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DE28" w14:textId="1E071D05" w:rsidR="001212CF" w:rsidRDefault="000E0CF1" w:rsidP="00A75606">
      <w:pPr>
        <w:pStyle w:val="aa"/>
        <w:outlineLvl w:val="0"/>
        <w:rPr>
          <w:rtl/>
        </w:rPr>
      </w:pPr>
      <w:r>
        <w:rPr>
          <w:rFonts w:hint="cs"/>
          <w:rtl/>
        </w:rPr>
        <w:t xml:space="preserve">עשרה </w:t>
      </w:r>
      <w:r w:rsidR="00FC499E">
        <w:rPr>
          <w:rFonts w:hint="cs"/>
          <w:rtl/>
        </w:rPr>
        <w:t>ה</w:t>
      </w:r>
      <w:r>
        <w:rPr>
          <w:rFonts w:hint="cs"/>
          <w:rtl/>
        </w:rPr>
        <w:t xml:space="preserve">ניסיונות </w:t>
      </w:r>
      <w:r w:rsidR="008035AB">
        <w:rPr>
          <w:rFonts w:hint="cs"/>
          <w:rtl/>
        </w:rPr>
        <w:t>ש</w:t>
      </w:r>
      <w:r>
        <w:rPr>
          <w:rFonts w:hint="cs"/>
          <w:rtl/>
        </w:rPr>
        <w:t>ניסו אבותינו את המקום</w:t>
      </w:r>
    </w:p>
    <w:p w14:paraId="288486C4" w14:textId="5514EE49" w:rsidR="00B30230" w:rsidRDefault="00B30230" w:rsidP="0014745F">
      <w:pPr>
        <w:pStyle w:val="ac"/>
        <w:spacing w:before="240"/>
        <w:rPr>
          <w:rFonts w:cs="Narkisim"/>
          <w:szCs w:val="22"/>
          <w:rtl/>
        </w:rPr>
      </w:pPr>
      <w:r w:rsidRPr="00B30230">
        <w:rPr>
          <w:rFonts w:cs="Narkisim" w:hint="cs"/>
          <w:b/>
          <w:bCs/>
          <w:szCs w:val="22"/>
          <w:rtl/>
        </w:rPr>
        <w:t>מים ראשונים:</w:t>
      </w:r>
      <w:r w:rsidRPr="00B30230">
        <w:rPr>
          <w:rFonts w:cs="Narkisim" w:hint="cs"/>
          <w:szCs w:val="22"/>
          <w:rtl/>
        </w:rPr>
        <w:t xml:space="preserve"> </w:t>
      </w:r>
      <w:r w:rsidR="00343939">
        <w:rPr>
          <w:rFonts w:cs="Narkisim" w:hint="cs"/>
          <w:szCs w:val="22"/>
          <w:rtl/>
        </w:rPr>
        <w:t xml:space="preserve">כבר הקדשנו דף בשם </w:t>
      </w:r>
      <w:hyperlink r:id="rId8" w:history="1">
        <w:r w:rsidR="000171B9" w:rsidRPr="0014745F">
          <w:rPr>
            <w:rStyle w:val="Hyperlink"/>
            <w:rFonts w:cs="Narkisim" w:hint="cs"/>
            <w:szCs w:val="22"/>
            <w:rtl/>
          </w:rPr>
          <w:t>עשרה ניסיונות ניסו אבותינו את המקום</w:t>
        </w:r>
      </w:hyperlink>
      <w:r w:rsidR="0014745F">
        <w:rPr>
          <w:rFonts w:cs="Narkisim" w:hint="cs"/>
          <w:szCs w:val="22"/>
          <w:rtl/>
        </w:rPr>
        <w:t xml:space="preserve">, </w:t>
      </w:r>
      <w:r w:rsidR="00343939">
        <w:rPr>
          <w:rFonts w:cs="Narkisim" w:hint="cs"/>
          <w:szCs w:val="22"/>
          <w:rtl/>
        </w:rPr>
        <w:t xml:space="preserve">לדיון כללי </w:t>
      </w:r>
      <w:r w:rsidR="0014745F">
        <w:rPr>
          <w:rFonts w:cs="Narkisim" w:hint="cs"/>
          <w:szCs w:val="22"/>
          <w:rtl/>
        </w:rPr>
        <w:t>בנושא</w:t>
      </w:r>
      <w:r w:rsidR="00343939">
        <w:rPr>
          <w:rFonts w:cs="Narkisim" w:hint="cs"/>
          <w:szCs w:val="22"/>
          <w:rtl/>
        </w:rPr>
        <w:t xml:space="preserve">. </w:t>
      </w:r>
      <w:r w:rsidR="000171B9">
        <w:rPr>
          <w:rFonts w:cs="Narkisim" w:hint="cs"/>
          <w:szCs w:val="22"/>
          <w:rtl/>
        </w:rPr>
        <w:t>בדף זה, נצלול לשיטות הש</w:t>
      </w:r>
      <w:r w:rsidR="00FB486B">
        <w:rPr>
          <w:rFonts w:cs="Narkisim" w:hint="cs"/>
          <w:szCs w:val="22"/>
          <w:rtl/>
        </w:rPr>
        <w:t>ו</w:t>
      </w:r>
      <w:r w:rsidR="000171B9">
        <w:rPr>
          <w:rFonts w:cs="Narkisim" w:hint="cs"/>
          <w:szCs w:val="22"/>
          <w:rtl/>
        </w:rPr>
        <w:t>נות שמנסות לפענח מ</w:t>
      </w:r>
      <w:r w:rsidR="0014745F">
        <w:rPr>
          <w:rFonts w:cs="Narkisim" w:hint="cs"/>
          <w:szCs w:val="22"/>
          <w:rtl/>
        </w:rPr>
        <w:t>ה</w:t>
      </w:r>
      <w:r w:rsidR="000171B9">
        <w:rPr>
          <w:rFonts w:cs="Narkisim" w:hint="cs"/>
          <w:szCs w:val="22"/>
          <w:rtl/>
        </w:rPr>
        <w:t xml:space="preserve"> הם עשרה הניסיונות שניסו אבותינו את המקום במדבר</w:t>
      </w:r>
      <w:r w:rsidR="0014745F">
        <w:rPr>
          <w:rFonts w:cs="Narkisim" w:hint="cs"/>
          <w:szCs w:val="22"/>
          <w:rtl/>
        </w:rPr>
        <w:t xml:space="preserve"> ו</w:t>
      </w:r>
      <w:r w:rsidR="00FB486B">
        <w:rPr>
          <w:rFonts w:cs="Narkisim" w:hint="cs"/>
          <w:szCs w:val="22"/>
          <w:rtl/>
        </w:rPr>
        <w:t xml:space="preserve">האם </w:t>
      </w:r>
      <w:r w:rsidR="00343939">
        <w:rPr>
          <w:rFonts w:cs="Narkisim" w:hint="cs"/>
          <w:szCs w:val="22"/>
          <w:rtl/>
        </w:rPr>
        <w:t xml:space="preserve">פירוט זה </w:t>
      </w:r>
      <w:r w:rsidR="00FB486B">
        <w:rPr>
          <w:rFonts w:cs="Narkisim" w:hint="cs"/>
          <w:szCs w:val="22"/>
          <w:rtl/>
        </w:rPr>
        <w:t>חשוב</w:t>
      </w:r>
      <w:r w:rsidR="00343939">
        <w:rPr>
          <w:rFonts w:cs="Narkisim" w:hint="cs"/>
          <w:szCs w:val="22"/>
          <w:rtl/>
        </w:rPr>
        <w:t xml:space="preserve">. </w:t>
      </w:r>
      <w:r w:rsidR="00FB486B">
        <w:rPr>
          <w:rFonts w:cs="Narkisim" w:hint="cs"/>
          <w:szCs w:val="22"/>
          <w:rtl/>
        </w:rPr>
        <w:t xml:space="preserve">בדף </w:t>
      </w:r>
      <w:r w:rsidR="0014745F">
        <w:rPr>
          <w:rFonts w:cs="Narkisim" w:hint="cs"/>
          <w:szCs w:val="22"/>
          <w:rtl/>
        </w:rPr>
        <w:t xml:space="preserve">הכללי </w:t>
      </w:r>
      <w:r w:rsidR="00FB486B">
        <w:rPr>
          <w:rFonts w:cs="Narkisim" w:hint="cs"/>
          <w:szCs w:val="22"/>
          <w:rtl/>
        </w:rPr>
        <w:t xml:space="preserve">הצגנו דעות שאפשר </w:t>
      </w:r>
      <w:r w:rsidR="000171B9">
        <w:rPr>
          <w:rFonts w:cs="Narkisim" w:hint="cs"/>
          <w:szCs w:val="22"/>
          <w:rtl/>
        </w:rPr>
        <w:t>ש</w:t>
      </w:r>
      <w:r w:rsidR="00343939">
        <w:rPr>
          <w:rFonts w:cs="Narkisim" w:hint="cs"/>
          <w:szCs w:val="22"/>
          <w:rtl/>
        </w:rPr>
        <w:t xml:space="preserve">המספר </w:t>
      </w:r>
      <w:r w:rsidR="000E0CF1">
        <w:rPr>
          <w:rFonts w:cs="Narkisim" w:hint="cs"/>
          <w:szCs w:val="22"/>
          <w:rtl/>
        </w:rPr>
        <w:t>עשרה</w:t>
      </w:r>
      <w:r w:rsidR="0053498D">
        <w:rPr>
          <w:rFonts w:cs="Narkisim" w:hint="cs"/>
          <w:szCs w:val="22"/>
          <w:rtl/>
        </w:rPr>
        <w:t xml:space="preserve"> </w:t>
      </w:r>
      <w:r w:rsidR="00FB486B">
        <w:rPr>
          <w:rFonts w:cs="Narkisim" w:hint="cs"/>
          <w:szCs w:val="22"/>
          <w:rtl/>
        </w:rPr>
        <w:t xml:space="preserve">כאן </w:t>
      </w:r>
      <w:r w:rsidR="0053498D">
        <w:rPr>
          <w:rFonts w:cs="Narkisim" w:hint="cs"/>
          <w:szCs w:val="22"/>
          <w:rtl/>
        </w:rPr>
        <w:t>הוא</w:t>
      </w:r>
      <w:r w:rsidR="00145A01">
        <w:rPr>
          <w:rFonts w:cs="Narkisim" w:hint="cs"/>
          <w:szCs w:val="22"/>
          <w:rtl/>
        </w:rPr>
        <w:t xml:space="preserve"> טיפולוגי בדומה לשבע, שתים עשרה, עשרים וארבע, </w:t>
      </w:r>
      <w:r w:rsidR="00E426F8">
        <w:rPr>
          <w:rFonts w:cs="Narkisim" w:hint="cs"/>
          <w:szCs w:val="22"/>
          <w:rtl/>
        </w:rPr>
        <w:t xml:space="preserve">ארבעים, </w:t>
      </w:r>
      <w:r w:rsidR="00145A01">
        <w:rPr>
          <w:rFonts w:cs="Narkisim" w:hint="cs"/>
          <w:szCs w:val="22"/>
          <w:rtl/>
        </w:rPr>
        <w:t>שבעים ועוד.</w:t>
      </w:r>
      <w:r w:rsidR="00E426F8">
        <w:rPr>
          <w:rFonts w:cs="Narkisim" w:hint="cs"/>
          <w:szCs w:val="22"/>
          <w:rtl/>
        </w:rPr>
        <w:t xml:space="preserve"> </w:t>
      </w:r>
      <w:r w:rsidR="00471B3A">
        <w:rPr>
          <w:rFonts w:cs="Narkisim" w:hint="cs"/>
          <w:szCs w:val="22"/>
          <w:rtl/>
        </w:rPr>
        <w:t>ראו</w:t>
      </w:r>
      <w:r w:rsidR="00FB486B">
        <w:rPr>
          <w:rFonts w:cs="Narkisim" w:hint="cs"/>
          <w:szCs w:val="22"/>
          <w:rtl/>
        </w:rPr>
        <w:t xml:space="preserve"> למשל שיטת רשב"ם ואבן עזרא שהבאנו שם. אבל חז"ל ורבים מחכמי הדורות ראו עניין כן למנות ולדקד</w:t>
      </w:r>
      <w:r w:rsidR="0014745F">
        <w:rPr>
          <w:rFonts w:cs="Narkisim" w:hint="cs"/>
          <w:szCs w:val="22"/>
          <w:rtl/>
        </w:rPr>
        <w:t>ק</w:t>
      </w:r>
      <w:r w:rsidR="00FB486B">
        <w:rPr>
          <w:rFonts w:cs="Narkisim" w:hint="cs"/>
          <w:szCs w:val="22"/>
          <w:rtl/>
        </w:rPr>
        <w:t xml:space="preserve"> מה הם בדיוק עשרה הניסיונות שניסו אבותינו את הקב"ה במדבר. </w:t>
      </w:r>
      <w:r w:rsidR="00E426F8">
        <w:rPr>
          <w:rFonts w:cs="Narkisim" w:hint="cs"/>
          <w:szCs w:val="22"/>
          <w:rtl/>
        </w:rPr>
        <w:t xml:space="preserve">ויש לדייק, עשרה עד כאן, </w:t>
      </w:r>
      <w:r w:rsidR="0014745F">
        <w:rPr>
          <w:rFonts w:cs="Narkisim" w:hint="cs"/>
          <w:szCs w:val="22"/>
          <w:rtl/>
        </w:rPr>
        <w:t xml:space="preserve">עד חטא או ניסיון המרגלים, </w:t>
      </w:r>
      <w:r w:rsidR="00E426F8">
        <w:rPr>
          <w:rFonts w:cs="Narkisim" w:hint="cs"/>
          <w:szCs w:val="22"/>
          <w:rtl/>
        </w:rPr>
        <w:t xml:space="preserve">לפני הניסיונות והחטאים של יתרת ספר במדבר: קרח, בעל פעור ומי מריבה. </w:t>
      </w:r>
    </w:p>
    <w:p w14:paraId="7F32C5B2" w14:textId="77777777" w:rsidR="000E0CF1" w:rsidRDefault="0053498D" w:rsidP="0053498D">
      <w:pPr>
        <w:pStyle w:val="ac"/>
        <w:spacing w:before="240"/>
        <w:rPr>
          <w:rFonts w:cs="Narkisim"/>
          <w:szCs w:val="22"/>
          <w:rtl/>
        </w:rPr>
      </w:pPr>
      <w:r w:rsidRPr="0053498D">
        <w:rPr>
          <w:rFonts w:ascii="David" w:hAnsi="David"/>
          <w:b/>
          <w:bCs/>
          <w:sz w:val="24"/>
          <w:rtl/>
        </w:rPr>
        <w:t>כִּי כָל הָאֲנָשִׁים הָרֹאִים אֶת כְּבֹדִי וְאֶת אֹתֹתַי אֲשֶׁר עָשִׂיתִי בְמִצְרַיִם וּבַמִּדְבָּר וַיְנַסּוּ אֹתִי זֶה עֶשֶׂר פְּעָמִים וְלֹא שָׁמְעוּ בְּקוֹלִי:</w:t>
      </w:r>
      <w:r w:rsidRPr="0053498D">
        <w:rPr>
          <w:rFonts w:cs="Narkisim"/>
          <w:szCs w:val="22"/>
          <w:rtl/>
        </w:rPr>
        <w:t xml:space="preserve"> </w:t>
      </w:r>
      <w:r>
        <w:rPr>
          <w:rFonts w:cs="Narkisim" w:hint="cs"/>
          <w:szCs w:val="22"/>
          <w:rtl/>
        </w:rPr>
        <w:t>(</w:t>
      </w:r>
      <w:r w:rsidRPr="0053498D">
        <w:rPr>
          <w:rFonts w:cs="Narkisim"/>
          <w:szCs w:val="22"/>
          <w:rtl/>
        </w:rPr>
        <w:t>במדבר יד</w:t>
      </w:r>
      <w:r>
        <w:rPr>
          <w:rFonts w:cs="Narkisim" w:hint="cs"/>
          <w:szCs w:val="22"/>
          <w:rtl/>
        </w:rPr>
        <w:t xml:space="preserve"> </w:t>
      </w:r>
      <w:r w:rsidRPr="0053498D">
        <w:rPr>
          <w:rFonts w:cs="Narkisim"/>
          <w:szCs w:val="22"/>
          <w:rtl/>
        </w:rPr>
        <w:t>כב)</w:t>
      </w:r>
      <w:r w:rsidR="00E426F8">
        <w:rPr>
          <w:rFonts w:cs="Narkisim" w:hint="cs"/>
          <w:szCs w:val="22"/>
          <w:rtl/>
        </w:rPr>
        <w:t>.</w:t>
      </w:r>
      <w:r w:rsidR="00D74171">
        <w:rPr>
          <w:rStyle w:val="a5"/>
          <w:rFonts w:cs="Narkisim"/>
          <w:szCs w:val="22"/>
          <w:rtl/>
        </w:rPr>
        <w:footnoteReference w:id="1"/>
      </w:r>
    </w:p>
    <w:p w14:paraId="59D73C37" w14:textId="77777777" w:rsidR="007C7C6C" w:rsidRDefault="007C7C6C" w:rsidP="007C7C6C">
      <w:pPr>
        <w:pStyle w:val="ac"/>
        <w:spacing w:before="120"/>
        <w:rPr>
          <w:rFonts w:cs="Narkisim"/>
          <w:szCs w:val="22"/>
          <w:rtl/>
        </w:rPr>
      </w:pPr>
      <w:r w:rsidRPr="007C7C6C">
        <w:rPr>
          <w:rFonts w:ascii="David" w:hAnsi="David"/>
          <w:b/>
          <w:bCs/>
          <w:sz w:val="24"/>
          <w:rtl/>
        </w:rPr>
        <w:t>וַיִּצְעַק אֶל ה' וַיּוֹרֵהוּ ה' עֵץ וַיַּשְׁלֵךְ אֶל הַמַּיִם וַיִּמְתְּקוּ הַמָּיִם שָׁם שָׂם לוֹ חֹק וּמִשְׁפָּט וְשָׁם נִסָּהוּ:</w:t>
      </w:r>
      <w:r>
        <w:rPr>
          <w:rFonts w:cs="Narkisim" w:hint="cs"/>
          <w:szCs w:val="22"/>
          <w:rtl/>
        </w:rPr>
        <w:t xml:space="preserve"> (</w:t>
      </w:r>
      <w:r w:rsidRPr="007C7C6C">
        <w:rPr>
          <w:rFonts w:cs="Narkisim"/>
          <w:szCs w:val="22"/>
          <w:rtl/>
        </w:rPr>
        <w:t>שמות טו</w:t>
      </w:r>
      <w:r>
        <w:rPr>
          <w:rFonts w:cs="Narkisim" w:hint="cs"/>
          <w:szCs w:val="22"/>
          <w:rtl/>
        </w:rPr>
        <w:t xml:space="preserve"> </w:t>
      </w:r>
      <w:r w:rsidRPr="007C7C6C">
        <w:rPr>
          <w:rFonts w:cs="Narkisim"/>
          <w:szCs w:val="22"/>
          <w:rtl/>
        </w:rPr>
        <w:t>כה)</w:t>
      </w:r>
      <w:r>
        <w:rPr>
          <w:rFonts w:cs="Narkisim" w:hint="cs"/>
          <w:szCs w:val="22"/>
          <w:rtl/>
        </w:rPr>
        <w:t>.</w:t>
      </w:r>
      <w:r w:rsidR="00EF330C">
        <w:rPr>
          <w:rStyle w:val="a5"/>
          <w:rFonts w:cs="Narkisim"/>
          <w:szCs w:val="22"/>
          <w:rtl/>
        </w:rPr>
        <w:footnoteReference w:id="2"/>
      </w:r>
    </w:p>
    <w:p w14:paraId="312E023E" w14:textId="77777777" w:rsidR="00361D31" w:rsidRDefault="00361D31" w:rsidP="007C7C6C">
      <w:pPr>
        <w:pStyle w:val="ac"/>
        <w:spacing w:before="120"/>
        <w:rPr>
          <w:rFonts w:cs="Narkisim"/>
          <w:szCs w:val="22"/>
          <w:rtl/>
        </w:rPr>
      </w:pPr>
      <w:r w:rsidRPr="00361D31">
        <w:rPr>
          <w:rFonts w:ascii="David" w:hAnsi="David"/>
          <w:b/>
          <w:bCs/>
          <w:sz w:val="24"/>
          <w:rtl/>
        </w:rPr>
        <w:t xml:space="preserve">וְאֶת חַטַּאתְכֶם אֲשֶׁר עֲשִׂיתֶם אֶת הָעֵגֶל </w:t>
      </w:r>
      <w:r>
        <w:rPr>
          <w:rFonts w:ascii="David" w:hAnsi="David" w:hint="cs"/>
          <w:b/>
          <w:bCs/>
          <w:sz w:val="24"/>
          <w:rtl/>
        </w:rPr>
        <w:t xml:space="preserve">... </w:t>
      </w:r>
      <w:r w:rsidRPr="00361D31">
        <w:rPr>
          <w:rFonts w:ascii="David" w:hAnsi="David"/>
          <w:b/>
          <w:bCs/>
          <w:sz w:val="24"/>
          <w:rtl/>
        </w:rPr>
        <w:t>וּבְתַבְעֵרָה וּבְמַסָּה וּבְקִבְרֹת הַתַּאֲוָה מַקְצִפִים הֱיִיתֶם אֶת ה':</w:t>
      </w:r>
      <w:r>
        <w:rPr>
          <w:rFonts w:ascii="David" w:hAnsi="David" w:hint="cs"/>
          <w:b/>
          <w:bCs/>
          <w:sz w:val="24"/>
          <w:rtl/>
        </w:rPr>
        <w:t xml:space="preserve"> </w:t>
      </w:r>
      <w:r w:rsidRPr="00361D31">
        <w:rPr>
          <w:rFonts w:ascii="David" w:hAnsi="David"/>
          <w:b/>
          <w:bCs/>
          <w:sz w:val="24"/>
          <w:rtl/>
        </w:rPr>
        <w:t xml:space="preserve">וּבִשְׁלֹחַ ה' אֶתְכֶם מִקָּדֵשׁ בַּרְנֵעַ לֵאמֹר עֲלוּ וּרְשׁוּ אֶת הָאָרֶץ </w:t>
      </w:r>
      <w:r>
        <w:rPr>
          <w:rFonts w:ascii="David" w:hAnsi="David" w:hint="cs"/>
          <w:b/>
          <w:bCs/>
          <w:sz w:val="24"/>
          <w:rtl/>
        </w:rPr>
        <w:t xml:space="preserve">... </w:t>
      </w:r>
      <w:r w:rsidRPr="00361D31">
        <w:rPr>
          <w:rFonts w:ascii="David" w:hAnsi="David"/>
          <w:b/>
          <w:bCs/>
          <w:sz w:val="24"/>
          <w:rtl/>
        </w:rPr>
        <w:t xml:space="preserve">וַתַּמְרוּ אֶת  פִּי ה' אֱלֹהֵיכֶם </w:t>
      </w:r>
      <w:r>
        <w:rPr>
          <w:rFonts w:ascii="David" w:hAnsi="David" w:hint="cs"/>
          <w:b/>
          <w:bCs/>
          <w:sz w:val="24"/>
          <w:rtl/>
        </w:rPr>
        <w:t>וכו':</w:t>
      </w:r>
      <w:r>
        <w:rPr>
          <w:rFonts w:cs="Narkisim" w:hint="cs"/>
          <w:szCs w:val="22"/>
          <w:rtl/>
        </w:rPr>
        <w:t xml:space="preserve"> (דברים ט כא-כג).</w:t>
      </w:r>
      <w:r w:rsidR="000627AC">
        <w:rPr>
          <w:rStyle w:val="a5"/>
          <w:rFonts w:cs="Narkisim"/>
          <w:szCs w:val="22"/>
          <w:rtl/>
        </w:rPr>
        <w:footnoteReference w:id="3"/>
      </w:r>
    </w:p>
    <w:p w14:paraId="4D18CC74" w14:textId="77777777" w:rsidR="0045616E" w:rsidRDefault="0045616E" w:rsidP="0045616E">
      <w:pPr>
        <w:pStyle w:val="ac"/>
        <w:spacing w:before="120"/>
        <w:rPr>
          <w:rFonts w:cs="Narkisim"/>
          <w:szCs w:val="22"/>
          <w:rtl/>
        </w:rPr>
      </w:pPr>
      <w:r w:rsidRPr="0045616E">
        <w:rPr>
          <w:rFonts w:ascii="David" w:hAnsi="David"/>
          <w:b/>
          <w:bCs/>
          <w:sz w:val="24"/>
          <w:rtl/>
        </w:rPr>
        <w:t>בָּקַע יָם וַיַּעֲבִירֵם וַיַּצֶּב מַיִם כְּמוֹ נֵד: וַיַּנְחֵם בֶּעָנָן יוֹמָם וְכָל הַלַּיְלָה בְּאוֹר אֵשׁ: יְבַקַּע צֻרִים בַּמִּדְבָּר וַיַּשְׁקְ כִּתְהֹמוֹת רַבָּה: וַיּוֹצִא נוֹזְלִים מִסָּלַע וַיּוֹרֶד כַּנְּהָרוֹת מָיִם: וַיּוֹסִיפוּ עוֹד לַחֲטֹא לוֹ לַמְרוֹת עֶלְיוֹן בַּצִּיָּה: וַיְנַסּוּ אֵל בִּלְבָבָם לִשְׁאָל אֹכֶל לְנַפְשָׁם: וַיְדַבְּרוּ בֵּאלֹהִים אָמְרוּ הֲיוּכַל אֵל לַעֲרֹךְ שֻׁלְחָן בַּמִּדְבָּר:</w:t>
      </w:r>
      <w:r w:rsidRPr="0045616E">
        <w:rPr>
          <w:rFonts w:cs="Narkisim"/>
          <w:szCs w:val="22"/>
          <w:rtl/>
        </w:rPr>
        <w:t xml:space="preserve"> </w:t>
      </w:r>
      <w:r>
        <w:rPr>
          <w:rFonts w:cs="Narkisim" w:hint="cs"/>
          <w:szCs w:val="22"/>
          <w:rtl/>
        </w:rPr>
        <w:t>(תהלים פרק עח)</w:t>
      </w:r>
      <w:r w:rsidR="00145A01">
        <w:rPr>
          <w:rFonts w:cs="Narkisim" w:hint="cs"/>
          <w:szCs w:val="22"/>
          <w:rtl/>
        </w:rPr>
        <w:t>.</w:t>
      </w:r>
      <w:r w:rsidR="00145A01">
        <w:rPr>
          <w:rStyle w:val="a5"/>
          <w:rFonts w:cs="Narkisim"/>
          <w:szCs w:val="22"/>
          <w:rtl/>
        </w:rPr>
        <w:footnoteReference w:id="4"/>
      </w:r>
    </w:p>
    <w:p w14:paraId="4B68665E" w14:textId="77777777" w:rsidR="004404DE" w:rsidRPr="004404DE" w:rsidRDefault="004404DE" w:rsidP="004404DE">
      <w:pPr>
        <w:pStyle w:val="ac"/>
        <w:spacing w:before="120"/>
        <w:rPr>
          <w:rFonts w:cs="Narkisim"/>
          <w:szCs w:val="22"/>
          <w:rtl/>
        </w:rPr>
      </w:pPr>
      <w:r w:rsidRPr="004404DE">
        <w:rPr>
          <w:rFonts w:ascii="David" w:hAnsi="David"/>
          <w:b/>
          <w:bCs/>
          <w:sz w:val="24"/>
          <w:rtl/>
        </w:rPr>
        <w:t>אַל תַּקְשׁוּ לְבַבְכֶם כִּמְרִיבָה כְּיוֹם מַסָּה בַּמִּדְבָּר:</w:t>
      </w:r>
      <w:r w:rsidRPr="004404DE">
        <w:rPr>
          <w:rFonts w:ascii="David" w:hAnsi="David" w:hint="cs"/>
          <w:b/>
          <w:bCs/>
          <w:sz w:val="24"/>
          <w:rtl/>
        </w:rPr>
        <w:t xml:space="preserve"> </w:t>
      </w:r>
      <w:r w:rsidRPr="004404DE">
        <w:rPr>
          <w:rFonts w:ascii="David" w:hAnsi="David"/>
          <w:b/>
          <w:bCs/>
          <w:sz w:val="24"/>
          <w:rtl/>
        </w:rPr>
        <w:t xml:space="preserve">אֲשֶׁר נִסּוּנִי אֲבוֹתֵיכֶם בְּחָנוּנִי גַּם רָאוּ פָעֳלִי: </w:t>
      </w:r>
      <w:r>
        <w:rPr>
          <w:rFonts w:cs="Narkisim" w:hint="cs"/>
          <w:szCs w:val="22"/>
          <w:rtl/>
        </w:rPr>
        <w:t>(</w:t>
      </w:r>
      <w:r w:rsidRPr="004404DE">
        <w:rPr>
          <w:rFonts w:cs="Narkisim"/>
          <w:szCs w:val="22"/>
          <w:rtl/>
        </w:rPr>
        <w:t>תהלים פרק צה</w:t>
      </w:r>
      <w:r>
        <w:rPr>
          <w:rFonts w:cs="Narkisim" w:hint="cs"/>
          <w:szCs w:val="22"/>
          <w:rtl/>
        </w:rPr>
        <w:t>).</w:t>
      </w:r>
      <w:r w:rsidR="00877499">
        <w:rPr>
          <w:rStyle w:val="a5"/>
          <w:rFonts w:cs="Narkisim"/>
          <w:szCs w:val="22"/>
          <w:rtl/>
        </w:rPr>
        <w:footnoteReference w:id="5"/>
      </w:r>
    </w:p>
    <w:p w14:paraId="7F2BF105" w14:textId="77777777" w:rsidR="002423ED" w:rsidRDefault="00D02BFD" w:rsidP="00145A01">
      <w:pPr>
        <w:pStyle w:val="ac"/>
        <w:spacing w:before="120"/>
        <w:rPr>
          <w:rFonts w:cs="Narkisim"/>
          <w:szCs w:val="22"/>
          <w:rtl/>
        </w:rPr>
      </w:pPr>
      <w:r w:rsidRPr="00117DA8">
        <w:rPr>
          <w:rFonts w:ascii="David" w:hAnsi="David"/>
          <w:b/>
          <w:bCs/>
          <w:sz w:val="24"/>
          <w:rtl/>
        </w:rPr>
        <w:lastRenderedPageBreak/>
        <w:t>וַיְכַסּוּ מַיִם צָרֵיהֶם אֶחָד מֵהֶם לֹא נוֹתָר:</w:t>
      </w:r>
      <w:r w:rsidR="002423ED" w:rsidRPr="00117DA8">
        <w:rPr>
          <w:rFonts w:ascii="David" w:hAnsi="David" w:hint="cs"/>
          <w:b/>
          <w:bCs/>
          <w:sz w:val="24"/>
          <w:rtl/>
        </w:rPr>
        <w:t xml:space="preserve"> </w:t>
      </w:r>
      <w:r w:rsidRPr="00117DA8">
        <w:rPr>
          <w:rFonts w:ascii="David" w:hAnsi="David"/>
          <w:b/>
          <w:bCs/>
          <w:sz w:val="24"/>
          <w:rtl/>
        </w:rPr>
        <w:t>וַיַּאֲמִינוּ בִדְבָרָיו יָשִׁירוּ תְּהִלָּתוֹ:</w:t>
      </w:r>
      <w:r w:rsidR="002423ED" w:rsidRPr="00117DA8">
        <w:rPr>
          <w:rFonts w:ascii="David" w:hAnsi="David" w:hint="cs"/>
          <w:b/>
          <w:bCs/>
          <w:sz w:val="24"/>
          <w:rtl/>
        </w:rPr>
        <w:t xml:space="preserve"> </w:t>
      </w:r>
      <w:r w:rsidRPr="00117DA8">
        <w:rPr>
          <w:rFonts w:ascii="David" w:hAnsi="David"/>
          <w:b/>
          <w:bCs/>
          <w:sz w:val="24"/>
          <w:rtl/>
        </w:rPr>
        <w:t>מִהֲרוּ שָׁכְחוּ מַעֲשָׂיו לֹא חִכּוּ לַעֲצָתוֹ:</w:t>
      </w:r>
      <w:r w:rsidR="002423ED" w:rsidRPr="00117DA8">
        <w:rPr>
          <w:rFonts w:ascii="David" w:hAnsi="David" w:hint="cs"/>
          <w:b/>
          <w:bCs/>
          <w:sz w:val="24"/>
          <w:rtl/>
        </w:rPr>
        <w:t xml:space="preserve"> </w:t>
      </w:r>
      <w:r w:rsidRPr="00117DA8">
        <w:rPr>
          <w:rFonts w:ascii="David" w:hAnsi="David"/>
          <w:b/>
          <w:bCs/>
          <w:sz w:val="24"/>
          <w:rtl/>
        </w:rPr>
        <w:t>וַיִּתְאַוּוּ תַאֲוָה בַּמִּדְבָּר וַיְנַסּוּ אֵל בִּישִׁימוֹן:</w:t>
      </w:r>
      <w:r w:rsidR="002423ED" w:rsidRPr="00117DA8">
        <w:rPr>
          <w:rFonts w:ascii="David" w:hAnsi="David" w:hint="cs"/>
          <w:b/>
          <w:bCs/>
          <w:sz w:val="24"/>
          <w:rtl/>
        </w:rPr>
        <w:t xml:space="preserve"> ... </w:t>
      </w:r>
      <w:r w:rsidRPr="00117DA8">
        <w:rPr>
          <w:rFonts w:ascii="David" w:hAnsi="David"/>
          <w:b/>
          <w:bCs/>
          <w:sz w:val="24"/>
          <w:rtl/>
        </w:rPr>
        <w:t>וַיְקַנְאוּ לְמֹשֶׁה בַּמַּחֲנֶה לְאַהֲרֹן קְדוֹשׁ ה':</w:t>
      </w:r>
      <w:r w:rsidR="002423ED" w:rsidRPr="00117DA8">
        <w:rPr>
          <w:rFonts w:ascii="David" w:hAnsi="David" w:hint="cs"/>
          <w:b/>
          <w:bCs/>
          <w:sz w:val="24"/>
          <w:rtl/>
        </w:rPr>
        <w:t xml:space="preserve"> </w:t>
      </w:r>
      <w:r w:rsidRPr="00117DA8">
        <w:rPr>
          <w:rFonts w:ascii="David" w:hAnsi="David"/>
          <w:b/>
          <w:bCs/>
          <w:sz w:val="24"/>
          <w:rtl/>
        </w:rPr>
        <w:t>תִּפְתַּח אֶרֶץ וַתִּבְלַע דָּתָן וַתְּכַס עַל עֲדַת אֲבִירָם:</w:t>
      </w:r>
      <w:r w:rsidR="002423ED" w:rsidRPr="00117DA8">
        <w:rPr>
          <w:rFonts w:ascii="David" w:hAnsi="David" w:hint="cs"/>
          <w:b/>
          <w:bCs/>
          <w:sz w:val="24"/>
          <w:rtl/>
        </w:rPr>
        <w:t xml:space="preserve"> ... </w:t>
      </w:r>
      <w:r w:rsidRPr="00117DA8">
        <w:rPr>
          <w:rFonts w:ascii="David" w:hAnsi="David"/>
          <w:b/>
          <w:bCs/>
          <w:sz w:val="24"/>
          <w:rtl/>
        </w:rPr>
        <w:t>יַעֲשׂוּ עֵגֶל בְּחֹרֵב וַיִּשְׁתַּחֲווּ לְמַסֵּכָה:</w:t>
      </w:r>
      <w:r w:rsidR="002423ED" w:rsidRPr="00117DA8">
        <w:rPr>
          <w:rFonts w:ascii="David" w:hAnsi="David" w:hint="cs"/>
          <w:b/>
          <w:bCs/>
          <w:sz w:val="24"/>
          <w:rtl/>
        </w:rPr>
        <w:t xml:space="preserve"> </w:t>
      </w:r>
      <w:r w:rsidRPr="00117DA8">
        <w:rPr>
          <w:rFonts w:ascii="David" w:hAnsi="David"/>
          <w:b/>
          <w:bCs/>
          <w:sz w:val="24"/>
          <w:rtl/>
        </w:rPr>
        <w:t>וַיָּמִירוּ אֶת כְּבוֹדָם בְּתַבְנִית שׁוֹר אֹכֵל עֵשֶׂב:</w:t>
      </w:r>
      <w:r w:rsidR="002423ED" w:rsidRPr="00117DA8">
        <w:rPr>
          <w:rFonts w:ascii="David" w:hAnsi="David" w:hint="cs"/>
          <w:b/>
          <w:bCs/>
          <w:sz w:val="24"/>
          <w:rtl/>
        </w:rPr>
        <w:t xml:space="preserve"> </w:t>
      </w:r>
      <w:r w:rsidRPr="00117DA8">
        <w:rPr>
          <w:rFonts w:ascii="David" w:hAnsi="David"/>
          <w:b/>
          <w:bCs/>
          <w:sz w:val="24"/>
          <w:rtl/>
        </w:rPr>
        <w:t>שָׁכְחוּ אֵל מוֹשִׁיעָם עֹשֶׂה גְדֹלוֹת בְּמִצְרָיִם:</w:t>
      </w:r>
      <w:r w:rsidR="002423ED" w:rsidRPr="00117DA8">
        <w:rPr>
          <w:rFonts w:ascii="David" w:hAnsi="David" w:hint="cs"/>
          <w:b/>
          <w:bCs/>
          <w:sz w:val="24"/>
          <w:rtl/>
        </w:rPr>
        <w:t xml:space="preserve"> ...</w:t>
      </w:r>
      <w:r w:rsidRPr="00117DA8">
        <w:rPr>
          <w:rFonts w:ascii="David" w:hAnsi="David"/>
          <w:b/>
          <w:bCs/>
          <w:sz w:val="24"/>
          <w:rtl/>
        </w:rPr>
        <w:t xml:space="preserve"> וַיִּמְאֲסוּ בְּאֶרֶץ חֶמְדָּה לֹא הֶאֱמִינוּ לִדְבָרוֹ:</w:t>
      </w:r>
      <w:r w:rsidR="002423ED" w:rsidRPr="00117DA8">
        <w:rPr>
          <w:rFonts w:ascii="David" w:hAnsi="David" w:hint="cs"/>
          <w:b/>
          <w:bCs/>
          <w:sz w:val="24"/>
          <w:rtl/>
        </w:rPr>
        <w:t xml:space="preserve"> </w:t>
      </w:r>
      <w:r w:rsidR="00117DA8" w:rsidRPr="00117DA8">
        <w:rPr>
          <w:rFonts w:ascii="David" w:hAnsi="David" w:hint="cs"/>
          <w:b/>
          <w:bCs/>
          <w:sz w:val="24"/>
          <w:rtl/>
        </w:rPr>
        <w:t xml:space="preserve">... </w:t>
      </w:r>
      <w:r w:rsidRPr="00117DA8">
        <w:rPr>
          <w:rFonts w:ascii="David" w:hAnsi="David"/>
          <w:b/>
          <w:bCs/>
          <w:sz w:val="24"/>
          <w:rtl/>
        </w:rPr>
        <w:t>וַיִּצָּמְדוּ לְבַעַל פְּעוֹר וַיֹּאכְלוּ זִבְחֵי מֵתִים:</w:t>
      </w:r>
      <w:r w:rsidR="00117DA8" w:rsidRPr="00117DA8">
        <w:rPr>
          <w:rFonts w:ascii="David" w:hAnsi="David" w:hint="cs"/>
          <w:b/>
          <w:bCs/>
          <w:sz w:val="24"/>
          <w:rtl/>
        </w:rPr>
        <w:t xml:space="preserve"> ... </w:t>
      </w:r>
      <w:r w:rsidRPr="00117DA8">
        <w:rPr>
          <w:rFonts w:ascii="David" w:hAnsi="David"/>
          <w:b/>
          <w:bCs/>
          <w:sz w:val="24"/>
          <w:rtl/>
        </w:rPr>
        <w:t>וַיַּקְצִיפוּ עַל מֵי מְרִיבָה וַיֵּרַע לְמֹשֶׁה בַּעֲבוּרָם:</w:t>
      </w:r>
      <w:r w:rsidRPr="00D02BFD">
        <w:rPr>
          <w:rFonts w:cs="Narkisim"/>
          <w:szCs w:val="22"/>
          <w:rtl/>
        </w:rPr>
        <w:t xml:space="preserve"> </w:t>
      </w:r>
      <w:r w:rsidR="002423ED">
        <w:rPr>
          <w:rFonts w:cs="Narkisim" w:hint="cs"/>
          <w:szCs w:val="22"/>
          <w:rtl/>
        </w:rPr>
        <w:t>(תהלים פרק קו)</w:t>
      </w:r>
      <w:r w:rsidR="00117DA8">
        <w:rPr>
          <w:rFonts w:cs="Narkisim" w:hint="cs"/>
          <w:szCs w:val="22"/>
          <w:rtl/>
        </w:rPr>
        <w:t>.</w:t>
      </w:r>
      <w:r w:rsidR="00145A01">
        <w:rPr>
          <w:rStyle w:val="a5"/>
          <w:rFonts w:cs="Narkisim"/>
          <w:szCs w:val="22"/>
          <w:rtl/>
        </w:rPr>
        <w:footnoteReference w:id="6"/>
      </w:r>
    </w:p>
    <w:p w14:paraId="53CA5AF4" w14:textId="37BBB9C7" w:rsidR="0014745F" w:rsidRDefault="0014745F" w:rsidP="0014745F">
      <w:pPr>
        <w:pStyle w:val="ab"/>
        <w:rPr>
          <w:rtl/>
        </w:rPr>
      </w:pPr>
      <w:r>
        <w:rPr>
          <w:rtl/>
        </w:rPr>
        <w:t>מסכת אבות פרק ה</w:t>
      </w:r>
      <w:r>
        <w:rPr>
          <w:rFonts w:hint="cs"/>
          <w:rtl/>
        </w:rPr>
        <w:t xml:space="preserve"> </w:t>
      </w:r>
      <w:r>
        <w:rPr>
          <w:rtl/>
        </w:rPr>
        <w:t>משנה ד</w:t>
      </w:r>
      <w:r w:rsidR="009834CC">
        <w:rPr>
          <w:rFonts w:hint="cs"/>
          <w:rtl/>
        </w:rPr>
        <w:t xml:space="preserve"> </w:t>
      </w:r>
      <w:r w:rsidR="009834CC">
        <w:rPr>
          <w:rtl/>
        </w:rPr>
        <w:t>–</w:t>
      </w:r>
      <w:r w:rsidR="009834CC">
        <w:rPr>
          <w:rFonts w:hint="cs"/>
          <w:rtl/>
        </w:rPr>
        <w:t xml:space="preserve"> </w:t>
      </w:r>
      <w:r w:rsidR="00267713">
        <w:rPr>
          <w:rFonts w:hint="cs"/>
          <w:rtl/>
        </w:rPr>
        <w:t xml:space="preserve">אזכור </w:t>
      </w:r>
      <w:r w:rsidR="00267713">
        <w:t>I</w:t>
      </w:r>
      <w:r w:rsidR="00267713">
        <w:rPr>
          <w:rFonts w:hint="cs"/>
          <w:rtl/>
        </w:rPr>
        <w:t xml:space="preserve"> במשנה</w:t>
      </w:r>
      <w:r w:rsidR="00387122">
        <w:rPr>
          <w:rFonts w:hint="cs"/>
          <w:rtl/>
        </w:rPr>
        <w:t>: עשרה</w:t>
      </w:r>
      <w:r w:rsidR="00267713">
        <w:rPr>
          <w:rFonts w:hint="cs"/>
          <w:rtl/>
        </w:rPr>
        <w:t xml:space="preserve"> ניסים, מכות, ניסיונות</w:t>
      </w:r>
    </w:p>
    <w:p w14:paraId="15103283" w14:textId="133AE6F3" w:rsidR="0014745F" w:rsidRDefault="0014745F" w:rsidP="00A2674C">
      <w:pPr>
        <w:pStyle w:val="ac"/>
        <w:rPr>
          <w:rtl/>
        </w:rPr>
      </w:pPr>
      <w:r>
        <w:rPr>
          <w:rtl/>
        </w:rPr>
        <w:t>עשרה נסים נעשו לאבותינו במצרים ועשרה על הים</w:t>
      </w:r>
      <w:r>
        <w:rPr>
          <w:rFonts w:hint="cs"/>
          <w:rtl/>
        </w:rPr>
        <w:t>.</w:t>
      </w:r>
      <w:r>
        <w:rPr>
          <w:rtl/>
        </w:rPr>
        <w:t xml:space="preserve"> עשר מכות הביא הק</w:t>
      </w:r>
      <w:r>
        <w:rPr>
          <w:rFonts w:hint="cs"/>
          <w:rtl/>
        </w:rPr>
        <w:t>ב"ה</w:t>
      </w:r>
      <w:r>
        <w:rPr>
          <w:rtl/>
        </w:rPr>
        <w:t xml:space="preserve"> על המצריים במצרים ועשרה על הים</w:t>
      </w:r>
      <w:r>
        <w:rPr>
          <w:rFonts w:hint="cs"/>
          <w:rtl/>
        </w:rPr>
        <w:t>.</w:t>
      </w:r>
      <w:r>
        <w:rPr>
          <w:rtl/>
        </w:rPr>
        <w:t xml:space="preserve"> עשר נ</w:t>
      </w:r>
      <w:r>
        <w:rPr>
          <w:rFonts w:hint="cs"/>
          <w:rtl/>
        </w:rPr>
        <w:t>י</w:t>
      </w:r>
      <w:r>
        <w:rPr>
          <w:rtl/>
        </w:rPr>
        <w:t>סיונות נ</w:t>
      </w:r>
      <w:r>
        <w:rPr>
          <w:rFonts w:hint="cs"/>
          <w:rtl/>
        </w:rPr>
        <w:t>י</w:t>
      </w:r>
      <w:r>
        <w:rPr>
          <w:rtl/>
        </w:rPr>
        <w:t>סו אבותינו את המקום ברוך הוא במדבר</w:t>
      </w:r>
      <w:r>
        <w:rPr>
          <w:rFonts w:hint="cs"/>
          <w:rtl/>
        </w:rPr>
        <w:t>,</w:t>
      </w:r>
      <w:r>
        <w:rPr>
          <w:rtl/>
        </w:rPr>
        <w:t xml:space="preserve"> שנאמר</w:t>
      </w:r>
      <w:r w:rsidR="00A2674C">
        <w:rPr>
          <w:rFonts w:hint="cs"/>
          <w:rtl/>
        </w:rPr>
        <w:t>:</w:t>
      </w:r>
      <w:r>
        <w:rPr>
          <w:rtl/>
        </w:rPr>
        <w:t xml:space="preserve"> </w:t>
      </w:r>
      <w:r w:rsidR="00A2674C">
        <w:rPr>
          <w:rFonts w:hint="cs"/>
          <w:rtl/>
        </w:rPr>
        <w:t>"</w:t>
      </w:r>
      <w:r>
        <w:rPr>
          <w:rtl/>
        </w:rPr>
        <w:t>וינסו א</w:t>
      </w:r>
      <w:r w:rsidR="00A2674C">
        <w:rPr>
          <w:rtl/>
        </w:rPr>
        <w:t>ותי זה עשר פעמים ולא שמעו בקולי</w:t>
      </w:r>
      <w:r w:rsidR="00A2674C">
        <w:rPr>
          <w:rFonts w:hint="cs"/>
          <w:rtl/>
        </w:rPr>
        <w:t>"</w:t>
      </w:r>
      <w:r>
        <w:rPr>
          <w:rtl/>
        </w:rPr>
        <w:t xml:space="preserve"> </w:t>
      </w:r>
      <w:r w:rsidR="00A2674C">
        <w:rPr>
          <w:rtl/>
        </w:rPr>
        <w:t>(במדבר יד)</w:t>
      </w:r>
      <w:r w:rsidR="00A2674C">
        <w:rPr>
          <w:rFonts w:hint="cs"/>
          <w:rtl/>
        </w:rPr>
        <w:t>.</w:t>
      </w:r>
      <w:r w:rsidR="00A2674C">
        <w:rPr>
          <w:rStyle w:val="a5"/>
          <w:rtl/>
        </w:rPr>
        <w:footnoteReference w:id="7"/>
      </w:r>
    </w:p>
    <w:p w14:paraId="296E8656" w14:textId="25C4C3FD" w:rsidR="00571CD7" w:rsidRDefault="00571CD7" w:rsidP="0014745F">
      <w:pPr>
        <w:pStyle w:val="ab"/>
        <w:rPr>
          <w:rtl/>
        </w:rPr>
      </w:pPr>
      <w:r>
        <w:rPr>
          <w:rtl/>
        </w:rPr>
        <w:t>מסכת ערכין פרק ג</w:t>
      </w:r>
      <w:r>
        <w:rPr>
          <w:rFonts w:hint="cs"/>
          <w:rtl/>
        </w:rPr>
        <w:t xml:space="preserve"> </w:t>
      </w:r>
      <w:r>
        <w:rPr>
          <w:rtl/>
        </w:rPr>
        <w:t>משנה ה</w:t>
      </w:r>
      <w:r w:rsidR="009834CC">
        <w:rPr>
          <w:rFonts w:hint="cs"/>
          <w:rtl/>
        </w:rPr>
        <w:t xml:space="preserve"> </w:t>
      </w:r>
      <w:r w:rsidR="009834CC">
        <w:rPr>
          <w:rtl/>
        </w:rPr>
        <w:t>–</w:t>
      </w:r>
      <w:r w:rsidR="009834CC">
        <w:rPr>
          <w:rFonts w:hint="cs"/>
          <w:rtl/>
        </w:rPr>
        <w:t xml:space="preserve"> אזכור </w:t>
      </w:r>
      <w:r w:rsidR="009834CC">
        <w:t>II</w:t>
      </w:r>
      <w:r w:rsidR="009834CC">
        <w:rPr>
          <w:rFonts w:hint="cs"/>
          <w:rtl/>
        </w:rPr>
        <w:t xml:space="preserve"> במשנה</w:t>
      </w:r>
      <w:r w:rsidR="00387122">
        <w:rPr>
          <w:rFonts w:hint="cs"/>
          <w:rtl/>
        </w:rPr>
        <w:t xml:space="preserve">: </w:t>
      </w:r>
      <w:r w:rsidR="00267713">
        <w:rPr>
          <w:rFonts w:hint="cs"/>
          <w:rtl/>
        </w:rPr>
        <w:t>לשון הרע</w:t>
      </w:r>
    </w:p>
    <w:p w14:paraId="1024544E" w14:textId="77777777" w:rsidR="00571CD7" w:rsidRDefault="00571CD7" w:rsidP="00E22A5D">
      <w:pPr>
        <w:pStyle w:val="ac"/>
        <w:rPr>
          <w:rtl/>
        </w:rPr>
      </w:pPr>
      <w:r>
        <w:rPr>
          <w:rtl/>
        </w:rPr>
        <w:t>במוציא שם רע להקל ולהחמיר</w:t>
      </w:r>
      <w:r>
        <w:rPr>
          <w:rFonts w:hint="cs"/>
          <w:rtl/>
        </w:rPr>
        <w:t>.</w:t>
      </w:r>
      <w:r>
        <w:rPr>
          <w:rtl/>
        </w:rPr>
        <w:t xml:space="preserve"> כיצד</w:t>
      </w:r>
      <w:r>
        <w:rPr>
          <w:rFonts w:hint="cs"/>
          <w:rtl/>
        </w:rPr>
        <w:t>?</w:t>
      </w:r>
      <w:r>
        <w:rPr>
          <w:rtl/>
        </w:rPr>
        <w:t xml:space="preserve"> אחד שהוציא שם רע על גדולה שבכהונה ועל קטנה שבישראל נותן מאה סלע</w:t>
      </w:r>
      <w:r>
        <w:rPr>
          <w:rFonts w:hint="cs"/>
          <w:rtl/>
        </w:rPr>
        <w:t>.</w:t>
      </w:r>
      <w:r>
        <w:rPr>
          <w:rtl/>
        </w:rPr>
        <w:t xml:space="preserve"> נמצא האומר בפיו יתר מן העושה מעשה</w:t>
      </w:r>
      <w:r>
        <w:rPr>
          <w:rFonts w:hint="cs"/>
          <w:rtl/>
        </w:rPr>
        <w:t>.</w:t>
      </w:r>
      <w:r>
        <w:rPr>
          <w:rtl/>
        </w:rPr>
        <w:t xml:space="preserve"> שכן מצינו שלא נחתם גזר דין על אבותינו במדבר אלא על לשון הרע</w:t>
      </w:r>
      <w:r>
        <w:rPr>
          <w:rFonts w:hint="cs"/>
          <w:rtl/>
        </w:rPr>
        <w:t>,</w:t>
      </w:r>
      <w:r>
        <w:rPr>
          <w:rtl/>
        </w:rPr>
        <w:t xml:space="preserve"> שנאמר</w:t>
      </w:r>
      <w:r>
        <w:rPr>
          <w:rFonts w:hint="cs"/>
          <w:rtl/>
        </w:rPr>
        <w:t>:</w:t>
      </w:r>
      <w:r>
        <w:rPr>
          <w:rtl/>
        </w:rPr>
        <w:t xml:space="preserve"> </w:t>
      </w:r>
      <w:r>
        <w:rPr>
          <w:rFonts w:hint="cs"/>
          <w:rtl/>
        </w:rPr>
        <w:t>"</w:t>
      </w:r>
      <w:r>
        <w:rPr>
          <w:rtl/>
        </w:rPr>
        <w:t>וינסו אותי זה עשר פעמים ולא שמעו בקולי</w:t>
      </w:r>
      <w:r>
        <w:rPr>
          <w:rFonts w:hint="cs"/>
          <w:rtl/>
        </w:rPr>
        <w:t xml:space="preserve">" </w:t>
      </w:r>
      <w:r>
        <w:rPr>
          <w:rtl/>
        </w:rPr>
        <w:t>(במדבר י"ד)</w:t>
      </w:r>
      <w:r>
        <w:rPr>
          <w:rFonts w:hint="cs"/>
          <w:rtl/>
        </w:rPr>
        <w:t>.</w:t>
      </w:r>
      <w:r>
        <w:rPr>
          <w:rStyle w:val="a5"/>
          <w:rtl/>
        </w:rPr>
        <w:footnoteReference w:id="8"/>
      </w:r>
    </w:p>
    <w:p w14:paraId="5CC2FD9D" w14:textId="0A0716AF" w:rsidR="00B3495D" w:rsidRPr="00B3495D" w:rsidRDefault="00571CD7" w:rsidP="009742AF">
      <w:pPr>
        <w:pStyle w:val="ab"/>
        <w:rPr>
          <w:rtl/>
        </w:rPr>
      </w:pPr>
      <w:r>
        <w:rPr>
          <w:rFonts w:hint="cs"/>
          <w:rtl/>
        </w:rPr>
        <w:t xml:space="preserve">גמרא </w:t>
      </w:r>
      <w:r w:rsidR="00B3495D" w:rsidRPr="00B3495D">
        <w:rPr>
          <w:rtl/>
        </w:rPr>
        <w:t>ערכין דף טו עמוד א</w:t>
      </w:r>
      <w:r w:rsidR="009834CC">
        <w:rPr>
          <w:rFonts w:hint="cs"/>
          <w:rtl/>
        </w:rPr>
        <w:t xml:space="preserve"> </w:t>
      </w:r>
      <w:r w:rsidR="009834CC">
        <w:rPr>
          <w:rtl/>
        </w:rPr>
        <w:t>–</w:t>
      </w:r>
      <w:r w:rsidR="009834CC">
        <w:rPr>
          <w:rFonts w:hint="cs"/>
          <w:rtl/>
        </w:rPr>
        <w:t xml:space="preserve"> שיטת הגמרא בערכין</w:t>
      </w:r>
    </w:p>
    <w:p w14:paraId="6E3B7D5E" w14:textId="33BC685D" w:rsidR="00D7510A" w:rsidRDefault="00B3495D" w:rsidP="007174A0">
      <w:pPr>
        <w:pStyle w:val="ac"/>
        <w:rPr>
          <w:rtl/>
        </w:rPr>
      </w:pPr>
      <w:r w:rsidRPr="00B3495D">
        <w:rPr>
          <w:rtl/>
        </w:rPr>
        <w:t>תניא: אמר ר' יהודה, עשר נ</w:t>
      </w:r>
      <w:r w:rsidR="00667F6A">
        <w:rPr>
          <w:rFonts w:hint="cs"/>
          <w:rtl/>
        </w:rPr>
        <w:t>י</w:t>
      </w:r>
      <w:r w:rsidRPr="00B3495D">
        <w:rPr>
          <w:rtl/>
        </w:rPr>
        <w:t>סיונות ניסו אבותינו להקב"ה: שנים בים, ושנים במים, שנים במן, שנים בשליו, אחת בעגל, ואחת במדבר פארן.</w:t>
      </w:r>
      <w:r w:rsidR="003627C1">
        <w:rPr>
          <w:rStyle w:val="a5"/>
          <w:rtl/>
        </w:rPr>
        <w:footnoteReference w:id="9"/>
      </w:r>
      <w:r w:rsidRPr="00B3495D">
        <w:rPr>
          <w:rtl/>
        </w:rPr>
        <w:t xml:space="preserve"> </w:t>
      </w:r>
      <w:r w:rsidR="007174A0">
        <w:rPr>
          <w:rFonts w:hint="cs"/>
          <w:rtl/>
        </w:rPr>
        <w:t xml:space="preserve"> </w:t>
      </w:r>
      <w:r w:rsidRPr="00B3495D">
        <w:rPr>
          <w:rtl/>
        </w:rPr>
        <w:t>שנים בים - אחת בירידה ואחת בעלייה. בירידה</w:t>
      </w:r>
      <w:r w:rsidR="003627C1">
        <w:rPr>
          <w:rFonts w:hint="cs"/>
          <w:rtl/>
        </w:rPr>
        <w:t xml:space="preserve"> ...</w:t>
      </w:r>
      <w:r w:rsidR="003627C1">
        <w:rPr>
          <w:rStyle w:val="a5"/>
          <w:rtl/>
        </w:rPr>
        <w:footnoteReference w:id="10"/>
      </w:r>
      <w:r w:rsidR="003627C1">
        <w:rPr>
          <w:rFonts w:hint="cs"/>
          <w:rtl/>
        </w:rPr>
        <w:t xml:space="preserve"> </w:t>
      </w:r>
    </w:p>
    <w:p w14:paraId="7B456DAA" w14:textId="77777777" w:rsidR="005F4516" w:rsidRDefault="00B3495D" w:rsidP="005F4516">
      <w:pPr>
        <w:pStyle w:val="ac"/>
        <w:rPr>
          <w:rtl/>
        </w:rPr>
      </w:pPr>
      <w:r w:rsidRPr="00B3495D">
        <w:rPr>
          <w:rtl/>
        </w:rPr>
        <w:t xml:space="preserve">שנים במים - במרה וברפידים. במרה, דכתיב: </w:t>
      </w:r>
      <w:r w:rsidR="00D7510A">
        <w:rPr>
          <w:rFonts w:hint="cs"/>
          <w:rtl/>
        </w:rPr>
        <w:t>"</w:t>
      </w:r>
      <w:r w:rsidRPr="00B3495D">
        <w:rPr>
          <w:rtl/>
        </w:rPr>
        <w:t>ויבואו מרתה ולא יכלו לשתות</w:t>
      </w:r>
      <w:r w:rsidR="00D7510A">
        <w:rPr>
          <w:rFonts w:hint="cs"/>
          <w:rtl/>
        </w:rPr>
        <w:t xml:space="preserve"> מים וכו' " (שמות טו כג)</w:t>
      </w:r>
      <w:r w:rsidRPr="00B3495D">
        <w:rPr>
          <w:rtl/>
        </w:rPr>
        <w:t xml:space="preserve">, וכתיב: </w:t>
      </w:r>
      <w:r w:rsidR="00D7510A">
        <w:rPr>
          <w:rFonts w:hint="cs"/>
          <w:rtl/>
        </w:rPr>
        <w:t>"</w:t>
      </w:r>
      <w:r w:rsidRPr="00B3495D">
        <w:rPr>
          <w:rtl/>
        </w:rPr>
        <w:t>וילן העם על משה</w:t>
      </w:r>
      <w:r w:rsidR="00D7510A">
        <w:rPr>
          <w:rFonts w:hint="cs"/>
          <w:rtl/>
        </w:rPr>
        <w:t>"</w:t>
      </w:r>
      <w:r w:rsidRPr="00B3495D">
        <w:rPr>
          <w:rtl/>
        </w:rPr>
        <w:t>;</w:t>
      </w:r>
      <w:r w:rsidR="00A530A1">
        <w:rPr>
          <w:rStyle w:val="a5"/>
          <w:rtl/>
        </w:rPr>
        <w:footnoteReference w:id="11"/>
      </w:r>
      <w:r w:rsidRPr="00B3495D">
        <w:rPr>
          <w:rtl/>
        </w:rPr>
        <w:t xml:space="preserve"> ברפידים, דכתיב: </w:t>
      </w:r>
      <w:r w:rsidR="00D7510A">
        <w:rPr>
          <w:rFonts w:hint="cs"/>
          <w:rtl/>
        </w:rPr>
        <w:t>"</w:t>
      </w:r>
      <w:r w:rsidRPr="00B3495D">
        <w:rPr>
          <w:rtl/>
        </w:rPr>
        <w:t>ויחנו ברפידים ואין מים לשתות</w:t>
      </w:r>
      <w:r w:rsidR="00D7510A">
        <w:rPr>
          <w:rFonts w:hint="cs"/>
          <w:rtl/>
        </w:rPr>
        <w:t>"</w:t>
      </w:r>
      <w:r w:rsidR="005F4516">
        <w:rPr>
          <w:rFonts w:hint="cs"/>
          <w:rtl/>
        </w:rPr>
        <w:t xml:space="preserve"> (שמות יז א)</w:t>
      </w:r>
      <w:r w:rsidRPr="00B3495D">
        <w:rPr>
          <w:rtl/>
        </w:rPr>
        <w:t>, וכתיב</w:t>
      </w:r>
      <w:r w:rsidR="00D7510A">
        <w:rPr>
          <w:rFonts w:hint="cs"/>
          <w:rtl/>
        </w:rPr>
        <w:t>:</w:t>
      </w:r>
      <w:r w:rsidRPr="00B3495D">
        <w:rPr>
          <w:rtl/>
        </w:rPr>
        <w:t xml:space="preserve"> </w:t>
      </w:r>
      <w:r w:rsidR="00D7510A">
        <w:rPr>
          <w:rFonts w:hint="cs"/>
          <w:rtl/>
        </w:rPr>
        <w:t>"</w:t>
      </w:r>
      <w:r w:rsidRPr="00B3495D">
        <w:rPr>
          <w:rtl/>
        </w:rPr>
        <w:t>וירב העם עם משה</w:t>
      </w:r>
      <w:r w:rsidR="00D7510A">
        <w:rPr>
          <w:rFonts w:hint="cs"/>
          <w:rtl/>
        </w:rPr>
        <w:t>"</w:t>
      </w:r>
      <w:r w:rsidR="005F4516">
        <w:rPr>
          <w:rFonts w:hint="cs"/>
          <w:rtl/>
        </w:rPr>
        <w:t xml:space="preserve"> (שם שם ב)</w:t>
      </w:r>
      <w:r w:rsidRPr="00B3495D">
        <w:rPr>
          <w:rtl/>
        </w:rPr>
        <w:t>.</w:t>
      </w:r>
      <w:r w:rsidR="00D7510A">
        <w:rPr>
          <w:rStyle w:val="a5"/>
          <w:rtl/>
        </w:rPr>
        <w:footnoteReference w:id="12"/>
      </w:r>
    </w:p>
    <w:p w14:paraId="318D0FF7" w14:textId="77777777" w:rsidR="00D7510A" w:rsidRDefault="00B3495D" w:rsidP="005F4516">
      <w:pPr>
        <w:pStyle w:val="ac"/>
        <w:rPr>
          <w:rtl/>
        </w:rPr>
      </w:pPr>
      <w:r w:rsidRPr="00B3495D">
        <w:rPr>
          <w:rtl/>
        </w:rPr>
        <w:lastRenderedPageBreak/>
        <w:t xml:space="preserve">שנים במן - דכתיב: </w:t>
      </w:r>
      <w:r w:rsidR="005F4516">
        <w:rPr>
          <w:rFonts w:hint="cs"/>
          <w:rtl/>
        </w:rPr>
        <w:t>"</w:t>
      </w:r>
      <w:r w:rsidRPr="00B3495D">
        <w:rPr>
          <w:rtl/>
        </w:rPr>
        <w:t>אל תצאו</w:t>
      </w:r>
      <w:r w:rsidR="005F4516">
        <w:rPr>
          <w:rFonts w:hint="cs"/>
          <w:rtl/>
        </w:rPr>
        <w:t>"</w:t>
      </w:r>
      <w:r w:rsidR="005F4516">
        <w:rPr>
          <w:rStyle w:val="a5"/>
          <w:rtl/>
        </w:rPr>
        <w:footnoteReference w:id="13"/>
      </w:r>
      <w:r w:rsidR="005F4516">
        <w:rPr>
          <w:rFonts w:hint="cs"/>
          <w:rtl/>
        </w:rPr>
        <w:t xml:space="preserve"> - </w:t>
      </w:r>
      <w:r w:rsidRPr="00B3495D">
        <w:rPr>
          <w:rtl/>
        </w:rPr>
        <w:t>ויצאו,</w:t>
      </w:r>
      <w:r w:rsidR="00266025">
        <w:rPr>
          <w:rStyle w:val="a5"/>
          <w:rtl/>
        </w:rPr>
        <w:footnoteReference w:id="14"/>
      </w:r>
      <w:r w:rsidRPr="00B3495D">
        <w:rPr>
          <w:rtl/>
        </w:rPr>
        <w:t xml:space="preserve"> </w:t>
      </w:r>
      <w:r w:rsidR="005F4516">
        <w:rPr>
          <w:rFonts w:hint="cs"/>
          <w:rtl/>
        </w:rPr>
        <w:t>"</w:t>
      </w:r>
      <w:r w:rsidRPr="00B3495D">
        <w:rPr>
          <w:rtl/>
        </w:rPr>
        <w:t>אל תותירו</w:t>
      </w:r>
      <w:r w:rsidR="005F4516">
        <w:rPr>
          <w:rFonts w:hint="cs"/>
          <w:rtl/>
        </w:rPr>
        <w:t xml:space="preserve">" - </w:t>
      </w:r>
      <w:r w:rsidRPr="00B3495D">
        <w:rPr>
          <w:rtl/>
        </w:rPr>
        <w:t>ויותירו.</w:t>
      </w:r>
      <w:r w:rsidR="00266025">
        <w:rPr>
          <w:rStyle w:val="a5"/>
          <w:rtl/>
        </w:rPr>
        <w:footnoteReference w:id="15"/>
      </w:r>
      <w:r w:rsidRPr="00B3495D">
        <w:rPr>
          <w:rtl/>
        </w:rPr>
        <w:t xml:space="preserve"> </w:t>
      </w:r>
    </w:p>
    <w:p w14:paraId="0BAA3E4A" w14:textId="77777777" w:rsidR="00D7510A" w:rsidRDefault="00B3495D" w:rsidP="000464B6">
      <w:pPr>
        <w:pStyle w:val="ac"/>
        <w:rPr>
          <w:rtl/>
        </w:rPr>
      </w:pPr>
      <w:r w:rsidRPr="00B3495D">
        <w:rPr>
          <w:rtl/>
        </w:rPr>
        <w:t>שנים</w:t>
      </w:r>
      <w:r w:rsidR="000464B6">
        <w:rPr>
          <w:rFonts w:hint="cs"/>
          <w:rtl/>
        </w:rPr>
        <w:t>:</w:t>
      </w:r>
      <w:r w:rsidRPr="00B3495D">
        <w:rPr>
          <w:rtl/>
        </w:rPr>
        <w:t xml:space="preserve"> בשליו ראשון ובשליו שני</w:t>
      </w:r>
      <w:r w:rsidR="000464B6">
        <w:rPr>
          <w:rFonts w:hint="cs"/>
          <w:rtl/>
        </w:rPr>
        <w:t xml:space="preserve">. </w:t>
      </w:r>
      <w:r w:rsidRPr="00B3495D">
        <w:rPr>
          <w:rtl/>
        </w:rPr>
        <w:t>בשליו ראשון</w:t>
      </w:r>
      <w:r w:rsidR="00D7510A">
        <w:rPr>
          <w:rFonts w:hint="cs"/>
          <w:rtl/>
        </w:rPr>
        <w:t>:</w:t>
      </w:r>
      <w:r w:rsidRPr="00B3495D">
        <w:rPr>
          <w:rtl/>
        </w:rPr>
        <w:t xml:space="preserve"> </w:t>
      </w:r>
      <w:r w:rsidR="00D7510A">
        <w:rPr>
          <w:rFonts w:hint="cs"/>
          <w:rtl/>
        </w:rPr>
        <w:t>"</w:t>
      </w:r>
      <w:r w:rsidRPr="00B3495D">
        <w:rPr>
          <w:rtl/>
        </w:rPr>
        <w:t>בשבתכם על סיר הבשר</w:t>
      </w:r>
      <w:r w:rsidR="00D7510A">
        <w:rPr>
          <w:rFonts w:hint="cs"/>
          <w:rtl/>
        </w:rPr>
        <w:t>"</w:t>
      </w:r>
      <w:r w:rsidRPr="00B3495D">
        <w:rPr>
          <w:rtl/>
        </w:rPr>
        <w:t>;</w:t>
      </w:r>
      <w:r w:rsidR="000464B6">
        <w:rPr>
          <w:rStyle w:val="a5"/>
          <w:rtl/>
        </w:rPr>
        <w:footnoteReference w:id="16"/>
      </w:r>
      <w:r w:rsidRPr="00B3495D">
        <w:rPr>
          <w:rtl/>
        </w:rPr>
        <w:t xml:space="preserve"> בשליו שני</w:t>
      </w:r>
      <w:r w:rsidR="00D7510A">
        <w:rPr>
          <w:rFonts w:hint="cs"/>
          <w:rtl/>
        </w:rPr>
        <w:t>:</w:t>
      </w:r>
      <w:r w:rsidRPr="00B3495D">
        <w:rPr>
          <w:rtl/>
        </w:rPr>
        <w:t xml:space="preserve"> </w:t>
      </w:r>
      <w:r w:rsidR="00D7510A">
        <w:rPr>
          <w:rFonts w:hint="cs"/>
          <w:rtl/>
        </w:rPr>
        <w:t>"</w:t>
      </w:r>
      <w:r w:rsidRPr="00B3495D">
        <w:rPr>
          <w:rtl/>
        </w:rPr>
        <w:t>והאספסוף אשר בקרבו</w:t>
      </w:r>
      <w:r w:rsidR="00D7510A">
        <w:rPr>
          <w:rFonts w:hint="cs"/>
          <w:rtl/>
        </w:rPr>
        <w:t xml:space="preserve"> התאוו תאווה"</w:t>
      </w:r>
      <w:r w:rsidRPr="00B3495D">
        <w:rPr>
          <w:rtl/>
        </w:rPr>
        <w:t xml:space="preserve">. </w:t>
      </w:r>
    </w:p>
    <w:p w14:paraId="1D246245" w14:textId="77777777" w:rsidR="00D7510A" w:rsidRDefault="00B3495D" w:rsidP="003627C1">
      <w:pPr>
        <w:pStyle w:val="ac"/>
        <w:rPr>
          <w:rtl/>
        </w:rPr>
      </w:pPr>
      <w:r w:rsidRPr="00B3495D">
        <w:rPr>
          <w:rtl/>
        </w:rPr>
        <w:t>בעגל - כדאיתיה.</w:t>
      </w:r>
      <w:r w:rsidR="00C6299D">
        <w:rPr>
          <w:rStyle w:val="a5"/>
          <w:rtl/>
        </w:rPr>
        <w:footnoteReference w:id="17"/>
      </w:r>
      <w:r w:rsidRPr="00B3495D">
        <w:rPr>
          <w:rtl/>
        </w:rPr>
        <w:t xml:space="preserve"> במדבר פארן - כדאיתיה.</w:t>
      </w:r>
      <w:r w:rsidR="00C6299D">
        <w:rPr>
          <w:rStyle w:val="a5"/>
          <w:rtl/>
        </w:rPr>
        <w:footnoteReference w:id="18"/>
      </w:r>
      <w:r w:rsidRPr="00B3495D">
        <w:rPr>
          <w:rtl/>
        </w:rPr>
        <w:t xml:space="preserve"> </w:t>
      </w:r>
    </w:p>
    <w:p w14:paraId="17DAAC30" w14:textId="716FED38" w:rsidR="00B220E0" w:rsidRDefault="00B220E0" w:rsidP="00686B7E">
      <w:pPr>
        <w:pStyle w:val="ab"/>
        <w:rPr>
          <w:rtl/>
        </w:rPr>
      </w:pPr>
      <w:r>
        <w:rPr>
          <w:rtl/>
        </w:rPr>
        <w:t>אבות דרבי נתן נוסח א פרק ט</w:t>
      </w:r>
      <w:r w:rsidR="00B22FF6">
        <w:rPr>
          <w:rFonts w:hint="cs"/>
          <w:rtl/>
        </w:rPr>
        <w:t xml:space="preserve"> </w:t>
      </w:r>
      <w:r w:rsidR="00B22FF6">
        <w:rPr>
          <w:rtl/>
        </w:rPr>
        <w:t>–</w:t>
      </w:r>
      <w:r w:rsidR="00B22FF6">
        <w:rPr>
          <w:rFonts w:hint="cs"/>
          <w:rtl/>
        </w:rPr>
        <w:t xml:space="preserve"> של מרגלים קשה מכולם</w:t>
      </w:r>
    </w:p>
    <w:p w14:paraId="3B0C6CFA" w14:textId="67C251E7" w:rsidR="00B220E0" w:rsidRDefault="00B220E0" w:rsidP="0066125B">
      <w:pPr>
        <w:pStyle w:val="ac"/>
        <w:rPr>
          <w:rtl/>
        </w:rPr>
      </w:pPr>
      <w:r>
        <w:rPr>
          <w:rtl/>
        </w:rPr>
        <w:t>עשרה נ</w:t>
      </w:r>
      <w:r w:rsidR="00F94558">
        <w:rPr>
          <w:rFonts w:hint="cs"/>
          <w:rtl/>
        </w:rPr>
        <w:t>י</w:t>
      </w:r>
      <w:r>
        <w:rPr>
          <w:rtl/>
        </w:rPr>
        <w:t xml:space="preserve">סיונות נסו אבותינו את </w:t>
      </w:r>
      <w:r w:rsidR="00086BC6">
        <w:rPr>
          <w:rtl/>
        </w:rPr>
        <w:t>הקב"ה</w:t>
      </w:r>
      <w:r>
        <w:rPr>
          <w:rtl/>
        </w:rPr>
        <w:t xml:space="preserve"> ולא נענשו אלא על לשון הרע</w:t>
      </w:r>
      <w:r w:rsidR="00656250">
        <w:rPr>
          <w:rFonts w:hint="cs"/>
          <w:rtl/>
        </w:rPr>
        <w:t>,</w:t>
      </w:r>
      <w:r>
        <w:rPr>
          <w:rtl/>
        </w:rPr>
        <w:t xml:space="preserve"> ואלו הן</w:t>
      </w:r>
      <w:r w:rsidR="00656250">
        <w:rPr>
          <w:rFonts w:hint="cs"/>
          <w:rtl/>
        </w:rPr>
        <w:t>:</w:t>
      </w:r>
      <w:r>
        <w:rPr>
          <w:rtl/>
        </w:rPr>
        <w:t xml:space="preserve"> אחד על הים</w:t>
      </w:r>
      <w:r w:rsidR="00086BC6">
        <w:rPr>
          <w:rFonts w:hint="cs"/>
          <w:rtl/>
        </w:rPr>
        <w:t>,</w:t>
      </w:r>
      <w:r>
        <w:rPr>
          <w:rtl/>
        </w:rPr>
        <w:t xml:space="preserve"> ואחד בתח</w:t>
      </w:r>
      <w:r w:rsidR="00086BC6">
        <w:rPr>
          <w:rFonts w:hint="cs"/>
          <w:rtl/>
        </w:rPr>
        <w:t>י</w:t>
      </w:r>
      <w:r>
        <w:rPr>
          <w:rtl/>
        </w:rPr>
        <w:t>לת המן ואחד בסוף המן</w:t>
      </w:r>
      <w:r w:rsidR="00086BC6">
        <w:rPr>
          <w:rFonts w:hint="cs"/>
          <w:rtl/>
        </w:rPr>
        <w:t>,</w:t>
      </w:r>
      <w:r>
        <w:rPr>
          <w:rtl/>
        </w:rPr>
        <w:t xml:space="preserve"> ואחד בשליו הראשון ואחד בשליו האחרון</w:t>
      </w:r>
      <w:r w:rsidR="00086BC6">
        <w:rPr>
          <w:rFonts w:hint="cs"/>
          <w:rtl/>
        </w:rPr>
        <w:t>,</w:t>
      </w:r>
      <w:r>
        <w:rPr>
          <w:rtl/>
        </w:rPr>
        <w:t xml:space="preserve"> אחד במרה ואחד ברפידים ואחד בחורב ואחד במרגלים</w:t>
      </w:r>
      <w:r w:rsidR="00086BC6">
        <w:rPr>
          <w:rFonts w:hint="cs"/>
          <w:rtl/>
        </w:rPr>
        <w:t>.</w:t>
      </w:r>
      <w:r>
        <w:rPr>
          <w:rtl/>
        </w:rPr>
        <w:t xml:space="preserve"> זה של מרגלים קשה מכ</w:t>
      </w:r>
      <w:r w:rsidR="00086BC6">
        <w:rPr>
          <w:rFonts w:hint="cs"/>
          <w:rtl/>
        </w:rPr>
        <w:t>ו</w:t>
      </w:r>
      <w:r>
        <w:rPr>
          <w:rtl/>
        </w:rPr>
        <w:t>לם</w:t>
      </w:r>
      <w:r w:rsidR="00086BC6">
        <w:rPr>
          <w:rFonts w:hint="cs"/>
          <w:rtl/>
        </w:rPr>
        <w:t>,</w:t>
      </w:r>
      <w:r>
        <w:rPr>
          <w:rtl/>
        </w:rPr>
        <w:t xml:space="preserve"> שנאמר</w:t>
      </w:r>
      <w:r w:rsidR="00086BC6">
        <w:rPr>
          <w:rFonts w:hint="cs"/>
          <w:rtl/>
        </w:rPr>
        <w:t>:</w:t>
      </w:r>
      <w:r>
        <w:rPr>
          <w:rtl/>
        </w:rPr>
        <w:t xml:space="preserve"> </w:t>
      </w:r>
      <w:r w:rsidR="00086BC6">
        <w:rPr>
          <w:rFonts w:hint="cs"/>
          <w:rtl/>
        </w:rPr>
        <w:t>"</w:t>
      </w:r>
      <w:r>
        <w:rPr>
          <w:rtl/>
        </w:rPr>
        <w:t>וינסו אותי זה עשר פעמים ולא שמעו בקולי</w:t>
      </w:r>
      <w:r w:rsidR="00086BC6">
        <w:rPr>
          <w:rFonts w:hint="cs"/>
          <w:rtl/>
        </w:rPr>
        <w:t>"</w:t>
      </w:r>
      <w:r>
        <w:rPr>
          <w:rtl/>
        </w:rPr>
        <w:t xml:space="preserve"> (במדבר יד כב). כיוצא בו</w:t>
      </w:r>
      <w:r w:rsidR="00656250">
        <w:rPr>
          <w:rFonts w:hint="cs"/>
          <w:rtl/>
        </w:rPr>
        <w:t>:</w:t>
      </w:r>
      <w:r>
        <w:rPr>
          <w:rtl/>
        </w:rPr>
        <w:t xml:space="preserve"> </w:t>
      </w:r>
      <w:r w:rsidR="00656250">
        <w:rPr>
          <w:rFonts w:hint="cs"/>
          <w:rtl/>
        </w:rPr>
        <w:t>"</w:t>
      </w:r>
      <w:r>
        <w:rPr>
          <w:rtl/>
        </w:rPr>
        <w:t>וימותו האנשים מוציאי ד</w:t>
      </w:r>
      <w:r w:rsidR="0067252C">
        <w:rPr>
          <w:rFonts w:hint="cs"/>
          <w:rtl/>
        </w:rPr>
        <w:t>י</w:t>
      </w:r>
      <w:r>
        <w:rPr>
          <w:rtl/>
        </w:rPr>
        <w:t>בת הארץ רעה במגפה לפני ה'</w:t>
      </w:r>
      <w:r w:rsidR="00656250">
        <w:rPr>
          <w:rFonts w:hint="cs"/>
          <w:rtl/>
        </w:rPr>
        <w:t xml:space="preserve"> "</w:t>
      </w:r>
      <w:r>
        <w:rPr>
          <w:rtl/>
        </w:rPr>
        <w:t xml:space="preserve"> (שם שם לז)</w:t>
      </w:r>
      <w:r w:rsidR="00656250">
        <w:rPr>
          <w:rFonts w:hint="cs"/>
          <w:rtl/>
        </w:rPr>
        <w:t xml:space="preserve"> -</w:t>
      </w:r>
      <w:r>
        <w:rPr>
          <w:rtl/>
        </w:rPr>
        <w:t xml:space="preserve"> והלא דברים ק</w:t>
      </w:r>
      <w:r w:rsidR="00656250">
        <w:rPr>
          <w:rFonts w:hint="cs"/>
          <w:rtl/>
        </w:rPr>
        <w:t>ל וחומר:</w:t>
      </w:r>
      <w:r>
        <w:rPr>
          <w:rtl/>
        </w:rPr>
        <w:t xml:space="preserve"> ומה ארץ שאין לה לא פה לדבר ולא פנים ולא ב</w:t>
      </w:r>
      <w:r w:rsidR="00086BC6">
        <w:rPr>
          <w:rFonts w:hint="cs"/>
          <w:rtl/>
        </w:rPr>
        <w:t>ו</w:t>
      </w:r>
      <w:r>
        <w:rPr>
          <w:rtl/>
        </w:rPr>
        <w:t>שת</w:t>
      </w:r>
      <w:r w:rsidR="00086BC6">
        <w:rPr>
          <w:rFonts w:hint="cs"/>
          <w:rtl/>
        </w:rPr>
        <w:t>,</w:t>
      </w:r>
      <w:r>
        <w:rPr>
          <w:rtl/>
        </w:rPr>
        <w:t xml:space="preserve"> ב</w:t>
      </w:r>
      <w:r w:rsidR="00656250">
        <w:rPr>
          <w:rFonts w:hint="cs"/>
          <w:rtl/>
        </w:rPr>
        <w:t>י</w:t>
      </w:r>
      <w:r>
        <w:rPr>
          <w:rtl/>
        </w:rPr>
        <w:t xml:space="preserve">קש </w:t>
      </w:r>
      <w:r w:rsidR="00086BC6">
        <w:rPr>
          <w:rtl/>
        </w:rPr>
        <w:t>הקב"ה</w:t>
      </w:r>
      <w:r>
        <w:rPr>
          <w:rtl/>
        </w:rPr>
        <w:t xml:space="preserve"> עלבונה מן המרגלים</w:t>
      </w:r>
      <w:r w:rsidR="00656250">
        <w:rPr>
          <w:rFonts w:hint="cs"/>
          <w:rtl/>
        </w:rPr>
        <w:t>,</w:t>
      </w:r>
      <w:r>
        <w:rPr>
          <w:rtl/>
        </w:rPr>
        <w:t xml:space="preserve"> המדבר דברים כנגד חבירו ומבייש אותו</w:t>
      </w:r>
      <w:r w:rsidR="00656250">
        <w:rPr>
          <w:rFonts w:hint="cs"/>
          <w:rtl/>
        </w:rPr>
        <w:t>,</w:t>
      </w:r>
      <w:r>
        <w:rPr>
          <w:rtl/>
        </w:rPr>
        <w:t xml:space="preserve"> על אחת כמה וכמה שיבקש </w:t>
      </w:r>
      <w:r w:rsidR="00086BC6">
        <w:rPr>
          <w:rtl/>
        </w:rPr>
        <w:t>הקב"ה</w:t>
      </w:r>
      <w:r>
        <w:rPr>
          <w:rtl/>
        </w:rPr>
        <w:t xml:space="preserve"> עלבונו</w:t>
      </w:r>
      <w:r w:rsidR="0066125B">
        <w:rPr>
          <w:rFonts w:hint="cs"/>
          <w:rtl/>
        </w:rPr>
        <w:t>.</w:t>
      </w:r>
      <w:r w:rsidR="0066125B">
        <w:rPr>
          <w:rStyle w:val="a5"/>
          <w:rtl/>
        </w:rPr>
        <w:footnoteReference w:id="19"/>
      </w:r>
    </w:p>
    <w:p w14:paraId="66BD8DDB" w14:textId="3BFC692F" w:rsidR="00D91D6E" w:rsidRDefault="00D91D6E" w:rsidP="00122449">
      <w:pPr>
        <w:pStyle w:val="ab"/>
        <w:rPr>
          <w:rtl/>
        </w:rPr>
      </w:pPr>
      <w:r>
        <w:rPr>
          <w:rFonts w:hint="cs"/>
          <w:rtl/>
        </w:rPr>
        <w:t xml:space="preserve">משנת </w:t>
      </w:r>
      <w:r>
        <w:rPr>
          <w:rtl/>
        </w:rPr>
        <w:t>רבי אליעזר פרשה ט</w:t>
      </w:r>
      <w:r w:rsidR="002D0129">
        <w:rPr>
          <w:rFonts w:hint="cs"/>
          <w:rtl/>
        </w:rPr>
        <w:t xml:space="preserve"> </w:t>
      </w:r>
      <w:r w:rsidR="002D0129">
        <w:rPr>
          <w:rtl/>
        </w:rPr>
        <w:t>–</w:t>
      </w:r>
      <w:r w:rsidR="002D0129">
        <w:rPr>
          <w:rFonts w:hint="cs"/>
          <w:rtl/>
        </w:rPr>
        <w:t xml:space="preserve"> המשך של הגמרא בערכין</w:t>
      </w:r>
    </w:p>
    <w:p w14:paraId="10F7FF00" w14:textId="7BC765EE" w:rsidR="0067252C" w:rsidRDefault="00D91D6E" w:rsidP="00917788">
      <w:pPr>
        <w:pStyle w:val="ac"/>
        <w:rPr>
          <w:rtl/>
        </w:rPr>
      </w:pPr>
      <w:r>
        <w:rPr>
          <w:rtl/>
        </w:rPr>
        <w:t>ר' אלעזר בן פרטא אומר</w:t>
      </w:r>
      <w:r>
        <w:rPr>
          <w:rFonts w:hint="cs"/>
          <w:rtl/>
        </w:rPr>
        <w:t>:</w:t>
      </w:r>
      <w:r>
        <w:rPr>
          <w:rtl/>
        </w:rPr>
        <w:t xml:space="preserve"> קשה היא לשון הרע יתר מעשרה נ</w:t>
      </w:r>
      <w:r>
        <w:rPr>
          <w:rFonts w:hint="cs"/>
          <w:rtl/>
        </w:rPr>
        <w:t>י</w:t>
      </w:r>
      <w:r>
        <w:rPr>
          <w:rtl/>
        </w:rPr>
        <w:t>סיונות שניסו אבותינו את המקום, ובכולן לא נחתם עליהן גזר דין אלא על לשון הרע. ואלו הן עשרה נסיונות</w:t>
      </w:r>
      <w:r w:rsidR="0067252C">
        <w:rPr>
          <w:rFonts w:hint="cs"/>
          <w:rtl/>
        </w:rPr>
        <w:t xml:space="preserve">: </w:t>
      </w:r>
      <w:r w:rsidR="0067252C">
        <w:rPr>
          <w:rtl/>
        </w:rPr>
        <w:t>שנים בים, אחת בירידתן, אמרו</w:t>
      </w:r>
      <w:r w:rsidR="00917788">
        <w:rPr>
          <w:rFonts w:hint="cs"/>
          <w:rtl/>
        </w:rPr>
        <w:t>:</w:t>
      </w:r>
      <w:r w:rsidR="0067252C">
        <w:rPr>
          <w:rtl/>
        </w:rPr>
        <w:t xml:space="preserve"> </w:t>
      </w:r>
      <w:r w:rsidR="00917788">
        <w:rPr>
          <w:rFonts w:hint="cs"/>
          <w:rtl/>
        </w:rPr>
        <w:t>"</w:t>
      </w:r>
      <w:r w:rsidR="0067252C">
        <w:rPr>
          <w:rtl/>
        </w:rPr>
        <w:t>המבלי אין קברים</w:t>
      </w:r>
      <w:r w:rsidR="00917788">
        <w:rPr>
          <w:rFonts w:hint="cs"/>
          <w:rtl/>
        </w:rPr>
        <w:t>"</w:t>
      </w:r>
      <w:r w:rsidR="0067252C">
        <w:rPr>
          <w:rtl/>
        </w:rPr>
        <w:t>, ובעלייתן אמרו</w:t>
      </w:r>
      <w:r w:rsidR="00917788">
        <w:rPr>
          <w:rFonts w:hint="cs"/>
          <w:rtl/>
        </w:rPr>
        <w:t>:</w:t>
      </w:r>
      <w:r w:rsidR="0067252C">
        <w:rPr>
          <w:rtl/>
        </w:rPr>
        <w:t xml:space="preserve"> כשם שעלינו מצד זה, כך עלו המצרים מצד אחר, שנ</w:t>
      </w:r>
      <w:r w:rsidR="00917788">
        <w:rPr>
          <w:rFonts w:hint="cs"/>
          <w:rtl/>
        </w:rPr>
        <w:t>אמר: "</w:t>
      </w:r>
      <w:r w:rsidR="0067252C">
        <w:rPr>
          <w:rtl/>
        </w:rPr>
        <w:t>וימרו על ים בים סוף</w:t>
      </w:r>
      <w:r w:rsidR="00917788">
        <w:rPr>
          <w:rFonts w:hint="cs"/>
          <w:rtl/>
        </w:rPr>
        <w:t>"</w:t>
      </w:r>
      <w:r w:rsidR="0067252C">
        <w:rPr>
          <w:rtl/>
        </w:rPr>
        <w:t>. ושתים במרה,</w:t>
      </w:r>
      <w:r w:rsidR="00917788">
        <w:rPr>
          <w:rStyle w:val="a5"/>
          <w:rtl/>
        </w:rPr>
        <w:footnoteReference w:id="20"/>
      </w:r>
      <w:r w:rsidR="0067252C">
        <w:rPr>
          <w:rtl/>
        </w:rPr>
        <w:t xml:space="preserve"> שנ</w:t>
      </w:r>
      <w:r w:rsidR="00917788">
        <w:rPr>
          <w:rFonts w:hint="cs"/>
          <w:rtl/>
        </w:rPr>
        <w:t>אמר: "</w:t>
      </w:r>
      <w:r w:rsidR="0067252C">
        <w:rPr>
          <w:rtl/>
        </w:rPr>
        <w:t>וילנו העם</w:t>
      </w:r>
      <w:r w:rsidR="00917788">
        <w:rPr>
          <w:rFonts w:hint="cs"/>
          <w:rtl/>
        </w:rPr>
        <w:t>"</w:t>
      </w:r>
      <w:r w:rsidR="0067252C">
        <w:rPr>
          <w:rtl/>
        </w:rPr>
        <w:t>, וברפידים</w:t>
      </w:r>
      <w:r w:rsidR="00917788">
        <w:rPr>
          <w:rFonts w:hint="cs"/>
          <w:rtl/>
        </w:rPr>
        <w:t>: "</w:t>
      </w:r>
      <w:r w:rsidR="0067252C">
        <w:rPr>
          <w:rtl/>
        </w:rPr>
        <w:t>וירב העם עם משה</w:t>
      </w:r>
      <w:r w:rsidR="00917788">
        <w:rPr>
          <w:rFonts w:hint="cs"/>
          <w:rtl/>
        </w:rPr>
        <w:t>"</w:t>
      </w:r>
      <w:r w:rsidR="0067252C">
        <w:rPr>
          <w:rtl/>
        </w:rPr>
        <w:t>. ושתים במן</w:t>
      </w:r>
      <w:r w:rsidR="00917788">
        <w:rPr>
          <w:rFonts w:hint="cs"/>
          <w:rtl/>
        </w:rPr>
        <w:t>: "</w:t>
      </w:r>
      <w:r w:rsidR="0067252C">
        <w:rPr>
          <w:rtl/>
        </w:rPr>
        <w:t>אל יצא איש ממקומו</w:t>
      </w:r>
      <w:r w:rsidR="00917788">
        <w:rPr>
          <w:rFonts w:hint="cs"/>
          <w:rtl/>
        </w:rPr>
        <w:t>"</w:t>
      </w:r>
      <w:r w:rsidR="0067252C">
        <w:rPr>
          <w:rtl/>
        </w:rPr>
        <w:t>,</w:t>
      </w:r>
      <w:r w:rsidR="00917788">
        <w:rPr>
          <w:rStyle w:val="a5"/>
          <w:rtl/>
        </w:rPr>
        <w:footnoteReference w:id="21"/>
      </w:r>
      <w:r w:rsidR="0067252C">
        <w:rPr>
          <w:rtl/>
        </w:rPr>
        <w:t xml:space="preserve"> </w:t>
      </w:r>
      <w:r w:rsidR="00917788">
        <w:rPr>
          <w:rFonts w:hint="cs"/>
          <w:rtl/>
        </w:rPr>
        <w:t>"</w:t>
      </w:r>
      <w:r w:rsidR="0067252C">
        <w:rPr>
          <w:rtl/>
        </w:rPr>
        <w:t>איש אל יותר</w:t>
      </w:r>
      <w:r w:rsidR="00917788">
        <w:rPr>
          <w:rFonts w:hint="cs"/>
          <w:rtl/>
        </w:rPr>
        <w:t>"</w:t>
      </w:r>
      <w:r w:rsidR="001E493E">
        <w:rPr>
          <w:rFonts w:hint="cs"/>
          <w:rtl/>
        </w:rPr>
        <w:t xml:space="preserve"> -</w:t>
      </w:r>
      <w:r w:rsidR="0067252C">
        <w:rPr>
          <w:rtl/>
        </w:rPr>
        <w:t xml:space="preserve"> ויותירו. ושנים בסליו</w:t>
      </w:r>
      <w:r w:rsidR="00917788">
        <w:rPr>
          <w:rFonts w:hint="cs"/>
          <w:rtl/>
        </w:rPr>
        <w:t>:</w:t>
      </w:r>
      <w:r w:rsidR="0067252C">
        <w:rPr>
          <w:rtl/>
        </w:rPr>
        <w:t xml:space="preserve"> ראשון במדבר סין</w:t>
      </w:r>
      <w:r w:rsidR="00917788">
        <w:rPr>
          <w:rFonts w:hint="cs"/>
          <w:rtl/>
        </w:rPr>
        <w:t>: "</w:t>
      </w:r>
      <w:r w:rsidR="0067252C">
        <w:rPr>
          <w:rtl/>
        </w:rPr>
        <w:t>בשבתנו על סיר הבשר</w:t>
      </w:r>
      <w:r w:rsidR="00917788">
        <w:rPr>
          <w:rFonts w:hint="cs"/>
          <w:rtl/>
        </w:rPr>
        <w:t>"</w:t>
      </w:r>
      <w:r w:rsidR="0067252C">
        <w:rPr>
          <w:rtl/>
        </w:rPr>
        <w:t>, שני</w:t>
      </w:r>
      <w:r w:rsidR="00917788">
        <w:rPr>
          <w:rFonts w:hint="cs"/>
          <w:rtl/>
        </w:rPr>
        <w:t>:</w:t>
      </w:r>
      <w:r w:rsidR="0067252C">
        <w:rPr>
          <w:rtl/>
        </w:rPr>
        <w:t xml:space="preserve"> </w:t>
      </w:r>
      <w:r w:rsidR="00917788">
        <w:rPr>
          <w:rFonts w:hint="cs"/>
          <w:rtl/>
        </w:rPr>
        <w:t>"</w:t>
      </w:r>
      <w:r w:rsidR="0067252C">
        <w:rPr>
          <w:rtl/>
        </w:rPr>
        <w:t>והאספסף אשר בקרבו וגו'</w:t>
      </w:r>
      <w:r w:rsidR="00917788">
        <w:rPr>
          <w:rFonts w:hint="cs"/>
          <w:rtl/>
        </w:rPr>
        <w:t xml:space="preserve"> "</w:t>
      </w:r>
      <w:r w:rsidR="0067252C">
        <w:rPr>
          <w:rtl/>
        </w:rPr>
        <w:t>. ואחת בעגל. ואחת במרגלים. ולא נחתם גזר דין לכלותן אלא על לשון הרע, שנ</w:t>
      </w:r>
      <w:r w:rsidR="00917788">
        <w:rPr>
          <w:rFonts w:hint="cs"/>
          <w:rtl/>
        </w:rPr>
        <w:t>אמר: "</w:t>
      </w:r>
      <w:r w:rsidR="0067252C">
        <w:rPr>
          <w:rtl/>
        </w:rPr>
        <w:t>וינסו אתי זה עשר פעמים</w:t>
      </w:r>
      <w:r w:rsidR="00917788">
        <w:rPr>
          <w:rFonts w:hint="cs"/>
          <w:rtl/>
        </w:rPr>
        <w:t>"</w:t>
      </w:r>
      <w:r w:rsidR="0067252C">
        <w:rPr>
          <w:rtl/>
        </w:rPr>
        <w:t>.</w:t>
      </w:r>
      <w:r w:rsidR="00593F7F">
        <w:rPr>
          <w:rStyle w:val="a5"/>
          <w:rtl/>
        </w:rPr>
        <w:footnoteReference w:id="22"/>
      </w:r>
    </w:p>
    <w:p w14:paraId="14FE60D2" w14:textId="72618BDA" w:rsidR="003B17AD" w:rsidRDefault="003B17AD" w:rsidP="003B17AD">
      <w:pPr>
        <w:pStyle w:val="ab"/>
        <w:rPr>
          <w:rtl/>
        </w:rPr>
      </w:pPr>
      <w:r>
        <w:rPr>
          <w:rtl/>
        </w:rPr>
        <w:lastRenderedPageBreak/>
        <w:t>אבות דרבי נתן נוסח א פרק לד</w:t>
      </w:r>
      <w:r w:rsidR="00B94EB5">
        <w:rPr>
          <w:rFonts w:hint="cs"/>
          <w:rtl/>
        </w:rPr>
        <w:t xml:space="preserve"> </w:t>
      </w:r>
      <w:r w:rsidR="00B94EB5">
        <w:rPr>
          <w:rtl/>
        </w:rPr>
        <w:t>–</w:t>
      </w:r>
      <w:r w:rsidR="00B94EB5">
        <w:rPr>
          <w:rFonts w:hint="cs"/>
          <w:rtl/>
        </w:rPr>
        <w:t xml:space="preserve"> כולל מחלוקת קורח</w:t>
      </w:r>
    </w:p>
    <w:p w14:paraId="7DD50624" w14:textId="2F3AE7E5" w:rsidR="003B17AD" w:rsidRDefault="003B17AD" w:rsidP="00A2186C">
      <w:pPr>
        <w:pStyle w:val="ac"/>
        <w:rPr>
          <w:rtl/>
        </w:rPr>
      </w:pPr>
      <w:r>
        <w:rPr>
          <w:rtl/>
        </w:rPr>
        <w:t>עשרה נ</w:t>
      </w:r>
      <w:r w:rsidR="0064556D">
        <w:rPr>
          <w:rFonts w:hint="cs"/>
          <w:rtl/>
        </w:rPr>
        <w:t>י</w:t>
      </w:r>
      <w:r>
        <w:rPr>
          <w:rtl/>
        </w:rPr>
        <w:t>סיונות ניסו אבותינו להקב"ה במדבר ואלו הן</w:t>
      </w:r>
      <w:r w:rsidR="0064556D">
        <w:rPr>
          <w:rFonts w:hint="cs"/>
          <w:rtl/>
        </w:rPr>
        <w:t>:</w:t>
      </w:r>
      <w:r>
        <w:rPr>
          <w:rtl/>
        </w:rPr>
        <w:t xml:space="preserve"> במדבר</w:t>
      </w:r>
      <w:r w:rsidR="0064556D">
        <w:rPr>
          <w:rFonts w:hint="cs"/>
          <w:rtl/>
        </w:rPr>
        <w:t>,</w:t>
      </w:r>
      <w:r>
        <w:rPr>
          <w:rtl/>
        </w:rPr>
        <w:t xml:space="preserve"> בערבה</w:t>
      </w:r>
      <w:r w:rsidR="0064556D">
        <w:rPr>
          <w:rFonts w:hint="cs"/>
          <w:rtl/>
        </w:rPr>
        <w:t>,</w:t>
      </w:r>
      <w:r>
        <w:rPr>
          <w:rtl/>
        </w:rPr>
        <w:t xml:space="preserve"> מול סוף</w:t>
      </w:r>
      <w:r w:rsidR="0064556D">
        <w:rPr>
          <w:rFonts w:hint="cs"/>
          <w:rtl/>
        </w:rPr>
        <w:t>,</w:t>
      </w:r>
      <w:r>
        <w:rPr>
          <w:rtl/>
        </w:rPr>
        <w:t xml:space="preserve"> בין פארן</w:t>
      </w:r>
      <w:r w:rsidR="0064556D">
        <w:rPr>
          <w:rFonts w:hint="cs"/>
          <w:rtl/>
        </w:rPr>
        <w:t>,</w:t>
      </w:r>
      <w:r>
        <w:rPr>
          <w:rtl/>
        </w:rPr>
        <w:t xml:space="preserve"> ובין תפל</w:t>
      </w:r>
      <w:r w:rsidR="0064556D">
        <w:rPr>
          <w:rFonts w:hint="cs"/>
          <w:rtl/>
        </w:rPr>
        <w:t>,</w:t>
      </w:r>
      <w:r>
        <w:rPr>
          <w:rtl/>
        </w:rPr>
        <w:t xml:space="preserve"> ולבן</w:t>
      </w:r>
      <w:r w:rsidR="0064556D">
        <w:rPr>
          <w:rFonts w:hint="cs"/>
          <w:rtl/>
        </w:rPr>
        <w:t>,</w:t>
      </w:r>
      <w:r>
        <w:rPr>
          <w:rtl/>
        </w:rPr>
        <w:t xml:space="preserve"> וחצירות</w:t>
      </w:r>
      <w:r w:rsidR="0064556D">
        <w:rPr>
          <w:rFonts w:hint="cs"/>
          <w:rtl/>
        </w:rPr>
        <w:t>,</w:t>
      </w:r>
      <w:r>
        <w:rPr>
          <w:rtl/>
        </w:rPr>
        <w:t xml:space="preserve"> ודי זהב (דברים א</w:t>
      </w:r>
      <w:r w:rsidR="009D09D0">
        <w:rPr>
          <w:rtl/>
        </w:rPr>
        <w:t xml:space="preserve"> א</w:t>
      </w:r>
      <w:r>
        <w:rPr>
          <w:rtl/>
        </w:rPr>
        <w:t xml:space="preserve">). במדבר שעשו את העגל </w:t>
      </w:r>
      <w:r>
        <w:rPr>
          <w:rFonts w:hint="cs"/>
          <w:rtl/>
        </w:rPr>
        <w:t>...</w:t>
      </w:r>
      <w:r>
        <w:rPr>
          <w:rtl/>
        </w:rPr>
        <w:t xml:space="preserve"> בערבה על המים </w:t>
      </w:r>
      <w:r>
        <w:rPr>
          <w:rFonts w:hint="cs"/>
          <w:rtl/>
        </w:rPr>
        <w:t xml:space="preserve">... </w:t>
      </w:r>
      <w:r>
        <w:rPr>
          <w:rtl/>
        </w:rPr>
        <w:t>וי</w:t>
      </w:r>
      <w:r>
        <w:rPr>
          <w:rFonts w:hint="cs"/>
          <w:rtl/>
        </w:rPr>
        <w:t>ש אומרים</w:t>
      </w:r>
      <w:r>
        <w:rPr>
          <w:rtl/>
        </w:rPr>
        <w:t xml:space="preserve"> זה פסלו של מיכה. מול סוף על שהמרו על ים סוף. רבי יהודה אומר</w:t>
      </w:r>
      <w:r>
        <w:rPr>
          <w:rFonts w:hint="cs"/>
          <w:rtl/>
        </w:rPr>
        <w:t>:</w:t>
      </w:r>
      <w:r>
        <w:rPr>
          <w:rtl/>
        </w:rPr>
        <w:t xml:space="preserve"> המרו על הים</w:t>
      </w:r>
      <w:r>
        <w:rPr>
          <w:rFonts w:hint="cs"/>
          <w:rtl/>
        </w:rPr>
        <w:t>,</w:t>
      </w:r>
      <w:r>
        <w:rPr>
          <w:rtl/>
        </w:rPr>
        <w:t xml:space="preserve"> המרו בתוך הים </w:t>
      </w:r>
      <w:r>
        <w:rPr>
          <w:rFonts w:hint="cs"/>
          <w:rtl/>
        </w:rPr>
        <w:t>...</w:t>
      </w:r>
      <w:r>
        <w:rPr>
          <w:rtl/>
        </w:rPr>
        <w:t xml:space="preserve"> בין פארן –</w:t>
      </w:r>
      <w:r>
        <w:rPr>
          <w:rFonts w:hint="cs"/>
          <w:rtl/>
        </w:rPr>
        <w:t xml:space="preserve"> </w:t>
      </w:r>
      <w:r>
        <w:rPr>
          <w:rtl/>
        </w:rPr>
        <w:t>במרגלים</w:t>
      </w:r>
      <w:r>
        <w:rPr>
          <w:rFonts w:hint="cs"/>
          <w:rtl/>
        </w:rPr>
        <w:t xml:space="preserve"> ... </w:t>
      </w:r>
      <w:r>
        <w:rPr>
          <w:rtl/>
        </w:rPr>
        <w:t xml:space="preserve">ובין תופל אלו דברי תפלות שתפלו על המן. ולבן </w:t>
      </w:r>
      <w:r>
        <w:rPr>
          <w:rFonts w:hint="cs"/>
          <w:rtl/>
        </w:rPr>
        <w:t xml:space="preserve">- </w:t>
      </w:r>
      <w:r>
        <w:rPr>
          <w:rtl/>
        </w:rPr>
        <w:t>זה מחלוקותו של קרח. וחצירות על השליו</w:t>
      </w:r>
      <w:r>
        <w:rPr>
          <w:rFonts w:hint="cs"/>
          <w:rtl/>
        </w:rPr>
        <w:t>,</w:t>
      </w:r>
      <w:r>
        <w:rPr>
          <w:rtl/>
        </w:rPr>
        <w:t xml:space="preserve"> הרי שבעה.</w:t>
      </w:r>
      <w:r>
        <w:rPr>
          <w:rStyle w:val="a5"/>
          <w:rtl/>
        </w:rPr>
        <w:footnoteReference w:id="23"/>
      </w:r>
      <w:r>
        <w:rPr>
          <w:rtl/>
        </w:rPr>
        <w:t xml:space="preserve"> ובמקום אחר הוא אומר</w:t>
      </w:r>
      <w:r>
        <w:rPr>
          <w:rFonts w:hint="cs"/>
          <w:rtl/>
        </w:rPr>
        <w:t>:</w:t>
      </w:r>
      <w:r>
        <w:rPr>
          <w:rtl/>
        </w:rPr>
        <w:t xml:space="preserve"> </w:t>
      </w:r>
      <w:r w:rsidR="00DC5659">
        <w:rPr>
          <w:rFonts w:hint="cs"/>
          <w:rtl/>
        </w:rPr>
        <w:t>"</w:t>
      </w:r>
      <w:r>
        <w:rPr>
          <w:rtl/>
        </w:rPr>
        <w:t>ובתבערה ובמסה ובקברות התאוה</w:t>
      </w:r>
      <w:r w:rsidR="00DC5659">
        <w:rPr>
          <w:rFonts w:hint="cs"/>
          <w:rtl/>
        </w:rPr>
        <w:t>"</w:t>
      </w:r>
      <w:r>
        <w:rPr>
          <w:rtl/>
        </w:rPr>
        <w:t xml:space="preserve"> (דברים ט</w:t>
      </w:r>
      <w:r w:rsidR="00DA48CE">
        <w:rPr>
          <w:rtl/>
        </w:rPr>
        <w:t xml:space="preserve"> כ</w:t>
      </w:r>
      <w:r>
        <w:rPr>
          <w:rtl/>
        </w:rPr>
        <w:t xml:space="preserve">ב). ודי זהב </w:t>
      </w:r>
      <w:r>
        <w:rPr>
          <w:rFonts w:hint="cs"/>
          <w:rtl/>
        </w:rPr>
        <w:t xml:space="preserve">... </w:t>
      </w:r>
      <w:r>
        <w:rPr>
          <w:rtl/>
        </w:rPr>
        <w:t>שהבאתם לעגל.</w:t>
      </w:r>
      <w:r w:rsidR="00593F7F">
        <w:rPr>
          <w:rFonts w:hint="cs"/>
          <w:rtl/>
        </w:rPr>
        <w:t xml:space="preserve"> </w:t>
      </w:r>
      <w:r w:rsidR="00593F7F">
        <w:rPr>
          <w:rtl/>
        </w:rPr>
        <w:t>רבי אליעזר בן יעקב אומר</w:t>
      </w:r>
      <w:r w:rsidR="00DA48CE">
        <w:rPr>
          <w:rFonts w:hint="cs"/>
          <w:rtl/>
        </w:rPr>
        <w:t>:</w:t>
      </w:r>
      <w:r w:rsidR="00593F7F">
        <w:rPr>
          <w:rtl/>
        </w:rPr>
        <w:t xml:space="preserve"> די הוא עון זה שילקו בו ישראל מכאן ועד שיחיו המתים</w:t>
      </w:r>
      <w:r w:rsidR="00A2186C">
        <w:rPr>
          <w:rFonts w:hint="cs"/>
          <w:rtl/>
        </w:rPr>
        <w:t>.</w:t>
      </w:r>
      <w:r w:rsidR="00A2186C">
        <w:rPr>
          <w:rStyle w:val="a5"/>
          <w:rtl/>
        </w:rPr>
        <w:footnoteReference w:id="24"/>
      </w:r>
      <w:r w:rsidR="00593F7F">
        <w:rPr>
          <w:rtl/>
        </w:rPr>
        <w:t xml:space="preserve"> </w:t>
      </w:r>
    </w:p>
    <w:p w14:paraId="70599992" w14:textId="0BDCD5E5" w:rsidR="00546C5D" w:rsidRDefault="00546C5D" w:rsidP="00E71881">
      <w:pPr>
        <w:pStyle w:val="ab"/>
        <w:rPr>
          <w:rtl/>
        </w:rPr>
      </w:pPr>
      <w:r>
        <w:rPr>
          <w:rtl/>
        </w:rPr>
        <w:t>אבות דרבי נתן נוסח ב פרק לח</w:t>
      </w:r>
      <w:r w:rsidR="00A75606">
        <w:rPr>
          <w:rFonts w:hint="cs"/>
          <w:rtl/>
        </w:rPr>
        <w:t xml:space="preserve"> </w:t>
      </w:r>
      <w:r w:rsidR="00A75606">
        <w:rPr>
          <w:rtl/>
        </w:rPr>
        <w:t>–</w:t>
      </w:r>
      <w:r w:rsidR="00A75606">
        <w:rPr>
          <w:rFonts w:hint="cs"/>
          <w:rtl/>
        </w:rPr>
        <w:t xml:space="preserve"> הניסיון הראשון כבר במצרים</w:t>
      </w:r>
    </w:p>
    <w:p w14:paraId="3865780A" w14:textId="77777777" w:rsidR="00546C5D" w:rsidRDefault="00546C5D" w:rsidP="007B0DAD">
      <w:pPr>
        <w:pStyle w:val="ac"/>
        <w:rPr>
          <w:rtl/>
        </w:rPr>
      </w:pPr>
      <w:r>
        <w:rPr>
          <w:rtl/>
        </w:rPr>
        <w:t>עשר נסיונות נסו אבותינו לה</w:t>
      </w:r>
      <w:r w:rsidR="00A2186C">
        <w:rPr>
          <w:rtl/>
        </w:rPr>
        <w:t>קב"ה</w:t>
      </w:r>
      <w:r>
        <w:rPr>
          <w:rtl/>
        </w:rPr>
        <w:t xml:space="preserve"> במדבר</w:t>
      </w:r>
      <w:r w:rsidR="00166D7F">
        <w:rPr>
          <w:rFonts w:hint="cs"/>
          <w:rtl/>
        </w:rPr>
        <w:t>,</w:t>
      </w:r>
      <w:r>
        <w:rPr>
          <w:rtl/>
        </w:rPr>
        <w:t xml:space="preserve"> שנאמר</w:t>
      </w:r>
      <w:r w:rsidR="00166D7F">
        <w:rPr>
          <w:rFonts w:hint="cs"/>
          <w:rtl/>
        </w:rPr>
        <w:t>:</w:t>
      </w:r>
      <w:r>
        <w:rPr>
          <w:rtl/>
        </w:rPr>
        <w:t xml:space="preserve"> </w:t>
      </w:r>
      <w:r w:rsidR="00166D7F">
        <w:rPr>
          <w:rFonts w:hint="cs"/>
          <w:rtl/>
        </w:rPr>
        <w:t>"</w:t>
      </w:r>
      <w:r>
        <w:rPr>
          <w:rtl/>
        </w:rPr>
        <w:t>וינסו אותי זה עשר פעמים</w:t>
      </w:r>
      <w:r w:rsidR="00166D7F">
        <w:rPr>
          <w:rFonts w:hint="cs"/>
          <w:rtl/>
        </w:rPr>
        <w:t>"</w:t>
      </w:r>
      <w:r>
        <w:rPr>
          <w:rtl/>
        </w:rPr>
        <w:t xml:space="preserve"> (במדבר יד כב)</w:t>
      </w:r>
      <w:r w:rsidR="003B1285">
        <w:rPr>
          <w:rFonts w:hint="cs"/>
          <w:rtl/>
        </w:rPr>
        <w:t>.</w:t>
      </w:r>
      <w:r>
        <w:rPr>
          <w:rtl/>
        </w:rPr>
        <w:t xml:space="preserve"> מה </w:t>
      </w:r>
      <w:r w:rsidR="003B1285">
        <w:rPr>
          <w:rFonts w:hint="cs"/>
          <w:rtl/>
        </w:rPr>
        <w:t>תלמוד לומר "</w:t>
      </w:r>
      <w:r>
        <w:rPr>
          <w:rtl/>
        </w:rPr>
        <w:t>זה</w:t>
      </w:r>
      <w:r w:rsidR="003B1285">
        <w:rPr>
          <w:rFonts w:hint="cs"/>
          <w:rtl/>
        </w:rPr>
        <w:t>"?</w:t>
      </w:r>
      <w:r>
        <w:rPr>
          <w:rtl/>
        </w:rPr>
        <w:t xml:space="preserve"> אלא זה האחרון קשה מכולם היה.</w:t>
      </w:r>
      <w:r w:rsidR="003B1285">
        <w:rPr>
          <w:rStyle w:val="a5"/>
          <w:rtl/>
        </w:rPr>
        <w:footnoteReference w:id="25"/>
      </w:r>
      <w:r>
        <w:rPr>
          <w:rtl/>
        </w:rPr>
        <w:t xml:space="preserve"> רבי יהודה אומר</w:t>
      </w:r>
      <w:r w:rsidR="003B1285">
        <w:rPr>
          <w:rFonts w:hint="cs"/>
          <w:rtl/>
        </w:rPr>
        <w:t>:</w:t>
      </w:r>
      <w:r>
        <w:rPr>
          <w:rtl/>
        </w:rPr>
        <w:t xml:space="preserve"> אחת עשרה הוא.</w:t>
      </w:r>
      <w:r w:rsidR="003B1285">
        <w:rPr>
          <w:rStyle w:val="a5"/>
          <w:rtl/>
        </w:rPr>
        <w:footnoteReference w:id="26"/>
      </w:r>
      <w:r>
        <w:rPr>
          <w:rtl/>
        </w:rPr>
        <w:t xml:space="preserve"> רבי אלעזר בן יהודה אומר</w:t>
      </w:r>
      <w:r w:rsidR="003B1285">
        <w:rPr>
          <w:rFonts w:hint="cs"/>
          <w:rtl/>
        </w:rPr>
        <w:t>:</w:t>
      </w:r>
      <w:r>
        <w:rPr>
          <w:rtl/>
        </w:rPr>
        <w:t xml:space="preserve"> אמר ה</w:t>
      </w:r>
      <w:r w:rsidR="00A2186C">
        <w:rPr>
          <w:rtl/>
        </w:rPr>
        <w:t>קב"ה</w:t>
      </w:r>
      <w:r w:rsidR="003B1285">
        <w:rPr>
          <w:rFonts w:hint="cs"/>
          <w:rtl/>
        </w:rPr>
        <w:t>:</w:t>
      </w:r>
      <w:r>
        <w:rPr>
          <w:rtl/>
        </w:rPr>
        <w:t xml:space="preserve"> אילו עשו ישראל תשובה לפני הייתי מוחל להם על עשרה נ</w:t>
      </w:r>
      <w:r w:rsidR="003B1285">
        <w:rPr>
          <w:rFonts w:hint="cs"/>
          <w:rtl/>
        </w:rPr>
        <w:t>י</w:t>
      </w:r>
      <w:r>
        <w:rPr>
          <w:rtl/>
        </w:rPr>
        <w:t>סיונות. ואלו הן</w:t>
      </w:r>
      <w:r w:rsidR="003B1285">
        <w:rPr>
          <w:rFonts w:hint="cs"/>
          <w:rtl/>
        </w:rPr>
        <w:t>:</w:t>
      </w:r>
      <w:r>
        <w:rPr>
          <w:rtl/>
        </w:rPr>
        <w:t xml:space="preserve"> הראשון ב</w:t>
      </w:r>
      <w:r w:rsidR="000060F0">
        <w:rPr>
          <w:rFonts w:hint="cs"/>
          <w:rtl/>
        </w:rPr>
        <w:t>"</w:t>
      </w:r>
      <w:r>
        <w:rPr>
          <w:rtl/>
        </w:rPr>
        <w:t>מאז</w:t>
      </w:r>
      <w:r w:rsidR="000060F0">
        <w:rPr>
          <w:rFonts w:hint="cs"/>
          <w:rtl/>
        </w:rPr>
        <w:t>",</w:t>
      </w:r>
      <w:r>
        <w:rPr>
          <w:rtl/>
        </w:rPr>
        <w:t xml:space="preserve"> שנאמר</w:t>
      </w:r>
      <w:r w:rsidR="000060F0">
        <w:rPr>
          <w:rFonts w:hint="cs"/>
          <w:rtl/>
        </w:rPr>
        <w:t>:</w:t>
      </w:r>
      <w:r>
        <w:rPr>
          <w:rtl/>
        </w:rPr>
        <w:t xml:space="preserve"> </w:t>
      </w:r>
      <w:r w:rsidR="000060F0">
        <w:rPr>
          <w:rFonts w:hint="cs"/>
          <w:rtl/>
        </w:rPr>
        <w:t>"</w:t>
      </w:r>
      <w:r>
        <w:rPr>
          <w:rtl/>
        </w:rPr>
        <w:t>ומאז באתי אל פרעה</w:t>
      </w:r>
      <w:r w:rsidR="000060F0">
        <w:rPr>
          <w:rFonts w:hint="cs"/>
          <w:rtl/>
        </w:rPr>
        <w:t xml:space="preserve"> לדבר בשמך"</w:t>
      </w:r>
      <w:r>
        <w:rPr>
          <w:rtl/>
        </w:rPr>
        <w:t xml:space="preserve"> (שמות ה כג).</w:t>
      </w:r>
      <w:r w:rsidR="000060F0">
        <w:rPr>
          <w:rStyle w:val="a5"/>
          <w:rtl/>
        </w:rPr>
        <w:footnoteReference w:id="27"/>
      </w:r>
      <w:r>
        <w:rPr>
          <w:rtl/>
        </w:rPr>
        <w:t xml:space="preserve"> ואחר על הים</w:t>
      </w:r>
      <w:r w:rsidR="00B979AD">
        <w:rPr>
          <w:rFonts w:hint="cs"/>
          <w:rtl/>
        </w:rPr>
        <w:t>,</w:t>
      </w:r>
      <w:r>
        <w:rPr>
          <w:rtl/>
        </w:rPr>
        <w:t xml:space="preserve"> שנאמר</w:t>
      </w:r>
      <w:r w:rsidR="00B979AD">
        <w:rPr>
          <w:rFonts w:hint="cs"/>
          <w:rtl/>
        </w:rPr>
        <w:t>:</w:t>
      </w:r>
      <w:r>
        <w:rPr>
          <w:rtl/>
        </w:rPr>
        <w:t xml:space="preserve"> </w:t>
      </w:r>
      <w:r w:rsidR="00B979AD">
        <w:rPr>
          <w:rFonts w:hint="cs"/>
          <w:rtl/>
        </w:rPr>
        <w:t>"</w:t>
      </w:r>
      <w:r>
        <w:rPr>
          <w:rtl/>
        </w:rPr>
        <w:t>וימרו על ים בים סוף</w:t>
      </w:r>
      <w:r w:rsidR="00B979AD">
        <w:rPr>
          <w:rFonts w:hint="cs"/>
          <w:rtl/>
        </w:rPr>
        <w:t>"</w:t>
      </w:r>
      <w:r w:rsidR="00B979AD">
        <w:rPr>
          <w:rtl/>
        </w:rPr>
        <w:t xml:space="preserve"> (תהלים ק</w:t>
      </w:r>
      <w:r>
        <w:rPr>
          <w:rtl/>
        </w:rPr>
        <w:t>ו ז). רבי יהודה אומר</w:t>
      </w:r>
      <w:r w:rsidR="00B979AD">
        <w:rPr>
          <w:rFonts w:hint="cs"/>
          <w:rtl/>
        </w:rPr>
        <w:t>:</w:t>
      </w:r>
      <w:r>
        <w:rPr>
          <w:rtl/>
        </w:rPr>
        <w:t xml:space="preserve"> אחד על הים ואחד בים סוף</w:t>
      </w:r>
      <w:r w:rsidR="00B979AD">
        <w:rPr>
          <w:rFonts w:hint="cs"/>
          <w:rtl/>
        </w:rPr>
        <w:t>.</w:t>
      </w:r>
      <w:r w:rsidR="00B979AD">
        <w:rPr>
          <w:rStyle w:val="a5"/>
          <w:rtl/>
        </w:rPr>
        <w:footnoteReference w:id="28"/>
      </w:r>
      <w:r>
        <w:rPr>
          <w:rtl/>
        </w:rPr>
        <w:t xml:space="preserve"> ואחד ברפידים</w:t>
      </w:r>
      <w:r w:rsidR="00B979AD">
        <w:rPr>
          <w:rFonts w:hint="cs"/>
          <w:rtl/>
        </w:rPr>
        <w:t>,</w:t>
      </w:r>
      <w:r>
        <w:rPr>
          <w:rtl/>
        </w:rPr>
        <w:t xml:space="preserve"> שנאמר</w:t>
      </w:r>
      <w:r w:rsidR="00B979AD">
        <w:rPr>
          <w:rFonts w:hint="cs"/>
          <w:rtl/>
        </w:rPr>
        <w:t>:</w:t>
      </w:r>
      <w:r>
        <w:rPr>
          <w:rtl/>
        </w:rPr>
        <w:t xml:space="preserve"> </w:t>
      </w:r>
      <w:r w:rsidR="00B979AD">
        <w:rPr>
          <w:rFonts w:hint="cs"/>
          <w:rtl/>
        </w:rPr>
        <w:t>"</w:t>
      </w:r>
      <w:r>
        <w:rPr>
          <w:rtl/>
        </w:rPr>
        <w:t xml:space="preserve">מה תריבון עמדי </w:t>
      </w:r>
      <w:r w:rsidR="00B979AD">
        <w:rPr>
          <w:rFonts w:hint="cs"/>
          <w:rtl/>
        </w:rPr>
        <w:t>מה</w:t>
      </w:r>
      <w:r>
        <w:rPr>
          <w:rtl/>
        </w:rPr>
        <w:t xml:space="preserve"> תנסון את ה' </w:t>
      </w:r>
      <w:r w:rsidR="00B979AD">
        <w:rPr>
          <w:rFonts w:hint="cs"/>
          <w:rtl/>
        </w:rPr>
        <w:t xml:space="preserve">" </w:t>
      </w:r>
      <w:r>
        <w:rPr>
          <w:rtl/>
        </w:rPr>
        <w:t>(שמות יז ב).</w:t>
      </w:r>
      <w:r w:rsidR="00114912">
        <w:rPr>
          <w:rStyle w:val="a5"/>
          <w:rtl/>
        </w:rPr>
        <w:footnoteReference w:id="29"/>
      </w:r>
      <w:r>
        <w:rPr>
          <w:rtl/>
        </w:rPr>
        <w:t xml:space="preserve"> ואחד במרה</w:t>
      </w:r>
      <w:r w:rsidR="00B979AD">
        <w:rPr>
          <w:rFonts w:hint="cs"/>
          <w:rtl/>
        </w:rPr>
        <w:t>,</w:t>
      </w:r>
      <w:r>
        <w:rPr>
          <w:rtl/>
        </w:rPr>
        <w:t xml:space="preserve"> שנאמר</w:t>
      </w:r>
      <w:r w:rsidR="00B979AD">
        <w:rPr>
          <w:rFonts w:hint="cs"/>
          <w:rtl/>
        </w:rPr>
        <w:t>:</w:t>
      </w:r>
      <w:r>
        <w:rPr>
          <w:rtl/>
        </w:rPr>
        <w:t xml:space="preserve"> </w:t>
      </w:r>
      <w:r w:rsidR="00B979AD">
        <w:rPr>
          <w:rFonts w:hint="cs"/>
          <w:rtl/>
        </w:rPr>
        <w:t>"</w:t>
      </w:r>
      <w:r>
        <w:rPr>
          <w:rtl/>
        </w:rPr>
        <w:t>שם לו ח</w:t>
      </w:r>
      <w:r w:rsidR="00B979AD">
        <w:rPr>
          <w:rFonts w:hint="cs"/>
          <w:rtl/>
        </w:rPr>
        <w:t>ו</w:t>
      </w:r>
      <w:r>
        <w:rPr>
          <w:rtl/>
        </w:rPr>
        <w:t xml:space="preserve">ק ומשפט </w:t>
      </w:r>
      <w:r w:rsidR="00B979AD">
        <w:rPr>
          <w:rFonts w:hint="cs"/>
          <w:rtl/>
        </w:rPr>
        <w:t xml:space="preserve">ושם ניסהו" </w:t>
      </w:r>
      <w:r>
        <w:rPr>
          <w:rtl/>
        </w:rPr>
        <w:t>(שם טו כה).</w:t>
      </w:r>
      <w:r w:rsidR="00B979AD">
        <w:rPr>
          <w:rStyle w:val="a5"/>
          <w:rtl/>
        </w:rPr>
        <w:footnoteReference w:id="30"/>
      </w:r>
      <w:r>
        <w:rPr>
          <w:rtl/>
        </w:rPr>
        <w:t xml:space="preserve"> ואחד בשליו</w:t>
      </w:r>
      <w:r w:rsidR="00114912">
        <w:rPr>
          <w:rFonts w:hint="cs"/>
          <w:rtl/>
        </w:rPr>
        <w:t>,</w:t>
      </w:r>
      <w:r>
        <w:rPr>
          <w:rtl/>
        </w:rPr>
        <w:t xml:space="preserve"> שנאמר</w:t>
      </w:r>
      <w:r w:rsidR="00114912">
        <w:rPr>
          <w:rFonts w:hint="cs"/>
          <w:rtl/>
        </w:rPr>
        <w:t>:</w:t>
      </w:r>
      <w:r>
        <w:rPr>
          <w:rtl/>
        </w:rPr>
        <w:t xml:space="preserve"> </w:t>
      </w:r>
      <w:r w:rsidR="00114912">
        <w:rPr>
          <w:rFonts w:hint="cs"/>
          <w:rtl/>
        </w:rPr>
        <w:t>"</w:t>
      </w:r>
      <w:r>
        <w:rPr>
          <w:rtl/>
        </w:rPr>
        <w:t>מי יתן מותנו ביד ה'</w:t>
      </w:r>
      <w:r w:rsidR="00114912">
        <w:rPr>
          <w:rFonts w:hint="cs"/>
          <w:rtl/>
        </w:rPr>
        <w:t xml:space="preserve"> </w:t>
      </w:r>
      <w:r>
        <w:rPr>
          <w:rtl/>
        </w:rPr>
        <w:t>בארץ מצרים</w:t>
      </w:r>
      <w:r w:rsidR="00114912">
        <w:rPr>
          <w:rFonts w:hint="cs"/>
          <w:rtl/>
        </w:rPr>
        <w:t>"</w:t>
      </w:r>
      <w:r>
        <w:rPr>
          <w:rtl/>
        </w:rPr>
        <w:t xml:space="preserve"> (שם טז ג) ואחד במן</w:t>
      </w:r>
      <w:r w:rsidR="00114912">
        <w:rPr>
          <w:rFonts w:hint="cs"/>
          <w:rtl/>
        </w:rPr>
        <w:t>,</w:t>
      </w:r>
      <w:r>
        <w:rPr>
          <w:rtl/>
        </w:rPr>
        <w:t xml:space="preserve"> שנאמר</w:t>
      </w:r>
      <w:r w:rsidR="00114912">
        <w:rPr>
          <w:rFonts w:hint="cs"/>
          <w:rtl/>
        </w:rPr>
        <w:t>:</w:t>
      </w:r>
      <w:r>
        <w:rPr>
          <w:rtl/>
        </w:rPr>
        <w:t xml:space="preserve"> </w:t>
      </w:r>
      <w:r w:rsidR="00114912">
        <w:rPr>
          <w:rFonts w:hint="cs"/>
          <w:rtl/>
        </w:rPr>
        <w:t>"</w:t>
      </w:r>
      <w:r>
        <w:rPr>
          <w:rtl/>
        </w:rPr>
        <w:t>ונפשנו קצה בלחם הקלוקל</w:t>
      </w:r>
      <w:r w:rsidR="00114912">
        <w:rPr>
          <w:rFonts w:hint="cs"/>
          <w:rtl/>
        </w:rPr>
        <w:t>"</w:t>
      </w:r>
      <w:r w:rsidR="00114912">
        <w:rPr>
          <w:rtl/>
        </w:rPr>
        <w:t xml:space="preserve"> (במדבר כ</w:t>
      </w:r>
      <w:r>
        <w:rPr>
          <w:rtl/>
        </w:rPr>
        <w:t>א ה). ואחד בתבערה ואחד במסה ואחד בקברות התאוה</w:t>
      </w:r>
      <w:r w:rsidR="00114912">
        <w:rPr>
          <w:rFonts w:hint="cs"/>
          <w:rtl/>
        </w:rPr>
        <w:t>,</w:t>
      </w:r>
      <w:r>
        <w:rPr>
          <w:rtl/>
        </w:rPr>
        <w:t xml:space="preserve"> שנאמר</w:t>
      </w:r>
      <w:r w:rsidR="00114912">
        <w:rPr>
          <w:rFonts w:hint="cs"/>
          <w:rtl/>
        </w:rPr>
        <w:t>:</w:t>
      </w:r>
      <w:r>
        <w:rPr>
          <w:rtl/>
        </w:rPr>
        <w:t xml:space="preserve"> </w:t>
      </w:r>
      <w:r w:rsidR="00114912">
        <w:rPr>
          <w:rFonts w:hint="cs"/>
          <w:rtl/>
        </w:rPr>
        <w:t>"</w:t>
      </w:r>
      <w:r>
        <w:rPr>
          <w:rtl/>
        </w:rPr>
        <w:t>ובתבערה ובמסה ובקברות התאוה וגו'</w:t>
      </w:r>
      <w:r w:rsidR="00114912">
        <w:rPr>
          <w:rFonts w:hint="cs"/>
          <w:rtl/>
        </w:rPr>
        <w:t xml:space="preserve"> "</w:t>
      </w:r>
      <w:r>
        <w:rPr>
          <w:rtl/>
        </w:rPr>
        <w:t xml:space="preserve"> (דברים ט</w:t>
      </w:r>
      <w:r w:rsidR="00114912">
        <w:rPr>
          <w:rtl/>
        </w:rPr>
        <w:t xml:space="preserve"> כ</w:t>
      </w:r>
      <w:r>
        <w:rPr>
          <w:rtl/>
        </w:rPr>
        <w:t>ב). ואחד במדבר פארן שמרגלים את הארץ</w:t>
      </w:r>
      <w:r w:rsidR="007B0DAD">
        <w:rPr>
          <w:rFonts w:hint="cs"/>
          <w:rtl/>
        </w:rPr>
        <w:t>.</w:t>
      </w:r>
      <w:r w:rsidR="007B0DAD">
        <w:rPr>
          <w:rStyle w:val="a5"/>
          <w:rtl/>
        </w:rPr>
        <w:footnoteReference w:id="31"/>
      </w:r>
    </w:p>
    <w:p w14:paraId="27BAF72B" w14:textId="75102638" w:rsidR="00E71881" w:rsidRDefault="00E71881" w:rsidP="00E71881">
      <w:pPr>
        <w:pStyle w:val="ab"/>
        <w:rPr>
          <w:rtl/>
        </w:rPr>
      </w:pPr>
      <w:r>
        <w:rPr>
          <w:rtl/>
        </w:rPr>
        <w:lastRenderedPageBreak/>
        <w:t>מדרש תהלים (שוחר טוב; בובר) מזמור צה</w:t>
      </w:r>
      <w:r w:rsidR="00DA14A5">
        <w:rPr>
          <w:rFonts w:hint="cs"/>
          <w:rtl/>
        </w:rPr>
        <w:t xml:space="preserve"> </w:t>
      </w:r>
      <w:r w:rsidR="005863B0">
        <w:rPr>
          <w:rtl/>
        </w:rPr>
        <w:t>–</w:t>
      </w:r>
      <w:r w:rsidR="00DA14A5">
        <w:rPr>
          <w:rFonts w:hint="cs"/>
          <w:rtl/>
        </w:rPr>
        <w:t xml:space="preserve"> </w:t>
      </w:r>
      <w:r w:rsidR="005863B0">
        <w:rPr>
          <w:rFonts w:hint="cs"/>
          <w:rtl/>
        </w:rPr>
        <w:t>שבעה ועוד שלושה</w:t>
      </w:r>
    </w:p>
    <w:p w14:paraId="4AA8F6CD" w14:textId="77777777" w:rsidR="00EA2D22" w:rsidRDefault="00970C36" w:rsidP="008152C9">
      <w:pPr>
        <w:pStyle w:val="ac"/>
        <w:rPr>
          <w:rtl/>
        </w:rPr>
      </w:pPr>
      <w:r>
        <w:rPr>
          <w:rFonts w:hint="cs"/>
          <w:rtl/>
        </w:rPr>
        <w:t>"</w:t>
      </w:r>
      <w:r w:rsidR="00E71881">
        <w:rPr>
          <w:rtl/>
        </w:rPr>
        <w:t xml:space="preserve">אל תקשו לבבכם כמריבה כיום מסה במדבר </w:t>
      </w:r>
      <w:r>
        <w:rPr>
          <w:rtl/>
        </w:rPr>
        <w:t>אשר נסוני אבותיכם</w:t>
      </w:r>
      <w:r>
        <w:rPr>
          <w:rFonts w:hint="cs"/>
          <w:rtl/>
        </w:rPr>
        <w:t>"</w:t>
      </w:r>
      <w:r w:rsidR="00E71881">
        <w:rPr>
          <w:rtl/>
        </w:rPr>
        <w:t>. אתה מוצא</w:t>
      </w:r>
      <w:r>
        <w:rPr>
          <w:rFonts w:hint="cs"/>
          <w:rtl/>
        </w:rPr>
        <w:t>,</w:t>
      </w:r>
      <w:r w:rsidR="00E71881">
        <w:rPr>
          <w:rtl/>
        </w:rPr>
        <w:t xml:space="preserve"> עשר נ</w:t>
      </w:r>
      <w:r>
        <w:rPr>
          <w:rFonts w:hint="cs"/>
          <w:rtl/>
        </w:rPr>
        <w:t>י</w:t>
      </w:r>
      <w:r w:rsidR="00E71881">
        <w:rPr>
          <w:rtl/>
        </w:rPr>
        <w:t>סיונות נ</w:t>
      </w:r>
      <w:r>
        <w:rPr>
          <w:rFonts w:hint="cs"/>
          <w:rtl/>
        </w:rPr>
        <w:t>י</w:t>
      </w:r>
      <w:r w:rsidR="00E71881">
        <w:rPr>
          <w:rtl/>
        </w:rPr>
        <w:t>סו ישראל להקב"ה, שנאמר</w:t>
      </w:r>
      <w:r>
        <w:rPr>
          <w:rFonts w:hint="cs"/>
          <w:rtl/>
        </w:rPr>
        <w:t>:</w:t>
      </w:r>
      <w:r w:rsidR="00E71881">
        <w:rPr>
          <w:rtl/>
        </w:rPr>
        <w:t xml:space="preserve"> </w:t>
      </w:r>
      <w:r>
        <w:rPr>
          <w:rFonts w:hint="cs"/>
          <w:rtl/>
        </w:rPr>
        <w:t>"</w:t>
      </w:r>
      <w:r w:rsidR="00E71881">
        <w:rPr>
          <w:rtl/>
        </w:rPr>
        <w:t>וינסו אותי זה עשר פעמים</w:t>
      </w:r>
      <w:r>
        <w:rPr>
          <w:rFonts w:hint="cs"/>
          <w:rtl/>
        </w:rPr>
        <w:t>"</w:t>
      </w:r>
      <w:r w:rsidR="00E71881">
        <w:rPr>
          <w:rtl/>
        </w:rPr>
        <w:t xml:space="preserve"> (במדבר יד כב)</w:t>
      </w:r>
      <w:r>
        <w:rPr>
          <w:rFonts w:hint="cs"/>
          <w:rtl/>
        </w:rPr>
        <w:t>.</w:t>
      </w:r>
      <w:r w:rsidR="00E71881">
        <w:rPr>
          <w:rtl/>
        </w:rPr>
        <w:t xml:space="preserve"> שנים בים סוף, שנאמר</w:t>
      </w:r>
      <w:r>
        <w:rPr>
          <w:rFonts w:hint="cs"/>
          <w:rtl/>
        </w:rPr>
        <w:t>:</w:t>
      </w:r>
      <w:r w:rsidR="00E71881">
        <w:rPr>
          <w:rtl/>
        </w:rPr>
        <w:t xml:space="preserve"> </w:t>
      </w:r>
      <w:r>
        <w:rPr>
          <w:rFonts w:hint="cs"/>
          <w:rtl/>
        </w:rPr>
        <w:t>"</w:t>
      </w:r>
      <w:r>
        <w:rPr>
          <w:rtl/>
        </w:rPr>
        <w:t>וַיַּמְרוּ עַל יָם בְּיַם סוּף</w:t>
      </w:r>
      <w:r>
        <w:rPr>
          <w:rFonts w:hint="cs"/>
          <w:rtl/>
        </w:rPr>
        <w:t xml:space="preserve">" </w:t>
      </w:r>
      <w:r w:rsidR="00E71881">
        <w:rPr>
          <w:rtl/>
        </w:rPr>
        <w:t>(תהלים קו ז)</w:t>
      </w:r>
      <w:r>
        <w:rPr>
          <w:rFonts w:hint="cs"/>
          <w:rtl/>
        </w:rPr>
        <w:t>.</w:t>
      </w:r>
      <w:r>
        <w:rPr>
          <w:rStyle w:val="a5"/>
          <w:rtl/>
        </w:rPr>
        <w:footnoteReference w:id="32"/>
      </w:r>
      <w:r w:rsidR="00E71881">
        <w:rPr>
          <w:rtl/>
        </w:rPr>
        <w:t xml:space="preserve"> ושתים בשליו, ואחד במן, ואחד בעגל, ואחד בפארן, (ואחד במרגלים), והוא קשה שבהן. עשר נ</w:t>
      </w:r>
      <w:r w:rsidR="005157EE">
        <w:rPr>
          <w:rFonts w:hint="cs"/>
          <w:rtl/>
        </w:rPr>
        <w:t>י</w:t>
      </w:r>
      <w:r w:rsidR="00E71881">
        <w:rPr>
          <w:rtl/>
        </w:rPr>
        <w:t>סיונות אמרת והן אינן אלא שבע, והיכן עוד של</w:t>
      </w:r>
      <w:r w:rsidR="00517DF7">
        <w:rPr>
          <w:rFonts w:hint="cs"/>
          <w:rtl/>
        </w:rPr>
        <w:t>ו</w:t>
      </w:r>
      <w:r w:rsidR="00E71881">
        <w:rPr>
          <w:rtl/>
        </w:rPr>
        <w:t>ש</w:t>
      </w:r>
      <w:r w:rsidR="005157EE">
        <w:rPr>
          <w:rFonts w:hint="cs"/>
          <w:rtl/>
        </w:rPr>
        <w:t>? "</w:t>
      </w:r>
      <w:r w:rsidR="00E71881">
        <w:rPr>
          <w:rtl/>
        </w:rPr>
        <w:t>בתבערה ובמסה ובקברות התאוה מקציפים הייתם את ה'</w:t>
      </w:r>
      <w:r w:rsidR="005157EE">
        <w:rPr>
          <w:rFonts w:hint="cs"/>
          <w:rtl/>
        </w:rPr>
        <w:t xml:space="preserve"> "</w:t>
      </w:r>
      <w:r w:rsidR="00E71881">
        <w:rPr>
          <w:rtl/>
        </w:rPr>
        <w:t xml:space="preserve"> (דברים ט כב)</w:t>
      </w:r>
      <w:r w:rsidR="005157EE">
        <w:rPr>
          <w:rFonts w:hint="cs"/>
          <w:rtl/>
        </w:rPr>
        <w:t>.</w:t>
      </w:r>
      <w:r w:rsidR="00E71881">
        <w:rPr>
          <w:rtl/>
        </w:rPr>
        <w:t xml:space="preserve"> ולמה לא סמך אלו לאלו</w:t>
      </w:r>
      <w:r w:rsidR="005157EE">
        <w:rPr>
          <w:rFonts w:hint="cs"/>
          <w:rtl/>
        </w:rPr>
        <w:t>?</w:t>
      </w:r>
      <w:r w:rsidR="00E71881">
        <w:rPr>
          <w:rtl/>
        </w:rPr>
        <w:t xml:space="preserve"> לפי שאלו של</w:t>
      </w:r>
      <w:r w:rsidR="005157EE">
        <w:rPr>
          <w:rFonts w:hint="cs"/>
          <w:rtl/>
        </w:rPr>
        <w:t>ו</w:t>
      </w:r>
      <w:r w:rsidR="00E71881">
        <w:rPr>
          <w:rtl/>
        </w:rPr>
        <w:t>שה היו קשים יותר משבעה ראשונים, לכך נאמר</w:t>
      </w:r>
      <w:r w:rsidR="005157EE">
        <w:rPr>
          <w:rFonts w:hint="cs"/>
          <w:rtl/>
        </w:rPr>
        <w:t>:</w:t>
      </w:r>
      <w:r w:rsidR="00E71881">
        <w:rPr>
          <w:rtl/>
        </w:rPr>
        <w:t xml:space="preserve"> </w:t>
      </w:r>
      <w:r w:rsidR="005157EE">
        <w:rPr>
          <w:rFonts w:hint="cs"/>
          <w:rtl/>
        </w:rPr>
        <w:t>"</w:t>
      </w:r>
      <w:r w:rsidR="00E71881">
        <w:rPr>
          <w:rtl/>
        </w:rPr>
        <w:t>אשר נסוני אבותיכם במדבר בחנוני גם ראו פעלי. ארבעים שנה אקוט בדור</w:t>
      </w:r>
      <w:r w:rsidR="008152C9">
        <w:rPr>
          <w:rFonts w:hint="cs"/>
          <w:rtl/>
        </w:rPr>
        <w:t xml:space="preserve"> ... </w:t>
      </w:r>
      <w:r w:rsidR="00E71881">
        <w:rPr>
          <w:rtl/>
        </w:rPr>
        <w:t>אשר נשבעתי באפי אם יבאון אל מנוחתי</w:t>
      </w:r>
      <w:r w:rsidR="008152C9">
        <w:rPr>
          <w:rFonts w:hint="cs"/>
          <w:rtl/>
        </w:rPr>
        <w:t>"</w:t>
      </w:r>
      <w:r w:rsidR="00E71881">
        <w:rPr>
          <w:rtl/>
        </w:rPr>
        <w:t>. זה ארץ ישראל, שנאמר</w:t>
      </w:r>
      <w:r w:rsidR="00C44CDE">
        <w:rPr>
          <w:rFonts w:hint="cs"/>
          <w:rtl/>
        </w:rPr>
        <w:t>:</w:t>
      </w:r>
      <w:r w:rsidR="00E71881">
        <w:rPr>
          <w:rtl/>
        </w:rPr>
        <w:t xml:space="preserve"> </w:t>
      </w:r>
      <w:r w:rsidR="00C44CDE">
        <w:rPr>
          <w:rFonts w:hint="cs"/>
          <w:rtl/>
        </w:rPr>
        <w:t>"</w:t>
      </w:r>
      <w:r w:rsidR="00E71881">
        <w:rPr>
          <w:rtl/>
        </w:rPr>
        <w:t>כי לא באתם עד עתה אל המנוחה ואל הנחלה</w:t>
      </w:r>
      <w:r w:rsidR="00C44CDE">
        <w:rPr>
          <w:rFonts w:hint="cs"/>
          <w:rtl/>
        </w:rPr>
        <w:t>"</w:t>
      </w:r>
      <w:r w:rsidR="00E71881">
        <w:rPr>
          <w:rtl/>
        </w:rPr>
        <w:t xml:space="preserve"> (דברים יב ט), וכתיב</w:t>
      </w:r>
      <w:r w:rsidR="00C44CDE">
        <w:rPr>
          <w:rFonts w:hint="cs"/>
          <w:rtl/>
        </w:rPr>
        <w:t>:</w:t>
      </w:r>
      <w:r w:rsidR="00E71881">
        <w:rPr>
          <w:rtl/>
        </w:rPr>
        <w:t xml:space="preserve"> </w:t>
      </w:r>
      <w:r w:rsidR="00C44CDE">
        <w:rPr>
          <w:rFonts w:hint="cs"/>
          <w:rtl/>
        </w:rPr>
        <w:t>"</w:t>
      </w:r>
      <w:r w:rsidR="00E71881">
        <w:rPr>
          <w:rtl/>
        </w:rPr>
        <w:t>זאת מנוחתי עדי עד</w:t>
      </w:r>
      <w:r w:rsidR="00C44CDE">
        <w:rPr>
          <w:rFonts w:hint="cs"/>
          <w:rtl/>
        </w:rPr>
        <w:t>"</w:t>
      </w:r>
      <w:r w:rsidR="00E71881">
        <w:rPr>
          <w:rtl/>
        </w:rPr>
        <w:t xml:space="preserve"> (תהלים קלב יד).</w:t>
      </w:r>
      <w:r w:rsidR="00A6409F">
        <w:rPr>
          <w:rStyle w:val="a5"/>
          <w:rtl/>
        </w:rPr>
        <w:footnoteReference w:id="33"/>
      </w:r>
    </w:p>
    <w:p w14:paraId="4F10E991" w14:textId="29CF7429" w:rsidR="00FA3A22" w:rsidRDefault="00FA3A22" w:rsidP="00FA3A22">
      <w:pPr>
        <w:pStyle w:val="ab"/>
        <w:rPr>
          <w:rtl/>
        </w:rPr>
      </w:pPr>
      <w:r>
        <w:rPr>
          <w:rtl/>
        </w:rPr>
        <w:t xml:space="preserve">רשב"ם במדבר </w:t>
      </w:r>
      <w:r w:rsidR="00630106">
        <w:rPr>
          <w:rFonts w:hint="cs"/>
          <w:rtl/>
        </w:rPr>
        <w:t xml:space="preserve">יד כב </w:t>
      </w:r>
      <w:r>
        <w:rPr>
          <w:rtl/>
        </w:rPr>
        <w:t xml:space="preserve">פרשת שלח </w:t>
      </w:r>
      <w:r w:rsidR="00630106">
        <w:rPr>
          <w:rtl/>
        </w:rPr>
        <w:t>–</w:t>
      </w:r>
      <w:r w:rsidR="00630106">
        <w:rPr>
          <w:rFonts w:hint="cs"/>
          <w:rtl/>
        </w:rPr>
        <w:t xml:space="preserve"> עשר מספר טיפולוגי</w:t>
      </w:r>
    </w:p>
    <w:p w14:paraId="56DD4A5F" w14:textId="77777777" w:rsidR="00CC7FAD" w:rsidRDefault="00FA3A22" w:rsidP="00FA3A22">
      <w:pPr>
        <w:pStyle w:val="ac"/>
        <w:rPr>
          <w:rtl/>
        </w:rPr>
      </w:pPr>
      <w:r>
        <w:rPr>
          <w:rtl/>
        </w:rPr>
        <w:t>עשר פעמים - הרבה. כמו עשרת מונים, ואפו עשר נשים, עשר פעמים תכלימוני</w:t>
      </w:r>
      <w:r>
        <w:rPr>
          <w:rFonts w:hint="cs"/>
          <w:rtl/>
        </w:rPr>
        <w:t>.</w:t>
      </w:r>
      <w:r>
        <w:rPr>
          <w:rStyle w:val="a5"/>
          <w:rtl/>
        </w:rPr>
        <w:footnoteReference w:id="34"/>
      </w:r>
    </w:p>
    <w:p w14:paraId="027B1188" w14:textId="71FFFADF" w:rsidR="00A6409F" w:rsidRDefault="00A6409F" w:rsidP="00A6409F">
      <w:pPr>
        <w:pStyle w:val="ab"/>
        <w:rPr>
          <w:rtl/>
        </w:rPr>
      </w:pPr>
      <w:r>
        <w:rPr>
          <w:rtl/>
        </w:rPr>
        <w:t xml:space="preserve">מגן אבות לרשב"ץ על </w:t>
      </w:r>
      <w:r>
        <w:rPr>
          <w:rFonts w:hint="cs"/>
          <w:rtl/>
        </w:rPr>
        <w:t xml:space="preserve">המשנה במסכת </w:t>
      </w:r>
      <w:r>
        <w:rPr>
          <w:rtl/>
        </w:rPr>
        <w:t>אבות</w:t>
      </w:r>
      <w:r w:rsidR="00630106">
        <w:rPr>
          <w:rFonts w:hint="cs"/>
          <w:rtl/>
        </w:rPr>
        <w:t xml:space="preserve"> </w:t>
      </w:r>
      <w:r w:rsidR="00630106">
        <w:rPr>
          <w:rtl/>
        </w:rPr>
        <w:t>–</w:t>
      </w:r>
      <w:r w:rsidR="00630106">
        <w:rPr>
          <w:rFonts w:hint="cs"/>
          <w:rtl/>
        </w:rPr>
        <w:t xml:space="preserve"> עשר מספר מדויק</w:t>
      </w:r>
      <w:r w:rsidR="00C91FF0">
        <w:rPr>
          <w:rStyle w:val="a5"/>
          <w:rtl/>
        </w:rPr>
        <w:footnoteReference w:id="35"/>
      </w:r>
    </w:p>
    <w:p w14:paraId="465C3AEA" w14:textId="72CC05EC" w:rsidR="00A6409F" w:rsidRDefault="00A6409F" w:rsidP="00723BD8">
      <w:pPr>
        <w:pStyle w:val="ac"/>
        <w:rPr>
          <w:rtl/>
        </w:rPr>
      </w:pPr>
      <w:r>
        <w:rPr>
          <w:rtl/>
        </w:rPr>
        <w:t>עשרה נ</w:t>
      </w:r>
      <w:r w:rsidR="009F55EF">
        <w:rPr>
          <w:rFonts w:hint="cs"/>
          <w:rtl/>
        </w:rPr>
        <w:t>י</w:t>
      </w:r>
      <w:r>
        <w:rPr>
          <w:rtl/>
        </w:rPr>
        <w:t>סיונות נסו אבותינו להק</w:t>
      </w:r>
      <w:r>
        <w:rPr>
          <w:rFonts w:hint="cs"/>
          <w:rtl/>
        </w:rPr>
        <w:t>ב"ה</w:t>
      </w:r>
      <w:r>
        <w:rPr>
          <w:rtl/>
        </w:rPr>
        <w:t xml:space="preserve"> במדבר</w:t>
      </w:r>
      <w:r>
        <w:rPr>
          <w:rFonts w:hint="cs"/>
          <w:rtl/>
        </w:rPr>
        <w:t xml:space="preserve"> ... </w:t>
      </w:r>
      <w:r>
        <w:rPr>
          <w:rtl/>
        </w:rPr>
        <w:t>הודיענו שהוא מספר מדוקדק ולא נאמר שלא בדקדוק, כמו</w:t>
      </w:r>
      <w:r w:rsidR="00723BD8">
        <w:rPr>
          <w:rFonts w:hint="cs"/>
          <w:rtl/>
        </w:rPr>
        <w:t>:</w:t>
      </w:r>
      <w:r>
        <w:rPr>
          <w:rtl/>
        </w:rPr>
        <w:t xml:space="preserve"> </w:t>
      </w:r>
      <w:r w:rsidR="00723BD8">
        <w:rPr>
          <w:rFonts w:hint="cs"/>
          <w:rtl/>
        </w:rPr>
        <w:t>"</w:t>
      </w:r>
      <w:r w:rsidR="00723BD8">
        <w:rPr>
          <w:rtl/>
        </w:rPr>
        <w:t>זה עשר פעמים תכלימוני</w:t>
      </w:r>
      <w:r w:rsidR="00723BD8">
        <w:rPr>
          <w:rFonts w:hint="cs"/>
          <w:rtl/>
        </w:rPr>
        <w:t>"</w:t>
      </w:r>
      <w:r>
        <w:rPr>
          <w:rtl/>
        </w:rPr>
        <w:t xml:space="preserve"> [איוב יט ג], שהוא שלא בדקדוק, אלא לשון ריבוי, כלומר הרבה פעמים תכלימוני.</w:t>
      </w:r>
      <w:r w:rsidR="009F55EF">
        <w:rPr>
          <w:rStyle w:val="a5"/>
          <w:rtl/>
        </w:rPr>
        <w:footnoteReference w:id="36"/>
      </w:r>
      <w:r>
        <w:rPr>
          <w:rFonts w:hint="cs"/>
          <w:rtl/>
        </w:rPr>
        <w:t xml:space="preserve"> </w:t>
      </w:r>
    </w:p>
    <w:p w14:paraId="5B4CF8CD" w14:textId="06E444D3" w:rsidR="001633E8" w:rsidRPr="000E0CF1" w:rsidRDefault="001633E8" w:rsidP="001633E8">
      <w:pPr>
        <w:pStyle w:val="ab"/>
        <w:rPr>
          <w:rtl/>
        </w:rPr>
      </w:pPr>
      <w:r w:rsidRPr="000E0CF1">
        <w:rPr>
          <w:rtl/>
        </w:rPr>
        <w:t xml:space="preserve">פירוש המשנה לרמב"ם מסכת אבות </w:t>
      </w:r>
      <w:r w:rsidR="005863B0">
        <w:rPr>
          <w:rFonts w:hint="cs"/>
          <w:rtl/>
        </w:rPr>
        <w:t>ה ג</w:t>
      </w:r>
      <w:r w:rsidR="00630106">
        <w:rPr>
          <w:rFonts w:hint="cs"/>
          <w:rtl/>
        </w:rPr>
        <w:t xml:space="preserve"> </w:t>
      </w:r>
      <w:r w:rsidR="00630106">
        <w:rPr>
          <w:rtl/>
        </w:rPr>
        <w:t>–</w:t>
      </w:r>
      <w:r w:rsidR="00630106">
        <w:rPr>
          <w:rFonts w:hint="cs"/>
          <w:rtl/>
        </w:rPr>
        <w:t xml:space="preserve"> בסדר ההיסטורי</w:t>
      </w:r>
    </w:p>
    <w:p w14:paraId="32F1C07E" w14:textId="77777777" w:rsidR="001633E8" w:rsidRDefault="001633E8" w:rsidP="001633E8">
      <w:pPr>
        <w:pStyle w:val="ac"/>
        <w:rPr>
          <w:rtl/>
        </w:rPr>
      </w:pPr>
      <w:r w:rsidRPr="000E0CF1">
        <w:rPr>
          <w:rtl/>
        </w:rPr>
        <w:t>ואמנם עשרה נ</w:t>
      </w:r>
      <w:r>
        <w:rPr>
          <w:rFonts w:hint="cs"/>
          <w:rtl/>
        </w:rPr>
        <w:t>י</w:t>
      </w:r>
      <w:r w:rsidRPr="000E0CF1">
        <w:rPr>
          <w:rtl/>
        </w:rPr>
        <w:t>סיונות שניסו אבותינו את המקום - הרי כולם כתובים גם כן. הראשון - על ים סוף, באומרם: "המבלי אין קברים במצרים וכו'</w:t>
      </w:r>
      <w:r>
        <w:rPr>
          <w:rFonts w:hint="cs"/>
          <w:rtl/>
        </w:rPr>
        <w:t xml:space="preserve"> " (</w:t>
      </w:r>
      <w:r w:rsidRPr="000E0CF1">
        <w:rPr>
          <w:rtl/>
        </w:rPr>
        <w:t>שמות יד יא</w:t>
      </w:r>
      <w:r>
        <w:rPr>
          <w:rFonts w:hint="cs"/>
          <w:rtl/>
        </w:rPr>
        <w:t>)</w:t>
      </w:r>
      <w:r w:rsidRPr="000E0CF1">
        <w:rPr>
          <w:rtl/>
        </w:rPr>
        <w:t>. והשני - במרה, הוא אומרו: "וילונו העם על משה לאמר מה נשתה"</w:t>
      </w:r>
      <w:r>
        <w:rPr>
          <w:rFonts w:hint="cs"/>
          <w:rtl/>
        </w:rPr>
        <w:t xml:space="preserve"> (</w:t>
      </w:r>
      <w:r w:rsidRPr="000E0CF1">
        <w:rPr>
          <w:rtl/>
        </w:rPr>
        <w:t>שמות טו כד</w:t>
      </w:r>
      <w:r>
        <w:rPr>
          <w:rFonts w:hint="cs"/>
          <w:rtl/>
        </w:rPr>
        <w:t>)</w:t>
      </w:r>
      <w:r w:rsidRPr="000E0CF1">
        <w:rPr>
          <w:rtl/>
        </w:rPr>
        <w:t>. והשלישי - במדבר סין, כשביקשו המן, הוא אומרם: "מי יתן מותנו ביד ה' וכו'</w:t>
      </w:r>
      <w:r>
        <w:rPr>
          <w:rFonts w:hint="cs"/>
          <w:rtl/>
        </w:rPr>
        <w:t xml:space="preserve"> " (</w:t>
      </w:r>
      <w:r w:rsidRPr="000E0CF1">
        <w:rPr>
          <w:rtl/>
        </w:rPr>
        <w:t>שמות טז ג</w:t>
      </w:r>
      <w:r>
        <w:rPr>
          <w:rFonts w:hint="cs"/>
          <w:rtl/>
        </w:rPr>
        <w:t>)</w:t>
      </w:r>
      <w:r w:rsidRPr="000E0CF1">
        <w:rPr>
          <w:rtl/>
        </w:rPr>
        <w:t>. והרביעי - מרותם בהנחת המן לבוקר, כמו שאמר: "ולא שמעו אל משה ויות</w:t>
      </w:r>
      <w:r>
        <w:rPr>
          <w:rFonts w:hint="cs"/>
          <w:rtl/>
        </w:rPr>
        <w:t>י</w:t>
      </w:r>
      <w:r w:rsidRPr="000E0CF1">
        <w:rPr>
          <w:rtl/>
        </w:rPr>
        <w:t>רו וכו'</w:t>
      </w:r>
      <w:r>
        <w:rPr>
          <w:rFonts w:hint="cs"/>
          <w:rtl/>
        </w:rPr>
        <w:t xml:space="preserve"> " (</w:t>
      </w:r>
      <w:r w:rsidRPr="000E0CF1">
        <w:rPr>
          <w:rtl/>
        </w:rPr>
        <w:t>שמות טז כ</w:t>
      </w:r>
      <w:r>
        <w:rPr>
          <w:rFonts w:hint="cs"/>
          <w:rtl/>
        </w:rPr>
        <w:t>)</w:t>
      </w:r>
      <w:r w:rsidRPr="000E0CF1">
        <w:rPr>
          <w:rtl/>
        </w:rPr>
        <w:t xml:space="preserve">. והחמישי - מרותם בבקשם אותו ביום השבת, "יצאו מן העם ללקוט ולא מצאו" </w:t>
      </w:r>
      <w:r>
        <w:rPr>
          <w:rFonts w:hint="cs"/>
          <w:rtl/>
        </w:rPr>
        <w:t>(</w:t>
      </w:r>
      <w:r w:rsidRPr="000E0CF1">
        <w:rPr>
          <w:rtl/>
        </w:rPr>
        <w:t>שמות טז כז</w:t>
      </w:r>
      <w:r>
        <w:rPr>
          <w:rFonts w:hint="cs"/>
          <w:rtl/>
        </w:rPr>
        <w:t>)</w:t>
      </w:r>
      <w:r w:rsidRPr="000E0CF1">
        <w:rPr>
          <w:rtl/>
        </w:rPr>
        <w:t>. והש</w:t>
      </w:r>
      <w:r>
        <w:rPr>
          <w:rFonts w:hint="cs"/>
          <w:rtl/>
        </w:rPr>
        <w:t>י</w:t>
      </w:r>
      <w:r w:rsidRPr="000E0CF1">
        <w:rPr>
          <w:rtl/>
        </w:rPr>
        <w:t>שי - ברפידים, על המים גם כן. והשביעי - בחורב, במעשה העגל. והשמיני - בתבערה, בעוררם במקום ההוא ספק באמיתות ובמרדם, והוא אומרו: "ויהי העם כמתאוננים וכו'</w:t>
      </w:r>
      <w:r>
        <w:rPr>
          <w:rFonts w:hint="cs"/>
          <w:rtl/>
        </w:rPr>
        <w:t xml:space="preserve"> " (</w:t>
      </w:r>
      <w:r w:rsidRPr="000E0CF1">
        <w:rPr>
          <w:rtl/>
        </w:rPr>
        <w:t>במדבר יא א</w:t>
      </w:r>
      <w:r>
        <w:rPr>
          <w:rFonts w:hint="cs"/>
          <w:rtl/>
        </w:rPr>
        <w:t>)</w:t>
      </w:r>
      <w:r w:rsidRPr="000E0CF1">
        <w:rPr>
          <w:rtl/>
        </w:rPr>
        <w:t xml:space="preserve">. והתשיעי - בקברות התאוה, </w:t>
      </w:r>
      <w:r w:rsidRPr="000E0CF1">
        <w:rPr>
          <w:rtl/>
        </w:rPr>
        <w:lastRenderedPageBreak/>
        <w:t>בבקשת הבשר, אמר: "והאספס</w:t>
      </w:r>
      <w:r>
        <w:rPr>
          <w:rFonts w:hint="cs"/>
          <w:rtl/>
        </w:rPr>
        <w:t>ו</w:t>
      </w:r>
      <w:r w:rsidRPr="000E0CF1">
        <w:rPr>
          <w:rtl/>
        </w:rPr>
        <w:t>ף</w:t>
      </w:r>
      <w:r>
        <w:rPr>
          <w:rFonts w:hint="cs"/>
          <w:rtl/>
        </w:rPr>
        <w:t xml:space="preserve"> אשר בקרבו התאווה תאווה</w:t>
      </w:r>
      <w:r w:rsidRPr="000E0CF1">
        <w:rPr>
          <w:rtl/>
        </w:rPr>
        <w:t xml:space="preserve"> וכו'</w:t>
      </w:r>
      <w:r>
        <w:rPr>
          <w:rFonts w:hint="cs"/>
          <w:rtl/>
        </w:rPr>
        <w:t xml:space="preserve"> " (</w:t>
      </w:r>
      <w:r w:rsidRPr="000E0CF1">
        <w:rPr>
          <w:rtl/>
        </w:rPr>
        <w:t>במדבר יא ד</w:t>
      </w:r>
      <w:r>
        <w:rPr>
          <w:rFonts w:hint="cs"/>
          <w:rtl/>
        </w:rPr>
        <w:t>)</w:t>
      </w:r>
      <w:r w:rsidRPr="000E0CF1">
        <w:rPr>
          <w:rtl/>
        </w:rPr>
        <w:t>. והעשירי - במדבר פארן, במעשה המרגלים, ושם נאמר: "וינסו אותי זה עשר פעמים"</w:t>
      </w:r>
      <w:r>
        <w:rPr>
          <w:rFonts w:hint="cs"/>
          <w:rtl/>
        </w:rPr>
        <w:t xml:space="preserve"> (</w:t>
      </w:r>
      <w:r w:rsidRPr="000E0CF1">
        <w:rPr>
          <w:rtl/>
        </w:rPr>
        <w:t>במדבר יד כב</w:t>
      </w:r>
      <w:r>
        <w:rPr>
          <w:rFonts w:hint="cs"/>
          <w:rtl/>
        </w:rPr>
        <w:t>)</w:t>
      </w:r>
      <w:r w:rsidRPr="000E0CF1">
        <w:rPr>
          <w:rtl/>
        </w:rPr>
        <w:t>.</w:t>
      </w:r>
      <w:r w:rsidR="009F55EF">
        <w:rPr>
          <w:rStyle w:val="a5"/>
          <w:rtl/>
        </w:rPr>
        <w:footnoteReference w:id="37"/>
      </w:r>
    </w:p>
    <w:p w14:paraId="7F726A73" w14:textId="053DFAB0" w:rsidR="006B4C8C" w:rsidRDefault="006B4C8C" w:rsidP="006B4C8C">
      <w:pPr>
        <w:pStyle w:val="ab"/>
        <w:rPr>
          <w:rtl/>
        </w:rPr>
      </w:pPr>
      <w:r>
        <w:rPr>
          <w:rtl/>
        </w:rPr>
        <w:t>תורה תמימה שמות פרק יד הערה ה</w:t>
      </w:r>
      <w:r w:rsidR="00B94EB5">
        <w:rPr>
          <w:rFonts w:hint="cs"/>
          <w:rtl/>
        </w:rPr>
        <w:t xml:space="preserve"> </w:t>
      </w:r>
      <w:r w:rsidR="005863B0">
        <w:rPr>
          <w:rtl/>
        </w:rPr>
        <w:t>–</w:t>
      </w:r>
      <w:r w:rsidR="00B94EB5">
        <w:rPr>
          <w:rFonts w:hint="cs"/>
          <w:rtl/>
        </w:rPr>
        <w:t xml:space="preserve"> </w:t>
      </w:r>
      <w:r w:rsidR="005863B0">
        <w:rPr>
          <w:rFonts w:hint="cs"/>
          <w:rtl/>
        </w:rPr>
        <w:t>צער ודאגה</w:t>
      </w:r>
    </w:p>
    <w:p w14:paraId="636AC552" w14:textId="215E6432" w:rsidR="006B4C8C" w:rsidRDefault="006B4C8C" w:rsidP="009F55EF">
      <w:pPr>
        <w:pStyle w:val="ac"/>
        <w:rPr>
          <w:rtl/>
        </w:rPr>
      </w:pPr>
      <w:r>
        <w:rPr>
          <w:rtl/>
        </w:rPr>
        <w:t>בג</w:t>
      </w:r>
      <w:r w:rsidR="00C91FF0">
        <w:rPr>
          <w:rFonts w:hint="cs"/>
          <w:rtl/>
        </w:rPr>
        <w:t>י</w:t>
      </w:r>
      <w:r>
        <w:rPr>
          <w:rtl/>
        </w:rPr>
        <w:t>ליון פיר</w:t>
      </w:r>
      <w:r w:rsidR="009F55EF">
        <w:rPr>
          <w:rFonts w:hint="cs"/>
          <w:rtl/>
        </w:rPr>
        <w:t>וש ר</w:t>
      </w:r>
      <w:r>
        <w:rPr>
          <w:rtl/>
        </w:rPr>
        <w:t>ש"י בע</w:t>
      </w:r>
      <w:r>
        <w:rPr>
          <w:rFonts w:hint="cs"/>
          <w:rtl/>
        </w:rPr>
        <w:t>ין יעקב</w:t>
      </w:r>
      <w:r>
        <w:rPr>
          <w:rtl/>
        </w:rPr>
        <w:t xml:space="preserve"> כתב וז</w:t>
      </w:r>
      <w:r w:rsidR="009F55EF">
        <w:rPr>
          <w:rFonts w:hint="cs"/>
          <w:rtl/>
        </w:rPr>
        <w:t xml:space="preserve">ה לשונו: </w:t>
      </w:r>
      <w:r w:rsidR="0077295E">
        <w:rPr>
          <w:rFonts w:hint="cs"/>
          <w:rtl/>
        </w:rPr>
        <w:t>"</w:t>
      </w:r>
      <w:r>
        <w:rPr>
          <w:rtl/>
        </w:rPr>
        <w:t>נ</w:t>
      </w:r>
      <w:r>
        <w:rPr>
          <w:rFonts w:hint="cs"/>
          <w:rtl/>
        </w:rPr>
        <w:t>י</w:t>
      </w:r>
      <w:r>
        <w:rPr>
          <w:rtl/>
        </w:rPr>
        <w:t>סיונות לשון נסיון, ואית דמפרש לשון כעס כמו</w:t>
      </w:r>
      <w:r w:rsidR="00C91FF0">
        <w:rPr>
          <w:rFonts w:hint="cs"/>
          <w:rtl/>
        </w:rPr>
        <w:t>:</w:t>
      </w:r>
      <w:r>
        <w:rPr>
          <w:rtl/>
        </w:rPr>
        <w:t xml:space="preserve"> </w:t>
      </w:r>
      <w:r w:rsidR="00C91FF0">
        <w:rPr>
          <w:rFonts w:hint="cs"/>
          <w:rtl/>
        </w:rPr>
        <w:t>"</w:t>
      </w:r>
      <w:r>
        <w:rPr>
          <w:rtl/>
        </w:rPr>
        <w:t>והנם זועפים</w:t>
      </w:r>
      <w:r w:rsidR="00C91FF0">
        <w:rPr>
          <w:rFonts w:hint="cs"/>
          <w:rtl/>
        </w:rPr>
        <w:t>"</w:t>
      </w:r>
      <w:r>
        <w:rPr>
          <w:rtl/>
        </w:rPr>
        <w:t xml:space="preserve"> כתרגומו נסיסין</w:t>
      </w:r>
      <w:r w:rsidR="00630106">
        <w:rPr>
          <w:rFonts w:hint="cs"/>
          <w:rtl/>
        </w:rPr>
        <w:t>"</w:t>
      </w:r>
      <w:r>
        <w:rPr>
          <w:rtl/>
        </w:rPr>
        <w:t>.</w:t>
      </w:r>
      <w:r>
        <w:rPr>
          <w:rStyle w:val="a5"/>
          <w:rtl/>
        </w:rPr>
        <w:footnoteReference w:id="38"/>
      </w:r>
      <w:r>
        <w:rPr>
          <w:rtl/>
        </w:rPr>
        <w:t xml:space="preserve"> ופירוש זה נראה, יען דלשון נ</w:t>
      </w:r>
      <w:r>
        <w:rPr>
          <w:rFonts w:hint="cs"/>
          <w:rtl/>
        </w:rPr>
        <w:t>י</w:t>
      </w:r>
      <w:r>
        <w:rPr>
          <w:rtl/>
        </w:rPr>
        <w:t>סיון כפשטיה לא יונח בפסוק שלפנינו שלא ניסו רק דאגו מפחד הבא, וכן לקמן בפסוק</w:t>
      </w:r>
      <w:r>
        <w:rPr>
          <w:rFonts w:hint="cs"/>
          <w:rtl/>
        </w:rPr>
        <w:t>:</w:t>
      </w:r>
      <w:r>
        <w:rPr>
          <w:rtl/>
        </w:rPr>
        <w:t xml:space="preserve"> </w:t>
      </w:r>
      <w:r>
        <w:rPr>
          <w:rFonts w:hint="cs"/>
          <w:rtl/>
        </w:rPr>
        <w:t>"</w:t>
      </w:r>
      <w:r>
        <w:rPr>
          <w:rtl/>
        </w:rPr>
        <w:t>מי יתן מותנו ביד ה' וגו'</w:t>
      </w:r>
      <w:r>
        <w:rPr>
          <w:rFonts w:hint="cs"/>
          <w:rtl/>
        </w:rPr>
        <w:t xml:space="preserve"> ".</w:t>
      </w:r>
      <w:r>
        <w:rPr>
          <w:rtl/>
        </w:rPr>
        <w:t xml:space="preserve"> א"כ לא היה שם נ</w:t>
      </w:r>
      <w:r>
        <w:rPr>
          <w:rFonts w:hint="cs"/>
          <w:rtl/>
        </w:rPr>
        <w:t>י</w:t>
      </w:r>
      <w:r>
        <w:rPr>
          <w:rtl/>
        </w:rPr>
        <w:t>סיון רק צער ודאגה</w:t>
      </w:r>
      <w:r>
        <w:rPr>
          <w:rFonts w:hint="cs"/>
          <w:rtl/>
        </w:rPr>
        <w:t>.</w:t>
      </w:r>
      <w:r>
        <w:rPr>
          <w:rStyle w:val="a5"/>
          <w:rtl/>
        </w:rPr>
        <w:footnoteReference w:id="39"/>
      </w:r>
    </w:p>
    <w:p w14:paraId="1220CB42" w14:textId="55DAC680" w:rsidR="00B95B02" w:rsidRPr="00887C30" w:rsidRDefault="00B95B02" w:rsidP="00B95B02">
      <w:pPr>
        <w:pStyle w:val="ab"/>
        <w:rPr>
          <w:rtl/>
          <w:lang w:eastAsia="en-US"/>
        </w:rPr>
      </w:pPr>
      <w:r w:rsidRPr="00887C30">
        <w:rPr>
          <w:rFonts w:hint="eastAsia"/>
          <w:rtl/>
          <w:lang w:eastAsia="en-US"/>
        </w:rPr>
        <w:t>מסכת</w:t>
      </w:r>
      <w:r w:rsidRPr="00887C30">
        <w:rPr>
          <w:rtl/>
          <w:lang w:eastAsia="en-US"/>
        </w:rPr>
        <w:t xml:space="preserve"> </w:t>
      </w:r>
      <w:r w:rsidRPr="00887C30">
        <w:rPr>
          <w:rFonts w:hint="eastAsia"/>
          <w:rtl/>
          <w:lang w:eastAsia="en-US"/>
        </w:rPr>
        <w:t>סנהדרין</w:t>
      </w:r>
      <w:r w:rsidRPr="00887C30">
        <w:rPr>
          <w:rtl/>
          <w:lang w:eastAsia="en-US"/>
        </w:rPr>
        <w:t xml:space="preserve"> </w:t>
      </w:r>
      <w:r w:rsidRPr="00887C30">
        <w:rPr>
          <w:rFonts w:hint="eastAsia"/>
          <w:rtl/>
          <w:lang w:eastAsia="en-US"/>
        </w:rPr>
        <w:t>דף</w:t>
      </w:r>
      <w:r w:rsidRPr="00887C30">
        <w:rPr>
          <w:rtl/>
          <w:lang w:eastAsia="en-US"/>
        </w:rPr>
        <w:t xml:space="preserve"> </w:t>
      </w:r>
      <w:r w:rsidRPr="00887C30">
        <w:rPr>
          <w:rFonts w:hint="eastAsia"/>
          <w:rtl/>
          <w:lang w:eastAsia="en-US"/>
        </w:rPr>
        <w:t>קי</w:t>
      </w:r>
      <w:r w:rsidRPr="00887C30">
        <w:rPr>
          <w:rtl/>
          <w:lang w:eastAsia="en-US"/>
        </w:rPr>
        <w:t xml:space="preserve"> </w:t>
      </w:r>
      <w:r w:rsidRPr="00887C30">
        <w:rPr>
          <w:rFonts w:hint="eastAsia"/>
          <w:rtl/>
          <w:lang w:eastAsia="en-US"/>
        </w:rPr>
        <w:t>עמוד</w:t>
      </w:r>
      <w:r w:rsidRPr="00887C30">
        <w:rPr>
          <w:rtl/>
          <w:lang w:eastAsia="en-US"/>
        </w:rPr>
        <w:t xml:space="preserve"> </w:t>
      </w:r>
      <w:r w:rsidRPr="00887C30">
        <w:rPr>
          <w:rFonts w:hint="eastAsia"/>
          <w:rtl/>
          <w:lang w:eastAsia="en-US"/>
        </w:rPr>
        <w:t>ב</w:t>
      </w:r>
      <w:r w:rsidRPr="00887C30">
        <w:rPr>
          <w:rtl/>
          <w:lang w:eastAsia="en-US"/>
        </w:rPr>
        <w:t xml:space="preserve"> </w:t>
      </w:r>
      <w:r w:rsidR="00680FA7">
        <w:rPr>
          <w:rtl/>
          <w:lang w:eastAsia="en-US"/>
        </w:rPr>
        <w:t>–</w:t>
      </w:r>
      <w:r w:rsidR="00680FA7">
        <w:rPr>
          <w:rFonts w:hint="cs"/>
          <w:rtl/>
          <w:lang w:eastAsia="en-US"/>
        </w:rPr>
        <w:t xml:space="preserve"> חלקו של דור המדבר בעולם הבא</w:t>
      </w:r>
    </w:p>
    <w:p w14:paraId="0F226F1B" w14:textId="77777777" w:rsidR="00B95B02" w:rsidRPr="00887C30" w:rsidRDefault="00B95B02" w:rsidP="00B95B02">
      <w:pPr>
        <w:pStyle w:val="ac"/>
        <w:rPr>
          <w:rtl/>
          <w:lang w:eastAsia="en-US"/>
        </w:rPr>
      </w:pPr>
      <w:r w:rsidRPr="00887C30">
        <w:rPr>
          <w:rFonts w:hint="eastAsia"/>
          <w:rtl/>
          <w:lang w:eastAsia="en-US"/>
        </w:rPr>
        <w:t>תנו</w:t>
      </w:r>
      <w:r w:rsidRPr="00887C30">
        <w:rPr>
          <w:rtl/>
          <w:lang w:eastAsia="en-US"/>
        </w:rPr>
        <w:t xml:space="preserve"> </w:t>
      </w:r>
      <w:r w:rsidRPr="00887C30">
        <w:rPr>
          <w:rFonts w:hint="eastAsia"/>
          <w:rtl/>
          <w:lang w:eastAsia="en-US"/>
        </w:rPr>
        <w:t>רבנן</w:t>
      </w:r>
      <w:r w:rsidRPr="00887C30">
        <w:rPr>
          <w:rtl/>
          <w:lang w:eastAsia="en-US"/>
        </w:rPr>
        <w:t xml:space="preserve">: </w:t>
      </w:r>
      <w:r w:rsidRPr="00887C30">
        <w:rPr>
          <w:rFonts w:hint="eastAsia"/>
          <w:rtl/>
          <w:lang w:eastAsia="en-US"/>
        </w:rPr>
        <w:t>דור</w:t>
      </w:r>
      <w:r w:rsidRPr="00887C30">
        <w:rPr>
          <w:rtl/>
          <w:lang w:eastAsia="en-US"/>
        </w:rPr>
        <w:t xml:space="preserve"> </w:t>
      </w:r>
      <w:r w:rsidRPr="00887C30">
        <w:rPr>
          <w:rFonts w:hint="eastAsia"/>
          <w:rtl/>
          <w:lang w:eastAsia="en-US"/>
        </w:rPr>
        <w:t>המדבר</w:t>
      </w:r>
      <w:r w:rsidRPr="00887C30">
        <w:rPr>
          <w:rtl/>
          <w:lang w:eastAsia="en-US"/>
        </w:rPr>
        <w:t xml:space="preserve"> </w:t>
      </w:r>
      <w:r w:rsidRPr="00887C30">
        <w:rPr>
          <w:rFonts w:hint="eastAsia"/>
          <w:rtl/>
          <w:lang w:eastAsia="en-US"/>
        </w:rPr>
        <w:t>אין</w:t>
      </w:r>
      <w:r w:rsidRPr="00887C30">
        <w:rPr>
          <w:rtl/>
          <w:lang w:eastAsia="en-US"/>
        </w:rPr>
        <w:t xml:space="preserve"> </w:t>
      </w:r>
      <w:r w:rsidRPr="00887C30">
        <w:rPr>
          <w:rFonts w:hint="eastAsia"/>
          <w:rtl/>
          <w:lang w:eastAsia="en-US"/>
        </w:rPr>
        <w:t>להם</w:t>
      </w:r>
      <w:r w:rsidRPr="00887C30">
        <w:rPr>
          <w:rtl/>
          <w:lang w:eastAsia="en-US"/>
        </w:rPr>
        <w:t xml:space="preserve"> </w:t>
      </w:r>
      <w:r w:rsidRPr="00887C30">
        <w:rPr>
          <w:rFonts w:hint="eastAsia"/>
          <w:rtl/>
          <w:lang w:eastAsia="en-US"/>
        </w:rPr>
        <w:t>חלק</w:t>
      </w:r>
      <w:r w:rsidRPr="00887C30">
        <w:rPr>
          <w:rtl/>
          <w:lang w:eastAsia="en-US"/>
        </w:rPr>
        <w:t xml:space="preserve"> </w:t>
      </w:r>
      <w:r w:rsidRPr="00887C30">
        <w:rPr>
          <w:rFonts w:hint="eastAsia"/>
          <w:rtl/>
          <w:lang w:eastAsia="en-US"/>
        </w:rPr>
        <w:t>לעולם</w:t>
      </w:r>
      <w:r w:rsidRPr="00887C30">
        <w:rPr>
          <w:rtl/>
          <w:lang w:eastAsia="en-US"/>
        </w:rPr>
        <w:t xml:space="preserve"> </w:t>
      </w:r>
      <w:r w:rsidRPr="00887C30">
        <w:rPr>
          <w:rFonts w:hint="eastAsia"/>
          <w:rtl/>
          <w:lang w:eastAsia="en-US"/>
        </w:rPr>
        <w:t>הבא</w:t>
      </w:r>
      <w:r w:rsidRPr="00887C30">
        <w:rPr>
          <w:rtl/>
          <w:lang w:eastAsia="en-US"/>
        </w:rPr>
        <w:t xml:space="preserve">, </w:t>
      </w:r>
      <w:r w:rsidRPr="00887C30">
        <w:rPr>
          <w:rFonts w:hint="eastAsia"/>
          <w:rtl/>
          <w:lang w:eastAsia="en-US"/>
        </w:rPr>
        <w:t>שנאמר</w:t>
      </w:r>
      <w:r w:rsidRPr="00887C30">
        <w:rPr>
          <w:rFonts w:hint="cs"/>
          <w:rtl/>
          <w:lang w:eastAsia="en-US"/>
        </w:rPr>
        <w:t>: "</w:t>
      </w:r>
      <w:r w:rsidRPr="00887C30">
        <w:rPr>
          <w:rFonts w:hint="eastAsia"/>
          <w:rtl/>
          <w:lang w:eastAsia="en-US"/>
        </w:rPr>
        <w:t>במדבר</w:t>
      </w:r>
      <w:r w:rsidRPr="00887C30">
        <w:rPr>
          <w:rtl/>
          <w:lang w:eastAsia="en-US"/>
        </w:rPr>
        <w:t xml:space="preserve"> </w:t>
      </w:r>
      <w:r w:rsidRPr="00887C30">
        <w:rPr>
          <w:rFonts w:hint="eastAsia"/>
          <w:rtl/>
          <w:lang w:eastAsia="en-US"/>
        </w:rPr>
        <w:t>הזה</w:t>
      </w:r>
      <w:r w:rsidRPr="00887C30">
        <w:rPr>
          <w:rtl/>
          <w:lang w:eastAsia="en-US"/>
        </w:rPr>
        <w:t xml:space="preserve"> </w:t>
      </w:r>
      <w:r w:rsidRPr="00887C30">
        <w:rPr>
          <w:rFonts w:hint="eastAsia"/>
          <w:rtl/>
          <w:lang w:eastAsia="en-US"/>
        </w:rPr>
        <w:t>י</w:t>
      </w:r>
      <w:r>
        <w:rPr>
          <w:rFonts w:hint="eastAsia"/>
          <w:rtl/>
          <w:lang w:eastAsia="en-US"/>
        </w:rPr>
        <w:t>ִ</w:t>
      </w:r>
      <w:r w:rsidRPr="00887C30">
        <w:rPr>
          <w:rFonts w:hint="eastAsia"/>
          <w:rtl/>
          <w:lang w:eastAsia="en-US"/>
        </w:rPr>
        <w:t>ת</w:t>
      </w:r>
      <w:r>
        <w:rPr>
          <w:rFonts w:hint="eastAsia"/>
          <w:rtl/>
          <w:lang w:eastAsia="en-US"/>
        </w:rPr>
        <w:t>ַּ</w:t>
      </w:r>
      <w:r w:rsidRPr="00887C30">
        <w:rPr>
          <w:rFonts w:hint="eastAsia"/>
          <w:rtl/>
          <w:lang w:eastAsia="en-US"/>
        </w:rPr>
        <w:t>מ</w:t>
      </w:r>
      <w:r>
        <w:rPr>
          <w:rFonts w:hint="eastAsia"/>
          <w:rtl/>
          <w:lang w:eastAsia="en-US"/>
        </w:rPr>
        <w:t>ּ</w:t>
      </w:r>
      <w:r w:rsidRPr="00887C30">
        <w:rPr>
          <w:rFonts w:hint="eastAsia"/>
          <w:rtl/>
          <w:lang w:eastAsia="en-US"/>
        </w:rPr>
        <w:t>ו</w:t>
      </w:r>
      <w:r>
        <w:rPr>
          <w:rFonts w:hint="eastAsia"/>
          <w:rtl/>
          <w:lang w:eastAsia="en-US"/>
        </w:rPr>
        <w:t>ּ</w:t>
      </w:r>
      <w:r w:rsidRPr="00887C30">
        <w:rPr>
          <w:rtl/>
          <w:lang w:eastAsia="en-US"/>
        </w:rPr>
        <w:t xml:space="preserve"> </w:t>
      </w:r>
      <w:r w:rsidRPr="00887C30">
        <w:rPr>
          <w:rFonts w:hint="eastAsia"/>
          <w:rtl/>
          <w:lang w:eastAsia="en-US"/>
        </w:rPr>
        <w:t>ושם</w:t>
      </w:r>
      <w:r w:rsidRPr="00887C30">
        <w:rPr>
          <w:rtl/>
          <w:lang w:eastAsia="en-US"/>
        </w:rPr>
        <w:t xml:space="preserve"> </w:t>
      </w:r>
      <w:r w:rsidRPr="00887C30">
        <w:rPr>
          <w:rFonts w:hint="eastAsia"/>
          <w:rtl/>
          <w:lang w:eastAsia="en-US"/>
        </w:rPr>
        <w:t>ימ</w:t>
      </w:r>
      <w:r>
        <w:rPr>
          <w:rFonts w:hint="cs"/>
          <w:rtl/>
          <w:lang w:eastAsia="en-US"/>
        </w:rPr>
        <w:t>ו</w:t>
      </w:r>
      <w:r w:rsidRPr="00887C30">
        <w:rPr>
          <w:rFonts w:hint="eastAsia"/>
          <w:rtl/>
          <w:lang w:eastAsia="en-US"/>
        </w:rPr>
        <w:t>תו</w:t>
      </w:r>
      <w:r w:rsidRPr="00887C30">
        <w:rPr>
          <w:rFonts w:hint="cs"/>
          <w:rtl/>
          <w:lang w:eastAsia="en-US"/>
        </w:rPr>
        <w:t>" (במדבר יד לה)</w:t>
      </w:r>
      <w:r w:rsidRPr="00887C30">
        <w:rPr>
          <w:rtl/>
          <w:lang w:eastAsia="en-US"/>
        </w:rPr>
        <w:t xml:space="preserve">. </w:t>
      </w:r>
      <w:r w:rsidRPr="00887C30">
        <w:rPr>
          <w:rFonts w:hint="eastAsia"/>
          <w:rtl/>
          <w:lang w:eastAsia="en-US"/>
        </w:rPr>
        <w:t>י</w:t>
      </w:r>
      <w:r>
        <w:rPr>
          <w:rFonts w:hint="eastAsia"/>
          <w:rtl/>
          <w:lang w:eastAsia="en-US"/>
        </w:rPr>
        <w:t>ִ</w:t>
      </w:r>
      <w:r w:rsidRPr="00887C30">
        <w:rPr>
          <w:rFonts w:hint="eastAsia"/>
          <w:rtl/>
          <w:lang w:eastAsia="en-US"/>
        </w:rPr>
        <w:t>ת</w:t>
      </w:r>
      <w:r>
        <w:rPr>
          <w:rFonts w:hint="eastAsia"/>
          <w:rtl/>
          <w:lang w:eastAsia="en-US"/>
        </w:rPr>
        <w:t>ַּ</w:t>
      </w:r>
      <w:r w:rsidRPr="00887C30">
        <w:rPr>
          <w:rFonts w:hint="eastAsia"/>
          <w:rtl/>
          <w:lang w:eastAsia="en-US"/>
        </w:rPr>
        <w:t>מ</w:t>
      </w:r>
      <w:r>
        <w:rPr>
          <w:rFonts w:hint="eastAsia"/>
          <w:rtl/>
          <w:lang w:eastAsia="en-US"/>
        </w:rPr>
        <w:t>ּ</w:t>
      </w:r>
      <w:r w:rsidRPr="00887C30">
        <w:rPr>
          <w:rFonts w:hint="eastAsia"/>
          <w:rtl/>
          <w:lang w:eastAsia="en-US"/>
        </w:rPr>
        <w:t>ו</w:t>
      </w:r>
      <w:r w:rsidRPr="00887C30">
        <w:rPr>
          <w:rtl/>
          <w:lang w:eastAsia="en-US"/>
        </w:rPr>
        <w:t xml:space="preserve"> - </w:t>
      </w:r>
      <w:r w:rsidRPr="00887C30">
        <w:rPr>
          <w:rFonts w:hint="eastAsia"/>
          <w:rtl/>
          <w:lang w:eastAsia="en-US"/>
        </w:rPr>
        <w:t>בעולם</w:t>
      </w:r>
      <w:r w:rsidRPr="00887C30">
        <w:rPr>
          <w:rtl/>
          <w:lang w:eastAsia="en-US"/>
        </w:rPr>
        <w:t xml:space="preserve"> </w:t>
      </w:r>
      <w:r w:rsidRPr="00887C30">
        <w:rPr>
          <w:rFonts w:hint="eastAsia"/>
          <w:rtl/>
          <w:lang w:eastAsia="en-US"/>
        </w:rPr>
        <w:t>הזה</w:t>
      </w:r>
      <w:r w:rsidRPr="00887C30">
        <w:rPr>
          <w:rtl/>
          <w:lang w:eastAsia="en-US"/>
        </w:rPr>
        <w:t xml:space="preserve">, </w:t>
      </w:r>
      <w:r w:rsidRPr="00887C30">
        <w:rPr>
          <w:rFonts w:hint="eastAsia"/>
          <w:rtl/>
          <w:lang w:eastAsia="en-US"/>
        </w:rPr>
        <w:t>ושם</w:t>
      </w:r>
      <w:r w:rsidRPr="00887C30">
        <w:rPr>
          <w:rtl/>
          <w:lang w:eastAsia="en-US"/>
        </w:rPr>
        <w:t xml:space="preserve"> </w:t>
      </w:r>
      <w:r w:rsidRPr="00887C30">
        <w:rPr>
          <w:rFonts w:hint="eastAsia"/>
          <w:rtl/>
          <w:lang w:eastAsia="en-US"/>
        </w:rPr>
        <w:t>ימ</w:t>
      </w:r>
      <w:r>
        <w:rPr>
          <w:rFonts w:hint="cs"/>
          <w:rtl/>
          <w:lang w:eastAsia="en-US"/>
        </w:rPr>
        <w:t>ו</w:t>
      </w:r>
      <w:r w:rsidRPr="00887C30">
        <w:rPr>
          <w:rFonts w:hint="eastAsia"/>
          <w:rtl/>
          <w:lang w:eastAsia="en-US"/>
        </w:rPr>
        <w:t>תו</w:t>
      </w:r>
      <w:r w:rsidRPr="00887C30">
        <w:rPr>
          <w:rtl/>
          <w:lang w:eastAsia="en-US"/>
        </w:rPr>
        <w:t xml:space="preserve"> - </w:t>
      </w:r>
      <w:r w:rsidRPr="00887C30">
        <w:rPr>
          <w:rFonts w:hint="eastAsia"/>
          <w:rtl/>
          <w:lang w:eastAsia="en-US"/>
        </w:rPr>
        <w:t>בעולם</w:t>
      </w:r>
      <w:r w:rsidRPr="00887C30">
        <w:rPr>
          <w:rtl/>
          <w:lang w:eastAsia="en-US"/>
        </w:rPr>
        <w:t xml:space="preserve"> </w:t>
      </w:r>
      <w:r w:rsidRPr="00887C30">
        <w:rPr>
          <w:rFonts w:hint="eastAsia"/>
          <w:rtl/>
          <w:lang w:eastAsia="en-US"/>
        </w:rPr>
        <w:t>הבא</w:t>
      </w:r>
      <w:r w:rsidRPr="00887C30">
        <w:rPr>
          <w:rtl/>
          <w:lang w:eastAsia="en-US"/>
        </w:rPr>
        <w:t xml:space="preserve">. </w:t>
      </w:r>
      <w:r w:rsidRPr="00887C30">
        <w:rPr>
          <w:rFonts w:hint="eastAsia"/>
          <w:rtl/>
          <w:lang w:eastAsia="en-US"/>
        </w:rPr>
        <w:t>ואמר</w:t>
      </w:r>
      <w:r w:rsidRPr="00887C30">
        <w:rPr>
          <w:rFonts w:hint="cs"/>
          <w:rtl/>
          <w:lang w:eastAsia="en-US"/>
        </w:rPr>
        <w:t>: "</w:t>
      </w:r>
      <w:r w:rsidRPr="00887C30">
        <w:rPr>
          <w:rFonts w:hint="eastAsia"/>
          <w:rtl/>
          <w:lang w:eastAsia="en-US"/>
        </w:rPr>
        <w:t>אשר</w:t>
      </w:r>
      <w:r w:rsidRPr="00887C30">
        <w:rPr>
          <w:rtl/>
          <w:lang w:eastAsia="en-US"/>
        </w:rPr>
        <w:t xml:space="preserve"> </w:t>
      </w:r>
      <w:r w:rsidRPr="00887C30">
        <w:rPr>
          <w:rFonts w:hint="eastAsia"/>
          <w:rtl/>
          <w:lang w:eastAsia="en-US"/>
        </w:rPr>
        <w:t>נשבעתי</w:t>
      </w:r>
      <w:r w:rsidRPr="00887C30">
        <w:rPr>
          <w:rtl/>
          <w:lang w:eastAsia="en-US"/>
        </w:rPr>
        <w:t xml:space="preserve"> </w:t>
      </w:r>
      <w:r w:rsidRPr="00887C30">
        <w:rPr>
          <w:rFonts w:hint="eastAsia"/>
          <w:rtl/>
          <w:lang w:eastAsia="en-US"/>
        </w:rPr>
        <w:t>באפי</w:t>
      </w:r>
      <w:r w:rsidRPr="00887C30">
        <w:rPr>
          <w:rtl/>
          <w:lang w:eastAsia="en-US"/>
        </w:rPr>
        <w:t xml:space="preserve"> </w:t>
      </w:r>
      <w:r w:rsidRPr="00887C30">
        <w:rPr>
          <w:rFonts w:hint="eastAsia"/>
          <w:rtl/>
          <w:lang w:eastAsia="en-US"/>
        </w:rPr>
        <w:t>אם</w:t>
      </w:r>
      <w:r w:rsidRPr="00887C30">
        <w:rPr>
          <w:rtl/>
          <w:lang w:eastAsia="en-US"/>
        </w:rPr>
        <w:t xml:space="preserve"> </w:t>
      </w:r>
      <w:r w:rsidRPr="00887C30">
        <w:rPr>
          <w:rFonts w:hint="eastAsia"/>
          <w:rtl/>
          <w:lang w:eastAsia="en-US"/>
        </w:rPr>
        <w:t>יב</w:t>
      </w:r>
      <w:r w:rsidRPr="00887C30">
        <w:rPr>
          <w:rFonts w:hint="cs"/>
          <w:rtl/>
          <w:lang w:eastAsia="en-US"/>
        </w:rPr>
        <w:t>ו</w:t>
      </w:r>
      <w:r w:rsidRPr="00887C30">
        <w:rPr>
          <w:rFonts w:hint="eastAsia"/>
          <w:rtl/>
          <w:lang w:eastAsia="en-US"/>
        </w:rPr>
        <w:t>און</w:t>
      </w:r>
      <w:r w:rsidRPr="00887C30">
        <w:rPr>
          <w:rtl/>
          <w:lang w:eastAsia="en-US"/>
        </w:rPr>
        <w:t xml:space="preserve"> </w:t>
      </w:r>
      <w:r w:rsidRPr="00887C30">
        <w:rPr>
          <w:rFonts w:hint="eastAsia"/>
          <w:rtl/>
          <w:lang w:eastAsia="en-US"/>
        </w:rPr>
        <w:t>אל</w:t>
      </w:r>
      <w:r w:rsidRPr="00887C30">
        <w:rPr>
          <w:rtl/>
          <w:lang w:eastAsia="en-US"/>
        </w:rPr>
        <w:t xml:space="preserve"> </w:t>
      </w:r>
      <w:r w:rsidRPr="00887C30">
        <w:rPr>
          <w:rFonts w:hint="eastAsia"/>
          <w:rtl/>
          <w:lang w:eastAsia="en-US"/>
        </w:rPr>
        <w:t>מנוחתי</w:t>
      </w:r>
      <w:r w:rsidRPr="00887C30">
        <w:rPr>
          <w:rFonts w:hint="cs"/>
          <w:rtl/>
          <w:lang w:eastAsia="en-US"/>
        </w:rPr>
        <w:t>" (</w:t>
      </w:r>
      <w:r w:rsidRPr="00887C30">
        <w:rPr>
          <w:rFonts w:hint="eastAsia"/>
          <w:rtl/>
          <w:lang w:eastAsia="en-US"/>
        </w:rPr>
        <w:t>תהלים</w:t>
      </w:r>
      <w:r w:rsidRPr="00887C30">
        <w:rPr>
          <w:rtl/>
          <w:lang w:eastAsia="en-US"/>
        </w:rPr>
        <w:t xml:space="preserve"> </w:t>
      </w:r>
      <w:r w:rsidRPr="00887C30">
        <w:rPr>
          <w:rFonts w:hint="eastAsia"/>
          <w:rtl/>
          <w:lang w:eastAsia="en-US"/>
        </w:rPr>
        <w:t>צה</w:t>
      </w:r>
      <w:r w:rsidRPr="00887C30">
        <w:rPr>
          <w:rFonts w:hint="cs"/>
          <w:rtl/>
          <w:lang w:eastAsia="en-US"/>
        </w:rPr>
        <w:t xml:space="preserve"> יא)</w:t>
      </w:r>
      <w:r w:rsidRPr="00887C30">
        <w:rPr>
          <w:rtl/>
          <w:lang w:eastAsia="en-US"/>
        </w:rPr>
        <w:t xml:space="preserve">, </w:t>
      </w:r>
      <w:r w:rsidRPr="00887C30">
        <w:rPr>
          <w:rFonts w:hint="eastAsia"/>
          <w:rtl/>
          <w:lang w:eastAsia="en-US"/>
        </w:rPr>
        <w:t>דברי</w:t>
      </w:r>
      <w:r w:rsidRPr="00887C30">
        <w:rPr>
          <w:rtl/>
          <w:lang w:eastAsia="en-US"/>
        </w:rPr>
        <w:t xml:space="preserve"> </w:t>
      </w:r>
      <w:r w:rsidRPr="00887C30">
        <w:rPr>
          <w:rFonts w:hint="eastAsia"/>
          <w:rtl/>
          <w:lang w:eastAsia="en-US"/>
        </w:rPr>
        <w:t>רבי</w:t>
      </w:r>
      <w:r w:rsidRPr="00887C30">
        <w:rPr>
          <w:rtl/>
          <w:lang w:eastAsia="en-US"/>
        </w:rPr>
        <w:t xml:space="preserve"> </w:t>
      </w:r>
      <w:r w:rsidRPr="00887C30">
        <w:rPr>
          <w:rFonts w:hint="eastAsia"/>
          <w:rtl/>
          <w:lang w:eastAsia="en-US"/>
        </w:rPr>
        <w:t>עקיבא</w:t>
      </w:r>
      <w:r w:rsidRPr="00887C30">
        <w:rPr>
          <w:rtl/>
          <w:lang w:eastAsia="en-US"/>
        </w:rPr>
        <w:t xml:space="preserve">. </w:t>
      </w:r>
      <w:r w:rsidRPr="00887C30">
        <w:rPr>
          <w:rFonts w:hint="eastAsia"/>
          <w:rtl/>
          <w:lang w:eastAsia="en-US"/>
        </w:rPr>
        <w:t>רבי</w:t>
      </w:r>
      <w:r w:rsidRPr="00887C30">
        <w:rPr>
          <w:rtl/>
          <w:lang w:eastAsia="en-US"/>
        </w:rPr>
        <w:t xml:space="preserve"> </w:t>
      </w:r>
      <w:r w:rsidRPr="00887C30">
        <w:rPr>
          <w:rFonts w:hint="eastAsia"/>
          <w:rtl/>
          <w:lang w:eastAsia="en-US"/>
        </w:rPr>
        <w:t>אליעזר</w:t>
      </w:r>
      <w:r w:rsidRPr="00887C30">
        <w:rPr>
          <w:rtl/>
          <w:lang w:eastAsia="en-US"/>
        </w:rPr>
        <w:t xml:space="preserve"> </w:t>
      </w:r>
      <w:r w:rsidRPr="00887C30">
        <w:rPr>
          <w:rFonts w:hint="eastAsia"/>
          <w:rtl/>
          <w:lang w:eastAsia="en-US"/>
        </w:rPr>
        <w:t>אומר</w:t>
      </w:r>
      <w:r w:rsidRPr="00887C30">
        <w:rPr>
          <w:rtl/>
          <w:lang w:eastAsia="en-US"/>
        </w:rPr>
        <w:t xml:space="preserve">: </w:t>
      </w:r>
      <w:r w:rsidRPr="00887C30">
        <w:rPr>
          <w:rFonts w:hint="eastAsia"/>
          <w:rtl/>
          <w:lang w:eastAsia="en-US"/>
        </w:rPr>
        <w:t>באין</w:t>
      </w:r>
      <w:r w:rsidRPr="00887C30">
        <w:rPr>
          <w:rtl/>
          <w:lang w:eastAsia="en-US"/>
        </w:rPr>
        <w:t xml:space="preserve"> </w:t>
      </w:r>
      <w:r w:rsidRPr="00887C30">
        <w:rPr>
          <w:rFonts w:hint="eastAsia"/>
          <w:rtl/>
          <w:lang w:eastAsia="en-US"/>
        </w:rPr>
        <w:t>הן</w:t>
      </w:r>
      <w:r w:rsidRPr="00887C30">
        <w:rPr>
          <w:rtl/>
          <w:lang w:eastAsia="en-US"/>
        </w:rPr>
        <w:t xml:space="preserve"> </w:t>
      </w:r>
      <w:r w:rsidRPr="00887C30">
        <w:rPr>
          <w:rFonts w:hint="eastAsia"/>
          <w:rtl/>
          <w:lang w:eastAsia="en-US"/>
        </w:rPr>
        <w:t>לעולם</w:t>
      </w:r>
      <w:r w:rsidRPr="00887C30">
        <w:rPr>
          <w:rtl/>
          <w:lang w:eastAsia="en-US"/>
        </w:rPr>
        <w:t xml:space="preserve"> </w:t>
      </w:r>
      <w:r w:rsidRPr="00887C30">
        <w:rPr>
          <w:rFonts w:hint="eastAsia"/>
          <w:rtl/>
          <w:lang w:eastAsia="en-US"/>
        </w:rPr>
        <w:t>הבא</w:t>
      </w:r>
      <w:r w:rsidRPr="00887C30">
        <w:rPr>
          <w:rtl/>
          <w:lang w:eastAsia="en-US"/>
        </w:rPr>
        <w:t xml:space="preserve">, </w:t>
      </w:r>
      <w:r w:rsidRPr="00887C30">
        <w:rPr>
          <w:rFonts w:hint="eastAsia"/>
          <w:rtl/>
          <w:lang w:eastAsia="en-US"/>
        </w:rPr>
        <w:t>שנאמר</w:t>
      </w:r>
      <w:r w:rsidRPr="00887C30">
        <w:rPr>
          <w:rFonts w:hint="cs"/>
          <w:rtl/>
          <w:lang w:eastAsia="en-US"/>
        </w:rPr>
        <w:t>: "</w:t>
      </w:r>
      <w:r w:rsidRPr="00887C30">
        <w:rPr>
          <w:rFonts w:hint="eastAsia"/>
          <w:rtl/>
          <w:lang w:eastAsia="en-US"/>
        </w:rPr>
        <w:t>אִסְפוּ</w:t>
      </w:r>
      <w:r w:rsidRPr="00887C30">
        <w:rPr>
          <w:rtl/>
          <w:lang w:eastAsia="en-US"/>
        </w:rPr>
        <w:t xml:space="preserve"> </w:t>
      </w:r>
      <w:r w:rsidRPr="00887C30">
        <w:rPr>
          <w:rFonts w:hint="eastAsia"/>
          <w:rtl/>
          <w:lang w:eastAsia="en-US"/>
        </w:rPr>
        <w:t>לִי</w:t>
      </w:r>
      <w:r w:rsidRPr="00887C30">
        <w:rPr>
          <w:rtl/>
          <w:lang w:eastAsia="en-US"/>
        </w:rPr>
        <w:t xml:space="preserve"> </w:t>
      </w:r>
      <w:r w:rsidRPr="00887C30">
        <w:rPr>
          <w:rFonts w:hint="eastAsia"/>
          <w:rtl/>
          <w:lang w:eastAsia="en-US"/>
        </w:rPr>
        <w:t>חֲסִידָי</w:t>
      </w:r>
      <w:r w:rsidRPr="00887C30">
        <w:rPr>
          <w:rtl/>
          <w:lang w:eastAsia="en-US"/>
        </w:rPr>
        <w:t xml:space="preserve"> </w:t>
      </w:r>
      <w:r w:rsidRPr="00887C30">
        <w:rPr>
          <w:rFonts w:hint="eastAsia"/>
          <w:rtl/>
          <w:lang w:eastAsia="en-US"/>
        </w:rPr>
        <w:t>כֹּרְתֵי</w:t>
      </w:r>
      <w:r w:rsidRPr="00887C30">
        <w:rPr>
          <w:rtl/>
          <w:lang w:eastAsia="en-US"/>
        </w:rPr>
        <w:t xml:space="preserve"> </w:t>
      </w:r>
      <w:r w:rsidRPr="00887C30">
        <w:rPr>
          <w:rFonts w:hint="eastAsia"/>
          <w:rtl/>
          <w:lang w:eastAsia="en-US"/>
        </w:rPr>
        <w:t>בְרִיתִי</w:t>
      </w:r>
      <w:r w:rsidRPr="00887C30">
        <w:rPr>
          <w:rtl/>
          <w:lang w:eastAsia="en-US"/>
        </w:rPr>
        <w:t xml:space="preserve"> </w:t>
      </w:r>
      <w:r w:rsidRPr="00887C30">
        <w:rPr>
          <w:rFonts w:hint="eastAsia"/>
          <w:rtl/>
          <w:lang w:eastAsia="en-US"/>
        </w:rPr>
        <w:t>עֲלֵי</w:t>
      </w:r>
      <w:r w:rsidRPr="00887C30">
        <w:rPr>
          <w:rtl/>
          <w:lang w:eastAsia="en-US"/>
        </w:rPr>
        <w:t xml:space="preserve"> </w:t>
      </w:r>
      <w:r w:rsidRPr="00887C30">
        <w:rPr>
          <w:rFonts w:hint="eastAsia"/>
          <w:rtl/>
          <w:lang w:eastAsia="en-US"/>
        </w:rPr>
        <w:t>זָבַח</w:t>
      </w:r>
      <w:r w:rsidRPr="00887C30">
        <w:rPr>
          <w:rFonts w:hint="cs"/>
          <w:rtl/>
          <w:lang w:eastAsia="en-US"/>
        </w:rPr>
        <w:t>" (</w:t>
      </w:r>
      <w:r w:rsidRPr="00887C30">
        <w:rPr>
          <w:rFonts w:hint="eastAsia"/>
          <w:rtl/>
          <w:lang w:eastAsia="en-US"/>
        </w:rPr>
        <w:t>תהלים</w:t>
      </w:r>
      <w:r w:rsidRPr="00887C30">
        <w:rPr>
          <w:rtl/>
          <w:lang w:eastAsia="en-US"/>
        </w:rPr>
        <w:t xml:space="preserve"> </w:t>
      </w:r>
      <w:r w:rsidRPr="00887C30">
        <w:rPr>
          <w:rFonts w:hint="eastAsia"/>
          <w:rtl/>
          <w:lang w:eastAsia="en-US"/>
        </w:rPr>
        <w:t>נ</w:t>
      </w:r>
      <w:r w:rsidRPr="00887C30">
        <w:rPr>
          <w:rFonts w:hint="cs"/>
          <w:rtl/>
          <w:lang w:eastAsia="en-US"/>
        </w:rPr>
        <w:t xml:space="preserve"> ה)</w:t>
      </w:r>
      <w:r w:rsidRPr="00887C30">
        <w:rPr>
          <w:rtl/>
          <w:lang w:eastAsia="en-US"/>
        </w:rPr>
        <w:t xml:space="preserve">, </w:t>
      </w:r>
      <w:r w:rsidRPr="00887C30">
        <w:rPr>
          <w:rFonts w:hint="eastAsia"/>
          <w:rtl/>
          <w:lang w:eastAsia="en-US"/>
        </w:rPr>
        <w:t>אלא</w:t>
      </w:r>
      <w:r w:rsidRPr="00887C30">
        <w:rPr>
          <w:rtl/>
          <w:lang w:eastAsia="en-US"/>
        </w:rPr>
        <w:t xml:space="preserve"> </w:t>
      </w:r>
      <w:r w:rsidRPr="00887C30">
        <w:rPr>
          <w:rFonts w:hint="eastAsia"/>
          <w:rtl/>
          <w:lang w:eastAsia="en-US"/>
        </w:rPr>
        <w:t>מה</w:t>
      </w:r>
      <w:r w:rsidRPr="00887C30">
        <w:rPr>
          <w:rtl/>
          <w:lang w:eastAsia="en-US"/>
        </w:rPr>
        <w:t xml:space="preserve"> </w:t>
      </w:r>
      <w:r w:rsidRPr="00887C30">
        <w:rPr>
          <w:rFonts w:hint="eastAsia"/>
          <w:rtl/>
          <w:lang w:eastAsia="en-US"/>
        </w:rPr>
        <w:t>אני</w:t>
      </w:r>
      <w:r w:rsidRPr="00887C30">
        <w:rPr>
          <w:rtl/>
          <w:lang w:eastAsia="en-US"/>
        </w:rPr>
        <w:t xml:space="preserve"> </w:t>
      </w:r>
      <w:r w:rsidRPr="00887C30">
        <w:rPr>
          <w:rFonts w:hint="eastAsia"/>
          <w:rtl/>
          <w:lang w:eastAsia="en-US"/>
        </w:rPr>
        <w:t>מקיים</w:t>
      </w:r>
      <w:r w:rsidRPr="00887C30">
        <w:rPr>
          <w:rtl/>
          <w:lang w:eastAsia="en-US"/>
        </w:rPr>
        <w:t xml:space="preserve"> </w:t>
      </w:r>
      <w:r w:rsidRPr="00887C30">
        <w:rPr>
          <w:rFonts w:hint="cs"/>
          <w:rtl/>
          <w:lang w:eastAsia="en-US"/>
        </w:rPr>
        <w:t>"</w:t>
      </w:r>
      <w:r w:rsidRPr="00887C30">
        <w:rPr>
          <w:rFonts w:hint="eastAsia"/>
          <w:rtl/>
          <w:lang w:eastAsia="en-US"/>
        </w:rPr>
        <w:t>אשר</w:t>
      </w:r>
      <w:r w:rsidRPr="00887C30">
        <w:rPr>
          <w:rtl/>
          <w:lang w:eastAsia="en-US"/>
        </w:rPr>
        <w:t xml:space="preserve"> </w:t>
      </w:r>
      <w:r w:rsidRPr="00887C30">
        <w:rPr>
          <w:rFonts w:hint="eastAsia"/>
          <w:rtl/>
          <w:lang w:eastAsia="en-US"/>
        </w:rPr>
        <w:t>נשבעתי</w:t>
      </w:r>
      <w:r w:rsidRPr="00887C30">
        <w:rPr>
          <w:rtl/>
          <w:lang w:eastAsia="en-US"/>
        </w:rPr>
        <w:t xml:space="preserve"> </w:t>
      </w:r>
      <w:r w:rsidRPr="00887C30">
        <w:rPr>
          <w:rFonts w:hint="eastAsia"/>
          <w:rtl/>
          <w:lang w:eastAsia="en-US"/>
        </w:rPr>
        <w:t>באפי</w:t>
      </w:r>
      <w:r w:rsidRPr="00887C30">
        <w:rPr>
          <w:rFonts w:hint="cs"/>
          <w:rtl/>
          <w:lang w:eastAsia="en-US"/>
        </w:rPr>
        <w:t>"</w:t>
      </w:r>
      <w:r w:rsidRPr="00887C30">
        <w:rPr>
          <w:rtl/>
          <w:lang w:eastAsia="en-US"/>
        </w:rPr>
        <w:t xml:space="preserve"> - </w:t>
      </w:r>
      <w:r w:rsidRPr="00887C30">
        <w:rPr>
          <w:rFonts w:hint="eastAsia"/>
          <w:rtl/>
          <w:lang w:eastAsia="en-US"/>
        </w:rPr>
        <w:t>באפי</w:t>
      </w:r>
      <w:r w:rsidRPr="00887C30">
        <w:rPr>
          <w:rtl/>
          <w:lang w:eastAsia="en-US"/>
        </w:rPr>
        <w:t xml:space="preserve"> </w:t>
      </w:r>
      <w:r w:rsidRPr="00887C30">
        <w:rPr>
          <w:rFonts w:hint="eastAsia"/>
          <w:rtl/>
          <w:lang w:eastAsia="en-US"/>
        </w:rPr>
        <w:t>נשבעתי</w:t>
      </w:r>
      <w:r w:rsidRPr="00887C30">
        <w:rPr>
          <w:rtl/>
          <w:lang w:eastAsia="en-US"/>
        </w:rPr>
        <w:t xml:space="preserve"> </w:t>
      </w:r>
      <w:r w:rsidRPr="00887C30">
        <w:rPr>
          <w:rFonts w:hint="eastAsia"/>
          <w:rtl/>
          <w:lang w:eastAsia="en-US"/>
        </w:rPr>
        <w:t>וחוזרני</w:t>
      </w:r>
      <w:r w:rsidRPr="00887C30">
        <w:rPr>
          <w:rtl/>
          <w:lang w:eastAsia="en-US"/>
        </w:rPr>
        <w:t xml:space="preserve"> </w:t>
      </w:r>
      <w:r w:rsidRPr="00887C30">
        <w:rPr>
          <w:rFonts w:hint="eastAsia"/>
          <w:rtl/>
          <w:lang w:eastAsia="en-US"/>
        </w:rPr>
        <w:t>בי</w:t>
      </w:r>
      <w:r w:rsidRPr="00887C30">
        <w:rPr>
          <w:rtl/>
          <w:lang w:eastAsia="en-US"/>
        </w:rPr>
        <w:t xml:space="preserve">. </w:t>
      </w:r>
      <w:r>
        <w:rPr>
          <w:rFonts w:hint="cs"/>
          <w:rtl/>
          <w:lang w:eastAsia="en-US"/>
        </w:rPr>
        <w:t>...</w:t>
      </w:r>
    </w:p>
    <w:p w14:paraId="370D2744" w14:textId="77777777" w:rsidR="00B95B02" w:rsidRDefault="00B95B02" w:rsidP="00A276E1">
      <w:pPr>
        <w:pStyle w:val="ac"/>
        <w:rPr>
          <w:rtl/>
        </w:rPr>
      </w:pPr>
      <w:r w:rsidRPr="00887C30">
        <w:rPr>
          <w:rFonts w:hint="eastAsia"/>
          <w:rtl/>
          <w:lang w:eastAsia="en-US"/>
        </w:rPr>
        <w:t>רבי</w:t>
      </w:r>
      <w:r w:rsidRPr="00887C30">
        <w:rPr>
          <w:rtl/>
          <w:lang w:eastAsia="en-US"/>
        </w:rPr>
        <w:t xml:space="preserve"> </w:t>
      </w:r>
      <w:r w:rsidRPr="00887C30">
        <w:rPr>
          <w:rFonts w:hint="eastAsia"/>
          <w:rtl/>
          <w:lang w:eastAsia="en-US"/>
        </w:rPr>
        <w:t>שמעון</w:t>
      </w:r>
      <w:r w:rsidRPr="00887C30">
        <w:rPr>
          <w:rtl/>
          <w:lang w:eastAsia="en-US"/>
        </w:rPr>
        <w:t xml:space="preserve"> </w:t>
      </w:r>
      <w:r w:rsidRPr="00887C30">
        <w:rPr>
          <w:rFonts w:hint="eastAsia"/>
          <w:rtl/>
          <w:lang w:eastAsia="en-US"/>
        </w:rPr>
        <w:t>בן</w:t>
      </w:r>
      <w:r w:rsidRPr="00887C30">
        <w:rPr>
          <w:rtl/>
          <w:lang w:eastAsia="en-US"/>
        </w:rPr>
        <w:t xml:space="preserve"> </w:t>
      </w:r>
      <w:r w:rsidRPr="00887C30">
        <w:rPr>
          <w:rFonts w:hint="eastAsia"/>
          <w:rtl/>
          <w:lang w:eastAsia="en-US"/>
        </w:rPr>
        <w:t>מנסיא</w:t>
      </w:r>
      <w:r w:rsidRPr="00887C30">
        <w:rPr>
          <w:rtl/>
          <w:lang w:eastAsia="en-US"/>
        </w:rPr>
        <w:t xml:space="preserve"> </w:t>
      </w:r>
      <w:r w:rsidRPr="00887C30">
        <w:rPr>
          <w:rFonts w:hint="eastAsia"/>
          <w:rtl/>
          <w:lang w:eastAsia="en-US"/>
        </w:rPr>
        <w:t>אומר</w:t>
      </w:r>
      <w:r w:rsidRPr="00887C30">
        <w:rPr>
          <w:rtl/>
          <w:lang w:eastAsia="en-US"/>
        </w:rPr>
        <w:t xml:space="preserve">: </w:t>
      </w:r>
      <w:r w:rsidRPr="00887C30">
        <w:rPr>
          <w:rFonts w:hint="eastAsia"/>
          <w:rtl/>
          <w:lang w:eastAsia="en-US"/>
        </w:rPr>
        <w:t>באים</w:t>
      </w:r>
      <w:r w:rsidRPr="00887C30">
        <w:rPr>
          <w:rtl/>
          <w:lang w:eastAsia="en-US"/>
        </w:rPr>
        <w:t xml:space="preserve"> </w:t>
      </w:r>
      <w:r w:rsidRPr="00887C30">
        <w:rPr>
          <w:rFonts w:hint="eastAsia"/>
          <w:rtl/>
          <w:lang w:eastAsia="en-US"/>
        </w:rPr>
        <w:t>הן</w:t>
      </w:r>
      <w:r w:rsidRPr="00887C30">
        <w:rPr>
          <w:rtl/>
          <w:lang w:eastAsia="en-US"/>
        </w:rPr>
        <w:t xml:space="preserve"> </w:t>
      </w:r>
      <w:r w:rsidRPr="00887C30">
        <w:rPr>
          <w:rFonts w:hint="eastAsia"/>
          <w:rtl/>
          <w:lang w:eastAsia="en-US"/>
        </w:rPr>
        <w:t>לעולם</w:t>
      </w:r>
      <w:r w:rsidRPr="00887C30">
        <w:rPr>
          <w:rtl/>
          <w:lang w:eastAsia="en-US"/>
        </w:rPr>
        <w:t xml:space="preserve"> </w:t>
      </w:r>
      <w:r w:rsidRPr="00887C30">
        <w:rPr>
          <w:rFonts w:hint="eastAsia"/>
          <w:rtl/>
          <w:lang w:eastAsia="en-US"/>
        </w:rPr>
        <w:t>הבא</w:t>
      </w:r>
      <w:r w:rsidRPr="00887C30">
        <w:rPr>
          <w:rtl/>
          <w:lang w:eastAsia="en-US"/>
        </w:rPr>
        <w:t xml:space="preserve">, </w:t>
      </w:r>
      <w:r w:rsidRPr="00887C30">
        <w:rPr>
          <w:rFonts w:hint="eastAsia"/>
          <w:rtl/>
          <w:lang w:eastAsia="en-US"/>
        </w:rPr>
        <w:t>שנאמר</w:t>
      </w:r>
      <w:r w:rsidRPr="00887C30">
        <w:rPr>
          <w:rFonts w:hint="cs"/>
          <w:rtl/>
          <w:lang w:eastAsia="en-US"/>
        </w:rPr>
        <w:t>: "</w:t>
      </w:r>
      <w:r w:rsidRPr="00887C30">
        <w:rPr>
          <w:rFonts w:hint="eastAsia"/>
          <w:rtl/>
          <w:lang w:eastAsia="en-US"/>
        </w:rPr>
        <w:t>ופדויי</w:t>
      </w:r>
      <w:r w:rsidRPr="00887C30">
        <w:rPr>
          <w:rtl/>
          <w:lang w:eastAsia="en-US"/>
        </w:rPr>
        <w:t xml:space="preserve"> </w:t>
      </w:r>
      <w:r w:rsidRPr="00887C30">
        <w:rPr>
          <w:rFonts w:hint="eastAsia"/>
          <w:rtl/>
          <w:lang w:eastAsia="en-US"/>
        </w:rPr>
        <w:t>ה</w:t>
      </w:r>
      <w:r w:rsidRPr="00887C30">
        <w:rPr>
          <w:rtl/>
          <w:lang w:eastAsia="en-US"/>
        </w:rPr>
        <w:t xml:space="preserve">' </w:t>
      </w:r>
      <w:r w:rsidRPr="00887C30">
        <w:rPr>
          <w:rFonts w:hint="eastAsia"/>
          <w:rtl/>
          <w:lang w:eastAsia="en-US"/>
        </w:rPr>
        <w:t>ישבון</w:t>
      </w:r>
      <w:r w:rsidRPr="00887C30">
        <w:rPr>
          <w:rtl/>
          <w:lang w:eastAsia="en-US"/>
        </w:rPr>
        <w:t xml:space="preserve"> </w:t>
      </w:r>
      <w:r w:rsidRPr="00887C30">
        <w:rPr>
          <w:rFonts w:hint="eastAsia"/>
          <w:rtl/>
          <w:lang w:eastAsia="en-US"/>
        </w:rPr>
        <w:t>ובאו</w:t>
      </w:r>
      <w:r w:rsidRPr="00887C30">
        <w:rPr>
          <w:rtl/>
          <w:lang w:eastAsia="en-US"/>
        </w:rPr>
        <w:t xml:space="preserve"> </w:t>
      </w:r>
      <w:r w:rsidRPr="00887C30">
        <w:rPr>
          <w:rFonts w:hint="eastAsia"/>
          <w:rtl/>
          <w:lang w:eastAsia="en-US"/>
        </w:rPr>
        <w:t>ציון</w:t>
      </w:r>
      <w:r w:rsidRPr="00887C30">
        <w:rPr>
          <w:rtl/>
          <w:lang w:eastAsia="en-US"/>
        </w:rPr>
        <w:t xml:space="preserve"> </w:t>
      </w:r>
      <w:r w:rsidRPr="00887C30">
        <w:rPr>
          <w:rFonts w:hint="eastAsia"/>
          <w:rtl/>
          <w:lang w:eastAsia="en-US"/>
        </w:rPr>
        <w:t>ברנה</w:t>
      </w:r>
      <w:r w:rsidRPr="00887C30">
        <w:rPr>
          <w:rFonts w:hint="cs"/>
          <w:rtl/>
          <w:lang w:eastAsia="en-US"/>
        </w:rPr>
        <w:t>" (</w:t>
      </w:r>
      <w:r w:rsidRPr="00887C30">
        <w:rPr>
          <w:rFonts w:hint="eastAsia"/>
          <w:rtl/>
          <w:lang w:eastAsia="en-US"/>
        </w:rPr>
        <w:t>ישעיהו</w:t>
      </w:r>
      <w:r w:rsidRPr="00887C30">
        <w:rPr>
          <w:rtl/>
          <w:lang w:eastAsia="en-US"/>
        </w:rPr>
        <w:t xml:space="preserve"> </w:t>
      </w:r>
      <w:r w:rsidRPr="00887C30">
        <w:rPr>
          <w:rFonts w:hint="eastAsia"/>
          <w:rtl/>
          <w:lang w:eastAsia="en-US"/>
        </w:rPr>
        <w:t>לה</w:t>
      </w:r>
      <w:r w:rsidRPr="00887C30">
        <w:rPr>
          <w:rFonts w:hint="cs"/>
          <w:rtl/>
          <w:lang w:eastAsia="en-US"/>
        </w:rPr>
        <w:t xml:space="preserve"> י). </w:t>
      </w:r>
      <w:r w:rsidRPr="00887C30">
        <w:rPr>
          <w:rFonts w:hint="eastAsia"/>
          <w:rtl/>
          <w:lang w:eastAsia="en-US"/>
        </w:rPr>
        <w:t>אמר</w:t>
      </w:r>
      <w:r w:rsidRPr="00887C30">
        <w:rPr>
          <w:rtl/>
          <w:lang w:eastAsia="en-US"/>
        </w:rPr>
        <w:t xml:space="preserve"> </w:t>
      </w:r>
      <w:r w:rsidRPr="00887C30">
        <w:rPr>
          <w:rFonts w:hint="eastAsia"/>
          <w:rtl/>
          <w:lang w:eastAsia="en-US"/>
        </w:rPr>
        <w:t>רבה</w:t>
      </w:r>
      <w:r w:rsidRPr="00887C30">
        <w:rPr>
          <w:rtl/>
          <w:lang w:eastAsia="en-US"/>
        </w:rPr>
        <w:t xml:space="preserve"> </w:t>
      </w:r>
      <w:r w:rsidRPr="00887C30">
        <w:rPr>
          <w:rFonts w:hint="eastAsia"/>
          <w:rtl/>
          <w:lang w:eastAsia="en-US"/>
        </w:rPr>
        <w:t>בר</w:t>
      </w:r>
      <w:r w:rsidRPr="00887C30">
        <w:rPr>
          <w:rtl/>
          <w:lang w:eastAsia="en-US"/>
        </w:rPr>
        <w:t xml:space="preserve"> </w:t>
      </w:r>
      <w:r w:rsidRPr="00887C30">
        <w:rPr>
          <w:rFonts w:hint="eastAsia"/>
          <w:rtl/>
          <w:lang w:eastAsia="en-US"/>
        </w:rPr>
        <w:t>בר</w:t>
      </w:r>
      <w:r w:rsidRPr="00887C30">
        <w:rPr>
          <w:rtl/>
          <w:lang w:eastAsia="en-US"/>
        </w:rPr>
        <w:t xml:space="preserve"> </w:t>
      </w:r>
      <w:r w:rsidRPr="00887C30">
        <w:rPr>
          <w:rFonts w:hint="eastAsia"/>
          <w:rtl/>
          <w:lang w:eastAsia="en-US"/>
        </w:rPr>
        <w:t>חנה</w:t>
      </w:r>
      <w:r w:rsidRPr="00887C30">
        <w:rPr>
          <w:rtl/>
          <w:lang w:eastAsia="en-US"/>
        </w:rPr>
        <w:t xml:space="preserve"> </w:t>
      </w:r>
      <w:r w:rsidRPr="00887C30">
        <w:rPr>
          <w:rFonts w:hint="eastAsia"/>
          <w:rtl/>
          <w:lang w:eastAsia="en-US"/>
        </w:rPr>
        <w:t>אמר</w:t>
      </w:r>
      <w:r w:rsidRPr="00887C30">
        <w:rPr>
          <w:rtl/>
          <w:lang w:eastAsia="en-US"/>
        </w:rPr>
        <w:t xml:space="preserve"> </w:t>
      </w:r>
      <w:r w:rsidRPr="00887C30">
        <w:rPr>
          <w:rFonts w:hint="eastAsia"/>
          <w:rtl/>
          <w:lang w:eastAsia="en-US"/>
        </w:rPr>
        <w:t>רבי</w:t>
      </w:r>
      <w:r w:rsidRPr="00887C30">
        <w:rPr>
          <w:rtl/>
          <w:lang w:eastAsia="en-US"/>
        </w:rPr>
        <w:t xml:space="preserve"> </w:t>
      </w:r>
      <w:r w:rsidRPr="00887C30">
        <w:rPr>
          <w:rFonts w:hint="eastAsia"/>
          <w:rtl/>
          <w:lang w:eastAsia="en-US"/>
        </w:rPr>
        <w:t>יוחנן</w:t>
      </w:r>
      <w:r w:rsidRPr="00887C30">
        <w:rPr>
          <w:rtl/>
          <w:lang w:eastAsia="en-US"/>
        </w:rPr>
        <w:t xml:space="preserve">: </w:t>
      </w:r>
      <w:r w:rsidRPr="00887C30">
        <w:rPr>
          <w:rFonts w:hint="eastAsia"/>
          <w:rtl/>
          <w:lang w:eastAsia="en-US"/>
        </w:rPr>
        <w:t>שבקה</w:t>
      </w:r>
      <w:r w:rsidRPr="00887C30">
        <w:rPr>
          <w:rtl/>
          <w:lang w:eastAsia="en-US"/>
        </w:rPr>
        <w:t xml:space="preserve"> </w:t>
      </w:r>
      <w:r w:rsidRPr="00887C30">
        <w:rPr>
          <w:rFonts w:hint="eastAsia"/>
          <w:rtl/>
          <w:lang w:eastAsia="en-US"/>
        </w:rPr>
        <w:t>רבי</w:t>
      </w:r>
      <w:r w:rsidRPr="00887C30">
        <w:rPr>
          <w:rtl/>
          <w:lang w:eastAsia="en-US"/>
        </w:rPr>
        <w:t xml:space="preserve"> </w:t>
      </w:r>
      <w:r w:rsidRPr="00887C30">
        <w:rPr>
          <w:rFonts w:hint="eastAsia"/>
          <w:rtl/>
          <w:lang w:eastAsia="en-US"/>
        </w:rPr>
        <w:t>עקיבא</w:t>
      </w:r>
      <w:r w:rsidRPr="00887C30">
        <w:rPr>
          <w:rtl/>
          <w:lang w:eastAsia="en-US"/>
        </w:rPr>
        <w:t xml:space="preserve"> </w:t>
      </w:r>
      <w:r w:rsidRPr="00887C30">
        <w:rPr>
          <w:rFonts w:hint="eastAsia"/>
          <w:rtl/>
          <w:lang w:eastAsia="en-US"/>
        </w:rPr>
        <w:t>לחסידותיה</w:t>
      </w:r>
      <w:r w:rsidRPr="00887C30">
        <w:rPr>
          <w:rtl/>
          <w:lang w:eastAsia="en-US"/>
        </w:rPr>
        <w:t>,</w:t>
      </w:r>
      <w:r w:rsidRPr="00887C30">
        <w:rPr>
          <w:rStyle w:val="a5"/>
          <w:rtl/>
          <w:lang w:eastAsia="en-US"/>
        </w:rPr>
        <w:footnoteReference w:id="40"/>
      </w:r>
      <w:r w:rsidRPr="00887C30">
        <w:rPr>
          <w:rtl/>
          <w:lang w:eastAsia="en-US"/>
        </w:rPr>
        <w:t xml:space="preserve"> </w:t>
      </w:r>
      <w:r w:rsidRPr="00887C30">
        <w:rPr>
          <w:rFonts w:hint="eastAsia"/>
          <w:rtl/>
          <w:lang w:eastAsia="en-US"/>
        </w:rPr>
        <w:t>שנאמר</w:t>
      </w:r>
      <w:r w:rsidRPr="00887C30">
        <w:rPr>
          <w:rFonts w:hint="cs"/>
          <w:rtl/>
          <w:lang w:eastAsia="en-US"/>
        </w:rPr>
        <w:t>: "</w:t>
      </w:r>
      <w:r w:rsidRPr="00887C30">
        <w:rPr>
          <w:rFonts w:hint="eastAsia"/>
          <w:rtl/>
          <w:lang w:eastAsia="en-US"/>
        </w:rPr>
        <w:t>הל</w:t>
      </w:r>
      <w:r w:rsidRPr="00887C30">
        <w:rPr>
          <w:rFonts w:hint="cs"/>
          <w:rtl/>
          <w:lang w:eastAsia="en-US"/>
        </w:rPr>
        <w:t>ו</w:t>
      </w:r>
      <w:r w:rsidRPr="00887C30">
        <w:rPr>
          <w:rFonts w:hint="eastAsia"/>
          <w:rtl/>
          <w:lang w:eastAsia="en-US"/>
        </w:rPr>
        <w:t>ך</w:t>
      </w:r>
      <w:r w:rsidRPr="00887C30">
        <w:rPr>
          <w:rtl/>
          <w:lang w:eastAsia="en-US"/>
        </w:rPr>
        <w:t xml:space="preserve"> </w:t>
      </w:r>
      <w:r w:rsidRPr="00887C30">
        <w:rPr>
          <w:rFonts w:hint="eastAsia"/>
          <w:rtl/>
          <w:lang w:eastAsia="en-US"/>
        </w:rPr>
        <w:t>וקראת</w:t>
      </w:r>
      <w:r w:rsidRPr="00887C30">
        <w:rPr>
          <w:rtl/>
          <w:lang w:eastAsia="en-US"/>
        </w:rPr>
        <w:t xml:space="preserve"> </w:t>
      </w:r>
      <w:r w:rsidRPr="00887C30">
        <w:rPr>
          <w:rFonts w:hint="eastAsia"/>
          <w:rtl/>
          <w:lang w:eastAsia="en-US"/>
        </w:rPr>
        <w:t>באזני</w:t>
      </w:r>
      <w:r w:rsidRPr="00887C30">
        <w:rPr>
          <w:rtl/>
          <w:lang w:eastAsia="en-US"/>
        </w:rPr>
        <w:t xml:space="preserve"> </w:t>
      </w:r>
      <w:r w:rsidRPr="00887C30">
        <w:rPr>
          <w:rFonts w:hint="eastAsia"/>
          <w:rtl/>
          <w:lang w:eastAsia="en-US"/>
        </w:rPr>
        <w:t>ירושלים</w:t>
      </w:r>
      <w:r w:rsidRPr="00887C30">
        <w:rPr>
          <w:rtl/>
          <w:lang w:eastAsia="en-US"/>
        </w:rPr>
        <w:t xml:space="preserve"> </w:t>
      </w:r>
      <w:r w:rsidRPr="00887C30">
        <w:rPr>
          <w:rFonts w:hint="eastAsia"/>
          <w:rtl/>
          <w:lang w:eastAsia="en-US"/>
        </w:rPr>
        <w:t>לאמר</w:t>
      </w:r>
      <w:r w:rsidRPr="00887C30">
        <w:rPr>
          <w:rtl/>
          <w:lang w:eastAsia="en-US"/>
        </w:rPr>
        <w:t xml:space="preserve">... </w:t>
      </w:r>
      <w:r w:rsidRPr="00887C30">
        <w:rPr>
          <w:rFonts w:hint="eastAsia"/>
          <w:rtl/>
          <w:lang w:eastAsia="en-US"/>
        </w:rPr>
        <w:t>זכרתי</w:t>
      </w:r>
      <w:r w:rsidRPr="00887C30">
        <w:rPr>
          <w:rtl/>
          <w:lang w:eastAsia="en-US"/>
        </w:rPr>
        <w:t xml:space="preserve"> </w:t>
      </w:r>
      <w:r w:rsidRPr="00887C30">
        <w:rPr>
          <w:rFonts w:hint="eastAsia"/>
          <w:rtl/>
          <w:lang w:eastAsia="en-US"/>
        </w:rPr>
        <w:t>לך</w:t>
      </w:r>
      <w:r w:rsidRPr="00887C30">
        <w:rPr>
          <w:rtl/>
          <w:lang w:eastAsia="en-US"/>
        </w:rPr>
        <w:t xml:space="preserve"> </w:t>
      </w:r>
      <w:r w:rsidRPr="00887C30">
        <w:rPr>
          <w:rFonts w:hint="eastAsia"/>
          <w:rtl/>
          <w:lang w:eastAsia="en-US"/>
        </w:rPr>
        <w:t>חסד</w:t>
      </w:r>
      <w:r w:rsidRPr="00887C30">
        <w:rPr>
          <w:rtl/>
          <w:lang w:eastAsia="en-US"/>
        </w:rPr>
        <w:t xml:space="preserve"> </w:t>
      </w:r>
      <w:r w:rsidRPr="00887C30">
        <w:rPr>
          <w:rFonts w:hint="eastAsia"/>
          <w:rtl/>
          <w:lang w:eastAsia="en-US"/>
        </w:rPr>
        <w:t>נעוריך</w:t>
      </w:r>
      <w:r w:rsidRPr="00887C30">
        <w:rPr>
          <w:rtl/>
          <w:lang w:eastAsia="en-US"/>
        </w:rPr>
        <w:t xml:space="preserve"> </w:t>
      </w:r>
      <w:r w:rsidRPr="00887C30">
        <w:rPr>
          <w:rFonts w:hint="eastAsia"/>
          <w:rtl/>
          <w:lang w:eastAsia="en-US"/>
        </w:rPr>
        <w:t>אהבת</w:t>
      </w:r>
      <w:r w:rsidRPr="00887C30">
        <w:rPr>
          <w:rtl/>
          <w:lang w:eastAsia="en-US"/>
        </w:rPr>
        <w:t xml:space="preserve"> </w:t>
      </w:r>
      <w:r w:rsidRPr="00887C30">
        <w:rPr>
          <w:rFonts w:hint="eastAsia"/>
          <w:rtl/>
          <w:lang w:eastAsia="en-US"/>
        </w:rPr>
        <w:t>כלול</w:t>
      </w:r>
      <w:r>
        <w:rPr>
          <w:rFonts w:hint="cs"/>
          <w:rtl/>
          <w:lang w:eastAsia="en-US"/>
        </w:rPr>
        <w:t>ו</w:t>
      </w:r>
      <w:r w:rsidRPr="00887C30">
        <w:rPr>
          <w:rFonts w:hint="eastAsia"/>
          <w:rtl/>
          <w:lang w:eastAsia="en-US"/>
        </w:rPr>
        <w:t>תיך</w:t>
      </w:r>
      <w:r w:rsidRPr="00887C30">
        <w:rPr>
          <w:rtl/>
          <w:lang w:eastAsia="en-US"/>
        </w:rPr>
        <w:t xml:space="preserve"> </w:t>
      </w:r>
      <w:r w:rsidRPr="00887C30">
        <w:rPr>
          <w:rFonts w:hint="eastAsia"/>
          <w:rtl/>
          <w:lang w:eastAsia="en-US"/>
        </w:rPr>
        <w:t>לכתך</w:t>
      </w:r>
      <w:r w:rsidRPr="00887C30">
        <w:rPr>
          <w:rtl/>
          <w:lang w:eastAsia="en-US"/>
        </w:rPr>
        <w:t xml:space="preserve"> </w:t>
      </w:r>
      <w:r w:rsidRPr="00887C30">
        <w:rPr>
          <w:rFonts w:hint="eastAsia"/>
          <w:rtl/>
          <w:lang w:eastAsia="en-US"/>
        </w:rPr>
        <w:t>אחרי</w:t>
      </w:r>
      <w:r w:rsidRPr="00887C30">
        <w:rPr>
          <w:rtl/>
          <w:lang w:eastAsia="en-US"/>
        </w:rPr>
        <w:t xml:space="preserve"> </w:t>
      </w:r>
      <w:r w:rsidRPr="00887C30">
        <w:rPr>
          <w:rFonts w:hint="eastAsia"/>
          <w:rtl/>
          <w:lang w:eastAsia="en-US"/>
        </w:rPr>
        <w:t>במדבר</w:t>
      </w:r>
      <w:r w:rsidRPr="00887C30">
        <w:rPr>
          <w:rtl/>
          <w:lang w:eastAsia="en-US"/>
        </w:rPr>
        <w:t xml:space="preserve"> </w:t>
      </w:r>
      <w:r w:rsidRPr="00887C30">
        <w:rPr>
          <w:rFonts w:hint="eastAsia"/>
          <w:rtl/>
          <w:lang w:eastAsia="en-US"/>
        </w:rPr>
        <w:t>בארץ</w:t>
      </w:r>
      <w:r w:rsidRPr="00887C30">
        <w:rPr>
          <w:rtl/>
          <w:lang w:eastAsia="en-US"/>
        </w:rPr>
        <w:t xml:space="preserve"> </w:t>
      </w:r>
      <w:r w:rsidRPr="00887C30">
        <w:rPr>
          <w:rFonts w:hint="eastAsia"/>
          <w:rtl/>
          <w:lang w:eastAsia="en-US"/>
        </w:rPr>
        <w:t>לא</w:t>
      </w:r>
      <w:r w:rsidRPr="00887C30">
        <w:rPr>
          <w:rtl/>
          <w:lang w:eastAsia="en-US"/>
        </w:rPr>
        <w:t xml:space="preserve"> </w:t>
      </w:r>
      <w:r w:rsidRPr="00887C30">
        <w:rPr>
          <w:rFonts w:hint="eastAsia"/>
          <w:rtl/>
          <w:lang w:eastAsia="en-US"/>
        </w:rPr>
        <w:t>זרועה</w:t>
      </w:r>
      <w:r w:rsidRPr="00887C30">
        <w:rPr>
          <w:rFonts w:hint="cs"/>
          <w:rtl/>
          <w:lang w:eastAsia="en-US"/>
        </w:rPr>
        <w:t>" (</w:t>
      </w:r>
      <w:r w:rsidRPr="00887C30">
        <w:rPr>
          <w:rFonts w:hint="eastAsia"/>
          <w:rtl/>
          <w:lang w:eastAsia="en-US"/>
        </w:rPr>
        <w:t>ירמיהו</w:t>
      </w:r>
      <w:r w:rsidRPr="00887C30">
        <w:rPr>
          <w:rtl/>
          <w:lang w:eastAsia="en-US"/>
        </w:rPr>
        <w:t xml:space="preserve"> </w:t>
      </w:r>
      <w:r w:rsidRPr="00887C30">
        <w:rPr>
          <w:rFonts w:hint="eastAsia"/>
          <w:rtl/>
          <w:lang w:eastAsia="en-US"/>
        </w:rPr>
        <w:t>ב</w:t>
      </w:r>
      <w:r w:rsidRPr="00887C30">
        <w:rPr>
          <w:rFonts w:hint="cs"/>
          <w:rtl/>
          <w:lang w:eastAsia="en-US"/>
        </w:rPr>
        <w:t xml:space="preserve"> ב). </w:t>
      </w:r>
      <w:r w:rsidRPr="00887C30">
        <w:rPr>
          <w:rFonts w:hint="eastAsia"/>
          <w:rtl/>
          <w:lang w:eastAsia="en-US"/>
        </w:rPr>
        <w:t>ומה</w:t>
      </w:r>
      <w:r w:rsidRPr="00887C30">
        <w:rPr>
          <w:rtl/>
          <w:lang w:eastAsia="en-US"/>
        </w:rPr>
        <w:t xml:space="preserve"> </w:t>
      </w:r>
      <w:r w:rsidRPr="00887C30">
        <w:rPr>
          <w:rFonts w:hint="eastAsia"/>
          <w:rtl/>
          <w:lang w:eastAsia="en-US"/>
        </w:rPr>
        <w:t>אחרים</w:t>
      </w:r>
      <w:r w:rsidRPr="00887C30">
        <w:rPr>
          <w:rtl/>
          <w:lang w:eastAsia="en-US"/>
        </w:rPr>
        <w:t xml:space="preserve"> </w:t>
      </w:r>
      <w:r w:rsidRPr="00887C30">
        <w:rPr>
          <w:rFonts w:hint="eastAsia"/>
          <w:rtl/>
          <w:lang w:eastAsia="en-US"/>
        </w:rPr>
        <w:t>באים</w:t>
      </w:r>
      <w:r w:rsidRPr="00887C30">
        <w:rPr>
          <w:rtl/>
          <w:lang w:eastAsia="en-US"/>
        </w:rPr>
        <w:t xml:space="preserve"> </w:t>
      </w:r>
      <w:r w:rsidRPr="00887C30">
        <w:rPr>
          <w:rFonts w:hint="eastAsia"/>
          <w:rtl/>
          <w:lang w:eastAsia="en-US"/>
        </w:rPr>
        <w:t>בזכותם</w:t>
      </w:r>
      <w:r w:rsidRPr="00887C30">
        <w:rPr>
          <w:rtl/>
          <w:lang w:eastAsia="en-US"/>
        </w:rPr>
        <w:t xml:space="preserve"> - </w:t>
      </w:r>
      <w:r w:rsidRPr="00887C30">
        <w:rPr>
          <w:rFonts w:hint="eastAsia"/>
          <w:rtl/>
          <w:lang w:eastAsia="en-US"/>
        </w:rPr>
        <w:t>הם</w:t>
      </w:r>
      <w:r w:rsidRPr="00887C30">
        <w:rPr>
          <w:rtl/>
          <w:lang w:eastAsia="en-US"/>
        </w:rPr>
        <w:t xml:space="preserve"> </w:t>
      </w:r>
      <w:r w:rsidRPr="00887C30">
        <w:rPr>
          <w:rFonts w:hint="eastAsia"/>
          <w:rtl/>
          <w:lang w:eastAsia="en-US"/>
        </w:rPr>
        <w:t>עצמן</w:t>
      </w:r>
      <w:r w:rsidRPr="00887C30">
        <w:rPr>
          <w:rtl/>
          <w:lang w:eastAsia="en-US"/>
        </w:rPr>
        <w:t xml:space="preserve"> </w:t>
      </w:r>
      <w:r w:rsidRPr="00887C30">
        <w:rPr>
          <w:rFonts w:hint="eastAsia"/>
          <w:rtl/>
          <w:lang w:eastAsia="en-US"/>
        </w:rPr>
        <w:t>לא</w:t>
      </w:r>
      <w:r w:rsidRPr="00887C30">
        <w:rPr>
          <w:rtl/>
          <w:lang w:eastAsia="en-US"/>
        </w:rPr>
        <w:t xml:space="preserve"> </w:t>
      </w:r>
      <w:r w:rsidRPr="00887C30">
        <w:rPr>
          <w:rFonts w:hint="eastAsia"/>
          <w:rtl/>
          <w:lang w:eastAsia="en-US"/>
        </w:rPr>
        <w:t>כל</w:t>
      </w:r>
      <w:r w:rsidRPr="00887C30">
        <w:rPr>
          <w:rtl/>
          <w:lang w:eastAsia="en-US"/>
        </w:rPr>
        <w:t xml:space="preserve"> </w:t>
      </w:r>
      <w:r w:rsidRPr="00887C30">
        <w:rPr>
          <w:rFonts w:hint="eastAsia"/>
          <w:rtl/>
          <w:lang w:eastAsia="en-US"/>
        </w:rPr>
        <w:t>שכן</w:t>
      </w:r>
      <w:r w:rsidRPr="00887C30">
        <w:rPr>
          <w:rtl/>
          <w:lang w:eastAsia="en-US"/>
        </w:rPr>
        <w:t>?</w:t>
      </w:r>
      <w:r w:rsidR="0032053C">
        <w:rPr>
          <w:rStyle w:val="a5"/>
          <w:rtl/>
        </w:rPr>
        <w:footnoteReference w:id="41"/>
      </w:r>
    </w:p>
    <w:p w14:paraId="64129E93" w14:textId="3DC0306E" w:rsidR="00880FE2" w:rsidRDefault="00B41D81" w:rsidP="005863B0">
      <w:pPr>
        <w:pStyle w:val="ad"/>
        <w:spacing w:before="240"/>
        <w:rPr>
          <w:b w:val="0"/>
          <w:bCs w:val="0"/>
          <w:szCs w:val="22"/>
          <w:rtl/>
        </w:rPr>
      </w:pPr>
      <w:r w:rsidRPr="00D330AD">
        <w:rPr>
          <w:rtl/>
        </w:rPr>
        <w:t>שבת שלום</w:t>
      </w:r>
      <w:r w:rsidR="005863B0">
        <w:rPr>
          <w:rFonts w:hint="cs"/>
          <w:rtl/>
        </w:rPr>
        <w:t xml:space="preserve">, </w:t>
      </w:r>
      <w:r w:rsidRPr="00D330AD">
        <w:rPr>
          <w:rtl/>
        </w:rPr>
        <w:t>מחלקי המים</w:t>
      </w:r>
      <w:r w:rsidR="00D949CF">
        <w:rPr>
          <w:rFonts w:hint="cs"/>
          <w:b w:val="0"/>
          <w:bCs w:val="0"/>
          <w:szCs w:val="22"/>
          <w:rtl/>
        </w:rPr>
        <w:t xml:space="preserve"> </w:t>
      </w:r>
    </w:p>
    <w:p w14:paraId="59E72A9D" w14:textId="77777777" w:rsidR="00FE76E5" w:rsidRDefault="00FE76E5" w:rsidP="00FE76E5">
      <w:pPr>
        <w:pStyle w:val="ab"/>
        <w:rPr>
          <w:rtl/>
        </w:rPr>
      </w:pPr>
      <w:r w:rsidRPr="00C07D37">
        <w:rPr>
          <w:rFonts w:hint="cs"/>
          <w:rtl/>
        </w:rPr>
        <w:lastRenderedPageBreak/>
        <w:t>רשימת עשר</w:t>
      </w:r>
      <w:r>
        <w:rPr>
          <w:rFonts w:hint="cs"/>
          <w:rtl/>
        </w:rPr>
        <w:t>ה</w:t>
      </w:r>
      <w:r w:rsidRPr="00C07D37">
        <w:rPr>
          <w:rFonts w:hint="cs"/>
          <w:rtl/>
        </w:rPr>
        <w:t xml:space="preserve"> הניסיונות של ע</w:t>
      </w:r>
      <w:r>
        <w:rPr>
          <w:rFonts w:hint="cs"/>
          <w:rtl/>
        </w:rPr>
        <w:t xml:space="preserve">ם </w:t>
      </w:r>
      <w:r w:rsidRPr="00C07D37">
        <w:rPr>
          <w:rFonts w:hint="cs"/>
          <w:rtl/>
        </w:rPr>
        <w:t>י</w:t>
      </w:r>
      <w:r>
        <w:rPr>
          <w:rFonts w:hint="cs"/>
          <w:rtl/>
        </w:rPr>
        <w:t>שראל</w:t>
      </w:r>
      <w:r w:rsidRPr="00C07D37">
        <w:rPr>
          <w:rFonts w:hint="cs"/>
          <w:rtl/>
        </w:rPr>
        <w:t xml:space="preserve"> במדבר</w:t>
      </w:r>
      <w:r>
        <w:rPr>
          <w:rFonts w:hint="cs"/>
          <w:rtl/>
        </w:rPr>
        <w:t xml:space="preserve"> </w:t>
      </w:r>
      <w:r>
        <w:rPr>
          <w:rtl/>
        </w:rPr>
        <w:t>–</w:t>
      </w:r>
      <w:r>
        <w:rPr>
          <w:rFonts w:hint="cs"/>
          <w:rtl/>
        </w:rPr>
        <w:t xml:space="preserve"> טבלה השוואתית</w:t>
      </w:r>
    </w:p>
    <w:tbl>
      <w:tblPr>
        <w:tblStyle w:val="af2"/>
        <w:tblpPr w:leftFromText="180" w:rightFromText="180" w:vertAnchor="text" w:horzAnchor="margin" w:tblpXSpec="center" w:tblpY="280"/>
        <w:bidiVisual/>
        <w:tblW w:w="10206" w:type="dxa"/>
        <w:tblLook w:val="04A0" w:firstRow="1" w:lastRow="0" w:firstColumn="1" w:lastColumn="0" w:noHBand="0" w:noVBand="1"/>
      </w:tblPr>
      <w:tblGrid>
        <w:gridCol w:w="1467"/>
        <w:gridCol w:w="767"/>
        <w:gridCol w:w="969"/>
        <w:gridCol w:w="1036"/>
        <w:gridCol w:w="902"/>
        <w:gridCol w:w="867"/>
        <w:gridCol w:w="867"/>
        <w:gridCol w:w="1103"/>
        <w:gridCol w:w="1130"/>
        <w:gridCol w:w="1098"/>
      </w:tblGrid>
      <w:tr w:rsidR="00FE76E5" w14:paraId="04F6D033" w14:textId="77777777" w:rsidTr="00FE76E5">
        <w:tc>
          <w:tcPr>
            <w:tcW w:w="2103" w:type="dxa"/>
            <w:shd w:val="clear" w:color="auto" w:fill="D9D9D9" w:themeFill="background1" w:themeFillShade="D9"/>
          </w:tcPr>
          <w:p w14:paraId="145AAC65" w14:textId="77777777" w:rsidR="00FE76E5" w:rsidRDefault="00FE76E5" w:rsidP="00A501DA">
            <w:pPr>
              <w:jc w:val="center"/>
              <w:rPr>
                <w:rtl/>
              </w:rPr>
            </w:pPr>
          </w:p>
        </w:tc>
        <w:tc>
          <w:tcPr>
            <w:tcW w:w="987" w:type="dxa"/>
            <w:shd w:val="clear" w:color="auto" w:fill="D9D9D9" w:themeFill="background1" w:themeFillShade="D9"/>
          </w:tcPr>
          <w:p w14:paraId="75944C9F" w14:textId="77777777" w:rsidR="00FE76E5" w:rsidRDefault="00FE76E5" w:rsidP="00A501DA">
            <w:pPr>
              <w:jc w:val="center"/>
              <w:rPr>
                <w:rtl/>
              </w:rPr>
            </w:pPr>
            <w:r>
              <w:rPr>
                <w:rFonts w:hint="cs"/>
                <w:rtl/>
              </w:rPr>
              <w:t>1</w:t>
            </w:r>
          </w:p>
        </w:tc>
        <w:tc>
          <w:tcPr>
            <w:tcW w:w="1559" w:type="dxa"/>
            <w:shd w:val="clear" w:color="auto" w:fill="D9D9D9" w:themeFill="background1" w:themeFillShade="D9"/>
          </w:tcPr>
          <w:p w14:paraId="554C56DD" w14:textId="77777777" w:rsidR="00FE76E5" w:rsidRDefault="00FE76E5" w:rsidP="00A501DA">
            <w:pPr>
              <w:jc w:val="center"/>
              <w:rPr>
                <w:rtl/>
              </w:rPr>
            </w:pPr>
            <w:r>
              <w:rPr>
                <w:rFonts w:hint="cs"/>
                <w:rtl/>
              </w:rPr>
              <w:t>2</w:t>
            </w:r>
          </w:p>
        </w:tc>
        <w:tc>
          <w:tcPr>
            <w:tcW w:w="1559" w:type="dxa"/>
            <w:shd w:val="clear" w:color="auto" w:fill="D9D9D9" w:themeFill="background1" w:themeFillShade="D9"/>
          </w:tcPr>
          <w:p w14:paraId="6CAD33B9" w14:textId="77777777" w:rsidR="00FE76E5" w:rsidRDefault="00FE76E5" w:rsidP="00A501DA">
            <w:pPr>
              <w:jc w:val="center"/>
              <w:rPr>
                <w:rtl/>
              </w:rPr>
            </w:pPr>
            <w:r>
              <w:rPr>
                <w:rFonts w:hint="cs"/>
                <w:rtl/>
              </w:rPr>
              <w:t>3</w:t>
            </w:r>
          </w:p>
        </w:tc>
        <w:tc>
          <w:tcPr>
            <w:tcW w:w="1134" w:type="dxa"/>
            <w:tcBorders>
              <w:right w:val="single" w:sz="18" w:space="0" w:color="auto"/>
            </w:tcBorders>
            <w:shd w:val="clear" w:color="auto" w:fill="D9D9D9" w:themeFill="background1" w:themeFillShade="D9"/>
          </w:tcPr>
          <w:p w14:paraId="4BA63F6F" w14:textId="77777777" w:rsidR="00FE76E5" w:rsidRDefault="00FE76E5" w:rsidP="00A501DA">
            <w:pPr>
              <w:jc w:val="center"/>
              <w:rPr>
                <w:rtl/>
              </w:rPr>
            </w:pPr>
            <w:r>
              <w:rPr>
                <w:rFonts w:hint="cs"/>
                <w:rtl/>
              </w:rPr>
              <w:t>4</w:t>
            </w:r>
          </w:p>
        </w:tc>
        <w:tc>
          <w:tcPr>
            <w:tcW w:w="1276" w:type="dxa"/>
            <w:tcBorders>
              <w:left w:val="single" w:sz="18" w:space="0" w:color="auto"/>
            </w:tcBorders>
            <w:shd w:val="clear" w:color="auto" w:fill="D9D9D9" w:themeFill="background1" w:themeFillShade="D9"/>
          </w:tcPr>
          <w:p w14:paraId="43DC6FA6" w14:textId="77777777" w:rsidR="00FE76E5" w:rsidRDefault="00FE76E5" w:rsidP="00A501DA">
            <w:pPr>
              <w:jc w:val="center"/>
              <w:rPr>
                <w:noProof/>
                <w:rtl/>
              </w:rPr>
            </w:pPr>
            <w:r>
              <w:rPr>
                <w:rFonts w:hint="cs"/>
                <w:noProof/>
                <w:rtl/>
              </w:rPr>
              <w:t>5</w:t>
            </w:r>
          </w:p>
        </w:tc>
        <w:tc>
          <w:tcPr>
            <w:tcW w:w="1276" w:type="dxa"/>
            <w:shd w:val="clear" w:color="auto" w:fill="D9D9D9" w:themeFill="background1" w:themeFillShade="D9"/>
          </w:tcPr>
          <w:p w14:paraId="7AB4037A" w14:textId="77777777" w:rsidR="00FE76E5" w:rsidRDefault="00FE76E5" w:rsidP="00A501DA">
            <w:pPr>
              <w:jc w:val="center"/>
              <w:rPr>
                <w:rtl/>
              </w:rPr>
            </w:pPr>
            <w:r>
              <w:rPr>
                <w:rFonts w:hint="cs"/>
                <w:rtl/>
              </w:rPr>
              <w:t>6</w:t>
            </w:r>
          </w:p>
        </w:tc>
        <w:tc>
          <w:tcPr>
            <w:tcW w:w="1701" w:type="dxa"/>
            <w:shd w:val="clear" w:color="auto" w:fill="D9D9D9" w:themeFill="background1" w:themeFillShade="D9"/>
          </w:tcPr>
          <w:p w14:paraId="66F646CB" w14:textId="77777777" w:rsidR="00FE76E5" w:rsidRDefault="00FE76E5" w:rsidP="00A501DA">
            <w:pPr>
              <w:jc w:val="center"/>
              <w:rPr>
                <w:rtl/>
              </w:rPr>
            </w:pPr>
            <w:r>
              <w:rPr>
                <w:rFonts w:hint="cs"/>
                <w:rtl/>
              </w:rPr>
              <w:t>7</w:t>
            </w:r>
          </w:p>
        </w:tc>
        <w:tc>
          <w:tcPr>
            <w:tcW w:w="1701" w:type="dxa"/>
            <w:tcBorders>
              <w:right w:val="single" w:sz="18" w:space="0" w:color="auto"/>
            </w:tcBorders>
            <w:shd w:val="clear" w:color="auto" w:fill="D9D9D9" w:themeFill="background1" w:themeFillShade="D9"/>
          </w:tcPr>
          <w:p w14:paraId="1106D41B" w14:textId="77777777" w:rsidR="00FE76E5" w:rsidRDefault="00FE76E5" w:rsidP="00A501DA">
            <w:pPr>
              <w:jc w:val="center"/>
              <w:rPr>
                <w:rtl/>
              </w:rPr>
            </w:pPr>
            <w:r>
              <w:rPr>
                <w:rFonts w:hint="cs"/>
                <w:rtl/>
              </w:rPr>
              <w:t>8</w:t>
            </w:r>
          </w:p>
        </w:tc>
        <w:tc>
          <w:tcPr>
            <w:tcW w:w="1559" w:type="dxa"/>
            <w:tcBorders>
              <w:left w:val="single" w:sz="18" w:space="0" w:color="auto"/>
              <w:bottom w:val="single" w:sz="4" w:space="0" w:color="auto"/>
            </w:tcBorders>
            <w:shd w:val="clear" w:color="auto" w:fill="D9D9D9" w:themeFill="background1" w:themeFillShade="D9"/>
          </w:tcPr>
          <w:p w14:paraId="4E03DB09" w14:textId="77777777" w:rsidR="00FE76E5" w:rsidRDefault="00FE76E5" w:rsidP="00A501DA">
            <w:pPr>
              <w:jc w:val="center"/>
              <w:rPr>
                <w:rtl/>
              </w:rPr>
            </w:pPr>
            <w:r>
              <w:rPr>
                <w:rFonts w:hint="cs"/>
                <w:rtl/>
              </w:rPr>
              <w:t>9</w:t>
            </w:r>
          </w:p>
        </w:tc>
      </w:tr>
      <w:tr w:rsidR="00FE76E5" w14:paraId="68AEAD32" w14:textId="77777777" w:rsidTr="00FE76E5">
        <w:tc>
          <w:tcPr>
            <w:tcW w:w="2103" w:type="dxa"/>
            <w:shd w:val="clear" w:color="auto" w:fill="D9D9D9" w:themeFill="background1" w:themeFillShade="D9"/>
          </w:tcPr>
          <w:p w14:paraId="0B9DE589" w14:textId="77777777" w:rsidR="00FE76E5" w:rsidRDefault="00FE76E5" w:rsidP="00A501DA">
            <w:pPr>
              <w:jc w:val="center"/>
              <w:rPr>
                <w:rtl/>
              </w:rPr>
            </w:pPr>
            <w:r>
              <w:rPr>
                <w:rFonts w:hint="cs"/>
                <w:rtl/>
              </w:rPr>
              <w:t>רשימת הניסיונות</w:t>
            </w:r>
          </w:p>
        </w:tc>
        <w:tc>
          <w:tcPr>
            <w:tcW w:w="987" w:type="dxa"/>
            <w:shd w:val="clear" w:color="auto" w:fill="D9D9D9" w:themeFill="background1" w:themeFillShade="D9"/>
          </w:tcPr>
          <w:p w14:paraId="437B644E" w14:textId="77777777" w:rsidR="00FE76E5" w:rsidRDefault="00FE76E5" w:rsidP="00A501DA">
            <w:pPr>
              <w:jc w:val="center"/>
              <w:rPr>
                <w:rtl/>
              </w:rPr>
            </w:pPr>
            <w:r>
              <w:rPr>
                <w:rFonts w:hint="cs"/>
                <w:rtl/>
              </w:rPr>
              <w:t>ערכין דף טו עמוד א</w:t>
            </w:r>
          </w:p>
        </w:tc>
        <w:tc>
          <w:tcPr>
            <w:tcW w:w="1559" w:type="dxa"/>
            <w:shd w:val="clear" w:color="auto" w:fill="D9D9D9" w:themeFill="background1" w:themeFillShade="D9"/>
          </w:tcPr>
          <w:p w14:paraId="6FC3CC44" w14:textId="77777777" w:rsidR="00FE76E5" w:rsidRDefault="00FE76E5" w:rsidP="00A501DA">
            <w:pPr>
              <w:jc w:val="center"/>
              <w:rPr>
                <w:rtl/>
              </w:rPr>
            </w:pPr>
            <w:r>
              <w:rPr>
                <w:rFonts w:hint="cs"/>
                <w:rtl/>
              </w:rPr>
              <w:t>אבות דרבי נתן נוסח א פרק ט</w:t>
            </w:r>
          </w:p>
        </w:tc>
        <w:tc>
          <w:tcPr>
            <w:tcW w:w="1559" w:type="dxa"/>
            <w:shd w:val="clear" w:color="auto" w:fill="D9D9D9" w:themeFill="background1" w:themeFillShade="D9"/>
          </w:tcPr>
          <w:p w14:paraId="458034EE" w14:textId="77777777" w:rsidR="00FE76E5" w:rsidRDefault="00FE76E5" w:rsidP="00A501DA">
            <w:pPr>
              <w:jc w:val="center"/>
              <w:rPr>
                <w:rtl/>
              </w:rPr>
            </w:pPr>
            <w:r>
              <w:rPr>
                <w:rFonts w:hint="cs"/>
                <w:rtl/>
              </w:rPr>
              <w:t>אבות דרבי נתן הוספה ב לנוסח א פרק ד</w:t>
            </w:r>
          </w:p>
        </w:tc>
        <w:tc>
          <w:tcPr>
            <w:tcW w:w="1134" w:type="dxa"/>
            <w:tcBorders>
              <w:right w:val="single" w:sz="18" w:space="0" w:color="auto"/>
            </w:tcBorders>
            <w:shd w:val="clear" w:color="auto" w:fill="D9D9D9" w:themeFill="background1" w:themeFillShade="D9"/>
          </w:tcPr>
          <w:p w14:paraId="627B5B69" w14:textId="77777777" w:rsidR="00FE76E5" w:rsidRDefault="00FE76E5" w:rsidP="00A501DA">
            <w:pPr>
              <w:jc w:val="center"/>
              <w:rPr>
                <w:rtl/>
              </w:rPr>
            </w:pPr>
            <w:r>
              <w:rPr>
                <w:rFonts w:hint="cs"/>
                <w:rtl/>
              </w:rPr>
              <w:t>משנת רבי אליעזר פרשה ט</w:t>
            </w:r>
          </w:p>
        </w:tc>
        <w:tc>
          <w:tcPr>
            <w:tcW w:w="1276" w:type="dxa"/>
            <w:tcBorders>
              <w:left w:val="single" w:sz="18" w:space="0" w:color="auto"/>
            </w:tcBorders>
            <w:shd w:val="clear" w:color="auto" w:fill="D9D9D9" w:themeFill="background1" w:themeFillShade="D9"/>
          </w:tcPr>
          <w:p w14:paraId="316EB9E4" w14:textId="77777777" w:rsidR="00FE76E5" w:rsidRDefault="00FE76E5" w:rsidP="00A501DA">
            <w:pPr>
              <w:jc w:val="center"/>
              <w:rPr>
                <w:rtl/>
              </w:rPr>
            </w:pPr>
            <w:r>
              <w:rPr>
                <w:rFonts w:hint="cs"/>
                <w:rtl/>
              </w:rPr>
              <w:t>אבות דרבי נתן נוסח א פרק לד</w:t>
            </w:r>
          </w:p>
        </w:tc>
        <w:tc>
          <w:tcPr>
            <w:tcW w:w="1276" w:type="dxa"/>
            <w:shd w:val="clear" w:color="auto" w:fill="D9D9D9" w:themeFill="background1" w:themeFillShade="D9"/>
          </w:tcPr>
          <w:p w14:paraId="7FDE2522" w14:textId="77777777" w:rsidR="00FE76E5" w:rsidRDefault="00FE76E5" w:rsidP="00A501DA">
            <w:pPr>
              <w:jc w:val="center"/>
              <w:rPr>
                <w:rtl/>
              </w:rPr>
            </w:pPr>
            <w:r>
              <w:rPr>
                <w:rFonts w:hint="cs"/>
                <w:rtl/>
              </w:rPr>
              <w:t>אבות דרבי נתן נוסח ב פרק לח</w:t>
            </w:r>
          </w:p>
        </w:tc>
        <w:tc>
          <w:tcPr>
            <w:tcW w:w="1701" w:type="dxa"/>
            <w:shd w:val="clear" w:color="auto" w:fill="D9D9D9" w:themeFill="background1" w:themeFillShade="D9"/>
          </w:tcPr>
          <w:p w14:paraId="08438A3B" w14:textId="77777777" w:rsidR="00FE76E5" w:rsidRDefault="00FE76E5" w:rsidP="00A501DA">
            <w:pPr>
              <w:jc w:val="center"/>
              <w:rPr>
                <w:rtl/>
              </w:rPr>
            </w:pPr>
            <w:r>
              <w:rPr>
                <w:rFonts w:hint="cs"/>
                <w:rtl/>
              </w:rPr>
              <w:t>אבות דרבי נתן נוסח ב פרק לח לשיטת רבי יהודה</w:t>
            </w:r>
          </w:p>
        </w:tc>
        <w:tc>
          <w:tcPr>
            <w:tcW w:w="1701" w:type="dxa"/>
            <w:tcBorders>
              <w:right w:val="single" w:sz="18" w:space="0" w:color="auto"/>
            </w:tcBorders>
            <w:shd w:val="clear" w:color="auto" w:fill="D9D9D9" w:themeFill="background1" w:themeFillShade="D9"/>
          </w:tcPr>
          <w:p w14:paraId="221ABD19" w14:textId="77777777" w:rsidR="00FE76E5" w:rsidRDefault="00FE76E5" w:rsidP="00A501DA">
            <w:pPr>
              <w:jc w:val="center"/>
              <w:rPr>
                <w:rtl/>
              </w:rPr>
            </w:pPr>
            <w:r>
              <w:rPr>
                <w:rFonts w:hint="cs"/>
                <w:rtl/>
              </w:rPr>
              <w:t>מדרש תהילים (שוחר טוב; בובר) מזמור צה</w:t>
            </w:r>
          </w:p>
        </w:tc>
        <w:tc>
          <w:tcPr>
            <w:tcW w:w="1559" w:type="dxa"/>
            <w:tcBorders>
              <w:left w:val="single" w:sz="18" w:space="0" w:color="auto"/>
            </w:tcBorders>
            <w:shd w:val="clear" w:color="auto" w:fill="D9D9D9" w:themeFill="background1" w:themeFillShade="D9"/>
          </w:tcPr>
          <w:p w14:paraId="76D51C61" w14:textId="77777777" w:rsidR="00FE76E5" w:rsidRDefault="00FE76E5" w:rsidP="00A501DA">
            <w:pPr>
              <w:jc w:val="center"/>
              <w:rPr>
                <w:rtl/>
              </w:rPr>
            </w:pPr>
            <w:r>
              <w:rPr>
                <w:rFonts w:hint="cs"/>
                <w:rtl/>
              </w:rPr>
              <w:t>פירוש המשנה לרמב"ם אבות פ"ה מ"ג</w:t>
            </w:r>
          </w:p>
        </w:tc>
      </w:tr>
      <w:tr w:rsidR="00FE76E5" w14:paraId="0FF0760B" w14:textId="77777777" w:rsidTr="00FE76E5">
        <w:tc>
          <w:tcPr>
            <w:tcW w:w="2103" w:type="dxa"/>
          </w:tcPr>
          <w:p w14:paraId="10375007" w14:textId="77777777" w:rsidR="00FE76E5" w:rsidRDefault="00FE76E5" w:rsidP="00A501DA">
            <w:pPr>
              <w:jc w:val="center"/>
              <w:rPr>
                <w:rtl/>
              </w:rPr>
            </w:pPr>
            <w:r>
              <w:rPr>
                <w:rFonts w:hint="cs"/>
                <w:rtl/>
              </w:rPr>
              <w:t xml:space="preserve">מאז </w:t>
            </w:r>
            <w:r>
              <w:rPr>
                <w:rtl/>
              </w:rPr>
              <w:t>–</w:t>
            </w:r>
            <w:r>
              <w:rPr>
                <w:rFonts w:hint="cs"/>
                <w:rtl/>
              </w:rPr>
              <w:t xml:space="preserve"> במצרים אצל פרעה</w:t>
            </w:r>
          </w:p>
        </w:tc>
        <w:tc>
          <w:tcPr>
            <w:tcW w:w="987" w:type="dxa"/>
          </w:tcPr>
          <w:p w14:paraId="3505CF7F" w14:textId="77777777" w:rsidR="00FE76E5" w:rsidRDefault="00FE76E5" w:rsidP="00A501DA">
            <w:pPr>
              <w:jc w:val="center"/>
              <w:rPr>
                <w:rtl/>
              </w:rPr>
            </w:pPr>
            <w:r>
              <w:rPr>
                <w:rFonts w:hint="cs"/>
                <w:rtl/>
              </w:rPr>
              <w:t>---</w:t>
            </w:r>
          </w:p>
        </w:tc>
        <w:tc>
          <w:tcPr>
            <w:tcW w:w="1559" w:type="dxa"/>
          </w:tcPr>
          <w:p w14:paraId="3AF60265" w14:textId="77777777" w:rsidR="00FE76E5" w:rsidRDefault="00FE76E5" w:rsidP="00A501DA">
            <w:pPr>
              <w:jc w:val="center"/>
              <w:rPr>
                <w:rtl/>
              </w:rPr>
            </w:pPr>
            <w:r>
              <w:rPr>
                <w:rFonts w:hint="cs"/>
                <w:rtl/>
              </w:rPr>
              <w:t>---</w:t>
            </w:r>
          </w:p>
        </w:tc>
        <w:tc>
          <w:tcPr>
            <w:tcW w:w="1559" w:type="dxa"/>
          </w:tcPr>
          <w:p w14:paraId="0AC6AC92" w14:textId="77777777" w:rsidR="00FE76E5" w:rsidRDefault="00FE76E5" w:rsidP="00A501DA">
            <w:pPr>
              <w:jc w:val="center"/>
              <w:rPr>
                <w:rtl/>
              </w:rPr>
            </w:pPr>
            <w:r>
              <w:rPr>
                <w:rFonts w:hint="cs"/>
                <w:rtl/>
              </w:rPr>
              <w:t>---</w:t>
            </w:r>
          </w:p>
        </w:tc>
        <w:tc>
          <w:tcPr>
            <w:tcW w:w="1134" w:type="dxa"/>
            <w:tcBorders>
              <w:right w:val="single" w:sz="18" w:space="0" w:color="auto"/>
            </w:tcBorders>
          </w:tcPr>
          <w:p w14:paraId="02D70248" w14:textId="77777777" w:rsidR="00FE76E5" w:rsidRDefault="00FE76E5" w:rsidP="00A501DA">
            <w:pPr>
              <w:jc w:val="center"/>
              <w:rPr>
                <w:rtl/>
              </w:rPr>
            </w:pPr>
            <w:r>
              <w:rPr>
                <w:rFonts w:hint="cs"/>
                <w:rtl/>
              </w:rPr>
              <w:t>---</w:t>
            </w:r>
          </w:p>
        </w:tc>
        <w:tc>
          <w:tcPr>
            <w:tcW w:w="1276" w:type="dxa"/>
            <w:tcBorders>
              <w:left w:val="single" w:sz="18" w:space="0" w:color="auto"/>
            </w:tcBorders>
          </w:tcPr>
          <w:p w14:paraId="0D7F4233" w14:textId="77777777" w:rsidR="00FE76E5" w:rsidRDefault="00FE76E5" w:rsidP="00A501DA">
            <w:pPr>
              <w:jc w:val="center"/>
              <w:rPr>
                <w:rtl/>
              </w:rPr>
            </w:pPr>
            <w:r>
              <w:rPr>
                <w:rFonts w:hint="cs"/>
                <w:rtl/>
              </w:rPr>
              <w:t>---</w:t>
            </w:r>
          </w:p>
        </w:tc>
        <w:tc>
          <w:tcPr>
            <w:tcW w:w="1276" w:type="dxa"/>
          </w:tcPr>
          <w:p w14:paraId="661B614A" w14:textId="77777777" w:rsidR="00FE76E5" w:rsidRDefault="00FE76E5" w:rsidP="00A501DA">
            <w:pPr>
              <w:jc w:val="center"/>
              <w:rPr>
                <w:rtl/>
              </w:rPr>
            </w:pPr>
            <w:r>
              <w:rPr>
                <w:rFonts w:hint="cs"/>
                <w:rtl/>
              </w:rPr>
              <w:t>1</w:t>
            </w:r>
          </w:p>
        </w:tc>
        <w:tc>
          <w:tcPr>
            <w:tcW w:w="1701" w:type="dxa"/>
          </w:tcPr>
          <w:p w14:paraId="43703EA8" w14:textId="77777777" w:rsidR="00FE76E5" w:rsidRDefault="00FE76E5" w:rsidP="00A501DA">
            <w:pPr>
              <w:jc w:val="center"/>
              <w:rPr>
                <w:rtl/>
              </w:rPr>
            </w:pPr>
            <w:r>
              <w:rPr>
                <w:rFonts w:hint="cs"/>
                <w:rtl/>
              </w:rPr>
              <w:t>1</w:t>
            </w:r>
          </w:p>
        </w:tc>
        <w:tc>
          <w:tcPr>
            <w:tcW w:w="1701" w:type="dxa"/>
            <w:tcBorders>
              <w:right w:val="single" w:sz="18" w:space="0" w:color="auto"/>
            </w:tcBorders>
          </w:tcPr>
          <w:p w14:paraId="442086A7" w14:textId="77777777" w:rsidR="00FE76E5" w:rsidRDefault="00FE76E5" w:rsidP="00A501DA">
            <w:pPr>
              <w:jc w:val="center"/>
              <w:rPr>
                <w:rtl/>
              </w:rPr>
            </w:pPr>
            <w:r>
              <w:rPr>
                <w:rFonts w:hint="cs"/>
                <w:rtl/>
              </w:rPr>
              <w:t>---</w:t>
            </w:r>
          </w:p>
        </w:tc>
        <w:tc>
          <w:tcPr>
            <w:tcW w:w="1559" w:type="dxa"/>
            <w:tcBorders>
              <w:left w:val="single" w:sz="18" w:space="0" w:color="auto"/>
            </w:tcBorders>
          </w:tcPr>
          <w:p w14:paraId="2EDA836B" w14:textId="77777777" w:rsidR="00FE76E5" w:rsidRDefault="00FE76E5" w:rsidP="00A501DA">
            <w:pPr>
              <w:jc w:val="center"/>
              <w:rPr>
                <w:rtl/>
              </w:rPr>
            </w:pPr>
            <w:r>
              <w:rPr>
                <w:rFonts w:hint="cs"/>
                <w:rtl/>
              </w:rPr>
              <w:t>---</w:t>
            </w:r>
          </w:p>
        </w:tc>
      </w:tr>
      <w:tr w:rsidR="00FE76E5" w14:paraId="7E85F84B" w14:textId="77777777" w:rsidTr="00FE76E5">
        <w:tc>
          <w:tcPr>
            <w:tcW w:w="2103" w:type="dxa"/>
          </w:tcPr>
          <w:p w14:paraId="16ED3321" w14:textId="77777777" w:rsidR="00FE76E5" w:rsidRDefault="00FE76E5" w:rsidP="00A501DA">
            <w:pPr>
              <w:jc w:val="center"/>
              <w:rPr>
                <w:rtl/>
              </w:rPr>
            </w:pPr>
            <w:r>
              <w:rPr>
                <w:rFonts w:hint="cs"/>
                <w:rtl/>
              </w:rPr>
              <w:t>על הים בירידתם</w:t>
            </w:r>
          </w:p>
        </w:tc>
        <w:tc>
          <w:tcPr>
            <w:tcW w:w="987" w:type="dxa"/>
          </w:tcPr>
          <w:p w14:paraId="24CF3622" w14:textId="77777777" w:rsidR="00FE76E5" w:rsidRDefault="00FE76E5" w:rsidP="00A501DA">
            <w:pPr>
              <w:jc w:val="center"/>
              <w:rPr>
                <w:rtl/>
              </w:rPr>
            </w:pPr>
            <w:r>
              <w:rPr>
                <w:rFonts w:hint="cs"/>
                <w:rtl/>
              </w:rPr>
              <w:t>1</w:t>
            </w:r>
          </w:p>
        </w:tc>
        <w:tc>
          <w:tcPr>
            <w:tcW w:w="1559" w:type="dxa"/>
          </w:tcPr>
          <w:p w14:paraId="3C5C7238" w14:textId="77777777" w:rsidR="00FE76E5" w:rsidRDefault="00FE76E5" w:rsidP="00A501DA">
            <w:pPr>
              <w:jc w:val="center"/>
              <w:rPr>
                <w:rtl/>
              </w:rPr>
            </w:pPr>
            <w:r>
              <w:rPr>
                <w:rFonts w:hint="cs"/>
                <w:rtl/>
              </w:rPr>
              <w:t>1</w:t>
            </w:r>
          </w:p>
        </w:tc>
        <w:tc>
          <w:tcPr>
            <w:tcW w:w="1559" w:type="dxa"/>
          </w:tcPr>
          <w:p w14:paraId="4196AD34" w14:textId="77777777" w:rsidR="00FE76E5" w:rsidRDefault="00FE76E5" w:rsidP="00A501DA">
            <w:pPr>
              <w:jc w:val="center"/>
              <w:rPr>
                <w:rtl/>
              </w:rPr>
            </w:pPr>
            <w:r>
              <w:rPr>
                <w:rFonts w:hint="cs"/>
                <w:rtl/>
              </w:rPr>
              <w:t>1</w:t>
            </w:r>
          </w:p>
        </w:tc>
        <w:tc>
          <w:tcPr>
            <w:tcW w:w="1134" w:type="dxa"/>
            <w:tcBorders>
              <w:right w:val="single" w:sz="18" w:space="0" w:color="auto"/>
            </w:tcBorders>
          </w:tcPr>
          <w:p w14:paraId="4C7F7C15" w14:textId="77777777" w:rsidR="00FE76E5" w:rsidRDefault="00FE76E5" w:rsidP="00A501DA">
            <w:pPr>
              <w:jc w:val="center"/>
              <w:rPr>
                <w:rtl/>
              </w:rPr>
            </w:pPr>
            <w:r>
              <w:rPr>
                <w:rFonts w:hint="cs"/>
                <w:rtl/>
              </w:rPr>
              <w:t>1</w:t>
            </w:r>
          </w:p>
        </w:tc>
        <w:tc>
          <w:tcPr>
            <w:tcW w:w="1276" w:type="dxa"/>
            <w:tcBorders>
              <w:left w:val="single" w:sz="18" w:space="0" w:color="auto"/>
            </w:tcBorders>
          </w:tcPr>
          <w:p w14:paraId="51C80373" w14:textId="77777777" w:rsidR="00FE76E5" w:rsidRDefault="00FE76E5" w:rsidP="00A501DA">
            <w:pPr>
              <w:jc w:val="center"/>
              <w:rPr>
                <w:rtl/>
              </w:rPr>
            </w:pPr>
            <w:r>
              <w:rPr>
                <w:rFonts w:hint="cs"/>
                <w:rtl/>
              </w:rPr>
              <w:t>3</w:t>
            </w:r>
          </w:p>
        </w:tc>
        <w:tc>
          <w:tcPr>
            <w:tcW w:w="1276" w:type="dxa"/>
          </w:tcPr>
          <w:p w14:paraId="01393A1C" w14:textId="77777777" w:rsidR="00FE76E5" w:rsidRDefault="00FE76E5" w:rsidP="00A501DA">
            <w:pPr>
              <w:jc w:val="center"/>
              <w:rPr>
                <w:rtl/>
              </w:rPr>
            </w:pPr>
            <w:r>
              <w:rPr>
                <w:rFonts w:hint="cs"/>
                <w:rtl/>
              </w:rPr>
              <w:t>2</w:t>
            </w:r>
          </w:p>
        </w:tc>
        <w:tc>
          <w:tcPr>
            <w:tcW w:w="1701" w:type="dxa"/>
          </w:tcPr>
          <w:p w14:paraId="0B76E3CC" w14:textId="77777777" w:rsidR="00FE76E5" w:rsidRDefault="00FE76E5" w:rsidP="00A501DA">
            <w:pPr>
              <w:jc w:val="center"/>
              <w:rPr>
                <w:rtl/>
              </w:rPr>
            </w:pPr>
            <w:r>
              <w:rPr>
                <w:rFonts w:hint="cs"/>
                <w:rtl/>
              </w:rPr>
              <w:t>2</w:t>
            </w:r>
          </w:p>
        </w:tc>
        <w:tc>
          <w:tcPr>
            <w:tcW w:w="1701" w:type="dxa"/>
            <w:tcBorders>
              <w:right w:val="single" w:sz="18" w:space="0" w:color="auto"/>
            </w:tcBorders>
          </w:tcPr>
          <w:p w14:paraId="6B0DAF3F" w14:textId="77777777" w:rsidR="00FE76E5" w:rsidRDefault="00FE76E5" w:rsidP="00A501DA">
            <w:pPr>
              <w:jc w:val="center"/>
              <w:rPr>
                <w:rtl/>
              </w:rPr>
            </w:pPr>
            <w:r>
              <w:rPr>
                <w:rFonts w:hint="cs"/>
                <w:rtl/>
              </w:rPr>
              <w:t>1</w:t>
            </w:r>
          </w:p>
        </w:tc>
        <w:tc>
          <w:tcPr>
            <w:tcW w:w="1559" w:type="dxa"/>
            <w:tcBorders>
              <w:left w:val="single" w:sz="18" w:space="0" w:color="auto"/>
            </w:tcBorders>
          </w:tcPr>
          <w:p w14:paraId="0708FAB0" w14:textId="77777777" w:rsidR="00FE76E5" w:rsidRDefault="00FE76E5" w:rsidP="00A501DA">
            <w:pPr>
              <w:jc w:val="center"/>
              <w:rPr>
                <w:rtl/>
              </w:rPr>
            </w:pPr>
            <w:r>
              <w:rPr>
                <w:rFonts w:hint="cs"/>
                <w:rtl/>
              </w:rPr>
              <w:t>1</w:t>
            </w:r>
          </w:p>
        </w:tc>
      </w:tr>
      <w:tr w:rsidR="00FE76E5" w14:paraId="1AC1E188" w14:textId="77777777" w:rsidTr="00FE76E5">
        <w:tc>
          <w:tcPr>
            <w:tcW w:w="2103" w:type="dxa"/>
          </w:tcPr>
          <w:p w14:paraId="74934496" w14:textId="77777777" w:rsidR="00FE76E5" w:rsidRDefault="00FE76E5" w:rsidP="00A501DA">
            <w:pPr>
              <w:jc w:val="center"/>
              <w:rPr>
                <w:rtl/>
              </w:rPr>
            </w:pPr>
            <w:r>
              <w:rPr>
                <w:rFonts w:hint="cs"/>
                <w:rtl/>
              </w:rPr>
              <w:t>בים או בעלייתם</w:t>
            </w:r>
          </w:p>
        </w:tc>
        <w:tc>
          <w:tcPr>
            <w:tcW w:w="987" w:type="dxa"/>
          </w:tcPr>
          <w:p w14:paraId="50BB2BB2" w14:textId="77777777" w:rsidR="00FE76E5" w:rsidRDefault="00FE76E5" w:rsidP="00A501DA">
            <w:pPr>
              <w:jc w:val="center"/>
              <w:rPr>
                <w:rtl/>
              </w:rPr>
            </w:pPr>
            <w:r>
              <w:rPr>
                <w:rFonts w:hint="cs"/>
                <w:rtl/>
              </w:rPr>
              <w:t>2</w:t>
            </w:r>
          </w:p>
        </w:tc>
        <w:tc>
          <w:tcPr>
            <w:tcW w:w="1559" w:type="dxa"/>
          </w:tcPr>
          <w:p w14:paraId="37883996" w14:textId="77777777" w:rsidR="00FE76E5" w:rsidRDefault="00FE76E5" w:rsidP="00A501DA">
            <w:pPr>
              <w:jc w:val="center"/>
              <w:rPr>
                <w:rtl/>
              </w:rPr>
            </w:pPr>
            <w:r>
              <w:rPr>
                <w:rFonts w:hint="cs"/>
                <w:rtl/>
              </w:rPr>
              <w:t>---</w:t>
            </w:r>
          </w:p>
        </w:tc>
        <w:tc>
          <w:tcPr>
            <w:tcW w:w="1559" w:type="dxa"/>
          </w:tcPr>
          <w:p w14:paraId="0015F4E1" w14:textId="77777777" w:rsidR="00FE76E5" w:rsidRDefault="00FE76E5" w:rsidP="00A501DA">
            <w:pPr>
              <w:jc w:val="center"/>
              <w:rPr>
                <w:rtl/>
              </w:rPr>
            </w:pPr>
            <w:r>
              <w:rPr>
                <w:rFonts w:hint="cs"/>
                <w:rtl/>
              </w:rPr>
              <w:t>2</w:t>
            </w:r>
          </w:p>
        </w:tc>
        <w:tc>
          <w:tcPr>
            <w:tcW w:w="1134" w:type="dxa"/>
            <w:tcBorders>
              <w:right w:val="single" w:sz="18" w:space="0" w:color="auto"/>
            </w:tcBorders>
          </w:tcPr>
          <w:p w14:paraId="656016DB" w14:textId="77777777" w:rsidR="00FE76E5" w:rsidRDefault="00FE76E5" w:rsidP="00A501DA">
            <w:pPr>
              <w:jc w:val="center"/>
              <w:rPr>
                <w:rtl/>
              </w:rPr>
            </w:pPr>
            <w:r>
              <w:rPr>
                <w:rFonts w:hint="cs"/>
                <w:rtl/>
              </w:rPr>
              <w:t>2</w:t>
            </w:r>
          </w:p>
        </w:tc>
        <w:tc>
          <w:tcPr>
            <w:tcW w:w="1276" w:type="dxa"/>
            <w:tcBorders>
              <w:left w:val="single" w:sz="18" w:space="0" w:color="auto"/>
            </w:tcBorders>
          </w:tcPr>
          <w:p w14:paraId="3259B577" w14:textId="77777777" w:rsidR="00FE76E5" w:rsidRDefault="00FE76E5" w:rsidP="00A501DA">
            <w:pPr>
              <w:jc w:val="center"/>
              <w:rPr>
                <w:rtl/>
              </w:rPr>
            </w:pPr>
            <w:r>
              <w:rPr>
                <w:rFonts w:hint="cs"/>
                <w:rtl/>
              </w:rPr>
              <w:t>---</w:t>
            </w:r>
          </w:p>
        </w:tc>
        <w:tc>
          <w:tcPr>
            <w:tcW w:w="1276" w:type="dxa"/>
          </w:tcPr>
          <w:p w14:paraId="3693588B" w14:textId="77777777" w:rsidR="00FE76E5" w:rsidRDefault="00FE76E5" w:rsidP="00A501DA">
            <w:pPr>
              <w:jc w:val="center"/>
              <w:rPr>
                <w:rtl/>
              </w:rPr>
            </w:pPr>
            <w:r>
              <w:rPr>
                <w:rFonts w:hint="cs"/>
                <w:rtl/>
              </w:rPr>
              <w:t>---</w:t>
            </w:r>
          </w:p>
        </w:tc>
        <w:tc>
          <w:tcPr>
            <w:tcW w:w="1701" w:type="dxa"/>
          </w:tcPr>
          <w:p w14:paraId="4DB89CD2" w14:textId="77777777" w:rsidR="00FE76E5" w:rsidRDefault="00FE76E5" w:rsidP="00A501DA">
            <w:pPr>
              <w:jc w:val="center"/>
              <w:rPr>
                <w:rtl/>
              </w:rPr>
            </w:pPr>
            <w:r>
              <w:rPr>
                <w:rFonts w:hint="cs"/>
                <w:rtl/>
              </w:rPr>
              <w:t>3</w:t>
            </w:r>
          </w:p>
        </w:tc>
        <w:tc>
          <w:tcPr>
            <w:tcW w:w="1701" w:type="dxa"/>
            <w:tcBorders>
              <w:right w:val="single" w:sz="18" w:space="0" w:color="auto"/>
            </w:tcBorders>
          </w:tcPr>
          <w:p w14:paraId="3E64F357" w14:textId="77777777" w:rsidR="00FE76E5" w:rsidRDefault="00FE76E5" w:rsidP="00A501DA">
            <w:pPr>
              <w:jc w:val="center"/>
              <w:rPr>
                <w:rtl/>
              </w:rPr>
            </w:pPr>
            <w:r>
              <w:rPr>
                <w:rFonts w:hint="cs"/>
                <w:rtl/>
              </w:rPr>
              <w:t>2</w:t>
            </w:r>
          </w:p>
        </w:tc>
        <w:tc>
          <w:tcPr>
            <w:tcW w:w="1559" w:type="dxa"/>
            <w:tcBorders>
              <w:left w:val="single" w:sz="18" w:space="0" w:color="auto"/>
            </w:tcBorders>
          </w:tcPr>
          <w:p w14:paraId="41D81C49" w14:textId="77777777" w:rsidR="00FE76E5" w:rsidRDefault="00FE76E5" w:rsidP="00A501DA">
            <w:pPr>
              <w:jc w:val="center"/>
              <w:rPr>
                <w:rtl/>
              </w:rPr>
            </w:pPr>
            <w:r>
              <w:rPr>
                <w:rFonts w:hint="cs"/>
                <w:rtl/>
              </w:rPr>
              <w:t>---</w:t>
            </w:r>
          </w:p>
        </w:tc>
      </w:tr>
      <w:tr w:rsidR="00FE76E5" w14:paraId="3EC2B473" w14:textId="77777777" w:rsidTr="00FE76E5">
        <w:tc>
          <w:tcPr>
            <w:tcW w:w="2103" w:type="dxa"/>
          </w:tcPr>
          <w:p w14:paraId="1AF5DD0D" w14:textId="77777777" w:rsidR="00FE76E5" w:rsidRDefault="00FE76E5" w:rsidP="00A501DA">
            <w:pPr>
              <w:jc w:val="center"/>
              <w:rPr>
                <w:rtl/>
              </w:rPr>
            </w:pPr>
            <w:r>
              <w:rPr>
                <w:rFonts w:hint="cs"/>
                <w:rtl/>
              </w:rPr>
              <w:t>על המים במרה</w:t>
            </w:r>
          </w:p>
        </w:tc>
        <w:tc>
          <w:tcPr>
            <w:tcW w:w="987" w:type="dxa"/>
          </w:tcPr>
          <w:p w14:paraId="652DE980" w14:textId="77777777" w:rsidR="00FE76E5" w:rsidRDefault="00FE76E5" w:rsidP="00A501DA">
            <w:pPr>
              <w:jc w:val="center"/>
              <w:rPr>
                <w:rtl/>
              </w:rPr>
            </w:pPr>
            <w:r>
              <w:rPr>
                <w:rFonts w:hint="cs"/>
                <w:rtl/>
              </w:rPr>
              <w:t>3</w:t>
            </w:r>
          </w:p>
        </w:tc>
        <w:tc>
          <w:tcPr>
            <w:tcW w:w="1559" w:type="dxa"/>
          </w:tcPr>
          <w:p w14:paraId="2D63D308" w14:textId="77777777" w:rsidR="00FE76E5" w:rsidRDefault="00FE76E5" w:rsidP="00A501DA">
            <w:pPr>
              <w:jc w:val="center"/>
              <w:rPr>
                <w:rtl/>
              </w:rPr>
            </w:pPr>
            <w:r>
              <w:rPr>
                <w:rFonts w:hint="cs"/>
                <w:rtl/>
              </w:rPr>
              <w:t>6</w:t>
            </w:r>
          </w:p>
        </w:tc>
        <w:tc>
          <w:tcPr>
            <w:tcW w:w="1559" w:type="dxa"/>
          </w:tcPr>
          <w:p w14:paraId="69A39339" w14:textId="77777777" w:rsidR="00FE76E5" w:rsidRDefault="00FE76E5" w:rsidP="00A501DA">
            <w:pPr>
              <w:jc w:val="center"/>
              <w:rPr>
                <w:rtl/>
              </w:rPr>
            </w:pPr>
            <w:r>
              <w:rPr>
                <w:rFonts w:hint="cs"/>
                <w:rtl/>
              </w:rPr>
              <w:t>3</w:t>
            </w:r>
          </w:p>
        </w:tc>
        <w:tc>
          <w:tcPr>
            <w:tcW w:w="1134" w:type="dxa"/>
            <w:tcBorders>
              <w:right w:val="single" w:sz="18" w:space="0" w:color="auto"/>
            </w:tcBorders>
          </w:tcPr>
          <w:p w14:paraId="4353F030" w14:textId="77777777" w:rsidR="00FE76E5" w:rsidRDefault="00FE76E5" w:rsidP="00A501DA">
            <w:pPr>
              <w:jc w:val="center"/>
              <w:rPr>
                <w:rtl/>
              </w:rPr>
            </w:pPr>
            <w:r>
              <w:rPr>
                <w:rFonts w:hint="cs"/>
                <w:rtl/>
              </w:rPr>
              <w:t>3</w:t>
            </w:r>
          </w:p>
        </w:tc>
        <w:tc>
          <w:tcPr>
            <w:tcW w:w="1276" w:type="dxa"/>
            <w:tcBorders>
              <w:left w:val="single" w:sz="18" w:space="0" w:color="auto"/>
            </w:tcBorders>
          </w:tcPr>
          <w:p w14:paraId="06322C4B" w14:textId="77777777" w:rsidR="00FE76E5" w:rsidRDefault="00FE76E5" w:rsidP="00A501DA">
            <w:pPr>
              <w:jc w:val="center"/>
              <w:rPr>
                <w:rtl/>
              </w:rPr>
            </w:pPr>
            <w:r>
              <w:rPr>
                <w:rFonts w:hint="cs"/>
                <w:rtl/>
              </w:rPr>
              <w:t>---</w:t>
            </w:r>
          </w:p>
        </w:tc>
        <w:tc>
          <w:tcPr>
            <w:tcW w:w="1276" w:type="dxa"/>
          </w:tcPr>
          <w:p w14:paraId="4DD9FE54" w14:textId="77777777" w:rsidR="00FE76E5" w:rsidRDefault="00FE76E5" w:rsidP="00A501DA">
            <w:pPr>
              <w:jc w:val="center"/>
              <w:rPr>
                <w:rtl/>
              </w:rPr>
            </w:pPr>
            <w:r>
              <w:rPr>
                <w:rFonts w:hint="cs"/>
                <w:rtl/>
              </w:rPr>
              <w:t xml:space="preserve">4 </w:t>
            </w:r>
          </w:p>
        </w:tc>
        <w:tc>
          <w:tcPr>
            <w:tcW w:w="1701" w:type="dxa"/>
          </w:tcPr>
          <w:p w14:paraId="3EFEC87D" w14:textId="77777777" w:rsidR="00FE76E5" w:rsidRDefault="00FE76E5" w:rsidP="00A501DA">
            <w:pPr>
              <w:jc w:val="center"/>
              <w:rPr>
                <w:rtl/>
              </w:rPr>
            </w:pPr>
            <w:r>
              <w:rPr>
                <w:rFonts w:hint="cs"/>
                <w:rtl/>
              </w:rPr>
              <w:t>5</w:t>
            </w:r>
          </w:p>
        </w:tc>
        <w:tc>
          <w:tcPr>
            <w:tcW w:w="1701" w:type="dxa"/>
            <w:tcBorders>
              <w:right w:val="single" w:sz="18" w:space="0" w:color="auto"/>
            </w:tcBorders>
          </w:tcPr>
          <w:p w14:paraId="4F5E336F" w14:textId="77777777" w:rsidR="00FE76E5" w:rsidRDefault="00FE76E5" w:rsidP="00A501DA">
            <w:pPr>
              <w:jc w:val="center"/>
              <w:rPr>
                <w:rtl/>
              </w:rPr>
            </w:pPr>
            <w:r>
              <w:rPr>
                <w:rFonts w:hint="cs"/>
                <w:rtl/>
              </w:rPr>
              <w:t>---</w:t>
            </w:r>
          </w:p>
        </w:tc>
        <w:tc>
          <w:tcPr>
            <w:tcW w:w="1559" w:type="dxa"/>
            <w:tcBorders>
              <w:left w:val="single" w:sz="18" w:space="0" w:color="auto"/>
            </w:tcBorders>
          </w:tcPr>
          <w:p w14:paraId="6BE802DC" w14:textId="77777777" w:rsidR="00FE76E5" w:rsidRDefault="00FE76E5" w:rsidP="00A501DA">
            <w:pPr>
              <w:jc w:val="center"/>
              <w:rPr>
                <w:rtl/>
              </w:rPr>
            </w:pPr>
            <w:r>
              <w:rPr>
                <w:rFonts w:hint="cs"/>
                <w:rtl/>
              </w:rPr>
              <w:t>2</w:t>
            </w:r>
          </w:p>
        </w:tc>
      </w:tr>
      <w:tr w:rsidR="00FE76E5" w14:paraId="76874BD5" w14:textId="77777777" w:rsidTr="00FE76E5">
        <w:tc>
          <w:tcPr>
            <w:tcW w:w="2103" w:type="dxa"/>
          </w:tcPr>
          <w:p w14:paraId="4E916370" w14:textId="4B91C408" w:rsidR="00FE76E5" w:rsidRDefault="00FE76E5" w:rsidP="00A501DA">
            <w:pPr>
              <w:jc w:val="center"/>
              <w:rPr>
                <w:rtl/>
              </w:rPr>
            </w:pPr>
            <w:r>
              <w:rPr>
                <w:rFonts w:hint="cs"/>
                <w:rtl/>
              </w:rPr>
              <w:t>שליו</w:t>
            </w:r>
            <w:r w:rsidR="00C255C8">
              <w:rPr>
                <w:rFonts w:hint="cs"/>
                <w:rtl/>
              </w:rPr>
              <w:t xml:space="preserve"> 1</w:t>
            </w:r>
            <w:r>
              <w:rPr>
                <w:rFonts w:hint="cs"/>
                <w:rtl/>
              </w:rPr>
              <w:t xml:space="preserve"> </w:t>
            </w:r>
            <w:r>
              <w:rPr>
                <w:rtl/>
              </w:rPr>
              <w:t>–</w:t>
            </w:r>
            <w:r>
              <w:rPr>
                <w:rFonts w:hint="cs"/>
                <w:rtl/>
              </w:rPr>
              <w:t xml:space="preserve"> בשבתנו על סיר הבשר</w:t>
            </w:r>
          </w:p>
        </w:tc>
        <w:tc>
          <w:tcPr>
            <w:tcW w:w="987" w:type="dxa"/>
          </w:tcPr>
          <w:p w14:paraId="3AA09A5A" w14:textId="77777777" w:rsidR="00FE76E5" w:rsidRDefault="00FE76E5" w:rsidP="00A501DA">
            <w:pPr>
              <w:jc w:val="center"/>
              <w:rPr>
                <w:rtl/>
              </w:rPr>
            </w:pPr>
            <w:r>
              <w:rPr>
                <w:rFonts w:hint="cs"/>
                <w:rtl/>
              </w:rPr>
              <w:t>7</w:t>
            </w:r>
          </w:p>
        </w:tc>
        <w:tc>
          <w:tcPr>
            <w:tcW w:w="1559" w:type="dxa"/>
          </w:tcPr>
          <w:p w14:paraId="3E4E404B" w14:textId="77777777" w:rsidR="00FE76E5" w:rsidRDefault="00FE76E5" w:rsidP="00A501DA">
            <w:pPr>
              <w:jc w:val="center"/>
              <w:rPr>
                <w:rtl/>
              </w:rPr>
            </w:pPr>
            <w:r>
              <w:rPr>
                <w:rFonts w:hint="cs"/>
                <w:rtl/>
              </w:rPr>
              <w:t>4</w:t>
            </w:r>
          </w:p>
        </w:tc>
        <w:tc>
          <w:tcPr>
            <w:tcW w:w="1559" w:type="dxa"/>
          </w:tcPr>
          <w:p w14:paraId="5B054FAA" w14:textId="77777777" w:rsidR="00FE76E5" w:rsidRDefault="00FE76E5" w:rsidP="00A501DA">
            <w:pPr>
              <w:jc w:val="center"/>
              <w:rPr>
                <w:rtl/>
              </w:rPr>
            </w:pPr>
            <w:r>
              <w:rPr>
                <w:rFonts w:hint="cs"/>
                <w:rtl/>
              </w:rPr>
              <w:t>7</w:t>
            </w:r>
          </w:p>
        </w:tc>
        <w:tc>
          <w:tcPr>
            <w:tcW w:w="1134" w:type="dxa"/>
            <w:tcBorders>
              <w:right w:val="single" w:sz="18" w:space="0" w:color="auto"/>
            </w:tcBorders>
          </w:tcPr>
          <w:p w14:paraId="75CE2577" w14:textId="77777777" w:rsidR="00FE76E5" w:rsidRDefault="00FE76E5" w:rsidP="00A501DA">
            <w:pPr>
              <w:jc w:val="center"/>
              <w:rPr>
                <w:rtl/>
              </w:rPr>
            </w:pPr>
            <w:r>
              <w:rPr>
                <w:rFonts w:hint="cs"/>
                <w:rtl/>
              </w:rPr>
              <w:t>7</w:t>
            </w:r>
          </w:p>
        </w:tc>
        <w:tc>
          <w:tcPr>
            <w:tcW w:w="1276" w:type="dxa"/>
            <w:tcBorders>
              <w:left w:val="single" w:sz="18" w:space="0" w:color="auto"/>
            </w:tcBorders>
          </w:tcPr>
          <w:p w14:paraId="008037FA" w14:textId="77777777" w:rsidR="00FE76E5" w:rsidRDefault="00FE76E5" w:rsidP="00A501DA">
            <w:pPr>
              <w:jc w:val="center"/>
              <w:rPr>
                <w:rtl/>
              </w:rPr>
            </w:pPr>
            <w:r>
              <w:rPr>
                <w:rFonts w:hint="cs"/>
                <w:rtl/>
              </w:rPr>
              <w:t>---</w:t>
            </w:r>
          </w:p>
        </w:tc>
        <w:tc>
          <w:tcPr>
            <w:tcW w:w="1276" w:type="dxa"/>
          </w:tcPr>
          <w:p w14:paraId="51F01B1B" w14:textId="77777777" w:rsidR="00FE76E5" w:rsidRDefault="00FE76E5" w:rsidP="00A501DA">
            <w:pPr>
              <w:jc w:val="center"/>
              <w:rPr>
                <w:rtl/>
              </w:rPr>
            </w:pPr>
            <w:r>
              <w:rPr>
                <w:rFonts w:hint="cs"/>
                <w:rtl/>
              </w:rPr>
              <w:t xml:space="preserve">5 </w:t>
            </w:r>
          </w:p>
        </w:tc>
        <w:tc>
          <w:tcPr>
            <w:tcW w:w="1701" w:type="dxa"/>
          </w:tcPr>
          <w:p w14:paraId="034CB7E0" w14:textId="77777777" w:rsidR="00FE76E5" w:rsidRDefault="00FE76E5" w:rsidP="00A501DA">
            <w:pPr>
              <w:jc w:val="center"/>
              <w:rPr>
                <w:rtl/>
              </w:rPr>
            </w:pPr>
            <w:r>
              <w:rPr>
                <w:rFonts w:hint="cs"/>
                <w:rtl/>
              </w:rPr>
              <w:t>6</w:t>
            </w:r>
          </w:p>
        </w:tc>
        <w:tc>
          <w:tcPr>
            <w:tcW w:w="1701" w:type="dxa"/>
            <w:tcBorders>
              <w:right w:val="single" w:sz="18" w:space="0" w:color="auto"/>
            </w:tcBorders>
          </w:tcPr>
          <w:p w14:paraId="3136BBE1" w14:textId="77777777" w:rsidR="00FE76E5" w:rsidRDefault="00FE76E5" w:rsidP="00A501DA">
            <w:pPr>
              <w:jc w:val="center"/>
              <w:rPr>
                <w:rtl/>
              </w:rPr>
            </w:pPr>
            <w:r>
              <w:rPr>
                <w:rFonts w:hint="cs"/>
                <w:rtl/>
              </w:rPr>
              <w:t>3</w:t>
            </w:r>
          </w:p>
        </w:tc>
        <w:tc>
          <w:tcPr>
            <w:tcW w:w="1559" w:type="dxa"/>
            <w:tcBorders>
              <w:left w:val="single" w:sz="18" w:space="0" w:color="auto"/>
            </w:tcBorders>
          </w:tcPr>
          <w:p w14:paraId="1BD286BA" w14:textId="77777777" w:rsidR="00FE76E5" w:rsidRDefault="00FE76E5" w:rsidP="00A501DA">
            <w:pPr>
              <w:jc w:val="center"/>
              <w:rPr>
                <w:rtl/>
              </w:rPr>
            </w:pPr>
            <w:r>
              <w:rPr>
                <w:rFonts w:hint="cs"/>
                <w:rtl/>
              </w:rPr>
              <w:t>---</w:t>
            </w:r>
          </w:p>
        </w:tc>
      </w:tr>
      <w:tr w:rsidR="00FE76E5" w14:paraId="441C8C17" w14:textId="77777777" w:rsidTr="00FE76E5">
        <w:tc>
          <w:tcPr>
            <w:tcW w:w="2103" w:type="dxa"/>
          </w:tcPr>
          <w:p w14:paraId="3F752869" w14:textId="77777777" w:rsidR="00FE76E5" w:rsidRDefault="00FE76E5" w:rsidP="00A501DA">
            <w:pPr>
              <w:jc w:val="center"/>
              <w:rPr>
                <w:rtl/>
              </w:rPr>
            </w:pPr>
            <w:r>
              <w:rPr>
                <w:rFonts w:hint="cs"/>
                <w:rtl/>
              </w:rPr>
              <w:t xml:space="preserve">מן </w:t>
            </w:r>
            <w:r>
              <w:rPr>
                <w:rtl/>
              </w:rPr>
              <w:t>–</w:t>
            </w:r>
            <w:r>
              <w:rPr>
                <w:rFonts w:hint="cs"/>
                <w:rtl/>
              </w:rPr>
              <w:t xml:space="preserve"> מי יתן מותנו</w:t>
            </w:r>
          </w:p>
        </w:tc>
        <w:tc>
          <w:tcPr>
            <w:tcW w:w="987" w:type="dxa"/>
          </w:tcPr>
          <w:p w14:paraId="0C9C0BB4" w14:textId="77777777" w:rsidR="00FE76E5" w:rsidRDefault="00FE76E5" w:rsidP="00A501DA">
            <w:pPr>
              <w:jc w:val="center"/>
              <w:rPr>
                <w:rtl/>
              </w:rPr>
            </w:pPr>
            <w:r>
              <w:rPr>
                <w:rFonts w:hint="cs"/>
                <w:rtl/>
              </w:rPr>
              <w:t>5</w:t>
            </w:r>
          </w:p>
        </w:tc>
        <w:tc>
          <w:tcPr>
            <w:tcW w:w="1559" w:type="dxa"/>
          </w:tcPr>
          <w:p w14:paraId="5979BDC6" w14:textId="77777777" w:rsidR="00FE76E5" w:rsidRDefault="00FE76E5" w:rsidP="00A501DA">
            <w:pPr>
              <w:jc w:val="center"/>
              <w:rPr>
                <w:rtl/>
              </w:rPr>
            </w:pPr>
            <w:r>
              <w:rPr>
                <w:rFonts w:hint="cs"/>
                <w:rtl/>
              </w:rPr>
              <w:t>2</w:t>
            </w:r>
          </w:p>
        </w:tc>
        <w:tc>
          <w:tcPr>
            <w:tcW w:w="1559" w:type="dxa"/>
          </w:tcPr>
          <w:p w14:paraId="2E72366A" w14:textId="77777777" w:rsidR="00FE76E5" w:rsidRDefault="00FE76E5" w:rsidP="00A501DA">
            <w:pPr>
              <w:jc w:val="center"/>
              <w:rPr>
                <w:rtl/>
              </w:rPr>
            </w:pPr>
            <w:r>
              <w:rPr>
                <w:rFonts w:hint="cs"/>
                <w:rtl/>
              </w:rPr>
              <w:t>5</w:t>
            </w:r>
          </w:p>
        </w:tc>
        <w:tc>
          <w:tcPr>
            <w:tcW w:w="1134" w:type="dxa"/>
            <w:tcBorders>
              <w:right w:val="single" w:sz="18" w:space="0" w:color="auto"/>
            </w:tcBorders>
          </w:tcPr>
          <w:p w14:paraId="6E9E400B" w14:textId="77777777" w:rsidR="00FE76E5" w:rsidRDefault="00FE76E5" w:rsidP="00A501DA">
            <w:pPr>
              <w:jc w:val="center"/>
              <w:rPr>
                <w:rtl/>
              </w:rPr>
            </w:pPr>
            <w:r>
              <w:rPr>
                <w:rFonts w:hint="cs"/>
                <w:rtl/>
              </w:rPr>
              <w:t>---</w:t>
            </w:r>
          </w:p>
        </w:tc>
        <w:tc>
          <w:tcPr>
            <w:tcW w:w="1276" w:type="dxa"/>
            <w:tcBorders>
              <w:left w:val="single" w:sz="18" w:space="0" w:color="auto"/>
            </w:tcBorders>
          </w:tcPr>
          <w:p w14:paraId="480BE766" w14:textId="77777777" w:rsidR="00FE76E5" w:rsidRDefault="00FE76E5" w:rsidP="00A501DA">
            <w:pPr>
              <w:jc w:val="center"/>
              <w:rPr>
                <w:rtl/>
              </w:rPr>
            </w:pPr>
            <w:r>
              <w:rPr>
                <w:rFonts w:hint="cs"/>
                <w:rtl/>
              </w:rPr>
              <w:t>5</w:t>
            </w:r>
          </w:p>
        </w:tc>
        <w:tc>
          <w:tcPr>
            <w:tcW w:w="1276" w:type="dxa"/>
          </w:tcPr>
          <w:p w14:paraId="0BB90235" w14:textId="77777777" w:rsidR="00FE76E5" w:rsidRDefault="00FE76E5" w:rsidP="00A501DA">
            <w:pPr>
              <w:jc w:val="center"/>
              <w:rPr>
                <w:rtl/>
              </w:rPr>
            </w:pPr>
            <w:r>
              <w:rPr>
                <w:rFonts w:hint="cs"/>
                <w:rtl/>
              </w:rPr>
              <w:t xml:space="preserve">6 </w:t>
            </w:r>
          </w:p>
        </w:tc>
        <w:tc>
          <w:tcPr>
            <w:tcW w:w="1701" w:type="dxa"/>
          </w:tcPr>
          <w:p w14:paraId="5396700A" w14:textId="77777777" w:rsidR="00FE76E5" w:rsidRDefault="00FE76E5" w:rsidP="00A501DA">
            <w:pPr>
              <w:jc w:val="center"/>
              <w:rPr>
                <w:rtl/>
              </w:rPr>
            </w:pPr>
            <w:r>
              <w:rPr>
                <w:rFonts w:hint="cs"/>
                <w:rtl/>
              </w:rPr>
              <w:t>7</w:t>
            </w:r>
          </w:p>
        </w:tc>
        <w:tc>
          <w:tcPr>
            <w:tcW w:w="1701" w:type="dxa"/>
            <w:tcBorders>
              <w:right w:val="single" w:sz="18" w:space="0" w:color="auto"/>
            </w:tcBorders>
          </w:tcPr>
          <w:p w14:paraId="4D54FFBB" w14:textId="77777777" w:rsidR="00FE76E5" w:rsidRDefault="00FE76E5" w:rsidP="00A501DA">
            <w:pPr>
              <w:jc w:val="center"/>
              <w:rPr>
                <w:rtl/>
              </w:rPr>
            </w:pPr>
            <w:r>
              <w:rPr>
                <w:rFonts w:hint="cs"/>
                <w:rtl/>
              </w:rPr>
              <w:t>5</w:t>
            </w:r>
          </w:p>
        </w:tc>
        <w:tc>
          <w:tcPr>
            <w:tcW w:w="1559" w:type="dxa"/>
            <w:tcBorders>
              <w:left w:val="single" w:sz="18" w:space="0" w:color="auto"/>
            </w:tcBorders>
          </w:tcPr>
          <w:p w14:paraId="50E38971" w14:textId="77777777" w:rsidR="00FE76E5" w:rsidRDefault="00FE76E5" w:rsidP="00A501DA">
            <w:pPr>
              <w:jc w:val="center"/>
              <w:rPr>
                <w:rtl/>
              </w:rPr>
            </w:pPr>
            <w:r>
              <w:rPr>
                <w:rFonts w:hint="cs"/>
                <w:rtl/>
              </w:rPr>
              <w:t>3</w:t>
            </w:r>
          </w:p>
        </w:tc>
      </w:tr>
      <w:tr w:rsidR="00FE76E5" w14:paraId="7FA8500F" w14:textId="77777777" w:rsidTr="00FE76E5">
        <w:tc>
          <w:tcPr>
            <w:tcW w:w="2103" w:type="dxa"/>
          </w:tcPr>
          <w:p w14:paraId="1637389B" w14:textId="77777777" w:rsidR="00FE76E5" w:rsidRDefault="00FE76E5" w:rsidP="00A501DA">
            <w:pPr>
              <w:jc w:val="center"/>
              <w:rPr>
                <w:rtl/>
              </w:rPr>
            </w:pPr>
            <w:r>
              <w:rPr>
                <w:rFonts w:hint="cs"/>
                <w:rtl/>
              </w:rPr>
              <w:t xml:space="preserve">מן </w:t>
            </w:r>
            <w:r>
              <w:rPr>
                <w:rtl/>
              </w:rPr>
              <w:t>–</w:t>
            </w:r>
            <w:r>
              <w:rPr>
                <w:rFonts w:hint="cs"/>
                <w:rtl/>
              </w:rPr>
              <w:t xml:space="preserve"> ולא שמעו ויותירו</w:t>
            </w:r>
          </w:p>
        </w:tc>
        <w:tc>
          <w:tcPr>
            <w:tcW w:w="987" w:type="dxa"/>
          </w:tcPr>
          <w:p w14:paraId="5F835B83" w14:textId="77777777" w:rsidR="00FE76E5" w:rsidRDefault="00FE76E5" w:rsidP="00A501DA">
            <w:pPr>
              <w:jc w:val="center"/>
              <w:rPr>
                <w:rtl/>
              </w:rPr>
            </w:pPr>
            <w:r>
              <w:rPr>
                <w:rFonts w:hint="cs"/>
                <w:rtl/>
              </w:rPr>
              <w:t>6</w:t>
            </w:r>
          </w:p>
        </w:tc>
        <w:tc>
          <w:tcPr>
            <w:tcW w:w="1559" w:type="dxa"/>
          </w:tcPr>
          <w:p w14:paraId="4D5A9C30" w14:textId="77777777" w:rsidR="00FE76E5" w:rsidRDefault="00FE76E5" w:rsidP="00A501DA">
            <w:pPr>
              <w:jc w:val="center"/>
              <w:rPr>
                <w:rtl/>
              </w:rPr>
            </w:pPr>
            <w:r>
              <w:rPr>
                <w:rFonts w:hint="cs"/>
                <w:rtl/>
              </w:rPr>
              <w:t>3</w:t>
            </w:r>
          </w:p>
        </w:tc>
        <w:tc>
          <w:tcPr>
            <w:tcW w:w="1559" w:type="dxa"/>
          </w:tcPr>
          <w:p w14:paraId="2826B0FC" w14:textId="77777777" w:rsidR="00FE76E5" w:rsidRDefault="00FE76E5" w:rsidP="00A501DA">
            <w:pPr>
              <w:jc w:val="center"/>
              <w:rPr>
                <w:rtl/>
              </w:rPr>
            </w:pPr>
            <w:r>
              <w:rPr>
                <w:rFonts w:hint="cs"/>
                <w:rtl/>
              </w:rPr>
              <w:t>6</w:t>
            </w:r>
          </w:p>
        </w:tc>
        <w:tc>
          <w:tcPr>
            <w:tcW w:w="1134" w:type="dxa"/>
            <w:tcBorders>
              <w:right w:val="single" w:sz="18" w:space="0" w:color="auto"/>
            </w:tcBorders>
          </w:tcPr>
          <w:p w14:paraId="6F607B53" w14:textId="77777777" w:rsidR="00FE76E5" w:rsidRDefault="00FE76E5" w:rsidP="00A501DA">
            <w:pPr>
              <w:jc w:val="center"/>
              <w:rPr>
                <w:rtl/>
              </w:rPr>
            </w:pPr>
            <w:r>
              <w:rPr>
                <w:rFonts w:hint="cs"/>
                <w:rtl/>
              </w:rPr>
              <w:t>6</w:t>
            </w:r>
          </w:p>
        </w:tc>
        <w:tc>
          <w:tcPr>
            <w:tcW w:w="1276" w:type="dxa"/>
            <w:tcBorders>
              <w:left w:val="single" w:sz="18" w:space="0" w:color="auto"/>
            </w:tcBorders>
          </w:tcPr>
          <w:p w14:paraId="63681FCD" w14:textId="77777777" w:rsidR="00FE76E5" w:rsidRDefault="00FE76E5" w:rsidP="00A501DA">
            <w:pPr>
              <w:jc w:val="center"/>
              <w:rPr>
                <w:rtl/>
              </w:rPr>
            </w:pPr>
            <w:r>
              <w:rPr>
                <w:rFonts w:hint="cs"/>
                <w:rtl/>
              </w:rPr>
              <w:t>---</w:t>
            </w:r>
          </w:p>
        </w:tc>
        <w:tc>
          <w:tcPr>
            <w:tcW w:w="1276" w:type="dxa"/>
          </w:tcPr>
          <w:p w14:paraId="2C98F708" w14:textId="77777777" w:rsidR="00FE76E5" w:rsidRDefault="00FE76E5" w:rsidP="00A501DA">
            <w:pPr>
              <w:jc w:val="center"/>
              <w:rPr>
                <w:rtl/>
              </w:rPr>
            </w:pPr>
            <w:r>
              <w:rPr>
                <w:rFonts w:hint="cs"/>
                <w:rtl/>
              </w:rPr>
              <w:t>---</w:t>
            </w:r>
          </w:p>
        </w:tc>
        <w:tc>
          <w:tcPr>
            <w:tcW w:w="1701" w:type="dxa"/>
          </w:tcPr>
          <w:p w14:paraId="0349B58B" w14:textId="77777777" w:rsidR="00FE76E5" w:rsidRDefault="00FE76E5" w:rsidP="00A501DA">
            <w:pPr>
              <w:jc w:val="center"/>
              <w:rPr>
                <w:rtl/>
              </w:rPr>
            </w:pPr>
            <w:r>
              <w:rPr>
                <w:rFonts w:hint="cs"/>
                <w:rtl/>
              </w:rPr>
              <w:t>---</w:t>
            </w:r>
          </w:p>
        </w:tc>
        <w:tc>
          <w:tcPr>
            <w:tcW w:w="1701" w:type="dxa"/>
            <w:tcBorders>
              <w:right w:val="single" w:sz="18" w:space="0" w:color="auto"/>
            </w:tcBorders>
          </w:tcPr>
          <w:p w14:paraId="3DC63B7C" w14:textId="77777777" w:rsidR="00FE76E5" w:rsidRDefault="00FE76E5" w:rsidP="00A501DA">
            <w:pPr>
              <w:jc w:val="center"/>
              <w:rPr>
                <w:rtl/>
              </w:rPr>
            </w:pPr>
            <w:r>
              <w:rPr>
                <w:rFonts w:hint="cs"/>
                <w:rtl/>
              </w:rPr>
              <w:t>---</w:t>
            </w:r>
          </w:p>
        </w:tc>
        <w:tc>
          <w:tcPr>
            <w:tcW w:w="1559" w:type="dxa"/>
            <w:tcBorders>
              <w:left w:val="single" w:sz="18" w:space="0" w:color="auto"/>
            </w:tcBorders>
          </w:tcPr>
          <w:p w14:paraId="78E4E168" w14:textId="77777777" w:rsidR="00FE76E5" w:rsidRDefault="00FE76E5" w:rsidP="00A501DA">
            <w:pPr>
              <w:jc w:val="center"/>
              <w:rPr>
                <w:rtl/>
              </w:rPr>
            </w:pPr>
            <w:r>
              <w:rPr>
                <w:rFonts w:hint="cs"/>
                <w:rtl/>
              </w:rPr>
              <w:t>4</w:t>
            </w:r>
          </w:p>
        </w:tc>
      </w:tr>
      <w:tr w:rsidR="00FE76E5" w14:paraId="6C7E6EF2" w14:textId="77777777" w:rsidTr="00FE76E5">
        <w:tc>
          <w:tcPr>
            <w:tcW w:w="2103" w:type="dxa"/>
          </w:tcPr>
          <w:p w14:paraId="77144442" w14:textId="77777777" w:rsidR="00FE76E5" w:rsidRDefault="00FE76E5" w:rsidP="00A501DA">
            <w:pPr>
              <w:jc w:val="center"/>
              <w:rPr>
                <w:rtl/>
              </w:rPr>
            </w:pPr>
            <w:r>
              <w:rPr>
                <w:rFonts w:hint="cs"/>
                <w:rtl/>
              </w:rPr>
              <w:t xml:space="preserve">מן </w:t>
            </w:r>
            <w:r>
              <w:rPr>
                <w:rtl/>
              </w:rPr>
              <w:t>–</w:t>
            </w:r>
            <w:r>
              <w:rPr>
                <w:rFonts w:hint="cs"/>
                <w:rtl/>
              </w:rPr>
              <w:t xml:space="preserve"> ליקוט המן בשבת</w:t>
            </w:r>
          </w:p>
        </w:tc>
        <w:tc>
          <w:tcPr>
            <w:tcW w:w="987" w:type="dxa"/>
          </w:tcPr>
          <w:p w14:paraId="5F8B9F12" w14:textId="77777777" w:rsidR="00FE76E5" w:rsidRDefault="00FE76E5" w:rsidP="00A501DA">
            <w:pPr>
              <w:jc w:val="center"/>
              <w:rPr>
                <w:rtl/>
              </w:rPr>
            </w:pPr>
            <w:r>
              <w:rPr>
                <w:rFonts w:hint="cs"/>
                <w:rtl/>
              </w:rPr>
              <w:t>---</w:t>
            </w:r>
          </w:p>
        </w:tc>
        <w:tc>
          <w:tcPr>
            <w:tcW w:w="1559" w:type="dxa"/>
          </w:tcPr>
          <w:p w14:paraId="0A626290" w14:textId="77777777" w:rsidR="00FE76E5" w:rsidRDefault="00FE76E5" w:rsidP="00A501DA">
            <w:pPr>
              <w:jc w:val="center"/>
              <w:rPr>
                <w:rtl/>
              </w:rPr>
            </w:pPr>
            <w:r>
              <w:rPr>
                <w:rFonts w:hint="cs"/>
                <w:rtl/>
              </w:rPr>
              <w:t>---</w:t>
            </w:r>
          </w:p>
        </w:tc>
        <w:tc>
          <w:tcPr>
            <w:tcW w:w="1559" w:type="dxa"/>
          </w:tcPr>
          <w:p w14:paraId="7B6BECCD" w14:textId="77777777" w:rsidR="00FE76E5" w:rsidRDefault="00FE76E5" w:rsidP="00A501DA">
            <w:pPr>
              <w:jc w:val="center"/>
              <w:rPr>
                <w:rtl/>
              </w:rPr>
            </w:pPr>
            <w:r>
              <w:rPr>
                <w:rFonts w:hint="cs"/>
                <w:rtl/>
              </w:rPr>
              <w:t>---</w:t>
            </w:r>
          </w:p>
        </w:tc>
        <w:tc>
          <w:tcPr>
            <w:tcW w:w="1134" w:type="dxa"/>
            <w:tcBorders>
              <w:right w:val="single" w:sz="18" w:space="0" w:color="auto"/>
            </w:tcBorders>
          </w:tcPr>
          <w:p w14:paraId="7668610A" w14:textId="77777777" w:rsidR="00FE76E5" w:rsidRDefault="00FE76E5" w:rsidP="00A501DA">
            <w:pPr>
              <w:jc w:val="center"/>
              <w:rPr>
                <w:rtl/>
              </w:rPr>
            </w:pPr>
            <w:r>
              <w:rPr>
                <w:rFonts w:hint="cs"/>
                <w:rtl/>
              </w:rPr>
              <w:t>5</w:t>
            </w:r>
          </w:p>
        </w:tc>
        <w:tc>
          <w:tcPr>
            <w:tcW w:w="1276" w:type="dxa"/>
            <w:tcBorders>
              <w:left w:val="single" w:sz="18" w:space="0" w:color="auto"/>
            </w:tcBorders>
          </w:tcPr>
          <w:p w14:paraId="1D5FC47B" w14:textId="77777777" w:rsidR="00FE76E5" w:rsidRDefault="00FE76E5" w:rsidP="00A501DA">
            <w:pPr>
              <w:jc w:val="center"/>
              <w:rPr>
                <w:rtl/>
              </w:rPr>
            </w:pPr>
            <w:r>
              <w:rPr>
                <w:rFonts w:hint="cs"/>
                <w:rtl/>
              </w:rPr>
              <w:t>---</w:t>
            </w:r>
          </w:p>
        </w:tc>
        <w:tc>
          <w:tcPr>
            <w:tcW w:w="1276" w:type="dxa"/>
          </w:tcPr>
          <w:p w14:paraId="7E01624B" w14:textId="77777777" w:rsidR="00FE76E5" w:rsidRDefault="00FE76E5" w:rsidP="00A501DA">
            <w:pPr>
              <w:jc w:val="center"/>
              <w:rPr>
                <w:rtl/>
              </w:rPr>
            </w:pPr>
            <w:r>
              <w:rPr>
                <w:rFonts w:hint="cs"/>
                <w:rtl/>
              </w:rPr>
              <w:t>---</w:t>
            </w:r>
          </w:p>
        </w:tc>
        <w:tc>
          <w:tcPr>
            <w:tcW w:w="1701" w:type="dxa"/>
          </w:tcPr>
          <w:p w14:paraId="1624DF9E" w14:textId="77777777" w:rsidR="00FE76E5" w:rsidRDefault="00FE76E5" w:rsidP="00A501DA">
            <w:pPr>
              <w:jc w:val="center"/>
              <w:rPr>
                <w:rtl/>
              </w:rPr>
            </w:pPr>
            <w:r>
              <w:rPr>
                <w:rFonts w:hint="cs"/>
                <w:rtl/>
              </w:rPr>
              <w:t>---</w:t>
            </w:r>
          </w:p>
        </w:tc>
        <w:tc>
          <w:tcPr>
            <w:tcW w:w="1701" w:type="dxa"/>
            <w:tcBorders>
              <w:right w:val="single" w:sz="18" w:space="0" w:color="auto"/>
            </w:tcBorders>
          </w:tcPr>
          <w:p w14:paraId="1FA37A5B" w14:textId="77777777" w:rsidR="00FE76E5" w:rsidRDefault="00FE76E5" w:rsidP="00A501DA">
            <w:pPr>
              <w:jc w:val="center"/>
              <w:rPr>
                <w:rtl/>
              </w:rPr>
            </w:pPr>
            <w:r>
              <w:rPr>
                <w:rFonts w:hint="cs"/>
                <w:rtl/>
              </w:rPr>
              <w:t>---</w:t>
            </w:r>
          </w:p>
        </w:tc>
        <w:tc>
          <w:tcPr>
            <w:tcW w:w="1559" w:type="dxa"/>
            <w:tcBorders>
              <w:left w:val="single" w:sz="18" w:space="0" w:color="auto"/>
            </w:tcBorders>
          </w:tcPr>
          <w:p w14:paraId="5D99B33F" w14:textId="77777777" w:rsidR="00FE76E5" w:rsidRDefault="00FE76E5" w:rsidP="00A501DA">
            <w:pPr>
              <w:jc w:val="center"/>
              <w:rPr>
                <w:rtl/>
              </w:rPr>
            </w:pPr>
            <w:r>
              <w:rPr>
                <w:rFonts w:hint="cs"/>
                <w:rtl/>
              </w:rPr>
              <w:t>5</w:t>
            </w:r>
          </w:p>
        </w:tc>
      </w:tr>
      <w:tr w:rsidR="00FE76E5" w14:paraId="119132F9" w14:textId="77777777" w:rsidTr="00FE76E5">
        <w:tc>
          <w:tcPr>
            <w:tcW w:w="2103" w:type="dxa"/>
          </w:tcPr>
          <w:p w14:paraId="49732BCE" w14:textId="77777777" w:rsidR="00FE76E5" w:rsidRDefault="00FE76E5" w:rsidP="00A501DA">
            <w:pPr>
              <w:jc w:val="center"/>
              <w:rPr>
                <w:rtl/>
              </w:rPr>
            </w:pPr>
            <w:r>
              <w:rPr>
                <w:rFonts w:hint="cs"/>
                <w:rtl/>
              </w:rPr>
              <w:t>על המים ברפידים</w:t>
            </w:r>
          </w:p>
        </w:tc>
        <w:tc>
          <w:tcPr>
            <w:tcW w:w="987" w:type="dxa"/>
          </w:tcPr>
          <w:p w14:paraId="62645B45" w14:textId="77777777" w:rsidR="00FE76E5" w:rsidRDefault="00FE76E5" w:rsidP="00A501DA">
            <w:pPr>
              <w:jc w:val="center"/>
              <w:rPr>
                <w:rtl/>
              </w:rPr>
            </w:pPr>
            <w:r>
              <w:rPr>
                <w:rFonts w:hint="cs"/>
                <w:rtl/>
              </w:rPr>
              <w:t>4</w:t>
            </w:r>
          </w:p>
        </w:tc>
        <w:tc>
          <w:tcPr>
            <w:tcW w:w="1559" w:type="dxa"/>
          </w:tcPr>
          <w:p w14:paraId="3F0E5350" w14:textId="77777777" w:rsidR="00FE76E5" w:rsidRDefault="00FE76E5" w:rsidP="00A501DA">
            <w:pPr>
              <w:jc w:val="center"/>
              <w:rPr>
                <w:rtl/>
              </w:rPr>
            </w:pPr>
            <w:r>
              <w:rPr>
                <w:rFonts w:hint="cs"/>
                <w:rtl/>
              </w:rPr>
              <w:t>7</w:t>
            </w:r>
          </w:p>
        </w:tc>
        <w:tc>
          <w:tcPr>
            <w:tcW w:w="1559" w:type="dxa"/>
          </w:tcPr>
          <w:p w14:paraId="239EF776" w14:textId="77777777" w:rsidR="00FE76E5" w:rsidRDefault="00FE76E5" w:rsidP="00A501DA">
            <w:pPr>
              <w:jc w:val="center"/>
              <w:rPr>
                <w:rtl/>
              </w:rPr>
            </w:pPr>
            <w:r>
              <w:rPr>
                <w:rFonts w:hint="cs"/>
                <w:rtl/>
              </w:rPr>
              <w:t>4</w:t>
            </w:r>
          </w:p>
        </w:tc>
        <w:tc>
          <w:tcPr>
            <w:tcW w:w="1134" w:type="dxa"/>
            <w:tcBorders>
              <w:right w:val="single" w:sz="18" w:space="0" w:color="auto"/>
            </w:tcBorders>
          </w:tcPr>
          <w:p w14:paraId="248823B7" w14:textId="77777777" w:rsidR="00FE76E5" w:rsidRDefault="00FE76E5" w:rsidP="00A501DA">
            <w:pPr>
              <w:jc w:val="center"/>
              <w:rPr>
                <w:rtl/>
              </w:rPr>
            </w:pPr>
            <w:r>
              <w:rPr>
                <w:rFonts w:hint="cs"/>
                <w:rtl/>
              </w:rPr>
              <w:t>4</w:t>
            </w:r>
          </w:p>
        </w:tc>
        <w:tc>
          <w:tcPr>
            <w:tcW w:w="1276" w:type="dxa"/>
            <w:tcBorders>
              <w:left w:val="single" w:sz="18" w:space="0" w:color="auto"/>
            </w:tcBorders>
          </w:tcPr>
          <w:p w14:paraId="15CEDFA7" w14:textId="77777777" w:rsidR="00FE76E5" w:rsidRDefault="00FE76E5" w:rsidP="00A501DA">
            <w:pPr>
              <w:jc w:val="center"/>
              <w:rPr>
                <w:rtl/>
              </w:rPr>
            </w:pPr>
            <w:r>
              <w:rPr>
                <w:rFonts w:hint="cs"/>
                <w:rtl/>
              </w:rPr>
              <w:t>2</w:t>
            </w:r>
          </w:p>
        </w:tc>
        <w:tc>
          <w:tcPr>
            <w:tcW w:w="1276" w:type="dxa"/>
          </w:tcPr>
          <w:p w14:paraId="3C66B7AD" w14:textId="77777777" w:rsidR="00FE76E5" w:rsidRDefault="00FE76E5" w:rsidP="00A501DA">
            <w:pPr>
              <w:jc w:val="center"/>
              <w:rPr>
                <w:rtl/>
              </w:rPr>
            </w:pPr>
            <w:r>
              <w:rPr>
                <w:rFonts w:hint="cs"/>
                <w:rtl/>
              </w:rPr>
              <w:t xml:space="preserve">3 </w:t>
            </w:r>
          </w:p>
        </w:tc>
        <w:tc>
          <w:tcPr>
            <w:tcW w:w="1701" w:type="dxa"/>
          </w:tcPr>
          <w:p w14:paraId="4BA12F8E" w14:textId="77777777" w:rsidR="00FE76E5" w:rsidRDefault="00FE76E5" w:rsidP="00A501DA">
            <w:pPr>
              <w:jc w:val="center"/>
              <w:rPr>
                <w:rtl/>
              </w:rPr>
            </w:pPr>
            <w:r>
              <w:rPr>
                <w:rFonts w:hint="cs"/>
                <w:rtl/>
              </w:rPr>
              <w:t>4</w:t>
            </w:r>
          </w:p>
        </w:tc>
        <w:tc>
          <w:tcPr>
            <w:tcW w:w="1701" w:type="dxa"/>
            <w:tcBorders>
              <w:right w:val="single" w:sz="18" w:space="0" w:color="auto"/>
            </w:tcBorders>
          </w:tcPr>
          <w:p w14:paraId="01AA2DE9" w14:textId="77777777" w:rsidR="00FE76E5" w:rsidRDefault="00FE76E5" w:rsidP="00A501DA">
            <w:pPr>
              <w:jc w:val="center"/>
              <w:rPr>
                <w:rtl/>
              </w:rPr>
            </w:pPr>
            <w:r>
              <w:rPr>
                <w:rFonts w:hint="cs"/>
                <w:rtl/>
              </w:rPr>
              <w:t>---</w:t>
            </w:r>
          </w:p>
        </w:tc>
        <w:tc>
          <w:tcPr>
            <w:tcW w:w="1559" w:type="dxa"/>
            <w:tcBorders>
              <w:left w:val="single" w:sz="18" w:space="0" w:color="auto"/>
            </w:tcBorders>
          </w:tcPr>
          <w:p w14:paraId="78AFF685" w14:textId="77777777" w:rsidR="00FE76E5" w:rsidRDefault="00FE76E5" w:rsidP="00A501DA">
            <w:pPr>
              <w:jc w:val="center"/>
              <w:rPr>
                <w:rtl/>
              </w:rPr>
            </w:pPr>
            <w:r>
              <w:rPr>
                <w:rFonts w:hint="cs"/>
                <w:rtl/>
              </w:rPr>
              <w:t>6</w:t>
            </w:r>
          </w:p>
        </w:tc>
      </w:tr>
      <w:tr w:rsidR="00FE76E5" w14:paraId="519E4B33" w14:textId="77777777" w:rsidTr="00FE76E5">
        <w:tc>
          <w:tcPr>
            <w:tcW w:w="2103" w:type="dxa"/>
          </w:tcPr>
          <w:p w14:paraId="0A5D33A2" w14:textId="54B4AEC8" w:rsidR="00FE76E5" w:rsidRPr="00763337" w:rsidRDefault="00FE76E5" w:rsidP="005044C8">
            <w:pPr>
              <w:jc w:val="center"/>
              <w:rPr>
                <w:rtl/>
              </w:rPr>
            </w:pPr>
            <w:r w:rsidRPr="00763337">
              <w:rPr>
                <w:rFonts w:hint="cs"/>
                <w:rtl/>
              </w:rPr>
              <w:t>מסה</w:t>
            </w:r>
            <w:r>
              <w:rPr>
                <w:rFonts w:hint="cs"/>
                <w:rtl/>
              </w:rPr>
              <w:t xml:space="preserve"> (</w:t>
            </w:r>
            <w:r w:rsidR="005044C8">
              <w:rPr>
                <w:rFonts w:hint="cs"/>
                <w:rtl/>
              </w:rPr>
              <w:t>רפידים</w:t>
            </w:r>
            <w:r>
              <w:rPr>
                <w:rFonts w:hint="cs"/>
                <w:rtl/>
              </w:rPr>
              <w:t>?)</w:t>
            </w:r>
          </w:p>
        </w:tc>
        <w:tc>
          <w:tcPr>
            <w:tcW w:w="987" w:type="dxa"/>
          </w:tcPr>
          <w:p w14:paraId="349271AB" w14:textId="77777777" w:rsidR="00FE76E5" w:rsidRPr="00763337" w:rsidRDefault="00FE76E5" w:rsidP="00A501DA">
            <w:pPr>
              <w:jc w:val="center"/>
              <w:rPr>
                <w:rtl/>
              </w:rPr>
            </w:pPr>
            <w:r w:rsidRPr="00763337">
              <w:rPr>
                <w:rFonts w:hint="cs"/>
                <w:rtl/>
              </w:rPr>
              <w:t>---</w:t>
            </w:r>
          </w:p>
        </w:tc>
        <w:tc>
          <w:tcPr>
            <w:tcW w:w="1559" w:type="dxa"/>
          </w:tcPr>
          <w:p w14:paraId="711F8037" w14:textId="77777777" w:rsidR="00FE76E5" w:rsidRPr="00763337" w:rsidRDefault="00FE76E5" w:rsidP="00A501DA">
            <w:pPr>
              <w:jc w:val="center"/>
              <w:rPr>
                <w:rtl/>
              </w:rPr>
            </w:pPr>
            <w:r w:rsidRPr="00763337">
              <w:rPr>
                <w:rFonts w:hint="cs"/>
                <w:rtl/>
              </w:rPr>
              <w:t>---</w:t>
            </w:r>
          </w:p>
        </w:tc>
        <w:tc>
          <w:tcPr>
            <w:tcW w:w="1559" w:type="dxa"/>
          </w:tcPr>
          <w:p w14:paraId="6086A8AD" w14:textId="77777777" w:rsidR="00FE76E5" w:rsidRPr="00763337" w:rsidRDefault="00FE76E5" w:rsidP="00A501DA">
            <w:pPr>
              <w:jc w:val="center"/>
              <w:rPr>
                <w:rtl/>
              </w:rPr>
            </w:pPr>
            <w:r w:rsidRPr="00763337">
              <w:rPr>
                <w:rFonts w:hint="cs"/>
                <w:rtl/>
              </w:rPr>
              <w:t>---</w:t>
            </w:r>
          </w:p>
        </w:tc>
        <w:tc>
          <w:tcPr>
            <w:tcW w:w="1134" w:type="dxa"/>
            <w:tcBorders>
              <w:right w:val="single" w:sz="18" w:space="0" w:color="auto"/>
            </w:tcBorders>
          </w:tcPr>
          <w:p w14:paraId="2901E7DD" w14:textId="77777777" w:rsidR="00FE76E5" w:rsidRPr="00763337" w:rsidRDefault="00FE76E5" w:rsidP="00A501DA">
            <w:pPr>
              <w:jc w:val="center"/>
              <w:rPr>
                <w:rtl/>
              </w:rPr>
            </w:pPr>
            <w:r w:rsidRPr="00763337">
              <w:rPr>
                <w:rFonts w:hint="cs"/>
                <w:rtl/>
              </w:rPr>
              <w:t>---</w:t>
            </w:r>
          </w:p>
        </w:tc>
        <w:tc>
          <w:tcPr>
            <w:tcW w:w="1276" w:type="dxa"/>
            <w:tcBorders>
              <w:left w:val="single" w:sz="18" w:space="0" w:color="auto"/>
            </w:tcBorders>
          </w:tcPr>
          <w:p w14:paraId="4928DC28" w14:textId="77777777" w:rsidR="00FE76E5" w:rsidRPr="00763337" w:rsidRDefault="00FE76E5" w:rsidP="00A501DA">
            <w:pPr>
              <w:jc w:val="center"/>
              <w:rPr>
                <w:rtl/>
              </w:rPr>
            </w:pPr>
            <w:r w:rsidRPr="00763337">
              <w:rPr>
                <w:rFonts w:hint="cs"/>
                <w:rtl/>
              </w:rPr>
              <w:t>9</w:t>
            </w:r>
          </w:p>
        </w:tc>
        <w:tc>
          <w:tcPr>
            <w:tcW w:w="1276" w:type="dxa"/>
          </w:tcPr>
          <w:p w14:paraId="3F92C053" w14:textId="77777777" w:rsidR="00FE76E5" w:rsidRPr="00763337" w:rsidRDefault="00FE76E5" w:rsidP="00A501DA">
            <w:pPr>
              <w:jc w:val="center"/>
              <w:rPr>
                <w:rtl/>
              </w:rPr>
            </w:pPr>
            <w:r w:rsidRPr="00763337">
              <w:rPr>
                <w:rFonts w:hint="cs"/>
                <w:rtl/>
              </w:rPr>
              <w:t xml:space="preserve">8 </w:t>
            </w:r>
          </w:p>
        </w:tc>
        <w:tc>
          <w:tcPr>
            <w:tcW w:w="1701" w:type="dxa"/>
          </w:tcPr>
          <w:p w14:paraId="7BE9092A" w14:textId="77777777" w:rsidR="00FE76E5" w:rsidRPr="00763337" w:rsidRDefault="00FE76E5" w:rsidP="00A501DA">
            <w:pPr>
              <w:jc w:val="center"/>
              <w:rPr>
                <w:rtl/>
              </w:rPr>
            </w:pPr>
            <w:r w:rsidRPr="00763337">
              <w:rPr>
                <w:rFonts w:hint="cs"/>
                <w:rtl/>
              </w:rPr>
              <w:t>9</w:t>
            </w:r>
          </w:p>
        </w:tc>
        <w:tc>
          <w:tcPr>
            <w:tcW w:w="1701" w:type="dxa"/>
            <w:tcBorders>
              <w:right w:val="single" w:sz="18" w:space="0" w:color="auto"/>
            </w:tcBorders>
          </w:tcPr>
          <w:p w14:paraId="3611885E" w14:textId="77777777" w:rsidR="00FE76E5" w:rsidRPr="00763337" w:rsidRDefault="00FE76E5" w:rsidP="00A501DA">
            <w:pPr>
              <w:jc w:val="center"/>
              <w:rPr>
                <w:rtl/>
              </w:rPr>
            </w:pPr>
            <w:r w:rsidRPr="00763337">
              <w:rPr>
                <w:rFonts w:hint="cs"/>
                <w:rtl/>
              </w:rPr>
              <w:t>9</w:t>
            </w:r>
          </w:p>
        </w:tc>
        <w:tc>
          <w:tcPr>
            <w:tcW w:w="1559" w:type="dxa"/>
            <w:tcBorders>
              <w:left w:val="single" w:sz="18" w:space="0" w:color="auto"/>
            </w:tcBorders>
          </w:tcPr>
          <w:p w14:paraId="59A95E94" w14:textId="77777777" w:rsidR="00FE76E5" w:rsidRPr="00763337" w:rsidRDefault="00FE76E5" w:rsidP="00A501DA">
            <w:pPr>
              <w:jc w:val="center"/>
              <w:rPr>
                <w:rtl/>
              </w:rPr>
            </w:pPr>
            <w:r w:rsidRPr="00763337">
              <w:rPr>
                <w:rFonts w:hint="cs"/>
                <w:rtl/>
              </w:rPr>
              <w:t>---</w:t>
            </w:r>
          </w:p>
        </w:tc>
      </w:tr>
      <w:tr w:rsidR="00FE76E5" w14:paraId="5DB1D441" w14:textId="77777777" w:rsidTr="00FE76E5">
        <w:tc>
          <w:tcPr>
            <w:tcW w:w="2103" w:type="dxa"/>
          </w:tcPr>
          <w:p w14:paraId="40B7D1E6" w14:textId="77777777" w:rsidR="00FE76E5" w:rsidRDefault="00FE76E5" w:rsidP="00A501DA">
            <w:pPr>
              <w:jc w:val="center"/>
              <w:rPr>
                <w:rtl/>
              </w:rPr>
            </w:pPr>
            <w:r>
              <w:rPr>
                <w:rFonts w:hint="cs"/>
                <w:rtl/>
              </w:rPr>
              <w:t>עגל  - חורב</w:t>
            </w:r>
          </w:p>
        </w:tc>
        <w:tc>
          <w:tcPr>
            <w:tcW w:w="987" w:type="dxa"/>
          </w:tcPr>
          <w:p w14:paraId="66FC2D62" w14:textId="77777777" w:rsidR="00FE76E5" w:rsidRDefault="00FE76E5" w:rsidP="00A501DA">
            <w:pPr>
              <w:jc w:val="center"/>
              <w:rPr>
                <w:rtl/>
              </w:rPr>
            </w:pPr>
            <w:r>
              <w:rPr>
                <w:rFonts w:hint="cs"/>
                <w:rtl/>
              </w:rPr>
              <w:t>9</w:t>
            </w:r>
          </w:p>
        </w:tc>
        <w:tc>
          <w:tcPr>
            <w:tcW w:w="1559" w:type="dxa"/>
          </w:tcPr>
          <w:p w14:paraId="7365F7B8" w14:textId="77777777" w:rsidR="00FE76E5" w:rsidRDefault="00FE76E5" w:rsidP="00A501DA">
            <w:pPr>
              <w:jc w:val="center"/>
              <w:rPr>
                <w:rtl/>
              </w:rPr>
            </w:pPr>
            <w:r>
              <w:rPr>
                <w:rFonts w:hint="cs"/>
                <w:rtl/>
              </w:rPr>
              <w:t>8</w:t>
            </w:r>
          </w:p>
        </w:tc>
        <w:tc>
          <w:tcPr>
            <w:tcW w:w="1559" w:type="dxa"/>
          </w:tcPr>
          <w:p w14:paraId="29DD35FF" w14:textId="77777777" w:rsidR="00FE76E5" w:rsidRDefault="00FE76E5" w:rsidP="00A501DA">
            <w:pPr>
              <w:jc w:val="center"/>
              <w:rPr>
                <w:rtl/>
              </w:rPr>
            </w:pPr>
            <w:r>
              <w:rPr>
                <w:rFonts w:hint="cs"/>
                <w:rtl/>
              </w:rPr>
              <w:t>9</w:t>
            </w:r>
          </w:p>
        </w:tc>
        <w:tc>
          <w:tcPr>
            <w:tcW w:w="1134" w:type="dxa"/>
            <w:tcBorders>
              <w:right w:val="single" w:sz="18" w:space="0" w:color="auto"/>
            </w:tcBorders>
          </w:tcPr>
          <w:p w14:paraId="266D3DB2" w14:textId="77777777" w:rsidR="00FE76E5" w:rsidRDefault="00FE76E5" w:rsidP="00A501DA">
            <w:pPr>
              <w:jc w:val="center"/>
              <w:rPr>
                <w:rtl/>
              </w:rPr>
            </w:pPr>
            <w:r>
              <w:rPr>
                <w:rFonts w:hint="cs"/>
                <w:rtl/>
              </w:rPr>
              <w:t>9</w:t>
            </w:r>
          </w:p>
        </w:tc>
        <w:tc>
          <w:tcPr>
            <w:tcW w:w="1276" w:type="dxa"/>
            <w:tcBorders>
              <w:left w:val="single" w:sz="18" w:space="0" w:color="auto"/>
            </w:tcBorders>
          </w:tcPr>
          <w:p w14:paraId="47E4A922" w14:textId="77777777" w:rsidR="00FE76E5" w:rsidRDefault="00FE76E5" w:rsidP="00A501DA">
            <w:pPr>
              <w:jc w:val="center"/>
              <w:rPr>
                <w:rtl/>
              </w:rPr>
            </w:pPr>
            <w:r>
              <w:rPr>
                <w:rFonts w:hint="cs"/>
                <w:rtl/>
              </w:rPr>
              <w:t>1</w:t>
            </w:r>
          </w:p>
        </w:tc>
        <w:tc>
          <w:tcPr>
            <w:tcW w:w="1276" w:type="dxa"/>
          </w:tcPr>
          <w:p w14:paraId="2A396488" w14:textId="77777777" w:rsidR="00FE76E5" w:rsidRDefault="00FE76E5" w:rsidP="00A501DA">
            <w:pPr>
              <w:jc w:val="center"/>
              <w:rPr>
                <w:rtl/>
              </w:rPr>
            </w:pPr>
            <w:r>
              <w:rPr>
                <w:rFonts w:hint="cs"/>
                <w:rtl/>
              </w:rPr>
              <w:t>---</w:t>
            </w:r>
          </w:p>
        </w:tc>
        <w:tc>
          <w:tcPr>
            <w:tcW w:w="1701" w:type="dxa"/>
          </w:tcPr>
          <w:p w14:paraId="76D26D73" w14:textId="77777777" w:rsidR="00FE76E5" w:rsidRDefault="00FE76E5" w:rsidP="00A501DA">
            <w:pPr>
              <w:jc w:val="center"/>
              <w:rPr>
                <w:rtl/>
              </w:rPr>
            </w:pPr>
            <w:r>
              <w:rPr>
                <w:rFonts w:hint="cs"/>
                <w:rtl/>
              </w:rPr>
              <w:t>---</w:t>
            </w:r>
          </w:p>
        </w:tc>
        <w:tc>
          <w:tcPr>
            <w:tcW w:w="1701" w:type="dxa"/>
            <w:tcBorders>
              <w:right w:val="single" w:sz="18" w:space="0" w:color="auto"/>
            </w:tcBorders>
          </w:tcPr>
          <w:p w14:paraId="01BDCFE3" w14:textId="77777777" w:rsidR="00FE76E5" w:rsidRDefault="00FE76E5" w:rsidP="00A501DA">
            <w:pPr>
              <w:jc w:val="center"/>
              <w:rPr>
                <w:rtl/>
              </w:rPr>
            </w:pPr>
            <w:r>
              <w:rPr>
                <w:rFonts w:hint="cs"/>
                <w:rtl/>
              </w:rPr>
              <w:t>6</w:t>
            </w:r>
          </w:p>
        </w:tc>
        <w:tc>
          <w:tcPr>
            <w:tcW w:w="1559" w:type="dxa"/>
            <w:tcBorders>
              <w:left w:val="single" w:sz="18" w:space="0" w:color="auto"/>
            </w:tcBorders>
          </w:tcPr>
          <w:p w14:paraId="69DCFBB9" w14:textId="77777777" w:rsidR="00FE76E5" w:rsidRDefault="00FE76E5" w:rsidP="00A501DA">
            <w:pPr>
              <w:jc w:val="center"/>
              <w:rPr>
                <w:rtl/>
              </w:rPr>
            </w:pPr>
            <w:r>
              <w:rPr>
                <w:rFonts w:hint="cs"/>
                <w:rtl/>
              </w:rPr>
              <w:t>7</w:t>
            </w:r>
          </w:p>
        </w:tc>
      </w:tr>
      <w:tr w:rsidR="00FE76E5" w14:paraId="7CAEB010" w14:textId="77777777" w:rsidTr="00FE76E5">
        <w:tc>
          <w:tcPr>
            <w:tcW w:w="2103" w:type="dxa"/>
          </w:tcPr>
          <w:p w14:paraId="0A28AF9D" w14:textId="77777777" w:rsidR="00FE76E5" w:rsidRPr="00763337" w:rsidRDefault="00FE76E5" w:rsidP="00A501DA">
            <w:pPr>
              <w:jc w:val="center"/>
              <w:rPr>
                <w:rtl/>
              </w:rPr>
            </w:pPr>
            <w:r w:rsidRPr="00763337">
              <w:rPr>
                <w:rFonts w:hint="cs"/>
                <w:rtl/>
              </w:rPr>
              <w:t>תבערה</w:t>
            </w:r>
            <w:r>
              <w:rPr>
                <w:rFonts w:hint="cs"/>
                <w:rtl/>
              </w:rPr>
              <w:t xml:space="preserve"> - המתאוננים</w:t>
            </w:r>
          </w:p>
        </w:tc>
        <w:tc>
          <w:tcPr>
            <w:tcW w:w="987" w:type="dxa"/>
          </w:tcPr>
          <w:p w14:paraId="55E5C006" w14:textId="77777777" w:rsidR="00FE76E5" w:rsidRPr="00763337" w:rsidRDefault="00FE76E5" w:rsidP="00A501DA">
            <w:pPr>
              <w:jc w:val="center"/>
              <w:rPr>
                <w:rtl/>
              </w:rPr>
            </w:pPr>
            <w:r w:rsidRPr="00763337">
              <w:rPr>
                <w:rFonts w:hint="cs"/>
                <w:rtl/>
              </w:rPr>
              <w:t>---</w:t>
            </w:r>
          </w:p>
        </w:tc>
        <w:tc>
          <w:tcPr>
            <w:tcW w:w="1559" w:type="dxa"/>
          </w:tcPr>
          <w:p w14:paraId="6A04838A" w14:textId="77777777" w:rsidR="00FE76E5" w:rsidRPr="00763337" w:rsidRDefault="00FE76E5" w:rsidP="00A501DA">
            <w:pPr>
              <w:jc w:val="center"/>
              <w:rPr>
                <w:rtl/>
              </w:rPr>
            </w:pPr>
            <w:r w:rsidRPr="00763337">
              <w:rPr>
                <w:rFonts w:hint="cs"/>
                <w:rtl/>
              </w:rPr>
              <w:t>---</w:t>
            </w:r>
          </w:p>
        </w:tc>
        <w:tc>
          <w:tcPr>
            <w:tcW w:w="1559" w:type="dxa"/>
          </w:tcPr>
          <w:p w14:paraId="4A372B69" w14:textId="77777777" w:rsidR="00FE76E5" w:rsidRPr="00763337" w:rsidRDefault="00FE76E5" w:rsidP="00A501DA">
            <w:pPr>
              <w:jc w:val="center"/>
              <w:rPr>
                <w:rtl/>
              </w:rPr>
            </w:pPr>
            <w:r w:rsidRPr="00763337">
              <w:rPr>
                <w:rFonts w:hint="cs"/>
                <w:rtl/>
              </w:rPr>
              <w:t>---</w:t>
            </w:r>
          </w:p>
        </w:tc>
        <w:tc>
          <w:tcPr>
            <w:tcW w:w="1134" w:type="dxa"/>
            <w:tcBorders>
              <w:right w:val="single" w:sz="18" w:space="0" w:color="auto"/>
            </w:tcBorders>
          </w:tcPr>
          <w:p w14:paraId="418932A9" w14:textId="77777777" w:rsidR="00FE76E5" w:rsidRPr="00763337" w:rsidRDefault="00FE76E5" w:rsidP="00A501DA">
            <w:pPr>
              <w:jc w:val="center"/>
              <w:rPr>
                <w:rtl/>
              </w:rPr>
            </w:pPr>
            <w:r w:rsidRPr="00763337">
              <w:rPr>
                <w:rFonts w:hint="cs"/>
                <w:rtl/>
              </w:rPr>
              <w:t>---</w:t>
            </w:r>
          </w:p>
        </w:tc>
        <w:tc>
          <w:tcPr>
            <w:tcW w:w="1276" w:type="dxa"/>
            <w:tcBorders>
              <w:left w:val="single" w:sz="18" w:space="0" w:color="auto"/>
            </w:tcBorders>
          </w:tcPr>
          <w:p w14:paraId="47695D3A" w14:textId="77777777" w:rsidR="00FE76E5" w:rsidRPr="00763337" w:rsidRDefault="00FE76E5" w:rsidP="00A501DA">
            <w:pPr>
              <w:jc w:val="center"/>
              <w:rPr>
                <w:rtl/>
              </w:rPr>
            </w:pPr>
            <w:r w:rsidRPr="00763337">
              <w:rPr>
                <w:rFonts w:hint="cs"/>
                <w:rtl/>
              </w:rPr>
              <w:t>8</w:t>
            </w:r>
          </w:p>
        </w:tc>
        <w:tc>
          <w:tcPr>
            <w:tcW w:w="1276" w:type="dxa"/>
          </w:tcPr>
          <w:p w14:paraId="302A6020" w14:textId="77777777" w:rsidR="00FE76E5" w:rsidRPr="00763337" w:rsidRDefault="00FE76E5" w:rsidP="00A501DA">
            <w:pPr>
              <w:jc w:val="center"/>
              <w:rPr>
                <w:rtl/>
              </w:rPr>
            </w:pPr>
            <w:r w:rsidRPr="00763337">
              <w:rPr>
                <w:rFonts w:hint="cs"/>
                <w:rtl/>
              </w:rPr>
              <w:t xml:space="preserve">7 </w:t>
            </w:r>
          </w:p>
        </w:tc>
        <w:tc>
          <w:tcPr>
            <w:tcW w:w="1701" w:type="dxa"/>
          </w:tcPr>
          <w:p w14:paraId="64B66E3C" w14:textId="77777777" w:rsidR="00FE76E5" w:rsidRPr="00763337" w:rsidRDefault="00FE76E5" w:rsidP="00A501DA">
            <w:pPr>
              <w:jc w:val="center"/>
              <w:rPr>
                <w:rtl/>
              </w:rPr>
            </w:pPr>
            <w:r w:rsidRPr="00763337">
              <w:rPr>
                <w:rFonts w:hint="cs"/>
                <w:rtl/>
              </w:rPr>
              <w:t>8</w:t>
            </w:r>
          </w:p>
        </w:tc>
        <w:tc>
          <w:tcPr>
            <w:tcW w:w="1701" w:type="dxa"/>
            <w:tcBorders>
              <w:right w:val="single" w:sz="18" w:space="0" w:color="auto"/>
            </w:tcBorders>
          </w:tcPr>
          <w:p w14:paraId="45AFDFFE" w14:textId="77777777" w:rsidR="00FE76E5" w:rsidRPr="00763337" w:rsidRDefault="00FE76E5" w:rsidP="00A501DA">
            <w:pPr>
              <w:jc w:val="center"/>
              <w:rPr>
                <w:rtl/>
              </w:rPr>
            </w:pPr>
            <w:r w:rsidRPr="00763337">
              <w:rPr>
                <w:rFonts w:hint="cs"/>
                <w:rtl/>
              </w:rPr>
              <w:t>8</w:t>
            </w:r>
          </w:p>
        </w:tc>
        <w:tc>
          <w:tcPr>
            <w:tcW w:w="1559" w:type="dxa"/>
            <w:tcBorders>
              <w:left w:val="single" w:sz="18" w:space="0" w:color="auto"/>
            </w:tcBorders>
          </w:tcPr>
          <w:p w14:paraId="0730F835" w14:textId="77777777" w:rsidR="00FE76E5" w:rsidRPr="00763337" w:rsidRDefault="00FE76E5" w:rsidP="00A501DA">
            <w:pPr>
              <w:jc w:val="center"/>
              <w:rPr>
                <w:rtl/>
              </w:rPr>
            </w:pPr>
            <w:r w:rsidRPr="00763337">
              <w:rPr>
                <w:rFonts w:hint="cs"/>
                <w:rtl/>
              </w:rPr>
              <w:t>8</w:t>
            </w:r>
          </w:p>
        </w:tc>
      </w:tr>
      <w:tr w:rsidR="00FE76E5" w14:paraId="1DA6C943" w14:textId="77777777" w:rsidTr="00FE76E5">
        <w:tc>
          <w:tcPr>
            <w:tcW w:w="2103" w:type="dxa"/>
          </w:tcPr>
          <w:p w14:paraId="54A55976" w14:textId="35A58060" w:rsidR="00FE76E5" w:rsidRDefault="00FE76E5" w:rsidP="00A501DA">
            <w:pPr>
              <w:jc w:val="center"/>
              <w:rPr>
                <w:rtl/>
              </w:rPr>
            </w:pPr>
            <w:r>
              <w:rPr>
                <w:rFonts w:hint="cs"/>
                <w:rtl/>
              </w:rPr>
              <w:t xml:space="preserve">שליו </w:t>
            </w:r>
            <w:r w:rsidR="00C255C8">
              <w:rPr>
                <w:rFonts w:hint="cs"/>
                <w:rtl/>
              </w:rPr>
              <w:t xml:space="preserve">2 </w:t>
            </w:r>
            <w:r>
              <w:rPr>
                <w:rtl/>
              </w:rPr>
              <w:t>–</w:t>
            </w:r>
            <w:r>
              <w:rPr>
                <w:rFonts w:hint="cs"/>
                <w:rtl/>
              </w:rPr>
              <w:t xml:space="preserve"> האספסוף, קברות התאווה</w:t>
            </w:r>
          </w:p>
        </w:tc>
        <w:tc>
          <w:tcPr>
            <w:tcW w:w="987" w:type="dxa"/>
          </w:tcPr>
          <w:p w14:paraId="6665E340" w14:textId="77777777" w:rsidR="00FE76E5" w:rsidRDefault="00FE76E5" w:rsidP="00A501DA">
            <w:pPr>
              <w:jc w:val="center"/>
              <w:rPr>
                <w:rtl/>
              </w:rPr>
            </w:pPr>
            <w:r>
              <w:rPr>
                <w:rFonts w:hint="cs"/>
                <w:rtl/>
              </w:rPr>
              <w:t>8</w:t>
            </w:r>
          </w:p>
        </w:tc>
        <w:tc>
          <w:tcPr>
            <w:tcW w:w="1559" w:type="dxa"/>
          </w:tcPr>
          <w:p w14:paraId="6DCBF0DA" w14:textId="77777777" w:rsidR="00FE76E5" w:rsidRDefault="00FE76E5" w:rsidP="00A501DA">
            <w:pPr>
              <w:jc w:val="center"/>
              <w:rPr>
                <w:rtl/>
              </w:rPr>
            </w:pPr>
            <w:r>
              <w:rPr>
                <w:rFonts w:hint="cs"/>
                <w:rtl/>
              </w:rPr>
              <w:t>5</w:t>
            </w:r>
          </w:p>
        </w:tc>
        <w:tc>
          <w:tcPr>
            <w:tcW w:w="1559" w:type="dxa"/>
          </w:tcPr>
          <w:p w14:paraId="43E3DCE5" w14:textId="77777777" w:rsidR="00FE76E5" w:rsidRDefault="00FE76E5" w:rsidP="00A501DA">
            <w:pPr>
              <w:jc w:val="center"/>
              <w:rPr>
                <w:rtl/>
              </w:rPr>
            </w:pPr>
            <w:r>
              <w:rPr>
                <w:rFonts w:hint="cs"/>
                <w:rtl/>
              </w:rPr>
              <w:t xml:space="preserve">8 </w:t>
            </w:r>
          </w:p>
        </w:tc>
        <w:tc>
          <w:tcPr>
            <w:tcW w:w="1134" w:type="dxa"/>
            <w:tcBorders>
              <w:right w:val="single" w:sz="18" w:space="0" w:color="auto"/>
            </w:tcBorders>
          </w:tcPr>
          <w:p w14:paraId="179E2738" w14:textId="77777777" w:rsidR="00FE76E5" w:rsidRDefault="00FE76E5" w:rsidP="00A501DA">
            <w:pPr>
              <w:jc w:val="center"/>
              <w:rPr>
                <w:rtl/>
              </w:rPr>
            </w:pPr>
            <w:r>
              <w:rPr>
                <w:rFonts w:hint="cs"/>
                <w:rtl/>
              </w:rPr>
              <w:t>8</w:t>
            </w:r>
          </w:p>
        </w:tc>
        <w:tc>
          <w:tcPr>
            <w:tcW w:w="1276" w:type="dxa"/>
            <w:tcBorders>
              <w:left w:val="single" w:sz="18" w:space="0" w:color="auto"/>
            </w:tcBorders>
          </w:tcPr>
          <w:p w14:paraId="295343A5" w14:textId="77777777" w:rsidR="00FE76E5" w:rsidRDefault="00FE76E5" w:rsidP="00A501DA">
            <w:pPr>
              <w:jc w:val="center"/>
              <w:rPr>
                <w:rtl/>
              </w:rPr>
            </w:pPr>
            <w:r>
              <w:rPr>
                <w:rFonts w:hint="cs"/>
                <w:rtl/>
              </w:rPr>
              <w:t>10/7</w:t>
            </w:r>
          </w:p>
        </w:tc>
        <w:tc>
          <w:tcPr>
            <w:tcW w:w="1276" w:type="dxa"/>
          </w:tcPr>
          <w:p w14:paraId="7A56E289" w14:textId="77777777" w:rsidR="00FE76E5" w:rsidRDefault="00FE76E5" w:rsidP="00A501DA">
            <w:pPr>
              <w:jc w:val="center"/>
              <w:rPr>
                <w:rtl/>
              </w:rPr>
            </w:pPr>
            <w:r>
              <w:rPr>
                <w:rFonts w:hint="cs"/>
                <w:rtl/>
              </w:rPr>
              <w:t xml:space="preserve">9 </w:t>
            </w:r>
          </w:p>
        </w:tc>
        <w:tc>
          <w:tcPr>
            <w:tcW w:w="1701" w:type="dxa"/>
          </w:tcPr>
          <w:p w14:paraId="723D9A8D" w14:textId="77777777" w:rsidR="00FE76E5" w:rsidRDefault="00FE76E5" w:rsidP="00A501DA">
            <w:pPr>
              <w:jc w:val="center"/>
              <w:rPr>
                <w:rtl/>
              </w:rPr>
            </w:pPr>
            <w:r>
              <w:rPr>
                <w:rFonts w:hint="cs"/>
                <w:rtl/>
              </w:rPr>
              <w:t>10</w:t>
            </w:r>
          </w:p>
        </w:tc>
        <w:tc>
          <w:tcPr>
            <w:tcW w:w="1701" w:type="dxa"/>
            <w:tcBorders>
              <w:right w:val="single" w:sz="18" w:space="0" w:color="auto"/>
            </w:tcBorders>
          </w:tcPr>
          <w:p w14:paraId="405F0BEF" w14:textId="77777777" w:rsidR="00FE76E5" w:rsidRDefault="00FE76E5" w:rsidP="00A501DA">
            <w:pPr>
              <w:jc w:val="center"/>
              <w:rPr>
                <w:rtl/>
              </w:rPr>
            </w:pPr>
            <w:r>
              <w:rPr>
                <w:rFonts w:hint="cs"/>
                <w:rtl/>
              </w:rPr>
              <w:t>4/10</w:t>
            </w:r>
          </w:p>
        </w:tc>
        <w:tc>
          <w:tcPr>
            <w:tcW w:w="1559" w:type="dxa"/>
            <w:tcBorders>
              <w:left w:val="single" w:sz="18" w:space="0" w:color="auto"/>
            </w:tcBorders>
          </w:tcPr>
          <w:p w14:paraId="19599B48" w14:textId="77777777" w:rsidR="00FE76E5" w:rsidRDefault="00FE76E5" w:rsidP="00A501DA">
            <w:pPr>
              <w:jc w:val="center"/>
              <w:rPr>
                <w:rtl/>
              </w:rPr>
            </w:pPr>
            <w:r>
              <w:rPr>
                <w:rFonts w:hint="cs"/>
                <w:rtl/>
              </w:rPr>
              <w:t>9</w:t>
            </w:r>
          </w:p>
        </w:tc>
      </w:tr>
      <w:tr w:rsidR="00FE76E5" w14:paraId="3EADC17D" w14:textId="77777777" w:rsidTr="00FE76E5">
        <w:tc>
          <w:tcPr>
            <w:tcW w:w="2103" w:type="dxa"/>
          </w:tcPr>
          <w:p w14:paraId="2283DA58" w14:textId="77777777" w:rsidR="00FE76E5" w:rsidRDefault="00FE76E5" w:rsidP="00A501DA">
            <w:pPr>
              <w:jc w:val="center"/>
              <w:rPr>
                <w:rtl/>
              </w:rPr>
            </w:pPr>
            <w:r>
              <w:rPr>
                <w:rFonts w:hint="cs"/>
                <w:rtl/>
              </w:rPr>
              <w:t>מרגלים - מדבר פארן</w:t>
            </w:r>
          </w:p>
        </w:tc>
        <w:tc>
          <w:tcPr>
            <w:tcW w:w="987" w:type="dxa"/>
          </w:tcPr>
          <w:p w14:paraId="375C34FD" w14:textId="77777777" w:rsidR="00FE76E5" w:rsidRDefault="00FE76E5" w:rsidP="00A501DA">
            <w:pPr>
              <w:jc w:val="center"/>
              <w:rPr>
                <w:rtl/>
              </w:rPr>
            </w:pPr>
            <w:r>
              <w:rPr>
                <w:rFonts w:hint="cs"/>
                <w:rtl/>
              </w:rPr>
              <w:t>10</w:t>
            </w:r>
          </w:p>
        </w:tc>
        <w:tc>
          <w:tcPr>
            <w:tcW w:w="1559" w:type="dxa"/>
          </w:tcPr>
          <w:p w14:paraId="6769B1A3" w14:textId="77777777" w:rsidR="00FE76E5" w:rsidRDefault="00FE76E5" w:rsidP="00A501DA">
            <w:pPr>
              <w:jc w:val="center"/>
              <w:rPr>
                <w:rtl/>
              </w:rPr>
            </w:pPr>
            <w:r>
              <w:rPr>
                <w:rFonts w:hint="cs"/>
                <w:rtl/>
              </w:rPr>
              <w:t>9</w:t>
            </w:r>
          </w:p>
        </w:tc>
        <w:tc>
          <w:tcPr>
            <w:tcW w:w="1559" w:type="dxa"/>
          </w:tcPr>
          <w:p w14:paraId="5CD0B159" w14:textId="77777777" w:rsidR="00FE76E5" w:rsidRDefault="00FE76E5" w:rsidP="00A501DA">
            <w:pPr>
              <w:jc w:val="center"/>
              <w:rPr>
                <w:rtl/>
              </w:rPr>
            </w:pPr>
            <w:r>
              <w:rPr>
                <w:rFonts w:hint="cs"/>
                <w:rtl/>
              </w:rPr>
              <w:t>10</w:t>
            </w:r>
          </w:p>
        </w:tc>
        <w:tc>
          <w:tcPr>
            <w:tcW w:w="1134" w:type="dxa"/>
            <w:tcBorders>
              <w:right w:val="single" w:sz="18" w:space="0" w:color="auto"/>
            </w:tcBorders>
          </w:tcPr>
          <w:p w14:paraId="4D309C31" w14:textId="77777777" w:rsidR="00FE76E5" w:rsidRDefault="00FE76E5" w:rsidP="00A501DA">
            <w:pPr>
              <w:jc w:val="center"/>
              <w:rPr>
                <w:rtl/>
              </w:rPr>
            </w:pPr>
            <w:r>
              <w:rPr>
                <w:rFonts w:hint="cs"/>
                <w:rtl/>
              </w:rPr>
              <w:t>10</w:t>
            </w:r>
          </w:p>
        </w:tc>
        <w:tc>
          <w:tcPr>
            <w:tcW w:w="1276" w:type="dxa"/>
            <w:tcBorders>
              <w:left w:val="single" w:sz="18" w:space="0" w:color="auto"/>
            </w:tcBorders>
          </w:tcPr>
          <w:p w14:paraId="5CE4DD1D" w14:textId="77777777" w:rsidR="00FE76E5" w:rsidRDefault="00FE76E5" w:rsidP="00A501DA">
            <w:pPr>
              <w:jc w:val="center"/>
              <w:rPr>
                <w:rtl/>
              </w:rPr>
            </w:pPr>
            <w:r>
              <w:rPr>
                <w:rFonts w:hint="cs"/>
                <w:rtl/>
              </w:rPr>
              <w:t>4</w:t>
            </w:r>
          </w:p>
        </w:tc>
        <w:tc>
          <w:tcPr>
            <w:tcW w:w="1276" w:type="dxa"/>
          </w:tcPr>
          <w:p w14:paraId="53038F28" w14:textId="77777777" w:rsidR="00FE76E5" w:rsidRDefault="00FE76E5" w:rsidP="00A501DA">
            <w:pPr>
              <w:jc w:val="center"/>
              <w:rPr>
                <w:rtl/>
              </w:rPr>
            </w:pPr>
            <w:r>
              <w:rPr>
                <w:rFonts w:hint="cs"/>
                <w:rtl/>
              </w:rPr>
              <w:t>10</w:t>
            </w:r>
          </w:p>
        </w:tc>
        <w:tc>
          <w:tcPr>
            <w:tcW w:w="1701" w:type="dxa"/>
          </w:tcPr>
          <w:p w14:paraId="4A97C168" w14:textId="77777777" w:rsidR="00FE76E5" w:rsidRDefault="00FE76E5" w:rsidP="00A501DA">
            <w:pPr>
              <w:jc w:val="center"/>
              <w:rPr>
                <w:rtl/>
              </w:rPr>
            </w:pPr>
            <w:r>
              <w:rPr>
                <w:rFonts w:hint="cs"/>
                <w:rtl/>
              </w:rPr>
              <w:t>11</w:t>
            </w:r>
          </w:p>
        </w:tc>
        <w:tc>
          <w:tcPr>
            <w:tcW w:w="1701" w:type="dxa"/>
            <w:tcBorders>
              <w:right w:val="single" w:sz="18" w:space="0" w:color="auto"/>
            </w:tcBorders>
          </w:tcPr>
          <w:p w14:paraId="3AE37E62" w14:textId="77777777" w:rsidR="00FE76E5" w:rsidRDefault="00FE76E5" w:rsidP="00A501DA">
            <w:pPr>
              <w:jc w:val="center"/>
              <w:rPr>
                <w:rtl/>
              </w:rPr>
            </w:pPr>
            <w:r>
              <w:rPr>
                <w:rFonts w:hint="cs"/>
                <w:rtl/>
              </w:rPr>
              <w:t>7</w:t>
            </w:r>
          </w:p>
        </w:tc>
        <w:tc>
          <w:tcPr>
            <w:tcW w:w="1559" w:type="dxa"/>
            <w:tcBorders>
              <w:left w:val="single" w:sz="18" w:space="0" w:color="auto"/>
            </w:tcBorders>
          </w:tcPr>
          <w:p w14:paraId="44745A01" w14:textId="77777777" w:rsidR="00FE76E5" w:rsidRDefault="00FE76E5" w:rsidP="00A501DA">
            <w:pPr>
              <w:jc w:val="center"/>
              <w:rPr>
                <w:rtl/>
              </w:rPr>
            </w:pPr>
            <w:r>
              <w:rPr>
                <w:rFonts w:hint="cs"/>
                <w:rtl/>
              </w:rPr>
              <w:t>10</w:t>
            </w:r>
          </w:p>
        </w:tc>
      </w:tr>
      <w:tr w:rsidR="00FE76E5" w14:paraId="3F04D4F5" w14:textId="77777777" w:rsidTr="00FE76E5">
        <w:tc>
          <w:tcPr>
            <w:tcW w:w="2103" w:type="dxa"/>
          </w:tcPr>
          <w:p w14:paraId="2AE4AC2E" w14:textId="77777777" w:rsidR="00FE76E5" w:rsidRDefault="00FE76E5" w:rsidP="00A501DA">
            <w:pPr>
              <w:jc w:val="center"/>
              <w:rPr>
                <w:rtl/>
              </w:rPr>
            </w:pPr>
            <w:r>
              <w:rPr>
                <w:rFonts w:hint="cs"/>
                <w:rtl/>
              </w:rPr>
              <w:t>מחלוקת קורח ועדתו</w:t>
            </w:r>
          </w:p>
        </w:tc>
        <w:tc>
          <w:tcPr>
            <w:tcW w:w="987" w:type="dxa"/>
          </w:tcPr>
          <w:p w14:paraId="21AE3D66" w14:textId="77777777" w:rsidR="00FE76E5" w:rsidRDefault="00FE76E5" w:rsidP="00A501DA">
            <w:pPr>
              <w:jc w:val="center"/>
              <w:rPr>
                <w:rtl/>
              </w:rPr>
            </w:pPr>
            <w:r>
              <w:rPr>
                <w:rFonts w:hint="cs"/>
                <w:rtl/>
              </w:rPr>
              <w:t>---</w:t>
            </w:r>
          </w:p>
        </w:tc>
        <w:tc>
          <w:tcPr>
            <w:tcW w:w="1559" w:type="dxa"/>
          </w:tcPr>
          <w:p w14:paraId="34763FFB" w14:textId="77777777" w:rsidR="00FE76E5" w:rsidRDefault="00FE76E5" w:rsidP="00A501DA">
            <w:pPr>
              <w:jc w:val="center"/>
              <w:rPr>
                <w:rtl/>
              </w:rPr>
            </w:pPr>
            <w:r>
              <w:rPr>
                <w:rFonts w:hint="cs"/>
                <w:rtl/>
              </w:rPr>
              <w:t>---</w:t>
            </w:r>
          </w:p>
        </w:tc>
        <w:tc>
          <w:tcPr>
            <w:tcW w:w="1559" w:type="dxa"/>
          </w:tcPr>
          <w:p w14:paraId="3781566D" w14:textId="77777777" w:rsidR="00FE76E5" w:rsidRDefault="00FE76E5" w:rsidP="00A501DA">
            <w:pPr>
              <w:jc w:val="center"/>
              <w:rPr>
                <w:rtl/>
              </w:rPr>
            </w:pPr>
            <w:r>
              <w:rPr>
                <w:rFonts w:hint="cs"/>
                <w:rtl/>
              </w:rPr>
              <w:t>---</w:t>
            </w:r>
          </w:p>
        </w:tc>
        <w:tc>
          <w:tcPr>
            <w:tcW w:w="1134" w:type="dxa"/>
            <w:tcBorders>
              <w:right w:val="single" w:sz="18" w:space="0" w:color="auto"/>
            </w:tcBorders>
          </w:tcPr>
          <w:p w14:paraId="77DD700E" w14:textId="77777777" w:rsidR="00FE76E5" w:rsidRDefault="00FE76E5" w:rsidP="00A501DA">
            <w:pPr>
              <w:jc w:val="center"/>
              <w:rPr>
                <w:rtl/>
              </w:rPr>
            </w:pPr>
            <w:r>
              <w:rPr>
                <w:rFonts w:hint="cs"/>
                <w:rtl/>
              </w:rPr>
              <w:t>---</w:t>
            </w:r>
          </w:p>
        </w:tc>
        <w:tc>
          <w:tcPr>
            <w:tcW w:w="1276" w:type="dxa"/>
            <w:tcBorders>
              <w:left w:val="single" w:sz="18" w:space="0" w:color="auto"/>
            </w:tcBorders>
          </w:tcPr>
          <w:p w14:paraId="0520CED6" w14:textId="77777777" w:rsidR="00FE76E5" w:rsidRDefault="00FE76E5" w:rsidP="00A501DA">
            <w:pPr>
              <w:jc w:val="center"/>
              <w:rPr>
                <w:rtl/>
              </w:rPr>
            </w:pPr>
            <w:r>
              <w:rPr>
                <w:rFonts w:hint="cs"/>
                <w:rtl/>
              </w:rPr>
              <w:t>6</w:t>
            </w:r>
          </w:p>
        </w:tc>
        <w:tc>
          <w:tcPr>
            <w:tcW w:w="1276" w:type="dxa"/>
          </w:tcPr>
          <w:p w14:paraId="56ABA40F" w14:textId="77777777" w:rsidR="00FE76E5" w:rsidRDefault="00FE76E5" w:rsidP="00A501DA">
            <w:pPr>
              <w:jc w:val="center"/>
              <w:rPr>
                <w:rtl/>
              </w:rPr>
            </w:pPr>
            <w:r>
              <w:rPr>
                <w:rFonts w:hint="cs"/>
                <w:rtl/>
              </w:rPr>
              <w:t>---</w:t>
            </w:r>
          </w:p>
        </w:tc>
        <w:tc>
          <w:tcPr>
            <w:tcW w:w="1701" w:type="dxa"/>
          </w:tcPr>
          <w:p w14:paraId="11C1B5C2" w14:textId="77777777" w:rsidR="00FE76E5" w:rsidRDefault="00FE76E5" w:rsidP="00A501DA">
            <w:pPr>
              <w:jc w:val="center"/>
              <w:rPr>
                <w:rtl/>
              </w:rPr>
            </w:pPr>
            <w:r>
              <w:rPr>
                <w:rFonts w:hint="cs"/>
                <w:rtl/>
              </w:rPr>
              <w:t>---</w:t>
            </w:r>
          </w:p>
        </w:tc>
        <w:tc>
          <w:tcPr>
            <w:tcW w:w="1701" w:type="dxa"/>
            <w:tcBorders>
              <w:right w:val="single" w:sz="18" w:space="0" w:color="auto"/>
            </w:tcBorders>
          </w:tcPr>
          <w:p w14:paraId="4F6692F1" w14:textId="77777777" w:rsidR="00FE76E5" w:rsidRDefault="00FE76E5" w:rsidP="00A501DA">
            <w:pPr>
              <w:jc w:val="center"/>
              <w:rPr>
                <w:rtl/>
              </w:rPr>
            </w:pPr>
            <w:r>
              <w:rPr>
                <w:rFonts w:hint="cs"/>
                <w:rtl/>
              </w:rPr>
              <w:t>---</w:t>
            </w:r>
          </w:p>
        </w:tc>
        <w:tc>
          <w:tcPr>
            <w:tcW w:w="1559" w:type="dxa"/>
            <w:tcBorders>
              <w:left w:val="single" w:sz="18" w:space="0" w:color="auto"/>
            </w:tcBorders>
          </w:tcPr>
          <w:p w14:paraId="2D1FFB9F" w14:textId="77777777" w:rsidR="00FE76E5" w:rsidRDefault="00FE76E5" w:rsidP="00A501DA">
            <w:pPr>
              <w:jc w:val="center"/>
              <w:rPr>
                <w:rtl/>
              </w:rPr>
            </w:pPr>
            <w:r>
              <w:rPr>
                <w:rFonts w:hint="cs"/>
                <w:rtl/>
              </w:rPr>
              <w:t>---</w:t>
            </w:r>
          </w:p>
        </w:tc>
      </w:tr>
      <w:tr w:rsidR="00FE76E5" w14:paraId="6F31749D" w14:textId="77777777" w:rsidTr="00FE76E5">
        <w:tc>
          <w:tcPr>
            <w:tcW w:w="2103" w:type="dxa"/>
          </w:tcPr>
          <w:p w14:paraId="376A9ECF" w14:textId="77777777" w:rsidR="00FE76E5" w:rsidRDefault="00FE76E5" w:rsidP="00A501DA">
            <w:pPr>
              <w:jc w:val="center"/>
              <w:rPr>
                <w:rtl/>
              </w:rPr>
            </w:pPr>
            <w:r>
              <w:rPr>
                <w:rFonts w:hint="cs"/>
                <w:rtl/>
              </w:rPr>
              <w:t>סה"כ</w:t>
            </w:r>
          </w:p>
        </w:tc>
        <w:tc>
          <w:tcPr>
            <w:tcW w:w="987" w:type="dxa"/>
          </w:tcPr>
          <w:p w14:paraId="105B42F2" w14:textId="77777777" w:rsidR="00FE76E5" w:rsidRDefault="00FE76E5" w:rsidP="00A501DA">
            <w:pPr>
              <w:jc w:val="center"/>
              <w:rPr>
                <w:rtl/>
              </w:rPr>
            </w:pPr>
            <w:r>
              <w:rPr>
                <w:rFonts w:hint="cs"/>
                <w:rtl/>
              </w:rPr>
              <w:t>10</w:t>
            </w:r>
          </w:p>
        </w:tc>
        <w:tc>
          <w:tcPr>
            <w:tcW w:w="1559" w:type="dxa"/>
          </w:tcPr>
          <w:p w14:paraId="1823E5EE" w14:textId="77777777" w:rsidR="00FE76E5" w:rsidRDefault="00FE76E5" w:rsidP="00A501DA">
            <w:pPr>
              <w:jc w:val="center"/>
              <w:rPr>
                <w:rtl/>
              </w:rPr>
            </w:pPr>
            <w:r>
              <w:rPr>
                <w:rFonts w:hint="cs"/>
                <w:rtl/>
              </w:rPr>
              <w:t>9</w:t>
            </w:r>
          </w:p>
        </w:tc>
        <w:tc>
          <w:tcPr>
            <w:tcW w:w="1559" w:type="dxa"/>
          </w:tcPr>
          <w:p w14:paraId="34388ECA" w14:textId="77777777" w:rsidR="00FE76E5" w:rsidRDefault="00FE76E5" w:rsidP="00A501DA">
            <w:pPr>
              <w:jc w:val="center"/>
              <w:rPr>
                <w:rtl/>
              </w:rPr>
            </w:pPr>
            <w:r>
              <w:rPr>
                <w:rFonts w:hint="cs"/>
                <w:rtl/>
              </w:rPr>
              <w:t>10</w:t>
            </w:r>
          </w:p>
        </w:tc>
        <w:tc>
          <w:tcPr>
            <w:tcW w:w="1134" w:type="dxa"/>
            <w:tcBorders>
              <w:right w:val="single" w:sz="18" w:space="0" w:color="auto"/>
            </w:tcBorders>
          </w:tcPr>
          <w:p w14:paraId="78CA9F1D" w14:textId="77777777" w:rsidR="00FE76E5" w:rsidRDefault="00FE76E5" w:rsidP="00A501DA">
            <w:pPr>
              <w:jc w:val="center"/>
              <w:rPr>
                <w:rtl/>
              </w:rPr>
            </w:pPr>
            <w:r>
              <w:rPr>
                <w:rFonts w:hint="cs"/>
                <w:rtl/>
              </w:rPr>
              <w:t>10</w:t>
            </w:r>
          </w:p>
        </w:tc>
        <w:tc>
          <w:tcPr>
            <w:tcW w:w="1276" w:type="dxa"/>
            <w:tcBorders>
              <w:left w:val="single" w:sz="18" w:space="0" w:color="auto"/>
            </w:tcBorders>
          </w:tcPr>
          <w:p w14:paraId="10472389" w14:textId="77777777" w:rsidR="00FE76E5" w:rsidRDefault="00FE76E5" w:rsidP="00A501DA">
            <w:pPr>
              <w:jc w:val="center"/>
              <w:rPr>
                <w:rtl/>
              </w:rPr>
            </w:pPr>
            <w:r>
              <w:rPr>
                <w:rFonts w:hint="cs"/>
                <w:rtl/>
              </w:rPr>
              <w:t>10</w:t>
            </w:r>
          </w:p>
        </w:tc>
        <w:tc>
          <w:tcPr>
            <w:tcW w:w="1276" w:type="dxa"/>
          </w:tcPr>
          <w:p w14:paraId="142AE5F6" w14:textId="77777777" w:rsidR="00FE76E5" w:rsidRDefault="00FE76E5" w:rsidP="00A501DA">
            <w:pPr>
              <w:jc w:val="center"/>
              <w:rPr>
                <w:rtl/>
              </w:rPr>
            </w:pPr>
            <w:r>
              <w:rPr>
                <w:rFonts w:hint="cs"/>
                <w:rtl/>
              </w:rPr>
              <w:t xml:space="preserve">  10</w:t>
            </w:r>
          </w:p>
        </w:tc>
        <w:tc>
          <w:tcPr>
            <w:tcW w:w="1701" w:type="dxa"/>
          </w:tcPr>
          <w:p w14:paraId="4CC4C1C4" w14:textId="77777777" w:rsidR="00FE76E5" w:rsidRDefault="00FE76E5" w:rsidP="00A501DA">
            <w:pPr>
              <w:jc w:val="center"/>
              <w:rPr>
                <w:rtl/>
              </w:rPr>
            </w:pPr>
            <w:r>
              <w:rPr>
                <w:rFonts w:hint="cs"/>
                <w:rtl/>
              </w:rPr>
              <w:t>11</w:t>
            </w:r>
          </w:p>
        </w:tc>
        <w:tc>
          <w:tcPr>
            <w:tcW w:w="1701" w:type="dxa"/>
            <w:tcBorders>
              <w:right w:val="single" w:sz="18" w:space="0" w:color="auto"/>
            </w:tcBorders>
          </w:tcPr>
          <w:p w14:paraId="334A6D45" w14:textId="77777777" w:rsidR="00FE76E5" w:rsidRDefault="00FE76E5" w:rsidP="00A501DA">
            <w:pPr>
              <w:jc w:val="center"/>
              <w:rPr>
                <w:rtl/>
              </w:rPr>
            </w:pPr>
            <w:r>
              <w:rPr>
                <w:rFonts w:hint="cs"/>
                <w:rtl/>
              </w:rPr>
              <w:t>10</w:t>
            </w:r>
          </w:p>
        </w:tc>
        <w:tc>
          <w:tcPr>
            <w:tcW w:w="1559" w:type="dxa"/>
            <w:tcBorders>
              <w:left w:val="single" w:sz="18" w:space="0" w:color="auto"/>
              <w:bottom w:val="nil"/>
            </w:tcBorders>
          </w:tcPr>
          <w:p w14:paraId="494ECD94" w14:textId="77777777" w:rsidR="00FE76E5" w:rsidRDefault="00FE76E5" w:rsidP="00A501DA">
            <w:pPr>
              <w:jc w:val="center"/>
              <w:rPr>
                <w:rtl/>
              </w:rPr>
            </w:pPr>
            <w:r>
              <w:rPr>
                <w:rFonts w:hint="cs"/>
                <w:rtl/>
              </w:rPr>
              <w:t>10</w:t>
            </w:r>
          </w:p>
        </w:tc>
      </w:tr>
    </w:tbl>
    <w:p w14:paraId="5753A0AC" w14:textId="77777777" w:rsidR="00FE76E5" w:rsidRDefault="00FE76E5" w:rsidP="00FE76E5">
      <w:pPr>
        <w:jc w:val="center"/>
        <w:rPr>
          <w:rtl/>
        </w:rPr>
      </w:pPr>
    </w:p>
    <w:p w14:paraId="3E47C738" w14:textId="77777777" w:rsidR="00FE76E5" w:rsidRDefault="00FE76E5" w:rsidP="00FE76E5">
      <w:pPr>
        <w:jc w:val="both"/>
        <w:rPr>
          <w:rtl/>
        </w:rPr>
      </w:pPr>
    </w:p>
    <w:p w14:paraId="62B275ED" w14:textId="0B7146A7" w:rsidR="00FE76E5" w:rsidRPr="00FE76E5" w:rsidRDefault="00FE76E5" w:rsidP="005044C8">
      <w:pPr>
        <w:pStyle w:val="ab"/>
        <w:rPr>
          <w:rtl/>
        </w:rPr>
      </w:pPr>
      <w:r w:rsidRPr="00FE76E5">
        <w:rPr>
          <w:rFonts w:hint="cs"/>
          <w:rtl/>
        </w:rPr>
        <w:t>הערות</w:t>
      </w:r>
      <w:r w:rsidR="005044C8">
        <w:rPr>
          <w:rFonts w:hint="cs"/>
          <w:rtl/>
        </w:rPr>
        <w:t xml:space="preserve"> לטבלה</w:t>
      </w:r>
      <w:r w:rsidRPr="00FE76E5">
        <w:rPr>
          <w:rFonts w:hint="cs"/>
          <w:rtl/>
        </w:rPr>
        <w:t>:</w:t>
      </w:r>
    </w:p>
    <w:p w14:paraId="5D1836C9" w14:textId="77777777" w:rsidR="009C5EC6" w:rsidRDefault="009C5EC6" w:rsidP="009C5EC6">
      <w:pPr>
        <w:pStyle w:val="ac"/>
        <w:numPr>
          <w:ilvl w:val="0"/>
          <w:numId w:val="2"/>
        </w:numPr>
      </w:pPr>
      <w:r>
        <w:rPr>
          <w:rFonts w:hint="cs"/>
          <w:rtl/>
        </w:rPr>
        <w:t xml:space="preserve">הטור הימני ביותר, 'רשימת הניסיונות' הוא הסידור שלנו </w:t>
      </w:r>
      <w:r>
        <w:rPr>
          <w:rtl/>
        </w:rPr>
        <w:t>–</w:t>
      </w:r>
      <w:r>
        <w:rPr>
          <w:rFonts w:hint="cs"/>
          <w:rtl/>
        </w:rPr>
        <w:t xml:space="preserve"> האירועים (הניסיונות) בסדר שהם נזכרים במקרא בנוסח שבידינו. טור זה הוא 'הסרגל' מולו בנינו את השיטות השונות. הוא מכיל 15 אירועים, איחוד של כל השיטות.</w:t>
      </w:r>
    </w:p>
    <w:p w14:paraId="7362E2FB" w14:textId="10E0A266" w:rsidR="00FE76E5" w:rsidRDefault="00BE384E" w:rsidP="00FE76E5">
      <w:pPr>
        <w:pStyle w:val="ac"/>
        <w:numPr>
          <w:ilvl w:val="0"/>
          <w:numId w:val="2"/>
        </w:numPr>
      </w:pPr>
      <w:r>
        <w:rPr>
          <w:rFonts w:hint="cs"/>
          <w:rtl/>
        </w:rPr>
        <w:t>ה</w:t>
      </w:r>
      <w:r w:rsidR="00FE76E5">
        <w:rPr>
          <w:rFonts w:hint="cs"/>
          <w:rtl/>
        </w:rPr>
        <w:t>מספר</w:t>
      </w:r>
      <w:r>
        <w:rPr>
          <w:rFonts w:hint="cs"/>
          <w:rtl/>
        </w:rPr>
        <w:t xml:space="preserve">ים: </w:t>
      </w:r>
      <w:r w:rsidR="00FE76E5">
        <w:rPr>
          <w:rFonts w:hint="cs"/>
          <w:rtl/>
        </w:rPr>
        <w:t xml:space="preserve"> </w:t>
      </w:r>
      <w:r>
        <w:rPr>
          <w:rFonts w:hint="cs"/>
          <w:rtl/>
        </w:rPr>
        <w:t xml:space="preserve">1, 2, 3 וכו' </w:t>
      </w:r>
      <w:r w:rsidR="00FE76E5">
        <w:rPr>
          <w:rFonts w:hint="cs"/>
          <w:rtl/>
        </w:rPr>
        <w:t xml:space="preserve">בכל </w:t>
      </w:r>
      <w:r>
        <w:rPr>
          <w:rFonts w:hint="cs"/>
          <w:rtl/>
        </w:rPr>
        <w:t>טור (</w:t>
      </w:r>
      <w:r w:rsidR="00FE76E5">
        <w:rPr>
          <w:rFonts w:hint="cs"/>
          <w:rtl/>
        </w:rPr>
        <w:t>שיטה)</w:t>
      </w:r>
      <w:r>
        <w:rPr>
          <w:rFonts w:hint="cs"/>
          <w:rtl/>
        </w:rPr>
        <w:t xml:space="preserve"> </w:t>
      </w:r>
      <w:r w:rsidR="001973F5">
        <w:rPr>
          <w:rFonts w:hint="cs"/>
          <w:rtl/>
        </w:rPr>
        <w:t xml:space="preserve">הם </w:t>
      </w:r>
      <w:r>
        <w:rPr>
          <w:rFonts w:hint="cs"/>
          <w:rtl/>
        </w:rPr>
        <w:t xml:space="preserve">מספרים סידוריים </w:t>
      </w:r>
      <w:r w:rsidR="001973F5">
        <w:rPr>
          <w:rFonts w:hint="cs"/>
          <w:rtl/>
        </w:rPr>
        <w:t xml:space="preserve"> עפ"י ה</w:t>
      </w:r>
      <w:r w:rsidR="00FE76E5">
        <w:rPr>
          <w:rFonts w:hint="cs"/>
          <w:rtl/>
        </w:rPr>
        <w:t xml:space="preserve">סדר שהם מנויים ונזכרים </w:t>
      </w:r>
      <w:r w:rsidR="001973F5">
        <w:rPr>
          <w:rFonts w:hint="cs"/>
          <w:rtl/>
        </w:rPr>
        <w:t>באותה שיטה: ניסיון ראשון, שני, שלישי וכו'</w:t>
      </w:r>
      <w:r w:rsidR="00FE76E5">
        <w:rPr>
          <w:rFonts w:hint="cs"/>
          <w:rtl/>
        </w:rPr>
        <w:t>. אין זה אומר שכך היה הסדר ההיסטורי</w:t>
      </w:r>
      <w:r w:rsidR="009C5EC6">
        <w:rPr>
          <w:rFonts w:hint="cs"/>
          <w:rtl/>
        </w:rPr>
        <w:t xml:space="preserve"> עפ"י אותה שיטה, </w:t>
      </w:r>
      <w:r w:rsidR="00FE76E5">
        <w:rPr>
          <w:rFonts w:hint="cs"/>
          <w:rtl/>
        </w:rPr>
        <w:t>זו הייחודיות של שיטת הרמב"ם בטור מס' 9.</w:t>
      </w:r>
      <w:r w:rsidR="005044C8">
        <w:rPr>
          <w:rFonts w:hint="cs"/>
          <w:rtl/>
        </w:rPr>
        <w:t xml:space="preserve"> שאר השיטות מונים לפי סדר ענייני, כל אחת ועניינה.</w:t>
      </w:r>
    </w:p>
    <w:p w14:paraId="0730013E" w14:textId="01BEB1C8" w:rsidR="00FE76E5" w:rsidRDefault="00FE76E5" w:rsidP="00571035">
      <w:pPr>
        <w:pStyle w:val="ac"/>
        <w:numPr>
          <w:ilvl w:val="0"/>
          <w:numId w:val="2"/>
        </w:numPr>
      </w:pPr>
      <w:r w:rsidRPr="00FB1364">
        <w:rPr>
          <w:rFonts w:hint="cs"/>
          <w:rtl/>
        </w:rPr>
        <w:t>הגמרא במסכת ערכין</w:t>
      </w:r>
      <w:r>
        <w:rPr>
          <w:rFonts w:hint="cs"/>
          <w:rtl/>
        </w:rPr>
        <w:t>, טור מס' 1,</w:t>
      </w:r>
      <w:r w:rsidRPr="00FB1364">
        <w:rPr>
          <w:rFonts w:hint="cs"/>
          <w:rtl/>
        </w:rPr>
        <w:t xml:space="preserve"> מבוססת על כמה מקורות ובעיקר על </w:t>
      </w:r>
      <w:r w:rsidR="009C5EC6">
        <w:rPr>
          <w:rFonts w:hint="cs"/>
          <w:rtl/>
        </w:rPr>
        <w:t xml:space="preserve">מדרש </w:t>
      </w:r>
      <w:r w:rsidRPr="00FB1364">
        <w:rPr>
          <w:rFonts w:hint="cs"/>
          <w:rtl/>
        </w:rPr>
        <w:t>ספרי ומד</w:t>
      </w:r>
      <w:r w:rsidR="005044C8">
        <w:rPr>
          <w:rFonts w:hint="cs"/>
          <w:rtl/>
        </w:rPr>
        <w:t>ר</w:t>
      </w:r>
      <w:r w:rsidRPr="00FB1364">
        <w:rPr>
          <w:rFonts w:hint="cs"/>
          <w:rtl/>
        </w:rPr>
        <w:t xml:space="preserve">ש </w:t>
      </w:r>
      <w:r>
        <w:rPr>
          <w:rFonts w:hint="cs"/>
          <w:rtl/>
        </w:rPr>
        <w:t>תנאים על ספר דברים (לא על פרשת</w:t>
      </w:r>
      <w:r w:rsidRPr="00FB1364">
        <w:rPr>
          <w:rFonts w:hint="cs"/>
          <w:rtl/>
        </w:rPr>
        <w:t>נו). מתבקש לשים לב לדמיו</w:t>
      </w:r>
      <w:r>
        <w:rPr>
          <w:rFonts w:hint="cs"/>
          <w:rtl/>
        </w:rPr>
        <w:t xml:space="preserve">ן </w:t>
      </w:r>
      <w:r w:rsidRPr="00FB1364">
        <w:rPr>
          <w:rFonts w:hint="cs"/>
          <w:rtl/>
        </w:rPr>
        <w:t>ולהתאמה</w:t>
      </w:r>
      <w:r>
        <w:rPr>
          <w:rFonts w:hint="cs"/>
          <w:rtl/>
        </w:rPr>
        <w:t xml:space="preserve"> שיש בין טורים 2-4 לנוסח הגמרא בערכין בטור 1. </w:t>
      </w:r>
      <w:r w:rsidR="009C5EC6">
        <w:rPr>
          <w:rFonts w:hint="cs"/>
          <w:rtl/>
        </w:rPr>
        <w:t xml:space="preserve">בשל הקרבה של שיטות 1-4 </w:t>
      </w:r>
      <w:r>
        <w:rPr>
          <w:rFonts w:hint="cs"/>
          <w:rtl/>
        </w:rPr>
        <w:t>סימנו א</w:t>
      </w:r>
      <w:r w:rsidR="009C5EC6">
        <w:rPr>
          <w:rFonts w:hint="cs"/>
          <w:rtl/>
        </w:rPr>
        <w:t>ו</w:t>
      </w:r>
      <w:r>
        <w:rPr>
          <w:rFonts w:hint="cs"/>
          <w:rtl/>
        </w:rPr>
        <w:t>ת</w:t>
      </w:r>
      <w:r w:rsidR="0014313C">
        <w:rPr>
          <w:rFonts w:hint="cs"/>
          <w:rtl/>
        </w:rPr>
        <w:t xml:space="preserve">ם </w:t>
      </w:r>
      <w:r>
        <w:rPr>
          <w:rFonts w:hint="cs"/>
          <w:rtl/>
        </w:rPr>
        <w:t>כקבוצה</w:t>
      </w:r>
      <w:r w:rsidR="005044C8">
        <w:rPr>
          <w:rFonts w:hint="cs"/>
          <w:rtl/>
        </w:rPr>
        <w:t xml:space="preserve"> אחת</w:t>
      </w:r>
      <w:r w:rsidR="0014313C">
        <w:rPr>
          <w:rFonts w:hint="cs"/>
          <w:rtl/>
        </w:rPr>
        <w:t xml:space="preserve">. </w:t>
      </w:r>
      <w:r>
        <w:rPr>
          <w:rFonts w:hint="cs"/>
          <w:rtl/>
        </w:rPr>
        <w:t>במקור ש</w:t>
      </w:r>
      <w:r w:rsidR="005044C8">
        <w:rPr>
          <w:rFonts w:hint="cs"/>
          <w:rtl/>
        </w:rPr>
        <w:t xml:space="preserve">ל </w:t>
      </w:r>
      <w:r>
        <w:rPr>
          <w:rFonts w:hint="cs"/>
          <w:rtl/>
        </w:rPr>
        <w:t xml:space="preserve">טור 2 ישנם </w:t>
      </w:r>
      <w:r w:rsidR="0014313C">
        <w:rPr>
          <w:rFonts w:hint="cs"/>
          <w:rtl/>
        </w:rPr>
        <w:t xml:space="preserve">אמנם </w:t>
      </w:r>
      <w:r>
        <w:rPr>
          <w:rFonts w:hint="cs"/>
          <w:rtl/>
        </w:rPr>
        <w:t>רק תשעה ניסיונות ולא עשרה אבל סביר להניח שמדובר בטעות שטור 3 מתקן. טורים 3, ו-4 חוזרים כמעט לגמרי לנוסח הגמרא.</w:t>
      </w:r>
    </w:p>
    <w:p w14:paraId="57AC4E8F" w14:textId="29029BCD" w:rsidR="00FE76E5" w:rsidRPr="00FE76E5" w:rsidRDefault="00FE76E5" w:rsidP="005044C8">
      <w:pPr>
        <w:pStyle w:val="ac"/>
        <w:numPr>
          <w:ilvl w:val="0"/>
          <w:numId w:val="2"/>
        </w:numPr>
        <w:rPr>
          <w:rFonts w:ascii="Arial" w:hAnsi="Arial"/>
        </w:rPr>
      </w:pPr>
      <w:r>
        <w:rPr>
          <w:rFonts w:hint="cs"/>
          <w:rtl/>
        </w:rPr>
        <w:t>טור 5 הוא המקור הפותח של הקבוצה השנייה</w:t>
      </w:r>
      <w:r w:rsidR="005044C8">
        <w:rPr>
          <w:rFonts w:hint="cs"/>
          <w:rtl/>
        </w:rPr>
        <w:t xml:space="preserve">, </w:t>
      </w:r>
      <w:r>
        <w:rPr>
          <w:rFonts w:hint="cs"/>
          <w:rtl/>
        </w:rPr>
        <w:t>טורים 5-8, המתבססים על הפסוק בדברים (א א): "</w:t>
      </w:r>
      <w:r w:rsidRPr="00FE76E5">
        <w:rPr>
          <w:rFonts w:ascii="Arial" w:hAnsi="Arial"/>
          <w:color w:val="000000"/>
          <w:shd w:val="clear" w:color="auto" w:fill="FFFFFF"/>
          <w:rtl/>
        </w:rPr>
        <w:t xml:space="preserve">אֵלֶּה הַדְּבָרִים, אֲשֶׁר דִּבֶּר מֹשֶׁה אֶל-כָּל-יִשְׂרָאֵל בְּעֵבֶר הַיַּרְדֵּן בַּמִּדְבָּר בָּעֲרָבָה מוֹל סוּף בֵּין-פָּארָן וּבֵין-תֹּפֶל, </w:t>
      </w:r>
      <w:r w:rsidRPr="00FE76E5">
        <w:rPr>
          <w:rFonts w:ascii="Arial" w:hAnsi="Arial"/>
          <w:color w:val="000000"/>
          <w:shd w:val="clear" w:color="auto" w:fill="FFFFFF"/>
          <w:rtl/>
        </w:rPr>
        <w:lastRenderedPageBreak/>
        <w:t>וְלָבָן וַחֲצֵרֹת--וְדִי זָהָב"</w:t>
      </w:r>
      <w:r w:rsidR="005044C8">
        <w:rPr>
          <w:rFonts w:ascii="Arial" w:hAnsi="Arial" w:hint="cs"/>
          <w:color w:val="000000"/>
          <w:shd w:val="clear" w:color="auto" w:fill="FFFFFF"/>
          <w:rtl/>
        </w:rPr>
        <w:t>.</w:t>
      </w:r>
      <w:r w:rsidRPr="00FE76E5">
        <w:rPr>
          <w:rFonts w:ascii="Arial" w:hAnsi="Arial" w:hint="cs"/>
          <w:rtl/>
        </w:rPr>
        <w:t xml:space="preserve"> הוא ל</w:t>
      </w:r>
      <w:r w:rsidRPr="00FE76E5">
        <w:rPr>
          <w:rFonts w:ascii="Arial" w:hAnsi="Arial"/>
          <w:rtl/>
        </w:rPr>
        <w:t xml:space="preserve">ומד </w:t>
      </w:r>
      <w:r w:rsidRPr="00FE76E5">
        <w:rPr>
          <w:rFonts w:ascii="Arial" w:hAnsi="Arial" w:hint="cs"/>
          <w:rtl/>
        </w:rPr>
        <w:t xml:space="preserve">על </w:t>
      </w:r>
      <w:r w:rsidRPr="00FE76E5">
        <w:rPr>
          <w:rFonts w:ascii="Arial" w:hAnsi="Arial"/>
          <w:rtl/>
        </w:rPr>
        <w:t xml:space="preserve">ניסיון </w:t>
      </w:r>
      <w:r w:rsidR="005044C8">
        <w:rPr>
          <w:rFonts w:ascii="Arial" w:hAnsi="Arial" w:hint="cs"/>
          <w:rtl/>
        </w:rPr>
        <w:t>ב</w:t>
      </w:r>
      <w:r w:rsidRPr="00FE76E5">
        <w:rPr>
          <w:rFonts w:ascii="Arial" w:hAnsi="Arial" w:hint="cs"/>
          <w:rtl/>
        </w:rPr>
        <w:t xml:space="preserve">כל </w:t>
      </w:r>
      <w:r w:rsidRPr="00FE76E5">
        <w:rPr>
          <w:rFonts w:ascii="Arial" w:hAnsi="Arial"/>
          <w:rtl/>
        </w:rPr>
        <w:t xml:space="preserve">מקום אשר מוזכר בפסוק. ומאחר שמוזכרים בפסוק רק שבעה מקומות הוא </w:t>
      </w:r>
      <w:r w:rsidRPr="00FE76E5">
        <w:rPr>
          <w:rFonts w:ascii="Arial" w:hAnsi="Arial" w:hint="cs"/>
          <w:rtl/>
        </w:rPr>
        <w:t>משלים מ</w:t>
      </w:r>
      <w:r w:rsidRPr="00FE76E5">
        <w:rPr>
          <w:rFonts w:ascii="Arial" w:hAnsi="Arial"/>
          <w:rtl/>
        </w:rPr>
        <w:t xml:space="preserve">פסוק </w:t>
      </w:r>
      <w:r w:rsidRPr="00FE76E5">
        <w:rPr>
          <w:rFonts w:ascii="Arial" w:hAnsi="Arial" w:hint="cs"/>
          <w:rtl/>
        </w:rPr>
        <w:t>נוסף ב</w:t>
      </w:r>
      <w:r w:rsidRPr="00FE76E5">
        <w:rPr>
          <w:rFonts w:ascii="Arial" w:hAnsi="Arial"/>
          <w:rtl/>
        </w:rPr>
        <w:t>ספר דברים (ט</w:t>
      </w:r>
      <w:r w:rsidR="005044C8">
        <w:rPr>
          <w:rFonts w:ascii="Arial" w:hAnsi="Arial"/>
          <w:rtl/>
        </w:rPr>
        <w:t xml:space="preserve"> כ</w:t>
      </w:r>
      <w:r w:rsidRPr="00FE76E5">
        <w:rPr>
          <w:rFonts w:ascii="Arial" w:hAnsi="Arial"/>
          <w:rtl/>
        </w:rPr>
        <w:t>ב</w:t>
      </w:r>
      <w:r w:rsidR="005044C8">
        <w:rPr>
          <w:rFonts w:ascii="Arial" w:hAnsi="Arial" w:hint="cs"/>
          <w:rtl/>
        </w:rPr>
        <w:t>, פרשת עקב</w:t>
      </w:r>
      <w:r w:rsidRPr="00FE76E5">
        <w:rPr>
          <w:rFonts w:ascii="Arial" w:hAnsi="Arial"/>
          <w:rtl/>
        </w:rPr>
        <w:t xml:space="preserve">): </w:t>
      </w:r>
      <w:r w:rsidRPr="00FE76E5">
        <w:rPr>
          <w:rFonts w:ascii="Arial" w:hAnsi="Arial" w:hint="cs"/>
          <w:rtl/>
        </w:rPr>
        <w:t>"</w:t>
      </w:r>
      <w:r w:rsidRPr="00FE76E5">
        <w:rPr>
          <w:rFonts w:ascii="Arial" w:hAnsi="Arial"/>
          <w:color w:val="000000"/>
          <w:shd w:val="clear" w:color="auto" w:fill="FFFFFF"/>
          <w:rtl/>
        </w:rPr>
        <w:t>וּבְתַבְעֵרָה וּבְמַסָּה וּבְקִבְרֹת הַתַּאֲוָה</w:t>
      </w:r>
      <w:r w:rsidRPr="00FE76E5">
        <w:rPr>
          <w:rFonts w:ascii="Arial" w:hAnsi="Arial" w:hint="cs"/>
          <w:color w:val="000000"/>
          <w:shd w:val="clear" w:color="auto" w:fill="FFFFFF"/>
          <w:rtl/>
        </w:rPr>
        <w:t xml:space="preserve"> </w:t>
      </w:r>
      <w:r w:rsidRPr="00FE76E5">
        <w:rPr>
          <w:rFonts w:ascii="Arial" w:hAnsi="Arial"/>
          <w:color w:val="000000"/>
          <w:shd w:val="clear" w:color="auto" w:fill="FFFFFF"/>
          <w:rtl/>
        </w:rPr>
        <w:t>מַקְצִפִים הֱיִיתֶם אֶת</w:t>
      </w:r>
      <w:r w:rsidRPr="00FE76E5">
        <w:rPr>
          <w:rFonts w:ascii="Arial" w:hAnsi="Arial"/>
          <w:color w:val="000000"/>
          <w:shd w:val="clear" w:color="auto" w:fill="FFFFFF"/>
        </w:rPr>
        <w:t xml:space="preserve"> </w:t>
      </w:r>
      <w:r w:rsidRPr="00FE76E5">
        <w:rPr>
          <w:rFonts w:ascii="Arial" w:hAnsi="Arial" w:hint="cs"/>
          <w:color w:val="000000"/>
          <w:shd w:val="clear" w:color="auto" w:fill="FFFFFF"/>
          <w:rtl/>
        </w:rPr>
        <w:t xml:space="preserve">ה' " </w:t>
      </w:r>
      <w:r w:rsidRPr="00FE76E5">
        <w:rPr>
          <w:rFonts w:ascii="Arial" w:hAnsi="Arial"/>
          <w:color w:val="000000"/>
          <w:shd w:val="clear" w:color="auto" w:fill="FFFFFF"/>
          <w:rtl/>
        </w:rPr>
        <w:t>–</w:t>
      </w:r>
      <w:r w:rsidRPr="00FE76E5">
        <w:rPr>
          <w:rFonts w:ascii="Arial" w:hAnsi="Arial" w:hint="cs"/>
          <w:color w:val="000000"/>
          <w:shd w:val="clear" w:color="auto" w:fill="FFFFFF"/>
          <w:rtl/>
        </w:rPr>
        <w:t xml:space="preserve"> משם הוא לומד על שלושה ניסיונות נוספים. (אנחנו החלטנו שקברות התאווה והש</w:t>
      </w:r>
      <w:r w:rsidRPr="00FE76E5">
        <w:rPr>
          <w:rFonts w:ascii="Arial" w:hAnsi="Arial" w:hint="cs"/>
          <w:color w:val="000000"/>
          <w:shd w:val="clear" w:color="auto" w:fill="FFFFFF"/>
          <w:rtl/>
          <w:cs/>
        </w:rPr>
        <w:t>‎</w:t>
      </w:r>
      <w:r w:rsidRPr="00FE76E5">
        <w:rPr>
          <w:rFonts w:ascii="Arial" w:hAnsi="Arial" w:hint="cs"/>
          <w:color w:val="000000"/>
          <w:shd w:val="clear" w:color="auto" w:fill="FFFFFF"/>
          <w:rtl/>
        </w:rPr>
        <w:t>ליו של פרשת בהעלותך שקראנו בשבת שעברה הם</w:t>
      </w:r>
      <w:r w:rsidRPr="00FE76E5">
        <w:rPr>
          <w:rFonts w:ascii="Arial" w:hAnsi="Arial" w:hint="cs"/>
          <w:rtl/>
        </w:rPr>
        <w:t xml:space="preserve"> היינו-הך למרות שזוהי לא ההבנה הפשוטה</w:t>
      </w:r>
      <w:r w:rsidR="0014313C">
        <w:rPr>
          <w:rFonts w:ascii="Arial" w:hAnsi="Arial" w:hint="cs"/>
          <w:rtl/>
        </w:rPr>
        <w:t xml:space="preserve"> עפ"י </w:t>
      </w:r>
      <w:r w:rsidRPr="00FE76E5">
        <w:rPr>
          <w:rFonts w:ascii="Arial" w:hAnsi="Arial" w:hint="cs"/>
          <w:rtl/>
        </w:rPr>
        <w:t xml:space="preserve"> כך לפי חלק מהמקורות שמביאים את זה כשני ניסיונות שונים, וצריך עוד עיון)</w:t>
      </w:r>
      <w:r w:rsidR="005044C8">
        <w:rPr>
          <w:rFonts w:ascii="Arial" w:hAnsi="Arial" w:hint="cs"/>
          <w:rtl/>
        </w:rPr>
        <w:t xml:space="preserve">. לגבי זיהוי מסה, </w:t>
      </w:r>
      <w:r w:rsidR="00471B3A">
        <w:rPr>
          <w:rFonts w:ascii="Arial" w:hAnsi="Arial" w:hint="cs"/>
          <w:rtl/>
        </w:rPr>
        <w:t>ראו</w:t>
      </w:r>
      <w:r w:rsidR="005044C8">
        <w:rPr>
          <w:rFonts w:ascii="Arial" w:hAnsi="Arial" w:hint="cs"/>
          <w:rtl/>
        </w:rPr>
        <w:t xml:space="preserve"> הערה</w:t>
      </w:r>
      <w:r w:rsidR="0014313C">
        <w:rPr>
          <w:rFonts w:ascii="Arial" w:hAnsi="Arial" w:hint="cs"/>
          <w:rtl/>
        </w:rPr>
        <w:t xml:space="preserve"> 7</w:t>
      </w:r>
      <w:r w:rsidR="005044C8">
        <w:rPr>
          <w:rFonts w:ascii="Arial" w:hAnsi="Arial" w:hint="cs"/>
          <w:rtl/>
        </w:rPr>
        <w:t xml:space="preserve"> להלן.</w:t>
      </w:r>
    </w:p>
    <w:p w14:paraId="084EB625" w14:textId="1A711CCA" w:rsidR="00FE76E5" w:rsidRPr="00FE76E5" w:rsidRDefault="00FE76E5" w:rsidP="00FE76E5">
      <w:pPr>
        <w:pStyle w:val="ac"/>
        <w:numPr>
          <w:ilvl w:val="0"/>
          <w:numId w:val="2"/>
        </w:numPr>
        <w:rPr>
          <w:rFonts w:ascii="Arial" w:hAnsi="Arial"/>
        </w:rPr>
      </w:pPr>
      <w:r w:rsidRPr="00FE76E5">
        <w:rPr>
          <w:rFonts w:ascii="Arial" w:hAnsi="Arial" w:hint="cs"/>
          <w:rtl/>
        </w:rPr>
        <w:t>המקור בטור מס' 5 מיוחד גם ב</w:t>
      </w:r>
      <w:r>
        <w:rPr>
          <w:rFonts w:hint="cs"/>
          <w:rtl/>
        </w:rPr>
        <w:t>חידוש של חטא המתאוננים בתבערה</w:t>
      </w:r>
      <w:r w:rsidRPr="00FE76E5">
        <w:rPr>
          <w:rFonts w:ascii="Arial" w:hAnsi="Arial" w:hint="cs"/>
          <w:rtl/>
        </w:rPr>
        <w:t>, בניסיון מסה, במניית מחלוקת קורח ועדתו כחלק מעשרה הניסיונות</w:t>
      </w:r>
      <w:r w:rsidR="005044C8">
        <w:rPr>
          <w:rFonts w:ascii="Arial" w:hAnsi="Arial" w:hint="cs"/>
          <w:rtl/>
        </w:rPr>
        <w:t xml:space="preserve"> (!)</w:t>
      </w:r>
      <w:r w:rsidRPr="00FE76E5">
        <w:rPr>
          <w:rFonts w:ascii="Arial" w:hAnsi="Arial" w:hint="cs"/>
          <w:rtl/>
        </w:rPr>
        <w:t xml:space="preserve"> ובעיקר, </w:t>
      </w:r>
      <w:r>
        <w:rPr>
          <w:rFonts w:hint="cs"/>
          <w:rtl/>
        </w:rPr>
        <w:t>במקום המרכזי שהוא נותן לחטא העגל.</w:t>
      </w:r>
    </w:p>
    <w:p w14:paraId="4EAE5606" w14:textId="77777777" w:rsidR="00FE76E5" w:rsidRPr="00FE76E5" w:rsidRDefault="00FE76E5" w:rsidP="00FE76E5">
      <w:pPr>
        <w:pStyle w:val="ac"/>
        <w:numPr>
          <w:ilvl w:val="0"/>
          <w:numId w:val="2"/>
        </w:numPr>
        <w:rPr>
          <w:rFonts w:ascii="Arial" w:hAnsi="Arial"/>
        </w:rPr>
      </w:pPr>
      <w:r w:rsidRPr="00FE76E5">
        <w:rPr>
          <w:rFonts w:ascii="Arial" w:hAnsi="Arial" w:hint="cs"/>
          <w:rtl/>
        </w:rPr>
        <w:t xml:space="preserve">טורים 6 ו-7, שהם בעצם אותו מקור, משונים מאוד. החל בשיטתו של רבי יהודה שהיו אחד עשר ניסיונות, וכלה בניסיון הראשון, שהיה לשיטתם כבר במצרים אצל פרעה (שמות ה כג). הכבדת נטל השעבוד בעקבות פגישתו הראשונה של משה עם פרעה היא לשיטה זו הניסיון הראשון. אבל יש לומר, גם ניסיון של משה.  </w:t>
      </w:r>
    </w:p>
    <w:p w14:paraId="112700F2" w14:textId="3B023BBF" w:rsidR="00FE76E5" w:rsidRPr="00FE76E5" w:rsidRDefault="00FE76E5" w:rsidP="005044C8">
      <w:pPr>
        <w:pStyle w:val="ac"/>
        <w:numPr>
          <w:ilvl w:val="0"/>
          <w:numId w:val="2"/>
        </w:numPr>
        <w:rPr>
          <w:rFonts w:ascii="Arial" w:hAnsi="Arial"/>
        </w:rPr>
      </w:pPr>
      <w:r w:rsidRPr="00FE76E5">
        <w:rPr>
          <w:rFonts w:ascii="Arial" w:hAnsi="Arial" w:hint="cs"/>
          <w:rtl/>
        </w:rPr>
        <w:t>בקשר לקבוצה השנייה, טורים 5-8 אשר מונים את מסה ותבערה, יש אפשרות שהניסיון על המים ב</w:t>
      </w:r>
      <w:r w:rsidR="005044C8">
        <w:rPr>
          <w:rFonts w:ascii="Arial" w:hAnsi="Arial" w:hint="cs"/>
          <w:rtl/>
        </w:rPr>
        <w:t>רפידים</w:t>
      </w:r>
      <w:r w:rsidRPr="00FE76E5">
        <w:rPr>
          <w:rFonts w:ascii="Arial" w:hAnsi="Arial" w:hint="cs"/>
          <w:rtl/>
        </w:rPr>
        <w:t xml:space="preserve"> והניסיון הנקרא במדרשים אלה מסה הם בעצם אותו ניסיון. אך מקור 6-7 מתייחס לזה כאל שני ניסיונות נפרדים. </w:t>
      </w:r>
    </w:p>
    <w:p w14:paraId="205BF272" w14:textId="0CB10CDA" w:rsidR="00FE76E5" w:rsidRDefault="00FE76E5" w:rsidP="00FE76E5">
      <w:pPr>
        <w:pStyle w:val="ac"/>
        <w:numPr>
          <w:ilvl w:val="0"/>
          <w:numId w:val="2"/>
        </w:numPr>
        <w:rPr>
          <w:rFonts w:ascii="Arial" w:hAnsi="Arial"/>
        </w:rPr>
      </w:pPr>
      <w:r w:rsidRPr="00FE76E5">
        <w:rPr>
          <w:rFonts w:ascii="Arial" w:hAnsi="Arial" w:hint="cs"/>
          <w:rtl/>
        </w:rPr>
        <w:t>ילקוט שמעוני, שלא הקדשנו לו טור</w:t>
      </w:r>
      <w:r w:rsidR="00D5677E">
        <w:rPr>
          <w:rFonts w:ascii="Arial" w:hAnsi="Arial" w:hint="cs"/>
          <w:rtl/>
        </w:rPr>
        <w:t xml:space="preserve"> (נזכר בהערות שוליים 18, 33 לעיל)</w:t>
      </w:r>
      <w:r w:rsidRPr="00FE76E5">
        <w:rPr>
          <w:rFonts w:ascii="Arial" w:hAnsi="Arial" w:hint="cs"/>
          <w:rtl/>
        </w:rPr>
        <w:t xml:space="preserve">, מתחלק בין המקורות האחרים. </w:t>
      </w:r>
      <w:r>
        <w:rPr>
          <w:rtl/>
        </w:rPr>
        <w:t xml:space="preserve">ילקוט שמעוני </w:t>
      </w:r>
      <w:r>
        <w:rPr>
          <w:rFonts w:hint="cs"/>
          <w:rtl/>
        </w:rPr>
        <w:t>על ה</w:t>
      </w:r>
      <w:r>
        <w:rPr>
          <w:rtl/>
        </w:rPr>
        <w:t>תורה</w:t>
      </w:r>
      <w:r>
        <w:rPr>
          <w:rFonts w:hint="cs"/>
          <w:rtl/>
        </w:rPr>
        <w:t>:</w:t>
      </w:r>
      <w:r>
        <w:rPr>
          <w:rtl/>
        </w:rPr>
        <w:t xml:space="preserve"> פרשת בשלח</w:t>
      </w:r>
      <w:r>
        <w:rPr>
          <w:rFonts w:hint="cs"/>
          <w:rtl/>
        </w:rPr>
        <w:t xml:space="preserve"> </w:t>
      </w:r>
      <w:r>
        <w:rPr>
          <w:rtl/>
        </w:rPr>
        <w:t>רמז רכה</w:t>
      </w:r>
      <w:r>
        <w:rPr>
          <w:rFonts w:hint="cs"/>
          <w:rtl/>
        </w:rPr>
        <w:t xml:space="preserve"> ודברים רמז תשצב</w:t>
      </w:r>
      <w:r w:rsidR="0014313C">
        <w:rPr>
          <w:rFonts w:hint="cs"/>
          <w:rtl/>
        </w:rPr>
        <w:t>,</w:t>
      </w:r>
      <w:r>
        <w:rPr>
          <w:rFonts w:hint="cs"/>
          <w:rtl/>
        </w:rPr>
        <w:t xml:space="preserve"> הם בשיטת הגמרא בערכין (טור 1). </w:t>
      </w:r>
      <w:r w:rsidRPr="005044C8">
        <w:rPr>
          <w:rFonts w:ascii="Arial" w:hAnsi="Arial"/>
          <w:rtl/>
        </w:rPr>
        <w:t xml:space="preserve">ילקוט שמעוני </w:t>
      </w:r>
      <w:r w:rsidRPr="005044C8">
        <w:rPr>
          <w:rFonts w:ascii="Arial" w:hAnsi="Arial" w:hint="cs"/>
          <w:rtl/>
        </w:rPr>
        <w:t>ב</w:t>
      </w:r>
      <w:r w:rsidRPr="005044C8">
        <w:rPr>
          <w:rFonts w:ascii="Arial" w:hAnsi="Arial"/>
          <w:rtl/>
        </w:rPr>
        <w:t>תהלים רמז תתנב</w:t>
      </w:r>
      <w:r w:rsidRPr="005044C8">
        <w:rPr>
          <w:rFonts w:ascii="Arial" w:hAnsi="Arial" w:hint="cs"/>
          <w:rtl/>
        </w:rPr>
        <w:t xml:space="preserve"> הוא מקרה מיוחד שמונה רק שמונה ניסיונות.</w:t>
      </w:r>
    </w:p>
    <w:p w14:paraId="323A6BD2" w14:textId="0CD04989" w:rsidR="00DC5659" w:rsidRPr="00833FC5" w:rsidRDefault="00DC5659" w:rsidP="00833FC5">
      <w:pPr>
        <w:pStyle w:val="ac"/>
        <w:numPr>
          <w:ilvl w:val="0"/>
          <w:numId w:val="2"/>
        </w:numPr>
        <w:rPr>
          <w:rFonts w:ascii="Arial" w:hAnsi="Arial"/>
        </w:rPr>
      </w:pPr>
      <w:r w:rsidRPr="00833FC5">
        <w:rPr>
          <w:rFonts w:ascii="Arial" w:hAnsi="Arial" w:hint="cs"/>
          <w:rtl/>
        </w:rPr>
        <w:t>אחרי כל זאת מצאנו שיטה נוספת ב</w:t>
      </w:r>
      <w:r w:rsidRPr="00833FC5">
        <w:rPr>
          <w:rFonts w:ascii="Arial" w:hAnsi="Arial"/>
          <w:rtl/>
        </w:rPr>
        <w:t xml:space="preserve">מדרש אגדה (בובר) במדבר פרשת שלח </w:t>
      </w:r>
      <w:r w:rsidRPr="00833FC5">
        <w:rPr>
          <w:rFonts w:ascii="Arial" w:hAnsi="Arial" w:hint="cs"/>
          <w:rtl/>
        </w:rPr>
        <w:t>יד כב: "</w:t>
      </w:r>
      <w:r w:rsidR="00833FC5" w:rsidRPr="00833FC5">
        <w:rPr>
          <w:rFonts w:ascii="Arial" w:hAnsi="Arial"/>
          <w:rtl/>
        </w:rPr>
        <w:t>וינסו אותי זה עשר פעמים. ואלו הם</w:t>
      </w:r>
      <w:r w:rsidR="00833FC5">
        <w:rPr>
          <w:rFonts w:ascii="Arial" w:hAnsi="Arial" w:hint="cs"/>
          <w:rtl/>
        </w:rPr>
        <w:t xml:space="preserve">: </w:t>
      </w:r>
      <w:r w:rsidRPr="00833FC5">
        <w:rPr>
          <w:rFonts w:ascii="Arial" w:hAnsi="Arial"/>
          <w:rtl/>
        </w:rPr>
        <w:t>שנים בים סוף</w:t>
      </w:r>
      <w:r w:rsidRPr="00833FC5">
        <w:rPr>
          <w:rFonts w:ascii="Arial" w:hAnsi="Arial" w:hint="cs"/>
          <w:rtl/>
        </w:rPr>
        <w:t xml:space="preserve"> ... </w:t>
      </w:r>
      <w:r w:rsidRPr="00833FC5">
        <w:rPr>
          <w:rFonts w:ascii="Arial" w:hAnsi="Arial"/>
          <w:rtl/>
        </w:rPr>
        <w:t>א</w:t>
      </w:r>
      <w:r w:rsidRPr="00833FC5">
        <w:rPr>
          <w:rFonts w:ascii="Arial" w:hAnsi="Arial" w:hint="cs"/>
          <w:rtl/>
        </w:rPr>
        <w:t xml:space="preserve">חד </w:t>
      </w:r>
      <w:r w:rsidRPr="00833FC5">
        <w:rPr>
          <w:rFonts w:ascii="Arial" w:hAnsi="Arial"/>
          <w:rtl/>
        </w:rPr>
        <w:t>על מי מריבה</w:t>
      </w:r>
      <w:r w:rsidRPr="00833FC5">
        <w:rPr>
          <w:rFonts w:ascii="Arial" w:hAnsi="Arial" w:hint="cs"/>
          <w:rtl/>
        </w:rPr>
        <w:t xml:space="preserve"> ... </w:t>
      </w:r>
      <w:r w:rsidRPr="00833FC5">
        <w:rPr>
          <w:rFonts w:ascii="Arial" w:hAnsi="Arial"/>
          <w:rtl/>
        </w:rPr>
        <w:t>ואחד בעגל. ואחד במתאוננים. ובשליו. ובמחלוקתו של קרח</w:t>
      </w:r>
      <w:r w:rsidRPr="00833FC5">
        <w:rPr>
          <w:rFonts w:ascii="Arial" w:hAnsi="Arial" w:hint="cs"/>
          <w:rtl/>
        </w:rPr>
        <w:t xml:space="preserve"> ... </w:t>
      </w:r>
      <w:r w:rsidRPr="00833FC5">
        <w:rPr>
          <w:rFonts w:ascii="Arial" w:hAnsi="Arial"/>
          <w:rtl/>
        </w:rPr>
        <w:t>ואחד</w:t>
      </w:r>
      <w:r w:rsidRPr="00833FC5">
        <w:rPr>
          <w:rFonts w:ascii="Arial" w:hAnsi="Arial" w:hint="cs"/>
          <w:rtl/>
        </w:rPr>
        <w:t>:</w:t>
      </w:r>
      <w:r w:rsidRPr="00833FC5">
        <w:rPr>
          <w:rFonts w:ascii="Arial" w:hAnsi="Arial"/>
          <w:rtl/>
        </w:rPr>
        <w:t xml:space="preserve"> וילונו כל עדת בני ישראל וגו' (</w:t>
      </w:r>
      <w:r w:rsidRPr="00833FC5">
        <w:rPr>
          <w:rFonts w:ascii="Arial" w:hAnsi="Arial" w:hint="cs"/>
          <w:rtl/>
        </w:rPr>
        <w:t xml:space="preserve">בסוף מחלוקת קרח) ... </w:t>
      </w:r>
      <w:r w:rsidRPr="00833FC5">
        <w:rPr>
          <w:rFonts w:ascii="Arial" w:hAnsi="Arial"/>
          <w:rtl/>
        </w:rPr>
        <w:t>ובמרגלים, הרי לך עשרה</w:t>
      </w:r>
      <w:r w:rsidRPr="00833FC5">
        <w:rPr>
          <w:rFonts w:ascii="Arial" w:hAnsi="Arial" w:hint="cs"/>
          <w:rtl/>
        </w:rPr>
        <w:t>". ואנחנו ספרנו שם רק תשעה ונראה שזו שיטה שונה מכל הנ"ל ולא הספקנו להכניסה לדף ולטבלה.</w:t>
      </w:r>
    </w:p>
    <w:p w14:paraId="0270D18A" w14:textId="3483755E" w:rsidR="00FE76E5" w:rsidRPr="00FE76E5" w:rsidRDefault="00DC5659" w:rsidP="00DC5659">
      <w:pPr>
        <w:pStyle w:val="ac"/>
        <w:numPr>
          <w:ilvl w:val="0"/>
          <w:numId w:val="2"/>
        </w:numPr>
        <w:rPr>
          <w:rFonts w:ascii="Arial" w:hAnsi="Arial"/>
        </w:rPr>
      </w:pPr>
      <w:r>
        <w:rPr>
          <w:rFonts w:ascii="Arial" w:hAnsi="Arial" w:hint="cs"/>
          <w:rtl/>
        </w:rPr>
        <w:t xml:space="preserve">האם כיסינו את כל </w:t>
      </w:r>
      <w:r w:rsidR="00FE76E5" w:rsidRPr="00FE76E5">
        <w:rPr>
          <w:rFonts w:ascii="Arial" w:hAnsi="Arial" w:hint="cs"/>
          <w:rtl/>
        </w:rPr>
        <w:t>המקורות המתעסקים בנושא</w:t>
      </w:r>
      <w:r>
        <w:rPr>
          <w:rFonts w:ascii="Arial" w:hAnsi="Arial" w:hint="cs"/>
          <w:rtl/>
        </w:rPr>
        <w:t xml:space="preserve">? לא בטוח. </w:t>
      </w:r>
      <w:r w:rsidR="00FE76E5" w:rsidRPr="00FE76E5">
        <w:rPr>
          <w:rFonts w:ascii="Arial" w:hAnsi="Arial" w:hint="cs"/>
          <w:rtl/>
        </w:rPr>
        <w:t>כל היודע אודות מקור שהשמטנו, אנא יודיענו בהקדם ויבוא על שכרו מן השמים.</w:t>
      </w:r>
    </w:p>
    <w:p w14:paraId="3D23519B" w14:textId="3E0860FB" w:rsidR="00FE76E5" w:rsidRPr="00FE76E5" w:rsidRDefault="00FE76E5" w:rsidP="00FE76E5">
      <w:pPr>
        <w:pStyle w:val="ac"/>
        <w:numPr>
          <w:ilvl w:val="0"/>
          <w:numId w:val="2"/>
        </w:numPr>
        <w:rPr>
          <w:rFonts w:ascii="Arial" w:hAnsi="Arial"/>
        </w:rPr>
      </w:pPr>
      <w:r w:rsidRPr="005044C8">
        <w:rPr>
          <w:rFonts w:ascii="Arial" w:hAnsi="Arial" w:hint="cs"/>
          <w:b/>
          <w:bCs/>
          <w:rtl/>
        </w:rPr>
        <w:t>הערה חשובה אחרונה:</w:t>
      </w:r>
      <w:r w:rsidRPr="00FE76E5">
        <w:rPr>
          <w:rFonts w:ascii="Arial" w:hAnsi="Arial" w:hint="cs"/>
          <w:rtl/>
        </w:rPr>
        <w:t xml:space="preserve"> "החורים", המשבצות הריקות בטבלה, חשובים לא פחות מהמשבצות המסומנות. אי הכללת אירוע ברשימה יכול להיות לקולא ולחומרה. לקולא, משום </w:t>
      </w:r>
      <w:r w:rsidR="005044C8">
        <w:rPr>
          <w:rFonts w:ascii="Arial" w:hAnsi="Arial" w:hint="cs"/>
          <w:rtl/>
        </w:rPr>
        <w:t>ש</w:t>
      </w:r>
      <w:r w:rsidRPr="00FE76E5">
        <w:rPr>
          <w:rFonts w:ascii="Arial" w:hAnsi="Arial" w:hint="cs"/>
          <w:rtl/>
        </w:rPr>
        <w:t>ל</w:t>
      </w:r>
      <w:r w:rsidR="005044C8">
        <w:rPr>
          <w:rFonts w:ascii="Arial" w:hAnsi="Arial" w:hint="cs"/>
          <w:rtl/>
        </w:rPr>
        <w:t xml:space="preserve">פי </w:t>
      </w:r>
      <w:r w:rsidRPr="00FE76E5">
        <w:rPr>
          <w:rFonts w:ascii="Arial" w:hAnsi="Arial" w:hint="cs"/>
          <w:rtl/>
        </w:rPr>
        <w:t xml:space="preserve">שיטה זו לא היה שם ניסיון, כי אם דאגה, חשש או חרדה אנושיים מוצדקים, כפי שמעיר בעל תורה תמימה. ולחומרא, משום שמעשה זה היה בגדר הכעסה במכוון, הקצפה כדברי משה או אפילו מרי והמריה, </w:t>
      </w:r>
      <w:r w:rsidR="00D5677E">
        <w:rPr>
          <w:rFonts w:ascii="Arial" w:hAnsi="Arial" w:hint="cs"/>
          <w:rtl/>
        </w:rPr>
        <w:t xml:space="preserve">אך </w:t>
      </w:r>
      <w:r w:rsidRPr="00FE76E5">
        <w:rPr>
          <w:rFonts w:ascii="Arial" w:hAnsi="Arial" w:hint="cs"/>
          <w:rtl/>
        </w:rPr>
        <w:t>לא ניסיון.</w:t>
      </w:r>
    </w:p>
    <w:p w14:paraId="0EFE832D" w14:textId="77777777" w:rsidR="00FE76E5" w:rsidRPr="00FE76E5" w:rsidRDefault="00FE76E5" w:rsidP="00FE76E5">
      <w:pPr>
        <w:pStyle w:val="ac"/>
        <w:rPr>
          <w:szCs w:val="22"/>
          <w:rtl/>
        </w:rPr>
      </w:pPr>
    </w:p>
    <w:sectPr w:rsidR="00FE76E5" w:rsidRPr="00FE76E5" w:rsidSect="00471B3A">
      <w:headerReference w:type="default" r:id="rId9"/>
      <w:footerReference w:type="even"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5150" w14:textId="77777777" w:rsidR="00D017FC" w:rsidRDefault="00D017FC">
      <w:r>
        <w:separator/>
      </w:r>
    </w:p>
  </w:endnote>
  <w:endnote w:type="continuationSeparator" w:id="0">
    <w:p w14:paraId="6990DA30" w14:textId="77777777" w:rsidR="00D017FC" w:rsidRDefault="00D0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06FD" w14:textId="77777777" w:rsidR="00D949CF" w:rsidRDefault="00D949CF" w:rsidP="003F10F1">
    <w:pPr>
      <w:pStyle w:val="a8"/>
      <w:framePr w:wrap="around" w:vAnchor="text" w:hAnchor="text" w:y="1"/>
      <w:rPr>
        <w:rStyle w:val="af0"/>
      </w:rPr>
    </w:pPr>
    <w:r>
      <w:rPr>
        <w:rStyle w:val="af0"/>
        <w:rtl/>
      </w:rPr>
      <w:fldChar w:fldCharType="begin"/>
    </w:r>
    <w:r>
      <w:rPr>
        <w:rStyle w:val="af0"/>
      </w:rPr>
      <w:instrText xml:space="preserve">PAGE  </w:instrText>
    </w:r>
    <w:r>
      <w:rPr>
        <w:rStyle w:val="af0"/>
        <w:rtl/>
      </w:rPr>
      <w:fldChar w:fldCharType="end"/>
    </w:r>
  </w:p>
  <w:p w14:paraId="68F506E0" w14:textId="77777777" w:rsidR="00D949CF" w:rsidRDefault="00D949CF" w:rsidP="0085404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A1AA" w14:textId="77777777" w:rsidR="00D949CF" w:rsidRPr="00F8747C" w:rsidRDefault="00D949CF" w:rsidP="009F3BBA">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9834CC">
      <w:rPr>
        <w:rStyle w:val="af0"/>
        <w:noProof/>
        <w:rtl/>
      </w:rPr>
      <w:t>7</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9834CC">
      <w:rPr>
        <w:rStyle w:val="af0"/>
        <w:noProof/>
        <w:rtl/>
      </w:rPr>
      <w:t>8</w:t>
    </w:r>
    <w:r w:rsidRPr="00F8747C">
      <w:rPr>
        <w:rStyle w:val="af0"/>
      </w:rPr>
      <w:fldChar w:fldCharType="end"/>
    </w:r>
  </w:p>
  <w:p w14:paraId="116AB76D" w14:textId="77777777" w:rsidR="00D949CF" w:rsidRDefault="00D949CF" w:rsidP="0085404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D188" w14:textId="77777777" w:rsidR="00D017FC" w:rsidRDefault="00D017FC">
      <w:r>
        <w:separator/>
      </w:r>
    </w:p>
  </w:footnote>
  <w:footnote w:type="continuationSeparator" w:id="0">
    <w:p w14:paraId="31928638" w14:textId="77777777" w:rsidR="00D017FC" w:rsidRDefault="00D017FC">
      <w:r>
        <w:continuationSeparator/>
      </w:r>
    </w:p>
  </w:footnote>
  <w:footnote w:id="1">
    <w:p w14:paraId="09359E17" w14:textId="21678E88" w:rsidR="00D74171" w:rsidRDefault="00D74171" w:rsidP="00FB486B">
      <w:pPr>
        <w:pStyle w:val="a3"/>
        <w:rPr>
          <w:rtl/>
        </w:rPr>
      </w:pPr>
      <w:r>
        <w:rPr>
          <w:rStyle w:val="a5"/>
        </w:rPr>
        <w:footnoteRef/>
      </w:r>
      <w:r>
        <w:rPr>
          <w:rtl/>
        </w:rPr>
        <w:t xml:space="preserve"> </w:t>
      </w:r>
      <w:r w:rsidR="000171B9">
        <w:rPr>
          <w:rFonts w:hint="cs"/>
          <w:rtl/>
        </w:rPr>
        <w:t xml:space="preserve">התורה מציינת </w:t>
      </w:r>
      <w:r w:rsidR="004021F1">
        <w:rPr>
          <w:rFonts w:hint="cs"/>
          <w:rtl/>
        </w:rPr>
        <w:t xml:space="preserve">בפרשתנו </w:t>
      </w:r>
      <w:r w:rsidR="000171B9">
        <w:rPr>
          <w:rFonts w:hint="cs"/>
          <w:rtl/>
        </w:rPr>
        <w:t>שכבר עשר פעמים ניסו בני ישראל את הקב"ה (ו</w:t>
      </w:r>
      <w:r w:rsidR="004021F1">
        <w:rPr>
          <w:rFonts w:hint="cs"/>
          <w:rtl/>
        </w:rPr>
        <w:t xml:space="preserve">חטא </w:t>
      </w:r>
      <w:r w:rsidR="000171B9">
        <w:rPr>
          <w:rFonts w:hint="cs"/>
          <w:rtl/>
        </w:rPr>
        <w:t xml:space="preserve">המרגלים הוא </w:t>
      </w:r>
      <w:r w:rsidR="00FB486B">
        <w:rPr>
          <w:rFonts w:hint="cs"/>
          <w:rtl/>
        </w:rPr>
        <w:t xml:space="preserve">הפעם </w:t>
      </w:r>
      <w:r w:rsidR="000171B9">
        <w:rPr>
          <w:rFonts w:hint="cs"/>
          <w:rtl/>
        </w:rPr>
        <w:t>העשירי</w:t>
      </w:r>
      <w:r w:rsidR="00FB486B">
        <w:rPr>
          <w:rFonts w:hint="cs"/>
          <w:rtl/>
        </w:rPr>
        <w:t>ת</w:t>
      </w:r>
      <w:r w:rsidR="000171B9">
        <w:rPr>
          <w:rFonts w:hint="cs"/>
          <w:rtl/>
        </w:rPr>
        <w:t xml:space="preserve"> או שמא האחת עשרה</w:t>
      </w:r>
      <w:r w:rsidR="0077295E">
        <w:rPr>
          <w:rFonts w:hint="cs"/>
          <w:rtl/>
        </w:rPr>
        <w:t xml:space="preserve"> </w:t>
      </w:r>
      <w:r w:rsidR="0077295E">
        <w:rPr>
          <w:rtl/>
        </w:rPr>
        <w:t>–</w:t>
      </w:r>
      <w:r w:rsidR="0077295E">
        <w:rPr>
          <w:rFonts w:hint="cs"/>
          <w:rtl/>
        </w:rPr>
        <w:t xml:space="preserve"> עשר עד כאן</w:t>
      </w:r>
      <w:r w:rsidR="000171B9">
        <w:rPr>
          <w:rFonts w:hint="cs"/>
          <w:rtl/>
        </w:rPr>
        <w:t xml:space="preserve">?), אבל לא מפרטת מה הם. </w:t>
      </w:r>
      <w:r w:rsidR="00471B3A">
        <w:rPr>
          <w:rFonts w:hint="cs"/>
          <w:rtl/>
        </w:rPr>
        <w:t>ראו</w:t>
      </w:r>
      <w:r w:rsidR="000171B9">
        <w:rPr>
          <w:rFonts w:hint="cs"/>
          <w:rtl/>
        </w:rPr>
        <w:t xml:space="preserve"> בהשוואה את </w:t>
      </w:r>
      <w:r w:rsidR="00FE1F0D">
        <w:rPr>
          <w:rFonts w:hint="cs"/>
          <w:rtl/>
        </w:rPr>
        <w:t>הכותרת</w:t>
      </w:r>
      <w:r w:rsidR="000171B9">
        <w:rPr>
          <w:rFonts w:hint="cs"/>
          <w:rtl/>
        </w:rPr>
        <w:t xml:space="preserve"> "עשרת הדברים" (הדברות) בדברים ד יג וכן בדברים י ד</w:t>
      </w:r>
      <w:r w:rsidR="00FE1F0D">
        <w:rPr>
          <w:rFonts w:hint="cs"/>
          <w:rtl/>
        </w:rPr>
        <w:t xml:space="preserve"> לצד פירוטן</w:t>
      </w:r>
      <w:r w:rsidR="00B43A33">
        <w:rPr>
          <w:rFonts w:hint="cs"/>
          <w:rtl/>
        </w:rPr>
        <w:t xml:space="preserve"> בספר שמות</w:t>
      </w:r>
      <w:r w:rsidR="000171B9">
        <w:rPr>
          <w:rFonts w:hint="cs"/>
          <w:rtl/>
        </w:rPr>
        <w:t>,</w:t>
      </w:r>
      <w:r w:rsidR="00FE1F0D">
        <w:rPr>
          <w:rFonts w:hint="cs"/>
          <w:rtl/>
        </w:rPr>
        <w:t xml:space="preserve"> את מכות מצרים שיש בהן פירוט אך אין בתורה כותרת/מרכזת</w:t>
      </w:r>
      <w:r w:rsidR="000171B9">
        <w:rPr>
          <w:rFonts w:hint="cs"/>
          <w:rtl/>
        </w:rPr>
        <w:t xml:space="preserve"> </w:t>
      </w:r>
      <w:r w:rsidR="00FE1F0D">
        <w:rPr>
          <w:rFonts w:hint="cs"/>
          <w:rtl/>
        </w:rPr>
        <w:t>"</w:t>
      </w:r>
      <w:r w:rsidR="000171B9">
        <w:rPr>
          <w:rFonts w:hint="cs"/>
          <w:rtl/>
        </w:rPr>
        <w:t>עשרת המכות</w:t>
      </w:r>
      <w:r w:rsidR="00FE1F0D">
        <w:rPr>
          <w:rFonts w:hint="cs"/>
          <w:rtl/>
        </w:rPr>
        <w:t>"</w:t>
      </w:r>
      <w:r w:rsidR="00B43A33">
        <w:rPr>
          <w:rFonts w:hint="cs"/>
          <w:rtl/>
        </w:rPr>
        <w:t xml:space="preserve"> - </w:t>
      </w:r>
      <w:r w:rsidR="000171B9">
        <w:rPr>
          <w:rFonts w:hint="cs"/>
          <w:rtl/>
        </w:rPr>
        <w:t>חז"ל הם ש</w:t>
      </w:r>
      <w:r w:rsidR="00FE1F0D">
        <w:rPr>
          <w:rFonts w:hint="cs"/>
          <w:rtl/>
        </w:rPr>
        <w:t>טבעו מונח זה</w:t>
      </w:r>
      <w:r w:rsidR="00817704">
        <w:rPr>
          <w:rFonts w:hint="cs"/>
          <w:rtl/>
        </w:rPr>
        <w:t xml:space="preserve">, את </w:t>
      </w:r>
      <w:hyperlink r:id="rId1" w:anchor="gsc.tab=0" w:history="1">
        <w:r w:rsidR="00817704" w:rsidRPr="00B43A33">
          <w:rPr>
            <w:rStyle w:val="Hyperlink"/>
            <w:rFonts w:hint="cs"/>
            <w:rtl/>
          </w:rPr>
          <w:t>עשרה הניסיונות שנתנסה אברהם</w:t>
        </w:r>
      </w:hyperlink>
      <w:r w:rsidR="00817704">
        <w:rPr>
          <w:rFonts w:hint="cs"/>
          <w:rtl/>
        </w:rPr>
        <w:t xml:space="preserve"> שאינם כלל במקרא, לא כותרת ולא פירוט. </w:t>
      </w:r>
      <w:r w:rsidR="0060073E">
        <w:rPr>
          <w:rFonts w:hint="cs"/>
          <w:rtl/>
        </w:rPr>
        <w:t>אגב</w:t>
      </w:r>
      <w:r w:rsidR="00FE1F0D">
        <w:rPr>
          <w:rFonts w:hint="cs"/>
          <w:rtl/>
        </w:rPr>
        <w:t xml:space="preserve">, </w:t>
      </w:r>
      <w:r w:rsidR="000171B9">
        <w:rPr>
          <w:rFonts w:hint="cs"/>
          <w:rtl/>
        </w:rPr>
        <w:t xml:space="preserve">חז"ל </w:t>
      </w:r>
      <w:r w:rsidR="0060073E">
        <w:rPr>
          <w:rFonts w:hint="cs"/>
          <w:rtl/>
        </w:rPr>
        <w:t xml:space="preserve">גם </w:t>
      </w:r>
      <w:r w:rsidR="000171B9">
        <w:rPr>
          <w:rFonts w:hint="cs"/>
          <w:rtl/>
        </w:rPr>
        <w:t>נוקבים ב</w:t>
      </w:r>
      <w:r w:rsidR="00FE1F0D">
        <w:rPr>
          <w:rFonts w:hint="cs"/>
          <w:rtl/>
        </w:rPr>
        <w:t>כותרת "</w:t>
      </w:r>
      <w:hyperlink r:id="rId2" w:anchor="gsc.tab=0" w:history="1">
        <w:r w:rsidR="000171B9" w:rsidRPr="0060073E">
          <w:rPr>
            <w:rStyle w:val="Hyperlink"/>
            <w:rFonts w:hint="cs"/>
            <w:rtl/>
          </w:rPr>
          <w:t>תרי"ג מצוות</w:t>
        </w:r>
      </w:hyperlink>
      <w:r w:rsidR="00FE1F0D">
        <w:rPr>
          <w:rFonts w:hint="cs"/>
          <w:rtl/>
        </w:rPr>
        <w:t xml:space="preserve">", אך </w:t>
      </w:r>
      <w:r w:rsidR="000171B9">
        <w:rPr>
          <w:rFonts w:hint="cs"/>
          <w:rtl/>
        </w:rPr>
        <w:t>לא חשו ל</w:t>
      </w:r>
      <w:r w:rsidR="00FE1F0D">
        <w:rPr>
          <w:rFonts w:hint="cs"/>
          <w:rtl/>
        </w:rPr>
        <w:t>פרט ו</w:t>
      </w:r>
      <w:r w:rsidR="000E073A">
        <w:rPr>
          <w:rFonts w:hint="cs"/>
          <w:rtl/>
        </w:rPr>
        <w:t>ל</w:t>
      </w:r>
      <w:r w:rsidR="000171B9">
        <w:rPr>
          <w:rFonts w:hint="cs"/>
          <w:rtl/>
        </w:rPr>
        <w:t>מנות אות</w:t>
      </w:r>
      <w:r w:rsidR="00FE1F0D">
        <w:rPr>
          <w:rFonts w:hint="cs"/>
          <w:rtl/>
        </w:rPr>
        <w:t xml:space="preserve">ן. </w:t>
      </w:r>
      <w:r w:rsidR="00FB486B">
        <w:rPr>
          <w:rFonts w:hint="cs"/>
          <w:rtl/>
        </w:rPr>
        <w:t>האם התורה מסתמכת על כך שאנו נדע ל</w:t>
      </w:r>
      <w:r w:rsidR="00FE1F0D">
        <w:rPr>
          <w:rFonts w:hint="cs"/>
          <w:rtl/>
        </w:rPr>
        <w:t>פרט את הניסיונות</w:t>
      </w:r>
      <w:r w:rsidR="000E073A">
        <w:rPr>
          <w:rFonts w:hint="cs"/>
          <w:rtl/>
        </w:rPr>
        <w:t xml:space="preserve"> שניסו אבותינו את הקב"ה</w:t>
      </w:r>
      <w:r w:rsidR="00FB486B">
        <w:rPr>
          <w:rFonts w:hint="cs"/>
          <w:rtl/>
        </w:rPr>
        <w:t>, שהרי אירועי ניסיון כאלה מפורשים בתורה</w:t>
      </w:r>
      <w:r w:rsidR="00817704">
        <w:rPr>
          <w:rFonts w:hint="cs"/>
          <w:rtl/>
        </w:rPr>
        <w:t xml:space="preserve"> (רק לא נמנים בפירוט)</w:t>
      </w:r>
      <w:r w:rsidR="000E073A">
        <w:rPr>
          <w:rFonts w:hint="cs"/>
          <w:rtl/>
        </w:rPr>
        <w:t>?</w:t>
      </w:r>
      <w:r w:rsidR="00FB486B">
        <w:rPr>
          <w:rFonts w:hint="cs"/>
          <w:rtl/>
        </w:rPr>
        <w:t xml:space="preserve"> האם השאיר המקרא מקום למדרש ולפרשנים להתגדר בו?</w:t>
      </w:r>
    </w:p>
  </w:footnote>
  <w:footnote w:id="2">
    <w:p w14:paraId="68FE834A" w14:textId="53B0C06E" w:rsidR="00EF330C" w:rsidRDefault="00EF330C">
      <w:pPr>
        <w:pStyle w:val="a3"/>
        <w:rPr>
          <w:rtl/>
        </w:rPr>
      </w:pPr>
      <w:r>
        <w:rPr>
          <w:rStyle w:val="a5"/>
        </w:rPr>
        <w:footnoteRef/>
      </w:r>
      <w:r>
        <w:rPr>
          <w:rtl/>
        </w:rPr>
        <w:t xml:space="preserve"> </w:t>
      </w:r>
      <w:r>
        <w:rPr>
          <w:rFonts w:hint="cs"/>
          <w:rtl/>
        </w:rPr>
        <w:t>לפני שנפליג בדברים, נבדוק בתורה עצמה, בעיקר בספרים שמות ובמדבר, היכן נוקטת התורה בלשון נס"ה בהקשר עם בני ישראל במדבר. ראשון לכולם הוא מי מרה, התחנה הראשונה של בני ישראל לאחר קריעת ים סוף. מאיגרא רמה של "ויאמינו בה' ובמשה עבדו.</w:t>
      </w:r>
      <w:r w:rsidRPr="00EF330C">
        <w:rPr>
          <w:rFonts w:hint="cs"/>
          <w:rtl/>
        </w:rPr>
        <w:t xml:space="preserve"> </w:t>
      </w:r>
      <w:r>
        <w:rPr>
          <w:rFonts w:hint="cs"/>
          <w:rtl/>
        </w:rPr>
        <w:t>אז ישיר משה ובני ישראל וכו' ", נופל העם למוראות המדבר, הולך במדבר שלושה ימים ללא מים ובסוף מגיע למקור מים והנה הם מרים. אזכור שני של הפועל נס"ה נמצא בפרשת המן (השלו והמן, בשר ולחם) ב</w:t>
      </w:r>
      <w:r w:rsidRPr="007C7C6C">
        <w:rPr>
          <w:rtl/>
        </w:rPr>
        <w:t>שמות טז</w:t>
      </w:r>
      <w:r>
        <w:rPr>
          <w:rFonts w:hint="cs"/>
          <w:rtl/>
        </w:rPr>
        <w:t xml:space="preserve"> </w:t>
      </w:r>
      <w:r w:rsidRPr="007C7C6C">
        <w:rPr>
          <w:rtl/>
        </w:rPr>
        <w:t>ד</w:t>
      </w:r>
      <w:r>
        <w:rPr>
          <w:rFonts w:hint="cs"/>
          <w:rtl/>
        </w:rPr>
        <w:t>:</w:t>
      </w:r>
      <w:r w:rsidRPr="007C7C6C">
        <w:rPr>
          <w:rtl/>
        </w:rPr>
        <w:t xml:space="preserve"> </w:t>
      </w:r>
      <w:r>
        <w:rPr>
          <w:rFonts w:hint="cs"/>
          <w:rtl/>
        </w:rPr>
        <w:t>"</w:t>
      </w:r>
      <w:r w:rsidRPr="007C7C6C">
        <w:rPr>
          <w:rtl/>
        </w:rPr>
        <w:t xml:space="preserve">וַיֹּאמֶר ה' אֶל מֹשֶׁה הִנְנִי מַמְטִיר לָכֶם לֶחֶם מִן הַשָּׁמָיִם וְיָצָא הָעָם וְלָקְטוּ דְּבַר יוֹם בְּיוֹמוֹ לְמַעַן </w:t>
      </w:r>
      <w:r w:rsidRPr="00951B20">
        <w:rPr>
          <w:b/>
          <w:bCs/>
          <w:rtl/>
        </w:rPr>
        <w:t xml:space="preserve">אֲנַסֶּנּוּ </w:t>
      </w:r>
      <w:r>
        <w:rPr>
          <w:rtl/>
        </w:rPr>
        <w:t>הֲיֵלֵךְ בְּתוֹרָתִי אִם לֹא</w:t>
      </w:r>
      <w:r>
        <w:rPr>
          <w:rFonts w:hint="cs"/>
          <w:rtl/>
        </w:rPr>
        <w:t>". מה בדיוק כאן הניסיון? להלן נ</w:t>
      </w:r>
      <w:r w:rsidR="00471B3A">
        <w:rPr>
          <w:rFonts w:hint="cs"/>
          <w:rtl/>
        </w:rPr>
        <w:t>רא</w:t>
      </w:r>
      <w:r w:rsidR="000E073A">
        <w:rPr>
          <w:rFonts w:hint="cs"/>
          <w:rtl/>
        </w:rPr>
        <w:t>ה</w:t>
      </w:r>
      <w:r>
        <w:rPr>
          <w:rFonts w:hint="cs"/>
          <w:rtl/>
        </w:rPr>
        <w:t xml:space="preserve"> שיש שמונים כאן שני ניסיונות ואולי יותר. תחנה שלישית היא במדבר סין ברפידים, כאשר שוב העם צמא למים, </w:t>
      </w:r>
      <w:r>
        <w:rPr>
          <w:rtl/>
        </w:rPr>
        <w:t>שמות יז</w:t>
      </w:r>
      <w:r>
        <w:rPr>
          <w:rFonts w:hint="cs"/>
          <w:rtl/>
        </w:rPr>
        <w:t xml:space="preserve"> </w:t>
      </w:r>
      <w:r>
        <w:rPr>
          <w:rtl/>
        </w:rPr>
        <w:t>א</w:t>
      </w:r>
      <w:r>
        <w:rPr>
          <w:rFonts w:hint="cs"/>
          <w:rtl/>
        </w:rPr>
        <w:t>-ב: "</w:t>
      </w:r>
      <w:r>
        <w:rPr>
          <w:rtl/>
        </w:rPr>
        <w:t>וַיִּסְעוּ כָּל עֲדַת בְּנֵי יִשְׂרָאֵל מִמִּדְבַּר סִין לְמַסְעֵיהֶם עַל פִּי ה' וַיַּחֲנוּ בִּרְפִידִים וְאֵין מַיִם לִשְׁתֹּת הָעָם:</w:t>
      </w:r>
      <w:r>
        <w:rPr>
          <w:rFonts w:hint="cs"/>
          <w:rtl/>
        </w:rPr>
        <w:t xml:space="preserve"> </w:t>
      </w:r>
      <w:r>
        <w:rPr>
          <w:rtl/>
        </w:rPr>
        <w:t xml:space="preserve">וַיָּרֶב הָעָם עִם מֹשֶׁה וַיֹּאמְרוּ תְּנוּ לָנוּ מַיִם וְנִשְׁתֶּה וַיֹּאמֶר לָהֶם מֹשֶׁה מַה תְּרִיבוּן עִמָּדִי מַה </w:t>
      </w:r>
      <w:r w:rsidRPr="00951B20">
        <w:rPr>
          <w:b/>
          <w:bCs/>
          <w:rtl/>
        </w:rPr>
        <w:t>תְּנַסּוּן</w:t>
      </w:r>
      <w:r>
        <w:rPr>
          <w:rtl/>
        </w:rPr>
        <w:t xml:space="preserve"> אֶת ה'</w:t>
      </w:r>
      <w:r>
        <w:rPr>
          <w:rFonts w:hint="cs"/>
          <w:rtl/>
        </w:rPr>
        <w:t xml:space="preserve"> ". ומה יותר בסיסי מלבקש מים במדבר. ניסיון או מסה אלו גם נותנים למקום את שמו, ככתוב ב</w:t>
      </w:r>
      <w:r>
        <w:rPr>
          <w:rtl/>
        </w:rPr>
        <w:t>שמות יז</w:t>
      </w:r>
      <w:r>
        <w:rPr>
          <w:rFonts w:hint="cs"/>
          <w:rtl/>
        </w:rPr>
        <w:t xml:space="preserve"> </w:t>
      </w:r>
      <w:r>
        <w:rPr>
          <w:rtl/>
        </w:rPr>
        <w:t>ז</w:t>
      </w:r>
      <w:r>
        <w:rPr>
          <w:rFonts w:hint="cs"/>
          <w:rtl/>
        </w:rPr>
        <w:t>: "</w:t>
      </w:r>
      <w:r>
        <w:rPr>
          <w:rtl/>
        </w:rPr>
        <w:t xml:space="preserve">וַיִּקְרָא שֵׁם הַמָּקוֹם </w:t>
      </w:r>
      <w:r w:rsidRPr="00951B20">
        <w:rPr>
          <w:b/>
          <w:bCs/>
          <w:rtl/>
        </w:rPr>
        <w:t>מַסָּה</w:t>
      </w:r>
      <w:r>
        <w:rPr>
          <w:rtl/>
        </w:rPr>
        <w:t xml:space="preserve"> וּמְרִיבָה עַל רִיב בְּנֵי יִשְׂרָאֵל וְעַל </w:t>
      </w:r>
      <w:r w:rsidRPr="00951B20">
        <w:rPr>
          <w:b/>
          <w:bCs/>
          <w:rtl/>
        </w:rPr>
        <w:t>נַסֹּתָם</w:t>
      </w:r>
      <w:r>
        <w:rPr>
          <w:rtl/>
        </w:rPr>
        <w:t xml:space="preserve"> אֶת ה' לֵאמֹר הֲיֵשׁ ה' בְּקִרְבֵּנוּ אִם אָיִן</w:t>
      </w:r>
      <w:r>
        <w:rPr>
          <w:rFonts w:hint="cs"/>
          <w:rtl/>
        </w:rPr>
        <w:t xml:space="preserve">". וחוזר ונזכר ניסיון מסה גם בספר דברים, להלן. ניסיון רביעי הוא במעמד הר סיני, </w:t>
      </w:r>
      <w:r>
        <w:rPr>
          <w:rtl/>
        </w:rPr>
        <w:t>שמות כ</w:t>
      </w:r>
      <w:r>
        <w:rPr>
          <w:rFonts w:hint="cs"/>
          <w:rtl/>
        </w:rPr>
        <w:t xml:space="preserve"> </w:t>
      </w:r>
      <w:r>
        <w:rPr>
          <w:rtl/>
        </w:rPr>
        <w:t>יז</w:t>
      </w:r>
      <w:r>
        <w:rPr>
          <w:rFonts w:hint="cs"/>
          <w:rtl/>
        </w:rPr>
        <w:t>: "</w:t>
      </w:r>
      <w:r>
        <w:rPr>
          <w:rtl/>
        </w:rPr>
        <w:t xml:space="preserve">וַיֹּאמֶר מֹשֶׁה אֶל הָעָם אַל תִּירָאוּ כִּי לְבַעֲבוּר </w:t>
      </w:r>
      <w:r w:rsidRPr="00951B20">
        <w:rPr>
          <w:b/>
          <w:bCs/>
          <w:rtl/>
        </w:rPr>
        <w:t xml:space="preserve">נַסּוֹת </w:t>
      </w:r>
      <w:r>
        <w:rPr>
          <w:rtl/>
        </w:rPr>
        <w:t>אֶתְכֶם בָּא הָאֱלֹהִים וּבַעֲבוּר תִּהְיֶה יִרְאָתוֹ עַל פְּנֵיכֶם לְבִלְתִּי תֶחֱטָאוּ</w:t>
      </w:r>
      <w:r>
        <w:rPr>
          <w:rFonts w:hint="cs"/>
          <w:rtl/>
        </w:rPr>
        <w:t>". אך דווקא ניסיון זה לא נמנה להלן ובכל מקום שנזכר ניסיון חורב הכוונה למעשה העגל ולא למעמד הר סיני. אחרי כל אלה, בא הניסיון בפרשתנו: "</w:t>
      </w:r>
      <w:r w:rsidRPr="00EF330C">
        <w:rPr>
          <w:b/>
          <w:bCs/>
          <w:rtl/>
        </w:rPr>
        <w:t xml:space="preserve">וַיְנַסּוּ </w:t>
      </w:r>
      <w:r>
        <w:rPr>
          <w:rtl/>
        </w:rPr>
        <w:t>אֹתִי זֶה עֶשֶׂר פְּעָמִים וְלֹא שָׁמְעוּ בְּקוֹלִי</w:t>
      </w:r>
      <w:r>
        <w:rPr>
          <w:rFonts w:hint="cs"/>
          <w:rtl/>
        </w:rPr>
        <w:t>".</w:t>
      </w:r>
      <w:r w:rsidR="000E073A">
        <w:rPr>
          <w:rFonts w:hint="cs"/>
          <w:rtl/>
        </w:rPr>
        <w:t xml:space="preserve"> אז מה הם עשרה הניסיונות?</w:t>
      </w:r>
    </w:p>
  </w:footnote>
  <w:footnote w:id="3">
    <w:p w14:paraId="06FF8ACC" w14:textId="39EBA15D" w:rsidR="000627AC" w:rsidRDefault="000627AC" w:rsidP="007B0DAD">
      <w:pPr>
        <w:pStyle w:val="a3"/>
        <w:rPr>
          <w:rtl/>
        </w:rPr>
      </w:pPr>
      <w:r>
        <w:rPr>
          <w:rStyle w:val="a5"/>
        </w:rPr>
        <w:footnoteRef/>
      </w:r>
      <w:r>
        <w:rPr>
          <w:rtl/>
        </w:rPr>
        <w:t xml:space="preserve"> </w:t>
      </w:r>
      <w:r>
        <w:rPr>
          <w:rFonts w:hint="cs"/>
          <w:rtl/>
        </w:rPr>
        <w:t>משה ב</w:t>
      </w:r>
      <w:r w:rsidR="00210872">
        <w:rPr>
          <w:rFonts w:hint="cs"/>
          <w:rtl/>
        </w:rPr>
        <w:t>תוכחתו לעם ב</w:t>
      </w:r>
      <w:r>
        <w:rPr>
          <w:rFonts w:hint="cs"/>
          <w:rtl/>
        </w:rPr>
        <w:t>ספר דברים</w:t>
      </w:r>
      <w:r w:rsidR="000E073A">
        <w:rPr>
          <w:rFonts w:hint="cs"/>
          <w:rtl/>
        </w:rPr>
        <w:t>,</w:t>
      </w:r>
      <w:r w:rsidR="00FB486B">
        <w:rPr>
          <w:rFonts w:hint="cs"/>
          <w:rtl/>
        </w:rPr>
        <w:t xml:space="preserve"> הוא הראשון למנות את </w:t>
      </w:r>
      <w:r>
        <w:rPr>
          <w:rFonts w:hint="cs"/>
          <w:rtl/>
        </w:rPr>
        <w:t xml:space="preserve">ניסיונות בני ישראל במדבר, חמישה במספר. </w:t>
      </w:r>
      <w:r w:rsidR="00210872">
        <w:rPr>
          <w:rFonts w:hint="cs"/>
          <w:rtl/>
        </w:rPr>
        <w:t>אך התחלף לשון ניסיון בל</w:t>
      </w:r>
      <w:r>
        <w:rPr>
          <w:rFonts w:hint="cs"/>
          <w:rtl/>
        </w:rPr>
        <w:t>שון קשה של הקצפה (הכעסה), מריה והמריה, כמו ההמשך הקשה שם: "</w:t>
      </w:r>
      <w:r>
        <w:rPr>
          <w:rtl/>
        </w:rPr>
        <w:t>מַמְרִים הֱיִיתֶם עִם ה' מִיּוֹם דַּעְתִּי אֶתְכֶם</w:t>
      </w:r>
      <w:r>
        <w:rPr>
          <w:rFonts w:hint="cs"/>
          <w:rtl/>
        </w:rPr>
        <w:t>" (</w:t>
      </w:r>
      <w:r w:rsidR="000E073A">
        <w:rPr>
          <w:rFonts w:hint="cs"/>
          <w:rtl/>
        </w:rPr>
        <w:t xml:space="preserve">ועל כך </w:t>
      </w:r>
      <w:r>
        <w:rPr>
          <w:rFonts w:hint="cs"/>
          <w:rtl/>
        </w:rPr>
        <w:t>נענש משה כשאמר: "שמעו נא המורים" בחטא מי מריבה, פרשת חוקת). לרשימה זו שמצויה בעיצומה של פרשת עקב, מוסיפים המדרשים והפרשנים שנ</w:t>
      </w:r>
      <w:r w:rsidR="00471B3A">
        <w:rPr>
          <w:rFonts w:hint="cs"/>
          <w:rtl/>
        </w:rPr>
        <w:t>רא</w:t>
      </w:r>
      <w:r w:rsidR="007D3717">
        <w:rPr>
          <w:rFonts w:hint="cs"/>
          <w:rtl/>
        </w:rPr>
        <w:t>ה</w:t>
      </w:r>
      <w:r>
        <w:rPr>
          <w:rFonts w:hint="cs"/>
          <w:rtl/>
        </w:rPr>
        <w:t xml:space="preserve"> להלן, את דברי משה מיד בתחילת ספר דברים: "</w:t>
      </w:r>
      <w:r>
        <w:rPr>
          <w:rtl/>
        </w:rPr>
        <w:t>אֵלֶּה הַדְּבָרִים אֲשֶׁר דִּבֶּר מֹשֶׁה אֶל כָּל יִשְׂרָאֵל בְּעֵבֶר הַיַּרְדֵּן בַּמִּדְבָּר בָּעֲרָבָה מוֹל סוּף בֵּין פָּארָן וּבֵין תֹּפֶל וְלָבָן וַחֲצֵרֹת וְדִי זָהָב</w:t>
      </w:r>
      <w:r>
        <w:rPr>
          <w:rFonts w:hint="cs"/>
          <w:rtl/>
        </w:rPr>
        <w:t>".</w:t>
      </w:r>
      <w:r w:rsidR="00210872">
        <w:rPr>
          <w:rFonts w:hint="cs"/>
          <w:rtl/>
        </w:rPr>
        <w:t xml:space="preserve"> </w:t>
      </w:r>
      <w:r w:rsidR="000C7017">
        <w:rPr>
          <w:rFonts w:hint="cs"/>
          <w:rtl/>
        </w:rPr>
        <w:t xml:space="preserve">ואם אנחנו בספר דברים, מן הראוי לציין שמכל הניסיונות (הנזכרים במפורש בתורה) שמנינו לעיל, ניסיון מסה (רפידים) חוזר ונזכר בספר דברים פעמיים: </w:t>
      </w:r>
      <w:r w:rsidR="000C7017">
        <w:rPr>
          <w:rtl/>
        </w:rPr>
        <w:t>דברים ו</w:t>
      </w:r>
      <w:r w:rsidR="000C7017">
        <w:rPr>
          <w:rFonts w:hint="cs"/>
          <w:rtl/>
        </w:rPr>
        <w:t xml:space="preserve"> </w:t>
      </w:r>
      <w:r w:rsidR="000C7017">
        <w:rPr>
          <w:rtl/>
        </w:rPr>
        <w:t>טז</w:t>
      </w:r>
      <w:r w:rsidR="000C7017">
        <w:rPr>
          <w:rFonts w:hint="cs"/>
          <w:rtl/>
        </w:rPr>
        <w:t>: "</w:t>
      </w:r>
      <w:r w:rsidR="000C7017">
        <w:rPr>
          <w:rtl/>
        </w:rPr>
        <w:t>לֹא תְנַסּוּ אֶת ה' אֱלֹהֵיכֶם כַּאֲשֶׁר נִסִּיתֶם בַּמַּסָּה</w:t>
      </w:r>
      <w:r w:rsidR="000C7017">
        <w:rPr>
          <w:rFonts w:hint="cs"/>
          <w:rtl/>
        </w:rPr>
        <w:t>" וכן ב</w:t>
      </w:r>
      <w:r w:rsidR="000C7017">
        <w:rPr>
          <w:rtl/>
        </w:rPr>
        <w:t>דברים לג</w:t>
      </w:r>
      <w:r w:rsidR="000C7017">
        <w:rPr>
          <w:rFonts w:hint="cs"/>
          <w:rtl/>
        </w:rPr>
        <w:t xml:space="preserve"> </w:t>
      </w:r>
      <w:r w:rsidR="000C7017">
        <w:rPr>
          <w:rtl/>
        </w:rPr>
        <w:t>ח</w:t>
      </w:r>
      <w:r w:rsidR="000C7017">
        <w:rPr>
          <w:rFonts w:hint="cs"/>
          <w:rtl/>
        </w:rPr>
        <w:t>: "</w:t>
      </w:r>
      <w:r w:rsidR="000C7017">
        <w:rPr>
          <w:rtl/>
        </w:rPr>
        <w:t>וּלְלֵוִי אָמַר תֻּמֶּיךָ וְאוּרֶיךָ לְאִישׁ חֲסִידֶךָ אֲשֶׁר נִסִּיתוֹ בְּמַסָּה תְּרִיבֵהוּ עַל מֵי מְרִיבָה</w:t>
      </w:r>
      <w:r w:rsidR="000C7017">
        <w:rPr>
          <w:rFonts w:hint="cs"/>
          <w:rtl/>
        </w:rPr>
        <w:t>". אבל זה האחרון מתפרש על חטא מי מריבה של משה בפרשת חוקת.</w:t>
      </w:r>
    </w:p>
  </w:footnote>
  <w:footnote w:id="4">
    <w:p w14:paraId="147C7094" w14:textId="0D56D931" w:rsidR="00145A01" w:rsidRDefault="00145A01" w:rsidP="00E22A5D">
      <w:pPr>
        <w:pStyle w:val="a3"/>
      </w:pPr>
      <w:r>
        <w:rPr>
          <w:rStyle w:val="a5"/>
        </w:rPr>
        <w:footnoteRef/>
      </w:r>
      <w:r>
        <w:rPr>
          <w:rtl/>
        </w:rPr>
        <w:t xml:space="preserve"> </w:t>
      </w:r>
      <w:r>
        <w:rPr>
          <w:rFonts w:hint="cs"/>
          <w:rtl/>
        </w:rPr>
        <w:t>פרק עח בתהלים מתאר את כל הניסים והנפלאות שעשה הקב"ה לבני ישראל במדבר ואילו הם</w:t>
      </w:r>
      <w:r w:rsidR="00202106">
        <w:rPr>
          <w:rFonts w:hint="cs"/>
          <w:rtl/>
        </w:rPr>
        <w:t xml:space="preserve"> גמלו רעה תחת טובה, ככתוב שם</w:t>
      </w:r>
      <w:r>
        <w:rPr>
          <w:rFonts w:hint="cs"/>
          <w:rtl/>
        </w:rPr>
        <w:t>: "</w:t>
      </w:r>
      <w:r>
        <w:rPr>
          <w:rtl/>
        </w:rPr>
        <w:t>בְּכָל זֹאת חָטְאוּ עוֹד וְלֹא הֶאֱמִינוּ בְּנִפְלְאוֹתָיו</w:t>
      </w:r>
      <w:r>
        <w:rPr>
          <w:rFonts w:hint="cs"/>
          <w:rtl/>
        </w:rPr>
        <w:t xml:space="preserve">". </w:t>
      </w:r>
      <w:r w:rsidR="00E22A5D">
        <w:rPr>
          <w:rFonts w:hint="cs"/>
          <w:rtl/>
        </w:rPr>
        <w:t xml:space="preserve">כאן נזכר השורש נס"ה, כמו בפרשתנו, אבל לצדו גם השורה מר"ה. </w:t>
      </w:r>
      <w:r w:rsidR="00471B3A">
        <w:rPr>
          <w:rFonts w:hint="cs"/>
          <w:rtl/>
        </w:rPr>
        <w:t>ראו</w:t>
      </w:r>
      <w:r w:rsidR="00E22A5D">
        <w:rPr>
          <w:rFonts w:hint="cs"/>
          <w:rtl/>
        </w:rPr>
        <w:t xml:space="preserve"> שם בהמשך</w:t>
      </w:r>
      <w:r>
        <w:rPr>
          <w:rFonts w:hint="cs"/>
          <w:rtl/>
        </w:rPr>
        <w:t>: "</w:t>
      </w:r>
      <w:r>
        <w:rPr>
          <w:rtl/>
        </w:rPr>
        <w:t>כַּמָּה יַמְרוּהוּ בַמִּדְבָּר יַעֲצִיבוּהוּ בִּישִׁימוֹן:</w:t>
      </w:r>
      <w:r>
        <w:rPr>
          <w:rFonts w:hint="cs"/>
          <w:rtl/>
        </w:rPr>
        <w:t xml:space="preserve"> </w:t>
      </w:r>
      <w:r>
        <w:rPr>
          <w:rtl/>
        </w:rPr>
        <w:t>וַיָּשׁוּבוּ וַיְנַסּוּ אֵל וּקְדוֹשׁ יִשְׂרָאֵל הִתְווּ</w:t>
      </w:r>
      <w:r>
        <w:rPr>
          <w:rFonts w:hint="cs"/>
          <w:rtl/>
        </w:rPr>
        <w:t>" ו</w:t>
      </w:r>
      <w:r w:rsidR="00202106">
        <w:rPr>
          <w:rFonts w:hint="cs"/>
          <w:rtl/>
        </w:rPr>
        <w:t xml:space="preserve">גם </w:t>
      </w:r>
      <w:r>
        <w:rPr>
          <w:rFonts w:hint="cs"/>
          <w:rtl/>
        </w:rPr>
        <w:t>לאחר התנחלתם בארץ: "</w:t>
      </w:r>
      <w:r>
        <w:rPr>
          <w:rtl/>
        </w:rPr>
        <w:t>וַיְנַסּוּ וַיַּמְרוּ אֶת אֱלֹהִים עֶלְיוֹן וְעֵדוֹתָיו לֹא שָׁמָרוּ</w:t>
      </w:r>
      <w:r>
        <w:rPr>
          <w:rFonts w:hint="cs"/>
          <w:rtl/>
        </w:rPr>
        <w:t xml:space="preserve">". </w:t>
      </w:r>
      <w:r w:rsidR="00E22A5D">
        <w:rPr>
          <w:rFonts w:hint="cs"/>
          <w:rtl/>
        </w:rPr>
        <w:t>אבל גם כאן כמו ב</w:t>
      </w:r>
      <w:r>
        <w:rPr>
          <w:rFonts w:hint="cs"/>
          <w:rtl/>
        </w:rPr>
        <w:t xml:space="preserve">תורה, </w:t>
      </w:r>
      <w:r w:rsidR="00E22A5D">
        <w:rPr>
          <w:rFonts w:hint="cs"/>
          <w:rtl/>
        </w:rPr>
        <w:t xml:space="preserve">נזכר </w:t>
      </w:r>
      <w:r>
        <w:rPr>
          <w:rFonts w:hint="cs"/>
          <w:rtl/>
        </w:rPr>
        <w:t xml:space="preserve">שבני ישראל ניסו את הקב"ה במדבר, </w:t>
      </w:r>
      <w:r w:rsidR="00E22A5D">
        <w:rPr>
          <w:rFonts w:hint="cs"/>
          <w:rtl/>
        </w:rPr>
        <w:t xml:space="preserve">אבל </w:t>
      </w:r>
      <w:r>
        <w:rPr>
          <w:rFonts w:hint="cs"/>
          <w:rtl/>
        </w:rPr>
        <w:t>בלי פירוט הניסיונות או מספרם. הניסיון היחידי שנזכר שם הוא חטא המתאווים שקראנו עליו בפרשה שעברה.</w:t>
      </w:r>
      <w:r w:rsidR="004404DE">
        <w:rPr>
          <w:rFonts w:hint="cs"/>
          <w:rtl/>
        </w:rPr>
        <w:t xml:space="preserve"> </w:t>
      </w:r>
    </w:p>
  </w:footnote>
  <w:footnote w:id="5">
    <w:p w14:paraId="04F7A7A6" w14:textId="4386565A" w:rsidR="00877499" w:rsidRDefault="00877499">
      <w:pPr>
        <w:pStyle w:val="a3"/>
        <w:rPr>
          <w:rtl/>
        </w:rPr>
      </w:pPr>
      <w:r>
        <w:rPr>
          <w:rStyle w:val="a5"/>
        </w:rPr>
        <w:footnoteRef/>
      </w:r>
      <w:r>
        <w:rPr>
          <w:rtl/>
        </w:rPr>
        <w:t xml:space="preserve"> </w:t>
      </w:r>
      <w:r>
        <w:rPr>
          <w:rFonts w:hint="cs"/>
          <w:rtl/>
        </w:rPr>
        <w:t>גם בתהלים פרק צה, בו אנחנו פותחים את תפילת קבלת שבת, יש אזכור של ניסיונות אבותינו במדבר, וכאן יש התייחסות ברורה לתקופת המדבר ולדור המדבר ולהגדרה מה היא מסה בשל הפסוקים העוקבים: "</w:t>
      </w:r>
      <w:r w:rsidRPr="004404DE">
        <w:rPr>
          <w:rtl/>
        </w:rPr>
        <w:t>אַרְבָּעִים שָׁנָה אָקוּט בְּדוֹר וָאֹמַר עַם תֹּעֵי לֵבָב הֵם וְהֵם לֹא יָדְעוּ דְרָכָי</w:t>
      </w:r>
      <w:r>
        <w:rPr>
          <w:rFonts w:hint="cs"/>
          <w:rtl/>
        </w:rPr>
        <w:t xml:space="preserve">: </w:t>
      </w:r>
      <w:r w:rsidRPr="004404DE">
        <w:rPr>
          <w:rtl/>
        </w:rPr>
        <w:t>אֲשֶׁר נִשְׁבַּעְתִּי בְאַפִּי אִם יְבֹאוּן אֶל מְנוּחָתִי</w:t>
      </w:r>
      <w:r>
        <w:rPr>
          <w:rFonts w:hint="cs"/>
          <w:rtl/>
        </w:rPr>
        <w:t>"</w:t>
      </w:r>
      <w:r w:rsidR="005F2769">
        <w:rPr>
          <w:rFonts w:hint="cs"/>
          <w:rtl/>
        </w:rPr>
        <w:t xml:space="preserve"> (שבימינו הקהל והחזן משוררים אותו בקול רם ...). </w:t>
      </w:r>
      <w:r>
        <w:rPr>
          <w:rFonts w:hint="cs"/>
          <w:rtl/>
        </w:rPr>
        <w:t>מדוע נבחר פרק זה לפתוח בו את קבלת שבת? אולי נמצא פתרונים בסוף דברינו.</w:t>
      </w:r>
    </w:p>
  </w:footnote>
  <w:footnote w:id="6">
    <w:p w14:paraId="2BE74287" w14:textId="77777777" w:rsidR="00145A01" w:rsidRDefault="00145A01" w:rsidP="00E22A5D">
      <w:pPr>
        <w:pStyle w:val="a3"/>
        <w:rPr>
          <w:rtl/>
        </w:rPr>
      </w:pPr>
      <w:r>
        <w:rPr>
          <w:rStyle w:val="a5"/>
        </w:rPr>
        <w:footnoteRef/>
      </w:r>
      <w:r>
        <w:rPr>
          <w:rtl/>
        </w:rPr>
        <w:t xml:space="preserve"> </w:t>
      </w:r>
      <w:r>
        <w:rPr>
          <w:rFonts w:hint="cs"/>
          <w:rtl/>
        </w:rPr>
        <w:t xml:space="preserve">חוזר תיאור חטאי דור המדבר גם בפרק קו בתהלים </w:t>
      </w:r>
      <w:r w:rsidR="00E22A5D">
        <w:rPr>
          <w:rFonts w:hint="cs"/>
          <w:rtl/>
        </w:rPr>
        <w:t xml:space="preserve">והפעם </w:t>
      </w:r>
      <w:r w:rsidR="00D74171">
        <w:rPr>
          <w:rFonts w:hint="cs"/>
          <w:rtl/>
        </w:rPr>
        <w:t xml:space="preserve">באופן </w:t>
      </w:r>
      <w:r>
        <w:rPr>
          <w:rFonts w:hint="cs"/>
          <w:rtl/>
        </w:rPr>
        <w:t xml:space="preserve">מפורט יותר, </w:t>
      </w:r>
      <w:r w:rsidR="00E22A5D">
        <w:rPr>
          <w:rFonts w:hint="cs"/>
          <w:rtl/>
        </w:rPr>
        <w:t>כ</w:t>
      </w:r>
      <w:r>
        <w:rPr>
          <w:rFonts w:hint="cs"/>
          <w:rtl/>
        </w:rPr>
        <w:t>תפילת ווידוי שאולי נאמרה בעצרות ובתעניות: "</w:t>
      </w:r>
      <w:r>
        <w:rPr>
          <w:rtl/>
        </w:rPr>
        <w:t>חָטָאנוּ עִם אֲבוֹתֵינוּ הֶעֱוִינוּ הִרְשָׁעְנוּ:</w:t>
      </w:r>
      <w:r>
        <w:rPr>
          <w:rFonts w:hint="cs"/>
          <w:rtl/>
        </w:rPr>
        <w:t xml:space="preserve"> </w:t>
      </w:r>
      <w:r>
        <w:rPr>
          <w:rtl/>
        </w:rPr>
        <w:t xml:space="preserve">אֲבוֹתֵינוּ בְמִצְרַיִם לֹא הִשְׂכִּילוּ נִפְלְאוֹתֶיךָ לֹא זָכְרוּ אֶת רֹב חֲסָדֶיךָ </w:t>
      </w:r>
      <w:r>
        <w:rPr>
          <w:rFonts w:hint="cs"/>
          <w:rtl/>
        </w:rPr>
        <w:t>וכו' ". גם כאן נזכר לשון ניסיון: "</w:t>
      </w:r>
      <w:r w:rsidRPr="00117DA8">
        <w:rPr>
          <w:rtl/>
        </w:rPr>
        <w:t>וַיִּתְאַוּוּ תַאֲוָה בַּמִּדְבָּר וַיְנַסּוּ אֵל בִּישִׁימוֹן</w:t>
      </w:r>
      <w:r>
        <w:rPr>
          <w:rFonts w:hint="cs"/>
          <w:rtl/>
        </w:rPr>
        <w:t>". בפרק זה נזכרים במפורש: המריה על ים סוף (שחז"ל מבארים ובתורה איננה), חטא המתאווים, מחלוקת קרח, חטא העגל, חטא המרגלים בפרשתנו, חטא פעור ומי מריבה (נזכרים חטאים או ניסיונות נוספים שאינם במדבר אלא בכניסה לארץ). סה"כ שבעה ניסיונות.</w:t>
      </w:r>
      <w:r w:rsidR="00A418A6">
        <w:rPr>
          <w:rFonts w:hint="cs"/>
          <w:rtl/>
        </w:rPr>
        <w:t xml:space="preserve"> מספר שחשוב לזכור בהמשך.</w:t>
      </w:r>
    </w:p>
  </w:footnote>
  <w:footnote w:id="7">
    <w:p w14:paraId="61F009DC" w14:textId="1C185DFF" w:rsidR="00A2674C" w:rsidRDefault="00A2674C">
      <w:pPr>
        <w:pStyle w:val="a3"/>
      </w:pPr>
      <w:r>
        <w:rPr>
          <w:rStyle w:val="a5"/>
        </w:rPr>
        <w:footnoteRef/>
      </w:r>
      <w:r>
        <w:rPr>
          <w:rtl/>
        </w:rPr>
        <w:t xml:space="preserve"> </w:t>
      </w:r>
      <w:r>
        <w:rPr>
          <w:rFonts w:hint="cs"/>
          <w:rtl/>
        </w:rPr>
        <w:t>זו המשנה היסודית שמתייחסת לפסוק בפרשתנו כבסיס לעשרה הניסיונות שניסו אבותינו את המקום, במסגרת מקבץ נוסף של "עשרה", מבריאת העולם ועד הניסים שאירעו בבית המקדש, שאולי קשורים ביניהם ואולי לא (</w:t>
      </w:r>
      <w:r w:rsidR="00471B3A">
        <w:rPr>
          <w:rFonts w:hint="cs"/>
          <w:rtl/>
        </w:rPr>
        <w:t>ראו</w:t>
      </w:r>
      <w:r>
        <w:rPr>
          <w:rFonts w:hint="cs"/>
          <w:rtl/>
        </w:rPr>
        <w:t xml:space="preserve"> דברינו בדף הכללי). המשנה איננה מפרטת מה הם עשרה הניסים והיות שהיא סוקרת את הנושא לא מנקודת המבט של חטא המרגלים כמו בתורה, אלא מנקודת המבט של בית שני, מאליו מתבקשת השאלה מה היחס לכל מה שאירע לאחר ניסיון המרגלים? האם קרח ועדתו, דתן ואבירם, מי מריבה וחטא פעור אינם נספרים כניסיונות? כך או כך, על משנה זו נתלו המדרשים והפרשנים שניסו למצוא מה הם עשרה הניסיונות. אבל הגמרא דווקא נתלית על משנה אחרת במסכת ערכין</w:t>
      </w:r>
      <w:r w:rsidR="00516F15">
        <w:rPr>
          <w:rFonts w:hint="cs"/>
          <w:rtl/>
        </w:rPr>
        <w:t xml:space="preserve"> שנ</w:t>
      </w:r>
      <w:r w:rsidR="00471B3A">
        <w:rPr>
          <w:rFonts w:hint="cs"/>
          <w:rtl/>
        </w:rPr>
        <w:t>רא</w:t>
      </w:r>
      <w:r w:rsidR="007D3717">
        <w:rPr>
          <w:rFonts w:hint="cs"/>
          <w:rtl/>
        </w:rPr>
        <w:t>ה</w:t>
      </w:r>
      <w:r w:rsidR="00516F15">
        <w:rPr>
          <w:rFonts w:hint="cs"/>
          <w:rtl/>
        </w:rPr>
        <w:t xml:space="preserve"> מיד,</w:t>
      </w:r>
      <w:r>
        <w:rPr>
          <w:rFonts w:hint="cs"/>
          <w:rtl/>
        </w:rPr>
        <w:t xml:space="preserve"> שמזכירה את הפסוק: "</w:t>
      </w:r>
      <w:r>
        <w:rPr>
          <w:rtl/>
        </w:rPr>
        <w:t>וינסו אותי זה עשר פעמים ולא שמעו בקולי</w:t>
      </w:r>
      <w:r>
        <w:rPr>
          <w:rFonts w:hint="cs"/>
          <w:rtl/>
        </w:rPr>
        <w:t>" בהקשר אחר, וממנה נתחיל במנייה.</w:t>
      </w:r>
    </w:p>
  </w:footnote>
  <w:footnote w:id="8">
    <w:p w14:paraId="50B72E70" w14:textId="3C3F9091" w:rsidR="00571CD7" w:rsidRDefault="00571CD7" w:rsidP="00A418A6">
      <w:pPr>
        <w:pStyle w:val="a3"/>
        <w:rPr>
          <w:rtl/>
        </w:rPr>
      </w:pPr>
      <w:r>
        <w:rPr>
          <w:rStyle w:val="a5"/>
        </w:rPr>
        <w:footnoteRef/>
      </w:r>
      <w:r>
        <w:rPr>
          <w:rtl/>
        </w:rPr>
        <w:t xml:space="preserve"> </w:t>
      </w:r>
      <w:r>
        <w:rPr>
          <w:rFonts w:hint="cs"/>
          <w:rtl/>
        </w:rPr>
        <w:t xml:space="preserve">המשנה דנה בדין מוציא שם רע על אשתו ומצביעה על כך שהקנס של מוציא שם רע גדול מזה של אונס או מפתה. </w:t>
      </w:r>
      <w:r w:rsidR="00E22A5D">
        <w:rPr>
          <w:rFonts w:hint="cs"/>
          <w:rtl/>
        </w:rPr>
        <w:t xml:space="preserve">המשנה </w:t>
      </w:r>
      <w:r>
        <w:rPr>
          <w:rFonts w:hint="cs"/>
          <w:rtl/>
        </w:rPr>
        <w:t xml:space="preserve">חותמת בדינם של המרגלים שאמרו לשון הרע על הארץ ועונשם היה גדול מאלה שעשו את חטא העגל. </w:t>
      </w:r>
      <w:r w:rsidR="00E22A5D">
        <w:rPr>
          <w:rFonts w:hint="cs"/>
          <w:rtl/>
        </w:rPr>
        <w:t xml:space="preserve">אבל </w:t>
      </w:r>
      <w:r w:rsidR="00387122">
        <w:rPr>
          <w:rFonts w:hint="cs"/>
          <w:rtl/>
        </w:rPr>
        <w:t xml:space="preserve">המשנה </w:t>
      </w:r>
      <w:r w:rsidR="00E22A5D">
        <w:rPr>
          <w:rFonts w:hint="cs"/>
          <w:rtl/>
        </w:rPr>
        <w:t>לא מפרטת את החטאים</w:t>
      </w:r>
      <w:r w:rsidR="00A418A6">
        <w:rPr>
          <w:rFonts w:hint="cs"/>
          <w:rtl/>
        </w:rPr>
        <w:t>/ניסיונות של דור המדבר</w:t>
      </w:r>
      <w:r>
        <w:rPr>
          <w:rFonts w:hint="cs"/>
          <w:rtl/>
        </w:rPr>
        <w:t xml:space="preserve">. </w:t>
      </w:r>
      <w:r w:rsidR="00471B3A">
        <w:rPr>
          <w:rFonts w:hint="cs"/>
          <w:rtl/>
        </w:rPr>
        <w:t>ראו</w:t>
      </w:r>
      <w:r>
        <w:rPr>
          <w:rFonts w:hint="cs"/>
          <w:rtl/>
        </w:rPr>
        <w:t xml:space="preserve"> דרשת ריש לקיש </w:t>
      </w:r>
      <w:r w:rsidR="00A418A6">
        <w:rPr>
          <w:rFonts w:hint="cs"/>
          <w:rtl/>
        </w:rPr>
        <w:t>בגמרא ערכין טו ע"א על משנה זו</w:t>
      </w:r>
      <w:r>
        <w:rPr>
          <w:rFonts w:hint="cs"/>
          <w:rtl/>
        </w:rPr>
        <w:t>: "</w:t>
      </w:r>
      <w:r>
        <w:rPr>
          <w:rtl/>
        </w:rPr>
        <w:t xml:space="preserve"> אמר ר</w:t>
      </w:r>
      <w:r>
        <w:rPr>
          <w:rFonts w:hint="cs"/>
          <w:rtl/>
        </w:rPr>
        <w:t xml:space="preserve">יש לקיש: </w:t>
      </w:r>
      <w:r>
        <w:rPr>
          <w:rtl/>
        </w:rPr>
        <w:t xml:space="preserve">אמר קרא: וינסו אותי </w:t>
      </w:r>
      <w:r w:rsidRPr="00387122">
        <w:rPr>
          <w:b/>
          <w:bCs/>
          <w:rtl/>
        </w:rPr>
        <w:t>זה</w:t>
      </w:r>
      <w:r>
        <w:rPr>
          <w:rtl/>
        </w:rPr>
        <w:t xml:space="preserve"> עשר פעמים</w:t>
      </w:r>
      <w:r>
        <w:rPr>
          <w:rFonts w:hint="cs"/>
          <w:rtl/>
        </w:rPr>
        <w:t xml:space="preserve"> - </w:t>
      </w:r>
      <w:r>
        <w:rPr>
          <w:rtl/>
        </w:rPr>
        <w:t xml:space="preserve">על </w:t>
      </w:r>
      <w:r w:rsidRPr="00267713">
        <w:rPr>
          <w:b/>
          <w:bCs/>
          <w:rtl/>
        </w:rPr>
        <w:t>זה</w:t>
      </w:r>
      <w:r>
        <w:rPr>
          <w:rtl/>
        </w:rPr>
        <w:t xml:space="preserve"> נתחתם גזר דין</w:t>
      </w:r>
      <w:r>
        <w:rPr>
          <w:rFonts w:hint="cs"/>
          <w:rtl/>
        </w:rPr>
        <w:t xml:space="preserve">". </w:t>
      </w:r>
      <w:r w:rsidR="00471B3A">
        <w:rPr>
          <w:rFonts w:hint="cs"/>
          <w:rtl/>
        </w:rPr>
        <w:t>ראו</w:t>
      </w:r>
      <w:r>
        <w:rPr>
          <w:rFonts w:hint="cs"/>
          <w:rtl/>
        </w:rPr>
        <w:t xml:space="preserve"> פירוש </w:t>
      </w:r>
      <w:r w:rsidRPr="00BE0F90">
        <w:rPr>
          <w:rtl/>
        </w:rPr>
        <w:t>תורה תמימה הערות במדבר פרק יד הערה טז</w:t>
      </w:r>
      <w:r w:rsidRPr="00BE0F90">
        <w:rPr>
          <w:rFonts w:hint="cs"/>
          <w:rtl/>
        </w:rPr>
        <w:t>:</w:t>
      </w:r>
      <w:r>
        <w:rPr>
          <w:rFonts w:hint="cs"/>
          <w:szCs w:val="22"/>
          <w:rtl/>
        </w:rPr>
        <w:t xml:space="preserve"> "</w:t>
      </w:r>
      <w:r w:rsidRPr="00BE0F90">
        <w:rPr>
          <w:rtl/>
        </w:rPr>
        <w:t xml:space="preserve">והראיה מדכתיב מלת </w:t>
      </w:r>
      <w:r w:rsidRPr="00267713">
        <w:rPr>
          <w:b/>
          <w:bCs/>
          <w:rtl/>
        </w:rPr>
        <w:t>זה</w:t>
      </w:r>
      <w:r w:rsidRPr="00BE0F90">
        <w:rPr>
          <w:rFonts w:hint="cs"/>
          <w:rtl/>
        </w:rPr>
        <w:t>,</w:t>
      </w:r>
      <w:r w:rsidRPr="00BE0F90">
        <w:rPr>
          <w:rtl/>
        </w:rPr>
        <w:t xml:space="preserve"> דמיותר לגמרי</w:t>
      </w:r>
      <w:r w:rsidRPr="00BE0F90">
        <w:rPr>
          <w:rFonts w:hint="cs"/>
          <w:rtl/>
        </w:rPr>
        <w:t>.</w:t>
      </w:r>
      <w:r w:rsidRPr="00BE0F90">
        <w:rPr>
          <w:rtl/>
        </w:rPr>
        <w:t xml:space="preserve"> משמע</w:t>
      </w:r>
      <w:r w:rsidRPr="00BE0F90">
        <w:rPr>
          <w:rFonts w:hint="cs"/>
          <w:rtl/>
        </w:rPr>
        <w:t>,</w:t>
      </w:r>
      <w:r w:rsidRPr="00BE0F90">
        <w:rPr>
          <w:rtl/>
        </w:rPr>
        <w:t xml:space="preserve"> דזה העון לבד שקול ככל העשר פעמים שלא שמעו בקולי וגרם העונש, ולא משום דמנין גורם</w:t>
      </w:r>
      <w:r w:rsidR="00A418A6">
        <w:rPr>
          <w:rFonts w:hint="cs"/>
          <w:rtl/>
        </w:rPr>
        <w:t xml:space="preserve">". עיקר הפסוק בא ללמדנו </w:t>
      </w:r>
      <w:r w:rsidRPr="00BE0F90">
        <w:rPr>
          <w:rFonts w:hint="cs"/>
          <w:rtl/>
        </w:rPr>
        <w:t>ש</w:t>
      </w:r>
      <w:r w:rsidR="00A418A6">
        <w:rPr>
          <w:rFonts w:hint="cs"/>
          <w:rtl/>
        </w:rPr>
        <w:t xml:space="preserve">חטא </w:t>
      </w:r>
      <w:r w:rsidRPr="00BE0F90">
        <w:rPr>
          <w:rFonts w:hint="cs"/>
          <w:rtl/>
        </w:rPr>
        <w:t>המרגלים הוא ה</w:t>
      </w:r>
      <w:r w:rsidR="00A418A6">
        <w:rPr>
          <w:rFonts w:hint="cs"/>
          <w:rtl/>
        </w:rPr>
        <w:t>ניסיון</w:t>
      </w:r>
      <w:r w:rsidRPr="00BE0F90">
        <w:rPr>
          <w:rFonts w:hint="cs"/>
          <w:rtl/>
        </w:rPr>
        <w:t xml:space="preserve"> העשירי, הוא "זה" ששבר את גב הגמל. לא </w:t>
      </w:r>
      <w:r w:rsidR="00A418A6">
        <w:rPr>
          <w:rFonts w:hint="cs"/>
          <w:rtl/>
        </w:rPr>
        <w:t>מניית ע</w:t>
      </w:r>
      <w:r w:rsidRPr="00BE0F90">
        <w:rPr>
          <w:rFonts w:hint="cs"/>
          <w:rtl/>
        </w:rPr>
        <w:t xml:space="preserve">שרה הניסיונות או החטאים של בני ישראל עד כאן </w:t>
      </w:r>
      <w:r w:rsidR="00A418A6">
        <w:rPr>
          <w:rFonts w:hint="cs"/>
          <w:rtl/>
        </w:rPr>
        <w:t>חשובה</w:t>
      </w:r>
      <w:r w:rsidRPr="00BE0F90">
        <w:rPr>
          <w:rFonts w:hint="cs"/>
          <w:rtl/>
        </w:rPr>
        <w:t xml:space="preserve">, אלא "זה" </w:t>
      </w:r>
      <w:r w:rsidRPr="00BE0F90">
        <w:rPr>
          <w:rtl/>
        </w:rPr>
        <w:t>–</w:t>
      </w:r>
      <w:r w:rsidRPr="00BE0F90">
        <w:rPr>
          <w:rFonts w:hint="cs"/>
          <w:rtl/>
        </w:rPr>
        <w:t xml:space="preserve"> המכה בפטיש. החטא </w:t>
      </w:r>
      <w:r w:rsidRPr="00387122">
        <w:rPr>
          <w:rFonts w:hint="cs"/>
          <w:b/>
          <w:bCs/>
          <w:rtl/>
        </w:rPr>
        <w:t xml:space="preserve">הזה </w:t>
      </w:r>
      <w:r w:rsidRPr="00BE0F90">
        <w:rPr>
          <w:rFonts w:hint="cs"/>
          <w:rtl/>
        </w:rPr>
        <w:t>שכולו לשון הרע על הארץ.</w:t>
      </w:r>
      <w:r w:rsidR="00387122">
        <w:rPr>
          <w:rFonts w:hint="cs"/>
          <w:rtl/>
        </w:rPr>
        <w:t xml:space="preserve"> ראו הדף </w:t>
      </w:r>
      <w:hyperlink r:id="rId3" w:anchor="gsc.tab=0" w:history="1">
        <w:r w:rsidR="00387122" w:rsidRPr="00387122">
          <w:rPr>
            <w:rStyle w:val="Hyperlink"/>
            <w:rFonts w:hint="cs"/>
            <w:rtl/>
          </w:rPr>
          <w:t>דיבת הארץ</w:t>
        </w:r>
      </w:hyperlink>
      <w:r w:rsidR="00387122">
        <w:rPr>
          <w:rFonts w:hint="cs"/>
          <w:rtl/>
        </w:rPr>
        <w:t>.</w:t>
      </w:r>
    </w:p>
  </w:footnote>
  <w:footnote w:id="9">
    <w:p w14:paraId="1E7D5FA6" w14:textId="293AC1BC" w:rsidR="003627C1" w:rsidRDefault="003627C1" w:rsidP="00516F15">
      <w:pPr>
        <w:pStyle w:val="a3"/>
        <w:rPr>
          <w:rtl/>
        </w:rPr>
      </w:pPr>
      <w:r>
        <w:rPr>
          <w:rStyle w:val="a5"/>
        </w:rPr>
        <w:footnoteRef/>
      </w:r>
      <w:r>
        <w:rPr>
          <w:rtl/>
        </w:rPr>
        <w:t xml:space="preserve"> </w:t>
      </w:r>
      <w:r>
        <w:rPr>
          <w:rFonts w:hint="cs"/>
          <w:rtl/>
        </w:rPr>
        <w:t xml:space="preserve">"תניא" זה הוא מדרש ספרי </w:t>
      </w:r>
      <w:r>
        <w:rPr>
          <w:rtl/>
        </w:rPr>
        <w:t>דברים פרשת דברים פיסקא א</w:t>
      </w:r>
      <w:r>
        <w:rPr>
          <w:rFonts w:hint="cs"/>
          <w:rtl/>
        </w:rPr>
        <w:t>: "</w:t>
      </w:r>
      <w:r>
        <w:rPr>
          <w:rtl/>
        </w:rPr>
        <w:t>רבי יהודה אומר</w:t>
      </w:r>
      <w:r w:rsidR="00267713">
        <w:rPr>
          <w:rFonts w:hint="cs"/>
          <w:rtl/>
        </w:rPr>
        <w:t>:</w:t>
      </w:r>
      <w:r>
        <w:rPr>
          <w:rtl/>
        </w:rPr>
        <w:t xml:space="preserve"> הריהו אומר</w:t>
      </w:r>
      <w:r w:rsidR="00267713">
        <w:rPr>
          <w:rFonts w:hint="cs"/>
          <w:rtl/>
        </w:rPr>
        <w:t>:</w:t>
      </w:r>
      <w:r>
        <w:rPr>
          <w:rtl/>
        </w:rPr>
        <w:t xml:space="preserve"> במדבר בערבה וגו', אלו עשרה נ</w:t>
      </w:r>
      <w:r w:rsidR="00C255C8">
        <w:rPr>
          <w:rFonts w:hint="cs"/>
          <w:rtl/>
        </w:rPr>
        <w:t>י</w:t>
      </w:r>
      <w:r>
        <w:rPr>
          <w:rtl/>
        </w:rPr>
        <w:t>סיונות שנסו אבותינו את המקום במדבר</w:t>
      </w:r>
      <w:r w:rsidR="00267713">
        <w:rPr>
          <w:rFonts w:hint="cs"/>
          <w:rtl/>
        </w:rPr>
        <w:t>,</w:t>
      </w:r>
      <w:r>
        <w:rPr>
          <w:rtl/>
        </w:rPr>
        <w:t xml:space="preserve"> ואלו הם</w:t>
      </w:r>
      <w:r w:rsidR="00267713">
        <w:rPr>
          <w:rFonts w:hint="cs"/>
          <w:rtl/>
        </w:rPr>
        <w:t>:</w:t>
      </w:r>
      <w:r>
        <w:rPr>
          <w:rtl/>
        </w:rPr>
        <w:t xml:space="preserve"> שנים בים</w:t>
      </w:r>
      <w:r w:rsidR="00267713">
        <w:rPr>
          <w:rFonts w:hint="cs"/>
          <w:rtl/>
        </w:rPr>
        <w:t>,</w:t>
      </w:r>
      <w:r>
        <w:rPr>
          <w:rtl/>
        </w:rPr>
        <w:t xml:space="preserve"> שנים במים</w:t>
      </w:r>
      <w:r w:rsidR="00267713">
        <w:rPr>
          <w:rFonts w:hint="cs"/>
          <w:rtl/>
        </w:rPr>
        <w:t>,</w:t>
      </w:r>
      <w:r>
        <w:rPr>
          <w:rtl/>
        </w:rPr>
        <w:t xml:space="preserve"> שנים במן</w:t>
      </w:r>
      <w:r w:rsidR="00267713">
        <w:rPr>
          <w:rFonts w:hint="cs"/>
          <w:rtl/>
        </w:rPr>
        <w:t>,</w:t>
      </w:r>
      <w:r>
        <w:rPr>
          <w:rtl/>
        </w:rPr>
        <w:t xml:space="preserve"> שנים בשליו</w:t>
      </w:r>
      <w:r w:rsidR="00267713">
        <w:rPr>
          <w:rFonts w:hint="cs"/>
          <w:rtl/>
        </w:rPr>
        <w:t>,</w:t>
      </w:r>
      <w:r>
        <w:rPr>
          <w:rtl/>
        </w:rPr>
        <w:t xml:space="preserve"> אחד בעגל</w:t>
      </w:r>
      <w:r w:rsidR="00817704">
        <w:rPr>
          <w:rFonts w:hint="cs"/>
          <w:rtl/>
        </w:rPr>
        <w:t>,</w:t>
      </w:r>
      <w:r>
        <w:rPr>
          <w:rtl/>
        </w:rPr>
        <w:t xml:space="preserve"> ואחד במדבר פארן במרגלים</w:t>
      </w:r>
      <w:r>
        <w:rPr>
          <w:rFonts w:hint="cs"/>
          <w:rtl/>
        </w:rPr>
        <w:t xml:space="preserve">". הגמרא </w:t>
      </w:r>
      <w:r w:rsidR="00571CD7">
        <w:rPr>
          <w:rFonts w:hint="cs"/>
          <w:rtl/>
        </w:rPr>
        <w:t xml:space="preserve">אינה מסתפקת באזכור הכללי של </w:t>
      </w:r>
      <w:r w:rsidR="00817704">
        <w:rPr>
          <w:rFonts w:hint="cs"/>
          <w:rtl/>
        </w:rPr>
        <w:t>'</w:t>
      </w:r>
      <w:r w:rsidR="00571CD7">
        <w:rPr>
          <w:rFonts w:hint="cs"/>
          <w:rtl/>
        </w:rPr>
        <w:t>עשרה הניסיונות</w:t>
      </w:r>
      <w:r w:rsidR="00817704">
        <w:rPr>
          <w:rFonts w:hint="cs"/>
          <w:rtl/>
        </w:rPr>
        <w:t>'</w:t>
      </w:r>
      <w:r w:rsidR="00571CD7">
        <w:rPr>
          <w:rFonts w:hint="cs"/>
          <w:rtl/>
        </w:rPr>
        <w:t xml:space="preserve"> </w:t>
      </w:r>
      <w:r w:rsidR="00387122">
        <w:rPr>
          <w:rFonts w:hint="cs"/>
          <w:rtl/>
        </w:rPr>
        <w:t>בדומה ל</w:t>
      </w:r>
      <w:r w:rsidR="00571CD7">
        <w:rPr>
          <w:rFonts w:hint="cs"/>
          <w:rtl/>
        </w:rPr>
        <w:t>משנה ו</w:t>
      </w:r>
      <w:r w:rsidR="00387122">
        <w:rPr>
          <w:rFonts w:hint="cs"/>
          <w:rtl/>
        </w:rPr>
        <w:t>למ</w:t>
      </w:r>
      <w:r w:rsidR="00571CD7">
        <w:rPr>
          <w:rFonts w:hint="cs"/>
          <w:rtl/>
        </w:rPr>
        <w:t>קרא ומביאה מדרש תנאים שנ</w:t>
      </w:r>
      <w:r w:rsidR="00471B3A">
        <w:rPr>
          <w:rFonts w:hint="cs"/>
          <w:rtl/>
        </w:rPr>
        <w:t>רא</w:t>
      </w:r>
      <w:r w:rsidR="00817704">
        <w:rPr>
          <w:rFonts w:hint="cs"/>
          <w:rtl/>
        </w:rPr>
        <w:t>ה</w:t>
      </w:r>
      <w:r w:rsidR="00571CD7">
        <w:rPr>
          <w:rFonts w:hint="cs"/>
          <w:rtl/>
        </w:rPr>
        <w:t xml:space="preserve"> לו חשוב לפרט מה היו חטאי עם ישראל במדבר</w:t>
      </w:r>
      <w:r w:rsidR="00516F15">
        <w:rPr>
          <w:rFonts w:hint="cs"/>
          <w:rtl/>
        </w:rPr>
        <w:t>, מרחיבה אותו ומוצאת לו סימוכין</w:t>
      </w:r>
      <w:r w:rsidR="00571CD7">
        <w:rPr>
          <w:rFonts w:hint="cs"/>
          <w:rtl/>
        </w:rPr>
        <w:t>. אמנם, רבים מהם נזכרים בתורה שאינה מסתירה אותם</w:t>
      </w:r>
      <w:r w:rsidR="00BE0F90">
        <w:rPr>
          <w:rFonts w:hint="cs"/>
          <w:rtl/>
        </w:rPr>
        <w:t>, אבל לגמרא נ</w:t>
      </w:r>
      <w:r w:rsidR="00471B3A">
        <w:rPr>
          <w:rFonts w:hint="cs"/>
          <w:rtl/>
        </w:rPr>
        <w:t>רא</w:t>
      </w:r>
      <w:r w:rsidR="007D3717">
        <w:rPr>
          <w:rFonts w:hint="cs"/>
          <w:rtl/>
        </w:rPr>
        <w:t>ה</w:t>
      </w:r>
      <w:r w:rsidR="00BE0F90">
        <w:rPr>
          <w:rFonts w:hint="cs"/>
          <w:rtl/>
        </w:rPr>
        <w:t xml:space="preserve"> חשוב למנותם בדיוק </w:t>
      </w:r>
      <w:r w:rsidR="00817704">
        <w:rPr>
          <w:rFonts w:hint="cs"/>
          <w:rtl/>
        </w:rPr>
        <w:t xml:space="preserve">ובמרוכז </w:t>
      </w:r>
      <w:r w:rsidR="00BE0F90">
        <w:rPr>
          <w:rFonts w:hint="cs"/>
          <w:rtl/>
        </w:rPr>
        <w:t>ולהגיע למספר עשר</w:t>
      </w:r>
      <w:r w:rsidR="00877DC8">
        <w:rPr>
          <w:rFonts w:hint="cs"/>
          <w:rtl/>
        </w:rPr>
        <w:t xml:space="preserve"> (</w:t>
      </w:r>
      <w:r w:rsidR="0060073E">
        <w:rPr>
          <w:rFonts w:hint="cs"/>
          <w:rtl/>
        </w:rPr>
        <w:t xml:space="preserve">ראו הערה 1 לעיל). </w:t>
      </w:r>
      <w:r w:rsidR="00BE0F90">
        <w:rPr>
          <w:rFonts w:hint="cs"/>
          <w:rtl/>
        </w:rPr>
        <w:t xml:space="preserve">מדוע זה חשוב? אם התורה והמשנה לא פרטו, למה </w:t>
      </w:r>
      <w:r w:rsidR="00817704">
        <w:rPr>
          <w:rFonts w:hint="cs"/>
          <w:rtl/>
        </w:rPr>
        <w:t xml:space="preserve">מדרש </w:t>
      </w:r>
      <w:r w:rsidR="00BE0F90">
        <w:rPr>
          <w:rFonts w:hint="cs"/>
          <w:rtl/>
        </w:rPr>
        <w:t>ספרי והגמרא כן</w:t>
      </w:r>
      <w:r w:rsidR="00817704">
        <w:rPr>
          <w:rFonts w:hint="cs"/>
          <w:rtl/>
        </w:rPr>
        <w:t xml:space="preserve"> מפרטים</w:t>
      </w:r>
      <w:r w:rsidR="00BE0F90">
        <w:rPr>
          <w:rFonts w:hint="cs"/>
          <w:rtl/>
        </w:rPr>
        <w:t>?</w:t>
      </w:r>
    </w:p>
  </w:footnote>
  <w:footnote w:id="10">
    <w:p w14:paraId="4ACB186E" w14:textId="0FE5F87F" w:rsidR="003627C1" w:rsidRDefault="003627C1" w:rsidP="00516F15">
      <w:pPr>
        <w:pStyle w:val="a3"/>
        <w:rPr>
          <w:rtl/>
        </w:rPr>
      </w:pPr>
      <w:r>
        <w:rPr>
          <w:rStyle w:val="a5"/>
        </w:rPr>
        <w:footnoteRef/>
      </w:r>
      <w:r>
        <w:rPr>
          <w:rtl/>
        </w:rPr>
        <w:t xml:space="preserve"> </w:t>
      </w:r>
      <w:r>
        <w:rPr>
          <w:rFonts w:hint="cs"/>
          <w:rtl/>
        </w:rPr>
        <w:t xml:space="preserve">בירידה, </w:t>
      </w:r>
      <w:r w:rsidR="00220B6B">
        <w:rPr>
          <w:rFonts w:hint="cs"/>
          <w:rtl/>
        </w:rPr>
        <w:t>שסירב</w:t>
      </w:r>
      <w:r w:rsidR="00220B6B">
        <w:rPr>
          <w:rFonts w:hint="eastAsia"/>
          <w:rtl/>
        </w:rPr>
        <w:t>ו</w:t>
      </w:r>
      <w:r>
        <w:rPr>
          <w:rFonts w:hint="cs"/>
          <w:rtl/>
        </w:rPr>
        <w:t xml:space="preserve"> להיכנס לים</w:t>
      </w:r>
      <w:r w:rsidR="00877DC8">
        <w:rPr>
          <w:rFonts w:hint="cs"/>
          <w:rtl/>
        </w:rPr>
        <w:t>.  ראו אבות דרבי נתן נוסח א פרק לג:</w:t>
      </w:r>
      <w:r w:rsidR="00877DC8" w:rsidRPr="003627C1">
        <w:rPr>
          <w:rtl/>
        </w:rPr>
        <w:t xml:space="preserve"> </w:t>
      </w:r>
      <w:r w:rsidR="00877DC8">
        <w:rPr>
          <w:rFonts w:hint="cs"/>
          <w:rtl/>
        </w:rPr>
        <w:t>"</w:t>
      </w:r>
      <w:r w:rsidR="00877DC8">
        <w:rPr>
          <w:rtl/>
        </w:rPr>
        <w:t>בשעה שעמדו אבותינו על הים אמר להם משה</w:t>
      </w:r>
      <w:r w:rsidR="00877DC8">
        <w:rPr>
          <w:rFonts w:hint="cs"/>
          <w:rtl/>
        </w:rPr>
        <w:t>:</w:t>
      </w:r>
      <w:r w:rsidR="00877DC8">
        <w:rPr>
          <w:rtl/>
        </w:rPr>
        <w:t xml:space="preserve"> קומו עברו. אמרו לו</w:t>
      </w:r>
      <w:r w:rsidR="00877DC8">
        <w:rPr>
          <w:rFonts w:hint="cs"/>
          <w:rtl/>
        </w:rPr>
        <w:t>:</w:t>
      </w:r>
      <w:r w:rsidR="00877DC8">
        <w:rPr>
          <w:rtl/>
        </w:rPr>
        <w:t xml:space="preserve"> לא נעבור עד שנעשה הים נקבים נקבים</w:t>
      </w:r>
      <w:r w:rsidR="00877DC8">
        <w:rPr>
          <w:rFonts w:hint="cs"/>
          <w:rtl/>
        </w:rPr>
        <w:t xml:space="preserve"> ... </w:t>
      </w:r>
      <w:r w:rsidR="00877DC8">
        <w:rPr>
          <w:rtl/>
        </w:rPr>
        <w:t>לא נעבור עד שנעשה הים בקעה לפנינו. אמרו [לו] לא נעבור עד שנעשה לפנינו גזרים גזרים</w:t>
      </w:r>
      <w:r w:rsidR="00877DC8">
        <w:rPr>
          <w:rFonts w:hint="cs"/>
          <w:rtl/>
        </w:rPr>
        <w:t xml:space="preserve"> וכו' ". </w:t>
      </w:r>
      <w:r>
        <w:rPr>
          <w:rFonts w:hint="cs"/>
          <w:rtl/>
        </w:rPr>
        <w:t>ובעלייה (ביציאה)</w:t>
      </w:r>
      <w:r w:rsidR="00220B6B">
        <w:rPr>
          <w:rFonts w:hint="cs"/>
          <w:rtl/>
        </w:rPr>
        <w:t>,</w:t>
      </w:r>
      <w:r>
        <w:rPr>
          <w:rFonts w:hint="cs"/>
          <w:rtl/>
        </w:rPr>
        <w:t xml:space="preserve"> שלא האמינו שהמצרים טבעו ודרשו הוכחה: "</w:t>
      </w:r>
      <w:r w:rsidRPr="00B3495D">
        <w:rPr>
          <w:rtl/>
        </w:rPr>
        <w:t>מלמד שהיו ישראל ממרים באותה שעה, ואומרים: כשם שאנו עולים מצד זה כך מצרים עולים מצד אחר</w:t>
      </w:r>
      <w:r>
        <w:rPr>
          <w:rFonts w:hint="cs"/>
          <w:rtl/>
        </w:rPr>
        <w:t xml:space="preserve">". </w:t>
      </w:r>
      <w:r w:rsidR="00471B3A">
        <w:rPr>
          <w:rFonts w:hint="cs"/>
          <w:rtl/>
        </w:rPr>
        <w:t>ראו</w:t>
      </w:r>
      <w:r>
        <w:rPr>
          <w:rFonts w:hint="cs"/>
          <w:rtl/>
        </w:rPr>
        <w:t xml:space="preserve"> דברינו </w:t>
      </w:r>
      <w:hyperlink r:id="rId4" w:history="1">
        <w:r w:rsidRPr="003627C1">
          <w:rPr>
            <w:rStyle w:val="Hyperlink"/>
            <w:rFonts w:hint="cs"/>
            <w:rtl/>
          </w:rPr>
          <w:t>וימרו על ים סוף</w:t>
        </w:r>
      </w:hyperlink>
      <w:r>
        <w:rPr>
          <w:rFonts w:hint="cs"/>
          <w:rtl/>
        </w:rPr>
        <w:t xml:space="preserve"> בפרשת בשלח</w:t>
      </w:r>
      <w:r w:rsidRPr="00B3495D">
        <w:rPr>
          <w:rtl/>
        </w:rPr>
        <w:t>.</w:t>
      </w:r>
    </w:p>
  </w:footnote>
  <w:footnote w:id="11">
    <w:p w14:paraId="6C75057B" w14:textId="18E21893" w:rsidR="00A530A1" w:rsidRDefault="00A530A1" w:rsidP="005F4516">
      <w:pPr>
        <w:pStyle w:val="a3"/>
        <w:rPr>
          <w:rtl/>
        </w:rPr>
      </w:pPr>
      <w:r>
        <w:rPr>
          <w:rStyle w:val="a5"/>
        </w:rPr>
        <w:footnoteRef/>
      </w:r>
      <w:r>
        <w:rPr>
          <w:rtl/>
        </w:rPr>
        <w:t xml:space="preserve"> </w:t>
      </w:r>
      <w:r>
        <w:rPr>
          <w:rFonts w:hint="cs"/>
          <w:rtl/>
        </w:rPr>
        <w:t xml:space="preserve">הכוונה כאן לפסוק כד באותו פרק. בנוסח התורה שבידינו כתוב שם: "וילונו העם על משה </w:t>
      </w:r>
      <w:r w:rsidR="004D0943">
        <w:rPr>
          <w:rFonts w:hint="cs"/>
          <w:rtl/>
        </w:rPr>
        <w:t>לאמר מה נשתה". הפסוק: "וילן העם על משה" שייך לנושא הבא, לרפידים. וצריך ל</w:t>
      </w:r>
      <w:r w:rsidR="005F4516">
        <w:rPr>
          <w:rFonts w:hint="cs"/>
          <w:rtl/>
        </w:rPr>
        <w:t xml:space="preserve">ברר העניין </w:t>
      </w:r>
      <w:r w:rsidR="004D0943">
        <w:rPr>
          <w:rFonts w:hint="cs"/>
          <w:rtl/>
        </w:rPr>
        <w:t xml:space="preserve">בכתבי היד השונים של התלמוד. </w:t>
      </w:r>
      <w:r w:rsidR="00471B3A">
        <w:rPr>
          <w:rFonts w:hint="cs"/>
          <w:rtl/>
        </w:rPr>
        <w:t>ראו</w:t>
      </w:r>
      <w:r w:rsidR="004D0943">
        <w:rPr>
          <w:rFonts w:hint="cs"/>
          <w:rtl/>
        </w:rPr>
        <w:t xml:space="preserve"> </w:t>
      </w:r>
      <w:hyperlink r:id="rId5" w:history="1">
        <w:r w:rsidR="004D0943" w:rsidRPr="005F4516">
          <w:rPr>
            <w:rStyle w:val="Hyperlink"/>
            <w:rFonts w:hint="cs"/>
            <w:rtl/>
          </w:rPr>
          <w:t>פרויקט</w:t>
        </w:r>
        <w:r w:rsidR="005F4516" w:rsidRPr="005F4516">
          <w:rPr>
            <w:rStyle w:val="Hyperlink"/>
            <w:rFonts w:hint="cs"/>
            <w:rtl/>
          </w:rPr>
          <w:t xml:space="preserve"> הכי גרסינן</w:t>
        </w:r>
      </w:hyperlink>
      <w:r w:rsidR="005F4516">
        <w:rPr>
          <w:rFonts w:hint="cs"/>
          <w:rtl/>
        </w:rPr>
        <w:t>.</w:t>
      </w:r>
      <w:r w:rsidR="004D0943">
        <w:rPr>
          <w:rFonts w:hint="cs"/>
          <w:rtl/>
        </w:rPr>
        <w:t xml:space="preserve"> </w:t>
      </w:r>
      <w:r w:rsidR="00EF330C">
        <w:rPr>
          <w:rFonts w:hint="cs"/>
          <w:rtl/>
        </w:rPr>
        <w:t>ודווקא כאן יש פסוק מפורש בתורה שמכיל את המילה נס"ה, כפי שהבאנו בתחילת דברינו ומשום מה הוא לא נכתב (אולי נאמר בדרשה בע"פ).</w:t>
      </w:r>
    </w:p>
  </w:footnote>
  <w:footnote w:id="12">
    <w:p w14:paraId="6060317F" w14:textId="289B5EE5" w:rsidR="00D7510A" w:rsidRDefault="00D7510A" w:rsidP="00EF330C">
      <w:pPr>
        <w:pStyle w:val="a3"/>
      </w:pPr>
      <w:r>
        <w:rPr>
          <w:rStyle w:val="a5"/>
        </w:rPr>
        <w:footnoteRef/>
      </w:r>
      <w:r>
        <w:rPr>
          <w:rtl/>
        </w:rPr>
        <w:t xml:space="preserve"> </w:t>
      </w:r>
      <w:r>
        <w:rPr>
          <w:rFonts w:hint="cs"/>
          <w:rtl/>
        </w:rPr>
        <w:t xml:space="preserve">אלה שני המקומות בתחילת המסע במדבר בהם צמא העם למים. </w:t>
      </w:r>
      <w:r w:rsidR="00EF330C">
        <w:rPr>
          <w:rFonts w:hint="cs"/>
          <w:rtl/>
        </w:rPr>
        <w:t xml:space="preserve">וגם כאן יש פסוק מפורש בתורה שמכיל את המילה נס"ה, כפי שהבאנו בתחילת דברינו ומשום מה הוא לא מצוטט. הצמא </w:t>
      </w:r>
      <w:r>
        <w:rPr>
          <w:rFonts w:hint="cs"/>
          <w:rtl/>
        </w:rPr>
        <w:t xml:space="preserve">השלישי הוא במי מריבה בסוף ארבעים שנות הנדודים, </w:t>
      </w:r>
      <w:r w:rsidR="002149AB">
        <w:rPr>
          <w:rFonts w:hint="cs"/>
          <w:rtl/>
        </w:rPr>
        <w:t xml:space="preserve">בפרשת חוקת </w:t>
      </w:r>
      <w:r>
        <w:rPr>
          <w:rFonts w:hint="cs"/>
          <w:rtl/>
        </w:rPr>
        <w:t xml:space="preserve">בדור הבנים, ולפיכך לא נספר ב"עשרה". ומה בכל אותם שנים ארוכות במדבר? אף תלונה? </w:t>
      </w:r>
      <w:r w:rsidR="008B41CF">
        <w:rPr>
          <w:rFonts w:hint="cs"/>
          <w:rtl/>
        </w:rPr>
        <w:t xml:space="preserve">הרי זה </w:t>
      </w:r>
      <w:r>
        <w:rPr>
          <w:rFonts w:hint="cs"/>
          <w:rtl/>
        </w:rPr>
        <w:t xml:space="preserve">ראוי לשבח, לא כן? </w:t>
      </w:r>
      <w:r w:rsidR="00471B3A">
        <w:rPr>
          <w:rFonts w:hint="cs"/>
          <w:rtl/>
        </w:rPr>
        <w:t>ראו</w:t>
      </w:r>
      <w:r>
        <w:rPr>
          <w:rFonts w:hint="cs"/>
          <w:rtl/>
        </w:rPr>
        <w:t xml:space="preserve"> דברינו </w:t>
      </w:r>
      <w:hyperlink r:id="rId6" w:history="1">
        <w:r w:rsidRPr="00D7510A">
          <w:rPr>
            <w:rStyle w:val="Hyperlink"/>
            <w:rFonts w:hint="cs"/>
            <w:rtl/>
          </w:rPr>
          <w:t>בארה של מרים</w:t>
        </w:r>
      </w:hyperlink>
      <w:r>
        <w:rPr>
          <w:rFonts w:hint="cs"/>
          <w:rtl/>
        </w:rPr>
        <w:t xml:space="preserve"> בפרשת חוקת ו</w:t>
      </w:r>
      <w:r w:rsidR="00471B3A">
        <w:rPr>
          <w:rFonts w:hint="cs"/>
          <w:rtl/>
        </w:rPr>
        <w:t>ראו</w:t>
      </w:r>
      <w:r>
        <w:rPr>
          <w:rFonts w:hint="cs"/>
          <w:rtl/>
        </w:rPr>
        <w:t xml:space="preserve"> כמו כן </w:t>
      </w:r>
      <w:r>
        <w:rPr>
          <w:rtl/>
        </w:rPr>
        <w:t>דברים ח</w:t>
      </w:r>
      <w:r>
        <w:rPr>
          <w:rFonts w:hint="cs"/>
          <w:rtl/>
        </w:rPr>
        <w:t xml:space="preserve"> </w:t>
      </w:r>
      <w:r>
        <w:rPr>
          <w:rtl/>
        </w:rPr>
        <w:t>טו</w:t>
      </w:r>
      <w:r>
        <w:rPr>
          <w:rFonts w:hint="cs"/>
          <w:rtl/>
        </w:rPr>
        <w:t>: "</w:t>
      </w:r>
      <w:r>
        <w:rPr>
          <w:rtl/>
        </w:rPr>
        <w:t>הַמּוֹלִיכֲךָ בַּמִּדְבָּר הַגָּדֹל וְהַנּוֹרָא נָחָשׁ שָׂרָף וְעַקְרָב וְצִמָּאוֹן אֲשֶׁר אֵין מָיִם הַמּוֹצִיא לְךָ מַיִם מִצּוּר הַחַלָּמִישׁ</w:t>
      </w:r>
      <w:r>
        <w:rPr>
          <w:rFonts w:hint="cs"/>
          <w:rtl/>
        </w:rPr>
        <w:t>".</w:t>
      </w:r>
    </w:p>
  </w:footnote>
  <w:footnote w:id="13">
    <w:p w14:paraId="6557D20A" w14:textId="77777777" w:rsidR="005F4516" w:rsidRDefault="005F4516" w:rsidP="00266025">
      <w:pPr>
        <w:pStyle w:val="a3"/>
      </w:pPr>
      <w:r>
        <w:rPr>
          <w:rStyle w:val="a5"/>
        </w:rPr>
        <w:footnoteRef/>
      </w:r>
      <w:r>
        <w:rPr>
          <w:rtl/>
        </w:rPr>
        <w:t xml:space="preserve"> </w:t>
      </w:r>
      <w:r>
        <w:rPr>
          <w:rFonts w:hint="cs"/>
          <w:rtl/>
        </w:rPr>
        <w:t>אין פסוק כזה בנוסח התורה שבידינו והכוונה ל</w:t>
      </w:r>
      <w:r w:rsidR="00194246">
        <w:rPr>
          <w:rFonts w:hint="cs"/>
          <w:rtl/>
        </w:rPr>
        <w:t>פסוק כה בפרק טז שמות: "</w:t>
      </w:r>
      <w:r w:rsidR="00194246">
        <w:rPr>
          <w:rtl/>
        </w:rPr>
        <w:t>הַיּוֹם לַה' הַיּוֹם לֹא תִמְצָאֻהוּ בַּשָּׂדֶה</w:t>
      </w:r>
      <w:r w:rsidR="00194246">
        <w:rPr>
          <w:rFonts w:hint="cs"/>
          <w:rtl/>
        </w:rPr>
        <w:t>" או לפ</w:t>
      </w:r>
      <w:r w:rsidR="00266025">
        <w:rPr>
          <w:rFonts w:hint="cs"/>
          <w:rtl/>
        </w:rPr>
        <w:t>סוק כט שם: "</w:t>
      </w:r>
      <w:r w:rsidR="00194246">
        <w:rPr>
          <w:rtl/>
        </w:rPr>
        <w:t xml:space="preserve"> שְׁבוּ אִישׁ תַּחְתָּיו אַל יֵצֵא אִישׁ מִמְּקֹמוֹ בַּיּוֹם הַשְּׁבִיעִי</w:t>
      </w:r>
      <w:r w:rsidR="00266025">
        <w:rPr>
          <w:rFonts w:hint="cs"/>
          <w:rtl/>
        </w:rPr>
        <w:t xml:space="preserve">". </w:t>
      </w:r>
    </w:p>
  </w:footnote>
  <w:footnote w:id="14">
    <w:p w14:paraId="7521C1F7" w14:textId="77777777" w:rsidR="00266025" w:rsidRDefault="00266025" w:rsidP="00266025">
      <w:pPr>
        <w:pStyle w:val="a3"/>
      </w:pPr>
      <w:r>
        <w:rPr>
          <w:rStyle w:val="a5"/>
        </w:rPr>
        <w:footnoteRef/>
      </w:r>
      <w:r>
        <w:rPr>
          <w:rtl/>
        </w:rPr>
        <w:t xml:space="preserve"> </w:t>
      </w:r>
      <w:r>
        <w:rPr>
          <w:rFonts w:hint="cs"/>
          <w:rtl/>
        </w:rPr>
        <w:t xml:space="preserve">פסוק </w:t>
      </w:r>
      <w:r>
        <w:rPr>
          <w:rtl/>
        </w:rPr>
        <w:t>כז</w:t>
      </w:r>
      <w:r>
        <w:rPr>
          <w:rFonts w:hint="cs"/>
          <w:rtl/>
        </w:rPr>
        <w:t xml:space="preserve"> שם: "</w:t>
      </w:r>
      <w:r>
        <w:rPr>
          <w:rtl/>
        </w:rPr>
        <w:t>וַיְהִי בַּיּוֹם הַשְּׁבִיעִי יָצְאוּ מִן הָעָם לִלְקֹט וְלֹא מָצָאוּ</w:t>
      </w:r>
      <w:r>
        <w:rPr>
          <w:rFonts w:hint="cs"/>
          <w:rtl/>
        </w:rPr>
        <w:t>".</w:t>
      </w:r>
    </w:p>
  </w:footnote>
  <w:footnote w:id="15">
    <w:p w14:paraId="2B1B15FF" w14:textId="0BAB2282" w:rsidR="00266025" w:rsidRDefault="00266025" w:rsidP="00266025">
      <w:pPr>
        <w:pStyle w:val="a3"/>
        <w:rPr>
          <w:rtl/>
        </w:rPr>
      </w:pPr>
      <w:r>
        <w:rPr>
          <w:rStyle w:val="a5"/>
        </w:rPr>
        <w:footnoteRef/>
      </w:r>
      <w:r>
        <w:rPr>
          <w:rtl/>
        </w:rPr>
        <w:t xml:space="preserve"> </w:t>
      </w:r>
      <w:r>
        <w:rPr>
          <w:rFonts w:hint="cs"/>
          <w:rtl/>
        </w:rPr>
        <w:t xml:space="preserve">גם כאן אין זה ציטוט מדויק, </w:t>
      </w:r>
      <w:r w:rsidR="00471B3A">
        <w:rPr>
          <w:rFonts w:hint="cs"/>
          <w:rtl/>
        </w:rPr>
        <w:t>ראו</w:t>
      </w:r>
      <w:r>
        <w:rPr>
          <w:rFonts w:hint="cs"/>
          <w:rtl/>
        </w:rPr>
        <w:t xml:space="preserve"> פסוקים יט-כ שם: "</w:t>
      </w:r>
      <w:r>
        <w:rPr>
          <w:rtl/>
        </w:rPr>
        <w:t>וַיֹּאמֶר מֹשֶׁה אֲלֵהֶם אִישׁ אַל יוֹתֵר מִמֶּנּוּ עַד בֹּקֶר:</w:t>
      </w:r>
      <w:r>
        <w:rPr>
          <w:rFonts w:hint="cs"/>
          <w:rtl/>
        </w:rPr>
        <w:t xml:space="preserve"> </w:t>
      </w:r>
      <w:r>
        <w:rPr>
          <w:rtl/>
        </w:rPr>
        <w:t>וְלֹא שָׁמְעוּ אֶל מֹשֶׁה וַיּוֹתִרוּ אֲנָשִׁים מִמֶּנּוּ עַד בֹּקֶר וַיָּרֻם תּוֹלָעִים וַיִּבְאַשׁ וַיִּקְצֹף עֲלֵהֶם מֹשֶׁה</w:t>
      </w:r>
      <w:r>
        <w:rPr>
          <w:rFonts w:hint="cs"/>
          <w:rtl/>
        </w:rPr>
        <w:t>". לאחר כל דקדוקי הפסוקים, מדובר בפרשת המן, בתלונות בני ישראל לא על צמא כי אם על אוכל</w:t>
      </w:r>
      <w:r w:rsidR="008B41CF">
        <w:rPr>
          <w:rFonts w:hint="cs"/>
          <w:rtl/>
        </w:rPr>
        <w:t>, ככתוב</w:t>
      </w:r>
      <w:r>
        <w:rPr>
          <w:rFonts w:hint="cs"/>
          <w:rtl/>
        </w:rPr>
        <w:t>: "</w:t>
      </w:r>
      <w:r>
        <w:rPr>
          <w:rtl/>
        </w:rPr>
        <w:t>מִי יִתֵּן מוּתֵנוּ בְיַד ה' בְּאֶרֶץ מִצְרַיִם בְּשִׁבְתֵּנוּ עַל סִיר הַבָּשָׂר בְּאָכְלֵנוּ לֶחֶם לָשֹׂבַע כִּי הוֹצֵאתֶם אֹתָנוּ אֶל הַמִּדְבָּר הַזֶּה לְהָמִית אֶת כָּל הַקָּהָל הַזֶּה בָּרָעָב</w:t>
      </w:r>
      <w:r>
        <w:rPr>
          <w:rFonts w:hint="cs"/>
          <w:rtl/>
        </w:rPr>
        <w:t xml:space="preserve">" (שמות טז ג). </w:t>
      </w:r>
      <w:r w:rsidR="008B41CF">
        <w:rPr>
          <w:rFonts w:hint="cs"/>
          <w:rtl/>
        </w:rPr>
        <w:t>ויש ל</w:t>
      </w:r>
      <w:r>
        <w:rPr>
          <w:rFonts w:hint="cs"/>
          <w:rtl/>
        </w:rPr>
        <w:t>שים לב שהתלונה על חוסר אוכל מצויה בתווך בין התלונה על המים המרים במרה ובין התלונה על חוסר מים ברפידים. ושלושתם מיד לאחר נס קריעת ים סוף. ובאמת, מה ניתן לצפות מעם שיצא ממצרים אל המדבר ואין לו מה לאכול ומה לשתות?</w:t>
      </w:r>
    </w:p>
  </w:footnote>
  <w:footnote w:id="16">
    <w:p w14:paraId="49279574" w14:textId="49C1FF83" w:rsidR="000464B6" w:rsidRDefault="000464B6" w:rsidP="00834F91">
      <w:pPr>
        <w:pStyle w:val="a3"/>
      </w:pPr>
      <w:r>
        <w:rPr>
          <w:rStyle w:val="a5"/>
        </w:rPr>
        <w:footnoteRef/>
      </w:r>
      <w:r>
        <w:rPr>
          <w:rtl/>
        </w:rPr>
        <w:t xml:space="preserve"> </w:t>
      </w:r>
      <w:r>
        <w:rPr>
          <w:rFonts w:hint="cs"/>
          <w:rtl/>
        </w:rPr>
        <w:t>שוב, אין פסו</w:t>
      </w:r>
      <w:r w:rsidR="006A7F72">
        <w:rPr>
          <w:rFonts w:hint="cs"/>
          <w:rtl/>
        </w:rPr>
        <w:t>ק</w:t>
      </w:r>
      <w:r>
        <w:rPr>
          <w:rFonts w:hint="cs"/>
          <w:rtl/>
        </w:rPr>
        <w:t xml:space="preserve"> כזה: "בשבתכם על סיר הבשר" ועל כרחנו חזרנו לפסוק ב</w:t>
      </w:r>
      <w:r>
        <w:rPr>
          <w:rtl/>
        </w:rPr>
        <w:t>שמות טז</w:t>
      </w:r>
      <w:r>
        <w:rPr>
          <w:rFonts w:hint="cs"/>
          <w:rtl/>
        </w:rPr>
        <w:t xml:space="preserve"> </w:t>
      </w:r>
      <w:r>
        <w:rPr>
          <w:rtl/>
        </w:rPr>
        <w:t>ג</w:t>
      </w:r>
      <w:r>
        <w:rPr>
          <w:rFonts w:hint="cs"/>
          <w:rtl/>
        </w:rPr>
        <w:t xml:space="preserve"> שכבר ראינו בהערה הקודמת: "</w:t>
      </w:r>
      <w:r>
        <w:rPr>
          <w:rtl/>
        </w:rPr>
        <w:t>וַיֹּאמְרוּ אֲלֵהֶם בְּנֵי יִשְׂרָאֵל מִי יִתֵּן מוּתֵנוּ בְיַד ה' בְּאֶרֶץ מִצְרַיִם בְּשִׁבְתֵּנוּ עַל סִיר הַבָּשָׂר בְּאָכְלֵנוּ לֶחֶם לָשֹׂבַע כִּי הוֹצֵאתֶם אֹתָנוּ אֶל הַמִּדְבָּר הַזֶּה לְהָמִית אֶת כָּל הַקָּהָל הַזֶּה בָּרָעָב</w:t>
      </w:r>
      <w:r>
        <w:rPr>
          <w:rFonts w:hint="cs"/>
          <w:rtl/>
        </w:rPr>
        <w:t xml:space="preserve">". פרשת המן משולבת עם אכילת בשר השלו והדרשן שמחפש השלמה לעשרה הניסיונות, מונה כאן שני ניסיונות: </w:t>
      </w:r>
      <w:r w:rsidR="00C6299D">
        <w:rPr>
          <w:rFonts w:hint="cs"/>
          <w:rtl/>
        </w:rPr>
        <w:t xml:space="preserve">הבקשה לבשר וללחם, כפי שאכן מופיע בתלונתם. </w:t>
      </w:r>
      <w:r w:rsidR="00471B3A">
        <w:rPr>
          <w:rFonts w:hint="cs"/>
          <w:rtl/>
        </w:rPr>
        <w:t>ראו</w:t>
      </w:r>
      <w:r w:rsidR="00C6299D">
        <w:rPr>
          <w:rFonts w:hint="cs"/>
          <w:rtl/>
        </w:rPr>
        <w:t xml:space="preserve"> פסוקים ג, ח ו-יב בפרק טז. פרשת שליו ראשון זו דורשת עיון מיוחד</w:t>
      </w:r>
      <w:r w:rsidR="006A7F72">
        <w:rPr>
          <w:rFonts w:hint="cs"/>
          <w:rtl/>
        </w:rPr>
        <w:t xml:space="preserve"> בפרשת בשלח</w:t>
      </w:r>
      <w:r w:rsidR="00C6299D">
        <w:rPr>
          <w:rFonts w:hint="cs"/>
          <w:rtl/>
        </w:rPr>
        <w:t>.</w:t>
      </w:r>
      <w:r w:rsidR="006A7F72">
        <w:rPr>
          <w:rFonts w:hint="cs"/>
          <w:rtl/>
        </w:rPr>
        <w:t xml:space="preserve"> </w:t>
      </w:r>
      <w:r w:rsidR="00471B3A">
        <w:rPr>
          <w:rFonts w:hint="cs"/>
          <w:rtl/>
        </w:rPr>
        <w:t>ראו</w:t>
      </w:r>
      <w:r w:rsidR="006A7F72">
        <w:rPr>
          <w:rFonts w:hint="cs"/>
          <w:rtl/>
        </w:rPr>
        <w:t xml:space="preserve"> כמקדמה פירוש </w:t>
      </w:r>
      <w:r w:rsidR="006A7F72">
        <w:rPr>
          <w:rtl/>
        </w:rPr>
        <w:t xml:space="preserve">העמק דבר שמות </w:t>
      </w:r>
      <w:r w:rsidR="00834F91">
        <w:rPr>
          <w:rFonts w:hint="cs"/>
          <w:rtl/>
        </w:rPr>
        <w:t>טז ג שהתלונה על הבשר כאן הייתה "</w:t>
      </w:r>
      <w:r w:rsidR="006A7F72">
        <w:rPr>
          <w:rtl/>
        </w:rPr>
        <w:t>ברמז תלונה על הק</w:t>
      </w:r>
      <w:r w:rsidR="00834F91">
        <w:rPr>
          <w:rFonts w:hint="cs"/>
          <w:rtl/>
        </w:rPr>
        <w:t xml:space="preserve">ב"ה ... </w:t>
      </w:r>
      <w:r w:rsidR="006A7F72">
        <w:rPr>
          <w:rtl/>
        </w:rPr>
        <w:t>אבל לא היתה תלונה זו מפורש יוצא מפיהם כמו שהיתה תלונת המתאוים במדבר</w:t>
      </w:r>
      <w:r w:rsidR="00834F91">
        <w:rPr>
          <w:rFonts w:hint="cs"/>
          <w:rtl/>
        </w:rPr>
        <w:t>".</w:t>
      </w:r>
      <w:r w:rsidR="006A7F72">
        <w:rPr>
          <w:rFonts w:hint="cs"/>
          <w:rtl/>
        </w:rPr>
        <w:t xml:space="preserve"> </w:t>
      </w:r>
    </w:p>
  </w:footnote>
  <w:footnote w:id="17">
    <w:p w14:paraId="0E9D575D" w14:textId="77777777" w:rsidR="00C6299D" w:rsidRDefault="00C6299D">
      <w:pPr>
        <w:pStyle w:val="a3"/>
      </w:pPr>
      <w:r>
        <w:rPr>
          <w:rStyle w:val="a5"/>
        </w:rPr>
        <w:footnoteRef/>
      </w:r>
      <w:r>
        <w:rPr>
          <w:rtl/>
        </w:rPr>
        <w:t xml:space="preserve"> </w:t>
      </w:r>
      <w:r>
        <w:rPr>
          <w:rFonts w:hint="cs"/>
          <w:rtl/>
        </w:rPr>
        <w:t>בעגל, כמו שכתוב בפשטות בתורה ואין צורך לחפש פסוקים והסברים. אבל כמה דרשות ופרשנויות נאמרו על חטא זה ...</w:t>
      </w:r>
    </w:p>
  </w:footnote>
  <w:footnote w:id="18">
    <w:p w14:paraId="452D448E" w14:textId="5E160971" w:rsidR="00C6299D" w:rsidRDefault="00C6299D" w:rsidP="00444663">
      <w:pPr>
        <w:pStyle w:val="a3"/>
        <w:rPr>
          <w:rtl/>
        </w:rPr>
      </w:pPr>
      <w:r>
        <w:rPr>
          <w:rStyle w:val="a5"/>
        </w:rPr>
        <w:footnoteRef/>
      </w:r>
      <w:r>
        <w:rPr>
          <w:rtl/>
        </w:rPr>
        <w:t xml:space="preserve"> </w:t>
      </w:r>
      <w:r>
        <w:rPr>
          <w:rFonts w:hint="cs"/>
          <w:rtl/>
        </w:rPr>
        <w:t>מדבר פארן הוא חטא המרגלים בפרשתנו, גם הוא "כדאיתיה", כפי שכתוב בפשטות ובבירור בפרשה.</w:t>
      </w:r>
      <w:r w:rsidR="00444663">
        <w:rPr>
          <w:rFonts w:hint="cs"/>
          <w:rtl/>
        </w:rPr>
        <w:t xml:space="preserve"> שיטה זו של גמרא </w:t>
      </w:r>
      <w:r w:rsidR="007A1F64">
        <w:rPr>
          <w:rFonts w:hint="cs"/>
          <w:rtl/>
        </w:rPr>
        <w:t xml:space="preserve">ערכין </w:t>
      </w:r>
      <w:r w:rsidR="00444663">
        <w:rPr>
          <w:rFonts w:hint="cs"/>
          <w:rtl/>
        </w:rPr>
        <w:t xml:space="preserve">(המבוססת כאמור על מדרש ספרי) מובאת בד"כ במקורות מאוחרים. </w:t>
      </w:r>
      <w:r w:rsidR="00471B3A">
        <w:rPr>
          <w:rFonts w:hint="cs"/>
          <w:rtl/>
        </w:rPr>
        <w:t>ראו</w:t>
      </w:r>
      <w:r w:rsidR="00444663">
        <w:rPr>
          <w:rFonts w:hint="cs"/>
          <w:rtl/>
        </w:rPr>
        <w:t xml:space="preserve"> למשל </w:t>
      </w:r>
      <w:r w:rsidR="00444663">
        <w:rPr>
          <w:rtl/>
        </w:rPr>
        <w:t>פסיקתא זוטרתא (לקח טוב) במדבר פרשת שלח לך</w:t>
      </w:r>
      <w:r w:rsidR="00444663">
        <w:rPr>
          <w:rFonts w:hint="cs"/>
          <w:rtl/>
        </w:rPr>
        <w:t>. כך גם ב</w:t>
      </w:r>
      <w:r w:rsidR="00444663">
        <w:rPr>
          <w:rtl/>
        </w:rPr>
        <w:t>ילקוט שמעוני תורה פרשת בשלח</w:t>
      </w:r>
      <w:r w:rsidR="00444663">
        <w:rPr>
          <w:rFonts w:hint="cs"/>
          <w:rtl/>
        </w:rPr>
        <w:t xml:space="preserve"> </w:t>
      </w:r>
      <w:r w:rsidR="00444663">
        <w:rPr>
          <w:rtl/>
        </w:rPr>
        <w:t>רמז רכה</w:t>
      </w:r>
      <w:r w:rsidR="00444663">
        <w:rPr>
          <w:rFonts w:hint="cs"/>
          <w:rtl/>
        </w:rPr>
        <w:t xml:space="preserve"> וב</w:t>
      </w:r>
      <w:r w:rsidR="00DB2BB4">
        <w:rPr>
          <w:rFonts w:hint="cs"/>
          <w:rtl/>
        </w:rPr>
        <w:t xml:space="preserve">ילקוט </w:t>
      </w:r>
      <w:r w:rsidR="00444663">
        <w:rPr>
          <w:rFonts w:hint="cs"/>
          <w:rtl/>
        </w:rPr>
        <w:t>דברים רמז תשצב</w:t>
      </w:r>
      <w:r w:rsidR="00D5677E">
        <w:rPr>
          <w:rFonts w:hint="cs"/>
          <w:rtl/>
        </w:rPr>
        <w:t xml:space="preserve">. </w:t>
      </w:r>
      <w:r w:rsidR="00C56E75">
        <w:rPr>
          <w:rFonts w:hint="cs"/>
          <w:rtl/>
        </w:rPr>
        <w:t xml:space="preserve"> </w:t>
      </w:r>
      <w:r w:rsidR="00444663">
        <w:rPr>
          <w:rtl/>
        </w:rPr>
        <w:t xml:space="preserve">  </w:t>
      </w:r>
      <w:r>
        <w:rPr>
          <w:rFonts w:hint="cs"/>
          <w:rtl/>
        </w:rPr>
        <w:t xml:space="preserve"> </w:t>
      </w:r>
    </w:p>
  </w:footnote>
  <w:footnote w:id="19">
    <w:p w14:paraId="74ABD725" w14:textId="5C53E915" w:rsidR="0066125B" w:rsidRDefault="0066125B" w:rsidP="00122449">
      <w:pPr>
        <w:pStyle w:val="a3"/>
        <w:rPr>
          <w:rtl/>
        </w:rPr>
      </w:pPr>
      <w:r>
        <w:rPr>
          <w:rStyle w:val="a5"/>
        </w:rPr>
        <w:footnoteRef/>
      </w:r>
      <w:r>
        <w:rPr>
          <w:rtl/>
        </w:rPr>
        <w:t xml:space="preserve"> </w:t>
      </w:r>
      <w:r>
        <w:rPr>
          <w:rFonts w:hint="cs"/>
          <w:rtl/>
        </w:rPr>
        <w:t>נ</w:t>
      </w:r>
      <w:r w:rsidR="00471B3A">
        <w:rPr>
          <w:rFonts w:hint="cs"/>
          <w:rtl/>
        </w:rPr>
        <w:t>רא</w:t>
      </w:r>
      <w:r w:rsidR="000224CA">
        <w:rPr>
          <w:rFonts w:hint="cs"/>
          <w:rtl/>
        </w:rPr>
        <w:t>ה</w:t>
      </w:r>
      <w:r>
        <w:rPr>
          <w:rFonts w:hint="cs"/>
          <w:rtl/>
        </w:rPr>
        <w:t xml:space="preserve"> ש</w:t>
      </w:r>
      <w:r w:rsidR="007A1F64">
        <w:rPr>
          <w:rFonts w:hint="cs"/>
          <w:rtl/>
        </w:rPr>
        <w:t xml:space="preserve">גם </w:t>
      </w:r>
      <w:r>
        <w:rPr>
          <w:rFonts w:hint="cs"/>
          <w:rtl/>
        </w:rPr>
        <w:t>מדרש זה צועד בעקבות גמרא ערכין (</w:t>
      </w:r>
      <w:r w:rsidR="00387122">
        <w:rPr>
          <w:rFonts w:hint="cs"/>
          <w:rtl/>
        </w:rPr>
        <w:t xml:space="preserve">שמצטטת </w:t>
      </w:r>
      <w:r w:rsidR="007A1F64">
        <w:rPr>
          <w:rFonts w:hint="cs"/>
          <w:rtl/>
        </w:rPr>
        <w:t xml:space="preserve">כאמור </w:t>
      </w:r>
      <w:r w:rsidR="00387122">
        <w:rPr>
          <w:rFonts w:hint="cs"/>
          <w:rtl/>
        </w:rPr>
        <w:t xml:space="preserve">את </w:t>
      </w:r>
      <w:r>
        <w:rPr>
          <w:rFonts w:hint="cs"/>
          <w:rtl/>
        </w:rPr>
        <w:t xml:space="preserve">מדרש ספרי שאנו מחשיבים כמקור הראשון), </w:t>
      </w:r>
      <w:r w:rsidR="0067252C">
        <w:rPr>
          <w:rFonts w:hint="cs"/>
          <w:rtl/>
        </w:rPr>
        <w:t>כולל המוטיב של לשון הרע או מוציא שם רע כעיקר חטא</w:t>
      </w:r>
      <w:r w:rsidR="001E493E">
        <w:rPr>
          <w:rFonts w:hint="cs"/>
          <w:rtl/>
        </w:rPr>
        <w:t>ם של</w:t>
      </w:r>
      <w:r w:rsidR="0067252C">
        <w:rPr>
          <w:rFonts w:hint="cs"/>
          <w:rtl/>
        </w:rPr>
        <w:t xml:space="preserve"> המרגלים. </w:t>
      </w:r>
      <w:r>
        <w:rPr>
          <w:rFonts w:hint="cs"/>
          <w:rtl/>
        </w:rPr>
        <w:t xml:space="preserve">אלא שהוא מונה רק ניסיון אחד על הים ולפיכך יש בו רק תשעה ניסיונות וחטא המרגלים יוצא מס' 9. </w:t>
      </w:r>
      <w:r w:rsidR="006F3359">
        <w:rPr>
          <w:rFonts w:hint="cs"/>
          <w:rtl/>
        </w:rPr>
        <w:t>נראה</w:t>
      </w:r>
      <w:r>
        <w:rPr>
          <w:rFonts w:hint="cs"/>
          <w:rtl/>
        </w:rPr>
        <w:t xml:space="preserve"> ש</w:t>
      </w:r>
      <w:r w:rsidR="00122449">
        <w:rPr>
          <w:rFonts w:hint="cs"/>
          <w:rtl/>
        </w:rPr>
        <w:t>השתבש כאן משהו ו</w:t>
      </w:r>
      <w:r>
        <w:rPr>
          <w:rFonts w:hint="cs"/>
          <w:rtl/>
        </w:rPr>
        <w:t>הנוסח ב</w:t>
      </w:r>
      <w:r>
        <w:rPr>
          <w:rtl/>
        </w:rPr>
        <w:t>אבות דרבי נתן הוספה ב לנוסח א פרק ד</w:t>
      </w:r>
      <w:r>
        <w:rPr>
          <w:rFonts w:hint="cs"/>
          <w:rtl/>
        </w:rPr>
        <w:t xml:space="preserve"> מתקן חסר זה ונאמן יותר לגמרא ערכין ולספרי</w:t>
      </w:r>
      <w:r w:rsidR="001E493E">
        <w:rPr>
          <w:rFonts w:hint="cs"/>
          <w:rtl/>
        </w:rPr>
        <w:t>, וזה לשונו שם</w:t>
      </w:r>
      <w:r>
        <w:rPr>
          <w:rFonts w:hint="cs"/>
          <w:rtl/>
        </w:rPr>
        <w:t>: "</w:t>
      </w:r>
      <w:r w:rsidR="00122449">
        <w:rPr>
          <w:rtl/>
        </w:rPr>
        <w:t>עשרה נ</w:t>
      </w:r>
      <w:r w:rsidR="00122449">
        <w:rPr>
          <w:rFonts w:hint="cs"/>
          <w:rtl/>
        </w:rPr>
        <w:t>י</w:t>
      </w:r>
      <w:r w:rsidR="00122449">
        <w:rPr>
          <w:rtl/>
        </w:rPr>
        <w:t>סיונות נסו אבותינו את המקום במדבר ולא נענשו אלא על לש</w:t>
      </w:r>
      <w:r w:rsidR="00122449">
        <w:rPr>
          <w:rFonts w:hint="cs"/>
          <w:rtl/>
        </w:rPr>
        <w:t>ון הרע</w:t>
      </w:r>
      <w:r w:rsidR="00122449">
        <w:rPr>
          <w:rtl/>
        </w:rPr>
        <w:t>. אלו הן</w:t>
      </w:r>
      <w:r w:rsidR="00122449">
        <w:rPr>
          <w:rFonts w:hint="cs"/>
          <w:rtl/>
        </w:rPr>
        <w:t>:</w:t>
      </w:r>
      <w:r w:rsidR="00122449">
        <w:rPr>
          <w:rtl/>
        </w:rPr>
        <w:t xml:space="preserve"> שנים בים. שנים במים. שנים במן שנים בסליו ואחד במעשה העגל ואחד במדבר פארן. שנים בים אחת בירידה. ואחת בעליה</w:t>
      </w:r>
      <w:r w:rsidR="00122449">
        <w:rPr>
          <w:rFonts w:hint="cs"/>
          <w:rtl/>
        </w:rPr>
        <w:t xml:space="preserve"> ..</w:t>
      </w:r>
      <w:r w:rsidR="00122449">
        <w:rPr>
          <w:rtl/>
        </w:rPr>
        <w:t>. שנים במים אחת במרה ואחת ברפידים</w:t>
      </w:r>
      <w:r w:rsidR="00122449">
        <w:rPr>
          <w:rFonts w:hint="cs"/>
          <w:rtl/>
        </w:rPr>
        <w:t xml:space="preserve"> ...</w:t>
      </w:r>
      <w:r w:rsidR="00122449">
        <w:rPr>
          <w:rtl/>
        </w:rPr>
        <w:t xml:space="preserve"> ב' במן</w:t>
      </w:r>
      <w:r w:rsidR="001E493E">
        <w:rPr>
          <w:rFonts w:hint="cs"/>
          <w:rtl/>
        </w:rPr>
        <w:t>:</w:t>
      </w:r>
      <w:r w:rsidR="00122449">
        <w:rPr>
          <w:rtl/>
        </w:rPr>
        <w:t xml:space="preserve"> לא תצאו </w:t>
      </w:r>
      <w:r w:rsidR="001E493E">
        <w:rPr>
          <w:rtl/>
        </w:rPr>
        <w:t>–</w:t>
      </w:r>
      <w:r w:rsidR="001E493E">
        <w:rPr>
          <w:rFonts w:hint="cs"/>
          <w:rtl/>
        </w:rPr>
        <w:t xml:space="preserve"> </w:t>
      </w:r>
      <w:r w:rsidR="00122449">
        <w:rPr>
          <w:rtl/>
        </w:rPr>
        <w:t>ויצאו</w:t>
      </w:r>
      <w:r w:rsidR="001E493E">
        <w:rPr>
          <w:rFonts w:hint="cs"/>
          <w:rtl/>
        </w:rPr>
        <w:t>;</w:t>
      </w:r>
      <w:r w:rsidR="00122449">
        <w:rPr>
          <w:rtl/>
        </w:rPr>
        <w:t xml:space="preserve"> ולא תותירו</w:t>
      </w:r>
      <w:r w:rsidR="001E493E">
        <w:rPr>
          <w:rFonts w:hint="cs"/>
          <w:rtl/>
        </w:rPr>
        <w:t xml:space="preserve"> -</w:t>
      </w:r>
      <w:r w:rsidR="00122449">
        <w:rPr>
          <w:rtl/>
        </w:rPr>
        <w:t xml:space="preserve"> ויותירו. שנים בסליו. אחת בסליו ראשון. ואחת בסליו שני</w:t>
      </w:r>
      <w:r w:rsidR="00122449">
        <w:rPr>
          <w:rFonts w:hint="cs"/>
          <w:rtl/>
        </w:rPr>
        <w:t xml:space="preserve"> ...</w:t>
      </w:r>
      <w:r w:rsidR="00122449">
        <w:rPr>
          <w:rtl/>
        </w:rPr>
        <w:t xml:space="preserve"> מדבר פארן מנין</w:t>
      </w:r>
      <w:r w:rsidR="00122449">
        <w:rPr>
          <w:rFonts w:hint="cs"/>
          <w:rtl/>
        </w:rPr>
        <w:t>?</w:t>
      </w:r>
      <w:r w:rsidR="00122449">
        <w:rPr>
          <w:rtl/>
        </w:rPr>
        <w:t xml:space="preserve"> זה מעשיהן של מרגלים</w:t>
      </w:r>
      <w:r w:rsidR="00122449">
        <w:rPr>
          <w:rFonts w:hint="cs"/>
          <w:rtl/>
        </w:rPr>
        <w:t>,</w:t>
      </w:r>
      <w:r w:rsidR="00122449">
        <w:rPr>
          <w:rtl/>
        </w:rPr>
        <w:t xml:space="preserve"> שנ</w:t>
      </w:r>
      <w:r w:rsidR="00122449">
        <w:rPr>
          <w:rFonts w:hint="cs"/>
          <w:rtl/>
        </w:rPr>
        <w:t xml:space="preserve">אמר: </w:t>
      </w:r>
      <w:r w:rsidR="00122449">
        <w:rPr>
          <w:rtl/>
        </w:rPr>
        <w:t>ויוציאו דבת הארץ וגו'</w:t>
      </w:r>
      <w:r w:rsidR="00122449">
        <w:rPr>
          <w:rFonts w:hint="cs"/>
          <w:rtl/>
        </w:rPr>
        <w:t>.</w:t>
      </w:r>
      <w:r w:rsidR="00122449">
        <w:rPr>
          <w:rtl/>
        </w:rPr>
        <w:t xml:space="preserve"> זה מרגלים קשה מכולן</w:t>
      </w:r>
      <w:r w:rsidR="00122449">
        <w:rPr>
          <w:rFonts w:hint="cs"/>
          <w:rtl/>
        </w:rPr>
        <w:t>,</w:t>
      </w:r>
      <w:r w:rsidR="00122449">
        <w:rPr>
          <w:rtl/>
        </w:rPr>
        <w:t xml:space="preserve"> שנ</w:t>
      </w:r>
      <w:r w:rsidR="00122449">
        <w:rPr>
          <w:rFonts w:hint="cs"/>
          <w:rtl/>
        </w:rPr>
        <w:t xml:space="preserve">אמר: </w:t>
      </w:r>
      <w:r w:rsidR="00122449">
        <w:rPr>
          <w:rtl/>
        </w:rPr>
        <w:t>וינסו אותי זה עשר פעמים וגו'</w:t>
      </w:r>
      <w:r w:rsidR="00122449">
        <w:rPr>
          <w:rFonts w:hint="cs"/>
          <w:rtl/>
        </w:rPr>
        <w:t xml:space="preserve"> - </w:t>
      </w:r>
      <w:r w:rsidR="00122449">
        <w:rPr>
          <w:rtl/>
        </w:rPr>
        <w:t>אלו עשרה נ</w:t>
      </w:r>
      <w:r w:rsidR="00122449">
        <w:rPr>
          <w:rFonts w:hint="cs"/>
          <w:rtl/>
        </w:rPr>
        <w:t>י</w:t>
      </w:r>
      <w:r w:rsidR="00122449">
        <w:rPr>
          <w:rtl/>
        </w:rPr>
        <w:t>סיונות שנ</w:t>
      </w:r>
      <w:r w:rsidR="00122449">
        <w:rPr>
          <w:rFonts w:hint="cs"/>
          <w:rtl/>
        </w:rPr>
        <w:t>י</w:t>
      </w:r>
      <w:r w:rsidR="00122449">
        <w:rPr>
          <w:rtl/>
        </w:rPr>
        <w:t>סו אבותינו את המקום במדבר</w:t>
      </w:r>
      <w:r w:rsidR="00122449">
        <w:rPr>
          <w:rFonts w:hint="cs"/>
          <w:rtl/>
        </w:rPr>
        <w:t>".</w:t>
      </w:r>
      <w:r>
        <w:rPr>
          <w:rFonts w:hint="cs"/>
          <w:rtl/>
        </w:rPr>
        <w:t xml:space="preserve"> </w:t>
      </w:r>
    </w:p>
  </w:footnote>
  <w:footnote w:id="20">
    <w:p w14:paraId="7F69A54B" w14:textId="09830CA4" w:rsidR="00917788" w:rsidRDefault="00917788">
      <w:pPr>
        <w:pStyle w:val="a3"/>
        <w:rPr>
          <w:rtl/>
        </w:rPr>
      </w:pPr>
      <w:r>
        <w:rPr>
          <w:rStyle w:val="a5"/>
        </w:rPr>
        <w:footnoteRef/>
      </w:r>
      <w:r>
        <w:rPr>
          <w:rtl/>
        </w:rPr>
        <w:t xml:space="preserve"> </w:t>
      </w:r>
      <w:r>
        <w:rPr>
          <w:rFonts w:hint="cs"/>
          <w:rtl/>
        </w:rPr>
        <w:t>פה נ</w:t>
      </w:r>
      <w:r w:rsidR="00471B3A">
        <w:rPr>
          <w:rFonts w:hint="cs"/>
          <w:rtl/>
        </w:rPr>
        <w:t>רא</w:t>
      </w:r>
      <w:r w:rsidR="0058422B">
        <w:rPr>
          <w:rFonts w:hint="cs"/>
          <w:rtl/>
        </w:rPr>
        <w:t>ה</w:t>
      </w:r>
      <w:r>
        <w:rPr>
          <w:rFonts w:hint="cs"/>
          <w:rtl/>
        </w:rPr>
        <w:t xml:space="preserve"> שנשמט קטע וצריך להיות: שנים במרה </w:t>
      </w:r>
      <w:r>
        <w:rPr>
          <w:rtl/>
        </w:rPr>
        <w:t>–</w:t>
      </w:r>
      <w:r>
        <w:rPr>
          <w:rFonts w:hint="cs"/>
          <w:rtl/>
        </w:rPr>
        <w:t xml:space="preserve"> במרה וברפידים. במרה וכו'.</w:t>
      </w:r>
    </w:p>
  </w:footnote>
  <w:footnote w:id="21">
    <w:p w14:paraId="12F71C05" w14:textId="77777777" w:rsidR="00917788" w:rsidRDefault="00917788">
      <w:pPr>
        <w:pStyle w:val="a3"/>
      </w:pPr>
      <w:r>
        <w:rPr>
          <w:rStyle w:val="a5"/>
        </w:rPr>
        <w:footnoteRef/>
      </w:r>
      <w:r>
        <w:rPr>
          <w:rtl/>
        </w:rPr>
        <w:t xml:space="preserve"> </w:t>
      </w:r>
      <w:r>
        <w:rPr>
          <w:rFonts w:hint="cs"/>
          <w:rtl/>
        </w:rPr>
        <w:t>וחסרה המילה "ויצאו".</w:t>
      </w:r>
    </w:p>
  </w:footnote>
  <w:footnote w:id="22">
    <w:p w14:paraId="2CFAA357" w14:textId="5581E56A" w:rsidR="00593F7F" w:rsidRPr="00011E3D" w:rsidRDefault="00593F7F">
      <w:pPr>
        <w:pStyle w:val="a3"/>
        <w:rPr>
          <w:rtl/>
        </w:rPr>
      </w:pPr>
      <w:r>
        <w:rPr>
          <w:rStyle w:val="a5"/>
        </w:rPr>
        <w:footnoteRef/>
      </w:r>
      <w:r>
        <w:rPr>
          <w:rtl/>
        </w:rPr>
        <w:t xml:space="preserve"> </w:t>
      </w:r>
      <w:r>
        <w:rPr>
          <w:rFonts w:hint="cs"/>
          <w:rtl/>
        </w:rPr>
        <w:t>משנת רבי אליעזר מחזיר</w:t>
      </w:r>
      <w:r w:rsidR="002D0129">
        <w:rPr>
          <w:rFonts w:hint="cs"/>
          <w:rtl/>
        </w:rPr>
        <w:t>ה</w:t>
      </w:r>
      <w:r>
        <w:rPr>
          <w:rFonts w:hint="cs"/>
          <w:rtl/>
        </w:rPr>
        <w:t xml:space="preserve"> אותנו במדויק לנוסח הגמרא בערכין. יש שם אמנם שתי השמטות כפי שה</w:t>
      </w:r>
      <w:r w:rsidR="002D0129">
        <w:rPr>
          <w:rFonts w:hint="cs"/>
          <w:rtl/>
        </w:rPr>
        <w:t>ע</w:t>
      </w:r>
      <w:r>
        <w:rPr>
          <w:rFonts w:hint="cs"/>
          <w:rtl/>
        </w:rPr>
        <w:t>רנו, אבל ציטוט הפסוקים מדויק יותר מזה שבנוסח הגמרא בערכין (</w:t>
      </w:r>
      <w:r w:rsidR="00471B3A">
        <w:rPr>
          <w:rFonts w:hint="cs"/>
          <w:rtl/>
        </w:rPr>
        <w:t>ראו</w:t>
      </w:r>
      <w:r>
        <w:rPr>
          <w:rFonts w:hint="cs"/>
          <w:rtl/>
        </w:rPr>
        <w:t xml:space="preserve"> הערות 10-1</w:t>
      </w:r>
      <w:r w:rsidR="006C33F8">
        <w:rPr>
          <w:rFonts w:hint="cs"/>
          <w:rtl/>
        </w:rPr>
        <w:t>6</w:t>
      </w:r>
      <w:r>
        <w:rPr>
          <w:rFonts w:hint="cs"/>
          <w:rtl/>
        </w:rPr>
        <w:t xml:space="preserve"> לעיל). אגב, בעל הדרשה רבי אלעזר בן פרטא מוזכר בגמרא ערכין טו ע"א: "</w:t>
      </w:r>
      <w:r>
        <w:rPr>
          <w:rtl/>
        </w:rPr>
        <w:t>תניא, א"ר אלעזר בן פרטא: בוא ו</w:t>
      </w:r>
      <w:r w:rsidR="00471B3A">
        <w:rPr>
          <w:rtl/>
        </w:rPr>
        <w:t>רא</w:t>
      </w:r>
      <w:r w:rsidR="00784D2B">
        <w:rPr>
          <w:rFonts w:hint="cs"/>
          <w:rtl/>
        </w:rPr>
        <w:t>ה</w:t>
      </w:r>
      <w:r>
        <w:rPr>
          <w:rtl/>
        </w:rPr>
        <w:t xml:space="preserve"> כמה גדול כח של לשון הרע, מנלן? ממרגלים, ומה המוציא שם רע על עצים ואבנים כך, המוציא שם רע על חבירו על אחת כמה וכמה</w:t>
      </w:r>
      <w:r>
        <w:rPr>
          <w:rFonts w:hint="cs"/>
          <w:rtl/>
        </w:rPr>
        <w:t xml:space="preserve">", מה שמקרב עוד את שני המקורות האלה. </w:t>
      </w:r>
      <w:r w:rsidR="00471B3A">
        <w:rPr>
          <w:rFonts w:hint="cs"/>
          <w:rtl/>
        </w:rPr>
        <w:t>ראו</w:t>
      </w:r>
      <w:r>
        <w:rPr>
          <w:rFonts w:hint="cs"/>
          <w:rtl/>
        </w:rPr>
        <w:t xml:space="preserve"> אגב איך מקור זה מלגלג על חסידותם של המרגלים שהסבירו למשה שדרישתם לשלוח מרגלים היא משום שהם צריכים לבדוק היטב איזו עבודה זרה יש בארץ: "</w:t>
      </w:r>
      <w:r>
        <w:rPr>
          <w:rtl/>
        </w:rPr>
        <w:t>וחכמים אומרים</w:t>
      </w:r>
      <w:r>
        <w:rPr>
          <w:rFonts w:hint="cs"/>
          <w:rtl/>
        </w:rPr>
        <w:t>:</w:t>
      </w:r>
      <w:r>
        <w:rPr>
          <w:rtl/>
        </w:rPr>
        <w:t xml:space="preserve"> מדברי תורה באין עליו. אמרו לו</w:t>
      </w:r>
      <w:r>
        <w:rPr>
          <w:rFonts w:hint="cs"/>
          <w:rtl/>
        </w:rPr>
        <w:t>:</w:t>
      </w:r>
      <w:r>
        <w:rPr>
          <w:rtl/>
        </w:rPr>
        <w:t xml:space="preserve"> למדתנו רבנו ע</w:t>
      </w:r>
      <w:r>
        <w:rPr>
          <w:rFonts w:hint="cs"/>
          <w:rtl/>
        </w:rPr>
        <w:t xml:space="preserve">בודה זרה </w:t>
      </w:r>
      <w:r>
        <w:rPr>
          <w:rtl/>
        </w:rPr>
        <w:t>שביטלוה עובדיה מותרת</w:t>
      </w:r>
      <w:r w:rsidR="00011E3D">
        <w:rPr>
          <w:rFonts w:hint="cs"/>
          <w:rtl/>
        </w:rPr>
        <w:t>.</w:t>
      </w:r>
      <w:r>
        <w:rPr>
          <w:rtl/>
        </w:rPr>
        <w:t xml:space="preserve"> אם נכנסין אנו סתם, אין אנו יודעין איזו עבודה זרה שנעבדת ואיזו בטילה, אלא צריכין אנו שיתור לנו את הארץ, לידע איזו נעבדת ותהי אסורה, ואיזו בטילה ותהי מותרת</w:t>
      </w:r>
      <w:r>
        <w:rPr>
          <w:rFonts w:hint="cs"/>
          <w:rtl/>
        </w:rPr>
        <w:t>"</w:t>
      </w:r>
      <w:r>
        <w:rPr>
          <w:rtl/>
        </w:rPr>
        <w:t xml:space="preserve">. </w:t>
      </w:r>
      <w:r>
        <w:rPr>
          <w:rFonts w:hint="cs"/>
          <w:rtl/>
        </w:rPr>
        <w:t>כך או כך, בכל המקורות עד כאן, יש אמנם ניסיון למנות את עשרה הניסיונות של עם ישראל, אבל הדגש הוא על "זה עשר פעמים", על הניסיון העשירי שהוא לשון הרע!</w:t>
      </w:r>
      <w:r w:rsidR="00011E3D" w:rsidRPr="00011E3D">
        <w:rPr>
          <w:rFonts w:hint="cs"/>
          <w:rtl/>
        </w:rPr>
        <w:t xml:space="preserve"> </w:t>
      </w:r>
      <w:r w:rsidR="00011E3D">
        <w:rPr>
          <w:rFonts w:hint="cs"/>
          <w:rtl/>
        </w:rPr>
        <w:t xml:space="preserve">ראו </w:t>
      </w:r>
      <w:r w:rsidR="00011E3D">
        <w:rPr>
          <w:rFonts w:hint="cs"/>
          <w:rtl/>
        </w:rPr>
        <w:t xml:space="preserve">שוב </w:t>
      </w:r>
      <w:r w:rsidR="00011E3D">
        <w:rPr>
          <w:rFonts w:hint="cs"/>
          <w:rtl/>
        </w:rPr>
        <w:t xml:space="preserve">הדף </w:t>
      </w:r>
      <w:hyperlink r:id="rId7" w:anchor="gsc.tab=0" w:history="1">
        <w:r w:rsidR="00011E3D" w:rsidRPr="00387122">
          <w:rPr>
            <w:rStyle w:val="Hyperlink"/>
            <w:rFonts w:hint="cs"/>
            <w:rtl/>
          </w:rPr>
          <w:t>דיבת הארץ</w:t>
        </w:r>
      </w:hyperlink>
      <w:r w:rsidR="00011E3D">
        <w:rPr>
          <w:rFonts w:hint="cs"/>
          <w:rtl/>
        </w:rPr>
        <w:t>.</w:t>
      </w:r>
    </w:p>
  </w:footnote>
  <w:footnote w:id="23">
    <w:p w14:paraId="26590AF0" w14:textId="773CA273" w:rsidR="003B17AD" w:rsidRDefault="003B17AD" w:rsidP="003B17AD">
      <w:pPr>
        <w:pStyle w:val="a3"/>
        <w:rPr>
          <w:rtl/>
        </w:rPr>
      </w:pPr>
      <w:r>
        <w:rPr>
          <w:rStyle w:val="a5"/>
        </w:rPr>
        <w:footnoteRef/>
      </w:r>
      <w:r>
        <w:rPr>
          <w:rtl/>
        </w:rPr>
        <w:t xml:space="preserve"> </w:t>
      </w:r>
      <w:r w:rsidR="00471B3A">
        <w:rPr>
          <w:rFonts w:hint="cs"/>
          <w:rtl/>
        </w:rPr>
        <w:t>ראו</w:t>
      </w:r>
      <w:r>
        <w:rPr>
          <w:rFonts w:hint="cs"/>
          <w:rtl/>
        </w:rPr>
        <w:t xml:space="preserve"> השבעה שמנינו בתהלים פרק קו, בהערה 4 לעיל.</w:t>
      </w:r>
    </w:p>
  </w:footnote>
  <w:footnote w:id="24">
    <w:p w14:paraId="410553DB" w14:textId="3F16913A" w:rsidR="00A2186C" w:rsidRDefault="00A2186C" w:rsidP="00C44CDE">
      <w:pPr>
        <w:pStyle w:val="a3"/>
        <w:rPr>
          <w:rtl/>
        </w:rPr>
      </w:pPr>
      <w:r>
        <w:rPr>
          <w:rStyle w:val="a5"/>
        </w:rPr>
        <w:footnoteRef/>
      </w:r>
      <w:r>
        <w:rPr>
          <w:rtl/>
        </w:rPr>
        <w:t xml:space="preserve"> </w:t>
      </w:r>
      <w:r>
        <w:rPr>
          <w:rFonts w:hint="cs"/>
          <w:rtl/>
        </w:rPr>
        <w:t xml:space="preserve">למקור זה מצטרפים </w:t>
      </w:r>
      <w:r w:rsidR="00C44CDE">
        <w:rPr>
          <w:rFonts w:hint="cs"/>
          <w:rtl/>
        </w:rPr>
        <w:t xml:space="preserve">גם שני המקורות שלהלן (ויוצרים את 'הקבוצה השנייה') </w:t>
      </w:r>
      <w:r>
        <w:rPr>
          <w:rFonts w:hint="cs"/>
          <w:rtl/>
        </w:rPr>
        <w:t>שעיקר דרשתם היא על הפסוק הפותח את ספר דברים</w:t>
      </w:r>
      <w:r w:rsidR="00011E3D">
        <w:rPr>
          <w:rFonts w:hint="cs"/>
          <w:rtl/>
        </w:rPr>
        <w:t>:</w:t>
      </w:r>
      <w:r>
        <w:rPr>
          <w:rFonts w:hint="cs"/>
          <w:rtl/>
        </w:rPr>
        <w:t xml:space="preserve"> "</w:t>
      </w:r>
      <w:r>
        <w:rPr>
          <w:rtl/>
        </w:rPr>
        <w:t>אֵלֶּה הַדְּבָרִים אֲשֶׁר דִּבֶּר מֹשֶׁה אֶל כָּל יִשְׂרָאֵל בְּעֵבֶר הַיַּרְדֵּן בַּמִּדְבָּר בָּעֲרָבָה מוֹל סוּף בֵּין  פָּארָן וּבֵין תֹּפֶל וְלָבָן וַחֲצֵרֹת וְדִי זָהָב</w:t>
      </w:r>
      <w:r>
        <w:rPr>
          <w:rFonts w:hint="cs"/>
          <w:rtl/>
        </w:rPr>
        <w:t>". מספרים שמות ובמדבר (אין ניסיונות בספר ויקרא) למדנו רק שבעה ניסיונות, בא ספר דברים במקור נוסף, בפסוק שהבאנו לעיל בפרשת עקב: "</w:t>
      </w:r>
      <w:r w:rsidRPr="00E02608">
        <w:rPr>
          <w:rtl/>
        </w:rPr>
        <w:t>וּבְתַבְעֵרָה וּבְמַסָּה וּבְקִבְרֹת הַתַּאֲוָה מַקְצִפִים הֱיִיתֶם אֶת ה'</w:t>
      </w:r>
      <w:r>
        <w:rPr>
          <w:rFonts w:hint="cs"/>
          <w:rtl/>
        </w:rPr>
        <w:t xml:space="preserve"> " ומשלים (לאחור) שלושה ניסיונות: תבערה, מסה וקברות התאווה. </w:t>
      </w:r>
      <w:r w:rsidR="002149AB">
        <w:rPr>
          <w:rFonts w:hint="cs"/>
          <w:rtl/>
        </w:rPr>
        <w:t xml:space="preserve">(מסה הוא המקום בו נזכר הפועל נס"ה הכי הרבה בתורה כפי שהערנו לעיל). </w:t>
      </w:r>
      <w:r>
        <w:rPr>
          <w:rFonts w:hint="cs"/>
          <w:rtl/>
        </w:rPr>
        <w:t>ההתבססות על ספר דברים</w:t>
      </w:r>
      <w:r w:rsidR="0076440B">
        <w:rPr>
          <w:rFonts w:hint="cs"/>
          <w:rtl/>
        </w:rPr>
        <w:t>,</w:t>
      </w:r>
      <w:r>
        <w:rPr>
          <w:rFonts w:hint="cs"/>
          <w:rtl/>
        </w:rPr>
        <w:t xml:space="preserve">, על דברי משה שהוא הראשון לפרט את ניסיונות העם, הוא מעניין וחשוב. </w:t>
      </w:r>
      <w:r w:rsidR="00B94EB5">
        <w:rPr>
          <w:rFonts w:hint="cs"/>
          <w:rtl/>
        </w:rPr>
        <w:t>ו</w:t>
      </w:r>
      <w:r>
        <w:rPr>
          <w:rFonts w:hint="cs"/>
          <w:rtl/>
        </w:rPr>
        <w:t>יש כאן גם חידוש של חטא המתאוננים בתבערה, אבל יש מספר בעיות בשיטה זו, כגון: מהו הניסיון במסה? האם אין זו מנייה כפולה</w:t>
      </w:r>
      <w:r w:rsidR="0077295E">
        <w:rPr>
          <w:rFonts w:hint="cs"/>
          <w:rtl/>
        </w:rPr>
        <w:t xml:space="preserve"> (עם תבערה)</w:t>
      </w:r>
      <w:r>
        <w:rPr>
          <w:rFonts w:hint="cs"/>
          <w:rtl/>
        </w:rPr>
        <w:t>? ו</w:t>
      </w:r>
      <w:r w:rsidR="003B1285">
        <w:rPr>
          <w:rFonts w:hint="cs"/>
          <w:rtl/>
        </w:rPr>
        <w:t>כן</w:t>
      </w:r>
      <w:r>
        <w:rPr>
          <w:rFonts w:hint="cs"/>
          <w:rtl/>
        </w:rPr>
        <w:t xml:space="preserve">, מה עושה כאן מחלוקת קרח שבאה בפרשה הבאה? </w:t>
      </w:r>
      <w:r w:rsidR="003B1285">
        <w:rPr>
          <w:rFonts w:hint="cs"/>
          <w:rtl/>
        </w:rPr>
        <w:t>אולי דווקא מקור זה שם לב לכך שהמשנה, בניגוד למקרא, מונה עשרה ניסיונות על פני כל תקופת המדבר</w:t>
      </w:r>
      <w:r w:rsidR="000037A7">
        <w:rPr>
          <w:rFonts w:hint="cs"/>
          <w:rtl/>
        </w:rPr>
        <w:t xml:space="preserve"> ולא עשרה עד חטא המרגלים</w:t>
      </w:r>
      <w:r>
        <w:rPr>
          <w:rFonts w:hint="cs"/>
          <w:rtl/>
        </w:rPr>
        <w:t>. אבל נ</w:t>
      </w:r>
      <w:r w:rsidR="00471B3A">
        <w:rPr>
          <w:rFonts w:hint="cs"/>
          <w:rtl/>
        </w:rPr>
        <w:t>רא</w:t>
      </w:r>
      <w:r w:rsidR="00784D2B">
        <w:rPr>
          <w:rFonts w:hint="cs"/>
          <w:rtl/>
        </w:rPr>
        <w:t>ה</w:t>
      </w:r>
      <w:r>
        <w:rPr>
          <w:rFonts w:hint="cs"/>
          <w:rtl/>
        </w:rPr>
        <w:t xml:space="preserve"> שהחידוש (</w:t>
      </w:r>
      <w:r w:rsidR="00E82EEA">
        <w:rPr>
          <w:rFonts w:hint="cs"/>
          <w:rtl/>
        </w:rPr>
        <w:t>ה</w:t>
      </w:r>
      <w:r>
        <w:rPr>
          <w:rFonts w:hint="cs"/>
          <w:rtl/>
        </w:rPr>
        <w:t xml:space="preserve">שוני) העיקרי של מקור זה הוא העמדת חטא העגל במרכז, נכון יותר, הן בתחילת הדרשה והן בסופה ובדברים הבוטים של </w:t>
      </w:r>
      <w:r>
        <w:rPr>
          <w:rtl/>
        </w:rPr>
        <w:t xml:space="preserve">רבי אליעזר בן יעקב </w:t>
      </w:r>
      <w:r>
        <w:rPr>
          <w:rFonts w:hint="cs"/>
          <w:rtl/>
        </w:rPr>
        <w:t>"</w:t>
      </w:r>
      <w:r>
        <w:rPr>
          <w:rtl/>
        </w:rPr>
        <w:t>די הוא עון זה שילקו בו ישראל מכאן ועד שיחיו המתים</w:t>
      </w:r>
      <w:r>
        <w:rPr>
          <w:rFonts w:hint="cs"/>
          <w:rtl/>
        </w:rPr>
        <w:t>". וכדברי ה</w:t>
      </w:r>
      <w:r>
        <w:rPr>
          <w:rtl/>
        </w:rPr>
        <w:t>ירושלמי מסכת תענית פרק ד הלכה ה</w:t>
      </w:r>
      <w:r>
        <w:rPr>
          <w:rFonts w:hint="cs"/>
          <w:rtl/>
        </w:rPr>
        <w:t>: "</w:t>
      </w:r>
      <w:r>
        <w:rPr>
          <w:rtl/>
        </w:rPr>
        <w:t>ר' יודן בשם ר' יסא</w:t>
      </w:r>
      <w:r>
        <w:rPr>
          <w:rFonts w:hint="cs"/>
          <w:rtl/>
        </w:rPr>
        <w:t>:</w:t>
      </w:r>
      <w:r>
        <w:rPr>
          <w:rtl/>
        </w:rPr>
        <w:t xml:space="preserve"> אין כל דור ודור שאין בו אונקי אחת מחטא של עגל</w:t>
      </w:r>
      <w:r>
        <w:rPr>
          <w:rFonts w:hint="cs"/>
          <w:rtl/>
        </w:rPr>
        <w:t>". אז איפה חטא המרגלים? איפה הפסוק בפרשתנו: "</w:t>
      </w:r>
      <w:r w:rsidRPr="0053498D">
        <w:rPr>
          <w:rtl/>
        </w:rPr>
        <w:t>וַיְנַסּוּ אֹתִי זֶה עֶשֶׂר פְּעָמִים וְלֹא שָׁמְעוּ בְּקוֹלִי</w:t>
      </w:r>
      <w:r>
        <w:rPr>
          <w:rFonts w:hint="cs"/>
          <w:rtl/>
        </w:rPr>
        <w:t>"? הרי פסוק זה נזכר לא רק במשנה ערכין הנ"ל בה פתחנו הדנה בחטא המרגלים, אלא גם במשנה במסכת אבות</w:t>
      </w:r>
      <w:r w:rsidRPr="009D09D0">
        <w:rPr>
          <w:rtl/>
        </w:rPr>
        <w:t xml:space="preserve"> </w:t>
      </w:r>
      <w:r>
        <w:rPr>
          <w:rFonts w:hint="cs"/>
          <w:rtl/>
        </w:rPr>
        <w:t>ה ד: "</w:t>
      </w:r>
      <w:r>
        <w:rPr>
          <w:rtl/>
        </w:rPr>
        <w:t>עשר נסיונות נסו אבותינו את המקום ברוך הוא במדבר שנאמר (במדבר י"ד) וינסו אותי זה עשר פעמים ולא שמעו בקולי</w:t>
      </w:r>
      <w:r>
        <w:rPr>
          <w:rFonts w:hint="cs"/>
          <w:rtl/>
        </w:rPr>
        <w:t>"! כך או כך, מצאנו ב</w:t>
      </w:r>
      <w:r>
        <w:rPr>
          <w:rtl/>
        </w:rPr>
        <w:t xml:space="preserve">אוצר מדרשים (אייזנשטיין) חופת אליהו </w:t>
      </w:r>
      <w:r>
        <w:rPr>
          <w:rFonts w:hint="cs"/>
          <w:rtl/>
        </w:rPr>
        <w:t>וכן ב</w:t>
      </w:r>
      <w:r>
        <w:rPr>
          <w:rtl/>
        </w:rPr>
        <w:t xml:space="preserve">אוצר מדרשים (אייזנשטיין) </w:t>
      </w:r>
      <w:r w:rsidR="001E493E">
        <w:rPr>
          <w:rFonts w:hint="cs"/>
          <w:rtl/>
        </w:rPr>
        <w:t xml:space="preserve">ערך </w:t>
      </w:r>
      <w:r>
        <w:rPr>
          <w:rtl/>
        </w:rPr>
        <w:t>עשר גליות</w:t>
      </w:r>
      <w:r w:rsidR="001E493E">
        <w:rPr>
          <w:rFonts w:hint="cs"/>
          <w:rtl/>
        </w:rPr>
        <w:t>,</w:t>
      </w:r>
      <w:r>
        <w:rPr>
          <w:rFonts w:hint="cs"/>
          <w:rtl/>
        </w:rPr>
        <w:t xml:space="preserve"> עקבות ברורים של שיטה זו.</w:t>
      </w:r>
    </w:p>
  </w:footnote>
  <w:footnote w:id="25">
    <w:p w14:paraId="046EDB05" w14:textId="00E7E456" w:rsidR="003B1285" w:rsidRDefault="003B1285">
      <w:pPr>
        <w:pStyle w:val="a3"/>
        <w:rPr>
          <w:rtl/>
        </w:rPr>
      </w:pPr>
      <w:r>
        <w:rPr>
          <w:rStyle w:val="a5"/>
        </w:rPr>
        <w:footnoteRef/>
      </w:r>
      <w:r>
        <w:rPr>
          <w:rtl/>
        </w:rPr>
        <w:t xml:space="preserve"> </w:t>
      </w:r>
      <w:r w:rsidR="00471B3A">
        <w:rPr>
          <w:rFonts w:hint="cs"/>
          <w:rtl/>
        </w:rPr>
        <w:t>ראו</w:t>
      </w:r>
      <w:r>
        <w:rPr>
          <w:rFonts w:hint="cs"/>
          <w:rtl/>
        </w:rPr>
        <w:t xml:space="preserve"> שוב בהערה</w:t>
      </w:r>
      <w:r w:rsidR="001E493E">
        <w:rPr>
          <w:rFonts w:hint="cs"/>
          <w:rtl/>
        </w:rPr>
        <w:t xml:space="preserve"> 8</w:t>
      </w:r>
      <w:r>
        <w:rPr>
          <w:rFonts w:hint="cs"/>
          <w:rtl/>
        </w:rPr>
        <w:t xml:space="preserve"> לעיל הצעת ריש לקיש בגמרא ערכין וכן פירוש תורה תמימה מהו "זה" זה. אבל למדרש גישה משלו.</w:t>
      </w:r>
    </w:p>
  </w:footnote>
  <w:footnote w:id="26">
    <w:p w14:paraId="2BD4F5DB" w14:textId="625137F5" w:rsidR="003B1285" w:rsidRDefault="003B1285" w:rsidP="005C75C0">
      <w:pPr>
        <w:pStyle w:val="a3"/>
        <w:rPr>
          <w:rtl/>
        </w:rPr>
      </w:pPr>
      <w:r>
        <w:rPr>
          <w:rStyle w:val="a5"/>
        </w:rPr>
        <w:footnoteRef/>
      </w:r>
      <w:r>
        <w:rPr>
          <w:rtl/>
        </w:rPr>
        <w:t xml:space="preserve"> </w:t>
      </w:r>
      <w:r w:rsidR="00471B3A">
        <w:rPr>
          <w:rFonts w:hint="cs"/>
          <w:rtl/>
        </w:rPr>
        <w:t>ראו</w:t>
      </w:r>
      <w:r>
        <w:rPr>
          <w:rFonts w:hint="cs"/>
          <w:rtl/>
        </w:rPr>
        <w:t xml:space="preserve"> הערה 1 לעיל. שיטת ר' יהודה, שנ</w:t>
      </w:r>
      <w:r w:rsidR="00471B3A">
        <w:rPr>
          <w:rFonts w:hint="cs"/>
          <w:rtl/>
        </w:rPr>
        <w:t>רא</w:t>
      </w:r>
      <w:r w:rsidR="00784D2B">
        <w:rPr>
          <w:rFonts w:hint="cs"/>
          <w:rtl/>
        </w:rPr>
        <w:t>ה</w:t>
      </w:r>
      <w:r>
        <w:rPr>
          <w:rFonts w:hint="cs"/>
          <w:rtl/>
        </w:rPr>
        <w:t xml:space="preserve"> בפירוט להלן, קוראת פשט אחר בפסוק:</w:t>
      </w:r>
      <w:r w:rsidR="005C75C0">
        <w:rPr>
          <w:rFonts w:hint="cs"/>
          <w:rtl/>
        </w:rPr>
        <w:t xml:space="preserve"> עשר ניסיונות עד כאן ולא "ועד בכלל" וכעת בא "זה"</w:t>
      </w:r>
      <w:r w:rsidR="0077295E">
        <w:rPr>
          <w:rFonts w:hint="cs"/>
          <w:rtl/>
        </w:rPr>
        <w:t xml:space="preserve"> של חטא המרגלים ו</w:t>
      </w:r>
      <w:r w:rsidR="005C75C0">
        <w:rPr>
          <w:rFonts w:hint="cs"/>
          <w:rtl/>
        </w:rPr>
        <w:t>פותח סדרה חדשה!</w:t>
      </w:r>
      <w:r w:rsidR="00B979AD">
        <w:rPr>
          <w:rFonts w:hint="cs"/>
          <w:rtl/>
        </w:rPr>
        <w:t xml:space="preserve"> </w:t>
      </w:r>
    </w:p>
  </w:footnote>
  <w:footnote w:id="27">
    <w:p w14:paraId="23E89E63" w14:textId="7F440E2F" w:rsidR="000060F0" w:rsidRDefault="000060F0" w:rsidP="00511B4C">
      <w:pPr>
        <w:pStyle w:val="a3"/>
        <w:rPr>
          <w:rtl/>
        </w:rPr>
      </w:pPr>
      <w:r>
        <w:rPr>
          <w:rStyle w:val="a5"/>
        </w:rPr>
        <w:footnoteRef/>
      </w:r>
      <w:r>
        <w:rPr>
          <w:rtl/>
        </w:rPr>
        <w:t xml:space="preserve"> </w:t>
      </w:r>
      <w:r>
        <w:rPr>
          <w:rFonts w:hint="cs"/>
          <w:rtl/>
        </w:rPr>
        <w:t>אלה דברי משה לקב"ה לאחר שבעקבות שליחותו הראשונה, פרעה רק מכביד את עולו על העם, ככתוב: "</w:t>
      </w:r>
      <w:r w:rsidRPr="000060F0">
        <w:rPr>
          <w:rFonts w:hint="eastAsia"/>
          <w:rtl/>
        </w:rPr>
        <w:t>וַיָּשָׁב</w:t>
      </w:r>
      <w:r w:rsidRPr="000060F0">
        <w:rPr>
          <w:rtl/>
        </w:rPr>
        <w:t xml:space="preserve"> </w:t>
      </w:r>
      <w:r w:rsidRPr="000060F0">
        <w:rPr>
          <w:rFonts w:hint="eastAsia"/>
          <w:rtl/>
        </w:rPr>
        <w:t>מֹשֶׁה</w:t>
      </w:r>
      <w:r w:rsidRPr="000060F0">
        <w:rPr>
          <w:rtl/>
        </w:rPr>
        <w:t xml:space="preserve"> </w:t>
      </w:r>
      <w:r w:rsidRPr="000060F0">
        <w:rPr>
          <w:rFonts w:hint="eastAsia"/>
          <w:rtl/>
        </w:rPr>
        <w:t>אֶל</w:t>
      </w:r>
      <w:r w:rsidRPr="000060F0">
        <w:rPr>
          <w:rtl/>
        </w:rPr>
        <w:t xml:space="preserve"> </w:t>
      </w:r>
      <w:r w:rsidRPr="000060F0">
        <w:rPr>
          <w:rFonts w:hint="cs"/>
          <w:rtl/>
        </w:rPr>
        <w:t>ה'</w:t>
      </w:r>
      <w:r w:rsidRPr="000060F0">
        <w:rPr>
          <w:rtl/>
        </w:rPr>
        <w:t xml:space="preserve"> </w:t>
      </w:r>
      <w:r w:rsidRPr="000060F0">
        <w:rPr>
          <w:rFonts w:hint="eastAsia"/>
          <w:rtl/>
        </w:rPr>
        <w:t>וַיֹּאמַר</w:t>
      </w:r>
      <w:r w:rsidRPr="000060F0">
        <w:rPr>
          <w:rtl/>
        </w:rPr>
        <w:t xml:space="preserve"> </w:t>
      </w:r>
      <w:r w:rsidRPr="000060F0">
        <w:rPr>
          <w:rFonts w:hint="eastAsia"/>
          <w:rtl/>
        </w:rPr>
        <w:t>אֲ</w:t>
      </w:r>
      <w:r w:rsidRPr="000060F0">
        <w:rPr>
          <w:rFonts w:hint="cs"/>
          <w:rtl/>
        </w:rPr>
        <w:t>-</w:t>
      </w:r>
      <w:r w:rsidRPr="000060F0">
        <w:rPr>
          <w:rFonts w:hint="eastAsia"/>
          <w:rtl/>
        </w:rPr>
        <w:t>דֹנָי</w:t>
      </w:r>
      <w:r w:rsidRPr="000060F0">
        <w:rPr>
          <w:rtl/>
        </w:rPr>
        <w:t xml:space="preserve"> </w:t>
      </w:r>
      <w:r w:rsidRPr="000060F0">
        <w:rPr>
          <w:rFonts w:hint="eastAsia"/>
          <w:rtl/>
        </w:rPr>
        <w:t>לָמָה</w:t>
      </w:r>
      <w:r w:rsidRPr="000060F0">
        <w:rPr>
          <w:rtl/>
        </w:rPr>
        <w:t xml:space="preserve"> </w:t>
      </w:r>
      <w:r w:rsidRPr="000060F0">
        <w:rPr>
          <w:rFonts w:hint="eastAsia"/>
          <w:rtl/>
        </w:rPr>
        <w:t>הֲרֵעֹתָה</w:t>
      </w:r>
      <w:r w:rsidRPr="000060F0">
        <w:rPr>
          <w:rtl/>
        </w:rPr>
        <w:t xml:space="preserve"> </w:t>
      </w:r>
      <w:r w:rsidRPr="000060F0">
        <w:rPr>
          <w:rFonts w:hint="eastAsia"/>
          <w:rtl/>
        </w:rPr>
        <w:t>לָעָם</w:t>
      </w:r>
      <w:r w:rsidRPr="000060F0">
        <w:rPr>
          <w:rtl/>
        </w:rPr>
        <w:t xml:space="preserve"> </w:t>
      </w:r>
      <w:r w:rsidRPr="000060F0">
        <w:rPr>
          <w:rFonts w:hint="eastAsia"/>
          <w:rtl/>
        </w:rPr>
        <w:t>הַזֶּה</w:t>
      </w:r>
      <w:r w:rsidRPr="000060F0">
        <w:rPr>
          <w:rtl/>
        </w:rPr>
        <w:t xml:space="preserve"> </w:t>
      </w:r>
      <w:r w:rsidRPr="000060F0">
        <w:rPr>
          <w:rFonts w:hint="eastAsia"/>
          <w:rtl/>
        </w:rPr>
        <w:t>לָמָּה</w:t>
      </w:r>
      <w:r w:rsidRPr="000060F0">
        <w:rPr>
          <w:rtl/>
        </w:rPr>
        <w:t xml:space="preserve"> </w:t>
      </w:r>
      <w:r w:rsidRPr="000060F0">
        <w:rPr>
          <w:rFonts w:hint="eastAsia"/>
          <w:rtl/>
        </w:rPr>
        <w:t>זֶּה</w:t>
      </w:r>
      <w:r w:rsidRPr="000060F0">
        <w:rPr>
          <w:rtl/>
        </w:rPr>
        <w:t xml:space="preserve"> </w:t>
      </w:r>
      <w:r w:rsidRPr="000060F0">
        <w:rPr>
          <w:rFonts w:hint="eastAsia"/>
          <w:rtl/>
        </w:rPr>
        <w:t>שְׁלַחְתָּנִי</w:t>
      </w:r>
      <w:r w:rsidRPr="000060F0">
        <w:rPr>
          <w:rtl/>
        </w:rPr>
        <w:t xml:space="preserve">: </w:t>
      </w:r>
      <w:r w:rsidRPr="000060F0">
        <w:rPr>
          <w:rFonts w:hint="eastAsia"/>
          <w:rtl/>
        </w:rPr>
        <w:t>וּמֵאָז</w:t>
      </w:r>
      <w:r w:rsidRPr="000060F0">
        <w:rPr>
          <w:rtl/>
        </w:rPr>
        <w:t xml:space="preserve"> </w:t>
      </w:r>
      <w:r w:rsidRPr="000060F0">
        <w:rPr>
          <w:rFonts w:hint="eastAsia"/>
          <w:rtl/>
        </w:rPr>
        <w:t>בָּאתִי</w:t>
      </w:r>
      <w:r w:rsidRPr="000060F0">
        <w:rPr>
          <w:rtl/>
        </w:rPr>
        <w:t xml:space="preserve"> </w:t>
      </w:r>
      <w:r w:rsidRPr="000060F0">
        <w:rPr>
          <w:rFonts w:hint="eastAsia"/>
          <w:rtl/>
        </w:rPr>
        <w:t>אֶל</w:t>
      </w:r>
      <w:r w:rsidRPr="000060F0">
        <w:rPr>
          <w:rtl/>
        </w:rPr>
        <w:t xml:space="preserve"> </w:t>
      </w:r>
      <w:r w:rsidRPr="000060F0">
        <w:rPr>
          <w:rFonts w:hint="eastAsia"/>
          <w:rtl/>
        </w:rPr>
        <w:t>פַּרְעֹה</w:t>
      </w:r>
      <w:r w:rsidRPr="000060F0">
        <w:rPr>
          <w:rtl/>
        </w:rPr>
        <w:t xml:space="preserve"> </w:t>
      </w:r>
      <w:r w:rsidRPr="000060F0">
        <w:rPr>
          <w:rFonts w:hint="eastAsia"/>
          <w:rtl/>
        </w:rPr>
        <w:t>לְדַבֵּר</w:t>
      </w:r>
      <w:r w:rsidRPr="000060F0">
        <w:rPr>
          <w:rtl/>
        </w:rPr>
        <w:t xml:space="preserve"> </w:t>
      </w:r>
      <w:r w:rsidRPr="000060F0">
        <w:rPr>
          <w:rFonts w:hint="eastAsia"/>
          <w:rtl/>
        </w:rPr>
        <w:t>בִּשְׁמֶךָ</w:t>
      </w:r>
      <w:r w:rsidRPr="000060F0">
        <w:rPr>
          <w:rtl/>
        </w:rPr>
        <w:t xml:space="preserve"> </w:t>
      </w:r>
      <w:r w:rsidRPr="000060F0">
        <w:rPr>
          <w:rFonts w:hint="eastAsia"/>
          <w:rtl/>
        </w:rPr>
        <w:t>הֵרַע</w:t>
      </w:r>
      <w:r w:rsidRPr="000060F0">
        <w:rPr>
          <w:rtl/>
        </w:rPr>
        <w:t xml:space="preserve"> </w:t>
      </w:r>
      <w:r w:rsidRPr="000060F0">
        <w:rPr>
          <w:rFonts w:hint="eastAsia"/>
          <w:rtl/>
        </w:rPr>
        <w:t>לָעָם</w:t>
      </w:r>
      <w:r w:rsidRPr="000060F0">
        <w:rPr>
          <w:rtl/>
        </w:rPr>
        <w:t xml:space="preserve"> </w:t>
      </w:r>
      <w:r w:rsidRPr="000060F0">
        <w:rPr>
          <w:rFonts w:hint="eastAsia"/>
          <w:rtl/>
        </w:rPr>
        <w:t>הַזֶּה</w:t>
      </w:r>
      <w:r w:rsidRPr="000060F0">
        <w:rPr>
          <w:rtl/>
        </w:rPr>
        <w:t xml:space="preserve"> </w:t>
      </w:r>
      <w:r w:rsidRPr="000060F0">
        <w:rPr>
          <w:rFonts w:hint="eastAsia"/>
          <w:rtl/>
        </w:rPr>
        <w:t>וְהַצֵּל</w:t>
      </w:r>
      <w:r w:rsidRPr="000060F0">
        <w:rPr>
          <w:rtl/>
        </w:rPr>
        <w:t xml:space="preserve"> </w:t>
      </w:r>
      <w:r w:rsidRPr="000060F0">
        <w:rPr>
          <w:rFonts w:hint="eastAsia"/>
          <w:rtl/>
        </w:rPr>
        <w:t>לֹא</w:t>
      </w:r>
      <w:r w:rsidRPr="000060F0">
        <w:rPr>
          <w:rtl/>
        </w:rPr>
        <w:t xml:space="preserve"> </w:t>
      </w:r>
      <w:r w:rsidRPr="000060F0">
        <w:rPr>
          <w:rFonts w:hint="eastAsia"/>
          <w:rtl/>
        </w:rPr>
        <w:t>הִצַּלְתָּ</w:t>
      </w:r>
      <w:r w:rsidRPr="000060F0">
        <w:rPr>
          <w:rtl/>
        </w:rPr>
        <w:t xml:space="preserve"> </w:t>
      </w:r>
      <w:r w:rsidRPr="000060F0">
        <w:rPr>
          <w:rFonts w:hint="eastAsia"/>
          <w:rtl/>
        </w:rPr>
        <w:t>אֶת</w:t>
      </w:r>
      <w:r w:rsidRPr="000060F0">
        <w:rPr>
          <w:rtl/>
        </w:rPr>
        <w:t xml:space="preserve"> </w:t>
      </w:r>
      <w:r w:rsidRPr="000060F0">
        <w:rPr>
          <w:rFonts w:hint="eastAsia"/>
          <w:rtl/>
        </w:rPr>
        <w:t>עַמֶּךָ</w:t>
      </w:r>
      <w:r>
        <w:rPr>
          <w:rFonts w:hint="cs"/>
          <w:rtl/>
        </w:rPr>
        <w:t xml:space="preserve">". </w:t>
      </w:r>
      <w:r w:rsidR="00471B3A">
        <w:rPr>
          <w:rFonts w:hint="cs"/>
          <w:rtl/>
        </w:rPr>
        <w:t>ראו</w:t>
      </w:r>
      <w:r w:rsidR="00511B4C">
        <w:rPr>
          <w:rFonts w:hint="cs"/>
          <w:rtl/>
        </w:rPr>
        <w:t xml:space="preserve"> דברינו </w:t>
      </w:r>
      <w:hyperlink r:id="rId8" w:history="1">
        <w:r w:rsidR="00511B4C" w:rsidRPr="000060F0">
          <w:rPr>
            <w:rStyle w:val="Hyperlink"/>
            <w:rFonts w:hint="cs"/>
            <w:rtl/>
          </w:rPr>
          <w:t>אותם הנתונים תחת הבניין</w:t>
        </w:r>
      </w:hyperlink>
      <w:r w:rsidR="00511B4C">
        <w:rPr>
          <w:rFonts w:hint="cs"/>
          <w:rtl/>
        </w:rPr>
        <w:t xml:space="preserve"> בפרשת שמות. אז כיצד זה ניסיון של בני ישראל? שתי אפשרויות לפנינו: אחת, </w:t>
      </w:r>
      <w:r w:rsidR="00A75606">
        <w:rPr>
          <w:rtl/>
        </w:rPr>
        <w:t>שבני ישראל הם שגרמו למשה לומר דברים קשים אלה</w:t>
      </w:r>
      <w:r w:rsidR="00511B4C">
        <w:rPr>
          <w:rFonts w:hint="cs"/>
          <w:rtl/>
        </w:rPr>
        <w:t xml:space="preserve"> כשאמרו למשה ואהרון: "</w:t>
      </w:r>
      <w:r w:rsidR="00511B4C">
        <w:rPr>
          <w:rtl/>
        </w:rPr>
        <w:t>יֵרֶא ה' עֲלֵיכֶם וְיִשְׁפֹּט אֲשֶׁר הִבְאַשְׁתֶּם אֶת רֵיחֵנוּ בְּעֵינֵי פַרְעֹה וּבְעֵינֵי עֲבָדָיו לָתֶת חֶרֶב בְּיָדָם לְהָרְגֵנוּ</w:t>
      </w:r>
      <w:r w:rsidR="00511B4C">
        <w:rPr>
          <w:rFonts w:hint="cs"/>
          <w:rtl/>
        </w:rPr>
        <w:t>" (</w:t>
      </w:r>
      <w:r w:rsidR="00511B4C">
        <w:rPr>
          <w:rtl/>
        </w:rPr>
        <w:t>שמות ה כא</w:t>
      </w:r>
      <w:r w:rsidR="00511B4C">
        <w:rPr>
          <w:rFonts w:hint="cs"/>
          <w:rtl/>
        </w:rPr>
        <w:t xml:space="preserve">). השנייה, </w:t>
      </w:r>
      <w:r w:rsidR="00A75606">
        <w:rPr>
          <w:rtl/>
        </w:rPr>
        <w:t xml:space="preserve">בדרך של זהות המנהיג והעם. כך או כך, </w:t>
      </w:r>
      <w:r w:rsidR="00511B4C">
        <w:rPr>
          <w:rtl/>
        </w:rPr>
        <w:t xml:space="preserve">מדרש זה </w:t>
      </w:r>
      <w:r w:rsidR="00A75606">
        <w:rPr>
          <w:rtl/>
        </w:rPr>
        <w:t>בולט בהשוואה לכל שאר המדרשים בכ</w:t>
      </w:r>
      <w:r w:rsidR="00511B4C">
        <w:rPr>
          <w:rFonts w:hint="cs"/>
          <w:rtl/>
        </w:rPr>
        <w:t>ך</w:t>
      </w:r>
      <w:r w:rsidR="00A75606">
        <w:rPr>
          <w:rtl/>
        </w:rPr>
        <w:t xml:space="preserve"> שהוא מתחיל </w:t>
      </w:r>
      <w:r w:rsidR="0077295E">
        <w:rPr>
          <w:rFonts w:hint="cs"/>
          <w:rtl/>
        </w:rPr>
        <w:t xml:space="preserve">את הניסיונות </w:t>
      </w:r>
      <w:r w:rsidR="00A75606">
        <w:rPr>
          <w:rtl/>
        </w:rPr>
        <w:t xml:space="preserve">כבר במצרים. כל שאר המדרשים מונים </w:t>
      </w:r>
      <w:r w:rsidR="001E493E">
        <w:rPr>
          <w:rFonts w:hint="cs"/>
          <w:rtl/>
        </w:rPr>
        <w:t xml:space="preserve">רק </w:t>
      </w:r>
      <w:r w:rsidR="00A75606">
        <w:rPr>
          <w:rtl/>
        </w:rPr>
        <w:t>ניסיונות במדבר.</w:t>
      </w:r>
    </w:p>
  </w:footnote>
  <w:footnote w:id="28">
    <w:p w14:paraId="2E110EE9" w14:textId="7DD806F0" w:rsidR="00B979AD" w:rsidRDefault="00B979AD" w:rsidP="00B979AD">
      <w:pPr>
        <w:pStyle w:val="a3"/>
      </w:pPr>
      <w:r>
        <w:rPr>
          <w:rStyle w:val="a5"/>
        </w:rPr>
        <w:footnoteRef/>
      </w:r>
      <w:r>
        <w:rPr>
          <w:rtl/>
        </w:rPr>
        <w:t xml:space="preserve"> </w:t>
      </w:r>
      <w:r>
        <w:rPr>
          <w:rFonts w:hint="cs"/>
          <w:rtl/>
        </w:rPr>
        <w:t>נ</w:t>
      </w:r>
      <w:r w:rsidR="00471B3A">
        <w:rPr>
          <w:rFonts w:hint="cs"/>
          <w:rtl/>
        </w:rPr>
        <w:t>רא</w:t>
      </w:r>
      <w:r w:rsidR="00784D2B">
        <w:rPr>
          <w:rFonts w:hint="cs"/>
          <w:rtl/>
        </w:rPr>
        <w:t>ה</w:t>
      </w:r>
      <w:r>
        <w:rPr>
          <w:rFonts w:hint="cs"/>
          <w:rtl/>
        </w:rPr>
        <w:t xml:space="preserve"> שעד כאן דברי ר' יהודה שמוסיף עוד אחד על הים ולכן יוצא לו אחד עשר ניסיונות. מכאן ואילך ממשיכה הדרשה העיקרית של </w:t>
      </w:r>
      <w:r>
        <w:rPr>
          <w:rtl/>
        </w:rPr>
        <w:t>רבי אלעזר בן יהודה</w:t>
      </w:r>
      <w:r>
        <w:rPr>
          <w:rFonts w:hint="cs"/>
          <w:rtl/>
        </w:rPr>
        <w:t xml:space="preserve">. </w:t>
      </w:r>
    </w:p>
  </w:footnote>
  <w:footnote w:id="29">
    <w:p w14:paraId="5F75DD67" w14:textId="48A74CD2" w:rsidR="00114912" w:rsidRDefault="00114912">
      <w:pPr>
        <w:pStyle w:val="a3"/>
      </w:pPr>
      <w:r>
        <w:rPr>
          <w:rStyle w:val="a5"/>
        </w:rPr>
        <w:footnoteRef/>
      </w:r>
      <w:r>
        <w:rPr>
          <w:rtl/>
        </w:rPr>
        <w:t xml:space="preserve"> </w:t>
      </w:r>
      <w:r>
        <w:rPr>
          <w:rFonts w:hint="cs"/>
          <w:rtl/>
        </w:rPr>
        <w:t xml:space="preserve">הנה מקור ראשון שמביא פסוק עם השורש נס"ה. </w:t>
      </w:r>
      <w:r w:rsidR="00471B3A">
        <w:rPr>
          <w:rFonts w:hint="cs"/>
          <w:rtl/>
        </w:rPr>
        <w:t>ראו</w:t>
      </w:r>
      <w:r>
        <w:rPr>
          <w:rFonts w:hint="cs"/>
          <w:rtl/>
        </w:rPr>
        <w:t xml:space="preserve"> סקירת השורש נס"ה בתורה בעמוד הראשון </w:t>
      </w:r>
      <w:r w:rsidR="001E493E">
        <w:rPr>
          <w:rFonts w:hint="cs"/>
          <w:rtl/>
        </w:rPr>
        <w:t xml:space="preserve">של הדף </w:t>
      </w:r>
      <w:r>
        <w:rPr>
          <w:rFonts w:hint="cs"/>
          <w:rtl/>
        </w:rPr>
        <w:t>לעיל.</w:t>
      </w:r>
    </w:p>
  </w:footnote>
  <w:footnote w:id="30">
    <w:p w14:paraId="47BBB3AD" w14:textId="77777777" w:rsidR="00B979AD" w:rsidRDefault="00B979AD" w:rsidP="00114912">
      <w:pPr>
        <w:pStyle w:val="a3"/>
      </w:pPr>
      <w:r>
        <w:rPr>
          <w:rStyle w:val="a5"/>
        </w:rPr>
        <w:footnoteRef/>
      </w:r>
      <w:r>
        <w:rPr>
          <w:rtl/>
        </w:rPr>
        <w:t xml:space="preserve"> </w:t>
      </w:r>
      <w:r>
        <w:rPr>
          <w:rFonts w:hint="cs"/>
          <w:rtl/>
        </w:rPr>
        <w:t>מכל המקורות שהבאנו עד כאן שמתייחסים לניסיון במרה, ב</w:t>
      </w:r>
      <w:r w:rsidR="00114912">
        <w:rPr>
          <w:rFonts w:hint="cs"/>
          <w:rtl/>
        </w:rPr>
        <w:t xml:space="preserve">פרט אלה </w:t>
      </w:r>
      <w:r>
        <w:rPr>
          <w:rFonts w:hint="cs"/>
          <w:rtl/>
        </w:rPr>
        <w:t>שהביאו פסוקים לתמוך בשיטתם, אף לא אחד הביא את הפסוק הפשוט הזה שמכיל את השורה נס"ה. וגם במקור זה קצרו המעתיקים ואנחנו הרחבנו את הפסוק.</w:t>
      </w:r>
    </w:p>
  </w:footnote>
  <w:footnote w:id="31">
    <w:p w14:paraId="06E8C5F9" w14:textId="5B08F353" w:rsidR="007B0DAD" w:rsidRDefault="007B0DAD">
      <w:pPr>
        <w:pStyle w:val="a3"/>
        <w:rPr>
          <w:rtl/>
        </w:rPr>
      </w:pPr>
      <w:r>
        <w:rPr>
          <w:rStyle w:val="a5"/>
        </w:rPr>
        <w:footnoteRef/>
      </w:r>
      <w:r>
        <w:rPr>
          <w:rtl/>
        </w:rPr>
        <w:t xml:space="preserve"> </w:t>
      </w:r>
      <w:r>
        <w:rPr>
          <w:rFonts w:hint="cs"/>
          <w:rtl/>
        </w:rPr>
        <w:t>גם כאן, תבערה ומסה</w:t>
      </w:r>
      <w:r w:rsidR="0077295E">
        <w:rPr>
          <w:rFonts w:hint="cs"/>
          <w:rtl/>
        </w:rPr>
        <w:t xml:space="preserve"> - שניים</w:t>
      </w:r>
      <w:r>
        <w:rPr>
          <w:rFonts w:hint="cs"/>
          <w:rtl/>
        </w:rPr>
        <w:t xml:space="preserve"> (ואי אפשר לומר שמסה זה רפידים כי הוא מונה גם את רפידים, אז מה זה בעצם מסה?) ולשם כך הוא מ</w:t>
      </w:r>
      <w:r w:rsidR="007E1164">
        <w:rPr>
          <w:rFonts w:hint="cs"/>
          <w:rtl/>
        </w:rPr>
        <w:t>פ</w:t>
      </w:r>
      <w:r>
        <w:rPr>
          <w:rFonts w:hint="cs"/>
          <w:rtl/>
        </w:rPr>
        <w:t xml:space="preserve">נה אחד מהמן ואחד מהים (בהשוואה עם הגמרא בערכין). אבל </w:t>
      </w:r>
      <w:r w:rsidR="00471B3A">
        <w:rPr>
          <w:rFonts w:hint="cs"/>
          <w:rtl/>
        </w:rPr>
        <w:t>ראו</w:t>
      </w:r>
      <w:r>
        <w:rPr>
          <w:rFonts w:hint="cs"/>
          <w:rtl/>
        </w:rPr>
        <w:t xml:space="preserve"> איך הוא מוסיף את "מאז באתי אל פרעה" שהיה עוד במצרים וקשור במשה לא פחות מבני ישראל! אז את מי נפנה? את חטא העגל! וזו שיטה יחידנית שאינה מונה את חטא העגל בתוך עשרה הניסיונות. אפשר שזה משום שלשיטה זו חטא העגל הוא חמור ומעבר להגדרה של ניסיון. או אז יש לנו עימות מעניין עם המקור הקודם שעם כל חומרתו, </w:t>
      </w:r>
      <w:r w:rsidR="00471B3A">
        <w:rPr>
          <w:rFonts w:hint="cs"/>
          <w:rtl/>
        </w:rPr>
        <w:t>ראו</w:t>
      </w:r>
      <w:r>
        <w:rPr>
          <w:rFonts w:hint="cs"/>
          <w:rtl/>
        </w:rPr>
        <w:t xml:space="preserve"> בעגל אחד מעשרה הניסיונות ומזכיר אותו פעמיים: בהתחלה ובסוף הרשימה. עוד קבלנו במקור זה את שיטת רבי יהודה שלא מוותר על הניסיון השני בים ומעמיד את מספר הניסיונות על 11 וכבר הערנו על כך לעיל.</w:t>
      </w:r>
    </w:p>
  </w:footnote>
  <w:footnote w:id="32">
    <w:p w14:paraId="2AFF97EE" w14:textId="77777777" w:rsidR="00970C36" w:rsidRDefault="00970C36">
      <w:pPr>
        <w:pStyle w:val="a3"/>
        <w:rPr>
          <w:rtl/>
        </w:rPr>
      </w:pPr>
      <w:r>
        <w:rPr>
          <w:rStyle w:val="a5"/>
        </w:rPr>
        <w:footnoteRef/>
      </w:r>
      <w:r>
        <w:rPr>
          <w:rtl/>
        </w:rPr>
        <w:t xml:space="preserve"> </w:t>
      </w:r>
      <w:r>
        <w:rPr>
          <w:rFonts w:hint="cs"/>
          <w:rtl/>
        </w:rPr>
        <w:t xml:space="preserve">טבעי שיביא פסוק מתהלים. הוא קורא את הפסוק: "על ים </w:t>
      </w:r>
      <w:r>
        <w:rPr>
          <w:rtl/>
        </w:rPr>
        <w:t>–</w:t>
      </w:r>
      <w:r>
        <w:rPr>
          <w:rFonts w:hint="cs"/>
          <w:rtl/>
        </w:rPr>
        <w:t xml:space="preserve"> בים סוף", משמע שהיו שני ניסיונות.</w:t>
      </w:r>
    </w:p>
  </w:footnote>
  <w:footnote w:id="33">
    <w:p w14:paraId="2A746153" w14:textId="39C81380" w:rsidR="00A6409F" w:rsidRDefault="00A6409F">
      <w:pPr>
        <w:pStyle w:val="a3"/>
        <w:rPr>
          <w:rtl/>
        </w:rPr>
      </w:pPr>
      <w:r>
        <w:rPr>
          <w:rStyle w:val="a5"/>
        </w:rPr>
        <w:footnoteRef/>
      </w:r>
      <w:r>
        <w:rPr>
          <w:rtl/>
        </w:rPr>
        <w:t xml:space="preserve"> </w:t>
      </w:r>
      <w:r>
        <w:rPr>
          <w:rFonts w:hint="cs"/>
          <w:rtl/>
        </w:rPr>
        <w:t>טבעי שהנושא שלנו ייזכר גם במדרשים על פרק צה בתהלים, אלא שהמדרש כאן כנ</w:t>
      </w:r>
      <w:r w:rsidR="00471B3A">
        <w:rPr>
          <w:rFonts w:hint="cs"/>
          <w:rtl/>
        </w:rPr>
        <w:t>רא</w:t>
      </w:r>
      <w:r w:rsidR="00784D2B">
        <w:rPr>
          <w:rFonts w:hint="cs"/>
          <w:rtl/>
        </w:rPr>
        <w:t>ה</w:t>
      </w:r>
      <w:r>
        <w:rPr>
          <w:rFonts w:hint="cs"/>
          <w:rtl/>
        </w:rPr>
        <w:t xml:space="preserve"> משובש וקצרנו חלקים ממנו. בדומה למדרש ב</w:t>
      </w:r>
      <w:r>
        <w:rPr>
          <w:rtl/>
        </w:rPr>
        <w:t>אבות דרבי נתן נוסח א פרק לד</w:t>
      </w:r>
      <w:r>
        <w:rPr>
          <w:rFonts w:hint="cs"/>
          <w:rtl/>
        </w:rPr>
        <w:t>, גם כאן יש חלוקה לשבעה ניסיונות, אליהם מצטרפים השלושה: תבעירה מסה ומריבה, שהמדרש חושב אותם לקשים יותר מהעגל, כדבריו: "</w:t>
      </w:r>
      <w:r>
        <w:rPr>
          <w:rtl/>
        </w:rPr>
        <w:t>שאלו של</w:t>
      </w:r>
      <w:r>
        <w:rPr>
          <w:rFonts w:hint="cs"/>
          <w:rtl/>
        </w:rPr>
        <w:t>ו</w:t>
      </w:r>
      <w:r>
        <w:rPr>
          <w:rtl/>
        </w:rPr>
        <w:t>שה היו קשים יותר משבעה ראשונים</w:t>
      </w:r>
      <w:r>
        <w:rPr>
          <w:rFonts w:hint="cs"/>
          <w:rtl/>
        </w:rPr>
        <w:t>". האם ההסתכלות של משה בתחילת ספר דברים שונה מדברי הקב"ה אליו בפרשתנו? ובגלל זה נקט לשון "מקציפים" ולא לשון ניסיון כמו דברי הקב"ה בפרשה שלנו? האם במבט של שלושים ושמונה שנים לאחור, כאשר משה מתאר את הדברים לדור הבנים, הוא רואה בתבערה וקברות התאווה של פרשת בהעלותך את שורש חטא המרגלים? כך או כך, בסיום, חוזר המדרש לחטא המרגלים, כפי שמסיים בעל תהלים: "ארבעים שנה אקוט בדור ... אם יבואון אל מנוחתי". פסוקים שמשמ</w:t>
      </w:r>
      <w:r w:rsidR="00DA14A5">
        <w:rPr>
          <w:rFonts w:hint="cs"/>
          <w:rtl/>
        </w:rPr>
        <w:t>ש</w:t>
      </w:r>
      <w:r>
        <w:rPr>
          <w:rFonts w:hint="cs"/>
          <w:rtl/>
        </w:rPr>
        <w:t>ים גם את חז"ל לשפיטה קשה של דור המדבר שלא רצו לעלות לארץ</w:t>
      </w:r>
      <w:r w:rsidR="00DA14A5">
        <w:rPr>
          <w:rFonts w:hint="cs"/>
          <w:rtl/>
        </w:rPr>
        <w:t xml:space="preserve"> (ואנחנו שרים אותם בציבור ובקול רם בקבלת שבת ...)</w:t>
      </w:r>
      <w:r>
        <w:rPr>
          <w:rFonts w:hint="cs"/>
          <w:rtl/>
        </w:rPr>
        <w:t xml:space="preserve">. ואם אנחנו בספר תהלים, מן הראוי להזכיר מקור נוסף (מאוחר), הוא </w:t>
      </w:r>
      <w:r>
        <w:rPr>
          <w:rtl/>
        </w:rPr>
        <w:t>ילקוט שמעוני תהלים רמז תתנב</w:t>
      </w:r>
      <w:r>
        <w:rPr>
          <w:rFonts w:hint="cs"/>
          <w:rtl/>
        </w:rPr>
        <w:t xml:space="preserve"> על פרק זה שמונה רק שמונה ניסיונות</w:t>
      </w:r>
      <w:r w:rsidR="00D5677E">
        <w:rPr>
          <w:rFonts w:hint="cs"/>
          <w:rtl/>
        </w:rPr>
        <w:t xml:space="preserve"> והוא, ככל הנראה, </w:t>
      </w:r>
      <w:r>
        <w:rPr>
          <w:rFonts w:hint="cs"/>
          <w:rtl/>
        </w:rPr>
        <w:t>העתקה משובשת של הגמרא בערכין ונשמטו השניים שעל המים: "</w:t>
      </w:r>
      <w:r>
        <w:rPr>
          <w:rtl/>
        </w:rPr>
        <w:t>אתה מוצא עשרה נסיונות נסו ישראל להקב"ה, שנאמר וינסו אותי זה עשר פעמים, שנים בים, שנאמר וימרו על ים בים סוף, על ים הרי על הים, בים סוף הרי בתוך הים, ושנים בשלו, ואחד במן, ואחד בעגל, ואחד בפארן, ואחד במרגלים, והיא הקשה שבהן</w:t>
      </w:r>
      <w:r>
        <w:rPr>
          <w:rFonts w:hint="cs"/>
          <w:rtl/>
        </w:rPr>
        <w:t>"</w:t>
      </w:r>
      <w:r>
        <w:rPr>
          <w:rtl/>
        </w:rPr>
        <w:t>.</w:t>
      </w:r>
    </w:p>
  </w:footnote>
  <w:footnote w:id="34">
    <w:p w14:paraId="4DC67B27" w14:textId="4BF78AA0" w:rsidR="00FA3A22" w:rsidRDefault="00FA3A22" w:rsidP="00A6409F">
      <w:pPr>
        <w:pStyle w:val="a3"/>
        <w:rPr>
          <w:rtl/>
        </w:rPr>
      </w:pPr>
      <w:r>
        <w:rPr>
          <w:rStyle w:val="a5"/>
        </w:rPr>
        <w:footnoteRef/>
      </w:r>
      <w:r>
        <w:rPr>
          <w:rtl/>
        </w:rPr>
        <w:t xml:space="preserve"> </w:t>
      </w:r>
      <w:r w:rsidR="00A6409F">
        <w:rPr>
          <w:rFonts w:hint="cs"/>
          <w:rtl/>
        </w:rPr>
        <w:t xml:space="preserve">לפני שנביא את 'הנשר הגדול' נעשה אתנחתא ונזכיר שיטות שאינן מתעסקות בפירוט עשרה הניסיונות. </w:t>
      </w:r>
      <w:r w:rsidR="005863B0">
        <w:rPr>
          <w:rFonts w:hint="cs"/>
          <w:rtl/>
        </w:rPr>
        <w:t xml:space="preserve">וכבר ראינו </w:t>
      </w:r>
      <w:r w:rsidR="00A6409F">
        <w:rPr>
          <w:rFonts w:hint="cs"/>
          <w:rtl/>
        </w:rPr>
        <w:t>לעיל</w:t>
      </w:r>
      <w:r w:rsidR="005863B0">
        <w:rPr>
          <w:rFonts w:hint="cs"/>
          <w:rtl/>
        </w:rPr>
        <w:t xml:space="preserve"> את</w:t>
      </w:r>
      <w:r w:rsidR="00A6409F">
        <w:rPr>
          <w:rFonts w:hint="cs"/>
          <w:rtl/>
        </w:rPr>
        <w:t>, שיטת ריש לקיש בגמרא ערכין</w:t>
      </w:r>
      <w:r w:rsidR="005863B0">
        <w:rPr>
          <w:rFonts w:hint="cs"/>
          <w:rtl/>
        </w:rPr>
        <w:t xml:space="preserve"> (ותורה תמימה שם)</w:t>
      </w:r>
      <w:r w:rsidR="00A6409F">
        <w:rPr>
          <w:rFonts w:hint="cs"/>
          <w:rtl/>
        </w:rPr>
        <w:t xml:space="preserve">. כך גם בפרשני המקרא רשב"ם ואבן עזרא. </w:t>
      </w:r>
      <w:r>
        <w:rPr>
          <w:rFonts w:hint="cs"/>
          <w:rtl/>
        </w:rPr>
        <w:t xml:space="preserve">עשר הוא מספר טיפולוגי שאינו חייב להיות מדויק, כמו אמא שגוערת בבנה: "אמרתי לך מיליון פעם שלא תעשה כך וכך". </w:t>
      </w:r>
      <w:r w:rsidR="00471B3A">
        <w:rPr>
          <w:rFonts w:hint="cs"/>
          <w:rtl/>
        </w:rPr>
        <w:t>ראו</w:t>
      </w:r>
      <w:r>
        <w:rPr>
          <w:rFonts w:hint="cs"/>
          <w:rtl/>
        </w:rPr>
        <w:t xml:space="preserve"> פירוש </w:t>
      </w:r>
      <w:r>
        <w:rPr>
          <w:rtl/>
        </w:rPr>
        <w:t xml:space="preserve">אבן עזרא </w:t>
      </w:r>
      <w:r>
        <w:rPr>
          <w:rFonts w:hint="cs"/>
          <w:rtl/>
        </w:rPr>
        <w:t>על הפסוק בפרשתנו</w:t>
      </w:r>
      <w:r w:rsidR="000037A7">
        <w:rPr>
          <w:rFonts w:hint="cs"/>
          <w:rtl/>
        </w:rPr>
        <w:t xml:space="preserve"> שהולך גם הוא בדרך זו</w:t>
      </w:r>
      <w:r>
        <w:rPr>
          <w:rFonts w:hint="cs"/>
          <w:rtl/>
        </w:rPr>
        <w:t>: "</w:t>
      </w:r>
      <w:r>
        <w:rPr>
          <w:rtl/>
        </w:rPr>
        <w:t>זה עשר פעמים הטעם - רבים. והזכיר עשר, בעבור היותו סך חשבון, כי הוא סוף האחדים, וראש העשרות, שהם במחברת השנית</w:t>
      </w:r>
      <w:r>
        <w:rPr>
          <w:rFonts w:hint="cs"/>
          <w:rtl/>
        </w:rPr>
        <w:t xml:space="preserve">". </w:t>
      </w:r>
    </w:p>
  </w:footnote>
  <w:footnote w:id="35">
    <w:p w14:paraId="526F6461" w14:textId="77777777" w:rsidR="00C91FF0" w:rsidRDefault="00C91FF0" w:rsidP="00C91FF0">
      <w:pPr>
        <w:pStyle w:val="a3"/>
        <w:rPr>
          <w:rtl/>
        </w:rPr>
      </w:pPr>
      <w:r>
        <w:rPr>
          <w:rStyle w:val="a5"/>
        </w:rPr>
        <w:footnoteRef/>
      </w:r>
      <w:r>
        <w:rPr>
          <w:rtl/>
        </w:rPr>
        <w:t xml:space="preserve"> רבי שמעון בן צמח דוראן, הרשב"ץ, </w:t>
      </w:r>
      <w:r>
        <w:rPr>
          <w:rFonts w:hint="cs"/>
          <w:rtl/>
        </w:rPr>
        <w:t>ספרד (מיורקה), אלג'יר, מאות 14-15.</w:t>
      </w:r>
    </w:p>
  </w:footnote>
  <w:footnote w:id="36">
    <w:p w14:paraId="166AB595" w14:textId="4CD189BF" w:rsidR="009F55EF" w:rsidRDefault="009F55EF" w:rsidP="00C91FF0">
      <w:pPr>
        <w:pStyle w:val="a3"/>
        <w:rPr>
          <w:rtl/>
        </w:rPr>
      </w:pPr>
      <w:r>
        <w:rPr>
          <w:rStyle w:val="a5"/>
        </w:rPr>
        <w:footnoteRef/>
      </w:r>
      <w:r>
        <w:rPr>
          <w:rtl/>
        </w:rPr>
        <w:t xml:space="preserve"> </w:t>
      </w:r>
      <w:r w:rsidRPr="00A6409F">
        <w:rPr>
          <w:rFonts w:hint="cs"/>
          <w:rtl/>
        </w:rPr>
        <w:t xml:space="preserve">כך גם דברי </w:t>
      </w:r>
      <w:r w:rsidRPr="00A6409F">
        <w:rPr>
          <w:rtl/>
        </w:rPr>
        <w:t xml:space="preserve">ר"י אבן שועיב </w:t>
      </w:r>
      <w:r w:rsidR="00C91FF0">
        <w:rPr>
          <w:rFonts w:hint="cs"/>
          <w:rtl/>
        </w:rPr>
        <w:t>(</w:t>
      </w:r>
      <w:r w:rsidR="00C91FF0">
        <w:rPr>
          <w:rtl/>
        </w:rPr>
        <w:t>ר' יהושע אבן שועיב</w:t>
      </w:r>
      <w:r w:rsidR="00C91FF0">
        <w:rPr>
          <w:rFonts w:hint="cs"/>
          <w:rtl/>
        </w:rPr>
        <w:t xml:space="preserve">, ספרד מאה 13-14, </w:t>
      </w:r>
      <w:r w:rsidR="00C91FF0">
        <w:rPr>
          <w:rtl/>
        </w:rPr>
        <w:t>תלמיד רשב"א, חברו של ריטב"א ורבו של ר' מנחם בן זרח</w:t>
      </w:r>
      <w:r w:rsidR="00C91FF0">
        <w:rPr>
          <w:rFonts w:hint="cs"/>
          <w:rtl/>
        </w:rPr>
        <w:t xml:space="preserve">) </w:t>
      </w:r>
      <w:r w:rsidRPr="00A6409F">
        <w:rPr>
          <w:rFonts w:hint="cs"/>
          <w:rtl/>
        </w:rPr>
        <w:t>ב</w:t>
      </w:r>
      <w:r w:rsidRPr="00A6409F">
        <w:rPr>
          <w:rtl/>
        </w:rPr>
        <w:t>דרשות</w:t>
      </w:r>
      <w:r w:rsidRPr="00A6409F">
        <w:rPr>
          <w:rFonts w:hint="cs"/>
          <w:rtl/>
        </w:rPr>
        <w:t>יו על הפרשה</w:t>
      </w:r>
      <w:r>
        <w:rPr>
          <w:rFonts w:hint="cs"/>
          <w:rtl/>
        </w:rPr>
        <w:t xml:space="preserve"> שאולי </w:t>
      </w:r>
      <w:r w:rsidR="00471B3A">
        <w:rPr>
          <w:rFonts w:hint="cs"/>
          <w:rtl/>
        </w:rPr>
        <w:t>ראו</w:t>
      </w:r>
      <w:r>
        <w:rPr>
          <w:rFonts w:hint="cs"/>
          <w:rtl/>
        </w:rPr>
        <w:t xml:space="preserve"> את דברי רשב"ם ואבן עזרא</w:t>
      </w:r>
      <w:r w:rsidRPr="00A6409F">
        <w:rPr>
          <w:rFonts w:hint="cs"/>
          <w:rtl/>
        </w:rPr>
        <w:t>: "</w:t>
      </w:r>
      <w:r>
        <w:rPr>
          <w:rtl/>
        </w:rPr>
        <w:t>רבותינו ז"ל אמרו כי עשר נסיונות נסו אבותינו להקב"ה כמו שכתוב כאן וינסו אותי זה עשר פעמים</w:t>
      </w:r>
      <w:r>
        <w:rPr>
          <w:rFonts w:hint="cs"/>
          <w:rtl/>
        </w:rPr>
        <w:t xml:space="preserve">. </w:t>
      </w:r>
      <w:r w:rsidRPr="00A6409F">
        <w:rPr>
          <w:rtl/>
        </w:rPr>
        <w:t>והמפרשים פירשו לאו דוקא עשר אלא הרבה כמו עשר נשים וגו'. אבל האמת בדברי רבותינו ז"ל וכבר מנו אותן בערכין. והר</w:t>
      </w:r>
      <w:r w:rsidRPr="00A6409F">
        <w:rPr>
          <w:rFonts w:hint="cs"/>
          <w:rtl/>
        </w:rPr>
        <w:t>מב</w:t>
      </w:r>
      <w:r w:rsidRPr="00A6409F">
        <w:rPr>
          <w:rtl/>
        </w:rPr>
        <w:t>"ם ז"ל מנה אותם</w:t>
      </w:r>
      <w:r w:rsidRPr="00A6409F">
        <w:rPr>
          <w:rFonts w:hint="cs"/>
          <w:rtl/>
        </w:rPr>
        <w:t xml:space="preserve"> וכו' ". </w:t>
      </w:r>
      <w:r>
        <w:rPr>
          <w:rFonts w:hint="cs"/>
          <w:rtl/>
        </w:rPr>
        <w:t>נ</w:t>
      </w:r>
      <w:r w:rsidR="00471B3A">
        <w:rPr>
          <w:rFonts w:hint="cs"/>
          <w:rtl/>
        </w:rPr>
        <w:t>רא</w:t>
      </w:r>
      <w:r w:rsidR="006F3359">
        <w:rPr>
          <w:rFonts w:hint="cs"/>
          <w:rtl/>
        </w:rPr>
        <w:t>ה</w:t>
      </w:r>
      <w:r>
        <w:rPr>
          <w:rFonts w:hint="cs"/>
          <w:rtl/>
        </w:rPr>
        <w:t xml:space="preserve"> שיש כאן וויכוח מעניין בין פרשני המקרא ופרשני המשנה שצועדים בנתיב שהתוותה הגמרא עפ"י מדרש ספרי. האם וויכוח זה משקף הבדלי גישה ביחס לדור המדבר? כך או כך, בעקבות דברי ר"י שועיב </w:t>
      </w:r>
      <w:r w:rsidRPr="00A6409F">
        <w:rPr>
          <w:rFonts w:hint="cs"/>
          <w:rtl/>
        </w:rPr>
        <w:t>נעבור לשיטת רמב"ם בפירושו למשנה באבות, שמפרט בדרכו שלו את עשרה הניסיונות שניסו אבותינו את המקום</w:t>
      </w:r>
    </w:p>
  </w:footnote>
  <w:footnote w:id="37">
    <w:p w14:paraId="16C4CE87" w14:textId="7DDB65BF" w:rsidR="009F55EF" w:rsidRDefault="009F55EF">
      <w:pPr>
        <w:pStyle w:val="a3"/>
        <w:rPr>
          <w:rtl/>
        </w:rPr>
      </w:pPr>
      <w:r>
        <w:rPr>
          <w:rStyle w:val="a5"/>
        </w:rPr>
        <w:footnoteRef/>
      </w:r>
      <w:r>
        <w:rPr>
          <w:rtl/>
        </w:rPr>
        <w:t xml:space="preserve"> </w:t>
      </w:r>
      <w:r>
        <w:rPr>
          <w:rFonts w:hint="cs"/>
          <w:rtl/>
        </w:rPr>
        <w:t>היסטורית, רמב"ם הוא המאוחר מכולם ו</w:t>
      </w:r>
      <w:r w:rsidR="00471B3A">
        <w:rPr>
          <w:rFonts w:hint="cs"/>
          <w:rtl/>
        </w:rPr>
        <w:t>רא</w:t>
      </w:r>
      <w:r w:rsidR="006F3359">
        <w:rPr>
          <w:rFonts w:hint="cs"/>
          <w:rtl/>
        </w:rPr>
        <w:t>ה</w:t>
      </w:r>
      <w:r>
        <w:rPr>
          <w:rFonts w:hint="cs"/>
          <w:rtl/>
        </w:rPr>
        <w:t xml:space="preserve"> מן הסתם חלק מהשיטות לעיל אם לא את כולם (בוודאי את הגמרא בערכין) ושיטתו היא ברורה: מניית הניסיונות כסדרם ההיסטורי וכסדר שהתורה מספרת עליהם. שיטתו מחזירה אותנו לקבוצת הארבעה הראשונים בראשם הגמרא בערכין, אך הוא מאמץ את ניסיון תבערה, כנ</w:t>
      </w:r>
      <w:r w:rsidR="00471B3A">
        <w:rPr>
          <w:rFonts w:hint="cs"/>
          <w:rtl/>
        </w:rPr>
        <w:t>רא</w:t>
      </w:r>
      <w:r w:rsidR="006F3359">
        <w:rPr>
          <w:rFonts w:hint="cs"/>
          <w:rtl/>
        </w:rPr>
        <w:t>ה</w:t>
      </w:r>
      <w:r>
        <w:rPr>
          <w:rFonts w:hint="cs"/>
          <w:rtl/>
        </w:rPr>
        <w:t xml:space="preserve"> בהשפעת הקבוצה השנייה, ולשם כך הוא מוותר על אחד מניסיונו</w:t>
      </w:r>
      <w:r>
        <w:rPr>
          <w:rFonts w:hint="eastAsia"/>
          <w:rtl/>
        </w:rPr>
        <w:t>ת</w:t>
      </w:r>
      <w:r>
        <w:rPr>
          <w:rFonts w:hint="cs"/>
          <w:rtl/>
        </w:rPr>
        <w:t xml:space="preserve"> המים, על צמאון העם למים ברפידים. כמו כן, אין הרמב"ם מונה את ניסיון השלו של ספר שמות, התלונה: "בשבתנו על סיר הבשר", אבל מונה שלושה ניסיונות במן ואולי כולל את השליו הראשון כלשון הגמרא ערכין בניסיון מס' 3 אצלו: "מי יתן מותנו במדבר". </w:t>
      </w:r>
      <w:r w:rsidR="00471B3A">
        <w:rPr>
          <w:rFonts w:hint="cs"/>
          <w:rtl/>
        </w:rPr>
        <w:t>ראו</w:t>
      </w:r>
      <w:r>
        <w:rPr>
          <w:rFonts w:hint="cs"/>
          <w:rtl/>
        </w:rPr>
        <w:t xml:space="preserve"> שאלות מהרש"א בפירושו על הגמרא בערכין על שיטת הרמב"ם ונ</w:t>
      </w:r>
      <w:r w:rsidR="00471B3A">
        <w:rPr>
          <w:rFonts w:hint="cs"/>
          <w:rtl/>
        </w:rPr>
        <w:t>רא</w:t>
      </w:r>
      <w:r w:rsidR="006F3359">
        <w:rPr>
          <w:rFonts w:hint="cs"/>
          <w:rtl/>
        </w:rPr>
        <w:t>ה</w:t>
      </w:r>
      <w:r>
        <w:rPr>
          <w:rFonts w:hint="cs"/>
          <w:rtl/>
        </w:rPr>
        <w:t xml:space="preserve"> שהסברנו אותה כיאות. הרמב"ם מסביר כל זאת, בפירושו למשנה במסכת אבות ונ</w:t>
      </w:r>
      <w:r w:rsidR="00471B3A">
        <w:rPr>
          <w:rFonts w:hint="cs"/>
          <w:rtl/>
        </w:rPr>
        <w:t>רא</w:t>
      </w:r>
      <w:r w:rsidR="006F3359">
        <w:rPr>
          <w:rFonts w:hint="cs"/>
          <w:rtl/>
        </w:rPr>
        <w:t>ה</w:t>
      </w:r>
      <w:r>
        <w:rPr>
          <w:rFonts w:hint="cs"/>
          <w:rtl/>
        </w:rPr>
        <w:t xml:space="preserve"> שהוא עונה לרשב"ם ולאבן עזרא (</w:t>
      </w:r>
      <w:r w:rsidR="00471B3A">
        <w:rPr>
          <w:rFonts w:hint="cs"/>
          <w:rtl/>
        </w:rPr>
        <w:t>ראו</w:t>
      </w:r>
      <w:r>
        <w:rPr>
          <w:rFonts w:hint="cs"/>
          <w:rtl/>
        </w:rPr>
        <w:t xml:space="preserve"> אבן שועיב) ואומר: יש חשיבות למנות את הניסיונות ולפרטם ומנייה זו היא כאמור בסדר ההיסטורי עפ"י התרחשות האירועים.</w:t>
      </w:r>
    </w:p>
  </w:footnote>
  <w:footnote w:id="38">
    <w:p w14:paraId="1733C9C4" w14:textId="379729AD" w:rsidR="006B4C8C" w:rsidRDefault="006B4C8C" w:rsidP="006B4C8C">
      <w:pPr>
        <w:pStyle w:val="a3"/>
        <w:rPr>
          <w:rtl/>
        </w:rPr>
      </w:pPr>
      <w:r>
        <w:rPr>
          <w:rStyle w:val="a5"/>
        </w:rPr>
        <w:footnoteRef/>
      </w:r>
      <w:r>
        <w:rPr>
          <w:rtl/>
        </w:rPr>
        <w:t xml:space="preserve"> </w:t>
      </w:r>
      <w:r>
        <w:rPr>
          <w:rFonts w:hint="cs"/>
          <w:rtl/>
        </w:rPr>
        <w:t>כוונתו כך נ</w:t>
      </w:r>
      <w:r w:rsidR="00471B3A">
        <w:rPr>
          <w:rFonts w:hint="cs"/>
          <w:rtl/>
        </w:rPr>
        <w:t>רא</w:t>
      </w:r>
      <w:r w:rsidR="006F3359">
        <w:rPr>
          <w:rFonts w:hint="cs"/>
          <w:rtl/>
        </w:rPr>
        <w:t>ה</w:t>
      </w:r>
      <w:r>
        <w:rPr>
          <w:rFonts w:hint="cs"/>
          <w:rtl/>
        </w:rPr>
        <w:t xml:space="preserve"> לפירוש </w:t>
      </w:r>
      <w:r>
        <w:rPr>
          <w:rtl/>
        </w:rPr>
        <w:t xml:space="preserve">גור אריה </w:t>
      </w:r>
      <w:r>
        <w:rPr>
          <w:rFonts w:hint="cs"/>
          <w:rtl/>
        </w:rPr>
        <w:t xml:space="preserve">על רש"י, </w:t>
      </w:r>
      <w:r>
        <w:rPr>
          <w:rtl/>
        </w:rPr>
        <w:t>במדבר פרק יד</w:t>
      </w:r>
      <w:r>
        <w:rPr>
          <w:rFonts w:hint="cs"/>
          <w:rtl/>
        </w:rPr>
        <w:t xml:space="preserve"> כב: "</w:t>
      </w:r>
      <w:r>
        <w:rPr>
          <w:rtl/>
        </w:rPr>
        <w:t>וינסו כמשמעו. פירש רש"י שהיו מנסין להק</w:t>
      </w:r>
      <w:r>
        <w:rPr>
          <w:rFonts w:hint="cs"/>
          <w:rtl/>
        </w:rPr>
        <w:t>ב"ה</w:t>
      </w:r>
      <w:r>
        <w:rPr>
          <w:rtl/>
        </w:rPr>
        <w:t xml:space="preserve"> אם יכול לעשות בקשתם, ולא היו מאמינים בהקב"ה. ולאפוקי מן המפרשים (חזקוני, בכור שור) שמפרשים אותו לשון כעס, כמו "והנם זועפים" (בראשית מ ו), שמתורגם (שם) 'נסיסין'. ולפיכך פירש כמשמעו</w:t>
      </w:r>
      <w:r>
        <w:rPr>
          <w:rFonts w:hint="cs"/>
          <w:rtl/>
        </w:rPr>
        <w:t xml:space="preserve"> ... </w:t>
      </w:r>
      <w:r>
        <w:rPr>
          <w:rtl/>
        </w:rPr>
        <w:t>ובערכין (טו.) מפרש רש"י לשון אחד שהוא לשון כעס בשם יש מפרשים, אבל דעתו בכאן שהוא כמשמעו, לשון נסיון</w:t>
      </w:r>
      <w:r w:rsidR="005863B0">
        <w:rPr>
          <w:rFonts w:hint="cs"/>
          <w:rtl/>
        </w:rPr>
        <w:t>".</w:t>
      </w:r>
    </w:p>
  </w:footnote>
  <w:footnote w:id="39">
    <w:p w14:paraId="38D02AF0" w14:textId="56358AB6" w:rsidR="006B4C8C" w:rsidRDefault="006B4C8C" w:rsidP="00B97D1F">
      <w:pPr>
        <w:pStyle w:val="a3"/>
        <w:rPr>
          <w:rtl/>
        </w:rPr>
      </w:pPr>
      <w:r>
        <w:rPr>
          <w:rStyle w:val="a5"/>
        </w:rPr>
        <w:footnoteRef/>
      </w:r>
      <w:r>
        <w:rPr>
          <w:rtl/>
        </w:rPr>
        <w:t xml:space="preserve"> </w:t>
      </w:r>
      <w:r w:rsidR="00B97D1F">
        <w:rPr>
          <w:rFonts w:hint="cs"/>
          <w:rtl/>
        </w:rPr>
        <w:t xml:space="preserve">והוא חוזר על הדברים גם בפרשתנו, </w:t>
      </w:r>
      <w:r w:rsidR="00B97D1F">
        <w:rPr>
          <w:rtl/>
        </w:rPr>
        <w:t>תורה תמימה הערות במדבר פרק יד הערה יז</w:t>
      </w:r>
      <w:r w:rsidR="00B97D1F">
        <w:rPr>
          <w:rFonts w:hint="cs"/>
          <w:rtl/>
        </w:rPr>
        <w:t>, ומוסיף: "</w:t>
      </w:r>
      <w:r w:rsidR="00B97D1F">
        <w:rPr>
          <w:rtl/>
        </w:rPr>
        <w:t>והנה אף כי לא נודע לנו מי הוא בעל הגליון הזה, אבל לדעתנו הפי</w:t>
      </w:r>
      <w:r w:rsidR="00B97D1F">
        <w:rPr>
          <w:rFonts w:hint="cs"/>
          <w:rtl/>
        </w:rPr>
        <w:t>רוש</w:t>
      </w:r>
      <w:r w:rsidR="00B97D1F">
        <w:rPr>
          <w:rtl/>
        </w:rPr>
        <w:t xml:space="preserve"> הזה טוב ונכון מאוד וכמעט גם מוכרח, יען כי אם נפרש וינסו כפשוטו מלשון נ</w:t>
      </w:r>
      <w:r w:rsidR="005863B0">
        <w:rPr>
          <w:rFonts w:hint="cs"/>
          <w:rtl/>
        </w:rPr>
        <w:t>י</w:t>
      </w:r>
      <w:r w:rsidR="00B97D1F">
        <w:rPr>
          <w:rtl/>
        </w:rPr>
        <w:t>סיון</w:t>
      </w:r>
      <w:r w:rsidR="005863B0">
        <w:rPr>
          <w:rFonts w:hint="cs"/>
          <w:rtl/>
        </w:rPr>
        <w:t>,</w:t>
      </w:r>
      <w:r w:rsidR="00B97D1F">
        <w:rPr>
          <w:rtl/>
        </w:rPr>
        <w:t xml:space="preserve"> קשה מכמה ענינים שמביא בזה ואין בהם כל ענין נסיון, וכמו מה שאמרו המבלי אין קברים במצרים וכו' וכן בהתלונה על המים המרים במרה, וכן במה שאמרו מי יתן מותנו בארץ מצרים וכו', שכל אלה ענ</w:t>
      </w:r>
      <w:r w:rsidR="00680FA7">
        <w:rPr>
          <w:rFonts w:hint="cs"/>
          <w:rtl/>
        </w:rPr>
        <w:t>י</w:t>
      </w:r>
      <w:r w:rsidR="00B97D1F">
        <w:rPr>
          <w:rtl/>
        </w:rPr>
        <w:t>ינם שהתלוננו מדאגה ומפחד ומהעדר אמונה בה' אבל לא בערך נסיון</w:t>
      </w:r>
      <w:r w:rsidR="00B97D1F">
        <w:rPr>
          <w:rFonts w:hint="cs"/>
          <w:rtl/>
        </w:rPr>
        <w:t xml:space="preserve">". הבאנו דברים אלה של תורה תמימה על מנת להבליט את כל אותם אירועים שאינן נמנים. שהרי בכל שיטה יש גם ניסיונות שלא נמנים. </w:t>
      </w:r>
      <w:r w:rsidR="00471B3A">
        <w:rPr>
          <w:rFonts w:hint="cs"/>
          <w:rtl/>
        </w:rPr>
        <w:t>ראו</w:t>
      </w:r>
      <w:r w:rsidR="00B97D1F">
        <w:rPr>
          <w:rFonts w:hint="cs"/>
          <w:rtl/>
        </w:rPr>
        <w:t xml:space="preserve"> המשבצות הריקות בטבלה שלהלן. אם נאחד את כל הניסיונות של כל השיטות, נקבל חמישה עשר אירועים ומכאן שכל בחירה בעשרה מסוימים, מותירה חמישה בחוץ, את כל אותם מקרים שבעיני בעל אותה שיטה אינם ניסיון, אלא או חטא חמור שמעבר לניסיון, או אדרבא, מעשה קל יחסית שאינו חטא, אלא הבעת דאגה וצער מצד העם. לא כל קובלנה של עם שהולך במדבר ארבעים שנה צריכה מיד להירשם כניסיון שלא עמד בו. לא כל פניה של עם ישראל למשה ולקב"ה נחשבת בהכרח כניסיון שהם מנסים את המקום (או אי עמידה בניסיון שלהם או כעס או אפילו חטא). חלק מפניות אלה, בפרט בקשה כה פשוטה כמו למים במדבר הגדול והנורא, הם הבעת דאגה אנושית </w:t>
      </w:r>
      <w:r w:rsidR="00680FA7">
        <w:rPr>
          <w:rFonts w:hint="cs"/>
          <w:rtl/>
        </w:rPr>
        <w:t>כנ</w:t>
      </w:r>
      <w:r w:rsidR="00B97D1F">
        <w:rPr>
          <w:rFonts w:hint="cs"/>
          <w:rtl/>
        </w:rPr>
        <w:t>ה, הבעת צער</w:t>
      </w:r>
      <w:r w:rsidR="00680FA7">
        <w:rPr>
          <w:rFonts w:hint="cs"/>
          <w:rtl/>
        </w:rPr>
        <w:t xml:space="preserve"> מסבל</w:t>
      </w:r>
      <w:r w:rsidR="00B97D1F">
        <w:rPr>
          <w:rFonts w:hint="cs"/>
          <w:rtl/>
        </w:rPr>
        <w:t xml:space="preserve"> וכו'. </w:t>
      </w:r>
      <w:r w:rsidR="00471B3A">
        <w:rPr>
          <w:rFonts w:hint="cs"/>
          <w:rtl/>
        </w:rPr>
        <w:t>ראו</w:t>
      </w:r>
      <w:r w:rsidR="00B97D1F">
        <w:rPr>
          <w:rFonts w:hint="cs"/>
          <w:rtl/>
        </w:rPr>
        <w:t xml:space="preserve"> פירוש </w:t>
      </w:r>
      <w:r w:rsidR="00B97D1F">
        <w:rPr>
          <w:rtl/>
        </w:rPr>
        <w:t xml:space="preserve">העמק דבר שמות </w:t>
      </w:r>
      <w:r w:rsidR="00B97D1F">
        <w:rPr>
          <w:rFonts w:hint="cs"/>
          <w:rtl/>
        </w:rPr>
        <w:t>טז ג שהתלונה על הבשר כאן הייתה "</w:t>
      </w:r>
      <w:r w:rsidR="00B97D1F">
        <w:rPr>
          <w:rtl/>
        </w:rPr>
        <w:t>ברמז תלונה על הק</w:t>
      </w:r>
      <w:r w:rsidR="00B97D1F">
        <w:rPr>
          <w:rFonts w:hint="cs"/>
          <w:rtl/>
        </w:rPr>
        <w:t xml:space="preserve">ב"ה ... </w:t>
      </w:r>
      <w:r w:rsidR="00B97D1F">
        <w:rPr>
          <w:rtl/>
        </w:rPr>
        <w:t>אבל לא היתה תלונה זו מפורש יוצא מפיהם כמו שהיתה תלונת המתאוים במדבר</w:t>
      </w:r>
      <w:r w:rsidR="00B97D1F">
        <w:rPr>
          <w:rFonts w:hint="cs"/>
          <w:rtl/>
        </w:rPr>
        <w:t xml:space="preserve">". יש גם רמז-תלונה ומי שצריך להבין ללב העם </w:t>
      </w:r>
      <w:r w:rsidR="00B97D1F">
        <w:rPr>
          <w:rtl/>
        </w:rPr>
        <w:t>–</w:t>
      </w:r>
      <w:r w:rsidR="00B97D1F">
        <w:rPr>
          <w:rFonts w:hint="cs"/>
          <w:rtl/>
        </w:rPr>
        <w:t xml:space="preserve"> יבין. אל לנו למהר ולשפוט, בפרט לא את דור המדבר ואל לנו להרבות במניית חטאיהם ואפילו ניסיונותיהם. מי יודע איך היינו אנחנו נוהגים במצבים כאלה.</w:t>
      </w:r>
    </w:p>
  </w:footnote>
  <w:footnote w:id="40">
    <w:p w14:paraId="250BFEA6" w14:textId="77777777" w:rsidR="00B95B02" w:rsidRPr="00480E66" w:rsidRDefault="00B95B02" w:rsidP="00A276E1">
      <w:pPr>
        <w:pStyle w:val="a3"/>
        <w:rPr>
          <w:rtl/>
        </w:rPr>
      </w:pPr>
      <w:r>
        <w:rPr>
          <w:rStyle w:val="a5"/>
        </w:rPr>
        <w:footnoteRef/>
      </w:r>
      <w:r>
        <w:rPr>
          <w:rtl/>
        </w:rPr>
        <w:t xml:space="preserve"> </w:t>
      </w:r>
      <w:r>
        <w:rPr>
          <w:rFonts w:hint="cs"/>
          <w:rtl/>
        </w:rPr>
        <w:t xml:space="preserve">עזב ר' עקיבא את </w:t>
      </w:r>
      <w:r w:rsidRPr="00480E66">
        <w:rPr>
          <w:rFonts w:hint="cs"/>
          <w:rtl/>
        </w:rPr>
        <w:t>מידת החסידות שלו</w:t>
      </w:r>
      <w:r>
        <w:rPr>
          <w:rFonts w:hint="cs"/>
          <w:rtl/>
        </w:rPr>
        <w:t xml:space="preserve"> ודן ברותחין את דור המדבר</w:t>
      </w:r>
      <w:r w:rsidRPr="00480E66">
        <w:rPr>
          <w:rFonts w:hint="cs"/>
          <w:rtl/>
        </w:rPr>
        <w:t>. זה ר' עקיבא שאמר: "</w:t>
      </w:r>
      <w:r w:rsidRPr="00480E66">
        <w:rPr>
          <w:rFonts w:hint="eastAsia"/>
          <w:rtl/>
          <w:lang w:eastAsia="en-US"/>
        </w:rPr>
        <w:t>ואהבת</w:t>
      </w:r>
      <w:r w:rsidRPr="00480E66">
        <w:rPr>
          <w:rtl/>
          <w:lang w:eastAsia="en-US"/>
        </w:rPr>
        <w:t xml:space="preserve"> </w:t>
      </w:r>
      <w:r w:rsidRPr="00480E66">
        <w:rPr>
          <w:rFonts w:hint="eastAsia"/>
          <w:rtl/>
          <w:lang w:eastAsia="en-US"/>
        </w:rPr>
        <w:t>לרעך</w:t>
      </w:r>
      <w:r w:rsidRPr="00480E66">
        <w:rPr>
          <w:rtl/>
          <w:lang w:eastAsia="en-US"/>
        </w:rPr>
        <w:t xml:space="preserve"> </w:t>
      </w:r>
      <w:r w:rsidRPr="00480E66">
        <w:rPr>
          <w:rFonts w:hint="eastAsia"/>
          <w:rtl/>
          <w:lang w:eastAsia="en-US"/>
        </w:rPr>
        <w:t>כמוך</w:t>
      </w:r>
      <w:r w:rsidRPr="00480E66">
        <w:rPr>
          <w:rFonts w:hint="cs"/>
          <w:rtl/>
          <w:lang w:eastAsia="en-US"/>
        </w:rPr>
        <w:t xml:space="preserve"> - </w:t>
      </w:r>
      <w:r w:rsidRPr="00480E66">
        <w:rPr>
          <w:rFonts w:hint="eastAsia"/>
          <w:rtl/>
          <w:lang w:eastAsia="en-US"/>
        </w:rPr>
        <w:t>זה</w:t>
      </w:r>
      <w:r w:rsidRPr="00480E66">
        <w:rPr>
          <w:rtl/>
          <w:lang w:eastAsia="en-US"/>
        </w:rPr>
        <w:t xml:space="preserve"> </w:t>
      </w:r>
      <w:r w:rsidRPr="00480E66">
        <w:rPr>
          <w:rFonts w:hint="eastAsia"/>
          <w:rtl/>
          <w:lang w:eastAsia="en-US"/>
        </w:rPr>
        <w:t>כלל</w:t>
      </w:r>
      <w:r w:rsidRPr="00480E66">
        <w:rPr>
          <w:rtl/>
          <w:lang w:eastAsia="en-US"/>
        </w:rPr>
        <w:t xml:space="preserve"> </w:t>
      </w:r>
      <w:r w:rsidRPr="00480E66">
        <w:rPr>
          <w:rFonts w:hint="eastAsia"/>
          <w:rtl/>
          <w:lang w:eastAsia="en-US"/>
        </w:rPr>
        <w:t>גדול</w:t>
      </w:r>
      <w:r w:rsidRPr="00480E66">
        <w:rPr>
          <w:rtl/>
          <w:lang w:eastAsia="en-US"/>
        </w:rPr>
        <w:t xml:space="preserve"> </w:t>
      </w:r>
      <w:r w:rsidRPr="00480E66">
        <w:rPr>
          <w:rFonts w:hint="eastAsia"/>
          <w:rtl/>
          <w:lang w:eastAsia="en-US"/>
        </w:rPr>
        <w:t>בתורה</w:t>
      </w:r>
      <w:r w:rsidRPr="00480E66">
        <w:rPr>
          <w:rFonts w:hint="cs"/>
          <w:rtl/>
          <w:lang w:eastAsia="en-US"/>
        </w:rPr>
        <w:t>" (</w:t>
      </w:r>
      <w:r w:rsidRPr="00480E66">
        <w:rPr>
          <w:rFonts w:hint="eastAsia"/>
          <w:rtl/>
          <w:lang w:eastAsia="en-US"/>
        </w:rPr>
        <w:t>ספרא</w:t>
      </w:r>
      <w:r w:rsidRPr="00480E66">
        <w:rPr>
          <w:rtl/>
          <w:lang w:eastAsia="en-US"/>
        </w:rPr>
        <w:t xml:space="preserve"> </w:t>
      </w:r>
      <w:r w:rsidRPr="00480E66">
        <w:rPr>
          <w:rFonts w:hint="eastAsia"/>
          <w:rtl/>
          <w:lang w:eastAsia="en-US"/>
        </w:rPr>
        <w:t>קדושים</w:t>
      </w:r>
      <w:r w:rsidRPr="00480E66">
        <w:rPr>
          <w:rtl/>
          <w:lang w:eastAsia="en-US"/>
        </w:rPr>
        <w:t xml:space="preserve"> </w:t>
      </w:r>
      <w:r w:rsidRPr="00480E66">
        <w:rPr>
          <w:rFonts w:hint="eastAsia"/>
          <w:rtl/>
          <w:lang w:eastAsia="en-US"/>
        </w:rPr>
        <w:t>פרשה</w:t>
      </w:r>
      <w:r w:rsidRPr="00480E66">
        <w:rPr>
          <w:rtl/>
          <w:lang w:eastAsia="en-US"/>
        </w:rPr>
        <w:t xml:space="preserve"> </w:t>
      </w:r>
      <w:r w:rsidRPr="00480E66">
        <w:rPr>
          <w:rFonts w:hint="eastAsia"/>
          <w:rtl/>
          <w:lang w:eastAsia="en-US"/>
        </w:rPr>
        <w:t>ב</w:t>
      </w:r>
      <w:r w:rsidRPr="00480E66">
        <w:rPr>
          <w:rFonts w:hint="cs"/>
          <w:rtl/>
          <w:lang w:eastAsia="en-US"/>
        </w:rPr>
        <w:t xml:space="preserve">). </w:t>
      </w:r>
    </w:p>
  </w:footnote>
  <w:footnote w:id="41">
    <w:p w14:paraId="5834E864" w14:textId="5BB18765" w:rsidR="0032053C" w:rsidRDefault="0032053C">
      <w:pPr>
        <w:pStyle w:val="a3"/>
        <w:rPr>
          <w:rtl/>
        </w:rPr>
      </w:pPr>
      <w:r>
        <w:rPr>
          <w:rStyle w:val="a5"/>
        </w:rPr>
        <w:footnoteRef/>
      </w:r>
      <w:r>
        <w:rPr>
          <w:rtl/>
        </w:rPr>
        <w:t xml:space="preserve"> </w:t>
      </w:r>
      <w:r>
        <w:rPr>
          <w:rFonts w:hint="cs"/>
          <w:rtl/>
        </w:rPr>
        <w:t xml:space="preserve">כבר הארכנו לדון במקור זה בדברינו </w:t>
      </w:r>
      <w:hyperlink r:id="rId9" w:history="1">
        <w:r w:rsidRPr="00A276E1">
          <w:rPr>
            <w:rStyle w:val="Hyperlink"/>
            <w:rFonts w:hint="cs"/>
            <w:rtl/>
          </w:rPr>
          <w:t>דור המדבר וחלקו לעולם הבא</w:t>
        </w:r>
      </w:hyperlink>
      <w:r>
        <w:rPr>
          <w:rFonts w:hint="cs"/>
          <w:rtl/>
        </w:rPr>
        <w:t xml:space="preserve"> בפרשה זו בשנה האחרת. ר' עקיבא דן ברותחין את דור המדבר, אולי גם מסיבות ונסיבות הקשורות בדורו וקנאותו הגדולה לארץ ישראל. אבל שאר החכמים חולקים עליו ואף סונטים בו: עזב או שכח ר' עקיבא את מידת החסידות! עם כל הביקורת הקשה על דור המדבר, הם שספגו הכל, הם שעברו בקיצוניות אחת מבית עבדים למעמד הר סיני, הם ועבדיהם ושפחותיהם ראו מה שלא </w:t>
      </w:r>
      <w:r w:rsidR="00471B3A">
        <w:rPr>
          <w:rFonts w:hint="cs"/>
          <w:rtl/>
        </w:rPr>
        <w:t>ראו</w:t>
      </w:r>
      <w:r>
        <w:rPr>
          <w:rFonts w:hint="cs"/>
          <w:rtl/>
        </w:rPr>
        <w:t xml:space="preserve"> יחזקאל ונביאים אחרים, הם דור ראשון לגאולה שמשלם את מחיר המהפך (מה שתפסו והכירו בו דור החלוצים בימינו, </w:t>
      </w:r>
      <w:r w:rsidR="00471B3A">
        <w:rPr>
          <w:rFonts w:hint="cs"/>
          <w:rtl/>
        </w:rPr>
        <w:t>ראו</w:t>
      </w:r>
      <w:r>
        <w:rPr>
          <w:rFonts w:hint="cs"/>
          <w:rtl/>
        </w:rPr>
        <w:t xml:space="preserve"> דברינו </w:t>
      </w:r>
      <w:hyperlink r:id="rId10" w:history="1">
        <w:r w:rsidRPr="0032053C">
          <w:rPr>
            <w:rStyle w:val="Hyperlink"/>
            <w:rFonts w:hint="cs"/>
            <w:rtl/>
          </w:rPr>
          <w:t>מתי מדבר</w:t>
        </w:r>
      </w:hyperlink>
      <w:r>
        <w:rPr>
          <w:rFonts w:hint="cs"/>
          <w:rtl/>
        </w:rPr>
        <w:t xml:space="preserve"> גם הם בפרשה זו). ועדיין קשה מדוע נבחר פרק צה בתהלים המסתיים בפסוקים: "</w:t>
      </w:r>
      <w:r>
        <w:rPr>
          <w:rtl/>
        </w:rPr>
        <w:t>אַרְבָּעִים שָׁנָה אָקוּט בְּדוֹר וָאֹמַר עַם תֹּעֵי לֵבָב הֵם וְהֵם לֹא יָדְעוּ דְרָכָי:</w:t>
      </w:r>
      <w:r>
        <w:rPr>
          <w:rFonts w:hint="cs"/>
          <w:rtl/>
        </w:rPr>
        <w:t xml:space="preserve"> </w:t>
      </w:r>
      <w:r>
        <w:rPr>
          <w:rtl/>
        </w:rPr>
        <w:t>אֲשֶׁר נִשְׁבַּעְתִּי בְאַפִּי אִם יְבֹאוּן אֶל מְנוּחָתִי</w:t>
      </w:r>
      <w:r>
        <w:rPr>
          <w:rFonts w:hint="cs"/>
          <w:rtl/>
        </w:rPr>
        <w:t xml:space="preserve">" לקבל בו את שבת מנוחה! האם גם למקובלי צפת שתקנו את קבלת שבת היה חשבון עם הפספוס של ארץ ישראל ע"י דור המדבר (והזדהו עם שיטת ר' עקיבא?). אנו רוצים לחשוב שאדרבא, אזכור זה בא בהפוך, להדגיש את שיטת ר' אליעזר והחכמים האחרים לאפוקי (להוציא) משיטת ר' עקיבא. עכ"פ, </w:t>
      </w:r>
      <w:r w:rsidR="00471B3A">
        <w:rPr>
          <w:rFonts w:hint="cs"/>
          <w:rtl/>
        </w:rPr>
        <w:t>ראו</w:t>
      </w:r>
      <w:r>
        <w:rPr>
          <w:rFonts w:hint="cs"/>
          <w:rtl/>
        </w:rPr>
        <w:t xml:space="preserve"> פירוש </w:t>
      </w:r>
      <w:r w:rsidRPr="00887C30">
        <w:rPr>
          <w:rFonts w:hint="cs"/>
          <w:rtl/>
        </w:rPr>
        <w:t>דעת מקרא</w:t>
      </w:r>
      <w:r>
        <w:rPr>
          <w:rFonts w:hint="cs"/>
          <w:rtl/>
        </w:rPr>
        <w:t xml:space="preserve"> לתהלים צה, בפרט לפסוק המסיים: "ארבעים שנה אקוט בדור" ודבריו לסיכום הפרק כולו, שם. פרק שראוי לעיון במיוחד בשבת זו.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EE8B" w14:textId="510859F6" w:rsidR="00D949CF" w:rsidRDefault="00D949CF" w:rsidP="004021F1">
    <w:pPr>
      <w:pStyle w:val="1"/>
      <w:tabs>
        <w:tab w:val="clear" w:pos="9469"/>
        <w:tab w:val="right" w:pos="9299"/>
      </w:tabs>
      <w:rPr>
        <w:rtl/>
      </w:rPr>
    </w:pPr>
    <w:r>
      <w:rPr>
        <w:rtl/>
      </w:rPr>
      <w:t xml:space="preserve">פרשת </w:t>
    </w:r>
    <w:r w:rsidR="006A6E2C">
      <w:rPr>
        <w:rFonts w:hint="cs"/>
        <w:rtl/>
      </w:rPr>
      <w:t>שלח לך</w:t>
    </w:r>
    <w:r>
      <w:rPr>
        <w:rtl/>
      </w:rPr>
      <w:tab/>
    </w:r>
    <w:r>
      <w:rPr>
        <w:rFonts w:hint="cs"/>
        <w:rtl/>
      </w:rPr>
      <w:t>תשע"</w:t>
    </w:r>
    <w:r w:rsidR="000F1076">
      <w:rPr>
        <w:rFonts w:hint="cs"/>
        <w:rtl/>
      </w:rPr>
      <w:t>ח</w:t>
    </w:r>
    <w:r w:rsidR="004021F1">
      <w:rPr>
        <w:rFonts w:hint="cs"/>
        <w:rtl/>
      </w:rPr>
      <w:t>, תשפ"ה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4EBD" w14:textId="3E18D41E" w:rsidR="00D949CF" w:rsidRDefault="00D949C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0C0899">
      <w:rPr>
        <w:szCs w:val="24"/>
        <w:rtl/>
      </w:rPr>
      <w:t>בשלח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E384E">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194216"/>
    <w:multiLevelType w:val="hybridMultilevel"/>
    <w:tmpl w:val="50BA7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D7494"/>
    <w:multiLevelType w:val="hybridMultilevel"/>
    <w:tmpl w:val="26CE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593814">
    <w:abstractNumId w:val="10"/>
  </w:num>
  <w:num w:numId="2" w16cid:durableId="1693995934">
    <w:abstractNumId w:val="11"/>
  </w:num>
  <w:num w:numId="3" w16cid:durableId="95248470">
    <w:abstractNumId w:val="8"/>
  </w:num>
  <w:num w:numId="4" w16cid:durableId="662926440">
    <w:abstractNumId w:val="3"/>
  </w:num>
  <w:num w:numId="5" w16cid:durableId="1789159362">
    <w:abstractNumId w:val="2"/>
  </w:num>
  <w:num w:numId="6" w16cid:durableId="1716733705">
    <w:abstractNumId w:val="1"/>
  </w:num>
  <w:num w:numId="7" w16cid:durableId="761797224">
    <w:abstractNumId w:val="0"/>
  </w:num>
  <w:num w:numId="8" w16cid:durableId="115560442">
    <w:abstractNumId w:val="9"/>
  </w:num>
  <w:num w:numId="9" w16cid:durableId="1644382844">
    <w:abstractNumId w:val="7"/>
  </w:num>
  <w:num w:numId="10" w16cid:durableId="452408527">
    <w:abstractNumId w:val="6"/>
  </w:num>
  <w:num w:numId="11" w16cid:durableId="1881626509">
    <w:abstractNumId w:val="5"/>
  </w:num>
  <w:num w:numId="12" w16cid:durableId="96168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QIDQzNzM1NzUyBW0lEKTi0uzszPAykwqwUAnAHWTywAAAA="/>
  </w:docVars>
  <w:rsids>
    <w:rsidRoot w:val="007B7E00"/>
    <w:rsid w:val="0000161B"/>
    <w:rsid w:val="000037A7"/>
    <w:rsid w:val="00005112"/>
    <w:rsid w:val="000060F0"/>
    <w:rsid w:val="00011E3D"/>
    <w:rsid w:val="000171B9"/>
    <w:rsid w:val="000224CA"/>
    <w:rsid w:val="000320C7"/>
    <w:rsid w:val="00032549"/>
    <w:rsid w:val="00035537"/>
    <w:rsid w:val="000463FA"/>
    <w:rsid w:val="000464B6"/>
    <w:rsid w:val="000601F0"/>
    <w:rsid w:val="000627AC"/>
    <w:rsid w:val="0006676E"/>
    <w:rsid w:val="00070893"/>
    <w:rsid w:val="00071814"/>
    <w:rsid w:val="00076946"/>
    <w:rsid w:val="00086BC6"/>
    <w:rsid w:val="00090660"/>
    <w:rsid w:val="000934B5"/>
    <w:rsid w:val="000937F8"/>
    <w:rsid w:val="000954F9"/>
    <w:rsid w:val="000A0319"/>
    <w:rsid w:val="000B44CE"/>
    <w:rsid w:val="000B6EAD"/>
    <w:rsid w:val="000C00A6"/>
    <w:rsid w:val="000C0899"/>
    <w:rsid w:val="000C0936"/>
    <w:rsid w:val="000C0AD3"/>
    <w:rsid w:val="000C7017"/>
    <w:rsid w:val="000D1766"/>
    <w:rsid w:val="000D3A5A"/>
    <w:rsid w:val="000D698D"/>
    <w:rsid w:val="000E073A"/>
    <w:rsid w:val="000E0CF1"/>
    <w:rsid w:val="000E4BEC"/>
    <w:rsid w:val="000F1076"/>
    <w:rsid w:val="000F457F"/>
    <w:rsid w:val="000F4644"/>
    <w:rsid w:val="00104529"/>
    <w:rsid w:val="00105A2C"/>
    <w:rsid w:val="00110BF2"/>
    <w:rsid w:val="00111EBB"/>
    <w:rsid w:val="00114912"/>
    <w:rsid w:val="0011553B"/>
    <w:rsid w:val="00117DA8"/>
    <w:rsid w:val="001212CF"/>
    <w:rsid w:val="00122449"/>
    <w:rsid w:val="00123D86"/>
    <w:rsid w:val="00137521"/>
    <w:rsid w:val="0014313C"/>
    <w:rsid w:val="001431DA"/>
    <w:rsid w:val="00144395"/>
    <w:rsid w:val="00145A01"/>
    <w:rsid w:val="0014745F"/>
    <w:rsid w:val="00153ED7"/>
    <w:rsid w:val="001564D4"/>
    <w:rsid w:val="001571BB"/>
    <w:rsid w:val="001633E8"/>
    <w:rsid w:val="00163AF6"/>
    <w:rsid w:val="00165166"/>
    <w:rsid w:val="00165EDC"/>
    <w:rsid w:val="00166D7F"/>
    <w:rsid w:val="00171EE9"/>
    <w:rsid w:val="00194246"/>
    <w:rsid w:val="00195AFA"/>
    <w:rsid w:val="0019601B"/>
    <w:rsid w:val="001967DF"/>
    <w:rsid w:val="001973F5"/>
    <w:rsid w:val="001B0AA6"/>
    <w:rsid w:val="001B407C"/>
    <w:rsid w:val="001D03C1"/>
    <w:rsid w:val="001D2606"/>
    <w:rsid w:val="001D4986"/>
    <w:rsid w:val="001E0A6D"/>
    <w:rsid w:val="001E493E"/>
    <w:rsid w:val="00202106"/>
    <w:rsid w:val="00210872"/>
    <w:rsid w:val="00212427"/>
    <w:rsid w:val="002129E9"/>
    <w:rsid w:val="00213577"/>
    <w:rsid w:val="002149AB"/>
    <w:rsid w:val="002154BE"/>
    <w:rsid w:val="00215C80"/>
    <w:rsid w:val="002170E7"/>
    <w:rsid w:val="00220B6B"/>
    <w:rsid w:val="00226611"/>
    <w:rsid w:val="002333C1"/>
    <w:rsid w:val="002423ED"/>
    <w:rsid w:val="00254781"/>
    <w:rsid w:val="00255003"/>
    <w:rsid w:val="00256856"/>
    <w:rsid w:val="00257B03"/>
    <w:rsid w:val="00262835"/>
    <w:rsid w:val="00265533"/>
    <w:rsid w:val="00266025"/>
    <w:rsid w:val="00267713"/>
    <w:rsid w:val="00270B34"/>
    <w:rsid w:val="00272B57"/>
    <w:rsid w:val="00273E6A"/>
    <w:rsid w:val="00281E03"/>
    <w:rsid w:val="002827C6"/>
    <w:rsid w:val="002A0DF3"/>
    <w:rsid w:val="002A4C20"/>
    <w:rsid w:val="002A7E1B"/>
    <w:rsid w:val="002B06D8"/>
    <w:rsid w:val="002B30A3"/>
    <w:rsid w:val="002D0129"/>
    <w:rsid w:val="002D0EA9"/>
    <w:rsid w:val="002D17CB"/>
    <w:rsid w:val="002D6243"/>
    <w:rsid w:val="002D7F5E"/>
    <w:rsid w:val="002E3EE2"/>
    <w:rsid w:val="002F337C"/>
    <w:rsid w:val="00300B34"/>
    <w:rsid w:val="0030452C"/>
    <w:rsid w:val="003103F5"/>
    <w:rsid w:val="00314459"/>
    <w:rsid w:val="0032053C"/>
    <w:rsid w:val="00327241"/>
    <w:rsid w:val="00343939"/>
    <w:rsid w:val="003443D6"/>
    <w:rsid w:val="00361D31"/>
    <w:rsid w:val="003624F3"/>
    <w:rsid w:val="003627C1"/>
    <w:rsid w:val="00384B3E"/>
    <w:rsid w:val="00387122"/>
    <w:rsid w:val="00392A91"/>
    <w:rsid w:val="00396E66"/>
    <w:rsid w:val="003970B2"/>
    <w:rsid w:val="003A0118"/>
    <w:rsid w:val="003A1B95"/>
    <w:rsid w:val="003A44AC"/>
    <w:rsid w:val="003A795B"/>
    <w:rsid w:val="003B1285"/>
    <w:rsid w:val="003B133A"/>
    <w:rsid w:val="003B17AD"/>
    <w:rsid w:val="003C403D"/>
    <w:rsid w:val="003C67B8"/>
    <w:rsid w:val="003D2D96"/>
    <w:rsid w:val="003D57D9"/>
    <w:rsid w:val="003E4CC9"/>
    <w:rsid w:val="003E4FA4"/>
    <w:rsid w:val="003F10F1"/>
    <w:rsid w:val="003F27D2"/>
    <w:rsid w:val="004021F1"/>
    <w:rsid w:val="00410618"/>
    <w:rsid w:val="00431F45"/>
    <w:rsid w:val="00432B8D"/>
    <w:rsid w:val="00433381"/>
    <w:rsid w:val="00437E87"/>
    <w:rsid w:val="004404DE"/>
    <w:rsid w:val="00440B54"/>
    <w:rsid w:val="00443C5C"/>
    <w:rsid w:val="00444663"/>
    <w:rsid w:val="0045363C"/>
    <w:rsid w:val="00453945"/>
    <w:rsid w:val="0045616E"/>
    <w:rsid w:val="004617E4"/>
    <w:rsid w:val="0046395B"/>
    <w:rsid w:val="00471B3A"/>
    <w:rsid w:val="00471C39"/>
    <w:rsid w:val="004918AB"/>
    <w:rsid w:val="00493D26"/>
    <w:rsid w:val="00493FDC"/>
    <w:rsid w:val="0049641D"/>
    <w:rsid w:val="00497B8E"/>
    <w:rsid w:val="004A64A8"/>
    <w:rsid w:val="004B6140"/>
    <w:rsid w:val="004C2078"/>
    <w:rsid w:val="004C4AEA"/>
    <w:rsid w:val="004D0943"/>
    <w:rsid w:val="004D44A4"/>
    <w:rsid w:val="004E0649"/>
    <w:rsid w:val="004E2AEE"/>
    <w:rsid w:val="004E64C2"/>
    <w:rsid w:val="004E7CA6"/>
    <w:rsid w:val="004F1307"/>
    <w:rsid w:val="004F1EDE"/>
    <w:rsid w:val="004F6531"/>
    <w:rsid w:val="005044C8"/>
    <w:rsid w:val="005072FF"/>
    <w:rsid w:val="00510BD5"/>
    <w:rsid w:val="00511B4C"/>
    <w:rsid w:val="005157EE"/>
    <w:rsid w:val="00516F15"/>
    <w:rsid w:val="00517DF7"/>
    <w:rsid w:val="005308ED"/>
    <w:rsid w:val="0053498D"/>
    <w:rsid w:val="00544F1B"/>
    <w:rsid w:val="00546C5D"/>
    <w:rsid w:val="00551AD3"/>
    <w:rsid w:val="00557321"/>
    <w:rsid w:val="00561E49"/>
    <w:rsid w:val="005640A8"/>
    <w:rsid w:val="00571CD7"/>
    <w:rsid w:val="00573FCB"/>
    <w:rsid w:val="00574A30"/>
    <w:rsid w:val="00581BDB"/>
    <w:rsid w:val="0058422B"/>
    <w:rsid w:val="005863B0"/>
    <w:rsid w:val="00593F7F"/>
    <w:rsid w:val="005A2FFF"/>
    <w:rsid w:val="005A4248"/>
    <w:rsid w:val="005A5DD7"/>
    <w:rsid w:val="005A6F21"/>
    <w:rsid w:val="005C4638"/>
    <w:rsid w:val="005C7411"/>
    <w:rsid w:val="005C75C0"/>
    <w:rsid w:val="005D1A7D"/>
    <w:rsid w:val="005D440E"/>
    <w:rsid w:val="005E0016"/>
    <w:rsid w:val="005E2D66"/>
    <w:rsid w:val="005F2769"/>
    <w:rsid w:val="005F39E5"/>
    <w:rsid w:val="005F4516"/>
    <w:rsid w:val="005F4F8F"/>
    <w:rsid w:val="0060073E"/>
    <w:rsid w:val="00610292"/>
    <w:rsid w:val="0061112F"/>
    <w:rsid w:val="00616F6D"/>
    <w:rsid w:val="00617068"/>
    <w:rsid w:val="00630106"/>
    <w:rsid w:val="00631B50"/>
    <w:rsid w:val="006324D4"/>
    <w:rsid w:val="00632BA8"/>
    <w:rsid w:val="00635F20"/>
    <w:rsid w:val="006362AA"/>
    <w:rsid w:val="00637446"/>
    <w:rsid w:val="00641B2F"/>
    <w:rsid w:val="0064270E"/>
    <w:rsid w:val="0064556D"/>
    <w:rsid w:val="00645D18"/>
    <w:rsid w:val="00656250"/>
    <w:rsid w:val="0066125B"/>
    <w:rsid w:val="00662C98"/>
    <w:rsid w:val="00663A23"/>
    <w:rsid w:val="0066501B"/>
    <w:rsid w:val="00667F6A"/>
    <w:rsid w:val="00671598"/>
    <w:rsid w:val="0067252C"/>
    <w:rsid w:val="00680FA7"/>
    <w:rsid w:val="00682213"/>
    <w:rsid w:val="00686B7E"/>
    <w:rsid w:val="00692398"/>
    <w:rsid w:val="006A6E2C"/>
    <w:rsid w:val="006A7D77"/>
    <w:rsid w:val="006A7F72"/>
    <w:rsid w:val="006B39D4"/>
    <w:rsid w:val="006B4C8C"/>
    <w:rsid w:val="006B5351"/>
    <w:rsid w:val="006C33F8"/>
    <w:rsid w:val="006D0802"/>
    <w:rsid w:val="006D3213"/>
    <w:rsid w:val="006D36FB"/>
    <w:rsid w:val="006D3E8F"/>
    <w:rsid w:val="006E628C"/>
    <w:rsid w:val="006F1A35"/>
    <w:rsid w:val="006F3359"/>
    <w:rsid w:val="00703406"/>
    <w:rsid w:val="00712D15"/>
    <w:rsid w:val="00715697"/>
    <w:rsid w:val="007174A0"/>
    <w:rsid w:val="00717E01"/>
    <w:rsid w:val="00723BD8"/>
    <w:rsid w:val="00732019"/>
    <w:rsid w:val="00744D43"/>
    <w:rsid w:val="0075172B"/>
    <w:rsid w:val="00762F0E"/>
    <w:rsid w:val="0076440B"/>
    <w:rsid w:val="00765A39"/>
    <w:rsid w:val="00767DCF"/>
    <w:rsid w:val="0077295E"/>
    <w:rsid w:val="00780AC6"/>
    <w:rsid w:val="00784462"/>
    <w:rsid w:val="00784D2B"/>
    <w:rsid w:val="00785582"/>
    <w:rsid w:val="007A1F64"/>
    <w:rsid w:val="007A29FB"/>
    <w:rsid w:val="007B0DAD"/>
    <w:rsid w:val="007B7E00"/>
    <w:rsid w:val="007C1A9F"/>
    <w:rsid w:val="007C2CE8"/>
    <w:rsid w:val="007C30BF"/>
    <w:rsid w:val="007C5AFE"/>
    <w:rsid w:val="007C7C6C"/>
    <w:rsid w:val="007D3717"/>
    <w:rsid w:val="007D59FB"/>
    <w:rsid w:val="007E1164"/>
    <w:rsid w:val="007E4B7D"/>
    <w:rsid w:val="007E561B"/>
    <w:rsid w:val="007F59F9"/>
    <w:rsid w:val="007F64F8"/>
    <w:rsid w:val="00802655"/>
    <w:rsid w:val="008035AB"/>
    <w:rsid w:val="008152C9"/>
    <w:rsid w:val="00817704"/>
    <w:rsid w:val="00822946"/>
    <w:rsid w:val="008229E6"/>
    <w:rsid w:val="00824476"/>
    <w:rsid w:val="00833703"/>
    <w:rsid w:val="00833FC5"/>
    <w:rsid w:val="00834F91"/>
    <w:rsid w:val="00836D46"/>
    <w:rsid w:val="00841D69"/>
    <w:rsid w:val="008423EB"/>
    <w:rsid w:val="00843F71"/>
    <w:rsid w:val="00845F38"/>
    <w:rsid w:val="00850F67"/>
    <w:rsid w:val="00854040"/>
    <w:rsid w:val="00860A7D"/>
    <w:rsid w:val="00863210"/>
    <w:rsid w:val="008721C1"/>
    <w:rsid w:val="0087427C"/>
    <w:rsid w:val="00874CCA"/>
    <w:rsid w:val="00877499"/>
    <w:rsid w:val="00877DC8"/>
    <w:rsid w:val="00880FE2"/>
    <w:rsid w:val="00883AE8"/>
    <w:rsid w:val="00884A4E"/>
    <w:rsid w:val="00884CF0"/>
    <w:rsid w:val="008A4149"/>
    <w:rsid w:val="008A7E8A"/>
    <w:rsid w:val="008B41CF"/>
    <w:rsid w:val="008B5BCC"/>
    <w:rsid w:val="008C24A5"/>
    <w:rsid w:val="008C7316"/>
    <w:rsid w:val="008D1482"/>
    <w:rsid w:val="008D2FA5"/>
    <w:rsid w:val="008D4F4D"/>
    <w:rsid w:val="008D6B9B"/>
    <w:rsid w:val="008D7E44"/>
    <w:rsid w:val="008E14A9"/>
    <w:rsid w:val="008E24E1"/>
    <w:rsid w:val="008F272B"/>
    <w:rsid w:val="009059D9"/>
    <w:rsid w:val="00917788"/>
    <w:rsid w:val="00924148"/>
    <w:rsid w:val="009320DC"/>
    <w:rsid w:val="009331ED"/>
    <w:rsid w:val="00933421"/>
    <w:rsid w:val="00935DB9"/>
    <w:rsid w:val="00951B20"/>
    <w:rsid w:val="00954768"/>
    <w:rsid w:val="00955172"/>
    <w:rsid w:val="009630B9"/>
    <w:rsid w:val="00963F54"/>
    <w:rsid w:val="00970C36"/>
    <w:rsid w:val="009742AF"/>
    <w:rsid w:val="00982BB5"/>
    <w:rsid w:val="009834CC"/>
    <w:rsid w:val="009858BA"/>
    <w:rsid w:val="00987127"/>
    <w:rsid w:val="009957EE"/>
    <w:rsid w:val="00997CFF"/>
    <w:rsid w:val="00997D67"/>
    <w:rsid w:val="009A0F29"/>
    <w:rsid w:val="009A37E8"/>
    <w:rsid w:val="009A5F06"/>
    <w:rsid w:val="009A664E"/>
    <w:rsid w:val="009B32B0"/>
    <w:rsid w:val="009B51F6"/>
    <w:rsid w:val="009B5E2D"/>
    <w:rsid w:val="009B6783"/>
    <w:rsid w:val="009C5EC6"/>
    <w:rsid w:val="009D0867"/>
    <w:rsid w:val="009D09D0"/>
    <w:rsid w:val="009D1879"/>
    <w:rsid w:val="009D1D30"/>
    <w:rsid w:val="009D342F"/>
    <w:rsid w:val="009D762A"/>
    <w:rsid w:val="009E0288"/>
    <w:rsid w:val="009E0F43"/>
    <w:rsid w:val="009E6710"/>
    <w:rsid w:val="009E6BBC"/>
    <w:rsid w:val="009F0CB0"/>
    <w:rsid w:val="009F3BBA"/>
    <w:rsid w:val="009F55EF"/>
    <w:rsid w:val="00A05377"/>
    <w:rsid w:val="00A12692"/>
    <w:rsid w:val="00A2186C"/>
    <w:rsid w:val="00A2674C"/>
    <w:rsid w:val="00A276E1"/>
    <w:rsid w:val="00A30EB6"/>
    <w:rsid w:val="00A345A0"/>
    <w:rsid w:val="00A3755D"/>
    <w:rsid w:val="00A418A6"/>
    <w:rsid w:val="00A4664A"/>
    <w:rsid w:val="00A4740D"/>
    <w:rsid w:val="00A50A16"/>
    <w:rsid w:val="00A530A1"/>
    <w:rsid w:val="00A53BB7"/>
    <w:rsid w:val="00A55C06"/>
    <w:rsid w:val="00A56816"/>
    <w:rsid w:val="00A56EA0"/>
    <w:rsid w:val="00A63EFB"/>
    <w:rsid w:val="00A6409F"/>
    <w:rsid w:val="00A67D37"/>
    <w:rsid w:val="00A741E9"/>
    <w:rsid w:val="00A74A56"/>
    <w:rsid w:val="00A75606"/>
    <w:rsid w:val="00A82006"/>
    <w:rsid w:val="00A86243"/>
    <w:rsid w:val="00A86D5C"/>
    <w:rsid w:val="00A92397"/>
    <w:rsid w:val="00A929CD"/>
    <w:rsid w:val="00A947BD"/>
    <w:rsid w:val="00AA003E"/>
    <w:rsid w:val="00AA014D"/>
    <w:rsid w:val="00AA2406"/>
    <w:rsid w:val="00AA57C9"/>
    <w:rsid w:val="00AB14BA"/>
    <w:rsid w:val="00AB2460"/>
    <w:rsid w:val="00AB39B6"/>
    <w:rsid w:val="00AC12E4"/>
    <w:rsid w:val="00AD486E"/>
    <w:rsid w:val="00AD538D"/>
    <w:rsid w:val="00AE0FA4"/>
    <w:rsid w:val="00AE1E72"/>
    <w:rsid w:val="00AE58F9"/>
    <w:rsid w:val="00AF0B68"/>
    <w:rsid w:val="00AF26EA"/>
    <w:rsid w:val="00AF37E8"/>
    <w:rsid w:val="00AF6106"/>
    <w:rsid w:val="00B06044"/>
    <w:rsid w:val="00B077C3"/>
    <w:rsid w:val="00B1207B"/>
    <w:rsid w:val="00B12DB4"/>
    <w:rsid w:val="00B17549"/>
    <w:rsid w:val="00B20C99"/>
    <w:rsid w:val="00B21389"/>
    <w:rsid w:val="00B220E0"/>
    <w:rsid w:val="00B22523"/>
    <w:rsid w:val="00B22FF6"/>
    <w:rsid w:val="00B234B4"/>
    <w:rsid w:val="00B30230"/>
    <w:rsid w:val="00B30968"/>
    <w:rsid w:val="00B30D71"/>
    <w:rsid w:val="00B33E10"/>
    <w:rsid w:val="00B3495D"/>
    <w:rsid w:val="00B4106E"/>
    <w:rsid w:val="00B41D81"/>
    <w:rsid w:val="00B43408"/>
    <w:rsid w:val="00B43A33"/>
    <w:rsid w:val="00B513DC"/>
    <w:rsid w:val="00B55883"/>
    <w:rsid w:val="00B57170"/>
    <w:rsid w:val="00B66370"/>
    <w:rsid w:val="00B75AB3"/>
    <w:rsid w:val="00B84F00"/>
    <w:rsid w:val="00B94EB5"/>
    <w:rsid w:val="00B95B02"/>
    <w:rsid w:val="00B9788D"/>
    <w:rsid w:val="00B979AD"/>
    <w:rsid w:val="00B97D1F"/>
    <w:rsid w:val="00BA2C7B"/>
    <w:rsid w:val="00BA6BE1"/>
    <w:rsid w:val="00BB0B4C"/>
    <w:rsid w:val="00BC41F8"/>
    <w:rsid w:val="00BE0F90"/>
    <w:rsid w:val="00BE1687"/>
    <w:rsid w:val="00BE384E"/>
    <w:rsid w:val="00BE40DC"/>
    <w:rsid w:val="00BE59A8"/>
    <w:rsid w:val="00BF1367"/>
    <w:rsid w:val="00C014E8"/>
    <w:rsid w:val="00C03FED"/>
    <w:rsid w:val="00C0436E"/>
    <w:rsid w:val="00C06D34"/>
    <w:rsid w:val="00C22C19"/>
    <w:rsid w:val="00C239F4"/>
    <w:rsid w:val="00C255C8"/>
    <w:rsid w:val="00C25826"/>
    <w:rsid w:val="00C37EC2"/>
    <w:rsid w:val="00C44CDE"/>
    <w:rsid w:val="00C45964"/>
    <w:rsid w:val="00C476B2"/>
    <w:rsid w:val="00C55ED1"/>
    <w:rsid w:val="00C56E75"/>
    <w:rsid w:val="00C6299D"/>
    <w:rsid w:val="00C71B0C"/>
    <w:rsid w:val="00C76424"/>
    <w:rsid w:val="00C80D5D"/>
    <w:rsid w:val="00C82398"/>
    <w:rsid w:val="00C82469"/>
    <w:rsid w:val="00C83006"/>
    <w:rsid w:val="00C8328D"/>
    <w:rsid w:val="00C84983"/>
    <w:rsid w:val="00C91FF0"/>
    <w:rsid w:val="00C949D6"/>
    <w:rsid w:val="00CA08BE"/>
    <w:rsid w:val="00CA2F23"/>
    <w:rsid w:val="00CA59C6"/>
    <w:rsid w:val="00CB3EB6"/>
    <w:rsid w:val="00CB560A"/>
    <w:rsid w:val="00CC7FAD"/>
    <w:rsid w:val="00CD6107"/>
    <w:rsid w:val="00CD6A5B"/>
    <w:rsid w:val="00CF07D3"/>
    <w:rsid w:val="00CF3EB4"/>
    <w:rsid w:val="00CF5A0B"/>
    <w:rsid w:val="00CF7AD8"/>
    <w:rsid w:val="00D00B22"/>
    <w:rsid w:val="00D017FC"/>
    <w:rsid w:val="00D02BFD"/>
    <w:rsid w:val="00D10407"/>
    <w:rsid w:val="00D11944"/>
    <w:rsid w:val="00D13950"/>
    <w:rsid w:val="00D17A54"/>
    <w:rsid w:val="00D17A65"/>
    <w:rsid w:val="00D200A6"/>
    <w:rsid w:val="00D27FED"/>
    <w:rsid w:val="00D3009D"/>
    <w:rsid w:val="00D313EE"/>
    <w:rsid w:val="00D330AD"/>
    <w:rsid w:val="00D34E7F"/>
    <w:rsid w:val="00D45471"/>
    <w:rsid w:val="00D459EF"/>
    <w:rsid w:val="00D539CE"/>
    <w:rsid w:val="00D53E2E"/>
    <w:rsid w:val="00D5533B"/>
    <w:rsid w:val="00D5677E"/>
    <w:rsid w:val="00D57201"/>
    <w:rsid w:val="00D612EB"/>
    <w:rsid w:val="00D6365B"/>
    <w:rsid w:val="00D642B6"/>
    <w:rsid w:val="00D651A2"/>
    <w:rsid w:val="00D67E6A"/>
    <w:rsid w:val="00D74171"/>
    <w:rsid w:val="00D7510A"/>
    <w:rsid w:val="00D757EA"/>
    <w:rsid w:val="00D84B30"/>
    <w:rsid w:val="00D861F0"/>
    <w:rsid w:val="00D91D6E"/>
    <w:rsid w:val="00D92FED"/>
    <w:rsid w:val="00D949CF"/>
    <w:rsid w:val="00D95D15"/>
    <w:rsid w:val="00D97295"/>
    <w:rsid w:val="00DA14A5"/>
    <w:rsid w:val="00DA48CE"/>
    <w:rsid w:val="00DB2BB4"/>
    <w:rsid w:val="00DC39F7"/>
    <w:rsid w:val="00DC5659"/>
    <w:rsid w:val="00DD1E4F"/>
    <w:rsid w:val="00DD376B"/>
    <w:rsid w:val="00DD76DB"/>
    <w:rsid w:val="00DF06ED"/>
    <w:rsid w:val="00DF1FFB"/>
    <w:rsid w:val="00DF672C"/>
    <w:rsid w:val="00DF7508"/>
    <w:rsid w:val="00E02608"/>
    <w:rsid w:val="00E07468"/>
    <w:rsid w:val="00E14E28"/>
    <w:rsid w:val="00E22A5D"/>
    <w:rsid w:val="00E23B75"/>
    <w:rsid w:val="00E24F40"/>
    <w:rsid w:val="00E2503C"/>
    <w:rsid w:val="00E25A1E"/>
    <w:rsid w:val="00E4197F"/>
    <w:rsid w:val="00E426F8"/>
    <w:rsid w:val="00E55C1F"/>
    <w:rsid w:val="00E60DF8"/>
    <w:rsid w:val="00E62C31"/>
    <w:rsid w:val="00E63D74"/>
    <w:rsid w:val="00E6449D"/>
    <w:rsid w:val="00E65DF4"/>
    <w:rsid w:val="00E66D81"/>
    <w:rsid w:val="00E709F6"/>
    <w:rsid w:val="00E71881"/>
    <w:rsid w:val="00E76D2E"/>
    <w:rsid w:val="00E7763C"/>
    <w:rsid w:val="00E82EEA"/>
    <w:rsid w:val="00E85D1B"/>
    <w:rsid w:val="00E934E6"/>
    <w:rsid w:val="00E96D34"/>
    <w:rsid w:val="00EA0F99"/>
    <w:rsid w:val="00EA2D22"/>
    <w:rsid w:val="00EB148E"/>
    <w:rsid w:val="00EB3B76"/>
    <w:rsid w:val="00ED0D20"/>
    <w:rsid w:val="00ED3153"/>
    <w:rsid w:val="00ED6DDD"/>
    <w:rsid w:val="00ED7D7A"/>
    <w:rsid w:val="00EE696E"/>
    <w:rsid w:val="00EF0183"/>
    <w:rsid w:val="00EF2B91"/>
    <w:rsid w:val="00EF330C"/>
    <w:rsid w:val="00EF43E6"/>
    <w:rsid w:val="00EF57B1"/>
    <w:rsid w:val="00F177D2"/>
    <w:rsid w:val="00F226CC"/>
    <w:rsid w:val="00F27015"/>
    <w:rsid w:val="00F34011"/>
    <w:rsid w:val="00F3771C"/>
    <w:rsid w:val="00F37753"/>
    <w:rsid w:val="00F5188A"/>
    <w:rsid w:val="00F648FB"/>
    <w:rsid w:val="00F67347"/>
    <w:rsid w:val="00F76C06"/>
    <w:rsid w:val="00F80E3B"/>
    <w:rsid w:val="00F827F0"/>
    <w:rsid w:val="00F931E9"/>
    <w:rsid w:val="00F94558"/>
    <w:rsid w:val="00F94E93"/>
    <w:rsid w:val="00FA3A22"/>
    <w:rsid w:val="00FA507C"/>
    <w:rsid w:val="00FB44AC"/>
    <w:rsid w:val="00FB486B"/>
    <w:rsid w:val="00FC1738"/>
    <w:rsid w:val="00FC3A7E"/>
    <w:rsid w:val="00FC499E"/>
    <w:rsid w:val="00FC6FC3"/>
    <w:rsid w:val="00FD3133"/>
    <w:rsid w:val="00FD5481"/>
    <w:rsid w:val="00FE1F0D"/>
    <w:rsid w:val="00FE656A"/>
    <w:rsid w:val="00FE76E5"/>
    <w:rsid w:val="00FF60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2D40C"/>
  <w15:docId w15:val="{76A96252-852B-4617-A3F9-F203E9EF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384E"/>
    <w:pPr>
      <w:bidi/>
    </w:pPr>
    <w:rPr>
      <w:rFonts w:cs="Narkisim"/>
      <w:sz w:val="22"/>
      <w:szCs w:val="22"/>
      <w:lang w:eastAsia="he-IL"/>
    </w:rPr>
  </w:style>
  <w:style w:type="paragraph" w:styleId="1">
    <w:name w:val="heading 1"/>
    <w:basedOn w:val="a"/>
    <w:next w:val="a"/>
    <w:link w:val="10"/>
    <w:qFormat/>
    <w:rsid w:val="00BE384E"/>
    <w:pPr>
      <w:keepNext/>
      <w:tabs>
        <w:tab w:val="right" w:pos="9469"/>
      </w:tabs>
      <w:jc w:val="both"/>
      <w:outlineLvl w:val="0"/>
    </w:pPr>
    <w:rPr>
      <w:rFonts w:cs="David"/>
      <w:b/>
      <w:bCs/>
      <w:szCs w:val="28"/>
    </w:rPr>
  </w:style>
  <w:style w:type="character" w:default="1" w:styleId="a0">
    <w:name w:val="Default Paragraph Font"/>
    <w:uiPriority w:val="1"/>
    <w:semiHidden/>
    <w:unhideWhenUsed/>
    <w:rsid w:val="00BE384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E384E"/>
  </w:style>
  <w:style w:type="paragraph" w:styleId="a3">
    <w:name w:val="footnote text"/>
    <w:basedOn w:val="a"/>
    <w:link w:val="a4"/>
    <w:rsid w:val="00BE384E"/>
    <w:pPr>
      <w:ind w:left="170" w:hanging="170"/>
      <w:jc w:val="both"/>
    </w:pPr>
    <w:rPr>
      <w:sz w:val="20"/>
      <w:szCs w:val="20"/>
    </w:rPr>
  </w:style>
  <w:style w:type="character" w:styleId="a5">
    <w:name w:val="footnote reference"/>
    <w:basedOn w:val="a0"/>
    <w:semiHidden/>
    <w:rsid w:val="00BE384E"/>
    <w:rPr>
      <w:vertAlign w:val="superscript"/>
    </w:rPr>
  </w:style>
  <w:style w:type="paragraph" w:styleId="a6">
    <w:name w:val="header"/>
    <w:basedOn w:val="a"/>
    <w:link w:val="a7"/>
    <w:rsid w:val="00BE384E"/>
    <w:pPr>
      <w:tabs>
        <w:tab w:val="center" w:pos="4153"/>
        <w:tab w:val="right" w:pos="8306"/>
      </w:tabs>
    </w:pPr>
  </w:style>
  <w:style w:type="paragraph" w:styleId="a8">
    <w:name w:val="footer"/>
    <w:basedOn w:val="a"/>
    <w:link w:val="a9"/>
    <w:rsid w:val="00BE384E"/>
    <w:pPr>
      <w:tabs>
        <w:tab w:val="center" w:pos="4153"/>
        <w:tab w:val="right" w:pos="8306"/>
      </w:tabs>
    </w:pPr>
  </w:style>
  <w:style w:type="paragraph" w:customStyle="1" w:styleId="aa">
    <w:name w:val="כותרת"/>
    <w:basedOn w:val="a"/>
    <w:rsid w:val="00BE384E"/>
    <w:pPr>
      <w:spacing w:before="240" w:line="320" w:lineRule="atLeast"/>
      <w:jc w:val="center"/>
    </w:pPr>
    <w:rPr>
      <w:rFonts w:cs="David"/>
      <w:b/>
      <w:bCs/>
      <w:spacing w:val="20"/>
      <w:szCs w:val="32"/>
    </w:rPr>
  </w:style>
  <w:style w:type="paragraph" w:customStyle="1" w:styleId="ab">
    <w:name w:val="כותרת קטע"/>
    <w:basedOn w:val="a"/>
    <w:rsid w:val="00BE384E"/>
    <w:pPr>
      <w:spacing w:before="240" w:line="300" w:lineRule="atLeast"/>
    </w:pPr>
    <w:rPr>
      <w:rFonts w:cs="Arial"/>
      <w:b/>
      <w:bCs/>
      <w:szCs w:val="24"/>
    </w:rPr>
  </w:style>
  <w:style w:type="paragraph" w:customStyle="1" w:styleId="ac">
    <w:name w:val="מקור"/>
    <w:basedOn w:val="a"/>
    <w:rsid w:val="00BE384E"/>
    <w:pPr>
      <w:spacing w:line="320" w:lineRule="atLeast"/>
      <w:jc w:val="both"/>
    </w:pPr>
    <w:rPr>
      <w:rFonts w:cs="David"/>
      <w:szCs w:val="24"/>
    </w:rPr>
  </w:style>
  <w:style w:type="paragraph" w:customStyle="1" w:styleId="ad">
    <w:name w:val="מחלקי המים"/>
    <w:basedOn w:val="a"/>
    <w:rsid w:val="00BE384E"/>
    <w:pPr>
      <w:spacing w:line="320" w:lineRule="atLeast"/>
      <w:jc w:val="both"/>
    </w:pPr>
    <w:rPr>
      <w:b/>
      <w:bCs/>
      <w:szCs w:val="24"/>
    </w:rPr>
  </w:style>
  <w:style w:type="character" w:styleId="Hyperlink">
    <w:name w:val="Hyperlink"/>
    <w:basedOn w:val="a0"/>
    <w:rsid w:val="00BE384E"/>
    <w:rPr>
      <w:color w:val="0563C1" w:themeColor="hyperlink"/>
      <w:u w:val="single"/>
    </w:rPr>
  </w:style>
  <w:style w:type="paragraph" w:styleId="ae">
    <w:name w:val="Balloon Text"/>
    <w:basedOn w:val="a"/>
    <w:link w:val="af"/>
    <w:uiPriority w:val="99"/>
    <w:semiHidden/>
    <w:unhideWhenUsed/>
    <w:rsid w:val="00BE384E"/>
    <w:rPr>
      <w:rFonts w:ascii="Tahoma" w:hAnsi="Tahoma" w:cs="Tahoma"/>
      <w:sz w:val="16"/>
      <w:szCs w:val="16"/>
    </w:rPr>
  </w:style>
  <w:style w:type="character" w:styleId="FollowedHyperlink">
    <w:name w:val="FollowedHyperlink"/>
    <w:rsid w:val="00CF07D3"/>
    <w:rPr>
      <w:color w:val="800080"/>
      <w:u w:val="single"/>
    </w:rPr>
  </w:style>
  <w:style w:type="character" w:styleId="af0">
    <w:name w:val="page number"/>
    <w:basedOn w:val="a0"/>
    <w:rsid w:val="00854040"/>
  </w:style>
  <w:style w:type="character" w:customStyle="1" w:styleId="a4">
    <w:name w:val="טקסט הערת שוליים תו"/>
    <w:basedOn w:val="a0"/>
    <w:link w:val="a3"/>
    <w:rsid w:val="00BE384E"/>
    <w:rPr>
      <w:rFonts w:cs="Narkisim"/>
      <w:lang w:eastAsia="he-IL"/>
    </w:rPr>
  </w:style>
  <w:style w:type="paragraph" w:styleId="af1">
    <w:name w:val="Document Map"/>
    <w:basedOn w:val="a"/>
    <w:semiHidden/>
    <w:rsid w:val="00712D15"/>
    <w:pPr>
      <w:shd w:val="clear" w:color="auto" w:fill="000080"/>
    </w:pPr>
    <w:rPr>
      <w:rFonts w:ascii="Tahoma" w:hAnsi="Tahoma" w:cs="Tahoma"/>
      <w:sz w:val="20"/>
      <w:szCs w:val="20"/>
    </w:rPr>
  </w:style>
  <w:style w:type="character" w:customStyle="1" w:styleId="10">
    <w:name w:val="כותרת 1 תו"/>
    <w:basedOn w:val="a0"/>
    <w:link w:val="1"/>
    <w:rsid w:val="00BE384E"/>
    <w:rPr>
      <w:rFonts w:cs="David"/>
      <w:b/>
      <w:bCs/>
      <w:sz w:val="22"/>
      <w:szCs w:val="28"/>
      <w:lang w:eastAsia="he-IL"/>
    </w:rPr>
  </w:style>
  <w:style w:type="character" w:customStyle="1" w:styleId="a7">
    <w:name w:val="כותרת עליונה תו"/>
    <w:basedOn w:val="a0"/>
    <w:link w:val="a6"/>
    <w:rsid w:val="00BE384E"/>
    <w:rPr>
      <w:rFonts w:cs="Narkisim"/>
      <w:sz w:val="22"/>
      <w:szCs w:val="22"/>
      <w:lang w:eastAsia="he-IL"/>
    </w:rPr>
  </w:style>
  <w:style w:type="character" w:customStyle="1" w:styleId="a9">
    <w:name w:val="כותרת תחתונה תו"/>
    <w:basedOn w:val="a0"/>
    <w:link w:val="a8"/>
    <w:rsid w:val="00BE384E"/>
    <w:rPr>
      <w:rFonts w:cs="Narkisim"/>
      <w:sz w:val="22"/>
      <w:szCs w:val="22"/>
      <w:lang w:eastAsia="he-IL"/>
    </w:rPr>
  </w:style>
  <w:style w:type="character" w:customStyle="1" w:styleId="af">
    <w:name w:val="טקסט בלונים תו"/>
    <w:basedOn w:val="a0"/>
    <w:link w:val="ae"/>
    <w:uiPriority w:val="99"/>
    <w:semiHidden/>
    <w:rsid w:val="00BE384E"/>
    <w:rPr>
      <w:rFonts w:ascii="Tahoma" w:hAnsi="Tahoma" w:cs="Tahoma"/>
      <w:sz w:val="16"/>
      <w:szCs w:val="16"/>
      <w:lang w:eastAsia="he-IL"/>
    </w:rPr>
  </w:style>
  <w:style w:type="table" w:styleId="af2">
    <w:name w:val="Table Grid"/>
    <w:basedOn w:val="a1"/>
    <w:uiPriority w:val="39"/>
    <w:rsid w:val="00FE76E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E76E5"/>
    <w:pPr>
      <w:spacing w:after="160" w:line="259" w:lineRule="auto"/>
      <w:ind w:left="720"/>
      <w:contextualSpacing/>
    </w:pPr>
    <w:rPr>
      <w:rFonts w:ascii="Calibri" w:eastAsia="Calibri" w:hAnsi="Calibri" w:cs="Arial"/>
      <w:lang w:eastAsia="en-US"/>
    </w:rPr>
  </w:style>
  <w:style w:type="paragraph" w:customStyle="1" w:styleId="af4">
    <w:name w:val="פסוק"/>
    <w:basedOn w:val="ac"/>
    <w:qFormat/>
    <w:rsid w:val="00BE384E"/>
    <w:pPr>
      <w:spacing w:before="120"/>
    </w:pPr>
    <w:rPr>
      <w:b/>
      <w:bCs/>
    </w:rPr>
  </w:style>
  <w:style w:type="character" w:styleId="af5">
    <w:name w:val="Unresolved Mention"/>
    <w:basedOn w:val="a0"/>
    <w:uiPriority w:val="99"/>
    <w:semiHidden/>
    <w:unhideWhenUsed/>
    <w:rsid w:val="00B43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2%d7%a9%d7%a8%d7%94-%d7%a0%d7%99%d7%a1%d7%99%d7%95%d7%a0%d7%95%d7%aa-%d7%a0%d7%99%d7%a1%d7%95-%d7%90%d7%91%d7%95%d7%aa%d7%99%d7%a0%d7%95-%d7%90%d7%aa-%d7%94%d7%9e%d7%a7%d7%95%d7%9d-%d7%91%d7%9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95%d7%aa%d7%9d-%d7%94%d7%a0%d7%aa%d7%95%d7%a0%d7%99%d7%9d-%d7%aa%d7%97%d7%aa-%d7%94%d7%91%d7%a0%d7%99%d7%9f" TargetMode="External"/><Relationship Id="rId3" Type="http://schemas.openxmlformats.org/officeDocument/2006/relationships/hyperlink" Target="https://www.mayim.org.il/?parasha=%D7%93%D7%99%D7%91%D7%AA-%D7%94%D7%90%D7%A8%D7%A5" TargetMode="External"/><Relationship Id="rId7" Type="http://schemas.openxmlformats.org/officeDocument/2006/relationships/hyperlink" Target="https://www.mayim.org.il/?parasha=%D7%93%D7%99%D7%91%D7%AA-%D7%94%D7%90%D7%A8%D7%A5" TargetMode="External"/><Relationship Id="rId2" Type="http://schemas.openxmlformats.org/officeDocument/2006/relationships/hyperlink" Target="https://www.mayim.org.il/?meyuhadim=%D7%AA%D7%A8%D7%99%D7%92-%D7%9E%D7%A6%D7%95%D7%95%D7%AA" TargetMode="External"/><Relationship Id="rId1" Type="http://schemas.openxmlformats.org/officeDocument/2006/relationships/hyperlink" Target="https://www.mayim.org.il/?parasha=%D7%A2%D7%A9%D7%A8%D7%94-%D7%A0%D7%99%D7%A1%D7%99%D7%95%D7%A0%D7%95%D7%AA-%D7%A0%D7%AA%D7%A0%D7%A1%D7%94-%D7%90%D7%91%D7%A8%D7%94%D7%9D-%D7%90%D7%91%D7%99%D7%A0%D7%95" TargetMode="External"/><Relationship Id="rId6" Type="http://schemas.openxmlformats.org/officeDocument/2006/relationships/hyperlink" Target="https://www.mayim.org.il/?parasha=%D7%91%D7%90%D7%A8%D7%94-%D7%A9%D7%9C-%D7%9E%D7%A8%D7%99%D7%9D" TargetMode="External"/><Relationship Id="rId5" Type="http://schemas.openxmlformats.org/officeDocument/2006/relationships/hyperlink" Target="https://bavli.genizah.org/?lan=heb&amp;isPartial=False&amp;isDoubleLogin=False" TargetMode="External"/><Relationship Id="rId10" Type="http://schemas.openxmlformats.org/officeDocument/2006/relationships/hyperlink" Target="https://www.mayim.org.il/?parasha=%d7%9e%d7%aa%d7%99-%d7%9e%d7%93%d7%91%d7%a8" TargetMode="External"/><Relationship Id="rId4" Type="http://schemas.openxmlformats.org/officeDocument/2006/relationships/hyperlink" Target="https://www.mayim.org.il/?parasha=%D7%95%D7%99%D7%9E%D7%A8%D7%95-%D7%A2%D7%9C-%D7%99%D7%9D-%D7%A1%D7%95%D7%A31" TargetMode="External"/><Relationship Id="rId9" Type="http://schemas.openxmlformats.org/officeDocument/2006/relationships/hyperlink" Target="https://www.mayim.org.il/?parasha=%d7%93%d7%95%d7%a8-%d7%94%d7%9e%d7%93%d7%91%d7%a8-%d7%95%d7%97%d7%9c%d7%a7%d7%95-%d7%9c%d7%a2%d7%95%d7%9c%d7%9d-%d7%94%d7%91%d7%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38C11-9761-43E3-93BB-23740C16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1013</TotalTime>
  <Pages>8</Pages>
  <Words>2362</Words>
  <Characters>11811</Characters>
  <Application>Microsoft Office Word</Application>
  <DocSecurity>0</DocSecurity>
  <Lines>98</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אני ה' רופאך</vt:lpstr>
      <vt:lpstr>אני ה' רופאך</vt:lpstr>
    </vt:vector>
  </TitlesOfParts>
  <Company>Microsoft</Company>
  <LinksUpToDate>false</LinksUpToDate>
  <CharactersWithSpaces>14145</CharactersWithSpaces>
  <SharedDoc>false</SharedDoc>
  <HLinks>
    <vt:vector size="42" baseType="variant">
      <vt:variant>
        <vt:i4>5111876</vt:i4>
      </vt:variant>
      <vt:variant>
        <vt:i4>0</vt:i4>
      </vt:variant>
      <vt:variant>
        <vt:i4>0</vt:i4>
      </vt:variant>
      <vt:variant>
        <vt:i4>5</vt:i4>
      </vt:variant>
      <vt:variant>
        <vt:lpwstr>https://www.mayim.org.il/?parasha=%d7%a2%d7%a9%d7%a8%d7%94-%d7%a0%d7%99%d7%a1%d7%99%d7%95%d7%a0%d7%95%d7%aa-%d7%a0%d7%99%d7%a1%d7%95-%d7%90%d7%91%d7%95%d7%aa%d7%99%d7%a0%d7%95-%d7%90%d7%aa-%d7%94%d7%9e%d7%a7%d7%95%d7%9d-%d7%91%d7%9e</vt:lpwstr>
      </vt:variant>
      <vt:variant>
        <vt:lpwstr/>
      </vt:variant>
      <vt:variant>
        <vt:i4>1048670</vt:i4>
      </vt:variant>
      <vt:variant>
        <vt:i4>15</vt:i4>
      </vt:variant>
      <vt:variant>
        <vt:i4>0</vt:i4>
      </vt:variant>
      <vt:variant>
        <vt:i4>5</vt:i4>
      </vt:variant>
      <vt:variant>
        <vt:lpwstr>https://www.mayim.org.il/?parasha=%d7%9e%d7%aa%d7%99-%d7%9e%d7%93%d7%91%d7%a8</vt:lpwstr>
      </vt:variant>
      <vt:variant>
        <vt:lpwstr/>
      </vt:variant>
      <vt:variant>
        <vt:i4>1900612</vt:i4>
      </vt:variant>
      <vt:variant>
        <vt:i4>12</vt:i4>
      </vt:variant>
      <vt:variant>
        <vt:i4>0</vt:i4>
      </vt:variant>
      <vt:variant>
        <vt:i4>5</vt:i4>
      </vt:variant>
      <vt:variant>
        <vt:lpwstr>https://www.mayim.org.il/?parasha=%d7%93%d7%95%d7%a8-%d7%94%d7%9e%d7%93%d7%91%d7%a8-%d7%95%d7%97%d7%9c%d7%a7%d7%95-%d7%9c%d7%a2%d7%95%d7%9c%d7%9d-%d7%94%d7%91%d7%901</vt:lpwstr>
      </vt:variant>
      <vt:variant>
        <vt:lpwstr/>
      </vt:variant>
      <vt:variant>
        <vt:i4>7274533</vt:i4>
      </vt:variant>
      <vt:variant>
        <vt:i4>9</vt:i4>
      </vt:variant>
      <vt:variant>
        <vt:i4>0</vt:i4>
      </vt:variant>
      <vt:variant>
        <vt:i4>5</vt:i4>
      </vt:variant>
      <vt:variant>
        <vt:lpwstr>https://www.mayim.org.il/?parasha=%d7%90%d7%95%d7%aa%d7%9d-%d7%94%d7%a0%d7%aa%d7%95%d7%a0%d7%99%d7%9d-%d7%aa%d7%97%d7%aa-%d7%94%d7%91%d7%a0%d7%99%d7%9f</vt:lpwstr>
      </vt:variant>
      <vt:variant>
        <vt:lpwstr/>
      </vt:variant>
      <vt:variant>
        <vt:i4>4980752</vt:i4>
      </vt:variant>
      <vt:variant>
        <vt:i4>6</vt:i4>
      </vt:variant>
      <vt:variant>
        <vt:i4>0</vt:i4>
      </vt:variant>
      <vt:variant>
        <vt:i4>5</vt:i4>
      </vt:variant>
      <vt:variant>
        <vt:lpwstr>https://www.mayim.org.il/?parasha=%D7%91%D7%90%D7%A8%D7%94-%D7%A9%D7%9C-%D7%9E%D7%A8%D7%99%D7%9D</vt:lpwstr>
      </vt:variant>
      <vt:variant>
        <vt:lpwstr/>
      </vt:variant>
      <vt:variant>
        <vt:i4>3866674</vt:i4>
      </vt:variant>
      <vt:variant>
        <vt:i4>3</vt:i4>
      </vt:variant>
      <vt:variant>
        <vt:i4>0</vt:i4>
      </vt:variant>
      <vt:variant>
        <vt:i4>5</vt:i4>
      </vt:variant>
      <vt:variant>
        <vt:lpwstr>https://bavli.genizah.org/?lan=heb&amp;isPartial=False&amp;isDoubleLogin=False</vt:lpwstr>
      </vt:variant>
      <vt:variant>
        <vt:lpwstr/>
      </vt:variant>
      <vt:variant>
        <vt:i4>2293811</vt:i4>
      </vt:variant>
      <vt:variant>
        <vt:i4>0</vt:i4>
      </vt:variant>
      <vt:variant>
        <vt:i4>0</vt:i4>
      </vt:variant>
      <vt:variant>
        <vt:i4>5</vt:i4>
      </vt:variant>
      <vt:variant>
        <vt:lpwstr>https://www.mayim.org.il/?parasha=%D7%95%D7%99%D7%9E%D7%A8%D7%95-%D7%A2%D7%9C-%D7%99%D7%9D-%D7%A1%D7%95%D7%A31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אני ה' רופאך</dc:title>
  <dc:subject>בשלח</dc:subject>
  <dc:creator>Asher Yuval</dc:creator>
  <cp:keywords/>
  <cp:lastModifiedBy>Asher  Yuval</cp:lastModifiedBy>
  <cp:revision>22</cp:revision>
  <cp:lastPrinted>2025-06-15T11:27:00Z</cp:lastPrinted>
  <dcterms:created xsi:type="dcterms:W3CDTF">2025-06-13T08:09:00Z</dcterms:created>
  <dcterms:modified xsi:type="dcterms:W3CDTF">2025-06-17T12:28:00Z</dcterms:modified>
</cp:coreProperties>
</file>