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87FF" w14:textId="77777777" w:rsidR="005D2A7F" w:rsidRPr="002C6769" w:rsidRDefault="00AB242C">
      <w:pPr>
        <w:pStyle w:val="aa"/>
        <w:spacing w:line="360" w:lineRule="auto"/>
        <w:rPr>
          <w:rtl/>
        </w:rPr>
      </w:pPr>
      <w:fldSimple w:instr=" TITLE  \* MERGEFORMAT ">
        <w:r w:rsidRPr="002C6769">
          <w:rPr>
            <w:rtl/>
          </w:rPr>
          <w:t>בארה של מרים</w:t>
        </w:r>
      </w:fldSimple>
    </w:p>
    <w:p w14:paraId="402C0BBE" w14:textId="77777777" w:rsidR="00196182" w:rsidRPr="002C6769" w:rsidRDefault="00196182" w:rsidP="006F72D8">
      <w:pPr>
        <w:pStyle w:val="a3"/>
        <w:spacing w:before="240" w:line="320" w:lineRule="atLeast"/>
        <w:ind w:left="0" w:firstLine="0"/>
        <w:rPr>
          <w:rFonts w:cs="David"/>
          <w:b/>
          <w:bCs/>
          <w:sz w:val="24"/>
          <w:szCs w:val="24"/>
          <w:rtl/>
          <w:lang w:val="he-IL"/>
        </w:rPr>
      </w:pPr>
      <w:r w:rsidRPr="002C6769">
        <w:rPr>
          <w:rFonts w:cs="David"/>
          <w:b/>
          <w:bCs/>
          <w:sz w:val="24"/>
          <w:szCs w:val="24"/>
          <w:rtl/>
          <w:lang w:val="he-IL"/>
        </w:rPr>
        <w:t>וַיָּבֹאוּ בְנֵי יִשְׂרָאֵל כָּל הָעֵדָה מִדְבַּר צִן בַּחֹדֶשׁ הָרִאשׁוֹן וַיֵּשֶׁב הָעָם בְּקָדֵשׁ וַתָּמָת שָׁם מִרְיָם וַתִּקָּבֵר שָׁם</w:t>
      </w:r>
      <w:r w:rsidR="00BE0DD3">
        <w:rPr>
          <w:rFonts w:cs="David" w:hint="cs"/>
          <w:b/>
          <w:bCs/>
          <w:sz w:val="24"/>
          <w:szCs w:val="24"/>
          <w:rtl/>
          <w:lang w:val="he-IL"/>
        </w:rPr>
        <w:t>:</w:t>
      </w:r>
      <w:r w:rsidR="007D09DA" w:rsidRPr="002C6769">
        <w:rPr>
          <w:rFonts w:hint="cs"/>
          <w:rtl/>
          <w:lang w:val="he-IL"/>
        </w:rPr>
        <w:t xml:space="preserve"> </w:t>
      </w:r>
      <w:r w:rsidR="005C1C5F" w:rsidRPr="002C6769">
        <w:rPr>
          <w:rFonts w:hint="cs"/>
          <w:rtl/>
          <w:lang w:val="he-IL"/>
        </w:rPr>
        <w:t>(במדבר כ א).</w:t>
      </w:r>
      <w:r w:rsidR="005C1C5F" w:rsidRPr="002C6769">
        <w:rPr>
          <w:rStyle w:val="a5"/>
          <w:rFonts w:cs="David"/>
          <w:b/>
          <w:bCs/>
          <w:rtl/>
          <w:lang w:val="he-IL"/>
        </w:rPr>
        <w:footnoteReference w:id="1"/>
      </w:r>
    </w:p>
    <w:p w14:paraId="74CB4426" w14:textId="77777777" w:rsidR="00393666" w:rsidRPr="002C6769" w:rsidRDefault="00196182" w:rsidP="0038580F">
      <w:pPr>
        <w:pStyle w:val="a3"/>
        <w:spacing w:before="120" w:line="320" w:lineRule="atLeast"/>
        <w:ind w:left="0" w:firstLine="0"/>
        <w:rPr>
          <w:rFonts w:cs="David"/>
          <w:b/>
          <w:bCs/>
          <w:sz w:val="24"/>
          <w:szCs w:val="24"/>
          <w:rtl/>
          <w:lang w:val="he-IL"/>
        </w:rPr>
      </w:pPr>
      <w:r w:rsidRPr="002C6769">
        <w:rPr>
          <w:rFonts w:cs="David"/>
          <w:b/>
          <w:bCs/>
          <w:sz w:val="24"/>
          <w:szCs w:val="24"/>
          <w:rtl/>
          <w:lang w:val="he-IL"/>
        </w:rPr>
        <w:t>וְלֹא הָיָה מַיִם לָעֵדָה וַיִּקָּהֲלוּ עַל מֹשֶׁה וְעַל אַהֲרֹן:</w:t>
      </w:r>
      <w:r w:rsidR="001820A2" w:rsidRPr="002C6769">
        <w:rPr>
          <w:rFonts w:cs="David" w:hint="cs"/>
          <w:b/>
          <w:bCs/>
          <w:sz w:val="24"/>
          <w:szCs w:val="24"/>
          <w:rtl/>
          <w:lang w:val="he-IL"/>
        </w:rPr>
        <w:t xml:space="preserve"> </w:t>
      </w:r>
      <w:r w:rsidRPr="002C6769">
        <w:rPr>
          <w:rFonts w:cs="David"/>
          <w:b/>
          <w:bCs/>
          <w:sz w:val="24"/>
          <w:szCs w:val="24"/>
          <w:rtl/>
          <w:lang w:val="he-IL"/>
        </w:rPr>
        <w:t xml:space="preserve">וַיָּרֶב הָעָם עִם מֹשֶׁה וַיֹּאמְרוּ לֵאמֹר וְלוּ גָוַעְנוּ בִּגְוַע אַחֵינוּ לִפְנֵי </w:t>
      </w:r>
      <w:r w:rsidR="007D09DA" w:rsidRPr="002C6769">
        <w:rPr>
          <w:rFonts w:cs="David"/>
          <w:b/>
          <w:bCs/>
          <w:sz w:val="24"/>
          <w:szCs w:val="24"/>
          <w:rtl/>
          <w:lang w:val="he-IL"/>
        </w:rPr>
        <w:t>ה'</w:t>
      </w:r>
      <w:r w:rsidR="001820A2" w:rsidRPr="002C6769">
        <w:rPr>
          <w:rFonts w:cs="David" w:hint="cs"/>
          <w:b/>
          <w:bCs/>
          <w:sz w:val="24"/>
          <w:szCs w:val="24"/>
          <w:rtl/>
          <w:lang w:val="he-IL"/>
        </w:rPr>
        <w:t xml:space="preserve"> ...</w:t>
      </w:r>
      <w:r w:rsidRPr="002C6769">
        <w:rPr>
          <w:rFonts w:cs="David"/>
          <w:b/>
          <w:bCs/>
          <w:sz w:val="24"/>
          <w:szCs w:val="24"/>
          <w:rtl/>
          <w:lang w:val="he-IL"/>
        </w:rPr>
        <w:t xml:space="preserve"> הֵמָּה מֵי מְרִיבָה אֲשֶׁר רָבוּ בְנֵי יִשְׂרָאֵל </w:t>
      </w:r>
      <w:r w:rsidR="001820A2" w:rsidRPr="002C6769">
        <w:rPr>
          <w:rFonts w:cs="David"/>
          <w:b/>
          <w:bCs/>
          <w:sz w:val="24"/>
          <w:szCs w:val="24"/>
          <w:rtl/>
          <w:lang w:val="he-IL"/>
        </w:rPr>
        <w:t xml:space="preserve">אֶת </w:t>
      </w:r>
      <w:r w:rsidR="007D09DA" w:rsidRPr="002C6769">
        <w:rPr>
          <w:rFonts w:cs="David"/>
          <w:b/>
          <w:bCs/>
          <w:sz w:val="24"/>
          <w:szCs w:val="24"/>
          <w:rtl/>
          <w:lang w:val="he-IL"/>
        </w:rPr>
        <w:t>ה'</w:t>
      </w:r>
      <w:r w:rsidR="001820A2" w:rsidRPr="002C6769">
        <w:rPr>
          <w:rFonts w:cs="David"/>
          <w:b/>
          <w:bCs/>
          <w:sz w:val="24"/>
          <w:szCs w:val="24"/>
          <w:rtl/>
          <w:lang w:val="he-IL"/>
        </w:rPr>
        <w:t xml:space="preserve"> וַיִּקָּדֵשׁ בָּם</w:t>
      </w:r>
      <w:r w:rsidR="00BE0DD3">
        <w:rPr>
          <w:rFonts w:cs="David" w:hint="cs"/>
          <w:b/>
          <w:bCs/>
          <w:sz w:val="24"/>
          <w:szCs w:val="24"/>
          <w:rtl/>
          <w:lang w:val="he-IL"/>
        </w:rPr>
        <w:t xml:space="preserve">: </w:t>
      </w:r>
      <w:r w:rsidR="007D09DA" w:rsidRPr="002C6769">
        <w:rPr>
          <w:rFonts w:hint="cs"/>
          <w:rtl/>
          <w:lang w:val="he-IL"/>
        </w:rPr>
        <w:t>(שם שם ב</w:t>
      </w:r>
      <w:r w:rsidR="00C77FEB">
        <w:rPr>
          <w:rFonts w:hint="cs"/>
          <w:rtl/>
          <w:lang w:val="he-IL"/>
        </w:rPr>
        <w:t>, יג</w:t>
      </w:r>
      <w:r w:rsidR="007D09DA" w:rsidRPr="002C6769">
        <w:rPr>
          <w:rFonts w:hint="cs"/>
          <w:rtl/>
          <w:lang w:val="he-IL"/>
        </w:rPr>
        <w:t>).</w:t>
      </w:r>
      <w:r w:rsidR="007D09DA" w:rsidRPr="002C6769">
        <w:rPr>
          <w:rStyle w:val="a5"/>
          <w:rtl/>
          <w:lang w:val="he-IL"/>
        </w:rPr>
        <w:footnoteReference w:id="2"/>
      </w:r>
    </w:p>
    <w:p w14:paraId="350254A0" w14:textId="77777777" w:rsidR="00393666" w:rsidRPr="002C6769" w:rsidRDefault="00393666" w:rsidP="006F72D8">
      <w:pPr>
        <w:pStyle w:val="a3"/>
        <w:spacing w:before="120" w:line="320" w:lineRule="atLeast"/>
        <w:ind w:left="0" w:firstLine="0"/>
        <w:rPr>
          <w:rFonts w:cs="David"/>
          <w:b/>
          <w:bCs/>
          <w:sz w:val="24"/>
          <w:szCs w:val="24"/>
          <w:rtl/>
          <w:lang w:val="he-IL"/>
        </w:rPr>
      </w:pPr>
      <w:r w:rsidRPr="002C6769">
        <w:rPr>
          <w:rFonts w:cs="David"/>
          <w:b/>
          <w:bCs/>
          <w:sz w:val="24"/>
          <w:szCs w:val="24"/>
          <w:rtl/>
          <w:lang w:val="he-IL"/>
        </w:rPr>
        <w:t xml:space="preserve">וּמִשָּׁם בְּאֵרָה הִוא הַבְּאֵר אֲשֶׁר אָמַר </w:t>
      </w:r>
      <w:r w:rsidR="007D09DA" w:rsidRPr="002C6769">
        <w:rPr>
          <w:rFonts w:cs="David"/>
          <w:b/>
          <w:bCs/>
          <w:sz w:val="24"/>
          <w:szCs w:val="24"/>
          <w:rtl/>
          <w:lang w:val="he-IL"/>
        </w:rPr>
        <w:t>ה'</w:t>
      </w:r>
      <w:r w:rsidRPr="002C6769">
        <w:rPr>
          <w:rFonts w:cs="David"/>
          <w:b/>
          <w:bCs/>
          <w:sz w:val="24"/>
          <w:szCs w:val="24"/>
          <w:rtl/>
          <w:lang w:val="he-IL"/>
        </w:rPr>
        <w:t xml:space="preserve"> לְמֹשֶׁה אֱסֹף אֶת</w:t>
      </w:r>
      <w:r w:rsidR="007D09DA" w:rsidRPr="002C6769">
        <w:rPr>
          <w:rFonts w:cs="David"/>
          <w:b/>
          <w:bCs/>
          <w:sz w:val="24"/>
          <w:szCs w:val="24"/>
          <w:rtl/>
          <w:lang w:val="he-IL"/>
        </w:rPr>
        <w:t xml:space="preserve"> הָעָם וְאֶתְּנָה לָהֶם מָיִם: </w:t>
      </w:r>
      <w:r w:rsidRPr="002C6769">
        <w:rPr>
          <w:rFonts w:cs="David"/>
          <w:b/>
          <w:bCs/>
          <w:sz w:val="24"/>
          <w:szCs w:val="24"/>
          <w:rtl/>
          <w:lang w:val="he-IL"/>
        </w:rPr>
        <w:t>אָז יָשִׁיר יִשְׂרָאֵל אֶת הַשִּׁירָה הַזֹּאת עֲלִי בְאֵר עֱנוּ לָהּ:</w:t>
      </w:r>
      <w:r w:rsidR="007D09DA" w:rsidRPr="002C6769">
        <w:rPr>
          <w:rFonts w:cs="David" w:hint="cs"/>
          <w:b/>
          <w:bCs/>
          <w:sz w:val="24"/>
          <w:szCs w:val="24"/>
          <w:rtl/>
          <w:lang w:val="he-IL"/>
        </w:rPr>
        <w:t xml:space="preserve"> </w:t>
      </w:r>
      <w:r w:rsidRPr="002C6769">
        <w:rPr>
          <w:rFonts w:cs="David"/>
          <w:b/>
          <w:bCs/>
          <w:sz w:val="24"/>
          <w:szCs w:val="24"/>
          <w:rtl/>
          <w:lang w:val="he-IL"/>
        </w:rPr>
        <w:t>בְּאֵר חֲפָרוּהָ שָׂרִים כָּרוּהָ נְדִיבֵי הָעָם בִּמְחֹקֵק בְּמִשׁ</w:t>
      </w:r>
      <w:r w:rsidR="007D09DA" w:rsidRPr="002C6769">
        <w:rPr>
          <w:rFonts w:cs="David"/>
          <w:b/>
          <w:bCs/>
          <w:sz w:val="24"/>
          <w:szCs w:val="24"/>
          <w:rtl/>
          <w:lang w:val="he-IL"/>
        </w:rPr>
        <w:t>ְעֲנֹתָם וּמִמִּדְבָּר מַתָּנָה</w:t>
      </w:r>
      <w:r w:rsidR="00BE0DD3">
        <w:rPr>
          <w:rFonts w:cs="David" w:hint="cs"/>
          <w:b/>
          <w:bCs/>
          <w:sz w:val="24"/>
          <w:szCs w:val="24"/>
          <w:rtl/>
          <w:lang w:val="he-IL"/>
        </w:rPr>
        <w:t>:</w:t>
      </w:r>
      <w:r w:rsidR="007D09DA" w:rsidRPr="002C6769">
        <w:rPr>
          <w:rFonts w:hint="cs"/>
          <w:rtl/>
          <w:lang w:val="he-IL"/>
        </w:rPr>
        <w:t xml:space="preserve"> (במדבר כא טז-יח).</w:t>
      </w:r>
      <w:r w:rsidR="007D09DA" w:rsidRPr="002C6769">
        <w:rPr>
          <w:rStyle w:val="a5"/>
          <w:rtl/>
          <w:lang w:val="he-IL"/>
        </w:rPr>
        <w:footnoteReference w:id="3"/>
      </w:r>
    </w:p>
    <w:p w14:paraId="35754A7A" w14:textId="77777777" w:rsidR="00C35513" w:rsidRPr="002C6769" w:rsidRDefault="00C35513" w:rsidP="00C35513">
      <w:pPr>
        <w:pStyle w:val="ab"/>
        <w:rPr>
          <w:rtl/>
          <w:lang w:eastAsia="en-US"/>
        </w:rPr>
      </w:pPr>
      <w:r w:rsidRPr="002C6769">
        <w:rPr>
          <w:rFonts w:hint="eastAsia"/>
          <w:rtl/>
          <w:lang w:eastAsia="en-US"/>
        </w:rPr>
        <w:t>תוספתא</w:t>
      </w:r>
      <w:r w:rsidRPr="002C6769">
        <w:rPr>
          <w:rtl/>
          <w:lang w:eastAsia="en-US"/>
        </w:rPr>
        <w:t xml:space="preserve"> </w:t>
      </w:r>
      <w:r w:rsidRPr="002C6769">
        <w:rPr>
          <w:rFonts w:hint="eastAsia"/>
          <w:rtl/>
          <w:lang w:eastAsia="en-US"/>
        </w:rPr>
        <w:t>מסכת</w:t>
      </w:r>
      <w:r w:rsidRPr="002C6769">
        <w:rPr>
          <w:rtl/>
          <w:lang w:eastAsia="en-US"/>
        </w:rPr>
        <w:t xml:space="preserve"> </w:t>
      </w:r>
      <w:r w:rsidRPr="002C6769">
        <w:rPr>
          <w:rFonts w:hint="eastAsia"/>
          <w:rtl/>
          <w:lang w:eastAsia="en-US"/>
        </w:rPr>
        <w:t>סוטה</w:t>
      </w:r>
      <w:r w:rsidRPr="002C6769">
        <w:rPr>
          <w:rtl/>
          <w:lang w:eastAsia="en-US"/>
        </w:rPr>
        <w:t xml:space="preserve"> (</w:t>
      </w:r>
      <w:r w:rsidRPr="002C6769">
        <w:rPr>
          <w:rFonts w:hint="eastAsia"/>
          <w:rtl/>
          <w:lang w:eastAsia="en-US"/>
        </w:rPr>
        <w:t>ליברמן</w:t>
      </w:r>
      <w:r w:rsidRPr="002C6769">
        <w:rPr>
          <w:rtl/>
          <w:lang w:eastAsia="en-US"/>
        </w:rPr>
        <w:t xml:space="preserve">) </w:t>
      </w:r>
      <w:r w:rsidRPr="002C6769">
        <w:rPr>
          <w:rFonts w:hint="eastAsia"/>
          <w:rtl/>
          <w:lang w:eastAsia="en-US"/>
        </w:rPr>
        <w:t>פרק</w:t>
      </w:r>
      <w:r w:rsidRPr="002C6769">
        <w:rPr>
          <w:rtl/>
          <w:lang w:eastAsia="en-US"/>
        </w:rPr>
        <w:t xml:space="preserve"> </w:t>
      </w:r>
      <w:r w:rsidRPr="002C6769">
        <w:rPr>
          <w:rFonts w:hint="eastAsia"/>
          <w:rtl/>
          <w:lang w:eastAsia="en-US"/>
        </w:rPr>
        <w:t>יא</w:t>
      </w:r>
      <w:r w:rsidRPr="002C6769">
        <w:rPr>
          <w:rtl/>
          <w:lang w:eastAsia="en-US"/>
        </w:rPr>
        <w:t xml:space="preserve"> </w:t>
      </w:r>
      <w:r w:rsidRPr="002C6769">
        <w:rPr>
          <w:rFonts w:hint="cs"/>
          <w:rtl/>
          <w:lang w:eastAsia="en-US"/>
        </w:rPr>
        <w:t>הלכה א</w:t>
      </w:r>
      <w:r w:rsidR="00FD3E63">
        <w:rPr>
          <w:rFonts w:hint="cs"/>
          <w:rtl/>
          <w:lang w:eastAsia="en-US"/>
        </w:rPr>
        <w:t xml:space="preserve"> </w:t>
      </w:r>
      <w:r w:rsidR="00FD3E63">
        <w:rPr>
          <w:rtl/>
          <w:lang w:eastAsia="en-US"/>
        </w:rPr>
        <w:t>–</w:t>
      </w:r>
      <w:r w:rsidR="00FD3E63">
        <w:rPr>
          <w:rFonts w:hint="cs"/>
          <w:rtl/>
          <w:lang w:eastAsia="en-US"/>
        </w:rPr>
        <w:t xml:space="preserve"> במות מרים הסתלקה הבאר</w:t>
      </w:r>
    </w:p>
    <w:p w14:paraId="6FB707AE" w14:textId="77777777" w:rsidR="00C35513" w:rsidRPr="002C6769" w:rsidRDefault="00C35513" w:rsidP="00377F4B">
      <w:pPr>
        <w:pStyle w:val="ac"/>
        <w:rPr>
          <w:rtl/>
          <w:lang w:eastAsia="en-US"/>
        </w:rPr>
      </w:pPr>
      <w:r w:rsidRPr="002C6769">
        <w:rPr>
          <w:rFonts w:hint="eastAsia"/>
          <w:rtl/>
          <w:lang w:eastAsia="en-US"/>
        </w:rPr>
        <w:t>כל</w:t>
      </w:r>
      <w:r w:rsidRPr="002C6769">
        <w:rPr>
          <w:rtl/>
          <w:lang w:eastAsia="en-US"/>
        </w:rPr>
        <w:t xml:space="preserve"> </w:t>
      </w:r>
      <w:r w:rsidRPr="002C6769">
        <w:rPr>
          <w:rFonts w:hint="eastAsia"/>
          <w:rtl/>
          <w:lang w:eastAsia="en-US"/>
        </w:rPr>
        <w:t>זמן</w:t>
      </w:r>
      <w:r w:rsidRPr="002C6769">
        <w:rPr>
          <w:rtl/>
          <w:lang w:eastAsia="en-US"/>
        </w:rPr>
        <w:t xml:space="preserve"> </w:t>
      </w:r>
      <w:r w:rsidRPr="002C6769">
        <w:rPr>
          <w:rFonts w:hint="eastAsia"/>
          <w:rtl/>
          <w:lang w:eastAsia="en-US"/>
        </w:rPr>
        <w:t>שהיתה</w:t>
      </w:r>
      <w:r w:rsidRPr="002C6769">
        <w:rPr>
          <w:rtl/>
          <w:lang w:eastAsia="en-US"/>
        </w:rPr>
        <w:t xml:space="preserve"> </w:t>
      </w:r>
      <w:r w:rsidRPr="002C6769">
        <w:rPr>
          <w:rFonts w:hint="eastAsia"/>
          <w:rtl/>
          <w:lang w:eastAsia="en-US"/>
        </w:rPr>
        <w:t>מרים</w:t>
      </w:r>
      <w:r w:rsidRPr="002C6769">
        <w:rPr>
          <w:rtl/>
          <w:lang w:eastAsia="en-US"/>
        </w:rPr>
        <w:t xml:space="preserve"> </w:t>
      </w:r>
      <w:r w:rsidRPr="002C6769">
        <w:rPr>
          <w:rFonts w:hint="eastAsia"/>
          <w:rtl/>
          <w:lang w:eastAsia="en-US"/>
        </w:rPr>
        <w:t>קיימת</w:t>
      </w:r>
      <w:r w:rsidRPr="002C6769">
        <w:rPr>
          <w:rtl/>
          <w:lang w:eastAsia="en-US"/>
        </w:rPr>
        <w:t xml:space="preserve"> </w:t>
      </w:r>
      <w:r w:rsidRPr="002C6769">
        <w:rPr>
          <w:rFonts w:hint="eastAsia"/>
          <w:rtl/>
          <w:lang w:eastAsia="en-US"/>
        </w:rPr>
        <w:t>היתה</w:t>
      </w:r>
      <w:r w:rsidRPr="002C6769">
        <w:rPr>
          <w:rtl/>
          <w:lang w:eastAsia="en-US"/>
        </w:rPr>
        <w:t xml:space="preserve"> </w:t>
      </w:r>
      <w:r w:rsidRPr="002C6769">
        <w:rPr>
          <w:rFonts w:hint="eastAsia"/>
          <w:rtl/>
          <w:lang w:eastAsia="en-US"/>
        </w:rPr>
        <w:t>באר</w:t>
      </w:r>
      <w:r w:rsidRPr="002C6769">
        <w:rPr>
          <w:rtl/>
          <w:lang w:eastAsia="en-US"/>
        </w:rPr>
        <w:t xml:space="preserve"> </w:t>
      </w:r>
      <w:r w:rsidRPr="002C6769">
        <w:rPr>
          <w:rFonts w:hint="eastAsia"/>
          <w:rtl/>
          <w:lang w:eastAsia="en-US"/>
        </w:rPr>
        <w:t>מספקת</w:t>
      </w:r>
      <w:r w:rsidRPr="002C6769">
        <w:rPr>
          <w:rtl/>
          <w:lang w:eastAsia="en-US"/>
        </w:rPr>
        <w:t xml:space="preserve"> </w:t>
      </w:r>
      <w:r w:rsidRPr="002C6769">
        <w:rPr>
          <w:rFonts w:hint="eastAsia"/>
          <w:rtl/>
          <w:lang w:eastAsia="en-US"/>
        </w:rPr>
        <w:t>את</w:t>
      </w:r>
      <w:r w:rsidRPr="002C6769">
        <w:rPr>
          <w:rtl/>
          <w:lang w:eastAsia="en-US"/>
        </w:rPr>
        <w:t xml:space="preserve"> </w:t>
      </w:r>
      <w:r w:rsidRPr="002C6769">
        <w:rPr>
          <w:rFonts w:hint="eastAsia"/>
          <w:rtl/>
          <w:lang w:eastAsia="en-US"/>
        </w:rPr>
        <w:t>ישראל</w:t>
      </w:r>
      <w:r w:rsidRPr="002C6769">
        <w:rPr>
          <w:rFonts w:hint="cs"/>
          <w:rtl/>
          <w:lang w:eastAsia="en-US"/>
        </w:rPr>
        <w:t>.</w:t>
      </w:r>
      <w:r w:rsidRPr="002C6769">
        <w:rPr>
          <w:rtl/>
          <w:lang w:eastAsia="en-US"/>
        </w:rPr>
        <w:t xml:space="preserve"> </w:t>
      </w:r>
      <w:r w:rsidRPr="002C6769">
        <w:rPr>
          <w:rFonts w:hint="eastAsia"/>
          <w:rtl/>
          <w:lang w:eastAsia="en-US"/>
        </w:rPr>
        <w:t>משמתה</w:t>
      </w:r>
      <w:r w:rsidRPr="002C6769">
        <w:rPr>
          <w:rtl/>
          <w:lang w:eastAsia="en-US"/>
        </w:rPr>
        <w:t xml:space="preserve"> </w:t>
      </w:r>
      <w:r w:rsidRPr="002C6769">
        <w:rPr>
          <w:rFonts w:hint="eastAsia"/>
          <w:rtl/>
          <w:lang w:eastAsia="en-US"/>
        </w:rPr>
        <w:t>מרים</w:t>
      </w:r>
      <w:r w:rsidRPr="002C6769">
        <w:rPr>
          <w:rtl/>
          <w:lang w:eastAsia="en-US"/>
        </w:rPr>
        <w:t xml:space="preserve"> </w:t>
      </w:r>
      <w:r w:rsidRPr="002C6769">
        <w:rPr>
          <w:rFonts w:hint="eastAsia"/>
          <w:rtl/>
          <w:lang w:eastAsia="en-US"/>
        </w:rPr>
        <w:t>מהו</w:t>
      </w:r>
      <w:r w:rsidRPr="002C6769">
        <w:rPr>
          <w:rtl/>
          <w:lang w:eastAsia="en-US"/>
        </w:rPr>
        <w:t xml:space="preserve"> </w:t>
      </w:r>
      <w:r w:rsidRPr="002C6769">
        <w:rPr>
          <w:rFonts w:hint="eastAsia"/>
          <w:rtl/>
          <w:lang w:eastAsia="en-US"/>
        </w:rPr>
        <w:t>או</w:t>
      </w:r>
      <w:r w:rsidRPr="002C6769">
        <w:rPr>
          <w:rFonts w:hint="cs"/>
          <w:rtl/>
          <w:lang w:eastAsia="en-US"/>
        </w:rPr>
        <w:t>מר? "</w:t>
      </w:r>
      <w:r w:rsidRPr="002C6769">
        <w:rPr>
          <w:rFonts w:hint="eastAsia"/>
          <w:rtl/>
          <w:lang w:eastAsia="en-US"/>
        </w:rPr>
        <w:t>ותמת</w:t>
      </w:r>
      <w:r w:rsidRPr="002C6769">
        <w:rPr>
          <w:rtl/>
          <w:lang w:eastAsia="en-US"/>
        </w:rPr>
        <w:t xml:space="preserve"> </w:t>
      </w:r>
      <w:r w:rsidRPr="002C6769">
        <w:rPr>
          <w:rFonts w:hint="eastAsia"/>
          <w:rtl/>
          <w:lang w:eastAsia="en-US"/>
        </w:rPr>
        <w:t>שם</w:t>
      </w:r>
      <w:r w:rsidRPr="002C6769">
        <w:rPr>
          <w:rtl/>
          <w:lang w:eastAsia="en-US"/>
        </w:rPr>
        <w:t xml:space="preserve"> </w:t>
      </w:r>
      <w:r w:rsidRPr="002C6769">
        <w:rPr>
          <w:rFonts w:hint="eastAsia"/>
          <w:rtl/>
          <w:lang w:eastAsia="en-US"/>
        </w:rPr>
        <w:t>מרים</w:t>
      </w:r>
      <w:r w:rsidRPr="002C6769">
        <w:rPr>
          <w:rtl/>
          <w:lang w:eastAsia="en-US"/>
        </w:rPr>
        <w:t xml:space="preserve"> </w:t>
      </w:r>
      <w:r w:rsidRPr="002C6769">
        <w:rPr>
          <w:rFonts w:hint="eastAsia"/>
          <w:rtl/>
          <w:lang w:eastAsia="en-US"/>
        </w:rPr>
        <w:t>ולא</w:t>
      </w:r>
      <w:r w:rsidRPr="002C6769">
        <w:rPr>
          <w:rtl/>
          <w:lang w:eastAsia="en-US"/>
        </w:rPr>
        <w:t xml:space="preserve"> </w:t>
      </w:r>
      <w:r w:rsidRPr="002C6769">
        <w:rPr>
          <w:rFonts w:hint="eastAsia"/>
          <w:rtl/>
          <w:lang w:eastAsia="en-US"/>
        </w:rPr>
        <w:t>היה</w:t>
      </w:r>
      <w:r w:rsidRPr="002C6769">
        <w:rPr>
          <w:rtl/>
          <w:lang w:eastAsia="en-US"/>
        </w:rPr>
        <w:t xml:space="preserve"> </w:t>
      </w:r>
      <w:smartTag w:uri="urn:schemas-microsoft-com:office:smarttags" w:element="PersonName">
        <w:smartTagPr>
          <w:attr w:name="ProductID" w:val="מים לעדה"/>
        </w:smartTagPr>
        <w:r w:rsidRPr="002C6769">
          <w:rPr>
            <w:rFonts w:hint="eastAsia"/>
            <w:rtl/>
            <w:lang w:eastAsia="en-US"/>
          </w:rPr>
          <w:t>מים</w:t>
        </w:r>
        <w:r w:rsidRPr="002C6769">
          <w:rPr>
            <w:rtl/>
            <w:lang w:eastAsia="en-US"/>
          </w:rPr>
          <w:t xml:space="preserve"> </w:t>
        </w:r>
        <w:r w:rsidRPr="002C6769">
          <w:rPr>
            <w:rFonts w:hint="eastAsia"/>
            <w:rtl/>
            <w:lang w:eastAsia="en-US"/>
          </w:rPr>
          <w:t>לעדה</w:t>
        </w:r>
      </w:smartTag>
      <w:r w:rsidRPr="002C6769">
        <w:rPr>
          <w:rFonts w:hint="cs"/>
          <w:rtl/>
          <w:lang w:eastAsia="en-US"/>
        </w:rPr>
        <w:t>",</w:t>
      </w:r>
      <w:r w:rsidRPr="002C6769">
        <w:rPr>
          <w:rtl/>
          <w:lang w:eastAsia="en-US"/>
        </w:rPr>
        <w:t xml:space="preserve"> </w:t>
      </w:r>
      <w:r w:rsidRPr="002C6769">
        <w:rPr>
          <w:rFonts w:hint="eastAsia"/>
          <w:rtl/>
          <w:lang w:eastAsia="en-US"/>
        </w:rPr>
        <w:t>שנסתלקה</w:t>
      </w:r>
      <w:r w:rsidRPr="002C6769">
        <w:rPr>
          <w:rtl/>
          <w:lang w:eastAsia="en-US"/>
        </w:rPr>
        <w:t xml:space="preserve"> </w:t>
      </w:r>
      <w:r w:rsidRPr="002C6769">
        <w:rPr>
          <w:rFonts w:hint="eastAsia"/>
          <w:rtl/>
          <w:lang w:eastAsia="en-US"/>
        </w:rPr>
        <w:t>הבאר</w:t>
      </w:r>
      <w:r w:rsidRPr="002C6769">
        <w:rPr>
          <w:rFonts w:hint="cs"/>
          <w:rtl/>
          <w:lang w:eastAsia="en-US"/>
        </w:rPr>
        <w:t>.</w:t>
      </w:r>
      <w:r w:rsidRPr="002C6769">
        <w:rPr>
          <w:rtl/>
          <w:lang w:eastAsia="en-US"/>
        </w:rPr>
        <w:t xml:space="preserve"> </w:t>
      </w:r>
      <w:r w:rsidRPr="002C6769">
        <w:rPr>
          <w:rFonts w:hint="eastAsia"/>
          <w:rtl/>
          <w:lang w:eastAsia="en-US"/>
        </w:rPr>
        <w:t>כל</w:t>
      </w:r>
      <w:r w:rsidRPr="002C6769">
        <w:rPr>
          <w:rtl/>
          <w:lang w:eastAsia="en-US"/>
        </w:rPr>
        <w:t xml:space="preserve"> </w:t>
      </w:r>
      <w:r w:rsidRPr="002C6769">
        <w:rPr>
          <w:rFonts w:hint="eastAsia"/>
          <w:rtl/>
          <w:lang w:eastAsia="en-US"/>
        </w:rPr>
        <w:t>זמן</w:t>
      </w:r>
      <w:r w:rsidRPr="002C6769">
        <w:rPr>
          <w:rtl/>
          <w:lang w:eastAsia="en-US"/>
        </w:rPr>
        <w:t xml:space="preserve"> </w:t>
      </w:r>
      <w:r w:rsidRPr="002C6769">
        <w:rPr>
          <w:rFonts w:hint="eastAsia"/>
          <w:rtl/>
          <w:lang w:eastAsia="en-US"/>
        </w:rPr>
        <w:t>שהיה</w:t>
      </w:r>
      <w:r w:rsidRPr="002C6769">
        <w:rPr>
          <w:rtl/>
          <w:lang w:eastAsia="en-US"/>
        </w:rPr>
        <w:t xml:space="preserve"> </w:t>
      </w:r>
      <w:r w:rsidRPr="002C6769">
        <w:rPr>
          <w:rFonts w:hint="eastAsia"/>
          <w:rtl/>
          <w:lang w:eastAsia="en-US"/>
        </w:rPr>
        <w:t>אהרן</w:t>
      </w:r>
      <w:r w:rsidRPr="002C6769">
        <w:rPr>
          <w:rtl/>
          <w:lang w:eastAsia="en-US"/>
        </w:rPr>
        <w:t xml:space="preserve"> </w:t>
      </w:r>
      <w:r w:rsidRPr="002C6769">
        <w:rPr>
          <w:rFonts w:hint="eastAsia"/>
          <w:rtl/>
          <w:lang w:eastAsia="en-US"/>
        </w:rPr>
        <w:t>קיים</w:t>
      </w:r>
      <w:r w:rsidRPr="002C6769">
        <w:rPr>
          <w:rFonts w:hint="cs"/>
          <w:rtl/>
          <w:lang w:eastAsia="en-US"/>
        </w:rPr>
        <w:t>,</w:t>
      </w:r>
      <w:r w:rsidRPr="002C6769">
        <w:rPr>
          <w:rtl/>
          <w:lang w:eastAsia="en-US"/>
        </w:rPr>
        <w:t xml:space="preserve"> </w:t>
      </w:r>
      <w:r w:rsidRPr="002C6769">
        <w:rPr>
          <w:rFonts w:hint="eastAsia"/>
          <w:rtl/>
          <w:lang w:eastAsia="en-US"/>
        </w:rPr>
        <w:t>עמוד</w:t>
      </w:r>
      <w:r w:rsidRPr="002C6769">
        <w:rPr>
          <w:rtl/>
          <w:lang w:eastAsia="en-US"/>
        </w:rPr>
        <w:t xml:space="preserve"> </w:t>
      </w:r>
      <w:r w:rsidRPr="002C6769">
        <w:rPr>
          <w:rFonts w:hint="eastAsia"/>
          <w:rtl/>
          <w:lang w:eastAsia="en-US"/>
        </w:rPr>
        <w:t>ענן</w:t>
      </w:r>
      <w:r w:rsidRPr="002C6769">
        <w:rPr>
          <w:rtl/>
          <w:lang w:eastAsia="en-US"/>
        </w:rPr>
        <w:t xml:space="preserve"> </w:t>
      </w:r>
      <w:r w:rsidRPr="002C6769">
        <w:rPr>
          <w:rFonts w:hint="eastAsia"/>
          <w:rtl/>
          <w:lang w:eastAsia="en-US"/>
        </w:rPr>
        <w:t>מנהיג</w:t>
      </w:r>
      <w:r w:rsidRPr="002C6769">
        <w:rPr>
          <w:rtl/>
          <w:lang w:eastAsia="en-US"/>
        </w:rPr>
        <w:t xml:space="preserve"> </w:t>
      </w:r>
      <w:r w:rsidRPr="002C6769">
        <w:rPr>
          <w:rFonts w:hint="eastAsia"/>
          <w:rtl/>
          <w:lang w:eastAsia="en-US"/>
        </w:rPr>
        <w:t>את</w:t>
      </w:r>
      <w:r w:rsidRPr="002C6769">
        <w:rPr>
          <w:rtl/>
          <w:lang w:eastAsia="en-US"/>
        </w:rPr>
        <w:t xml:space="preserve"> </w:t>
      </w:r>
      <w:r w:rsidRPr="002C6769">
        <w:rPr>
          <w:rFonts w:hint="eastAsia"/>
          <w:rtl/>
          <w:lang w:eastAsia="en-US"/>
        </w:rPr>
        <w:t>ישראל</w:t>
      </w:r>
      <w:r w:rsidRPr="002C6769">
        <w:rPr>
          <w:rFonts w:hint="cs"/>
          <w:rtl/>
          <w:lang w:eastAsia="en-US"/>
        </w:rPr>
        <w:t>.</w:t>
      </w:r>
      <w:r w:rsidRPr="002C6769">
        <w:rPr>
          <w:rtl/>
          <w:lang w:eastAsia="en-US"/>
        </w:rPr>
        <w:t xml:space="preserve"> </w:t>
      </w:r>
      <w:r w:rsidRPr="002C6769">
        <w:rPr>
          <w:rFonts w:hint="eastAsia"/>
          <w:rtl/>
          <w:lang w:eastAsia="en-US"/>
        </w:rPr>
        <w:t>משמת</w:t>
      </w:r>
      <w:r w:rsidRPr="002C6769">
        <w:rPr>
          <w:rtl/>
          <w:lang w:eastAsia="en-US"/>
        </w:rPr>
        <w:t xml:space="preserve"> </w:t>
      </w:r>
      <w:r w:rsidRPr="002C6769">
        <w:rPr>
          <w:rFonts w:hint="eastAsia"/>
          <w:rtl/>
          <w:lang w:eastAsia="en-US"/>
        </w:rPr>
        <w:t>אהרן</w:t>
      </w:r>
      <w:r w:rsidRPr="002C6769">
        <w:rPr>
          <w:rtl/>
          <w:lang w:eastAsia="en-US"/>
        </w:rPr>
        <w:t xml:space="preserve"> </w:t>
      </w:r>
      <w:r w:rsidRPr="002C6769">
        <w:rPr>
          <w:rFonts w:hint="eastAsia"/>
          <w:rtl/>
          <w:lang w:eastAsia="en-US"/>
        </w:rPr>
        <w:t>מהו</w:t>
      </w:r>
      <w:r w:rsidRPr="002C6769">
        <w:rPr>
          <w:rtl/>
          <w:lang w:eastAsia="en-US"/>
        </w:rPr>
        <w:t xml:space="preserve"> </w:t>
      </w:r>
      <w:r w:rsidRPr="002C6769">
        <w:rPr>
          <w:rFonts w:hint="eastAsia"/>
          <w:rtl/>
          <w:lang w:eastAsia="en-US"/>
        </w:rPr>
        <w:t>או</w:t>
      </w:r>
      <w:r w:rsidRPr="002C6769">
        <w:rPr>
          <w:rFonts w:hint="cs"/>
          <w:rtl/>
          <w:lang w:eastAsia="en-US"/>
        </w:rPr>
        <w:t>מר? "</w:t>
      </w:r>
      <w:r w:rsidRPr="002C6769">
        <w:rPr>
          <w:rFonts w:hint="eastAsia"/>
          <w:rtl/>
          <w:lang w:eastAsia="en-US"/>
        </w:rPr>
        <w:t>וישמע</w:t>
      </w:r>
      <w:r w:rsidRPr="002C6769">
        <w:rPr>
          <w:rtl/>
          <w:lang w:eastAsia="en-US"/>
        </w:rPr>
        <w:t xml:space="preserve"> </w:t>
      </w:r>
      <w:r w:rsidRPr="002C6769">
        <w:rPr>
          <w:rFonts w:hint="eastAsia"/>
          <w:rtl/>
          <w:lang w:eastAsia="en-US"/>
        </w:rPr>
        <w:t>הכנעני</w:t>
      </w:r>
      <w:r w:rsidRPr="002C6769">
        <w:rPr>
          <w:rtl/>
          <w:lang w:eastAsia="en-US"/>
        </w:rPr>
        <w:t xml:space="preserve"> </w:t>
      </w:r>
      <w:r w:rsidRPr="002C6769">
        <w:rPr>
          <w:rFonts w:hint="eastAsia"/>
          <w:rtl/>
          <w:lang w:eastAsia="en-US"/>
        </w:rPr>
        <w:t>מלך</w:t>
      </w:r>
      <w:r w:rsidRPr="002C6769">
        <w:rPr>
          <w:rtl/>
          <w:lang w:eastAsia="en-US"/>
        </w:rPr>
        <w:t xml:space="preserve"> </w:t>
      </w:r>
      <w:r w:rsidRPr="002C6769">
        <w:rPr>
          <w:rFonts w:hint="eastAsia"/>
          <w:rtl/>
          <w:lang w:eastAsia="en-US"/>
        </w:rPr>
        <w:t>ערד</w:t>
      </w:r>
      <w:r w:rsidRPr="002C6769">
        <w:rPr>
          <w:rtl/>
          <w:lang w:eastAsia="en-US"/>
        </w:rPr>
        <w:t xml:space="preserve"> </w:t>
      </w:r>
      <w:r w:rsidRPr="002C6769">
        <w:rPr>
          <w:rFonts w:hint="eastAsia"/>
          <w:rtl/>
          <w:lang w:eastAsia="en-US"/>
        </w:rPr>
        <w:t>יושב</w:t>
      </w:r>
      <w:r w:rsidRPr="002C6769">
        <w:rPr>
          <w:rtl/>
          <w:lang w:eastAsia="en-US"/>
        </w:rPr>
        <w:t xml:space="preserve"> </w:t>
      </w:r>
      <w:r w:rsidRPr="002C6769">
        <w:rPr>
          <w:rFonts w:hint="eastAsia"/>
          <w:rtl/>
          <w:lang w:eastAsia="en-US"/>
        </w:rPr>
        <w:t>הנגב</w:t>
      </w:r>
      <w:r w:rsidRPr="002C6769">
        <w:rPr>
          <w:rtl/>
          <w:lang w:eastAsia="en-US"/>
        </w:rPr>
        <w:t xml:space="preserve"> </w:t>
      </w:r>
      <w:r w:rsidRPr="002C6769">
        <w:rPr>
          <w:rFonts w:hint="eastAsia"/>
          <w:rtl/>
          <w:lang w:eastAsia="en-US"/>
        </w:rPr>
        <w:t>וגו</w:t>
      </w:r>
      <w:r w:rsidRPr="002C6769">
        <w:rPr>
          <w:rtl/>
          <w:lang w:eastAsia="en-US"/>
        </w:rPr>
        <w:t>'</w:t>
      </w:r>
      <w:r w:rsidRPr="002C6769">
        <w:rPr>
          <w:rFonts w:hint="cs"/>
          <w:rtl/>
          <w:lang w:eastAsia="en-US"/>
        </w:rPr>
        <w:t xml:space="preserve"> " - </w:t>
      </w:r>
      <w:r w:rsidRPr="002C6769">
        <w:rPr>
          <w:rFonts w:hint="eastAsia"/>
          <w:rtl/>
          <w:lang w:eastAsia="en-US"/>
        </w:rPr>
        <w:t>נעשו</w:t>
      </w:r>
      <w:r w:rsidRPr="002C6769">
        <w:rPr>
          <w:rtl/>
          <w:lang w:eastAsia="en-US"/>
        </w:rPr>
        <w:t xml:space="preserve"> </w:t>
      </w:r>
      <w:r w:rsidRPr="002C6769">
        <w:rPr>
          <w:rFonts w:hint="eastAsia"/>
          <w:rtl/>
          <w:lang w:eastAsia="en-US"/>
        </w:rPr>
        <w:t>יד</w:t>
      </w:r>
      <w:r w:rsidR="00377F4B">
        <w:rPr>
          <w:rFonts w:hint="cs"/>
          <w:rtl/>
          <w:lang w:eastAsia="en-US"/>
        </w:rPr>
        <w:t>י</w:t>
      </w:r>
      <w:r w:rsidRPr="002C6769">
        <w:rPr>
          <w:rFonts w:hint="eastAsia"/>
          <w:rtl/>
          <w:lang w:eastAsia="en-US"/>
        </w:rPr>
        <w:t>ים</w:t>
      </w:r>
      <w:r w:rsidRPr="002C6769">
        <w:rPr>
          <w:rtl/>
          <w:lang w:eastAsia="en-US"/>
        </w:rPr>
        <w:t xml:space="preserve"> </w:t>
      </w:r>
      <w:r w:rsidRPr="002C6769">
        <w:rPr>
          <w:rFonts w:hint="eastAsia"/>
          <w:rtl/>
          <w:lang w:eastAsia="en-US"/>
        </w:rPr>
        <w:t>לאותו</w:t>
      </w:r>
      <w:r w:rsidRPr="002C6769">
        <w:rPr>
          <w:rtl/>
          <w:lang w:eastAsia="en-US"/>
        </w:rPr>
        <w:t xml:space="preserve"> </w:t>
      </w:r>
      <w:r w:rsidRPr="002C6769">
        <w:rPr>
          <w:rFonts w:hint="eastAsia"/>
          <w:rtl/>
          <w:lang w:eastAsia="en-US"/>
        </w:rPr>
        <w:t>רשע</w:t>
      </w:r>
      <w:r w:rsidRPr="002C6769">
        <w:rPr>
          <w:rtl/>
          <w:lang w:eastAsia="en-US"/>
        </w:rPr>
        <w:t xml:space="preserve"> </w:t>
      </w:r>
      <w:r w:rsidRPr="002C6769">
        <w:rPr>
          <w:rFonts w:hint="eastAsia"/>
          <w:rtl/>
          <w:lang w:eastAsia="en-US"/>
        </w:rPr>
        <w:t>ובא</w:t>
      </w:r>
      <w:r w:rsidRPr="002C6769">
        <w:rPr>
          <w:rtl/>
          <w:lang w:eastAsia="en-US"/>
        </w:rPr>
        <w:t xml:space="preserve"> </w:t>
      </w:r>
      <w:r w:rsidRPr="002C6769">
        <w:rPr>
          <w:rFonts w:hint="eastAsia"/>
          <w:rtl/>
          <w:lang w:eastAsia="en-US"/>
        </w:rPr>
        <w:t>ונלחם</w:t>
      </w:r>
      <w:r w:rsidRPr="002C6769">
        <w:rPr>
          <w:rtl/>
          <w:lang w:eastAsia="en-US"/>
        </w:rPr>
        <w:t xml:space="preserve"> </w:t>
      </w:r>
      <w:r w:rsidRPr="002C6769">
        <w:rPr>
          <w:rFonts w:hint="eastAsia"/>
          <w:rtl/>
          <w:lang w:eastAsia="en-US"/>
        </w:rPr>
        <w:t>את</w:t>
      </w:r>
      <w:r w:rsidRPr="002C6769">
        <w:rPr>
          <w:rtl/>
          <w:lang w:eastAsia="en-US"/>
        </w:rPr>
        <w:t xml:space="preserve"> </w:t>
      </w:r>
      <w:r w:rsidRPr="002C6769">
        <w:rPr>
          <w:rFonts w:hint="eastAsia"/>
          <w:rtl/>
          <w:lang w:eastAsia="en-US"/>
        </w:rPr>
        <w:t>ישראל</w:t>
      </w:r>
      <w:r w:rsidRPr="002C6769">
        <w:rPr>
          <w:rFonts w:hint="cs"/>
          <w:rtl/>
          <w:lang w:eastAsia="en-US"/>
        </w:rPr>
        <w:t>.</w:t>
      </w:r>
      <w:r w:rsidRPr="002C6769">
        <w:rPr>
          <w:rtl/>
          <w:lang w:eastAsia="en-US"/>
        </w:rPr>
        <w:t xml:space="preserve"> </w:t>
      </w:r>
      <w:r w:rsidRPr="002C6769">
        <w:rPr>
          <w:rFonts w:hint="eastAsia"/>
          <w:rtl/>
          <w:lang w:eastAsia="en-US"/>
        </w:rPr>
        <w:t>אמרו</w:t>
      </w:r>
      <w:r w:rsidRPr="002C6769">
        <w:rPr>
          <w:rFonts w:hint="cs"/>
          <w:rtl/>
          <w:lang w:eastAsia="en-US"/>
        </w:rPr>
        <w:t>:</w:t>
      </w:r>
      <w:r w:rsidRPr="002C6769">
        <w:rPr>
          <w:rtl/>
          <w:lang w:eastAsia="en-US"/>
        </w:rPr>
        <w:t xml:space="preserve"> </w:t>
      </w:r>
      <w:r w:rsidRPr="002C6769">
        <w:rPr>
          <w:rFonts w:hint="eastAsia"/>
          <w:rtl/>
          <w:lang w:eastAsia="en-US"/>
        </w:rPr>
        <w:t>איה</w:t>
      </w:r>
      <w:r w:rsidRPr="002C6769">
        <w:rPr>
          <w:rtl/>
          <w:lang w:eastAsia="en-US"/>
        </w:rPr>
        <w:t xml:space="preserve"> </w:t>
      </w:r>
      <w:r w:rsidRPr="002C6769">
        <w:rPr>
          <w:rFonts w:hint="eastAsia"/>
          <w:rtl/>
          <w:lang w:eastAsia="en-US"/>
        </w:rPr>
        <w:t>הלך</w:t>
      </w:r>
      <w:r w:rsidRPr="002C6769">
        <w:rPr>
          <w:rtl/>
          <w:lang w:eastAsia="en-US"/>
        </w:rPr>
        <w:t xml:space="preserve"> </w:t>
      </w:r>
      <w:r w:rsidRPr="002C6769">
        <w:rPr>
          <w:rFonts w:hint="eastAsia"/>
          <w:rtl/>
          <w:lang w:eastAsia="en-US"/>
        </w:rPr>
        <w:t>התייר</w:t>
      </w:r>
      <w:r w:rsidRPr="002C6769">
        <w:rPr>
          <w:rtl/>
          <w:lang w:eastAsia="en-US"/>
        </w:rPr>
        <w:t xml:space="preserve"> </w:t>
      </w:r>
      <w:r w:rsidRPr="002C6769">
        <w:rPr>
          <w:rFonts w:hint="eastAsia"/>
          <w:rtl/>
          <w:lang w:eastAsia="en-US"/>
        </w:rPr>
        <w:t>שלהן</w:t>
      </w:r>
      <w:r w:rsidRPr="002C6769">
        <w:rPr>
          <w:rtl/>
          <w:lang w:eastAsia="en-US"/>
        </w:rPr>
        <w:t xml:space="preserve"> </w:t>
      </w:r>
      <w:r w:rsidRPr="002C6769">
        <w:rPr>
          <w:rFonts w:hint="eastAsia"/>
          <w:rtl/>
          <w:lang w:eastAsia="en-US"/>
        </w:rPr>
        <w:t>המכבש</w:t>
      </w:r>
      <w:r w:rsidRPr="002C6769">
        <w:rPr>
          <w:rtl/>
          <w:lang w:eastAsia="en-US"/>
        </w:rPr>
        <w:t xml:space="preserve"> </w:t>
      </w:r>
      <w:r w:rsidRPr="002C6769">
        <w:rPr>
          <w:rFonts w:hint="eastAsia"/>
          <w:rtl/>
          <w:lang w:eastAsia="en-US"/>
        </w:rPr>
        <w:t>להם</w:t>
      </w:r>
      <w:r w:rsidRPr="002C6769">
        <w:rPr>
          <w:rtl/>
          <w:lang w:eastAsia="en-US"/>
        </w:rPr>
        <w:t xml:space="preserve"> </w:t>
      </w:r>
      <w:r w:rsidRPr="002C6769">
        <w:rPr>
          <w:rFonts w:hint="eastAsia"/>
          <w:rtl/>
          <w:lang w:eastAsia="en-US"/>
        </w:rPr>
        <w:t>את</w:t>
      </w:r>
      <w:r w:rsidRPr="002C6769">
        <w:rPr>
          <w:rtl/>
          <w:lang w:eastAsia="en-US"/>
        </w:rPr>
        <w:t xml:space="preserve"> </w:t>
      </w:r>
      <w:r w:rsidRPr="002C6769">
        <w:rPr>
          <w:rFonts w:hint="eastAsia"/>
          <w:rtl/>
          <w:lang w:eastAsia="en-US"/>
        </w:rPr>
        <w:t>הארץ</w:t>
      </w:r>
      <w:r w:rsidR="00377F4B">
        <w:rPr>
          <w:rFonts w:hint="cs"/>
          <w:rtl/>
          <w:lang w:eastAsia="en-US"/>
        </w:rPr>
        <w:t>?</w:t>
      </w:r>
      <w:r w:rsidR="00025836" w:rsidRPr="002C6769">
        <w:rPr>
          <w:rStyle w:val="a5"/>
          <w:rtl/>
          <w:lang w:eastAsia="en-US"/>
        </w:rPr>
        <w:footnoteReference w:id="4"/>
      </w:r>
    </w:p>
    <w:p w14:paraId="5BAE847D" w14:textId="77777777" w:rsidR="00B752C2" w:rsidRPr="002C6769" w:rsidRDefault="00B752C2" w:rsidP="00907106">
      <w:pPr>
        <w:pStyle w:val="ab"/>
        <w:rPr>
          <w:rtl/>
          <w:lang w:eastAsia="en-US"/>
        </w:rPr>
      </w:pPr>
      <w:r w:rsidRPr="002C6769">
        <w:rPr>
          <w:rFonts w:hint="eastAsia"/>
          <w:rtl/>
          <w:lang w:eastAsia="en-US"/>
        </w:rPr>
        <w:t>תוספתא</w:t>
      </w:r>
      <w:r w:rsidRPr="002C6769">
        <w:rPr>
          <w:rtl/>
          <w:lang w:eastAsia="en-US"/>
        </w:rPr>
        <w:t xml:space="preserve"> </w:t>
      </w:r>
      <w:r w:rsidRPr="002C6769">
        <w:rPr>
          <w:rFonts w:hint="eastAsia"/>
          <w:rtl/>
          <w:lang w:eastAsia="en-US"/>
        </w:rPr>
        <w:t>מסכת</w:t>
      </w:r>
      <w:r w:rsidRPr="002C6769">
        <w:rPr>
          <w:rtl/>
          <w:lang w:eastAsia="en-US"/>
        </w:rPr>
        <w:t xml:space="preserve"> </w:t>
      </w:r>
      <w:r w:rsidRPr="002C6769">
        <w:rPr>
          <w:rFonts w:hint="eastAsia"/>
          <w:rtl/>
          <w:lang w:eastAsia="en-US"/>
        </w:rPr>
        <w:t>סוטה</w:t>
      </w:r>
      <w:r w:rsidRPr="002C6769">
        <w:rPr>
          <w:rtl/>
          <w:lang w:eastAsia="en-US"/>
        </w:rPr>
        <w:t xml:space="preserve"> (</w:t>
      </w:r>
      <w:r w:rsidRPr="002C6769">
        <w:rPr>
          <w:rFonts w:hint="eastAsia"/>
          <w:rtl/>
          <w:lang w:eastAsia="en-US"/>
        </w:rPr>
        <w:t>ליברמן</w:t>
      </w:r>
      <w:r w:rsidRPr="002C6769">
        <w:rPr>
          <w:rtl/>
          <w:lang w:eastAsia="en-US"/>
        </w:rPr>
        <w:t xml:space="preserve">) </w:t>
      </w:r>
      <w:r w:rsidRPr="002C6769">
        <w:rPr>
          <w:rFonts w:hint="eastAsia"/>
          <w:rtl/>
          <w:lang w:eastAsia="en-US"/>
        </w:rPr>
        <w:t>פרק</w:t>
      </w:r>
      <w:r w:rsidRPr="002C6769">
        <w:rPr>
          <w:rtl/>
          <w:lang w:eastAsia="en-US"/>
        </w:rPr>
        <w:t xml:space="preserve"> </w:t>
      </w:r>
      <w:r w:rsidRPr="002C6769">
        <w:rPr>
          <w:rFonts w:hint="eastAsia"/>
          <w:rtl/>
          <w:lang w:eastAsia="en-US"/>
        </w:rPr>
        <w:t>יא</w:t>
      </w:r>
      <w:r w:rsidRPr="002C6769">
        <w:rPr>
          <w:rtl/>
          <w:lang w:eastAsia="en-US"/>
        </w:rPr>
        <w:t xml:space="preserve"> </w:t>
      </w:r>
      <w:r w:rsidR="00A7040A" w:rsidRPr="002C6769">
        <w:rPr>
          <w:rFonts w:hint="cs"/>
          <w:rtl/>
          <w:lang w:eastAsia="en-US"/>
        </w:rPr>
        <w:t>הלכה ח</w:t>
      </w:r>
      <w:r w:rsidR="00FD3E63">
        <w:rPr>
          <w:rFonts w:hint="cs"/>
          <w:rtl/>
          <w:lang w:eastAsia="en-US"/>
        </w:rPr>
        <w:t xml:space="preserve"> </w:t>
      </w:r>
      <w:r w:rsidR="00FD3E63">
        <w:rPr>
          <w:rtl/>
          <w:lang w:eastAsia="en-US"/>
        </w:rPr>
        <w:t>–</w:t>
      </w:r>
      <w:r w:rsidR="00FD3E63">
        <w:rPr>
          <w:rFonts w:hint="cs"/>
          <w:rtl/>
          <w:lang w:eastAsia="en-US"/>
        </w:rPr>
        <w:t xml:space="preserve"> שלושת הפרנסים</w:t>
      </w:r>
    </w:p>
    <w:p w14:paraId="511D8700" w14:textId="77777777" w:rsidR="00B752C2" w:rsidRPr="002C6769" w:rsidRDefault="00B752C2" w:rsidP="00A9512D">
      <w:pPr>
        <w:pStyle w:val="ac"/>
        <w:rPr>
          <w:rtl/>
          <w:lang w:eastAsia="en-US"/>
        </w:rPr>
      </w:pPr>
      <w:r w:rsidRPr="002C6769">
        <w:rPr>
          <w:rFonts w:hint="eastAsia"/>
          <w:rtl/>
          <w:lang w:eastAsia="en-US"/>
        </w:rPr>
        <w:t>ר</w:t>
      </w:r>
      <w:r w:rsidRPr="002C6769">
        <w:rPr>
          <w:rtl/>
          <w:lang w:eastAsia="en-US"/>
        </w:rPr>
        <w:t xml:space="preserve">' </w:t>
      </w:r>
      <w:r w:rsidRPr="002C6769">
        <w:rPr>
          <w:rFonts w:hint="eastAsia"/>
          <w:rtl/>
          <w:lang w:eastAsia="en-US"/>
        </w:rPr>
        <w:t>יוסה</w:t>
      </w:r>
      <w:r w:rsidRPr="002C6769">
        <w:rPr>
          <w:rtl/>
          <w:lang w:eastAsia="en-US"/>
        </w:rPr>
        <w:t xml:space="preserve"> </w:t>
      </w:r>
      <w:r w:rsidRPr="002C6769">
        <w:rPr>
          <w:rFonts w:hint="eastAsia"/>
          <w:rtl/>
          <w:lang w:eastAsia="en-US"/>
        </w:rPr>
        <w:t>בר</w:t>
      </w:r>
      <w:r w:rsidRPr="002C6769">
        <w:rPr>
          <w:rtl/>
          <w:lang w:eastAsia="en-US"/>
        </w:rPr>
        <w:t xml:space="preserve">' </w:t>
      </w:r>
      <w:r w:rsidRPr="002C6769">
        <w:rPr>
          <w:rFonts w:hint="eastAsia"/>
          <w:rtl/>
          <w:lang w:eastAsia="en-US"/>
        </w:rPr>
        <w:t>יהודה</w:t>
      </w:r>
      <w:r w:rsidRPr="002C6769">
        <w:rPr>
          <w:rtl/>
          <w:lang w:eastAsia="en-US"/>
        </w:rPr>
        <w:t xml:space="preserve"> </w:t>
      </w:r>
      <w:r w:rsidRPr="002C6769">
        <w:rPr>
          <w:rFonts w:hint="eastAsia"/>
          <w:rtl/>
          <w:lang w:eastAsia="en-US"/>
        </w:rPr>
        <w:t>אומ</w:t>
      </w:r>
      <w:r w:rsidR="003E064F" w:rsidRPr="002C6769">
        <w:rPr>
          <w:rFonts w:hint="cs"/>
          <w:rtl/>
          <w:lang w:eastAsia="en-US"/>
        </w:rPr>
        <w:t xml:space="preserve">ר: </w:t>
      </w:r>
      <w:r w:rsidRPr="002C6769">
        <w:rPr>
          <w:rFonts w:hint="eastAsia"/>
          <w:rtl/>
          <w:lang w:eastAsia="en-US"/>
        </w:rPr>
        <w:t>כיון</w:t>
      </w:r>
      <w:r w:rsidRPr="002C6769">
        <w:rPr>
          <w:rtl/>
          <w:lang w:eastAsia="en-US"/>
        </w:rPr>
        <w:t xml:space="preserve"> </w:t>
      </w:r>
      <w:r w:rsidRPr="002C6769">
        <w:rPr>
          <w:rFonts w:hint="eastAsia"/>
          <w:rtl/>
          <w:lang w:eastAsia="en-US"/>
        </w:rPr>
        <w:t>שיצאו</w:t>
      </w:r>
      <w:r w:rsidRPr="002C6769">
        <w:rPr>
          <w:rtl/>
          <w:lang w:eastAsia="en-US"/>
        </w:rPr>
        <w:t xml:space="preserve"> </w:t>
      </w:r>
      <w:r w:rsidRPr="002C6769">
        <w:rPr>
          <w:rFonts w:hint="eastAsia"/>
          <w:rtl/>
          <w:lang w:eastAsia="en-US"/>
        </w:rPr>
        <w:t>ישראל</w:t>
      </w:r>
      <w:r w:rsidRPr="002C6769">
        <w:rPr>
          <w:rtl/>
          <w:lang w:eastAsia="en-US"/>
        </w:rPr>
        <w:t xml:space="preserve"> </w:t>
      </w:r>
      <w:r w:rsidRPr="002C6769">
        <w:rPr>
          <w:rFonts w:hint="eastAsia"/>
          <w:rtl/>
          <w:lang w:eastAsia="en-US"/>
        </w:rPr>
        <w:t>ממצרים</w:t>
      </w:r>
      <w:r w:rsidR="003E064F" w:rsidRPr="002C6769">
        <w:rPr>
          <w:rFonts w:hint="cs"/>
          <w:rtl/>
          <w:lang w:eastAsia="en-US"/>
        </w:rPr>
        <w:t>,</w:t>
      </w:r>
      <w:r w:rsidRPr="002C6769">
        <w:rPr>
          <w:rtl/>
          <w:lang w:eastAsia="en-US"/>
        </w:rPr>
        <w:t xml:space="preserve"> </w:t>
      </w:r>
      <w:r w:rsidRPr="002C6769">
        <w:rPr>
          <w:rFonts w:hint="eastAsia"/>
          <w:rtl/>
          <w:lang w:eastAsia="en-US"/>
        </w:rPr>
        <w:t>נתמנו</w:t>
      </w:r>
      <w:r w:rsidRPr="002C6769">
        <w:rPr>
          <w:rtl/>
          <w:lang w:eastAsia="en-US"/>
        </w:rPr>
        <w:t xml:space="preserve"> </w:t>
      </w:r>
      <w:r w:rsidRPr="002C6769">
        <w:rPr>
          <w:rFonts w:hint="eastAsia"/>
          <w:rtl/>
          <w:lang w:eastAsia="en-US"/>
        </w:rPr>
        <w:t>להן</w:t>
      </w:r>
      <w:r w:rsidRPr="002C6769">
        <w:rPr>
          <w:rtl/>
          <w:lang w:eastAsia="en-US"/>
        </w:rPr>
        <w:t xml:space="preserve"> </w:t>
      </w:r>
      <w:r w:rsidRPr="002C6769">
        <w:rPr>
          <w:rFonts w:hint="eastAsia"/>
          <w:rtl/>
          <w:lang w:eastAsia="en-US"/>
        </w:rPr>
        <w:t>שלשה</w:t>
      </w:r>
      <w:r w:rsidRPr="002C6769">
        <w:rPr>
          <w:rtl/>
          <w:lang w:eastAsia="en-US"/>
        </w:rPr>
        <w:t xml:space="preserve"> </w:t>
      </w:r>
      <w:r w:rsidRPr="002C6769">
        <w:rPr>
          <w:rFonts w:hint="eastAsia"/>
          <w:rtl/>
          <w:lang w:eastAsia="en-US"/>
        </w:rPr>
        <w:t>פרנסין</w:t>
      </w:r>
      <w:r w:rsidRPr="002C6769">
        <w:rPr>
          <w:rtl/>
          <w:lang w:eastAsia="en-US"/>
        </w:rPr>
        <w:t xml:space="preserve"> </w:t>
      </w:r>
      <w:r w:rsidRPr="002C6769">
        <w:rPr>
          <w:rFonts w:hint="eastAsia"/>
          <w:rtl/>
          <w:lang w:eastAsia="en-US"/>
        </w:rPr>
        <w:t>טובין</w:t>
      </w:r>
      <w:r w:rsidR="003E064F" w:rsidRPr="002C6769">
        <w:rPr>
          <w:rFonts w:hint="cs"/>
          <w:rtl/>
          <w:lang w:eastAsia="en-US"/>
        </w:rPr>
        <w:t>.</w:t>
      </w:r>
      <w:r w:rsidRPr="002C6769">
        <w:rPr>
          <w:rtl/>
          <w:lang w:eastAsia="en-US"/>
        </w:rPr>
        <w:t xml:space="preserve"> </w:t>
      </w:r>
      <w:r w:rsidRPr="002C6769">
        <w:rPr>
          <w:rFonts w:hint="eastAsia"/>
          <w:rtl/>
          <w:lang w:eastAsia="en-US"/>
        </w:rPr>
        <w:t>אילו</w:t>
      </w:r>
      <w:r w:rsidRPr="002C6769">
        <w:rPr>
          <w:rtl/>
          <w:lang w:eastAsia="en-US"/>
        </w:rPr>
        <w:t xml:space="preserve"> </w:t>
      </w:r>
      <w:r w:rsidRPr="002C6769">
        <w:rPr>
          <w:rFonts w:hint="eastAsia"/>
          <w:rtl/>
          <w:lang w:eastAsia="en-US"/>
        </w:rPr>
        <w:t>הן</w:t>
      </w:r>
      <w:r w:rsidR="003E064F" w:rsidRPr="002C6769">
        <w:rPr>
          <w:rFonts w:hint="cs"/>
          <w:rtl/>
          <w:lang w:eastAsia="en-US"/>
        </w:rPr>
        <w:t>:</w:t>
      </w:r>
      <w:r w:rsidRPr="002C6769">
        <w:rPr>
          <w:rtl/>
          <w:lang w:eastAsia="en-US"/>
        </w:rPr>
        <w:t xml:space="preserve"> </w:t>
      </w:r>
      <w:r w:rsidRPr="002C6769">
        <w:rPr>
          <w:rFonts w:hint="eastAsia"/>
          <w:rtl/>
          <w:lang w:eastAsia="en-US"/>
        </w:rPr>
        <w:t>משה</w:t>
      </w:r>
      <w:r w:rsidRPr="002C6769">
        <w:rPr>
          <w:rtl/>
          <w:lang w:eastAsia="en-US"/>
        </w:rPr>
        <w:t xml:space="preserve"> </w:t>
      </w:r>
      <w:r w:rsidRPr="002C6769">
        <w:rPr>
          <w:rFonts w:hint="eastAsia"/>
          <w:rtl/>
          <w:lang w:eastAsia="en-US"/>
        </w:rPr>
        <w:t>אהרן</w:t>
      </w:r>
      <w:r w:rsidRPr="002C6769">
        <w:rPr>
          <w:rtl/>
          <w:lang w:eastAsia="en-US"/>
        </w:rPr>
        <w:t xml:space="preserve"> </w:t>
      </w:r>
      <w:r w:rsidRPr="002C6769">
        <w:rPr>
          <w:rFonts w:hint="eastAsia"/>
          <w:rtl/>
          <w:lang w:eastAsia="en-US"/>
        </w:rPr>
        <w:t>ומרים</w:t>
      </w:r>
      <w:r w:rsidR="003E064F" w:rsidRPr="002C6769">
        <w:rPr>
          <w:rFonts w:hint="cs"/>
          <w:rtl/>
          <w:lang w:eastAsia="en-US"/>
        </w:rPr>
        <w:t>.</w:t>
      </w:r>
      <w:r w:rsidRPr="002C6769">
        <w:rPr>
          <w:rtl/>
          <w:lang w:eastAsia="en-US"/>
        </w:rPr>
        <w:t xml:space="preserve"> </w:t>
      </w:r>
      <w:r w:rsidRPr="002C6769">
        <w:rPr>
          <w:rFonts w:hint="eastAsia"/>
          <w:rtl/>
          <w:lang w:eastAsia="en-US"/>
        </w:rPr>
        <w:t>בזכותן</w:t>
      </w:r>
      <w:r w:rsidRPr="002C6769">
        <w:rPr>
          <w:rtl/>
          <w:lang w:eastAsia="en-US"/>
        </w:rPr>
        <w:t xml:space="preserve"> </w:t>
      </w:r>
      <w:r w:rsidRPr="002C6769">
        <w:rPr>
          <w:rFonts w:hint="eastAsia"/>
          <w:rtl/>
          <w:lang w:eastAsia="en-US"/>
        </w:rPr>
        <w:t>נתנו</w:t>
      </w:r>
      <w:r w:rsidRPr="002C6769">
        <w:rPr>
          <w:rtl/>
          <w:lang w:eastAsia="en-US"/>
        </w:rPr>
        <w:t xml:space="preserve"> </w:t>
      </w:r>
      <w:r w:rsidRPr="002C6769">
        <w:rPr>
          <w:rFonts w:hint="eastAsia"/>
          <w:rtl/>
          <w:lang w:eastAsia="en-US"/>
        </w:rPr>
        <w:t>להן</w:t>
      </w:r>
      <w:r w:rsidRPr="002C6769">
        <w:rPr>
          <w:rtl/>
          <w:lang w:eastAsia="en-US"/>
        </w:rPr>
        <w:t xml:space="preserve"> </w:t>
      </w:r>
      <w:r w:rsidRPr="002C6769">
        <w:rPr>
          <w:rFonts w:hint="eastAsia"/>
          <w:rtl/>
          <w:lang w:eastAsia="en-US"/>
        </w:rPr>
        <w:t>שלש</w:t>
      </w:r>
      <w:r w:rsidRPr="002C6769">
        <w:rPr>
          <w:rtl/>
          <w:lang w:eastAsia="en-US"/>
        </w:rPr>
        <w:t xml:space="preserve"> </w:t>
      </w:r>
      <w:r w:rsidRPr="002C6769">
        <w:rPr>
          <w:rFonts w:hint="eastAsia"/>
          <w:rtl/>
          <w:lang w:eastAsia="en-US"/>
        </w:rPr>
        <w:t>מתנות</w:t>
      </w:r>
      <w:r w:rsidRPr="002C6769">
        <w:rPr>
          <w:rtl/>
          <w:lang w:eastAsia="en-US"/>
        </w:rPr>
        <w:t xml:space="preserve"> </w:t>
      </w:r>
      <w:r w:rsidRPr="002C6769">
        <w:rPr>
          <w:rFonts w:hint="eastAsia"/>
          <w:rtl/>
          <w:lang w:eastAsia="en-US"/>
        </w:rPr>
        <w:t>עמוד</w:t>
      </w:r>
      <w:r w:rsidRPr="002C6769">
        <w:rPr>
          <w:rtl/>
          <w:lang w:eastAsia="en-US"/>
        </w:rPr>
        <w:t xml:space="preserve"> </w:t>
      </w:r>
      <w:r w:rsidRPr="002C6769">
        <w:rPr>
          <w:rFonts w:hint="eastAsia"/>
          <w:rtl/>
          <w:lang w:eastAsia="en-US"/>
        </w:rPr>
        <w:t>הענן</w:t>
      </w:r>
      <w:r w:rsidRPr="002C6769">
        <w:rPr>
          <w:rtl/>
          <w:lang w:eastAsia="en-US"/>
        </w:rPr>
        <w:t xml:space="preserve"> </w:t>
      </w:r>
      <w:r w:rsidRPr="002C6769">
        <w:rPr>
          <w:rFonts w:hint="eastAsia"/>
          <w:rtl/>
          <w:lang w:eastAsia="en-US"/>
        </w:rPr>
        <w:t>ומן</w:t>
      </w:r>
      <w:r w:rsidRPr="002C6769">
        <w:rPr>
          <w:rtl/>
          <w:lang w:eastAsia="en-US"/>
        </w:rPr>
        <w:t xml:space="preserve"> </w:t>
      </w:r>
      <w:r w:rsidRPr="002C6769">
        <w:rPr>
          <w:rFonts w:hint="eastAsia"/>
          <w:rtl/>
          <w:lang w:eastAsia="en-US"/>
        </w:rPr>
        <w:t>ובאר</w:t>
      </w:r>
      <w:r w:rsidRPr="002C6769">
        <w:rPr>
          <w:rtl/>
          <w:lang w:eastAsia="en-US"/>
        </w:rPr>
        <w:t xml:space="preserve"> </w:t>
      </w:r>
      <w:smartTag w:uri="urn:schemas-microsoft-com:office:smarttags" w:element="PersonName">
        <w:smartTagPr>
          <w:attr w:name="ProductID" w:val="באר בזכות מרים"/>
        </w:smartTagPr>
        <w:r w:rsidRPr="002C6769">
          <w:rPr>
            <w:rFonts w:hint="eastAsia"/>
            <w:rtl/>
            <w:lang w:eastAsia="en-US"/>
          </w:rPr>
          <w:t>באר</w:t>
        </w:r>
        <w:r w:rsidRPr="002C6769">
          <w:rPr>
            <w:rtl/>
            <w:lang w:eastAsia="en-US"/>
          </w:rPr>
          <w:t xml:space="preserve"> </w:t>
        </w:r>
        <w:r w:rsidRPr="002C6769">
          <w:rPr>
            <w:rFonts w:hint="eastAsia"/>
            <w:rtl/>
            <w:lang w:eastAsia="en-US"/>
          </w:rPr>
          <w:t>בזכות</w:t>
        </w:r>
        <w:r w:rsidRPr="002C6769">
          <w:rPr>
            <w:rtl/>
            <w:lang w:eastAsia="en-US"/>
          </w:rPr>
          <w:t xml:space="preserve"> </w:t>
        </w:r>
        <w:r w:rsidRPr="002C6769">
          <w:rPr>
            <w:rFonts w:hint="eastAsia"/>
            <w:rtl/>
            <w:lang w:eastAsia="en-US"/>
          </w:rPr>
          <w:t>מרים</w:t>
        </w:r>
      </w:smartTag>
      <w:r w:rsidRPr="002C6769">
        <w:rPr>
          <w:rtl/>
          <w:lang w:eastAsia="en-US"/>
        </w:rPr>
        <w:t xml:space="preserve"> </w:t>
      </w:r>
      <w:r w:rsidRPr="002C6769">
        <w:rPr>
          <w:rFonts w:hint="eastAsia"/>
          <w:rtl/>
          <w:lang w:eastAsia="en-US"/>
        </w:rPr>
        <w:t>עמוד</w:t>
      </w:r>
      <w:r w:rsidRPr="002C6769">
        <w:rPr>
          <w:rtl/>
          <w:lang w:eastAsia="en-US"/>
        </w:rPr>
        <w:t xml:space="preserve"> </w:t>
      </w:r>
      <w:r w:rsidRPr="002C6769">
        <w:rPr>
          <w:rFonts w:hint="eastAsia"/>
          <w:rtl/>
          <w:lang w:eastAsia="en-US"/>
        </w:rPr>
        <w:t>ענן</w:t>
      </w:r>
      <w:r w:rsidRPr="002C6769">
        <w:rPr>
          <w:rtl/>
          <w:lang w:eastAsia="en-US"/>
        </w:rPr>
        <w:t xml:space="preserve"> </w:t>
      </w:r>
      <w:r w:rsidRPr="002C6769">
        <w:rPr>
          <w:rFonts w:hint="eastAsia"/>
          <w:rtl/>
          <w:lang w:eastAsia="en-US"/>
        </w:rPr>
        <w:t>בזכות</w:t>
      </w:r>
      <w:r w:rsidRPr="002C6769">
        <w:rPr>
          <w:rtl/>
          <w:lang w:eastAsia="en-US"/>
        </w:rPr>
        <w:t xml:space="preserve"> </w:t>
      </w:r>
      <w:r w:rsidRPr="002C6769">
        <w:rPr>
          <w:rFonts w:hint="eastAsia"/>
          <w:rtl/>
          <w:lang w:eastAsia="en-US"/>
        </w:rPr>
        <w:t>אהרן</w:t>
      </w:r>
      <w:r w:rsidRPr="002C6769">
        <w:rPr>
          <w:rtl/>
          <w:lang w:eastAsia="en-US"/>
        </w:rPr>
        <w:t xml:space="preserve"> </w:t>
      </w:r>
      <w:r w:rsidRPr="002C6769">
        <w:rPr>
          <w:rFonts w:hint="eastAsia"/>
          <w:rtl/>
          <w:lang w:eastAsia="en-US"/>
        </w:rPr>
        <w:t>מן</w:t>
      </w:r>
      <w:r w:rsidRPr="002C6769">
        <w:rPr>
          <w:rtl/>
          <w:lang w:eastAsia="en-US"/>
        </w:rPr>
        <w:t xml:space="preserve"> </w:t>
      </w:r>
      <w:r w:rsidRPr="002C6769">
        <w:rPr>
          <w:rFonts w:hint="eastAsia"/>
          <w:rtl/>
          <w:lang w:eastAsia="en-US"/>
        </w:rPr>
        <w:t>בזכות</w:t>
      </w:r>
      <w:r w:rsidRPr="002C6769">
        <w:rPr>
          <w:rtl/>
          <w:lang w:eastAsia="en-US"/>
        </w:rPr>
        <w:t xml:space="preserve"> </w:t>
      </w:r>
      <w:r w:rsidRPr="002C6769">
        <w:rPr>
          <w:rFonts w:hint="eastAsia"/>
          <w:rtl/>
          <w:lang w:eastAsia="en-US"/>
        </w:rPr>
        <w:t>משה</w:t>
      </w:r>
      <w:r w:rsidRPr="002C6769">
        <w:rPr>
          <w:rtl/>
          <w:lang w:eastAsia="en-US"/>
        </w:rPr>
        <w:t xml:space="preserve"> </w:t>
      </w:r>
      <w:r w:rsidRPr="002C6769">
        <w:rPr>
          <w:rFonts w:hint="eastAsia"/>
          <w:rtl/>
          <w:lang w:eastAsia="en-US"/>
        </w:rPr>
        <w:t>מתה</w:t>
      </w:r>
      <w:r w:rsidRPr="002C6769">
        <w:rPr>
          <w:rtl/>
          <w:lang w:eastAsia="en-US"/>
        </w:rPr>
        <w:t xml:space="preserve"> </w:t>
      </w:r>
      <w:r w:rsidRPr="002C6769">
        <w:rPr>
          <w:rFonts w:hint="eastAsia"/>
          <w:rtl/>
          <w:lang w:eastAsia="en-US"/>
        </w:rPr>
        <w:t>מרים</w:t>
      </w:r>
      <w:r w:rsidRPr="002C6769">
        <w:rPr>
          <w:rtl/>
          <w:lang w:eastAsia="en-US"/>
        </w:rPr>
        <w:t xml:space="preserve"> </w:t>
      </w:r>
      <w:r w:rsidRPr="002C6769">
        <w:rPr>
          <w:rFonts w:hint="eastAsia"/>
          <w:rtl/>
          <w:lang w:eastAsia="en-US"/>
        </w:rPr>
        <w:t>בטלה</w:t>
      </w:r>
      <w:r w:rsidRPr="002C6769">
        <w:rPr>
          <w:rtl/>
          <w:lang w:eastAsia="en-US"/>
        </w:rPr>
        <w:t xml:space="preserve"> </w:t>
      </w:r>
      <w:r w:rsidRPr="002C6769">
        <w:rPr>
          <w:rFonts w:hint="eastAsia"/>
          <w:rtl/>
          <w:lang w:eastAsia="en-US"/>
        </w:rPr>
        <w:t>הבאר</w:t>
      </w:r>
      <w:r w:rsidRPr="002C6769">
        <w:rPr>
          <w:rtl/>
          <w:lang w:eastAsia="en-US"/>
        </w:rPr>
        <w:t xml:space="preserve"> </w:t>
      </w:r>
      <w:r w:rsidRPr="002C6769">
        <w:rPr>
          <w:rFonts w:hint="eastAsia"/>
          <w:rtl/>
          <w:lang w:eastAsia="en-US"/>
        </w:rPr>
        <w:t>וחזרה</w:t>
      </w:r>
      <w:r w:rsidRPr="002C6769">
        <w:rPr>
          <w:rtl/>
          <w:lang w:eastAsia="en-US"/>
        </w:rPr>
        <w:t xml:space="preserve"> </w:t>
      </w:r>
      <w:r w:rsidRPr="002C6769">
        <w:rPr>
          <w:rFonts w:hint="eastAsia"/>
          <w:rtl/>
          <w:lang w:eastAsia="en-US"/>
        </w:rPr>
        <w:t>בזכות</w:t>
      </w:r>
      <w:r w:rsidRPr="002C6769">
        <w:rPr>
          <w:rtl/>
          <w:lang w:eastAsia="en-US"/>
        </w:rPr>
        <w:t xml:space="preserve"> </w:t>
      </w:r>
      <w:r w:rsidRPr="002C6769">
        <w:rPr>
          <w:rFonts w:hint="eastAsia"/>
          <w:rtl/>
          <w:lang w:eastAsia="en-US"/>
        </w:rPr>
        <w:t>משה</w:t>
      </w:r>
      <w:r w:rsidRPr="002C6769">
        <w:rPr>
          <w:rtl/>
          <w:lang w:eastAsia="en-US"/>
        </w:rPr>
        <w:t xml:space="preserve"> </w:t>
      </w:r>
      <w:r w:rsidRPr="002C6769">
        <w:rPr>
          <w:rFonts w:hint="eastAsia"/>
          <w:rtl/>
          <w:lang w:eastAsia="en-US"/>
        </w:rPr>
        <w:t>ואהרן</w:t>
      </w:r>
      <w:r w:rsidR="00B81133" w:rsidRPr="002C6769">
        <w:rPr>
          <w:rFonts w:hint="cs"/>
          <w:rtl/>
          <w:lang w:eastAsia="en-US"/>
        </w:rPr>
        <w:t>.</w:t>
      </w:r>
      <w:r w:rsidRPr="002C6769">
        <w:rPr>
          <w:rtl/>
          <w:lang w:eastAsia="en-US"/>
        </w:rPr>
        <w:t xml:space="preserve"> </w:t>
      </w:r>
      <w:r w:rsidRPr="002C6769">
        <w:rPr>
          <w:rFonts w:hint="eastAsia"/>
          <w:rtl/>
          <w:lang w:eastAsia="en-US"/>
        </w:rPr>
        <w:t>מת</w:t>
      </w:r>
      <w:r w:rsidRPr="002C6769">
        <w:rPr>
          <w:rtl/>
          <w:lang w:eastAsia="en-US"/>
        </w:rPr>
        <w:t xml:space="preserve"> </w:t>
      </w:r>
      <w:r w:rsidRPr="002C6769">
        <w:rPr>
          <w:rFonts w:hint="eastAsia"/>
          <w:rtl/>
          <w:lang w:eastAsia="en-US"/>
        </w:rPr>
        <w:t>אהרן</w:t>
      </w:r>
      <w:r w:rsidRPr="002C6769">
        <w:rPr>
          <w:rtl/>
          <w:lang w:eastAsia="en-US"/>
        </w:rPr>
        <w:t xml:space="preserve"> </w:t>
      </w:r>
      <w:r w:rsidRPr="002C6769">
        <w:rPr>
          <w:rFonts w:hint="eastAsia"/>
          <w:rtl/>
          <w:lang w:eastAsia="en-US"/>
        </w:rPr>
        <w:t>בטל</w:t>
      </w:r>
      <w:r w:rsidRPr="002C6769">
        <w:rPr>
          <w:rtl/>
          <w:lang w:eastAsia="en-US"/>
        </w:rPr>
        <w:t xml:space="preserve"> </w:t>
      </w:r>
      <w:r w:rsidRPr="002C6769">
        <w:rPr>
          <w:rFonts w:hint="eastAsia"/>
          <w:rtl/>
          <w:lang w:eastAsia="en-US"/>
        </w:rPr>
        <w:t>עמוד</w:t>
      </w:r>
      <w:r w:rsidRPr="002C6769">
        <w:rPr>
          <w:rtl/>
          <w:lang w:eastAsia="en-US"/>
        </w:rPr>
        <w:t xml:space="preserve"> </w:t>
      </w:r>
      <w:r w:rsidRPr="002C6769">
        <w:rPr>
          <w:rFonts w:hint="eastAsia"/>
          <w:rtl/>
          <w:lang w:eastAsia="en-US"/>
        </w:rPr>
        <w:t>הענן</w:t>
      </w:r>
      <w:r w:rsidRPr="002C6769">
        <w:rPr>
          <w:rtl/>
          <w:lang w:eastAsia="en-US"/>
        </w:rPr>
        <w:t xml:space="preserve"> </w:t>
      </w:r>
      <w:r w:rsidRPr="002C6769">
        <w:rPr>
          <w:rFonts w:hint="eastAsia"/>
          <w:rtl/>
          <w:lang w:eastAsia="en-US"/>
        </w:rPr>
        <w:t>וחזרו</w:t>
      </w:r>
      <w:r w:rsidRPr="002C6769">
        <w:rPr>
          <w:rtl/>
          <w:lang w:eastAsia="en-US"/>
        </w:rPr>
        <w:t xml:space="preserve"> </w:t>
      </w:r>
      <w:r w:rsidRPr="002C6769">
        <w:rPr>
          <w:rFonts w:hint="eastAsia"/>
          <w:rtl/>
          <w:lang w:eastAsia="en-US"/>
        </w:rPr>
        <w:t>שניהם</w:t>
      </w:r>
      <w:r w:rsidRPr="002C6769">
        <w:rPr>
          <w:rtl/>
          <w:lang w:eastAsia="en-US"/>
        </w:rPr>
        <w:t xml:space="preserve"> </w:t>
      </w:r>
      <w:r w:rsidRPr="002C6769">
        <w:rPr>
          <w:rFonts w:hint="eastAsia"/>
          <w:rtl/>
          <w:lang w:eastAsia="en-US"/>
        </w:rPr>
        <w:t>בזכות</w:t>
      </w:r>
      <w:r w:rsidRPr="002C6769">
        <w:rPr>
          <w:rtl/>
          <w:lang w:eastAsia="en-US"/>
        </w:rPr>
        <w:t xml:space="preserve"> </w:t>
      </w:r>
      <w:r w:rsidRPr="002C6769">
        <w:rPr>
          <w:rFonts w:hint="eastAsia"/>
          <w:rtl/>
          <w:lang w:eastAsia="en-US"/>
        </w:rPr>
        <w:t>משה</w:t>
      </w:r>
      <w:r w:rsidR="00B81133" w:rsidRPr="002C6769">
        <w:rPr>
          <w:rFonts w:hint="cs"/>
          <w:rtl/>
          <w:lang w:eastAsia="en-US"/>
        </w:rPr>
        <w:t>.</w:t>
      </w:r>
      <w:r w:rsidRPr="002C6769">
        <w:rPr>
          <w:rtl/>
          <w:lang w:eastAsia="en-US"/>
        </w:rPr>
        <w:t xml:space="preserve"> </w:t>
      </w:r>
      <w:r w:rsidRPr="002C6769">
        <w:rPr>
          <w:rFonts w:hint="eastAsia"/>
          <w:rtl/>
          <w:lang w:eastAsia="en-US"/>
        </w:rPr>
        <w:t>מת</w:t>
      </w:r>
      <w:r w:rsidRPr="002C6769">
        <w:rPr>
          <w:rtl/>
          <w:lang w:eastAsia="en-US"/>
        </w:rPr>
        <w:t xml:space="preserve"> </w:t>
      </w:r>
      <w:r w:rsidRPr="002C6769">
        <w:rPr>
          <w:rFonts w:hint="eastAsia"/>
          <w:rtl/>
          <w:lang w:eastAsia="en-US"/>
        </w:rPr>
        <w:t>משה</w:t>
      </w:r>
      <w:r w:rsidRPr="002C6769">
        <w:rPr>
          <w:rtl/>
          <w:lang w:eastAsia="en-US"/>
        </w:rPr>
        <w:t xml:space="preserve"> </w:t>
      </w:r>
      <w:r w:rsidRPr="002C6769">
        <w:rPr>
          <w:rFonts w:hint="eastAsia"/>
          <w:rtl/>
          <w:lang w:eastAsia="en-US"/>
        </w:rPr>
        <w:t>בטלו</w:t>
      </w:r>
      <w:r w:rsidRPr="002C6769">
        <w:rPr>
          <w:rtl/>
          <w:lang w:eastAsia="en-US"/>
        </w:rPr>
        <w:t xml:space="preserve"> </w:t>
      </w:r>
      <w:r w:rsidRPr="002C6769">
        <w:rPr>
          <w:rFonts w:hint="eastAsia"/>
          <w:rtl/>
          <w:lang w:eastAsia="en-US"/>
        </w:rPr>
        <w:t>שלשתן</w:t>
      </w:r>
      <w:r w:rsidRPr="002C6769">
        <w:rPr>
          <w:rtl/>
          <w:lang w:eastAsia="en-US"/>
        </w:rPr>
        <w:t xml:space="preserve"> </w:t>
      </w:r>
      <w:r w:rsidRPr="002C6769">
        <w:rPr>
          <w:rFonts w:hint="eastAsia"/>
          <w:rtl/>
          <w:lang w:eastAsia="en-US"/>
        </w:rPr>
        <w:t>ולא</w:t>
      </w:r>
      <w:r w:rsidRPr="002C6769">
        <w:rPr>
          <w:rtl/>
          <w:lang w:eastAsia="en-US"/>
        </w:rPr>
        <w:t xml:space="preserve"> </w:t>
      </w:r>
      <w:r w:rsidRPr="002C6769">
        <w:rPr>
          <w:rFonts w:hint="eastAsia"/>
          <w:rtl/>
          <w:lang w:eastAsia="en-US"/>
        </w:rPr>
        <w:t>חזר</w:t>
      </w:r>
      <w:r w:rsidR="00A9512D">
        <w:rPr>
          <w:rFonts w:hint="cs"/>
          <w:rtl/>
          <w:lang w:eastAsia="en-US"/>
        </w:rPr>
        <w:t>,</w:t>
      </w:r>
      <w:r w:rsidRPr="002C6769">
        <w:rPr>
          <w:rtl/>
          <w:lang w:eastAsia="en-US"/>
        </w:rPr>
        <w:t xml:space="preserve"> </w:t>
      </w:r>
      <w:r w:rsidRPr="002C6769">
        <w:rPr>
          <w:rFonts w:hint="eastAsia"/>
          <w:rtl/>
          <w:lang w:eastAsia="en-US"/>
        </w:rPr>
        <w:t>שנ</w:t>
      </w:r>
      <w:r w:rsidR="00B52986" w:rsidRPr="002C6769">
        <w:rPr>
          <w:rFonts w:hint="cs"/>
          <w:rtl/>
          <w:lang w:eastAsia="en-US"/>
        </w:rPr>
        <w:t>אמר: "</w:t>
      </w:r>
      <w:r w:rsidR="00B52986" w:rsidRPr="002C6769">
        <w:rPr>
          <w:rFonts w:hint="eastAsia"/>
          <w:rtl/>
          <w:lang w:eastAsia="en-US"/>
        </w:rPr>
        <w:t>ואכחיד</w:t>
      </w:r>
      <w:r w:rsidR="00B52986" w:rsidRPr="002C6769">
        <w:rPr>
          <w:rtl/>
          <w:lang w:eastAsia="en-US"/>
        </w:rPr>
        <w:t xml:space="preserve"> </w:t>
      </w:r>
      <w:r w:rsidR="00B52986" w:rsidRPr="002C6769">
        <w:rPr>
          <w:rFonts w:hint="eastAsia"/>
          <w:rtl/>
          <w:lang w:eastAsia="en-US"/>
        </w:rPr>
        <w:t>את</w:t>
      </w:r>
      <w:r w:rsidR="00B52986" w:rsidRPr="002C6769">
        <w:rPr>
          <w:rtl/>
          <w:lang w:eastAsia="en-US"/>
        </w:rPr>
        <w:t xml:space="preserve"> </w:t>
      </w:r>
      <w:r w:rsidR="00B52986" w:rsidRPr="002C6769">
        <w:rPr>
          <w:rFonts w:hint="eastAsia"/>
          <w:rtl/>
          <w:lang w:eastAsia="en-US"/>
        </w:rPr>
        <w:t>שלשת</w:t>
      </w:r>
      <w:r w:rsidR="00B52986" w:rsidRPr="002C6769">
        <w:rPr>
          <w:rtl/>
          <w:lang w:eastAsia="en-US"/>
        </w:rPr>
        <w:t xml:space="preserve"> </w:t>
      </w:r>
      <w:r w:rsidR="00B52986" w:rsidRPr="002C6769">
        <w:rPr>
          <w:rFonts w:hint="cs"/>
          <w:rtl/>
          <w:lang w:eastAsia="en-US"/>
        </w:rPr>
        <w:t xml:space="preserve">הרועים </w:t>
      </w:r>
      <w:r w:rsidR="00B52986" w:rsidRPr="002C6769">
        <w:rPr>
          <w:rFonts w:hint="eastAsia"/>
          <w:rtl/>
          <w:lang w:eastAsia="en-US"/>
        </w:rPr>
        <w:t>בירח</w:t>
      </w:r>
      <w:r w:rsidR="00B52986" w:rsidRPr="002C6769">
        <w:rPr>
          <w:rtl/>
          <w:lang w:eastAsia="en-US"/>
        </w:rPr>
        <w:t xml:space="preserve"> </w:t>
      </w:r>
      <w:r w:rsidR="00B52986" w:rsidRPr="002C6769">
        <w:rPr>
          <w:rFonts w:hint="eastAsia"/>
          <w:rtl/>
          <w:lang w:eastAsia="en-US"/>
        </w:rPr>
        <w:t>אחד</w:t>
      </w:r>
      <w:r w:rsidR="00B52986" w:rsidRPr="002C6769">
        <w:rPr>
          <w:rFonts w:hint="cs"/>
          <w:rtl/>
          <w:lang w:eastAsia="en-US"/>
        </w:rPr>
        <w:t>" (זכריה יא ח).</w:t>
      </w:r>
      <w:r w:rsidR="00D558DA">
        <w:rPr>
          <w:rStyle w:val="a5"/>
          <w:rtl/>
          <w:lang w:eastAsia="en-US"/>
        </w:rPr>
        <w:footnoteReference w:id="5"/>
      </w:r>
    </w:p>
    <w:p w14:paraId="74D0F1CC" w14:textId="77777777" w:rsidR="00D558DA" w:rsidRPr="00D558DA" w:rsidRDefault="00D558DA" w:rsidP="00753F64">
      <w:pPr>
        <w:pStyle w:val="ab"/>
        <w:rPr>
          <w:rtl/>
          <w:lang w:val="he-IL"/>
        </w:rPr>
      </w:pPr>
      <w:r w:rsidRPr="00D558DA">
        <w:rPr>
          <w:rtl/>
          <w:lang w:val="he-IL"/>
        </w:rPr>
        <w:lastRenderedPageBreak/>
        <w:t xml:space="preserve">מדרש תנחומא (בובר) פרשת במדבר סימן ב </w:t>
      </w:r>
      <w:r w:rsidR="00A9512D">
        <w:rPr>
          <w:rtl/>
          <w:lang w:val="he-IL"/>
        </w:rPr>
        <w:t>–</w:t>
      </w:r>
      <w:r w:rsidR="00A9512D">
        <w:rPr>
          <w:rFonts w:hint="cs"/>
          <w:rtl/>
          <w:lang w:val="he-IL"/>
        </w:rPr>
        <w:t xml:space="preserve"> הבאר המתגלגלת</w:t>
      </w:r>
    </w:p>
    <w:p w14:paraId="0ED92768" w14:textId="77777777" w:rsidR="00753F64" w:rsidRDefault="00753F64" w:rsidP="00753F64">
      <w:pPr>
        <w:pStyle w:val="ac"/>
        <w:rPr>
          <w:rtl/>
          <w:lang w:val="he-IL"/>
        </w:rPr>
      </w:pPr>
      <w:r>
        <w:rPr>
          <w:rFonts w:hint="cs"/>
          <w:rtl/>
          <w:lang w:val="he-IL"/>
        </w:rPr>
        <w:t xml:space="preserve">... </w:t>
      </w:r>
      <w:r w:rsidR="00D558DA" w:rsidRPr="00D558DA">
        <w:rPr>
          <w:rtl/>
          <w:lang w:val="he-IL"/>
        </w:rPr>
        <w:t>והבאר בזכות מרים, שנאמר</w:t>
      </w:r>
      <w:r>
        <w:rPr>
          <w:rFonts w:hint="cs"/>
          <w:rtl/>
          <w:lang w:val="he-IL"/>
        </w:rPr>
        <w:t>:</w:t>
      </w:r>
      <w:r w:rsidR="00D558DA" w:rsidRPr="00D558DA">
        <w:rPr>
          <w:rtl/>
          <w:lang w:val="he-IL"/>
        </w:rPr>
        <w:t xml:space="preserve"> </w:t>
      </w:r>
      <w:r>
        <w:rPr>
          <w:rFonts w:hint="cs"/>
          <w:rtl/>
          <w:lang w:val="he-IL"/>
        </w:rPr>
        <w:t>"</w:t>
      </w:r>
      <w:r w:rsidR="00D558DA" w:rsidRPr="00D558DA">
        <w:rPr>
          <w:rtl/>
          <w:lang w:val="he-IL"/>
        </w:rPr>
        <w:t>ותמ</w:t>
      </w:r>
      <w:r>
        <w:rPr>
          <w:rFonts w:hint="cs"/>
          <w:rtl/>
          <w:lang w:val="he-IL"/>
        </w:rPr>
        <w:t>ו</w:t>
      </w:r>
      <w:r w:rsidR="00D558DA" w:rsidRPr="00D558DA">
        <w:rPr>
          <w:rtl/>
          <w:lang w:val="he-IL"/>
        </w:rPr>
        <w:t>ת שם מרים, ולא היה מים לעדה</w:t>
      </w:r>
      <w:r>
        <w:rPr>
          <w:rFonts w:hint="cs"/>
          <w:rtl/>
          <w:lang w:val="he-IL"/>
        </w:rPr>
        <w:t>"</w:t>
      </w:r>
      <w:r w:rsidR="00D558DA" w:rsidRPr="00D558DA">
        <w:rPr>
          <w:rtl/>
          <w:lang w:val="he-IL"/>
        </w:rPr>
        <w:t xml:space="preserve"> (במדבר כ א ב)</w:t>
      </w:r>
      <w:r>
        <w:rPr>
          <w:rFonts w:hint="cs"/>
          <w:rtl/>
          <w:lang w:val="he-IL"/>
        </w:rPr>
        <w:t>.</w:t>
      </w:r>
      <w:r w:rsidR="00D558DA" w:rsidRPr="00D558DA">
        <w:rPr>
          <w:rtl/>
          <w:lang w:val="he-IL"/>
        </w:rPr>
        <w:t xml:space="preserve"> והיאך היתה הבאר עשויה</w:t>
      </w:r>
      <w:r>
        <w:rPr>
          <w:rFonts w:hint="cs"/>
          <w:rtl/>
          <w:lang w:val="he-IL"/>
        </w:rPr>
        <w:t xml:space="preserve">? </w:t>
      </w:r>
      <w:r w:rsidR="00D558DA" w:rsidRPr="00D558DA">
        <w:rPr>
          <w:rtl/>
          <w:lang w:val="he-IL"/>
        </w:rPr>
        <w:t>כמין סלע היתה מתגלגלת ובאה עמהן במסעות</w:t>
      </w:r>
      <w:r>
        <w:rPr>
          <w:rFonts w:hint="cs"/>
          <w:rtl/>
          <w:lang w:val="he-IL"/>
        </w:rPr>
        <w:t>.</w:t>
      </w:r>
      <w:r>
        <w:rPr>
          <w:rStyle w:val="a5"/>
          <w:rtl/>
          <w:lang w:val="he-IL"/>
        </w:rPr>
        <w:footnoteReference w:id="6"/>
      </w:r>
      <w:r w:rsidR="00D558DA" w:rsidRPr="00D558DA">
        <w:rPr>
          <w:rtl/>
          <w:lang w:val="he-IL"/>
        </w:rPr>
        <w:t xml:space="preserve"> כיון שהיו הדגלים חונים והמשכן עומד, היה הסלע בא ויושב לו בחצר אהל מועד, והנשיאים עומדים על גביו ואומרים</w:t>
      </w:r>
      <w:r w:rsidR="00CC4578">
        <w:rPr>
          <w:rFonts w:hint="cs"/>
          <w:rtl/>
          <w:lang w:val="he-IL"/>
        </w:rPr>
        <w:t>:</w:t>
      </w:r>
      <w:r w:rsidR="00D558DA" w:rsidRPr="00D558DA">
        <w:rPr>
          <w:rtl/>
          <w:lang w:val="he-IL"/>
        </w:rPr>
        <w:t xml:space="preserve"> עלי באר (במדבר כא יז)</w:t>
      </w:r>
      <w:r>
        <w:rPr>
          <w:rFonts w:hint="cs"/>
          <w:rtl/>
          <w:lang w:val="he-IL"/>
        </w:rPr>
        <w:t>.</w:t>
      </w:r>
      <w:r w:rsidR="000762CF">
        <w:rPr>
          <w:rStyle w:val="a5"/>
          <w:rtl/>
          <w:lang w:val="he-IL"/>
        </w:rPr>
        <w:footnoteReference w:id="7"/>
      </w:r>
    </w:p>
    <w:p w14:paraId="3BC983D8" w14:textId="77777777" w:rsidR="00F32E45" w:rsidRPr="00F32E45" w:rsidRDefault="00F32E45" w:rsidP="00AC6523">
      <w:pPr>
        <w:pStyle w:val="ab"/>
        <w:rPr>
          <w:rtl/>
          <w:lang w:val="he-IL"/>
        </w:rPr>
      </w:pPr>
      <w:r w:rsidRPr="00F32E45">
        <w:rPr>
          <w:rtl/>
          <w:lang w:val="he-IL"/>
        </w:rPr>
        <w:t xml:space="preserve">במדבר רבה </w:t>
      </w:r>
      <w:r w:rsidR="00AC6523">
        <w:rPr>
          <w:rFonts w:hint="cs"/>
          <w:rtl/>
          <w:lang w:val="he-IL"/>
        </w:rPr>
        <w:t xml:space="preserve">יט כה </w:t>
      </w:r>
      <w:r w:rsidRPr="00F32E45">
        <w:rPr>
          <w:rtl/>
          <w:lang w:val="he-IL"/>
        </w:rPr>
        <w:t xml:space="preserve">פרשת חקת </w:t>
      </w:r>
      <w:r w:rsidR="00AC6523">
        <w:rPr>
          <w:rtl/>
          <w:lang w:val="he-IL"/>
        </w:rPr>
        <w:t>–</w:t>
      </w:r>
      <w:r w:rsidR="00AC6523">
        <w:rPr>
          <w:rFonts w:hint="cs"/>
          <w:rtl/>
          <w:lang w:val="he-IL"/>
        </w:rPr>
        <w:t xml:space="preserve"> השירה רק בסוף שנות הארבעים</w:t>
      </w:r>
    </w:p>
    <w:p w14:paraId="3CD3BEC0" w14:textId="77777777" w:rsidR="00F32E45" w:rsidRPr="00F32E45" w:rsidRDefault="00F32E45" w:rsidP="00F32E45">
      <w:pPr>
        <w:pStyle w:val="ac"/>
        <w:rPr>
          <w:rtl/>
          <w:lang w:val="he-IL"/>
        </w:rPr>
      </w:pPr>
      <w:r w:rsidRPr="00F32E45">
        <w:rPr>
          <w:rtl/>
          <w:lang w:val="he-IL"/>
        </w:rPr>
        <w:t xml:space="preserve">אז ישיר ישראל את השירה הזאת </w:t>
      </w:r>
      <w:r w:rsidR="00CC4578">
        <w:rPr>
          <w:rFonts w:hint="cs"/>
          <w:rtl/>
          <w:lang w:val="he-IL"/>
        </w:rPr>
        <w:t xml:space="preserve">- </w:t>
      </w:r>
      <w:r w:rsidRPr="00F32E45">
        <w:rPr>
          <w:rtl/>
          <w:lang w:val="he-IL"/>
        </w:rPr>
        <w:t>השירה הזאת נאמרה בסוף מ' שנה והבאר נתנה להם מתח</w:t>
      </w:r>
      <w:r>
        <w:rPr>
          <w:rFonts w:hint="cs"/>
          <w:rtl/>
          <w:lang w:val="he-IL"/>
        </w:rPr>
        <w:t>י</w:t>
      </w:r>
      <w:r w:rsidRPr="00F32E45">
        <w:rPr>
          <w:rtl/>
          <w:lang w:val="he-IL"/>
        </w:rPr>
        <w:t xml:space="preserve">לת ארבעים </w:t>
      </w:r>
      <w:r>
        <w:rPr>
          <w:rFonts w:hint="cs"/>
          <w:rtl/>
          <w:lang w:val="he-IL"/>
        </w:rPr>
        <w:t>...</w:t>
      </w:r>
      <w:r w:rsidRPr="00F32E45">
        <w:rPr>
          <w:rtl/>
          <w:lang w:val="he-IL"/>
        </w:rPr>
        <w:t xml:space="preserve"> והלא מתח</w:t>
      </w:r>
      <w:r>
        <w:rPr>
          <w:rFonts w:hint="cs"/>
          <w:rtl/>
          <w:lang w:val="he-IL"/>
        </w:rPr>
        <w:t>י</w:t>
      </w:r>
      <w:r w:rsidRPr="00F32E45">
        <w:rPr>
          <w:rtl/>
          <w:lang w:val="he-IL"/>
        </w:rPr>
        <w:t>לת מ' שנה היתה עמהם</w:t>
      </w:r>
      <w:r w:rsidR="000762CF">
        <w:rPr>
          <w:rFonts w:hint="cs"/>
          <w:rtl/>
          <w:lang w:val="he-IL"/>
        </w:rPr>
        <w:t>!</w:t>
      </w:r>
      <w:r w:rsidRPr="00F32E45">
        <w:rPr>
          <w:rtl/>
          <w:lang w:val="he-IL"/>
        </w:rPr>
        <w:t xml:space="preserve"> אלא שירדה לפרסם את הנסים והיו ישראל עומדים על הנחלים ואומרים לה</w:t>
      </w:r>
      <w:r w:rsidR="00CC4578">
        <w:rPr>
          <w:rFonts w:hint="cs"/>
          <w:rtl/>
          <w:lang w:val="he-IL"/>
        </w:rPr>
        <w:t>:</w:t>
      </w:r>
      <w:r w:rsidRPr="00F32E45">
        <w:rPr>
          <w:rtl/>
          <w:lang w:val="he-IL"/>
        </w:rPr>
        <w:t xml:space="preserve"> עלי באר ענו לה ואמרו שירה עליהם.</w:t>
      </w:r>
      <w:r w:rsidR="000762CF">
        <w:rPr>
          <w:rStyle w:val="a5"/>
          <w:rtl/>
          <w:lang w:val="he-IL"/>
        </w:rPr>
        <w:footnoteReference w:id="8"/>
      </w:r>
    </w:p>
    <w:p w14:paraId="224997F4" w14:textId="77777777" w:rsidR="008C4164" w:rsidRPr="00627759" w:rsidRDefault="00E13C9A" w:rsidP="00AC6523">
      <w:pPr>
        <w:pStyle w:val="ab"/>
        <w:rPr>
          <w:rtl/>
        </w:rPr>
      </w:pPr>
      <w:r>
        <w:rPr>
          <w:rFonts w:hint="cs"/>
          <w:rtl/>
        </w:rPr>
        <w:t>המדרש הגדול חוקת עמוד שסא,</w:t>
      </w:r>
      <w:r w:rsidRPr="00627759">
        <w:rPr>
          <w:rFonts w:hint="eastAsia"/>
          <w:rtl/>
        </w:rPr>
        <w:t xml:space="preserve"> </w:t>
      </w:r>
      <w:r w:rsidR="008C4164" w:rsidRPr="00627759">
        <w:rPr>
          <w:rFonts w:hint="eastAsia"/>
          <w:rtl/>
        </w:rPr>
        <w:t>פתרון</w:t>
      </w:r>
      <w:r w:rsidR="008C4164" w:rsidRPr="00627759">
        <w:rPr>
          <w:rtl/>
        </w:rPr>
        <w:t xml:space="preserve"> </w:t>
      </w:r>
      <w:r w:rsidR="008C4164" w:rsidRPr="00627759">
        <w:rPr>
          <w:rFonts w:hint="eastAsia"/>
          <w:rtl/>
        </w:rPr>
        <w:t>תורה</w:t>
      </w:r>
      <w:r w:rsidR="008C4164" w:rsidRPr="00627759">
        <w:rPr>
          <w:rtl/>
        </w:rPr>
        <w:t xml:space="preserve"> </w:t>
      </w:r>
      <w:r w:rsidR="008C4164" w:rsidRPr="00627759">
        <w:rPr>
          <w:rFonts w:hint="eastAsia"/>
          <w:rtl/>
        </w:rPr>
        <w:t>חוקת</w:t>
      </w:r>
      <w:r w:rsidR="008C4164" w:rsidRPr="00627759">
        <w:rPr>
          <w:rtl/>
        </w:rPr>
        <w:t xml:space="preserve"> </w:t>
      </w:r>
      <w:r w:rsidR="008C4164" w:rsidRPr="00627759">
        <w:rPr>
          <w:rFonts w:hint="eastAsia"/>
          <w:rtl/>
        </w:rPr>
        <w:t>עמוד</w:t>
      </w:r>
      <w:r w:rsidR="008C4164" w:rsidRPr="00627759">
        <w:rPr>
          <w:rtl/>
        </w:rPr>
        <w:t xml:space="preserve"> 185</w:t>
      </w:r>
      <w:r w:rsidR="008C4164">
        <w:rPr>
          <w:rFonts w:hint="cs"/>
          <w:rtl/>
        </w:rPr>
        <w:t xml:space="preserve"> </w:t>
      </w:r>
      <w:r w:rsidR="00AC6523">
        <w:rPr>
          <w:rtl/>
        </w:rPr>
        <w:t>–</w:t>
      </w:r>
      <w:r w:rsidR="00AC6523">
        <w:rPr>
          <w:rFonts w:hint="cs"/>
          <w:rtl/>
        </w:rPr>
        <w:t xml:space="preserve"> העם צמא למים</w:t>
      </w:r>
    </w:p>
    <w:p w14:paraId="7C573B10" w14:textId="77777777" w:rsidR="008C4164" w:rsidRDefault="008C4164" w:rsidP="00762030">
      <w:pPr>
        <w:pStyle w:val="ac"/>
        <w:rPr>
          <w:rtl/>
        </w:rPr>
      </w:pPr>
      <w:r>
        <w:rPr>
          <w:rFonts w:hint="cs"/>
          <w:rtl/>
        </w:rPr>
        <w:t>"</w:t>
      </w:r>
      <w:r w:rsidRPr="00627759">
        <w:rPr>
          <w:rFonts w:hint="eastAsia"/>
          <w:rtl/>
        </w:rPr>
        <w:t>ויב</w:t>
      </w:r>
      <w:r w:rsidR="00BE0DD3">
        <w:rPr>
          <w:rFonts w:hint="cs"/>
          <w:rtl/>
        </w:rPr>
        <w:t>ו</w:t>
      </w:r>
      <w:r w:rsidRPr="00627759">
        <w:rPr>
          <w:rFonts w:hint="eastAsia"/>
          <w:rtl/>
        </w:rPr>
        <w:t>א</w:t>
      </w:r>
      <w:r w:rsidRPr="00627759">
        <w:rPr>
          <w:rtl/>
        </w:rPr>
        <w:t xml:space="preserve"> </w:t>
      </w:r>
      <w:r w:rsidRPr="00627759">
        <w:rPr>
          <w:rFonts w:hint="eastAsia"/>
          <w:rtl/>
        </w:rPr>
        <w:t>משה</w:t>
      </w:r>
      <w:r w:rsidRPr="00627759">
        <w:rPr>
          <w:rtl/>
        </w:rPr>
        <w:t xml:space="preserve"> </w:t>
      </w:r>
      <w:r w:rsidRPr="00627759">
        <w:rPr>
          <w:rFonts w:hint="eastAsia"/>
          <w:rtl/>
        </w:rPr>
        <w:t>ואהרן</w:t>
      </w:r>
      <w:r w:rsidRPr="00627759">
        <w:rPr>
          <w:rtl/>
        </w:rPr>
        <w:t xml:space="preserve"> </w:t>
      </w:r>
      <w:r w:rsidRPr="00627759">
        <w:rPr>
          <w:rFonts w:hint="eastAsia"/>
          <w:rtl/>
        </w:rPr>
        <w:t>מפ</w:t>
      </w:r>
      <w:r>
        <w:rPr>
          <w:rFonts w:hint="cs"/>
          <w:rtl/>
        </w:rPr>
        <w:t>ני הקהל"</w:t>
      </w:r>
      <w:r w:rsidRPr="00627759">
        <w:rPr>
          <w:rtl/>
        </w:rPr>
        <w:t xml:space="preserve">, </w:t>
      </w:r>
      <w:r w:rsidRPr="00627759">
        <w:rPr>
          <w:rFonts w:hint="eastAsia"/>
          <w:rtl/>
        </w:rPr>
        <w:t>ומשה</w:t>
      </w:r>
      <w:r w:rsidRPr="00627759">
        <w:rPr>
          <w:rtl/>
        </w:rPr>
        <w:t xml:space="preserve"> </w:t>
      </w:r>
      <w:r w:rsidRPr="00627759">
        <w:rPr>
          <w:rFonts w:hint="eastAsia"/>
          <w:rtl/>
        </w:rPr>
        <w:t>ואהרן</w:t>
      </w:r>
      <w:r w:rsidRPr="00627759">
        <w:rPr>
          <w:rtl/>
        </w:rPr>
        <w:t xml:space="preserve"> </w:t>
      </w:r>
      <w:r w:rsidRPr="00627759">
        <w:rPr>
          <w:rFonts w:hint="eastAsia"/>
          <w:rtl/>
        </w:rPr>
        <w:t>היו</w:t>
      </w:r>
      <w:r w:rsidRPr="00627759">
        <w:rPr>
          <w:rtl/>
        </w:rPr>
        <w:t xml:space="preserve"> </w:t>
      </w:r>
      <w:r w:rsidRPr="00627759">
        <w:rPr>
          <w:rFonts w:hint="eastAsia"/>
          <w:rtl/>
        </w:rPr>
        <w:t>יושבים</w:t>
      </w:r>
      <w:r w:rsidRPr="00627759">
        <w:rPr>
          <w:rtl/>
        </w:rPr>
        <w:t xml:space="preserve"> </w:t>
      </w:r>
      <w:r w:rsidRPr="00627759">
        <w:rPr>
          <w:rFonts w:hint="eastAsia"/>
          <w:rtl/>
        </w:rPr>
        <w:t>ובוכים</w:t>
      </w:r>
      <w:r w:rsidRPr="00627759">
        <w:rPr>
          <w:rtl/>
        </w:rPr>
        <w:t xml:space="preserve"> </w:t>
      </w:r>
      <w:r w:rsidRPr="00627759">
        <w:rPr>
          <w:rFonts w:hint="eastAsia"/>
          <w:rtl/>
        </w:rPr>
        <w:t>לפנים</w:t>
      </w:r>
      <w:r w:rsidRPr="00627759">
        <w:rPr>
          <w:rtl/>
        </w:rPr>
        <w:t xml:space="preserve"> </w:t>
      </w:r>
      <w:r w:rsidRPr="00627759">
        <w:rPr>
          <w:rFonts w:hint="eastAsia"/>
          <w:rtl/>
        </w:rPr>
        <w:t>וישראל</w:t>
      </w:r>
      <w:r w:rsidRPr="00627759">
        <w:rPr>
          <w:rtl/>
        </w:rPr>
        <w:t xml:space="preserve"> </w:t>
      </w:r>
      <w:r w:rsidRPr="00627759">
        <w:rPr>
          <w:rFonts w:hint="eastAsia"/>
          <w:rtl/>
        </w:rPr>
        <w:t>בוכין</w:t>
      </w:r>
      <w:r w:rsidRPr="00627759">
        <w:rPr>
          <w:rtl/>
        </w:rPr>
        <w:t xml:space="preserve"> </w:t>
      </w:r>
      <w:r w:rsidRPr="00627759">
        <w:rPr>
          <w:rFonts w:hint="eastAsia"/>
          <w:rtl/>
        </w:rPr>
        <w:t>מבחוץ</w:t>
      </w:r>
      <w:r>
        <w:rPr>
          <w:rFonts w:hint="cs"/>
          <w:rtl/>
        </w:rPr>
        <w:t>.</w:t>
      </w:r>
      <w:r w:rsidRPr="00627759">
        <w:rPr>
          <w:rtl/>
        </w:rPr>
        <w:t xml:space="preserve"> </w:t>
      </w:r>
      <w:r w:rsidRPr="00627759">
        <w:rPr>
          <w:rFonts w:hint="eastAsia"/>
          <w:rtl/>
        </w:rPr>
        <w:t>ומשה</w:t>
      </w:r>
      <w:r w:rsidRPr="00627759">
        <w:rPr>
          <w:rtl/>
        </w:rPr>
        <w:t xml:space="preserve"> </w:t>
      </w:r>
      <w:r w:rsidRPr="00627759">
        <w:rPr>
          <w:rFonts w:hint="eastAsia"/>
          <w:rtl/>
        </w:rPr>
        <w:t>לא</w:t>
      </w:r>
      <w:r w:rsidRPr="00627759">
        <w:rPr>
          <w:rtl/>
        </w:rPr>
        <w:t xml:space="preserve"> </w:t>
      </w:r>
      <w:r w:rsidRPr="00627759">
        <w:rPr>
          <w:rFonts w:hint="eastAsia"/>
          <w:rtl/>
        </w:rPr>
        <w:t>ידע</w:t>
      </w:r>
      <w:r w:rsidRPr="00627759">
        <w:rPr>
          <w:rtl/>
        </w:rPr>
        <w:t xml:space="preserve"> </w:t>
      </w:r>
      <w:r w:rsidRPr="00627759">
        <w:rPr>
          <w:rFonts w:hint="eastAsia"/>
          <w:rtl/>
        </w:rPr>
        <w:t>שישראל</w:t>
      </w:r>
      <w:r w:rsidRPr="00627759">
        <w:rPr>
          <w:rtl/>
        </w:rPr>
        <w:t xml:space="preserve"> </w:t>
      </w:r>
      <w:r w:rsidRPr="00627759">
        <w:rPr>
          <w:rFonts w:hint="eastAsia"/>
          <w:rtl/>
        </w:rPr>
        <w:t>בוכים</w:t>
      </w:r>
      <w:r w:rsidRPr="00627759">
        <w:rPr>
          <w:rtl/>
        </w:rPr>
        <w:t xml:space="preserve"> </w:t>
      </w:r>
      <w:r w:rsidRPr="00627759">
        <w:rPr>
          <w:rFonts w:hint="eastAsia"/>
          <w:rtl/>
        </w:rPr>
        <w:t>מבחוץ</w:t>
      </w:r>
      <w:r w:rsidRPr="00627759">
        <w:rPr>
          <w:rtl/>
        </w:rPr>
        <w:t xml:space="preserve"> </w:t>
      </w:r>
      <w:r w:rsidRPr="00627759">
        <w:rPr>
          <w:rFonts w:hint="eastAsia"/>
          <w:rtl/>
        </w:rPr>
        <w:t>עד</w:t>
      </w:r>
      <w:r w:rsidRPr="00627759">
        <w:rPr>
          <w:rtl/>
        </w:rPr>
        <w:t xml:space="preserve"> </w:t>
      </w:r>
      <w:r w:rsidRPr="00627759">
        <w:rPr>
          <w:rFonts w:hint="eastAsia"/>
          <w:rtl/>
        </w:rPr>
        <w:t>שש</w:t>
      </w:r>
      <w:r w:rsidRPr="00627759">
        <w:rPr>
          <w:rtl/>
        </w:rPr>
        <w:t xml:space="preserve"> </w:t>
      </w:r>
      <w:r w:rsidRPr="00627759">
        <w:rPr>
          <w:rFonts w:hint="eastAsia"/>
          <w:rtl/>
        </w:rPr>
        <w:t>שעות</w:t>
      </w:r>
      <w:r>
        <w:rPr>
          <w:rFonts w:hint="cs"/>
          <w:rtl/>
        </w:rPr>
        <w:t>.</w:t>
      </w:r>
      <w:r w:rsidRPr="00627759">
        <w:rPr>
          <w:rtl/>
        </w:rPr>
        <w:t xml:space="preserve"> </w:t>
      </w:r>
      <w:r w:rsidRPr="00627759">
        <w:rPr>
          <w:rFonts w:hint="eastAsia"/>
          <w:rtl/>
        </w:rPr>
        <w:t>ונכנסו</w:t>
      </w:r>
      <w:r w:rsidRPr="00627759">
        <w:rPr>
          <w:rtl/>
        </w:rPr>
        <w:t xml:space="preserve"> </w:t>
      </w:r>
      <w:r w:rsidRPr="00627759">
        <w:rPr>
          <w:rFonts w:hint="eastAsia"/>
          <w:rtl/>
        </w:rPr>
        <w:t>אצלו</w:t>
      </w:r>
      <w:r w:rsidRPr="00627759">
        <w:rPr>
          <w:rtl/>
        </w:rPr>
        <w:t xml:space="preserve"> </w:t>
      </w:r>
      <w:r w:rsidRPr="00627759">
        <w:rPr>
          <w:rFonts w:hint="eastAsia"/>
          <w:rtl/>
        </w:rPr>
        <w:t>ישראל</w:t>
      </w:r>
      <w:r w:rsidRPr="00627759">
        <w:rPr>
          <w:rtl/>
        </w:rPr>
        <w:t xml:space="preserve"> </w:t>
      </w:r>
      <w:r w:rsidRPr="00627759">
        <w:rPr>
          <w:rFonts w:hint="eastAsia"/>
          <w:rtl/>
        </w:rPr>
        <w:t>ואמרו</w:t>
      </w:r>
      <w:r w:rsidRPr="00627759">
        <w:rPr>
          <w:rtl/>
        </w:rPr>
        <w:t xml:space="preserve"> </w:t>
      </w:r>
      <w:r w:rsidRPr="00627759">
        <w:rPr>
          <w:rFonts w:hint="eastAsia"/>
          <w:rtl/>
        </w:rPr>
        <w:t>לו</w:t>
      </w:r>
      <w:r>
        <w:rPr>
          <w:rFonts w:hint="cs"/>
          <w:rtl/>
        </w:rPr>
        <w:t>:</w:t>
      </w:r>
      <w:r w:rsidRPr="00627759">
        <w:rPr>
          <w:rtl/>
        </w:rPr>
        <w:t xml:space="preserve"> </w:t>
      </w:r>
      <w:r w:rsidRPr="00627759">
        <w:rPr>
          <w:rFonts w:hint="eastAsia"/>
          <w:rtl/>
        </w:rPr>
        <w:t>עד</w:t>
      </w:r>
      <w:r w:rsidRPr="00627759">
        <w:rPr>
          <w:rtl/>
        </w:rPr>
        <w:t xml:space="preserve"> </w:t>
      </w:r>
      <w:r w:rsidRPr="00627759">
        <w:rPr>
          <w:rFonts w:hint="eastAsia"/>
          <w:rtl/>
        </w:rPr>
        <w:t>מתי</w:t>
      </w:r>
      <w:r w:rsidRPr="00627759">
        <w:rPr>
          <w:rtl/>
        </w:rPr>
        <w:t xml:space="preserve"> </w:t>
      </w:r>
      <w:r w:rsidRPr="00627759">
        <w:rPr>
          <w:rFonts w:hint="eastAsia"/>
          <w:rtl/>
        </w:rPr>
        <w:t>אתה</w:t>
      </w:r>
      <w:r w:rsidRPr="00627759">
        <w:rPr>
          <w:rtl/>
        </w:rPr>
        <w:t xml:space="preserve"> </w:t>
      </w:r>
      <w:r w:rsidRPr="00627759">
        <w:rPr>
          <w:rFonts w:hint="eastAsia"/>
          <w:rtl/>
        </w:rPr>
        <w:t>בוכה</w:t>
      </w:r>
      <w:r>
        <w:rPr>
          <w:rFonts w:hint="cs"/>
          <w:rtl/>
        </w:rPr>
        <w:t>?</w:t>
      </w:r>
      <w:r w:rsidRPr="00627759">
        <w:rPr>
          <w:rtl/>
        </w:rPr>
        <w:t xml:space="preserve"> </w:t>
      </w:r>
      <w:r w:rsidRPr="00627759">
        <w:rPr>
          <w:rFonts w:hint="eastAsia"/>
          <w:rtl/>
        </w:rPr>
        <w:t>אמ</w:t>
      </w:r>
      <w:r>
        <w:rPr>
          <w:rFonts w:hint="cs"/>
          <w:rtl/>
        </w:rPr>
        <w:t>ר</w:t>
      </w:r>
      <w:r w:rsidRPr="00627759">
        <w:rPr>
          <w:rtl/>
        </w:rPr>
        <w:t xml:space="preserve"> </w:t>
      </w:r>
      <w:r w:rsidRPr="00627759">
        <w:rPr>
          <w:rFonts w:hint="eastAsia"/>
          <w:rtl/>
        </w:rPr>
        <w:t>להן</w:t>
      </w:r>
      <w:r>
        <w:rPr>
          <w:rFonts w:hint="cs"/>
          <w:rtl/>
        </w:rPr>
        <w:t>:</w:t>
      </w:r>
      <w:r w:rsidRPr="00627759">
        <w:rPr>
          <w:rtl/>
        </w:rPr>
        <w:t xml:space="preserve"> </w:t>
      </w:r>
      <w:r w:rsidRPr="00627759">
        <w:rPr>
          <w:rFonts w:hint="eastAsia"/>
          <w:rtl/>
        </w:rPr>
        <w:t>לא</w:t>
      </w:r>
      <w:r w:rsidRPr="00627759">
        <w:rPr>
          <w:rtl/>
        </w:rPr>
        <w:t xml:space="preserve"> </w:t>
      </w:r>
      <w:r w:rsidRPr="00627759">
        <w:rPr>
          <w:rFonts w:hint="eastAsia"/>
          <w:rtl/>
        </w:rPr>
        <w:t>אבכה</w:t>
      </w:r>
      <w:r w:rsidRPr="00627759">
        <w:rPr>
          <w:rtl/>
        </w:rPr>
        <w:t xml:space="preserve"> </w:t>
      </w:r>
      <w:r w:rsidRPr="00627759">
        <w:rPr>
          <w:rFonts w:hint="eastAsia"/>
          <w:rtl/>
        </w:rPr>
        <w:t>על</w:t>
      </w:r>
      <w:r w:rsidRPr="00627759">
        <w:rPr>
          <w:rtl/>
        </w:rPr>
        <w:t xml:space="preserve"> </w:t>
      </w:r>
      <w:r w:rsidRPr="00627759">
        <w:rPr>
          <w:rFonts w:hint="eastAsia"/>
          <w:rtl/>
        </w:rPr>
        <w:t>אחותי</w:t>
      </w:r>
      <w:r w:rsidRPr="00627759">
        <w:rPr>
          <w:rtl/>
        </w:rPr>
        <w:t xml:space="preserve"> </w:t>
      </w:r>
      <w:r w:rsidRPr="00627759">
        <w:rPr>
          <w:rFonts w:hint="eastAsia"/>
          <w:rtl/>
        </w:rPr>
        <w:t>שמתה</w:t>
      </w:r>
      <w:r>
        <w:rPr>
          <w:rFonts w:hint="cs"/>
          <w:rtl/>
        </w:rPr>
        <w:t>?</w:t>
      </w:r>
      <w:r w:rsidRPr="00627759">
        <w:rPr>
          <w:rtl/>
        </w:rPr>
        <w:t xml:space="preserve"> </w:t>
      </w:r>
      <w:r w:rsidRPr="00627759">
        <w:rPr>
          <w:rFonts w:hint="eastAsia"/>
          <w:rtl/>
        </w:rPr>
        <w:t>אמרו</w:t>
      </w:r>
      <w:r w:rsidRPr="00627759">
        <w:rPr>
          <w:rtl/>
        </w:rPr>
        <w:t xml:space="preserve"> </w:t>
      </w:r>
      <w:r w:rsidRPr="00627759">
        <w:rPr>
          <w:rFonts w:hint="eastAsia"/>
          <w:rtl/>
        </w:rPr>
        <w:t>לו</w:t>
      </w:r>
      <w:r>
        <w:rPr>
          <w:rFonts w:hint="cs"/>
          <w:rtl/>
        </w:rPr>
        <w:t>:</w:t>
      </w:r>
      <w:r w:rsidRPr="00627759">
        <w:rPr>
          <w:rtl/>
        </w:rPr>
        <w:t xml:space="preserve"> </w:t>
      </w:r>
      <w:r w:rsidRPr="00627759">
        <w:rPr>
          <w:rFonts w:hint="eastAsia"/>
          <w:rtl/>
        </w:rPr>
        <w:t>עד</w:t>
      </w:r>
      <w:r w:rsidRPr="00627759">
        <w:rPr>
          <w:rtl/>
        </w:rPr>
        <w:t xml:space="preserve"> </w:t>
      </w:r>
      <w:r w:rsidRPr="00627759">
        <w:rPr>
          <w:rFonts w:hint="eastAsia"/>
          <w:rtl/>
        </w:rPr>
        <w:t>שאתה</w:t>
      </w:r>
      <w:r w:rsidRPr="00627759">
        <w:rPr>
          <w:rtl/>
        </w:rPr>
        <w:t xml:space="preserve"> </w:t>
      </w:r>
      <w:r w:rsidRPr="00627759">
        <w:rPr>
          <w:rFonts w:hint="eastAsia"/>
          <w:rtl/>
        </w:rPr>
        <w:t>בוכה</w:t>
      </w:r>
      <w:r w:rsidRPr="00627759">
        <w:rPr>
          <w:rtl/>
        </w:rPr>
        <w:t xml:space="preserve"> </w:t>
      </w:r>
      <w:r w:rsidRPr="00627759">
        <w:rPr>
          <w:rFonts w:hint="eastAsia"/>
          <w:rtl/>
        </w:rPr>
        <w:t>על</w:t>
      </w:r>
      <w:r w:rsidRPr="00627759">
        <w:rPr>
          <w:rtl/>
        </w:rPr>
        <w:t xml:space="preserve"> </w:t>
      </w:r>
      <w:r w:rsidRPr="00627759">
        <w:rPr>
          <w:rFonts w:hint="eastAsia"/>
          <w:rtl/>
        </w:rPr>
        <w:t>נפש</w:t>
      </w:r>
      <w:r w:rsidRPr="00627759">
        <w:rPr>
          <w:rtl/>
        </w:rPr>
        <w:t xml:space="preserve"> </w:t>
      </w:r>
      <w:r w:rsidRPr="00627759">
        <w:rPr>
          <w:rFonts w:hint="eastAsia"/>
          <w:rtl/>
        </w:rPr>
        <w:t>אחת</w:t>
      </w:r>
      <w:r>
        <w:rPr>
          <w:rFonts w:hint="cs"/>
          <w:rtl/>
        </w:rPr>
        <w:t>,</w:t>
      </w:r>
      <w:r w:rsidRPr="00627759">
        <w:rPr>
          <w:rtl/>
        </w:rPr>
        <w:t xml:space="preserve"> </w:t>
      </w:r>
      <w:r w:rsidRPr="00627759">
        <w:rPr>
          <w:rFonts w:hint="eastAsia"/>
          <w:rtl/>
        </w:rPr>
        <w:t>עמוד</w:t>
      </w:r>
      <w:r w:rsidRPr="00627759">
        <w:rPr>
          <w:rtl/>
        </w:rPr>
        <w:t xml:space="preserve"> </w:t>
      </w:r>
      <w:r w:rsidRPr="00627759">
        <w:rPr>
          <w:rFonts w:hint="eastAsia"/>
          <w:rtl/>
        </w:rPr>
        <w:t>ותבכה</w:t>
      </w:r>
      <w:r w:rsidRPr="00627759">
        <w:rPr>
          <w:rtl/>
        </w:rPr>
        <w:t xml:space="preserve"> </w:t>
      </w:r>
      <w:r w:rsidRPr="00627759">
        <w:rPr>
          <w:rFonts w:hint="eastAsia"/>
          <w:rtl/>
        </w:rPr>
        <w:t>עלינו</w:t>
      </w:r>
      <w:r>
        <w:rPr>
          <w:rFonts w:hint="cs"/>
          <w:rtl/>
        </w:rPr>
        <w:t>.</w:t>
      </w:r>
      <w:r w:rsidRPr="00627759">
        <w:rPr>
          <w:rtl/>
        </w:rPr>
        <w:t xml:space="preserve"> </w:t>
      </w:r>
      <w:r w:rsidRPr="00627759">
        <w:rPr>
          <w:rFonts w:hint="eastAsia"/>
          <w:rtl/>
        </w:rPr>
        <w:t>אמ</w:t>
      </w:r>
      <w:r>
        <w:rPr>
          <w:rFonts w:hint="cs"/>
          <w:rtl/>
        </w:rPr>
        <w:t>ר</w:t>
      </w:r>
      <w:r w:rsidRPr="00627759">
        <w:rPr>
          <w:rtl/>
        </w:rPr>
        <w:t xml:space="preserve"> </w:t>
      </w:r>
      <w:r w:rsidRPr="00627759">
        <w:rPr>
          <w:rFonts w:hint="eastAsia"/>
          <w:rtl/>
        </w:rPr>
        <w:t>להן</w:t>
      </w:r>
      <w:r>
        <w:rPr>
          <w:rFonts w:hint="cs"/>
          <w:rtl/>
        </w:rPr>
        <w:t>:</w:t>
      </w:r>
      <w:r w:rsidRPr="00627759">
        <w:rPr>
          <w:rtl/>
        </w:rPr>
        <w:t xml:space="preserve"> </w:t>
      </w:r>
      <w:r w:rsidRPr="00627759">
        <w:rPr>
          <w:rFonts w:hint="eastAsia"/>
          <w:rtl/>
        </w:rPr>
        <w:t>למה</w:t>
      </w:r>
      <w:r>
        <w:rPr>
          <w:rFonts w:hint="cs"/>
          <w:rtl/>
        </w:rPr>
        <w:t>?</w:t>
      </w:r>
      <w:r w:rsidRPr="00627759">
        <w:rPr>
          <w:rtl/>
        </w:rPr>
        <w:t xml:space="preserve"> </w:t>
      </w:r>
      <w:r w:rsidRPr="00627759">
        <w:rPr>
          <w:rFonts w:hint="eastAsia"/>
          <w:rtl/>
        </w:rPr>
        <w:t>אמ</w:t>
      </w:r>
      <w:r>
        <w:rPr>
          <w:rFonts w:hint="cs"/>
          <w:rtl/>
        </w:rPr>
        <w:t>רו</w:t>
      </w:r>
      <w:r w:rsidRPr="00627759">
        <w:rPr>
          <w:rtl/>
        </w:rPr>
        <w:t xml:space="preserve"> </w:t>
      </w:r>
      <w:r w:rsidRPr="00627759">
        <w:rPr>
          <w:rFonts w:hint="eastAsia"/>
          <w:rtl/>
        </w:rPr>
        <w:t>לו</w:t>
      </w:r>
      <w:r>
        <w:rPr>
          <w:rFonts w:hint="cs"/>
          <w:rtl/>
        </w:rPr>
        <w:t>:</w:t>
      </w:r>
      <w:r w:rsidRPr="00627759">
        <w:rPr>
          <w:rtl/>
        </w:rPr>
        <w:t xml:space="preserve"> </w:t>
      </w:r>
      <w:r w:rsidRPr="00627759">
        <w:rPr>
          <w:rFonts w:hint="eastAsia"/>
          <w:rtl/>
        </w:rPr>
        <w:t>מים</w:t>
      </w:r>
      <w:r w:rsidRPr="00627759">
        <w:rPr>
          <w:rtl/>
        </w:rPr>
        <w:t xml:space="preserve"> </w:t>
      </w:r>
      <w:r w:rsidRPr="00627759">
        <w:rPr>
          <w:rFonts w:hint="eastAsia"/>
          <w:rtl/>
        </w:rPr>
        <w:t>אין</w:t>
      </w:r>
      <w:r w:rsidRPr="00627759">
        <w:rPr>
          <w:rtl/>
        </w:rPr>
        <w:t xml:space="preserve"> </w:t>
      </w:r>
      <w:r w:rsidRPr="00627759">
        <w:rPr>
          <w:rFonts w:hint="eastAsia"/>
          <w:rtl/>
        </w:rPr>
        <w:t>לנו</w:t>
      </w:r>
      <w:r>
        <w:rPr>
          <w:rFonts w:hint="cs"/>
          <w:rtl/>
        </w:rPr>
        <w:t>!</w:t>
      </w:r>
      <w:r>
        <w:rPr>
          <w:rStyle w:val="a5"/>
          <w:rtl/>
        </w:rPr>
        <w:footnoteReference w:id="9"/>
      </w:r>
      <w:r w:rsidRPr="00627759">
        <w:rPr>
          <w:rtl/>
        </w:rPr>
        <w:t xml:space="preserve"> </w:t>
      </w:r>
      <w:r w:rsidRPr="00627759">
        <w:rPr>
          <w:rFonts w:hint="eastAsia"/>
          <w:rtl/>
        </w:rPr>
        <w:t>עמד</w:t>
      </w:r>
      <w:r w:rsidRPr="00627759">
        <w:rPr>
          <w:rtl/>
        </w:rPr>
        <w:t xml:space="preserve"> </w:t>
      </w:r>
      <w:r w:rsidRPr="00627759">
        <w:rPr>
          <w:rFonts w:hint="eastAsia"/>
          <w:rtl/>
        </w:rPr>
        <w:t>ויצא</w:t>
      </w:r>
      <w:r w:rsidRPr="00627759">
        <w:rPr>
          <w:rtl/>
        </w:rPr>
        <w:t xml:space="preserve"> </w:t>
      </w:r>
      <w:r w:rsidRPr="00627759">
        <w:rPr>
          <w:rFonts w:hint="eastAsia"/>
          <w:rtl/>
        </w:rPr>
        <w:t>עמהן</w:t>
      </w:r>
      <w:r w:rsidRPr="00627759">
        <w:rPr>
          <w:rtl/>
        </w:rPr>
        <w:t xml:space="preserve"> </w:t>
      </w:r>
      <w:r w:rsidRPr="00627759">
        <w:rPr>
          <w:rFonts w:hint="eastAsia"/>
          <w:rtl/>
        </w:rPr>
        <w:t>וראה</w:t>
      </w:r>
      <w:r w:rsidRPr="00627759">
        <w:rPr>
          <w:rtl/>
        </w:rPr>
        <w:t xml:space="preserve"> </w:t>
      </w:r>
      <w:r w:rsidRPr="00627759">
        <w:rPr>
          <w:rFonts w:hint="eastAsia"/>
          <w:rtl/>
        </w:rPr>
        <w:t>הבאר</w:t>
      </w:r>
      <w:r w:rsidRPr="00627759">
        <w:rPr>
          <w:rtl/>
        </w:rPr>
        <w:t xml:space="preserve"> </w:t>
      </w:r>
      <w:r w:rsidRPr="00627759">
        <w:rPr>
          <w:rFonts w:hint="eastAsia"/>
          <w:rtl/>
        </w:rPr>
        <w:t>שיבשה</w:t>
      </w:r>
      <w:r w:rsidRPr="00627759">
        <w:rPr>
          <w:rtl/>
        </w:rPr>
        <w:t xml:space="preserve"> </w:t>
      </w:r>
      <w:r w:rsidRPr="00627759">
        <w:rPr>
          <w:rFonts w:hint="eastAsia"/>
          <w:rtl/>
        </w:rPr>
        <w:t>והיה</w:t>
      </w:r>
      <w:r w:rsidRPr="00627759">
        <w:rPr>
          <w:rtl/>
        </w:rPr>
        <w:t xml:space="preserve"> </w:t>
      </w:r>
      <w:r w:rsidRPr="00627759">
        <w:rPr>
          <w:rFonts w:hint="eastAsia"/>
          <w:rtl/>
        </w:rPr>
        <w:t>עושה</w:t>
      </w:r>
      <w:r w:rsidRPr="00627759">
        <w:rPr>
          <w:rtl/>
        </w:rPr>
        <w:t xml:space="preserve"> </w:t>
      </w:r>
      <w:r w:rsidRPr="00627759">
        <w:rPr>
          <w:rFonts w:hint="eastAsia"/>
          <w:rtl/>
        </w:rPr>
        <w:t>עמהן</w:t>
      </w:r>
      <w:r w:rsidRPr="00627759">
        <w:rPr>
          <w:rtl/>
        </w:rPr>
        <w:t xml:space="preserve"> </w:t>
      </w:r>
      <w:r w:rsidRPr="00627759">
        <w:rPr>
          <w:rFonts w:hint="eastAsia"/>
          <w:rtl/>
        </w:rPr>
        <w:t>מריבה</w:t>
      </w:r>
      <w:r w:rsidR="00762030">
        <w:rPr>
          <w:rFonts w:hint="cs"/>
          <w:rtl/>
        </w:rPr>
        <w:t>.</w:t>
      </w:r>
      <w:r w:rsidRPr="00627759">
        <w:rPr>
          <w:rtl/>
        </w:rPr>
        <w:t xml:space="preserve"> </w:t>
      </w:r>
      <w:r w:rsidRPr="00627759">
        <w:rPr>
          <w:rFonts w:hint="eastAsia"/>
          <w:rtl/>
        </w:rPr>
        <w:t>אמ</w:t>
      </w:r>
      <w:r w:rsidR="00762030">
        <w:rPr>
          <w:rFonts w:hint="cs"/>
          <w:rtl/>
        </w:rPr>
        <w:t>ר</w:t>
      </w:r>
      <w:r w:rsidRPr="00627759">
        <w:rPr>
          <w:rtl/>
        </w:rPr>
        <w:t xml:space="preserve"> </w:t>
      </w:r>
      <w:r w:rsidRPr="00627759">
        <w:rPr>
          <w:rFonts w:hint="eastAsia"/>
          <w:rtl/>
        </w:rPr>
        <w:t>להן</w:t>
      </w:r>
      <w:r w:rsidR="00762030">
        <w:rPr>
          <w:rFonts w:hint="cs"/>
          <w:rtl/>
        </w:rPr>
        <w:t>:</w:t>
      </w:r>
      <w:r w:rsidRPr="00627759">
        <w:rPr>
          <w:rtl/>
        </w:rPr>
        <w:t xml:space="preserve"> </w:t>
      </w:r>
      <w:r w:rsidRPr="00627759">
        <w:rPr>
          <w:rFonts w:hint="eastAsia"/>
          <w:rtl/>
        </w:rPr>
        <w:t>לא</w:t>
      </w:r>
      <w:r w:rsidRPr="00627759">
        <w:rPr>
          <w:rtl/>
        </w:rPr>
        <w:t xml:space="preserve"> </w:t>
      </w:r>
      <w:r w:rsidRPr="00627759">
        <w:rPr>
          <w:rFonts w:hint="eastAsia"/>
          <w:rtl/>
        </w:rPr>
        <w:t>אמרתי</w:t>
      </w:r>
      <w:r w:rsidRPr="00627759">
        <w:rPr>
          <w:rtl/>
        </w:rPr>
        <w:t xml:space="preserve"> </w:t>
      </w:r>
      <w:r w:rsidRPr="00627759">
        <w:rPr>
          <w:rFonts w:hint="eastAsia"/>
          <w:rtl/>
        </w:rPr>
        <w:t>לכם</w:t>
      </w:r>
      <w:r w:rsidRPr="00627759">
        <w:rPr>
          <w:rtl/>
        </w:rPr>
        <w:t xml:space="preserve"> </w:t>
      </w:r>
      <w:r w:rsidRPr="00627759">
        <w:rPr>
          <w:rFonts w:hint="eastAsia"/>
          <w:rtl/>
        </w:rPr>
        <w:t>לא</w:t>
      </w:r>
      <w:r w:rsidRPr="00627759">
        <w:rPr>
          <w:rtl/>
        </w:rPr>
        <w:t xml:space="preserve"> </w:t>
      </w:r>
      <w:r w:rsidRPr="00627759">
        <w:rPr>
          <w:rFonts w:hint="eastAsia"/>
          <w:rtl/>
        </w:rPr>
        <w:t>אוכל</w:t>
      </w:r>
      <w:r w:rsidRPr="00627759">
        <w:rPr>
          <w:rtl/>
        </w:rPr>
        <w:t xml:space="preserve"> </w:t>
      </w:r>
      <w:r w:rsidRPr="00627759">
        <w:rPr>
          <w:rFonts w:hint="eastAsia"/>
          <w:rtl/>
        </w:rPr>
        <w:t>לבדי</w:t>
      </w:r>
      <w:r w:rsidRPr="00627759">
        <w:rPr>
          <w:rtl/>
        </w:rPr>
        <w:t xml:space="preserve"> </w:t>
      </w:r>
      <w:r w:rsidR="00762030">
        <w:rPr>
          <w:rFonts w:hint="cs"/>
          <w:rtl/>
        </w:rPr>
        <w:t xml:space="preserve">שאת אתכם. </w:t>
      </w:r>
      <w:r w:rsidRPr="00627759">
        <w:rPr>
          <w:rFonts w:hint="eastAsia"/>
          <w:rtl/>
        </w:rPr>
        <w:t>מיד</w:t>
      </w:r>
      <w:r w:rsidRPr="00627759">
        <w:rPr>
          <w:rtl/>
        </w:rPr>
        <w:t xml:space="preserve"> </w:t>
      </w:r>
      <w:r w:rsidRPr="00627759">
        <w:rPr>
          <w:rFonts w:hint="eastAsia"/>
          <w:rtl/>
        </w:rPr>
        <w:t>כעס</w:t>
      </w:r>
      <w:r w:rsidRPr="00627759">
        <w:rPr>
          <w:rtl/>
        </w:rPr>
        <w:t xml:space="preserve"> </w:t>
      </w:r>
      <w:r w:rsidRPr="00627759">
        <w:rPr>
          <w:rFonts w:hint="eastAsia"/>
          <w:rtl/>
        </w:rPr>
        <w:t>הקב</w:t>
      </w:r>
      <w:r w:rsidRPr="00627759">
        <w:rPr>
          <w:rtl/>
        </w:rPr>
        <w:t>"</w:t>
      </w:r>
      <w:r w:rsidRPr="00627759">
        <w:rPr>
          <w:rFonts w:hint="eastAsia"/>
          <w:rtl/>
        </w:rPr>
        <w:t>ה</w:t>
      </w:r>
      <w:r w:rsidRPr="00627759">
        <w:rPr>
          <w:rtl/>
        </w:rPr>
        <w:t xml:space="preserve"> </w:t>
      </w:r>
      <w:r w:rsidRPr="00627759">
        <w:rPr>
          <w:rFonts w:hint="eastAsia"/>
          <w:rtl/>
        </w:rPr>
        <w:t>על</w:t>
      </w:r>
      <w:r w:rsidRPr="00627759">
        <w:rPr>
          <w:rtl/>
        </w:rPr>
        <w:t xml:space="preserve"> </w:t>
      </w:r>
      <w:r w:rsidRPr="00627759">
        <w:rPr>
          <w:rFonts w:hint="eastAsia"/>
          <w:rtl/>
        </w:rPr>
        <w:t>משה</w:t>
      </w:r>
      <w:r w:rsidRPr="00627759">
        <w:rPr>
          <w:rtl/>
        </w:rPr>
        <w:t xml:space="preserve"> </w:t>
      </w:r>
      <w:r w:rsidRPr="00627759">
        <w:rPr>
          <w:rFonts w:hint="eastAsia"/>
          <w:rtl/>
        </w:rPr>
        <w:t>ועל</w:t>
      </w:r>
      <w:r w:rsidRPr="00627759">
        <w:rPr>
          <w:rtl/>
        </w:rPr>
        <w:t xml:space="preserve"> </w:t>
      </w:r>
      <w:r w:rsidRPr="00627759">
        <w:rPr>
          <w:rFonts w:hint="eastAsia"/>
          <w:rtl/>
        </w:rPr>
        <w:t>אהרן</w:t>
      </w:r>
      <w:r w:rsidR="00762030">
        <w:rPr>
          <w:rFonts w:hint="cs"/>
          <w:rtl/>
        </w:rPr>
        <w:t>,</w:t>
      </w:r>
      <w:r w:rsidRPr="00627759">
        <w:rPr>
          <w:rtl/>
        </w:rPr>
        <w:t xml:space="preserve"> </w:t>
      </w:r>
      <w:r w:rsidRPr="00627759">
        <w:rPr>
          <w:rFonts w:hint="eastAsia"/>
          <w:rtl/>
        </w:rPr>
        <w:t>אמר</w:t>
      </w:r>
      <w:r w:rsidRPr="00627759">
        <w:rPr>
          <w:rtl/>
        </w:rPr>
        <w:t xml:space="preserve"> </w:t>
      </w:r>
      <w:r w:rsidRPr="00627759">
        <w:rPr>
          <w:rFonts w:hint="eastAsia"/>
          <w:rtl/>
        </w:rPr>
        <w:t>להן</w:t>
      </w:r>
      <w:r w:rsidR="00762030">
        <w:rPr>
          <w:rFonts w:hint="cs"/>
          <w:rtl/>
        </w:rPr>
        <w:t>:</w:t>
      </w:r>
      <w:r w:rsidRPr="00627759">
        <w:rPr>
          <w:rtl/>
        </w:rPr>
        <w:t xml:space="preserve"> </w:t>
      </w:r>
      <w:r w:rsidRPr="00627759">
        <w:rPr>
          <w:rFonts w:hint="eastAsia"/>
          <w:rtl/>
        </w:rPr>
        <w:t>בני</w:t>
      </w:r>
      <w:r w:rsidRPr="00627759">
        <w:rPr>
          <w:rtl/>
        </w:rPr>
        <w:t xml:space="preserve"> </w:t>
      </w:r>
      <w:r w:rsidRPr="00627759">
        <w:rPr>
          <w:rFonts w:hint="eastAsia"/>
          <w:rtl/>
        </w:rPr>
        <w:t>מתים</w:t>
      </w:r>
      <w:r w:rsidRPr="00627759">
        <w:rPr>
          <w:rtl/>
        </w:rPr>
        <w:t xml:space="preserve"> </w:t>
      </w:r>
      <w:r w:rsidRPr="00627759">
        <w:rPr>
          <w:rFonts w:hint="eastAsia"/>
          <w:rtl/>
        </w:rPr>
        <w:t>בצמא</w:t>
      </w:r>
      <w:r w:rsidRPr="00627759">
        <w:rPr>
          <w:rtl/>
        </w:rPr>
        <w:t xml:space="preserve"> </w:t>
      </w:r>
      <w:r w:rsidRPr="00627759">
        <w:rPr>
          <w:rFonts w:hint="eastAsia"/>
          <w:rtl/>
        </w:rPr>
        <w:t>ואתם</w:t>
      </w:r>
      <w:r w:rsidRPr="00627759">
        <w:rPr>
          <w:rtl/>
        </w:rPr>
        <w:t xml:space="preserve"> </w:t>
      </w:r>
      <w:r w:rsidRPr="00627759">
        <w:rPr>
          <w:rFonts w:hint="eastAsia"/>
          <w:rtl/>
        </w:rPr>
        <w:t>יושבין</w:t>
      </w:r>
      <w:r w:rsidRPr="00627759">
        <w:rPr>
          <w:rtl/>
        </w:rPr>
        <w:t xml:space="preserve"> </w:t>
      </w:r>
      <w:r w:rsidRPr="00627759">
        <w:rPr>
          <w:rFonts w:hint="eastAsia"/>
          <w:rtl/>
        </w:rPr>
        <w:t>ומתאבלין</w:t>
      </w:r>
      <w:r w:rsidRPr="00627759">
        <w:rPr>
          <w:rtl/>
        </w:rPr>
        <w:t xml:space="preserve"> </w:t>
      </w:r>
      <w:r w:rsidRPr="00627759">
        <w:rPr>
          <w:rFonts w:hint="eastAsia"/>
          <w:rtl/>
        </w:rPr>
        <w:t>על</w:t>
      </w:r>
      <w:r w:rsidRPr="00627759">
        <w:rPr>
          <w:rtl/>
        </w:rPr>
        <w:t xml:space="preserve"> </w:t>
      </w:r>
      <w:r w:rsidRPr="00627759">
        <w:rPr>
          <w:rFonts w:hint="eastAsia"/>
          <w:rtl/>
        </w:rPr>
        <w:t>זקנה</w:t>
      </w:r>
      <w:r w:rsidRPr="00627759">
        <w:rPr>
          <w:rtl/>
        </w:rPr>
        <w:t xml:space="preserve"> </w:t>
      </w:r>
      <w:r w:rsidRPr="00627759">
        <w:rPr>
          <w:rFonts w:hint="eastAsia"/>
          <w:rtl/>
        </w:rPr>
        <w:t>זו</w:t>
      </w:r>
      <w:r w:rsidR="00762030">
        <w:rPr>
          <w:rFonts w:hint="cs"/>
          <w:rtl/>
        </w:rPr>
        <w:t>!</w:t>
      </w:r>
      <w:r w:rsidRPr="00627759">
        <w:rPr>
          <w:rtl/>
        </w:rPr>
        <w:t xml:space="preserve"> </w:t>
      </w:r>
      <w:r w:rsidRPr="00627759">
        <w:rPr>
          <w:rFonts w:hint="eastAsia"/>
          <w:rtl/>
        </w:rPr>
        <w:t>מיד</w:t>
      </w:r>
      <w:r w:rsidRPr="00627759">
        <w:rPr>
          <w:rtl/>
        </w:rPr>
        <w:t xml:space="preserve"> </w:t>
      </w:r>
      <w:r w:rsidRPr="00627759">
        <w:rPr>
          <w:rFonts w:hint="eastAsia"/>
          <w:rtl/>
        </w:rPr>
        <w:t>היה</w:t>
      </w:r>
      <w:r w:rsidRPr="00627759">
        <w:rPr>
          <w:rtl/>
        </w:rPr>
        <w:t xml:space="preserve"> </w:t>
      </w:r>
      <w:r w:rsidRPr="00627759">
        <w:rPr>
          <w:rFonts w:hint="eastAsia"/>
          <w:rtl/>
        </w:rPr>
        <w:t>הדבור</w:t>
      </w:r>
      <w:r w:rsidRPr="00627759">
        <w:rPr>
          <w:rtl/>
        </w:rPr>
        <w:t xml:space="preserve"> </w:t>
      </w:r>
      <w:r w:rsidRPr="00627759">
        <w:rPr>
          <w:rFonts w:hint="eastAsia"/>
          <w:rtl/>
        </w:rPr>
        <w:t>על</w:t>
      </w:r>
      <w:r w:rsidRPr="00627759">
        <w:rPr>
          <w:rtl/>
        </w:rPr>
        <w:t xml:space="preserve"> </w:t>
      </w:r>
      <w:r w:rsidRPr="00627759">
        <w:rPr>
          <w:rFonts w:hint="eastAsia"/>
          <w:rtl/>
        </w:rPr>
        <w:t>משה</w:t>
      </w:r>
      <w:r w:rsidRPr="00627759">
        <w:rPr>
          <w:rtl/>
        </w:rPr>
        <w:t xml:space="preserve"> </w:t>
      </w:r>
      <w:r w:rsidRPr="00627759">
        <w:rPr>
          <w:rFonts w:hint="eastAsia"/>
          <w:rtl/>
        </w:rPr>
        <w:t>שנ</w:t>
      </w:r>
      <w:r w:rsidR="00762030">
        <w:rPr>
          <w:rFonts w:hint="cs"/>
          <w:rtl/>
        </w:rPr>
        <w:t xml:space="preserve">אמר: </w:t>
      </w:r>
      <w:r w:rsidR="00BE0DD3">
        <w:rPr>
          <w:rFonts w:hint="cs"/>
          <w:rtl/>
        </w:rPr>
        <w:t>"</w:t>
      </w:r>
      <w:r w:rsidRPr="00627759">
        <w:rPr>
          <w:rFonts w:hint="eastAsia"/>
          <w:rtl/>
        </w:rPr>
        <w:t>וידבר</w:t>
      </w:r>
      <w:r w:rsidRPr="00627759">
        <w:rPr>
          <w:rtl/>
        </w:rPr>
        <w:t xml:space="preserve"> </w:t>
      </w:r>
      <w:r w:rsidRPr="00627759">
        <w:rPr>
          <w:rFonts w:hint="eastAsia"/>
          <w:rtl/>
        </w:rPr>
        <w:t>ה</w:t>
      </w:r>
      <w:r w:rsidRPr="00627759">
        <w:rPr>
          <w:rtl/>
        </w:rPr>
        <w:t xml:space="preserve">' </w:t>
      </w:r>
      <w:r w:rsidRPr="00627759">
        <w:rPr>
          <w:rFonts w:hint="eastAsia"/>
          <w:rtl/>
        </w:rPr>
        <w:t>אל</w:t>
      </w:r>
      <w:r w:rsidRPr="00627759">
        <w:rPr>
          <w:rtl/>
        </w:rPr>
        <w:t xml:space="preserve"> </w:t>
      </w:r>
      <w:r w:rsidRPr="00627759">
        <w:rPr>
          <w:rFonts w:hint="eastAsia"/>
          <w:rtl/>
        </w:rPr>
        <w:t>מש</w:t>
      </w:r>
      <w:r w:rsidR="00762030">
        <w:rPr>
          <w:rFonts w:hint="cs"/>
          <w:rtl/>
        </w:rPr>
        <w:t xml:space="preserve">ה </w:t>
      </w:r>
      <w:r w:rsidRPr="00627759">
        <w:rPr>
          <w:rFonts w:hint="eastAsia"/>
          <w:rtl/>
        </w:rPr>
        <w:t>וג</w:t>
      </w:r>
      <w:r w:rsidR="00762030">
        <w:rPr>
          <w:rFonts w:hint="cs"/>
          <w:rtl/>
        </w:rPr>
        <w:t>ו</w:t>
      </w:r>
      <w:r w:rsidRPr="00627759">
        <w:rPr>
          <w:rtl/>
        </w:rPr>
        <w:t xml:space="preserve">' </w:t>
      </w:r>
      <w:r w:rsidRPr="00627759">
        <w:rPr>
          <w:rFonts w:hint="eastAsia"/>
          <w:rtl/>
        </w:rPr>
        <w:t>קח</w:t>
      </w:r>
      <w:r w:rsidRPr="00627759">
        <w:rPr>
          <w:rtl/>
        </w:rPr>
        <w:t xml:space="preserve"> </w:t>
      </w:r>
      <w:r w:rsidRPr="00627759">
        <w:rPr>
          <w:rFonts w:hint="eastAsia"/>
          <w:rtl/>
        </w:rPr>
        <w:t>את</w:t>
      </w:r>
      <w:r w:rsidRPr="00627759">
        <w:rPr>
          <w:rtl/>
        </w:rPr>
        <w:t xml:space="preserve"> </w:t>
      </w:r>
      <w:r w:rsidRPr="00627759">
        <w:rPr>
          <w:rFonts w:hint="eastAsia"/>
          <w:rtl/>
        </w:rPr>
        <w:t>המטה</w:t>
      </w:r>
      <w:r w:rsidRPr="00627759">
        <w:rPr>
          <w:rtl/>
        </w:rPr>
        <w:t xml:space="preserve"> </w:t>
      </w:r>
      <w:r w:rsidRPr="00627759">
        <w:rPr>
          <w:rFonts w:hint="eastAsia"/>
          <w:rtl/>
        </w:rPr>
        <w:t>והקהל</w:t>
      </w:r>
      <w:r w:rsidRPr="00627759">
        <w:rPr>
          <w:rtl/>
        </w:rPr>
        <w:t xml:space="preserve"> </w:t>
      </w:r>
      <w:r w:rsidR="00762030">
        <w:rPr>
          <w:rFonts w:hint="cs"/>
          <w:rtl/>
        </w:rPr>
        <w:t xml:space="preserve">את העדה </w:t>
      </w:r>
      <w:r w:rsidRPr="00627759">
        <w:rPr>
          <w:rFonts w:hint="eastAsia"/>
          <w:rtl/>
        </w:rPr>
        <w:t>וג</w:t>
      </w:r>
      <w:r w:rsidR="00762030">
        <w:rPr>
          <w:rFonts w:hint="cs"/>
          <w:rtl/>
        </w:rPr>
        <w:t>ו</w:t>
      </w:r>
      <w:r w:rsidRPr="00627759">
        <w:rPr>
          <w:rtl/>
        </w:rPr>
        <w:t xml:space="preserve">' </w:t>
      </w:r>
      <w:r w:rsidRPr="00627759">
        <w:rPr>
          <w:rFonts w:hint="eastAsia"/>
          <w:rtl/>
        </w:rPr>
        <w:t>ודברתם</w:t>
      </w:r>
      <w:r w:rsidRPr="00627759">
        <w:rPr>
          <w:rtl/>
        </w:rPr>
        <w:t xml:space="preserve"> </w:t>
      </w:r>
      <w:r w:rsidRPr="00627759">
        <w:rPr>
          <w:rFonts w:hint="eastAsia"/>
          <w:rtl/>
        </w:rPr>
        <w:t>אל</w:t>
      </w:r>
      <w:r w:rsidRPr="00627759">
        <w:rPr>
          <w:rtl/>
        </w:rPr>
        <w:t xml:space="preserve"> </w:t>
      </w:r>
      <w:r w:rsidRPr="00627759">
        <w:rPr>
          <w:rFonts w:hint="eastAsia"/>
          <w:rtl/>
        </w:rPr>
        <w:t>הסלע</w:t>
      </w:r>
      <w:r w:rsidR="00BE0DD3">
        <w:rPr>
          <w:rFonts w:hint="cs"/>
          <w:rtl/>
        </w:rPr>
        <w:t>"</w:t>
      </w:r>
      <w:r w:rsidR="00762030">
        <w:rPr>
          <w:rFonts w:hint="cs"/>
          <w:rtl/>
        </w:rPr>
        <w:t>.</w:t>
      </w:r>
      <w:r w:rsidRPr="00627759">
        <w:rPr>
          <w:rtl/>
        </w:rPr>
        <w:t xml:space="preserve"> </w:t>
      </w:r>
      <w:r w:rsidRPr="00627759">
        <w:rPr>
          <w:rFonts w:hint="eastAsia"/>
          <w:rtl/>
        </w:rPr>
        <w:t>אמ</w:t>
      </w:r>
      <w:r w:rsidR="00762030">
        <w:rPr>
          <w:rFonts w:hint="cs"/>
          <w:rtl/>
        </w:rPr>
        <w:t>ר</w:t>
      </w:r>
      <w:r w:rsidRPr="00627759">
        <w:rPr>
          <w:rtl/>
        </w:rPr>
        <w:t xml:space="preserve"> </w:t>
      </w:r>
      <w:r w:rsidRPr="00627759">
        <w:rPr>
          <w:rFonts w:hint="eastAsia"/>
          <w:rtl/>
        </w:rPr>
        <w:t>להם</w:t>
      </w:r>
      <w:r w:rsidR="00762030">
        <w:rPr>
          <w:rFonts w:hint="cs"/>
          <w:rtl/>
        </w:rPr>
        <w:t>:</w:t>
      </w:r>
      <w:r w:rsidRPr="00627759">
        <w:rPr>
          <w:rtl/>
        </w:rPr>
        <w:t xml:space="preserve"> </w:t>
      </w:r>
      <w:r w:rsidRPr="00627759">
        <w:rPr>
          <w:rFonts w:hint="eastAsia"/>
          <w:rtl/>
        </w:rPr>
        <w:t>שנו</w:t>
      </w:r>
      <w:r w:rsidRPr="00627759">
        <w:rPr>
          <w:rtl/>
        </w:rPr>
        <w:t xml:space="preserve"> </w:t>
      </w:r>
      <w:r w:rsidRPr="00627759">
        <w:rPr>
          <w:rFonts w:hint="eastAsia"/>
          <w:rtl/>
        </w:rPr>
        <w:t>עליו</w:t>
      </w:r>
      <w:r w:rsidRPr="00627759">
        <w:rPr>
          <w:rtl/>
        </w:rPr>
        <w:t xml:space="preserve"> </w:t>
      </w:r>
      <w:r w:rsidRPr="00627759">
        <w:rPr>
          <w:rFonts w:hint="eastAsia"/>
          <w:rtl/>
        </w:rPr>
        <w:t>פרק</w:t>
      </w:r>
      <w:r w:rsidRPr="00627759">
        <w:rPr>
          <w:rtl/>
        </w:rPr>
        <w:t xml:space="preserve"> </w:t>
      </w:r>
      <w:r w:rsidRPr="00627759">
        <w:rPr>
          <w:rFonts w:hint="eastAsia"/>
          <w:rtl/>
        </w:rPr>
        <w:t>ומיד</w:t>
      </w:r>
      <w:r w:rsidRPr="00627759">
        <w:rPr>
          <w:rtl/>
        </w:rPr>
        <w:t xml:space="preserve"> </w:t>
      </w:r>
      <w:r w:rsidRPr="00627759">
        <w:rPr>
          <w:rFonts w:hint="eastAsia"/>
          <w:rtl/>
        </w:rPr>
        <w:t>מוציא</w:t>
      </w:r>
      <w:r w:rsidRPr="00627759">
        <w:rPr>
          <w:rtl/>
        </w:rPr>
        <w:t xml:space="preserve"> </w:t>
      </w:r>
      <w:r w:rsidRPr="00627759">
        <w:rPr>
          <w:rFonts w:hint="eastAsia"/>
          <w:rtl/>
        </w:rPr>
        <w:t>לכם</w:t>
      </w:r>
      <w:r w:rsidRPr="00627759">
        <w:rPr>
          <w:rtl/>
        </w:rPr>
        <w:t xml:space="preserve"> </w:t>
      </w:r>
      <w:r w:rsidRPr="00627759">
        <w:rPr>
          <w:rFonts w:hint="eastAsia"/>
          <w:rtl/>
        </w:rPr>
        <w:t>מים</w:t>
      </w:r>
      <w:r w:rsidRPr="00627759">
        <w:rPr>
          <w:rtl/>
        </w:rPr>
        <w:t>.</w:t>
      </w:r>
      <w:r w:rsidR="003F3453">
        <w:rPr>
          <w:rStyle w:val="a5"/>
          <w:rtl/>
        </w:rPr>
        <w:footnoteReference w:id="10"/>
      </w:r>
      <w:r w:rsidRPr="00627759">
        <w:rPr>
          <w:rtl/>
        </w:rPr>
        <w:t xml:space="preserve"> </w:t>
      </w:r>
    </w:p>
    <w:p w14:paraId="3981C355" w14:textId="77777777" w:rsidR="00B66BE6" w:rsidRDefault="00B66BE6" w:rsidP="00B66BE6">
      <w:pPr>
        <w:pStyle w:val="ab"/>
        <w:rPr>
          <w:rtl/>
        </w:rPr>
      </w:pPr>
      <w:r w:rsidRPr="002C6769">
        <w:rPr>
          <w:rFonts w:hint="eastAsia"/>
          <w:rtl/>
        </w:rPr>
        <w:t>רמב</w:t>
      </w:r>
      <w:r w:rsidRPr="002C6769">
        <w:rPr>
          <w:rtl/>
        </w:rPr>
        <w:t>"</w:t>
      </w:r>
      <w:r w:rsidRPr="002C6769">
        <w:rPr>
          <w:rFonts w:hint="eastAsia"/>
          <w:rtl/>
        </w:rPr>
        <w:t>ן</w:t>
      </w:r>
      <w:r w:rsidRPr="002C6769">
        <w:rPr>
          <w:rtl/>
        </w:rPr>
        <w:t xml:space="preserve"> </w:t>
      </w:r>
      <w:r w:rsidRPr="002C6769">
        <w:rPr>
          <w:rFonts w:hint="eastAsia"/>
          <w:rtl/>
        </w:rPr>
        <w:t>במדבר</w:t>
      </w:r>
      <w:r w:rsidRPr="002C6769">
        <w:rPr>
          <w:rtl/>
        </w:rPr>
        <w:t xml:space="preserve"> </w:t>
      </w:r>
      <w:r w:rsidRPr="002C6769">
        <w:rPr>
          <w:rFonts w:hint="eastAsia"/>
          <w:rtl/>
        </w:rPr>
        <w:t>כ</w:t>
      </w:r>
      <w:r w:rsidRPr="002C6769">
        <w:rPr>
          <w:rtl/>
        </w:rPr>
        <w:t xml:space="preserve"> </w:t>
      </w:r>
      <w:r>
        <w:rPr>
          <w:rFonts w:hint="cs"/>
          <w:rtl/>
        </w:rPr>
        <w:t>ח</w:t>
      </w:r>
      <w:r w:rsidR="008F3D3A">
        <w:rPr>
          <w:rFonts w:hint="cs"/>
          <w:rtl/>
        </w:rPr>
        <w:t xml:space="preserve"> </w:t>
      </w:r>
      <w:r w:rsidR="008F3D3A">
        <w:rPr>
          <w:rtl/>
        </w:rPr>
        <w:t>–</w:t>
      </w:r>
      <w:r w:rsidR="008F3D3A">
        <w:rPr>
          <w:rFonts w:hint="cs"/>
          <w:rtl/>
        </w:rPr>
        <w:t xml:space="preserve"> סלע מי מריבה הוא בארה של מרים</w:t>
      </w:r>
    </w:p>
    <w:p w14:paraId="422F6AB9" w14:textId="77777777" w:rsidR="00B66BE6" w:rsidRDefault="00B66BE6" w:rsidP="00B66BE6">
      <w:pPr>
        <w:pStyle w:val="ac"/>
        <w:rPr>
          <w:rtl/>
        </w:rPr>
      </w:pPr>
      <w:r w:rsidRPr="002C6769">
        <w:rPr>
          <w:rFonts w:hint="eastAsia"/>
          <w:rtl/>
        </w:rPr>
        <w:t>ועל</w:t>
      </w:r>
      <w:r w:rsidRPr="002C6769">
        <w:rPr>
          <w:rtl/>
        </w:rPr>
        <w:t xml:space="preserve"> </w:t>
      </w:r>
      <w:r w:rsidRPr="002C6769">
        <w:rPr>
          <w:rFonts w:hint="eastAsia"/>
          <w:rtl/>
        </w:rPr>
        <w:t>דעת</w:t>
      </w:r>
      <w:r w:rsidRPr="002C6769">
        <w:rPr>
          <w:rtl/>
        </w:rPr>
        <w:t xml:space="preserve"> </w:t>
      </w:r>
      <w:r w:rsidRPr="002C6769">
        <w:rPr>
          <w:rFonts w:hint="eastAsia"/>
          <w:rtl/>
        </w:rPr>
        <w:t>רבותינו</w:t>
      </w:r>
      <w:r w:rsidRPr="002C6769">
        <w:rPr>
          <w:rtl/>
        </w:rPr>
        <w:t xml:space="preserve"> </w:t>
      </w:r>
      <w:r w:rsidRPr="002C6769">
        <w:rPr>
          <w:rFonts w:hint="eastAsia"/>
          <w:rtl/>
        </w:rPr>
        <w:t>בבארה</w:t>
      </w:r>
      <w:r w:rsidRPr="002C6769">
        <w:rPr>
          <w:rtl/>
        </w:rPr>
        <w:t xml:space="preserve"> </w:t>
      </w:r>
      <w:r w:rsidRPr="002C6769">
        <w:rPr>
          <w:rFonts w:hint="eastAsia"/>
          <w:rtl/>
        </w:rPr>
        <w:t>של</w:t>
      </w:r>
      <w:r w:rsidRPr="002C6769">
        <w:rPr>
          <w:rtl/>
        </w:rPr>
        <w:t xml:space="preserve"> </w:t>
      </w:r>
      <w:r w:rsidRPr="002C6769">
        <w:rPr>
          <w:rFonts w:hint="eastAsia"/>
          <w:rtl/>
        </w:rPr>
        <w:t>מרים</w:t>
      </w:r>
      <w:r w:rsidRPr="002C6769">
        <w:rPr>
          <w:rtl/>
        </w:rPr>
        <w:t xml:space="preserve"> </w:t>
      </w:r>
      <w:r w:rsidRPr="002C6769">
        <w:rPr>
          <w:rFonts w:hint="eastAsia"/>
          <w:rtl/>
        </w:rPr>
        <w:t>אמרו</w:t>
      </w:r>
      <w:r w:rsidRPr="002C6769">
        <w:rPr>
          <w:rtl/>
        </w:rPr>
        <w:t xml:space="preserve"> </w:t>
      </w:r>
      <w:r w:rsidRPr="002C6769">
        <w:rPr>
          <w:rFonts w:hint="eastAsia"/>
          <w:rtl/>
        </w:rPr>
        <w:t>כי</w:t>
      </w:r>
      <w:r w:rsidRPr="002C6769">
        <w:rPr>
          <w:rtl/>
        </w:rPr>
        <w:t xml:space="preserve"> </w:t>
      </w:r>
      <w:r w:rsidRPr="002C6769">
        <w:rPr>
          <w:rFonts w:hint="eastAsia"/>
          <w:rtl/>
        </w:rPr>
        <w:t>הסלע</w:t>
      </w:r>
      <w:r w:rsidRPr="002C6769">
        <w:rPr>
          <w:rtl/>
        </w:rPr>
        <w:t xml:space="preserve"> </w:t>
      </w:r>
      <w:r w:rsidRPr="002C6769">
        <w:rPr>
          <w:rFonts w:hint="eastAsia"/>
          <w:rtl/>
        </w:rPr>
        <w:t>הזה</w:t>
      </w:r>
      <w:r w:rsidRPr="002C6769">
        <w:rPr>
          <w:rtl/>
        </w:rPr>
        <w:t xml:space="preserve"> </w:t>
      </w:r>
      <w:r w:rsidRPr="002C6769">
        <w:rPr>
          <w:rFonts w:hint="eastAsia"/>
          <w:rtl/>
        </w:rPr>
        <w:t>הוא</w:t>
      </w:r>
      <w:r w:rsidRPr="002C6769">
        <w:rPr>
          <w:rtl/>
        </w:rPr>
        <w:t xml:space="preserve"> </w:t>
      </w:r>
      <w:r w:rsidRPr="002C6769">
        <w:rPr>
          <w:rFonts w:hint="eastAsia"/>
          <w:rtl/>
        </w:rPr>
        <w:t>הצור</w:t>
      </w:r>
      <w:r w:rsidRPr="002C6769">
        <w:rPr>
          <w:rtl/>
        </w:rPr>
        <w:t xml:space="preserve"> </w:t>
      </w:r>
      <w:r w:rsidRPr="002C6769">
        <w:rPr>
          <w:rFonts w:hint="eastAsia"/>
          <w:rtl/>
        </w:rPr>
        <w:t>אשר</w:t>
      </w:r>
      <w:r w:rsidRPr="002C6769">
        <w:rPr>
          <w:rtl/>
        </w:rPr>
        <w:t xml:space="preserve"> </w:t>
      </w:r>
      <w:r w:rsidRPr="002C6769">
        <w:rPr>
          <w:rFonts w:hint="eastAsia"/>
          <w:rtl/>
        </w:rPr>
        <w:t>היה</w:t>
      </w:r>
      <w:r w:rsidRPr="002C6769">
        <w:rPr>
          <w:rtl/>
        </w:rPr>
        <w:t xml:space="preserve"> </w:t>
      </w:r>
      <w:r w:rsidRPr="002C6769">
        <w:rPr>
          <w:rFonts w:hint="eastAsia"/>
          <w:rtl/>
        </w:rPr>
        <w:t>בחורב</w:t>
      </w:r>
      <w:r w:rsidRPr="002C6769">
        <w:rPr>
          <w:rtl/>
        </w:rPr>
        <w:t xml:space="preserve">, </w:t>
      </w:r>
      <w:r w:rsidRPr="002C6769">
        <w:rPr>
          <w:rFonts w:hint="eastAsia"/>
          <w:rtl/>
        </w:rPr>
        <w:t>ולפיכך</w:t>
      </w:r>
      <w:r w:rsidRPr="002C6769">
        <w:rPr>
          <w:rtl/>
        </w:rPr>
        <w:t xml:space="preserve"> </w:t>
      </w:r>
      <w:r w:rsidRPr="002C6769">
        <w:rPr>
          <w:rFonts w:hint="eastAsia"/>
          <w:rtl/>
        </w:rPr>
        <w:t>יפרשו</w:t>
      </w:r>
      <w:r w:rsidRPr="002C6769">
        <w:rPr>
          <w:rtl/>
        </w:rPr>
        <w:t xml:space="preserve"> "</w:t>
      </w:r>
      <w:r w:rsidRPr="002C6769">
        <w:rPr>
          <w:rFonts w:hint="eastAsia"/>
          <w:rtl/>
        </w:rPr>
        <w:t>מימיו</w:t>
      </w:r>
      <w:r w:rsidRPr="002C6769">
        <w:rPr>
          <w:rtl/>
        </w:rPr>
        <w:t xml:space="preserve">" </w:t>
      </w:r>
      <w:r w:rsidRPr="002C6769">
        <w:rPr>
          <w:rFonts w:hint="eastAsia"/>
          <w:rtl/>
        </w:rPr>
        <w:t>אשר</w:t>
      </w:r>
      <w:r w:rsidRPr="002C6769">
        <w:rPr>
          <w:rtl/>
        </w:rPr>
        <w:t xml:space="preserve"> </w:t>
      </w:r>
      <w:r w:rsidRPr="002C6769">
        <w:rPr>
          <w:rFonts w:hint="eastAsia"/>
          <w:rtl/>
        </w:rPr>
        <w:t>היה</w:t>
      </w:r>
      <w:r w:rsidRPr="002C6769">
        <w:rPr>
          <w:rtl/>
        </w:rPr>
        <w:t xml:space="preserve"> </w:t>
      </w:r>
      <w:r w:rsidRPr="002C6769">
        <w:rPr>
          <w:rFonts w:hint="eastAsia"/>
          <w:rtl/>
        </w:rPr>
        <w:t>דרכו</w:t>
      </w:r>
      <w:r w:rsidRPr="002C6769">
        <w:rPr>
          <w:rtl/>
        </w:rPr>
        <w:t xml:space="preserve"> </w:t>
      </w:r>
      <w:r w:rsidRPr="002C6769">
        <w:rPr>
          <w:rFonts w:hint="eastAsia"/>
          <w:rtl/>
        </w:rPr>
        <w:t>לתת</w:t>
      </w:r>
      <w:r w:rsidRPr="002C6769">
        <w:rPr>
          <w:rtl/>
        </w:rPr>
        <w:t xml:space="preserve">, </w:t>
      </w:r>
      <w:r w:rsidRPr="002C6769">
        <w:rPr>
          <w:rFonts w:hint="eastAsia"/>
          <w:rtl/>
        </w:rPr>
        <w:t>כי</w:t>
      </w:r>
      <w:r w:rsidRPr="002C6769">
        <w:rPr>
          <w:rtl/>
        </w:rPr>
        <w:t xml:space="preserve"> </w:t>
      </w:r>
      <w:r w:rsidRPr="002C6769">
        <w:rPr>
          <w:rFonts w:hint="eastAsia"/>
          <w:rtl/>
        </w:rPr>
        <w:t>עתה</w:t>
      </w:r>
      <w:r w:rsidRPr="002C6769">
        <w:rPr>
          <w:rtl/>
        </w:rPr>
        <w:t xml:space="preserve"> </w:t>
      </w:r>
      <w:r w:rsidRPr="002C6769">
        <w:rPr>
          <w:rFonts w:hint="eastAsia"/>
          <w:rtl/>
        </w:rPr>
        <w:t>נסתם</w:t>
      </w:r>
      <w:r w:rsidRPr="002C6769">
        <w:rPr>
          <w:rtl/>
        </w:rPr>
        <w:t xml:space="preserve"> </w:t>
      </w:r>
      <w:r w:rsidRPr="002C6769">
        <w:rPr>
          <w:rFonts w:hint="eastAsia"/>
          <w:rtl/>
        </w:rPr>
        <w:t>מעינו</w:t>
      </w:r>
      <w:r w:rsidRPr="002C6769">
        <w:rPr>
          <w:rtl/>
        </w:rPr>
        <w:t xml:space="preserve"> </w:t>
      </w:r>
      <w:r w:rsidRPr="002C6769">
        <w:rPr>
          <w:rFonts w:hint="eastAsia"/>
          <w:rtl/>
        </w:rPr>
        <w:t>במות</w:t>
      </w:r>
      <w:r w:rsidRPr="002C6769">
        <w:rPr>
          <w:rtl/>
        </w:rPr>
        <w:t xml:space="preserve"> </w:t>
      </w:r>
      <w:r w:rsidRPr="002C6769">
        <w:rPr>
          <w:rFonts w:hint="eastAsia"/>
          <w:rtl/>
        </w:rPr>
        <w:t>מרים</w:t>
      </w:r>
      <w:r w:rsidRPr="002C6769">
        <w:rPr>
          <w:rtl/>
        </w:rPr>
        <w:t xml:space="preserve">. </w:t>
      </w:r>
      <w:r w:rsidRPr="002C6769">
        <w:rPr>
          <w:rFonts w:hint="eastAsia"/>
          <w:rtl/>
        </w:rPr>
        <w:t>כי</w:t>
      </w:r>
      <w:r w:rsidRPr="002C6769">
        <w:rPr>
          <w:rtl/>
        </w:rPr>
        <w:t xml:space="preserve"> </w:t>
      </w:r>
      <w:r w:rsidRPr="002C6769">
        <w:rPr>
          <w:rFonts w:hint="eastAsia"/>
          <w:rtl/>
        </w:rPr>
        <w:t>הכוונה</w:t>
      </w:r>
      <w:r w:rsidRPr="002C6769">
        <w:rPr>
          <w:rtl/>
        </w:rPr>
        <w:t xml:space="preserve"> </w:t>
      </w:r>
      <w:r w:rsidRPr="002C6769">
        <w:rPr>
          <w:rFonts w:hint="eastAsia"/>
          <w:rtl/>
        </w:rPr>
        <w:t>לרבותינו</w:t>
      </w:r>
      <w:r w:rsidRPr="002C6769">
        <w:rPr>
          <w:rtl/>
        </w:rPr>
        <w:t xml:space="preserve"> </w:t>
      </w:r>
      <w:r w:rsidRPr="002C6769">
        <w:rPr>
          <w:rFonts w:hint="eastAsia"/>
          <w:rtl/>
        </w:rPr>
        <w:t>בבארה</w:t>
      </w:r>
      <w:r w:rsidRPr="002C6769">
        <w:rPr>
          <w:rtl/>
        </w:rPr>
        <w:t xml:space="preserve"> </w:t>
      </w:r>
      <w:r w:rsidRPr="002C6769">
        <w:rPr>
          <w:rFonts w:hint="eastAsia"/>
          <w:rtl/>
        </w:rPr>
        <w:t>של</w:t>
      </w:r>
      <w:r w:rsidRPr="002C6769">
        <w:rPr>
          <w:rtl/>
        </w:rPr>
        <w:t xml:space="preserve"> </w:t>
      </w:r>
      <w:r w:rsidRPr="002C6769">
        <w:rPr>
          <w:rFonts w:hint="eastAsia"/>
          <w:rtl/>
        </w:rPr>
        <w:t>מרים</w:t>
      </w:r>
      <w:r w:rsidRPr="002C6769">
        <w:rPr>
          <w:rtl/>
        </w:rPr>
        <w:t xml:space="preserve">, </w:t>
      </w:r>
      <w:r w:rsidRPr="002C6769">
        <w:rPr>
          <w:rFonts w:hint="eastAsia"/>
          <w:rtl/>
        </w:rPr>
        <w:t>שהיה</w:t>
      </w:r>
      <w:r w:rsidRPr="002C6769">
        <w:rPr>
          <w:rtl/>
        </w:rPr>
        <w:t xml:space="preserve"> </w:t>
      </w:r>
      <w:r w:rsidRPr="002C6769">
        <w:rPr>
          <w:rFonts w:hint="eastAsia"/>
          <w:rtl/>
        </w:rPr>
        <w:t>מ</w:t>
      </w:r>
      <w:smartTag w:uri="urn:schemas-microsoft-com:office:smarttags" w:element="PersonName">
        <w:smartTagPr>
          <w:attr w:name="ProductID" w:val="עולם באר"/>
        </w:smartTagPr>
        <w:r w:rsidRPr="002C6769">
          <w:rPr>
            <w:rFonts w:hint="eastAsia"/>
            <w:rtl/>
          </w:rPr>
          <w:t>עולם</w:t>
        </w:r>
        <w:r w:rsidRPr="002C6769">
          <w:rPr>
            <w:rtl/>
          </w:rPr>
          <w:t xml:space="preserve"> </w:t>
        </w:r>
        <w:r w:rsidRPr="002C6769">
          <w:rPr>
            <w:rFonts w:hint="eastAsia"/>
            <w:rtl/>
          </w:rPr>
          <w:t>באר</w:t>
        </w:r>
      </w:smartTag>
      <w:r w:rsidRPr="002C6769">
        <w:rPr>
          <w:rtl/>
        </w:rPr>
        <w:t xml:space="preserve"> </w:t>
      </w:r>
      <w:r w:rsidRPr="002C6769">
        <w:rPr>
          <w:rFonts w:hint="eastAsia"/>
          <w:rtl/>
        </w:rPr>
        <w:t>נסי</w:t>
      </w:r>
      <w:r w:rsidRPr="002C6769">
        <w:rPr>
          <w:rtl/>
        </w:rPr>
        <w:t xml:space="preserve"> </w:t>
      </w:r>
      <w:r w:rsidRPr="002C6769">
        <w:rPr>
          <w:rFonts w:hint="eastAsia"/>
          <w:rtl/>
        </w:rPr>
        <w:t>מקור</w:t>
      </w:r>
      <w:r w:rsidRPr="002C6769">
        <w:rPr>
          <w:rtl/>
        </w:rPr>
        <w:t xml:space="preserve"> </w:t>
      </w:r>
      <w:smartTag w:uri="urn:schemas-microsoft-com:office:smarttags" w:element="PersonName">
        <w:smartTagPr>
          <w:attr w:name="ProductID" w:val="מים חיים"/>
        </w:smartTagPr>
        <w:r w:rsidRPr="002C6769">
          <w:rPr>
            <w:rFonts w:hint="eastAsia"/>
            <w:rtl/>
          </w:rPr>
          <w:t>מים</w:t>
        </w:r>
        <w:r w:rsidRPr="002C6769">
          <w:rPr>
            <w:rtl/>
          </w:rPr>
          <w:t xml:space="preserve"> </w:t>
        </w:r>
        <w:r w:rsidRPr="002C6769">
          <w:rPr>
            <w:rFonts w:hint="eastAsia"/>
            <w:rtl/>
          </w:rPr>
          <w:t>חיים</w:t>
        </w:r>
      </w:smartTag>
      <w:r w:rsidRPr="002C6769">
        <w:rPr>
          <w:rtl/>
        </w:rPr>
        <w:t xml:space="preserve"> </w:t>
      </w:r>
      <w:r w:rsidRPr="002C6769">
        <w:rPr>
          <w:rFonts w:hint="eastAsia"/>
          <w:rtl/>
        </w:rPr>
        <w:t>נובע</w:t>
      </w:r>
      <w:r w:rsidRPr="002C6769">
        <w:rPr>
          <w:rtl/>
        </w:rPr>
        <w:t xml:space="preserve"> </w:t>
      </w:r>
      <w:r w:rsidRPr="002C6769">
        <w:rPr>
          <w:rFonts w:hint="eastAsia"/>
          <w:rtl/>
        </w:rPr>
        <w:t>בכל</w:t>
      </w:r>
      <w:r w:rsidRPr="002C6769">
        <w:rPr>
          <w:rtl/>
        </w:rPr>
        <w:t xml:space="preserve"> </w:t>
      </w:r>
      <w:r w:rsidRPr="002C6769">
        <w:rPr>
          <w:rFonts w:hint="eastAsia"/>
          <w:rtl/>
        </w:rPr>
        <w:t>מקום</w:t>
      </w:r>
      <w:r w:rsidRPr="002C6769">
        <w:rPr>
          <w:rtl/>
        </w:rPr>
        <w:t xml:space="preserve"> </w:t>
      </w:r>
      <w:r w:rsidRPr="002C6769">
        <w:rPr>
          <w:rFonts w:hint="eastAsia"/>
          <w:rtl/>
        </w:rPr>
        <w:t>שיהיה</w:t>
      </w:r>
      <w:r w:rsidRPr="002C6769">
        <w:rPr>
          <w:rtl/>
        </w:rPr>
        <w:t xml:space="preserve"> </w:t>
      </w:r>
      <w:r w:rsidRPr="002C6769">
        <w:rPr>
          <w:rFonts w:hint="eastAsia"/>
          <w:rtl/>
        </w:rPr>
        <w:t>שם</w:t>
      </w:r>
      <w:r w:rsidRPr="002C6769">
        <w:rPr>
          <w:rtl/>
        </w:rPr>
        <w:t xml:space="preserve"> </w:t>
      </w:r>
      <w:r w:rsidRPr="002C6769">
        <w:rPr>
          <w:rFonts w:hint="eastAsia"/>
          <w:rtl/>
        </w:rPr>
        <w:t>הרצון</w:t>
      </w:r>
      <w:r w:rsidRPr="002C6769">
        <w:rPr>
          <w:rtl/>
        </w:rPr>
        <w:t xml:space="preserve"> </w:t>
      </w:r>
      <w:r w:rsidRPr="002C6769">
        <w:rPr>
          <w:rFonts w:hint="eastAsia"/>
          <w:rtl/>
        </w:rPr>
        <w:t>עליו</w:t>
      </w:r>
      <w:r>
        <w:rPr>
          <w:rFonts w:hint="cs"/>
          <w:rtl/>
        </w:rPr>
        <w:t>.</w:t>
      </w:r>
      <w:r w:rsidRPr="002C6769">
        <w:rPr>
          <w:rtl/>
        </w:rPr>
        <w:t xml:space="preserve"> </w:t>
      </w:r>
      <w:r w:rsidRPr="002C6769">
        <w:rPr>
          <w:rFonts w:hint="eastAsia"/>
          <w:rtl/>
        </w:rPr>
        <w:t>העלה</w:t>
      </w:r>
      <w:r w:rsidRPr="002C6769">
        <w:rPr>
          <w:rtl/>
        </w:rPr>
        <w:t xml:space="preserve"> </w:t>
      </w:r>
      <w:r w:rsidRPr="002C6769">
        <w:rPr>
          <w:rFonts w:hint="eastAsia"/>
          <w:rtl/>
        </w:rPr>
        <w:t>אותו</w:t>
      </w:r>
      <w:r w:rsidRPr="002C6769">
        <w:rPr>
          <w:rtl/>
        </w:rPr>
        <w:t xml:space="preserve"> </w:t>
      </w:r>
      <w:r w:rsidRPr="002C6769">
        <w:rPr>
          <w:rFonts w:hint="eastAsia"/>
          <w:rtl/>
        </w:rPr>
        <w:t>לישמעאל</w:t>
      </w:r>
      <w:r w:rsidRPr="002C6769">
        <w:rPr>
          <w:rtl/>
        </w:rPr>
        <w:t xml:space="preserve"> </w:t>
      </w:r>
      <w:r w:rsidRPr="002C6769">
        <w:rPr>
          <w:rFonts w:hint="eastAsia"/>
          <w:rtl/>
        </w:rPr>
        <w:t>במדבר</w:t>
      </w:r>
      <w:r w:rsidRPr="002C6769">
        <w:rPr>
          <w:rtl/>
        </w:rPr>
        <w:t xml:space="preserve"> </w:t>
      </w:r>
      <w:r w:rsidRPr="002C6769">
        <w:rPr>
          <w:rFonts w:hint="eastAsia"/>
          <w:rtl/>
        </w:rPr>
        <w:t>באר</w:t>
      </w:r>
      <w:r w:rsidRPr="002C6769">
        <w:rPr>
          <w:rtl/>
        </w:rPr>
        <w:t xml:space="preserve"> </w:t>
      </w:r>
      <w:r w:rsidRPr="002C6769">
        <w:rPr>
          <w:rFonts w:hint="eastAsia"/>
          <w:rtl/>
        </w:rPr>
        <w:t>שבע</w:t>
      </w:r>
      <w:r w:rsidRPr="002C6769">
        <w:rPr>
          <w:rtl/>
        </w:rPr>
        <w:t>,</w:t>
      </w:r>
      <w:r>
        <w:rPr>
          <w:rStyle w:val="a5"/>
          <w:rtl/>
        </w:rPr>
        <w:footnoteReference w:id="11"/>
      </w:r>
      <w:r w:rsidRPr="002C6769">
        <w:rPr>
          <w:rtl/>
        </w:rPr>
        <w:t xml:space="preserve"> </w:t>
      </w:r>
      <w:r w:rsidRPr="002C6769">
        <w:rPr>
          <w:rFonts w:hint="eastAsia"/>
          <w:rtl/>
        </w:rPr>
        <w:t>ונבקע</w:t>
      </w:r>
      <w:r w:rsidRPr="002C6769">
        <w:rPr>
          <w:rtl/>
        </w:rPr>
        <w:t xml:space="preserve"> </w:t>
      </w:r>
      <w:r w:rsidRPr="002C6769">
        <w:rPr>
          <w:rFonts w:hint="eastAsia"/>
          <w:rtl/>
        </w:rPr>
        <w:t>בחורב</w:t>
      </w:r>
      <w:r w:rsidRPr="002C6769">
        <w:rPr>
          <w:rtl/>
        </w:rPr>
        <w:t xml:space="preserve"> </w:t>
      </w:r>
      <w:r w:rsidRPr="002C6769">
        <w:rPr>
          <w:rFonts w:hint="eastAsia"/>
          <w:rtl/>
        </w:rPr>
        <w:t>מן</w:t>
      </w:r>
      <w:r w:rsidRPr="002C6769">
        <w:rPr>
          <w:rtl/>
        </w:rPr>
        <w:t xml:space="preserve"> </w:t>
      </w:r>
      <w:r w:rsidRPr="002C6769">
        <w:rPr>
          <w:rFonts w:hint="eastAsia"/>
          <w:rtl/>
        </w:rPr>
        <w:t>הצור</w:t>
      </w:r>
      <w:r w:rsidRPr="002C6769">
        <w:rPr>
          <w:rtl/>
        </w:rPr>
        <w:t xml:space="preserve"> </w:t>
      </w:r>
      <w:r w:rsidRPr="002C6769">
        <w:rPr>
          <w:rFonts w:hint="eastAsia"/>
          <w:rtl/>
        </w:rPr>
        <w:t>ההוא</w:t>
      </w:r>
      <w:r w:rsidRPr="002C6769">
        <w:rPr>
          <w:rtl/>
        </w:rPr>
        <w:t xml:space="preserve"> </w:t>
      </w:r>
      <w:r w:rsidRPr="002C6769">
        <w:rPr>
          <w:rFonts w:hint="eastAsia"/>
          <w:rtl/>
        </w:rPr>
        <w:t>שהיה</w:t>
      </w:r>
      <w:r w:rsidRPr="002C6769">
        <w:rPr>
          <w:rtl/>
        </w:rPr>
        <w:t xml:space="preserve"> </w:t>
      </w:r>
      <w:r w:rsidRPr="002C6769">
        <w:rPr>
          <w:rFonts w:hint="eastAsia"/>
          <w:rtl/>
        </w:rPr>
        <w:t>שם</w:t>
      </w:r>
      <w:r w:rsidRPr="002C6769">
        <w:rPr>
          <w:rtl/>
        </w:rPr>
        <w:t xml:space="preserve">, </w:t>
      </w:r>
      <w:r w:rsidRPr="002C6769">
        <w:rPr>
          <w:rFonts w:hint="eastAsia"/>
          <w:rtl/>
        </w:rPr>
        <w:t>ובשאר</w:t>
      </w:r>
      <w:r w:rsidRPr="002C6769">
        <w:rPr>
          <w:rtl/>
        </w:rPr>
        <w:t xml:space="preserve"> </w:t>
      </w:r>
      <w:r w:rsidRPr="002C6769">
        <w:rPr>
          <w:rFonts w:hint="eastAsia"/>
          <w:rtl/>
        </w:rPr>
        <w:t>המסעים</w:t>
      </w:r>
      <w:r w:rsidRPr="002C6769">
        <w:rPr>
          <w:rtl/>
        </w:rPr>
        <w:t xml:space="preserve"> </w:t>
      </w:r>
      <w:r w:rsidRPr="002C6769">
        <w:rPr>
          <w:rFonts w:hint="eastAsia"/>
          <w:rtl/>
        </w:rPr>
        <w:t>נובע</w:t>
      </w:r>
      <w:r w:rsidRPr="002C6769">
        <w:rPr>
          <w:rtl/>
        </w:rPr>
        <w:t xml:space="preserve"> </w:t>
      </w:r>
      <w:r w:rsidRPr="002C6769">
        <w:rPr>
          <w:rFonts w:hint="eastAsia"/>
          <w:rtl/>
        </w:rPr>
        <w:t>מן</w:t>
      </w:r>
      <w:r w:rsidRPr="002C6769">
        <w:rPr>
          <w:rtl/>
        </w:rPr>
        <w:t xml:space="preserve"> </w:t>
      </w:r>
      <w:r w:rsidRPr="002C6769">
        <w:rPr>
          <w:rFonts w:hint="eastAsia"/>
          <w:rtl/>
        </w:rPr>
        <w:t>הצור</w:t>
      </w:r>
      <w:r w:rsidRPr="002C6769">
        <w:rPr>
          <w:rtl/>
        </w:rPr>
        <w:t xml:space="preserve"> </w:t>
      </w:r>
      <w:r w:rsidRPr="002C6769">
        <w:rPr>
          <w:rFonts w:hint="eastAsia"/>
          <w:rtl/>
        </w:rPr>
        <w:t>במקום</w:t>
      </w:r>
      <w:r w:rsidRPr="002C6769">
        <w:rPr>
          <w:rtl/>
        </w:rPr>
        <w:t xml:space="preserve"> </w:t>
      </w:r>
      <w:r w:rsidRPr="002C6769">
        <w:rPr>
          <w:rFonts w:hint="eastAsia"/>
          <w:rtl/>
        </w:rPr>
        <w:t>שיחנו</w:t>
      </w:r>
      <w:r w:rsidRPr="002C6769">
        <w:rPr>
          <w:rtl/>
        </w:rPr>
        <w:t xml:space="preserve"> </w:t>
      </w:r>
      <w:r w:rsidRPr="002C6769">
        <w:rPr>
          <w:rFonts w:hint="eastAsia"/>
          <w:rtl/>
        </w:rPr>
        <w:t>שם</w:t>
      </w:r>
      <w:r>
        <w:rPr>
          <w:rFonts w:hint="cs"/>
          <w:rtl/>
        </w:rPr>
        <w:t>.</w:t>
      </w:r>
      <w:r w:rsidR="000400FE">
        <w:rPr>
          <w:rStyle w:val="a5"/>
          <w:rtl/>
        </w:rPr>
        <w:footnoteReference w:id="12"/>
      </w:r>
      <w:r w:rsidRPr="002C6769">
        <w:rPr>
          <w:rtl/>
        </w:rPr>
        <w:t xml:space="preserve"> </w:t>
      </w:r>
      <w:r w:rsidRPr="002C6769">
        <w:rPr>
          <w:rFonts w:hint="eastAsia"/>
          <w:rtl/>
        </w:rPr>
        <w:t>וכאשר</w:t>
      </w:r>
      <w:r w:rsidRPr="002C6769">
        <w:rPr>
          <w:rtl/>
        </w:rPr>
        <w:t xml:space="preserve"> </w:t>
      </w:r>
      <w:r w:rsidRPr="002C6769">
        <w:rPr>
          <w:rFonts w:hint="eastAsia"/>
          <w:rtl/>
        </w:rPr>
        <w:t>מתה</w:t>
      </w:r>
      <w:r w:rsidRPr="002C6769">
        <w:rPr>
          <w:rtl/>
        </w:rPr>
        <w:t xml:space="preserve"> </w:t>
      </w:r>
      <w:r w:rsidRPr="002C6769">
        <w:rPr>
          <w:rFonts w:hint="eastAsia"/>
          <w:rtl/>
        </w:rPr>
        <w:t>הצדקת</w:t>
      </w:r>
      <w:r>
        <w:rPr>
          <w:rFonts w:hint="cs"/>
          <w:rtl/>
        </w:rPr>
        <w:t>,</w:t>
      </w:r>
      <w:r w:rsidRPr="002C6769">
        <w:rPr>
          <w:rtl/>
        </w:rPr>
        <w:t xml:space="preserve"> </w:t>
      </w:r>
      <w:r w:rsidRPr="002C6769">
        <w:rPr>
          <w:rFonts w:hint="eastAsia"/>
          <w:rtl/>
        </w:rPr>
        <w:t>פסק</w:t>
      </w:r>
      <w:r w:rsidRPr="002C6769">
        <w:rPr>
          <w:rtl/>
        </w:rPr>
        <w:t xml:space="preserve"> </w:t>
      </w:r>
      <w:r w:rsidRPr="002C6769">
        <w:rPr>
          <w:rFonts w:hint="eastAsia"/>
          <w:rtl/>
        </w:rPr>
        <w:lastRenderedPageBreak/>
        <w:t>המעיין</w:t>
      </w:r>
      <w:r>
        <w:rPr>
          <w:rFonts w:hint="cs"/>
          <w:rtl/>
        </w:rPr>
        <w:t>.</w:t>
      </w:r>
      <w:r w:rsidRPr="002C6769">
        <w:rPr>
          <w:rtl/>
        </w:rPr>
        <w:t xml:space="preserve"> </w:t>
      </w:r>
      <w:r w:rsidRPr="002C6769">
        <w:rPr>
          <w:rFonts w:hint="eastAsia"/>
          <w:rtl/>
        </w:rPr>
        <w:t>ועתה</w:t>
      </w:r>
      <w:r w:rsidRPr="002C6769">
        <w:rPr>
          <w:rtl/>
        </w:rPr>
        <w:t xml:space="preserve"> </w:t>
      </w:r>
      <w:r w:rsidRPr="002C6769">
        <w:rPr>
          <w:rFonts w:hint="eastAsia"/>
          <w:rtl/>
        </w:rPr>
        <w:t>חזר</w:t>
      </w:r>
      <w:r w:rsidRPr="002C6769">
        <w:rPr>
          <w:rtl/>
        </w:rPr>
        <w:t xml:space="preserve"> </w:t>
      </w:r>
      <w:r w:rsidRPr="002C6769">
        <w:rPr>
          <w:rFonts w:hint="eastAsia"/>
          <w:rtl/>
        </w:rPr>
        <w:t>על</w:t>
      </w:r>
      <w:r w:rsidRPr="002C6769">
        <w:rPr>
          <w:rtl/>
        </w:rPr>
        <w:t xml:space="preserve"> </w:t>
      </w:r>
      <w:r w:rsidRPr="002C6769">
        <w:rPr>
          <w:rFonts w:hint="eastAsia"/>
          <w:rtl/>
        </w:rPr>
        <w:t>ידי</w:t>
      </w:r>
      <w:r w:rsidRPr="002C6769">
        <w:rPr>
          <w:rtl/>
        </w:rPr>
        <w:t xml:space="preserve"> </w:t>
      </w:r>
      <w:r w:rsidRPr="002C6769">
        <w:rPr>
          <w:rFonts w:hint="eastAsia"/>
          <w:rtl/>
        </w:rPr>
        <w:t>משה</w:t>
      </w:r>
      <w:r w:rsidRPr="002C6769">
        <w:rPr>
          <w:rtl/>
        </w:rPr>
        <w:t xml:space="preserve"> </w:t>
      </w:r>
      <w:r w:rsidRPr="002C6769">
        <w:rPr>
          <w:rFonts w:hint="eastAsia"/>
          <w:rtl/>
        </w:rPr>
        <w:t>להיות</w:t>
      </w:r>
      <w:r w:rsidRPr="002C6769">
        <w:rPr>
          <w:rtl/>
        </w:rPr>
        <w:t xml:space="preserve"> </w:t>
      </w:r>
      <w:r w:rsidRPr="002C6769">
        <w:rPr>
          <w:rFonts w:hint="eastAsia"/>
          <w:rtl/>
        </w:rPr>
        <w:t>לו</w:t>
      </w:r>
      <w:r w:rsidRPr="002C6769">
        <w:rPr>
          <w:rtl/>
        </w:rPr>
        <w:t xml:space="preserve"> </w:t>
      </w:r>
      <w:r w:rsidRPr="002C6769">
        <w:rPr>
          <w:rFonts w:hint="eastAsia"/>
          <w:rtl/>
        </w:rPr>
        <w:t>מקור</w:t>
      </w:r>
      <w:r w:rsidRPr="002C6769">
        <w:rPr>
          <w:rtl/>
        </w:rPr>
        <w:t xml:space="preserve"> </w:t>
      </w:r>
      <w:r w:rsidRPr="002C6769">
        <w:rPr>
          <w:rFonts w:hint="eastAsia"/>
          <w:rtl/>
        </w:rPr>
        <w:t>נפתח</w:t>
      </w:r>
      <w:r w:rsidRPr="002C6769">
        <w:rPr>
          <w:rtl/>
        </w:rPr>
        <w:t xml:space="preserve"> </w:t>
      </w:r>
      <w:r w:rsidRPr="002C6769">
        <w:rPr>
          <w:rFonts w:hint="eastAsia"/>
          <w:rtl/>
        </w:rPr>
        <w:t>מן</w:t>
      </w:r>
      <w:r w:rsidRPr="002C6769">
        <w:rPr>
          <w:rtl/>
        </w:rPr>
        <w:t xml:space="preserve"> </w:t>
      </w:r>
      <w:r w:rsidRPr="002C6769">
        <w:rPr>
          <w:rFonts w:hint="eastAsia"/>
          <w:rtl/>
        </w:rPr>
        <w:t>הסלע</w:t>
      </w:r>
      <w:r w:rsidRPr="002C6769">
        <w:rPr>
          <w:rtl/>
        </w:rPr>
        <w:t xml:space="preserve"> </w:t>
      </w:r>
      <w:r w:rsidRPr="002C6769">
        <w:rPr>
          <w:rFonts w:hint="eastAsia"/>
          <w:rtl/>
        </w:rPr>
        <w:t>הזה</w:t>
      </w:r>
      <w:r w:rsidRPr="002C6769">
        <w:rPr>
          <w:rtl/>
        </w:rPr>
        <w:t xml:space="preserve"> </w:t>
      </w:r>
      <w:r w:rsidRPr="002C6769">
        <w:rPr>
          <w:rFonts w:hint="eastAsia"/>
          <w:rtl/>
        </w:rPr>
        <w:t>בעצמו</w:t>
      </w:r>
      <w:r w:rsidRPr="002C6769">
        <w:rPr>
          <w:rtl/>
        </w:rPr>
        <w:t xml:space="preserve">, </w:t>
      </w:r>
      <w:r w:rsidRPr="002C6769">
        <w:rPr>
          <w:rFonts w:hint="eastAsia"/>
          <w:rtl/>
        </w:rPr>
        <w:t>והוא</w:t>
      </w:r>
      <w:r w:rsidRPr="002C6769">
        <w:rPr>
          <w:rtl/>
        </w:rPr>
        <w:t xml:space="preserve"> </w:t>
      </w:r>
      <w:r w:rsidRPr="002C6769">
        <w:rPr>
          <w:rFonts w:hint="eastAsia"/>
          <w:rtl/>
        </w:rPr>
        <w:t>מה</w:t>
      </w:r>
      <w:r w:rsidRPr="002C6769">
        <w:rPr>
          <w:rtl/>
        </w:rPr>
        <w:t xml:space="preserve"> </w:t>
      </w:r>
      <w:r w:rsidRPr="002C6769">
        <w:rPr>
          <w:rFonts w:hint="eastAsia"/>
          <w:rtl/>
        </w:rPr>
        <w:t>שאמר</w:t>
      </w:r>
      <w:r>
        <w:rPr>
          <w:rFonts w:hint="cs"/>
          <w:rtl/>
        </w:rPr>
        <w:t>: "</w:t>
      </w:r>
      <w:r w:rsidRPr="002C6769">
        <w:rPr>
          <w:rFonts w:hint="eastAsia"/>
          <w:rtl/>
        </w:rPr>
        <w:t>אל</w:t>
      </w:r>
      <w:r w:rsidRPr="002C6769">
        <w:rPr>
          <w:rtl/>
        </w:rPr>
        <w:t xml:space="preserve"> </w:t>
      </w:r>
      <w:r w:rsidRPr="002C6769">
        <w:rPr>
          <w:rFonts w:hint="eastAsia"/>
          <w:rtl/>
        </w:rPr>
        <w:t>הסלע</w:t>
      </w:r>
      <w:r>
        <w:rPr>
          <w:rFonts w:hint="cs"/>
          <w:rtl/>
        </w:rPr>
        <w:t>" -</w:t>
      </w:r>
      <w:r w:rsidRPr="002C6769">
        <w:rPr>
          <w:rtl/>
        </w:rPr>
        <w:t xml:space="preserve"> </w:t>
      </w:r>
      <w:r w:rsidRPr="002C6769">
        <w:rPr>
          <w:rFonts w:hint="eastAsia"/>
          <w:rtl/>
        </w:rPr>
        <w:t>הנודע</w:t>
      </w:r>
      <w:r w:rsidRPr="002C6769">
        <w:rPr>
          <w:rtl/>
        </w:rPr>
        <w:t>.</w:t>
      </w:r>
      <w:r>
        <w:rPr>
          <w:rStyle w:val="a5"/>
          <w:rtl/>
        </w:rPr>
        <w:footnoteReference w:id="13"/>
      </w:r>
      <w:r w:rsidRPr="002C6769">
        <w:rPr>
          <w:rtl/>
        </w:rPr>
        <w:t xml:space="preserve"> </w:t>
      </w:r>
    </w:p>
    <w:p w14:paraId="301E02B1" w14:textId="77777777" w:rsidR="00D04233" w:rsidRDefault="00D04233" w:rsidP="00D3130B">
      <w:pPr>
        <w:pStyle w:val="ab"/>
        <w:rPr>
          <w:rtl/>
        </w:rPr>
      </w:pPr>
      <w:r>
        <w:rPr>
          <w:rtl/>
        </w:rPr>
        <w:t xml:space="preserve">אלשיך שמות פרק יז </w:t>
      </w:r>
      <w:r>
        <w:rPr>
          <w:rFonts w:hint="cs"/>
          <w:rtl/>
        </w:rPr>
        <w:t>פסוק ה</w:t>
      </w:r>
      <w:r w:rsidR="008F3D3A">
        <w:rPr>
          <w:rFonts w:hint="cs"/>
          <w:rtl/>
        </w:rPr>
        <w:t xml:space="preserve"> </w:t>
      </w:r>
      <w:r w:rsidR="008F3D3A">
        <w:rPr>
          <w:rtl/>
        </w:rPr>
        <w:t>–</w:t>
      </w:r>
      <w:r w:rsidR="008F3D3A">
        <w:rPr>
          <w:rFonts w:hint="cs"/>
          <w:rtl/>
        </w:rPr>
        <w:t xml:space="preserve"> משה מכה את הבור ממנו שת</w:t>
      </w:r>
      <w:r w:rsidR="00D3130B">
        <w:rPr>
          <w:rFonts w:hint="cs"/>
          <w:rtl/>
        </w:rPr>
        <w:t>ו</w:t>
      </w:r>
      <w:r w:rsidR="008F3D3A">
        <w:rPr>
          <w:rFonts w:hint="cs"/>
          <w:rtl/>
        </w:rPr>
        <w:t xml:space="preserve"> הוא וכל העם מים</w:t>
      </w:r>
    </w:p>
    <w:p w14:paraId="0A59FEB8" w14:textId="6D7970B5" w:rsidR="00D04233" w:rsidRDefault="00D04233" w:rsidP="00D04233">
      <w:pPr>
        <w:pStyle w:val="ac"/>
        <w:rPr>
          <w:rtl/>
        </w:rPr>
      </w:pPr>
      <w:r>
        <w:rPr>
          <w:rtl/>
        </w:rPr>
        <w:t>ואמר ומטך אשר הכית בו את היאור כו'. לב</w:t>
      </w:r>
      <w:r w:rsidR="00C77FEB">
        <w:rPr>
          <w:rFonts w:hint="cs"/>
          <w:rtl/>
        </w:rPr>
        <w:t>ו</w:t>
      </w:r>
      <w:r>
        <w:rPr>
          <w:rtl/>
        </w:rPr>
        <w:t>א אל ביאורו, נשים לב, כי הלא קיימו וקבלו רבותינו ז"ל (בבא מציעא פו ב) כי זה היה בארה של מרים.</w:t>
      </w:r>
      <w:r w:rsidR="00DF1811">
        <w:rPr>
          <w:rStyle w:val="a5"/>
          <w:rtl/>
        </w:rPr>
        <w:footnoteReference w:id="14"/>
      </w:r>
      <w:r>
        <w:rPr>
          <w:rtl/>
        </w:rPr>
        <w:t xml:space="preserve"> ועל זה קשה כי הנה כמו זר נחשב יכה בו במטהו, כי בירא דשתית מיניה מיא לא תשדי ביה קלא (בבא קמא צב ב), ומה גם הכאה. ועוד, היתכן יהיה צור שיצטרך להכות בו, והלא רוח חיים היה בו, והיה מהלך אתם בכל מסעיהם ומעלה להם אברי האמוריים, ואיך היה צריך יכו בו לתת מימיו</w:t>
      </w:r>
      <w:r>
        <w:rPr>
          <w:rFonts w:hint="cs"/>
          <w:rtl/>
        </w:rPr>
        <w:t>.</w:t>
      </w:r>
      <w:r w:rsidR="00C77FEB">
        <w:rPr>
          <w:rStyle w:val="a5"/>
          <w:rtl/>
        </w:rPr>
        <w:footnoteReference w:id="15"/>
      </w:r>
    </w:p>
    <w:p w14:paraId="398D9815" w14:textId="77777777" w:rsidR="00917784" w:rsidRDefault="00917784" w:rsidP="00917784">
      <w:pPr>
        <w:pStyle w:val="ab"/>
        <w:rPr>
          <w:rtl/>
          <w:lang w:eastAsia="en-US"/>
        </w:rPr>
      </w:pPr>
      <w:r>
        <w:rPr>
          <w:rtl/>
          <w:lang w:eastAsia="en-US"/>
        </w:rPr>
        <w:t>מסכת אבות פרק ה משנה</w:t>
      </w:r>
      <w:r>
        <w:rPr>
          <w:rFonts w:hint="cs"/>
          <w:rtl/>
          <w:lang w:eastAsia="en-US"/>
        </w:rPr>
        <w:t xml:space="preserve"> ו</w:t>
      </w:r>
      <w:r w:rsidR="00180EAF">
        <w:rPr>
          <w:rFonts w:hint="cs"/>
          <w:rtl/>
          <w:lang w:eastAsia="en-US"/>
        </w:rPr>
        <w:t xml:space="preserve"> </w:t>
      </w:r>
      <w:r w:rsidR="00180EAF">
        <w:rPr>
          <w:rtl/>
          <w:lang w:eastAsia="en-US"/>
        </w:rPr>
        <w:t>–</w:t>
      </w:r>
      <w:r w:rsidR="00180EAF">
        <w:rPr>
          <w:rFonts w:hint="cs"/>
          <w:rtl/>
          <w:lang w:eastAsia="en-US"/>
        </w:rPr>
        <w:t xml:space="preserve"> נבראה בערב שבת בין שמשות</w:t>
      </w:r>
    </w:p>
    <w:p w14:paraId="08104329" w14:textId="77777777" w:rsidR="00917784" w:rsidRDefault="00917784" w:rsidP="00530902">
      <w:pPr>
        <w:pStyle w:val="ac"/>
        <w:rPr>
          <w:rtl/>
          <w:lang w:eastAsia="en-US"/>
        </w:rPr>
      </w:pPr>
      <w:r>
        <w:rPr>
          <w:rtl/>
          <w:lang w:eastAsia="en-US"/>
        </w:rPr>
        <w:t>עשרה דברים נבראו בערב שבת בין השמשות ואלו הן</w:t>
      </w:r>
      <w:r w:rsidR="00530902">
        <w:rPr>
          <w:rFonts w:hint="cs"/>
          <w:rtl/>
          <w:lang w:eastAsia="en-US"/>
        </w:rPr>
        <w:t xml:space="preserve">: </w:t>
      </w:r>
      <w:r>
        <w:rPr>
          <w:rtl/>
          <w:lang w:eastAsia="en-US"/>
        </w:rPr>
        <w:t>פי הארץ ופי הבאר ופי האתון והקשת והמן והמטה והשמיר והכתב והמכתב והלוחות</w:t>
      </w:r>
      <w:r w:rsidR="00530902">
        <w:rPr>
          <w:rFonts w:hint="cs"/>
          <w:rtl/>
          <w:lang w:eastAsia="en-US"/>
        </w:rPr>
        <w:t>.</w:t>
      </w:r>
      <w:r>
        <w:rPr>
          <w:rtl/>
          <w:lang w:eastAsia="en-US"/>
        </w:rPr>
        <w:t xml:space="preserve"> ויש אומרים אף המזיקין וקבורתו של משה ואילו של אברהם אבינו</w:t>
      </w:r>
      <w:r w:rsidR="00CC4578">
        <w:rPr>
          <w:rFonts w:hint="cs"/>
          <w:rtl/>
          <w:lang w:eastAsia="en-US"/>
        </w:rPr>
        <w:t>.</w:t>
      </w:r>
      <w:r>
        <w:rPr>
          <w:rtl/>
          <w:lang w:eastAsia="en-US"/>
        </w:rPr>
        <w:t xml:space="preserve"> ויש אומרים אף צבת בצבת עשויה</w:t>
      </w:r>
      <w:r>
        <w:rPr>
          <w:rFonts w:hint="cs"/>
          <w:rtl/>
          <w:lang w:eastAsia="en-US"/>
        </w:rPr>
        <w:t>.</w:t>
      </w:r>
      <w:r w:rsidR="00950C21">
        <w:rPr>
          <w:rStyle w:val="a5"/>
          <w:rtl/>
          <w:lang w:eastAsia="en-US"/>
        </w:rPr>
        <w:footnoteReference w:id="16"/>
      </w:r>
    </w:p>
    <w:p w14:paraId="72ED3417" w14:textId="77777777" w:rsidR="00907106" w:rsidRPr="002C6769" w:rsidRDefault="00907106" w:rsidP="00917784">
      <w:pPr>
        <w:pStyle w:val="ab"/>
        <w:rPr>
          <w:rtl/>
          <w:lang w:eastAsia="en-US"/>
        </w:rPr>
      </w:pPr>
      <w:r w:rsidRPr="002C6769">
        <w:rPr>
          <w:rFonts w:hint="eastAsia"/>
          <w:rtl/>
          <w:lang w:eastAsia="en-US"/>
        </w:rPr>
        <w:t>מסכת</w:t>
      </w:r>
      <w:r w:rsidRPr="002C6769">
        <w:rPr>
          <w:rtl/>
          <w:lang w:eastAsia="en-US"/>
        </w:rPr>
        <w:t xml:space="preserve"> </w:t>
      </w:r>
      <w:r w:rsidRPr="002C6769">
        <w:rPr>
          <w:rFonts w:hint="eastAsia"/>
          <w:rtl/>
          <w:lang w:eastAsia="en-US"/>
        </w:rPr>
        <w:t>שבת</w:t>
      </w:r>
      <w:r w:rsidRPr="002C6769">
        <w:rPr>
          <w:rtl/>
          <w:lang w:eastAsia="en-US"/>
        </w:rPr>
        <w:t xml:space="preserve"> </w:t>
      </w:r>
      <w:r w:rsidRPr="002C6769">
        <w:rPr>
          <w:rFonts w:hint="eastAsia"/>
          <w:rtl/>
          <w:lang w:eastAsia="en-US"/>
        </w:rPr>
        <w:t>דף</w:t>
      </w:r>
      <w:r w:rsidRPr="002C6769">
        <w:rPr>
          <w:rtl/>
          <w:lang w:eastAsia="en-US"/>
        </w:rPr>
        <w:t xml:space="preserve"> </w:t>
      </w:r>
      <w:r w:rsidRPr="002C6769">
        <w:rPr>
          <w:rFonts w:hint="eastAsia"/>
          <w:rtl/>
          <w:lang w:eastAsia="en-US"/>
        </w:rPr>
        <w:t>לה</w:t>
      </w:r>
      <w:r w:rsidRPr="002C6769">
        <w:rPr>
          <w:rtl/>
          <w:lang w:eastAsia="en-US"/>
        </w:rPr>
        <w:t xml:space="preserve"> </w:t>
      </w:r>
      <w:r w:rsidRPr="002C6769">
        <w:rPr>
          <w:rFonts w:hint="eastAsia"/>
          <w:rtl/>
          <w:lang w:eastAsia="en-US"/>
        </w:rPr>
        <w:t>עמוד</w:t>
      </w:r>
      <w:r w:rsidRPr="002C6769">
        <w:rPr>
          <w:rtl/>
          <w:lang w:eastAsia="en-US"/>
        </w:rPr>
        <w:t xml:space="preserve"> </w:t>
      </w:r>
      <w:r w:rsidRPr="002C6769">
        <w:rPr>
          <w:rFonts w:hint="eastAsia"/>
          <w:rtl/>
          <w:lang w:eastAsia="en-US"/>
        </w:rPr>
        <w:t>א</w:t>
      </w:r>
      <w:r w:rsidRPr="002C6769">
        <w:rPr>
          <w:rtl/>
          <w:lang w:eastAsia="en-US"/>
        </w:rPr>
        <w:t xml:space="preserve"> </w:t>
      </w:r>
      <w:r w:rsidR="00D3130B">
        <w:rPr>
          <w:rtl/>
          <w:lang w:eastAsia="en-US"/>
        </w:rPr>
        <w:t>–</w:t>
      </w:r>
      <w:r w:rsidR="00D3130B">
        <w:rPr>
          <w:rFonts w:hint="cs"/>
          <w:rtl/>
          <w:lang w:eastAsia="en-US"/>
        </w:rPr>
        <w:t xml:space="preserve"> שיעור זמן בין השמשות</w:t>
      </w:r>
    </w:p>
    <w:p w14:paraId="10F4390A" w14:textId="77777777" w:rsidR="00753F64" w:rsidRDefault="00907106" w:rsidP="00F05BCF">
      <w:pPr>
        <w:pStyle w:val="ac"/>
        <w:rPr>
          <w:rtl/>
          <w:lang w:eastAsia="en-US"/>
        </w:rPr>
      </w:pPr>
      <w:r w:rsidRPr="002C6769">
        <w:rPr>
          <w:rFonts w:hint="eastAsia"/>
          <w:rtl/>
          <w:lang w:eastAsia="en-US"/>
        </w:rPr>
        <w:t>רבי</w:t>
      </w:r>
      <w:r w:rsidRPr="002C6769">
        <w:rPr>
          <w:rtl/>
          <w:lang w:eastAsia="en-US"/>
        </w:rPr>
        <w:t xml:space="preserve"> </w:t>
      </w:r>
      <w:r w:rsidRPr="002C6769">
        <w:rPr>
          <w:rFonts w:hint="eastAsia"/>
          <w:rtl/>
          <w:lang w:eastAsia="en-US"/>
        </w:rPr>
        <w:t>נחמיה</w:t>
      </w:r>
      <w:r w:rsidRPr="002C6769">
        <w:rPr>
          <w:rtl/>
          <w:lang w:eastAsia="en-US"/>
        </w:rPr>
        <w:t xml:space="preserve"> </w:t>
      </w:r>
      <w:r w:rsidRPr="002C6769">
        <w:rPr>
          <w:rFonts w:hint="eastAsia"/>
          <w:rtl/>
          <w:lang w:eastAsia="en-US"/>
        </w:rPr>
        <w:t>אומר</w:t>
      </w:r>
      <w:r w:rsidRPr="002C6769">
        <w:rPr>
          <w:rFonts w:hint="cs"/>
          <w:rtl/>
          <w:lang w:eastAsia="en-US"/>
        </w:rPr>
        <w:t>:</w:t>
      </w:r>
      <w:r w:rsidRPr="002C6769">
        <w:rPr>
          <w:rtl/>
          <w:lang w:eastAsia="en-US"/>
        </w:rPr>
        <w:t xml:space="preserve"> </w:t>
      </w:r>
      <w:r w:rsidRPr="002C6769">
        <w:rPr>
          <w:rFonts w:hint="eastAsia"/>
          <w:rtl/>
          <w:lang w:eastAsia="en-US"/>
        </w:rPr>
        <w:t>כדי</w:t>
      </w:r>
      <w:r w:rsidRPr="002C6769">
        <w:rPr>
          <w:rtl/>
          <w:lang w:eastAsia="en-US"/>
        </w:rPr>
        <w:t xml:space="preserve"> </w:t>
      </w:r>
      <w:r w:rsidRPr="002C6769">
        <w:rPr>
          <w:rFonts w:hint="eastAsia"/>
          <w:rtl/>
          <w:lang w:eastAsia="en-US"/>
        </w:rPr>
        <w:t>שיהלך</w:t>
      </w:r>
      <w:r w:rsidRPr="002C6769">
        <w:rPr>
          <w:rtl/>
          <w:lang w:eastAsia="en-US"/>
        </w:rPr>
        <w:t xml:space="preserve"> </w:t>
      </w:r>
      <w:r w:rsidRPr="002C6769">
        <w:rPr>
          <w:rFonts w:hint="eastAsia"/>
          <w:rtl/>
          <w:lang w:eastAsia="en-US"/>
        </w:rPr>
        <w:t>אדם</w:t>
      </w:r>
      <w:r w:rsidRPr="002C6769">
        <w:rPr>
          <w:rtl/>
          <w:lang w:eastAsia="en-US"/>
        </w:rPr>
        <w:t xml:space="preserve"> </w:t>
      </w:r>
      <w:r w:rsidRPr="002C6769">
        <w:rPr>
          <w:rFonts w:hint="eastAsia"/>
          <w:rtl/>
          <w:lang w:eastAsia="en-US"/>
        </w:rPr>
        <w:t>משתשקע</w:t>
      </w:r>
      <w:r w:rsidRPr="002C6769">
        <w:rPr>
          <w:rtl/>
          <w:lang w:eastAsia="en-US"/>
        </w:rPr>
        <w:t xml:space="preserve"> </w:t>
      </w:r>
      <w:r w:rsidRPr="002C6769">
        <w:rPr>
          <w:rFonts w:hint="eastAsia"/>
          <w:rtl/>
          <w:lang w:eastAsia="en-US"/>
        </w:rPr>
        <w:t>החמה</w:t>
      </w:r>
      <w:r w:rsidRPr="002C6769">
        <w:rPr>
          <w:rtl/>
          <w:lang w:eastAsia="en-US"/>
        </w:rPr>
        <w:t xml:space="preserve"> </w:t>
      </w:r>
      <w:r w:rsidRPr="002C6769">
        <w:rPr>
          <w:rFonts w:hint="eastAsia"/>
          <w:rtl/>
          <w:lang w:eastAsia="en-US"/>
        </w:rPr>
        <w:t>חצי</w:t>
      </w:r>
      <w:r w:rsidRPr="002C6769">
        <w:rPr>
          <w:rtl/>
          <w:lang w:eastAsia="en-US"/>
        </w:rPr>
        <w:t xml:space="preserve"> </w:t>
      </w:r>
      <w:r w:rsidRPr="002C6769">
        <w:rPr>
          <w:rFonts w:hint="eastAsia"/>
          <w:rtl/>
          <w:lang w:eastAsia="en-US"/>
        </w:rPr>
        <w:t>מיל</w:t>
      </w:r>
      <w:r w:rsidR="00C22BDF">
        <w:rPr>
          <w:rStyle w:val="a5"/>
          <w:rtl/>
          <w:lang w:eastAsia="en-US"/>
        </w:rPr>
        <w:footnoteReference w:id="17"/>
      </w:r>
      <w:r w:rsidRPr="002C6769">
        <w:rPr>
          <w:rtl/>
          <w:lang w:eastAsia="en-US"/>
        </w:rPr>
        <w:t xml:space="preserve"> - </w:t>
      </w:r>
      <w:r w:rsidRPr="002C6769">
        <w:rPr>
          <w:rFonts w:hint="eastAsia"/>
          <w:rtl/>
          <w:lang w:eastAsia="en-US"/>
        </w:rPr>
        <w:t>אמר</w:t>
      </w:r>
      <w:r w:rsidRPr="002C6769">
        <w:rPr>
          <w:rtl/>
          <w:lang w:eastAsia="en-US"/>
        </w:rPr>
        <w:t xml:space="preserve"> </w:t>
      </w:r>
      <w:r w:rsidRPr="002C6769">
        <w:rPr>
          <w:rFonts w:hint="eastAsia"/>
          <w:rtl/>
          <w:lang w:eastAsia="en-US"/>
        </w:rPr>
        <w:t>רבי</w:t>
      </w:r>
      <w:r w:rsidRPr="002C6769">
        <w:rPr>
          <w:rtl/>
          <w:lang w:eastAsia="en-US"/>
        </w:rPr>
        <w:t xml:space="preserve"> </w:t>
      </w:r>
      <w:r w:rsidRPr="002C6769">
        <w:rPr>
          <w:rFonts w:hint="eastAsia"/>
          <w:rtl/>
          <w:lang w:eastAsia="en-US"/>
        </w:rPr>
        <w:t>חנינא</w:t>
      </w:r>
      <w:r w:rsidRPr="002C6769">
        <w:rPr>
          <w:rtl/>
          <w:lang w:eastAsia="en-US"/>
        </w:rPr>
        <w:t xml:space="preserve">: </w:t>
      </w:r>
      <w:r w:rsidRPr="002C6769">
        <w:rPr>
          <w:rFonts w:hint="eastAsia"/>
          <w:rtl/>
          <w:lang w:eastAsia="en-US"/>
        </w:rPr>
        <w:t>הרוצה</w:t>
      </w:r>
      <w:r w:rsidRPr="002C6769">
        <w:rPr>
          <w:rtl/>
          <w:lang w:eastAsia="en-US"/>
        </w:rPr>
        <w:t xml:space="preserve"> </w:t>
      </w:r>
      <w:r w:rsidRPr="002C6769">
        <w:rPr>
          <w:rFonts w:hint="eastAsia"/>
          <w:rtl/>
          <w:lang w:eastAsia="en-US"/>
        </w:rPr>
        <w:t>לידע</w:t>
      </w:r>
      <w:r w:rsidRPr="002C6769">
        <w:rPr>
          <w:rtl/>
          <w:lang w:eastAsia="en-US"/>
        </w:rPr>
        <w:t xml:space="preserve"> </w:t>
      </w:r>
      <w:r w:rsidRPr="002C6769">
        <w:rPr>
          <w:rFonts w:hint="eastAsia"/>
          <w:rtl/>
          <w:lang w:eastAsia="en-US"/>
        </w:rPr>
        <w:t>שיעורו</w:t>
      </w:r>
      <w:r w:rsidRPr="002C6769">
        <w:rPr>
          <w:rtl/>
          <w:lang w:eastAsia="en-US"/>
        </w:rPr>
        <w:t xml:space="preserve"> </w:t>
      </w:r>
      <w:r w:rsidRPr="002C6769">
        <w:rPr>
          <w:rFonts w:hint="eastAsia"/>
          <w:rtl/>
          <w:lang w:eastAsia="en-US"/>
        </w:rPr>
        <w:t>של</w:t>
      </w:r>
      <w:r w:rsidRPr="002C6769">
        <w:rPr>
          <w:rtl/>
          <w:lang w:eastAsia="en-US"/>
        </w:rPr>
        <w:t xml:space="preserve"> </w:t>
      </w:r>
      <w:r w:rsidRPr="002C6769">
        <w:rPr>
          <w:rFonts w:hint="eastAsia"/>
          <w:rtl/>
          <w:lang w:eastAsia="en-US"/>
        </w:rPr>
        <w:t>רבי</w:t>
      </w:r>
      <w:r w:rsidRPr="002C6769">
        <w:rPr>
          <w:rtl/>
          <w:lang w:eastAsia="en-US"/>
        </w:rPr>
        <w:t xml:space="preserve"> </w:t>
      </w:r>
      <w:r w:rsidRPr="002C6769">
        <w:rPr>
          <w:rFonts w:hint="eastAsia"/>
          <w:rtl/>
          <w:lang w:eastAsia="en-US"/>
        </w:rPr>
        <w:t>נחמיה</w:t>
      </w:r>
      <w:r w:rsidRPr="002C6769">
        <w:rPr>
          <w:rtl/>
          <w:lang w:eastAsia="en-US"/>
        </w:rPr>
        <w:t xml:space="preserve"> </w:t>
      </w:r>
      <w:r w:rsidRPr="002C6769">
        <w:rPr>
          <w:rFonts w:hint="eastAsia"/>
          <w:rtl/>
          <w:lang w:eastAsia="en-US"/>
        </w:rPr>
        <w:t>יניח</w:t>
      </w:r>
      <w:r w:rsidRPr="002C6769">
        <w:rPr>
          <w:rtl/>
          <w:lang w:eastAsia="en-US"/>
        </w:rPr>
        <w:t xml:space="preserve"> </w:t>
      </w:r>
      <w:r w:rsidRPr="002C6769">
        <w:rPr>
          <w:rFonts w:hint="eastAsia"/>
          <w:rtl/>
          <w:lang w:eastAsia="en-US"/>
        </w:rPr>
        <w:t>חמה</w:t>
      </w:r>
      <w:r w:rsidRPr="002C6769">
        <w:rPr>
          <w:rtl/>
          <w:lang w:eastAsia="en-US"/>
        </w:rPr>
        <w:t xml:space="preserve"> </w:t>
      </w:r>
      <w:r w:rsidRPr="002C6769">
        <w:rPr>
          <w:rFonts w:hint="eastAsia"/>
          <w:rtl/>
          <w:lang w:eastAsia="en-US"/>
        </w:rPr>
        <w:t>בראש</w:t>
      </w:r>
      <w:r w:rsidRPr="002C6769">
        <w:rPr>
          <w:rtl/>
          <w:lang w:eastAsia="en-US"/>
        </w:rPr>
        <w:t xml:space="preserve"> </w:t>
      </w:r>
      <w:r w:rsidRPr="002C6769">
        <w:rPr>
          <w:rFonts w:hint="eastAsia"/>
          <w:rtl/>
          <w:lang w:eastAsia="en-US"/>
        </w:rPr>
        <w:t>הכרמל</w:t>
      </w:r>
      <w:r w:rsidRPr="002C6769">
        <w:rPr>
          <w:rtl/>
          <w:lang w:eastAsia="en-US"/>
        </w:rPr>
        <w:t xml:space="preserve">, </w:t>
      </w:r>
      <w:r w:rsidRPr="002C6769">
        <w:rPr>
          <w:rFonts w:hint="eastAsia"/>
          <w:rtl/>
          <w:lang w:eastAsia="en-US"/>
        </w:rPr>
        <w:t>וירד</w:t>
      </w:r>
      <w:r w:rsidRPr="002C6769">
        <w:rPr>
          <w:rtl/>
          <w:lang w:eastAsia="en-US"/>
        </w:rPr>
        <w:t xml:space="preserve"> </w:t>
      </w:r>
      <w:r w:rsidRPr="002C6769">
        <w:rPr>
          <w:rFonts w:hint="eastAsia"/>
          <w:rtl/>
          <w:lang w:eastAsia="en-US"/>
        </w:rPr>
        <w:t>ויטבול</w:t>
      </w:r>
      <w:r w:rsidRPr="002C6769">
        <w:rPr>
          <w:rtl/>
          <w:lang w:eastAsia="en-US"/>
        </w:rPr>
        <w:t xml:space="preserve"> </w:t>
      </w:r>
      <w:r w:rsidRPr="002C6769">
        <w:rPr>
          <w:rFonts w:hint="eastAsia"/>
          <w:rtl/>
          <w:lang w:eastAsia="en-US"/>
        </w:rPr>
        <w:t>בים</w:t>
      </w:r>
      <w:r w:rsidRPr="002C6769">
        <w:rPr>
          <w:rtl/>
          <w:lang w:eastAsia="en-US"/>
        </w:rPr>
        <w:t xml:space="preserve"> </w:t>
      </w:r>
      <w:r w:rsidRPr="002C6769">
        <w:rPr>
          <w:rFonts w:hint="eastAsia"/>
          <w:rtl/>
          <w:lang w:eastAsia="en-US"/>
        </w:rPr>
        <w:t>ויעלה</w:t>
      </w:r>
      <w:r w:rsidRPr="002C6769">
        <w:rPr>
          <w:rtl/>
          <w:lang w:eastAsia="en-US"/>
        </w:rPr>
        <w:t xml:space="preserve">, </w:t>
      </w:r>
      <w:r w:rsidRPr="002C6769">
        <w:rPr>
          <w:rFonts w:hint="eastAsia"/>
          <w:rtl/>
          <w:lang w:eastAsia="en-US"/>
        </w:rPr>
        <w:t>וזהו</w:t>
      </w:r>
      <w:r w:rsidRPr="002C6769">
        <w:rPr>
          <w:rtl/>
          <w:lang w:eastAsia="en-US"/>
        </w:rPr>
        <w:t xml:space="preserve"> </w:t>
      </w:r>
      <w:r w:rsidRPr="002C6769">
        <w:rPr>
          <w:rFonts w:hint="eastAsia"/>
          <w:rtl/>
          <w:lang w:eastAsia="en-US"/>
        </w:rPr>
        <w:t>שיעורו</w:t>
      </w:r>
      <w:r w:rsidRPr="002C6769">
        <w:rPr>
          <w:rtl/>
          <w:lang w:eastAsia="en-US"/>
        </w:rPr>
        <w:t xml:space="preserve"> </w:t>
      </w:r>
      <w:r w:rsidRPr="002C6769">
        <w:rPr>
          <w:rFonts w:hint="eastAsia"/>
          <w:rtl/>
          <w:lang w:eastAsia="en-US"/>
        </w:rPr>
        <w:t>של</w:t>
      </w:r>
      <w:r w:rsidRPr="002C6769">
        <w:rPr>
          <w:rtl/>
          <w:lang w:eastAsia="en-US"/>
        </w:rPr>
        <w:t xml:space="preserve"> </w:t>
      </w:r>
      <w:r w:rsidRPr="002C6769">
        <w:rPr>
          <w:rFonts w:hint="eastAsia"/>
          <w:rtl/>
          <w:lang w:eastAsia="en-US"/>
        </w:rPr>
        <w:t>רבי</w:t>
      </w:r>
      <w:r w:rsidRPr="002C6769">
        <w:rPr>
          <w:rtl/>
          <w:lang w:eastAsia="en-US"/>
        </w:rPr>
        <w:t xml:space="preserve"> </w:t>
      </w:r>
      <w:r w:rsidRPr="002C6769">
        <w:rPr>
          <w:rFonts w:hint="eastAsia"/>
          <w:rtl/>
          <w:lang w:eastAsia="en-US"/>
        </w:rPr>
        <w:t>נחמיה</w:t>
      </w:r>
      <w:r w:rsidRPr="002C6769">
        <w:rPr>
          <w:rtl/>
          <w:lang w:eastAsia="en-US"/>
        </w:rPr>
        <w:t>.</w:t>
      </w:r>
      <w:r w:rsidR="00C22BDF">
        <w:rPr>
          <w:rStyle w:val="a5"/>
          <w:rtl/>
          <w:lang w:eastAsia="en-US"/>
        </w:rPr>
        <w:footnoteReference w:id="18"/>
      </w:r>
      <w:r w:rsidRPr="002C6769">
        <w:rPr>
          <w:rtl/>
          <w:lang w:eastAsia="en-US"/>
        </w:rPr>
        <w:t xml:space="preserve"> </w:t>
      </w:r>
      <w:r w:rsidRPr="002C6769">
        <w:rPr>
          <w:rFonts w:hint="eastAsia"/>
          <w:rtl/>
          <w:lang w:eastAsia="en-US"/>
        </w:rPr>
        <w:t>אמר</w:t>
      </w:r>
      <w:r w:rsidRPr="002C6769">
        <w:rPr>
          <w:rtl/>
          <w:lang w:eastAsia="en-US"/>
        </w:rPr>
        <w:t xml:space="preserve"> </w:t>
      </w:r>
      <w:r w:rsidRPr="002C6769">
        <w:rPr>
          <w:rFonts w:hint="eastAsia"/>
          <w:rtl/>
          <w:lang w:eastAsia="en-US"/>
        </w:rPr>
        <w:t>רבי</w:t>
      </w:r>
      <w:r w:rsidRPr="002C6769">
        <w:rPr>
          <w:rtl/>
          <w:lang w:eastAsia="en-US"/>
        </w:rPr>
        <w:t xml:space="preserve"> </w:t>
      </w:r>
      <w:r w:rsidRPr="002C6769">
        <w:rPr>
          <w:rFonts w:hint="eastAsia"/>
          <w:rtl/>
          <w:lang w:eastAsia="en-US"/>
        </w:rPr>
        <w:t>חייא</w:t>
      </w:r>
      <w:r w:rsidRPr="002C6769">
        <w:rPr>
          <w:rtl/>
          <w:lang w:eastAsia="en-US"/>
        </w:rPr>
        <w:t xml:space="preserve">: </w:t>
      </w:r>
      <w:r w:rsidRPr="002C6769">
        <w:rPr>
          <w:rFonts w:hint="eastAsia"/>
          <w:rtl/>
          <w:lang w:eastAsia="en-US"/>
        </w:rPr>
        <w:t>הרוצה</w:t>
      </w:r>
      <w:r w:rsidRPr="002C6769">
        <w:rPr>
          <w:rtl/>
          <w:lang w:eastAsia="en-US"/>
        </w:rPr>
        <w:t xml:space="preserve"> </w:t>
      </w:r>
      <w:r w:rsidRPr="002C6769">
        <w:rPr>
          <w:rFonts w:hint="eastAsia"/>
          <w:rtl/>
          <w:lang w:eastAsia="en-US"/>
        </w:rPr>
        <w:lastRenderedPageBreak/>
        <w:t>לראות</w:t>
      </w:r>
      <w:r w:rsidRPr="002C6769">
        <w:rPr>
          <w:rtl/>
          <w:lang w:eastAsia="en-US"/>
        </w:rPr>
        <w:t xml:space="preserve"> </w:t>
      </w:r>
      <w:r w:rsidRPr="002C6769">
        <w:rPr>
          <w:rFonts w:hint="eastAsia"/>
          <w:rtl/>
          <w:lang w:eastAsia="en-US"/>
        </w:rPr>
        <w:t>בארה</w:t>
      </w:r>
      <w:r w:rsidRPr="002C6769">
        <w:rPr>
          <w:rtl/>
          <w:lang w:eastAsia="en-US"/>
        </w:rPr>
        <w:t xml:space="preserve"> </w:t>
      </w:r>
      <w:r w:rsidRPr="002C6769">
        <w:rPr>
          <w:rFonts w:hint="eastAsia"/>
          <w:rtl/>
          <w:lang w:eastAsia="en-US"/>
        </w:rPr>
        <w:t>של</w:t>
      </w:r>
      <w:r w:rsidRPr="002C6769">
        <w:rPr>
          <w:rtl/>
          <w:lang w:eastAsia="en-US"/>
        </w:rPr>
        <w:t xml:space="preserve"> </w:t>
      </w:r>
      <w:r w:rsidRPr="002C6769">
        <w:rPr>
          <w:rFonts w:hint="eastAsia"/>
          <w:rtl/>
          <w:lang w:eastAsia="en-US"/>
        </w:rPr>
        <w:t>מרים</w:t>
      </w:r>
      <w:r w:rsidRPr="002C6769">
        <w:rPr>
          <w:rtl/>
          <w:lang w:eastAsia="en-US"/>
        </w:rPr>
        <w:t xml:space="preserve">, </w:t>
      </w:r>
      <w:r w:rsidRPr="002C6769">
        <w:rPr>
          <w:rFonts w:hint="eastAsia"/>
          <w:rtl/>
          <w:lang w:eastAsia="en-US"/>
        </w:rPr>
        <w:t>יעלה</w:t>
      </w:r>
      <w:r w:rsidRPr="002C6769">
        <w:rPr>
          <w:rtl/>
          <w:lang w:eastAsia="en-US"/>
        </w:rPr>
        <w:t xml:space="preserve"> </w:t>
      </w:r>
      <w:r w:rsidRPr="002C6769">
        <w:rPr>
          <w:rFonts w:hint="eastAsia"/>
          <w:rtl/>
          <w:lang w:eastAsia="en-US"/>
        </w:rPr>
        <w:t>לראש</w:t>
      </w:r>
      <w:r w:rsidRPr="002C6769">
        <w:rPr>
          <w:rtl/>
          <w:lang w:eastAsia="en-US"/>
        </w:rPr>
        <w:t xml:space="preserve"> </w:t>
      </w:r>
      <w:r w:rsidRPr="002C6769">
        <w:rPr>
          <w:rFonts w:hint="eastAsia"/>
          <w:rtl/>
          <w:lang w:eastAsia="en-US"/>
        </w:rPr>
        <w:t>הכרמל</w:t>
      </w:r>
      <w:r w:rsidRPr="002C6769">
        <w:rPr>
          <w:rtl/>
          <w:lang w:eastAsia="en-US"/>
        </w:rPr>
        <w:t xml:space="preserve"> </w:t>
      </w:r>
      <w:r w:rsidRPr="002C6769">
        <w:rPr>
          <w:rFonts w:hint="eastAsia"/>
          <w:rtl/>
          <w:lang w:eastAsia="en-US"/>
        </w:rPr>
        <w:t>ויצפה</w:t>
      </w:r>
      <w:r w:rsidRPr="002C6769">
        <w:rPr>
          <w:rtl/>
          <w:lang w:eastAsia="en-US"/>
        </w:rPr>
        <w:t xml:space="preserve"> </w:t>
      </w:r>
      <w:r w:rsidRPr="002C6769">
        <w:rPr>
          <w:rFonts w:hint="eastAsia"/>
          <w:rtl/>
          <w:lang w:eastAsia="en-US"/>
        </w:rPr>
        <w:t>ויראה</w:t>
      </w:r>
      <w:r w:rsidRPr="002C6769">
        <w:rPr>
          <w:rtl/>
          <w:lang w:eastAsia="en-US"/>
        </w:rPr>
        <w:t xml:space="preserve"> </w:t>
      </w:r>
      <w:r w:rsidRPr="002C6769">
        <w:rPr>
          <w:rFonts w:hint="eastAsia"/>
          <w:rtl/>
          <w:lang w:eastAsia="en-US"/>
        </w:rPr>
        <w:t>כמין</w:t>
      </w:r>
      <w:r w:rsidRPr="002C6769">
        <w:rPr>
          <w:rtl/>
          <w:lang w:eastAsia="en-US"/>
        </w:rPr>
        <w:t xml:space="preserve"> </w:t>
      </w:r>
      <w:r w:rsidR="00F05BCF" w:rsidRPr="002C6769">
        <w:rPr>
          <w:rtl/>
          <w:lang w:eastAsia="en-US"/>
        </w:rPr>
        <w:t>כ</w:t>
      </w:r>
      <w:r w:rsidR="00F05BCF">
        <w:rPr>
          <w:rtl/>
          <w:lang w:eastAsia="en-US"/>
        </w:rPr>
        <w:t>ְּ</w:t>
      </w:r>
      <w:r w:rsidR="00F05BCF" w:rsidRPr="002C6769">
        <w:rPr>
          <w:rtl/>
          <w:lang w:eastAsia="en-US"/>
        </w:rPr>
        <w:t>ב</w:t>
      </w:r>
      <w:r w:rsidR="00F05BCF">
        <w:rPr>
          <w:rtl/>
          <w:lang w:eastAsia="en-US"/>
        </w:rPr>
        <w:t>ָ</w:t>
      </w:r>
      <w:r w:rsidR="00F05BCF" w:rsidRPr="002C6769">
        <w:rPr>
          <w:rtl/>
          <w:lang w:eastAsia="en-US"/>
        </w:rPr>
        <w:t>ר</w:t>
      </w:r>
      <w:r w:rsidR="00F05BCF">
        <w:rPr>
          <w:rtl/>
          <w:lang w:eastAsia="en-US"/>
        </w:rPr>
        <w:t>ָ</w:t>
      </w:r>
      <w:r w:rsidR="00F05BCF" w:rsidRPr="002C6769">
        <w:rPr>
          <w:rtl/>
          <w:lang w:eastAsia="en-US"/>
        </w:rPr>
        <w:t>ה</w:t>
      </w:r>
      <w:r w:rsidRPr="002C6769">
        <w:rPr>
          <w:rtl/>
          <w:lang w:eastAsia="en-US"/>
        </w:rPr>
        <w:t xml:space="preserve"> </w:t>
      </w:r>
      <w:r w:rsidRPr="002C6769">
        <w:rPr>
          <w:rFonts w:hint="eastAsia"/>
          <w:rtl/>
          <w:lang w:eastAsia="en-US"/>
        </w:rPr>
        <w:t>בים</w:t>
      </w:r>
      <w:r w:rsidRPr="002C6769">
        <w:rPr>
          <w:rtl/>
          <w:lang w:eastAsia="en-US"/>
        </w:rPr>
        <w:t xml:space="preserve">, </w:t>
      </w:r>
      <w:r w:rsidRPr="002C6769">
        <w:rPr>
          <w:rFonts w:hint="eastAsia"/>
          <w:rtl/>
          <w:lang w:eastAsia="en-US"/>
        </w:rPr>
        <w:t>וזו</w:t>
      </w:r>
      <w:r w:rsidRPr="002C6769">
        <w:rPr>
          <w:rtl/>
          <w:lang w:eastAsia="en-US"/>
        </w:rPr>
        <w:t xml:space="preserve"> </w:t>
      </w:r>
      <w:r w:rsidRPr="002C6769">
        <w:rPr>
          <w:rFonts w:hint="eastAsia"/>
          <w:rtl/>
          <w:lang w:eastAsia="en-US"/>
        </w:rPr>
        <w:t>היא</w:t>
      </w:r>
      <w:r w:rsidRPr="002C6769">
        <w:rPr>
          <w:rtl/>
          <w:lang w:eastAsia="en-US"/>
        </w:rPr>
        <w:t xml:space="preserve"> </w:t>
      </w:r>
      <w:r w:rsidRPr="002C6769">
        <w:rPr>
          <w:rFonts w:hint="eastAsia"/>
          <w:rtl/>
          <w:lang w:eastAsia="en-US"/>
        </w:rPr>
        <w:t>בארה</w:t>
      </w:r>
      <w:r w:rsidRPr="002C6769">
        <w:rPr>
          <w:rtl/>
          <w:lang w:eastAsia="en-US"/>
        </w:rPr>
        <w:t xml:space="preserve"> </w:t>
      </w:r>
      <w:r w:rsidRPr="002C6769">
        <w:rPr>
          <w:rFonts w:hint="eastAsia"/>
          <w:rtl/>
          <w:lang w:eastAsia="en-US"/>
        </w:rPr>
        <w:t>של</w:t>
      </w:r>
      <w:r w:rsidRPr="002C6769">
        <w:rPr>
          <w:rtl/>
          <w:lang w:eastAsia="en-US"/>
        </w:rPr>
        <w:t xml:space="preserve"> </w:t>
      </w:r>
      <w:r w:rsidRPr="002C6769">
        <w:rPr>
          <w:rFonts w:hint="eastAsia"/>
          <w:rtl/>
          <w:lang w:eastAsia="en-US"/>
        </w:rPr>
        <w:t>מרים</w:t>
      </w:r>
      <w:r w:rsidRPr="002C6769">
        <w:rPr>
          <w:rtl/>
          <w:lang w:eastAsia="en-US"/>
        </w:rPr>
        <w:t xml:space="preserve">. </w:t>
      </w:r>
      <w:r w:rsidRPr="002C6769">
        <w:rPr>
          <w:rFonts w:hint="eastAsia"/>
          <w:rtl/>
          <w:lang w:eastAsia="en-US"/>
        </w:rPr>
        <w:t>אמר</w:t>
      </w:r>
      <w:r w:rsidRPr="002C6769">
        <w:rPr>
          <w:rtl/>
          <w:lang w:eastAsia="en-US"/>
        </w:rPr>
        <w:t xml:space="preserve"> </w:t>
      </w:r>
      <w:r w:rsidRPr="002C6769">
        <w:rPr>
          <w:rFonts w:hint="eastAsia"/>
          <w:rtl/>
          <w:lang w:eastAsia="en-US"/>
        </w:rPr>
        <w:t>רב</w:t>
      </w:r>
      <w:r w:rsidRPr="002C6769">
        <w:rPr>
          <w:rtl/>
          <w:lang w:eastAsia="en-US"/>
        </w:rPr>
        <w:t xml:space="preserve">: </w:t>
      </w:r>
      <w:r w:rsidRPr="002C6769">
        <w:rPr>
          <w:rFonts w:hint="eastAsia"/>
          <w:rtl/>
          <w:lang w:eastAsia="en-US"/>
        </w:rPr>
        <w:t>מעין</w:t>
      </w:r>
      <w:r w:rsidRPr="002C6769">
        <w:rPr>
          <w:rtl/>
          <w:lang w:eastAsia="en-US"/>
        </w:rPr>
        <w:t xml:space="preserve"> </w:t>
      </w:r>
      <w:r w:rsidRPr="002C6769">
        <w:rPr>
          <w:rFonts w:hint="eastAsia"/>
          <w:rtl/>
          <w:lang w:eastAsia="en-US"/>
        </w:rPr>
        <w:t>המיטלטל</w:t>
      </w:r>
      <w:r w:rsidRPr="002C6769">
        <w:rPr>
          <w:rtl/>
          <w:lang w:eastAsia="en-US"/>
        </w:rPr>
        <w:t xml:space="preserve"> - </w:t>
      </w:r>
      <w:r w:rsidRPr="002C6769">
        <w:rPr>
          <w:rFonts w:hint="eastAsia"/>
          <w:rtl/>
          <w:lang w:eastAsia="en-US"/>
        </w:rPr>
        <w:t>טהור</w:t>
      </w:r>
      <w:r w:rsidRPr="002C6769">
        <w:rPr>
          <w:rtl/>
          <w:lang w:eastAsia="en-US"/>
        </w:rPr>
        <w:t xml:space="preserve">, </w:t>
      </w:r>
      <w:r w:rsidRPr="002C6769">
        <w:rPr>
          <w:rFonts w:hint="eastAsia"/>
          <w:rtl/>
          <w:lang w:eastAsia="en-US"/>
        </w:rPr>
        <w:t>וזהו</w:t>
      </w:r>
      <w:r w:rsidRPr="002C6769">
        <w:rPr>
          <w:rtl/>
          <w:lang w:eastAsia="en-US"/>
        </w:rPr>
        <w:t xml:space="preserve"> </w:t>
      </w:r>
      <w:r w:rsidRPr="002C6769">
        <w:rPr>
          <w:rFonts w:hint="eastAsia"/>
          <w:rtl/>
          <w:lang w:eastAsia="en-US"/>
        </w:rPr>
        <w:t>בארה</w:t>
      </w:r>
      <w:r w:rsidRPr="002C6769">
        <w:rPr>
          <w:rtl/>
          <w:lang w:eastAsia="en-US"/>
        </w:rPr>
        <w:t xml:space="preserve"> </w:t>
      </w:r>
      <w:r w:rsidRPr="002C6769">
        <w:rPr>
          <w:rFonts w:hint="eastAsia"/>
          <w:rtl/>
          <w:lang w:eastAsia="en-US"/>
        </w:rPr>
        <w:t>של</w:t>
      </w:r>
      <w:r w:rsidRPr="002C6769">
        <w:rPr>
          <w:rtl/>
          <w:lang w:eastAsia="en-US"/>
        </w:rPr>
        <w:t xml:space="preserve"> </w:t>
      </w:r>
      <w:r w:rsidRPr="002C6769">
        <w:rPr>
          <w:rFonts w:hint="eastAsia"/>
          <w:rtl/>
          <w:lang w:eastAsia="en-US"/>
        </w:rPr>
        <w:t>מרים</w:t>
      </w:r>
      <w:r w:rsidRPr="002C6769">
        <w:rPr>
          <w:rtl/>
          <w:lang w:eastAsia="en-US"/>
        </w:rPr>
        <w:t>.</w:t>
      </w:r>
      <w:r w:rsidR="00D8539C">
        <w:rPr>
          <w:rStyle w:val="a5"/>
          <w:rtl/>
          <w:lang w:eastAsia="en-US"/>
        </w:rPr>
        <w:footnoteReference w:id="19"/>
      </w:r>
    </w:p>
    <w:p w14:paraId="043CF0A8" w14:textId="77777777" w:rsidR="00DB01BB" w:rsidRPr="002C6769" w:rsidRDefault="00DB01BB" w:rsidP="004606CD">
      <w:pPr>
        <w:pStyle w:val="ab"/>
        <w:rPr>
          <w:rtl/>
          <w:lang w:eastAsia="en-US"/>
        </w:rPr>
      </w:pPr>
      <w:r w:rsidRPr="002C6769">
        <w:rPr>
          <w:rFonts w:hint="eastAsia"/>
          <w:rtl/>
          <w:lang w:eastAsia="en-US"/>
        </w:rPr>
        <w:t>ויקרא</w:t>
      </w:r>
      <w:r w:rsidRPr="002C6769">
        <w:rPr>
          <w:rtl/>
          <w:lang w:eastAsia="en-US"/>
        </w:rPr>
        <w:t xml:space="preserve"> </w:t>
      </w:r>
      <w:r w:rsidRPr="002C6769">
        <w:rPr>
          <w:rFonts w:hint="eastAsia"/>
          <w:rtl/>
          <w:lang w:eastAsia="en-US"/>
        </w:rPr>
        <w:t>רבה</w:t>
      </w:r>
      <w:r w:rsidRPr="002C6769">
        <w:rPr>
          <w:rtl/>
          <w:lang w:eastAsia="en-US"/>
        </w:rPr>
        <w:t xml:space="preserve"> </w:t>
      </w:r>
      <w:r w:rsidRPr="002C6769">
        <w:rPr>
          <w:rFonts w:hint="eastAsia"/>
          <w:rtl/>
          <w:lang w:eastAsia="en-US"/>
        </w:rPr>
        <w:t>פרשה</w:t>
      </w:r>
      <w:r w:rsidRPr="002C6769">
        <w:rPr>
          <w:rtl/>
          <w:lang w:eastAsia="en-US"/>
        </w:rPr>
        <w:t xml:space="preserve"> </w:t>
      </w:r>
      <w:r w:rsidRPr="002C6769">
        <w:rPr>
          <w:rFonts w:hint="eastAsia"/>
          <w:rtl/>
          <w:lang w:eastAsia="en-US"/>
        </w:rPr>
        <w:t>כב</w:t>
      </w:r>
      <w:r w:rsidRPr="002C6769">
        <w:rPr>
          <w:rtl/>
          <w:lang w:eastAsia="en-US"/>
        </w:rPr>
        <w:t xml:space="preserve"> </w:t>
      </w:r>
      <w:r w:rsidR="004606CD" w:rsidRPr="002C6769">
        <w:rPr>
          <w:rFonts w:hint="cs"/>
          <w:rtl/>
          <w:lang w:eastAsia="en-US"/>
        </w:rPr>
        <w:t>סימן ד</w:t>
      </w:r>
      <w:r w:rsidR="00D3130B">
        <w:rPr>
          <w:rFonts w:hint="cs"/>
          <w:rtl/>
          <w:lang w:eastAsia="en-US"/>
        </w:rPr>
        <w:t xml:space="preserve"> </w:t>
      </w:r>
      <w:r w:rsidR="00D3130B">
        <w:rPr>
          <w:rtl/>
          <w:lang w:eastAsia="en-US"/>
        </w:rPr>
        <w:t>–</w:t>
      </w:r>
      <w:r w:rsidR="00D3130B">
        <w:rPr>
          <w:rFonts w:hint="cs"/>
          <w:rtl/>
          <w:lang w:eastAsia="en-US"/>
        </w:rPr>
        <w:t xml:space="preserve"> באר מרים מצויה בימה של טבריה</w:t>
      </w:r>
    </w:p>
    <w:p w14:paraId="30E8FD1A" w14:textId="77777777" w:rsidR="00DB01BB" w:rsidRPr="002C6769" w:rsidRDefault="00DB01BB" w:rsidP="00F05BCF">
      <w:pPr>
        <w:pStyle w:val="ac"/>
        <w:rPr>
          <w:rtl/>
          <w:lang w:eastAsia="en-US"/>
        </w:rPr>
      </w:pPr>
      <w:r w:rsidRPr="002C6769">
        <w:rPr>
          <w:rFonts w:hint="eastAsia"/>
          <w:rtl/>
          <w:lang w:eastAsia="en-US"/>
        </w:rPr>
        <w:t>א</w:t>
      </w:r>
      <w:r w:rsidRPr="002C6769">
        <w:rPr>
          <w:rtl/>
          <w:lang w:eastAsia="en-US"/>
        </w:rPr>
        <w:t>"</w:t>
      </w:r>
      <w:r w:rsidRPr="002C6769">
        <w:rPr>
          <w:rFonts w:hint="eastAsia"/>
          <w:rtl/>
          <w:lang w:eastAsia="en-US"/>
        </w:rPr>
        <w:t>ר</w:t>
      </w:r>
      <w:r w:rsidRPr="002C6769">
        <w:rPr>
          <w:rtl/>
          <w:lang w:eastAsia="en-US"/>
        </w:rPr>
        <w:t xml:space="preserve"> </w:t>
      </w:r>
      <w:r w:rsidRPr="002C6769">
        <w:rPr>
          <w:rFonts w:hint="eastAsia"/>
          <w:rtl/>
          <w:lang w:eastAsia="en-US"/>
        </w:rPr>
        <w:t>תנחומא</w:t>
      </w:r>
      <w:r w:rsidR="004606CD" w:rsidRPr="002C6769">
        <w:rPr>
          <w:rFonts w:hint="cs"/>
          <w:rtl/>
          <w:lang w:eastAsia="en-US"/>
        </w:rPr>
        <w:t>:</w:t>
      </w:r>
      <w:r w:rsidRPr="002C6769">
        <w:rPr>
          <w:rtl/>
          <w:lang w:eastAsia="en-US"/>
        </w:rPr>
        <w:t xml:space="preserve"> </w:t>
      </w:r>
      <w:r w:rsidRPr="002C6769">
        <w:rPr>
          <w:rFonts w:hint="eastAsia"/>
          <w:rtl/>
          <w:lang w:eastAsia="en-US"/>
        </w:rPr>
        <w:t>אפי</w:t>
      </w:r>
      <w:r w:rsidR="004606CD" w:rsidRPr="002C6769">
        <w:rPr>
          <w:rFonts w:hint="cs"/>
          <w:rtl/>
          <w:lang w:eastAsia="en-US"/>
        </w:rPr>
        <w:t>לו</w:t>
      </w:r>
      <w:r w:rsidRPr="002C6769">
        <w:rPr>
          <w:rtl/>
          <w:lang w:eastAsia="en-US"/>
        </w:rPr>
        <w:t xml:space="preserve"> </w:t>
      </w:r>
      <w:r w:rsidRPr="002C6769">
        <w:rPr>
          <w:rFonts w:hint="eastAsia"/>
          <w:rtl/>
          <w:lang w:eastAsia="en-US"/>
        </w:rPr>
        <w:t>במים</w:t>
      </w:r>
      <w:r w:rsidRPr="002C6769">
        <w:rPr>
          <w:rtl/>
          <w:lang w:eastAsia="en-US"/>
        </w:rPr>
        <w:t xml:space="preserve"> </w:t>
      </w:r>
      <w:r w:rsidRPr="002C6769">
        <w:rPr>
          <w:rFonts w:hint="eastAsia"/>
          <w:rtl/>
          <w:lang w:eastAsia="en-US"/>
        </w:rPr>
        <w:t>הקב</w:t>
      </w:r>
      <w:r w:rsidRPr="002C6769">
        <w:rPr>
          <w:rtl/>
          <w:lang w:eastAsia="en-US"/>
        </w:rPr>
        <w:t>"</w:t>
      </w:r>
      <w:r w:rsidRPr="002C6769">
        <w:rPr>
          <w:rFonts w:hint="eastAsia"/>
          <w:rtl/>
          <w:lang w:eastAsia="en-US"/>
        </w:rPr>
        <w:t>ה</w:t>
      </w:r>
      <w:r w:rsidRPr="002C6769">
        <w:rPr>
          <w:rtl/>
          <w:lang w:eastAsia="en-US"/>
        </w:rPr>
        <w:t xml:space="preserve"> </w:t>
      </w:r>
      <w:r w:rsidRPr="002C6769">
        <w:rPr>
          <w:rFonts w:hint="eastAsia"/>
          <w:rtl/>
          <w:lang w:eastAsia="en-US"/>
        </w:rPr>
        <w:t>עושה</w:t>
      </w:r>
      <w:r w:rsidRPr="002C6769">
        <w:rPr>
          <w:rtl/>
          <w:lang w:eastAsia="en-US"/>
        </w:rPr>
        <w:t xml:space="preserve"> </w:t>
      </w:r>
      <w:r w:rsidRPr="002C6769">
        <w:rPr>
          <w:rFonts w:hint="eastAsia"/>
          <w:rtl/>
          <w:lang w:eastAsia="en-US"/>
        </w:rPr>
        <w:t>שליחותו</w:t>
      </w:r>
      <w:r w:rsidR="004606CD" w:rsidRPr="002C6769">
        <w:rPr>
          <w:rFonts w:hint="cs"/>
          <w:rtl/>
          <w:lang w:eastAsia="en-US"/>
        </w:rPr>
        <w:t>.</w:t>
      </w:r>
      <w:r w:rsidR="004606CD" w:rsidRPr="002C6769">
        <w:rPr>
          <w:rStyle w:val="a5"/>
          <w:rtl/>
          <w:lang w:eastAsia="en-US"/>
        </w:rPr>
        <w:footnoteReference w:id="20"/>
      </w:r>
      <w:r w:rsidRPr="002C6769">
        <w:rPr>
          <w:rtl/>
          <w:lang w:eastAsia="en-US"/>
        </w:rPr>
        <w:t xml:space="preserve"> </w:t>
      </w:r>
      <w:r w:rsidRPr="002C6769">
        <w:rPr>
          <w:rFonts w:hint="eastAsia"/>
          <w:rtl/>
          <w:lang w:eastAsia="en-US"/>
        </w:rPr>
        <w:t>מעשה</w:t>
      </w:r>
      <w:r w:rsidRPr="002C6769">
        <w:rPr>
          <w:rtl/>
          <w:lang w:eastAsia="en-US"/>
        </w:rPr>
        <w:t xml:space="preserve"> </w:t>
      </w:r>
      <w:r w:rsidRPr="002C6769">
        <w:rPr>
          <w:rFonts w:hint="eastAsia"/>
          <w:rtl/>
          <w:lang w:eastAsia="en-US"/>
        </w:rPr>
        <w:t>במוכה</w:t>
      </w:r>
      <w:r w:rsidRPr="002C6769">
        <w:rPr>
          <w:rtl/>
          <w:lang w:eastAsia="en-US"/>
        </w:rPr>
        <w:t xml:space="preserve"> </w:t>
      </w:r>
      <w:r w:rsidRPr="002C6769">
        <w:rPr>
          <w:rFonts w:hint="eastAsia"/>
          <w:rtl/>
          <w:lang w:eastAsia="en-US"/>
        </w:rPr>
        <w:t>שחין</w:t>
      </w:r>
      <w:r w:rsidRPr="002C6769">
        <w:rPr>
          <w:rtl/>
          <w:lang w:eastAsia="en-US"/>
        </w:rPr>
        <w:t xml:space="preserve"> </w:t>
      </w:r>
      <w:r w:rsidRPr="002C6769">
        <w:rPr>
          <w:rFonts w:hint="eastAsia"/>
          <w:rtl/>
          <w:lang w:eastAsia="en-US"/>
        </w:rPr>
        <w:t>אחד</w:t>
      </w:r>
      <w:r w:rsidRPr="002C6769">
        <w:rPr>
          <w:rtl/>
          <w:lang w:eastAsia="en-US"/>
        </w:rPr>
        <w:t xml:space="preserve"> </w:t>
      </w:r>
      <w:r w:rsidRPr="002C6769">
        <w:rPr>
          <w:rFonts w:hint="eastAsia"/>
          <w:rtl/>
          <w:lang w:eastAsia="en-US"/>
        </w:rPr>
        <w:t>שירד</w:t>
      </w:r>
      <w:r w:rsidRPr="002C6769">
        <w:rPr>
          <w:rtl/>
          <w:lang w:eastAsia="en-US"/>
        </w:rPr>
        <w:t xml:space="preserve"> </w:t>
      </w:r>
      <w:r w:rsidRPr="002C6769">
        <w:rPr>
          <w:rFonts w:hint="eastAsia"/>
          <w:rtl/>
          <w:lang w:eastAsia="en-US"/>
        </w:rPr>
        <w:t>לטבול</w:t>
      </w:r>
      <w:r w:rsidRPr="002C6769">
        <w:rPr>
          <w:rtl/>
          <w:lang w:eastAsia="en-US"/>
        </w:rPr>
        <w:t xml:space="preserve"> </w:t>
      </w:r>
      <w:r w:rsidRPr="002C6769">
        <w:rPr>
          <w:rFonts w:hint="eastAsia"/>
          <w:rtl/>
          <w:lang w:eastAsia="en-US"/>
        </w:rPr>
        <w:t>בטבריא</w:t>
      </w:r>
      <w:r w:rsidRPr="002C6769">
        <w:rPr>
          <w:rtl/>
          <w:lang w:eastAsia="en-US"/>
        </w:rPr>
        <w:t xml:space="preserve"> </w:t>
      </w:r>
      <w:r w:rsidRPr="002C6769">
        <w:rPr>
          <w:rFonts w:hint="eastAsia"/>
          <w:rtl/>
          <w:lang w:eastAsia="en-US"/>
        </w:rPr>
        <w:t>וארע</w:t>
      </w:r>
      <w:r w:rsidR="004606CD" w:rsidRPr="002C6769">
        <w:rPr>
          <w:rFonts w:hint="cs"/>
          <w:rtl/>
          <w:lang w:eastAsia="en-US"/>
        </w:rPr>
        <w:t xml:space="preserve">ה השעה וצפתה בארה של מרים ונתרפא. </w:t>
      </w:r>
      <w:r w:rsidRPr="002C6769">
        <w:rPr>
          <w:rFonts w:hint="eastAsia"/>
          <w:rtl/>
          <w:lang w:eastAsia="en-US"/>
        </w:rPr>
        <w:t>והיכן</w:t>
      </w:r>
      <w:r w:rsidRPr="002C6769">
        <w:rPr>
          <w:rtl/>
          <w:lang w:eastAsia="en-US"/>
        </w:rPr>
        <w:t xml:space="preserve"> </w:t>
      </w:r>
      <w:r w:rsidRPr="002C6769">
        <w:rPr>
          <w:rFonts w:hint="eastAsia"/>
          <w:rtl/>
          <w:lang w:eastAsia="en-US"/>
        </w:rPr>
        <w:t>היא</w:t>
      </w:r>
      <w:r w:rsidRPr="002C6769">
        <w:rPr>
          <w:rtl/>
          <w:lang w:eastAsia="en-US"/>
        </w:rPr>
        <w:t xml:space="preserve"> </w:t>
      </w:r>
      <w:r w:rsidRPr="002C6769">
        <w:rPr>
          <w:rFonts w:hint="eastAsia"/>
          <w:rtl/>
          <w:lang w:eastAsia="en-US"/>
        </w:rPr>
        <w:t>בארה</w:t>
      </w:r>
      <w:r w:rsidRPr="002C6769">
        <w:rPr>
          <w:rtl/>
          <w:lang w:eastAsia="en-US"/>
        </w:rPr>
        <w:t xml:space="preserve"> </w:t>
      </w:r>
      <w:r w:rsidRPr="002C6769">
        <w:rPr>
          <w:rFonts w:hint="eastAsia"/>
          <w:rtl/>
          <w:lang w:eastAsia="en-US"/>
        </w:rPr>
        <w:t>של</w:t>
      </w:r>
      <w:r w:rsidRPr="002C6769">
        <w:rPr>
          <w:rtl/>
          <w:lang w:eastAsia="en-US"/>
        </w:rPr>
        <w:t xml:space="preserve"> </w:t>
      </w:r>
      <w:r w:rsidRPr="002C6769">
        <w:rPr>
          <w:rFonts w:hint="eastAsia"/>
          <w:rtl/>
          <w:lang w:eastAsia="en-US"/>
        </w:rPr>
        <w:t>מרים</w:t>
      </w:r>
      <w:r w:rsidR="004606CD" w:rsidRPr="002C6769">
        <w:rPr>
          <w:rFonts w:hint="cs"/>
          <w:rtl/>
          <w:lang w:eastAsia="en-US"/>
        </w:rPr>
        <w:t>?</w:t>
      </w:r>
      <w:r w:rsidRPr="002C6769">
        <w:rPr>
          <w:rtl/>
          <w:lang w:eastAsia="en-US"/>
        </w:rPr>
        <w:t xml:space="preserve"> </w:t>
      </w:r>
      <w:r w:rsidRPr="002C6769">
        <w:rPr>
          <w:rFonts w:hint="eastAsia"/>
          <w:rtl/>
          <w:lang w:eastAsia="en-US"/>
        </w:rPr>
        <w:t>א</w:t>
      </w:r>
      <w:r w:rsidRPr="002C6769">
        <w:rPr>
          <w:rtl/>
          <w:lang w:eastAsia="en-US"/>
        </w:rPr>
        <w:t>"</w:t>
      </w:r>
      <w:r w:rsidRPr="002C6769">
        <w:rPr>
          <w:rFonts w:hint="eastAsia"/>
          <w:rtl/>
          <w:lang w:eastAsia="en-US"/>
        </w:rPr>
        <w:t>ר</w:t>
      </w:r>
      <w:r w:rsidRPr="002C6769">
        <w:rPr>
          <w:rtl/>
          <w:lang w:eastAsia="en-US"/>
        </w:rPr>
        <w:t xml:space="preserve"> </w:t>
      </w:r>
      <w:r w:rsidRPr="002C6769">
        <w:rPr>
          <w:rFonts w:hint="eastAsia"/>
          <w:rtl/>
          <w:lang w:eastAsia="en-US"/>
        </w:rPr>
        <w:t>חייא</w:t>
      </w:r>
      <w:r w:rsidRPr="002C6769">
        <w:rPr>
          <w:rtl/>
          <w:lang w:eastAsia="en-US"/>
        </w:rPr>
        <w:t xml:space="preserve"> </w:t>
      </w:r>
      <w:r w:rsidRPr="002C6769">
        <w:rPr>
          <w:rFonts w:hint="eastAsia"/>
          <w:rtl/>
          <w:lang w:eastAsia="en-US"/>
        </w:rPr>
        <w:t>בר</w:t>
      </w:r>
      <w:r w:rsidRPr="002C6769">
        <w:rPr>
          <w:rtl/>
          <w:lang w:eastAsia="en-US"/>
        </w:rPr>
        <w:t xml:space="preserve"> </w:t>
      </w:r>
      <w:r w:rsidRPr="002C6769">
        <w:rPr>
          <w:rFonts w:hint="eastAsia"/>
          <w:rtl/>
          <w:lang w:eastAsia="en-US"/>
        </w:rPr>
        <w:t>אבא</w:t>
      </w:r>
      <w:r w:rsidR="004606CD" w:rsidRPr="002C6769">
        <w:rPr>
          <w:rFonts w:hint="cs"/>
          <w:rtl/>
          <w:lang w:eastAsia="en-US"/>
        </w:rPr>
        <w:t>:</w:t>
      </w:r>
      <w:r w:rsidRPr="002C6769">
        <w:rPr>
          <w:rtl/>
          <w:lang w:eastAsia="en-US"/>
        </w:rPr>
        <w:t xml:space="preserve"> </w:t>
      </w:r>
      <w:r w:rsidRPr="002C6769">
        <w:rPr>
          <w:rFonts w:hint="eastAsia"/>
          <w:rtl/>
          <w:lang w:eastAsia="en-US"/>
        </w:rPr>
        <w:t>כת</w:t>
      </w:r>
      <w:r w:rsidR="004606CD" w:rsidRPr="002C6769">
        <w:rPr>
          <w:rFonts w:hint="cs"/>
          <w:rtl/>
          <w:lang w:eastAsia="en-US"/>
        </w:rPr>
        <w:t>ו</w:t>
      </w:r>
      <w:r w:rsidRPr="002C6769">
        <w:rPr>
          <w:rFonts w:hint="eastAsia"/>
          <w:rtl/>
          <w:lang w:eastAsia="en-US"/>
        </w:rPr>
        <w:t>ב</w:t>
      </w:r>
      <w:r w:rsidR="004606CD" w:rsidRPr="002C6769">
        <w:rPr>
          <w:rFonts w:hint="cs"/>
          <w:rtl/>
          <w:lang w:eastAsia="en-US"/>
        </w:rPr>
        <w:t xml:space="preserve">: "עלי באר ענו לה ... וממדבר מתנה ... </w:t>
      </w:r>
      <w:r w:rsidRPr="002C6769">
        <w:rPr>
          <w:rFonts w:hint="eastAsia"/>
          <w:rtl/>
          <w:lang w:eastAsia="en-US"/>
        </w:rPr>
        <w:t>ונשקפה</w:t>
      </w:r>
      <w:r w:rsidRPr="002C6769">
        <w:rPr>
          <w:rtl/>
          <w:lang w:eastAsia="en-US"/>
        </w:rPr>
        <w:t xml:space="preserve"> </w:t>
      </w:r>
      <w:r w:rsidRPr="002C6769">
        <w:rPr>
          <w:rFonts w:hint="eastAsia"/>
          <w:rtl/>
          <w:lang w:eastAsia="en-US"/>
        </w:rPr>
        <w:t>על</w:t>
      </w:r>
      <w:r w:rsidRPr="002C6769">
        <w:rPr>
          <w:rtl/>
          <w:lang w:eastAsia="en-US"/>
        </w:rPr>
        <w:t xml:space="preserve"> </w:t>
      </w:r>
      <w:r w:rsidRPr="002C6769">
        <w:rPr>
          <w:rFonts w:hint="eastAsia"/>
          <w:rtl/>
          <w:lang w:eastAsia="en-US"/>
        </w:rPr>
        <w:t>פני</w:t>
      </w:r>
      <w:r w:rsidRPr="002C6769">
        <w:rPr>
          <w:rtl/>
          <w:lang w:eastAsia="en-US"/>
        </w:rPr>
        <w:t xml:space="preserve"> </w:t>
      </w:r>
      <w:r w:rsidRPr="002C6769">
        <w:rPr>
          <w:rFonts w:hint="eastAsia"/>
          <w:rtl/>
          <w:lang w:eastAsia="en-US"/>
        </w:rPr>
        <w:t>הישימון</w:t>
      </w:r>
      <w:r w:rsidR="004606CD" w:rsidRPr="002C6769">
        <w:rPr>
          <w:rFonts w:hint="cs"/>
          <w:rtl/>
          <w:lang w:eastAsia="en-US"/>
        </w:rPr>
        <w:t>"</w:t>
      </w:r>
      <w:r w:rsidRPr="002C6769">
        <w:rPr>
          <w:rtl/>
          <w:lang w:eastAsia="en-US"/>
        </w:rPr>
        <w:t xml:space="preserve"> </w:t>
      </w:r>
      <w:r w:rsidR="004606CD" w:rsidRPr="002C6769">
        <w:rPr>
          <w:rtl/>
          <w:lang w:eastAsia="en-US"/>
        </w:rPr>
        <w:t>(</w:t>
      </w:r>
      <w:r w:rsidR="004606CD" w:rsidRPr="002C6769">
        <w:rPr>
          <w:rFonts w:hint="eastAsia"/>
          <w:rtl/>
          <w:lang w:eastAsia="en-US"/>
        </w:rPr>
        <w:t>במדבר</w:t>
      </w:r>
      <w:r w:rsidR="004606CD" w:rsidRPr="002C6769">
        <w:rPr>
          <w:rtl/>
          <w:lang w:eastAsia="en-US"/>
        </w:rPr>
        <w:t xml:space="preserve"> </w:t>
      </w:r>
      <w:r w:rsidR="004606CD" w:rsidRPr="002C6769">
        <w:rPr>
          <w:rFonts w:hint="cs"/>
          <w:rtl/>
          <w:lang w:eastAsia="en-US"/>
        </w:rPr>
        <w:t>כא ז-כ</w:t>
      </w:r>
      <w:r w:rsidR="004606CD" w:rsidRPr="002C6769">
        <w:rPr>
          <w:rtl/>
          <w:lang w:eastAsia="en-US"/>
        </w:rPr>
        <w:t xml:space="preserve">) </w:t>
      </w:r>
      <w:r w:rsidR="004606CD" w:rsidRPr="002C6769">
        <w:rPr>
          <w:rFonts w:hint="cs"/>
          <w:rtl/>
          <w:lang w:eastAsia="en-US"/>
        </w:rPr>
        <w:t xml:space="preserve">- </w:t>
      </w:r>
      <w:r w:rsidRPr="002C6769">
        <w:rPr>
          <w:rFonts w:hint="eastAsia"/>
          <w:rtl/>
          <w:lang w:eastAsia="en-US"/>
        </w:rPr>
        <w:t>שכל</w:t>
      </w:r>
      <w:r w:rsidRPr="002C6769">
        <w:rPr>
          <w:rtl/>
          <w:lang w:eastAsia="en-US"/>
        </w:rPr>
        <w:t xml:space="preserve"> </w:t>
      </w:r>
      <w:r w:rsidRPr="002C6769">
        <w:rPr>
          <w:rFonts w:hint="eastAsia"/>
          <w:rtl/>
          <w:lang w:eastAsia="en-US"/>
        </w:rPr>
        <w:t>מי</w:t>
      </w:r>
      <w:r w:rsidRPr="002C6769">
        <w:rPr>
          <w:rtl/>
          <w:lang w:eastAsia="en-US"/>
        </w:rPr>
        <w:t xml:space="preserve"> </w:t>
      </w:r>
      <w:r w:rsidRPr="002C6769">
        <w:rPr>
          <w:rFonts w:hint="eastAsia"/>
          <w:rtl/>
          <w:lang w:eastAsia="en-US"/>
        </w:rPr>
        <w:t>שהוא</w:t>
      </w:r>
      <w:r w:rsidRPr="002C6769">
        <w:rPr>
          <w:rtl/>
          <w:lang w:eastAsia="en-US"/>
        </w:rPr>
        <w:t xml:space="preserve"> </w:t>
      </w:r>
      <w:r w:rsidRPr="002C6769">
        <w:rPr>
          <w:rFonts w:hint="eastAsia"/>
          <w:rtl/>
          <w:lang w:eastAsia="en-US"/>
        </w:rPr>
        <w:t>עולה</w:t>
      </w:r>
      <w:r w:rsidRPr="002C6769">
        <w:rPr>
          <w:rtl/>
          <w:lang w:eastAsia="en-US"/>
        </w:rPr>
        <w:t xml:space="preserve"> </w:t>
      </w:r>
      <w:r w:rsidRPr="002C6769">
        <w:rPr>
          <w:rFonts w:hint="eastAsia"/>
          <w:rtl/>
          <w:lang w:eastAsia="en-US"/>
        </w:rPr>
        <w:t>על</w:t>
      </w:r>
      <w:r w:rsidRPr="002C6769">
        <w:rPr>
          <w:rtl/>
          <w:lang w:eastAsia="en-US"/>
        </w:rPr>
        <w:t xml:space="preserve"> </w:t>
      </w:r>
      <w:r w:rsidRPr="002C6769">
        <w:rPr>
          <w:rFonts w:hint="eastAsia"/>
          <w:rtl/>
          <w:lang w:eastAsia="en-US"/>
        </w:rPr>
        <w:t>ראש</w:t>
      </w:r>
      <w:r w:rsidRPr="002C6769">
        <w:rPr>
          <w:rtl/>
          <w:lang w:eastAsia="en-US"/>
        </w:rPr>
        <w:t xml:space="preserve"> </w:t>
      </w:r>
      <w:r w:rsidRPr="002C6769">
        <w:rPr>
          <w:rFonts w:hint="eastAsia"/>
          <w:rtl/>
          <w:lang w:eastAsia="en-US"/>
        </w:rPr>
        <w:t>הר</w:t>
      </w:r>
      <w:r w:rsidRPr="002C6769">
        <w:rPr>
          <w:rtl/>
          <w:lang w:eastAsia="en-US"/>
        </w:rPr>
        <w:t xml:space="preserve"> </w:t>
      </w:r>
      <w:r w:rsidRPr="002C6769">
        <w:rPr>
          <w:rFonts w:hint="eastAsia"/>
          <w:rtl/>
          <w:lang w:eastAsia="en-US"/>
        </w:rPr>
        <w:t>ישימון</w:t>
      </w:r>
      <w:r w:rsidRPr="002C6769">
        <w:rPr>
          <w:rtl/>
          <w:lang w:eastAsia="en-US"/>
        </w:rPr>
        <w:t xml:space="preserve"> </w:t>
      </w:r>
      <w:r w:rsidRPr="002C6769">
        <w:rPr>
          <w:rFonts w:hint="eastAsia"/>
          <w:rtl/>
          <w:lang w:eastAsia="en-US"/>
        </w:rPr>
        <w:t>ורואה</w:t>
      </w:r>
      <w:r w:rsidRPr="002C6769">
        <w:rPr>
          <w:rtl/>
          <w:lang w:eastAsia="en-US"/>
        </w:rPr>
        <w:t xml:space="preserve"> </w:t>
      </w:r>
      <w:r w:rsidRPr="002C6769">
        <w:rPr>
          <w:rFonts w:hint="eastAsia"/>
          <w:rtl/>
          <w:lang w:eastAsia="en-US"/>
        </w:rPr>
        <w:t>כמין</w:t>
      </w:r>
      <w:r w:rsidRPr="002C6769">
        <w:rPr>
          <w:rtl/>
          <w:lang w:eastAsia="en-US"/>
        </w:rPr>
        <w:t xml:space="preserve"> </w:t>
      </w:r>
      <w:r w:rsidR="00F05BCF" w:rsidRPr="002C6769">
        <w:rPr>
          <w:rtl/>
          <w:lang w:eastAsia="en-US"/>
        </w:rPr>
        <w:t>כ</w:t>
      </w:r>
      <w:r w:rsidR="00F05BCF">
        <w:rPr>
          <w:rtl/>
          <w:lang w:eastAsia="en-US"/>
        </w:rPr>
        <w:t>ְּ</w:t>
      </w:r>
      <w:r w:rsidR="00F05BCF" w:rsidRPr="002C6769">
        <w:rPr>
          <w:rtl/>
          <w:lang w:eastAsia="en-US"/>
        </w:rPr>
        <w:t>ב</w:t>
      </w:r>
      <w:r w:rsidR="00F05BCF">
        <w:rPr>
          <w:rtl/>
          <w:lang w:eastAsia="en-US"/>
        </w:rPr>
        <w:t>ָ</w:t>
      </w:r>
      <w:r w:rsidR="00F05BCF" w:rsidRPr="002C6769">
        <w:rPr>
          <w:rtl/>
          <w:lang w:eastAsia="en-US"/>
        </w:rPr>
        <w:t>ר</w:t>
      </w:r>
      <w:r w:rsidR="00F05BCF">
        <w:rPr>
          <w:rtl/>
          <w:lang w:eastAsia="en-US"/>
        </w:rPr>
        <w:t>ָ</w:t>
      </w:r>
      <w:r w:rsidR="00F05BCF" w:rsidRPr="002C6769">
        <w:rPr>
          <w:rtl/>
          <w:lang w:eastAsia="en-US"/>
        </w:rPr>
        <w:t>ה</w:t>
      </w:r>
      <w:r w:rsidRPr="002C6769">
        <w:rPr>
          <w:rtl/>
          <w:lang w:eastAsia="en-US"/>
        </w:rPr>
        <w:t xml:space="preserve"> </w:t>
      </w:r>
      <w:r w:rsidRPr="002C6769">
        <w:rPr>
          <w:rFonts w:hint="eastAsia"/>
          <w:rtl/>
          <w:lang w:eastAsia="en-US"/>
        </w:rPr>
        <w:t>קטנה</w:t>
      </w:r>
      <w:r w:rsidRPr="002C6769">
        <w:rPr>
          <w:rtl/>
          <w:lang w:eastAsia="en-US"/>
        </w:rPr>
        <w:t xml:space="preserve"> </w:t>
      </w:r>
      <w:r w:rsidRPr="002C6769">
        <w:rPr>
          <w:rFonts w:hint="eastAsia"/>
          <w:rtl/>
          <w:lang w:eastAsia="en-US"/>
        </w:rPr>
        <w:t>בים</w:t>
      </w:r>
      <w:r w:rsidRPr="002C6769">
        <w:rPr>
          <w:rtl/>
          <w:lang w:eastAsia="en-US"/>
        </w:rPr>
        <w:t xml:space="preserve"> </w:t>
      </w:r>
      <w:r w:rsidR="004606CD" w:rsidRPr="002C6769">
        <w:rPr>
          <w:rFonts w:hint="cs"/>
          <w:rtl/>
          <w:lang w:eastAsia="en-US"/>
        </w:rPr>
        <w:t xml:space="preserve">של </w:t>
      </w:r>
      <w:r w:rsidRPr="002C6769">
        <w:rPr>
          <w:rFonts w:hint="eastAsia"/>
          <w:rtl/>
          <w:lang w:eastAsia="en-US"/>
        </w:rPr>
        <w:t>טבריא</w:t>
      </w:r>
      <w:r w:rsidR="004606CD" w:rsidRPr="002C6769">
        <w:rPr>
          <w:rFonts w:hint="cs"/>
          <w:rtl/>
          <w:lang w:eastAsia="en-US"/>
        </w:rPr>
        <w:t>,</w:t>
      </w:r>
      <w:r w:rsidRPr="002C6769">
        <w:rPr>
          <w:rtl/>
          <w:lang w:eastAsia="en-US"/>
        </w:rPr>
        <w:t xml:space="preserve"> </w:t>
      </w:r>
      <w:r w:rsidRPr="002C6769">
        <w:rPr>
          <w:rFonts w:hint="eastAsia"/>
          <w:rtl/>
          <w:lang w:eastAsia="en-US"/>
        </w:rPr>
        <w:t>זו</w:t>
      </w:r>
      <w:r w:rsidRPr="002C6769">
        <w:rPr>
          <w:rtl/>
          <w:lang w:eastAsia="en-US"/>
        </w:rPr>
        <w:t xml:space="preserve"> </w:t>
      </w:r>
      <w:r w:rsidRPr="002C6769">
        <w:rPr>
          <w:rFonts w:hint="eastAsia"/>
          <w:rtl/>
          <w:lang w:eastAsia="en-US"/>
        </w:rPr>
        <w:t>היא</w:t>
      </w:r>
      <w:r w:rsidRPr="002C6769">
        <w:rPr>
          <w:rtl/>
          <w:lang w:eastAsia="en-US"/>
        </w:rPr>
        <w:t xml:space="preserve"> </w:t>
      </w:r>
      <w:r w:rsidRPr="002C6769">
        <w:rPr>
          <w:rFonts w:hint="eastAsia"/>
          <w:rtl/>
          <w:lang w:eastAsia="en-US"/>
        </w:rPr>
        <w:t>בארה</w:t>
      </w:r>
      <w:r w:rsidRPr="002C6769">
        <w:rPr>
          <w:rtl/>
          <w:lang w:eastAsia="en-US"/>
        </w:rPr>
        <w:t xml:space="preserve"> </w:t>
      </w:r>
      <w:r w:rsidRPr="002C6769">
        <w:rPr>
          <w:rFonts w:hint="eastAsia"/>
          <w:rtl/>
          <w:lang w:eastAsia="en-US"/>
        </w:rPr>
        <w:t>של</w:t>
      </w:r>
      <w:r w:rsidRPr="002C6769">
        <w:rPr>
          <w:rtl/>
          <w:lang w:eastAsia="en-US"/>
        </w:rPr>
        <w:t xml:space="preserve"> </w:t>
      </w:r>
      <w:r w:rsidRPr="002C6769">
        <w:rPr>
          <w:rFonts w:hint="eastAsia"/>
          <w:rtl/>
          <w:lang w:eastAsia="en-US"/>
        </w:rPr>
        <w:t>מרים</w:t>
      </w:r>
      <w:r w:rsidR="004606CD" w:rsidRPr="002C6769">
        <w:rPr>
          <w:rFonts w:hint="cs"/>
          <w:rtl/>
          <w:lang w:eastAsia="en-US"/>
        </w:rPr>
        <w:t>.</w:t>
      </w:r>
      <w:r w:rsidRPr="002C6769">
        <w:rPr>
          <w:rtl/>
          <w:lang w:eastAsia="en-US"/>
        </w:rPr>
        <w:t xml:space="preserve"> </w:t>
      </w:r>
      <w:r w:rsidRPr="002C6769">
        <w:rPr>
          <w:rFonts w:hint="eastAsia"/>
          <w:rtl/>
          <w:lang w:eastAsia="en-US"/>
        </w:rPr>
        <w:t>א</w:t>
      </w:r>
      <w:r w:rsidRPr="002C6769">
        <w:rPr>
          <w:rtl/>
          <w:lang w:eastAsia="en-US"/>
        </w:rPr>
        <w:t>"</w:t>
      </w:r>
      <w:r w:rsidRPr="002C6769">
        <w:rPr>
          <w:rFonts w:hint="eastAsia"/>
          <w:rtl/>
          <w:lang w:eastAsia="en-US"/>
        </w:rPr>
        <w:t>ר</w:t>
      </w:r>
      <w:r w:rsidRPr="002C6769">
        <w:rPr>
          <w:rtl/>
          <w:lang w:eastAsia="en-US"/>
        </w:rPr>
        <w:t xml:space="preserve"> </w:t>
      </w:r>
      <w:r w:rsidRPr="002C6769">
        <w:rPr>
          <w:rFonts w:hint="eastAsia"/>
          <w:rtl/>
          <w:lang w:eastAsia="en-US"/>
        </w:rPr>
        <w:t>יוחנן</w:t>
      </w:r>
      <w:r w:rsidRPr="002C6769">
        <w:rPr>
          <w:rtl/>
          <w:lang w:eastAsia="en-US"/>
        </w:rPr>
        <w:t xml:space="preserve"> </w:t>
      </w:r>
      <w:r w:rsidRPr="002C6769">
        <w:rPr>
          <w:rFonts w:hint="eastAsia"/>
          <w:rtl/>
          <w:lang w:eastAsia="en-US"/>
        </w:rPr>
        <w:t>בן</w:t>
      </w:r>
      <w:r w:rsidRPr="002C6769">
        <w:rPr>
          <w:rtl/>
          <w:lang w:eastAsia="en-US"/>
        </w:rPr>
        <w:t xml:space="preserve"> </w:t>
      </w:r>
      <w:r w:rsidRPr="002C6769">
        <w:rPr>
          <w:rFonts w:hint="eastAsia"/>
          <w:rtl/>
          <w:lang w:eastAsia="en-US"/>
        </w:rPr>
        <w:t>נורי</w:t>
      </w:r>
      <w:r w:rsidR="004606CD" w:rsidRPr="002C6769">
        <w:rPr>
          <w:rFonts w:hint="cs"/>
          <w:rtl/>
          <w:lang w:eastAsia="en-US"/>
        </w:rPr>
        <w:t>:</w:t>
      </w:r>
      <w:r w:rsidRPr="002C6769">
        <w:rPr>
          <w:rtl/>
          <w:lang w:eastAsia="en-US"/>
        </w:rPr>
        <w:t xml:space="preserve"> </w:t>
      </w:r>
      <w:r w:rsidRPr="002C6769">
        <w:rPr>
          <w:rFonts w:hint="eastAsia"/>
          <w:rtl/>
          <w:lang w:eastAsia="en-US"/>
        </w:rPr>
        <w:t>ש</w:t>
      </w:r>
      <w:r w:rsidR="004606CD" w:rsidRPr="002C6769">
        <w:rPr>
          <w:rFonts w:hint="cs"/>
          <w:rtl/>
          <w:lang w:eastAsia="en-US"/>
        </w:rPr>
        <w:t>י</w:t>
      </w:r>
      <w:r w:rsidRPr="002C6769">
        <w:rPr>
          <w:rFonts w:hint="eastAsia"/>
          <w:rtl/>
          <w:lang w:eastAsia="en-US"/>
        </w:rPr>
        <w:t>ערו</w:t>
      </w:r>
      <w:r w:rsidR="004606CD" w:rsidRPr="002C6769">
        <w:rPr>
          <w:rFonts w:hint="cs"/>
          <w:rtl/>
          <w:lang w:eastAsia="en-US"/>
        </w:rPr>
        <w:t xml:space="preserve"> רבותינו והיא </w:t>
      </w:r>
      <w:r w:rsidRPr="002C6769">
        <w:rPr>
          <w:rFonts w:hint="eastAsia"/>
          <w:rtl/>
          <w:lang w:eastAsia="en-US"/>
        </w:rPr>
        <w:t>מכוונ</w:t>
      </w:r>
      <w:r w:rsidR="004606CD" w:rsidRPr="002C6769">
        <w:rPr>
          <w:rFonts w:hint="cs"/>
          <w:rtl/>
          <w:lang w:eastAsia="en-US"/>
        </w:rPr>
        <w:t>ת כנגד השער האמצעי של בית הכנסת העתיק של סרונגין.</w:t>
      </w:r>
      <w:r w:rsidR="001A6590" w:rsidRPr="002C6769">
        <w:rPr>
          <w:rStyle w:val="a5"/>
          <w:rtl/>
          <w:lang w:eastAsia="en-US"/>
        </w:rPr>
        <w:footnoteReference w:id="21"/>
      </w:r>
      <w:r w:rsidRPr="002C6769">
        <w:rPr>
          <w:rtl/>
          <w:lang w:eastAsia="en-US"/>
        </w:rPr>
        <w:t xml:space="preserve"> </w:t>
      </w:r>
    </w:p>
    <w:p w14:paraId="75429E64" w14:textId="77777777" w:rsidR="005619B5" w:rsidRPr="002C6769" w:rsidRDefault="005619B5" w:rsidP="001A6590">
      <w:pPr>
        <w:pStyle w:val="ab"/>
        <w:rPr>
          <w:rtl/>
          <w:lang w:eastAsia="en-US"/>
        </w:rPr>
      </w:pPr>
      <w:r w:rsidRPr="002C6769">
        <w:rPr>
          <w:rtl/>
          <w:lang w:eastAsia="en-US"/>
        </w:rPr>
        <w:t xml:space="preserve">מדרש תהלים (בובר) מזמור כד </w:t>
      </w:r>
      <w:r w:rsidR="006E3FE0">
        <w:rPr>
          <w:rtl/>
          <w:lang w:eastAsia="en-US"/>
        </w:rPr>
        <w:t>–</w:t>
      </w:r>
      <w:r w:rsidR="006E3FE0">
        <w:rPr>
          <w:rFonts w:hint="cs"/>
          <w:rtl/>
          <w:lang w:eastAsia="en-US"/>
        </w:rPr>
        <w:t xml:space="preserve"> נשקפת מהר נבו?</w:t>
      </w:r>
    </w:p>
    <w:p w14:paraId="17C35B44" w14:textId="77777777" w:rsidR="00D545FC" w:rsidRPr="002C6769" w:rsidRDefault="005619B5" w:rsidP="005619B5">
      <w:pPr>
        <w:pStyle w:val="ac"/>
        <w:rPr>
          <w:rtl/>
          <w:lang w:eastAsia="en-US"/>
        </w:rPr>
      </w:pPr>
      <w:r w:rsidRPr="002C6769">
        <w:rPr>
          <w:rtl/>
          <w:lang w:eastAsia="en-US"/>
        </w:rPr>
        <w:t>כתיב ונשקפה על פני הישימון (במדבר כא כ), אמר ר' חייא בר אבא כל מי שעולה להר מבוא, ורואה כמין כברה בימא של טבריה, זו היא בארה של מרים.</w:t>
      </w:r>
      <w:r w:rsidR="00393666" w:rsidRPr="002C6769">
        <w:rPr>
          <w:rStyle w:val="a5"/>
          <w:rtl/>
          <w:lang w:eastAsia="en-US"/>
        </w:rPr>
        <w:footnoteReference w:id="22"/>
      </w:r>
    </w:p>
    <w:p w14:paraId="3C90F9C6" w14:textId="77777777" w:rsidR="001A7771" w:rsidRPr="002C6769" w:rsidRDefault="001A7771" w:rsidP="006E3FE0">
      <w:pPr>
        <w:pStyle w:val="ab"/>
        <w:rPr>
          <w:rtl/>
          <w:lang w:eastAsia="en-US"/>
        </w:rPr>
      </w:pPr>
      <w:r w:rsidRPr="002C6769">
        <w:rPr>
          <w:rtl/>
          <w:lang w:eastAsia="en-US"/>
        </w:rPr>
        <w:t>בראשית רבה</w:t>
      </w:r>
      <w:r w:rsidR="006E3FE0">
        <w:rPr>
          <w:rFonts w:hint="cs"/>
          <w:rtl/>
          <w:lang w:eastAsia="en-US"/>
        </w:rPr>
        <w:t xml:space="preserve"> ע ח </w:t>
      </w:r>
      <w:r w:rsidRPr="002C6769">
        <w:rPr>
          <w:rtl/>
          <w:lang w:eastAsia="en-US"/>
        </w:rPr>
        <w:t>פרשת ויצא</w:t>
      </w:r>
      <w:r w:rsidR="006E3FE0">
        <w:rPr>
          <w:rFonts w:hint="cs"/>
          <w:rtl/>
          <w:lang w:eastAsia="en-US"/>
        </w:rPr>
        <w:t xml:space="preserve"> </w:t>
      </w:r>
      <w:r w:rsidR="006E3FE0">
        <w:rPr>
          <w:rtl/>
          <w:lang w:eastAsia="en-US"/>
        </w:rPr>
        <w:t>–</w:t>
      </w:r>
      <w:r w:rsidR="006E3FE0">
        <w:rPr>
          <w:rFonts w:hint="cs"/>
          <w:rtl/>
          <w:lang w:eastAsia="en-US"/>
        </w:rPr>
        <w:t xml:space="preserve"> באר האבות</w:t>
      </w:r>
    </w:p>
    <w:p w14:paraId="20CAF201" w14:textId="77777777" w:rsidR="00960DBE" w:rsidRPr="002C6769" w:rsidRDefault="00F05BCF" w:rsidP="00F05BCF">
      <w:pPr>
        <w:pStyle w:val="ac"/>
        <w:rPr>
          <w:rtl/>
          <w:lang w:eastAsia="en-US"/>
        </w:rPr>
      </w:pPr>
      <w:r>
        <w:rPr>
          <w:rFonts w:hint="cs"/>
          <w:rtl/>
          <w:lang w:eastAsia="en-US"/>
        </w:rPr>
        <w:t>ר' חמא בר חנינא פתר בו שש שיטות:</w:t>
      </w:r>
      <w:r>
        <w:rPr>
          <w:rStyle w:val="a5"/>
          <w:rtl/>
          <w:lang w:eastAsia="en-US"/>
        </w:rPr>
        <w:footnoteReference w:id="23"/>
      </w:r>
      <w:r>
        <w:rPr>
          <w:rFonts w:hint="cs"/>
          <w:rtl/>
          <w:lang w:eastAsia="en-US"/>
        </w:rPr>
        <w:t xml:space="preserve"> "</w:t>
      </w:r>
      <w:r w:rsidR="006E3FE0">
        <w:rPr>
          <w:rFonts w:hint="cs"/>
          <w:rtl/>
          <w:lang w:eastAsia="en-US"/>
        </w:rPr>
        <w:t>ו</w:t>
      </w:r>
      <w:r>
        <w:rPr>
          <w:rFonts w:hint="cs"/>
          <w:rtl/>
          <w:lang w:eastAsia="en-US"/>
        </w:rPr>
        <w:t xml:space="preserve">ירא </w:t>
      </w:r>
      <w:r w:rsidR="001A7771" w:rsidRPr="002C6769">
        <w:rPr>
          <w:rtl/>
          <w:lang w:eastAsia="en-US"/>
        </w:rPr>
        <w:t>והנה באר בשדה</w:t>
      </w:r>
      <w:r>
        <w:rPr>
          <w:rFonts w:hint="cs"/>
          <w:rtl/>
          <w:lang w:eastAsia="en-US"/>
        </w:rPr>
        <w:t>"</w:t>
      </w:r>
      <w:r w:rsidR="001A7771" w:rsidRPr="002C6769">
        <w:rPr>
          <w:rtl/>
          <w:lang w:eastAsia="en-US"/>
        </w:rPr>
        <w:t xml:space="preserve"> </w:t>
      </w:r>
      <w:r>
        <w:rPr>
          <w:rFonts w:hint="cs"/>
          <w:rtl/>
          <w:lang w:eastAsia="en-US"/>
        </w:rPr>
        <w:t>-</w:t>
      </w:r>
      <w:r w:rsidR="001A7771" w:rsidRPr="002C6769">
        <w:rPr>
          <w:rtl/>
          <w:lang w:eastAsia="en-US"/>
        </w:rPr>
        <w:t>זו הבאר</w:t>
      </w:r>
      <w:r>
        <w:rPr>
          <w:rFonts w:hint="cs"/>
          <w:rtl/>
          <w:lang w:eastAsia="en-US"/>
        </w:rPr>
        <w:t>;</w:t>
      </w:r>
      <w:r w:rsidR="001A7771" w:rsidRPr="002C6769">
        <w:rPr>
          <w:rtl/>
          <w:lang w:eastAsia="en-US"/>
        </w:rPr>
        <w:t xml:space="preserve"> </w:t>
      </w:r>
      <w:r>
        <w:rPr>
          <w:rFonts w:hint="cs"/>
          <w:rtl/>
          <w:lang w:eastAsia="en-US"/>
        </w:rPr>
        <w:t>"</w:t>
      </w:r>
      <w:r w:rsidR="001A7771" w:rsidRPr="002C6769">
        <w:rPr>
          <w:rtl/>
          <w:lang w:eastAsia="en-US"/>
        </w:rPr>
        <w:t xml:space="preserve">והנה </w:t>
      </w:r>
      <w:r>
        <w:rPr>
          <w:rFonts w:hint="cs"/>
          <w:rtl/>
          <w:lang w:eastAsia="en-US"/>
        </w:rPr>
        <w:t xml:space="preserve">שם </w:t>
      </w:r>
      <w:r w:rsidR="001A7771" w:rsidRPr="002C6769">
        <w:rPr>
          <w:rtl/>
          <w:lang w:eastAsia="en-US"/>
        </w:rPr>
        <w:t>שלשה עדרי צאן</w:t>
      </w:r>
      <w:r>
        <w:rPr>
          <w:rFonts w:hint="cs"/>
          <w:rtl/>
          <w:lang w:eastAsia="en-US"/>
        </w:rPr>
        <w:t xml:space="preserve">" - </w:t>
      </w:r>
      <w:r w:rsidR="001A7771" w:rsidRPr="002C6769">
        <w:rPr>
          <w:rtl/>
          <w:lang w:eastAsia="en-US"/>
        </w:rPr>
        <w:t>משה ואהרן ומרים</w:t>
      </w:r>
      <w:r>
        <w:rPr>
          <w:rFonts w:hint="cs"/>
          <w:rtl/>
          <w:lang w:eastAsia="en-US"/>
        </w:rPr>
        <w:t>;</w:t>
      </w:r>
      <w:r w:rsidR="001A7771" w:rsidRPr="002C6769">
        <w:rPr>
          <w:rtl/>
          <w:lang w:eastAsia="en-US"/>
        </w:rPr>
        <w:t xml:space="preserve"> </w:t>
      </w:r>
      <w:r>
        <w:rPr>
          <w:rFonts w:hint="cs"/>
          <w:rtl/>
          <w:lang w:eastAsia="en-US"/>
        </w:rPr>
        <w:t>"</w:t>
      </w:r>
      <w:r w:rsidR="001A7771" w:rsidRPr="002C6769">
        <w:rPr>
          <w:rtl/>
          <w:lang w:eastAsia="en-US"/>
        </w:rPr>
        <w:t>כי מן הבאר ההיא ישקו העדרים</w:t>
      </w:r>
      <w:r>
        <w:rPr>
          <w:rFonts w:hint="cs"/>
          <w:rtl/>
          <w:lang w:eastAsia="en-US"/>
        </w:rPr>
        <w:t xml:space="preserve">" - </w:t>
      </w:r>
      <w:r w:rsidR="001A7771" w:rsidRPr="002C6769">
        <w:rPr>
          <w:rtl/>
          <w:lang w:eastAsia="en-US"/>
        </w:rPr>
        <w:t>שמשם כל אחד ואחד מושך מים לדגלו ולשבטו ולמשפחתו</w:t>
      </w:r>
      <w:r>
        <w:rPr>
          <w:rFonts w:hint="cs"/>
          <w:rtl/>
          <w:lang w:eastAsia="en-US"/>
        </w:rPr>
        <w:t>;</w:t>
      </w:r>
      <w:r w:rsidR="001A7771" w:rsidRPr="002C6769">
        <w:rPr>
          <w:rtl/>
          <w:lang w:eastAsia="en-US"/>
        </w:rPr>
        <w:t xml:space="preserve"> </w:t>
      </w:r>
      <w:r>
        <w:rPr>
          <w:rFonts w:hint="cs"/>
          <w:rtl/>
          <w:lang w:eastAsia="en-US"/>
        </w:rPr>
        <w:t>"</w:t>
      </w:r>
      <w:r w:rsidR="001A7771" w:rsidRPr="002C6769">
        <w:rPr>
          <w:rtl/>
          <w:lang w:eastAsia="en-US"/>
        </w:rPr>
        <w:t>והאבן גדולה על פי הבאר</w:t>
      </w:r>
      <w:r>
        <w:rPr>
          <w:rFonts w:hint="cs"/>
          <w:rtl/>
          <w:lang w:eastAsia="en-US"/>
        </w:rPr>
        <w:t xml:space="preserve">" - </w:t>
      </w:r>
      <w:r w:rsidR="001A7771" w:rsidRPr="002C6769">
        <w:rPr>
          <w:rtl/>
          <w:lang w:eastAsia="en-US"/>
        </w:rPr>
        <w:t>א"ר חנינא כמלא פי כ</w:t>
      </w:r>
      <w:r>
        <w:rPr>
          <w:rtl/>
          <w:lang w:eastAsia="en-US"/>
        </w:rPr>
        <w:t>ְּ</w:t>
      </w:r>
      <w:r w:rsidR="001A7771" w:rsidRPr="002C6769">
        <w:rPr>
          <w:rtl/>
          <w:lang w:eastAsia="en-US"/>
        </w:rPr>
        <w:t>ב</w:t>
      </w:r>
      <w:r>
        <w:rPr>
          <w:rtl/>
          <w:lang w:eastAsia="en-US"/>
        </w:rPr>
        <w:t>ָ</w:t>
      </w:r>
      <w:r w:rsidR="001A7771" w:rsidRPr="002C6769">
        <w:rPr>
          <w:rtl/>
          <w:lang w:eastAsia="en-US"/>
        </w:rPr>
        <w:t>ר</w:t>
      </w:r>
      <w:r>
        <w:rPr>
          <w:rtl/>
          <w:lang w:eastAsia="en-US"/>
        </w:rPr>
        <w:t>ָ</w:t>
      </w:r>
      <w:r w:rsidR="001A7771" w:rsidRPr="002C6769">
        <w:rPr>
          <w:rtl/>
          <w:lang w:eastAsia="en-US"/>
        </w:rPr>
        <w:t>ה קטנה היה בה</w:t>
      </w:r>
      <w:r>
        <w:rPr>
          <w:rFonts w:hint="cs"/>
          <w:rtl/>
          <w:lang w:eastAsia="en-US"/>
        </w:rPr>
        <w:t>;</w:t>
      </w:r>
      <w:r w:rsidR="001A7771" w:rsidRPr="002C6769">
        <w:rPr>
          <w:rtl/>
          <w:lang w:eastAsia="en-US"/>
        </w:rPr>
        <w:t xml:space="preserve"> </w:t>
      </w:r>
      <w:r>
        <w:rPr>
          <w:rFonts w:hint="cs"/>
          <w:rtl/>
          <w:lang w:eastAsia="en-US"/>
        </w:rPr>
        <w:t>"</w:t>
      </w:r>
      <w:r w:rsidR="001A7771" w:rsidRPr="002C6769">
        <w:rPr>
          <w:rtl/>
          <w:lang w:eastAsia="en-US"/>
        </w:rPr>
        <w:t>ונאספו שמה כל העדרים וגללו</w:t>
      </w:r>
      <w:r>
        <w:rPr>
          <w:rFonts w:hint="cs"/>
          <w:rtl/>
          <w:lang w:eastAsia="en-US"/>
        </w:rPr>
        <w:t xml:space="preserve">" - </w:t>
      </w:r>
      <w:r w:rsidR="001A7771" w:rsidRPr="002C6769">
        <w:rPr>
          <w:rtl/>
          <w:lang w:eastAsia="en-US"/>
        </w:rPr>
        <w:t>בשעת המחנות</w:t>
      </w:r>
      <w:r>
        <w:rPr>
          <w:rFonts w:hint="cs"/>
          <w:rtl/>
          <w:lang w:eastAsia="en-US"/>
        </w:rPr>
        <w:t>;</w:t>
      </w:r>
      <w:r w:rsidR="001A7771" w:rsidRPr="002C6769">
        <w:rPr>
          <w:rtl/>
          <w:lang w:eastAsia="en-US"/>
        </w:rPr>
        <w:t xml:space="preserve"> </w:t>
      </w:r>
      <w:r>
        <w:rPr>
          <w:rFonts w:hint="cs"/>
          <w:rtl/>
          <w:lang w:eastAsia="en-US"/>
        </w:rPr>
        <w:t>"</w:t>
      </w:r>
      <w:r w:rsidR="001A7771" w:rsidRPr="002C6769">
        <w:rPr>
          <w:rtl/>
          <w:lang w:eastAsia="en-US"/>
        </w:rPr>
        <w:t>והשיבו את האבן על פי הבאר למקומה</w:t>
      </w:r>
      <w:r>
        <w:rPr>
          <w:rFonts w:hint="cs"/>
          <w:rtl/>
          <w:lang w:eastAsia="en-US"/>
        </w:rPr>
        <w:t xml:space="preserve">" - </w:t>
      </w:r>
      <w:r w:rsidR="001A7771" w:rsidRPr="002C6769">
        <w:rPr>
          <w:rtl/>
          <w:lang w:eastAsia="en-US"/>
        </w:rPr>
        <w:t xml:space="preserve">, בשעת </w:t>
      </w:r>
      <w:r>
        <w:rPr>
          <w:rFonts w:hint="cs"/>
          <w:rtl/>
          <w:lang w:eastAsia="en-US"/>
        </w:rPr>
        <w:t>ה</w:t>
      </w:r>
      <w:r w:rsidR="001A7771" w:rsidRPr="002C6769">
        <w:rPr>
          <w:rtl/>
          <w:lang w:eastAsia="en-US"/>
        </w:rPr>
        <w:t>מסעות</w:t>
      </w:r>
      <w:r>
        <w:rPr>
          <w:rFonts w:hint="cs"/>
          <w:rtl/>
          <w:lang w:eastAsia="en-US"/>
        </w:rPr>
        <w:t>.</w:t>
      </w:r>
      <w:r w:rsidR="0077440F">
        <w:rPr>
          <w:rStyle w:val="a5"/>
          <w:rtl/>
          <w:lang w:eastAsia="en-US"/>
        </w:rPr>
        <w:footnoteReference w:id="24"/>
      </w:r>
    </w:p>
    <w:p w14:paraId="24B2D85F" w14:textId="77777777" w:rsidR="00D831A7" w:rsidRDefault="00D831A7" w:rsidP="006E3FE0">
      <w:pPr>
        <w:pStyle w:val="ab"/>
        <w:rPr>
          <w:rtl/>
          <w:lang w:eastAsia="en-US"/>
        </w:rPr>
      </w:pPr>
      <w:r>
        <w:rPr>
          <w:rtl/>
          <w:lang w:eastAsia="en-US"/>
        </w:rPr>
        <w:lastRenderedPageBreak/>
        <w:t xml:space="preserve">אבן עזרא במדבר פרק כא </w:t>
      </w:r>
      <w:r w:rsidR="00B055FA">
        <w:rPr>
          <w:rFonts w:hint="cs"/>
          <w:rtl/>
          <w:lang w:eastAsia="en-US"/>
        </w:rPr>
        <w:t>פסוק טו</w:t>
      </w:r>
      <w:r w:rsidR="006E3FE0">
        <w:rPr>
          <w:rFonts w:hint="cs"/>
          <w:rtl/>
          <w:lang w:eastAsia="en-US"/>
        </w:rPr>
        <w:t xml:space="preserve"> </w:t>
      </w:r>
      <w:r w:rsidR="006E3FE0">
        <w:rPr>
          <w:rtl/>
          <w:lang w:eastAsia="en-US"/>
        </w:rPr>
        <w:t>–</w:t>
      </w:r>
      <w:r w:rsidR="006E3FE0">
        <w:rPr>
          <w:rFonts w:hint="cs"/>
          <w:rtl/>
          <w:lang w:eastAsia="en-US"/>
        </w:rPr>
        <w:t xml:space="preserve"> אין כל אלה בארה של מרים</w:t>
      </w:r>
    </w:p>
    <w:p w14:paraId="7C237D57" w14:textId="77777777" w:rsidR="00B055FA" w:rsidRDefault="00D831A7" w:rsidP="00D831A7">
      <w:pPr>
        <w:pStyle w:val="ac"/>
        <w:rPr>
          <w:rtl/>
          <w:lang w:eastAsia="en-US"/>
        </w:rPr>
      </w:pPr>
      <w:r>
        <w:rPr>
          <w:rtl/>
          <w:lang w:eastAsia="en-US"/>
        </w:rPr>
        <w:t>וזאת הבאר גם היא היתה פלא, ואיננה הבאר הנקרא באר מרים לפי דעתי, רק היה המקום שצוה משה וחפרוה שרי ישראל במשענותם, ומיד נבקעו מים</w:t>
      </w:r>
      <w:r w:rsidR="00B055FA">
        <w:rPr>
          <w:rFonts w:hint="cs"/>
          <w:rtl/>
          <w:lang w:eastAsia="en-US"/>
        </w:rPr>
        <w:t>.</w:t>
      </w:r>
      <w:r w:rsidR="00D8398D">
        <w:rPr>
          <w:rStyle w:val="a5"/>
          <w:rtl/>
          <w:lang w:eastAsia="en-US"/>
        </w:rPr>
        <w:footnoteReference w:id="25"/>
      </w:r>
    </w:p>
    <w:p w14:paraId="788C61B9" w14:textId="77777777" w:rsidR="00836770" w:rsidRDefault="00836770" w:rsidP="00836770">
      <w:pPr>
        <w:pStyle w:val="ab"/>
        <w:rPr>
          <w:rtl/>
          <w:lang w:eastAsia="en-US"/>
        </w:rPr>
      </w:pPr>
      <w:r>
        <w:rPr>
          <w:rtl/>
          <w:lang w:eastAsia="en-US"/>
        </w:rPr>
        <w:t xml:space="preserve">אוצר המדרשים (אייזנשטיין) ארקים עמוד 71 </w:t>
      </w:r>
      <w:r w:rsidR="007E0158">
        <w:rPr>
          <w:rtl/>
          <w:lang w:eastAsia="en-US"/>
        </w:rPr>
        <w:t>–</w:t>
      </w:r>
      <w:r w:rsidR="007E0158">
        <w:rPr>
          <w:rFonts w:hint="cs"/>
          <w:rtl/>
          <w:lang w:eastAsia="en-US"/>
        </w:rPr>
        <w:t xml:space="preserve"> לעתיד לבוא</w:t>
      </w:r>
    </w:p>
    <w:p w14:paraId="3C8DDE6F" w14:textId="77777777" w:rsidR="00836770" w:rsidRDefault="00836770" w:rsidP="00836770">
      <w:pPr>
        <w:pStyle w:val="ac"/>
        <w:rPr>
          <w:rtl/>
          <w:lang w:eastAsia="en-US"/>
        </w:rPr>
      </w:pPr>
      <w:r>
        <w:rPr>
          <w:rtl/>
          <w:lang w:eastAsia="en-US"/>
        </w:rPr>
        <w:t xml:space="preserve">ולעתיד לבא עתיד </w:t>
      </w:r>
      <w:r w:rsidR="0094554F">
        <w:rPr>
          <w:rtl/>
          <w:lang w:eastAsia="en-US"/>
        </w:rPr>
        <w:t>הקב"ה</w:t>
      </w:r>
      <w:r>
        <w:rPr>
          <w:rtl/>
          <w:lang w:eastAsia="en-US"/>
        </w:rPr>
        <w:t xml:space="preserve"> להוציא מירושלם שנים עשר נחלים ועל כל נחל ונחל כל עץ שעושה פירות, ובכל ח</w:t>
      </w:r>
      <w:r>
        <w:rPr>
          <w:rFonts w:hint="cs"/>
          <w:rtl/>
          <w:lang w:eastAsia="en-US"/>
        </w:rPr>
        <w:t>ו</w:t>
      </w:r>
      <w:r>
        <w:rPr>
          <w:rtl/>
          <w:lang w:eastAsia="en-US"/>
        </w:rPr>
        <w:t>דש וחודש מבכרין פירותיהן, שנאמר</w:t>
      </w:r>
      <w:r>
        <w:rPr>
          <w:rFonts w:hint="cs"/>
          <w:rtl/>
          <w:lang w:eastAsia="en-US"/>
        </w:rPr>
        <w:t>:</w:t>
      </w:r>
      <w:r>
        <w:rPr>
          <w:rtl/>
          <w:lang w:eastAsia="en-US"/>
        </w:rPr>
        <w:t xml:space="preserve"> </w:t>
      </w:r>
      <w:r>
        <w:rPr>
          <w:rFonts w:hint="cs"/>
          <w:rtl/>
          <w:lang w:eastAsia="en-US"/>
        </w:rPr>
        <w:t>"</w:t>
      </w:r>
      <w:r>
        <w:rPr>
          <w:rtl/>
          <w:lang w:eastAsia="en-US"/>
        </w:rPr>
        <w:t>וְעַל הַנַּחַל יַעֲלֶה עַל שְׂפָתוֹ מִזֶּה וּמִזֶּה כָּל עֵץ מַאֲכָל לֹא יִבּוֹל עָלֵהוּ וְלֹא יִתֹּם פִּרְיוֹ לָחֳדָשָׁיו יְבַכֵּר וגו' (יחזקאל מז יב)</w:t>
      </w:r>
      <w:r>
        <w:rPr>
          <w:rFonts w:hint="cs"/>
          <w:rtl/>
          <w:lang w:eastAsia="en-US"/>
        </w:rPr>
        <w:t>.</w:t>
      </w:r>
      <w:r>
        <w:rPr>
          <w:rStyle w:val="a5"/>
          <w:rtl/>
          <w:lang w:eastAsia="en-US"/>
        </w:rPr>
        <w:footnoteReference w:id="26"/>
      </w:r>
      <w:r>
        <w:rPr>
          <w:rtl/>
          <w:lang w:eastAsia="en-US"/>
        </w:rPr>
        <w:t xml:space="preserve"> ולא עוד אלא שעתיד </w:t>
      </w:r>
      <w:r w:rsidR="0094554F">
        <w:rPr>
          <w:rtl/>
          <w:lang w:eastAsia="en-US"/>
        </w:rPr>
        <w:t>הקב"ה</w:t>
      </w:r>
      <w:r>
        <w:rPr>
          <w:rtl/>
          <w:lang w:eastAsia="en-US"/>
        </w:rPr>
        <w:t xml:space="preserve"> להעלות בארה של מרים</w:t>
      </w:r>
      <w:r w:rsidR="007E0158">
        <w:rPr>
          <w:rFonts w:hint="cs"/>
          <w:rtl/>
          <w:lang w:eastAsia="en-US"/>
        </w:rPr>
        <w:t>,</w:t>
      </w:r>
      <w:r>
        <w:rPr>
          <w:rtl/>
          <w:lang w:eastAsia="en-US"/>
        </w:rPr>
        <w:t xml:space="preserve"> כדכתיב</w:t>
      </w:r>
      <w:r>
        <w:rPr>
          <w:rFonts w:hint="cs"/>
          <w:rtl/>
          <w:lang w:eastAsia="en-US"/>
        </w:rPr>
        <w:t xml:space="preserve">: </w:t>
      </w:r>
      <w:r>
        <w:rPr>
          <w:rtl/>
          <w:lang w:eastAsia="en-US"/>
        </w:rPr>
        <w:t xml:space="preserve"> </w:t>
      </w:r>
      <w:r>
        <w:rPr>
          <w:rFonts w:hint="cs"/>
          <w:rtl/>
          <w:lang w:eastAsia="en-US"/>
        </w:rPr>
        <w:t>"</w:t>
      </w:r>
      <w:r>
        <w:rPr>
          <w:rtl/>
          <w:lang w:eastAsia="en-US"/>
        </w:rPr>
        <w:t>והיה ביום ההוא יצאו מים חיים מירושל</w:t>
      </w:r>
      <w:r w:rsidR="00BE0DD3">
        <w:rPr>
          <w:rFonts w:hint="cs"/>
          <w:rtl/>
          <w:lang w:eastAsia="en-US"/>
        </w:rPr>
        <w:t>י</w:t>
      </w:r>
      <w:r>
        <w:rPr>
          <w:rtl/>
          <w:lang w:eastAsia="en-US"/>
        </w:rPr>
        <w:t>ם</w:t>
      </w:r>
      <w:r>
        <w:rPr>
          <w:rFonts w:hint="cs"/>
          <w:rtl/>
          <w:lang w:eastAsia="en-US"/>
        </w:rPr>
        <w:t>" (זכריה יד ח).</w:t>
      </w:r>
      <w:r w:rsidR="00D8398D">
        <w:rPr>
          <w:rStyle w:val="a5"/>
          <w:rtl/>
          <w:lang w:eastAsia="en-US"/>
        </w:rPr>
        <w:footnoteReference w:id="27"/>
      </w:r>
    </w:p>
    <w:p w14:paraId="299B1547" w14:textId="77777777" w:rsidR="005D2A7F" w:rsidRPr="002C6769" w:rsidRDefault="005D2A7F" w:rsidP="007E0158">
      <w:pPr>
        <w:pStyle w:val="ad"/>
        <w:spacing w:before="240"/>
        <w:rPr>
          <w:rtl/>
        </w:rPr>
      </w:pPr>
      <w:r w:rsidRPr="002C6769">
        <w:rPr>
          <w:rtl/>
        </w:rPr>
        <w:t>שבת שלום</w:t>
      </w:r>
      <w:r w:rsidR="007E0158">
        <w:rPr>
          <w:rFonts w:hint="cs"/>
          <w:rtl/>
        </w:rPr>
        <w:t xml:space="preserve"> </w:t>
      </w:r>
      <w:r w:rsidR="00A02577" w:rsidRPr="002C6769">
        <w:rPr>
          <w:rFonts w:hint="cs"/>
          <w:rtl/>
        </w:rPr>
        <w:t>ו</w:t>
      </w:r>
      <w:r w:rsidRPr="002C6769">
        <w:rPr>
          <w:rtl/>
        </w:rPr>
        <w:t>קיץ טוב</w:t>
      </w:r>
    </w:p>
    <w:p w14:paraId="3D8C0D2D" w14:textId="77777777" w:rsidR="005D2A7F" w:rsidRDefault="005D2A7F" w:rsidP="007E4393">
      <w:pPr>
        <w:pStyle w:val="ad"/>
        <w:rPr>
          <w:rtl/>
        </w:rPr>
      </w:pPr>
      <w:r w:rsidRPr="002C6769">
        <w:rPr>
          <w:rtl/>
        </w:rPr>
        <w:t>מחלקי המים</w:t>
      </w:r>
    </w:p>
    <w:p w14:paraId="40E23CA8" w14:textId="5CF2A1C6" w:rsidR="00BE24B8" w:rsidRDefault="00BE24B8" w:rsidP="00BE0DD3">
      <w:pPr>
        <w:pStyle w:val="ad"/>
        <w:spacing w:before="120"/>
        <w:rPr>
          <w:b w:val="0"/>
          <w:bCs w:val="0"/>
          <w:szCs w:val="22"/>
          <w:rtl/>
        </w:rPr>
      </w:pPr>
      <w:r w:rsidRPr="00BE0DD3">
        <w:rPr>
          <w:rFonts w:hint="cs"/>
          <w:szCs w:val="22"/>
          <w:rtl/>
        </w:rPr>
        <w:t>מים אחרונים</w:t>
      </w:r>
      <w:r w:rsidR="009C41B0">
        <w:rPr>
          <w:rFonts w:hint="cs"/>
          <w:szCs w:val="22"/>
          <w:rtl/>
        </w:rPr>
        <w:t xml:space="preserve"> 1</w:t>
      </w:r>
      <w:r w:rsidRPr="00BE0DD3">
        <w:rPr>
          <w:rFonts w:hint="cs"/>
          <w:szCs w:val="22"/>
          <w:rtl/>
        </w:rPr>
        <w:t>:</w:t>
      </w:r>
      <w:r>
        <w:rPr>
          <w:rFonts w:hint="cs"/>
          <w:b w:val="0"/>
          <w:bCs w:val="0"/>
          <w:szCs w:val="22"/>
          <w:rtl/>
        </w:rPr>
        <w:t xml:space="preserve"> אם נחזור למדרש ויקרא רבה לעיל</w:t>
      </w:r>
      <w:r w:rsidR="00B8608A">
        <w:rPr>
          <w:rFonts w:hint="cs"/>
          <w:b w:val="0"/>
          <w:bCs w:val="0"/>
          <w:szCs w:val="22"/>
          <w:rtl/>
        </w:rPr>
        <w:t xml:space="preserve"> על כוה המרפא של באר מרים</w:t>
      </w:r>
      <w:r>
        <w:rPr>
          <w:rFonts w:hint="cs"/>
          <w:b w:val="0"/>
          <w:bCs w:val="0"/>
          <w:szCs w:val="22"/>
          <w:rtl/>
        </w:rPr>
        <w:t xml:space="preserve">, </w:t>
      </w:r>
      <w:r w:rsidR="00A6041E">
        <w:rPr>
          <w:rFonts w:hint="cs"/>
          <w:b w:val="0"/>
          <w:bCs w:val="0"/>
          <w:szCs w:val="22"/>
          <w:rtl/>
        </w:rPr>
        <w:t>ראו</w:t>
      </w:r>
      <w:r>
        <w:rPr>
          <w:rFonts w:hint="cs"/>
          <w:b w:val="0"/>
          <w:bCs w:val="0"/>
          <w:szCs w:val="22"/>
          <w:rtl/>
        </w:rPr>
        <w:t xml:space="preserve"> </w:t>
      </w:r>
      <w:r w:rsidRPr="00BE24B8">
        <w:rPr>
          <w:b w:val="0"/>
          <w:bCs w:val="0"/>
          <w:szCs w:val="22"/>
          <w:rtl/>
        </w:rPr>
        <w:t>בית יוסף אורח חיים סימן רצט</w:t>
      </w:r>
      <w:r w:rsidR="00323403">
        <w:rPr>
          <w:rFonts w:hint="cs"/>
          <w:b w:val="0"/>
          <w:bCs w:val="0"/>
          <w:szCs w:val="22"/>
          <w:rtl/>
        </w:rPr>
        <w:t xml:space="preserve"> בשם הכלבו</w:t>
      </w:r>
      <w:r>
        <w:rPr>
          <w:rFonts w:hint="cs"/>
          <w:b w:val="0"/>
          <w:bCs w:val="0"/>
          <w:szCs w:val="22"/>
          <w:rtl/>
        </w:rPr>
        <w:t>: "</w:t>
      </w:r>
      <w:r w:rsidRPr="00BE24B8">
        <w:rPr>
          <w:b w:val="0"/>
          <w:bCs w:val="0"/>
          <w:szCs w:val="22"/>
          <w:rtl/>
        </w:rPr>
        <w:t>נהגו הנשים לדלות מים במוצאי שבת תכף ששמעו ברכו</w:t>
      </w:r>
      <w:r>
        <w:rPr>
          <w:rFonts w:hint="cs"/>
          <w:b w:val="0"/>
          <w:bCs w:val="0"/>
          <w:szCs w:val="22"/>
          <w:rtl/>
        </w:rPr>
        <w:t>,</w:t>
      </w:r>
      <w:r w:rsidRPr="00BE24B8">
        <w:rPr>
          <w:b w:val="0"/>
          <w:bCs w:val="0"/>
          <w:szCs w:val="22"/>
          <w:rtl/>
        </w:rPr>
        <w:t xml:space="preserve"> שמצינו באגדה שבארה של מרים בימה של טבריא וכל מוצאי שבת מחזירין על כל בארות ועל כל מעינות וכל מי שהוא חולה ויזדמן לו המים </w:t>
      </w:r>
      <w:r>
        <w:rPr>
          <w:rFonts w:hint="cs"/>
          <w:b w:val="0"/>
          <w:bCs w:val="0"/>
          <w:szCs w:val="22"/>
          <w:rtl/>
        </w:rPr>
        <w:t xml:space="preserve">... </w:t>
      </w:r>
      <w:r w:rsidRPr="00BE24B8">
        <w:rPr>
          <w:b w:val="0"/>
          <w:bCs w:val="0"/>
          <w:szCs w:val="22"/>
          <w:rtl/>
        </w:rPr>
        <w:t>מיד נרפא</w:t>
      </w:r>
      <w:r>
        <w:rPr>
          <w:rFonts w:hint="cs"/>
          <w:b w:val="0"/>
          <w:bCs w:val="0"/>
          <w:szCs w:val="22"/>
          <w:rtl/>
        </w:rPr>
        <w:t>.</w:t>
      </w:r>
      <w:r w:rsidRPr="00BE24B8">
        <w:rPr>
          <w:b w:val="0"/>
          <w:bCs w:val="0"/>
          <w:szCs w:val="22"/>
          <w:rtl/>
        </w:rPr>
        <w:t xml:space="preserve"> ומעשה באדם אחד שהיה מוכה שחין והלכה אשתו במוצאי שבת לשאוב מים ונתעכבה יותר מדאי ונזדמנה לה בארה של מרים ומלאה כדה מאותן המים</w:t>
      </w:r>
      <w:r w:rsidR="00FA34A1">
        <w:rPr>
          <w:rFonts w:hint="cs"/>
          <w:b w:val="0"/>
          <w:bCs w:val="0"/>
          <w:szCs w:val="22"/>
          <w:rtl/>
        </w:rPr>
        <w:t>.</w:t>
      </w:r>
      <w:r w:rsidRPr="00BE24B8">
        <w:rPr>
          <w:b w:val="0"/>
          <w:bCs w:val="0"/>
          <w:szCs w:val="22"/>
          <w:rtl/>
        </w:rPr>
        <w:t xml:space="preserve"> כיון שבאה אצל בעלה כעס עליה ומרוב כעסו נפלה כדה משכמה ונשבר הכד ונפלו מטיפי המים על בשרו ובכל מקום שנתזו המים נרפא השחין</w:t>
      </w:r>
      <w:r>
        <w:rPr>
          <w:rFonts w:hint="cs"/>
          <w:b w:val="0"/>
          <w:bCs w:val="0"/>
          <w:szCs w:val="22"/>
          <w:rtl/>
        </w:rPr>
        <w:t xml:space="preserve">". בארה של מרים ממשיך להצית </w:t>
      </w:r>
      <w:r w:rsidR="00FA34A1">
        <w:rPr>
          <w:rFonts w:hint="cs"/>
          <w:b w:val="0"/>
          <w:bCs w:val="0"/>
          <w:szCs w:val="22"/>
          <w:rtl/>
        </w:rPr>
        <w:t xml:space="preserve">את </w:t>
      </w:r>
      <w:r>
        <w:rPr>
          <w:rFonts w:hint="cs"/>
          <w:b w:val="0"/>
          <w:bCs w:val="0"/>
          <w:szCs w:val="22"/>
          <w:rtl/>
        </w:rPr>
        <w:t>הדמיון ועדיין לא דברנו על ספרות החסידות.</w:t>
      </w:r>
    </w:p>
    <w:p w14:paraId="423DD38B" w14:textId="5032386C" w:rsidR="009C41B0" w:rsidRPr="00BE24B8" w:rsidRDefault="009C41B0" w:rsidP="009C41B0">
      <w:pPr>
        <w:pStyle w:val="ad"/>
        <w:spacing w:before="120"/>
        <w:rPr>
          <w:b w:val="0"/>
          <w:bCs w:val="0"/>
          <w:szCs w:val="22"/>
          <w:rtl/>
        </w:rPr>
      </w:pPr>
      <w:r w:rsidRPr="00BE0DD3">
        <w:rPr>
          <w:rFonts w:hint="cs"/>
          <w:szCs w:val="22"/>
          <w:rtl/>
        </w:rPr>
        <w:t>מים אחרונים</w:t>
      </w:r>
      <w:r>
        <w:rPr>
          <w:rFonts w:hint="cs"/>
          <w:szCs w:val="22"/>
          <w:rtl/>
        </w:rPr>
        <w:t xml:space="preserve"> 2</w:t>
      </w:r>
      <w:r w:rsidRPr="00BE0DD3">
        <w:rPr>
          <w:rFonts w:hint="cs"/>
          <w:szCs w:val="22"/>
          <w:rtl/>
        </w:rPr>
        <w:t>:</w:t>
      </w:r>
      <w:r>
        <w:rPr>
          <w:rFonts w:hint="cs"/>
          <w:b w:val="0"/>
          <w:bCs w:val="0"/>
          <w:szCs w:val="22"/>
          <w:rtl/>
        </w:rPr>
        <w:t xml:space="preserve"> פתרון החידה שבסוף הערה 1: כל מי שהיה בחטא המרגלים בן עשרים פחות יום</w:t>
      </w:r>
      <w:r w:rsidR="00296E50">
        <w:rPr>
          <w:rFonts w:hint="cs"/>
          <w:b w:val="0"/>
          <w:bCs w:val="0"/>
          <w:szCs w:val="22"/>
          <w:rtl/>
        </w:rPr>
        <w:t xml:space="preserve"> (וכמובן הצעירים יותר). </w:t>
      </w:r>
      <w:r w:rsidR="000F0E0A">
        <w:rPr>
          <w:rFonts w:hint="cs"/>
          <w:b w:val="0"/>
          <w:bCs w:val="0"/>
          <w:szCs w:val="22"/>
          <w:rtl/>
        </w:rPr>
        <w:t>ועוד הספיק להיכנס לארץ מתחת לגיל 60 ולהילחם עליה.</w:t>
      </w:r>
    </w:p>
    <w:sectPr w:rsidR="009C41B0" w:rsidRPr="00BE24B8" w:rsidSect="00E467F6">
      <w:headerReference w:type="default" r:id="rId7"/>
      <w:footerReference w:type="default" r:id="rId8"/>
      <w:headerReference w:type="first" r:id="rId9"/>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381C" w14:textId="77777777" w:rsidR="00753B59" w:rsidRDefault="00753B59">
      <w:r>
        <w:separator/>
      </w:r>
    </w:p>
  </w:endnote>
  <w:endnote w:type="continuationSeparator" w:id="0">
    <w:p w14:paraId="011A0795" w14:textId="77777777" w:rsidR="00753B59" w:rsidRDefault="0075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4F88" w14:textId="77777777" w:rsidR="00323403" w:rsidRPr="00F8747C" w:rsidRDefault="00323403" w:rsidP="00827984">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B8608A">
      <w:rPr>
        <w:rStyle w:val="af"/>
        <w:noProof/>
        <w:rtl/>
      </w:rPr>
      <w:t>5</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B8608A">
      <w:rPr>
        <w:rStyle w:val="af"/>
        <w:noProof/>
        <w:rtl/>
      </w:rPr>
      <w:t>5</w:t>
    </w:r>
    <w:r w:rsidRPr="00F8747C">
      <w:rPr>
        <w:rStyle w:val="af"/>
      </w:rPr>
      <w:fldChar w:fldCharType="end"/>
    </w:r>
  </w:p>
  <w:p w14:paraId="2066D17A" w14:textId="77777777" w:rsidR="00323403" w:rsidRPr="00827984" w:rsidRDefault="00323403" w:rsidP="008279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9BBE" w14:textId="77777777" w:rsidR="00753B59" w:rsidRDefault="00753B59">
      <w:r>
        <w:rPr>
          <w:rFonts w:cs="Miriam"/>
        </w:rPr>
        <w:separator/>
      </w:r>
    </w:p>
  </w:footnote>
  <w:footnote w:type="continuationSeparator" w:id="0">
    <w:p w14:paraId="69B7DCC0" w14:textId="77777777" w:rsidR="00753B59" w:rsidRDefault="00753B59">
      <w:r>
        <w:continuationSeparator/>
      </w:r>
    </w:p>
  </w:footnote>
  <w:footnote w:id="1">
    <w:p w14:paraId="480A6D41" w14:textId="372E5DEB" w:rsidR="00323403" w:rsidRPr="002C6769" w:rsidRDefault="00323403" w:rsidP="009C41B0">
      <w:pPr>
        <w:pStyle w:val="a3"/>
        <w:rPr>
          <w:rtl/>
        </w:rPr>
      </w:pPr>
      <w:r w:rsidRPr="002C6769">
        <w:rPr>
          <w:rStyle w:val="a5"/>
        </w:rPr>
        <w:footnoteRef/>
      </w:r>
      <w:r w:rsidRPr="002C6769">
        <w:rPr>
          <w:rtl/>
        </w:rPr>
        <w:t xml:space="preserve"> </w:t>
      </w:r>
      <w:r w:rsidRPr="002C6769">
        <w:rPr>
          <w:rFonts w:hint="cs"/>
          <w:rtl/>
          <w:lang w:val="he-IL"/>
        </w:rPr>
        <w:t>כך נפתח פרק כ בפרשתנו אשר פותח תקופה חדשה בתולדות עם ישראל</w:t>
      </w:r>
      <w:r w:rsidR="00E467F6">
        <w:rPr>
          <w:rFonts w:hint="cs"/>
          <w:rtl/>
          <w:lang w:val="he-IL"/>
        </w:rPr>
        <w:t xml:space="preserve"> - תקופת</w:t>
      </w:r>
      <w:r w:rsidRPr="002C6769">
        <w:rPr>
          <w:rFonts w:hint="cs"/>
          <w:rtl/>
          <w:lang w:val="he-IL"/>
        </w:rPr>
        <w:t xml:space="preserve"> דור הבנים</w:t>
      </w:r>
      <w:r w:rsidR="00843C38">
        <w:rPr>
          <w:rFonts w:hint="cs"/>
          <w:rtl/>
          <w:lang w:val="he-IL"/>
        </w:rPr>
        <w:t xml:space="preserve">, הוא </w:t>
      </w:r>
      <w:r w:rsidR="00E13C9A">
        <w:rPr>
          <w:rFonts w:hint="cs"/>
          <w:rtl/>
          <w:lang w:val="he-IL"/>
        </w:rPr>
        <w:t xml:space="preserve">דור "באי הארץ" </w:t>
      </w:r>
      <w:r w:rsidR="00843C38" w:rsidRPr="002C6769">
        <w:rPr>
          <w:rFonts w:hint="cs"/>
          <w:rtl/>
          <w:lang w:val="he-IL"/>
        </w:rPr>
        <w:t xml:space="preserve">שמחליף את דור </w:t>
      </w:r>
      <w:r w:rsidR="00843C38">
        <w:rPr>
          <w:rFonts w:hint="cs"/>
          <w:rtl/>
          <w:lang w:val="he-IL"/>
        </w:rPr>
        <w:t xml:space="preserve">האבות הוא </w:t>
      </w:r>
      <w:r w:rsidR="00E13C9A">
        <w:rPr>
          <w:rFonts w:hint="cs"/>
          <w:rtl/>
          <w:lang w:val="he-IL"/>
        </w:rPr>
        <w:t xml:space="preserve">דור "יוצאי מצרים" בלשון חכמים. </w:t>
      </w:r>
      <w:r w:rsidRPr="002C6769">
        <w:rPr>
          <w:rFonts w:hint="cs"/>
          <w:rtl/>
          <w:lang w:val="he-IL"/>
        </w:rPr>
        <w:t>שלושים ו</w:t>
      </w:r>
      <w:r w:rsidR="009C41B0">
        <w:rPr>
          <w:rFonts w:hint="cs"/>
          <w:rtl/>
          <w:lang w:val="he-IL"/>
        </w:rPr>
        <w:t xml:space="preserve">כמה </w:t>
      </w:r>
      <w:r w:rsidRPr="002C6769">
        <w:rPr>
          <w:rFonts w:hint="cs"/>
          <w:rtl/>
          <w:lang w:val="he-IL"/>
        </w:rPr>
        <w:t xml:space="preserve">שנים עומדות בין פרשת </w:t>
      </w:r>
      <w:r w:rsidR="009C41B0">
        <w:rPr>
          <w:rFonts w:hint="cs"/>
          <w:rtl/>
          <w:lang w:val="he-IL"/>
        </w:rPr>
        <w:t xml:space="preserve">שבת </w:t>
      </w:r>
      <w:r w:rsidRPr="002C6769">
        <w:rPr>
          <w:rFonts w:hint="cs"/>
          <w:rtl/>
          <w:lang w:val="he-IL"/>
        </w:rPr>
        <w:t>שעבר</w:t>
      </w:r>
      <w:r w:rsidR="009C41B0">
        <w:rPr>
          <w:rFonts w:hint="cs"/>
          <w:rtl/>
          <w:lang w:val="he-IL"/>
        </w:rPr>
        <w:t>ה</w:t>
      </w:r>
      <w:r w:rsidRPr="002C6769">
        <w:rPr>
          <w:rFonts w:hint="cs"/>
          <w:rtl/>
          <w:lang w:val="he-IL"/>
        </w:rPr>
        <w:t xml:space="preserve"> ובין פרשת השבת</w:t>
      </w:r>
      <w:r w:rsidR="00E467F6">
        <w:rPr>
          <w:rFonts w:hint="cs"/>
          <w:rtl/>
          <w:lang w:val="he-IL"/>
        </w:rPr>
        <w:t xml:space="preserve"> (בהנחה פשוטה שמחלוקת דתן ואבירם באה בעקבות חטא המרגלים)</w:t>
      </w:r>
      <w:r w:rsidRPr="002C6769">
        <w:rPr>
          <w:rFonts w:hint="cs"/>
          <w:rtl/>
          <w:lang w:val="he-IL"/>
        </w:rPr>
        <w:t xml:space="preserve">, אולי אפילו בין חלקה הראשון והשני של הפרשה. </w:t>
      </w:r>
      <w:r w:rsidR="00A6041E">
        <w:rPr>
          <w:rFonts w:hint="cs"/>
          <w:rtl/>
          <w:lang w:val="he-IL"/>
        </w:rPr>
        <w:t>ראו</w:t>
      </w:r>
      <w:r w:rsidRPr="002C6769">
        <w:rPr>
          <w:rFonts w:hint="cs"/>
          <w:rtl/>
          <w:lang w:val="he-IL"/>
        </w:rPr>
        <w:t xml:space="preserve"> דברינו </w:t>
      </w:r>
      <w:hyperlink r:id="rId1" w:history="1">
        <w:r w:rsidR="00BE0DD3" w:rsidRPr="00BE0DD3">
          <w:rPr>
            <w:rStyle w:val="Hyperlink"/>
            <w:rFonts w:hint="cs"/>
            <w:rtl/>
            <w:lang w:val="he-IL"/>
          </w:rPr>
          <w:t>שנות המדבר העלומות</w:t>
        </w:r>
      </w:hyperlink>
      <w:r w:rsidR="00BE0DD3">
        <w:rPr>
          <w:rFonts w:hint="cs"/>
          <w:rtl/>
          <w:lang w:val="he-IL"/>
        </w:rPr>
        <w:t xml:space="preserve"> </w:t>
      </w:r>
      <w:r w:rsidRPr="002C6769">
        <w:rPr>
          <w:rFonts w:hint="cs"/>
          <w:rtl/>
          <w:lang w:val="he-IL"/>
        </w:rPr>
        <w:t>בפרשה זו. חילוף הדורות לא פוסח גם על המנהיגים - "שלושת הרועים" האחים השייכים לדור המדבר וגורלו</w:t>
      </w:r>
      <w:r w:rsidR="00183FA5">
        <w:rPr>
          <w:rFonts w:hint="cs"/>
          <w:rtl/>
          <w:lang w:val="he-IL"/>
        </w:rPr>
        <w:t xml:space="preserve"> (</w:t>
      </w:r>
      <w:r w:rsidR="00183FA5">
        <w:rPr>
          <w:rFonts w:hint="cs"/>
          <w:rtl/>
        </w:rPr>
        <w:t>ראו שוב</w:t>
      </w:r>
      <w:r w:rsidR="00183FA5">
        <w:t xml:space="preserve"> </w:t>
      </w:r>
      <w:r w:rsidR="00183FA5">
        <w:rPr>
          <w:rFonts w:hint="cs"/>
          <w:rtl/>
        </w:rPr>
        <w:t xml:space="preserve">דברינו </w:t>
      </w:r>
      <w:hyperlink r:id="rId2" w:history="1">
        <w:r w:rsidR="00183FA5" w:rsidRPr="00AC6523">
          <w:rPr>
            <w:rStyle w:val="Hyperlink"/>
            <w:rFonts w:hint="cs"/>
            <w:rtl/>
          </w:rPr>
          <w:t>חילופי דורות ומשמרות</w:t>
        </w:r>
      </w:hyperlink>
      <w:r w:rsidR="00183FA5">
        <w:rPr>
          <w:rFonts w:hint="cs"/>
          <w:rtl/>
        </w:rPr>
        <w:t>)</w:t>
      </w:r>
      <w:r w:rsidRPr="002C6769">
        <w:rPr>
          <w:rFonts w:hint="cs"/>
          <w:rtl/>
          <w:lang w:val="he-IL"/>
        </w:rPr>
        <w:t xml:space="preserve">. </w:t>
      </w:r>
      <w:r w:rsidR="00183FA5">
        <w:rPr>
          <w:rFonts w:hint="cs"/>
          <w:rtl/>
          <w:lang w:val="he-IL"/>
        </w:rPr>
        <w:t>שלושתם 'לוקים' בפרשה זו ו</w:t>
      </w:r>
      <w:r w:rsidRPr="002C6769">
        <w:rPr>
          <w:rFonts w:hint="cs"/>
          <w:rtl/>
          <w:lang w:val="he-IL"/>
        </w:rPr>
        <w:t>ראשונה להם, האחות הגדולה, מרים. על מות מרים, מן הראוי לדון בהזדמנות, אבל הפעם שמנו מגמתנו לנושא של באר מרים שהוא כולו מוטיב של המדרש ואין לו זכר במקרא.</w:t>
      </w:r>
      <w:r w:rsidR="009C41B0">
        <w:rPr>
          <w:rFonts w:hint="cs"/>
          <w:rtl/>
          <w:lang w:val="he-IL"/>
        </w:rPr>
        <w:t xml:space="preserve"> וחידה לשול</w:t>
      </w:r>
      <w:r w:rsidR="00F2119A">
        <w:rPr>
          <w:rFonts w:hint="cs"/>
          <w:rtl/>
          <w:lang w:val="he-IL"/>
        </w:rPr>
        <w:t>ח</w:t>
      </w:r>
      <w:r w:rsidR="009C41B0">
        <w:rPr>
          <w:rFonts w:hint="cs"/>
          <w:rtl/>
          <w:lang w:val="he-IL"/>
        </w:rPr>
        <w:t>ן  שבת: מי מדור יוצאי מצרים (ומעמד הר סיני), מלבד כלב ויהושע (ואישים כאלעזר ואיתמר) כן זכה להיכנס לארץ? רמז: לא אדם מסוים אלא קבוצה</w:t>
      </w:r>
      <w:r w:rsidR="00A83352">
        <w:rPr>
          <w:rFonts w:hint="cs"/>
          <w:rtl/>
          <w:lang w:val="he-IL"/>
        </w:rPr>
        <w:t>, בעלי מאפיין מסוים</w:t>
      </w:r>
      <w:r w:rsidR="009C41B0">
        <w:rPr>
          <w:rFonts w:hint="cs"/>
          <w:rtl/>
          <w:lang w:val="he-IL"/>
        </w:rPr>
        <w:t>.</w:t>
      </w:r>
    </w:p>
  </w:footnote>
  <w:footnote w:id="2">
    <w:p w14:paraId="530E4116" w14:textId="69CA07B5" w:rsidR="00323403" w:rsidRPr="002C6769" w:rsidRDefault="00323403" w:rsidP="00E467F6">
      <w:pPr>
        <w:pStyle w:val="a3"/>
      </w:pPr>
      <w:r w:rsidRPr="002C6769">
        <w:rPr>
          <w:rStyle w:val="a5"/>
        </w:rPr>
        <w:footnoteRef/>
      </w:r>
      <w:r w:rsidRPr="002C6769">
        <w:rPr>
          <w:rtl/>
        </w:rPr>
        <w:t xml:space="preserve"> </w:t>
      </w:r>
      <w:r w:rsidRPr="002C6769">
        <w:rPr>
          <w:rFonts w:hint="cs"/>
          <w:rtl/>
          <w:lang w:val="he-IL"/>
        </w:rPr>
        <w:t>בסמוך למות מרים באה פרשת מי מריבה בה העם צמא למים ובה לא רק בני ישראל רבים עם הקב"ה, אלא גם משה ואהרון נכשלים באי מילוי דבר ה' לדבר אל הסלע ולא להכותו, ונגזר גם עליהם שלא יכנס</w:t>
      </w:r>
      <w:r w:rsidR="00E467F6">
        <w:rPr>
          <w:rFonts w:hint="cs"/>
          <w:rtl/>
          <w:lang w:val="he-IL"/>
        </w:rPr>
        <w:t>ו</w:t>
      </w:r>
      <w:r w:rsidRPr="002C6769">
        <w:rPr>
          <w:rFonts w:hint="cs"/>
          <w:rtl/>
          <w:lang w:val="he-IL"/>
        </w:rPr>
        <w:t xml:space="preserve"> לארץ. </w:t>
      </w:r>
      <w:r w:rsidR="00A6041E">
        <w:rPr>
          <w:rFonts w:hint="cs"/>
          <w:rtl/>
          <w:lang w:val="he-IL"/>
        </w:rPr>
        <w:t>ראו</w:t>
      </w:r>
      <w:r w:rsidRPr="002C6769">
        <w:rPr>
          <w:rFonts w:hint="cs"/>
          <w:rtl/>
          <w:lang w:val="he-IL"/>
        </w:rPr>
        <w:t xml:space="preserve"> דברינו </w:t>
      </w:r>
      <w:hyperlink r:id="rId3" w:history="1">
        <w:r w:rsidRPr="006C07C3">
          <w:rPr>
            <w:rStyle w:val="Hyperlink"/>
            <w:rFonts w:hint="cs"/>
            <w:rtl/>
            <w:lang w:val="he-IL"/>
          </w:rPr>
          <w:t>ייכתב עוני</w:t>
        </w:r>
      </w:hyperlink>
      <w:r w:rsidRPr="002C6769">
        <w:rPr>
          <w:rFonts w:hint="cs"/>
          <w:rtl/>
          <w:lang w:val="he-IL"/>
        </w:rPr>
        <w:t xml:space="preserve"> </w:t>
      </w:r>
      <w:r w:rsidR="009431D1">
        <w:rPr>
          <w:rFonts w:hint="cs"/>
          <w:rtl/>
          <w:lang w:val="he-IL"/>
        </w:rPr>
        <w:t xml:space="preserve">וכן </w:t>
      </w:r>
      <w:hyperlink r:id="rId4" w:anchor="gsc.tab=0" w:history="1">
        <w:r w:rsidR="009431D1" w:rsidRPr="009431D1">
          <w:rPr>
            <w:rStyle w:val="Hyperlink"/>
            <w:rFonts w:hint="cs"/>
            <w:rtl/>
            <w:lang w:val="he-IL"/>
          </w:rPr>
          <w:t>יען לא האמנתם בי</w:t>
        </w:r>
      </w:hyperlink>
      <w:r w:rsidR="009431D1">
        <w:rPr>
          <w:rFonts w:hint="cs"/>
          <w:rtl/>
          <w:lang w:val="he-IL"/>
        </w:rPr>
        <w:t xml:space="preserve"> </w:t>
      </w:r>
      <w:r w:rsidRPr="002C6769">
        <w:rPr>
          <w:rFonts w:hint="cs"/>
          <w:rtl/>
          <w:lang w:val="he-IL"/>
        </w:rPr>
        <w:t>ב</w:t>
      </w:r>
      <w:r>
        <w:rPr>
          <w:rFonts w:hint="cs"/>
          <w:rtl/>
          <w:lang w:val="he-IL"/>
        </w:rPr>
        <w:t>הם</w:t>
      </w:r>
      <w:r w:rsidRPr="002C6769">
        <w:rPr>
          <w:rFonts w:hint="cs"/>
          <w:rtl/>
          <w:lang w:val="he-IL"/>
        </w:rPr>
        <w:t xml:space="preserve"> דנו בחטא מי מריבה. האם נדרוש סמוכין בין מות מרים ומי מריבה? במקרא </w:t>
      </w:r>
      <w:r w:rsidR="00377F4B" w:rsidRPr="002C6769">
        <w:rPr>
          <w:rFonts w:hint="cs"/>
          <w:rtl/>
          <w:lang w:val="he-IL"/>
        </w:rPr>
        <w:t xml:space="preserve">אין </w:t>
      </w:r>
      <w:r w:rsidRPr="002C6769">
        <w:rPr>
          <w:rFonts w:hint="cs"/>
          <w:rtl/>
          <w:lang w:val="he-IL"/>
        </w:rPr>
        <w:t>שום רמז או אסמכתא לכך, אבל בעיני המדרש אולי כן.</w:t>
      </w:r>
    </w:p>
  </w:footnote>
  <w:footnote w:id="3">
    <w:p w14:paraId="64E3C71A" w14:textId="6D7BEFDB" w:rsidR="00323403" w:rsidRPr="002C6769" w:rsidRDefault="00323403" w:rsidP="00377F4B">
      <w:pPr>
        <w:pStyle w:val="a3"/>
      </w:pPr>
      <w:r w:rsidRPr="002C6769">
        <w:rPr>
          <w:rStyle w:val="a5"/>
        </w:rPr>
        <w:footnoteRef/>
      </w:r>
      <w:r w:rsidRPr="002C6769">
        <w:rPr>
          <w:rtl/>
        </w:rPr>
        <w:t xml:space="preserve"> </w:t>
      </w:r>
      <w:r w:rsidRPr="002C6769">
        <w:rPr>
          <w:rFonts w:hint="cs"/>
          <w:rtl/>
          <w:lang w:val="he-IL"/>
        </w:rPr>
        <w:t>ובפרק הסמוך שוב ענייני מים והפעם בלי תלונות ובלי שגיאות, מים בשפע מן הבאר ושירה עליה. שירה קצרה שרק תחילתה ידועה לנו (</w:t>
      </w:r>
      <w:r w:rsidR="00A6041E">
        <w:rPr>
          <w:rFonts w:hint="cs"/>
          <w:rtl/>
          <w:lang w:val="he-IL"/>
        </w:rPr>
        <w:t>ראו</w:t>
      </w:r>
      <w:r w:rsidRPr="002C6769">
        <w:rPr>
          <w:rFonts w:hint="cs"/>
          <w:rtl/>
          <w:lang w:val="he-IL"/>
        </w:rPr>
        <w:t xml:space="preserve"> פירוש אבן עזרא "עלי באר - תחילת השירה, ולא נכתבה כולה") והיא </w:t>
      </w:r>
      <w:r>
        <w:rPr>
          <w:rFonts w:hint="cs"/>
          <w:rtl/>
          <w:lang w:val="he-IL"/>
        </w:rPr>
        <w:t xml:space="preserve">אחת </w:t>
      </w:r>
      <w:r w:rsidRPr="002C6769">
        <w:rPr>
          <w:rFonts w:hint="cs"/>
          <w:rtl/>
          <w:lang w:val="he-IL"/>
        </w:rPr>
        <w:t>מעשר השירות שהיו בעולם: "</w:t>
      </w:r>
      <w:r w:rsidRPr="002C6769">
        <w:rPr>
          <w:rtl/>
          <w:lang w:val="he-IL"/>
        </w:rPr>
        <w:t>שירת אדם, שירת אברהם, שירת הים, שירת הבאר, שירת משה, שירת יהושע, שירת דבורה, שירת דוד, שירת שלמה דשיר השירים ושירת לעולם הבא</w:t>
      </w:r>
      <w:r w:rsidRPr="002C6769">
        <w:rPr>
          <w:rFonts w:hint="cs"/>
          <w:rtl/>
          <w:lang w:val="he-IL"/>
        </w:rPr>
        <w:t>" (</w:t>
      </w:r>
      <w:r w:rsidRPr="002C6769">
        <w:rPr>
          <w:rtl/>
          <w:lang w:val="he-IL"/>
        </w:rPr>
        <w:t>מדרש זוטא - שיר השירים (בובר) פרשה א</w:t>
      </w:r>
      <w:r w:rsidRPr="002C6769">
        <w:rPr>
          <w:rFonts w:hint="cs"/>
          <w:rtl/>
          <w:lang w:val="he-IL"/>
        </w:rPr>
        <w:t>).</w:t>
      </w:r>
      <w:r w:rsidRPr="002C6769">
        <w:rPr>
          <w:rtl/>
          <w:lang w:val="he-IL"/>
        </w:rPr>
        <w:t xml:space="preserve"> </w:t>
      </w:r>
      <w:r w:rsidRPr="002C6769">
        <w:rPr>
          <w:rFonts w:hint="cs"/>
          <w:rtl/>
          <w:lang w:val="he-IL"/>
        </w:rPr>
        <w:t>על שירת הבאר מן הראוי לדרוש גם כן בהזדמנות, אך הפעם נ</w:t>
      </w:r>
      <w:r w:rsidR="00377F4B">
        <w:rPr>
          <w:rFonts w:hint="cs"/>
          <w:rtl/>
          <w:lang w:val="he-IL"/>
        </w:rPr>
        <w:t>תמקד</w:t>
      </w:r>
      <w:r w:rsidRPr="002C6769">
        <w:rPr>
          <w:rFonts w:hint="cs"/>
          <w:rtl/>
          <w:lang w:val="he-IL"/>
        </w:rPr>
        <w:t xml:space="preserve"> בעסקי </w:t>
      </w:r>
      <w:r>
        <w:rPr>
          <w:rFonts w:hint="cs"/>
          <w:rtl/>
          <w:lang w:val="he-IL"/>
        </w:rPr>
        <w:t>ה</w:t>
      </w:r>
      <w:r w:rsidRPr="002C6769">
        <w:rPr>
          <w:rFonts w:hint="cs"/>
          <w:rtl/>
          <w:lang w:val="he-IL"/>
        </w:rPr>
        <w:t xml:space="preserve">באר. מי זו אותה באר מסתורית שמופיעה בסוף ארבעים שנות הנדודים וזכתה לשירה? הייתכן שיש קשר בין המים של פרק כ ובין המים של פרק כא? </w:t>
      </w:r>
      <w:r w:rsidR="00377F4B">
        <w:rPr>
          <w:rFonts w:hint="cs"/>
          <w:rtl/>
          <w:lang w:val="he-IL"/>
        </w:rPr>
        <w:t>האם</w:t>
      </w:r>
      <w:r w:rsidRPr="002C6769">
        <w:rPr>
          <w:rFonts w:hint="cs"/>
          <w:rtl/>
          <w:lang w:val="he-IL"/>
        </w:rPr>
        <w:t xml:space="preserve"> שלושת האירועים: מות מרים, מי מריבה והבאר שכרוה וחקקוה נדיבים</w:t>
      </w:r>
      <w:r>
        <w:rPr>
          <w:rFonts w:hint="cs"/>
          <w:rtl/>
          <w:lang w:val="he-IL"/>
        </w:rPr>
        <w:t xml:space="preserve"> קשורים זה בזה</w:t>
      </w:r>
      <w:r w:rsidRPr="002C6769">
        <w:rPr>
          <w:rFonts w:hint="cs"/>
          <w:rtl/>
          <w:lang w:val="he-IL"/>
        </w:rPr>
        <w:t>?</w:t>
      </w:r>
    </w:p>
  </w:footnote>
  <w:footnote w:id="4">
    <w:p w14:paraId="115A0FAF" w14:textId="68D3F706" w:rsidR="00323403" w:rsidRPr="002C6769" w:rsidRDefault="00323403" w:rsidP="00377F4B">
      <w:pPr>
        <w:pStyle w:val="a3"/>
        <w:rPr>
          <w:rtl/>
        </w:rPr>
      </w:pPr>
      <w:r w:rsidRPr="002C6769">
        <w:rPr>
          <w:rStyle w:val="a5"/>
        </w:rPr>
        <w:footnoteRef/>
      </w:r>
      <w:r w:rsidRPr="002C6769">
        <w:rPr>
          <w:rtl/>
        </w:rPr>
        <w:t xml:space="preserve"> </w:t>
      </w:r>
      <w:r w:rsidR="00377F4B">
        <w:rPr>
          <w:rFonts w:hint="cs"/>
          <w:rtl/>
          <w:lang w:eastAsia="en-US"/>
        </w:rPr>
        <w:t xml:space="preserve">כך </w:t>
      </w:r>
      <w:r w:rsidRPr="002C6769">
        <w:rPr>
          <w:rFonts w:hint="cs"/>
          <w:rtl/>
          <w:lang w:eastAsia="en-US"/>
        </w:rPr>
        <w:t xml:space="preserve">הוא </w:t>
      </w:r>
      <w:r w:rsidR="00377F4B">
        <w:rPr>
          <w:rFonts w:hint="cs"/>
          <w:rtl/>
          <w:lang w:eastAsia="en-US"/>
        </w:rPr>
        <w:t xml:space="preserve">גם </w:t>
      </w:r>
      <w:r w:rsidRPr="002C6769">
        <w:rPr>
          <w:rFonts w:hint="cs"/>
          <w:rtl/>
          <w:lang w:eastAsia="en-US"/>
        </w:rPr>
        <w:t xml:space="preserve">במדרשים ופרשנים רבים אשר דורשים סמוכים וקוראים את סוף פסוק א ותחילת פסוק ב ברצף: " ... </w:t>
      </w:r>
      <w:r w:rsidRPr="002C6769">
        <w:rPr>
          <w:rtl/>
          <w:lang w:val="he-IL"/>
        </w:rPr>
        <w:t>וַתָּמָת שָׁם מִרְיָם וַתִּקָּבֵר שָׁם</w:t>
      </w:r>
      <w:r w:rsidRPr="002C6769">
        <w:rPr>
          <w:rFonts w:hint="cs"/>
          <w:rtl/>
          <w:lang w:val="he-IL"/>
        </w:rPr>
        <w:t xml:space="preserve"> </w:t>
      </w:r>
      <w:r w:rsidRPr="002C6769">
        <w:rPr>
          <w:rtl/>
          <w:lang w:val="he-IL"/>
        </w:rPr>
        <w:t>וְלֹא הָיָה מַיִם לָעֵדָה</w:t>
      </w:r>
      <w:r w:rsidRPr="002C6769">
        <w:rPr>
          <w:rFonts w:hint="cs"/>
          <w:rtl/>
          <w:lang w:val="he-IL"/>
        </w:rPr>
        <w:t xml:space="preserve"> וכו' ". </w:t>
      </w:r>
      <w:r w:rsidR="00A6041E">
        <w:rPr>
          <w:rFonts w:hint="cs"/>
          <w:rtl/>
          <w:lang w:val="he-IL"/>
        </w:rPr>
        <w:t>ראו</w:t>
      </w:r>
      <w:r w:rsidRPr="002C6769">
        <w:rPr>
          <w:rFonts w:hint="cs"/>
          <w:rtl/>
          <w:lang w:val="he-IL"/>
        </w:rPr>
        <w:t xml:space="preserve"> תרגום </w:t>
      </w:r>
      <w:r w:rsidRPr="002C6769">
        <w:rPr>
          <w:rtl/>
          <w:lang w:val="he-IL"/>
        </w:rPr>
        <w:t>כתר יונתן</w:t>
      </w:r>
      <w:r w:rsidRPr="002C6769">
        <w:rPr>
          <w:rFonts w:hint="cs"/>
          <w:rtl/>
          <w:lang w:val="he-IL"/>
        </w:rPr>
        <w:t>: "</w:t>
      </w:r>
      <w:r w:rsidRPr="002C6769">
        <w:rPr>
          <w:rtl/>
          <w:lang w:val="he-IL"/>
        </w:rPr>
        <w:t>ולפי שבזכותה של מִרים נִתנה הבאר, כאשר מתה נִגנזה הבאר ולא היה מים לעדה ויתאספו על משה ועל אהרן</w:t>
      </w:r>
      <w:r w:rsidRPr="002C6769">
        <w:rPr>
          <w:rFonts w:hint="cs"/>
          <w:rtl/>
          <w:lang w:val="he-IL"/>
        </w:rPr>
        <w:t>". ורש"</w:t>
      </w:r>
      <w:r w:rsidR="000509FF">
        <w:rPr>
          <w:rFonts w:hint="cs"/>
          <w:rtl/>
          <w:lang w:val="he-IL"/>
        </w:rPr>
        <w:t>י מפרש</w:t>
      </w:r>
      <w:r w:rsidRPr="002C6769">
        <w:rPr>
          <w:rFonts w:hint="cs"/>
          <w:rtl/>
          <w:lang w:val="he-IL"/>
        </w:rPr>
        <w:t>: "</w:t>
      </w:r>
      <w:r w:rsidRPr="002C6769">
        <w:rPr>
          <w:rtl/>
          <w:lang w:val="he-IL"/>
        </w:rPr>
        <w:t>ולא היה מים לעדה - מכאן שכל ארבעים שנה היה להם הבאר בזכות מרים</w:t>
      </w:r>
      <w:r>
        <w:rPr>
          <w:rFonts w:hint="cs"/>
          <w:rtl/>
          <w:lang w:val="he-IL"/>
        </w:rPr>
        <w:t>". ו</w:t>
      </w:r>
      <w:r w:rsidRPr="00DF68D3">
        <w:rPr>
          <w:rtl/>
          <w:lang w:val="he-IL"/>
        </w:rPr>
        <w:t>מדרש תנחומא (בובר) פרשת</w:t>
      </w:r>
      <w:r>
        <w:rPr>
          <w:rFonts w:hint="cs"/>
          <w:rtl/>
          <w:lang w:val="he-IL"/>
        </w:rPr>
        <w:t xml:space="preserve">נו </w:t>
      </w:r>
      <w:r w:rsidRPr="00DF68D3">
        <w:rPr>
          <w:rtl/>
          <w:lang w:val="he-IL"/>
        </w:rPr>
        <w:t>סימן ב</w:t>
      </w:r>
      <w:r>
        <w:rPr>
          <w:rFonts w:hint="cs"/>
          <w:rtl/>
          <w:lang w:val="he-IL"/>
        </w:rPr>
        <w:t>: "</w:t>
      </w:r>
      <w:r w:rsidRPr="00DF68D3">
        <w:rPr>
          <w:rtl/>
          <w:lang w:val="he-IL"/>
        </w:rPr>
        <w:t>והבאר בזכות מרים, שנאמר</w:t>
      </w:r>
      <w:r w:rsidR="00377F4B">
        <w:rPr>
          <w:rFonts w:hint="cs"/>
          <w:rtl/>
          <w:lang w:val="he-IL"/>
        </w:rPr>
        <w:t>:</w:t>
      </w:r>
      <w:r w:rsidRPr="00DF68D3">
        <w:rPr>
          <w:rtl/>
          <w:lang w:val="he-IL"/>
        </w:rPr>
        <w:t xml:space="preserve"> ותמת שם מרים, ולא היה מים לעדה</w:t>
      </w:r>
      <w:r>
        <w:rPr>
          <w:rFonts w:hint="cs"/>
          <w:rtl/>
          <w:lang w:val="he-IL"/>
        </w:rPr>
        <w:t xml:space="preserve">", </w:t>
      </w:r>
      <w:r w:rsidRPr="002C6769">
        <w:rPr>
          <w:rFonts w:hint="cs"/>
          <w:rtl/>
          <w:lang w:val="he-IL"/>
        </w:rPr>
        <w:t>וב</w:t>
      </w:r>
      <w:r w:rsidRPr="002C6769">
        <w:rPr>
          <w:rtl/>
          <w:lang w:val="he-IL"/>
        </w:rPr>
        <w:t xml:space="preserve">ילקוט שמעוני </w:t>
      </w:r>
      <w:r w:rsidRPr="002C6769">
        <w:rPr>
          <w:rFonts w:hint="cs"/>
          <w:rtl/>
          <w:lang w:val="he-IL"/>
        </w:rPr>
        <w:t xml:space="preserve">בפרשתנו </w:t>
      </w:r>
      <w:r w:rsidRPr="002C6769">
        <w:rPr>
          <w:rtl/>
          <w:lang w:val="he-IL"/>
        </w:rPr>
        <w:t>רמז תשסג</w:t>
      </w:r>
      <w:r w:rsidRPr="002C6769">
        <w:rPr>
          <w:rFonts w:hint="cs"/>
          <w:rtl/>
          <w:lang w:val="he-IL"/>
        </w:rPr>
        <w:t>: "</w:t>
      </w:r>
      <w:r w:rsidRPr="002C6769">
        <w:rPr>
          <w:rtl/>
          <w:lang w:val="he-IL"/>
        </w:rPr>
        <w:t>למה נסתלק הבאר במיתת מרים</w:t>
      </w:r>
      <w:r w:rsidRPr="002C6769">
        <w:rPr>
          <w:rFonts w:hint="cs"/>
          <w:rtl/>
          <w:lang w:val="he-IL"/>
        </w:rPr>
        <w:t>?</w:t>
      </w:r>
      <w:r w:rsidRPr="002C6769">
        <w:rPr>
          <w:rtl/>
          <w:lang w:val="he-IL"/>
        </w:rPr>
        <w:t xml:space="preserve"> כדי שידעו הכל כמה היתה צדקת ויצטערו עליה</w:t>
      </w:r>
      <w:r w:rsidRPr="002C6769">
        <w:rPr>
          <w:rFonts w:hint="cs"/>
          <w:rtl/>
          <w:lang w:val="he-IL"/>
        </w:rPr>
        <w:t>". וכן רבים.</w:t>
      </w:r>
    </w:p>
  </w:footnote>
  <w:footnote w:id="5">
    <w:p w14:paraId="47185AE1" w14:textId="5EC695D5" w:rsidR="00323403" w:rsidRDefault="00323403" w:rsidP="00E13C9A">
      <w:pPr>
        <w:pStyle w:val="a3"/>
        <w:rPr>
          <w:rtl/>
        </w:rPr>
      </w:pPr>
      <w:r>
        <w:rPr>
          <w:rStyle w:val="a5"/>
        </w:rPr>
        <w:footnoteRef/>
      </w:r>
      <w:r>
        <w:rPr>
          <w:rtl/>
        </w:rPr>
        <w:t xml:space="preserve"> </w:t>
      </w:r>
      <w:r>
        <w:rPr>
          <w:rFonts w:hint="cs"/>
          <w:rtl/>
          <w:lang w:val="he-IL"/>
        </w:rPr>
        <w:t xml:space="preserve">מקבילות למדרש זה </w:t>
      </w:r>
      <w:r w:rsidR="00E13C9A">
        <w:rPr>
          <w:rFonts w:hint="cs"/>
          <w:rtl/>
          <w:lang w:val="he-IL"/>
        </w:rPr>
        <w:t>מצויות</w:t>
      </w:r>
      <w:r>
        <w:rPr>
          <w:rFonts w:hint="cs"/>
          <w:rtl/>
          <w:lang w:val="he-IL"/>
        </w:rPr>
        <w:t xml:space="preserve"> ב</w:t>
      </w:r>
      <w:r w:rsidRPr="002C6769">
        <w:rPr>
          <w:rFonts w:hint="cs"/>
          <w:rtl/>
          <w:lang w:val="he-IL"/>
        </w:rPr>
        <w:t>ספרי דברים שה, סדר עולם רבה י</w:t>
      </w:r>
      <w:r>
        <w:rPr>
          <w:rFonts w:hint="cs"/>
          <w:rtl/>
          <w:lang w:val="he-IL"/>
        </w:rPr>
        <w:t xml:space="preserve"> ועוד. </w:t>
      </w:r>
      <w:r w:rsidR="00A6041E">
        <w:rPr>
          <w:rFonts w:hint="cs"/>
          <w:rtl/>
          <w:lang w:val="he-IL"/>
        </w:rPr>
        <w:t>ראו</w:t>
      </w:r>
      <w:r w:rsidRPr="002C6769">
        <w:rPr>
          <w:rFonts w:hint="cs"/>
          <w:rtl/>
          <w:lang w:val="he-IL"/>
        </w:rPr>
        <w:t xml:space="preserve"> הרחבת מדרש זה ב</w:t>
      </w:r>
      <w:r>
        <w:rPr>
          <w:rFonts w:hint="cs"/>
          <w:rtl/>
          <w:lang w:val="he-IL"/>
        </w:rPr>
        <w:t xml:space="preserve">גמרא </w:t>
      </w:r>
      <w:r w:rsidRPr="002C6769">
        <w:rPr>
          <w:rFonts w:hint="cs"/>
          <w:rtl/>
          <w:lang w:val="he-IL"/>
        </w:rPr>
        <w:t>תענית ט ע"א והפתרון</w:t>
      </w:r>
      <w:r w:rsidR="00E13C9A">
        <w:rPr>
          <w:rFonts w:hint="cs"/>
          <w:rtl/>
          <w:lang w:val="he-IL"/>
        </w:rPr>
        <w:t xml:space="preserve"> המוצע שם</w:t>
      </w:r>
      <w:r w:rsidRPr="002C6769">
        <w:rPr>
          <w:rFonts w:hint="cs"/>
          <w:rtl/>
          <w:lang w:val="he-IL"/>
        </w:rPr>
        <w:t xml:space="preserve"> </w:t>
      </w:r>
      <w:r>
        <w:rPr>
          <w:rFonts w:hint="cs"/>
          <w:rtl/>
          <w:lang w:val="he-IL"/>
        </w:rPr>
        <w:t xml:space="preserve">לשאלה </w:t>
      </w:r>
      <w:r w:rsidRPr="002C6769">
        <w:rPr>
          <w:rFonts w:hint="cs"/>
          <w:rtl/>
          <w:lang w:val="he-IL"/>
        </w:rPr>
        <w:t>ש</w:t>
      </w:r>
      <w:r>
        <w:rPr>
          <w:rFonts w:hint="cs"/>
          <w:rtl/>
          <w:lang w:val="he-IL"/>
        </w:rPr>
        <w:t xml:space="preserve">הרי </w:t>
      </w:r>
      <w:r w:rsidRPr="002C6769">
        <w:rPr>
          <w:rFonts w:hint="cs"/>
          <w:rtl/>
          <w:lang w:val="he-IL"/>
        </w:rPr>
        <w:t xml:space="preserve">שלושת הרועים </w:t>
      </w:r>
      <w:r>
        <w:rPr>
          <w:rFonts w:hint="cs"/>
          <w:rtl/>
          <w:lang w:val="he-IL"/>
        </w:rPr>
        <w:t xml:space="preserve">לא </w:t>
      </w:r>
      <w:r w:rsidRPr="002C6769">
        <w:rPr>
          <w:rFonts w:hint="cs"/>
          <w:rtl/>
          <w:lang w:val="he-IL"/>
        </w:rPr>
        <w:t>מתו בחודש אחד</w:t>
      </w:r>
      <w:r>
        <w:rPr>
          <w:rFonts w:hint="cs"/>
          <w:rtl/>
          <w:lang w:val="he-IL"/>
        </w:rPr>
        <w:t xml:space="preserve">: </w:t>
      </w:r>
      <w:r w:rsidRPr="002C6769">
        <w:rPr>
          <w:rFonts w:hint="cs"/>
          <w:rtl/>
          <w:lang w:val="he-IL"/>
        </w:rPr>
        <w:t xml:space="preserve">מרים נפטרה בניסן, אהרון בחודש אב ומשה בחודש אדר </w:t>
      </w:r>
      <w:r w:rsidRPr="002C6769">
        <w:rPr>
          <w:rtl/>
          <w:lang w:val="he-IL"/>
        </w:rPr>
        <w:t>–</w:t>
      </w:r>
      <w:r w:rsidRPr="002C6769">
        <w:rPr>
          <w:rFonts w:hint="cs"/>
          <w:rtl/>
          <w:lang w:val="he-IL"/>
        </w:rPr>
        <w:t xml:space="preserve"> היינו בהפרשי זמן של מספר חודשים וכמעט שנה בין מרים למשה</w:t>
      </w:r>
      <w:r w:rsidR="00E13C9A">
        <w:rPr>
          <w:rFonts w:hint="cs"/>
          <w:rtl/>
          <w:lang w:val="he-IL"/>
        </w:rPr>
        <w:t>!</w:t>
      </w:r>
      <w:r w:rsidR="00377F4B">
        <w:rPr>
          <w:rFonts w:hint="cs"/>
          <w:rtl/>
          <w:lang w:val="he-IL"/>
        </w:rPr>
        <w:t xml:space="preserve"> ואלה דברי הגמרא בתענית</w:t>
      </w:r>
      <w:r>
        <w:rPr>
          <w:rFonts w:hint="cs"/>
          <w:rtl/>
          <w:lang w:val="he-IL"/>
        </w:rPr>
        <w:t>: "</w:t>
      </w:r>
      <w:r w:rsidRPr="002C6769">
        <w:rPr>
          <w:rtl/>
          <w:lang w:val="he-IL"/>
        </w:rPr>
        <w:t>רבי יוסי ברבי יהודה אומר: של</w:t>
      </w:r>
      <w:r w:rsidR="00377F4B">
        <w:rPr>
          <w:rFonts w:hint="cs"/>
          <w:rtl/>
          <w:lang w:val="he-IL"/>
        </w:rPr>
        <w:t>ו</w:t>
      </w:r>
      <w:r w:rsidRPr="002C6769">
        <w:rPr>
          <w:rtl/>
          <w:lang w:val="he-IL"/>
        </w:rPr>
        <w:t>שה פרנסים טובים עמדו לישראל, אלו הן: משה, ואהרן, ומרים. ושלש מתנות טובות ניתנו על ידם, ואלו הן: באר, וענן, ומן. באר - בזכות מרים, עמוד ענן - בזכות אהרן, מן - בזכות משה. מתה מרים - נסתלק הבאר</w:t>
      </w:r>
      <w:r>
        <w:rPr>
          <w:rFonts w:hint="cs"/>
          <w:rtl/>
          <w:lang w:val="he-IL"/>
        </w:rPr>
        <w:t xml:space="preserve"> ... </w:t>
      </w:r>
      <w:r w:rsidRPr="002C6769">
        <w:rPr>
          <w:rtl/>
          <w:lang w:val="he-IL"/>
        </w:rPr>
        <w:t>וחזרה בזכות שניהן. מת אהרן - נסתלקו ענני כבוד</w:t>
      </w:r>
      <w:r>
        <w:rPr>
          <w:rFonts w:hint="cs"/>
          <w:rtl/>
          <w:lang w:val="he-IL"/>
        </w:rPr>
        <w:t xml:space="preserve"> ...</w:t>
      </w:r>
      <w:r w:rsidRPr="002C6769">
        <w:rPr>
          <w:rtl/>
          <w:lang w:val="he-IL"/>
        </w:rPr>
        <w:t xml:space="preserve"> חזרו שניהם בזכות משה</w:t>
      </w:r>
      <w:r>
        <w:rPr>
          <w:rFonts w:hint="cs"/>
          <w:rtl/>
          <w:lang w:val="he-IL"/>
        </w:rPr>
        <w:t>.</w:t>
      </w:r>
      <w:r w:rsidRPr="002C6769">
        <w:rPr>
          <w:rtl/>
          <w:lang w:val="he-IL"/>
        </w:rPr>
        <w:t xml:space="preserve"> מת משה - נסתלקו כולן, </w:t>
      </w:r>
      <w:r w:rsidRPr="002C6769">
        <w:rPr>
          <w:rFonts w:hint="eastAsia"/>
          <w:rtl/>
          <w:lang w:eastAsia="en-US"/>
        </w:rPr>
        <w:t>שנ</w:t>
      </w:r>
      <w:r w:rsidRPr="002C6769">
        <w:rPr>
          <w:rFonts w:hint="cs"/>
          <w:rtl/>
          <w:lang w:eastAsia="en-US"/>
        </w:rPr>
        <w:t xml:space="preserve">אמר: </w:t>
      </w:r>
      <w:r w:rsidRPr="002C6769">
        <w:rPr>
          <w:rFonts w:hint="eastAsia"/>
          <w:rtl/>
          <w:lang w:eastAsia="en-US"/>
        </w:rPr>
        <w:t>ואכחיד</w:t>
      </w:r>
      <w:r w:rsidRPr="002C6769">
        <w:rPr>
          <w:rtl/>
          <w:lang w:eastAsia="en-US"/>
        </w:rPr>
        <w:t xml:space="preserve"> </w:t>
      </w:r>
      <w:r w:rsidRPr="002C6769">
        <w:rPr>
          <w:rFonts w:hint="eastAsia"/>
          <w:rtl/>
          <w:lang w:eastAsia="en-US"/>
        </w:rPr>
        <w:t>את</w:t>
      </w:r>
      <w:r w:rsidRPr="002C6769">
        <w:rPr>
          <w:rtl/>
          <w:lang w:eastAsia="en-US"/>
        </w:rPr>
        <w:t xml:space="preserve"> </w:t>
      </w:r>
      <w:r w:rsidRPr="002C6769">
        <w:rPr>
          <w:rFonts w:hint="eastAsia"/>
          <w:rtl/>
          <w:lang w:eastAsia="en-US"/>
        </w:rPr>
        <w:t>שלשת</w:t>
      </w:r>
      <w:r w:rsidRPr="002C6769">
        <w:rPr>
          <w:rtl/>
          <w:lang w:eastAsia="en-US"/>
        </w:rPr>
        <w:t xml:space="preserve"> </w:t>
      </w:r>
      <w:r w:rsidRPr="002C6769">
        <w:rPr>
          <w:rFonts w:hint="cs"/>
          <w:rtl/>
          <w:lang w:eastAsia="en-US"/>
        </w:rPr>
        <w:t xml:space="preserve">הרועים </w:t>
      </w:r>
      <w:r w:rsidRPr="002C6769">
        <w:rPr>
          <w:rFonts w:hint="eastAsia"/>
          <w:rtl/>
          <w:lang w:eastAsia="en-US"/>
        </w:rPr>
        <w:t>בירח</w:t>
      </w:r>
      <w:r w:rsidRPr="002C6769">
        <w:rPr>
          <w:rtl/>
          <w:lang w:eastAsia="en-US"/>
        </w:rPr>
        <w:t xml:space="preserve"> </w:t>
      </w:r>
      <w:r w:rsidRPr="002C6769">
        <w:rPr>
          <w:rFonts w:hint="eastAsia"/>
          <w:rtl/>
          <w:lang w:eastAsia="en-US"/>
        </w:rPr>
        <w:t>אחד</w:t>
      </w:r>
      <w:r w:rsidRPr="002C6769">
        <w:rPr>
          <w:rFonts w:hint="cs"/>
          <w:rtl/>
          <w:lang w:eastAsia="en-US"/>
        </w:rPr>
        <w:t xml:space="preserve"> (זכריה יא ח).</w:t>
      </w:r>
      <w:r>
        <w:rPr>
          <w:rFonts w:hint="cs"/>
          <w:rtl/>
          <w:lang w:eastAsia="en-US"/>
        </w:rPr>
        <w:t xml:space="preserve"> </w:t>
      </w:r>
      <w:r w:rsidRPr="002C6769">
        <w:rPr>
          <w:rtl/>
          <w:lang w:val="he-IL"/>
        </w:rPr>
        <w:t>וכי בירח אחד מתו? והלא מרים מתה בניסן, ואהרן באב, ומשה באדר! אלא: מלמד שנתבטלו שלש מתנות טובות שנתנו על ידן, ונסתלקו כולן בירח אחד</w:t>
      </w:r>
      <w:r>
        <w:rPr>
          <w:rFonts w:hint="cs"/>
          <w:rtl/>
          <w:lang w:val="he-IL"/>
        </w:rPr>
        <w:t>"</w:t>
      </w:r>
      <w:r w:rsidRPr="002C6769">
        <w:rPr>
          <w:rtl/>
          <w:lang w:val="he-IL"/>
        </w:rPr>
        <w:t>.</w:t>
      </w:r>
      <w:r>
        <w:rPr>
          <w:rFonts w:hint="cs"/>
          <w:rtl/>
          <w:lang w:val="he-IL"/>
        </w:rPr>
        <w:t xml:space="preserve"> </w:t>
      </w:r>
      <w:r w:rsidR="00A6041E">
        <w:rPr>
          <w:rFonts w:hint="cs"/>
          <w:rtl/>
          <w:lang w:val="he-IL"/>
        </w:rPr>
        <w:t>ראו</w:t>
      </w:r>
      <w:r>
        <w:rPr>
          <w:rFonts w:hint="cs"/>
          <w:rtl/>
          <w:lang w:val="he-IL"/>
        </w:rPr>
        <w:t xml:space="preserve"> שם גם הכלל</w:t>
      </w:r>
      <w:r w:rsidR="00377F4B">
        <w:rPr>
          <w:rFonts w:hint="cs"/>
          <w:rtl/>
          <w:lang w:val="he-IL"/>
        </w:rPr>
        <w:t>:</w:t>
      </w:r>
      <w:r>
        <w:rPr>
          <w:rFonts w:hint="cs"/>
          <w:rtl/>
          <w:lang w:val="he-IL"/>
        </w:rPr>
        <w:t xml:space="preserve"> "</w:t>
      </w:r>
      <w:r w:rsidRPr="00D558DA">
        <w:rPr>
          <w:rtl/>
          <w:lang w:val="he-IL"/>
        </w:rPr>
        <w:t>מטר - בשביל יחיד, פרנסה - בשביל רבים</w:t>
      </w:r>
      <w:r>
        <w:rPr>
          <w:rFonts w:hint="cs"/>
          <w:rtl/>
          <w:lang w:val="he-IL"/>
        </w:rPr>
        <w:t xml:space="preserve">" ואיך הוא מתקשר לעניינינו. </w:t>
      </w:r>
      <w:r w:rsidR="00FD3E63">
        <w:rPr>
          <w:rFonts w:hint="cs"/>
          <w:rtl/>
          <w:lang w:val="he-IL"/>
        </w:rPr>
        <w:t>ו</w:t>
      </w:r>
      <w:r>
        <w:rPr>
          <w:rFonts w:hint="cs"/>
          <w:rtl/>
          <w:lang w:val="he-IL"/>
        </w:rPr>
        <w:t xml:space="preserve">עפ"י </w:t>
      </w:r>
      <w:r w:rsidRPr="004F09A0">
        <w:rPr>
          <w:rtl/>
          <w:lang w:val="he-IL"/>
        </w:rPr>
        <w:t>מכילתא דרבי ישמעאל בשלח - מסכתא דויסע פרשה ה</w:t>
      </w:r>
      <w:r>
        <w:rPr>
          <w:rFonts w:hint="cs"/>
          <w:rtl/>
          <w:lang w:val="he-IL"/>
        </w:rPr>
        <w:t xml:space="preserve"> </w:t>
      </w:r>
      <w:r w:rsidRPr="002C6769">
        <w:rPr>
          <w:rFonts w:hint="cs"/>
          <w:rtl/>
          <w:lang w:val="he-IL"/>
        </w:rPr>
        <w:t xml:space="preserve">זכות משה </w:t>
      </w:r>
      <w:r>
        <w:rPr>
          <w:rFonts w:hint="cs"/>
          <w:rtl/>
          <w:lang w:val="he-IL"/>
        </w:rPr>
        <w:t>עמדה גם אחרי מותו והמן המשיך לספק מזונם של בני ישראל שבעים יום אחרי מות משה, לפי שיטת ר' אלעזר המודעי ורבי אליעזר (בן הורקנוס)</w:t>
      </w:r>
      <w:r w:rsidR="000509FF">
        <w:rPr>
          <w:rFonts w:hint="cs"/>
          <w:rtl/>
          <w:lang w:val="he-IL"/>
        </w:rPr>
        <w:t xml:space="preserve">.. </w:t>
      </w:r>
      <w:r>
        <w:rPr>
          <w:rFonts w:hint="cs"/>
          <w:rtl/>
          <w:lang w:val="he-IL"/>
        </w:rPr>
        <w:t xml:space="preserve">ולפי שיטת ר' יוסי שם </w:t>
      </w:r>
      <w:r>
        <w:rPr>
          <w:rtl/>
          <w:lang w:val="he-IL"/>
        </w:rPr>
        <w:t>–</w:t>
      </w:r>
      <w:r>
        <w:rPr>
          <w:rFonts w:hint="cs"/>
          <w:rtl/>
          <w:lang w:val="he-IL"/>
        </w:rPr>
        <w:t xml:space="preserve"> </w:t>
      </w:r>
      <w:r w:rsidR="000509FF">
        <w:rPr>
          <w:rFonts w:hint="cs"/>
          <w:rtl/>
          <w:lang w:val="he-IL"/>
        </w:rPr>
        <w:t xml:space="preserve">נמשך המן </w:t>
      </w:r>
      <w:r>
        <w:rPr>
          <w:rFonts w:hint="cs"/>
          <w:rtl/>
          <w:lang w:val="he-IL"/>
        </w:rPr>
        <w:t xml:space="preserve">כל ארבע עשרה שנה שכבשו וחילקו את הארץ. </w:t>
      </w:r>
      <w:r w:rsidR="00A6041E">
        <w:rPr>
          <w:rFonts w:hint="cs"/>
          <w:rtl/>
          <w:lang w:val="he-IL"/>
        </w:rPr>
        <w:t>ראו</w:t>
      </w:r>
      <w:r>
        <w:rPr>
          <w:rFonts w:hint="cs"/>
          <w:rtl/>
          <w:lang w:val="he-IL"/>
        </w:rPr>
        <w:t xml:space="preserve"> </w:t>
      </w:r>
      <w:r w:rsidR="00377F4B">
        <w:rPr>
          <w:rFonts w:hint="cs"/>
          <w:rtl/>
          <w:lang w:val="he-IL"/>
        </w:rPr>
        <w:t xml:space="preserve">גם </w:t>
      </w:r>
      <w:r>
        <w:rPr>
          <w:rFonts w:hint="cs"/>
          <w:rtl/>
          <w:lang w:val="he-IL"/>
        </w:rPr>
        <w:t>גמרא קידושין לח א</w:t>
      </w:r>
      <w:r w:rsidR="00377F4B">
        <w:rPr>
          <w:rFonts w:hint="cs"/>
          <w:rtl/>
          <w:lang w:val="he-IL"/>
        </w:rPr>
        <w:t xml:space="preserve"> מתי פסק המן. </w:t>
      </w:r>
      <w:r w:rsidR="00A6041E">
        <w:rPr>
          <w:rFonts w:hint="cs"/>
          <w:rtl/>
          <w:lang w:val="he-IL"/>
        </w:rPr>
        <w:t>ראו</w:t>
      </w:r>
      <w:r w:rsidR="00377F4B">
        <w:rPr>
          <w:rFonts w:hint="cs"/>
          <w:rtl/>
          <w:lang w:val="he-IL"/>
        </w:rPr>
        <w:t xml:space="preserve"> דברינו </w:t>
      </w:r>
      <w:hyperlink r:id="rId5" w:history="1">
        <w:r w:rsidR="009D2C1C" w:rsidRPr="009D2C1C">
          <w:rPr>
            <w:rStyle w:val="Hyperlink"/>
            <w:rFonts w:hint="cs"/>
            <w:rtl/>
            <w:lang w:val="he-IL"/>
          </w:rPr>
          <w:t>טעם המן</w:t>
        </w:r>
      </w:hyperlink>
      <w:r w:rsidR="009D2C1C">
        <w:rPr>
          <w:rFonts w:hint="cs"/>
          <w:rtl/>
          <w:lang w:val="he-IL"/>
        </w:rPr>
        <w:t xml:space="preserve"> בפרשת בשלח</w:t>
      </w:r>
      <w:r>
        <w:rPr>
          <w:rFonts w:hint="cs"/>
          <w:rtl/>
          <w:lang w:val="he-IL"/>
        </w:rPr>
        <w:t>.</w:t>
      </w:r>
    </w:p>
  </w:footnote>
  <w:footnote w:id="6">
    <w:p w14:paraId="0C634D52" w14:textId="13EB0242" w:rsidR="00323403" w:rsidRDefault="00323403" w:rsidP="00AC6523">
      <w:pPr>
        <w:pStyle w:val="a3"/>
        <w:rPr>
          <w:rtl/>
        </w:rPr>
      </w:pPr>
      <w:r>
        <w:rPr>
          <w:rStyle w:val="a5"/>
        </w:rPr>
        <w:footnoteRef/>
      </w:r>
      <w:r>
        <w:rPr>
          <w:rtl/>
        </w:rPr>
        <w:t xml:space="preserve"> </w:t>
      </w:r>
      <w:r w:rsidR="00A6041E">
        <w:rPr>
          <w:rFonts w:hint="cs"/>
          <w:rtl/>
        </w:rPr>
        <w:t>ראו</w:t>
      </w:r>
      <w:r>
        <w:rPr>
          <w:rFonts w:hint="cs"/>
          <w:rtl/>
        </w:rPr>
        <w:t xml:space="preserve"> בגמרא שבת להלן </w:t>
      </w:r>
      <w:r w:rsidR="00AC6523">
        <w:rPr>
          <w:rFonts w:hint="cs"/>
          <w:rtl/>
        </w:rPr>
        <w:t>(ובהערה 1</w:t>
      </w:r>
      <w:r w:rsidR="00334904">
        <w:rPr>
          <w:rFonts w:hint="cs"/>
          <w:rtl/>
        </w:rPr>
        <w:t>9</w:t>
      </w:r>
      <w:r w:rsidR="00AC6523">
        <w:rPr>
          <w:rFonts w:hint="cs"/>
          <w:rtl/>
        </w:rPr>
        <w:t xml:space="preserve">) </w:t>
      </w:r>
      <w:r>
        <w:rPr>
          <w:rFonts w:hint="cs"/>
          <w:rtl/>
        </w:rPr>
        <w:t xml:space="preserve">דין מעיין המיטלטל שנדון להלכה שאינה למעשה רק </w:t>
      </w:r>
      <w:r w:rsidR="00AC6523">
        <w:rPr>
          <w:rFonts w:hint="cs"/>
          <w:rtl/>
        </w:rPr>
        <w:t>לדרוש ו</w:t>
      </w:r>
      <w:r>
        <w:rPr>
          <w:rFonts w:hint="cs"/>
          <w:rtl/>
        </w:rPr>
        <w:t>לקבל שכר</w:t>
      </w:r>
      <w:r w:rsidR="00AC6523">
        <w:rPr>
          <w:rFonts w:hint="cs"/>
          <w:rtl/>
        </w:rPr>
        <w:t xml:space="preserve">. </w:t>
      </w:r>
      <w:r>
        <w:rPr>
          <w:rFonts w:hint="cs"/>
          <w:rtl/>
        </w:rPr>
        <w:t>ובתנחומא הרגיל: "כמין כוורת או כדורת".</w:t>
      </w:r>
    </w:p>
  </w:footnote>
  <w:footnote w:id="7">
    <w:p w14:paraId="589A05A0" w14:textId="2FAFDBB4" w:rsidR="00323403" w:rsidRDefault="00323403" w:rsidP="00E13C9A">
      <w:pPr>
        <w:pStyle w:val="a3"/>
      </w:pPr>
      <w:r>
        <w:rPr>
          <w:rStyle w:val="a5"/>
        </w:rPr>
        <w:footnoteRef/>
      </w:r>
      <w:r>
        <w:rPr>
          <w:rtl/>
        </w:rPr>
        <w:t xml:space="preserve"> </w:t>
      </w:r>
      <w:r>
        <w:rPr>
          <w:rFonts w:hint="cs"/>
          <w:rtl/>
          <w:lang w:val="he-IL"/>
        </w:rPr>
        <w:t>על נפלאות הבאר ר</w:t>
      </w:r>
      <w:r w:rsidR="00E13C9A">
        <w:rPr>
          <w:rFonts w:hint="eastAsia"/>
          <w:rtl/>
          <w:lang w:val="he-IL"/>
        </w:rPr>
        <w:t>ַ</w:t>
      </w:r>
      <w:r>
        <w:rPr>
          <w:rFonts w:hint="cs"/>
          <w:rtl/>
          <w:lang w:val="he-IL"/>
        </w:rPr>
        <w:t>ב</w:t>
      </w:r>
      <w:r w:rsidR="00E13C9A">
        <w:rPr>
          <w:rFonts w:hint="eastAsia"/>
          <w:rtl/>
          <w:lang w:val="he-IL"/>
        </w:rPr>
        <w:t>ּ</w:t>
      </w:r>
      <w:r>
        <w:rPr>
          <w:rFonts w:hint="cs"/>
          <w:rtl/>
          <w:lang w:val="he-IL"/>
        </w:rPr>
        <w:t>ו</w:t>
      </w:r>
      <w:r w:rsidR="00E13C9A">
        <w:rPr>
          <w:rFonts w:hint="eastAsia"/>
          <w:rtl/>
          <w:lang w:val="he-IL"/>
        </w:rPr>
        <w:t>ּ</w:t>
      </w:r>
      <w:r>
        <w:rPr>
          <w:rFonts w:hint="cs"/>
          <w:rtl/>
          <w:lang w:val="he-IL"/>
        </w:rPr>
        <w:t xml:space="preserve"> המדרשים. </w:t>
      </w:r>
      <w:r w:rsidR="00A6041E">
        <w:rPr>
          <w:rFonts w:hint="cs"/>
          <w:rtl/>
          <w:lang w:val="he-IL"/>
        </w:rPr>
        <w:t>ראו</w:t>
      </w:r>
      <w:r w:rsidRPr="00D8539C">
        <w:rPr>
          <w:rtl/>
        </w:rPr>
        <w:t xml:space="preserve"> </w:t>
      </w:r>
      <w:r w:rsidRPr="00D8539C">
        <w:rPr>
          <w:rtl/>
          <w:lang w:val="he-IL"/>
        </w:rPr>
        <w:t>שיר השירים רבה פרשה ד</w:t>
      </w:r>
      <w:r>
        <w:rPr>
          <w:rFonts w:hint="cs"/>
          <w:rtl/>
          <w:lang w:val="he-IL"/>
        </w:rPr>
        <w:t xml:space="preserve"> </w:t>
      </w:r>
      <w:r w:rsidR="00E13C9A" w:rsidRPr="00D8539C">
        <w:rPr>
          <w:rtl/>
          <w:lang w:val="he-IL"/>
        </w:rPr>
        <w:t>(וילנא</w:t>
      </w:r>
      <w:r w:rsidR="00E13C9A">
        <w:rPr>
          <w:rFonts w:hint="cs"/>
          <w:rtl/>
          <w:lang w:val="he-IL"/>
        </w:rPr>
        <w:t xml:space="preserve"> </w:t>
      </w:r>
      <w:r>
        <w:rPr>
          <w:rFonts w:hint="cs"/>
          <w:rtl/>
          <w:lang w:val="he-IL"/>
        </w:rPr>
        <w:t>סימן ג</w:t>
      </w:r>
      <w:r w:rsidR="00E13C9A">
        <w:rPr>
          <w:rFonts w:hint="cs"/>
          <w:rtl/>
          <w:lang w:val="he-IL"/>
        </w:rPr>
        <w:t>, דונסקי סימן כו)</w:t>
      </w:r>
      <w:r>
        <w:rPr>
          <w:rFonts w:hint="cs"/>
          <w:rtl/>
          <w:lang w:val="he-IL"/>
        </w:rPr>
        <w:t>: "</w:t>
      </w:r>
      <w:r w:rsidRPr="00D8539C">
        <w:rPr>
          <w:rtl/>
          <w:lang w:val="he-IL"/>
        </w:rPr>
        <w:t>שלחיך פרדס ר</w:t>
      </w:r>
      <w:r w:rsidR="00BE0DD3">
        <w:rPr>
          <w:rFonts w:hint="cs"/>
          <w:rtl/>
          <w:lang w:val="he-IL"/>
        </w:rPr>
        <w:t>י</w:t>
      </w:r>
      <w:r w:rsidRPr="00D8539C">
        <w:rPr>
          <w:rtl/>
          <w:lang w:val="he-IL"/>
        </w:rPr>
        <w:t>מונים</w:t>
      </w:r>
      <w:r>
        <w:rPr>
          <w:rFonts w:hint="cs"/>
          <w:rtl/>
          <w:lang w:val="he-IL"/>
        </w:rPr>
        <w:t xml:space="preserve"> - </w:t>
      </w:r>
      <w:r w:rsidRPr="00D8539C">
        <w:rPr>
          <w:rtl/>
          <w:lang w:val="he-IL"/>
        </w:rPr>
        <w:t>עתיד הק</w:t>
      </w:r>
      <w:r>
        <w:rPr>
          <w:rFonts w:hint="cs"/>
          <w:rtl/>
          <w:lang w:val="he-IL"/>
        </w:rPr>
        <w:t xml:space="preserve">ב"ה </w:t>
      </w:r>
      <w:r w:rsidRPr="00D8539C">
        <w:rPr>
          <w:rtl/>
          <w:lang w:val="he-IL"/>
        </w:rPr>
        <w:t>לעשותך כפרדס רמונים לעתיד לב</w:t>
      </w:r>
      <w:r>
        <w:rPr>
          <w:rFonts w:hint="cs"/>
          <w:rtl/>
          <w:lang w:val="he-IL"/>
        </w:rPr>
        <w:t>ו</w:t>
      </w:r>
      <w:r w:rsidRPr="00D8539C">
        <w:rPr>
          <w:rtl/>
          <w:lang w:val="he-IL"/>
        </w:rPr>
        <w:t>א</w:t>
      </w:r>
      <w:r>
        <w:rPr>
          <w:rFonts w:hint="cs"/>
          <w:rtl/>
          <w:lang w:val="he-IL"/>
        </w:rPr>
        <w:t>.</w:t>
      </w:r>
      <w:r w:rsidRPr="00D8539C">
        <w:rPr>
          <w:rtl/>
          <w:lang w:val="he-IL"/>
        </w:rPr>
        <w:t xml:space="preserve"> ואיזה זה</w:t>
      </w:r>
      <w:r>
        <w:rPr>
          <w:rFonts w:hint="cs"/>
          <w:rtl/>
          <w:lang w:val="he-IL"/>
        </w:rPr>
        <w:t>?</w:t>
      </w:r>
      <w:r w:rsidRPr="00D8539C">
        <w:rPr>
          <w:rtl/>
          <w:lang w:val="he-IL"/>
        </w:rPr>
        <w:t xml:space="preserve"> זה הבאר</w:t>
      </w:r>
      <w:r w:rsidR="00E13C9A">
        <w:rPr>
          <w:rFonts w:hint="cs"/>
          <w:rtl/>
          <w:lang w:val="he-IL"/>
        </w:rPr>
        <w:t>.</w:t>
      </w:r>
      <w:r w:rsidRPr="00D8539C">
        <w:rPr>
          <w:rtl/>
          <w:lang w:val="he-IL"/>
        </w:rPr>
        <w:t xml:space="preserve"> </w:t>
      </w:r>
      <w:r w:rsidR="00E13C9A">
        <w:rPr>
          <w:rFonts w:hint="cs"/>
          <w:rtl/>
          <w:lang w:val="he-IL"/>
        </w:rPr>
        <w:t xml:space="preserve">- </w:t>
      </w:r>
      <w:r w:rsidRPr="00D8539C">
        <w:rPr>
          <w:rtl/>
          <w:lang w:val="he-IL"/>
        </w:rPr>
        <w:t>מ</w:t>
      </w:r>
      <w:r w:rsidR="00E13C9A">
        <w:rPr>
          <w:rtl/>
          <w:lang w:val="he-IL"/>
        </w:rPr>
        <w:t>ֵ</w:t>
      </w:r>
      <w:r w:rsidRPr="00D8539C">
        <w:rPr>
          <w:rtl/>
          <w:lang w:val="he-IL"/>
        </w:rPr>
        <w:t>א</w:t>
      </w:r>
      <w:r w:rsidR="00E13C9A">
        <w:rPr>
          <w:rtl/>
          <w:lang w:val="he-IL"/>
        </w:rPr>
        <w:t>ָ</w:t>
      </w:r>
      <w:r w:rsidRPr="00D8539C">
        <w:rPr>
          <w:rtl/>
          <w:lang w:val="he-IL"/>
        </w:rPr>
        <w:t>ן היו ישראל מנטרים כל מ' שנה שעשו במדבר</w:t>
      </w:r>
      <w:r w:rsidR="00E13C9A">
        <w:rPr>
          <w:rFonts w:hint="cs"/>
          <w:rtl/>
          <w:lang w:val="he-IL"/>
        </w:rPr>
        <w:t>?</w:t>
      </w:r>
      <w:r w:rsidRPr="00D8539C">
        <w:rPr>
          <w:rtl/>
          <w:lang w:val="he-IL"/>
        </w:rPr>
        <w:t xml:space="preserve"> רבי יוחנן אמר</w:t>
      </w:r>
      <w:r w:rsidR="00E13C9A">
        <w:rPr>
          <w:rFonts w:hint="cs"/>
          <w:rtl/>
          <w:lang w:val="he-IL"/>
        </w:rPr>
        <w:t>:</w:t>
      </w:r>
      <w:r w:rsidRPr="00D8539C">
        <w:rPr>
          <w:rtl/>
          <w:lang w:val="he-IL"/>
        </w:rPr>
        <w:t xml:space="preserve"> מן הבאר, וממנו היו רוב הנייתן</w:t>
      </w:r>
      <w:r w:rsidR="00CC4578">
        <w:rPr>
          <w:rFonts w:hint="cs"/>
          <w:rtl/>
          <w:lang w:val="he-IL"/>
        </w:rPr>
        <w:t>.</w:t>
      </w:r>
      <w:r w:rsidRPr="00D8539C">
        <w:rPr>
          <w:rtl/>
          <w:lang w:val="he-IL"/>
        </w:rPr>
        <w:t xml:space="preserve"> ד</w:t>
      </w:r>
      <w:r w:rsidR="00E13C9A">
        <w:rPr>
          <w:rFonts w:hint="cs"/>
          <w:rtl/>
          <w:lang w:val="he-IL"/>
        </w:rPr>
        <w:t xml:space="preserve">אמר ר' </w:t>
      </w:r>
      <w:r w:rsidRPr="00D8539C">
        <w:rPr>
          <w:rtl/>
          <w:lang w:val="he-IL"/>
        </w:rPr>
        <w:t>יוחנן</w:t>
      </w:r>
      <w:r w:rsidR="00E13C9A">
        <w:rPr>
          <w:rFonts w:hint="cs"/>
          <w:rtl/>
          <w:lang w:val="he-IL"/>
        </w:rPr>
        <w:t>:</w:t>
      </w:r>
      <w:r w:rsidRPr="00D8539C">
        <w:rPr>
          <w:rtl/>
          <w:lang w:val="he-IL"/>
        </w:rPr>
        <w:t xml:space="preserve"> הבאר היתה מעלה להם מיני דשאים, מיני זרעונים, מיני אילנות</w:t>
      </w:r>
      <w:r w:rsidR="00E13C9A">
        <w:rPr>
          <w:rFonts w:hint="cs"/>
          <w:rtl/>
          <w:lang w:val="he-IL"/>
        </w:rPr>
        <w:t>.</w:t>
      </w:r>
      <w:r w:rsidRPr="00D8539C">
        <w:rPr>
          <w:rtl/>
          <w:lang w:val="he-IL"/>
        </w:rPr>
        <w:t xml:space="preserve"> תדע לך שהוא כן, שכיון שמתה מרים ופסקה הבאר מהן היו אומרים (במדבר כ</w:t>
      </w:r>
      <w:r w:rsidR="00E13C9A">
        <w:rPr>
          <w:rFonts w:hint="cs"/>
          <w:rtl/>
          <w:lang w:val="he-IL"/>
        </w:rPr>
        <w:t xml:space="preserve"> ה</w:t>
      </w:r>
      <w:r w:rsidRPr="00D8539C">
        <w:rPr>
          <w:rtl/>
          <w:lang w:val="he-IL"/>
        </w:rPr>
        <w:t>)</w:t>
      </w:r>
      <w:r w:rsidR="00E13C9A">
        <w:rPr>
          <w:rFonts w:hint="cs"/>
          <w:rtl/>
          <w:lang w:val="he-IL"/>
        </w:rPr>
        <w:t>:</w:t>
      </w:r>
      <w:r w:rsidRPr="00D8539C">
        <w:rPr>
          <w:rtl/>
          <w:lang w:val="he-IL"/>
        </w:rPr>
        <w:t xml:space="preserve"> לא מקום זרע ותאנה וגפן</w:t>
      </w:r>
      <w:r>
        <w:rPr>
          <w:rFonts w:hint="cs"/>
          <w:rtl/>
          <w:lang w:val="he-IL"/>
        </w:rPr>
        <w:t xml:space="preserve">". ובמדרש </w:t>
      </w:r>
      <w:r w:rsidRPr="00D8539C">
        <w:rPr>
          <w:rtl/>
          <w:lang w:val="he-IL"/>
        </w:rPr>
        <w:t xml:space="preserve">במדבר רבה יט </w:t>
      </w:r>
      <w:r>
        <w:rPr>
          <w:rFonts w:hint="cs"/>
          <w:rtl/>
          <w:lang w:val="he-IL"/>
        </w:rPr>
        <w:t xml:space="preserve">כו: " ... </w:t>
      </w:r>
      <w:r w:rsidRPr="00D8539C">
        <w:rPr>
          <w:rtl/>
          <w:lang w:val="he-IL"/>
        </w:rPr>
        <w:t xml:space="preserve">כרוה נדיבי העם במחוקק במשענותם </w:t>
      </w:r>
      <w:r w:rsidR="00E13C9A">
        <w:rPr>
          <w:rFonts w:hint="cs"/>
          <w:rtl/>
          <w:lang w:val="he-IL"/>
        </w:rPr>
        <w:t xml:space="preserve">- </w:t>
      </w:r>
      <w:r w:rsidRPr="00D8539C">
        <w:rPr>
          <w:rtl/>
          <w:lang w:val="he-IL"/>
        </w:rPr>
        <w:t>שהיו הנשיאים עומדים על גבה ומושכין במטותיהן כל אחד ואחד לשבטו ולמשפחתו וריוח שבין ה</w:t>
      </w:r>
      <w:r w:rsidR="00E13C9A">
        <w:rPr>
          <w:rtl/>
          <w:lang w:val="he-IL"/>
        </w:rPr>
        <w:t>דגלים מלא מים מגוּבָּרִי</w:t>
      </w:r>
      <w:r w:rsidR="00E13C9A">
        <w:rPr>
          <w:rFonts w:hint="cs"/>
          <w:rtl/>
          <w:lang w:val="he-IL"/>
        </w:rPr>
        <w:t>ם.</w:t>
      </w:r>
      <w:r w:rsidRPr="00D8539C">
        <w:rPr>
          <w:rtl/>
          <w:lang w:val="he-IL"/>
        </w:rPr>
        <w:t xml:space="preserve"> אשה שהיתה צריכה לילך אצל חברתה מדגל לדגל היתה מהלכת בספינה</w:t>
      </w:r>
      <w:r>
        <w:rPr>
          <w:rFonts w:hint="cs"/>
          <w:rtl/>
          <w:lang w:val="he-IL"/>
        </w:rPr>
        <w:t>". עוד נפלאות רבות נדרשו על אותה באר מסתורית שסיפקה צרכיהם של ישראל במדבר כל ארבעים שנות הנדודים</w:t>
      </w:r>
      <w:r w:rsidR="00E13C9A">
        <w:rPr>
          <w:rFonts w:hint="cs"/>
          <w:rtl/>
          <w:lang w:val="he-IL"/>
        </w:rPr>
        <w:t>. ובאמת רק פעמיים נזכר בתורה שהעם צמא למים: בפרשת בשלח בתחילת המסע במדבר, ובפרשתנו לקראת סוף המסע.</w:t>
      </w:r>
      <w:r>
        <w:rPr>
          <w:rFonts w:hint="cs"/>
          <w:rtl/>
          <w:lang w:val="he-IL"/>
        </w:rPr>
        <w:t xml:space="preserve"> ובין השיטין דלגנו מפרק כ לפרק כא, וממות מרים וחוסר המים של תחילת פרק כ לשירת הבאר של פרק כא. הבאר שחפרו השרים וכרו נדיבי העם היא היא באר מרים שחזרה לאחר מותה, כפי שכבר ראינו לעיל!</w:t>
      </w:r>
      <w:r>
        <w:rPr>
          <w:rFonts w:hint="cs"/>
          <w:rtl/>
        </w:rPr>
        <w:t xml:space="preserve"> וכך גם מפרש </w:t>
      </w:r>
      <w:r>
        <w:rPr>
          <w:rtl/>
        </w:rPr>
        <w:t xml:space="preserve">רמב"ן </w:t>
      </w:r>
      <w:r>
        <w:rPr>
          <w:rFonts w:hint="cs"/>
          <w:rtl/>
        </w:rPr>
        <w:t xml:space="preserve">על הפסוק: </w:t>
      </w:r>
      <w:r>
        <w:rPr>
          <w:rtl/>
        </w:rPr>
        <w:t xml:space="preserve">וממדבר מתנה </w:t>
      </w:r>
      <w:r>
        <w:rPr>
          <w:rFonts w:hint="cs"/>
          <w:rtl/>
        </w:rPr>
        <w:t>(</w:t>
      </w:r>
      <w:r>
        <w:rPr>
          <w:rtl/>
        </w:rPr>
        <w:t xml:space="preserve">במדבר כא </w:t>
      </w:r>
      <w:r>
        <w:rPr>
          <w:rFonts w:hint="cs"/>
          <w:rtl/>
        </w:rPr>
        <w:t>יח).</w:t>
      </w:r>
    </w:p>
  </w:footnote>
  <w:footnote w:id="8">
    <w:p w14:paraId="27D6A5DD" w14:textId="084E94E6" w:rsidR="00323403" w:rsidRDefault="00323403" w:rsidP="00CC4578">
      <w:pPr>
        <w:pStyle w:val="a3"/>
        <w:rPr>
          <w:rtl/>
        </w:rPr>
      </w:pPr>
      <w:r>
        <w:rPr>
          <w:rStyle w:val="a5"/>
        </w:rPr>
        <w:footnoteRef/>
      </w:r>
      <w:r>
        <w:rPr>
          <w:rtl/>
        </w:rPr>
        <w:t xml:space="preserve"> </w:t>
      </w:r>
      <w:r>
        <w:rPr>
          <w:rFonts w:hint="cs"/>
          <w:rtl/>
          <w:lang w:val="he-IL"/>
        </w:rPr>
        <w:t>אם זו הבאר שליוותה את עם ישראל ארבעים שנה, מדוע רק כעת שיבחוה ושוררו לה? על כך עומד מדרש רבה זה ומתאר שם באריכות את הנס שנעשה לעם ישראל בנחלי ארנון ששם ארבו להם "כל האומות" שהתנגדו לכניסתם לארץ. ונכנסו ההרים אלו באלו ומתו כל אותם אויבים</w:t>
      </w:r>
      <w:r w:rsidR="00AD1580">
        <w:rPr>
          <w:rFonts w:hint="cs"/>
          <w:rtl/>
          <w:lang w:val="he-IL"/>
        </w:rPr>
        <w:t xml:space="preserve"> (ומי בישר להם נס זה? את והב שני המצורעים שהלכו בסוף המחנה. </w:t>
      </w:r>
      <w:r w:rsidR="00A6041E">
        <w:rPr>
          <w:rFonts w:hint="cs"/>
          <w:rtl/>
          <w:lang w:val="he-IL"/>
        </w:rPr>
        <w:t>ראו</w:t>
      </w:r>
      <w:r w:rsidR="001D1060">
        <w:rPr>
          <w:rFonts w:hint="cs"/>
          <w:rtl/>
          <w:lang w:val="he-IL"/>
        </w:rPr>
        <w:t xml:space="preserve"> דברינו </w:t>
      </w:r>
      <w:hyperlink r:id="rId6" w:history="1">
        <w:r w:rsidR="00A263E6" w:rsidRPr="00A263E6">
          <w:rPr>
            <w:rStyle w:val="Hyperlink"/>
            <w:rFonts w:hint="cs"/>
            <w:rtl/>
            <w:lang w:val="he-IL"/>
          </w:rPr>
          <w:t>וארבעה אנשים היו מצורעים</w:t>
        </w:r>
      </w:hyperlink>
      <w:r w:rsidR="00A263E6">
        <w:rPr>
          <w:rFonts w:hint="cs"/>
          <w:rtl/>
          <w:lang w:val="he-IL"/>
        </w:rPr>
        <w:t xml:space="preserve"> בפרשת מצורע)</w:t>
      </w:r>
      <w:r>
        <w:rPr>
          <w:rFonts w:hint="cs"/>
          <w:rtl/>
          <w:lang w:val="he-IL"/>
        </w:rPr>
        <w:t>. אבל אנחנו שואלים לא על כל ארבעים השנה אלא על חטא מי מריבה. אם בתחילת פרק כ נעלמה בארה של מרים, ובשירת הבאר בפרק כא היא חוזרת, וסלע מתגלגלת הייתה, מה קרה בחטא מי מריבה? אולי גם שם נטלה הבאר חלק?</w:t>
      </w:r>
    </w:p>
  </w:footnote>
  <w:footnote w:id="9">
    <w:p w14:paraId="70A5E7D9" w14:textId="77777777" w:rsidR="00323403" w:rsidRDefault="00323403">
      <w:pPr>
        <w:pStyle w:val="a3"/>
        <w:rPr>
          <w:rtl/>
        </w:rPr>
      </w:pPr>
      <w:r>
        <w:rPr>
          <w:rStyle w:val="a5"/>
        </w:rPr>
        <w:footnoteRef/>
      </w:r>
      <w:r>
        <w:rPr>
          <w:rtl/>
        </w:rPr>
        <w:t xml:space="preserve"> </w:t>
      </w:r>
      <w:r>
        <w:rPr>
          <w:rFonts w:hint="cs"/>
          <w:rtl/>
        </w:rPr>
        <w:t xml:space="preserve">משה שקוע באבלו הפרטי ואינו מבחין בצרת העם. או שלא שמע </w:t>
      </w:r>
      <w:r w:rsidR="00A263E6">
        <w:rPr>
          <w:rFonts w:hint="cs"/>
          <w:rtl/>
        </w:rPr>
        <w:t xml:space="preserve">את </w:t>
      </w:r>
      <w:r>
        <w:rPr>
          <w:rFonts w:hint="cs"/>
          <w:rtl/>
        </w:rPr>
        <w:t xml:space="preserve">בכיים, או ששמע והיה בטוח שגם הם בוכים על מרים. </w:t>
      </w:r>
    </w:p>
  </w:footnote>
  <w:footnote w:id="10">
    <w:p w14:paraId="27BC647F" w14:textId="39B03A8F" w:rsidR="00323403" w:rsidRDefault="00323403" w:rsidP="00AC6523">
      <w:pPr>
        <w:pStyle w:val="a3"/>
        <w:rPr>
          <w:rtl/>
        </w:rPr>
      </w:pPr>
      <w:r>
        <w:rPr>
          <w:rStyle w:val="a5"/>
        </w:rPr>
        <w:footnoteRef/>
      </w:r>
      <w:r>
        <w:rPr>
          <w:rtl/>
        </w:rPr>
        <w:t xml:space="preserve"> </w:t>
      </w:r>
      <w:r w:rsidR="00A6041E">
        <w:rPr>
          <w:rFonts w:hint="cs"/>
          <w:rtl/>
        </w:rPr>
        <w:t>ראו</w:t>
      </w:r>
      <w:r>
        <w:rPr>
          <w:rFonts w:hint="cs"/>
          <w:rtl/>
        </w:rPr>
        <w:t xml:space="preserve"> מקבילה גם באוצר המדרשים (אייזנשטיין) אהרון עמוד 13. ו</w:t>
      </w:r>
      <w:r w:rsidR="00AC6523">
        <w:rPr>
          <w:rFonts w:hint="cs"/>
          <w:rtl/>
        </w:rPr>
        <w:t xml:space="preserve">כך </w:t>
      </w:r>
      <w:r>
        <w:rPr>
          <w:rFonts w:hint="cs"/>
          <w:rtl/>
        </w:rPr>
        <w:t>גם ילקוט שמעוני בפרשתנו רמז תשסג על התכנסות העם על משה ואהרון שהיו שקועים באבלם ולא שמו לב לצערו של העם</w:t>
      </w:r>
      <w:r w:rsidR="00AC6523">
        <w:rPr>
          <w:rFonts w:hint="cs"/>
          <w:rtl/>
        </w:rPr>
        <w:t xml:space="preserve"> שצמא למים</w:t>
      </w:r>
      <w:r>
        <w:rPr>
          <w:rFonts w:hint="cs"/>
          <w:rtl/>
        </w:rPr>
        <w:t xml:space="preserve">. </w:t>
      </w:r>
      <w:r w:rsidR="00B66BE6">
        <w:rPr>
          <w:rFonts w:hint="cs"/>
          <w:rtl/>
        </w:rPr>
        <w:t xml:space="preserve">שם </w:t>
      </w:r>
      <w:r>
        <w:rPr>
          <w:rFonts w:hint="cs"/>
          <w:rtl/>
        </w:rPr>
        <w:t>אהרון היה בטוח שהתכנסות העם היא השתתפות בצערם בבחינת גמילות חסד עם מרים</w:t>
      </w:r>
      <w:r w:rsidR="00A263E6">
        <w:rPr>
          <w:rFonts w:hint="cs"/>
          <w:rtl/>
        </w:rPr>
        <w:t>,</w:t>
      </w:r>
      <w:r>
        <w:rPr>
          <w:rFonts w:hint="cs"/>
          <w:rtl/>
        </w:rPr>
        <w:t xml:space="preserve"> ואילו משה מזהה מיד ש"אין זה כינוס של תקנה אלא של קלקלה". כל זה קשור אולי יותר לנושא של מות מרים </w:t>
      </w:r>
      <w:r w:rsidR="00AC6523">
        <w:rPr>
          <w:rFonts w:hint="cs"/>
          <w:rtl/>
        </w:rPr>
        <w:t xml:space="preserve">(וגם לירידה ההדרגתית של משה ואהרון, </w:t>
      </w:r>
      <w:r w:rsidR="00A6041E">
        <w:rPr>
          <w:rFonts w:hint="cs"/>
          <w:rtl/>
        </w:rPr>
        <w:t>ראו</w:t>
      </w:r>
      <w:r w:rsidR="00183FA5">
        <w:rPr>
          <w:rFonts w:hint="cs"/>
          <w:rtl/>
        </w:rPr>
        <w:t xml:space="preserve"> שוב</w:t>
      </w:r>
      <w:r w:rsidR="00183FA5">
        <w:t xml:space="preserve"> </w:t>
      </w:r>
      <w:r w:rsidR="00AC6523">
        <w:rPr>
          <w:rFonts w:hint="cs"/>
          <w:rtl/>
        </w:rPr>
        <w:t xml:space="preserve">דברינו </w:t>
      </w:r>
      <w:hyperlink r:id="rId7" w:history="1">
        <w:r w:rsidR="00AC6523" w:rsidRPr="00AC6523">
          <w:rPr>
            <w:rStyle w:val="Hyperlink"/>
            <w:rFonts w:hint="cs"/>
            <w:rtl/>
          </w:rPr>
          <w:t>חילופי דורות ומשמרות</w:t>
        </w:r>
      </w:hyperlink>
      <w:r w:rsidR="00AC6523">
        <w:rPr>
          <w:rFonts w:hint="cs"/>
          <w:rtl/>
        </w:rPr>
        <w:t xml:space="preserve">), אך </w:t>
      </w:r>
      <w:r>
        <w:rPr>
          <w:rFonts w:hint="cs"/>
          <w:rtl/>
        </w:rPr>
        <w:t>אנחנו בעסקי בארה של מרים. מהו הסלע שאליו מצטווים משה אהרון לדבר? נראה שהוא הוא בארה של מרים שי</w:t>
      </w:r>
      <w:r w:rsidR="00B66BE6">
        <w:rPr>
          <w:rFonts w:hint="eastAsia"/>
          <w:rtl/>
        </w:rPr>
        <w:t>ָ</w:t>
      </w:r>
      <w:r>
        <w:rPr>
          <w:rFonts w:hint="cs"/>
          <w:rtl/>
        </w:rPr>
        <w:t>ב</w:t>
      </w:r>
      <w:r w:rsidR="00B66BE6">
        <w:rPr>
          <w:rFonts w:hint="eastAsia"/>
          <w:rtl/>
        </w:rPr>
        <w:t>ְ</w:t>
      </w:r>
      <w:r>
        <w:rPr>
          <w:rFonts w:hint="cs"/>
          <w:rtl/>
        </w:rPr>
        <w:t>ש</w:t>
      </w:r>
      <w:r w:rsidR="00B66BE6">
        <w:rPr>
          <w:rFonts w:hint="eastAsia"/>
          <w:rtl/>
        </w:rPr>
        <w:t>ָׁ</w:t>
      </w:r>
      <w:r>
        <w:rPr>
          <w:rFonts w:hint="cs"/>
          <w:rtl/>
        </w:rPr>
        <w:t xml:space="preserve">ה עקב מותה. </w:t>
      </w:r>
    </w:p>
  </w:footnote>
  <w:footnote w:id="11">
    <w:p w14:paraId="01682EF0" w14:textId="77777777" w:rsidR="00B66BE6" w:rsidRDefault="00B66BE6" w:rsidP="00E13C9A">
      <w:pPr>
        <w:pStyle w:val="a3"/>
        <w:rPr>
          <w:rtl/>
        </w:rPr>
      </w:pPr>
      <w:r>
        <w:rPr>
          <w:rStyle w:val="a5"/>
        </w:rPr>
        <w:footnoteRef/>
      </w:r>
      <w:r>
        <w:rPr>
          <w:rtl/>
        </w:rPr>
        <w:t xml:space="preserve"> </w:t>
      </w:r>
      <w:r>
        <w:rPr>
          <w:rFonts w:hint="cs"/>
          <w:rtl/>
        </w:rPr>
        <w:t xml:space="preserve">בארה של מרים משקה את ישמעאל והגר אמו! ולפי שזה האירוע הראשון של הסלע הוא הבאר, נאמר </w:t>
      </w:r>
      <w:r w:rsidR="00E13C9A">
        <w:rPr>
          <w:rFonts w:hint="cs"/>
          <w:rtl/>
        </w:rPr>
        <w:t>ההפך:</w:t>
      </w:r>
      <w:r>
        <w:rPr>
          <w:rFonts w:hint="cs"/>
          <w:rtl/>
        </w:rPr>
        <w:t xml:space="preserve"> הבאר שהעלה הקב"ה לישמעאל בנו של אברהם, ששרה אשתו גרשה מביתה, ה</w:t>
      </w:r>
      <w:r w:rsidR="00E13C9A">
        <w:rPr>
          <w:rFonts w:hint="cs"/>
          <w:rtl/>
        </w:rPr>
        <w:t>י</w:t>
      </w:r>
      <w:r>
        <w:rPr>
          <w:rFonts w:hint="cs"/>
          <w:rtl/>
        </w:rPr>
        <w:t>א הבאר/סלע שמשקה את בני ישראל ארבעים שנה במדבר. האם רמב"ן הוא בעל הרעיון הזה והראשון לאומרו? האם הוא שהוציא מים מישמעאל לישראל?</w:t>
      </w:r>
    </w:p>
  </w:footnote>
  <w:footnote w:id="12">
    <w:p w14:paraId="14DD55A7" w14:textId="5C797F30" w:rsidR="000400FE" w:rsidRDefault="000400FE" w:rsidP="000400FE">
      <w:pPr>
        <w:pStyle w:val="a3"/>
        <w:rPr>
          <w:rtl/>
        </w:rPr>
      </w:pPr>
      <w:r>
        <w:rPr>
          <w:rStyle w:val="a5"/>
        </w:rPr>
        <w:footnoteRef/>
      </w:r>
      <w:r>
        <w:rPr>
          <w:rtl/>
        </w:rPr>
        <w:t xml:space="preserve"> </w:t>
      </w:r>
      <w:r w:rsidR="00E13C9A">
        <w:rPr>
          <w:rFonts w:hint="cs"/>
          <w:rtl/>
        </w:rPr>
        <w:t xml:space="preserve">והכל התחיל בצור שבפרשת בשלח במסה ומריבה, הוא הצור של </w:t>
      </w:r>
      <w:hyperlink r:id="rId8" w:history="1">
        <w:r w:rsidR="00E13C9A" w:rsidRPr="00AC6523">
          <w:rPr>
            <w:rStyle w:val="Hyperlink"/>
            <w:rFonts w:hint="cs"/>
            <w:rtl/>
          </w:rPr>
          <w:t>נקרת הצור</w:t>
        </w:r>
      </w:hyperlink>
      <w:r w:rsidR="00E13C9A">
        <w:rPr>
          <w:rFonts w:hint="cs"/>
          <w:rtl/>
        </w:rPr>
        <w:t xml:space="preserve"> בה ביקש משה לראות בכבוד ה'. צור רפידים הוא צור הר חורב. </w:t>
      </w:r>
      <w:r w:rsidR="00A6041E">
        <w:rPr>
          <w:rFonts w:hint="cs"/>
          <w:rtl/>
        </w:rPr>
        <w:t>ראו</w:t>
      </w:r>
      <w:r>
        <w:rPr>
          <w:rFonts w:hint="cs"/>
          <w:rtl/>
        </w:rPr>
        <w:t xml:space="preserve"> פירוש </w:t>
      </w:r>
      <w:r>
        <w:rPr>
          <w:rtl/>
          <w:lang w:eastAsia="en-US"/>
        </w:rPr>
        <w:t xml:space="preserve">רמב"ן </w:t>
      </w:r>
      <w:r>
        <w:rPr>
          <w:rFonts w:hint="cs"/>
          <w:rtl/>
          <w:lang w:eastAsia="en-US"/>
        </w:rPr>
        <w:t>ב</w:t>
      </w:r>
      <w:r>
        <w:rPr>
          <w:rtl/>
          <w:lang w:eastAsia="en-US"/>
        </w:rPr>
        <w:t>שמות יז</w:t>
      </w:r>
      <w:r>
        <w:rPr>
          <w:rFonts w:hint="cs"/>
          <w:rtl/>
          <w:lang w:eastAsia="en-US"/>
        </w:rPr>
        <w:t xml:space="preserve"> ה על הצור במסה ומריבה שמשלימים את דבריו כאן, תוך שהוא מזכיר את הפסוקים בתהלים </w:t>
      </w:r>
      <w:r w:rsidR="00E13C9A">
        <w:rPr>
          <w:rFonts w:hint="cs"/>
          <w:rtl/>
          <w:lang w:eastAsia="en-US"/>
        </w:rPr>
        <w:t xml:space="preserve">פרק </w:t>
      </w:r>
      <w:r>
        <w:rPr>
          <w:rFonts w:hint="cs"/>
          <w:rtl/>
          <w:lang w:eastAsia="en-US"/>
        </w:rPr>
        <w:t>עח ו</w:t>
      </w:r>
      <w:r w:rsidR="00E13C9A">
        <w:rPr>
          <w:rFonts w:hint="cs"/>
          <w:rtl/>
          <w:lang w:eastAsia="en-US"/>
        </w:rPr>
        <w:t xml:space="preserve">פרק </w:t>
      </w:r>
      <w:r>
        <w:rPr>
          <w:rFonts w:hint="cs"/>
          <w:rtl/>
          <w:lang w:eastAsia="en-US"/>
        </w:rPr>
        <w:t>קה: "</w:t>
      </w:r>
      <w:r>
        <w:rPr>
          <w:rtl/>
          <w:lang w:eastAsia="en-US"/>
        </w:rPr>
        <w:t>ויוציא נוזלים מסלע ויורד כנהרות מים</w:t>
      </w:r>
      <w:r>
        <w:rPr>
          <w:rFonts w:hint="cs"/>
          <w:rtl/>
          <w:lang w:eastAsia="en-US"/>
        </w:rPr>
        <w:t>", "</w:t>
      </w:r>
      <w:r>
        <w:rPr>
          <w:rtl/>
          <w:lang w:eastAsia="en-US"/>
        </w:rPr>
        <w:t>פתח צור ויזובו מים הלכו בציות נהר</w:t>
      </w:r>
      <w:r>
        <w:rPr>
          <w:rFonts w:hint="cs"/>
          <w:rtl/>
          <w:lang w:eastAsia="en-US"/>
        </w:rPr>
        <w:t>", "</w:t>
      </w:r>
      <w:r>
        <w:rPr>
          <w:rtl/>
          <w:lang w:eastAsia="en-US"/>
        </w:rPr>
        <w:t>הן הכה צור ויזובו מים ונחלים ישטופו</w:t>
      </w:r>
      <w:r>
        <w:rPr>
          <w:rFonts w:hint="cs"/>
          <w:rtl/>
          <w:lang w:eastAsia="en-US"/>
        </w:rPr>
        <w:t xml:space="preserve">". דבריו שם משלימים את דבריו כאן (או ההפך). </w:t>
      </w:r>
      <w:r w:rsidR="00A6041E">
        <w:rPr>
          <w:rFonts w:hint="cs"/>
          <w:rtl/>
          <w:lang w:eastAsia="en-US"/>
        </w:rPr>
        <w:t>ראו</w:t>
      </w:r>
      <w:r>
        <w:rPr>
          <w:rFonts w:hint="cs"/>
          <w:rtl/>
          <w:lang w:eastAsia="en-US"/>
        </w:rPr>
        <w:t xml:space="preserve"> דברינו </w:t>
      </w:r>
      <w:hyperlink r:id="rId9" w:history="1">
        <w:r w:rsidRPr="00AC6523">
          <w:rPr>
            <w:rStyle w:val="Hyperlink"/>
            <w:rFonts w:hint="cs"/>
            <w:rtl/>
            <w:lang w:eastAsia="en-US"/>
          </w:rPr>
          <w:t>מסה ומריבה</w:t>
        </w:r>
      </w:hyperlink>
      <w:r>
        <w:rPr>
          <w:rFonts w:hint="cs"/>
          <w:rtl/>
          <w:lang w:eastAsia="en-US"/>
        </w:rPr>
        <w:t xml:space="preserve"> בפרשת בשלח.</w:t>
      </w:r>
    </w:p>
  </w:footnote>
  <w:footnote w:id="13">
    <w:p w14:paraId="0A2B9E72" w14:textId="0BEC0C8A" w:rsidR="00B66BE6" w:rsidRDefault="00B66BE6" w:rsidP="000248BE">
      <w:pPr>
        <w:pStyle w:val="a3"/>
        <w:rPr>
          <w:rtl/>
        </w:rPr>
      </w:pPr>
      <w:r>
        <w:rPr>
          <w:rStyle w:val="a5"/>
        </w:rPr>
        <w:footnoteRef/>
      </w:r>
      <w:r>
        <w:rPr>
          <w:rtl/>
        </w:rPr>
        <w:t xml:space="preserve"> </w:t>
      </w:r>
      <w:r>
        <w:rPr>
          <w:rFonts w:hint="cs"/>
          <w:rtl/>
        </w:rPr>
        <w:t xml:space="preserve">מה שרמזו המדרשים, אומרים הפרשנים באופן ברור יותר. </w:t>
      </w:r>
      <w:r w:rsidR="00A6041E">
        <w:rPr>
          <w:rFonts w:hint="cs"/>
          <w:rtl/>
        </w:rPr>
        <w:t>ראו</w:t>
      </w:r>
      <w:r>
        <w:rPr>
          <w:rFonts w:hint="cs"/>
          <w:rtl/>
        </w:rPr>
        <w:t xml:space="preserve"> גם פירוש </w:t>
      </w:r>
      <w:r w:rsidRPr="002C6769">
        <w:rPr>
          <w:rtl/>
          <w:lang w:eastAsia="en-US"/>
        </w:rPr>
        <w:t xml:space="preserve">חזקוני </w:t>
      </w:r>
      <w:r>
        <w:rPr>
          <w:rFonts w:hint="cs"/>
          <w:rtl/>
          <w:lang w:eastAsia="en-US"/>
        </w:rPr>
        <w:t>שם: "</w:t>
      </w:r>
      <w:r w:rsidRPr="002C6769">
        <w:rPr>
          <w:rtl/>
          <w:lang w:eastAsia="en-US"/>
        </w:rPr>
        <w:t>ודברתם אל הסלע הוא שנקרא בארה של מרים וזבין הימנו מים והיה מתגלגל אחר ישראל</w:t>
      </w:r>
      <w:r w:rsidR="000248BE">
        <w:rPr>
          <w:rFonts w:hint="cs"/>
          <w:rtl/>
          <w:lang w:eastAsia="en-US"/>
        </w:rPr>
        <w:t>,</w:t>
      </w:r>
      <w:r w:rsidRPr="002C6769">
        <w:rPr>
          <w:rtl/>
          <w:lang w:eastAsia="en-US"/>
        </w:rPr>
        <w:t xml:space="preserve"> והוא הסלע שבו הכה משה שלא היה רוצה להזיב מימיו בשבילו בשביל שמתה מרים</w:t>
      </w:r>
      <w:r>
        <w:rPr>
          <w:rFonts w:hint="cs"/>
          <w:rtl/>
          <w:lang w:eastAsia="en-US"/>
        </w:rPr>
        <w:t>.</w:t>
      </w:r>
      <w:r w:rsidRPr="002C6769">
        <w:rPr>
          <w:rtl/>
          <w:lang w:eastAsia="en-US"/>
        </w:rPr>
        <w:t xml:space="preserve"> וחזר בזכות משה ואהרן כמו שפירשו רבותינו בתענית</w:t>
      </w:r>
      <w:r w:rsidR="00E13C9A">
        <w:rPr>
          <w:rFonts w:hint="cs"/>
          <w:rtl/>
          <w:lang w:eastAsia="en-US"/>
        </w:rPr>
        <w:t>,</w:t>
      </w:r>
      <w:r w:rsidRPr="002C6769">
        <w:rPr>
          <w:rtl/>
          <w:lang w:eastAsia="en-US"/>
        </w:rPr>
        <w:t xml:space="preserve"> שנא</w:t>
      </w:r>
      <w:r>
        <w:rPr>
          <w:rFonts w:hint="cs"/>
          <w:rtl/>
          <w:lang w:eastAsia="en-US"/>
        </w:rPr>
        <w:t>מר:</w:t>
      </w:r>
      <w:r w:rsidRPr="002C6769">
        <w:rPr>
          <w:rtl/>
          <w:lang w:eastAsia="en-US"/>
        </w:rPr>
        <w:t xml:space="preserve"> ודברתם אל הסלע</w:t>
      </w:r>
      <w:r>
        <w:rPr>
          <w:rFonts w:hint="cs"/>
          <w:rtl/>
          <w:lang w:eastAsia="en-US"/>
        </w:rPr>
        <w:t>"</w:t>
      </w:r>
      <w:r w:rsidRPr="002C6769">
        <w:rPr>
          <w:rtl/>
          <w:lang w:eastAsia="en-US"/>
        </w:rPr>
        <w:t>.</w:t>
      </w:r>
      <w:r>
        <w:rPr>
          <w:rFonts w:hint="cs"/>
          <w:rtl/>
          <w:lang w:eastAsia="en-US"/>
        </w:rPr>
        <w:t xml:space="preserve"> נראה שקבלנו כאן פירוש מיוחד השופך אור חדש על חטא מי מריבה. הסלע בו כשלו משה ואהרון, הסלע שהיכו במקום לדבר אליו ("</w:t>
      </w:r>
      <w:r w:rsidR="000248BE" w:rsidRPr="00627759">
        <w:rPr>
          <w:rFonts w:hint="eastAsia"/>
          <w:rtl/>
        </w:rPr>
        <w:t>שנו</w:t>
      </w:r>
      <w:r w:rsidR="000248BE" w:rsidRPr="00627759">
        <w:rPr>
          <w:rtl/>
        </w:rPr>
        <w:t xml:space="preserve"> </w:t>
      </w:r>
      <w:r w:rsidR="000248BE" w:rsidRPr="00627759">
        <w:rPr>
          <w:rFonts w:hint="eastAsia"/>
          <w:rtl/>
        </w:rPr>
        <w:t>עליו</w:t>
      </w:r>
      <w:r w:rsidR="000248BE" w:rsidRPr="00627759">
        <w:rPr>
          <w:rtl/>
        </w:rPr>
        <w:t xml:space="preserve"> </w:t>
      </w:r>
      <w:r w:rsidR="000248BE" w:rsidRPr="00627759">
        <w:rPr>
          <w:rFonts w:hint="eastAsia"/>
          <w:rtl/>
        </w:rPr>
        <w:t>פרק</w:t>
      </w:r>
      <w:r w:rsidR="000248BE" w:rsidRPr="00627759">
        <w:rPr>
          <w:rtl/>
        </w:rPr>
        <w:t xml:space="preserve"> </w:t>
      </w:r>
      <w:r w:rsidR="000248BE" w:rsidRPr="00627759">
        <w:rPr>
          <w:rFonts w:hint="eastAsia"/>
          <w:rtl/>
        </w:rPr>
        <w:t>ומיד</w:t>
      </w:r>
      <w:r w:rsidR="000248BE" w:rsidRPr="00627759">
        <w:rPr>
          <w:rtl/>
        </w:rPr>
        <w:t xml:space="preserve"> </w:t>
      </w:r>
      <w:r w:rsidR="000248BE" w:rsidRPr="00627759">
        <w:rPr>
          <w:rFonts w:hint="eastAsia"/>
          <w:rtl/>
        </w:rPr>
        <w:t>מוציא</w:t>
      </w:r>
      <w:r w:rsidR="000248BE" w:rsidRPr="00627759">
        <w:rPr>
          <w:rtl/>
        </w:rPr>
        <w:t xml:space="preserve"> </w:t>
      </w:r>
      <w:r w:rsidR="000248BE" w:rsidRPr="00627759">
        <w:rPr>
          <w:rFonts w:hint="eastAsia"/>
          <w:rtl/>
        </w:rPr>
        <w:t>לכם</w:t>
      </w:r>
      <w:r w:rsidR="000248BE" w:rsidRPr="00627759">
        <w:rPr>
          <w:rtl/>
        </w:rPr>
        <w:t xml:space="preserve"> </w:t>
      </w:r>
      <w:r w:rsidR="000248BE" w:rsidRPr="00627759">
        <w:rPr>
          <w:rFonts w:hint="eastAsia"/>
          <w:rtl/>
        </w:rPr>
        <w:t>מים</w:t>
      </w:r>
      <w:r w:rsidR="000248BE">
        <w:rPr>
          <w:rFonts w:hint="cs"/>
          <w:rtl/>
          <w:lang w:eastAsia="en-US"/>
        </w:rPr>
        <w:t xml:space="preserve"> </w:t>
      </w:r>
      <w:r>
        <w:rPr>
          <w:rFonts w:hint="cs"/>
          <w:rtl/>
          <w:lang w:eastAsia="en-US"/>
        </w:rPr>
        <w:t>"</w:t>
      </w:r>
      <w:r w:rsidR="000248BE">
        <w:rPr>
          <w:rFonts w:hint="cs"/>
          <w:rtl/>
          <w:lang w:eastAsia="en-US"/>
        </w:rPr>
        <w:t>, המדרש הגדול לעיל</w:t>
      </w:r>
      <w:r>
        <w:rPr>
          <w:rFonts w:hint="cs"/>
          <w:rtl/>
          <w:lang w:eastAsia="en-US"/>
        </w:rPr>
        <w:t xml:space="preserve">) </w:t>
      </w:r>
      <w:r>
        <w:rPr>
          <w:rtl/>
          <w:lang w:eastAsia="en-US"/>
        </w:rPr>
        <w:t>–</w:t>
      </w:r>
      <w:r>
        <w:rPr>
          <w:rFonts w:hint="cs"/>
          <w:rtl/>
          <w:lang w:eastAsia="en-US"/>
        </w:rPr>
        <w:t xml:space="preserve"> הוא בארה של מרים אחותם הגדולה שנפטרה ובמותה לא מוצאים משה ואהרון את ידיהם ורגליהם. הבאר יבשה ואיתה נעלמה גם </w:t>
      </w:r>
      <w:r w:rsidRPr="002C6769">
        <w:rPr>
          <w:rFonts w:hint="cs"/>
          <w:rtl/>
          <w:lang w:eastAsia="en-US"/>
        </w:rPr>
        <w:t>מרים האחות הגדולה שאולי יכלה לשמור על משה גם כאן ולהצילו מהמים כפי שהצילה אותו ממימי היאור</w:t>
      </w:r>
      <w:r>
        <w:rPr>
          <w:rFonts w:hint="cs"/>
          <w:rtl/>
          <w:lang w:eastAsia="en-US"/>
        </w:rPr>
        <w:t>. כל זה לא עמד לה כאשר דברה בו סרה (ילקוט שמעוני בהעלותך רמז תשלז), והוא שנשא תפילה להצלתה</w:t>
      </w:r>
      <w:r w:rsidR="000248BE">
        <w:rPr>
          <w:rFonts w:hint="cs"/>
          <w:rtl/>
          <w:lang w:eastAsia="en-US"/>
        </w:rPr>
        <w:t xml:space="preserve"> (דברינו </w:t>
      </w:r>
      <w:hyperlink r:id="rId10" w:history="1">
        <w:r w:rsidR="000248BE" w:rsidRPr="000248BE">
          <w:rPr>
            <w:rStyle w:val="Hyperlink"/>
            <w:rFonts w:hint="cs"/>
            <w:rtl/>
            <w:lang w:eastAsia="en-US"/>
          </w:rPr>
          <w:t>אל נא רפא נא לה</w:t>
        </w:r>
      </w:hyperlink>
      <w:r w:rsidR="000248BE">
        <w:rPr>
          <w:rFonts w:hint="cs"/>
          <w:rtl/>
          <w:lang w:eastAsia="en-US"/>
        </w:rPr>
        <w:t>)</w:t>
      </w:r>
      <w:r>
        <w:rPr>
          <w:rFonts w:hint="cs"/>
          <w:rtl/>
          <w:lang w:eastAsia="en-US"/>
        </w:rPr>
        <w:t xml:space="preserve">. אבל כאן משה אובד עצות ומותה של אחותו הגדולה הוא הסיבה לחטאו במי מריבה. והבאר שלנו? נמצאת בכל מקום בפרקים כ כא. </w:t>
      </w:r>
      <w:r w:rsidR="00A6041E">
        <w:rPr>
          <w:rFonts w:hint="cs"/>
          <w:rtl/>
          <w:lang w:eastAsia="en-US"/>
        </w:rPr>
        <w:t>ראו</w:t>
      </w:r>
      <w:r>
        <w:rPr>
          <w:rFonts w:hint="cs"/>
          <w:rtl/>
          <w:lang w:eastAsia="en-US"/>
        </w:rPr>
        <w:t xml:space="preserve"> שאלתנו בהערה 3 לעיל.</w:t>
      </w:r>
    </w:p>
  </w:footnote>
  <w:footnote w:id="14">
    <w:p w14:paraId="66E5C5EA" w14:textId="163E4381" w:rsidR="00DF1811" w:rsidRDefault="00DF1811" w:rsidP="00DF1811">
      <w:pPr>
        <w:pStyle w:val="a3"/>
      </w:pPr>
      <w:r>
        <w:rPr>
          <w:rStyle w:val="a5"/>
        </w:rPr>
        <w:footnoteRef/>
      </w:r>
      <w:r>
        <w:rPr>
          <w:rtl/>
        </w:rPr>
        <w:t xml:space="preserve"> </w:t>
      </w:r>
      <w:r>
        <w:rPr>
          <w:rFonts w:hint="cs"/>
          <w:rtl/>
        </w:rPr>
        <w:t xml:space="preserve">אלשיך (או שמא המהדירים של כתביו) מוצא מקור בגמרא בבא מציעא לרעיון שהסלע שמשה מכה בצור הוא בארה של מרים </w:t>
      </w:r>
      <w:r>
        <w:rPr>
          <w:rtl/>
        </w:rPr>
        <w:t>–</w:t>
      </w:r>
      <w:r>
        <w:rPr>
          <w:rFonts w:hint="cs"/>
          <w:rtl/>
        </w:rPr>
        <w:t xml:space="preserve"> והרי לנו מקור לדברי רמב"ן לעיל (הערה 11). אבל בעיון בגמרא הנ"ל לא מצאנו עניין זה. אולי מחיבור של דרשות שם: דרשת </w:t>
      </w:r>
      <w:r>
        <w:rPr>
          <w:rtl/>
        </w:rPr>
        <w:t>רב יהודה אמר רב</w:t>
      </w:r>
      <w:r>
        <w:rPr>
          <w:rFonts w:hint="cs"/>
          <w:rtl/>
        </w:rPr>
        <w:t xml:space="preserve"> על מעשי אברהם לדורות: "</w:t>
      </w:r>
      <w:r>
        <w:rPr>
          <w:rtl/>
        </w:rPr>
        <w:t>יקח נא מעט מים - והכית בצור ויצאו ממנו מים ושתה העם</w:t>
      </w:r>
      <w:r>
        <w:rPr>
          <w:rFonts w:hint="cs"/>
          <w:rtl/>
        </w:rPr>
        <w:t>", עם דרשת  ר</w:t>
      </w:r>
      <w:r>
        <w:rPr>
          <w:rtl/>
        </w:rPr>
        <w:t>בי חמא ברבי חנינא</w:t>
      </w:r>
      <w:r>
        <w:rPr>
          <w:rFonts w:hint="cs"/>
          <w:rtl/>
        </w:rPr>
        <w:t>: "</w:t>
      </w:r>
      <w:r>
        <w:rPr>
          <w:rtl/>
        </w:rPr>
        <w:t>בשכר יקח נא מעט מים - זכו לבארה של מרים</w:t>
      </w:r>
      <w:r>
        <w:rPr>
          <w:rFonts w:hint="cs"/>
          <w:rtl/>
        </w:rPr>
        <w:t xml:space="preserve">". </w:t>
      </w:r>
      <w:r w:rsidR="00837E09">
        <w:rPr>
          <w:rFonts w:hint="cs"/>
          <w:rtl/>
        </w:rPr>
        <w:t>הגם שאלה דרשות חולקות. ראו הסוגיה שם.</w:t>
      </w:r>
    </w:p>
  </w:footnote>
  <w:footnote w:id="15">
    <w:p w14:paraId="466A31ED" w14:textId="28B56AB6" w:rsidR="00323403" w:rsidRDefault="00323403" w:rsidP="00856F84">
      <w:pPr>
        <w:pStyle w:val="a3"/>
        <w:rPr>
          <w:rtl/>
        </w:rPr>
      </w:pPr>
      <w:r>
        <w:rPr>
          <w:rStyle w:val="a5"/>
        </w:rPr>
        <w:footnoteRef/>
      </w:r>
      <w:r>
        <w:rPr>
          <w:rtl/>
        </w:rPr>
        <w:t xml:space="preserve"> </w:t>
      </w:r>
      <w:r>
        <w:rPr>
          <w:rFonts w:hint="cs"/>
          <w:rtl/>
        </w:rPr>
        <w:t>נראה שדבריו של אלשיך (צפת המאה ה- 16) הם אולי החריפים ביותר בעניין זה שמשה בחטא מי מריבה מכה בעצם את הבאר של מרים</w:t>
      </w:r>
      <w:r w:rsidR="004671B4">
        <w:rPr>
          <w:rFonts w:hint="cs"/>
          <w:rtl/>
        </w:rPr>
        <w:t xml:space="preserve"> ועובר על הכלל המוסרי הפשוט: בור ששתית ממנו מים לא תזרוק בו אבן</w:t>
      </w:r>
      <w:r>
        <w:rPr>
          <w:rFonts w:hint="cs"/>
          <w:rtl/>
        </w:rPr>
        <w:t xml:space="preserve">! </w:t>
      </w:r>
      <w:r w:rsidR="004671B4">
        <w:rPr>
          <w:rFonts w:hint="cs"/>
          <w:rtl/>
        </w:rPr>
        <w:t>(</w:t>
      </w:r>
      <w:r w:rsidR="00A6041E">
        <w:rPr>
          <w:rFonts w:hint="cs"/>
          <w:rtl/>
        </w:rPr>
        <w:t>ראו</w:t>
      </w:r>
      <w:r w:rsidR="004671B4">
        <w:rPr>
          <w:rFonts w:hint="cs"/>
          <w:rtl/>
        </w:rPr>
        <w:t xml:space="preserve"> דברינו </w:t>
      </w:r>
      <w:hyperlink r:id="rId11" w:history="1">
        <w:r w:rsidR="00C22377" w:rsidRPr="00C22377">
          <w:rPr>
            <w:rStyle w:val="Hyperlink"/>
            <w:rFonts w:hint="cs"/>
            <w:rtl/>
          </w:rPr>
          <w:t>בור ששתית ממנו מים</w:t>
        </w:r>
      </w:hyperlink>
      <w:r w:rsidR="00C22377">
        <w:rPr>
          <w:rFonts w:hint="cs"/>
          <w:rtl/>
        </w:rPr>
        <w:t xml:space="preserve"> </w:t>
      </w:r>
      <w:r w:rsidR="004671B4">
        <w:rPr>
          <w:rFonts w:hint="cs"/>
          <w:rtl/>
        </w:rPr>
        <w:t xml:space="preserve">בפרשת מטות). </w:t>
      </w:r>
      <w:r>
        <w:rPr>
          <w:rFonts w:hint="cs"/>
          <w:rtl/>
        </w:rPr>
        <w:t xml:space="preserve">אלשיך מתמקד בחטא עצמו ובפשר ההכאה בבאר מים חיים מול הציווי הקב"ה לדבר אליו, ואילו אנו התעכבנו, דרך עניין זה, ביחסים המורכבים שבין שלושת האחים: מרים, אהרון ומשה. </w:t>
      </w:r>
      <w:r w:rsidR="00A6041E">
        <w:rPr>
          <w:rFonts w:hint="cs"/>
          <w:rtl/>
        </w:rPr>
        <w:t>ראו</w:t>
      </w:r>
      <w:r>
        <w:rPr>
          <w:rFonts w:hint="cs"/>
          <w:rtl/>
        </w:rPr>
        <w:t xml:space="preserve"> פירוש </w:t>
      </w:r>
      <w:r w:rsidR="00856F84">
        <w:rPr>
          <w:rFonts w:hint="cs"/>
          <w:rtl/>
        </w:rPr>
        <w:t xml:space="preserve">רבי </w:t>
      </w:r>
      <w:r>
        <w:rPr>
          <w:rtl/>
        </w:rPr>
        <w:t xml:space="preserve">בחיי </w:t>
      </w:r>
      <w:r w:rsidR="000248BE">
        <w:rPr>
          <w:rFonts w:hint="cs"/>
          <w:rtl/>
        </w:rPr>
        <w:t xml:space="preserve">בן </w:t>
      </w:r>
      <w:r w:rsidR="00856F84">
        <w:rPr>
          <w:rFonts w:hint="cs"/>
          <w:rtl/>
        </w:rPr>
        <w:t>אשר</w:t>
      </w:r>
      <w:r w:rsidR="000248BE">
        <w:rPr>
          <w:rFonts w:hint="cs"/>
          <w:rtl/>
        </w:rPr>
        <w:t xml:space="preserve"> </w:t>
      </w:r>
      <w:r>
        <w:rPr>
          <w:rtl/>
        </w:rPr>
        <w:t xml:space="preserve">במדבר כ </w:t>
      </w:r>
      <w:r>
        <w:rPr>
          <w:rFonts w:hint="cs"/>
          <w:rtl/>
        </w:rPr>
        <w:t>ב</w:t>
      </w:r>
      <w:r w:rsidR="000248BE">
        <w:rPr>
          <w:rFonts w:hint="cs"/>
          <w:rtl/>
        </w:rPr>
        <w:t>,</w:t>
      </w:r>
      <w:r>
        <w:rPr>
          <w:rFonts w:hint="cs"/>
          <w:rtl/>
        </w:rPr>
        <w:t xml:space="preserve"> המזכיר </w:t>
      </w:r>
      <w:r w:rsidR="00C22377">
        <w:rPr>
          <w:rFonts w:hint="cs"/>
          <w:rtl/>
        </w:rPr>
        <w:t xml:space="preserve">את </w:t>
      </w:r>
      <w:r>
        <w:rPr>
          <w:rFonts w:hint="cs"/>
          <w:rtl/>
        </w:rPr>
        <w:t>זכותה של מרים השומרת על עריסת אחיה: "</w:t>
      </w:r>
      <w:r>
        <w:rPr>
          <w:rtl/>
        </w:rPr>
        <w:t xml:space="preserve">ולא היה מים לעדה. כשמתה מרים נסתלק הבאר, כי היה הבאר בזכות מרים, שהיה לה זכות המים ממשה, שנאמר: (שמות ב ד) ותתצב אחותו מרחוק". </w:t>
      </w:r>
      <w:r>
        <w:rPr>
          <w:rFonts w:hint="cs"/>
          <w:rtl/>
        </w:rPr>
        <w:t>בסוף פרשת בהעלותך מוחל משה למרים וגומל לה חזרה בתפילתו הקצרה: "אל רפא נא לה". וכאן, כל מה שנדרש לעשות הוא שוב תפילה קצרה בפה. לדבר אל הסלע, שלפי דעת המפרשים, היא הבאר של אחותו שיבשה במותה. במקום זה, הוא מכה אותה "</w:t>
      </w:r>
      <w:r w:rsidRPr="00C77FEB">
        <w:rPr>
          <w:rtl/>
        </w:rPr>
        <w:t>ועל זה קשה כי הנה כמו זר נחשב יכה בו במטהו, כי ב</w:t>
      </w:r>
      <w:r>
        <w:rPr>
          <w:rFonts w:hint="cs"/>
          <w:rtl/>
        </w:rPr>
        <w:t xml:space="preserve">ור ששתית ממנו מים, לא תזרוק בו אבן". אגב, אלשיך הוא אולי הפרשן שמתעסק הכי הרבה במוטיב של באר מרים! </w:t>
      </w:r>
      <w:r w:rsidR="008F3D3A">
        <w:rPr>
          <w:rFonts w:hint="cs"/>
          <w:rtl/>
        </w:rPr>
        <w:t xml:space="preserve">האם זו </w:t>
      </w:r>
      <w:r>
        <w:rPr>
          <w:rFonts w:hint="cs"/>
          <w:rtl/>
        </w:rPr>
        <w:t>השפעת צפת של המאה ה- 16? הקשר של הבאר לגליל שעוד נראה להלן?</w:t>
      </w:r>
    </w:p>
  </w:footnote>
  <w:footnote w:id="16">
    <w:p w14:paraId="730A1D42" w14:textId="39C25905" w:rsidR="00323403" w:rsidRDefault="00323403" w:rsidP="000248BE">
      <w:pPr>
        <w:pStyle w:val="a3"/>
        <w:rPr>
          <w:rtl/>
        </w:rPr>
      </w:pPr>
      <w:r>
        <w:rPr>
          <w:rStyle w:val="a5"/>
        </w:rPr>
        <w:footnoteRef/>
      </w:r>
      <w:r>
        <w:rPr>
          <w:rtl/>
        </w:rPr>
        <w:t xml:space="preserve"> </w:t>
      </w:r>
      <w:r>
        <w:rPr>
          <w:rFonts w:hint="cs"/>
          <w:rtl/>
          <w:lang w:eastAsia="en-US"/>
        </w:rPr>
        <w:t xml:space="preserve">אם עד עכשיו נראית לנו בארה של מרים דבר מופלא ופלאי, </w:t>
      </w:r>
      <w:r w:rsidR="003D5C20">
        <w:rPr>
          <w:rFonts w:hint="cs"/>
          <w:rtl/>
          <w:lang w:eastAsia="en-US"/>
        </w:rPr>
        <w:t xml:space="preserve">הנה ההסבר לכך, </w:t>
      </w:r>
      <w:r>
        <w:rPr>
          <w:rFonts w:hint="cs"/>
          <w:rtl/>
          <w:lang w:eastAsia="en-US"/>
        </w:rPr>
        <w:t xml:space="preserve">שהיא מאותם עשרה דברים פלאיים שנבראו בערב שבת בין השמשות. </w:t>
      </w:r>
      <w:r w:rsidR="00A6041E">
        <w:rPr>
          <w:rFonts w:hint="cs"/>
          <w:rtl/>
          <w:lang w:eastAsia="en-US"/>
        </w:rPr>
        <w:t>ראו</w:t>
      </w:r>
      <w:r>
        <w:rPr>
          <w:rFonts w:hint="cs"/>
          <w:rtl/>
          <w:lang w:eastAsia="en-US"/>
        </w:rPr>
        <w:t xml:space="preserve"> רשימה זו במקורות ונוסחאות דומות</w:t>
      </w:r>
      <w:r w:rsidR="000248BE">
        <w:rPr>
          <w:rFonts w:hint="cs"/>
          <w:rtl/>
          <w:lang w:eastAsia="en-US"/>
        </w:rPr>
        <w:t xml:space="preserve">, </w:t>
      </w:r>
      <w:r>
        <w:rPr>
          <w:rFonts w:hint="cs"/>
          <w:rtl/>
          <w:lang w:eastAsia="en-US"/>
        </w:rPr>
        <w:t>אך שונות</w:t>
      </w:r>
      <w:r w:rsidR="000248BE">
        <w:rPr>
          <w:rFonts w:hint="cs"/>
          <w:rtl/>
          <w:lang w:eastAsia="en-US"/>
        </w:rPr>
        <w:t>,</w:t>
      </w:r>
      <w:r>
        <w:rPr>
          <w:rFonts w:hint="cs"/>
          <w:rtl/>
          <w:lang w:eastAsia="en-US"/>
        </w:rPr>
        <w:t xml:space="preserve"> בגמרא פסחים נד א, ספרי דברים </w:t>
      </w:r>
      <w:r w:rsidR="000248BE">
        <w:rPr>
          <w:rFonts w:hint="cs"/>
          <w:rtl/>
          <w:lang w:eastAsia="en-US"/>
        </w:rPr>
        <w:t xml:space="preserve">פיסקא </w:t>
      </w:r>
      <w:r>
        <w:rPr>
          <w:rFonts w:hint="cs"/>
          <w:rtl/>
          <w:lang w:eastAsia="en-US"/>
        </w:rPr>
        <w:t>שנה ועוד. וב</w:t>
      </w:r>
      <w:r>
        <w:rPr>
          <w:rtl/>
          <w:lang w:eastAsia="en-US"/>
        </w:rPr>
        <w:t xml:space="preserve">מכילתא דרבי ישמעאל בשלח - מסכתא דויסע פרשה ה </w:t>
      </w:r>
      <w:r>
        <w:rPr>
          <w:rFonts w:hint="cs"/>
          <w:rtl/>
          <w:lang w:eastAsia="en-US"/>
        </w:rPr>
        <w:t xml:space="preserve">דווקא נעלמה הבאר של מרים ובאה במקומה המערה שעמדו בה משה ואליהו. </w:t>
      </w:r>
      <w:r w:rsidR="00A6041E">
        <w:rPr>
          <w:rFonts w:hint="cs"/>
          <w:rtl/>
          <w:lang w:eastAsia="en-US"/>
        </w:rPr>
        <w:t>ראו</w:t>
      </w:r>
      <w:r>
        <w:rPr>
          <w:rFonts w:hint="cs"/>
          <w:rtl/>
          <w:lang w:eastAsia="en-US"/>
        </w:rPr>
        <w:t xml:space="preserve"> פירוש המשניות לרמב"ם על משנה זו (מובא גם בתורף בפירוש קהתי במקום) שרשימה זו, ואף דברים אחרים שנראים לנו פלאיים "הושמו בטבעי הדברים מששת ימי בראשית ... אלו בלבד נעשו בין השמשות ושאר הנפלאות והמופתים הושמו בטבעי הדברים בעת היעשותם תחילה". </w:t>
      </w:r>
      <w:r w:rsidR="00D3130B">
        <w:rPr>
          <w:rFonts w:hint="cs"/>
          <w:rtl/>
          <w:lang w:eastAsia="en-US"/>
        </w:rPr>
        <w:t xml:space="preserve">המב"ם לשיטתו שאין ניסים שנוגדים את טבע העולם. </w:t>
      </w:r>
      <w:r>
        <w:rPr>
          <w:rFonts w:hint="cs"/>
          <w:rtl/>
          <w:lang w:eastAsia="en-US"/>
        </w:rPr>
        <w:t xml:space="preserve">עוד נראה </w:t>
      </w:r>
      <w:r w:rsidR="000248BE">
        <w:rPr>
          <w:rFonts w:hint="cs"/>
          <w:rtl/>
          <w:lang w:eastAsia="en-US"/>
        </w:rPr>
        <w:t xml:space="preserve">להלן </w:t>
      </w:r>
      <w:r>
        <w:rPr>
          <w:rFonts w:hint="cs"/>
          <w:rtl/>
          <w:lang w:eastAsia="en-US"/>
        </w:rPr>
        <w:t>גם את גישתו הרציונאלית של אבן עזרא. ואנו נמשיך להתגלגל עם נפלאות הבאר היישר לארץ ישראל.</w:t>
      </w:r>
    </w:p>
  </w:footnote>
  <w:footnote w:id="17">
    <w:p w14:paraId="6611727F" w14:textId="182692F6" w:rsidR="00323403" w:rsidRDefault="00323403" w:rsidP="00A173D3">
      <w:pPr>
        <w:pStyle w:val="a3"/>
        <w:rPr>
          <w:rtl/>
        </w:rPr>
      </w:pPr>
      <w:r>
        <w:rPr>
          <w:rStyle w:val="a5"/>
        </w:rPr>
        <w:footnoteRef/>
      </w:r>
      <w:r>
        <w:rPr>
          <w:rtl/>
        </w:rPr>
        <w:t xml:space="preserve"> </w:t>
      </w:r>
      <w:r>
        <w:rPr>
          <w:rFonts w:hint="cs"/>
          <w:rtl/>
        </w:rPr>
        <w:t>הדיון כאן הוא כמה זמן הוא "בין השמשות". לפי רבי נחמיה זמן הליכת אדם ממוצע חצי מיל אחרי שקיעת החמה. סמיכות הדרשות של "בין השמשות" שבמשנה אבות לעיל ו"בין השמשות" שבגמרא שבת כאן</w:t>
      </w:r>
      <w:r w:rsidR="000248BE">
        <w:rPr>
          <w:rFonts w:hint="cs"/>
          <w:rtl/>
        </w:rPr>
        <w:t>,</w:t>
      </w:r>
      <w:r w:rsidR="00334904">
        <w:rPr>
          <w:rFonts w:hint="cs"/>
          <w:rtl/>
        </w:rPr>
        <w:t xml:space="preserve"> שת</w:t>
      </w:r>
      <w:r>
        <w:rPr>
          <w:rFonts w:hint="cs"/>
          <w:rtl/>
        </w:rPr>
        <w:t>וביל אותנו לבארה של מרים, היא שלנו ו</w:t>
      </w:r>
      <w:r w:rsidR="00334904">
        <w:rPr>
          <w:rFonts w:hint="cs"/>
          <w:rtl/>
        </w:rPr>
        <w:t xml:space="preserve">כבר נחלקקו רבותינו אם </w:t>
      </w:r>
      <w:r>
        <w:rPr>
          <w:rFonts w:hint="cs"/>
          <w:rtl/>
        </w:rPr>
        <w:t>יש או אין לדרוש סמוכין במחלקי המים.</w:t>
      </w:r>
    </w:p>
  </w:footnote>
  <w:footnote w:id="18">
    <w:p w14:paraId="4662665A" w14:textId="399214BF" w:rsidR="00323403" w:rsidRDefault="00323403" w:rsidP="00D3130B">
      <w:pPr>
        <w:pStyle w:val="a3"/>
        <w:rPr>
          <w:rtl/>
        </w:rPr>
      </w:pPr>
      <w:r>
        <w:rPr>
          <w:rStyle w:val="a5"/>
        </w:rPr>
        <w:footnoteRef/>
      </w:r>
      <w:r>
        <w:rPr>
          <w:rtl/>
        </w:rPr>
        <w:t xml:space="preserve"> </w:t>
      </w:r>
      <w:r>
        <w:rPr>
          <w:rFonts w:hint="cs"/>
          <w:rtl/>
        </w:rPr>
        <w:t>שתי שיטות בהסבר דברי רבי חנינא. האחת</w:t>
      </w:r>
      <w:r w:rsidR="000248BE">
        <w:rPr>
          <w:rFonts w:hint="cs"/>
          <w:rtl/>
        </w:rPr>
        <w:t xml:space="preserve">, </w:t>
      </w:r>
      <w:r>
        <w:rPr>
          <w:rFonts w:hint="cs"/>
          <w:rtl/>
        </w:rPr>
        <w:t xml:space="preserve">שכשהוא על שפת הים עדיין רואה את הכרמל מואר, יורד וטובל וחוזר לראש הכרמל. והשנייה (רשב"א) שיתחיל לרדת מהכרמל בעת שהחמה מתחילה לשקוע, יטבול ויחזור לראש הכרמל. לפי שתי השיטות, בוודאי השנייה, אין זה כנראה הכרמל שלנו. </w:t>
      </w:r>
      <w:r w:rsidR="00D3130B">
        <w:rPr>
          <w:rFonts w:hint="cs"/>
          <w:rtl/>
        </w:rPr>
        <w:t xml:space="preserve">הזמן הנדרש הוא ארוך למדי (אלא אם נאמר שבין השמשות מתחיל מרגע שהשמש עברה את נקודת הזנית). </w:t>
      </w:r>
      <w:r>
        <w:rPr>
          <w:rFonts w:hint="cs"/>
          <w:rtl/>
        </w:rPr>
        <w:t xml:space="preserve">ומהדרשה ההלכתית נגיע </w:t>
      </w:r>
      <w:r w:rsidR="00D3130B">
        <w:rPr>
          <w:rFonts w:hint="cs"/>
          <w:rtl/>
        </w:rPr>
        <w:t xml:space="preserve">מיד </w:t>
      </w:r>
      <w:r>
        <w:rPr>
          <w:rFonts w:hint="cs"/>
          <w:rtl/>
        </w:rPr>
        <w:t>לדרשה האגדית ולבארה של מרים. אמרת כרמל? הזכרתנ</w:t>
      </w:r>
      <w:r w:rsidR="00334904">
        <w:rPr>
          <w:rFonts w:hint="cs"/>
          <w:rtl/>
        </w:rPr>
        <w:t>ו</w:t>
      </w:r>
      <w:r>
        <w:rPr>
          <w:rFonts w:hint="cs"/>
          <w:rtl/>
        </w:rPr>
        <w:t xml:space="preserve"> דרשה יפה.</w:t>
      </w:r>
    </w:p>
  </w:footnote>
  <w:footnote w:id="19">
    <w:p w14:paraId="47FD59F8" w14:textId="74D0C1AA" w:rsidR="00323403" w:rsidRDefault="00323403" w:rsidP="00D8539C">
      <w:pPr>
        <w:pStyle w:val="a3"/>
        <w:rPr>
          <w:rtl/>
        </w:rPr>
      </w:pPr>
      <w:r>
        <w:rPr>
          <w:rStyle w:val="a5"/>
        </w:rPr>
        <w:footnoteRef/>
      </w:r>
      <w:r>
        <w:rPr>
          <w:rtl/>
        </w:rPr>
        <w:t xml:space="preserve"> </w:t>
      </w:r>
      <w:r>
        <w:rPr>
          <w:rFonts w:hint="cs"/>
          <w:rtl/>
          <w:lang w:eastAsia="en-US"/>
        </w:rPr>
        <w:t xml:space="preserve">על מעיין המיטלטל או מתגלגל </w:t>
      </w:r>
      <w:r w:rsidR="00A6041E">
        <w:rPr>
          <w:rFonts w:hint="cs"/>
          <w:rtl/>
          <w:lang w:eastAsia="en-US"/>
        </w:rPr>
        <w:t>ראו</w:t>
      </w:r>
      <w:r>
        <w:rPr>
          <w:rFonts w:hint="cs"/>
          <w:rtl/>
          <w:lang w:eastAsia="en-US"/>
        </w:rPr>
        <w:t xml:space="preserve"> רש"י שם: </w:t>
      </w:r>
      <w:r w:rsidR="00A173D3">
        <w:rPr>
          <w:rFonts w:hint="cs"/>
          <w:rtl/>
          <w:lang w:eastAsia="en-US"/>
        </w:rPr>
        <w:t>"</w:t>
      </w:r>
      <w:r>
        <w:rPr>
          <w:rtl/>
          <w:lang w:eastAsia="en-US"/>
        </w:rPr>
        <w:t>טהור - מלקבל טומאה, וטובלין בו - דלאו ככלי דמי להיות המים הנובעין ממנו כשאובין, ואין לך מעין מיטלטל אלא בארה של מרים</w:t>
      </w:r>
      <w:r>
        <w:rPr>
          <w:rFonts w:hint="cs"/>
          <w:rtl/>
          <w:lang w:eastAsia="en-US"/>
        </w:rPr>
        <w:t>". ו</w:t>
      </w:r>
      <w:r>
        <w:rPr>
          <w:rtl/>
          <w:lang w:eastAsia="en-US"/>
        </w:rPr>
        <w:t xml:space="preserve">בית הבחירה למאירי </w:t>
      </w:r>
      <w:r>
        <w:rPr>
          <w:rFonts w:hint="cs"/>
          <w:rtl/>
          <w:lang w:eastAsia="en-US"/>
        </w:rPr>
        <w:t>שם: "</w:t>
      </w:r>
      <w:r>
        <w:rPr>
          <w:rtl/>
          <w:lang w:eastAsia="en-US"/>
        </w:rPr>
        <w:t>אין לנו בה עסק לענין הוראה שהרי אמרו עליה שזו היא בארה של מרים כלומר שאין לך מעיין המיטלטל בעולם אלא בארה של מרים</w:t>
      </w:r>
      <w:r w:rsidR="00A173D3">
        <w:rPr>
          <w:rFonts w:hint="cs"/>
          <w:rtl/>
          <w:lang w:eastAsia="en-US"/>
        </w:rPr>
        <w:t>.</w:t>
      </w:r>
      <w:r>
        <w:rPr>
          <w:rtl/>
          <w:lang w:eastAsia="en-US"/>
        </w:rPr>
        <w:t xml:space="preserve"> ולענין הוראה תלמודית אין לנו עסק בה</w:t>
      </w:r>
      <w:r>
        <w:rPr>
          <w:rFonts w:hint="cs"/>
          <w:rtl/>
          <w:lang w:eastAsia="en-US"/>
        </w:rPr>
        <w:t xml:space="preserve">". </w:t>
      </w:r>
      <w:r w:rsidR="00AC6523">
        <w:rPr>
          <w:rFonts w:hint="cs"/>
          <w:rtl/>
          <w:lang w:eastAsia="en-US"/>
        </w:rPr>
        <w:t>(</w:t>
      </w:r>
      <w:r w:rsidR="00A6041E">
        <w:rPr>
          <w:rFonts w:hint="cs"/>
          <w:rtl/>
          <w:lang w:eastAsia="en-US"/>
        </w:rPr>
        <w:t>ראו</w:t>
      </w:r>
      <w:r w:rsidR="00AC6523">
        <w:rPr>
          <w:rFonts w:hint="cs"/>
          <w:rtl/>
          <w:lang w:eastAsia="en-US"/>
        </w:rPr>
        <w:t xml:space="preserve"> דברינו </w:t>
      </w:r>
      <w:hyperlink r:id="rId12" w:history="1">
        <w:r w:rsidR="00AC6523" w:rsidRPr="00AC6523">
          <w:rPr>
            <w:rStyle w:val="Hyperlink"/>
            <w:rFonts w:hint="cs"/>
            <w:rtl/>
            <w:lang w:eastAsia="en-US"/>
          </w:rPr>
          <w:t>לא היה ולא עתיד להיות</w:t>
        </w:r>
      </w:hyperlink>
      <w:r w:rsidR="00AC6523">
        <w:rPr>
          <w:rFonts w:hint="cs"/>
          <w:rtl/>
          <w:lang w:eastAsia="en-US"/>
        </w:rPr>
        <w:t xml:space="preserve"> בפרשת ראה). </w:t>
      </w:r>
      <w:r>
        <w:rPr>
          <w:rFonts w:hint="cs"/>
          <w:rtl/>
          <w:lang w:eastAsia="en-US"/>
        </w:rPr>
        <w:t xml:space="preserve">אבל לנו יש עסק במיקומה של באר מרים שלא רק שחזרה לחיים, בזכות משה ואהרון, לאחר מות מרים (ולאחר חטא מי מריבה), אלא אף קנתה לה שביתה ואחיזה באחד משבעה הימים המקיפים את ארץ ישראל (בבא בתרא עד ב). </w:t>
      </w:r>
      <w:r w:rsidR="00D3130B">
        <w:rPr>
          <w:rFonts w:hint="cs"/>
          <w:rtl/>
          <w:lang w:eastAsia="en-US"/>
        </w:rPr>
        <w:t xml:space="preserve">וכאמור </w:t>
      </w:r>
      <w:r>
        <w:rPr>
          <w:rFonts w:hint="cs"/>
          <w:rtl/>
          <w:lang w:eastAsia="en-US"/>
        </w:rPr>
        <w:t xml:space="preserve">לא נראה שמדובר בכרמל שלנו ובים התיכון (מול חיפה). </w:t>
      </w:r>
      <w:r w:rsidR="00A6041E">
        <w:rPr>
          <w:rFonts w:hint="cs"/>
          <w:rtl/>
          <w:lang w:eastAsia="en-US"/>
        </w:rPr>
        <w:t>ראו</w:t>
      </w:r>
      <w:r>
        <w:rPr>
          <w:rFonts w:hint="cs"/>
          <w:rtl/>
          <w:lang w:eastAsia="en-US"/>
        </w:rPr>
        <w:t xml:space="preserve"> גלגול מדרש זה ב</w:t>
      </w:r>
      <w:r w:rsidRPr="002C6769">
        <w:rPr>
          <w:rtl/>
          <w:lang w:eastAsia="en-US"/>
        </w:rPr>
        <w:t>פסיקתא זוטרתא (לקח טוב) במדבר פרשת חקת דף קכה עמוד א</w:t>
      </w:r>
      <w:r>
        <w:rPr>
          <w:rFonts w:hint="cs"/>
          <w:rtl/>
          <w:lang w:eastAsia="en-US"/>
        </w:rPr>
        <w:t>:</w:t>
      </w:r>
      <w:r w:rsidRPr="002C6769">
        <w:rPr>
          <w:rtl/>
          <w:lang w:eastAsia="en-US"/>
        </w:rPr>
        <w:t xml:space="preserve"> </w:t>
      </w:r>
      <w:r>
        <w:rPr>
          <w:rFonts w:hint="cs"/>
          <w:rtl/>
          <w:lang w:eastAsia="en-US"/>
        </w:rPr>
        <w:t>"</w:t>
      </w:r>
      <w:r w:rsidRPr="002C6769">
        <w:rPr>
          <w:rtl/>
          <w:lang w:eastAsia="en-US"/>
        </w:rPr>
        <w:t>וממדבר קדש היתה מתנה הבאר לישראל עד שבאו לירדן ונכנס הבאר בתוך הירדן. וכן אמרו רבותינו ז"ל כל הרוצה לראות בארה של מרים יעמד בראש הכרמ</w:t>
      </w:r>
      <w:r>
        <w:rPr>
          <w:rtl/>
          <w:lang w:eastAsia="en-US"/>
        </w:rPr>
        <w:t>ל ויצפה ויראה כמין כברה בים יפו</w:t>
      </w:r>
      <w:r>
        <w:rPr>
          <w:rFonts w:hint="cs"/>
          <w:rtl/>
          <w:lang w:eastAsia="en-US"/>
        </w:rPr>
        <w:t xml:space="preserve">". </w:t>
      </w:r>
      <w:r w:rsidR="000248BE">
        <w:rPr>
          <w:rFonts w:hint="cs"/>
          <w:rtl/>
          <w:lang w:eastAsia="en-US"/>
        </w:rPr>
        <w:t xml:space="preserve">הנה כי כן, </w:t>
      </w:r>
      <w:r>
        <w:rPr>
          <w:rFonts w:hint="cs"/>
          <w:rtl/>
          <w:lang w:eastAsia="en-US"/>
        </w:rPr>
        <w:t xml:space="preserve">ממשיכה בארה של מרים להיטלטל ולהתגלגל </w:t>
      </w:r>
      <w:r w:rsidR="00D3130B">
        <w:rPr>
          <w:rFonts w:hint="cs"/>
          <w:rtl/>
          <w:lang w:eastAsia="en-US"/>
        </w:rPr>
        <w:t xml:space="preserve">אנה </w:t>
      </w:r>
      <w:r>
        <w:rPr>
          <w:rFonts w:hint="cs"/>
          <w:rtl/>
          <w:lang w:eastAsia="en-US"/>
        </w:rPr>
        <w:t>ואנה</w:t>
      </w:r>
      <w:r w:rsidR="00D3130B">
        <w:rPr>
          <w:rFonts w:hint="cs"/>
          <w:rtl/>
          <w:lang w:eastAsia="en-US"/>
        </w:rPr>
        <w:t>, ולאן</w:t>
      </w:r>
      <w:r>
        <w:rPr>
          <w:rFonts w:hint="cs"/>
          <w:rtl/>
          <w:lang w:eastAsia="en-US"/>
        </w:rPr>
        <w:t xml:space="preserve"> עוד תגיע?</w:t>
      </w:r>
    </w:p>
  </w:footnote>
  <w:footnote w:id="20">
    <w:p w14:paraId="5D715FAD" w14:textId="7F7B5BAB" w:rsidR="00323403" w:rsidRPr="002C6769" w:rsidRDefault="00323403" w:rsidP="00950C21">
      <w:pPr>
        <w:pStyle w:val="a3"/>
        <w:rPr>
          <w:rtl/>
        </w:rPr>
      </w:pPr>
      <w:r w:rsidRPr="002C6769">
        <w:rPr>
          <w:rStyle w:val="a5"/>
        </w:rPr>
        <w:footnoteRef/>
      </w:r>
      <w:r w:rsidRPr="002C6769">
        <w:rPr>
          <w:rtl/>
        </w:rPr>
        <w:t xml:space="preserve"> </w:t>
      </w:r>
      <w:r w:rsidR="00A6041E">
        <w:rPr>
          <w:rFonts w:hint="cs"/>
          <w:rtl/>
        </w:rPr>
        <w:t>ראו</w:t>
      </w:r>
      <w:r w:rsidRPr="002C6769">
        <w:rPr>
          <w:rFonts w:hint="cs"/>
          <w:rtl/>
        </w:rPr>
        <w:t xml:space="preserve"> שם שהוא דורש את הפסוק בקהלת ה ח:</w:t>
      </w:r>
      <w:r>
        <w:rPr>
          <w:rFonts w:hint="cs"/>
          <w:rtl/>
        </w:rPr>
        <w:t xml:space="preserve"> </w:t>
      </w:r>
      <w:r w:rsidRPr="002C6769">
        <w:rPr>
          <w:rFonts w:hint="cs"/>
          <w:rtl/>
        </w:rPr>
        <w:t xml:space="preserve">"ויתרון ארץ בכל היא" </w:t>
      </w:r>
      <w:r w:rsidRPr="002C6769">
        <w:rPr>
          <w:rtl/>
        </w:rPr>
        <w:t>–</w:t>
      </w:r>
      <w:r w:rsidRPr="002C6769">
        <w:rPr>
          <w:rFonts w:hint="cs"/>
          <w:rtl/>
        </w:rPr>
        <w:t xml:space="preserve"> הרבה שלוחים למקום.</w:t>
      </w:r>
    </w:p>
  </w:footnote>
  <w:footnote w:id="21">
    <w:p w14:paraId="61704EDB" w14:textId="4FBAA6EA" w:rsidR="00323403" w:rsidRPr="002C6769" w:rsidRDefault="00323403" w:rsidP="00D3130B">
      <w:pPr>
        <w:pStyle w:val="a3"/>
        <w:rPr>
          <w:rtl/>
        </w:rPr>
      </w:pPr>
      <w:r w:rsidRPr="002C6769">
        <w:rPr>
          <w:rStyle w:val="a5"/>
        </w:rPr>
        <w:footnoteRef/>
      </w:r>
      <w:r w:rsidRPr="002C6769">
        <w:rPr>
          <w:rtl/>
        </w:rPr>
        <w:t xml:space="preserve"> </w:t>
      </w:r>
      <w:r w:rsidRPr="002C6769">
        <w:rPr>
          <w:rFonts w:hint="cs"/>
          <w:rtl/>
          <w:lang w:eastAsia="en-US"/>
        </w:rPr>
        <w:t>סרונגין או סרוגנין הוא מקום מדרום לטבריה שאיננו יודעים בדיוק היכן הוא.</w:t>
      </w:r>
      <w:r w:rsidRPr="002C6769">
        <w:rPr>
          <w:rtl/>
        </w:rPr>
        <w:t xml:space="preserve"> </w:t>
      </w:r>
      <w:r w:rsidR="00A6041E">
        <w:rPr>
          <w:rFonts w:hint="cs"/>
          <w:rtl/>
          <w:lang w:eastAsia="en-US"/>
        </w:rPr>
        <w:t>ראו</w:t>
      </w:r>
      <w:r w:rsidRPr="002C6769">
        <w:rPr>
          <w:rFonts w:hint="cs"/>
          <w:rtl/>
          <w:lang w:eastAsia="en-US"/>
        </w:rPr>
        <w:t xml:space="preserve"> האמורא ר' </w:t>
      </w:r>
      <w:r w:rsidRPr="002C6769">
        <w:rPr>
          <w:rtl/>
          <w:lang w:eastAsia="en-US"/>
        </w:rPr>
        <w:t xml:space="preserve">אבא סרונגיא </w:t>
      </w:r>
      <w:r w:rsidRPr="002C6769">
        <w:rPr>
          <w:rFonts w:hint="cs"/>
          <w:rtl/>
          <w:lang w:eastAsia="en-US"/>
        </w:rPr>
        <w:t xml:space="preserve">(בראשית רבה א ו) שבא כנראה ממקום זה. נוסח זה של ויקרא רבה הוא עפ"י </w:t>
      </w:r>
      <w:r w:rsidRPr="002C6769">
        <w:rPr>
          <w:rFonts w:hint="eastAsia"/>
          <w:rtl/>
          <w:lang w:eastAsia="en-US"/>
        </w:rPr>
        <w:t>ירושלמי</w:t>
      </w:r>
      <w:r w:rsidRPr="002C6769">
        <w:rPr>
          <w:rtl/>
          <w:lang w:eastAsia="en-US"/>
        </w:rPr>
        <w:t xml:space="preserve"> </w:t>
      </w:r>
      <w:r w:rsidRPr="002C6769">
        <w:rPr>
          <w:rFonts w:hint="eastAsia"/>
          <w:rtl/>
          <w:lang w:eastAsia="en-US"/>
        </w:rPr>
        <w:t>מסכת</w:t>
      </w:r>
      <w:r w:rsidRPr="002C6769">
        <w:rPr>
          <w:rtl/>
          <w:lang w:eastAsia="en-US"/>
        </w:rPr>
        <w:t xml:space="preserve"> </w:t>
      </w:r>
      <w:r w:rsidRPr="002C6769">
        <w:rPr>
          <w:rFonts w:hint="eastAsia"/>
          <w:rtl/>
          <w:lang w:eastAsia="en-US"/>
        </w:rPr>
        <w:t>כלאים</w:t>
      </w:r>
      <w:r w:rsidRPr="002C6769">
        <w:rPr>
          <w:rtl/>
          <w:lang w:eastAsia="en-US"/>
        </w:rPr>
        <w:t xml:space="preserve"> </w:t>
      </w:r>
      <w:r w:rsidRPr="002C6769">
        <w:rPr>
          <w:rFonts w:hint="eastAsia"/>
          <w:rtl/>
          <w:lang w:eastAsia="en-US"/>
        </w:rPr>
        <w:t>פרק</w:t>
      </w:r>
      <w:r w:rsidRPr="002C6769">
        <w:rPr>
          <w:rtl/>
          <w:lang w:eastAsia="en-US"/>
        </w:rPr>
        <w:t xml:space="preserve"> </w:t>
      </w:r>
      <w:r w:rsidRPr="002C6769">
        <w:rPr>
          <w:rFonts w:hint="eastAsia"/>
          <w:rtl/>
          <w:lang w:eastAsia="en-US"/>
        </w:rPr>
        <w:t>ט</w:t>
      </w:r>
      <w:r w:rsidRPr="002C6769">
        <w:rPr>
          <w:rtl/>
          <w:lang w:eastAsia="en-US"/>
        </w:rPr>
        <w:t xml:space="preserve"> </w:t>
      </w:r>
      <w:r w:rsidRPr="002C6769">
        <w:rPr>
          <w:rFonts w:hint="cs"/>
          <w:rtl/>
          <w:lang w:eastAsia="en-US"/>
        </w:rPr>
        <w:t>הלכה ג: "</w:t>
      </w:r>
      <w:r w:rsidRPr="002C6769">
        <w:rPr>
          <w:rFonts w:hint="eastAsia"/>
          <w:rtl/>
          <w:lang w:eastAsia="en-US"/>
        </w:rPr>
        <w:t>אמר</w:t>
      </w:r>
      <w:r w:rsidRPr="002C6769">
        <w:rPr>
          <w:rtl/>
          <w:lang w:eastAsia="en-US"/>
        </w:rPr>
        <w:t xml:space="preserve"> </w:t>
      </w:r>
      <w:r w:rsidRPr="002C6769">
        <w:rPr>
          <w:rFonts w:hint="eastAsia"/>
          <w:rtl/>
          <w:lang w:eastAsia="en-US"/>
        </w:rPr>
        <w:t>רבי</w:t>
      </w:r>
      <w:r w:rsidRPr="002C6769">
        <w:rPr>
          <w:rtl/>
          <w:lang w:eastAsia="en-US"/>
        </w:rPr>
        <w:t xml:space="preserve"> </w:t>
      </w:r>
      <w:r w:rsidRPr="002C6769">
        <w:rPr>
          <w:rFonts w:hint="eastAsia"/>
          <w:rtl/>
          <w:lang w:eastAsia="en-US"/>
        </w:rPr>
        <w:t>חייה</w:t>
      </w:r>
      <w:r w:rsidRPr="002C6769">
        <w:rPr>
          <w:rtl/>
          <w:lang w:eastAsia="en-US"/>
        </w:rPr>
        <w:t xml:space="preserve"> </w:t>
      </w:r>
      <w:r w:rsidRPr="002C6769">
        <w:rPr>
          <w:rFonts w:hint="eastAsia"/>
          <w:rtl/>
          <w:lang w:eastAsia="en-US"/>
        </w:rPr>
        <w:t>בריא</w:t>
      </w:r>
      <w:r w:rsidRPr="002C6769">
        <w:rPr>
          <w:rFonts w:hint="cs"/>
          <w:rtl/>
          <w:lang w:eastAsia="en-US"/>
        </w:rPr>
        <w:t>:</w:t>
      </w:r>
      <w:r w:rsidRPr="002C6769">
        <w:rPr>
          <w:rtl/>
          <w:lang w:eastAsia="en-US"/>
        </w:rPr>
        <w:t xml:space="preserve"> </w:t>
      </w:r>
      <w:r w:rsidRPr="002C6769">
        <w:rPr>
          <w:rFonts w:hint="eastAsia"/>
          <w:rtl/>
          <w:lang w:eastAsia="en-US"/>
        </w:rPr>
        <w:t>כל</w:t>
      </w:r>
      <w:r w:rsidRPr="002C6769">
        <w:rPr>
          <w:rtl/>
          <w:lang w:eastAsia="en-US"/>
        </w:rPr>
        <w:t xml:space="preserve"> </w:t>
      </w:r>
      <w:r w:rsidRPr="002C6769">
        <w:rPr>
          <w:rFonts w:hint="eastAsia"/>
          <w:rtl/>
          <w:lang w:eastAsia="en-US"/>
        </w:rPr>
        <w:t>מי</w:t>
      </w:r>
      <w:r w:rsidRPr="002C6769">
        <w:rPr>
          <w:rtl/>
          <w:lang w:eastAsia="en-US"/>
        </w:rPr>
        <w:t xml:space="preserve"> </w:t>
      </w:r>
      <w:r w:rsidRPr="002C6769">
        <w:rPr>
          <w:rFonts w:hint="eastAsia"/>
          <w:rtl/>
          <w:lang w:eastAsia="en-US"/>
        </w:rPr>
        <w:t>שהוא</w:t>
      </w:r>
      <w:r w:rsidRPr="002C6769">
        <w:rPr>
          <w:rtl/>
          <w:lang w:eastAsia="en-US"/>
        </w:rPr>
        <w:t xml:space="preserve"> </w:t>
      </w:r>
      <w:r w:rsidRPr="002C6769">
        <w:rPr>
          <w:rFonts w:hint="eastAsia"/>
          <w:rtl/>
          <w:lang w:eastAsia="en-US"/>
        </w:rPr>
        <w:t>עולה</w:t>
      </w:r>
      <w:r w:rsidRPr="002C6769">
        <w:rPr>
          <w:rtl/>
          <w:lang w:eastAsia="en-US"/>
        </w:rPr>
        <w:t xml:space="preserve"> </w:t>
      </w:r>
      <w:r w:rsidRPr="002C6769">
        <w:rPr>
          <w:rFonts w:hint="eastAsia"/>
          <w:rtl/>
          <w:lang w:eastAsia="en-US"/>
        </w:rPr>
        <w:t>להר</w:t>
      </w:r>
      <w:r w:rsidRPr="002C6769">
        <w:rPr>
          <w:rtl/>
          <w:lang w:eastAsia="en-US"/>
        </w:rPr>
        <w:t xml:space="preserve"> </w:t>
      </w:r>
      <w:r w:rsidRPr="002C6769">
        <w:rPr>
          <w:rFonts w:hint="eastAsia"/>
          <w:rtl/>
          <w:lang w:eastAsia="en-US"/>
        </w:rPr>
        <w:t>ישימון</w:t>
      </w:r>
      <w:r w:rsidRPr="002C6769">
        <w:rPr>
          <w:rtl/>
          <w:lang w:eastAsia="en-US"/>
        </w:rPr>
        <w:t xml:space="preserve"> </w:t>
      </w:r>
      <w:r w:rsidRPr="002C6769">
        <w:rPr>
          <w:rFonts w:hint="eastAsia"/>
          <w:rtl/>
          <w:lang w:eastAsia="en-US"/>
        </w:rPr>
        <w:t>ומצא</w:t>
      </w:r>
      <w:r w:rsidRPr="002C6769">
        <w:rPr>
          <w:rtl/>
          <w:lang w:eastAsia="en-US"/>
        </w:rPr>
        <w:t xml:space="preserve"> </w:t>
      </w:r>
      <w:r w:rsidRPr="002C6769">
        <w:rPr>
          <w:rFonts w:hint="eastAsia"/>
          <w:rtl/>
          <w:lang w:eastAsia="en-US"/>
        </w:rPr>
        <w:t>כמין</w:t>
      </w:r>
      <w:r w:rsidRPr="002C6769">
        <w:rPr>
          <w:rtl/>
          <w:lang w:eastAsia="en-US"/>
        </w:rPr>
        <w:t xml:space="preserve"> </w:t>
      </w:r>
      <w:r w:rsidRPr="002C6769">
        <w:rPr>
          <w:rFonts w:hint="eastAsia"/>
          <w:rtl/>
          <w:lang w:eastAsia="en-US"/>
        </w:rPr>
        <w:t>כברה</w:t>
      </w:r>
      <w:r w:rsidRPr="002C6769">
        <w:rPr>
          <w:rtl/>
          <w:lang w:eastAsia="en-US"/>
        </w:rPr>
        <w:t xml:space="preserve"> </w:t>
      </w:r>
      <w:r w:rsidRPr="002C6769">
        <w:rPr>
          <w:rFonts w:hint="eastAsia"/>
          <w:rtl/>
          <w:lang w:eastAsia="en-US"/>
        </w:rPr>
        <w:t>בים</w:t>
      </w:r>
      <w:r w:rsidRPr="002C6769">
        <w:rPr>
          <w:rtl/>
          <w:lang w:eastAsia="en-US"/>
        </w:rPr>
        <w:t xml:space="preserve"> </w:t>
      </w:r>
      <w:r w:rsidRPr="002C6769">
        <w:rPr>
          <w:rFonts w:hint="eastAsia"/>
          <w:rtl/>
          <w:lang w:eastAsia="en-US"/>
        </w:rPr>
        <w:t>טיבריא</w:t>
      </w:r>
      <w:r w:rsidR="000248BE">
        <w:rPr>
          <w:rFonts w:hint="cs"/>
          <w:rtl/>
          <w:lang w:eastAsia="en-US"/>
        </w:rPr>
        <w:t xml:space="preserve"> -</w:t>
      </w:r>
      <w:r w:rsidRPr="002C6769">
        <w:rPr>
          <w:rtl/>
          <w:lang w:eastAsia="en-US"/>
        </w:rPr>
        <w:t xml:space="preserve"> </w:t>
      </w:r>
      <w:r w:rsidRPr="002C6769">
        <w:rPr>
          <w:rFonts w:hint="eastAsia"/>
          <w:rtl/>
          <w:lang w:eastAsia="en-US"/>
        </w:rPr>
        <w:t>זו</w:t>
      </w:r>
      <w:r w:rsidRPr="002C6769">
        <w:rPr>
          <w:rtl/>
          <w:lang w:eastAsia="en-US"/>
        </w:rPr>
        <w:t xml:space="preserve"> </w:t>
      </w:r>
      <w:r w:rsidRPr="002C6769">
        <w:rPr>
          <w:rFonts w:hint="eastAsia"/>
          <w:rtl/>
          <w:lang w:eastAsia="en-US"/>
        </w:rPr>
        <w:t>היא</w:t>
      </w:r>
      <w:r w:rsidRPr="002C6769">
        <w:rPr>
          <w:rtl/>
          <w:lang w:eastAsia="en-US"/>
        </w:rPr>
        <w:t xml:space="preserve"> </w:t>
      </w:r>
      <w:r w:rsidRPr="002C6769">
        <w:rPr>
          <w:rFonts w:hint="eastAsia"/>
          <w:rtl/>
          <w:lang w:eastAsia="en-US"/>
        </w:rPr>
        <w:t>בורה</w:t>
      </w:r>
      <w:r w:rsidRPr="002C6769">
        <w:rPr>
          <w:rtl/>
          <w:lang w:eastAsia="en-US"/>
        </w:rPr>
        <w:t xml:space="preserve"> </w:t>
      </w:r>
      <w:r w:rsidRPr="002C6769">
        <w:rPr>
          <w:rFonts w:hint="eastAsia"/>
          <w:rtl/>
          <w:lang w:eastAsia="en-US"/>
        </w:rPr>
        <w:t>של</w:t>
      </w:r>
      <w:r w:rsidRPr="002C6769">
        <w:rPr>
          <w:rtl/>
          <w:lang w:eastAsia="en-US"/>
        </w:rPr>
        <w:t xml:space="preserve"> </w:t>
      </w:r>
      <w:r w:rsidRPr="002C6769">
        <w:rPr>
          <w:rFonts w:hint="eastAsia"/>
          <w:rtl/>
          <w:lang w:eastAsia="en-US"/>
        </w:rPr>
        <w:t>מרים</w:t>
      </w:r>
      <w:r w:rsidRPr="002C6769">
        <w:rPr>
          <w:rFonts w:hint="cs"/>
          <w:rtl/>
          <w:lang w:eastAsia="en-US"/>
        </w:rPr>
        <w:t>.</w:t>
      </w:r>
      <w:r w:rsidRPr="002C6769">
        <w:rPr>
          <w:rtl/>
          <w:lang w:eastAsia="en-US"/>
        </w:rPr>
        <w:t xml:space="preserve"> </w:t>
      </w:r>
      <w:r w:rsidRPr="002C6769">
        <w:rPr>
          <w:rFonts w:hint="eastAsia"/>
          <w:rtl/>
          <w:lang w:eastAsia="en-US"/>
        </w:rPr>
        <w:t>אמר</w:t>
      </w:r>
      <w:r w:rsidRPr="002C6769">
        <w:rPr>
          <w:rtl/>
          <w:lang w:eastAsia="en-US"/>
        </w:rPr>
        <w:t xml:space="preserve"> </w:t>
      </w:r>
      <w:r w:rsidRPr="002C6769">
        <w:rPr>
          <w:rFonts w:hint="eastAsia"/>
          <w:rtl/>
          <w:lang w:eastAsia="en-US"/>
        </w:rPr>
        <w:t>רבי</w:t>
      </w:r>
      <w:r w:rsidRPr="002C6769">
        <w:rPr>
          <w:rtl/>
          <w:lang w:eastAsia="en-US"/>
        </w:rPr>
        <w:t xml:space="preserve"> </w:t>
      </w:r>
      <w:r w:rsidRPr="002C6769">
        <w:rPr>
          <w:rFonts w:hint="eastAsia"/>
          <w:rtl/>
          <w:lang w:eastAsia="en-US"/>
        </w:rPr>
        <w:t>יוחנן</w:t>
      </w:r>
      <w:r w:rsidRPr="002C6769">
        <w:rPr>
          <w:rFonts w:hint="cs"/>
          <w:rtl/>
          <w:lang w:eastAsia="en-US"/>
        </w:rPr>
        <w:t>:</w:t>
      </w:r>
      <w:r w:rsidRPr="002C6769">
        <w:rPr>
          <w:rtl/>
          <w:lang w:eastAsia="en-US"/>
        </w:rPr>
        <w:t xml:space="preserve"> </w:t>
      </w:r>
      <w:r w:rsidRPr="002C6769">
        <w:rPr>
          <w:rFonts w:hint="eastAsia"/>
          <w:rtl/>
          <w:lang w:eastAsia="en-US"/>
        </w:rPr>
        <w:t>שערונה</w:t>
      </w:r>
      <w:r w:rsidRPr="002C6769">
        <w:rPr>
          <w:rtl/>
          <w:lang w:eastAsia="en-US"/>
        </w:rPr>
        <w:t xml:space="preserve"> </w:t>
      </w:r>
      <w:r w:rsidRPr="002C6769">
        <w:rPr>
          <w:rFonts w:hint="eastAsia"/>
          <w:rtl/>
          <w:lang w:eastAsia="en-US"/>
        </w:rPr>
        <w:t>רבנין</w:t>
      </w:r>
      <w:r w:rsidRPr="002C6769">
        <w:rPr>
          <w:rtl/>
          <w:lang w:eastAsia="en-US"/>
        </w:rPr>
        <w:t xml:space="preserve"> </w:t>
      </w:r>
      <w:r w:rsidRPr="002C6769">
        <w:rPr>
          <w:rFonts w:hint="eastAsia"/>
          <w:rtl/>
          <w:lang w:eastAsia="en-US"/>
        </w:rPr>
        <w:t>והא</w:t>
      </w:r>
      <w:r w:rsidRPr="002C6769">
        <w:rPr>
          <w:rtl/>
          <w:lang w:eastAsia="en-US"/>
        </w:rPr>
        <w:t xml:space="preserve"> </w:t>
      </w:r>
      <w:r w:rsidRPr="002C6769">
        <w:rPr>
          <w:rFonts w:hint="eastAsia"/>
          <w:rtl/>
          <w:lang w:eastAsia="en-US"/>
        </w:rPr>
        <w:t>היא</w:t>
      </w:r>
      <w:r w:rsidRPr="002C6769">
        <w:rPr>
          <w:rtl/>
          <w:lang w:eastAsia="en-US"/>
        </w:rPr>
        <w:t xml:space="preserve"> </w:t>
      </w:r>
      <w:r w:rsidRPr="002C6769">
        <w:rPr>
          <w:rFonts w:hint="eastAsia"/>
          <w:rtl/>
          <w:lang w:eastAsia="en-US"/>
        </w:rPr>
        <w:t>מכוונא</w:t>
      </w:r>
      <w:r w:rsidRPr="002C6769">
        <w:rPr>
          <w:rtl/>
          <w:lang w:eastAsia="en-US"/>
        </w:rPr>
        <w:t xml:space="preserve"> </w:t>
      </w:r>
      <w:r w:rsidRPr="002C6769">
        <w:rPr>
          <w:rFonts w:hint="eastAsia"/>
          <w:rtl/>
          <w:lang w:eastAsia="en-US"/>
        </w:rPr>
        <w:t>כל</w:t>
      </w:r>
      <w:r w:rsidRPr="002C6769">
        <w:rPr>
          <w:rtl/>
          <w:lang w:eastAsia="en-US"/>
        </w:rPr>
        <w:t xml:space="preserve"> </w:t>
      </w:r>
      <w:r w:rsidRPr="002C6769">
        <w:rPr>
          <w:rFonts w:hint="eastAsia"/>
          <w:rtl/>
          <w:lang w:eastAsia="en-US"/>
        </w:rPr>
        <w:t>קביל</w:t>
      </w:r>
      <w:r w:rsidRPr="002C6769">
        <w:rPr>
          <w:rtl/>
          <w:lang w:eastAsia="en-US"/>
        </w:rPr>
        <w:t xml:space="preserve"> </w:t>
      </w:r>
      <w:r w:rsidRPr="002C6769">
        <w:rPr>
          <w:rFonts w:hint="eastAsia"/>
          <w:rtl/>
          <w:lang w:eastAsia="en-US"/>
        </w:rPr>
        <w:t>תרעא</w:t>
      </w:r>
      <w:r w:rsidRPr="002C6769">
        <w:rPr>
          <w:rtl/>
          <w:lang w:eastAsia="en-US"/>
        </w:rPr>
        <w:t xml:space="preserve"> </w:t>
      </w:r>
      <w:r w:rsidRPr="002C6769">
        <w:rPr>
          <w:rFonts w:hint="eastAsia"/>
          <w:rtl/>
          <w:lang w:eastAsia="en-US"/>
        </w:rPr>
        <w:t>מציעיא</w:t>
      </w:r>
      <w:r w:rsidRPr="002C6769">
        <w:rPr>
          <w:rtl/>
          <w:lang w:eastAsia="en-US"/>
        </w:rPr>
        <w:t xml:space="preserve"> </w:t>
      </w:r>
      <w:r w:rsidRPr="002C6769">
        <w:rPr>
          <w:rFonts w:hint="eastAsia"/>
          <w:rtl/>
          <w:lang w:eastAsia="en-US"/>
        </w:rPr>
        <w:t>דכנישתא</w:t>
      </w:r>
      <w:r w:rsidRPr="002C6769">
        <w:rPr>
          <w:rtl/>
          <w:lang w:eastAsia="en-US"/>
        </w:rPr>
        <w:t xml:space="preserve"> </w:t>
      </w:r>
      <w:r w:rsidRPr="002C6769">
        <w:rPr>
          <w:rFonts w:hint="eastAsia"/>
          <w:rtl/>
          <w:lang w:eastAsia="en-US"/>
        </w:rPr>
        <w:t>עתיקתא</w:t>
      </w:r>
      <w:r w:rsidRPr="002C6769">
        <w:rPr>
          <w:rtl/>
          <w:lang w:eastAsia="en-US"/>
        </w:rPr>
        <w:t xml:space="preserve"> </w:t>
      </w:r>
      <w:r w:rsidRPr="002C6769">
        <w:rPr>
          <w:rFonts w:hint="eastAsia"/>
          <w:rtl/>
          <w:lang w:eastAsia="en-US"/>
        </w:rPr>
        <w:t>דסרונגין</w:t>
      </w:r>
      <w:r w:rsidRPr="002C6769">
        <w:rPr>
          <w:rFonts w:hint="cs"/>
          <w:rtl/>
          <w:lang w:eastAsia="en-US"/>
        </w:rPr>
        <w:t xml:space="preserve">". </w:t>
      </w:r>
      <w:r w:rsidR="00A173D3">
        <w:rPr>
          <w:rFonts w:hint="cs"/>
          <w:rtl/>
          <w:lang w:eastAsia="en-US"/>
        </w:rPr>
        <w:t xml:space="preserve">תרגום: שהיא מכוונת כנגד השער האמצעי של בית הכנסת העתיק בסרונגין. </w:t>
      </w:r>
      <w:r w:rsidRPr="002C6769">
        <w:rPr>
          <w:rFonts w:hint="cs"/>
          <w:rtl/>
          <w:lang w:eastAsia="en-US"/>
        </w:rPr>
        <w:t>וב</w:t>
      </w:r>
      <w:r w:rsidRPr="002C6769">
        <w:rPr>
          <w:rtl/>
          <w:lang w:eastAsia="en-US"/>
        </w:rPr>
        <w:t xml:space="preserve">ירושלמי כתובות פרק יב </w:t>
      </w:r>
      <w:r w:rsidRPr="002C6769">
        <w:rPr>
          <w:rFonts w:hint="cs"/>
          <w:rtl/>
          <w:lang w:eastAsia="en-US"/>
        </w:rPr>
        <w:t>הלכה ג נוסח דומה: "</w:t>
      </w:r>
      <w:r w:rsidRPr="002C6769">
        <w:rPr>
          <w:rtl/>
          <w:lang w:eastAsia="en-US"/>
        </w:rPr>
        <w:t>כתיב</w:t>
      </w:r>
      <w:r w:rsidR="000248BE">
        <w:rPr>
          <w:rFonts w:hint="cs"/>
          <w:rtl/>
          <w:lang w:eastAsia="en-US"/>
        </w:rPr>
        <w:t>:</w:t>
      </w:r>
      <w:r w:rsidRPr="002C6769">
        <w:rPr>
          <w:rtl/>
          <w:lang w:eastAsia="en-US"/>
        </w:rPr>
        <w:t xml:space="preserve"> ונשקפה על פני הישימון </w:t>
      </w:r>
      <w:r w:rsidR="000248BE">
        <w:rPr>
          <w:rFonts w:hint="cs"/>
          <w:rtl/>
          <w:lang w:eastAsia="en-US"/>
        </w:rPr>
        <w:t xml:space="preserve">- </w:t>
      </w:r>
      <w:r w:rsidRPr="002C6769">
        <w:rPr>
          <w:rtl/>
          <w:lang w:eastAsia="en-US"/>
        </w:rPr>
        <w:t>אמר רבי חייה בר בא</w:t>
      </w:r>
      <w:r>
        <w:rPr>
          <w:rFonts w:hint="cs"/>
          <w:rtl/>
          <w:lang w:eastAsia="en-US"/>
        </w:rPr>
        <w:t>:</w:t>
      </w:r>
      <w:r w:rsidRPr="002C6769">
        <w:rPr>
          <w:rtl/>
          <w:lang w:eastAsia="en-US"/>
        </w:rPr>
        <w:t xml:space="preserve"> כל מי שהוא עולה להר הישימון וראה כמין כברה קטנ</w:t>
      </w:r>
      <w:r>
        <w:rPr>
          <w:rFonts w:hint="cs"/>
          <w:rtl/>
          <w:lang w:eastAsia="en-US"/>
        </w:rPr>
        <w:t>ה</w:t>
      </w:r>
      <w:r w:rsidRPr="002C6769">
        <w:rPr>
          <w:rtl/>
          <w:lang w:eastAsia="en-US"/>
        </w:rPr>
        <w:t xml:space="preserve"> בים טיבריא</w:t>
      </w:r>
      <w:r>
        <w:rPr>
          <w:rFonts w:hint="cs"/>
          <w:rtl/>
          <w:lang w:eastAsia="en-US"/>
        </w:rPr>
        <w:t>,</w:t>
      </w:r>
      <w:r w:rsidRPr="002C6769">
        <w:rPr>
          <w:rtl/>
          <w:lang w:eastAsia="en-US"/>
        </w:rPr>
        <w:t xml:space="preserve"> זו היא בארה של מרי</w:t>
      </w:r>
      <w:r w:rsidRPr="002C6769">
        <w:rPr>
          <w:rFonts w:hint="cs"/>
          <w:rtl/>
          <w:lang w:eastAsia="en-US"/>
        </w:rPr>
        <w:t>ם.</w:t>
      </w:r>
      <w:r w:rsidRPr="002C6769">
        <w:rPr>
          <w:rtl/>
          <w:lang w:eastAsia="en-US"/>
        </w:rPr>
        <w:t xml:space="preserve"> א"ר יוחנן בר מרה</w:t>
      </w:r>
      <w:r>
        <w:rPr>
          <w:rFonts w:hint="cs"/>
          <w:rtl/>
          <w:lang w:eastAsia="en-US"/>
        </w:rPr>
        <w:t>:</w:t>
      </w:r>
      <w:r w:rsidRPr="002C6769">
        <w:rPr>
          <w:rtl/>
          <w:lang w:eastAsia="en-US"/>
        </w:rPr>
        <w:t xml:space="preserve"> שערינהו רבנן והא היא מכוונא כל קבל תרעא מציעתא דכנישתא עתיקתא דים דוטגין</w:t>
      </w:r>
      <w:r w:rsidRPr="002C6769">
        <w:rPr>
          <w:rFonts w:hint="cs"/>
          <w:rtl/>
          <w:lang w:eastAsia="en-US"/>
        </w:rPr>
        <w:t>". משם נתגלגל המדרש למדרשים מאוחרים יותר כגון תנחומא (בובר והרגיל בפרשתנו),במדבר רבה יט ט, קהלת רבה ה ה ועוד. איפה הוא הר היש</w:t>
      </w:r>
      <w:r>
        <w:rPr>
          <w:rFonts w:hint="cs"/>
          <w:rtl/>
          <w:lang w:eastAsia="en-US"/>
        </w:rPr>
        <w:t>י</w:t>
      </w:r>
      <w:r w:rsidRPr="002C6769">
        <w:rPr>
          <w:rFonts w:hint="cs"/>
          <w:rtl/>
          <w:lang w:eastAsia="en-US"/>
        </w:rPr>
        <w:t xml:space="preserve">מון? אי שם ממזרחה של טבריה? הר סוסיתא? </w:t>
      </w:r>
      <w:r>
        <w:rPr>
          <w:rFonts w:hint="cs"/>
          <w:rtl/>
          <w:lang w:eastAsia="en-US"/>
        </w:rPr>
        <w:t>כך או כך, נראה ש</w:t>
      </w:r>
      <w:r w:rsidRPr="002C6769">
        <w:rPr>
          <w:rFonts w:hint="cs"/>
          <w:rtl/>
          <w:lang w:eastAsia="en-US"/>
        </w:rPr>
        <w:t>היה כרמל גם סביב הכינרת כפי שהיה גם בדרום הארץ</w:t>
      </w:r>
      <w:r>
        <w:rPr>
          <w:rFonts w:hint="cs"/>
          <w:rtl/>
          <w:lang w:eastAsia="en-US"/>
        </w:rPr>
        <w:t xml:space="preserve"> וזהו כנראה גם הכרמל במסכת שבת לעיל.</w:t>
      </w:r>
    </w:p>
  </w:footnote>
  <w:footnote w:id="22">
    <w:p w14:paraId="2C8E0DB0" w14:textId="7A51F393" w:rsidR="00323403" w:rsidRPr="002C6769" w:rsidRDefault="00323403" w:rsidP="00FA34A1">
      <w:pPr>
        <w:pStyle w:val="a3"/>
        <w:rPr>
          <w:rtl/>
        </w:rPr>
      </w:pPr>
      <w:r w:rsidRPr="002C6769">
        <w:rPr>
          <w:rStyle w:val="a5"/>
        </w:rPr>
        <w:footnoteRef/>
      </w:r>
      <w:r w:rsidRPr="002C6769">
        <w:rPr>
          <w:rtl/>
        </w:rPr>
        <w:t xml:space="preserve"> </w:t>
      </w:r>
      <w:r w:rsidRPr="002C6769">
        <w:rPr>
          <w:rFonts w:hint="cs"/>
          <w:rtl/>
          <w:lang w:eastAsia="en-US"/>
        </w:rPr>
        <w:t>סביר שהר מבוא הוא שיבוש של הר נבו ומתאים למיקום של הפסוק בשירת הבאר: "</w:t>
      </w:r>
      <w:r w:rsidRPr="002C6769">
        <w:rPr>
          <w:rtl/>
          <w:lang w:eastAsia="en-US"/>
        </w:rPr>
        <w:t>וּמִבָּמוֹת הַגַּיְא אֲשֶׁר בִּשְׂדֵה מוֹאָב רֹאשׁ הַפִּסְגָּה וְנִשְׁקָפָה עַל פְּנֵי הַיְשִׁימֹן</w:t>
      </w:r>
      <w:r w:rsidRPr="002C6769">
        <w:rPr>
          <w:rFonts w:hint="cs"/>
          <w:rtl/>
          <w:lang w:eastAsia="en-US"/>
        </w:rPr>
        <w:t>" (במדבר כא כ, שלא ברור אם הוא עצמו חלק מהשירה או לא), ושוב אנחנו במזרח עבר הירדן וצופים מערבה. מראש הישימון לארץ הפוריי</w:t>
      </w:r>
      <w:r w:rsidRPr="002C6769">
        <w:rPr>
          <w:rFonts w:hint="eastAsia"/>
          <w:rtl/>
          <w:lang w:eastAsia="en-US"/>
        </w:rPr>
        <w:t>ה</w:t>
      </w:r>
      <w:r w:rsidRPr="002C6769">
        <w:rPr>
          <w:rFonts w:hint="cs"/>
          <w:rtl/>
          <w:lang w:eastAsia="en-US"/>
        </w:rPr>
        <w:t xml:space="preserve"> שבארה של מרים נמצא בגבולה. אבל הפעם בחלקו הדרומי של מזרח הירדן עם עין לטבריה צופיה, כמשה שצפה משם על פני כל הארץ. כך או כך, הרי לנו מקורות שממקמים את בארה של מרים בגליל, בירדן או בכינרת (ימה של טבריה). וכבר הרחיב בנושא זה פרופ' אלחנן ריינר במאמרו: </w:t>
      </w:r>
      <w:hyperlink r:id="rId13" w:history="1">
        <w:r w:rsidRPr="00A96740">
          <w:rPr>
            <w:rStyle w:val="Hyperlink"/>
            <w:rFonts w:hint="cs"/>
            <w:rtl/>
            <w:lang w:eastAsia="en-US"/>
          </w:rPr>
          <w:t>בין יהושע לישו</w:t>
        </w:r>
        <w:r w:rsidR="00444E60" w:rsidRPr="00A96740">
          <w:rPr>
            <w:rStyle w:val="Hyperlink"/>
            <w:rFonts w:hint="cs"/>
            <w:rtl/>
            <w:lang w:eastAsia="en-US"/>
          </w:rPr>
          <w:t>ע</w:t>
        </w:r>
        <w:r w:rsidRPr="00A96740">
          <w:rPr>
            <w:rStyle w:val="Hyperlink"/>
            <w:rFonts w:hint="cs"/>
            <w:rtl/>
            <w:lang w:eastAsia="en-US"/>
          </w:rPr>
          <w:t xml:space="preserve"> </w:t>
        </w:r>
        <w:r w:rsidRPr="00A96740">
          <w:rPr>
            <w:rStyle w:val="Hyperlink"/>
            <w:rtl/>
            <w:lang w:eastAsia="en-US"/>
          </w:rPr>
          <w:t>–</w:t>
        </w:r>
        <w:r w:rsidRPr="00A96740">
          <w:rPr>
            <w:rStyle w:val="Hyperlink"/>
            <w:rFonts w:hint="cs"/>
            <w:rtl/>
            <w:lang w:eastAsia="en-US"/>
          </w:rPr>
          <w:t xml:space="preserve"> מסיפור מקראי למיתוס מקומי</w:t>
        </w:r>
      </w:hyperlink>
      <w:r w:rsidRPr="002C6769">
        <w:rPr>
          <w:rFonts w:hint="cs"/>
          <w:rtl/>
          <w:lang w:eastAsia="en-US"/>
        </w:rPr>
        <w:t>, ציון שנה סא תשנ"ו, מאמר בו הוא מצביע על מסורות גליליות אחרות שמעתיקות מסורות נוספות מיהודה לגליל כמו קבר יהושע וקבר יוסף. בנו</w:t>
      </w:r>
      <w:r>
        <w:rPr>
          <w:rFonts w:hint="cs"/>
          <w:rtl/>
          <w:lang w:eastAsia="en-US"/>
        </w:rPr>
        <w:t>ג</w:t>
      </w:r>
      <w:r w:rsidRPr="002C6769">
        <w:rPr>
          <w:rFonts w:hint="cs"/>
          <w:rtl/>
          <w:lang w:eastAsia="en-US"/>
        </w:rPr>
        <w:t xml:space="preserve">ע לבארה של מרים, הוא מביא שם עדויות של נוסעים שביקרו בארץ ישראל בימי הביניים המספרות על מסורות אלה. </w:t>
      </w:r>
      <w:r w:rsidR="00A6041E">
        <w:rPr>
          <w:rFonts w:hint="cs"/>
          <w:rtl/>
          <w:lang w:eastAsia="en-US"/>
        </w:rPr>
        <w:t>ראו</w:t>
      </w:r>
      <w:r w:rsidRPr="002C6769">
        <w:rPr>
          <w:rFonts w:hint="cs"/>
          <w:rtl/>
          <w:lang w:eastAsia="en-US"/>
        </w:rPr>
        <w:t xml:space="preserve"> למשל שם את עדותו של יעקב בן נתנאל הכהן: "כינרת מתוק כדבש, ירדן עובר אותו, באר של מרים בתוכו. בשעה שיזרח השמש בעצמו של יום על הר הכרמל, יראה כמו אופן יעלה כ"ה אמות ויחזור. כמו שראיתי אני כתבתי".</w:t>
      </w:r>
    </w:p>
  </w:footnote>
  <w:footnote w:id="23">
    <w:p w14:paraId="60AFE284" w14:textId="0227BC2A" w:rsidR="00323403" w:rsidRDefault="00323403" w:rsidP="00F05BCF">
      <w:pPr>
        <w:pStyle w:val="a3"/>
      </w:pPr>
      <w:r>
        <w:rPr>
          <w:rStyle w:val="a5"/>
        </w:rPr>
        <w:footnoteRef/>
      </w:r>
      <w:r>
        <w:rPr>
          <w:rtl/>
        </w:rPr>
        <w:t xml:space="preserve"> </w:t>
      </w:r>
      <w:r>
        <w:rPr>
          <w:rFonts w:hint="cs"/>
          <w:rtl/>
        </w:rPr>
        <w:t xml:space="preserve">שש דרשות סימבוליות היה ר' חמא בר חנינא דורש על הפסוק המתאר את מפגש יעקב עם הבאר שם הוא עתיד לפגוש את רחל. וזו של באר מרים היא הראשונה. ולאחריה: שמחת שלושה הרגלים, בתי הדין שבהר הבית, המלכויות ועוד. </w:t>
      </w:r>
      <w:r w:rsidR="00A6041E">
        <w:rPr>
          <w:rFonts w:hint="cs"/>
          <w:rtl/>
        </w:rPr>
        <w:t>ראו</w:t>
      </w:r>
      <w:r>
        <w:rPr>
          <w:rFonts w:hint="cs"/>
          <w:rtl/>
        </w:rPr>
        <w:t xml:space="preserve"> שם.</w:t>
      </w:r>
    </w:p>
  </w:footnote>
  <w:footnote w:id="24">
    <w:p w14:paraId="5691CA07" w14:textId="07DB555E" w:rsidR="00323403" w:rsidRDefault="00323403" w:rsidP="00950C21">
      <w:pPr>
        <w:pStyle w:val="a3"/>
        <w:rPr>
          <w:rtl/>
        </w:rPr>
      </w:pPr>
      <w:r>
        <w:rPr>
          <w:rStyle w:val="a5"/>
        </w:rPr>
        <w:footnoteRef/>
      </w:r>
      <w:r>
        <w:rPr>
          <w:rtl/>
        </w:rPr>
        <w:t xml:space="preserve"> </w:t>
      </w:r>
      <w:r w:rsidR="00A6041E">
        <w:rPr>
          <w:rFonts w:hint="cs"/>
          <w:rtl/>
          <w:lang w:eastAsia="en-US"/>
        </w:rPr>
        <w:t>ראו</w:t>
      </w:r>
      <w:r>
        <w:rPr>
          <w:rFonts w:hint="cs"/>
          <w:rtl/>
          <w:lang w:eastAsia="en-US"/>
        </w:rPr>
        <w:t xml:space="preserve"> </w:t>
      </w:r>
      <w:r w:rsidRPr="002C6769">
        <w:rPr>
          <w:rtl/>
          <w:lang w:eastAsia="en-US"/>
        </w:rPr>
        <w:t>פסיקתא זוטרתא (לקח טוב) בראשית פרק כט</w:t>
      </w:r>
      <w:r>
        <w:rPr>
          <w:rFonts w:hint="cs"/>
          <w:rtl/>
          <w:lang w:eastAsia="en-US"/>
        </w:rPr>
        <w:t>:</w:t>
      </w:r>
      <w:r w:rsidRPr="002C6769">
        <w:rPr>
          <w:rtl/>
          <w:lang w:eastAsia="en-US"/>
        </w:rPr>
        <w:t xml:space="preserve"> </w:t>
      </w:r>
      <w:r>
        <w:rPr>
          <w:rFonts w:hint="cs"/>
          <w:rtl/>
          <w:lang w:eastAsia="en-US"/>
        </w:rPr>
        <w:t>"</w:t>
      </w:r>
      <w:r w:rsidRPr="002C6769">
        <w:rPr>
          <w:rtl/>
          <w:lang w:eastAsia="en-US"/>
        </w:rPr>
        <w:t>וירא והנה באר בשדה. א</w:t>
      </w:r>
      <w:r w:rsidR="00FA34A1">
        <w:rPr>
          <w:rFonts w:hint="cs"/>
          <w:rtl/>
          <w:lang w:eastAsia="en-US"/>
        </w:rPr>
        <w:t xml:space="preserve">מרו </w:t>
      </w:r>
      <w:r w:rsidRPr="002C6769">
        <w:rPr>
          <w:rtl/>
          <w:lang w:eastAsia="en-US"/>
        </w:rPr>
        <w:t>רז"ל</w:t>
      </w:r>
      <w:r>
        <w:rPr>
          <w:rFonts w:hint="cs"/>
          <w:rtl/>
          <w:lang w:eastAsia="en-US"/>
        </w:rPr>
        <w:t>:</w:t>
      </w:r>
      <w:r w:rsidRPr="002C6769">
        <w:rPr>
          <w:rtl/>
          <w:lang w:eastAsia="en-US"/>
        </w:rPr>
        <w:t xml:space="preserve"> אין המקרא יוצא מידי פשוטו</w:t>
      </w:r>
      <w:r>
        <w:rPr>
          <w:rFonts w:hint="cs"/>
          <w:rtl/>
          <w:lang w:eastAsia="en-US"/>
        </w:rPr>
        <w:t>.</w:t>
      </w:r>
      <w:r w:rsidRPr="002C6769">
        <w:rPr>
          <w:rtl/>
          <w:lang w:eastAsia="en-US"/>
        </w:rPr>
        <w:t xml:space="preserve"> אעפ"כ רצו הדרשנים להרחיב המקרא, ולדרוש עליו מה שהיה בעולם, ולהגיד שהקב"ה מגיד מראשית אחרית, ולהודיע לנו ששיחת האבות כמה </w:t>
      </w:r>
      <w:r w:rsidR="00296E50">
        <w:rPr>
          <w:rFonts w:hint="cs"/>
          <w:rtl/>
          <w:lang w:eastAsia="en-US"/>
        </w:rPr>
        <w:t xml:space="preserve">וכמה </w:t>
      </w:r>
      <w:r w:rsidRPr="002C6769">
        <w:rPr>
          <w:rtl/>
          <w:lang w:eastAsia="en-US"/>
        </w:rPr>
        <w:t>עניני מצות יש בהן</w:t>
      </w:r>
      <w:r>
        <w:rPr>
          <w:rFonts w:hint="cs"/>
          <w:rtl/>
          <w:lang w:eastAsia="en-US"/>
        </w:rPr>
        <w:t>.</w:t>
      </w:r>
      <w:r w:rsidRPr="002C6769">
        <w:rPr>
          <w:rtl/>
          <w:lang w:eastAsia="en-US"/>
        </w:rPr>
        <w:t xml:space="preserve"> וכן פתר ר' חמא בר חנינא בבראשית רבה פסוק זה בשלשה ענ</w:t>
      </w:r>
      <w:r>
        <w:rPr>
          <w:rFonts w:hint="cs"/>
          <w:rtl/>
          <w:lang w:eastAsia="en-US"/>
        </w:rPr>
        <w:t>י</w:t>
      </w:r>
      <w:r w:rsidRPr="002C6769">
        <w:rPr>
          <w:rtl/>
          <w:lang w:eastAsia="en-US"/>
        </w:rPr>
        <w:t xml:space="preserve">ינים. הראשון, והנה באר בשדה, זו הבאר שהיה לישראל במדבר, והנה שם שלשה עדרי צאן, משה ואהרן ומרים, כי מן הבאר ההוא ישקו העדרים, שכל ישראל מושכין לדגלם לאהליהם: והאבן גדולה </w:t>
      </w:r>
      <w:r>
        <w:rPr>
          <w:rtl/>
          <w:lang w:eastAsia="en-US"/>
        </w:rPr>
        <w:t>על פי הבאר. כמל</w:t>
      </w:r>
      <w:r w:rsidR="00FA34A1">
        <w:rPr>
          <w:rFonts w:hint="cs"/>
          <w:rtl/>
          <w:lang w:eastAsia="en-US"/>
        </w:rPr>
        <w:t>ו</w:t>
      </w:r>
      <w:r>
        <w:rPr>
          <w:rtl/>
          <w:lang w:eastAsia="en-US"/>
        </w:rPr>
        <w:t>א פי כברה היה בה</w:t>
      </w:r>
      <w:r>
        <w:rPr>
          <w:rFonts w:hint="cs"/>
          <w:rtl/>
          <w:lang w:eastAsia="en-US"/>
        </w:rPr>
        <w:t xml:space="preserve">". ואם נרצה ללכת עוד קדימה (מלשון קדם), </w:t>
      </w:r>
      <w:r w:rsidR="00A6041E">
        <w:rPr>
          <w:rFonts w:hint="cs"/>
          <w:rtl/>
          <w:lang w:eastAsia="en-US"/>
        </w:rPr>
        <w:t>ראו</w:t>
      </w:r>
      <w:r>
        <w:rPr>
          <w:rFonts w:hint="cs"/>
          <w:rtl/>
          <w:lang w:eastAsia="en-US"/>
        </w:rPr>
        <w:t xml:space="preserve"> </w:t>
      </w:r>
      <w:r w:rsidRPr="002C6769">
        <w:rPr>
          <w:rFonts w:hint="eastAsia"/>
          <w:rtl/>
          <w:lang w:eastAsia="en-US"/>
        </w:rPr>
        <w:t>זוהר</w:t>
      </w:r>
      <w:r w:rsidRPr="002C6769">
        <w:rPr>
          <w:rtl/>
          <w:lang w:eastAsia="en-US"/>
        </w:rPr>
        <w:t xml:space="preserve"> </w:t>
      </w:r>
      <w:r w:rsidRPr="002C6769">
        <w:rPr>
          <w:rFonts w:hint="eastAsia"/>
          <w:rtl/>
          <w:lang w:eastAsia="en-US"/>
        </w:rPr>
        <w:t>כרך</w:t>
      </w:r>
      <w:r w:rsidRPr="002C6769">
        <w:rPr>
          <w:rtl/>
          <w:lang w:eastAsia="en-US"/>
        </w:rPr>
        <w:t xml:space="preserve"> </w:t>
      </w:r>
      <w:r w:rsidRPr="002C6769">
        <w:rPr>
          <w:rFonts w:hint="eastAsia"/>
          <w:rtl/>
          <w:lang w:eastAsia="en-US"/>
        </w:rPr>
        <w:t>א</w:t>
      </w:r>
      <w:r w:rsidRPr="002C6769">
        <w:rPr>
          <w:rtl/>
          <w:lang w:eastAsia="en-US"/>
        </w:rPr>
        <w:t xml:space="preserve"> (</w:t>
      </w:r>
      <w:r w:rsidRPr="002C6769">
        <w:rPr>
          <w:rFonts w:hint="eastAsia"/>
          <w:rtl/>
          <w:lang w:eastAsia="en-US"/>
        </w:rPr>
        <w:t>בראשית</w:t>
      </w:r>
      <w:r w:rsidRPr="002C6769">
        <w:rPr>
          <w:rtl/>
          <w:lang w:eastAsia="en-US"/>
        </w:rPr>
        <w:t xml:space="preserve">) </w:t>
      </w:r>
      <w:r w:rsidRPr="002C6769">
        <w:rPr>
          <w:rFonts w:hint="eastAsia"/>
          <w:rtl/>
          <w:lang w:eastAsia="en-US"/>
        </w:rPr>
        <w:t>פרשת</w:t>
      </w:r>
      <w:r w:rsidRPr="002C6769">
        <w:rPr>
          <w:rtl/>
          <w:lang w:eastAsia="en-US"/>
        </w:rPr>
        <w:t xml:space="preserve"> </w:t>
      </w:r>
      <w:r w:rsidRPr="002C6769">
        <w:rPr>
          <w:rFonts w:hint="eastAsia"/>
          <w:rtl/>
          <w:lang w:eastAsia="en-US"/>
        </w:rPr>
        <w:t>חיי</w:t>
      </w:r>
      <w:r w:rsidRPr="002C6769">
        <w:rPr>
          <w:rtl/>
          <w:lang w:eastAsia="en-US"/>
        </w:rPr>
        <w:t xml:space="preserve"> </w:t>
      </w:r>
      <w:r w:rsidRPr="002C6769">
        <w:rPr>
          <w:rFonts w:hint="eastAsia"/>
          <w:rtl/>
          <w:lang w:eastAsia="en-US"/>
        </w:rPr>
        <w:t>שרה</w:t>
      </w:r>
      <w:r w:rsidRPr="002C6769">
        <w:rPr>
          <w:rtl/>
          <w:lang w:eastAsia="en-US"/>
        </w:rPr>
        <w:t xml:space="preserve"> </w:t>
      </w:r>
      <w:r w:rsidRPr="002C6769">
        <w:rPr>
          <w:rFonts w:hint="eastAsia"/>
          <w:rtl/>
          <w:lang w:eastAsia="en-US"/>
        </w:rPr>
        <w:t>דף</w:t>
      </w:r>
      <w:r w:rsidRPr="002C6769">
        <w:rPr>
          <w:rtl/>
          <w:lang w:eastAsia="en-US"/>
        </w:rPr>
        <w:t xml:space="preserve"> </w:t>
      </w:r>
      <w:r w:rsidRPr="002C6769">
        <w:rPr>
          <w:rFonts w:hint="eastAsia"/>
          <w:rtl/>
          <w:lang w:eastAsia="en-US"/>
        </w:rPr>
        <w:t>קלב</w:t>
      </w:r>
      <w:r w:rsidRPr="002C6769">
        <w:rPr>
          <w:rtl/>
          <w:lang w:eastAsia="en-US"/>
        </w:rPr>
        <w:t xml:space="preserve"> </w:t>
      </w:r>
      <w:r w:rsidRPr="002C6769">
        <w:rPr>
          <w:rFonts w:hint="eastAsia"/>
          <w:rtl/>
          <w:lang w:eastAsia="en-US"/>
        </w:rPr>
        <w:t>עמוד</w:t>
      </w:r>
      <w:r w:rsidRPr="002C6769">
        <w:rPr>
          <w:rtl/>
          <w:lang w:eastAsia="en-US"/>
        </w:rPr>
        <w:t xml:space="preserve"> </w:t>
      </w:r>
      <w:r w:rsidRPr="002C6769">
        <w:rPr>
          <w:rFonts w:hint="eastAsia"/>
          <w:rtl/>
          <w:lang w:eastAsia="en-US"/>
        </w:rPr>
        <w:t>א</w:t>
      </w:r>
      <w:r>
        <w:rPr>
          <w:rFonts w:hint="cs"/>
          <w:rtl/>
          <w:lang w:eastAsia="en-US"/>
        </w:rPr>
        <w:t xml:space="preserve"> שרואה כבר אצל רבקה את באר מרים: "</w:t>
      </w:r>
      <w:r w:rsidRPr="002C6769">
        <w:rPr>
          <w:rFonts w:hint="eastAsia"/>
          <w:rtl/>
          <w:lang w:eastAsia="en-US"/>
        </w:rPr>
        <w:t>ותרד</w:t>
      </w:r>
      <w:r w:rsidRPr="002C6769">
        <w:rPr>
          <w:rtl/>
          <w:lang w:eastAsia="en-US"/>
        </w:rPr>
        <w:t xml:space="preserve"> </w:t>
      </w:r>
      <w:r w:rsidRPr="002C6769">
        <w:rPr>
          <w:rFonts w:hint="eastAsia"/>
          <w:rtl/>
          <w:lang w:eastAsia="en-US"/>
        </w:rPr>
        <w:t>העינה</w:t>
      </w:r>
      <w:r w:rsidRPr="002C6769">
        <w:rPr>
          <w:rtl/>
          <w:lang w:eastAsia="en-US"/>
        </w:rPr>
        <w:t xml:space="preserve"> </w:t>
      </w:r>
      <w:r w:rsidRPr="002C6769">
        <w:rPr>
          <w:rFonts w:hint="eastAsia"/>
          <w:rtl/>
          <w:lang w:eastAsia="en-US"/>
        </w:rPr>
        <w:t>כתיב</w:t>
      </w:r>
      <w:r w:rsidRPr="002C6769">
        <w:rPr>
          <w:rtl/>
          <w:lang w:eastAsia="en-US"/>
        </w:rPr>
        <w:t xml:space="preserve"> </w:t>
      </w:r>
      <w:r w:rsidRPr="002C6769">
        <w:rPr>
          <w:rFonts w:hint="eastAsia"/>
          <w:rtl/>
          <w:lang w:eastAsia="en-US"/>
        </w:rPr>
        <w:t>בה</w:t>
      </w:r>
      <w:r w:rsidRPr="002C6769">
        <w:rPr>
          <w:rtl/>
          <w:lang w:eastAsia="en-US"/>
        </w:rPr>
        <w:t>"</w:t>
      </w:r>
      <w:r w:rsidRPr="002C6769">
        <w:rPr>
          <w:rFonts w:hint="eastAsia"/>
          <w:rtl/>
          <w:lang w:eastAsia="en-US"/>
        </w:rPr>
        <w:t>א</w:t>
      </w:r>
      <w:r w:rsidRPr="002C6769">
        <w:rPr>
          <w:rtl/>
          <w:lang w:eastAsia="en-US"/>
        </w:rPr>
        <w:t xml:space="preserve"> </w:t>
      </w:r>
      <w:r w:rsidRPr="002C6769">
        <w:rPr>
          <w:rFonts w:hint="eastAsia"/>
          <w:rtl/>
          <w:lang w:eastAsia="en-US"/>
        </w:rPr>
        <w:t>רזא</w:t>
      </w:r>
      <w:r w:rsidRPr="002C6769">
        <w:rPr>
          <w:rtl/>
          <w:lang w:eastAsia="en-US"/>
        </w:rPr>
        <w:t xml:space="preserve"> </w:t>
      </w:r>
      <w:r w:rsidRPr="002C6769">
        <w:rPr>
          <w:rFonts w:hint="eastAsia"/>
          <w:rtl/>
          <w:lang w:eastAsia="en-US"/>
        </w:rPr>
        <w:t>איהו</w:t>
      </w:r>
      <w:r w:rsidRPr="002C6769">
        <w:rPr>
          <w:rtl/>
          <w:lang w:eastAsia="en-US"/>
        </w:rPr>
        <w:t xml:space="preserve"> </w:t>
      </w:r>
      <w:r w:rsidRPr="002C6769">
        <w:rPr>
          <w:rFonts w:hint="eastAsia"/>
          <w:rtl/>
          <w:lang w:eastAsia="en-US"/>
        </w:rPr>
        <w:t>דאערעת</w:t>
      </w:r>
      <w:r w:rsidRPr="002C6769">
        <w:rPr>
          <w:rtl/>
          <w:lang w:eastAsia="en-US"/>
        </w:rPr>
        <w:t xml:space="preserve"> </w:t>
      </w:r>
      <w:r w:rsidRPr="002C6769">
        <w:rPr>
          <w:rFonts w:hint="eastAsia"/>
          <w:rtl/>
          <w:lang w:eastAsia="en-US"/>
        </w:rPr>
        <w:t>תמן</w:t>
      </w:r>
      <w:r w:rsidRPr="002C6769">
        <w:rPr>
          <w:rtl/>
          <w:lang w:eastAsia="en-US"/>
        </w:rPr>
        <w:t xml:space="preserve"> </w:t>
      </w:r>
      <w:r w:rsidRPr="002C6769">
        <w:rPr>
          <w:rFonts w:hint="eastAsia"/>
          <w:rtl/>
          <w:lang w:eastAsia="en-US"/>
        </w:rPr>
        <w:t>בירא</w:t>
      </w:r>
      <w:r w:rsidRPr="002C6769">
        <w:rPr>
          <w:rtl/>
          <w:lang w:eastAsia="en-US"/>
        </w:rPr>
        <w:t xml:space="preserve"> </w:t>
      </w:r>
      <w:r w:rsidRPr="002C6769">
        <w:rPr>
          <w:rFonts w:hint="eastAsia"/>
          <w:rtl/>
          <w:lang w:eastAsia="en-US"/>
        </w:rPr>
        <w:t>דמרים</w:t>
      </w:r>
      <w:r w:rsidRPr="002C6769">
        <w:rPr>
          <w:rtl/>
          <w:lang w:eastAsia="en-US"/>
        </w:rPr>
        <w:t xml:space="preserve"> </w:t>
      </w:r>
      <w:r w:rsidRPr="002C6769">
        <w:rPr>
          <w:rFonts w:hint="eastAsia"/>
          <w:rtl/>
          <w:lang w:eastAsia="en-US"/>
        </w:rPr>
        <w:t>ובגין</w:t>
      </w:r>
      <w:r w:rsidRPr="002C6769">
        <w:rPr>
          <w:rtl/>
          <w:lang w:eastAsia="en-US"/>
        </w:rPr>
        <w:t xml:space="preserve"> </w:t>
      </w:r>
      <w:r w:rsidRPr="002C6769">
        <w:rPr>
          <w:rFonts w:hint="eastAsia"/>
          <w:rtl/>
          <w:lang w:eastAsia="en-US"/>
        </w:rPr>
        <w:t>כך</w:t>
      </w:r>
      <w:r w:rsidRPr="002C6769">
        <w:rPr>
          <w:rtl/>
          <w:lang w:eastAsia="en-US"/>
        </w:rPr>
        <w:t xml:space="preserve"> </w:t>
      </w:r>
      <w:r w:rsidRPr="002C6769">
        <w:rPr>
          <w:rFonts w:hint="eastAsia"/>
          <w:rtl/>
          <w:lang w:eastAsia="en-US"/>
        </w:rPr>
        <w:t>כתיב</w:t>
      </w:r>
      <w:r w:rsidRPr="002C6769">
        <w:rPr>
          <w:rtl/>
          <w:lang w:eastAsia="en-US"/>
        </w:rPr>
        <w:t xml:space="preserve"> </w:t>
      </w:r>
      <w:r w:rsidRPr="002C6769">
        <w:rPr>
          <w:rFonts w:hint="eastAsia"/>
          <w:rtl/>
          <w:lang w:eastAsia="en-US"/>
        </w:rPr>
        <w:t>העינה</w:t>
      </w:r>
      <w:r w:rsidRPr="002C6769">
        <w:rPr>
          <w:rtl/>
          <w:lang w:eastAsia="en-US"/>
        </w:rPr>
        <w:t xml:space="preserve"> </w:t>
      </w:r>
      <w:r w:rsidRPr="002C6769">
        <w:rPr>
          <w:rFonts w:hint="eastAsia"/>
          <w:rtl/>
          <w:lang w:eastAsia="en-US"/>
        </w:rPr>
        <w:t>בה</w:t>
      </w:r>
      <w:r w:rsidRPr="002C6769">
        <w:rPr>
          <w:rtl/>
          <w:lang w:eastAsia="en-US"/>
        </w:rPr>
        <w:t>"</w:t>
      </w:r>
      <w:r w:rsidRPr="002C6769">
        <w:rPr>
          <w:rFonts w:hint="eastAsia"/>
          <w:rtl/>
          <w:lang w:eastAsia="en-US"/>
        </w:rPr>
        <w:t>א</w:t>
      </w:r>
      <w:r w:rsidRPr="002C6769">
        <w:rPr>
          <w:rtl/>
          <w:lang w:eastAsia="en-US"/>
        </w:rPr>
        <w:t xml:space="preserve"> </w:t>
      </w:r>
      <w:r w:rsidRPr="002C6769">
        <w:rPr>
          <w:rFonts w:hint="eastAsia"/>
          <w:rtl/>
          <w:lang w:eastAsia="en-US"/>
        </w:rPr>
        <w:t>וסליקו</w:t>
      </w:r>
      <w:r w:rsidRPr="002C6769">
        <w:rPr>
          <w:rtl/>
          <w:lang w:eastAsia="en-US"/>
        </w:rPr>
        <w:t xml:space="preserve"> </w:t>
      </w:r>
      <w:r w:rsidRPr="002C6769">
        <w:rPr>
          <w:rFonts w:hint="eastAsia"/>
          <w:rtl/>
          <w:lang w:eastAsia="en-US"/>
        </w:rPr>
        <w:t>לה</w:t>
      </w:r>
      <w:r w:rsidRPr="002C6769">
        <w:rPr>
          <w:rtl/>
          <w:lang w:eastAsia="en-US"/>
        </w:rPr>
        <w:t xml:space="preserve"> </w:t>
      </w:r>
      <w:r w:rsidRPr="002C6769">
        <w:rPr>
          <w:rFonts w:hint="eastAsia"/>
          <w:rtl/>
          <w:lang w:eastAsia="en-US"/>
        </w:rPr>
        <w:t>מיא</w:t>
      </w:r>
      <w:r>
        <w:rPr>
          <w:rFonts w:hint="cs"/>
          <w:rtl/>
          <w:lang w:eastAsia="en-US"/>
        </w:rPr>
        <w:t xml:space="preserve">". ובגמרא </w:t>
      </w:r>
      <w:r>
        <w:rPr>
          <w:rtl/>
          <w:lang w:eastAsia="en-US"/>
        </w:rPr>
        <w:t>בבא מציעא פו ע</w:t>
      </w:r>
      <w:r>
        <w:rPr>
          <w:rFonts w:hint="cs"/>
          <w:rtl/>
          <w:lang w:eastAsia="en-US"/>
        </w:rPr>
        <w:t>"ב הכל מתחיל מאברהם: "</w:t>
      </w:r>
      <w:r>
        <w:rPr>
          <w:rtl/>
          <w:lang w:eastAsia="en-US"/>
        </w:rPr>
        <w:t>רבי חמא ברבי חנינא, וכן תנא דבי רבי ישמעאל: בשכר שלשה זכו לשלשה, בשכר חמאה וחלב - זכו למן, בשכר והוא עמד עליהם - זכו לעמוד הענן, בשכר יקח נא מעט מים - זכו לבארה של מרים</w:t>
      </w:r>
      <w:r>
        <w:rPr>
          <w:rFonts w:hint="cs"/>
          <w:rtl/>
          <w:lang w:eastAsia="en-US"/>
        </w:rPr>
        <w:t>".</w:t>
      </w:r>
    </w:p>
  </w:footnote>
  <w:footnote w:id="25">
    <w:p w14:paraId="320053D9" w14:textId="0D132928" w:rsidR="00323403" w:rsidRDefault="00323403" w:rsidP="00FA34A1">
      <w:pPr>
        <w:pStyle w:val="a3"/>
      </w:pPr>
      <w:r>
        <w:rPr>
          <w:rStyle w:val="a5"/>
        </w:rPr>
        <w:footnoteRef/>
      </w:r>
      <w:r>
        <w:rPr>
          <w:rtl/>
        </w:rPr>
        <w:t xml:space="preserve"> </w:t>
      </w:r>
      <w:r>
        <w:rPr>
          <w:rFonts w:hint="cs"/>
          <w:rtl/>
          <w:lang w:eastAsia="en-US"/>
        </w:rPr>
        <w:t xml:space="preserve">כאן יוצא אבן עזרא בפשטות נגד הדרשות שהבאר בפרק כא, שירת הבאר, היא באר מרים. </w:t>
      </w:r>
      <w:r w:rsidR="000F0E0A">
        <w:rPr>
          <w:rFonts w:hint="cs"/>
          <w:rtl/>
          <w:lang w:eastAsia="en-US"/>
        </w:rPr>
        <w:t>ופירושו ל</w:t>
      </w:r>
      <w:r>
        <w:rPr>
          <w:rtl/>
          <w:lang w:eastAsia="en-US"/>
        </w:rPr>
        <w:t xml:space="preserve">שמות טז </w:t>
      </w:r>
      <w:r>
        <w:rPr>
          <w:rFonts w:hint="cs"/>
          <w:rtl/>
          <w:lang w:eastAsia="en-US"/>
        </w:rPr>
        <w:t>ה ב</w:t>
      </w:r>
      <w:r w:rsidR="000F0E0A">
        <w:rPr>
          <w:rFonts w:hint="cs"/>
          <w:rtl/>
          <w:lang w:eastAsia="en-US"/>
        </w:rPr>
        <w:t xml:space="preserve">נושא </w:t>
      </w:r>
      <w:r>
        <w:rPr>
          <w:rFonts w:hint="cs"/>
          <w:rtl/>
          <w:lang w:eastAsia="en-US"/>
        </w:rPr>
        <w:t>המן</w:t>
      </w:r>
      <w:r w:rsidR="000F0E0A">
        <w:rPr>
          <w:rFonts w:hint="cs"/>
          <w:rtl/>
          <w:lang w:eastAsia="en-US"/>
        </w:rPr>
        <w:t xml:space="preserve">, יוצא אבן עזרא </w:t>
      </w:r>
      <w:r>
        <w:rPr>
          <w:rFonts w:hint="cs"/>
          <w:rtl/>
          <w:lang w:eastAsia="en-US"/>
        </w:rPr>
        <w:t xml:space="preserve">באופן נחרץ ונרחב יותר נגד כל הדרשות והמיתוס סביב באר מרים ומזכיר לכולנו שאין לבאר זו שום אחיזה במקרא. </w:t>
      </w:r>
      <w:r w:rsidR="000F0E0A">
        <w:rPr>
          <w:rFonts w:hint="cs"/>
          <w:rtl/>
          <w:lang w:eastAsia="en-US"/>
        </w:rPr>
        <w:t xml:space="preserve">ואלה דבריו שם: </w:t>
      </w:r>
      <w:r>
        <w:rPr>
          <w:rFonts w:hint="cs"/>
          <w:rtl/>
          <w:lang w:eastAsia="en-US"/>
        </w:rPr>
        <w:t>"</w:t>
      </w:r>
      <w:r>
        <w:rPr>
          <w:rtl/>
          <w:lang w:eastAsia="en-US"/>
        </w:rPr>
        <w:t>ובדרש (תענית ט, א) שבזכות משה בא המן, ובזכות אהרן הענן, גם בזכות מרים הבאר</w:t>
      </w:r>
      <w:r>
        <w:rPr>
          <w:rFonts w:hint="cs"/>
          <w:rtl/>
          <w:lang w:eastAsia="en-US"/>
        </w:rPr>
        <w:t xml:space="preserve"> ...</w:t>
      </w:r>
      <w:r>
        <w:rPr>
          <w:rtl/>
          <w:lang w:eastAsia="en-US"/>
        </w:rPr>
        <w:t xml:space="preserve"> ודרך הבאר אין זכר בכתוב על זה, ודרש יחיד הוא. כי א</w:t>
      </w:r>
      <w:r>
        <w:rPr>
          <w:rFonts w:hint="cs"/>
          <w:rtl/>
          <w:lang w:eastAsia="en-US"/>
        </w:rPr>
        <w:t>י</w:t>
      </w:r>
      <w:r>
        <w:rPr>
          <w:rtl/>
          <w:lang w:eastAsia="en-US"/>
        </w:rPr>
        <w:t>לו היה הפלא הזה, למה לא נכתב בתורה? והכתוב אומר</w:t>
      </w:r>
      <w:r>
        <w:rPr>
          <w:rFonts w:hint="cs"/>
          <w:rtl/>
          <w:lang w:eastAsia="en-US"/>
        </w:rPr>
        <w:t>:</w:t>
      </w:r>
      <w:r>
        <w:rPr>
          <w:rtl/>
          <w:lang w:eastAsia="en-US"/>
        </w:rPr>
        <w:t xml:space="preserve"> יבקע צורים במדבר (תהלים עח, טו) ובעל הדרש סמך על ותמת שם מרים (במדבר כ, א). וכותב אחריו ולא היה מים. ואין זה ראיה, כי הכתוב ספר שני</w:t>
      </w:r>
      <w:r>
        <w:rPr>
          <w:rFonts w:hint="cs"/>
          <w:rtl/>
          <w:lang w:eastAsia="en-US"/>
        </w:rPr>
        <w:t>י</w:t>
      </w:r>
      <w:r>
        <w:rPr>
          <w:rtl/>
          <w:lang w:eastAsia="en-US"/>
        </w:rPr>
        <w:t>ם מאורעים א</w:t>
      </w:r>
      <w:r>
        <w:rPr>
          <w:rFonts w:hint="cs"/>
          <w:rtl/>
          <w:lang w:eastAsia="en-US"/>
        </w:rPr>
        <w:t>י</w:t>
      </w:r>
      <w:r>
        <w:rPr>
          <w:rtl/>
          <w:lang w:eastAsia="en-US"/>
        </w:rPr>
        <w:t>רעו במקום</w:t>
      </w:r>
      <w:r>
        <w:rPr>
          <w:rFonts w:hint="cs"/>
          <w:rtl/>
          <w:lang w:eastAsia="en-US"/>
        </w:rPr>
        <w:t>"</w:t>
      </w:r>
      <w:r>
        <w:rPr>
          <w:rtl/>
          <w:lang w:eastAsia="en-US"/>
        </w:rPr>
        <w:t xml:space="preserve">. </w:t>
      </w:r>
      <w:r>
        <w:rPr>
          <w:rFonts w:hint="cs"/>
          <w:rtl/>
          <w:lang w:eastAsia="en-US"/>
        </w:rPr>
        <w:t>פרקים כ כא</w:t>
      </w:r>
      <w:r w:rsidR="00FA34A1">
        <w:rPr>
          <w:rFonts w:hint="cs"/>
          <w:rtl/>
          <w:lang w:eastAsia="en-US"/>
        </w:rPr>
        <w:t xml:space="preserve"> בפרשתנו</w:t>
      </w:r>
      <w:r>
        <w:rPr>
          <w:rFonts w:hint="cs"/>
          <w:rtl/>
          <w:lang w:eastAsia="en-US"/>
        </w:rPr>
        <w:t xml:space="preserve"> ייקראו, עפ"י אבן עזרא, כפשוטם והם שלושה אירועים נפרדים: מות מרים, חטא מי מריבה והבאר שחפרוה השרים ושוררו עליה. כך מפרש פרשן רציונאלי כאבן עזרא שנצמד לפשוטו של מקרא ולרובד הלשוני (</w:t>
      </w:r>
      <w:r w:rsidR="00A96740">
        <w:rPr>
          <w:rFonts w:hint="cs"/>
          <w:rtl/>
          <w:lang w:eastAsia="en-US"/>
        </w:rPr>
        <w:t>ו</w:t>
      </w:r>
      <w:r>
        <w:rPr>
          <w:rFonts w:hint="cs"/>
          <w:rtl/>
          <w:lang w:eastAsia="en-US"/>
        </w:rPr>
        <w:t xml:space="preserve">פה ושם גם לסודות </w:t>
      </w:r>
      <w:r w:rsidR="000F0E0A">
        <w:rPr>
          <w:rFonts w:hint="cs"/>
          <w:rtl/>
          <w:lang w:eastAsia="en-US"/>
        </w:rPr>
        <w:t>ומיסטיקה</w:t>
      </w:r>
      <w:r>
        <w:rPr>
          <w:rFonts w:hint="cs"/>
          <w:rtl/>
          <w:lang w:eastAsia="en-US"/>
        </w:rPr>
        <w:t xml:space="preserve">), ורק לעתים נדירות נזקק לדרשות חז"ל. </w:t>
      </w:r>
      <w:r w:rsidR="00A96740">
        <w:rPr>
          <w:rFonts w:hint="cs"/>
          <w:rtl/>
          <w:lang w:eastAsia="en-US"/>
        </w:rPr>
        <w:t>ו</w:t>
      </w:r>
      <w:r>
        <w:rPr>
          <w:rFonts w:hint="cs"/>
          <w:rtl/>
          <w:lang w:eastAsia="en-US"/>
        </w:rPr>
        <w:t xml:space="preserve">בוודאי </w:t>
      </w:r>
      <w:r w:rsidR="00FA34A1">
        <w:rPr>
          <w:rFonts w:hint="cs"/>
          <w:rtl/>
          <w:lang w:eastAsia="en-US"/>
        </w:rPr>
        <w:t xml:space="preserve">שאינו נזקק </w:t>
      </w:r>
      <w:r>
        <w:rPr>
          <w:rFonts w:hint="cs"/>
          <w:rtl/>
          <w:lang w:eastAsia="en-US"/>
        </w:rPr>
        <w:t>"לדרש יחיד". אולי ניתן לצרף אליו גם את הרמב"ם שהבאנו לעיל במשנה במסכת אבות על אותם הדברים שנבראו בערב שבת בין השמשות. אבל נראה ששום רציונאליות לא תעמעם ותכחיש כוחן של דרשות ומיתוס</w:t>
      </w:r>
      <w:r w:rsidR="00FA34A1">
        <w:rPr>
          <w:rFonts w:hint="cs"/>
          <w:rtl/>
          <w:lang w:eastAsia="en-US"/>
        </w:rPr>
        <w:t>ים,</w:t>
      </w:r>
      <w:r>
        <w:rPr>
          <w:rFonts w:hint="cs"/>
          <w:rtl/>
          <w:lang w:eastAsia="en-US"/>
        </w:rPr>
        <w:t xml:space="preserve"> ובאר מרים מתגלגלת והולכת ושופעת מים ומציתה דמיון, מימי אברהם שיצק מים לרגלי המלכים, דרך גירוש הגר וישמעאל, מפגשי אליעזר ורבקה, </w:t>
      </w:r>
      <w:hyperlink r:id="rId14" w:history="1">
        <w:r w:rsidRPr="0094554F">
          <w:rPr>
            <w:rStyle w:val="Hyperlink"/>
            <w:rFonts w:hint="cs"/>
            <w:rtl/>
            <w:lang w:eastAsia="en-US"/>
          </w:rPr>
          <w:t>יעקב ורחל</w:t>
        </w:r>
      </w:hyperlink>
      <w:r>
        <w:rPr>
          <w:rFonts w:hint="cs"/>
          <w:rtl/>
          <w:lang w:eastAsia="en-US"/>
        </w:rPr>
        <w:t>, המשך בשירות נאמן של ארבעים שנה במדבר ועד לכניסה למשכן קבע בארץ ישראל, בימה של טבריה לאורך ימים ושנים ותהפוכות היסטוריות.</w:t>
      </w:r>
      <w:r>
        <w:rPr>
          <w:rFonts w:hint="cs"/>
          <w:rtl/>
        </w:rPr>
        <w:t xml:space="preserve"> והכל מכוחה של בריאה בערב שבת בין השמשות.</w:t>
      </w:r>
    </w:p>
  </w:footnote>
  <w:footnote w:id="26">
    <w:p w14:paraId="519D757C" w14:textId="378008E9" w:rsidR="00323403" w:rsidRDefault="00323403">
      <w:pPr>
        <w:pStyle w:val="a3"/>
      </w:pPr>
      <w:r>
        <w:rPr>
          <w:rStyle w:val="a5"/>
        </w:rPr>
        <w:footnoteRef/>
      </w:r>
      <w:r>
        <w:rPr>
          <w:rtl/>
        </w:rPr>
        <w:t xml:space="preserve"> </w:t>
      </w:r>
      <w:r w:rsidR="00A6041E">
        <w:rPr>
          <w:rFonts w:hint="cs"/>
          <w:rtl/>
        </w:rPr>
        <w:t>ראו</w:t>
      </w:r>
      <w:r>
        <w:rPr>
          <w:rFonts w:hint="cs"/>
          <w:rtl/>
        </w:rPr>
        <w:t xml:space="preserve"> שם נבואתו הציורית של יחזקאל על הנחל האדיר המקיף את המקדש לעתיד לבוא. ופסוק זה הוא גם בונוס לשבת ראש חודש השתא.</w:t>
      </w:r>
    </w:p>
  </w:footnote>
  <w:footnote w:id="27">
    <w:p w14:paraId="20B10518" w14:textId="77777777" w:rsidR="00323403" w:rsidRDefault="00323403">
      <w:pPr>
        <w:pStyle w:val="a3"/>
        <w:rPr>
          <w:rtl/>
        </w:rPr>
      </w:pPr>
      <w:r>
        <w:rPr>
          <w:rStyle w:val="a5"/>
        </w:rPr>
        <w:footnoteRef/>
      </w:r>
      <w:r>
        <w:rPr>
          <w:rtl/>
        </w:rPr>
        <w:t xml:space="preserve"> </w:t>
      </w:r>
      <w:r>
        <w:rPr>
          <w:rFonts w:hint="cs"/>
          <w:rtl/>
          <w:lang w:eastAsia="en-US"/>
        </w:rPr>
        <w:t xml:space="preserve">אחרי הנחל האדיר של יחזקאל, עוד צפויה לנו תוספת בדמות בארה של מרים שתחזור אלינו בזכות נבואת זכריה. לפיכך, כל מי שצופה היום על הירדן או הכינרת ומתקשה לזהות את באר מרים וחושש שמא נסתלקה, יסיר דאגה מלבו ויצפה לישועה עד שתחזור אלינו במהרה ותחדש ימינו כקדם. ותסייע גם לנו להמשיך ולחלק </w:t>
      </w:r>
      <w:r>
        <w:rPr>
          <w:rtl/>
          <w:lang w:eastAsia="en-US"/>
        </w:rPr>
        <w:t>מים חיים מירושל</w:t>
      </w:r>
      <w:r>
        <w:rPr>
          <w:rFonts w:hint="cs"/>
          <w:rtl/>
          <w:lang w:eastAsia="en-US"/>
        </w:rPr>
        <w:t>י</w:t>
      </w:r>
      <w:r>
        <w:rPr>
          <w:rtl/>
          <w:lang w:eastAsia="en-US"/>
        </w:rPr>
        <w:t>ם</w:t>
      </w:r>
      <w:r>
        <w:rPr>
          <w:rFonts w:hint="cs"/>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56A5" w14:textId="3FF9D4BF" w:rsidR="00323403" w:rsidRPr="00974531" w:rsidRDefault="00323403" w:rsidP="000248BE">
    <w:pPr>
      <w:pStyle w:val="1"/>
      <w:tabs>
        <w:tab w:val="clear" w:pos="9469"/>
        <w:tab w:val="right" w:pos="9299"/>
      </w:tabs>
      <w:rPr>
        <w:sz w:val="28"/>
        <w:rtl/>
      </w:rPr>
    </w:pPr>
    <w:r w:rsidRPr="00974531">
      <w:rPr>
        <w:sz w:val="28"/>
        <w:rtl/>
      </w:rPr>
      <w:t xml:space="preserve">פרשת </w:t>
    </w:r>
    <w:r w:rsidRPr="00974531">
      <w:rPr>
        <w:sz w:val="28"/>
        <w:rtl/>
      </w:rPr>
      <w:fldChar w:fldCharType="begin"/>
    </w:r>
    <w:r w:rsidRPr="00974531">
      <w:rPr>
        <w:sz w:val="28"/>
        <w:rtl/>
      </w:rPr>
      <w:instrText xml:space="preserve"> </w:instrText>
    </w:r>
    <w:r w:rsidRPr="00974531">
      <w:rPr>
        <w:sz w:val="28"/>
      </w:rPr>
      <w:instrText>SUBJECT  \* MERGEFORMAT</w:instrText>
    </w:r>
    <w:r w:rsidRPr="00974531">
      <w:rPr>
        <w:sz w:val="28"/>
        <w:rtl/>
      </w:rPr>
      <w:instrText xml:space="preserve"> </w:instrText>
    </w:r>
    <w:r w:rsidRPr="00974531">
      <w:rPr>
        <w:sz w:val="28"/>
        <w:rtl/>
      </w:rPr>
      <w:fldChar w:fldCharType="separate"/>
    </w:r>
    <w:r w:rsidR="00C93B12">
      <w:rPr>
        <w:sz w:val="28"/>
        <w:rtl/>
      </w:rPr>
      <w:t>חוקת</w:t>
    </w:r>
    <w:r w:rsidRPr="00974531">
      <w:rPr>
        <w:sz w:val="28"/>
        <w:rtl/>
      </w:rPr>
      <w:fldChar w:fldCharType="end"/>
    </w:r>
    <w:r w:rsidRPr="00974531">
      <w:rPr>
        <w:sz w:val="28"/>
        <w:rtl/>
      </w:rPr>
      <w:tab/>
    </w:r>
    <w:r w:rsidRPr="00974531">
      <w:rPr>
        <w:rFonts w:hint="cs"/>
        <w:sz w:val="28"/>
        <w:rtl/>
      </w:rPr>
      <w:t>תש</w:t>
    </w:r>
    <w:r>
      <w:rPr>
        <w:rFonts w:hint="cs"/>
        <w:sz w:val="28"/>
        <w:rtl/>
      </w:rPr>
      <w:t>ע</w:t>
    </w:r>
    <w:r w:rsidRPr="00974531">
      <w:rPr>
        <w:rFonts w:hint="cs"/>
        <w:sz w:val="28"/>
        <w:rtl/>
      </w:rPr>
      <w:t>"</w:t>
    </w:r>
    <w:r>
      <w:rPr>
        <w:rFonts w:hint="cs"/>
        <w:sz w:val="28"/>
        <w:rtl/>
      </w:rPr>
      <w:t>א</w:t>
    </w:r>
    <w:r w:rsidR="00C45D26">
      <w:rPr>
        <w:rFonts w:hint="cs"/>
        <w:sz w:val="28"/>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4953" w14:textId="49FDCA7E" w:rsidR="00323403" w:rsidRDefault="00323403">
    <w:pPr>
      <w:pStyle w:val="1"/>
      <w:rPr>
        <w:szCs w:val="22"/>
        <w:rtl/>
      </w:rPr>
    </w:pPr>
    <w:r>
      <w:rPr>
        <w:szCs w:val="22"/>
        <w:rtl/>
      </w:rPr>
      <w:t xml:space="preserve">פרשת </w:t>
    </w:r>
    <w:r>
      <w:rPr>
        <w:rFonts w:cs="Miriam"/>
        <w:szCs w:val="24"/>
        <w:rtl/>
      </w:rPr>
      <w:fldChar w:fldCharType="begin"/>
    </w:r>
    <w:r>
      <w:rPr>
        <w:szCs w:val="22"/>
        <w:rtl/>
      </w:rPr>
      <w:instrText xml:space="preserve"> </w:instrText>
    </w:r>
    <w:r>
      <w:rPr>
        <w:szCs w:val="22"/>
      </w:rPr>
      <w:instrText>SUBJECT  \* MERGEFORMAT</w:instrText>
    </w:r>
    <w:r>
      <w:rPr>
        <w:szCs w:val="22"/>
        <w:rtl/>
      </w:rPr>
      <w:instrText xml:space="preserve"> </w:instrText>
    </w:r>
    <w:r>
      <w:rPr>
        <w:rFonts w:cs="Miriam"/>
        <w:szCs w:val="24"/>
        <w:rtl/>
      </w:rPr>
      <w:fldChar w:fldCharType="separate"/>
    </w:r>
    <w:r w:rsidR="00C93B12">
      <w:rPr>
        <w:szCs w:val="22"/>
        <w:rtl/>
      </w:rPr>
      <w:t>חוקת</w:t>
    </w:r>
    <w:r>
      <w:rPr>
        <w:rFonts w:cs="Miriam"/>
        <w:szCs w:val="24"/>
        <w:rtl/>
      </w:rPr>
      <w:fldChar w:fldCharType="end"/>
    </w:r>
    <w:r>
      <w:rPr>
        <w:szCs w:val="22"/>
        <w:rtl/>
      </w:rPr>
      <w:t xml:space="preserve"> </w:t>
    </w:r>
    <w:r>
      <w:rPr>
        <w:szCs w:val="22"/>
        <w:rtl/>
      </w:rPr>
      <w:tab/>
    </w:r>
    <w:r>
      <w:rPr>
        <w:rFonts w:cs="Miriam"/>
        <w:szCs w:val="24"/>
        <w:rtl/>
      </w:rPr>
      <w:fldChar w:fldCharType="begin"/>
    </w:r>
    <w:r>
      <w:rPr>
        <w:szCs w:val="22"/>
        <w:rtl/>
      </w:rPr>
      <w:instrText xml:space="preserve"> </w:instrText>
    </w:r>
    <w:r>
      <w:rPr>
        <w:szCs w:val="22"/>
      </w:rPr>
      <w:instrText>DATE \@ "yyyy"\h  \* MERGEFORMAT</w:instrText>
    </w:r>
    <w:r>
      <w:rPr>
        <w:szCs w:val="22"/>
        <w:rtl/>
      </w:rPr>
      <w:instrText xml:space="preserve"> </w:instrText>
    </w:r>
    <w:r>
      <w:rPr>
        <w:rFonts w:cs="Miriam"/>
        <w:szCs w:val="24"/>
        <w:rtl/>
      </w:rPr>
      <w:fldChar w:fldCharType="separate"/>
    </w:r>
    <w:r w:rsidR="00334904">
      <w:rPr>
        <w:noProof/>
        <w:szCs w:val="22"/>
        <w:rtl/>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99184118">
    <w:abstractNumId w:val="8"/>
  </w:num>
  <w:num w:numId="2" w16cid:durableId="130944022">
    <w:abstractNumId w:val="3"/>
  </w:num>
  <w:num w:numId="3" w16cid:durableId="1652056849">
    <w:abstractNumId w:val="2"/>
  </w:num>
  <w:num w:numId="4" w16cid:durableId="1126193092">
    <w:abstractNumId w:val="1"/>
  </w:num>
  <w:num w:numId="5" w16cid:durableId="798842981">
    <w:abstractNumId w:val="0"/>
  </w:num>
  <w:num w:numId="6" w16cid:durableId="1398555567">
    <w:abstractNumId w:val="9"/>
  </w:num>
  <w:num w:numId="7" w16cid:durableId="1100100375">
    <w:abstractNumId w:val="7"/>
  </w:num>
  <w:num w:numId="8" w16cid:durableId="1018897550">
    <w:abstractNumId w:val="6"/>
  </w:num>
  <w:num w:numId="9" w16cid:durableId="269557970">
    <w:abstractNumId w:val="5"/>
  </w:num>
  <w:num w:numId="10" w16cid:durableId="1029916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31"/>
    <w:rsid w:val="000248BE"/>
    <w:rsid w:val="00025836"/>
    <w:rsid w:val="000400FE"/>
    <w:rsid w:val="000413B9"/>
    <w:rsid w:val="00044D17"/>
    <w:rsid w:val="000509FF"/>
    <w:rsid w:val="000762CF"/>
    <w:rsid w:val="00076C0F"/>
    <w:rsid w:val="00093492"/>
    <w:rsid w:val="000A5B36"/>
    <w:rsid w:val="000C5030"/>
    <w:rsid w:val="000F0E0A"/>
    <w:rsid w:val="001773A0"/>
    <w:rsid w:val="00180EAF"/>
    <w:rsid w:val="001820A2"/>
    <w:rsid w:val="00183FA5"/>
    <w:rsid w:val="00196182"/>
    <w:rsid w:val="001A6590"/>
    <w:rsid w:val="001A7771"/>
    <w:rsid w:val="001A77D3"/>
    <w:rsid w:val="001B50E7"/>
    <w:rsid w:val="001D1060"/>
    <w:rsid w:val="001D6AC8"/>
    <w:rsid w:val="001F0470"/>
    <w:rsid w:val="00207CD2"/>
    <w:rsid w:val="00211377"/>
    <w:rsid w:val="00226394"/>
    <w:rsid w:val="00254708"/>
    <w:rsid w:val="00267F3F"/>
    <w:rsid w:val="00296E50"/>
    <w:rsid w:val="00297CE2"/>
    <w:rsid w:val="002B39E3"/>
    <w:rsid w:val="002C6769"/>
    <w:rsid w:val="002F28C2"/>
    <w:rsid w:val="002F3184"/>
    <w:rsid w:val="003048EB"/>
    <w:rsid w:val="00323403"/>
    <w:rsid w:val="003268ED"/>
    <w:rsid w:val="00334904"/>
    <w:rsid w:val="0033696C"/>
    <w:rsid w:val="003422DA"/>
    <w:rsid w:val="00377F4B"/>
    <w:rsid w:val="0038580F"/>
    <w:rsid w:val="00393666"/>
    <w:rsid w:val="003D2F2D"/>
    <w:rsid w:val="003D5C20"/>
    <w:rsid w:val="003D79F1"/>
    <w:rsid w:val="003E064F"/>
    <w:rsid w:val="003E4CA5"/>
    <w:rsid w:val="003F3453"/>
    <w:rsid w:val="00406245"/>
    <w:rsid w:val="00443A3A"/>
    <w:rsid w:val="00444E60"/>
    <w:rsid w:val="004606CD"/>
    <w:rsid w:val="0046179A"/>
    <w:rsid w:val="004671B4"/>
    <w:rsid w:val="00483B06"/>
    <w:rsid w:val="00490CC7"/>
    <w:rsid w:val="004F09A0"/>
    <w:rsid w:val="0050661B"/>
    <w:rsid w:val="00527037"/>
    <w:rsid w:val="00530902"/>
    <w:rsid w:val="00555404"/>
    <w:rsid w:val="00555BA0"/>
    <w:rsid w:val="005619B5"/>
    <w:rsid w:val="005B09BD"/>
    <w:rsid w:val="005C1C5F"/>
    <w:rsid w:val="005D2A7F"/>
    <w:rsid w:val="005E4B6E"/>
    <w:rsid w:val="005E5CAA"/>
    <w:rsid w:val="006028E7"/>
    <w:rsid w:val="00607A34"/>
    <w:rsid w:val="0063195B"/>
    <w:rsid w:val="00632870"/>
    <w:rsid w:val="00643E60"/>
    <w:rsid w:val="006518A4"/>
    <w:rsid w:val="00662428"/>
    <w:rsid w:val="00680840"/>
    <w:rsid w:val="0068166D"/>
    <w:rsid w:val="00697299"/>
    <w:rsid w:val="006B435F"/>
    <w:rsid w:val="006C07C3"/>
    <w:rsid w:val="006E3FE0"/>
    <w:rsid w:val="006F270E"/>
    <w:rsid w:val="006F72D8"/>
    <w:rsid w:val="007072F9"/>
    <w:rsid w:val="007128CF"/>
    <w:rsid w:val="00737DAE"/>
    <w:rsid w:val="007453A4"/>
    <w:rsid w:val="00745969"/>
    <w:rsid w:val="007476C1"/>
    <w:rsid w:val="00753B59"/>
    <w:rsid w:val="00753F64"/>
    <w:rsid w:val="00757C2D"/>
    <w:rsid w:val="00762030"/>
    <w:rsid w:val="00766293"/>
    <w:rsid w:val="00770913"/>
    <w:rsid w:val="0077440F"/>
    <w:rsid w:val="007778DE"/>
    <w:rsid w:val="007879FD"/>
    <w:rsid w:val="007B3696"/>
    <w:rsid w:val="007D09DA"/>
    <w:rsid w:val="007E0158"/>
    <w:rsid w:val="007E4393"/>
    <w:rsid w:val="008163F8"/>
    <w:rsid w:val="00822C33"/>
    <w:rsid w:val="00825417"/>
    <w:rsid w:val="00827984"/>
    <w:rsid w:val="00836770"/>
    <w:rsid w:val="00837E09"/>
    <w:rsid w:val="008424C6"/>
    <w:rsid w:val="00843C38"/>
    <w:rsid w:val="00850856"/>
    <w:rsid w:val="00856F84"/>
    <w:rsid w:val="0085761D"/>
    <w:rsid w:val="008775AD"/>
    <w:rsid w:val="00887E45"/>
    <w:rsid w:val="00895E85"/>
    <w:rsid w:val="008A0A37"/>
    <w:rsid w:val="008A5A4D"/>
    <w:rsid w:val="008B6DE0"/>
    <w:rsid w:val="008C1E28"/>
    <w:rsid w:val="008C4164"/>
    <w:rsid w:val="008D0676"/>
    <w:rsid w:val="008D7487"/>
    <w:rsid w:val="008F3D3A"/>
    <w:rsid w:val="008F498E"/>
    <w:rsid w:val="00901B66"/>
    <w:rsid w:val="00907106"/>
    <w:rsid w:val="0091517F"/>
    <w:rsid w:val="009157BD"/>
    <w:rsid w:val="0091695C"/>
    <w:rsid w:val="00917784"/>
    <w:rsid w:val="00921539"/>
    <w:rsid w:val="009431D1"/>
    <w:rsid w:val="0094554F"/>
    <w:rsid w:val="00950C21"/>
    <w:rsid w:val="00951DD0"/>
    <w:rsid w:val="00960DBE"/>
    <w:rsid w:val="00974531"/>
    <w:rsid w:val="009961B0"/>
    <w:rsid w:val="009C41B0"/>
    <w:rsid w:val="009D2C1C"/>
    <w:rsid w:val="009F39F2"/>
    <w:rsid w:val="009F45CA"/>
    <w:rsid w:val="00A02577"/>
    <w:rsid w:val="00A173D3"/>
    <w:rsid w:val="00A20559"/>
    <w:rsid w:val="00A263E6"/>
    <w:rsid w:val="00A6041E"/>
    <w:rsid w:val="00A7040A"/>
    <w:rsid w:val="00A7305B"/>
    <w:rsid w:val="00A83352"/>
    <w:rsid w:val="00A84CC9"/>
    <w:rsid w:val="00A9512D"/>
    <w:rsid w:val="00A96740"/>
    <w:rsid w:val="00AB242C"/>
    <w:rsid w:val="00AC6523"/>
    <w:rsid w:val="00AD1580"/>
    <w:rsid w:val="00AE776C"/>
    <w:rsid w:val="00B038BE"/>
    <w:rsid w:val="00B03F76"/>
    <w:rsid w:val="00B055FA"/>
    <w:rsid w:val="00B12588"/>
    <w:rsid w:val="00B23402"/>
    <w:rsid w:val="00B52986"/>
    <w:rsid w:val="00B66BE6"/>
    <w:rsid w:val="00B752C2"/>
    <w:rsid w:val="00B81133"/>
    <w:rsid w:val="00B813EB"/>
    <w:rsid w:val="00B8608A"/>
    <w:rsid w:val="00BA181D"/>
    <w:rsid w:val="00BE0DD3"/>
    <w:rsid w:val="00BE24B8"/>
    <w:rsid w:val="00C22377"/>
    <w:rsid w:val="00C22BDF"/>
    <w:rsid w:val="00C35513"/>
    <w:rsid w:val="00C45D26"/>
    <w:rsid w:val="00C77FEB"/>
    <w:rsid w:val="00C85330"/>
    <w:rsid w:val="00C93B12"/>
    <w:rsid w:val="00CA22F3"/>
    <w:rsid w:val="00CA3D0A"/>
    <w:rsid w:val="00CB74C6"/>
    <w:rsid w:val="00CC4578"/>
    <w:rsid w:val="00CD43AA"/>
    <w:rsid w:val="00CD5898"/>
    <w:rsid w:val="00CF0D82"/>
    <w:rsid w:val="00D01F68"/>
    <w:rsid w:val="00D04233"/>
    <w:rsid w:val="00D10720"/>
    <w:rsid w:val="00D3130B"/>
    <w:rsid w:val="00D32F83"/>
    <w:rsid w:val="00D45F07"/>
    <w:rsid w:val="00D5060B"/>
    <w:rsid w:val="00D53953"/>
    <w:rsid w:val="00D545FC"/>
    <w:rsid w:val="00D558DA"/>
    <w:rsid w:val="00D7531F"/>
    <w:rsid w:val="00D831A7"/>
    <w:rsid w:val="00D8398D"/>
    <w:rsid w:val="00D8539C"/>
    <w:rsid w:val="00DA3F94"/>
    <w:rsid w:val="00DB01BB"/>
    <w:rsid w:val="00DC43B0"/>
    <w:rsid w:val="00DE2489"/>
    <w:rsid w:val="00DF1811"/>
    <w:rsid w:val="00DF68D3"/>
    <w:rsid w:val="00E03D75"/>
    <w:rsid w:val="00E13C9A"/>
    <w:rsid w:val="00E446DC"/>
    <w:rsid w:val="00E467F6"/>
    <w:rsid w:val="00E519CB"/>
    <w:rsid w:val="00E87115"/>
    <w:rsid w:val="00F05BCF"/>
    <w:rsid w:val="00F12B19"/>
    <w:rsid w:val="00F2119A"/>
    <w:rsid w:val="00F21267"/>
    <w:rsid w:val="00F32B49"/>
    <w:rsid w:val="00F32E45"/>
    <w:rsid w:val="00F349DE"/>
    <w:rsid w:val="00F350C5"/>
    <w:rsid w:val="00F358F1"/>
    <w:rsid w:val="00F42BB8"/>
    <w:rsid w:val="00F64D7A"/>
    <w:rsid w:val="00F85393"/>
    <w:rsid w:val="00FA34A1"/>
    <w:rsid w:val="00FB69C2"/>
    <w:rsid w:val="00FD3E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9AD948D"/>
  <w15:chartTrackingRefBased/>
  <w15:docId w15:val="{685E76DC-A09B-4708-BF01-11811E69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904"/>
    <w:pPr>
      <w:bidi/>
    </w:pPr>
    <w:rPr>
      <w:rFonts w:cs="Narkisim"/>
      <w:sz w:val="22"/>
      <w:szCs w:val="22"/>
      <w:lang w:eastAsia="he-IL"/>
    </w:rPr>
  </w:style>
  <w:style w:type="paragraph" w:styleId="1">
    <w:name w:val="heading 1"/>
    <w:basedOn w:val="a"/>
    <w:next w:val="a"/>
    <w:link w:val="10"/>
    <w:qFormat/>
    <w:rsid w:val="00334904"/>
    <w:pPr>
      <w:keepNext/>
      <w:tabs>
        <w:tab w:val="right" w:pos="9469"/>
      </w:tabs>
      <w:jc w:val="both"/>
      <w:outlineLvl w:val="0"/>
    </w:pPr>
    <w:rPr>
      <w:rFonts w:cs="David"/>
      <w:b/>
      <w:bCs/>
      <w:szCs w:val="28"/>
    </w:rPr>
  </w:style>
  <w:style w:type="character" w:default="1" w:styleId="a0">
    <w:name w:val="Default Paragraph Font"/>
    <w:uiPriority w:val="1"/>
    <w:semiHidden/>
    <w:unhideWhenUsed/>
    <w:rsid w:val="0033490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34904"/>
  </w:style>
  <w:style w:type="paragraph" w:styleId="a3">
    <w:name w:val="footnote text"/>
    <w:basedOn w:val="a"/>
    <w:link w:val="a4"/>
    <w:semiHidden/>
    <w:rsid w:val="00334904"/>
    <w:pPr>
      <w:ind w:left="170" w:hanging="170"/>
      <w:jc w:val="both"/>
    </w:pPr>
    <w:rPr>
      <w:sz w:val="20"/>
      <w:szCs w:val="20"/>
    </w:rPr>
  </w:style>
  <w:style w:type="character" w:styleId="a5">
    <w:name w:val="footnote reference"/>
    <w:basedOn w:val="a0"/>
    <w:semiHidden/>
    <w:rsid w:val="00334904"/>
    <w:rPr>
      <w:vertAlign w:val="superscript"/>
    </w:rPr>
  </w:style>
  <w:style w:type="paragraph" w:styleId="a6">
    <w:name w:val="header"/>
    <w:basedOn w:val="a"/>
    <w:link w:val="a7"/>
    <w:rsid w:val="00334904"/>
    <w:pPr>
      <w:tabs>
        <w:tab w:val="center" w:pos="4153"/>
        <w:tab w:val="right" w:pos="8306"/>
      </w:tabs>
    </w:pPr>
  </w:style>
  <w:style w:type="paragraph" w:styleId="a8">
    <w:name w:val="footer"/>
    <w:basedOn w:val="a"/>
    <w:link w:val="a9"/>
    <w:rsid w:val="00334904"/>
    <w:pPr>
      <w:tabs>
        <w:tab w:val="center" w:pos="4153"/>
        <w:tab w:val="right" w:pos="8306"/>
      </w:tabs>
    </w:pPr>
  </w:style>
  <w:style w:type="paragraph" w:customStyle="1" w:styleId="aa">
    <w:name w:val="כותרת"/>
    <w:basedOn w:val="a"/>
    <w:rsid w:val="00334904"/>
    <w:pPr>
      <w:spacing w:before="240" w:line="320" w:lineRule="atLeast"/>
      <w:jc w:val="center"/>
    </w:pPr>
    <w:rPr>
      <w:rFonts w:cs="David"/>
      <w:b/>
      <w:bCs/>
      <w:spacing w:val="20"/>
      <w:szCs w:val="32"/>
    </w:rPr>
  </w:style>
  <w:style w:type="paragraph" w:customStyle="1" w:styleId="ab">
    <w:name w:val="כותרת קטע"/>
    <w:basedOn w:val="a"/>
    <w:rsid w:val="00334904"/>
    <w:pPr>
      <w:spacing w:before="240" w:line="300" w:lineRule="atLeast"/>
    </w:pPr>
    <w:rPr>
      <w:rFonts w:cs="Arial"/>
      <w:b/>
      <w:bCs/>
      <w:szCs w:val="24"/>
    </w:rPr>
  </w:style>
  <w:style w:type="paragraph" w:customStyle="1" w:styleId="ac">
    <w:name w:val="מקור"/>
    <w:basedOn w:val="a"/>
    <w:rsid w:val="00334904"/>
    <w:pPr>
      <w:spacing w:line="320" w:lineRule="atLeast"/>
      <w:jc w:val="both"/>
    </w:pPr>
    <w:rPr>
      <w:rFonts w:cs="David"/>
      <w:szCs w:val="24"/>
    </w:rPr>
  </w:style>
  <w:style w:type="paragraph" w:customStyle="1" w:styleId="ad">
    <w:name w:val="מחלקי המים"/>
    <w:basedOn w:val="a"/>
    <w:rsid w:val="00334904"/>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827984"/>
  </w:style>
  <w:style w:type="character" w:styleId="Hyperlink">
    <w:name w:val="Hyperlink"/>
    <w:basedOn w:val="a0"/>
    <w:rsid w:val="00334904"/>
    <w:rPr>
      <w:color w:val="0563C1" w:themeColor="hyperlink"/>
      <w:u w:val="single"/>
    </w:rPr>
  </w:style>
  <w:style w:type="character" w:styleId="FollowedHyperlink">
    <w:name w:val="FollowedHyperlink"/>
    <w:rsid w:val="002F28C2"/>
    <w:rPr>
      <w:color w:val="800080"/>
      <w:u w:val="single"/>
    </w:rPr>
  </w:style>
  <w:style w:type="paragraph" w:styleId="af0">
    <w:name w:val="Balloon Text"/>
    <w:basedOn w:val="a"/>
    <w:link w:val="af1"/>
    <w:uiPriority w:val="99"/>
    <w:semiHidden/>
    <w:unhideWhenUsed/>
    <w:rsid w:val="00334904"/>
    <w:rPr>
      <w:rFonts w:ascii="Tahoma" w:hAnsi="Tahoma" w:cs="Tahoma"/>
      <w:sz w:val="16"/>
      <w:szCs w:val="16"/>
    </w:rPr>
  </w:style>
  <w:style w:type="character" w:customStyle="1" w:styleId="a4">
    <w:name w:val="טקסט הערת שוליים תו"/>
    <w:basedOn w:val="a0"/>
    <w:link w:val="a3"/>
    <w:semiHidden/>
    <w:rsid w:val="00334904"/>
    <w:rPr>
      <w:rFonts w:cs="Narkisim"/>
      <w:lang w:eastAsia="he-IL"/>
    </w:rPr>
  </w:style>
  <w:style w:type="character" w:customStyle="1" w:styleId="10">
    <w:name w:val="כותרת 1 תו"/>
    <w:basedOn w:val="a0"/>
    <w:link w:val="1"/>
    <w:rsid w:val="00334904"/>
    <w:rPr>
      <w:rFonts w:cs="David"/>
      <w:b/>
      <w:bCs/>
      <w:sz w:val="22"/>
      <w:szCs w:val="28"/>
      <w:lang w:eastAsia="he-IL"/>
    </w:rPr>
  </w:style>
  <w:style w:type="character" w:customStyle="1" w:styleId="a7">
    <w:name w:val="כותרת עליונה תו"/>
    <w:basedOn w:val="a0"/>
    <w:link w:val="a6"/>
    <w:rsid w:val="00334904"/>
    <w:rPr>
      <w:rFonts w:cs="Narkisim"/>
      <w:sz w:val="22"/>
      <w:szCs w:val="22"/>
      <w:lang w:eastAsia="he-IL"/>
    </w:rPr>
  </w:style>
  <w:style w:type="character" w:customStyle="1" w:styleId="a9">
    <w:name w:val="כותרת תחתונה תו"/>
    <w:basedOn w:val="a0"/>
    <w:link w:val="a8"/>
    <w:rsid w:val="00334904"/>
    <w:rPr>
      <w:rFonts w:cs="Narkisim"/>
      <w:sz w:val="22"/>
      <w:szCs w:val="22"/>
      <w:lang w:eastAsia="he-IL"/>
    </w:rPr>
  </w:style>
  <w:style w:type="character" w:customStyle="1" w:styleId="af1">
    <w:name w:val="טקסט בלונים תו"/>
    <w:basedOn w:val="a0"/>
    <w:link w:val="af0"/>
    <w:uiPriority w:val="99"/>
    <w:semiHidden/>
    <w:rsid w:val="00334904"/>
    <w:rPr>
      <w:rFonts w:ascii="Tahoma" w:hAnsi="Tahoma" w:cs="Tahoma"/>
      <w:sz w:val="16"/>
      <w:szCs w:val="16"/>
      <w:lang w:eastAsia="he-IL"/>
    </w:rPr>
  </w:style>
  <w:style w:type="paragraph" w:customStyle="1" w:styleId="af2">
    <w:name w:val="פסוק"/>
    <w:basedOn w:val="ac"/>
    <w:qFormat/>
    <w:rsid w:val="00334904"/>
    <w:pPr>
      <w:spacing w:before="120"/>
    </w:pPr>
    <w:rPr>
      <w:b/>
      <w:bCs/>
    </w:rPr>
  </w:style>
  <w:style w:type="character" w:styleId="af3">
    <w:name w:val="Unresolved Mention"/>
    <w:basedOn w:val="a0"/>
    <w:uiPriority w:val="99"/>
    <w:semiHidden/>
    <w:unhideWhenUsed/>
    <w:rsid w:val="00943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0%D7%A7%D7%A8%D7%AA-%D7%94%D7%A6%D7%95%D7%A8" TargetMode="External"/><Relationship Id="rId13" Type="http://schemas.openxmlformats.org/officeDocument/2006/relationships/hyperlink" Target="http://www.academia.edu/7174679/%D7%91%D7%99%D7%9F_%D7%99%D7%94%D7%95%D7%A9%D7%A2_%D7%9C%D7%99%D7%A9%D7%95%D7%A2_%D7%9E%D7%A1%D7%A4%D7%95%D7%A8_%D7%9E%D7%A7%D7%A8%D7%90%D7%99_%D7%9C%D7%9E%D7%99%D7%AA%D7%95%D7%A1_%D7%9E%D7%A7%D7%95%D7%9E%D7%99._%D7%A4%D7%A8%D7%A7_%D7%91%D7%A2%D7%95%D7%9C%D7%9E%D7%95_%D7%94%D7%93%D7%AA%D7%99_%D7%A9%D7%9C_%D7%94%D7%99%D7%97%D7%95%D7%93%D7%99_%D7%94%D7%92%D7%9C%D7%99%D7%9C%D7%99_" TargetMode="External"/><Relationship Id="rId3" Type="http://schemas.openxmlformats.org/officeDocument/2006/relationships/hyperlink" Target="http://www.mayim.org.il/?parasha=%D7%99%D7%99%D7%9B%D7%AA%D7%91-%D7%A2%D7%95%D7%95%D7%A0%D7%99" TargetMode="External"/><Relationship Id="rId7" Type="http://schemas.openxmlformats.org/officeDocument/2006/relationships/hyperlink" Target="https://www.mayim.org.il/?parasha=%D7%97%D7%99%D7%9C%D7%95%D7%A4%D7%99-%D7%93%D7%95%D7%A8%D7%95%D7%AA-%D7%95%D7%9E%D7%A9%D7%9E%D7%A8%D7%95%D7%AA" TargetMode="External"/><Relationship Id="rId12" Type="http://schemas.openxmlformats.org/officeDocument/2006/relationships/hyperlink" Target="https://www.mayim.org.il/?parasha=%D7%9C%D7%90-%D7%94%D7%99%D7%94-%D7%95%D7%9C%D7%90-%D7%A2%D7%AA%D7%99%D7%93-%D7%9C%D7%94%D7%99%D7%95%D7%AA1" TargetMode="External"/><Relationship Id="rId2" Type="http://schemas.openxmlformats.org/officeDocument/2006/relationships/hyperlink" Target="https://www.mayim.org.il/?parasha=%D7%97%D7%99%D7%9C%D7%95%D7%A4%D7%99-%D7%93%D7%95%D7%A8%D7%95%D7%AA-%D7%95%D7%9E%D7%A9%D7%9E%D7%A8%D7%95%D7%AA" TargetMode="External"/><Relationship Id="rId1" Type="http://schemas.openxmlformats.org/officeDocument/2006/relationships/hyperlink" Target="http://www.mayim.org.il/?parasha=%D7%A9%D7%A0%D7%95%D7%AA-%D7%94%D7%9E%D7%93%D7%91%D7%A8-%D7%94%D7%A2%D7%9C%D7%95%D7%9E%D7%95%D7%AA" TargetMode="External"/><Relationship Id="rId6" Type="http://schemas.openxmlformats.org/officeDocument/2006/relationships/hyperlink" Target="http://www.mayim.org.il/?parasha=%d7%95%d7%90%d7%a8%d7%91%d7%a2%d7%94-%d7%90%d7%a0%d7%a9%d7%99%d7%9d-%d7%94%d7%99%d7%95-%d7%9e%d7%a6%d7%95%d7%a8%d7%a2%d7%99%d7%9d" TargetMode="External"/><Relationship Id="rId11" Type="http://schemas.openxmlformats.org/officeDocument/2006/relationships/hyperlink" Target="http://www.mayim.org.il/?parasha=%D7%91%D7%95%D7%A8-%D7%A9%D7%A9%D7%AA%D7%99%D7%AA-%D7%9E%D7%9E%D7%A0%D7%95-%D7%9E%D7%99%D7%9D" TargetMode="External"/><Relationship Id="rId5" Type="http://schemas.openxmlformats.org/officeDocument/2006/relationships/hyperlink" Target="http://www.mayim.org.il/?parasha=%D7%98%D7%A2%D7%9D-%D7%94%D6%B8%D7%9E%D6%BC%D6%B7%D7%9F1" TargetMode="External"/><Relationship Id="rId10" Type="http://schemas.openxmlformats.org/officeDocument/2006/relationships/hyperlink" Target="http://www.mayim.org.il/?parasha=%D7%90-%D7%9C-%D7%A0%D7%90-%D7%A8%D7%A4%D7%90-%D7%A0%D7%90-%D7%9C%D7%941" TargetMode="External"/><Relationship Id="rId4" Type="http://schemas.openxmlformats.org/officeDocument/2006/relationships/hyperlink" Target="https://www.mayim.org.il/?parasha=%d7%99%d7%a2%d7%9f-%d7%9c%d7%90-%d7%94%d7%90%d7%9e%d7%a0%d7%aa%d7%9d-%d7%91%d7%99" TargetMode="External"/><Relationship Id="rId9" Type="http://schemas.openxmlformats.org/officeDocument/2006/relationships/hyperlink" Target="https://www.mayim.org.il/?parasha=%D7%9E%D7%A1%D7%94-%D7%95%D7%9E%D7%A8%D7%99%D7%91%D7%94" TargetMode="External"/><Relationship Id="rId14" Type="http://schemas.openxmlformats.org/officeDocument/2006/relationships/hyperlink" Target="https://www.mayim.org.il/?parasha=%D7%9E%D7%A4%D7%92%D7%A9-%D7%99%D7%A2%D7%A7%D7%91-%D7%95%D7%A8%D7%97%D7%9C-%D7%A0%D7%A9%D7%99%D7%A7%D7%94-%D7%95%D7%91%D7%9B%D7%99%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116</TotalTime>
  <Pages>5</Pages>
  <Words>1152</Words>
  <Characters>5762</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בארה של מרים</vt:lpstr>
      <vt:lpstr>בארה של מרים</vt:lpstr>
    </vt:vector>
  </TitlesOfParts>
  <Company>מתודה מחשבים בע"מ</Company>
  <LinksUpToDate>false</LinksUpToDate>
  <CharactersWithSpaces>6901</CharactersWithSpaces>
  <SharedDoc>false</SharedDoc>
  <HLinks>
    <vt:vector size="72" baseType="variant">
      <vt:variant>
        <vt:i4>7209067</vt:i4>
      </vt:variant>
      <vt:variant>
        <vt:i4>33</vt:i4>
      </vt:variant>
      <vt:variant>
        <vt:i4>0</vt:i4>
      </vt:variant>
      <vt:variant>
        <vt:i4>5</vt:i4>
      </vt:variant>
      <vt:variant>
        <vt:lpwstr>https://www.mayim.org.il/?parasha=%D7%9E%D7%A4%D7%92%D7%A9-%D7%99%D7%A2%D7%A7%D7%91-%D7%95%D7%A8%D7%97%D7%9C-%D7%A0%D7%A9%D7%99%D7%A7%D7%94-%D7%95%D7%91%D7%9B%D7%99%D7%94</vt:lpwstr>
      </vt:variant>
      <vt:variant>
        <vt:lpwstr/>
      </vt:variant>
      <vt:variant>
        <vt:i4>6357000</vt:i4>
      </vt:variant>
      <vt:variant>
        <vt:i4>30</vt:i4>
      </vt:variant>
      <vt:variant>
        <vt:i4>0</vt:i4>
      </vt:variant>
      <vt:variant>
        <vt:i4>5</vt:i4>
      </vt:variant>
      <vt:variant>
        <vt:lpwstr>http://www.academia.edu/7174679/%D7%91%D7%99%D7%9F_%D7%99%D7%94%D7%95%D7%A9%D7%A2_%D7%9C%D7%99%D7%A9%D7%95%D7%A2_%D7%9E%D7%A1%D7%A4%D7%95%D7%A8_%D7%9E%D7%A7%D7%A8%D7%90%D7%99_%D7%9C%D7%9E%D7%99%D7%AA%D7%95%D7%A1_%D7%9E%D7%A7%D7%95%D7%9E%D7%99._%D7%A4%D7%A8%D7%A7_%D7%91%D7%A2%D7%95%D7%9C%D7%9E%D7%95_%D7%94%D7%93%D7%AA%D7%99_%D7%A9%D7%9C_%D7%94%D7%99%D7%97%D7%95%D7%93%D7%99_%D7%94%D7%92%D7%9C%D7%99%D7%9C%D7%99_</vt:lpwstr>
      </vt:variant>
      <vt:variant>
        <vt:lpwstr/>
      </vt:variant>
      <vt:variant>
        <vt:i4>1048606</vt:i4>
      </vt:variant>
      <vt:variant>
        <vt:i4>27</vt:i4>
      </vt:variant>
      <vt:variant>
        <vt:i4>0</vt:i4>
      </vt:variant>
      <vt:variant>
        <vt:i4>5</vt:i4>
      </vt:variant>
      <vt:variant>
        <vt:lpwstr>https://www.mayim.org.il/?parasha=%D7%9C%D7%90-%D7%94%D7%99%D7%94-%D7%95%D7%9C%D7%90-%D7%A2%D7%AA%D7%99%D7%93-%D7%9C%D7%94%D7%99%D7%95%D7%AA1</vt:lpwstr>
      </vt:variant>
      <vt:variant>
        <vt:lpwstr/>
      </vt:variant>
      <vt:variant>
        <vt:i4>2490489</vt:i4>
      </vt:variant>
      <vt:variant>
        <vt:i4>24</vt:i4>
      </vt:variant>
      <vt:variant>
        <vt:i4>0</vt:i4>
      </vt:variant>
      <vt:variant>
        <vt:i4>5</vt:i4>
      </vt:variant>
      <vt:variant>
        <vt:lpwstr>http://www.mayim.org.il/?parasha=%D7%91%D7%95%D7%A8-%D7%A9%D7%A9%D7%AA%D7%99%D7%AA-%D7%9E%D7%9E%D7%A0%D7%95-%D7%9E%D7%99%D7%9D</vt:lpwstr>
      </vt:variant>
      <vt:variant>
        <vt:lpwstr/>
      </vt:variant>
      <vt:variant>
        <vt:i4>131165</vt:i4>
      </vt:variant>
      <vt:variant>
        <vt:i4>21</vt:i4>
      </vt:variant>
      <vt:variant>
        <vt:i4>0</vt:i4>
      </vt:variant>
      <vt:variant>
        <vt:i4>5</vt:i4>
      </vt:variant>
      <vt:variant>
        <vt:lpwstr>http://www.mayim.org.il/?parasha=%D7%90-%D7%9C-%D7%A0%D7%90-%D7%A8%D7%A4%D7%90-%D7%A0%D7%90-%D7%9C%D7%941</vt:lpwstr>
      </vt:variant>
      <vt:variant>
        <vt:lpwstr/>
      </vt:variant>
      <vt:variant>
        <vt:i4>5046361</vt:i4>
      </vt:variant>
      <vt:variant>
        <vt:i4>18</vt:i4>
      </vt:variant>
      <vt:variant>
        <vt:i4>0</vt:i4>
      </vt:variant>
      <vt:variant>
        <vt:i4>5</vt:i4>
      </vt:variant>
      <vt:variant>
        <vt:lpwstr>https://www.mayim.org.il/?parasha=%D7%9E%D7%A1%D7%94-%D7%95%D7%9E%D7%A8%D7%99%D7%91%D7%94</vt:lpwstr>
      </vt:variant>
      <vt:variant>
        <vt:lpwstr/>
      </vt:variant>
      <vt:variant>
        <vt:i4>6946941</vt:i4>
      </vt:variant>
      <vt:variant>
        <vt:i4>15</vt:i4>
      </vt:variant>
      <vt:variant>
        <vt:i4>0</vt:i4>
      </vt:variant>
      <vt:variant>
        <vt:i4>5</vt:i4>
      </vt:variant>
      <vt:variant>
        <vt:lpwstr>https://www.mayim.org.il/?parasha=%D7%A0%D7%A7%D7%A8%D7%AA-%D7%94%D7%A6%D7%95%D7%A8</vt:lpwstr>
      </vt:variant>
      <vt:variant>
        <vt:lpwstr/>
      </vt:variant>
      <vt:variant>
        <vt:i4>4587594</vt:i4>
      </vt:variant>
      <vt:variant>
        <vt:i4>12</vt:i4>
      </vt:variant>
      <vt:variant>
        <vt:i4>0</vt:i4>
      </vt:variant>
      <vt:variant>
        <vt:i4>5</vt:i4>
      </vt:variant>
      <vt:variant>
        <vt:lpwstr>https://www.mayim.org.il/?parasha=%D7%97%D7%99%D7%9C%D7%95%D7%A4%D7%99-%D7%93%D7%95%D7%A8%D7%95%D7%AA-%D7%95%D7%9E%D7%A9%D7%9E%D7%A8%D7%95%D7%AA</vt:lpwstr>
      </vt:variant>
      <vt:variant>
        <vt:lpwstr/>
      </vt:variant>
      <vt:variant>
        <vt:i4>7471146</vt:i4>
      </vt:variant>
      <vt:variant>
        <vt:i4>9</vt:i4>
      </vt:variant>
      <vt:variant>
        <vt:i4>0</vt:i4>
      </vt:variant>
      <vt:variant>
        <vt:i4>5</vt:i4>
      </vt:variant>
      <vt:variant>
        <vt:lpwstr>http://www.mayim.org.il/?parasha=%d7%95%d7%90%d7%a8%d7%91%d7%a2%d7%94-%d7%90%d7%a0%d7%a9%d7%99%d7%9d-%d7%94%d7%99%d7%95-%d7%9e%d7%a6%d7%95%d7%a8%d7%a2%d7%99%d7%9d</vt:lpwstr>
      </vt:variant>
      <vt:variant>
        <vt:lpwstr/>
      </vt:variant>
      <vt:variant>
        <vt:i4>589913</vt:i4>
      </vt:variant>
      <vt:variant>
        <vt:i4>6</vt:i4>
      </vt:variant>
      <vt:variant>
        <vt:i4>0</vt:i4>
      </vt:variant>
      <vt:variant>
        <vt:i4>5</vt:i4>
      </vt:variant>
      <vt:variant>
        <vt:lpwstr>http://www.mayim.org.il/?parasha=%D7%98%D7%A2%D7%9D-%D7%94%D6%B8%D7%9E%D6%BC%D6%B7%D7%9F1</vt:lpwstr>
      </vt:variant>
      <vt:variant>
        <vt:lpwstr/>
      </vt:variant>
      <vt:variant>
        <vt:i4>2621556</vt:i4>
      </vt:variant>
      <vt:variant>
        <vt:i4>3</vt:i4>
      </vt:variant>
      <vt:variant>
        <vt:i4>0</vt:i4>
      </vt:variant>
      <vt:variant>
        <vt:i4>5</vt:i4>
      </vt:variant>
      <vt:variant>
        <vt:lpwstr>http://www.mayim.org.il/?parasha=%D7%99%D7%99%D7%9B%D7%AA%D7%91-%D7%A2%D7%95%D7%95%D7%A0%D7%99</vt:lpwstr>
      </vt:variant>
      <vt:variant>
        <vt:lpwstr/>
      </vt:variant>
      <vt:variant>
        <vt:i4>7864430</vt:i4>
      </vt:variant>
      <vt:variant>
        <vt:i4>0</vt:i4>
      </vt:variant>
      <vt:variant>
        <vt:i4>0</vt:i4>
      </vt:variant>
      <vt:variant>
        <vt:i4>5</vt:i4>
      </vt:variant>
      <vt:variant>
        <vt:lpwstr>http://www.mayim.org.il/?parasha=%D7%A9%D7%A0%D7%95%D7%AA-%D7%94%D7%9E%D7%93%D7%91%D7%A8-%D7%94%D7%A2%D7%9C%D7%95%D7%9E%D7%95%D7%AA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בארה של מרים</dc:title>
  <dc:subject>חוקת</dc:subject>
  <dc:creator>אשר יובל</dc:creator>
  <cp:keywords/>
  <dc:description/>
  <cp:lastModifiedBy>Asher  Yuval</cp:lastModifiedBy>
  <cp:revision>8</cp:revision>
  <cp:lastPrinted>2011-07-01T13:50:00Z</cp:lastPrinted>
  <dcterms:created xsi:type="dcterms:W3CDTF">2026-06-11T10:26:00Z</dcterms:created>
  <dcterms:modified xsi:type="dcterms:W3CDTF">2026-06-14T12:02:00Z</dcterms:modified>
</cp:coreProperties>
</file>