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135A" w14:textId="77777777" w:rsidR="001212CF" w:rsidRDefault="001212CF" w:rsidP="00603FBE">
      <w:pPr>
        <w:pStyle w:val="aa"/>
        <w:rPr>
          <w:rFonts w:hint="cs"/>
          <w:rtl/>
        </w:rPr>
      </w:pPr>
      <w:r w:rsidRPr="007B7E00">
        <w:rPr>
          <w:rtl/>
        </w:rPr>
        <w:fldChar w:fldCharType="begin"/>
      </w:r>
      <w:r w:rsidRPr="007B7E00">
        <w:rPr>
          <w:rtl/>
        </w:rPr>
        <w:instrText xml:space="preserve"> </w:instrText>
      </w:r>
      <w:r w:rsidRPr="007B7E00">
        <w:instrText>TITLE  \* MERGEFORMAT</w:instrText>
      </w:r>
      <w:r w:rsidRPr="007B7E00">
        <w:rPr>
          <w:rtl/>
        </w:rPr>
        <w:instrText xml:space="preserve"> </w:instrText>
      </w:r>
      <w:r w:rsidRPr="007B7E00">
        <w:rPr>
          <w:rtl/>
        </w:rPr>
        <w:fldChar w:fldCharType="separate"/>
      </w:r>
      <w:r w:rsidR="00D97295">
        <w:rPr>
          <w:rtl/>
        </w:rPr>
        <w:t>האם נגזר על אבותינו לרדת למצרים?</w:t>
      </w:r>
      <w:r w:rsidRPr="007B7E00">
        <w:rPr>
          <w:rtl/>
        </w:rPr>
        <w:fldChar w:fldCharType="end"/>
      </w:r>
    </w:p>
    <w:p w14:paraId="20E52C87" w14:textId="0CB95007" w:rsidR="00603FBE" w:rsidRPr="00603FBE" w:rsidRDefault="00603FBE" w:rsidP="00033B48">
      <w:pPr>
        <w:pStyle w:val="ac"/>
        <w:spacing w:before="240"/>
        <w:rPr>
          <w:rFonts w:cs="Narkisim" w:hint="cs"/>
          <w:szCs w:val="22"/>
          <w:rtl/>
        </w:rPr>
      </w:pPr>
      <w:r w:rsidRPr="00B74417">
        <w:rPr>
          <w:rFonts w:cs="Narkisim" w:hint="cs"/>
          <w:b/>
          <w:bCs/>
          <w:szCs w:val="22"/>
          <w:rtl/>
        </w:rPr>
        <w:t>מים ראשונים:</w:t>
      </w:r>
      <w:r w:rsidRPr="00603FBE">
        <w:rPr>
          <w:rFonts w:cs="Narkisim" w:hint="cs"/>
          <w:szCs w:val="22"/>
          <w:rtl/>
        </w:rPr>
        <w:t xml:space="preserve"> במעבר בין ספר בראשית לספר שמות, מתבקשת השאלה האם כל המהלך של הירידה למצרים שהתחילה ב</w:t>
      </w:r>
      <w:r w:rsidR="00CE3D68">
        <w:rPr>
          <w:rFonts w:cs="Narkisim" w:hint="cs"/>
          <w:szCs w:val="22"/>
          <w:rtl/>
        </w:rPr>
        <w:t>משאלה</w:t>
      </w:r>
      <w:r w:rsidRPr="00603FBE">
        <w:rPr>
          <w:rFonts w:cs="Narkisim" w:hint="cs"/>
          <w:szCs w:val="22"/>
          <w:rtl/>
        </w:rPr>
        <w:t>: "להחיות עם רב", "לגור בארץ באו עבדיך כי אין מרעה לצאן" וסופה בשעבוד ובעבודת פרך - האם מהלך זה היה כורח המציאות? האמנם הייתה זאת גזירה משמים או שמא מעשה ידי אדם? האם לא חל גם על מעשה רב זה, מהלך היסטורי-לאומי כה מרכזי, העיקרון הבסיסי של בחירה חופשית?</w:t>
      </w:r>
      <w:r w:rsidR="00845D4F">
        <w:rPr>
          <w:rStyle w:val="a5"/>
          <w:rFonts w:cs="Narkisim"/>
          <w:szCs w:val="22"/>
          <w:rtl/>
        </w:rPr>
        <w:footnoteReference w:id="1"/>
      </w:r>
      <w:r w:rsidRPr="00603FBE">
        <w:rPr>
          <w:rFonts w:cs="Narkisim" w:hint="cs"/>
          <w:szCs w:val="22"/>
          <w:rtl/>
        </w:rPr>
        <w:t xml:space="preserve"> כבר נדרשנו בעקיפין לנושא זה בדברינו </w:t>
      </w:r>
      <w:hyperlink r:id="rId8" w:history="1">
        <w:r w:rsidRPr="00603FBE">
          <w:rPr>
            <w:rStyle w:val="Hyperlink"/>
            <w:rFonts w:cs="Narkisim" w:hint="cs"/>
            <w:szCs w:val="22"/>
            <w:rtl/>
          </w:rPr>
          <w:t>אל תירא מרדה מצרימה</w:t>
        </w:r>
      </w:hyperlink>
      <w:r w:rsidRPr="00603FBE">
        <w:rPr>
          <w:rFonts w:cs="Narkisim" w:hint="cs"/>
          <w:szCs w:val="22"/>
          <w:rtl/>
        </w:rPr>
        <w:t xml:space="preserve"> בפרשת </w:t>
      </w:r>
      <w:proofErr w:type="spellStart"/>
      <w:r w:rsidRPr="00603FBE">
        <w:rPr>
          <w:rFonts w:cs="Narkisim" w:hint="cs"/>
          <w:szCs w:val="22"/>
          <w:rtl/>
        </w:rPr>
        <w:t>ויגש</w:t>
      </w:r>
      <w:proofErr w:type="spellEnd"/>
      <w:r w:rsidRPr="00603FBE">
        <w:rPr>
          <w:rFonts w:cs="Narkisim" w:hint="cs"/>
          <w:szCs w:val="22"/>
          <w:rtl/>
        </w:rPr>
        <w:t xml:space="preserve"> ובדפים אחרים, אך נראה שיש מקום להתגדר בו, ל</w:t>
      </w:r>
      <w:r w:rsidR="0085181D">
        <w:rPr>
          <w:rFonts w:cs="Narkisim" w:hint="cs"/>
          <w:szCs w:val="22"/>
          <w:rtl/>
        </w:rPr>
        <w:t>אסוף ול</w:t>
      </w:r>
      <w:r w:rsidRPr="00603FBE">
        <w:rPr>
          <w:rFonts w:cs="Narkisim" w:hint="cs"/>
          <w:szCs w:val="22"/>
          <w:rtl/>
        </w:rPr>
        <w:t xml:space="preserve">רכז, להוסיף ולחדש. הנושא יכול להתאים לכל אחת מהפרשיות החותמות את ספר בראשית: וישב </w:t>
      </w:r>
      <w:r w:rsidRPr="00603FBE">
        <w:rPr>
          <w:rFonts w:cs="Narkisim"/>
          <w:szCs w:val="22"/>
          <w:rtl/>
        </w:rPr>
        <w:t>–</w:t>
      </w:r>
      <w:r w:rsidRPr="00603FBE">
        <w:rPr>
          <w:rFonts w:cs="Narkisim" w:hint="cs"/>
          <w:szCs w:val="22"/>
          <w:rtl/>
        </w:rPr>
        <w:t xml:space="preserve"> ויחי, או הפותחות את ספר שמות: שמות - בא. הסיבה שמיקמנו אותו בפרשת </w:t>
      </w:r>
      <w:proofErr w:type="spellStart"/>
      <w:r w:rsidRPr="00603FBE">
        <w:rPr>
          <w:rFonts w:cs="Narkisim" w:hint="cs"/>
          <w:szCs w:val="22"/>
          <w:rtl/>
        </w:rPr>
        <w:t>וארא</w:t>
      </w:r>
      <w:proofErr w:type="spellEnd"/>
      <w:r w:rsidRPr="00603FBE">
        <w:rPr>
          <w:rFonts w:cs="Narkisim" w:hint="cs"/>
          <w:szCs w:val="22"/>
          <w:rtl/>
        </w:rPr>
        <w:t xml:space="preserve"> דווקא, תובהר אולי במהלך הדברים.</w:t>
      </w:r>
    </w:p>
    <w:p w14:paraId="12E9FFCD" w14:textId="77777777" w:rsidR="00496075" w:rsidRDefault="00496075" w:rsidP="00BD4F89">
      <w:pPr>
        <w:pStyle w:val="ac"/>
        <w:autoSpaceDE w:val="0"/>
        <w:autoSpaceDN w:val="0"/>
        <w:adjustRightInd w:val="0"/>
        <w:spacing w:before="240"/>
        <w:rPr>
          <w:rFonts w:hint="cs"/>
          <w:rtl/>
          <w:lang w:eastAsia="en-US"/>
        </w:rPr>
      </w:pPr>
      <w:r w:rsidRPr="00496075">
        <w:rPr>
          <w:rFonts w:hint="cs"/>
          <w:b/>
          <w:bCs/>
          <w:rtl/>
          <w:lang w:eastAsia="en-US"/>
        </w:rPr>
        <w:t xml:space="preserve">... </w:t>
      </w:r>
      <w:r w:rsidRPr="00496075">
        <w:rPr>
          <w:b/>
          <w:bCs/>
          <w:rtl/>
          <w:lang w:eastAsia="en-US"/>
        </w:rPr>
        <w:t xml:space="preserve">בְּיוֹם בָּחֳרִי בְיִשְׂרָאֵל וָאֶשָּׂא יָדִי לְזֶרַע בֵּית יַעֲקֹב </w:t>
      </w:r>
      <w:proofErr w:type="spellStart"/>
      <w:r w:rsidRPr="00496075">
        <w:rPr>
          <w:b/>
          <w:bCs/>
          <w:rtl/>
          <w:lang w:eastAsia="en-US"/>
        </w:rPr>
        <w:t>וָאִוָּדַע</w:t>
      </w:r>
      <w:proofErr w:type="spellEnd"/>
      <w:r w:rsidRPr="00496075">
        <w:rPr>
          <w:b/>
          <w:bCs/>
          <w:rtl/>
          <w:lang w:eastAsia="en-US"/>
        </w:rPr>
        <w:t xml:space="preserve"> לָהֶם בְּאֶרֶץ מִצְרָיִם וָאֶשָּׂא יָדִי לָהֶם </w:t>
      </w:r>
      <w:proofErr w:type="spellStart"/>
      <w:r w:rsidRPr="00496075">
        <w:rPr>
          <w:b/>
          <w:bCs/>
          <w:rtl/>
          <w:lang w:eastAsia="en-US"/>
        </w:rPr>
        <w:t>לֵאמֹר</w:t>
      </w:r>
      <w:proofErr w:type="spellEnd"/>
      <w:r w:rsidRPr="00496075">
        <w:rPr>
          <w:b/>
          <w:bCs/>
          <w:rtl/>
          <w:lang w:eastAsia="en-US"/>
        </w:rPr>
        <w:t xml:space="preserve"> אֲנִי ה' </w:t>
      </w:r>
      <w:proofErr w:type="spellStart"/>
      <w:r w:rsidRPr="00496075">
        <w:rPr>
          <w:b/>
          <w:bCs/>
          <w:rtl/>
          <w:lang w:eastAsia="en-US"/>
        </w:rPr>
        <w:t>אֱלֹהֵיכֶם</w:t>
      </w:r>
      <w:proofErr w:type="spellEnd"/>
      <w:r w:rsidRPr="00496075">
        <w:rPr>
          <w:rFonts w:hint="cs"/>
          <w:b/>
          <w:bCs/>
          <w:rtl/>
          <w:lang w:eastAsia="en-US"/>
        </w:rPr>
        <w:t xml:space="preserve"> ... </w:t>
      </w:r>
      <w:r w:rsidRPr="00496075">
        <w:rPr>
          <w:b/>
          <w:bCs/>
          <w:rtl/>
          <w:lang w:eastAsia="en-US"/>
        </w:rPr>
        <w:t xml:space="preserve">וָאֹמַר </w:t>
      </w:r>
      <w:proofErr w:type="spellStart"/>
      <w:r w:rsidRPr="00496075">
        <w:rPr>
          <w:b/>
          <w:bCs/>
          <w:rtl/>
          <w:lang w:eastAsia="en-US"/>
        </w:rPr>
        <w:t>אֲלֵהֶם</w:t>
      </w:r>
      <w:proofErr w:type="spellEnd"/>
      <w:r w:rsidRPr="00496075">
        <w:rPr>
          <w:b/>
          <w:bCs/>
          <w:rtl/>
          <w:lang w:eastAsia="en-US"/>
        </w:rPr>
        <w:t xml:space="preserve"> אִישׁ שִׁקּוּצֵי עֵינָיו הַשְׁלִיכוּ וּבְגִלּוּלֵי מִצְרַיִם אַל תִּטַּמָּאוּ אֲנִי ה' </w:t>
      </w:r>
      <w:proofErr w:type="spellStart"/>
      <w:r w:rsidRPr="00496075">
        <w:rPr>
          <w:b/>
          <w:bCs/>
          <w:rtl/>
          <w:lang w:eastAsia="en-US"/>
        </w:rPr>
        <w:t>אֱלֹהֵיכֶם</w:t>
      </w:r>
      <w:proofErr w:type="spellEnd"/>
      <w:r w:rsidRPr="00496075">
        <w:rPr>
          <w:b/>
          <w:bCs/>
          <w:rtl/>
          <w:lang w:eastAsia="en-US"/>
        </w:rPr>
        <w:t>:</w:t>
      </w:r>
      <w:r w:rsidRPr="00496075">
        <w:rPr>
          <w:rFonts w:hint="cs"/>
          <w:b/>
          <w:bCs/>
          <w:rtl/>
          <w:lang w:eastAsia="en-US"/>
        </w:rPr>
        <w:t xml:space="preserve"> </w:t>
      </w:r>
      <w:r w:rsidRPr="00496075">
        <w:rPr>
          <w:b/>
          <w:bCs/>
          <w:rtl/>
          <w:lang w:eastAsia="en-US"/>
        </w:rPr>
        <w:t>וַיַּמְרוּ בִי וְלֹא אָבוּ לִּשְׁמֹעַ אֵלַי אִישׁ אֶת שִׁקּוּצֵי עֵינֵיהֶם לֹא הִשְׁלִיכוּ וְאֶת גִּלּוּלֵי מִצְרַיִם לֹא עָזָבוּ וָאֹמַר לִשְׁפֹּךְ חֲמָתִי עֲלֵיהֶם לְכַלּוֹת אַפִּי בָּהֶם בְּתוֹךְ אֶרֶץ מִצְרָיִם:</w:t>
      </w:r>
      <w:r w:rsidRPr="00496075">
        <w:rPr>
          <w:rFonts w:hint="cs"/>
          <w:b/>
          <w:bCs/>
          <w:rtl/>
          <w:lang w:eastAsia="en-US"/>
        </w:rPr>
        <w:t xml:space="preserve"> </w:t>
      </w:r>
      <w:proofErr w:type="spellStart"/>
      <w:r w:rsidRPr="00496075">
        <w:rPr>
          <w:b/>
          <w:bCs/>
          <w:rtl/>
          <w:lang w:eastAsia="en-US"/>
        </w:rPr>
        <w:t>וָאַעַש</w:t>
      </w:r>
      <w:proofErr w:type="spellEnd"/>
      <w:r w:rsidRPr="00496075">
        <w:rPr>
          <w:b/>
          <w:bCs/>
          <w:rtl/>
          <w:lang w:eastAsia="en-US"/>
        </w:rPr>
        <w:t xml:space="preserve">ׂ לְמַעַן שְׁמִי לְבִלְתִּי הֵחֵל לְעֵינֵי </w:t>
      </w:r>
      <w:proofErr w:type="spellStart"/>
      <w:r w:rsidRPr="00496075">
        <w:rPr>
          <w:b/>
          <w:bCs/>
          <w:rtl/>
          <w:lang w:eastAsia="en-US"/>
        </w:rPr>
        <w:t>הַגּוֹיִם</w:t>
      </w:r>
      <w:proofErr w:type="spellEnd"/>
      <w:r w:rsidRPr="00496075">
        <w:rPr>
          <w:b/>
          <w:bCs/>
          <w:rtl/>
          <w:lang w:eastAsia="en-US"/>
        </w:rPr>
        <w:t xml:space="preserve"> אֲשֶׁר הֵמָּה בְתוֹכָם אֲשֶׁר נוֹדַעְתִּי אֲלֵיהֶם לְעֵינֵיהֶם לְהוֹצִיאָם מֵאֶרֶץ מִצְרָיִם</w:t>
      </w:r>
      <w:r w:rsidR="00BD4F89">
        <w:rPr>
          <w:rFonts w:hint="cs"/>
          <w:b/>
          <w:bCs/>
          <w:rtl/>
          <w:lang w:eastAsia="en-US"/>
        </w:rPr>
        <w:t>:</w:t>
      </w:r>
      <w:r>
        <w:rPr>
          <w:rFonts w:hint="cs"/>
          <w:rtl/>
          <w:lang w:eastAsia="en-US"/>
        </w:rPr>
        <w:t xml:space="preserve"> </w:t>
      </w:r>
      <w:r w:rsidR="00660F30" w:rsidRPr="00660F30">
        <w:rPr>
          <w:rFonts w:cs="Narkisim" w:hint="cs"/>
          <w:szCs w:val="22"/>
          <w:rtl/>
          <w:lang w:eastAsia="en-US"/>
        </w:rPr>
        <w:t>(</w:t>
      </w:r>
      <w:r w:rsidRPr="00660F30">
        <w:rPr>
          <w:rFonts w:cs="Narkisim" w:hint="cs"/>
          <w:szCs w:val="22"/>
          <w:rtl/>
          <w:lang w:eastAsia="en-US"/>
        </w:rPr>
        <w:t xml:space="preserve">יחזקאל </w:t>
      </w:r>
      <w:r w:rsidR="00660F30" w:rsidRPr="00660F30">
        <w:rPr>
          <w:rFonts w:cs="Narkisim" w:hint="cs"/>
          <w:szCs w:val="22"/>
          <w:rtl/>
          <w:lang w:eastAsia="en-US"/>
        </w:rPr>
        <w:t>פרק כ, פסוקים א-ט).</w:t>
      </w:r>
      <w:r w:rsidR="005259BC">
        <w:rPr>
          <w:rStyle w:val="a5"/>
          <w:rtl/>
          <w:lang w:eastAsia="en-US"/>
        </w:rPr>
        <w:footnoteReference w:id="2"/>
      </w:r>
    </w:p>
    <w:p w14:paraId="36071D43" w14:textId="77777777" w:rsidR="005259BC" w:rsidRDefault="005259BC" w:rsidP="003C028C">
      <w:pPr>
        <w:pStyle w:val="ab"/>
        <w:rPr>
          <w:rtl/>
        </w:rPr>
      </w:pPr>
      <w:r>
        <w:rPr>
          <w:rtl/>
        </w:rPr>
        <w:t xml:space="preserve">שמות רבה </w:t>
      </w:r>
      <w:proofErr w:type="spellStart"/>
      <w:r>
        <w:rPr>
          <w:rtl/>
        </w:rPr>
        <w:t>טז</w:t>
      </w:r>
      <w:proofErr w:type="spellEnd"/>
      <w:r>
        <w:rPr>
          <w:rtl/>
        </w:rPr>
        <w:t xml:space="preserve"> ב - משכו וקחו</w:t>
      </w:r>
      <w:r w:rsidR="003C028C">
        <w:rPr>
          <w:rFonts w:hint="cs"/>
          <w:rtl/>
        </w:rPr>
        <w:t>, הניחו מעשיכם הרעים</w:t>
      </w:r>
    </w:p>
    <w:p w14:paraId="49FA593F" w14:textId="77777777" w:rsidR="005259BC" w:rsidRDefault="005259BC" w:rsidP="005259BC">
      <w:pPr>
        <w:pStyle w:val="ac"/>
        <w:rPr>
          <w:rFonts w:hint="cs"/>
          <w:rtl/>
        </w:rPr>
      </w:pPr>
      <w:r>
        <w:rPr>
          <w:rtl/>
        </w:rPr>
        <w:t xml:space="preserve">וכן אתה מוצא לישראל כשהיו במצרים היו </w:t>
      </w:r>
      <w:proofErr w:type="spellStart"/>
      <w:r>
        <w:rPr>
          <w:rtl/>
        </w:rPr>
        <w:t>עובדין</w:t>
      </w:r>
      <w:proofErr w:type="spellEnd"/>
      <w:r>
        <w:rPr>
          <w:rtl/>
        </w:rPr>
        <w:t xml:space="preserve"> עבודת כוכבים ולא היו </w:t>
      </w:r>
      <w:proofErr w:type="spellStart"/>
      <w:r>
        <w:rPr>
          <w:rtl/>
        </w:rPr>
        <w:t>עוזבין</w:t>
      </w:r>
      <w:proofErr w:type="spellEnd"/>
      <w:r>
        <w:rPr>
          <w:rtl/>
        </w:rPr>
        <w:t xml:space="preserve"> אותה, שנאמר: "איש את שקוצי עיניהם לא השליכו" (יחזקאל כ ח). אמר לו הקב"ה למשה: כל זמן שישראל </w:t>
      </w:r>
      <w:proofErr w:type="spellStart"/>
      <w:r>
        <w:rPr>
          <w:rtl/>
        </w:rPr>
        <w:t>עובדין</w:t>
      </w:r>
      <w:proofErr w:type="spellEnd"/>
      <w:r>
        <w:rPr>
          <w:rtl/>
        </w:rPr>
        <w:t xml:space="preserve"> </w:t>
      </w:r>
      <w:proofErr w:type="spellStart"/>
      <w:r>
        <w:rPr>
          <w:rtl/>
        </w:rPr>
        <w:t>לאלהי</w:t>
      </w:r>
      <w:proofErr w:type="spellEnd"/>
      <w:r>
        <w:rPr>
          <w:rtl/>
        </w:rPr>
        <w:t xml:space="preserve"> מצרים, לא י</w:t>
      </w:r>
      <w:r w:rsidR="003C028C">
        <w:rPr>
          <w:rtl/>
        </w:rPr>
        <w:t>ִ</w:t>
      </w:r>
      <w:r>
        <w:rPr>
          <w:rtl/>
        </w:rPr>
        <w:t>ג</w:t>
      </w:r>
      <w:r w:rsidR="003C028C">
        <w:rPr>
          <w:rtl/>
        </w:rPr>
        <w:t>ָ</w:t>
      </w:r>
      <w:r>
        <w:rPr>
          <w:rtl/>
        </w:rPr>
        <w:t>א</w:t>
      </w:r>
      <w:r w:rsidR="003C028C">
        <w:rPr>
          <w:rtl/>
        </w:rPr>
        <w:t>ָ</w:t>
      </w:r>
      <w:r>
        <w:rPr>
          <w:rtl/>
        </w:rPr>
        <w:t>לו</w:t>
      </w:r>
      <w:r w:rsidR="003C028C">
        <w:rPr>
          <w:rtl/>
        </w:rPr>
        <w:t>ּ</w:t>
      </w:r>
      <w:r>
        <w:rPr>
          <w:rtl/>
        </w:rPr>
        <w:t>. לך ואמור להן שיניחו מעשיהן הרעים ולכפור בעבודת כוכבים. זהו שכתוב: "משכו וקחו לכם" - כלומר, משכו ידיכם מעבודת כוכבים וקחו לכם צאן ושחטו אל</w:t>
      </w:r>
      <w:r w:rsidR="000C2566">
        <w:rPr>
          <w:rFonts w:hint="cs"/>
          <w:rtl/>
        </w:rPr>
        <w:t>ו</w:t>
      </w:r>
      <w:r>
        <w:rPr>
          <w:rtl/>
        </w:rPr>
        <w:t xml:space="preserve">היהם של מצרים ועשו הפסח. שבכך הקב"ה פוסח עליכם. הוי: "בשובה ונחת </w:t>
      </w:r>
      <w:proofErr w:type="spellStart"/>
      <w:r>
        <w:rPr>
          <w:rtl/>
        </w:rPr>
        <w:t>תושעון</w:t>
      </w:r>
      <w:proofErr w:type="spellEnd"/>
      <w:r>
        <w:rPr>
          <w:rtl/>
        </w:rPr>
        <w:t>" (ישעיה ל טו).</w:t>
      </w:r>
      <w:r w:rsidR="00AA7210">
        <w:rPr>
          <w:rStyle w:val="a5"/>
          <w:rtl/>
        </w:rPr>
        <w:footnoteReference w:id="3"/>
      </w:r>
    </w:p>
    <w:p w14:paraId="243EB1C9" w14:textId="77777777" w:rsidR="00CB4E38" w:rsidRDefault="003C028C" w:rsidP="00CB4E38">
      <w:pPr>
        <w:pStyle w:val="ab"/>
        <w:rPr>
          <w:rtl/>
        </w:rPr>
      </w:pPr>
      <w:r>
        <w:rPr>
          <w:rFonts w:hint="cs"/>
          <w:rtl/>
        </w:rPr>
        <w:t xml:space="preserve">פירוש </w:t>
      </w:r>
      <w:proofErr w:type="spellStart"/>
      <w:r w:rsidR="00CB4E38">
        <w:rPr>
          <w:rtl/>
        </w:rPr>
        <w:t>ספורנו</w:t>
      </w:r>
      <w:proofErr w:type="spellEnd"/>
      <w:r w:rsidR="00CB4E38">
        <w:rPr>
          <w:rtl/>
        </w:rPr>
        <w:t xml:space="preserve"> הקדמה לתורה</w:t>
      </w:r>
      <w:r>
        <w:rPr>
          <w:rFonts w:hint="cs"/>
          <w:rtl/>
        </w:rPr>
        <w:t xml:space="preserve"> </w:t>
      </w:r>
      <w:r>
        <w:rPr>
          <w:rtl/>
        </w:rPr>
        <w:t>–</w:t>
      </w:r>
      <w:r>
        <w:rPr>
          <w:rFonts w:hint="cs"/>
          <w:rtl/>
        </w:rPr>
        <w:t xml:space="preserve"> הברית עם אברהם</w:t>
      </w:r>
      <w:r w:rsidR="00CB4E38">
        <w:rPr>
          <w:rtl/>
        </w:rPr>
        <w:t xml:space="preserve"> </w:t>
      </w:r>
    </w:p>
    <w:p w14:paraId="14373514" w14:textId="77777777" w:rsidR="00CB4E38" w:rsidRDefault="00CB4E38" w:rsidP="00CB4E38">
      <w:pPr>
        <w:pStyle w:val="ac"/>
        <w:rPr>
          <w:rFonts w:hint="cs"/>
          <w:rtl/>
        </w:rPr>
      </w:pPr>
      <w:r>
        <w:rPr>
          <w:rFonts w:hint="cs"/>
          <w:rtl/>
        </w:rPr>
        <w:t xml:space="preserve">... </w:t>
      </w:r>
      <w:r>
        <w:rPr>
          <w:rtl/>
        </w:rPr>
        <w:t xml:space="preserve">ובכן סיפר כי בסוּר </w:t>
      </w:r>
      <w:proofErr w:type="spellStart"/>
      <w:r>
        <w:rPr>
          <w:rtl/>
        </w:rPr>
        <w:t>תקות</w:t>
      </w:r>
      <w:proofErr w:type="spellEnd"/>
      <w:r>
        <w:rPr>
          <w:rtl/>
        </w:rPr>
        <w:t xml:space="preserve"> תשובת המין האנושי בכללו</w:t>
      </w:r>
      <w:r>
        <w:rPr>
          <w:rFonts w:hint="cs"/>
          <w:rtl/>
        </w:rPr>
        <w:t>,</w:t>
      </w:r>
      <w:r>
        <w:rPr>
          <w:rtl/>
        </w:rPr>
        <w:t xml:space="preserve"> כאשר כונן להשחית כל ת</w:t>
      </w:r>
      <w:r>
        <w:rPr>
          <w:rFonts w:hint="cs"/>
          <w:rtl/>
        </w:rPr>
        <w:t>י</w:t>
      </w:r>
      <w:r>
        <w:rPr>
          <w:rtl/>
        </w:rPr>
        <w:t xml:space="preserve">קון </w:t>
      </w:r>
      <w:proofErr w:type="spellStart"/>
      <w:r>
        <w:rPr>
          <w:rtl/>
        </w:rPr>
        <w:t>אלהי</w:t>
      </w:r>
      <w:proofErr w:type="spellEnd"/>
      <w:r>
        <w:rPr>
          <w:rtl/>
        </w:rPr>
        <w:t xml:space="preserve"> פעמים של</w:t>
      </w:r>
      <w:r w:rsidR="00000251">
        <w:rPr>
          <w:rFonts w:hint="cs"/>
          <w:rtl/>
        </w:rPr>
        <w:t>ו</w:t>
      </w:r>
      <w:r>
        <w:rPr>
          <w:rtl/>
        </w:rPr>
        <w:t>ש</w:t>
      </w:r>
      <w:r>
        <w:rPr>
          <w:rFonts w:hint="cs"/>
          <w:rtl/>
        </w:rPr>
        <w:t>,</w:t>
      </w:r>
      <w:r>
        <w:rPr>
          <w:rtl/>
        </w:rPr>
        <w:t xml:space="preserve"> הפליא ה' חסיד לו מכל המין ובחר באברהם וזרעו להשיג בם התכלית המכוון אצלו מני שום אדם עלי ארץ כאשר התבאר. והחוט המשולש באברהם </w:t>
      </w:r>
      <w:proofErr w:type="spellStart"/>
      <w:r>
        <w:rPr>
          <w:rtl/>
        </w:rPr>
        <w:t>נינו</w:t>
      </w:r>
      <w:proofErr w:type="spellEnd"/>
      <w:r>
        <w:rPr>
          <w:rtl/>
        </w:rPr>
        <w:t xml:space="preserve"> ונכדו אשר מלא כבודו את כל הארץ בקראם בשמו</w:t>
      </w:r>
      <w:r>
        <w:rPr>
          <w:rFonts w:hint="cs"/>
          <w:rtl/>
        </w:rPr>
        <w:t>,</w:t>
      </w:r>
      <w:r>
        <w:rPr>
          <w:rtl/>
        </w:rPr>
        <w:t xml:space="preserve"> מצא חן בעיניו לכרות להם ברית להיות להם </w:t>
      </w:r>
      <w:proofErr w:type="spellStart"/>
      <w:r>
        <w:rPr>
          <w:rtl/>
        </w:rPr>
        <w:t>לאלהים</w:t>
      </w:r>
      <w:proofErr w:type="spellEnd"/>
      <w:r>
        <w:rPr>
          <w:rtl/>
        </w:rPr>
        <w:t xml:space="preserve"> ולזרעם אחריהם לחיי עולם ולתת מקום לזרעם כאשר יהיו לגוי מספיק לקבוץ מדיני ובו יהיו לאחדים בידו לעבדו שכם אחד.</w:t>
      </w:r>
      <w:r>
        <w:rPr>
          <w:rStyle w:val="a5"/>
          <w:rtl/>
        </w:rPr>
        <w:footnoteReference w:id="4"/>
      </w:r>
    </w:p>
    <w:p w14:paraId="24FBF791" w14:textId="77777777" w:rsidR="00573FCB" w:rsidRDefault="00573FCB" w:rsidP="003C028C">
      <w:pPr>
        <w:spacing w:before="240" w:line="320" w:lineRule="atLeast"/>
        <w:rPr>
          <w:rFonts w:cs="Arial"/>
          <w:b/>
          <w:bCs/>
          <w:szCs w:val="24"/>
          <w:rtl/>
        </w:rPr>
      </w:pPr>
      <w:r>
        <w:rPr>
          <w:rFonts w:cs="Arial"/>
          <w:b/>
          <w:bCs/>
          <w:szCs w:val="24"/>
          <w:rtl/>
        </w:rPr>
        <w:lastRenderedPageBreak/>
        <w:t xml:space="preserve">שמות רבה ה </w:t>
      </w:r>
      <w:proofErr w:type="spellStart"/>
      <w:r>
        <w:rPr>
          <w:rFonts w:cs="Arial"/>
          <w:b/>
          <w:bCs/>
          <w:szCs w:val="24"/>
          <w:rtl/>
        </w:rPr>
        <w:t>כב</w:t>
      </w:r>
      <w:proofErr w:type="spellEnd"/>
      <w:r>
        <w:rPr>
          <w:rFonts w:cs="Arial"/>
          <w:b/>
          <w:bCs/>
          <w:szCs w:val="24"/>
          <w:rtl/>
        </w:rPr>
        <w:t xml:space="preserve"> </w:t>
      </w:r>
      <w:r w:rsidR="008A7253">
        <w:rPr>
          <w:rFonts w:cs="Arial" w:hint="cs"/>
          <w:b/>
          <w:bCs/>
          <w:szCs w:val="24"/>
          <w:rtl/>
        </w:rPr>
        <w:t>סוף פרשת שמות</w:t>
      </w:r>
      <w:r w:rsidR="009E3865">
        <w:rPr>
          <w:rFonts w:cs="Arial" w:hint="cs"/>
          <w:b/>
          <w:bCs/>
          <w:szCs w:val="24"/>
          <w:rtl/>
        </w:rPr>
        <w:t xml:space="preserve"> </w:t>
      </w:r>
      <w:r w:rsidR="009E3865">
        <w:rPr>
          <w:rFonts w:cs="Arial"/>
          <w:b/>
          <w:bCs/>
          <w:szCs w:val="24"/>
          <w:rtl/>
        </w:rPr>
        <w:t>–</w:t>
      </w:r>
      <w:r w:rsidR="009E3865">
        <w:rPr>
          <w:rFonts w:cs="Arial" w:hint="cs"/>
          <w:b/>
          <w:bCs/>
          <w:szCs w:val="24"/>
          <w:rtl/>
        </w:rPr>
        <w:t xml:space="preserve"> </w:t>
      </w:r>
      <w:r w:rsidR="001C1D70">
        <w:rPr>
          <w:rFonts w:cs="Arial" w:hint="cs"/>
          <w:b/>
          <w:bCs/>
          <w:szCs w:val="24"/>
          <w:rtl/>
        </w:rPr>
        <w:t xml:space="preserve">זעקתו של משה: </w:t>
      </w:r>
      <w:r w:rsidR="009E3865">
        <w:rPr>
          <w:rFonts w:cs="Arial" w:hint="cs"/>
          <w:b/>
          <w:bCs/>
          <w:szCs w:val="24"/>
          <w:rtl/>
        </w:rPr>
        <w:t>למה בדור שלי?</w:t>
      </w:r>
    </w:p>
    <w:p w14:paraId="71552B19" w14:textId="77777777" w:rsidR="00573FCB" w:rsidRDefault="00573FCB" w:rsidP="00CE3D68">
      <w:pPr>
        <w:spacing w:line="320" w:lineRule="atLeast"/>
        <w:jc w:val="both"/>
        <w:rPr>
          <w:rFonts w:cs="David"/>
          <w:szCs w:val="24"/>
          <w:rtl/>
        </w:rPr>
      </w:pPr>
      <w:r>
        <w:rPr>
          <w:rFonts w:cs="David"/>
          <w:szCs w:val="24"/>
          <w:rtl/>
        </w:rPr>
        <w:t>בנוהג שבעולם</w:t>
      </w:r>
      <w:r>
        <w:rPr>
          <w:rFonts w:cs="David" w:hint="cs"/>
          <w:szCs w:val="24"/>
          <w:rtl/>
        </w:rPr>
        <w:t>,</w:t>
      </w:r>
      <w:r>
        <w:rPr>
          <w:rFonts w:cs="David"/>
          <w:szCs w:val="24"/>
          <w:rtl/>
        </w:rPr>
        <w:t xml:space="preserve"> בשר ודם האומר לחברו</w:t>
      </w:r>
      <w:r>
        <w:rPr>
          <w:rFonts w:cs="David" w:hint="cs"/>
          <w:szCs w:val="24"/>
          <w:rtl/>
        </w:rPr>
        <w:t>:</w:t>
      </w:r>
      <w:r>
        <w:rPr>
          <w:rFonts w:cs="David"/>
          <w:szCs w:val="24"/>
          <w:rtl/>
        </w:rPr>
        <w:t xml:space="preserve"> למה אתה עושה כן? הוא כועס עליו! ומשה אמר לפני הקב"ה</w:t>
      </w:r>
      <w:r>
        <w:rPr>
          <w:rFonts w:cs="David" w:hint="cs"/>
          <w:szCs w:val="24"/>
          <w:rtl/>
        </w:rPr>
        <w:t>:</w:t>
      </w:r>
      <w:r>
        <w:rPr>
          <w:rFonts w:cs="David"/>
          <w:szCs w:val="24"/>
          <w:rtl/>
        </w:rPr>
        <w:t xml:space="preserve"> "למה </w:t>
      </w:r>
      <w:proofErr w:type="spellStart"/>
      <w:r>
        <w:rPr>
          <w:rFonts w:cs="David"/>
          <w:szCs w:val="24"/>
          <w:rtl/>
        </w:rPr>
        <w:t>הרעותה</w:t>
      </w:r>
      <w:proofErr w:type="spellEnd"/>
      <w:r>
        <w:rPr>
          <w:rFonts w:cs="David"/>
          <w:szCs w:val="24"/>
          <w:rtl/>
        </w:rPr>
        <w:t xml:space="preserve"> לעם הזה"? אלא כך אמר לפני הקב"ה: נטלתי ספר בראשית וקראתי בו וראיתי מעשיהן של דור המבול היאך נדונו - מדת הדין הייתה. ומעשה דור הפלגה ושל סדומיים היאך נדונו - ומדת הדין הייתה. העם הזה</w:t>
      </w:r>
      <w:r>
        <w:rPr>
          <w:rFonts w:cs="David" w:hint="cs"/>
          <w:szCs w:val="24"/>
          <w:rtl/>
        </w:rPr>
        <w:t>,</w:t>
      </w:r>
      <w:r>
        <w:rPr>
          <w:rFonts w:cs="David"/>
          <w:szCs w:val="24"/>
          <w:rtl/>
        </w:rPr>
        <w:t xml:space="preserve"> מה עשו שנשתעבדו מכל הדורות שעברו? ואם בשביל שאמר אברהם אבינו</w:t>
      </w:r>
      <w:r>
        <w:rPr>
          <w:rFonts w:cs="David" w:hint="cs"/>
          <w:szCs w:val="24"/>
          <w:rtl/>
        </w:rPr>
        <w:t>:</w:t>
      </w:r>
      <w:r>
        <w:rPr>
          <w:rFonts w:cs="David"/>
          <w:szCs w:val="24"/>
          <w:rtl/>
        </w:rPr>
        <w:t xml:space="preserve"> "במה אדע כי </w:t>
      </w:r>
      <w:proofErr w:type="spellStart"/>
      <w:r>
        <w:rPr>
          <w:rFonts w:cs="David"/>
          <w:szCs w:val="24"/>
          <w:rtl/>
        </w:rPr>
        <w:t>אירשנה</w:t>
      </w:r>
      <w:proofErr w:type="spellEnd"/>
      <w:r>
        <w:rPr>
          <w:rFonts w:cs="David"/>
          <w:szCs w:val="24"/>
          <w:rtl/>
        </w:rPr>
        <w:t>" ואמרת לו</w:t>
      </w:r>
      <w:r>
        <w:rPr>
          <w:rFonts w:cs="David" w:hint="cs"/>
          <w:szCs w:val="24"/>
          <w:rtl/>
        </w:rPr>
        <w:t>:</w:t>
      </w:r>
      <w:r>
        <w:rPr>
          <w:rFonts w:cs="David"/>
          <w:szCs w:val="24"/>
          <w:rtl/>
        </w:rPr>
        <w:t xml:space="preserve"> "ידוע תדע כי גר יהיה זרעך"</w:t>
      </w:r>
      <w:r>
        <w:rPr>
          <w:rFonts w:cs="David" w:hint="cs"/>
          <w:szCs w:val="24"/>
          <w:rtl/>
        </w:rPr>
        <w:t xml:space="preserve">, </w:t>
      </w:r>
      <w:r>
        <w:rPr>
          <w:rFonts w:cs="David"/>
          <w:szCs w:val="24"/>
          <w:rtl/>
        </w:rPr>
        <w:t xml:space="preserve">אם כן הרי עשו וישמעאל מבניו והן </w:t>
      </w:r>
      <w:proofErr w:type="spellStart"/>
      <w:r>
        <w:rPr>
          <w:rFonts w:cs="David"/>
          <w:szCs w:val="24"/>
          <w:rtl/>
        </w:rPr>
        <w:t>צריכין</w:t>
      </w:r>
      <w:proofErr w:type="spellEnd"/>
      <w:r>
        <w:rPr>
          <w:rFonts w:cs="David"/>
          <w:szCs w:val="24"/>
          <w:rtl/>
        </w:rPr>
        <w:t xml:space="preserve"> להשתעבד כמו הם. ואפילו כן, היה לו להשתעבד דורו של יצחק או דורו של יעקב, לא לעם הזה שהוא בדורי! ואם תאמר מה איכפת לי? אם כן "למה זה שלחתני".</w:t>
      </w:r>
      <w:r w:rsidR="00CE3D68">
        <w:rPr>
          <w:rStyle w:val="a5"/>
          <w:rFonts w:cs="David"/>
          <w:szCs w:val="24"/>
          <w:rtl/>
        </w:rPr>
        <w:footnoteReference w:id="5"/>
      </w:r>
    </w:p>
    <w:p w14:paraId="6B634B7A" w14:textId="77777777" w:rsidR="00A56816" w:rsidRDefault="00573FCB" w:rsidP="00CB3EB6">
      <w:pPr>
        <w:pStyle w:val="ac"/>
        <w:rPr>
          <w:rFonts w:hint="cs"/>
          <w:rtl/>
        </w:rPr>
      </w:pPr>
      <w:r>
        <w:rPr>
          <w:rtl/>
        </w:rPr>
        <w:t xml:space="preserve">"ומאז באתי אל פרעה לדבר בשמך הרע לעם הזה והצל לא הצלת". אמר ר' </w:t>
      </w:r>
      <w:smartTag w:uri="urn:schemas-microsoft-com:office:smarttags" w:element="PersonName">
        <w:smartTagPr>
          <w:attr w:name="ProductID" w:val="פנחס הכהן בן"/>
        </w:smartTagPr>
        <w:r>
          <w:rPr>
            <w:rtl/>
          </w:rPr>
          <w:t>פנחס הכהן בן</w:t>
        </w:r>
      </w:smartTag>
      <w:r>
        <w:rPr>
          <w:rtl/>
        </w:rPr>
        <w:t xml:space="preserve"> </w:t>
      </w:r>
      <w:proofErr w:type="spellStart"/>
      <w:r>
        <w:rPr>
          <w:rtl/>
        </w:rPr>
        <w:t>חמא</w:t>
      </w:r>
      <w:proofErr w:type="spellEnd"/>
      <w:r>
        <w:rPr>
          <w:rtl/>
        </w:rPr>
        <w:t>: אמר לפניו: שמך הגדול ג</w:t>
      </w:r>
      <w:r>
        <w:rPr>
          <w:rFonts w:hint="cs"/>
          <w:rtl/>
        </w:rPr>
        <w:t>י</w:t>
      </w:r>
      <w:r>
        <w:rPr>
          <w:rtl/>
        </w:rPr>
        <w:t xml:space="preserve">בור ונורא הוא וכל העולם כולו </w:t>
      </w:r>
      <w:proofErr w:type="spellStart"/>
      <w:r>
        <w:rPr>
          <w:rtl/>
        </w:rPr>
        <w:t>מתייראין</w:t>
      </w:r>
      <w:proofErr w:type="spellEnd"/>
      <w:r>
        <w:rPr>
          <w:rtl/>
        </w:rPr>
        <w:t xml:space="preserve"> ממנו, ופרעה הרשע שמע שמעך והזיד</w:t>
      </w:r>
      <w:r w:rsidR="00CB3EB6">
        <w:rPr>
          <w:rFonts w:hint="cs"/>
          <w:rtl/>
        </w:rPr>
        <w:t>!</w:t>
      </w:r>
      <w:r>
        <w:rPr>
          <w:rtl/>
        </w:rPr>
        <w:t xml:space="preserve"> מהו</w:t>
      </w:r>
      <w:r>
        <w:rPr>
          <w:rFonts w:hint="cs"/>
          <w:rtl/>
        </w:rPr>
        <w:t>:</w:t>
      </w:r>
      <w:r>
        <w:rPr>
          <w:rtl/>
        </w:rPr>
        <w:t xml:space="preserve"> "והצל לא הצלת"? ר' ישמעאל אומר</w:t>
      </w:r>
      <w:r>
        <w:rPr>
          <w:rFonts w:hint="cs"/>
          <w:rtl/>
        </w:rPr>
        <w:t>:</w:t>
      </w:r>
      <w:r>
        <w:rPr>
          <w:rtl/>
        </w:rPr>
        <w:t xml:space="preserve"> והצל לא הצלת ודאי. ר' עקיבא אומר: יודע אני שאתה עתיד להצילם, אלא מה איכפת לך באותן הנתונים תחת </w:t>
      </w:r>
      <w:proofErr w:type="spellStart"/>
      <w:r>
        <w:rPr>
          <w:rtl/>
        </w:rPr>
        <w:t>הבנין</w:t>
      </w:r>
      <w:proofErr w:type="spellEnd"/>
      <w:r>
        <w:rPr>
          <w:rtl/>
        </w:rPr>
        <w:t>!</w:t>
      </w:r>
      <w:r>
        <w:rPr>
          <w:rStyle w:val="a5"/>
          <w:rtl/>
        </w:rPr>
        <w:footnoteReference w:id="6"/>
      </w:r>
    </w:p>
    <w:p w14:paraId="5B5368A7" w14:textId="77777777" w:rsidR="006316BB" w:rsidRDefault="006316BB" w:rsidP="009E3865">
      <w:pPr>
        <w:pStyle w:val="ab"/>
        <w:rPr>
          <w:rtl/>
        </w:rPr>
      </w:pPr>
      <w:r>
        <w:rPr>
          <w:rtl/>
        </w:rPr>
        <w:t>בראשית רבה</w:t>
      </w:r>
      <w:r>
        <w:rPr>
          <w:rFonts w:hint="cs"/>
          <w:rtl/>
        </w:rPr>
        <w:t xml:space="preserve"> פו </w:t>
      </w:r>
      <w:r>
        <w:rPr>
          <w:rtl/>
        </w:rPr>
        <w:t>פרשת וישב</w:t>
      </w:r>
      <w:r w:rsidR="009E3865">
        <w:rPr>
          <w:rFonts w:hint="cs"/>
          <w:rtl/>
        </w:rPr>
        <w:t xml:space="preserve"> </w:t>
      </w:r>
      <w:r w:rsidR="009E3865">
        <w:rPr>
          <w:rtl/>
        </w:rPr>
        <w:t>–</w:t>
      </w:r>
      <w:r w:rsidR="009E3865">
        <w:rPr>
          <w:rFonts w:hint="cs"/>
          <w:rtl/>
        </w:rPr>
        <w:t xml:space="preserve"> בעבותות של אהבה א</w:t>
      </w:r>
      <w:r w:rsidR="00C947BA">
        <w:rPr>
          <w:rFonts w:hint="cs"/>
          <w:rtl/>
        </w:rPr>
        <w:t>ו</w:t>
      </w:r>
      <w:r w:rsidR="009E3865">
        <w:rPr>
          <w:rFonts w:hint="cs"/>
          <w:rtl/>
        </w:rPr>
        <w:t xml:space="preserve"> בשרשראות</w:t>
      </w:r>
    </w:p>
    <w:p w14:paraId="29E2A6B6" w14:textId="77777777" w:rsidR="006465ED" w:rsidRDefault="000A4C6E" w:rsidP="007D5081">
      <w:pPr>
        <w:pStyle w:val="ac"/>
        <w:rPr>
          <w:rFonts w:hint="cs"/>
          <w:rtl/>
        </w:rPr>
      </w:pPr>
      <w:r w:rsidRPr="000A4C6E">
        <w:rPr>
          <w:rFonts w:hint="cs"/>
          <w:b/>
          <w:bCs/>
          <w:rtl/>
          <w:lang w:eastAsia="en-US"/>
        </w:rPr>
        <w:t>סימן א:</w:t>
      </w:r>
      <w:r>
        <w:rPr>
          <w:rFonts w:hint="cs"/>
          <w:rtl/>
          <w:lang w:eastAsia="en-US"/>
        </w:rPr>
        <w:t xml:space="preserve"> </w:t>
      </w:r>
      <w:r w:rsidR="006465ED">
        <w:rPr>
          <w:rFonts w:hint="cs"/>
          <w:rtl/>
          <w:lang w:eastAsia="en-US"/>
        </w:rPr>
        <w:t>"</w:t>
      </w:r>
      <w:r w:rsidR="006465ED">
        <w:rPr>
          <w:rFonts w:hint="eastAsia"/>
          <w:rtl/>
          <w:lang w:eastAsia="en-US"/>
        </w:rPr>
        <w:t>בחבלי</w:t>
      </w:r>
      <w:r w:rsidR="006465ED">
        <w:rPr>
          <w:rtl/>
          <w:lang w:eastAsia="en-US"/>
        </w:rPr>
        <w:t xml:space="preserve"> </w:t>
      </w:r>
      <w:r w:rsidR="006465ED">
        <w:rPr>
          <w:rFonts w:hint="eastAsia"/>
          <w:rtl/>
          <w:lang w:eastAsia="en-US"/>
        </w:rPr>
        <w:t>אדם</w:t>
      </w:r>
      <w:r w:rsidR="006465ED">
        <w:rPr>
          <w:rtl/>
          <w:lang w:eastAsia="en-US"/>
        </w:rPr>
        <w:t xml:space="preserve"> </w:t>
      </w:r>
      <w:r w:rsidR="006465ED">
        <w:rPr>
          <w:rFonts w:hint="eastAsia"/>
          <w:rtl/>
          <w:lang w:eastAsia="en-US"/>
        </w:rPr>
        <w:t>אמשכם</w:t>
      </w:r>
      <w:r w:rsidR="006465ED">
        <w:rPr>
          <w:rFonts w:hint="cs"/>
          <w:rtl/>
          <w:lang w:eastAsia="en-US"/>
        </w:rPr>
        <w:t>"</w:t>
      </w:r>
      <w:r w:rsidR="00876B35">
        <w:rPr>
          <w:rFonts w:hint="cs"/>
          <w:rtl/>
          <w:lang w:eastAsia="en-US"/>
        </w:rPr>
        <w:t xml:space="preserve"> (הושע יא ד)</w:t>
      </w:r>
      <w:r w:rsidR="006465ED">
        <w:rPr>
          <w:rFonts w:hint="cs"/>
          <w:rtl/>
          <w:lang w:eastAsia="en-US"/>
        </w:rPr>
        <w:t xml:space="preserve"> -</w:t>
      </w:r>
      <w:r w:rsidR="006465ED">
        <w:rPr>
          <w:rtl/>
          <w:lang w:eastAsia="en-US"/>
        </w:rPr>
        <w:t xml:space="preserve"> </w:t>
      </w:r>
      <w:r w:rsidR="006465ED">
        <w:rPr>
          <w:rFonts w:hint="eastAsia"/>
          <w:rtl/>
          <w:lang w:eastAsia="en-US"/>
        </w:rPr>
        <w:t>זה</w:t>
      </w:r>
      <w:r w:rsidR="006465ED">
        <w:rPr>
          <w:rtl/>
          <w:lang w:eastAsia="en-US"/>
        </w:rPr>
        <w:t xml:space="preserve"> </w:t>
      </w:r>
      <w:r w:rsidR="006465ED">
        <w:rPr>
          <w:rFonts w:hint="eastAsia"/>
          <w:rtl/>
          <w:lang w:eastAsia="en-US"/>
        </w:rPr>
        <w:t>יוסף</w:t>
      </w:r>
      <w:r w:rsidR="006465ED">
        <w:rPr>
          <w:rFonts w:hint="cs"/>
          <w:rtl/>
          <w:lang w:eastAsia="en-US"/>
        </w:rPr>
        <w:t>:</w:t>
      </w:r>
      <w:r w:rsidR="006465ED">
        <w:rPr>
          <w:rtl/>
          <w:lang w:eastAsia="en-US"/>
        </w:rPr>
        <w:t xml:space="preserve"> </w:t>
      </w:r>
      <w:r w:rsidR="006465ED">
        <w:rPr>
          <w:rFonts w:hint="cs"/>
          <w:rtl/>
          <w:lang w:eastAsia="en-US"/>
        </w:rPr>
        <w:t>"</w:t>
      </w:r>
      <w:r w:rsidR="006465ED">
        <w:rPr>
          <w:rFonts w:hint="eastAsia"/>
          <w:rtl/>
          <w:lang w:eastAsia="en-US"/>
        </w:rPr>
        <w:t>וימשכו</w:t>
      </w:r>
      <w:r w:rsidR="006465ED">
        <w:rPr>
          <w:rtl/>
          <w:lang w:eastAsia="en-US"/>
        </w:rPr>
        <w:t xml:space="preserve"> </w:t>
      </w:r>
      <w:r w:rsidR="006465ED">
        <w:rPr>
          <w:rFonts w:hint="eastAsia"/>
          <w:rtl/>
          <w:lang w:eastAsia="en-US"/>
        </w:rPr>
        <w:t>ויעלו</w:t>
      </w:r>
      <w:r w:rsidR="006465ED">
        <w:rPr>
          <w:rtl/>
          <w:lang w:eastAsia="en-US"/>
        </w:rPr>
        <w:t xml:space="preserve"> </w:t>
      </w:r>
      <w:r w:rsidR="006465ED">
        <w:rPr>
          <w:rFonts w:hint="eastAsia"/>
          <w:rtl/>
          <w:lang w:eastAsia="en-US"/>
        </w:rPr>
        <w:t>את</w:t>
      </w:r>
      <w:r w:rsidR="006465ED">
        <w:rPr>
          <w:rtl/>
          <w:lang w:eastAsia="en-US"/>
        </w:rPr>
        <w:t xml:space="preserve"> </w:t>
      </w:r>
      <w:r w:rsidR="006465ED">
        <w:rPr>
          <w:rFonts w:hint="eastAsia"/>
          <w:rtl/>
          <w:lang w:eastAsia="en-US"/>
        </w:rPr>
        <w:t>יוסף</w:t>
      </w:r>
      <w:r w:rsidR="006465ED">
        <w:rPr>
          <w:rtl/>
          <w:lang w:eastAsia="en-US"/>
        </w:rPr>
        <w:t xml:space="preserve"> </w:t>
      </w:r>
      <w:r w:rsidR="006465ED">
        <w:rPr>
          <w:rFonts w:hint="eastAsia"/>
          <w:rtl/>
          <w:lang w:eastAsia="en-US"/>
        </w:rPr>
        <w:t>מן</w:t>
      </w:r>
      <w:r w:rsidR="006465ED">
        <w:rPr>
          <w:rtl/>
          <w:lang w:eastAsia="en-US"/>
        </w:rPr>
        <w:t xml:space="preserve"> </w:t>
      </w:r>
      <w:r w:rsidR="006465ED">
        <w:rPr>
          <w:rFonts w:hint="eastAsia"/>
          <w:rtl/>
          <w:lang w:eastAsia="en-US"/>
        </w:rPr>
        <w:t>הבור</w:t>
      </w:r>
      <w:r w:rsidR="006465ED">
        <w:rPr>
          <w:rFonts w:hint="cs"/>
          <w:rtl/>
          <w:lang w:eastAsia="en-US"/>
        </w:rPr>
        <w:t>";</w:t>
      </w:r>
      <w:r w:rsidR="006465ED">
        <w:rPr>
          <w:rtl/>
          <w:lang w:eastAsia="en-US"/>
        </w:rPr>
        <w:t xml:space="preserve"> </w:t>
      </w:r>
      <w:r w:rsidR="006465ED">
        <w:rPr>
          <w:rFonts w:hint="cs"/>
          <w:rtl/>
          <w:lang w:eastAsia="en-US"/>
        </w:rPr>
        <w:t>"</w:t>
      </w:r>
      <w:r w:rsidR="006465ED">
        <w:rPr>
          <w:rFonts w:hint="eastAsia"/>
          <w:rtl/>
          <w:lang w:eastAsia="en-US"/>
        </w:rPr>
        <w:t>בעבותות</w:t>
      </w:r>
      <w:r w:rsidR="006465ED">
        <w:rPr>
          <w:rtl/>
          <w:lang w:eastAsia="en-US"/>
        </w:rPr>
        <w:t xml:space="preserve"> </w:t>
      </w:r>
      <w:r w:rsidR="006465ED">
        <w:rPr>
          <w:rFonts w:hint="eastAsia"/>
          <w:rtl/>
          <w:lang w:eastAsia="en-US"/>
        </w:rPr>
        <w:t>אהבה</w:t>
      </w:r>
      <w:r w:rsidR="006465ED">
        <w:rPr>
          <w:rFonts w:hint="cs"/>
          <w:rtl/>
          <w:lang w:eastAsia="en-US"/>
        </w:rPr>
        <w:t xml:space="preserve">" </w:t>
      </w:r>
      <w:r w:rsidR="006465ED">
        <w:rPr>
          <w:rtl/>
          <w:lang w:eastAsia="en-US"/>
        </w:rPr>
        <w:t>–</w:t>
      </w:r>
      <w:r w:rsidR="006465ED">
        <w:rPr>
          <w:rFonts w:hint="cs"/>
          <w:rtl/>
          <w:lang w:eastAsia="en-US"/>
        </w:rPr>
        <w:t xml:space="preserve"> "</w:t>
      </w:r>
      <w:r w:rsidR="006465ED">
        <w:rPr>
          <w:rFonts w:hint="eastAsia"/>
          <w:rtl/>
          <w:lang w:eastAsia="en-US"/>
        </w:rPr>
        <w:t>וישראל</w:t>
      </w:r>
      <w:r w:rsidR="006465ED">
        <w:rPr>
          <w:rtl/>
          <w:lang w:eastAsia="en-US"/>
        </w:rPr>
        <w:t xml:space="preserve"> </w:t>
      </w:r>
      <w:r w:rsidR="006465ED">
        <w:rPr>
          <w:rFonts w:hint="eastAsia"/>
          <w:rtl/>
          <w:lang w:eastAsia="en-US"/>
        </w:rPr>
        <w:t>אהב</w:t>
      </w:r>
      <w:r w:rsidR="006465ED">
        <w:rPr>
          <w:rtl/>
          <w:lang w:eastAsia="en-US"/>
        </w:rPr>
        <w:t xml:space="preserve"> </w:t>
      </w:r>
      <w:r w:rsidR="006465ED">
        <w:rPr>
          <w:rFonts w:hint="eastAsia"/>
          <w:rtl/>
          <w:lang w:eastAsia="en-US"/>
        </w:rPr>
        <w:t>את</w:t>
      </w:r>
      <w:r w:rsidR="006465ED">
        <w:rPr>
          <w:rtl/>
          <w:lang w:eastAsia="en-US"/>
        </w:rPr>
        <w:t xml:space="preserve"> </w:t>
      </w:r>
      <w:r w:rsidR="006465ED">
        <w:rPr>
          <w:rFonts w:hint="eastAsia"/>
          <w:rtl/>
          <w:lang w:eastAsia="en-US"/>
        </w:rPr>
        <w:t>יוסף</w:t>
      </w:r>
      <w:r w:rsidR="006465ED">
        <w:rPr>
          <w:rtl/>
          <w:lang w:eastAsia="en-US"/>
        </w:rPr>
        <w:t xml:space="preserve"> </w:t>
      </w:r>
      <w:r w:rsidR="006465ED">
        <w:rPr>
          <w:rFonts w:hint="eastAsia"/>
          <w:rtl/>
          <w:lang w:eastAsia="en-US"/>
        </w:rPr>
        <w:t>מכל</w:t>
      </w:r>
      <w:r w:rsidR="006465ED">
        <w:rPr>
          <w:rtl/>
          <w:lang w:eastAsia="en-US"/>
        </w:rPr>
        <w:t xml:space="preserve"> </w:t>
      </w:r>
      <w:r w:rsidR="006465ED">
        <w:rPr>
          <w:rFonts w:hint="eastAsia"/>
          <w:rtl/>
          <w:lang w:eastAsia="en-US"/>
        </w:rPr>
        <w:t>בניו</w:t>
      </w:r>
      <w:r w:rsidR="006465ED">
        <w:rPr>
          <w:rFonts w:hint="cs"/>
          <w:rtl/>
          <w:lang w:eastAsia="en-US"/>
        </w:rPr>
        <w:t>"</w:t>
      </w:r>
      <w:r w:rsidR="007D5081">
        <w:rPr>
          <w:rStyle w:val="a5"/>
          <w:rtl/>
          <w:lang w:eastAsia="en-US"/>
        </w:rPr>
        <w:footnoteReference w:id="7"/>
      </w:r>
      <w:r w:rsidR="006465ED">
        <w:rPr>
          <w:rFonts w:hint="cs"/>
          <w:rtl/>
          <w:lang w:eastAsia="en-US"/>
        </w:rPr>
        <w:t xml:space="preserve">. </w:t>
      </w:r>
    </w:p>
    <w:p w14:paraId="77225800" w14:textId="77777777" w:rsidR="006316BB" w:rsidRDefault="000A4C6E" w:rsidP="006316BB">
      <w:pPr>
        <w:pStyle w:val="ac"/>
        <w:rPr>
          <w:rFonts w:hint="cs"/>
          <w:rtl/>
        </w:rPr>
      </w:pPr>
      <w:r w:rsidRPr="000A4C6E">
        <w:rPr>
          <w:rFonts w:hint="cs"/>
          <w:b/>
          <w:bCs/>
          <w:rtl/>
        </w:rPr>
        <w:t xml:space="preserve">סימן ב: </w:t>
      </w:r>
      <w:r w:rsidR="006316BB">
        <w:rPr>
          <w:rtl/>
        </w:rPr>
        <w:t>"ויוסף הורד מצרימה</w:t>
      </w:r>
      <w:r w:rsidR="006316BB">
        <w:rPr>
          <w:rFonts w:hint="cs"/>
          <w:rtl/>
        </w:rPr>
        <w:t xml:space="preserve">" ... </w:t>
      </w:r>
      <w:r w:rsidR="006316BB">
        <w:rPr>
          <w:rtl/>
        </w:rPr>
        <w:t>הוריד לאבינו יעקב למצרים, ר' ברכיה בשם ר' יהודה בר סימון אמר</w:t>
      </w:r>
      <w:r w:rsidR="006316BB">
        <w:rPr>
          <w:rFonts w:hint="cs"/>
          <w:rtl/>
        </w:rPr>
        <w:t>:</w:t>
      </w:r>
      <w:r w:rsidR="006316BB">
        <w:rPr>
          <w:rtl/>
        </w:rPr>
        <w:t xml:space="preserve"> לפרה שהיו </w:t>
      </w:r>
      <w:proofErr w:type="spellStart"/>
      <w:r w:rsidR="006316BB">
        <w:rPr>
          <w:rtl/>
        </w:rPr>
        <w:t>מושכין</w:t>
      </w:r>
      <w:proofErr w:type="spellEnd"/>
      <w:r w:rsidR="006316BB">
        <w:rPr>
          <w:rtl/>
        </w:rPr>
        <w:t xml:space="preserve"> אותה למקולין ולא </w:t>
      </w:r>
      <w:proofErr w:type="spellStart"/>
      <w:r w:rsidR="006316BB">
        <w:rPr>
          <w:rtl/>
        </w:rPr>
        <w:t>היתה</w:t>
      </w:r>
      <w:proofErr w:type="spellEnd"/>
      <w:r w:rsidR="006316BB">
        <w:rPr>
          <w:rtl/>
        </w:rPr>
        <w:t xml:space="preserve"> נמשכת</w:t>
      </w:r>
      <w:r w:rsidR="006316BB">
        <w:rPr>
          <w:rFonts w:hint="cs"/>
          <w:rtl/>
        </w:rPr>
        <w:t>.</w:t>
      </w:r>
      <w:r w:rsidR="006316BB">
        <w:rPr>
          <w:rtl/>
        </w:rPr>
        <w:t xml:space="preserve"> מה עשו לה</w:t>
      </w:r>
      <w:r w:rsidR="006316BB">
        <w:rPr>
          <w:rFonts w:hint="cs"/>
          <w:rtl/>
        </w:rPr>
        <w:t>?</w:t>
      </w:r>
      <w:r w:rsidR="006316BB">
        <w:rPr>
          <w:rtl/>
        </w:rPr>
        <w:t xml:space="preserve"> משכו את בנה לפניה </w:t>
      </w:r>
      <w:proofErr w:type="spellStart"/>
      <w:r w:rsidR="006316BB">
        <w:rPr>
          <w:rtl/>
        </w:rPr>
        <w:t>והיתה</w:t>
      </w:r>
      <w:proofErr w:type="spellEnd"/>
      <w:r w:rsidR="006316BB">
        <w:rPr>
          <w:rtl/>
        </w:rPr>
        <w:t xml:space="preserve"> מהלכת אחריו על כ</w:t>
      </w:r>
      <w:r w:rsidR="006316BB">
        <w:rPr>
          <w:rFonts w:hint="cs"/>
          <w:rtl/>
        </w:rPr>
        <w:t>ו</w:t>
      </w:r>
      <w:r w:rsidR="006316BB">
        <w:rPr>
          <w:rtl/>
        </w:rPr>
        <w:t>רחה שלא בטובתה</w:t>
      </w:r>
      <w:r w:rsidR="006316BB">
        <w:rPr>
          <w:rFonts w:hint="cs"/>
          <w:rtl/>
        </w:rPr>
        <w:t xml:space="preserve">. </w:t>
      </w:r>
      <w:r w:rsidR="006316BB">
        <w:rPr>
          <w:rtl/>
        </w:rPr>
        <w:t>כך היה יעקב אבינו ראוי לירד למצרים</w:t>
      </w:r>
      <w:r w:rsidR="006316BB">
        <w:rPr>
          <w:rFonts w:hint="cs"/>
          <w:rtl/>
        </w:rPr>
        <w:t>:</w:t>
      </w:r>
      <w:r w:rsidR="006316BB">
        <w:rPr>
          <w:rtl/>
        </w:rPr>
        <w:t xml:space="preserve"> </w:t>
      </w:r>
      <w:proofErr w:type="spellStart"/>
      <w:r w:rsidR="006316BB">
        <w:rPr>
          <w:rtl/>
        </w:rPr>
        <w:t>בשלשלאות</w:t>
      </w:r>
      <w:proofErr w:type="spellEnd"/>
      <w:r w:rsidR="006316BB">
        <w:rPr>
          <w:rtl/>
        </w:rPr>
        <w:t xml:space="preserve"> </w:t>
      </w:r>
      <w:proofErr w:type="spellStart"/>
      <w:r w:rsidR="006316BB">
        <w:rPr>
          <w:rtl/>
        </w:rPr>
        <w:t>ובקולרין</w:t>
      </w:r>
      <w:proofErr w:type="spellEnd"/>
      <w:r w:rsidR="006316BB">
        <w:rPr>
          <w:rFonts w:hint="cs"/>
          <w:rtl/>
        </w:rPr>
        <w:t>.</w:t>
      </w:r>
      <w:r w:rsidR="006316BB">
        <w:rPr>
          <w:rtl/>
        </w:rPr>
        <w:t xml:space="preserve"> אמר הק</w:t>
      </w:r>
      <w:r w:rsidR="006316BB">
        <w:rPr>
          <w:rFonts w:hint="cs"/>
          <w:rtl/>
        </w:rPr>
        <w:t xml:space="preserve">ב"ה: </w:t>
      </w:r>
      <w:r w:rsidR="006316BB">
        <w:rPr>
          <w:rtl/>
        </w:rPr>
        <w:t>בני בכורי</w:t>
      </w:r>
      <w:r w:rsidR="006316BB">
        <w:rPr>
          <w:rFonts w:hint="cs"/>
          <w:rtl/>
        </w:rPr>
        <w:t>,</w:t>
      </w:r>
      <w:r w:rsidR="006316BB">
        <w:rPr>
          <w:rtl/>
        </w:rPr>
        <w:t xml:space="preserve"> ואני מורידו </w:t>
      </w:r>
      <w:proofErr w:type="spellStart"/>
      <w:r w:rsidR="006316BB">
        <w:rPr>
          <w:rtl/>
        </w:rPr>
        <w:t>בבזיון</w:t>
      </w:r>
      <w:proofErr w:type="spellEnd"/>
      <w:r w:rsidR="006316BB">
        <w:rPr>
          <w:rFonts w:hint="cs"/>
          <w:rtl/>
        </w:rPr>
        <w:t>?</w:t>
      </w:r>
      <w:r w:rsidR="006316BB">
        <w:rPr>
          <w:rtl/>
        </w:rPr>
        <w:t xml:space="preserve"> ואם ליתן בלבו של פרעה</w:t>
      </w:r>
      <w:r w:rsidR="006316BB">
        <w:rPr>
          <w:rFonts w:hint="cs"/>
          <w:rtl/>
        </w:rPr>
        <w:t>,</w:t>
      </w:r>
      <w:r w:rsidR="006316BB">
        <w:rPr>
          <w:rtl/>
        </w:rPr>
        <w:t xml:space="preserve"> איני מורידו פומבי</w:t>
      </w:r>
      <w:r w:rsidR="006316BB">
        <w:rPr>
          <w:rFonts w:hint="cs"/>
          <w:rtl/>
        </w:rPr>
        <w:t>,</w:t>
      </w:r>
      <w:r w:rsidR="006316BB">
        <w:rPr>
          <w:rtl/>
        </w:rPr>
        <w:t xml:space="preserve"> אלא הריני מושך את בנו לפניו והוא יורד אחריו על כ</w:t>
      </w:r>
      <w:r w:rsidR="006316BB">
        <w:rPr>
          <w:rFonts w:hint="cs"/>
          <w:rtl/>
        </w:rPr>
        <w:t>ו</w:t>
      </w:r>
      <w:r w:rsidR="006316BB">
        <w:rPr>
          <w:rtl/>
        </w:rPr>
        <w:t>רחו שלא בטובתו</w:t>
      </w:r>
      <w:r w:rsidR="006316BB">
        <w:rPr>
          <w:rFonts w:hint="cs"/>
          <w:rtl/>
        </w:rPr>
        <w:t>.</w:t>
      </w:r>
      <w:r w:rsidR="006316BB">
        <w:rPr>
          <w:rStyle w:val="a5"/>
          <w:rtl/>
        </w:rPr>
        <w:footnoteReference w:id="8"/>
      </w:r>
    </w:p>
    <w:p w14:paraId="7B96E791" w14:textId="77777777" w:rsidR="009579CE" w:rsidRPr="007B7E00" w:rsidRDefault="009579CE" w:rsidP="009579CE">
      <w:pPr>
        <w:pStyle w:val="ab"/>
        <w:rPr>
          <w:rtl/>
          <w:lang w:val="he-IL"/>
        </w:rPr>
      </w:pPr>
      <w:r w:rsidRPr="007B7E00">
        <w:rPr>
          <w:rFonts w:hint="cs"/>
          <w:rtl/>
          <w:lang w:val="he-IL"/>
        </w:rPr>
        <w:t xml:space="preserve">מדרש </w:t>
      </w:r>
      <w:proofErr w:type="spellStart"/>
      <w:r w:rsidRPr="007B7E00">
        <w:rPr>
          <w:rFonts w:hint="cs"/>
          <w:rtl/>
          <w:lang w:val="he-IL"/>
        </w:rPr>
        <w:t>תנחומא</w:t>
      </w:r>
      <w:proofErr w:type="spellEnd"/>
      <w:r w:rsidRPr="007B7E00">
        <w:rPr>
          <w:rFonts w:hint="cs"/>
          <w:rtl/>
          <w:lang w:val="he-IL"/>
        </w:rPr>
        <w:t xml:space="preserve"> (בובר) פרשת וישב סימן </w:t>
      </w:r>
      <w:proofErr w:type="spellStart"/>
      <w:r w:rsidRPr="007B7E00">
        <w:rPr>
          <w:rFonts w:hint="cs"/>
          <w:rtl/>
          <w:lang w:val="he-IL"/>
        </w:rPr>
        <w:t>יח</w:t>
      </w:r>
      <w:proofErr w:type="spellEnd"/>
      <w:r w:rsidR="00560D1D">
        <w:rPr>
          <w:rFonts w:hint="cs"/>
          <w:rtl/>
          <w:lang w:val="he-IL"/>
        </w:rPr>
        <w:t xml:space="preserve"> </w:t>
      </w:r>
      <w:r w:rsidR="00560D1D">
        <w:rPr>
          <w:rtl/>
          <w:lang w:val="he-IL"/>
        </w:rPr>
        <w:t>–</w:t>
      </w:r>
      <w:r w:rsidR="00560D1D">
        <w:rPr>
          <w:rFonts w:hint="cs"/>
          <w:rtl/>
          <w:lang w:val="he-IL"/>
        </w:rPr>
        <w:t xml:space="preserve"> יעקב בעבותו</w:t>
      </w:r>
      <w:r w:rsidR="001C1D70">
        <w:rPr>
          <w:rFonts w:hint="cs"/>
          <w:rtl/>
          <w:lang w:val="he-IL"/>
        </w:rPr>
        <w:t>ת</w:t>
      </w:r>
      <w:r w:rsidR="00560D1D">
        <w:rPr>
          <w:rFonts w:hint="cs"/>
          <w:rtl/>
          <w:lang w:val="he-IL"/>
        </w:rPr>
        <w:t xml:space="preserve"> של אהבה, אבל יוסף?</w:t>
      </w:r>
      <w:r>
        <w:rPr>
          <w:rStyle w:val="a5"/>
          <w:rtl/>
          <w:lang w:val="he-IL"/>
        </w:rPr>
        <w:footnoteReference w:id="9"/>
      </w:r>
      <w:r w:rsidRPr="007B7E00">
        <w:rPr>
          <w:rFonts w:hint="cs"/>
          <w:rtl/>
          <w:lang w:val="he-IL"/>
        </w:rPr>
        <w:t xml:space="preserve"> </w:t>
      </w:r>
    </w:p>
    <w:p w14:paraId="673E9158" w14:textId="77777777" w:rsidR="009579CE" w:rsidRDefault="009579CE" w:rsidP="009579CE">
      <w:pPr>
        <w:pStyle w:val="ac"/>
        <w:rPr>
          <w:rFonts w:hint="cs"/>
          <w:rtl/>
        </w:rPr>
      </w:pPr>
      <w:r>
        <w:rPr>
          <w:rFonts w:hint="cs"/>
          <w:rtl/>
          <w:lang w:val="he-IL"/>
        </w:rPr>
        <w:t>"</w:t>
      </w:r>
      <w:r w:rsidRPr="007B7E00">
        <w:rPr>
          <w:rFonts w:hint="cs"/>
          <w:rtl/>
          <w:lang w:val="he-IL"/>
        </w:rPr>
        <w:t>ויוסף הורד מצרימה</w:t>
      </w:r>
      <w:r>
        <w:rPr>
          <w:rFonts w:hint="cs"/>
          <w:rtl/>
          <w:lang w:val="he-IL"/>
        </w:rPr>
        <w:t>"</w:t>
      </w:r>
      <w:r w:rsidRPr="007B7E00">
        <w:rPr>
          <w:rFonts w:hint="cs"/>
          <w:rtl/>
          <w:lang w:val="he-IL"/>
        </w:rPr>
        <w:t xml:space="preserve">. זה שהכתוב אומר: </w:t>
      </w:r>
      <w:r>
        <w:rPr>
          <w:rFonts w:hint="cs"/>
          <w:rtl/>
          <w:lang w:val="he-IL"/>
        </w:rPr>
        <w:t>"</w:t>
      </w:r>
      <w:r w:rsidRPr="007B7E00">
        <w:rPr>
          <w:rFonts w:hint="cs"/>
          <w:rtl/>
          <w:lang w:val="he-IL"/>
        </w:rPr>
        <w:t>בחבלי אדם אמשכם בעבותות אהבה</w:t>
      </w:r>
      <w:r>
        <w:rPr>
          <w:rFonts w:hint="cs"/>
          <w:rtl/>
          <w:lang w:val="he-IL"/>
        </w:rPr>
        <w:t>"</w:t>
      </w:r>
      <w:r w:rsidRPr="007B7E00">
        <w:rPr>
          <w:rFonts w:hint="cs"/>
          <w:rtl/>
          <w:lang w:val="he-IL"/>
        </w:rPr>
        <w:t xml:space="preserve"> (הושע יא ד). </w:t>
      </w:r>
      <w:proofErr w:type="spellStart"/>
      <w:r w:rsidRPr="007B7E00">
        <w:rPr>
          <w:rFonts w:hint="cs"/>
          <w:rtl/>
          <w:lang w:val="he-IL"/>
        </w:rPr>
        <w:t>ראוין</w:t>
      </w:r>
      <w:proofErr w:type="spellEnd"/>
      <w:r w:rsidRPr="007B7E00">
        <w:rPr>
          <w:rFonts w:hint="cs"/>
          <w:rtl/>
          <w:lang w:val="he-IL"/>
        </w:rPr>
        <w:t xml:space="preserve"> היו ישראל לירד למצרים </w:t>
      </w:r>
      <w:proofErr w:type="spellStart"/>
      <w:r w:rsidRPr="007B7E00">
        <w:rPr>
          <w:rFonts w:hint="cs"/>
          <w:rtl/>
          <w:lang w:val="he-IL"/>
        </w:rPr>
        <w:t>בשלשלאות</w:t>
      </w:r>
      <w:proofErr w:type="spellEnd"/>
      <w:r w:rsidRPr="007B7E00">
        <w:rPr>
          <w:rFonts w:hint="cs"/>
          <w:rtl/>
          <w:lang w:val="he-IL"/>
        </w:rPr>
        <w:t xml:space="preserve"> </w:t>
      </w:r>
      <w:proofErr w:type="spellStart"/>
      <w:r w:rsidRPr="007B7E00">
        <w:rPr>
          <w:rFonts w:hint="cs"/>
          <w:rtl/>
          <w:lang w:val="he-IL"/>
        </w:rPr>
        <w:t>ובקולרין</w:t>
      </w:r>
      <w:proofErr w:type="spellEnd"/>
      <w:r w:rsidRPr="007B7E00">
        <w:rPr>
          <w:rFonts w:hint="cs"/>
          <w:rtl/>
          <w:lang w:val="he-IL"/>
        </w:rPr>
        <w:t>, כשם שירדו לבבל, אילולי שקדם יוסף.</w:t>
      </w:r>
      <w:r>
        <w:rPr>
          <w:rStyle w:val="a5"/>
          <w:rtl/>
          <w:lang w:val="he-IL"/>
        </w:rPr>
        <w:footnoteReference w:id="10"/>
      </w:r>
      <w:r w:rsidRPr="007B7E00">
        <w:rPr>
          <w:rFonts w:hint="cs"/>
          <w:rtl/>
          <w:lang w:val="he-IL"/>
        </w:rPr>
        <w:t xml:space="preserve"> כל מה שאירע ליוסף אירע </w:t>
      </w:r>
      <w:r w:rsidRPr="007B7E00">
        <w:rPr>
          <w:rFonts w:hint="cs"/>
          <w:rtl/>
          <w:lang w:val="he-IL"/>
        </w:rPr>
        <w:lastRenderedPageBreak/>
        <w:t>לציון ... לפיכך היה יעקב מתיירא לירד למצרים, לפי שנגזר על אברהם</w:t>
      </w:r>
      <w:r>
        <w:rPr>
          <w:rFonts w:hint="cs"/>
          <w:rtl/>
          <w:lang w:val="he-IL"/>
        </w:rPr>
        <w:t>: "</w:t>
      </w:r>
      <w:r w:rsidRPr="007B7E00">
        <w:rPr>
          <w:rFonts w:hint="cs"/>
          <w:rtl/>
          <w:lang w:val="he-IL"/>
        </w:rPr>
        <w:t>ידוע תדע כי גר יהיה זרעך</w:t>
      </w:r>
      <w:r>
        <w:rPr>
          <w:rFonts w:hint="cs"/>
          <w:rtl/>
          <w:lang w:val="he-IL"/>
        </w:rPr>
        <w:t>"</w:t>
      </w:r>
      <w:r w:rsidRPr="007B7E00">
        <w:rPr>
          <w:rFonts w:hint="cs"/>
          <w:rtl/>
          <w:lang w:val="he-IL"/>
        </w:rPr>
        <w:t xml:space="preserve"> (בראשית טו </w:t>
      </w:r>
      <w:proofErr w:type="spellStart"/>
      <w:r w:rsidRPr="007B7E00">
        <w:rPr>
          <w:rFonts w:hint="cs"/>
          <w:rtl/>
          <w:lang w:val="he-IL"/>
        </w:rPr>
        <w:t>יג</w:t>
      </w:r>
      <w:proofErr w:type="spellEnd"/>
      <w:r w:rsidRPr="007B7E00">
        <w:rPr>
          <w:rFonts w:hint="cs"/>
          <w:rtl/>
          <w:lang w:val="he-IL"/>
        </w:rPr>
        <w:t>), וישב לו בארץ כנען.</w:t>
      </w:r>
      <w:r w:rsidR="000A4C6E">
        <w:rPr>
          <w:rStyle w:val="a5"/>
          <w:rtl/>
          <w:lang w:val="he-IL"/>
        </w:rPr>
        <w:footnoteReference w:id="11"/>
      </w:r>
      <w:r w:rsidRPr="007B7E00">
        <w:rPr>
          <w:rFonts w:hint="cs"/>
          <w:rtl/>
          <w:lang w:val="he-IL"/>
        </w:rPr>
        <w:t xml:space="preserve"> באו ואמרו לו נמכר יוסף שנדמה לשור, שנאמר</w:t>
      </w:r>
      <w:r w:rsidR="000A4C6E">
        <w:rPr>
          <w:rFonts w:hint="cs"/>
          <w:rtl/>
          <w:lang w:val="he-IL"/>
        </w:rPr>
        <w:t>:</w:t>
      </w:r>
      <w:r w:rsidRPr="007B7E00">
        <w:rPr>
          <w:rFonts w:hint="cs"/>
          <w:rtl/>
          <w:lang w:val="he-IL"/>
        </w:rPr>
        <w:t xml:space="preserve"> </w:t>
      </w:r>
      <w:r w:rsidR="000A4C6E">
        <w:rPr>
          <w:rFonts w:hint="cs"/>
          <w:rtl/>
          <w:lang w:val="he-IL"/>
        </w:rPr>
        <w:t>"</w:t>
      </w:r>
      <w:r w:rsidRPr="007B7E00">
        <w:rPr>
          <w:rFonts w:hint="cs"/>
          <w:rtl/>
          <w:lang w:val="he-IL"/>
        </w:rPr>
        <w:t>בכור שורו הדר לו</w:t>
      </w:r>
      <w:r w:rsidR="000A4C6E">
        <w:rPr>
          <w:rFonts w:hint="cs"/>
          <w:rtl/>
          <w:lang w:val="he-IL"/>
        </w:rPr>
        <w:t>"</w:t>
      </w:r>
      <w:r w:rsidRPr="007B7E00">
        <w:rPr>
          <w:rFonts w:hint="cs"/>
          <w:rtl/>
          <w:lang w:val="he-IL"/>
        </w:rPr>
        <w:t xml:space="preserve"> (דברים לג </w:t>
      </w:r>
      <w:proofErr w:type="spellStart"/>
      <w:r w:rsidRPr="007B7E00">
        <w:rPr>
          <w:rFonts w:hint="cs"/>
          <w:rtl/>
          <w:lang w:val="he-IL"/>
        </w:rPr>
        <w:t>יז</w:t>
      </w:r>
      <w:proofErr w:type="spellEnd"/>
      <w:r w:rsidRPr="007B7E00">
        <w:rPr>
          <w:rFonts w:hint="cs"/>
          <w:rtl/>
          <w:lang w:val="he-IL"/>
        </w:rPr>
        <w:t>). והרי הוא נתון במצרים. כיון ששמע יעקב כן אמר: הרי אני יורד למצרים, אע"פ שאני פורע שטריו של אברהם.</w:t>
      </w:r>
      <w:r>
        <w:rPr>
          <w:rStyle w:val="a5"/>
          <w:rtl/>
          <w:lang w:val="he-IL"/>
        </w:rPr>
        <w:footnoteReference w:id="12"/>
      </w:r>
      <w:r w:rsidRPr="007B7E00">
        <w:rPr>
          <w:rFonts w:hint="cs"/>
          <w:rtl/>
          <w:lang w:val="he-IL"/>
        </w:rPr>
        <w:t xml:space="preserve"> מיד ויאמר ישראל רב עוד </w:t>
      </w:r>
      <w:smartTag w:uri="urn:schemas-microsoft-com:office:smarttags" w:element="PersonName">
        <w:smartTagPr>
          <w:attr w:name="ProductID" w:val="יוסף בני"/>
        </w:smartTagPr>
        <w:r w:rsidRPr="007B7E00">
          <w:rPr>
            <w:rFonts w:hint="cs"/>
            <w:rtl/>
            <w:lang w:val="he-IL"/>
          </w:rPr>
          <w:t>יוסף בני</w:t>
        </w:r>
      </w:smartTag>
      <w:r w:rsidRPr="007B7E00">
        <w:rPr>
          <w:rFonts w:hint="cs"/>
          <w:rtl/>
          <w:lang w:val="he-IL"/>
        </w:rPr>
        <w:t xml:space="preserve"> חי (בראשית מה </w:t>
      </w:r>
      <w:proofErr w:type="spellStart"/>
      <w:r w:rsidRPr="007B7E00">
        <w:rPr>
          <w:rFonts w:hint="cs"/>
          <w:rtl/>
          <w:lang w:val="he-IL"/>
        </w:rPr>
        <w:t>כח</w:t>
      </w:r>
      <w:proofErr w:type="spellEnd"/>
      <w:r w:rsidRPr="007B7E00">
        <w:rPr>
          <w:rFonts w:hint="cs"/>
          <w:rtl/>
          <w:lang w:val="he-IL"/>
        </w:rPr>
        <w:t>), מיד ירדו כל השבטים עמו, מי גרם להם שירד למצרים</w:t>
      </w:r>
      <w:r>
        <w:rPr>
          <w:rFonts w:hint="cs"/>
          <w:rtl/>
          <w:lang w:val="he-IL"/>
        </w:rPr>
        <w:t xml:space="preserve">? </w:t>
      </w:r>
      <w:r>
        <w:rPr>
          <w:rtl/>
          <w:lang w:val="he-IL"/>
        </w:rPr>
        <w:t>–</w:t>
      </w:r>
      <w:r w:rsidRPr="007B7E00">
        <w:rPr>
          <w:rFonts w:hint="cs"/>
          <w:rtl/>
          <w:lang w:val="he-IL"/>
        </w:rPr>
        <w:t xml:space="preserve"> יוסף</w:t>
      </w:r>
      <w:r>
        <w:rPr>
          <w:rFonts w:hint="cs"/>
          <w:rtl/>
          <w:lang w:val="he-IL"/>
        </w:rPr>
        <w:t>. "</w:t>
      </w:r>
      <w:r w:rsidRPr="007B7E00">
        <w:rPr>
          <w:rFonts w:hint="cs"/>
          <w:rtl/>
          <w:lang w:val="he-IL"/>
        </w:rPr>
        <w:t>בחבלי אדם אמשכם</w:t>
      </w:r>
      <w:r>
        <w:rPr>
          <w:rFonts w:hint="cs"/>
          <w:rtl/>
          <w:lang w:val="he-IL"/>
        </w:rPr>
        <w:t xml:space="preserve">" - </w:t>
      </w:r>
      <w:r w:rsidRPr="007B7E00">
        <w:rPr>
          <w:rFonts w:hint="cs"/>
          <w:rtl/>
          <w:lang w:val="he-IL"/>
        </w:rPr>
        <w:t>זה יוסף</w:t>
      </w:r>
      <w:r>
        <w:rPr>
          <w:rFonts w:hint="cs"/>
          <w:rtl/>
          <w:lang w:val="he-IL"/>
        </w:rPr>
        <w:t>. "</w:t>
      </w:r>
      <w:r w:rsidRPr="007B7E00">
        <w:rPr>
          <w:rFonts w:hint="cs"/>
          <w:rtl/>
          <w:lang w:val="he-IL"/>
        </w:rPr>
        <w:t>ויוסף הורד מצרימה</w:t>
      </w:r>
      <w:r>
        <w:rPr>
          <w:rFonts w:hint="cs"/>
          <w:rtl/>
          <w:lang w:val="he-IL"/>
        </w:rPr>
        <w:t>"</w:t>
      </w:r>
      <w:r w:rsidRPr="007B7E00">
        <w:rPr>
          <w:rFonts w:hint="cs"/>
          <w:rtl/>
          <w:lang w:val="he-IL"/>
        </w:rPr>
        <w:t>.</w:t>
      </w:r>
      <w:r>
        <w:rPr>
          <w:rStyle w:val="a5"/>
          <w:rtl/>
          <w:lang w:val="he-IL"/>
        </w:rPr>
        <w:footnoteReference w:id="13"/>
      </w:r>
    </w:p>
    <w:p w14:paraId="665ADDEB" w14:textId="77777777" w:rsidR="001212CF" w:rsidRPr="007B7E00" w:rsidRDefault="001212CF" w:rsidP="00BD4F89">
      <w:pPr>
        <w:autoSpaceDE w:val="0"/>
        <w:autoSpaceDN w:val="0"/>
        <w:adjustRightInd w:val="0"/>
        <w:spacing w:before="240" w:line="320" w:lineRule="atLeast"/>
        <w:jc w:val="both"/>
        <w:rPr>
          <w:rFonts w:cs="David" w:hint="cs"/>
          <w:b/>
          <w:bCs/>
          <w:szCs w:val="24"/>
          <w:rtl/>
        </w:rPr>
      </w:pPr>
      <w:r w:rsidRPr="007B7E00">
        <w:rPr>
          <w:rFonts w:cs="David" w:hint="cs"/>
          <w:b/>
          <w:bCs/>
          <w:sz w:val="24"/>
          <w:szCs w:val="24"/>
          <w:rtl/>
        </w:rPr>
        <w:t>וַיֹּאמֶר</w:t>
      </w:r>
      <w:r w:rsidRPr="007B7E00">
        <w:rPr>
          <w:rFonts w:cs="David" w:hint="cs"/>
          <w:b/>
          <w:bCs/>
          <w:szCs w:val="24"/>
          <w:rtl/>
        </w:rPr>
        <w:t xml:space="preserve"> יִשְׂרָאֵל רַב עוֹד יוֹסֵף בְּנִי חָי אֵלְכָה וְאֶרְאֶנּוּ בְּטֶרֶם אָמוּת:</w:t>
      </w:r>
      <w:r w:rsidRPr="007B7E00">
        <w:rPr>
          <w:rStyle w:val="a5"/>
          <w:rtl/>
        </w:rPr>
        <w:t xml:space="preserve"> </w:t>
      </w:r>
      <w:proofErr w:type="spellStart"/>
      <w:r w:rsidRPr="007B7E00">
        <w:rPr>
          <w:rFonts w:cs="David" w:hint="cs"/>
          <w:b/>
          <w:bCs/>
          <w:sz w:val="24"/>
          <w:szCs w:val="24"/>
          <w:rtl/>
        </w:rPr>
        <w:t>וַיִּסַּע</w:t>
      </w:r>
      <w:proofErr w:type="spellEnd"/>
      <w:r w:rsidRPr="007B7E00">
        <w:rPr>
          <w:rFonts w:cs="David" w:hint="cs"/>
          <w:b/>
          <w:bCs/>
          <w:sz w:val="24"/>
          <w:szCs w:val="24"/>
          <w:rtl/>
        </w:rPr>
        <w:t xml:space="preserve"> יִשְׂרָאֵל וְכָל אֲשֶׁר לוֹ וַיָּבֹא בְּאֵרָה שָּׁבַע וַיִּזְבַּח זְבָחִים </w:t>
      </w:r>
      <w:proofErr w:type="spellStart"/>
      <w:r w:rsidRPr="007B7E00">
        <w:rPr>
          <w:rFonts w:cs="David" w:hint="cs"/>
          <w:b/>
          <w:bCs/>
          <w:sz w:val="24"/>
          <w:szCs w:val="24"/>
          <w:rtl/>
        </w:rPr>
        <w:t>לֵאלֹהֵי</w:t>
      </w:r>
      <w:proofErr w:type="spellEnd"/>
      <w:r w:rsidRPr="007B7E00">
        <w:rPr>
          <w:rFonts w:cs="David" w:hint="cs"/>
          <w:b/>
          <w:bCs/>
          <w:sz w:val="24"/>
          <w:szCs w:val="24"/>
          <w:rtl/>
        </w:rPr>
        <w:t xml:space="preserve"> אָבִיו יִצְחָק: וַיֹּאמֶר אֱלֹהִים לְיִשְׂרָאֵל בְּמַרְאֹת הַלַּיְלָה וַיֹּאמֶר יַעֲקֹב </w:t>
      </w:r>
      <w:proofErr w:type="spellStart"/>
      <w:r w:rsidRPr="007B7E00">
        <w:rPr>
          <w:rFonts w:cs="David" w:hint="cs"/>
          <w:b/>
          <w:bCs/>
          <w:sz w:val="24"/>
          <w:szCs w:val="24"/>
          <w:rtl/>
        </w:rPr>
        <w:t>יַעֲקֹב</w:t>
      </w:r>
      <w:proofErr w:type="spellEnd"/>
      <w:r w:rsidRPr="007B7E00">
        <w:rPr>
          <w:rFonts w:cs="David" w:hint="cs"/>
          <w:b/>
          <w:bCs/>
          <w:sz w:val="24"/>
          <w:szCs w:val="24"/>
          <w:rtl/>
        </w:rPr>
        <w:t xml:space="preserve"> וַיֹּאמֶר הִנֵּנִי: </w:t>
      </w:r>
      <w:r w:rsidRPr="007B7E00">
        <w:rPr>
          <w:rFonts w:cs="David" w:hint="cs"/>
          <w:b/>
          <w:bCs/>
          <w:szCs w:val="24"/>
          <w:rtl/>
        </w:rPr>
        <w:t xml:space="preserve">וַיֹּאמֶר אָנֹכִי הָאֵל </w:t>
      </w:r>
      <w:proofErr w:type="spellStart"/>
      <w:r w:rsidRPr="007B7E00">
        <w:rPr>
          <w:rFonts w:cs="David" w:hint="cs"/>
          <w:b/>
          <w:bCs/>
          <w:szCs w:val="24"/>
          <w:rtl/>
        </w:rPr>
        <w:t>אֱלֹהֵי</w:t>
      </w:r>
      <w:proofErr w:type="spellEnd"/>
      <w:r w:rsidRPr="007B7E00">
        <w:rPr>
          <w:rFonts w:cs="David" w:hint="cs"/>
          <w:b/>
          <w:bCs/>
          <w:szCs w:val="24"/>
          <w:rtl/>
        </w:rPr>
        <w:t xml:space="preserve"> אָבִיךָ אַל תִּירָא מֵרְדָה מִצְרַיְמָה כִּי לְגוֹי גָּדוֹל אֲשִׂימְךָ שָׁם: אָנֹכִי אֵרֵד עִמְּךָ מִצְרַיְמָה וְאָנֹכִי אַעַלְךָ גַם עָלֹה וְיוֹסֵף יָשִׁית יָדוֹ עַל עֵינֶיךָ</w:t>
      </w:r>
      <w:r w:rsidR="00BD4F89">
        <w:rPr>
          <w:rFonts w:cs="David" w:hint="cs"/>
          <w:b/>
          <w:bCs/>
          <w:szCs w:val="24"/>
          <w:rtl/>
        </w:rPr>
        <w:t>:</w:t>
      </w:r>
      <w:r w:rsidRPr="007B7E00">
        <w:rPr>
          <w:rFonts w:cs="David" w:hint="cs"/>
          <w:b/>
          <w:bCs/>
          <w:szCs w:val="24"/>
          <w:rtl/>
        </w:rPr>
        <w:t xml:space="preserve"> </w:t>
      </w:r>
      <w:r w:rsidRPr="007B7E00">
        <w:rPr>
          <w:rFonts w:hint="cs"/>
          <w:rtl/>
        </w:rPr>
        <w:t xml:space="preserve">(בראשית מה </w:t>
      </w:r>
      <w:proofErr w:type="spellStart"/>
      <w:r w:rsidRPr="007B7E00">
        <w:rPr>
          <w:rFonts w:hint="cs"/>
          <w:rtl/>
        </w:rPr>
        <w:t>כח</w:t>
      </w:r>
      <w:proofErr w:type="spellEnd"/>
      <w:r w:rsidRPr="007B7E00">
        <w:rPr>
          <w:rFonts w:hint="cs"/>
          <w:rtl/>
        </w:rPr>
        <w:t xml:space="preserve"> - מו ד)</w:t>
      </w:r>
      <w:r w:rsidR="00AA6B2D">
        <w:rPr>
          <w:rFonts w:hint="cs"/>
          <w:rtl/>
        </w:rPr>
        <w:t>.</w:t>
      </w:r>
      <w:r w:rsidR="00AA6B2D">
        <w:rPr>
          <w:rStyle w:val="a5"/>
          <w:rFonts w:cs="David"/>
          <w:b/>
          <w:bCs/>
          <w:szCs w:val="24"/>
          <w:rtl/>
        </w:rPr>
        <w:footnoteReference w:id="14"/>
      </w:r>
    </w:p>
    <w:p w14:paraId="4700715D" w14:textId="77777777" w:rsidR="001212CF" w:rsidRPr="007B7E00" w:rsidRDefault="001212CF" w:rsidP="007F322B">
      <w:pPr>
        <w:pStyle w:val="ab"/>
        <w:rPr>
          <w:rtl/>
          <w:lang w:val="he-IL"/>
        </w:rPr>
      </w:pPr>
      <w:r w:rsidRPr="007B7E00">
        <w:rPr>
          <w:rFonts w:hint="cs"/>
          <w:rtl/>
          <w:lang w:val="he-IL"/>
        </w:rPr>
        <w:t>פסיקתא זוטרתא (לקח טוב) בראשית פרק מו ג</w:t>
      </w:r>
      <w:r w:rsidR="00560D1D">
        <w:rPr>
          <w:rFonts w:hint="cs"/>
          <w:rtl/>
          <w:lang w:val="he-IL"/>
        </w:rPr>
        <w:t xml:space="preserve"> </w:t>
      </w:r>
      <w:r w:rsidR="007F322B">
        <w:rPr>
          <w:rtl/>
          <w:lang w:val="he-IL"/>
        </w:rPr>
        <w:t>–</w:t>
      </w:r>
      <w:r w:rsidR="00560D1D">
        <w:rPr>
          <w:rFonts w:hint="cs"/>
          <w:rtl/>
          <w:lang w:val="he-IL"/>
        </w:rPr>
        <w:t xml:space="preserve"> </w:t>
      </w:r>
      <w:r w:rsidR="007F322B">
        <w:rPr>
          <w:rFonts w:hint="cs"/>
          <w:rtl/>
          <w:lang w:val="he-IL"/>
        </w:rPr>
        <w:t>ענה הקב"ה ליעקב מעין מחשבותיו</w:t>
      </w:r>
      <w:r w:rsidRPr="007B7E00">
        <w:rPr>
          <w:rFonts w:hint="cs"/>
          <w:rtl/>
          <w:lang w:val="he-IL"/>
        </w:rPr>
        <w:t xml:space="preserve"> </w:t>
      </w:r>
    </w:p>
    <w:p w14:paraId="7709D353" w14:textId="77777777" w:rsidR="001212CF" w:rsidRDefault="001212CF" w:rsidP="00AA6B2D">
      <w:pPr>
        <w:pStyle w:val="ac"/>
        <w:rPr>
          <w:rFonts w:hint="cs"/>
          <w:rtl/>
          <w:lang w:val="he-IL"/>
        </w:rPr>
      </w:pPr>
      <w:r w:rsidRPr="007B7E00">
        <w:rPr>
          <w:rFonts w:hint="cs"/>
          <w:rtl/>
          <w:lang w:val="he-IL"/>
        </w:rPr>
        <w:t xml:space="preserve">"ויאמר אנכי האל </w:t>
      </w:r>
      <w:proofErr w:type="spellStart"/>
      <w:r w:rsidRPr="007B7E00">
        <w:rPr>
          <w:rFonts w:hint="cs"/>
          <w:rtl/>
          <w:lang w:val="he-IL"/>
        </w:rPr>
        <w:t>אלהי</w:t>
      </w:r>
      <w:proofErr w:type="spellEnd"/>
      <w:r w:rsidRPr="007B7E00">
        <w:rPr>
          <w:rFonts w:hint="cs"/>
          <w:rtl/>
          <w:lang w:val="he-IL"/>
        </w:rPr>
        <w:t xml:space="preserve"> אביך אל תירא מרדה מצרימה". אמר יעקב אבינו: יצחק אבי בקש לרדת מצרימה, אמר לו הקב"ה: </w:t>
      </w:r>
      <w:r w:rsidR="00454B4E">
        <w:rPr>
          <w:rFonts w:hint="cs"/>
          <w:rtl/>
          <w:lang w:val="he-IL"/>
        </w:rPr>
        <w:t>"</w:t>
      </w:r>
      <w:r w:rsidRPr="007B7E00">
        <w:rPr>
          <w:rFonts w:hint="cs"/>
          <w:rtl/>
          <w:lang w:val="he-IL"/>
        </w:rPr>
        <w:t>אל תרד מצרימה</w:t>
      </w:r>
      <w:r w:rsidR="00454B4E">
        <w:rPr>
          <w:rFonts w:hint="cs"/>
          <w:rtl/>
          <w:lang w:val="he-IL"/>
        </w:rPr>
        <w:t>"</w:t>
      </w:r>
      <w:r w:rsidRPr="007B7E00">
        <w:rPr>
          <w:rFonts w:hint="cs"/>
          <w:rtl/>
          <w:lang w:val="he-IL"/>
        </w:rPr>
        <w:t xml:space="preserve">, ואני היאך אני יורד? לפיכך: "ויזבח זבחים </w:t>
      </w:r>
      <w:proofErr w:type="spellStart"/>
      <w:r w:rsidRPr="007B7E00">
        <w:rPr>
          <w:rFonts w:hint="cs"/>
          <w:rtl/>
          <w:lang w:val="he-IL"/>
        </w:rPr>
        <w:t>לאלהי</w:t>
      </w:r>
      <w:proofErr w:type="spellEnd"/>
      <w:r w:rsidRPr="007B7E00">
        <w:rPr>
          <w:rFonts w:hint="cs"/>
          <w:rtl/>
          <w:lang w:val="he-IL"/>
        </w:rPr>
        <w:t xml:space="preserve"> אביו יצחק" - על שם שעיכבו ליצחק מלרדת מצרימה וליעקב </w:t>
      </w:r>
      <w:proofErr w:type="spellStart"/>
      <w:r w:rsidRPr="007B7E00">
        <w:rPr>
          <w:rFonts w:hint="cs"/>
          <w:rtl/>
          <w:lang w:val="he-IL"/>
        </w:rPr>
        <w:t>צוה</w:t>
      </w:r>
      <w:proofErr w:type="spellEnd"/>
      <w:r w:rsidRPr="007B7E00">
        <w:rPr>
          <w:rFonts w:hint="cs"/>
          <w:rtl/>
          <w:lang w:val="he-IL"/>
        </w:rPr>
        <w:t xml:space="preserve"> לרדת. וראיה לדבר שהרי אמר לו הקב"ה</w:t>
      </w:r>
      <w:r w:rsidR="00CD6107">
        <w:rPr>
          <w:rFonts w:hint="cs"/>
          <w:rtl/>
          <w:lang w:val="he-IL"/>
        </w:rPr>
        <w:t>:</w:t>
      </w:r>
      <w:r w:rsidRPr="007B7E00">
        <w:rPr>
          <w:rFonts w:hint="cs"/>
          <w:rtl/>
          <w:lang w:val="he-IL"/>
        </w:rPr>
        <w:t xml:space="preserve"> אל תירא מרדה מצרימה</w:t>
      </w:r>
      <w:r w:rsidR="00CD6107">
        <w:rPr>
          <w:rFonts w:hint="cs"/>
          <w:rtl/>
          <w:lang w:val="he-IL"/>
        </w:rPr>
        <w:t xml:space="preserve"> - </w:t>
      </w:r>
      <w:r w:rsidRPr="007B7E00">
        <w:rPr>
          <w:rFonts w:hint="cs"/>
          <w:rtl/>
          <w:lang w:val="he-IL"/>
        </w:rPr>
        <w:t xml:space="preserve">אע"פ שעכבתי את אביך מלרדת, אתה רד. </w:t>
      </w:r>
      <w:proofErr w:type="spellStart"/>
      <w:r w:rsidRPr="007B7E00">
        <w:rPr>
          <w:rFonts w:hint="cs"/>
          <w:rtl/>
          <w:lang w:val="he-IL"/>
        </w:rPr>
        <w:t>ונראין</w:t>
      </w:r>
      <w:proofErr w:type="spellEnd"/>
      <w:r w:rsidRPr="007B7E00">
        <w:rPr>
          <w:rFonts w:hint="cs"/>
          <w:rtl/>
          <w:lang w:val="he-IL"/>
        </w:rPr>
        <w:t xml:space="preserve"> הדברים</w:t>
      </w:r>
      <w:r w:rsidR="00E63D74">
        <w:rPr>
          <w:rFonts w:hint="cs"/>
          <w:rtl/>
          <w:lang w:val="he-IL"/>
        </w:rPr>
        <w:t>,</w:t>
      </w:r>
      <w:r w:rsidRPr="007B7E00">
        <w:rPr>
          <w:rFonts w:hint="cs"/>
          <w:rtl/>
          <w:lang w:val="he-IL"/>
        </w:rPr>
        <w:t xml:space="preserve"> שהרי ענה לו הקב"ה מעין מחשבותיו.</w:t>
      </w:r>
      <w:r w:rsidR="00AA6B2D">
        <w:rPr>
          <w:rStyle w:val="a5"/>
          <w:rtl/>
          <w:lang w:val="he-IL"/>
        </w:rPr>
        <w:footnoteReference w:id="15"/>
      </w:r>
    </w:p>
    <w:p w14:paraId="4EFD0F7D" w14:textId="77777777" w:rsidR="00CB3EB6" w:rsidRPr="007B7E00" w:rsidRDefault="00CB3EB6" w:rsidP="00CB3EB6">
      <w:pPr>
        <w:pStyle w:val="ab"/>
        <w:rPr>
          <w:rtl/>
          <w:lang w:val="he-IL"/>
        </w:rPr>
      </w:pPr>
      <w:r w:rsidRPr="007B7E00">
        <w:rPr>
          <w:rFonts w:hint="cs"/>
          <w:rtl/>
          <w:lang w:val="he-IL"/>
        </w:rPr>
        <w:t xml:space="preserve">פסיקתא זוטרתא (לקח טוב) בראשית פרק </w:t>
      </w:r>
      <w:proofErr w:type="spellStart"/>
      <w:r w:rsidRPr="007B7E00">
        <w:rPr>
          <w:rFonts w:hint="cs"/>
          <w:rtl/>
          <w:lang w:val="he-IL"/>
        </w:rPr>
        <w:t>מז</w:t>
      </w:r>
      <w:proofErr w:type="spellEnd"/>
      <w:r w:rsidRPr="007B7E00">
        <w:rPr>
          <w:rFonts w:hint="cs"/>
          <w:rtl/>
          <w:lang w:val="he-IL"/>
        </w:rPr>
        <w:t xml:space="preserve"> </w:t>
      </w:r>
      <w:r w:rsidR="00C759FA">
        <w:rPr>
          <w:rtl/>
          <w:lang w:val="he-IL"/>
        </w:rPr>
        <w:t>–</w:t>
      </w:r>
      <w:r w:rsidR="00C759FA">
        <w:rPr>
          <w:rFonts w:hint="cs"/>
          <w:rtl/>
          <w:lang w:val="he-IL"/>
        </w:rPr>
        <w:t xml:space="preserve"> לגור ירדנו, לא להשתקע</w:t>
      </w:r>
      <w:r w:rsidRPr="007B7E00">
        <w:rPr>
          <w:rFonts w:hint="cs"/>
          <w:rtl/>
          <w:lang w:val="he-IL"/>
        </w:rPr>
        <w:t xml:space="preserve"> </w:t>
      </w:r>
    </w:p>
    <w:p w14:paraId="5D47FD75" w14:textId="77777777" w:rsidR="00CB3EB6" w:rsidRPr="007B7E00" w:rsidRDefault="00CB3EB6" w:rsidP="00AA6FC3">
      <w:pPr>
        <w:pStyle w:val="ac"/>
        <w:rPr>
          <w:rtl/>
          <w:lang w:val="he-IL"/>
        </w:rPr>
      </w:pPr>
      <w:r w:rsidRPr="007B7E00">
        <w:rPr>
          <w:rFonts w:hint="cs"/>
          <w:rtl/>
          <w:lang w:val="he-IL"/>
        </w:rPr>
        <w:t>"ויאמרו אל פרעה לגור בארץ באנו"</w:t>
      </w:r>
      <w:r w:rsidR="000C1E0C">
        <w:rPr>
          <w:rStyle w:val="a5"/>
          <w:rtl/>
          <w:lang w:val="he-IL"/>
        </w:rPr>
        <w:footnoteReference w:id="16"/>
      </w:r>
      <w:r w:rsidRPr="007B7E00">
        <w:rPr>
          <w:rFonts w:hint="cs"/>
          <w:rtl/>
          <w:lang w:val="he-IL"/>
        </w:rPr>
        <w:t xml:space="preserve"> - כיון שאמר להם: מה מעשיכם? אמרו לו: רועי צאן עבדיך. בקש להם: מה הנאה יש לי מכם שבאתם בארצי? הלוא כל רועי צאן הוא תועבת מצרים? וקודם שדבר הוא, התחילו הם לומר: לגור בארץ באנו. לא ירדנו פה להשתקע אלא לגור בארץ באנו, כי אין מרעה לצאן אשר לעבדיך. הא אם היה מרעה, לא באנו למצרים. ושמא תאמר לא היה רעב גדול? ת</w:t>
      </w:r>
      <w:r w:rsidR="00AA6FC3">
        <w:rPr>
          <w:rFonts w:hint="cs"/>
          <w:rtl/>
          <w:lang w:val="he-IL"/>
        </w:rPr>
        <w:t xml:space="preserve">למוד לומר: </w:t>
      </w:r>
      <w:r w:rsidRPr="007B7E00">
        <w:rPr>
          <w:rFonts w:hint="cs"/>
          <w:rtl/>
          <w:lang w:val="he-IL"/>
        </w:rPr>
        <w:t>כי כבד הרעב, הא תדע כי אנוסים ירדנו.</w:t>
      </w:r>
      <w:r w:rsidR="000C1E0C">
        <w:rPr>
          <w:rStyle w:val="a5"/>
          <w:rtl/>
          <w:lang w:val="he-IL"/>
        </w:rPr>
        <w:footnoteReference w:id="17"/>
      </w:r>
      <w:r w:rsidRPr="007B7E00">
        <w:rPr>
          <w:rFonts w:hint="cs"/>
          <w:rtl/>
          <w:lang w:val="he-IL"/>
        </w:rPr>
        <w:t xml:space="preserve"> </w:t>
      </w:r>
    </w:p>
    <w:p w14:paraId="2DD3638C" w14:textId="77777777" w:rsidR="001212CF" w:rsidRPr="007B7E00" w:rsidRDefault="001212CF" w:rsidP="00FF54C4">
      <w:pPr>
        <w:pStyle w:val="ab"/>
        <w:rPr>
          <w:sz w:val="20"/>
          <w:rtl/>
          <w:lang w:val="he-IL"/>
        </w:rPr>
      </w:pPr>
      <w:r w:rsidRPr="007B7E00">
        <w:rPr>
          <w:rFonts w:hint="cs"/>
          <w:rtl/>
          <w:lang w:val="he-IL"/>
        </w:rPr>
        <w:lastRenderedPageBreak/>
        <w:t xml:space="preserve">שכל טוב (בובר) שמות פתיחה </w:t>
      </w:r>
      <w:r w:rsidR="00ED7A84">
        <w:rPr>
          <w:rtl/>
          <w:lang w:val="he-IL"/>
        </w:rPr>
        <w:t>–</w:t>
      </w:r>
      <w:r w:rsidR="00ED7A84">
        <w:rPr>
          <w:rFonts w:hint="cs"/>
          <w:rtl/>
          <w:lang w:val="he-IL"/>
        </w:rPr>
        <w:t xml:space="preserve"> מעבותות אהבה לעיוות הדרך</w:t>
      </w:r>
      <w:r w:rsidRPr="007B7E00">
        <w:rPr>
          <w:rFonts w:hint="cs"/>
          <w:rtl/>
          <w:lang w:val="he-IL"/>
        </w:rPr>
        <w:t xml:space="preserve"> </w:t>
      </w:r>
    </w:p>
    <w:p w14:paraId="219EB6DF" w14:textId="77777777" w:rsidR="001212CF" w:rsidRDefault="001212CF" w:rsidP="00F43F29">
      <w:pPr>
        <w:pStyle w:val="ac"/>
        <w:rPr>
          <w:rtl/>
          <w:lang w:val="he-IL"/>
        </w:rPr>
      </w:pPr>
      <w:r w:rsidRPr="007B7E00">
        <w:rPr>
          <w:rFonts w:hint="cs"/>
          <w:rtl/>
          <w:lang w:val="he-IL"/>
        </w:rPr>
        <w:t>כי היה ראוי לפרעה לב</w:t>
      </w:r>
      <w:r w:rsidR="0025326B">
        <w:rPr>
          <w:rFonts w:hint="cs"/>
          <w:rtl/>
          <w:lang w:val="he-IL"/>
        </w:rPr>
        <w:t>ו</w:t>
      </w:r>
      <w:r w:rsidRPr="007B7E00">
        <w:rPr>
          <w:rFonts w:hint="cs"/>
          <w:rtl/>
          <w:lang w:val="he-IL"/>
        </w:rPr>
        <w:t>א ולכבוש את ארץ חברון במצור ולהוציא מתוכו את יעקב ואת ביתו בכבלי ברזל ונח</w:t>
      </w:r>
      <w:r w:rsidR="00935DB9">
        <w:rPr>
          <w:rFonts w:hint="cs"/>
          <w:rtl/>
          <w:lang w:val="he-IL"/>
        </w:rPr>
        <w:t>ו</w:t>
      </w:r>
      <w:r w:rsidRPr="007B7E00">
        <w:rPr>
          <w:rFonts w:hint="cs"/>
          <w:rtl/>
          <w:lang w:val="he-IL"/>
        </w:rPr>
        <w:t>שת ולהורידם למצרים, לקיים גזירת הבורא</w:t>
      </w:r>
      <w:r w:rsidR="0025326B">
        <w:rPr>
          <w:rFonts w:hint="cs"/>
          <w:rtl/>
          <w:lang w:val="he-IL"/>
        </w:rPr>
        <w:t>,</w:t>
      </w:r>
      <w:r w:rsidRPr="007B7E00">
        <w:rPr>
          <w:rFonts w:hint="cs"/>
          <w:rtl/>
          <w:lang w:val="he-IL"/>
        </w:rPr>
        <w:t xml:space="preserve"> שנאמר: </w:t>
      </w:r>
      <w:r w:rsidR="00617068">
        <w:rPr>
          <w:rFonts w:hint="cs"/>
          <w:rtl/>
          <w:lang w:val="he-IL"/>
        </w:rPr>
        <w:t>"</w:t>
      </w:r>
      <w:r w:rsidRPr="007B7E00">
        <w:rPr>
          <w:rFonts w:hint="cs"/>
          <w:rtl/>
          <w:lang w:val="he-IL"/>
        </w:rPr>
        <w:t>כי גר יהיה זרעך בארץ לא להם</w:t>
      </w:r>
      <w:r w:rsidR="00617068">
        <w:rPr>
          <w:rFonts w:hint="cs"/>
          <w:rtl/>
          <w:lang w:val="he-IL"/>
        </w:rPr>
        <w:t>"</w:t>
      </w:r>
      <w:r w:rsidRPr="007B7E00">
        <w:rPr>
          <w:rFonts w:hint="cs"/>
          <w:rtl/>
          <w:lang w:val="he-IL"/>
        </w:rPr>
        <w:t xml:space="preserve"> (שם שם).</w:t>
      </w:r>
      <w:r w:rsidR="00617068">
        <w:rPr>
          <w:rStyle w:val="a5"/>
          <w:rtl/>
          <w:lang w:val="he-IL"/>
        </w:rPr>
        <w:footnoteReference w:id="18"/>
      </w:r>
      <w:r w:rsidRPr="007B7E00">
        <w:rPr>
          <w:rFonts w:hint="cs"/>
          <w:rtl/>
          <w:lang w:val="he-IL"/>
        </w:rPr>
        <w:t xml:space="preserve"> ומשכם שם הבורא בחבלי אדם בעבותות אהבה, </w:t>
      </w:r>
      <w:proofErr w:type="spellStart"/>
      <w:r w:rsidRPr="007B7E00">
        <w:rPr>
          <w:rFonts w:hint="cs"/>
          <w:rtl/>
          <w:lang w:val="he-IL"/>
        </w:rPr>
        <w:t>כדכתיב</w:t>
      </w:r>
      <w:proofErr w:type="spellEnd"/>
      <w:r w:rsidRPr="007B7E00">
        <w:rPr>
          <w:rFonts w:hint="cs"/>
          <w:rtl/>
          <w:lang w:val="he-IL"/>
        </w:rPr>
        <w:t xml:space="preserve">: "שלח לפניהם איש לעבד נמכר יוסף" (תהלים </w:t>
      </w:r>
      <w:proofErr w:type="spellStart"/>
      <w:r w:rsidRPr="007B7E00">
        <w:rPr>
          <w:rFonts w:hint="cs"/>
          <w:rtl/>
          <w:lang w:val="he-IL"/>
        </w:rPr>
        <w:t>קה</w:t>
      </w:r>
      <w:proofErr w:type="spellEnd"/>
      <w:r w:rsidRPr="007B7E00">
        <w:rPr>
          <w:rFonts w:hint="cs"/>
          <w:rtl/>
          <w:lang w:val="he-IL"/>
        </w:rPr>
        <w:t xml:space="preserve"> </w:t>
      </w:r>
      <w:proofErr w:type="spellStart"/>
      <w:r w:rsidRPr="007B7E00">
        <w:rPr>
          <w:rFonts w:hint="cs"/>
          <w:rtl/>
          <w:lang w:val="he-IL"/>
        </w:rPr>
        <w:t>יז</w:t>
      </w:r>
      <w:proofErr w:type="spellEnd"/>
      <w:r w:rsidRPr="007B7E00">
        <w:rPr>
          <w:rFonts w:hint="cs"/>
          <w:rtl/>
          <w:lang w:val="he-IL"/>
        </w:rPr>
        <w:t xml:space="preserve">). ומאהבת יעקב את יוסף אמר: "אלכה ואראנו בטרם אמות" (בראשית מה </w:t>
      </w:r>
      <w:proofErr w:type="spellStart"/>
      <w:r w:rsidRPr="007B7E00">
        <w:rPr>
          <w:rFonts w:hint="cs"/>
          <w:rtl/>
          <w:lang w:val="he-IL"/>
        </w:rPr>
        <w:t>כח</w:t>
      </w:r>
      <w:proofErr w:type="spellEnd"/>
      <w:r w:rsidRPr="007B7E00">
        <w:rPr>
          <w:rFonts w:hint="cs"/>
          <w:rtl/>
          <w:lang w:val="he-IL"/>
        </w:rPr>
        <w:t>). וניתן ח</w:t>
      </w:r>
      <w:r w:rsidR="00935DB9">
        <w:rPr>
          <w:rFonts w:hint="cs"/>
          <w:rtl/>
          <w:lang w:val="he-IL"/>
        </w:rPr>
        <w:t>י</w:t>
      </w:r>
      <w:r w:rsidRPr="007B7E00">
        <w:rPr>
          <w:rFonts w:hint="cs"/>
          <w:rtl/>
          <w:lang w:val="he-IL"/>
        </w:rPr>
        <w:t xml:space="preserve">נם בעיני פרעה ועבדיו, שנאמר: "במיטב הארץ הושב את אביך ואת אחיך" (שם </w:t>
      </w:r>
      <w:proofErr w:type="spellStart"/>
      <w:r w:rsidRPr="007B7E00">
        <w:rPr>
          <w:rFonts w:hint="cs"/>
          <w:rtl/>
          <w:lang w:val="he-IL"/>
        </w:rPr>
        <w:t>מז</w:t>
      </w:r>
      <w:proofErr w:type="spellEnd"/>
      <w:r w:rsidRPr="007B7E00">
        <w:rPr>
          <w:rFonts w:hint="cs"/>
          <w:rtl/>
          <w:lang w:val="he-IL"/>
        </w:rPr>
        <w:t xml:space="preserve"> ו). וכשעיוותו את דרכם לפני בוראם ובגדו בתורת הדעת, ונטמאו בשיקוצי עיניהם ודבקו בגילולי מצרים כבוגדים, הקים הקב"ה עליהם מלך איתן הפכפך ועקלתון וחידש גזירותיו והעבידם בפרך.</w:t>
      </w:r>
      <w:r w:rsidR="000C1E0C">
        <w:rPr>
          <w:rStyle w:val="a5"/>
          <w:rtl/>
          <w:lang w:val="he-IL"/>
        </w:rPr>
        <w:footnoteReference w:id="19"/>
      </w:r>
    </w:p>
    <w:p w14:paraId="60DA47A6" w14:textId="77777777" w:rsidR="006465ED" w:rsidRPr="00944A7A" w:rsidRDefault="006465ED" w:rsidP="006465ED">
      <w:pPr>
        <w:pStyle w:val="ab"/>
        <w:rPr>
          <w:rtl/>
          <w:lang w:eastAsia="en-US"/>
        </w:rPr>
      </w:pPr>
      <w:r w:rsidRPr="00944A7A">
        <w:rPr>
          <w:rFonts w:hint="eastAsia"/>
          <w:rtl/>
          <w:lang w:eastAsia="en-US"/>
        </w:rPr>
        <w:t>מסכת</w:t>
      </w:r>
      <w:r w:rsidRPr="00944A7A">
        <w:rPr>
          <w:rtl/>
          <w:lang w:eastAsia="en-US"/>
        </w:rPr>
        <w:t xml:space="preserve"> </w:t>
      </w:r>
      <w:r w:rsidRPr="00944A7A">
        <w:rPr>
          <w:rFonts w:hint="eastAsia"/>
          <w:rtl/>
          <w:lang w:eastAsia="en-US"/>
        </w:rPr>
        <w:t>שבת</w:t>
      </w:r>
      <w:r w:rsidRPr="00944A7A">
        <w:rPr>
          <w:rtl/>
          <w:lang w:eastAsia="en-US"/>
        </w:rPr>
        <w:t xml:space="preserve"> </w:t>
      </w:r>
      <w:r w:rsidRPr="00944A7A">
        <w:rPr>
          <w:rFonts w:hint="eastAsia"/>
          <w:rtl/>
          <w:lang w:eastAsia="en-US"/>
        </w:rPr>
        <w:t>דף</w:t>
      </w:r>
      <w:r w:rsidRPr="00944A7A">
        <w:rPr>
          <w:rtl/>
          <w:lang w:eastAsia="en-US"/>
        </w:rPr>
        <w:t xml:space="preserve"> </w:t>
      </w:r>
      <w:r w:rsidRPr="00944A7A">
        <w:rPr>
          <w:rFonts w:hint="eastAsia"/>
          <w:rtl/>
          <w:lang w:eastAsia="en-US"/>
        </w:rPr>
        <w:t>י</w:t>
      </w:r>
      <w:r w:rsidRPr="00944A7A">
        <w:rPr>
          <w:rtl/>
          <w:lang w:eastAsia="en-US"/>
        </w:rPr>
        <w:t xml:space="preserve"> </w:t>
      </w:r>
      <w:r w:rsidRPr="00944A7A">
        <w:rPr>
          <w:rFonts w:hint="eastAsia"/>
          <w:rtl/>
          <w:lang w:eastAsia="en-US"/>
        </w:rPr>
        <w:t>עמוד</w:t>
      </w:r>
      <w:r w:rsidRPr="00944A7A">
        <w:rPr>
          <w:rtl/>
          <w:lang w:eastAsia="en-US"/>
        </w:rPr>
        <w:t xml:space="preserve"> </w:t>
      </w:r>
      <w:r w:rsidRPr="00944A7A">
        <w:rPr>
          <w:rFonts w:hint="eastAsia"/>
          <w:rtl/>
          <w:lang w:eastAsia="en-US"/>
        </w:rPr>
        <w:t>ב</w:t>
      </w:r>
      <w:r w:rsidRPr="00944A7A">
        <w:rPr>
          <w:rtl/>
          <w:lang w:eastAsia="en-US"/>
        </w:rPr>
        <w:t xml:space="preserve"> </w:t>
      </w:r>
      <w:r w:rsidR="00FF54C4">
        <w:rPr>
          <w:rtl/>
          <w:lang w:eastAsia="en-US"/>
        </w:rPr>
        <w:t>–</w:t>
      </w:r>
      <w:r w:rsidR="00FF54C4">
        <w:rPr>
          <w:rFonts w:hint="cs"/>
          <w:rtl/>
          <w:lang w:eastAsia="en-US"/>
        </w:rPr>
        <w:t xml:space="preserve"> אל ישנה אדם בין הבנים</w:t>
      </w:r>
    </w:p>
    <w:p w14:paraId="30FBA5D0" w14:textId="77777777" w:rsidR="006465ED" w:rsidRDefault="006465ED" w:rsidP="006465ED">
      <w:pPr>
        <w:pStyle w:val="ac"/>
        <w:rPr>
          <w:rtl/>
        </w:rPr>
      </w:pPr>
      <w:r w:rsidRPr="00944A7A">
        <w:rPr>
          <w:rFonts w:hint="eastAsia"/>
          <w:rtl/>
          <w:lang w:eastAsia="en-US"/>
        </w:rPr>
        <w:t>ואמר</w:t>
      </w:r>
      <w:r w:rsidRPr="00944A7A">
        <w:rPr>
          <w:rtl/>
          <w:lang w:eastAsia="en-US"/>
        </w:rPr>
        <w:t xml:space="preserve"> </w:t>
      </w:r>
      <w:r w:rsidRPr="00944A7A">
        <w:rPr>
          <w:rFonts w:hint="eastAsia"/>
          <w:rtl/>
          <w:lang w:eastAsia="en-US"/>
        </w:rPr>
        <w:t>רבא</w:t>
      </w:r>
      <w:r w:rsidRPr="00944A7A">
        <w:rPr>
          <w:rtl/>
          <w:lang w:eastAsia="en-US"/>
        </w:rPr>
        <w:t xml:space="preserve"> </w:t>
      </w:r>
      <w:r w:rsidRPr="00944A7A">
        <w:rPr>
          <w:rFonts w:hint="eastAsia"/>
          <w:rtl/>
          <w:lang w:eastAsia="en-US"/>
        </w:rPr>
        <w:t>בר</w:t>
      </w:r>
      <w:r w:rsidRPr="00944A7A">
        <w:rPr>
          <w:rtl/>
          <w:lang w:eastAsia="en-US"/>
        </w:rPr>
        <w:t xml:space="preserve"> </w:t>
      </w:r>
      <w:proofErr w:type="spellStart"/>
      <w:r w:rsidRPr="00944A7A">
        <w:rPr>
          <w:rFonts w:hint="eastAsia"/>
          <w:rtl/>
          <w:lang w:eastAsia="en-US"/>
        </w:rPr>
        <w:t>מחסיא</w:t>
      </w:r>
      <w:proofErr w:type="spellEnd"/>
      <w:r w:rsidRPr="00944A7A">
        <w:rPr>
          <w:rtl/>
          <w:lang w:eastAsia="en-US"/>
        </w:rPr>
        <w:t xml:space="preserve"> </w:t>
      </w:r>
      <w:r w:rsidRPr="00944A7A">
        <w:rPr>
          <w:rFonts w:hint="eastAsia"/>
          <w:rtl/>
          <w:lang w:eastAsia="en-US"/>
        </w:rPr>
        <w:t>אמר</w:t>
      </w:r>
      <w:r w:rsidRPr="00944A7A">
        <w:rPr>
          <w:rtl/>
          <w:lang w:eastAsia="en-US"/>
        </w:rPr>
        <w:t xml:space="preserve"> </w:t>
      </w:r>
      <w:r w:rsidRPr="00944A7A">
        <w:rPr>
          <w:rFonts w:hint="eastAsia"/>
          <w:rtl/>
          <w:lang w:eastAsia="en-US"/>
        </w:rPr>
        <w:t>רב</w:t>
      </w:r>
      <w:r w:rsidRPr="00944A7A">
        <w:rPr>
          <w:rtl/>
          <w:lang w:eastAsia="en-US"/>
        </w:rPr>
        <w:t xml:space="preserve"> </w:t>
      </w:r>
      <w:proofErr w:type="spellStart"/>
      <w:r w:rsidRPr="00944A7A">
        <w:rPr>
          <w:rFonts w:hint="eastAsia"/>
          <w:rtl/>
          <w:lang w:eastAsia="en-US"/>
        </w:rPr>
        <w:t>חמא</w:t>
      </w:r>
      <w:proofErr w:type="spellEnd"/>
      <w:r w:rsidRPr="00944A7A">
        <w:rPr>
          <w:rtl/>
          <w:lang w:eastAsia="en-US"/>
        </w:rPr>
        <w:t xml:space="preserve"> </w:t>
      </w:r>
      <w:r w:rsidRPr="00944A7A">
        <w:rPr>
          <w:rFonts w:hint="eastAsia"/>
          <w:rtl/>
          <w:lang w:eastAsia="en-US"/>
        </w:rPr>
        <w:t>בר</w:t>
      </w:r>
      <w:r w:rsidRPr="00944A7A">
        <w:rPr>
          <w:rtl/>
          <w:lang w:eastAsia="en-US"/>
        </w:rPr>
        <w:t xml:space="preserve"> </w:t>
      </w:r>
      <w:proofErr w:type="spellStart"/>
      <w:r w:rsidRPr="00944A7A">
        <w:rPr>
          <w:rFonts w:hint="eastAsia"/>
          <w:rtl/>
          <w:lang w:eastAsia="en-US"/>
        </w:rPr>
        <w:t>גוריא</w:t>
      </w:r>
      <w:proofErr w:type="spellEnd"/>
      <w:r w:rsidRPr="00944A7A">
        <w:rPr>
          <w:rtl/>
          <w:lang w:eastAsia="en-US"/>
        </w:rPr>
        <w:t xml:space="preserve"> </w:t>
      </w:r>
      <w:r w:rsidRPr="00944A7A">
        <w:rPr>
          <w:rFonts w:hint="eastAsia"/>
          <w:rtl/>
          <w:lang w:eastAsia="en-US"/>
        </w:rPr>
        <w:t>אמר</w:t>
      </w:r>
      <w:r w:rsidRPr="00944A7A">
        <w:rPr>
          <w:rtl/>
          <w:lang w:eastAsia="en-US"/>
        </w:rPr>
        <w:t xml:space="preserve"> </w:t>
      </w:r>
      <w:r w:rsidRPr="00944A7A">
        <w:rPr>
          <w:rFonts w:hint="eastAsia"/>
          <w:rtl/>
          <w:lang w:eastAsia="en-US"/>
        </w:rPr>
        <w:t>רב</w:t>
      </w:r>
      <w:r w:rsidRPr="00944A7A">
        <w:rPr>
          <w:rtl/>
          <w:lang w:eastAsia="en-US"/>
        </w:rPr>
        <w:t xml:space="preserve">: </w:t>
      </w:r>
      <w:r w:rsidRPr="00944A7A">
        <w:rPr>
          <w:rFonts w:hint="eastAsia"/>
          <w:rtl/>
          <w:lang w:eastAsia="en-US"/>
        </w:rPr>
        <w:t>לעולם</w:t>
      </w:r>
      <w:r w:rsidRPr="00944A7A">
        <w:rPr>
          <w:rtl/>
          <w:lang w:eastAsia="en-US"/>
        </w:rPr>
        <w:t xml:space="preserve"> </w:t>
      </w:r>
      <w:r w:rsidRPr="00944A7A">
        <w:rPr>
          <w:rFonts w:hint="eastAsia"/>
          <w:rtl/>
          <w:lang w:eastAsia="en-US"/>
        </w:rPr>
        <w:t>אל</w:t>
      </w:r>
      <w:r w:rsidRPr="00944A7A">
        <w:rPr>
          <w:rtl/>
          <w:lang w:eastAsia="en-US"/>
        </w:rPr>
        <w:t xml:space="preserve"> </w:t>
      </w:r>
      <w:r w:rsidRPr="00944A7A">
        <w:rPr>
          <w:rFonts w:hint="eastAsia"/>
          <w:rtl/>
          <w:lang w:eastAsia="en-US"/>
        </w:rPr>
        <w:t>ישנה</w:t>
      </w:r>
      <w:r w:rsidRPr="00944A7A">
        <w:rPr>
          <w:rtl/>
          <w:lang w:eastAsia="en-US"/>
        </w:rPr>
        <w:t xml:space="preserve"> </w:t>
      </w:r>
      <w:r w:rsidRPr="00944A7A">
        <w:rPr>
          <w:rFonts w:hint="eastAsia"/>
          <w:rtl/>
          <w:lang w:eastAsia="en-US"/>
        </w:rPr>
        <w:t>אדם</w:t>
      </w:r>
      <w:r w:rsidRPr="00944A7A">
        <w:rPr>
          <w:rtl/>
          <w:lang w:eastAsia="en-US"/>
        </w:rPr>
        <w:t xml:space="preserve"> </w:t>
      </w:r>
      <w:r w:rsidRPr="00944A7A">
        <w:rPr>
          <w:rFonts w:hint="eastAsia"/>
          <w:rtl/>
          <w:lang w:eastAsia="en-US"/>
        </w:rPr>
        <w:t>בנו</w:t>
      </w:r>
      <w:r w:rsidRPr="00944A7A">
        <w:rPr>
          <w:rtl/>
          <w:lang w:eastAsia="en-US"/>
        </w:rPr>
        <w:t xml:space="preserve"> </w:t>
      </w:r>
      <w:r w:rsidRPr="00944A7A">
        <w:rPr>
          <w:rFonts w:hint="eastAsia"/>
          <w:rtl/>
          <w:lang w:eastAsia="en-US"/>
        </w:rPr>
        <w:t>בין</w:t>
      </w:r>
      <w:r w:rsidRPr="00944A7A">
        <w:rPr>
          <w:rtl/>
          <w:lang w:eastAsia="en-US"/>
        </w:rPr>
        <w:t xml:space="preserve"> </w:t>
      </w:r>
      <w:r w:rsidRPr="00944A7A">
        <w:rPr>
          <w:rFonts w:hint="eastAsia"/>
          <w:rtl/>
          <w:lang w:eastAsia="en-US"/>
        </w:rPr>
        <w:t>הבנים</w:t>
      </w:r>
      <w:r w:rsidRPr="00944A7A">
        <w:rPr>
          <w:rtl/>
          <w:lang w:eastAsia="en-US"/>
        </w:rPr>
        <w:t xml:space="preserve">, </w:t>
      </w:r>
      <w:r w:rsidRPr="00944A7A">
        <w:rPr>
          <w:rFonts w:hint="eastAsia"/>
          <w:rtl/>
          <w:lang w:eastAsia="en-US"/>
        </w:rPr>
        <w:t>שבשביל</w:t>
      </w:r>
      <w:r w:rsidRPr="00944A7A">
        <w:rPr>
          <w:rtl/>
          <w:lang w:eastAsia="en-US"/>
        </w:rPr>
        <w:t xml:space="preserve"> </w:t>
      </w:r>
      <w:r w:rsidRPr="00944A7A">
        <w:rPr>
          <w:rFonts w:hint="eastAsia"/>
          <w:rtl/>
          <w:lang w:eastAsia="en-US"/>
        </w:rPr>
        <w:t>משקל</w:t>
      </w:r>
      <w:r w:rsidRPr="00944A7A">
        <w:rPr>
          <w:rtl/>
          <w:lang w:eastAsia="en-US"/>
        </w:rPr>
        <w:t xml:space="preserve"> </w:t>
      </w:r>
      <w:r w:rsidRPr="00944A7A">
        <w:rPr>
          <w:rFonts w:hint="eastAsia"/>
          <w:rtl/>
          <w:lang w:eastAsia="en-US"/>
        </w:rPr>
        <w:t>שני</w:t>
      </w:r>
      <w:r w:rsidRPr="00944A7A">
        <w:rPr>
          <w:rtl/>
          <w:lang w:eastAsia="en-US"/>
        </w:rPr>
        <w:t xml:space="preserve"> </w:t>
      </w:r>
      <w:r w:rsidRPr="00944A7A">
        <w:rPr>
          <w:rFonts w:hint="eastAsia"/>
          <w:rtl/>
          <w:lang w:eastAsia="en-US"/>
        </w:rPr>
        <w:t>סלעים</w:t>
      </w:r>
      <w:r w:rsidRPr="00944A7A">
        <w:rPr>
          <w:rtl/>
          <w:lang w:eastAsia="en-US"/>
        </w:rPr>
        <w:t xml:space="preserve"> </w:t>
      </w:r>
      <w:r w:rsidRPr="00944A7A">
        <w:rPr>
          <w:rFonts w:hint="eastAsia"/>
          <w:rtl/>
          <w:lang w:eastAsia="en-US"/>
        </w:rPr>
        <w:t>מֵילַת</w:t>
      </w:r>
      <w:r w:rsidRPr="00944A7A">
        <w:rPr>
          <w:rtl/>
          <w:lang w:eastAsia="en-US"/>
        </w:rPr>
        <w:t xml:space="preserve"> </w:t>
      </w:r>
      <w:r w:rsidRPr="00944A7A">
        <w:rPr>
          <w:rFonts w:hint="eastAsia"/>
          <w:rtl/>
          <w:lang w:eastAsia="en-US"/>
        </w:rPr>
        <w:t>ש</w:t>
      </w:r>
      <w:smartTag w:uri="urn:schemas-microsoft-com:office:smarttags" w:element="PersonName">
        <w:smartTagPr>
          <w:attr w:name="ProductID" w:val="נתן יעקב"/>
        </w:smartTagPr>
        <w:r w:rsidRPr="00944A7A">
          <w:rPr>
            <w:rFonts w:hint="eastAsia"/>
            <w:rtl/>
            <w:lang w:eastAsia="en-US"/>
          </w:rPr>
          <w:t>נתן</w:t>
        </w:r>
        <w:r w:rsidRPr="00944A7A">
          <w:rPr>
            <w:rtl/>
            <w:lang w:eastAsia="en-US"/>
          </w:rPr>
          <w:t xml:space="preserve"> </w:t>
        </w:r>
        <w:r w:rsidRPr="00944A7A">
          <w:rPr>
            <w:rFonts w:hint="eastAsia"/>
            <w:rtl/>
            <w:lang w:eastAsia="en-US"/>
          </w:rPr>
          <w:t>יעקב</w:t>
        </w:r>
      </w:smartTag>
      <w:r w:rsidRPr="00944A7A">
        <w:rPr>
          <w:rtl/>
          <w:lang w:eastAsia="en-US"/>
        </w:rPr>
        <w:t xml:space="preserve"> </w:t>
      </w:r>
      <w:r w:rsidRPr="00944A7A">
        <w:rPr>
          <w:rFonts w:hint="eastAsia"/>
          <w:rtl/>
          <w:lang w:eastAsia="en-US"/>
        </w:rPr>
        <w:t>ליוסף</w:t>
      </w:r>
      <w:r w:rsidRPr="00944A7A">
        <w:rPr>
          <w:rtl/>
          <w:lang w:eastAsia="en-US"/>
        </w:rPr>
        <w:t xml:space="preserve"> </w:t>
      </w:r>
      <w:r w:rsidRPr="00944A7A">
        <w:rPr>
          <w:rFonts w:hint="eastAsia"/>
          <w:rtl/>
          <w:lang w:eastAsia="en-US"/>
        </w:rPr>
        <w:t>יותר</w:t>
      </w:r>
      <w:r w:rsidRPr="00944A7A">
        <w:rPr>
          <w:rtl/>
          <w:lang w:eastAsia="en-US"/>
        </w:rPr>
        <w:t xml:space="preserve"> </w:t>
      </w:r>
      <w:r w:rsidRPr="00944A7A">
        <w:rPr>
          <w:rFonts w:hint="eastAsia"/>
          <w:rtl/>
          <w:lang w:eastAsia="en-US"/>
        </w:rPr>
        <w:t>משאר</w:t>
      </w:r>
      <w:r w:rsidRPr="00944A7A">
        <w:rPr>
          <w:rtl/>
          <w:lang w:eastAsia="en-US"/>
        </w:rPr>
        <w:t xml:space="preserve"> </w:t>
      </w:r>
      <w:r w:rsidRPr="00944A7A">
        <w:rPr>
          <w:rFonts w:hint="eastAsia"/>
          <w:rtl/>
          <w:lang w:eastAsia="en-US"/>
        </w:rPr>
        <w:t>בניו</w:t>
      </w:r>
      <w:r w:rsidRPr="00944A7A">
        <w:rPr>
          <w:rtl/>
          <w:lang w:eastAsia="en-US"/>
        </w:rPr>
        <w:t xml:space="preserve"> - </w:t>
      </w:r>
      <w:proofErr w:type="spellStart"/>
      <w:r w:rsidRPr="00944A7A">
        <w:rPr>
          <w:rFonts w:hint="eastAsia"/>
          <w:rtl/>
          <w:lang w:eastAsia="en-US"/>
        </w:rPr>
        <w:t>נתקנאו</w:t>
      </w:r>
      <w:proofErr w:type="spellEnd"/>
      <w:r w:rsidRPr="00944A7A">
        <w:rPr>
          <w:rtl/>
          <w:lang w:eastAsia="en-US"/>
        </w:rPr>
        <w:t xml:space="preserve"> </w:t>
      </w:r>
      <w:r w:rsidRPr="00944A7A">
        <w:rPr>
          <w:rFonts w:hint="eastAsia"/>
          <w:rtl/>
          <w:lang w:eastAsia="en-US"/>
        </w:rPr>
        <w:t>בו</w:t>
      </w:r>
      <w:r w:rsidRPr="00944A7A">
        <w:rPr>
          <w:rtl/>
          <w:lang w:eastAsia="en-US"/>
        </w:rPr>
        <w:t xml:space="preserve"> </w:t>
      </w:r>
      <w:r w:rsidRPr="00944A7A">
        <w:rPr>
          <w:rFonts w:hint="eastAsia"/>
          <w:rtl/>
          <w:lang w:eastAsia="en-US"/>
        </w:rPr>
        <w:t>אחיו</w:t>
      </w:r>
      <w:r w:rsidRPr="00944A7A">
        <w:rPr>
          <w:rtl/>
          <w:lang w:eastAsia="en-US"/>
        </w:rPr>
        <w:t xml:space="preserve">, </w:t>
      </w:r>
      <w:r w:rsidRPr="00944A7A">
        <w:rPr>
          <w:rFonts w:hint="eastAsia"/>
          <w:rtl/>
          <w:lang w:eastAsia="en-US"/>
        </w:rPr>
        <w:t>ונתגלגל</w:t>
      </w:r>
      <w:r w:rsidRPr="00944A7A">
        <w:rPr>
          <w:rtl/>
          <w:lang w:eastAsia="en-US"/>
        </w:rPr>
        <w:t xml:space="preserve"> </w:t>
      </w:r>
      <w:r w:rsidRPr="00944A7A">
        <w:rPr>
          <w:rFonts w:hint="eastAsia"/>
          <w:rtl/>
          <w:lang w:eastAsia="en-US"/>
        </w:rPr>
        <w:t>הדבר</w:t>
      </w:r>
      <w:r w:rsidRPr="00944A7A">
        <w:rPr>
          <w:rtl/>
          <w:lang w:eastAsia="en-US"/>
        </w:rPr>
        <w:t xml:space="preserve"> </w:t>
      </w:r>
      <w:r w:rsidRPr="00944A7A">
        <w:rPr>
          <w:rFonts w:hint="eastAsia"/>
          <w:rtl/>
          <w:lang w:eastAsia="en-US"/>
        </w:rPr>
        <w:t>וירדו</w:t>
      </w:r>
      <w:r w:rsidRPr="00944A7A">
        <w:rPr>
          <w:rtl/>
          <w:lang w:eastAsia="en-US"/>
        </w:rPr>
        <w:t xml:space="preserve"> </w:t>
      </w:r>
      <w:r w:rsidRPr="00944A7A">
        <w:rPr>
          <w:rFonts w:hint="eastAsia"/>
          <w:rtl/>
          <w:lang w:eastAsia="en-US"/>
        </w:rPr>
        <w:t>אבותינו</w:t>
      </w:r>
      <w:r w:rsidRPr="00944A7A">
        <w:rPr>
          <w:rtl/>
          <w:lang w:eastAsia="en-US"/>
        </w:rPr>
        <w:t xml:space="preserve"> </w:t>
      </w:r>
      <w:r w:rsidRPr="00944A7A">
        <w:rPr>
          <w:rFonts w:hint="eastAsia"/>
          <w:rtl/>
          <w:lang w:eastAsia="en-US"/>
        </w:rPr>
        <w:t>למצרים</w:t>
      </w:r>
      <w:r w:rsidRPr="00944A7A">
        <w:rPr>
          <w:rtl/>
          <w:lang w:eastAsia="en-US"/>
        </w:rPr>
        <w:t>.</w:t>
      </w:r>
      <w:r w:rsidRPr="00944A7A">
        <w:rPr>
          <w:rStyle w:val="a5"/>
          <w:rtl/>
          <w:lang w:eastAsia="en-US"/>
        </w:rPr>
        <w:footnoteReference w:id="20"/>
      </w:r>
    </w:p>
    <w:p w14:paraId="4114F5BA" w14:textId="77777777" w:rsidR="005134AC" w:rsidRDefault="005134AC" w:rsidP="00C947BA">
      <w:pPr>
        <w:pStyle w:val="ab"/>
        <w:rPr>
          <w:rtl/>
        </w:rPr>
      </w:pPr>
      <w:r>
        <w:rPr>
          <w:rtl/>
        </w:rPr>
        <w:t>בראשית רבה</w:t>
      </w:r>
      <w:r>
        <w:rPr>
          <w:rFonts w:hint="cs"/>
          <w:rtl/>
        </w:rPr>
        <w:t xml:space="preserve"> פז א </w:t>
      </w:r>
      <w:r>
        <w:rPr>
          <w:rtl/>
        </w:rPr>
        <w:t>פרשת וישב –</w:t>
      </w:r>
      <w:r>
        <w:rPr>
          <w:rFonts w:hint="cs"/>
          <w:rtl/>
        </w:rPr>
        <w:t xml:space="preserve"> בגין הוצאת דיבה ולשון הרע?</w:t>
      </w:r>
    </w:p>
    <w:p w14:paraId="5C23C041" w14:textId="77777777" w:rsidR="005134AC" w:rsidRDefault="00C947BA" w:rsidP="007E46BB">
      <w:pPr>
        <w:pStyle w:val="ac"/>
        <w:rPr>
          <w:rtl/>
        </w:rPr>
      </w:pPr>
      <w:r>
        <w:rPr>
          <w:rFonts w:hint="cs"/>
          <w:rtl/>
        </w:rPr>
        <w:t>"</w:t>
      </w:r>
      <w:r>
        <w:rPr>
          <w:rtl/>
        </w:rPr>
        <w:t>ויהי אחר הדברים האלה</w:t>
      </w:r>
      <w:r w:rsidR="00454B4E">
        <w:rPr>
          <w:rFonts w:hint="cs"/>
          <w:rtl/>
        </w:rPr>
        <w:t xml:space="preserve">" (בראשית </w:t>
      </w:r>
      <w:r w:rsidR="005134AC">
        <w:rPr>
          <w:rtl/>
        </w:rPr>
        <w:t>לט ז</w:t>
      </w:r>
      <w:r w:rsidR="00454B4E">
        <w:rPr>
          <w:rFonts w:hint="cs"/>
          <w:rtl/>
        </w:rPr>
        <w:t xml:space="preserve">). </w:t>
      </w:r>
      <w:r w:rsidR="007E46BB">
        <w:rPr>
          <w:rFonts w:hint="cs"/>
          <w:rtl/>
        </w:rPr>
        <w:t>"</w:t>
      </w:r>
      <w:proofErr w:type="spellStart"/>
      <w:r w:rsidR="007E46BB">
        <w:rPr>
          <w:rtl/>
        </w:rPr>
        <w:t>וָאֵרֶא</w:t>
      </w:r>
      <w:proofErr w:type="spellEnd"/>
      <w:r w:rsidR="007E46BB">
        <w:rPr>
          <w:rtl/>
        </w:rPr>
        <w:t xml:space="preserve"> בַפְּתָאיִם אָבִינָה בַבָּנִים נַעַר חֲסַר לֵב</w:t>
      </w:r>
      <w:r w:rsidR="007E46BB">
        <w:rPr>
          <w:rFonts w:hint="cs"/>
          <w:rtl/>
        </w:rPr>
        <w:t>" (</w:t>
      </w:r>
      <w:r w:rsidR="00454B4E">
        <w:rPr>
          <w:rtl/>
        </w:rPr>
        <w:t xml:space="preserve">משלי </w:t>
      </w:r>
      <w:r w:rsidR="007E46BB">
        <w:rPr>
          <w:rFonts w:hint="cs"/>
          <w:rtl/>
        </w:rPr>
        <w:t>ז ז). "</w:t>
      </w:r>
      <w:proofErr w:type="spellStart"/>
      <w:r w:rsidR="005134AC">
        <w:rPr>
          <w:rtl/>
        </w:rPr>
        <w:t>וארא</w:t>
      </w:r>
      <w:proofErr w:type="spellEnd"/>
      <w:r w:rsidR="005134AC">
        <w:rPr>
          <w:rtl/>
        </w:rPr>
        <w:t xml:space="preserve"> בפתאים</w:t>
      </w:r>
      <w:r w:rsidR="007E46BB">
        <w:rPr>
          <w:rFonts w:hint="cs"/>
          <w:rtl/>
        </w:rPr>
        <w:t xml:space="preserve">" - </w:t>
      </w:r>
      <w:r w:rsidR="005134AC">
        <w:rPr>
          <w:rtl/>
        </w:rPr>
        <w:t>אלו השבטים</w:t>
      </w:r>
      <w:r w:rsidR="007E46BB">
        <w:rPr>
          <w:rFonts w:hint="cs"/>
          <w:rtl/>
        </w:rPr>
        <w:t xml:space="preserve"> ... "</w:t>
      </w:r>
      <w:r w:rsidR="005134AC">
        <w:rPr>
          <w:rtl/>
        </w:rPr>
        <w:t>אבינה בבנים נער</w:t>
      </w:r>
      <w:r w:rsidR="007E46BB">
        <w:rPr>
          <w:rFonts w:hint="cs"/>
          <w:rtl/>
        </w:rPr>
        <w:t>" -</w:t>
      </w:r>
      <w:r w:rsidR="005134AC">
        <w:rPr>
          <w:rtl/>
        </w:rPr>
        <w:t xml:space="preserve"> זה יוסף, </w:t>
      </w:r>
      <w:r w:rsidR="007E46BB">
        <w:rPr>
          <w:rFonts w:hint="cs"/>
          <w:rtl/>
        </w:rPr>
        <w:t>"</w:t>
      </w:r>
      <w:r w:rsidR="005134AC">
        <w:rPr>
          <w:rtl/>
        </w:rPr>
        <w:t>חסר לב</w:t>
      </w:r>
      <w:r w:rsidR="007E46BB">
        <w:rPr>
          <w:rFonts w:hint="cs"/>
          <w:rtl/>
        </w:rPr>
        <w:t xml:space="preserve">" - </w:t>
      </w:r>
      <w:r w:rsidR="005134AC">
        <w:rPr>
          <w:rtl/>
        </w:rPr>
        <w:t>שהיה אומר לשון הרע על אחיו</w:t>
      </w:r>
      <w:r w:rsidR="007E46BB">
        <w:rPr>
          <w:rFonts w:hint="cs"/>
          <w:rtl/>
        </w:rPr>
        <w:t>.</w:t>
      </w:r>
      <w:r w:rsidR="005134AC">
        <w:rPr>
          <w:rtl/>
        </w:rPr>
        <w:t xml:space="preserve"> יש חסר לב יותר מזה</w:t>
      </w:r>
      <w:r w:rsidR="007E46BB">
        <w:rPr>
          <w:rFonts w:hint="cs"/>
          <w:rtl/>
        </w:rPr>
        <w:t>?</w:t>
      </w:r>
      <w:r w:rsidR="005134AC">
        <w:rPr>
          <w:rtl/>
        </w:rPr>
        <w:t xml:space="preserve"> </w:t>
      </w:r>
      <w:r w:rsidR="007E46BB">
        <w:rPr>
          <w:rFonts w:hint="cs"/>
          <w:rtl/>
        </w:rPr>
        <w:t>[</w:t>
      </w:r>
      <w:r w:rsidR="005134AC">
        <w:rPr>
          <w:rtl/>
        </w:rPr>
        <w:t xml:space="preserve">ומתמן </w:t>
      </w:r>
      <w:proofErr w:type="spellStart"/>
      <w:r w:rsidR="005134AC">
        <w:rPr>
          <w:rtl/>
        </w:rPr>
        <w:t>נתגלגלה</w:t>
      </w:r>
      <w:proofErr w:type="spellEnd"/>
      <w:r w:rsidR="005134AC">
        <w:rPr>
          <w:rtl/>
        </w:rPr>
        <w:t xml:space="preserve"> ירידתן למצרים</w:t>
      </w:r>
      <w:r w:rsidR="007E46BB">
        <w:rPr>
          <w:rFonts w:hint="cs"/>
          <w:rtl/>
        </w:rPr>
        <w:t>]. "</w:t>
      </w:r>
      <w:r w:rsidR="005134AC">
        <w:rPr>
          <w:rtl/>
        </w:rPr>
        <w:t xml:space="preserve">והנה </w:t>
      </w:r>
      <w:proofErr w:type="spellStart"/>
      <w:r w:rsidR="005134AC">
        <w:rPr>
          <w:rtl/>
        </w:rPr>
        <w:t>אשה</w:t>
      </w:r>
      <w:proofErr w:type="spellEnd"/>
      <w:r w:rsidR="005134AC">
        <w:rPr>
          <w:rtl/>
        </w:rPr>
        <w:t xml:space="preserve"> לקראתו</w:t>
      </w:r>
      <w:r w:rsidR="007E46BB">
        <w:rPr>
          <w:rFonts w:hint="cs"/>
          <w:rtl/>
        </w:rPr>
        <w:t xml:space="preserve">" - </w:t>
      </w:r>
      <w:r w:rsidR="005134AC">
        <w:rPr>
          <w:rtl/>
        </w:rPr>
        <w:t xml:space="preserve">זו אשתו של </w:t>
      </w:r>
      <w:proofErr w:type="spellStart"/>
      <w:r w:rsidR="005134AC">
        <w:rPr>
          <w:rtl/>
        </w:rPr>
        <w:t>פוטיפר</w:t>
      </w:r>
      <w:proofErr w:type="spellEnd"/>
      <w:r w:rsidR="007E46BB">
        <w:rPr>
          <w:rFonts w:hint="cs"/>
          <w:rtl/>
        </w:rPr>
        <w:t>.</w:t>
      </w:r>
      <w:r w:rsidR="005D54E5">
        <w:rPr>
          <w:rStyle w:val="a5"/>
          <w:rtl/>
        </w:rPr>
        <w:footnoteReference w:id="21"/>
      </w:r>
    </w:p>
    <w:p w14:paraId="629355BA" w14:textId="77777777" w:rsidR="006465ED" w:rsidRDefault="006465ED" w:rsidP="00A2551F">
      <w:pPr>
        <w:pStyle w:val="ab"/>
        <w:rPr>
          <w:rtl/>
          <w:lang w:eastAsia="en-US"/>
        </w:rPr>
      </w:pPr>
      <w:r>
        <w:rPr>
          <w:rFonts w:hint="eastAsia"/>
          <w:rtl/>
          <w:lang w:eastAsia="en-US"/>
        </w:rPr>
        <w:t>רמב</w:t>
      </w:r>
      <w:r>
        <w:rPr>
          <w:rtl/>
          <w:lang w:eastAsia="en-US"/>
        </w:rPr>
        <w:t>"</w:t>
      </w:r>
      <w:r>
        <w:rPr>
          <w:rFonts w:hint="eastAsia"/>
          <w:rtl/>
          <w:lang w:eastAsia="en-US"/>
        </w:rPr>
        <w:t>ן</w:t>
      </w:r>
      <w:r>
        <w:rPr>
          <w:rtl/>
          <w:lang w:eastAsia="en-US"/>
        </w:rPr>
        <w:t xml:space="preserve"> </w:t>
      </w:r>
      <w:r>
        <w:rPr>
          <w:rFonts w:hint="eastAsia"/>
          <w:rtl/>
          <w:lang w:eastAsia="en-US"/>
        </w:rPr>
        <w:t>בראשית</w:t>
      </w:r>
      <w:r>
        <w:rPr>
          <w:rtl/>
          <w:lang w:eastAsia="en-US"/>
        </w:rPr>
        <w:t xml:space="preserve"> </w:t>
      </w:r>
      <w:proofErr w:type="spellStart"/>
      <w:r>
        <w:rPr>
          <w:rFonts w:hint="eastAsia"/>
          <w:rtl/>
          <w:lang w:eastAsia="en-US"/>
        </w:rPr>
        <w:t>מז</w:t>
      </w:r>
      <w:proofErr w:type="spellEnd"/>
      <w:r>
        <w:rPr>
          <w:rtl/>
          <w:lang w:eastAsia="en-US"/>
        </w:rPr>
        <w:t xml:space="preserve"> </w:t>
      </w:r>
      <w:proofErr w:type="spellStart"/>
      <w:r>
        <w:rPr>
          <w:rFonts w:hint="eastAsia"/>
          <w:rtl/>
          <w:lang w:eastAsia="en-US"/>
        </w:rPr>
        <w:t>כח</w:t>
      </w:r>
      <w:proofErr w:type="spellEnd"/>
      <w:r>
        <w:rPr>
          <w:rFonts w:hint="cs"/>
          <w:rtl/>
          <w:lang w:eastAsia="en-US"/>
        </w:rPr>
        <w:t xml:space="preserve"> תחילת פרשת ויחי</w:t>
      </w:r>
      <w:r w:rsidR="00A2551F">
        <w:rPr>
          <w:rFonts w:hint="cs"/>
          <w:rtl/>
          <w:lang w:eastAsia="en-US"/>
        </w:rPr>
        <w:t xml:space="preserve"> </w:t>
      </w:r>
      <w:r w:rsidR="00A2551F">
        <w:rPr>
          <w:rtl/>
          <w:lang w:eastAsia="en-US"/>
        </w:rPr>
        <w:t>–</w:t>
      </w:r>
      <w:r w:rsidR="00A2551F">
        <w:rPr>
          <w:rFonts w:hint="cs"/>
          <w:rtl/>
          <w:lang w:eastAsia="en-US"/>
        </w:rPr>
        <w:t xml:space="preserve"> גלות מצרים כמודל לשאר הגלויות</w:t>
      </w:r>
      <w:r>
        <w:rPr>
          <w:rtl/>
          <w:lang w:eastAsia="en-US"/>
        </w:rPr>
        <w:t xml:space="preserve"> </w:t>
      </w:r>
    </w:p>
    <w:p w14:paraId="494CB1C9" w14:textId="77777777" w:rsidR="009579CE" w:rsidRDefault="006465ED" w:rsidP="0080662D">
      <w:pPr>
        <w:pStyle w:val="ac"/>
        <w:rPr>
          <w:rFonts w:hint="cs"/>
          <w:rtl/>
        </w:rPr>
      </w:pPr>
      <w:r>
        <w:rPr>
          <w:rFonts w:hint="eastAsia"/>
          <w:rtl/>
          <w:lang w:eastAsia="en-US"/>
        </w:rPr>
        <w:t>ויחי</w:t>
      </w:r>
      <w:r>
        <w:rPr>
          <w:rtl/>
          <w:lang w:eastAsia="en-US"/>
        </w:rPr>
        <w:t xml:space="preserve"> </w:t>
      </w:r>
      <w:r>
        <w:rPr>
          <w:rFonts w:hint="eastAsia"/>
          <w:rtl/>
          <w:lang w:eastAsia="en-US"/>
        </w:rPr>
        <w:t>יעקב</w:t>
      </w:r>
      <w:r>
        <w:rPr>
          <w:rtl/>
          <w:lang w:eastAsia="en-US"/>
        </w:rPr>
        <w:t xml:space="preserve"> </w:t>
      </w:r>
      <w:r>
        <w:rPr>
          <w:rFonts w:hint="eastAsia"/>
          <w:rtl/>
          <w:lang w:eastAsia="en-US"/>
        </w:rPr>
        <w:t>בארץ</w:t>
      </w:r>
      <w:r>
        <w:rPr>
          <w:rtl/>
          <w:lang w:eastAsia="en-US"/>
        </w:rPr>
        <w:t xml:space="preserve"> </w:t>
      </w:r>
      <w:r>
        <w:rPr>
          <w:rFonts w:hint="eastAsia"/>
          <w:rtl/>
          <w:lang w:eastAsia="en-US"/>
        </w:rPr>
        <w:t>מצרים</w:t>
      </w:r>
      <w:r>
        <w:rPr>
          <w:rtl/>
          <w:lang w:eastAsia="en-US"/>
        </w:rPr>
        <w:t xml:space="preserve"> </w:t>
      </w:r>
      <w:r>
        <w:rPr>
          <w:rFonts w:hint="eastAsia"/>
          <w:rtl/>
          <w:lang w:eastAsia="en-US"/>
        </w:rPr>
        <w:t>שבע</w:t>
      </w:r>
      <w:r>
        <w:rPr>
          <w:rtl/>
          <w:lang w:eastAsia="en-US"/>
        </w:rPr>
        <w:t xml:space="preserve"> </w:t>
      </w:r>
      <w:r>
        <w:rPr>
          <w:rFonts w:hint="eastAsia"/>
          <w:rtl/>
          <w:lang w:eastAsia="en-US"/>
        </w:rPr>
        <w:t>עשרה</w:t>
      </w:r>
      <w:r>
        <w:rPr>
          <w:rtl/>
          <w:lang w:eastAsia="en-US"/>
        </w:rPr>
        <w:t xml:space="preserve"> </w:t>
      </w:r>
      <w:r>
        <w:rPr>
          <w:rFonts w:hint="eastAsia"/>
          <w:rtl/>
          <w:lang w:eastAsia="en-US"/>
        </w:rPr>
        <w:t>שנה</w:t>
      </w:r>
      <w:r>
        <w:rPr>
          <w:rtl/>
          <w:lang w:eastAsia="en-US"/>
        </w:rPr>
        <w:t xml:space="preserve"> - </w:t>
      </w:r>
      <w:r>
        <w:rPr>
          <w:rFonts w:hint="eastAsia"/>
          <w:rtl/>
          <w:lang w:eastAsia="en-US"/>
        </w:rPr>
        <w:t>כבר</w:t>
      </w:r>
      <w:r>
        <w:rPr>
          <w:rtl/>
          <w:lang w:eastAsia="en-US"/>
        </w:rPr>
        <w:t xml:space="preserve"> </w:t>
      </w:r>
      <w:r>
        <w:rPr>
          <w:rFonts w:hint="eastAsia"/>
          <w:rtl/>
          <w:lang w:eastAsia="en-US"/>
        </w:rPr>
        <w:t>הזכרתי</w:t>
      </w:r>
      <w:r>
        <w:rPr>
          <w:rtl/>
          <w:lang w:eastAsia="en-US"/>
        </w:rPr>
        <w:t xml:space="preserve"> (</w:t>
      </w:r>
      <w:r>
        <w:rPr>
          <w:rFonts w:hint="eastAsia"/>
          <w:rtl/>
          <w:lang w:eastAsia="en-US"/>
        </w:rPr>
        <w:t>לעיל</w:t>
      </w:r>
      <w:r>
        <w:rPr>
          <w:rtl/>
          <w:lang w:eastAsia="en-US"/>
        </w:rPr>
        <w:t xml:space="preserve"> </w:t>
      </w:r>
      <w:r>
        <w:rPr>
          <w:rFonts w:hint="eastAsia"/>
          <w:rtl/>
          <w:lang w:eastAsia="en-US"/>
        </w:rPr>
        <w:t>מג</w:t>
      </w:r>
      <w:r>
        <w:rPr>
          <w:rtl/>
          <w:lang w:eastAsia="en-US"/>
        </w:rPr>
        <w:t xml:space="preserve"> </w:t>
      </w:r>
      <w:r>
        <w:rPr>
          <w:rFonts w:hint="eastAsia"/>
          <w:rtl/>
          <w:lang w:eastAsia="en-US"/>
        </w:rPr>
        <w:t>יד</w:t>
      </w:r>
      <w:r>
        <w:rPr>
          <w:rtl/>
          <w:lang w:eastAsia="en-US"/>
        </w:rPr>
        <w:t xml:space="preserve">) </w:t>
      </w:r>
      <w:r>
        <w:rPr>
          <w:rFonts w:hint="eastAsia"/>
          <w:rtl/>
          <w:lang w:eastAsia="en-US"/>
        </w:rPr>
        <w:t>כי</w:t>
      </w:r>
      <w:r>
        <w:rPr>
          <w:rtl/>
          <w:lang w:eastAsia="en-US"/>
        </w:rPr>
        <w:t xml:space="preserve"> </w:t>
      </w:r>
      <w:r>
        <w:rPr>
          <w:rFonts w:hint="eastAsia"/>
          <w:rtl/>
          <w:lang w:eastAsia="en-US"/>
        </w:rPr>
        <w:t>רדת</w:t>
      </w:r>
      <w:r>
        <w:rPr>
          <w:rtl/>
          <w:lang w:eastAsia="en-US"/>
        </w:rPr>
        <w:t xml:space="preserve"> </w:t>
      </w:r>
      <w:r>
        <w:rPr>
          <w:rFonts w:hint="eastAsia"/>
          <w:rtl/>
          <w:lang w:eastAsia="en-US"/>
        </w:rPr>
        <w:t>יעקב</w:t>
      </w:r>
      <w:r>
        <w:rPr>
          <w:rtl/>
          <w:lang w:eastAsia="en-US"/>
        </w:rPr>
        <w:t xml:space="preserve"> </w:t>
      </w:r>
      <w:r>
        <w:rPr>
          <w:rFonts w:hint="eastAsia"/>
          <w:rtl/>
          <w:lang w:eastAsia="en-US"/>
        </w:rPr>
        <w:t>למצרים</w:t>
      </w:r>
      <w:r>
        <w:rPr>
          <w:rtl/>
          <w:lang w:eastAsia="en-US"/>
        </w:rPr>
        <w:t xml:space="preserve"> </w:t>
      </w:r>
      <w:r>
        <w:rPr>
          <w:rFonts w:hint="eastAsia"/>
          <w:rtl/>
          <w:lang w:eastAsia="en-US"/>
        </w:rPr>
        <w:t>הוא</w:t>
      </w:r>
      <w:r>
        <w:rPr>
          <w:rtl/>
          <w:lang w:eastAsia="en-US"/>
        </w:rPr>
        <w:t xml:space="preserve"> </w:t>
      </w:r>
      <w:proofErr w:type="spellStart"/>
      <w:r>
        <w:rPr>
          <w:rFonts w:hint="eastAsia"/>
          <w:rtl/>
          <w:lang w:eastAsia="en-US"/>
        </w:rPr>
        <w:t>גלותינו</w:t>
      </w:r>
      <w:proofErr w:type="spellEnd"/>
      <w:r>
        <w:rPr>
          <w:rtl/>
          <w:lang w:eastAsia="en-US"/>
        </w:rPr>
        <w:t xml:space="preserve"> </w:t>
      </w:r>
      <w:r>
        <w:rPr>
          <w:rFonts w:hint="eastAsia"/>
          <w:rtl/>
          <w:lang w:eastAsia="en-US"/>
        </w:rPr>
        <w:t>היום</w:t>
      </w:r>
      <w:r>
        <w:rPr>
          <w:rtl/>
          <w:lang w:eastAsia="en-US"/>
        </w:rPr>
        <w:t xml:space="preserve"> </w:t>
      </w:r>
      <w:r>
        <w:rPr>
          <w:rFonts w:hint="eastAsia"/>
          <w:rtl/>
          <w:lang w:eastAsia="en-US"/>
        </w:rPr>
        <w:t>ביד</w:t>
      </w:r>
      <w:r>
        <w:rPr>
          <w:rtl/>
          <w:lang w:eastAsia="en-US"/>
        </w:rPr>
        <w:t xml:space="preserve"> </w:t>
      </w:r>
      <w:r>
        <w:rPr>
          <w:rFonts w:hint="eastAsia"/>
          <w:rtl/>
          <w:lang w:eastAsia="en-US"/>
        </w:rPr>
        <w:t>החיה</w:t>
      </w:r>
      <w:r>
        <w:rPr>
          <w:rtl/>
          <w:lang w:eastAsia="en-US"/>
        </w:rPr>
        <w:t xml:space="preserve"> </w:t>
      </w:r>
      <w:r>
        <w:rPr>
          <w:rFonts w:hint="eastAsia"/>
          <w:rtl/>
          <w:lang w:eastAsia="en-US"/>
        </w:rPr>
        <w:t>הרביעית</w:t>
      </w:r>
      <w:r>
        <w:rPr>
          <w:rtl/>
          <w:lang w:eastAsia="en-US"/>
        </w:rPr>
        <w:t xml:space="preserve"> (</w:t>
      </w:r>
      <w:r>
        <w:rPr>
          <w:rFonts w:hint="eastAsia"/>
          <w:rtl/>
          <w:lang w:eastAsia="en-US"/>
        </w:rPr>
        <w:t>דניאל</w:t>
      </w:r>
      <w:r>
        <w:rPr>
          <w:rtl/>
          <w:lang w:eastAsia="en-US"/>
        </w:rPr>
        <w:t xml:space="preserve"> </w:t>
      </w:r>
      <w:r>
        <w:rPr>
          <w:rFonts w:hint="eastAsia"/>
          <w:rtl/>
          <w:lang w:eastAsia="en-US"/>
        </w:rPr>
        <w:t>ז</w:t>
      </w:r>
      <w:r>
        <w:rPr>
          <w:rtl/>
          <w:lang w:eastAsia="en-US"/>
        </w:rPr>
        <w:t xml:space="preserve"> </w:t>
      </w:r>
      <w:r>
        <w:rPr>
          <w:rFonts w:hint="eastAsia"/>
          <w:rtl/>
          <w:lang w:eastAsia="en-US"/>
        </w:rPr>
        <w:t>ז</w:t>
      </w:r>
      <w:r>
        <w:rPr>
          <w:rtl/>
          <w:lang w:eastAsia="en-US"/>
        </w:rPr>
        <w:t xml:space="preserve">) </w:t>
      </w:r>
      <w:r>
        <w:rPr>
          <w:rFonts w:hint="eastAsia"/>
          <w:rtl/>
          <w:lang w:eastAsia="en-US"/>
        </w:rPr>
        <w:t>רומי</w:t>
      </w:r>
      <w:r>
        <w:rPr>
          <w:rtl/>
          <w:lang w:eastAsia="en-US"/>
        </w:rPr>
        <w:t xml:space="preserve"> </w:t>
      </w:r>
      <w:r>
        <w:rPr>
          <w:rFonts w:hint="eastAsia"/>
          <w:rtl/>
          <w:lang w:eastAsia="en-US"/>
        </w:rPr>
        <w:t>הרשעה</w:t>
      </w:r>
      <w:r>
        <w:rPr>
          <w:rFonts w:hint="cs"/>
          <w:rtl/>
          <w:lang w:eastAsia="en-US"/>
        </w:rPr>
        <w:t>.</w:t>
      </w:r>
      <w:r>
        <w:rPr>
          <w:rtl/>
          <w:lang w:eastAsia="en-US"/>
        </w:rPr>
        <w:t xml:space="preserve"> </w:t>
      </w:r>
      <w:r>
        <w:rPr>
          <w:rFonts w:hint="eastAsia"/>
          <w:rtl/>
          <w:lang w:eastAsia="en-US"/>
        </w:rPr>
        <w:t>כי</w:t>
      </w:r>
      <w:r>
        <w:rPr>
          <w:rtl/>
          <w:lang w:eastAsia="en-US"/>
        </w:rPr>
        <w:t xml:space="preserve"> </w:t>
      </w:r>
      <w:smartTag w:uri="urn:schemas-microsoft-com:office:smarttags" w:element="PersonName">
        <w:smartTagPr>
          <w:attr w:name="ProductID" w:val="בני יעקב"/>
        </w:smartTagPr>
        <w:r>
          <w:rPr>
            <w:rFonts w:hint="eastAsia"/>
            <w:rtl/>
            <w:lang w:eastAsia="en-US"/>
          </w:rPr>
          <w:t>בני</w:t>
        </w:r>
        <w:r>
          <w:rPr>
            <w:rtl/>
            <w:lang w:eastAsia="en-US"/>
          </w:rPr>
          <w:t xml:space="preserve"> </w:t>
        </w:r>
        <w:r>
          <w:rPr>
            <w:rFonts w:hint="eastAsia"/>
            <w:rtl/>
            <w:lang w:eastAsia="en-US"/>
          </w:rPr>
          <w:t>יעקב</w:t>
        </w:r>
      </w:smartTag>
      <w:r>
        <w:rPr>
          <w:rtl/>
          <w:lang w:eastAsia="en-US"/>
        </w:rPr>
        <w:t xml:space="preserve"> </w:t>
      </w:r>
      <w:r>
        <w:rPr>
          <w:rFonts w:hint="eastAsia"/>
          <w:rtl/>
          <w:lang w:eastAsia="en-US"/>
        </w:rPr>
        <w:t>הם</w:t>
      </w:r>
      <w:r>
        <w:rPr>
          <w:rtl/>
          <w:lang w:eastAsia="en-US"/>
        </w:rPr>
        <w:t xml:space="preserve"> </w:t>
      </w:r>
      <w:r>
        <w:rPr>
          <w:rFonts w:hint="eastAsia"/>
          <w:rtl/>
          <w:lang w:eastAsia="en-US"/>
        </w:rPr>
        <w:t>עצמם</w:t>
      </w:r>
      <w:r>
        <w:rPr>
          <w:rtl/>
          <w:lang w:eastAsia="en-US"/>
        </w:rPr>
        <w:t xml:space="preserve"> </w:t>
      </w:r>
      <w:r>
        <w:rPr>
          <w:rFonts w:hint="eastAsia"/>
          <w:rtl/>
          <w:lang w:eastAsia="en-US"/>
        </w:rPr>
        <w:t>סבבו</w:t>
      </w:r>
      <w:r>
        <w:rPr>
          <w:rtl/>
          <w:lang w:eastAsia="en-US"/>
        </w:rPr>
        <w:t xml:space="preserve"> </w:t>
      </w:r>
      <w:r>
        <w:rPr>
          <w:rFonts w:hint="eastAsia"/>
          <w:rtl/>
          <w:lang w:eastAsia="en-US"/>
        </w:rPr>
        <w:t>רדתם</w:t>
      </w:r>
      <w:r>
        <w:rPr>
          <w:rtl/>
          <w:lang w:eastAsia="en-US"/>
        </w:rPr>
        <w:t xml:space="preserve"> </w:t>
      </w:r>
      <w:r>
        <w:rPr>
          <w:rFonts w:hint="eastAsia"/>
          <w:rtl/>
          <w:lang w:eastAsia="en-US"/>
        </w:rPr>
        <w:t>שם</w:t>
      </w:r>
      <w:r>
        <w:rPr>
          <w:rtl/>
          <w:lang w:eastAsia="en-US"/>
        </w:rPr>
        <w:t xml:space="preserve"> </w:t>
      </w:r>
      <w:r>
        <w:rPr>
          <w:rFonts w:hint="eastAsia"/>
          <w:rtl/>
          <w:lang w:eastAsia="en-US"/>
        </w:rPr>
        <w:t>במכירת</w:t>
      </w:r>
      <w:r>
        <w:rPr>
          <w:rtl/>
          <w:lang w:eastAsia="en-US"/>
        </w:rPr>
        <w:t xml:space="preserve"> </w:t>
      </w:r>
      <w:r>
        <w:rPr>
          <w:rFonts w:hint="eastAsia"/>
          <w:rtl/>
          <w:lang w:eastAsia="en-US"/>
        </w:rPr>
        <w:t>יוסף</w:t>
      </w:r>
      <w:r>
        <w:rPr>
          <w:rtl/>
          <w:lang w:eastAsia="en-US"/>
        </w:rPr>
        <w:t xml:space="preserve"> </w:t>
      </w:r>
      <w:r>
        <w:rPr>
          <w:rFonts w:hint="eastAsia"/>
          <w:rtl/>
          <w:lang w:eastAsia="en-US"/>
        </w:rPr>
        <w:t>אחיהם</w:t>
      </w:r>
      <w:r w:rsidR="0080662D">
        <w:rPr>
          <w:rFonts w:hint="cs"/>
          <w:rtl/>
          <w:lang w:eastAsia="en-US"/>
        </w:rPr>
        <w:t>.</w:t>
      </w:r>
      <w:r w:rsidR="0080662D">
        <w:rPr>
          <w:rStyle w:val="a5"/>
          <w:rtl/>
          <w:lang w:eastAsia="en-US"/>
        </w:rPr>
        <w:footnoteReference w:id="22"/>
      </w:r>
      <w:r>
        <w:rPr>
          <w:rtl/>
          <w:lang w:eastAsia="en-US"/>
        </w:rPr>
        <w:t xml:space="preserve"> </w:t>
      </w:r>
      <w:r>
        <w:rPr>
          <w:rFonts w:hint="eastAsia"/>
          <w:rtl/>
          <w:lang w:eastAsia="en-US"/>
        </w:rPr>
        <w:lastRenderedPageBreak/>
        <w:t>ויעקב</w:t>
      </w:r>
      <w:r>
        <w:rPr>
          <w:rtl/>
          <w:lang w:eastAsia="en-US"/>
        </w:rPr>
        <w:t xml:space="preserve"> </w:t>
      </w:r>
      <w:r>
        <w:rPr>
          <w:rFonts w:hint="eastAsia"/>
          <w:rtl/>
          <w:lang w:eastAsia="en-US"/>
        </w:rPr>
        <w:t>ירד</w:t>
      </w:r>
      <w:r>
        <w:rPr>
          <w:rtl/>
          <w:lang w:eastAsia="en-US"/>
        </w:rPr>
        <w:t xml:space="preserve"> </w:t>
      </w:r>
      <w:r>
        <w:rPr>
          <w:rFonts w:hint="eastAsia"/>
          <w:rtl/>
          <w:lang w:eastAsia="en-US"/>
        </w:rPr>
        <w:t>שם</w:t>
      </w:r>
      <w:r>
        <w:rPr>
          <w:rtl/>
          <w:lang w:eastAsia="en-US"/>
        </w:rPr>
        <w:t xml:space="preserve"> </w:t>
      </w:r>
      <w:r>
        <w:rPr>
          <w:rFonts w:hint="eastAsia"/>
          <w:rtl/>
          <w:lang w:eastAsia="en-US"/>
        </w:rPr>
        <w:t>מפני</w:t>
      </w:r>
      <w:r>
        <w:rPr>
          <w:rtl/>
          <w:lang w:eastAsia="en-US"/>
        </w:rPr>
        <w:t xml:space="preserve"> </w:t>
      </w:r>
      <w:r>
        <w:rPr>
          <w:rFonts w:hint="eastAsia"/>
          <w:rtl/>
          <w:lang w:eastAsia="en-US"/>
        </w:rPr>
        <w:t>הרעב</w:t>
      </w:r>
      <w:r>
        <w:rPr>
          <w:rtl/>
          <w:lang w:eastAsia="en-US"/>
        </w:rPr>
        <w:t xml:space="preserve">, </w:t>
      </w:r>
      <w:r>
        <w:rPr>
          <w:rFonts w:hint="eastAsia"/>
          <w:rtl/>
          <w:lang w:eastAsia="en-US"/>
        </w:rPr>
        <w:t>וחשב</w:t>
      </w:r>
      <w:r>
        <w:rPr>
          <w:rtl/>
          <w:lang w:eastAsia="en-US"/>
        </w:rPr>
        <w:t xml:space="preserve"> </w:t>
      </w:r>
      <w:r>
        <w:rPr>
          <w:rFonts w:hint="eastAsia"/>
          <w:rtl/>
          <w:lang w:eastAsia="en-US"/>
        </w:rPr>
        <w:t>לה</w:t>
      </w:r>
      <w:r>
        <w:rPr>
          <w:rFonts w:hint="cs"/>
          <w:rtl/>
          <w:lang w:eastAsia="en-US"/>
        </w:rPr>
        <w:t>י</w:t>
      </w:r>
      <w:r>
        <w:rPr>
          <w:rFonts w:hint="eastAsia"/>
          <w:rtl/>
          <w:lang w:eastAsia="en-US"/>
        </w:rPr>
        <w:t>נצל</w:t>
      </w:r>
      <w:r>
        <w:rPr>
          <w:rtl/>
          <w:lang w:eastAsia="en-US"/>
        </w:rPr>
        <w:t xml:space="preserve"> </w:t>
      </w:r>
      <w:r>
        <w:rPr>
          <w:rFonts w:hint="eastAsia"/>
          <w:rtl/>
          <w:lang w:eastAsia="en-US"/>
        </w:rPr>
        <w:t>עם</w:t>
      </w:r>
      <w:r>
        <w:rPr>
          <w:rtl/>
          <w:lang w:eastAsia="en-US"/>
        </w:rPr>
        <w:t xml:space="preserve"> </w:t>
      </w:r>
      <w:r>
        <w:rPr>
          <w:rFonts w:hint="eastAsia"/>
          <w:rtl/>
          <w:lang w:eastAsia="en-US"/>
        </w:rPr>
        <w:t>בנו</w:t>
      </w:r>
      <w:r>
        <w:rPr>
          <w:rtl/>
          <w:lang w:eastAsia="en-US"/>
        </w:rPr>
        <w:t xml:space="preserve"> </w:t>
      </w:r>
      <w:r>
        <w:rPr>
          <w:rFonts w:hint="eastAsia"/>
          <w:rtl/>
          <w:lang w:eastAsia="en-US"/>
        </w:rPr>
        <w:t>בבית</w:t>
      </w:r>
      <w:r>
        <w:rPr>
          <w:rtl/>
          <w:lang w:eastAsia="en-US"/>
        </w:rPr>
        <w:t xml:space="preserve"> </w:t>
      </w:r>
      <w:r>
        <w:rPr>
          <w:rFonts w:hint="eastAsia"/>
          <w:rtl/>
          <w:lang w:eastAsia="en-US"/>
        </w:rPr>
        <w:t>אוהב</w:t>
      </w:r>
      <w:r>
        <w:rPr>
          <w:rtl/>
          <w:lang w:eastAsia="en-US"/>
        </w:rPr>
        <w:t xml:space="preserve"> </w:t>
      </w:r>
      <w:r>
        <w:rPr>
          <w:rFonts w:hint="eastAsia"/>
          <w:rtl/>
          <w:lang w:eastAsia="en-US"/>
        </w:rPr>
        <w:t>לו</w:t>
      </w:r>
      <w:r>
        <w:rPr>
          <w:rtl/>
          <w:lang w:eastAsia="en-US"/>
        </w:rPr>
        <w:t xml:space="preserve">, </w:t>
      </w:r>
      <w:r>
        <w:rPr>
          <w:rFonts w:hint="eastAsia"/>
          <w:rtl/>
          <w:lang w:eastAsia="en-US"/>
        </w:rPr>
        <w:t>כי</w:t>
      </w:r>
      <w:r>
        <w:rPr>
          <w:rtl/>
          <w:lang w:eastAsia="en-US"/>
        </w:rPr>
        <w:t xml:space="preserve"> </w:t>
      </w:r>
      <w:r>
        <w:rPr>
          <w:rFonts w:hint="eastAsia"/>
          <w:rtl/>
          <w:lang w:eastAsia="en-US"/>
        </w:rPr>
        <w:t>פרעה</w:t>
      </w:r>
      <w:r>
        <w:rPr>
          <w:rtl/>
          <w:lang w:eastAsia="en-US"/>
        </w:rPr>
        <w:t xml:space="preserve"> </w:t>
      </w:r>
      <w:r>
        <w:rPr>
          <w:rFonts w:hint="eastAsia"/>
          <w:rtl/>
          <w:lang w:eastAsia="en-US"/>
        </w:rPr>
        <w:t>אוהב</w:t>
      </w:r>
      <w:r>
        <w:rPr>
          <w:rtl/>
          <w:lang w:eastAsia="en-US"/>
        </w:rPr>
        <w:t xml:space="preserve"> </w:t>
      </w:r>
      <w:r>
        <w:rPr>
          <w:rFonts w:hint="eastAsia"/>
          <w:rtl/>
          <w:lang w:eastAsia="en-US"/>
        </w:rPr>
        <w:t>את</w:t>
      </w:r>
      <w:r>
        <w:rPr>
          <w:rtl/>
          <w:lang w:eastAsia="en-US"/>
        </w:rPr>
        <w:t xml:space="preserve"> </w:t>
      </w:r>
      <w:r>
        <w:rPr>
          <w:rFonts w:hint="eastAsia"/>
          <w:rtl/>
          <w:lang w:eastAsia="en-US"/>
        </w:rPr>
        <w:t>יוסף</w:t>
      </w:r>
      <w:r>
        <w:rPr>
          <w:rtl/>
          <w:lang w:eastAsia="en-US"/>
        </w:rPr>
        <w:t xml:space="preserve"> </w:t>
      </w:r>
      <w:r>
        <w:rPr>
          <w:rFonts w:hint="eastAsia"/>
          <w:rtl/>
          <w:lang w:eastAsia="en-US"/>
        </w:rPr>
        <w:t>וכבן</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והיו</w:t>
      </w:r>
      <w:r>
        <w:rPr>
          <w:rtl/>
          <w:lang w:eastAsia="en-US"/>
        </w:rPr>
        <w:t xml:space="preserve"> </w:t>
      </w:r>
      <w:r>
        <w:rPr>
          <w:rFonts w:hint="eastAsia"/>
          <w:rtl/>
          <w:lang w:eastAsia="en-US"/>
        </w:rPr>
        <w:t>סבורים</w:t>
      </w:r>
      <w:r>
        <w:rPr>
          <w:rtl/>
          <w:lang w:eastAsia="en-US"/>
        </w:rPr>
        <w:t xml:space="preserve"> </w:t>
      </w:r>
      <w:r>
        <w:rPr>
          <w:rFonts w:hint="eastAsia"/>
          <w:rtl/>
          <w:lang w:eastAsia="en-US"/>
        </w:rPr>
        <w:t>לעלות</w:t>
      </w:r>
      <w:r>
        <w:rPr>
          <w:rtl/>
          <w:lang w:eastAsia="en-US"/>
        </w:rPr>
        <w:t xml:space="preserve"> </w:t>
      </w:r>
      <w:r>
        <w:rPr>
          <w:rFonts w:hint="eastAsia"/>
          <w:rtl/>
          <w:lang w:eastAsia="en-US"/>
        </w:rPr>
        <w:t>משם</w:t>
      </w:r>
      <w:r>
        <w:rPr>
          <w:rtl/>
          <w:lang w:eastAsia="en-US"/>
        </w:rPr>
        <w:t xml:space="preserve"> </w:t>
      </w:r>
      <w:r>
        <w:rPr>
          <w:rFonts w:hint="eastAsia"/>
          <w:rtl/>
          <w:lang w:eastAsia="en-US"/>
        </w:rPr>
        <w:t>ככלות</w:t>
      </w:r>
      <w:r>
        <w:rPr>
          <w:rtl/>
          <w:lang w:eastAsia="en-US"/>
        </w:rPr>
        <w:t xml:space="preserve"> </w:t>
      </w:r>
      <w:r>
        <w:rPr>
          <w:rFonts w:hint="eastAsia"/>
          <w:rtl/>
          <w:lang w:eastAsia="en-US"/>
        </w:rPr>
        <w:t>הרעב</w:t>
      </w:r>
      <w:r>
        <w:rPr>
          <w:rtl/>
          <w:lang w:eastAsia="en-US"/>
        </w:rPr>
        <w:t xml:space="preserve"> </w:t>
      </w:r>
      <w:r>
        <w:rPr>
          <w:rFonts w:hint="eastAsia"/>
          <w:rtl/>
          <w:lang w:eastAsia="en-US"/>
        </w:rPr>
        <w:t>מארץ</w:t>
      </w:r>
      <w:r>
        <w:rPr>
          <w:rtl/>
          <w:lang w:eastAsia="en-US"/>
        </w:rPr>
        <w:t xml:space="preserve"> </w:t>
      </w:r>
      <w:r>
        <w:rPr>
          <w:rFonts w:hint="eastAsia"/>
          <w:rtl/>
          <w:lang w:eastAsia="en-US"/>
        </w:rPr>
        <w:t>כנען</w:t>
      </w:r>
      <w:r w:rsidR="00FF54C4">
        <w:rPr>
          <w:rFonts w:hint="cs"/>
          <w:rtl/>
          <w:lang w:eastAsia="en-US"/>
        </w:rPr>
        <w:t xml:space="preserve"> ... </w:t>
      </w:r>
      <w:r>
        <w:rPr>
          <w:rFonts w:hint="eastAsia"/>
          <w:rtl/>
          <w:lang w:eastAsia="en-US"/>
        </w:rPr>
        <w:t>והנה</w:t>
      </w:r>
      <w:r>
        <w:rPr>
          <w:rtl/>
          <w:lang w:eastAsia="en-US"/>
        </w:rPr>
        <w:t xml:space="preserve"> </w:t>
      </w:r>
      <w:r>
        <w:rPr>
          <w:rFonts w:hint="eastAsia"/>
          <w:rtl/>
          <w:lang w:eastAsia="en-US"/>
        </w:rPr>
        <w:t>לא</w:t>
      </w:r>
      <w:r>
        <w:rPr>
          <w:rtl/>
          <w:lang w:eastAsia="en-US"/>
        </w:rPr>
        <w:t xml:space="preserve"> </w:t>
      </w:r>
      <w:r>
        <w:rPr>
          <w:rFonts w:hint="eastAsia"/>
          <w:rtl/>
          <w:lang w:eastAsia="en-US"/>
        </w:rPr>
        <w:t>עלו</w:t>
      </w:r>
      <w:r>
        <w:rPr>
          <w:rtl/>
          <w:lang w:eastAsia="en-US"/>
        </w:rPr>
        <w:t xml:space="preserve">, </w:t>
      </w:r>
      <w:r>
        <w:rPr>
          <w:rFonts w:hint="eastAsia"/>
          <w:rtl/>
          <w:lang w:eastAsia="en-US"/>
        </w:rPr>
        <w:t>אבל</w:t>
      </w:r>
      <w:r>
        <w:rPr>
          <w:rtl/>
          <w:lang w:eastAsia="en-US"/>
        </w:rPr>
        <w:t xml:space="preserve"> </w:t>
      </w:r>
      <w:r>
        <w:rPr>
          <w:rFonts w:hint="eastAsia"/>
          <w:rtl/>
          <w:lang w:eastAsia="en-US"/>
        </w:rPr>
        <w:t>ארך</w:t>
      </w:r>
      <w:r>
        <w:rPr>
          <w:rtl/>
          <w:lang w:eastAsia="en-US"/>
        </w:rPr>
        <w:t xml:space="preserve"> </w:t>
      </w:r>
      <w:r>
        <w:rPr>
          <w:rFonts w:hint="eastAsia"/>
          <w:rtl/>
          <w:lang w:eastAsia="en-US"/>
        </w:rPr>
        <w:t>עליהם</w:t>
      </w:r>
      <w:r>
        <w:rPr>
          <w:rtl/>
          <w:lang w:eastAsia="en-US"/>
        </w:rPr>
        <w:t xml:space="preserve"> </w:t>
      </w:r>
      <w:r>
        <w:rPr>
          <w:rFonts w:hint="eastAsia"/>
          <w:rtl/>
          <w:lang w:eastAsia="en-US"/>
        </w:rPr>
        <w:t>הגלות</w:t>
      </w:r>
      <w:r w:rsidR="00FF54C4">
        <w:rPr>
          <w:rFonts w:hint="cs"/>
          <w:rtl/>
          <w:lang w:eastAsia="en-US"/>
        </w:rPr>
        <w:t xml:space="preserve"> ... </w:t>
      </w:r>
      <w:r>
        <w:rPr>
          <w:rFonts w:hint="eastAsia"/>
          <w:rtl/>
          <w:lang w:eastAsia="en-US"/>
        </w:rPr>
        <w:t>וכן</w:t>
      </w:r>
      <w:r>
        <w:rPr>
          <w:rtl/>
          <w:lang w:eastAsia="en-US"/>
        </w:rPr>
        <w:t xml:space="preserve"> </w:t>
      </w:r>
      <w:r>
        <w:rPr>
          <w:rFonts w:hint="eastAsia"/>
          <w:rtl/>
          <w:lang w:eastAsia="en-US"/>
        </w:rPr>
        <w:t>אנחנו</w:t>
      </w:r>
      <w:r>
        <w:rPr>
          <w:rtl/>
          <w:lang w:eastAsia="en-US"/>
        </w:rPr>
        <w:t xml:space="preserve"> </w:t>
      </w:r>
      <w:r>
        <w:rPr>
          <w:rFonts w:hint="eastAsia"/>
          <w:rtl/>
          <w:lang w:eastAsia="en-US"/>
        </w:rPr>
        <w:t>עם</w:t>
      </w:r>
      <w:r>
        <w:rPr>
          <w:rtl/>
          <w:lang w:eastAsia="en-US"/>
        </w:rPr>
        <w:t xml:space="preserve"> </w:t>
      </w:r>
      <w:r>
        <w:rPr>
          <w:rFonts w:hint="eastAsia"/>
          <w:rtl/>
          <w:lang w:eastAsia="en-US"/>
        </w:rPr>
        <w:t>רומי</w:t>
      </w:r>
      <w:r>
        <w:rPr>
          <w:rtl/>
          <w:lang w:eastAsia="en-US"/>
        </w:rPr>
        <w:t xml:space="preserve"> </w:t>
      </w:r>
      <w:r>
        <w:rPr>
          <w:rFonts w:hint="eastAsia"/>
          <w:rtl/>
          <w:lang w:eastAsia="en-US"/>
        </w:rPr>
        <w:t>ואדום</w:t>
      </w:r>
      <w:r>
        <w:rPr>
          <w:rtl/>
          <w:lang w:eastAsia="en-US"/>
        </w:rPr>
        <w:t xml:space="preserve">. </w:t>
      </w:r>
      <w:r>
        <w:rPr>
          <w:rFonts w:hint="eastAsia"/>
          <w:rtl/>
          <w:lang w:eastAsia="en-US"/>
        </w:rPr>
        <w:t>אחינו</w:t>
      </w:r>
      <w:r>
        <w:rPr>
          <w:rtl/>
          <w:lang w:eastAsia="en-US"/>
        </w:rPr>
        <w:t xml:space="preserve"> </w:t>
      </w:r>
      <w:proofErr w:type="spellStart"/>
      <w:r>
        <w:rPr>
          <w:rFonts w:hint="eastAsia"/>
          <w:rtl/>
          <w:lang w:eastAsia="en-US"/>
        </w:rPr>
        <w:t>הסיבונו</w:t>
      </w:r>
      <w:proofErr w:type="spellEnd"/>
      <w:r>
        <w:rPr>
          <w:rtl/>
          <w:lang w:eastAsia="en-US"/>
        </w:rPr>
        <w:t xml:space="preserve"> </w:t>
      </w:r>
      <w:proofErr w:type="spellStart"/>
      <w:r>
        <w:rPr>
          <w:rFonts w:hint="eastAsia"/>
          <w:rtl/>
          <w:lang w:eastAsia="en-US"/>
        </w:rPr>
        <w:t>ביאתינו</w:t>
      </w:r>
      <w:proofErr w:type="spellEnd"/>
      <w:r>
        <w:rPr>
          <w:rtl/>
          <w:lang w:eastAsia="en-US"/>
        </w:rPr>
        <w:t xml:space="preserve"> </w:t>
      </w:r>
      <w:r>
        <w:rPr>
          <w:rFonts w:hint="eastAsia"/>
          <w:rtl/>
          <w:lang w:eastAsia="en-US"/>
        </w:rPr>
        <w:t>בידם</w:t>
      </w:r>
      <w:r>
        <w:rPr>
          <w:rtl/>
          <w:lang w:eastAsia="en-US"/>
        </w:rPr>
        <w:t xml:space="preserve">, </w:t>
      </w:r>
      <w:r>
        <w:rPr>
          <w:rFonts w:hint="eastAsia"/>
          <w:rtl/>
          <w:lang w:eastAsia="en-US"/>
        </w:rPr>
        <w:t>כי</w:t>
      </w:r>
      <w:r>
        <w:rPr>
          <w:rtl/>
          <w:lang w:eastAsia="en-US"/>
        </w:rPr>
        <w:t xml:space="preserve"> </w:t>
      </w:r>
      <w:r>
        <w:rPr>
          <w:rFonts w:hint="eastAsia"/>
          <w:rtl/>
          <w:lang w:eastAsia="en-US"/>
        </w:rPr>
        <w:t>כרתו</w:t>
      </w:r>
      <w:r>
        <w:rPr>
          <w:rtl/>
          <w:lang w:eastAsia="en-US"/>
        </w:rPr>
        <w:t xml:space="preserve"> </w:t>
      </w:r>
      <w:r>
        <w:rPr>
          <w:rFonts w:hint="eastAsia"/>
          <w:rtl/>
          <w:lang w:eastAsia="en-US"/>
        </w:rPr>
        <w:t>ברית</w:t>
      </w:r>
      <w:r>
        <w:rPr>
          <w:rtl/>
          <w:lang w:eastAsia="en-US"/>
        </w:rPr>
        <w:t xml:space="preserve"> </w:t>
      </w:r>
      <w:r>
        <w:rPr>
          <w:rFonts w:hint="eastAsia"/>
          <w:rtl/>
          <w:lang w:eastAsia="en-US"/>
        </w:rPr>
        <w:t>עם</w:t>
      </w:r>
      <w:r>
        <w:rPr>
          <w:rtl/>
          <w:lang w:eastAsia="en-US"/>
        </w:rPr>
        <w:t xml:space="preserve"> </w:t>
      </w:r>
      <w:r>
        <w:rPr>
          <w:rFonts w:hint="eastAsia"/>
          <w:rtl/>
          <w:lang w:eastAsia="en-US"/>
        </w:rPr>
        <w:t>הרומיים</w:t>
      </w:r>
      <w:r>
        <w:rPr>
          <w:rtl/>
          <w:lang w:eastAsia="en-US"/>
        </w:rPr>
        <w:t xml:space="preserve">. </w:t>
      </w:r>
      <w:r>
        <w:rPr>
          <w:rFonts w:hint="eastAsia"/>
          <w:rtl/>
          <w:lang w:eastAsia="en-US"/>
        </w:rPr>
        <w:t>ואגריפס</w:t>
      </w:r>
      <w:r>
        <w:rPr>
          <w:rtl/>
          <w:lang w:eastAsia="en-US"/>
        </w:rPr>
        <w:t xml:space="preserve"> </w:t>
      </w:r>
      <w:r>
        <w:rPr>
          <w:rFonts w:hint="eastAsia"/>
          <w:rtl/>
          <w:lang w:eastAsia="en-US"/>
        </w:rPr>
        <w:t>המלך</w:t>
      </w:r>
      <w:r>
        <w:rPr>
          <w:rtl/>
          <w:lang w:eastAsia="en-US"/>
        </w:rPr>
        <w:t xml:space="preserve"> </w:t>
      </w:r>
      <w:r>
        <w:rPr>
          <w:rFonts w:hint="eastAsia"/>
          <w:rtl/>
          <w:lang w:eastAsia="en-US"/>
        </w:rPr>
        <w:t>האחרון</w:t>
      </w:r>
      <w:r>
        <w:rPr>
          <w:rtl/>
          <w:lang w:eastAsia="en-US"/>
        </w:rPr>
        <w:t xml:space="preserve"> </w:t>
      </w:r>
      <w:r>
        <w:rPr>
          <w:rFonts w:hint="eastAsia"/>
          <w:rtl/>
          <w:lang w:eastAsia="en-US"/>
        </w:rPr>
        <w:t>לבית</w:t>
      </w:r>
      <w:r>
        <w:rPr>
          <w:rtl/>
          <w:lang w:eastAsia="en-US"/>
        </w:rPr>
        <w:t xml:space="preserve"> </w:t>
      </w:r>
      <w:r>
        <w:rPr>
          <w:rFonts w:hint="eastAsia"/>
          <w:rtl/>
          <w:lang w:eastAsia="en-US"/>
        </w:rPr>
        <w:t>שני</w:t>
      </w:r>
      <w:r>
        <w:rPr>
          <w:rtl/>
          <w:lang w:eastAsia="en-US"/>
        </w:rPr>
        <w:t xml:space="preserve"> </w:t>
      </w:r>
      <w:r>
        <w:rPr>
          <w:rFonts w:hint="eastAsia"/>
          <w:rtl/>
          <w:lang w:eastAsia="en-US"/>
        </w:rPr>
        <w:t>ברח</w:t>
      </w:r>
      <w:r>
        <w:rPr>
          <w:rtl/>
          <w:lang w:eastAsia="en-US"/>
        </w:rPr>
        <w:t xml:space="preserve"> </w:t>
      </w:r>
      <w:r>
        <w:rPr>
          <w:rFonts w:hint="eastAsia"/>
          <w:rtl/>
          <w:lang w:eastAsia="en-US"/>
        </w:rPr>
        <w:t>אליהם</w:t>
      </w:r>
      <w:r>
        <w:rPr>
          <w:rtl/>
          <w:lang w:eastAsia="en-US"/>
        </w:rPr>
        <w:t xml:space="preserve"> </w:t>
      </w:r>
      <w:r>
        <w:rPr>
          <w:rFonts w:hint="eastAsia"/>
          <w:rtl/>
          <w:lang w:eastAsia="en-US"/>
        </w:rPr>
        <w:t>לעזרה</w:t>
      </w:r>
      <w:r>
        <w:rPr>
          <w:rFonts w:hint="cs"/>
          <w:rtl/>
          <w:lang w:eastAsia="en-US"/>
        </w:rPr>
        <w:t>.</w:t>
      </w:r>
      <w:r>
        <w:rPr>
          <w:rtl/>
          <w:lang w:eastAsia="en-US"/>
        </w:rPr>
        <w:t xml:space="preserve"> </w:t>
      </w:r>
      <w:r>
        <w:rPr>
          <w:rFonts w:hint="eastAsia"/>
          <w:rtl/>
          <w:lang w:eastAsia="en-US"/>
        </w:rPr>
        <w:t>ומפני</w:t>
      </w:r>
      <w:r>
        <w:rPr>
          <w:rtl/>
          <w:lang w:eastAsia="en-US"/>
        </w:rPr>
        <w:t xml:space="preserve"> </w:t>
      </w:r>
      <w:r>
        <w:rPr>
          <w:rFonts w:hint="eastAsia"/>
          <w:rtl/>
          <w:lang w:eastAsia="en-US"/>
        </w:rPr>
        <w:t>הרעב</w:t>
      </w:r>
      <w:r>
        <w:rPr>
          <w:rtl/>
          <w:lang w:eastAsia="en-US"/>
        </w:rPr>
        <w:t xml:space="preserve"> </w:t>
      </w:r>
      <w:r>
        <w:rPr>
          <w:rFonts w:hint="eastAsia"/>
          <w:rtl/>
          <w:lang w:eastAsia="en-US"/>
        </w:rPr>
        <w:t>נלכדו</w:t>
      </w:r>
      <w:r>
        <w:rPr>
          <w:rtl/>
          <w:lang w:eastAsia="en-US"/>
        </w:rPr>
        <w:t xml:space="preserve"> </w:t>
      </w:r>
      <w:r>
        <w:rPr>
          <w:rFonts w:hint="eastAsia"/>
          <w:rtl/>
          <w:lang w:eastAsia="en-US"/>
        </w:rPr>
        <w:t>אנשי</w:t>
      </w:r>
      <w:r>
        <w:rPr>
          <w:rtl/>
          <w:lang w:eastAsia="en-US"/>
        </w:rPr>
        <w:t xml:space="preserve"> </w:t>
      </w:r>
      <w:r>
        <w:rPr>
          <w:rFonts w:hint="eastAsia"/>
          <w:rtl/>
          <w:lang w:eastAsia="en-US"/>
        </w:rPr>
        <w:t>ירושלים</w:t>
      </w:r>
      <w:r>
        <w:rPr>
          <w:rtl/>
          <w:lang w:eastAsia="en-US"/>
        </w:rPr>
        <w:t xml:space="preserve">, </w:t>
      </w:r>
      <w:r>
        <w:rPr>
          <w:rFonts w:hint="eastAsia"/>
          <w:rtl/>
          <w:lang w:eastAsia="en-US"/>
        </w:rPr>
        <w:t>והגלות</w:t>
      </w:r>
      <w:r>
        <w:rPr>
          <w:rtl/>
          <w:lang w:eastAsia="en-US"/>
        </w:rPr>
        <w:t xml:space="preserve"> </w:t>
      </w:r>
      <w:r>
        <w:rPr>
          <w:rFonts w:hint="eastAsia"/>
          <w:rtl/>
          <w:lang w:eastAsia="en-US"/>
        </w:rPr>
        <w:t>ארך</w:t>
      </w:r>
      <w:r>
        <w:rPr>
          <w:rtl/>
          <w:lang w:eastAsia="en-US"/>
        </w:rPr>
        <w:t xml:space="preserve"> </w:t>
      </w:r>
      <w:r>
        <w:rPr>
          <w:rFonts w:hint="eastAsia"/>
          <w:rtl/>
          <w:lang w:eastAsia="en-US"/>
        </w:rPr>
        <w:t>עלינו</w:t>
      </w:r>
      <w:r>
        <w:rPr>
          <w:rtl/>
          <w:lang w:eastAsia="en-US"/>
        </w:rPr>
        <w:t xml:space="preserve"> </w:t>
      </w:r>
      <w:r>
        <w:rPr>
          <w:rFonts w:hint="eastAsia"/>
          <w:rtl/>
          <w:lang w:eastAsia="en-US"/>
        </w:rPr>
        <w:t>מאד</w:t>
      </w:r>
      <w:r>
        <w:rPr>
          <w:rtl/>
          <w:lang w:eastAsia="en-US"/>
        </w:rPr>
        <w:t xml:space="preserve">, </w:t>
      </w:r>
      <w:r>
        <w:rPr>
          <w:rFonts w:hint="eastAsia"/>
          <w:rtl/>
          <w:lang w:eastAsia="en-US"/>
        </w:rPr>
        <w:t>לא</w:t>
      </w:r>
      <w:r>
        <w:rPr>
          <w:rtl/>
          <w:lang w:eastAsia="en-US"/>
        </w:rPr>
        <w:t xml:space="preserve"> </w:t>
      </w:r>
      <w:r>
        <w:rPr>
          <w:rFonts w:hint="eastAsia"/>
          <w:rtl/>
          <w:lang w:eastAsia="en-US"/>
        </w:rPr>
        <w:t>נודע</w:t>
      </w:r>
      <w:r>
        <w:rPr>
          <w:rtl/>
          <w:lang w:eastAsia="en-US"/>
        </w:rPr>
        <w:t xml:space="preserve"> </w:t>
      </w:r>
      <w:r>
        <w:rPr>
          <w:rFonts w:hint="eastAsia"/>
          <w:rtl/>
          <w:lang w:eastAsia="en-US"/>
        </w:rPr>
        <w:t>קצו</w:t>
      </w:r>
      <w:r>
        <w:rPr>
          <w:rtl/>
          <w:lang w:eastAsia="en-US"/>
        </w:rPr>
        <w:t xml:space="preserve"> </w:t>
      </w:r>
      <w:r>
        <w:rPr>
          <w:rFonts w:hint="eastAsia"/>
          <w:rtl/>
          <w:lang w:eastAsia="en-US"/>
        </w:rPr>
        <w:t>כשאר</w:t>
      </w:r>
      <w:r>
        <w:rPr>
          <w:rtl/>
          <w:lang w:eastAsia="en-US"/>
        </w:rPr>
        <w:t xml:space="preserve"> </w:t>
      </w:r>
      <w:r>
        <w:rPr>
          <w:rFonts w:hint="eastAsia"/>
          <w:rtl/>
          <w:lang w:eastAsia="en-US"/>
        </w:rPr>
        <w:t>הגליות</w:t>
      </w:r>
      <w:r>
        <w:rPr>
          <w:rtl/>
          <w:lang w:eastAsia="en-US"/>
        </w:rPr>
        <w:t xml:space="preserve">. </w:t>
      </w:r>
      <w:r>
        <w:rPr>
          <w:rFonts w:hint="eastAsia"/>
          <w:rtl/>
          <w:lang w:eastAsia="en-US"/>
        </w:rPr>
        <w:t>ואנחנו</w:t>
      </w:r>
      <w:r>
        <w:rPr>
          <w:rtl/>
          <w:lang w:eastAsia="en-US"/>
        </w:rPr>
        <w:t xml:space="preserve"> </w:t>
      </w:r>
      <w:r>
        <w:rPr>
          <w:rFonts w:hint="eastAsia"/>
          <w:rtl/>
          <w:lang w:eastAsia="en-US"/>
        </w:rPr>
        <w:t>בו</w:t>
      </w:r>
      <w:r>
        <w:rPr>
          <w:rtl/>
          <w:lang w:eastAsia="en-US"/>
        </w:rPr>
        <w:t xml:space="preserve"> </w:t>
      </w:r>
      <w:r>
        <w:rPr>
          <w:rFonts w:hint="eastAsia"/>
          <w:rtl/>
          <w:lang w:eastAsia="en-US"/>
        </w:rPr>
        <w:t>כמתים</w:t>
      </w:r>
      <w:r>
        <w:rPr>
          <w:rtl/>
          <w:lang w:eastAsia="en-US"/>
        </w:rPr>
        <w:t xml:space="preserve"> </w:t>
      </w:r>
      <w:r>
        <w:rPr>
          <w:rFonts w:hint="eastAsia"/>
          <w:rtl/>
          <w:lang w:eastAsia="en-US"/>
        </w:rPr>
        <w:t>אומרים</w:t>
      </w:r>
      <w:r>
        <w:rPr>
          <w:rFonts w:hint="cs"/>
          <w:rtl/>
          <w:lang w:eastAsia="en-US"/>
        </w:rPr>
        <w:t>:</w:t>
      </w:r>
      <w:r>
        <w:rPr>
          <w:rtl/>
          <w:lang w:eastAsia="en-US"/>
        </w:rPr>
        <w:t xml:space="preserve"> </w:t>
      </w:r>
      <w:r>
        <w:rPr>
          <w:rFonts w:hint="eastAsia"/>
          <w:rtl/>
          <w:lang w:eastAsia="en-US"/>
        </w:rPr>
        <w:t>יבשו</w:t>
      </w:r>
      <w:r>
        <w:rPr>
          <w:rtl/>
          <w:lang w:eastAsia="en-US"/>
        </w:rPr>
        <w:t xml:space="preserve"> </w:t>
      </w:r>
      <w:r>
        <w:rPr>
          <w:rFonts w:hint="eastAsia"/>
          <w:rtl/>
          <w:lang w:eastAsia="en-US"/>
        </w:rPr>
        <w:t>עצמותינו</w:t>
      </w:r>
      <w:r>
        <w:rPr>
          <w:rtl/>
          <w:lang w:eastAsia="en-US"/>
        </w:rPr>
        <w:t xml:space="preserve"> </w:t>
      </w:r>
      <w:proofErr w:type="spellStart"/>
      <w:r>
        <w:rPr>
          <w:rFonts w:hint="eastAsia"/>
          <w:rtl/>
          <w:lang w:eastAsia="en-US"/>
        </w:rPr>
        <w:t>נגזרנו</w:t>
      </w:r>
      <w:proofErr w:type="spellEnd"/>
      <w:r>
        <w:rPr>
          <w:rtl/>
          <w:lang w:eastAsia="en-US"/>
        </w:rPr>
        <w:t xml:space="preserve"> </w:t>
      </w:r>
      <w:r>
        <w:rPr>
          <w:rFonts w:hint="eastAsia"/>
          <w:rtl/>
          <w:lang w:eastAsia="en-US"/>
        </w:rPr>
        <w:t>לנו</w:t>
      </w:r>
      <w:r>
        <w:rPr>
          <w:rFonts w:hint="cs"/>
          <w:rtl/>
          <w:lang w:eastAsia="en-US"/>
        </w:rPr>
        <w:t>.</w:t>
      </w:r>
      <w:r>
        <w:rPr>
          <w:rStyle w:val="a5"/>
          <w:rtl/>
          <w:lang w:eastAsia="en-US"/>
        </w:rPr>
        <w:footnoteReference w:id="23"/>
      </w:r>
      <w:r>
        <w:rPr>
          <w:rtl/>
          <w:lang w:eastAsia="en-US"/>
        </w:rPr>
        <w:t xml:space="preserve"> </w:t>
      </w:r>
      <w:r>
        <w:rPr>
          <w:rFonts w:hint="eastAsia"/>
          <w:rtl/>
          <w:lang w:eastAsia="en-US"/>
        </w:rPr>
        <w:t>ויעלו</w:t>
      </w:r>
      <w:r>
        <w:rPr>
          <w:rtl/>
          <w:lang w:eastAsia="en-US"/>
        </w:rPr>
        <w:t xml:space="preserve"> </w:t>
      </w:r>
      <w:r>
        <w:rPr>
          <w:rFonts w:hint="eastAsia"/>
          <w:rtl/>
          <w:lang w:eastAsia="en-US"/>
        </w:rPr>
        <w:t>אותנו</w:t>
      </w:r>
      <w:r>
        <w:rPr>
          <w:rtl/>
          <w:lang w:eastAsia="en-US"/>
        </w:rPr>
        <w:t xml:space="preserve"> </w:t>
      </w:r>
      <w:r>
        <w:rPr>
          <w:rFonts w:hint="eastAsia"/>
          <w:rtl/>
          <w:lang w:eastAsia="en-US"/>
        </w:rPr>
        <w:t>מכל</w:t>
      </w:r>
      <w:r>
        <w:rPr>
          <w:rtl/>
          <w:lang w:eastAsia="en-US"/>
        </w:rPr>
        <w:t xml:space="preserve"> </w:t>
      </w:r>
      <w:r>
        <w:rPr>
          <w:rFonts w:hint="eastAsia"/>
          <w:rtl/>
          <w:lang w:eastAsia="en-US"/>
        </w:rPr>
        <w:t>העמים</w:t>
      </w:r>
      <w:r>
        <w:rPr>
          <w:rtl/>
          <w:lang w:eastAsia="en-US"/>
        </w:rPr>
        <w:t xml:space="preserve"> </w:t>
      </w:r>
      <w:r>
        <w:rPr>
          <w:rFonts w:hint="eastAsia"/>
          <w:rtl/>
          <w:lang w:eastAsia="en-US"/>
        </w:rPr>
        <w:t>מנחה</w:t>
      </w:r>
      <w:r>
        <w:rPr>
          <w:rtl/>
          <w:lang w:eastAsia="en-US"/>
        </w:rPr>
        <w:t xml:space="preserve"> </w:t>
      </w:r>
      <w:r>
        <w:rPr>
          <w:rFonts w:hint="eastAsia"/>
          <w:rtl/>
          <w:lang w:eastAsia="en-US"/>
        </w:rPr>
        <w:t>לה</w:t>
      </w:r>
      <w:r>
        <w:rPr>
          <w:rtl/>
          <w:lang w:eastAsia="en-US"/>
        </w:rPr>
        <w:t xml:space="preserve">', </w:t>
      </w:r>
      <w:r>
        <w:rPr>
          <w:rFonts w:hint="eastAsia"/>
          <w:rtl/>
          <w:lang w:eastAsia="en-US"/>
        </w:rPr>
        <w:t>ויהיה</w:t>
      </w:r>
      <w:r>
        <w:rPr>
          <w:rtl/>
          <w:lang w:eastAsia="en-US"/>
        </w:rPr>
        <w:t xml:space="preserve"> </w:t>
      </w:r>
      <w:r>
        <w:rPr>
          <w:rFonts w:hint="eastAsia"/>
          <w:rtl/>
          <w:lang w:eastAsia="en-US"/>
        </w:rPr>
        <w:t>להם</w:t>
      </w:r>
      <w:r>
        <w:rPr>
          <w:rtl/>
          <w:lang w:eastAsia="en-US"/>
        </w:rPr>
        <w:t xml:space="preserve"> </w:t>
      </w:r>
      <w:r>
        <w:rPr>
          <w:rFonts w:hint="eastAsia"/>
          <w:rtl/>
          <w:lang w:eastAsia="en-US"/>
        </w:rPr>
        <w:t>אבל</w:t>
      </w:r>
      <w:r>
        <w:rPr>
          <w:rtl/>
          <w:lang w:eastAsia="en-US"/>
        </w:rPr>
        <w:t xml:space="preserve"> </w:t>
      </w:r>
      <w:r>
        <w:rPr>
          <w:rFonts w:hint="eastAsia"/>
          <w:rtl/>
          <w:lang w:eastAsia="en-US"/>
        </w:rPr>
        <w:t>כבד</w:t>
      </w:r>
      <w:r>
        <w:rPr>
          <w:rtl/>
          <w:lang w:eastAsia="en-US"/>
        </w:rPr>
        <w:t xml:space="preserve"> </w:t>
      </w:r>
      <w:r>
        <w:rPr>
          <w:rFonts w:hint="eastAsia"/>
          <w:rtl/>
          <w:lang w:eastAsia="en-US"/>
        </w:rPr>
        <w:t>בראותם</w:t>
      </w:r>
      <w:r>
        <w:rPr>
          <w:rtl/>
          <w:lang w:eastAsia="en-US"/>
        </w:rPr>
        <w:t xml:space="preserve"> </w:t>
      </w:r>
      <w:r>
        <w:rPr>
          <w:rFonts w:hint="eastAsia"/>
          <w:rtl/>
          <w:lang w:eastAsia="en-US"/>
        </w:rPr>
        <w:t>כבודנו</w:t>
      </w:r>
      <w:r>
        <w:rPr>
          <w:rtl/>
          <w:lang w:eastAsia="en-US"/>
        </w:rPr>
        <w:t xml:space="preserve">. </w:t>
      </w:r>
      <w:r>
        <w:rPr>
          <w:rFonts w:hint="eastAsia"/>
          <w:rtl/>
          <w:lang w:eastAsia="en-US"/>
        </w:rPr>
        <w:t>ואנחנו</w:t>
      </w:r>
      <w:r>
        <w:rPr>
          <w:rtl/>
          <w:lang w:eastAsia="en-US"/>
        </w:rPr>
        <w:t xml:space="preserve"> </w:t>
      </w:r>
      <w:r>
        <w:rPr>
          <w:rFonts w:hint="eastAsia"/>
          <w:rtl/>
          <w:lang w:eastAsia="en-US"/>
        </w:rPr>
        <w:t>נראה</w:t>
      </w:r>
      <w:r>
        <w:rPr>
          <w:rtl/>
          <w:lang w:eastAsia="en-US"/>
        </w:rPr>
        <w:t xml:space="preserve"> </w:t>
      </w:r>
      <w:r>
        <w:rPr>
          <w:rFonts w:hint="eastAsia"/>
          <w:rtl/>
          <w:lang w:eastAsia="en-US"/>
        </w:rPr>
        <w:t>בנקמת</w:t>
      </w:r>
      <w:r>
        <w:rPr>
          <w:rtl/>
          <w:lang w:eastAsia="en-US"/>
        </w:rPr>
        <w:t xml:space="preserve"> </w:t>
      </w:r>
      <w:r>
        <w:rPr>
          <w:rFonts w:hint="eastAsia"/>
          <w:rtl/>
          <w:lang w:eastAsia="en-US"/>
        </w:rPr>
        <w:t>ה</w:t>
      </w:r>
      <w:r>
        <w:rPr>
          <w:rtl/>
          <w:lang w:eastAsia="en-US"/>
        </w:rPr>
        <w:t xml:space="preserve">', </w:t>
      </w:r>
      <w:r>
        <w:rPr>
          <w:rFonts w:hint="eastAsia"/>
          <w:rtl/>
          <w:lang w:eastAsia="en-US"/>
        </w:rPr>
        <w:t>יקימנו</w:t>
      </w:r>
      <w:r>
        <w:rPr>
          <w:rtl/>
          <w:lang w:eastAsia="en-US"/>
        </w:rPr>
        <w:t xml:space="preserve"> </w:t>
      </w:r>
      <w:r>
        <w:rPr>
          <w:rFonts w:hint="eastAsia"/>
          <w:rtl/>
          <w:lang w:eastAsia="en-US"/>
        </w:rPr>
        <w:t>ונחיה</w:t>
      </w:r>
      <w:r>
        <w:rPr>
          <w:rtl/>
          <w:lang w:eastAsia="en-US"/>
        </w:rPr>
        <w:t xml:space="preserve"> </w:t>
      </w:r>
      <w:r>
        <w:rPr>
          <w:rFonts w:hint="eastAsia"/>
          <w:rtl/>
          <w:lang w:eastAsia="en-US"/>
        </w:rPr>
        <w:t>לפניו</w:t>
      </w:r>
      <w:r>
        <w:rPr>
          <w:rFonts w:hint="cs"/>
          <w:rtl/>
          <w:lang w:eastAsia="en-US"/>
        </w:rPr>
        <w:t>.</w:t>
      </w:r>
      <w:r>
        <w:rPr>
          <w:rStyle w:val="a5"/>
          <w:rtl/>
          <w:lang w:eastAsia="en-US"/>
        </w:rPr>
        <w:footnoteReference w:id="24"/>
      </w:r>
    </w:p>
    <w:p w14:paraId="1E4D5778" w14:textId="77777777" w:rsidR="00B41D81" w:rsidRPr="007B7E00" w:rsidRDefault="00B41D81" w:rsidP="001B7B68">
      <w:pPr>
        <w:pStyle w:val="ab"/>
        <w:rPr>
          <w:rtl/>
          <w:lang w:val="he-IL"/>
        </w:rPr>
      </w:pPr>
      <w:r w:rsidRPr="007B7E00">
        <w:rPr>
          <w:rtl/>
          <w:lang w:val="he-IL"/>
        </w:rPr>
        <w:t>ר</w:t>
      </w:r>
      <w:r w:rsidRPr="007B7E00">
        <w:rPr>
          <w:rFonts w:hint="cs"/>
          <w:rtl/>
          <w:lang w:val="he-IL"/>
        </w:rPr>
        <w:t xml:space="preserve">מב"ן בראשית </w:t>
      </w:r>
      <w:proofErr w:type="spellStart"/>
      <w:r w:rsidRPr="007B7E00">
        <w:rPr>
          <w:rFonts w:hint="cs"/>
          <w:rtl/>
          <w:lang w:val="he-IL"/>
        </w:rPr>
        <w:t>יב</w:t>
      </w:r>
      <w:proofErr w:type="spellEnd"/>
      <w:r w:rsidRPr="007B7E00">
        <w:rPr>
          <w:rFonts w:hint="cs"/>
          <w:rtl/>
          <w:lang w:val="he-IL"/>
        </w:rPr>
        <w:t xml:space="preserve"> </w:t>
      </w:r>
      <w:r>
        <w:rPr>
          <w:rFonts w:hint="cs"/>
          <w:rtl/>
          <w:lang w:val="he-IL"/>
        </w:rPr>
        <w:t xml:space="preserve">פרשת לך </w:t>
      </w:r>
      <w:proofErr w:type="spellStart"/>
      <w:r>
        <w:rPr>
          <w:rFonts w:hint="cs"/>
          <w:rtl/>
          <w:lang w:val="he-IL"/>
        </w:rPr>
        <w:t>לך</w:t>
      </w:r>
      <w:proofErr w:type="spellEnd"/>
      <w:r w:rsidR="001B7B68">
        <w:rPr>
          <w:rFonts w:hint="cs"/>
          <w:rtl/>
          <w:lang w:val="he-IL"/>
        </w:rPr>
        <w:t xml:space="preserve"> - </w:t>
      </w:r>
      <w:r>
        <w:rPr>
          <w:rFonts w:hint="cs"/>
          <w:rtl/>
          <w:lang w:val="he-IL"/>
        </w:rPr>
        <w:t xml:space="preserve">אברהם </w:t>
      </w:r>
      <w:r w:rsidR="001B7B68">
        <w:rPr>
          <w:rFonts w:hint="cs"/>
          <w:rtl/>
          <w:lang w:val="he-IL"/>
        </w:rPr>
        <w:t xml:space="preserve">יורד </w:t>
      </w:r>
      <w:r>
        <w:rPr>
          <w:rFonts w:hint="cs"/>
          <w:rtl/>
          <w:lang w:val="he-IL"/>
        </w:rPr>
        <w:t>למצרים</w:t>
      </w:r>
      <w:r w:rsidR="001B7B68">
        <w:rPr>
          <w:rFonts w:hint="cs"/>
          <w:rtl/>
          <w:lang w:val="he-IL"/>
        </w:rPr>
        <w:t xml:space="preserve"> וחוזר לארץ</w:t>
      </w:r>
      <w:r w:rsidRPr="007B7E00">
        <w:rPr>
          <w:rFonts w:hint="cs"/>
          <w:rtl/>
          <w:lang w:val="he-IL"/>
        </w:rPr>
        <w:t xml:space="preserve"> </w:t>
      </w:r>
    </w:p>
    <w:p w14:paraId="18215C34" w14:textId="77777777" w:rsidR="00B41D81" w:rsidRDefault="00B41D81" w:rsidP="00A025FA">
      <w:pPr>
        <w:pStyle w:val="ac"/>
        <w:rPr>
          <w:rFonts w:hint="cs"/>
          <w:rtl/>
          <w:lang w:val="he-IL"/>
        </w:rPr>
      </w:pPr>
      <w:r w:rsidRPr="007B7E00">
        <w:rPr>
          <w:rFonts w:hint="cs"/>
          <w:rtl/>
          <w:lang w:val="he-IL"/>
        </w:rPr>
        <w:t xml:space="preserve">ואמר </w:t>
      </w:r>
      <w:r w:rsidR="00A2551F">
        <w:rPr>
          <w:rFonts w:hint="cs"/>
          <w:rtl/>
          <w:lang w:val="he-IL"/>
        </w:rPr>
        <w:t>"</w:t>
      </w:r>
      <w:r w:rsidRPr="007B7E00">
        <w:rPr>
          <w:rFonts w:hint="cs"/>
          <w:rtl/>
          <w:lang w:val="he-IL"/>
        </w:rPr>
        <w:t>למען י</w:t>
      </w:r>
      <w:r w:rsidR="005E333A">
        <w:rPr>
          <w:rFonts w:hint="cs"/>
          <w:rtl/>
          <w:lang w:val="he-IL"/>
        </w:rPr>
        <w:t>י</w:t>
      </w:r>
      <w:r w:rsidRPr="007B7E00">
        <w:rPr>
          <w:rFonts w:hint="cs"/>
          <w:rtl/>
          <w:lang w:val="he-IL"/>
        </w:rPr>
        <w:t>טב לי בעבורך וחיתה נפשי בגללך</w:t>
      </w:r>
      <w:r w:rsidR="00A2551F">
        <w:rPr>
          <w:rFonts w:hint="cs"/>
          <w:rtl/>
          <w:lang w:val="he-IL"/>
        </w:rPr>
        <w:t>"</w:t>
      </w:r>
      <w:r w:rsidRPr="007B7E00">
        <w:rPr>
          <w:rFonts w:hint="cs"/>
          <w:rtl/>
          <w:lang w:val="he-IL"/>
        </w:rPr>
        <w:t xml:space="preserve">, כל ימי היותנו גרים בארץ הזאת עד עבור הרעב.  כי אברהם מפני הרעב בא לגור בארץ, וכעבור הרעב ישוב לארץ אשר </w:t>
      </w:r>
      <w:proofErr w:type="spellStart"/>
      <w:r w:rsidRPr="007B7E00">
        <w:rPr>
          <w:rFonts w:hint="cs"/>
          <w:rtl/>
          <w:lang w:val="he-IL"/>
        </w:rPr>
        <w:t>נצטוה</w:t>
      </w:r>
      <w:proofErr w:type="spellEnd"/>
      <w:r w:rsidRPr="007B7E00">
        <w:rPr>
          <w:rFonts w:hint="cs"/>
          <w:rtl/>
          <w:lang w:val="he-IL"/>
        </w:rPr>
        <w:t xml:space="preserve"> עליה ונתנה השם לו ולזרעו. והיה חושב שיחיו נפשם ברעב ויבא להם </w:t>
      </w:r>
      <w:proofErr w:type="spellStart"/>
      <w:r w:rsidRPr="007B7E00">
        <w:rPr>
          <w:rFonts w:hint="cs"/>
          <w:rtl/>
          <w:lang w:val="he-IL"/>
        </w:rPr>
        <w:t>ריוח</w:t>
      </w:r>
      <w:proofErr w:type="spellEnd"/>
      <w:r w:rsidRPr="007B7E00">
        <w:rPr>
          <w:rFonts w:hint="cs"/>
          <w:rtl/>
          <w:lang w:val="he-IL"/>
        </w:rPr>
        <w:t xml:space="preserve"> והצלה מאת </w:t>
      </w:r>
      <w:proofErr w:type="spellStart"/>
      <w:r w:rsidRPr="007B7E00">
        <w:rPr>
          <w:rFonts w:hint="cs"/>
          <w:rtl/>
          <w:lang w:val="he-IL"/>
        </w:rPr>
        <w:t>האלהים</w:t>
      </w:r>
      <w:proofErr w:type="spellEnd"/>
      <w:r w:rsidRPr="007B7E00">
        <w:rPr>
          <w:rFonts w:hint="cs"/>
          <w:rtl/>
          <w:lang w:val="he-IL"/>
        </w:rPr>
        <w:t xml:space="preserve"> לשוב, או שיתכן להם לברוח לארץ כנען </w:t>
      </w:r>
      <w:proofErr w:type="spellStart"/>
      <w:r w:rsidRPr="007B7E00">
        <w:rPr>
          <w:rFonts w:hint="cs"/>
          <w:rtl/>
          <w:lang w:val="he-IL"/>
        </w:rPr>
        <w:t>בהתיאשם</w:t>
      </w:r>
      <w:proofErr w:type="spellEnd"/>
      <w:r w:rsidRPr="007B7E00">
        <w:rPr>
          <w:rFonts w:hint="cs"/>
          <w:rtl/>
          <w:lang w:val="he-IL"/>
        </w:rPr>
        <w:t xml:space="preserve"> ממנה.</w:t>
      </w:r>
      <w:r w:rsidR="00AA6B2D">
        <w:rPr>
          <w:rStyle w:val="a5"/>
          <w:rtl/>
          <w:lang w:val="he-IL"/>
        </w:rPr>
        <w:footnoteReference w:id="25"/>
      </w:r>
    </w:p>
    <w:p w14:paraId="52DB06EA" w14:textId="77777777" w:rsidR="009A6865" w:rsidRDefault="009A6865" w:rsidP="009A6865">
      <w:pPr>
        <w:pStyle w:val="ab"/>
        <w:rPr>
          <w:rtl/>
          <w:lang w:eastAsia="en-US"/>
        </w:rPr>
      </w:pPr>
      <w:r>
        <w:rPr>
          <w:rtl/>
          <w:lang w:eastAsia="en-US"/>
        </w:rPr>
        <w:t xml:space="preserve">אברבנאל דברים פרק </w:t>
      </w:r>
      <w:proofErr w:type="spellStart"/>
      <w:r>
        <w:rPr>
          <w:rtl/>
          <w:lang w:eastAsia="en-US"/>
        </w:rPr>
        <w:t>כו</w:t>
      </w:r>
      <w:proofErr w:type="spellEnd"/>
      <w:r>
        <w:rPr>
          <w:rtl/>
          <w:lang w:eastAsia="en-US"/>
        </w:rPr>
        <w:t xml:space="preserve"> </w:t>
      </w:r>
      <w:r w:rsidR="008115AA">
        <w:rPr>
          <w:rtl/>
          <w:lang w:eastAsia="en-US"/>
        </w:rPr>
        <w:t>–</w:t>
      </w:r>
      <w:r w:rsidR="008115AA">
        <w:rPr>
          <w:rFonts w:hint="cs"/>
          <w:rtl/>
          <w:lang w:eastAsia="en-US"/>
        </w:rPr>
        <w:t xml:space="preserve"> חלקם של אבות האומה </w:t>
      </w:r>
      <w:proofErr w:type="spellStart"/>
      <w:r w:rsidR="008115AA">
        <w:rPr>
          <w:rFonts w:hint="cs"/>
          <w:rtl/>
          <w:lang w:eastAsia="en-US"/>
        </w:rPr>
        <w:t>והאמהות</w:t>
      </w:r>
      <w:proofErr w:type="spellEnd"/>
    </w:p>
    <w:p w14:paraId="37A5188C" w14:textId="77777777" w:rsidR="009A6865" w:rsidRPr="007B7E00" w:rsidRDefault="009A6865" w:rsidP="00773EED">
      <w:pPr>
        <w:pStyle w:val="ac"/>
        <w:rPr>
          <w:rFonts w:hint="cs"/>
          <w:rtl/>
          <w:lang w:val="he-IL"/>
        </w:rPr>
      </w:pPr>
      <w:r>
        <w:rPr>
          <w:rtl/>
          <w:lang w:eastAsia="en-US"/>
        </w:rPr>
        <w:t xml:space="preserve">ויש מי שפירש בפסוק </w:t>
      </w:r>
      <w:r>
        <w:rPr>
          <w:rFonts w:hint="cs"/>
          <w:rtl/>
          <w:lang w:eastAsia="en-US"/>
        </w:rPr>
        <w:t>"</w:t>
      </w:r>
      <w:r>
        <w:rPr>
          <w:rtl/>
          <w:lang w:eastAsia="en-US"/>
        </w:rPr>
        <w:t>ארמי אובד אבי וירד מצרימה</w:t>
      </w:r>
      <w:r>
        <w:rPr>
          <w:rFonts w:hint="cs"/>
          <w:rtl/>
          <w:lang w:eastAsia="en-US"/>
        </w:rPr>
        <w:t>",</w:t>
      </w:r>
      <w:r>
        <w:rPr>
          <w:rtl/>
          <w:lang w:eastAsia="en-US"/>
        </w:rPr>
        <w:t xml:space="preserve"> שראה המגיד</w:t>
      </w:r>
      <w:r w:rsidR="00F74BFB">
        <w:rPr>
          <w:rStyle w:val="a5"/>
          <w:rtl/>
          <w:lang w:eastAsia="en-US"/>
        </w:rPr>
        <w:footnoteReference w:id="26"/>
      </w:r>
      <w:r>
        <w:rPr>
          <w:rtl/>
          <w:lang w:eastAsia="en-US"/>
        </w:rPr>
        <w:t xml:space="preserve"> לבאר הס</w:t>
      </w:r>
      <w:r>
        <w:rPr>
          <w:rFonts w:hint="cs"/>
          <w:rtl/>
          <w:lang w:eastAsia="en-US"/>
        </w:rPr>
        <w:t>י</w:t>
      </w:r>
      <w:r>
        <w:rPr>
          <w:rtl/>
          <w:lang w:eastAsia="en-US"/>
        </w:rPr>
        <w:t xml:space="preserve">בה </w:t>
      </w:r>
      <w:proofErr w:type="spellStart"/>
      <w:r>
        <w:rPr>
          <w:rtl/>
          <w:lang w:eastAsia="en-US"/>
        </w:rPr>
        <w:t>שהביאתם</w:t>
      </w:r>
      <w:proofErr w:type="spellEnd"/>
      <w:r>
        <w:rPr>
          <w:rtl/>
          <w:lang w:eastAsia="en-US"/>
        </w:rPr>
        <w:t xml:space="preserve"> למצרי</w:t>
      </w:r>
      <w:r>
        <w:rPr>
          <w:rFonts w:hint="cs"/>
          <w:rtl/>
          <w:lang w:eastAsia="en-US"/>
        </w:rPr>
        <w:t>ם,</w:t>
      </w:r>
      <w:r>
        <w:rPr>
          <w:rtl/>
          <w:lang w:eastAsia="en-US"/>
        </w:rPr>
        <w:t xml:space="preserve"> בא</w:t>
      </w:r>
      <w:r>
        <w:rPr>
          <w:rFonts w:hint="cs"/>
          <w:rtl/>
          <w:lang w:eastAsia="en-US"/>
        </w:rPr>
        <w:t>ו</w:t>
      </w:r>
      <w:r>
        <w:rPr>
          <w:rtl/>
          <w:lang w:eastAsia="en-US"/>
        </w:rPr>
        <w:t>מרו שמפי עליון לא יצא עליהם הרע ההוא</w:t>
      </w:r>
      <w:r>
        <w:rPr>
          <w:rFonts w:hint="cs"/>
          <w:rtl/>
          <w:lang w:eastAsia="en-US"/>
        </w:rPr>
        <w:t>,</w:t>
      </w:r>
      <w:r>
        <w:rPr>
          <w:rtl/>
          <w:lang w:eastAsia="en-US"/>
        </w:rPr>
        <w:t xml:space="preserve"> כי אם מעצמו. כמו שאמר משה רבינו</w:t>
      </w:r>
      <w:r w:rsidR="00773EED">
        <w:rPr>
          <w:rFonts w:hint="cs"/>
          <w:rtl/>
          <w:lang w:eastAsia="en-US"/>
        </w:rPr>
        <w:t>: "</w:t>
      </w:r>
      <w:r>
        <w:rPr>
          <w:rtl/>
          <w:lang w:eastAsia="en-US"/>
        </w:rPr>
        <w:t>וירדו אבותינו מצרימה</w:t>
      </w:r>
      <w:r w:rsidR="00773EED">
        <w:rPr>
          <w:rFonts w:hint="cs"/>
          <w:rtl/>
          <w:lang w:eastAsia="en-US"/>
        </w:rPr>
        <w:t>"</w:t>
      </w:r>
      <w:r>
        <w:rPr>
          <w:rtl/>
          <w:lang w:eastAsia="en-US"/>
        </w:rPr>
        <w:t>.</w:t>
      </w:r>
      <w:r>
        <w:rPr>
          <w:rStyle w:val="a5"/>
          <w:rtl/>
          <w:lang w:eastAsia="en-US"/>
        </w:rPr>
        <w:footnoteReference w:id="27"/>
      </w:r>
      <w:r>
        <w:rPr>
          <w:rtl/>
          <w:lang w:eastAsia="en-US"/>
        </w:rPr>
        <w:t xml:space="preserve"> ויהושע אמר</w:t>
      </w:r>
      <w:r w:rsidR="00773EED">
        <w:rPr>
          <w:rFonts w:hint="cs"/>
          <w:rtl/>
          <w:lang w:eastAsia="en-US"/>
        </w:rPr>
        <w:t>: "</w:t>
      </w:r>
      <w:r>
        <w:rPr>
          <w:rtl/>
          <w:lang w:eastAsia="en-US"/>
        </w:rPr>
        <w:t>ויעקב ובניו ירדו מצרימה</w:t>
      </w:r>
      <w:r w:rsidR="00773EED">
        <w:rPr>
          <w:rFonts w:hint="cs"/>
          <w:rtl/>
          <w:lang w:eastAsia="en-US"/>
        </w:rPr>
        <w:t>"</w:t>
      </w:r>
      <w:r>
        <w:rPr>
          <w:rtl/>
          <w:lang w:eastAsia="en-US"/>
        </w:rPr>
        <w:t>.</w:t>
      </w:r>
      <w:r>
        <w:rPr>
          <w:rStyle w:val="a5"/>
          <w:rtl/>
          <w:lang w:eastAsia="en-US"/>
        </w:rPr>
        <w:footnoteReference w:id="28"/>
      </w:r>
      <w:r>
        <w:rPr>
          <w:rtl/>
          <w:lang w:eastAsia="en-US"/>
        </w:rPr>
        <w:t xml:space="preserve"> וידוע הוא שקנאת השבטים ביוסף ושנאתם היא </w:t>
      </w:r>
      <w:proofErr w:type="spellStart"/>
      <w:r>
        <w:rPr>
          <w:rtl/>
          <w:lang w:eastAsia="en-US"/>
        </w:rPr>
        <w:t>היתה</w:t>
      </w:r>
      <w:proofErr w:type="spellEnd"/>
      <w:r>
        <w:rPr>
          <w:rtl/>
          <w:lang w:eastAsia="en-US"/>
        </w:rPr>
        <w:t xml:space="preserve"> הס</w:t>
      </w:r>
      <w:r w:rsidR="00920627">
        <w:rPr>
          <w:rFonts w:hint="cs"/>
          <w:rtl/>
          <w:lang w:eastAsia="en-US"/>
        </w:rPr>
        <w:t>י</w:t>
      </w:r>
      <w:r>
        <w:rPr>
          <w:rtl/>
          <w:lang w:eastAsia="en-US"/>
        </w:rPr>
        <w:t>בה והגלגול לרדתם למצרי</w:t>
      </w:r>
      <w:r>
        <w:rPr>
          <w:rFonts w:hint="cs"/>
          <w:rtl/>
          <w:lang w:eastAsia="en-US"/>
        </w:rPr>
        <w:t>ם</w:t>
      </w:r>
      <w:r>
        <w:rPr>
          <w:rtl/>
          <w:lang w:eastAsia="en-US"/>
        </w:rPr>
        <w:t>. אבל הקנאה והשנאה ההיא</w:t>
      </w:r>
      <w:r>
        <w:rPr>
          <w:rFonts w:hint="cs"/>
          <w:rtl/>
          <w:lang w:eastAsia="en-US"/>
        </w:rPr>
        <w:t>,</w:t>
      </w:r>
      <w:r>
        <w:rPr>
          <w:rtl/>
          <w:lang w:eastAsia="en-US"/>
        </w:rPr>
        <w:t xml:space="preserve"> שהיו בהם מדות פחותות</w:t>
      </w:r>
      <w:r>
        <w:rPr>
          <w:rFonts w:hint="cs"/>
          <w:rtl/>
          <w:lang w:eastAsia="en-US"/>
        </w:rPr>
        <w:t>,</w:t>
      </w:r>
      <w:r>
        <w:rPr>
          <w:rtl/>
          <w:lang w:eastAsia="en-US"/>
        </w:rPr>
        <w:t xml:space="preserve"> לא נמשכו בהם מאבותיהם אברהם ושרה</w:t>
      </w:r>
      <w:r w:rsidR="009B73C5">
        <w:rPr>
          <w:rFonts w:hint="cs"/>
          <w:rtl/>
          <w:lang w:eastAsia="en-US"/>
        </w:rPr>
        <w:t xml:space="preserve"> ...</w:t>
      </w:r>
      <w:r>
        <w:rPr>
          <w:rtl/>
          <w:lang w:eastAsia="en-US"/>
        </w:rPr>
        <w:t xml:space="preserve"> אמנם נמשכו להם אותן </w:t>
      </w:r>
      <w:proofErr w:type="spellStart"/>
      <w:r>
        <w:rPr>
          <w:rtl/>
          <w:lang w:eastAsia="en-US"/>
        </w:rPr>
        <w:t>המדות</w:t>
      </w:r>
      <w:proofErr w:type="spellEnd"/>
      <w:r>
        <w:rPr>
          <w:rtl/>
          <w:lang w:eastAsia="en-US"/>
        </w:rPr>
        <w:t xml:space="preserve"> המגונות מטבע </w:t>
      </w:r>
      <w:proofErr w:type="spellStart"/>
      <w:r>
        <w:rPr>
          <w:rtl/>
          <w:lang w:eastAsia="en-US"/>
        </w:rPr>
        <w:t>אמותם</w:t>
      </w:r>
      <w:proofErr w:type="spellEnd"/>
      <w:r>
        <w:rPr>
          <w:rFonts w:hint="cs"/>
          <w:rtl/>
          <w:lang w:eastAsia="en-US"/>
        </w:rPr>
        <w:t>,</w:t>
      </w:r>
      <w:r>
        <w:rPr>
          <w:rtl/>
          <w:lang w:eastAsia="en-US"/>
        </w:rPr>
        <w:t xml:space="preserve"> שהיו שאר בשר ללבן הארמי. כי הנה רבקה זקנתם </w:t>
      </w:r>
      <w:proofErr w:type="spellStart"/>
      <w:r>
        <w:rPr>
          <w:rtl/>
          <w:lang w:eastAsia="en-US"/>
        </w:rPr>
        <w:t>נתיחסה</w:t>
      </w:r>
      <w:proofErr w:type="spellEnd"/>
      <w:r>
        <w:rPr>
          <w:rtl/>
          <w:lang w:eastAsia="en-US"/>
        </w:rPr>
        <w:t xml:space="preserve"> לו</w:t>
      </w:r>
      <w:r w:rsidR="00773EED">
        <w:rPr>
          <w:rFonts w:hint="cs"/>
          <w:rtl/>
          <w:lang w:eastAsia="en-US"/>
        </w:rPr>
        <w:t xml:space="preserve"> ...</w:t>
      </w:r>
      <w:r>
        <w:rPr>
          <w:rtl/>
          <w:lang w:eastAsia="en-US"/>
        </w:rPr>
        <w:t xml:space="preserve"> לזה אמר המגיד כי ארמי אבי אמה גרם נזק ואבדון בבית אביה</w:t>
      </w:r>
      <w:r>
        <w:rPr>
          <w:rFonts w:hint="cs"/>
          <w:rtl/>
          <w:lang w:eastAsia="en-US"/>
        </w:rPr>
        <w:t>,</w:t>
      </w:r>
      <w:r>
        <w:rPr>
          <w:rtl/>
          <w:lang w:eastAsia="en-US"/>
        </w:rPr>
        <w:t xml:space="preserve"> </w:t>
      </w:r>
      <w:proofErr w:type="spellStart"/>
      <w:r>
        <w:rPr>
          <w:rtl/>
          <w:lang w:eastAsia="en-US"/>
        </w:rPr>
        <w:t>בהתילד</w:t>
      </w:r>
      <w:proofErr w:type="spellEnd"/>
      <w:r>
        <w:rPr>
          <w:rtl/>
          <w:lang w:eastAsia="en-US"/>
        </w:rPr>
        <w:t xml:space="preserve"> בבניו תכונות רעות בם עשו מה שעשו</w:t>
      </w:r>
      <w:r>
        <w:rPr>
          <w:rFonts w:hint="cs"/>
          <w:rtl/>
          <w:lang w:eastAsia="en-US"/>
        </w:rPr>
        <w:t>,</w:t>
      </w:r>
      <w:r>
        <w:rPr>
          <w:rtl/>
          <w:lang w:eastAsia="en-US"/>
        </w:rPr>
        <w:t xml:space="preserve"> אשר לס</w:t>
      </w:r>
      <w:r w:rsidR="009B73C5">
        <w:rPr>
          <w:rFonts w:hint="cs"/>
          <w:rtl/>
          <w:lang w:eastAsia="en-US"/>
        </w:rPr>
        <w:t>י</w:t>
      </w:r>
      <w:r>
        <w:rPr>
          <w:rtl/>
          <w:lang w:eastAsia="en-US"/>
        </w:rPr>
        <w:t>בתם ירדו מצרים.</w:t>
      </w:r>
      <w:r w:rsidR="009B73C5">
        <w:rPr>
          <w:rStyle w:val="a5"/>
          <w:rtl/>
          <w:lang w:val="he-IL"/>
        </w:rPr>
        <w:footnoteReference w:id="29"/>
      </w:r>
    </w:p>
    <w:p w14:paraId="53AB8F05" w14:textId="77777777" w:rsidR="005E333A" w:rsidRDefault="005E333A" w:rsidP="001C06E8">
      <w:pPr>
        <w:pStyle w:val="ab"/>
        <w:rPr>
          <w:lang w:val="he-IL"/>
        </w:rPr>
      </w:pPr>
      <w:r>
        <w:rPr>
          <w:rtl/>
          <w:lang w:val="he-IL"/>
        </w:rPr>
        <w:lastRenderedPageBreak/>
        <w:t xml:space="preserve">כלי יקר שמות </w:t>
      </w:r>
      <w:proofErr w:type="spellStart"/>
      <w:r>
        <w:rPr>
          <w:rtl/>
          <w:lang w:val="he-IL"/>
        </w:rPr>
        <w:t>כא</w:t>
      </w:r>
      <w:proofErr w:type="spellEnd"/>
      <w:r>
        <w:rPr>
          <w:rtl/>
          <w:lang w:val="he-IL"/>
        </w:rPr>
        <w:t xml:space="preserve"> ב</w:t>
      </w:r>
      <w:r w:rsidR="001C06E8">
        <w:rPr>
          <w:rFonts w:hint="cs"/>
          <w:rtl/>
          <w:lang w:val="he-IL"/>
        </w:rPr>
        <w:t xml:space="preserve"> פרשת משפטים</w:t>
      </w:r>
      <w:r>
        <w:rPr>
          <w:rtl/>
          <w:lang w:val="he-IL"/>
        </w:rPr>
        <w:t xml:space="preserve"> </w:t>
      </w:r>
      <w:r w:rsidR="001C1D70">
        <w:rPr>
          <w:rtl/>
          <w:lang w:val="he-IL"/>
        </w:rPr>
        <w:t>–</w:t>
      </w:r>
      <w:r w:rsidR="001C1D70">
        <w:rPr>
          <w:rFonts w:hint="cs"/>
          <w:rtl/>
          <w:lang w:val="he-IL"/>
        </w:rPr>
        <w:t xml:space="preserve"> דין עבד עברי חוזר למכירת יוסף</w:t>
      </w:r>
    </w:p>
    <w:p w14:paraId="779A9CB0" w14:textId="77777777" w:rsidR="005E333A" w:rsidRDefault="005E333A" w:rsidP="005E333A">
      <w:pPr>
        <w:pStyle w:val="ac"/>
        <w:rPr>
          <w:rFonts w:hint="cs"/>
          <w:rtl/>
        </w:rPr>
      </w:pPr>
      <w:r>
        <w:rPr>
          <w:rFonts w:hint="cs"/>
          <w:rtl/>
          <w:lang w:val="he-IL"/>
        </w:rPr>
        <w:t xml:space="preserve">"כי תקנה עבד עברי". טעם להתחלת כל </w:t>
      </w:r>
      <w:proofErr w:type="spellStart"/>
      <w:r>
        <w:rPr>
          <w:rFonts w:hint="cs"/>
          <w:rtl/>
          <w:lang w:val="he-IL"/>
        </w:rPr>
        <w:t>הדינין</w:t>
      </w:r>
      <w:proofErr w:type="spellEnd"/>
      <w:r>
        <w:rPr>
          <w:rFonts w:hint="cs"/>
          <w:rtl/>
          <w:lang w:val="he-IL"/>
        </w:rPr>
        <w:t xml:space="preserve"> בשילוח העבד חופשי לשש, לפי שהדברות </w:t>
      </w:r>
      <w:proofErr w:type="spellStart"/>
      <w:r>
        <w:rPr>
          <w:rFonts w:hint="cs"/>
          <w:rtl/>
          <w:lang w:val="he-IL"/>
        </w:rPr>
        <w:t>מתחילין</w:t>
      </w:r>
      <w:proofErr w:type="spellEnd"/>
      <w:r>
        <w:rPr>
          <w:rFonts w:hint="cs"/>
          <w:rtl/>
          <w:lang w:val="he-IL"/>
        </w:rPr>
        <w:t xml:space="preserve"> "אנכי ה' </w:t>
      </w:r>
      <w:proofErr w:type="spellStart"/>
      <w:r>
        <w:rPr>
          <w:rFonts w:hint="cs"/>
          <w:rtl/>
          <w:lang w:val="he-IL"/>
        </w:rPr>
        <w:t>אלהיך</w:t>
      </w:r>
      <w:proofErr w:type="spellEnd"/>
      <w:r>
        <w:rPr>
          <w:rFonts w:hint="cs"/>
          <w:rtl/>
          <w:lang w:val="he-IL"/>
        </w:rPr>
        <w:t xml:space="preserve"> אשר הוצאתיך מארץ מצרים מבית עבדים", אמר כאן: כשם שהיית עבד וחופשה ניתן לך כי פדיתיך מבית עבדים, כך תקרא דרור וחופשי לעבדך הנמכר לך בגניבתו. כי גם אתם נמכרתם בגניבת יוסף שמכרוהו השבטים ונתגלגל הדבר שירדו על ידו למצרים לבית עבדים. ואף על פי כן, יצאתם לחופשי</w:t>
      </w:r>
      <w:r w:rsidR="00560DC1">
        <w:rPr>
          <w:rFonts w:hint="cs"/>
          <w:rtl/>
          <w:lang w:val="he-IL"/>
        </w:rPr>
        <w:t>.</w:t>
      </w:r>
      <w:r>
        <w:rPr>
          <w:rFonts w:hint="cs"/>
          <w:rtl/>
          <w:lang w:val="he-IL"/>
        </w:rPr>
        <w:t xml:space="preserve"> כן גם אתם לרבות עבדכם תשלחו חופשי.</w:t>
      </w:r>
      <w:r>
        <w:rPr>
          <w:rStyle w:val="a5"/>
          <w:rtl/>
          <w:lang w:val="he-IL"/>
        </w:rPr>
        <w:footnoteReference w:id="30"/>
      </w:r>
    </w:p>
    <w:p w14:paraId="0179FF08" w14:textId="77777777" w:rsidR="00586E81" w:rsidRDefault="00586E81" w:rsidP="00586E81">
      <w:pPr>
        <w:pStyle w:val="ab"/>
        <w:rPr>
          <w:rtl/>
        </w:rPr>
      </w:pPr>
      <w:r>
        <w:rPr>
          <w:rtl/>
        </w:rPr>
        <w:t xml:space="preserve">כלי יקר בראשית פרק </w:t>
      </w:r>
      <w:proofErr w:type="spellStart"/>
      <w:r>
        <w:rPr>
          <w:rtl/>
        </w:rPr>
        <w:t>מז</w:t>
      </w:r>
      <w:proofErr w:type="spellEnd"/>
      <w:r>
        <w:rPr>
          <w:rFonts w:hint="cs"/>
          <w:rtl/>
        </w:rPr>
        <w:t xml:space="preserve"> פסוק </w:t>
      </w:r>
      <w:proofErr w:type="spellStart"/>
      <w:r>
        <w:rPr>
          <w:rFonts w:hint="cs"/>
          <w:rtl/>
        </w:rPr>
        <w:t>כז</w:t>
      </w:r>
      <w:proofErr w:type="spellEnd"/>
      <w:r w:rsidR="005F4465">
        <w:rPr>
          <w:rFonts w:hint="cs"/>
          <w:rtl/>
        </w:rPr>
        <w:t xml:space="preserve"> </w:t>
      </w:r>
      <w:r w:rsidR="005F4465">
        <w:rPr>
          <w:rtl/>
        </w:rPr>
        <w:t>–</w:t>
      </w:r>
      <w:r w:rsidR="005F4465">
        <w:rPr>
          <w:rFonts w:hint="cs"/>
          <w:rtl/>
        </w:rPr>
        <w:t xml:space="preserve"> השתקעו ולא רצו לצאת</w:t>
      </w:r>
    </w:p>
    <w:p w14:paraId="40398962" w14:textId="77777777" w:rsidR="00586E81" w:rsidRDefault="00586E81" w:rsidP="00586E81">
      <w:pPr>
        <w:pStyle w:val="ac"/>
        <w:rPr>
          <w:rFonts w:hint="cs"/>
          <w:rtl/>
        </w:rPr>
      </w:pPr>
      <w:r>
        <w:rPr>
          <w:rFonts w:hint="cs"/>
          <w:rtl/>
        </w:rPr>
        <w:t>"</w:t>
      </w:r>
      <w:r>
        <w:rPr>
          <w:rtl/>
        </w:rPr>
        <w:t xml:space="preserve">וישב ישראל בארץ גושן </w:t>
      </w:r>
      <w:r>
        <w:rPr>
          <w:rFonts w:hint="cs"/>
          <w:rtl/>
        </w:rPr>
        <w:t>... ויפרו וירבו מאד".</w:t>
      </w:r>
      <w:r>
        <w:rPr>
          <w:rtl/>
        </w:rPr>
        <w:t xml:space="preserve"> כל פסוק זה באשמת בני ישראל הוא מדבר כי הק</w:t>
      </w:r>
      <w:r>
        <w:rPr>
          <w:rFonts w:hint="cs"/>
          <w:rtl/>
        </w:rPr>
        <w:t>ב"ה</w:t>
      </w:r>
      <w:r>
        <w:rPr>
          <w:rtl/>
        </w:rPr>
        <w:t xml:space="preserve"> גזר עליהם </w:t>
      </w:r>
      <w:r>
        <w:rPr>
          <w:rFonts w:hint="cs"/>
          <w:rtl/>
        </w:rPr>
        <w:t>"</w:t>
      </w:r>
      <w:r>
        <w:rPr>
          <w:rtl/>
        </w:rPr>
        <w:t>כי גר יהיה זרעך</w:t>
      </w:r>
      <w:r>
        <w:rPr>
          <w:rFonts w:hint="cs"/>
          <w:rtl/>
        </w:rPr>
        <w:t>"</w:t>
      </w:r>
      <w:r>
        <w:rPr>
          <w:rtl/>
        </w:rPr>
        <w:t>, והמה ביקשו להיות תושבים במקום שנגזר עליהם גרות</w:t>
      </w:r>
      <w:r>
        <w:rPr>
          <w:rFonts w:hint="cs"/>
          <w:rtl/>
        </w:rPr>
        <w:t xml:space="preserve"> ... </w:t>
      </w:r>
      <w:r>
        <w:rPr>
          <w:rtl/>
        </w:rPr>
        <w:t>הפסוק מאשימם על ישיבה זו שביקשו אחוזה בארץ לא להם</w:t>
      </w:r>
      <w:r>
        <w:rPr>
          <w:rFonts w:hint="cs"/>
          <w:rtl/>
        </w:rPr>
        <w:t>.</w:t>
      </w:r>
      <w:r>
        <w:rPr>
          <w:rtl/>
        </w:rPr>
        <w:t xml:space="preserve"> ולא כך אמרו אל פרעה </w:t>
      </w:r>
      <w:r>
        <w:rPr>
          <w:rFonts w:hint="cs"/>
          <w:rtl/>
        </w:rPr>
        <w:t>"</w:t>
      </w:r>
      <w:r>
        <w:rPr>
          <w:rtl/>
        </w:rPr>
        <w:t>לגור בארץ באנו</w:t>
      </w:r>
      <w:r>
        <w:rPr>
          <w:rFonts w:hint="cs"/>
          <w:rtl/>
        </w:rPr>
        <w:t>"?</w:t>
      </w:r>
      <w:r>
        <w:rPr>
          <w:rtl/>
        </w:rPr>
        <w:t xml:space="preserve"> מלמד שמתחילה לא ירדו להשתקע שמה אלא לגור </w:t>
      </w:r>
      <w:proofErr w:type="spellStart"/>
      <w:r>
        <w:rPr>
          <w:rtl/>
        </w:rPr>
        <w:t>כמדייר</w:t>
      </w:r>
      <w:proofErr w:type="spellEnd"/>
      <w:r>
        <w:rPr>
          <w:rtl/>
        </w:rPr>
        <w:t xml:space="preserve"> בי </w:t>
      </w:r>
      <w:proofErr w:type="spellStart"/>
      <w:r>
        <w:rPr>
          <w:rtl/>
        </w:rPr>
        <w:t>דיירא</w:t>
      </w:r>
      <w:proofErr w:type="spellEnd"/>
      <w:r>
        <w:rPr>
          <w:rtl/>
        </w:rPr>
        <w:t xml:space="preserve"> ועכשיו חזרו מדבריהם</w:t>
      </w:r>
      <w:r>
        <w:rPr>
          <w:rFonts w:hint="cs"/>
          <w:rtl/>
        </w:rPr>
        <w:t>.</w:t>
      </w:r>
      <w:r>
        <w:rPr>
          <w:rtl/>
        </w:rPr>
        <w:t xml:space="preserve"> וכל כך </w:t>
      </w:r>
      <w:proofErr w:type="spellStart"/>
      <w:r>
        <w:rPr>
          <w:rtl/>
        </w:rPr>
        <w:t>נשתקעו</w:t>
      </w:r>
      <w:proofErr w:type="spellEnd"/>
      <w:r>
        <w:rPr>
          <w:rtl/>
        </w:rPr>
        <w:t xml:space="preserve"> שמה עד שלא רצו לצאת ממצרים, עד שהוצרך הק</w:t>
      </w:r>
      <w:r>
        <w:rPr>
          <w:rFonts w:hint="cs"/>
          <w:rtl/>
        </w:rPr>
        <w:t>ב"ה</w:t>
      </w:r>
      <w:r>
        <w:rPr>
          <w:rtl/>
        </w:rPr>
        <w:t xml:space="preserve"> להוציאם משם ביד חזקה, ואותן שלא רצו לצאת מתו בשלושת ימי אפילה</w:t>
      </w:r>
      <w:r>
        <w:rPr>
          <w:rFonts w:hint="cs"/>
          <w:rtl/>
        </w:rPr>
        <w:t>.</w:t>
      </w:r>
      <w:r>
        <w:rPr>
          <w:rStyle w:val="a5"/>
          <w:rtl/>
        </w:rPr>
        <w:footnoteReference w:id="31"/>
      </w:r>
    </w:p>
    <w:p w14:paraId="7A584645" w14:textId="77777777" w:rsidR="00A025FA" w:rsidRDefault="00A025FA" w:rsidP="005F4465">
      <w:pPr>
        <w:pStyle w:val="ab"/>
        <w:rPr>
          <w:rtl/>
        </w:rPr>
      </w:pPr>
      <w:r>
        <w:rPr>
          <w:rtl/>
        </w:rPr>
        <w:t>אלשיך שמות פרק א</w:t>
      </w:r>
      <w:r w:rsidR="005F4465">
        <w:rPr>
          <w:rFonts w:hint="cs"/>
          <w:rtl/>
        </w:rPr>
        <w:t xml:space="preserve"> </w:t>
      </w:r>
      <w:r w:rsidR="005F4465">
        <w:rPr>
          <w:rtl/>
        </w:rPr>
        <w:t>–</w:t>
      </w:r>
      <w:r w:rsidR="005F4465">
        <w:rPr>
          <w:rFonts w:hint="cs"/>
          <w:rtl/>
        </w:rPr>
        <w:t xml:space="preserve"> האם הפדות מצדיקה את השעבוד? איפה הדורות שלא זכו?</w:t>
      </w:r>
    </w:p>
    <w:p w14:paraId="278CD049" w14:textId="77777777" w:rsidR="00A025FA" w:rsidRDefault="00A025FA" w:rsidP="00691259">
      <w:pPr>
        <w:pStyle w:val="ac"/>
        <w:rPr>
          <w:rFonts w:hint="cs"/>
          <w:rtl/>
        </w:rPr>
      </w:pPr>
      <w:r>
        <w:rPr>
          <w:rtl/>
        </w:rPr>
        <w:t>והנה לב</w:t>
      </w:r>
      <w:r w:rsidR="00691259">
        <w:rPr>
          <w:rFonts w:hint="cs"/>
          <w:rtl/>
        </w:rPr>
        <w:t>ו</w:t>
      </w:r>
      <w:r>
        <w:rPr>
          <w:rtl/>
        </w:rPr>
        <w:t xml:space="preserve">א אל </w:t>
      </w:r>
      <w:proofErr w:type="spellStart"/>
      <w:r>
        <w:rPr>
          <w:rtl/>
        </w:rPr>
        <w:t>הענין</w:t>
      </w:r>
      <w:proofErr w:type="spellEnd"/>
      <w:r>
        <w:rPr>
          <w:rtl/>
        </w:rPr>
        <w:t>, ראוי כל איש חכם לבב לדרוש ולתור בחכמה, על מה עשה ה' ככה לקדושים אשר בארץ, יעקב וכל הנפש הבאה מצרימה, לתת תחת סבלות מצרים את בניהם ובני בניהם מאתים ועשר שנה בחומר ובלבנים ובכל עבודה בשדה</w:t>
      </w:r>
      <w:r w:rsidR="00691259">
        <w:rPr>
          <w:rFonts w:hint="cs"/>
          <w:rtl/>
        </w:rPr>
        <w:t>?</w:t>
      </w:r>
      <w:r>
        <w:rPr>
          <w:rtl/>
        </w:rPr>
        <w:t xml:space="preserve"> מה פשעם ומה חטאתם</w:t>
      </w:r>
      <w:r w:rsidR="00691259">
        <w:rPr>
          <w:rFonts w:hint="cs"/>
          <w:rtl/>
        </w:rPr>
        <w:t>?</w:t>
      </w:r>
      <w:r>
        <w:rPr>
          <w:rtl/>
        </w:rPr>
        <w:t xml:space="preserve"> והלא לא </w:t>
      </w:r>
      <w:proofErr w:type="spellStart"/>
      <w:r>
        <w:rPr>
          <w:rtl/>
        </w:rPr>
        <w:t>חשיד</w:t>
      </w:r>
      <w:proofErr w:type="spellEnd"/>
      <w:r>
        <w:rPr>
          <w:rtl/>
        </w:rPr>
        <w:t xml:space="preserve"> קב"ה </w:t>
      </w:r>
      <w:proofErr w:type="spellStart"/>
      <w:r>
        <w:rPr>
          <w:rtl/>
        </w:rPr>
        <w:t>דעביד</w:t>
      </w:r>
      <w:proofErr w:type="spellEnd"/>
      <w:r>
        <w:rPr>
          <w:rtl/>
        </w:rPr>
        <w:t xml:space="preserve"> </w:t>
      </w:r>
      <w:proofErr w:type="spellStart"/>
      <w:r>
        <w:rPr>
          <w:rtl/>
        </w:rPr>
        <w:t>דינא</w:t>
      </w:r>
      <w:proofErr w:type="spellEnd"/>
      <w:r>
        <w:rPr>
          <w:rtl/>
        </w:rPr>
        <w:t xml:space="preserve"> בלא </w:t>
      </w:r>
      <w:proofErr w:type="spellStart"/>
      <w:r>
        <w:rPr>
          <w:rtl/>
        </w:rPr>
        <w:t>דינא</w:t>
      </w:r>
      <w:proofErr w:type="spellEnd"/>
      <w:r>
        <w:rPr>
          <w:rtl/>
        </w:rPr>
        <w:t xml:space="preserve"> חלילה:</w:t>
      </w:r>
    </w:p>
    <w:p w14:paraId="601F46E0" w14:textId="77777777" w:rsidR="00A025FA" w:rsidRDefault="00A025FA" w:rsidP="00920627">
      <w:pPr>
        <w:pStyle w:val="ac"/>
        <w:rPr>
          <w:rtl/>
        </w:rPr>
      </w:pPr>
      <w:r>
        <w:rPr>
          <w:rtl/>
        </w:rPr>
        <w:t>עוד שמעתי אומרים, שהוא למען הודיעם את כ</w:t>
      </w:r>
      <w:r w:rsidR="00651238">
        <w:rPr>
          <w:rFonts w:hint="cs"/>
          <w:rtl/>
        </w:rPr>
        <w:t>ו</w:t>
      </w:r>
      <w:r>
        <w:rPr>
          <w:rtl/>
        </w:rPr>
        <w:t>חו הגדול, למען יאמינו בו יתברך בתת להם התורה. כי עיניהם ראו את ידו יתברך הגדולה והחזקה, בכל האותות והמופתים אשר עשה במצרים. ויש סעד לזה, מאמר הכתוב</w:t>
      </w:r>
      <w:r w:rsidR="00651238">
        <w:rPr>
          <w:rFonts w:hint="cs"/>
          <w:rtl/>
        </w:rPr>
        <w:t>:</w:t>
      </w:r>
      <w:r>
        <w:rPr>
          <w:rtl/>
        </w:rPr>
        <w:t xml:space="preserve"> </w:t>
      </w:r>
      <w:r w:rsidR="00651238">
        <w:rPr>
          <w:rFonts w:hint="cs"/>
          <w:rtl/>
        </w:rPr>
        <w:t>"</w:t>
      </w:r>
      <w:r>
        <w:rPr>
          <w:rtl/>
        </w:rPr>
        <w:t xml:space="preserve">אנכי ה' </w:t>
      </w:r>
      <w:proofErr w:type="spellStart"/>
      <w:r>
        <w:rPr>
          <w:rtl/>
        </w:rPr>
        <w:t>אלהיך</w:t>
      </w:r>
      <w:proofErr w:type="spellEnd"/>
      <w:r>
        <w:rPr>
          <w:rtl/>
        </w:rPr>
        <w:t xml:space="preserve"> אשר הוצאתיך מארץ מצרים</w:t>
      </w:r>
      <w:r w:rsidR="00651238">
        <w:rPr>
          <w:rFonts w:hint="cs"/>
          <w:rtl/>
        </w:rPr>
        <w:t>"</w:t>
      </w:r>
      <w:r>
        <w:rPr>
          <w:rtl/>
        </w:rPr>
        <w:t>, וכן הוא אומר</w:t>
      </w:r>
      <w:r w:rsidR="00651238">
        <w:rPr>
          <w:rFonts w:hint="cs"/>
          <w:rtl/>
        </w:rPr>
        <w:t>: "</w:t>
      </w:r>
      <w:r>
        <w:rPr>
          <w:rtl/>
        </w:rPr>
        <w:t>ולמען תספר באזני בנך ובן בנך וכו'</w:t>
      </w:r>
      <w:r w:rsidR="00651238">
        <w:rPr>
          <w:rFonts w:hint="cs"/>
          <w:rtl/>
        </w:rPr>
        <w:t xml:space="preserve"> "</w:t>
      </w:r>
      <w:r>
        <w:rPr>
          <w:rtl/>
        </w:rPr>
        <w:t>.</w:t>
      </w:r>
      <w:r w:rsidR="00651238">
        <w:rPr>
          <w:rStyle w:val="a5"/>
          <w:rtl/>
        </w:rPr>
        <w:footnoteReference w:id="32"/>
      </w:r>
      <w:r>
        <w:rPr>
          <w:rtl/>
        </w:rPr>
        <w:t xml:space="preserve"> אך הנה כל זה איננו </w:t>
      </w:r>
      <w:proofErr w:type="spellStart"/>
      <w:r>
        <w:rPr>
          <w:rtl/>
        </w:rPr>
        <w:t>שוה</w:t>
      </w:r>
      <w:proofErr w:type="spellEnd"/>
      <w:r w:rsidR="00651238">
        <w:rPr>
          <w:rFonts w:hint="cs"/>
          <w:rtl/>
        </w:rPr>
        <w:t>.</w:t>
      </w:r>
      <w:r>
        <w:rPr>
          <w:rtl/>
        </w:rPr>
        <w:t xml:space="preserve"> כי אם אל היות מה שהוציאם ביד חזקה בכל המכות הגדולות ההם, שהיה למען ידעו ישראל גדולתו יתברך</w:t>
      </w:r>
      <w:r w:rsidR="00651238">
        <w:rPr>
          <w:rFonts w:hint="cs"/>
          <w:rtl/>
        </w:rPr>
        <w:t xml:space="preserve">, </w:t>
      </w:r>
      <w:r>
        <w:rPr>
          <w:rtl/>
        </w:rPr>
        <w:t xml:space="preserve">אך </w:t>
      </w:r>
      <w:proofErr w:type="spellStart"/>
      <w:r>
        <w:rPr>
          <w:rtl/>
        </w:rPr>
        <w:t>אעיקרא</w:t>
      </w:r>
      <w:proofErr w:type="spellEnd"/>
      <w:r>
        <w:rPr>
          <w:rtl/>
        </w:rPr>
        <w:t xml:space="preserve"> </w:t>
      </w:r>
      <w:proofErr w:type="spellStart"/>
      <w:r>
        <w:rPr>
          <w:rtl/>
        </w:rPr>
        <w:t>דדינא</w:t>
      </w:r>
      <w:proofErr w:type="spellEnd"/>
      <w:r>
        <w:rPr>
          <w:rtl/>
        </w:rPr>
        <w:t xml:space="preserve"> </w:t>
      </w:r>
      <w:proofErr w:type="spellStart"/>
      <w:r>
        <w:rPr>
          <w:rtl/>
        </w:rPr>
        <w:t>פירכא</w:t>
      </w:r>
      <w:proofErr w:type="spellEnd"/>
      <w:r w:rsidR="00651238">
        <w:rPr>
          <w:rFonts w:hint="cs"/>
          <w:rtl/>
        </w:rPr>
        <w:t xml:space="preserve">: </w:t>
      </w:r>
      <w:r>
        <w:rPr>
          <w:rtl/>
        </w:rPr>
        <w:t>למה גלו ישראל</w:t>
      </w:r>
      <w:r w:rsidR="00651238">
        <w:rPr>
          <w:rFonts w:hint="cs"/>
          <w:rtl/>
        </w:rPr>
        <w:t>?</w:t>
      </w:r>
      <w:r>
        <w:rPr>
          <w:rtl/>
        </w:rPr>
        <w:t xml:space="preserve"> האם יתכן כי למען יראו מכות היציאה הקדים גלותם בחומר ובלבנים </w:t>
      </w:r>
      <w:proofErr w:type="spellStart"/>
      <w:r>
        <w:rPr>
          <w:rtl/>
        </w:rPr>
        <w:t>רד"ו</w:t>
      </w:r>
      <w:proofErr w:type="spellEnd"/>
      <w:r>
        <w:rPr>
          <w:rtl/>
        </w:rPr>
        <w:t xml:space="preserve"> שנה</w:t>
      </w:r>
      <w:r w:rsidR="00651238">
        <w:rPr>
          <w:rFonts w:hint="cs"/>
          <w:rtl/>
        </w:rPr>
        <w:t>?</w:t>
      </w:r>
      <w:r>
        <w:rPr>
          <w:rtl/>
        </w:rPr>
        <w:t xml:space="preserve"> ומה הרוויחו הדור הראשון והשני, שהוחל בהם השעבוד ומתו שמה</w:t>
      </w:r>
      <w:r w:rsidR="00651238">
        <w:rPr>
          <w:rFonts w:hint="cs"/>
          <w:rtl/>
        </w:rPr>
        <w:t>?</w:t>
      </w:r>
      <w:r>
        <w:rPr>
          <w:rtl/>
        </w:rPr>
        <w:t xml:space="preserve"> כדי שיראו הדור השלישי שיצאו את מכות הארץ ההיא</w:t>
      </w:r>
      <w:r w:rsidR="00651238">
        <w:rPr>
          <w:rFonts w:hint="cs"/>
          <w:rtl/>
        </w:rPr>
        <w:t>?</w:t>
      </w:r>
      <w:r>
        <w:rPr>
          <w:rtl/>
        </w:rPr>
        <w:t xml:space="preserve"> וטוב טוב היה כי הדור הראשון יראו את מעשה ה' כי נורא הוא, לדעת את ה', והיו מתנחמים על צרתם בתועלת יציאתם</w:t>
      </w:r>
      <w:r w:rsidR="00920627">
        <w:rPr>
          <w:rFonts w:hint="cs"/>
          <w:rtl/>
        </w:rPr>
        <w:t>.</w:t>
      </w:r>
      <w:r w:rsidR="00920627">
        <w:rPr>
          <w:rStyle w:val="a5"/>
          <w:rtl/>
        </w:rPr>
        <w:footnoteReference w:id="33"/>
      </w:r>
    </w:p>
    <w:p w14:paraId="2EE0A2E7" w14:textId="0F6876B8" w:rsidR="0061366B" w:rsidRDefault="0061366B" w:rsidP="005814B4">
      <w:pPr>
        <w:pStyle w:val="ab"/>
        <w:rPr>
          <w:rtl/>
        </w:rPr>
      </w:pPr>
      <w:r>
        <w:rPr>
          <w:rtl/>
        </w:rPr>
        <w:lastRenderedPageBreak/>
        <w:t>מסכת שבת דף פט עמוד ב</w:t>
      </w:r>
      <w:r>
        <w:rPr>
          <w:rFonts w:hint="cs"/>
          <w:rtl/>
        </w:rPr>
        <w:t xml:space="preserve"> </w:t>
      </w:r>
      <w:r w:rsidR="005814B4">
        <w:rPr>
          <w:rtl/>
        </w:rPr>
        <w:t>–</w:t>
      </w:r>
      <w:r>
        <w:rPr>
          <w:rFonts w:hint="cs"/>
          <w:rtl/>
        </w:rPr>
        <w:t xml:space="preserve"> </w:t>
      </w:r>
      <w:r w:rsidR="005814B4">
        <w:rPr>
          <w:rFonts w:hint="cs"/>
          <w:rtl/>
        </w:rPr>
        <w:t>יעקב לא ביקש רחמים</w:t>
      </w:r>
    </w:p>
    <w:p w14:paraId="3FAC5BFA" w14:textId="575E9294" w:rsidR="0061366B" w:rsidRDefault="0061366B" w:rsidP="005814B4">
      <w:pPr>
        <w:pStyle w:val="ac"/>
        <w:rPr>
          <w:rtl/>
        </w:rPr>
      </w:pPr>
      <w:r>
        <w:rPr>
          <w:rtl/>
        </w:rPr>
        <w:t xml:space="preserve">דרש רבא: מאי </w:t>
      </w:r>
      <w:proofErr w:type="spellStart"/>
      <w:r>
        <w:rPr>
          <w:rtl/>
        </w:rPr>
        <w:t>דכתיב</w:t>
      </w:r>
      <w:proofErr w:type="spellEnd"/>
      <w:r w:rsidR="005814B4">
        <w:rPr>
          <w:rFonts w:hint="cs"/>
          <w:rtl/>
        </w:rPr>
        <w:t>:</w:t>
      </w:r>
      <w:r>
        <w:rPr>
          <w:rtl/>
        </w:rPr>
        <w:t xml:space="preserve"> </w:t>
      </w:r>
      <w:r w:rsidR="005814B4">
        <w:rPr>
          <w:rFonts w:hint="cs"/>
          <w:rtl/>
        </w:rPr>
        <w:t>"</w:t>
      </w:r>
      <w:r>
        <w:rPr>
          <w:rtl/>
        </w:rPr>
        <w:t>לכו נא ונוכחה יאמר ה'.</w:t>
      </w:r>
      <w:r w:rsidR="005814B4">
        <w:rPr>
          <w:rFonts w:hint="cs"/>
          <w:rtl/>
        </w:rPr>
        <w:t>".</w:t>
      </w:r>
      <w:r>
        <w:rPr>
          <w:rtl/>
        </w:rPr>
        <w:t xml:space="preserve"> לכו נא, בואו נא </w:t>
      </w:r>
      <w:proofErr w:type="spellStart"/>
      <w:r>
        <w:rPr>
          <w:rtl/>
        </w:rPr>
        <w:t>מיבעי</w:t>
      </w:r>
      <w:proofErr w:type="spellEnd"/>
      <w:r>
        <w:rPr>
          <w:rtl/>
        </w:rPr>
        <w:t xml:space="preserve"> ליה! יאמר ה' - אמר ה' </w:t>
      </w:r>
      <w:proofErr w:type="spellStart"/>
      <w:r>
        <w:rPr>
          <w:rtl/>
        </w:rPr>
        <w:t>מיבעי</w:t>
      </w:r>
      <w:proofErr w:type="spellEnd"/>
      <w:r>
        <w:rPr>
          <w:rtl/>
        </w:rPr>
        <w:t xml:space="preserve"> ליה! - לעתיד לבא יאמר להם </w:t>
      </w:r>
      <w:r w:rsidR="005814B4">
        <w:rPr>
          <w:rtl/>
        </w:rPr>
        <w:t>הקב</w:t>
      </w:r>
      <w:r w:rsidR="005814B4">
        <w:rPr>
          <w:rFonts w:hint="cs"/>
          <w:rtl/>
        </w:rPr>
        <w:t>"</w:t>
      </w:r>
      <w:r w:rsidR="005814B4">
        <w:rPr>
          <w:rtl/>
        </w:rPr>
        <w:t>ה</w:t>
      </w:r>
      <w:r>
        <w:rPr>
          <w:rtl/>
        </w:rPr>
        <w:t xml:space="preserve"> לישראל: לכו נא אצל אבותיכם ויוכיחו אתכם. ויאמרו לפניו: ר</w:t>
      </w:r>
      <w:r w:rsidR="005814B4">
        <w:rPr>
          <w:rFonts w:hint="cs"/>
          <w:rtl/>
        </w:rPr>
        <w:t>י</w:t>
      </w:r>
      <w:r>
        <w:rPr>
          <w:rtl/>
        </w:rPr>
        <w:t>בונו של עולם, אצל מי נלך? אצל אברהם שאמרת לו ידע תדע - ולא בקש רחמים עלינו</w:t>
      </w:r>
      <w:r w:rsidR="005814B4">
        <w:rPr>
          <w:rFonts w:hint="cs"/>
          <w:rtl/>
        </w:rPr>
        <w:t>?</w:t>
      </w:r>
      <w:r>
        <w:rPr>
          <w:rtl/>
        </w:rPr>
        <w:t xml:space="preserve"> אצל יצחק שבירך את עשו </w:t>
      </w:r>
      <w:r w:rsidR="00253067">
        <w:rPr>
          <w:rFonts w:hint="cs"/>
          <w:rtl/>
        </w:rPr>
        <w:t>"</w:t>
      </w:r>
      <w:r>
        <w:rPr>
          <w:rtl/>
        </w:rPr>
        <w:t xml:space="preserve">והיה כאשר </w:t>
      </w:r>
      <w:proofErr w:type="spellStart"/>
      <w:r>
        <w:rPr>
          <w:rtl/>
        </w:rPr>
        <w:t>תריד</w:t>
      </w:r>
      <w:proofErr w:type="spellEnd"/>
      <w:r w:rsidR="00253067">
        <w:rPr>
          <w:rFonts w:hint="cs"/>
          <w:rtl/>
        </w:rPr>
        <w:t>"</w:t>
      </w:r>
      <w:r>
        <w:rPr>
          <w:rtl/>
        </w:rPr>
        <w:t xml:space="preserve"> - ולא בקש רחמים עלינו</w:t>
      </w:r>
      <w:r w:rsidR="005814B4">
        <w:rPr>
          <w:rFonts w:hint="cs"/>
          <w:rtl/>
        </w:rPr>
        <w:t>?</w:t>
      </w:r>
      <w:r>
        <w:rPr>
          <w:rtl/>
        </w:rPr>
        <w:t xml:space="preserve"> אצל יעקב שאמרת לו</w:t>
      </w:r>
      <w:r w:rsidR="005814B4">
        <w:rPr>
          <w:rFonts w:hint="cs"/>
          <w:rtl/>
        </w:rPr>
        <w:t>:</w:t>
      </w:r>
      <w:r>
        <w:rPr>
          <w:rtl/>
        </w:rPr>
        <w:t xml:space="preserve"> </w:t>
      </w:r>
      <w:r w:rsidR="005814B4">
        <w:rPr>
          <w:rFonts w:hint="cs"/>
          <w:rtl/>
        </w:rPr>
        <w:t>"</w:t>
      </w:r>
      <w:r>
        <w:rPr>
          <w:rtl/>
        </w:rPr>
        <w:t>אנכי ארד עמך מצרימה</w:t>
      </w:r>
      <w:r w:rsidR="005814B4">
        <w:rPr>
          <w:rFonts w:hint="cs"/>
          <w:rtl/>
        </w:rPr>
        <w:t>"</w:t>
      </w:r>
      <w:r>
        <w:rPr>
          <w:rtl/>
        </w:rPr>
        <w:t xml:space="preserve"> ולא בקש רחמים עלינו</w:t>
      </w:r>
      <w:r w:rsidR="005814B4">
        <w:rPr>
          <w:rFonts w:hint="cs"/>
          <w:rtl/>
        </w:rPr>
        <w:t>?!</w:t>
      </w:r>
      <w:r>
        <w:rPr>
          <w:rtl/>
        </w:rPr>
        <w:t xml:space="preserve"> אצל מי נלך? עכשיו יאמר ה'. אמר להן </w:t>
      </w:r>
      <w:r w:rsidR="005814B4">
        <w:rPr>
          <w:rtl/>
        </w:rPr>
        <w:t>הקב</w:t>
      </w:r>
      <w:r w:rsidR="005814B4">
        <w:rPr>
          <w:rFonts w:hint="cs"/>
          <w:rtl/>
        </w:rPr>
        <w:t>"</w:t>
      </w:r>
      <w:r w:rsidR="005814B4">
        <w:rPr>
          <w:rtl/>
        </w:rPr>
        <w:t>ה</w:t>
      </w:r>
      <w:r>
        <w:rPr>
          <w:rtl/>
        </w:rPr>
        <w:t xml:space="preserve">: הואיל ותליתם עצמכם בי </w:t>
      </w:r>
      <w:r w:rsidR="005814B4">
        <w:rPr>
          <w:rtl/>
        </w:rPr>
        <w:t>–</w:t>
      </w:r>
      <w:r>
        <w:rPr>
          <w:rtl/>
        </w:rPr>
        <w:t xml:space="preserve"> </w:t>
      </w:r>
      <w:r w:rsidR="005814B4">
        <w:rPr>
          <w:rFonts w:hint="cs"/>
          <w:rtl/>
        </w:rPr>
        <w:t>"</w:t>
      </w:r>
      <w:r>
        <w:rPr>
          <w:rtl/>
        </w:rPr>
        <w:t>אם יהיו חטאיכם כשנים כשלג ילבינו</w:t>
      </w:r>
      <w:r w:rsidR="005814B4">
        <w:rPr>
          <w:rFonts w:hint="cs"/>
          <w:rtl/>
        </w:rPr>
        <w:t>"</w:t>
      </w:r>
      <w:r>
        <w:rPr>
          <w:rtl/>
        </w:rPr>
        <w:t>.</w:t>
      </w:r>
      <w:r w:rsidR="007D26A6">
        <w:rPr>
          <w:rStyle w:val="a5"/>
          <w:rtl/>
        </w:rPr>
        <w:footnoteReference w:id="34"/>
      </w:r>
    </w:p>
    <w:p w14:paraId="70DD2DEE" w14:textId="77E586D5" w:rsidR="00631DB1" w:rsidRPr="00631DB1" w:rsidRDefault="00631DB1" w:rsidP="00631DB1">
      <w:pPr>
        <w:pStyle w:val="a3"/>
        <w:rPr>
          <w:rFonts w:hint="cs"/>
          <w:rtl/>
        </w:rPr>
      </w:pPr>
    </w:p>
    <w:p w14:paraId="2AEEEEB8" w14:textId="77777777" w:rsidR="00B41D81" w:rsidRPr="007B7E00" w:rsidRDefault="00B41D81" w:rsidP="00B41D81">
      <w:pPr>
        <w:pStyle w:val="ad"/>
        <w:spacing w:before="240"/>
        <w:rPr>
          <w:rFonts w:hint="cs"/>
          <w:rtl/>
        </w:rPr>
      </w:pPr>
      <w:r w:rsidRPr="007B7E00">
        <w:rPr>
          <w:rtl/>
        </w:rPr>
        <w:t>שבת שלום</w:t>
      </w:r>
    </w:p>
    <w:p w14:paraId="2B48DF8A" w14:textId="77777777" w:rsidR="00B41D81" w:rsidRPr="007B7E00" w:rsidRDefault="00B41D81" w:rsidP="00B41D81">
      <w:pPr>
        <w:pStyle w:val="ad"/>
        <w:rPr>
          <w:rFonts w:hint="cs"/>
          <w:rtl/>
        </w:rPr>
      </w:pPr>
      <w:r w:rsidRPr="007B7E00">
        <w:rPr>
          <w:rtl/>
        </w:rPr>
        <w:t>מחלקי המים</w:t>
      </w:r>
    </w:p>
    <w:p w14:paraId="25B46AAE" w14:textId="0391AAB2" w:rsidR="00454B4E" w:rsidRDefault="00C76424" w:rsidP="00D17B9C">
      <w:pPr>
        <w:pStyle w:val="ad"/>
        <w:spacing w:before="120" w:line="280" w:lineRule="atLeast"/>
        <w:rPr>
          <w:b w:val="0"/>
          <w:bCs w:val="0"/>
          <w:szCs w:val="22"/>
          <w:rtl/>
        </w:rPr>
      </w:pPr>
      <w:r w:rsidRPr="00144395">
        <w:rPr>
          <w:rFonts w:hint="cs"/>
          <w:szCs w:val="22"/>
          <w:rtl/>
        </w:rPr>
        <w:t>מים אחרונים</w:t>
      </w:r>
      <w:r w:rsidR="00496075">
        <w:rPr>
          <w:rFonts w:hint="cs"/>
          <w:szCs w:val="22"/>
          <w:rtl/>
        </w:rPr>
        <w:t xml:space="preserve"> 1</w:t>
      </w:r>
      <w:r w:rsidRPr="00144395">
        <w:rPr>
          <w:rFonts w:hint="cs"/>
          <w:szCs w:val="22"/>
          <w:rtl/>
        </w:rPr>
        <w:t>:</w:t>
      </w:r>
      <w:r w:rsidRPr="00137521">
        <w:rPr>
          <w:rFonts w:hint="cs"/>
          <w:b w:val="0"/>
          <w:bCs w:val="0"/>
          <w:szCs w:val="22"/>
          <w:rtl/>
        </w:rPr>
        <w:t xml:space="preserve"> </w:t>
      </w:r>
      <w:r w:rsidR="0085181D">
        <w:rPr>
          <w:rFonts w:hint="cs"/>
          <w:b w:val="0"/>
          <w:bCs w:val="0"/>
          <w:szCs w:val="22"/>
          <w:rtl/>
        </w:rPr>
        <w:t>ראו</w:t>
      </w:r>
      <w:r w:rsidRPr="00137521">
        <w:rPr>
          <w:rFonts w:hint="cs"/>
          <w:b w:val="0"/>
          <w:bCs w:val="0"/>
          <w:szCs w:val="22"/>
          <w:rtl/>
        </w:rPr>
        <w:t xml:space="preserve"> פירוש </w:t>
      </w:r>
      <w:proofErr w:type="spellStart"/>
      <w:r w:rsidRPr="00137521">
        <w:rPr>
          <w:rFonts w:hint="cs"/>
          <w:b w:val="0"/>
          <w:bCs w:val="0"/>
          <w:szCs w:val="22"/>
          <w:rtl/>
        </w:rPr>
        <w:t>רש"ר</w:t>
      </w:r>
      <w:proofErr w:type="spellEnd"/>
      <w:r w:rsidRPr="00137521">
        <w:rPr>
          <w:rFonts w:hint="cs"/>
          <w:b w:val="0"/>
          <w:bCs w:val="0"/>
          <w:szCs w:val="22"/>
          <w:rtl/>
        </w:rPr>
        <w:t xml:space="preserve"> (ר' </w:t>
      </w:r>
      <w:smartTag w:uri="urn:schemas-microsoft-com:office:smarttags" w:element="PersonName">
        <w:smartTagPr>
          <w:attr w:name="ProductID" w:val="שמשון רפאל"/>
        </w:smartTagPr>
        <w:r w:rsidRPr="00137521">
          <w:rPr>
            <w:rFonts w:hint="cs"/>
            <w:b w:val="0"/>
            <w:bCs w:val="0"/>
            <w:szCs w:val="22"/>
            <w:rtl/>
          </w:rPr>
          <w:t>שמשון רפאל</w:t>
        </w:r>
      </w:smartTag>
      <w:r w:rsidRPr="00137521">
        <w:rPr>
          <w:rFonts w:hint="cs"/>
          <w:b w:val="0"/>
          <w:bCs w:val="0"/>
          <w:szCs w:val="22"/>
          <w:rtl/>
        </w:rPr>
        <w:t xml:space="preserve"> הירש) לבראשית מה יא: </w:t>
      </w:r>
      <w:r w:rsidR="00137521" w:rsidRPr="00137521">
        <w:rPr>
          <w:rFonts w:hint="cs"/>
          <w:b w:val="0"/>
          <w:bCs w:val="0"/>
          <w:szCs w:val="22"/>
          <w:rtl/>
        </w:rPr>
        <w:t>"</w:t>
      </w:r>
      <w:r w:rsidRPr="00137521">
        <w:rPr>
          <w:b w:val="0"/>
          <w:bCs w:val="0"/>
          <w:szCs w:val="22"/>
          <w:rtl/>
        </w:rPr>
        <w:t xml:space="preserve">על ידי משקל שני סלעי מילת – כביטוי חז"ל (שבת י ע"ב) – שיעקב הוסיף על כתונת יוסף, התגשמה הברית בין הבתרים. בארץ כנען לא הייתה </w:t>
      </w:r>
      <w:smartTag w:uri="urn:schemas-microsoft-com:office:smarttags" w:element="PersonName">
        <w:smartTagPr>
          <w:attr w:name="ProductID" w:val="משפחת יעקב"/>
        </w:smartTagPr>
        <w:r w:rsidRPr="00137521">
          <w:rPr>
            <w:b w:val="0"/>
            <w:bCs w:val="0"/>
            <w:szCs w:val="22"/>
            <w:rtl/>
          </w:rPr>
          <w:t>משפחת יעקב</w:t>
        </w:r>
      </w:smartTag>
      <w:r w:rsidRPr="00137521">
        <w:rPr>
          <w:b w:val="0"/>
          <w:bCs w:val="0"/>
          <w:szCs w:val="22"/>
          <w:rtl/>
        </w:rPr>
        <w:t xml:space="preserve"> נעשית לעם. תוך גידולה, הייתה נטמעת בסביבתה. כדי להיות לעם בלא להתבולל, היה עליה לבוא אל תוך אומה שמעצם טבעה התנגדה לתכונה היהודית – וזו הייתה מצרים. כך, לאחר מכן, הקנאות שבנתה את הגיטאות, היא שהייתה כלי שרת בידי ה', כדי להרחיק אותנו מכל תרבות החטאים של ימי הביניים, ולמען נטפח בחוגנו הצר את אושר המשפחה ואת רוח המשפחה והקהילה. למען יוקצה לנו במצרים מחוז מיוחד להתפתחותנו, נאלץ האחד לעבור לפנינו, להיות "אב" לפרעה ומושל בכל הארץ. ולמען לא יוכל שום מצרי לטעון שאין מקום לעברים במצרים, שכן לא נולדו שם, נאלצו כל המצרים לעזוב את אדמת אבותיהם, להיות הם עצמם גרים באדמה שיעבדוה מעתה.</w:t>
      </w:r>
      <w:r w:rsidR="00137521" w:rsidRPr="00137521">
        <w:rPr>
          <w:rFonts w:hint="cs"/>
          <w:b w:val="0"/>
          <w:bCs w:val="0"/>
          <w:szCs w:val="22"/>
          <w:rtl/>
        </w:rPr>
        <w:t xml:space="preserve"> </w:t>
      </w:r>
      <w:r w:rsidRPr="00137521">
        <w:rPr>
          <w:b w:val="0"/>
          <w:bCs w:val="0"/>
          <w:szCs w:val="22"/>
          <w:rtl/>
        </w:rPr>
        <w:t>בדומה לכך, הזרם המופלא של נדידת העמים הירבה גרים על אדמת אירופה, בשעה ששבט יעקב פתח במסעו הגדול אל תפוצת בני אירופה. לעומת צווי הגירוש של אי-סובלנות גרמנית: "אין מקומכם כאן", העמידה ההיסטוריה שאלה תחת שאלה: "כלום עריסת סבך עמדה כאן</w:t>
      </w:r>
      <w:r w:rsidR="00637446">
        <w:rPr>
          <w:rFonts w:hint="cs"/>
          <w:b w:val="0"/>
          <w:bCs w:val="0"/>
          <w:szCs w:val="22"/>
          <w:rtl/>
        </w:rPr>
        <w:t>?</w:t>
      </w:r>
      <w:r w:rsidRPr="00137521">
        <w:rPr>
          <w:b w:val="0"/>
          <w:bCs w:val="0"/>
          <w:szCs w:val="22"/>
          <w:rtl/>
        </w:rPr>
        <w:t>".</w:t>
      </w:r>
      <w:r w:rsidR="00137521">
        <w:rPr>
          <w:rFonts w:hint="cs"/>
          <w:b w:val="0"/>
          <w:bCs w:val="0"/>
          <w:szCs w:val="22"/>
          <w:rtl/>
        </w:rPr>
        <w:t xml:space="preserve"> </w:t>
      </w:r>
    </w:p>
    <w:p w14:paraId="156D5BDF" w14:textId="77777777" w:rsidR="00C76424" w:rsidRDefault="005D001A" w:rsidP="00D17B9C">
      <w:pPr>
        <w:pStyle w:val="ad"/>
        <w:spacing w:before="120" w:line="280" w:lineRule="atLeast"/>
        <w:rPr>
          <w:rFonts w:hint="cs"/>
          <w:b w:val="0"/>
          <w:bCs w:val="0"/>
          <w:szCs w:val="22"/>
          <w:rtl/>
        </w:rPr>
      </w:pPr>
      <w:r>
        <w:rPr>
          <w:rFonts w:hint="cs"/>
          <w:b w:val="0"/>
          <w:bCs w:val="0"/>
          <w:szCs w:val="22"/>
          <w:rtl/>
        </w:rPr>
        <w:t xml:space="preserve">מי </w:t>
      </w:r>
      <w:proofErr w:type="spellStart"/>
      <w:r>
        <w:rPr>
          <w:rFonts w:hint="cs"/>
          <w:b w:val="0"/>
          <w:bCs w:val="0"/>
          <w:szCs w:val="22"/>
          <w:rtl/>
        </w:rPr>
        <w:t>יגול</w:t>
      </w:r>
      <w:proofErr w:type="spellEnd"/>
      <w:r>
        <w:rPr>
          <w:rFonts w:hint="cs"/>
          <w:b w:val="0"/>
          <w:bCs w:val="0"/>
          <w:szCs w:val="22"/>
          <w:rtl/>
        </w:rPr>
        <w:t xml:space="preserve"> עפר מעיניך, רבי שמשון רפאל הירש, לראות איך </w:t>
      </w:r>
      <w:r w:rsidR="00D17B9C">
        <w:rPr>
          <w:rFonts w:hint="cs"/>
          <w:b w:val="0"/>
          <w:bCs w:val="0"/>
          <w:szCs w:val="22"/>
          <w:rtl/>
        </w:rPr>
        <w:t>נשרפו עד אפר הגטו המשפחתי וה</w:t>
      </w:r>
      <w:r>
        <w:rPr>
          <w:rFonts w:hint="cs"/>
          <w:b w:val="0"/>
          <w:bCs w:val="0"/>
          <w:szCs w:val="22"/>
          <w:rtl/>
        </w:rPr>
        <w:t>אמנציפציה הגרמנית "הנאורה" בכבשני אושוויץ</w:t>
      </w:r>
      <w:r w:rsidR="00454B4E">
        <w:rPr>
          <w:rFonts w:hint="cs"/>
          <w:b w:val="0"/>
          <w:bCs w:val="0"/>
          <w:szCs w:val="22"/>
          <w:rtl/>
        </w:rPr>
        <w:t>,</w:t>
      </w:r>
      <w:r>
        <w:rPr>
          <w:rFonts w:hint="cs"/>
          <w:b w:val="0"/>
          <w:bCs w:val="0"/>
          <w:szCs w:val="22"/>
          <w:rtl/>
        </w:rPr>
        <w:t xml:space="preserve"> ורק בהר ציון התקיים: "והייתה פליטה והיה קודש". ולא נוסיף עוד על ד</w:t>
      </w:r>
      <w:r w:rsidR="00137521">
        <w:rPr>
          <w:rFonts w:hint="cs"/>
          <w:b w:val="0"/>
          <w:bCs w:val="0"/>
          <w:szCs w:val="22"/>
          <w:rtl/>
        </w:rPr>
        <w:t xml:space="preserve">ברי </w:t>
      </w:r>
      <w:hyperlink r:id="rId9" w:history="1">
        <w:proofErr w:type="spellStart"/>
        <w:r w:rsidR="00137521" w:rsidRPr="00AA6B2D">
          <w:rPr>
            <w:rStyle w:val="Hyperlink"/>
            <w:rFonts w:hint="cs"/>
            <w:b w:val="0"/>
            <w:bCs w:val="0"/>
            <w:szCs w:val="22"/>
            <w:rtl/>
          </w:rPr>
          <w:t>הרש"ר</w:t>
        </w:r>
        <w:proofErr w:type="spellEnd"/>
      </w:hyperlink>
      <w:r w:rsidR="000B44CE">
        <w:rPr>
          <w:rFonts w:hint="cs"/>
          <w:b w:val="0"/>
          <w:bCs w:val="0"/>
          <w:szCs w:val="22"/>
          <w:rtl/>
        </w:rPr>
        <w:t xml:space="preserve">, רק נחזור ונקרא את </w:t>
      </w:r>
      <w:r w:rsidR="00AA6B2D">
        <w:rPr>
          <w:rFonts w:hint="cs"/>
          <w:b w:val="0"/>
          <w:bCs w:val="0"/>
          <w:szCs w:val="22"/>
          <w:rtl/>
        </w:rPr>
        <w:t xml:space="preserve">דברי יחזקאל ושני מדרשי </w:t>
      </w:r>
      <w:r w:rsidR="000B44CE">
        <w:rPr>
          <w:rFonts w:hint="cs"/>
          <w:b w:val="0"/>
          <w:bCs w:val="0"/>
          <w:szCs w:val="22"/>
          <w:rtl/>
        </w:rPr>
        <w:t>שמות רבה ב</w:t>
      </w:r>
      <w:r w:rsidR="00AA6B2D">
        <w:rPr>
          <w:rFonts w:hint="cs"/>
          <w:b w:val="0"/>
          <w:bCs w:val="0"/>
          <w:szCs w:val="22"/>
          <w:rtl/>
        </w:rPr>
        <w:t>הם</w:t>
      </w:r>
      <w:r w:rsidR="000B44CE">
        <w:rPr>
          <w:rFonts w:hint="cs"/>
          <w:b w:val="0"/>
          <w:bCs w:val="0"/>
          <w:szCs w:val="22"/>
          <w:rtl/>
        </w:rPr>
        <w:t xml:space="preserve"> פת</w:t>
      </w:r>
      <w:r w:rsidR="006F171F">
        <w:rPr>
          <w:rFonts w:hint="cs"/>
          <w:b w:val="0"/>
          <w:bCs w:val="0"/>
          <w:szCs w:val="22"/>
          <w:rtl/>
        </w:rPr>
        <w:t>ח</w:t>
      </w:r>
      <w:r w:rsidR="000B44CE">
        <w:rPr>
          <w:rFonts w:hint="cs"/>
          <w:b w:val="0"/>
          <w:bCs w:val="0"/>
          <w:szCs w:val="22"/>
          <w:rtl/>
        </w:rPr>
        <w:t>נו וקריאת התיגר של משה שם</w:t>
      </w:r>
      <w:r w:rsidR="00AA6B2D">
        <w:rPr>
          <w:rFonts w:hint="cs"/>
          <w:b w:val="0"/>
          <w:bCs w:val="0"/>
          <w:szCs w:val="22"/>
          <w:rtl/>
        </w:rPr>
        <w:t xml:space="preserve"> על "אידיאל" שעבוד מצרים</w:t>
      </w:r>
      <w:r w:rsidR="00137521">
        <w:rPr>
          <w:rFonts w:hint="cs"/>
          <w:b w:val="0"/>
          <w:bCs w:val="0"/>
          <w:szCs w:val="22"/>
          <w:rtl/>
        </w:rPr>
        <w:t>.</w:t>
      </w:r>
      <w:r w:rsidR="00FF60B5">
        <w:rPr>
          <w:rFonts w:hint="cs"/>
          <w:b w:val="0"/>
          <w:bCs w:val="0"/>
          <w:szCs w:val="22"/>
          <w:rtl/>
        </w:rPr>
        <w:t xml:space="preserve"> </w:t>
      </w:r>
    </w:p>
    <w:p w14:paraId="1F6A3881" w14:textId="7E6F5186" w:rsidR="00496075" w:rsidRDefault="00496075" w:rsidP="00CB4E38">
      <w:pPr>
        <w:pStyle w:val="ad"/>
        <w:spacing w:before="120" w:line="280" w:lineRule="atLeast"/>
        <w:rPr>
          <w:rFonts w:hint="cs"/>
          <w:b w:val="0"/>
          <w:bCs w:val="0"/>
          <w:szCs w:val="22"/>
          <w:rtl/>
        </w:rPr>
      </w:pPr>
      <w:r w:rsidRPr="00144395">
        <w:rPr>
          <w:rFonts w:hint="cs"/>
          <w:szCs w:val="22"/>
          <w:rtl/>
        </w:rPr>
        <w:t>מים אחרונים</w:t>
      </w:r>
      <w:r>
        <w:rPr>
          <w:rFonts w:hint="cs"/>
          <w:szCs w:val="22"/>
          <w:rtl/>
        </w:rPr>
        <w:t xml:space="preserve"> </w:t>
      </w:r>
      <w:r>
        <w:rPr>
          <w:rFonts w:hint="cs"/>
          <w:b w:val="0"/>
          <w:bCs w:val="0"/>
          <w:szCs w:val="22"/>
          <w:rtl/>
        </w:rPr>
        <w:t>2:</w:t>
      </w:r>
      <w:r w:rsidRPr="00137521">
        <w:rPr>
          <w:rFonts w:hint="cs"/>
          <w:b w:val="0"/>
          <w:bCs w:val="0"/>
          <w:szCs w:val="22"/>
          <w:rtl/>
        </w:rPr>
        <w:t xml:space="preserve"> </w:t>
      </w:r>
      <w:r>
        <w:rPr>
          <w:rFonts w:hint="cs"/>
          <w:b w:val="0"/>
          <w:bCs w:val="0"/>
          <w:szCs w:val="22"/>
          <w:rtl/>
        </w:rPr>
        <w:t xml:space="preserve">הבאנו שני פירושי רמב"ן לעיל, שונים מה בגישתם לגבי "גזירת" הירידה לגלות מצרים. בקריאה שנייה, יש לרמב"ן שיטה כוללת בנושא זה הבאה לידי ביטוי במספר מקומות לאורך ספר בראשית שיש לצרפם יחד ולדון בהם בגיליון נפרד. </w:t>
      </w:r>
      <w:r w:rsidR="0085181D">
        <w:rPr>
          <w:rFonts w:hint="cs"/>
          <w:b w:val="0"/>
          <w:bCs w:val="0"/>
          <w:szCs w:val="22"/>
          <w:rtl/>
        </w:rPr>
        <w:t>ראו</w:t>
      </w:r>
      <w:r>
        <w:rPr>
          <w:rFonts w:hint="cs"/>
          <w:b w:val="0"/>
          <w:bCs w:val="0"/>
          <w:szCs w:val="22"/>
          <w:rtl/>
        </w:rPr>
        <w:t xml:space="preserve"> פירושיו במקומות הבאים: בראשית פרשת לך </w:t>
      </w:r>
      <w:proofErr w:type="spellStart"/>
      <w:r>
        <w:rPr>
          <w:rFonts w:hint="cs"/>
          <w:b w:val="0"/>
          <w:bCs w:val="0"/>
          <w:szCs w:val="22"/>
          <w:rtl/>
        </w:rPr>
        <w:t>לך</w:t>
      </w:r>
      <w:proofErr w:type="spellEnd"/>
      <w:r>
        <w:rPr>
          <w:rFonts w:hint="cs"/>
          <w:b w:val="0"/>
          <w:bCs w:val="0"/>
          <w:szCs w:val="22"/>
          <w:rtl/>
        </w:rPr>
        <w:t xml:space="preserve">, פרק </w:t>
      </w:r>
      <w:proofErr w:type="spellStart"/>
      <w:r>
        <w:rPr>
          <w:rFonts w:hint="cs"/>
          <w:b w:val="0"/>
          <w:bCs w:val="0"/>
          <w:szCs w:val="22"/>
          <w:rtl/>
        </w:rPr>
        <w:t>יב</w:t>
      </w:r>
      <w:proofErr w:type="spellEnd"/>
      <w:r>
        <w:rPr>
          <w:rFonts w:hint="cs"/>
          <w:b w:val="0"/>
          <w:bCs w:val="0"/>
          <w:szCs w:val="22"/>
          <w:rtl/>
        </w:rPr>
        <w:t xml:space="preserve"> פסוקים י </w:t>
      </w:r>
      <w:r>
        <w:rPr>
          <w:b w:val="0"/>
          <w:bCs w:val="0"/>
          <w:szCs w:val="22"/>
          <w:rtl/>
        </w:rPr>
        <w:t>–</w:t>
      </w:r>
      <w:r>
        <w:rPr>
          <w:rFonts w:hint="cs"/>
          <w:b w:val="0"/>
          <w:bCs w:val="0"/>
          <w:szCs w:val="22"/>
          <w:rtl/>
        </w:rPr>
        <w:t xml:space="preserve"> יא, פרשת </w:t>
      </w:r>
      <w:proofErr w:type="spellStart"/>
      <w:r>
        <w:rPr>
          <w:rFonts w:hint="cs"/>
          <w:b w:val="0"/>
          <w:bCs w:val="0"/>
          <w:szCs w:val="22"/>
          <w:rtl/>
        </w:rPr>
        <w:t>ויגש</w:t>
      </w:r>
      <w:proofErr w:type="spellEnd"/>
      <w:r>
        <w:rPr>
          <w:rFonts w:hint="cs"/>
          <w:b w:val="0"/>
          <w:bCs w:val="0"/>
          <w:szCs w:val="22"/>
          <w:rtl/>
        </w:rPr>
        <w:t xml:space="preserve">, פרק מו פסוקים א </w:t>
      </w:r>
      <w:r>
        <w:rPr>
          <w:b w:val="0"/>
          <w:bCs w:val="0"/>
          <w:szCs w:val="22"/>
          <w:rtl/>
        </w:rPr>
        <w:t>–</w:t>
      </w:r>
      <w:r>
        <w:rPr>
          <w:rFonts w:hint="cs"/>
          <w:b w:val="0"/>
          <w:bCs w:val="0"/>
          <w:szCs w:val="22"/>
          <w:rtl/>
        </w:rPr>
        <w:t xml:space="preserve"> ב, תחילת פרשת ויחי פרק </w:t>
      </w:r>
      <w:proofErr w:type="spellStart"/>
      <w:r>
        <w:rPr>
          <w:rFonts w:hint="cs"/>
          <w:b w:val="0"/>
          <w:bCs w:val="0"/>
          <w:szCs w:val="22"/>
          <w:rtl/>
        </w:rPr>
        <w:t>מז</w:t>
      </w:r>
      <w:proofErr w:type="spellEnd"/>
      <w:r>
        <w:rPr>
          <w:rFonts w:hint="cs"/>
          <w:b w:val="0"/>
          <w:bCs w:val="0"/>
          <w:szCs w:val="22"/>
          <w:rtl/>
        </w:rPr>
        <w:t xml:space="preserve"> פסוק </w:t>
      </w:r>
      <w:proofErr w:type="spellStart"/>
      <w:r>
        <w:rPr>
          <w:rFonts w:hint="cs"/>
          <w:b w:val="0"/>
          <w:bCs w:val="0"/>
          <w:szCs w:val="22"/>
          <w:rtl/>
        </w:rPr>
        <w:t>כח</w:t>
      </w:r>
      <w:proofErr w:type="spellEnd"/>
      <w:r>
        <w:rPr>
          <w:rFonts w:hint="cs"/>
          <w:b w:val="0"/>
          <w:bCs w:val="0"/>
          <w:szCs w:val="22"/>
          <w:rtl/>
        </w:rPr>
        <w:t>.</w:t>
      </w:r>
      <w:r w:rsidR="005B15F9">
        <w:rPr>
          <w:rFonts w:hint="cs"/>
          <w:b w:val="0"/>
          <w:bCs w:val="0"/>
          <w:szCs w:val="22"/>
          <w:rtl/>
        </w:rPr>
        <w:t xml:space="preserve"> וכבר זכינו להשלים את הדף </w:t>
      </w:r>
      <w:hyperlink r:id="rId10" w:history="1">
        <w:r w:rsidR="005B15F9" w:rsidRPr="005B15F9">
          <w:rPr>
            <w:rStyle w:val="Hyperlink"/>
            <w:rFonts w:hint="cs"/>
            <w:b w:val="0"/>
            <w:bCs w:val="0"/>
            <w:szCs w:val="22"/>
            <w:rtl/>
          </w:rPr>
          <w:t>מוטיב הגלות בספר בראשית בשיטת רמב"ן</w:t>
        </w:r>
      </w:hyperlink>
      <w:r w:rsidR="005B15F9">
        <w:rPr>
          <w:rFonts w:hint="cs"/>
          <w:b w:val="0"/>
          <w:bCs w:val="0"/>
          <w:szCs w:val="22"/>
          <w:rtl/>
        </w:rPr>
        <w:t xml:space="preserve"> בפרשת ויחי.</w:t>
      </w:r>
    </w:p>
    <w:p w14:paraId="49067312" w14:textId="77777777" w:rsidR="00496075" w:rsidRPr="00137521" w:rsidRDefault="00496075" w:rsidP="00496075">
      <w:pPr>
        <w:pStyle w:val="ad"/>
        <w:spacing w:before="120" w:line="280" w:lineRule="atLeast"/>
        <w:rPr>
          <w:rFonts w:hint="cs"/>
          <w:b w:val="0"/>
          <w:bCs w:val="0"/>
          <w:szCs w:val="22"/>
          <w:rtl/>
        </w:rPr>
      </w:pPr>
    </w:p>
    <w:sectPr w:rsidR="00496075" w:rsidRPr="00137521" w:rsidSect="003C028C">
      <w:headerReference w:type="default" r:id="rId11"/>
      <w:footerReference w:type="default" r:id="rId12"/>
      <w:headerReference w:type="first" r:id="rId13"/>
      <w:endnotePr>
        <w:numFmt w:val="lowerLetter"/>
      </w:endnotePr>
      <w:pgSz w:w="11907" w:h="16840" w:code="9"/>
      <w:pgMar w:top="1361" w:right="1247"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5027" w14:textId="77777777" w:rsidR="00C90B42" w:rsidRDefault="00C90B42">
      <w:r>
        <w:separator/>
      </w:r>
    </w:p>
  </w:endnote>
  <w:endnote w:type="continuationSeparator" w:id="0">
    <w:p w14:paraId="563ECD2A" w14:textId="77777777" w:rsidR="00C90B42" w:rsidRDefault="00C9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0556" w14:textId="77777777" w:rsidR="00672AF0" w:rsidRDefault="00672AF0" w:rsidP="00A35FF4">
    <w:pPr>
      <w:pStyle w:val="a8"/>
      <w:jc w:val="right"/>
      <w:rPr>
        <w:rFonts w:hint="cs"/>
        <w:rtl/>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AA5103">
      <w:rPr>
        <w:rStyle w:val="af0"/>
        <w:noProof/>
        <w:rtl/>
      </w:rPr>
      <w:t>6</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AA5103">
      <w:rPr>
        <w:rStyle w:val="af0"/>
        <w:noProof/>
        <w:rtl/>
      </w:rPr>
      <w:t>7</w:t>
    </w:r>
    <w:r w:rsidRPr="00F8747C">
      <w:rPr>
        <w:rStyle w:val="af0"/>
      </w:rPr>
      <w:fldChar w:fldCharType="end"/>
    </w:r>
  </w:p>
  <w:p w14:paraId="75DB9CC4" w14:textId="77777777" w:rsidR="003C028C" w:rsidRDefault="003C028C" w:rsidP="00A35FF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7BE1" w14:textId="77777777" w:rsidR="00C90B42" w:rsidRDefault="00C90B42">
      <w:r>
        <w:separator/>
      </w:r>
    </w:p>
  </w:footnote>
  <w:footnote w:type="continuationSeparator" w:id="0">
    <w:p w14:paraId="07F8F2B6" w14:textId="77777777" w:rsidR="00C90B42" w:rsidRDefault="00C90B42">
      <w:r>
        <w:continuationSeparator/>
      </w:r>
    </w:p>
  </w:footnote>
  <w:footnote w:id="1">
    <w:p w14:paraId="121FC484" w14:textId="40422529" w:rsidR="00845D4F" w:rsidRDefault="00845D4F" w:rsidP="003C028C">
      <w:pPr>
        <w:pStyle w:val="a3"/>
        <w:rPr>
          <w:rFonts w:hint="cs"/>
          <w:rtl/>
        </w:rPr>
      </w:pPr>
      <w:r>
        <w:rPr>
          <w:rStyle w:val="a5"/>
        </w:rPr>
        <w:footnoteRef/>
      </w:r>
      <w:r>
        <w:rPr>
          <w:rtl/>
        </w:rPr>
        <w:t xml:space="preserve"> </w:t>
      </w:r>
      <w:r>
        <w:rPr>
          <w:rFonts w:hint="cs"/>
          <w:rtl/>
        </w:rPr>
        <w:t xml:space="preserve">קשה לחשוב על אפשרות של היסטוריה יהודית ללא 'יציאת מצרים'. כל התגבשותו </w:t>
      </w:r>
      <w:r w:rsidR="003C028C">
        <w:rPr>
          <w:rFonts w:hint="cs"/>
          <w:rtl/>
        </w:rPr>
        <w:t xml:space="preserve">של עם ישראל </w:t>
      </w:r>
      <w:r>
        <w:rPr>
          <w:rFonts w:hint="cs"/>
          <w:rtl/>
        </w:rPr>
        <w:t>לעם מבוסס</w:t>
      </w:r>
      <w:r w:rsidR="00B74417">
        <w:rPr>
          <w:rFonts w:hint="cs"/>
          <w:rtl/>
        </w:rPr>
        <w:t>ת</w:t>
      </w:r>
      <w:r>
        <w:rPr>
          <w:rFonts w:hint="cs"/>
          <w:rtl/>
        </w:rPr>
        <w:t xml:space="preserve"> על יציאת מצרים, </w:t>
      </w:r>
      <w:r w:rsidR="00075DBA">
        <w:rPr>
          <w:rFonts w:hint="cs"/>
          <w:rtl/>
        </w:rPr>
        <w:t>בכל תפילותינו נזכר האירוע המכונן הזה ו</w:t>
      </w:r>
      <w:r>
        <w:rPr>
          <w:rFonts w:hint="cs"/>
          <w:rtl/>
        </w:rPr>
        <w:t>כל כך הרבה מצוות</w:t>
      </w:r>
      <w:r w:rsidR="00B74417">
        <w:rPr>
          <w:rFonts w:hint="cs"/>
          <w:rtl/>
        </w:rPr>
        <w:t xml:space="preserve"> </w:t>
      </w:r>
      <w:r w:rsidR="00075DBA">
        <w:rPr>
          <w:rFonts w:hint="cs"/>
          <w:rtl/>
        </w:rPr>
        <w:t>קשורות בו (</w:t>
      </w:r>
      <w:r w:rsidR="0085181D">
        <w:rPr>
          <w:rFonts w:hint="cs"/>
          <w:rtl/>
        </w:rPr>
        <w:t>ראו</w:t>
      </w:r>
      <w:r w:rsidR="00075DBA">
        <w:rPr>
          <w:rFonts w:hint="cs"/>
          <w:rtl/>
        </w:rPr>
        <w:t xml:space="preserve"> דברינו </w:t>
      </w:r>
      <w:hyperlink r:id="rId1" w:history="1">
        <w:r w:rsidR="00075DBA" w:rsidRPr="00075DBA">
          <w:rPr>
            <w:rStyle w:val="Hyperlink"/>
            <w:rFonts w:hint="cs"/>
            <w:rtl/>
          </w:rPr>
          <w:t>מצוות לזכירת יציאת מצרים</w:t>
        </w:r>
      </w:hyperlink>
      <w:r w:rsidR="005A51BD">
        <w:rPr>
          <w:rFonts w:hint="cs"/>
          <w:rtl/>
        </w:rPr>
        <w:t xml:space="preserve"> בפסח</w:t>
      </w:r>
      <w:r w:rsidR="00075DBA">
        <w:rPr>
          <w:rFonts w:hint="cs"/>
          <w:rtl/>
        </w:rPr>
        <w:t xml:space="preserve">), אז מה </w:t>
      </w:r>
      <w:r w:rsidR="005A51BD">
        <w:rPr>
          <w:rFonts w:hint="cs"/>
          <w:rtl/>
        </w:rPr>
        <w:t>בכלל השאלה?</w:t>
      </w:r>
      <w:r w:rsidR="00075DBA">
        <w:rPr>
          <w:rFonts w:hint="cs"/>
          <w:rtl/>
        </w:rPr>
        <w:t xml:space="preserve"> </w:t>
      </w:r>
      <w:r w:rsidR="003C028C">
        <w:rPr>
          <w:rFonts w:hint="cs"/>
          <w:rtl/>
        </w:rPr>
        <w:t>יש אפשרות תיאורטית שלא היינו גולים למצרים בדומה לאפשרות שלא היה נ</w:t>
      </w:r>
      <w:r w:rsidR="00537115">
        <w:rPr>
          <w:rFonts w:hint="cs"/>
          <w:rtl/>
        </w:rPr>
        <w:t>ח</w:t>
      </w:r>
      <w:r w:rsidR="003C028C">
        <w:rPr>
          <w:rFonts w:hint="cs"/>
          <w:rtl/>
        </w:rPr>
        <w:t xml:space="preserve">רב בית ראשון ושני? </w:t>
      </w:r>
      <w:r>
        <w:rPr>
          <w:rFonts w:hint="cs"/>
          <w:rtl/>
        </w:rPr>
        <w:t>קל גם לפטור את השאלה בתשובה: כך היה רצון ההשגחה, כך גובש העם, כך נזכור את החלשים</w:t>
      </w:r>
      <w:r w:rsidR="005A51BD">
        <w:rPr>
          <w:rFonts w:hint="cs"/>
          <w:rtl/>
        </w:rPr>
        <w:t xml:space="preserve"> ונלמד </w:t>
      </w:r>
      <w:r w:rsidR="00BC7887">
        <w:rPr>
          <w:rFonts w:hint="cs"/>
          <w:rtl/>
        </w:rPr>
        <w:t>לקח ו</w:t>
      </w:r>
      <w:r w:rsidR="005A51BD">
        <w:rPr>
          <w:rFonts w:hint="cs"/>
          <w:rtl/>
        </w:rPr>
        <w:t>מוסר</w:t>
      </w:r>
      <w:r>
        <w:rPr>
          <w:rFonts w:hint="cs"/>
          <w:rtl/>
        </w:rPr>
        <w:t xml:space="preserve"> </w:t>
      </w:r>
      <w:proofErr w:type="spellStart"/>
      <w:r>
        <w:rPr>
          <w:rFonts w:hint="cs"/>
          <w:rtl/>
        </w:rPr>
        <w:t>וכו</w:t>
      </w:r>
      <w:proofErr w:type="spellEnd"/>
      <w:r>
        <w:rPr>
          <w:rFonts w:hint="cs"/>
          <w:rtl/>
        </w:rPr>
        <w:t>'. אך תורה היא ולימוד היא צריכה ויש לדרוש ולהבין</w:t>
      </w:r>
      <w:r w:rsidR="005A51BD">
        <w:rPr>
          <w:rFonts w:hint="cs"/>
          <w:rtl/>
        </w:rPr>
        <w:t>: מה גרם לירידה למצרים ולשעבוד הקשה שם?</w:t>
      </w:r>
    </w:p>
  </w:footnote>
  <w:footnote w:id="2">
    <w:p w14:paraId="67C2C54E" w14:textId="1F82F5F3" w:rsidR="00672AF0" w:rsidRDefault="00672AF0" w:rsidP="00317CC2">
      <w:pPr>
        <w:pStyle w:val="a3"/>
        <w:rPr>
          <w:rFonts w:hint="cs"/>
          <w:rtl/>
        </w:rPr>
      </w:pPr>
      <w:r>
        <w:rPr>
          <w:rStyle w:val="a5"/>
        </w:rPr>
        <w:footnoteRef/>
      </w:r>
      <w:r>
        <w:rPr>
          <w:rtl/>
        </w:rPr>
        <w:t xml:space="preserve"> </w:t>
      </w:r>
      <w:r>
        <w:rPr>
          <w:rFonts w:hint="cs"/>
          <w:rtl/>
          <w:lang w:eastAsia="en-US"/>
        </w:rPr>
        <w:t xml:space="preserve">השוו עם תהלים פרק קו, גם שם מתוארים שעבוד מצרים וסירוב </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לצאת משם במילים חריפות: "</w:t>
      </w:r>
      <w:r w:rsidRPr="00660F30">
        <w:rPr>
          <w:rtl/>
        </w:rPr>
        <w:t>אֲבוֹתֵינוּ בְמִצְרַיִם לֹא הִשְׂכִּילוּ נִפְלְאוֹתֶיךָ לֹא זָכְרוּ אֶת רֹב חֲסָדֶיךָ וַיַּמְרוּ עַל יָם בְּיַם סוּף</w:t>
      </w:r>
      <w:r>
        <w:rPr>
          <w:rFonts w:hint="cs"/>
          <w:rtl/>
        </w:rPr>
        <w:t xml:space="preserve">", אך כאן התיאור הוא קשה עוד יותר. </w:t>
      </w:r>
      <w:r w:rsidR="00CE3D68">
        <w:rPr>
          <w:rFonts w:hint="cs"/>
          <w:rtl/>
        </w:rPr>
        <w:t xml:space="preserve">לא "שפוך חמתך על הגויים", כי אם על עם ישראל! </w:t>
      </w:r>
      <w:r>
        <w:rPr>
          <w:rFonts w:hint="cs"/>
          <w:rtl/>
        </w:rPr>
        <w:t>מצב קשה כזה מעורר ביתר שאת את השאלה שבכותרת הדף: מה היא אותה גזירת גורל, או חטא גדול כל כך, שבעטים הגיעו אבותינו למצב כה קשה? האמנם היה שעבוד מצרים הכרחי?</w:t>
      </w:r>
      <w:r w:rsidR="00B74417">
        <w:rPr>
          <w:rFonts w:hint="cs"/>
          <w:rtl/>
        </w:rPr>
        <w:t xml:space="preserve"> האם הוא גזירה משמים או בחירה אנושית?</w:t>
      </w:r>
    </w:p>
  </w:footnote>
  <w:footnote w:id="3">
    <w:p w14:paraId="36183ADF" w14:textId="230204E8" w:rsidR="00672AF0" w:rsidRDefault="00672AF0" w:rsidP="000C02EB">
      <w:pPr>
        <w:pStyle w:val="a3"/>
        <w:rPr>
          <w:rFonts w:hint="cs"/>
        </w:rPr>
      </w:pPr>
      <w:r>
        <w:rPr>
          <w:rStyle w:val="a5"/>
        </w:rPr>
        <w:footnoteRef/>
      </w:r>
      <w:r>
        <w:rPr>
          <w:rtl/>
        </w:rPr>
        <w:t xml:space="preserve"> ובהמשך המדרש בתחילת פרשה ג שם: "בשעה שאמר הקב"ה למשה לשחוט הפסח, אמר לו משה: ריבון העולם, הדבר הזה היאך אני יכול לעשות? אי אתה יודע שהצאן </w:t>
      </w:r>
      <w:proofErr w:type="spellStart"/>
      <w:r>
        <w:rPr>
          <w:rtl/>
        </w:rPr>
        <w:t>אלהיהן</w:t>
      </w:r>
      <w:proofErr w:type="spellEnd"/>
      <w:r>
        <w:rPr>
          <w:rtl/>
        </w:rPr>
        <w:t xml:space="preserve"> של מצרים הן? </w:t>
      </w:r>
      <w:r w:rsidR="000C02EB">
        <w:rPr>
          <w:rFonts w:hint="cs"/>
          <w:rtl/>
        </w:rPr>
        <w:t xml:space="preserve">... </w:t>
      </w:r>
      <w:r>
        <w:rPr>
          <w:rtl/>
        </w:rPr>
        <w:t xml:space="preserve">הן נזבח את תועבת מצרים לעיניהם ולא יסקלונו! אמר לו הקב"ה: חייך אין ישראל </w:t>
      </w:r>
      <w:proofErr w:type="spellStart"/>
      <w:r>
        <w:rPr>
          <w:rtl/>
        </w:rPr>
        <w:t>יוצאין</w:t>
      </w:r>
      <w:proofErr w:type="spellEnd"/>
      <w:r>
        <w:rPr>
          <w:rtl/>
        </w:rPr>
        <w:t xml:space="preserve"> מכאן עד שישחטו את </w:t>
      </w:r>
      <w:proofErr w:type="spellStart"/>
      <w:r>
        <w:rPr>
          <w:rtl/>
        </w:rPr>
        <w:t>אלהי</w:t>
      </w:r>
      <w:proofErr w:type="spellEnd"/>
      <w:r>
        <w:rPr>
          <w:rtl/>
        </w:rPr>
        <w:t xml:space="preserve"> מצרים </w:t>
      </w:r>
      <w:proofErr w:type="spellStart"/>
      <w:r>
        <w:rPr>
          <w:rtl/>
        </w:rPr>
        <w:t>לעיני</w:t>
      </w:r>
      <w:r w:rsidR="009F6E7E">
        <w:rPr>
          <w:rFonts w:hint="cs"/>
          <w:rtl/>
        </w:rPr>
        <w:t>י</w:t>
      </w:r>
      <w:r>
        <w:rPr>
          <w:rtl/>
        </w:rPr>
        <w:t>הם</w:t>
      </w:r>
      <w:proofErr w:type="spellEnd"/>
      <w:r w:rsidR="006A0CB9">
        <w:rPr>
          <w:rFonts w:hint="cs"/>
          <w:rtl/>
        </w:rPr>
        <w:t>,</w:t>
      </w:r>
      <w:r>
        <w:rPr>
          <w:rtl/>
        </w:rPr>
        <w:t xml:space="preserve"> שאודיע להם שאין </w:t>
      </w:r>
      <w:proofErr w:type="spellStart"/>
      <w:r>
        <w:rPr>
          <w:rtl/>
        </w:rPr>
        <w:t>אלהיהם</w:t>
      </w:r>
      <w:proofErr w:type="spellEnd"/>
      <w:r>
        <w:rPr>
          <w:rtl/>
        </w:rPr>
        <w:t xml:space="preserve"> כלום". </w:t>
      </w:r>
      <w:r>
        <w:rPr>
          <w:rFonts w:hint="cs"/>
          <w:rtl/>
        </w:rPr>
        <w:t xml:space="preserve">והלוא אבותינו כבר עברו תהליך זה פעמיים: אברהם ששבר את הפסלים אשר לתרח אביו ויצא בדרכו לארץ המובטחת ויעקב שטיהר את בני ביתו בחזרתו מלבן! מה הצורך בפעם נוספת? </w:t>
      </w:r>
      <w:r w:rsidR="0085181D">
        <w:rPr>
          <w:rFonts w:hint="cs"/>
          <w:rtl/>
        </w:rPr>
        <w:t>ראו</w:t>
      </w:r>
      <w:r w:rsidR="000C02EB">
        <w:rPr>
          <w:rFonts w:hint="cs"/>
          <w:rtl/>
        </w:rPr>
        <w:t xml:space="preserve"> דברינו </w:t>
      </w:r>
      <w:hyperlink r:id="rId2" w:history="1">
        <w:r w:rsidR="000C02EB" w:rsidRPr="000C02EB">
          <w:rPr>
            <w:rStyle w:val="Hyperlink"/>
            <w:rFonts w:hint="cs"/>
            <w:rtl/>
          </w:rPr>
          <w:t>המכה האחת עשרה</w:t>
        </w:r>
      </w:hyperlink>
      <w:r w:rsidR="000C02EB">
        <w:rPr>
          <w:rFonts w:hint="cs"/>
          <w:rtl/>
        </w:rPr>
        <w:t xml:space="preserve"> וכן </w:t>
      </w:r>
      <w:hyperlink r:id="rId3" w:history="1">
        <w:r w:rsidRPr="00D2599B">
          <w:rPr>
            <w:rStyle w:val="Hyperlink"/>
            <w:rFonts w:hint="cs"/>
            <w:rtl/>
          </w:rPr>
          <w:t>משכו וק</w:t>
        </w:r>
        <w:r w:rsidRPr="00D2599B">
          <w:rPr>
            <w:rStyle w:val="Hyperlink"/>
            <w:rFonts w:hint="cs"/>
            <w:rtl/>
          </w:rPr>
          <w:t>ח</w:t>
        </w:r>
        <w:r w:rsidRPr="00D2599B">
          <w:rPr>
            <w:rStyle w:val="Hyperlink"/>
            <w:rFonts w:hint="cs"/>
            <w:rtl/>
          </w:rPr>
          <w:t>ו לכם</w:t>
        </w:r>
      </w:hyperlink>
      <w:r>
        <w:rPr>
          <w:rFonts w:hint="cs"/>
          <w:rtl/>
        </w:rPr>
        <w:t xml:space="preserve"> בפרשת בא.</w:t>
      </w:r>
    </w:p>
  </w:footnote>
  <w:footnote w:id="4">
    <w:p w14:paraId="5A974850" w14:textId="41E469C0" w:rsidR="00CB4E38" w:rsidRDefault="00CB4E38" w:rsidP="00B8447A">
      <w:pPr>
        <w:pStyle w:val="a3"/>
        <w:rPr>
          <w:rFonts w:hint="cs"/>
          <w:rtl/>
        </w:rPr>
      </w:pPr>
      <w:r>
        <w:rPr>
          <w:rStyle w:val="a5"/>
        </w:rPr>
        <w:footnoteRef/>
      </w:r>
      <w:r>
        <w:rPr>
          <w:rtl/>
        </w:rPr>
        <w:t xml:space="preserve"> </w:t>
      </w:r>
      <w:r>
        <w:rPr>
          <w:rFonts w:hint="cs"/>
          <w:rtl/>
        </w:rPr>
        <w:t>את שאלתנו: למה שעבוד מצרים? אפשר להציג גם מההיבט החיובי. לא דרך הנפילה במצרים כפי שראינו במדרש הפותח, אלא דרך העל</w:t>
      </w:r>
      <w:r w:rsidR="00CE3D68">
        <w:rPr>
          <w:rFonts w:hint="cs"/>
          <w:rtl/>
        </w:rPr>
        <w:t>י</w:t>
      </w:r>
      <w:r>
        <w:rPr>
          <w:rFonts w:hint="cs"/>
          <w:rtl/>
        </w:rPr>
        <w:t>יה, דרך חיי האבות</w:t>
      </w:r>
      <w:r w:rsidR="00CE3D68">
        <w:rPr>
          <w:rFonts w:hint="cs"/>
          <w:rtl/>
        </w:rPr>
        <w:t xml:space="preserve"> וייעודם </w:t>
      </w:r>
      <w:r>
        <w:rPr>
          <w:rFonts w:hint="cs"/>
          <w:rtl/>
        </w:rPr>
        <w:t xml:space="preserve">המצוירים כאן, בהקדמת פירוש </w:t>
      </w:r>
      <w:proofErr w:type="spellStart"/>
      <w:r>
        <w:rPr>
          <w:rFonts w:hint="cs"/>
          <w:rtl/>
        </w:rPr>
        <w:t>ספורנו</w:t>
      </w:r>
      <w:proofErr w:type="spellEnd"/>
      <w:r>
        <w:rPr>
          <w:rFonts w:hint="cs"/>
          <w:rtl/>
        </w:rPr>
        <w:t xml:space="preserve"> לתורה</w:t>
      </w:r>
      <w:r w:rsidR="00CE3D68">
        <w:rPr>
          <w:rFonts w:hint="cs"/>
          <w:rtl/>
        </w:rPr>
        <w:t xml:space="preserve"> באופן אידילי</w:t>
      </w:r>
      <w:r w:rsidR="009E3865">
        <w:rPr>
          <w:rFonts w:hint="cs"/>
          <w:rtl/>
        </w:rPr>
        <w:t xml:space="preserve">. </w:t>
      </w:r>
      <w:r>
        <w:rPr>
          <w:rFonts w:hint="cs"/>
          <w:rtl/>
        </w:rPr>
        <w:t>לאחר הנפילות והחטאים של תחילת ספר בראשית, באים אבות האומה אשר מצאו חן בעיני בורא עולם</w:t>
      </w:r>
      <w:r w:rsidRPr="00CB4E38">
        <w:rPr>
          <w:rFonts w:cs="David"/>
          <w:rtl/>
        </w:rPr>
        <w:t xml:space="preserve"> </w:t>
      </w:r>
      <w:r>
        <w:rPr>
          <w:rFonts w:hint="cs"/>
          <w:rtl/>
        </w:rPr>
        <w:t>"</w:t>
      </w:r>
      <w:r w:rsidRPr="00CB4E38">
        <w:rPr>
          <w:rtl/>
        </w:rPr>
        <w:t xml:space="preserve">לכרות להם ברית להיות להם </w:t>
      </w:r>
      <w:proofErr w:type="spellStart"/>
      <w:r w:rsidRPr="00CB4E38">
        <w:rPr>
          <w:rtl/>
        </w:rPr>
        <w:t>לאלהים</w:t>
      </w:r>
      <w:proofErr w:type="spellEnd"/>
      <w:r w:rsidRPr="00CB4E38">
        <w:rPr>
          <w:rtl/>
        </w:rPr>
        <w:t xml:space="preserve"> ולזרעם אחריהם לחיי עולם ולתת מקום לזרעם כאשר יהיו לגוי מספיק לקבוץ מדיני ובו יהיו לאחדים בידו לעבדו שכם אחד</w:t>
      </w:r>
      <w:r>
        <w:rPr>
          <w:rFonts w:hint="cs"/>
          <w:rtl/>
        </w:rPr>
        <w:t>"</w:t>
      </w:r>
      <w:r w:rsidRPr="00CB4E38">
        <w:rPr>
          <w:rtl/>
        </w:rPr>
        <w:t>.</w:t>
      </w:r>
      <w:r>
        <w:rPr>
          <w:rFonts w:hint="cs"/>
          <w:rtl/>
        </w:rPr>
        <w:t xml:space="preserve"> אז מה חסר? מדוע לא </w:t>
      </w:r>
      <w:r w:rsidRPr="00B8447A">
        <w:rPr>
          <w:rFonts w:hint="cs"/>
          <w:rtl/>
        </w:rPr>
        <w:t>יכול היה עם ישראל להתפתח הלאה בדר</w:t>
      </w:r>
      <w:r w:rsidR="00B8447A" w:rsidRPr="00B8447A">
        <w:rPr>
          <w:rFonts w:hint="cs"/>
          <w:rtl/>
        </w:rPr>
        <w:t xml:space="preserve">כו של </w:t>
      </w:r>
      <w:r w:rsidR="009F6E7E" w:rsidRPr="00B8447A">
        <w:rPr>
          <w:rFonts w:hint="cs"/>
          <w:rtl/>
        </w:rPr>
        <w:t xml:space="preserve">אברהם </w:t>
      </w:r>
      <w:r w:rsidR="00B8447A" w:rsidRPr="00B8447A">
        <w:rPr>
          <w:rFonts w:hint="cs"/>
          <w:rtl/>
        </w:rPr>
        <w:t xml:space="preserve">אשר </w:t>
      </w:r>
      <w:r w:rsidR="009F6E7E" w:rsidRPr="00B8447A">
        <w:rPr>
          <w:rFonts w:hint="cs"/>
          <w:rtl/>
        </w:rPr>
        <w:t>השכיל</w:t>
      </w:r>
      <w:r w:rsidR="00663014" w:rsidRPr="00B8447A">
        <w:rPr>
          <w:rFonts w:hint="cs"/>
          <w:rtl/>
        </w:rPr>
        <w:t xml:space="preserve"> </w:t>
      </w:r>
      <w:r w:rsidR="00B8447A" w:rsidRPr="00B8447A">
        <w:rPr>
          <w:rFonts w:hint="cs"/>
          <w:rtl/>
        </w:rPr>
        <w:t>לשמוע "</w:t>
      </w:r>
      <w:r w:rsidR="00B8447A" w:rsidRPr="00B8447A">
        <w:rPr>
          <w:rtl/>
        </w:rPr>
        <w:t xml:space="preserve">בְּקֹלִ֑י וַיִּשְׁמֹר֙ מִשְׁמַרְתִּ֔י </w:t>
      </w:r>
      <w:proofErr w:type="spellStart"/>
      <w:r w:rsidR="00B8447A" w:rsidRPr="00B8447A">
        <w:rPr>
          <w:rtl/>
        </w:rPr>
        <w:t>מִצְוֺתַ֖י</w:t>
      </w:r>
      <w:proofErr w:type="spellEnd"/>
      <w:r w:rsidR="00B8447A" w:rsidRPr="00B8447A">
        <w:rPr>
          <w:rtl/>
        </w:rPr>
        <w:t xml:space="preserve"> </w:t>
      </w:r>
      <w:proofErr w:type="spellStart"/>
      <w:r w:rsidR="00B8447A" w:rsidRPr="00B8447A">
        <w:rPr>
          <w:rtl/>
        </w:rPr>
        <w:t>חֻקּוֹתַ֥י</w:t>
      </w:r>
      <w:proofErr w:type="spellEnd"/>
      <w:r w:rsidR="00B8447A" w:rsidRPr="00B8447A">
        <w:rPr>
          <w:rtl/>
        </w:rPr>
        <w:t xml:space="preserve"> וְתוֹרֹתָֽי</w:t>
      </w:r>
      <w:r w:rsidR="00B8447A" w:rsidRPr="00B8447A">
        <w:rPr>
          <w:rFonts w:hint="cs"/>
          <w:rtl/>
        </w:rPr>
        <w:t>". ולמה שלא תימשך ההבטחה ליצחק</w:t>
      </w:r>
      <w:r w:rsidR="00B8447A" w:rsidRPr="00B8447A">
        <w:rPr>
          <w:rtl/>
        </w:rPr>
        <w:t>׃</w:t>
      </w:r>
      <w:r w:rsidR="00B8447A">
        <w:rPr>
          <w:rFonts w:hint="cs"/>
          <w:rtl/>
        </w:rPr>
        <w:t xml:space="preserve"> "</w:t>
      </w:r>
      <w:r w:rsidR="00B8447A" w:rsidRPr="00B8447A">
        <w:rPr>
          <w:rtl/>
        </w:rPr>
        <w:t xml:space="preserve">גּ֚וּר בָּאָ֣רֶץ הַזֹּ֔את וְאֶֽהְיֶ֥ה עִמְּךָ֖ וַאֲבָרְכֶ֑ךָּ כִּֽי־לְךָ֣ וּֽלְזַרְעֲךָ֗ אֶתֵּן֙ </w:t>
      </w:r>
      <w:proofErr w:type="spellStart"/>
      <w:r w:rsidR="00B8447A" w:rsidRPr="00B8447A">
        <w:rPr>
          <w:rtl/>
        </w:rPr>
        <w:t>אֶת־כׇּל־הָֽאֲרָצֹ֣ת</w:t>
      </w:r>
      <w:proofErr w:type="spellEnd"/>
      <w:r w:rsidR="00B8447A" w:rsidRPr="00B8447A">
        <w:rPr>
          <w:rtl/>
        </w:rPr>
        <w:t xml:space="preserve"> הָאֵ֔ל וַהֲקִֽמֹתִי֙ </w:t>
      </w:r>
      <w:proofErr w:type="spellStart"/>
      <w:r w:rsidR="00B8447A" w:rsidRPr="00B8447A">
        <w:rPr>
          <w:rtl/>
        </w:rPr>
        <w:t>אֶת־הַשְּׁבֻעָ֔ה</w:t>
      </w:r>
      <w:proofErr w:type="spellEnd"/>
      <w:r w:rsidR="00B8447A" w:rsidRPr="00B8447A">
        <w:rPr>
          <w:rtl/>
        </w:rPr>
        <w:t xml:space="preserve"> אֲשֶׁ֥ר נִשְׁבַּ֖עְתִּי לְאַבְרָהָ֥ם אָבִֽיךָ</w:t>
      </w:r>
      <w:r w:rsidR="00B8447A">
        <w:rPr>
          <w:rFonts w:hint="cs"/>
          <w:rtl/>
        </w:rPr>
        <w:t xml:space="preserve">". </w:t>
      </w:r>
      <w:r w:rsidR="0085181D">
        <w:rPr>
          <w:rFonts w:hint="cs"/>
          <w:rtl/>
        </w:rPr>
        <w:t>ראו</w:t>
      </w:r>
      <w:r w:rsidR="009E3865">
        <w:rPr>
          <w:rFonts w:hint="cs"/>
          <w:rtl/>
        </w:rPr>
        <w:t xml:space="preserve"> </w:t>
      </w:r>
      <w:r w:rsidR="009E3865">
        <w:rPr>
          <w:rtl/>
        </w:rPr>
        <w:t xml:space="preserve">רמב"ם הלכות עבודה זרה פרק א </w:t>
      </w:r>
      <w:r w:rsidR="009E3865">
        <w:rPr>
          <w:rFonts w:hint="cs"/>
          <w:rtl/>
        </w:rPr>
        <w:t>בתיאור אברהם כמחדש האמונה בבורא עולם והורשתה לבני יעקב</w:t>
      </w:r>
      <w:r w:rsidR="001C1D70">
        <w:rPr>
          <w:rFonts w:hint="cs"/>
          <w:rtl/>
        </w:rPr>
        <w:t>:</w:t>
      </w:r>
      <w:r w:rsidR="009E3865">
        <w:rPr>
          <w:rFonts w:hint="cs"/>
          <w:rtl/>
        </w:rPr>
        <w:t xml:space="preserve"> "</w:t>
      </w:r>
      <w:r w:rsidR="009E3865">
        <w:rPr>
          <w:rtl/>
        </w:rPr>
        <w:t xml:space="preserve">עד שארכו הימים לישראל במצרים וחזרו ללמוד מעשיהן ולעבוד כוכבים כמותן </w:t>
      </w:r>
      <w:r w:rsidR="009E3865">
        <w:rPr>
          <w:rFonts w:hint="cs"/>
          <w:rtl/>
        </w:rPr>
        <w:t xml:space="preserve">... </w:t>
      </w:r>
      <w:r w:rsidR="009E3865">
        <w:rPr>
          <w:rtl/>
        </w:rPr>
        <w:t xml:space="preserve">וכמעט קט היה העיקר ששתל אברהם נעקר </w:t>
      </w:r>
      <w:proofErr w:type="spellStart"/>
      <w:r w:rsidR="009E3865">
        <w:rPr>
          <w:rtl/>
        </w:rPr>
        <w:t>וחוזרין</w:t>
      </w:r>
      <w:proofErr w:type="spellEnd"/>
      <w:r w:rsidR="009E3865">
        <w:rPr>
          <w:rtl/>
        </w:rPr>
        <w:t xml:space="preserve"> בני יעקב לטעות העולם </w:t>
      </w:r>
      <w:proofErr w:type="spellStart"/>
      <w:r w:rsidR="009E3865">
        <w:rPr>
          <w:rtl/>
        </w:rPr>
        <w:t>ותעיותן</w:t>
      </w:r>
      <w:proofErr w:type="spellEnd"/>
      <w:r w:rsidR="009E3865">
        <w:rPr>
          <w:rFonts w:hint="cs"/>
          <w:rtl/>
        </w:rPr>
        <w:t>". הירידה למצרים כמעט ומחקה את חידוש האמונה באל אחד בידי אברהם!</w:t>
      </w:r>
    </w:p>
  </w:footnote>
  <w:footnote w:id="5">
    <w:p w14:paraId="78BE13F4" w14:textId="37A0EF15" w:rsidR="00CE3D68" w:rsidRDefault="00CE3D68" w:rsidP="00CE3D68">
      <w:pPr>
        <w:pStyle w:val="a3"/>
        <w:rPr>
          <w:rFonts w:hint="cs"/>
          <w:rtl/>
        </w:rPr>
      </w:pPr>
      <w:r>
        <w:rPr>
          <w:rStyle w:val="a5"/>
        </w:rPr>
        <w:footnoteRef/>
      </w:r>
      <w:r>
        <w:rPr>
          <w:rtl/>
        </w:rPr>
        <w:t xml:space="preserve"> </w:t>
      </w:r>
      <w:r>
        <w:rPr>
          <w:rFonts w:hint="cs"/>
          <w:rtl/>
        </w:rPr>
        <w:t>עפ"י מסורת רחבה של פירושים ומדרשים,</w:t>
      </w:r>
      <w:r w:rsidRPr="00573FCB">
        <w:rPr>
          <w:rtl/>
        </w:rPr>
        <w:t xml:space="preserve"> </w:t>
      </w:r>
      <w:r>
        <w:rPr>
          <w:rtl/>
        </w:rPr>
        <w:t>ברית בין הבתרים</w:t>
      </w:r>
      <w:r>
        <w:rPr>
          <w:rFonts w:hint="cs"/>
          <w:rtl/>
        </w:rPr>
        <w:t xml:space="preserve"> היא האירוע בו נגזר על אבותינו לרדת למצרים, להיות שם גרים ואף עבדים ומעונים, ככתוב: "ועבדום ועינו אותם ארבע מאות שנה". בין בשל חטא אברהם בחוסר אמנה, כאשר ביקש אות לקיום ההבטחה ואמר: "במה אדע כי </w:t>
      </w:r>
      <w:proofErr w:type="spellStart"/>
      <w:r>
        <w:rPr>
          <w:rFonts w:hint="cs"/>
          <w:rtl/>
        </w:rPr>
        <w:t>אירשנה</w:t>
      </w:r>
      <w:proofErr w:type="spellEnd"/>
      <w:r>
        <w:rPr>
          <w:rFonts w:hint="cs"/>
          <w:rtl/>
        </w:rPr>
        <w:t>" ובין בשל סיבות אחרות ("אברהם ברר לו המלכויות"</w:t>
      </w:r>
      <w:r w:rsidR="0016390E">
        <w:rPr>
          <w:rFonts w:hint="cs"/>
          <w:rtl/>
        </w:rPr>
        <w:t xml:space="preserve">, בראשית רבה מד </w:t>
      </w:r>
      <w:proofErr w:type="spellStart"/>
      <w:r w:rsidR="0016390E">
        <w:rPr>
          <w:rFonts w:hint="cs"/>
          <w:rtl/>
        </w:rPr>
        <w:t>כא</w:t>
      </w:r>
      <w:proofErr w:type="spellEnd"/>
      <w:r>
        <w:rPr>
          <w:rFonts w:hint="cs"/>
          <w:rtl/>
        </w:rPr>
        <w:t xml:space="preserve">), </w:t>
      </w:r>
      <w:r w:rsidR="0085181D">
        <w:rPr>
          <w:rFonts w:hint="cs"/>
          <w:rtl/>
        </w:rPr>
        <w:t>ראו</w:t>
      </w:r>
      <w:r>
        <w:rPr>
          <w:rFonts w:hint="cs"/>
          <w:rtl/>
        </w:rPr>
        <w:t xml:space="preserve"> דברינו </w:t>
      </w:r>
      <w:hyperlink r:id="rId4" w:history="1">
        <w:r w:rsidRPr="004176F3">
          <w:rPr>
            <w:rStyle w:val="Hyperlink"/>
            <w:rFonts w:hint="cs"/>
            <w:rtl/>
          </w:rPr>
          <w:t xml:space="preserve">במה אדע כי </w:t>
        </w:r>
        <w:proofErr w:type="spellStart"/>
        <w:r w:rsidRPr="004176F3">
          <w:rPr>
            <w:rStyle w:val="Hyperlink"/>
            <w:rFonts w:hint="cs"/>
            <w:rtl/>
          </w:rPr>
          <w:t>אירשנה</w:t>
        </w:r>
        <w:proofErr w:type="spellEnd"/>
      </w:hyperlink>
      <w:r>
        <w:rPr>
          <w:rFonts w:hint="cs"/>
          <w:rtl/>
        </w:rPr>
        <w:t xml:space="preserve"> בפרשת לך </w:t>
      </w:r>
      <w:proofErr w:type="spellStart"/>
      <w:r>
        <w:rPr>
          <w:rFonts w:hint="cs"/>
          <w:rtl/>
        </w:rPr>
        <w:t>לך</w:t>
      </w:r>
      <w:proofErr w:type="spellEnd"/>
      <w:r>
        <w:rPr>
          <w:rFonts w:hint="cs"/>
          <w:rtl/>
        </w:rPr>
        <w:t xml:space="preserve">. </w:t>
      </w:r>
      <w:r>
        <w:rPr>
          <w:rFonts w:hint="cs"/>
          <w:rtl/>
          <w:lang w:eastAsia="en-US"/>
        </w:rPr>
        <w:t xml:space="preserve">אבל בדיוק על כך קורא משה תיגר. מה שהיה בספר בראשית, היה. אנחנו כעת בספר שמות, "בדור </w:t>
      </w:r>
      <w:r>
        <w:rPr>
          <w:rFonts w:hint="cs"/>
          <w:rtl/>
        </w:rPr>
        <w:t>שלי".</w:t>
      </w:r>
      <w:r w:rsidR="00033B48">
        <w:rPr>
          <w:rFonts w:hint="cs"/>
          <w:rtl/>
        </w:rPr>
        <w:t xml:space="preserve"> אפשר לראות קריאה זו של משה </w:t>
      </w:r>
      <w:r w:rsidR="00E57094">
        <w:rPr>
          <w:rFonts w:hint="cs"/>
          <w:rtl/>
        </w:rPr>
        <w:t xml:space="preserve">כטענה מינימלית, מה שהיה </w:t>
      </w:r>
      <w:r w:rsidR="00E57094">
        <w:rPr>
          <w:rtl/>
        </w:rPr>
        <w:t>–</w:t>
      </w:r>
      <w:r w:rsidR="00E57094">
        <w:rPr>
          <w:rFonts w:hint="cs"/>
          <w:rtl/>
        </w:rPr>
        <w:t xml:space="preserve"> היה. עכשיו שמינית אותי לשליח,</w:t>
      </w:r>
      <w:r w:rsidR="00E57094" w:rsidRPr="00E57094">
        <w:rPr>
          <w:rFonts w:hint="cs"/>
          <w:rtl/>
        </w:rPr>
        <w:t xml:space="preserve"> </w:t>
      </w:r>
      <w:r w:rsidR="00E57094">
        <w:rPr>
          <w:rFonts w:hint="cs"/>
          <w:rtl/>
        </w:rPr>
        <w:t xml:space="preserve">מן הראוי להפסיק עם השעבוד. אבל אפשר להבין זאת גם כטענה שלכתחילה ולא רק בדיעבד, טענה כנגד עצם הצורך בסבל אנושי וצידוקו, כטענה עקרונית שגם אם חטא אברהם כשאמר: "במה אדע כי </w:t>
      </w:r>
      <w:proofErr w:type="spellStart"/>
      <w:r w:rsidR="00E57094">
        <w:rPr>
          <w:rFonts w:hint="cs"/>
          <w:rtl/>
        </w:rPr>
        <w:t>אירשנה</w:t>
      </w:r>
      <w:proofErr w:type="spellEnd"/>
      <w:r w:rsidR="00E57094">
        <w:rPr>
          <w:rFonts w:hint="cs"/>
          <w:rtl/>
        </w:rPr>
        <w:t>", למה הדור הזה</w:t>
      </w:r>
      <w:r w:rsidR="00E57094">
        <w:rPr>
          <w:rFonts w:hint="cs"/>
          <w:rtl/>
        </w:rPr>
        <w:t xml:space="preserve">, למה "העם הזה שהוא בדורי"? ואם כל מנהיג שיתמנה על ישראל, יטען כמשה </w:t>
      </w:r>
      <w:r w:rsidR="00E57094">
        <w:rPr>
          <w:rtl/>
        </w:rPr>
        <w:t>–</w:t>
      </w:r>
      <w:r w:rsidR="00E57094">
        <w:rPr>
          <w:rFonts w:hint="cs"/>
          <w:rtl/>
        </w:rPr>
        <w:t xml:space="preserve"> דיינו. כך ניתן אולי </w:t>
      </w:r>
      <w:r w:rsidR="00E57094">
        <w:rPr>
          <w:rFonts w:hint="cs"/>
          <w:rtl/>
        </w:rPr>
        <w:t xml:space="preserve">להבין מהקטע הבא.  </w:t>
      </w:r>
    </w:p>
  </w:footnote>
  <w:footnote w:id="6">
    <w:p w14:paraId="2F107140" w14:textId="1277968B" w:rsidR="00672AF0" w:rsidRDefault="00672AF0" w:rsidP="009E3865">
      <w:pPr>
        <w:pStyle w:val="a3"/>
        <w:rPr>
          <w:rFonts w:hint="cs"/>
          <w:rtl/>
        </w:rPr>
      </w:pPr>
      <w:r>
        <w:rPr>
          <w:rStyle w:val="a5"/>
        </w:rPr>
        <w:footnoteRef/>
      </w:r>
      <w:r>
        <w:rPr>
          <w:rtl/>
        </w:rPr>
        <w:t xml:space="preserve"> </w:t>
      </w:r>
      <w:r>
        <w:rPr>
          <w:rFonts w:hint="cs"/>
          <w:rtl/>
        </w:rPr>
        <w:t xml:space="preserve">בזעקה זו של משה יש הזדהות עמוקה עם סבל הדור והיא מעצימה את דמותו כמנהיג מוסרי שאיננו נרתע מלהתעמת, בשם סבל אנוש, עם ההשגחה העליונה, בפרט לאחר שזו הטילה עליו את השליחות. משה דורש </w:t>
      </w:r>
      <w:r>
        <w:rPr>
          <w:rtl/>
        </w:rPr>
        <w:t xml:space="preserve">הצלה </w:t>
      </w:r>
      <w:r>
        <w:rPr>
          <w:rFonts w:hint="cs"/>
          <w:rtl/>
        </w:rPr>
        <w:t xml:space="preserve">עוד </w:t>
      </w:r>
      <w:r>
        <w:rPr>
          <w:rtl/>
        </w:rPr>
        <w:t xml:space="preserve">לפני </w:t>
      </w:r>
      <w:r>
        <w:rPr>
          <w:rFonts w:hint="cs"/>
          <w:rtl/>
        </w:rPr>
        <w:t>ה</w:t>
      </w:r>
      <w:r>
        <w:rPr>
          <w:rtl/>
        </w:rPr>
        <w:t>גאולה</w:t>
      </w:r>
      <w:r>
        <w:rPr>
          <w:rFonts w:hint="cs"/>
          <w:rtl/>
        </w:rPr>
        <w:t xml:space="preserve"> (</w:t>
      </w:r>
      <w:r w:rsidR="0085181D">
        <w:rPr>
          <w:rFonts w:hint="cs"/>
          <w:rtl/>
        </w:rPr>
        <w:t>ראו</w:t>
      </w:r>
      <w:r>
        <w:rPr>
          <w:rFonts w:hint="cs"/>
          <w:rtl/>
        </w:rPr>
        <w:t xml:space="preserve"> סדר ארבע לשונות הגאולה בתשובת ה' למשה, שמות ו ו-ז: והוצאתי, והצלתי, וגאלתי ולקחתי)</w:t>
      </w:r>
      <w:r>
        <w:rPr>
          <w:rtl/>
        </w:rPr>
        <w:t xml:space="preserve">. </w:t>
      </w:r>
      <w:r>
        <w:rPr>
          <w:rFonts w:hint="cs"/>
          <w:rtl/>
        </w:rPr>
        <w:t xml:space="preserve">הגאולה בוא תבוא, </w:t>
      </w:r>
      <w:r w:rsidR="005B15F9">
        <w:rPr>
          <w:rFonts w:hint="cs"/>
          <w:rtl/>
        </w:rPr>
        <w:t xml:space="preserve">זועק המדרש מפי משה, </w:t>
      </w:r>
      <w:r>
        <w:rPr>
          <w:rFonts w:hint="cs"/>
          <w:rtl/>
        </w:rPr>
        <w:t>אבל מה עם הסבל שבדרך? גם מוטיב חילול השם, שמשה מרבה להשתמש בו בהמשך דרכו, נמצא כאן</w:t>
      </w:r>
      <w:r w:rsidR="000C2566">
        <w:rPr>
          <w:rFonts w:hint="cs"/>
          <w:rtl/>
        </w:rPr>
        <w:t xml:space="preserve"> וכבר עמדנו על כל אלה בדברינו </w:t>
      </w:r>
      <w:hyperlink r:id="rId5" w:history="1">
        <w:r w:rsidR="000C2566" w:rsidRPr="00AA6FC3">
          <w:rPr>
            <w:rStyle w:val="Hyperlink"/>
            <w:rFonts w:hint="cs"/>
            <w:rtl/>
          </w:rPr>
          <w:t xml:space="preserve">אותם הנתונים תחת </w:t>
        </w:r>
        <w:proofErr w:type="spellStart"/>
        <w:r w:rsidR="000C2566" w:rsidRPr="00AA6FC3">
          <w:rPr>
            <w:rStyle w:val="Hyperlink"/>
            <w:rFonts w:hint="cs"/>
            <w:rtl/>
          </w:rPr>
          <w:t>הבנין</w:t>
        </w:r>
        <w:proofErr w:type="spellEnd"/>
      </w:hyperlink>
      <w:r w:rsidR="000C2566">
        <w:rPr>
          <w:rFonts w:hint="cs"/>
          <w:rtl/>
        </w:rPr>
        <w:t xml:space="preserve"> בפרשת שמות</w:t>
      </w:r>
      <w:r>
        <w:rPr>
          <w:rFonts w:hint="cs"/>
          <w:rtl/>
        </w:rPr>
        <w:t xml:space="preserve">. </w:t>
      </w:r>
      <w:r w:rsidR="000C2566">
        <w:rPr>
          <w:rFonts w:hint="cs"/>
          <w:rtl/>
        </w:rPr>
        <w:t xml:space="preserve">הפעם אנו מבקשים לראות בדברים אלה של משה </w:t>
      </w:r>
      <w:r w:rsidR="00E40E52">
        <w:rPr>
          <w:rFonts w:hint="cs"/>
          <w:rtl/>
        </w:rPr>
        <w:t xml:space="preserve">פן </w:t>
      </w:r>
      <w:r>
        <w:rPr>
          <w:rFonts w:hint="cs"/>
          <w:rtl/>
        </w:rPr>
        <w:t>נוסף</w:t>
      </w:r>
      <w:r w:rsidR="00E40E52">
        <w:rPr>
          <w:rFonts w:hint="cs"/>
          <w:rtl/>
        </w:rPr>
        <w:t xml:space="preserve"> </w:t>
      </w:r>
      <w:r>
        <w:rPr>
          <w:rFonts w:hint="cs"/>
          <w:rtl/>
        </w:rPr>
        <w:t xml:space="preserve">שנוגע </w:t>
      </w:r>
      <w:r w:rsidR="00E40E52">
        <w:rPr>
          <w:rFonts w:hint="cs"/>
          <w:rtl/>
        </w:rPr>
        <w:t>בנושא שלנו, בתכלית של שעבוד מצרים ו</w:t>
      </w:r>
      <w:r>
        <w:rPr>
          <w:rFonts w:hint="cs"/>
          <w:rtl/>
        </w:rPr>
        <w:t xml:space="preserve">בנימים העדינים של פרדוקס ההשגחה מול הבחירה החופשית. היחיד וגם עם שלם, </w:t>
      </w:r>
      <w:r w:rsidR="00E40E52">
        <w:rPr>
          <w:rFonts w:hint="cs"/>
          <w:rtl/>
        </w:rPr>
        <w:t xml:space="preserve">טוען משה, </w:t>
      </w:r>
      <w:r>
        <w:rPr>
          <w:rFonts w:hint="cs"/>
          <w:rtl/>
        </w:rPr>
        <w:t xml:space="preserve">אינם </w:t>
      </w:r>
      <w:r>
        <w:rPr>
          <w:rtl/>
        </w:rPr>
        <w:t>מחויב</w:t>
      </w:r>
      <w:r>
        <w:rPr>
          <w:rFonts w:hint="cs"/>
          <w:rtl/>
        </w:rPr>
        <w:t>ים</w:t>
      </w:r>
      <w:r>
        <w:rPr>
          <w:rtl/>
        </w:rPr>
        <w:t xml:space="preserve"> לחשבונות </w:t>
      </w:r>
      <w:r>
        <w:rPr>
          <w:rFonts w:hint="cs"/>
          <w:rtl/>
        </w:rPr>
        <w:t xml:space="preserve">של </w:t>
      </w:r>
      <w:r>
        <w:rPr>
          <w:rtl/>
        </w:rPr>
        <w:t>מהלכים היסטוריים גלובליים</w:t>
      </w:r>
      <w:r>
        <w:rPr>
          <w:rFonts w:hint="cs"/>
          <w:rtl/>
        </w:rPr>
        <w:t xml:space="preserve">. </w:t>
      </w:r>
      <w:r w:rsidR="005B15F9">
        <w:rPr>
          <w:rFonts w:hint="cs"/>
          <w:rtl/>
        </w:rPr>
        <w:t xml:space="preserve">כל אחד נשפט לפי מעשיו ועניינו. </w:t>
      </w:r>
      <w:r>
        <w:rPr>
          <w:rFonts w:hint="cs"/>
          <w:rtl/>
        </w:rPr>
        <w:t xml:space="preserve">ומה יהיה </w:t>
      </w:r>
      <w:r>
        <w:rPr>
          <w:rtl/>
        </w:rPr>
        <w:t>ברית בין הבתרים</w:t>
      </w:r>
      <w:r>
        <w:rPr>
          <w:rFonts w:hint="cs"/>
          <w:rtl/>
        </w:rPr>
        <w:t xml:space="preserve">? הרבה שלוחים למקום ו"בהדי כבשי </w:t>
      </w:r>
      <w:proofErr w:type="spellStart"/>
      <w:r>
        <w:rPr>
          <w:rFonts w:hint="cs"/>
          <w:rtl/>
        </w:rPr>
        <w:t>דרחמנא</w:t>
      </w:r>
      <w:proofErr w:type="spellEnd"/>
      <w:r>
        <w:rPr>
          <w:rFonts w:hint="cs"/>
          <w:rtl/>
        </w:rPr>
        <w:t xml:space="preserve"> למה לך?" כדברי ישעיהו אל חזקיהו בגמרא בברכות י ע"א.</w:t>
      </w:r>
      <w:r w:rsidR="00AA6FC3">
        <w:rPr>
          <w:rFonts w:hint="cs"/>
          <w:rtl/>
        </w:rPr>
        <w:t xml:space="preserve"> </w:t>
      </w:r>
    </w:p>
  </w:footnote>
  <w:footnote w:id="7">
    <w:p w14:paraId="24D57699" w14:textId="77777777" w:rsidR="007D5081" w:rsidRDefault="007D5081" w:rsidP="007D5081">
      <w:pPr>
        <w:pStyle w:val="a3"/>
        <w:rPr>
          <w:rFonts w:hint="cs"/>
        </w:rPr>
      </w:pPr>
      <w:r>
        <w:rPr>
          <w:rStyle w:val="a5"/>
        </w:rPr>
        <w:footnoteRef/>
      </w:r>
      <w:r>
        <w:rPr>
          <w:rtl/>
        </w:rPr>
        <w:t xml:space="preserve"> </w:t>
      </w:r>
      <w:r>
        <w:rPr>
          <w:rFonts w:hint="cs"/>
          <w:rtl/>
        </w:rPr>
        <w:t xml:space="preserve">מדרש זה קובע בברור שהירידה למצרים הייתה בשל מכירת יוסף שסיבתה שנאת האחים, שהיא מצדה מקורה באהבת היתר של יעקב ליוסף, בבחינת: "אהבה מקלקלת את השורה" (בראשית רבה </w:t>
      </w:r>
      <w:proofErr w:type="spellStart"/>
      <w:r>
        <w:rPr>
          <w:rFonts w:hint="cs"/>
          <w:rtl/>
        </w:rPr>
        <w:t>נה</w:t>
      </w:r>
      <w:proofErr w:type="spellEnd"/>
      <w:r>
        <w:rPr>
          <w:rFonts w:hint="cs"/>
          <w:rtl/>
        </w:rPr>
        <w:t xml:space="preserve"> ח). "חבלי אדם" הם שמשכו את בית יעקב לגלות מצרים, אבל המילה "אמשכם" והפסוק בהושע כולו מרמזים שכל זה שנראה לנו כמעשה בני האדם ותחבולותיהם ("חבליהם"), הוא בה בעת, תכנית משמים. </w:t>
      </w:r>
      <w:r w:rsidR="005134AC">
        <w:rPr>
          <w:rFonts w:hint="cs"/>
          <w:rtl/>
        </w:rPr>
        <w:t xml:space="preserve">המשך המדרש שם דן בדיבה שהביא יוסף לאביו על אחיו </w:t>
      </w:r>
      <w:r w:rsidR="00C947BA">
        <w:rPr>
          <w:rFonts w:hint="cs"/>
          <w:rtl/>
        </w:rPr>
        <w:t xml:space="preserve">שאולי היא הסיבה הראשונית. </w:t>
      </w:r>
      <w:r w:rsidR="005134AC">
        <w:rPr>
          <w:rFonts w:hint="cs"/>
          <w:rtl/>
        </w:rPr>
        <w:t xml:space="preserve">ועל כך נדון להלן. </w:t>
      </w:r>
    </w:p>
  </w:footnote>
  <w:footnote w:id="8">
    <w:p w14:paraId="2C3396F6" w14:textId="237C71C9" w:rsidR="006316BB" w:rsidRDefault="006316BB" w:rsidP="009E3865">
      <w:pPr>
        <w:pStyle w:val="a3"/>
        <w:rPr>
          <w:rFonts w:hint="cs"/>
          <w:rtl/>
        </w:rPr>
      </w:pPr>
      <w:r>
        <w:rPr>
          <w:rStyle w:val="a5"/>
        </w:rPr>
        <w:footnoteRef/>
      </w:r>
      <w:r>
        <w:rPr>
          <w:rtl/>
        </w:rPr>
        <w:t xml:space="preserve"> </w:t>
      </w:r>
      <w:r w:rsidR="00876B35">
        <w:rPr>
          <w:rFonts w:hint="cs"/>
          <w:rtl/>
        </w:rPr>
        <w:t xml:space="preserve">"אמשכם" </w:t>
      </w:r>
      <w:r w:rsidR="00662FEB">
        <w:rPr>
          <w:rFonts w:hint="cs"/>
          <w:rtl/>
        </w:rPr>
        <w:t xml:space="preserve">בדרשה זו </w:t>
      </w:r>
      <w:r w:rsidR="00876B35">
        <w:rPr>
          <w:rFonts w:hint="cs"/>
          <w:rtl/>
        </w:rPr>
        <w:t>עובר לדעה הנגדית</w:t>
      </w:r>
      <w:r w:rsidR="009579CE">
        <w:rPr>
          <w:rFonts w:hint="cs"/>
          <w:rtl/>
        </w:rPr>
        <w:t xml:space="preserve">. </w:t>
      </w:r>
      <w:r>
        <w:rPr>
          <w:rFonts w:hint="cs"/>
          <w:rtl/>
        </w:rPr>
        <w:t xml:space="preserve">מדרש זה מציג באופן קטגורי את 'ההכרח' בירידה למצרים, את הפן של הגזירה מגבוה. אין הוא טורח להסביר מדוע היה ראוי יעקב לרדת למצרים, מה עשה או לא עשה שהגיע לו ולביתו כך. "ראוי היה" נשמע כגזירה מגבוה </w:t>
      </w:r>
      <w:r w:rsidR="00446B81">
        <w:rPr>
          <w:rFonts w:hint="cs"/>
          <w:rtl/>
        </w:rPr>
        <w:t>שאין להרהר אחריה ו</w:t>
      </w:r>
      <w:r>
        <w:rPr>
          <w:rFonts w:hint="cs"/>
          <w:rtl/>
        </w:rPr>
        <w:t>יש למלאה גם אם בקולרים ובשרשראות המסמלים את העבדות (</w:t>
      </w:r>
      <w:r w:rsidR="0085181D">
        <w:rPr>
          <w:rFonts w:hint="cs"/>
          <w:rtl/>
        </w:rPr>
        <w:t>ראו</w:t>
      </w:r>
      <w:r>
        <w:rPr>
          <w:rFonts w:hint="cs"/>
          <w:rtl/>
        </w:rPr>
        <w:t xml:space="preserve"> דברינו </w:t>
      </w:r>
      <w:hyperlink r:id="rId6" w:history="1">
        <w:r w:rsidRPr="00845D4F">
          <w:rPr>
            <w:rStyle w:val="Hyperlink"/>
            <w:rFonts w:hint="cs"/>
            <w:rtl/>
          </w:rPr>
          <w:t>הקולר תלוי בצוואר כולם</w:t>
        </w:r>
      </w:hyperlink>
      <w:r>
        <w:rPr>
          <w:rFonts w:hint="cs"/>
          <w:rtl/>
        </w:rPr>
        <w:t xml:space="preserve"> בפרשת מקץ). ואם לא ירד יעקב בביזיון כזה, אין זה אלא בשל חמלת הקב"ה עליו. </w:t>
      </w:r>
      <w:r w:rsidR="00446B81">
        <w:rPr>
          <w:rFonts w:hint="cs"/>
          <w:rtl/>
        </w:rPr>
        <w:t xml:space="preserve">לפיכך, </w:t>
      </w:r>
      <w:r>
        <w:rPr>
          <w:rFonts w:hint="cs"/>
          <w:rtl/>
        </w:rPr>
        <w:t>סיבב שבנו יוסף ירד לפניו והקולרים ושרשראות ה</w:t>
      </w:r>
      <w:r w:rsidR="009579CE">
        <w:rPr>
          <w:rFonts w:hint="cs"/>
          <w:rtl/>
        </w:rPr>
        <w:t>כ</w:t>
      </w:r>
      <w:r>
        <w:rPr>
          <w:rFonts w:hint="cs"/>
          <w:rtl/>
        </w:rPr>
        <w:t>בדות הפכו לחבלי אדם ועבותות של אהבה</w:t>
      </w:r>
      <w:r w:rsidR="00876B35">
        <w:rPr>
          <w:rFonts w:hint="cs"/>
          <w:rtl/>
        </w:rPr>
        <w:t>.</w:t>
      </w:r>
      <w:r w:rsidR="009E3865">
        <w:rPr>
          <w:rFonts w:hint="cs"/>
          <w:rtl/>
        </w:rPr>
        <w:t xml:space="preserve"> אז שעבוד מצרים הוא גזירה מגבוה ותו לא?</w:t>
      </w:r>
    </w:p>
  </w:footnote>
  <w:footnote w:id="9">
    <w:p w14:paraId="52332ADE" w14:textId="77777777" w:rsidR="009579CE" w:rsidRPr="007E4B7D" w:rsidRDefault="009579CE" w:rsidP="00876B35">
      <w:pPr>
        <w:pStyle w:val="a3"/>
        <w:rPr>
          <w:rFonts w:hint="cs"/>
          <w:rtl/>
        </w:rPr>
      </w:pPr>
      <w:r>
        <w:rPr>
          <w:rStyle w:val="a5"/>
        </w:rPr>
        <w:footnoteRef/>
      </w:r>
      <w:r>
        <w:rPr>
          <w:rtl/>
        </w:rPr>
        <w:t xml:space="preserve"> </w:t>
      </w:r>
      <w:r>
        <w:rPr>
          <w:rFonts w:hint="cs"/>
          <w:rtl/>
        </w:rPr>
        <w:t xml:space="preserve">כדרכו של מדרש </w:t>
      </w:r>
      <w:proofErr w:type="spellStart"/>
      <w:r>
        <w:rPr>
          <w:rFonts w:hint="cs"/>
          <w:rtl/>
        </w:rPr>
        <w:t>תנחומא</w:t>
      </w:r>
      <w:proofErr w:type="spellEnd"/>
      <w:r>
        <w:rPr>
          <w:rFonts w:hint="cs"/>
          <w:rtl/>
        </w:rPr>
        <w:t xml:space="preserve"> במקומות רבים, הוא מפתח ומרחיב את </w:t>
      </w:r>
      <w:r w:rsidR="006465ED">
        <w:rPr>
          <w:rFonts w:hint="cs"/>
          <w:rtl/>
        </w:rPr>
        <w:t xml:space="preserve">מדרש </w:t>
      </w:r>
      <w:r>
        <w:rPr>
          <w:rFonts w:hint="cs"/>
          <w:rtl/>
        </w:rPr>
        <w:t xml:space="preserve">בראשית רבה. </w:t>
      </w:r>
    </w:p>
  </w:footnote>
  <w:footnote w:id="10">
    <w:p w14:paraId="100055C7" w14:textId="77777777" w:rsidR="009579CE" w:rsidRDefault="009579CE" w:rsidP="009579CE">
      <w:pPr>
        <w:pStyle w:val="a3"/>
        <w:rPr>
          <w:rFonts w:hint="cs"/>
        </w:rPr>
      </w:pPr>
      <w:r>
        <w:rPr>
          <w:rStyle w:val="a5"/>
        </w:rPr>
        <w:footnoteRef/>
      </w:r>
      <w:r>
        <w:rPr>
          <w:rtl/>
        </w:rPr>
        <w:t xml:space="preserve"> </w:t>
      </w:r>
      <w:r>
        <w:rPr>
          <w:rFonts w:hint="cs"/>
          <w:rtl/>
        </w:rPr>
        <w:t xml:space="preserve">הגזירה עתידה הייתה להתקיים בין כך ובין כך. כל מה שהאחים גרמו לו היה הקדמת העניין לדורם. </w:t>
      </w:r>
    </w:p>
  </w:footnote>
  <w:footnote w:id="11">
    <w:p w14:paraId="77E75F93" w14:textId="77777777" w:rsidR="000A4C6E" w:rsidRDefault="000A4C6E">
      <w:pPr>
        <w:pStyle w:val="a3"/>
        <w:rPr>
          <w:rFonts w:hint="cs"/>
        </w:rPr>
      </w:pPr>
      <w:r>
        <w:rPr>
          <w:rStyle w:val="a5"/>
        </w:rPr>
        <w:footnoteRef/>
      </w:r>
      <w:r>
        <w:rPr>
          <w:rtl/>
        </w:rPr>
        <w:t xml:space="preserve"> </w:t>
      </w:r>
      <w:r>
        <w:rPr>
          <w:rFonts w:hint="cs"/>
          <w:rtl/>
        </w:rPr>
        <w:t>יעקב יודע שיש גזירה ומנסה להתחמק ממנה.</w:t>
      </w:r>
    </w:p>
  </w:footnote>
  <w:footnote w:id="12">
    <w:p w14:paraId="024A71A8" w14:textId="229811A5" w:rsidR="009579CE" w:rsidRDefault="009579CE" w:rsidP="000A4C6E">
      <w:pPr>
        <w:pStyle w:val="a3"/>
        <w:rPr>
          <w:rFonts w:hint="cs"/>
        </w:rPr>
      </w:pPr>
      <w:r>
        <w:rPr>
          <w:rStyle w:val="a5"/>
        </w:rPr>
        <w:footnoteRef/>
      </w:r>
      <w:r>
        <w:rPr>
          <w:rtl/>
        </w:rPr>
        <w:t xml:space="preserve"> </w:t>
      </w:r>
      <w:r>
        <w:rPr>
          <w:rFonts w:hint="cs"/>
          <w:rtl/>
        </w:rPr>
        <w:t xml:space="preserve">ביטוי זה, שטרו או שטריו של אברהם, פותח מאד ע"י פרשני ימי הביניים כהצדקה לגלות מצרים ובמשתמע גלותם הם. </w:t>
      </w:r>
      <w:r w:rsidR="0085181D">
        <w:rPr>
          <w:rFonts w:hint="cs"/>
          <w:rtl/>
        </w:rPr>
        <w:t>ראו</w:t>
      </w:r>
      <w:r>
        <w:rPr>
          <w:rFonts w:hint="cs"/>
          <w:rtl/>
        </w:rPr>
        <w:t>, למשל פירוש אור החיים בתחילת ספר שמות: "ואלה שמות ... הראשונים ידעו והכירו בגלות וקבלו עליהם ועל זרעם ... שמו</w:t>
      </w:r>
      <w:r w:rsidR="00560D1D">
        <w:rPr>
          <w:rFonts w:hint="eastAsia"/>
          <w:rtl/>
        </w:rPr>
        <w:t>ֹ</w:t>
      </w:r>
      <w:r>
        <w:rPr>
          <w:rFonts w:hint="cs"/>
          <w:rtl/>
        </w:rPr>
        <w:t>נ</w:t>
      </w:r>
      <w:r w:rsidR="00560D1D">
        <w:rPr>
          <w:rFonts w:hint="eastAsia"/>
          <w:rtl/>
        </w:rPr>
        <w:t>ֶ</w:t>
      </w:r>
      <w:r>
        <w:rPr>
          <w:rFonts w:hint="cs"/>
          <w:rtl/>
        </w:rPr>
        <w:t xml:space="preserve">ה והולך הוא בספר התורה, מי ומי הבא לקבל גזירת המלך לסבול עול הגלות ולא פנה עורף כמעשה עשו הרשע שהלך לו אל ארץ מפני יעקב. ודרשו מפני שטר חוב של הגלות. ואמר ואלה שמות וגו' הבאים מצרימה, פירוש הבאים לסבול עול הגלות ... חפצים היו לבוא ... כאדם שמכין עצמו על הדבר". </w:t>
      </w:r>
      <w:r w:rsidR="0085181D">
        <w:rPr>
          <w:rFonts w:hint="cs"/>
          <w:rtl/>
        </w:rPr>
        <w:t>ראו</w:t>
      </w:r>
      <w:r>
        <w:rPr>
          <w:rFonts w:hint="cs"/>
          <w:rtl/>
        </w:rPr>
        <w:t xml:space="preserve"> דבריו במלואם שם </w:t>
      </w:r>
      <w:proofErr w:type="spellStart"/>
      <w:r>
        <w:rPr>
          <w:rFonts w:hint="cs"/>
          <w:rtl/>
        </w:rPr>
        <w:t>שודאי</w:t>
      </w:r>
      <w:proofErr w:type="spellEnd"/>
      <w:r>
        <w:rPr>
          <w:rFonts w:hint="cs"/>
          <w:rtl/>
        </w:rPr>
        <w:t xml:space="preserve"> יש בהם רמז וצידוק לישיבת הפרשן עצמו בגלות וקבלת עול הגלות ברצון אם לא באהבה. אבל במדרש שלנו אומר יעקב: "</w:t>
      </w:r>
      <w:r w:rsidRPr="00153790">
        <w:rPr>
          <w:rFonts w:hint="cs"/>
          <w:b/>
          <w:bCs/>
          <w:rtl/>
          <w:lang w:val="he-IL"/>
        </w:rPr>
        <w:t>אע"פ</w:t>
      </w:r>
      <w:r w:rsidRPr="007B7E00">
        <w:rPr>
          <w:rFonts w:hint="cs"/>
          <w:rtl/>
          <w:lang w:val="he-IL"/>
        </w:rPr>
        <w:t xml:space="preserve"> שאני פורע שטריו של אברהם</w:t>
      </w:r>
      <w:r>
        <w:rPr>
          <w:rFonts w:hint="cs"/>
          <w:rtl/>
        </w:rPr>
        <w:t>" ולא "על מנת" או כדומה.</w:t>
      </w:r>
      <w:r w:rsidR="00876B35">
        <w:rPr>
          <w:rFonts w:hint="cs"/>
          <w:rtl/>
        </w:rPr>
        <w:t xml:space="preserve"> </w:t>
      </w:r>
    </w:p>
  </w:footnote>
  <w:footnote w:id="13">
    <w:p w14:paraId="7CF6F931" w14:textId="26AA0072" w:rsidR="009579CE" w:rsidRDefault="009579CE" w:rsidP="00560D1D">
      <w:pPr>
        <w:pStyle w:val="a3"/>
        <w:rPr>
          <w:rFonts w:hint="cs"/>
          <w:rtl/>
        </w:rPr>
      </w:pPr>
      <w:r>
        <w:rPr>
          <w:rStyle w:val="a5"/>
        </w:rPr>
        <w:footnoteRef/>
      </w:r>
      <w:r>
        <w:rPr>
          <w:rtl/>
        </w:rPr>
        <w:t xml:space="preserve"> </w:t>
      </w:r>
      <w:r w:rsidR="00DE4050">
        <w:rPr>
          <w:rFonts w:hint="cs"/>
          <w:rtl/>
          <w:lang w:val="he-IL"/>
        </w:rPr>
        <w:t xml:space="preserve">זה </w:t>
      </w:r>
      <w:r>
        <w:rPr>
          <w:rFonts w:hint="cs"/>
          <w:rtl/>
          <w:lang w:val="he-IL"/>
        </w:rPr>
        <w:t>מוטיב גזירת ברית בין הבתרים</w:t>
      </w:r>
      <w:r w:rsidR="00DE4050">
        <w:rPr>
          <w:rFonts w:hint="cs"/>
          <w:rtl/>
          <w:lang w:val="he-IL"/>
        </w:rPr>
        <w:t xml:space="preserve"> שמצוטט רבות</w:t>
      </w:r>
      <w:r>
        <w:rPr>
          <w:rFonts w:hint="cs"/>
          <w:rtl/>
          <w:lang w:val="he-IL"/>
        </w:rPr>
        <w:t xml:space="preserve"> </w:t>
      </w:r>
      <w:r>
        <w:rPr>
          <w:rtl/>
          <w:lang w:val="he-IL"/>
        </w:rPr>
        <w:t>–</w:t>
      </w:r>
      <w:r>
        <w:rPr>
          <w:rFonts w:hint="cs"/>
          <w:rtl/>
          <w:lang w:val="he-IL"/>
        </w:rPr>
        <w:t xml:space="preserve"> שטריו של אברהם. </w:t>
      </w:r>
      <w:r w:rsidR="0085181D">
        <w:rPr>
          <w:rFonts w:hint="cs"/>
          <w:rtl/>
          <w:lang w:val="he-IL"/>
        </w:rPr>
        <w:t>ראו</w:t>
      </w:r>
      <w:r>
        <w:rPr>
          <w:rFonts w:hint="cs"/>
          <w:rtl/>
          <w:lang w:val="he-IL"/>
        </w:rPr>
        <w:t xml:space="preserve"> דברינו </w:t>
      </w:r>
      <w:hyperlink r:id="rId7" w:history="1">
        <w:r w:rsidRPr="005F16CC">
          <w:rPr>
            <w:rStyle w:val="Hyperlink"/>
            <w:rFonts w:hint="cs"/>
            <w:rtl/>
            <w:lang w:val="he-IL"/>
          </w:rPr>
          <w:t>ברית בין הבתרים לאורך הדורות</w:t>
        </w:r>
      </w:hyperlink>
      <w:r>
        <w:rPr>
          <w:rFonts w:hint="cs"/>
          <w:rtl/>
          <w:lang w:val="he-IL"/>
        </w:rPr>
        <w:t xml:space="preserve">, בפרשת לך </w:t>
      </w:r>
      <w:proofErr w:type="spellStart"/>
      <w:r>
        <w:rPr>
          <w:rFonts w:hint="cs"/>
          <w:rtl/>
          <w:lang w:val="he-IL"/>
        </w:rPr>
        <w:t>לך</w:t>
      </w:r>
      <w:proofErr w:type="spellEnd"/>
      <w:r>
        <w:rPr>
          <w:rFonts w:hint="cs"/>
          <w:rtl/>
          <w:lang w:val="he-IL"/>
        </w:rPr>
        <w:t xml:space="preserve">. במודע או שלא במודע, אומר מדרש </w:t>
      </w:r>
      <w:proofErr w:type="spellStart"/>
      <w:r>
        <w:rPr>
          <w:rFonts w:hint="cs"/>
          <w:rtl/>
          <w:lang w:val="he-IL"/>
        </w:rPr>
        <w:t>תנחומא</w:t>
      </w:r>
      <w:proofErr w:type="spellEnd"/>
      <w:r>
        <w:rPr>
          <w:rFonts w:hint="cs"/>
          <w:rtl/>
          <w:lang w:val="he-IL"/>
        </w:rPr>
        <w:t xml:space="preserve">, צריך היה לתמרן את יעקב לרדת למצרים בשל סיבה זו או אחרת ומוטב "בעבותות אהבה". אבל אחרי </w:t>
      </w:r>
      <w:proofErr w:type="spellStart"/>
      <w:r>
        <w:rPr>
          <w:rFonts w:hint="cs"/>
          <w:rtl/>
          <w:lang w:val="he-IL"/>
        </w:rPr>
        <w:t>הכל</w:t>
      </w:r>
      <w:proofErr w:type="spellEnd"/>
      <w:r>
        <w:rPr>
          <w:rFonts w:hint="cs"/>
          <w:rtl/>
          <w:lang w:val="he-IL"/>
        </w:rPr>
        <w:t xml:space="preserve"> מסיים המדרש בשאלה: "מי גרם להם שירד למצרים?" והסיבה: "ויוסף הורד מצרימה". יעקב ירד בעבותות אהבה, אחרי יוסף. אבל יוסף עצמו בשל מה ירד? בשל עבותות שנאה</w:t>
      </w:r>
      <w:r w:rsidR="000A4C6E">
        <w:rPr>
          <w:rFonts w:hint="cs"/>
          <w:rtl/>
          <w:lang w:val="he-IL"/>
        </w:rPr>
        <w:t xml:space="preserve"> ודיבה רעה</w:t>
      </w:r>
      <w:r>
        <w:rPr>
          <w:rFonts w:hint="cs"/>
          <w:rtl/>
          <w:lang w:val="he-IL"/>
        </w:rPr>
        <w:t>.</w:t>
      </w:r>
      <w:r>
        <w:rPr>
          <w:rFonts w:hint="cs"/>
          <w:rtl/>
        </w:rPr>
        <w:t xml:space="preserve"> נראה שהמדרש מתכוון לפרשות מקץ </w:t>
      </w:r>
      <w:proofErr w:type="spellStart"/>
      <w:r>
        <w:rPr>
          <w:rFonts w:hint="cs"/>
          <w:rtl/>
        </w:rPr>
        <w:t>וויגש</w:t>
      </w:r>
      <w:proofErr w:type="spellEnd"/>
      <w:r>
        <w:rPr>
          <w:rFonts w:hint="cs"/>
          <w:rtl/>
        </w:rPr>
        <w:t xml:space="preserve"> כשהוא אומר: </w:t>
      </w:r>
      <w:r>
        <w:rPr>
          <w:rFonts w:hint="cs"/>
          <w:rtl/>
          <w:lang w:val="he-IL"/>
        </w:rPr>
        <w:t>"</w:t>
      </w:r>
      <w:r w:rsidRPr="007B7E00">
        <w:rPr>
          <w:rFonts w:hint="cs"/>
          <w:rtl/>
          <w:lang w:val="he-IL"/>
        </w:rPr>
        <w:t>מי גרם להם שירד למצרים</w:t>
      </w:r>
      <w:r>
        <w:rPr>
          <w:rFonts w:hint="cs"/>
          <w:rtl/>
          <w:lang w:val="he-IL"/>
        </w:rPr>
        <w:t xml:space="preserve">? </w:t>
      </w:r>
      <w:r>
        <w:rPr>
          <w:rtl/>
          <w:lang w:val="he-IL"/>
        </w:rPr>
        <w:t>–</w:t>
      </w:r>
      <w:r w:rsidRPr="007B7E00">
        <w:rPr>
          <w:rFonts w:hint="cs"/>
          <w:rtl/>
          <w:lang w:val="he-IL"/>
        </w:rPr>
        <w:t xml:space="preserve"> יוסף</w:t>
      </w:r>
      <w:r>
        <w:rPr>
          <w:rFonts w:hint="cs"/>
          <w:rtl/>
          <w:lang w:val="he-IL"/>
        </w:rPr>
        <w:t>"</w:t>
      </w:r>
      <w:r w:rsidR="00DE4050">
        <w:rPr>
          <w:rFonts w:hint="cs"/>
          <w:rtl/>
          <w:lang w:val="he-IL"/>
        </w:rPr>
        <w:t xml:space="preserve">. גם מדרש זה מרגיש שאי אפשר לתלות </w:t>
      </w:r>
      <w:proofErr w:type="spellStart"/>
      <w:r w:rsidR="00DE4050">
        <w:rPr>
          <w:rFonts w:hint="cs"/>
          <w:rtl/>
          <w:lang w:val="he-IL"/>
        </w:rPr>
        <w:t>הכל</w:t>
      </w:r>
      <w:proofErr w:type="spellEnd"/>
      <w:r w:rsidR="00DE4050">
        <w:rPr>
          <w:rFonts w:hint="cs"/>
          <w:rtl/>
          <w:lang w:val="he-IL"/>
        </w:rPr>
        <w:t xml:space="preserve"> בגזירה משמים</w:t>
      </w:r>
      <w:r>
        <w:rPr>
          <w:rFonts w:hint="cs"/>
          <w:rtl/>
          <w:lang w:val="he-IL"/>
        </w:rPr>
        <w:t>.</w:t>
      </w:r>
    </w:p>
  </w:footnote>
  <w:footnote w:id="14">
    <w:p w14:paraId="29C2D1BA" w14:textId="77777777" w:rsidR="00672AF0" w:rsidRDefault="00672AF0" w:rsidP="00560D1D">
      <w:pPr>
        <w:pStyle w:val="a3"/>
        <w:rPr>
          <w:rFonts w:hint="cs"/>
          <w:rtl/>
        </w:rPr>
      </w:pPr>
      <w:r>
        <w:rPr>
          <w:rStyle w:val="a5"/>
        </w:rPr>
        <w:footnoteRef/>
      </w:r>
      <w:r>
        <w:rPr>
          <w:rtl/>
        </w:rPr>
        <w:t xml:space="preserve"> </w:t>
      </w:r>
      <w:r>
        <w:rPr>
          <w:rFonts w:hint="cs"/>
          <w:rtl/>
        </w:rPr>
        <w:t>אפשר ללכת אחורה ל</w:t>
      </w:r>
      <w:r w:rsidR="000A4C6E">
        <w:rPr>
          <w:rFonts w:hint="cs"/>
          <w:rtl/>
        </w:rPr>
        <w:t>מעשי האחים</w:t>
      </w:r>
      <w:r>
        <w:rPr>
          <w:rFonts w:hint="cs"/>
          <w:rtl/>
        </w:rPr>
        <w:t xml:space="preserve"> ואולי אף קודם לכן</w:t>
      </w:r>
      <w:r w:rsidR="00DE4050">
        <w:rPr>
          <w:rFonts w:hint="cs"/>
          <w:rtl/>
        </w:rPr>
        <w:t xml:space="preserve">, </w:t>
      </w:r>
      <w:r>
        <w:rPr>
          <w:rFonts w:hint="cs"/>
          <w:rtl/>
        </w:rPr>
        <w:t xml:space="preserve">אבל בתהליך הירידה למצרים יש תחנה </w:t>
      </w:r>
      <w:r w:rsidR="00560D1D">
        <w:rPr>
          <w:rFonts w:hint="cs"/>
          <w:rtl/>
        </w:rPr>
        <w:t>מרכזית</w:t>
      </w:r>
      <w:r>
        <w:rPr>
          <w:rFonts w:hint="cs"/>
          <w:rtl/>
        </w:rPr>
        <w:t xml:space="preserve"> והיא </w:t>
      </w:r>
      <w:r w:rsidR="00560D1D">
        <w:rPr>
          <w:rFonts w:hint="cs"/>
          <w:rtl/>
        </w:rPr>
        <w:t>מסע יעקב לפגוש את יוסף בנו שהפך ל</w:t>
      </w:r>
      <w:r>
        <w:rPr>
          <w:rFonts w:hint="cs"/>
          <w:rtl/>
        </w:rPr>
        <w:t xml:space="preserve">ירידת </w:t>
      </w:r>
      <w:r w:rsidR="00560D1D">
        <w:rPr>
          <w:rFonts w:hint="cs"/>
          <w:rtl/>
        </w:rPr>
        <w:t xml:space="preserve">כל בית </w:t>
      </w:r>
      <w:smartTag w:uri="urn:schemas-microsoft-com:office:smarttags" w:element="PersonName">
        <w:smartTagPr>
          <w:attr w:name="ProductID" w:val="בית יעקב"/>
        </w:smartTagPr>
        <w:r>
          <w:rPr>
            <w:rFonts w:hint="cs"/>
            <w:rtl/>
          </w:rPr>
          <w:t>בית יעקב</w:t>
        </w:r>
      </w:smartTag>
      <w:r>
        <w:rPr>
          <w:rFonts w:hint="cs"/>
          <w:rtl/>
        </w:rPr>
        <w:t xml:space="preserve"> מצרימה. לצד הסיפור האישי </w:t>
      </w:r>
      <w:r w:rsidR="00560D1D">
        <w:rPr>
          <w:rFonts w:hint="cs"/>
          <w:rtl/>
        </w:rPr>
        <w:t xml:space="preserve">המרגש </w:t>
      </w:r>
      <w:r>
        <w:rPr>
          <w:rFonts w:hint="cs"/>
          <w:rtl/>
        </w:rPr>
        <w:t xml:space="preserve">של אב שהולך לראות את בנו האהוב (בן אשתו האהובה), האם יש גם מקום לראייה מפוכחת יותר? למה צריך לקפל את כל </w:t>
      </w:r>
      <w:smartTag w:uri="urn:schemas-microsoft-com:office:smarttags" w:element="PersonName">
        <w:smartTagPr>
          <w:attr w:name="ProductID" w:val="משפחת יעקב"/>
        </w:smartTagPr>
        <w:r>
          <w:rPr>
            <w:rFonts w:hint="cs"/>
            <w:rtl/>
          </w:rPr>
          <w:t>משפחת יעקב</w:t>
        </w:r>
      </w:smartTag>
      <w:r>
        <w:rPr>
          <w:rFonts w:hint="cs"/>
          <w:rtl/>
        </w:rPr>
        <w:t xml:space="preserve"> ולהורידה למצרים בשביל לפגוש את יוסף? "אל תירא מרדה מצרימה", אומר הפסוק. - ממה בדיוק מפחד יעקב? שלא יעמוד בתלאות הדרך או ממשהו "גדול" יותר? האם הוא נזכר ביציאתו הקודמת לגלות </w:t>
      </w:r>
      <w:proofErr w:type="spellStart"/>
      <w:r>
        <w:rPr>
          <w:rFonts w:hint="cs"/>
          <w:rtl/>
        </w:rPr>
        <w:t>חרן</w:t>
      </w:r>
      <w:proofErr w:type="spellEnd"/>
      <w:r>
        <w:rPr>
          <w:rFonts w:hint="cs"/>
          <w:rtl/>
        </w:rPr>
        <w:t xml:space="preserve">? או באביו שלא ירד מהארץ או בסבו שירד למצרים ואירע לו מה שאירע? </w:t>
      </w:r>
      <w:r w:rsidR="00DE4050">
        <w:rPr>
          <w:rFonts w:hint="cs"/>
          <w:rtl/>
        </w:rPr>
        <w:t xml:space="preserve">האם הוא מבין שהוא פורע </w:t>
      </w:r>
      <w:r w:rsidR="00560D1D">
        <w:rPr>
          <w:rFonts w:hint="cs"/>
          <w:rtl/>
        </w:rPr>
        <w:t xml:space="preserve">כאן </w:t>
      </w:r>
      <w:r w:rsidR="00DE4050">
        <w:rPr>
          <w:rFonts w:hint="cs"/>
          <w:rtl/>
        </w:rPr>
        <w:t>שטר</w:t>
      </w:r>
      <w:r w:rsidR="00560D1D">
        <w:rPr>
          <w:rFonts w:hint="cs"/>
          <w:rtl/>
        </w:rPr>
        <w:t xml:space="preserve"> 'היסטורי'</w:t>
      </w:r>
      <w:r w:rsidR="00DE4050">
        <w:rPr>
          <w:rFonts w:hint="cs"/>
          <w:rtl/>
        </w:rPr>
        <w:t xml:space="preserve">? </w:t>
      </w:r>
      <w:r>
        <w:rPr>
          <w:rFonts w:hint="cs"/>
          <w:rtl/>
        </w:rPr>
        <w:t xml:space="preserve">כבר הארכנו כאמור בנושא זה בדברינו </w:t>
      </w:r>
      <w:hyperlink r:id="rId8" w:history="1">
        <w:r w:rsidRPr="009B5E2D">
          <w:rPr>
            <w:rStyle w:val="Hyperlink"/>
            <w:rFonts w:hint="cs"/>
            <w:rtl/>
          </w:rPr>
          <w:t>אל תירא מרדה מצרימה</w:t>
        </w:r>
      </w:hyperlink>
      <w:r>
        <w:rPr>
          <w:rFonts w:hint="cs"/>
          <w:rtl/>
        </w:rPr>
        <w:t xml:space="preserve"> בפרשת </w:t>
      </w:r>
      <w:proofErr w:type="spellStart"/>
      <w:r>
        <w:rPr>
          <w:rFonts w:hint="cs"/>
          <w:rtl/>
        </w:rPr>
        <w:t>ויגש</w:t>
      </w:r>
      <w:proofErr w:type="spellEnd"/>
      <w:r>
        <w:rPr>
          <w:rFonts w:hint="cs"/>
          <w:rtl/>
        </w:rPr>
        <w:t xml:space="preserve"> וניתחנו בהרחבה פסוקים אלה, מה בהם תשובה </w:t>
      </w:r>
      <w:r w:rsidR="00560D1D">
        <w:rPr>
          <w:rFonts w:hint="cs"/>
          <w:rtl/>
        </w:rPr>
        <w:t xml:space="preserve">לפן האישי ומה לפן הלאומי-כללי. </w:t>
      </w:r>
      <w:r>
        <w:rPr>
          <w:rFonts w:hint="cs"/>
          <w:rtl/>
        </w:rPr>
        <w:t>כאן נביא רק מקצת מהדברים.</w:t>
      </w:r>
    </w:p>
  </w:footnote>
  <w:footnote w:id="15">
    <w:p w14:paraId="31F49FF7" w14:textId="4038ACD5" w:rsidR="00672AF0" w:rsidRDefault="00672AF0" w:rsidP="00560D1D">
      <w:pPr>
        <w:pStyle w:val="a3"/>
        <w:rPr>
          <w:rFonts w:hint="cs"/>
          <w:rtl/>
        </w:rPr>
      </w:pPr>
      <w:r>
        <w:rPr>
          <w:rStyle w:val="a5"/>
        </w:rPr>
        <w:footnoteRef/>
      </w:r>
      <w:r>
        <w:rPr>
          <w:rtl/>
        </w:rPr>
        <w:t xml:space="preserve"> </w:t>
      </w:r>
      <w:r>
        <w:rPr>
          <w:rFonts w:hint="cs"/>
          <w:rtl/>
          <w:lang w:val="he-IL"/>
        </w:rPr>
        <w:t>יש ליעקב היסוס לגבי הירידה למצרים. מעין מחשבה שנייה אחרי ההתרגשות הראשונה וההחלטה הספונטאני</w:t>
      </w:r>
      <w:r>
        <w:rPr>
          <w:rFonts w:hint="eastAsia"/>
          <w:rtl/>
          <w:lang w:val="he-IL"/>
        </w:rPr>
        <w:t>ת</w:t>
      </w:r>
      <w:r>
        <w:rPr>
          <w:rFonts w:hint="cs"/>
          <w:rtl/>
          <w:lang w:val="he-IL"/>
        </w:rPr>
        <w:t xml:space="preserve"> ללכת לראות את יוסף "עם כל השבט"</w:t>
      </w:r>
      <w:r w:rsidR="000A4C6E">
        <w:rPr>
          <w:rFonts w:hint="cs"/>
          <w:rtl/>
          <w:lang w:val="he-IL"/>
        </w:rPr>
        <w:t xml:space="preserve"> (ומחשבה שלישית של מי שפורע שטרי סבו)</w:t>
      </w:r>
      <w:r>
        <w:rPr>
          <w:rFonts w:hint="cs"/>
          <w:rtl/>
          <w:lang w:val="he-IL"/>
        </w:rPr>
        <w:t xml:space="preserve">. אבל יודע מחשבות קרא את מחשבותיו ובוחן כליות ולב ראה את פרץ רגשותיו ונתן לו רשות לרדת למצרים. </w:t>
      </w:r>
      <w:r w:rsidR="00560D1D">
        <w:rPr>
          <w:rFonts w:hint="cs"/>
          <w:rtl/>
          <w:lang w:val="he-IL"/>
        </w:rPr>
        <w:t xml:space="preserve">כך גם </w:t>
      </w:r>
      <w:r>
        <w:rPr>
          <w:rFonts w:hint="cs"/>
          <w:rtl/>
          <w:lang w:val="he-IL"/>
        </w:rPr>
        <w:t xml:space="preserve">במדרש שכל טוב (בובר) בראשית פרק מו א: "ויבא בארה שבע ויזבח זבחים </w:t>
      </w:r>
      <w:proofErr w:type="spellStart"/>
      <w:r>
        <w:rPr>
          <w:rFonts w:hint="cs"/>
          <w:rtl/>
          <w:lang w:val="he-IL"/>
        </w:rPr>
        <w:t>לאלהי</w:t>
      </w:r>
      <w:proofErr w:type="spellEnd"/>
      <w:r>
        <w:rPr>
          <w:rFonts w:hint="cs"/>
          <w:rtl/>
          <w:lang w:val="he-IL"/>
        </w:rPr>
        <w:t xml:space="preserve"> אביו יצחק. אמר: </w:t>
      </w:r>
      <w:smartTag w:uri="urn:schemas-microsoft-com:office:smarttags" w:element="PersonName">
        <w:smartTagPr>
          <w:attr w:name="ProductID" w:val="אבי יצחק"/>
        </w:smartTagPr>
        <w:r>
          <w:rPr>
            <w:rFonts w:hint="cs"/>
            <w:rtl/>
            <w:lang w:val="he-IL"/>
          </w:rPr>
          <w:t>אבי יצחק</w:t>
        </w:r>
      </w:smartTag>
      <w:r>
        <w:rPr>
          <w:rFonts w:hint="cs"/>
          <w:rtl/>
          <w:lang w:val="he-IL"/>
        </w:rPr>
        <w:t xml:space="preserve"> ביקש לרדת למצרים ועכבו הקב"ה, והיאך אני יורד בלי דברו? לכך נאמר </w:t>
      </w:r>
      <w:proofErr w:type="spellStart"/>
      <w:r>
        <w:rPr>
          <w:rFonts w:hint="cs"/>
          <w:rtl/>
          <w:lang w:val="he-IL"/>
        </w:rPr>
        <w:t>לאלהי</w:t>
      </w:r>
      <w:proofErr w:type="spellEnd"/>
      <w:r>
        <w:rPr>
          <w:rFonts w:hint="cs"/>
          <w:rtl/>
          <w:lang w:val="he-IL"/>
        </w:rPr>
        <w:t xml:space="preserve"> אביו יצחק, שיודיעני אם ירד אם לאו. </w:t>
      </w:r>
      <w:proofErr w:type="spellStart"/>
      <w:r>
        <w:rPr>
          <w:rFonts w:hint="cs"/>
          <w:rtl/>
          <w:lang w:val="he-IL"/>
        </w:rPr>
        <w:t>ונראין</w:t>
      </w:r>
      <w:proofErr w:type="spellEnd"/>
      <w:r>
        <w:rPr>
          <w:rFonts w:hint="cs"/>
          <w:rtl/>
          <w:lang w:val="he-IL"/>
        </w:rPr>
        <w:t xml:space="preserve"> הדברים שהרי ענה דבר הקודש מעין מחשבתו זאת". אך הרוצה לפרש את הדברים בצורה חריפה</w:t>
      </w:r>
      <w:r w:rsidRPr="00A35FF4">
        <w:rPr>
          <w:rFonts w:hint="cs"/>
          <w:rtl/>
          <w:lang w:val="he-IL"/>
        </w:rPr>
        <w:t xml:space="preserve"> </w:t>
      </w:r>
      <w:r>
        <w:rPr>
          <w:rFonts w:hint="cs"/>
          <w:rtl/>
          <w:lang w:val="he-IL"/>
        </w:rPr>
        <w:t>יותר, כלפי יעקב, הרשות גם בידו: "</w:t>
      </w:r>
      <w:r w:rsidRPr="000E539B">
        <w:rPr>
          <w:rtl/>
          <w:lang w:val="he-IL"/>
        </w:rPr>
        <w:t xml:space="preserve">בדרך שאדם רוצה לילך בה </w:t>
      </w:r>
      <w:proofErr w:type="spellStart"/>
      <w:r w:rsidRPr="000E539B">
        <w:rPr>
          <w:rtl/>
          <w:lang w:val="he-IL"/>
        </w:rPr>
        <w:t>מוליכין</w:t>
      </w:r>
      <w:proofErr w:type="spellEnd"/>
      <w:r w:rsidRPr="000E539B">
        <w:rPr>
          <w:rtl/>
          <w:lang w:val="he-IL"/>
        </w:rPr>
        <w:t xml:space="preserve"> אותו</w:t>
      </w:r>
      <w:r>
        <w:rPr>
          <w:rFonts w:hint="cs"/>
          <w:rtl/>
          <w:lang w:val="he-IL"/>
        </w:rPr>
        <w:t>" (</w:t>
      </w:r>
      <w:r w:rsidRPr="000E539B">
        <w:rPr>
          <w:rtl/>
          <w:lang w:val="he-IL"/>
        </w:rPr>
        <w:t>מכות י ע</w:t>
      </w:r>
      <w:r>
        <w:rPr>
          <w:rFonts w:hint="cs"/>
          <w:rtl/>
          <w:lang w:val="he-IL"/>
        </w:rPr>
        <w:t xml:space="preserve">"ב, במדבר רבה כ </w:t>
      </w:r>
      <w:proofErr w:type="spellStart"/>
      <w:r>
        <w:rPr>
          <w:rFonts w:hint="cs"/>
          <w:rtl/>
          <w:lang w:val="he-IL"/>
        </w:rPr>
        <w:t>יב</w:t>
      </w:r>
      <w:proofErr w:type="spellEnd"/>
      <w:r>
        <w:rPr>
          <w:rFonts w:hint="cs"/>
          <w:rtl/>
          <w:lang w:val="he-IL"/>
        </w:rPr>
        <w:t xml:space="preserve">) - משפט שנאמר על בלעם (אבל גם על אחרים וברוח חיובית, </w:t>
      </w:r>
      <w:r w:rsidR="0085181D">
        <w:rPr>
          <w:rFonts w:hint="cs"/>
          <w:rtl/>
          <w:lang w:val="he-IL"/>
        </w:rPr>
        <w:t>ראו</w:t>
      </w:r>
      <w:r>
        <w:rPr>
          <w:rFonts w:hint="cs"/>
          <w:rtl/>
          <w:lang w:val="he-IL"/>
        </w:rPr>
        <w:t xml:space="preserve"> במקורות שם). הקב"ה ידע מה יעקב באמת רוצה: בין ההיסוס של דרך יצחק אביו ובין התשוקה לראות את יוסף </w:t>
      </w:r>
      <w:r>
        <w:rPr>
          <w:rtl/>
          <w:lang w:val="he-IL"/>
        </w:rPr>
        <w:t>–</w:t>
      </w:r>
      <w:r>
        <w:rPr>
          <w:rFonts w:hint="cs"/>
          <w:rtl/>
          <w:lang w:val="he-IL"/>
        </w:rPr>
        <w:t xml:space="preserve"> ברור ביותר לאן רגליו ולבו מוליכים אותו והקב"ה לא יעמוד בדרכו. וכמאמר הלל: "</w:t>
      </w:r>
      <w:r w:rsidRPr="00A35FF4">
        <w:rPr>
          <w:rtl/>
          <w:lang w:val="he-IL"/>
        </w:rPr>
        <w:t>למקום שלבי אוהב</w:t>
      </w:r>
      <w:r>
        <w:rPr>
          <w:rFonts w:hint="cs"/>
          <w:rtl/>
          <w:lang w:val="he-IL"/>
        </w:rPr>
        <w:t>,</w:t>
      </w:r>
      <w:r w:rsidRPr="00A35FF4">
        <w:rPr>
          <w:rtl/>
          <w:lang w:val="he-IL"/>
        </w:rPr>
        <w:t xml:space="preserve"> לשם רגליי מוליכות אותי</w:t>
      </w:r>
      <w:r>
        <w:rPr>
          <w:rFonts w:hint="cs"/>
          <w:rtl/>
          <w:lang w:val="he-IL"/>
        </w:rPr>
        <w:t>" (</w:t>
      </w:r>
      <w:r w:rsidRPr="00A35FF4">
        <w:rPr>
          <w:rtl/>
          <w:lang w:val="he-IL"/>
        </w:rPr>
        <w:t>תוספתא מסכת סוכה פרק ד</w:t>
      </w:r>
      <w:r>
        <w:rPr>
          <w:rFonts w:hint="cs"/>
          <w:rtl/>
          <w:lang w:val="he-IL"/>
        </w:rPr>
        <w:t xml:space="preserve">, אבות דרבי נתן נוסח א פרק </w:t>
      </w:r>
      <w:proofErr w:type="spellStart"/>
      <w:r>
        <w:rPr>
          <w:rFonts w:hint="cs"/>
          <w:rtl/>
          <w:lang w:val="he-IL"/>
        </w:rPr>
        <w:t>יב</w:t>
      </w:r>
      <w:proofErr w:type="spellEnd"/>
      <w:r>
        <w:rPr>
          <w:rFonts w:hint="cs"/>
          <w:rtl/>
          <w:lang w:val="he-IL"/>
        </w:rPr>
        <w:t>).</w:t>
      </w:r>
      <w:r>
        <w:rPr>
          <w:rFonts w:hint="cs"/>
          <w:rtl/>
        </w:rPr>
        <w:t xml:space="preserve"> יש בחירה חופשית.</w:t>
      </w:r>
    </w:p>
  </w:footnote>
  <w:footnote w:id="16">
    <w:p w14:paraId="10A9A6F1" w14:textId="38F79D29" w:rsidR="00672AF0" w:rsidRDefault="00672AF0" w:rsidP="00560DC1">
      <w:pPr>
        <w:pStyle w:val="a3"/>
        <w:rPr>
          <w:rFonts w:hint="cs"/>
          <w:rtl/>
        </w:rPr>
      </w:pPr>
      <w:r>
        <w:rPr>
          <w:rStyle w:val="a5"/>
        </w:rPr>
        <w:footnoteRef/>
      </w:r>
      <w:r>
        <w:rPr>
          <w:rtl/>
        </w:rPr>
        <w:t xml:space="preserve"> </w:t>
      </w:r>
      <w:r w:rsidR="0085181D">
        <w:rPr>
          <w:rFonts w:hint="cs"/>
          <w:rtl/>
        </w:rPr>
        <w:t>ראו</w:t>
      </w:r>
      <w:r w:rsidR="00560DC1">
        <w:rPr>
          <w:rFonts w:hint="cs"/>
          <w:rtl/>
        </w:rPr>
        <w:t xml:space="preserve"> פירוש </w:t>
      </w:r>
      <w:proofErr w:type="spellStart"/>
      <w:r w:rsidR="00560DC1">
        <w:rPr>
          <w:rFonts w:hint="cs"/>
          <w:rtl/>
        </w:rPr>
        <w:t>ספורנו</w:t>
      </w:r>
      <w:proofErr w:type="spellEnd"/>
      <w:r w:rsidR="00560DC1">
        <w:rPr>
          <w:rFonts w:hint="cs"/>
          <w:rtl/>
        </w:rPr>
        <w:t xml:space="preserve"> שמדגיש בדברי יעקב: </w:t>
      </w:r>
      <w:r w:rsidRPr="007B7E00">
        <w:rPr>
          <w:rFonts w:hint="cs"/>
          <w:rtl/>
          <w:lang w:val="he-IL"/>
        </w:rPr>
        <w:t xml:space="preserve">"אלכה </w:t>
      </w:r>
      <w:proofErr w:type="spellStart"/>
      <w:r w:rsidRPr="007B7E00">
        <w:rPr>
          <w:rFonts w:hint="cs"/>
          <w:rtl/>
          <w:lang w:val="he-IL"/>
        </w:rPr>
        <w:t>ואראנו</w:t>
      </w:r>
      <w:proofErr w:type="spellEnd"/>
      <w:r w:rsidRPr="007B7E00">
        <w:rPr>
          <w:rFonts w:hint="cs"/>
          <w:rtl/>
          <w:lang w:val="he-IL"/>
        </w:rPr>
        <w:t xml:space="preserve"> - לא שאגור שם כדבריו</w:t>
      </w:r>
      <w:r>
        <w:rPr>
          <w:rFonts w:hint="cs"/>
          <w:rtl/>
          <w:lang w:val="he-IL"/>
        </w:rPr>
        <w:t>"</w:t>
      </w:r>
      <w:r>
        <w:rPr>
          <w:rFonts w:hint="cs"/>
          <w:rtl/>
        </w:rPr>
        <w:t>, אבל האחים כבר אומרים: "לגור בארץ באנו".</w:t>
      </w:r>
    </w:p>
  </w:footnote>
  <w:footnote w:id="17">
    <w:p w14:paraId="577627B8" w14:textId="237EA10A" w:rsidR="00672AF0" w:rsidRDefault="00672AF0" w:rsidP="001B7B68">
      <w:pPr>
        <w:pStyle w:val="a3"/>
        <w:rPr>
          <w:rFonts w:hint="cs"/>
          <w:rtl/>
        </w:rPr>
      </w:pPr>
      <w:r>
        <w:rPr>
          <w:rStyle w:val="a5"/>
        </w:rPr>
        <w:footnoteRef/>
      </w:r>
      <w:r>
        <w:rPr>
          <w:rtl/>
        </w:rPr>
        <w:t xml:space="preserve"> </w:t>
      </w:r>
      <w:r w:rsidR="00320827">
        <w:rPr>
          <w:rFonts w:hint="cs"/>
          <w:rtl/>
        </w:rPr>
        <w:t>עפ"י המקרא, פרעה מקבל יפה את אחי יוסף, ככתוב: "</w:t>
      </w:r>
      <w:r w:rsidR="00320827">
        <w:rPr>
          <w:rFonts w:hint="cs"/>
          <w:rtl/>
          <w:lang w:val="he-IL"/>
        </w:rPr>
        <w:t xml:space="preserve">וְהַקֹּל נִשְׁמַע בֵּית פַּרְעֹה </w:t>
      </w:r>
      <w:proofErr w:type="spellStart"/>
      <w:r w:rsidR="00320827">
        <w:rPr>
          <w:rFonts w:hint="cs"/>
          <w:rtl/>
          <w:lang w:val="he-IL"/>
        </w:rPr>
        <w:t>לֵאמֹר</w:t>
      </w:r>
      <w:proofErr w:type="spellEnd"/>
      <w:r w:rsidR="00320827">
        <w:rPr>
          <w:rFonts w:hint="cs"/>
          <w:rtl/>
          <w:lang w:val="he-IL"/>
        </w:rPr>
        <w:t xml:space="preserve"> בָּאוּ אֲחֵי יוֹסֵף וַיִּיטַב בְּעֵינֵי פַרְעֹה וּבְעֵינֵי עֲבָדָיו: וַיֹּאמֶר פַּרְעֹה אֶל יוֹסֵף אֱמֹר אֶל אַחֶיךָ זֹאת עֲשׂוּ טַעֲנוּ אֶת בְּעִירְכֶם </w:t>
      </w:r>
      <w:r w:rsidR="00F74BFB">
        <w:rPr>
          <w:rFonts w:hint="cs"/>
          <w:rtl/>
          <w:lang w:val="he-IL"/>
        </w:rPr>
        <w:t xml:space="preserve">... </w:t>
      </w:r>
      <w:r w:rsidR="00320827">
        <w:rPr>
          <w:rFonts w:hint="cs"/>
          <w:rtl/>
          <w:lang w:val="he-IL"/>
        </w:rPr>
        <w:t xml:space="preserve">וּקְחוּ אֶת אֲבִיכֶם וְאֶת בָּתֵּיכֶם וּבֹאוּ אֵלָי וְאֶתְּנָה לָכֶם אֶת טוּב אֶרֶץ מִצְרַיִם וְאִכְלוּ אֶת חֵלֶב הָאָרֶץ". (בראשית מה </w:t>
      </w:r>
      <w:proofErr w:type="spellStart"/>
      <w:r w:rsidR="00320827">
        <w:rPr>
          <w:rFonts w:hint="cs"/>
          <w:rtl/>
          <w:lang w:val="he-IL"/>
        </w:rPr>
        <w:t>טז-יח</w:t>
      </w:r>
      <w:proofErr w:type="spellEnd"/>
      <w:r w:rsidR="00320827">
        <w:rPr>
          <w:rFonts w:hint="cs"/>
          <w:rtl/>
          <w:lang w:val="he-IL"/>
        </w:rPr>
        <w:t xml:space="preserve">). אבל המדרש יוצר כאן עימות על מנת להדגיש שכוונת בית יעקב הייתה: </w:t>
      </w:r>
      <w:r w:rsidR="001B7B68">
        <w:rPr>
          <w:rFonts w:hint="cs"/>
          <w:rtl/>
        </w:rPr>
        <w:t xml:space="preserve">לבוא </w:t>
      </w:r>
      <w:r>
        <w:rPr>
          <w:rFonts w:hint="cs"/>
          <w:rtl/>
        </w:rPr>
        <w:t xml:space="preserve">לגור </w:t>
      </w:r>
      <w:r w:rsidR="001B7B68">
        <w:rPr>
          <w:rFonts w:hint="cs"/>
          <w:rtl/>
        </w:rPr>
        <w:t xml:space="preserve">אבל לא </w:t>
      </w:r>
      <w:r>
        <w:rPr>
          <w:rFonts w:hint="cs"/>
          <w:rtl/>
        </w:rPr>
        <w:t xml:space="preserve">להשתקע. </w:t>
      </w:r>
      <w:r w:rsidR="00320827">
        <w:rPr>
          <w:rFonts w:hint="cs"/>
          <w:rtl/>
        </w:rPr>
        <w:t>ו</w:t>
      </w:r>
      <w:r w:rsidR="00FF54C4">
        <w:rPr>
          <w:rFonts w:hint="cs"/>
          <w:rtl/>
        </w:rPr>
        <w:t>כלשון ה</w:t>
      </w:r>
      <w:r>
        <w:rPr>
          <w:rFonts w:hint="cs"/>
          <w:rtl/>
        </w:rPr>
        <w:t>הגדה: "מלמד שלא ירד יעקב אבינו להשתקע במצרים אלא לגור שם" (</w:t>
      </w:r>
      <w:r w:rsidR="0085181D">
        <w:rPr>
          <w:rFonts w:hint="cs"/>
          <w:rtl/>
        </w:rPr>
        <w:t>ראו</w:t>
      </w:r>
      <w:r>
        <w:rPr>
          <w:rFonts w:hint="cs"/>
          <w:rtl/>
        </w:rPr>
        <w:t xml:space="preserve"> איזה פסוק בעל ההגדה דורש שם). </w:t>
      </w:r>
      <w:r w:rsidR="00320827">
        <w:rPr>
          <w:rFonts w:hint="cs"/>
          <w:rtl/>
        </w:rPr>
        <w:t>אז מה קרה? "אנוסים ירדנו" ואח"כ, פשוט נשארנ</w:t>
      </w:r>
      <w:r w:rsidR="001B7B68">
        <w:rPr>
          <w:rFonts w:hint="cs"/>
          <w:rtl/>
        </w:rPr>
        <w:t>ו?</w:t>
      </w:r>
      <w:r w:rsidR="00320827">
        <w:rPr>
          <w:rFonts w:hint="cs"/>
          <w:rtl/>
        </w:rPr>
        <w:t xml:space="preserve"> סתם המדרש ולא פירש. </w:t>
      </w:r>
      <w:r w:rsidR="0085181D">
        <w:rPr>
          <w:rFonts w:hint="cs"/>
          <w:rtl/>
          <w:lang w:val="he-IL"/>
        </w:rPr>
        <w:t>ראו</w:t>
      </w:r>
      <w:r>
        <w:rPr>
          <w:rFonts w:hint="cs"/>
          <w:rtl/>
          <w:lang w:val="he-IL"/>
        </w:rPr>
        <w:t xml:space="preserve"> דברי רש"י שם: </w:t>
      </w:r>
      <w:r>
        <w:rPr>
          <w:rFonts w:hint="cs"/>
          <w:rtl/>
        </w:rPr>
        <w:t xml:space="preserve">"ניבא ולא ידע מה ניבא". </w:t>
      </w:r>
      <w:r w:rsidR="00320827">
        <w:rPr>
          <w:rFonts w:hint="cs"/>
          <w:rtl/>
        </w:rPr>
        <w:t>פרעה, המארח, עקבי בגישתו כלפי המהגרים החדשים ממשפחת משנהו יוסף</w:t>
      </w:r>
      <w:r w:rsidR="00D17B9C">
        <w:rPr>
          <w:rFonts w:hint="cs"/>
          <w:rtl/>
        </w:rPr>
        <w:t xml:space="preserve">. </w:t>
      </w:r>
      <w:r w:rsidR="00320827">
        <w:rPr>
          <w:rFonts w:hint="cs"/>
          <w:rtl/>
        </w:rPr>
        <w:t>בניגוד לגישה החשדנית שמייחס לו המדרש: "מה הנאה יש לי מכם שבאתם לארצי", הוא אומר ליוסף:</w:t>
      </w:r>
      <w:r>
        <w:rPr>
          <w:rFonts w:hint="cs"/>
          <w:rtl/>
        </w:rPr>
        <w:t xml:space="preserve"> "</w:t>
      </w:r>
      <w:r>
        <w:rPr>
          <w:rFonts w:hint="cs"/>
          <w:rtl/>
          <w:lang w:val="he-IL"/>
        </w:rPr>
        <w:t xml:space="preserve">אֶרֶץ מִצְרַיִם לְפָנֶיךָ הִוא בְּמֵיטַב הָאָרֶץ הוֹשֵׁב אֶת אָבִיךָ וְאֶת אַחֶיךָ יֵשְׁבוּ בְּאֶרֶץ </w:t>
      </w:r>
      <w:proofErr w:type="spellStart"/>
      <w:r>
        <w:rPr>
          <w:rFonts w:hint="cs"/>
          <w:rtl/>
          <w:lang w:val="he-IL"/>
        </w:rPr>
        <w:t>גֹּשֶׁן</w:t>
      </w:r>
      <w:proofErr w:type="spellEnd"/>
      <w:r>
        <w:rPr>
          <w:rFonts w:hint="cs"/>
          <w:rtl/>
          <w:lang w:val="he-IL"/>
        </w:rPr>
        <w:t xml:space="preserve">" (בראשית </w:t>
      </w:r>
      <w:proofErr w:type="spellStart"/>
      <w:r>
        <w:rPr>
          <w:rFonts w:hint="cs"/>
          <w:rtl/>
          <w:lang w:val="he-IL"/>
        </w:rPr>
        <w:t>מז</w:t>
      </w:r>
      <w:proofErr w:type="spellEnd"/>
      <w:r>
        <w:rPr>
          <w:rFonts w:hint="cs"/>
          <w:rtl/>
          <w:lang w:val="he-IL"/>
        </w:rPr>
        <w:t xml:space="preserve"> ו). </w:t>
      </w:r>
      <w:r>
        <w:rPr>
          <w:rFonts w:hint="cs"/>
          <w:rtl/>
        </w:rPr>
        <w:t xml:space="preserve">וכך אכן קרה, כפי שהתורה מעידה עוד בסוף פרשתנו (בראשית </w:t>
      </w:r>
      <w:proofErr w:type="spellStart"/>
      <w:r>
        <w:rPr>
          <w:rFonts w:hint="cs"/>
          <w:rtl/>
        </w:rPr>
        <w:t>מז</w:t>
      </w:r>
      <w:proofErr w:type="spellEnd"/>
      <w:r>
        <w:rPr>
          <w:rFonts w:hint="cs"/>
          <w:rtl/>
        </w:rPr>
        <w:t xml:space="preserve"> </w:t>
      </w:r>
      <w:proofErr w:type="spellStart"/>
      <w:r>
        <w:rPr>
          <w:rFonts w:hint="cs"/>
          <w:rtl/>
        </w:rPr>
        <w:t>כז</w:t>
      </w:r>
      <w:proofErr w:type="spellEnd"/>
      <w:r>
        <w:rPr>
          <w:rFonts w:hint="cs"/>
          <w:rtl/>
        </w:rPr>
        <w:t>): "</w:t>
      </w:r>
      <w:r>
        <w:rPr>
          <w:rFonts w:hint="cs"/>
          <w:rtl/>
          <w:lang w:val="he-IL"/>
        </w:rPr>
        <w:t xml:space="preserve">וַיֵּשֶׁב יִשְׂרָאֵל בְּאֶרֶץ מִצְרַיִם בְּאֶרֶץ </w:t>
      </w:r>
      <w:proofErr w:type="spellStart"/>
      <w:r>
        <w:rPr>
          <w:rFonts w:hint="cs"/>
          <w:rtl/>
          <w:lang w:val="he-IL"/>
        </w:rPr>
        <w:t>גֹּשֶׁן</w:t>
      </w:r>
      <w:proofErr w:type="spellEnd"/>
      <w:r>
        <w:rPr>
          <w:rFonts w:hint="cs"/>
          <w:rtl/>
          <w:lang w:val="he-IL"/>
        </w:rPr>
        <w:t xml:space="preserve"> וַיֵּאָחֲזוּ בָהּ וַיִּפְרוּ וַיִּרְבּוּ מְאֹד".</w:t>
      </w:r>
      <w:r w:rsidR="00560DC1">
        <w:rPr>
          <w:rFonts w:hint="cs"/>
          <w:rtl/>
        </w:rPr>
        <w:t xml:space="preserve"> החזרה של האחים מקבורת יעקב </w:t>
      </w:r>
      <w:r w:rsidR="001B7B68">
        <w:rPr>
          <w:rFonts w:hint="cs"/>
          <w:rtl/>
        </w:rPr>
        <w:t xml:space="preserve">בין אם </w:t>
      </w:r>
      <w:r w:rsidR="00560DC1">
        <w:rPr>
          <w:rFonts w:hint="cs"/>
          <w:rtl/>
        </w:rPr>
        <w:t>היא מאימת פרעה</w:t>
      </w:r>
      <w:r w:rsidR="00D17B9C">
        <w:rPr>
          <w:rFonts w:hint="cs"/>
          <w:rtl/>
        </w:rPr>
        <w:t xml:space="preserve"> או ממנעמיו</w:t>
      </w:r>
      <w:r w:rsidR="00560DC1">
        <w:rPr>
          <w:rFonts w:hint="cs"/>
          <w:rtl/>
        </w:rPr>
        <w:t>, היא התחלת השעבוד.</w:t>
      </w:r>
    </w:p>
  </w:footnote>
  <w:footnote w:id="18">
    <w:p w14:paraId="6ADE9236" w14:textId="0795F702" w:rsidR="00672AF0" w:rsidRDefault="00672AF0" w:rsidP="00ED7A84">
      <w:pPr>
        <w:pStyle w:val="a3"/>
        <w:rPr>
          <w:rFonts w:hint="cs"/>
        </w:rPr>
      </w:pPr>
      <w:r>
        <w:rPr>
          <w:rStyle w:val="a5"/>
        </w:rPr>
        <w:footnoteRef/>
      </w:r>
      <w:r>
        <w:rPr>
          <w:rtl/>
        </w:rPr>
        <w:t xml:space="preserve"> </w:t>
      </w:r>
      <w:r>
        <w:rPr>
          <w:rFonts w:hint="cs"/>
          <w:rtl/>
        </w:rPr>
        <w:t xml:space="preserve">מסעות כיבוש רבים ערכו מעצמות האזור, בפרט בארץ ישראל (כנען) שהיא בתפר בין המעצמות הצפוניות </w:t>
      </w:r>
      <w:r>
        <w:rPr>
          <w:rtl/>
        </w:rPr>
        <w:t>–</w:t>
      </w:r>
      <w:r>
        <w:rPr>
          <w:rFonts w:hint="cs"/>
          <w:rtl/>
        </w:rPr>
        <w:t xml:space="preserve"> אשור, בבל, פרס ובין המעצמה הדרומית </w:t>
      </w:r>
      <w:r>
        <w:rPr>
          <w:rtl/>
        </w:rPr>
        <w:t>–</w:t>
      </w:r>
      <w:r>
        <w:rPr>
          <w:rFonts w:hint="cs"/>
          <w:rtl/>
        </w:rPr>
        <w:t xml:space="preserve"> מצרים. נראה שהדרשן שכבר "ראה" את כיבוש הארץ בידי אשור ובבל, מדמיין לעצמו אפשרות "פשוטה" שגלות מצרים הייתה מתחילה בנסיבות דומות. מצרים הייתה כובשת את ארץ ישראל ומגלה את יושביה. פרעה יכול היה לעשות לאבות בדיוק את מה שעשו אשור ובבל לישראל ויהודה בסוף בית ראשון.</w:t>
      </w:r>
      <w:r w:rsidR="00ED7A84">
        <w:rPr>
          <w:rFonts w:hint="cs"/>
          <w:rtl/>
        </w:rPr>
        <w:t xml:space="preserve"> </w:t>
      </w:r>
      <w:r w:rsidR="0085181D">
        <w:rPr>
          <w:rFonts w:hint="cs"/>
          <w:rtl/>
        </w:rPr>
        <w:t>ראו</w:t>
      </w:r>
      <w:r w:rsidR="00ED7A84">
        <w:rPr>
          <w:rFonts w:hint="cs"/>
          <w:rtl/>
        </w:rPr>
        <w:t xml:space="preserve"> פירוש </w:t>
      </w:r>
      <w:r w:rsidR="00ED7A84">
        <w:rPr>
          <w:rtl/>
        </w:rPr>
        <w:t xml:space="preserve">העמק דבר בראשית </w:t>
      </w:r>
      <w:r w:rsidR="00ED7A84">
        <w:rPr>
          <w:rFonts w:hint="cs"/>
          <w:rtl/>
        </w:rPr>
        <w:t xml:space="preserve">מה </w:t>
      </w:r>
      <w:proofErr w:type="spellStart"/>
      <w:r w:rsidR="00ED7A84">
        <w:rPr>
          <w:rFonts w:hint="cs"/>
          <w:rtl/>
        </w:rPr>
        <w:t>יח</w:t>
      </w:r>
      <w:proofErr w:type="spellEnd"/>
      <w:r w:rsidR="00ED7A84">
        <w:rPr>
          <w:rFonts w:hint="cs"/>
          <w:rtl/>
        </w:rPr>
        <w:t xml:space="preserve"> שפרעה הוא שיזם את ירידת כל בית יעקב למצרים בשיטת מקל וגזר ואלה דבריו: "</w:t>
      </w:r>
      <w:r w:rsidR="00ED7A84">
        <w:rPr>
          <w:rtl/>
        </w:rPr>
        <w:t xml:space="preserve">כך </w:t>
      </w:r>
      <w:proofErr w:type="spellStart"/>
      <w:r w:rsidR="00ED7A84">
        <w:rPr>
          <w:rtl/>
        </w:rPr>
        <w:t>הענין</w:t>
      </w:r>
      <w:proofErr w:type="spellEnd"/>
      <w:r w:rsidR="00ED7A84">
        <w:rPr>
          <w:rtl/>
        </w:rPr>
        <w:t xml:space="preserve"> פרעה רצה שיבואו בני ישראל תחת רשותו וישתקעו במצרים, אבל לא היה יכול להכריחם ע"ז שהרי אינם מבני ארצו, אבל זה היה יכול להכריח שלא ישלחו תבואה לארץ כנען, וע"כ יבאו המה למצרים על משך שני הרעב</w:t>
      </w:r>
      <w:r w:rsidR="00ED7A84">
        <w:rPr>
          <w:rFonts w:hint="cs"/>
          <w:rtl/>
        </w:rPr>
        <w:t>".</w:t>
      </w:r>
    </w:p>
  </w:footnote>
  <w:footnote w:id="19">
    <w:p w14:paraId="779C0FAF" w14:textId="0445744B" w:rsidR="00672AF0" w:rsidRDefault="00672AF0" w:rsidP="00411FA6">
      <w:pPr>
        <w:pStyle w:val="a3"/>
        <w:rPr>
          <w:rFonts w:hint="cs"/>
          <w:rtl/>
        </w:rPr>
      </w:pPr>
      <w:r>
        <w:rPr>
          <w:rStyle w:val="a5"/>
        </w:rPr>
        <w:footnoteRef/>
      </w:r>
      <w:r>
        <w:rPr>
          <w:rtl/>
        </w:rPr>
        <w:t xml:space="preserve"> </w:t>
      </w:r>
      <w:r>
        <w:rPr>
          <w:rFonts w:hint="cs"/>
          <w:rtl/>
          <w:lang w:val="he-IL"/>
        </w:rPr>
        <w:t xml:space="preserve">מדרש זה מצטרף למדרש הקודם אך מעביר קו ברור בין הירידה למצרים, כולל המגורים ואולי גם ההשתקעות בה ובין השעבוד, העבדות והעינוי. אלה באו משום "שעיוותו את דרכם לפני בוראם ובגדו בתורת הדעת ונטמאו בשיקוצי עיניהם". </w:t>
      </w:r>
      <w:r w:rsidR="0085181D">
        <w:rPr>
          <w:rFonts w:hint="cs"/>
          <w:rtl/>
          <w:lang w:val="he-IL"/>
        </w:rPr>
        <w:t>ראו</w:t>
      </w:r>
      <w:r>
        <w:rPr>
          <w:rFonts w:hint="cs"/>
          <w:rtl/>
          <w:lang w:val="he-IL"/>
        </w:rPr>
        <w:t xml:space="preserve"> שוב דברי יחזקאל הנביא ומדרש שמות רבה הראשון בהם פתחנו. מדרש זה מציג קו מאד </w:t>
      </w:r>
      <w:r w:rsidR="00FF54C4">
        <w:rPr>
          <w:rFonts w:hint="cs"/>
          <w:rtl/>
          <w:lang w:val="he-IL"/>
        </w:rPr>
        <w:t>ברור ביחס לגלות</w:t>
      </w:r>
      <w:r>
        <w:rPr>
          <w:rFonts w:hint="cs"/>
          <w:rtl/>
          <w:lang w:val="he-IL"/>
        </w:rPr>
        <w:t>. השאלה איננה אם נגזר או לא נגזר על אבותינו לרדת למצרים או לכל גלות אחרת, כי אם מה קורה איתם שם</w:t>
      </w:r>
      <w:r w:rsidR="005B15F9">
        <w:rPr>
          <w:rFonts w:hint="cs"/>
          <w:rtl/>
          <w:lang w:val="he-IL"/>
        </w:rPr>
        <w:t xml:space="preserve"> לאחר זמן</w:t>
      </w:r>
      <w:r w:rsidR="00D17B9C">
        <w:rPr>
          <w:rFonts w:hint="cs"/>
          <w:rtl/>
          <w:lang w:val="he-IL"/>
        </w:rPr>
        <w:t>. משתקעים</w:t>
      </w:r>
      <w:r w:rsidR="00ED7A84">
        <w:rPr>
          <w:rFonts w:hint="cs"/>
          <w:rtl/>
          <w:lang w:val="he-IL"/>
        </w:rPr>
        <w:t xml:space="preserve"> ו</w:t>
      </w:r>
      <w:r w:rsidR="00D17B9C">
        <w:rPr>
          <w:rFonts w:hint="cs"/>
          <w:rtl/>
          <w:lang w:val="he-IL"/>
        </w:rPr>
        <w:t>את הארץ שוכחים</w:t>
      </w:r>
      <w:r w:rsidR="00ED7A84">
        <w:rPr>
          <w:rFonts w:hint="cs"/>
          <w:rtl/>
          <w:lang w:val="he-IL"/>
        </w:rPr>
        <w:t>.</w:t>
      </w:r>
      <w:r w:rsidR="00411FA6">
        <w:rPr>
          <w:rFonts w:hint="cs"/>
          <w:rtl/>
        </w:rPr>
        <w:t xml:space="preserve"> וכדרשה הקושרת את היונה של נח עם היונה של איכה: "</w:t>
      </w:r>
      <w:r w:rsidR="00411FA6">
        <w:rPr>
          <w:rtl/>
        </w:rPr>
        <w:t xml:space="preserve">ולא מצאה היונה מנוח וגו', </w:t>
      </w:r>
      <w:r w:rsidR="00D23399">
        <w:rPr>
          <w:rFonts w:hint="cs"/>
          <w:rtl/>
        </w:rPr>
        <w:t xml:space="preserve">... </w:t>
      </w:r>
      <w:r w:rsidR="00411FA6">
        <w:rPr>
          <w:rtl/>
        </w:rPr>
        <w:t>היא ישבה בגוים לא מצאה מנוח, אלו מצאה מנוח לא היו חוזרים,</w:t>
      </w:r>
      <w:r w:rsidR="00D23399">
        <w:rPr>
          <w:rFonts w:hint="cs"/>
          <w:rtl/>
        </w:rPr>
        <w:t>| (</w:t>
      </w:r>
      <w:r w:rsidR="00D23399">
        <w:rPr>
          <w:rtl/>
        </w:rPr>
        <w:t xml:space="preserve">בראשית רבה </w:t>
      </w:r>
      <w:r w:rsidR="00D23399">
        <w:rPr>
          <w:rFonts w:hint="cs"/>
          <w:rtl/>
        </w:rPr>
        <w:t xml:space="preserve">לג ו </w:t>
      </w:r>
      <w:r w:rsidR="00D23399">
        <w:rPr>
          <w:rtl/>
        </w:rPr>
        <w:t>פרשת נח</w:t>
      </w:r>
      <w:r w:rsidR="00D23399">
        <w:rPr>
          <w:rFonts w:hint="cs"/>
          <w:rtl/>
        </w:rPr>
        <w:t>, איכה רבה פרק א).</w:t>
      </w:r>
      <w:r w:rsidR="00676F88">
        <w:rPr>
          <w:rFonts w:hint="cs"/>
          <w:rtl/>
        </w:rPr>
        <w:t>.</w:t>
      </w:r>
    </w:p>
  </w:footnote>
  <w:footnote w:id="20">
    <w:p w14:paraId="3912A655" w14:textId="1643C982" w:rsidR="006465ED" w:rsidRPr="00FB1A08" w:rsidRDefault="006465ED" w:rsidP="00FF54C4">
      <w:pPr>
        <w:pStyle w:val="a3"/>
        <w:rPr>
          <w:rFonts w:hint="cs"/>
        </w:rPr>
      </w:pPr>
      <w:r w:rsidRPr="00FB1A08">
        <w:rPr>
          <w:rStyle w:val="a5"/>
        </w:rPr>
        <w:footnoteRef/>
      </w:r>
      <w:r w:rsidRPr="00FB1A08">
        <w:rPr>
          <w:rtl/>
        </w:rPr>
        <w:t xml:space="preserve"> </w:t>
      </w:r>
      <w:r>
        <w:rPr>
          <w:rFonts w:hint="cs"/>
          <w:rtl/>
          <w:lang w:eastAsia="en-US"/>
        </w:rPr>
        <w:t>חזרנו לדעה בה פתחנו</w:t>
      </w:r>
      <w:r w:rsidR="00676F88">
        <w:rPr>
          <w:rFonts w:hint="cs"/>
          <w:rtl/>
          <w:lang w:eastAsia="en-US"/>
        </w:rPr>
        <w:t>, שהירידה למצרים הייתה מעשה ידי אדם.</w:t>
      </w:r>
      <w:r>
        <w:rPr>
          <w:rFonts w:hint="cs"/>
          <w:rtl/>
          <w:lang w:eastAsia="en-US"/>
        </w:rPr>
        <w:t xml:space="preserve"> </w:t>
      </w:r>
      <w:r w:rsidR="0085181D">
        <w:rPr>
          <w:rFonts w:hint="cs"/>
          <w:rtl/>
          <w:lang w:eastAsia="en-US"/>
        </w:rPr>
        <w:t>ראו</w:t>
      </w:r>
      <w:r>
        <w:rPr>
          <w:rFonts w:hint="cs"/>
          <w:rtl/>
          <w:lang w:eastAsia="en-US"/>
        </w:rPr>
        <w:t xml:space="preserve"> גם </w:t>
      </w:r>
      <w:r w:rsidRPr="00944A7A">
        <w:rPr>
          <w:rFonts w:hint="eastAsia"/>
          <w:rtl/>
          <w:lang w:eastAsia="en-US"/>
        </w:rPr>
        <w:t>בראשית</w:t>
      </w:r>
      <w:r w:rsidRPr="00944A7A">
        <w:rPr>
          <w:rtl/>
          <w:lang w:eastAsia="en-US"/>
        </w:rPr>
        <w:t xml:space="preserve"> </w:t>
      </w:r>
      <w:r w:rsidRPr="00944A7A">
        <w:rPr>
          <w:rFonts w:hint="eastAsia"/>
          <w:rtl/>
          <w:lang w:eastAsia="en-US"/>
        </w:rPr>
        <w:t>רבה</w:t>
      </w:r>
      <w:r w:rsidRPr="00944A7A">
        <w:rPr>
          <w:rtl/>
          <w:lang w:eastAsia="en-US"/>
        </w:rPr>
        <w:t xml:space="preserve"> </w:t>
      </w:r>
      <w:r w:rsidRPr="00944A7A">
        <w:rPr>
          <w:rFonts w:hint="eastAsia"/>
          <w:rtl/>
          <w:lang w:eastAsia="en-US"/>
        </w:rPr>
        <w:t>פד</w:t>
      </w:r>
      <w:r w:rsidRPr="00944A7A">
        <w:rPr>
          <w:rtl/>
          <w:lang w:eastAsia="en-US"/>
        </w:rPr>
        <w:t xml:space="preserve"> </w:t>
      </w:r>
      <w:r w:rsidRPr="00944A7A">
        <w:rPr>
          <w:rFonts w:hint="eastAsia"/>
          <w:rtl/>
          <w:lang w:eastAsia="en-US"/>
        </w:rPr>
        <w:t>ח</w:t>
      </w:r>
      <w:r>
        <w:rPr>
          <w:rFonts w:hint="cs"/>
          <w:rtl/>
          <w:lang w:eastAsia="en-US"/>
        </w:rPr>
        <w:t xml:space="preserve">: </w:t>
      </w:r>
      <w:r w:rsidRPr="00944A7A">
        <w:rPr>
          <w:rFonts w:hint="cs"/>
          <w:rtl/>
          <w:lang w:eastAsia="en-US"/>
        </w:rPr>
        <w:t>"</w:t>
      </w:r>
      <w:r w:rsidRPr="00944A7A">
        <w:rPr>
          <w:rFonts w:hint="eastAsia"/>
          <w:rtl/>
          <w:lang w:eastAsia="en-US"/>
        </w:rPr>
        <w:t>ועשה</w:t>
      </w:r>
      <w:r w:rsidRPr="00944A7A">
        <w:rPr>
          <w:rtl/>
          <w:lang w:eastAsia="en-US"/>
        </w:rPr>
        <w:t xml:space="preserve"> </w:t>
      </w:r>
      <w:r w:rsidRPr="00944A7A">
        <w:rPr>
          <w:rFonts w:hint="eastAsia"/>
          <w:rtl/>
          <w:lang w:eastAsia="en-US"/>
        </w:rPr>
        <w:t>לו</w:t>
      </w:r>
      <w:r w:rsidRPr="00944A7A">
        <w:rPr>
          <w:rtl/>
          <w:lang w:eastAsia="en-US"/>
        </w:rPr>
        <w:t xml:space="preserve"> </w:t>
      </w:r>
      <w:r w:rsidRPr="00944A7A">
        <w:rPr>
          <w:rFonts w:hint="eastAsia"/>
          <w:rtl/>
          <w:lang w:eastAsia="en-US"/>
        </w:rPr>
        <w:t>כתונת</w:t>
      </w:r>
      <w:r w:rsidRPr="00944A7A">
        <w:rPr>
          <w:rtl/>
          <w:lang w:eastAsia="en-US"/>
        </w:rPr>
        <w:t xml:space="preserve"> </w:t>
      </w:r>
      <w:r w:rsidRPr="00944A7A">
        <w:rPr>
          <w:rFonts w:hint="eastAsia"/>
          <w:rtl/>
          <w:lang w:eastAsia="en-US"/>
        </w:rPr>
        <w:t>פסים</w:t>
      </w:r>
      <w:r w:rsidRPr="00944A7A">
        <w:rPr>
          <w:rFonts w:hint="cs"/>
          <w:rtl/>
          <w:lang w:eastAsia="en-US"/>
        </w:rPr>
        <w:t xml:space="preserve"> </w:t>
      </w:r>
      <w:r w:rsidRPr="00944A7A">
        <w:rPr>
          <w:rtl/>
          <w:lang w:eastAsia="en-US"/>
        </w:rPr>
        <w:t>–</w:t>
      </w:r>
      <w:r w:rsidRPr="00944A7A">
        <w:rPr>
          <w:rFonts w:hint="cs"/>
          <w:rtl/>
          <w:lang w:eastAsia="en-US"/>
        </w:rPr>
        <w:t xml:space="preserve"> ריש לקיש </w:t>
      </w:r>
      <w:r w:rsidRPr="00944A7A">
        <w:rPr>
          <w:rFonts w:hint="eastAsia"/>
          <w:rtl/>
          <w:lang w:eastAsia="en-US"/>
        </w:rPr>
        <w:t>בשם</w:t>
      </w:r>
      <w:r w:rsidRPr="00944A7A">
        <w:rPr>
          <w:rtl/>
          <w:lang w:eastAsia="en-US"/>
        </w:rPr>
        <w:t xml:space="preserve"> </w:t>
      </w:r>
      <w:r w:rsidRPr="00944A7A">
        <w:rPr>
          <w:rFonts w:hint="eastAsia"/>
          <w:rtl/>
          <w:lang w:eastAsia="en-US"/>
        </w:rPr>
        <w:t>רבי</w:t>
      </w:r>
      <w:r w:rsidRPr="00944A7A">
        <w:rPr>
          <w:rtl/>
          <w:lang w:eastAsia="en-US"/>
        </w:rPr>
        <w:t xml:space="preserve"> </w:t>
      </w:r>
      <w:r w:rsidRPr="00944A7A">
        <w:rPr>
          <w:rFonts w:hint="eastAsia"/>
          <w:rtl/>
          <w:lang w:eastAsia="en-US"/>
        </w:rPr>
        <w:t>אלעזר</w:t>
      </w:r>
      <w:r w:rsidRPr="00944A7A">
        <w:rPr>
          <w:rtl/>
          <w:lang w:eastAsia="en-US"/>
        </w:rPr>
        <w:t xml:space="preserve"> </w:t>
      </w:r>
      <w:r w:rsidRPr="00944A7A">
        <w:rPr>
          <w:rFonts w:hint="eastAsia"/>
          <w:rtl/>
          <w:lang w:eastAsia="en-US"/>
        </w:rPr>
        <w:t>בן</w:t>
      </w:r>
      <w:r w:rsidRPr="00944A7A">
        <w:rPr>
          <w:rtl/>
          <w:lang w:eastAsia="en-US"/>
        </w:rPr>
        <w:t xml:space="preserve"> </w:t>
      </w:r>
      <w:r w:rsidRPr="00944A7A">
        <w:rPr>
          <w:rFonts w:hint="eastAsia"/>
          <w:rtl/>
          <w:lang w:eastAsia="en-US"/>
        </w:rPr>
        <w:t>עזריה</w:t>
      </w:r>
      <w:r w:rsidRPr="00944A7A">
        <w:rPr>
          <w:rtl/>
          <w:lang w:eastAsia="en-US"/>
        </w:rPr>
        <w:t xml:space="preserve"> </w:t>
      </w:r>
      <w:r w:rsidRPr="00944A7A">
        <w:rPr>
          <w:rFonts w:hint="eastAsia"/>
          <w:rtl/>
          <w:lang w:eastAsia="en-US"/>
        </w:rPr>
        <w:t>אמר</w:t>
      </w:r>
      <w:r w:rsidRPr="00944A7A">
        <w:rPr>
          <w:rFonts w:hint="cs"/>
          <w:rtl/>
          <w:lang w:eastAsia="en-US"/>
        </w:rPr>
        <w:t>:</w:t>
      </w:r>
      <w:r w:rsidRPr="00944A7A">
        <w:rPr>
          <w:rtl/>
          <w:lang w:eastAsia="en-US"/>
        </w:rPr>
        <w:t xml:space="preserve"> </w:t>
      </w:r>
      <w:r w:rsidRPr="00944A7A">
        <w:rPr>
          <w:rFonts w:hint="eastAsia"/>
          <w:rtl/>
          <w:lang w:eastAsia="en-US"/>
        </w:rPr>
        <w:t>צריך</w:t>
      </w:r>
      <w:r w:rsidRPr="00944A7A">
        <w:rPr>
          <w:rtl/>
          <w:lang w:eastAsia="en-US"/>
        </w:rPr>
        <w:t xml:space="preserve"> </w:t>
      </w:r>
      <w:r w:rsidRPr="00944A7A">
        <w:rPr>
          <w:rFonts w:hint="eastAsia"/>
          <w:rtl/>
          <w:lang w:eastAsia="en-US"/>
        </w:rPr>
        <w:t>אדם</w:t>
      </w:r>
      <w:r w:rsidRPr="00944A7A">
        <w:rPr>
          <w:rtl/>
          <w:lang w:eastAsia="en-US"/>
        </w:rPr>
        <w:t xml:space="preserve"> </w:t>
      </w:r>
      <w:r w:rsidRPr="00944A7A">
        <w:rPr>
          <w:rFonts w:hint="eastAsia"/>
          <w:rtl/>
          <w:lang w:eastAsia="en-US"/>
        </w:rPr>
        <w:t>שלא</w:t>
      </w:r>
      <w:r w:rsidRPr="00944A7A">
        <w:rPr>
          <w:rtl/>
          <w:lang w:eastAsia="en-US"/>
        </w:rPr>
        <w:t xml:space="preserve"> </w:t>
      </w:r>
      <w:r w:rsidRPr="00944A7A">
        <w:rPr>
          <w:rFonts w:hint="eastAsia"/>
          <w:rtl/>
          <w:lang w:eastAsia="en-US"/>
        </w:rPr>
        <w:t>לשנות</w:t>
      </w:r>
      <w:r w:rsidRPr="00944A7A">
        <w:rPr>
          <w:rtl/>
          <w:lang w:eastAsia="en-US"/>
        </w:rPr>
        <w:t xml:space="preserve"> </w:t>
      </w:r>
      <w:r w:rsidRPr="00944A7A">
        <w:rPr>
          <w:rFonts w:hint="eastAsia"/>
          <w:rtl/>
          <w:lang w:eastAsia="en-US"/>
        </w:rPr>
        <w:t>ב</w:t>
      </w:r>
      <w:r w:rsidRPr="00944A7A">
        <w:rPr>
          <w:rFonts w:hint="cs"/>
          <w:rtl/>
          <w:lang w:eastAsia="en-US"/>
        </w:rPr>
        <w:t>י</w:t>
      </w:r>
      <w:r w:rsidRPr="00944A7A">
        <w:rPr>
          <w:rFonts w:hint="eastAsia"/>
          <w:rtl/>
          <w:lang w:eastAsia="en-US"/>
        </w:rPr>
        <w:t>ן</w:t>
      </w:r>
      <w:r w:rsidRPr="00944A7A">
        <w:rPr>
          <w:rtl/>
          <w:lang w:eastAsia="en-US"/>
        </w:rPr>
        <w:t xml:space="preserve"> </w:t>
      </w:r>
      <w:r w:rsidRPr="00944A7A">
        <w:rPr>
          <w:rFonts w:hint="eastAsia"/>
          <w:rtl/>
          <w:lang w:eastAsia="en-US"/>
        </w:rPr>
        <w:t>בניו</w:t>
      </w:r>
      <w:r w:rsidRPr="00944A7A">
        <w:rPr>
          <w:rFonts w:hint="cs"/>
          <w:rtl/>
          <w:lang w:eastAsia="en-US"/>
        </w:rPr>
        <w:t>,</w:t>
      </w:r>
      <w:r w:rsidRPr="00944A7A">
        <w:rPr>
          <w:rtl/>
          <w:lang w:eastAsia="en-US"/>
        </w:rPr>
        <w:t xml:space="preserve"> </w:t>
      </w:r>
      <w:r w:rsidRPr="00944A7A">
        <w:rPr>
          <w:rFonts w:hint="eastAsia"/>
          <w:rtl/>
          <w:lang w:eastAsia="en-US"/>
        </w:rPr>
        <w:t>שע</w:t>
      </w:r>
      <w:r w:rsidRPr="00944A7A">
        <w:rPr>
          <w:rtl/>
          <w:lang w:eastAsia="en-US"/>
        </w:rPr>
        <w:t>"</w:t>
      </w:r>
      <w:r w:rsidRPr="00944A7A">
        <w:rPr>
          <w:rFonts w:hint="eastAsia"/>
          <w:rtl/>
          <w:lang w:eastAsia="en-US"/>
        </w:rPr>
        <w:t>י</w:t>
      </w:r>
      <w:r w:rsidRPr="00944A7A">
        <w:rPr>
          <w:rtl/>
          <w:lang w:eastAsia="en-US"/>
        </w:rPr>
        <w:t xml:space="preserve"> </w:t>
      </w:r>
      <w:r w:rsidRPr="00944A7A">
        <w:rPr>
          <w:rFonts w:hint="eastAsia"/>
          <w:rtl/>
          <w:lang w:eastAsia="en-US"/>
        </w:rPr>
        <w:t>כתונת</w:t>
      </w:r>
      <w:r w:rsidRPr="00944A7A">
        <w:rPr>
          <w:rtl/>
          <w:lang w:eastAsia="en-US"/>
        </w:rPr>
        <w:t xml:space="preserve"> </w:t>
      </w:r>
      <w:r w:rsidRPr="00944A7A">
        <w:rPr>
          <w:rFonts w:hint="eastAsia"/>
          <w:rtl/>
          <w:lang w:eastAsia="en-US"/>
        </w:rPr>
        <w:t>פסים</w:t>
      </w:r>
      <w:r w:rsidRPr="00944A7A">
        <w:rPr>
          <w:rtl/>
          <w:lang w:eastAsia="en-US"/>
        </w:rPr>
        <w:t xml:space="preserve"> </w:t>
      </w:r>
      <w:r w:rsidRPr="00944A7A">
        <w:rPr>
          <w:rFonts w:hint="eastAsia"/>
          <w:rtl/>
          <w:lang w:eastAsia="en-US"/>
        </w:rPr>
        <w:t>שעשה</w:t>
      </w:r>
      <w:r w:rsidRPr="00944A7A">
        <w:rPr>
          <w:rtl/>
          <w:lang w:eastAsia="en-US"/>
        </w:rPr>
        <w:t xml:space="preserve"> </w:t>
      </w:r>
      <w:r w:rsidRPr="00944A7A">
        <w:rPr>
          <w:rFonts w:hint="eastAsia"/>
          <w:rtl/>
          <w:lang w:eastAsia="en-US"/>
        </w:rPr>
        <w:t>אבינו</w:t>
      </w:r>
      <w:r w:rsidRPr="00944A7A">
        <w:rPr>
          <w:rtl/>
          <w:lang w:eastAsia="en-US"/>
        </w:rPr>
        <w:t xml:space="preserve"> </w:t>
      </w:r>
      <w:r w:rsidRPr="00944A7A">
        <w:rPr>
          <w:rFonts w:hint="eastAsia"/>
          <w:rtl/>
          <w:lang w:eastAsia="en-US"/>
        </w:rPr>
        <w:t>יעקב</w:t>
      </w:r>
      <w:r w:rsidRPr="00944A7A">
        <w:rPr>
          <w:rtl/>
          <w:lang w:eastAsia="en-US"/>
        </w:rPr>
        <w:t xml:space="preserve"> </w:t>
      </w:r>
      <w:r w:rsidRPr="00944A7A">
        <w:rPr>
          <w:rFonts w:hint="eastAsia"/>
          <w:rtl/>
          <w:lang w:eastAsia="en-US"/>
        </w:rPr>
        <w:t>ליוסף</w:t>
      </w:r>
      <w:r w:rsidRPr="00944A7A">
        <w:rPr>
          <w:rtl/>
          <w:lang w:eastAsia="en-US"/>
        </w:rPr>
        <w:t xml:space="preserve"> </w:t>
      </w:r>
      <w:r>
        <w:rPr>
          <w:rFonts w:hint="cs"/>
          <w:rtl/>
          <w:lang w:eastAsia="en-US"/>
        </w:rPr>
        <w:t xml:space="preserve">- </w:t>
      </w:r>
      <w:r w:rsidRPr="00944A7A">
        <w:rPr>
          <w:rFonts w:hint="eastAsia"/>
          <w:rtl/>
          <w:lang w:eastAsia="en-US"/>
        </w:rPr>
        <w:t>וישנאו</w:t>
      </w:r>
      <w:r w:rsidRPr="00944A7A">
        <w:rPr>
          <w:rtl/>
          <w:lang w:eastAsia="en-US"/>
        </w:rPr>
        <w:t xml:space="preserve"> </w:t>
      </w:r>
      <w:r w:rsidRPr="00944A7A">
        <w:rPr>
          <w:rFonts w:hint="eastAsia"/>
          <w:rtl/>
          <w:lang w:eastAsia="en-US"/>
        </w:rPr>
        <w:t>אותו</w:t>
      </w:r>
      <w:r w:rsidRPr="00944A7A">
        <w:rPr>
          <w:rFonts w:hint="cs"/>
          <w:rtl/>
          <w:lang w:eastAsia="en-US"/>
        </w:rPr>
        <w:t>".</w:t>
      </w:r>
      <w:r>
        <w:rPr>
          <w:rFonts w:hint="cs"/>
          <w:rtl/>
        </w:rPr>
        <w:t xml:space="preserve"> </w:t>
      </w:r>
      <w:r w:rsidRPr="00FB1A08">
        <w:rPr>
          <w:rFonts w:hint="cs"/>
          <w:rtl/>
        </w:rPr>
        <w:t xml:space="preserve">לא בשל גזירת ברית בין הבתרים או איזה חשבון היסטורי גלובלי ירדו אבותינו למצרים </w:t>
      </w:r>
      <w:proofErr w:type="spellStart"/>
      <w:r w:rsidRPr="00FB1A08">
        <w:rPr>
          <w:rFonts w:hint="cs"/>
          <w:rtl/>
        </w:rPr>
        <w:t>ונשתעבדו</w:t>
      </w:r>
      <w:proofErr w:type="spellEnd"/>
      <w:r w:rsidRPr="00FB1A08">
        <w:rPr>
          <w:rFonts w:hint="cs"/>
          <w:rtl/>
        </w:rPr>
        <w:t xml:space="preserve"> מאתיים ועשר שנים, אלא בגלל שנאת אחים וקנאה</w:t>
      </w:r>
      <w:r>
        <w:rPr>
          <w:rFonts w:hint="cs"/>
          <w:rtl/>
        </w:rPr>
        <w:t xml:space="preserve"> שמקורם בטעות חינוכית של אבא </w:t>
      </w:r>
      <w:r w:rsidRPr="00FB1A08">
        <w:rPr>
          <w:rFonts w:hint="cs"/>
          <w:rtl/>
        </w:rPr>
        <w:t>ש</w:t>
      </w:r>
      <w:r>
        <w:rPr>
          <w:rFonts w:hint="cs"/>
          <w:rtl/>
        </w:rPr>
        <w:t xml:space="preserve">הוא </w:t>
      </w:r>
      <w:r w:rsidRPr="00FB1A08">
        <w:rPr>
          <w:rFonts w:hint="cs"/>
          <w:rtl/>
        </w:rPr>
        <w:t>עצמו סבל מרדיפת אח ושנאה</w:t>
      </w:r>
      <w:r>
        <w:rPr>
          <w:rFonts w:hint="cs"/>
          <w:rtl/>
        </w:rPr>
        <w:t xml:space="preserve"> וגלגוליה של טעות זו באחים קנאים וקשים. זה הקולר שהביא את אבותינו למצרים.</w:t>
      </w:r>
      <w:r w:rsidRPr="00FB1A08">
        <w:rPr>
          <w:rFonts w:hint="cs"/>
          <w:rtl/>
        </w:rPr>
        <w:t xml:space="preserve"> </w:t>
      </w:r>
      <w:r>
        <w:rPr>
          <w:rFonts w:hint="cs"/>
          <w:rtl/>
        </w:rPr>
        <w:t xml:space="preserve">וגם אם הייתה גזירה כלשהיא, השנאה היא שגרמה למימוש בעת הזאת ובדור הזה. </w:t>
      </w:r>
      <w:r w:rsidR="0085181D">
        <w:rPr>
          <w:rFonts w:hint="cs"/>
          <w:rtl/>
        </w:rPr>
        <w:t>ראו</w:t>
      </w:r>
      <w:r>
        <w:rPr>
          <w:rFonts w:hint="cs"/>
          <w:rtl/>
        </w:rPr>
        <w:t xml:space="preserve"> </w:t>
      </w:r>
      <w:r>
        <w:rPr>
          <w:rFonts w:hint="cs"/>
          <w:rtl/>
          <w:lang w:eastAsia="en-US"/>
        </w:rPr>
        <w:t xml:space="preserve">מדרש </w:t>
      </w:r>
      <w:r w:rsidRPr="003E3927">
        <w:rPr>
          <w:rFonts w:hint="eastAsia"/>
          <w:rtl/>
        </w:rPr>
        <w:t>שכל</w:t>
      </w:r>
      <w:r w:rsidRPr="003E3927">
        <w:rPr>
          <w:rtl/>
        </w:rPr>
        <w:t xml:space="preserve"> </w:t>
      </w:r>
      <w:r w:rsidRPr="003E3927">
        <w:rPr>
          <w:rFonts w:hint="eastAsia"/>
          <w:rtl/>
        </w:rPr>
        <w:t>טוב</w:t>
      </w:r>
      <w:r w:rsidRPr="003E3927">
        <w:rPr>
          <w:rtl/>
        </w:rPr>
        <w:t xml:space="preserve"> (</w:t>
      </w:r>
      <w:r w:rsidRPr="003E3927">
        <w:rPr>
          <w:rFonts w:hint="eastAsia"/>
          <w:rtl/>
        </w:rPr>
        <w:t>בובר</w:t>
      </w:r>
      <w:r w:rsidRPr="003E3927">
        <w:rPr>
          <w:rtl/>
        </w:rPr>
        <w:t xml:space="preserve">) </w:t>
      </w:r>
      <w:r w:rsidRPr="003E3927">
        <w:rPr>
          <w:rFonts w:hint="eastAsia"/>
          <w:rtl/>
        </w:rPr>
        <w:t>בראשית</w:t>
      </w:r>
      <w:r w:rsidRPr="003E3927">
        <w:rPr>
          <w:rtl/>
        </w:rPr>
        <w:t xml:space="preserve"> </w:t>
      </w:r>
      <w:r w:rsidRPr="003E3927">
        <w:rPr>
          <w:rFonts w:hint="eastAsia"/>
          <w:rtl/>
        </w:rPr>
        <w:t>פרק</w:t>
      </w:r>
      <w:r w:rsidRPr="003E3927">
        <w:rPr>
          <w:rtl/>
        </w:rPr>
        <w:t xml:space="preserve"> </w:t>
      </w:r>
      <w:r w:rsidRPr="003E3927">
        <w:rPr>
          <w:rFonts w:hint="eastAsia"/>
          <w:rtl/>
        </w:rPr>
        <w:t>מד</w:t>
      </w:r>
      <w:r>
        <w:rPr>
          <w:rFonts w:hint="cs"/>
          <w:rtl/>
        </w:rPr>
        <w:t>: "</w:t>
      </w:r>
      <w:r w:rsidRPr="003E3927">
        <w:rPr>
          <w:rFonts w:hint="eastAsia"/>
          <w:rtl/>
          <w:lang w:eastAsia="en-US"/>
        </w:rPr>
        <w:t>לא</w:t>
      </w:r>
      <w:r w:rsidRPr="003E3927">
        <w:rPr>
          <w:rtl/>
          <w:lang w:eastAsia="en-US"/>
        </w:rPr>
        <w:t xml:space="preserve"> </w:t>
      </w:r>
      <w:r w:rsidRPr="003E3927">
        <w:rPr>
          <w:rFonts w:hint="eastAsia"/>
          <w:rtl/>
          <w:lang w:eastAsia="en-US"/>
        </w:rPr>
        <w:t>היו</w:t>
      </w:r>
      <w:r w:rsidRPr="003E3927">
        <w:rPr>
          <w:rtl/>
          <w:lang w:eastAsia="en-US"/>
        </w:rPr>
        <w:t xml:space="preserve"> </w:t>
      </w:r>
      <w:r w:rsidRPr="003E3927">
        <w:rPr>
          <w:rFonts w:hint="eastAsia"/>
          <w:rtl/>
          <w:lang w:eastAsia="en-US"/>
        </w:rPr>
        <w:t>על</w:t>
      </w:r>
      <w:r w:rsidRPr="003E3927">
        <w:rPr>
          <w:rtl/>
          <w:lang w:eastAsia="en-US"/>
        </w:rPr>
        <w:t xml:space="preserve"> </w:t>
      </w:r>
      <w:r w:rsidRPr="003E3927">
        <w:rPr>
          <w:rFonts w:hint="eastAsia"/>
          <w:rtl/>
          <w:lang w:eastAsia="en-US"/>
        </w:rPr>
        <w:t>השבטים</w:t>
      </w:r>
      <w:r w:rsidRPr="003E3927">
        <w:rPr>
          <w:rtl/>
          <w:lang w:eastAsia="en-US"/>
        </w:rPr>
        <w:t xml:space="preserve"> </w:t>
      </w:r>
      <w:r w:rsidRPr="003E3927">
        <w:rPr>
          <w:rFonts w:hint="eastAsia"/>
          <w:rtl/>
          <w:lang w:eastAsia="en-US"/>
        </w:rPr>
        <w:t>לירד</w:t>
      </w:r>
      <w:r w:rsidRPr="003E3927">
        <w:rPr>
          <w:rtl/>
          <w:lang w:eastAsia="en-US"/>
        </w:rPr>
        <w:t xml:space="preserve"> </w:t>
      </w:r>
      <w:r w:rsidRPr="003E3927">
        <w:rPr>
          <w:rFonts w:hint="eastAsia"/>
          <w:rtl/>
          <w:lang w:eastAsia="en-US"/>
        </w:rPr>
        <w:t>למצרים</w:t>
      </w:r>
      <w:r w:rsidRPr="003E3927">
        <w:rPr>
          <w:rtl/>
          <w:lang w:eastAsia="en-US"/>
        </w:rPr>
        <w:t xml:space="preserve"> </w:t>
      </w:r>
      <w:r w:rsidRPr="003E3927">
        <w:rPr>
          <w:rFonts w:hint="eastAsia"/>
          <w:rtl/>
          <w:lang w:eastAsia="en-US"/>
        </w:rPr>
        <w:t>זולתי</w:t>
      </w:r>
      <w:r>
        <w:rPr>
          <w:rtl/>
          <w:lang w:eastAsia="en-US"/>
        </w:rPr>
        <w:t xml:space="preserve"> </w:t>
      </w:r>
      <w:r>
        <w:rPr>
          <w:rFonts w:hint="eastAsia"/>
          <w:rtl/>
          <w:lang w:eastAsia="en-US"/>
        </w:rPr>
        <w:t>זרעם</w:t>
      </w:r>
      <w:r>
        <w:rPr>
          <w:rFonts w:hint="cs"/>
          <w:rtl/>
          <w:lang w:eastAsia="en-US"/>
        </w:rPr>
        <w:t>.</w:t>
      </w:r>
      <w:r>
        <w:rPr>
          <w:rtl/>
          <w:lang w:eastAsia="en-US"/>
        </w:rPr>
        <w:t xml:space="preserve"> </w:t>
      </w:r>
      <w:r>
        <w:rPr>
          <w:rFonts w:hint="eastAsia"/>
          <w:rtl/>
          <w:lang w:eastAsia="en-US"/>
        </w:rPr>
        <w:t>ומי</w:t>
      </w:r>
      <w:r>
        <w:rPr>
          <w:rtl/>
          <w:lang w:eastAsia="en-US"/>
        </w:rPr>
        <w:t xml:space="preserve"> </w:t>
      </w:r>
      <w:r>
        <w:rPr>
          <w:rFonts w:hint="eastAsia"/>
          <w:rtl/>
          <w:lang w:eastAsia="en-US"/>
        </w:rPr>
        <w:t>גרם</w:t>
      </w:r>
      <w:r>
        <w:rPr>
          <w:rtl/>
          <w:lang w:eastAsia="en-US"/>
        </w:rPr>
        <w:t xml:space="preserve"> </w:t>
      </w:r>
      <w:r>
        <w:rPr>
          <w:rFonts w:hint="eastAsia"/>
          <w:rtl/>
          <w:lang w:eastAsia="en-US"/>
        </w:rPr>
        <w:t>להם</w:t>
      </w:r>
      <w:r>
        <w:rPr>
          <w:rtl/>
          <w:lang w:eastAsia="en-US"/>
        </w:rPr>
        <w:t xml:space="preserve"> </w:t>
      </w:r>
      <w:r>
        <w:rPr>
          <w:rFonts w:hint="eastAsia"/>
          <w:rtl/>
          <w:lang w:eastAsia="en-US"/>
        </w:rPr>
        <w:t>לירד</w:t>
      </w:r>
      <w:r>
        <w:rPr>
          <w:rFonts w:hint="cs"/>
          <w:rtl/>
          <w:lang w:eastAsia="en-US"/>
        </w:rPr>
        <w:t>?</w:t>
      </w:r>
      <w:r>
        <w:rPr>
          <w:rtl/>
          <w:lang w:eastAsia="en-US"/>
        </w:rPr>
        <w:t xml:space="preserve"> </w:t>
      </w:r>
      <w:r>
        <w:rPr>
          <w:rFonts w:hint="eastAsia"/>
          <w:rtl/>
          <w:lang w:eastAsia="en-US"/>
        </w:rPr>
        <w:t>הם</w:t>
      </w:r>
      <w:r>
        <w:rPr>
          <w:rtl/>
          <w:lang w:eastAsia="en-US"/>
        </w:rPr>
        <w:t xml:space="preserve"> </w:t>
      </w:r>
      <w:r>
        <w:rPr>
          <w:rFonts w:hint="eastAsia"/>
          <w:rtl/>
          <w:lang w:eastAsia="en-US"/>
        </w:rPr>
        <w:t>עצמן</w:t>
      </w:r>
      <w:r>
        <w:rPr>
          <w:rtl/>
          <w:lang w:eastAsia="en-US"/>
        </w:rPr>
        <w:t xml:space="preserve">, </w:t>
      </w:r>
      <w:r>
        <w:rPr>
          <w:rFonts w:hint="eastAsia"/>
          <w:rtl/>
          <w:lang w:eastAsia="en-US"/>
        </w:rPr>
        <w:t>שנאה</w:t>
      </w:r>
      <w:r>
        <w:rPr>
          <w:rtl/>
          <w:lang w:eastAsia="en-US"/>
        </w:rPr>
        <w:t xml:space="preserve"> </w:t>
      </w:r>
      <w:r>
        <w:rPr>
          <w:rFonts w:hint="eastAsia"/>
          <w:rtl/>
          <w:lang w:eastAsia="en-US"/>
        </w:rPr>
        <w:t>ששנאו</w:t>
      </w:r>
      <w:r>
        <w:rPr>
          <w:rtl/>
          <w:lang w:eastAsia="en-US"/>
        </w:rPr>
        <w:t xml:space="preserve"> </w:t>
      </w:r>
      <w:r>
        <w:rPr>
          <w:rFonts w:hint="eastAsia"/>
          <w:rtl/>
          <w:lang w:eastAsia="en-US"/>
        </w:rPr>
        <w:t>את</w:t>
      </w:r>
      <w:r>
        <w:rPr>
          <w:rtl/>
          <w:lang w:eastAsia="en-US"/>
        </w:rPr>
        <w:t xml:space="preserve"> </w:t>
      </w:r>
      <w:r>
        <w:rPr>
          <w:rFonts w:hint="eastAsia"/>
          <w:rtl/>
          <w:lang w:eastAsia="en-US"/>
        </w:rPr>
        <w:t>יוסף</w:t>
      </w:r>
      <w:r>
        <w:rPr>
          <w:rtl/>
          <w:lang w:eastAsia="en-US"/>
        </w:rPr>
        <w:t xml:space="preserve"> </w:t>
      </w:r>
      <w:r>
        <w:rPr>
          <w:rFonts w:hint="eastAsia"/>
          <w:rtl/>
          <w:lang w:eastAsia="en-US"/>
        </w:rPr>
        <w:t>אחיהם</w:t>
      </w:r>
      <w:r>
        <w:rPr>
          <w:rtl/>
          <w:lang w:eastAsia="en-US"/>
        </w:rPr>
        <w:t xml:space="preserve">, </w:t>
      </w:r>
      <w:r>
        <w:rPr>
          <w:rFonts w:hint="eastAsia"/>
          <w:rtl/>
          <w:lang w:eastAsia="en-US"/>
        </w:rPr>
        <w:t>בשביל</w:t>
      </w:r>
      <w:r>
        <w:rPr>
          <w:rtl/>
          <w:lang w:eastAsia="en-US"/>
        </w:rPr>
        <w:t xml:space="preserve"> </w:t>
      </w:r>
      <w:r>
        <w:rPr>
          <w:rFonts w:hint="eastAsia"/>
          <w:rtl/>
          <w:lang w:eastAsia="en-US"/>
        </w:rPr>
        <w:t>כן</w:t>
      </w:r>
      <w:r>
        <w:rPr>
          <w:rtl/>
          <w:lang w:eastAsia="en-US"/>
        </w:rPr>
        <w:t xml:space="preserve"> </w:t>
      </w:r>
      <w:r>
        <w:rPr>
          <w:rFonts w:hint="eastAsia"/>
          <w:rtl/>
          <w:lang w:eastAsia="en-US"/>
        </w:rPr>
        <w:t>נתגלגל</w:t>
      </w:r>
      <w:r>
        <w:rPr>
          <w:rtl/>
          <w:lang w:eastAsia="en-US"/>
        </w:rPr>
        <w:t xml:space="preserve"> </w:t>
      </w:r>
      <w:r>
        <w:rPr>
          <w:rFonts w:hint="eastAsia"/>
          <w:rtl/>
          <w:lang w:eastAsia="en-US"/>
        </w:rPr>
        <w:t>הדבר</w:t>
      </w:r>
      <w:r>
        <w:rPr>
          <w:rtl/>
          <w:lang w:eastAsia="en-US"/>
        </w:rPr>
        <w:t xml:space="preserve"> </w:t>
      </w:r>
      <w:r>
        <w:rPr>
          <w:rFonts w:hint="eastAsia"/>
          <w:rtl/>
          <w:lang w:eastAsia="en-US"/>
        </w:rPr>
        <w:t>וירדו</w:t>
      </w:r>
      <w:r>
        <w:rPr>
          <w:rtl/>
          <w:lang w:eastAsia="en-US"/>
        </w:rPr>
        <w:t xml:space="preserve"> </w:t>
      </w:r>
      <w:r>
        <w:rPr>
          <w:rFonts w:hint="eastAsia"/>
          <w:rtl/>
          <w:lang w:eastAsia="en-US"/>
        </w:rPr>
        <w:t>למצרים</w:t>
      </w:r>
      <w:r>
        <w:rPr>
          <w:rFonts w:hint="cs"/>
          <w:rtl/>
          <w:lang w:eastAsia="en-US"/>
        </w:rPr>
        <w:t>".</w:t>
      </w:r>
      <w:r>
        <w:rPr>
          <w:rFonts w:hint="cs"/>
          <w:rtl/>
        </w:rPr>
        <w:t xml:space="preserve"> השנאה והחטא רק הקדימו לדורם. השוו דעה זו עם דברי משה בשמות רבה בו פתחנו.</w:t>
      </w:r>
    </w:p>
  </w:footnote>
  <w:footnote w:id="21">
    <w:p w14:paraId="1B83EB2A" w14:textId="77777777" w:rsidR="005D54E5" w:rsidRDefault="005D54E5">
      <w:pPr>
        <w:pStyle w:val="a3"/>
        <w:rPr>
          <w:rFonts w:hint="cs"/>
        </w:rPr>
      </w:pPr>
      <w:r>
        <w:rPr>
          <w:rStyle w:val="a5"/>
        </w:rPr>
        <w:footnoteRef/>
      </w:r>
      <w:r>
        <w:rPr>
          <w:rtl/>
        </w:rPr>
        <w:t xml:space="preserve"> </w:t>
      </w:r>
      <w:r>
        <w:rPr>
          <w:rFonts w:hint="cs"/>
          <w:rtl/>
        </w:rPr>
        <w:t>כך גם בבראשית רבה פו לעיל שקצרנו בו (ראו סוף הערה 7 לעיל): "</w:t>
      </w:r>
      <w:r w:rsidRPr="007E46BB">
        <w:rPr>
          <w:rtl/>
        </w:rPr>
        <w:t>ואהיה להם כמרימי עול</w:t>
      </w:r>
      <w:r>
        <w:rPr>
          <w:rFonts w:hint="cs"/>
          <w:rtl/>
        </w:rPr>
        <w:t xml:space="preserve"> - </w:t>
      </w:r>
      <w:r w:rsidRPr="007E46BB">
        <w:rPr>
          <w:rtl/>
        </w:rPr>
        <w:t xml:space="preserve">שרוממתי </w:t>
      </w:r>
      <w:proofErr w:type="spellStart"/>
      <w:r w:rsidRPr="007E46BB">
        <w:rPr>
          <w:rtl/>
        </w:rPr>
        <w:t>צריו</w:t>
      </w:r>
      <w:proofErr w:type="spellEnd"/>
      <w:r w:rsidRPr="007E46BB">
        <w:rPr>
          <w:rtl/>
        </w:rPr>
        <w:t xml:space="preserve"> עליו</w:t>
      </w:r>
      <w:r w:rsidRPr="007E46BB">
        <w:rPr>
          <w:rFonts w:hint="cs"/>
          <w:rtl/>
        </w:rPr>
        <w:t xml:space="preserve"> ... </w:t>
      </w:r>
      <w:r w:rsidRPr="007E46BB">
        <w:rPr>
          <w:rtl/>
        </w:rPr>
        <w:t xml:space="preserve">זו אשת </w:t>
      </w:r>
      <w:proofErr w:type="spellStart"/>
      <w:r w:rsidRPr="007E46BB">
        <w:rPr>
          <w:rtl/>
        </w:rPr>
        <w:t>פוטיפר</w:t>
      </w:r>
      <w:proofErr w:type="spellEnd"/>
      <w:r w:rsidRPr="007E46BB">
        <w:rPr>
          <w:rFonts w:hint="cs"/>
          <w:rtl/>
        </w:rPr>
        <w:t>.</w:t>
      </w:r>
      <w:r w:rsidRPr="007E46BB">
        <w:rPr>
          <w:rtl/>
        </w:rPr>
        <w:t xml:space="preserve"> כל כך למה</w:t>
      </w:r>
      <w:r>
        <w:rPr>
          <w:rFonts w:hint="cs"/>
          <w:rtl/>
        </w:rPr>
        <w:t>?</w:t>
      </w:r>
      <w:r>
        <w:rPr>
          <w:rFonts w:cs="David"/>
          <w:rtl/>
        </w:rPr>
        <w:t xml:space="preserve"> </w:t>
      </w:r>
      <w:r>
        <w:rPr>
          <w:rFonts w:hint="eastAsia"/>
          <w:rtl/>
        </w:rPr>
        <w:t>על</w:t>
      </w:r>
      <w:r>
        <w:rPr>
          <w:rtl/>
        </w:rPr>
        <w:t xml:space="preserve"> </w:t>
      </w:r>
      <w:r>
        <w:rPr>
          <w:rFonts w:hint="eastAsia"/>
          <w:rtl/>
        </w:rPr>
        <w:t>לחייהם</w:t>
      </w:r>
      <w:r>
        <w:rPr>
          <w:rtl/>
        </w:rPr>
        <w:t xml:space="preserve"> </w:t>
      </w:r>
      <w:r>
        <w:rPr>
          <w:rFonts w:hint="cs"/>
          <w:rtl/>
        </w:rPr>
        <w:t xml:space="preserve">- </w:t>
      </w:r>
      <w:r>
        <w:rPr>
          <w:rFonts w:hint="eastAsia"/>
          <w:rtl/>
        </w:rPr>
        <w:t>בשביל</w:t>
      </w:r>
      <w:r>
        <w:rPr>
          <w:rtl/>
        </w:rPr>
        <w:t xml:space="preserve"> </w:t>
      </w:r>
      <w:r>
        <w:rPr>
          <w:rFonts w:hint="eastAsia"/>
          <w:rtl/>
        </w:rPr>
        <w:t>דבר</w:t>
      </w:r>
      <w:r>
        <w:rPr>
          <w:rtl/>
        </w:rPr>
        <w:t xml:space="preserve"> </w:t>
      </w:r>
      <w:r>
        <w:rPr>
          <w:rFonts w:hint="eastAsia"/>
          <w:rtl/>
        </w:rPr>
        <w:t>שהוציא</w:t>
      </w:r>
      <w:r>
        <w:rPr>
          <w:rtl/>
        </w:rPr>
        <w:t xml:space="preserve"> </w:t>
      </w:r>
      <w:r>
        <w:rPr>
          <w:rFonts w:hint="eastAsia"/>
          <w:rtl/>
        </w:rPr>
        <w:t>מלחייו</w:t>
      </w:r>
      <w:r>
        <w:rPr>
          <w:rFonts w:hint="cs"/>
          <w:rtl/>
        </w:rPr>
        <w:t xml:space="preserve">: </w:t>
      </w:r>
      <w:r>
        <w:rPr>
          <w:rFonts w:hint="eastAsia"/>
          <w:rtl/>
        </w:rPr>
        <w:t>ויבא</w:t>
      </w:r>
      <w:r>
        <w:rPr>
          <w:rtl/>
        </w:rPr>
        <w:t xml:space="preserve"> </w:t>
      </w:r>
      <w:r>
        <w:rPr>
          <w:rFonts w:hint="eastAsia"/>
          <w:rtl/>
        </w:rPr>
        <w:t>יוסף</w:t>
      </w:r>
      <w:r>
        <w:rPr>
          <w:rtl/>
        </w:rPr>
        <w:t xml:space="preserve"> </w:t>
      </w:r>
      <w:r>
        <w:rPr>
          <w:rFonts w:hint="eastAsia"/>
          <w:rtl/>
        </w:rPr>
        <w:t>את</w:t>
      </w:r>
      <w:r>
        <w:rPr>
          <w:rtl/>
        </w:rPr>
        <w:t xml:space="preserve"> </w:t>
      </w:r>
      <w:proofErr w:type="spellStart"/>
      <w:r>
        <w:rPr>
          <w:rFonts w:hint="eastAsia"/>
          <w:rtl/>
        </w:rPr>
        <w:t>דבתם</w:t>
      </w:r>
      <w:proofErr w:type="spellEnd"/>
      <w:r>
        <w:rPr>
          <w:rtl/>
        </w:rPr>
        <w:t xml:space="preserve"> </w:t>
      </w:r>
      <w:r>
        <w:rPr>
          <w:rFonts w:hint="eastAsia"/>
          <w:rtl/>
        </w:rPr>
        <w:t>רעה</w:t>
      </w:r>
      <w:r>
        <w:rPr>
          <w:rtl/>
        </w:rPr>
        <w:t xml:space="preserve"> </w:t>
      </w:r>
      <w:r>
        <w:rPr>
          <w:rFonts w:hint="eastAsia"/>
          <w:rtl/>
        </w:rPr>
        <w:t>אל</w:t>
      </w:r>
      <w:r>
        <w:rPr>
          <w:rtl/>
        </w:rPr>
        <w:t xml:space="preserve"> </w:t>
      </w:r>
      <w:r>
        <w:rPr>
          <w:rFonts w:hint="eastAsia"/>
          <w:rtl/>
        </w:rPr>
        <w:t>אביהם</w:t>
      </w:r>
      <w:r>
        <w:rPr>
          <w:rFonts w:hint="cs"/>
          <w:rtl/>
        </w:rPr>
        <w:t xml:space="preserve">." הדיבה שהביא יוסף על אחיו היא שהביאה עליו את ניסיון אשת </w:t>
      </w:r>
      <w:proofErr w:type="spellStart"/>
      <w:r>
        <w:rPr>
          <w:rFonts w:hint="cs"/>
          <w:rtl/>
        </w:rPr>
        <w:t>פוטיפר</w:t>
      </w:r>
      <w:proofErr w:type="spellEnd"/>
      <w:r>
        <w:rPr>
          <w:rFonts w:hint="cs"/>
          <w:rtl/>
        </w:rPr>
        <w:t xml:space="preserve"> (דובה כנגד דיבה, ראו בראשית רבה פו ד, פז ג), אבל תוספת המדרש כאן (תוספת שאיננה בנוסחים אחרים כגון תיאודור-</w:t>
      </w:r>
      <w:proofErr w:type="spellStart"/>
      <w:r>
        <w:rPr>
          <w:rFonts w:hint="cs"/>
          <w:rtl/>
        </w:rPr>
        <w:t>אלבק</w:t>
      </w:r>
      <w:proofErr w:type="spellEnd"/>
      <w:r>
        <w:rPr>
          <w:rFonts w:hint="cs"/>
          <w:rtl/>
        </w:rPr>
        <w:t xml:space="preserve">): "ומשם (תמן) </w:t>
      </w:r>
      <w:proofErr w:type="spellStart"/>
      <w:r>
        <w:rPr>
          <w:rFonts w:hint="cs"/>
          <w:rtl/>
        </w:rPr>
        <w:t>נתגלגלה</w:t>
      </w:r>
      <w:proofErr w:type="spellEnd"/>
      <w:r>
        <w:rPr>
          <w:rFonts w:hint="cs"/>
          <w:rtl/>
        </w:rPr>
        <w:t xml:space="preserve"> ירידתן למצרים", צופה הרחק הלאה. על הדיבה שהוציא יוסף על אחיו הוא נענש 'מקומית' בניסיון אשת </w:t>
      </w:r>
      <w:proofErr w:type="spellStart"/>
      <w:r>
        <w:rPr>
          <w:rFonts w:hint="cs"/>
          <w:rtl/>
        </w:rPr>
        <w:t>פוטיפר</w:t>
      </w:r>
      <w:proofErr w:type="spellEnd"/>
      <w:r>
        <w:rPr>
          <w:rFonts w:hint="cs"/>
          <w:rtl/>
        </w:rPr>
        <w:t xml:space="preserve"> (ראו דברינו </w:t>
      </w:r>
      <w:hyperlink r:id="rId9" w:history="1">
        <w:r w:rsidRPr="005D54E5">
          <w:rPr>
            <w:rStyle w:val="Hyperlink"/>
            <w:rFonts w:hint="cs"/>
            <w:rtl/>
          </w:rPr>
          <w:t xml:space="preserve">יוסף ואשת </w:t>
        </w:r>
        <w:proofErr w:type="spellStart"/>
        <w:r w:rsidRPr="005D54E5">
          <w:rPr>
            <w:rStyle w:val="Hyperlink"/>
            <w:rFonts w:hint="cs"/>
            <w:rtl/>
          </w:rPr>
          <w:t>פוטיפר</w:t>
        </w:r>
        <w:proofErr w:type="spellEnd"/>
      </w:hyperlink>
      <w:r>
        <w:rPr>
          <w:rFonts w:hint="cs"/>
          <w:rtl/>
        </w:rPr>
        <w:t>), אבל המהלך הוא רחב יותר והדיבה שקדמה לכתונת הפסים היא שורש הדבר. ואין לערבב דיבה זו עם לשון הרע של בני ישראל במצרים שהיא עניין אחר.</w:t>
      </w:r>
    </w:p>
  </w:footnote>
  <w:footnote w:id="22">
    <w:p w14:paraId="2EE16D65" w14:textId="2BD6F03D" w:rsidR="0080662D" w:rsidRPr="0080662D" w:rsidRDefault="0080662D" w:rsidP="0080662D">
      <w:pPr>
        <w:pStyle w:val="a3"/>
        <w:rPr>
          <w:rFonts w:hint="cs"/>
          <w:rtl/>
        </w:rPr>
      </w:pPr>
      <w:r>
        <w:rPr>
          <w:rStyle w:val="a5"/>
        </w:rPr>
        <w:footnoteRef/>
      </w:r>
      <w:r>
        <w:rPr>
          <w:rtl/>
        </w:rPr>
        <w:t xml:space="preserve"> </w:t>
      </w:r>
      <w:r w:rsidR="0085181D">
        <w:rPr>
          <w:rFonts w:hint="cs"/>
          <w:rtl/>
        </w:rPr>
        <w:t>ראו</w:t>
      </w:r>
      <w:r>
        <w:rPr>
          <w:rFonts w:hint="cs"/>
          <w:rtl/>
        </w:rPr>
        <w:t xml:space="preserve"> </w:t>
      </w:r>
      <w:r>
        <w:rPr>
          <w:rFonts w:hint="cs"/>
          <w:rtl/>
          <w:lang w:val="he-IL"/>
        </w:rPr>
        <w:t xml:space="preserve">מדרש תהלים (בובר) מזמור י: "אמר הקב"ה לשבטים: אתם מכרתם אותו לעבד, שנאמר: לעבד נמכר יוסף (תהלים </w:t>
      </w:r>
      <w:proofErr w:type="spellStart"/>
      <w:r>
        <w:rPr>
          <w:rFonts w:hint="cs"/>
          <w:rtl/>
          <w:lang w:val="he-IL"/>
        </w:rPr>
        <w:t>קה</w:t>
      </w:r>
      <w:proofErr w:type="spellEnd"/>
      <w:r>
        <w:rPr>
          <w:rFonts w:hint="cs"/>
          <w:rtl/>
          <w:lang w:val="he-IL"/>
        </w:rPr>
        <w:t xml:space="preserve"> </w:t>
      </w:r>
      <w:proofErr w:type="spellStart"/>
      <w:r>
        <w:rPr>
          <w:rFonts w:hint="cs"/>
          <w:rtl/>
          <w:lang w:val="he-IL"/>
        </w:rPr>
        <w:t>יז</w:t>
      </w:r>
      <w:proofErr w:type="spellEnd"/>
      <w:r>
        <w:rPr>
          <w:rFonts w:hint="cs"/>
          <w:rtl/>
          <w:lang w:val="he-IL"/>
        </w:rPr>
        <w:t>), חייכם שאתם קורין בכל שנה ושנה: עבדים היינו לפרעה במצרים</w:t>
      </w:r>
      <w:r>
        <w:rPr>
          <w:rFonts w:hint="cs"/>
          <w:rtl/>
        </w:rPr>
        <w:t>". בליל הסדר נזכור את סיבת "עבדים היינו".</w:t>
      </w:r>
    </w:p>
  </w:footnote>
  <w:footnote w:id="23">
    <w:p w14:paraId="192E8BF1" w14:textId="5BB44117" w:rsidR="006465ED" w:rsidRDefault="006465ED" w:rsidP="00A2551F">
      <w:pPr>
        <w:pStyle w:val="a3"/>
        <w:rPr>
          <w:rFonts w:hint="cs"/>
          <w:rtl/>
        </w:rPr>
      </w:pPr>
      <w:r>
        <w:rPr>
          <w:rStyle w:val="a5"/>
        </w:rPr>
        <w:footnoteRef/>
      </w:r>
      <w:r>
        <w:rPr>
          <w:rtl/>
        </w:rPr>
        <w:t xml:space="preserve"> </w:t>
      </w:r>
      <w:r w:rsidR="0085181D">
        <w:rPr>
          <w:rFonts w:hint="cs"/>
          <w:rtl/>
        </w:rPr>
        <w:t>ראו</w:t>
      </w:r>
      <w:r>
        <w:rPr>
          <w:rFonts w:hint="cs"/>
          <w:rtl/>
        </w:rPr>
        <w:t xml:space="preserve"> דבריו בהקדמתו לספר בראשית, על מטרת פירושו, בין השאר: "</w:t>
      </w:r>
      <w:r>
        <w:rPr>
          <w:rtl/>
        </w:rPr>
        <w:t xml:space="preserve">להניח דעת התלמידים </w:t>
      </w:r>
      <w:proofErr w:type="spellStart"/>
      <w:r>
        <w:rPr>
          <w:rtl/>
        </w:rPr>
        <w:t>יגיעי</w:t>
      </w:r>
      <w:proofErr w:type="spellEnd"/>
      <w:r>
        <w:rPr>
          <w:rtl/>
        </w:rPr>
        <w:t xml:space="preserve"> הגלות והצרות הקוראים בסדר בשבתות ובמועדים ולמשוך לבם בפשטים </w:t>
      </w:r>
      <w:proofErr w:type="spellStart"/>
      <w:r>
        <w:rPr>
          <w:rtl/>
        </w:rPr>
        <w:t>ובקצת</w:t>
      </w:r>
      <w:proofErr w:type="spellEnd"/>
      <w:r>
        <w:rPr>
          <w:rtl/>
        </w:rPr>
        <w:t xml:space="preserve"> דברים נעימים לשומעים וליודעים חן</w:t>
      </w:r>
      <w:r>
        <w:rPr>
          <w:rFonts w:hint="cs"/>
          <w:rtl/>
        </w:rPr>
        <w:t>"</w:t>
      </w:r>
      <w:r>
        <w:rPr>
          <w:rtl/>
        </w:rPr>
        <w:t>.</w:t>
      </w:r>
      <w:r>
        <w:rPr>
          <w:rFonts w:hint="cs"/>
          <w:rtl/>
        </w:rPr>
        <w:t xml:space="preserve"> </w:t>
      </w:r>
      <w:r w:rsidR="00A2551F">
        <w:rPr>
          <w:rFonts w:hint="cs"/>
          <w:rtl/>
        </w:rPr>
        <w:t xml:space="preserve">רמב"ן </w:t>
      </w:r>
      <w:r>
        <w:rPr>
          <w:rFonts w:hint="cs"/>
          <w:rtl/>
        </w:rPr>
        <w:t xml:space="preserve">איננו </w:t>
      </w:r>
      <w:r w:rsidR="00A2551F">
        <w:rPr>
          <w:rFonts w:hint="cs"/>
          <w:rtl/>
        </w:rPr>
        <w:t>פרשן ש</w:t>
      </w:r>
      <w:r>
        <w:rPr>
          <w:rFonts w:hint="cs"/>
          <w:rtl/>
        </w:rPr>
        <w:t xml:space="preserve">עומד מהצד ומפרש את התורה מאיזו נקודת מבט אובייקטיבית מרוחקת, אלא מחבר את תקופתו ומצבו עם הפסוקים אותם בוא בא לפרש. </w:t>
      </w:r>
    </w:p>
  </w:footnote>
  <w:footnote w:id="24">
    <w:p w14:paraId="29BB64A2" w14:textId="77777777" w:rsidR="006465ED" w:rsidRDefault="006465ED" w:rsidP="00A2551F">
      <w:pPr>
        <w:pStyle w:val="a3"/>
        <w:rPr>
          <w:rFonts w:hint="cs"/>
        </w:rPr>
      </w:pPr>
      <w:r>
        <w:rPr>
          <w:rStyle w:val="a5"/>
        </w:rPr>
        <w:footnoteRef/>
      </w:r>
      <w:r>
        <w:rPr>
          <w:rtl/>
        </w:rPr>
        <w:t xml:space="preserve"> </w:t>
      </w:r>
      <w:proofErr w:type="spellStart"/>
      <w:r>
        <w:rPr>
          <w:rFonts w:hint="cs"/>
          <w:rtl/>
        </w:rPr>
        <w:t>ספורנו</w:t>
      </w:r>
      <w:proofErr w:type="spellEnd"/>
      <w:r w:rsidR="00FF54C4">
        <w:rPr>
          <w:rFonts w:hint="cs"/>
          <w:rtl/>
        </w:rPr>
        <w:t xml:space="preserve"> </w:t>
      </w:r>
      <w:r>
        <w:rPr>
          <w:rFonts w:hint="cs"/>
          <w:rtl/>
        </w:rPr>
        <w:t xml:space="preserve">ממשיך את קו המחשבה של רמב"ן </w:t>
      </w:r>
      <w:r w:rsidR="00A2551F">
        <w:rPr>
          <w:rFonts w:hint="cs"/>
          <w:rtl/>
        </w:rPr>
        <w:t xml:space="preserve">ואת דבריו הוא לעיל בהקדמה לספר בראשית, </w:t>
      </w:r>
      <w:r>
        <w:rPr>
          <w:rFonts w:hint="cs"/>
          <w:rtl/>
        </w:rPr>
        <w:t xml:space="preserve">ואומר: "וימכרו את יוסף לישמעאלים בעשרים כסף ... וכן קרה לנו בבית שני שמכרו </w:t>
      </w:r>
      <w:proofErr w:type="spellStart"/>
      <w:r>
        <w:rPr>
          <w:rFonts w:hint="cs"/>
          <w:rtl/>
        </w:rPr>
        <w:t>קצתנו</w:t>
      </w:r>
      <w:proofErr w:type="spellEnd"/>
      <w:r>
        <w:rPr>
          <w:rFonts w:hint="cs"/>
          <w:rtl/>
        </w:rPr>
        <w:t xml:space="preserve"> את </w:t>
      </w:r>
      <w:proofErr w:type="spellStart"/>
      <w:r>
        <w:rPr>
          <w:rFonts w:hint="cs"/>
          <w:rtl/>
        </w:rPr>
        <w:t>קצתנו</w:t>
      </w:r>
      <w:proofErr w:type="spellEnd"/>
      <w:r>
        <w:rPr>
          <w:rFonts w:hint="cs"/>
          <w:rtl/>
        </w:rPr>
        <w:t xml:space="preserve"> ביד האומות. בפרט כשצרו מלכי חשמונאי זה על זה, ששעבדו ישראל לרומיים וגרמו לנו זה הגלות. כמו שהיה </w:t>
      </w:r>
      <w:proofErr w:type="spellStart"/>
      <w:r>
        <w:rPr>
          <w:rFonts w:hint="cs"/>
          <w:rtl/>
        </w:rPr>
        <w:t>הענין</w:t>
      </w:r>
      <w:proofErr w:type="spellEnd"/>
      <w:r>
        <w:rPr>
          <w:rFonts w:hint="cs"/>
          <w:rtl/>
        </w:rPr>
        <w:t xml:space="preserve"> במכירת יוסף שנתגלגל הדבר וירדו אבותינו למצרים". יש בדברים אלה הכאה על חטא ("אנחנו ואבותינו חטאנו", דברינו </w:t>
      </w:r>
      <w:hyperlink r:id="rId10" w:history="1">
        <w:r w:rsidRPr="000D3A5A">
          <w:rPr>
            <w:rStyle w:val="Hyperlink"/>
            <w:rFonts w:hint="cs"/>
            <w:rtl/>
          </w:rPr>
          <w:t>אבל אשמים אנחנו</w:t>
        </w:r>
      </w:hyperlink>
      <w:r>
        <w:rPr>
          <w:rFonts w:hint="cs"/>
          <w:rtl/>
        </w:rPr>
        <w:t xml:space="preserve"> בפרשת מקץ), הסכמה שאפשר היה אחרת, אבל אולי גם השלמה שכך נגזר. גם ההשוואה בין גלות אדום לגלות מצרים, שלכאורה צריכה להטות את הכף לכיוון הביקורתי "שאפשר היה אחרת" וגלות עם ישראל אינה גזירה משמים, לא עושה זאת. יש בדברי רמב"ן</w:t>
      </w:r>
      <w:r w:rsidR="00FF54C4">
        <w:rPr>
          <w:rFonts w:hint="cs"/>
          <w:rtl/>
        </w:rPr>
        <w:t xml:space="preserve"> </w:t>
      </w:r>
      <w:proofErr w:type="spellStart"/>
      <w:r w:rsidR="00FF54C4">
        <w:rPr>
          <w:rFonts w:hint="cs"/>
          <w:rtl/>
        </w:rPr>
        <w:t>ו</w:t>
      </w:r>
      <w:r>
        <w:rPr>
          <w:rFonts w:hint="cs"/>
          <w:rtl/>
        </w:rPr>
        <w:t>ספורנו</w:t>
      </w:r>
      <w:proofErr w:type="spellEnd"/>
      <w:r>
        <w:rPr>
          <w:rFonts w:hint="cs"/>
          <w:rtl/>
        </w:rPr>
        <w:t xml:space="preserve">, יותר השלמה שכך נגזר </w:t>
      </w:r>
      <w:r w:rsidR="00A2551F">
        <w:rPr>
          <w:rFonts w:hint="cs"/>
          <w:rtl/>
        </w:rPr>
        <w:t xml:space="preserve">וזה גורל עם ישראל </w:t>
      </w:r>
      <w:r>
        <w:rPr>
          <w:rFonts w:hint="cs"/>
          <w:rtl/>
        </w:rPr>
        <w:t xml:space="preserve">מאשר חשבון היסטורי פנימי נוקב.   </w:t>
      </w:r>
    </w:p>
  </w:footnote>
  <w:footnote w:id="25">
    <w:p w14:paraId="15106AA7" w14:textId="77777777" w:rsidR="00672AF0" w:rsidRDefault="00672AF0" w:rsidP="008115AA">
      <w:pPr>
        <w:pStyle w:val="a3"/>
        <w:rPr>
          <w:rFonts w:hint="cs"/>
          <w:rtl/>
        </w:rPr>
      </w:pPr>
      <w:r>
        <w:rPr>
          <w:rStyle w:val="a5"/>
        </w:rPr>
        <w:footnoteRef/>
      </w:r>
      <w:r>
        <w:rPr>
          <w:rtl/>
        </w:rPr>
        <w:t xml:space="preserve"> </w:t>
      </w:r>
      <w:r>
        <w:rPr>
          <w:rFonts w:hint="cs"/>
          <w:rtl/>
          <w:lang w:val="he-IL"/>
        </w:rPr>
        <w:t xml:space="preserve">רמב"ן </w:t>
      </w:r>
      <w:r w:rsidR="00D17B9C">
        <w:rPr>
          <w:rFonts w:hint="cs"/>
          <w:rtl/>
          <w:lang w:val="he-IL"/>
        </w:rPr>
        <w:t>הולך עוד יותר אחורה ו</w:t>
      </w:r>
      <w:r>
        <w:rPr>
          <w:rFonts w:hint="cs"/>
          <w:rtl/>
          <w:lang w:val="he-IL"/>
        </w:rPr>
        <w:t xml:space="preserve">רואה בירידת אברהם למצרים בפרשת לך </w:t>
      </w:r>
      <w:proofErr w:type="spellStart"/>
      <w:r>
        <w:rPr>
          <w:rFonts w:hint="cs"/>
          <w:rtl/>
          <w:lang w:val="he-IL"/>
        </w:rPr>
        <w:t>לך</w:t>
      </w:r>
      <w:proofErr w:type="spellEnd"/>
      <w:r>
        <w:rPr>
          <w:rFonts w:hint="cs"/>
          <w:rtl/>
          <w:lang w:val="he-IL"/>
        </w:rPr>
        <w:t>, מפתח לכל עניין הגלות. הוא פותח את פירושו בנימה פטליסטית, בדומה ל</w:t>
      </w:r>
      <w:r w:rsidR="00A2551F">
        <w:rPr>
          <w:rFonts w:hint="cs"/>
          <w:rtl/>
          <w:lang w:val="he-IL"/>
        </w:rPr>
        <w:t>פירוש ב</w:t>
      </w:r>
      <w:r>
        <w:rPr>
          <w:rFonts w:hint="cs"/>
          <w:rtl/>
          <w:lang w:val="he-IL"/>
        </w:rPr>
        <w:t xml:space="preserve">תחילת פרשת ויחי שראינו לעיל: "הנה אברהם ירד למצרים </w:t>
      </w:r>
      <w:r>
        <w:rPr>
          <w:rFonts w:hint="eastAsia"/>
          <w:rtl/>
          <w:lang w:eastAsia="en-US"/>
        </w:rPr>
        <w:t>מפני</w:t>
      </w:r>
      <w:r>
        <w:rPr>
          <w:rtl/>
          <w:lang w:eastAsia="en-US"/>
        </w:rPr>
        <w:t xml:space="preserve"> </w:t>
      </w:r>
      <w:r>
        <w:rPr>
          <w:rFonts w:hint="eastAsia"/>
          <w:rtl/>
          <w:lang w:eastAsia="en-US"/>
        </w:rPr>
        <w:t>הרעב</w:t>
      </w:r>
      <w:r>
        <w:rPr>
          <w:rtl/>
          <w:lang w:eastAsia="en-US"/>
        </w:rPr>
        <w:t xml:space="preserve"> </w:t>
      </w:r>
      <w:r>
        <w:rPr>
          <w:rFonts w:hint="eastAsia"/>
          <w:rtl/>
          <w:lang w:eastAsia="en-US"/>
        </w:rPr>
        <w:t>לגור</w:t>
      </w:r>
      <w:r>
        <w:rPr>
          <w:rtl/>
          <w:lang w:eastAsia="en-US"/>
        </w:rPr>
        <w:t xml:space="preserve"> </w:t>
      </w:r>
      <w:r>
        <w:rPr>
          <w:rFonts w:hint="eastAsia"/>
          <w:rtl/>
          <w:lang w:eastAsia="en-US"/>
        </w:rPr>
        <w:t>שם</w:t>
      </w:r>
      <w:r>
        <w:rPr>
          <w:rtl/>
          <w:lang w:eastAsia="en-US"/>
        </w:rPr>
        <w:t xml:space="preserve"> </w:t>
      </w:r>
      <w:r>
        <w:rPr>
          <w:rFonts w:hint="eastAsia"/>
          <w:rtl/>
          <w:lang w:eastAsia="en-US"/>
        </w:rPr>
        <w:t>להחיות</w:t>
      </w:r>
      <w:r>
        <w:rPr>
          <w:rtl/>
          <w:lang w:eastAsia="en-US"/>
        </w:rPr>
        <w:t xml:space="preserve"> </w:t>
      </w:r>
      <w:r>
        <w:rPr>
          <w:rFonts w:hint="eastAsia"/>
          <w:rtl/>
          <w:lang w:eastAsia="en-US"/>
        </w:rPr>
        <w:t>נפשו</w:t>
      </w:r>
      <w:r>
        <w:rPr>
          <w:rtl/>
          <w:lang w:eastAsia="en-US"/>
        </w:rPr>
        <w:t xml:space="preserve"> </w:t>
      </w:r>
      <w:r w:rsidRPr="00CA08BE">
        <w:rPr>
          <w:rFonts w:hint="eastAsia"/>
          <w:rtl/>
          <w:lang w:eastAsia="en-US"/>
        </w:rPr>
        <w:t>בימי</w:t>
      </w:r>
      <w:r w:rsidRPr="00CA08BE">
        <w:rPr>
          <w:rtl/>
          <w:lang w:eastAsia="en-US"/>
        </w:rPr>
        <w:t xml:space="preserve"> </w:t>
      </w:r>
      <w:r w:rsidRPr="00CA08BE">
        <w:rPr>
          <w:rFonts w:hint="eastAsia"/>
          <w:rtl/>
          <w:lang w:eastAsia="en-US"/>
        </w:rPr>
        <w:t>הבצורת</w:t>
      </w:r>
      <w:r w:rsidRPr="00CA08BE">
        <w:rPr>
          <w:rtl/>
          <w:lang w:eastAsia="en-US"/>
        </w:rPr>
        <w:t xml:space="preserve">, </w:t>
      </w:r>
      <w:r w:rsidRPr="00CA08BE">
        <w:rPr>
          <w:rFonts w:hint="eastAsia"/>
          <w:rtl/>
          <w:lang w:eastAsia="en-US"/>
        </w:rPr>
        <w:t>והמצרים</w:t>
      </w:r>
      <w:r w:rsidRPr="00CA08BE">
        <w:rPr>
          <w:rtl/>
          <w:lang w:eastAsia="en-US"/>
        </w:rPr>
        <w:t xml:space="preserve"> </w:t>
      </w:r>
      <w:r w:rsidRPr="00CA08BE">
        <w:rPr>
          <w:rFonts w:hint="eastAsia"/>
          <w:rtl/>
          <w:lang w:eastAsia="en-US"/>
        </w:rPr>
        <w:t>עשקו</w:t>
      </w:r>
      <w:r w:rsidRPr="00CA08BE">
        <w:rPr>
          <w:rtl/>
          <w:lang w:eastAsia="en-US"/>
        </w:rPr>
        <w:t xml:space="preserve"> </w:t>
      </w:r>
      <w:r w:rsidRPr="00CA08BE">
        <w:rPr>
          <w:rFonts w:hint="eastAsia"/>
          <w:rtl/>
          <w:lang w:eastAsia="en-US"/>
        </w:rPr>
        <w:t>אותו</w:t>
      </w:r>
      <w:r w:rsidRPr="00CA08BE">
        <w:rPr>
          <w:rtl/>
          <w:lang w:eastAsia="en-US"/>
        </w:rPr>
        <w:t xml:space="preserve"> </w:t>
      </w:r>
      <w:r w:rsidRPr="00CA08BE">
        <w:rPr>
          <w:rFonts w:hint="eastAsia"/>
          <w:rtl/>
          <w:lang w:eastAsia="en-US"/>
        </w:rPr>
        <w:t>חנם</w:t>
      </w:r>
      <w:r w:rsidRPr="00CA08BE">
        <w:rPr>
          <w:rtl/>
          <w:lang w:eastAsia="en-US"/>
        </w:rPr>
        <w:t xml:space="preserve"> </w:t>
      </w:r>
      <w:r w:rsidRPr="00CA08BE">
        <w:rPr>
          <w:rFonts w:hint="eastAsia"/>
          <w:rtl/>
          <w:lang w:eastAsia="en-US"/>
        </w:rPr>
        <w:t>לקחת</w:t>
      </w:r>
      <w:r w:rsidRPr="00CA08BE">
        <w:rPr>
          <w:rtl/>
          <w:lang w:eastAsia="en-US"/>
        </w:rPr>
        <w:t xml:space="preserve"> </w:t>
      </w:r>
      <w:r w:rsidRPr="00CA08BE">
        <w:rPr>
          <w:rFonts w:hint="eastAsia"/>
          <w:rtl/>
          <w:lang w:eastAsia="en-US"/>
        </w:rPr>
        <w:t>את</w:t>
      </w:r>
      <w:r w:rsidRPr="00CA08BE">
        <w:rPr>
          <w:rtl/>
          <w:lang w:eastAsia="en-US"/>
        </w:rPr>
        <w:t xml:space="preserve"> </w:t>
      </w:r>
      <w:r w:rsidRPr="00CA08BE">
        <w:rPr>
          <w:rFonts w:hint="eastAsia"/>
          <w:rtl/>
          <w:lang w:eastAsia="en-US"/>
        </w:rPr>
        <w:t>אשתו</w:t>
      </w:r>
      <w:r w:rsidRPr="00CA08BE">
        <w:rPr>
          <w:rtl/>
          <w:lang w:eastAsia="en-US"/>
        </w:rPr>
        <w:t xml:space="preserve">, </w:t>
      </w:r>
      <w:r w:rsidRPr="00CA08BE">
        <w:rPr>
          <w:rFonts w:hint="eastAsia"/>
          <w:rtl/>
          <w:lang w:eastAsia="en-US"/>
        </w:rPr>
        <w:t>והקב</w:t>
      </w:r>
      <w:r w:rsidRPr="00CA08BE">
        <w:rPr>
          <w:rtl/>
          <w:lang w:eastAsia="en-US"/>
        </w:rPr>
        <w:t>"</w:t>
      </w:r>
      <w:r w:rsidRPr="00CA08BE">
        <w:rPr>
          <w:rFonts w:hint="eastAsia"/>
          <w:rtl/>
          <w:lang w:eastAsia="en-US"/>
        </w:rPr>
        <w:t>ה</w:t>
      </w:r>
      <w:r w:rsidRPr="00CA08BE">
        <w:rPr>
          <w:rtl/>
          <w:lang w:eastAsia="en-US"/>
        </w:rPr>
        <w:t xml:space="preserve"> </w:t>
      </w:r>
      <w:r w:rsidRPr="00CA08BE">
        <w:rPr>
          <w:rFonts w:hint="eastAsia"/>
          <w:rtl/>
          <w:lang w:eastAsia="en-US"/>
        </w:rPr>
        <w:t>נקם</w:t>
      </w:r>
      <w:r w:rsidRPr="00CA08BE">
        <w:rPr>
          <w:rtl/>
          <w:lang w:eastAsia="en-US"/>
        </w:rPr>
        <w:t xml:space="preserve"> </w:t>
      </w:r>
      <w:r w:rsidRPr="00CA08BE">
        <w:rPr>
          <w:rFonts w:hint="eastAsia"/>
          <w:rtl/>
          <w:lang w:eastAsia="en-US"/>
        </w:rPr>
        <w:t>נקמתם</w:t>
      </w:r>
      <w:r w:rsidRPr="00CA08BE">
        <w:rPr>
          <w:rtl/>
          <w:lang w:eastAsia="en-US"/>
        </w:rPr>
        <w:t xml:space="preserve"> </w:t>
      </w:r>
      <w:r w:rsidRPr="00CA08BE">
        <w:rPr>
          <w:rFonts w:hint="eastAsia"/>
          <w:rtl/>
          <w:lang w:eastAsia="en-US"/>
        </w:rPr>
        <w:t>בנגעים</w:t>
      </w:r>
      <w:r w:rsidRPr="00CA08BE">
        <w:rPr>
          <w:rtl/>
          <w:lang w:eastAsia="en-US"/>
        </w:rPr>
        <w:t xml:space="preserve"> </w:t>
      </w:r>
      <w:r w:rsidRPr="00CA08BE">
        <w:rPr>
          <w:rFonts w:hint="eastAsia"/>
          <w:rtl/>
          <w:lang w:eastAsia="en-US"/>
        </w:rPr>
        <w:t>גדולים</w:t>
      </w:r>
      <w:r w:rsidRPr="00CA08BE">
        <w:rPr>
          <w:rtl/>
          <w:lang w:eastAsia="en-US"/>
        </w:rPr>
        <w:t xml:space="preserve">, </w:t>
      </w:r>
      <w:r w:rsidRPr="00CA08BE">
        <w:rPr>
          <w:rFonts w:hint="eastAsia"/>
          <w:rtl/>
          <w:lang w:eastAsia="en-US"/>
        </w:rPr>
        <w:t>והוציאו</w:t>
      </w:r>
      <w:r w:rsidRPr="00CA08BE">
        <w:rPr>
          <w:rtl/>
          <w:lang w:eastAsia="en-US"/>
        </w:rPr>
        <w:t xml:space="preserve"> </w:t>
      </w:r>
      <w:r w:rsidRPr="00CA08BE">
        <w:rPr>
          <w:rFonts w:hint="eastAsia"/>
          <w:rtl/>
          <w:lang w:eastAsia="en-US"/>
        </w:rPr>
        <w:t>משם</w:t>
      </w:r>
      <w:r w:rsidRPr="00CA08BE">
        <w:rPr>
          <w:rtl/>
          <w:lang w:eastAsia="en-US"/>
        </w:rPr>
        <w:t xml:space="preserve"> </w:t>
      </w:r>
      <w:r w:rsidRPr="00CA08BE">
        <w:rPr>
          <w:rFonts w:hint="eastAsia"/>
          <w:rtl/>
          <w:lang w:eastAsia="en-US"/>
        </w:rPr>
        <w:t>במקנה</w:t>
      </w:r>
      <w:r w:rsidRPr="00CA08BE">
        <w:rPr>
          <w:rtl/>
          <w:lang w:eastAsia="en-US"/>
        </w:rPr>
        <w:t xml:space="preserve"> </w:t>
      </w:r>
      <w:r w:rsidRPr="00CA08BE">
        <w:rPr>
          <w:rFonts w:hint="eastAsia"/>
          <w:rtl/>
          <w:lang w:eastAsia="en-US"/>
        </w:rPr>
        <w:t>בכסף</w:t>
      </w:r>
      <w:r w:rsidRPr="00CA08BE">
        <w:rPr>
          <w:rtl/>
          <w:lang w:eastAsia="en-US"/>
        </w:rPr>
        <w:t xml:space="preserve"> </w:t>
      </w:r>
      <w:r w:rsidRPr="00CA08BE">
        <w:rPr>
          <w:rFonts w:hint="eastAsia"/>
          <w:rtl/>
          <w:lang w:eastAsia="en-US"/>
        </w:rPr>
        <w:t>ובזהב</w:t>
      </w:r>
      <w:r w:rsidRPr="00CA08BE">
        <w:rPr>
          <w:rFonts w:hint="cs"/>
          <w:rtl/>
          <w:lang w:eastAsia="en-US"/>
        </w:rPr>
        <w:t xml:space="preserve"> ...</w:t>
      </w:r>
      <w:r w:rsidRPr="00CA08BE">
        <w:rPr>
          <w:rFonts w:hint="eastAsia"/>
          <w:rtl/>
          <w:lang w:eastAsia="en-US"/>
        </w:rPr>
        <w:t xml:space="preserve"> ורמז</w:t>
      </w:r>
      <w:r w:rsidRPr="00CA08BE">
        <w:rPr>
          <w:rtl/>
          <w:lang w:eastAsia="en-US"/>
        </w:rPr>
        <w:t xml:space="preserve"> </w:t>
      </w:r>
      <w:r w:rsidRPr="00CA08BE">
        <w:rPr>
          <w:rFonts w:hint="eastAsia"/>
          <w:rtl/>
          <w:lang w:eastAsia="en-US"/>
        </w:rPr>
        <w:t>אליו</w:t>
      </w:r>
      <w:r w:rsidRPr="00CA08BE">
        <w:rPr>
          <w:rtl/>
          <w:lang w:eastAsia="en-US"/>
        </w:rPr>
        <w:t xml:space="preserve"> </w:t>
      </w:r>
      <w:r w:rsidRPr="00CA08BE">
        <w:rPr>
          <w:rFonts w:hint="eastAsia"/>
          <w:rtl/>
          <w:lang w:eastAsia="en-US"/>
        </w:rPr>
        <w:t>כי</w:t>
      </w:r>
      <w:r w:rsidRPr="00CA08BE">
        <w:rPr>
          <w:rtl/>
          <w:lang w:eastAsia="en-US"/>
        </w:rPr>
        <w:t xml:space="preserve"> </w:t>
      </w:r>
      <w:r w:rsidRPr="00CA08BE">
        <w:rPr>
          <w:rFonts w:hint="eastAsia"/>
          <w:rtl/>
          <w:lang w:eastAsia="en-US"/>
        </w:rPr>
        <w:t>בניו</w:t>
      </w:r>
      <w:r>
        <w:rPr>
          <w:rtl/>
          <w:lang w:eastAsia="en-US"/>
        </w:rPr>
        <w:t xml:space="preserve"> </w:t>
      </w:r>
      <w:r>
        <w:rPr>
          <w:rFonts w:hint="eastAsia"/>
          <w:rtl/>
          <w:lang w:eastAsia="en-US"/>
        </w:rPr>
        <w:t>ירדו</w:t>
      </w:r>
      <w:r>
        <w:rPr>
          <w:rtl/>
          <w:lang w:eastAsia="en-US"/>
        </w:rPr>
        <w:t xml:space="preserve"> </w:t>
      </w:r>
      <w:r>
        <w:rPr>
          <w:rFonts w:hint="eastAsia"/>
          <w:rtl/>
          <w:lang w:eastAsia="en-US"/>
        </w:rPr>
        <w:t>מצרים</w:t>
      </w:r>
      <w:r>
        <w:rPr>
          <w:rtl/>
          <w:lang w:eastAsia="en-US"/>
        </w:rPr>
        <w:t xml:space="preserve"> </w:t>
      </w:r>
      <w:r>
        <w:rPr>
          <w:rFonts w:hint="eastAsia"/>
          <w:rtl/>
          <w:lang w:eastAsia="en-US"/>
        </w:rPr>
        <w:t>מפני</w:t>
      </w:r>
      <w:r>
        <w:rPr>
          <w:rtl/>
          <w:lang w:eastAsia="en-US"/>
        </w:rPr>
        <w:t xml:space="preserve"> </w:t>
      </w:r>
      <w:r>
        <w:rPr>
          <w:rFonts w:hint="eastAsia"/>
          <w:rtl/>
          <w:lang w:eastAsia="en-US"/>
        </w:rPr>
        <w:t>הרעב</w:t>
      </w:r>
      <w:r>
        <w:rPr>
          <w:rtl/>
          <w:lang w:eastAsia="en-US"/>
        </w:rPr>
        <w:t xml:space="preserve"> </w:t>
      </w:r>
      <w:r>
        <w:rPr>
          <w:rFonts w:hint="eastAsia"/>
          <w:rtl/>
          <w:lang w:eastAsia="en-US"/>
        </w:rPr>
        <w:t>לגור</w:t>
      </w:r>
      <w:r>
        <w:rPr>
          <w:rtl/>
          <w:lang w:eastAsia="en-US"/>
        </w:rPr>
        <w:t xml:space="preserve"> </w:t>
      </w:r>
      <w:r>
        <w:rPr>
          <w:rFonts w:hint="eastAsia"/>
          <w:rtl/>
          <w:lang w:eastAsia="en-US"/>
        </w:rPr>
        <w:t>שם</w:t>
      </w:r>
      <w:r>
        <w:rPr>
          <w:rtl/>
          <w:lang w:eastAsia="en-US"/>
        </w:rPr>
        <w:t xml:space="preserve"> </w:t>
      </w:r>
      <w:r>
        <w:rPr>
          <w:rFonts w:hint="eastAsia"/>
          <w:rtl/>
          <w:lang w:eastAsia="en-US"/>
        </w:rPr>
        <w:t>בארץ</w:t>
      </w:r>
      <w:r>
        <w:rPr>
          <w:rtl/>
          <w:lang w:eastAsia="en-US"/>
        </w:rPr>
        <w:t xml:space="preserve">, </w:t>
      </w:r>
      <w:r>
        <w:rPr>
          <w:rFonts w:hint="eastAsia"/>
          <w:rtl/>
          <w:lang w:eastAsia="en-US"/>
        </w:rPr>
        <w:t>והמצרים</w:t>
      </w:r>
      <w:r>
        <w:rPr>
          <w:rtl/>
          <w:lang w:eastAsia="en-US"/>
        </w:rPr>
        <w:t xml:space="preserve"> </w:t>
      </w:r>
      <w:r>
        <w:rPr>
          <w:rFonts w:hint="eastAsia"/>
          <w:rtl/>
          <w:lang w:eastAsia="en-US"/>
        </w:rPr>
        <w:t>ירעו</w:t>
      </w:r>
      <w:r>
        <w:rPr>
          <w:rtl/>
          <w:lang w:eastAsia="en-US"/>
        </w:rPr>
        <w:t xml:space="preserve"> </w:t>
      </w:r>
      <w:r>
        <w:rPr>
          <w:rFonts w:hint="eastAsia"/>
          <w:rtl/>
          <w:lang w:eastAsia="en-US"/>
        </w:rPr>
        <w:t>להם</w:t>
      </w:r>
      <w:r>
        <w:rPr>
          <w:rtl/>
          <w:lang w:eastAsia="en-US"/>
        </w:rPr>
        <w:t xml:space="preserve"> </w:t>
      </w:r>
      <w:proofErr w:type="spellStart"/>
      <w:r>
        <w:rPr>
          <w:rFonts w:hint="eastAsia"/>
          <w:rtl/>
          <w:lang w:eastAsia="en-US"/>
        </w:rPr>
        <w:t>ויקחו</w:t>
      </w:r>
      <w:proofErr w:type="spellEnd"/>
      <w:r>
        <w:rPr>
          <w:rtl/>
          <w:lang w:eastAsia="en-US"/>
        </w:rPr>
        <w:t xml:space="preserve"> </w:t>
      </w:r>
      <w:r>
        <w:rPr>
          <w:rFonts w:hint="eastAsia"/>
          <w:rtl/>
          <w:lang w:eastAsia="en-US"/>
        </w:rPr>
        <w:t>מהם</w:t>
      </w:r>
      <w:r>
        <w:rPr>
          <w:rtl/>
          <w:lang w:eastAsia="en-US"/>
        </w:rPr>
        <w:t xml:space="preserve"> </w:t>
      </w:r>
      <w:r>
        <w:rPr>
          <w:rFonts w:hint="eastAsia"/>
          <w:rtl/>
          <w:lang w:eastAsia="en-US"/>
        </w:rPr>
        <w:t>הנשים</w:t>
      </w:r>
      <w:r>
        <w:rPr>
          <w:rtl/>
          <w:lang w:eastAsia="en-US"/>
        </w:rPr>
        <w:t xml:space="preserve"> </w:t>
      </w:r>
      <w:r>
        <w:rPr>
          <w:rFonts w:hint="cs"/>
          <w:rtl/>
          <w:lang w:eastAsia="en-US"/>
        </w:rPr>
        <w:t xml:space="preserve">... </w:t>
      </w:r>
      <w:r>
        <w:rPr>
          <w:rFonts w:hint="eastAsia"/>
          <w:rtl/>
          <w:lang w:eastAsia="en-US"/>
        </w:rPr>
        <w:t>והקב</w:t>
      </w:r>
      <w:r>
        <w:rPr>
          <w:rtl/>
          <w:lang w:eastAsia="en-US"/>
        </w:rPr>
        <w:t>"</w:t>
      </w:r>
      <w:r>
        <w:rPr>
          <w:rFonts w:hint="eastAsia"/>
          <w:rtl/>
          <w:lang w:eastAsia="en-US"/>
        </w:rPr>
        <w:t>ה</w:t>
      </w:r>
      <w:r>
        <w:rPr>
          <w:rtl/>
          <w:lang w:eastAsia="en-US"/>
        </w:rPr>
        <w:t xml:space="preserve"> </w:t>
      </w:r>
      <w:r>
        <w:rPr>
          <w:rFonts w:hint="eastAsia"/>
          <w:rtl/>
          <w:lang w:eastAsia="en-US"/>
        </w:rPr>
        <w:t>ינקום</w:t>
      </w:r>
      <w:r>
        <w:rPr>
          <w:rtl/>
          <w:lang w:eastAsia="en-US"/>
        </w:rPr>
        <w:t xml:space="preserve"> </w:t>
      </w:r>
      <w:r>
        <w:rPr>
          <w:rFonts w:hint="eastAsia"/>
          <w:rtl/>
          <w:lang w:eastAsia="en-US"/>
        </w:rPr>
        <w:t>נקמתם</w:t>
      </w:r>
      <w:r>
        <w:rPr>
          <w:rtl/>
          <w:lang w:eastAsia="en-US"/>
        </w:rPr>
        <w:t xml:space="preserve"> </w:t>
      </w:r>
      <w:r>
        <w:rPr>
          <w:rFonts w:hint="eastAsia"/>
          <w:rtl/>
          <w:lang w:eastAsia="en-US"/>
        </w:rPr>
        <w:t>בנגעים</w:t>
      </w:r>
      <w:r>
        <w:rPr>
          <w:rtl/>
          <w:lang w:eastAsia="en-US"/>
        </w:rPr>
        <w:t xml:space="preserve"> </w:t>
      </w:r>
      <w:r>
        <w:rPr>
          <w:rFonts w:hint="eastAsia"/>
          <w:rtl/>
          <w:lang w:eastAsia="en-US"/>
        </w:rPr>
        <w:t>גדולים</w:t>
      </w:r>
      <w:r>
        <w:rPr>
          <w:rtl/>
          <w:lang w:eastAsia="en-US"/>
        </w:rPr>
        <w:t xml:space="preserve"> </w:t>
      </w:r>
      <w:r>
        <w:rPr>
          <w:rFonts w:hint="eastAsia"/>
          <w:rtl/>
          <w:lang w:eastAsia="en-US"/>
        </w:rPr>
        <w:t>עד</w:t>
      </w:r>
      <w:r>
        <w:rPr>
          <w:rtl/>
          <w:lang w:eastAsia="en-US"/>
        </w:rPr>
        <w:t xml:space="preserve"> </w:t>
      </w:r>
      <w:r>
        <w:rPr>
          <w:rFonts w:hint="eastAsia"/>
          <w:rtl/>
          <w:lang w:eastAsia="en-US"/>
        </w:rPr>
        <w:t>שיוציאם</w:t>
      </w:r>
      <w:r>
        <w:rPr>
          <w:rtl/>
          <w:lang w:eastAsia="en-US"/>
        </w:rPr>
        <w:t xml:space="preserve"> </w:t>
      </w:r>
      <w:r>
        <w:rPr>
          <w:rFonts w:hint="eastAsia"/>
          <w:rtl/>
          <w:lang w:eastAsia="en-US"/>
        </w:rPr>
        <w:t>בכסף</w:t>
      </w:r>
      <w:r>
        <w:rPr>
          <w:rtl/>
          <w:lang w:eastAsia="en-US"/>
        </w:rPr>
        <w:t xml:space="preserve"> </w:t>
      </w:r>
      <w:r>
        <w:rPr>
          <w:rFonts w:hint="eastAsia"/>
          <w:rtl/>
          <w:lang w:eastAsia="en-US"/>
        </w:rPr>
        <w:t>וזהב</w:t>
      </w:r>
      <w:r>
        <w:rPr>
          <w:rtl/>
          <w:lang w:eastAsia="en-US"/>
        </w:rPr>
        <w:t xml:space="preserve"> </w:t>
      </w:r>
      <w:r>
        <w:rPr>
          <w:rFonts w:hint="eastAsia"/>
          <w:rtl/>
          <w:lang w:eastAsia="en-US"/>
        </w:rPr>
        <w:t>וצאן</w:t>
      </w:r>
      <w:r>
        <w:rPr>
          <w:rtl/>
          <w:lang w:eastAsia="en-US"/>
        </w:rPr>
        <w:t xml:space="preserve"> </w:t>
      </w:r>
      <w:r>
        <w:rPr>
          <w:rFonts w:hint="eastAsia"/>
          <w:rtl/>
          <w:lang w:eastAsia="en-US"/>
        </w:rPr>
        <w:t>ובקר</w:t>
      </w:r>
      <w:r>
        <w:rPr>
          <w:rtl/>
          <w:lang w:eastAsia="en-US"/>
        </w:rPr>
        <w:t xml:space="preserve"> </w:t>
      </w:r>
      <w:r>
        <w:rPr>
          <w:rFonts w:hint="eastAsia"/>
          <w:rtl/>
          <w:lang w:eastAsia="en-US"/>
        </w:rPr>
        <w:t>מקנה</w:t>
      </w:r>
      <w:r>
        <w:rPr>
          <w:rtl/>
          <w:lang w:eastAsia="en-US"/>
        </w:rPr>
        <w:t xml:space="preserve"> </w:t>
      </w:r>
      <w:r>
        <w:rPr>
          <w:rFonts w:hint="eastAsia"/>
          <w:rtl/>
          <w:lang w:eastAsia="en-US"/>
        </w:rPr>
        <w:t>כבד</w:t>
      </w:r>
      <w:r>
        <w:rPr>
          <w:rtl/>
          <w:lang w:eastAsia="en-US"/>
        </w:rPr>
        <w:t xml:space="preserve"> </w:t>
      </w:r>
      <w:r>
        <w:rPr>
          <w:rFonts w:hint="eastAsia"/>
          <w:rtl/>
          <w:lang w:eastAsia="en-US"/>
        </w:rPr>
        <w:t>מאד</w:t>
      </w:r>
      <w:r>
        <w:rPr>
          <w:rFonts w:hint="cs"/>
          <w:rtl/>
          <w:lang w:eastAsia="en-US"/>
        </w:rPr>
        <w:t xml:space="preserve"> ... </w:t>
      </w:r>
      <w:r>
        <w:rPr>
          <w:rFonts w:hint="eastAsia"/>
          <w:rtl/>
          <w:lang w:eastAsia="en-US"/>
        </w:rPr>
        <w:t>לא</w:t>
      </w:r>
      <w:r>
        <w:rPr>
          <w:rtl/>
          <w:lang w:eastAsia="en-US"/>
        </w:rPr>
        <w:t xml:space="preserve"> </w:t>
      </w:r>
      <w:r>
        <w:rPr>
          <w:rFonts w:hint="eastAsia"/>
          <w:rtl/>
          <w:lang w:eastAsia="en-US"/>
        </w:rPr>
        <w:t>נפל</w:t>
      </w:r>
      <w:r>
        <w:rPr>
          <w:rtl/>
          <w:lang w:eastAsia="en-US"/>
        </w:rPr>
        <w:t xml:space="preserve"> </w:t>
      </w:r>
      <w:r>
        <w:rPr>
          <w:rFonts w:hint="eastAsia"/>
          <w:rtl/>
          <w:lang w:eastAsia="en-US"/>
        </w:rPr>
        <w:t>דבר</w:t>
      </w:r>
      <w:r>
        <w:rPr>
          <w:rtl/>
          <w:lang w:eastAsia="en-US"/>
        </w:rPr>
        <w:t xml:space="preserve"> </w:t>
      </w:r>
      <w:r>
        <w:rPr>
          <w:rFonts w:hint="eastAsia"/>
          <w:rtl/>
          <w:lang w:eastAsia="en-US"/>
        </w:rPr>
        <w:t>מכל</w:t>
      </w:r>
      <w:r>
        <w:rPr>
          <w:rtl/>
          <w:lang w:eastAsia="en-US"/>
        </w:rPr>
        <w:t xml:space="preserve"> </w:t>
      </w:r>
      <w:r>
        <w:rPr>
          <w:rFonts w:hint="eastAsia"/>
          <w:rtl/>
          <w:lang w:eastAsia="en-US"/>
        </w:rPr>
        <w:t>מאורע</w:t>
      </w:r>
      <w:r>
        <w:rPr>
          <w:rtl/>
          <w:lang w:eastAsia="en-US"/>
        </w:rPr>
        <w:t xml:space="preserve"> </w:t>
      </w:r>
      <w:r>
        <w:rPr>
          <w:rFonts w:hint="eastAsia"/>
          <w:rtl/>
          <w:lang w:eastAsia="en-US"/>
        </w:rPr>
        <w:t>האב</w:t>
      </w:r>
      <w:r>
        <w:rPr>
          <w:rtl/>
          <w:lang w:eastAsia="en-US"/>
        </w:rPr>
        <w:t xml:space="preserve"> </w:t>
      </w:r>
      <w:r>
        <w:rPr>
          <w:rFonts w:hint="eastAsia"/>
          <w:rtl/>
          <w:lang w:eastAsia="en-US"/>
        </w:rPr>
        <w:t>שלא</w:t>
      </w:r>
      <w:r>
        <w:rPr>
          <w:rtl/>
          <w:lang w:eastAsia="en-US"/>
        </w:rPr>
        <w:t xml:space="preserve"> </w:t>
      </w:r>
      <w:r>
        <w:rPr>
          <w:rFonts w:hint="eastAsia"/>
          <w:rtl/>
          <w:lang w:eastAsia="en-US"/>
        </w:rPr>
        <w:t>יהיה</w:t>
      </w:r>
      <w:r>
        <w:rPr>
          <w:rtl/>
          <w:lang w:eastAsia="en-US"/>
        </w:rPr>
        <w:t xml:space="preserve"> </w:t>
      </w:r>
      <w:r>
        <w:rPr>
          <w:rFonts w:hint="eastAsia"/>
          <w:rtl/>
          <w:lang w:eastAsia="en-US"/>
        </w:rPr>
        <w:t>בבנים</w:t>
      </w:r>
      <w:r>
        <w:rPr>
          <w:rtl/>
          <w:lang w:eastAsia="en-US"/>
        </w:rPr>
        <w:t xml:space="preserve">. </w:t>
      </w:r>
      <w:proofErr w:type="spellStart"/>
      <w:r>
        <w:rPr>
          <w:rFonts w:hint="eastAsia"/>
          <w:rtl/>
          <w:lang w:eastAsia="en-US"/>
        </w:rPr>
        <w:t>והענין</w:t>
      </w:r>
      <w:proofErr w:type="spellEnd"/>
      <w:r>
        <w:rPr>
          <w:rtl/>
          <w:lang w:eastAsia="en-US"/>
        </w:rPr>
        <w:t xml:space="preserve"> </w:t>
      </w:r>
      <w:r>
        <w:rPr>
          <w:rFonts w:hint="eastAsia"/>
          <w:rtl/>
          <w:lang w:eastAsia="en-US"/>
        </w:rPr>
        <w:t>הזה</w:t>
      </w:r>
      <w:r>
        <w:rPr>
          <w:rtl/>
          <w:lang w:eastAsia="en-US"/>
        </w:rPr>
        <w:t xml:space="preserve"> </w:t>
      </w:r>
      <w:r>
        <w:rPr>
          <w:rFonts w:hint="eastAsia"/>
          <w:rtl/>
          <w:lang w:eastAsia="en-US"/>
        </w:rPr>
        <w:t>פרשוהו</w:t>
      </w:r>
      <w:r>
        <w:rPr>
          <w:rtl/>
          <w:lang w:eastAsia="en-US"/>
        </w:rPr>
        <w:t xml:space="preserve"> </w:t>
      </w:r>
      <w:r>
        <w:rPr>
          <w:rFonts w:hint="eastAsia"/>
          <w:rtl/>
          <w:lang w:eastAsia="en-US"/>
        </w:rPr>
        <w:t>בבראשית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מ</w:t>
      </w:r>
      <w:r>
        <w:rPr>
          <w:rtl/>
          <w:lang w:eastAsia="en-US"/>
        </w:rPr>
        <w:t xml:space="preserve"> </w:t>
      </w:r>
      <w:r>
        <w:rPr>
          <w:rFonts w:hint="eastAsia"/>
          <w:rtl/>
          <w:lang w:eastAsia="en-US"/>
        </w:rPr>
        <w:t>ו</w:t>
      </w:r>
      <w:r>
        <w:rPr>
          <w:rtl/>
          <w:lang w:eastAsia="en-US"/>
        </w:rPr>
        <w:t>)</w:t>
      </w:r>
      <w:r w:rsidR="00F93CA6">
        <w:rPr>
          <w:rFonts w:hint="cs"/>
          <w:rtl/>
          <w:lang w:eastAsia="en-US"/>
        </w:rPr>
        <w:t>:</w:t>
      </w:r>
      <w:r>
        <w:rPr>
          <w:rtl/>
          <w:lang w:eastAsia="en-US"/>
        </w:rPr>
        <w:t xml:space="preserve"> </w:t>
      </w:r>
      <w:r>
        <w:rPr>
          <w:rFonts w:hint="eastAsia"/>
          <w:rtl/>
          <w:lang w:eastAsia="en-US"/>
        </w:rPr>
        <w:t>רבי</w:t>
      </w:r>
      <w:r>
        <w:rPr>
          <w:rtl/>
          <w:lang w:eastAsia="en-US"/>
        </w:rPr>
        <w:t xml:space="preserve"> </w:t>
      </w:r>
      <w:r>
        <w:rPr>
          <w:rFonts w:hint="eastAsia"/>
          <w:rtl/>
          <w:lang w:eastAsia="en-US"/>
        </w:rPr>
        <w:t>פנחס</w:t>
      </w:r>
      <w:r>
        <w:rPr>
          <w:rtl/>
          <w:lang w:eastAsia="en-US"/>
        </w:rPr>
        <w:t xml:space="preserve"> </w:t>
      </w:r>
      <w:r>
        <w:rPr>
          <w:rFonts w:hint="eastAsia"/>
          <w:rtl/>
          <w:lang w:eastAsia="en-US"/>
        </w:rPr>
        <w:t>בשם</w:t>
      </w:r>
      <w:r>
        <w:rPr>
          <w:rtl/>
          <w:lang w:eastAsia="en-US"/>
        </w:rPr>
        <w:t xml:space="preserve"> </w:t>
      </w:r>
      <w:r>
        <w:rPr>
          <w:rFonts w:hint="eastAsia"/>
          <w:rtl/>
          <w:lang w:eastAsia="en-US"/>
        </w:rPr>
        <w:t>רבי</w:t>
      </w:r>
      <w:r>
        <w:rPr>
          <w:rtl/>
          <w:lang w:eastAsia="en-US"/>
        </w:rPr>
        <w:t xml:space="preserve"> </w:t>
      </w:r>
      <w:proofErr w:type="spellStart"/>
      <w:r>
        <w:rPr>
          <w:rFonts w:hint="eastAsia"/>
          <w:rtl/>
          <w:lang w:eastAsia="en-US"/>
        </w:rPr>
        <w:t>אושעיא</w:t>
      </w:r>
      <w:proofErr w:type="spellEnd"/>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לאברהם</w:t>
      </w:r>
      <w:r>
        <w:rPr>
          <w:rFonts w:hint="cs"/>
          <w:rtl/>
          <w:lang w:eastAsia="en-US"/>
        </w:rPr>
        <w:t>:</w:t>
      </w:r>
      <w:r>
        <w:rPr>
          <w:rtl/>
          <w:lang w:eastAsia="en-US"/>
        </w:rPr>
        <w:t xml:space="preserve"> </w:t>
      </w:r>
      <w:r>
        <w:rPr>
          <w:rFonts w:hint="eastAsia"/>
          <w:rtl/>
          <w:lang w:eastAsia="en-US"/>
        </w:rPr>
        <w:t>צא</w:t>
      </w:r>
      <w:r>
        <w:rPr>
          <w:rtl/>
          <w:lang w:eastAsia="en-US"/>
        </w:rPr>
        <w:t xml:space="preserve"> </w:t>
      </w:r>
      <w:r>
        <w:rPr>
          <w:rFonts w:hint="eastAsia"/>
          <w:rtl/>
          <w:lang w:eastAsia="en-US"/>
        </w:rPr>
        <w:t>וכבוש</w:t>
      </w:r>
      <w:r>
        <w:rPr>
          <w:rtl/>
          <w:lang w:eastAsia="en-US"/>
        </w:rPr>
        <w:t xml:space="preserve"> </w:t>
      </w:r>
      <w:r>
        <w:rPr>
          <w:rFonts w:hint="eastAsia"/>
          <w:rtl/>
          <w:lang w:eastAsia="en-US"/>
        </w:rPr>
        <w:t>את</w:t>
      </w:r>
      <w:r>
        <w:rPr>
          <w:rtl/>
          <w:lang w:eastAsia="en-US"/>
        </w:rPr>
        <w:t xml:space="preserve"> </w:t>
      </w:r>
      <w:r>
        <w:rPr>
          <w:rFonts w:hint="eastAsia"/>
          <w:rtl/>
          <w:lang w:eastAsia="en-US"/>
        </w:rPr>
        <w:t>הדרך</w:t>
      </w:r>
      <w:r>
        <w:rPr>
          <w:rtl/>
          <w:lang w:eastAsia="en-US"/>
        </w:rPr>
        <w:t xml:space="preserve"> </w:t>
      </w:r>
      <w:r>
        <w:rPr>
          <w:rFonts w:hint="eastAsia"/>
          <w:rtl/>
          <w:lang w:eastAsia="en-US"/>
        </w:rPr>
        <w:t>לפני</w:t>
      </w:r>
      <w:r>
        <w:rPr>
          <w:rtl/>
          <w:lang w:eastAsia="en-US"/>
        </w:rPr>
        <w:t xml:space="preserve"> </w:t>
      </w:r>
      <w:r>
        <w:rPr>
          <w:rFonts w:hint="eastAsia"/>
          <w:rtl/>
          <w:lang w:eastAsia="en-US"/>
        </w:rPr>
        <w:t>בניך</w:t>
      </w:r>
      <w:r>
        <w:rPr>
          <w:rFonts w:hint="cs"/>
          <w:rtl/>
          <w:lang w:eastAsia="en-US"/>
        </w:rPr>
        <w:t xml:space="preserve">". </w:t>
      </w:r>
      <w:r>
        <w:rPr>
          <w:rFonts w:hint="cs"/>
          <w:rtl/>
        </w:rPr>
        <w:t xml:space="preserve">אך מיד אחרי כן ממשיך רמב"ן </w:t>
      </w:r>
      <w:r>
        <w:rPr>
          <w:rFonts w:hint="cs"/>
          <w:rtl/>
          <w:lang w:val="he-IL"/>
        </w:rPr>
        <w:t>בביקורת על ירידת אברהם למצרים ובקו יותר אקטיבי</w:t>
      </w:r>
      <w:r>
        <w:rPr>
          <w:rFonts w:hint="cs"/>
          <w:rtl/>
        </w:rPr>
        <w:t>: "</w:t>
      </w:r>
      <w:r w:rsidRPr="00C76424">
        <w:rPr>
          <w:rFonts w:hint="eastAsia"/>
          <w:rtl/>
        </w:rPr>
        <w:t>ודע</w:t>
      </w:r>
      <w:r w:rsidRPr="00C76424">
        <w:rPr>
          <w:rtl/>
        </w:rPr>
        <w:t xml:space="preserve"> </w:t>
      </w:r>
      <w:r w:rsidRPr="00C76424">
        <w:rPr>
          <w:rFonts w:hint="eastAsia"/>
          <w:rtl/>
        </w:rPr>
        <w:t>כי</w:t>
      </w:r>
      <w:r w:rsidRPr="00C76424">
        <w:rPr>
          <w:rtl/>
        </w:rPr>
        <w:t xml:space="preserve"> </w:t>
      </w:r>
      <w:r w:rsidRPr="00C76424">
        <w:rPr>
          <w:rFonts w:hint="eastAsia"/>
          <w:rtl/>
        </w:rPr>
        <w:t>אברהם</w:t>
      </w:r>
      <w:r w:rsidRPr="00C76424">
        <w:rPr>
          <w:rtl/>
        </w:rPr>
        <w:t xml:space="preserve"> </w:t>
      </w:r>
      <w:r w:rsidRPr="00C76424">
        <w:rPr>
          <w:rFonts w:hint="eastAsia"/>
          <w:rtl/>
        </w:rPr>
        <w:t>אבינו</w:t>
      </w:r>
      <w:r w:rsidRPr="00C76424">
        <w:rPr>
          <w:rtl/>
        </w:rPr>
        <w:t xml:space="preserve"> </w:t>
      </w:r>
      <w:r w:rsidRPr="00C76424">
        <w:rPr>
          <w:rFonts w:hint="eastAsia"/>
          <w:rtl/>
        </w:rPr>
        <w:t>חטא</w:t>
      </w:r>
      <w:r w:rsidRPr="00C76424">
        <w:rPr>
          <w:rtl/>
        </w:rPr>
        <w:t xml:space="preserve"> </w:t>
      </w:r>
      <w:proofErr w:type="spellStart"/>
      <w:r w:rsidRPr="00C76424">
        <w:rPr>
          <w:rFonts w:hint="eastAsia"/>
          <w:rtl/>
        </w:rPr>
        <w:t>חטא</w:t>
      </w:r>
      <w:proofErr w:type="spellEnd"/>
      <w:r w:rsidRPr="00C76424">
        <w:rPr>
          <w:rtl/>
        </w:rPr>
        <w:t xml:space="preserve"> </w:t>
      </w:r>
      <w:r w:rsidRPr="00C76424">
        <w:rPr>
          <w:rFonts w:hint="eastAsia"/>
          <w:rtl/>
        </w:rPr>
        <w:t>גדול</w:t>
      </w:r>
      <w:r w:rsidRPr="00C76424">
        <w:rPr>
          <w:rtl/>
        </w:rPr>
        <w:t xml:space="preserve"> </w:t>
      </w:r>
      <w:r w:rsidRPr="00C76424">
        <w:rPr>
          <w:rFonts w:hint="eastAsia"/>
          <w:rtl/>
        </w:rPr>
        <w:t>בשגגה</w:t>
      </w:r>
      <w:r w:rsidRPr="00C76424">
        <w:rPr>
          <w:rtl/>
        </w:rPr>
        <w:t xml:space="preserve"> </w:t>
      </w:r>
      <w:r w:rsidRPr="00C76424">
        <w:rPr>
          <w:rFonts w:hint="eastAsia"/>
          <w:rtl/>
        </w:rPr>
        <w:t>שהביא</w:t>
      </w:r>
      <w:r w:rsidRPr="00C76424">
        <w:rPr>
          <w:rtl/>
        </w:rPr>
        <w:t xml:space="preserve"> </w:t>
      </w:r>
      <w:r w:rsidRPr="00C76424">
        <w:rPr>
          <w:rFonts w:hint="eastAsia"/>
          <w:rtl/>
        </w:rPr>
        <w:t>אשתו</w:t>
      </w:r>
      <w:r w:rsidRPr="00C76424">
        <w:rPr>
          <w:rtl/>
        </w:rPr>
        <w:t xml:space="preserve"> </w:t>
      </w:r>
      <w:r w:rsidRPr="00C76424">
        <w:rPr>
          <w:rFonts w:hint="eastAsia"/>
          <w:rtl/>
        </w:rPr>
        <w:t>הצדקת</w:t>
      </w:r>
      <w:r w:rsidRPr="00C76424">
        <w:rPr>
          <w:rtl/>
        </w:rPr>
        <w:t xml:space="preserve"> </w:t>
      </w:r>
      <w:r w:rsidRPr="00C76424">
        <w:rPr>
          <w:rFonts w:hint="eastAsia"/>
          <w:rtl/>
        </w:rPr>
        <w:t>במכשול</w:t>
      </w:r>
      <w:r w:rsidRPr="00C76424">
        <w:rPr>
          <w:rtl/>
        </w:rPr>
        <w:t xml:space="preserve"> </w:t>
      </w:r>
      <w:proofErr w:type="spellStart"/>
      <w:r w:rsidRPr="00C76424">
        <w:rPr>
          <w:rFonts w:hint="eastAsia"/>
          <w:rtl/>
        </w:rPr>
        <w:t>עון</w:t>
      </w:r>
      <w:proofErr w:type="spellEnd"/>
      <w:r w:rsidRPr="00C76424">
        <w:rPr>
          <w:rtl/>
        </w:rPr>
        <w:t xml:space="preserve"> </w:t>
      </w:r>
      <w:r w:rsidRPr="00C76424">
        <w:rPr>
          <w:rFonts w:hint="eastAsia"/>
          <w:rtl/>
        </w:rPr>
        <w:t>מפני</w:t>
      </w:r>
      <w:r w:rsidRPr="00C76424">
        <w:rPr>
          <w:rtl/>
        </w:rPr>
        <w:t xml:space="preserve"> </w:t>
      </w:r>
      <w:r w:rsidRPr="00C76424">
        <w:rPr>
          <w:rFonts w:hint="eastAsia"/>
          <w:rtl/>
        </w:rPr>
        <w:t>פחדו</w:t>
      </w:r>
      <w:r w:rsidRPr="00C76424">
        <w:rPr>
          <w:rtl/>
        </w:rPr>
        <w:t xml:space="preserve"> </w:t>
      </w:r>
      <w:r w:rsidRPr="00C76424">
        <w:rPr>
          <w:rFonts w:hint="eastAsia"/>
          <w:rtl/>
        </w:rPr>
        <w:t>פן</w:t>
      </w:r>
      <w:r w:rsidRPr="00C76424">
        <w:rPr>
          <w:rtl/>
        </w:rPr>
        <w:t xml:space="preserve"> </w:t>
      </w:r>
      <w:r w:rsidRPr="00C76424">
        <w:rPr>
          <w:rFonts w:hint="eastAsia"/>
          <w:rtl/>
        </w:rPr>
        <w:t>יהרגוהו</w:t>
      </w:r>
      <w:r w:rsidRPr="00C76424">
        <w:rPr>
          <w:rtl/>
        </w:rPr>
        <w:t xml:space="preserve">, </w:t>
      </w:r>
      <w:r w:rsidRPr="00C76424">
        <w:rPr>
          <w:rFonts w:hint="eastAsia"/>
          <w:rtl/>
        </w:rPr>
        <w:t>והיה</w:t>
      </w:r>
      <w:r w:rsidRPr="00C76424">
        <w:rPr>
          <w:rtl/>
        </w:rPr>
        <w:t xml:space="preserve"> </w:t>
      </w:r>
      <w:r w:rsidRPr="00C76424">
        <w:rPr>
          <w:rFonts w:hint="eastAsia"/>
          <w:rtl/>
        </w:rPr>
        <w:t>לו</w:t>
      </w:r>
      <w:r w:rsidRPr="00C76424">
        <w:rPr>
          <w:rtl/>
        </w:rPr>
        <w:t xml:space="preserve"> </w:t>
      </w:r>
      <w:r w:rsidRPr="00C76424">
        <w:rPr>
          <w:rFonts w:hint="eastAsia"/>
          <w:rtl/>
        </w:rPr>
        <w:t>לבטוח</w:t>
      </w:r>
      <w:r w:rsidRPr="00C76424">
        <w:rPr>
          <w:rtl/>
        </w:rPr>
        <w:t xml:space="preserve"> </w:t>
      </w:r>
      <w:r w:rsidRPr="00C76424">
        <w:rPr>
          <w:rFonts w:hint="eastAsia"/>
          <w:rtl/>
        </w:rPr>
        <w:t>בשם</w:t>
      </w:r>
      <w:r w:rsidRPr="00C76424">
        <w:rPr>
          <w:rtl/>
        </w:rPr>
        <w:t xml:space="preserve"> </w:t>
      </w:r>
      <w:r w:rsidRPr="00C76424">
        <w:rPr>
          <w:rFonts w:hint="eastAsia"/>
          <w:rtl/>
        </w:rPr>
        <w:t>שיציל</w:t>
      </w:r>
      <w:r w:rsidRPr="00C76424">
        <w:rPr>
          <w:rtl/>
        </w:rPr>
        <w:t xml:space="preserve"> </w:t>
      </w:r>
      <w:r w:rsidRPr="00C76424">
        <w:rPr>
          <w:rFonts w:hint="eastAsia"/>
          <w:rtl/>
        </w:rPr>
        <w:t>אותו</w:t>
      </w:r>
      <w:r w:rsidRPr="00C76424">
        <w:rPr>
          <w:rtl/>
        </w:rPr>
        <w:t xml:space="preserve"> </w:t>
      </w:r>
      <w:r w:rsidRPr="00C76424">
        <w:rPr>
          <w:rFonts w:hint="eastAsia"/>
          <w:rtl/>
        </w:rPr>
        <w:t>ואת</w:t>
      </w:r>
      <w:r w:rsidRPr="00C76424">
        <w:rPr>
          <w:rtl/>
        </w:rPr>
        <w:t xml:space="preserve"> </w:t>
      </w:r>
      <w:r w:rsidRPr="00C76424">
        <w:rPr>
          <w:rFonts w:hint="eastAsia"/>
          <w:rtl/>
        </w:rPr>
        <w:t>אשתו</w:t>
      </w:r>
      <w:r w:rsidRPr="00C76424">
        <w:rPr>
          <w:rtl/>
        </w:rPr>
        <w:t xml:space="preserve"> </w:t>
      </w:r>
      <w:r w:rsidRPr="00C76424">
        <w:rPr>
          <w:rFonts w:hint="eastAsia"/>
          <w:rtl/>
        </w:rPr>
        <w:t>ואת</w:t>
      </w:r>
      <w:r w:rsidRPr="00C76424">
        <w:rPr>
          <w:rtl/>
        </w:rPr>
        <w:t xml:space="preserve"> </w:t>
      </w:r>
      <w:r w:rsidRPr="00C76424">
        <w:rPr>
          <w:rFonts w:hint="eastAsia"/>
          <w:rtl/>
        </w:rPr>
        <w:t>כל</w:t>
      </w:r>
      <w:r w:rsidRPr="00C76424">
        <w:rPr>
          <w:rtl/>
        </w:rPr>
        <w:t xml:space="preserve"> </w:t>
      </w:r>
      <w:r w:rsidRPr="00C76424">
        <w:rPr>
          <w:rFonts w:hint="eastAsia"/>
          <w:rtl/>
        </w:rPr>
        <w:t>אשר</w:t>
      </w:r>
      <w:r w:rsidRPr="00C76424">
        <w:rPr>
          <w:rtl/>
        </w:rPr>
        <w:t xml:space="preserve"> </w:t>
      </w:r>
      <w:r w:rsidRPr="00C76424">
        <w:rPr>
          <w:rFonts w:hint="eastAsia"/>
          <w:rtl/>
        </w:rPr>
        <w:t>לו</w:t>
      </w:r>
      <w:r w:rsidRPr="00C76424">
        <w:rPr>
          <w:rtl/>
        </w:rPr>
        <w:t xml:space="preserve">, </w:t>
      </w:r>
      <w:r w:rsidRPr="00C76424">
        <w:rPr>
          <w:rFonts w:hint="eastAsia"/>
          <w:rtl/>
        </w:rPr>
        <w:t>כי</w:t>
      </w:r>
      <w:r w:rsidRPr="00C76424">
        <w:rPr>
          <w:rtl/>
        </w:rPr>
        <w:t xml:space="preserve"> </w:t>
      </w:r>
      <w:r w:rsidRPr="00C76424">
        <w:rPr>
          <w:rFonts w:hint="eastAsia"/>
          <w:rtl/>
        </w:rPr>
        <w:t>יש</w:t>
      </w:r>
      <w:r w:rsidRPr="00C76424">
        <w:rPr>
          <w:rtl/>
        </w:rPr>
        <w:t xml:space="preserve"> </w:t>
      </w:r>
      <w:proofErr w:type="spellStart"/>
      <w:r w:rsidRPr="00C76424">
        <w:rPr>
          <w:rFonts w:hint="eastAsia"/>
          <w:rtl/>
        </w:rPr>
        <w:t>באלהים</w:t>
      </w:r>
      <w:proofErr w:type="spellEnd"/>
      <w:r w:rsidRPr="00C76424">
        <w:rPr>
          <w:rtl/>
        </w:rPr>
        <w:t xml:space="preserve"> </w:t>
      </w:r>
      <w:proofErr w:type="spellStart"/>
      <w:r w:rsidRPr="00C76424">
        <w:rPr>
          <w:rFonts w:hint="eastAsia"/>
          <w:rtl/>
        </w:rPr>
        <w:t>כח</w:t>
      </w:r>
      <w:proofErr w:type="spellEnd"/>
      <w:r w:rsidRPr="00C76424">
        <w:rPr>
          <w:rtl/>
        </w:rPr>
        <w:t xml:space="preserve"> </w:t>
      </w:r>
      <w:r w:rsidRPr="00C76424">
        <w:rPr>
          <w:rFonts w:hint="eastAsia"/>
          <w:rtl/>
        </w:rPr>
        <w:t>לעזור</w:t>
      </w:r>
      <w:r w:rsidRPr="00C76424">
        <w:rPr>
          <w:rtl/>
        </w:rPr>
        <w:t xml:space="preserve"> </w:t>
      </w:r>
      <w:r w:rsidRPr="00C76424">
        <w:rPr>
          <w:rFonts w:hint="eastAsia"/>
          <w:rtl/>
        </w:rPr>
        <w:t>ולהציל</w:t>
      </w:r>
      <w:r w:rsidRPr="00C76424">
        <w:rPr>
          <w:rtl/>
        </w:rPr>
        <w:t xml:space="preserve">. </w:t>
      </w:r>
      <w:r w:rsidRPr="00C76424">
        <w:rPr>
          <w:rFonts w:hint="eastAsia"/>
          <w:rtl/>
        </w:rPr>
        <w:t>גם</w:t>
      </w:r>
      <w:r w:rsidRPr="00C76424">
        <w:rPr>
          <w:rtl/>
        </w:rPr>
        <w:t xml:space="preserve"> </w:t>
      </w:r>
      <w:r w:rsidRPr="00C76424">
        <w:rPr>
          <w:rFonts w:hint="eastAsia"/>
          <w:rtl/>
        </w:rPr>
        <w:t>יציאתו</w:t>
      </w:r>
      <w:r w:rsidRPr="00C76424">
        <w:rPr>
          <w:rtl/>
        </w:rPr>
        <w:t xml:space="preserve"> </w:t>
      </w:r>
      <w:r w:rsidRPr="00C76424">
        <w:rPr>
          <w:rFonts w:hint="eastAsia"/>
          <w:rtl/>
        </w:rPr>
        <w:t>מן</w:t>
      </w:r>
      <w:r w:rsidRPr="00C76424">
        <w:rPr>
          <w:rtl/>
        </w:rPr>
        <w:t xml:space="preserve"> </w:t>
      </w:r>
      <w:r w:rsidRPr="00C76424">
        <w:rPr>
          <w:rFonts w:hint="eastAsia"/>
          <w:rtl/>
        </w:rPr>
        <w:t>הארץ</w:t>
      </w:r>
      <w:r w:rsidRPr="00C76424">
        <w:rPr>
          <w:rtl/>
        </w:rPr>
        <w:t xml:space="preserve">, </w:t>
      </w:r>
      <w:r w:rsidRPr="00C76424">
        <w:rPr>
          <w:rFonts w:hint="eastAsia"/>
          <w:rtl/>
        </w:rPr>
        <w:t>שנצטווה</w:t>
      </w:r>
      <w:r w:rsidRPr="00C76424">
        <w:rPr>
          <w:rtl/>
        </w:rPr>
        <w:t xml:space="preserve"> </w:t>
      </w:r>
      <w:r w:rsidRPr="00C76424">
        <w:rPr>
          <w:rFonts w:hint="eastAsia"/>
          <w:rtl/>
        </w:rPr>
        <w:t>עליה</w:t>
      </w:r>
      <w:r w:rsidRPr="00C76424">
        <w:rPr>
          <w:rtl/>
        </w:rPr>
        <w:t xml:space="preserve"> </w:t>
      </w:r>
      <w:r w:rsidRPr="00C76424">
        <w:rPr>
          <w:rFonts w:hint="eastAsia"/>
          <w:rtl/>
        </w:rPr>
        <w:t>בתחילה</w:t>
      </w:r>
      <w:r w:rsidRPr="00C76424">
        <w:rPr>
          <w:rtl/>
        </w:rPr>
        <w:t xml:space="preserve">, </w:t>
      </w:r>
      <w:r w:rsidRPr="00C76424">
        <w:rPr>
          <w:rFonts w:hint="eastAsia"/>
          <w:rtl/>
        </w:rPr>
        <w:t>מפני</w:t>
      </w:r>
      <w:r w:rsidRPr="00C76424">
        <w:rPr>
          <w:rtl/>
        </w:rPr>
        <w:t xml:space="preserve"> </w:t>
      </w:r>
      <w:r w:rsidRPr="00C76424">
        <w:rPr>
          <w:rFonts w:hint="eastAsia"/>
          <w:rtl/>
        </w:rPr>
        <w:t>הרעב</w:t>
      </w:r>
      <w:r w:rsidRPr="00C76424">
        <w:rPr>
          <w:rtl/>
        </w:rPr>
        <w:t xml:space="preserve">, </w:t>
      </w:r>
      <w:proofErr w:type="spellStart"/>
      <w:r w:rsidRPr="00C76424">
        <w:rPr>
          <w:rFonts w:hint="eastAsia"/>
          <w:rtl/>
        </w:rPr>
        <w:t>עון</w:t>
      </w:r>
      <w:proofErr w:type="spellEnd"/>
      <w:r w:rsidRPr="00C76424">
        <w:rPr>
          <w:rtl/>
        </w:rPr>
        <w:t xml:space="preserve"> </w:t>
      </w:r>
      <w:r w:rsidRPr="00C76424">
        <w:rPr>
          <w:rFonts w:hint="eastAsia"/>
          <w:rtl/>
        </w:rPr>
        <w:t>אשר</w:t>
      </w:r>
      <w:r w:rsidRPr="00C76424">
        <w:rPr>
          <w:rtl/>
        </w:rPr>
        <w:t xml:space="preserve"> </w:t>
      </w:r>
      <w:r w:rsidRPr="00C76424">
        <w:rPr>
          <w:rFonts w:hint="eastAsia"/>
          <w:rtl/>
        </w:rPr>
        <w:t>חטא</w:t>
      </w:r>
      <w:r w:rsidRPr="00C76424">
        <w:rPr>
          <w:rtl/>
        </w:rPr>
        <w:t xml:space="preserve">, </w:t>
      </w:r>
      <w:r w:rsidRPr="00C76424">
        <w:rPr>
          <w:rFonts w:hint="eastAsia"/>
          <w:rtl/>
        </w:rPr>
        <w:t>כי</w:t>
      </w:r>
      <w:r w:rsidRPr="00C76424">
        <w:rPr>
          <w:rtl/>
        </w:rPr>
        <w:t xml:space="preserve"> </w:t>
      </w:r>
      <w:proofErr w:type="spellStart"/>
      <w:r w:rsidRPr="00C76424">
        <w:rPr>
          <w:rFonts w:hint="eastAsia"/>
          <w:rtl/>
        </w:rPr>
        <w:t>האלהים</w:t>
      </w:r>
      <w:proofErr w:type="spellEnd"/>
      <w:r w:rsidRPr="00C76424">
        <w:rPr>
          <w:rtl/>
        </w:rPr>
        <w:t xml:space="preserve"> </w:t>
      </w:r>
      <w:r w:rsidRPr="00C76424">
        <w:rPr>
          <w:rFonts w:hint="eastAsia"/>
          <w:rtl/>
        </w:rPr>
        <w:t>ברעב</w:t>
      </w:r>
      <w:r w:rsidRPr="00C76424">
        <w:rPr>
          <w:rtl/>
        </w:rPr>
        <w:t xml:space="preserve"> </w:t>
      </w:r>
      <w:r w:rsidRPr="00C76424">
        <w:rPr>
          <w:rFonts w:hint="eastAsia"/>
          <w:rtl/>
        </w:rPr>
        <w:t>יפדנו</w:t>
      </w:r>
      <w:r w:rsidRPr="00C76424">
        <w:rPr>
          <w:rtl/>
        </w:rPr>
        <w:t xml:space="preserve"> </w:t>
      </w:r>
      <w:r w:rsidRPr="00C76424">
        <w:rPr>
          <w:rFonts w:hint="eastAsia"/>
          <w:rtl/>
        </w:rPr>
        <w:t>ממות</w:t>
      </w:r>
      <w:r w:rsidRPr="00C76424">
        <w:rPr>
          <w:rtl/>
        </w:rPr>
        <w:t xml:space="preserve">. </w:t>
      </w:r>
      <w:r w:rsidRPr="00C76424">
        <w:rPr>
          <w:rFonts w:hint="eastAsia"/>
          <w:rtl/>
        </w:rPr>
        <w:t>ועל</w:t>
      </w:r>
      <w:r w:rsidRPr="00C76424">
        <w:rPr>
          <w:rtl/>
        </w:rPr>
        <w:t xml:space="preserve"> </w:t>
      </w:r>
      <w:r w:rsidRPr="00C76424">
        <w:rPr>
          <w:rFonts w:hint="eastAsia"/>
          <w:rtl/>
        </w:rPr>
        <w:t>המעשה</w:t>
      </w:r>
      <w:r w:rsidRPr="00C76424">
        <w:rPr>
          <w:rtl/>
        </w:rPr>
        <w:t xml:space="preserve"> </w:t>
      </w:r>
      <w:r w:rsidRPr="00C76424">
        <w:rPr>
          <w:rFonts w:hint="eastAsia"/>
          <w:rtl/>
        </w:rPr>
        <w:t>הזה</w:t>
      </w:r>
      <w:r w:rsidRPr="00C76424">
        <w:rPr>
          <w:rtl/>
        </w:rPr>
        <w:t xml:space="preserve"> </w:t>
      </w:r>
      <w:r w:rsidRPr="00C76424">
        <w:rPr>
          <w:rFonts w:hint="eastAsia"/>
          <w:rtl/>
        </w:rPr>
        <w:t>נגזר</w:t>
      </w:r>
      <w:r w:rsidRPr="00C76424">
        <w:rPr>
          <w:rtl/>
        </w:rPr>
        <w:t xml:space="preserve"> </w:t>
      </w:r>
      <w:r w:rsidRPr="00C76424">
        <w:rPr>
          <w:rFonts w:hint="eastAsia"/>
          <w:rtl/>
        </w:rPr>
        <w:t>על</w:t>
      </w:r>
      <w:r w:rsidRPr="00C76424">
        <w:rPr>
          <w:rtl/>
        </w:rPr>
        <w:t xml:space="preserve"> </w:t>
      </w:r>
      <w:r w:rsidRPr="00C76424">
        <w:rPr>
          <w:rFonts w:hint="eastAsia"/>
          <w:rtl/>
        </w:rPr>
        <w:t>זרעו</w:t>
      </w:r>
      <w:r w:rsidRPr="00C76424">
        <w:rPr>
          <w:rtl/>
        </w:rPr>
        <w:t xml:space="preserve"> </w:t>
      </w:r>
      <w:r w:rsidRPr="00C76424">
        <w:rPr>
          <w:rFonts w:hint="eastAsia"/>
          <w:rtl/>
        </w:rPr>
        <w:t>הגלות</w:t>
      </w:r>
      <w:r w:rsidRPr="00C76424">
        <w:rPr>
          <w:rtl/>
        </w:rPr>
        <w:t xml:space="preserve"> </w:t>
      </w:r>
      <w:r w:rsidRPr="00C76424">
        <w:rPr>
          <w:rFonts w:hint="eastAsia"/>
          <w:rtl/>
        </w:rPr>
        <w:t>בארץ</w:t>
      </w:r>
      <w:r w:rsidRPr="00C76424">
        <w:rPr>
          <w:rtl/>
        </w:rPr>
        <w:t xml:space="preserve"> </w:t>
      </w:r>
      <w:r w:rsidRPr="00C76424">
        <w:rPr>
          <w:rFonts w:hint="eastAsia"/>
          <w:rtl/>
        </w:rPr>
        <w:t>מצרים</w:t>
      </w:r>
      <w:r w:rsidRPr="00C76424">
        <w:rPr>
          <w:rtl/>
        </w:rPr>
        <w:t xml:space="preserve"> </w:t>
      </w:r>
      <w:r w:rsidRPr="00C76424">
        <w:rPr>
          <w:rFonts w:hint="eastAsia"/>
          <w:rtl/>
        </w:rPr>
        <w:t>ביד</w:t>
      </w:r>
      <w:r w:rsidRPr="00C76424">
        <w:rPr>
          <w:rtl/>
        </w:rPr>
        <w:t xml:space="preserve"> </w:t>
      </w:r>
      <w:r w:rsidRPr="00C76424">
        <w:rPr>
          <w:rFonts w:hint="eastAsia"/>
          <w:rtl/>
        </w:rPr>
        <w:t>פרעה</w:t>
      </w:r>
      <w:r w:rsidRPr="00C76424">
        <w:rPr>
          <w:rtl/>
        </w:rPr>
        <w:t xml:space="preserve">. </w:t>
      </w:r>
      <w:r w:rsidRPr="00C76424">
        <w:rPr>
          <w:rFonts w:hint="eastAsia"/>
          <w:rtl/>
        </w:rPr>
        <w:t>במקום</w:t>
      </w:r>
      <w:r w:rsidRPr="00C76424">
        <w:rPr>
          <w:rtl/>
        </w:rPr>
        <w:t xml:space="preserve"> </w:t>
      </w:r>
      <w:r w:rsidRPr="00C76424">
        <w:rPr>
          <w:rFonts w:hint="eastAsia"/>
          <w:rtl/>
        </w:rPr>
        <w:t>המשפט</w:t>
      </w:r>
      <w:r w:rsidRPr="00C76424">
        <w:rPr>
          <w:rtl/>
        </w:rPr>
        <w:t xml:space="preserve"> </w:t>
      </w:r>
      <w:r w:rsidRPr="00C76424">
        <w:rPr>
          <w:rFonts w:hint="eastAsia"/>
          <w:rtl/>
        </w:rPr>
        <w:t>שמה</w:t>
      </w:r>
      <w:r w:rsidRPr="00C76424">
        <w:rPr>
          <w:rtl/>
        </w:rPr>
        <w:t xml:space="preserve"> </w:t>
      </w:r>
      <w:r w:rsidRPr="00C76424">
        <w:rPr>
          <w:rFonts w:hint="eastAsia"/>
          <w:rtl/>
        </w:rPr>
        <w:t>הרשע</w:t>
      </w:r>
      <w:r w:rsidRPr="00C76424">
        <w:rPr>
          <w:rtl/>
        </w:rPr>
        <w:t xml:space="preserve"> </w:t>
      </w:r>
      <w:r w:rsidRPr="00C76424">
        <w:rPr>
          <w:rFonts w:hint="eastAsia"/>
          <w:rtl/>
        </w:rPr>
        <w:t>והחטא</w:t>
      </w:r>
      <w:r>
        <w:rPr>
          <w:rFonts w:hint="cs"/>
          <w:rtl/>
        </w:rPr>
        <w:t xml:space="preserve">". "ארמי אובד אבי </w:t>
      </w:r>
      <w:r>
        <w:rPr>
          <w:rtl/>
        </w:rPr>
        <w:t>–</w:t>
      </w:r>
      <w:r w:rsidR="00D17B9C">
        <w:rPr>
          <w:rFonts w:hint="cs"/>
          <w:rtl/>
        </w:rPr>
        <w:t xml:space="preserve"> זה אברהם" (רשב"ם דברים </w:t>
      </w:r>
      <w:proofErr w:type="spellStart"/>
      <w:r w:rsidR="00D17B9C">
        <w:rPr>
          <w:rFonts w:hint="cs"/>
          <w:rtl/>
        </w:rPr>
        <w:t>כו</w:t>
      </w:r>
      <w:proofErr w:type="spellEnd"/>
      <w:r w:rsidR="00D17B9C">
        <w:rPr>
          <w:rFonts w:hint="cs"/>
          <w:rtl/>
        </w:rPr>
        <w:t xml:space="preserve"> ה). אך </w:t>
      </w:r>
      <w:r>
        <w:rPr>
          <w:rFonts w:hint="cs"/>
          <w:rtl/>
        </w:rPr>
        <w:t xml:space="preserve">אחרי כל </w:t>
      </w:r>
      <w:r>
        <w:rPr>
          <w:rFonts w:hint="cs"/>
          <w:rtl/>
          <w:lang w:val="he-IL"/>
        </w:rPr>
        <w:t>הביקורת</w:t>
      </w:r>
      <w:r w:rsidR="00D17B9C">
        <w:rPr>
          <w:rFonts w:hint="cs"/>
          <w:rtl/>
          <w:lang w:val="he-IL"/>
        </w:rPr>
        <w:t xml:space="preserve"> הזו</w:t>
      </w:r>
      <w:r>
        <w:rPr>
          <w:rFonts w:hint="cs"/>
          <w:rtl/>
          <w:lang w:val="he-IL"/>
        </w:rPr>
        <w:t>, עובדה היא שאברהם חזר לארץ. כך אולי גם היינו מצפים מיעקב, כהצעתו של אור החיים: "ולצד שיחשוב יעקב לחזור לעלות ממצרים כשימצא שעת הכושר והוא אחר שנת רעב". אבל לא כך קרה. כי יעקב כבר נענש בחטא הגלות הראשונה של אברהם. גזירה, חטא, בחירה ו</w:t>
      </w:r>
      <w:r w:rsidR="008115AA">
        <w:rPr>
          <w:rFonts w:hint="cs"/>
          <w:rtl/>
          <w:lang w:val="he-IL"/>
        </w:rPr>
        <w:t xml:space="preserve">חוסר </w:t>
      </w:r>
      <w:r>
        <w:rPr>
          <w:rFonts w:hint="cs"/>
          <w:rtl/>
          <w:lang w:val="he-IL"/>
        </w:rPr>
        <w:t>יכולת לקום ולצאת משמשים כולם ביחד בראייתו של רמב"ן, שהוא עצמו חי בין גלות ישמעאל לגלות אדום וסבל לא מעט, את גלויות עם ישראל לדורותיו.</w:t>
      </w:r>
    </w:p>
  </w:footnote>
  <w:footnote w:id="26">
    <w:p w14:paraId="31D84D4E" w14:textId="77777777" w:rsidR="00F74BFB" w:rsidRDefault="00F74BFB">
      <w:pPr>
        <w:pStyle w:val="a3"/>
        <w:rPr>
          <w:rFonts w:hint="cs"/>
        </w:rPr>
      </w:pPr>
      <w:r>
        <w:rPr>
          <w:rStyle w:val="a5"/>
        </w:rPr>
        <w:footnoteRef/>
      </w:r>
      <w:r>
        <w:rPr>
          <w:rtl/>
        </w:rPr>
        <w:t xml:space="preserve"> </w:t>
      </w:r>
      <w:r>
        <w:rPr>
          <w:rFonts w:hint="cs"/>
          <w:rtl/>
        </w:rPr>
        <w:t>בעל ההגדה.</w:t>
      </w:r>
    </w:p>
  </w:footnote>
  <w:footnote w:id="27">
    <w:p w14:paraId="521A6B7F" w14:textId="72BFC74F" w:rsidR="009A6865" w:rsidRDefault="009A6865" w:rsidP="007555C8">
      <w:pPr>
        <w:pStyle w:val="a3"/>
        <w:rPr>
          <w:rFonts w:hint="cs"/>
          <w:rtl/>
        </w:rPr>
      </w:pPr>
      <w:r>
        <w:rPr>
          <w:rStyle w:val="a5"/>
        </w:rPr>
        <w:footnoteRef/>
      </w:r>
      <w:r>
        <w:rPr>
          <w:rtl/>
        </w:rPr>
        <w:t xml:space="preserve"> </w:t>
      </w:r>
      <w:r>
        <w:rPr>
          <w:rFonts w:hint="cs"/>
          <w:rtl/>
        </w:rPr>
        <w:t xml:space="preserve">דברי משה לאדום כשהוא מבקש לעבור בגבולו, </w:t>
      </w:r>
      <w:r>
        <w:rPr>
          <w:rtl/>
        </w:rPr>
        <w:t>במדבר כ</w:t>
      </w:r>
      <w:r>
        <w:rPr>
          <w:rFonts w:hint="cs"/>
          <w:rtl/>
        </w:rPr>
        <w:t xml:space="preserve"> יד-טו: "</w:t>
      </w:r>
      <w:r>
        <w:rPr>
          <w:rtl/>
        </w:rPr>
        <w:t xml:space="preserve">וַיִּשְׁלַח מֹשֶׁה מַלְאָכִים מִקָּדֵשׁ </w:t>
      </w:r>
      <w:proofErr w:type="spellStart"/>
      <w:r>
        <w:rPr>
          <w:rtl/>
        </w:rPr>
        <w:t>אֶל־מֶלֶך</w:t>
      </w:r>
      <w:proofErr w:type="spellEnd"/>
      <w:r>
        <w:rPr>
          <w:rtl/>
        </w:rPr>
        <w:t>ְ אֱדוֹם כֹּה אָמַר אָחִיךָ יִשְׂרָאֵל אַתָּה יָדַעְתָּ אֵת כָּל־ הַתְּלָאָה אֲשֶׁר מְצָאָתְנוּ:</w:t>
      </w:r>
      <w:r>
        <w:rPr>
          <w:rFonts w:hint="cs"/>
          <w:rtl/>
        </w:rPr>
        <w:t xml:space="preserve"> </w:t>
      </w:r>
      <w:r>
        <w:rPr>
          <w:rtl/>
        </w:rPr>
        <w:t xml:space="preserve">וַיֵּרְדוּ </w:t>
      </w:r>
      <w:proofErr w:type="spellStart"/>
      <w:r>
        <w:rPr>
          <w:rtl/>
        </w:rPr>
        <w:t>אֲבֹתֵינו</w:t>
      </w:r>
      <w:proofErr w:type="spellEnd"/>
      <w:r>
        <w:rPr>
          <w:rtl/>
        </w:rPr>
        <w:t xml:space="preserve">ּ מִצְרַיְמָה וַנֵּשֶׁב בְּמִצְרַיִם יָמִים רַבִּים וַיָּרֵעוּ לָנוּ מִצְרַיִם </w:t>
      </w:r>
      <w:proofErr w:type="spellStart"/>
      <w:r>
        <w:rPr>
          <w:rtl/>
        </w:rPr>
        <w:t>וְלַאֲבֹתֵינו</w:t>
      </w:r>
      <w:proofErr w:type="spellEnd"/>
      <w:r>
        <w:rPr>
          <w:rtl/>
        </w:rPr>
        <w:t>ּ</w:t>
      </w:r>
      <w:r>
        <w:rPr>
          <w:rFonts w:hint="cs"/>
          <w:rtl/>
        </w:rPr>
        <w:t>".</w:t>
      </w:r>
      <w:r w:rsidR="007555C8">
        <w:rPr>
          <w:rFonts w:hint="cs"/>
          <w:rtl/>
        </w:rPr>
        <w:t xml:space="preserve"> </w:t>
      </w:r>
      <w:r w:rsidR="0085181D">
        <w:rPr>
          <w:rFonts w:hint="cs"/>
          <w:rtl/>
        </w:rPr>
        <w:t>ראו</w:t>
      </w:r>
      <w:r w:rsidR="007555C8">
        <w:rPr>
          <w:rFonts w:hint="cs"/>
          <w:rtl/>
        </w:rPr>
        <w:t xml:space="preserve"> </w:t>
      </w:r>
      <w:r w:rsidR="000A4C6E">
        <w:rPr>
          <w:rFonts w:hint="cs"/>
          <w:rtl/>
        </w:rPr>
        <w:t xml:space="preserve">שוב </w:t>
      </w:r>
      <w:r w:rsidR="007555C8">
        <w:rPr>
          <w:rFonts w:hint="cs"/>
          <w:rtl/>
        </w:rPr>
        <w:t xml:space="preserve">מדרש </w:t>
      </w:r>
      <w:r w:rsidR="007555C8">
        <w:rPr>
          <w:rtl/>
        </w:rPr>
        <w:t xml:space="preserve">במדבר רבה </w:t>
      </w:r>
      <w:proofErr w:type="spellStart"/>
      <w:r w:rsidR="007555C8">
        <w:rPr>
          <w:rtl/>
        </w:rPr>
        <w:t>יט</w:t>
      </w:r>
      <w:proofErr w:type="spellEnd"/>
      <w:r w:rsidR="007555C8">
        <w:rPr>
          <w:rFonts w:hint="cs"/>
          <w:rtl/>
        </w:rPr>
        <w:t xml:space="preserve"> </w:t>
      </w:r>
      <w:r w:rsidR="007555C8">
        <w:rPr>
          <w:rtl/>
        </w:rPr>
        <w:t>טו</w:t>
      </w:r>
      <w:r w:rsidR="007555C8">
        <w:rPr>
          <w:rFonts w:hint="cs"/>
          <w:rtl/>
        </w:rPr>
        <w:t>, שבני ישראל מזכירים לבני אדום שבשעבוד מצרים הם שפרעו את שטר החוב שיצא על סבא אברהם, וצאצאי עשו לא מתרגשים מכך במיוחד.</w:t>
      </w:r>
    </w:p>
  </w:footnote>
  <w:footnote w:id="28">
    <w:p w14:paraId="5A9ACFE3" w14:textId="77777777" w:rsidR="009A6865" w:rsidRDefault="009A6865" w:rsidP="007555C8">
      <w:pPr>
        <w:pStyle w:val="a3"/>
        <w:rPr>
          <w:rFonts w:hint="cs"/>
          <w:rtl/>
        </w:rPr>
      </w:pPr>
      <w:r>
        <w:rPr>
          <w:rStyle w:val="a5"/>
        </w:rPr>
        <w:footnoteRef/>
      </w:r>
      <w:r>
        <w:rPr>
          <w:rtl/>
        </w:rPr>
        <w:t xml:space="preserve"> </w:t>
      </w:r>
      <w:r>
        <w:rPr>
          <w:rFonts w:hint="cs"/>
          <w:rtl/>
        </w:rPr>
        <w:t>נאום הפרידה של יהושע בערוב ימיו שקטעים נרחבים ממנו משמשים לדרשות הגדת ליל הסדר, יה</w:t>
      </w:r>
      <w:r>
        <w:rPr>
          <w:rtl/>
        </w:rPr>
        <w:t>ושע כד</w:t>
      </w:r>
      <w:r>
        <w:rPr>
          <w:rFonts w:hint="cs"/>
          <w:rtl/>
        </w:rPr>
        <w:t xml:space="preserve"> ג-ד</w:t>
      </w:r>
      <w:r w:rsidR="007555C8">
        <w:rPr>
          <w:rFonts w:hint="cs"/>
          <w:rtl/>
        </w:rPr>
        <w:t>:</w:t>
      </w:r>
      <w:r>
        <w:rPr>
          <w:rFonts w:hint="cs"/>
          <w:rtl/>
        </w:rPr>
        <w:t xml:space="preserve"> "</w:t>
      </w:r>
      <w:r>
        <w:rPr>
          <w:rtl/>
        </w:rPr>
        <w:t xml:space="preserve">וָאֶקַּח </w:t>
      </w:r>
      <w:proofErr w:type="spellStart"/>
      <w:r>
        <w:rPr>
          <w:rtl/>
        </w:rPr>
        <w:t>אֶת־אֲבִיכֶם</w:t>
      </w:r>
      <w:proofErr w:type="spellEnd"/>
      <w:r>
        <w:rPr>
          <w:rtl/>
        </w:rPr>
        <w:t xml:space="preserve"> </w:t>
      </w:r>
      <w:proofErr w:type="spellStart"/>
      <w:r>
        <w:rPr>
          <w:rtl/>
        </w:rPr>
        <w:t>אֶת־אַבְרָהָם</w:t>
      </w:r>
      <w:proofErr w:type="spellEnd"/>
      <w:r>
        <w:rPr>
          <w:rtl/>
        </w:rPr>
        <w:t xml:space="preserve"> מֵעֵבֶר הַנָּהָר וָאוֹלֵךְ אוֹתוֹ </w:t>
      </w:r>
      <w:proofErr w:type="spellStart"/>
      <w:r>
        <w:rPr>
          <w:rtl/>
        </w:rPr>
        <w:t>בְּכָל־אֶרֶץ</w:t>
      </w:r>
      <w:proofErr w:type="spellEnd"/>
      <w:r>
        <w:rPr>
          <w:rtl/>
        </w:rPr>
        <w:t xml:space="preserve"> כְּנָעַן </w:t>
      </w:r>
      <w:r>
        <w:rPr>
          <w:rFonts w:hint="cs"/>
          <w:rtl/>
        </w:rPr>
        <w:t>...</w:t>
      </w:r>
      <w:r>
        <w:rPr>
          <w:rtl/>
        </w:rPr>
        <w:t xml:space="preserve"> </w:t>
      </w:r>
      <w:proofErr w:type="spellStart"/>
      <w:r>
        <w:rPr>
          <w:rtl/>
        </w:rPr>
        <w:t>וָאֶתֶּן־לו</w:t>
      </w:r>
      <w:proofErr w:type="spellEnd"/>
      <w:r>
        <w:rPr>
          <w:rtl/>
        </w:rPr>
        <w:t xml:space="preserve">ֹ </w:t>
      </w:r>
      <w:proofErr w:type="spellStart"/>
      <w:r>
        <w:rPr>
          <w:rtl/>
        </w:rPr>
        <w:t>אֶת־יִצְחָק</w:t>
      </w:r>
      <w:proofErr w:type="spellEnd"/>
      <w:r>
        <w:rPr>
          <w:rtl/>
        </w:rPr>
        <w:t>:</w:t>
      </w:r>
      <w:r>
        <w:rPr>
          <w:rFonts w:hint="cs"/>
          <w:rtl/>
        </w:rPr>
        <w:t xml:space="preserve"> </w:t>
      </w:r>
      <w:r>
        <w:rPr>
          <w:rtl/>
        </w:rPr>
        <w:t xml:space="preserve">וָאֶתֵּן לְיִצְחָק </w:t>
      </w:r>
      <w:proofErr w:type="spellStart"/>
      <w:r>
        <w:rPr>
          <w:rtl/>
        </w:rPr>
        <w:t>אֶת־יַעֲקֹב</w:t>
      </w:r>
      <w:proofErr w:type="spellEnd"/>
      <w:r>
        <w:rPr>
          <w:rtl/>
        </w:rPr>
        <w:t xml:space="preserve"> וְאֶת־עֵשָׂו </w:t>
      </w:r>
      <w:r>
        <w:rPr>
          <w:rFonts w:hint="cs"/>
          <w:rtl/>
        </w:rPr>
        <w:t>...</w:t>
      </w:r>
      <w:r>
        <w:rPr>
          <w:rtl/>
        </w:rPr>
        <w:t xml:space="preserve"> וְיַעֲקֹב וּבָנָיו יָרְדוּ מִצְרָיִם</w:t>
      </w:r>
      <w:r>
        <w:rPr>
          <w:rFonts w:hint="cs"/>
          <w:rtl/>
        </w:rPr>
        <w:t>".</w:t>
      </w:r>
    </w:p>
  </w:footnote>
  <w:footnote w:id="29">
    <w:p w14:paraId="00260EC3" w14:textId="4B7A2106" w:rsidR="009B73C5" w:rsidRDefault="009B73C5" w:rsidP="008115AA">
      <w:pPr>
        <w:pStyle w:val="a3"/>
        <w:rPr>
          <w:rFonts w:hint="cs"/>
          <w:rtl/>
        </w:rPr>
      </w:pPr>
      <w:r>
        <w:rPr>
          <w:rStyle w:val="a5"/>
        </w:rPr>
        <w:footnoteRef/>
      </w:r>
      <w:r>
        <w:rPr>
          <w:rtl/>
        </w:rPr>
        <w:t xml:space="preserve"> </w:t>
      </w:r>
      <w:r>
        <w:rPr>
          <w:rFonts w:hint="cs"/>
          <w:rtl/>
        </w:rPr>
        <w:t xml:space="preserve">כבר התעכבנו על דברי אברבנאל אלה בדברינו </w:t>
      </w:r>
      <w:hyperlink r:id="rId11" w:history="1">
        <w:r w:rsidRPr="00023393">
          <w:rPr>
            <w:rStyle w:val="Hyperlink"/>
            <w:rFonts w:hint="cs"/>
            <w:rtl/>
          </w:rPr>
          <w:t>ארמי אובד אבי</w:t>
        </w:r>
      </w:hyperlink>
      <w:r>
        <w:rPr>
          <w:rFonts w:hint="cs"/>
          <w:rtl/>
        </w:rPr>
        <w:t xml:space="preserve"> בפרשת כי תבוא. </w:t>
      </w:r>
      <w:r w:rsidR="0085181D">
        <w:rPr>
          <w:rFonts w:hint="cs"/>
          <w:rtl/>
        </w:rPr>
        <w:t>ראו</w:t>
      </w:r>
      <w:r>
        <w:rPr>
          <w:rFonts w:hint="cs"/>
          <w:rtl/>
        </w:rPr>
        <w:t xml:space="preserve"> שם גם דברי רשב"ם שארמי אובד אבי הוא אברהם וכן דבריו של רמב"ן, </w:t>
      </w:r>
      <w:proofErr w:type="spellStart"/>
      <w:r>
        <w:rPr>
          <w:rFonts w:hint="cs"/>
          <w:rtl/>
        </w:rPr>
        <w:t>ספורנו</w:t>
      </w:r>
      <w:proofErr w:type="spellEnd"/>
      <w:r>
        <w:rPr>
          <w:rFonts w:hint="cs"/>
          <w:rtl/>
        </w:rPr>
        <w:t xml:space="preserve"> ומפרשים אחרים שהבאנו שם. להעברת "ארמי אובד אבי" מלבן ובלעם אל האבות: אברהם ויעקב יש השלכה </w:t>
      </w:r>
      <w:r w:rsidR="00023393">
        <w:rPr>
          <w:rFonts w:hint="cs"/>
          <w:rtl/>
        </w:rPr>
        <w:t>משמעותית ביותר על הנושא שלנו: האם נגזר על אבותינו לרדת למצרים. שני הנושאים קשורים קשר הדוק ביותר ומאירים את כל סיפור ירידת עם ישראל למצרים ומשמעותו לדורות באור אחר ושונה מ"ה</w:t>
      </w:r>
      <w:r w:rsidR="008115AA">
        <w:rPr>
          <w:rFonts w:hint="cs"/>
          <w:rtl/>
        </w:rPr>
        <w:t>מקובל</w:t>
      </w:r>
      <w:r w:rsidR="00023393">
        <w:rPr>
          <w:rFonts w:hint="cs"/>
          <w:rtl/>
        </w:rPr>
        <w:t>".</w:t>
      </w:r>
      <w:r w:rsidR="00BA4B5B">
        <w:rPr>
          <w:rFonts w:hint="cs"/>
          <w:rtl/>
        </w:rPr>
        <w:t xml:space="preserve"> גלות מצרים היא פועל יוצא של "גלות ארם", של האבות שלא יכלו או לא רצו להתנתק סופית מארצם וממשפחתם ומבית אביהם ולקיים את "לך </w:t>
      </w:r>
      <w:proofErr w:type="spellStart"/>
      <w:r w:rsidR="00BA4B5B">
        <w:rPr>
          <w:rFonts w:hint="cs"/>
          <w:rtl/>
        </w:rPr>
        <w:t>לך</w:t>
      </w:r>
      <w:proofErr w:type="spellEnd"/>
      <w:r w:rsidR="00BA4B5B">
        <w:rPr>
          <w:rFonts w:hint="cs"/>
          <w:rtl/>
        </w:rPr>
        <w:t xml:space="preserve">" עד הסוף. האשמת </w:t>
      </w:r>
      <w:proofErr w:type="spellStart"/>
      <w:r w:rsidR="00BA4B5B">
        <w:rPr>
          <w:rFonts w:hint="cs"/>
          <w:rtl/>
        </w:rPr>
        <w:t>האמהות</w:t>
      </w:r>
      <w:proofErr w:type="spellEnd"/>
      <w:r w:rsidR="00BA4B5B">
        <w:rPr>
          <w:rFonts w:hint="cs"/>
          <w:rtl/>
        </w:rPr>
        <w:t xml:space="preserve"> הארמיות בהכנסת "תכונות רעות", "נזק ואבדון", "קנאה ושנאה" היא חריפה באופן מיוחד </w:t>
      </w:r>
      <w:r w:rsidR="0056632E">
        <w:rPr>
          <w:rFonts w:hint="cs"/>
          <w:rtl/>
        </w:rPr>
        <w:t>ונראה שאברבנאל</w:t>
      </w:r>
      <w:r w:rsidR="00773EED">
        <w:rPr>
          <w:rFonts w:hint="cs"/>
          <w:rtl/>
        </w:rPr>
        <w:t>, שחווה אישית את גירוש ספרד,</w:t>
      </w:r>
      <w:r w:rsidR="0056632E">
        <w:rPr>
          <w:rFonts w:hint="cs"/>
          <w:rtl/>
        </w:rPr>
        <w:t xml:space="preserve"> מכניס כאן "גול עצמי"</w:t>
      </w:r>
      <w:r w:rsidR="00773EED">
        <w:rPr>
          <w:rFonts w:hint="cs"/>
          <w:rtl/>
        </w:rPr>
        <w:t xml:space="preserve"> ברוב כעסו על הירידה למצרים. </w:t>
      </w:r>
      <w:r w:rsidR="0056632E">
        <w:rPr>
          <w:rFonts w:hint="cs"/>
          <w:rtl/>
        </w:rPr>
        <w:t xml:space="preserve">שהרי מי הוא ששלח להביא </w:t>
      </w:r>
      <w:proofErr w:type="spellStart"/>
      <w:r w:rsidR="0056632E">
        <w:rPr>
          <w:rFonts w:hint="cs"/>
          <w:rtl/>
        </w:rPr>
        <w:t>אשה</w:t>
      </w:r>
      <w:proofErr w:type="spellEnd"/>
      <w:r w:rsidR="0056632E">
        <w:rPr>
          <w:rFonts w:hint="cs"/>
          <w:rtl/>
        </w:rPr>
        <w:t xml:space="preserve"> ליצחק מ"ארצי ומולדתי" אם לא אברהם?</w:t>
      </w:r>
      <w:r w:rsidR="00BA4B5B">
        <w:rPr>
          <w:rFonts w:hint="cs"/>
          <w:rtl/>
        </w:rPr>
        <w:t xml:space="preserve"> </w:t>
      </w:r>
      <w:r w:rsidR="007555C8">
        <w:rPr>
          <w:rFonts w:hint="cs"/>
          <w:rtl/>
        </w:rPr>
        <w:t xml:space="preserve">כך או כך, </w:t>
      </w:r>
      <w:r w:rsidR="00BA4B5B">
        <w:rPr>
          <w:rFonts w:hint="cs"/>
          <w:rtl/>
        </w:rPr>
        <w:t xml:space="preserve">גלות מצרים היא מעשה ידי אדם ולא גזרה משמים ושורשיה במוצא האבות </w:t>
      </w:r>
      <w:proofErr w:type="spellStart"/>
      <w:r w:rsidR="00BA4B5B">
        <w:rPr>
          <w:rFonts w:hint="cs"/>
          <w:rtl/>
        </w:rPr>
        <w:t>והאמהות</w:t>
      </w:r>
      <w:proofErr w:type="spellEnd"/>
      <w:r w:rsidR="00BA4B5B">
        <w:rPr>
          <w:rFonts w:hint="cs"/>
          <w:rtl/>
        </w:rPr>
        <w:t xml:space="preserve"> מארם. התנתקות סופית של אדם מעברו ושורשיו אינה יכולה להיעשות במסע אחד, ב"לך לך" חד-פעמי.  </w:t>
      </w:r>
    </w:p>
  </w:footnote>
  <w:footnote w:id="30">
    <w:p w14:paraId="4F10F367" w14:textId="08AFF941" w:rsidR="005E333A" w:rsidRDefault="005E333A" w:rsidP="001C1D70">
      <w:pPr>
        <w:pStyle w:val="a3"/>
      </w:pPr>
      <w:r>
        <w:rPr>
          <w:rStyle w:val="a5"/>
        </w:rPr>
        <w:footnoteRef/>
      </w:r>
      <w:r>
        <w:rPr>
          <w:rFonts w:hint="cs"/>
          <w:rtl/>
        </w:rPr>
        <w:t xml:space="preserve"> </w:t>
      </w:r>
      <w:r w:rsidR="00D01E52">
        <w:rPr>
          <w:rFonts w:hint="cs"/>
          <w:rtl/>
          <w:lang w:val="he-IL"/>
        </w:rPr>
        <w:t>בדברינו</w:t>
      </w:r>
      <w:r w:rsidR="008115AA">
        <w:rPr>
          <w:rFonts w:hint="cs"/>
          <w:rtl/>
          <w:lang w:val="he-IL"/>
        </w:rPr>
        <w:t xml:space="preserve"> </w:t>
      </w:r>
      <w:hyperlink r:id="rId12" w:history="1">
        <w:r w:rsidR="008115AA" w:rsidRPr="008115AA">
          <w:rPr>
            <w:rStyle w:val="Hyperlink"/>
            <w:rFonts w:hint="cs"/>
            <w:rtl/>
            <w:lang w:val="he-IL"/>
          </w:rPr>
          <w:t>פתח במשפט עבד עברי</w:t>
        </w:r>
      </w:hyperlink>
      <w:r w:rsidR="008115AA">
        <w:rPr>
          <w:rFonts w:hint="cs"/>
          <w:rtl/>
          <w:lang w:val="he-IL"/>
        </w:rPr>
        <w:t xml:space="preserve"> וכן </w:t>
      </w:r>
      <w:hyperlink r:id="rId13" w:history="1">
        <w:r w:rsidR="00D01E52" w:rsidRPr="00BF21B7">
          <w:rPr>
            <w:rStyle w:val="Hyperlink"/>
            <w:rFonts w:hint="cs"/>
            <w:rtl/>
            <w:lang w:val="he-IL"/>
          </w:rPr>
          <w:t>מה שמע</w:t>
        </w:r>
        <w:r w:rsidR="00D01E52" w:rsidRPr="00BF21B7">
          <w:rPr>
            <w:rStyle w:val="Hyperlink"/>
            <w:rFonts w:hint="cs"/>
            <w:rtl/>
            <w:lang w:val="he-IL"/>
          </w:rPr>
          <w:t>ה</w:t>
        </w:r>
        <w:r w:rsidR="00D01E52" w:rsidRPr="00BF21B7">
          <w:rPr>
            <w:rStyle w:val="Hyperlink"/>
            <w:rFonts w:hint="cs"/>
            <w:rtl/>
            <w:lang w:val="he-IL"/>
          </w:rPr>
          <w:t xml:space="preserve"> האו</w:t>
        </w:r>
        <w:r w:rsidR="00BF21B7" w:rsidRPr="00BF21B7">
          <w:rPr>
            <w:rStyle w:val="Hyperlink"/>
            <w:rFonts w:hint="cs"/>
            <w:rtl/>
            <w:lang w:val="he-IL"/>
          </w:rPr>
          <w:t>ז</w:t>
        </w:r>
        <w:r w:rsidR="00D01E52" w:rsidRPr="00BF21B7">
          <w:rPr>
            <w:rStyle w:val="Hyperlink"/>
            <w:rFonts w:hint="cs"/>
            <w:rtl/>
            <w:lang w:val="he-IL"/>
          </w:rPr>
          <w:t>ן בסיני</w:t>
        </w:r>
      </w:hyperlink>
      <w:r w:rsidR="00D01E52">
        <w:rPr>
          <w:rFonts w:hint="cs"/>
          <w:rtl/>
          <w:lang w:val="he-IL"/>
        </w:rPr>
        <w:t xml:space="preserve"> בפרשת </w:t>
      </w:r>
      <w:r w:rsidR="00560DC1">
        <w:rPr>
          <w:rFonts w:hint="cs"/>
          <w:rtl/>
          <w:lang w:val="he-IL"/>
        </w:rPr>
        <w:t>משפט</w:t>
      </w:r>
      <w:r w:rsidR="00D01E52">
        <w:rPr>
          <w:rFonts w:hint="cs"/>
          <w:rtl/>
          <w:lang w:val="he-IL"/>
        </w:rPr>
        <w:t>ים התעכבנו על סיבת פתיחת התורה בפרשת משפטים, פרשת הדינים, מיד לאחר מתן תורה, דווקא בדין עבד עברי</w:t>
      </w:r>
      <w:r w:rsidR="001C1D70" w:rsidRPr="001C1D70">
        <w:rPr>
          <w:rFonts w:hint="cs"/>
          <w:rtl/>
          <w:lang w:val="he-IL"/>
        </w:rPr>
        <w:t xml:space="preserve"> </w:t>
      </w:r>
      <w:r w:rsidR="001C1D70">
        <w:rPr>
          <w:rFonts w:hint="cs"/>
          <w:rtl/>
          <w:lang w:val="he-IL"/>
        </w:rPr>
        <w:t>ורציעתו אם בוחר בהמשך העבדות</w:t>
      </w:r>
      <w:r w:rsidR="00D01E52">
        <w:rPr>
          <w:rFonts w:hint="cs"/>
          <w:rtl/>
          <w:lang w:val="he-IL"/>
        </w:rPr>
        <w:t xml:space="preserve">. </w:t>
      </w:r>
      <w:r w:rsidR="0085181D">
        <w:rPr>
          <w:rFonts w:hint="cs"/>
          <w:rtl/>
          <w:lang w:val="he-IL"/>
        </w:rPr>
        <w:t>ראו</w:t>
      </w:r>
      <w:r w:rsidR="00D01E52">
        <w:rPr>
          <w:rFonts w:hint="cs"/>
          <w:rtl/>
          <w:lang w:val="he-IL"/>
        </w:rPr>
        <w:t xml:space="preserve"> שם השיטות השונות שהבאנו. בא פירוש כלי יקר (רבי שלמה אפרים 'איש </w:t>
      </w:r>
      <w:proofErr w:type="spellStart"/>
      <w:r w:rsidR="00D01E52">
        <w:rPr>
          <w:rFonts w:hint="cs"/>
          <w:rtl/>
          <w:lang w:val="he-IL"/>
        </w:rPr>
        <w:t>לונטשיץ</w:t>
      </w:r>
      <w:proofErr w:type="spellEnd"/>
      <w:r w:rsidR="00D01E52">
        <w:rPr>
          <w:rFonts w:hint="cs"/>
          <w:rtl/>
          <w:lang w:val="he-IL"/>
        </w:rPr>
        <w:t>', פולין מאה 16)</w:t>
      </w:r>
      <w:r w:rsidR="00366A93">
        <w:rPr>
          <w:rFonts w:hint="cs"/>
          <w:rtl/>
          <w:lang w:val="he-IL"/>
        </w:rPr>
        <w:t xml:space="preserve"> </w:t>
      </w:r>
      <w:r w:rsidR="00BF21B7">
        <w:rPr>
          <w:rFonts w:hint="cs"/>
          <w:rtl/>
          <w:lang w:val="he-IL"/>
        </w:rPr>
        <w:t xml:space="preserve">ומציע פירוש </w:t>
      </w:r>
      <w:r>
        <w:rPr>
          <w:rFonts w:hint="cs"/>
          <w:rtl/>
          <w:lang w:val="he-IL"/>
        </w:rPr>
        <w:t xml:space="preserve">מעניין </w:t>
      </w:r>
      <w:r w:rsidR="00BF21B7">
        <w:rPr>
          <w:rFonts w:hint="cs"/>
          <w:rtl/>
          <w:lang w:val="he-IL"/>
        </w:rPr>
        <w:t xml:space="preserve">בו </w:t>
      </w:r>
      <w:r>
        <w:rPr>
          <w:rFonts w:hint="cs"/>
          <w:rtl/>
          <w:lang w:val="he-IL"/>
        </w:rPr>
        <w:t xml:space="preserve">חוזר וניעור כל סיפור יוסף ואחיו ומכירתו לעבד, אשר גרם לגלות מצרים הקשה. דין עבד עברי בראש פרשת הדינים משמש </w:t>
      </w:r>
      <w:r w:rsidR="001C1D70">
        <w:rPr>
          <w:rFonts w:hint="cs"/>
          <w:rtl/>
          <w:lang w:val="he-IL"/>
        </w:rPr>
        <w:t xml:space="preserve">תזכורת, </w:t>
      </w:r>
      <w:r>
        <w:rPr>
          <w:rFonts w:hint="cs"/>
          <w:rtl/>
          <w:lang w:val="he-IL"/>
        </w:rPr>
        <w:t>תמרור אזהרה וגם דרך תיקון. לא (רק) זכר ליציאת מצרים ולהיותנו עבדים שם, אלא מזכרת עוון לחטא שבגינו ירדנו למצרים! אזהרה מפני הישנות המעשה בהתנשאות ואטימות לב לעבד</w:t>
      </w:r>
      <w:r w:rsidR="001C1D70">
        <w:rPr>
          <w:rFonts w:hint="cs"/>
          <w:rtl/>
          <w:lang w:val="he-IL"/>
        </w:rPr>
        <w:t>.</w:t>
      </w:r>
      <w:r>
        <w:rPr>
          <w:rFonts w:hint="cs"/>
          <w:rtl/>
          <w:lang w:val="he-IL"/>
        </w:rPr>
        <w:t xml:space="preserve"> </w:t>
      </w:r>
      <w:r w:rsidR="00560DC1">
        <w:rPr>
          <w:rFonts w:hint="cs"/>
          <w:rtl/>
          <w:lang w:val="he-IL"/>
        </w:rPr>
        <w:t>מן הסתם חטא העבד (נמכר בגניבתו) אז למה מגיע לו לצאת לחופשי? גם לך במצרים לא הגיע ובכל זאת נפדית! ה</w:t>
      </w:r>
      <w:r>
        <w:rPr>
          <w:rFonts w:hint="cs"/>
          <w:rtl/>
          <w:lang w:val="he-IL"/>
        </w:rPr>
        <w:t xml:space="preserve">תיקון </w:t>
      </w:r>
      <w:r w:rsidR="00560DC1">
        <w:rPr>
          <w:rFonts w:hint="cs"/>
          <w:rtl/>
          <w:lang w:val="he-IL"/>
        </w:rPr>
        <w:t xml:space="preserve">הוא </w:t>
      </w:r>
      <w:r>
        <w:rPr>
          <w:rFonts w:hint="cs"/>
          <w:rtl/>
          <w:lang w:val="he-IL"/>
        </w:rPr>
        <w:t>בעצם הכנסת הנושא לסדר הדין, בלי מורא, והסדרתו</w:t>
      </w:r>
      <w:r w:rsidR="001C1D70">
        <w:rPr>
          <w:rFonts w:hint="cs"/>
          <w:rtl/>
          <w:lang w:val="he-IL"/>
        </w:rPr>
        <w:t xml:space="preserve"> בדרך חוקית ונאותה</w:t>
      </w:r>
      <w:r>
        <w:rPr>
          <w:rFonts w:hint="cs"/>
          <w:rtl/>
          <w:lang w:val="he-IL"/>
        </w:rPr>
        <w:t>.</w:t>
      </w:r>
      <w:r w:rsidR="00BF21B7">
        <w:rPr>
          <w:rFonts w:hint="cs"/>
          <w:rtl/>
        </w:rPr>
        <w:t xml:space="preserve"> ובלבד ששוב לא נרד למצרים בגין התעמרות איש באחיו לעבדים. ודא עקא, שחזרו הדברים בימי ירמיהו, שאת דבריו הקשים על עבדות איש באחיו אנחנו קוראים בהפטרת שבת משפטים, והוא עצמו ירד למצרים עם שארית הפליטה.</w:t>
      </w:r>
    </w:p>
  </w:footnote>
  <w:footnote w:id="31">
    <w:p w14:paraId="5856A8D5" w14:textId="4D2D58CF" w:rsidR="00586E81" w:rsidRDefault="00586E81" w:rsidP="00E01FA0">
      <w:pPr>
        <w:pStyle w:val="a3"/>
        <w:rPr>
          <w:rFonts w:hint="cs"/>
          <w:rtl/>
        </w:rPr>
      </w:pPr>
      <w:r>
        <w:rPr>
          <w:rStyle w:val="a5"/>
        </w:rPr>
        <w:footnoteRef/>
      </w:r>
      <w:r>
        <w:rPr>
          <w:rtl/>
        </w:rPr>
        <w:t xml:space="preserve"> </w:t>
      </w:r>
      <w:r>
        <w:rPr>
          <w:rFonts w:hint="cs"/>
          <w:rtl/>
        </w:rPr>
        <w:t xml:space="preserve">לאחר השלמת הדף מצאנו פירוש </w:t>
      </w:r>
      <w:r w:rsidR="005F4465">
        <w:rPr>
          <w:rFonts w:hint="cs"/>
          <w:rtl/>
        </w:rPr>
        <w:t xml:space="preserve">יקר זה של </w:t>
      </w:r>
      <w:r>
        <w:rPr>
          <w:rFonts w:hint="cs"/>
          <w:rtl/>
        </w:rPr>
        <w:t>כלי יקר זה שמאשים את בני יעקב בהשתקעות בארץ מצרים! מ</w:t>
      </w:r>
      <w:r w:rsidR="005F4465">
        <w:rPr>
          <w:rFonts w:hint="eastAsia"/>
          <w:rtl/>
        </w:rPr>
        <w:t>ִ</w:t>
      </w:r>
      <w:r>
        <w:rPr>
          <w:rFonts w:hint="cs"/>
          <w:rtl/>
        </w:rPr>
        <w:t>ג</w:t>
      </w:r>
      <w:r w:rsidR="005F4465">
        <w:rPr>
          <w:rFonts w:hint="eastAsia"/>
          <w:rtl/>
        </w:rPr>
        <w:t>ֵ</w:t>
      </w:r>
      <w:r>
        <w:rPr>
          <w:rFonts w:hint="cs"/>
          <w:rtl/>
        </w:rPr>
        <w:t>ר</w:t>
      </w:r>
      <w:r w:rsidR="005F4465">
        <w:rPr>
          <w:rFonts w:hint="eastAsia"/>
          <w:rtl/>
        </w:rPr>
        <w:t>ִ</w:t>
      </w:r>
      <w:r>
        <w:rPr>
          <w:rFonts w:hint="cs"/>
          <w:rtl/>
        </w:rPr>
        <w:t>ים, הפכו לתושבים ומשוקעים תרתי משמע</w:t>
      </w:r>
      <w:r w:rsidR="005F4465">
        <w:rPr>
          <w:rFonts w:hint="cs"/>
          <w:rtl/>
        </w:rPr>
        <w:t>.</w:t>
      </w:r>
      <w:r w:rsidR="00024D88">
        <w:rPr>
          <w:rFonts w:hint="cs"/>
          <w:rtl/>
        </w:rPr>
        <w:t xml:space="preserve"> ואמנם רבים לא יצאו ונשארו במצרים ונעלמו מבית יעקב. </w:t>
      </w:r>
      <w:r w:rsidR="0085181D">
        <w:rPr>
          <w:rFonts w:hint="cs"/>
          <w:rtl/>
        </w:rPr>
        <w:t>ראו</w:t>
      </w:r>
      <w:r w:rsidR="00024D88">
        <w:rPr>
          <w:rFonts w:hint="cs"/>
          <w:rtl/>
        </w:rPr>
        <w:t xml:space="preserve"> דברינו</w:t>
      </w:r>
      <w:r w:rsidR="005F4465">
        <w:rPr>
          <w:rFonts w:hint="cs"/>
          <w:rtl/>
        </w:rPr>
        <w:t xml:space="preserve"> </w:t>
      </w:r>
      <w:hyperlink r:id="rId14" w:history="1">
        <w:r w:rsidR="005F4465" w:rsidRPr="005F4465">
          <w:rPr>
            <w:rStyle w:val="Hyperlink"/>
            <w:rFonts w:hint="cs"/>
            <w:rtl/>
          </w:rPr>
          <w:t>גם ערב רב עלה איתם</w:t>
        </w:r>
      </w:hyperlink>
      <w:r w:rsidR="005F4465">
        <w:rPr>
          <w:rFonts w:hint="cs"/>
          <w:rtl/>
        </w:rPr>
        <w:t xml:space="preserve"> בפרשת בא. גם אם הגזימו הדרשנים בדרשות על הפסוק: "וחמושים עלו בני ישראל מארץ מצרים" שיצאו 20% ואפילו פחות מכך, </w:t>
      </w:r>
      <w:r w:rsidR="00227465">
        <w:rPr>
          <w:rFonts w:hint="cs"/>
          <w:rtl/>
        </w:rPr>
        <w:t xml:space="preserve">משמעות דרשות אלה היא שרבים מאד </w:t>
      </w:r>
      <w:r w:rsidR="005F4465">
        <w:rPr>
          <w:rFonts w:hint="cs"/>
          <w:rtl/>
        </w:rPr>
        <w:t xml:space="preserve">מבית יעקב לא </w:t>
      </w:r>
      <w:r w:rsidR="00227465">
        <w:rPr>
          <w:rFonts w:hint="cs"/>
          <w:rtl/>
        </w:rPr>
        <w:t xml:space="preserve">יצאו </w:t>
      </w:r>
      <w:r w:rsidR="005F4465">
        <w:rPr>
          <w:rFonts w:hint="cs"/>
          <w:rtl/>
        </w:rPr>
        <w:t>ונטמע</w:t>
      </w:r>
      <w:r w:rsidR="00227465">
        <w:rPr>
          <w:rFonts w:hint="cs"/>
          <w:rtl/>
        </w:rPr>
        <w:t>ו</w:t>
      </w:r>
      <w:r w:rsidR="005F4465">
        <w:rPr>
          <w:rFonts w:hint="cs"/>
          <w:rtl/>
        </w:rPr>
        <w:t xml:space="preserve"> בתרבות מצרים! האם על זה זועק הנביא יחזקאל בו פתחנו? לאלה המעט שיצאו, נוסף ערב רב </w:t>
      </w:r>
      <w:proofErr w:type="spellStart"/>
      <w:r w:rsidR="005F4465">
        <w:rPr>
          <w:rFonts w:hint="cs"/>
          <w:rtl/>
        </w:rPr>
        <w:t>נכרי</w:t>
      </w:r>
      <w:proofErr w:type="spellEnd"/>
      <w:r w:rsidR="005F4465">
        <w:rPr>
          <w:rFonts w:hint="cs"/>
          <w:rtl/>
        </w:rPr>
        <w:t>. אז מי בדיוק ניצ</w:t>
      </w:r>
      <w:r w:rsidR="00E01FA0">
        <w:rPr>
          <w:rFonts w:hint="cs"/>
          <w:rtl/>
        </w:rPr>
        <w:t>ל</w:t>
      </w:r>
      <w:r w:rsidR="005F4465">
        <w:rPr>
          <w:rFonts w:hint="cs"/>
          <w:rtl/>
        </w:rPr>
        <w:t xml:space="preserve"> בנס קריעת ים סוף? מי עמד למרגלות הר סיני לקבל תורה? </w:t>
      </w:r>
      <w:r>
        <w:rPr>
          <w:rFonts w:hint="cs"/>
          <w:rtl/>
        </w:rPr>
        <w:t xml:space="preserve">פרשת יוסף ואחיו מתחילה בראש פרשת וישב בפסוק: "וישב יעקב בארץ מגורי אביו וכו' " </w:t>
      </w:r>
      <w:r>
        <w:rPr>
          <w:rtl/>
        </w:rPr>
        <w:t>–</w:t>
      </w:r>
      <w:r>
        <w:rPr>
          <w:rFonts w:hint="cs"/>
          <w:rtl/>
        </w:rPr>
        <w:t xml:space="preserve"> </w:t>
      </w:r>
      <w:r w:rsidR="005F4465">
        <w:rPr>
          <w:rFonts w:hint="cs"/>
          <w:rtl/>
        </w:rPr>
        <w:t xml:space="preserve">והמדרש: </w:t>
      </w:r>
      <w:r>
        <w:rPr>
          <w:rFonts w:hint="cs"/>
          <w:rtl/>
        </w:rPr>
        <w:t xml:space="preserve">"בקש יעקב </w:t>
      </w:r>
      <w:proofErr w:type="spellStart"/>
      <w:r>
        <w:rPr>
          <w:rFonts w:hint="cs"/>
          <w:rtl/>
        </w:rPr>
        <w:t>לישב</w:t>
      </w:r>
      <w:proofErr w:type="spellEnd"/>
      <w:r>
        <w:rPr>
          <w:rFonts w:hint="cs"/>
          <w:rtl/>
        </w:rPr>
        <w:t xml:space="preserve"> בשלווה וקפץ עליו רוגזו של יוסף" </w:t>
      </w:r>
      <w:r>
        <w:rPr>
          <w:rtl/>
        </w:rPr>
        <w:t>–</w:t>
      </w:r>
      <w:r>
        <w:rPr>
          <w:rFonts w:hint="cs"/>
          <w:rtl/>
        </w:rPr>
        <w:t xml:space="preserve"> ומסתיימת בפסוק: "</w:t>
      </w:r>
      <w:r>
        <w:rPr>
          <w:rtl/>
        </w:rPr>
        <w:t xml:space="preserve">וַיֵּשֶׁב יִשְׂרָאֵל בְּאֶרֶץ מִצְרַיִם בְּאֶרֶץ </w:t>
      </w:r>
      <w:proofErr w:type="spellStart"/>
      <w:r>
        <w:rPr>
          <w:rtl/>
        </w:rPr>
        <w:t>גֹּשֶׁן</w:t>
      </w:r>
      <w:proofErr w:type="spellEnd"/>
      <w:r>
        <w:rPr>
          <w:rtl/>
        </w:rPr>
        <w:t xml:space="preserve"> וַיֵּאָחֲזוּ בָהּ וַיִּפְרוּ וַיִּרְבּוּ מְאֹד</w:t>
      </w:r>
      <w:r>
        <w:rPr>
          <w:rFonts w:hint="cs"/>
          <w:rtl/>
        </w:rPr>
        <w:t>". "וישב</w:t>
      </w:r>
      <w:r w:rsidR="005F4465">
        <w:rPr>
          <w:rFonts w:hint="cs"/>
          <w:rtl/>
        </w:rPr>
        <w:t>"</w:t>
      </w:r>
      <w:r>
        <w:rPr>
          <w:rFonts w:hint="cs"/>
          <w:rtl/>
        </w:rPr>
        <w:t xml:space="preserve"> שלא צלח, כנגד "וישב" ש</w:t>
      </w:r>
      <w:r w:rsidR="00647DD1">
        <w:rPr>
          <w:rFonts w:hint="cs"/>
          <w:rtl/>
        </w:rPr>
        <w:t>בת</w:t>
      </w:r>
      <w:r>
        <w:rPr>
          <w:rFonts w:hint="cs"/>
          <w:rtl/>
        </w:rPr>
        <w:t xml:space="preserve">חילה צלח וסופו שעבוד. אולי </w:t>
      </w:r>
      <w:r w:rsidR="005F4465">
        <w:rPr>
          <w:rFonts w:hint="cs"/>
          <w:rtl/>
        </w:rPr>
        <w:t xml:space="preserve">מתגלים כאן גם שני הפנים של שמות יעקב. </w:t>
      </w:r>
      <w:r>
        <w:rPr>
          <w:rFonts w:hint="cs"/>
          <w:rtl/>
        </w:rPr>
        <w:t xml:space="preserve">"יעקב" המבקש לשבת בשלווה, כנגד "ישראל" השר עם אל ומבקש </w:t>
      </w:r>
      <w:proofErr w:type="spellStart"/>
      <w:r>
        <w:rPr>
          <w:rFonts w:hint="cs"/>
          <w:rtl/>
        </w:rPr>
        <w:t>לישב</w:t>
      </w:r>
      <w:proofErr w:type="spellEnd"/>
      <w:r>
        <w:rPr>
          <w:rFonts w:hint="cs"/>
          <w:rtl/>
        </w:rPr>
        <w:t xml:space="preserve"> בשלווה מדומה בארץ לא להם.</w:t>
      </w:r>
    </w:p>
  </w:footnote>
  <w:footnote w:id="32">
    <w:p w14:paraId="0F97E99E" w14:textId="7FF09806" w:rsidR="00651238" w:rsidRDefault="00651238" w:rsidP="00AA5103">
      <w:pPr>
        <w:pStyle w:val="a3"/>
        <w:rPr>
          <w:rFonts w:hint="cs"/>
        </w:rPr>
      </w:pPr>
      <w:r>
        <w:rPr>
          <w:rStyle w:val="a5"/>
        </w:rPr>
        <w:footnoteRef/>
      </w:r>
      <w:r>
        <w:rPr>
          <w:rtl/>
        </w:rPr>
        <w:t xml:space="preserve"> </w:t>
      </w:r>
      <w:r w:rsidR="007C1CAF">
        <w:rPr>
          <w:rFonts w:hint="cs"/>
          <w:rtl/>
        </w:rPr>
        <w:t>ראו</w:t>
      </w:r>
      <w:r>
        <w:rPr>
          <w:rFonts w:hint="cs"/>
          <w:rtl/>
        </w:rPr>
        <w:t xml:space="preserve"> הפסוק המלא ב</w:t>
      </w:r>
      <w:r>
        <w:rPr>
          <w:rtl/>
        </w:rPr>
        <w:t>שמות י</w:t>
      </w:r>
      <w:r>
        <w:rPr>
          <w:rFonts w:hint="cs"/>
          <w:rtl/>
        </w:rPr>
        <w:t xml:space="preserve"> ב: "</w:t>
      </w:r>
      <w:r>
        <w:rPr>
          <w:rtl/>
        </w:rPr>
        <w:t xml:space="preserve">וּלְמַעַן תְּסַפֵּר בְּאָזְנֵי בִנְךָ וּבֶן בִּנְךָ אֵת אֲשֶׁר הִתְעַלַּלְתִּי בְּמִצְרַיִם וְאֶת </w:t>
      </w:r>
      <w:proofErr w:type="spellStart"/>
      <w:r>
        <w:rPr>
          <w:rtl/>
        </w:rPr>
        <w:t>אֹתֹתַי</w:t>
      </w:r>
      <w:proofErr w:type="spellEnd"/>
      <w:r>
        <w:rPr>
          <w:rtl/>
        </w:rPr>
        <w:t xml:space="preserve"> אֲשֶׁר שַׂמְתִּי בָם וִידַעְתֶּם כִּי אֲנִי ה'</w:t>
      </w:r>
      <w:r>
        <w:rPr>
          <w:rFonts w:hint="cs"/>
          <w:rtl/>
        </w:rPr>
        <w:t>". וכאמור בפתח דברינו, מצוות רבות בנויות על יציאת מצרים.</w:t>
      </w:r>
    </w:p>
  </w:footnote>
  <w:footnote w:id="33">
    <w:p w14:paraId="51EA1E00" w14:textId="77777777" w:rsidR="00920627" w:rsidRDefault="00920627" w:rsidP="001C06E8">
      <w:pPr>
        <w:pStyle w:val="a3"/>
        <w:rPr>
          <w:rFonts w:hint="cs"/>
          <w:rtl/>
        </w:rPr>
      </w:pPr>
      <w:r>
        <w:rPr>
          <w:rStyle w:val="a5"/>
        </w:rPr>
        <w:footnoteRef/>
      </w:r>
      <w:r>
        <w:rPr>
          <w:rtl/>
        </w:rPr>
        <w:t xml:space="preserve"> </w:t>
      </w:r>
      <w:r w:rsidR="005F4465">
        <w:rPr>
          <w:rFonts w:hint="cs"/>
          <w:rtl/>
        </w:rPr>
        <w:t xml:space="preserve">אלה </w:t>
      </w:r>
      <w:r>
        <w:rPr>
          <w:rFonts w:hint="cs"/>
          <w:rtl/>
        </w:rPr>
        <w:t>ממש דברי משה בשמות רבה לעיל: מה חטא הדור שלי? תכלית ראויה ומטרה נשגבה אינן יכולות להצדיק את השעבוד והסבל! "</w:t>
      </w:r>
      <w:proofErr w:type="spellStart"/>
      <w:r>
        <w:rPr>
          <w:rFonts w:hint="cs"/>
          <w:rtl/>
        </w:rPr>
        <w:t>אעיקרא</w:t>
      </w:r>
      <w:proofErr w:type="spellEnd"/>
      <w:r>
        <w:rPr>
          <w:rFonts w:hint="cs"/>
          <w:rtl/>
        </w:rPr>
        <w:t xml:space="preserve"> </w:t>
      </w:r>
      <w:proofErr w:type="spellStart"/>
      <w:r>
        <w:rPr>
          <w:rFonts w:hint="cs"/>
          <w:rtl/>
        </w:rPr>
        <w:t>דדינא</w:t>
      </w:r>
      <w:proofErr w:type="spellEnd"/>
      <w:r>
        <w:rPr>
          <w:rFonts w:hint="cs"/>
          <w:rtl/>
        </w:rPr>
        <w:t xml:space="preserve"> </w:t>
      </w:r>
      <w:proofErr w:type="spellStart"/>
      <w:r>
        <w:rPr>
          <w:rFonts w:hint="cs"/>
          <w:rtl/>
        </w:rPr>
        <w:t>פירכא</w:t>
      </w:r>
      <w:proofErr w:type="spellEnd"/>
      <w:r>
        <w:rPr>
          <w:rFonts w:hint="cs"/>
          <w:rtl/>
        </w:rPr>
        <w:t xml:space="preserve">" </w:t>
      </w:r>
      <w:r>
        <w:rPr>
          <w:rtl/>
        </w:rPr>
        <w:t>–</w:t>
      </w:r>
      <w:r>
        <w:rPr>
          <w:rFonts w:hint="cs"/>
          <w:rtl/>
        </w:rPr>
        <w:t xml:space="preserve"> על עי</w:t>
      </w:r>
      <w:r w:rsidR="005F4465">
        <w:rPr>
          <w:rFonts w:hint="cs"/>
          <w:rtl/>
        </w:rPr>
        <w:t>ק</w:t>
      </w:r>
      <w:r>
        <w:rPr>
          <w:rFonts w:hint="cs"/>
          <w:rtl/>
        </w:rPr>
        <w:t>ר הדין, על שורש העניין</w:t>
      </w:r>
      <w:r w:rsidR="005F4465">
        <w:rPr>
          <w:rFonts w:hint="cs"/>
          <w:rtl/>
        </w:rPr>
        <w:t xml:space="preserve"> יש לשאול, </w:t>
      </w:r>
      <w:proofErr w:type="spellStart"/>
      <w:r w:rsidR="005F4465">
        <w:rPr>
          <w:rFonts w:hint="cs"/>
          <w:rtl/>
        </w:rPr>
        <w:t>לפרוך</w:t>
      </w:r>
      <w:proofErr w:type="spellEnd"/>
      <w:r w:rsidR="005F4465">
        <w:rPr>
          <w:rFonts w:hint="cs"/>
          <w:rtl/>
        </w:rPr>
        <w:t xml:space="preserve">, להקשות. </w:t>
      </w:r>
      <w:r>
        <w:rPr>
          <w:rFonts w:hint="cs"/>
          <w:rtl/>
        </w:rPr>
        <w:t>בדיעבד, וודאי שיציאת מצרים היא אירוע מרכזי וציון דרך בתולדות עם ישראל, אבל מה ההסבר לכתחילה? בהמשך דבריו שם מציע אלשיך מספר תשובות לשאלה זו, חלקם הוא דוחה, כגון שהיה זה עונש על מכירת יוסף או על שציערו האחים את יעקב ועוד, והוא עובר לתשובה מיסטית שגלות מצרים הייתה התיקון של 'זוהמת הנחש' שהופחתה במרוצת הדורות של האבות, אך היה צורך למרקה מהר יותר ולסלקה כליל על מנת להוריד את התורה לארץ. אין אנו בקיאים במסתורין כאלה ולנו נראה שעדיין דברי הפתיחה של אלשיך בשאלה לעיל חזקים ומהדהדים</w:t>
      </w:r>
      <w:r w:rsidR="001C06E8">
        <w:rPr>
          <w:rFonts w:hint="cs"/>
          <w:rtl/>
        </w:rPr>
        <w:t xml:space="preserve"> וללא ספק נכתבו גם על הדור שלו. </w:t>
      </w:r>
      <w:r w:rsidR="005F4465">
        <w:rPr>
          <w:rFonts w:hint="cs"/>
          <w:rtl/>
        </w:rPr>
        <w:t xml:space="preserve">יש להם השלכה קשה על מעשי "קידוש השם" לאורך הדורות. </w:t>
      </w:r>
    </w:p>
  </w:footnote>
  <w:footnote w:id="34">
    <w:p w14:paraId="622A1ABE" w14:textId="77DFE45D" w:rsidR="007D26A6" w:rsidRDefault="007D26A6">
      <w:pPr>
        <w:pStyle w:val="a3"/>
        <w:rPr>
          <w:rFonts w:hint="cs"/>
          <w:rtl/>
        </w:rPr>
      </w:pPr>
      <w:r>
        <w:rPr>
          <w:rStyle w:val="a5"/>
        </w:rPr>
        <w:footnoteRef/>
      </w:r>
      <w:r>
        <w:rPr>
          <w:rtl/>
        </w:rPr>
        <w:t xml:space="preserve"> </w:t>
      </w:r>
      <w:r>
        <w:rPr>
          <w:rFonts w:hint="cs"/>
          <w:rtl/>
        </w:rPr>
        <w:t xml:space="preserve">לקראת סגירת הגיליון התגלגל מדרש זה לפתחנו וביקש יפה שנכלול גם אותו. לעניינינו, גם דרשה זו מותחת ביקורת על יעקב. ניחא שהוא משתוקק להתחבר שוב אל בנו האהוב, אבל היכן הראיה הרחבה יותר? היכן בית יעקב כולו? אבל יעקב לא לבד כאן, הוא במחיצת כל האבות, אבא יצחק וסבא אברהם. זאת ועוד, נקודת המבט כאן היא של דור הבנים </w:t>
      </w:r>
      <w:r>
        <w:rPr>
          <w:rtl/>
        </w:rPr>
        <w:t>–</w:t>
      </w:r>
      <w:r>
        <w:rPr>
          <w:rFonts w:hint="cs"/>
          <w:rtl/>
        </w:rPr>
        <w:t xml:space="preserve"> הנכדים והנינים </w:t>
      </w:r>
      <w:r>
        <w:rPr>
          <w:rtl/>
        </w:rPr>
        <w:t>–</w:t>
      </w:r>
      <w:r>
        <w:rPr>
          <w:rFonts w:hint="cs"/>
          <w:rtl/>
        </w:rPr>
        <w:t xml:space="preserve"> שזכו להתנחל בארץ ועבורם שעבוד מצרים ויציאת מצרים הם 'היסטוריה'. כשהם קוראים את ספר בראשית , הם חשים החמצה גדולה  ראו הערה 4 לעיל. נראה שיש הרבה מה לדון בדרשה זו ונשמח לשמוע לקח טוב משואבי המים באשר הם. נראה גם מעניין להשוות דרשה זו עם הדרשה בשיר השירים רבה א ג על הערבים הטובים: "</w:t>
      </w:r>
      <w:r>
        <w:rPr>
          <w:rtl/>
          <w:lang w:eastAsia="en-US"/>
        </w:rPr>
        <w:t>בשעה שעמדו ישראל לקבל התורה</w:t>
      </w:r>
      <w:r>
        <w:rPr>
          <w:rFonts w:hint="cs"/>
          <w:rtl/>
          <w:lang w:eastAsia="en-US"/>
        </w:rPr>
        <w:t>,</w:t>
      </w:r>
      <w:r>
        <w:rPr>
          <w:rtl/>
          <w:lang w:eastAsia="en-US"/>
        </w:rPr>
        <w:t xml:space="preserve"> אמר להם</w:t>
      </w:r>
      <w:r>
        <w:rPr>
          <w:rFonts w:hint="cs"/>
          <w:rtl/>
          <w:lang w:eastAsia="en-US"/>
        </w:rPr>
        <w:t>:</w:t>
      </w:r>
      <w:r>
        <w:rPr>
          <w:rtl/>
          <w:lang w:eastAsia="en-US"/>
        </w:rPr>
        <w:t xml:space="preserve"> אני נותן לכם תורתי </w:t>
      </w:r>
      <w:r>
        <w:rPr>
          <w:rFonts w:hint="cs"/>
          <w:rtl/>
          <w:lang w:eastAsia="en-US"/>
        </w:rPr>
        <w:t xml:space="preserve">- </w:t>
      </w:r>
      <w:r>
        <w:rPr>
          <w:rtl/>
          <w:lang w:eastAsia="en-US"/>
        </w:rPr>
        <w:t xml:space="preserve">הביאו לי ערבים טובים שתשמרוה </w:t>
      </w:r>
      <w:proofErr w:type="spellStart"/>
      <w:r>
        <w:rPr>
          <w:rtl/>
          <w:lang w:eastAsia="en-US"/>
        </w:rPr>
        <w:t>ואתננה</w:t>
      </w:r>
      <w:proofErr w:type="spellEnd"/>
      <w:r>
        <w:rPr>
          <w:rtl/>
          <w:lang w:eastAsia="en-US"/>
        </w:rPr>
        <w:t xml:space="preserve"> לכם</w:t>
      </w:r>
      <w:r>
        <w:rPr>
          <w:rFonts w:hint="cs"/>
          <w:rtl/>
          <w:lang w:eastAsia="en-US"/>
        </w:rPr>
        <w:t>.</w:t>
      </w:r>
      <w:r>
        <w:rPr>
          <w:rtl/>
          <w:lang w:eastAsia="en-US"/>
        </w:rPr>
        <w:t xml:space="preserve"> אמרו</w:t>
      </w:r>
      <w:r>
        <w:rPr>
          <w:rFonts w:hint="cs"/>
          <w:rtl/>
          <w:lang w:eastAsia="en-US"/>
        </w:rPr>
        <w:t>:</w:t>
      </w:r>
      <w:r>
        <w:rPr>
          <w:rtl/>
          <w:lang w:eastAsia="en-US"/>
        </w:rPr>
        <w:t xml:space="preserve"> אבותינו עורבים אותנו</w:t>
      </w:r>
      <w:r>
        <w:rPr>
          <w:rFonts w:hint="cs"/>
          <w:rtl/>
          <w:lang w:eastAsia="en-US"/>
        </w:rPr>
        <w:t>.</w:t>
      </w:r>
      <w:r>
        <w:rPr>
          <w:rtl/>
          <w:lang w:eastAsia="en-US"/>
        </w:rPr>
        <w:t xml:space="preserve"> אמר להם הקב"ה</w:t>
      </w:r>
      <w:r>
        <w:rPr>
          <w:rFonts w:hint="cs"/>
          <w:rtl/>
          <w:lang w:eastAsia="en-US"/>
        </w:rPr>
        <w:t>:</w:t>
      </w:r>
      <w:r>
        <w:rPr>
          <w:rtl/>
          <w:lang w:eastAsia="en-US"/>
        </w:rPr>
        <w:t xml:space="preserve"> אבותיכם יש לי עליהם</w:t>
      </w:r>
      <w:r>
        <w:rPr>
          <w:rFonts w:hint="cs"/>
          <w:rtl/>
          <w:lang w:eastAsia="en-US"/>
        </w:rPr>
        <w:t xml:space="preserve"> וכו'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91F6" w14:textId="4B72BEE0" w:rsidR="00672AF0" w:rsidRDefault="00672AF0" w:rsidP="001C06E8">
    <w:pPr>
      <w:pStyle w:val="1"/>
      <w:tabs>
        <w:tab w:val="right" w:pos="9356"/>
      </w:tabs>
      <w:rPr>
        <w:rFonts w:hint="cs"/>
        <w:rtl/>
      </w:rPr>
    </w:pPr>
    <w:r>
      <w:rPr>
        <w:rtl/>
      </w:rPr>
      <w:t xml:space="preserve">פרשת </w:t>
    </w:r>
    <w:r>
      <w:rPr>
        <w:rtl/>
      </w:rPr>
      <w:fldChar w:fldCharType="begin"/>
    </w:r>
    <w:r>
      <w:rPr>
        <w:rtl/>
      </w:rPr>
      <w:instrText xml:space="preserve"> </w:instrText>
    </w:r>
    <w:r>
      <w:instrText>SUBJECT  \* MERGEFORMAT</w:instrText>
    </w:r>
    <w:r>
      <w:rPr>
        <w:rtl/>
      </w:rPr>
      <w:instrText xml:space="preserve"> </w:instrText>
    </w:r>
    <w:r>
      <w:rPr>
        <w:rtl/>
      </w:rPr>
      <w:fldChar w:fldCharType="separate"/>
    </w:r>
    <w:proofErr w:type="spellStart"/>
    <w:r w:rsidR="00D17B9C">
      <w:rPr>
        <w:rtl/>
      </w:rPr>
      <w:t>וארא</w:t>
    </w:r>
    <w:proofErr w:type="spellEnd"/>
    <w:r>
      <w:rPr>
        <w:rtl/>
      </w:rPr>
      <w:fldChar w:fldCharType="end"/>
    </w:r>
    <w:r>
      <w:rPr>
        <w:rtl/>
      </w:rPr>
      <w:tab/>
    </w:r>
    <w:r>
      <w:rPr>
        <w:rFonts w:hint="cs"/>
        <w:rtl/>
      </w:rPr>
      <w:t>תשס"ח</w:t>
    </w:r>
    <w:r w:rsidR="005D001A">
      <w:rPr>
        <w:rFonts w:hint="cs"/>
        <w:rtl/>
      </w:rPr>
      <w:t xml:space="preserve">, </w:t>
    </w:r>
    <w:proofErr w:type="spellStart"/>
    <w:r w:rsidR="005D001A">
      <w:rPr>
        <w:rFonts w:hint="cs"/>
        <w:rtl/>
      </w:rPr>
      <w:t>תש</w:t>
    </w:r>
    <w:r w:rsidR="002C3D94">
      <w:rPr>
        <w:rFonts w:hint="cs"/>
        <w:rtl/>
      </w:rPr>
      <w:t>פ"ו</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AF15" w14:textId="77777777" w:rsidR="00672AF0" w:rsidRDefault="00672AF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D17B9C">
      <w:rPr>
        <w:szCs w:val="24"/>
        <w:rtl/>
      </w:rPr>
      <w:t>וארא</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C3D94">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488785349">
    <w:abstractNumId w:val="8"/>
  </w:num>
  <w:num w:numId="2" w16cid:durableId="1313170775">
    <w:abstractNumId w:val="3"/>
  </w:num>
  <w:num w:numId="3" w16cid:durableId="333652976">
    <w:abstractNumId w:val="2"/>
  </w:num>
  <w:num w:numId="4" w16cid:durableId="1684162480">
    <w:abstractNumId w:val="1"/>
  </w:num>
  <w:num w:numId="5" w16cid:durableId="1705207952">
    <w:abstractNumId w:val="0"/>
  </w:num>
  <w:num w:numId="6" w16cid:durableId="640767275">
    <w:abstractNumId w:val="9"/>
  </w:num>
  <w:num w:numId="7" w16cid:durableId="314795088">
    <w:abstractNumId w:val="7"/>
  </w:num>
  <w:num w:numId="8" w16cid:durableId="469712708">
    <w:abstractNumId w:val="6"/>
  </w:num>
  <w:num w:numId="9" w16cid:durableId="1419212620">
    <w:abstractNumId w:val="5"/>
  </w:num>
  <w:num w:numId="10" w16cid:durableId="2983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xNzKxsDQ1NzQ0MjVX0lEKTi0uzszPAymwrAUAifAcHSwAAAA="/>
  </w:docVars>
  <w:rsids>
    <w:rsidRoot w:val="007B7E00"/>
    <w:rsid w:val="00000251"/>
    <w:rsid w:val="00013DE3"/>
    <w:rsid w:val="00023393"/>
    <w:rsid w:val="00024D88"/>
    <w:rsid w:val="0003155B"/>
    <w:rsid w:val="00033B48"/>
    <w:rsid w:val="000601F0"/>
    <w:rsid w:val="00070B25"/>
    <w:rsid w:val="00075DBA"/>
    <w:rsid w:val="000A4C6E"/>
    <w:rsid w:val="000B44CE"/>
    <w:rsid w:val="000C02EB"/>
    <w:rsid w:val="000C0AD3"/>
    <w:rsid w:val="000C1E0C"/>
    <w:rsid w:val="000C2566"/>
    <w:rsid w:val="000D3A5A"/>
    <w:rsid w:val="000D6E84"/>
    <w:rsid w:val="000E1017"/>
    <w:rsid w:val="000E539B"/>
    <w:rsid w:val="00105A2C"/>
    <w:rsid w:val="001212CF"/>
    <w:rsid w:val="00137521"/>
    <w:rsid w:val="00144395"/>
    <w:rsid w:val="00153790"/>
    <w:rsid w:val="001569E3"/>
    <w:rsid w:val="00161478"/>
    <w:rsid w:val="0016390E"/>
    <w:rsid w:val="00165166"/>
    <w:rsid w:val="001917C4"/>
    <w:rsid w:val="001B1744"/>
    <w:rsid w:val="001B7B18"/>
    <w:rsid w:val="001B7B68"/>
    <w:rsid w:val="001C06E8"/>
    <w:rsid w:val="001C1D70"/>
    <w:rsid w:val="001E25BB"/>
    <w:rsid w:val="001F3081"/>
    <w:rsid w:val="00227465"/>
    <w:rsid w:val="00253067"/>
    <w:rsid w:val="0025326B"/>
    <w:rsid w:val="00255003"/>
    <w:rsid w:val="00265533"/>
    <w:rsid w:val="00270A77"/>
    <w:rsid w:val="00273E6A"/>
    <w:rsid w:val="002C3D94"/>
    <w:rsid w:val="00300B34"/>
    <w:rsid w:val="00317CC2"/>
    <w:rsid w:val="00320827"/>
    <w:rsid w:val="00322143"/>
    <w:rsid w:val="003443D6"/>
    <w:rsid w:val="00345139"/>
    <w:rsid w:val="003624F3"/>
    <w:rsid w:val="00366A93"/>
    <w:rsid w:val="00387611"/>
    <w:rsid w:val="00392A91"/>
    <w:rsid w:val="003A7C24"/>
    <w:rsid w:val="003C028C"/>
    <w:rsid w:val="003D02BF"/>
    <w:rsid w:val="003D21F2"/>
    <w:rsid w:val="003D2D96"/>
    <w:rsid w:val="003E1EA0"/>
    <w:rsid w:val="00411FA6"/>
    <w:rsid w:val="00420E6A"/>
    <w:rsid w:val="00431B64"/>
    <w:rsid w:val="00446B81"/>
    <w:rsid w:val="00454B4E"/>
    <w:rsid w:val="00455726"/>
    <w:rsid w:val="00461B53"/>
    <w:rsid w:val="0046395B"/>
    <w:rsid w:val="00496075"/>
    <w:rsid w:val="004A2CCF"/>
    <w:rsid w:val="004C2078"/>
    <w:rsid w:val="004C62E5"/>
    <w:rsid w:val="004D44A4"/>
    <w:rsid w:val="004F6531"/>
    <w:rsid w:val="00510BD5"/>
    <w:rsid w:val="005134AC"/>
    <w:rsid w:val="005157E4"/>
    <w:rsid w:val="005259BC"/>
    <w:rsid w:val="00537115"/>
    <w:rsid w:val="00551B89"/>
    <w:rsid w:val="00560D1D"/>
    <w:rsid w:val="00560DC1"/>
    <w:rsid w:val="00563577"/>
    <w:rsid w:val="0056632E"/>
    <w:rsid w:val="00573FCB"/>
    <w:rsid w:val="005814B4"/>
    <w:rsid w:val="00586E81"/>
    <w:rsid w:val="005A51BD"/>
    <w:rsid w:val="005B15F9"/>
    <w:rsid w:val="005C4638"/>
    <w:rsid w:val="005D001A"/>
    <w:rsid w:val="005D54E5"/>
    <w:rsid w:val="005E0F1A"/>
    <w:rsid w:val="005E333A"/>
    <w:rsid w:val="005F16CC"/>
    <w:rsid w:val="005F39E5"/>
    <w:rsid w:val="005F4465"/>
    <w:rsid w:val="00603FBE"/>
    <w:rsid w:val="0061366B"/>
    <w:rsid w:val="00617068"/>
    <w:rsid w:val="006316BB"/>
    <w:rsid w:val="00631DB1"/>
    <w:rsid w:val="00635F20"/>
    <w:rsid w:val="00637446"/>
    <w:rsid w:val="006406D7"/>
    <w:rsid w:val="006465ED"/>
    <w:rsid w:val="00647DD1"/>
    <w:rsid w:val="00651238"/>
    <w:rsid w:val="00660F30"/>
    <w:rsid w:val="00662FEB"/>
    <w:rsid w:val="00663014"/>
    <w:rsid w:val="00663A23"/>
    <w:rsid w:val="00672AF0"/>
    <w:rsid w:val="00676F88"/>
    <w:rsid w:val="00682213"/>
    <w:rsid w:val="00682A04"/>
    <w:rsid w:val="00691259"/>
    <w:rsid w:val="006A0CB9"/>
    <w:rsid w:val="006F171F"/>
    <w:rsid w:val="006F1A35"/>
    <w:rsid w:val="007053A6"/>
    <w:rsid w:val="00712C87"/>
    <w:rsid w:val="00715697"/>
    <w:rsid w:val="007371ED"/>
    <w:rsid w:val="0075172B"/>
    <w:rsid w:val="007555C8"/>
    <w:rsid w:val="00765211"/>
    <w:rsid w:val="00773EED"/>
    <w:rsid w:val="007A5AC4"/>
    <w:rsid w:val="007A793B"/>
    <w:rsid w:val="007B7E00"/>
    <w:rsid w:val="007C1CAF"/>
    <w:rsid w:val="007D26A6"/>
    <w:rsid w:val="007D5081"/>
    <w:rsid w:val="007E46BB"/>
    <w:rsid w:val="007E4B7D"/>
    <w:rsid w:val="007E6D37"/>
    <w:rsid w:val="007F322B"/>
    <w:rsid w:val="007F59F9"/>
    <w:rsid w:val="007F64F8"/>
    <w:rsid w:val="0080662D"/>
    <w:rsid w:val="008115AA"/>
    <w:rsid w:val="00833703"/>
    <w:rsid w:val="00845D4F"/>
    <w:rsid w:val="008512E5"/>
    <w:rsid w:val="0085181D"/>
    <w:rsid w:val="00860A7D"/>
    <w:rsid w:val="00863210"/>
    <w:rsid w:val="00876B35"/>
    <w:rsid w:val="0088259C"/>
    <w:rsid w:val="00883AE8"/>
    <w:rsid w:val="008A48AA"/>
    <w:rsid w:val="008A7253"/>
    <w:rsid w:val="008B0341"/>
    <w:rsid w:val="008B07ED"/>
    <w:rsid w:val="008C0D12"/>
    <w:rsid w:val="008C3262"/>
    <w:rsid w:val="008D4F4D"/>
    <w:rsid w:val="008F1C32"/>
    <w:rsid w:val="008F272B"/>
    <w:rsid w:val="00920627"/>
    <w:rsid w:val="009320DC"/>
    <w:rsid w:val="00935DB9"/>
    <w:rsid w:val="00955172"/>
    <w:rsid w:val="009579CE"/>
    <w:rsid w:val="009A37E8"/>
    <w:rsid w:val="009A6865"/>
    <w:rsid w:val="009B2812"/>
    <w:rsid w:val="009B5E2D"/>
    <w:rsid w:val="009B73C5"/>
    <w:rsid w:val="009D0618"/>
    <w:rsid w:val="009D1D30"/>
    <w:rsid w:val="009E3865"/>
    <w:rsid w:val="009E6710"/>
    <w:rsid w:val="009F64EB"/>
    <w:rsid w:val="009F6E7E"/>
    <w:rsid w:val="00A025FA"/>
    <w:rsid w:val="00A15C0D"/>
    <w:rsid w:val="00A2551F"/>
    <w:rsid w:val="00A35FF4"/>
    <w:rsid w:val="00A3755D"/>
    <w:rsid w:val="00A41B68"/>
    <w:rsid w:val="00A43FA6"/>
    <w:rsid w:val="00A50A16"/>
    <w:rsid w:val="00A53BB7"/>
    <w:rsid w:val="00A56816"/>
    <w:rsid w:val="00A56EA0"/>
    <w:rsid w:val="00A61936"/>
    <w:rsid w:val="00A6441C"/>
    <w:rsid w:val="00A67D37"/>
    <w:rsid w:val="00A741E9"/>
    <w:rsid w:val="00A947BD"/>
    <w:rsid w:val="00AA5103"/>
    <w:rsid w:val="00AA6B2D"/>
    <w:rsid w:val="00AA6FC3"/>
    <w:rsid w:val="00AA7210"/>
    <w:rsid w:val="00AE0FA4"/>
    <w:rsid w:val="00AE58F9"/>
    <w:rsid w:val="00AE6C48"/>
    <w:rsid w:val="00B12DB4"/>
    <w:rsid w:val="00B30968"/>
    <w:rsid w:val="00B41D81"/>
    <w:rsid w:val="00B43408"/>
    <w:rsid w:val="00B513DC"/>
    <w:rsid w:val="00B55883"/>
    <w:rsid w:val="00B74417"/>
    <w:rsid w:val="00B8447A"/>
    <w:rsid w:val="00BA2C7B"/>
    <w:rsid w:val="00BA4B5B"/>
    <w:rsid w:val="00BA6BE1"/>
    <w:rsid w:val="00BB0B4C"/>
    <w:rsid w:val="00BC7887"/>
    <w:rsid w:val="00BD4F89"/>
    <w:rsid w:val="00BF1367"/>
    <w:rsid w:val="00BF21B7"/>
    <w:rsid w:val="00C03FED"/>
    <w:rsid w:val="00C0436E"/>
    <w:rsid w:val="00C07F20"/>
    <w:rsid w:val="00C37EC2"/>
    <w:rsid w:val="00C759FA"/>
    <w:rsid w:val="00C76424"/>
    <w:rsid w:val="00C80CF2"/>
    <w:rsid w:val="00C82469"/>
    <w:rsid w:val="00C84983"/>
    <w:rsid w:val="00C90B42"/>
    <w:rsid w:val="00C947BA"/>
    <w:rsid w:val="00CA08BE"/>
    <w:rsid w:val="00CA435B"/>
    <w:rsid w:val="00CB3EB6"/>
    <w:rsid w:val="00CB4E38"/>
    <w:rsid w:val="00CD6107"/>
    <w:rsid w:val="00CE3D68"/>
    <w:rsid w:val="00CF5A0B"/>
    <w:rsid w:val="00D01E52"/>
    <w:rsid w:val="00D17B9C"/>
    <w:rsid w:val="00D23399"/>
    <w:rsid w:val="00D2599B"/>
    <w:rsid w:val="00D34E7F"/>
    <w:rsid w:val="00D4433B"/>
    <w:rsid w:val="00D651A2"/>
    <w:rsid w:val="00D97295"/>
    <w:rsid w:val="00DA1EEE"/>
    <w:rsid w:val="00DE4050"/>
    <w:rsid w:val="00E01FA0"/>
    <w:rsid w:val="00E17299"/>
    <w:rsid w:val="00E40E52"/>
    <w:rsid w:val="00E4197F"/>
    <w:rsid w:val="00E57094"/>
    <w:rsid w:val="00E63D74"/>
    <w:rsid w:val="00E709F6"/>
    <w:rsid w:val="00ED6DDD"/>
    <w:rsid w:val="00ED7A84"/>
    <w:rsid w:val="00F01749"/>
    <w:rsid w:val="00F055F9"/>
    <w:rsid w:val="00F43F29"/>
    <w:rsid w:val="00F74BFB"/>
    <w:rsid w:val="00F827F0"/>
    <w:rsid w:val="00F93CA6"/>
    <w:rsid w:val="00F94E93"/>
    <w:rsid w:val="00FB78F4"/>
    <w:rsid w:val="00FC6FC3"/>
    <w:rsid w:val="00FD7240"/>
    <w:rsid w:val="00FF54C4"/>
    <w:rsid w:val="00FF60B5"/>
    <w:rsid w:val="00FF7F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F33A44"/>
  <w15:chartTrackingRefBased/>
  <w15:docId w15:val="{526BC9D6-4370-4065-B917-AC6A9277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D94"/>
    <w:pPr>
      <w:bidi/>
    </w:pPr>
    <w:rPr>
      <w:rFonts w:cs="Narkisim"/>
      <w:sz w:val="22"/>
      <w:szCs w:val="22"/>
      <w:lang w:eastAsia="he-IL"/>
    </w:rPr>
  </w:style>
  <w:style w:type="paragraph" w:styleId="1">
    <w:name w:val="heading 1"/>
    <w:basedOn w:val="a"/>
    <w:next w:val="a"/>
    <w:link w:val="10"/>
    <w:qFormat/>
    <w:rsid w:val="002C3D94"/>
    <w:pPr>
      <w:keepNext/>
      <w:tabs>
        <w:tab w:val="right" w:pos="9469"/>
      </w:tabs>
      <w:jc w:val="both"/>
      <w:outlineLvl w:val="0"/>
    </w:pPr>
    <w:rPr>
      <w:rFonts w:cs="David"/>
      <w:b/>
      <w:bCs/>
      <w:szCs w:val="28"/>
    </w:rPr>
  </w:style>
  <w:style w:type="character" w:default="1" w:styleId="a0">
    <w:name w:val="Default Paragraph Font"/>
    <w:uiPriority w:val="1"/>
    <w:semiHidden/>
    <w:unhideWhenUsed/>
    <w:rsid w:val="002C3D94"/>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2C3D94"/>
  </w:style>
  <w:style w:type="paragraph" w:styleId="a3">
    <w:name w:val="footnote text"/>
    <w:basedOn w:val="a"/>
    <w:link w:val="a4"/>
    <w:rsid w:val="002C3D94"/>
    <w:pPr>
      <w:ind w:left="170" w:hanging="170"/>
      <w:jc w:val="both"/>
    </w:pPr>
    <w:rPr>
      <w:sz w:val="20"/>
      <w:szCs w:val="20"/>
    </w:rPr>
  </w:style>
  <w:style w:type="character" w:styleId="a5">
    <w:name w:val="footnote reference"/>
    <w:semiHidden/>
    <w:rsid w:val="002C3D94"/>
    <w:rPr>
      <w:vertAlign w:val="superscript"/>
    </w:rPr>
  </w:style>
  <w:style w:type="paragraph" w:styleId="a6">
    <w:name w:val="header"/>
    <w:basedOn w:val="a"/>
    <w:link w:val="a7"/>
    <w:rsid w:val="002C3D94"/>
    <w:pPr>
      <w:tabs>
        <w:tab w:val="center" w:pos="4153"/>
        <w:tab w:val="right" w:pos="8306"/>
      </w:tabs>
    </w:pPr>
  </w:style>
  <w:style w:type="paragraph" w:styleId="a8">
    <w:name w:val="footer"/>
    <w:basedOn w:val="a"/>
    <w:link w:val="a9"/>
    <w:rsid w:val="002C3D94"/>
    <w:pPr>
      <w:tabs>
        <w:tab w:val="center" w:pos="4153"/>
        <w:tab w:val="right" w:pos="8306"/>
      </w:tabs>
    </w:pPr>
  </w:style>
  <w:style w:type="paragraph" w:customStyle="1" w:styleId="aa">
    <w:name w:val="כותרת"/>
    <w:basedOn w:val="a"/>
    <w:rsid w:val="002C3D94"/>
    <w:pPr>
      <w:spacing w:before="240" w:line="320" w:lineRule="atLeast"/>
      <w:jc w:val="center"/>
    </w:pPr>
    <w:rPr>
      <w:rFonts w:cs="David"/>
      <w:b/>
      <w:bCs/>
      <w:spacing w:val="20"/>
      <w:szCs w:val="32"/>
    </w:rPr>
  </w:style>
  <w:style w:type="paragraph" w:customStyle="1" w:styleId="ab">
    <w:name w:val="כותרת קטע"/>
    <w:basedOn w:val="a"/>
    <w:rsid w:val="002C3D94"/>
    <w:pPr>
      <w:spacing w:before="240" w:line="300" w:lineRule="atLeast"/>
    </w:pPr>
    <w:rPr>
      <w:rFonts w:cs="Arial"/>
      <w:b/>
      <w:bCs/>
      <w:szCs w:val="24"/>
    </w:rPr>
  </w:style>
  <w:style w:type="paragraph" w:customStyle="1" w:styleId="ac">
    <w:name w:val="מקור"/>
    <w:basedOn w:val="a"/>
    <w:rsid w:val="002C3D94"/>
    <w:pPr>
      <w:spacing w:line="320" w:lineRule="atLeast"/>
      <w:jc w:val="both"/>
    </w:pPr>
    <w:rPr>
      <w:rFonts w:cs="David"/>
      <w:szCs w:val="24"/>
    </w:rPr>
  </w:style>
  <w:style w:type="paragraph" w:customStyle="1" w:styleId="ad">
    <w:name w:val="מחלקי המים"/>
    <w:basedOn w:val="a"/>
    <w:rsid w:val="002C3D94"/>
    <w:pPr>
      <w:spacing w:line="320" w:lineRule="atLeast"/>
      <w:jc w:val="both"/>
    </w:pPr>
    <w:rPr>
      <w:b/>
      <w:bCs/>
      <w:szCs w:val="24"/>
    </w:rPr>
  </w:style>
  <w:style w:type="character" w:styleId="Hyperlink">
    <w:name w:val="Hyperlink"/>
    <w:rsid w:val="002C3D94"/>
    <w:rPr>
      <w:color w:val="0000FF"/>
      <w:u w:val="single"/>
    </w:rPr>
  </w:style>
  <w:style w:type="paragraph" w:styleId="ae">
    <w:name w:val="Balloon Text"/>
    <w:basedOn w:val="a"/>
    <w:link w:val="af"/>
    <w:uiPriority w:val="99"/>
    <w:semiHidden/>
    <w:unhideWhenUsed/>
    <w:rsid w:val="002C3D94"/>
    <w:rPr>
      <w:rFonts w:ascii="Tahoma" w:hAnsi="Tahoma" w:cs="Tahoma"/>
      <w:sz w:val="16"/>
      <w:szCs w:val="16"/>
    </w:rPr>
  </w:style>
  <w:style w:type="character" w:styleId="FollowedHyperlink">
    <w:name w:val="FollowedHyperlink"/>
    <w:rsid w:val="00461B53"/>
    <w:rPr>
      <w:color w:val="800080"/>
      <w:u w:val="single"/>
    </w:rPr>
  </w:style>
  <w:style w:type="character" w:styleId="af0">
    <w:name w:val="page number"/>
    <w:basedOn w:val="a0"/>
    <w:rsid w:val="00A35FF4"/>
  </w:style>
  <w:style w:type="character" w:customStyle="1" w:styleId="a4">
    <w:name w:val="טקסט הערת שוליים תו"/>
    <w:link w:val="a3"/>
    <w:rsid w:val="002C3D94"/>
    <w:rPr>
      <w:rFonts w:cs="Narkisim"/>
      <w:lang w:eastAsia="he-IL"/>
    </w:rPr>
  </w:style>
  <w:style w:type="character" w:customStyle="1" w:styleId="10">
    <w:name w:val="כותרת 1 תו"/>
    <w:link w:val="1"/>
    <w:rsid w:val="002C3D94"/>
    <w:rPr>
      <w:rFonts w:cs="David"/>
      <w:b/>
      <w:bCs/>
      <w:sz w:val="22"/>
      <w:szCs w:val="28"/>
      <w:lang w:eastAsia="he-IL"/>
    </w:rPr>
  </w:style>
  <w:style w:type="character" w:customStyle="1" w:styleId="a7">
    <w:name w:val="כותרת עליונה תו"/>
    <w:link w:val="a6"/>
    <w:rsid w:val="002C3D94"/>
    <w:rPr>
      <w:rFonts w:cs="Narkisim"/>
      <w:sz w:val="22"/>
      <w:szCs w:val="22"/>
      <w:lang w:eastAsia="he-IL"/>
    </w:rPr>
  </w:style>
  <w:style w:type="character" w:customStyle="1" w:styleId="a9">
    <w:name w:val="כותרת תחתונה תו"/>
    <w:link w:val="a8"/>
    <w:rsid w:val="002C3D94"/>
    <w:rPr>
      <w:rFonts w:cs="Narkisim"/>
      <w:sz w:val="22"/>
      <w:szCs w:val="22"/>
      <w:lang w:eastAsia="he-IL"/>
    </w:rPr>
  </w:style>
  <w:style w:type="character" w:customStyle="1" w:styleId="af">
    <w:name w:val="טקסט בלונים תו"/>
    <w:link w:val="ae"/>
    <w:uiPriority w:val="99"/>
    <w:semiHidden/>
    <w:rsid w:val="002C3D94"/>
    <w:rPr>
      <w:rFonts w:ascii="Tahoma" w:hAnsi="Tahoma" w:cs="Tahoma"/>
      <w:sz w:val="16"/>
      <w:szCs w:val="16"/>
      <w:lang w:eastAsia="he-IL"/>
    </w:rPr>
  </w:style>
  <w:style w:type="paragraph" w:customStyle="1" w:styleId="af1">
    <w:name w:val="פסוק"/>
    <w:basedOn w:val="ac"/>
    <w:qFormat/>
    <w:rsid w:val="002C3D94"/>
    <w:pPr>
      <w:spacing w:before="120"/>
    </w:pPr>
    <w:rPr>
      <w:b/>
      <w:bCs/>
    </w:rPr>
  </w:style>
  <w:style w:type="character" w:styleId="af2">
    <w:name w:val="Unresolved Mention"/>
    <w:uiPriority w:val="99"/>
    <w:semiHidden/>
    <w:unhideWhenUsed/>
    <w:rsid w:val="005D5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6384">
      <w:bodyDiv w:val="1"/>
      <w:marLeft w:val="0"/>
      <w:marRight w:val="0"/>
      <w:marTop w:val="0"/>
      <w:marBottom w:val="0"/>
      <w:divBdr>
        <w:top w:val="none" w:sz="0" w:space="0" w:color="auto"/>
        <w:left w:val="none" w:sz="0" w:space="0" w:color="auto"/>
        <w:bottom w:val="none" w:sz="0" w:space="0" w:color="auto"/>
        <w:right w:val="none" w:sz="0" w:space="0" w:color="auto"/>
      </w:divBdr>
    </w:div>
    <w:div w:id="1739134543">
      <w:bodyDiv w:val="1"/>
      <w:marLeft w:val="0"/>
      <w:marRight w:val="0"/>
      <w:marTop w:val="0"/>
      <w:marBottom w:val="0"/>
      <w:divBdr>
        <w:top w:val="none" w:sz="0" w:space="0" w:color="auto"/>
        <w:left w:val="none" w:sz="0" w:space="0" w:color="auto"/>
        <w:bottom w:val="none" w:sz="0" w:space="0" w:color="auto"/>
        <w:right w:val="none" w:sz="0" w:space="0" w:color="auto"/>
      </w:divBdr>
    </w:div>
    <w:div w:id="18615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0%D7%9C-%D7%AA%D7%99%D7%A8%D7%90-%D7%9E%D7%A8%D7%93%D7%94-%D7%9E%D7%A6%D7%A8%D7%99%D7%9E%D7%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parasha=%d7%9e%d7%95%d7%98%d7%99%d7%91-%d7%94%d7%92%d7%9c%d7%95%d7%aa-%d7%91%d7%a1%d7%a4%d7%a8-%d7%91%d7%a8%d7%90%d7%a9%d7%99%d7%aa-%d7%a9%d7%99%d7%98%d7%aa-%d7%a8%d7%9e%d7%91%d7%9f" TargetMode="External"/><Relationship Id="rId4" Type="http://schemas.openxmlformats.org/officeDocument/2006/relationships/settings" Target="settings.xml"/><Relationship Id="rId9" Type="http://schemas.openxmlformats.org/officeDocument/2006/relationships/hyperlink" Target="http://he.wikipedia.org/wiki/%D7%A8%D7%A9%22%D7%A8_%D7%94%D7%99%D7%A8%D7%A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0%D7%9C-%D7%AA%D7%99%D7%A8%D7%90-%D7%9E%D7%A8%D7%93%D7%94-%D7%9E%D7%A6%D7%A8%D7%99%D7%9E%D7%94" TargetMode="External"/><Relationship Id="rId13" Type="http://schemas.openxmlformats.org/officeDocument/2006/relationships/hyperlink" Target="http://www.mayim.org.il/?parasha=%d7%90%d7%95%d7%96%d7%9f-%d7%a9%d7%a9%d7%9e%d7%a2%d7%94-%d7%91%d7%a1%d7%99%d7%a0%d7%99" TargetMode="External"/><Relationship Id="rId3" Type="http://schemas.openxmlformats.org/officeDocument/2006/relationships/hyperlink" Target="http://www.mayim.org.il/?parasha=%D7%9E%D7%A9%D7%9B%D7%95-%D7%95%D7%A7%D7%97%D7%95-%D7%9C%D7%9B%D7%9D1" TargetMode="External"/><Relationship Id="rId7" Type="http://schemas.openxmlformats.org/officeDocument/2006/relationships/hyperlink" Target="http://www.mayim.org.il/?parasha=%D7%91%D7%A8%D7%99%D7%AA-%D7%91%D7%99%D7%9F-%D7%94%D7%91%D7%AA%D7%A8%D7%99%D7%9D-%D7%9C%D7%90%D7%95%D7%A8%D7%9A-%D7%94%D7%93%D7%95%D7%A8%D7%95%D7%AA1" TargetMode="External"/><Relationship Id="rId12" Type="http://schemas.openxmlformats.org/officeDocument/2006/relationships/hyperlink" Target="https://www.mayim.org.il/?parasha=%D7%A4%D7%AA%D7%97-%D7%91%D7%9E%D7%A9%D7%A4%D7%98-%D7%A2%D7%91%D7%93-%D7%A2%D7%91%D7%A8%D7%99" TargetMode="External"/><Relationship Id="rId2" Type="http://schemas.openxmlformats.org/officeDocument/2006/relationships/hyperlink" Target="https://www.mayim.org.il/?parasha=%D7%94%D7%9E%D7%9B%D7%94-%D7%94%D7%90%D7%97%D7%AA-%D7%A2%D7%A9%D7%A8%D7%94" TargetMode="External"/><Relationship Id="rId1" Type="http://schemas.openxmlformats.org/officeDocument/2006/relationships/hyperlink" Target="https://www.mayim.org.il/?holiday=%d7%9e%d7%a6%d7%95%d7%95%d7%aa-%d7%96%d7%9b%d7%99%d7%a8%d7%aa-%d7%99%d7%a6%d7%99%d7%90%d7%aa-%d7%9e%d7%a6%d7%a8%d7%99%d7%9d-%d7%aa%d7%a7%d7%a6%d7%99%d7%a8" TargetMode="External"/><Relationship Id="rId6" Type="http://schemas.openxmlformats.org/officeDocument/2006/relationships/hyperlink" Target="https://www.mayim.org.il/?parasha=%D7%94%D7%A7%D7%95%D7%9C%D7%A8-%D7%AA%D7%9C%D7%95%D7%99-%D7%91%D7%A6%D7%95%D7%95%D7%90%D7%A8-%D7%9B%D7%95%D7%9C%D7%9D" TargetMode="External"/><Relationship Id="rId11" Type="http://schemas.openxmlformats.org/officeDocument/2006/relationships/hyperlink" Target="http://www.mayim.org.il/?parasha=%D7%90%D7%A8%D7%9E%D7%99-%D7%90%D7%95%D7%91%D7%93-%D7%90%D7%91%D7%99" TargetMode="External"/><Relationship Id="rId5" Type="http://schemas.openxmlformats.org/officeDocument/2006/relationships/hyperlink" Target="http://www.mayim.org.il/?parasha=%D7%90%D7%95%D7%AA%D7%9D-%D7%94%D7%A0%D7%AA%D7%95%D7%A0%D7%99%D7%9D-%D7%AA%D7%97%D7%AA-%D7%94%D7%91%D7%A0%D7%99%D7%9F" TargetMode="External"/><Relationship Id="rId10" Type="http://schemas.openxmlformats.org/officeDocument/2006/relationships/hyperlink" Target="http://www.mayim.org.il/?parasha=%D7%90%D7%91%D7%9C-%D7%90%D7%A9%D7%9E%D7%99%D7%9D-%D7%90%D7%A0%D7%97%D7%A0%D7%95" TargetMode="External"/><Relationship Id="rId4" Type="http://schemas.openxmlformats.org/officeDocument/2006/relationships/hyperlink" Target="http://www.mayim.org.il/?parasha=%D7%91%D7%9E%D7%94-%D7%90%D7%93%D7%A2-%D7%9B%D7%99-%D7%90%D7%99%D7%A8%D7%A9%D7%A0%D7%94-%D7%97%D7%98%D7%90%D7%95-%D7%A9%D7%9C-%D7%90%D7%91%D7%A8%D7%94%D7%9D" TargetMode="External"/><Relationship Id="rId9" Type="http://schemas.openxmlformats.org/officeDocument/2006/relationships/hyperlink" Target="https://www.mayim.org.il/?parasha=%d7%99%d7%95%d7%a1%d7%a3-%d7%95%d7%90%d7%a9%d7%aa-%d7%a4%d7%95%d7%98%d7%99%d7%a4%d7%a8" TargetMode="External"/><Relationship Id="rId14" Type="http://schemas.openxmlformats.org/officeDocument/2006/relationships/hyperlink" Target="https://www.mayim.org.il/?parasha=%D7%A2%D7%A8%D7%91-%D7%A8%D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2C9EE-A6D9-44CA-81FD-A8EC9F51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335</TotalTime>
  <Pages>1</Pages>
  <Words>2305</Words>
  <Characters>11530</Characters>
  <Application>Microsoft Office Word</Application>
  <DocSecurity>0</DocSecurity>
  <Lines>96</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האם נגזר על אבותינו לרדת למצרים?</vt:lpstr>
      <vt:lpstr>האם נגזר על אבותינו לרדת למצרים?</vt:lpstr>
    </vt:vector>
  </TitlesOfParts>
  <Company>Microsoft</Company>
  <LinksUpToDate>false</LinksUpToDate>
  <CharactersWithSpaces>13808</CharactersWithSpaces>
  <SharedDoc>false</SharedDoc>
  <HLinks>
    <vt:vector size="102" baseType="variant">
      <vt:variant>
        <vt:i4>3342461</vt:i4>
      </vt:variant>
      <vt:variant>
        <vt:i4>9</vt:i4>
      </vt:variant>
      <vt:variant>
        <vt:i4>0</vt:i4>
      </vt:variant>
      <vt:variant>
        <vt:i4>5</vt:i4>
      </vt:variant>
      <vt:variant>
        <vt:lpwstr>https://www.mayim.org.il/?parasha=%d7%9e%d7%95%d7%98%d7%99%d7%91-%d7%94%d7%92%d7%9c%d7%95%d7%aa-%d7%91%d7%a1%d7%a4%d7%a8-%d7%91%d7%a8%d7%90%d7%a9%d7%99%d7%aa-%d7%a9%d7%99%d7%98%d7%aa-%d7%a8%d7%9e%d7%91%d7%9f</vt:lpwstr>
      </vt:variant>
      <vt:variant>
        <vt:lpwstr/>
      </vt:variant>
      <vt:variant>
        <vt:i4>8126484</vt:i4>
      </vt:variant>
      <vt:variant>
        <vt:i4>6</vt:i4>
      </vt:variant>
      <vt:variant>
        <vt:i4>0</vt:i4>
      </vt:variant>
      <vt:variant>
        <vt:i4>5</vt:i4>
      </vt:variant>
      <vt:variant>
        <vt:lpwstr>http://he.wikipedia.org/wiki/%D7%A8%D7%A9%22%D7%A8_%D7%94%D7%99%D7%A8%D7%A9</vt:lpwstr>
      </vt:variant>
      <vt:variant>
        <vt:lpwstr/>
      </vt:variant>
      <vt:variant>
        <vt:i4>458760</vt:i4>
      </vt:variant>
      <vt:variant>
        <vt:i4>3</vt:i4>
      </vt:variant>
      <vt:variant>
        <vt:i4>0</vt:i4>
      </vt:variant>
      <vt:variant>
        <vt:i4>5</vt:i4>
      </vt:variant>
      <vt:variant>
        <vt:lpwstr>http://www.mayim.org.il/?parasha=%D7%90%D7%9C-%D7%AA%D7%99%D7%A8%D7%90-%D7%9E%D7%A8%D7%93%D7%94-%D7%9E%D7%A6%D7%A8%D7%99%D7%9E%D7%94</vt:lpwstr>
      </vt:variant>
      <vt:variant>
        <vt:lpwstr/>
      </vt:variant>
      <vt:variant>
        <vt:i4>1441881</vt:i4>
      </vt:variant>
      <vt:variant>
        <vt:i4>39</vt:i4>
      </vt:variant>
      <vt:variant>
        <vt:i4>0</vt:i4>
      </vt:variant>
      <vt:variant>
        <vt:i4>5</vt:i4>
      </vt:variant>
      <vt:variant>
        <vt:lpwstr>https://www.mayim.org.il/?parasha=%D7%A2%D7%A8%D7%91-%D7%A8%D7%91</vt:lpwstr>
      </vt:variant>
      <vt:variant>
        <vt:lpwstr/>
      </vt:variant>
      <vt:variant>
        <vt:i4>2621551</vt:i4>
      </vt:variant>
      <vt:variant>
        <vt:i4>36</vt:i4>
      </vt:variant>
      <vt:variant>
        <vt:i4>0</vt:i4>
      </vt:variant>
      <vt:variant>
        <vt:i4>5</vt:i4>
      </vt:variant>
      <vt:variant>
        <vt:lpwstr>http://www.mayim.org.il/?parasha=%d7%90%d7%95%d7%96%d7%9f-%d7%a9%d7%a9%d7%9e%d7%a2%d7%94-%d7%91%d7%a1%d7%99%d7%a0%d7%99</vt:lpwstr>
      </vt:variant>
      <vt:variant>
        <vt:lpwstr/>
      </vt:variant>
      <vt:variant>
        <vt:i4>6291492</vt:i4>
      </vt:variant>
      <vt:variant>
        <vt:i4>33</vt:i4>
      </vt:variant>
      <vt:variant>
        <vt:i4>0</vt:i4>
      </vt:variant>
      <vt:variant>
        <vt:i4>5</vt:i4>
      </vt:variant>
      <vt:variant>
        <vt:lpwstr>https://www.mayim.org.il/?parasha=%D7%A4%D7%AA%D7%97-%D7%91%D7%9E%D7%A9%D7%A4%D7%98-%D7%A2%D7%91%D7%93-%D7%A2%D7%91%D7%A8%D7%99</vt:lpwstr>
      </vt:variant>
      <vt:variant>
        <vt:lpwstr/>
      </vt:variant>
      <vt:variant>
        <vt:i4>5570581</vt:i4>
      </vt:variant>
      <vt:variant>
        <vt:i4>30</vt:i4>
      </vt:variant>
      <vt:variant>
        <vt:i4>0</vt:i4>
      </vt:variant>
      <vt:variant>
        <vt:i4>5</vt:i4>
      </vt:variant>
      <vt:variant>
        <vt:lpwstr>http://www.mayim.org.il/?parasha=%D7%90%D7%A8%D7%9E%D7%99-%D7%90%D7%95%D7%91%D7%93-%D7%90%D7%91%D7%99</vt:lpwstr>
      </vt:variant>
      <vt:variant>
        <vt:lpwstr/>
      </vt:variant>
      <vt:variant>
        <vt:i4>5308439</vt:i4>
      </vt:variant>
      <vt:variant>
        <vt:i4>27</vt:i4>
      </vt:variant>
      <vt:variant>
        <vt:i4>0</vt:i4>
      </vt:variant>
      <vt:variant>
        <vt:i4>5</vt:i4>
      </vt:variant>
      <vt:variant>
        <vt:lpwstr>http://www.mayim.org.il/?parasha=%D7%90%D7%91%D7%9C-%D7%90%D7%A9%D7%9E%D7%99%D7%9D-%D7%90%D7%A0%D7%97%D7%A0%D7%95</vt:lpwstr>
      </vt:variant>
      <vt:variant>
        <vt:lpwstr/>
      </vt:variant>
      <vt:variant>
        <vt:i4>1769551</vt:i4>
      </vt:variant>
      <vt:variant>
        <vt:i4>24</vt:i4>
      </vt:variant>
      <vt:variant>
        <vt:i4>0</vt:i4>
      </vt:variant>
      <vt:variant>
        <vt:i4>5</vt:i4>
      </vt:variant>
      <vt:variant>
        <vt:lpwstr>https://www.mayim.org.il/?parasha=%d7%99%d7%95%d7%a1%d7%a3-%d7%95%d7%90%d7%a9%d7%aa-%d7%a4%d7%95%d7%98%d7%99%d7%a4%d7%a8</vt:lpwstr>
      </vt:variant>
      <vt:variant>
        <vt:lpwstr/>
      </vt:variant>
      <vt:variant>
        <vt:i4>458760</vt:i4>
      </vt:variant>
      <vt:variant>
        <vt:i4>21</vt:i4>
      </vt:variant>
      <vt:variant>
        <vt:i4>0</vt:i4>
      </vt:variant>
      <vt:variant>
        <vt:i4>5</vt:i4>
      </vt:variant>
      <vt:variant>
        <vt:lpwstr>http://www.mayim.org.il/?parasha=%D7%90%D7%9C-%D7%AA%D7%99%D7%A8%D7%90-%D7%9E%D7%A8%D7%93%D7%94-%D7%9E%D7%A6%D7%A8%D7%99%D7%9E%D7%94</vt:lpwstr>
      </vt:variant>
      <vt:variant>
        <vt:lpwstr/>
      </vt:variant>
      <vt:variant>
        <vt:i4>7078010</vt:i4>
      </vt:variant>
      <vt:variant>
        <vt:i4>18</vt:i4>
      </vt:variant>
      <vt:variant>
        <vt:i4>0</vt:i4>
      </vt:variant>
      <vt:variant>
        <vt:i4>5</vt:i4>
      </vt:variant>
      <vt:variant>
        <vt:lpwstr>http://www.mayim.org.il/?parasha=%D7%91%D7%A8%D7%99%D7%AA-%D7%91%D7%99%D7%9F-%D7%94%D7%91%D7%AA%D7%A8%D7%99%D7%9D-%D7%9C%D7%90%D7%95%D7%A8%D7%9A-%D7%94%D7%93%D7%95%D7%A8%D7%95%D7%AA1</vt:lpwstr>
      </vt:variant>
      <vt:variant>
        <vt:lpwstr/>
      </vt:variant>
      <vt:variant>
        <vt:i4>6422646</vt:i4>
      </vt:variant>
      <vt:variant>
        <vt:i4>15</vt:i4>
      </vt:variant>
      <vt:variant>
        <vt:i4>0</vt:i4>
      </vt:variant>
      <vt:variant>
        <vt:i4>5</vt:i4>
      </vt:variant>
      <vt:variant>
        <vt:lpwstr>https://www.mayim.org.il/?parasha=%D7%94%D7%A7%D7%95%D7%9C%D7%A8-%D7%AA%D7%9C%D7%95%D7%99-%D7%91%D7%A6%D7%95%D7%95%D7%90%D7%A8-%D7%9B%D7%95%D7%9C%D7%9D</vt:lpwstr>
      </vt:variant>
      <vt:variant>
        <vt:lpwstr/>
      </vt:variant>
      <vt:variant>
        <vt:i4>2621559</vt:i4>
      </vt:variant>
      <vt:variant>
        <vt:i4>12</vt:i4>
      </vt:variant>
      <vt:variant>
        <vt:i4>0</vt:i4>
      </vt:variant>
      <vt:variant>
        <vt:i4>5</vt:i4>
      </vt:variant>
      <vt:variant>
        <vt:lpwstr>http://www.mayim.org.il/?parasha=%D7%90%D7%95%D7%AA%D7%9D-%D7%94%D7%A0%D7%AA%D7%95%D7%A0%D7%99%D7%9D-%D7%AA%D7%97%D7%AA-%D7%94%D7%91%D7%A0%D7%99%D7%9F</vt:lpwstr>
      </vt:variant>
      <vt:variant>
        <vt:lpwstr/>
      </vt:variant>
      <vt:variant>
        <vt:i4>6225998</vt:i4>
      </vt:variant>
      <vt:variant>
        <vt:i4>9</vt:i4>
      </vt:variant>
      <vt:variant>
        <vt:i4>0</vt:i4>
      </vt:variant>
      <vt:variant>
        <vt:i4>5</vt:i4>
      </vt:variant>
      <vt:variant>
        <vt:lpwstr>http://www.mayim.org.il/?parasha=%D7%91%D7%9E%D7%94-%D7%90%D7%93%D7%A2-%D7%9B%D7%99-%D7%90%D7%99%D7%A8%D7%A9%D7%A0%D7%94-%D7%97%D7%98%D7%90%D7%95-%D7%A9%D7%9C-%D7%90%D7%91%D7%A8%D7%94%D7%9D</vt:lpwstr>
      </vt:variant>
      <vt:variant>
        <vt:lpwstr/>
      </vt:variant>
      <vt:variant>
        <vt:i4>6488182</vt:i4>
      </vt:variant>
      <vt:variant>
        <vt:i4>6</vt:i4>
      </vt:variant>
      <vt:variant>
        <vt:i4>0</vt:i4>
      </vt:variant>
      <vt:variant>
        <vt:i4>5</vt:i4>
      </vt:variant>
      <vt:variant>
        <vt:lpwstr>http://www.mayim.org.il/?parasha=%D7%9E%D7%A9%D7%9B%D7%95-%D7%95%D7%A7%D7%97%D7%95-%D7%9C%D7%9B%D7%9D1</vt:lpwstr>
      </vt:variant>
      <vt:variant>
        <vt:lpwstr/>
      </vt:variant>
      <vt:variant>
        <vt:i4>4259904</vt:i4>
      </vt:variant>
      <vt:variant>
        <vt:i4>3</vt:i4>
      </vt:variant>
      <vt:variant>
        <vt:i4>0</vt:i4>
      </vt:variant>
      <vt:variant>
        <vt:i4>5</vt:i4>
      </vt:variant>
      <vt:variant>
        <vt:lpwstr>https://www.mayim.org.il/?parasha=%D7%94%D7%9E%D7%9B%D7%94-%D7%94%D7%90%D7%97%D7%AA-%D7%A2%D7%A9%D7%A8%D7%94</vt:lpwstr>
      </vt:variant>
      <vt:variant>
        <vt:lpwstr/>
      </vt:variant>
      <vt:variant>
        <vt:i4>5111879</vt:i4>
      </vt:variant>
      <vt:variant>
        <vt:i4>0</vt:i4>
      </vt:variant>
      <vt:variant>
        <vt:i4>0</vt:i4>
      </vt:variant>
      <vt:variant>
        <vt:i4>5</vt:i4>
      </vt:variant>
      <vt:variant>
        <vt:lpwstr>https://www.mayim.org.il/?holiday=%d7%9e%d7%a6%d7%95%d7%95%d7%aa-%d7%96%d7%9b%d7%99%d7%a8%d7%aa-%d7%99%d7%a6%d7%99%d7%90%d7%aa-%d7%9e%d7%a6%d7%a8%d7%99%d7%9d-%d7%aa%d7%a7%d7%a6%d7%99%d7%a8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האם נגזר על אבותינו לרדת למצרים?</dc:title>
  <dc:subject>וארא</dc:subject>
  <dc:creator>Asher Yuval</dc:creator>
  <cp:keywords/>
  <cp:lastModifiedBy>Asher  Yuval</cp:lastModifiedBy>
  <cp:revision>10</cp:revision>
  <cp:lastPrinted>2019-01-03T14:53:00Z</cp:lastPrinted>
  <dcterms:created xsi:type="dcterms:W3CDTF">2026-05-18T07:14:00Z</dcterms:created>
  <dcterms:modified xsi:type="dcterms:W3CDTF">2026-05-18T12:48:00Z</dcterms:modified>
</cp:coreProperties>
</file>