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7D021" w14:textId="45871954" w:rsidR="00552C8A" w:rsidRDefault="00EE705F" w:rsidP="00215A35">
      <w:pPr>
        <w:pStyle w:val="aa"/>
        <w:rPr>
          <w:rtl/>
        </w:rPr>
      </w:pPr>
      <w:bookmarkStart w:id="0" w:name="_GoBack"/>
      <w:proofErr w:type="spellStart"/>
      <w:r>
        <w:rPr>
          <w:rFonts w:hint="cs"/>
          <w:rtl/>
        </w:rPr>
        <w:t>אגדתא</w:t>
      </w:r>
      <w:proofErr w:type="spellEnd"/>
      <w:r>
        <w:rPr>
          <w:rFonts w:hint="cs"/>
          <w:rtl/>
        </w:rPr>
        <w:t xml:space="preserve"> מסכת </w:t>
      </w:r>
      <w:r w:rsidR="00D51F26">
        <w:rPr>
          <w:rFonts w:hint="cs"/>
          <w:rtl/>
        </w:rPr>
        <w:t>ערכין</w:t>
      </w:r>
    </w:p>
    <w:p w14:paraId="7FCAB09A" w14:textId="6761C472" w:rsidR="00D316F1" w:rsidRDefault="00D316F1" w:rsidP="00D316F1">
      <w:pPr>
        <w:pStyle w:val="ab"/>
        <w:rPr>
          <w:rtl/>
        </w:rPr>
      </w:pPr>
      <w:bookmarkStart w:id="1" w:name="_Hlk229423838"/>
      <w:bookmarkEnd w:id="0"/>
      <w:r>
        <w:rPr>
          <w:rFonts w:hint="cs"/>
          <w:rtl/>
        </w:rPr>
        <w:t xml:space="preserve">דף ח עמוד ב </w:t>
      </w:r>
      <w:r>
        <w:rPr>
          <w:rtl/>
        </w:rPr>
        <w:t>–</w:t>
      </w:r>
      <w:r>
        <w:rPr>
          <w:rFonts w:hint="cs"/>
          <w:rtl/>
        </w:rPr>
        <w:t xml:space="preserve"> צדקתך ומשפטיך</w:t>
      </w:r>
    </w:p>
    <w:p w14:paraId="4D313A0C" w14:textId="77777777" w:rsidR="00281249" w:rsidRDefault="00D316F1" w:rsidP="007545DF">
      <w:pPr>
        <w:pStyle w:val="ac"/>
        <w:rPr>
          <w:rtl/>
          <w:lang w:eastAsia="en-US"/>
        </w:rPr>
      </w:pPr>
      <w:r w:rsidRPr="00D316F1">
        <w:rPr>
          <w:rtl/>
          <w:lang w:eastAsia="en-US"/>
        </w:rPr>
        <w:t xml:space="preserve">אָמַר רַב </w:t>
      </w:r>
      <w:proofErr w:type="spellStart"/>
      <w:r w:rsidRPr="00D316F1">
        <w:rPr>
          <w:rtl/>
          <w:lang w:eastAsia="en-US"/>
        </w:rPr>
        <w:t>פָּפָּא</w:t>
      </w:r>
      <w:proofErr w:type="spellEnd"/>
      <w:r w:rsidRPr="00D316F1">
        <w:rPr>
          <w:rtl/>
          <w:lang w:eastAsia="en-US"/>
        </w:rPr>
        <w:t>: ״צִדְקָתְךָ כְּהַרְרֵי אֵל״ — אֵלּוּ נִגְעֵי אָדָם, ״מִשְׁפָּטֶיךָ תְּהוֹם רַבָּה״ — אֵלּוּ נִגְעֵי בָתִּים</w:t>
      </w:r>
      <w:r w:rsidR="00281249">
        <w:rPr>
          <w:rFonts w:hint="cs"/>
          <w:rtl/>
          <w:lang w:eastAsia="en-US"/>
        </w:rPr>
        <w:t>.</w:t>
      </w:r>
    </w:p>
    <w:p w14:paraId="4C499FB4" w14:textId="4AB8C06E" w:rsidR="00D316F1" w:rsidRDefault="00D316F1" w:rsidP="007545DF">
      <w:pPr>
        <w:pStyle w:val="ac"/>
        <w:rPr>
          <w:rtl/>
          <w:lang w:eastAsia="en-US"/>
        </w:rPr>
      </w:pPr>
      <w:r w:rsidRPr="00D316F1">
        <w:rPr>
          <w:rtl/>
          <w:lang w:eastAsia="en-US"/>
        </w:rPr>
        <w:t xml:space="preserve">פְּשָׁטֵיהּ </w:t>
      </w:r>
      <w:proofErr w:type="spellStart"/>
      <w:r w:rsidRPr="00D316F1">
        <w:rPr>
          <w:rtl/>
          <w:lang w:eastAsia="en-US"/>
        </w:rPr>
        <w:t>דִּקְרָא</w:t>
      </w:r>
      <w:proofErr w:type="spellEnd"/>
      <w:r w:rsidRPr="00D316F1">
        <w:rPr>
          <w:rtl/>
          <w:lang w:eastAsia="en-US"/>
        </w:rPr>
        <w:t xml:space="preserve"> בְּמַאי כְּתִיב? אָמַר רַב יְהוּדָה: אִלְמָלֵא ״צִדְקָתְךָ כְּהַרְרֵי אֵל״ — מִי יוּכַל לַעֲמוֹד לִפְנֵי ״מִשְׁפָּטֶיךָ תְּהוֹם רַבָּה״. רַבָּה אָמַר: ״צִדְקָתְךָ כְּהַרְרֵי אֵל״ — מִפְּנֵי </w:t>
      </w:r>
      <w:proofErr w:type="spellStart"/>
      <w:r w:rsidRPr="00D316F1">
        <w:rPr>
          <w:rtl/>
          <w:lang w:eastAsia="en-US"/>
        </w:rPr>
        <w:t>שֶׁ״מִּשְׁפָּטֶיך</w:t>
      </w:r>
      <w:proofErr w:type="spellEnd"/>
      <w:r w:rsidRPr="00D316F1">
        <w:rPr>
          <w:rtl/>
          <w:lang w:eastAsia="en-US"/>
        </w:rPr>
        <w:t xml:space="preserve">ָ תְּהוֹם רַבָּה״. בְּמַאי </w:t>
      </w:r>
      <w:proofErr w:type="spellStart"/>
      <w:r w:rsidRPr="00D316F1">
        <w:rPr>
          <w:rtl/>
          <w:lang w:eastAsia="en-US"/>
        </w:rPr>
        <w:t>קָמִיפַּלְגִי</w:t>
      </w:r>
      <w:proofErr w:type="spellEnd"/>
      <w:r w:rsidRPr="00D316F1">
        <w:rPr>
          <w:rtl/>
          <w:lang w:eastAsia="en-US"/>
        </w:rPr>
        <w:t xml:space="preserve">? בִּדְרַבִּי אֶלְעָזָר וְרַבִּי יוֹסֵי בְּרַבִּי </w:t>
      </w:r>
      <w:proofErr w:type="spellStart"/>
      <w:r w:rsidRPr="00D316F1">
        <w:rPr>
          <w:rtl/>
          <w:lang w:eastAsia="en-US"/>
        </w:rPr>
        <w:t>חֲנִינָא</w:t>
      </w:r>
      <w:proofErr w:type="spellEnd"/>
      <w:r w:rsidRPr="00D316F1">
        <w:rPr>
          <w:rtl/>
          <w:lang w:eastAsia="en-US"/>
        </w:rPr>
        <w:t xml:space="preserve">, </w:t>
      </w:r>
      <w:proofErr w:type="spellStart"/>
      <w:r w:rsidRPr="00D316F1">
        <w:rPr>
          <w:rtl/>
          <w:lang w:eastAsia="en-US"/>
        </w:rPr>
        <w:t>דְּאִיתְּמַר</w:t>
      </w:r>
      <w:proofErr w:type="spellEnd"/>
      <w:r w:rsidRPr="00D316F1">
        <w:rPr>
          <w:rtl/>
          <w:lang w:eastAsia="en-US"/>
        </w:rPr>
        <w:t xml:space="preserve">: רַבִּי אֶלְעָזָר אָמַר: כּוֹבֵשׁ, רַבִּי יוֹסֵי בְּרַבִּי </w:t>
      </w:r>
      <w:proofErr w:type="spellStart"/>
      <w:r w:rsidRPr="00D316F1">
        <w:rPr>
          <w:rtl/>
          <w:lang w:eastAsia="en-US"/>
        </w:rPr>
        <w:t>חֲנִינָא</w:t>
      </w:r>
      <w:proofErr w:type="spellEnd"/>
      <w:r w:rsidRPr="00D316F1">
        <w:rPr>
          <w:rtl/>
          <w:lang w:eastAsia="en-US"/>
        </w:rPr>
        <w:t xml:space="preserve"> אָמַר: נוֹשֵׂא. רַבָּה כְּרַבִּי אֶלְעָזָר, וְרַב יְהוּדָה כְּרַבִּי יוֹסֵי בְּרַבִּי </w:t>
      </w:r>
      <w:proofErr w:type="spellStart"/>
      <w:r w:rsidRPr="00D316F1">
        <w:rPr>
          <w:rtl/>
          <w:lang w:eastAsia="en-US"/>
        </w:rPr>
        <w:t>חֲנִינָא</w:t>
      </w:r>
      <w:proofErr w:type="spellEnd"/>
      <w:r w:rsidRPr="00D316F1">
        <w:rPr>
          <w:rtl/>
          <w:lang w:eastAsia="en-US"/>
        </w:rPr>
        <w:t>.</w:t>
      </w:r>
      <w:r w:rsidR="00E007A8">
        <w:rPr>
          <w:rStyle w:val="a5"/>
          <w:rtl/>
          <w:lang w:eastAsia="en-US"/>
        </w:rPr>
        <w:footnoteReference w:id="1"/>
      </w:r>
    </w:p>
    <w:p w14:paraId="071F7FCF" w14:textId="11915ADF" w:rsidR="00C26CBF" w:rsidRDefault="00C26CBF" w:rsidP="00C26CBF">
      <w:pPr>
        <w:pStyle w:val="ab"/>
        <w:rPr>
          <w:rtl/>
          <w:lang w:eastAsia="en-US"/>
        </w:rPr>
      </w:pPr>
      <w:bookmarkStart w:id="2" w:name="_Hlk229494328"/>
      <w:r>
        <w:rPr>
          <w:rFonts w:hint="cs"/>
          <w:rtl/>
          <w:lang w:eastAsia="en-US"/>
        </w:rPr>
        <w:t xml:space="preserve">דף י עמוד ב </w:t>
      </w:r>
      <w:r>
        <w:rPr>
          <w:rtl/>
          <w:lang w:eastAsia="en-US"/>
        </w:rPr>
        <w:t>–</w:t>
      </w:r>
      <w:r>
        <w:rPr>
          <w:rFonts w:hint="cs"/>
          <w:rtl/>
          <w:lang w:eastAsia="en-US"/>
        </w:rPr>
        <w:t xml:space="preserve"> נפלאות כלי ה</w:t>
      </w:r>
      <w:r w:rsidR="000A79AA">
        <w:rPr>
          <w:rFonts w:hint="cs"/>
          <w:rtl/>
          <w:lang w:eastAsia="en-US"/>
        </w:rPr>
        <w:t>משכן וה</w:t>
      </w:r>
      <w:r>
        <w:rPr>
          <w:rFonts w:hint="cs"/>
          <w:rtl/>
          <w:lang w:eastAsia="en-US"/>
        </w:rPr>
        <w:t>מקדש</w:t>
      </w:r>
    </w:p>
    <w:p w14:paraId="1827B42C" w14:textId="25513B7C" w:rsidR="00C26CBF" w:rsidRDefault="00C26CBF" w:rsidP="00C26CBF">
      <w:pPr>
        <w:pStyle w:val="ac"/>
        <w:rPr>
          <w:rtl/>
          <w:lang w:eastAsia="en-US"/>
        </w:rPr>
      </w:pPr>
      <w:r w:rsidRPr="00C26CBF">
        <w:rPr>
          <w:rtl/>
          <w:lang w:eastAsia="en-US"/>
        </w:rPr>
        <w:t xml:space="preserve">לֵיהּ. תָּנוּ רַבָּנַן: אַבּוּב הָיָה בַּמִּקְדָּשׁ, חָלָק הָיָה, דַּק הָיָה, שֶׁל קָנֶה הָיָה, וּמִימוֹת מֹשֶׁה הָיָה. </w:t>
      </w:r>
      <w:proofErr w:type="spellStart"/>
      <w:r w:rsidRPr="00C26CBF">
        <w:rPr>
          <w:rtl/>
          <w:lang w:eastAsia="en-US"/>
        </w:rPr>
        <w:t>צִוָּה</w:t>
      </w:r>
      <w:proofErr w:type="spellEnd"/>
      <w:r w:rsidRPr="00C26CBF">
        <w:rPr>
          <w:rtl/>
          <w:lang w:eastAsia="en-US"/>
        </w:rPr>
        <w:t xml:space="preserve"> הַמֶּלֶךְ </w:t>
      </w:r>
      <w:proofErr w:type="spellStart"/>
      <w:r w:rsidRPr="00C26CBF">
        <w:rPr>
          <w:rtl/>
          <w:lang w:eastAsia="en-US"/>
        </w:rPr>
        <w:t>וְצִיפּוּהו</w:t>
      </w:r>
      <w:proofErr w:type="spellEnd"/>
      <w:r w:rsidRPr="00C26CBF">
        <w:rPr>
          <w:rtl/>
          <w:lang w:eastAsia="en-US"/>
        </w:rPr>
        <w:t xml:space="preserve">ּ זָהָב, וְלֹא הָיָה קוֹלוֹ עָרֵב, נָטְלוּ אֶת </w:t>
      </w:r>
      <w:proofErr w:type="spellStart"/>
      <w:r w:rsidRPr="00C26CBF">
        <w:rPr>
          <w:rtl/>
          <w:lang w:eastAsia="en-US"/>
        </w:rPr>
        <w:t>צִפּוּיו</w:t>
      </w:r>
      <w:proofErr w:type="spellEnd"/>
      <w:r w:rsidRPr="00C26CBF">
        <w:rPr>
          <w:rtl/>
          <w:lang w:eastAsia="en-US"/>
        </w:rPr>
        <w:t>ֹ וְהָיָה קוֹלוֹ עָרֵב כְּמוֹת שֶׁהָיָה</w:t>
      </w:r>
      <w:r w:rsidR="00281249">
        <w:rPr>
          <w:rFonts w:hint="cs"/>
          <w:rtl/>
          <w:lang w:eastAsia="en-US"/>
        </w:rPr>
        <w:t>.</w:t>
      </w:r>
      <w:r w:rsidR="00281249">
        <w:rPr>
          <w:rStyle w:val="a5"/>
          <w:rtl/>
          <w:lang w:eastAsia="en-US"/>
        </w:rPr>
        <w:footnoteReference w:id="2"/>
      </w:r>
      <w:r w:rsidRPr="00C26CBF">
        <w:rPr>
          <w:rtl/>
          <w:lang w:eastAsia="en-US"/>
        </w:rPr>
        <w:t xml:space="preserve">. </w:t>
      </w:r>
      <w:bookmarkEnd w:id="2"/>
      <w:r w:rsidRPr="00C26CBF">
        <w:rPr>
          <w:rtl/>
          <w:lang w:eastAsia="en-US"/>
        </w:rPr>
        <w:t xml:space="preserve">צִלְצוֹל הָיָה בַּמִּקְדָּשׁ, שֶׁל נְחוֹשֶׁת הָיָה, וְהָיָה קוֹלוֹ עָרֵב, וְנִפְגַּם, וְשָׁלְחוּ חֲכָמִים וְהֵבִיאוּ </w:t>
      </w:r>
      <w:proofErr w:type="spellStart"/>
      <w:r w:rsidRPr="00C26CBF">
        <w:rPr>
          <w:rtl/>
          <w:lang w:eastAsia="en-US"/>
        </w:rPr>
        <w:t>אוּמָּנִין</w:t>
      </w:r>
      <w:proofErr w:type="spellEnd"/>
      <w:r w:rsidRPr="00C26CBF">
        <w:rPr>
          <w:rtl/>
          <w:lang w:eastAsia="en-US"/>
        </w:rPr>
        <w:t xml:space="preserve"> </w:t>
      </w:r>
      <w:proofErr w:type="spellStart"/>
      <w:r w:rsidRPr="00C26CBF">
        <w:rPr>
          <w:rtl/>
          <w:lang w:eastAsia="en-US"/>
        </w:rPr>
        <w:t>מֵאֲלֶכְּסַנְדְּרִיָּא</w:t>
      </w:r>
      <w:proofErr w:type="spellEnd"/>
      <w:r w:rsidRPr="00C26CBF">
        <w:rPr>
          <w:rtl/>
          <w:lang w:eastAsia="en-US"/>
        </w:rPr>
        <w:t xml:space="preserve"> שֶׁל מִצְרַיִם וְתִקְּנוּהוּ, וְלֹא הָיָה קוֹלוֹ עָרֵב, נָטְלוּ אֶת תִּיקּוּנוֹ וְהָיָה קוֹלוֹ עָרֵב כְּמוֹת שֶׁהָיָה. מַכְתֶּשֶׁת </w:t>
      </w:r>
      <w:proofErr w:type="spellStart"/>
      <w:r w:rsidRPr="00C26CBF">
        <w:rPr>
          <w:rtl/>
          <w:lang w:eastAsia="en-US"/>
        </w:rPr>
        <w:t>הָיְתָה</w:t>
      </w:r>
      <w:proofErr w:type="spellEnd"/>
      <w:r w:rsidRPr="00C26CBF">
        <w:rPr>
          <w:rtl/>
          <w:lang w:eastAsia="en-US"/>
        </w:rPr>
        <w:t xml:space="preserve"> בְּמִקְדָּשׁ, שֶׁל נְחוֹשֶׁת </w:t>
      </w:r>
      <w:proofErr w:type="spellStart"/>
      <w:r w:rsidRPr="00C26CBF">
        <w:rPr>
          <w:rtl/>
          <w:lang w:eastAsia="en-US"/>
        </w:rPr>
        <w:t>הָיְתָה</w:t>
      </w:r>
      <w:proofErr w:type="spellEnd"/>
      <w:r w:rsidRPr="00C26CBF">
        <w:rPr>
          <w:rtl/>
          <w:lang w:eastAsia="en-US"/>
        </w:rPr>
        <w:t xml:space="preserve">, וּמִימוֹת מֹשֶׁה </w:t>
      </w:r>
      <w:proofErr w:type="spellStart"/>
      <w:r w:rsidRPr="00C26CBF">
        <w:rPr>
          <w:rtl/>
          <w:lang w:eastAsia="en-US"/>
        </w:rPr>
        <w:t>הָיְתָה</w:t>
      </w:r>
      <w:proofErr w:type="spellEnd"/>
      <w:r w:rsidRPr="00C26CBF">
        <w:rPr>
          <w:rtl/>
          <w:lang w:eastAsia="en-US"/>
        </w:rPr>
        <w:t xml:space="preserve">, </w:t>
      </w:r>
      <w:proofErr w:type="spellStart"/>
      <w:r w:rsidRPr="00C26CBF">
        <w:rPr>
          <w:rtl/>
          <w:lang w:eastAsia="en-US"/>
        </w:rPr>
        <w:t>וְהָיְתָה</w:t>
      </w:r>
      <w:proofErr w:type="spellEnd"/>
      <w:r w:rsidRPr="00C26CBF">
        <w:rPr>
          <w:rtl/>
          <w:lang w:eastAsia="en-US"/>
        </w:rPr>
        <w:t xml:space="preserve"> מְפַטֶּמֶת אֶת הַבְּשָׂמִים, </w:t>
      </w:r>
      <w:proofErr w:type="spellStart"/>
      <w:r w:rsidRPr="00C26CBF">
        <w:rPr>
          <w:rtl/>
          <w:lang w:eastAsia="en-US"/>
        </w:rPr>
        <w:t>נִתְפַּגְּמָה</w:t>
      </w:r>
      <w:proofErr w:type="spellEnd"/>
      <w:r w:rsidRPr="00C26CBF">
        <w:rPr>
          <w:rtl/>
          <w:lang w:eastAsia="en-US"/>
        </w:rPr>
        <w:t xml:space="preserve"> וְהֵבִיאוּ </w:t>
      </w:r>
      <w:proofErr w:type="spellStart"/>
      <w:r w:rsidRPr="00C26CBF">
        <w:rPr>
          <w:rtl/>
          <w:lang w:eastAsia="en-US"/>
        </w:rPr>
        <w:t>אוּמָּנִין</w:t>
      </w:r>
      <w:proofErr w:type="spellEnd"/>
      <w:r w:rsidRPr="00C26CBF">
        <w:rPr>
          <w:rtl/>
          <w:lang w:eastAsia="en-US"/>
        </w:rPr>
        <w:t xml:space="preserve"> </w:t>
      </w:r>
      <w:proofErr w:type="spellStart"/>
      <w:r w:rsidRPr="00C26CBF">
        <w:rPr>
          <w:rtl/>
          <w:lang w:eastAsia="en-US"/>
        </w:rPr>
        <w:t>מֵאֲלֶכְּסַנְדְּרִיָּא</w:t>
      </w:r>
      <w:proofErr w:type="spellEnd"/>
      <w:r w:rsidRPr="00C26CBF">
        <w:rPr>
          <w:rtl/>
          <w:lang w:eastAsia="en-US"/>
        </w:rPr>
        <w:t xml:space="preserve"> שֶׁל מִצְרַיִם וְתִיקְנוּהָ, וְלֹא </w:t>
      </w:r>
      <w:proofErr w:type="spellStart"/>
      <w:r w:rsidRPr="00C26CBF">
        <w:rPr>
          <w:rtl/>
          <w:lang w:eastAsia="en-US"/>
        </w:rPr>
        <w:t>הָיְתָה</w:t>
      </w:r>
      <w:proofErr w:type="spellEnd"/>
      <w:r w:rsidRPr="00C26CBF">
        <w:rPr>
          <w:rtl/>
          <w:lang w:eastAsia="en-US"/>
        </w:rPr>
        <w:t xml:space="preserve"> מְפַטֶּמֶת כְּמוֹ </w:t>
      </w:r>
      <w:proofErr w:type="spellStart"/>
      <w:r w:rsidRPr="00C26CBF">
        <w:rPr>
          <w:rtl/>
          <w:lang w:eastAsia="en-US"/>
        </w:rPr>
        <w:t>שֶׁהָיְתָה</w:t>
      </w:r>
      <w:proofErr w:type="spellEnd"/>
      <w:r w:rsidRPr="00C26CBF">
        <w:rPr>
          <w:rtl/>
          <w:lang w:eastAsia="en-US"/>
        </w:rPr>
        <w:t xml:space="preserve">, נָטְלוּ אֶת תִּיקּוּנָהּ </w:t>
      </w:r>
      <w:proofErr w:type="spellStart"/>
      <w:r w:rsidRPr="00C26CBF">
        <w:rPr>
          <w:rtl/>
          <w:lang w:eastAsia="en-US"/>
        </w:rPr>
        <w:t>וְהָיְתָה</w:t>
      </w:r>
      <w:proofErr w:type="spellEnd"/>
      <w:r w:rsidRPr="00C26CBF">
        <w:rPr>
          <w:rtl/>
          <w:lang w:eastAsia="en-US"/>
        </w:rPr>
        <w:t xml:space="preserve"> מְפַטֶּמֶת כְּמוֹ </w:t>
      </w:r>
      <w:proofErr w:type="spellStart"/>
      <w:r w:rsidRPr="00C26CBF">
        <w:rPr>
          <w:rtl/>
          <w:lang w:eastAsia="en-US"/>
        </w:rPr>
        <w:t>שֶׁהָיְתָה</w:t>
      </w:r>
      <w:proofErr w:type="spellEnd"/>
      <w:r w:rsidRPr="00C26CBF">
        <w:rPr>
          <w:rtl/>
          <w:lang w:eastAsia="en-US"/>
        </w:rPr>
        <w:t xml:space="preserve">. אֵלּוּ שְׁנֵי כֵלִים נִשְׁתַּיְּירוּ מִמִּקְדָּשׁ רִאשׁוֹן, </w:t>
      </w:r>
      <w:proofErr w:type="spellStart"/>
      <w:r w:rsidRPr="00C26CBF">
        <w:rPr>
          <w:rtl/>
          <w:lang w:eastAsia="en-US"/>
        </w:rPr>
        <w:t>וְנִתְפַּגְּמו</w:t>
      </w:r>
      <w:proofErr w:type="spellEnd"/>
      <w:r w:rsidRPr="00C26CBF">
        <w:rPr>
          <w:rtl/>
          <w:lang w:eastAsia="en-US"/>
        </w:rPr>
        <w:t xml:space="preserve">ּ וְלֹא הָיָה לָהֶם אֲרוּכָה, וַעֲלֵיהֶם אָמַר דָּוִד: ״נְחוֹשֶׁת מְמוֹרָט״, ״נְחוֹשֶׁת מְמוֹרָק״, וַעֲלֵיהֶם הוּא אוֹמֵר: ״וּכְלֵי </w:t>
      </w:r>
      <w:proofErr w:type="spellStart"/>
      <w:r w:rsidRPr="00C26CBF">
        <w:rPr>
          <w:rtl/>
          <w:lang w:eastAsia="en-US"/>
        </w:rPr>
        <w:t>נְחֹשֶׁת</w:t>
      </w:r>
      <w:proofErr w:type="spellEnd"/>
      <w:r w:rsidRPr="00C26CBF">
        <w:rPr>
          <w:rtl/>
          <w:lang w:eastAsia="en-US"/>
        </w:rPr>
        <w:t xml:space="preserve"> מוּצְהָב שְׁנַיִם חֲמוּדוֹת מִזָּהָב״.</w:t>
      </w:r>
      <w:r w:rsidR="00B64D6F">
        <w:rPr>
          <w:rStyle w:val="a5"/>
          <w:rtl/>
          <w:lang w:eastAsia="en-US"/>
        </w:rPr>
        <w:footnoteReference w:id="3"/>
      </w:r>
    </w:p>
    <w:p w14:paraId="2644B01E" w14:textId="77777777" w:rsidR="0040558A" w:rsidRDefault="0040558A" w:rsidP="0040558A">
      <w:pPr>
        <w:pStyle w:val="ab"/>
        <w:rPr>
          <w:rtl/>
          <w:lang w:eastAsia="en-US"/>
        </w:rPr>
      </w:pPr>
      <w:r>
        <w:rPr>
          <w:rFonts w:hint="cs"/>
          <w:rtl/>
          <w:lang w:eastAsia="en-US"/>
        </w:rPr>
        <w:t xml:space="preserve">דף יא עמוד ב </w:t>
      </w:r>
      <w:r>
        <w:rPr>
          <w:rtl/>
          <w:lang w:eastAsia="en-US"/>
        </w:rPr>
        <w:t>–</w:t>
      </w:r>
      <w:r>
        <w:rPr>
          <w:rFonts w:hint="cs"/>
          <w:rtl/>
          <w:lang w:eastAsia="en-US"/>
        </w:rPr>
        <w:t xml:space="preserve"> על משוררים ושוערים במקדש</w:t>
      </w:r>
    </w:p>
    <w:p w14:paraId="1864518A" w14:textId="3AA35019" w:rsidR="0040558A" w:rsidRDefault="0040558A" w:rsidP="0040558A">
      <w:pPr>
        <w:pStyle w:val="ac"/>
        <w:rPr>
          <w:rtl/>
          <w:lang w:eastAsia="en-US"/>
        </w:rPr>
      </w:pPr>
      <w:r w:rsidRPr="0040558A">
        <w:rPr>
          <w:rtl/>
          <w:lang w:eastAsia="en-US"/>
        </w:rPr>
        <w:t xml:space="preserve">מֵיתִיבִי: מְשׁוֹרֵר שֶׁשִּׁיעֵר וּמְשׁוֹעֵר שֶׁשּׁוֹרֵר, אֵינָן בְּמִיתָה אֶלָּא בְּאַזְהָרָה! תַּנָּאֵי הִיא, </w:t>
      </w:r>
      <w:proofErr w:type="spellStart"/>
      <w:r w:rsidRPr="0040558A">
        <w:rPr>
          <w:rtl/>
          <w:lang w:eastAsia="en-US"/>
        </w:rPr>
        <w:t>דְּתַנְיָא</w:t>
      </w:r>
      <w:proofErr w:type="spellEnd"/>
      <w:r w:rsidRPr="0040558A">
        <w:rPr>
          <w:rtl/>
          <w:lang w:eastAsia="en-US"/>
        </w:rPr>
        <w:t xml:space="preserve">: מַעֲשֶׂה בְּרַבִּי יְהוֹשֻׁעַ בַּר חֲנַנְיָה שֶׁהָלַךְ לְסַיֵּיעַ בְּהַגָּפַת דְּלָתוֹת אֵצֶל רַבִּי יוֹחָנָן בֶּן </w:t>
      </w:r>
      <w:proofErr w:type="spellStart"/>
      <w:r w:rsidRPr="0040558A">
        <w:rPr>
          <w:rtl/>
          <w:lang w:eastAsia="en-US"/>
        </w:rPr>
        <w:t>גּוּדְגְּדָא</w:t>
      </w:r>
      <w:proofErr w:type="spellEnd"/>
      <w:r w:rsidRPr="0040558A">
        <w:rPr>
          <w:rtl/>
          <w:lang w:eastAsia="en-US"/>
        </w:rPr>
        <w:t xml:space="preserve">, אָמַר לוֹ: בְּנִי, חֲזוֹר לַאֲחוֹרֶיךָ, שֶׁאַתָּה מִן הַמְשׁוֹרְרִים וְלֹא מִן הַמְשׁוֹעֲרִים. </w:t>
      </w:r>
    </w:p>
    <w:p w14:paraId="10EF1FAD" w14:textId="2A03A6E3" w:rsidR="0040558A" w:rsidRDefault="0040558A" w:rsidP="0040558A">
      <w:pPr>
        <w:pStyle w:val="ab"/>
        <w:rPr>
          <w:rtl/>
          <w:lang w:eastAsia="en-US"/>
        </w:rPr>
      </w:pPr>
      <w:r>
        <w:rPr>
          <w:rFonts w:hint="cs"/>
          <w:rtl/>
          <w:lang w:eastAsia="en-US"/>
        </w:rPr>
        <w:t xml:space="preserve">שם </w:t>
      </w:r>
      <w:r>
        <w:rPr>
          <w:rtl/>
          <w:lang w:eastAsia="en-US"/>
        </w:rPr>
        <w:t>–</w:t>
      </w:r>
      <w:r>
        <w:rPr>
          <w:rFonts w:hint="cs"/>
          <w:rtl/>
          <w:lang w:eastAsia="en-US"/>
        </w:rPr>
        <w:t xml:space="preserve"> חורבן בעת שירה</w:t>
      </w:r>
    </w:p>
    <w:p w14:paraId="0FE823D2" w14:textId="7BC80AFD" w:rsidR="0040558A" w:rsidRDefault="0040558A" w:rsidP="0040558A">
      <w:pPr>
        <w:pStyle w:val="ac"/>
        <w:rPr>
          <w:rtl/>
          <w:lang w:eastAsia="en-US"/>
        </w:rPr>
      </w:pPr>
      <w:r w:rsidRPr="0040558A">
        <w:rPr>
          <w:rtl/>
          <w:lang w:eastAsia="en-US"/>
        </w:rPr>
        <w:t xml:space="preserve">כְּשֶׁחָרַב הַבַּיִת בָּרִאשׁוֹנָה, אוֹתוֹ הַיּוֹם תִּשְׁעָה בְּאָב הָיָה, וּמוֹצָאֵי שַׁבָּת הָיָה, וּמוֹצָאֵי שְׁבִיעִית </w:t>
      </w:r>
      <w:proofErr w:type="spellStart"/>
      <w:r w:rsidRPr="0040558A">
        <w:rPr>
          <w:rtl/>
          <w:lang w:eastAsia="en-US"/>
        </w:rPr>
        <w:t>הָיְתָה</w:t>
      </w:r>
      <w:proofErr w:type="spellEnd"/>
      <w:r w:rsidRPr="0040558A">
        <w:rPr>
          <w:rtl/>
          <w:lang w:eastAsia="en-US"/>
        </w:rPr>
        <w:t xml:space="preserve">, וּמִשְׁמַרְתּוֹ שֶׁל </w:t>
      </w:r>
      <w:proofErr w:type="spellStart"/>
      <w:r w:rsidRPr="0040558A">
        <w:rPr>
          <w:rtl/>
          <w:lang w:eastAsia="en-US"/>
        </w:rPr>
        <w:t>יְהוֹיָרִיב</w:t>
      </w:r>
      <w:proofErr w:type="spellEnd"/>
      <w:r w:rsidRPr="0040558A">
        <w:rPr>
          <w:rtl/>
          <w:lang w:eastAsia="en-US"/>
        </w:rPr>
        <w:t xml:space="preserve"> </w:t>
      </w:r>
      <w:proofErr w:type="spellStart"/>
      <w:r w:rsidRPr="0040558A">
        <w:rPr>
          <w:rtl/>
          <w:lang w:eastAsia="en-US"/>
        </w:rPr>
        <w:t>הָיְתָה</w:t>
      </w:r>
      <w:proofErr w:type="spellEnd"/>
      <w:r w:rsidRPr="0040558A">
        <w:rPr>
          <w:rtl/>
          <w:lang w:eastAsia="en-US"/>
        </w:rPr>
        <w:t xml:space="preserve">, וְהָיוּ </w:t>
      </w:r>
      <w:proofErr w:type="spellStart"/>
      <w:r w:rsidRPr="0040558A">
        <w:rPr>
          <w:rtl/>
          <w:lang w:eastAsia="en-US"/>
        </w:rPr>
        <w:t>כֹּהֲנִים</w:t>
      </w:r>
      <w:proofErr w:type="spellEnd"/>
      <w:r w:rsidRPr="0040558A">
        <w:rPr>
          <w:rtl/>
          <w:lang w:eastAsia="en-US"/>
        </w:rPr>
        <w:t xml:space="preserve"> וּלְוִיִּם עוֹמְדִים עַל דּוּכָנָן וְאוֹמְרִים שִׁירָה, וּמָה שִׁירָה אָמְרוּ? ״וַיָּשֶׁב עֲלֵיהֶם אֶת אוֹנָם וּבְרָעָתָם </w:t>
      </w:r>
      <w:proofErr w:type="spellStart"/>
      <w:r w:rsidRPr="0040558A">
        <w:rPr>
          <w:rtl/>
          <w:lang w:eastAsia="en-US"/>
        </w:rPr>
        <w:t>יַצְמִיתֵם</w:t>
      </w:r>
      <w:proofErr w:type="spellEnd"/>
      <w:r w:rsidRPr="0040558A">
        <w:rPr>
          <w:rtl/>
          <w:lang w:eastAsia="en-US"/>
        </w:rPr>
        <w:t>״, וְלֹא הִסְפִּיקוּ לוֹמַר ״</w:t>
      </w:r>
      <w:proofErr w:type="spellStart"/>
      <w:r w:rsidRPr="0040558A">
        <w:rPr>
          <w:rtl/>
          <w:lang w:eastAsia="en-US"/>
        </w:rPr>
        <w:t>יַצְמִיתֵם</w:t>
      </w:r>
      <w:proofErr w:type="spellEnd"/>
      <w:r w:rsidRPr="0040558A">
        <w:rPr>
          <w:rtl/>
          <w:lang w:eastAsia="en-US"/>
        </w:rPr>
        <w:t xml:space="preserve"> ה׳ </w:t>
      </w:r>
      <w:proofErr w:type="spellStart"/>
      <w:r w:rsidRPr="0040558A">
        <w:rPr>
          <w:rtl/>
          <w:lang w:eastAsia="en-US"/>
        </w:rPr>
        <w:t>אֱלֹהֵינו</w:t>
      </w:r>
      <w:proofErr w:type="spellEnd"/>
      <w:r w:rsidRPr="0040558A">
        <w:rPr>
          <w:rtl/>
          <w:lang w:eastAsia="en-US"/>
        </w:rPr>
        <w:t xml:space="preserve">ּ״ עַד שֶׁבָּאוּ גּוֹיִם וּכְבָשׁוּם, וְכֵן </w:t>
      </w:r>
      <w:proofErr w:type="spellStart"/>
      <w:r w:rsidRPr="0040558A">
        <w:rPr>
          <w:rtl/>
          <w:lang w:eastAsia="en-US"/>
        </w:rPr>
        <w:t>בַּשְּׁנִיָּה</w:t>
      </w:r>
      <w:proofErr w:type="spellEnd"/>
      <w:r w:rsidRPr="0040558A">
        <w:rPr>
          <w:rtl/>
          <w:lang w:eastAsia="en-US"/>
        </w:rPr>
        <w:t xml:space="preserve">. </w:t>
      </w:r>
      <w:r w:rsidR="00B64D6F">
        <w:rPr>
          <w:rStyle w:val="a5"/>
          <w:rtl/>
          <w:lang w:eastAsia="en-US"/>
        </w:rPr>
        <w:footnoteReference w:id="4"/>
      </w:r>
    </w:p>
    <w:p w14:paraId="0A5E10DA" w14:textId="77777777" w:rsidR="001A1C70" w:rsidRDefault="001A1C70" w:rsidP="001A1C70">
      <w:pPr>
        <w:pStyle w:val="ab"/>
        <w:rPr>
          <w:rtl/>
          <w:lang w:eastAsia="en-US"/>
        </w:rPr>
      </w:pPr>
      <w:r>
        <w:rPr>
          <w:rFonts w:hint="cs"/>
          <w:rtl/>
          <w:lang w:eastAsia="en-US"/>
        </w:rPr>
        <w:t xml:space="preserve">דף טו עמוד א </w:t>
      </w:r>
      <w:r>
        <w:rPr>
          <w:rtl/>
          <w:lang w:eastAsia="en-US"/>
        </w:rPr>
        <w:t>–</w:t>
      </w:r>
      <w:r>
        <w:rPr>
          <w:rFonts w:hint="cs"/>
          <w:rtl/>
          <w:lang w:eastAsia="en-US"/>
        </w:rPr>
        <w:t xml:space="preserve"> עשרה ניסיונות ניסו אבותינו לקב"ה</w:t>
      </w:r>
    </w:p>
    <w:p w14:paraId="4730368C" w14:textId="59F752DD" w:rsidR="001A1C70" w:rsidRDefault="001A1C70" w:rsidP="001A1C70">
      <w:pPr>
        <w:pStyle w:val="ac"/>
        <w:rPr>
          <w:rtl/>
          <w:lang w:eastAsia="en-US"/>
        </w:rPr>
      </w:pPr>
      <w:r w:rsidRPr="001A1C70">
        <w:rPr>
          <w:rtl/>
          <w:lang w:eastAsia="en-US"/>
        </w:rPr>
        <w:t xml:space="preserve">תַּנְיָא: אָמַר רַבִּי יְהוּדָה, עֶשֶׂר </w:t>
      </w:r>
      <w:proofErr w:type="spellStart"/>
      <w:r w:rsidRPr="001A1C70">
        <w:rPr>
          <w:rtl/>
          <w:lang w:eastAsia="en-US"/>
        </w:rPr>
        <w:t>נִסְיוֹנוֹת</w:t>
      </w:r>
      <w:proofErr w:type="spellEnd"/>
      <w:r w:rsidRPr="001A1C70">
        <w:rPr>
          <w:rtl/>
          <w:lang w:eastAsia="en-US"/>
        </w:rPr>
        <w:t xml:space="preserve"> נִיסּוּ אֲבוֹתֵינוּ </w:t>
      </w:r>
      <w:proofErr w:type="spellStart"/>
      <w:r w:rsidRPr="001A1C70">
        <w:rPr>
          <w:rtl/>
          <w:lang w:eastAsia="en-US"/>
        </w:rPr>
        <w:t>לְהַקָּדוֹש</w:t>
      </w:r>
      <w:proofErr w:type="spellEnd"/>
      <w:r w:rsidRPr="001A1C70">
        <w:rPr>
          <w:rtl/>
          <w:lang w:eastAsia="en-US"/>
        </w:rPr>
        <w:t xml:space="preserve">ׁ בָּרוּךְ הוּא: שְׁנַיִם בַּיָּם, וּשְׁנַיִם בַּמַּיִם, שְׁנַיִם בַּמָּן, שְׁנַיִם </w:t>
      </w:r>
      <w:proofErr w:type="spellStart"/>
      <w:r w:rsidRPr="001A1C70">
        <w:rPr>
          <w:rtl/>
          <w:lang w:eastAsia="en-US"/>
        </w:rPr>
        <w:t>בַּשְּׂלָיו</w:t>
      </w:r>
      <w:proofErr w:type="spellEnd"/>
      <w:r w:rsidRPr="001A1C70">
        <w:rPr>
          <w:rtl/>
          <w:lang w:eastAsia="en-US"/>
        </w:rPr>
        <w:t xml:space="preserve">, אַחַת בָּעֵגֶל, וְאַחַת בְּמִדְבַּר פָּארָן. שְׁנַיִם בַּיָּם: אַחַת בַּיְּרִידָה וְאַחַת בָּעֲלִיָּיה. בַּיְּרִידָה — </w:t>
      </w:r>
      <w:proofErr w:type="spellStart"/>
      <w:r w:rsidRPr="001A1C70">
        <w:rPr>
          <w:rtl/>
          <w:lang w:eastAsia="en-US"/>
        </w:rPr>
        <w:t>דִּכְתִיב</w:t>
      </w:r>
      <w:proofErr w:type="spellEnd"/>
      <w:r w:rsidRPr="001A1C70">
        <w:rPr>
          <w:rtl/>
          <w:lang w:eastAsia="en-US"/>
        </w:rPr>
        <w:t xml:space="preserve"> ״הַמִבְּלִי אֵין קְבָרִים בְּמִצְרַיִם״. בָּעֲלִיָּיה — </w:t>
      </w:r>
      <w:proofErr w:type="spellStart"/>
      <w:r w:rsidRPr="001A1C70">
        <w:rPr>
          <w:rtl/>
          <w:lang w:eastAsia="en-US"/>
        </w:rPr>
        <w:t>כִּדְרַב</w:t>
      </w:r>
      <w:proofErr w:type="spellEnd"/>
      <w:r w:rsidRPr="001A1C70">
        <w:rPr>
          <w:rtl/>
          <w:lang w:eastAsia="en-US"/>
        </w:rPr>
        <w:t xml:space="preserve"> </w:t>
      </w:r>
      <w:proofErr w:type="spellStart"/>
      <w:r w:rsidRPr="001A1C70">
        <w:rPr>
          <w:rtl/>
          <w:lang w:eastAsia="en-US"/>
        </w:rPr>
        <w:t>הוּנָא</w:t>
      </w:r>
      <w:proofErr w:type="spellEnd"/>
      <w:r w:rsidRPr="001A1C70">
        <w:rPr>
          <w:rtl/>
          <w:lang w:eastAsia="en-US"/>
        </w:rPr>
        <w:t xml:space="preserve">, </w:t>
      </w:r>
      <w:proofErr w:type="spellStart"/>
      <w:r w:rsidRPr="001A1C70">
        <w:rPr>
          <w:rtl/>
          <w:lang w:eastAsia="en-US"/>
        </w:rPr>
        <w:t>דְּאָמַר</w:t>
      </w:r>
      <w:proofErr w:type="spellEnd"/>
      <w:r w:rsidRPr="001A1C70">
        <w:rPr>
          <w:rtl/>
          <w:lang w:eastAsia="en-US"/>
        </w:rPr>
        <w:t xml:space="preserve"> רַב </w:t>
      </w:r>
      <w:proofErr w:type="spellStart"/>
      <w:r w:rsidRPr="001A1C70">
        <w:rPr>
          <w:rtl/>
          <w:lang w:eastAsia="en-US"/>
        </w:rPr>
        <w:t>הוּנָא</w:t>
      </w:r>
      <w:proofErr w:type="spellEnd"/>
      <w:r w:rsidRPr="001A1C70">
        <w:rPr>
          <w:rtl/>
          <w:lang w:eastAsia="en-US"/>
        </w:rPr>
        <w:t xml:space="preserve">: יִשְׂרָאֵל שֶׁבְּאוֹתוֹ הַדּוֹר מִקְּטַנֵּי אֲמָנָה הָיוּ, </w:t>
      </w:r>
      <w:proofErr w:type="spellStart"/>
      <w:r w:rsidRPr="001A1C70">
        <w:rPr>
          <w:rtl/>
          <w:lang w:eastAsia="en-US"/>
        </w:rPr>
        <w:t>כִּדְרַבָּה</w:t>
      </w:r>
      <w:proofErr w:type="spellEnd"/>
      <w:r w:rsidRPr="001A1C70">
        <w:rPr>
          <w:rtl/>
          <w:lang w:eastAsia="en-US"/>
        </w:rPr>
        <w:t xml:space="preserve"> בַּר מָרִי, </w:t>
      </w:r>
      <w:proofErr w:type="spellStart"/>
      <w:r w:rsidRPr="001A1C70">
        <w:rPr>
          <w:rtl/>
          <w:lang w:eastAsia="en-US"/>
        </w:rPr>
        <w:t>דְּאָמַר</w:t>
      </w:r>
      <w:proofErr w:type="spellEnd"/>
      <w:r w:rsidRPr="001A1C70">
        <w:rPr>
          <w:rtl/>
          <w:lang w:eastAsia="en-US"/>
        </w:rPr>
        <w:t xml:space="preserve"> רַבָּה בַּר מָרִי: מַאי </w:t>
      </w:r>
      <w:proofErr w:type="spellStart"/>
      <w:r w:rsidRPr="001A1C70">
        <w:rPr>
          <w:rtl/>
          <w:lang w:eastAsia="en-US"/>
        </w:rPr>
        <w:t>דִּכְתִיב</w:t>
      </w:r>
      <w:proofErr w:type="spellEnd"/>
      <w:r w:rsidRPr="001A1C70">
        <w:rPr>
          <w:rtl/>
          <w:lang w:eastAsia="en-US"/>
        </w:rPr>
        <w:t xml:space="preserve"> ״וַיַּמְרוּ עַל יָם בְּיַם סוּף וַיּוֹשִׁיעֵם לְמַעַן שְׁמוֹ״? מְלַמֵּד שֶׁהָיוּ יִשְׂרָאֵל מַמְרִים בְּאוֹתָהּ שָׁעָה, וְאוֹמְרִים: כְּשֵׁם שֶׁאָנוּ עוֹלִים מִצַּד זֶה כָּךְ מִצְרַיִם עוֹלִים מִצַּד אַחֵר. </w:t>
      </w:r>
      <w:r w:rsidR="00281249">
        <w:rPr>
          <w:rFonts w:hint="cs"/>
          <w:rtl/>
          <w:lang w:eastAsia="en-US"/>
        </w:rPr>
        <w:t>;</w:t>
      </w:r>
      <w:r w:rsidR="00281249">
        <w:rPr>
          <w:rStyle w:val="a5"/>
          <w:rtl/>
          <w:lang w:eastAsia="en-US"/>
        </w:rPr>
        <w:footnoteReference w:id="5"/>
      </w:r>
    </w:p>
    <w:p w14:paraId="3D0CABB9" w14:textId="77777777" w:rsidR="00381735" w:rsidRDefault="00381735" w:rsidP="002F3B78">
      <w:pPr>
        <w:pStyle w:val="ab"/>
        <w:rPr>
          <w:rtl/>
          <w:lang w:eastAsia="en-US"/>
        </w:rPr>
      </w:pPr>
      <w:r>
        <w:rPr>
          <w:rFonts w:hint="cs"/>
          <w:rtl/>
          <w:lang w:eastAsia="en-US"/>
        </w:rPr>
        <w:lastRenderedPageBreak/>
        <w:t xml:space="preserve">שם טו ב </w:t>
      </w:r>
      <w:r>
        <w:rPr>
          <w:rtl/>
          <w:lang w:eastAsia="en-US"/>
        </w:rPr>
        <w:t>–</w:t>
      </w:r>
      <w:r>
        <w:rPr>
          <w:rFonts w:hint="cs"/>
          <w:rtl/>
          <w:lang w:eastAsia="en-US"/>
        </w:rPr>
        <w:t xml:space="preserve"> על לשון הרע</w:t>
      </w:r>
    </w:p>
    <w:p w14:paraId="519EC587" w14:textId="018ABA9D" w:rsidR="00381735" w:rsidRDefault="00381735" w:rsidP="002F3B78">
      <w:pPr>
        <w:pStyle w:val="ac"/>
        <w:rPr>
          <w:rtl/>
          <w:lang w:eastAsia="en-US"/>
        </w:rPr>
      </w:pPr>
      <w:r w:rsidRPr="00381735">
        <w:rPr>
          <w:rtl/>
          <w:lang w:eastAsia="en-US"/>
        </w:rPr>
        <w:t xml:space="preserve">וְאָמַר רֵישׁ לָקִישׁ: מַאי </w:t>
      </w:r>
      <w:proofErr w:type="spellStart"/>
      <w:r w:rsidRPr="00381735">
        <w:rPr>
          <w:rtl/>
          <w:lang w:eastAsia="en-US"/>
        </w:rPr>
        <w:t>דִּכְתִיב</w:t>
      </w:r>
      <w:proofErr w:type="spellEnd"/>
      <w:r w:rsidRPr="00381735">
        <w:rPr>
          <w:rtl/>
          <w:lang w:eastAsia="en-US"/>
        </w:rPr>
        <w:t xml:space="preserve"> ״אִם </w:t>
      </w:r>
      <w:proofErr w:type="spellStart"/>
      <w:r w:rsidRPr="00381735">
        <w:rPr>
          <w:rtl/>
          <w:lang w:eastAsia="en-US"/>
        </w:rPr>
        <w:t>יִשֹּׁך</w:t>
      </w:r>
      <w:proofErr w:type="spellEnd"/>
      <w:r w:rsidRPr="00381735">
        <w:rPr>
          <w:rtl/>
          <w:lang w:eastAsia="en-US"/>
        </w:rPr>
        <w:t xml:space="preserve">ְ הַנָּחָשׁ בְּלֹא לָחַשׁ וְאֵין יִתְרוֹן לְבַעַל הַלָּשׁוֹן״? לֶעָתִיד לָבֹא מִתְקַבְּצוֹת </w:t>
      </w:r>
      <w:proofErr w:type="spellStart"/>
      <w:r w:rsidRPr="00381735">
        <w:rPr>
          <w:rtl/>
          <w:lang w:eastAsia="en-US"/>
        </w:rPr>
        <w:t>כׇּל</w:t>
      </w:r>
      <w:proofErr w:type="spellEnd"/>
      <w:r w:rsidRPr="00381735">
        <w:rPr>
          <w:rtl/>
          <w:lang w:eastAsia="en-US"/>
        </w:rPr>
        <w:t xml:space="preserve"> הַחַיּוֹת וּבָאוֹת אֵצֶל נָחָשׁ, וְאוֹמְרוֹת: אֲרִי דּוֹרֵס וְאוֹכֵל, זְאֵב טוֹרֵף וְאוֹכֵל, אַתָּה מָה הֲנָאָה יֵשׁ לְךָ? אוֹמֵר לָהֶם: וְכִי מָה יִתְרוֹן לְבַעַל הַלָּשׁוֹן? </w:t>
      </w:r>
      <w:r>
        <w:rPr>
          <w:rFonts w:hint="cs"/>
          <w:rtl/>
          <w:lang w:eastAsia="en-US"/>
        </w:rPr>
        <w:t xml:space="preserve"> .....</w:t>
      </w:r>
    </w:p>
    <w:p w14:paraId="5D6B9AC2" w14:textId="77777777" w:rsidR="00381735" w:rsidRPr="00381735" w:rsidRDefault="00381735" w:rsidP="002F3B78">
      <w:pPr>
        <w:pStyle w:val="ac"/>
        <w:rPr>
          <w:lang w:eastAsia="en-US"/>
        </w:rPr>
      </w:pPr>
      <w:r w:rsidRPr="00381735">
        <w:rPr>
          <w:rtl/>
          <w:lang w:eastAsia="en-US"/>
        </w:rPr>
        <w:t xml:space="preserve">וְאָמַר רַב </w:t>
      </w:r>
      <w:proofErr w:type="spellStart"/>
      <w:r w:rsidRPr="00381735">
        <w:rPr>
          <w:rtl/>
          <w:lang w:eastAsia="en-US"/>
        </w:rPr>
        <w:t>חִסְדָּא</w:t>
      </w:r>
      <w:proofErr w:type="spellEnd"/>
      <w:r w:rsidRPr="00381735">
        <w:rPr>
          <w:rtl/>
          <w:lang w:eastAsia="en-US"/>
        </w:rPr>
        <w:t xml:space="preserve"> אָמַר מָר </w:t>
      </w:r>
      <w:proofErr w:type="spellStart"/>
      <w:r w:rsidRPr="00381735">
        <w:rPr>
          <w:rtl/>
          <w:lang w:eastAsia="en-US"/>
        </w:rPr>
        <w:t>עוּקְבָא</w:t>
      </w:r>
      <w:proofErr w:type="spellEnd"/>
      <w:r w:rsidRPr="00381735">
        <w:rPr>
          <w:rtl/>
          <w:lang w:eastAsia="en-US"/>
        </w:rPr>
        <w:t xml:space="preserve">: </w:t>
      </w:r>
      <w:proofErr w:type="spellStart"/>
      <w:r w:rsidRPr="00381735">
        <w:rPr>
          <w:rtl/>
          <w:lang w:eastAsia="en-US"/>
        </w:rPr>
        <w:t>כׇּל</w:t>
      </w:r>
      <w:proofErr w:type="spellEnd"/>
      <w:r w:rsidRPr="00381735">
        <w:rPr>
          <w:rtl/>
          <w:lang w:eastAsia="en-US"/>
        </w:rPr>
        <w:t xml:space="preserve"> הַמְסַפֵּר לָשׁוֹן הָרָע, אֹמֵר הַקָּדוֹשׁ בָּרוּךְ הוּא: אֵין אֲנִי וְהוּא </w:t>
      </w:r>
      <w:proofErr w:type="spellStart"/>
      <w:r w:rsidRPr="00381735">
        <w:rPr>
          <w:rtl/>
          <w:lang w:eastAsia="en-US"/>
        </w:rPr>
        <w:t>יְכוֹלִין</w:t>
      </w:r>
      <w:proofErr w:type="spellEnd"/>
      <w:r w:rsidRPr="00381735">
        <w:rPr>
          <w:rtl/>
          <w:lang w:eastAsia="en-US"/>
        </w:rPr>
        <w:t xml:space="preserve"> לָדוּר בָּעוֹלָם, שֶׁנֶּאֱמַר: ״</w:t>
      </w:r>
      <w:proofErr w:type="spellStart"/>
      <w:r w:rsidRPr="00381735">
        <w:rPr>
          <w:rtl/>
          <w:lang w:eastAsia="en-US"/>
        </w:rPr>
        <w:t>מְלׇשְׁנִי</w:t>
      </w:r>
      <w:proofErr w:type="spellEnd"/>
      <w:r w:rsidRPr="00381735">
        <w:rPr>
          <w:rtl/>
          <w:lang w:eastAsia="en-US"/>
        </w:rPr>
        <w:t xml:space="preserve"> בַסֵּתֶר רֵעֵהוּ אוֹתוֹ אַצְמִית גְּבַהּ </w:t>
      </w:r>
      <w:proofErr w:type="spellStart"/>
      <w:r w:rsidRPr="00381735">
        <w:rPr>
          <w:rtl/>
          <w:lang w:eastAsia="en-US"/>
        </w:rPr>
        <w:t>עֵינַיִם</w:t>
      </w:r>
      <w:proofErr w:type="spellEnd"/>
      <w:r w:rsidRPr="00381735">
        <w:rPr>
          <w:rtl/>
          <w:lang w:eastAsia="en-US"/>
        </w:rPr>
        <w:t xml:space="preserve"> וּרְחַב לֵבָב אֹתוֹ לֹא אוּכָל״, </w:t>
      </w:r>
    </w:p>
    <w:p w14:paraId="267C2A61" w14:textId="33AB3ED7" w:rsidR="002F3B78" w:rsidRDefault="002F3B78" w:rsidP="002F3B78">
      <w:pPr>
        <w:pStyle w:val="ac"/>
        <w:rPr>
          <w:rtl/>
          <w:lang w:eastAsia="en-US"/>
        </w:rPr>
      </w:pPr>
      <w:r w:rsidRPr="002F3B78">
        <w:rPr>
          <w:rtl/>
          <w:lang w:eastAsia="en-US"/>
        </w:rPr>
        <w:t xml:space="preserve">כִּי אֲתָא רַב </w:t>
      </w:r>
      <w:proofErr w:type="spellStart"/>
      <w:r w:rsidRPr="002F3B78">
        <w:rPr>
          <w:rtl/>
          <w:lang w:eastAsia="en-US"/>
        </w:rPr>
        <w:t>דִּימִי</w:t>
      </w:r>
      <w:proofErr w:type="spellEnd"/>
      <w:r w:rsidRPr="002F3B78">
        <w:rPr>
          <w:rtl/>
          <w:lang w:eastAsia="en-US"/>
        </w:rPr>
        <w:t xml:space="preserve"> אָמַר: מַאי </w:t>
      </w:r>
      <w:proofErr w:type="spellStart"/>
      <w:r w:rsidRPr="002F3B78">
        <w:rPr>
          <w:rtl/>
          <w:lang w:eastAsia="en-US"/>
        </w:rPr>
        <w:t>דִּכְתִיב</w:t>
      </w:r>
      <w:proofErr w:type="spellEnd"/>
      <w:r w:rsidRPr="002F3B78">
        <w:rPr>
          <w:rtl/>
          <w:lang w:eastAsia="en-US"/>
        </w:rPr>
        <w:t xml:space="preserve"> ״מְבָרֵךְ רֵעֵהוּ בְּקוֹל גָּדוֹל בַּבּוֹקֶר הַשְׁכֵּם קְלָלָה תֵּחָשֵׁב לוֹ״? כְּגוֹן </w:t>
      </w:r>
      <w:proofErr w:type="spellStart"/>
      <w:r w:rsidRPr="002F3B78">
        <w:rPr>
          <w:rtl/>
          <w:lang w:eastAsia="en-US"/>
        </w:rPr>
        <w:t>דְּמִיקְּלַע</w:t>
      </w:r>
      <w:proofErr w:type="spellEnd"/>
      <w:r w:rsidRPr="002F3B78">
        <w:rPr>
          <w:rtl/>
          <w:lang w:eastAsia="en-US"/>
        </w:rPr>
        <w:t xml:space="preserve"> </w:t>
      </w:r>
      <w:proofErr w:type="spellStart"/>
      <w:r w:rsidRPr="002F3B78">
        <w:rPr>
          <w:rtl/>
          <w:lang w:eastAsia="en-US"/>
        </w:rPr>
        <w:t>לְאוּשְׁפִּיזָא</w:t>
      </w:r>
      <w:proofErr w:type="spellEnd"/>
      <w:r w:rsidRPr="002F3B78">
        <w:rPr>
          <w:rtl/>
          <w:lang w:eastAsia="en-US"/>
        </w:rPr>
        <w:t xml:space="preserve"> וְטָרְחוּ </w:t>
      </w:r>
      <w:proofErr w:type="spellStart"/>
      <w:r w:rsidRPr="002F3B78">
        <w:rPr>
          <w:rtl/>
          <w:lang w:eastAsia="en-US"/>
        </w:rPr>
        <w:t>קַמֵּיה</w:t>
      </w:r>
      <w:proofErr w:type="spellEnd"/>
      <w:r w:rsidRPr="002F3B78">
        <w:rPr>
          <w:rtl/>
          <w:lang w:eastAsia="en-US"/>
        </w:rPr>
        <w:t xml:space="preserve">ּ שַׁפִּיר, לִמְחַר נָפֵיק יָתֵיב </w:t>
      </w:r>
      <w:proofErr w:type="spellStart"/>
      <w:r w:rsidRPr="002F3B78">
        <w:rPr>
          <w:rtl/>
          <w:lang w:eastAsia="en-US"/>
        </w:rPr>
        <w:t>בְּשׁוּקָא</w:t>
      </w:r>
      <w:proofErr w:type="spellEnd"/>
      <w:r w:rsidRPr="002F3B78">
        <w:rPr>
          <w:rtl/>
          <w:lang w:eastAsia="en-US"/>
        </w:rPr>
        <w:t xml:space="preserve"> וְאָמַר: רַחֲמָנָא </w:t>
      </w:r>
      <w:proofErr w:type="spellStart"/>
      <w:r w:rsidRPr="002F3B78">
        <w:rPr>
          <w:rtl/>
          <w:lang w:eastAsia="en-US"/>
        </w:rPr>
        <w:t>נִיבָרְכֵיה</w:t>
      </w:r>
      <w:proofErr w:type="spellEnd"/>
      <w:r w:rsidRPr="002F3B78">
        <w:rPr>
          <w:rtl/>
          <w:lang w:eastAsia="en-US"/>
        </w:rPr>
        <w:t xml:space="preserve">ּ </w:t>
      </w:r>
      <w:proofErr w:type="spellStart"/>
      <w:r w:rsidRPr="002F3B78">
        <w:rPr>
          <w:rtl/>
          <w:lang w:eastAsia="en-US"/>
        </w:rPr>
        <w:t>לִפְלָנְיָא</w:t>
      </w:r>
      <w:proofErr w:type="spellEnd"/>
      <w:r w:rsidRPr="002F3B78">
        <w:rPr>
          <w:rtl/>
          <w:lang w:eastAsia="en-US"/>
        </w:rPr>
        <w:t xml:space="preserve"> </w:t>
      </w:r>
      <w:proofErr w:type="spellStart"/>
      <w:r w:rsidRPr="002F3B78">
        <w:rPr>
          <w:rtl/>
          <w:lang w:eastAsia="en-US"/>
        </w:rPr>
        <w:t>דְּהָכִי</w:t>
      </w:r>
      <w:proofErr w:type="spellEnd"/>
      <w:r w:rsidRPr="002F3B78">
        <w:rPr>
          <w:rtl/>
          <w:lang w:eastAsia="en-US"/>
        </w:rPr>
        <w:t xml:space="preserve"> טְרַח קַמַּאי, וְשָׁמְעִין </w:t>
      </w:r>
      <w:proofErr w:type="spellStart"/>
      <w:r w:rsidRPr="002F3B78">
        <w:rPr>
          <w:rtl/>
          <w:lang w:eastAsia="en-US"/>
        </w:rPr>
        <w:t>אִינָשֵׁי</w:t>
      </w:r>
      <w:proofErr w:type="spellEnd"/>
      <w:r w:rsidRPr="002F3B78">
        <w:rPr>
          <w:rtl/>
          <w:lang w:eastAsia="en-US"/>
        </w:rPr>
        <w:t xml:space="preserve"> </w:t>
      </w:r>
      <w:proofErr w:type="spellStart"/>
      <w:r w:rsidRPr="002F3B78">
        <w:rPr>
          <w:rtl/>
          <w:lang w:eastAsia="en-US"/>
        </w:rPr>
        <w:t>וְאָזְלִין</w:t>
      </w:r>
      <w:proofErr w:type="spellEnd"/>
      <w:r w:rsidRPr="002F3B78">
        <w:rPr>
          <w:rtl/>
          <w:lang w:eastAsia="en-US"/>
        </w:rPr>
        <w:t xml:space="preserve"> וְאָנְסִין לֵיהּ. תָּנֵי רַב </w:t>
      </w:r>
      <w:proofErr w:type="spellStart"/>
      <w:r w:rsidRPr="002F3B78">
        <w:rPr>
          <w:rtl/>
          <w:lang w:eastAsia="en-US"/>
        </w:rPr>
        <w:t>דִּימִי</w:t>
      </w:r>
      <w:proofErr w:type="spellEnd"/>
      <w:r w:rsidRPr="002F3B78">
        <w:rPr>
          <w:rtl/>
          <w:lang w:eastAsia="en-US"/>
        </w:rPr>
        <w:t xml:space="preserve"> </w:t>
      </w:r>
      <w:proofErr w:type="spellStart"/>
      <w:r w:rsidRPr="002F3B78">
        <w:rPr>
          <w:rtl/>
          <w:lang w:eastAsia="en-US"/>
        </w:rPr>
        <w:t>אֲחוּה</w:t>
      </w:r>
      <w:proofErr w:type="spellEnd"/>
      <w:r w:rsidRPr="002F3B78">
        <w:rPr>
          <w:rtl/>
          <w:lang w:eastAsia="en-US"/>
        </w:rPr>
        <w:t xml:space="preserve">ּ </w:t>
      </w:r>
      <w:proofErr w:type="spellStart"/>
      <w:r w:rsidRPr="002F3B78">
        <w:rPr>
          <w:rtl/>
          <w:lang w:eastAsia="en-US"/>
        </w:rPr>
        <w:t>דְּרַב</w:t>
      </w:r>
      <w:proofErr w:type="spellEnd"/>
      <w:r w:rsidRPr="002F3B78">
        <w:rPr>
          <w:rtl/>
          <w:lang w:eastAsia="en-US"/>
        </w:rPr>
        <w:t xml:space="preserve"> סָפְרָא: לְעוֹלָם אַל יְסַפֵּר אָדָם בְּטוֹבָתוֹ שֶׁל </w:t>
      </w:r>
      <w:proofErr w:type="spellStart"/>
      <w:r w:rsidRPr="002F3B78">
        <w:rPr>
          <w:rtl/>
          <w:lang w:eastAsia="en-US"/>
        </w:rPr>
        <w:t>חֲבֵירו</w:t>
      </w:r>
      <w:proofErr w:type="spellEnd"/>
      <w:r w:rsidRPr="002F3B78">
        <w:rPr>
          <w:rtl/>
          <w:lang w:eastAsia="en-US"/>
        </w:rPr>
        <w:t>ֹ, שֶׁמִּתּוֹךְ טוֹבָתוֹ בָּא לִידֵי רָעָתוֹ.</w:t>
      </w:r>
      <w:r w:rsidR="00E007A8">
        <w:rPr>
          <w:rStyle w:val="a5"/>
          <w:rtl/>
          <w:lang w:eastAsia="en-US"/>
        </w:rPr>
        <w:footnoteReference w:id="6"/>
      </w:r>
    </w:p>
    <w:p w14:paraId="4F455B79" w14:textId="6D3483DF" w:rsidR="001A1C70" w:rsidRDefault="001A1C70" w:rsidP="001A1C70">
      <w:pPr>
        <w:pStyle w:val="ab"/>
        <w:rPr>
          <w:rtl/>
          <w:lang w:eastAsia="en-US"/>
        </w:rPr>
      </w:pPr>
      <w:r>
        <w:rPr>
          <w:rFonts w:hint="cs"/>
          <w:rtl/>
          <w:lang w:eastAsia="en-US"/>
        </w:rPr>
        <w:t xml:space="preserve">דף </w:t>
      </w:r>
      <w:proofErr w:type="spellStart"/>
      <w:r>
        <w:rPr>
          <w:rFonts w:hint="cs"/>
          <w:rtl/>
          <w:lang w:eastAsia="en-US"/>
        </w:rPr>
        <w:t>טז</w:t>
      </w:r>
      <w:proofErr w:type="spellEnd"/>
      <w:r>
        <w:rPr>
          <w:rFonts w:hint="cs"/>
          <w:rtl/>
          <w:lang w:eastAsia="en-US"/>
        </w:rPr>
        <w:t xml:space="preserve"> עמוד ב </w:t>
      </w:r>
      <w:r>
        <w:rPr>
          <w:rFonts w:cs="David"/>
          <w:rtl/>
          <w:lang w:eastAsia="en-US"/>
        </w:rPr>
        <w:t>–</w:t>
      </w:r>
      <w:r>
        <w:rPr>
          <w:rFonts w:hint="cs"/>
          <w:rtl/>
          <w:lang w:eastAsia="en-US"/>
        </w:rPr>
        <w:t xml:space="preserve"> על תוכחה ואהבה</w:t>
      </w:r>
    </w:p>
    <w:p w14:paraId="42399DF6" w14:textId="6B3B62D3" w:rsidR="001A1C70" w:rsidRDefault="001A1C70" w:rsidP="00317216">
      <w:pPr>
        <w:pStyle w:val="ac"/>
        <w:rPr>
          <w:rtl/>
          <w:lang w:eastAsia="en-US"/>
        </w:rPr>
      </w:pPr>
      <w:r w:rsidRPr="001A1C70">
        <w:rPr>
          <w:rtl/>
          <w:lang w:eastAsia="en-US"/>
        </w:rPr>
        <w:t xml:space="preserve">תַּנְיָא, אָמַר רַבִּי טַרְפוֹן: </w:t>
      </w:r>
      <w:proofErr w:type="spellStart"/>
      <w:r w:rsidRPr="001A1C70">
        <w:rPr>
          <w:rtl/>
          <w:lang w:eastAsia="en-US"/>
        </w:rPr>
        <w:t>תְּמֵיהַנִי</w:t>
      </w:r>
      <w:proofErr w:type="spellEnd"/>
      <w:r w:rsidRPr="001A1C70">
        <w:rPr>
          <w:rtl/>
          <w:lang w:eastAsia="en-US"/>
        </w:rPr>
        <w:t xml:space="preserve"> אֲנִי אִם יֵשׁ בַּדּוֹר הַזֶּה שֶׁמְּקַבֵּל תּוֹכֵחָה, אֲפִילּוּ אָמַר לוֹ ״טוֹל קֵיסָם מִבֵּין עֵינֶיךָ״, אוֹמֵר לוֹ ״טוֹל קוֹרָה מִבֵּין עֵינֶיךָ״. אָמַר רַבִּי אֶלְעָזָר בֶּן עֲזַרְיָה: </w:t>
      </w:r>
      <w:proofErr w:type="spellStart"/>
      <w:r w:rsidRPr="001A1C70">
        <w:rPr>
          <w:rtl/>
          <w:lang w:eastAsia="en-US"/>
        </w:rPr>
        <w:t>תְּמֵיהַנִי</w:t>
      </w:r>
      <w:proofErr w:type="spellEnd"/>
      <w:r w:rsidRPr="001A1C70">
        <w:rPr>
          <w:rtl/>
          <w:lang w:eastAsia="en-US"/>
        </w:rPr>
        <w:t xml:space="preserve"> אִם יֵשׁ בְּדוֹר הַזֶּה שֶׁיּוֹדֵעַ לְהוֹכִיחַ. וְאָמַר רַבִּי יוֹחָנָן בֶּן </w:t>
      </w:r>
      <w:proofErr w:type="spellStart"/>
      <w:r w:rsidRPr="001A1C70">
        <w:rPr>
          <w:rtl/>
          <w:lang w:eastAsia="en-US"/>
        </w:rPr>
        <w:t>נוּרִי</w:t>
      </w:r>
      <w:proofErr w:type="spellEnd"/>
      <w:r w:rsidRPr="001A1C70">
        <w:rPr>
          <w:rtl/>
          <w:lang w:eastAsia="en-US"/>
        </w:rPr>
        <w:t xml:space="preserve">: מֵעִיד אֲנִי עָלַי שָׁמַיִם וָאָרֶץ שֶׁהַרְבֵּה פְּעָמִים לָקָה עֲקִיבָא עַל יְדֵי, שֶׁהָיִיתִי קוֹבֵל עָלָיו לִפְנֵי רַבָּן שִׁמְעוֹן בְּרִיבִּי, </w:t>
      </w:r>
      <w:proofErr w:type="spellStart"/>
      <w:r w:rsidRPr="001A1C70">
        <w:rPr>
          <w:rtl/>
          <w:lang w:eastAsia="en-US"/>
        </w:rPr>
        <w:t>וְכׇל</w:t>
      </w:r>
      <w:proofErr w:type="spellEnd"/>
      <w:r w:rsidRPr="001A1C70">
        <w:rPr>
          <w:rtl/>
          <w:lang w:eastAsia="en-US"/>
        </w:rPr>
        <w:t xml:space="preserve"> שֶׁכֵּן שֶׁהוֹסַפְתִּי בּוֹ אַהֲבָה, לְקַיֵּים מַה שֶּׁנֶּאֱמַר: ״אַל תּוֹכַח לֵץ פֶּן יִשְׂנָאֶךָּ הוֹכַח לְחָכָם וְיֶאֱהָבֶךָּ״.</w:t>
      </w:r>
      <w:r w:rsidR="00E007A8">
        <w:rPr>
          <w:rStyle w:val="a5"/>
          <w:rtl/>
          <w:lang w:eastAsia="en-US"/>
        </w:rPr>
        <w:footnoteReference w:id="7"/>
      </w:r>
      <w:r w:rsidRPr="001A1C70">
        <w:rPr>
          <w:rtl/>
          <w:lang w:eastAsia="en-US"/>
        </w:rPr>
        <w:t xml:space="preserve"> </w:t>
      </w:r>
    </w:p>
    <w:p w14:paraId="2EF04A0C" w14:textId="7843AC66" w:rsidR="00317216" w:rsidRDefault="00317216" w:rsidP="00317216">
      <w:pPr>
        <w:pStyle w:val="ab"/>
        <w:rPr>
          <w:rtl/>
          <w:lang w:eastAsia="en-US"/>
        </w:rPr>
      </w:pPr>
      <w:r>
        <w:rPr>
          <w:rFonts w:hint="cs"/>
          <w:rtl/>
          <w:lang w:eastAsia="en-US"/>
        </w:rPr>
        <w:t xml:space="preserve">שם </w:t>
      </w:r>
      <w:r>
        <w:rPr>
          <w:rFonts w:cs="David"/>
          <w:rtl/>
          <w:lang w:eastAsia="en-US"/>
        </w:rPr>
        <w:t>–</w:t>
      </w:r>
      <w:r>
        <w:rPr>
          <w:rFonts w:hint="cs"/>
          <w:rtl/>
          <w:lang w:eastAsia="en-US"/>
        </w:rPr>
        <w:t xml:space="preserve"> מה הם ייסורים?</w:t>
      </w:r>
    </w:p>
    <w:p w14:paraId="6A67DC0A" w14:textId="6C62FE6F" w:rsidR="00317216" w:rsidRDefault="00317216" w:rsidP="00317216">
      <w:pPr>
        <w:pStyle w:val="ac"/>
        <w:rPr>
          <w:rtl/>
          <w:lang w:eastAsia="en-US"/>
        </w:rPr>
      </w:pPr>
      <w:r w:rsidRPr="00317216">
        <w:rPr>
          <w:rtl/>
          <w:lang w:eastAsia="en-US"/>
        </w:rPr>
        <w:t xml:space="preserve">עַד הֵיכָן תַּכְלִית </w:t>
      </w:r>
      <w:proofErr w:type="spellStart"/>
      <w:r w:rsidRPr="00317216">
        <w:rPr>
          <w:rtl/>
          <w:lang w:eastAsia="en-US"/>
        </w:rPr>
        <w:t>יִסּוּרִין</w:t>
      </w:r>
      <w:proofErr w:type="spellEnd"/>
      <w:r w:rsidRPr="00317216">
        <w:rPr>
          <w:rtl/>
          <w:lang w:eastAsia="en-US"/>
        </w:rPr>
        <w:t xml:space="preserve">? אָמַר רַבִּי אֶלְעָזָר: </w:t>
      </w:r>
      <w:proofErr w:type="spellStart"/>
      <w:r w:rsidRPr="00317216">
        <w:rPr>
          <w:rtl/>
          <w:lang w:eastAsia="en-US"/>
        </w:rPr>
        <w:t>כׇּל</w:t>
      </w:r>
      <w:proofErr w:type="spellEnd"/>
      <w:r w:rsidRPr="00317216">
        <w:rPr>
          <w:rtl/>
          <w:lang w:eastAsia="en-US"/>
        </w:rPr>
        <w:t xml:space="preserve"> שֶׁאָרְגוּ לוֹ בֶּגֶד לִלְבּוֹשׁ וְאֵין מִתְקַבֵּל עָלָיו. מַתְקֵיף לַהּ רָבָא </w:t>
      </w:r>
      <w:proofErr w:type="spellStart"/>
      <w:r w:rsidRPr="00317216">
        <w:rPr>
          <w:rtl/>
          <w:lang w:eastAsia="en-US"/>
        </w:rPr>
        <w:t>זְעֵירָא</w:t>
      </w:r>
      <w:proofErr w:type="spellEnd"/>
      <w:r w:rsidRPr="00317216">
        <w:rPr>
          <w:rtl/>
          <w:lang w:eastAsia="en-US"/>
        </w:rPr>
        <w:t xml:space="preserve">, </w:t>
      </w:r>
      <w:proofErr w:type="spellStart"/>
      <w:r w:rsidRPr="00317216">
        <w:rPr>
          <w:rtl/>
          <w:lang w:eastAsia="en-US"/>
        </w:rPr>
        <w:t>וְאִיתֵּימָא</w:t>
      </w:r>
      <w:proofErr w:type="spellEnd"/>
      <w:r w:rsidRPr="00317216">
        <w:rPr>
          <w:rtl/>
          <w:lang w:eastAsia="en-US"/>
        </w:rPr>
        <w:t xml:space="preserve"> רַבִּי שְׁמוּאֵל בַּר נַחְמָנִי: גְּדוֹלָה מִזּוֹ אָמְרוּ, אֲפִילּוּ </w:t>
      </w:r>
      <w:proofErr w:type="spellStart"/>
      <w:r w:rsidRPr="00317216">
        <w:rPr>
          <w:rtl/>
          <w:lang w:eastAsia="en-US"/>
        </w:rPr>
        <w:t>נִתְכַּוְּונו</w:t>
      </w:r>
      <w:proofErr w:type="spellEnd"/>
      <w:r w:rsidRPr="00317216">
        <w:rPr>
          <w:rtl/>
          <w:lang w:eastAsia="en-US"/>
        </w:rPr>
        <w:t xml:space="preserve">ּ לִמְזוֹג בְּחַמִּין וּמָזְגוּ לוֹ בְּצוֹנֵן, בְּצוֹנֵן וּמָזְגוּ לוֹ בְּחַמִּין, וְאַתְּ אָמְרַתְּ כּוּלֵּי הַאי? מָר בְּרֵיהּ </w:t>
      </w:r>
      <w:proofErr w:type="spellStart"/>
      <w:r w:rsidRPr="00317216">
        <w:rPr>
          <w:rtl/>
          <w:lang w:eastAsia="en-US"/>
        </w:rPr>
        <w:t>דְּרָבִינָא</w:t>
      </w:r>
      <w:proofErr w:type="spellEnd"/>
      <w:r w:rsidRPr="00317216">
        <w:rPr>
          <w:rtl/>
          <w:lang w:eastAsia="en-US"/>
        </w:rPr>
        <w:t xml:space="preserve"> אָמַר: אֲפִילּוּ נֶהְפַּךְ לוֹ חֲלוּקוֹ. רָבָא, </w:t>
      </w:r>
      <w:proofErr w:type="spellStart"/>
      <w:r w:rsidRPr="00317216">
        <w:rPr>
          <w:rtl/>
          <w:lang w:eastAsia="en-US"/>
        </w:rPr>
        <w:t>וְאִיתֵּימָא</w:t>
      </w:r>
      <w:proofErr w:type="spellEnd"/>
      <w:r w:rsidRPr="00317216">
        <w:rPr>
          <w:rtl/>
          <w:lang w:eastAsia="en-US"/>
        </w:rPr>
        <w:t xml:space="preserve"> רַב </w:t>
      </w:r>
      <w:proofErr w:type="spellStart"/>
      <w:r w:rsidRPr="00317216">
        <w:rPr>
          <w:rtl/>
          <w:lang w:eastAsia="en-US"/>
        </w:rPr>
        <w:t>חִסְדָּא</w:t>
      </w:r>
      <w:proofErr w:type="spellEnd"/>
      <w:r w:rsidRPr="00317216">
        <w:rPr>
          <w:rtl/>
          <w:lang w:eastAsia="en-US"/>
        </w:rPr>
        <w:t xml:space="preserve">, </w:t>
      </w:r>
      <w:proofErr w:type="spellStart"/>
      <w:r w:rsidRPr="00317216">
        <w:rPr>
          <w:rtl/>
          <w:lang w:eastAsia="en-US"/>
        </w:rPr>
        <w:t>וְאִיתֵּימָא</w:t>
      </w:r>
      <w:proofErr w:type="spellEnd"/>
      <w:r w:rsidRPr="00317216">
        <w:rPr>
          <w:rtl/>
          <w:lang w:eastAsia="en-US"/>
        </w:rPr>
        <w:t xml:space="preserve"> רַבִּי יִצְחָק, וְאָמְרִי לַהּ </w:t>
      </w:r>
      <w:proofErr w:type="spellStart"/>
      <w:r w:rsidRPr="00317216">
        <w:rPr>
          <w:rtl/>
          <w:lang w:eastAsia="en-US"/>
        </w:rPr>
        <w:t>בְּמַתְנִיתָא</w:t>
      </w:r>
      <w:proofErr w:type="spellEnd"/>
      <w:r w:rsidRPr="00317216">
        <w:rPr>
          <w:rtl/>
          <w:lang w:eastAsia="en-US"/>
        </w:rPr>
        <w:t xml:space="preserve"> תָּנָא: אֲפִילּוּ הוֹשִׁיט יָדוֹ לַכִּיס לִיטּוֹל שָׁלֹשׁ וְעָלוּ בְּיָדוֹ שְׁתַּיִם. דַּוְוקָא שָׁלֹשׁ וְעָלוּ בְּיָדוֹ שְׁתַּיִם, אֲבָל שְׁתַּיִם וְעָלוּ בְּיָדוֹ שָׁלֹשׁ — לָא, </w:t>
      </w:r>
      <w:proofErr w:type="spellStart"/>
      <w:r w:rsidRPr="00317216">
        <w:rPr>
          <w:rtl/>
          <w:lang w:eastAsia="en-US"/>
        </w:rPr>
        <w:t>דְּלֵיכָּא</w:t>
      </w:r>
      <w:proofErr w:type="spellEnd"/>
      <w:r w:rsidRPr="00317216">
        <w:rPr>
          <w:rtl/>
          <w:lang w:eastAsia="en-US"/>
        </w:rPr>
        <w:t xml:space="preserve"> </w:t>
      </w:r>
      <w:proofErr w:type="spellStart"/>
      <w:r w:rsidRPr="00317216">
        <w:rPr>
          <w:rtl/>
          <w:lang w:eastAsia="en-US"/>
        </w:rPr>
        <w:t>טִירְחָא</w:t>
      </w:r>
      <w:proofErr w:type="spellEnd"/>
      <w:r w:rsidRPr="00317216">
        <w:rPr>
          <w:rtl/>
          <w:lang w:eastAsia="en-US"/>
        </w:rPr>
        <w:t xml:space="preserve"> </w:t>
      </w:r>
      <w:proofErr w:type="spellStart"/>
      <w:r w:rsidRPr="00317216">
        <w:rPr>
          <w:rtl/>
          <w:lang w:eastAsia="en-US"/>
        </w:rPr>
        <w:t>לְמִישְׁדְּיַיהּו</w:t>
      </w:r>
      <w:proofErr w:type="spellEnd"/>
      <w:r w:rsidRPr="00317216">
        <w:rPr>
          <w:rtl/>
          <w:lang w:eastAsia="en-US"/>
        </w:rPr>
        <w:t xml:space="preserve">ֹ. </w:t>
      </w:r>
      <w:proofErr w:type="spellStart"/>
      <w:r w:rsidRPr="00317216">
        <w:rPr>
          <w:rtl/>
          <w:lang w:eastAsia="en-US"/>
        </w:rPr>
        <w:t>וְכׇל</w:t>
      </w:r>
      <w:proofErr w:type="spellEnd"/>
      <w:r w:rsidRPr="00317216">
        <w:rPr>
          <w:rtl/>
          <w:lang w:eastAsia="en-US"/>
        </w:rPr>
        <w:t xml:space="preserve"> כָּךְ לָמָּה? </w:t>
      </w:r>
      <w:proofErr w:type="spellStart"/>
      <w:r w:rsidRPr="00317216">
        <w:rPr>
          <w:rtl/>
          <w:lang w:eastAsia="en-US"/>
        </w:rPr>
        <w:t>דְּתַנְיָא</w:t>
      </w:r>
      <w:proofErr w:type="spellEnd"/>
      <w:r w:rsidRPr="00317216">
        <w:rPr>
          <w:rtl/>
          <w:lang w:eastAsia="en-US"/>
        </w:rPr>
        <w:t xml:space="preserve"> דְּבֵי רַבִּי יִשְׁמָעֵאל: כֹּל שֶׁעָבְרוּ עָלָיו אַרְבָּעִים יוֹם בְּלֹא </w:t>
      </w:r>
      <w:proofErr w:type="spellStart"/>
      <w:r w:rsidRPr="00317216">
        <w:rPr>
          <w:rtl/>
          <w:lang w:eastAsia="en-US"/>
        </w:rPr>
        <w:t>יִסּוּרִין</w:t>
      </w:r>
      <w:proofErr w:type="spellEnd"/>
      <w:r w:rsidRPr="00317216">
        <w:rPr>
          <w:rtl/>
          <w:lang w:eastAsia="en-US"/>
        </w:rPr>
        <w:t xml:space="preserve"> קִיבֵּל עוֹלָמוֹ. </w:t>
      </w:r>
      <w:proofErr w:type="spellStart"/>
      <w:r w:rsidRPr="00317216">
        <w:rPr>
          <w:rtl/>
          <w:lang w:eastAsia="en-US"/>
        </w:rPr>
        <w:t>בְּמַעְרְבָא</w:t>
      </w:r>
      <w:proofErr w:type="spellEnd"/>
      <w:r w:rsidRPr="00317216">
        <w:rPr>
          <w:rtl/>
          <w:lang w:eastAsia="en-US"/>
        </w:rPr>
        <w:t xml:space="preserve"> אָמְרִי:</w:t>
      </w:r>
      <w:r>
        <w:rPr>
          <w:rFonts w:hint="cs"/>
          <w:rtl/>
          <w:lang w:eastAsia="en-US"/>
        </w:rPr>
        <w:t xml:space="preserve"> פורענות מזדמנת לו.</w:t>
      </w:r>
      <w:r w:rsidR="00196458">
        <w:rPr>
          <w:rStyle w:val="a5"/>
          <w:rtl/>
          <w:lang w:eastAsia="en-US"/>
        </w:rPr>
        <w:footnoteReference w:id="8"/>
      </w:r>
    </w:p>
    <w:p w14:paraId="70259245" w14:textId="77777777" w:rsidR="00C26CBF" w:rsidRPr="00C26CBF" w:rsidRDefault="00C26CBF" w:rsidP="007545DF">
      <w:pPr>
        <w:pStyle w:val="ac"/>
        <w:rPr>
          <w:lang w:eastAsia="en-US"/>
        </w:rPr>
      </w:pPr>
    </w:p>
    <w:bookmarkEnd w:id="1"/>
    <w:p w14:paraId="79698E93" w14:textId="77777777" w:rsidR="00D51F26" w:rsidRPr="00D316F1" w:rsidRDefault="00D51F26" w:rsidP="00D316F1">
      <w:pPr>
        <w:pStyle w:val="ac"/>
        <w:rPr>
          <w:rtl/>
        </w:rPr>
      </w:pPr>
    </w:p>
    <w:p w14:paraId="7DD105D2" w14:textId="77777777" w:rsidR="007A4CD1" w:rsidRDefault="006A7B96" w:rsidP="007A4CD1">
      <w:pPr>
        <w:pStyle w:val="ad"/>
        <w:spacing w:line="300" w:lineRule="atLeast"/>
        <w:rPr>
          <w:b w:val="0"/>
          <w:bCs w:val="0"/>
          <w:szCs w:val="22"/>
          <w:rtl/>
        </w:rPr>
      </w:pPr>
      <w:r>
        <w:rPr>
          <w:rtl/>
        </w:rPr>
        <w:t>מחלקי המים</w:t>
      </w:r>
    </w:p>
    <w:p w14:paraId="56D93795" w14:textId="2F5CF285" w:rsidR="00977B30" w:rsidRPr="00977B30" w:rsidRDefault="00977B30" w:rsidP="007A4CD1">
      <w:pPr>
        <w:pStyle w:val="ad"/>
        <w:spacing w:line="300" w:lineRule="atLeast"/>
        <w:rPr>
          <w:b w:val="0"/>
          <w:bCs w:val="0"/>
          <w:szCs w:val="22"/>
          <w:rtl/>
        </w:rPr>
      </w:pPr>
      <w:r w:rsidRPr="00047830">
        <w:rPr>
          <w:rFonts w:hint="cs"/>
          <w:szCs w:val="22"/>
          <w:rtl/>
        </w:rPr>
        <w:t>מים אחרונים:</w:t>
      </w:r>
      <w:r w:rsidR="007A4CD1">
        <w:rPr>
          <w:rFonts w:hint="cs"/>
          <w:b w:val="0"/>
          <w:bCs w:val="0"/>
          <w:szCs w:val="22"/>
          <w:rtl/>
        </w:rPr>
        <w:t xml:space="preserve"> </w:t>
      </w:r>
      <w:r w:rsidR="00196458">
        <w:rPr>
          <w:rFonts w:hint="cs"/>
          <w:b w:val="0"/>
          <w:bCs w:val="0"/>
          <w:szCs w:val="22"/>
          <w:rtl/>
        </w:rPr>
        <w:t xml:space="preserve">נחזור ונזכיר שההגדרה מה היא אגדה, היינו מה לכלול בדפים אלה ומה לא, היא מאד אישית ותלויות אסכולה. הנטייה במפעל זה היא מינימלית, היינו לכלול רק את האגדות והסיפורים הבולטים. ויהי רצון </w:t>
      </w:r>
      <w:r w:rsidR="007A4CD1">
        <w:rPr>
          <w:rFonts w:hint="cs"/>
          <w:b w:val="0"/>
          <w:bCs w:val="0"/>
          <w:szCs w:val="22"/>
          <w:rtl/>
        </w:rPr>
        <w:t>ש</w:t>
      </w:r>
      <w:r w:rsidR="00A55781">
        <w:rPr>
          <w:rFonts w:hint="cs"/>
          <w:b w:val="0"/>
          <w:bCs w:val="0"/>
          <w:szCs w:val="22"/>
          <w:rtl/>
        </w:rPr>
        <w:t>נ</w:t>
      </w:r>
      <w:r w:rsidR="007A4CD1">
        <w:rPr>
          <w:rFonts w:hint="cs"/>
          <w:b w:val="0"/>
          <w:bCs w:val="0"/>
          <w:szCs w:val="22"/>
          <w:rtl/>
        </w:rPr>
        <w:t xml:space="preserve">זכה להשלים </w:t>
      </w:r>
      <w:proofErr w:type="spellStart"/>
      <w:r w:rsidR="007A4CD1">
        <w:rPr>
          <w:rFonts w:hint="cs"/>
          <w:b w:val="0"/>
          <w:bCs w:val="0"/>
          <w:szCs w:val="22"/>
          <w:rtl/>
        </w:rPr>
        <w:t>אגדתות</w:t>
      </w:r>
      <w:proofErr w:type="spellEnd"/>
      <w:r w:rsidR="00047830">
        <w:rPr>
          <w:rFonts w:hint="cs"/>
          <w:b w:val="0"/>
          <w:bCs w:val="0"/>
          <w:szCs w:val="22"/>
          <w:rtl/>
        </w:rPr>
        <w:t xml:space="preserve"> התלמוד על עוד ועוד מסכתות</w:t>
      </w:r>
      <w:r w:rsidR="001A31D9">
        <w:rPr>
          <w:rFonts w:hint="cs"/>
          <w:b w:val="0"/>
          <w:bCs w:val="0"/>
          <w:szCs w:val="22"/>
          <w:rtl/>
        </w:rPr>
        <w:t>.</w:t>
      </w:r>
    </w:p>
    <w:sectPr w:rsidR="00977B30" w:rsidRPr="00977B30" w:rsidSect="00574B10">
      <w:headerReference w:type="default" r:id="rId8"/>
      <w:footerReference w:type="default" r:id="rId9"/>
      <w:headerReference w:type="first" r:id="rId10"/>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DC5912" w14:textId="77777777" w:rsidR="00855C32" w:rsidRDefault="00855C32">
      <w:r>
        <w:separator/>
      </w:r>
    </w:p>
  </w:endnote>
  <w:endnote w:type="continuationSeparator" w:id="0">
    <w:p w14:paraId="66F89229" w14:textId="77777777" w:rsidR="00855C32" w:rsidRDefault="00855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5B42C" w14:textId="77777777" w:rsidR="00511B3C" w:rsidRPr="00F8747C" w:rsidRDefault="00511B3C" w:rsidP="00D708E9">
    <w:pPr>
      <w:pStyle w:val="a8"/>
      <w:jc w:val="right"/>
    </w:pPr>
    <w:r w:rsidRPr="00F8747C">
      <w:rPr>
        <w:rStyle w:val="af1"/>
        <w:rFonts w:hint="cs"/>
        <w:rtl/>
      </w:rPr>
      <w:t xml:space="preserve">עמ' </w:t>
    </w:r>
    <w:r w:rsidRPr="00F8747C">
      <w:rPr>
        <w:rStyle w:val="af1"/>
      </w:rPr>
      <w:fldChar w:fldCharType="begin"/>
    </w:r>
    <w:r w:rsidRPr="00F8747C">
      <w:rPr>
        <w:rStyle w:val="af1"/>
      </w:rPr>
      <w:instrText xml:space="preserve"> PAGE </w:instrText>
    </w:r>
    <w:r w:rsidRPr="00F8747C">
      <w:rPr>
        <w:rStyle w:val="af1"/>
      </w:rPr>
      <w:fldChar w:fldCharType="separate"/>
    </w:r>
    <w:r w:rsidR="00920402">
      <w:rPr>
        <w:rStyle w:val="af1"/>
        <w:noProof/>
        <w:rtl/>
      </w:rPr>
      <w:t>4</w:t>
    </w:r>
    <w:r w:rsidRPr="00F8747C">
      <w:rPr>
        <w:rStyle w:val="af1"/>
      </w:rPr>
      <w:fldChar w:fldCharType="end"/>
    </w:r>
    <w:r w:rsidRPr="00F8747C">
      <w:rPr>
        <w:rStyle w:val="af1"/>
        <w:rFonts w:hint="cs"/>
        <w:rtl/>
      </w:rPr>
      <w:t xml:space="preserve"> מתוך </w:t>
    </w:r>
    <w:r w:rsidRPr="00F8747C">
      <w:rPr>
        <w:rStyle w:val="af1"/>
      </w:rPr>
      <w:fldChar w:fldCharType="begin"/>
    </w:r>
    <w:r w:rsidRPr="00F8747C">
      <w:rPr>
        <w:rStyle w:val="af1"/>
      </w:rPr>
      <w:instrText xml:space="preserve"> NUMPAGES </w:instrText>
    </w:r>
    <w:r w:rsidRPr="00F8747C">
      <w:rPr>
        <w:rStyle w:val="af1"/>
      </w:rPr>
      <w:fldChar w:fldCharType="separate"/>
    </w:r>
    <w:r w:rsidR="00920402">
      <w:rPr>
        <w:rStyle w:val="af1"/>
        <w:noProof/>
        <w:rtl/>
      </w:rPr>
      <w:t>4</w:t>
    </w:r>
    <w:r w:rsidRPr="00F8747C">
      <w:rPr>
        <w:rStyle w:val="af1"/>
      </w:rPr>
      <w:fldChar w:fldCharType="end"/>
    </w:r>
  </w:p>
  <w:p w14:paraId="4F2DB587" w14:textId="77777777" w:rsidR="00511B3C" w:rsidRPr="00D708E9" w:rsidRDefault="00511B3C" w:rsidP="00D708E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5ED54" w14:textId="77777777" w:rsidR="00855C32" w:rsidRDefault="00855C32">
      <w:pPr>
        <w:rPr>
          <w:lang w:eastAsia="en-US"/>
        </w:rPr>
      </w:pPr>
      <w:r>
        <w:rPr>
          <w:rFonts w:cs="Miriam"/>
        </w:rPr>
        <w:separator/>
      </w:r>
    </w:p>
  </w:footnote>
  <w:footnote w:type="continuationSeparator" w:id="0">
    <w:p w14:paraId="28571577" w14:textId="77777777" w:rsidR="00855C32" w:rsidRDefault="00855C32">
      <w:r>
        <w:continuationSeparator/>
      </w:r>
    </w:p>
  </w:footnote>
  <w:footnote w:id="1">
    <w:p w14:paraId="2CBB2815" w14:textId="1BC71652" w:rsidR="00E007A8" w:rsidRDefault="00E007A8" w:rsidP="00E007A8">
      <w:pPr>
        <w:pStyle w:val="a3"/>
        <w:rPr>
          <w:rtl/>
        </w:rPr>
      </w:pPr>
      <w:r>
        <w:rPr>
          <w:rStyle w:val="a5"/>
        </w:rPr>
        <w:footnoteRef/>
      </w:r>
      <w:r>
        <w:rPr>
          <w:rtl/>
        </w:rPr>
        <w:t xml:space="preserve"> </w:t>
      </w:r>
      <w:r>
        <w:rPr>
          <w:rFonts w:hint="cs"/>
          <w:rtl/>
          <w:lang w:eastAsia="en-US"/>
        </w:rPr>
        <w:t xml:space="preserve">כבר הרחבנו לדון בדרשה זו בדברינו </w:t>
      </w:r>
      <w:hyperlink r:id="rId1" w:anchor="gsc.tab=0" w:history="1">
        <w:r w:rsidRPr="00E836A1">
          <w:rPr>
            <w:rStyle w:val="Hyperlink"/>
            <w:rFonts w:hint="cs"/>
            <w:rtl/>
            <w:lang w:eastAsia="en-US"/>
          </w:rPr>
          <w:t>צדקתך כהררי אל</w:t>
        </w:r>
      </w:hyperlink>
      <w:r>
        <w:rPr>
          <w:rFonts w:hint="cs"/>
          <w:rtl/>
          <w:lang w:eastAsia="en-US"/>
        </w:rPr>
        <w:t xml:space="preserve"> בפרשת אמור. </w:t>
      </w:r>
    </w:p>
  </w:footnote>
  <w:footnote w:id="2">
    <w:p w14:paraId="60AD9B7B" w14:textId="32643B13" w:rsidR="00281249" w:rsidRDefault="00281249">
      <w:pPr>
        <w:pStyle w:val="a3"/>
      </w:pPr>
      <w:r>
        <w:rPr>
          <w:rStyle w:val="a5"/>
        </w:rPr>
        <w:footnoteRef/>
      </w:r>
      <w:r>
        <w:rPr>
          <w:rtl/>
        </w:rPr>
        <w:t xml:space="preserve"> </w:t>
      </w:r>
      <w:r>
        <w:rPr>
          <w:rFonts w:hint="cs"/>
          <w:rtl/>
        </w:rPr>
        <w:t xml:space="preserve">ראו הדף </w:t>
      </w:r>
      <w:hyperlink r:id="rId2" w:anchor="gsc.tab=0" w:history="1">
        <w:r w:rsidRPr="00381735">
          <w:rPr>
            <w:rStyle w:val="Hyperlink"/>
            <w:rFonts w:hint="cs"/>
            <w:rtl/>
          </w:rPr>
          <w:t>התורה חסה על ממונם של ישרא</w:t>
        </w:r>
      </w:hyperlink>
      <w:r>
        <w:rPr>
          <w:rFonts w:hint="cs"/>
          <w:rtl/>
        </w:rPr>
        <w:t>ל.</w:t>
      </w:r>
    </w:p>
  </w:footnote>
  <w:footnote w:id="3">
    <w:p w14:paraId="3863D725" w14:textId="621B39C3" w:rsidR="00B64D6F" w:rsidRDefault="00B64D6F">
      <w:pPr>
        <w:pStyle w:val="a3"/>
      </w:pPr>
      <w:r>
        <w:rPr>
          <w:rStyle w:val="a5"/>
        </w:rPr>
        <w:footnoteRef/>
      </w:r>
      <w:r>
        <w:rPr>
          <w:rtl/>
        </w:rPr>
        <w:t xml:space="preserve"> </w:t>
      </w:r>
      <w:r>
        <w:rPr>
          <w:rFonts w:hint="cs"/>
          <w:rtl/>
          <w:lang w:eastAsia="en-US"/>
        </w:rPr>
        <w:t>על כלים נוספים ש</w:t>
      </w:r>
      <w:r w:rsidR="00E007A8">
        <w:rPr>
          <w:rFonts w:hint="cs"/>
          <w:rtl/>
          <w:lang w:eastAsia="en-US"/>
        </w:rPr>
        <w:t>ם</w:t>
      </w:r>
      <w:r>
        <w:rPr>
          <w:rFonts w:hint="cs"/>
          <w:rtl/>
          <w:lang w:eastAsia="en-US"/>
        </w:rPr>
        <w:t>: "</w:t>
      </w:r>
      <w:r w:rsidRPr="0040558A">
        <w:rPr>
          <w:rtl/>
          <w:lang w:eastAsia="en-US"/>
        </w:rPr>
        <w:t xml:space="preserve">תָּנֵי רַבָּן שִׁמְעוֹן בֶּן גַּמְלִיאֵל: שִׁילוֹחַ הָיָה מְקַלֵּחַ מַיִם </w:t>
      </w:r>
      <w:proofErr w:type="spellStart"/>
      <w:r w:rsidRPr="0040558A">
        <w:rPr>
          <w:rtl/>
          <w:lang w:eastAsia="en-US"/>
        </w:rPr>
        <w:t>בִּכְאִיסָּר</w:t>
      </w:r>
      <w:proofErr w:type="spellEnd"/>
      <w:r w:rsidRPr="0040558A">
        <w:rPr>
          <w:rtl/>
          <w:lang w:eastAsia="en-US"/>
        </w:rPr>
        <w:t xml:space="preserve">, </w:t>
      </w:r>
      <w:proofErr w:type="spellStart"/>
      <w:r w:rsidRPr="0040558A">
        <w:rPr>
          <w:rtl/>
          <w:lang w:eastAsia="en-US"/>
        </w:rPr>
        <w:t>צִוָּה</w:t>
      </w:r>
      <w:proofErr w:type="spellEnd"/>
      <w:r w:rsidRPr="0040558A">
        <w:rPr>
          <w:rtl/>
          <w:lang w:eastAsia="en-US"/>
        </w:rPr>
        <w:t xml:space="preserve"> הַמֶּלֶךְ וְהִרְחִיבוּהוּ כְּדֵי שֶׁיִּתְרַבּוּ מֵימָיו, וְנִתְמַעֲטוּ, וְחָזְרוּ </w:t>
      </w:r>
      <w:proofErr w:type="spellStart"/>
      <w:r w:rsidRPr="0040558A">
        <w:rPr>
          <w:rtl/>
          <w:lang w:eastAsia="en-US"/>
        </w:rPr>
        <w:t>וּמִיעֲטוּהו</w:t>
      </w:r>
      <w:proofErr w:type="spellEnd"/>
      <w:r w:rsidRPr="0040558A">
        <w:rPr>
          <w:rtl/>
          <w:lang w:eastAsia="en-US"/>
        </w:rPr>
        <w:t xml:space="preserve">ּ וְהָיָה מְקַלֵּחַ מַיִם, לְקַיֵּים מַה שֶּׁנֶּאֱמַר: ״אַל יִתְהַלֵּל חָכָם </w:t>
      </w:r>
      <w:proofErr w:type="spellStart"/>
      <w:r w:rsidRPr="0040558A">
        <w:rPr>
          <w:rtl/>
          <w:lang w:eastAsia="en-US"/>
        </w:rPr>
        <w:t>בְּחׇכְמָתו</w:t>
      </w:r>
      <w:proofErr w:type="spellEnd"/>
      <w:r w:rsidRPr="0040558A">
        <w:rPr>
          <w:rtl/>
          <w:lang w:eastAsia="en-US"/>
        </w:rPr>
        <w:t xml:space="preserve">ֹ וְאַל יִתְהַלֵּל </w:t>
      </w:r>
      <w:proofErr w:type="spellStart"/>
      <w:r w:rsidRPr="0040558A">
        <w:rPr>
          <w:rtl/>
          <w:lang w:eastAsia="en-US"/>
        </w:rPr>
        <w:t>גִּבּוֹר</w:t>
      </w:r>
      <w:proofErr w:type="spellEnd"/>
      <w:r w:rsidRPr="0040558A">
        <w:rPr>
          <w:rtl/>
          <w:lang w:eastAsia="en-US"/>
        </w:rPr>
        <w:t xml:space="preserve"> בִּגְבוּרָתוֹ״. וְכֵן הָיָה רַבָּן שִׁמְעוֹן בֶּן גַּמְלִיאֵל אוֹמֵר: </w:t>
      </w:r>
      <w:proofErr w:type="spellStart"/>
      <w:r w:rsidRPr="0040558A">
        <w:rPr>
          <w:rtl/>
          <w:lang w:eastAsia="en-US"/>
        </w:rPr>
        <w:t>הִרְדַּוְלִים</w:t>
      </w:r>
      <w:proofErr w:type="spellEnd"/>
      <w:r w:rsidRPr="0040558A">
        <w:rPr>
          <w:rtl/>
          <w:lang w:eastAsia="en-US"/>
        </w:rPr>
        <w:t xml:space="preserve"> לֹא הָיָה בְּמִקְדָּשׁ. מַאי </w:t>
      </w:r>
      <w:proofErr w:type="spellStart"/>
      <w:r w:rsidRPr="0040558A">
        <w:rPr>
          <w:rtl/>
          <w:lang w:eastAsia="en-US"/>
        </w:rPr>
        <w:t>הִרְדַּוְלִים</w:t>
      </w:r>
      <w:proofErr w:type="spellEnd"/>
      <w:r w:rsidRPr="0040558A">
        <w:rPr>
          <w:rtl/>
          <w:lang w:eastAsia="en-US"/>
        </w:rPr>
        <w:t xml:space="preserve">? אָמַר </w:t>
      </w:r>
      <w:proofErr w:type="spellStart"/>
      <w:r w:rsidRPr="0040558A">
        <w:rPr>
          <w:rtl/>
          <w:lang w:eastAsia="en-US"/>
        </w:rPr>
        <w:t>אַבָּיֵי</w:t>
      </w:r>
      <w:proofErr w:type="spellEnd"/>
      <w:r w:rsidRPr="0040558A">
        <w:rPr>
          <w:rtl/>
          <w:lang w:eastAsia="en-US"/>
        </w:rPr>
        <w:t xml:space="preserve">: </w:t>
      </w:r>
      <w:proofErr w:type="spellStart"/>
      <w:r w:rsidRPr="0040558A">
        <w:rPr>
          <w:rtl/>
          <w:lang w:eastAsia="en-US"/>
        </w:rPr>
        <w:t>טַבְלָא</w:t>
      </w:r>
      <w:proofErr w:type="spellEnd"/>
      <w:r w:rsidRPr="0040558A">
        <w:rPr>
          <w:rtl/>
          <w:lang w:eastAsia="en-US"/>
        </w:rPr>
        <w:t xml:space="preserve"> </w:t>
      </w:r>
      <w:proofErr w:type="spellStart"/>
      <w:r w:rsidRPr="0040558A">
        <w:rPr>
          <w:rtl/>
          <w:lang w:eastAsia="en-US"/>
        </w:rPr>
        <w:t>גּוּרְגְּדָנָא</w:t>
      </w:r>
      <w:proofErr w:type="spellEnd"/>
      <w:r w:rsidRPr="0040558A">
        <w:rPr>
          <w:rtl/>
          <w:lang w:eastAsia="en-US"/>
        </w:rPr>
        <w:t xml:space="preserve">, מִפְּנֵי שֶׁקּוֹלוֹ עָרֵב וּמְעַרְבֵּב אֶת הַנְּעִימָה. אָמַר רָבָא בַּר </w:t>
      </w:r>
      <w:proofErr w:type="spellStart"/>
      <w:r w:rsidRPr="0040558A">
        <w:rPr>
          <w:rtl/>
          <w:lang w:eastAsia="en-US"/>
        </w:rPr>
        <w:t>שֵׁילָא</w:t>
      </w:r>
      <w:proofErr w:type="spellEnd"/>
      <w:r w:rsidRPr="0040558A">
        <w:rPr>
          <w:rtl/>
          <w:lang w:eastAsia="en-US"/>
        </w:rPr>
        <w:t xml:space="preserve"> אָמַר רַב מַתְנָה אָמַר שְׁמוּאֵל: מַגְרֵיפָה </w:t>
      </w:r>
      <w:proofErr w:type="spellStart"/>
      <w:r w:rsidRPr="0040558A">
        <w:rPr>
          <w:rtl/>
          <w:lang w:eastAsia="en-US"/>
        </w:rPr>
        <w:t>הָיְתָה</w:t>
      </w:r>
      <w:proofErr w:type="spellEnd"/>
      <w:r w:rsidRPr="0040558A">
        <w:rPr>
          <w:rtl/>
          <w:lang w:eastAsia="en-US"/>
        </w:rPr>
        <w:t xml:space="preserve"> בַּמִּקְדָּשׁ, עֲשָׂרָה נְקָבִים הָיוּ בָּהּ, </w:t>
      </w:r>
      <w:proofErr w:type="spellStart"/>
      <w:r w:rsidRPr="0040558A">
        <w:rPr>
          <w:rtl/>
          <w:lang w:eastAsia="en-US"/>
        </w:rPr>
        <w:t>כׇּל</w:t>
      </w:r>
      <w:proofErr w:type="spellEnd"/>
      <w:r w:rsidRPr="0040558A">
        <w:rPr>
          <w:rtl/>
          <w:lang w:eastAsia="en-US"/>
        </w:rPr>
        <w:t xml:space="preserve"> אֶחָד וְאֶחָד מוֹצִיא עֲשָׂרָה מִינֵי זֶמֶר, נִמְצֵאת כּוּלָּהּ מוֹצִיאָה מֵאָה מִינֵי זֶמֶר. </w:t>
      </w:r>
      <w:proofErr w:type="spellStart"/>
      <w:r w:rsidRPr="0040558A">
        <w:rPr>
          <w:rtl/>
          <w:lang w:eastAsia="en-US"/>
        </w:rPr>
        <w:t>בְּמַתְנִיתָא</w:t>
      </w:r>
      <w:proofErr w:type="spellEnd"/>
      <w:r w:rsidRPr="0040558A">
        <w:rPr>
          <w:rtl/>
          <w:lang w:eastAsia="en-US"/>
        </w:rPr>
        <w:t xml:space="preserve"> תָּנָא: הִיא אַמָּה וּגְבוֹהָ אַמָּה, </w:t>
      </w:r>
      <w:proofErr w:type="spellStart"/>
      <w:r w:rsidRPr="0040558A">
        <w:rPr>
          <w:rtl/>
          <w:lang w:eastAsia="en-US"/>
        </w:rPr>
        <w:t>וְקַתָּא</w:t>
      </w:r>
      <w:proofErr w:type="spellEnd"/>
      <w:r w:rsidRPr="0040558A">
        <w:rPr>
          <w:rtl/>
          <w:lang w:eastAsia="en-US"/>
        </w:rPr>
        <w:t xml:space="preserve"> יוֹצָא הֵימֶנָּה, וַעֲשָׂרָה נְקָבִים הָיוּ בָּהּ, </w:t>
      </w:r>
      <w:proofErr w:type="spellStart"/>
      <w:r w:rsidRPr="0040558A">
        <w:rPr>
          <w:rtl/>
          <w:lang w:eastAsia="en-US"/>
        </w:rPr>
        <w:t>כׇּל</w:t>
      </w:r>
      <w:proofErr w:type="spellEnd"/>
      <w:r w:rsidRPr="0040558A">
        <w:rPr>
          <w:rtl/>
          <w:lang w:eastAsia="en-US"/>
        </w:rPr>
        <w:t xml:space="preserve"> אֶחָד מוֹצִיא מֵאָה מִינֵי זֶמֶר, נִמְצֵאת כּוּלָּהּ מוֹצִיאָה אֶלֶף מִינֵי זֶמֶר</w:t>
      </w:r>
      <w:r>
        <w:rPr>
          <w:rFonts w:hint="cs"/>
          <w:rtl/>
          <w:lang w:eastAsia="en-US"/>
        </w:rPr>
        <w:t>"</w:t>
      </w:r>
      <w:r w:rsidRPr="0040558A">
        <w:rPr>
          <w:rtl/>
          <w:lang w:eastAsia="en-US"/>
        </w:rPr>
        <w:t>.</w:t>
      </w:r>
      <w:r>
        <w:rPr>
          <w:rFonts w:hint="cs"/>
          <w:rtl/>
          <w:lang w:eastAsia="en-US"/>
        </w:rPr>
        <w:t xml:space="preserve"> ונראה שאולי אפשר לחבר עניין זה עם מומחיות בית </w:t>
      </w:r>
      <w:proofErr w:type="spellStart"/>
      <w:r>
        <w:rPr>
          <w:rFonts w:hint="cs"/>
          <w:rtl/>
          <w:lang w:eastAsia="en-US"/>
        </w:rPr>
        <w:t>אבטינס</w:t>
      </w:r>
      <w:proofErr w:type="spellEnd"/>
      <w:r>
        <w:rPr>
          <w:rFonts w:hint="cs"/>
          <w:rtl/>
          <w:lang w:eastAsia="en-US"/>
        </w:rPr>
        <w:t xml:space="preserve"> בעשיית הקטורת, ומומחיות בית גרמו באפיית לחם הפנים שכל הניסיונות להעתיק את מומחיותם נכשלו. ראו גמרא יומא דף לח עמוד א, מובא בדברינו </w:t>
      </w:r>
      <w:hyperlink r:id="rId3" w:anchor="gsc.tab=0" w:history="1">
        <w:r w:rsidRPr="000A79AA">
          <w:rPr>
            <w:rStyle w:val="Hyperlink"/>
            <w:rFonts w:hint="cs"/>
            <w:rtl/>
            <w:lang w:eastAsia="en-US"/>
          </w:rPr>
          <w:t>קטורת הסמים</w:t>
        </w:r>
      </w:hyperlink>
      <w:r>
        <w:rPr>
          <w:rFonts w:hint="cs"/>
          <w:rtl/>
          <w:lang w:eastAsia="en-US"/>
        </w:rPr>
        <w:t xml:space="preserve"> בפרשת כי </w:t>
      </w:r>
      <w:proofErr w:type="spellStart"/>
      <w:r>
        <w:rPr>
          <w:rFonts w:hint="cs"/>
          <w:rtl/>
          <w:lang w:eastAsia="en-US"/>
        </w:rPr>
        <w:t>תשא</w:t>
      </w:r>
      <w:proofErr w:type="spellEnd"/>
    </w:p>
  </w:footnote>
  <w:footnote w:id="4">
    <w:p w14:paraId="445A77BB" w14:textId="41D6F29D" w:rsidR="00B64D6F" w:rsidRDefault="00B64D6F" w:rsidP="00B64D6F">
      <w:pPr>
        <w:pStyle w:val="a3"/>
        <w:rPr>
          <w:rtl/>
        </w:rPr>
      </w:pPr>
      <w:r>
        <w:rPr>
          <w:rStyle w:val="a5"/>
        </w:rPr>
        <w:footnoteRef/>
      </w:r>
      <w:r>
        <w:rPr>
          <w:rtl/>
        </w:rPr>
        <w:t xml:space="preserve"> </w:t>
      </w:r>
      <w:r>
        <w:rPr>
          <w:rFonts w:hint="cs"/>
          <w:rtl/>
          <w:lang w:eastAsia="en-US"/>
        </w:rPr>
        <w:t xml:space="preserve">ראו מקבילות בגמרא </w:t>
      </w:r>
      <w:r>
        <w:rPr>
          <w:rtl/>
          <w:lang w:eastAsia="en-US"/>
        </w:rPr>
        <w:t xml:space="preserve">תענית דף </w:t>
      </w:r>
      <w:proofErr w:type="spellStart"/>
      <w:r>
        <w:rPr>
          <w:rtl/>
          <w:lang w:eastAsia="en-US"/>
        </w:rPr>
        <w:t>כט</w:t>
      </w:r>
      <w:proofErr w:type="spellEnd"/>
      <w:r>
        <w:rPr>
          <w:rtl/>
          <w:lang w:eastAsia="en-US"/>
        </w:rPr>
        <w:t xml:space="preserve"> עמוד א</w:t>
      </w:r>
      <w:r>
        <w:rPr>
          <w:rFonts w:hint="cs"/>
          <w:rtl/>
          <w:lang w:eastAsia="en-US"/>
        </w:rPr>
        <w:t xml:space="preserve">, </w:t>
      </w:r>
      <w:r>
        <w:rPr>
          <w:rtl/>
          <w:lang w:eastAsia="en-US"/>
        </w:rPr>
        <w:t>ירושלמי תענית פרק ד הלכה ה</w:t>
      </w:r>
      <w:r>
        <w:rPr>
          <w:rFonts w:hint="cs"/>
          <w:rtl/>
          <w:lang w:eastAsia="en-US"/>
        </w:rPr>
        <w:t xml:space="preserve">, </w:t>
      </w:r>
      <w:r>
        <w:rPr>
          <w:rtl/>
          <w:lang w:eastAsia="en-US"/>
        </w:rPr>
        <w:t>מדרש תהלים (שוחר טוב; בובר) מזמור צד</w:t>
      </w:r>
      <w:r>
        <w:rPr>
          <w:rFonts w:hint="cs"/>
          <w:rtl/>
          <w:lang w:eastAsia="en-US"/>
        </w:rPr>
        <w:t>.</w:t>
      </w:r>
    </w:p>
  </w:footnote>
  <w:footnote w:id="5">
    <w:p w14:paraId="0032C726" w14:textId="1D2C622E" w:rsidR="00281249" w:rsidRDefault="00281249">
      <w:pPr>
        <w:pStyle w:val="a3"/>
      </w:pPr>
      <w:r>
        <w:rPr>
          <w:rStyle w:val="a5"/>
        </w:rPr>
        <w:footnoteRef/>
      </w:r>
      <w:r>
        <w:rPr>
          <w:rtl/>
        </w:rPr>
        <w:t xml:space="preserve"> </w:t>
      </w:r>
      <w:r>
        <w:rPr>
          <w:rFonts w:hint="cs"/>
          <w:rtl/>
        </w:rPr>
        <w:t xml:space="preserve">ראו הדף </w:t>
      </w:r>
      <w:hyperlink r:id="rId4" w:anchor="gsc.tab=0" w:history="1">
        <w:r w:rsidRPr="00281249">
          <w:rPr>
            <w:rStyle w:val="Hyperlink"/>
            <w:rFonts w:hint="cs"/>
            <w:rtl/>
          </w:rPr>
          <w:t>מה הם עשרה הניסיונות שניסו אבותינו את המקום</w:t>
        </w:r>
      </w:hyperlink>
      <w:r>
        <w:rPr>
          <w:rFonts w:hint="cs"/>
          <w:rtl/>
        </w:rPr>
        <w:t xml:space="preserve"> בפרשת שלח לך.</w:t>
      </w:r>
      <w:r w:rsidR="00E007A8">
        <w:rPr>
          <w:rFonts w:hint="cs"/>
          <w:rtl/>
        </w:rPr>
        <w:t xml:space="preserve"> וראו גם </w:t>
      </w:r>
      <w:hyperlink r:id="rId5" w:anchor="gsc.tab=0" w:history="1">
        <w:r w:rsidR="00E007A8" w:rsidRPr="00E007A8">
          <w:rPr>
            <w:rStyle w:val="Hyperlink"/>
            <w:rFonts w:hint="cs"/>
            <w:rtl/>
          </w:rPr>
          <w:t>וימרו על ים סוף</w:t>
        </w:r>
      </w:hyperlink>
      <w:r w:rsidR="00E007A8">
        <w:rPr>
          <w:rFonts w:hint="cs"/>
          <w:rtl/>
        </w:rPr>
        <w:t>.</w:t>
      </w:r>
    </w:p>
  </w:footnote>
  <w:footnote w:id="6">
    <w:p w14:paraId="4B969ACB" w14:textId="426BE88F" w:rsidR="00E007A8" w:rsidRPr="00E007A8" w:rsidRDefault="00E007A8" w:rsidP="00E007A8">
      <w:pPr>
        <w:pStyle w:val="a3"/>
        <w:rPr>
          <w:rtl/>
        </w:rPr>
      </w:pPr>
      <w:r>
        <w:rPr>
          <w:rStyle w:val="a5"/>
        </w:rPr>
        <w:footnoteRef/>
      </w:r>
      <w:r>
        <w:rPr>
          <w:rtl/>
        </w:rPr>
        <w:t xml:space="preserve"> </w:t>
      </w:r>
      <w:r>
        <w:rPr>
          <w:rFonts w:hint="cs"/>
          <w:rtl/>
          <w:lang w:eastAsia="en-US"/>
        </w:rPr>
        <w:t>ועוד שם הרבה על לשון הרע</w:t>
      </w:r>
    </w:p>
  </w:footnote>
  <w:footnote w:id="7">
    <w:p w14:paraId="604B34E2" w14:textId="40C57B55" w:rsidR="00E007A8" w:rsidRDefault="00E007A8" w:rsidP="00E007A8">
      <w:pPr>
        <w:pStyle w:val="a3"/>
      </w:pPr>
      <w:r>
        <w:rPr>
          <w:rStyle w:val="a5"/>
        </w:rPr>
        <w:footnoteRef/>
      </w:r>
      <w:r>
        <w:rPr>
          <w:rtl/>
        </w:rPr>
        <w:t xml:space="preserve"> </w:t>
      </w:r>
      <w:r>
        <w:rPr>
          <w:rFonts w:hint="cs"/>
          <w:rtl/>
          <w:lang w:eastAsia="en-US"/>
        </w:rPr>
        <w:t xml:space="preserve">ראו הדף </w:t>
      </w:r>
      <w:hyperlink r:id="rId6" w:anchor="gsc.tab=0" w:history="1">
        <w:r w:rsidRPr="00E007A8">
          <w:rPr>
            <w:rStyle w:val="Hyperlink"/>
            <w:rFonts w:hint="cs"/>
            <w:rtl/>
            <w:lang w:eastAsia="en-US"/>
          </w:rPr>
          <w:t>על התוכחה</w:t>
        </w:r>
      </w:hyperlink>
      <w:r>
        <w:rPr>
          <w:rFonts w:hint="cs"/>
          <w:rtl/>
          <w:lang w:eastAsia="en-US"/>
        </w:rPr>
        <w:t>.</w:t>
      </w:r>
    </w:p>
  </w:footnote>
  <w:footnote w:id="8">
    <w:p w14:paraId="2CC7D3EC" w14:textId="2F44B846" w:rsidR="00196458" w:rsidRPr="00196458" w:rsidRDefault="00196458" w:rsidP="00196458">
      <w:pPr>
        <w:pStyle w:val="a3"/>
        <w:rPr>
          <w:rtl/>
        </w:rPr>
      </w:pPr>
      <w:r>
        <w:rPr>
          <w:rStyle w:val="a5"/>
        </w:rPr>
        <w:footnoteRef/>
      </w:r>
      <w:r>
        <w:rPr>
          <w:rtl/>
        </w:rPr>
        <w:t xml:space="preserve"> </w:t>
      </w:r>
      <w:r>
        <w:rPr>
          <w:rFonts w:hint="cs"/>
          <w:rtl/>
          <w:lang w:eastAsia="en-US"/>
        </w:rPr>
        <w:t xml:space="preserve">הרבה במדרש על ייסורים וכאן גישה רכה ומינימליסטית  הגדרה מינימלית זו של ייסורים, מטרתה למנוע מצב שבו </w:t>
      </w:r>
      <w:r w:rsidRPr="00E007A8">
        <w:rPr>
          <w:rFonts w:hint="cs"/>
          <w:b/>
          <w:bCs/>
          <w:rtl/>
          <w:lang w:eastAsia="en-US"/>
        </w:rPr>
        <w:t>חו"ח</w:t>
      </w:r>
      <w:r>
        <w:rPr>
          <w:rFonts w:hint="cs"/>
          <w:rtl/>
          <w:lang w:eastAsia="en-US"/>
        </w:rPr>
        <w:t xml:space="preserve"> יעברו על האדם ארבעים יום בלי ייסורים. אדם כזה כבר קיבל את עולמו בחייו, היינו את שכר כל מעשיו הטובים בעולם הזה ולא נותר לו שום דבר (או שהורידו הרבה משכרו) בעולם הבא. ולצורך זה מוגדרים הייסורים באופן קל למדי,. ראו הביטוי קיבל עולמו (בחייו)  ב</w:t>
      </w:r>
      <w:r>
        <w:rPr>
          <w:rFonts w:hint="cs"/>
          <w:rtl/>
        </w:rPr>
        <w:t xml:space="preserve">גמרא </w:t>
      </w:r>
      <w:r>
        <w:rPr>
          <w:rtl/>
          <w:lang w:eastAsia="en-US"/>
        </w:rPr>
        <w:t xml:space="preserve">סנהדרין דף </w:t>
      </w:r>
      <w:proofErr w:type="spellStart"/>
      <w:r>
        <w:rPr>
          <w:rtl/>
          <w:lang w:eastAsia="en-US"/>
        </w:rPr>
        <w:t>קא</w:t>
      </w:r>
      <w:proofErr w:type="spellEnd"/>
      <w:r>
        <w:rPr>
          <w:rtl/>
          <w:lang w:eastAsia="en-US"/>
        </w:rPr>
        <w:t xml:space="preserve"> עמוד א</w:t>
      </w:r>
      <w:r>
        <w:rPr>
          <w:rFonts w:hint="cs"/>
          <w:rtl/>
          <w:lang w:eastAsia="en-US"/>
        </w:rPr>
        <w:t>, בעתם שחכמים באים לבקר את ר' אליעזר בחוליו. כל החכמים בוכים ואילו ר' עקיבא שוחק. וכשאלו אותו מדוע הוא שוחק, ענה להם: "</w:t>
      </w:r>
      <w:r>
        <w:rPr>
          <w:rtl/>
          <w:lang w:eastAsia="en-US"/>
        </w:rPr>
        <w:t xml:space="preserve">לכך אני משחק. כל זמן שאני רואה רבי, שאין יינו מחמיץ ואין </w:t>
      </w:r>
      <w:proofErr w:type="spellStart"/>
      <w:r>
        <w:rPr>
          <w:rtl/>
          <w:lang w:eastAsia="en-US"/>
        </w:rPr>
        <w:t>פשתנו</w:t>
      </w:r>
      <w:proofErr w:type="spellEnd"/>
      <w:r>
        <w:rPr>
          <w:rtl/>
          <w:lang w:eastAsia="en-US"/>
        </w:rPr>
        <w:t xml:space="preserve"> לוקה, ואין שמנו מבאיש, ואין </w:t>
      </w:r>
      <w:proofErr w:type="spellStart"/>
      <w:r>
        <w:rPr>
          <w:rtl/>
          <w:lang w:eastAsia="en-US"/>
        </w:rPr>
        <w:t>דובשנו</w:t>
      </w:r>
      <w:proofErr w:type="spellEnd"/>
      <w:r>
        <w:rPr>
          <w:rtl/>
          <w:lang w:eastAsia="en-US"/>
        </w:rPr>
        <w:t xml:space="preserve"> </w:t>
      </w:r>
      <w:proofErr w:type="spellStart"/>
      <w:r>
        <w:rPr>
          <w:rtl/>
          <w:lang w:eastAsia="en-US"/>
        </w:rPr>
        <w:t>מדביש</w:t>
      </w:r>
      <w:proofErr w:type="spellEnd"/>
      <w:r>
        <w:rPr>
          <w:rtl/>
          <w:lang w:eastAsia="en-US"/>
        </w:rPr>
        <w:t>, אמרתי: שמא חס ושלום קיבל רבי עולמו. ועכשיו שאני רואה רבי בצער - אני שמח.</w:t>
      </w:r>
      <w:r>
        <w:rPr>
          <w:rFonts w:hint="cs"/>
          <w:rtl/>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91F72" w14:textId="3BE6C39C" w:rsidR="00511B3C" w:rsidRDefault="00EE705F" w:rsidP="00574B10">
    <w:pPr>
      <w:pStyle w:val="1"/>
      <w:tabs>
        <w:tab w:val="clear" w:pos="9469"/>
        <w:tab w:val="right" w:pos="9299"/>
      </w:tabs>
      <w:rPr>
        <w:rtl/>
        <w:lang w:eastAsia="en-US"/>
      </w:rPr>
    </w:pPr>
    <w:proofErr w:type="spellStart"/>
    <w:r>
      <w:rPr>
        <w:rFonts w:hint="cs"/>
        <w:rtl/>
        <w:lang w:eastAsia="en-US"/>
      </w:rPr>
      <w:t>אגדתא</w:t>
    </w:r>
    <w:proofErr w:type="spellEnd"/>
    <w:r>
      <w:rPr>
        <w:rFonts w:hint="cs"/>
        <w:rtl/>
        <w:lang w:eastAsia="en-US"/>
      </w:rPr>
      <w:t xml:space="preserve"> </w:t>
    </w:r>
    <w:proofErr w:type="spellStart"/>
    <w:r w:rsidR="00C14830">
      <w:rPr>
        <w:rFonts w:hint="cs"/>
        <w:rtl/>
        <w:lang w:eastAsia="en-US"/>
      </w:rPr>
      <w:t>דגמרא</w:t>
    </w:r>
    <w:proofErr w:type="spellEnd"/>
    <w:r w:rsidR="00511B3C">
      <w:rPr>
        <w:rtl/>
        <w:lang w:eastAsia="en-US"/>
      </w:rPr>
      <w:tab/>
    </w:r>
    <w:r w:rsidR="00C14830">
      <w:rPr>
        <w:rFonts w:hint="cs"/>
        <w:rtl/>
      </w:rPr>
      <w:t xml:space="preserve">מסכת </w:t>
    </w:r>
    <w:r w:rsidR="00D51F26">
      <w:rPr>
        <w:rFonts w:hint="cs"/>
        <w:rtl/>
      </w:rPr>
      <w:t>ערכין</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EEFAA" w14:textId="2B34AA42" w:rsidR="00511B3C" w:rsidRDefault="00511B3C">
    <w:pPr>
      <w:pStyle w:val="1"/>
      <w:rPr>
        <w:szCs w:val="22"/>
        <w:rtl/>
        <w:lang w:eastAsia="en-US"/>
      </w:rPr>
    </w:pPr>
    <w:r>
      <w:rPr>
        <w:szCs w:val="22"/>
        <w:rtl/>
        <w:lang w:eastAsia="en-US"/>
      </w:rPr>
      <w:t xml:space="preserve">פרשת </w:t>
    </w:r>
    <w:r>
      <w:rPr>
        <w:rFonts w:cs="Miriam"/>
        <w:szCs w:val="24"/>
        <w:rtl/>
      </w:rPr>
      <w:fldChar w:fldCharType="begin"/>
    </w:r>
    <w:r>
      <w:rPr>
        <w:szCs w:val="22"/>
        <w:rtl/>
        <w:lang w:eastAsia="en-US"/>
      </w:rPr>
      <w:instrText xml:space="preserve"> </w:instrText>
    </w:r>
    <w:r>
      <w:rPr>
        <w:szCs w:val="22"/>
        <w:lang w:eastAsia="en-US"/>
      </w:rPr>
      <w:instrText>SUBJECT  \* MERGEFORMAT</w:instrText>
    </w:r>
    <w:r>
      <w:rPr>
        <w:szCs w:val="22"/>
        <w:rtl/>
        <w:lang w:eastAsia="en-US"/>
      </w:rPr>
      <w:instrText xml:space="preserve"> </w:instrText>
    </w:r>
    <w:r>
      <w:rPr>
        <w:rFonts w:cs="Miriam"/>
        <w:szCs w:val="24"/>
        <w:rtl/>
      </w:rPr>
      <w:fldChar w:fldCharType="separate"/>
    </w:r>
    <w:r w:rsidR="00F364E2">
      <w:rPr>
        <w:szCs w:val="22"/>
        <w:rtl/>
        <w:lang w:eastAsia="en-US"/>
      </w:rPr>
      <w:t>שלח לך</w:t>
    </w:r>
    <w:r>
      <w:rPr>
        <w:rFonts w:cs="Miriam"/>
        <w:szCs w:val="24"/>
        <w:rtl/>
      </w:rPr>
      <w:fldChar w:fldCharType="end"/>
    </w:r>
    <w:r>
      <w:rPr>
        <w:szCs w:val="22"/>
        <w:rtl/>
        <w:lang w:eastAsia="en-US"/>
      </w:rPr>
      <w:t xml:space="preserve"> </w:t>
    </w:r>
    <w:r>
      <w:rPr>
        <w:szCs w:val="22"/>
        <w:rtl/>
        <w:lang w:eastAsia="en-US"/>
      </w:rPr>
      <w:tab/>
    </w:r>
    <w:r>
      <w:rPr>
        <w:rFonts w:cs="Miriam"/>
        <w:szCs w:val="24"/>
        <w:rtl/>
      </w:rPr>
      <w:fldChar w:fldCharType="begin"/>
    </w:r>
    <w:r>
      <w:rPr>
        <w:szCs w:val="22"/>
        <w:rtl/>
        <w:lang w:eastAsia="en-US"/>
      </w:rPr>
      <w:instrText xml:space="preserve"> </w:instrText>
    </w:r>
    <w:r>
      <w:rPr>
        <w:szCs w:val="22"/>
        <w:lang w:eastAsia="en-US"/>
      </w:rPr>
      <w:instrText>DATE \@ "yyyy"\h  \* MERGEFORMAT</w:instrText>
    </w:r>
    <w:r>
      <w:rPr>
        <w:szCs w:val="22"/>
        <w:rtl/>
        <w:lang w:eastAsia="en-US"/>
      </w:rPr>
      <w:instrText xml:space="preserve"> </w:instrText>
    </w:r>
    <w:r>
      <w:rPr>
        <w:rFonts w:cs="Miriam"/>
        <w:szCs w:val="24"/>
        <w:rtl/>
      </w:rPr>
      <w:fldChar w:fldCharType="separate"/>
    </w:r>
    <w:r w:rsidR="00F364E2">
      <w:rPr>
        <w:noProof/>
        <w:szCs w:val="22"/>
        <w:rtl/>
        <w:lang w:eastAsia="en-US"/>
      </w:rPr>
      <w:t>‏תשפ"ו</w:t>
    </w:r>
    <w:r>
      <w:rPr>
        <w:rFonts w:cs="Miriam"/>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M0ACJDY1NTC3NzSyUdpeDU4uLM/DyQAiOLWgCrzS8nLQAAAA=="/>
  </w:docVars>
  <w:rsids>
    <w:rsidRoot w:val="00883E2D"/>
    <w:rsid w:val="00001529"/>
    <w:rsid w:val="00002ACF"/>
    <w:rsid w:val="000032CD"/>
    <w:rsid w:val="00005C7B"/>
    <w:rsid w:val="00006036"/>
    <w:rsid w:val="0000686B"/>
    <w:rsid w:val="0001546C"/>
    <w:rsid w:val="00015613"/>
    <w:rsid w:val="00022F86"/>
    <w:rsid w:val="00033264"/>
    <w:rsid w:val="00034122"/>
    <w:rsid w:val="00034D83"/>
    <w:rsid w:val="0003587B"/>
    <w:rsid w:val="00035B08"/>
    <w:rsid w:val="00035F8D"/>
    <w:rsid w:val="00036A2C"/>
    <w:rsid w:val="00042B3B"/>
    <w:rsid w:val="00043CEB"/>
    <w:rsid w:val="000471E5"/>
    <w:rsid w:val="00047830"/>
    <w:rsid w:val="00055B8A"/>
    <w:rsid w:val="000641F3"/>
    <w:rsid w:val="00067EE2"/>
    <w:rsid w:val="0007221C"/>
    <w:rsid w:val="00073552"/>
    <w:rsid w:val="00075227"/>
    <w:rsid w:val="00076E86"/>
    <w:rsid w:val="000802D1"/>
    <w:rsid w:val="00082DD0"/>
    <w:rsid w:val="00084944"/>
    <w:rsid w:val="000858C0"/>
    <w:rsid w:val="00090955"/>
    <w:rsid w:val="00090F4F"/>
    <w:rsid w:val="00095872"/>
    <w:rsid w:val="000963EB"/>
    <w:rsid w:val="0009719F"/>
    <w:rsid w:val="000A250D"/>
    <w:rsid w:val="000A2C6D"/>
    <w:rsid w:val="000A56E9"/>
    <w:rsid w:val="000A646A"/>
    <w:rsid w:val="000A79AA"/>
    <w:rsid w:val="000A7EDA"/>
    <w:rsid w:val="000B15C2"/>
    <w:rsid w:val="000B37B1"/>
    <w:rsid w:val="000B61B4"/>
    <w:rsid w:val="000C0CEB"/>
    <w:rsid w:val="000C4195"/>
    <w:rsid w:val="000C44C0"/>
    <w:rsid w:val="000C5A43"/>
    <w:rsid w:val="000C6406"/>
    <w:rsid w:val="000C74D1"/>
    <w:rsid w:val="000D34C4"/>
    <w:rsid w:val="000D71FB"/>
    <w:rsid w:val="000E0BDD"/>
    <w:rsid w:val="000E21F4"/>
    <w:rsid w:val="000E70AE"/>
    <w:rsid w:val="000E7B8B"/>
    <w:rsid w:val="000E7D20"/>
    <w:rsid w:val="000F2790"/>
    <w:rsid w:val="0010255F"/>
    <w:rsid w:val="00102C35"/>
    <w:rsid w:val="001044ED"/>
    <w:rsid w:val="00107623"/>
    <w:rsid w:val="0010795E"/>
    <w:rsid w:val="00110715"/>
    <w:rsid w:val="00110721"/>
    <w:rsid w:val="00110DBE"/>
    <w:rsid w:val="00111DC1"/>
    <w:rsid w:val="00113F1C"/>
    <w:rsid w:val="00120E7B"/>
    <w:rsid w:val="00125ED8"/>
    <w:rsid w:val="001354DE"/>
    <w:rsid w:val="00136306"/>
    <w:rsid w:val="001408D8"/>
    <w:rsid w:val="00147A73"/>
    <w:rsid w:val="00147E84"/>
    <w:rsid w:val="0015011E"/>
    <w:rsid w:val="00152A65"/>
    <w:rsid w:val="0016062E"/>
    <w:rsid w:val="001664B3"/>
    <w:rsid w:val="00172EAA"/>
    <w:rsid w:val="00175234"/>
    <w:rsid w:val="001757D1"/>
    <w:rsid w:val="00180516"/>
    <w:rsid w:val="001837E7"/>
    <w:rsid w:val="001843FB"/>
    <w:rsid w:val="00196458"/>
    <w:rsid w:val="001A1C70"/>
    <w:rsid w:val="001A31D9"/>
    <w:rsid w:val="001A4F2A"/>
    <w:rsid w:val="001A593B"/>
    <w:rsid w:val="001A6F3D"/>
    <w:rsid w:val="001B1038"/>
    <w:rsid w:val="001B34D8"/>
    <w:rsid w:val="001C23ED"/>
    <w:rsid w:val="001D00DB"/>
    <w:rsid w:val="001D12BA"/>
    <w:rsid w:val="001D4FA7"/>
    <w:rsid w:val="001E18FD"/>
    <w:rsid w:val="001E39E0"/>
    <w:rsid w:val="001E441C"/>
    <w:rsid w:val="001F132E"/>
    <w:rsid w:val="001F1998"/>
    <w:rsid w:val="001F261E"/>
    <w:rsid w:val="002003FF"/>
    <w:rsid w:val="002017EE"/>
    <w:rsid w:val="00201918"/>
    <w:rsid w:val="00202006"/>
    <w:rsid w:val="00203B9A"/>
    <w:rsid w:val="00211A64"/>
    <w:rsid w:val="002142E8"/>
    <w:rsid w:val="00215A35"/>
    <w:rsid w:val="002220BA"/>
    <w:rsid w:val="00222EA7"/>
    <w:rsid w:val="002257CF"/>
    <w:rsid w:val="00225FAE"/>
    <w:rsid w:val="00232DBD"/>
    <w:rsid w:val="00233651"/>
    <w:rsid w:val="00235672"/>
    <w:rsid w:val="0024355C"/>
    <w:rsid w:val="002449CF"/>
    <w:rsid w:val="00246FA8"/>
    <w:rsid w:val="00263192"/>
    <w:rsid w:val="002649DE"/>
    <w:rsid w:val="00267700"/>
    <w:rsid w:val="00271669"/>
    <w:rsid w:val="002727FE"/>
    <w:rsid w:val="00273864"/>
    <w:rsid w:val="00274712"/>
    <w:rsid w:val="00276590"/>
    <w:rsid w:val="00281249"/>
    <w:rsid w:val="0028470B"/>
    <w:rsid w:val="00285358"/>
    <w:rsid w:val="00291609"/>
    <w:rsid w:val="00292D85"/>
    <w:rsid w:val="00292E03"/>
    <w:rsid w:val="002A3EE6"/>
    <w:rsid w:val="002A6BEB"/>
    <w:rsid w:val="002B05A1"/>
    <w:rsid w:val="002B0BDB"/>
    <w:rsid w:val="002C3C8C"/>
    <w:rsid w:val="002D00A5"/>
    <w:rsid w:val="002D30EC"/>
    <w:rsid w:val="002F0DF4"/>
    <w:rsid w:val="002F1E36"/>
    <w:rsid w:val="002F3B78"/>
    <w:rsid w:val="003024F5"/>
    <w:rsid w:val="00302597"/>
    <w:rsid w:val="00306A3A"/>
    <w:rsid w:val="00306A8B"/>
    <w:rsid w:val="00311EF5"/>
    <w:rsid w:val="00312997"/>
    <w:rsid w:val="00313AC4"/>
    <w:rsid w:val="003154B5"/>
    <w:rsid w:val="00317216"/>
    <w:rsid w:val="00321315"/>
    <w:rsid w:val="00321CC5"/>
    <w:rsid w:val="0032228C"/>
    <w:rsid w:val="00323FDA"/>
    <w:rsid w:val="00324044"/>
    <w:rsid w:val="00326779"/>
    <w:rsid w:val="00327DDB"/>
    <w:rsid w:val="00331AA4"/>
    <w:rsid w:val="00333521"/>
    <w:rsid w:val="0033532E"/>
    <w:rsid w:val="00342A02"/>
    <w:rsid w:val="00344201"/>
    <w:rsid w:val="00344221"/>
    <w:rsid w:val="0034607F"/>
    <w:rsid w:val="003473F2"/>
    <w:rsid w:val="00353E45"/>
    <w:rsid w:val="00356F4F"/>
    <w:rsid w:val="00360411"/>
    <w:rsid w:val="00361D43"/>
    <w:rsid w:val="003627F0"/>
    <w:rsid w:val="00371BFC"/>
    <w:rsid w:val="00374221"/>
    <w:rsid w:val="00375FF1"/>
    <w:rsid w:val="00376B4D"/>
    <w:rsid w:val="0037773C"/>
    <w:rsid w:val="00381735"/>
    <w:rsid w:val="0038187D"/>
    <w:rsid w:val="00392CE0"/>
    <w:rsid w:val="0039406E"/>
    <w:rsid w:val="003962FA"/>
    <w:rsid w:val="003A0978"/>
    <w:rsid w:val="003A16F9"/>
    <w:rsid w:val="003A24DB"/>
    <w:rsid w:val="003A2BF9"/>
    <w:rsid w:val="003A65D9"/>
    <w:rsid w:val="003A6961"/>
    <w:rsid w:val="003B211F"/>
    <w:rsid w:val="003B3EB2"/>
    <w:rsid w:val="003B7747"/>
    <w:rsid w:val="003B7A8B"/>
    <w:rsid w:val="003C1714"/>
    <w:rsid w:val="003C5643"/>
    <w:rsid w:val="003C6358"/>
    <w:rsid w:val="003C70A1"/>
    <w:rsid w:val="003C7C23"/>
    <w:rsid w:val="003D3327"/>
    <w:rsid w:val="003D3DD9"/>
    <w:rsid w:val="003D7755"/>
    <w:rsid w:val="003E0301"/>
    <w:rsid w:val="003E15E0"/>
    <w:rsid w:val="003E1CDA"/>
    <w:rsid w:val="003E6311"/>
    <w:rsid w:val="003E7521"/>
    <w:rsid w:val="003F15A9"/>
    <w:rsid w:val="003F27C8"/>
    <w:rsid w:val="003F7DAE"/>
    <w:rsid w:val="0040558A"/>
    <w:rsid w:val="0041250B"/>
    <w:rsid w:val="00416113"/>
    <w:rsid w:val="0042175A"/>
    <w:rsid w:val="004242DE"/>
    <w:rsid w:val="004247D1"/>
    <w:rsid w:val="004257FD"/>
    <w:rsid w:val="00425DC2"/>
    <w:rsid w:val="00427BDD"/>
    <w:rsid w:val="00427BEE"/>
    <w:rsid w:val="00430BFC"/>
    <w:rsid w:val="00431F8A"/>
    <w:rsid w:val="004368D2"/>
    <w:rsid w:val="00437F03"/>
    <w:rsid w:val="0044159F"/>
    <w:rsid w:val="004507D7"/>
    <w:rsid w:val="00451748"/>
    <w:rsid w:val="00461607"/>
    <w:rsid w:val="004662BB"/>
    <w:rsid w:val="00471F60"/>
    <w:rsid w:val="00473C85"/>
    <w:rsid w:val="00480610"/>
    <w:rsid w:val="00480E66"/>
    <w:rsid w:val="00484085"/>
    <w:rsid w:val="004840C1"/>
    <w:rsid w:val="00485121"/>
    <w:rsid w:val="00485CF5"/>
    <w:rsid w:val="00492155"/>
    <w:rsid w:val="00492675"/>
    <w:rsid w:val="004930E0"/>
    <w:rsid w:val="0049593F"/>
    <w:rsid w:val="00496849"/>
    <w:rsid w:val="00496B90"/>
    <w:rsid w:val="00497B7E"/>
    <w:rsid w:val="004A00D2"/>
    <w:rsid w:val="004A4232"/>
    <w:rsid w:val="004B60C2"/>
    <w:rsid w:val="004B7622"/>
    <w:rsid w:val="004C5932"/>
    <w:rsid w:val="004D1A2B"/>
    <w:rsid w:val="004D3019"/>
    <w:rsid w:val="004E2D3C"/>
    <w:rsid w:val="004E37C4"/>
    <w:rsid w:val="004E38DB"/>
    <w:rsid w:val="004E7083"/>
    <w:rsid w:val="004F5DB0"/>
    <w:rsid w:val="004F7938"/>
    <w:rsid w:val="00500227"/>
    <w:rsid w:val="0050234A"/>
    <w:rsid w:val="00503023"/>
    <w:rsid w:val="00503FB8"/>
    <w:rsid w:val="00506998"/>
    <w:rsid w:val="0051004A"/>
    <w:rsid w:val="0051075A"/>
    <w:rsid w:val="0051119B"/>
    <w:rsid w:val="00511B3C"/>
    <w:rsid w:val="005120FF"/>
    <w:rsid w:val="0051259B"/>
    <w:rsid w:val="005140EA"/>
    <w:rsid w:val="005145E3"/>
    <w:rsid w:val="00515C9C"/>
    <w:rsid w:val="00521D9C"/>
    <w:rsid w:val="00522E96"/>
    <w:rsid w:val="00522FA6"/>
    <w:rsid w:val="00523941"/>
    <w:rsid w:val="005266F5"/>
    <w:rsid w:val="005276DA"/>
    <w:rsid w:val="00530292"/>
    <w:rsid w:val="0053281E"/>
    <w:rsid w:val="005329BE"/>
    <w:rsid w:val="00534AAE"/>
    <w:rsid w:val="00535828"/>
    <w:rsid w:val="005410BA"/>
    <w:rsid w:val="00543170"/>
    <w:rsid w:val="00543F1E"/>
    <w:rsid w:val="0054496E"/>
    <w:rsid w:val="00544B9A"/>
    <w:rsid w:val="005457ED"/>
    <w:rsid w:val="00547DE5"/>
    <w:rsid w:val="00552C8A"/>
    <w:rsid w:val="005531EF"/>
    <w:rsid w:val="005541A2"/>
    <w:rsid w:val="005549A2"/>
    <w:rsid w:val="005556EC"/>
    <w:rsid w:val="00557962"/>
    <w:rsid w:val="00560B01"/>
    <w:rsid w:val="005614EF"/>
    <w:rsid w:val="005634D2"/>
    <w:rsid w:val="00567D43"/>
    <w:rsid w:val="005722FB"/>
    <w:rsid w:val="00574B10"/>
    <w:rsid w:val="00574D78"/>
    <w:rsid w:val="00575BC8"/>
    <w:rsid w:val="00586AB0"/>
    <w:rsid w:val="0059382C"/>
    <w:rsid w:val="00594D6D"/>
    <w:rsid w:val="005A5AA3"/>
    <w:rsid w:val="005A5ABE"/>
    <w:rsid w:val="005B1B13"/>
    <w:rsid w:val="005B32A1"/>
    <w:rsid w:val="005C0F00"/>
    <w:rsid w:val="005C5799"/>
    <w:rsid w:val="005C62D2"/>
    <w:rsid w:val="005D06F3"/>
    <w:rsid w:val="005D1E17"/>
    <w:rsid w:val="005D2BD5"/>
    <w:rsid w:val="005D30DD"/>
    <w:rsid w:val="005D574C"/>
    <w:rsid w:val="005D7B97"/>
    <w:rsid w:val="005E1672"/>
    <w:rsid w:val="005E463A"/>
    <w:rsid w:val="005E4B98"/>
    <w:rsid w:val="005E56B4"/>
    <w:rsid w:val="005E71A9"/>
    <w:rsid w:val="005F14C3"/>
    <w:rsid w:val="005F2AE9"/>
    <w:rsid w:val="005F51B5"/>
    <w:rsid w:val="005F5FD0"/>
    <w:rsid w:val="005F7DB5"/>
    <w:rsid w:val="0060024F"/>
    <w:rsid w:val="00601C1B"/>
    <w:rsid w:val="006026CE"/>
    <w:rsid w:val="00603517"/>
    <w:rsid w:val="00607909"/>
    <w:rsid w:val="0061725C"/>
    <w:rsid w:val="00620174"/>
    <w:rsid w:val="006223FF"/>
    <w:rsid w:val="0062241F"/>
    <w:rsid w:val="006237B4"/>
    <w:rsid w:val="006307BC"/>
    <w:rsid w:val="00631227"/>
    <w:rsid w:val="00631E09"/>
    <w:rsid w:val="00632265"/>
    <w:rsid w:val="00632578"/>
    <w:rsid w:val="00633131"/>
    <w:rsid w:val="00633AE8"/>
    <w:rsid w:val="00634688"/>
    <w:rsid w:val="006365BE"/>
    <w:rsid w:val="00637682"/>
    <w:rsid w:val="00637E80"/>
    <w:rsid w:val="00641330"/>
    <w:rsid w:val="006470CC"/>
    <w:rsid w:val="00650B79"/>
    <w:rsid w:val="00654EB1"/>
    <w:rsid w:val="00656E58"/>
    <w:rsid w:val="006577A2"/>
    <w:rsid w:val="00664FAF"/>
    <w:rsid w:val="00667005"/>
    <w:rsid w:val="00671C22"/>
    <w:rsid w:val="00673505"/>
    <w:rsid w:val="00673B76"/>
    <w:rsid w:val="0067444B"/>
    <w:rsid w:val="00682560"/>
    <w:rsid w:val="006834DB"/>
    <w:rsid w:val="0068697E"/>
    <w:rsid w:val="00690FD0"/>
    <w:rsid w:val="00691DAE"/>
    <w:rsid w:val="0069293F"/>
    <w:rsid w:val="006945EA"/>
    <w:rsid w:val="0069639E"/>
    <w:rsid w:val="00696DBF"/>
    <w:rsid w:val="00696E27"/>
    <w:rsid w:val="006A1742"/>
    <w:rsid w:val="006A3DFC"/>
    <w:rsid w:val="006A43D0"/>
    <w:rsid w:val="006A58A8"/>
    <w:rsid w:val="006A7B96"/>
    <w:rsid w:val="006B1188"/>
    <w:rsid w:val="006B2DF7"/>
    <w:rsid w:val="006B416E"/>
    <w:rsid w:val="006C01C4"/>
    <w:rsid w:val="006C1337"/>
    <w:rsid w:val="006C7459"/>
    <w:rsid w:val="006D3969"/>
    <w:rsid w:val="006D7C44"/>
    <w:rsid w:val="006E49FE"/>
    <w:rsid w:val="006E5398"/>
    <w:rsid w:val="006F1E02"/>
    <w:rsid w:val="006F2AA5"/>
    <w:rsid w:val="006F580D"/>
    <w:rsid w:val="006F79D2"/>
    <w:rsid w:val="00702134"/>
    <w:rsid w:val="0070374F"/>
    <w:rsid w:val="00704163"/>
    <w:rsid w:val="0071064C"/>
    <w:rsid w:val="00714974"/>
    <w:rsid w:val="00715EB4"/>
    <w:rsid w:val="00721A22"/>
    <w:rsid w:val="00721CB1"/>
    <w:rsid w:val="00725C27"/>
    <w:rsid w:val="00727DFF"/>
    <w:rsid w:val="00731192"/>
    <w:rsid w:val="0073244A"/>
    <w:rsid w:val="00733B47"/>
    <w:rsid w:val="00736507"/>
    <w:rsid w:val="00736510"/>
    <w:rsid w:val="0074228B"/>
    <w:rsid w:val="0074369E"/>
    <w:rsid w:val="00744D7C"/>
    <w:rsid w:val="0075049B"/>
    <w:rsid w:val="0075086B"/>
    <w:rsid w:val="00751734"/>
    <w:rsid w:val="007545DF"/>
    <w:rsid w:val="00754C89"/>
    <w:rsid w:val="00755F9D"/>
    <w:rsid w:val="007564EF"/>
    <w:rsid w:val="00762D03"/>
    <w:rsid w:val="0076338B"/>
    <w:rsid w:val="00763727"/>
    <w:rsid w:val="00764732"/>
    <w:rsid w:val="00774750"/>
    <w:rsid w:val="00780215"/>
    <w:rsid w:val="00790710"/>
    <w:rsid w:val="007945CF"/>
    <w:rsid w:val="00794E93"/>
    <w:rsid w:val="00796E8B"/>
    <w:rsid w:val="00797564"/>
    <w:rsid w:val="007A4CD1"/>
    <w:rsid w:val="007A524C"/>
    <w:rsid w:val="007A5643"/>
    <w:rsid w:val="007A67EF"/>
    <w:rsid w:val="007A72BB"/>
    <w:rsid w:val="007B5548"/>
    <w:rsid w:val="007B5826"/>
    <w:rsid w:val="007B7869"/>
    <w:rsid w:val="007B7E5E"/>
    <w:rsid w:val="007C4AEE"/>
    <w:rsid w:val="007C56FF"/>
    <w:rsid w:val="007D5833"/>
    <w:rsid w:val="007E321C"/>
    <w:rsid w:val="007E3F2A"/>
    <w:rsid w:val="007E462E"/>
    <w:rsid w:val="007E70FB"/>
    <w:rsid w:val="007E7DCA"/>
    <w:rsid w:val="007F3330"/>
    <w:rsid w:val="007F554B"/>
    <w:rsid w:val="007F5F8D"/>
    <w:rsid w:val="00800798"/>
    <w:rsid w:val="008009CF"/>
    <w:rsid w:val="00804280"/>
    <w:rsid w:val="0081168D"/>
    <w:rsid w:val="0081219D"/>
    <w:rsid w:val="008134E9"/>
    <w:rsid w:val="00813C72"/>
    <w:rsid w:val="0081582A"/>
    <w:rsid w:val="008158C8"/>
    <w:rsid w:val="00815F88"/>
    <w:rsid w:val="008256CD"/>
    <w:rsid w:val="0083135A"/>
    <w:rsid w:val="008346DD"/>
    <w:rsid w:val="00834755"/>
    <w:rsid w:val="008419EE"/>
    <w:rsid w:val="008471C9"/>
    <w:rsid w:val="00850667"/>
    <w:rsid w:val="00854ADC"/>
    <w:rsid w:val="00855C32"/>
    <w:rsid w:val="008633DC"/>
    <w:rsid w:val="00864601"/>
    <w:rsid w:val="00865881"/>
    <w:rsid w:val="00870F2D"/>
    <w:rsid w:val="00871767"/>
    <w:rsid w:val="00873F72"/>
    <w:rsid w:val="0087754E"/>
    <w:rsid w:val="0088030B"/>
    <w:rsid w:val="008823E4"/>
    <w:rsid w:val="00882879"/>
    <w:rsid w:val="00882D1A"/>
    <w:rsid w:val="0088378C"/>
    <w:rsid w:val="00883E2D"/>
    <w:rsid w:val="00885BFD"/>
    <w:rsid w:val="0088739E"/>
    <w:rsid w:val="00887C30"/>
    <w:rsid w:val="00890776"/>
    <w:rsid w:val="00895E28"/>
    <w:rsid w:val="0089747D"/>
    <w:rsid w:val="008A4F17"/>
    <w:rsid w:val="008A616A"/>
    <w:rsid w:val="008A61E0"/>
    <w:rsid w:val="008A62BA"/>
    <w:rsid w:val="008A66AF"/>
    <w:rsid w:val="008B0371"/>
    <w:rsid w:val="008B4F93"/>
    <w:rsid w:val="008C11C8"/>
    <w:rsid w:val="008C3D46"/>
    <w:rsid w:val="008C4A46"/>
    <w:rsid w:val="008C7EC4"/>
    <w:rsid w:val="008D2CB3"/>
    <w:rsid w:val="008D3851"/>
    <w:rsid w:val="008E06FE"/>
    <w:rsid w:val="008E3F71"/>
    <w:rsid w:val="008E447A"/>
    <w:rsid w:val="008E5E6F"/>
    <w:rsid w:val="008E7683"/>
    <w:rsid w:val="008F0849"/>
    <w:rsid w:val="008F7D3F"/>
    <w:rsid w:val="009002BB"/>
    <w:rsid w:val="009043B0"/>
    <w:rsid w:val="00907ACB"/>
    <w:rsid w:val="009102E0"/>
    <w:rsid w:val="00911155"/>
    <w:rsid w:val="00912D11"/>
    <w:rsid w:val="00913C27"/>
    <w:rsid w:val="00913D4E"/>
    <w:rsid w:val="009147BF"/>
    <w:rsid w:val="009162C7"/>
    <w:rsid w:val="009167E2"/>
    <w:rsid w:val="00920402"/>
    <w:rsid w:val="009210CD"/>
    <w:rsid w:val="00922F6D"/>
    <w:rsid w:val="00924DFE"/>
    <w:rsid w:val="00931E0C"/>
    <w:rsid w:val="009366FD"/>
    <w:rsid w:val="00941F83"/>
    <w:rsid w:val="009422B2"/>
    <w:rsid w:val="00943A99"/>
    <w:rsid w:val="00945610"/>
    <w:rsid w:val="0094747A"/>
    <w:rsid w:val="00952E45"/>
    <w:rsid w:val="00963576"/>
    <w:rsid w:val="00965CD1"/>
    <w:rsid w:val="00966B38"/>
    <w:rsid w:val="00966D97"/>
    <w:rsid w:val="009718D9"/>
    <w:rsid w:val="00971A6A"/>
    <w:rsid w:val="00977B30"/>
    <w:rsid w:val="00981087"/>
    <w:rsid w:val="009836C1"/>
    <w:rsid w:val="00986AF2"/>
    <w:rsid w:val="00987DBD"/>
    <w:rsid w:val="00991975"/>
    <w:rsid w:val="00992C93"/>
    <w:rsid w:val="0099376B"/>
    <w:rsid w:val="00997C65"/>
    <w:rsid w:val="00997D10"/>
    <w:rsid w:val="009A0144"/>
    <w:rsid w:val="009A6775"/>
    <w:rsid w:val="009A6809"/>
    <w:rsid w:val="009A7B8A"/>
    <w:rsid w:val="009B1F59"/>
    <w:rsid w:val="009B2066"/>
    <w:rsid w:val="009B2731"/>
    <w:rsid w:val="009B2C6B"/>
    <w:rsid w:val="009B4743"/>
    <w:rsid w:val="009B64FD"/>
    <w:rsid w:val="009C1A20"/>
    <w:rsid w:val="009C314C"/>
    <w:rsid w:val="009C3887"/>
    <w:rsid w:val="009C5A9C"/>
    <w:rsid w:val="009C635F"/>
    <w:rsid w:val="009D409D"/>
    <w:rsid w:val="009D7BAF"/>
    <w:rsid w:val="009E0DB7"/>
    <w:rsid w:val="009E2461"/>
    <w:rsid w:val="009E25DA"/>
    <w:rsid w:val="009E4254"/>
    <w:rsid w:val="009E6F0D"/>
    <w:rsid w:val="009F5836"/>
    <w:rsid w:val="00A0175D"/>
    <w:rsid w:val="00A02261"/>
    <w:rsid w:val="00A06253"/>
    <w:rsid w:val="00A103E8"/>
    <w:rsid w:val="00A17D08"/>
    <w:rsid w:val="00A20646"/>
    <w:rsid w:val="00A20AAF"/>
    <w:rsid w:val="00A20E77"/>
    <w:rsid w:val="00A218BC"/>
    <w:rsid w:val="00A26CE1"/>
    <w:rsid w:val="00A279A8"/>
    <w:rsid w:val="00A3540C"/>
    <w:rsid w:val="00A43DC6"/>
    <w:rsid w:val="00A4413E"/>
    <w:rsid w:val="00A467A8"/>
    <w:rsid w:val="00A52789"/>
    <w:rsid w:val="00A52EA4"/>
    <w:rsid w:val="00A55781"/>
    <w:rsid w:val="00A60DCB"/>
    <w:rsid w:val="00A616D8"/>
    <w:rsid w:val="00A64631"/>
    <w:rsid w:val="00A65289"/>
    <w:rsid w:val="00A7730D"/>
    <w:rsid w:val="00A8341E"/>
    <w:rsid w:val="00A84531"/>
    <w:rsid w:val="00A85D44"/>
    <w:rsid w:val="00A90D25"/>
    <w:rsid w:val="00A92002"/>
    <w:rsid w:val="00A92B89"/>
    <w:rsid w:val="00A968B2"/>
    <w:rsid w:val="00AA0483"/>
    <w:rsid w:val="00AA554C"/>
    <w:rsid w:val="00AB1B3A"/>
    <w:rsid w:val="00AB3327"/>
    <w:rsid w:val="00AB40BB"/>
    <w:rsid w:val="00AB54BC"/>
    <w:rsid w:val="00AB583B"/>
    <w:rsid w:val="00AB73F2"/>
    <w:rsid w:val="00AB7C9E"/>
    <w:rsid w:val="00AC28D7"/>
    <w:rsid w:val="00AC7C0E"/>
    <w:rsid w:val="00AC7CDC"/>
    <w:rsid w:val="00AD598D"/>
    <w:rsid w:val="00AD71E7"/>
    <w:rsid w:val="00AE4884"/>
    <w:rsid w:val="00AE6289"/>
    <w:rsid w:val="00AE71C9"/>
    <w:rsid w:val="00AE7995"/>
    <w:rsid w:val="00AF0200"/>
    <w:rsid w:val="00AF6818"/>
    <w:rsid w:val="00B023AA"/>
    <w:rsid w:val="00B079F0"/>
    <w:rsid w:val="00B07C37"/>
    <w:rsid w:val="00B100A9"/>
    <w:rsid w:val="00B1345F"/>
    <w:rsid w:val="00B14566"/>
    <w:rsid w:val="00B146BD"/>
    <w:rsid w:val="00B14A83"/>
    <w:rsid w:val="00B204B3"/>
    <w:rsid w:val="00B20541"/>
    <w:rsid w:val="00B221D8"/>
    <w:rsid w:val="00B25933"/>
    <w:rsid w:val="00B319C9"/>
    <w:rsid w:val="00B36354"/>
    <w:rsid w:val="00B37C66"/>
    <w:rsid w:val="00B43B51"/>
    <w:rsid w:val="00B4591E"/>
    <w:rsid w:val="00B470F4"/>
    <w:rsid w:val="00B47EFA"/>
    <w:rsid w:val="00B530DC"/>
    <w:rsid w:val="00B531BE"/>
    <w:rsid w:val="00B53F3D"/>
    <w:rsid w:val="00B61BE2"/>
    <w:rsid w:val="00B61CE6"/>
    <w:rsid w:val="00B64D6F"/>
    <w:rsid w:val="00B755A6"/>
    <w:rsid w:val="00B762DD"/>
    <w:rsid w:val="00B77DE8"/>
    <w:rsid w:val="00B80218"/>
    <w:rsid w:val="00B809FC"/>
    <w:rsid w:val="00B859DF"/>
    <w:rsid w:val="00B92254"/>
    <w:rsid w:val="00BA08B2"/>
    <w:rsid w:val="00BA1536"/>
    <w:rsid w:val="00BA1AB2"/>
    <w:rsid w:val="00BA347F"/>
    <w:rsid w:val="00BB3267"/>
    <w:rsid w:val="00BB3B8A"/>
    <w:rsid w:val="00BB63FA"/>
    <w:rsid w:val="00BC4372"/>
    <w:rsid w:val="00BC53E2"/>
    <w:rsid w:val="00BC63B1"/>
    <w:rsid w:val="00BD0A1A"/>
    <w:rsid w:val="00BD5E4A"/>
    <w:rsid w:val="00BD60AE"/>
    <w:rsid w:val="00BE7A6D"/>
    <w:rsid w:val="00BF209C"/>
    <w:rsid w:val="00BF3B9A"/>
    <w:rsid w:val="00C025D9"/>
    <w:rsid w:val="00C0383F"/>
    <w:rsid w:val="00C07F45"/>
    <w:rsid w:val="00C14830"/>
    <w:rsid w:val="00C14F62"/>
    <w:rsid w:val="00C155AB"/>
    <w:rsid w:val="00C16134"/>
    <w:rsid w:val="00C2039C"/>
    <w:rsid w:val="00C20881"/>
    <w:rsid w:val="00C26CBF"/>
    <w:rsid w:val="00C276D7"/>
    <w:rsid w:val="00C27A8C"/>
    <w:rsid w:val="00C35428"/>
    <w:rsid w:val="00C37800"/>
    <w:rsid w:val="00C37F57"/>
    <w:rsid w:val="00C40CBB"/>
    <w:rsid w:val="00C4127A"/>
    <w:rsid w:val="00C4440A"/>
    <w:rsid w:val="00C4459B"/>
    <w:rsid w:val="00C50777"/>
    <w:rsid w:val="00C55E09"/>
    <w:rsid w:val="00C616D8"/>
    <w:rsid w:val="00C639BC"/>
    <w:rsid w:val="00C63B98"/>
    <w:rsid w:val="00C650AE"/>
    <w:rsid w:val="00C66C7F"/>
    <w:rsid w:val="00C672DE"/>
    <w:rsid w:val="00C73171"/>
    <w:rsid w:val="00C764BE"/>
    <w:rsid w:val="00C76E97"/>
    <w:rsid w:val="00C82C8A"/>
    <w:rsid w:val="00C83271"/>
    <w:rsid w:val="00C8418D"/>
    <w:rsid w:val="00C86078"/>
    <w:rsid w:val="00C91BE3"/>
    <w:rsid w:val="00C93179"/>
    <w:rsid w:val="00C9339A"/>
    <w:rsid w:val="00C969FA"/>
    <w:rsid w:val="00CB644B"/>
    <w:rsid w:val="00CC2B69"/>
    <w:rsid w:val="00CD2AF8"/>
    <w:rsid w:val="00CD42B5"/>
    <w:rsid w:val="00CD546C"/>
    <w:rsid w:val="00CD7F66"/>
    <w:rsid w:val="00CE68A4"/>
    <w:rsid w:val="00CF5369"/>
    <w:rsid w:val="00CF6491"/>
    <w:rsid w:val="00D0131D"/>
    <w:rsid w:val="00D0734D"/>
    <w:rsid w:val="00D074BD"/>
    <w:rsid w:val="00D10320"/>
    <w:rsid w:val="00D1168D"/>
    <w:rsid w:val="00D122D9"/>
    <w:rsid w:val="00D1643D"/>
    <w:rsid w:val="00D168E2"/>
    <w:rsid w:val="00D22A65"/>
    <w:rsid w:val="00D24BAA"/>
    <w:rsid w:val="00D24F46"/>
    <w:rsid w:val="00D316F1"/>
    <w:rsid w:val="00D31B6B"/>
    <w:rsid w:val="00D325E5"/>
    <w:rsid w:val="00D33C55"/>
    <w:rsid w:val="00D35125"/>
    <w:rsid w:val="00D35581"/>
    <w:rsid w:val="00D41450"/>
    <w:rsid w:val="00D41649"/>
    <w:rsid w:val="00D44717"/>
    <w:rsid w:val="00D44F4D"/>
    <w:rsid w:val="00D46A0B"/>
    <w:rsid w:val="00D46ED1"/>
    <w:rsid w:val="00D51F26"/>
    <w:rsid w:val="00D571B6"/>
    <w:rsid w:val="00D579A9"/>
    <w:rsid w:val="00D57A00"/>
    <w:rsid w:val="00D60745"/>
    <w:rsid w:val="00D64B1D"/>
    <w:rsid w:val="00D66FA8"/>
    <w:rsid w:val="00D67528"/>
    <w:rsid w:val="00D708B5"/>
    <w:rsid w:val="00D708E9"/>
    <w:rsid w:val="00D710B2"/>
    <w:rsid w:val="00D776A9"/>
    <w:rsid w:val="00D77C2B"/>
    <w:rsid w:val="00D814D6"/>
    <w:rsid w:val="00D8162E"/>
    <w:rsid w:val="00D82441"/>
    <w:rsid w:val="00D8352B"/>
    <w:rsid w:val="00D854F1"/>
    <w:rsid w:val="00D8795D"/>
    <w:rsid w:val="00D91689"/>
    <w:rsid w:val="00D91706"/>
    <w:rsid w:val="00D933E7"/>
    <w:rsid w:val="00D94499"/>
    <w:rsid w:val="00D96836"/>
    <w:rsid w:val="00D9758A"/>
    <w:rsid w:val="00D97CFB"/>
    <w:rsid w:val="00DA6C2C"/>
    <w:rsid w:val="00DB09C5"/>
    <w:rsid w:val="00DB16A9"/>
    <w:rsid w:val="00DB36F6"/>
    <w:rsid w:val="00DB77F4"/>
    <w:rsid w:val="00DC544F"/>
    <w:rsid w:val="00DD4E9C"/>
    <w:rsid w:val="00DE2466"/>
    <w:rsid w:val="00DE2990"/>
    <w:rsid w:val="00DE3132"/>
    <w:rsid w:val="00DE6B47"/>
    <w:rsid w:val="00DE7934"/>
    <w:rsid w:val="00DF26DD"/>
    <w:rsid w:val="00E007A8"/>
    <w:rsid w:val="00E01511"/>
    <w:rsid w:val="00E07BBF"/>
    <w:rsid w:val="00E11871"/>
    <w:rsid w:val="00E1452C"/>
    <w:rsid w:val="00E165B3"/>
    <w:rsid w:val="00E168F7"/>
    <w:rsid w:val="00E22402"/>
    <w:rsid w:val="00E22F5D"/>
    <w:rsid w:val="00E23DCD"/>
    <w:rsid w:val="00E31369"/>
    <w:rsid w:val="00E33222"/>
    <w:rsid w:val="00E34151"/>
    <w:rsid w:val="00E404B1"/>
    <w:rsid w:val="00E61275"/>
    <w:rsid w:val="00E620DC"/>
    <w:rsid w:val="00E650F5"/>
    <w:rsid w:val="00E65B47"/>
    <w:rsid w:val="00E67BFD"/>
    <w:rsid w:val="00E67C72"/>
    <w:rsid w:val="00E71B84"/>
    <w:rsid w:val="00E71BFC"/>
    <w:rsid w:val="00E74FAA"/>
    <w:rsid w:val="00E756D5"/>
    <w:rsid w:val="00E76377"/>
    <w:rsid w:val="00E81A5E"/>
    <w:rsid w:val="00E826EA"/>
    <w:rsid w:val="00E836A1"/>
    <w:rsid w:val="00E922A7"/>
    <w:rsid w:val="00E92A6E"/>
    <w:rsid w:val="00E93635"/>
    <w:rsid w:val="00E936CE"/>
    <w:rsid w:val="00E94CA6"/>
    <w:rsid w:val="00E95F43"/>
    <w:rsid w:val="00EA07AF"/>
    <w:rsid w:val="00EB086B"/>
    <w:rsid w:val="00EB56DE"/>
    <w:rsid w:val="00EB60C5"/>
    <w:rsid w:val="00EC536D"/>
    <w:rsid w:val="00EC6430"/>
    <w:rsid w:val="00ED1B4E"/>
    <w:rsid w:val="00ED1E0A"/>
    <w:rsid w:val="00EE38A5"/>
    <w:rsid w:val="00EE53D2"/>
    <w:rsid w:val="00EE705F"/>
    <w:rsid w:val="00EF097F"/>
    <w:rsid w:val="00EF1AAB"/>
    <w:rsid w:val="00EF333A"/>
    <w:rsid w:val="00EF393A"/>
    <w:rsid w:val="00EF4001"/>
    <w:rsid w:val="00EF7921"/>
    <w:rsid w:val="00F005BC"/>
    <w:rsid w:val="00F020CB"/>
    <w:rsid w:val="00F0291A"/>
    <w:rsid w:val="00F02AD8"/>
    <w:rsid w:val="00F0426B"/>
    <w:rsid w:val="00F0721B"/>
    <w:rsid w:val="00F14710"/>
    <w:rsid w:val="00F14E6B"/>
    <w:rsid w:val="00F157C2"/>
    <w:rsid w:val="00F23206"/>
    <w:rsid w:val="00F24FBD"/>
    <w:rsid w:val="00F31417"/>
    <w:rsid w:val="00F364E2"/>
    <w:rsid w:val="00F40DDC"/>
    <w:rsid w:val="00F4475F"/>
    <w:rsid w:val="00F470AA"/>
    <w:rsid w:val="00F61A13"/>
    <w:rsid w:val="00F620BD"/>
    <w:rsid w:val="00F646C8"/>
    <w:rsid w:val="00F653A4"/>
    <w:rsid w:val="00F7227D"/>
    <w:rsid w:val="00F72CE5"/>
    <w:rsid w:val="00F73E4E"/>
    <w:rsid w:val="00F77CAF"/>
    <w:rsid w:val="00F80066"/>
    <w:rsid w:val="00F80C61"/>
    <w:rsid w:val="00F80C75"/>
    <w:rsid w:val="00F85E6C"/>
    <w:rsid w:val="00F86553"/>
    <w:rsid w:val="00F86889"/>
    <w:rsid w:val="00F86CD9"/>
    <w:rsid w:val="00F922DC"/>
    <w:rsid w:val="00F941AE"/>
    <w:rsid w:val="00F9455A"/>
    <w:rsid w:val="00F94CBA"/>
    <w:rsid w:val="00F95B4E"/>
    <w:rsid w:val="00F95C98"/>
    <w:rsid w:val="00F96042"/>
    <w:rsid w:val="00FA0BF6"/>
    <w:rsid w:val="00FA2D32"/>
    <w:rsid w:val="00FA2FB4"/>
    <w:rsid w:val="00FA4BC7"/>
    <w:rsid w:val="00FB14D5"/>
    <w:rsid w:val="00FB325A"/>
    <w:rsid w:val="00FC1310"/>
    <w:rsid w:val="00FC4A36"/>
    <w:rsid w:val="00FE03B3"/>
    <w:rsid w:val="00FE10CC"/>
    <w:rsid w:val="00FE5924"/>
    <w:rsid w:val="00FE71BD"/>
    <w:rsid w:val="00FF4993"/>
    <w:rsid w:val="00FF4E4E"/>
    <w:rsid w:val="00FF6977"/>
    <w:rsid w:val="00FF740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B7D6EA"/>
  <w15:chartTrackingRefBased/>
  <w15:docId w15:val="{EEF7B168-541E-4C73-A5C1-0766E5DDA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81249"/>
    <w:pPr>
      <w:bidi/>
    </w:pPr>
    <w:rPr>
      <w:rFonts w:cs="Narkisim"/>
      <w:sz w:val="22"/>
      <w:szCs w:val="22"/>
      <w:lang w:eastAsia="he-IL"/>
    </w:rPr>
  </w:style>
  <w:style w:type="paragraph" w:styleId="1">
    <w:name w:val="heading 1"/>
    <w:basedOn w:val="a"/>
    <w:next w:val="a"/>
    <w:link w:val="10"/>
    <w:qFormat/>
    <w:rsid w:val="00281249"/>
    <w:pPr>
      <w:keepNext/>
      <w:tabs>
        <w:tab w:val="right" w:pos="9469"/>
      </w:tabs>
      <w:jc w:val="both"/>
      <w:outlineLvl w:val="0"/>
    </w:pPr>
    <w:rPr>
      <w:rFonts w:cs="David"/>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281249"/>
    <w:pPr>
      <w:ind w:left="170" w:hanging="170"/>
      <w:jc w:val="both"/>
    </w:pPr>
    <w:rPr>
      <w:sz w:val="20"/>
      <w:szCs w:val="20"/>
    </w:rPr>
  </w:style>
  <w:style w:type="character" w:styleId="a5">
    <w:name w:val="footnote reference"/>
    <w:aliases w:val="ה&quot;ש"/>
    <w:basedOn w:val="a0"/>
    <w:semiHidden/>
    <w:rsid w:val="00281249"/>
    <w:rPr>
      <w:vertAlign w:val="superscript"/>
    </w:rPr>
  </w:style>
  <w:style w:type="paragraph" w:styleId="a6">
    <w:name w:val="header"/>
    <w:basedOn w:val="a"/>
    <w:link w:val="a7"/>
    <w:rsid w:val="00281249"/>
    <w:pPr>
      <w:tabs>
        <w:tab w:val="center" w:pos="4153"/>
        <w:tab w:val="right" w:pos="8306"/>
      </w:tabs>
    </w:pPr>
  </w:style>
  <w:style w:type="paragraph" w:styleId="a8">
    <w:name w:val="footer"/>
    <w:basedOn w:val="a"/>
    <w:link w:val="a9"/>
    <w:rsid w:val="00281249"/>
    <w:pPr>
      <w:tabs>
        <w:tab w:val="center" w:pos="4153"/>
        <w:tab w:val="right" w:pos="8306"/>
      </w:tabs>
    </w:pPr>
  </w:style>
  <w:style w:type="paragraph" w:customStyle="1" w:styleId="aa">
    <w:name w:val="כותרת"/>
    <w:basedOn w:val="a"/>
    <w:rsid w:val="00281249"/>
    <w:pPr>
      <w:spacing w:before="240" w:line="320" w:lineRule="atLeast"/>
      <w:jc w:val="center"/>
    </w:pPr>
    <w:rPr>
      <w:rFonts w:cs="David"/>
      <w:b/>
      <w:bCs/>
      <w:spacing w:val="20"/>
      <w:szCs w:val="32"/>
    </w:rPr>
  </w:style>
  <w:style w:type="paragraph" w:customStyle="1" w:styleId="ab">
    <w:name w:val="כותרת קטע"/>
    <w:basedOn w:val="a"/>
    <w:link w:val="Char"/>
    <w:rsid w:val="00281249"/>
    <w:pPr>
      <w:spacing w:before="240" w:line="300" w:lineRule="atLeast"/>
    </w:pPr>
    <w:rPr>
      <w:rFonts w:cs="Arial"/>
      <w:b/>
      <w:bCs/>
      <w:szCs w:val="24"/>
    </w:rPr>
  </w:style>
  <w:style w:type="paragraph" w:customStyle="1" w:styleId="ac">
    <w:name w:val="מקור"/>
    <w:basedOn w:val="a"/>
    <w:link w:val="Char0"/>
    <w:rsid w:val="00281249"/>
    <w:pPr>
      <w:spacing w:line="320" w:lineRule="atLeast"/>
      <w:jc w:val="both"/>
    </w:pPr>
    <w:rPr>
      <w:rFonts w:cs="David"/>
      <w:szCs w:val="24"/>
    </w:rPr>
  </w:style>
  <w:style w:type="paragraph" w:customStyle="1" w:styleId="ad">
    <w:name w:val="מחלקי המים"/>
    <w:basedOn w:val="a"/>
    <w:rsid w:val="00281249"/>
    <w:pPr>
      <w:spacing w:line="320" w:lineRule="atLeast"/>
      <w:jc w:val="both"/>
    </w:pPr>
    <w:rPr>
      <w:b/>
      <w:bCs/>
      <w:szCs w:val="24"/>
    </w:rPr>
  </w:style>
  <w:style w:type="paragraph" w:styleId="ae">
    <w:name w:val="Body Text"/>
    <w:basedOn w:val="a"/>
    <w:pPr>
      <w:spacing w:line="320" w:lineRule="atLeast"/>
    </w:pPr>
    <w:rPr>
      <w:rFonts w:cs="David"/>
      <w:szCs w:val="24"/>
    </w:rPr>
  </w:style>
  <w:style w:type="character" w:styleId="Hyperlink">
    <w:name w:val="Hyperlink"/>
    <w:basedOn w:val="a0"/>
    <w:rsid w:val="00281249"/>
    <w:rPr>
      <w:color w:val="0563C1" w:themeColor="hyperlink"/>
      <w:u w:val="single"/>
    </w:rPr>
  </w:style>
  <w:style w:type="character" w:styleId="FollowedHyperlink">
    <w:name w:val="FollowedHyperlink"/>
    <w:rsid w:val="00D46A0B"/>
    <w:rPr>
      <w:color w:val="800080"/>
      <w:u w:val="single"/>
    </w:rPr>
  </w:style>
  <w:style w:type="paragraph" w:styleId="af">
    <w:name w:val="Balloon Text"/>
    <w:basedOn w:val="a"/>
    <w:link w:val="af0"/>
    <w:uiPriority w:val="99"/>
    <w:semiHidden/>
    <w:unhideWhenUsed/>
    <w:rsid w:val="00281249"/>
    <w:rPr>
      <w:rFonts w:ascii="Tahoma" w:hAnsi="Tahoma" w:cs="Tahoma"/>
      <w:sz w:val="16"/>
      <w:szCs w:val="16"/>
    </w:rPr>
  </w:style>
  <w:style w:type="character" w:styleId="af1">
    <w:name w:val="page number"/>
    <w:basedOn w:val="a0"/>
    <w:rsid w:val="00D708E9"/>
  </w:style>
  <w:style w:type="character" w:customStyle="1" w:styleId="a4">
    <w:name w:val="טקסט הערת שוליים תו"/>
    <w:basedOn w:val="a0"/>
    <w:link w:val="a3"/>
    <w:rsid w:val="00281249"/>
    <w:rPr>
      <w:rFonts w:cs="Narkisim"/>
      <w:lang w:eastAsia="he-IL"/>
    </w:rPr>
  </w:style>
  <w:style w:type="character" w:customStyle="1" w:styleId="10">
    <w:name w:val="כותרת 1 תו"/>
    <w:basedOn w:val="a0"/>
    <w:link w:val="1"/>
    <w:rsid w:val="00281249"/>
    <w:rPr>
      <w:rFonts w:cs="David"/>
      <w:b/>
      <w:bCs/>
      <w:sz w:val="22"/>
      <w:szCs w:val="28"/>
      <w:lang w:eastAsia="he-IL"/>
    </w:rPr>
  </w:style>
  <w:style w:type="character" w:customStyle="1" w:styleId="a7">
    <w:name w:val="כותרת עליונה תו"/>
    <w:basedOn w:val="a0"/>
    <w:link w:val="a6"/>
    <w:rsid w:val="00281249"/>
    <w:rPr>
      <w:rFonts w:cs="Narkisim"/>
      <w:sz w:val="22"/>
      <w:szCs w:val="22"/>
      <w:lang w:eastAsia="he-IL"/>
    </w:rPr>
  </w:style>
  <w:style w:type="character" w:customStyle="1" w:styleId="a9">
    <w:name w:val="כותרת תחתונה תו"/>
    <w:basedOn w:val="a0"/>
    <w:link w:val="a8"/>
    <w:rsid w:val="00281249"/>
    <w:rPr>
      <w:rFonts w:cs="Narkisim"/>
      <w:sz w:val="22"/>
      <w:szCs w:val="22"/>
      <w:lang w:eastAsia="he-IL"/>
    </w:rPr>
  </w:style>
  <w:style w:type="character" w:customStyle="1" w:styleId="af0">
    <w:name w:val="טקסט בלונים תו"/>
    <w:basedOn w:val="a0"/>
    <w:link w:val="af"/>
    <w:uiPriority w:val="99"/>
    <w:semiHidden/>
    <w:rsid w:val="00281249"/>
    <w:rPr>
      <w:rFonts w:ascii="Tahoma" w:hAnsi="Tahoma" w:cs="Tahoma"/>
      <w:sz w:val="16"/>
      <w:szCs w:val="16"/>
      <w:lang w:eastAsia="he-IL"/>
    </w:rPr>
  </w:style>
  <w:style w:type="paragraph" w:customStyle="1" w:styleId="af2">
    <w:name w:val="פסוק"/>
    <w:basedOn w:val="ac"/>
    <w:qFormat/>
    <w:rsid w:val="00281249"/>
    <w:pPr>
      <w:spacing w:before="120"/>
    </w:pPr>
    <w:rPr>
      <w:b/>
      <w:bCs/>
    </w:rPr>
  </w:style>
  <w:style w:type="character" w:styleId="af3">
    <w:name w:val="Unresolved Mention"/>
    <w:uiPriority w:val="99"/>
    <w:semiHidden/>
    <w:unhideWhenUsed/>
    <w:rsid w:val="00D122D9"/>
    <w:rPr>
      <w:color w:val="605E5C"/>
      <w:shd w:val="clear" w:color="auto" w:fill="E1DFDD"/>
    </w:rPr>
  </w:style>
  <w:style w:type="character" w:customStyle="1" w:styleId="Char">
    <w:name w:val="כותרת קטע Char"/>
    <w:link w:val="ab"/>
    <w:rsid w:val="00586AB0"/>
    <w:rPr>
      <w:rFonts w:cs="Arial"/>
      <w:b/>
      <w:bCs/>
      <w:sz w:val="22"/>
      <w:szCs w:val="24"/>
      <w:lang w:eastAsia="he-IL"/>
    </w:rPr>
  </w:style>
  <w:style w:type="character" w:customStyle="1" w:styleId="Char0">
    <w:name w:val="מקור Char"/>
    <w:link w:val="ac"/>
    <w:rsid w:val="00D57A00"/>
    <w:rPr>
      <w:rFonts w:cs="David"/>
      <w:sz w:val="22"/>
      <w:szCs w:val="24"/>
      <w:lang w:eastAsia="he-IL"/>
    </w:rPr>
  </w:style>
  <w:style w:type="paragraph" w:customStyle="1" w:styleId="segmenttext">
    <w:name w:val="segmenttext"/>
    <w:basedOn w:val="a"/>
    <w:rsid w:val="00C37800"/>
    <w:pPr>
      <w:bidi w:val="0"/>
      <w:spacing w:before="100" w:beforeAutospacing="1" w:after="100" w:afterAutospacing="1"/>
    </w:pPr>
    <w:rPr>
      <w:rFonts w:cs="Times New Roman"/>
      <w:sz w:val="24"/>
      <w:szCs w:val="24"/>
      <w:lang w:eastAsia="en-US"/>
    </w:rPr>
  </w:style>
  <w:style w:type="character" w:customStyle="1" w:styleId="he">
    <w:name w:val="he"/>
    <w:basedOn w:val="a0"/>
    <w:rsid w:val="00C37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559721">
      <w:bodyDiv w:val="1"/>
      <w:marLeft w:val="0"/>
      <w:marRight w:val="0"/>
      <w:marTop w:val="0"/>
      <w:marBottom w:val="0"/>
      <w:divBdr>
        <w:top w:val="none" w:sz="0" w:space="0" w:color="auto"/>
        <w:left w:val="none" w:sz="0" w:space="0" w:color="auto"/>
        <w:bottom w:val="none" w:sz="0" w:space="0" w:color="auto"/>
        <w:right w:val="none" w:sz="0" w:space="0" w:color="auto"/>
      </w:divBdr>
      <w:divsChild>
        <w:div w:id="2106459306">
          <w:marLeft w:val="0"/>
          <w:marRight w:val="0"/>
          <w:marTop w:val="0"/>
          <w:marBottom w:val="0"/>
          <w:divBdr>
            <w:top w:val="none" w:sz="0" w:space="0" w:color="auto"/>
            <w:left w:val="none" w:sz="0" w:space="0" w:color="auto"/>
            <w:bottom w:val="none" w:sz="0" w:space="0" w:color="auto"/>
            <w:right w:val="none" w:sz="0" w:space="0" w:color="auto"/>
          </w:divBdr>
          <w:divsChild>
            <w:div w:id="249584355">
              <w:marLeft w:val="0"/>
              <w:marRight w:val="0"/>
              <w:marTop w:val="0"/>
              <w:marBottom w:val="0"/>
              <w:divBdr>
                <w:top w:val="none" w:sz="0" w:space="0" w:color="auto"/>
                <w:left w:val="none" w:sz="0" w:space="0" w:color="auto"/>
                <w:bottom w:val="none" w:sz="0" w:space="0" w:color="auto"/>
                <w:right w:val="none" w:sz="0" w:space="0" w:color="auto"/>
              </w:divBdr>
              <w:divsChild>
                <w:div w:id="1939634081">
                  <w:marLeft w:val="0"/>
                  <w:marRight w:val="0"/>
                  <w:marTop w:val="0"/>
                  <w:marBottom w:val="0"/>
                  <w:divBdr>
                    <w:top w:val="none" w:sz="0" w:space="0" w:color="auto"/>
                    <w:left w:val="none" w:sz="0" w:space="0" w:color="auto"/>
                    <w:bottom w:val="none" w:sz="0" w:space="0" w:color="auto"/>
                    <w:right w:val="none" w:sz="0" w:space="0" w:color="auto"/>
                  </w:divBdr>
                </w:div>
              </w:divsChild>
            </w:div>
            <w:div w:id="478033887">
              <w:marLeft w:val="0"/>
              <w:marRight w:val="0"/>
              <w:marTop w:val="0"/>
              <w:marBottom w:val="0"/>
              <w:divBdr>
                <w:top w:val="none" w:sz="0" w:space="0" w:color="auto"/>
                <w:left w:val="none" w:sz="0" w:space="0" w:color="auto"/>
                <w:bottom w:val="none" w:sz="0" w:space="0" w:color="auto"/>
                <w:right w:val="none" w:sz="0" w:space="0" w:color="auto"/>
              </w:divBdr>
              <w:divsChild>
                <w:div w:id="1764296325">
                  <w:marLeft w:val="0"/>
                  <w:marRight w:val="0"/>
                  <w:marTop w:val="0"/>
                  <w:marBottom w:val="0"/>
                  <w:divBdr>
                    <w:top w:val="none" w:sz="0" w:space="0" w:color="auto"/>
                    <w:left w:val="none" w:sz="0" w:space="0" w:color="auto"/>
                    <w:bottom w:val="none" w:sz="0" w:space="0" w:color="auto"/>
                    <w:right w:val="none" w:sz="0" w:space="0" w:color="auto"/>
                  </w:divBdr>
                  <w:divsChild>
                    <w:div w:id="140734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235818">
          <w:marLeft w:val="0"/>
          <w:marRight w:val="0"/>
          <w:marTop w:val="0"/>
          <w:marBottom w:val="0"/>
          <w:divBdr>
            <w:top w:val="none" w:sz="0" w:space="0" w:color="auto"/>
            <w:left w:val="none" w:sz="0" w:space="0" w:color="auto"/>
            <w:bottom w:val="none" w:sz="0" w:space="0" w:color="auto"/>
            <w:right w:val="none" w:sz="0" w:space="0" w:color="auto"/>
          </w:divBdr>
          <w:divsChild>
            <w:div w:id="2064520046">
              <w:marLeft w:val="0"/>
              <w:marRight w:val="0"/>
              <w:marTop w:val="0"/>
              <w:marBottom w:val="0"/>
              <w:divBdr>
                <w:top w:val="none" w:sz="0" w:space="0" w:color="auto"/>
                <w:left w:val="none" w:sz="0" w:space="0" w:color="auto"/>
                <w:bottom w:val="none" w:sz="0" w:space="0" w:color="auto"/>
                <w:right w:val="none" w:sz="0" w:space="0" w:color="auto"/>
              </w:divBdr>
              <w:divsChild>
                <w:div w:id="1931354231">
                  <w:marLeft w:val="0"/>
                  <w:marRight w:val="0"/>
                  <w:marTop w:val="0"/>
                  <w:marBottom w:val="0"/>
                  <w:divBdr>
                    <w:top w:val="none" w:sz="0" w:space="0" w:color="auto"/>
                    <w:left w:val="none" w:sz="0" w:space="0" w:color="auto"/>
                    <w:bottom w:val="none" w:sz="0" w:space="0" w:color="auto"/>
                    <w:right w:val="none" w:sz="0" w:space="0" w:color="auto"/>
                  </w:divBdr>
                  <w:divsChild>
                    <w:div w:id="128820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460407">
      <w:bodyDiv w:val="1"/>
      <w:marLeft w:val="0"/>
      <w:marRight w:val="0"/>
      <w:marTop w:val="0"/>
      <w:marBottom w:val="0"/>
      <w:divBdr>
        <w:top w:val="none" w:sz="0" w:space="0" w:color="auto"/>
        <w:left w:val="none" w:sz="0" w:space="0" w:color="auto"/>
        <w:bottom w:val="none" w:sz="0" w:space="0" w:color="auto"/>
        <w:right w:val="none" w:sz="0" w:space="0" w:color="auto"/>
      </w:divBdr>
      <w:divsChild>
        <w:div w:id="309678590">
          <w:marLeft w:val="0"/>
          <w:marRight w:val="0"/>
          <w:marTop w:val="0"/>
          <w:marBottom w:val="0"/>
          <w:divBdr>
            <w:top w:val="none" w:sz="0" w:space="0" w:color="auto"/>
            <w:left w:val="none" w:sz="0" w:space="0" w:color="auto"/>
            <w:bottom w:val="none" w:sz="0" w:space="0" w:color="auto"/>
            <w:right w:val="none" w:sz="0" w:space="0" w:color="auto"/>
          </w:divBdr>
        </w:div>
        <w:div w:id="316498838">
          <w:marLeft w:val="0"/>
          <w:marRight w:val="0"/>
          <w:marTop w:val="0"/>
          <w:marBottom w:val="0"/>
          <w:divBdr>
            <w:top w:val="none" w:sz="0" w:space="0" w:color="auto"/>
            <w:left w:val="none" w:sz="0" w:space="0" w:color="auto"/>
            <w:bottom w:val="none" w:sz="0" w:space="0" w:color="auto"/>
            <w:right w:val="none" w:sz="0" w:space="0" w:color="auto"/>
          </w:divBdr>
        </w:div>
        <w:div w:id="451048887">
          <w:marLeft w:val="0"/>
          <w:marRight w:val="0"/>
          <w:marTop w:val="0"/>
          <w:marBottom w:val="0"/>
          <w:divBdr>
            <w:top w:val="none" w:sz="0" w:space="0" w:color="auto"/>
            <w:left w:val="none" w:sz="0" w:space="0" w:color="auto"/>
            <w:bottom w:val="none" w:sz="0" w:space="0" w:color="auto"/>
            <w:right w:val="none" w:sz="0" w:space="0" w:color="auto"/>
          </w:divBdr>
        </w:div>
      </w:divsChild>
    </w:div>
    <w:div w:id="606353350">
      <w:bodyDiv w:val="1"/>
      <w:marLeft w:val="0"/>
      <w:marRight w:val="0"/>
      <w:marTop w:val="0"/>
      <w:marBottom w:val="0"/>
      <w:divBdr>
        <w:top w:val="none" w:sz="0" w:space="0" w:color="auto"/>
        <w:left w:val="none" w:sz="0" w:space="0" w:color="auto"/>
        <w:bottom w:val="none" w:sz="0" w:space="0" w:color="auto"/>
        <w:right w:val="none" w:sz="0" w:space="0" w:color="auto"/>
      </w:divBdr>
    </w:div>
    <w:div w:id="695887721">
      <w:bodyDiv w:val="1"/>
      <w:marLeft w:val="0"/>
      <w:marRight w:val="0"/>
      <w:marTop w:val="0"/>
      <w:marBottom w:val="0"/>
      <w:divBdr>
        <w:top w:val="none" w:sz="0" w:space="0" w:color="auto"/>
        <w:left w:val="none" w:sz="0" w:space="0" w:color="auto"/>
        <w:bottom w:val="none" w:sz="0" w:space="0" w:color="auto"/>
        <w:right w:val="none" w:sz="0" w:space="0" w:color="auto"/>
      </w:divBdr>
    </w:div>
    <w:div w:id="721441403">
      <w:bodyDiv w:val="1"/>
      <w:marLeft w:val="0"/>
      <w:marRight w:val="0"/>
      <w:marTop w:val="0"/>
      <w:marBottom w:val="0"/>
      <w:divBdr>
        <w:top w:val="none" w:sz="0" w:space="0" w:color="auto"/>
        <w:left w:val="none" w:sz="0" w:space="0" w:color="auto"/>
        <w:bottom w:val="none" w:sz="0" w:space="0" w:color="auto"/>
        <w:right w:val="none" w:sz="0" w:space="0" w:color="auto"/>
      </w:divBdr>
      <w:divsChild>
        <w:div w:id="496388231">
          <w:marLeft w:val="0"/>
          <w:marRight w:val="0"/>
          <w:marTop w:val="0"/>
          <w:marBottom w:val="0"/>
          <w:divBdr>
            <w:top w:val="none" w:sz="0" w:space="0" w:color="auto"/>
            <w:left w:val="none" w:sz="0" w:space="0" w:color="auto"/>
            <w:bottom w:val="none" w:sz="0" w:space="0" w:color="auto"/>
            <w:right w:val="none" w:sz="0" w:space="0" w:color="auto"/>
          </w:divBdr>
        </w:div>
        <w:div w:id="1798796391">
          <w:marLeft w:val="0"/>
          <w:marRight w:val="0"/>
          <w:marTop w:val="0"/>
          <w:marBottom w:val="0"/>
          <w:divBdr>
            <w:top w:val="none" w:sz="0" w:space="0" w:color="auto"/>
            <w:left w:val="none" w:sz="0" w:space="0" w:color="auto"/>
            <w:bottom w:val="none" w:sz="0" w:space="0" w:color="auto"/>
            <w:right w:val="none" w:sz="0" w:space="0" w:color="auto"/>
          </w:divBdr>
        </w:div>
        <w:div w:id="2070034302">
          <w:marLeft w:val="0"/>
          <w:marRight w:val="0"/>
          <w:marTop w:val="0"/>
          <w:marBottom w:val="0"/>
          <w:divBdr>
            <w:top w:val="none" w:sz="0" w:space="0" w:color="auto"/>
            <w:left w:val="none" w:sz="0" w:space="0" w:color="auto"/>
            <w:bottom w:val="none" w:sz="0" w:space="0" w:color="auto"/>
            <w:right w:val="none" w:sz="0" w:space="0" w:color="auto"/>
          </w:divBdr>
        </w:div>
      </w:divsChild>
    </w:div>
    <w:div w:id="732627474">
      <w:bodyDiv w:val="1"/>
      <w:marLeft w:val="0"/>
      <w:marRight w:val="0"/>
      <w:marTop w:val="0"/>
      <w:marBottom w:val="0"/>
      <w:divBdr>
        <w:top w:val="none" w:sz="0" w:space="0" w:color="auto"/>
        <w:left w:val="none" w:sz="0" w:space="0" w:color="auto"/>
        <w:bottom w:val="none" w:sz="0" w:space="0" w:color="auto"/>
        <w:right w:val="none" w:sz="0" w:space="0" w:color="auto"/>
      </w:divBdr>
    </w:div>
    <w:div w:id="1191607180">
      <w:bodyDiv w:val="1"/>
      <w:marLeft w:val="0"/>
      <w:marRight w:val="0"/>
      <w:marTop w:val="0"/>
      <w:marBottom w:val="0"/>
      <w:divBdr>
        <w:top w:val="none" w:sz="0" w:space="0" w:color="auto"/>
        <w:left w:val="none" w:sz="0" w:space="0" w:color="auto"/>
        <w:bottom w:val="none" w:sz="0" w:space="0" w:color="auto"/>
        <w:right w:val="none" w:sz="0" w:space="0" w:color="auto"/>
      </w:divBdr>
    </w:div>
    <w:div w:id="1827234958">
      <w:bodyDiv w:val="1"/>
      <w:marLeft w:val="0"/>
      <w:marRight w:val="0"/>
      <w:marTop w:val="0"/>
      <w:marBottom w:val="0"/>
      <w:divBdr>
        <w:top w:val="none" w:sz="0" w:space="0" w:color="auto"/>
        <w:left w:val="none" w:sz="0" w:space="0" w:color="auto"/>
        <w:bottom w:val="none" w:sz="0" w:space="0" w:color="auto"/>
        <w:right w:val="none" w:sz="0" w:space="0" w:color="auto"/>
      </w:divBdr>
      <w:divsChild>
        <w:div w:id="411510786">
          <w:marLeft w:val="0"/>
          <w:marRight w:val="0"/>
          <w:marTop w:val="0"/>
          <w:marBottom w:val="0"/>
          <w:divBdr>
            <w:top w:val="none" w:sz="0" w:space="0" w:color="auto"/>
            <w:left w:val="none" w:sz="0" w:space="0" w:color="auto"/>
            <w:bottom w:val="none" w:sz="0" w:space="0" w:color="auto"/>
            <w:right w:val="none" w:sz="0" w:space="0" w:color="auto"/>
          </w:divBdr>
          <w:divsChild>
            <w:div w:id="1664090219">
              <w:marLeft w:val="0"/>
              <w:marRight w:val="0"/>
              <w:marTop w:val="0"/>
              <w:marBottom w:val="0"/>
              <w:divBdr>
                <w:top w:val="none" w:sz="0" w:space="0" w:color="auto"/>
                <w:left w:val="none" w:sz="0" w:space="0" w:color="auto"/>
                <w:bottom w:val="none" w:sz="0" w:space="0" w:color="auto"/>
                <w:right w:val="none" w:sz="0" w:space="0" w:color="auto"/>
              </w:divBdr>
              <w:divsChild>
                <w:div w:id="993028730">
                  <w:marLeft w:val="0"/>
                  <w:marRight w:val="0"/>
                  <w:marTop w:val="0"/>
                  <w:marBottom w:val="0"/>
                  <w:divBdr>
                    <w:top w:val="none" w:sz="0" w:space="0" w:color="auto"/>
                    <w:left w:val="none" w:sz="0" w:space="0" w:color="auto"/>
                    <w:bottom w:val="none" w:sz="0" w:space="0" w:color="auto"/>
                    <w:right w:val="none" w:sz="0" w:space="0" w:color="auto"/>
                  </w:divBdr>
                  <w:divsChild>
                    <w:div w:id="128045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598472">
      <w:bodyDiv w:val="1"/>
      <w:marLeft w:val="0"/>
      <w:marRight w:val="0"/>
      <w:marTop w:val="0"/>
      <w:marBottom w:val="0"/>
      <w:divBdr>
        <w:top w:val="none" w:sz="0" w:space="0" w:color="auto"/>
        <w:left w:val="none" w:sz="0" w:space="0" w:color="auto"/>
        <w:bottom w:val="none" w:sz="0" w:space="0" w:color="auto"/>
        <w:right w:val="none" w:sz="0" w:space="0" w:color="auto"/>
      </w:divBdr>
      <w:divsChild>
        <w:div w:id="367877466">
          <w:marLeft w:val="0"/>
          <w:marRight w:val="0"/>
          <w:marTop w:val="0"/>
          <w:marBottom w:val="0"/>
          <w:divBdr>
            <w:top w:val="none" w:sz="0" w:space="0" w:color="auto"/>
            <w:left w:val="none" w:sz="0" w:space="0" w:color="auto"/>
            <w:bottom w:val="none" w:sz="0" w:space="0" w:color="auto"/>
            <w:right w:val="none" w:sz="0" w:space="0" w:color="auto"/>
          </w:divBdr>
        </w:div>
        <w:div w:id="956716558">
          <w:marLeft w:val="0"/>
          <w:marRight w:val="0"/>
          <w:marTop w:val="0"/>
          <w:marBottom w:val="0"/>
          <w:divBdr>
            <w:top w:val="none" w:sz="0" w:space="0" w:color="auto"/>
            <w:left w:val="none" w:sz="0" w:space="0" w:color="auto"/>
            <w:bottom w:val="none" w:sz="0" w:space="0" w:color="auto"/>
            <w:right w:val="none" w:sz="0" w:space="0" w:color="auto"/>
          </w:divBdr>
        </w:div>
        <w:div w:id="1933394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mayim.org.il/?parasha=%D7%A7%D7%98%D7%95%D7%A8%D7%AA-%D7%94%D7%A1%D7%9E%D7%99%D7%9D" TargetMode="External"/><Relationship Id="rId2" Type="http://schemas.openxmlformats.org/officeDocument/2006/relationships/hyperlink" Target="https://www.mayim.org.il/?meyuhadim=%D7%94%D7%AA%D7%95%D7%A8%D7%94-%D7%97%D7%A1%D7%94-%D7%A2%D7%9C-%D7%9E%D7%9E%D7%95%D7%A0%D7%9D-%D7%A9%D7%9C-%D7%99%D7%A9%D7%A8%D7%90%D7%9C" TargetMode="External"/><Relationship Id="rId1" Type="http://schemas.openxmlformats.org/officeDocument/2006/relationships/hyperlink" Target="https://www.mayim.org.il/?parasha=%D7%A6%D7%93%D7%A7%D7%AA%D7%9A-%D7%9B%D7%94%D7%A8%D7%A8%D7%99-%D7%90%D7%9C-%D7%95%D7%A2%D7%93-%D7%9E%D7%A8%D7%95%D7%9D" TargetMode="External"/><Relationship Id="rId6" Type="http://schemas.openxmlformats.org/officeDocument/2006/relationships/hyperlink" Target="https://www.mayim.org.il/?parasha=%D7%A2%D7%9C-%D7%94%D7%AA%D7%95%D7%9B%D7%97%D7%94-2" TargetMode="External"/><Relationship Id="rId5" Type="http://schemas.openxmlformats.org/officeDocument/2006/relationships/hyperlink" Target="https://www.mayim.org.il/?parasha=%D7%95%D7%99%D7%9E%D7%A8%D7%95-%D7%A2%D7%9C-%D7%99%D7%9D-%D7%A1%D7%95%D7%A31" TargetMode="External"/><Relationship Id="rId4" Type="http://schemas.openxmlformats.org/officeDocument/2006/relationships/hyperlink" Target="https://www.mayim.org.il/?parasha=%D7%9E%D7%94-%D7%94%D7%9D-%D7%A2%D7%A9%D7%A8%D7%94-%D7%94%D7%A0%D7%99%D7%A1%D7%99%D7%95%D7%A0%D7%95%D7%AA-%D7%A9%D7%A0%D7%99%D7%A1%D7%95-%D7%90%D7%91%D7%95%D7%AA%D7%99%D7%A0%D7%95-%D7%90%D7%AA-%D7%9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EC74D-9308-4D52-A714-B26CB6FF2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Mayim_2010.dotm</Template>
  <TotalTime>1</TotalTime>
  <Pages>2</Pages>
  <Words>1062</Words>
  <Characters>5311</Characters>
  <Application>Microsoft Office Word</Application>
  <DocSecurity>0</DocSecurity>
  <Lines>44</Lines>
  <Paragraphs>12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שלח לך אנשים</vt:lpstr>
      <vt:lpstr>שלח לך אנשים</vt:lpstr>
    </vt:vector>
  </TitlesOfParts>
  <Company>Microsoft</Company>
  <LinksUpToDate>false</LinksUpToDate>
  <CharactersWithSpaces>6361</CharactersWithSpaces>
  <SharedDoc>false</SharedDoc>
  <HLinks>
    <vt:vector size="120" baseType="variant">
      <vt:variant>
        <vt:i4>1245189</vt:i4>
      </vt:variant>
      <vt:variant>
        <vt:i4>57</vt:i4>
      </vt:variant>
      <vt:variant>
        <vt:i4>0</vt:i4>
      </vt:variant>
      <vt:variant>
        <vt:i4>5</vt:i4>
      </vt:variant>
      <vt:variant>
        <vt:lpwstr>https://www.mayim.org.il/?parasha=%D7%AA%D7%9C%D7%9E%D7%95%D7%93-%D7%95%D7%9E%D7%A2%D7%A9%D7%94-2</vt:lpwstr>
      </vt:variant>
      <vt:variant>
        <vt:lpwstr>gsc.tab=0</vt:lpwstr>
      </vt:variant>
      <vt:variant>
        <vt:i4>1114140</vt:i4>
      </vt:variant>
      <vt:variant>
        <vt:i4>54</vt:i4>
      </vt:variant>
      <vt:variant>
        <vt:i4>0</vt:i4>
      </vt:variant>
      <vt:variant>
        <vt:i4>5</vt:i4>
      </vt:variant>
      <vt:variant>
        <vt:lpwstr>https://www.mayim.org.il/?meyuhadim=%d7%a9%d7%95%d7%a2%d7%9c-%d7%a2%d7%a7%d7%a8%d7%91-%d7%a9%d7%a8%d7%a3-%d7%95%d7%92%d7%97%d7%9c%d7%99-%d7%90%d7%a9</vt:lpwstr>
      </vt:variant>
      <vt:variant>
        <vt:lpwstr>gsc.tab=0</vt:lpwstr>
      </vt:variant>
      <vt:variant>
        <vt:i4>1114140</vt:i4>
      </vt:variant>
      <vt:variant>
        <vt:i4>51</vt:i4>
      </vt:variant>
      <vt:variant>
        <vt:i4>0</vt:i4>
      </vt:variant>
      <vt:variant>
        <vt:i4>5</vt:i4>
      </vt:variant>
      <vt:variant>
        <vt:lpwstr>https://www.mayim.org.il/?meyuhadim=%d7%a9%d7%95%d7%a2%d7%9c-%d7%a2%d7%a7%d7%a8%d7%91-%d7%a9%d7%a8%d7%a3-%d7%95%d7%92%d7%97%d7%9c%d7%99-%d7%90%d7%a9</vt:lpwstr>
      </vt:variant>
      <vt:variant>
        <vt:lpwstr>gsc.tab=0</vt:lpwstr>
      </vt:variant>
      <vt:variant>
        <vt:i4>6553727</vt:i4>
      </vt:variant>
      <vt:variant>
        <vt:i4>48</vt:i4>
      </vt:variant>
      <vt:variant>
        <vt:i4>0</vt:i4>
      </vt:variant>
      <vt:variant>
        <vt:i4>5</vt:i4>
      </vt:variant>
      <vt:variant>
        <vt:lpwstr>https://www.mayim.org.il/?meyuhadim=%d7%94%d7%97%d7%a8%d7%a1-%d7%95%d7%94%d7%96%d7%94%d7%91</vt:lpwstr>
      </vt:variant>
      <vt:variant>
        <vt:lpwstr>gsc.tab=0</vt:lpwstr>
      </vt:variant>
      <vt:variant>
        <vt:i4>1114140</vt:i4>
      </vt:variant>
      <vt:variant>
        <vt:i4>45</vt:i4>
      </vt:variant>
      <vt:variant>
        <vt:i4>0</vt:i4>
      </vt:variant>
      <vt:variant>
        <vt:i4>5</vt:i4>
      </vt:variant>
      <vt:variant>
        <vt:lpwstr>https://www.mayim.org.il/?meyuhadim=%d7%a9%d7%95%d7%a2%d7%9c-%d7%a2%d7%a7%d7%a8%d7%91-%d7%a9%d7%a8%d7%a3-%d7%95%d7%92%d7%97%d7%9c%d7%99-%d7%90%d7%a9</vt:lpwstr>
      </vt:variant>
      <vt:variant>
        <vt:lpwstr>gsc.tab=0</vt:lpwstr>
      </vt:variant>
      <vt:variant>
        <vt:i4>2883609</vt:i4>
      </vt:variant>
      <vt:variant>
        <vt:i4>42</vt:i4>
      </vt:variant>
      <vt:variant>
        <vt:i4>0</vt:i4>
      </vt:variant>
      <vt:variant>
        <vt:i4>5</vt:i4>
      </vt:variant>
      <vt:variant>
        <vt:lpwstr>https://he.wikipedia.org/wiki/%D7%A8%D7%91%D7%99_%D7%90%D7%9C%D7%A2%D7%96%D7%A8_%D7%91%D7%9F_%D7%9E%D7%AA%D7%99%D7%90</vt:lpwstr>
      </vt:variant>
      <vt:variant>
        <vt:lpwstr/>
      </vt:variant>
      <vt:variant>
        <vt:i4>6815861</vt:i4>
      </vt:variant>
      <vt:variant>
        <vt:i4>39</vt:i4>
      </vt:variant>
      <vt:variant>
        <vt:i4>0</vt:i4>
      </vt:variant>
      <vt:variant>
        <vt:i4>5</vt:i4>
      </vt:variant>
      <vt:variant>
        <vt:lpwstr>https://www.mayim.org.il/?parasha=%d7%94%d7%92%d7%91%d7%a2%d7%95%d7%a0%d7%99%d7%9d1</vt:lpwstr>
      </vt:variant>
      <vt:variant>
        <vt:lpwstr>gsc.tab=0</vt:lpwstr>
      </vt:variant>
      <vt:variant>
        <vt:i4>6815861</vt:i4>
      </vt:variant>
      <vt:variant>
        <vt:i4>36</vt:i4>
      </vt:variant>
      <vt:variant>
        <vt:i4>0</vt:i4>
      </vt:variant>
      <vt:variant>
        <vt:i4>5</vt:i4>
      </vt:variant>
      <vt:variant>
        <vt:lpwstr>https://www.mayim.org.il/?parasha=%d7%94%d7%92%d7%91%d7%a2%d7%95%d7%a0%d7%99%d7%9d1</vt:lpwstr>
      </vt:variant>
      <vt:variant>
        <vt:lpwstr>gsc.tab=0</vt:lpwstr>
      </vt:variant>
      <vt:variant>
        <vt:i4>6357047</vt:i4>
      </vt:variant>
      <vt:variant>
        <vt:i4>33</vt:i4>
      </vt:variant>
      <vt:variant>
        <vt:i4>0</vt:i4>
      </vt:variant>
      <vt:variant>
        <vt:i4>5</vt:i4>
      </vt:variant>
      <vt:variant>
        <vt:lpwstr>https://www.mayim.org.il/?parasha=%d7%9c%d7%90-%d7%99%d7%91%d7%95%d7%90-%d7%a2%d7%9e%d7%95%d7%a0%d7%99-%d7%95%d7%9e%d7%95%d7%90%d7%91%d7%99</vt:lpwstr>
      </vt:variant>
      <vt:variant>
        <vt:lpwstr>gsc.tab=0</vt:lpwstr>
      </vt:variant>
      <vt:variant>
        <vt:i4>3276855</vt:i4>
      </vt:variant>
      <vt:variant>
        <vt:i4>30</vt:i4>
      </vt:variant>
      <vt:variant>
        <vt:i4>0</vt:i4>
      </vt:variant>
      <vt:variant>
        <vt:i4>5</vt:i4>
      </vt:variant>
      <vt:variant>
        <vt:lpwstr>https://www.mayim.org.il/?meyuhadim=%D7%A8-%D7%99%D7%95%D7%97%D7%A0%D7%9F-%D7%A7%D7%A4%D7%93%D7%9F-%D7%94%D7%99%D7%94-2</vt:lpwstr>
      </vt:variant>
      <vt:variant>
        <vt:lpwstr>gsc.tab=0</vt:lpwstr>
      </vt:variant>
      <vt:variant>
        <vt:i4>3866721</vt:i4>
      </vt:variant>
      <vt:variant>
        <vt:i4>27</vt:i4>
      </vt:variant>
      <vt:variant>
        <vt:i4>0</vt:i4>
      </vt:variant>
      <vt:variant>
        <vt:i4>5</vt:i4>
      </vt:variant>
      <vt:variant>
        <vt:lpwstr>https://www.mayim.org.il/?parasha=%D7%A2%D7%96%D7%A8-%D7%9B%D7%A0%D7%92%D7%93%D7%95</vt:lpwstr>
      </vt:variant>
      <vt:variant>
        <vt:lpwstr>gsc.tab=0</vt:lpwstr>
      </vt:variant>
      <vt:variant>
        <vt:i4>4587538</vt:i4>
      </vt:variant>
      <vt:variant>
        <vt:i4>24</vt:i4>
      </vt:variant>
      <vt:variant>
        <vt:i4>0</vt:i4>
      </vt:variant>
      <vt:variant>
        <vt:i4>5</vt:i4>
      </vt:variant>
      <vt:variant>
        <vt:lpwstr>https://www.mayim.org.il/?meyuhadim=%D7%9E%D7%A0%D7%A9%D7%94-%D7%91%D7%9F-%D7%97%D7%96%D7%A7%D7%99%D7%94%D7%95-%D7%9E%D7%9C%D7%9A-%D7%99%D7%94%D7%95%D7%93%D7%94</vt:lpwstr>
      </vt:variant>
      <vt:variant>
        <vt:lpwstr>gsc.tab=0</vt:lpwstr>
      </vt:variant>
      <vt:variant>
        <vt:i4>1179665</vt:i4>
      </vt:variant>
      <vt:variant>
        <vt:i4>21</vt:i4>
      </vt:variant>
      <vt:variant>
        <vt:i4>0</vt:i4>
      </vt:variant>
      <vt:variant>
        <vt:i4>5</vt:i4>
      </vt:variant>
      <vt:variant>
        <vt:lpwstr>https://www.mayim.org.il/?holiday=%D7%9B%D7%95%D7%9C%D7%A0%D7%95-%D7%92%D7%A8%D7%99%D7%9D</vt:lpwstr>
      </vt:variant>
      <vt:variant>
        <vt:lpwstr>gsc.tab=0</vt:lpwstr>
      </vt:variant>
      <vt:variant>
        <vt:i4>6684770</vt:i4>
      </vt:variant>
      <vt:variant>
        <vt:i4>18</vt:i4>
      </vt:variant>
      <vt:variant>
        <vt:i4>0</vt:i4>
      </vt:variant>
      <vt:variant>
        <vt:i4>5</vt:i4>
      </vt:variant>
      <vt:variant>
        <vt:lpwstr>https://www.mayim.org.il/?holiday=%D7%A7%D7%91%D7%9C%D7%AA-%D7%92%D7%A8%D7%99%D7%9D</vt:lpwstr>
      </vt:variant>
      <vt:variant>
        <vt:lpwstr>gsc.tab=0</vt:lpwstr>
      </vt:variant>
      <vt:variant>
        <vt:i4>1114189</vt:i4>
      </vt:variant>
      <vt:variant>
        <vt:i4>15</vt:i4>
      </vt:variant>
      <vt:variant>
        <vt:i4>0</vt:i4>
      </vt:variant>
      <vt:variant>
        <vt:i4>5</vt:i4>
      </vt:variant>
      <vt:variant>
        <vt:lpwstr>https://www.mayim.org.il/?parasha=%D7%A8%D7%95%D7%A2%D7%99-%D7%A6%D7%90%D7%9F-%D7%A2%D7%91%D7%93%D7%99%D7%9A-%D7%92%D7%9D-%D7%90%D7%91%D7%95%D7%AA%D7%99%D7%A0%D7%95-%D7%92%D7%9D-%D7%9E%D7%A0%D7%94%D7%99%D7%92%D7%99%D7%A0%D7%95-%D7%95</vt:lpwstr>
      </vt:variant>
      <vt:variant>
        <vt:lpwstr>gsc.tab=0</vt:lpwstr>
      </vt:variant>
      <vt:variant>
        <vt:i4>4194394</vt:i4>
      </vt:variant>
      <vt:variant>
        <vt:i4>12</vt:i4>
      </vt:variant>
      <vt:variant>
        <vt:i4>0</vt:i4>
      </vt:variant>
      <vt:variant>
        <vt:i4>5</vt:i4>
      </vt:variant>
      <vt:variant>
        <vt:lpwstr>https://www.mayim.org.il/?parasha=%D7%AA%D7%A0%D7%95%D7%A8%D7%95-%D7%A9%D7%9C-%D7%A2%D7%9B%D7%A0%D7%90%D7%991</vt:lpwstr>
      </vt:variant>
      <vt:variant>
        <vt:lpwstr>gsc.tab=0</vt:lpwstr>
      </vt:variant>
      <vt:variant>
        <vt:i4>5046302</vt:i4>
      </vt:variant>
      <vt:variant>
        <vt:i4>9</vt:i4>
      </vt:variant>
      <vt:variant>
        <vt:i4>0</vt:i4>
      </vt:variant>
      <vt:variant>
        <vt:i4>5</vt:i4>
      </vt:variant>
      <vt:variant>
        <vt:lpwstr>https://www.mayim.org.il/?parasha=%D7%9C%D7%90-%D7%AA%D7%AA%D7%92%D7%95%D7%93%D7%93%D7%95</vt:lpwstr>
      </vt:variant>
      <vt:variant>
        <vt:lpwstr>gsc.tab=0</vt:lpwstr>
      </vt:variant>
      <vt:variant>
        <vt:i4>1114140</vt:i4>
      </vt:variant>
      <vt:variant>
        <vt:i4>6</vt:i4>
      </vt:variant>
      <vt:variant>
        <vt:i4>0</vt:i4>
      </vt:variant>
      <vt:variant>
        <vt:i4>5</vt:i4>
      </vt:variant>
      <vt:variant>
        <vt:lpwstr>https://www.mayim.org.il/?meyuhadim=%d7%a9%d7%95%d7%a2%d7%9c-%d7%a2%d7%a7%d7%a8%d7%91-%d7%a9%d7%a8%d7%a3-%d7%95%d7%92%d7%97%d7%9c%d7%99-%d7%90%d7%a9</vt:lpwstr>
      </vt:variant>
      <vt:variant>
        <vt:lpwstr>gsc.tab=0</vt:lpwstr>
      </vt:variant>
      <vt:variant>
        <vt:i4>983052</vt:i4>
      </vt:variant>
      <vt:variant>
        <vt:i4>3</vt:i4>
      </vt:variant>
      <vt:variant>
        <vt:i4>0</vt:i4>
      </vt:variant>
      <vt:variant>
        <vt:i4>5</vt:i4>
      </vt:variant>
      <vt:variant>
        <vt:lpwstr>https://he.wikipedia.org/wiki/%D7%A2%D7%99%D7%9F_%D7%99%D7%A2%D7%A7%D7%91_(%D7%A1%D7%A4%D7%A8)</vt:lpwstr>
      </vt:variant>
      <vt:variant>
        <vt:lpwstr/>
      </vt:variant>
      <vt:variant>
        <vt:i4>7995505</vt:i4>
      </vt:variant>
      <vt:variant>
        <vt:i4>0</vt:i4>
      </vt:variant>
      <vt:variant>
        <vt:i4>0</vt:i4>
      </vt:variant>
      <vt:variant>
        <vt:i4>5</vt:i4>
      </vt:variant>
      <vt:variant>
        <vt:lpwstr>https://he.wikipedia.org/wiki/%D7%99%D7%A2%D7%A7%D7%91_%D7%91%D7%9F_%D7%97%D7%91%D7%99%D7%91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שלח לך אנשים</dc:title>
  <dc:subject>שלח לך</dc:subject>
  <dc:creator>Asher Yuval</dc:creator>
  <cp:keywords/>
  <cp:lastModifiedBy>Administrator</cp:lastModifiedBy>
  <cp:revision>3</cp:revision>
  <cp:lastPrinted>2026-05-13T14:19:00Z</cp:lastPrinted>
  <dcterms:created xsi:type="dcterms:W3CDTF">2026-05-13T14:18:00Z</dcterms:created>
  <dcterms:modified xsi:type="dcterms:W3CDTF">2026-05-13T14:19:00Z</dcterms:modified>
</cp:coreProperties>
</file>