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D2A7F" w:rsidRPr="00E43532" w:rsidRDefault="005D2A7F">
      <w:pPr>
        <w:pStyle w:val="aa"/>
        <w:spacing w:line="360" w:lineRule="auto"/>
        <w:rPr>
          <w:rtl/>
        </w:rPr>
      </w:pPr>
      <w:r w:rsidRPr="00E43532">
        <w:rPr>
          <w:rtl/>
        </w:rPr>
        <w:fldChar w:fldCharType="begin"/>
      </w:r>
      <w:r w:rsidRPr="00E43532">
        <w:rPr>
          <w:rtl/>
        </w:rPr>
        <w:instrText xml:space="preserve"> </w:instrText>
      </w:r>
      <w:r w:rsidRPr="00E43532">
        <w:instrText>TITLE  \* MERGEFORMAT</w:instrText>
      </w:r>
      <w:r w:rsidRPr="00E43532">
        <w:rPr>
          <w:rtl/>
        </w:rPr>
        <w:instrText xml:space="preserve"> </w:instrText>
      </w:r>
      <w:r w:rsidRPr="00E43532">
        <w:rPr>
          <w:rtl/>
        </w:rPr>
        <w:fldChar w:fldCharType="separate"/>
      </w:r>
      <w:r w:rsidR="0070420A" w:rsidRPr="00E43532">
        <w:rPr>
          <w:rtl/>
        </w:rPr>
        <w:t>בין זמרי ופנחס</w:t>
      </w:r>
      <w:r w:rsidRPr="00E43532">
        <w:rPr>
          <w:rtl/>
        </w:rPr>
        <w:fldChar w:fldCharType="end"/>
      </w:r>
    </w:p>
    <w:p w:rsidR="0070420A" w:rsidRPr="00E43532" w:rsidRDefault="00EF425A" w:rsidP="00BD5C1E">
      <w:pPr>
        <w:autoSpaceDE w:val="0"/>
        <w:autoSpaceDN w:val="0"/>
        <w:adjustRightInd w:val="0"/>
        <w:spacing w:before="240" w:line="320" w:lineRule="atLeast"/>
        <w:jc w:val="both"/>
        <w:rPr>
          <w:rFonts w:ascii="ResponsaTTF" w:hint="cs"/>
          <w:rtl/>
          <w:lang w:eastAsia="en-US"/>
        </w:rPr>
      </w:pPr>
      <w:r w:rsidRPr="00E43532">
        <w:rPr>
          <w:rFonts w:ascii="ResponsaTTF" w:cs="David" w:hint="cs"/>
          <w:b/>
          <w:bCs/>
          <w:sz w:val="24"/>
          <w:szCs w:val="24"/>
          <w:rtl/>
          <w:lang w:eastAsia="en-US"/>
        </w:rPr>
        <w:t>ו</w:t>
      </w:r>
      <w:r w:rsidRPr="00E43532">
        <w:rPr>
          <w:rFonts w:ascii="ResponsaTTF" w:cs="David" w:hint="eastAsia"/>
          <w:b/>
          <w:bCs/>
          <w:sz w:val="24"/>
          <w:szCs w:val="24"/>
          <w:rtl/>
          <w:lang w:eastAsia="en-US"/>
        </w:rPr>
        <w:t>ְ</w:t>
      </w:r>
      <w:r w:rsidR="0070420A" w:rsidRPr="00E43532">
        <w:rPr>
          <w:rFonts w:ascii="ResponsaTTF" w:cs="David" w:hint="eastAsia"/>
          <w:b/>
          <w:bCs/>
          <w:sz w:val="24"/>
          <w:szCs w:val="24"/>
          <w:rtl/>
          <w:lang w:eastAsia="en-US"/>
        </w:rPr>
        <w:t>ְהִנֵּה</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אִישׁ</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מִבְּנֵי</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יִשְׂרָאֵל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בָּא</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וַיַּקְרֵב</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אֶחָיו</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אֶת</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הַמִּדְיָנִית</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לְעֵינֵי</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מֹשֶׁה</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וּלְעֵינֵי</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כָּל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עֲדַת</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בְּנֵי</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יִשְׂרָאֵל</w:t>
      </w:r>
      <w:r w:rsidR="0070420A" w:rsidRPr="00E43532">
        <w:rPr>
          <w:rFonts w:ascii="ResponsaTTF" w:cs="David"/>
          <w:b/>
          <w:bCs/>
          <w:sz w:val="24"/>
          <w:szCs w:val="24"/>
          <w:rtl/>
          <w:lang w:eastAsia="en-US"/>
        </w:rPr>
        <w:t xml:space="preserve"> </w:t>
      </w:r>
      <w:r w:rsidR="002C232E">
        <w:rPr>
          <w:rFonts w:ascii="ResponsaTTF" w:cs="David" w:hint="cs"/>
          <w:b/>
          <w:bCs/>
          <w:sz w:val="24"/>
          <w:szCs w:val="24"/>
          <w:rtl/>
          <w:lang w:eastAsia="en-US"/>
        </w:rPr>
        <w:t xml:space="preserve">... </w:t>
      </w:r>
      <w:r w:rsidRPr="00E43532">
        <w:rPr>
          <w:rFonts w:ascii="ResponsaTTF" w:cs="David" w:hint="cs"/>
          <w:b/>
          <w:bCs/>
          <w:sz w:val="24"/>
          <w:szCs w:val="24"/>
          <w:rtl/>
          <w:lang w:eastAsia="en-US"/>
        </w:rPr>
        <w:t xml:space="preserve"> </w:t>
      </w:r>
      <w:r w:rsidR="0070420A" w:rsidRPr="00E43532">
        <w:rPr>
          <w:rFonts w:ascii="ResponsaTTF" w:cs="David" w:hint="eastAsia"/>
          <w:b/>
          <w:bCs/>
          <w:sz w:val="24"/>
          <w:szCs w:val="24"/>
          <w:rtl/>
          <w:lang w:eastAsia="en-US"/>
        </w:rPr>
        <w:t>וַיַּרְא</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פִּינְחָס</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בֶּן</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אֶלְעָזָר</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בֶּן</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אַהֲרֹן</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הַכֹּהֵן</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וַיָּקָם</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מִתּוֹךְ</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הָעֵדָה</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וַיִּקַּח</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רֹמַח</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בְּיָדוֹ</w:t>
      </w:r>
      <w:r w:rsidR="0070420A" w:rsidRPr="00E43532">
        <w:rPr>
          <w:rFonts w:ascii="ResponsaTTF" w:cs="David"/>
          <w:b/>
          <w:bCs/>
          <w:sz w:val="24"/>
          <w:szCs w:val="24"/>
          <w:rtl/>
          <w:lang w:eastAsia="en-US"/>
        </w:rPr>
        <w:t>:</w:t>
      </w:r>
      <w:r w:rsidRPr="00E43532">
        <w:rPr>
          <w:rFonts w:ascii="ResponsaTTF" w:cs="David" w:hint="cs"/>
          <w:b/>
          <w:bCs/>
          <w:sz w:val="24"/>
          <w:szCs w:val="24"/>
          <w:rtl/>
          <w:lang w:eastAsia="en-US"/>
        </w:rPr>
        <w:t xml:space="preserve"> </w:t>
      </w:r>
      <w:r w:rsidR="0070420A" w:rsidRPr="00E43532">
        <w:rPr>
          <w:rFonts w:ascii="ResponsaTTF" w:cs="David" w:hint="eastAsia"/>
          <w:b/>
          <w:bCs/>
          <w:sz w:val="24"/>
          <w:szCs w:val="24"/>
          <w:rtl/>
          <w:lang w:eastAsia="en-US"/>
        </w:rPr>
        <w:t>וַיָּבֹא</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אַחַר</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אִישׁ</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יִשְׂרָאֵל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הַקֻּבָּה</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וַיִּדְקֹר</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אֶת</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שְׁנֵיהֶם</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אֵת</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אִישׁ</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יִשְׂרָאֵל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וְאֶת</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הָאִשָּׁה</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אֶל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קֳבָתָהּ</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וַתֵּעָצַר</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הַמַּגֵּפָה</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מֵעַל</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בְּנֵי</w:t>
      </w:r>
      <w:r w:rsidR="0070420A" w:rsidRPr="00E43532">
        <w:rPr>
          <w:rFonts w:ascii="ResponsaTTF" w:cs="David"/>
          <w:b/>
          <w:bCs/>
          <w:sz w:val="24"/>
          <w:szCs w:val="24"/>
          <w:rtl/>
          <w:lang w:eastAsia="en-US"/>
        </w:rPr>
        <w:t xml:space="preserve"> </w:t>
      </w:r>
      <w:r w:rsidR="0070420A" w:rsidRPr="00E43532">
        <w:rPr>
          <w:rFonts w:ascii="ResponsaTTF" w:cs="David" w:hint="eastAsia"/>
          <w:b/>
          <w:bCs/>
          <w:sz w:val="24"/>
          <w:szCs w:val="24"/>
          <w:rtl/>
          <w:lang w:eastAsia="en-US"/>
        </w:rPr>
        <w:t>יִשְׂרָאֵל</w:t>
      </w:r>
      <w:r w:rsidR="00BD5C1E">
        <w:rPr>
          <w:rFonts w:ascii="ResponsaTTF" w:cs="David" w:hint="cs"/>
          <w:b/>
          <w:bCs/>
          <w:sz w:val="24"/>
          <w:szCs w:val="24"/>
          <w:rtl/>
          <w:lang w:eastAsia="en-US"/>
        </w:rPr>
        <w:t>:</w:t>
      </w:r>
      <w:r w:rsidRPr="00E43532">
        <w:rPr>
          <w:rFonts w:ascii="ResponsaTTF" w:cs="David" w:hint="cs"/>
          <w:b/>
          <w:bCs/>
          <w:sz w:val="24"/>
          <w:szCs w:val="24"/>
          <w:rtl/>
          <w:lang w:eastAsia="en-US"/>
        </w:rPr>
        <w:t xml:space="preserve"> </w:t>
      </w:r>
      <w:r w:rsidRPr="00E43532">
        <w:rPr>
          <w:rFonts w:ascii="ResponsaTTF" w:hint="cs"/>
          <w:rtl/>
          <w:lang w:eastAsia="en-US"/>
        </w:rPr>
        <w:t>(במדבר כה ו-ח)</w:t>
      </w:r>
      <w:r w:rsidR="00BA713D" w:rsidRPr="00E43532">
        <w:rPr>
          <w:rFonts w:ascii="ResponsaTTF" w:hint="cs"/>
          <w:rtl/>
          <w:lang w:eastAsia="en-US"/>
        </w:rPr>
        <w:t>.</w:t>
      </w:r>
      <w:r w:rsidR="00BA713D" w:rsidRPr="00E43532">
        <w:rPr>
          <w:rStyle w:val="a5"/>
          <w:rFonts w:ascii="ResponsaTTF"/>
          <w:rtl/>
          <w:lang w:eastAsia="en-US"/>
        </w:rPr>
        <w:footnoteReference w:id="1"/>
      </w:r>
    </w:p>
    <w:p w:rsidR="002B1776" w:rsidRPr="00E43532" w:rsidRDefault="002B1776" w:rsidP="00BD5C1E">
      <w:pPr>
        <w:autoSpaceDE w:val="0"/>
        <w:autoSpaceDN w:val="0"/>
        <w:adjustRightInd w:val="0"/>
        <w:spacing w:before="120" w:line="320" w:lineRule="atLeast"/>
        <w:jc w:val="both"/>
        <w:rPr>
          <w:rFonts w:ascii="ResponsaTTF" w:hint="cs"/>
          <w:rtl/>
          <w:lang w:eastAsia="en-US"/>
        </w:rPr>
      </w:pPr>
      <w:r w:rsidRPr="002B1776">
        <w:rPr>
          <w:rFonts w:ascii="ResponsaTTF" w:cs="David"/>
          <w:b/>
          <w:bCs/>
          <w:sz w:val="24"/>
          <w:szCs w:val="24"/>
          <w:rtl/>
          <w:lang w:eastAsia="en-US"/>
        </w:rPr>
        <w:t xml:space="preserve">וַיְדַבֵּר </w:t>
      </w:r>
      <w:r>
        <w:rPr>
          <w:rFonts w:ascii="ResponsaTTF" w:cs="David" w:hint="cs"/>
          <w:b/>
          <w:bCs/>
          <w:sz w:val="24"/>
          <w:szCs w:val="24"/>
          <w:rtl/>
          <w:lang w:eastAsia="en-US"/>
        </w:rPr>
        <w:t>ה'</w:t>
      </w:r>
      <w:r w:rsidRPr="002B1776">
        <w:rPr>
          <w:rFonts w:ascii="ResponsaTTF" w:cs="David"/>
          <w:b/>
          <w:bCs/>
          <w:sz w:val="24"/>
          <w:szCs w:val="24"/>
          <w:rtl/>
          <w:lang w:eastAsia="en-US"/>
        </w:rPr>
        <w:t xml:space="preserve"> אֶל מֹשֶׁה לֵּאמֹר:</w:t>
      </w:r>
      <w:r>
        <w:rPr>
          <w:rFonts w:ascii="ResponsaTTF" w:cs="David" w:hint="cs"/>
          <w:b/>
          <w:bCs/>
          <w:sz w:val="24"/>
          <w:szCs w:val="24"/>
          <w:rtl/>
          <w:lang w:eastAsia="en-US"/>
        </w:rPr>
        <w:t xml:space="preserve"> </w:t>
      </w:r>
      <w:r w:rsidRPr="002B1776">
        <w:rPr>
          <w:rFonts w:ascii="ResponsaTTF" w:cs="David"/>
          <w:b/>
          <w:bCs/>
          <w:sz w:val="24"/>
          <w:szCs w:val="24"/>
          <w:rtl/>
          <w:lang w:eastAsia="en-US"/>
        </w:rPr>
        <w:t>פִּינְחָס בֶּן אֶלְעָזָר בֶּן אַהֲרֹן הַכֹּהֵן הֵשִׁיב אֶת חֲמָתִי מֵעַל בְּנֵי יִשְׂרָאֵל בְּקַנְאוֹ אֶת קִנְאָתִי בְּתוֹכָם וְלֹא כִלִּיתִי אֶת בְּנֵי יִשְׂרָאֵל בְּקִנְאָתִי:</w:t>
      </w:r>
      <w:r>
        <w:rPr>
          <w:rFonts w:ascii="ResponsaTTF" w:cs="David" w:hint="cs"/>
          <w:b/>
          <w:bCs/>
          <w:sz w:val="24"/>
          <w:szCs w:val="24"/>
          <w:rtl/>
          <w:lang w:eastAsia="en-US"/>
        </w:rPr>
        <w:t xml:space="preserve"> </w:t>
      </w:r>
      <w:r w:rsidRPr="002B1776">
        <w:rPr>
          <w:rFonts w:ascii="ResponsaTTF" w:cs="David"/>
          <w:b/>
          <w:bCs/>
          <w:sz w:val="24"/>
          <w:szCs w:val="24"/>
          <w:rtl/>
          <w:lang w:eastAsia="en-US"/>
        </w:rPr>
        <w:t>לָכֵן אֱמֹר הִנְנִי נֹתֵן לוֹ אֶת בְּרִיתִי שָׁלוֹם</w:t>
      </w:r>
      <w:r w:rsidR="00BD5C1E">
        <w:rPr>
          <w:rFonts w:ascii="ResponsaTTF" w:cs="David" w:hint="cs"/>
          <w:b/>
          <w:bCs/>
          <w:sz w:val="24"/>
          <w:szCs w:val="24"/>
          <w:rtl/>
          <w:lang w:eastAsia="en-US"/>
        </w:rPr>
        <w:t>:</w:t>
      </w:r>
      <w:r>
        <w:rPr>
          <w:rFonts w:ascii="ResponsaTTF" w:cs="David" w:hint="cs"/>
          <w:b/>
          <w:bCs/>
          <w:sz w:val="24"/>
          <w:szCs w:val="24"/>
          <w:rtl/>
          <w:lang w:eastAsia="en-US"/>
        </w:rPr>
        <w:t xml:space="preserve"> </w:t>
      </w:r>
      <w:r w:rsidRPr="00E43532">
        <w:rPr>
          <w:rFonts w:ascii="ResponsaTTF" w:hint="cs"/>
          <w:rtl/>
          <w:lang w:eastAsia="en-US"/>
        </w:rPr>
        <w:t xml:space="preserve">(במדבר כה </w:t>
      </w:r>
      <w:r>
        <w:rPr>
          <w:rFonts w:ascii="ResponsaTTF" w:hint="cs"/>
          <w:rtl/>
          <w:lang w:eastAsia="en-US"/>
        </w:rPr>
        <w:t>י-יב</w:t>
      </w:r>
      <w:r w:rsidRPr="00E43532">
        <w:rPr>
          <w:rFonts w:ascii="ResponsaTTF" w:hint="cs"/>
          <w:rtl/>
          <w:lang w:eastAsia="en-US"/>
        </w:rPr>
        <w:t>).</w:t>
      </w:r>
      <w:r w:rsidRPr="00E43532">
        <w:rPr>
          <w:rStyle w:val="a5"/>
          <w:rFonts w:ascii="ResponsaTTF"/>
          <w:rtl/>
          <w:lang w:eastAsia="en-US"/>
        </w:rPr>
        <w:footnoteReference w:id="2"/>
      </w:r>
    </w:p>
    <w:p w:rsidR="00722AA7" w:rsidRPr="00E43532" w:rsidRDefault="00722AA7" w:rsidP="00E43532">
      <w:pPr>
        <w:pStyle w:val="ab"/>
        <w:rPr>
          <w:rtl/>
          <w:lang w:eastAsia="en-US"/>
        </w:rPr>
      </w:pPr>
      <w:r w:rsidRPr="00E43532">
        <w:rPr>
          <w:rFonts w:hint="eastAsia"/>
          <w:rtl/>
          <w:lang w:eastAsia="en-US"/>
        </w:rPr>
        <w:t>ספר</w:t>
      </w:r>
      <w:r w:rsidRPr="00E43532">
        <w:rPr>
          <w:rtl/>
          <w:lang w:eastAsia="en-US"/>
        </w:rPr>
        <w:t xml:space="preserve"> </w:t>
      </w:r>
      <w:r w:rsidRPr="00E43532">
        <w:rPr>
          <w:rFonts w:hint="eastAsia"/>
          <w:rtl/>
          <w:lang w:eastAsia="en-US"/>
        </w:rPr>
        <w:t>המנהיג</w:t>
      </w:r>
      <w:r w:rsidRPr="00E43532">
        <w:rPr>
          <w:rtl/>
          <w:lang w:eastAsia="en-US"/>
        </w:rPr>
        <w:t xml:space="preserve"> </w:t>
      </w:r>
      <w:r w:rsidRPr="00E43532">
        <w:rPr>
          <w:rFonts w:hint="eastAsia"/>
          <w:rtl/>
          <w:lang w:eastAsia="en-US"/>
        </w:rPr>
        <w:t>הלכות</w:t>
      </w:r>
      <w:r w:rsidRPr="00E43532">
        <w:rPr>
          <w:rtl/>
          <w:lang w:eastAsia="en-US"/>
        </w:rPr>
        <w:t xml:space="preserve"> </w:t>
      </w:r>
      <w:r w:rsidRPr="00E43532">
        <w:rPr>
          <w:rFonts w:hint="eastAsia"/>
          <w:rtl/>
          <w:lang w:eastAsia="en-US"/>
        </w:rPr>
        <w:t>סוכה</w:t>
      </w:r>
      <w:r w:rsidRPr="00E43532">
        <w:rPr>
          <w:rtl/>
          <w:lang w:eastAsia="en-US"/>
        </w:rPr>
        <w:t xml:space="preserve"> </w:t>
      </w:r>
      <w:r w:rsidRPr="00E43532">
        <w:rPr>
          <w:rFonts w:hint="eastAsia"/>
          <w:rtl/>
          <w:lang w:eastAsia="en-US"/>
        </w:rPr>
        <w:t>עמוד</w:t>
      </w:r>
      <w:r w:rsidRPr="00E43532">
        <w:rPr>
          <w:rtl/>
          <w:lang w:eastAsia="en-US"/>
        </w:rPr>
        <w:t xml:space="preserve"> </w:t>
      </w:r>
      <w:r w:rsidRPr="00E43532">
        <w:rPr>
          <w:rFonts w:hint="eastAsia"/>
          <w:rtl/>
          <w:lang w:eastAsia="en-US"/>
        </w:rPr>
        <w:t>תכב</w:t>
      </w:r>
      <w:r w:rsidRPr="00E43532">
        <w:rPr>
          <w:rtl/>
          <w:lang w:eastAsia="en-US"/>
        </w:rPr>
        <w:t xml:space="preserve"> </w:t>
      </w:r>
      <w:r w:rsidR="00BA7243">
        <w:rPr>
          <w:rtl/>
          <w:lang w:eastAsia="en-US"/>
        </w:rPr>
        <w:t>–</w:t>
      </w:r>
      <w:r w:rsidR="00BA7243">
        <w:rPr>
          <w:rFonts w:hint="cs"/>
          <w:rtl/>
          <w:lang w:eastAsia="en-US"/>
        </w:rPr>
        <w:t xml:space="preserve"> לסיים בדבר טוב</w:t>
      </w:r>
    </w:p>
    <w:p w:rsidR="00722AA7" w:rsidRDefault="00722AA7" w:rsidP="00A17793">
      <w:pPr>
        <w:pStyle w:val="ac"/>
        <w:rPr>
          <w:rFonts w:hint="cs"/>
          <w:rtl/>
          <w:lang w:eastAsia="en-US"/>
        </w:rPr>
      </w:pPr>
      <w:r w:rsidRPr="00E43532">
        <w:rPr>
          <w:rFonts w:hint="eastAsia"/>
          <w:rtl/>
          <w:lang w:eastAsia="en-US"/>
        </w:rPr>
        <w:t>וטעם</w:t>
      </w:r>
      <w:r w:rsidRPr="00E43532">
        <w:rPr>
          <w:rtl/>
          <w:lang w:eastAsia="en-US"/>
        </w:rPr>
        <w:t xml:space="preserve"> </w:t>
      </w:r>
      <w:r w:rsidRPr="00E43532">
        <w:rPr>
          <w:rFonts w:hint="eastAsia"/>
          <w:rtl/>
          <w:lang w:eastAsia="en-US"/>
        </w:rPr>
        <w:t>שאין</w:t>
      </w:r>
      <w:r w:rsidRPr="00E43532">
        <w:rPr>
          <w:rtl/>
          <w:lang w:eastAsia="en-US"/>
        </w:rPr>
        <w:t xml:space="preserve"> </w:t>
      </w:r>
      <w:r w:rsidRPr="00E43532">
        <w:rPr>
          <w:rFonts w:hint="eastAsia"/>
          <w:rtl/>
          <w:lang w:eastAsia="en-US"/>
        </w:rPr>
        <w:t>מפסיקי</w:t>
      </w:r>
      <w:r w:rsidR="00E43532" w:rsidRPr="00E43532">
        <w:rPr>
          <w:rFonts w:hint="cs"/>
          <w:rtl/>
          <w:lang w:eastAsia="en-US"/>
        </w:rPr>
        <w:t>ם</w:t>
      </w:r>
      <w:r w:rsidRPr="00E43532">
        <w:rPr>
          <w:rtl/>
          <w:lang w:eastAsia="en-US"/>
        </w:rPr>
        <w:t xml:space="preserve"> </w:t>
      </w:r>
      <w:r w:rsidRPr="00E43532">
        <w:rPr>
          <w:rFonts w:hint="eastAsia"/>
          <w:rtl/>
          <w:lang w:eastAsia="en-US"/>
        </w:rPr>
        <w:t>בהן</w:t>
      </w:r>
      <w:r w:rsidRPr="00E43532">
        <w:rPr>
          <w:rtl/>
          <w:lang w:eastAsia="en-US"/>
        </w:rPr>
        <w:t xml:space="preserve"> </w:t>
      </w:r>
      <w:r w:rsidRPr="00E43532">
        <w:rPr>
          <w:rFonts w:hint="eastAsia"/>
          <w:rtl/>
          <w:lang w:eastAsia="en-US"/>
        </w:rPr>
        <w:t>מפור</w:t>
      </w:r>
      <w:r w:rsidR="00E43532" w:rsidRPr="00E43532">
        <w:rPr>
          <w:rFonts w:hint="cs"/>
          <w:rtl/>
          <w:lang w:eastAsia="en-US"/>
        </w:rPr>
        <w:t>ש</w:t>
      </w:r>
      <w:r w:rsidRPr="00E43532">
        <w:rPr>
          <w:rtl/>
          <w:lang w:eastAsia="en-US"/>
        </w:rPr>
        <w:t xml:space="preserve"> </w:t>
      </w:r>
      <w:r w:rsidRPr="00E43532">
        <w:rPr>
          <w:rFonts w:hint="eastAsia"/>
          <w:rtl/>
          <w:lang w:eastAsia="en-US"/>
        </w:rPr>
        <w:t>בירושל</w:t>
      </w:r>
      <w:r w:rsidR="00E43532" w:rsidRPr="00E43532">
        <w:rPr>
          <w:rFonts w:hint="cs"/>
          <w:rtl/>
          <w:lang w:eastAsia="en-US"/>
        </w:rPr>
        <w:t>מי ו</w:t>
      </w:r>
      <w:r w:rsidRPr="00E43532">
        <w:rPr>
          <w:rFonts w:hint="eastAsia"/>
          <w:rtl/>
          <w:lang w:eastAsia="en-US"/>
        </w:rPr>
        <w:t>במ</w:t>
      </w:r>
      <w:r w:rsidR="00E43532" w:rsidRPr="00E43532">
        <w:rPr>
          <w:rFonts w:hint="cs"/>
          <w:rtl/>
          <w:lang w:eastAsia="en-US"/>
        </w:rPr>
        <w:t>סכת</w:t>
      </w:r>
      <w:r w:rsidRPr="00E43532">
        <w:rPr>
          <w:rtl/>
          <w:lang w:eastAsia="en-US"/>
        </w:rPr>
        <w:t xml:space="preserve"> </w:t>
      </w:r>
      <w:r w:rsidRPr="00E43532">
        <w:rPr>
          <w:rFonts w:hint="eastAsia"/>
          <w:rtl/>
          <w:lang w:eastAsia="en-US"/>
        </w:rPr>
        <w:t>סופרים</w:t>
      </w:r>
      <w:r w:rsidRPr="00E43532">
        <w:rPr>
          <w:rtl/>
          <w:lang w:eastAsia="en-US"/>
        </w:rPr>
        <w:t xml:space="preserve">, </w:t>
      </w:r>
      <w:r w:rsidR="00E43532" w:rsidRPr="00E43532">
        <w:rPr>
          <w:rFonts w:hint="cs"/>
          <w:rtl/>
          <w:lang w:eastAsia="en-US"/>
        </w:rPr>
        <w:t>"</w:t>
      </w:r>
      <w:r w:rsidRPr="00E43532">
        <w:rPr>
          <w:rFonts w:hint="eastAsia"/>
          <w:rtl/>
          <w:lang w:eastAsia="en-US"/>
        </w:rPr>
        <w:t>מוסר</w:t>
      </w:r>
      <w:r w:rsidRPr="00E43532">
        <w:rPr>
          <w:rtl/>
          <w:lang w:eastAsia="en-US"/>
        </w:rPr>
        <w:t xml:space="preserve"> </w:t>
      </w:r>
      <w:r w:rsidR="00E43532" w:rsidRPr="00E43532">
        <w:rPr>
          <w:rFonts w:hint="cs"/>
          <w:rtl/>
          <w:lang w:eastAsia="en-US"/>
        </w:rPr>
        <w:t>ה</w:t>
      </w:r>
      <w:r w:rsidRPr="00E43532">
        <w:rPr>
          <w:rtl/>
          <w:lang w:eastAsia="en-US"/>
        </w:rPr>
        <w:t xml:space="preserve">' </w:t>
      </w:r>
      <w:r w:rsidRPr="00E43532">
        <w:rPr>
          <w:rFonts w:hint="eastAsia"/>
          <w:rtl/>
          <w:lang w:eastAsia="en-US"/>
        </w:rPr>
        <w:t>בני</w:t>
      </w:r>
      <w:r w:rsidRPr="00E43532">
        <w:rPr>
          <w:rtl/>
          <w:lang w:eastAsia="en-US"/>
        </w:rPr>
        <w:t xml:space="preserve"> </w:t>
      </w:r>
      <w:r w:rsidRPr="00E43532">
        <w:rPr>
          <w:rFonts w:hint="eastAsia"/>
          <w:rtl/>
          <w:lang w:eastAsia="en-US"/>
        </w:rPr>
        <w:t>אל</w:t>
      </w:r>
      <w:r w:rsidRPr="00E43532">
        <w:rPr>
          <w:rtl/>
          <w:lang w:eastAsia="en-US"/>
        </w:rPr>
        <w:t xml:space="preserve"> </w:t>
      </w:r>
      <w:r w:rsidRPr="00E43532">
        <w:rPr>
          <w:rFonts w:hint="eastAsia"/>
          <w:rtl/>
          <w:lang w:eastAsia="en-US"/>
        </w:rPr>
        <w:t>תמאס</w:t>
      </w:r>
      <w:r w:rsidRPr="00E43532">
        <w:rPr>
          <w:rtl/>
          <w:lang w:eastAsia="en-US"/>
        </w:rPr>
        <w:t xml:space="preserve"> </w:t>
      </w:r>
      <w:r w:rsidRPr="00E43532">
        <w:rPr>
          <w:rFonts w:hint="eastAsia"/>
          <w:rtl/>
          <w:lang w:eastAsia="en-US"/>
        </w:rPr>
        <w:t>ואל</w:t>
      </w:r>
      <w:r w:rsidRPr="00E43532">
        <w:rPr>
          <w:rtl/>
          <w:lang w:eastAsia="en-US"/>
        </w:rPr>
        <w:t xml:space="preserve"> </w:t>
      </w:r>
      <w:r w:rsidRPr="00E43532">
        <w:rPr>
          <w:rFonts w:hint="eastAsia"/>
          <w:rtl/>
          <w:lang w:eastAsia="en-US"/>
        </w:rPr>
        <w:t>ת</w:t>
      </w:r>
      <w:r w:rsidR="00E43532" w:rsidRPr="00E43532">
        <w:rPr>
          <w:rFonts w:hint="eastAsia"/>
          <w:rtl/>
          <w:lang w:eastAsia="en-US"/>
        </w:rPr>
        <w:t>ָּ</w:t>
      </w:r>
      <w:r w:rsidRPr="00E43532">
        <w:rPr>
          <w:rFonts w:hint="eastAsia"/>
          <w:rtl/>
          <w:lang w:eastAsia="en-US"/>
        </w:rPr>
        <w:t>קו</w:t>
      </w:r>
      <w:r w:rsidR="00E43532" w:rsidRPr="00E43532">
        <w:rPr>
          <w:rFonts w:hint="eastAsia"/>
          <w:rtl/>
          <w:lang w:eastAsia="en-US"/>
        </w:rPr>
        <w:t>ֹ</w:t>
      </w:r>
      <w:r w:rsidRPr="00E43532">
        <w:rPr>
          <w:rFonts w:hint="eastAsia"/>
          <w:rtl/>
          <w:lang w:eastAsia="en-US"/>
        </w:rPr>
        <w:t>ץ</w:t>
      </w:r>
      <w:r w:rsidRPr="00E43532">
        <w:rPr>
          <w:rtl/>
          <w:lang w:eastAsia="en-US"/>
        </w:rPr>
        <w:t xml:space="preserve"> </w:t>
      </w:r>
      <w:r w:rsidRPr="00E43532">
        <w:rPr>
          <w:rFonts w:hint="eastAsia"/>
          <w:rtl/>
          <w:lang w:eastAsia="en-US"/>
        </w:rPr>
        <w:t>בתוכחתו</w:t>
      </w:r>
      <w:r w:rsidR="00E43532" w:rsidRPr="00E43532">
        <w:rPr>
          <w:rFonts w:hint="cs"/>
          <w:rtl/>
          <w:lang w:eastAsia="en-US"/>
        </w:rPr>
        <w:t>" (משלי ג יא)</w:t>
      </w:r>
      <w:r w:rsidRPr="00E43532">
        <w:rPr>
          <w:rtl/>
          <w:lang w:eastAsia="en-US"/>
        </w:rPr>
        <w:t xml:space="preserve">, </w:t>
      </w:r>
      <w:r w:rsidRPr="00E43532">
        <w:rPr>
          <w:rFonts w:hint="eastAsia"/>
          <w:rtl/>
          <w:lang w:eastAsia="en-US"/>
        </w:rPr>
        <w:t>אל</w:t>
      </w:r>
      <w:r w:rsidRPr="00E43532">
        <w:rPr>
          <w:rtl/>
          <w:lang w:eastAsia="en-US"/>
        </w:rPr>
        <w:t xml:space="preserve"> </w:t>
      </w:r>
      <w:r w:rsidRPr="00E43532">
        <w:rPr>
          <w:rFonts w:hint="eastAsia"/>
          <w:rtl/>
          <w:lang w:eastAsia="en-US"/>
        </w:rPr>
        <w:t>תעשם</w:t>
      </w:r>
      <w:r w:rsidRPr="00E43532">
        <w:rPr>
          <w:rtl/>
          <w:lang w:eastAsia="en-US"/>
        </w:rPr>
        <w:t xml:space="preserve"> </w:t>
      </w:r>
      <w:r w:rsidRPr="00E43532">
        <w:rPr>
          <w:rFonts w:hint="eastAsia"/>
          <w:rtl/>
          <w:lang w:eastAsia="en-US"/>
        </w:rPr>
        <w:t>קוצין</w:t>
      </w:r>
      <w:r w:rsidRPr="00E43532">
        <w:rPr>
          <w:rtl/>
          <w:lang w:eastAsia="en-US"/>
        </w:rPr>
        <w:t xml:space="preserve"> </w:t>
      </w:r>
      <w:r w:rsidRPr="00E43532">
        <w:rPr>
          <w:rFonts w:hint="eastAsia"/>
          <w:rtl/>
          <w:lang w:eastAsia="en-US"/>
        </w:rPr>
        <w:t>קוצין</w:t>
      </w:r>
      <w:r w:rsidRPr="00E43532">
        <w:rPr>
          <w:rtl/>
          <w:lang w:eastAsia="en-US"/>
        </w:rPr>
        <w:t xml:space="preserve"> </w:t>
      </w:r>
      <w:r w:rsidR="00E43532" w:rsidRPr="00E43532">
        <w:rPr>
          <w:rFonts w:hint="cs"/>
          <w:rtl/>
          <w:lang w:eastAsia="en-US"/>
        </w:rPr>
        <w:t xml:space="preserve">- </w:t>
      </w:r>
      <w:r w:rsidRPr="00E43532">
        <w:rPr>
          <w:rFonts w:hint="eastAsia"/>
          <w:rtl/>
          <w:lang w:eastAsia="en-US"/>
        </w:rPr>
        <w:t>שאין</w:t>
      </w:r>
      <w:r w:rsidRPr="00E43532">
        <w:rPr>
          <w:rtl/>
          <w:lang w:eastAsia="en-US"/>
        </w:rPr>
        <w:t xml:space="preserve"> </w:t>
      </w:r>
      <w:r w:rsidRPr="00E43532">
        <w:rPr>
          <w:rFonts w:hint="eastAsia"/>
          <w:rtl/>
          <w:lang w:eastAsia="en-US"/>
        </w:rPr>
        <w:t>מפסיקי</w:t>
      </w:r>
      <w:r w:rsidR="00E43532" w:rsidRPr="00E43532">
        <w:rPr>
          <w:rFonts w:hint="cs"/>
          <w:rtl/>
          <w:lang w:eastAsia="en-US"/>
        </w:rPr>
        <w:t>ן</w:t>
      </w:r>
      <w:r w:rsidRPr="00E43532">
        <w:rPr>
          <w:rtl/>
          <w:lang w:eastAsia="en-US"/>
        </w:rPr>
        <w:t xml:space="preserve"> </w:t>
      </w:r>
      <w:r w:rsidRPr="00E43532">
        <w:rPr>
          <w:rFonts w:hint="eastAsia"/>
          <w:rtl/>
          <w:lang w:eastAsia="en-US"/>
        </w:rPr>
        <w:t>בקללות</w:t>
      </w:r>
      <w:r w:rsidRPr="00E43532">
        <w:rPr>
          <w:rtl/>
          <w:lang w:eastAsia="en-US"/>
        </w:rPr>
        <w:t xml:space="preserve"> </w:t>
      </w:r>
      <w:r w:rsidRPr="00E43532">
        <w:rPr>
          <w:rFonts w:hint="eastAsia"/>
          <w:rtl/>
          <w:lang w:eastAsia="en-US"/>
        </w:rPr>
        <w:t>שאינו</w:t>
      </w:r>
      <w:r w:rsidRPr="00E43532">
        <w:rPr>
          <w:rtl/>
          <w:lang w:eastAsia="en-US"/>
        </w:rPr>
        <w:t xml:space="preserve"> </w:t>
      </w:r>
      <w:r w:rsidRPr="00E43532">
        <w:rPr>
          <w:rFonts w:hint="eastAsia"/>
          <w:rtl/>
          <w:lang w:eastAsia="en-US"/>
        </w:rPr>
        <w:t>בדין</w:t>
      </w:r>
      <w:r w:rsidRPr="00E43532">
        <w:rPr>
          <w:rtl/>
          <w:lang w:eastAsia="en-US"/>
        </w:rPr>
        <w:t xml:space="preserve"> </w:t>
      </w:r>
      <w:r w:rsidRPr="00E43532">
        <w:rPr>
          <w:rFonts w:hint="eastAsia"/>
          <w:rtl/>
          <w:lang w:eastAsia="en-US"/>
        </w:rPr>
        <w:t>שיהיו</w:t>
      </w:r>
      <w:r w:rsidRPr="00E43532">
        <w:rPr>
          <w:rtl/>
          <w:lang w:eastAsia="en-US"/>
        </w:rPr>
        <w:t xml:space="preserve"> </w:t>
      </w:r>
      <w:r w:rsidRPr="00E43532">
        <w:rPr>
          <w:rFonts w:hint="eastAsia"/>
          <w:rtl/>
          <w:lang w:eastAsia="en-US"/>
        </w:rPr>
        <w:t>בניי</w:t>
      </w:r>
      <w:r w:rsidRPr="00E43532">
        <w:rPr>
          <w:rtl/>
          <w:lang w:eastAsia="en-US"/>
        </w:rPr>
        <w:t xml:space="preserve"> </w:t>
      </w:r>
      <w:r w:rsidRPr="00E43532">
        <w:rPr>
          <w:rFonts w:hint="eastAsia"/>
          <w:rtl/>
          <w:lang w:eastAsia="en-US"/>
        </w:rPr>
        <w:t>מתקללי</w:t>
      </w:r>
      <w:r w:rsidR="00E43532" w:rsidRPr="00E43532">
        <w:rPr>
          <w:rFonts w:hint="cs"/>
          <w:rtl/>
          <w:lang w:eastAsia="en-US"/>
        </w:rPr>
        <w:t>ן</w:t>
      </w:r>
      <w:r w:rsidRPr="00E43532">
        <w:rPr>
          <w:rtl/>
          <w:lang w:eastAsia="en-US"/>
        </w:rPr>
        <w:t xml:space="preserve"> </w:t>
      </w:r>
      <w:r w:rsidRPr="00E43532">
        <w:rPr>
          <w:rFonts w:hint="eastAsia"/>
          <w:rtl/>
          <w:lang w:eastAsia="en-US"/>
        </w:rPr>
        <w:t>ואני</w:t>
      </w:r>
      <w:r w:rsidRPr="00E43532">
        <w:rPr>
          <w:rtl/>
          <w:lang w:eastAsia="en-US"/>
        </w:rPr>
        <w:t xml:space="preserve"> </w:t>
      </w:r>
      <w:r w:rsidRPr="00E43532">
        <w:rPr>
          <w:rFonts w:hint="eastAsia"/>
          <w:rtl/>
          <w:lang w:eastAsia="en-US"/>
        </w:rPr>
        <w:t>מתברך</w:t>
      </w:r>
      <w:r w:rsidRPr="00E43532">
        <w:rPr>
          <w:rtl/>
          <w:lang w:eastAsia="en-US"/>
        </w:rPr>
        <w:t>.</w:t>
      </w:r>
      <w:r w:rsidR="00E43532" w:rsidRPr="00E43532">
        <w:rPr>
          <w:rStyle w:val="a5"/>
          <w:rtl/>
          <w:lang w:eastAsia="en-US"/>
        </w:rPr>
        <w:footnoteReference w:id="3"/>
      </w:r>
      <w:r w:rsidRPr="00E43532">
        <w:rPr>
          <w:rtl/>
          <w:lang w:eastAsia="en-US"/>
        </w:rPr>
        <w:t xml:space="preserve"> </w:t>
      </w:r>
      <w:r w:rsidRPr="00E43532">
        <w:rPr>
          <w:rFonts w:hint="eastAsia"/>
          <w:rtl/>
          <w:lang w:eastAsia="en-US"/>
        </w:rPr>
        <w:t>אב</w:t>
      </w:r>
      <w:r w:rsidRPr="00E43532">
        <w:rPr>
          <w:rtl/>
          <w:lang w:eastAsia="en-US"/>
        </w:rPr>
        <w:t>"</w:t>
      </w:r>
      <w:r w:rsidRPr="00E43532">
        <w:rPr>
          <w:rFonts w:hint="eastAsia"/>
          <w:rtl/>
          <w:lang w:eastAsia="en-US"/>
        </w:rPr>
        <w:t>ן</w:t>
      </w:r>
      <w:r w:rsidRPr="00E43532">
        <w:rPr>
          <w:rtl/>
          <w:lang w:eastAsia="en-US"/>
        </w:rPr>
        <w:t xml:space="preserve"> </w:t>
      </w:r>
      <w:r w:rsidRPr="00E43532">
        <w:rPr>
          <w:rFonts w:hint="eastAsia"/>
          <w:rtl/>
          <w:lang w:eastAsia="en-US"/>
        </w:rPr>
        <w:t>הירחי</w:t>
      </w:r>
      <w:r w:rsidRPr="00E43532">
        <w:rPr>
          <w:rtl/>
          <w:lang w:eastAsia="en-US"/>
        </w:rPr>
        <w:t>.</w:t>
      </w:r>
      <w:r w:rsidR="00A17793">
        <w:rPr>
          <w:rStyle w:val="a5"/>
          <w:rtl/>
          <w:lang w:eastAsia="en-US"/>
        </w:rPr>
        <w:footnoteReference w:id="4"/>
      </w:r>
      <w:r w:rsidRPr="00E43532">
        <w:rPr>
          <w:rtl/>
          <w:lang w:eastAsia="en-US"/>
        </w:rPr>
        <w:t xml:space="preserve"> [</w:t>
      </w:r>
      <w:r w:rsidRPr="00E43532">
        <w:rPr>
          <w:rFonts w:hint="eastAsia"/>
          <w:rtl/>
          <w:lang w:eastAsia="en-US"/>
        </w:rPr>
        <w:t>מכאן</w:t>
      </w:r>
      <w:r w:rsidRPr="00E43532">
        <w:rPr>
          <w:rtl/>
          <w:lang w:eastAsia="en-US"/>
        </w:rPr>
        <w:t xml:space="preserve"> </w:t>
      </w:r>
      <w:r w:rsidRPr="00E43532">
        <w:rPr>
          <w:rFonts w:hint="eastAsia"/>
          <w:rtl/>
          <w:lang w:eastAsia="en-US"/>
        </w:rPr>
        <w:t>לקורא</w:t>
      </w:r>
      <w:r w:rsidRPr="00E43532">
        <w:rPr>
          <w:rtl/>
          <w:lang w:eastAsia="en-US"/>
        </w:rPr>
        <w:t xml:space="preserve"> </w:t>
      </w:r>
      <w:r w:rsidRPr="00E43532">
        <w:rPr>
          <w:rFonts w:hint="eastAsia"/>
          <w:rtl/>
          <w:lang w:eastAsia="en-US"/>
        </w:rPr>
        <w:t>בתורה</w:t>
      </w:r>
      <w:r w:rsidRPr="00E43532">
        <w:rPr>
          <w:rtl/>
          <w:lang w:eastAsia="en-US"/>
        </w:rPr>
        <w:t xml:space="preserve"> </w:t>
      </w:r>
      <w:r w:rsidRPr="00E43532">
        <w:rPr>
          <w:rFonts w:hint="eastAsia"/>
          <w:rtl/>
          <w:lang w:eastAsia="en-US"/>
        </w:rPr>
        <w:t>שצריך</w:t>
      </w:r>
      <w:r w:rsidRPr="00E43532">
        <w:rPr>
          <w:rtl/>
          <w:lang w:eastAsia="en-US"/>
        </w:rPr>
        <w:t xml:space="preserve"> </w:t>
      </w:r>
      <w:r w:rsidRPr="00E43532">
        <w:rPr>
          <w:rFonts w:hint="eastAsia"/>
          <w:rtl/>
          <w:lang w:eastAsia="en-US"/>
        </w:rPr>
        <w:t>לפסוק</w:t>
      </w:r>
      <w:r w:rsidRPr="00E43532">
        <w:rPr>
          <w:rtl/>
          <w:lang w:eastAsia="en-US"/>
        </w:rPr>
        <w:t xml:space="preserve"> </w:t>
      </w:r>
      <w:r w:rsidRPr="00E43532">
        <w:rPr>
          <w:rFonts w:hint="eastAsia"/>
          <w:rtl/>
          <w:lang w:eastAsia="en-US"/>
        </w:rPr>
        <w:t>בדבר</w:t>
      </w:r>
      <w:r w:rsidRPr="00E43532">
        <w:rPr>
          <w:rtl/>
          <w:lang w:eastAsia="en-US"/>
        </w:rPr>
        <w:t xml:space="preserve"> </w:t>
      </w:r>
      <w:r w:rsidRPr="00E43532">
        <w:rPr>
          <w:rFonts w:hint="eastAsia"/>
          <w:rtl/>
          <w:lang w:eastAsia="en-US"/>
        </w:rPr>
        <w:t>טוב</w:t>
      </w:r>
      <w:r w:rsidRPr="00E43532">
        <w:rPr>
          <w:rtl/>
          <w:lang w:eastAsia="en-US"/>
        </w:rPr>
        <w:t xml:space="preserve"> </w:t>
      </w:r>
      <w:r w:rsidRPr="00E43532">
        <w:rPr>
          <w:rFonts w:hint="eastAsia"/>
          <w:rtl/>
          <w:lang w:eastAsia="en-US"/>
        </w:rPr>
        <w:t>ולסיים</w:t>
      </w:r>
      <w:r w:rsidRPr="00E43532">
        <w:rPr>
          <w:rtl/>
          <w:lang w:eastAsia="en-US"/>
        </w:rPr>
        <w:t xml:space="preserve"> </w:t>
      </w:r>
      <w:r w:rsidRPr="00E43532">
        <w:rPr>
          <w:rFonts w:hint="eastAsia"/>
          <w:rtl/>
          <w:lang w:eastAsia="en-US"/>
        </w:rPr>
        <w:t>בדבר</w:t>
      </w:r>
      <w:r w:rsidRPr="00E43532">
        <w:rPr>
          <w:rtl/>
          <w:lang w:eastAsia="en-US"/>
        </w:rPr>
        <w:t xml:space="preserve"> </w:t>
      </w:r>
      <w:r w:rsidRPr="00E43532">
        <w:rPr>
          <w:rFonts w:hint="eastAsia"/>
          <w:rtl/>
          <w:lang w:eastAsia="en-US"/>
        </w:rPr>
        <w:t>טוב</w:t>
      </w:r>
      <w:r w:rsidRPr="00E43532">
        <w:rPr>
          <w:rtl/>
          <w:lang w:eastAsia="en-US"/>
        </w:rPr>
        <w:t xml:space="preserve"> </w:t>
      </w:r>
      <w:r w:rsidRPr="00E43532">
        <w:rPr>
          <w:rFonts w:hint="eastAsia"/>
          <w:rtl/>
          <w:lang w:eastAsia="en-US"/>
        </w:rPr>
        <w:t>ומכאן</w:t>
      </w:r>
      <w:r w:rsidRPr="00E43532">
        <w:rPr>
          <w:rtl/>
          <w:lang w:eastAsia="en-US"/>
        </w:rPr>
        <w:t xml:space="preserve"> </w:t>
      </w:r>
      <w:r w:rsidRPr="00E43532">
        <w:rPr>
          <w:rFonts w:hint="eastAsia"/>
          <w:rtl/>
          <w:lang w:eastAsia="en-US"/>
        </w:rPr>
        <w:t>סמך</w:t>
      </w:r>
      <w:r w:rsidRPr="00E43532">
        <w:rPr>
          <w:rtl/>
          <w:lang w:eastAsia="en-US"/>
        </w:rPr>
        <w:t xml:space="preserve"> </w:t>
      </w:r>
      <w:r w:rsidRPr="00E43532">
        <w:rPr>
          <w:rFonts w:hint="eastAsia"/>
          <w:rtl/>
          <w:lang w:eastAsia="en-US"/>
        </w:rPr>
        <w:t>למנהג</w:t>
      </w:r>
      <w:r w:rsidRPr="00E43532">
        <w:rPr>
          <w:rtl/>
          <w:lang w:eastAsia="en-US"/>
        </w:rPr>
        <w:t xml:space="preserve"> </w:t>
      </w:r>
      <w:r w:rsidRPr="00E43532">
        <w:rPr>
          <w:rFonts w:hint="eastAsia"/>
          <w:rtl/>
          <w:lang w:eastAsia="en-US"/>
        </w:rPr>
        <w:t>רוב</w:t>
      </w:r>
      <w:r w:rsidRPr="00E43532">
        <w:rPr>
          <w:rtl/>
          <w:lang w:eastAsia="en-US"/>
        </w:rPr>
        <w:t xml:space="preserve"> </w:t>
      </w:r>
      <w:r w:rsidRPr="00E43532">
        <w:rPr>
          <w:rFonts w:hint="eastAsia"/>
          <w:rtl/>
          <w:lang w:eastAsia="en-US"/>
        </w:rPr>
        <w:t>ספרד</w:t>
      </w:r>
      <w:r w:rsidRPr="00E43532">
        <w:rPr>
          <w:rtl/>
          <w:lang w:eastAsia="en-US"/>
        </w:rPr>
        <w:t xml:space="preserve"> </w:t>
      </w:r>
      <w:r w:rsidRPr="00E43532">
        <w:rPr>
          <w:rFonts w:hint="eastAsia"/>
          <w:rtl/>
          <w:lang w:eastAsia="en-US"/>
        </w:rPr>
        <w:t>וצרפת</w:t>
      </w:r>
      <w:r w:rsidRPr="00E43532">
        <w:rPr>
          <w:rtl/>
          <w:lang w:eastAsia="en-US"/>
        </w:rPr>
        <w:t xml:space="preserve"> </w:t>
      </w:r>
      <w:r w:rsidRPr="00E43532">
        <w:rPr>
          <w:rFonts w:hint="eastAsia"/>
          <w:rtl/>
          <w:lang w:eastAsia="en-US"/>
        </w:rPr>
        <w:t>ופרובי</w:t>
      </w:r>
      <w:r w:rsidR="00CA0225">
        <w:rPr>
          <w:rFonts w:hint="cs"/>
          <w:rtl/>
          <w:lang w:eastAsia="en-US"/>
        </w:rPr>
        <w:t>נציה</w:t>
      </w:r>
      <w:r w:rsidRPr="00E43532">
        <w:rPr>
          <w:rtl/>
          <w:lang w:eastAsia="en-US"/>
        </w:rPr>
        <w:t xml:space="preserve"> </w:t>
      </w:r>
      <w:r w:rsidRPr="00E43532">
        <w:rPr>
          <w:rFonts w:hint="eastAsia"/>
          <w:rtl/>
          <w:lang w:eastAsia="en-US"/>
        </w:rPr>
        <w:t>בסוף</w:t>
      </w:r>
      <w:r w:rsidRPr="00E43532">
        <w:rPr>
          <w:rtl/>
          <w:lang w:eastAsia="en-US"/>
        </w:rPr>
        <w:t xml:space="preserve"> </w:t>
      </w:r>
      <w:r w:rsidRPr="00E43532">
        <w:rPr>
          <w:rFonts w:hint="eastAsia"/>
          <w:rtl/>
          <w:lang w:eastAsia="en-US"/>
        </w:rPr>
        <w:t>פרשת</w:t>
      </w:r>
      <w:r w:rsidRPr="00E43532">
        <w:rPr>
          <w:rtl/>
          <w:lang w:eastAsia="en-US"/>
        </w:rPr>
        <w:t xml:space="preserve"> </w:t>
      </w:r>
      <w:r w:rsidRPr="00E43532">
        <w:rPr>
          <w:rFonts w:hint="eastAsia"/>
          <w:rtl/>
          <w:lang w:eastAsia="en-US"/>
        </w:rPr>
        <w:t>בלק</w:t>
      </w:r>
      <w:r w:rsidRPr="00E43532">
        <w:rPr>
          <w:rtl/>
          <w:lang w:eastAsia="en-US"/>
        </w:rPr>
        <w:t xml:space="preserve"> </w:t>
      </w:r>
      <w:r w:rsidRPr="00E43532">
        <w:rPr>
          <w:rFonts w:hint="eastAsia"/>
          <w:rtl/>
          <w:lang w:eastAsia="en-US"/>
        </w:rPr>
        <w:t>שקורין</w:t>
      </w:r>
      <w:r w:rsidRPr="00E43532">
        <w:rPr>
          <w:rtl/>
          <w:lang w:eastAsia="en-US"/>
        </w:rPr>
        <w:t xml:space="preserve"> </w:t>
      </w:r>
      <w:r w:rsidRPr="00E43532">
        <w:rPr>
          <w:rFonts w:hint="eastAsia"/>
          <w:rtl/>
          <w:lang w:eastAsia="en-US"/>
        </w:rPr>
        <w:t>בפנחס</w:t>
      </w:r>
      <w:r w:rsidRPr="00E43532">
        <w:rPr>
          <w:rtl/>
          <w:lang w:eastAsia="en-US"/>
        </w:rPr>
        <w:t xml:space="preserve"> </w:t>
      </w:r>
      <w:r w:rsidRPr="00E43532">
        <w:rPr>
          <w:rFonts w:hint="eastAsia"/>
          <w:rtl/>
          <w:lang w:eastAsia="en-US"/>
        </w:rPr>
        <w:t>עד</w:t>
      </w:r>
      <w:r w:rsidRPr="00E43532">
        <w:rPr>
          <w:rtl/>
          <w:lang w:eastAsia="en-US"/>
        </w:rPr>
        <w:t xml:space="preserve"> </w:t>
      </w:r>
      <w:r w:rsidRPr="00E43532">
        <w:rPr>
          <w:rFonts w:hint="eastAsia"/>
          <w:rtl/>
          <w:lang w:eastAsia="en-US"/>
        </w:rPr>
        <w:t>בריתי</w:t>
      </w:r>
      <w:r w:rsidRPr="00E43532">
        <w:rPr>
          <w:rtl/>
          <w:lang w:eastAsia="en-US"/>
        </w:rPr>
        <w:t xml:space="preserve"> </w:t>
      </w:r>
      <w:r w:rsidRPr="00E43532">
        <w:rPr>
          <w:rFonts w:hint="eastAsia"/>
          <w:rtl/>
          <w:lang w:eastAsia="en-US"/>
        </w:rPr>
        <w:t>שלום</w:t>
      </w:r>
      <w:r w:rsidRPr="00E43532">
        <w:rPr>
          <w:rtl/>
          <w:lang w:eastAsia="en-US"/>
        </w:rPr>
        <w:t xml:space="preserve"> </w:t>
      </w:r>
      <w:r w:rsidRPr="00E43532">
        <w:rPr>
          <w:rFonts w:hint="eastAsia"/>
          <w:rtl/>
          <w:lang w:eastAsia="en-US"/>
        </w:rPr>
        <w:t>לסיים</w:t>
      </w:r>
      <w:r w:rsidRPr="00E43532">
        <w:rPr>
          <w:rtl/>
          <w:lang w:eastAsia="en-US"/>
        </w:rPr>
        <w:t xml:space="preserve"> </w:t>
      </w:r>
      <w:r w:rsidRPr="00E43532">
        <w:rPr>
          <w:rFonts w:hint="eastAsia"/>
          <w:rtl/>
          <w:lang w:eastAsia="en-US"/>
        </w:rPr>
        <w:t>בדבר</w:t>
      </w:r>
      <w:r w:rsidRPr="00E43532">
        <w:rPr>
          <w:rtl/>
          <w:lang w:eastAsia="en-US"/>
        </w:rPr>
        <w:t xml:space="preserve"> </w:t>
      </w:r>
      <w:r w:rsidRPr="00E43532">
        <w:rPr>
          <w:rFonts w:hint="eastAsia"/>
          <w:rtl/>
          <w:lang w:eastAsia="en-US"/>
        </w:rPr>
        <w:t>טוב</w:t>
      </w:r>
      <w:r w:rsidRPr="00E43532">
        <w:rPr>
          <w:rtl/>
          <w:lang w:eastAsia="en-US"/>
        </w:rPr>
        <w:t>].</w:t>
      </w:r>
      <w:r w:rsidR="00CA0225">
        <w:rPr>
          <w:rStyle w:val="a5"/>
          <w:rtl/>
          <w:lang w:eastAsia="en-US"/>
        </w:rPr>
        <w:footnoteReference w:id="5"/>
      </w:r>
    </w:p>
    <w:p w:rsidR="0021058F" w:rsidRPr="00E43532" w:rsidRDefault="0021058F" w:rsidP="009422FA">
      <w:pPr>
        <w:pStyle w:val="ab"/>
        <w:rPr>
          <w:rtl/>
          <w:lang w:eastAsia="en-US"/>
        </w:rPr>
      </w:pPr>
      <w:r w:rsidRPr="00E43532">
        <w:rPr>
          <w:rFonts w:hint="eastAsia"/>
          <w:rtl/>
          <w:lang w:eastAsia="en-US"/>
        </w:rPr>
        <w:t>מסכת</w:t>
      </w:r>
      <w:r w:rsidRPr="00E43532">
        <w:rPr>
          <w:rtl/>
          <w:lang w:eastAsia="en-US"/>
        </w:rPr>
        <w:t xml:space="preserve"> </w:t>
      </w:r>
      <w:r w:rsidRPr="00E43532">
        <w:rPr>
          <w:rFonts w:hint="eastAsia"/>
          <w:rtl/>
          <w:lang w:eastAsia="en-US"/>
        </w:rPr>
        <w:t>סוטה</w:t>
      </w:r>
      <w:r w:rsidRPr="00E43532">
        <w:rPr>
          <w:rtl/>
          <w:lang w:eastAsia="en-US"/>
        </w:rPr>
        <w:t xml:space="preserve"> </w:t>
      </w:r>
      <w:r w:rsidRPr="00E43532">
        <w:rPr>
          <w:rFonts w:hint="eastAsia"/>
          <w:rtl/>
          <w:lang w:eastAsia="en-US"/>
        </w:rPr>
        <w:t>דף</w:t>
      </w:r>
      <w:r w:rsidRPr="00E43532">
        <w:rPr>
          <w:rtl/>
          <w:lang w:eastAsia="en-US"/>
        </w:rPr>
        <w:t xml:space="preserve"> </w:t>
      </w:r>
      <w:r w:rsidRPr="00E43532">
        <w:rPr>
          <w:rFonts w:hint="eastAsia"/>
          <w:rtl/>
          <w:lang w:eastAsia="en-US"/>
        </w:rPr>
        <w:t>כב</w:t>
      </w:r>
      <w:r w:rsidRPr="00E43532">
        <w:rPr>
          <w:rtl/>
          <w:lang w:eastAsia="en-US"/>
        </w:rPr>
        <w:t xml:space="preserve"> </w:t>
      </w:r>
      <w:r w:rsidRPr="00E43532">
        <w:rPr>
          <w:rFonts w:hint="eastAsia"/>
          <w:rtl/>
          <w:lang w:eastAsia="en-US"/>
        </w:rPr>
        <w:t>עמוד</w:t>
      </w:r>
      <w:r w:rsidRPr="00E43532">
        <w:rPr>
          <w:rtl/>
          <w:lang w:eastAsia="en-US"/>
        </w:rPr>
        <w:t xml:space="preserve"> </w:t>
      </w:r>
      <w:r w:rsidRPr="00E43532">
        <w:rPr>
          <w:rFonts w:hint="eastAsia"/>
          <w:rtl/>
          <w:lang w:eastAsia="en-US"/>
        </w:rPr>
        <w:t>ב</w:t>
      </w:r>
      <w:r w:rsidRPr="00E43532">
        <w:rPr>
          <w:rtl/>
          <w:lang w:eastAsia="en-US"/>
        </w:rPr>
        <w:t xml:space="preserve"> </w:t>
      </w:r>
      <w:r w:rsidR="00071313">
        <w:rPr>
          <w:rtl/>
          <w:lang w:eastAsia="en-US"/>
        </w:rPr>
        <w:t>–</w:t>
      </w:r>
      <w:r w:rsidR="00071313">
        <w:rPr>
          <w:rFonts w:hint="cs"/>
          <w:rtl/>
          <w:lang w:eastAsia="en-US"/>
        </w:rPr>
        <w:t xml:space="preserve"> עושים כמעשה זמרי ומבקשים שכר כפנחס</w:t>
      </w:r>
    </w:p>
    <w:p w:rsidR="00DB7412" w:rsidRDefault="0021058F" w:rsidP="00476D68">
      <w:pPr>
        <w:pStyle w:val="ac"/>
        <w:rPr>
          <w:rFonts w:hint="cs"/>
          <w:rtl/>
          <w:lang w:eastAsia="en-US"/>
        </w:rPr>
      </w:pPr>
      <w:r w:rsidRPr="00E43532">
        <w:rPr>
          <w:rFonts w:hint="eastAsia"/>
          <w:rtl/>
          <w:lang w:eastAsia="en-US"/>
        </w:rPr>
        <w:t>אמר</w:t>
      </w:r>
      <w:r w:rsidRPr="00E43532">
        <w:rPr>
          <w:rtl/>
          <w:lang w:eastAsia="en-US"/>
        </w:rPr>
        <w:t xml:space="preserve"> </w:t>
      </w:r>
      <w:r w:rsidRPr="00E43532">
        <w:rPr>
          <w:rFonts w:hint="eastAsia"/>
          <w:rtl/>
          <w:lang w:eastAsia="en-US"/>
        </w:rPr>
        <w:t>לה</w:t>
      </w:r>
      <w:r w:rsidRPr="00E43532">
        <w:rPr>
          <w:rtl/>
          <w:lang w:eastAsia="en-US"/>
        </w:rPr>
        <w:t xml:space="preserve"> </w:t>
      </w:r>
      <w:r w:rsidRPr="00E43532">
        <w:rPr>
          <w:rFonts w:hint="eastAsia"/>
          <w:rtl/>
          <w:lang w:eastAsia="en-US"/>
        </w:rPr>
        <w:t>ינאי</w:t>
      </w:r>
      <w:r w:rsidRPr="00E43532">
        <w:rPr>
          <w:rtl/>
          <w:lang w:eastAsia="en-US"/>
        </w:rPr>
        <w:t xml:space="preserve"> </w:t>
      </w:r>
      <w:r w:rsidRPr="00E43532">
        <w:rPr>
          <w:rFonts w:hint="eastAsia"/>
          <w:rtl/>
          <w:lang w:eastAsia="en-US"/>
        </w:rPr>
        <w:t>מלכא</w:t>
      </w:r>
      <w:r w:rsidRPr="00E43532">
        <w:rPr>
          <w:rtl/>
          <w:lang w:eastAsia="en-US"/>
        </w:rPr>
        <w:t xml:space="preserve"> </w:t>
      </w:r>
      <w:r w:rsidRPr="00E43532">
        <w:rPr>
          <w:rFonts w:hint="eastAsia"/>
          <w:rtl/>
          <w:lang w:eastAsia="en-US"/>
        </w:rPr>
        <w:t>לדביתיה</w:t>
      </w:r>
      <w:r w:rsidRPr="00E43532">
        <w:rPr>
          <w:rtl/>
          <w:lang w:eastAsia="en-US"/>
        </w:rPr>
        <w:t>:</w:t>
      </w:r>
      <w:r w:rsidR="00DB7412">
        <w:rPr>
          <w:rStyle w:val="a5"/>
          <w:rtl/>
          <w:lang w:eastAsia="en-US"/>
        </w:rPr>
        <w:footnoteReference w:id="6"/>
      </w:r>
      <w:r w:rsidRPr="00E43532">
        <w:rPr>
          <w:rtl/>
          <w:lang w:eastAsia="en-US"/>
        </w:rPr>
        <w:t xml:space="preserve"> </w:t>
      </w:r>
      <w:r w:rsidRPr="00E43532">
        <w:rPr>
          <w:rFonts w:hint="eastAsia"/>
          <w:rtl/>
          <w:lang w:eastAsia="en-US"/>
        </w:rPr>
        <w:t>אל</w:t>
      </w:r>
      <w:r w:rsidRPr="00E43532">
        <w:rPr>
          <w:rtl/>
          <w:lang w:eastAsia="en-US"/>
        </w:rPr>
        <w:t xml:space="preserve"> </w:t>
      </w:r>
      <w:r w:rsidRPr="00E43532">
        <w:rPr>
          <w:rFonts w:hint="eastAsia"/>
          <w:rtl/>
          <w:lang w:eastAsia="en-US"/>
        </w:rPr>
        <w:t>תתיראי</w:t>
      </w:r>
      <w:r w:rsidRPr="00E43532">
        <w:rPr>
          <w:rtl/>
          <w:lang w:eastAsia="en-US"/>
        </w:rPr>
        <w:t xml:space="preserve"> </w:t>
      </w:r>
      <w:r w:rsidRPr="00E43532">
        <w:rPr>
          <w:rFonts w:hint="eastAsia"/>
          <w:rtl/>
          <w:lang w:eastAsia="en-US"/>
        </w:rPr>
        <w:t>מן</w:t>
      </w:r>
      <w:r w:rsidRPr="00E43532">
        <w:rPr>
          <w:rtl/>
          <w:lang w:eastAsia="en-US"/>
        </w:rPr>
        <w:t xml:space="preserve"> </w:t>
      </w:r>
      <w:r w:rsidRPr="00E43532">
        <w:rPr>
          <w:rFonts w:hint="eastAsia"/>
          <w:rtl/>
          <w:lang w:eastAsia="en-US"/>
        </w:rPr>
        <w:t>הפרושין</w:t>
      </w:r>
      <w:r w:rsidRPr="00E43532">
        <w:rPr>
          <w:rtl/>
          <w:lang w:eastAsia="en-US"/>
        </w:rPr>
        <w:t xml:space="preserve"> </w:t>
      </w:r>
      <w:r w:rsidRPr="00E43532">
        <w:rPr>
          <w:rFonts w:hint="eastAsia"/>
          <w:rtl/>
          <w:lang w:eastAsia="en-US"/>
        </w:rPr>
        <w:t>ולא</w:t>
      </w:r>
      <w:r w:rsidRPr="00E43532">
        <w:rPr>
          <w:rtl/>
          <w:lang w:eastAsia="en-US"/>
        </w:rPr>
        <w:t xml:space="preserve"> </w:t>
      </w:r>
      <w:r w:rsidRPr="00E43532">
        <w:rPr>
          <w:rFonts w:hint="eastAsia"/>
          <w:rtl/>
          <w:lang w:eastAsia="en-US"/>
        </w:rPr>
        <w:t>ממי</w:t>
      </w:r>
      <w:r w:rsidRPr="00E43532">
        <w:rPr>
          <w:rtl/>
          <w:lang w:eastAsia="en-US"/>
        </w:rPr>
        <w:t xml:space="preserve"> </w:t>
      </w:r>
      <w:r w:rsidRPr="00E43532">
        <w:rPr>
          <w:rFonts w:hint="eastAsia"/>
          <w:rtl/>
          <w:lang w:eastAsia="en-US"/>
        </w:rPr>
        <w:t>שאינן</w:t>
      </w:r>
      <w:r w:rsidRPr="00E43532">
        <w:rPr>
          <w:rtl/>
          <w:lang w:eastAsia="en-US"/>
        </w:rPr>
        <w:t xml:space="preserve"> </w:t>
      </w:r>
      <w:r w:rsidRPr="00E43532">
        <w:rPr>
          <w:rFonts w:hint="eastAsia"/>
          <w:rtl/>
          <w:lang w:eastAsia="en-US"/>
        </w:rPr>
        <w:t>פרושין</w:t>
      </w:r>
      <w:r w:rsidRPr="00E43532">
        <w:rPr>
          <w:rtl/>
          <w:lang w:eastAsia="en-US"/>
        </w:rPr>
        <w:t xml:space="preserve">, </w:t>
      </w:r>
      <w:r w:rsidRPr="00E43532">
        <w:rPr>
          <w:rFonts w:hint="eastAsia"/>
          <w:rtl/>
          <w:lang w:eastAsia="en-US"/>
        </w:rPr>
        <w:t>אלא</w:t>
      </w:r>
      <w:r w:rsidRPr="00E43532">
        <w:rPr>
          <w:rtl/>
          <w:lang w:eastAsia="en-US"/>
        </w:rPr>
        <w:t xml:space="preserve"> </w:t>
      </w:r>
      <w:r w:rsidRPr="00E43532">
        <w:rPr>
          <w:rFonts w:hint="eastAsia"/>
          <w:rtl/>
          <w:lang w:eastAsia="en-US"/>
        </w:rPr>
        <w:t>מן</w:t>
      </w:r>
      <w:r w:rsidRPr="00E43532">
        <w:rPr>
          <w:rtl/>
          <w:lang w:eastAsia="en-US"/>
        </w:rPr>
        <w:t xml:space="preserve"> </w:t>
      </w:r>
      <w:r w:rsidRPr="00E43532">
        <w:rPr>
          <w:rFonts w:hint="eastAsia"/>
          <w:rtl/>
          <w:lang w:eastAsia="en-US"/>
        </w:rPr>
        <w:t>הצבועין</w:t>
      </w:r>
      <w:r w:rsidRPr="00E43532">
        <w:rPr>
          <w:rtl/>
          <w:lang w:eastAsia="en-US"/>
        </w:rPr>
        <w:t xml:space="preserve"> </w:t>
      </w:r>
      <w:r w:rsidRPr="00E43532">
        <w:rPr>
          <w:rFonts w:hint="eastAsia"/>
          <w:rtl/>
          <w:lang w:eastAsia="en-US"/>
        </w:rPr>
        <w:t>שדומין</w:t>
      </w:r>
      <w:r w:rsidRPr="00E43532">
        <w:rPr>
          <w:rtl/>
          <w:lang w:eastAsia="en-US"/>
        </w:rPr>
        <w:t xml:space="preserve"> </w:t>
      </w:r>
      <w:r w:rsidRPr="00E43532">
        <w:rPr>
          <w:rFonts w:hint="eastAsia"/>
          <w:rtl/>
          <w:lang w:eastAsia="en-US"/>
        </w:rPr>
        <w:t>לפרושין</w:t>
      </w:r>
      <w:r w:rsidRPr="00E43532">
        <w:rPr>
          <w:rtl/>
          <w:lang w:eastAsia="en-US"/>
        </w:rPr>
        <w:t xml:space="preserve">, </w:t>
      </w:r>
      <w:r w:rsidRPr="00E43532">
        <w:rPr>
          <w:rFonts w:hint="eastAsia"/>
          <w:rtl/>
          <w:lang w:eastAsia="en-US"/>
        </w:rPr>
        <w:t>שמעשיהן</w:t>
      </w:r>
      <w:r w:rsidRPr="00E43532">
        <w:rPr>
          <w:rtl/>
          <w:lang w:eastAsia="en-US"/>
        </w:rPr>
        <w:t xml:space="preserve"> </w:t>
      </w:r>
      <w:r w:rsidRPr="00E43532">
        <w:rPr>
          <w:rFonts w:hint="eastAsia"/>
          <w:rtl/>
          <w:lang w:eastAsia="en-US"/>
        </w:rPr>
        <w:t>כמעשה</w:t>
      </w:r>
      <w:r w:rsidRPr="00E43532">
        <w:rPr>
          <w:rtl/>
          <w:lang w:eastAsia="en-US"/>
        </w:rPr>
        <w:t xml:space="preserve"> </w:t>
      </w:r>
      <w:r w:rsidRPr="00E43532">
        <w:rPr>
          <w:rFonts w:hint="eastAsia"/>
          <w:rtl/>
          <w:lang w:eastAsia="en-US"/>
        </w:rPr>
        <w:t>זמרי</w:t>
      </w:r>
      <w:r w:rsidRPr="00E43532">
        <w:rPr>
          <w:rtl/>
          <w:lang w:eastAsia="en-US"/>
        </w:rPr>
        <w:t xml:space="preserve"> </w:t>
      </w:r>
      <w:r w:rsidRPr="00E43532">
        <w:rPr>
          <w:rFonts w:hint="eastAsia"/>
          <w:rtl/>
          <w:lang w:eastAsia="en-US"/>
        </w:rPr>
        <w:t>ומבקשין</w:t>
      </w:r>
      <w:r w:rsidRPr="00E43532">
        <w:rPr>
          <w:rtl/>
          <w:lang w:eastAsia="en-US"/>
        </w:rPr>
        <w:t xml:space="preserve"> </w:t>
      </w:r>
      <w:r w:rsidRPr="00E43532">
        <w:rPr>
          <w:rFonts w:hint="eastAsia"/>
          <w:rtl/>
          <w:lang w:eastAsia="en-US"/>
        </w:rPr>
        <w:t>שכר</w:t>
      </w:r>
      <w:r w:rsidRPr="00E43532">
        <w:rPr>
          <w:rtl/>
          <w:lang w:eastAsia="en-US"/>
        </w:rPr>
        <w:t xml:space="preserve"> </w:t>
      </w:r>
      <w:r w:rsidRPr="00E43532">
        <w:rPr>
          <w:rFonts w:hint="eastAsia"/>
          <w:rtl/>
          <w:lang w:eastAsia="en-US"/>
        </w:rPr>
        <w:t>כפנחס</w:t>
      </w:r>
      <w:r w:rsidRPr="00E43532">
        <w:rPr>
          <w:rtl/>
          <w:lang w:eastAsia="en-US"/>
        </w:rPr>
        <w:t>.</w:t>
      </w:r>
      <w:r w:rsidR="00C768E8">
        <w:rPr>
          <w:rStyle w:val="a5"/>
          <w:rtl/>
          <w:lang w:eastAsia="en-US"/>
        </w:rPr>
        <w:footnoteReference w:id="7"/>
      </w:r>
    </w:p>
    <w:p w:rsidR="005876FA" w:rsidRDefault="005876FA" w:rsidP="005876FA">
      <w:pPr>
        <w:pStyle w:val="ab"/>
        <w:rPr>
          <w:rFonts w:hint="cs"/>
          <w:rtl/>
        </w:rPr>
      </w:pPr>
      <w:r>
        <w:rPr>
          <w:rFonts w:hint="cs"/>
          <w:rtl/>
        </w:rPr>
        <w:lastRenderedPageBreak/>
        <w:t>פירוש המאירי גמרא סוטה הנ"ל</w:t>
      </w:r>
      <w:r w:rsidR="008C3C9A">
        <w:rPr>
          <w:rFonts w:hint="cs"/>
          <w:rtl/>
        </w:rPr>
        <w:t xml:space="preserve"> </w:t>
      </w:r>
      <w:r w:rsidR="00713B19">
        <w:rPr>
          <w:rtl/>
        </w:rPr>
        <w:t>–</w:t>
      </w:r>
      <w:r w:rsidR="008C3C9A">
        <w:rPr>
          <w:rFonts w:hint="cs"/>
          <w:rtl/>
        </w:rPr>
        <w:t xml:space="preserve"> </w:t>
      </w:r>
      <w:r w:rsidR="00713B19">
        <w:rPr>
          <w:rFonts w:hint="cs"/>
          <w:rtl/>
        </w:rPr>
        <w:t>אין תוכו של הכלי כצבעו</w:t>
      </w:r>
    </w:p>
    <w:p w:rsidR="005876FA" w:rsidRDefault="005876FA" w:rsidP="008761BD">
      <w:pPr>
        <w:pStyle w:val="ac"/>
        <w:rPr>
          <w:rFonts w:hint="cs"/>
          <w:rtl/>
        </w:rPr>
      </w:pPr>
      <w:r>
        <w:rPr>
          <w:rtl/>
        </w:rPr>
        <w:t>וינאי המלך כשהרג את החכמים ונתיראה אשתו שיעבירו את זרעו מן המלכות</w:t>
      </w:r>
      <w:r>
        <w:rPr>
          <w:rFonts w:hint="cs"/>
          <w:rtl/>
        </w:rPr>
        <w:t>,</w:t>
      </w:r>
      <w:r>
        <w:rPr>
          <w:rtl/>
        </w:rPr>
        <w:t xml:space="preserve"> ובקשה ממנו שישתדל לשוב באהבתם</w:t>
      </w:r>
      <w:r>
        <w:rPr>
          <w:rFonts w:hint="cs"/>
          <w:rtl/>
        </w:rPr>
        <w:t>,</w:t>
      </w:r>
      <w:r>
        <w:rPr>
          <w:rtl/>
        </w:rPr>
        <w:t xml:space="preserve"> אמר לה</w:t>
      </w:r>
      <w:r>
        <w:rPr>
          <w:rFonts w:hint="cs"/>
          <w:rtl/>
        </w:rPr>
        <w:t>:</w:t>
      </w:r>
      <w:r>
        <w:rPr>
          <w:rtl/>
        </w:rPr>
        <w:t xml:space="preserve"> אל תת</w:t>
      </w:r>
      <w:r w:rsidR="006A1290">
        <w:rPr>
          <w:rFonts w:hint="cs"/>
          <w:rtl/>
        </w:rPr>
        <w:t>י</w:t>
      </w:r>
      <w:r>
        <w:rPr>
          <w:rtl/>
        </w:rPr>
        <w:t>יראי מן הפרושים</w:t>
      </w:r>
      <w:r>
        <w:rPr>
          <w:rFonts w:hint="cs"/>
          <w:rtl/>
        </w:rPr>
        <w:t xml:space="preserve">, רוצה לומר, </w:t>
      </w:r>
      <w:r>
        <w:rPr>
          <w:rtl/>
        </w:rPr>
        <w:t>שאותם האמתיים אינם שומרים ע</w:t>
      </w:r>
      <w:r w:rsidR="008C3C9A">
        <w:rPr>
          <w:rtl/>
        </w:rPr>
        <w:t>ֶ</w:t>
      </w:r>
      <w:r>
        <w:rPr>
          <w:rtl/>
        </w:rPr>
        <w:t>ב</w:t>
      </w:r>
      <w:r w:rsidR="008C3C9A">
        <w:rPr>
          <w:rtl/>
        </w:rPr>
        <w:t>ְ</w:t>
      </w:r>
      <w:r>
        <w:rPr>
          <w:rtl/>
        </w:rPr>
        <w:t>ר</w:t>
      </w:r>
      <w:r w:rsidR="008C3C9A">
        <w:rPr>
          <w:rtl/>
        </w:rPr>
        <w:t>ָ</w:t>
      </w:r>
      <w:r>
        <w:rPr>
          <w:rtl/>
        </w:rPr>
        <w:t>ה</w:t>
      </w:r>
      <w:r>
        <w:rPr>
          <w:rFonts w:hint="cs"/>
          <w:rtl/>
        </w:rPr>
        <w:t>.</w:t>
      </w:r>
      <w:r>
        <w:rPr>
          <w:rtl/>
        </w:rPr>
        <w:t xml:space="preserve"> ולא משאינן פרושים </w:t>
      </w:r>
      <w:r>
        <w:rPr>
          <w:rFonts w:hint="cs"/>
          <w:rtl/>
        </w:rPr>
        <w:t xml:space="preserve">רוצה לומר, </w:t>
      </w:r>
      <w:r>
        <w:rPr>
          <w:rtl/>
        </w:rPr>
        <w:t>שאינם מחזיקין עצמן בפרישות שהרי אין לבם עלי</w:t>
      </w:r>
      <w:r>
        <w:rPr>
          <w:rFonts w:hint="cs"/>
          <w:rtl/>
        </w:rPr>
        <w:t>.</w:t>
      </w:r>
      <w:r>
        <w:rPr>
          <w:rtl/>
        </w:rPr>
        <w:t xml:space="preserve"> אלא מן הצבועים הדומים לפרושים שאין פרישותם אלא כצבע הכלי שאין תוכו כצבעו</w:t>
      </w:r>
      <w:r w:rsidR="008C3C9A">
        <w:rPr>
          <w:rFonts w:hint="cs"/>
          <w:rtl/>
        </w:rPr>
        <w:t>,</w:t>
      </w:r>
      <w:r>
        <w:rPr>
          <w:rtl/>
        </w:rPr>
        <w:t xml:space="preserve"> שהן עושין מעשה זמרי ומבקשים שכר כפנחס</w:t>
      </w:r>
      <w:r>
        <w:rPr>
          <w:rFonts w:hint="cs"/>
          <w:rtl/>
        </w:rPr>
        <w:t>.</w:t>
      </w:r>
      <w:r w:rsidR="008761BD">
        <w:rPr>
          <w:rStyle w:val="a5"/>
          <w:rtl/>
        </w:rPr>
        <w:footnoteReference w:id="8"/>
      </w:r>
      <w:r>
        <w:rPr>
          <w:rFonts w:hint="cs"/>
          <w:rtl/>
        </w:rPr>
        <w:t xml:space="preserve"> </w:t>
      </w:r>
    </w:p>
    <w:p w:rsidR="00A2217D" w:rsidRDefault="00A2217D" w:rsidP="00A2217D">
      <w:pPr>
        <w:pStyle w:val="ab"/>
        <w:rPr>
          <w:rtl/>
          <w:lang w:eastAsia="en-US"/>
        </w:rPr>
      </w:pPr>
      <w:r>
        <w:rPr>
          <w:rtl/>
          <w:lang w:eastAsia="en-US"/>
        </w:rPr>
        <w:t>שו"ת עטרת פז חושן משפט סימן טז</w:t>
      </w:r>
      <w:r w:rsidR="008C3C9A">
        <w:rPr>
          <w:rFonts w:hint="cs"/>
          <w:rtl/>
          <w:lang w:eastAsia="en-US"/>
        </w:rPr>
        <w:t xml:space="preserve"> </w:t>
      </w:r>
      <w:r w:rsidR="007342B6">
        <w:rPr>
          <w:rtl/>
          <w:lang w:eastAsia="en-US"/>
        </w:rPr>
        <w:t>–</w:t>
      </w:r>
      <w:r w:rsidR="007342B6">
        <w:rPr>
          <w:rFonts w:hint="cs"/>
          <w:rtl/>
          <w:lang w:eastAsia="en-US"/>
        </w:rPr>
        <w:t xml:space="preserve"> מעשה זמרי ושכר כפנחס על לימוד תורה</w:t>
      </w:r>
      <w:r w:rsidR="008C3C9A">
        <w:rPr>
          <w:rFonts w:hint="cs"/>
          <w:rtl/>
          <w:lang w:eastAsia="en-US"/>
        </w:rPr>
        <w:t xml:space="preserve"> </w:t>
      </w:r>
      <w:r w:rsidR="00AB1DF3">
        <w:rPr>
          <w:rStyle w:val="a5"/>
          <w:rtl/>
          <w:lang w:eastAsia="en-US"/>
        </w:rPr>
        <w:footnoteReference w:id="9"/>
      </w:r>
      <w:r>
        <w:rPr>
          <w:rtl/>
          <w:lang w:eastAsia="en-US"/>
        </w:rPr>
        <w:t xml:space="preserve"> </w:t>
      </w:r>
    </w:p>
    <w:p w:rsidR="00A2217D" w:rsidRDefault="00A2217D" w:rsidP="00BD5C1E">
      <w:pPr>
        <w:pStyle w:val="ac"/>
        <w:rPr>
          <w:rFonts w:hint="cs"/>
          <w:rtl/>
          <w:lang w:eastAsia="en-US"/>
        </w:rPr>
      </w:pPr>
      <w:r>
        <w:rPr>
          <w:rtl/>
          <w:lang w:eastAsia="en-US"/>
        </w:rPr>
        <w:t>וצריך לידע שעם כל מה שלמדנו זכות לת</w:t>
      </w:r>
      <w:r w:rsidR="00BD5C1E">
        <w:rPr>
          <w:rFonts w:hint="cs"/>
          <w:rtl/>
          <w:lang w:eastAsia="en-US"/>
        </w:rPr>
        <w:t>למיד חכם</w:t>
      </w:r>
      <w:r>
        <w:rPr>
          <w:rtl/>
          <w:lang w:eastAsia="en-US"/>
        </w:rPr>
        <w:t xml:space="preserve"> ליהנות מבני אדם לצורך פרנסתו ומשום כדי חייו, ולראש ישיבה אפילו להעשירו כדי שיהא חשוב ונכבד ודבריו נשמעים, דוקא בלומדי תורה ומלמדיה שאינן דיינים קבועים בעיר</w:t>
      </w:r>
      <w:r>
        <w:rPr>
          <w:rFonts w:hint="cs"/>
          <w:rtl/>
          <w:lang w:eastAsia="en-US"/>
        </w:rPr>
        <w:t xml:space="preserve"> ...</w:t>
      </w:r>
      <w:r>
        <w:rPr>
          <w:rtl/>
          <w:lang w:eastAsia="en-US"/>
        </w:rPr>
        <w:t xml:space="preserve"> והא דריש מתיבתא שרי לקבולי דורונות, היינו אם נותנין לו שלא בשביל הלמוד</w:t>
      </w:r>
      <w:r>
        <w:rPr>
          <w:rFonts w:hint="cs"/>
          <w:rtl/>
          <w:lang w:eastAsia="en-US"/>
        </w:rPr>
        <w:t xml:space="preserve"> ..</w:t>
      </w:r>
      <w:r>
        <w:rPr>
          <w:rtl/>
          <w:lang w:eastAsia="en-US"/>
        </w:rPr>
        <w:t xml:space="preserve"> שאסור לקבל שכר על תורה שבע"פ. אלא שכבר נתקלקלו הדורות, שכל הדיוט קופץ ויושב בראש, שאין עיניו כי אם על בצעו, ותקנתו קלקלתו</w:t>
      </w:r>
      <w:r w:rsidR="00AB1DF3">
        <w:rPr>
          <w:rFonts w:hint="cs"/>
          <w:rtl/>
          <w:lang w:eastAsia="en-US"/>
        </w:rPr>
        <w:t xml:space="preserve"> </w:t>
      </w:r>
      <w:r>
        <w:rPr>
          <w:rFonts w:hint="cs"/>
          <w:rtl/>
          <w:lang w:eastAsia="en-US"/>
        </w:rPr>
        <w:t>...</w:t>
      </w:r>
      <w:r>
        <w:rPr>
          <w:rtl/>
          <w:lang w:eastAsia="en-US"/>
        </w:rPr>
        <w:t xml:space="preserve"> על זה ידוו כל הדווים, אוי לנו מה עלתה בימינו, דאילין דמיקרי נטורי קרתא, אינון חרובי קרתא. עושים מעשי זמרי זמיר עריצים, ומבקשים שכר כפנחס, ומקפחים פרנסת העניים ההגונים, והלומדים הישרים והנאמנים</w:t>
      </w:r>
      <w:r>
        <w:rPr>
          <w:rFonts w:hint="cs"/>
          <w:rtl/>
          <w:lang w:eastAsia="en-US"/>
        </w:rPr>
        <w:t xml:space="preserve"> ...</w:t>
      </w:r>
      <w:r w:rsidR="00DA2CB3">
        <w:rPr>
          <w:rStyle w:val="a5"/>
          <w:rtl/>
          <w:lang w:eastAsia="en-US"/>
        </w:rPr>
        <w:footnoteReference w:id="10"/>
      </w:r>
    </w:p>
    <w:p w:rsidR="0082734D" w:rsidRPr="00E43532" w:rsidRDefault="0082734D" w:rsidP="00C768E8">
      <w:pPr>
        <w:pStyle w:val="ab"/>
        <w:rPr>
          <w:rtl/>
          <w:lang w:eastAsia="en-US"/>
        </w:rPr>
      </w:pPr>
      <w:r w:rsidRPr="00E43532">
        <w:rPr>
          <w:rFonts w:hint="eastAsia"/>
          <w:rtl/>
          <w:lang w:eastAsia="en-US"/>
        </w:rPr>
        <w:t>מסכת</w:t>
      </w:r>
      <w:r w:rsidRPr="00E43532">
        <w:rPr>
          <w:rtl/>
          <w:lang w:eastAsia="en-US"/>
        </w:rPr>
        <w:t xml:space="preserve"> </w:t>
      </w:r>
      <w:r w:rsidRPr="00E43532">
        <w:rPr>
          <w:rFonts w:hint="eastAsia"/>
          <w:rtl/>
          <w:lang w:eastAsia="en-US"/>
        </w:rPr>
        <w:t>סנהדרין</w:t>
      </w:r>
      <w:r w:rsidRPr="00E43532">
        <w:rPr>
          <w:rtl/>
          <w:lang w:eastAsia="en-US"/>
        </w:rPr>
        <w:t xml:space="preserve"> </w:t>
      </w:r>
      <w:r w:rsidRPr="00E43532">
        <w:rPr>
          <w:rFonts w:hint="eastAsia"/>
          <w:rtl/>
          <w:lang w:eastAsia="en-US"/>
        </w:rPr>
        <w:t>דף</w:t>
      </w:r>
      <w:r w:rsidRPr="00E43532">
        <w:rPr>
          <w:rtl/>
          <w:lang w:eastAsia="en-US"/>
        </w:rPr>
        <w:t xml:space="preserve"> </w:t>
      </w:r>
      <w:r w:rsidRPr="00E43532">
        <w:rPr>
          <w:rFonts w:hint="eastAsia"/>
          <w:rtl/>
          <w:lang w:eastAsia="en-US"/>
        </w:rPr>
        <w:t>פב</w:t>
      </w:r>
      <w:r w:rsidRPr="00E43532">
        <w:rPr>
          <w:rtl/>
          <w:lang w:eastAsia="en-US"/>
        </w:rPr>
        <w:t xml:space="preserve"> </w:t>
      </w:r>
      <w:r w:rsidRPr="00E43532">
        <w:rPr>
          <w:rFonts w:hint="eastAsia"/>
          <w:rtl/>
          <w:lang w:eastAsia="en-US"/>
        </w:rPr>
        <w:t>עמוד</w:t>
      </w:r>
      <w:r w:rsidRPr="00E43532">
        <w:rPr>
          <w:rtl/>
          <w:lang w:eastAsia="en-US"/>
        </w:rPr>
        <w:t xml:space="preserve"> </w:t>
      </w:r>
      <w:r w:rsidRPr="00E43532">
        <w:rPr>
          <w:rFonts w:hint="eastAsia"/>
          <w:rtl/>
          <w:lang w:eastAsia="en-US"/>
        </w:rPr>
        <w:t>א</w:t>
      </w:r>
      <w:r w:rsidRPr="00E43532">
        <w:rPr>
          <w:rtl/>
          <w:lang w:eastAsia="en-US"/>
        </w:rPr>
        <w:t xml:space="preserve"> </w:t>
      </w:r>
      <w:r w:rsidR="00B64E3A">
        <w:rPr>
          <w:rtl/>
          <w:lang w:eastAsia="en-US"/>
        </w:rPr>
        <w:t>–</w:t>
      </w:r>
      <w:r w:rsidR="00B64E3A">
        <w:rPr>
          <w:rFonts w:hint="cs"/>
          <w:rtl/>
          <w:lang w:eastAsia="en-US"/>
        </w:rPr>
        <w:t xml:space="preserve"> רשאי היה זמרי להרוג את פנחס</w:t>
      </w:r>
    </w:p>
    <w:p w:rsidR="0071035B" w:rsidRDefault="0082734D" w:rsidP="00364603">
      <w:pPr>
        <w:pStyle w:val="ac"/>
        <w:rPr>
          <w:rFonts w:hint="cs"/>
          <w:rtl/>
          <w:lang w:eastAsia="en-US"/>
        </w:rPr>
      </w:pPr>
      <w:r w:rsidRPr="00E43532">
        <w:rPr>
          <w:rFonts w:hint="eastAsia"/>
          <w:rtl/>
          <w:lang w:eastAsia="en-US"/>
        </w:rPr>
        <w:t>כי</w:t>
      </w:r>
      <w:r w:rsidRPr="00E43532">
        <w:rPr>
          <w:rtl/>
          <w:lang w:eastAsia="en-US"/>
        </w:rPr>
        <w:t xml:space="preserve"> </w:t>
      </w:r>
      <w:r w:rsidRPr="00E43532">
        <w:rPr>
          <w:rFonts w:hint="eastAsia"/>
          <w:rtl/>
          <w:lang w:eastAsia="en-US"/>
        </w:rPr>
        <w:t>אתא</w:t>
      </w:r>
      <w:r w:rsidRPr="00E43532">
        <w:rPr>
          <w:rtl/>
          <w:lang w:eastAsia="en-US"/>
        </w:rPr>
        <w:t xml:space="preserve"> </w:t>
      </w:r>
      <w:r w:rsidRPr="00E43532">
        <w:rPr>
          <w:rFonts w:hint="eastAsia"/>
          <w:rtl/>
          <w:lang w:eastAsia="en-US"/>
        </w:rPr>
        <w:t>רב</w:t>
      </w:r>
      <w:r w:rsidRPr="00E43532">
        <w:rPr>
          <w:rtl/>
          <w:lang w:eastAsia="en-US"/>
        </w:rPr>
        <w:t xml:space="preserve"> </w:t>
      </w:r>
      <w:r w:rsidRPr="00E43532">
        <w:rPr>
          <w:rFonts w:hint="eastAsia"/>
          <w:rtl/>
          <w:lang w:eastAsia="en-US"/>
        </w:rPr>
        <w:t>דימי</w:t>
      </w:r>
      <w:r w:rsidRPr="00E43532">
        <w:rPr>
          <w:rtl/>
          <w:lang w:eastAsia="en-US"/>
        </w:rPr>
        <w:t xml:space="preserve"> </w:t>
      </w:r>
      <w:r w:rsidRPr="00E43532">
        <w:rPr>
          <w:rFonts w:hint="eastAsia"/>
          <w:rtl/>
          <w:lang w:eastAsia="en-US"/>
        </w:rPr>
        <w:t>אמר</w:t>
      </w:r>
      <w:r w:rsidRPr="00E43532">
        <w:rPr>
          <w:rtl/>
          <w:lang w:eastAsia="en-US"/>
        </w:rPr>
        <w:t xml:space="preserve">: </w:t>
      </w:r>
      <w:r w:rsidRPr="00E43532">
        <w:rPr>
          <w:rFonts w:hint="eastAsia"/>
          <w:rtl/>
          <w:lang w:eastAsia="en-US"/>
        </w:rPr>
        <w:t>בית</w:t>
      </w:r>
      <w:r w:rsidRPr="00E43532">
        <w:rPr>
          <w:rtl/>
          <w:lang w:eastAsia="en-US"/>
        </w:rPr>
        <w:t xml:space="preserve"> </w:t>
      </w:r>
      <w:r w:rsidRPr="00E43532">
        <w:rPr>
          <w:rFonts w:hint="eastAsia"/>
          <w:rtl/>
          <w:lang w:eastAsia="en-US"/>
        </w:rPr>
        <w:t>דינו</w:t>
      </w:r>
      <w:r w:rsidRPr="00E43532">
        <w:rPr>
          <w:rtl/>
          <w:lang w:eastAsia="en-US"/>
        </w:rPr>
        <w:t xml:space="preserve"> </w:t>
      </w:r>
      <w:r w:rsidRPr="00E43532">
        <w:rPr>
          <w:rFonts w:hint="eastAsia"/>
          <w:rtl/>
          <w:lang w:eastAsia="en-US"/>
        </w:rPr>
        <w:t>של</w:t>
      </w:r>
      <w:r w:rsidRPr="00E43532">
        <w:rPr>
          <w:rtl/>
          <w:lang w:eastAsia="en-US"/>
        </w:rPr>
        <w:t xml:space="preserve"> </w:t>
      </w:r>
      <w:r w:rsidRPr="00E43532">
        <w:rPr>
          <w:rFonts w:hint="eastAsia"/>
          <w:rtl/>
          <w:lang w:eastAsia="en-US"/>
        </w:rPr>
        <w:t>חשמונאי</w:t>
      </w:r>
      <w:r w:rsidRPr="00E43532">
        <w:rPr>
          <w:rtl/>
          <w:lang w:eastAsia="en-US"/>
        </w:rPr>
        <w:t xml:space="preserve"> </w:t>
      </w:r>
      <w:r w:rsidRPr="00E43532">
        <w:rPr>
          <w:rFonts w:hint="eastAsia"/>
          <w:rtl/>
          <w:lang w:eastAsia="en-US"/>
        </w:rPr>
        <w:t>גזרו</w:t>
      </w:r>
      <w:r w:rsidRPr="00E43532">
        <w:rPr>
          <w:rtl/>
          <w:lang w:eastAsia="en-US"/>
        </w:rPr>
        <w:t xml:space="preserve">: </w:t>
      </w:r>
      <w:r w:rsidRPr="00E43532">
        <w:rPr>
          <w:rFonts w:hint="eastAsia"/>
          <w:rtl/>
          <w:lang w:eastAsia="en-US"/>
        </w:rPr>
        <w:t>הבא</w:t>
      </w:r>
      <w:r w:rsidRPr="00E43532">
        <w:rPr>
          <w:rtl/>
          <w:lang w:eastAsia="en-US"/>
        </w:rPr>
        <w:t xml:space="preserve"> </w:t>
      </w:r>
      <w:r w:rsidRPr="00E43532">
        <w:rPr>
          <w:rFonts w:hint="eastAsia"/>
          <w:rtl/>
          <w:lang w:eastAsia="en-US"/>
        </w:rPr>
        <w:t>על</w:t>
      </w:r>
      <w:r w:rsidRPr="00E43532">
        <w:rPr>
          <w:rtl/>
          <w:lang w:eastAsia="en-US"/>
        </w:rPr>
        <w:t xml:space="preserve"> </w:t>
      </w:r>
      <w:r w:rsidRPr="00E43532">
        <w:rPr>
          <w:rFonts w:hint="eastAsia"/>
          <w:rtl/>
          <w:lang w:eastAsia="en-US"/>
        </w:rPr>
        <w:t>הנכרית</w:t>
      </w:r>
      <w:r w:rsidRPr="00E43532">
        <w:rPr>
          <w:rtl/>
          <w:lang w:eastAsia="en-US"/>
        </w:rPr>
        <w:t xml:space="preserve"> </w:t>
      </w:r>
      <w:r w:rsidRPr="00E43532">
        <w:rPr>
          <w:rFonts w:hint="eastAsia"/>
          <w:rtl/>
          <w:lang w:eastAsia="en-US"/>
        </w:rPr>
        <w:t>חייב</w:t>
      </w:r>
      <w:r w:rsidRPr="00E43532">
        <w:rPr>
          <w:rtl/>
          <w:lang w:eastAsia="en-US"/>
        </w:rPr>
        <w:t xml:space="preserve"> </w:t>
      </w:r>
      <w:r w:rsidRPr="00E43532">
        <w:rPr>
          <w:rFonts w:hint="eastAsia"/>
          <w:rtl/>
          <w:lang w:eastAsia="en-US"/>
        </w:rPr>
        <w:t>עליה</w:t>
      </w:r>
      <w:r w:rsidRPr="00E43532">
        <w:rPr>
          <w:rtl/>
          <w:lang w:eastAsia="en-US"/>
        </w:rPr>
        <w:t xml:space="preserve"> </w:t>
      </w:r>
      <w:r w:rsidRPr="00E43532">
        <w:rPr>
          <w:rFonts w:hint="eastAsia"/>
          <w:rtl/>
          <w:lang w:eastAsia="en-US"/>
        </w:rPr>
        <w:t>משום</w:t>
      </w:r>
      <w:r w:rsidRPr="00E43532">
        <w:rPr>
          <w:rtl/>
          <w:lang w:eastAsia="en-US"/>
        </w:rPr>
        <w:t xml:space="preserve"> </w:t>
      </w:r>
      <w:r w:rsidRPr="00E43532">
        <w:rPr>
          <w:rFonts w:hint="eastAsia"/>
          <w:rtl/>
          <w:lang w:eastAsia="en-US"/>
        </w:rPr>
        <w:t>נדה</w:t>
      </w:r>
      <w:r w:rsidRPr="00E43532">
        <w:rPr>
          <w:rtl/>
          <w:lang w:eastAsia="en-US"/>
        </w:rPr>
        <w:t xml:space="preserve">, </w:t>
      </w:r>
      <w:r w:rsidRPr="00E43532">
        <w:rPr>
          <w:rFonts w:hint="eastAsia"/>
          <w:rtl/>
          <w:lang w:eastAsia="en-US"/>
        </w:rPr>
        <w:t>שפחה</w:t>
      </w:r>
      <w:r w:rsidRPr="00E43532">
        <w:rPr>
          <w:rtl/>
          <w:lang w:eastAsia="en-US"/>
        </w:rPr>
        <w:t xml:space="preserve">, </w:t>
      </w:r>
      <w:r w:rsidRPr="00E43532">
        <w:rPr>
          <w:rFonts w:hint="eastAsia"/>
          <w:rtl/>
          <w:lang w:eastAsia="en-US"/>
        </w:rPr>
        <w:t>גויה</w:t>
      </w:r>
      <w:r w:rsidRPr="00E43532">
        <w:rPr>
          <w:rtl/>
          <w:lang w:eastAsia="en-US"/>
        </w:rPr>
        <w:t xml:space="preserve">, </w:t>
      </w:r>
      <w:r w:rsidRPr="00E43532">
        <w:rPr>
          <w:rFonts w:hint="eastAsia"/>
          <w:rtl/>
          <w:lang w:eastAsia="en-US"/>
        </w:rPr>
        <w:t>אשת</w:t>
      </w:r>
      <w:r w:rsidRPr="00E43532">
        <w:rPr>
          <w:rtl/>
          <w:lang w:eastAsia="en-US"/>
        </w:rPr>
        <w:t xml:space="preserve"> </w:t>
      </w:r>
      <w:r w:rsidRPr="00E43532">
        <w:rPr>
          <w:rFonts w:hint="eastAsia"/>
          <w:rtl/>
          <w:lang w:eastAsia="en-US"/>
        </w:rPr>
        <w:t>איש</w:t>
      </w:r>
      <w:r w:rsidR="004870CD">
        <w:rPr>
          <w:rtl/>
          <w:lang w:eastAsia="en-US"/>
        </w:rPr>
        <w:t>.</w:t>
      </w:r>
      <w:r w:rsidR="004870CD">
        <w:rPr>
          <w:rStyle w:val="a5"/>
          <w:rtl/>
          <w:lang w:eastAsia="en-US"/>
        </w:rPr>
        <w:footnoteReference w:id="11"/>
      </w:r>
      <w:r w:rsidR="00364603">
        <w:rPr>
          <w:rFonts w:hint="cs"/>
          <w:rtl/>
          <w:lang w:eastAsia="en-US"/>
        </w:rPr>
        <w:t xml:space="preserve"> </w:t>
      </w:r>
      <w:r w:rsidRPr="00E43532">
        <w:rPr>
          <w:rFonts w:hint="eastAsia"/>
          <w:rtl/>
          <w:lang w:eastAsia="en-US"/>
        </w:rPr>
        <w:t>אמר</w:t>
      </w:r>
      <w:r w:rsidRPr="00E43532">
        <w:rPr>
          <w:rtl/>
          <w:lang w:eastAsia="en-US"/>
        </w:rPr>
        <w:t xml:space="preserve"> </w:t>
      </w:r>
      <w:r w:rsidRPr="00E43532">
        <w:rPr>
          <w:rFonts w:hint="eastAsia"/>
          <w:rtl/>
          <w:lang w:eastAsia="en-US"/>
        </w:rPr>
        <w:t>רב</w:t>
      </w:r>
      <w:r w:rsidRPr="00E43532">
        <w:rPr>
          <w:rtl/>
          <w:lang w:eastAsia="en-US"/>
        </w:rPr>
        <w:t xml:space="preserve"> </w:t>
      </w:r>
      <w:r w:rsidRPr="00E43532">
        <w:rPr>
          <w:rFonts w:hint="eastAsia"/>
          <w:rtl/>
          <w:lang w:eastAsia="en-US"/>
        </w:rPr>
        <w:t>חסדא</w:t>
      </w:r>
      <w:r w:rsidRPr="00E43532">
        <w:rPr>
          <w:rtl/>
          <w:lang w:eastAsia="en-US"/>
        </w:rPr>
        <w:t xml:space="preserve">: </w:t>
      </w:r>
      <w:r w:rsidRPr="00E43532">
        <w:rPr>
          <w:rFonts w:hint="eastAsia"/>
          <w:rtl/>
          <w:lang w:eastAsia="en-US"/>
        </w:rPr>
        <w:t>הבא</w:t>
      </w:r>
      <w:r w:rsidRPr="00E43532">
        <w:rPr>
          <w:rtl/>
          <w:lang w:eastAsia="en-US"/>
        </w:rPr>
        <w:t xml:space="preserve"> </w:t>
      </w:r>
      <w:r w:rsidRPr="00E43532">
        <w:rPr>
          <w:rFonts w:hint="eastAsia"/>
          <w:rtl/>
          <w:lang w:eastAsia="en-US"/>
        </w:rPr>
        <w:t>לימלך</w:t>
      </w:r>
      <w:r w:rsidRPr="00E43532">
        <w:rPr>
          <w:rtl/>
          <w:lang w:eastAsia="en-US"/>
        </w:rPr>
        <w:t xml:space="preserve"> - </w:t>
      </w:r>
      <w:r w:rsidRPr="00E43532">
        <w:rPr>
          <w:rFonts w:hint="eastAsia"/>
          <w:rtl/>
          <w:lang w:eastAsia="en-US"/>
        </w:rPr>
        <w:t>אין</w:t>
      </w:r>
      <w:r w:rsidRPr="00E43532">
        <w:rPr>
          <w:rtl/>
          <w:lang w:eastAsia="en-US"/>
        </w:rPr>
        <w:t xml:space="preserve"> </w:t>
      </w:r>
      <w:r w:rsidRPr="00E43532">
        <w:rPr>
          <w:rFonts w:hint="eastAsia"/>
          <w:rtl/>
          <w:lang w:eastAsia="en-US"/>
        </w:rPr>
        <w:t>מורין</w:t>
      </w:r>
      <w:r w:rsidRPr="00E43532">
        <w:rPr>
          <w:rtl/>
          <w:lang w:eastAsia="en-US"/>
        </w:rPr>
        <w:t xml:space="preserve"> </w:t>
      </w:r>
      <w:r w:rsidRPr="00E43532">
        <w:rPr>
          <w:rFonts w:hint="eastAsia"/>
          <w:rtl/>
          <w:lang w:eastAsia="en-US"/>
        </w:rPr>
        <w:t>לו</w:t>
      </w:r>
      <w:r w:rsidRPr="00E43532">
        <w:rPr>
          <w:rtl/>
          <w:lang w:eastAsia="en-US"/>
        </w:rPr>
        <w:t>.</w:t>
      </w:r>
      <w:r w:rsidR="00293745">
        <w:rPr>
          <w:rStyle w:val="a5"/>
          <w:rtl/>
          <w:lang w:eastAsia="en-US"/>
        </w:rPr>
        <w:footnoteReference w:id="12"/>
      </w:r>
      <w:r w:rsidRPr="00E43532">
        <w:rPr>
          <w:rtl/>
          <w:lang w:eastAsia="en-US"/>
        </w:rPr>
        <w:t xml:space="preserve"> </w:t>
      </w:r>
      <w:r w:rsidRPr="00E43532">
        <w:rPr>
          <w:rFonts w:hint="eastAsia"/>
          <w:rtl/>
          <w:lang w:eastAsia="en-US"/>
        </w:rPr>
        <w:t>איתמר</w:t>
      </w:r>
      <w:r w:rsidRPr="00E43532">
        <w:rPr>
          <w:rtl/>
          <w:lang w:eastAsia="en-US"/>
        </w:rPr>
        <w:t xml:space="preserve"> </w:t>
      </w:r>
      <w:r w:rsidRPr="00E43532">
        <w:rPr>
          <w:rFonts w:hint="eastAsia"/>
          <w:rtl/>
          <w:lang w:eastAsia="en-US"/>
        </w:rPr>
        <w:t>נמי</w:t>
      </w:r>
      <w:r w:rsidRPr="00E43532">
        <w:rPr>
          <w:rtl/>
          <w:lang w:eastAsia="en-US"/>
        </w:rPr>
        <w:t xml:space="preserve">, </w:t>
      </w:r>
      <w:r w:rsidRPr="00E43532">
        <w:rPr>
          <w:rFonts w:hint="eastAsia"/>
          <w:rtl/>
          <w:lang w:eastAsia="en-US"/>
        </w:rPr>
        <w:t>אמר</w:t>
      </w:r>
      <w:r w:rsidRPr="00E43532">
        <w:rPr>
          <w:rtl/>
          <w:lang w:eastAsia="en-US"/>
        </w:rPr>
        <w:t xml:space="preserve"> </w:t>
      </w:r>
      <w:r w:rsidRPr="00E43532">
        <w:rPr>
          <w:rFonts w:hint="eastAsia"/>
          <w:rtl/>
          <w:lang w:eastAsia="en-US"/>
        </w:rPr>
        <w:t>רבה</w:t>
      </w:r>
      <w:r w:rsidRPr="00E43532">
        <w:rPr>
          <w:rtl/>
          <w:lang w:eastAsia="en-US"/>
        </w:rPr>
        <w:t xml:space="preserve"> </w:t>
      </w:r>
      <w:smartTag w:uri="urn:schemas-microsoft-com:office:smarttags" w:element="PersonName">
        <w:smartTagPr>
          <w:attr w:name="ProductID" w:val="בר בר חנה"/>
        </w:smartTagPr>
        <w:r w:rsidRPr="00E43532">
          <w:rPr>
            <w:rFonts w:hint="eastAsia"/>
            <w:rtl/>
            <w:lang w:eastAsia="en-US"/>
          </w:rPr>
          <w:t>בר</w:t>
        </w:r>
        <w:r w:rsidRPr="00E43532">
          <w:rPr>
            <w:rtl/>
            <w:lang w:eastAsia="en-US"/>
          </w:rPr>
          <w:t xml:space="preserve"> </w:t>
        </w:r>
        <w:r w:rsidRPr="00E43532">
          <w:rPr>
            <w:rFonts w:hint="eastAsia"/>
            <w:rtl/>
            <w:lang w:eastAsia="en-US"/>
          </w:rPr>
          <w:t>בר</w:t>
        </w:r>
        <w:r w:rsidRPr="00E43532">
          <w:rPr>
            <w:rtl/>
            <w:lang w:eastAsia="en-US"/>
          </w:rPr>
          <w:t xml:space="preserve"> </w:t>
        </w:r>
        <w:r w:rsidRPr="00E43532">
          <w:rPr>
            <w:rFonts w:hint="eastAsia"/>
            <w:rtl/>
            <w:lang w:eastAsia="en-US"/>
          </w:rPr>
          <w:t>חנה</w:t>
        </w:r>
      </w:smartTag>
      <w:r w:rsidRPr="00E43532">
        <w:rPr>
          <w:rtl/>
          <w:lang w:eastAsia="en-US"/>
        </w:rPr>
        <w:t xml:space="preserve"> </w:t>
      </w:r>
      <w:r w:rsidRPr="00E43532">
        <w:rPr>
          <w:rFonts w:hint="eastAsia"/>
          <w:rtl/>
          <w:lang w:eastAsia="en-US"/>
        </w:rPr>
        <w:t>אמר</w:t>
      </w:r>
      <w:r w:rsidRPr="00E43532">
        <w:rPr>
          <w:rtl/>
          <w:lang w:eastAsia="en-US"/>
        </w:rPr>
        <w:t xml:space="preserve"> </w:t>
      </w:r>
      <w:r w:rsidRPr="00E43532">
        <w:rPr>
          <w:rFonts w:hint="eastAsia"/>
          <w:rtl/>
          <w:lang w:eastAsia="en-US"/>
        </w:rPr>
        <w:t>רבי</w:t>
      </w:r>
      <w:r w:rsidRPr="00E43532">
        <w:rPr>
          <w:rtl/>
          <w:lang w:eastAsia="en-US"/>
        </w:rPr>
        <w:t xml:space="preserve"> </w:t>
      </w:r>
      <w:r w:rsidRPr="00E43532">
        <w:rPr>
          <w:rFonts w:hint="eastAsia"/>
          <w:rtl/>
          <w:lang w:eastAsia="en-US"/>
        </w:rPr>
        <w:t>יוחנן</w:t>
      </w:r>
      <w:r w:rsidRPr="00E43532">
        <w:rPr>
          <w:rtl/>
          <w:lang w:eastAsia="en-US"/>
        </w:rPr>
        <w:t xml:space="preserve">: </w:t>
      </w:r>
      <w:r w:rsidRPr="00E43532">
        <w:rPr>
          <w:rFonts w:hint="eastAsia"/>
          <w:rtl/>
          <w:lang w:eastAsia="en-US"/>
        </w:rPr>
        <w:t>הבא</w:t>
      </w:r>
      <w:r w:rsidRPr="00E43532">
        <w:rPr>
          <w:rtl/>
          <w:lang w:eastAsia="en-US"/>
        </w:rPr>
        <w:t xml:space="preserve"> </w:t>
      </w:r>
      <w:r w:rsidRPr="00E43532">
        <w:rPr>
          <w:rFonts w:hint="eastAsia"/>
          <w:rtl/>
          <w:lang w:eastAsia="en-US"/>
        </w:rPr>
        <w:t>לימלך</w:t>
      </w:r>
      <w:r w:rsidRPr="00E43532">
        <w:rPr>
          <w:rtl/>
          <w:lang w:eastAsia="en-US"/>
        </w:rPr>
        <w:t xml:space="preserve"> - </w:t>
      </w:r>
      <w:r w:rsidRPr="00E43532">
        <w:rPr>
          <w:rFonts w:hint="eastAsia"/>
          <w:rtl/>
          <w:lang w:eastAsia="en-US"/>
        </w:rPr>
        <w:t>אין</w:t>
      </w:r>
      <w:r w:rsidRPr="00E43532">
        <w:rPr>
          <w:rtl/>
          <w:lang w:eastAsia="en-US"/>
        </w:rPr>
        <w:t xml:space="preserve"> </w:t>
      </w:r>
      <w:r w:rsidRPr="00E43532">
        <w:rPr>
          <w:rFonts w:hint="eastAsia"/>
          <w:rtl/>
          <w:lang w:eastAsia="en-US"/>
        </w:rPr>
        <w:t>מורין</w:t>
      </w:r>
      <w:r w:rsidRPr="00E43532">
        <w:rPr>
          <w:rtl/>
          <w:lang w:eastAsia="en-US"/>
        </w:rPr>
        <w:t xml:space="preserve"> </w:t>
      </w:r>
      <w:r w:rsidRPr="00E43532">
        <w:rPr>
          <w:rFonts w:hint="eastAsia"/>
          <w:rtl/>
          <w:lang w:eastAsia="en-US"/>
        </w:rPr>
        <w:t>לו</w:t>
      </w:r>
      <w:r w:rsidRPr="00E43532">
        <w:rPr>
          <w:rtl/>
          <w:lang w:eastAsia="en-US"/>
        </w:rPr>
        <w:t xml:space="preserve">. </w:t>
      </w:r>
      <w:r w:rsidRPr="00E43532">
        <w:rPr>
          <w:rFonts w:hint="eastAsia"/>
          <w:rtl/>
          <w:lang w:eastAsia="en-US"/>
        </w:rPr>
        <w:t>ולא</w:t>
      </w:r>
      <w:r w:rsidRPr="00E43532">
        <w:rPr>
          <w:rtl/>
          <w:lang w:eastAsia="en-US"/>
        </w:rPr>
        <w:t xml:space="preserve"> </w:t>
      </w:r>
      <w:r w:rsidRPr="00E43532">
        <w:rPr>
          <w:rFonts w:hint="eastAsia"/>
          <w:rtl/>
          <w:lang w:eastAsia="en-US"/>
        </w:rPr>
        <w:t>עוד</w:t>
      </w:r>
      <w:r w:rsidRPr="00E43532">
        <w:rPr>
          <w:rtl/>
          <w:lang w:eastAsia="en-US"/>
        </w:rPr>
        <w:t xml:space="preserve"> </w:t>
      </w:r>
      <w:r w:rsidRPr="00E43532">
        <w:rPr>
          <w:rFonts w:hint="eastAsia"/>
          <w:rtl/>
          <w:lang w:eastAsia="en-US"/>
        </w:rPr>
        <w:t>אלא</w:t>
      </w:r>
      <w:r w:rsidRPr="00E43532">
        <w:rPr>
          <w:rtl/>
          <w:lang w:eastAsia="en-US"/>
        </w:rPr>
        <w:t xml:space="preserve">, </w:t>
      </w:r>
      <w:r w:rsidRPr="00E43532">
        <w:rPr>
          <w:rFonts w:hint="eastAsia"/>
          <w:rtl/>
          <w:lang w:eastAsia="en-US"/>
        </w:rPr>
        <w:t>שאם</w:t>
      </w:r>
      <w:r w:rsidRPr="00E43532">
        <w:rPr>
          <w:rtl/>
          <w:lang w:eastAsia="en-US"/>
        </w:rPr>
        <w:t xml:space="preserve"> </w:t>
      </w:r>
      <w:r w:rsidRPr="00E43532">
        <w:rPr>
          <w:rFonts w:hint="eastAsia"/>
          <w:rtl/>
          <w:lang w:eastAsia="en-US"/>
        </w:rPr>
        <w:t>פירש</w:t>
      </w:r>
      <w:r w:rsidRPr="00E43532">
        <w:rPr>
          <w:rtl/>
          <w:lang w:eastAsia="en-US"/>
        </w:rPr>
        <w:t xml:space="preserve"> </w:t>
      </w:r>
      <w:r w:rsidRPr="00E43532">
        <w:rPr>
          <w:rFonts w:hint="eastAsia"/>
          <w:rtl/>
          <w:lang w:eastAsia="en-US"/>
        </w:rPr>
        <w:t>זמרי</w:t>
      </w:r>
      <w:r w:rsidRPr="00E43532">
        <w:rPr>
          <w:rtl/>
          <w:lang w:eastAsia="en-US"/>
        </w:rPr>
        <w:t xml:space="preserve"> </w:t>
      </w:r>
      <w:r w:rsidRPr="00E43532">
        <w:rPr>
          <w:rFonts w:hint="eastAsia"/>
          <w:rtl/>
          <w:lang w:eastAsia="en-US"/>
        </w:rPr>
        <w:t>והרגו</w:t>
      </w:r>
      <w:r w:rsidRPr="00E43532">
        <w:rPr>
          <w:rtl/>
          <w:lang w:eastAsia="en-US"/>
        </w:rPr>
        <w:t xml:space="preserve"> </w:t>
      </w:r>
      <w:r w:rsidRPr="00E43532">
        <w:rPr>
          <w:rFonts w:hint="eastAsia"/>
          <w:rtl/>
          <w:lang w:eastAsia="en-US"/>
        </w:rPr>
        <w:t>פנחס</w:t>
      </w:r>
      <w:r w:rsidRPr="00E43532">
        <w:rPr>
          <w:rtl/>
          <w:lang w:eastAsia="en-US"/>
        </w:rPr>
        <w:t xml:space="preserve"> - </w:t>
      </w:r>
      <w:r w:rsidRPr="00E43532">
        <w:rPr>
          <w:rFonts w:hint="eastAsia"/>
          <w:rtl/>
          <w:lang w:eastAsia="en-US"/>
        </w:rPr>
        <w:t>נהרג</w:t>
      </w:r>
      <w:r w:rsidRPr="00E43532">
        <w:rPr>
          <w:rtl/>
          <w:lang w:eastAsia="en-US"/>
        </w:rPr>
        <w:t xml:space="preserve"> </w:t>
      </w:r>
      <w:r w:rsidRPr="00E43532">
        <w:rPr>
          <w:rFonts w:hint="eastAsia"/>
          <w:rtl/>
          <w:lang w:eastAsia="en-US"/>
        </w:rPr>
        <w:t>עליו</w:t>
      </w:r>
      <w:r w:rsidRPr="00E43532">
        <w:rPr>
          <w:rtl/>
          <w:lang w:eastAsia="en-US"/>
        </w:rPr>
        <w:t xml:space="preserve">. </w:t>
      </w:r>
      <w:r w:rsidRPr="00E43532">
        <w:rPr>
          <w:rFonts w:hint="eastAsia"/>
          <w:rtl/>
          <w:lang w:eastAsia="en-US"/>
        </w:rPr>
        <w:t>נהפך</w:t>
      </w:r>
      <w:r w:rsidRPr="00E43532">
        <w:rPr>
          <w:rtl/>
          <w:lang w:eastAsia="en-US"/>
        </w:rPr>
        <w:t xml:space="preserve"> </w:t>
      </w:r>
      <w:r w:rsidRPr="00E43532">
        <w:rPr>
          <w:rFonts w:hint="eastAsia"/>
          <w:rtl/>
          <w:lang w:eastAsia="en-US"/>
        </w:rPr>
        <w:t>זמרי</w:t>
      </w:r>
      <w:r w:rsidRPr="00E43532">
        <w:rPr>
          <w:rtl/>
          <w:lang w:eastAsia="en-US"/>
        </w:rPr>
        <w:t xml:space="preserve"> </w:t>
      </w:r>
      <w:r w:rsidRPr="00E43532">
        <w:rPr>
          <w:rFonts w:hint="eastAsia"/>
          <w:rtl/>
          <w:lang w:eastAsia="en-US"/>
        </w:rPr>
        <w:t>והרגו</w:t>
      </w:r>
      <w:r w:rsidRPr="00E43532">
        <w:rPr>
          <w:rtl/>
          <w:lang w:eastAsia="en-US"/>
        </w:rPr>
        <w:t xml:space="preserve"> </w:t>
      </w:r>
      <w:r w:rsidRPr="00E43532">
        <w:rPr>
          <w:rFonts w:hint="eastAsia"/>
          <w:rtl/>
          <w:lang w:eastAsia="en-US"/>
        </w:rPr>
        <w:t>לפנחס</w:t>
      </w:r>
      <w:r w:rsidRPr="00E43532">
        <w:rPr>
          <w:rtl/>
          <w:lang w:eastAsia="en-US"/>
        </w:rPr>
        <w:t xml:space="preserve"> - </w:t>
      </w:r>
      <w:r w:rsidRPr="00E43532">
        <w:rPr>
          <w:rFonts w:hint="eastAsia"/>
          <w:rtl/>
          <w:lang w:eastAsia="en-US"/>
        </w:rPr>
        <w:t>אין</w:t>
      </w:r>
      <w:r w:rsidRPr="00E43532">
        <w:rPr>
          <w:rtl/>
          <w:lang w:eastAsia="en-US"/>
        </w:rPr>
        <w:t xml:space="preserve"> </w:t>
      </w:r>
      <w:r w:rsidRPr="00E43532">
        <w:rPr>
          <w:rFonts w:hint="eastAsia"/>
          <w:rtl/>
          <w:lang w:eastAsia="en-US"/>
        </w:rPr>
        <w:t>נהרג</w:t>
      </w:r>
      <w:r w:rsidRPr="00E43532">
        <w:rPr>
          <w:rtl/>
          <w:lang w:eastAsia="en-US"/>
        </w:rPr>
        <w:t xml:space="preserve"> </w:t>
      </w:r>
      <w:r w:rsidRPr="00E43532">
        <w:rPr>
          <w:rFonts w:hint="eastAsia"/>
          <w:rtl/>
          <w:lang w:eastAsia="en-US"/>
        </w:rPr>
        <w:t>עליו</w:t>
      </w:r>
      <w:r w:rsidRPr="00E43532">
        <w:rPr>
          <w:rtl/>
          <w:lang w:eastAsia="en-US"/>
        </w:rPr>
        <w:t xml:space="preserve">, </w:t>
      </w:r>
      <w:r w:rsidRPr="00E43532">
        <w:rPr>
          <w:rFonts w:hint="eastAsia"/>
          <w:rtl/>
          <w:lang w:eastAsia="en-US"/>
        </w:rPr>
        <w:t>שהרי</w:t>
      </w:r>
      <w:r w:rsidRPr="00E43532">
        <w:rPr>
          <w:rtl/>
          <w:lang w:eastAsia="en-US"/>
        </w:rPr>
        <w:t xml:space="preserve"> </w:t>
      </w:r>
      <w:r w:rsidRPr="00E43532">
        <w:rPr>
          <w:rFonts w:hint="eastAsia"/>
          <w:rtl/>
          <w:lang w:eastAsia="en-US"/>
        </w:rPr>
        <w:t>רודף</w:t>
      </w:r>
      <w:r w:rsidRPr="00E43532">
        <w:rPr>
          <w:rtl/>
          <w:lang w:eastAsia="en-US"/>
        </w:rPr>
        <w:t xml:space="preserve"> </w:t>
      </w:r>
      <w:r w:rsidRPr="00E43532">
        <w:rPr>
          <w:rFonts w:hint="eastAsia"/>
          <w:rtl/>
          <w:lang w:eastAsia="en-US"/>
        </w:rPr>
        <w:t>הוא</w:t>
      </w:r>
      <w:r w:rsidRPr="00E43532">
        <w:rPr>
          <w:rtl/>
          <w:lang w:eastAsia="en-US"/>
        </w:rPr>
        <w:t>.</w:t>
      </w:r>
      <w:r w:rsidR="00811DAB">
        <w:rPr>
          <w:rStyle w:val="a5"/>
          <w:rtl/>
          <w:lang w:eastAsia="en-US"/>
        </w:rPr>
        <w:footnoteReference w:id="13"/>
      </w:r>
    </w:p>
    <w:p w:rsidR="00D2169B" w:rsidRPr="00E43532" w:rsidRDefault="00D2169B" w:rsidP="00CF5AB9">
      <w:pPr>
        <w:pStyle w:val="ab"/>
        <w:rPr>
          <w:rFonts w:hint="cs"/>
          <w:rtl/>
          <w:lang w:eastAsia="en-US"/>
        </w:rPr>
      </w:pPr>
      <w:r w:rsidRPr="00E43532">
        <w:rPr>
          <w:rFonts w:hint="eastAsia"/>
          <w:rtl/>
          <w:lang w:eastAsia="en-US"/>
        </w:rPr>
        <w:lastRenderedPageBreak/>
        <w:t>שמות</w:t>
      </w:r>
      <w:r w:rsidRPr="00E43532">
        <w:rPr>
          <w:rtl/>
          <w:lang w:eastAsia="en-US"/>
        </w:rPr>
        <w:t xml:space="preserve"> </w:t>
      </w:r>
      <w:r w:rsidRPr="00E43532">
        <w:rPr>
          <w:rFonts w:hint="eastAsia"/>
          <w:rtl/>
          <w:lang w:eastAsia="en-US"/>
        </w:rPr>
        <w:t>רבה</w:t>
      </w:r>
      <w:r w:rsidRPr="00E43532">
        <w:rPr>
          <w:rtl/>
          <w:lang w:eastAsia="en-US"/>
        </w:rPr>
        <w:t xml:space="preserve"> </w:t>
      </w:r>
      <w:r w:rsidRPr="00E43532">
        <w:rPr>
          <w:rFonts w:hint="eastAsia"/>
          <w:rtl/>
          <w:lang w:eastAsia="en-US"/>
        </w:rPr>
        <w:t>פרשה</w:t>
      </w:r>
      <w:r w:rsidRPr="00E43532">
        <w:rPr>
          <w:rtl/>
          <w:lang w:eastAsia="en-US"/>
        </w:rPr>
        <w:t xml:space="preserve"> </w:t>
      </w:r>
      <w:r w:rsidRPr="00E43532">
        <w:rPr>
          <w:rFonts w:hint="eastAsia"/>
          <w:rtl/>
          <w:lang w:eastAsia="en-US"/>
        </w:rPr>
        <w:t>לג</w:t>
      </w:r>
      <w:r w:rsidRPr="00E43532">
        <w:rPr>
          <w:rtl/>
          <w:lang w:eastAsia="en-US"/>
        </w:rPr>
        <w:t xml:space="preserve"> </w:t>
      </w:r>
      <w:r w:rsidR="00CF5AB9">
        <w:rPr>
          <w:rFonts w:hint="cs"/>
          <w:rtl/>
          <w:lang w:eastAsia="en-US"/>
        </w:rPr>
        <w:t>סימן ה</w:t>
      </w:r>
      <w:r w:rsidR="00A72F84">
        <w:rPr>
          <w:rFonts w:hint="cs"/>
          <w:rtl/>
          <w:lang w:eastAsia="en-US"/>
        </w:rPr>
        <w:t xml:space="preserve"> </w:t>
      </w:r>
      <w:r w:rsidR="00A72F84">
        <w:rPr>
          <w:rtl/>
          <w:lang w:eastAsia="en-US"/>
        </w:rPr>
        <w:t>–</w:t>
      </w:r>
      <w:r w:rsidR="00A72F84">
        <w:rPr>
          <w:rFonts w:hint="cs"/>
          <w:rtl/>
          <w:lang w:eastAsia="en-US"/>
        </w:rPr>
        <w:t xml:space="preserve"> משה בוכה ופנחס נותן את נפשו</w:t>
      </w:r>
    </w:p>
    <w:p w:rsidR="00A703D2" w:rsidRDefault="0087324D" w:rsidP="00444075">
      <w:pPr>
        <w:pStyle w:val="ac"/>
        <w:rPr>
          <w:rtl/>
          <w:lang w:eastAsia="en-US"/>
        </w:rPr>
      </w:pPr>
      <w:r>
        <w:rPr>
          <w:rFonts w:hint="cs"/>
          <w:rtl/>
          <w:lang w:eastAsia="en-US"/>
        </w:rPr>
        <w:t>... "</w:t>
      </w:r>
      <w:r w:rsidR="00D2169B" w:rsidRPr="00E43532">
        <w:rPr>
          <w:rFonts w:hint="eastAsia"/>
          <w:rtl/>
          <w:lang w:eastAsia="en-US"/>
        </w:rPr>
        <w:t>נבחר</w:t>
      </w:r>
      <w:r w:rsidR="00D2169B" w:rsidRPr="00E43532">
        <w:rPr>
          <w:rtl/>
          <w:lang w:eastAsia="en-US"/>
        </w:rPr>
        <w:t xml:space="preserve"> </w:t>
      </w:r>
      <w:r w:rsidR="00D2169B" w:rsidRPr="00E43532">
        <w:rPr>
          <w:rFonts w:hint="eastAsia"/>
          <w:rtl/>
          <w:lang w:eastAsia="en-US"/>
        </w:rPr>
        <w:t>שם</w:t>
      </w:r>
      <w:r w:rsidR="00D2169B" w:rsidRPr="00E43532">
        <w:rPr>
          <w:rtl/>
          <w:lang w:eastAsia="en-US"/>
        </w:rPr>
        <w:t xml:space="preserve"> </w:t>
      </w:r>
      <w:r w:rsidR="00D2169B" w:rsidRPr="00E43532">
        <w:rPr>
          <w:rFonts w:hint="eastAsia"/>
          <w:rtl/>
          <w:lang w:eastAsia="en-US"/>
        </w:rPr>
        <w:t>מעושר</w:t>
      </w:r>
      <w:r w:rsidR="00D2169B" w:rsidRPr="00E43532">
        <w:rPr>
          <w:rtl/>
          <w:lang w:eastAsia="en-US"/>
        </w:rPr>
        <w:t xml:space="preserve"> </w:t>
      </w:r>
      <w:r w:rsidR="00D2169B" w:rsidRPr="00E43532">
        <w:rPr>
          <w:rFonts w:hint="eastAsia"/>
          <w:rtl/>
          <w:lang w:eastAsia="en-US"/>
        </w:rPr>
        <w:t>רב</w:t>
      </w:r>
      <w:r w:rsidR="00062F0F">
        <w:rPr>
          <w:rFonts w:hint="cs"/>
          <w:rtl/>
          <w:lang w:eastAsia="en-US"/>
        </w:rPr>
        <w:t>, מכסף ומזהב חן טוב</w:t>
      </w:r>
      <w:r>
        <w:rPr>
          <w:rFonts w:hint="cs"/>
          <w:rtl/>
          <w:lang w:eastAsia="en-US"/>
        </w:rPr>
        <w:t xml:space="preserve">" </w:t>
      </w:r>
      <w:r w:rsidRPr="00E43532">
        <w:rPr>
          <w:rtl/>
          <w:lang w:eastAsia="en-US"/>
        </w:rPr>
        <w:t>(</w:t>
      </w:r>
      <w:r w:rsidRPr="00E43532">
        <w:rPr>
          <w:rFonts w:hint="eastAsia"/>
          <w:rtl/>
          <w:lang w:eastAsia="en-US"/>
        </w:rPr>
        <w:t>משלי</w:t>
      </w:r>
      <w:r w:rsidRPr="00E43532">
        <w:rPr>
          <w:rtl/>
          <w:lang w:eastAsia="en-US"/>
        </w:rPr>
        <w:t xml:space="preserve"> </w:t>
      </w:r>
      <w:r w:rsidRPr="00E43532">
        <w:rPr>
          <w:rFonts w:hint="eastAsia"/>
          <w:rtl/>
          <w:lang w:eastAsia="en-US"/>
        </w:rPr>
        <w:t>כב</w:t>
      </w:r>
      <w:r w:rsidR="00062F0F">
        <w:rPr>
          <w:rFonts w:hint="cs"/>
          <w:rtl/>
          <w:lang w:eastAsia="en-US"/>
        </w:rPr>
        <w:t xml:space="preserve"> א</w:t>
      </w:r>
      <w:r w:rsidRPr="00E43532">
        <w:rPr>
          <w:rtl/>
          <w:lang w:eastAsia="en-US"/>
        </w:rPr>
        <w:t>)</w:t>
      </w:r>
      <w:r>
        <w:rPr>
          <w:rFonts w:hint="cs"/>
          <w:rtl/>
          <w:lang w:eastAsia="en-US"/>
        </w:rPr>
        <w:t xml:space="preserve"> ...</w:t>
      </w:r>
      <w:r w:rsidR="00D2169B" w:rsidRPr="00E43532">
        <w:rPr>
          <w:rtl/>
          <w:lang w:eastAsia="en-US"/>
        </w:rPr>
        <w:t xml:space="preserve"> </w:t>
      </w:r>
      <w:r w:rsidR="00D2169B" w:rsidRPr="00E43532">
        <w:rPr>
          <w:rFonts w:hint="eastAsia"/>
          <w:rtl/>
          <w:lang w:eastAsia="en-US"/>
        </w:rPr>
        <w:t>נבחר</w:t>
      </w:r>
      <w:r w:rsidR="00D2169B" w:rsidRPr="00E43532">
        <w:rPr>
          <w:rtl/>
          <w:lang w:eastAsia="en-US"/>
        </w:rPr>
        <w:t xml:space="preserve"> </w:t>
      </w:r>
      <w:r w:rsidR="00D2169B" w:rsidRPr="00E43532">
        <w:rPr>
          <w:rFonts w:hint="eastAsia"/>
          <w:rtl/>
          <w:lang w:eastAsia="en-US"/>
        </w:rPr>
        <w:t>שמו</w:t>
      </w:r>
      <w:r w:rsidR="00D2169B" w:rsidRPr="00E43532">
        <w:rPr>
          <w:rtl/>
          <w:lang w:eastAsia="en-US"/>
        </w:rPr>
        <w:t xml:space="preserve"> </w:t>
      </w:r>
      <w:r w:rsidR="00D2169B" w:rsidRPr="00E43532">
        <w:rPr>
          <w:rFonts w:hint="eastAsia"/>
          <w:rtl/>
          <w:lang w:eastAsia="en-US"/>
        </w:rPr>
        <w:t>של</w:t>
      </w:r>
      <w:r w:rsidR="00D2169B" w:rsidRPr="00E43532">
        <w:rPr>
          <w:rtl/>
          <w:lang w:eastAsia="en-US"/>
        </w:rPr>
        <w:t xml:space="preserve"> </w:t>
      </w:r>
      <w:r w:rsidR="00D2169B" w:rsidRPr="00E43532">
        <w:rPr>
          <w:rFonts w:hint="eastAsia"/>
          <w:rtl/>
          <w:lang w:eastAsia="en-US"/>
        </w:rPr>
        <w:t>פנחס</w:t>
      </w:r>
      <w:r w:rsidR="00D2169B" w:rsidRPr="00E43532">
        <w:rPr>
          <w:rtl/>
          <w:lang w:eastAsia="en-US"/>
        </w:rPr>
        <w:t xml:space="preserve"> </w:t>
      </w:r>
      <w:r w:rsidR="00D2169B" w:rsidRPr="00E43532">
        <w:rPr>
          <w:rFonts w:hint="eastAsia"/>
          <w:rtl/>
          <w:lang w:eastAsia="en-US"/>
        </w:rPr>
        <w:t>מן</w:t>
      </w:r>
      <w:r w:rsidR="00D2169B" w:rsidRPr="00E43532">
        <w:rPr>
          <w:rtl/>
          <w:lang w:eastAsia="en-US"/>
        </w:rPr>
        <w:t xml:space="preserve"> </w:t>
      </w:r>
      <w:r w:rsidR="00D2169B" w:rsidRPr="00E43532">
        <w:rPr>
          <w:rFonts w:hint="eastAsia"/>
          <w:rtl/>
          <w:lang w:eastAsia="en-US"/>
        </w:rPr>
        <w:t>ע</w:t>
      </w:r>
      <w:r w:rsidR="00153EEF">
        <w:rPr>
          <w:rFonts w:hint="cs"/>
          <w:rtl/>
          <w:lang w:eastAsia="en-US"/>
        </w:rPr>
        <w:t>ו</w:t>
      </w:r>
      <w:r w:rsidR="00D2169B" w:rsidRPr="00E43532">
        <w:rPr>
          <w:rFonts w:hint="eastAsia"/>
          <w:rtl/>
          <w:lang w:eastAsia="en-US"/>
        </w:rPr>
        <w:t>שרו</w:t>
      </w:r>
      <w:r w:rsidR="00D2169B" w:rsidRPr="00E43532">
        <w:rPr>
          <w:rtl/>
          <w:lang w:eastAsia="en-US"/>
        </w:rPr>
        <w:t xml:space="preserve"> </w:t>
      </w:r>
      <w:r w:rsidR="00D2169B" w:rsidRPr="00E43532">
        <w:rPr>
          <w:rFonts w:hint="eastAsia"/>
          <w:rtl/>
          <w:lang w:eastAsia="en-US"/>
        </w:rPr>
        <w:t>של</w:t>
      </w:r>
      <w:r w:rsidR="00D2169B" w:rsidRPr="00E43532">
        <w:rPr>
          <w:rtl/>
          <w:lang w:eastAsia="en-US"/>
        </w:rPr>
        <w:t xml:space="preserve"> </w:t>
      </w:r>
      <w:r w:rsidR="00D2169B" w:rsidRPr="00E43532">
        <w:rPr>
          <w:rFonts w:hint="eastAsia"/>
          <w:rtl/>
          <w:lang w:eastAsia="en-US"/>
        </w:rPr>
        <w:t>זמרי</w:t>
      </w:r>
      <w:r w:rsidR="00153EEF">
        <w:rPr>
          <w:rFonts w:hint="cs"/>
          <w:rtl/>
          <w:lang w:eastAsia="en-US"/>
        </w:rPr>
        <w:t>,</w:t>
      </w:r>
      <w:r w:rsidR="00D2169B" w:rsidRPr="00E43532">
        <w:rPr>
          <w:rtl/>
          <w:lang w:eastAsia="en-US"/>
        </w:rPr>
        <w:t xml:space="preserve"> </w:t>
      </w:r>
      <w:r w:rsidR="00D2169B" w:rsidRPr="00E43532">
        <w:rPr>
          <w:rFonts w:hint="eastAsia"/>
          <w:rtl/>
          <w:lang w:eastAsia="en-US"/>
        </w:rPr>
        <w:t>שהיה</w:t>
      </w:r>
      <w:r w:rsidR="00D2169B" w:rsidRPr="00E43532">
        <w:rPr>
          <w:rtl/>
          <w:lang w:eastAsia="en-US"/>
        </w:rPr>
        <w:t xml:space="preserve"> </w:t>
      </w:r>
      <w:r w:rsidR="00D2169B" w:rsidRPr="00E43532">
        <w:rPr>
          <w:rFonts w:hint="eastAsia"/>
          <w:rtl/>
          <w:lang w:eastAsia="en-US"/>
        </w:rPr>
        <w:t>נשיא</w:t>
      </w:r>
      <w:r w:rsidR="00D2169B" w:rsidRPr="00E43532">
        <w:rPr>
          <w:rtl/>
          <w:lang w:eastAsia="en-US"/>
        </w:rPr>
        <w:t xml:space="preserve"> </w:t>
      </w:r>
      <w:r w:rsidR="00D2169B" w:rsidRPr="00E43532">
        <w:rPr>
          <w:rFonts w:hint="eastAsia"/>
          <w:rtl/>
          <w:lang w:eastAsia="en-US"/>
        </w:rPr>
        <w:t>שבט</w:t>
      </w:r>
      <w:r w:rsidR="00D2169B" w:rsidRPr="00E43532">
        <w:rPr>
          <w:rtl/>
          <w:lang w:eastAsia="en-US"/>
        </w:rPr>
        <w:t xml:space="preserve"> </w:t>
      </w:r>
      <w:r w:rsidR="00D2169B" w:rsidRPr="00E43532">
        <w:rPr>
          <w:rFonts w:hint="eastAsia"/>
          <w:rtl/>
          <w:lang w:eastAsia="en-US"/>
        </w:rPr>
        <w:t>שמעון</w:t>
      </w:r>
      <w:r>
        <w:rPr>
          <w:rFonts w:hint="cs"/>
          <w:rtl/>
          <w:lang w:eastAsia="en-US"/>
        </w:rPr>
        <w:t>.</w:t>
      </w:r>
      <w:r w:rsidR="00D2169B" w:rsidRPr="00E43532">
        <w:rPr>
          <w:rtl/>
          <w:lang w:eastAsia="en-US"/>
        </w:rPr>
        <w:t xml:space="preserve"> </w:t>
      </w:r>
      <w:r w:rsidR="00D2169B" w:rsidRPr="00E43532">
        <w:rPr>
          <w:rFonts w:hint="eastAsia"/>
          <w:rtl/>
          <w:lang w:eastAsia="en-US"/>
        </w:rPr>
        <w:t>ומה</w:t>
      </w:r>
      <w:r w:rsidR="00D2169B" w:rsidRPr="00E43532">
        <w:rPr>
          <w:rtl/>
          <w:lang w:eastAsia="en-US"/>
        </w:rPr>
        <w:t xml:space="preserve"> </w:t>
      </w:r>
      <w:r w:rsidR="00D2169B" w:rsidRPr="00E43532">
        <w:rPr>
          <w:rFonts w:hint="eastAsia"/>
          <w:rtl/>
          <w:lang w:eastAsia="en-US"/>
        </w:rPr>
        <w:t>עשה</w:t>
      </w:r>
      <w:r w:rsidR="00D2169B" w:rsidRPr="00E43532">
        <w:rPr>
          <w:rtl/>
          <w:lang w:eastAsia="en-US"/>
        </w:rPr>
        <w:t xml:space="preserve"> </w:t>
      </w:r>
      <w:r w:rsidR="00D2169B" w:rsidRPr="00E43532">
        <w:rPr>
          <w:rFonts w:hint="eastAsia"/>
          <w:rtl/>
          <w:lang w:eastAsia="en-US"/>
        </w:rPr>
        <w:t>זמרי</w:t>
      </w:r>
      <w:r w:rsidR="00153EEF">
        <w:rPr>
          <w:rFonts w:hint="cs"/>
          <w:rtl/>
          <w:lang w:eastAsia="en-US"/>
        </w:rPr>
        <w:t>?</w:t>
      </w:r>
      <w:r w:rsidR="00D2169B" w:rsidRPr="00E43532">
        <w:rPr>
          <w:rtl/>
          <w:lang w:eastAsia="en-US"/>
        </w:rPr>
        <w:t xml:space="preserve"> </w:t>
      </w:r>
      <w:r w:rsidR="00D2169B" w:rsidRPr="00E43532">
        <w:rPr>
          <w:rFonts w:hint="eastAsia"/>
          <w:rtl/>
          <w:lang w:eastAsia="en-US"/>
        </w:rPr>
        <w:t>עליו</w:t>
      </w:r>
      <w:r w:rsidR="00D2169B" w:rsidRPr="00E43532">
        <w:rPr>
          <w:rtl/>
          <w:lang w:eastAsia="en-US"/>
        </w:rPr>
        <w:t xml:space="preserve"> </w:t>
      </w:r>
      <w:r w:rsidR="00D2169B" w:rsidRPr="00E43532">
        <w:rPr>
          <w:rFonts w:hint="eastAsia"/>
          <w:rtl/>
          <w:lang w:eastAsia="en-US"/>
        </w:rPr>
        <w:t>אמר</w:t>
      </w:r>
      <w:r w:rsidR="00D2169B" w:rsidRPr="00E43532">
        <w:rPr>
          <w:rtl/>
          <w:lang w:eastAsia="en-US"/>
        </w:rPr>
        <w:t xml:space="preserve"> </w:t>
      </w:r>
      <w:r w:rsidR="00D2169B" w:rsidRPr="00E43532">
        <w:rPr>
          <w:rFonts w:hint="eastAsia"/>
          <w:rtl/>
          <w:lang w:eastAsia="en-US"/>
        </w:rPr>
        <w:t>שלמה</w:t>
      </w:r>
      <w:r w:rsidR="00062F0F">
        <w:rPr>
          <w:rFonts w:hint="cs"/>
          <w:rtl/>
          <w:lang w:eastAsia="en-US"/>
        </w:rPr>
        <w:t>:</w:t>
      </w:r>
      <w:r w:rsidR="00D2169B" w:rsidRPr="00E43532">
        <w:rPr>
          <w:rtl/>
          <w:lang w:eastAsia="en-US"/>
        </w:rPr>
        <w:t xml:space="preserve"> </w:t>
      </w:r>
      <w:r w:rsidR="00062F0F">
        <w:rPr>
          <w:rFonts w:hint="cs"/>
          <w:rtl/>
          <w:lang w:eastAsia="en-US"/>
        </w:rPr>
        <w:t>"</w:t>
      </w:r>
      <w:r w:rsidR="00153EEF" w:rsidRPr="00E43532">
        <w:rPr>
          <w:rFonts w:hint="eastAsia"/>
          <w:rtl/>
          <w:lang w:eastAsia="en-US"/>
        </w:rPr>
        <w:t>העז</w:t>
      </w:r>
      <w:r w:rsidR="00153EEF" w:rsidRPr="00E43532">
        <w:rPr>
          <w:rtl/>
          <w:lang w:eastAsia="en-US"/>
        </w:rPr>
        <w:t xml:space="preserve"> </w:t>
      </w:r>
      <w:r w:rsidR="00153EEF" w:rsidRPr="00E43532">
        <w:rPr>
          <w:rFonts w:hint="eastAsia"/>
          <w:rtl/>
          <w:lang w:eastAsia="en-US"/>
        </w:rPr>
        <w:t>איש</w:t>
      </w:r>
      <w:r w:rsidR="00153EEF" w:rsidRPr="00E43532">
        <w:rPr>
          <w:rtl/>
          <w:lang w:eastAsia="en-US"/>
        </w:rPr>
        <w:t xml:space="preserve"> </w:t>
      </w:r>
      <w:r w:rsidR="00153EEF" w:rsidRPr="00E43532">
        <w:rPr>
          <w:rFonts w:hint="eastAsia"/>
          <w:rtl/>
          <w:lang w:eastAsia="en-US"/>
        </w:rPr>
        <w:t>רשע</w:t>
      </w:r>
      <w:r w:rsidR="00153EEF" w:rsidRPr="00E43532">
        <w:rPr>
          <w:rtl/>
          <w:lang w:eastAsia="en-US"/>
        </w:rPr>
        <w:t xml:space="preserve"> </w:t>
      </w:r>
      <w:r w:rsidR="00153EEF" w:rsidRPr="00E43532">
        <w:rPr>
          <w:rFonts w:hint="eastAsia"/>
          <w:rtl/>
          <w:lang w:eastAsia="en-US"/>
        </w:rPr>
        <w:t>בפניו</w:t>
      </w:r>
      <w:r w:rsidR="00062F0F">
        <w:rPr>
          <w:rFonts w:hint="cs"/>
          <w:rtl/>
          <w:lang w:eastAsia="en-US"/>
        </w:rPr>
        <w:t>"</w:t>
      </w:r>
      <w:r w:rsidR="00153EEF" w:rsidRPr="00E43532">
        <w:rPr>
          <w:rtl/>
          <w:lang w:eastAsia="en-US"/>
        </w:rPr>
        <w:t xml:space="preserve"> </w:t>
      </w:r>
      <w:r w:rsidR="00D2169B" w:rsidRPr="00E43532">
        <w:rPr>
          <w:rtl/>
          <w:lang w:eastAsia="en-US"/>
        </w:rPr>
        <w:t>(</w:t>
      </w:r>
      <w:r w:rsidR="00D2169B" w:rsidRPr="00E43532">
        <w:rPr>
          <w:rFonts w:hint="eastAsia"/>
          <w:rtl/>
          <w:lang w:eastAsia="en-US"/>
        </w:rPr>
        <w:t>משלי</w:t>
      </w:r>
      <w:r w:rsidR="00D2169B" w:rsidRPr="00E43532">
        <w:rPr>
          <w:rtl/>
          <w:lang w:eastAsia="en-US"/>
        </w:rPr>
        <w:t xml:space="preserve"> </w:t>
      </w:r>
      <w:r w:rsidR="00D2169B" w:rsidRPr="00E43532">
        <w:rPr>
          <w:rFonts w:hint="eastAsia"/>
          <w:rtl/>
          <w:lang w:eastAsia="en-US"/>
        </w:rPr>
        <w:t>כא</w:t>
      </w:r>
      <w:r w:rsidR="00062F0F">
        <w:rPr>
          <w:rFonts w:hint="cs"/>
          <w:rtl/>
          <w:lang w:eastAsia="en-US"/>
        </w:rPr>
        <w:t xml:space="preserve"> כט</w:t>
      </w:r>
      <w:r w:rsidR="00D2169B" w:rsidRPr="00E43532">
        <w:rPr>
          <w:rtl/>
          <w:lang w:eastAsia="en-US"/>
        </w:rPr>
        <w:t xml:space="preserve">) </w:t>
      </w:r>
      <w:r w:rsidR="00062F0F">
        <w:rPr>
          <w:rFonts w:hint="cs"/>
          <w:rtl/>
          <w:lang w:eastAsia="en-US"/>
        </w:rPr>
        <w:t xml:space="preserve">- </w:t>
      </w:r>
      <w:r w:rsidR="00D2169B" w:rsidRPr="00E43532">
        <w:rPr>
          <w:rFonts w:hint="eastAsia"/>
          <w:rtl/>
          <w:lang w:eastAsia="en-US"/>
        </w:rPr>
        <w:t>זה</w:t>
      </w:r>
      <w:r w:rsidR="00D2169B" w:rsidRPr="00E43532">
        <w:rPr>
          <w:rtl/>
          <w:lang w:eastAsia="en-US"/>
        </w:rPr>
        <w:t xml:space="preserve"> </w:t>
      </w:r>
      <w:r w:rsidR="00D2169B" w:rsidRPr="00E43532">
        <w:rPr>
          <w:rFonts w:hint="eastAsia"/>
          <w:rtl/>
          <w:lang w:eastAsia="en-US"/>
        </w:rPr>
        <w:t>זמרי</w:t>
      </w:r>
      <w:r w:rsidR="00D2169B" w:rsidRPr="00E43532">
        <w:rPr>
          <w:rtl/>
          <w:lang w:eastAsia="en-US"/>
        </w:rPr>
        <w:t xml:space="preserve">, </w:t>
      </w:r>
      <w:r w:rsidR="00062F0F">
        <w:rPr>
          <w:rFonts w:hint="cs"/>
          <w:rtl/>
          <w:lang w:eastAsia="en-US"/>
        </w:rPr>
        <w:t>"</w:t>
      </w:r>
      <w:r w:rsidR="00D2169B" w:rsidRPr="00E43532">
        <w:rPr>
          <w:rFonts w:hint="eastAsia"/>
          <w:rtl/>
          <w:lang w:eastAsia="en-US"/>
        </w:rPr>
        <w:t>וישר</w:t>
      </w:r>
      <w:r w:rsidR="00D2169B" w:rsidRPr="00E43532">
        <w:rPr>
          <w:rtl/>
          <w:lang w:eastAsia="en-US"/>
        </w:rPr>
        <w:t xml:space="preserve"> </w:t>
      </w:r>
      <w:r w:rsidR="00D2169B" w:rsidRPr="00E43532">
        <w:rPr>
          <w:rFonts w:hint="eastAsia"/>
          <w:rtl/>
          <w:lang w:eastAsia="en-US"/>
        </w:rPr>
        <w:t>הוא</w:t>
      </w:r>
      <w:r w:rsidR="00D2169B" w:rsidRPr="00E43532">
        <w:rPr>
          <w:rtl/>
          <w:lang w:eastAsia="en-US"/>
        </w:rPr>
        <w:t xml:space="preserve"> </w:t>
      </w:r>
      <w:r w:rsidR="00D2169B" w:rsidRPr="00E43532">
        <w:rPr>
          <w:rFonts w:hint="eastAsia"/>
          <w:rtl/>
          <w:lang w:eastAsia="en-US"/>
        </w:rPr>
        <w:t>יבין</w:t>
      </w:r>
      <w:r w:rsidR="00D2169B" w:rsidRPr="00E43532">
        <w:rPr>
          <w:rtl/>
          <w:lang w:eastAsia="en-US"/>
        </w:rPr>
        <w:t xml:space="preserve"> </w:t>
      </w:r>
      <w:r w:rsidR="00D2169B" w:rsidRPr="00E43532">
        <w:rPr>
          <w:rFonts w:hint="eastAsia"/>
          <w:rtl/>
          <w:lang w:eastAsia="en-US"/>
        </w:rPr>
        <w:t>דרכו</w:t>
      </w:r>
      <w:r w:rsidR="00062F0F">
        <w:rPr>
          <w:rFonts w:hint="cs"/>
          <w:rtl/>
          <w:lang w:eastAsia="en-US"/>
        </w:rPr>
        <w:t>" (שם) -</w:t>
      </w:r>
      <w:r w:rsidR="00D2169B" w:rsidRPr="00E43532">
        <w:rPr>
          <w:rtl/>
          <w:lang w:eastAsia="en-US"/>
        </w:rPr>
        <w:t xml:space="preserve"> </w:t>
      </w:r>
      <w:r w:rsidR="00D2169B" w:rsidRPr="00E43532">
        <w:rPr>
          <w:rFonts w:hint="eastAsia"/>
          <w:rtl/>
          <w:lang w:eastAsia="en-US"/>
        </w:rPr>
        <w:t>זה</w:t>
      </w:r>
      <w:r w:rsidR="00D2169B" w:rsidRPr="00E43532">
        <w:rPr>
          <w:rtl/>
          <w:lang w:eastAsia="en-US"/>
        </w:rPr>
        <w:t xml:space="preserve"> </w:t>
      </w:r>
      <w:r w:rsidR="00D2169B" w:rsidRPr="00E43532">
        <w:rPr>
          <w:rFonts w:hint="eastAsia"/>
          <w:rtl/>
          <w:lang w:eastAsia="en-US"/>
        </w:rPr>
        <w:t>פנחס</w:t>
      </w:r>
      <w:r w:rsidR="00062F0F">
        <w:rPr>
          <w:rFonts w:hint="cs"/>
          <w:rtl/>
          <w:lang w:eastAsia="en-US"/>
        </w:rPr>
        <w:t>.</w:t>
      </w:r>
      <w:r w:rsidR="00D2169B" w:rsidRPr="00E43532">
        <w:rPr>
          <w:rtl/>
          <w:lang w:eastAsia="en-US"/>
        </w:rPr>
        <w:t xml:space="preserve"> </w:t>
      </w:r>
      <w:r w:rsidR="00D2169B" w:rsidRPr="00E43532">
        <w:rPr>
          <w:rFonts w:hint="eastAsia"/>
          <w:rtl/>
          <w:lang w:eastAsia="en-US"/>
        </w:rPr>
        <w:t>ומה</w:t>
      </w:r>
      <w:r w:rsidR="00D2169B" w:rsidRPr="00E43532">
        <w:rPr>
          <w:rtl/>
          <w:lang w:eastAsia="en-US"/>
        </w:rPr>
        <w:t xml:space="preserve"> </w:t>
      </w:r>
      <w:r w:rsidR="00D2169B" w:rsidRPr="00E43532">
        <w:rPr>
          <w:rFonts w:hint="eastAsia"/>
          <w:rtl/>
          <w:lang w:eastAsia="en-US"/>
        </w:rPr>
        <w:t>העז</w:t>
      </w:r>
      <w:r w:rsidR="00D2169B" w:rsidRPr="00E43532">
        <w:rPr>
          <w:rtl/>
          <w:lang w:eastAsia="en-US"/>
        </w:rPr>
        <w:t xml:space="preserve"> </w:t>
      </w:r>
      <w:r w:rsidR="00D2169B" w:rsidRPr="00E43532">
        <w:rPr>
          <w:rFonts w:hint="eastAsia"/>
          <w:rtl/>
          <w:lang w:eastAsia="en-US"/>
        </w:rPr>
        <w:t>זמרי</w:t>
      </w:r>
      <w:r w:rsidR="00062F0F">
        <w:rPr>
          <w:rFonts w:hint="cs"/>
          <w:rtl/>
          <w:lang w:eastAsia="en-US"/>
        </w:rPr>
        <w:t>?</w:t>
      </w:r>
      <w:r w:rsidR="00D2169B" w:rsidRPr="00E43532">
        <w:rPr>
          <w:rtl/>
          <w:lang w:eastAsia="en-US"/>
        </w:rPr>
        <w:t xml:space="preserve"> </w:t>
      </w:r>
      <w:r w:rsidR="00D2169B" w:rsidRPr="00E43532">
        <w:rPr>
          <w:rFonts w:hint="eastAsia"/>
          <w:rtl/>
          <w:lang w:eastAsia="en-US"/>
        </w:rPr>
        <w:t>אלא</w:t>
      </w:r>
      <w:r w:rsidR="00D2169B" w:rsidRPr="00E43532">
        <w:rPr>
          <w:rtl/>
          <w:lang w:eastAsia="en-US"/>
        </w:rPr>
        <w:t xml:space="preserve"> </w:t>
      </w:r>
      <w:r w:rsidR="00D2169B" w:rsidRPr="00E43532">
        <w:rPr>
          <w:rFonts w:hint="eastAsia"/>
          <w:rtl/>
          <w:lang w:eastAsia="en-US"/>
        </w:rPr>
        <w:t>כיון</w:t>
      </w:r>
      <w:r w:rsidR="00D2169B" w:rsidRPr="00E43532">
        <w:rPr>
          <w:rtl/>
          <w:lang w:eastAsia="en-US"/>
        </w:rPr>
        <w:t xml:space="preserve"> </w:t>
      </w:r>
      <w:r w:rsidR="00D2169B" w:rsidRPr="00E43532">
        <w:rPr>
          <w:rFonts w:hint="eastAsia"/>
          <w:rtl/>
          <w:lang w:eastAsia="en-US"/>
        </w:rPr>
        <w:t>ש</w:t>
      </w:r>
      <w:r w:rsidR="00062F0F">
        <w:rPr>
          <w:rFonts w:hint="cs"/>
          <w:rtl/>
          <w:lang w:eastAsia="en-US"/>
        </w:rPr>
        <w:t xml:space="preserve">ראה את </w:t>
      </w:r>
      <w:r w:rsidR="00D2169B" w:rsidRPr="00E43532">
        <w:rPr>
          <w:rFonts w:hint="eastAsia"/>
          <w:rtl/>
          <w:lang w:eastAsia="en-US"/>
        </w:rPr>
        <w:t>כזבי</w:t>
      </w:r>
      <w:r w:rsidR="00D2169B" w:rsidRPr="00E43532">
        <w:rPr>
          <w:rtl/>
          <w:lang w:eastAsia="en-US"/>
        </w:rPr>
        <w:t xml:space="preserve"> </w:t>
      </w:r>
      <w:r w:rsidR="00D2169B" w:rsidRPr="00E43532">
        <w:rPr>
          <w:rFonts w:hint="eastAsia"/>
          <w:rtl/>
          <w:lang w:eastAsia="en-US"/>
        </w:rPr>
        <w:t>בקש</w:t>
      </w:r>
      <w:r w:rsidR="00D2169B" w:rsidRPr="00E43532">
        <w:rPr>
          <w:rtl/>
          <w:lang w:eastAsia="en-US"/>
        </w:rPr>
        <w:t xml:space="preserve"> </w:t>
      </w:r>
      <w:r w:rsidR="00D2169B" w:rsidRPr="00E43532">
        <w:rPr>
          <w:rFonts w:hint="eastAsia"/>
          <w:rtl/>
          <w:lang w:eastAsia="en-US"/>
        </w:rPr>
        <w:t>ליטלה</w:t>
      </w:r>
      <w:r w:rsidR="00D2169B" w:rsidRPr="00E43532">
        <w:rPr>
          <w:rtl/>
          <w:lang w:eastAsia="en-US"/>
        </w:rPr>
        <w:t xml:space="preserve">, </w:t>
      </w:r>
      <w:r w:rsidR="00D2169B" w:rsidRPr="00E43532">
        <w:rPr>
          <w:rFonts w:hint="eastAsia"/>
          <w:rtl/>
          <w:lang w:eastAsia="en-US"/>
        </w:rPr>
        <w:t>אמרה</w:t>
      </w:r>
      <w:r w:rsidR="00D2169B" w:rsidRPr="00E43532">
        <w:rPr>
          <w:rtl/>
          <w:lang w:eastAsia="en-US"/>
        </w:rPr>
        <w:t xml:space="preserve"> </w:t>
      </w:r>
      <w:r w:rsidR="00D2169B" w:rsidRPr="00E43532">
        <w:rPr>
          <w:rFonts w:hint="eastAsia"/>
          <w:rtl/>
          <w:lang w:eastAsia="en-US"/>
        </w:rPr>
        <w:t>לו</w:t>
      </w:r>
      <w:r w:rsidR="00062F0F">
        <w:rPr>
          <w:rFonts w:hint="cs"/>
          <w:rtl/>
          <w:lang w:eastAsia="en-US"/>
        </w:rPr>
        <w:t>:</w:t>
      </w:r>
      <w:r w:rsidR="00D2169B" w:rsidRPr="00E43532">
        <w:rPr>
          <w:rtl/>
          <w:lang w:eastAsia="en-US"/>
        </w:rPr>
        <w:t xml:space="preserve"> </w:t>
      </w:r>
      <w:r w:rsidR="00D2169B" w:rsidRPr="00E43532">
        <w:rPr>
          <w:rFonts w:hint="eastAsia"/>
          <w:rtl/>
          <w:lang w:eastAsia="en-US"/>
        </w:rPr>
        <w:t>איני</w:t>
      </w:r>
      <w:r w:rsidR="00D2169B" w:rsidRPr="00E43532">
        <w:rPr>
          <w:rtl/>
          <w:lang w:eastAsia="en-US"/>
        </w:rPr>
        <w:t xml:space="preserve"> </w:t>
      </w:r>
      <w:r w:rsidR="00D2169B" w:rsidRPr="00E43532">
        <w:rPr>
          <w:rFonts w:hint="eastAsia"/>
          <w:rtl/>
          <w:lang w:eastAsia="en-US"/>
        </w:rPr>
        <w:t>נשמעת</w:t>
      </w:r>
      <w:r w:rsidR="00D2169B" w:rsidRPr="00E43532">
        <w:rPr>
          <w:rtl/>
          <w:lang w:eastAsia="en-US"/>
        </w:rPr>
        <w:t xml:space="preserve"> </w:t>
      </w:r>
      <w:r w:rsidR="00D2169B" w:rsidRPr="00E43532">
        <w:rPr>
          <w:rFonts w:hint="eastAsia"/>
          <w:rtl/>
          <w:lang w:eastAsia="en-US"/>
        </w:rPr>
        <w:t>לך</w:t>
      </w:r>
      <w:r w:rsidR="00062F0F">
        <w:rPr>
          <w:rFonts w:hint="cs"/>
          <w:rtl/>
          <w:lang w:eastAsia="en-US"/>
        </w:rPr>
        <w:t>,</w:t>
      </w:r>
      <w:r w:rsidR="00D2169B" w:rsidRPr="00E43532">
        <w:rPr>
          <w:rtl/>
          <w:lang w:eastAsia="en-US"/>
        </w:rPr>
        <w:t xml:space="preserve"> </w:t>
      </w:r>
      <w:r w:rsidR="00D2169B" w:rsidRPr="00E43532">
        <w:rPr>
          <w:rFonts w:hint="eastAsia"/>
          <w:rtl/>
          <w:lang w:eastAsia="en-US"/>
        </w:rPr>
        <w:t>שכן</w:t>
      </w:r>
      <w:r w:rsidR="00D2169B" w:rsidRPr="00E43532">
        <w:rPr>
          <w:rtl/>
          <w:lang w:eastAsia="en-US"/>
        </w:rPr>
        <w:t xml:space="preserve"> </w:t>
      </w:r>
      <w:r w:rsidR="00D2169B" w:rsidRPr="00E43532">
        <w:rPr>
          <w:rFonts w:hint="eastAsia"/>
          <w:rtl/>
          <w:lang w:eastAsia="en-US"/>
        </w:rPr>
        <w:t>צ</w:t>
      </w:r>
      <w:r w:rsidR="00062F0F">
        <w:rPr>
          <w:rFonts w:hint="cs"/>
          <w:rtl/>
          <w:lang w:eastAsia="en-US"/>
        </w:rPr>
        <w:t>יו</w:t>
      </w:r>
      <w:r w:rsidR="00D2169B" w:rsidRPr="00E43532">
        <w:rPr>
          <w:rFonts w:hint="eastAsia"/>
          <w:rtl/>
          <w:lang w:eastAsia="en-US"/>
        </w:rPr>
        <w:t>וני</w:t>
      </w:r>
      <w:r w:rsidR="00D2169B" w:rsidRPr="00E43532">
        <w:rPr>
          <w:rtl/>
          <w:lang w:eastAsia="en-US"/>
        </w:rPr>
        <w:t xml:space="preserve"> </w:t>
      </w:r>
      <w:r w:rsidR="00D2169B" w:rsidRPr="00E43532">
        <w:rPr>
          <w:rFonts w:hint="eastAsia"/>
          <w:rtl/>
          <w:lang w:eastAsia="en-US"/>
        </w:rPr>
        <w:t>אבא</w:t>
      </w:r>
      <w:r w:rsidR="00062F0F">
        <w:rPr>
          <w:rFonts w:hint="cs"/>
          <w:rtl/>
          <w:lang w:eastAsia="en-US"/>
        </w:rPr>
        <w:t>,</w:t>
      </w:r>
      <w:r w:rsidR="00D2169B" w:rsidRPr="00E43532">
        <w:rPr>
          <w:rtl/>
          <w:lang w:eastAsia="en-US"/>
        </w:rPr>
        <w:t xml:space="preserve"> </w:t>
      </w:r>
      <w:r w:rsidR="00D2169B" w:rsidRPr="00E43532">
        <w:rPr>
          <w:rFonts w:hint="eastAsia"/>
          <w:rtl/>
          <w:lang w:eastAsia="en-US"/>
        </w:rPr>
        <w:t>שלא</w:t>
      </w:r>
      <w:r w:rsidR="00D2169B" w:rsidRPr="00E43532">
        <w:rPr>
          <w:rtl/>
          <w:lang w:eastAsia="en-US"/>
        </w:rPr>
        <w:t xml:space="preserve"> </w:t>
      </w:r>
      <w:r w:rsidR="00D2169B" w:rsidRPr="00E43532">
        <w:rPr>
          <w:rFonts w:hint="eastAsia"/>
          <w:rtl/>
          <w:lang w:eastAsia="en-US"/>
        </w:rPr>
        <w:t>אהיה</w:t>
      </w:r>
      <w:r w:rsidR="00D2169B" w:rsidRPr="00E43532">
        <w:rPr>
          <w:rtl/>
          <w:lang w:eastAsia="en-US"/>
        </w:rPr>
        <w:t xml:space="preserve"> </w:t>
      </w:r>
      <w:r w:rsidR="00D2169B" w:rsidRPr="00E43532">
        <w:rPr>
          <w:rFonts w:hint="eastAsia"/>
          <w:rtl/>
          <w:lang w:eastAsia="en-US"/>
        </w:rPr>
        <w:t>נשמעת</w:t>
      </w:r>
      <w:r w:rsidR="00D2169B" w:rsidRPr="00E43532">
        <w:rPr>
          <w:rtl/>
          <w:lang w:eastAsia="en-US"/>
        </w:rPr>
        <w:t xml:space="preserve"> </w:t>
      </w:r>
      <w:r w:rsidR="00D2169B" w:rsidRPr="00E43532">
        <w:rPr>
          <w:rFonts w:hint="eastAsia"/>
          <w:rtl/>
          <w:lang w:eastAsia="en-US"/>
        </w:rPr>
        <w:t>אלא</w:t>
      </w:r>
      <w:r w:rsidR="00D2169B" w:rsidRPr="00E43532">
        <w:rPr>
          <w:rtl/>
          <w:lang w:eastAsia="en-US"/>
        </w:rPr>
        <w:t xml:space="preserve"> </w:t>
      </w:r>
      <w:r w:rsidR="00D2169B" w:rsidRPr="00E43532">
        <w:rPr>
          <w:rFonts w:hint="eastAsia"/>
          <w:rtl/>
          <w:lang w:eastAsia="en-US"/>
        </w:rPr>
        <w:t>למשה</w:t>
      </w:r>
      <w:r w:rsidR="00062F0F">
        <w:rPr>
          <w:rFonts w:hint="cs"/>
          <w:rtl/>
          <w:lang w:eastAsia="en-US"/>
        </w:rPr>
        <w:t>.</w:t>
      </w:r>
      <w:r w:rsidR="00D2169B" w:rsidRPr="00E43532">
        <w:rPr>
          <w:rtl/>
          <w:lang w:eastAsia="en-US"/>
        </w:rPr>
        <w:t xml:space="preserve"> </w:t>
      </w:r>
      <w:r w:rsidR="00D2169B" w:rsidRPr="00E43532">
        <w:rPr>
          <w:rFonts w:hint="eastAsia"/>
          <w:rtl/>
          <w:lang w:eastAsia="en-US"/>
        </w:rPr>
        <w:t>אמר</w:t>
      </w:r>
      <w:r w:rsidR="00D2169B" w:rsidRPr="00E43532">
        <w:rPr>
          <w:rtl/>
          <w:lang w:eastAsia="en-US"/>
        </w:rPr>
        <w:t xml:space="preserve"> </w:t>
      </w:r>
      <w:r w:rsidR="00D2169B" w:rsidRPr="00E43532">
        <w:rPr>
          <w:rFonts w:hint="eastAsia"/>
          <w:rtl/>
          <w:lang w:eastAsia="en-US"/>
        </w:rPr>
        <w:t>לה</w:t>
      </w:r>
      <w:r w:rsidR="00062F0F">
        <w:rPr>
          <w:rFonts w:hint="cs"/>
          <w:rtl/>
          <w:lang w:eastAsia="en-US"/>
        </w:rPr>
        <w:t>:</w:t>
      </w:r>
      <w:r w:rsidR="00D2169B" w:rsidRPr="00E43532">
        <w:rPr>
          <w:rtl/>
          <w:lang w:eastAsia="en-US"/>
        </w:rPr>
        <w:t xml:space="preserve"> </w:t>
      </w:r>
      <w:r w:rsidR="00D2169B" w:rsidRPr="00E43532">
        <w:rPr>
          <w:rFonts w:hint="eastAsia"/>
          <w:rtl/>
          <w:lang w:eastAsia="en-US"/>
        </w:rPr>
        <w:t>אני</w:t>
      </w:r>
      <w:r w:rsidR="00D2169B" w:rsidRPr="00E43532">
        <w:rPr>
          <w:rtl/>
          <w:lang w:eastAsia="en-US"/>
        </w:rPr>
        <w:t xml:space="preserve"> </w:t>
      </w:r>
      <w:r w:rsidR="00D2169B" w:rsidRPr="00E43532">
        <w:rPr>
          <w:rFonts w:hint="eastAsia"/>
          <w:rtl/>
          <w:lang w:eastAsia="en-US"/>
        </w:rPr>
        <w:t>גדול</w:t>
      </w:r>
      <w:r w:rsidR="00D2169B" w:rsidRPr="00E43532">
        <w:rPr>
          <w:rtl/>
          <w:lang w:eastAsia="en-US"/>
        </w:rPr>
        <w:t xml:space="preserve"> </w:t>
      </w:r>
      <w:r w:rsidR="00D2169B" w:rsidRPr="00E43532">
        <w:rPr>
          <w:rFonts w:hint="eastAsia"/>
          <w:rtl/>
          <w:lang w:eastAsia="en-US"/>
        </w:rPr>
        <w:t>ממשה</w:t>
      </w:r>
      <w:r w:rsidR="00D2169B" w:rsidRPr="00E43532">
        <w:rPr>
          <w:rtl/>
          <w:lang w:eastAsia="en-US"/>
        </w:rPr>
        <w:t xml:space="preserve"> </w:t>
      </w:r>
      <w:r w:rsidR="00D2169B" w:rsidRPr="00E43532">
        <w:rPr>
          <w:rFonts w:hint="eastAsia"/>
          <w:rtl/>
          <w:lang w:eastAsia="en-US"/>
        </w:rPr>
        <w:t>שהוא</w:t>
      </w:r>
      <w:r w:rsidR="00D2169B" w:rsidRPr="00E43532">
        <w:rPr>
          <w:rtl/>
          <w:lang w:eastAsia="en-US"/>
        </w:rPr>
        <w:t xml:space="preserve"> </w:t>
      </w:r>
      <w:r w:rsidR="00D2169B" w:rsidRPr="00E43532">
        <w:rPr>
          <w:rFonts w:hint="eastAsia"/>
          <w:rtl/>
          <w:lang w:eastAsia="en-US"/>
        </w:rPr>
        <w:t>משבט</w:t>
      </w:r>
      <w:r w:rsidR="00D2169B" w:rsidRPr="00E43532">
        <w:rPr>
          <w:rtl/>
          <w:lang w:eastAsia="en-US"/>
        </w:rPr>
        <w:t xml:space="preserve"> </w:t>
      </w:r>
      <w:r w:rsidR="00062F0F">
        <w:rPr>
          <w:rFonts w:hint="cs"/>
          <w:rtl/>
          <w:lang w:eastAsia="en-US"/>
        </w:rPr>
        <w:t>שלישי</w:t>
      </w:r>
      <w:r w:rsidR="00D2169B" w:rsidRPr="00E43532">
        <w:rPr>
          <w:rtl/>
          <w:lang w:eastAsia="en-US"/>
        </w:rPr>
        <w:t xml:space="preserve"> </w:t>
      </w:r>
      <w:r w:rsidR="00D2169B" w:rsidRPr="00E43532">
        <w:rPr>
          <w:rFonts w:hint="eastAsia"/>
          <w:rtl/>
          <w:lang w:eastAsia="en-US"/>
        </w:rPr>
        <w:t>ואני</w:t>
      </w:r>
      <w:r w:rsidR="00D2169B" w:rsidRPr="00E43532">
        <w:rPr>
          <w:rtl/>
          <w:lang w:eastAsia="en-US"/>
        </w:rPr>
        <w:t xml:space="preserve"> </w:t>
      </w:r>
      <w:r w:rsidR="00D2169B" w:rsidRPr="00E43532">
        <w:rPr>
          <w:rFonts w:hint="eastAsia"/>
          <w:rtl/>
          <w:lang w:eastAsia="en-US"/>
        </w:rPr>
        <w:t>משבט</w:t>
      </w:r>
      <w:r w:rsidR="00D2169B" w:rsidRPr="00E43532">
        <w:rPr>
          <w:rtl/>
          <w:lang w:eastAsia="en-US"/>
        </w:rPr>
        <w:t xml:space="preserve"> </w:t>
      </w:r>
      <w:r w:rsidR="00062F0F">
        <w:rPr>
          <w:rFonts w:hint="cs"/>
          <w:rtl/>
          <w:lang w:eastAsia="en-US"/>
        </w:rPr>
        <w:t>שני.</w:t>
      </w:r>
      <w:r w:rsidR="00D2169B" w:rsidRPr="00E43532">
        <w:rPr>
          <w:rtl/>
          <w:lang w:eastAsia="en-US"/>
        </w:rPr>
        <w:t xml:space="preserve"> </w:t>
      </w:r>
      <w:r w:rsidR="00D2169B" w:rsidRPr="00E43532">
        <w:rPr>
          <w:rFonts w:hint="eastAsia"/>
          <w:rtl/>
          <w:lang w:eastAsia="en-US"/>
        </w:rPr>
        <w:t>ורצונך</w:t>
      </w:r>
      <w:r w:rsidR="00D2169B" w:rsidRPr="00E43532">
        <w:rPr>
          <w:rtl/>
          <w:lang w:eastAsia="en-US"/>
        </w:rPr>
        <w:t xml:space="preserve"> </w:t>
      </w:r>
      <w:r w:rsidR="00D2169B" w:rsidRPr="00E43532">
        <w:rPr>
          <w:rFonts w:hint="eastAsia"/>
          <w:rtl/>
          <w:lang w:eastAsia="en-US"/>
        </w:rPr>
        <w:t>לידע</w:t>
      </w:r>
      <w:r w:rsidR="00D2169B" w:rsidRPr="00E43532">
        <w:rPr>
          <w:rtl/>
          <w:lang w:eastAsia="en-US"/>
        </w:rPr>
        <w:t xml:space="preserve"> </w:t>
      </w:r>
      <w:r w:rsidR="00D2169B" w:rsidRPr="00E43532">
        <w:rPr>
          <w:rFonts w:hint="eastAsia"/>
          <w:rtl/>
          <w:lang w:eastAsia="en-US"/>
        </w:rPr>
        <w:t>שאני</w:t>
      </w:r>
      <w:r w:rsidR="00D2169B" w:rsidRPr="00E43532">
        <w:rPr>
          <w:rtl/>
          <w:lang w:eastAsia="en-US"/>
        </w:rPr>
        <w:t xml:space="preserve"> </w:t>
      </w:r>
      <w:r w:rsidR="00D2169B" w:rsidRPr="00E43532">
        <w:rPr>
          <w:rFonts w:hint="eastAsia"/>
          <w:rtl/>
          <w:lang w:eastAsia="en-US"/>
        </w:rPr>
        <w:t>גדול</w:t>
      </w:r>
      <w:r w:rsidR="00D2169B" w:rsidRPr="00E43532">
        <w:rPr>
          <w:rtl/>
          <w:lang w:eastAsia="en-US"/>
        </w:rPr>
        <w:t xml:space="preserve"> </w:t>
      </w:r>
      <w:r w:rsidR="00D2169B" w:rsidRPr="00E43532">
        <w:rPr>
          <w:rFonts w:hint="eastAsia"/>
          <w:rtl/>
          <w:lang w:eastAsia="en-US"/>
        </w:rPr>
        <w:t>ממשה</w:t>
      </w:r>
      <w:r w:rsidR="00D2169B" w:rsidRPr="00E43532">
        <w:rPr>
          <w:rtl/>
          <w:lang w:eastAsia="en-US"/>
        </w:rPr>
        <w:t xml:space="preserve">, </w:t>
      </w:r>
      <w:r w:rsidR="00D2169B" w:rsidRPr="00E43532">
        <w:rPr>
          <w:rFonts w:hint="eastAsia"/>
          <w:rtl/>
          <w:lang w:eastAsia="en-US"/>
        </w:rPr>
        <w:t>בפניו</w:t>
      </w:r>
      <w:r w:rsidR="00D2169B" w:rsidRPr="00E43532">
        <w:rPr>
          <w:rtl/>
          <w:lang w:eastAsia="en-US"/>
        </w:rPr>
        <w:t xml:space="preserve"> </w:t>
      </w:r>
      <w:r w:rsidR="00D2169B" w:rsidRPr="00E43532">
        <w:rPr>
          <w:rFonts w:hint="eastAsia"/>
          <w:rtl/>
          <w:lang w:eastAsia="en-US"/>
        </w:rPr>
        <w:t>אני</w:t>
      </w:r>
      <w:r w:rsidR="00D2169B" w:rsidRPr="00E43532">
        <w:rPr>
          <w:rtl/>
          <w:lang w:eastAsia="en-US"/>
        </w:rPr>
        <w:t xml:space="preserve"> </w:t>
      </w:r>
      <w:r w:rsidR="00D2169B" w:rsidRPr="00E43532">
        <w:rPr>
          <w:rFonts w:hint="eastAsia"/>
          <w:rtl/>
          <w:lang w:eastAsia="en-US"/>
        </w:rPr>
        <w:t>נוטל</w:t>
      </w:r>
      <w:r w:rsidR="00D2169B" w:rsidRPr="00E43532">
        <w:rPr>
          <w:rtl/>
          <w:lang w:eastAsia="en-US"/>
        </w:rPr>
        <w:t xml:space="preserve"> </w:t>
      </w:r>
      <w:r w:rsidR="00D2169B" w:rsidRPr="00E43532">
        <w:rPr>
          <w:rFonts w:hint="eastAsia"/>
          <w:rtl/>
          <w:lang w:eastAsia="en-US"/>
        </w:rPr>
        <w:t>אותך</w:t>
      </w:r>
      <w:r w:rsidR="00062F0F">
        <w:rPr>
          <w:rFonts w:hint="cs"/>
          <w:rtl/>
          <w:lang w:eastAsia="en-US"/>
        </w:rPr>
        <w:t>,</w:t>
      </w:r>
      <w:r w:rsidR="00D2169B" w:rsidRPr="00E43532">
        <w:rPr>
          <w:rtl/>
          <w:lang w:eastAsia="en-US"/>
        </w:rPr>
        <w:t xml:space="preserve"> </w:t>
      </w:r>
      <w:r w:rsidR="00D2169B" w:rsidRPr="00E43532">
        <w:rPr>
          <w:rFonts w:hint="eastAsia"/>
          <w:rtl/>
          <w:lang w:eastAsia="en-US"/>
        </w:rPr>
        <w:t>שנאמר</w:t>
      </w:r>
      <w:r w:rsidR="00062F0F">
        <w:rPr>
          <w:rFonts w:hint="cs"/>
          <w:rtl/>
          <w:lang w:eastAsia="en-US"/>
        </w:rPr>
        <w:t>:</w:t>
      </w:r>
      <w:r w:rsidR="00D2169B" w:rsidRPr="00E43532">
        <w:rPr>
          <w:rtl/>
          <w:lang w:eastAsia="en-US"/>
        </w:rPr>
        <w:t xml:space="preserve"> </w:t>
      </w:r>
      <w:r w:rsidR="00062F0F">
        <w:rPr>
          <w:rFonts w:hint="cs"/>
          <w:rtl/>
          <w:lang w:eastAsia="en-US"/>
        </w:rPr>
        <w:t>"</w:t>
      </w:r>
      <w:r w:rsidR="00D2169B" w:rsidRPr="00E43532">
        <w:rPr>
          <w:rFonts w:hint="eastAsia"/>
          <w:rtl/>
          <w:lang w:eastAsia="en-US"/>
        </w:rPr>
        <w:t>והנה</w:t>
      </w:r>
      <w:r w:rsidR="00D2169B" w:rsidRPr="00E43532">
        <w:rPr>
          <w:rtl/>
          <w:lang w:eastAsia="en-US"/>
        </w:rPr>
        <w:t xml:space="preserve"> </w:t>
      </w:r>
      <w:r w:rsidR="00D2169B" w:rsidRPr="00E43532">
        <w:rPr>
          <w:rFonts w:hint="eastAsia"/>
          <w:rtl/>
          <w:lang w:eastAsia="en-US"/>
        </w:rPr>
        <w:t>איש</w:t>
      </w:r>
      <w:r w:rsidR="00D2169B" w:rsidRPr="00E43532">
        <w:rPr>
          <w:rtl/>
          <w:lang w:eastAsia="en-US"/>
        </w:rPr>
        <w:t xml:space="preserve"> </w:t>
      </w:r>
      <w:r w:rsidR="00D2169B" w:rsidRPr="00E43532">
        <w:rPr>
          <w:rFonts w:hint="eastAsia"/>
          <w:rtl/>
          <w:lang w:eastAsia="en-US"/>
        </w:rPr>
        <w:t>מ</w:t>
      </w:r>
      <w:smartTag w:uri="urn:schemas-microsoft-com:office:smarttags" w:element="PersonName">
        <w:smartTagPr>
          <w:attr w:name="ProductID" w:val="בני ישראל"/>
        </w:smartTagPr>
        <w:r w:rsidR="00D2169B" w:rsidRPr="00E43532">
          <w:rPr>
            <w:rFonts w:hint="eastAsia"/>
            <w:rtl/>
            <w:lang w:eastAsia="en-US"/>
          </w:rPr>
          <w:t>בני</w:t>
        </w:r>
        <w:r w:rsidR="00D2169B" w:rsidRPr="00E43532">
          <w:rPr>
            <w:rtl/>
            <w:lang w:eastAsia="en-US"/>
          </w:rPr>
          <w:t xml:space="preserve"> </w:t>
        </w:r>
        <w:r w:rsidR="00D2169B" w:rsidRPr="00E43532">
          <w:rPr>
            <w:rFonts w:hint="eastAsia"/>
            <w:rtl/>
            <w:lang w:eastAsia="en-US"/>
          </w:rPr>
          <w:t>ישראל</w:t>
        </w:r>
      </w:smartTag>
      <w:r w:rsidR="00D2169B" w:rsidRPr="00E43532">
        <w:rPr>
          <w:rtl/>
          <w:lang w:eastAsia="en-US"/>
        </w:rPr>
        <w:t xml:space="preserve"> </w:t>
      </w:r>
      <w:r w:rsidR="00D2169B" w:rsidRPr="00E43532">
        <w:rPr>
          <w:rFonts w:hint="eastAsia"/>
          <w:rtl/>
          <w:lang w:eastAsia="en-US"/>
        </w:rPr>
        <w:t>בא</w:t>
      </w:r>
      <w:r w:rsidR="00D2169B" w:rsidRPr="00E43532">
        <w:rPr>
          <w:rtl/>
          <w:lang w:eastAsia="en-US"/>
        </w:rPr>
        <w:t xml:space="preserve"> </w:t>
      </w:r>
      <w:r w:rsidR="00D2169B" w:rsidRPr="00E43532">
        <w:rPr>
          <w:rFonts w:hint="eastAsia"/>
          <w:rtl/>
          <w:lang w:eastAsia="en-US"/>
        </w:rPr>
        <w:t>ויקרב</w:t>
      </w:r>
      <w:r w:rsidR="00D2169B" w:rsidRPr="00E43532">
        <w:rPr>
          <w:rtl/>
          <w:lang w:eastAsia="en-US"/>
        </w:rPr>
        <w:t xml:space="preserve"> </w:t>
      </w:r>
      <w:r w:rsidR="00D2169B" w:rsidRPr="00E43532">
        <w:rPr>
          <w:rFonts w:hint="eastAsia"/>
          <w:rtl/>
          <w:lang w:eastAsia="en-US"/>
        </w:rPr>
        <w:t>אל</w:t>
      </w:r>
      <w:r w:rsidR="00D2169B" w:rsidRPr="00E43532">
        <w:rPr>
          <w:rtl/>
          <w:lang w:eastAsia="en-US"/>
        </w:rPr>
        <w:t xml:space="preserve"> </w:t>
      </w:r>
      <w:r w:rsidR="00D2169B" w:rsidRPr="00E43532">
        <w:rPr>
          <w:rFonts w:hint="eastAsia"/>
          <w:rtl/>
          <w:lang w:eastAsia="en-US"/>
        </w:rPr>
        <w:t>אחיו</w:t>
      </w:r>
      <w:r w:rsidR="00D2169B" w:rsidRPr="00E43532">
        <w:rPr>
          <w:rtl/>
          <w:lang w:eastAsia="en-US"/>
        </w:rPr>
        <w:t xml:space="preserve"> </w:t>
      </w:r>
      <w:r w:rsidR="00D2169B" w:rsidRPr="00E43532">
        <w:rPr>
          <w:rFonts w:hint="eastAsia"/>
          <w:rtl/>
          <w:lang w:eastAsia="en-US"/>
        </w:rPr>
        <w:t>את</w:t>
      </w:r>
      <w:r w:rsidR="00D2169B" w:rsidRPr="00E43532">
        <w:rPr>
          <w:rtl/>
          <w:lang w:eastAsia="en-US"/>
        </w:rPr>
        <w:t xml:space="preserve"> </w:t>
      </w:r>
      <w:r w:rsidR="00D2169B" w:rsidRPr="00E43532">
        <w:rPr>
          <w:rFonts w:hint="eastAsia"/>
          <w:rtl/>
          <w:lang w:eastAsia="en-US"/>
        </w:rPr>
        <w:t>המדינית</w:t>
      </w:r>
      <w:r w:rsidR="00D2169B" w:rsidRPr="00E43532">
        <w:rPr>
          <w:rtl/>
          <w:lang w:eastAsia="en-US"/>
        </w:rPr>
        <w:t xml:space="preserve"> </w:t>
      </w:r>
      <w:r w:rsidR="00D2169B" w:rsidRPr="00E43532">
        <w:rPr>
          <w:rFonts w:hint="eastAsia"/>
          <w:rtl/>
          <w:lang w:eastAsia="en-US"/>
        </w:rPr>
        <w:t>לעיני</w:t>
      </w:r>
      <w:r w:rsidR="00D2169B" w:rsidRPr="00E43532">
        <w:rPr>
          <w:rtl/>
          <w:lang w:eastAsia="en-US"/>
        </w:rPr>
        <w:t xml:space="preserve"> </w:t>
      </w:r>
      <w:r w:rsidR="00D2169B" w:rsidRPr="00E43532">
        <w:rPr>
          <w:rFonts w:hint="eastAsia"/>
          <w:rtl/>
          <w:lang w:eastAsia="en-US"/>
        </w:rPr>
        <w:t>משה</w:t>
      </w:r>
      <w:r w:rsidR="00062F0F">
        <w:rPr>
          <w:rFonts w:hint="cs"/>
          <w:rtl/>
          <w:lang w:eastAsia="en-US"/>
        </w:rPr>
        <w:t xml:space="preserve">" </w:t>
      </w:r>
      <w:r w:rsidR="00062F0F" w:rsidRPr="00E43532">
        <w:rPr>
          <w:rtl/>
          <w:lang w:eastAsia="en-US"/>
        </w:rPr>
        <w:t>(</w:t>
      </w:r>
      <w:r w:rsidR="00062F0F" w:rsidRPr="00E43532">
        <w:rPr>
          <w:rFonts w:hint="eastAsia"/>
          <w:rtl/>
          <w:lang w:eastAsia="en-US"/>
        </w:rPr>
        <w:t>במדבר</w:t>
      </w:r>
      <w:r w:rsidR="00062F0F" w:rsidRPr="00E43532">
        <w:rPr>
          <w:rtl/>
          <w:lang w:eastAsia="en-US"/>
        </w:rPr>
        <w:t xml:space="preserve"> </w:t>
      </w:r>
      <w:r w:rsidR="00062F0F" w:rsidRPr="00E43532">
        <w:rPr>
          <w:rFonts w:hint="eastAsia"/>
          <w:rtl/>
          <w:lang w:eastAsia="en-US"/>
        </w:rPr>
        <w:t>כה</w:t>
      </w:r>
      <w:r w:rsidR="00062F0F">
        <w:rPr>
          <w:rFonts w:hint="cs"/>
          <w:rtl/>
          <w:lang w:eastAsia="en-US"/>
        </w:rPr>
        <w:t xml:space="preserve"> ו</w:t>
      </w:r>
      <w:r w:rsidR="00062F0F" w:rsidRPr="00E43532">
        <w:rPr>
          <w:rtl/>
          <w:lang w:eastAsia="en-US"/>
        </w:rPr>
        <w:t>)</w:t>
      </w:r>
      <w:r w:rsidR="00062F0F">
        <w:rPr>
          <w:rFonts w:hint="cs"/>
          <w:rtl/>
          <w:lang w:eastAsia="en-US"/>
        </w:rPr>
        <w:t>. מהו "לעיני משה"?</w:t>
      </w:r>
      <w:r w:rsidR="00062F0F" w:rsidRPr="00E43532">
        <w:rPr>
          <w:rtl/>
          <w:lang w:eastAsia="en-US"/>
        </w:rPr>
        <w:t xml:space="preserve"> </w:t>
      </w:r>
      <w:r w:rsidR="00D2169B" w:rsidRPr="00E43532">
        <w:rPr>
          <w:rFonts w:hint="eastAsia"/>
          <w:rtl/>
          <w:lang w:eastAsia="en-US"/>
        </w:rPr>
        <w:t>שהיה</w:t>
      </w:r>
      <w:r w:rsidR="00D2169B" w:rsidRPr="00E43532">
        <w:rPr>
          <w:rtl/>
          <w:lang w:eastAsia="en-US"/>
        </w:rPr>
        <w:t xml:space="preserve"> </w:t>
      </w:r>
      <w:r w:rsidR="00D2169B" w:rsidRPr="00E43532">
        <w:rPr>
          <w:rFonts w:hint="eastAsia"/>
          <w:rtl/>
          <w:lang w:eastAsia="en-US"/>
        </w:rPr>
        <w:t>מקיש</w:t>
      </w:r>
      <w:r w:rsidR="00D2169B" w:rsidRPr="00E43532">
        <w:rPr>
          <w:rtl/>
          <w:lang w:eastAsia="en-US"/>
        </w:rPr>
        <w:t xml:space="preserve"> </w:t>
      </w:r>
      <w:r w:rsidR="00D2169B" w:rsidRPr="00E43532">
        <w:rPr>
          <w:rFonts w:hint="eastAsia"/>
          <w:rtl/>
          <w:lang w:eastAsia="en-US"/>
        </w:rPr>
        <w:t>דברים</w:t>
      </w:r>
      <w:r w:rsidR="00D2169B" w:rsidRPr="00E43532">
        <w:rPr>
          <w:rtl/>
          <w:lang w:eastAsia="en-US"/>
        </w:rPr>
        <w:t xml:space="preserve"> </w:t>
      </w:r>
      <w:r w:rsidR="00D2169B" w:rsidRPr="00E43532">
        <w:rPr>
          <w:rFonts w:hint="eastAsia"/>
          <w:rtl/>
          <w:lang w:eastAsia="en-US"/>
        </w:rPr>
        <w:t>כנגדו</w:t>
      </w:r>
      <w:r w:rsidR="00D2169B" w:rsidRPr="00E43532">
        <w:rPr>
          <w:rtl/>
          <w:lang w:eastAsia="en-US"/>
        </w:rPr>
        <w:t xml:space="preserve">, </w:t>
      </w:r>
      <w:r w:rsidR="00D2169B" w:rsidRPr="00E43532">
        <w:rPr>
          <w:rFonts w:hint="eastAsia"/>
          <w:rtl/>
          <w:lang w:eastAsia="en-US"/>
        </w:rPr>
        <w:t>א</w:t>
      </w:r>
      <w:r w:rsidR="00D2169B" w:rsidRPr="00E43532">
        <w:rPr>
          <w:rtl/>
          <w:lang w:eastAsia="en-US"/>
        </w:rPr>
        <w:t>"</w:t>
      </w:r>
      <w:r w:rsidR="00D2169B" w:rsidRPr="00E43532">
        <w:rPr>
          <w:rFonts w:hint="eastAsia"/>
          <w:rtl/>
          <w:lang w:eastAsia="en-US"/>
        </w:rPr>
        <w:t>ל</w:t>
      </w:r>
      <w:r w:rsidR="00062F0F">
        <w:rPr>
          <w:rFonts w:hint="cs"/>
          <w:rtl/>
          <w:lang w:eastAsia="en-US"/>
        </w:rPr>
        <w:t>:</w:t>
      </w:r>
      <w:r w:rsidR="00D2169B" w:rsidRPr="00E43532">
        <w:rPr>
          <w:rtl/>
          <w:lang w:eastAsia="en-US"/>
        </w:rPr>
        <w:t xml:space="preserve"> </w:t>
      </w:r>
      <w:r w:rsidR="00D2169B" w:rsidRPr="00E43532">
        <w:rPr>
          <w:rFonts w:hint="eastAsia"/>
          <w:rtl/>
          <w:lang w:eastAsia="en-US"/>
        </w:rPr>
        <w:t>משה</w:t>
      </w:r>
      <w:r w:rsidR="00062F0F">
        <w:rPr>
          <w:rFonts w:hint="cs"/>
          <w:rtl/>
          <w:lang w:eastAsia="en-US"/>
        </w:rPr>
        <w:t>,</w:t>
      </w:r>
      <w:r w:rsidR="00D2169B" w:rsidRPr="00E43532">
        <w:rPr>
          <w:rtl/>
          <w:lang w:eastAsia="en-US"/>
        </w:rPr>
        <w:t xml:space="preserve"> </w:t>
      </w:r>
      <w:r w:rsidR="00D2169B" w:rsidRPr="00E43532">
        <w:rPr>
          <w:rFonts w:hint="eastAsia"/>
          <w:rtl/>
          <w:lang w:eastAsia="en-US"/>
        </w:rPr>
        <w:t>זו</w:t>
      </w:r>
      <w:r w:rsidR="00D2169B" w:rsidRPr="00E43532">
        <w:rPr>
          <w:rtl/>
          <w:lang w:eastAsia="en-US"/>
        </w:rPr>
        <w:t xml:space="preserve"> </w:t>
      </w:r>
      <w:r w:rsidR="00D2169B" w:rsidRPr="00E43532">
        <w:rPr>
          <w:rFonts w:hint="eastAsia"/>
          <w:rtl/>
          <w:lang w:eastAsia="en-US"/>
        </w:rPr>
        <w:t>אסורה</w:t>
      </w:r>
      <w:r w:rsidR="00D2169B" w:rsidRPr="00E43532">
        <w:rPr>
          <w:rtl/>
          <w:lang w:eastAsia="en-US"/>
        </w:rPr>
        <w:t xml:space="preserve"> </w:t>
      </w:r>
      <w:r w:rsidR="00D2169B" w:rsidRPr="00E43532">
        <w:rPr>
          <w:rFonts w:hint="eastAsia"/>
          <w:rtl/>
          <w:lang w:eastAsia="en-US"/>
        </w:rPr>
        <w:t>או</w:t>
      </w:r>
      <w:r w:rsidR="00D2169B" w:rsidRPr="00E43532">
        <w:rPr>
          <w:rtl/>
          <w:lang w:eastAsia="en-US"/>
        </w:rPr>
        <w:t xml:space="preserve"> </w:t>
      </w:r>
      <w:r w:rsidR="00D2169B" w:rsidRPr="00E43532">
        <w:rPr>
          <w:rFonts w:hint="eastAsia"/>
          <w:rtl/>
          <w:lang w:eastAsia="en-US"/>
        </w:rPr>
        <w:t>מותרת</w:t>
      </w:r>
      <w:r w:rsidR="00062F0F">
        <w:rPr>
          <w:rFonts w:hint="cs"/>
          <w:rtl/>
          <w:lang w:eastAsia="en-US"/>
        </w:rPr>
        <w:t>?</w:t>
      </w:r>
      <w:r w:rsidR="00226C53">
        <w:rPr>
          <w:rStyle w:val="a5"/>
          <w:rtl/>
          <w:lang w:eastAsia="en-US"/>
        </w:rPr>
        <w:footnoteReference w:id="14"/>
      </w:r>
      <w:r w:rsidR="00D2169B" w:rsidRPr="00E43532">
        <w:rPr>
          <w:rtl/>
          <w:lang w:eastAsia="en-US"/>
        </w:rPr>
        <w:t xml:space="preserve"> </w:t>
      </w:r>
      <w:r w:rsidR="00D2169B" w:rsidRPr="00E43532">
        <w:rPr>
          <w:rFonts w:hint="eastAsia"/>
          <w:rtl/>
          <w:lang w:eastAsia="en-US"/>
        </w:rPr>
        <w:t>אמר</w:t>
      </w:r>
      <w:r w:rsidR="00D2169B" w:rsidRPr="00E43532">
        <w:rPr>
          <w:rtl/>
          <w:lang w:eastAsia="en-US"/>
        </w:rPr>
        <w:t xml:space="preserve"> </w:t>
      </w:r>
      <w:r w:rsidR="00D2169B" w:rsidRPr="00E43532">
        <w:rPr>
          <w:rFonts w:hint="eastAsia"/>
          <w:rtl/>
          <w:lang w:eastAsia="en-US"/>
        </w:rPr>
        <w:t>לו</w:t>
      </w:r>
      <w:r w:rsidR="00062F0F">
        <w:rPr>
          <w:rFonts w:hint="cs"/>
          <w:rtl/>
          <w:lang w:eastAsia="en-US"/>
        </w:rPr>
        <w:t>:</w:t>
      </w:r>
      <w:r w:rsidR="00D2169B" w:rsidRPr="00E43532">
        <w:rPr>
          <w:rtl/>
          <w:lang w:eastAsia="en-US"/>
        </w:rPr>
        <w:t xml:space="preserve"> </w:t>
      </w:r>
      <w:r w:rsidR="00D2169B" w:rsidRPr="00E43532">
        <w:rPr>
          <w:rFonts w:hint="eastAsia"/>
          <w:rtl/>
          <w:lang w:eastAsia="en-US"/>
        </w:rPr>
        <w:t>אסורה</w:t>
      </w:r>
      <w:r w:rsidR="00D2169B" w:rsidRPr="00E43532">
        <w:rPr>
          <w:rtl/>
          <w:lang w:eastAsia="en-US"/>
        </w:rPr>
        <w:t xml:space="preserve"> </w:t>
      </w:r>
      <w:r w:rsidR="00D2169B" w:rsidRPr="00E43532">
        <w:rPr>
          <w:rFonts w:hint="eastAsia"/>
          <w:rtl/>
          <w:lang w:eastAsia="en-US"/>
        </w:rPr>
        <w:t>היא</w:t>
      </w:r>
      <w:r w:rsidR="00D2169B" w:rsidRPr="00E43532">
        <w:rPr>
          <w:rtl/>
          <w:lang w:eastAsia="en-US"/>
        </w:rPr>
        <w:t xml:space="preserve"> </w:t>
      </w:r>
      <w:r w:rsidR="00D2169B" w:rsidRPr="00E43532">
        <w:rPr>
          <w:rFonts w:hint="eastAsia"/>
          <w:rtl/>
          <w:lang w:eastAsia="en-US"/>
        </w:rPr>
        <w:t>לך</w:t>
      </w:r>
      <w:r w:rsidR="00062F0F">
        <w:rPr>
          <w:rFonts w:hint="cs"/>
          <w:rtl/>
          <w:lang w:eastAsia="en-US"/>
        </w:rPr>
        <w:t>.</w:t>
      </w:r>
      <w:r w:rsidR="00D2169B" w:rsidRPr="00E43532">
        <w:rPr>
          <w:rtl/>
          <w:lang w:eastAsia="en-US"/>
        </w:rPr>
        <w:t xml:space="preserve"> </w:t>
      </w:r>
      <w:r w:rsidR="00D2169B" w:rsidRPr="00E43532">
        <w:rPr>
          <w:rFonts w:hint="eastAsia"/>
          <w:rtl/>
          <w:lang w:eastAsia="en-US"/>
        </w:rPr>
        <w:t>א</w:t>
      </w:r>
      <w:r w:rsidR="00D2169B" w:rsidRPr="00E43532">
        <w:rPr>
          <w:rtl/>
          <w:lang w:eastAsia="en-US"/>
        </w:rPr>
        <w:t>"</w:t>
      </w:r>
      <w:r w:rsidR="00D2169B" w:rsidRPr="00E43532">
        <w:rPr>
          <w:rFonts w:hint="eastAsia"/>
          <w:rtl/>
          <w:lang w:eastAsia="en-US"/>
        </w:rPr>
        <w:t>ל</w:t>
      </w:r>
      <w:r w:rsidR="00D2169B" w:rsidRPr="00E43532">
        <w:rPr>
          <w:rtl/>
          <w:lang w:eastAsia="en-US"/>
        </w:rPr>
        <w:t xml:space="preserve"> </w:t>
      </w:r>
      <w:r w:rsidR="00D2169B" w:rsidRPr="00E43532">
        <w:rPr>
          <w:rFonts w:hint="eastAsia"/>
          <w:rtl/>
          <w:lang w:eastAsia="en-US"/>
        </w:rPr>
        <w:t>זמרי</w:t>
      </w:r>
      <w:r w:rsidR="00062F0F">
        <w:rPr>
          <w:rFonts w:hint="cs"/>
          <w:rtl/>
          <w:lang w:eastAsia="en-US"/>
        </w:rPr>
        <w:t>:</w:t>
      </w:r>
      <w:r w:rsidR="00D2169B" w:rsidRPr="00E43532">
        <w:rPr>
          <w:rtl/>
          <w:lang w:eastAsia="en-US"/>
        </w:rPr>
        <w:t xml:space="preserve"> </w:t>
      </w:r>
      <w:r w:rsidR="00D2169B" w:rsidRPr="00E43532">
        <w:rPr>
          <w:rFonts w:hint="eastAsia"/>
          <w:rtl/>
          <w:lang w:eastAsia="en-US"/>
        </w:rPr>
        <w:t>אתה</w:t>
      </w:r>
      <w:r w:rsidR="00D2169B" w:rsidRPr="00E43532">
        <w:rPr>
          <w:rtl/>
          <w:lang w:eastAsia="en-US"/>
        </w:rPr>
        <w:t xml:space="preserve"> </w:t>
      </w:r>
      <w:r w:rsidR="00D2169B" w:rsidRPr="00E43532">
        <w:rPr>
          <w:rFonts w:hint="eastAsia"/>
          <w:rtl/>
          <w:lang w:eastAsia="en-US"/>
        </w:rPr>
        <w:t>הוא</w:t>
      </w:r>
      <w:r w:rsidR="00D2169B" w:rsidRPr="00E43532">
        <w:rPr>
          <w:rtl/>
          <w:lang w:eastAsia="en-US"/>
        </w:rPr>
        <w:t xml:space="preserve"> </w:t>
      </w:r>
      <w:r w:rsidR="00D2169B" w:rsidRPr="00E43532">
        <w:rPr>
          <w:rFonts w:hint="eastAsia"/>
          <w:rtl/>
          <w:lang w:eastAsia="en-US"/>
        </w:rPr>
        <w:t>הנאמן</w:t>
      </w:r>
      <w:r w:rsidR="00D2169B" w:rsidRPr="00E43532">
        <w:rPr>
          <w:rtl/>
          <w:lang w:eastAsia="en-US"/>
        </w:rPr>
        <w:t xml:space="preserve"> </w:t>
      </w:r>
      <w:r w:rsidR="00D2169B" w:rsidRPr="00E43532">
        <w:rPr>
          <w:rFonts w:hint="eastAsia"/>
          <w:rtl/>
          <w:lang w:eastAsia="en-US"/>
        </w:rPr>
        <w:t>של</w:t>
      </w:r>
      <w:r w:rsidR="00D2169B" w:rsidRPr="00E43532">
        <w:rPr>
          <w:rtl/>
          <w:lang w:eastAsia="en-US"/>
        </w:rPr>
        <w:t xml:space="preserve"> </w:t>
      </w:r>
      <w:r w:rsidR="00D2169B" w:rsidRPr="00E43532">
        <w:rPr>
          <w:rFonts w:hint="eastAsia"/>
          <w:rtl/>
          <w:lang w:eastAsia="en-US"/>
        </w:rPr>
        <w:t>תורה</w:t>
      </w:r>
      <w:r w:rsidR="00D2169B" w:rsidRPr="00E43532">
        <w:rPr>
          <w:rtl/>
          <w:lang w:eastAsia="en-US"/>
        </w:rPr>
        <w:t xml:space="preserve"> </w:t>
      </w:r>
      <w:r w:rsidR="00D2169B" w:rsidRPr="00E43532">
        <w:rPr>
          <w:rFonts w:hint="eastAsia"/>
          <w:rtl/>
          <w:lang w:eastAsia="en-US"/>
        </w:rPr>
        <w:t>שהקב</w:t>
      </w:r>
      <w:r w:rsidR="00D2169B" w:rsidRPr="00E43532">
        <w:rPr>
          <w:rtl/>
          <w:lang w:eastAsia="en-US"/>
        </w:rPr>
        <w:t>"</w:t>
      </w:r>
      <w:r w:rsidR="00D2169B" w:rsidRPr="00E43532">
        <w:rPr>
          <w:rFonts w:hint="eastAsia"/>
          <w:rtl/>
          <w:lang w:eastAsia="en-US"/>
        </w:rPr>
        <w:t>ה</w:t>
      </w:r>
      <w:r w:rsidR="00D2169B" w:rsidRPr="00E43532">
        <w:rPr>
          <w:rtl/>
          <w:lang w:eastAsia="en-US"/>
        </w:rPr>
        <w:t xml:space="preserve"> </w:t>
      </w:r>
      <w:r w:rsidR="00D2169B" w:rsidRPr="00E43532">
        <w:rPr>
          <w:rFonts w:hint="eastAsia"/>
          <w:rtl/>
          <w:lang w:eastAsia="en-US"/>
        </w:rPr>
        <w:t>מתגאה</w:t>
      </w:r>
      <w:r w:rsidR="00D2169B" w:rsidRPr="00E43532">
        <w:rPr>
          <w:rtl/>
          <w:lang w:eastAsia="en-US"/>
        </w:rPr>
        <w:t xml:space="preserve"> </w:t>
      </w:r>
      <w:r w:rsidR="00D2169B" w:rsidRPr="00E43532">
        <w:rPr>
          <w:rFonts w:hint="eastAsia"/>
          <w:rtl/>
          <w:lang w:eastAsia="en-US"/>
        </w:rPr>
        <w:t>בך</w:t>
      </w:r>
      <w:r w:rsidR="00D2169B" w:rsidRPr="00E43532">
        <w:rPr>
          <w:rtl/>
          <w:lang w:eastAsia="en-US"/>
        </w:rPr>
        <w:t xml:space="preserve"> </w:t>
      </w:r>
      <w:r w:rsidR="00D2169B" w:rsidRPr="00E43532">
        <w:rPr>
          <w:rFonts w:hint="eastAsia"/>
          <w:rtl/>
          <w:lang w:eastAsia="en-US"/>
        </w:rPr>
        <w:t>ואומר</w:t>
      </w:r>
      <w:r w:rsidR="00062F0F">
        <w:rPr>
          <w:rFonts w:hint="cs"/>
          <w:rtl/>
          <w:lang w:eastAsia="en-US"/>
        </w:rPr>
        <w:t>:</w:t>
      </w:r>
      <w:r w:rsidR="00D2169B" w:rsidRPr="00E43532">
        <w:rPr>
          <w:rtl/>
          <w:lang w:eastAsia="en-US"/>
        </w:rPr>
        <w:t xml:space="preserve"> </w:t>
      </w:r>
      <w:r w:rsidR="00062F0F">
        <w:rPr>
          <w:rFonts w:hint="cs"/>
          <w:rtl/>
          <w:lang w:eastAsia="en-US"/>
        </w:rPr>
        <w:t>"</w:t>
      </w:r>
      <w:r w:rsidR="00D2169B" w:rsidRPr="00E43532">
        <w:rPr>
          <w:rFonts w:hint="eastAsia"/>
          <w:rtl/>
          <w:lang w:eastAsia="en-US"/>
        </w:rPr>
        <w:t>לא</w:t>
      </w:r>
      <w:r w:rsidR="00D2169B" w:rsidRPr="00E43532">
        <w:rPr>
          <w:rtl/>
          <w:lang w:eastAsia="en-US"/>
        </w:rPr>
        <w:t xml:space="preserve"> </w:t>
      </w:r>
      <w:r w:rsidR="00D2169B" w:rsidRPr="00E43532">
        <w:rPr>
          <w:rFonts w:hint="eastAsia"/>
          <w:rtl/>
          <w:lang w:eastAsia="en-US"/>
        </w:rPr>
        <w:t>כן</w:t>
      </w:r>
      <w:r w:rsidR="00D2169B" w:rsidRPr="00E43532">
        <w:rPr>
          <w:rtl/>
          <w:lang w:eastAsia="en-US"/>
        </w:rPr>
        <w:t xml:space="preserve"> </w:t>
      </w:r>
      <w:r w:rsidR="00D2169B" w:rsidRPr="00E43532">
        <w:rPr>
          <w:rFonts w:hint="eastAsia"/>
          <w:rtl/>
          <w:lang w:eastAsia="en-US"/>
        </w:rPr>
        <w:t>עבדי</w:t>
      </w:r>
      <w:r w:rsidR="00D2169B" w:rsidRPr="00E43532">
        <w:rPr>
          <w:rtl/>
          <w:lang w:eastAsia="en-US"/>
        </w:rPr>
        <w:t xml:space="preserve"> </w:t>
      </w:r>
      <w:r w:rsidR="00D2169B" w:rsidRPr="00E43532">
        <w:rPr>
          <w:rFonts w:hint="eastAsia"/>
          <w:rtl/>
          <w:lang w:eastAsia="en-US"/>
        </w:rPr>
        <w:t>משה</w:t>
      </w:r>
      <w:r w:rsidR="00062F0F">
        <w:rPr>
          <w:rFonts w:hint="cs"/>
          <w:rtl/>
          <w:lang w:eastAsia="en-US"/>
        </w:rPr>
        <w:t xml:space="preserve"> בכל ביתי נאמן הוא"</w:t>
      </w:r>
      <w:r w:rsidR="00D2169B" w:rsidRPr="00E43532">
        <w:rPr>
          <w:rtl/>
          <w:lang w:eastAsia="en-US"/>
        </w:rPr>
        <w:t xml:space="preserve"> </w:t>
      </w:r>
      <w:r w:rsidR="00062F0F" w:rsidRPr="00E43532">
        <w:rPr>
          <w:rtl/>
          <w:lang w:eastAsia="en-US"/>
        </w:rPr>
        <w:t>(</w:t>
      </w:r>
      <w:r w:rsidR="00062F0F" w:rsidRPr="00E43532">
        <w:rPr>
          <w:rFonts w:hint="eastAsia"/>
          <w:rtl/>
          <w:lang w:eastAsia="en-US"/>
        </w:rPr>
        <w:t>במדבר</w:t>
      </w:r>
      <w:r w:rsidR="00062F0F" w:rsidRPr="00E43532">
        <w:rPr>
          <w:rtl/>
          <w:lang w:eastAsia="en-US"/>
        </w:rPr>
        <w:t xml:space="preserve"> </w:t>
      </w:r>
      <w:r w:rsidR="00062F0F" w:rsidRPr="00E43532">
        <w:rPr>
          <w:rFonts w:hint="eastAsia"/>
          <w:rtl/>
          <w:lang w:eastAsia="en-US"/>
        </w:rPr>
        <w:t>יב</w:t>
      </w:r>
      <w:r w:rsidR="00062F0F">
        <w:rPr>
          <w:rFonts w:hint="cs"/>
          <w:rtl/>
          <w:lang w:eastAsia="en-US"/>
        </w:rPr>
        <w:t xml:space="preserve"> ז</w:t>
      </w:r>
      <w:r w:rsidR="00062F0F" w:rsidRPr="00E43532">
        <w:rPr>
          <w:rtl/>
          <w:lang w:eastAsia="en-US"/>
        </w:rPr>
        <w:t>)</w:t>
      </w:r>
      <w:r w:rsidR="00B64E3A">
        <w:rPr>
          <w:rFonts w:hint="cs"/>
          <w:rtl/>
          <w:lang w:eastAsia="en-US"/>
        </w:rPr>
        <w:t>!</w:t>
      </w:r>
      <w:r w:rsidR="00062F0F">
        <w:rPr>
          <w:rFonts w:hint="cs"/>
          <w:rtl/>
          <w:lang w:eastAsia="en-US"/>
        </w:rPr>
        <w:t>?</w:t>
      </w:r>
      <w:r w:rsidR="00062F0F" w:rsidRPr="00E43532">
        <w:rPr>
          <w:rtl/>
          <w:lang w:eastAsia="en-US"/>
        </w:rPr>
        <w:t xml:space="preserve"> </w:t>
      </w:r>
      <w:r w:rsidR="00D2169B" w:rsidRPr="00E43532">
        <w:rPr>
          <w:rFonts w:hint="eastAsia"/>
          <w:rtl/>
          <w:lang w:eastAsia="en-US"/>
        </w:rPr>
        <w:t>שאתה</w:t>
      </w:r>
      <w:r w:rsidR="00D2169B" w:rsidRPr="00E43532">
        <w:rPr>
          <w:rtl/>
          <w:lang w:eastAsia="en-US"/>
        </w:rPr>
        <w:t xml:space="preserve"> </w:t>
      </w:r>
      <w:r w:rsidR="00D2169B" w:rsidRPr="00E43532">
        <w:rPr>
          <w:rFonts w:hint="eastAsia"/>
          <w:rtl/>
          <w:lang w:eastAsia="en-US"/>
        </w:rPr>
        <w:t>אומר</w:t>
      </w:r>
      <w:r w:rsidR="00062F0F">
        <w:rPr>
          <w:rFonts w:hint="cs"/>
          <w:rtl/>
          <w:lang w:eastAsia="en-US"/>
        </w:rPr>
        <w:t>:</w:t>
      </w:r>
      <w:r w:rsidR="00D2169B" w:rsidRPr="00E43532">
        <w:rPr>
          <w:rtl/>
          <w:lang w:eastAsia="en-US"/>
        </w:rPr>
        <w:t xml:space="preserve"> </w:t>
      </w:r>
      <w:r w:rsidR="00D2169B" w:rsidRPr="00E43532">
        <w:rPr>
          <w:rFonts w:hint="eastAsia"/>
          <w:rtl/>
          <w:lang w:eastAsia="en-US"/>
        </w:rPr>
        <w:t>אסורה</w:t>
      </w:r>
      <w:r w:rsidR="00D2169B" w:rsidRPr="00E43532">
        <w:rPr>
          <w:rtl/>
          <w:lang w:eastAsia="en-US"/>
        </w:rPr>
        <w:t xml:space="preserve"> </w:t>
      </w:r>
      <w:r w:rsidR="00D2169B" w:rsidRPr="00E43532">
        <w:rPr>
          <w:rFonts w:hint="eastAsia"/>
          <w:rtl/>
          <w:lang w:eastAsia="en-US"/>
        </w:rPr>
        <w:t>זו</w:t>
      </w:r>
      <w:r w:rsidR="00062F0F">
        <w:rPr>
          <w:rFonts w:hint="cs"/>
          <w:rtl/>
          <w:lang w:eastAsia="en-US"/>
        </w:rPr>
        <w:t>,</w:t>
      </w:r>
      <w:r w:rsidR="00FB4331">
        <w:rPr>
          <w:rStyle w:val="a5"/>
          <w:rtl/>
          <w:lang w:eastAsia="en-US"/>
        </w:rPr>
        <w:footnoteReference w:id="15"/>
      </w:r>
      <w:r w:rsidR="00D2169B" w:rsidRPr="00E43532">
        <w:rPr>
          <w:rtl/>
          <w:lang w:eastAsia="en-US"/>
        </w:rPr>
        <w:t xml:space="preserve"> </w:t>
      </w:r>
      <w:r w:rsidR="00D2169B" w:rsidRPr="00E43532">
        <w:rPr>
          <w:rFonts w:hint="eastAsia"/>
          <w:rtl/>
          <w:lang w:eastAsia="en-US"/>
        </w:rPr>
        <w:t>אף</w:t>
      </w:r>
      <w:r w:rsidR="00D2169B" w:rsidRPr="00E43532">
        <w:rPr>
          <w:rtl/>
          <w:lang w:eastAsia="en-US"/>
        </w:rPr>
        <w:t xml:space="preserve"> </w:t>
      </w:r>
      <w:r w:rsidR="00D2169B" w:rsidRPr="00E43532">
        <w:rPr>
          <w:rFonts w:hint="eastAsia"/>
          <w:rtl/>
          <w:lang w:eastAsia="en-US"/>
        </w:rPr>
        <w:t>אשתך</w:t>
      </w:r>
      <w:r w:rsidR="00D2169B" w:rsidRPr="00E43532">
        <w:rPr>
          <w:rtl/>
          <w:lang w:eastAsia="en-US"/>
        </w:rPr>
        <w:t xml:space="preserve"> </w:t>
      </w:r>
      <w:r w:rsidR="00D2169B" w:rsidRPr="00E43532">
        <w:rPr>
          <w:rFonts w:hint="eastAsia"/>
          <w:rtl/>
          <w:lang w:eastAsia="en-US"/>
        </w:rPr>
        <w:t>שנטלת</w:t>
      </w:r>
      <w:r w:rsidR="00D2169B" w:rsidRPr="00E43532">
        <w:rPr>
          <w:rtl/>
          <w:lang w:eastAsia="en-US"/>
        </w:rPr>
        <w:t xml:space="preserve"> </w:t>
      </w:r>
      <w:r w:rsidR="00D2169B" w:rsidRPr="00E43532">
        <w:rPr>
          <w:rFonts w:hint="eastAsia"/>
          <w:rtl/>
          <w:lang w:eastAsia="en-US"/>
        </w:rPr>
        <w:t>אסורה</w:t>
      </w:r>
      <w:r w:rsidR="00D2169B" w:rsidRPr="00E43532">
        <w:rPr>
          <w:rtl/>
          <w:lang w:eastAsia="en-US"/>
        </w:rPr>
        <w:t xml:space="preserve"> </w:t>
      </w:r>
      <w:r w:rsidR="00D2169B" w:rsidRPr="00E43532">
        <w:rPr>
          <w:rFonts w:hint="eastAsia"/>
          <w:rtl/>
          <w:lang w:eastAsia="en-US"/>
        </w:rPr>
        <w:t>היא</w:t>
      </w:r>
      <w:r w:rsidR="00D2169B" w:rsidRPr="00E43532">
        <w:rPr>
          <w:rtl/>
          <w:lang w:eastAsia="en-US"/>
        </w:rPr>
        <w:t xml:space="preserve"> </w:t>
      </w:r>
      <w:r w:rsidR="00D2169B" w:rsidRPr="00E43532">
        <w:rPr>
          <w:rFonts w:hint="eastAsia"/>
          <w:rtl/>
          <w:lang w:eastAsia="en-US"/>
        </w:rPr>
        <w:t>לך</w:t>
      </w:r>
      <w:r w:rsidR="00062F0F">
        <w:rPr>
          <w:rFonts w:hint="cs"/>
          <w:rtl/>
          <w:lang w:eastAsia="en-US"/>
        </w:rPr>
        <w:t>.</w:t>
      </w:r>
      <w:r w:rsidR="00D2169B" w:rsidRPr="00E43532">
        <w:rPr>
          <w:rtl/>
          <w:lang w:eastAsia="en-US"/>
        </w:rPr>
        <w:t xml:space="preserve"> </w:t>
      </w:r>
      <w:r w:rsidR="00D2169B" w:rsidRPr="00E43532">
        <w:rPr>
          <w:rFonts w:hint="eastAsia"/>
          <w:rtl/>
          <w:lang w:eastAsia="en-US"/>
        </w:rPr>
        <w:t>זו</w:t>
      </w:r>
      <w:r w:rsidR="00D2169B" w:rsidRPr="00E43532">
        <w:rPr>
          <w:rtl/>
          <w:lang w:eastAsia="en-US"/>
        </w:rPr>
        <w:t xml:space="preserve"> </w:t>
      </w:r>
      <w:r w:rsidR="00D2169B" w:rsidRPr="00E43532">
        <w:rPr>
          <w:rFonts w:hint="eastAsia"/>
          <w:rtl/>
          <w:lang w:eastAsia="en-US"/>
        </w:rPr>
        <w:t>מדינית</w:t>
      </w:r>
      <w:r w:rsidR="00D2169B" w:rsidRPr="00E43532">
        <w:rPr>
          <w:rtl/>
          <w:lang w:eastAsia="en-US"/>
        </w:rPr>
        <w:t xml:space="preserve"> </w:t>
      </w:r>
      <w:r w:rsidR="00D2169B" w:rsidRPr="00E43532">
        <w:rPr>
          <w:rFonts w:hint="eastAsia"/>
          <w:rtl/>
          <w:lang w:eastAsia="en-US"/>
        </w:rPr>
        <w:t>וזו</w:t>
      </w:r>
      <w:r w:rsidR="00D2169B" w:rsidRPr="00E43532">
        <w:rPr>
          <w:rtl/>
          <w:lang w:eastAsia="en-US"/>
        </w:rPr>
        <w:t xml:space="preserve"> </w:t>
      </w:r>
      <w:r w:rsidR="00D2169B" w:rsidRPr="00E43532">
        <w:rPr>
          <w:rFonts w:hint="eastAsia"/>
          <w:rtl/>
          <w:lang w:eastAsia="en-US"/>
        </w:rPr>
        <w:t>מדינית</w:t>
      </w:r>
      <w:r w:rsidR="00D2169B" w:rsidRPr="00E43532">
        <w:rPr>
          <w:rtl/>
          <w:lang w:eastAsia="en-US"/>
        </w:rPr>
        <w:t xml:space="preserve">, </w:t>
      </w:r>
      <w:r w:rsidR="00D2169B" w:rsidRPr="00E43532">
        <w:rPr>
          <w:rFonts w:hint="eastAsia"/>
          <w:rtl/>
          <w:lang w:eastAsia="en-US"/>
        </w:rPr>
        <w:t>זו</w:t>
      </w:r>
      <w:r w:rsidR="00D2169B" w:rsidRPr="00E43532">
        <w:rPr>
          <w:rtl/>
          <w:lang w:eastAsia="en-US"/>
        </w:rPr>
        <w:t xml:space="preserve"> </w:t>
      </w:r>
      <w:r w:rsidR="00D2169B" w:rsidRPr="00E43532">
        <w:rPr>
          <w:rFonts w:hint="eastAsia"/>
          <w:rtl/>
          <w:lang w:eastAsia="en-US"/>
        </w:rPr>
        <w:t>גדולה</w:t>
      </w:r>
      <w:r w:rsidR="00D2169B" w:rsidRPr="00E43532">
        <w:rPr>
          <w:rtl/>
          <w:lang w:eastAsia="en-US"/>
        </w:rPr>
        <w:t xml:space="preserve"> </w:t>
      </w:r>
      <w:r w:rsidR="00D2169B" w:rsidRPr="00E43532">
        <w:rPr>
          <w:rFonts w:hint="eastAsia"/>
          <w:rtl/>
          <w:lang w:eastAsia="en-US"/>
        </w:rPr>
        <w:t>בת</w:t>
      </w:r>
      <w:r w:rsidR="00D2169B" w:rsidRPr="00E43532">
        <w:rPr>
          <w:rtl/>
          <w:lang w:eastAsia="en-US"/>
        </w:rPr>
        <w:t xml:space="preserve"> </w:t>
      </w:r>
      <w:r w:rsidR="00D2169B" w:rsidRPr="00E43532">
        <w:rPr>
          <w:rFonts w:hint="eastAsia"/>
          <w:rtl/>
          <w:lang w:eastAsia="en-US"/>
        </w:rPr>
        <w:t>אבות</w:t>
      </w:r>
      <w:r w:rsidR="00D2169B" w:rsidRPr="00E43532">
        <w:rPr>
          <w:rtl/>
          <w:lang w:eastAsia="en-US"/>
        </w:rPr>
        <w:t xml:space="preserve">, </w:t>
      </w:r>
      <w:r w:rsidR="00D2169B" w:rsidRPr="00E43532">
        <w:rPr>
          <w:rFonts w:hint="eastAsia"/>
          <w:rtl/>
          <w:lang w:eastAsia="en-US"/>
        </w:rPr>
        <w:t>ואשתך</w:t>
      </w:r>
      <w:r w:rsidR="00D2169B" w:rsidRPr="00E43532">
        <w:rPr>
          <w:rtl/>
          <w:lang w:eastAsia="en-US"/>
        </w:rPr>
        <w:t xml:space="preserve"> </w:t>
      </w:r>
      <w:r w:rsidR="00D2169B" w:rsidRPr="00E43532">
        <w:rPr>
          <w:rFonts w:hint="eastAsia"/>
          <w:rtl/>
          <w:lang w:eastAsia="en-US"/>
        </w:rPr>
        <w:t>בת</w:t>
      </w:r>
      <w:r w:rsidR="00D2169B" w:rsidRPr="00E43532">
        <w:rPr>
          <w:rtl/>
          <w:lang w:eastAsia="en-US"/>
        </w:rPr>
        <w:t xml:space="preserve"> </w:t>
      </w:r>
      <w:r w:rsidR="00D2169B" w:rsidRPr="00E43532">
        <w:rPr>
          <w:rFonts w:hint="eastAsia"/>
          <w:rtl/>
          <w:lang w:eastAsia="en-US"/>
        </w:rPr>
        <w:t>כומר</w:t>
      </w:r>
      <w:r w:rsidR="00D2169B" w:rsidRPr="00E43532">
        <w:rPr>
          <w:rtl/>
          <w:lang w:eastAsia="en-US"/>
        </w:rPr>
        <w:t xml:space="preserve">, </w:t>
      </w:r>
      <w:r w:rsidR="00D2169B" w:rsidRPr="00E43532">
        <w:rPr>
          <w:rFonts w:hint="eastAsia"/>
          <w:rtl/>
          <w:lang w:eastAsia="en-US"/>
        </w:rPr>
        <w:t>הוי</w:t>
      </w:r>
      <w:r w:rsidR="00062F0F">
        <w:rPr>
          <w:rFonts w:hint="cs"/>
          <w:rtl/>
          <w:lang w:eastAsia="en-US"/>
        </w:rPr>
        <w:t>:</w:t>
      </w:r>
      <w:r w:rsidR="00D2169B" w:rsidRPr="00E43532">
        <w:rPr>
          <w:rtl/>
          <w:lang w:eastAsia="en-US"/>
        </w:rPr>
        <w:t xml:space="preserve"> </w:t>
      </w:r>
      <w:r w:rsidR="00062F0F">
        <w:rPr>
          <w:rFonts w:hint="cs"/>
          <w:rtl/>
          <w:lang w:eastAsia="en-US"/>
        </w:rPr>
        <w:t>"</w:t>
      </w:r>
      <w:r w:rsidR="00D2169B" w:rsidRPr="00E43532">
        <w:rPr>
          <w:rFonts w:hint="eastAsia"/>
          <w:rtl/>
          <w:lang w:eastAsia="en-US"/>
        </w:rPr>
        <w:t>לעיני</w:t>
      </w:r>
      <w:r w:rsidR="00D2169B" w:rsidRPr="00E43532">
        <w:rPr>
          <w:rtl/>
          <w:lang w:eastAsia="en-US"/>
        </w:rPr>
        <w:t xml:space="preserve"> </w:t>
      </w:r>
      <w:r w:rsidR="00D2169B" w:rsidRPr="00E43532">
        <w:rPr>
          <w:rFonts w:hint="eastAsia"/>
          <w:rtl/>
          <w:lang w:eastAsia="en-US"/>
        </w:rPr>
        <w:t>משה</w:t>
      </w:r>
      <w:r w:rsidR="00062F0F">
        <w:rPr>
          <w:rFonts w:hint="cs"/>
          <w:rtl/>
          <w:lang w:eastAsia="en-US"/>
        </w:rPr>
        <w:t>".</w:t>
      </w:r>
      <w:r w:rsidR="00D2169B" w:rsidRPr="00E43532">
        <w:rPr>
          <w:rtl/>
          <w:lang w:eastAsia="en-US"/>
        </w:rPr>
        <w:t xml:space="preserve"> </w:t>
      </w:r>
      <w:r w:rsidR="00D2169B" w:rsidRPr="00E43532">
        <w:rPr>
          <w:rFonts w:hint="eastAsia"/>
          <w:rtl/>
          <w:lang w:eastAsia="en-US"/>
        </w:rPr>
        <w:t>ושלמה</w:t>
      </w:r>
      <w:r w:rsidR="00D2169B" w:rsidRPr="00E43532">
        <w:rPr>
          <w:rtl/>
          <w:lang w:eastAsia="en-US"/>
        </w:rPr>
        <w:t xml:space="preserve"> </w:t>
      </w:r>
      <w:r w:rsidR="00D2169B" w:rsidRPr="00E43532">
        <w:rPr>
          <w:rFonts w:hint="eastAsia"/>
          <w:rtl/>
          <w:lang w:eastAsia="en-US"/>
        </w:rPr>
        <w:t>צווח</w:t>
      </w:r>
      <w:r w:rsidR="00062F0F">
        <w:rPr>
          <w:rFonts w:hint="cs"/>
          <w:rtl/>
          <w:lang w:eastAsia="en-US"/>
        </w:rPr>
        <w:t>:</w:t>
      </w:r>
      <w:r w:rsidR="00D2169B" w:rsidRPr="00E43532">
        <w:rPr>
          <w:rtl/>
          <w:lang w:eastAsia="en-US"/>
        </w:rPr>
        <w:t xml:space="preserve"> </w:t>
      </w:r>
      <w:r w:rsidR="00062F0F">
        <w:rPr>
          <w:rFonts w:hint="cs"/>
          <w:rtl/>
          <w:lang w:eastAsia="en-US"/>
        </w:rPr>
        <w:t>"</w:t>
      </w:r>
      <w:r w:rsidR="00D2169B" w:rsidRPr="00E43532">
        <w:rPr>
          <w:rFonts w:hint="eastAsia"/>
          <w:rtl/>
          <w:lang w:eastAsia="en-US"/>
        </w:rPr>
        <w:t>העז</w:t>
      </w:r>
      <w:r w:rsidR="00D2169B" w:rsidRPr="00E43532">
        <w:rPr>
          <w:rtl/>
          <w:lang w:eastAsia="en-US"/>
        </w:rPr>
        <w:t xml:space="preserve"> </w:t>
      </w:r>
      <w:r w:rsidR="00D2169B" w:rsidRPr="00E43532">
        <w:rPr>
          <w:rFonts w:hint="eastAsia"/>
          <w:rtl/>
          <w:lang w:eastAsia="en-US"/>
        </w:rPr>
        <w:t>איש</w:t>
      </w:r>
      <w:r w:rsidR="00D2169B" w:rsidRPr="00E43532">
        <w:rPr>
          <w:rtl/>
          <w:lang w:eastAsia="en-US"/>
        </w:rPr>
        <w:t xml:space="preserve"> </w:t>
      </w:r>
      <w:r w:rsidR="00D2169B" w:rsidRPr="00E43532">
        <w:rPr>
          <w:rFonts w:hint="eastAsia"/>
          <w:rtl/>
          <w:lang w:eastAsia="en-US"/>
        </w:rPr>
        <w:t>רשע</w:t>
      </w:r>
      <w:r w:rsidR="00D2169B" w:rsidRPr="00E43532">
        <w:rPr>
          <w:rtl/>
          <w:lang w:eastAsia="en-US"/>
        </w:rPr>
        <w:t xml:space="preserve"> </w:t>
      </w:r>
      <w:r w:rsidR="00D2169B" w:rsidRPr="00E43532">
        <w:rPr>
          <w:rFonts w:hint="eastAsia"/>
          <w:rtl/>
          <w:lang w:eastAsia="en-US"/>
        </w:rPr>
        <w:t>בפניו</w:t>
      </w:r>
      <w:r w:rsidR="00062F0F">
        <w:rPr>
          <w:rFonts w:hint="cs"/>
          <w:rtl/>
          <w:lang w:eastAsia="en-US"/>
        </w:rPr>
        <w:t>".</w:t>
      </w:r>
      <w:r w:rsidR="00D2169B" w:rsidRPr="00E43532">
        <w:rPr>
          <w:rtl/>
          <w:lang w:eastAsia="en-US"/>
        </w:rPr>
        <w:t xml:space="preserve"> </w:t>
      </w:r>
      <w:r w:rsidR="00D2169B" w:rsidRPr="00E43532">
        <w:rPr>
          <w:rFonts w:hint="eastAsia"/>
          <w:rtl/>
          <w:lang w:eastAsia="en-US"/>
        </w:rPr>
        <w:t>וכיון</w:t>
      </w:r>
      <w:r w:rsidR="00D2169B" w:rsidRPr="00E43532">
        <w:rPr>
          <w:rtl/>
          <w:lang w:eastAsia="en-US"/>
        </w:rPr>
        <w:t xml:space="preserve"> </w:t>
      </w:r>
      <w:r w:rsidR="00D2169B" w:rsidRPr="00E43532">
        <w:rPr>
          <w:rFonts w:hint="eastAsia"/>
          <w:rtl/>
          <w:lang w:eastAsia="en-US"/>
        </w:rPr>
        <w:t>שראו</w:t>
      </w:r>
      <w:r w:rsidR="00D2169B" w:rsidRPr="00E43532">
        <w:rPr>
          <w:rtl/>
          <w:lang w:eastAsia="en-US"/>
        </w:rPr>
        <w:t xml:space="preserve"> </w:t>
      </w:r>
      <w:r w:rsidR="00D2169B" w:rsidRPr="00E43532">
        <w:rPr>
          <w:rFonts w:hint="eastAsia"/>
          <w:rtl/>
          <w:lang w:eastAsia="en-US"/>
        </w:rPr>
        <w:t>אותו</w:t>
      </w:r>
      <w:r w:rsidR="00062F0F">
        <w:rPr>
          <w:rFonts w:hint="cs"/>
          <w:rtl/>
          <w:lang w:eastAsia="en-US"/>
        </w:rPr>
        <w:t>,</w:t>
      </w:r>
      <w:r w:rsidR="00D2169B" w:rsidRPr="00E43532">
        <w:rPr>
          <w:rtl/>
          <w:lang w:eastAsia="en-US"/>
        </w:rPr>
        <w:t xml:space="preserve"> </w:t>
      </w:r>
      <w:r w:rsidR="00D2169B" w:rsidRPr="00E43532">
        <w:rPr>
          <w:rFonts w:hint="eastAsia"/>
          <w:rtl/>
          <w:lang w:eastAsia="en-US"/>
        </w:rPr>
        <w:t>היו</w:t>
      </w:r>
      <w:r w:rsidR="00D2169B" w:rsidRPr="00E43532">
        <w:rPr>
          <w:rtl/>
          <w:lang w:eastAsia="en-US"/>
        </w:rPr>
        <w:t xml:space="preserve"> </w:t>
      </w:r>
      <w:r w:rsidR="00D2169B" w:rsidRPr="00E43532">
        <w:rPr>
          <w:rFonts w:hint="eastAsia"/>
          <w:rtl/>
          <w:lang w:eastAsia="en-US"/>
        </w:rPr>
        <w:t>בוכים</w:t>
      </w:r>
      <w:r w:rsidR="00062F0F">
        <w:rPr>
          <w:rFonts w:hint="cs"/>
          <w:rtl/>
          <w:lang w:eastAsia="en-US"/>
        </w:rPr>
        <w:t>,</w:t>
      </w:r>
      <w:r w:rsidR="00D2169B" w:rsidRPr="00E43532">
        <w:rPr>
          <w:rtl/>
          <w:lang w:eastAsia="en-US"/>
        </w:rPr>
        <w:t xml:space="preserve"> </w:t>
      </w:r>
      <w:r w:rsidR="00D2169B" w:rsidRPr="00E43532">
        <w:rPr>
          <w:rFonts w:hint="eastAsia"/>
          <w:rtl/>
          <w:lang w:eastAsia="en-US"/>
        </w:rPr>
        <w:t>שנאמר</w:t>
      </w:r>
      <w:r w:rsidR="00062F0F">
        <w:rPr>
          <w:rFonts w:hint="cs"/>
          <w:rtl/>
          <w:lang w:eastAsia="en-US"/>
        </w:rPr>
        <w:t>:</w:t>
      </w:r>
      <w:r w:rsidR="00D2169B" w:rsidRPr="00E43532">
        <w:rPr>
          <w:rtl/>
          <w:lang w:eastAsia="en-US"/>
        </w:rPr>
        <w:t xml:space="preserve"> </w:t>
      </w:r>
      <w:r w:rsidR="00062F0F">
        <w:rPr>
          <w:rFonts w:hint="cs"/>
          <w:rtl/>
          <w:lang w:eastAsia="en-US"/>
        </w:rPr>
        <w:t>"</w:t>
      </w:r>
      <w:r w:rsidR="00D2169B" w:rsidRPr="00E43532">
        <w:rPr>
          <w:rFonts w:hint="eastAsia"/>
          <w:rtl/>
          <w:lang w:eastAsia="en-US"/>
        </w:rPr>
        <w:t>והמה</w:t>
      </w:r>
      <w:r w:rsidR="00D2169B" w:rsidRPr="00E43532">
        <w:rPr>
          <w:rtl/>
          <w:lang w:eastAsia="en-US"/>
        </w:rPr>
        <w:t xml:space="preserve"> </w:t>
      </w:r>
      <w:r w:rsidR="00D2169B" w:rsidRPr="00E43532">
        <w:rPr>
          <w:rFonts w:hint="eastAsia"/>
          <w:rtl/>
          <w:lang w:eastAsia="en-US"/>
        </w:rPr>
        <w:t>בוכים</w:t>
      </w:r>
      <w:r w:rsidR="00062F0F">
        <w:rPr>
          <w:rFonts w:hint="cs"/>
          <w:rtl/>
          <w:lang w:eastAsia="en-US"/>
        </w:rPr>
        <w:t xml:space="preserve"> פתח אוהל מועד" </w:t>
      </w:r>
      <w:r w:rsidR="00062F0F" w:rsidRPr="00E43532">
        <w:rPr>
          <w:rtl/>
          <w:lang w:eastAsia="en-US"/>
        </w:rPr>
        <w:t>(</w:t>
      </w:r>
      <w:r w:rsidR="00062F0F" w:rsidRPr="00E43532">
        <w:rPr>
          <w:rFonts w:hint="eastAsia"/>
          <w:rtl/>
          <w:lang w:eastAsia="en-US"/>
        </w:rPr>
        <w:t>במדבר</w:t>
      </w:r>
      <w:r w:rsidR="00062F0F" w:rsidRPr="00E43532">
        <w:rPr>
          <w:rtl/>
          <w:lang w:eastAsia="en-US"/>
        </w:rPr>
        <w:t xml:space="preserve"> </w:t>
      </w:r>
      <w:r w:rsidR="00062F0F" w:rsidRPr="00E43532">
        <w:rPr>
          <w:rFonts w:hint="eastAsia"/>
          <w:rtl/>
          <w:lang w:eastAsia="en-US"/>
        </w:rPr>
        <w:t>כה</w:t>
      </w:r>
      <w:r w:rsidR="00062F0F">
        <w:rPr>
          <w:rFonts w:hint="cs"/>
          <w:rtl/>
          <w:lang w:eastAsia="en-US"/>
        </w:rPr>
        <w:t xml:space="preserve"> ו</w:t>
      </w:r>
      <w:r w:rsidR="00062F0F" w:rsidRPr="00E43532">
        <w:rPr>
          <w:rtl/>
          <w:lang w:eastAsia="en-US"/>
        </w:rPr>
        <w:t>)</w:t>
      </w:r>
      <w:r w:rsidR="00A703D2">
        <w:rPr>
          <w:rFonts w:hint="cs"/>
          <w:rtl/>
          <w:lang w:eastAsia="en-US"/>
        </w:rPr>
        <w:t>.</w:t>
      </w:r>
      <w:r w:rsidR="00A703D2">
        <w:rPr>
          <w:rStyle w:val="a5"/>
          <w:rtl/>
          <w:lang w:eastAsia="en-US"/>
        </w:rPr>
        <w:footnoteReference w:id="16"/>
      </w:r>
    </w:p>
    <w:p w:rsidR="0087324D" w:rsidRDefault="00D2169B" w:rsidP="00444075">
      <w:pPr>
        <w:pStyle w:val="ac"/>
        <w:rPr>
          <w:rFonts w:hint="cs"/>
          <w:rtl/>
          <w:lang w:eastAsia="en-US"/>
        </w:rPr>
      </w:pPr>
      <w:r w:rsidRPr="00E43532">
        <w:rPr>
          <w:rFonts w:hint="eastAsia"/>
          <w:rtl/>
          <w:lang w:eastAsia="en-US"/>
        </w:rPr>
        <w:t>א</w:t>
      </w:r>
      <w:r w:rsidRPr="00E43532">
        <w:rPr>
          <w:rtl/>
          <w:lang w:eastAsia="en-US"/>
        </w:rPr>
        <w:t>"</w:t>
      </w:r>
      <w:r w:rsidRPr="00E43532">
        <w:rPr>
          <w:rFonts w:hint="eastAsia"/>
          <w:rtl/>
          <w:lang w:eastAsia="en-US"/>
        </w:rPr>
        <w:t>ל</w:t>
      </w:r>
      <w:r w:rsidRPr="00E43532">
        <w:rPr>
          <w:rtl/>
          <w:lang w:eastAsia="en-US"/>
        </w:rPr>
        <w:t xml:space="preserve"> </w:t>
      </w:r>
      <w:r w:rsidRPr="00E43532">
        <w:rPr>
          <w:rFonts w:hint="eastAsia"/>
          <w:rtl/>
          <w:lang w:eastAsia="en-US"/>
        </w:rPr>
        <w:t>הקב</w:t>
      </w:r>
      <w:r w:rsidRPr="00E43532">
        <w:rPr>
          <w:rtl/>
          <w:lang w:eastAsia="en-US"/>
        </w:rPr>
        <w:t>"</w:t>
      </w:r>
      <w:r w:rsidRPr="00E43532">
        <w:rPr>
          <w:rFonts w:hint="eastAsia"/>
          <w:rtl/>
          <w:lang w:eastAsia="en-US"/>
        </w:rPr>
        <w:t>ה</w:t>
      </w:r>
      <w:r w:rsidR="00087B09">
        <w:rPr>
          <w:rFonts w:hint="cs"/>
          <w:rtl/>
          <w:lang w:eastAsia="en-US"/>
        </w:rPr>
        <w:t>:</w:t>
      </w:r>
      <w:r w:rsidRPr="00E43532">
        <w:rPr>
          <w:rtl/>
          <w:lang w:eastAsia="en-US"/>
        </w:rPr>
        <w:t xml:space="preserve"> </w:t>
      </w:r>
      <w:r w:rsidRPr="00E43532">
        <w:rPr>
          <w:rFonts w:hint="eastAsia"/>
          <w:rtl/>
          <w:lang w:eastAsia="en-US"/>
        </w:rPr>
        <w:t>משה</w:t>
      </w:r>
      <w:r w:rsidR="00087B09">
        <w:rPr>
          <w:rFonts w:hint="cs"/>
          <w:rtl/>
          <w:lang w:eastAsia="en-US"/>
        </w:rPr>
        <w:t>,</w:t>
      </w:r>
      <w:r w:rsidRPr="00E43532">
        <w:rPr>
          <w:rtl/>
          <w:lang w:eastAsia="en-US"/>
        </w:rPr>
        <w:t xml:space="preserve"> </w:t>
      </w:r>
      <w:r w:rsidRPr="00E43532">
        <w:rPr>
          <w:rFonts w:hint="eastAsia"/>
          <w:rtl/>
          <w:lang w:eastAsia="en-US"/>
        </w:rPr>
        <w:t>בוכה</w:t>
      </w:r>
      <w:r w:rsidRPr="00E43532">
        <w:rPr>
          <w:rtl/>
          <w:lang w:eastAsia="en-US"/>
        </w:rPr>
        <w:t xml:space="preserve"> </w:t>
      </w:r>
      <w:r w:rsidRPr="00E43532">
        <w:rPr>
          <w:rFonts w:hint="eastAsia"/>
          <w:rtl/>
          <w:lang w:eastAsia="en-US"/>
        </w:rPr>
        <w:t>אתה</w:t>
      </w:r>
      <w:r w:rsidR="00087B09">
        <w:rPr>
          <w:rFonts w:hint="cs"/>
          <w:rtl/>
          <w:lang w:eastAsia="en-US"/>
        </w:rPr>
        <w:t>?</w:t>
      </w:r>
      <w:r w:rsidRPr="00E43532">
        <w:rPr>
          <w:rtl/>
          <w:lang w:eastAsia="en-US"/>
        </w:rPr>
        <w:t xml:space="preserve"> </w:t>
      </w:r>
      <w:r w:rsidRPr="00E43532">
        <w:rPr>
          <w:rFonts w:hint="eastAsia"/>
          <w:rtl/>
          <w:lang w:eastAsia="en-US"/>
        </w:rPr>
        <w:t>והיכן</w:t>
      </w:r>
      <w:r w:rsidRPr="00E43532">
        <w:rPr>
          <w:rtl/>
          <w:lang w:eastAsia="en-US"/>
        </w:rPr>
        <w:t xml:space="preserve"> </w:t>
      </w:r>
      <w:r w:rsidRPr="00E43532">
        <w:rPr>
          <w:rFonts w:hint="eastAsia"/>
          <w:rtl/>
          <w:lang w:eastAsia="en-US"/>
        </w:rPr>
        <w:t>חכמתך</w:t>
      </w:r>
      <w:r w:rsidRPr="00E43532">
        <w:rPr>
          <w:rtl/>
          <w:lang w:eastAsia="en-US"/>
        </w:rPr>
        <w:t xml:space="preserve"> </w:t>
      </w:r>
      <w:r w:rsidRPr="00E43532">
        <w:rPr>
          <w:rFonts w:hint="eastAsia"/>
          <w:rtl/>
          <w:lang w:eastAsia="en-US"/>
        </w:rPr>
        <w:t>שאמרת</w:t>
      </w:r>
      <w:r w:rsidRPr="00E43532">
        <w:rPr>
          <w:rtl/>
          <w:lang w:eastAsia="en-US"/>
        </w:rPr>
        <w:t xml:space="preserve"> </w:t>
      </w:r>
      <w:r w:rsidRPr="00E43532">
        <w:rPr>
          <w:rFonts w:hint="eastAsia"/>
          <w:rtl/>
          <w:lang w:eastAsia="en-US"/>
        </w:rPr>
        <w:t>דבר</w:t>
      </w:r>
      <w:r w:rsidRPr="00E43532">
        <w:rPr>
          <w:rtl/>
          <w:lang w:eastAsia="en-US"/>
        </w:rPr>
        <w:t xml:space="preserve"> </w:t>
      </w:r>
      <w:r w:rsidRPr="00E43532">
        <w:rPr>
          <w:rFonts w:hint="eastAsia"/>
          <w:rtl/>
          <w:lang w:eastAsia="en-US"/>
        </w:rPr>
        <w:t>והבלעת</w:t>
      </w:r>
      <w:r w:rsidRPr="00E43532">
        <w:rPr>
          <w:rtl/>
          <w:lang w:eastAsia="en-US"/>
        </w:rPr>
        <w:t xml:space="preserve"> </w:t>
      </w:r>
      <w:r w:rsidRPr="00E43532">
        <w:rPr>
          <w:rFonts w:hint="eastAsia"/>
          <w:rtl/>
          <w:lang w:eastAsia="en-US"/>
        </w:rPr>
        <w:t>לקרח</w:t>
      </w:r>
      <w:r w:rsidRPr="00E43532">
        <w:rPr>
          <w:rtl/>
          <w:lang w:eastAsia="en-US"/>
        </w:rPr>
        <w:t xml:space="preserve"> </w:t>
      </w:r>
      <w:r w:rsidRPr="00E43532">
        <w:rPr>
          <w:rFonts w:hint="eastAsia"/>
          <w:rtl/>
          <w:lang w:eastAsia="en-US"/>
        </w:rPr>
        <w:t>ועכשיו</w:t>
      </w:r>
      <w:r w:rsidRPr="00E43532">
        <w:rPr>
          <w:rtl/>
          <w:lang w:eastAsia="en-US"/>
        </w:rPr>
        <w:t xml:space="preserve"> </w:t>
      </w:r>
      <w:r w:rsidRPr="00E43532">
        <w:rPr>
          <w:rFonts w:hint="eastAsia"/>
          <w:rtl/>
          <w:lang w:eastAsia="en-US"/>
        </w:rPr>
        <w:t>אתה</w:t>
      </w:r>
      <w:r w:rsidRPr="00E43532">
        <w:rPr>
          <w:rtl/>
          <w:lang w:eastAsia="en-US"/>
        </w:rPr>
        <w:t xml:space="preserve"> </w:t>
      </w:r>
      <w:r w:rsidRPr="00E43532">
        <w:rPr>
          <w:rFonts w:hint="eastAsia"/>
          <w:rtl/>
          <w:lang w:eastAsia="en-US"/>
        </w:rPr>
        <w:t>בוכה</w:t>
      </w:r>
      <w:r w:rsidR="00087B09">
        <w:rPr>
          <w:rFonts w:hint="cs"/>
          <w:rtl/>
          <w:lang w:eastAsia="en-US"/>
        </w:rPr>
        <w:t>!</w:t>
      </w:r>
      <w:r w:rsidR="00087B09">
        <w:rPr>
          <w:rStyle w:val="a5"/>
          <w:rtl/>
          <w:lang w:eastAsia="en-US"/>
        </w:rPr>
        <w:footnoteReference w:id="17"/>
      </w:r>
      <w:r w:rsidRPr="00E43532">
        <w:rPr>
          <w:rtl/>
          <w:lang w:eastAsia="en-US"/>
        </w:rPr>
        <w:t xml:space="preserve"> </w:t>
      </w:r>
      <w:r w:rsidRPr="00E43532">
        <w:rPr>
          <w:rFonts w:hint="eastAsia"/>
          <w:rtl/>
          <w:lang w:eastAsia="en-US"/>
        </w:rPr>
        <w:t>ורוח</w:t>
      </w:r>
      <w:r w:rsidRPr="00E43532">
        <w:rPr>
          <w:rtl/>
          <w:lang w:eastAsia="en-US"/>
        </w:rPr>
        <w:t xml:space="preserve"> </w:t>
      </w:r>
      <w:r w:rsidRPr="00E43532">
        <w:rPr>
          <w:rFonts w:hint="eastAsia"/>
          <w:rtl/>
          <w:lang w:eastAsia="en-US"/>
        </w:rPr>
        <w:t>הק</w:t>
      </w:r>
      <w:r w:rsidR="00444075">
        <w:rPr>
          <w:rFonts w:hint="cs"/>
          <w:rtl/>
          <w:lang w:eastAsia="en-US"/>
        </w:rPr>
        <w:t>ו</w:t>
      </w:r>
      <w:r w:rsidRPr="00E43532">
        <w:rPr>
          <w:rFonts w:hint="eastAsia"/>
          <w:rtl/>
          <w:lang w:eastAsia="en-US"/>
        </w:rPr>
        <w:t>דש</w:t>
      </w:r>
      <w:r w:rsidRPr="00E43532">
        <w:rPr>
          <w:rtl/>
          <w:lang w:eastAsia="en-US"/>
        </w:rPr>
        <w:t xml:space="preserve"> </w:t>
      </w:r>
      <w:r w:rsidRPr="00E43532">
        <w:rPr>
          <w:rFonts w:hint="eastAsia"/>
          <w:rtl/>
          <w:lang w:eastAsia="en-US"/>
        </w:rPr>
        <w:t>צווחת</w:t>
      </w:r>
      <w:r w:rsidR="00087B09">
        <w:rPr>
          <w:rFonts w:hint="cs"/>
          <w:rtl/>
          <w:lang w:eastAsia="en-US"/>
        </w:rPr>
        <w:t>:</w:t>
      </w:r>
      <w:r w:rsidRPr="00E43532">
        <w:rPr>
          <w:rtl/>
          <w:lang w:eastAsia="en-US"/>
        </w:rPr>
        <w:t xml:space="preserve"> </w:t>
      </w:r>
      <w:r w:rsidR="00087B09">
        <w:rPr>
          <w:rFonts w:hint="cs"/>
          <w:rtl/>
          <w:lang w:eastAsia="en-US"/>
        </w:rPr>
        <w:t>"</w:t>
      </w:r>
      <w:r w:rsidRPr="00E43532">
        <w:rPr>
          <w:rFonts w:hint="eastAsia"/>
          <w:rtl/>
          <w:lang w:eastAsia="en-US"/>
        </w:rPr>
        <w:t>אשתוללו</w:t>
      </w:r>
      <w:r w:rsidRPr="00E43532">
        <w:rPr>
          <w:rtl/>
          <w:lang w:eastAsia="en-US"/>
        </w:rPr>
        <w:t xml:space="preserve"> </w:t>
      </w:r>
      <w:r w:rsidRPr="00E43532">
        <w:rPr>
          <w:rFonts w:hint="eastAsia"/>
          <w:rtl/>
          <w:lang w:eastAsia="en-US"/>
        </w:rPr>
        <w:t>אבירי</w:t>
      </w:r>
      <w:r w:rsidRPr="00E43532">
        <w:rPr>
          <w:rtl/>
          <w:lang w:eastAsia="en-US"/>
        </w:rPr>
        <w:t xml:space="preserve"> </w:t>
      </w:r>
      <w:r w:rsidRPr="00E43532">
        <w:rPr>
          <w:rFonts w:hint="eastAsia"/>
          <w:rtl/>
          <w:lang w:eastAsia="en-US"/>
        </w:rPr>
        <w:t>לב</w:t>
      </w:r>
      <w:r w:rsidRPr="00E43532">
        <w:rPr>
          <w:rtl/>
          <w:lang w:eastAsia="en-US"/>
        </w:rPr>
        <w:t xml:space="preserve"> </w:t>
      </w:r>
      <w:r w:rsidRPr="00E43532">
        <w:rPr>
          <w:rFonts w:hint="eastAsia"/>
          <w:rtl/>
          <w:lang w:eastAsia="en-US"/>
        </w:rPr>
        <w:t>נמו</w:t>
      </w:r>
      <w:r w:rsidRPr="00E43532">
        <w:rPr>
          <w:rtl/>
          <w:lang w:eastAsia="en-US"/>
        </w:rPr>
        <w:t xml:space="preserve"> </w:t>
      </w:r>
      <w:r w:rsidRPr="00E43532">
        <w:rPr>
          <w:rFonts w:hint="eastAsia"/>
          <w:rtl/>
          <w:lang w:eastAsia="en-US"/>
        </w:rPr>
        <w:t>שנתם</w:t>
      </w:r>
      <w:r w:rsidR="00087B09">
        <w:rPr>
          <w:rFonts w:hint="cs"/>
          <w:rtl/>
          <w:lang w:eastAsia="en-US"/>
        </w:rPr>
        <w:t xml:space="preserve"> ולא מצאו כל אנשי חיל ידיהם" </w:t>
      </w:r>
      <w:r w:rsidR="00087B09" w:rsidRPr="00E43532">
        <w:rPr>
          <w:rtl/>
          <w:lang w:eastAsia="en-US"/>
        </w:rPr>
        <w:t>(</w:t>
      </w:r>
      <w:r w:rsidR="00087B09" w:rsidRPr="00E43532">
        <w:rPr>
          <w:rFonts w:hint="eastAsia"/>
          <w:rtl/>
          <w:lang w:eastAsia="en-US"/>
        </w:rPr>
        <w:t>תהלים</w:t>
      </w:r>
      <w:r w:rsidR="00087B09" w:rsidRPr="00E43532">
        <w:rPr>
          <w:rtl/>
          <w:lang w:eastAsia="en-US"/>
        </w:rPr>
        <w:t xml:space="preserve"> </w:t>
      </w:r>
      <w:r w:rsidR="00087B09" w:rsidRPr="00E43532">
        <w:rPr>
          <w:rFonts w:hint="eastAsia"/>
          <w:rtl/>
          <w:lang w:eastAsia="en-US"/>
        </w:rPr>
        <w:t>עו</w:t>
      </w:r>
      <w:r w:rsidR="00087B09">
        <w:rPr>
          <w:rFonts w:hint="cs"/>
          <w:rtl/>
          <w:lang w:eastAsia="en-US"/>
        </w:rPr>
        <w:t xml:space="preserve"> ו</w:t>
      </w:r>
      <w:r w:rsidR="00087B09" w:rsidRPr="00E43532">
        <w:rPr>
          <w:rtl/>
          <w:lang w:eastAsia="en-US"/>
        </w:rPr>
        <w:t>)</w:t>
      </w:r>
      <w:r w:rsidR="00087B09">
        <w:rPr>
          <w:rFonts w:hint="cs"/>
          <w:rtl/>
          <w:lang w:eastAsia="en-US"/>
        </w:rPr>
        <w:t>.</w:t>
      </w:r>
      <w:r w:rsidRPr="00E43532">
        <w:rPr>
          <w:rtl/>
          <w:lang w:eastAsia="en-US"/>
        </w:rPr>
        <w:t xml:space="preserve"> </w:t>
      </w:r>
      <w:r w:rsidRPr="00E43532">
        <w:rPr>
          <w:rFonts w:hint="eastAsia"/>
          <w:rtl/>
          <w:lang w:eastAsia="en-US"/>
        </w:rPr>
        <w:t>א</w:t>
      </w:r>
      <w:r w:rsidRPr="00E43532">
        <w:rPr>
          <w:rtl/>
          <w:lang w:eastAsia="en-US"/>
        </w:rPr>
        <w:t>"</w:t>
      </w:r>
      <w:r w:rsidRPr="00E43532">
        <w:rPr>
          <w:rFonts w:hint="eastAsia"/>
          <w:rtl/>
          <w:lang w:eastAsia="en-US"/>
        </w:rPr>
        <w:t>ל</w:t>
      </w:r>
      <w:r w:rsidRPr="00E43532">
        <w:rPr>
          <w:rtl/>
          <w:lang w:eastAsia="en-US"/>
        </w:rPr>
        <w:t xml:space="preserve"> </w:t>
      </w:r>
      <w:r w:rsidRPr="00E43532">
        <w:rPr>
          <w:rFonts w:hint="eastAsia"/>
          <w:rtl/>
          <w:lang w:eastAsia="en-US"/>
        </w:rPr>
        <w:t>משה</w:t>
      </w:r>
      <w:r w:rsidR="00E15E2C">
        <w:rPr>
          <w:rFonts w:hint="cs"/>
          <w:rtl/>
          <w:lang w:eastAsia="en-US"/>
        </w:rPr>
        <w:t>:</w:t>
      </w:r>
      <w:r w:rsidRPr="00E43532">
        <w:rPr>
          <w:rtl/>
          <w:lang w:eastAsia="en-US"/>
        </w:rPr>
        <w:t xml:space="preserve"> </w:t>
      </w:r>
      <w:r w:rsidR="00E15E2C">
        <w:rPr>
          <w:rFonts w:hint="cs"/>
          <w:rtl/>
          <w:lang w:eastAsia="en-US"/>
        </w:rPr>
        <w:t>"</w:t>
      </w:r>
      <w:r w:rsidRPr="00E43532">
        <w:rPr>
          <w:rFonts w:hint="eastAsia"/>
          <w:rtl/>
          <w:lang w:eastAsia="en-US"/>
        </w:rPr>
        <w:t>אין</w:t>
      </w:r>
      <w:r w:rsidRPr="00E43532">
        <w:rPr>
          <w:rtl/>
          <w:lang w:eastAsia="en-US"/>
        </w:rPr>
        <w:t xml:space="preserve"> </w:t>
      </w:r>
      <w:r w:rsidRPr="00E43532">
        <w:rPr>
          <w:rFonts w:hint="eastAsia"/>
          <w:rtl/>
          <w:lang w:eastAsia="en-US"/>
        </w:rPr>
        <w:t>חכמה</w:t>
      </w:r>
      <w:r w:rsidRPr="00E43532">
        <w:rPr>
          <w:rtl/>
          <w:lang w:eastAsia="en-US"/>
        </w:rPr>
        <w:t xml:space="preserve"> </w:t>
      </w:r>
      <w:r w:rsidRPr="00E43532">
        <w:rPr>
          <w:rFonts w:hint="eastAsia"/>
          <w:rtl/>
          <w:lang w:eastAsia="en-US"/>
        </w:rPr>
        <w:t>ואין</w:t>
      </w:r>
      <w:r w:rsidRPr="00E43532">
        <w:rPr>
          <w:rtl/>
          <w:lang w:eastAsia="en-US"/>
        </w:rPr>
        <w:t xml:space="preserve"> </w:t>
      </w:r>
      <w:r w:rsidRPr="00E43532">
        <w:rPr>
          <w:rFonts w:hint="eastAsia"/>
          <w:rtl/>
          <w:lang w:eastAsia="en-US"/>
        </w:rPr>
        <w:t>תבונה</w:t>
      </w:r>
      <w:r w:rsidRPr="00E43532">
        <w:rPr>
          <w:rtl/>
          <w:lang w:eastAsia="en-US"/>
        </w:rPr>
        <w:t xml:space="preserve"> </w:t>
      </w:r>
      <w:r w:rsidRPr="00E43532">
        <w:rPr>
          <w:rFonts w:hint="eastAsia"/>
          <w:rtl/>
          <w:lang w:eastAsia="en-US"/>
        </w:rPr>
        <w:t>ואין</w:t>
      </w:r>
      <w:r w:rsidRPr="00E43532">
        <w:rPr>
          <w:rtl/>
          <w:lang w:eastAsia="en-US"/>
        </w:rPr>
        <w:t xml:space="preserve"> </w:t>
      </w:r>
      <w:r w:rsidRPr="00E43532">
        <w:rPr>
          <w:rFonts w:hint="eastAsia"/>
          <w:rtl/>
          <w:lang w:eastAsia="en-US"/>
        </w:rPr>
        <w:t>עצה</w:t>
      </w:r>
      <w:r w:rsidRPr="00E43532">
        <w:rPr>
          <w:rtl/>
          <w:lang w:eastAsia="en-US"/>
        </w:rPr>
        <w:t xml:space="preserve"> </w:t>
      </w:r>
      <w:r w:rsidRPr="00E43532">
        <w:rPr>
          <w:rFonts w:hint="eastAsia"/>
          <w:rtl/>
          <w:lang w:eastAsia="en-US"/>
        </w:rPr>
        <w:t>לנגד</w:t>
      </w:r>
      <w:r w:rsidRPr="00E43532">
        <w:rPr>
          <w:rtl/>
          <w:lang w:eastAsia="en-US"/>
        </w:rPr>
        <w:t xml:space="preserve"> </w:t>
      </w:r>
      <w:r w:rsidRPr="00E43532">
        <w:rPr>
          <w:rFonts w:hint="eastAsia"/>
          <w:rtl/>
          <w:lang w:eastAsia="en-US"/>
        </w:rPr>
        <w:t>ה</w:t>
      </w:r>
      <w:r w:rsidRPr="00E43532">
        <w:rPr>
          <w:rtl/>
          <w:lang w:eastAsia="en-US"/>
        </w:rPr>
        <w:t>'</w:t>
      </w:r>
      <w:r w:rsidR="00E15E2C">
        <w:rPr>
          <w:rFonts w:hint="cs"/>
          <w:rtl/>
          <w:lang w:eastAsia="en-US"/>
        </w:rPr>
        <w:t xml:space="preserve"> "</w:t>
      </w:r>
      <w:r w:rsidR="00444075">
        <w:rPr>
          <w:rFonts w:hint="cs"/>
          <w:rtl/>
          <w:lang w:eastAsia="en-US"/>
        </w:rPr>
        <w:t xml:space="preserve"> </w:t>
      </w:r>
      <w:r w:rsidR="00E15E2C" w:rsidRPr="00E43532">
        <w:rPr>
          <w:rtl/>
          <w:lang w:eastAsia="en-US"/>
        </w:rPr>
        <w:t>(</w:t>
      </w:r>
      <w:r w:rsidR="00E15E2C" w:rsidRPr="00E43532">
        <w:rPr>
          <w:rFonts w:hint="eastAsia"/>
          <w:rtl/>
          <w:lang w:eastAsia="en-US"/>
        </w:rPr>
        <w:t>משלי</w:t>
      </w:r>
      <w:r w:rsidR="00E15E2C" w:rsidRPr="00E43532">
        <w:rPr>
          <w:rtl/>
          <w:lang w:eastAsia="en-US"/>
        </w:rPr>
        <w:t xml:space="preserve"> </w:t>
      </w:r>
      <w:r w:rsidR="00E15E2C" w:rsidRPr="00E43532">
        <w:rPr>
          <w:rFonts w:hint="eastAsia"/>
          <w:rtl/>
          <w:lang w:eastAsia="en-US"/>
        </w:rPr>
        <w:t>כא</w:t>
      </w:r>
      <w:r w:rsidR="00E15E2C">
        <w:rPr>
          <w:rFonts w:hint="cs"/>
          <w:rtl/>
          <w:lang w:eastAsia="en-US"/>
        </w:rPr>
        <w:t xml:space="preserve"> ל</w:t>
      </w:r>
      <w:r w:rsidR="00E15E2C" w:rsidRPr="00E43532">
        <w:rPr>
          <w:rtl/>
          <w:lang w:eastAsia="en-US"/>
        </w:rPr>
        <w:t>)</w:t>
      </w:r>
      <w:r w:rsidR="00E15E2C">
        <w:rPr>
          <w:rFonts w:hint="cs"/>
          <w:rtl/>
          <w:lang w:eastAsia="en-US"/>
        </w:rPr>
        <w:t>.</w:t>
      </w:r>
      <w:r w:rsidRPr="00E43532">
        <w:rPr>
          <w:rtl/>
          <w:lang w:eastAsia="en-US"/>
        </w:rPr>
        <w:t xml:space="preserve"> </w:t>
      </w:r>
      <w:r w:rsidRPr="00E43532">
        <w:rPr>
          <w:rFonts w:hint="eastAsia"/>
          <w:rtl/>
          <w:lang w:eastAsia="en-US"/>
        </w:rPr>
        <w:t>אמר</w:t>
      </w:r>
      <w:r w:rsidRPr="00E43532">
        <w:rPr>
          <w:rtl/>
          <w:lang w:eastAsia="en-US"/>
        </w:rPr>
        <w:t xml:space="preserve"> </w:t>
      </w:r>
      <w:r w:rsidRPr="00E43532">
        <w:rPr>
          <w:rFonts w:hint="eastAsia"/>
          <w:rtl/>
          <w:lang w:eastAsia="en-US"/>
        </w:rPr>
        <w:t>הקב</w:t>
      </w:r>
      <w:r w:rsidRPr="00E43532">
        <w:rPr>
          <w:rtl/>
          <w:lang w:eastAsia="en-US"/>
        </w:rPr>
        <w:t>"</w:t>
      </w:r>
      <w:r w:rsidRPr="00E43532">
        <w:rPr>
          <w:rFonts w:hint="eastAsia"/>
          <w:rtl/>
          <w:lang w:eastAsia="en-US"/>
        </w:rPr>
        <w:t>ה</w:t>
      </w:r>
      <w:r w:rsidR="00E15E2C">
        <w:rPr>
          <w:rFonts w:hint="cs"/>
          <w:rtl/>
          <w:lang w:eastAsia="en-US"/>
        </w:rPr>
        <w:t>:</w:t>
      </w:r>
      <w:r w:rsidRPr="00E43532">
        <w:rPr>
          <w:rtl/>
          <w:lang w:eastAsia="en-US"/>
        </w:rPr>
        <w:t xml:space="preserve"> </w:t>
      </w:r>
      <w:r w:rsidRPr="00E43532">
        <w:rPr>
          <w:rFonts w:hint="eastAsia"/>
          <w:rtl/>
          <w:lang w:eastAsia="en-US"/>
        </w:rPr>
        <w:t>יודע</w:t>
      </w:r>
      <w:r w:rsidRPr="00E43532">
        <w:rPr>
          <w:rtl/>
          <w:lang w:eastAsia="en-US"/>
        </w:rPr>
        <w:t xml:space="preserve"> </w:t>
      </w:r>
      <w:r w:rsidRPr="00E43532">
        <w:rPr>
          <w:rFonts w:hint="eastAsia"/>
          <w:rtl/>
          <w:lang w:eastAsia="en-US"/>
        </w:rPr>
        <w:t>אני</w:t>
      </w:r>
      <w:r w:rsidRPr="00E43532">
        <w:rPr>
          <w:rtl/>
          <w:lang w:eastAsia="en-US"/>
        </w:rPr>
        <w:t xml:space="preserve"> </w:t>
      </w:r>
      <w:r w:rsidRPr="00E43532">
        <w:rPr>
          <w:rFonts w:hint="eastAsia"/>
          <w:rtl/>
          <w:lang w:eastAsia="en-US"/>
        </w:rPr>
        <w:t>מי</w:t>
      </w:r>
      <w:r w:rsidRPr="00E43532">
        <w:rPr>
          <w:rtl/>
          <w:lang w:eastAsia="en-US"/>
        </w:rPr>
        <w:t xml:space="preserve"> </w:t>
      </w:r>
      <w:r w:rsidRPr="00E43532">
        <w:rPr>
          <w:rFonts w:hint="eastAsia"/>
          <w:rtl/>
          <w:lang w:eastAsia="en-US"/>
        </w:rPr>
        <w:t>מוכן</w:t>
      </w:r>
      <w:r w:rsidRPr="00E43532">
        <w:rPr>
          <w:rtl/>
          <w:lang w:eastAsia="en-US"/>
        </w:rPr>
        <w:t xml:space="preserve"> </w:t>
      </w:r>
      <w:r w:rsidRPr="00E43532">
        <w:rPr>
          <w:rFonts w:hint="eastAsia"/>
          <w:rtl/>
          <w:lang w:eastAsia="en-US"/>
        </w:rPr>
        <w:t>לדבר</w:t>
      </w:r>
      <w:r w:rsidRPr="00E43532">
        <w:rPr>
          <w:rtl/>
          <w:lang w:eastAsia="en-US"/>
        </w:rPr>
        <w:t xml:space="preserve"> </w:t>
      </w:r>
      <w:r w:rsidRPr="00E43532">
        <w:rPr>
          <w:rFonts w:hint="eastAsia"/>
          <w:rtl/>
          <w:lang w:eastAsia="en-US"/>
        </w:rPr>
        <w:t>זה</w:t>
      </w:r>
      <w:r w:rsidR="00E15E2C">
        <w:rPr>
          <w:rFonts w:hint="cs"/>
          <w:rtl/>
          <w:lang w:eastAsia="en-US"/>
        </w:rPr>
        <w:t>.</w:t>
      </w:r>
      <w:r w:rsidRPr="00E43532">
        <w:rPr>
          <w:rtl/>
          <w:lang w:eastAsia="en-US"/>
        </w:rPr>
        <w:t xml:space="preserve"> </w:t>
      </w:r>
      <w:r w:rsidRPr="00E43532">
        <w:rPr>
          <w:rFonts w:hint="eastAsia"/>
          <w:rtl/>
          <w:lang w:eastAsia="en-US"/>
        </w:rPr>
        <w:t>מה</w:t>
      </w:r>
      <w:r w:rsidRPr="00E43532">
        <w:rPr>
          <w:rtl/>
          <w:lang w:eastAsia="en-US"/>
        </w:rPr>
        <w:t xml:space="preserve"> </w:t>
      </w:r>
      <w:r w:rsidRPr="00E43532">
        <w:rPr>
          <w:rFonts w:hint="eastAsia"/>
          <w:rtl/>
          <w:lang w:eastAsia="en-US"/>
        </w:rPr>
        <w:t>כת</w:t>
      </w:r>
      <w:r w:rsidR="00E15E2C">
        <w:rPr>
          <w:rFonts w:hint="cs"/>
          <w:rtl/>
          <w:lang w:eastAsia="en-US"/>
        </w:rPr>
        <w:t>ו</w:t>
      </w:r>
      <w:r w:rsidRPr="00E43532">
        <w:rPr>
          <w:rFonts w:hint="eastAsia"/>
          <w:rtl/>
          <w:lang w:eastAsia="en-US"/>
        </w:rPr>
        <w:t>ב</w:t>
      </w:r>
      <w:r w:rsidRPr="00E43532">
        <w:rPr>
          <w:rtl/>
          <w:lang w:eastAsia="en-US"/>
        </w:rPr>
        <w:t xml:space="preserve"> </w:t>
      </w:r>
      <w:r w:rsidRPr="00E43532">
        <w:rPr>
          <w:rFonts w:hint="eastAsia"/>
          <w:rtl/>
          <w:lang w:eastAsia="en-US"/>
        </w:rPr>
        <w:t>אחריו</w:t>
      </w:r>
      <w:r w:rsidR="00E15E2C">
        <w:rPr>
          <w:rFonts w:hint="cs"/>
          <w:rtl/>
          <w:lang w:eastAsia="en-US"/>
        </w:rPr>
        <w:t>?</w:t>
      </w:r>
      <w:r w:rsidRPr="00E43532">
        <w:rPr>
          <w:rtl/>
          <w:lang w:eastAsia="en-US"/>
        </w:rPr>
        <w:t xml:space="preserve"> </w:t>
      </w:r>
      <w:r w:rsidR="00E15E2C">
        <w:rPr>
          <w:rFonts w:hint="cs"/>
          <w:rtl/>
          <w:lang w:eastAsia="en-US"/>
        </w:rPr>
        <w:t>"</w:t>
      </w:r>
      <w:r w:rsidRPr="00E43532">
        <w:rPr>
          <w:rFonts w:hint="eastAsia"/>
          <w:rtl/>
          <w:lang w:eastAsia="en-US"/>
        </w:rPr>
        <w:t>סוס</w:t>
      </w:r>
      <w:r w:rsidRPr="00E43532">
        <w:rPr>
          <w:rtl/>
          <w:lang w:eastAsia="en-US"/>
        </w:rPr>
        <w:t xml:space="preserve"> </w:t>
      </w:r>
      <w:r w:rsidRPr="00E43532">
        <w:rPr>
          <w:rFonts w:hint="eastAsia"/>
          <w:rtl/>
          <w:lang w:eastAsia="en-US"/>
        </w:rPr>
        <w:t>מוכן</w:t>
      </w:r>
      <w:r w:rsidRPr="00E43532">
        <w:rPr>
          <w:rtl/>
          <w:lang w:eastAsia="en-US"/>
        </w:rPr>
        <w:t xml:space="preserve"> </w:t>
      </w:r>
      <w:r w:rsidRPr="00E43532">
        <w:rPr>
          <w:rFonts w:hint="eastAsia"/>
          <w:rtl/>
          <w:lang w:eastAsia="en-US"/>
        </w:rPr>
        <w:t>ליום</w:t>
      </w:r>
      <w:r w:rsidRPr="00E43532">
        <w:rPr>
          <w:rtl/>
          <w:lang w:eastAsia="en-US"/>
        </w:rPr>
        <w:t xml:space="preserve"> </w:t>
      </w:r>
      <w:r w:rsidRPr="00E43532">
        <w:rPr>
          <w:rFonts w:hint="eastAsia"/>
          <w:rtl/>
          <w:lang w:eastAsia="en-US"/>
        </w:rPr>
        <w:t>מלחמה</w:t>
      </w:r>
      <w:r w:rsidRPr="00E43532">
        <w:rPr>
          <w:rtl/>
          <w:lang w:eastAsia="en-US"/>
        </w:rPr>
        <w:t xml:space="preserve"> </w:t>
      </w:r>
      <w:r w:rsidRPr="00E43532">
        <w:rPr>
          <w:rFonts w:hint="eastAsia"/>
          <w:rtl/>
          <w:lang w:eastAsia="en-US"/>
        </w:rPr>
        <w:t>ולה</w:t>
      </w:r>
      <w:r w:rsidRPr="00E43532">
        <w:rPr>
          <w:rtl/>
          <w:lang w:eastAsia="en-US"/>
        </w:rPr>
        <w:t xml:space="preserve">' </w:t>
      </w:r>
      <w:r w:rsidRPr="00E43532">
        <w:rPr>
          <w:rFonts w:hint="eastAsia"/>
          <w:rtl/>
          <w:lang w:eastAsia="en-US"/>
        </w:rPr>
        <w:t>התשועה</w:t>
      </w:r>
      <w:r w:rsidR="00E15E2C">
        <w:rPr>
          <w:rFonts w:hint="cs"/>
          <w:rtl/>
          <w:lang w:eastAsia="en-US"/>
        </w:rPr>
        <w:t xml:space="preserve">" </w:t>
      </w:r>
      <w:r w:rsidR="00E15E2C" w:rsidRPr="00E43532">
        <w:rPr>
          <w:rtl/>
          <w:lang w:eastAsia="en-US"/>
        </w:rPr>
        <w:t>(</w:t>
      </w:r>
      <w:r w:rsidR="00E15E2C" w:rsidRPr="00E43532">
        <w:rPr>
          <w:rFonts w:hint="eastAsia"/>
          <w:rtl/>
          <w:lang w:eastAsia="en-US"/>
        </w:rPr>
        <w:t>שם</w:t>
      </w:r>
      <w:r w:rsidR="00E15E2C" w:rsidRPr="00E43532">
        <w:rPr>
          <w:rtl/>
          <w:lang w:eastAsia="en-US"/>
        </w:rPr>
        <w:t xml:space="preserve"> </w:t>
      </w:r>
      <w:r w:rsidR="00E15E2C">
        <w:rPr>
          <w:rFonts w:hint="cs"/>
          <w:rtl/>
          <w:lang w:eastAsia="en-US"/>
        </w:rPr>
        <w:t>לא</w:t>
      </w:r>
      <w:r w:rsidR="00E15E2C" w:rsidRPr="00E43532">
        <w:rPr>
          <w:rtl/>
          <w:lang w:eastAsia="en-US"/>
        </w:rPr>
        <w:t>)</w:t>
      </w:r>
      <w:r w:rsidR="00E15E2C">
        <w:rPr>
          <w:rFonts w:hint="cs"/>
          <w:rtl/>
          <w:lang w:eastAsia="en-US"/>
        </w:rPr>
        <w:t>.</w:t>
      </w:r>
      <w:r w:rsidRPr="00E43532">
        <w:rPr>
          <w:rtl/>
          <w:lang w:eastAsia="en-US"/>
        </w:rPr>
        <w:t xml:space="preserve"> </w:t>
      </w:r>
      <w:r w:rsidRPr="00E43532">
        <w:rPr>
          <w:rFonts w:hint="eastAsia"/>
          <w:rtl/>
          <w:lang w:eastAsia="en-US"/>
        </w:rPr>
        <w:t>אמר</w:t>
      </w:r>
      <w:r w:rsidRPr="00E43532">
        <w:rPr>
          <w:rtl/>
          <w:lang w:eastAsia="en-US"/>
        </w:rPr>
        <w:t xml:space="preserve"> </w:t>
      </w:r>
      <w:r w:rsidRPr="00E43532">
        <w:rPr>
          <w:rFonts w:hint="eastAsia"/>
          <w:rtl/>
          <w:lang w:eastAsia="en-US"/>
        </w:rPr>
        <w:t>ר</w:t>
      </w:r>
      <w:r w:rsidRPr="00E43532">
        <w:rPr>
          <w:rtl/>
          <w:lang w:eastAsia="en-US"/>
        </w:rPr>
        <w:t xml:space="preserve">' </w:t>
      </w:r>
      <w:r w:rsidRPr="00E43532">
        <w:rPr>
          <w:rFonts w:hint="eastAsia"/>
          <w:rtl/>
          <w:lang w:eastAsia="en-US"/>
        </w:rPr>
        <w:t>יוסי</w:t>
      </w:r>
      <w:r w:rsidR="00E15E2C">
        <w:rPr>
          <w:rFonts w:hint="cs"/>
          <w:rtl/>
          <w:lang w:eastAsia="en-US"/>
        </w:rPr>
        <w:t>:</w:t>
      </w:r>
      <w:r w:rsidRPr="00E43532">
        <w:rPr>
          <w:rtl/>
          <w:lang w:eastAsia="en-US"/>
        </w:rPr>
        <w:t xml:space="preserve"> </w:t>
      </w:r>
      <w:r w:rsidRPr="00E43532">
        <w:rPr>
          <w:rFonts w:hint="eastAsia"/>
          <w:rtl/>
          <w:lang w:eastAsia="en-US"/>
        </w:rPr>
        <w:t>דרש</w:t>
      </w:r>
      <w:r w:rsidRPr="00E43532">
        <w:rPr>
          <w:rtl/>
          <w:lang w:eastAsia="en-US"/>
        </w:rPr>
        <w:t xml:space="preserve"> </w:t>
      </w:r>
      <w:r w:rsidRPr="00E43532">
        <w:rPr>
          <w:rFonts w:hint="eastAsia"/>
          <w:rtl/>
          <w:lang w:eastAsia="en-US"/>
        </w:rPr>
        <w:t>פנחס</w:t>
      </w:r>
      <w:r w:rsidRPr="00E43532">
        <w:rPr>
          <w:rtl/>
          <w:lang w:eastAsia="en-US"/>
        </w:rPr>
        <w:t xml:space="preserve"> </w:t>
      </w:r>
      <w:r w:rsidRPr="00E43532">
        <w:rPr>
          <w:rFonts w:hint="eastAsia"/>
          <w:rtl/>
          <w:lang w:eastAsia="en-US"/>
        </w:rPr>
        <w:t>בעצמו</w:t>
      </w:r>
      <w:r w:rsidR="00E15E2C">
        <w:rPr>
          <w:rFonts w:hint="cs"/>
          <w:rtl/>
          <w:lang w:eastAsia="en-US"/>
        </w:rPr>
        <w:t>:</w:t>
      </w:r>
      <w:r w:rsidRPr="00E43532">
        <w:rPr>
          <w:rtl/>
          <w:lang w:eastAsia="en-US"/>
        </w:rPr>
        <w:t xml:space="preserve"> </w:t>
      </w:r>
      <w:r w:rsidRPr="00E43532">
        <w:rPr>
          <w:rFonts w:hint="eastAsia"/>
          <w:rtl/>
          <w:lang w:eastAsia="en-US"/>
        </w:rPr>
        <w:t>ומה</w:t>
      </w:r>
      <w:r w:rsidRPr="00E43532">
        <w:rPr>
          <w:rtl/>
          <w:lang w:eastAsia="en-US"/>
        </w:rPr>
        <w:t xml:space="preserve"> </w:t>
      </w:r>
      <w:r w:rsidRPr="00E43532">
        <w:rPr>
          <w:rFonts w:hint="eastAsia"/>
          <w:rtl/>
          <w:lang w:eastAsia="en-US"/>
        </w:rPr>
        <w:t>אם</w:t>
      </w:r>
      <w:r w:rsidRPr="00E43532">
        <w:rPr>
          <w:rtl/>
          <w:lang w:eastAsia="en-US"/>
        </w:rPr>
        <w:t xml:space="preserve"> </w:t>
      </w:r>
      <w:r w:rsidRPr="00E43532">
        <w:rPr>
          <w:rFonts w:hint="eastAsia"/>
          <w:rtl/>
          <w:lang w:eastAsia="en-US"/>
        </w:rPr>
        <w:t>הסוס</w:t>
      </w:r>
      <w:r w:rsidRPr="00E43532">
        <w:rPr>
          <w:rtl/>
          <w:lang w:eastAsia="en-US"/>
        </w:rPr>
        <w:t xml:space="preserve"> </w:t>
      </w:r>
      <w:r w:rsidRPr="00E43532">
        <w:rPr>
          <w:rFonts w:hint="eastAsia"/>
          <w:rtl/>
          <w:lang w:eastAsia="en-US"/>
        </w:rPr>
        <w:t>שהוא</w:t>
      </w:r>
      <w:r w:rsidRPr="00E43532">
        <w:rPr>
          <w:rtl/>
          <w:lang w:eastAsia="en-US"/>
        </w:rPr>
        <w:t xml:space="preserve"> </w:t>
      </w:r>
      <w:r w:rsidRPr="00E43532">
        <w:rPr>
          <w:rFonts w:hint="eastAsia"/>
          <w:rtl/>
          <w:lang w:eastAsia="en-US"/>
        </w:rPr>
        <w:t>נותן</w:t>
      </w:r>
      <w:r w:rsidRPr="00E43532">
        <w:rPr>
          <w:rtl/>
          <w:lang w:eastAsia="en-US"/>
        </w:rPr>
        <w:t xml:space="preserve"> </w:t>
      </w:r>
      <w:r w:rsidRPr="00E43532">
        <w:rPr>
          <w:rFonts w:hint="eastAsia"/>
          <w:rtl/>
          <w:lang w:eastAsia="en-US"/>
        </w:rPr>
        <w:t>נפשו</w:t>
      </w:r>
      <w:r w:rsidRPr="00E43532">
        <w:rPr>
          <w:rtl/>
          <w:lang w:eastAsia="en-US"/>
        </w:rPr>
        <w:t xml:space="preserve"> </w:t>
      </w:r>
      <w:r w:rsidRPr="00E43532">
        <w:rPr>
          <w:rFonts w:hint="eastAsia"/>
          <w:rtl/>
          <w:lang w:eastAsia="en-US"/>
        </w:rPr>
        <w:t>ליום</w:t>
      </w:r>
      <w:r w:rsidRPr="00E43532">
        <w:rPr>
          <w:rtl/>
          <w:lang w:eastAsia="en-US"/>
        </w:rPr>
        <w:t xml:space="preserve"> </w:t>
      </w:r>
      <w:r w:rsidRPr="00E43532">
        <w:rPr>
          <w:rFonts w:hint="eastAsia"/>
          <w:rtl/>
          <w:lang w:eastAsia="en-US"/>
        </w:rPr>
        <w:t>מלחמה</w:t>
      </w:r>
      <w:r w:rsidRPr="00E43532">
        <w:rPr>
          <w:rtl/>
          <w:lang w:eastAsia="en-US"/>
        </w:rPr>
        <w:t xml:space="preserve"> </w:t>
      </w:r>
      <w:r w:rsidRPr="00E43532">
        <w:rPr>
          <w:rFonts w:hint="eastAsia"/>
          <w:rtl/>
          <w:lang w:eastAsia="en-US"/>
        </w:rPr>
        <w:t>אפילו</w:t>
      </w:r>
      <w:r w:rsidRPr="00E43532">
        <w:rPr>
          <w:rtl/>
          <w:lang w:eastAsia="en-US"/>
        </w:rPr>
        <w:t xml:space="preserve"> </w:t>
      </w:r>
      <w:r w:rsidRPr="00E43532">
        <w:rPr>
          <w:rFonts w:hint="eastAsia"/>
          <w:rtl/>
          <w:lang w:eastAsia="en-US"/>
        </w:rPr>
        <w:t>הוא</w:t>
      </w:r>
      <w:r w:rsidRPr="00E43532">
        <w:rPr>
          <w:rtl/>
          <w:lang w:eastAsia="en-US"/>
        </w:rPr>
        <w:t xml:space="preserve"> </w:t>
      </w:r>
      <w:r w:rsidRPr="00E43532">
        <w:rPr>
          <w:rFonts w:hint="eastAsia"/>
          <w:rtl/>
          <w:lang w:eastAsia="en-US"/>
        </w:rPr>
        <w:t>מת</w:t>
      </w:r>
      <w:r w:rsidRPr="00E43532">
        <w:rPr>
          <w:rtl/>
          <w:lang w:eastAsia="en-US"/>
        </w:rPr>
        <w:t xml:space="preserve"> </w:t>
      </w:r>
      <w:r w:rsidRPr="00E43532">
        <w:rPr>
          <w:rFonts w:hint="eastAsia"/>
          <w:rtl/>
          <w:lang w:eastAsia="en-US"/>
        </w:rPr>
        <w:t>נותן</w:t>
      </w:r>
      <w:r w:rsidRPr="00E43532">
        <w:rPr>
          <w:rtl/>
          <w:lang w:eastAsia="en-US"/>
        </w:rPr>
        <w:t xml:space="preserve"> </w:t>
      </w:r>
      <w:r w:rsidRPr="00E43532">
        <w:rPr>
          <w:rFonts w:hint="eastAsia"/>
          <w:rtl/>
          <w:lang w:eastAsia="en-US"/>
        </w:rPr>
        <w:t>נפשו</w:t>
      </w:r>
      <w:r w:rsidRPr="00E43532">
        <w:rPr>
          <w:rtl/>
          <w:lang w:eastAsia="en-US"/>
        </w:rPr>
        <w:t xml:space="preserve"> </w:t>
      </w:r>
      <w:r w:rsidRPr="00E43532">
        <w:rPr>
          <w:rFonts w:hint="eastAsia"/>
          <w:rtl/>
          <w:lang w:eastAsia="en-US"/>
        </w:rPr>
        <w:t>על</w:t>
      </w:r>
      <w:r w:rsidRPr="00E43532">
        <w:rPr>
          <w:rtl/>
          <w:lang w:eastAsia="en-US"/>
        </w:rPr>
        <w:t xml:space="preserve"> </w:t>
      </w:r>
      <w:r w:rsidRPr="00E43532">
        <w:rPr>
          <w:rFonts w:hint="eastAsia"/>
          <w:rtl/>
          <w:lang w:eastAsia="en-US"/>
        </w:rPr>
        <w:t>בעליו</w:t>
      </w:r>
      <w:r w:rsidRPr="00E43532">
        <w:rPr>
          <w:rtl/>
          <w:lang w:eastAsia="en-US"/>
        </w:rPr>
        <w:t xml:space="preserve">, </w:t>
      </w:r>
      <w:r w:rsidRPr="00E43532">
        <w:rPr>
          <w:rFonts w:hint="eastAsia"/>
          <w:rtl/>
          <w:lang w:eastAsia="en-US"/>
        </w:rPr>
        <w:t>אני</w:t>
      </w:r>
      <w:r w:rsidRPr="00E43532">
        <w:rPr>
          <w:rtl/>
          <w:lang w:eastAsia="en-US"/>
        </w:rPr>
        <w:t xml:space="preserve"> </w:t>
      </w:r>
      <w:r w:rsidRPr="00E43532">
        <w:rPr>
          <w:rFonts w:hint="eastAsia"/>
          <w:rtl/>
          <w:lang w:eastAsia="en-US"/>
        </w:rPr>
        <w:t>על</w:t>
      </w:r>
      <w:r w:rsidRPr="00E43532">
        <w:rPr>
          <w:rtl/>
          <w:lang w:eastAsia="en-US"/>
        </w:rPr>
        <w:t xml:space="preserve"> </w:t>
      </w:r>
      <w:r w:rsidRPr="00E43532">
        <w:rPr>
          <w:rFonts w:hint="eastAsia"/>
          <w:rtl/>
          <w:lang w:eastAsia="en-US"/>
        </w:rPr>
        <w:t>קדושת</w:t>
      </w:r>
      <w:r w:rsidRPr="00E43532">
        <w:rPr>
          <w:rtl/>
          <w:lang w:eastAsia="en-US"/>
        </w:rPr>
        <w:t xml:space="preserve"> </w:t>
      </w:r>
      <w:r w:rsidRPr="00E43532">
        <w:rPr>
          <w:rFonts w:hint="eastAsia"/>
          <w:rtl/>
          <w:lang w:eastAsia="en-US"/>
        </w:rPr>
        <w:t>שמו</w:t>
      </w:r>
      <w:r w:rsidRPr="00E43532">
        <w:rPr>
          <w:rtl/>
          <w:lang w:eastAsia="en-US"/>
        </w:rPr>
        <w:t xml:space="preserve"> </w:t>
      </w:r>
      <w:r w:rsidRPr="00E43532">
        <w:rPr>
          <w:rFonts w:hint="eastAsia"/>
          <w:rtl/>
          <w:lang w:eastAsia="en-US"/>
        </w:rPr>
        <w:t>של</w:t>
      </w:r>
      <w:r w:rsidRPr="00E43532">
        <w:rPr>
          <w:rtl/>
          <w:lang w:eastAsia="en-US"/>
        </w:rPr>
        <w:t xml:space="preserve"> </w:t>
      </w:r>
      <w:r w:rsidRPr="00E43532">
        <w:rPr>
          <w:rFonts w:hint="eastAsia"/>
          <w:rtl/>
          <w:lang w:eastAsia="en-US"/>
        </w:rPr>
        <w:t>הקב</w:t>
      </w:r>
      <w:r w:rsidRPr="00E43532">
        <w:rPr>
          <w:rtl/>
          <w:lang w:eastAsia="en-US"/>
        </w:rPr>
        <w:t>"</w:t>
      </w:r>
      <w:r w:rsidRPr="00E43532">
        <w:rPr>
          <w:rFonts w:hint="eastAsia"/>
          <w:rtl/>
          <w:lang w:eastAsia="en-US"/>
        </w:rPr>
        <w:t>ה</w:t>
      </w:r>
      <w:r w:rsidRPr="00E43532">
        <w:rPr>
          <w:rtl/>
          <w:lang w:eastAsia="en-US"/>
        </w:rPr>
        <w:t xml:space="preserve"> </w:t>
      </w:r>
      <w:r w:rsidRPr="00E43532">
        <w:rPr>
          <w:rFonts w:hint="eastAsia"/>
          <w:rtl/>
          <w:lang w:eastAsia="en-US"/>
        </w:rPr>
        <w:t>ע</w:t>
      </w:r>
      <w:r w:rsidR="00E15E2C">
        <w:rPr>
          <w:rFonts w:hint="cs"/>
          <w:rtl/>
          <w:lang w:eastAsia="en-US"/>
        </w:rPr>
        <w:t>ל אחת כמה וכמה.</w:t>
      </w:r>
      <w:r w:rsidR="00EC2AF0">
        <w:rPr>
          <w:rStyle w:val="a5"/>
          <w:rtl/>
          <w:lang w:eastAsia="en-US"/>
        </w:rPr>
        <w:footnoteReference w:id="18"/>
      </w:r>
    </w:p>
    <w:p w:rsidR="00924670" w:rsidRDefault="00924670" w:rsidP="00924670">
      <w:pPr>
        <w:pStyle w:val="ab"/>
        <w:rPr>
          <w:rtl/>
          <w:lang w:eastAsia="en-US"/>
        </w:rPr>
      </w:pPr>
      <w:r>
        <w:rPr>
          <w:rtl/>
          <w:lang w:eastAsia="en-US"/>
        </w:rPr>
        <w:t>פרקי דרבי אליעזר פרק מו</w:t>
      </w:r>
      <w:r w:rsidR="00DD3744">
        <w:rPr>
          <w:rFonts w:hint="cs"/>
          <w:rtl/>
          <w:lang w:eastAsia="en-US"/>
        </w:rPr>
        <w:t xml:space="preserve"> </w:t>
      </w:r>
      <w:r w:rsidR="00DD3744">
        <w:rPr>
          <w:rtl/>
          <w:lang w:eastAsia="en-US"/>
        </w:rPr>
        <w:t>–</w:t>
      </w:r>
      <w:r w:rsidR="00DD3744">
        <w:rPr>
          <w:rFonts w:hint="cs"/>
          <w:rtl/>
          <w:lang w:eastAsia="en-US"/>
        </w:rPr>
        <w:t xml:space="preserve"> נפרדו דרכיהם של שמעון ולוי</w:t>
      </w:r>
      <w:r>
        <w:rPr>
          <w:rtl/>
          <w:lang w:eastAsia="en-US"/>
        </w:rPr>
        <w:t xml:space="preserve"> </w:t>
      </w:r>
    </w:p>
    <w:p w:rsidR="00924670" w:rsidRDefault="00924670" w:rsidP="00EC2AF0">
      <w:pPr>
        <w:pStyle w:val="ac"/>
        <w:rPr>
          <w:rFonts w:hint="cs"/>
          <w:rtl/>
          <w:lang w:eastAsia="en-US"/>
        </w:rPr>
      </w:pPr>
      <w:r>
        <w:rPr>
          <w:rtl/>
          <w:lang w:eastAsia="en-US"/>
        </w:rPr>
        <w:t>שמעון ולוי קנאו על הזנות הרבה מאד שאמרו</w:t>
      </w:r>
      <w:r w:rsidR="00153EEF">
        <w:rPr>
          <w:rFonts w:hint="cs"/>
          <w:rtl/>
          <w:lang w:eastAsia="en-US"/>
        </w:rPr>
        <w:t>:</w:t>
      </w:r>
      <w:r>
        <w:rPr>
          <w:rtl/>
          <w:lang w:eastAsia="en-US"/>
        </w:rPr>
        <w:t xml:space="preserve"> </w:t>
      </w:r>
      <w:r w:rsidR="00153EEF">
        <w:rPr>
          <w:rFonts w:hint="cs"/>
          <w:rtl/>
          <w:lang w:eastAsia="en-US"/>
        </w:rPr>
        <w:t>"</w:t>
      </w:r>
      <w:r>
        <w:rPr>
          <w:rtl/>
          <w:lang w:eastAsia="en-US"/>
        </w:rPr>
        <w:t>ויאמרו הכזונה יעשה את אחותינו</w:t>
      </w:r>
      <w:r w:rsidR="00153EEF">
        <w:rPr>
          <w:rFonts w:hint="cs"/>
          <w:rtl/>
          <w:lang w:eastAsia="en-US"/>
        </w:rPr>
        <w:t>"</w:t>
      </w:r>
      <w:r>
        <w:rPr>
          <w:rtl/>
          <w:lang w:eastAsia="en-US"/>
        </w:rPr>
        <w:t>, ולקחו איש חרבו והרגו את אנשי שכם</w:t>
      </w:r>
      <w:r w:rsidR="00153EEF">
        <w:rPr>
          <w:rFonts w:hint="cs"/>
          <w:rtl/>
          <w:lang w:eastAsia="en-US"/>
        </w:rPr>
        <w:t xml:space="preserve">. </w:t>
      </w:r>
      <w:r>
        <w:rPr>
          <w:rtl/>
          <w:lang w:eastAsia="en-US"/>
        </w:rPr>
        <w:t>והנשיא של שבט שמעון לא זכר מה עשה זקנו ולא גער בבחורי ישראל, הוא בעצמו בפרהסיא בא בזנות על המדיינית</w:t>
      </w:r>
      <w:r w:rsidR="00153EEF">
        <w:rPr>
          <w:rFonts w:hint="cs"/>
          <w:rtl/>
          <w:lang w:eastAsia="en-US"/>
        </w:rPr>
        <w:t xml:space="preserve"> ... </w:t>
      </w:r>
      <w:r>
        <w:rPr>
          <w:rtl/>
          <w:lang w:eastAsia="en-US"/>
        </w:rPr>
        <w:t>ראה פנחס את זמרי שבא בפרהסיא בזנות על המדיינית וקנא קנאה גדולה וחטף מידו של משה את הרומח וירץ מאחריו ודקרו</w:t>
      </w:r>
      <w:r>
        <w:rPr>
          <w:rFonts w:hint="cs"/>
          <w:rtl/>
          <w:lang w:eastAsia="en-US"/>
        </w:rPr>
        <w:t>.</w:t>
      </w:r>
      <w:r w:rsidR="00153EEF">
        <w:rPr>
          <w:rStyle w:val="a5"/>
          <w:rtl/>
          <w:lang w:eastAsia="en-US"/>
        </w:rPr>
        <w:footnoteReference w:id="19"/>
      </w:r>
    </w:p>
    <w:p w:rsidR="00153EEF" w:rsidRDefault="00153EEF" w:rsidP="00153EEF">
      <w:pPr>
        <w:pStyle w:val="ab"/>
        <w:rPr>
          <w:rtl/>
          <w:lang w:eastAsia="en-US"/>
        </w:rPr>
      </w:pPr>
      <w:r>
        <w:rPr>
          <w:rtl/>
          <w:lang w:eastAsia="en-US"/>
        </w:rPr>
        <w:lastRenderedPageBreak/>
        <w:t xml:space="preserve">מדרש תנחומא פרשת פינחס סימן א </w:t>
      </w:r>
      <w:r w:rsidR="004F3878">
        <w:rPr>
          <w:rtl/>
          <w:lang w:eastAsia="en-US"/>
        </w:rPr>
        <w:t>–</w:t>
      </w:r>
      <w:r w:rsidR="004F3878">
        <w:rPr>
          <w:rFonts w:hint="cs"/>
          <w:rtl/>
          <w:lang w:eastAsia="en-US"/>
        </w:rPr>
        <w:t xml:space="preserve"> ייחוס פנחס וברית השלום</w:t>
      </w:r>
    </w:p>
    <w:p w:rsidR="00153EEF" w:rsidRDefault="00A16B78" w:rsidP="00A774AB">
      <w:pPr>
        <w:pStyle w:val="ac"/>
        <w:rPr>
          <w:rtl/>
          <w:lang w:eastAsia="en-US"/>
        </w:rPr>
      </w:pPr>
      <w:r>
        <w:rPr>
          <w:rFonts w:hint="cs"/>
          <w:rtl/>
          <w:lang w:eastAsia="en-US"/>
        </w:rPr>
        <w:t>"</w:t>
      </w:r>
      <w:r w:rsidR="00153EEF">
        <w:rPr>
          <w:rtl/>
          <w:lang w:eastAsia="en-US"/>
        </w:rPr>
        <w:t xml:space="preserve">פנחס בן אלעזר </w:t>
      </w:r>
      <w:r>
        <w:rPr>
          <w:rFonts w:hint="cs"/>
          <w:rtl/>
          <w:lang w:eastAsia="en-US"/>
        </w:rPr>
        <w:t xml:space="preserve">בן </w:t>
      </w:r>
      <w:smartTag w:uri="urn:schemas-microsoft-com:office:smarttags" w:element="PersonName">
        <w:smartTagPr>
          <w:attr w:name="ProductID" w:val="אהרון הכהן"/>
        </w:smartTagPr>
        <w:r>
          <w:rPr>
            <w:rFonts w:hint="cs"/>
            <w:rtl/>
            <w:lang w:eastAsia="en-US"/>
          </w:rPr>
          <w:t>אהרון הכהן</w:t>
        </w:r>
      </w:smartTag>
      <w:r>
        <w:rPr>
          <w:rFonts w:hint="cs"/>
          <w:rtl/>
          <w:lang w:eastAsia="en-US"/>
        </w:rPr>
        <w:t xml:space="preserve">" - </w:t>
      </w:r>
      <w:r w:rsidR="00153EEF">
        <w:rPr>
          <w:rtl/>
          <w:lang w:eastAsia="en-US"/>
        </w:rPr>
        <w:t xml:space="preserve">מה ראה </w:t>
      </w:r>
      <w:r>
        <w:rPr>
          <w:rtl/>
          <w:lang w:eastAsia="en-US"/>
        </w:rPr>
        <w:t>הקב"ה</w:t>
      </w:r>
      <w:r w:rsidR="00153EEF">
        <w:rPr>
          <w:rtl/>
          <w:lang w:eastAsia="en-US"/>
        </w:rPr>
        <w:t xml:space="preserve"> ליחס פנחס אחר מעשה זה</w:t>
      </w:r>
      <w:r>
        <w:rPr>
          <w:rFonts w:hint="cs"/>
          <w:rtl/>
          <w:lang w:eastAsia="en-US"/>
        </w:rPr>
        <w:t>?</w:t>
      </w:r>
      <w:r w:rsidR="00153EEF">
        <w:rPr>
          <w:rtl/>
          <w:lang w:eastAsia="en-US"/>
        </w:rPr>
        <w:t xml:space="preserve"> שבשעה שנדקר זמרי עם כזבי עמדו השבטים עליו ואמרו</w:t>
      </w:r>
      <w:r w:rsidR="00E00821">
        <w:rPr>
          <w:rFonts w:hint="cs"/>
          <w:rtl/>
          <w:lang w:eastAsia="en-US"/>
        </w:rPr>
        <w:t>:</w:t>
      </w:r>
      <w:r w:rsidR="00153EEF">
        <w:rPr>
          <w:rtl/>
          <w:lang w:eastAsia="en-US"/>
        </w:rPr>
        <w:t xml:space="preserve"> ראיתם בן פוטי זה שפטם אבי אמו עגלים לע</w:t>
      </w:r>
      <w:r w:rsidR="004F3878">
        <w:rPr>
          <w:rFonts w:hint="cs"/>
          <w:rtl/>
          <w:lang w:eastAsia="en-US"/>
        </w:rPr>
        <w:t>בודה זרה</w:t>
      </w:r>
      <w:r w:rsidR="00E00821">
        <w:rPr>
          <w:rFonts w:hint="cs"/>
          <w:rtl/>
          <w:lang w:eastAsia="en-US"/>
        </w:rPr>
        <w:t>,</w:t>
      </w:r>
      <w:r w:rsidR="00153EEF">
        <w:rPr>
          <w:rtl/>
          <w:lang w:eastAsia="en-US"/>
        </w:rPr>
        <w:t xml:space="preserve"> הרג נשיא שבט מישראל</w:t>
      </w:r>
      <w:r w:rsidR="00E00821">
        <w:rPr>
          <w:rFonts w:hint="cs"/>
          <w:rtl/>
          <w:lang w:eastAsia="en-US"/>
        </w:rPr>
        <w:t>!</w:t>
      </w:r>
      <w:r w:rsidR="00A774AB">
        <w:rPr>
          <w:rStyle w:val="a5"/>
          <w:rtl/>
          <w:lang w:eastAsia="en-US"/>
        </w:rPr>
        <w:footnoteReference w:id="20"/>
      </w:r>
      <w:r w:rsidR="00153EEF">
        <w:rPr>
          <w:rtl/>
          <w:lang w:eastAsia="en-US"/>
        </w:rPr>
        <w:t xml:space="preserve"> לפיכך בא הכתוב ליחס פנחס בן אלעזר בן אהרן הכה</w:t>
      </w:r>
      <w:r w:rsidR="00A774AB">
        <w:rPr>
          <w:rFonts w:hint="cs"/>
          <w:rtl/>
          <w:lang w:eastAsia="en-US"/>
        </w:rPr>
        <w:t>ן</w:t>
      </w:r>
      <w:r w:rsidR="004420B1">
        <w:rPr>
          <w:rFonts w:hint="cs"/>
          <w:rtl/>
          <w:lang w:eastAsia="en-US"/>
        </w:rPr>
        <w:t>.</w:t>
      </w:r>
      <w:r w:rsidR="00153EEF">
        <w:rPr>
          <w:rtl/>
          <w:lang w:eastAsia="en-US"/>
        </w:rPr>
        <w:t xml:space="preserve"> </w:t>
      </w:r>
      <w:r w:rsidR="00A774AB">
        <w:rPr>
          <w:rFonts w:hint="cs"/>
          <w:rtl/>
          <w:lang w:eastAsia="en-US"/>
        </w:rPr>
        <w:t>"</w:t>
      </w:r>
      <w:r w:rsidR="00153EEF">
        <w:rPr>
          <w:rtl/>
          <w:lang w:eastAsia="en-US"/>
        </w:rPr>
        <w:t xml:space="preserve">לכן אמור הנני נותן לו </w:t>
      </w:r>
      <w:r w:rsidR="00A774AB">
        <w:rPr>
          <w:rFonts w:hint="cs"/>
          <w:rtl/>
          <w:lang w:eastAsia="en-US"/>
        </w:rPr>
        <w:t xml:space="preserve">את בריתי שלום" - </w:t>
      </w:r>
      <w:r w:rsidR="00153EEF">
        <w:rPr>
          <w:rtl/>
          <w:lang w:eastAsia="en-US"/>
        </w:rPr>
        <w:t>גדול השלום שנתן שאין העולם מתנהג אלא ע"פ השלום, והתורה כ</w:t>
      </w:r>
      <w:r w:rsidR="00A774AB">
        <w:rPr>
          <w:rFonts w:hint="cs"/>
          <w:rtl/>
          <w:lang w:eastAsia="en-US"/>
        </w:rPr>
        <w:t>ו</w:t>
      </w:r>
      <w:r w:rsidR="00153EEF">
        <w:rPr>
          <w:rtl/>
          <w:lang w:eastAsia="en-US"/>
        </w:rPr>
        <w:t>לה שלום</w:t>
      </w:r>
      <w:r w:rsidR="00A774AB">
        <w:rPr>
          <w:rFonts w:hint="cs"/>
          <w:rtl/>
          <w:lang w:eastAsia="en-US"/>
        </w:rPr>
        <w:t xml:space="preserve"> ...</w:t>
      </w:r>
      <w:r w:rsidR="00153EEF">
        <w:rPr>
          <w:rtl/>
          <w:lang w:eastAsia="en-US"/>
        </w:rPr>
        <w:t>אם בא אדם מהדרך שואלין לו שלום וכן בשחרית שואלין לו שלום ובערב שואלין לו שלום וקוראין ק</w:t>
      </w:r>
      <w:r w:rsidR="00A774AB">
        <w:rPr>
          <w:rFonts w:hint="cs"/>
          <w:rtl/>
          <w:lang w:eastAsia="en-US"/>
        </w:rPr>
        <w:t xml:space="preserve">ריאת שמע </w:t>
      </w:r>
      <w:r w:rsidR="00153EEF">
        <w:rPr>
          <w:rtl/>
          <w:lang w:eastAsia="en-US"/>
        </w:rPr>
        <w:t>וחותמין בשלום</w:t>
      </w:r>
      <w:r w:rsidR="00A774AB">
        <w:rPr>
          <w:rFonts w:hint="cs"/>
          <w:rtl/>
          <w:lang w:eastAsia="en-US"/>
        </w:rPr>
        <w:t>:</w:t>
      </w:r>
      <w:r w:rsidR="00153EEF">
        <w:rPr>
          <w:rtl/>
          <w:lang w:eastAsia="en-US"/>
        </w:rPr>
        <w:t xml:space="preserve"> הפורס סוכת שלום</w:t>
      </w:r>
      <w:r w:rsidR="00A774AB">
        <w:rPr>
          <w:rFonts w:hint="cs"/>
          <w:rtl/>
          <w:lang w:eastAsia="en-US"/>
        </w:rPr>
        <w:t>.</w:t>
      </w:r>
      <w:r w:rsidR="00153EEF">
        <w:rPr>
          <w:rtl/>
          <w:lang w:eastAsia="en-US"/>
        </w:rPr>
        <w:t xml:space="preserve"> ובתפ</w:t>
      </w:r>
      <w:r w:rsidR="00A774AB">
        <w:rPr>
          <w:rFonts w:hint="cs"/>
          <w:rtl/>
          <w:lang w:eastAsia="en-US"/>
        </w:rPr>
        <w:t>י</w:t>
      </w:r>
      <w:r w:rsidR="00153EEF">
        <w:rPr>
          <w:rtl/>
          <w:lang w:eastAsia="en-US"/>
        </w:rPr>
        <w:t xml:space="preserve">לה חותמין המברך </w:t>
      </w:r>
      <w:r w:rsidR="00A774AB">
        <w:rPr>
          <w:rFonts w:hint="cs"/>
          <w:rtl/>
          <w:lang w:eastAsia="en-US"/>
        </w:rPr>
        <w:t xml:space="preserve">את עמו ישראל </w:t>
      </w:r>
      <w:r w:rsidR="00153EEF">
        <w:rPr>
          <w:rtl/>
          <w:lang w:eastAsia="en-US"/>
        </w:rPr>
        <w:t>בשלום</w:t>
      </w:r>
      <w:r w:rsidR="00A774AB">
        <w:rPr>
          <w:rFonts w:hint="cs"/>
          <w:rtl/>
          <w:lang w:eastAsia="en-US"/>
        </w:rPr>
        <w:t>.</w:t>
      </w:r>
      <w:r w:rsidR="00A774AB">
        <w:rPr>
          <w:rStyle w:val="a5"/>
          <w:rtl/>
          <w:lang w:eastAsia="en-US"/>
        </w:rPr>
        <w:footnoteReference w:id="21"/>
      </w:r>
      <w:r w:rsidR="00A774AB">
        <w:rPr>
          <w:rFonts w:hint="cs"/>
          <w:rtl/>
          <w:lang w:eastAsia="en-US"/>
        </w:rPr>
        <w:t xml:space="preserve"> </w:t>
      </w:r>
    </w:p>
    <w:p w:rsidR="00B70185" w:rsidRDefault="00B70185" w:rsidP="00401EE3">
      <w:pPr>
        <w:pStyle w:val="ab"/>
        <w:rPr>
          <w:rtl/>
          <w:lang w:eastAsia="en-US"/>
        </w:rPr>
      </w:pPr>
      <w:bookmarkStart w:id="1" w:name="_Hlk226973032"/>
      <w:r>
        <w:rPr>
          <w:rtl/>
          <w:lang w:eastAsia="en-US"/>
        </w:rPr>
        <w:t>מכילתא דרבי ישמעאל בשלח מסכתא דשירה פרשה י</w:t>
      </w:r>
      <w:r>
        <w:rPr>
          <w:rFonts w:hint="cs"/>
          <w:rtl/>
          <w:lang w:eastAsia="en-US"/>
        </w:rPr>
        <w:t xml:space="preserve"> </w:t>
      </w:r>
      <w:r>
        <w:rPr>
          <w:rtl/>
          <w:lang w:eastAsia="en-US"/>
        </w:rPr>
        <w:t>–</w:t>
      </w:r>
      <w:r>
        <w:rPr>
          <w:rFonts w:hint="cs"/>
          <w:rtl/>
          <w:lang w:eastAsia="en-US"/>
        </w:rPr>
        <w:t xml:space="preserve"> למי יש ייחוס?</w:t>
      </w:r>
      <w:r w:rsidR="006E3AC4">
        <w:rPr>
          <w:rStyle w:val="a5"/>
          <w:rtl/>
          <w:lang w:eastAsia="en-US"/>
        </w:rPr>
        <w:footnoteReference w:id="22"/>
      </w:r>
    </w:p>
    <w:bookmarkEnd w:id="1"/>
    <w:p w:rsidR="00B95257" w:rsidRDefault="00401EE3" w:rsidP="00401EE3">
      <w:pPr>
        <w:pStyle w:val="ac"/>
        <w:rPr>
          <w:rtl/>
          <w:lang w:eastAsia="en-US"/>
        </w:rPr>
      </w:pPr>
      <w:r>
        <w:rPr>
          <w:rFonts w:hint="cs"/>
          <w:rtl/>
          <w:lang w:eastAsia="en-US"/>
        </w:rPr>
        <w:t>"</w:t>
      </w:r>
      <w:r>
        <w:rPr>
          <w:rtl/>
          <w:lang w:eastAsia="en-US"/>
        </w:rPr>
        <w:t>וַתִּקַּח מִרְיָם הַנְּבִיאָה אֲחוֹת אַהֲרֹן אֶת הַתֹּף בְּיָדָהּ</w:t>
      </w:r>
      <w:r>
        <w:rPr>
          <w:rFonts w:hint="cs"/>
          <w:rtl/>
          <w:lang w:eastAsia="en-US"/>
        </w:rPr>
        <w:t>" (</w:t>
      </w:r>
      <w:r>
        <w:rPr>
          <w:rtl/>
          <w:lang w:eastAsia="en-US"/>
        </w:rPr>
        <w:t xml:space="preserve">שמות </w:t>
      </w:r>
      <w:r>
        <w:rPr>
          <w:rFonts w:hint="cs"/>
          <w:rtl/>
          <w:lang w:eastAsia="en-US"/>
        </w:rPr>
        <w:t>טו ב) ... "</w:t>
      </w:r>
      <w:r w:rsidR="00B70185">
        <w:rPr>
          <w:rtl/>
          <w:lang w:eastAsia="en-US"/>
        </w:rPr>
        <w:t>אחות אהרן</w:t>
      </w:r>
      <w:r>
        <w:rPr>
          <w:rFonts w:hint="cs"/>
          <w:rtl/>
          <w:lang w:eastAsia="en-US"/>
        </w:rPr>
        <w:t>"</w:t>
      </w:r>
      <w:r w:rsidR="00B70185">
        <w:rPr>
          <w:rtl/>
          <w:lang w:eastAsia="en-US"/>
        </w:rPr>
        <w:t xml:space="preserve"> ולא אחות משה</w:t>
      </w:r>
      <w:r>
        <w:rPr>
          <w:rFonts w:hint="cs"/>
          <w:rtl/>
          <w:lang w:eastAsia="en-US"/>
        </w:rPr>
        <w:t>? ומה תלמוד לומר "</w:t>
      </w:r>
      <w:r w:rsidR="00B70185">
        <w:rPr>
          <w:rtl/>
          <w:lang w:eastAsia="en-US"/>
        </w:rPr>
        <w:t>אחות אהרן</w:t>
      </w:r>
      <w:r>
        <w:rPr>
          <w:rFonts w:hint="cs"/>
          <w:rtl/>
          <w:lang w:eastAsia="en-US"/>
        </w:rPr>
        <w:t>"?</w:t>
      </w:r>
      <w:r w:rsidR="00B70185">
        <w:rPr>
          <w:rtl/>
          <w:lang w:eastAsia="en-US"/>
        </w:rPr>
        <w:t xml:space="preserve"> אלא לפי שנתן אהרן נפשו על אחותו </w:t>
      </w:r>
      <w:r>
        <w:rPr>
          <w:rFonts w:hint="cs"/>
          <w:rtl/>
          <w:lang w:eastAsia="en-US"/>
        </w:rPr>
        <w:t>,</w:t>
      </w:r>
      <w:r w:rsidR="00B70185">
        <w:rPr>
          <w:rtl/>
          <w:lang w:eastAsia="en-US"/>
        </w:rPr>
        <w:t>נקראת אחותו על שמו</w:t>
      </w:r>
      <w:r>
        <w:rPr>
          <w:rFonts w:hint="cs"/>
          <w:rtl/>
          <w:lang w:eastAsia="en-US"/>
        </w:rPr>
        <w:t>.. כיוצא באלה, "</w:t>
      </w:r>
      <w:r w:rsidR="00B70185">
        <w:rPr>
          <w:rtl/>
          <w:lang w:eastAsia="en-US"/>
        </w:rPr>
        <w:t>ויקחו שני בני יעקב שמעון ולוי אחי דינה</w:t>
      </w:r>
      <w:r>
        <w:rPr>
          <w:rFonts w:hint="cs"/>
          <w:rtl/>
          <w:lang w:eastAsia="en-US"/>
        </w:rPr>
        <w:t>"</w:t>
      </w:r>
      <w:r w:rsidR="00B70185">
        <w:rPr>
          <w:rtl/>
          <w:lang w:eastAsia="en-US"/>
        </w:rPr>
        <w:t xml:space="preserve"> (בראשית לד כה)</w:t>
      </w:r>
      <w:r>
        <w:rPr>
          <w:rFonts w:hint="cs"/>
          <w:rtl/>
          <w:lang w:eastAsia="en-US"/>
        </w:rPr>
        <w:t xml:space="preserve"> -</w:t>
      </w:r>
      <w:r w:rsidR="00B70185">
        <w:rPr>
          <w:rtl/>
          <w:lang w:eastAsia="en-US"/>
        </w:rPr>
        <w:t xml:space="preserve"> והלא אחות כל השבטים היתה</w:t>
      </w:r>
      <w:r>
        <w:rPr>
          <w:rFonts w:hint="cs"/>
          <w:rtl/>
          <w:lang w:eastAsia="en-US"/>
        </w:rPr>
        <w:t>,</w:t>
      </w:r>
      <w:r w:rsidR="00B70185">
        <w:rPr>
          <w:rtl/>
          <w:lang w:eastAsia="en-US"/>
        </w:rPr>
        <w:t xml:space="preserve"> מה </w:t>
      </w:r>
      <w:r>
        <w:rPr>
          <w:rFonts w:hint="cs"/>
          <w:rtl/>
          <w:lang w:eastAsia="en-US"/>
        </w:rPr>
        <w:t>תלמוד לומר: "</w:t>
      </w:r>
      <w:r w:rsidR="00B70185">
        <w:rPr>
          <w:rtl/>
          <w:lang w:eastAsia="en-US"/>
        </w:rPr>
        <w:t>אחי דינה</w:t>
      </w:r>
      <w:r>
        <w:rPr>
          <w:rFonts w:hint="cs"/>
          <w:rtl/>
          <w:lang w:eastAsia="en-US"/>
        </w:rPr>
        <w:t>"?</w:t>
      </w:r>
      <w:r w:rsidR="00B70185">
        <w:rPr>
          <w:rtl/>
          <w:lang w:eastAsia="en-US"/>
        </w:rPr>
        <w:t xml:space="preserve"> אלא לפי שנתנו נפשם עליה נקראת אחותם על שמם.</w:t>
      </w:r>
      <w:r w:rsidR="00A46995">
        <w:rPr>
          <w:rStyle w:val="a5"/>
          <w:rtl/>
          <w:lang w:eastAsia="en-US"/>
        </w:rPr>
        <w:footnoteReference w:id="23"/>
      </w:r>
      <w:r w:rsidR="00B70185">
        <w:rPr>
          <w:rtl/>
          <w:lang w:eastAsia="en-US"/>
        </w:rPr>
        <w:t xml:space="preserve"> וכן </w:t>
      </w:r>
      <w:r>
        <w:rPr>
          <w:rFonts w:hint="cs"/>
          <w:rtl/>
          <w:lang w:eastAsia="en-US"/>
        </w:rPr>
        <w:t>"</w:t>
      </w:r>
      <w:r w:rsidR="00B70185">
        <w:rPr>
          <w:rtl/>
          <w:lang w:eastAsia="en-US"/>
        </w:rPr>
        <w:t>כזבי בת נשיא מדין אחותם</w:t>
      </w:r>
      <w:r>
        <w:rPr>
          <w:rFonts w:hint="cs"/>
          <w:rtl/>
          <w:lang w:eastAsia="en-US"/>
        </w:rPr>
        <w:t>"</w:t>
      </w:r>
      <w:r w:rsidR="00B70185">
        <w:rPr>
          <w:rtl/>
          <w:lang w:eastAsia="en-US"/>
        </w:rPr>
        <w:t xml:space="preserve"> (במדבר כה יח) </w:t>
      </w:r>
      <w:r w:rsidR="00B95257">
        <w:rPr>
          <w:rFonts w:hint="cs"/>
          <w:rtl/>
          <w:lang w:eastAsia="en-US"/>
        </w:rPr>
        <w:t xml:space="preserve">- </w:t>
      </w:r>
      <w:r w:rsidR="00B70185">
        <w:rPr>
          <w:rtl/>
          <w:lang w:eastAsia="en-US"/>
        </w:rPr>
        <w:t>וכי אחותם היתה</w:t>
      </w:r>
      <w:r w:rsidR="00B95257">
        <w:rPr>
          <w:rFonts w:hint="cs"/>
          <w:rtl/>
          <w:lang w:eastAsia="en-US"/>
        </w:rPr>
        <w:t>?</w:t>
      </w:r>
      <w:r w:rsidR="00B70185">
        <w:rPr>
          <w:rtl/>
          <w:lang w:eastAsia="en-US"/>
        </w:rPr>
        <w:t xml:space="preserve"> והלא בת ראש אומות בית אב היתה</w:t>
      </w:r>
      <w:r w:rsidR="00B95257">
        <w:rPr>
          <w:rFonts w:hint="cs"/>
          <w:rtl/>
          <w:lang w:eastAsia="en-US"/>
        </w:rPr>
        <w:t xml:space="preserve">, </w:t>
      </w:r>
      <w:r w:rsidR="00B70185">
        <w:rPr>
          <w:rtl/>
          <w:lang w:eastAsia="en-US"/>
        </w:rPr>
        <w:t xml:space="preserve"> שנא</w:t>
      </w:r>
      <w:r w:rsidR="00B95257">
        <w:rPr>
          <w:rFonts w:hint="cs"/>
          <w:rtl/>
          <w:lang w:eastAsia="en-US"/>
        </w:rPr>
        <w:t>מר: "</w:t>
      </w:r>
      <w:r w:rsidR="00B70185">
        <w:rPr>
          <w:rtl/>
          <w:lang w:eastAsia="en-US"/>
        </w:rPr>
        <w:t>ולכהן מדין שבע בנות</w:t>
      </w:r>
      <w:r w:rsidR="00B95257">
        <w:rPr>
          <w:rFonts w:hint="cs"/>
          <w:rtl/>
          <w:lang w:eastAsia="en-US"/>
        </w:rPr>
        <w:t>"</w:t>
      </w:r>
      <w:r w:rsidR="00B70185">
        <w:rPr>
          <w:rtl/>
          <w:lang w:eastAsia="en-US"/>
        </w:rPr>
        <w:t xml:space="preserve"> ומה </w:t>
      </w:r>
      <w:r w:rsidR="00B95257">
        <w:rPr>
          <w:rFonts w:hint="cs"/>
          <w:rtl/>
          <w:lang w:eastAsia="en-US"/>
        </w:rPr>
        <w:t xml:space="preserve">תלמוד לומר "אחותם"? </w:t>
      </w:r>
      <w:r w:rsidR="00B70185">
        <w:rPr>
          <w:rtl/>
          <w:lang w:eastAsia="en-US"/>
        </w:rPr>
        <w:t>אלא על שנתנה נפשה על אומתה נקראת אומתה על שמה</w:t>
      </w:r>
      <w:r w:rsidR="00B95257">
        <w:rPr>
          <w:rFonts w:hint="cs"/>
          <w:rtl/>
          <w:lang w:eastAsia="en-US"/>
        </w:rPr>
        <w:t>.</w:t>
      </w:r>
      <w:r w:rsidR="00956635">
        <w:rPr>
          <w:rStyle w:val="a5"/>
          <w:rtl/>
          <w:lang w:eastAsia="en-US"/>
        </w:rPr>
        <w:footnoteReference w:id="24"/>
      </w:r>
    </w:p>
    <w:p w:rsidR="00BD5C1E" w:rsidRDefault="005D2A7F" w:rsidP="00BD5C1E">
      <w:pPr>
        <w:pStyle w:val="ad"/>
        <w:spacing w:before="240"/>
        <w:rPr>
          <w:rFonts w:hint="cs"/>
          <w:rtl/>
        </w:rPr>
      </w:pPr>
      <w:r w:rsidRPr="00E43532">
        <w:rPr>
          <w:rtl/>
        </w:rPr>
        <w:t>שבת שלום</w:t>
      </w:r>
      <w:r w:rsidR="009F45CA" w:rsidRPr="00E43532">
        <w:rPr>
          <w:rFonts w:hint="cs"/>
          <w:rtl/>
        </w:rPr>
        <w:t xml:space="preserve"> </w:t>
      </w:r>
    </w:p>
    <w:p w:rsidR="005D2A7F" w:rsidRDefault="005D2A7F" w:rsidP="00BD5C1E">
      <w:pPr>
        <w:pStyle w:val="ad"/>
        <w:rPr>
          <w:rtl/>
        </w:rPr>
      </w:pPr>
      <w:r w:rsidRPr="00E43532">
        <w:rPr>
          <w:rtl/>
        </w:rPr>
        <w:t>מחלקי המים</w:t>
      </w:r>
    </w:p>
    <w:p w:rsidR="00F94AC7" w:rsidRPr="00F94AC7" w:rsidRDefault="00F94AC7" w:rsidP="00F94AC7">
      <w:pPr>
        <w:pStyle w:val="ad"/>
        <w:spacing w:before="120"/>
        <w:rPr>
          <w:b w:val="0"/>
          <w:bCs w:val="0"/>
          <w:szCs w:val="22"/>
          <w:rtl/>
        </w:rPr>
      </w:pPr>
      <w:r w:rsidRPr="00F94AC7">
        <w:rPr>
          <w:rFonts w:hint="cs"/>
          <w:szCs w:val="22"/>
          <w:rtl/>
        </w:rPr>
        <w:t xml:space="preserve">מים אחרונים: </w:t>
      </w:r>
      <w:r w:rsidRPr="00F94AC7">
        <w:rPr>
          <w:rFonts w:hint="cs"/>
          <w:b w:val="0"/>
          <w:bCs w:val="0"/>
          <w:szCs w:val="22"/>
          <w:rtl/>
        </w:rPr>
        <w:t xml:space="preserve">בהמשך לדברי </w:t>
      </w:r>
      <w:r w:rsidRPr="00F94AC7">
        <w:rPr>
          <w:b w:val="0"/>
          <w:bCs w:val="0"/>
          <w:szCs w:val="22"/>
          <w:rtl/>
          <w:lang w:eastAsia="en-US"/>
        </w:rPr>
        <w:t>קדושת לוי</w:t>
      </w:r>
      <w:r w:rsidRPr="00F94AC7">
        <w:rPr>
          <w:rFonts w:hint="cs"/>
          <w:b w:val="0"/>
          <w:bCs w:val="0"/>
          <w:szCs w:val="22"/>
          <w:rtl/>
        </w:rPr>
        <w:t xml:space="preserve"> שהבאנו לעיל בסוף הערה 18 אם פנחס יכול היה לשאת כפים בברכת כהני</w:t>
      </w:r>
      <w:r>
        <w:rPr>
          <w:rFonts w:hint="cs"/>
          <w:b w:val="0"/>
          <w:bCs w:val="0"/>
          <w:szCs w:val="22"/>
          <w:rtl/>
        </w:rPr>
        <w:t>ם משום שהרג נפש מישראל</w:t>
      </w:r>
      <w:r w:rsidRPr="00F94AC7">
        <w:rPr>
          <w:rFonts w:hint="cs"/>
          <w:b w:val="0"/>
          <w:bCs w:val="0"/>
          <w:szCs w:val="22"/>
          <w:rtl/>
        </w:rPr>
        <w:t>, ראו התייחסות לדין</w:t>
      </w:r>
      <w:r>
        <w:rPr>
          <w:rFonts w:hint="cs"/>
          <w:b w:val="0"/>
          <w:bCs w:val="0"/>
          <w:szCs w:val="22"/>
          <w:rtl/>
        </w:rPr>
        <w:t xml:space="preserve"> הכללי </w:t>
      </w:r>
      <w:r w:rsidR="00F61339">
        <w:rPr>
          <w:rFonts w:hint="cs"/>
          <w:b w:val="0"/>
          <w:bCs w:val="0"/>
          <w:szCs w:val="22"/>
          <w:rtl/>
        </w:rPr>
        <w:t xml:space="preserve">של כהן שהרג גם אם בשגגה ובאונס </w:t>
      </w:r>
      <w:r w:rsidRPr="00F94AC7">
        <w:rPr>
          <w:rFonts w:hint="cs"/>
          <w:b w:val="0"/>
          <w:bCs w:val="0"/>
          <w:szCs w:val="22"/>
          <w:rtl/>
        </w:rPr>
        <w:t xml:space="preserve">בדף </w:t>
      </w:r>
      <w:hyperlink r:id="rId7" w:history="1">
        <w:r w:rsidRPr="00F61339">
          <w:rPr>
            <w:rStyle w:val="Hyperlink"/>
            <w:rFonts w:hint="cs"/>
            <w:b w:val="0"/>
            <w:bCs w:val="0"/>
            <w:szCs w:val="22"/>
            <w:rtl/>
          </w:rPr>
          <w:t>בפור</w:t>
        </w:r>
        <w:r w:rsidRPr="00F61339">
          <w:rPr>
            <w:rStyle w:val="Hyperlink"/>
            <w:rFonts w:hint="cs"/>
            <w:b w:val="0"/>
            <w:bCs w:val="0"/>
            <w:szCs w:val="22"/>
            <w:rtl/>
          </w:rPr>
          <w:t>ט</w:t>
        </w:r>
        <w:r w:rsidRPr="00F61339">
          <w:rPr>
            <w:rStyle w:val="Hyperlink"/>
            <w:rFonts w:hint="cs"/>
            <w:b w:val="0"/>
            <w:bCs w:val="0"/>
            <w:szCs w:val="22"/>
            <w:rtl/>
          </w:rPr>
          <w:t>ל הדף היומי</w:t>
        </w:r>
      </w:hyperlink>
      <w:r>
        <w:rPr>
          <w:rFonts w:hint="cs"/>
          <w:b w:val="0"/>
          <w:bCs w:val="0"/>
          <w:szCs w:val="22"/>
          <w:rtl/>
        </w:rPr>
        <w:t xml:space="preserve"> וכן </w:t>
      </w:r>
      <w:hyperlink r:id="rId8" w:history="1">
        <w:r w:rsidRPr="00F94AC7">
          <w:rPr>
            <w:rStyle w:val="Hyperlink"/>
            <w:rFonts w:hint="cs"/>
            <w:b w:val="0"/>
            <w:bCs w:val="0"/>
            <w:szCs w:val="22"/>
            <w:rtl/>
          </w:rPr>
          <w:t>בפניני ה</w:t>
        </w:r>
        <w:r w:rsidRPr="00F94AC7">
          <w:rPr>
            <w:rStyle w:val="Hyperlink"/>
            <w:rFonts w:hint="cs"/>
            <w:b w:val="0"/>
            <w:bCs w:val="0"/>
            <w:szCs w:val="22"/>
            <w:rtl/>
          </w:rPr>
          <w:t>ל</w:t>
        </w:r>
        <w:r w:rsidRPr="00F94AC7">
          <w:rPr>
            <w:rStyle w:val="Hyperlink"/>
            <w:rFonts w:hint="cs"/>
            <w:b w:val="0"/>
            <w:bCs w:val="0"/>
            <w:szCs w:val="22"/>
            <w:rtl/>
          </w:rPr>
          <w:t>כה</w:t>
        </w:r>
      </w:hyperlink>
      <w:r>
        <w:rPr>
          <w:rFonts w:hint="cs"/>
          <w:b w:val="0"/>
          <w:bCs w:val="0"/>
          <w:szCs w:val="22"/>
          <w:rtl/>
        </w:rPr>
        <w:t xml:space="preserve"> (ויש עוד הרבה ברשת)</w:t>
      </w:r>
      <w:r w:rsidR="00F61339">
        <w:rPr>
          <w:rFonts w:hint="cs"/>
          <w:b w:val="0"/>
          <w:bCs w:val="0"/>
          <w:szCs w:val="22"/>
          <w:rtl/>
        </w:rPr>
        <w:t>.</w:t>
      </w:r>
      <w:r>
        <w:rPr>
          <w:rFonts w:hint="cs"/>
          <w:b w:val="0"/>
          <w:bCs w:val="0"/>
          <w:szCs w:val="22"/>
          <w:rtl/>
        </w:rPr>
        <w:t xml:space="preserve"> אבל פנחס נראה כדין מיוחד משום שמחד גיסא אפשר לומר שהיה זה כמו בשעת מלחמה</w:t>
      </w:r>
      <w:r w:rsidR="00F61339">
        <w:rPr>
          <w:rFonts w:hint="cs"/>
          <w:b w:val="0"/>
          <w:bCs w:val="0"/>
          <w:szCs w:val="22"/>
          <w:rtl/>
        </w:rPr>
        <w:t xml:space="preserve"> (הרב עובדיה שם)</w:t>
      </w:r>
      <w:r>
        <w:rPr>
          <w:rFonts w:hint="cs"/>
          <w:b w:val="0"/>
          <w:bCs w:val="0"/>
          <w:szCs w:val="22"/>
          <w:rtl/>
        </w:rPr>
        <w:t xml:space="preserve">, אך מאידך גיסא </w:t>
      </w:r>
      <w:r w:rsidR="00F61339">
        <w:rPr>
          <w:rFonts w:hint="cs"/>
          <w:b w:val="0"/>
          <w:bCs w:val="0"/>
          <w:szCs w:val="22"/>
          <w:rtl/>
        </w:rPr>
        <w:t xml:space="preserve">פנחס </w:t>
      </w:r>
      <w:r>
        <w:rPr>
          <w:rFonts w:hint="cs"/>
          <w:b w:val="0"/>
          <w:bCs w:val="0"/>
          <w:szCs w:val="22"/>
          <w:rtl/>
        </w:rPr>
        <w:t xml:space="preserve">הרג נפש מישראל, </w:t>
      </w:r>
      <w:r w:rsidR="00F61339">
        <w:rPr>
          <w:rFonts w:hint="cs"/>
          <w:b w:val="0"/>
          <w:bCs w:val="0"/>
          <w:szCs w:val="22"/>
          <w:rtl/>
        </w:rPr>
        <w:t xml:space="preserve">של </w:t>
      </w:r>
      <w:r>
        <w:rPr>
          <w:rFonts w:hint="cs"/>
          <w:b w:val="0"/>
          <w:bCs w:val="0"/>
          <w:szCs w:val="22"/>
          <w:rtl/>
        </w:rPr>
        <w:t>מי שלא בא להרוג א</w:t>
      </w:r>
      <w:r w:rsidR="00F61339">
        <w:rPr>
          <w:rFonts w:hint="cs"/>
          <w:b w:val="0"/>
          <w:bCs w:val="0"/>
          <w:szCs w:val="22"/>
          <w:rtl/>
        </w:rPr>
        <w:t>ו</w:t>
      </w:r>
      <w:r>
        <w:rPr>
          <w:rFonts w:hint="cs"/>
          <w:b w:val="0"/>
          <w:bCs w:val="0"/>
          <w:szCs w:val="22"/>
          <w:rtl/>
        </w:rPr>
        <w:t>ת</w:t>
      </w:r>
      <w:r w:rsidR="00F61339">
        <w:rPr>
          <w:rFonts w:hint="cs"/>
          <w:b w:val="0"/>
          <w:bCs w:val="0"/>
          <w:szCs w:val="22"/>
          <w:rtl/>
        </w:rPr>
        <w:t>ו,</w:t>
      </w:r>
      <w:r>
        <w:rPr>
          <w:rFonts w:hint="cs"/>
          <w:b w:val="0"/>
          <w:bCs w:val="0"/>
          <w:szCs w:val="22"/>
          <w:rtl/>
        </w:rPr>
        <w:t xml:space="preserve"> כך שאין </w:t>
      </w:r>
      <w:r w:rsidR="004B4547">
        <w:rPr>
          <w:rFonts w:hint="cs"/>
          <w:b w:val="0"/>
          <w:bCs w:val="0"/>
          <w:szCs w:val="22"/>
          <w:rtl/>
        </w:rPr>
        <w:t xml:space="preserve">כאן </w:t>
      </w:r>
      <w:r>
        <w:rPr>
          <w:rFonts w:hint="cs"/>
          <w:b w:val="0"/>
          <w:bCs w:val="0"/>
          <w:szCs w:val="22"/>
          <w:rtl/>
        </w:rPr>
        <w:t>דין של "הבא להורגך השכם להורגו"</w:t>
      </w:r>
      <w:r w:rsidR="00F61339">
        <w:rPr>
          <w:rFonts w:hint="cs"/>
          <w:b w:val="0"/>
          <w:bCs w:val="0"/>
          <w:szCs w:val="22"/>
          <w:rtl/>
        </w:rPr>
        <w:t xml:space="preserve">. נראה שמה </w:t>
      </w:r>
      <w:r w:rsidR="00F61339" w:rsidRPr="00F61339">
        <w:rPr>
          <w:rFonts w:hint="cs"/>
          <w:b w:val="0"/>
          <w:bCs w:val="0"/>
          <w:szCs w:val="22"/>
          <w:rtl/>
        </w:rPr>
        <w:t xml:space="preserve">שקדושת לוי (הרב </w:t>
      </w:r>
      <w:r w:rsidR="00F61339" w:rsidRPr="00F61339">
        <w:rPr>
          <w:b w:val="0"/>
          <w:bCs w:val="0"/>
          <w:szCs w:val="22"/>
          <w:rtl/>
        </w:rPr>
        <w:t>לוי יצחק מברדיצ'ב</w:t>
      </w:r>
      <w:r w:rsidR="00F61339">
        <w:rPr>
          <w:rFonts w:hint="cs"/>
          <w:b w:val="0"/>
          <w:bCs w:val="0"/>
          <w:szCs w:val="22"/>
          <w:rtl/>
        </w:rPr>
        <w:t>)</w:t>
      </w:r>
      <w:r>
        <w:rPr>
          <w:rFonts w:hint="cs"/>
          <w:b w:val="0"/>
          <w:bCs w:val="0"/>
          <w:szCs w:val="22"/>
          <w:rtl/>
        </w:rPr>
        <w:t xml:space="preserve"> </w:t>
      </w:r>
      <w:r w:rsidR="00F61339">
        <w:rPr>
          <w:rFonts w:hint="cs"/>
          <w:b w:val="0"/>
          <w:bCs w:val="0"/>
          <w:szCs w:val="22"/>
          <w:rtl/>
        </w:rPr>
        <w:t xml:space="preserve">מבקש </w:t>
      </w:r>
      <w:r w:rsidR="00CD25C5">
        <w:rPr>
          <w:rFonts w:hint="cs"/>
          <w:b w:val="0"/>
          <w:bCs w:val="0"/>
          <w:szCs w:val="22"/>
          <w:rtl/>
        </w:rPr>
        <w:t xml:space="preserve">להדגיש </w:t>
      </w:r>
      <w:r w:rsidR="00F61339">
        <w:rPr>
          <w:rFonts w:hint="cs"/>
          <w:b w:val="0"/>
          <w:bCs w:val="0"/>
          <w:szCs w:val="22"/>
          <w:rtl/>
        </w:rPr>
        <w:t>כאן, מעבר לדיון ההלכתי, הוא המחיר שפנחס היה מוכן לשלם עבור המעשה שעשה ואולי המחיר הכללי של קנאות</w:t>
      </w:r>
      <w:r w:rsidR="00CD25C5">
        <w:rPr>
          <w:rFonts w:hint="cs"/>
          <w:b w:val="0"/>
          <w:bCs w:val="0"/>
          <w:szCs w:val="22"/>
          <w:rtl/>
        </w:rPr>
        <w:t xml:space="preserve">. וכבר למדונו רבותינו את הכלל </w:t>
      </w:r>
      <w:r w:rsidR="00F61339">
        <w:rPr>
          <w:rFonts w:hint="cs"/>
          <w:b w:val="0"/>
          <w:bCs w:val="0"/>
          <w:szCs w:val="22"/>
          <w:rtl/>
        </w:rPr>
        <w:t xml:space="preserve">"לא כל הרוצה ליטול את השם </w:t>
      </w:r>
      <w:r w:rsidR="00F61339">
        <w:rPr>
          <w:b w:val="0"/>
          <w:bCs w:val="0"/>
          <w:szCs w:val="22"/>
          <w:rtl/>
        </w:rPr>
        <w:t>–</w:t>
      </w:r>
      <w:r w:rsidR="00F61339">
        <w:rPr>
          <w:rFonts w:hint="cs"/>
          <w:b w:val="0"/>
          <w:bCs w:val="0"/>
          <w:szCs w:val="22"/>
          <w:rtl/>
        </w:rPr>
        <w:t xml:space="preserve"> יטול".</w:t>
      </w:r>
    </w:p>
    <w:sectPr w:rsidR="00F94AC7" w:rsidRPr="00F94AC7" w:rsidSect="00FF388A">
      <w:headerReference w:type="default" r:id="rId9"/>
      <w:footerReference w:type="default" r:id="rId10"/>
      <w:headerReference w:type="first" r:id="rId11"/>
      <w:pgSz w:w="11907" w:h="16840" w:code="9"/>
      <w:pgMar w:top="1361" w:right="1361" w:bottom="1361"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DD2" w:rsidRDefault="00214DD2">
      <w:r>
        <w:separator/>
      </w:r>
    </w:p>
  </w:endnote>
  <w:endnote w:type="continuationSeparator" w:id="0">
    <w:p w:rsidR="00214DD2" w:rsidRDefault="0021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46" w:rsidRPr="00F8747C" w:rsidRDefault="00135946" w:rsidP="00827984">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6A1290">
      <w:rPr>
        <w:rStyle w:val="af"/>
        <w:noProof/>
        <w:rtl/>
      </w:rPr>
      <w:t>2</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6A1290">
      <w:rPr>
        <w:rStyle w:val="af"/>
        <w:noProof/>
        <w:rtl/>
      </w:rPr>
      <w:t>4</w:t>
    </w:r>
    <w:r w:rsidRPr="00F8747C">
      <w:rPr>
        <w:rStyle w:val="af"/>
      </w:rPr>
      <w:fldChar w:fldCharType="end"/>
    </w:r>
  </w:p>
  <w:p w:rsidR="00135946" w:rsidRPr="00827984" w:rsidRDefault="00135946" w:rsidP="008279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DD2" w:rsidRDefault="00214DD2">
      <w:r>
        <w:rPr>
          <w:rFonts w:cs="Miriam"/>
        </w:rPr>
        <w:separator/>
      </w:r>
    </w:p>
  </w:footnote>
  <w:footnote w:type="continuationSeparator" w:id="0">
    <w:p w:rsidR="00214DD2" w:rsidRDefault="00214DD2">
      <w:r>
        <w:continuationSeparator/>
      </w:r>
    </w:p>
  </w:footnote>
  <w:footnote w:id="1">
    <w:p w:rsidR="00135946" w:rsidRDefault="00135946" w:rsidP="000C7109">
      <w:pPr>
        <w:pStyle w:val="a3"/>
        <w:rPr>
          <w:rFonts w:hint="cs"/>
        </w:rPr>
      </w:pPr>
      <w:r>
        <w:rPr>
          <w:rStyle w:val="a5"/>
        </w:rPr>
        <w:footnoteRef/>
      </w:r>
      <w:r>
        <w:rPr>
          <w:rtl/>
        </w:rPr>
        <w:t xml:space="preserve"> </w:t>
      </w:r>
      <w:r>
        <w:rPr>
          <w:rFonts w:hint="cs"/>
          <w:rtl/>
          <w:lang w:eastAsia="en-US"/>
        </w:rPr>
        <w:t>אלה פסוקי התורה בסוף פרשת בלק בסיפור המעשה עצמו. ו</w:t>
      </w:r>
      <w:r w:rsidRPr="00BA713D">
        <w:rPr>
          <w:rFonts w:hint="cs"/>
          <w:rtl/>
          <w:lang w:eastAsia="en-US"/>
        </w:rPr>
        <w:t xml:space="preserve">מה שסתם המקרא </w:t>
      </w:r>
      <w:r>
        <w:rPr>
          <w:rFonts w:hint="cs"/>
          <w:rtl/>
          <w:lang w:eastAsia="en-US"/>
        </w:rPr>
        <w:t>שם</w:t>
      </w:r>
      <w:r w:rsidRPr="00BA713D">
        <w:rPr>
          <w:rFonts w:hint="cs"/>
          <w:rtl/>
          <w:lang w:eastAsia="en-US"/>
        </w:rPr>
        <w:t>, מי הוא האיש מ</w:t>
      </w:r>
      <w:smartTag w:uri="urn:schemas-microsoft-com:office:smarttags" w:element="PersonName">
        <w:smartTagPr>
          <w:attr w:name="ProductID" w:val="בני ישראל"/>
        </w:smartTagPr>
        <w:r w:rsidRPr="00BA713D">
          <w:rPr>
            <w:rFonts w:hint="cs"/>
            <w:rtl/>
            <w:lang w:eastAsia="en-US"/>
          </w:rPr>
          <w:t>בני ישראל</w:t>
        </w:r>
      </w:smartTag>
      <w:r w:rsidRPr="00BA713D">
        <w:rPr>
          <w:rFonts w:hint="cs"/>
          <w:rtl/>
          <w:lang w:eastAsia="en-US"/>
        </w:rPr>
        <w:t xml:space="preserve"> שהתריס נגד משה והעדה עד שהעלה את חמתו של פנחס שקם עליו והרגו, גילה </w:t>
      </w:r>
      <w:r>
        <w:rPr>
          <w:rFonts w:hint="cs"/>
          <w:rtl/>
          <w:lang w:eastAsia="en-US"/>
        </w:rPr>
        <w:t>המקרא בתחילת פרשתנו</w:t>
      </w:r>
      <w:r w:rsidRPr="00BA713D">
        <w:rPr>
          <w:rFonts w:hint="cs"/>
          <w:rtl/>
          <w:lang w:eastAsia="en-US"/>
        </w:rPr>
        <w:t>: "</w:t>
      </w:r>
      <w:r w:rsidRPr="00BA713D">
        <w:rPr>
          <w:rFonts w:hint="eastAsia"/>
          <w:rtl/>
          <w:lang w:eastAsia="en-US"/>
        </w:rPr>
        <w:t>וְשֵׁם</w:t>
      </w:r>
      <w:r w:rsidRPr="00BA713D">
        <w:rPr>
          <w:rtl/>
          <w:lang w:eastAsia="en-US"/>
        </w:rPr>
        <w:t xml:space="preserve"> </w:t>
      </w:r>
      <w:r w:rsidRPr="00BA713D">
        <w:rPr>
          <w:rFonts w:hint="eastAsia"/>
          <w:rtl/>
          <w:lang w:eastAsia="en-US"/>
        </w:rPr>
        <w:t>אִישׁ</w:t>
      </w:r>
      <w:r w:rsidRPr="00BA713D">
        <w:rPr>
          <w:rtl/>
          <w:lang w:eastAsia="en-US"/>
        </w:rPr>
        <w:t xml:space="preserve"> </w:t>
      </w:r>
      <w:r w:rsidRPr="00BA713D">
        <w:rPr>
          <w:rFonts w:hint="eastAsia"/>
          <w:rtl/>
          <w:lang w:eastAsia="en-US"/>
        </w:rPr>
        <w:t>יִשְׂרָאֵל</w:t>
      </w:r>
      <w:r w:rsidRPr="00BA713D">
        <w:rPr>
          <w:rtl/>
          <w:lang w:eastAsia="en-US"/>
        </w:rPr>
        <w:t xml:space="preserve"> </w:t>
      </w:r>
      <w:r w:rsidRPr="00BA713D">
        <w:rPr>
          <w:rFonts w:hint="eastAsia"/>
          <w:rtl/>
          <w:lang w:eastAsia="en-US"/>
        </w:rPr>
        <w:t>הַמֻּכֶּה</w:t>
      </w:r>
      <w:r w:rsidRPr="00BA713D">
        <w:rPr>
          <w:rtl/>
          <w:lang w:eastAsia="en-US"/>
        </w:rPr>
        <w:t xml:space="preserve"> </w:t>
      </w:r>
      <w:r w:rsidRPr="00BA713D">
        <w:rPr>
          <w:rFonts w:hint="eastAsia"/>
          <w:rtl/>
          <w:lang w:eastAsia="en-US"/>
        </w:rPr>
        <w:t>אֲשֶׁר</w:t>
      </w:r>
      <w:r w:rsidRPr="00BA713D">
        <w:rPr>
          <w:rtl/>
          <w:lang w:eastAsia="en-US"/>
        </w:rPr>
        <w:t xml:space="preserve"> </w:t>
      </w:r>
      <w:r w:rsidRPr="00BA713D">
        <w:rPr>
          <w:rFonts w:hint="eastAsia"/>
          <w:rtl/>
          <w:lang w:eastAsia="en-US"/>
        </w:rPr>
        <w:t>הֻכָּה</w:t>
      </w:r>
      <w:r w:rsidRPr="00BA713D">
        <w:rPr>
          <w:rtl/>
          <w:lang w:eastAsia="en-US"/>
        </w:rPr>
        <w:t xml:space="preserve"> </w:t>
      </w:r>
      <w:r w:rsidRPr="00BA713D">
        <w:rPr>
          <w:rFonts w:hint="eastAsia"/>
          <w:rtl/>
          <w:lang w:eastAsia="en-US"/>
        </w:rPr>
        <w:t>אֶת</w:t>
      </w:r>
      <w:r w:rsidRPr="00BA713D">
        <w:rPr>
          <w:rtl/>
          <w:lang w:eastAsia="en-US"/>
        </w:rPr>
        <w:t xml:space="preserve"> </w:t>
      </w:r>
      <w:r w:rsidRPr="00BA713D">
        <w:rPr>
          <w:rFonts w:hint="eastAsia"/>
          <w:rtl/>
          <w:lang w:eastAsia="en-US"/>
        </w:rPr>
        <w:t>הַמִּדְיָנִית</w:t>
      </w:r>
      <w:r w:rsidRPr="00BA713D">
        <w:rPr>
          <w:rtl/>
          <w:lang w:eastAsia="en-US"/>
        </w:rPr>
        <w:t xml:space="preserve"> </w:t>
      </w:r>
      <w:r w:rsidRPr="00BA713D">
        <w:rPr>
          <w:rFonts w:hint="eastAsia"/>
          <w:rtl/>
          <w:lang w:eastAsia="en-US"/>
        </w:rPr>
        <w:t>זִמְרִי</w:t>
      </w:r>
      <w:r w:rsidRPr="00BA713D">
        <w:rPr>
          <w:rtl/>
          <w:lang w:eastAsia="en-US"/>
        </w:rPr>
        <w:t xml:space="preserve"> </w:t>
      </w:r>
      <w:r w:rsidRPr="00BA713D">
        <w:rPr>
          <w:rFonts w:hint="eastAsia"/>
          <w:rtl/>
          <w:lang w:eastAsia="en-US"/>
        </w:rPr>
        <w:t>בֶּן</w:t>
      </w:r>
      <w:r w:rsidRPr="00BA713D">
        <w:rPr>
          <w:rtl/>
          <w:lang w:eastAsia="en-US"/>
        </w:rPr>
        <w:t xml:space="preserve"> </w:t>
      </w:r>
      <w:r w:rsidRPr="00BA713D">
        <w:rPr>
          <w:rFonts w:hint="eastAsia"/>
          <w:rtl/>
          <w:lang w:eastAsia="en-US"/>
        </w:rPr>
        <w:t>סָלוּא</w:t>
      </w:r>
      <w:r w:rsidRPr="00BA713D">
        <w:rPr>
          <w:rtl/>
          <w:lang w:eastAsia="en-US"/>
        </w:rPr>
        <w:t xml:space="preserve"> </w:t>
      </w:r>
      <w:r w:rsidRPr="00BA713D">
        <w:rPr>
          <w:rFonts w:hint="eastAsia"/>
          <w:rtl/>
          <w:lang w:eastAsia="en-US"/>
        </w:rPr>
        <w:t>נְשִׂיא</w:t>
      </w:r>
      <w:r w:rsidRPr="00BA713D">
        <w:rPr>
          <w:rtl/>
          <w:lang w:eastAsia="en-US"/>
        </w:rPr>
        <w:t xml:space="preserve"> </w:t>
      </w:r>
      <w:r w:rsidRPr="00BA713D">
        <w:rPr>
          <w:rFonts w:hint="eastAsia"/>
          <w:rtl/>
          <w:lang w:eastAsia="en-US"/>
        </w:rPr>
        <w:t>בֵית</w:t>
      </w:r>
      <w:r w:rsidRPr="00BA713D">
        <w:rPr>
          <w:rtl/>
          <w:lang w:eastAsia="en-US"/>
        </w:rPr>
        <w:t xml:space="preserve"> </w:t>
      </w:r>
      <w:r w:rsidRPr="00BA713D">
        <w:rPr>
          <w:rFonts w:hint="eastAsia"/>
          <w:rtl/>
          <w:lang w:eastAsia="en-US"/>
        </w:rPr>
        <w:t>אָב</w:t>
      </w:r>
      <w:r w:rsidRPr="00BA713D">
        <w:rPr>
          <w:rtl/>
          <w:lang w:eastAsia="en-US"/>
        </w:rPr>
        <w:t xml:space="preserve"> </w:t>
      </w:r>
      <w:r w:rsidRPr="00BA713D">
        <w:rPr>
          <w:rFonts w:hint="eastAsia"/>
          <w:rtl/>
          <w:lang w:eastAsia="en-US"/>
        </w:rPr>
        <w:t>לַשִּׁמְעֹנִי</w:t>
      </w:r>
      <w:r w:rsidRPr="00BA713D">
        <w:rPr>
          <w:rFonts w:hint="cs"/>
          <w:rtl/>
          <w:lang w:eastAsia="en-US"/>
        </w:rPr>
        <w:t>"</w:t>
      </w:r>
      <w:r w:rsidR="00FF388A">
        <w:rPr>
          <w:rFonts w:hint="cs"/>
          <w:rtl/>
          <w:lang w:eastAsia="en-US"/>
        </w:rPr>
        <w:t xml:space="preserve">. </w:t>
      </w:r>
      <w:r>
        <w:rPr>
          <w:rFonts w:hint="cs"/>
          <w:rtl/>
          <w:lang w:eastAsia="en-US"/>
        </w:rPr>
        <w:t xml:space="preserve">בכך </w:t>
      </w:r>
      <w:r w:rsidR="00FF388A">
        <w:rPr>
          <w:rFonts w:hint="cs"/>
          <w:rtl/>
          <w:lang w:eastAsia="en-US"/>
        </w:rPr>
        <w:t>נוצ</w:t>
      </w:r>
      <w:r>
        <w:rPr>
          <w:rFonts w:hint="cs"/>
          <w:rtl/>
          <w:lang w:eastAsia="en-US"/>
        </w:rPr>
        <w:t xml:space="preserve">ר את העימות </w:t>
      </w:r>
      <w:r w:rsidR="00FF388A">
        <w:rPr>
          <w:rFonts w:hint="cs"/>
          <w:rtl/>
          <w:lang w:eastAsia="en-US"/>
        </w:rPr>
        <w:t>והקונטרסט</w:t>
      </w:r>
      <w:r>
        <w:rPr>
          <w:rFonts w:hint="cs"/>
          <w:rtl/>
          <w:lang w:eastAsia="en-US"/>
        </w:rPr>
        <w:t xml:space="preserve"> בין שתי הדמויות עליו נבקש לעמוד הפעם: "</w:t>
      </w:r>
      <w:smartTag w:uri="urn:schemas-microsoft-com:office:smarttags" w:element="PersonName">
        <w:smartTagPr>
          <w:attr w:name="ProductID" w:val="טוב זה פנחס"/>
        </w:smartTagPr>
        <w:r>
          <w:rPr>
            <w:rtl/>
            <w:lang w:eastAsia="en-US"/>
          </w:rPr>
          <w:t>טוב זה פנחס</w:t>
        </w:r>
      </w:smartTag>
      <w:r>
        <w:rPr>
          <w:rtl/>
          <w:lang w:eastAsia="en-US"/>
        </w:rPr>
        <w:t>, וחוטא זה זמרי</w:t>
      </w:r>
      <w:r>
        <w:rPr>
          <w:rFonts w:hint="cs"/>
          <w:rtl/>
          <w:lang w:eastAsia="en-US"/>
        </w:rPr>
        <w:t>" (קהלת רבה ז ג). ואף לפרסם זאת: "</w:t>
      </w:r>
      <w:r>
        <w:rPr>
          <w:rtl/>
          <w:lang w:eastAsia="en-US"/>
        </w:rPr>
        <w:t>פרסם פנחס לשבח ופרסם זמרי לגנאי</w:t>
      </w:r>
      <w:r>
        <w:rPr>
          <w:rFonts w:hint="cs"/>
          <w:rtl/>
          <w:lang w:eastAsia="en-US"/>
        </w:rPr>
        <w:t>" (</w:t>
      </w:r>
      <w:r>
        <w:rPr>
          <w:rtl/>
          <w:lang w:eastAsia="en-US"/>
        </w:rPr>
        <w:t>תנחומא פינחס ב</w:t>
      </w:r>
      <w:r>
        <w:rPr>
          <w:rFonts w:hint="cs"/>
          <w:rtl/>
          <w:lang w:eastAsia="en-US"/>
        </w:rPr>
        <w:t>). אגב, חשוב למקרא גם להו</w:t>
      </w:r>
      <w:r w:rsidRPr="00BA713D">
        <w:rPr>
          <w:rFonts w:hint="cs"/>
          <w:rtl/>
          <w:lang w:eastAsia="en-US"/>
        </w:rPr>
        <w:t>דיענו מי הייתה אותה מדינית: "</w:t>
      </w:r>
      <w:r w:rsidRPr="00BA713D">
        <w:rPr>
          <w:rFonts w:hint="eastAsia"/>
          <w:rtl/>
          <w:lang w:eastAsia="en-US"/>
        </w:rPr>
        <w:t>וְשֵׁם</w:t>
      </w:r>
      <w:r w:rsidRPr="00BA713D">
        <w:rPr>
          <w:rtl/>
          <w:lang w:eastAsia="en-US"/>
        </w:rPr>
        <w:t xml:space="preserve"> </w:t>
      </w:r>
      <w:r w:rsidRPr="00BA713D">
        <w:rPr>
          <w:rFonts w:hint="eastAsia"/>
          <w:rtl/>
          <w:lang w:eastAsia="en-US"/>
        </w:rPr>
        <w:t>הָאִשָּׁה</w:t>
      </w:r>
      <w:r w:rsidRPr="00BA713D">
        <w:rPr>
          <w:rtl/>
          <w:lang w:eastAsia="en-US"/>
        </w:rPr>
        <w:t xml:space="preserve"> </w:t>
      </w:r>
      <w:r w:rsidRPr="00BA713D">
        <w:rPr>
          <w:rFonts w:hint="eastAsia"/>
          <w:rtl/>
          <w:lang w:eastAsia="en-US"/>
        </w:rPr>
        <w:t>הַמֻּכָּה</w:t>
      </w:r>
      <w:r w:rsidRPr="00BA713D">
        <w:rPr>
          <w:rtl/>
          <w:lang w:eastAsia="en-US"/>
        </w:rPr>
        <w:t xml:space="preserve"> </w:t>
      </w:r>
      <w:r w:rsidRPr="00BA713D">
        <w:rPr>
          <w:rFonts w:hint="eastAsia"/>
          <w:rtl/>
          <w:lang w:eastAsia="en-US"/>
        </w:rPr>
        <w:t>הַמִּדְיָנִית</w:t>
      </w:r>
      <w:r w:rsidRPr="00BA713D">
        <w:rPr>
          <w:rtl/>
          <w:lang w:eastAsia="en-US"/>
        </w:rPr>
        <w:t xml:space="preserve"> </w:t>
      </w:r>
      <w:r w:rsidRPr="00BA713D">
        <w:rPr>
          <w:rFonts w:hint="eastAsia"/>
          <w:rtl/>
          <w:lang w:eastAsia="en-US"/>
        </w:rPr>
        <w:t>כָּזְבִּי</w:t>
      </w:r>
      <w:r w:rsidRPr="00BA713D">
        <w:rPr>
          <w:rtl/>
          <w:lang w:eastAsia="en-US"/>
        </w:rPr>
        <w:t xml:space="preserve"> </w:t>
      </w:r>
      <w:r w:rsidRPr="00BA713D">
        <w:rPr>
          <w:rFonts w:hint="eastAsia"/>
          <w:rtl/>
          <w:lang w:eastAsia="en-US"/>
        </w:rPr>
        <w:t>בַת</w:t>
      </w:r>
      <w:r w:rsidRPr="00BA713D">
        <w:rPr>
          <w:rtl/>
          <w:lang w:eastAsia="en-US"/>
        </w:rPr>
        <w:t xml:space="preserve"> </w:t>
      </w:r>
      <w:r w:rsidRPr="00BA713D">
        <w:rPr>
          <w:rFonts w:hint="eastAsia"/>
          <w:rtl/>
          <w:lang w:eastAsia="en-US"/>
        </w:rPr>
        <w:t>צוּר</w:t>
      </w:r>
      <w:r w:rsidRPr="00BA713D">
        <w:rPr>
          <w:rtl/>
          <w:lang w:eastAsia="en-US"/>
        </w:rPr>
        <w:t xml:space="preserve"> </w:t>
      </w:r>
      <w:r w:rsidRPr="00BA713D">
        <w:rPr>
          <w:rFonts w:hint="eastAsia"/>
          <w:rtl/>
          <w:lang w:eastAsia="en-US"/>
        </w:rPr>
        <w:t>רֹאשׁ</w:t>
      </w:r>
      <w:r w:rsidRPr="00BA713D">
        <w:rPr>
          <w:rtl/>
          <w:lang w:eastAsia="en-US"/>
        </w:rPr>
        <w:t xml:space="preserve"> </w:t>
      </w:r>
      <w:r w:rsidRPr="00BA713D">
        <w:rPr>
          <w:rFonts w:hint="eastAsia"/>
          <w:rtl/>
          <w:lang w:eastAsia="en-US"/>
        </w:rPr>
        <w:t>אֻמּוֹת</w:t>
      </w:r>
      <w:r w:rsidRPr="00BA713D">
        <w:rPr>
          <w:rtl/>
          <w:lang w:eastAsia="en-US"/>
        </w:rPr>
        <w:t xml:space="preserve"> </w:t>
      </w:r>
      <w:r w:rsidRPr="00BA713D">
        <w:rPr>
          <w:rFonts w:hint="eastAsia"/>
          <w:rtl/>
          <w:lang w:eastAsia="en-US"/>
        </w:rPr>
        <w:t>בֵּית</w:t>
      </w:r>
      <w:r w:rsidRPr="00BA713D">
        <w:rPr>
          <w:rtl/>
          <w:lang w:eastAsia="en-US"/>
        </w:rPr>
        <w:t xml:space="preserve"> </w:t>
      </w:r>
      <w:r w:rsidRPr="00BA713D">
        <w:rPr>
          <w:rFonts w:hint="eastAsia"/>
          <w:rtl/>
          <w:lang w:eastAsia="en-US"/>
        </w:rPr>
        <w:t>אָב</w:t>
      </w:r>
      <w:r w:rsidRPr="00BA713D">
        <w:rPr>
          <w:rtl/>
          <w:lang w:eastAsia="en-US"/>
        </w:rPr>
        <w:t xml:space="preserve"> </w:t>
      </w:r>
      <w:r w:rsidRPr="00BA713D">
        <w:rPr>
          <w:rFonts w:hint="eastAsia"/>
          <w:rtl/>
          <w:lang w:eastAsia="en-US"/>
        </w:rPr>
        <w:t>בְּמִדְיָן</w:t>
      </w:r>
      <w:r w:rsidRPr="00BA713D">
        <w:rPr>
          <w:rtl/>
          <w:lang w:eastAsia="en-US"/>
        </w:rPr>
        <w:t xml:space="preserve"> </w:t>
      </w:r>
      <w:r w:rsidRPr="00BA713D">
        <w:rPr>
          <w:rFonts w:hint="eastAsia"/>
          <w:rtl/>
          <w:lang w:eastAsia="en-US"/>
        </w:rPr>
        <w:t>הוּא</w:t>
      </w:r>
      <w:r>
        <w:rPr>
          <w:rFonts w:hint="cs"/>
          <w:rtl/>
          <w:lang w:eastAsia="en-US"/>
        </w:rPr>
        <w:t>".</w:t>
      </w:r>
      <w:r>
        <w:rPr>
          <w:rFonts w:hint="cs"/>
          <w:rtl/>
        </w:rPr>
        <w:t xml:space="preserve"> וחשוב גם לסכם את מעשה הקנאות של פנחס ולרמוז מה דעת התורה על מעשה זה, כפי שנראה מיד בסמוך. </w:t>
      </w:r>
    </w:p>
  </w:footnote>
  <w:footnote w:id="2">
    <w:p w:rsidR="00135946" w:rsidRDefault="00135946" w:rsidP="002F3CA3">
      <w:pPr>
        <w:pStyle w:val="a3"/>
        <w:rPr>
          <w:rFonts w:hint="cs"/>
        </w:rPr>
      </w:pPr>
      <w:r>
        <w:rPr>
          <w:rStyle w:val="a5"/>
        </w:rPr>
        <w:footnoteRef/>
      </w:r>
      <w:r>
        <w:rPr>
          <w:rFonts w:hint="cs"/>
          <w:rtl/>
        </w:rPr>
        <w:t xml:space="preserve"> נראה שלא בכדי מופסק העניין באמצע ונחלק לשתי קריאות בשתי פרשות, בשתי שבתות: בלק ופנחס. מה גם שמפסיק העניין בדיבו</w:t>
      </w:r>
      <w:r w:rsidR="00FF388A">
        <w:rPr>
          <w:rFonts w:hint="cs"/>
          <w:rtl/>
        </w:rPr>
        <w:t xml:space="preserve">ר: </w:t>
      </w:r>
      <w:r w:rsidRPr="00304E21">
        <w:rPr>
          <w:rFonts w:hint="cs"/>
          <w:rtl/>
        </w:rPr>
        <w:t>"</w:t>
      </w:r>
      <w:r w:rsidRPr="002C232E">
        <w:rPr>
          <w:rtl/>
          <w:lang w:eastAsia="en-US"/>
        </w:rPr>
        <w:t xml:space="preserve">וַיְדַבֵּר </w:t>
      </w:r>
      <w:r w:rsidRPr="002C232E">
        <w:rPr>
          <w:rFonts w:hint="cs"/>
          <w:rtl/>
        </w:rPr>
        <w:t>ה'</w:t>
      </w:r>
      <w:r w:rsidRPr="002C232E">
        <w:rPr>
          <w:rtl/>
          <w:lang w:eastAsia="en-US"/>
        </w:rPr>
        <w:t xml:space="preserve"> אֶל מֹשֶׁה לֵּאמֹר</w:t>
      </w:r>
      <w:r>
        <w:rPr>
          <w:rFonts w:hint="cs"/>
          <w:rtl/>
        </w:rPr>
        <w:t>". כך אגב</w:t>
      </w:r>
      <w:r>
        <w:rPr>
          <w:rFonts w:hint="cs"/>
          <w:rtl/>
          <w:lang w:eastAsia="en-US"/>
        </w:rPr>
        <w:t xml:space="preserve"> גם בחלוקת הקריאה בסדרות בארץ ישראל</w:t>
      </w:r>
      <w:r w:rsidR="00AE0153">
        <w:rPr>
          <w:rFonts w:hint="cs"/>
          <w:rtl/>
          <w:lang w:eastAsia="en-US"/>
        </w:rPr>
        <w:t xml:space="preserve">, </w:t>
      </w:r>
      <w:r>
        <w:rPr>
          <w:rFonts w:hint="cs"/>
          <w:rtl/>
          <w:lang w:eastAsia="en-US"/>
        </w:rPr>
        <w:t xml:space="preserve">אבל לא כך </w:t>
      </w:r>
      <w:r w:rsidRPr="00BA713D">
        <w:rPr>
          <w:rFonts w:hint="cs"/>
          <w:rtl/>
          <w:lang w:eastAsia="en-US"/>
        </w:rPr>
        <w:t>בס</w:t>
      </w:r>
      <w:r>
        <w:rPr>
          <w:rFonts w:hint="cs"/>
          <w:rtl/>
          <w:lang w:eastAsia="en-US"/>
        </w:rPr>
        <w:t>דר</w:t>
      </w:r>
      <w:r w:rsidRPr="00BA713D">
        <w:rPr>
          <w:rFonts w:hint="cs"/>
          <w:rtl/>
          <w:lang w:eastAsia="en-US"/>
        </w:rPr>
        <w:t xml:space="preserve"> חלוקת הפרקים</w:t>
      </w:r>
      <w:r>
        <w:rPr>
          <w:rFonts w:hint="cs"/>
          <w:rtl/>
          <w:lang w:eastAsia="en-US"/>
        </w:rPr>
        <w:t>:</w:t>
      </w:r>
      <w:r w:rsidRPr="00BA713D">
        <w:rPr>
          <w:rFonts w:hint="cs"/>
          <w:rtl/>
          <w:lang w:eastAsia="en-US"/>
        </w:rPr>
        <w:t xml:space="preserve"> הכל פרק אחד, פרק כה</w:t>
      </w:r>
      <w:r>
        <w:rPr>
          <w:rFonts w:hint="cs"/>
          <w:rtl/>
          <w:lang w:eastAsia="en-US"/>
        </w:rPr>
        <w:t xml:space="preserve">. אולי אנו צריכים לקחת שבוע בשביל להבין </w:t>
      </w:r>
      <w:r w:rsidRPr="00BA713D">
        <w:rPr>
          <w:rFonts w:hint="cs"/>
          <w:rtl/>
          <w:lang w:eastAsia="en-US"/>
        </w:rPr>
        <w:t>מה היה עמ</w:t>
      </w:r>
      <w:r>
        <w:rPr>
          <w:rFonts w:hint="cs"/>
          <w:rtl/>
          <w:lang w:eastAsia="en-US"/>
        </w:rPr>
        <w:t>ו</w:t>
      </w:r>
      <w:r w:rsidRPr="00BA713D">
        <w:rPr>
          <w:rFonts w:hint="cs"/>
          <w:rtl/>
          <w:lang w:eastAsia="en-US"/>
        </w:rPr>
        <w:t xml:space="preserve">ק השבר של </w:t>
      </w:r>
      <w:hyperlink r:id="rId1" w:anchor="gsc.tab=0" w:history="1">
        <w:r w:rsidRPr="00AE0153">
          <w:rPr>
            <w:rStyle w:val="Hyperlink"/>
            <w:rFonts w:hint="cs"/>
            <w:rtl/>
            <w:lang w:eastAsia="en-US"/>
          </w:rPr>
          <w:t>הזנות בשיטים</w:t>
        </w:r>
      </w:hyperlink>
      <w:r w:rsidRPr="00BA713D">
        <w:rPr>
          <w:rFonts w:hint="cs"/>
          <w:rtl/>
          <w:lang w:eastAsia="en-US"/>
        </w:rPr>
        <w:t xml:space="preserve">, </w:t>
      </w:r>
      <w:r>
        <w:rPr>
          <w:rFonts w:hint="cs"/>
          <w:rtl/>
          <w:lang w:eastAsia="en-US"/>
        </w:rPr>
        <w:t xml:space="preserve">והחשש מפילוג ומלחמת אחים, </w:t>
      </w:r>
      <w:r w:rsidRPr="00BA713D">
        <w:rPr>
          <w:rFonts w:hint="cs"/>
          <w:rtl/>
          <w:lang w:eastAsia="en-US"/>
        </w:rPr>
        <w:t>ערב הכניסה לארץ ישראל</w:t>
      </w:r>
      <w:r w:rsidR="00AE0153">
        <w:rPr>
          <w:rFonts w:hint="cs"/>
          <w:rtl/>
          <w:lang w:eastAsia="en-US"/>
        </w:rPr>
        <w:t xml:space="preserve">. וכל זה </w:t>
      </w:r>
      <w:r>
        <w:rPr>
          <w:rFonts w:hint="cs"/>
          <w:rtl/>
          <w:lang w:eastAsia="en-US"/>
        </w:rPr>
        <w:t>ב</w:t>
      </w:r>
      <w:r w:rsidRPr="00BA713D">
        <w:rPr>
          <w:rFonts w:hint="cs"/>
          <w:rtl/>
          <w:lang w:eastAsia="en-US"/>
        </w:rPr>
        <w:t>דור הבנים שהם התקווה החדשה לאחר תום דור המדבר שחטאו במרגלים. וכגודל השבר, כן תעוזתו של פנחס בשעה שמשה וההנהגה הוותיקה רפ</w:t>
      </w:r>
      <w:r w:rsidR="00DC0E32">
        <w:rPr>
          <w:rFonts w:hint="cs"/>
          <w:rtl/>
          <w:lang w:eastAsia="en-US"/>
        </w:rPr>
        <w:t>ו</w:t>
      </w:r>
      <w:r w:rsidRPr="00BA713D">
        <w:rPr>
          <w:rFonts w:hint="cs"/>
          <w:rtl/>
          <w:lang w:eastAsia="en-US"/>
        </w:rPr>
        <w:t xml:space="preserve"> ידיה.</w:t>
      </w:r>
      <w:r>
        <w:rPr>
          <w:rFonts w:hint="cs"/>
          <w:rtl/>
          <w:lang w:eastAsia="en-US"/>
        </w:rPr>
        <w:t xml:space="preserve"> </w:t>
      </w:r>
      <w:r w:rsidR="00FF388A">
        <w:rPr>
          <w:rFonts w:hint="cs"/>
          <w:rtl/>
          <w:lang w:eastAsia="en-US"/>
        </w:rPr>
        <w:t>ראו</w:t>
      </w:r>
      <w:r>
        <w:rPr>
          <w:rFonts w:hint="cs"/>
          <w:rtl/>
          <w:lang w:eastAsia="en-US"/>
        </w:rPr>
        <w:t xml:space="preserve"> דברינו </w:t>
      </w:r>
      <w:hyperlink r:id="rId2" w:history="1">
        <w:r w:rsidRPr="00087B09">
          <w:rPr>
            <w:rStyle w:val="Hyperlink"/>
            <w:rFonts w:hint="cs"/>
            <w:rtl/>
            <w:lang w:eastAsia="en-US"/>
          </w:rPr>
          <w:t>חילופי דורות ומשמרות</w:t>
        </w:r>
      </w:hyperlink>
      <w:r>
        <w:rPr>
          <w:rFonts w:hint="cs"/>
          <w:rtl/>
          <w:lang w:eastAsia="en-US"/>
        </w:rPr>
        <w:t xml:space="preserve"> בפרשה זו. והפעם נבקש, כאמור, להתעכב על דמותו של פנחס מול דמותו של זמרי, לשעתה ולדורות.</w:t>
      </w:r>
    </w:p>
  </w:footnote>
  <w:footnote w:id="3">
    <w:p w:rsidR="00135946" w:rsidRDefault="00135946" w:rsidP="00D208E1">
      <w:pPr>
        <w:pStyle w:val="a3"/>
        <w:rPr>
          <w:rFonts w:hint="cs"/>
        </w:rPr>
      </w:pPr>
      <w:r>
        <w:rPr>
          <w:rStyle w:val="a5"/>
        </w:rPr>
        <w:footnoteRef/>
      </w:r>
      <w:r>
        <w:rPr>
          <w:rtl/>
        </w:rPr>
        <w:t xml:space="preserve"> </w:t>
      </w:r>
      <w:r>
        <w:rPr>
          <w:rFonts w:hint="cs"/>
          <w:rtl/>
        </w:rPr>
        <w:t xml:space="preserve">וכן הוא בבבלי </w:t>
      </w:r>
      <w:r>
        <w:rPr>
          <w:rtl/>
        </w:rPr>
        <w:t>מגילה לא ע</w:t>
      </w:r>
      <w:r>
        <w:rPr>
          <w:rFonts w:hint="cs"/>
          <w:rtl/>
        </w:rPr>
        <w:t>"ב,</w:t>
      </w:r>
      <w:r>
        <w:rPr>
          <w:rtl/>
        </w:rPr>
        <w:t xml:space="preserve"> </w:t>
      </w:r>
      <w:r>
        <w:rPr>
          <w:rFonts w:hint="cs"/>
          <w:rtl/>
        </w:rPr>
        <w:t>שתי סיבות מדוע קוראים את התוכחה של פרשת בחוקותי ושל כי תבוא (וכן בנצבים) ברצף ולא מפסיקים ומעלים קרוא אחר באמצע: "</w:t>
      </w:r>
      <w:r>
        <w:rPr>
          <w:rtl/>
        </w:rPr>
        <w:t>בתעניות ברכות וקללות ואין מפסיקין בקללות. מנא הני מילי? אמר רב חייא בר גמדא אמר רבי אסי: דאמר קרא</w:t>
      </w:r>
      <w:r>
        <w:rPr>
          <w:rFonts w:hint="cs"/>
          <w:rtl/>
        </w:rPr>
        <w:t xml:space="preserve">: </w:t>
      </w:r>
      <w:r>
        <w:rPr>
          <w:rtl/>
        </w:rPr>
        <w:t>מוסר ה' בני אל תמאס. ריש לקיש אמר: לפי שאין אומרים ברכה על הפורענות</w:t>
      </w:r>
      <w:r>
        <w:rPr>
          <w:rFonts w:hint="cs"/>
          <w:rtl/>
        </w:rPr>
        <w:t>". ו</w:t>
      </w:r>
      <w:r w:rsidR="00FF388A">
        <w:rPr>
          <w:rFonts w:hint="cs"/>
          <w:rtl/>
        </w:rPr>
        <w:t>ראו</w:t>
      </w:r>
      <w:r>
        <w:rPr>
          <w:rFonts w:hint="cs"/>
          <w:rtl/>
        </w:rPr>
        <w:t xml:space="preserve"> עוד דברים רבה ראש פרשת ראה, פרשה ד סימן א וכן בגמרא מגילה שם שאביי רוצה לחלק בין תוכחת בחוקותי שהיא של הקב"ה, בה אין להפסיק, ובין תוכחת </w:t>
      </w:r>
      <w:r w:rsidR="00DC0E32">
        <w:rPr>
          <w:rFonts w:hint="cs"/>
          <w:rtl/>
        </w:rPr>
        <w:t>כי תבוא</w:t>
      </w:r>
      <w:r>
        <w:rPr>
          <w:rFonts w:hint="cs"/>
          <w:rtl/>
        </w:rPr>
        <w:t xml:space="preserve"> שהיא של בשר ודם ("משה מפי עצמו אמרן"), בה ניתן להפסיק. זאת, על בסיס שיטת</w:t>
      </w:r>
      <w:r w:rsidRPr="00D208E1">
        <w:rPr>
          <w:rtl/>
        </w:rPr>
        <w:t xml:space="preserve"> </w:t>
      </w:r>
      <w:r w:rsidRPr="007E63C5">
        <w:rPr>
          <w:rtl/>
        </w:rPr>
        <w:t>ר' חייא</w:t>
      </w:r>
      <w:r>
        <w:rPr>
          <w:rFonts w:hint="cs"/>
          <w:rtl/>
        </w:rPr>
        <w:t xml:space="preserve"> בר גמדא ואנו פוסקים כריש לקיש. וכבר הארכנו לדון בנושא זה בדברינו </w:t>
      </w:r>
      <w:hyperlink r:id="rId3" w:history="1">
        <w:r w:rsidRPr="00D91A90">
          <w:rPr>
            <w:rStyle w:val="Hyperlink"/>
            <w:rFonts w:hint="cs"/>
            <w:rtl/>
          </w:rPr>
          <w:t>תוכחתו של בשר ודם</w:t>
        </w:r>
      </w:hyperlink>
      <w:r>
        <w:rPr>
          <w:rFonts w:hint="cs"/>
          <w:rtl/>
        </w:rPr>
        <w:t xml:space="preserve"> בפרשת כי תבוא וכן בדברינו </w:t>
      </w:r>
      <w:hyperlink r:id="rId4" w:history="1">
        <w:r w:rsidRPr="00D91A90">
          <w:rPr>
            <w:rStyle w:val="Hyperlink"/>
            <w:rFonts w:hint="cs"/>
            <w:rtl/>
          </w:rPr>
          <w:t xml:space="preserve">ספר דברים </w:t>
        </w:r>
        <w:r w:rsidRPr="00D91A90">
          <w:rPr>
            <w:rStyle w:val="Hyperlink"/>
            <w:rtl/>
          </w:rPr>
          <w:t>–</w:t>
        </w:r>
        <w:r w:rsidRPr="00D91A90">
          <w:rPr>
            <w:rStyle w:val="Hyperlink"/>
            <w:rFonts w:hint="cs"/>
            <w:rtl/>
          </w:rPr>
          <w:t xml:space="preserve"> משנה תורה</w:t>
        </w:r>
      </w:hyperlink>
      <w:r>
        <w:rPr>
          <w:rFonts w:hint="cs"/>
          <w:rtl/>
        </w:rPr>
        <w:t xml:space="preserve"> בפרשת דברים.</w:t>
      </w:r>
    </w:p>
  </w:footnote>
  <w:footnote w:id="4">
    <w:p w:rsidR="00A17793" w:rsidRDefault="00A17793" w:rsidP="00A17793">
      <w:pPr>
        <w:pStyle w:val="a3"/>
        <w:rPr>
          <w:rFonts w:hint="cs"/>
          <w:rtl/>
        </w:rPr>
      </w:pPr>
      <w:r>
        <w:rPr>
          <w:rStyle w:val="a5"/>
        </w:rPr>
        <w:footnoteRef/>
      </w:r>
      <w:r>
        <w:rPr>
          <w:rtl/>
        </w:rPr>
        <w:t xml:space="preserve"> </w:t>
      </w:r>
      <w:r>
        <w:rPr>
          <w:rFonts w:hint="cs"/>
          <w:rtl/>
        </w:rPr>
        <w:t xml:space="preserve">אב"ן הירחי הוא </w:t>
      </w:r>
      <w:hyperlink r:id="rId5" w:history="1">
        <w:r w:rsidRPr="00D35822">
          <w:rPr>
            <w:rStyle w:val="Hyperlink"/>
            <w:rFonts w:hint="cs"/>
            <w:rtl/>
          </w:rPr>
          <w:t>אברהם בן נתן הירחי</w:t>
        </w:r>
      </w:hyperlink>
      <w:r>
        <w:rPr>
          <w:rFonts w:hint="cs"/>
          <w:rtl/>
        </w:rPr>
        <w:t xml:space="preserve"> </w:t>
      </w:r>
      <w:r w:rsidRPr="00D35822">
        <w:rPr>
          <w:rFonts w:ascii="Narkisim" w:hAnsi="Narkisim"/>
          <w:sz w:val="22"/>
          <w:szCs w:val="22"/>
        </w:rPr>
        <w:t>1155-1215</w:t>
      </w:r>
      <w:r w:rsidRPr="00D35822">
        <w:rPr>
          <w:rFonts w:hint="cs"/>
          <w:sz w:val="18"/>
          <w:szCs w:val="18"/>
          <w:rtl/>
        </w:rPr>
        <w:t xml:space="preserve"> </w:t>
      </w:r>
      <w:r>
        <w:rPr>
          <w:rtl/>
        </w:rPr>
        <w:t>–</w:t>
      </w:r>
      <w:r>
        <w:rPr>
          <w:rFonts w:hint="cs"/>
          <w:rtl/>
        </w:rPr>
        <w:t xml:space="preserve"> צרפת/ספרד (לא לבלבל עם </w:t>
      </w:r>
      <w:hyperlink r:id="rId6" w:history="1">
        <w:r w:rsidRPr="00D35822">
          <w:rPr>
            <w:rStyle w:val="Hyperlink"/>
            <w:rFonts w:hint="cs"/>
            <w:rtl/>
          </w:rPr>
          <w:t>ראב"ן מבעלי התוספות</w:t>
        </w:r>
      </w:hyperlink>
      <w:r>
        <w:rPr>
          <w:rFonts w:hint="cs"/>
          <w:rtl/>
        </w:rPr>
        <w:t>)</w:t>
      </w:r>
      <w:r w:rsidR="00A703D2">
        <w:rPr>
          <w:rFonts w:hint="cs"/>
          <w:rtl/>
        </w:rPr>
        <w:t xml:space="preserve">, </w:t>
      </w:r>
      <w:r>
        <w:rPr>
          <w:rFonts w:hint="cs"/>
          <w:rtl/>
        </w:rPr>
        <w:t>מחבר ספר המנהיג. רישום שמו בתוך ההלכה טעון בירור. מן הסתם זו הוספה של תלמיד או מעתיק לומר עד כאן או שמא מכאן דברי אב"ן הירחי שהעתקתי ומכאן ואילך או לעיל - דבריי. אבל רישום השם כאן הוא ממש באמצע הדרשה וטעון בירור בכתבי היד השונים.</w:t>
      </w:r>
    </w:p>
  </w:footnote>
  <w:footnote w:id="5">
    <w:p w:rsidR="00135946" w:rsidRDefault="00135946" w:rsidP="00A17793">
      <w:pPr>
        <w:pStyle w:val="a3"/>
        <w:rPr>
          <w:rFonts w:hint="cs"/>
        </w:rPr>
      </w:pPr>
      <w:r>
        <w:rPr>
          <w:rStyle w:val="a5"/>
        </w:rPr>
        <w:footnoteRef/>
      </w:r>
      <w:r>
        <w:rPr>
          <w:rtl/>
        </w:rPr>
        <w:t xml:space="preserve"> </w:t>
      </w:r>
      <w:r>
        <w:rPr>
          <w:rFonts w:hint="cs"/>
          <w:rtl/>
          <w:lang w:eastAsia="en-US"/>
        </w:rPr>
        <w:t xml:space="preserve">והיכן שכל הספר מסתיים בדבר רע, כגון: ישעיהו, מלאכי, איכה וקהלת (סימן יתק"ק: ישעיהו, תרי-עשר, קינות, קהלת), חוזרים וכופלים את הפסוק האחד לפני האחרון ובלבד לסיים בדבר טוב. ובאמת תימה הוא מדוע לא התקבל מנהג ספרד-צרפת-פרובנס נאה זה להמשיך בפרשת בלק עד "בריתי שלום"! כי באמת מה קבלנו? שהפרשה בה הקב"ה הפך את קללת בלעם לברכות מסתיימת בפסוק הקשה: "ויהיו המתים במגפה ארבעה ועשרים אלף"! </w:t>
      </w:r>
      <w:r w:rsidR="00071313">
        <w:rPr>
          <w:rFonts w:hint="cs"/>
          <w:rtl/>
          <w:lang w:eastAsia="en-US"/>
        </w:rPr>
        <w:t xml:space="preserve">ותימה גם על סיום פרשות כמו מצורע, קדושים ואולי עוד. </w:t>
      </w:r>
      <w:r>
        <w:rPr>
          <w:rFonts w:hint="cs"/>
          <w:rtl/>
          <w:lang w:eastAsia="en-US"/>
        </w:rPr>
        <w:t xml:space="preserve">חבל על מנהגין משובחין ספרדין, צרפתין ופרובנסין דאבדין, גם אם </w:t>
      </w:r>
      <w:r w:rsidR="00071313">
        <w:rPr>
          <w:rFonts w:hint="cs"/>
          <w:rtl/>
          <w:lang w:eastAsia="en-US"/>
        </w:rPr>
        <w:t>מנהג זה</w:t>
      </w:r>
      <w:r>
        <w:rPr>
          <w:rFonts w:hint="cs"/>
          <w:rtl/>
          <w:lang w:eastAsia="en-US"/>
        </w:rPr>
        <w:t xml:space="preserve"> מבטל ומייתר את "התוירה" שלנו בהער</w:t>
      </w:r>
      <w:r w:rsidR="00A17793">
        <w:rPr>
          <w:rFonts w:hint="cs"/>
          <w:rtl/>
          <w:lang w:eastAsia="en-US"/>
        </w:rPr>
        <w:t>ות</w:t>
      </w:r>
      <w:r w:rsidR="00071313">
        <w:rPr>
          <w:rFonts w:hint="cs"/>
          <w:rtl/>
          <w:lang w:eastAsia="en-US"/>
        </w:rPr>
        <w:t xml:space="preserve"> 1,2 לעיל</w:t>
      </w:r>
      <w:r w:rsidR="00A17793">
        <w:rPr>
          <w:rFonts w:hint="cs"/>
          <w:rtl/>
          <w:lang w:eastAsia="en-US"/>
        </w:rPr>
        <w:t xml:space="preserve">. </w:t>
      </w:r>
      <w:r>
        <w:rPr>
          <w:rFonts w:hint="cs"/>
          <w:rtl/>
          <w:lang w:eastAsia="en-US"/>
        </w:rPr>
        <w:t>כל היודע דבר אודות עניין זה, אנא יחיש תשובתו אלינו ויגמיאנו בכפליים.</w:t>
      </w:r>
    </w:p>
  </w:footnote>
  <w:footnote w:id="6">
    <w:p w:rsidR="00135946" w:rsidRDefault="00135946">
      <w:pPr>
        <w:pStyle w:val="a3"/>
        <w:rPr>
          <w:rFonts w:hint="cs"/>
        </w:rPr>
      </w:pPr>
      <w:r>
        <w:rPr>
          <w:rStyle w:val="a5"/>
        </w:rPr>
        <w:footnoteRef/>
      </w:r>
      <w:r>
        <w:rPr>
          <w:rtl/>
        </w:rPr>
        <w:t xml:space="preserve"> </w:t>
      </w:r>
      <w:r>
        <w:rPr>
          <w:rFonts w:hint="cs"/>
          <w:rtl/>
        </w:rPr>
        <w:t>לשלומציון אשתו, כאשר העביר לה את השלטון, כנראה ערב מותו.</w:t>
      </w:r>
      <w:r w:rsidR="00A17793">
        <w:rPr>
          <w:rFonts w:hint="cs"/>
          <w:rtl/>
        </w:rPr>
        <w:t xml:space="preserve"> </w:t>
      </w:r>
      <w:r w:rsidR="00FF388A">
        <w:rPr>
          <w:rFonts w:hint="cs"/>
          <w:rtl/>
        </w:rPr>
        <w:t>ראו</w:t>
      </w:r>
      <w:r w:rsidR="00A17793">
        <w:rPr>
          <w:rFonts w:hint="cs"/>
          <w:rtl/>
        </w:rPr>
        <w:t xml:space="preserve"> דברינו </w:t>
      </w:r>
      <w:hyperlink r:id="rId7" w:history="1">
        <w:r w:rsidR="00A17793" w:rsidRPr="00A17793">
          <w:rPr>
            <w:rStyle w:val="Hyperlink"/>
            <w:rFonts w:hint="cs"/>
            <w:rtl/>
          </w:rPr>
          <w:t>בימי שלומציון ושמעון בן שטח</w:t>
        </w:r>
      </w:hyperlink>
      <w:r w:rsidR="00A17793">
        <w:rPr>
          <w:rFonts w:hint="cs"/>
          <w:rtl/>
        </w:rPr>
        <w:t>.</w:t>
      </w:r>
    </w:p>
  </w:footnote>
  <w:footnote w:id="7">
    <w:p w:rsidR="00135946" w:rsidRDefault="00135946" w:rsidP="005876FA">
      <w:pPr>
        <w:pStyle w:val="a3"/>
        <w:rPr>
          <w:rFonts w:hint="cs"/>
          <w:rtl/>
        </w:rPr>
      </w:pPr>
      <w:r>
        <w:rPr>
          <w:rStyle w:val="a5"/>
        </w:rPr>
        <w:footnoteRef/>
      </w:r>
      <w:r>
        <w:rPr>
          <w:rtl/>
        </w:rPr>
        <w:t xml:space="preserve"> </w:t>
      </w:r>
      <w:r>
        <w:rPr>
          <w:rFonts w:hint="cs"/>
          <w:rtl/>
          <w:lang w:eastAsia="en-US"/>
        </w:rPr>
        <w:t xml:space="preserve">ינאי המלך הוא שטבע </w:t>
      </w:r>
      <w:r w:rsidR="00A27218">
        <w:rPr>
          <w:rFonts w:hint="cs"/>
          <w:rtl/>
          <w:lang w:eastAsia="en-US"/>
        </w:rPr>
        <w:t>את ה</w:t>
      </w:r>
      <w:r>
        <w:rPr>
          <w:rFonts w:hint="cs"/>
          <w:rtl/>
          <w:lang w:eastAsia="en-US"/>
        </w:rPr>
        <w:t>ביטוי</w:t>
      </w:r>
      <w:r w:rsidR="00A27218">
        <w:rPr>
          <w:rFonts w:hint="cs"/>
          <w:rtl/>
          <w:lang w:eastAsia="en-US"/>
        </w:rPr>
        <w:t xml:space="preserve">: עושה כמעשה זמרי ומבקש שכר כפנחס. </w:t>
      </w:r>
      <w:r w:rsidR="00444075">
        <w:rPr>
          <w:rFonts w:hint="cs"/>
          <w:rtl/>
          <w:lang w:eastAsia="en-US"/>
        </w:rPr>
        <w:t xml:space="preserve">הוא </w:t>
      </w:r>
      <w:r>
        <w:rPr>
          <w:rFonts w:hint="cs"/>
          <w:rtl/>
          <w:lang w:eastAsia="en-US"/>
        </w:rPr>
        <w:t xml:space="preserve">ינאי שרדף את הפרושים עד חורמה, </w:t>
      </w:r>
      <w:r w:rsidR="00FF388A">
        <w:rPr>
          <w:rFonts w:hint="cs"/>
          <w:rtl/>
          <w:lang w:eastAsia="en-US"/>
        </w:rPr>
        <w:t>ראו</w:t>
      </w:r>
      <w:r>
        <w:rPr>
          <w:rFonts w:hint="cs"/>
          <w:rtl/>
          <w:lang w:eastAsia="en-US"/>
        </w:rPr>
        <w:t xml:space="preserve"> קידושין סו ע"א כשחזר מכיבושיו הצבאיים וכן סנהדרין יט ע"א כשעבדו נאשם בהריגה</w:t>
      </w:r>
      <w:r w:rsidR="008C3C9A">
        <w:rPr>
          <w:rFonts w:hint="cs"/>
          <w:rtl/>
          <w:lang w:eastAsia="en-US"/>
        </w:rPr>
        <w:t xml:space="preserve"> (מובא בדברינו </w:t>
      </w:r>
      <w:hyperlink r:id="rId8" w:anchor="gsc.tab=0" w:history="1">
        <w:r w:rsidR="008C3C9A" w:rsidRPr="008C3C9A">
          <w:rPr>
            <w:rStyle w:val="Hyperlink"/>
            <w:rFonts w:hint="cs"/>
            <w:rtl/>
            <w:lang w:eastAsia="en-US"/>
          </w:rPr>
          <w:t>מלך לא דן ולא דנים אותו</w:t>
        </w:r>
      </w:hyperlink>
      <w:r w:rsidR="008C3C9A">
        <w:rPr>
          <w:rFonts w:hint="cs"/>
          <w:rtl/>
          <w:lang w:eastAsia="en-US"/>
        </w:rPr>
        <w:t>)</w:t>
      </w:r>
      <w:r>
        <w:rPr>
          <w:rFonts w:hint="cs"/>
          <w:rtl/>
          <w:lang w:eastAsia="en-US"/>
        </w:rPr>
        <w:t>. וכאן, ערב מותו</w:t>
      </w:r>
      <w:r w:rsidR="00444075">
        <w:rPr>
          <w:rFonts w:hint="cs"/>
          <w:rtl/>
          <w:lang w:eastAsia="en-US"/>
        </w:rPr>
        <w:t>,</w:t>
      </w:r>
      <w:r>
        <w:rPr>
          <w:rFonts w:hint="cs"/>
          <w:rtl/>
          <w:lang w:eastAsia="en-US"/>
        </w:rPr>
        <w:t xml:space="preserve"> הוא אולי מכיר, במידה חלקית, בטעותו. אבל למה הדימוי של זמרי ופנחס דווקא? מה היה צבוע במעשהו של זמרי שהתריס בגלוי ולא ראה שום צורך להצטדק? </w:t>
      </w:r>
      <w:r w:rsidR="00FF388A">
        <w:rPr>
          <w:rFonts w:hint="cs"/>
          <w:rtl/>
          <w:lang w:eastAsia="en-US"/>
        </w:rPr>
        <w:t>ראו</w:t>
      </w:r>
      <w:r>
        <w:rPr>
          <w:rFonts w:hint="cs"/>
          <w:rtl/>
          <w:lang w:eastAsia="en-US"/>
        </w:rPr>
        <w:t xml:space="preserve"> פירוש מהרש"א בגמרא שם ששואל שאלה זו ועונה: "</w:t>
      </w:r>
      <w:r>
        <w:rPr>
          <w:rtl/>
          <w:lang w:eastAsia="en-US"/>
        </w:rPr>
        <w:t>מעשה זמרי ודאי בגלוי ובפרהסיא היה</w:t>
      </w:r>
      <w:r>
        <w:rPr>
          <w:rFonts w:hint="cs"/>
          <w:rtl/>
          <w:lang w:eastAsia="en-US"/>
        </w:rPr>
        <w:t>,</w:t>
      </w:r>
      <w:r>
        <w:rPr>
          <w:rtl/>
          <w:lang w:eastAsia="en-US"/>
        </w:rPr>
        <w:t xml:space="preserve"> כדכתיב</w:t>
      </w:r>
      <w:r>
        <w:rPr>
          <w:rFonts w:hint="cs"/>
          <w:rtl/>
          <w:lang w:eastAsia="en-US"/>
        </w:rPr>
        <w:t>:</w:t>
      </w:r>
      <w:r>
        <w:rPr>
          <w:rtl/>
          <w:lang w:eastAsia="en-US"/>
        </w:rPr>
        <w:t xml:space="preserve"> ויקרב אל אחיו את המדינית לעיני משה ולעיני כל עדת גו'</w:t>
      </w:r>
      <w:r>
        <w:rPr>
          <w:rFonts w:hint="cs"/>
          <w:rtl/>
          <w:lang w:eastAsia="en-US"/>
        </w:rPr>
        <w:t xml:space="preserve">. </w:t>
      </w:r>
      <w:r>
        <w:rPr>
          <w:rtl/>
          <w:lang w:eastAsia="en-US"/>
        </w:rPr>
        <w:t xml:space="preserve">אלא </w:t>
      </w:r>
      <w:r>
        <w:rPr>
          <w:rFonts w:hint="cs"/>
          <w:rtl/>
          <w:lang w:eastAsia="en-US"/>
        </w:rPr>
        <w:t xml:space="preserve">הכי קאמר: </w:t>
      </w:r>
      <w:r>
        <w:rPr>
          <w:rtl/>
          <w:lang w:eastAsia="en-US"/>
        </w:rPr>
        <w:t>מעשה זמרי שהיה בגלוי והן עושין בסתר ומראין עצמן בגלוי כפרושין לבקש שכר כפנחס</w:t>
      </w:r>
      <w:r>
        <w:rPr>
          <w:rFonts w:hint="cs"/>
          <w:rtl/>
          <w:lang w:eastAsia="en-US"/>
        </w:rPr>
        <w:t xml:space="preserve"> ... </w:t>
      </w:r>
      <w:r>
        <w:rPr>
          <w:rtl/>
          <w:lang w:eastAsia="en-US"/>
        </w:rPr>
        <w:t>אבל נקט אלו זמרי ופנחס שהיו עושים מעשים הפכיים בדבר א</w:t>
      </w:r>
      <w:r>
        <w:rPr>
          <w:rFonts w:hint="cs"/>
          <w:rtl/>
          <w:lang w:eastAsia="en-US"/>
        </w:rPr>
        <w:t xml:space="preserve">חד". היינו, זמרי הוא מקרה יחסית </w:t>
      </w:r>
      <w:smartTag w:uri="urn:schemas-microsoft-com:office:smarttags" w:element="PersonName">
        <w:smartTagPr>
          <w:attr w:name="ProductID" w:val="טוב שלפחות לא"/>
        </w:smartTagPr>
        <w:r>
          <w:rPr>
            <w:rFonts w:hint="cs"/>
            <w:rtl/>
            <w:lang w:eastAsia="en-US"/>
          </w:rPr>
          <w:t>טוב שלפחות לא</w:t>
        </w:r>
      </w:smartTag>
      <w:r>
        <w:rPr>
          <w:rFonts w:hint="cs"/>
          <w:rtl/>
          <w:lang w:eastAsia="en-US"/>
        </w:rPr>
        <w:t xml:space="preserve"> היה צבוע, בעוד שהפרושים</w:t>
      </w:r>
      <w:r w:rsidR="008C3C9A">
        <w:rPr>
          <w:rFonts w:hint="cs"/>
          <w:rtl/>
          <w:lang w:eastAsia="en-US"/>
        </w:rPr>
        <w:t xml:space="preserve"> הצבועים</w:t>
      </w:r>
      <w:r>
        <w:rPr>
          <w:rFonts w:hint="cs"/>
          <w:rtl/>
          <w:lang w:eastAsia="en-US"/>
        </w:rPr>
        <w:t xml:space="preserve"> שינאי מגנה אותם, היו גרועים ממנו שעשו מעשיהם בצביעות וברמייה. מעין קל וחומר מזמרי. </w:t>
      </w:r>
      <w:r w:rsidR="00FF388A">
        <w:rPr>
          <w:rFonts w:hint="cs"/>
          <w:rtl/>
          <w:lang w:eastAsia="en-US"/>
        </w:rPr>
        <w:t>ראו</w:t>
      </w:r>
      <w:r>
        <w:rPr>
          <w:rFonts w:hint="cs"/>
          <w:rtl/>
          <w:lang w:eastAsia="en-US"/>
        </w:rPr>
        <w:t xml:space="preserve"> בגמרא סוטה שם הקשר לביטוי "מכות פרושים" שנזכר במשנה (סוטה פרק ג משנה ד) והדיון בגמרא שם בכל המתחסדים להיראות כצדיקים, חסידים ופרושים: "שבעה</w:t>
      </w:r>
      <w:r>
        <w:rPr>
          <w:rtl/>
          <w:lang w:eastAsia="en-US"/>
        </w:rPr>
        <w:t xml:space="preserve"> פרושים הם</w:t>
      </w:r>
      <w:r>
        <w:rPr>
          <w:rFonts w:hint="cs"/>
          <w:rtl/>
          <w:lang w:eastAsia="en-US"/>
        </w:rPr>
        <w:t xml:space="preserve"> ... </w:t>
      </w:r>
      <w:r>
        <w:rPr>
          <w:rtl/>
          <w:lang w:eastAsia="en-US"/>
        </w:rPr>
        <w:t>פרוש שְׁכֶמִי זה העושה מעשה שכם שמלו וסכנו בעצמן לא מפני מצוה אלא כדי להראות ליעקב אבינו. פרוש נִקְפִי זה המנקף רגליו באבנים ובא ואומר הלכתי היום למקום רחוק לעשות מצוה ומראה רגליו והוא לא הלך. פרוש ק</w:t>
      </w:r>
      <w:r>
        <w:rPr>
          <w:rFonts w:hint="cs"/>
          <w:rtl/>
          <w:lang w:eastAsia="en-US"/>
        </w:rPr>
        <w:t>י</w:t>
      </w:r>
      <w:r>
        <w:rPr>
          <w:rtl/>
          <w:lang w:eastAsia="en-US"/>
        </w:rPr>
        <w:t>ז</w:t>
      </w:r>
      <w:r>
        <w:rPr>
          <w:rFonts w:hint="cs"/>
          <w:rtl/>
          <w:lang w:eastAsia="en-US"/>
        </w:rPr>
        <w:t>א</w:t>
      </w:r>
      <w:r>
        <w:rPr>
          <w:rtl/>
          <w:lang w:eastAsia="en-US"/>
        </w:rPr>
        <w:t>י זה המקיז דם בכותל בשעת ה</w:t>
      </w:r>
      <w:r>
        <w:rPr>
          <w:rFonts w:hint="cs"/>
          <w:rtl/>
          <w:lang w:eastAsia="en-US"/>
        </w:rPr>
        <w:t>י</w:t>
      </w:r>
      <w:r>
        <w:rPr>
          <w:rtl/>
          <w:lang w:eastAsia="en-US"/>
        </w:rPr>
        <w:t xml:space="preserve">לוכו שנדחק בצד הכותל כדי שלא יגע בו אדם טמא, והוא הטמא בעצמו </w:t>
      </w:r>
      <w:r w:rsidR="00444075">
        <w:rPr>
          <w:rFonts w:hint="cs"/>
          <w:rtl/>
          <w:lang w:eastAsia="en-US"/>
        </w:rPr>
        <w:t xml:space="preserve">... </w:t>
      </w:r>
      <w:r>
        <w:rPr>
          <w:rtl/>
          <w:lang w:eastAsia="en-US"/>
        </w:rPr>
        <w:t>פרוש מָדוֹכְיָא זה השׁוֹחֶה בשעת ה</w:t>
      </w:r>
      <w:r>
        <w:rPr>
          <w:rFonts w:hint="cs"/>
          <w:rtl/>
          <w:lang w:eastAsia="en-US"/>
        </w:rPr>
        <w:t>י</w:t>
      </w:r>
      <w:r>
        <w:rPr>
          <w:rtl/>
          <w:lang w:eastAsia="en-US"/>
        </w:rPr>
        <w:t>לוכו עד שנמצא גבו כגב בעלי חטוטרת ומתעטף בטליתו ומשפעה לכאן ולכאן כמו מכתש שהוא מלמטה רחב ומלמעלה קצר</w:t>
      </w:r>
      <w:r w:rsidR="00444075">
        <w:rPr>
          <w:rFonts w:hint="cs"/>
          <w:rtl/>
          <w:lang w:eastAsia="en-US"/>
        </w:rPr>
        <w:t>,</w:t>
      </w:r>
      <w:r>
        <w:rPr>
          <w:rtl/>
          <w:lang w:eastAsia="en-US"/>
        </w:rPr>
        <w:t xml:space="preserve"> כדי שיראה בפני הבריות שהוא עניו ושהוא אינו חפץ להסתכל באדם מעולם. פרוש מה חובתי </w:t>
      </w:r>
      <w:r>
        <w:rPr>
          <w:rFonts w:hint="cs"/>
          <w:rtl/>
          <w:lang w:eastAsia="en-US"/>
        </w:rPr>
        <w:t xml:space="preserve">(עוד) </w:t>
      </w:r>
      <w:r>
        <w:rPr>
          <w:rtl/>
          <w:lang w:eastAsia="en-US"/>
        </w:rPr>
        <w:t>ואעשנה</w:t>
      </w:r>
      <w:r>
        <w:rPr>
          <w:rFonts w:hint="cs"/>
          <w:rtl/>
          <w:lang w:eastAsia="en-US"/>
        </w:rPr>
        <w:t xml:space="preserve"> -</w:t>
      </w:r>
      <w:r>
        <w:rPr>
          <w:rtl/>
          <w:lang w:eastAsia="en-US"/>
        </w:rPr>
        <w:t xml:space="preserve"> זה האומר לא נשארה לי חובת מצוה שלא עשיתי אותה</w:t>
      </w:r>
      <w:r>
        <w:rPr>
          <w:rFonts w:hint="cs"/>
          <w:rtl/>
          <w:lang w:eastAsia="en-US"/>
        </w:rPr>
        <w:t>"</w:t>
      </w:r>
      <w:r>
        <w:rPr>
          <w:rtl/>
          <w:lang w:eastAsia="en-US"/>
        </w:rPr>
        <w:t xml:space="preserve"> </w:t>
      </w:r>
      <w:r>
        <w:rPr>
          <w:rFonts w:hint="cs"/>
          <w:rtl/>
          <w:lang w:eastAsia="en-US"/>
        </w:rPr>
        <w:t xml:space="preserve">(הבאנו את נוסח </w:t>
      </w:r>
      <w:r>
        <w:rPr>
          <w:rtl/>
          <w:lang w:eastAsia="en-US"/>
        </w:rPr>
        <w:t>אוצר המדרשים (אייזנשטיין) רבינו הקדוש עמוד 513</w:t>
      </w:r>
      <w:r>
        <w:rPr>
          <w:rFonts w:hint="cs"/>
          <w:rtl/>
          <w:lang w:eastAsia="en-US"/>
        </w:rPr>
        <w:t xml:space="preserve">, המרחיב את לשון הגמרא בסוטה כב ע"ב). </w:t>
      </w:r>
    </w:p>
  </w:footnote>
  <w:footnote w:id="8">
    <w:p w:rsidR="008761BD" w:rsidRDefault="008761BD">
      <w:pPr>
        <w:pStyle w:val="a3"/>
        <w:rPr>
          <w:rFonts w:hint="cs"/>
          <w:rtl/>
        </w:rPr>
      </w:pPr>
      <w:r>
        <w:rPr>
          <w:rStyle w:val="a5"/>
        </w:rPr>
        <w:footnoteRef/>
      </w:r>
      <w:r>
        <w:rPr>
          <w:rtl/>
        </w:rPr>
        <w:t xml:space="preserve"> </w:t>
      </w:r>
      <w:r>
        <w:rPr>
          <w:rFonts w:hint="cs"/>
          <w:rtl/>
        </w:rPr>
        <w:t>התעכבנו עוד קצת על ינאי המלך והגמרא סוטה שם נמצא מקור הביטוי עושה מעשה כזמרי ומבקש שכר כפנחס</w:t>
      </w:r>
      <w:r w:rsidR="00713B19">
        <w:rPr>
          <w:rFonts w:hint="cs"/>
          <w:rtl/>
        </w:rPr>
        <w:t xml:space="preserve"> וזכינו לביטוי אין תוכו כצבעו שמזכיר כמובן את </w:t>
      </w:r>
      <w:hyperlink r:id="rId9" w:anchor="gsc.tab=0" w:history="1">
        <w:r w:rsidR="00713B19" w:rsidRPr="00713B19">
          <w:rPr>
            <w:rStyle w:val="Hyperlink"/>
            <w:rFonts w:hint="cs"/>
            <w:rtl/>
          </w:rPr>
          <w:t>אין תוכו כברו</w:t>
        </w:r>
      </w:hyperlink>
      <w:r w:rsidR="00713B19">
        <w:rPr>
          <w:rFonts w:hint="cs"/>
          <w:rtl/>
        </w:rPr>
        <w:t xml:space="preserve"> (כחיציונותו)</w:t>
      </w:r>
      <w:r>
        <w:rPr>
          <w:rFonts w:hint="cs"/>
          <w:rtl/>
        </w:rPr>
        <w:t xml:space="preserve">. גם עפ"י פירוש זה התרחקנו עוד יותר מזמרי המקראי שהתריס בגלוי אל "זמרי" של תככי </w:t>
      </w:r>
      <w:hyperlink r:id="rId10" w:anchor="gsc.tab=0" w:history="1">
        <w:r w:rsidRPr="00A03D77">
          <w:rPr>
            <w:rStyle w:val="Hyperlink"/>
            <w:rFonts w:hint="cs"/>
            <w:rtl/>
          </w:rPr>
          <w:t>בית חשמונאי</w:t>
        </w:r>
      </w:hyperlink>
      <w:r>
        <w:rPr>
          <w:rFonts w:hint="cs"/>
          <w:rtl/>
        </w:rPr>
        <w:t xml:space="preserve"> בבית שני. ינאי ידע שהפרושים האמיתיים יסלחו לו בסופו של דבר ואילו אלה שאינם נמנים על הפרושים בכלל לא בעניין הזה. היחידים המסוכנים הם אלה שהחניפו לו במלכותו, </w:t>
      </w:r>
      <w:r w:rsidR="00FF388A">
        <w:rPr>
          <w:rFonts w:hint="cs"/>
          <w:rtl/>
        </w:rPr>
        <w:t>ראו</w:t>
      </w:r>
      <w:r>
        <w:rPr>
          <w:rFonts w:hint="cs"/>
          <w:rtl/>
        </w:rPr>
        <w:t xml:space="preserve"> דמותו המרשעת של </w:t>
      </w:r>
      <w:r>
        <w:rPr>
          <w:rtl/>
        </w:rPr>
        <w:t xml:space="preserve">אלעזר בן פועירה </w:t>
      </w:r>
      <w:r>
        <w:rPr>
          <w:rFonts w:hint="cs"/>
          <w:rtl/>
        </w:rPr>
        <w:t xml:space="preserve">בגמרא </w:t>
      </w:r>
      <w:r>
        <w:rPr>
          <w:rtl/>
        </w:rPr>
        <w:t>קידושין סו ע</w:t>
      </w:r>
      <w:r>
        <w:rPr>
          <w:rFonts w:hint="cs"/>
          <w:rtl/>
        </w:rPr>
        <w:t>"א: "</w:t>
      </w:r>
      <w:r>
        <w:rPr>
          <w:rtl/>
        </w:rPr>
        <w:t>איש לץ לב רע ובליעל</w:t>
      </w:r>
      <w:r>
        <w:rPr>
          <w:rFonts w:hint="cs"/>
          <w:rtl/>
        </w:rPr>
        <w:t>". האם הבין המלך ינאי בסוף ימיו מי היו היועצים שהקיפו אותו?</w:t>
      </w:r>
    </w:p>
  </w:footnote>
  <w:footnote w:id="9">
    <w:p w:rsidR="00135946" w:rsidRPr="00AB1DF3" w:rsidRDefault="00135946">
      <w:pPr>
        <w:pStyle w:val="a3"/>
        <w:rPr>
          <w:rtl/>
        </w:rPr>
      </w:pPr>
      <w:r>
        <w:rPr>
          <w:rStyle w:val="a5"/>
        </w:rPr>
        <w:footnoteRef/>
      </w:r>
      <w:r>
        <w:rPr>
          <w:rtl/>
        </w:rPr>
        <w:t xml:space="preserve"> </w:t>
      </w:r>
      <w:smartTag w:uri="urn:schemas-microsoft-com:office:smarttags" w:element="PersonName">
        <w:smartTagPr>
          <w:attr w:name="ProductID" w:val="הרב פנחס"/>
        </w:smartTagPr>
        <w:r w:rsidRPr="00AB1DF3">
          <w:rPr>
            <w:rtl/>
          </w:rPr>
          <w:t>הרב פנחס</w:t>
        </w:r>
      </w:smartTag>
      <w:r w:rsidRPr="00AB1DF3">
        <w:rPr>
          <w:rtl/>
        </w:rPr>
        <w:t xml:space="preserve"> זביחי נולד בירושלים בשנת תש"ך, צאצא למשפחת רבנים ונכבדים מאנוסי משהד (פרס). למד שנים רבות בישיבת 'פורת יוסף' ובישיבות אחרות, ובגיל צעיר נסמך להוראה על-ידי גדולי ירושלים. כיום משמש כרב בירושלים.</w:t>
      </w:r>
    </w:p>
  </w:footnote>
  <w:footnote w:id="10">
    <w:p w:rsidR="00135946" w:rsidRDefault="00135946" w:rsidP="008761BD">
      <w:pPr>
        <w:pStyle w:val="a3"/>
        <w:rPr>
          <w:rFonts w:hint="cs"/>
          <w:rtl/>
        </w:rPr>
      </w:pPr>
      <w:r>
        <w:rPr>
          <w:rStyle w:val="a5"/>
        </w:rPr>
        <w:footnoteRef/>
      </w:r>
      <w:r>
        <w:rPr>
          <w:rtl/>
        </w:rPr>
        <w:t xml:space="preserve"> </w:t>
      </w:r>
      <w:r>
        <w:rPr>
          <w:rFonts w:hint="cs"/>
          <w:rtl/>
          <w:lang w:eastAsia="en-US"/>
        </w:rPr>
        <w:t>נושא השו"ת כאן הוא קבלת שכר בעבור לימוד תורה</w:t>
      </w:r>
      <w:r w:rsidR="00444075">
        <w:rPr>
          <w:rFonts w:hint="cs"/>
          <w:rtl/>
          <w:lang w:eastAsia="en-US"/>
        </w:rPr>
        <w:t xml:space="preserve">. </w:t>
      </w:r>
      <w:r>
        <w:rPr>
          <w:rFonts w:hint="cs"/>
          <w:rtl/>
          <w:lang w:eastAsia="en-US"/>
        </w:rPr>
        <w:t>מאז דבריו ה</w:t>
      </w:r>
      <w:r w:rsidR="00444075">
        <w:rPr>
          <w:rFonts w:hint="cs"/>
          <w:rtl/>
          <w:lang w:eastAsia="en-US"/>
        </w:rPr>
        <w:t xml:space="preserve">חריפים </w:t>
      </w:r>
      <w:r>
        <w:rPr>
          <w:rFonts w:hint="cs"/>
          <w:rtl/>
          <w:lang w:eastAsia="en-US"/>
        </w:rPr>
        <w:t>של הרמב"ם בנושא זה (הלכות תלמוד תורה, סוף פרק ג בפרט) הוקל כידוע העניין</w:t>
      </w:r>
      <w:r w:rsidR="00444075">
        <w:rPr>
          <w:rFonts w:hint="cs"/>
          <w:rtl/>
          <w:lang w:eastAsia="en-US"/>
        </w:rPr>
        <w:t xml:space="preserve">; והדיון כאן הוא </w:t>
      </w:r>
      <w:r>
        <w:rPr>
          <w:rFonts w:hint="cs"/>
          <w:rtl/>
          <w:lang w:eastAsia="en-US"/>
        </w:rPr>
        <w:t>ברמה המעשית, של חלוקת הכסף המיועד בין אלה שאכן לומדים וראויים ובין המתחזים. בימינו! אין זה הנושא שלנו</w:t>
      </w:r>
      <w:r w:rsidR="00444075">
        <w:rPr>
          <w:rFonts w:hint="cs"/>
          <w:rtl/>
          <w:lang w:eastAsia="en-US"/>
        </w:rPr>
        <w:t>,</w:t>
      </w:r>
      <w:r>
        <w:rPr>
          <w:rFonts w:hint="cs"/>
          <w:rtl/>
          <w:lang w:eastAsia="en-US"/>
        </w:rPr>
        <w:t xml:space="preserve"> ורק בקשנו להראות דוגמא לשימוש של הביטוי "עושים מעשה כזמרי ומבקשים שכר כפנחס", שקנה לו שביתה בלשוננו ותרבותנו, ולא רק במחוזות רבניים ולמדניים. </w:t>
      </w:r>
      <w:r w:rsidR="00FF388A">
        <w:rPr>
          <w:rFonts w:hint="cs"/>
          <w:rtl/>
          <w:lang w:eastAsia="en-US"/>
        </w:rPr>
        <w:t>ראו</w:t>
      </w:r>
      <w:r>
        <w:rPr>
          <w:rFonts w:hint="cs"/>
          <w:rtl/>
          <w:lang w:eastAsia="en-US"/>
        </w:rPr>
        <w:t xml:space="preserve"> פירוש</w:t>
      </w:r>
      <w:r w:rsidR="00713B19">
        <w:rPr>
          <w:rFonts w:hint="cs"/>
          <w:rtl/>
          <w:lang w:eastAsia="en-US"/>
        </w:rPr>
        <w:t xml:space="preserve"> </w:t>
      </w:r>
      <w:r>
        <w:rPr>
          <w:rtl/>
          <w:lang w:eastAsia="en-US"/>
        </w:rPr>
        <w:t xml:space="preserve">אברבנאל </w:t>
      </w:r>
      <w:r>
        <w:rPr>
          <w:rFonts w:hint="cs"/>
          <w:rtl/>
          <w:lang w:eastAsia="en-US"/>
        </w:rPr>
        <w:t>בברכה לשבט לוי בפרשת וזאת הברכה שבא להגן על אהרון: "</w:t>
      </w:r>
      <w:r>
        <w:rPr>
          <w:rtl/>
          <w:lang w:eastAsia="en-US"/>
        </w:rPr>
        <w:t>אשר נ</w:t>
      </w:r>
      <w:r>
        <w:rPr>
          <w:rFonts w:hint="cs"/>
          <w:rtl/>
          <w:lang w:eastAsia="en-US"/>
        </w:rPr>
        <w:t>י</w:t>
      </w:r>
      <w:r>
        <w:rPr>
          <w:rtl/>
          <w:lang w:eastAsia="en-US"/>
        </w:rPr>
        <w:t>סיתו במסה תריבהו על מי מריבה</w:t>
      </w:r>
      <w:r>
        <w:rPr>
          <w:rFonts w:hint="cs"/>
          <w:rtl/>
          <w:lang w:eastAsia="en-US"/>
        </w:rPr>
        <w:t>,</w:t>
      </w:r>
      <w:r>
        <w:rPr>
          <w:rtl/>
          <w:lang w:eastAsia="en-US"/>
        </w:rPr>
        <w:t xml:space="preserve"> רוצה לומר שלא היה חסידות אהרן כצבועים שעושין מעשה זמרי ומבקשים שכר כפנחס. כי אתה ה' אלהים נסית אותו וחסידותו בנסיון רב ומגולה ומצאת אותו נאמן לפניך</w:t>
      </w:r>
      <w:r>
        <w:rPr>
          <w:rFonts w:hint="cs"/>
          <w:rtl/>
          <w:lang w:eastAsia="en-US"/>
        </w:rPr>
        <w:t xml:space="preserve">". </w:t>
      </w:r>
      <w:r w:rsidR="00FF388A">
        <w:rPr>
          <w:rFonts w:hint="cs"/>
          <w:rtl/>
          <w:lang w:eastAsia="en-US"/>
        </w:rPr>
        <w:t>ראו</w:t>
      </w:r>
      <w:r>
        <w:rPr>
          <w:rFonts w:hint="cs"/>
          <w:rtl/>
          <w:lang w:eastAsia="en-US"/>
        </w:rPr>
        <w:t xml:space="preserve"> באופן דומה פירוש מלבי"ם על הפסוק הראשון בתהלים כו: "</w:t>
      </w:r>
      <w:r>
        <w:rPr>
          <w:rtl/>
          <w:lang w:eastAsia="en-US"/>
        </w:rPr>
        <w:t>לְדָוִד שָׁפְטֵנִי ה' כִּי אֲנִי בְּתֻמִּי הָלַכְתִּי וּבַה' בָּטַחְתִּי לֹא אֶמְעָד</w:t>
      </w:r>
      <w:r>
        <w:rPr>
          <w:rFonts w:hint="cs"/>
          <w:rtl/>
          <w:lang w:eastAsia="en-US"/>
        </w:rPr>
        <w:t>", שאומר: "</w:t>
      </w:r>
      <w:r>
        <w:rPr>
          <w:rtl/>
          <w:lang w:eastAsia="en-US"/>
        </w:rPr>
        <w:t>לדוד, בתפלה זו יזכיר כי אינו מכת הצבועים המלאים רע בסתר וחונפים בגלוי, עושים מעשה זמרי ומבקשים שכר כפנחס, כי לבבו נאמן לאלהיו ומעשיו אין בם דופי, הוא נקי בין במעשה בין במחשבה, ולכן מבקש שלא יקרהו מקרה החנפים</w:t>
      </w:r>
      <w:r>
        <w:rPr>
          <w:rFonts w:hint="cs"/>
          <w:rtl/>
          <w:lang w:eastAsia="en-US"/>
        </w:rPr>
        <w:t>". ו</w:t>
      </w:r>
      <w:r w:rsidR="00FF388A">
        <w:rPr>
          <w:rFonts w:hint="cs"/>
          <w:rtl/>
          <w:lang w:eastAsia="en-US"/>
        </w:rPr>
        <w:t>ראו</w:t>
      </w:r>
      <w:r>
        <w:rPr>
          <w:rFonts w:hint="cs"/>
          <w:rtl/>
          <w:lang w:eastAsia="en-US"/>
        </w:rPr>
        <w:t xml:space="preserve"> עוד שימוש ביטוי זה בספר חובת הלבבות שער ד הביטחון פרק ד וכן שער ט הפרישות, פרק ב. ויש עוד רבים אחרים. ואם איננו טועים גם בן גוריון השתמש בביטוי זה במלחמתו העקשנית כנגד פנחס לבון ב"עסק הביש", וכינה אותו "זמרי" (במקום פנחס), ואנו אין לנו אלא פרשת השבוע מקדמת דנא ולא אלה החולפות ובאות של ימינו.</w:t>
      </w:r>
    </w:p>
  </w:footnote>
  <w:footnote w:id="11">
    <w:p w:rsidR="00135946" w:rsidRDefault="00135946" w:rsidP="008761BD">
      <w:pPr>
        <w:pStyle w:val="a3"/>
        <w:rPr>
          <w:rFonts w:hint="cs"/>
        </w:rPr>
      </w:pPr>
      <w:r>
        <w:rPr>
          <w:rStyle w:val="a5"/>
        </w:rPr>
        <w:footnoteRef/>
      </w:r>
      <w:r>
        <w:rPr>
          <w:rtl/>
        </w:rPr>
        <w:t xml:space="preserve"> </w:t>
      </w:r>
      <w:r>
        <w:rPr>
          <w:rFonts w:hint="cs"/>
          <w:rtl/>
        </w:rPr>
        <w:t>כבר אברהם מצווה: "</w:t>
      </w:r>
      <w:r>
        <w:rPr>
          <w:rtl/>
        </w:rPr>
        <w:t>להיות לך לאלהים ולזרעך אחריך</w:t>
      </w:r>
      <w:r>
        <w:rPr>
          <w:rFonts w:hint="cs"/>
          <w:rtl/>
        </w:rPr>
        <w:t xml:space="preserve"> ... </w:t>
      </w:r>
      <w:r>
        <w:rPr>
          <w:rtl/>
        </w:rPr>
        <w:t>לא תנסב עובדת כוכבים ושפחה, דלא ליזיל זרעך בתרה</w:t>
      </w:r>
      <w:r>
        <w:rPr>
          <w:rFonts w:hint="cs"/>
          <w:rtl/>
        </w:rPr>
        <w:t>" (</w:t>
      </w:r>
      <w:r>
        <w:rPr>
          <w:rtl/>
        </w:rPr>
        <w:t>יבמות ק ע</w:t>
      </w:r>
      <w:r>
        <w:rPr>
          <w:rFonts w:hint="cs"/>
          <w:rtl/>
        </w:rPr>
        <w:t>"ב). בא פנחס ועושה מעשה קנאות. באים מצאצאיו וקובעים זאת להלכה. זהו אותו בית חשמונאי שתחילתו קנאות לשם ה', כמסורת אבותיו, לא רק כנגד היוונים מחללי המקדש, אלא בעיקר כנגד היהודים המתייווני</w:t>
      </w:r>
      <w:r>
        <w:rPr>
          <w:rFonts w:hint="eastAsia"/>
          <w:rtl/>
        </w:rPr>
        <w:t>ם</w:t>
      </w:r>
      <w:r>
        <w:rPr>
          <w:rFonts w:hint="cs"/>
          <w:rtl/>
        </w:rPr>
        <w:t xml:space="preserve"> ששיתפו עמם פעולה; וסופו התדרדרות מוסרית נוראה, כולל מלחמת אחים והתחברותם עם האדומים שסופם ששלטו בהם. </w:t>
      </w:r>
      <w:r w:rsidR="00B64E3A">
        <w:rPr>
          <w:rFonts w:hint="cs"/>
          <w:rtl/>
        </w:rPr>
        <w:t xml:space="preserve">ראו דברינו </w:t>
      </w:r>
      <w:hyperlink r:id="rId11" w:anchor="gsc.tab=0" w:history="1">
        <w:r w:rsidR="00B64E3A" w:rsidRPr="00A03D77">
          <w:rPr>
            <w:rStyle w:val="Hyperlink"/>
            <w:rFonts w:hint="cs"/>
            <w:rtl/>
          </w:rPr>
          <w:t>בית חשמונאי</w:t>
        </w:r>
      </w:hyperlink>
      <w:r w:rsidR="00B64E3A">
        <w:rPr>
          <w:rFonts w:hint="cs"/>
          <w:rtl/>
        </w:rPr>
        <w:t xml:space="preserve"> בחנוכה. </w:t>
      </w:r>
      <w:r>
        <w:rPr>
          <w:rFonts w:hint="cs"/>
          <w:rtl/>
        </w:rPr>
        <w:t>האם הם נכשלו במה שאבי אביהם קנא לו?</w:t>
      </w:r>
    </w:p>
  </w:footnote>
  <w:footnote w:id="12">
    <w:p w:rsidR="00135946" w:rsidRDefault="00135946" w:rsidP="00293745">
      <w:pPr>
        <w:pStyle w:val="a3"/>
        <w:rPr>
          <w:rFonts w:hint="cs"/>
          <w:rtl/>
        </w:rPr>
      </w:pPr>
      <w:r>
        <w:rPr>
          <w:rStyle w:val="a5"/>
        </w:rPr>
        <w:footnoteRef/>
      </w:r>
      <w:r>
        <w:rPr>
          <w:rtl/>
        </w:rPr>
        <w:t xml:space="preserve"> </w:t>
      </w:r>
      <w:r w:rsidR="00FF388A">
        <w:rPr>
          <w:rFonts w:hint="cs"/>
          <w:rtl/>
        </w:rPr>
        <w:t>ראו</w:t>
      </w:r>
      <w:r>
        <w:rPr>
          <w:rFonts w:hint="cs"/>
          <w:rtl/>
        </w:rPr>
        <w:t xml:space="preserve"> שם במשנה בעמוד קודם: " ... הבועל ארמית, קנאים פוגעים בו". ומסביר רש"י: "קנאי </w:t>
      </w:r>
      <w:r>
        <w:rPr>
          <w:rtl/>
        </w:rPr>
        <w:t>הבא לימלך בבית דין ובשעת מעשה אם יפגע בו - אין מורים לו, שלא נאמרה אלא למקנא מעצמו ואינו נמלך</w:t>
      </w:r>
      <w:r>
        <w:rPr>
          <w:rFonts w:hint="cs"/>
          <w:rtl/>
        </w:rPr>
        <w:t>"</w:t>
      </w:r>
      <w:r>
        <w:rPr>
          <w:rtl/>
        </w:rPr>
        <w:t>.</w:t>
      </w:r>
    </w:p>
  </w:footnote>
  <w:footnote w:id="13">
    <w:p w:rsidR="00135946" w:rsidRDefault="00135946" w:rsidP="00A17793">
      <w:pPr>
        <w:pStyle w:val="a3"/>
        <w:rPr>
          <w:rFonts w:hint="cs"/>
          <w:rtl/>
        </w:rPr>
      </w:pPr>
      <w:r>
        <w:rPr>
          <w:rStyle w:val="a5"/>
        </w:rPr>
        <w:footnoteRef/>
      </w:r>
      <w:r>
        <w:rPr>
          <w:rtl/>
        </w:rPr>
        <w:t xml:space="preserve"> </w:t>
      </w:r>
      <w:r>
        <w:rPr>
          <w:rFonts w:hint="cs"/>
          <w:rtl/>
          <w:lang w:eastAsia="en-US"/>
        </w:rPr>
        <w:t xml:space="preserve">דין רודף הוא נושא סבוך ומורכב, </w:t>
      </w:r>
      <w:r w:rsidR="00FF388A">
        <w:rPr>
          <w:rFonts w:hint="cs"/>
          <w:rtl/>
          <w:lang w:eastAsia="en-US"/>
        </w:rPr>
        <w:t>ראו</w:t>
      </w:r>
      <w:r>
        <w:rPr>
          <w:rFonts w:hint="cs"/>
          <w:rtl/>
          <w:lang w:eastAsia="en-US"/>
        </w:rPr>
        <w:t xml:space="preserve"> רמב"ם הלכות רוצח ושמירת הנפש פרק א, הלכות חובל ומזיק פרק ח, הלכות גניבה פרק ט ועוד. כאן נוספת לו מורכבות נוספת</w:t>
      </w:r>
      <w:r w:rsidR="00A17793">
        <w:rPr>
          <w:rFonts w:hint="cs"/>
          <w:rtl/>
          <w:lang w:eastAsia="en-US"/>
        </w:rPr>
        <w:t xml:space="preserve">, </w:t>
      </w:r>
      <w:r>
        <w:rPr>
          <w:rFonts w:hint="cs"/>
          <w:rtl/>
          <w:lang w:eastAsia="en-US"/>
        </w:rPr>
        <w:t>לפנחס, שבא לקנא בשם ה', יש בעצם דין רודף</w:t>
      </w:r>
      <w:r w:rsidR="00A17793">
        <w:rPr>
          <w:rFonts w:hint="cs"/>
          <w:rtl/>
          <w:lang w:eastAsia="en-US"/>
        </w:rPr>
        <w:t>!</w:t>
      </w:r>
      <w:r>
        <w:rPr>
          <w:rFonts w:hint="cs"/>
          <w:rtl/>
          <w:lang w:eastAsia="en-US"/>
        </w:rPr>
        <w:t xml:space="preserve"> </w:t>
      </w:r>
      <w:r w:rsidR="00FF388A">
        <w:rPr>
          <w:rFonts w:hint="cs"/>
          <w:rtl/>
          <w:lang w:eastAsia="en-US"/>
        </w:rPr>
        <w:t>ראו</w:t>
      </w:r>
      <w:r>
        <w:rPr>
          <w:rFonts w:hint="cs"/>
          <w:rtl/>
          <w:lang w:eastAsia="en-US"/>
        </w:rPr>
        <w:t xml:space="preserve"> פירוש </w:t>
      </w:r>
      <w:r>
        <w:rPr>
          <w:rtl/>
          <w:lang w:eastAsia="en-US"/>
        </w:rPr>
        <w:t xml:space="preserve">יד רמ"ה </w:t>
      </w:r>
      <w:r>
        <w:rPr>
          <w:rFonts w:hint="cs"/>
          <w:rtl/>
          <w:lang w:eastAsia="en-US"/>
        </w:rPr>
        <w:t>על הדף: "</w:t>
      </w:r>
      <w:r>
        <w:rPr>
          <w:rtl/>
          <w:lang w:eastAsia="en-US"/>
        </w:rPr>
        <w:t>אם נהפך זמרי והרגו לפנחס אעפ"י שלא פירש</w:t>
      </w:r>
      <w:r>
        <w:rPr>
          <w:rFonts w:hint="cs"/>
          <w:rtl/>
          <w:lang w:eastAsia="en-US"/>
        </w:rPr>
        <w:t>,</w:t>
      </w:r>
      <w:r>
        <w:rPr>
          <w:rtl/>
          <w:lang w:eastAsia="en-US"/>
        </w:rPr>
        <w:t xml:space="preserve"> אין זמרי נהרג עליו</w:t>
      </w:r>
      <w:r>
        <w:rPr>
          <w:rFonts w:hint="cs"/>
          <w:rtl/>
          <w:lang w:eastAsia="en-US"/>
        </w:rPr>
        <w:t xml:space="preserve">. מאי טעמא? </w:t>
      </w:r>
      <w:r>
        <w:rPr>
          <w:rtl/>
          <w:lang w:eastAsia="en-US"/>
        </w:rPr>
        <w:t>דפנחס רודף הוה</w:t>
      </w:r>
      <w:r>
        <w:rPr>
          <w:rFonts w:hint="cs"/>
          <w:rtl/>
          <w:lang w:eastAsia="en-US"/>
        </w:rPr>
        <w:t>,</w:t>
      </w:r>
      <w:r>
        <w:rPr>
          <w:rtl/>
          <w:lang w:eastAsia="en-US"/>
        </w:rPr>
        <w:t xml:space="preserve"> שהרי אין מצווה להרגו אלא רשות בעלמא הוא</w:t>
      </w:r>
      <w:r>
        <w:rPr>
          <w:rFonts w:hint="cs"/>
          <w:rtl/>
          <w:lang w:eastAsia="en-US"/>
        </w:rPr>
        <w:t>,</w:t>
      </w:r>
      <w:r>
        <w:rPr>
          <w:rtl/>
          <w:lang w:eastAsia="en-US"/>
        </w:rPr>
        <w:t xml:space="preserve"> שהרי אין מורין לו</w:t>
      </w:r>
      <w:r>
        <w:rPr>
          <w:rFonts w:hint="cs"/>
          <w:rtl/>
          <w:lang w:eastAsia="en-US"/>
        </w:rPr>
        <w:t>.</w:t>
      </w:r>
      <w:r>
        <w:rPr>
          <w:rtl/>
          <w:lang w:eastAsia="en-US"/>
        </w:rPr>
        <w:t xml:space="preserve"> וכשם שניתן לפינחס רשות להרגו לזמרי</w:t>
      </w:r>
      <w:r>
        <w:rPr>
          <w:rFonts w:hint="cs"/>
          <w:rtl/>
          <w:lang w:eastAsia="en-US"/>
        </w:rPr>
        <w:t>,</w:t>
      </w:r>
      <w:r>
        <w:rPr>
          <w:rtl/>
          <w:lang w:eastAsia="en-US"/>
        </w:rPr>
        <w:t xml:space="preserve"> כך ניתנה רשות לזמרי להציל את עצמו בנפשו של פינחס</w:t>
      </w:r>
      <w:r>
        <w:rPr>
          <w:rFonts w:hint="cs"/>
          <w:rtl/>
          <w:lang w:eastAsia="en-US"/>
        </w:rPr>
        <w:t>.</w:t>
      </w:r>
      <w:r>
        <w:rPr>
          <w:rtl/>
          <w:lang w:eastAsia="en-US"/>
        </w:rPr>
        <w:t xml:space="preserve"> והני מילי זמרי</w:t>
      </w:r>
      <w:r>
        <w:rPr>
          <w:rFonts w:hint="cs"/>
          <w:rtl/>
          <w:lang w:eastAsia="en-US"/>
        </w:rPr>
        <w:t>,</w:t>
      </w:r>
      <w:r>
        <w:rPr>
          <w:rtl/>
          <w:lang w:eastAsia="en-US"/>
        </w:rPr>
        <w:t xml:space="preserve"> אבל איניש אחרינא לא</w:t>
      </w:r>
      <w:r>
        <w:rPr>
          <w:rFonts w:hint="cs"/>
          <w:rtl/>
          <w:lang w:eastAsia="en-US"/>
        </w:rPr>
        <w:t>,</w:t>
      </w:r>
      <w:r>
        <w:rPr>
          <w:rtl/>
          <w:lang w:eastAsia="en-US"/>
        </w:rPr>
        <w:t xml:space="preserve"> דלאו רודף גמור הוא</w:t>
      </w:r>
      <w:r>
        <w:rPr>
          <w:rFonts w:hint="cs"/>
          <w:rtl/>
          <w:lang w:eastAsia="en-US"/>
        </w:rPr>
        <w:t>,</w:t>
      </w:r>
      <w:r>
        <w:rPr>
          <w:rtl/>
          <w:lang w:eastAsia="en-US"/>
        </w:rPr>
        <w:t xml:space="preserve"> דהא ברשות קא עביד</w:t>
      </w:r>
      <w:r>
        <w:rPr>
          <w:rFonts w:hint="cs"/>
          <w:rtl/>
          <w:lang w:eastAsia="en-US"/>
        </w:rPr>
        <w:t>". רודף ולא רודף, זו המשמעות ההלכתית של הפרדוקס: הלכה ואין מורין כן</w:t>
      </w:r>
      <w:r w:rsidR="00B64E3A">
        <w:rPr>
          <w:rFonts w:hint="cs"/>
          <w:rtl/>
          <w:lang w:eastAsia="en-US"/>
        </w:rPr>
        <w:t>. קנאים פוגעים בו והנרדפים רשאים לפגוע בקנאים</w:t>
      </w:r>
      <w:r>
        <w:rPr>
          <w:rFonts w:hint="cs"/>
          <w:rtl/>
          <w:lang w:eastAsia="en-US"/>
        </w:rPr>
        <w:t xml:space="preserve">. בפן השני, </w:t>
      </w:r>
      <w:r w:rsidR="00B64E3A">
        <w:rPr>
          <w:rFonts w:hint="cs"/>
          <w:rtl/>
          <w:lang w:eastAsia="en-US"/>
        </w:rPr>
        <w:t xml:space="preserve">זה </w:t>
      </w:r>
      <w:r>
        <w:rPr>
          <w:rFonts w:hint="cs"/>
          <w:rtl/>
          <w:lang w:eastAsia="en-US"/>
        </w:rPr>
        <w:t xml:space="preserve">של האגדה, </w:t>
      </w:r>
      <w:r w:rsidR="00FF388A">
        <w:rPr>
          <w:rFonts w:hint="cs"/>
          <w:rtl/>
          <w:lang w:eastAsia="en-US"/>
        </w:rPr>
        <w:t>ראו</w:t>
      </w:r>
      <w:r>
        <w:rPr>
          <w:rFonts w:hint="cs"/>
          <w:rtl/>
          <w:lang w:eastAsia="en-US"/>
        </w:rPr>
        <w:t xml:space="preserve"> דברי </w:t>
      </w:r>
      <w:r>
        <w:rPr>
          <w:rtl/>
          <w:lang w:eastAsia="en-US"/>
        </w:rPr>
        <w:t>ר' צדוק הכהן מלובלין</w:t>
      </w:r>
      <w:r>
        <w:rPr>
          <w:rFonts w:hint="cs"/>
          <w:rtl/>
          <w:lang w:eastAsia="en-US"/>
        </w:rPr>
        <w:t xml:space="preserve">, בפירושו </w:t>
      </w:r>
      <w:r>
        <w:rPr>
          <w:rtl/>
          <w:lang w:eastAsia="en-US"/>
        </w:rPr>
        <w:t>פרי צדיק במדבר פרשת פנחס</w:t>
      </w:r>
      <w:r>
        <w:rPr>
          <w:rFonts w:hint="cs"/>
          <w:rtl/>
          <w:lang w:eastAsia="en-US"/>
        </w:rPr>
        <w:t>: "</w:t>
      </w:r>
      <w:r>
        <w:rPr>
          <w:rtl/>
          <w:lang w:eastAsia="en-US"/>
        </w:rPr>
        <w:t>שזה היה מסירות נפש של פנחס</w:t>
      </w:r>
      <w:r>
        <w:rPr>
          <w:rFonts w:hint="cs"/>
          <w:rtl/>
          <w:lang w:eastAsia="en-US"/>
        </w:rPr>
        <w:t>,</w:t>
      </w:r>
      <w:r>
        <w:rPr>
          <w:rtl/>
          <w:lang w:eastAsia="en-US"/>
        </w:rPr>
        <w:t xml:space="preserve"> שאילו נהפך זמרי והרגו לפנחס אין נהרג עליו</w:t>
      </w:r>
      <w:r>
        <w:rPr>
          <w:rFonts w:hint="cs"/>
          <w:rtl/>
          <w:lang w:eastAsia="en-US"/>
        </w:rPr>
        <w:t>"</w:t>
      </w:r>
      <w:r>
        <w:rPr>
          <w:rtl/>
          <w:lang w:eastAsia="en-US"/>
        </w:rPr>
        <w:t xml:space="preserve">. </w:t>
      </w:r>
      <w:r>
        <w:rPr>
          <w:rFonts w:hint="cs"/>
          <w:rtl/>
          <w:lang w:eastAsia="en-US"/>
        </w:rPr>
        <w:t xml:space="preserve">פנחס לקח על עצמו סיכון פיסי ואף הלכתי, שכן לזמרי הייתה הזכות להשיב מלחמה שערה ולהרוג אותו. </w:t>
      </w:r>
      <w:r w:rsidR="00FF388A">
        <w:rPr>
          <w:rFonts w:hint="cs"/>
          <w:rtl/>
          <w:lang w:eastAsia="en-US"/>
        </w:rPr>
        <w:t>ראו</w:t>
      </w:r>
      <w:r>
        <w:rPr>
          <w:rFonts w:hint="cs"/>
          <w:rtl/>
          <w:lang w:eastAsia="en-US"/>
        </w:rPr>
        <w:t xml:space="preserve"> סוף דבריו שם: "ו</w:t>
      </w:r>
      <w:r>
        <w:rPr>
          <w:rtl/>
          <w:lang w:eastAsia="en-US"/>
        </w:rPr>
        <w:t>משום הכי הוזכר בכאן שם האיש המוכה מה שלא הוזכר בשעת מעשה להודיע המסירות נפש של פנחס שהמוכה היה נשיא שבט שמעון ועל ידי כן זכה פנחס לחיי עולם</w:t>
      </w:r>
      <w:r>
        <w:rPr>
          <w:rFonts w:hint="cs"/>
          <w:rtl/>
          <w:lang w:eastAsia="en-US"/>
        </w:rPr>
        <w:t>"</w:t>
      </w:r>
      <w:r>
        <w:rPr>
          <w:rtl/>
          <w:lang w:eastAsia="en-US"/>
        </w:rPr>
        <w:t>.</w:t>
      </w:r>
    </w:p>
  </w:footnote>
  <w:footnote w:id="14">
    <w:p w:rsidR="00135946" w:rsidRDefault="00135946" w:rsidP="00BC1D18">
      <w:pPr>
        <w:pStyle w:val="a3"/>
        <w:rPr>
          <w:rFonts w:hint="cs"/>
          <w:rtl/>
        </w:rPr>
      </w:pPr>
      <w:r>
        <w:rPr>
          <w:rStyle w:val="a5"/>
        </w:rPr>
        <w:footnoteRef/>
      </w:r>
      <w:r>
        <w:rPr>
          <w:rtl/>
        </w:rPr>
        <w:t xml:space="preserve"> </w:t>
      </w:r>
      <w:r>
        <w:rPr>
          <w:rFonts w:hint="cs"/>
          <w:rtl/>
        </w:rPr>
        <w:t>יש ש</w:t>
      </w:r>
      <w:r w:rsidR="00A703D2">
        <w:rPr>
          <w:rFonts w:hint="cs"/>
          <w:rtl/>
        </w:rPr>
        <w:t xml:space="preserve">רואים </w:t>
      </w:r>
      <w:r>
        <w:rPr>
          <w:rFonts w:hint="cs"/>
          <w:rtl/>
        </w:rPr>
        <w:t xml:space="preserve">בקטע זה של המדרש את ההסבר לביטוי "עושים מעשה כזמרי ומבקשים שכר כפנחס". </w:t>
      </w:r>
      <w:r w:rsidR="00FF388A">
        <w:rPr>
          <w:rFonts w:hint="cs"/>
          <w:rtl/>
        </w:rPr>
        <w:t>ראו</w:t>
      </w:r>
      <w:r>
        <w:rPr>
          <w:rFonts w:hint="cs"/>
          <w:rtl/>
        </w:rPr>
        <w:t xml:space="preserve"> שאלתנו לעיל בהערה </w:t>
      </w:r>
      <w:r w:rsidR="00BC1D18">
        <w:rPr>
          <w:rFonts w:hint="cs"/>
          <w:rtl/>
        </w:rPr>
        <w:t>7</w:t>
      </w:r>
      <w:r>
        <w:rPr>
          <w:rFonts w:hint="cs"/>
          <w:rtl/>
        </w:rPr>
        <w:t>: היכן צביעותו של זמרי? התשובה: בהתחסדות זו כלפי משה בדומה לעשו ששאל איך מעשרים את המלח (מקור?) וקרח ששואל על טלית שכולה תכלת ובית שמלא ספרים (</w:t>
      </w:r>
      <w:r w:rsidR="00FB4331">
        <w:rPr>
          <w:rFonts w:hint="cs"/>
          <w:rtl/>
        </w:rPr>
        <w:t>במדבר רבה יח ג עפ"י ירושלמי סנהדרין י א</w:t>
      </w:r>
      <w:r>
        <w:rPr>
          <w:rFonts w:hint="cs"/>
          <w:rtl/>
        </w:rPr>
        <w:t xml:space="preserve">). </w:t>
      </w:r>
      <w:r w:rsidR="00FF388A">
        <w:rPr>
          <w:rFonts w:hint="cs"/>
          <w:rtl/>
        </w:rPr>
        <w:t>ראו</w:t>
      </w:r>
      <w:r>
        <w:rPr>
          <w:rFonts w:hint="cs"/>
          <w:rtl/>
        </w:rPr>
        <w:t xml:space="preserve"> פירוש כלי יקר </w:t>
      </w:r>
      <w:r>
        <w:rPr>
          <w:rtl/>
        </w:rPr>
        <w:t xml:space="preserve">במדבר פרק כה </w:t>
      </w:r>
      <w:r>
        <w:rPr>
          <w:rFonts w:hint="cs"/>
          <w:rtl/>
        </w:rPr>
        <w:t>יד: "</w:t>
      </w:r>
      <w:r>
        <w:rPr>
          <w:rtl/>
        </w:rPr>
        <w:t>כי מצינו לחז"ל (סוטה כב ב) על החנפים שעושין מעשה זמרי ומבקשין שכר כפנחס</w:t>
      </w:r>
      <w:r w:rsidR="00FB4331">
        <w:rPr>
          <w:rFonts w:hint="cs"/>
          <w:rtl/>
        </w:rPr>
        <w:t>.</w:t>
      </w:r>
      <w:r>
        <w:rPr>
          <w:rtl/>
        </w:rPr>
        <w:t xml:space="preserve"> וכי זמרי היה מן החנפים והלא היה רשע מפורסם, אלא ודאי מדקאמר למשה</w:t>
      </w:r>
      <w:r w:rsidR="00FB4331">
        <w:rPr>
          <w:rFonts w:hint="cs"/>
          <w:rtl/>
        </w:rPr>
        <w:t>:</w:t>
      </w:r>
      <w:r>
        <w:rPr>
          <w:rtl/>
        </w:rPr>
        <w:t xml:space="preserve"> זו אסורה או מותרת שמע מינה שהיה עושה כמעשה הצבועים להכשיר מעשיו לומר שבדין הוא עושה</w:t>
      </w:r>
      <w:r>
        <w:rPr>
          <w:rFonts w:hint="cs"/>
          <w:rtl/>
        </w:rPr>
        <w:t xml:space="preserve">". אך עניין זה של נישואין למדינים ומואבים </w:t>
      </w:r>
      <w:r w:rsidR="00A703D2">
        <w:rPr>
          <w:rFonts w:hint="cs"/>
          <w:rtl/>
        </w:rPr>
        <w:t xml:space="preserve">ועמונים </w:t>
      </w:r>
      <w:r>
        <w:rPr>
          <w:rFonts w:hint="cs"/>
          <w:rtl/>
        </w:rPr>
        <w:t>אינו פשוט ומלווה את ההיסטוריה של עמנו, מימי יתרו, משה, אלעז</w:t>
      </w:r>
      <w:r w:rsidR="00BC1D18">
        <w:rPr>
          <w:rFonts w:hint="cs"/>
          <w:rtl/>
        </w:rPr>
        <w:t>ר</w:t>
      </w:r>
      <w:r>
        <w:rPr>
          <w:rFonts w:hint="cs"/>
          <w:rtl/>
        </w:rPr>
        <w:t xml:space="preserve"> הכהן (</w:t>
      </w:r>
      <w:smartTag w:uri="urn:schemas-microsoft-com:office:smarttags" w:element="PersonName">
        <w:smartTagPr>
          <w:attr w:name="ProductID" w:val="אבי פנחס"/>
        </w:smartTagPr>
        <w:r>
          <w:rPr>
            <w:rFonts w:hint="cs"/>
            <w:rtl/>
          </w:rPr>
          <w:t>אבי פנחס</w:t>
        </w:r>
      </w:smartTag>
      <w:r>
        <w:rPr>
          <w:rFonts w:hint="cs"/>
          <w:rtl/>
        </w:rPr>
        <w:t>) ועד ימי רות ודוד</w:t>
      </w:r>
      <w:r w:rsidR="00A703D2">
        <w:rPr>
          <w:rFonts w:hint="cs"/>
          <w:rtl/>
        </w:rPr>
        <w:t xml:space="preserve"> ושלמה</w:t>
      </w:r>
      <w:r>
        <w:rPr>
          <w:rFonts w:hint="cs"/>
          <w:rtl/>
        </w:rPr>
        <w:t xml:space="preserve">. </w:t>
      </w:r>
      <w:r w:rsidR="00FF388A">
        <w:rPr>
          <w:rFonts w:hint="cs"/>
          <w:rtl/>
        </w:rPr>
        <w:t>ראו</w:t>
      </w:r>
      <w:r>
        <w:rPr>
          <w:rFonts w:hint="cs"/>
          <w:rtl/>
        </w:rPr>
        <w:t xml:space="preserve"> דברינו </w:t>
      </w:r>
      <w:hyperlink r:id="rId12" w:history="1">
        <w:r w:rsidRPr="00D91A90">
          <w:rPr>
            <w:rStyle w:val="Hyperlink"/>
            <w:rFonts w:hint="cs"/>
            <w:rtl/>
          </w:rPr>
          <w:t>לא יבוא עמוני ומואבי</w:t>
        </w:r>
      </w:hyperlink>
      <w:r>
        <w:rPr>
          <w:rFonts w:hint="cs"/>
          <w:rtl/>
        </w:rPr>
        <w:t xml:space="preserve"> בפרשת כי תצא.</w:t>
      </w:r>
    </w:p>
  </w:footnote>
  <w:footnote w:id="15">
    <w:p w:rsidR="00FB4331" w:rsidRDefault="00FB4331">
      <w:pPr>
        <w:pStyle w:val="a3"/>
        <w:rPr>
          <w:rFonts w:hint="cs"/>
        </w:rPr>
      </w:pPr>
      <w:r>
        <w:rPr>
          <w:rStyle w:val="a5"/>
        </w:rPr>
        <w:footnoteRef/>
      </w:r>
      <w:r>
        <w:rPr>
          <w:rtl/>
        </w:rPr>
        <w:t xml:space="preserve"> </w:t>
      </w:r>
      <w:r>
        <w:rPr>
          <w:rFonts w:hint="cs"/>
          <w:rtl/>
        </w:rPr>
        <w:t>אם נכון מה שאתה אומר שהמדיניות אסורות.</w:t>
      </w:r>
    </w:p>
  </w:footnote>
  <w:footnote w:id="16">
    <w:p w:rsidR="00A703D2" w:rsidRDefault="00A703D2">
      <w:pPr>
        <w:pStyle w:val="a3"/>
        <w:rPr>
          <w:rFonts w:hint="cs"/>
        </w:rPr>
      </w:pPr>
      <w:r>
        <w:rPr>
          <w:rStyle w:val="a5"/>
        </w:rPr>
        <w:footnoteRef/>
      </w:r>
      <w:r>
        <w:rPr>
          <w:rtl/>
        </w:rPr>
        <w:t xml:space="preserve"> </w:t>
      </w:r>
      <w:r>
        <w:rPr>
          <w:rFonts w:hint="cs"/>
          <w:rtl/>
        </w:rPr>
        <w:t>משה מרים ידיים</w:t>
      </w:r>
      <w:r w:rsidRPr="00A703D2">
        <w:rPr>
          <w:rFonts w:hint="cs"/>
          <w:rtl/>
          <w:lang w:eastAsia="en-US"/>
        </w:rPr>
        <w:t xml:space="preserve"> </w:t>
      </w:r>
      <w:r>
        <w:rPr>
          <w:rFonts w:hint="cs"/>
          <w:rtl/>
          <w:lang w:eastAsia="en-US"/>
        </w:rPr>
        <w:t xml:space="preserve">ראו שוב דברינו </w:t>
      </w:r>
      <w:hyperlink r:id="rId13" w:history="1">
        <w:r w:rsidRPr="00087B09">
          <w:rPr>
            <w:rStyle w:val="Hyperlink"/>
            <w:rFonts w:hint="cs"/>
            <w:rtl/>
            <w:lang w:eastAsia="en-US"/>
          </w:rPr>
          <w:t>חילופי דורות ומשמרות</w:t>
        </w:r>
      </w:hyperlink>
      <w:r>
        <w:rPr>
          <w:rFonts w:hint="cs"/>
          <w:rtl/>
          <w:lang w:eastAsia="en-US"/>
        </w:rPr>
        <w:t xml:space="preserve"> בפרשה זו.</w:t>
      </w:r>
    </w:p>
  </w:footnote>
  <w:footnote w:id="17">
    <w:p w:rsidR="00135946" w:rsidRDefault="00135946" w:rsidP="00087B09">
      <w:pPr>
        <w:pStyle w:val="a3"/>
        <w:rPr>
          <w:rFonts w:hint="cs"/>
        </w:rPr>
      </w:pPr>
      <w:r>
        <w:rPr>
          <w:rStyle w:val="a5"/>
        </w:rPr>
        <w:footnoteRef/>
      </w:r>
      <w:r>
        <w:rPr>
          <w:rtl/>
        </w:rPr>
        <w:t xml:space="preserve"> </w:t>
      </w:r>
      <w:r>
        <w:rPr>
          <w:rFonts w:hint="cs"/>
          <w:rtl/>
        </w:rPr>
        <w:t xml:space="preserve">בפרשת קרח עומד משה וכביכול כופה על הקב"ה הן את ניסיון המחתות והן את פעירת האדמה, </w:t>
      </w:r>
      <w:r w:rsidR="00FF388A">
        <w:rPr>
          <w:rFonts w:hint="cs"/>
          <w:rtl/>
        </w:rPr>
        <w:t>ראו</w:t>
      </w:r>
      <w:r>
        <w:rPr>
          <w:rFonts w:hint="cs"/>
          <w:rtl/>
        </w:rPr>
        <w:t xml:space="preserve"> דברינו </w:t>
      </w:r>
      <w:hyperlink r:id="rId14" w:history="1">
        <w:r w:rsidRPr="00D91A90">
          <w:rPr>
            <w:rStyle w:val="Hyperlink"/>
            <w:rFonts w:hint="cs"/>
            <w:rtl/>
          </w:rPr>
          <w:t xml:space="preserve">אם כמות </w:t>
        </w:r>
        <w:r w:rsidR="00444075">
          <w:rPr>
            <w:rStyle w:val="Hyperlink"/>
            <w:rFonts w:hint="cs"/>
            <w:rtl/>
          </w:rPr>
          <w:t xml:space="preserve">כל </w:t>
        </w:r>
        <w:r w:rsidRPr="00D91A90">
          <w:rPr>
            <w:rStyle w:val="Hyperlink"/>
            <w:rFonts w:hint="cs"/>
            <w:rtl/>
          </w:rPr>
          <w:t>האדם ימותון אלה</w:t>
        </w:r>
      </w:hyperlink>
      <w:r>
        <w:rPr>
          <w:rFonts w:hint="cs"/>
          <w:rtl/>
        </w:rPr>
        <w:t xml:space="preserve"> בפרשת קרח. ופה משה עומד חסר אונים</w:t>
      </w:r>
      <w:r w:rsidR="00A703D2">
        <w:rPr>
          <w:rFonts w:hint="cs"/>
          <w:rtl/>
        </w:rPr>
        <w:t xml:space="preserve"> ובוכה! איזו תוכחה גדולה מפי הקב"ה בנוסף למעשה זמרי.</w:t>
      </w:r>
    </w:p>
  </w:footnote>
  <w:footnote w:id="18">
    <w:p w:rsidR="00135946" w:rsidRDefault="00135946">
      <w:pPr>
        <w:pStyle w:val="a3"/>
        <w:rPr>
          <w:rFonts w:hint="cs"/>
        </w:rPr>
      </w:pPr>
      <w:r>
        <w:rPr>
          <w:rStyle w:val="a5"/>
        </w:rPr>
        <w:footnoteRef/>
      </w:r>
      <w:r>
        <w:rPr>
          <w:rtl/>
        </w:rPr>
        <w:t xml:space="preserve"> </w:t>
      </w:r>
      <w:r>
        <w:rPr>
          <w:rFonts w:hint="cs"/>
          <w:rtl/>
          <w:lang w:eastAsia="en-US"/>
        </w:rPr>
        <w:t xml:space="preserve">מעשהו של זמרי, האתגר הבוטה שהציב לפני משה וכל העדה, הוא שגרם להתעלותו של פנחס, בבחינת "במקום שאין אנשים השתדל להיות איש" (פרקי אבות ב ה, והשבת מתחילים מחזור נוסף של קריאת פרקי אבות במנחה). </w:t>
      </w:r>
      <w:r w:rsidR="00FF388A">
        <w:rPr>
          <w:rFonts w:hint="cs"/>
          <w:rtl/>
          <w:lang w:eastAsia="en-US"/>
        </w:rPr>
        <w:t>ראו</w:t>
      </w:r>
      <w:r>
        <w:rPr>
          <w:rFonts w:hint="cs"/>
          <w:rtl/>
          <w:lang w:eastAsia="en-US"/>
        </w:rPr>
        <w:t xml:space="preserve"> תיאור </w:t>
      </w:r>
      <w:r w:rsidR="00A703D2">
        <w:rPr>
          <w:rFonts w:hint="cs"/>
          <w:rtl/>
          <w:lang w:eastAsia="en-US"/>
        </w:rPr>
        <w:t>ש</w:t>
      </w:r>
      <w:r>
        <w:rPr>
          <w:rFonts w:hint="cs"/>
          <w:rtl/>
          <w:lang w:eastAsia="en-US"/>
        </w:rPr>
        <w:t xml:space="preserve">ל מעשה זה בבבלי סנהדרין פב ע"א וכן בירושלמי </w:t>
      </w:r>
      <w:r>
        <w:rPr>
          <w:rtl/>
          <w:lang w:eastAsia="en-US"/>
        </w:rPr>
        <w:t xml:space="preserve">סנהדרין פרק י </w:t>
      </w:r>
      <w:r>
        <w:rPr>
          <w:rFonts w:hint="cs"/>
          <w:rtl/>
          <w:lang w:eastAsia="en-US"/>
        </w:rPr>
        <w:t>הלכה ב: "</w:t>
      </w:r>
      <w:r>
        <w:rPr>
          <w:rtl/>
          <w:lang w:eastAsia="en-US"/>
        </w:rPr>
        <w:t>והנה איש מ</w:t>
      </w:r>
      <w:smartTag w:uri="urn:schemas-microsoft-com:office:smarttags" w:element="PersonName">
        <w:smartTagPr>
          <w:attr w:name="ProductID" w:val="בני ישראל"/>
        </w:smartTagPr>
        <w:r>
          <w:rPr>
            <w:rtl/>
            <w:lang w:eastAsia="en-US"/>
          </w:rPr>
          <w:t>בני ישר</w:t>
        </w:r>
        <w:r>
          <w:rPr>
            <w:rFonts w:hint="cs"/>
            <w:rtl/>
            <w:lang w:eastAsia="en-US"/>
          </w:rPr>
          <w:t>אל</w:t>
        </w:r>
      </w:smartTag>
      <w:r>
        <w:rPr>
          <w:rtl/>
          <w:lang w:eastAsia="en-US"/>
        </w:rPr>
        <w:t xml:space="preserve"> בא ויקרב אל אחיו את המדיינית לעיני משה</w:t>
      </w:r>
      <w:r>
        <w:rPr>
          <w:rFonts w:hint="cs"/>
          <w:rtl/>
          <w:lang w:eastAsia="en-US"/>
        </w:rPr>
        <w:t>.</w:t>
      </w:r>
      <w:r>
        <w:rPr>
          <w:rtl/>
          <w:lang w:eastAsia="en-US"/>
        </w:rPr>
        <w:t xml:space="preserve"> מהו לעיני משה</w:t>
      </w:r>
      <w:r>
        <w:rPr>
          <w:rFonts w:hint="cs"/>
          <w:rtl/>
          <w:lang w:eastAsia="en-US"/>
        </w:rPr>
        <w:t>?</w:t>
      </w:r>
      <w:r>
        <w:rPr>
          <w:rtl/>
          <w:lang w:eastAsia="en-US"/>
        </w:rPr>
        <w:t xml:space="preserve"> כאינש דמר</w:t>
      </w:r>
      <w:r w:rsidR="00A703D2">
        <w:rPr>
          <w:rFonts w:hint="cs"/>
          <w:rtl/>
          <w:lang w:eastAsia="en-US"/>
        </w:rPr>
        <w:t xml:space="preserve"> (שאמר)</w:t>
      </w:r>
      <w:r>
        <w:rPr>
          <w:rFonts w:hint="cs"/>
          <w:rtl/>
          <w:lang w:eastAsia="en-US"/>
        </w:rPr>
        <w:t>:</w:t>
      </w:r>
      <w:r>
        <w:rPr>
          <w:rtl/>
          <w:lang w:eastAsia="en-US"/>
        </w:rPr>
        <w:t xml:space="preserve"> הא גו עינך משה</w:t>
      </w:r>
      <w:r>
        <w:rPr>
          <w:rFonts w:hint="cs"/>
          <w:rtl/>
          <w:lang w:eastAsia="en-US"/>
        </w:rPr>
        <w:t>.</w:t>
      </w:r>
      <w:r>
        <w:rPr>
          <w:rtl/>
          <w:lang w:eastAsia="en-US"/>
        </w:rPr>
        <w:t xml:space="preserve"> אמר לו</w:t>
      </w:r>
      <w:r>
        <w:rPr>
          <w:rFonts w:hint="cs"/>
          <w:rtl/>
          <w:lang w:eastAsia="en-US"/>
        </w:rPr>
        <w:t>:</w:t>
      </w:r>
      <w:r>
        <w:rPr>
          <w:rtl/>
          <w:lang w:eastAsia="en-US"/>
        </w:rPr>
        <w:t xml:space="preserve"> אין צפורה מדינית ואין טלפיה סדוקות</w:t>
      </w:r>
      <w:r>
        <w:rPr>
          <w:rFonts w:hint="cs"/>
          <w:rtl/>
          <w:lang w:eastAsia="en-US"/>
        </w:rPr>
        <w:t>?</w:t>
      </w:r>
      <w:r>
        <w:rPr>
          <w:rtl/>
          <w:lang w:eastAsia="en-US"/>
        </w:rPr>
        <w:t xml:space="preserve"> זו טהורה וזו טמאה</w:t>
      </w:r>
      <w:r>
        <w:rPr>
          <w:rFonts w:hint="cs"/>
          <w:rtl/>
          <w:lang w:eastAsia="en-US"/>
        </w:rPr>
        <w:t>?</w:t>
      </w:r>
      <w:r>
        <w:rPr>
          <w:rtl/>
          <w:lang w:eastAsia="en-US"/>
        </w:rPr>
        <w:t xml:space="preserve"> והיה שם פינחס אמר אין כאן אדם שיהרגנו ויהרג על ידיו</w:t>
      </w:r>
      <w:r>
        <w:rPr>
          <w:rFonts w:hint="cs"/>
          <w:rtl/>
          <w:lang w:eastAsia="en-US"/>
        </w:rPr>
        <w:t>?</w:t>
      </w:r>
      <w:r>
        <w:rPr>
          <w:rtl/>
          <w:lang w:eastAsia="en-US"/>
        </w:rPr>
        <w:t xml:space="preserve"> איכן הם האריות </w:t>
      </w:r>
      <w:smartTag w:uri="urn:schemas-microsoft-com:office:smarttags" w:element="PersonName">
        <w:smartTagPr>
          <w:attr w:name="ProductID" w:val="גור אריה יהודה"/>
        </w:smartTagPr>
        <w:r>
          <w:rPr>
            <w:rtl/>
            <w:lang w:eastAsia="en-US"/>
          </w:rPr>
          <w:t>גור אריה יהודה</w:t>
        </w:r>
      </w:smartTag>
      <w:r>
        <w:rPr>
          <w:rFonts w:hint="cs"/>
          <w:rtl/>
          <w:lang w:eastAsia="en-US"/>
        </w:rPr>
        <w:t>,</w:t>
      </w:r>
      <w:r>
        <w:rPr>
          <w:rtl/>
          <w:lang w:eastAsia="en-US"/>
        </w:rPr>
        <w:t xml:space="preserve"> </w:t>
      </w:r>
      <w:smartTag w:uri="urn:schemas-microsoft-com:office:smarttags" w:element="PersonName">
        <w:smartTagPr>
          <w:attr w:name="ProductID" w:val="דן גור"/>
        </w:smartTagPr>
        <w:r>
          <w:rPr>
            <w:rtl/>
            <w:lang w:eastAsia="en-US"/>
          </w:rPr>
          <w:t>דן גור</w:t>
        </w:r>
      </w:smartTag>
      <w:r>
        <w:rPr>
          <w:rtl/>
          <w:lang w:eastAsia="en-US"/>
        </w:rPr>
        <w:t xml:space="preserve"> אריה</w:t>
      </w:r>
      <w:r>
        <w:rPr>
          <w:rFonts w:hint="cs"/>
          <w:rtl/>
          <w:lang w:eastAsia="en-US"/>
        </w:rPr>
        <w:t>,</w:t>
      </w:r>
      <w:r>
        <w:rPr>
          <w:rtl/>
          <w:lang w:eastAsia="en-US"/>
        </w:rPr>
        <w:t xml:space="preserve"> בנימ</w:t>
      </w:r>
      <w:r>
        <w:rPr>
          <w:rFonts w:hint="cs"/>
          <w:rtl/>
          <w:lang w:eastAsia="en-US"/>
        </w:rPr>
        <w:t>י</w:t>
      </w:r>
      <w:r>
        <w:rPr>
          <w:rtl/>
          <w:lang w:eastAsia="en-US"/>
        </w:rPr>
        <w:t>ן זאב יטרף</w:t>
      </w:r>
      <w:r>
        <w:rPr>
          <w:rFonts w:hint="cs"/>
          <w:rtl/>
          <w:lang w:eastAsia="en-US"/>
        </w:rPr>
        <w:t>?!</w:t>
      </w:r>
      <w:r>
        <w:rPr>
          <w:rtl/>
          <w:lang w:eastAsia="en-US"/>
        </w:rPr>
        <w:t xml:space="preserve"> כיון שראה פינחס שאין אדם מישראל עושה כלום מיד עמד פינחס מתוך סנהדרין שלו ולקח את הרומח</w:t>
      </w:r>
      <w:r>
        <w:rPr>
          <w:rFonts w:hint="cs"/>
          <w:rtl/>
          <w:lang w:eastAsia="en-US"/>
        </w:rPr>
        <w:t xml:space="preserve"> וכו' ". "בזכות" זמרי, התעלה פנחס אף זכה להתייחס לכהונה. </w:t>
      </w:r>
      <w:r w:rsidR="00FF388A">
        <w:rPr>
          <w:rFonts w:hint="cs"/>
          <w:rtl/>
          <w:lang w:eastAsia="en-US"/>
        </w:rPr>
        <w:t>ראו</w:t>
      </w:r>
      <w:r>
        <w:rPr>
          <w:rFonts w:hint="cs"/>
          <w:rtl/>
          <w:lang w:eastAsia="en-US"/>
        </w:rPr>
        <w:t xml:space="preserve"> הגמרא </w:t>
      </w:r>
      <w:r>
        <w:rPr>
          <w:rtl/>
          <w:lang w:eastAsia="en-US"/>
        </w:rPr>
        <w:t>זבחים קא ע</w:t>
      </w:r>
      <w:r>
        <w:rPr>
          <w:rFonts w:hint="cs"/>
          <w:rtl/>
          <w:lang w:eastAsia="en-US"/>
        </w:rPr>
        <w:t>"ב: "</w:t>
      </w:r>
      <w:r>
        <w:rPr>
          <w:rtl/>
          <w:lang w:eastAsia="en-US"/>
        </w:rPr>
        <w:t>לא נתכהן פינחס עד שהרגו לזמרי</w:t>
      </w:r>
      <w:r>
        <w:rPr>
          <w:rFonts w:hint="cs"/>
          <w:rtl/>
          <w:lang w:eastAsia="en-US"/>
        </w:rPr>
        <w:t>". ובאו על גמרא זו פירושים רבים וחשובים שלא נוכל להביאם מקוצר זמן ויריעה. מה שחשוב לנו הוא הרעיון, ש</w:t>
      </w:r>
      <w:r w:rsidR="00880D4B">
        <w:rPr>
          <w:rFonts w:hint="cs"/>
          <w:rtl/>
          <w:lang w:eastAsia="en-US"/>
        </w:rPr>
        <w:t xml:space="preserve">גם עליו יש עוד </w:t>
      </w:r>
      <w:r>
        <w:rPr>
          <w:rFonts w:hint="cs"/>
          <w:rtl/>
          <w:lang w:eastAsia="en-US"/>
        </w:rPr>
        <w:t>הרבה לדרוש, שמעשה זמרי הוא שא</w:t>
      </w:r>
      <w:r w:rsidR="00880D4B">
        <w:rPr>
          <w:rFonts w:hint="cs"/>
          <w:rtl/>
          <w:lang w:eastAsia="en-US"/>
        </w:rPr>
        <w:t>י</w:t>
      </w:r>
      <w:r>
        <w:rPr>
          <w:rFonts w:hint="cs"/>
          <w:rtl/>
          <w:lang w:eastAsia="en-US"/>
        </w:rPr>
        <w:t>תגר את פנחס וממנו עלה לגדולה. "</w:t>
      </w:r>
      <w:r>
        <w:rPr>
          <w:rtl/>
          <w:lang w:eastAsia="en-US"/>
        </w:rPr>
        <w:t>והנה פינחס היה יודע שיפסיד הכהונה כשיהרוג את זמרי, כי כהן שהרג את הנפש לא ישא את כפיו (ברכות לב, ב), ואף על פי כן היה עושה בשביל רצון הקב"ה, על כן הודיע אותו הטעם, ואמר והיתה לו כ</w:t>
      </w:r>
      <w:r>
        <w:rPr>
          <w:rFonts w:hint="cs"/>
          <w:rtl/>
          <w:lang w:eastAsia="en-US"/>
        </w:rPr>
        <w:t xml:space="preserve">הונת עולם </w:t>
      </w:r>
      <w:r>
        <w:rPr>
          <w:rtl/>
          <w:lang w:eastAsia="en-US"/>
        </w:rPr>
        <w:t>תחת אשר קנא לאלהיו</w:t>
      </w:r>
      <w:r>
        <w:rPr>
          <w:rFonts w:hint="cs"/>
          <w:rtl/>
          <w:lang w:eastAsia="en-US"/>
        </w:rPr>
        <w:t>" (</w:t>
      </w:r>
      <w:r>
        <w:rPr>
          <w:rtl/>
          <w:lang w:eastAsia="en-US"/>
        </w:rPr>
        <w:t>קדושת לוי במדבר פרשת פינחס</w:t>
      </w:r>
      <w:r>
        <w:rPr>
          <w:rFonts w:hint="cs"/>
          <w:rtl/>
          <w:lang w:eastAsia="en-US"/>
        </w:rPr>
        <w:t>).</w:t>
      </w:r>
      <w:r w:rsidR="00A72F84">
        <w:rPr>
          <w:rFonts w:hint="cs"/>
          <w:rtl/>
        </w:rPr>
        <w:t xml:space="preserve"> האם לכן קיבל פנחס את ברכת "בריתי שלום"? כפיצוי על כך שאינו יכול לשאת את כפיו?</w:t>
      </w:r>
    </w:p>
  </w:footnote>
  <w:footnote w:id="19">
    <w:p w:rsidR="006A1290" w:rsidRDefault="00135946" w:rsidP="006A1290">
      <w:pPr>
        <w:pStyle w:val="a3"/>
        <w:rPr>
          <w:rFonts w:hint="cs"/>
          <w:rtl/>
        </w:rPr>
      </w:pPr>
      <w:r>
        <w:rPr>
          <w:rStyle w:val="a5"/>
        </w:rPr>
        <w:footnoteRef/>
      </w:r>
      <w:r>
        <w:rPr>
          <w:rtl/>
        </w:rPr>
        <w:t xml:space="preserve"> </w:t>
      </w:r>
      <w:r>
        <w:rPr>
          <w:rFonts w:hint="cs"/>
          <w:rtl/>
          <w:lang w:eastAsia="en-US"/>
        </w:rPr>
        <w:t>במעשה זמרי ותגובת</w:t>
      </w:r>
      <w:r w:rsidR="00DD3744">
        <w:rPr>
          <w:rFonts w:hint="cs"/>
          <w:rtl/>
          <w:lang w:eastAsia="en-US"/>
        </w:rPr>
        <w:t xml:space="preserve"> </w:t>
      </w:r>
      <w:r>
        <w:rPr>
          <w:rFonts w:hint="cs"/>
          <w:rtl/>
          <w:lang w:eastAsia="en-US"/>
        </w:rPr>
        <w:t xml:space="preserve">פנחס, נפרדים סופית דרכם של שמעון ולוי שיחד קנאו על זנות אנשי שכם במעשה דינה </w:t>
      </w:r>
      <w:r w:rsidR="004B4547">
        <w:rPr>
          <w:rFonts w:hint="cs"/>
          <w:rtl/>
          <w:lang w:eastAsia="en-US"/>
        </w:rPr>
        <w:t xml:space="preserve">(שיחד עפ"י מדרש בראשית רבה צט ו עמדו בראש האחים שמכרו את יוסף) </w:t>
      </w:r>
      <w:r>
        <w:rPr>
          <w:rFonts w:hint="cs"/>
          <w:rtl/>
          <w:lang w:eastAsia="en-US"/>
        </w:rPr>
        <w:t>וכעת הם בקטבים מנוגדים. "</w:t>
      </w:r>
      <w:r>
        <w:rPr>
          <w:rtl/>
          <w:lang w:eastAsia="en-US"/>
        </w:rPr>
        <w:t>שכיון שראה פינחס מעשה זמרי, אמ</w:t>
      </w:r>
      <w:r>
        <w:rPr>
          <w:rFonts w:hint="cs"/>
          <w:rtl/>
          <w:lang w:eastAsia="en-US"/>
        </w:rPr>
        <w:t>ר:</w:t>
      </w:r>
      <w:r>
        <w:rPr>
          <w:rtl/>
          <w:lang w:eastAsia="en-US"/>
        </w:rPr>
        <w:t xml:space="preserve"> זקיני וזקינו של זה הם עמדו וגדרו הפרצה הזאת בשכם</w:t>
      </w:r>
      <w:r>
        <w:rPr>
          <w:rFonts w:hint="cs"/>
          <w:rtl/>
          <w:lang w:eastAsia="en-US"/>
        </w:rPr>
        <w:t>" (</w:t>
      </w:r>
      <w:r>
        <w:rPr>
          <w:rtl/>
          <w:lang w:eastAsia="en-US"/>
        </w:rPr>
        <w:t>פתרון תורה פרשת פינחס</w:t>
      </w:r>
      <w:r>
        <w:rPr>
          <w:rFonts w:hint="cs"/>
          <w:rtl/>
          <w:lang w:eastAsia="en-US"/>
        </w:rPr>
        <w:t xml:space="preserve">). וכבר הרחבנו בנושא זה בדברינו </w:t>
      </w:r>
      <w:hyperlink r:id="rId15" w:history="1">
        <w:r w:rsidRPr="00D91A90">
          <w:rPr>
            <w:rStyle w:val="Hyperlink"/>
            <w:rFonts w:hint="cs"/>
            <w:rtl/>
            <w:lang w:eastAsia="en-US"/>
          </w:rPr>
          <w:t>שמעון ולוי אחים</w:t>
        </w:r>
      </w:hyperlink>
      <w:r>
        <w:rPr>
          <w:rFonts w:hint="cs"/>
          <w:rtl/>
          <w:lang w:eastAsia="en-US"/>
        </w:rPr>
        <w:t xml:space="preserve"> בפרשת ויחי ושם הבאנו את </w:t>
      </w:r>
      <w:r w:rsidR="00DD3744">
        <w:rPr>
          <w:rFonts w:hint="cs"/>
          <w:rtl/>
          <w:lang w:eastAsia="en-US"/>
        </w:rPr>
        <w:t xml:space="preserve">מדרש </w:t>
      </w:r>
      <w:r>
        <w:rPr>
          <w:rFonts w:hint="cs"/>
          <w:rtl/>
          <w:lang w:eastAsia="en-US"/>
        </w:rPr>
        <w:t xml:space="preserve">ספרי </w:t>
      </w:r>
      <w:r w:rsidRPr="004029C1">
        <w:rPr>
          <w:rtl/>
        </w:rPr>
        <w:t>דברים פיסקא שמט</w:t>
      </w:r>
      <w:r>
        <w:rPr>
          <w:rFonts w:hint="cs"/>
          <w:rtl/>
        </w:rPr>
        <w:t xml:space="preserve"> </w:t>
      </w:r>
      <w:r w:rsidR="006A1290">
        <w:rPr>
          <w:rFonts w:hint="cs"/>
          <w:rtl/>
        </w:rPr>
        <w:t xml:space="preserve">בברכת משה לשבט לוי </w:t>
      </w:r>
      <w:r>
        <w:rPr>
          <w:rFonts w:hint="cs"/>
          <w:rtl/>
        </w:rPr>
        <w:t>שהוא יסוד מוטיב זה: "</w:t>
      </w:r>
      <w:r w:rsidR="006A1290">
        <w:rPr>
          <w:rtl/>
        </w:rPr>
        <w:t>וללוי אמר, למה נאמר</w:t>
      </w:r>
      <w:r w:rsidR="006A1290">
        <w:rPr>
          <w:rFonts w:hint="cs"/>
          <w:rtl/>
        </w:rPr>
        <w:t>?</w:t>
      </w:r>
      <w:r w:rsidR="006A1290">
        <w:rPr>
          <w:rtl/>
        </w:rPr>
        <w:t xml:space="preserve"> לפי </w:t>
      </w:r>
      <w:r w:rsidR="006A1290">
        <w:rPr>
          <w:rFonts w:hint="cs"/>
          <w:rtl/>
        </w:rPr>
        <w:t>ש</w:t>
      </w:r>
      <w:r w:rsidRPr="004029C1">
        <w:rPr>
          <w:rtl/>
        </w:rPr>
        <w:t>שמעון ולוי שניהם שתו בכוס אחד</w:t>
      </w:r>
      <w:r>
        <w:rPr>
          <w:rFonts w:hint="cs"/>
          <w:rtl/>
        </w:rPr>
        <w:t xml:space="preserve"> ... </w:t>
      </w:r>
      <w:r w:rsidRPr="004029C1">
        <w:rPr>
          <w:rtl/>
        </w:rPr>
        <w:t>משל לשנים של</w:t>
      </w:r>
      <w:r>
        <w:rPr>
          <w:rtl/>
        </w:rPr>
        <w:t>ָ</w:t>
      </w:r>
      <w:r w:rsidRPr="004029C1">
        <w:rPr>
          <w:rtl/>
        </w:rPr>
        <w:t>וו</w:t>
      </w:r>
      <w:r>
        <w:rPr>
          <w:rtl/>
        </w:rPr>
        <w:t>ּ</w:t>
      </w:r>
      <w:r w:rsidRPr="004029C1">
        <w:rPr>
          <w:rtl/>
        </w:rPr>
        <w:t xml:space="preserve"> מן המלך</w:t>
      </w:r>
      <w:r>
        <w:rPr>
          <w:rFonts w:hint="cs"/>
          <w:rtl/>
        </w:rPr>
        <w:t>,</w:t>
      </w:r>
      <w:r w:rsidRPr="004029C1">
        <w:rPr>
          <w:rtl/>
        </w:rPr>
        <w:t xml:space="preserve"> אחד פרע למלך וחזר וה</w:t>
      </w:r>
      <w:r>
        <w:rPr>
          <w:rtl/>
        </w:rPr>
        <w:t>ִ</w:t>
      </w:r>
      <w:r w:rsidRPr="004029C1">
        <w:rPr>
          <w:rtl/>
        </w:rPr>
        <w:t>ל</w:t>
      </w:r>
      <w:r>
        <w:rPr>
          <w:rtl/>
        </w:rPr>
        <w:t>ְ</w:t>
      </w:r>
      <w:r w:rsidRPr="004029C1">
        <w:rPr>
          <w:rtl/>
        </w:rPr>
        <w:t>ו</w:t>
      </w:r>
      <w:r>
        <w:rPr>
          <w:rtl/>
        </w:rPr>
        <w:t>ָ</w:t>
      </w:r>
      <w:r w:rsidRPr="004029C1">
        <w:rPr>
          <w:rtl/>
        </w:rPr>
        <w:t>ה את המלך ואחד לא דיו שלא פרע</w:t>
      </w:r>
      <w:r>
        <w:rPr>
          <w:rFonts w:hint="cs"/>
          <w:rtl/>
        </w:rPr>
        <w:t>,</w:t>
      </w:r>
      <w:r w:rsidRPr="004029C1">
        <w:rPr>
          <w:rtl/>
        </w:rPr>
        <w:t xml:space="preserve"> אלא חזר ול</w:t>
      </w:r>
      <w:r>
        <w:rPr>
          <w:rtl/>
        </w:rPr>
        <w:t>ָ</w:t>
      </w:r>
      <w:r w:rsidRPr="004029C1">
        <w:rPr>
          <w:rtl/>
        </w:rPr>
        <w:t>ו</w:t>
      </w:r>
      <w:r>
        <w:rPr>
          <w:rtl/>
        </w:rPr>
        <w:t>ָ</w:t>
      </w:r>
      <w:r w:rsidRPr="004029C1">
        <w:rPr>
          <w:rtl/>
        </w:rPr>
        <w:t>ה</w:t>
      </w:r>
      <w:r w:rsidR="006A1290">
        <w:rPr>
          <w:rFonts w:hint="cs"/>
          <w:rtl/>
        </w:rPr>
        <w:t xml:space="preserve">. </w:t>
      </w:r>
      <w:r w:rsidR="006A1290">
        <w:rPr>
          <w:rtl/>
        </w:rPr>
        <w:t xml:space="preserve">כך שמעון ולוי שניהם לוו בשכם </w:t>
      </w:r>
      <w:r w:rsidR="006A1290">
        <w:rPr>
          <w:rFonts w:hint="cs"/>
          <w:rtl/>
        </w:rPr>
        <w:t xml:space="preserve">... </w:t>
      </w:r>
      <w:r w:rsidR="006A1290">
        <w:rPr>
          <w:rtl/>
        </w:rPr>
        <w:t xml:space="preserve">לוי פרע מה שלוה במדבר </w:t>
      </w:r>
      <w:r w:rsidR="006A1290">
        <w:rPr>
          <w:rFonts w:hint="cs"/>
          <w:rtl/>
        </w:rPr>
        <w:t xml:space="preserve">... </w:t>
      </w:r>
      <w:r w:rsidR="006A1290">
        <w:rPr>
          <w:rtl/>
        </w:rPr>
        <w:t xml:space="preserve">וחזר והלוה את המקום בשטים </w:t>
      </w:r>
      <w:r w:rsidR="006A1290">
        <w:rPr>
          <w:rFonts w:hint="cs"/>
          <w:rtl/>
        </w:rPr>
        <w:t>...</w:t>
      </w:r>
      <w:r w:rsidR="006A1290">
        <w:rPr>
          <w:rtl/>
        </w:rPr>
        <w:t xml:space="preserve"> שמעון לא דיו שלא פרע אלא חזר ולוה</w:t>
      </w:r>
      <w:r w:rsidR="006A1290">
        <w:rPr>
          <w:rFonts w:hint="cs"/>
          <w:rtl/>
        </w:rPr>
        <w:t xml:space="preserve">". </w:t>
      </w:r>
      <w:r w:rsidR="00FF388A">
        <w:rPr>
          <w:rFonts w:hint="cs"/>
          <w:rtl/>
        </w:rPr>
        <w:t>ראו</w:t>
      </w:r>
      <w:r w:rsidR="006A1290">
        <w:rPr>
          <w:rFonts w:hint="cs"/>
          <w:rtl/>
        </w:rPr>
        <w:t xml:space="preserve"> מדרש נאה זה שם.</w:t>
      </w:r>
      <w:r w:rsidR="006A1290">
        <w:rPr>
          <w:rtl/>
        </w:rPr>
        <w:t xml:space="preserve"> </w:t>
      </w:r>
    </w:p>
  </w:footnote>
  <w:footnote w:id="20">
    <w:p w:rsidR="00135946" w:rsidRDefault="00135946" w:rsidP="004F3878">
      <w:pPr>
        <w:pStyle w:val="a3"/>
        <w:rPr>
          <w:rFonts w:hint="cs"/>
          <w:rtl/>
        </w:rPr>
      </w:pPr>
      <w:r>
        <w:rPr>
          <w:rStyle w:val="a5"/>
        </w:rPr>
        <w:footnoteRef/>
      </w:r>
      <w:r>
        <w:rPr>
          <w:rtl/>
        </w:rPr>
        <w:t xml:space="preserve"> </w:t>
      </w:r>
      <w:r>
        <w:rPr>
          <w:rFonts w:hint="cs"/>
          <w:rtl/>
        </w:rPr>
        <w:t>הכוונה לאלעזר, אביו של פנחס שעפ"י המסורת לקח מבנות יתרו לאישה (והיה ע"כ גם אחיין וגם גיס של משה)</w:t>
      </w:r>
      <w:r w:rsidR="004F3878">
        <w:rPr>
          <w:rFonts w:hint="cs"/>
          <w:rtl/>
        </w:rPr>
        <w:t xml:space="preserve"> </w:t>
      </w:r>
      <w:r w:rsidR="004F3878">
        <w:rPr>
          <w:rtl/>
        </w:rPr>
        <w:t>–</w:t>
      </w:r>
      <w:r w:rsidR="004F3878">
        <w:rPr>
          <w:rFonts w:hint="cs"/>
          <w:rtl/>
        </w:rPr>
        <w:t xml:space="preserve"> מסורת המבוססת על הפסוק ב</w:t>
      </w:r>
      <w:r w:rsidR="004F3878">
        <w:rPr>
          <w:rtl/>
        </w:rPr>
        <w:t>שמות ו כה</w:t>
      </w:r>
      <w:r w:rsidR="004F3878">
        <w:rPr>
          <w:rFonts w:hint="cs"/>
          <w:rtl/>
        </w:rPr>
        <w:t xml:space="preserve"> פרשת וארא: "</w:t>
      </w:r>
      <w:r w:rsidR="004F3878">
        <w:rPr>
          <w:rtl/>
        </w:rPr>
        <w:t>וְאֶלְעָזָר בֶּן אַהֲרֹן לָקַח לוֹ מִבְּנוֹת פּוּטִיאֵל לוֹ לְאִשָּׁה וַתֵּלֶד לוֹ אֶת פִּינְחָס</w:t>
      </w:r>
      <w:r w:rsidR="004F3878">
        <w:rPr>
          <w:rFonts w:hint="cs"/>
          <w:rtl/>
        </w:rPr>
        <w:t xml:space="preserve"> וכו' "</w:t>
      </w:r>
      <w:r>
        <w:rPr>
          <w:rFonts w:hint="cs"/>
          <w:rtl/>
        </w:rPr>
        <w:t xml:space="preserve">. </w:t>
      </w:r>
      <w:r w:rsidR="00FF388A">
        <w:rPr>
          <w:rFonts w:hint="cs"/>
          <w:rtl/>
        </w:rPr>
        <w:t>ראו</w:t>
      </w:r>
      <w:r>
        <w:rPr>
          <w:rFonts w:hint="cs"/>
          <w:rtl/>
        </w:rPr>
        <w:t xml:space="preserve"> גם </w:t>
      </w:r>
      <w:r>
        <w:rPr>
          <w:rtl/>
        </w:rPr>
        <w:t>בראשית רבתי פרשת וישלח</w:t>
      </w:r>
      <w:r>
        <w:rPr>
          <w:rFonts w:hint="cs"/>
          <w:rtl/>
        </w:rPr>
        <w:t>: "</w:t>
      </w:r>
      <w:r>
        <w:rPr>
          <w:rtl/>
        </w:rPr>
        <w:t>א"ר שמואל</w:t>
      </w:r>
      <w:r w:rsidR="004F3878">
        <w:rPr>
          <w:rFonts w:hint="cs"/>
          <w:rtl/>
        </w:rPr>
        <w:t>:</w:t>
      </w:r>
      <w:r>
        <w:rPr>
          <w:rtl/>
        </w:rPr>
        <w:t xml:space="preserve"> ד' הם שהם באים ממשפחה בזויה, ואלו הן, פנחס, אוריה, יחזקאל וירמיה, פנחס בשעה</w:t>
      </w:r>
      <w:r w:rsidRPr="00A774AB">
        <w:rPr>
          <w:rtl/>
        </w:rPr>
        <w:t xml:space="preserve"> </w:t>
      </w:r>
      <w:r>
        <w:rPr>
          <w:rtl/>
        </w:rPr>
        <w:t>שהרג את זמרי היו ישראל מזלזלין בו ואומרים בן פוטי שפטם עגלים לע"ז, זה יתרו</w:t>
      </w:r>
      <w:r>
        <w:rPr>
          <w:rFonts w:hint="cs"/>
          <w:rtl/>
        </w:rPr>
        <w:t xml:space="preserve">". </w:t>
      </w:r>
    </w:p>
  </w:footnote>
  <w:footnote w:id="21">
    <w:p w:rsidR="00135946" w:rsidRDefault="00135946" w:rsidP="00A774AB">
      <w:pPr>
        <w:pStyle w:val="a3"/>
        <w:rPr>
          <w:rFonts w:hint="cs"/>
        </w:rPr>
      </w:pPr>
      <w:r>
        <w:rPr>
          <w:rStyle w:val="a5"/>
        </w:rPr>
        <w:footnoteRef/>
      </w:r>
      <w:r>
        <w:rPr>
          <w:rtl/>
        </w:rPr>
        <w:t xml:space="preserve"> </w:t>
      </w:r>
      <w:r>
        <w:rPr>
          <w:rFonts w:hint="cs"/>
          <w:rtl/>
        </w:rPr>
        <w:t>ושוב בגמרא זבחים שלא הספקנו לדרוש בה: "</w:t>
      </w:r>
      <w:r>
        <w:rPr>
          <w:rtl/>
        </w:rPr>
        <w:t>א"ר חנינא: לא נתכהן פינחס עד שהרגו לזמרי</w:t>
      </w:r>
      <w:r>
        <w:rPr>
          <w:rFonts w:hint="cs"/>
          <w:rtl/>
        </w:rPr>
        <w:t xml:space="preserve"> ... </w:t>
      </w:r>
      <w:r>
        <w:rPr>
          <w:rtl/>
        </w:rPr>
        <w:t>רב אשי אמר: עד ששם שלום בין השבטים</w:t>
      </w:r>
      <w:r>
        <w:rPr>
          <w:rFonts w:hint="cs"/>
          <w:rtl/>
        </w:rPr>
        <w:t>". וה' עוז לעמו ייתן ויברך את כולנו יחד שבטי ישראל בשלום חיצוני ופנימי עם קנאות במידה מדודה.</w:t>
      </w:r>
      <w:r w:rsidR="00BC1D18">
        <w:rPr>
          <w:rFonts w:hint="cs"/>
          <w:rtl/>
        </w:rPr>
        <w:t xml:space="preserve"> </w:t>
      </w:r>
      <w:r w:rsidR="00FF388A">
        <w:rPr>
          <w:rFonts w:hint="cs"/>
          <w:rtl/>
        </w:rPr>
        <w:t>ראו</w:t>
      </w:r>
      <w:r w:rsidR="00BC1D18">
        <w:rPr>
          <w:rFonts w:hint="cs"/>
          <w:rtl/>
        </w:rPr>
        <w:t xml:space="preserve"> דברינו </w:t>
      </w:r>
      <w:hyperlink r:id="rId16" w:history="1">
        <w:r w:rsidR="00BC1D18" w:rsidRPr="00BC1D18">
          <w:rPr>
            <w:rStyle w:val="Hyperlink"/>
            <w:rFonts w:hint="cs"/>
            <w:rtl/>
          </w:rPr>
          <w:t>ברית חיים ושלום</w:t>
        </w:r>
      </w:hyperlink>
      <w:r w:rsidR="00BC1D18">
        <w:rPr>
          <w:rFonts w:hint="cs"/>
          <w:rtl/>
        </w:rPr>
        <w:t xml:space="preserve"> בפרשה זו.</w:t>
      </w:r>
    </w:p>
  </w:footnote>
  <w:footnote w:id="22">
    <w:p w:rsidR="006E3AC4" w:rsidRDefault="006E3AC4" w:rsidP="005501B5">
      <w:pPr>
        <w:pStyle w:val="a3"/>
        <w:rPr>
          <w:rFonts w:hint="cs"/>
          <w:rtl/>
        </w:rPr>
      </w:pPr>
      <w:r>
        <w:rPr>
          <w:rStyle w:val="a5"/>
        </w:rPr>
        <w:footnoteRef/>
      </w:r>
      <w:r>
        <w:rPr>
          <w:rtl/>
        </w:rPr>
        <w:t xml:space="preserve"> </w:t>
      </w:r>
      <w:r>
        <w:rPr>
          <w:rFonts w:hint="cs"/>
          <w:rtl/>
        </w:rPr>
        <w:t>ראו דרשה זו גם ב</w:t>
      </w:r>
      <w:r>
        <w:rPr>
          <w:rtl/>
        </w:rPr>
        <w:t>בראשית רבה</w:t>
      </w:r>
      <w:r>
        <w:rPr>
          <w:rFonts w:hint="cs"/>
          <w:rtl/>
        </w:rPr>
        <w:t xml:space="preserve"> מ י פרש</w:t>
      </w:r>
      <w:r>
        <w:rPr>
          <w:rtl/>
        </w:rPr>
        <w:t>ת וישלח</w:t>
      </w:r>
      <w:r>
        <w:rPr>
          <w:rFonts w:hint="cs"/>
          <w:rtl/>
        </w:rPr>
        <w:t>. נראה שזה מקרה נדיר שדרשה ממדרש תנאים (מכילתא)  מצויה, מילה במילה, גם במדרש אמוראים (בראשית רבה) ואפשר שפשוט הועתקה</w:t>
      </w:r>
      <w:r>
        <w:rPr>
          <w:rtl/>
        </w:rPr>
        <w:t xml:space="preserve"> </w:t>
      </w:r>
      <w:r>
        <w:rPr>
          <w:rFonts w:hint="cs"/>
          <w:rtl/>
        </w:rPr>
        <w:t>בשלב כלשהוא של גלגולי שני מדרשי יסוד אלה.</w:t>
      </w:r>
    </w:p>
  </w:footnote>
  <w:footnote w:id="23">
    <w:p w:rsidR="00A46995" w:rsidRDefault="00A46995">
      <w:pPr>
        <w:pStyle w:val="a3"/>
        <w:rPr>
          <w:rFonts w:hint="cs"/>
        </w:rPr>
      </w:pPr>
      <w:r>
        <w:rPr>
          <w:rStyle w:val="a5"/>
        </w:rPr>
        <w:footnoteRef/>
      </w:r>
      <w:r>
        <w:rPr>
          <w:rtl/>
        </w:rPr>
        <w:t xml:space="preserve"> </w:t>
      </w:r>
      <w:r>
        <w:rPr>
          <w:rFonts w:hint="cs"/>
          <w:rtl/>
        </w:rPr>
        <w:t>ושמעון גם נשא את דינה לאשה והכניסה לאוהל משפחתו, ראו   וראו גם הסיפור על אסנת בתה של דינה.</w:t>
      </w:r>
    </w:p>
  </w:footnote>
  <w:footnote w:id="24">
    <w:p w:rsidR="00956635" w:rsidRDefault="00956635" w:rsidP="00956635">
      <w:pPr>
        <w:pStyle w:val="a3"/>
        <w:rPr>
          <w:rFonts w:hint="cs"/>
          <w:rtl/>
        </w:rPr>
      </w:pPr>
      <w:r>
        <w:rPr>
          <w:rStyle w:val="a5"/>
        </w:rPr>
        <w:footnoteRef/>
      </w:r>
      <w:r>
        <w:rPr>
          <w:rtl/>
        </w:rPr>
        <w:t xml:space="preserve"> </w:t>
      </w:r>
      <w:r>
        <w:rPr>
          <w:rFonts w:hint="cs"/>
          <w:rtl/>
        </w:rPr>
        <w:t xml:space="preserve">כזבי בת צור המדיינית שהחטיאה את ישראל (ביחד עם זמרי משבט שמעון) נמצאת כאן בחברה טובה של מרים ודינה הישראליות. לכל אחת מהן האחווה (האחים) שלה </w:t>
      </w:r>
      <w:r>
        <w:rPr>
          <w:rtl/>
        </w:rPr>
        <w:t>–</w:t>
      </w:r>
      <w:r>
        <w:rPr>
          <w:rFonts w:hint="cs"/>
          <w:rtl/>
        </w:rPr>
        <w:t xml:space="preserve"> כל אחת ונאמנותה לאומתה שלה! בעינינו היא חוטאת ומחטיאה, אבל לא כך בעיני מדין עמה! נקודת מבט שהדרשן היהודי משכיל לראות. ועם כל זה לא מספיק, בא הדרשן ומשלב כאן </w:t>
      </w:r>
      <w:r>
        <w:rPr>
          <w:rFonts w:hint="cs"/>
          <w:rtl/>
          <w:lang w:eastAsia="en-US"/>
        </w:rPr>
        <w:t xml:space="preserve">את דמותו של יתרו </w:t>
      </w:r>
      <w:r>
        <w:rPr>
          <w:rtl/>
          <w:lang w:eastAsia="en-US"/>
        </w:rPr>
        <w:t>–</w:t>
      </w:r>
      <w:r>
        <w:rPr>
          <w:rFonts w:hint="cs"/>
          <w:rtl/>
          <w:lang w:eastAsia="en-US"/>
        </w:rPr>
        <w:t xml:space="preserve"> הוא שלא הניח עבודה זרה שלא התנסה בה מעולם ודחק במשה שישבע לו שהבן הבכור שלו יוקדש לעבודה זרה (הכל בדף </w:t>
      </w:r>
      <w:hyperlink r:id="rId17" w:anchor="gsc.tab=0" w:history="1">
        <w:r w:rsidRPr="00B06CA4">
          <w:rPr>
            <w:rStyle w:val="Hyperlink"/>
            <w:rFonts w:hint="cs"/>
            <w:rtl/>
            <w:lang w:eastAsia="en-US"/>
          </w:rPr>
          <w:t>יתרו הוא חובב הוא רעואל</w:t>
        </w:r>
      </w:hyperlink>
      <w:r>
        <w:rPr>
          <w:rFonts w:hint="cs"/>
          <w:rtl/>
          <w:lang w:eastAsia="en-US"/>
        </w:rPr>
        <w:t xml:space="preserve"> בפרשת יתרו). כזבי היא אחת משבע בנותיו של יתרו! ומי עוד נשאו מבנותיו? משה ואלעזר אבי פנחס!  (משה זה ברור, ואלעזר ראו גמרא בבא בתרא קט-קי ותנחומא לעיל) הרי לנו שזמרי, משה ואלעזר הם גיסים!!. משפחה ממש! ודברי הקינטור של זמרי למשה:</w:t>
      </w:r>
      <w:r w:rsidRPr="00A65C11">
        <w:rPr>
          <w:rtl/>
        </w:rPr>
        <w:t xml:space="preserve"> </w:t>
      </w:r>
      <w:r>
        <w:rPr>
          <w:rFonts w:hint="cs"/>
          <w:rtl/>
        </w:rPr>
        <w:t>"</w:t>
      </w:r>
      <w:r>
        <w:rPr>
          <w:rtl/>
          <w:lang w:eastAsia="en-US"/>
        </w:rPr>
        <w:t>בן עמרם! זו אסורה או מותרת? ואם תאמר אסורה - בת יתרו מי התירה לך?</w:t>
      </w:r>
      <w:r>
        <w:rPr>
          <w:rFonts w:hint="cs"/>
          <w:rtl/>
          <w:lang w:eastAsia="en-US"/>
        </w:rPr>
        <w:t>" (</w:t>
      </w:r>
      <w:r>
        <w:rPr>
          <w:rtl/>
          <w:lang w:eastAsia="en-US"/>
        </w:rPr>
        <w:t>סנהדרין פב ע</w:t>
      </w:r>
      <w:r>
        <w:rPr>
          <w:rFonts w:hint="cs"/>
          <w:rtl/>
          <w:lang w:eastAsia="en-US"/>
        </w:rPr>
        <w:t>"א), וקיננטור השבטים כנגד פנחס: "</w:t>
      </w:r>
      <w:r>
        <w:rPr>
          <w:rtl/>
          <w:lang w:eastAsia="en-US"/>
        </w:rPr>
        <w:t>ראיתם בן פוטי זה, בן שפיטם אבי אמו עגלים לעבודת כוכבים יהרוג נשיא מישראל!</w:t>
      </w:r>
      <w:r>
        <w:rPr>
          <w:rFonts w:hint="cs"/>
          <w:rtl/>
          <w:lang w:eastAsia="en-US"/>
        </w:rPr>
        <w:t xml:space="preserve">" (סוטה מג א), </w:t>
      </w:r>
      <w:r>
        <w:rPr>
          <w:rtl/>
          <w:lang w:eastAsia="en-US"/>
        </w:rPr>
        <w:t xml:space="preserve"> </w:t>
      </w:r>
      <w:r>
        <w:rPr>
          <w:rFonts w:hint="cs"/>
          <w:rtl/>
          <w:lang w:eastAsia="en-US"/>
        </w:rPr>
        <w:t xml:space="preserve">מהדהדים שבעתיים לאור מדרש מכילתא זה. אז מי כאן מיוחס ומי לא? נפלאים נתיבי המדרש.  זאת ועוד, יש כאן תמונת ראי של עמוני ולא עמונית מואבי ולא מואבית (ראו הדף ה: אלימלך ובניו נענשו </w:t>
      </w:r>
      <w:r>
        <w:rPr>
          <w:rtl/>
          <w:lang w:eastAsia="en-US"/>
        </w:rPr>
        <w:t>–</w:t>
      </w:r>
      <w:r>
        <w:rPr>
          <w:rFonts w:hint="cs"/>
          <w:rtl/>
          <w:lang w:eastAsia="en-US"/>
        </w:rPr>
        <w:t xml:space="preserve"> לרות ובעז כבר מותר. ולא עוד אלא שנחשב לייחוס. (בית דוד). ואפרופו ייחוסים ו"חברה טובה", ראו </w:t>
      </w:r>
      <w:r>
        <w:rPr>
          <w:rtl/>
          <w:lang w:eastAsia="en-US"/>
        </w:rPr>
        <w:t>בראשית רבה</w:t>
      </w:r>
      <w:r>
        <w:rPr>
          <w:rFonts w:hint="cs"/>
          <w:rtl/>
          <w:lang w:eastAsia="en-US"/>
        </w:rPr>
        <w:t xml:space="preserve"> </w:t>
      </w:r>
      <w:r>
        <w:rPr>
          <w:rtl/>
          <w:lang w:eastAsia="en-US"/>
        </w:rPr>
        <w:t>נז ג</w:t>
      </w:r>
      <w:r>
        <w:rPr>
          <w:rFonts w:hint="cs"/>
          <w:rtl/>
          <w:lang w:eastAsia="en-US"/>
        </w:rPr>
        <w:t xml:space="preserve"> פרשת וירא.: "</w:t>
      </w:r>
      <w:r>
        <w:rPr>
          <w:rtl/>
          <w:lang w:eastAsia="en-US"/>
        </w:rPr>
        <w:t xml:space="preserve">ויהי אחרי הדברים האלה </w:t>
      </w:r>
      <w:r>
        <w:rPr>
          <w:rFonts w:hint="cs"/>
          <w:rtl/>
          <w:lang w:eastAsia="en-US"/>
        </w:rPr>
        <w:t xml:space="preserve">- </w:t>
      </w:r>
      <w:r>
        <w:rPr>
          <w:rtl/>
          <w:lang w:eastAsia="en-US"/>
        </w:rPr>
        <w:t>אחר הרהורי דברים שהיו שם</w:t>
      </w:r>
      <w:r>
        <w:rPr>
          <w:rFonts w:hint="cs"/>
          <w:rtl/>
          <w:lang w:eastAsia="en-US"/>
        </w:rPr>
        <w:t>.</w:t>
      </w:r>
      <w:r>
        <w:rPr>
          <w:rtl/>
          <w:lang w:eastAsia="en-US"/>
        </w:rPr>
        <w:t xml:space="preserve"> מי מהרהר אברהם הרהר</w:t>
      </w:r>
      <w:r>
        <w:rPr>
          <w:rFonts w:hint="cs"/>
          <w:rtl/>
          <w:lang w:eastAsia="en-US"/>
        </w:rPr>
        <w:t>:</w:t>
      </w:r>
      <w:r>
        <w:rPr>
          <w:rtl/>
          <w:lang w:eastAsia="en-US"/>
        </w:rPr>
        <w:t xml:space="preserve"> אמר</w:t>
      </w:r>
      <w:r>
        <w:rPr>
          <w:rFonts w:hint="cs"/>
          <w:rtl/>
          <w:lang w:eastAsia="en-US"/>
        </w:rPr>
        <w:t>:</w:t>
      </w:r>
      <w:r>
        <w:rPr>
          <w:rtl/>
          <w:lang w:eastAsia="en-US"/>
        </w:rPr>
        <w:t xml:space="preserve"> אילו מת בהר המוריה לא היה מת בלא בנים</w:t>
      </w:r>
      <w:r>
        <w:rPr>
          <w:rFonts w:hint="cs"/>
          <w:rtl/>
          <w:lang w:eastAsia="en-US"/>
        </w:rPr>
        <w:t xml:space="preserve">? </w:t>
      </w:r>
      <w:r>
        <w:rPr>
          <w:rtl/>
          <w:lang w:eastAsia="en-US"/>
        </w:rPr>
        <w:t>עכשיו מה אעשה</w:t>
      </w:r>
      <w:r>
        <w:rPr>
          <w:rFonts w:hint="cs"/>
          <w:rtl/>
          <w:lang w:eastAsia="en-US"/>
        </w:rPr>
        <w:t>?</w:t>
      </w:r>
      <w:r>
        <w:rPr>
          <w:rtl/>
          <w:lang w:eastAsia="en-US"/>
        </w:rPr>
        <w:t xml:space="preserve"> אשיאנו מבנות ענר אשכל וממרא שהן צדקניות</w:t>
      </w:r>
      <w:r>
        <w:rPr>
          <w:rFonts w:hint="cs"/>
          <w:rtl/>
          <w:lang w:eastAsia="en-US"/>
        </w:rPr>
        <w:t>.</w:t>
      </w:r>
      <w:r>
        <w:rPr>
          <w:rtl/>
          <w:lang w:eastAsia="en-US"/>
        </w:rPr>
        <w:t xml:space="preserve"> וכי מה איכפת לי מיוחסים</w:t>
      </w:r>
      <w:r>
        <w:rPr>
          <w:rFonts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46" w:rsidRPr="00974531" w:rsidRDefault="00135946" w:rsidP="006A1290">
    <w:pPr>
      <w:pStyle w:val="1"/>
      <w:tabs>
        <w:tab w:val="clear" w:pos="9469"/>
        <w:tab w:val="right" w:pos="9185"/>
      </w:tabs>
      <w:rPr>
        <w:rFonts w:hint="cs"/>
        <w:sz w:val="28"/>
        <w:rtl/>
      </w:rPr>
    </w:pPr>
    <w:r w:rsidRPr="00974531">
      <w:rPr>
        <w:sz w:val="28"/>
        <w:rtl/>
      </w:rPr>
      <w:t xml:space="preserve">פרשת </w:t>
    </w:r>
    <w:r w:rsidRPr="00974531">
      <w:rPr>
        <w:sz w:val="28"/>
        <w:rtl/>
      </w:rPr>
      <w:fldChar w:fldCharType="begin"/>
    </w:r>
    <w:r w:rsidRPr="00974531">
      <w:rPr>
        <w:sz w:val="28"/>
        <w:rtl/>
      </w:rPr>
      <w:instrText xml:space="preserve"> </w:instrText>
    </w:r>
    <w:r w:rsidRPr="00974531">
      <w:rPr>
        <w:sz w:val="28"/>
      </w:rPr>
      <w:instrText>SUBJECT  \* MERGEFORMAT</w:instrText>
    </w:r>
    <w:r w:rsidRPr="00974531">
      <w:rPr>
        <w:sz w:val="28"/>
        <w:rtl/>
      </w:rPr>
      <w:instrText xml:space="preserve"> </w:instrText>
    </w:r>
    <w:r w:rsidRPr="00974531">
      <w:rPr>
        <w:sz w:val="28"/>
        <w:rtl/>
      </w:rPr>
      <w:fldChar w:fldCharType="separate"/>
    </w:r>
    <w:r w:rsidR="004B4547">
      <w:rPr>
        <w:sz w:val="28"/>
        <w:rtl/>
      </w:rPr>
      <w:t>פנחס</w:t>
    </w:r>
    <w:r w:rsidRPr="00974531">
      <w:rPr>
        <w:sz w:val="28"/>
        <w:rtl/>
      </w:rPr>
      <w:fldChar w:fldCharType="end"/>
    </w:r>
    <w:r w:rsidRPr="00974531">
      <w:rPr>
        <w:sz w:val="28"/>
        <w:rtl/>
      </w:rPr>
      <w:tab/>
    </w:r>
    <w:r w:rsidRPr="00974531">
      <w:rPr>
        <w:rFonts w:hint="cs"/>
        <w:sz w:val="28"/>
        <w:rtl/>
      </w:rPr>
      <w:t>תש"</w:t>
    </w:r>
    <w:r>
      <w:rPr>
        <w:rFonts w:hint="cs"/>
        <w:sz w:val="28"/>
        <w:rtl/>
      </w:rPr>
      <w:t>ע</w:t>
    </w:r>
    <w:r w:rsidR="004B4547">
      <w:rPr>
        <w:rFonts w:hint="cs"/>
        <w:sz w:val="28"/>
        <w:rtl/>
      </w:rPr>
      <w:t>, תשפ"ג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46" w:rsidRDefault="00135946">
    <w:pPr>
      <w:pStyle w:val="1"/>
      <w:rPr>
        <w:szCs w:val="22"/>
        <w:rtl/>
      </w:rPr>
    </w:pPr>
    <w:r>
      <w:rPr>
        <w:szCs w:val="22"/>
        <w:rtl/>
      </w:rPr>
      <w:t xml:space="preserve">פרשת </w:t>
    </w:r>
    <w:r>
      <w:rPr>
        <w:rFonts w:cs="Miriam"/>
        <w:szCs w:val="24"/>
        <w:rtl/>
      </w:rPr>
      <w:fldChar w:fldCharType="begin"/>
    </w:r>
    <w:r>
      <w:rPr>
        <w:szCs w:val="22"/>
        <w:rtl/>
      </w:rPr>
      <w:instrText xml:space="preserve"> </w:instrText>
    </w:r>
    <w:r>
      <w:rPr>
        <w:szCs w:val="22"/>
      </w:rPr>
      <w:instrText>SUBJECT  \* MERGEFORMAT</w:instrText>
    </w:r>
    <w:r>
      <w:rPr>
        <w:szCs w:val="22"/>
        <w:rtl/>
      </w:rPr>
      <w:instrText xml:space="preserve"> </w:instrText>
    </w:r>
    <w:r>
      <w:rPr>
        <w:rFonts w:cs="Miriam"/>
        <w:szCs w:val="24"/>
        <w:rtl/>
      </w:rPr>
      <w:fldChar w:fldCharType="separate"/>
    </w:r>
    <w:r w:rsidR="004B4547">
      <w:rPr>
        <w:szCs w:val="22"/>
        <w:rtl/>
      </w:rPr>
      <w:t>פנחס</w:t>
    </w:r>
    <w:r>
      <w:rPr>
        <w:rFonts w:cs="Miriam"/>
        <w:szCs w:val="24"/>
        <w:rtl/>
      </w:rPr>
      <w:fldChar w:fldCharType="end"/>
    </w:r>
    <w:r>
      <w:rPr>
        <w:szCs w:val="22"/>
        <w:rtl/>
      </w:rPr>
      <w:t xml:space="preserve"> </w:t>
    </w:r>
    <w:r>
      <w:rPr>
        <w:szCs w:val="22"/>
        <w:rtl/>
      </w:rPr>
      <w:tab/>
    </w:r>
    <w:r>
      <w:rPr>
        <w:rFonts w:cs="Miriam"/>
        <w:szCs w:val="24"/>
        <w:rtl/>
      </w:rPr>
      <w:fldChar w:fldCharType="begin"/>
    </w:r>
    <w:r>
      <w:rPr>
        <w:szCs w:val="22"/>
        <w:rtl/>
      </w:rPr>
      <w:instrText xml:space="preserve"> </w:instrText>
    </w:r>
    <w:r>
      <w:rPr>
        <w:szCs w:val="22"/>
      </w:rPr>
      <w:instrText>DATE \@ "yyyy"\h  \* MERGEFORMAT</w:instrText>
    </w:r>
    <w:r>
      <w:rPr>
        <w:szCs w:val="22"/>
        <w:rtl/>
      </w:rPr>
      <w:instrText xml:space="preserve"> </w:instrText>
    </w:r>
    <w:r>
      <w:rPr>
        <w:rFonts w:cs="Miriam"/>
        <w:szCs w:val="24"/>
        <w:rtl/>
      </w:rPr>
      <w:fldChar w:fldCharType="separate"/>
    </w:r>
    <w:r w:rsidR="006C12EA">
      <w:rPr>
        <w:noProof/>
        <w:szCs w:val="22"/>
        <w:rtl/>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F40985"/>
    <w:multiLevelType w:val="hybridMultilevel"/>
    <w:tmpl w:val="BAA83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1Mra0MDE2NjEyNbFU0lEKTi0uzszPAykwqwUAZdSxgSwAAAA="/>
  </w:docVars>
  <w:rsids>
    <w:rsidRoot w:val="00974531"/>
    <w:rsid w:val="00044D17"/>
    <w:rsid w:val="0005215A"/>
    <w:rsid w:val="00062F0F"/>
    <w:rsid w:val="00071313"/>
    <w:rsid w:val="00087B09"/>
    <w:rsid w:val="00093492"/>
    <w:rsid w:val="000A5B36"/>
    <w:rsid w:val="000C7109"/>
    <w:rsid w:val="001265BD"/>
    <w:rsid w:val="00135946"/>
    <w:rsid w:val="00153EEF"/>
    <w:rsid w:val="001773A0"/>
    <w:rsid w:val="001927F5"/>
    <w:rsid w:val="00192871"/>
    <w:rsid w:val="001B50E7"/>
    <w:rsid w:val="001E2180"/>
    <w:rsid w:val="001E6680"/>
    <w:rsid w:val="0021058F"/>
    <w:rsid w:val="00214DD2"/>
    <w:rsid w:val="002225BC"/>
    <w:rsid w:val="00226394"/>
    <w:rsid w:val="00226C53"/>
    <w:rsid w:val="00241FFE"/>
    <w:rsid w:val="0026703E"/>
    <w:rsid w:val="00293745"/>
    <w:rsid w:val="00297CE2"/>
    <w:rsid w:val="002B0FF0"/>
    <w:rsid w:val="002B1776"/>
    <w:rsid w:val="002B3A2F"/>
    <w:rsid w:val="002C232E"/>
    <w:rsid w:val="002C46F7"/>
    <w:rsid w:val="002F28C2"/>
    <w:rsid w:val="002F3CA3"/>
    <w:rsid w:val="003048EB"/>
    <w:rsid w:val="00304E21"/>
    <w:rsid w:val="0033696C"/>
    <w:rsid w:val="0033733F"/>
    <w:rsid w:val="00364603"/>
    <w:rsid w:val="003B4C5B"/>
    <w:rsid w:val="003D2F2D"/>
    <w:rsid w:val="003D79F1"/>
    <w:rsid w:val="003E4CA5"/>
    <w:rsid w:val="003E5B3A"/>
    <w:rsid w:val="003F098F"/>
    <w:rsid w:val="00401EE3"/>
    <w:rsid w:val="004420B1"/>
    <w:rsid w:val="00443A3A"/>
    <w:rsid w:val="00444075"/>
    <w:rsid w:val="00452F32"/>
    <w:rsid w:val="004671AA"/>
    <w:rsid w:val="00471E33"/>
    <w:rsid w:val="00476D68"/>
    <w:rsid w:val="004806E2"/>
    <w:rsid w:val="004870CD"/>
    <w:rsid w:val="00487E0D"/>
    <w:rsid w:val="004B4547"/>
    <w:rsid w:val="004D3A37"/>
    <w:rsid w:val="004E6F49"/>
    <w:rsid w:val="004F3878"/>
    <w:rsid w:val="00504049"/>
    <w:rsid w:val="00514490"/>
    <w:rsid w:val="00527037"/>
    <w:rsid w:val="005501B5"/>
    <w:rsid w:val="00554CB2"/>
    <w:rsid w:val="005876FA"/>
    <w:rsid w:val="005B09BD"/>
    <w:rsid w:val="005D2A7F"/>
    <w:rsid w:val="005E4B6E"/>
    <w:rsid w:val="005E5CAA"/>
    <w:rsid w:val="00632870"/>
    <w:rsid w:val="006518A4"/>
    <w:rsid w:val="00662428"/>
    <w:rsid w:val="00685B6A"/>
    <w:rsid w:val="00690DE3"/>
    <w:rsid w:val="006A1290"/>
    <w:rsid w:val="006C12EA"/>
    <w:rsid w:val="006C1A4F"/>
    <w:rsid w:val="006D45B6"/>
    <w:rsid w:val="006E3AC4"/>
    <w:rsid w:val="006F270E"/>
    <w:rsid w:val="0070420A"/>
    <w:rsid w:val="0071035B"/>
    <w:rsid w:val="00713B19"/>
    <w:rsid w:val="00722AA7"/>
    <w:rsid w:val="007342B6"/>
    <w:rsid w:val="00744285"/>
    <w:rsid w:val="00745969"/>
    <w:rsid w:val="007476C1"/>
    <w:rsid w:val="00757C2D"/>
    <w:rsid w:val="00766293"/>
    <w:rsid w:val="007778DE"/>
    <w:rsid w:val="0078602E"/>
    <w:rsid w:val="007879FD"/>
    <w:rsid w:val="007A3DBD"/>
    <w:rsid w:val="007B1911"/>
    <w:rsid w:val="007B20FD"/>
    <w:rsid w:val="007E4393"/>
    <w:rsid w:val="007F0F42"/>
    <w:rsid w:val="00811DAB"/>
    <w:rsid w:val="00812F24"/>
    <w:rsid w:val="00822C33"/>
    <w:rsid w:val="0082734D"/>
    <w:rsid w:val="00827984"/>
    <w:rsid w:val="008424C6"/>
    <w:rsid w:val="008571B2"/>
    <w:rsid w:val="0085761D"/>
    <w:rsid w:val="0087324D"/>
    <w:rsid w:val="008761BD"/>
    <w:rsid w:val="00877A5C"/>
    <w:rsid w:val="00880D4B"/>
    <w:rsid w:val="00895E85"/>
    <w:rsid w:val="008A5A4D"/>
    <w:rsid w:val="008B4AE7"/>
    <w:rsid w:val="008B550A"/>
    <w:rsid w:val="008B6DE0"/>
    <w:rsid w:val="008C3C9A"/>
    <w:rsid w:val="008D0676"/>
    <w:rsid w:val="008F498E"/>
    <w:rsid w:val="00901B66"/>
    <w:rsid w:val="009042F0"/>
    <w:rsid w:val="0091517F"/>
    <w:rsid w:val="0091695C"/>
    <w:rsid w:val="00924670"/>
    <w:rsid w:val="009422FA"/>
    <w:rsid w:val="00945098"/>
    <w:rsid w:val="00951DD0"/>
    <w:rsid w:val="00956635"/>
    <w:rsid w:val="00962AE1"/>
    <w:rsid w:val="00974531"/>
    <w:rsid w:val="009E7C7F"/>
    <w:rsid w:val="009F39F2"/>
    <w:rsid w:val="009F45CA"/>
    <w:rsid w:val="00A02577"/>
    <w:rsid w:val="00A03D77"/>
    <w:rsid w:val="00A16B78"/>
    <w:rsid w:val="00A17793"/>
    <w:rsid w:val="00A20559"/>
    <w:rsid w:val="00A2217D"/>
    <w:rsid w:val="00A27218"/>
    <w:rsid w:val="00A46995"/>
    <w:rsid w:val="00A65C11"/>
    <w:rsid w:val="00A67EA4"/>
    <w:rsid w:val="00A703D2"/>
    <w:rsid w:val="00A72F84"/>
    <w:rsid w:val="00A7305B"/>
    <w:rsid w:val="00A774AB"/>
    <w:rsid w:val="00A84CC9"/>
    <w:rsid w:val="00AB1DF3"/>
    <w:rsid w:val="00AB3900"/>
    <w:rsid w:val="00AD52E5"/>
    <w:rsid w:val="00AE0153"/>
    <w:rsid w:val="00B06AAE"/>
    <w:rsid w:val="00B06CA4"/>
    <w:rsid w:val="00B12588"/>
    <w:rsid w:val="00B23402"/>
    <w:rsid w:val="00B46879"/>
    <w:rsid w:val="00B629F2"/>
    <w:rsid w:val="00B64E3A"/>
    <w:rsid w:val="00B70185"/>
    <w:rsid w:val="00B813EB"/>
    <w:rsid w:val="00B95257"/>
    <w:rsid w:val="00BA181D"/>
    <w:rsid w:val="00BA713D"/>
    <w:rsid w:val="00BA7243"/>
    <w:rsid w:val="00BC1D18"/>
    <w:rsid w:val="00BD5C1E"/>
    <w:rsid w:val="00BE1449"/>
    <w:rsid w:val="00BE4E6F"/>
    <w:rsid w:val="00BE7129"/>
    <w:rsid w:val="00BF41E1"/>
    <w:rsid w:val="00C0381D"/>
    <w:rsid w:val="00C11832"/>
    <w:rsid w:val="00C2578C"/>
    <w:rsid w:val="00C30EED"/>
    <w:rsid w:val="00C51F71"/>
    <w:rsid w:val="00C64B31"/>
    <w:rsid w:val="00C768E8"/>
    <w:rsid w:val="00C85330"/>
    <w:rsid w:val="00CA0225"/>
    <w:rsid w:val="00CA22F3"/>
    <w:rsid w:val="00CB74C6"/>
    <w:rsid w:val="00CD25C5"/>
    <w:rsid w:val="00CE1A53"/>
    <w:rsid w:val="00CF5AB9"/>
    <w:rsid w:val="00D122E2"/>
    <w:rsid w:val="00D13C52"/>
    <w:rsid w:val="00D208E1"/>
    <w:rsid w:val="00D2169B"/>
    <w:rsid w:val="00D251A4"/>
    <w:rsid w:val="00D5060B"/>
    <w:rsid w:val="00D62BD5"/>
    <w:rsid w:val="00D75584"/>
    <w:rsid w:val="00D91A90"/>
    <w:rsid w:val="00DA2CB3"/>
    <w:rsid w:val="00DB7412"/>
    <w:rsid w:val="00DC0E32"/>
    <w:rsid w:val="00DC78D2"/>
    <w:rsid w:val="00DD3744"/>
    <w:rsid w:val="00E00821"/>
    <w:rsid w:val="00E03D75"/>
    <w:rsid w:val="00E15E2C"/>
    <w:rsid w:val="00E43532"/>
    <w:rsid w:val="00E446DC"/>
    <w:rsid w:val="00E533B8"/>
    <w:rsid w:val="00E62C28"/>
    <w:rsid w:val="00EC2AF0"/>
    <w:rsid w:val="00EF425A"/>
    <w:rsid w:val="00F12B19"/>
    <w:rsid w:val="00F358F1"/>
    <w:rsid w:val="00F42BB8"/>
    <w:rsid w:val="00F61339"/>
    <w:rsid w:val="00F64D7A"/>
    <w:rsid w:val="00F70002"/>
    <w:rsid w:val="00F80FC8"/>
    <w:rsid w:val="00F931B8"/>
    <w:rsid w:val="00F94AC7"/>
    <w:rsid w:val="00F9677F"/>
    <w:rsid w:val="00FB15AF"/>
    <w:rsid w:val="00FB4331"/>
    <w:rsid w:val="00FC4C94"/>
    <w:rsid w:val="00FD65C8"/>
    <w:rsid w:val="00FE2FA2"/>
    <w:rsid w:val="00FF38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61835D8-707F-42AA-9B87-3F7B1C30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7EA4"/>
    <w:pPr>
      <w:bidi/>
    </w:pPr>
    <w:rPr>
      <w:rFonts w:cs="Narkisim"/>
      <w:sz w:val="22"/>
      <w:szCs w:val="22"/>
      <w:lang w:eastAsia="he-IL"/>
    </w:rPr>
  </w:style>
  <w:style w:type="paragraph" w:styleId="1">
    <w:name w:val="heading 1"/>
    <w:basedOn w:val="a"/>
    <w:next w:val="a"/>
    <w:link w:val="10"/>
    <w:qFormat/>
    <w:rsid w:val="00A67EA4"/>
    <w:pPr>
      <w:keepNext/>
      <w:tabs>
        <w:tab w:val="right" w:pos="9469"/>
      </w:tabs>
      <w:jc w:val="both"/>
      <w:outlineLvl w:val="0"/>
    </w:pPr>
    <w:rPr>
      <w:rFonts w:cs="David"/>
      <w:b/>
      <w:bCs/>
      <w:szCs w:val="28"/>
    </w:rPr>
  </w:style>
  <w:style w:type="character" w:default="1" w:styleId="a0">
    <w:name w:val="Default Paragraph Font"/>
    <w:uiPriority w:val="1"/>
    <w:semiHidden/>
    <w:unhideWhenUsed/>
    <w:rsid w:val="00A67EA4"/>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A67EA4"/>
  </w:style>
  <w:style w:type="paragraph" w:styleId="a3">
    <w:name w:val="footnote text"/>
    <w:basedOn w:val="a"/>
    <w:link w:val="a4"/>
    <w:rsid w:val="00A67EA4"/>
    <w:pPr>
      <w:ind w:left="170" w:hanging="170"/>
      <w:jc w:val="both"/>
    </w:pPr>
    <w:rPr>
      <w:sz w:val="20"/>
      <w:szCs w:val="20"/>
    </w:rPr>
  </w:style>
  <w:style w:type="character" w:styleId="a5">
    <w:name w:val="footnote reference"/>
    <w:semiHidden/>
    <w:rsid w:val="00A67EA4"/>
    <w:rPr>
      <w:vertAlign w:val="superscript"/>
    </w:rPr>
  </w:style>
  <w:style w:type="paragraph" w:styleId="a6">
    <w:name w:val="header"/>
    <w:basedOn w:val="a"/>
    <w:link w:val="a7"/>
    <w:rsid w:val="00A67EA4"/>
    <w:pPr>
      <w:tabs>
        <w:tab w:val="center" w:pos="4153"/>
        <w:tab w:val="right" w:pos="8306"/>
      </w:tabs>
    </w:pPr>
  </w:style>
  <w:style w:type="paragraph" w:styleId="a8">
    <w:name w:val="footer"/>
    <w:basedOn w:val="a"/>
    <w:link w:val="a9"/>
    <w:rsid w:val="00A67EA4"/>
    <w:pPr>
      <w:tabs>
        <w:tab w:val="center" w:pos="4153"/>
        <w:tab w:val="right" w:pos="8306"/>
      </w:tabs>
    </w:pPr>
  </w:style>
  <w:style w:type="paragraph" w:customStyle="1" w:styleId="aa">
    <w:name w:val="כותרת"/>
    <w:basedOn w:val="a"/>
    <w:rsid w:val="00A67EA4"/>
    <w:pPr>
      <w:spacing w:before="240" w:line="320" w:lineRule="atLeast"/>
      <w:jc w:val="center"/>
    </w:pPr>
    <w:rPr>
      <w:rFonts w:cs="David"/>
      <w:b/>
      <w:bCs/>
      <w:spacing w:val="20"/>
      <w:szCs w:val="32"/>
    </w:rPr>
  </w:style>
  <w:style w:type="paragraph" w:customStyle="1" w:styleId="ab">
    <w:name w:val="כותרת קטע"/>
    <w:basedOn w:val="a"/>
    <w:rsid w:val="00A67EA4"/>
    <w:pPr>
      <w:spacing w:before="240" w:line="300" w:lineRule="atLeast"/>
    </w:pPr>
    <w:rPr>
      <w:rFonts w:cs="Arial"/>
      <w:b/>
      <w:bCs/>
      <w:szCs w:val="24"/>
    </w:rPr>
  </w:style>
  <w:style w:type="paragraph" w:customStyle="1" w:styleId="ac">
    <w:name w:val="מקור"/>
    <w:basedOn w:val="a"/>
    <w:rsid w:val="00A67EA4"/>
    <w:pPr>
      <w:spacing w:line="320" w:lineRule="atLeast"/>
      <w:jc w:val="both"/>
    </w:pPr>
    <w:rPr>
      <w:rFonts w:cs="David"/>
      <w:szCs w:val="24"/>
    </w:rPr>
  </w:style>
  <w:style w:type="paragraph" w:customStyle="1" w:styleId="ad">
    <w:name w:val="מחלקי המים"/>
    <w:basedOn w:val="a"/>
    <w:rsid w:val="00A67EA4"/>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827984"/>
  </w:style>
  <w:style w:type="character" w:styleId="Hyperlink">
    <w:name w:val="Hyperlink"/>
    <w:rsid w:val="00A67EA4"/>
    <w:rPr>
      <w:color w:val="0000FF"/>
      <w:u w:val="single"/>
    </w:rPr>
  </w:style>
  <w:style w:type="character" w:styleId="FollowedHyperlink">
    <w:name w:val="FollowedHyperlink"/>
    <w:rsid w:val="002F28C2"/>
    <w:rPr>
      <w:color w:val="800080"/>
      <w:u w:val="single"/>
    </w:rPr>
  </w:style>
  <w:style w:type="paragraph" w:styleId="af0">
    <w:name w:val="Balloon Text"/>
    <w:basedOn w:val="a"/>
    <w:link w:val="af1"/>
    <w:uiPriority w:val="99"/>
    <w:semiHidden/>
    <w:unhideWhenUsed/>
    <w:rsid w:val="00A67EA4"/>
    <w:rPr>
      <w:rFonts w:ascii="Tahoma" w:hAnsi="Tahoma" w:cs="Tahoma"/>
      <w:sz w:val="16"/>
      <w:szCs w:val="16"/>
    </w:rPr>
  </w:style>
  <w:style w:type="character" w:customStyle="1" w:styleId="a4">
    <w:name w:val="טקסט הערת שוליים תו"/>
    <w:link w:val="a3"/>
    <w:rsid w:val="00A67EA4"/>
    <w:rPr>
      <w:rFonts w:cs="Narkisim"/>
      <w:lang w:eastAsia="he-IL"/>
    </w:rPr>
  </w:style>
  <w:style w:type="character" w:customStyle="1" w:styleId="10">
    <w:name w:val="כותרת 1 תו"/>
    <w:link w:val="1"/>
    <w:rsid w:val="00A67EA4"/>
    <w:rPr>
      <w:rFonts w:cs="David"/>
      <w:b/>
      <w:bCs/>
      <w:sz w:val="22"/>
      <w:szCs w:val="28"/>
      <w:lang w:eastAsia="he-IL"/>
    </w:rPr>
  </w:style>
  <w:style w:type="character" w:customStyle="1" w:styleId="a7">
    <w:name w:val="כותרת עליונה תו"/>
    <w:link w:val="a6"/>
    <w:rsid w:val="00A67EA4"/>
    <w:rPr>
      <w:rFonts w:cs="Narkisim"/>
      <w:sz w:val="22"/>
      <w:szCs w:val="22"/>
      <w:lang w:eastAsia="he-IL"/>
    </w:rPr>
  </w:style>
  <w:style w:type="character" w:customStyle="1" w:styleId="a9">
    <w:name w:val="כותרת תחתונה תו"/>
    <w:link w:val="a8"/>
    <w:rsid w:val="00A67EA4"/>
    <w:rPr>
      <w:rFonts w:cs="Narkisim"/>
      <w:sz w:val="22"/>
      <w:szCs w:val="22"/>
      <w:lang w:eastAsia="he-IL"/>
    </w:rPr>
  </w:style>
  <w:style w:type="character" w:customStyle="1" w:styleId="af1">
    <w:name w:val="טקסט בלונים תו"/>
    <w:link w:val="af0"/>
    <w:uiPriority w:val="99"/>
    <w:semiHidden/>
    <w:rsid w:val="00A67EA4"/>
    <w:rPr>
      <w:rFonts w:ascii="Tahoma" w:hAnsi="Tahoma" w:cs="Tahoma"/>
      <w:sz w:val="16"/>
      <w:szCs w:val="16"/>
      <w:lang w:eastAsia="he-IL"/>
    </w:rPr>
  </w:style>
  <w:style w:type="paragraph" w:customStyle="1" w:styleId="af2">
    <w:name w:val="פסוק"/>
    <w:basedOn w:val="ac"/>
    <w:qFormat/>
    <w:rsid w:val="00A67EA4"/>
    <w:pPr>
      <w:spacing w:before="120"/>
    </w:pPr>
    <w:rPr>
      <w:b/>
      <w:bCs/>
    </w:rPr>
  </w:style>
  <w:style w:type="character" w:styleId="af3">
    <w:name w:val="Unresolved Mention"/>
    <w:uiPriority w:val="99"/>
    <w:semiHidden/>
    <w:unhideWhenUsed/>
    <w:rsid w:val="00AE0153"/>
    <w:rPr>
      <w:color w:val="605E5C"/>
      <w:shd w:val="clear" w:color="auto" w:fill="E1DFDD"/>
    </w:rPr>
  </w:style>
  <w:style w:type="character" w:styleId="af4">
    <w:name w:val="Emphasis"/>
    <w:uiPriority w:val="20"/>
    <w:qFormat/>
    <w:rsid w:val="00F613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h.yhb.org.il/02-2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f-yomi.com/DYItemDetails.aspx?itemId=1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9C%D7%9A-%D7%9C%D7%90-%D7%93%D7%9F-%D7%95%D7%9C%D7%90-%D7%93%D7%A0%D7%99%D7%9D-%D7%90%D7%95%D7%AA%D7%95-%D7%9E%D7%97%D7%9C%D7%95%D7%A7%D7%AA-%D7%94%D7%91%D7%91%D7%9C%D7%99-%D7%95%D7%94%D7%99" TargetMode="External"/><Relationship Id="rId13" Type="http://schemas.openxmlformats.org/officeDocument/2006/relationships/hyperlink" Target="http://www.mayim.org.il/?parasha=%D7%97%D7%99%D7%9C%D7%95%D7%A4%D7%99-%D7%93%D7%95%D7%A8%D7%95%D7%AA-%D7%95%D7%9E%D7%A9%D7%9E%D7%A8%D7%95%D7%AA" TargetMode="External"/><Relationship Id="rId3" Type="http://schemas.openxmlformats.org/officeDocument/2006/relationships/hyperlink" Target="http://www.mayim.org.il/?parasha=%D7%AA%D7%95%D7%9B%D7%97%D7%AA%D7%95-%D7%A9%D7%9C-%D7%91%D7%A9%D7%A8-%D7%95%D7%93%D7%9D" TargetMode="External"/><Relationship Id="rId7" Type="http://schemas.openxmlformats.org/officeDocument/2006/relationships/hyperlink" Target="https://www.mayim.org.il/?parasha=%D7%91%D7%99%D7%9E%D7%99-%D7%A9%D7%9C%D7%95%D7%9E%D7%A6%D7%99%D7%95%D7%9F-%D7%95%D7%A9%D7%9E%D7%A2%D7%95%D7%9F-%D7%91%D7%9F-%D7%A9%D7%98%D7%97" TargetMode="External"/><Relationship Id="rId12" Type="http://schemas.openxmlformats.org/officeDocument/2006/relationships/hyperlink" Target="http://www.mayim.org.il/?parasha=%d7%9c%d7%90-%d7%99%d7%91%d7%95%d7%90-%d7%a2%d7%9e%d7%95%d7%a0%d7%99-%d7%95%d7%9e%d7%95%d7%90%d7%91%d7%99" TargetMode="External"/><Relationship Id="rId17" Type="http://schemas.openxmlformats.org/officeDocument/2006/relationships/hyperlink" Target="https://www.mayim.org.il/?parasha=%D7%99%D7%AA%D7%A8%D7%95-%D7%94%D7%95%D7%90-%D7%97%D7%95%D7%91%D7%91-%D7%94%D7%95%D7%90-%D7%A8%D7%A2%D7%95%D7%90%D7%9C" TargetMode="External"/><Relationship Id="rId2" Type="http://schemas.openxmlformats.org/officeDocument/2006/relationships/hyperlink" Target="http://www.mayim.org.il/?parasha=%D7%97%D7%99%D7%9C%D7%95%D7%A4%D7%99-%D7%93%D7%95%D7%A8%D7%95%D7%AA-%D7%95%D7%9E%D7%A9%D7%9E%D7%A8%D7%95%D7%AA" TargetMode="External"/><Relationship Id="rId16" Type="http://schemas.openxmlformats.org/officeDocument/2006/relationships/hyperlink" Target="https://www.mayim.org.il/?parasha=%D7%91%D7%A8%D7%99%D7%AA-%D7%97%D7%99%D7%99%D7%9D-%D7%95%D7%A9%D7%9C%D7%95%D7%9D" TargetMode="External"/><Relationship Id="rId1" Type="http://schemas.openxmlformats.org/officeDocument/2006/relationships/hyperlink" Target="https://www.mayim.org.il/?parasha=%d7%a9%d7%98%d7%99%d7%9d-%d7%a9%d7%9c-%d7%96%d7%a0%d7%95%d7%aa" TargetMode="External"/><Relationship Id="rId6" Type="http://schemas.openxmlformats.org/officeDocument/2006/relationships/hyperlink" Target="https://www.sefaria.org.il/person/Ra%27avan" TargetMode="External"/><Relationship Id="rId11" Type="http://schemas.openxmlformats.org/officeDocument/2006/relationships/hyperlink" Target="https://www.mayim.org.il/?holiday=%D7%91%D7%99%D7%AA-%D7%97%D7%A9%D7%9E%D7%95%D7%A0%D7%90%D7%99" TargetMode="External"/><Relationship Id="rId5" Type="http://schemas.openxmlformats.org/officeDocument/2006/relationships/hyperlink" Target="http://www.daat.ac.il/encyclopedia/value.asp?id1=3242" TargetMode="External"/><Relationship Id="rId15" Type="http://schemas.openxmlformats.org/officeDocument/2006/relationships/hyperlink" Target="http://www.mayim.org.il/?parasha=%D7%A9%D7%9E%D7%A2%D7%95%D7%9F-%D7%95%D7%9C%D7%95%D7%99-%D7%90%D7%97%D7%99%D7%9D" TargetMode="External"/><Relationship Id="rId10" Type="http://schemas.openxmlformats.org/officeDocument/2006/relationships/hyperlink" Target="https://www.mayim.org.il/?holiday=%D7%91%D7%99%D7%AA-%D7%97%D7%A9%D7%9E%D7%95%D7%A0%D7%90%D7%99" TargetMode="External"/><Relationship Id="rId4" Type="http://schemas.openxmlformats.org/officeDocument/2006/relationships/hyperlink" Target="http://www.mayim.org.il/?parasha=%D7%A1%D7%A4%D7%A8-%D7%93%D7%91%D7%A8%D7%99%D7%9D-%D7%9E%D7%A9%D7%A0%D7%94-%D7%AA%D7%95%D7%A8%D7%941" TargetMode="External"/><Relationship Id="rId9" Type="http://schemas.openxmlformats.org/officeDocument/2006/relationships/hyperlink" Target="https://www.mayim.org.il/?parasha=%D7%AA%D7%95%D6%B9%D7%9B%D7%95%D6%B9-%D7%9B%D6%BC%D6%B0%D7%91%D6%B8%D7%A8%D7%95%D6%B9" TargetMode="External"/><Relationship Id="rId14" Type="http://schemas.openxmlformats.org/officeDocument/2006/relationships/hyperlink" Target="http://www.mayim.org.il/?parasha=%D7%90%D7%9D-%D7%9B%D7%9E%D7%95%D7%AA-%D7%9B%D7%9C-%D7%94%D7%90%D7%93%D7%9D-%D7%99%D7%9E%D7%95%D7%AA%D7%95%D7%9F-%D7%90%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1</TotalTime>
  <Pages>4</Pages>
  <Words>1106</Words>
  <Characters>5535</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בין זמרי ופנחס</vt:lpstr>
      <vt:lpstr>בין זמרי ופנחס</vt:lpstr>
    </vt:vector>
  </TitlesOfParts>
  <Company>מתודה מחשבים בע"מ</Company>
  <LinksUpToDate>false</LinksUpToDate>
  <CharactersWithSpaces>6628</CharactersWithSpaces>
  <SharedDoc>false</SharedDoc>
  <HLinks>
    <vt:vector size="114" baseType="variant">
      <vt:variant>
        <vt:i4>3145844</vt:i4>
      </vt:variant>
      <vt:variant>
        <vt:i4>6</vt:i4>
      </vt:variant>
      <vt:variant>
        <vt:i4>0</vt:i4>
      </vt:variant>
      <vt:variant>
        <vt:i4>5</vt:i4>
      </vt:variant>
      <vt:variant>
        <vt:lpwstr>https://ph.yhb.org.il/02-20-11/</vt:lpwstr>
      </vt:variant>
      <vt:variant>
        <vt:lpwstr/>
      </vt:variant>
      <vt:variant>
        <vt:i4>7143550</vt:i4>
      </vt:variant>
      <vt:variant>
        <vt:i4>3</vt:i4>
      </vt:variant>
      <vt:variant>
        <vt:i4>0</vt:i4>
      </vt:variant>
      <vt:variant>
        <vt:i4>5</vt:i4>
      </vt:variant>
      <vt:variant>
        <vt:lpwstr>https://daf-yomi.com/DYItemDetails.aspx?itemId=138</vt:lpwstr>
      </vt:variant>
      <vt:variant>
        <vt:lpwstr/>
      </vt:variant>
      <vt:variant>
        <vt:i4>5177438</vt:i4>
      </vt:variant>
      <vt:variant>
        <vt:i4>48</vt:i4>
      </vt:variant>
      <vt:variant>
        <vt:i4>0</vt:i4>
      </vt:variant>
      <vt:variant>
        <vt:i4>5</vt:i4>
      </vt:variant>
      <vt:variant>
        <vt:lpwstr>https://www.mayim.org.il/?parasha=%D7%99%D7%AA%D7%A8%D7%95-%D7%94%D7%95%D7%90-%D7%97%D7%95%D7%91%D7%91-%D7%94%D7%95%D7%90-%D7%A8%D7%A2%D7%95%D7%90%D7%9C</vt:lpwstr>
      </vt:variant>
      <vt:variant>
        <vt:lpwstr>gsc.tab=0</vt:lpwstr>
      </vt:variant>
      <vt:variant>
        <vt:i4>3604586</vt:i4>
      </vt:variant>
      <vt:variant>
        <vt:i4>45</vt:i4>
      </vt:variant>
      <vt:variant>
        <vt:i4>0</vt:i4>
      </vt:variant>
      <vt:variant>
        <vt:i4>5</vt:i4>
      </vt:variant>
      <vt:variant>
        <vt:lpwstr>https://www.mayim.org.il/?parasha=%D7%91%D7%A8%D7%99%D7%AA-%D7%97%D7%99%D7%99%D7%9D-%D7%95%D7%A9%D7%9C%D7%95%D7%9D</vt:lpwstr>
      </vt:variant>
      <vt:variant>
        <vt:lpwstr/>
      </vt:variant>
      <vt:variant>
        <vt:i4>5242947</vt:i4>
      </vt:variant>
      <vt:variant>
        <vt:i4>42</vt:i4>
      </vt:variant>
      <vt:variant>
        <vt:i4>0</vt:i4>
      </vt:variant>
      <vt:variant>
        <vt:i4>5</vt:i4>
      </vt:variant>
      <vt:variant>
        <vt:lpwstr>http://www.mayim.org.il/?parasha=%D7%A9%D7%9E%D7%A2%D7%95%D7%9F-%D7%95%D7%9C%D7%95%D7%99-%D7%90%D7%97%D7%99%D7%9D</vt:lpwstr>
      </vt:variant>
      <vt:variant>
        <vt:lpwstr/>
      </vt:variant>
      <vt:variant>
        <vt:i4>6226001</vt:i4>
      </vt:variant>
      <vt:variant>
        <vt:i4>39</vt:i4>
      </vt:variant>
      <vt:variant>
        <vt:i4>0</vt:i4>
      </vt:variant>
      <vt:variant>
        <vt:i4>5</vt:i4>
      </vt:variant>
      <vt:variant>
        <vt:lpwstr>http://www.mayim.org.il/?parasha=%D7%90%D7%9D-%D7%9B%D7%9E%D7%95%D7%AA-%D7%9B%D7%9C-%D7%94%D7%90%D7%93%D7%9D-%D7%99%D7%9E%D7%95%D7%AA%D7%95%D7%9F-%D7%90%D7%9C%D7%94</vt:lpwstr>
      </vt:variant>
      <vt:variant>
        <vt:lpwstr/>
      </vt:variant>
      <vt:variant>
        <vt:i4>2162751</vt:i4>
      </vt:variant>
      <vt:variant>
        <vt:i4>36</vt:i4>
      </vt:variant>
      <vt:variant>
        <vt:i4>0</vt:i4>
      </vt:variant>
      <vt:variant>
        <vt:i4>5</vt:i4>
      </vt:variant>
      <vt:variant>
        <vt:lpwstr>http://www.mayim.org.il/?parasha=%D7%97%D7%99%D7%9C%D7%95%D7%A4%D7%99-%D7%93%D7%95%D7%A8%D7%95%D7%AA-%D7%95%D7%9E%D7%A9%D7%9E%D7%A8%D7%95%D7%AA</vt:lpwstr>
      </vt:variant>
      <vt:variant>
        <vt:lpwstr/>
      </vt:variant>
      <vt:variant>
        <vt:i4>7798904</vt:i4>
      </vt:variant>
      <vt:variant>
        <vt:i4>33</vt:i4>
      </vt:variant>
      <vt:variant>
        <vt:i4>0</vt:i4>
      </vt:variant>
      <vt:variant>
        <vt:i4>5</vt:i4>
      </vt:variant>
      <vt:variant>
        <vt:lpwstr>http://www.mayim.org.il/?parasha=%d7%9c%d7%90-%d7%99%d7%91%d7%95%d7%90-%d7%a2%d7%9e%d7%95%d7%a0%d7%99-%d7%95%d7%9e%d7%95%d7%90%d7%91%d7%99</vt:lpwstr>
      </vt:variant>
      <vt:variant>
        <vt:lpwstr/>
      </vt:variant>
      <vt:variant>
        <vt:i4>3735613</vt:i4>
      </vt:variant>
      <vt:variant>
        <vt:i4>30</vt:i4>
      </vt:variant>
      <vt:variant>
        <vt:i4>0</vt:i4>
      </vt:variant>
      <vt:variant>
        <vt:i4>5</vt:i4>
      </vt:variant>
      <vt:variant>
        <vt:lpwstr>https://www.mayim.org.il/?holiday=%D7%91%D7%99%D7%AA-%D7%97%D7%A9%D7%9E%D7%95%D7%A0%D7%90%D7%99</vt:lpwstr>
      </vt:variant>
      <vt:variant>
        <vt:lpwstr>gsc.tab=0</vt:lpwstr>
      </vt:variant>
      <vt:variant>
        <vt:i4>3735613</vt:i4>
      </vt:variant>
      <vt:variant>
        <vt:i4>27</vt:i4>
      </vt:variant>
      <vt:variant>
        <vt:i4>0</vt:i4>
      </vt:variant>
      <vt:variant>
        <vt:i4>5</vt:i4>
      </vt:variant>
      <vt:variant>
        <vt:lpwstr>https://www.mayim.org.il/?holiday=%D7%91%D7%99%D7%AA-%D7%97%D7%A9%D7%9E%D7%95%D7%A0%D7%90%D7%99</vt:lpwstr>
      </vt:variant>
      <vt:variant>
        <vt:lpwstr>gsc.tab=0</vt:lpwstr>
      </vt:variant>
      <vt:variant>
        <vt:i4>7209013</vt:i4>
      </vt:variant>
      <vt:variant>
        <vt:i4>24</vt:i4>
      </vt:variant>
      <vt:variant>
        <vt:i4>0</vt:i4>
      </vt:variant>
      <vt:variant>
        <vt:i4>5</vt:i4>
      </vt:variant>
      <vt:variant>
        <vt:lpwstr>https://www.mayim.org.il/?parasha=%D7%AA%D7%95%D6%B9%D7%9B%D7%95%D6%B9-%D7%9B%D6%BC%D6%B0%D7%91%D6%B8%D7%A8%D7%95%D6%B9</vt:lpwstr>
      </vt:variant>
      <vt:variant>
        <vt:lpwstr>gsc.tab=0</vt:lpwstr>
      </vt:variant>
      <vt:variant>
        <vt:i4>7012391</vt:i4>
      </vt:variant>
      <vt:variant>
        <vt:i4>21</vt:i4>
      </vt:variant>
      <vt:variant>
        <vt:i4>0</vt:i4>
      </vt:variant>
      <vt:variant>
        <vt:i4>5</vt:i4>
      </vt:variant>
      <vt:variant>
        <vt:lpwstr>https://www.mayim.org.il/?parasha=%D7%9E%D7%9C%D7%9A-%D7%9C%D7%90-%D7%93%D7%9F-%D7%95%D7%9C%D7%90-%D7%93%D7%A0%D7%99%D7%9D-%D7%90%D7%95%D7%AA%D7%95-%D7%9E%D7%97%D7%9C%D7%95%D7%A7%D7%AA-%D7%94%D7%91%D7%91%D7%9C%D7%99-%D7%95%D7%94%D7%99</vt:lpwstr>
      </vt:variant>
      <vt:variant>
        <vt:lpwstr>gsc.tab=0</vt:lpwstr>
      </vt:variant>
      <vt:variant>
        <vt:i4>2031637</vt:i4>
      </vt:variant>
      <vt:variant>
        <vt:i4>18</vt:i4>
      </vt:variant>
      <vt:variant>
        <vt:i4>0</vt:i4>
      </vt:variant>
      <vt:variant>
        <vt:i4>5</vt:i4>
      </vt:variant>
      <vt:variant>
        <vt:lpwstr>https://www.mayim.org.il/?parasha=%D7%91%D7%99%D7%9E%D7%99-%D7%A9%D7%9C%D7%95%D7%9E%D7%A6%D7%99%D7%95%D7%9F-%D7%95%D7%A9%D7%9E%D7%A2%D7%95%D7%9F-%D7%91%D7%9F-%D7%A9%D7%98%D7%97</vt:lpwstr>
      </vt:variant>
      <vt:variant>
        <vt:lpwstr/>
      </vt:variant>
      <vt:variant>
        <vt:i4>2752614</vt:i4>
      </vt:variant>
      <vt:variant>
        <vt:i4>15</vt:i4>
      </vt:variant>
      <vt:variant>
        <vt:i4>0</vt:i4>
      </vt:variant>
      <vt:variant>
        <vt:i4>5</vt:i4>
      </vt:variant>
      <vt:variant>
        <vt:lpwstr>https://www.sefaria.org.il/person/Ra%27avan</vt:lpwstr>
      </vt:variant>
      <vt:variant>
        <vt:lpwstr/>
      </vt:variant>
      <vt:variant>
        <vt:i4>1704018</vt:i4>
      </vt:variant>
      <vt:variant>
        <vt:i4>12</vt:i4>
      </vt:variant>
      <vt:variant>
        <vt:i4>0</vt:i4>
      </vt:variant>
      <vt:variant>
        <vt:i4>5</vt:i4>
      </vt:variant>
      <vt:variant>
        <vt:lpwstr>http://www.daat.ac.il/encyclopedia/value.asp?id1=3242</vt:lpwstr>
      </vt:variant>
      <vt:variant>
        <vt:lpwstr/>
      </vt:variant>
      <vt:variant>
        <vt:i4>65622</vt:i4>
      </vt:variant>
      <vt:variant>
        <vt:i4>9</vt:i4>
      </vt:variant>
      <vt:variant>
        <vt:i4>0</vt:i4>
      </vt:variant>
      <vt:variant>
        <vt:i4>5</vt:i4>
      </vt:variant>
      <vt:variant>
        <vt:lpwstr>http://www.mayim.org.il/?parasha=%D7%A1%D7%A4%D7%A8-%D7%93%D7%91%D7%A8%D7%99%D7%9D-%D7%9E%D7%A9%D7%A0%D7%94-%D7%AA%D7%95%D7%A8%D7%941</vt:lpwstr>
      </vt:variant>
      <vt:variant>
        <vt:lpwstr/>
      </vt:variant>
      <vt:variant>
        <vt:i4>6160470</vt:i4>
      </vt:variant>
      <vt:variant>
        <vt:i4>6</vt:i4>
      </vt:variant>
      <vt:variant>
        <vt:i4>0</vt:i4>
      </vt:variant>
      <vt:variant>
        <vt:i4>5</vt:i4>
      </vt:variant>
      <vt:variant>
        <vt:lpwstr>http://www.mayim.org.il/?parasha=%D7%AA%D7%95%D7%9B%D7%97%D7%AA%D7%95-%D7%A9%D7%9C-%D7%91%D7%A9%D7%A8-%D7%95%D7%93%D7%9D</vt:lpwstr>
      </vt:variant>
      <vt:variant>
        <vt:lpwstr/>
      </vt:variant>
      <vt:variant>
        <vt:i4>2162751</vt:i4>
      </vt:variant>
      <vt:variant>
        <vt:i4>3</vt:i4>
      </vt:variant>
      <vt:variant>
        <vt:i4>0</vt:i4>
      </vt:variant>
      <vt:variant>
        <vt:i4>5</vt:i4>
      </vt:variant>
      <vt:variant>
        <vt:lpwstr>http://www.mayim.org.il/?parasha=%D7%97%D7%99%D7%9C%D7%95%D7%A4%D7%99-%D7%93%D7%95%D7%A8%D7%95%D7%AA-%D7%95%D7%9E%D7%A9%D7%9E%D7%A8%D7%95%D7%AA</vt:lpwstr>
      </vt:variant>
      <vt:variant>
        <vt:lpwstr/>
      </vt:variant>
      <vt:variant>
        <vt:i4>5111898</vt:i4>
      </vt:variant>
      <vt:variant>
        <vt:i4>0</vt:i4>
      </vt:variant>
      <vt:variant>
        <vt:i4>0</vt:i4>
      </vt:variant>
      <vt:variant>
        <vt:i4>5</vt:i4>
      </vt:variant>
      <vt:variant>
        <vt:lpwstr>https://www.mayim.org.il/?parasha=%d7%a9%d7%98%d7%99%d7%9d-%d7%a9%d7%9c-%d7%96%d7%a0%d7%95%d7%aa</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בין זמרי ופנחס</dc:title>
  <dc:subject>פנחס</dc:subject>
  <dc:creator>אשר יובל</dc:creator>
  <cp:keywords/>
  <dc:description/>
  <cp:lastModifiedBy>Administrator</cp:lastModifiedBy>
  <cp:revision>2</cp:revision>
  <cp:lastPrinted>2023-07-04T07:32:00Z</cp:lastPrinted>
  <dcterms:created xsi:type="dcterms:W3CDTF">2026-04-19T17:28:00Z</dcterms:created>
  <dcterms:modified xsi:type="dcterms:W3CDTF">2026-04-19T17:28:00Z</dcterms:modified>
</cp:coreProperties>
</file>