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099A8" w14:textId="77777777" w:rsidR="00E65358" w:rsidRDefault="008473F3" w:rsidP="001816AF">
      <w:pPr>
        <w:pStyle w:val="aa"/>
        <w:spacing w:line="360" w:lineRule="auto"/>
        <w:rPr>
          <w:rtl/>
        </w:rPr>
      </w:pPr>
      <w:bookmarkStart w:id="0" w:name="_GoBack"/>
      <w:r>
        <w:rPr>
          <w:rFonts w:hint="cs"/>
          <w:rtl/>
        </w:rPr>
        <w:t>עגלי ירבעם</w:t>
      </w:r>
    </w:p>
    <w:bookmarkEnd w:id="0"/>
    <w:p w14:paraId="3543CDD9" w14:textId="77777777" w:rsidR="00E65358" w:rsidRDefault="008473F3" w:rsidP="001668C5">
      <w:pPr>
        <w:autoSpaceDE w:val="0"/>
        <w:autoSpaceDN w:val="0"/>
        <w:adjustRightInd w:val="0"/>
        <w:spacing w:before="240" w:line="300" w:lineRule="atLeast"/>
        <w:jc w:val="both"/>
        <w:rPr>
          <w:rFonts w:cs="David"/>
          <w:b/>
          <w:bCs/>
          <w:szCs w:val="24"/>
          <w:rtl/>
        </w:rPr>
      </w:pPr>
      <w:r w:rsidRPr="008473F3">
        <w:rPr>
          <w:rFonts w:cs="David"/>
          <w:b/>
          <w:bCs/>
          <w:szCs w:val="24"/>
          <w:rtl/>
        </w:rPr>
        <w:t>וַיֹּאמֶר יָרָבְעָם בְּלִבּוֹ עַתָּה תָּשׁוּב הַמַּמְלָכָה לְבֵית דָּוִד:</w:t>
      </w:r>
      <w:r>
        <w:rPr>
          <w:rFonts w:cs="David" w:hint="cs"/>
          <w:b/>
          <w:bCs/>
          <w:szCs w:val="24"/>
          <w:rtl/>
        </w:rPr>
        <w:t xml:space="preserve"> </w:t>
      </w:r>
      <w:proofErr w:type="spellStart"/>
      <w:r w:rsidRPr="008473F3">
        <w:rPr>
          <w:rFonts w:cs="David"/>
          <w:b/>
          <w:bCs/>
          <w:szCs w:val="24"/>
          <w:rtl/>
        </w:rPr>
        <w:t>אִם־יַעֲלֶה</w:t>
      </w:r>
      <w:proofErr w:type="spellEnd"/>
      <w:r w:rsidRPr="008473F3">
        <w:rPr>
          <w:rFonts w:cs="David"/>
          <w:b/>
          <w:bCs/>
          <w:szCs w:val="24"/>
          <w:rtl/>
        </w:rPr>
        <w:t xml:space="preserve"> הָעָם הַזֶּה לַעֲשׂוֹת זְבָחִים בְּבֵית־</w:t>
      </w:r>
      <w:r w:rsidR="008F3D6C">
        <w:rPr>
          <w:rFonts w:cs="David"/>
          <w:b/>
          <w:bCs/>
          <w:szCs w:val="24"/>
          <w:rtl/>
        </w:rPr>
        <w:t>ה'</w:t>
      </w:r>
      <w:r w:rsidRPr="008473F3">
        <w:rPr>
          <w:rFonts w:cs="David"/>
          <w:b/>
          <w:bCs/>
          <w:szCs w:val="24"/>
          <w:rtl/>
        </w:rPr>
        <w:t xml:space="preserve"> בִּירוּשָׁלִַם וְשָׁב לֵב הָעָם הַזֶּה </w:t>
      </w:r>
      <w:proofErr w:type="spellStart"/>
      <w:r w:rsidRPr="008473F3">
        <w:rPr>
          <w:rFonts w:cs="David"/>
          <w:b/>
          <w:bCs/>
          <w:szCs w:val="24"/>
          <w:rtl/>
        </w:rPr>
        <w:t>אֶל־אֲדֹנֵיהֶם</w:t>
      </w:r>
      <w:proofErr w:type="spellEnd"/>
      <w:r w:rsidRPr="008473F3">
        <w:rPr>
          <w:rFonts w:cs="David"/>
          <w:b/>
          <w:bCs/>
          <w:szCs w:val="24"/>
          <w:rtl/>
        </w:rPr>
        <w:t xml:space="preserve"> </w:t>
      </w:r>
      <w:proofErr w:type="spellStart"/>
      <w:r w:rsidRPr="008473F3">
        <w:rPr>
          <w:rFonts w:cs="David"/>
          <w:b/>
          <w:bCs/>
          <w:szCs w:val="24"/>
          <w:rtl/>
        </w:rPr>
        <w:t>אֶל־רְחַבְעָם</w:t>
      </w:r>
      <w:proofErr w:type="spellEnd"/>
      <w:r w:rsidRPr="008473F3">
        <w:rPr>
          <w:rFonts w:cs="David"/>
          <w:b/>
          <w:bCs/>
          <w:szCs w:val="24"/>
          <w:rtl/>
        </w:rPr>
        <w:t xml:space="preserve"> מֶלֶךְ יְהוּדָה וַהֲרָגֻנִי וְשָׁבוּ </w:t>
      </w:r>
      <w:proofErr w:type="spellStart"/>
      <w:r w:rsidRPr="008473F3">
        <w:rPr>
          <w:rFonts w:cs="David"/>
          <w:b/>
          <w:bCs/>
          <w:szCs w:val="24"/>
          <w:rtl/>
        </w:rPr>
        <w:t>אֶל־רְחַבְעָם</w:t>
      </w:r>
      <w:proofErr w:type="spellEnd"/>
      <w:r w:rsidRPr="008473F3">
        <w:rPr>
          <w:rFonts w:cs="David"/>
          <w:b/>
          <w:bCs/>
          <w:szCs w:val="24"/>
          <w:rtl/>
        </w:rPr>
        <w:t xml:space="preserve"> </w:t>
      </w:r>
      <w:proofErr w:type="spellStart"/>
      <w:r w:rsidRPr="008473F3">
        <w:rPr>
          <w:rFonts w:cs="David"/>
          <w:b/>
          <w:bCs/>
          <w:szCs w:val="24"/>
          <w:rtl/>
        </w:rPr>
        <w:t>מֶלֶךְ־יְהוּדָה</w:t>
      </w:r>
      <w:proofErr w:type="spellEnd"/>
      <w:r w:rsidRPr="008473F3">
        <w:rPr>
          <w:rFonts w:cs="David"/>
          <w:b/>
          <w:bCs/>
          <w:szCs w:val="24"/>
          <w:rtl/>
        </w:rPr>
        <w:t>:</w:t>
      </w:r>
      <w:r>
        <w:rPr>
          <w:rFonts w:cs="David" w:hint="cs"/>
          <w:b/>
          <w:bCs/>
          <w:szCs w:val="24"/>
          <w:rtl/>
        </w:rPr>
        <w:t xml:space="preserve"> </w:t>
      </w:r>
      <w:r w:rsidRPr="008473F3">
        <w:rPr>
          <w:rFonts w:cs="David"/>
          <w:b/>
          <w:bCs/>
          <w:szCs w:val="24"/>
          <w:rtl/>
        </w:rPr>
        <w:t xml:space="preserve">וַיִּוָּעַץ הַמֶּלֶךְ וַיַּעַשׂ שְׁנֵי עֶגְלֵי זָהָב וַיֹּאמֶר </w:t>
      </w:r>
      <w:proofErr w:type="spellStart"/>
      <w:r w:rsidRPr="008473F3">
        <w:rPr>
          <w:rFonts w:cs="David"/>
          <w:b/>
          <w:bCs/>
          <w:szCs w:val="24"/>
          <w:rtl/>
        </w:rPr>
        <w:t>אֲלֵהֶם</w:t>
      </w:r>
      <w:proofErr w:type="spellEnd"/>
      <w:r w:rsidRPr="008473F3">
        <w:rPr>
          <w:rFonts w:cs="David"/>
          <w:b/>
          <w:bCs/>
          <w:szCs w:val="24"/>
          <w:rtl/>
        </w:rPr>
        <w:t xml:space="preserve"> </w:t>
      </w:r>
      <w:proofErr w:type="spellStart"/>
      <w:r w:rsidRPr="008473F3">
        <w:rPr>
          <w:rFonts w:cs="David"/>
          <w:b/>
          <w:bCs/>
          <w:szCs w:val="24"/>
          <w:rtl/>
        </w:rPr>
        <w:t>רַב־לָכֶם</w:t>
      </w:r>
      <w:proofErr w:type="spellEnd"/>
      <w:r w:rsidRPr="008473F3">
        <w:rPr>
          <w:rFonts w:cs="David"/>
          <w:b/>
          <w:bCs/>
          <w:szCs w:val="24"/>
          <w:rtl/>
        </w:rPr>
        <w:t xml:space="preserve"> מֵעֲלוֹת יְרוּשָׁלִַם הִנֵּה </w:t>
      </w:r>
      <w:proofErr w:type="spellStart"/>
      <w:r w:rsidRPr="008473F3">
        <w:rPr>
          <w:rFonts w:cs="David"/>
          <w:b/>
          <w:bCs/>
          <w:szCs w:val="24"/>
          <w:rtl/>
        </w:rPr>
        <w:t>אֱלֹהֶיך</w:t>
      </w:r>
      <w:proofErr w:type="spellEnd"/>
      <w:r w:rsidRPr="008473F3">
        <w:rPr>
          <w:rFonts w:cs="David"/>
          <w:b/>
          <w:bCs/>
          <w:szCs w:val="24"/>
          <w:rtl/>
        </w:rPr>
        <w:t>ָ יִשְׂרָאֵל אֲשֶׁר הֶעֱלוּךָ מֵאֶרֶץ מִצְרָיִם:</w:t>
      </w:r>
      <w:r>
        <w:rPr>
          <w:rFonts w:cs="David" w:hint="cs"/>
          <w:b/>
          <w:bCs/>
          <w:szCs w:val="24"/>
          <w:rtl/>
        </w:rPr>
        <w:t xml:space="preserve"> </w:t>
      </w:r>
      <w:r w:rsidRPr="008473F3">
        <w:rPr>
          <w:rFonts w:cs="David"/>
          <w:b/>
          <w:bCs/>
          <w:szCs w:val="24"/>
          <w:rtl/>
        </w:rPr>
        <w:t xml:space="preserve">וַיָּשֶׂם </w:t>
      </w:r>
      <w:proofErr w:type="spellStart"/>
      <w:r w:rsidRPr="008473F3">
        <w:rPr>
          <w:rFonts w:cs="David"/>
          <w:b/>
          <w:bCs/>
          <w:szCs w:val="24"/>
          <w:rtl/>
        </w:rPr>
        <w:t>אֶת־הָאֶחָד</w:t>
      </w:r>
      <w:proofErr w:type="spellEnd"/>
      <w:r w:rsidRPr="008473F3">
        <w:rPr>
          <w:rFonts w:cs="David"/>
          <w:b/>
          <w:bCs/>
          <w:szCs w:val="24"/>
          <w:rtl/>
        </w:rPr>
        <w:t xml:space="preserve"> </w:t>
      </w:r>
      <w:proofErr w:type="spellStart"/>
      <w:r w:rsidRPr="008473F3">
        <w:rPr>
          <w:rFonts w:cs="David"/>
          <w:b/>
          <w:bCs/>
          <w:szCs w:val="24"/>
          <w:rtl/>
        </w:rPr>
        <w:t>בְּבֵית־אֵל</w:t>
      </w:r>
      <w:proofErr w:type="spellEnd"/>
      <w:r w:rsidRPr="008473F3">
        <w:rPr>
          <w:rFonts w:cs="David"/>
          <w:b/>
          <w:bCs/>
          <w:szCs w:val="24"/>
          <w:rtl/>
        </w:rPr>
        <w:t xml:space="preserve"> </w:t>
      </w:r>
      <w:proofErr w:type="spellStart"/>
      <w:r w:rsidRPr="008473F3">
        <w:rPr>
          <w:rFonts w:cs="David"/>
          <w:b/>
          <w:bCs/>
          <w:szCs w:val="24"/>
          <w:rtl/>
        </w:rPr>
        <w:t>וְאֶת־הָאֶחָד</w:t>
      </w:r>
      <w:proofErr w:type="spellEnd"/>
      <w:r w:rsidRPr="008473F3">
        <w:rPr>
          <w:rFonts w:cs="David"/>
          <w:b/>
          <w:bCs/>
          <w:szCs w:val="24"/>
          <w:rtl/>
        </w:rPr>
        <w:t xml:space="preserve"> נָתַן בְּדָן:</w:t>
      </w:r>
      <w:r w:rsidR="00E65358">
        <w:rPr>
          <w:rtl/>
        </w:rPr>
        <w:t xml:space="preserve"> (</w:t>
      </w:r>
      <w:r>
        <w:rPr>
          <w:rFonts w:hint="cs"/>
          <w:rtl/>
        </w:rPr>
        <w:t xml:space="preserve">מלכים א </w:t>
      </w:r>
      <w:proofErr w:type="spellStart"/>
      <w:r>
        <w:rPr>
          <w:rFonts w:hint="cs"/>
          <w:rtl/>
        </w:rPr>
        <w:t>יב</w:t>
      </w:r>
      <w:proofErr w:type="spellEnd"/>
      <w:r>
        <w:rPr>
          <w:rFonts w:hint="cs"/>
          <w:rtl/>
        </w:rPr>
        <w:t xml:space="preserve"> </w:t>
      </w:r>
      <w:proofErr w:type="spellStart"/>
      <w:r>
        <w:rPr>
          <w:rFonts w:hint="cs"/>
          <w:rtl/>
        </w:rPr>
        <w:t>כו-כט</w:t>
      </w:r>
      <w:proofErr w:type="spellEnd"/>
      <w:r w:rsidR="00E65358">
        <w:rPr>
          <w:rFonts w:hint="cs"/>
          <w:rtl/>
        </w:rPr>
        <w:t>)</w:t>
      </w:r>
      <w:r w:rsidR="00DE5AE9">
        <w:rPr>
          <w:rFonts w:hint="cs"/>
          <w:rtl/>
        </w:rPr>
        <w:t>.</w:t>
      </w:r>
      <w:r w:rsidR="008F3D6C">
        <w:rPr>
          <w:rStyle w:val="a5"/>
          <w:rFonts w:cs="David"/>
          <w:b/>
          <w:bCs/>
          <w:szCs w:val="24"/>
          <w:rtl/>
        </w:rPr>
        <w:footnoteReference w:id="1"/>
      </w:r>
    </w:p>
    <w:p w14:paraId="053CD594" w14:textId="77777777" w:rsidR="00E62112" w:rsidRDefault="00E62112" w:rsidP="001668C5">
      <w:pPr>
        <w:autoSpaceDE w:val="0"/>
        <w:autoSpaceDN w:val="0"/>
        <w:adjustRightInd w:val="0"/>
        <w:spacing w:before="240" w:line="300" w:lineRule="atLeast"/>
        <w:jc w:val="both"/>
        <w:rPr>
          <w:rFonts w:cs="David"/>
          <w:b/>
          <w:bCs/>
          <w:szCs w:val="24"/>
          <w:rtl/>
        </w:rPr>
      </w:pPr>
      <w:r w:rsidRPr="00E62112">
        <w:rPr>
          <w:rFonts w:cs="David"/>
          <w:b/>
          <w:bCs/>
          <w:szCs w:val="24"/>
          <w:rtl/>
        </w:rPr>
        <w:t xml:space="preserve">בָּעֵת הַהִיא חָלָה אֲבִיָּה </w:t>
      </w:r>
      <w:proofErr w:type="spellStart"/>
      <w:r w:rsidRPr="00E62112">
        <w:rPr>
          <w:rFonts w:cs="David"/>
          <w:b/>
          <w:bCs/>
          <w:szCs w:val="24"/>
          <w:rtl/>
        </w:rPr>
        <w:t>בֶן־יָרָבְעָם</w:t>
      </w:r>
      <w:proofErr w:type="spellEnd"/>
      <w:r w:rsidRPr="00E62112">
        <w:rPr>
          <w:rFonts w:cs="David"/>
          <w:b/>
          <w:bCs/>
          <w:szCs w:val="24"/>
          <w:rtl/>
        </w:rPr>
        <w:t>:</w:t>
      </w:r>
      <w:r>
        <w:rPr>
          <w:rFonts w:cs="David" w:hint="cs"/>
          <w:b/>
          <w:bCs/>
          <w:szCs w:val="24"/>
          <w:rtl/>
        </w:rPr>
        <w:t xml:space="preserve"> </w:t>
      </w:r>
      <w:r w:rsidRPr="00E62112">
        <w:rPr>
          <w:rFonts w:cs="David"/>
          <w:b/>
          <w:bCs/>
          <w:szCs w:val="24"/>
          <w:rtl/>
        </w:rPr>
        <w:t xml:space="preserve">וַיֹּאמֶר יָרָבְעָם לְאִשְׁתּוֹ קוּמִי נָא </w:t>
      </w:r>
      <w:r>
        <w:rPr>
          <w:rFonts w:cs="David" w:hint="cs"/>
          <w:b/>
          <w:bCs/>
          <w:szCs w:val="24"/>
          <w:rtl/>
        </w:rPr>
        <w:t>...</w:t>
      </w:r>
      <w:r w:rsidRPr="00E62112">
        <w:rPr>
          <w:rFonts w:cs="David"/>
          <w:b/>
          <w:bCs/>
          <w:szCs w:val="24"/>
          <w:rtl/>
        </w:rPr>
        <w:t xml:space="preserve"> וְהָלַכְתְּ שִׁלֹה </w:t>
      </w:r>
      <w:proofErr w:type="spellStart"/>
      <w:r w:rsidRPr="00E62112">
        <w:rPr>
          <w:rFonts w:cs="David"/>
          <w:b/>
          <w:bCs/>
          <w:szCs w:val="24"/>
          <w:rtl/>
        </w:rPr>
        <w:t>הִנֵּה־שָׁם</w:t>
      </w:r>
      <w:proofErr w:type="spellEnd"/>
      <w:r w:rsidRPr="00E62112">
        <w:rPr>
          <w:rFonts w:cs="David"/>
          <w:b/>
          <w:bCs/>
          <w:szCs w:val="24"/>
          <w:rtl/>
        </w:rPr>
        <w:t xml:space="preserve"> אֲחִיָּה הַנָּבִיא </w:t>
      </w:r>
      <w:proofErr w:type="spellStart"/>
      <w:r w:rsidRPr="00E62112">
        <w:rPr>
          <w:rFonts w:cs="David"/>
          <w:b/>
          <w:bCs/>
          <w:szCs w:val="24"/>
          <w:rtl/>
        </w:rPr>
        <w:t>הוּא־דִבֶּר</w:t>
      </w:r>
      <w:proofErr w:type="spellEnd"/>
      <w:r w:rsidRPr="00E62112">
        <w:rPr>
          <w:rFonts w:cs="David"/>
          <w:b/>
          <w:bCs/>
          <w:szCs w:val="24"/>
          <w:rtl/>
        </w:rPr>
        <w:t xml:space="preserve"> עָלַי לְמֶלֶךְ </w:t>
      </w:r>
      <w:proofErr w:type="spellStart"/>
      <w:r w:rsidRPr="00E62112">
        <w:rPr>
          <w:rFonts w:cs="David"/>
          <w:b/>
          <w:bCs/>
          <w:szCs w:val="24"/>
          <w:rtl/>
        </w:rPr>
        <w:t>עַל־הָעָם</w:t>
      </w:r>
      <w:proofErr w:type="spellEnd"/>
      <w:r w:rsidRPr="00E62112">
        <w:rPr>
          <w:rFonts w:cs="David"/>
          <w:b/>
          <w:bCs/>
          <w:szCs w:val="24"/>
          <w:rtl/>
        </w:rPr>
        <w:t xml:space="preserve"> הַזֶּה:</w:t>
      </w:r>
      <w:r>
        <w:rPr>
          <w:rFonts w:cs="David" w:hint="cs"/>
          <w:b/>
          <w:bCs/>
          <w:szCs w:val="24"/>
          <w:rtl/>
        </w:rPr>
        <w:t xml:space="preserve"> ...</w:t>
      </w:r>
      <w:r w:rsidRPr="00E62112">
        <w:rPr>
          <w:rFonts w:cs="David"/>
          <w:b/>
          <w:bCs/>
          <w:szCs w:val="24"/>
          <w:rtl/>
        </w:rPr>
        <w:t xml:space="preserve"> וַיְהִי כִשְׁמֹעַ אֲחִיָּהוּ </w:t>
      </w:r>
      <w:proofErr w:type="spellStart"/>
      <w:r w:rsidRPr="00E62112">
        <w:rPr>
          <w:rFonts w:cs="David"/>
          <w:b/>
          <w:bCs/>
          <w:szCs w:val="24"/>
          <w:rtl/>
        </w:rPr>
        <w:t>אֶת־קוֹל</w:t>
      </w:r>
      <w:proofErr w:type="spellEnd"/>
      <w:r w:rsidRPr="00E62112">
        <w:rPr>
          <w:rFonts w:cs="David"/>
          <w:b/>
          <w:bCs/>
          <w:szCs w:val="24"/>
          <w:rtl/>
        </w:rPr>
        <w:t xml:space="preserve"> רַגְלֶיהָ בָּאָה בַפֶּתַח וַיֹּאמֶר בֹּאִי אֵשֶׁת יָרָבְעָם לָמָּה זֶּה אַתְּ </w:t>
      </w:r>
      <w:proofErr w:type="spellStart"/>
      <w:r w:rsidRPr="00E62112">
        <w:rPr>
          <w:rFonts w:cs="David"/>
          <w:b/>
          <w:bCs/>
          <w:szCs w:val="24"/>
          <w:rtl/>
        </w:rPr>
        <w:t>מִתְנַכֵּרָה</w:t>
      </w:r>
      <w:proofErr w:type="spellEnd"/>
      <w:r w:rsidRPr="00E62112">
        <w:rPr>
          <w:rFonts w:cs="David"/>
          <w:b/>
          <w:bCs/>
          <w:szCs w:val="24"/>
          <w:rtl/>
        </w:rPr>
        <w:t xml:space="preserve"> וְאָנֹכִי שָׁלוּחַ אֵלַיִךְ קָשָׁה:</w:t>
      </w:r>
      <w:r>
        <w:rPr>
          <w:rFonts w:cs="David" w:hint="cs"/>
          <w:b/>
          <w:bCs/>
          <w:szCs w:val="24"/>
          <w:rtl/>
        </w:rPr>
        <w:t xml:space="preserve"> </w:t>
      </w:r>
      <w:r w:rsidRPr="00E62112">
        <w:rPr>
          <w:rFonts w:cs="David"/>
          <w:b/>
          <w:bCs/>
          <w:szCs w:val="24"/>
          <w:rtl/>
        </w:rPr>
        <w:t xml:space="preserve">לְכִי אִמְרִי לְיָרָבְעָם </w:t>
      </w:r>
      <w:proofErr w:type="spellStart"/>
      <w:r w:rsidRPr="00E62112">
        <w:rPr>
          <w:rFonts w:cs="David"/>
          <w:b/>
          <w:bCs/>
          <w:szCs w:val="24"/>
          <w:rtl/>
        </w:rPr>
        <w:t>כֹּה־אָמַר</w:t>
      </w:r>
      <w:proofErr w:type="spellEnd"/>
      <w:r w:rsidRPr="00E62112">
        <w:rPr>
          <w:rFonts w:cs="David"/>
          <w:b/>
          <w:bCs/>
          <w:szCs w:val="24"/>
          <w:rtl/>
        </w:rPr>
        <w:t xml:space="preserve"> </w:t>
      </w:r>
      <w:r w:rsidR="00A60293">
        <w:rPr>
          <w:rFonts w:cs="David"/>
          <w:b/>
          <w:bCs/>
          <w:szCs w:val="24"/>
          <w:rtl/>
        </w:rPr>
        <w:t>ה'</w:t>
      </w:r>
      <w:r w:rsidRPr="00E62112">
        <w:rPr>
          <w:rFonts w:cs="David"/>
          <w:b/>
          <w:bCs/>
          <w:szCs w:val="24"/>
          <w:rtl/>
        </w:rPr>
        <w:t xml:space="preserve"> </w:t>
      </w:r>
      <w:proofErr w:type="spellStart"/>
      <w:r w:rsidRPr="00E62112">
        <w:rPr>
          <w:rFonts w:cs="David"/>
          <w:b/>
          <w:bCs/>
          <w:szCs w:val="24"/>
          <w:rtl/>
        </w:rPr>
        <w:t>אֱלֹהֵי</w:t>
      </w:r>
      <w:proofErr w:type="spellEnd"/>
      <w:r w:rsidRPr="00E62112">
        <w:rPr>
          <w:rFonts w:cs="David"/>
          <w:b/>
          <w:bCs/>
          <w:szCs w:val="24"/>
          <w:rtl/>
        </w:rPr>
        <w:t xml:space="preserve"> יִשְׂרָאֵל יַעַן אֲשֶׁר </w:t>
      </w:r>
      <w:proofErr w:type="spellStart"/>
      <w:r w:rsidRPr="00E62112">
        <w:rPr>
          <w:rFonts w:cs="David"/>
          <w:b/>
          <w:bCs/>
          <w:szCs w:val="24"/>
          <w:rtl/>
        </w:rPr>
        <w:t>הֲרִימֹתִיך</w:t>
      </w:r>
      <w:proofErr w:type="spellEnd"/>
      <w:r w:rsidRPr="00E62112">
        <w:rPr>
          <w:rFonts w:cs="David"/>
          <w:b/>
          <w:bCs/>
          <w:szCs w:val="24"/>
          <w:rtl/>
        </w:rPr>
        <w:t xml:space="preserve">ָ מִתּוֹךְ הָעָם </w:t>
      </w:r>
      <w:proofErr w:type="spellStart"/>
      <w:r w:rsidRPr="00E62112">
        <w:rPr>
          <w:rFonts w:cs="David"/>
          <w:b/>
          <w:bCs/>
          <w:szCs w:val="24"/>
          <w:rtl/>
        </w:rPr>
        <w:t>וָאֶתֶּנְך</w:t>
      </w:r>
      <w:proofErr w:type="spellEnd"/>
      <w:r w:rsidRPr="00E62112">
        <w:rPr>
          <w:rFonts w:cs="David"/>
          <w:b/>
          <w:bCs/>
          <w:szCs w:val="24"/>
          <w:rtl/>
        </w:rPr>
        <w:t>ָ נָגִיד עַל עַמִּי יִשְׂרָאֵל:</w:t>
      </w:r>
      <w:r>
        <w:rPr>
          <w:rFonts w:cs="David" w:hint="cs"/>
          <w:b/>
          <w:bCs/>
          <w:szCs w:val="24"/>
          <w:rtl/>
        </w:rPr>
        <w:t xml:space="preserve"> ...</w:t>
      </w:r>
      <w:r w:rsidRPr="00E62112">
        <w:rPr>
          <w:rFonts w:cs="David"/>
          <w:b/>
          <w:bCs/>
          <w:szCs w:val="24"/>
          <w:rtl/>
        </w:rPr>
        <w:t xml:space="preserve"> וַתָּרַע לַעֲשׂוֹת מִכֹּל </w:t>
      </w:r>
      <w:proofErr w:type="spellStart"/>
      <w:r w:rsidRPr="00E62112">
        <w:rPr>
          <w:rFonts w:cs="David"/>
          <w:b/>
          <w:bCs/>
          <w:szCs w:val="24"/>
          <w:rtl/>
        </w:rPr>
        <w:t>אֲשֶׁר־הָיו</w:t>
      </w:r>
      <w:proofErr w:type="spellEnd"/>
      <w:r w:rsidRPr="00E62112">
        <w:rPr>
          <w:rFonts w:cs="David"/>
          <w:b/>
          <w:bCs/>
          <w:szCs w:val="24"/>
          <w:rtl/>
        </w:rPr>
        <w:t xml:space="preserve">ּ לְפָנֶיךָ וַתֵּלֶךְ </w:t>
      </w:r>
      <w:proofErr w:type="spellStart"/>
      <w:r w:rsidRPr="00E62112">
        <w:rPr>
          <w:rFonts w:cs="David"/>
          <w:b/>
          <w:bCs/>
          <w:szCs w:val="24"/>
          <w:rtl/>
        </w:rPr>
        <w:t>וַתַּעֲשֶׂה־לְּך</w:t>
      </w:r>
      <w:proofErr w:type="spellEnd"/>
      <w:r w:rsidRPr="00E62112">
        <w:rPr>
          <w:rFonts w:cs="David"/>
          <w:b/>
          <w:bCs/>
          <w:szCs w:val="24"/>
          <w:rtl/>
        </w:rPr>
        <w:t xml:space="preserve">ָ </w:t>
      </w:r>
      <w:proofErr w:type="spellStart"/>
      <w:r w:rsidRPr="00E62112">
        <w:rPr>
          <w:rFonts w:cs="David"/>
          <w:b/>
          <w:bCs/>
          <w:szCs w:val="24"/>
          <w:rtl/>
        </w:rPr>
        <w:t>אֱלֹהִים</w:t>
      </w:r>
      <w:proofErr w:type="spellEnd"/>
      <w:r w:rsidRPr="00E62112">
        <w:rPr>
          <w:rFonts w:cs="David"/>
          <w:b/>
          <w:bCs/>
          <w:szCs w:val="24"/>
          <w:rtl/>
        </w:rPr>
        <w:t xml:space="preserve"> אֲחֵרִים וּמַסֵּכוֹת לְהַכְעִיסֵנִי וְאֹתִי הִשְׁלַכְתָּ אַחֲרֵי גַוֶּךָ: </w:t>
      </w:r>
      <w:r>
        <w:rPr>
          <w:rFonts w:cs="David" w:hint="cs"/>
          <w:b/>
          <w:bCs/>
          <w:szCs w:val="24"/>
          <w:rtl/>
        </w:rPr>
        <w:t xml:space="preserve">... </w:t>
      </w:r>
      <w:r w:rsidRPr="00E62112">
        <w:rPr>
          <w:rFonts w:cs="David"/>
          <w:b/>
          <w:bCs/>
          <w:szCs w:val="24"/>
          <w:rtl/>
        </w:rPr>
        <w:t xml:space="preserve">לָכֵן הִנְנִי מֵבִיא רָעָה </w:t>
      </w:r>
      <w:proofErr w:type="spellStart"/>
      <w:r w:rsidRPr="00E62112">
        <w:rPr>
          <w:rFonts w:cs="David"/>
          <w:b/>
          <w:bCs/>
          <w:szCs w:val="24"/>
          <w:rtl/>
        </w:rPr>
        <w:t>אֶל־בֵּית</w:t>
      </w:r>
      <w:proofErr w:type="spellEnd"/>
      <w:r w:rsidRPr="00E62112">
        <w:rPr>
          <w:rFonts w:cs="David"/>
          <w:b/>
          <w:bCs/>
          <w:szCs w:val="24"/>
          <w:rtl/>
        </w:rPr>
        <w:t xml:space="preserve"> יָרָבְעָם </w:t>
      </w:r>
      <w:r>
        <w:rPr>
          <w:rFonts w:cs="David" w:hint="cs"/>
          <w:b/>
          <w:bCs/>
          <w:szCs w:val="24"/>
          <w:rtl/>
        </w:rPr>
        <w:t>...</w:t>
      </w:r>
      <w:r w:rsidRPr="00E62112">
        <w:rPr>
          <w:rFonts w:cs="David"/>
          <w:b/>
          <w:bCs/>
          <w:szCs w:val="24"/>
          <w:rtl/>
        </w:rPr>
        <w:t xml:space="preserve"> הַמֵּת לְיָרָבְעָם בָּעִיר יֹאכְלוּ הַכְּלָבִים וְהַמֵּת בַּשָּׂדֶה יֹאכְלוּ עוֹף הַשָּׁמָיִם כִּי </w:t>
      </w:r>
      <w:r w:rsidR="00A60293">
        <w:rPr>
          <w:rFonts w:cs="David"/>
          <w:b/>
          <w:bCs/>
          <w:szCs w:val="24"/>
          <w:rtl/>
        </w:rPr>
        <w:t>ה'</w:t>
      </w:r>
      <w:r w:rsidRPr="00E62112">
        <w:rPr>
          <w:rFonts w:cs="David"/>
          <w:b/>
          <w:bCs/>
          <w:szCs w:val="24"/>
          <w:rtl/>
        </w:rPr>
        <w:t xml:space="preserve"> דִּבֵּר:</w:t>
      </w:r>
      <w:r>
        <w:rPr>
          <w:rFonts w:cs="David" w:hint="cs"/>
          <w:b/>
          <w:bCs/>
          <w:szCs w:val="24"/>
          <w:rtl/>
        </w:rPr>
        <w:t xml:space="preserve"> </w:t>
      </w:r>
      <w:r w:rsidRPr="00E62112">
        <w:rPr>
          <w:rFonts w:cs="David"/>
          <w:b/>
          <w:bCs/>
          <w:szCs w:val="24"/>
          <w:rtl/>
        </w:rPr>
        <w:t xml:space="preserve">וְהִכָּה </w:t>
      </w:r>
      <w:r w:rsidR="00A60293">
        <w:rPr>
          <w:rFonts w:cs="David"/>
          <w:b/>
          <w:bCs/>
          <w:szCs w:val="24"/>
          <w:rtl/>
        </w:rPr>
        <w:t>ה'</w:t>
      </w:r>
      <w:r w:rsidRPr="00E62112">
        <w:rPr>
          <w:rFonts w:cs="David"/>
          <w:b/>
          <w:bCs/>
          <w:szCs w:val="24"/>
          <w:rtl/>
        </w:rPr>
        <w:t xml:space="preserve"> </w:t>
      </w:r>
      <w:proofErr w:type="spellStart"/>
      <w:r w:rsidRPr="00E62112">
        <w:rPr>
          <w:rFonts w:cs="David"/>
          <w:b/>
          <w:bCs/>
          <w:szCs w:val="24"/>
          <w:rtl/>
        </w:rPr>
        <w:t>אֶת־יִשְׂרָאֵל</w:t>
      </w:r>
      <w:proofErr w:type="spellEnd"/>
      <w:r w:rsidRPr="00E62112">
        <w:rPr>
          <w:rFonts w:cs="David"/>
          <w:b/>
          <w:bCs/>
          <w:szCs w:val="24"/>
          <w:rtl/>
        </w:rPr>
        <w:t xml:space="preserve"> כַּאֲשֶׁר יָנוּד הַקָּנֶה בַּמַּיִם </w:t>
      </w:r>
      <w:proofErr w:type="spellStart"/>
      <w:r w:rsidRPr="00E62112">
        <w:rPr>
          <w:rFonts w:cs="David"/>
          <w:b/>
          <w:bCs/>
          <w:szCs w:val="24"/>
          <w:rtl/>
        </w:rPr>
        <w:t>וְנָתַש</w:t>
      </w:r>
      <w:proofErr w:type="spellEnd"/>
      <w:r w:rsidRPr="00E62112">
        <w:rPr>
          <w:rFonts w:cs="David"/>
          <w:b/>
          <w:bCs/>
          <w:szCs w:val="24"/>
          <w:rtl/>
        </w:rPr>
        <w:t xml:space="preserve">ׁ </w:t>
      </w:r>
      <w:proofErr w:type="spellStart"/>
      <w:r w:rsidRPr="00E62112">
        <w:rPr>
          <w:rFonts w:cs="David"/>
          <w:b/>
          <w:bCs/>
          <w:szCs w:val="24"/>
          <w:rtl/>
        </w:rPr>
        <w:t>אֶת־יִשְׂרָאֵל</w:t>
      </w:r>
      <w:proofErr w:type="spellEnd"/>
      <w:r w:rsidRPr="00E62112">
        <w:rPr>
          <w:rFonts w:cs="David"/>
          <w:b/>
          <w:bCs/>
          <w:szCs w:val="24"/>
          <w:rtl/>
        </w:rPr>
        <w:t xml:space="preserve"> מֵעַל הָאֲדָמָה הַטּוֹבָה הַזֹּאת </w:t>
      </w:r>
      <w:r>
        <w:rPr>
          <w:rFonts w:cs="David" w:hint="cs"/>
          <w:b/>
          <w:bCs/>
          <w:szCs w:val="24"/>
          <w:rtl/>
        </w:rPr>
        <w:t>...</w:t>
      </w:r>
      <w:r w:rsidRPr="00E62112">
        <w:rPr>
          <w:rFonts w:cs="David"/>
          <w:b/>
          <w:bCs/>
          <w:szCs w:val="24"/>
          <w:rtl/>
        </w:rPr>
        <w:t xml:space="preserve"> בִּגְלַל חַטֹּאות יָרָבְעָם אֲשֶׁר חָטָא וַאֲשֶׁר הֶחֱטִיא </w:t>
      </w:r>
      <w:proofErr w:type="spellStart"/>
      <w:r w:rsidRPr="00E62112">
        <w:rPr>
          <w:rFonts w:cs="David"/>
          <w:b/>
          <w:bCs/>
          <w:szCs w:val="24"/>
          <w:rtl/>
        </w:rPr>
        <w:t>אֶת־יִשְׂרָאֵל</w:t>
      </w:r>
      <w:proofErr w:type="spellEnd"/>
      <w:r w:rsidRPr="00E62112">
        <w:rPr>
          <w:rFonts w:cs="David"/>
          <w:b/>
          <w:bCs/>
          <w:szCs w:val="24"/>
          <w:rtl/>
        </w:rPr>
        <w:t>:</w:t>
      </w:r>
      <w:r w:rsidRPr="00E62112">
        <w:rPr>
          <w:rtl/>
        </w:rPr>
        <w:t xml:space="preserve"> </w:t>
      </w:r>
      <w:r>
        <w:rPr>
          <w:rtl/>
        </w:rPr>
        <w:t>(</w:t>
      </w:r>
      <w:r>
        <w:rPr>
          <w:rFonts w:hint="cs"/>
          <w:rtl/>
        </w:rPr>
        <w:t>מלכים א יד א-</w:t>
      </w:r>
      <w:proofErr w:type="spellStart"/>
      <w:r>
        <w:rPr>
          <w:rFonts w:hint="cs"/>
          <w:rtl/>
        </w:rPr>
        <w:t>טז</w:t>
      </w:r>
      <w:proofErr w:type="spellEnd"/>
      <w:r>
        <w:rPr>
          <w:rFonts w:hint="cs"/>
          <w:rtl/>
        </w:rPr>
        <w:t>)</w:t>
      </w:r>
      <w:r>
        <w:rPr>
          <w:rFonts w:cs="David" w:hint="cs"/>
          <w:b/>
          <w:bCs/>
          <w:szCs w:val="24"/>
          <w:rtl/>
        </w:rPr>
        <w:t>.</w:t>
      </w:r>
      <w:r>
        <w:rPr>
          <w:rStyle w:val="a5"/>
          <w:rFonts w:cs="David"/>
          <w:b/>
          <w:bCs/>
          <w:szCs w:val="24"/>
          <w:rtl/>
        </w:rPr>
        <w:footnoteReference w:id="2"/>
      </w:r>
    </w:p>
    <w:p w14:paraId="09DA36C8" w14:textId="77777777" w:rsidR="008473F3" w:rsidRDefault="008473F3" w:rsidP="001668C5">
      <w:pPr>
        <w:autoSpaceDE w:val="0"/>
        <w:autoSpaceDN w:val="0"/>
        <w:adjustRightInd w:val="0"/>
        <w:spacing w:before="240" w:line="300" w:lineRule="atLeast"/>
        <w:jc w:val="both"/>
        <w:rPr>
          <w:rFonts w:cs="David"/>
          <w:b/>
          <w:bCs/>
          <w:szCs w:val="24"/>
          <w:rtl/>
        </w:rPr>
      </w:pPr>
      <w:r w:rsidRPr="008473F3">
        <w:rPr>
          <w:rFonts w:cs="David"/>
          <w:b/>
          <w:bCs/>
          <w:szCs w:val="24"/>
          <w:rtl/>
        </w:rPr>
        <w:t xml:space="preserve">וְעַתָּה אַתֶּם אֹמְרִים לְהִתְחַזֵּק לִפְנֵי מַמְלֶכֶת </w:t>
      </w:r>
      <w:r w:rsidR="008F3D6C">
        <w:rPr>
          <w:rFonts w:cs="David"/>
          <w:b/>
          <w:bCs/>
          <w:szCs w:val="24"/>
          <w:rtl/>
        </w:rPr>
        <w:t>ה'</w:t>
      </w:r>
      <w:r w:rsidRPr="008473F3">
        <w:rPr>
          <w:rFonts w:cs="David"/>
          <w:b/>
          <w:bCs/>
          <w:szCs w:val="24"/>
          <w:rtl/>
        </w:rPr>
        <w:t xml:space="preserve"> בְּיַד בְּנֵי דָוִיד וְאַתֶּם הָמוֹן רָב וְעִמָּכֶם עֶגְלֵי זָהָב אֲשֶׁר עָשָׂה לָכֶם יָרָבְעָם </w:t>
      </w:r>
      <w:proofErr w:type="spellStart"/>
      <w:r w:rsidRPr="008473F3">
        <w:rPr>
          <w:rFonts w:cs="David"/>
          <w:b/>
          <w:bCs/>
          <w:szCs w:val="24"/>
          <w:rtl/>
        </w:rPr>
        <w:t>לֵאלֹהִים</w:t>
      </w:r>
      <w:proofErr w:type="spellEnd"/>
      <w:r w:rsidRPr="008473F3">
        <w:rPr>
          <w:rFonts w:cs="David"/>
          <w:b/>
          <w:bCs/>
          <w:szCs w:val="24"/>
          <w:rtl/>
        </w:rPr>
        <w:t>:</w:t>
      </w:r>
      <w:r w:rsidR="00D003CF" w:rsidRPr="00D003CF">
        <w:rPr>
          <w:rFonts w:cs="David"/>
          <w:b/>
          <w:bCs/>
          <w:szCs w:val="24"/>
          <w:rtl/>
        </w:rPr>
        <w:t xml:space="preserve"> </w:t>
      </w:r>
      <w:r w:rsidR="00D003CF">
        <w:rPr>
          <w:rFonts w:hint="cs"/>
          <w:rtl/>
        </w:rPr>
        <w:t>(ד</w:t>
      </w:r>
      <w:r w:rsidR="00D003CF" w:rsidRPr="00D003CF">
        <w:rPr>
          <w:rtl/>
        </w:rPr>
        <w:t xml:space="preserve">ברי הימים ב פרק </w:t>
      </w:r>
      <w:proofErr w:type="spellStart"/>
      <w:r w:rsidR="00D003CF" w:rsidRPr="00D003CF">
        <w:rPr>
          <w:rtl/>
        </w:rPr>
        <w:t>יג</w:t>
      </w:r>
      <w:proofErr w:type="spellEnd"/>
      <w:r w:rsidR="00D003CF" w:rsidRPr="00D003CF">
        <w:rPr>
          <w:rtl/>
        </w:rPr>
        <w:t xml:space="preserve"> </w:t>
      </w:r>
      <w:r w:rsidR="00D003CF">
        <w:rPr>
          <w:rFonts w:hint="cs"/>
          <w:rtl/>
        </w:rPr>
        <w:t xml:space="preserve">פסוק </w:t>
      </w:r>
      <w:r w:rsidR="00D003CF" w:rsidRPr="00D003CF">
        <w:rPr>
          <w:rtl/>
        </w:rPr>
        <w:t>ח</w:t>
      </w:r>
      <w:r w:rsidR="00EB6B2B">
        <w:rPr>
          <w:rFonts w:hint="cs"/>
          <w:rtl/>
        </w:rPr>
        <w:t>).</w:t>
      </w:r>
      <w:r w:rsidR="00EB6B2B">
        <w:rPr>
          <w:rStyle w:val="a5"/>
          <w:rtl/>
        </w:rPr>
        <w:footnoteReference w:id="3"/>
      </w:r>
    </w:p>
    <w:p w14:paraId="137449FC" w14:textId="77777777" w:rsidR="00037A0A" w:rsidRDefault="00037A0A" w:rsidP="00037A0A">
      <w:pPr>
        <w:pStyle w:val="ab"/>
        <w:rPr>
          <w:rtl/>
        </w:rPr>
      </w:pPr>
      <w:r>
        <w:rPr>
          <w:rtl/>
        </w:rPr>
        <w:t xml:space="preserve">איכה רבה פרשה ב </w:t>
      </w:r>
      <w:r>
        <w:rPr>
          <w:rFonts w:hint="cs"/>
          <w:rtl/>
        </w:rPr>
        <w:t>סימן ג</w:t>
      </w:r>
      <w:r w:rsidR="004E387C">
        <w:rPr>
          <w:rFonts w:hint="cs"/>
          <w:rtl/>
        </w:rPr>
        <w:t xml:space="preserve"> </w:t>
      </w:r>
      <w:r w:rsidR="004E387C">
        <w:rPr>
          <w:rtl/>
        </w:rPr>
        <w:t>–</w:t>
      </w:r>
      <w:r w:rsidR="004E387C">
        <w:rPr>
          <w:rFonts w:hint="cs"/>
          <w:rtl/>
        </w:rPr>
        <w:t xml:space="preserve"> עד היכן עגל הזהב שעשו במדבר?</w:t>
      </w:r>
    </w:p>
    <w:p w14:paraId="6F470C48" w14:textId="77777777" w:rsidR="00330445" w:rsidRDefault="002D43AB" w:rsidP="00585B6F">
      <w:pPr>
        <w:pStyle w:val="ac"/>
        <w:rPr>
          <w:rtl/>
        </w:rPr>
      </w:pPr>
      <w:r>
        <w:rPr>
          <w:rFonts w:hint="cs"/>
          <w:rtl/>
        </w:rPr>
        <w:t>"</w:t>
      </w:r>
      <w:r w:rsidR="00585B6F">
        <w:rPr>
          <w:rtl/>
        </w:rPr>
        <w:t xml:space="preserve">וַיִּקְרָא בְאָזְנַי קוֹל גָּדוֹל </w:t>
      </w:r>
      <w:proofErr w:type="spellStart"/>
      <w:r w:rsidR="00585B6F">
        <w:rPr>
          <w:rtl/>
        </w:rPr>
        <w:t>לֵאמֹר</w:t>
      </w:r>
      <w:proofErr w:type="spellEnd"/>
      <w:r w:rsidR="00585B6F">
        <w:rPr>
          <w:rtl/>
        </w:rPr>
        <w:t xml:space="preserve"> קָרְבוּ </w:t>
      </w:r>
      <w:proofErr w:type="spellStart"/>
      <w:r w:rsidR="00585B6F">
        <w:rPr>
          <w:rtl/>
        </w:rPr>
        <w:t>פְּקֻדּוֹת</w:t>
      </w:r>
      <w:proofErr w:type="spellEnd"/>
      <w:r w:rsidR="00585B6F">
        <w:rPr>
          <w:rtl/>
        </w:rPr>
        <w:t xml:space="preserve"> הָעִיר וְאִישׁ כְּלִי מַשְׁחֵתוֹ בְּיָדוֹ</w:t>
      </w:r>
      <w:r>
        <w:rPr>
          <w:rFonts w:hint="cs"/>
          <w:rtl/>
        </w:rPr>
        <w:t>"</w:t>
      </w:r>
      <w:r>
        <w:rPr>
          <w:rtl/>
        </w:rPr>
        <w:t xml:space="preserve"> </w:t>
      </w:r>
      <w:r w:rsidR="00037A0A">
        <w:rPr>
          <w:rtl/>
        </w:rPr>
        <w:t>(יחזקאל ט א)</w:t>
      </w:r>
      <w:r w:rsidR="00176200">
        <w:rPr>
          <w:rStyle w:val="a5"/>
          <w:rtl/>
        </w:rPr>
        <w:footnoteReference w:id="4"/>
      </w:r>
      <w:r>
        <w:rPr>
          <w:rFonts w:hint="cs"/>
          <w:rtl/>
        </w:rPr>
        <w:t xml:space="preserve"> -</w:t>
      </w:r>
      <w:r w:rsidR="00037A0A">
        <w:rPr>
          <w:rtl/>
        </w:rPr>
        <w:t xml:space="preserve"> </w:t>
      </w:r>
      <w:r>
        <w:rPr>
          <w:rtl/>
        </w:rPr>
        <w:t>עד היכן חטאו של עגל קיים</w:t>
      </w:r>
      <w:r>
        <w:rPr>
          <w:rFonts w:hint="cs"/>
          <w:rtl/>
        </w:rPr>
        <w:t>?</w:t>
      </w:r>
      <w:r>
        <w:rPr>
          <w:rtl/>
        </w:rPr>
        <w:t xml:space="preserve"> ר' ברכיה ואמרי לה ר' נחמיה בן אלעזר</w:t>
      </w:r>
      <w:r>
        <w:rPr>
          <w:rFonts w:hint="cs"/>
          <w:rtl/>
        </w:rPr>
        <w:t>:</w:t>
      </w:r>
      <w:r>
        <w:rPr>
          <w:rtl/>
        </w:rPr>
        <w:t xml:space="preserve"> עד עגליו של ירבעם בן נבט</w:t>
      </w:r>
      <w:r>
        <w:rPr>
          <w:rFonts w:hint="cs"/>
          <w:rtl/>
        </w:rPr>
        <w:t xml:space="preserve">, </w:t>
      </w:r>
      <w:proofErr w:type="spellStart"/>
      <w:r>
        <w:rPr>
          <w:rFonts w:hint="cs"/>
          <w:rtl/>
        </w:rPr>
        <w:t>הדא</w:t>
      </w:r>
      <w:proofErr w:type="spellEnd"/>
      <w:r>
        <w:rPr>
          <w:rFonts w:hint="cs"/>
          <w:rtl/>
        </w:rPr>
        <w:t xml:space="preserve"> הוא </w:t>
      </w:r>
      <w:proofErr w:type="spellStart"/>
      <w:r>
        <w:rPr>
          <w:rFonts w:hint="cs"/>
          <w:rtl/>
        </w:rPr>
        <w:t>דכתיב</w:t>
      </w:r>
      <w:proofErr w:type="spellEnd"/>
      <w:r>
        <w:rPr>
          <w:rFonts w:hint="cs"/>
          <w:rtl/>
        </w:rPr>
        <w:t>:</w:t>
      </w:r>
      <w:r>
        <w:rPr>
          <w:rtl/>
        </w:rPr>
        <w:t xml:space="preserve"> "כרפאי לישראל ונגלה </w:t>
      </w:r>
      <w:proofErr w:type="spellStart"/>
      <w:r>
        <w:rPr>
          <w:rtl/>
        </w:rPr>
        <w:t>עון</w:t>
      </w:r>
      <w:proofErr w:type="spellEnd"/>
      <w:r>
        <w:rPr>
          <w:rtl/>
        </w:rPr>
        <w:t xml:space="preserve"> אפרים ורעות שומרון</w:t>
      </w:r>
      <w:r>
        <w:rPr>
          <w:rFonts w:hint="cs"/>
          <w:rtl/>
        </w:rPr>
        <w:t>"</w:t>
      </w:r>
      <w:r w:rsidR="00037A0A">
        <w:rPr>
          <w:rtl/>
        </w:rPr>
        <w:t xml:space="preserve"> (הושע ז א)</w:t>
      </w:r>
      <w:r>
        <w:rPr>
          <w:rFonts w:hint="cs"/>
          <w:rtl/>
        </w:rPr>
        <w:t>.</w:t>
      </w:r>
      <w:r w:rsidR="00037A0A">
        <w:rPr>
          <w:rtl/>
        </w:rPr>
        <w:t xml:space="preserve"> אמר </w:t>
      </w:r>
      <w:r>
        <w:rPr>
          <w:rFonts w:hint="cs"/>
          <w:rtl/>
        </w:rPr>
        <w:t xml:space="preserve">הקב"ה: </w:t>
      </w:r>
      <w:r w:rsidR="00037A0A">
        <w:rPr>
          <w:rtl/>
        </w:rPr>
        <w:t xml:space="preserve">באתי לרפאות ישראל מחטאו של עגל, ונגלה </w:t>
      </w:r>
      <w:proofErr w:type="spellStart"/>
      <w:r w:rsidR="00037A0A">
        <w:rPr>
          <w:rtl/>
        </w:rPr>
        <w:t>עון</w:t>
      </w:r>
      <w:proofErr w:type="spellEnd"/>
      <w:r w:rsidR="00037A0A">
        <w:rPr>
          <w:rtl/>
        </w:rPr>
        <w:t xml:space="preserve"> אפרים ורעות שומרון.</w:t>
      </w:r>
      <w:r w:rsidR="007E0662">
        <w:rPr>
          <w:rStyle w:val="a5"/>
          <w:rtl/>
        </w:rPr>
        <w:footnoteReference w:id="5"/>
      </w:r>
    </w:p>
    <w:p w14:paraId="13AF07CA" w14:textId="7DEAF2B7" w:rsidR="003D1043" w:rsidRDefault="003D1043" w:rsidP="003F3564">
      <w:pPr>
        <w:pStyle w:val="ab"/>
        <w:rPr>
          <w:rtl/>
        </w:rPr>
      </w:pPr>
      <w:r>
        <w:rPr>
          <w:rtl/>
        </w:rPr>
        <w:lastRenderedPageBreak/>
        <w:t xml:space="preserve">ירושלמי עבודה זרה פרק א </w:t>
      </w:r>
      <w:r>
        <w:rPr>
          <w:rFonts w:hint="cs"/>
          <w:rtl/>
        </w:rPr>
        <w:t>הלכה ב</w:t>
      </w:r>
      <w:r w:rsidR="004D05B0">
        <w:rPr>
          <w:rFonts w:hint="cs"/>
          <w:rtl/>
        </w:rPr>
        <w:t xml:space="preserve"> </w:t>
      </w:r>
      <w:r w:rsidR="004D05B0">
        <w:rPr>
          <w:rtl/>
        </w:rPr>
        <w:t>–</w:t>
      </w:r>
      <w:r w:rsidR="004D05B0">
        <w:rPr>
          <w:rFonts w:hint="cs"/>
          <w:rtl/>
        </w:rPr>
        <w:t xml:space="preserve"> עלייתה של מלכות רומא</w:t>
      </w:r>
    </w:p>
    <w:p w14:paraId="3CCA9DEF" w14:textId="77777777" w:rsidR="003D1043" w:rsidRDefault="003D1043" w:rsidP="009A7B10">
      <w:pPr>
        <w:pStyle w:val="ac"/>
        <w:rPr>
          <w:rtl/>
        </w:rPr>
      </w:pPr>
      <w:proofErr w:type="spellStart"/>
      <w:r>
        <w:rPr>
          <w:rtl/>
        </w:rPr>
        <w:t>א"ר</w:t>
      </w:r>
      <w:proofErr w:type="spellEnd"/>
      <w:r>
        <w:rPr>
          <w:rtl/>
        </w:rPr>
        <w:t xml:space="preserve"> לוי יום</w:t>
      </w:r>
      <w:r w:rsidR="00650DB6">
        <w:rPr>
          <w:rFonts w:hint="cs"/>
          <w:rtl/>
        </w:rPr>
        <w:t>:</w:t>
      </w:r>
      <w:r>
        <w:rPr>
          <w:rtl/>
        </w:rPr>
        <w:t xml:space="preserve"> שנתחתן שלמה לפרעה נכה מלך מצרים</w:t>
      </w:r>
      <w:r w:rsidR="009A7B10">
        <w:rPr>
          <w:rFonts w:hint="cs"/>
          <w:rtl/>
        </w:rPr>
        <w:t>,</w:t>
      </w:r>
      <w:r>
        <w:rPr>
          <w:rtl/>
        </w:rPr>
        <w:t xml:space="preserve"> ירד מיכאל ונעץ קנה בים והעלה </w:t>
      </w:r>
      <w:proofErr w:type="spellStart"/>
      <w:r>
        <w:rPr>
          <w:rtl/>
        </w:rPr>
        <w:t>שלעטוט</w:t>
      </w:r>
      <w:proofErr w:type="spellEnd"/>
      <w:r>
        <w:rPr>
          <w:rtl/>
        </w:rPr>
        <w:t xml:space="preserve"> ונעשה חורש גדול</w:t>
      </w:r>
      <w:r w:rsidR="009A7B10">
        <w:rPr>
          <w:rFonts w:hint="cs"/>
          <w:rtl/>
        </w:rPr>
        <w:t>.</w:t>
      </w:r>
      <w:r w:rsidR="00F264FD">
        <w:rPr>
          <w:rStyle w:val="a5"/>
          <w:rtl/>
        </w:rPr>
        <w:footnoteReference w:id="6"/>
      </w:r>
      <w:r>
        <w:rPr>
          <w:rtl/>
        </w:rPr>
        <w:t xml:space="preserve"> וזה הוא כרך גדול שברומי. יום שהעמיד ירבעם שני עגלי זהב</w:t>
      </w:r>
      <w:r w:rsidR="009A7B10">
        <w:rPr>
          <w:rFonts w:hint="cs"/>
          <w:rtl/>
        </w:rPr>
        <w:t>,</w:t>
      </w:r>
      <w:r>
        <w:rPr>
          <w:rtl/>
        </w:rPr>
        <w:t xml:space="preserve"> באו רומס </w:t>
      </w:r>
      <w:proofErr w:type="spellStart"/>
      <w:r>
        <w:rPr>
          <w:rtl/>
        </w:rPr>
        <w:t>ורומילס</w:t>
      </w:r>
      <w:proofErr w:type="spellEnd"/>
      <w:r>
        <w:rPr>
          <w:rtl/>
        </w:rPr>
        <w:t xml:space="preserve"> ובנו שני צריפים ברומי. יום שנסתלק בו אליהו הועמד מלך ברומי  </w:t>
      </w:r>
      <w:r w:rsidR="009A7B10">
        <w:rPr>
          <w:rFonts w:hint="cs"/>
          <w:rtl/>
        </w:rPr>
        <w:t>- "</w:t>
      </w:r>
      <w:r>
        <w:rPr>
          <w:rtl/>
        </w:rPr>
        <w:t xml:space="preserve">ומלך אין באדום </w:t>
      </w:r>
      <w:proofErr w:type="spellStart"/>
      <w:r>
        <w:rPr>
          <w:rtl/>
        </w:rPr>
        <w:t>נצב</w:t>
      </w:r>
      <w:proofErr w:type="spellEnd"/>
      <w:r>
        <w:rPr>
          <w:rtl/>
        </w:rPr>
        <w:t xml:space="preserve"> מלך</w:t>
      </w:r>
      <w:r w:rsidR="009A7B10">
        <w:rPr>
          <w:rFonts w:hint="cs"/>
          <w:rtl/>
        </w:rPr>
        <w:t xml:space="preserve">" </w:t>
      </w:r>
      <w:r w:rsidR="009A7B10">
        <w:rPr>
          <w:rtl/>
        </w:rPr>
        <w:t xml:space="preserve">[מלכים א </w:t>
      </w:r>
      <w:proofErr w:type="spellStart"/>
      <w:r w:rsidR="009A7B10">
        <w:rPr>
          <w:rtl/>
        </w:rPr>
        <w:t>כב</w:t>
      </w:r>
      <w:proofErr w:type="spellEnd"/>
      <w:r w:rsidR="009A7B10">
        <w:rPr>
          <w:rtl/>
        </w:rPr>
        <w:t xml:space="preserve"> מח]</w:t>
      </w:r>
      <w:r>
        <w:rPr>
          <w:rtl/>
        </w:rPr>
        <w:t>.</w:t>
      </w:r>
      <w:r w:rsidR="00997C2F">
        <w:rPr>
          <w:rStyle w:val="a5"/>
          <w:rtl/>
        </w:rPr>
        <w:footnoteReference w:id="7"/>
      </w:r>
    </w:p>
    <w:p w14:paraId="4419B397" w14:textId="77777777" w:rsidR="003F3564" w:rsidRDefault="003F3564" w:rsidP="001C5D1D">
      <w:pPr>
        <w:pStyle w:val="ab"/>
        <w:rPr>
          <w:rtl/>
        </w:rPr>
      </w:pPr>
      <w:r>
        <w:rPr>
          <w:rtl/>
        </w:rPr>
        <w:t xml:space="preserve">בראשית רבה </w:t>
      </w:r>
      <w:r>
        <w:rPr>
          <w:rFonts w:hint="cs"/>
          <w:rtl/>
        </w:rPr>
        <w:t xml:space="preserve">פד י </w:t>
      </w:r>
      <w:r>
        <w:rPr>
          <w:rtl/>
        </w:rPr>
        <w:t xml:space="preserve">פרשת וישב </w:t>
      </w:r>
      <w:r w:rsidR="00C22C78">
        <w:rPr>
          <w:rtl/>
        </w:rPr>
        <w:t>–</w:t>
      </w:r>
      <w:r w:rsidR="00C22C78">
        <w:rPr>
          <w:rFonts w:hint="cs"/>
          <w:rtl/>
        </w:rPr>
        <w:t xml:space="preserve"> יוסף צופה את עגלי ירבעם </w:t>
      </w:r>
    </w:p>
    <w:p w14:paraId="290B7290" w14:textId="518C85FF" w:rsidR="001343AB" w:rsidRDefault="001B5A29" w:rsidP="001B5A29">
      <w:pPr>
        <w:pStyle w:val="ac"/>
        <w:rPr>
          <w:rtl/>
        </w:rPr>
      </w:pPr>
      <w:r>
        <w:rPr>
          <w:rFonts w:hint="cs"/>
          <w:rtl/>
        </w:rPr>
        <w:t>"</w:t>
      </w:r>
      <w:r w:rsidR="003F3564">
        <w:rPr>
          <w:rtl/>
        </w:rPr>
        <w:t>והנה קמה אלומתי וגם נצבה</w:t>
      </w:r>
      <w:r>
        <w:rPr>
          <w:rFonts w:hint="cs"/>
          <w:rtl/>
        </w:rPr>
        <w:t xml:space="preserve">" ... </w:t>
      </w:r>
      <w:r w:rsidR="003F3564">
        <w:rPr>
          <w:rtl/>
        </w:rPr>
        <w:t>רבי לוי אמר</w:t>
      </w:r>
      <w:r>
        <w:rPr>
          <w:rFonts w:hint="cs"/>
          <w:rtl/>
        </w:rPr>
        <w:t>:</w:t>
      </w:r>
      <w:r w:rsidR="003F3564">
        <w:rPr>
          <w:rtl/>
        </w:rPr>
        <w:t xml:space="preserve"> </w:t>
      </w:r>
      <w:proofErr w:type="spellStart"/>
      <w:r w:rsidR="003F3564">
        <w:rPr>
          <w:rtl/>
        </w:rPr>
        <w:t>עתידין</w:t>
      </w:r>
      <w:proofErr w:type="spellEnd"/>
      <w:r w:rsidR="003F3564">
        <w:rPr>
          <w:rtl/>
        </w:rPr>
        <w:t xml:space="preserve"> אתם לעשות אלילים </w:t>
      </w:r>
      <w:proofErr w:type="spellStart"/>
      <w:r w:rsidR="003F3564">
        <w:rPr>
          <w:rtl/>
        </w:rPr>
        <w:t>אלמים</w:t>
      </w:r>
      <w:proofErr w:type="spellEnd"/>
      <w:r w:rsidR="003F3564">
        <w:rPr>
          <w:rtl/>
        </w:rPr>
        <w:t xml:space="preserve"> לפני עגליו של ירבעם</w:t>
      </w:r>
      <w:r w:rsidR="00A83C03">
        <w:rPr>
          <w:rFonts w:hint="cs"/>
          <w:rtl/>
        </w:rPr>
        <w:t>,</w:t>
      </w:r>
      <w:r w:rsidR="00795049">
        <w:rPr>
          <w:rStyle w:val="a5"/>
          <w:rtl/>
        </w:rPr>
        <w:footnoteReference w:id="8"/>
      </w:r>
      <w:r w:rsidR="003F3564">
        <w:rPr>
          <w:rtl/>
        </w:rPr>
        <w:t xml:space="preserve"> </w:t>
      </w:r>
      <w:proofErr w:type="spellStart"/>
      <w:r w:rsidR="003F3564">
        <w:rPr>
          <w:rtl/>
        </w:rPr>
        <w:t>ולאמר</w:t>
      </w:r>
      <w:proofErr w:type="spellEnd"/>
      <w:r>
        <w:rPr>
          <w:rFonts w:hint="cs"/>
          <w:rtl/>
        </w:rPr>
        <w:t>:</w:t>
      </w:r>
      <w:r w:rsidR="003F3564">
        <w:rPr>
          <w:rtl/>
        </w:rPr>
        <w:t xml:space="preserve"> </w:t>
      </w:r>
      <w:r>
        <w:rPr>
          <w:rFonts w:hint="cs"/>
          <w:rtl/>
        </w:rPr>
        <w:t>"</w:t>
      </w:r>
      <w:r w:rsidR="003F3564">
        <w:rPr>
          <w:rtl/>
        </w:rPr>
        <w:t xml:space="preserve">אלה </w:t>
      </w:r>
      <w:proofErr w:type="spellStart"/>
      <w:r w:rsidR="003F3564">
        <w:rPr>
          <w:rtl/>
        </w:rPr>
        <w:t>אלהיך</w:t>
      </w:r>
      <w:proofErr w:type="spellEnd"/>
      <w:r w:rsidR="003F3564">
        <w:rPr>
          <w:rtl/>
        </w:rPr>
        <w:t xml:space="preserve"> ישראל</w:t>
      </w:r>
      <w:r>
        <w:rPr>
          <w:rFonts w:hint="cs"/>
          <w:rtl/>
        </w:rPr>
        <w:t>".</w:t>
      </w:r>
      <w:r w:rsidR="00A83C03">
        <w:rPr>
          <w:rStyle w:val="a5"/>
          <w:rtl/>
        </w:rPr>
        <w:footnoteReference w:id="9"/>
      </w:r>
    </w:p>
    <w:p w14:paraId="3736B576" w14:textId="739681F7" w:rsidR="003F3564" w:rsidRDefault="003F3564" w:rsidP="001C5D1D">
      <w:pPr>
        <w:pStyle w:val="ab"/>
        <w:rPr>
          <w:rtl/>
        </w:rPr>
      </w:pPr>
      <w:r>
        <w:rPr>
          <w:rtl/>
        </w:rPr>
        <w:t xml:space="preserve">מדרש ילמדנו (מאן) ילקוט תלמוד תורה בראשית קפד </w:t>
      </w:r>
      <w:r w:rsidR="003A1707">
        <w:rPr>
          <w:rtl/>
        </w:rPr>
        <w:t>–</w:t>
      </w:r>
      <w:r w:rsidR="003A1707">
        <w:rPr>
          <w:rFonts w:hint="cs"/>
          <w:rtl/>
        </w:rPr>
        <w:t xml:space="preserve"> יעקב צופה ונחרד</w:t>
      </w:r>
    </w:p>
    <w:p w14:paraId="48DC3DB8" w14:textId="1C2B1C46" w:rsidR="003F3564" w:rsidRDefault="00F0617C" w:rsidP="00F0617C">
      <w:pPr>
        <w:pStyle w:val="ac"/>
        <w:rPr>
          <w:rtl/>
        </w:rPr>
      </w:pPr>
      <w:r>
        <w:rPr>
          <w:rFonts w:hint="cs"/>
          <w:rtl/>
        </w:rPr>
        <w:t>"</w:t>
      </w:r>
      <w:r w:rsidR="003F3564">
        <w:rPr>
          <w:rtl/>
        </w:rPr>
        <w:t xml:space="preserve">וירא ישראל את בני יוסף </w:t>
      </w:r>
      <w:r>
        <w:rPr>
          <w:rFonts w:hint="cs"/>
          <w:rtl/>
        </w:rPr>
        <w:t>ויאמר</w:t>
      </w:r>
      <w:r w:rsidR="003F3564">
        <w:rPr>
          <w:rtl/>
        </w:rPr>
        <w:t xml:space="preserve"> מי אלה</w:t>
      </w:r>
      <w:r>
        <w:rPr>
          <w:rFonts w:hint="cs"/>
          <w:rtl/>
        </w:rPr>
        <w:t xml:space="preserve">" (בראשית מח ח). </w:t>
      </w:r>
      <w:r w:rsidR="003F3564">
        <w:rPr>
          <w:rtl/>
        </w:rPr>
        <w:t>וכי לא היה מכירם</w:t>
      </w:r>
      <w:r>
        <w:rPr>
          <w:rFonts w:hint="cs"/>
          <w:rtl/>
        </w:rPr>
        <w:t>?</w:t>
      </w:r>
      <w:r w:rsidR="003F3564">
        <w:rPr>
          <w:rtl/>
        </w:rPr>
        <w:t xml:space="preserve"> והרי כתיב</w:t>
      </w:r>
      <w:r>
        <w:rPr>
          <w:rFonts w:hint="cs"/>
          <w:rtl/>
        </w:rPr>
        <w:t>:</w:t>
      </w:r>
      <w:r w:rsidR="003F3564">
        <w:rPr>
          <w:rtl/>
        </w:rPr>
        <w:t xml:space="preserve"> </w:t>
      </w:r>
      <w:r>
        <w:rPr>
          <w:rFonts w:hint="cs"/>
          <w:rtl/>
        </w:rPr>
        <w:t>"</w:t>
      </w:r>
      <w:r w:rsidR="003F3564">
        <w:rPr>
          <w:rtl/>
        </w:rPr>
        <w:t>אפרים ומנשה כראובן ושמעון יהיו לי</w:t>
      </w:r>
      <w:r>
        <w:rPr>
          <w:rFonts w:hint="cs"/>
          <w:rtl/>
        </w:rPr>
        <w:t>"!</w:t>
      </w:r>
      <w:r w:rsidR="003F3564">
        <w:rPr>
          <w:rtl/>
        </w:rPr>
        <w:t xml:space="preserve"> אלא צפה יעקב וראה ירבעם הרשע יוצא מזרעו של אפרים, ובידו שני עגלי זהב וצועק ואומר: אלה </w:t>
      </w:r>
      <w:proofErr w:type="spellStart"/>
      <w:r w:rsidR="003F3564">
        <w:rPr>
          <w:rtl/>
        </w:rPr>
        <w:t>אלהיך</w:t>
      </w:r>
      <w:proofErr w:type="spellEnd"/>
      <w:r w:rsidR="003F3564">
        <w:rPr>
          <w:rtl/>
        </w:rPr>
        <w:t xml:space="preserve"> ישראל,</w:t>
      </w:r>
      <w:r w:rsidR="00D52A7C">
        <w:rPr>
          <w:rStyle w:val="a5"/>
          <w:rtl/>
        </w:rPr>
        <w:footnoteReference w:id="10"/>
      </w:r>
      <w:r w:rsidR="003F3564">
        <w:rPr>
          <w:rtl/>
        </w:rPr>
        <w:t xml:space="preserve"> לפיכך אמר: מי אלה.</w:t>
      </w:r>
      <w:r>
        <w:rPr>
          <w:rStyle w:val="a5"/>
          <w:rtl/>
        </w:rPr>
        <w:footnoteReference w:id="11"/>
      </w:r>
      <w:r w:rsidR="003F3564">
        <w:rPr>
          <w:rtl/>
        </w:rPr>
        <w:t xml:space="preserve"> א"ל יוסף: בני הם אשר נתן לי </w:t>
      </w:r>
      <w:proofErr w:type="spellStart"/>
      <w:r w:rsidR="003F3564">
        <w:rPr>
          <w:rtl/>
        </w:rPr>
        <w:t>אלהים</w:t>
      </w:r>
      <w:proofErr w:type="spellEnd"/>
      <w:r w:rsidR="003F3564">
        <w:rPr>
          <w:rtl/>
        </w:rPr>
        <w:t xml:space="preserve"> בזה</w:t>
      </w:r>
      <w:r>
        <w:rPr>
          <w:rFonts w:hint="cs"/>
          <w:rtl/>
        </w:rPr>
        <w:t xml:space="preserve"> -</w:t>
      </w:r>
      <w:r w:rsidR="003F3564">
        <w:rPr>
          <w:rtl/>
        </w:rPr>
        <w:t xml:space="preserve"> בכתובה ובק</w:t>
      </w:r>
      <w:r>
        <w:rPr>
          <w:rFonts w:hint="cs"/>
          <w:rtl/>
        </w:rPr>
        <w:t>י</w:t>
      </w:r>
      <w:r w:rsidR="003F3564">
        <w:rPr>
          <w:rtl/>
        </w:rPr>
        <w:t xml:space="preserve">דושין. א"ל יעקב אבינו: יודע אני שבניך הם בקדושה ובטהרה, אלא על אלה שראיתי אני </w:t>
      </w:r>
      <w:proofErr w:type="spellStart"/>
      <w:r w:rsidR="003F3564">
        <w:rPr>
          <w:rtl/>
        </w:rPr>
        <w:t>מתבהל</w:t>
      </w:r>
      <w:proofErr w:type="spellEnd"/>
      <w:r w:rsidR="003F3564">
        <w:rPr>
          <w:rtl/>
        </w:rPr>
        <w:t>. באותה שעה השליך יוסף עטרה שלו והתיר זיינו ונפל לפניו</w:t>
      </w:r>
      <w:r>
        <w:rPr>
          <w:rFonts w:hint="cs"/>
          <w:rtl/>
        </w:rPr>
        <w:t xml:space="preserve"> ... אמר לו</w:t>
      </w:r>
      <w:r w:rsidR="003F3564">
        <w:rPr>
          <w:rtl/>
        </w:rPr>
        <w:t xml:space="preserve">: החטא </w:t>
      </w:r>
      <w:proofErr w:type="spellStart"/>
      <w:r w:rsidR="003F3564">
        <w:rPr>
          <w:rtl/>
        </w:rPr>
        <w:t>שעתידין</w:t>
      </w:r>
      <w:proofErr w:type="spellEnd"/>
      <w:r w:rsidR="003F3564">
        <w:rPr>
          <w:rtl/>
        </w:rPr>
        <w:t xml:space="preserve"> בני לעשות אתה רואה, והשירה </w:t>
      </w:r>
      <w:proofErr w:type="spellStart"/>
      <w:r w:rsidR="003F3564">
        <w:rPr>
          <w:rtl/>
        </w:rPr>
        <w:t>שעתידין</w:t>
      </w:r>
      <w:proofErr w:type="spellEnd"/>
      <w:r w:rsidR="003F3564">
        <w:rPr>
          <w:rtl/>
        </w:rPr>
        <w:t xml:space="preserve"> לומר על הים אין אתה רואה</w:t>
      </w:r>
      <w:r>
        <w:rPr>
          <w:rFonts w:hint="cs"/>
          <w:rtl/>
        </w:rPr>
        <w:t>!</w:t>
      </w:r>
      <w:r w:rsidR="003F3564">
        <w:rPr>
          <w:rtl/>
        </w:rPr>
        <w:t xml:space="preserve"> כיון ששמע יעקב כן, א"ל: </w:t>
      </w:r>
      <w:r w:rsidR="001C5D1D">
        <w:rPr>
          <w:rFonts w:hint="cs"/>
          <w:rtl/>
        </w:rPr>
        <w:t>"</w:t>
      </w:r>
      <w:r w:rsidR="003F3564">
        <w:rPr>
          <w:rtl/>
        </w:rPr>
        <w:t>קחם נא אלי ואברכם</w:t>
      </w:r>
      <w:r w:rsidR="001C5D1D">
        <w:rPr>
          <w:rFonts w:hint="cs"/>
          <w:rtl/>
        </w:rPr>
        <w:t>"</w:t>
      </w:r>
      <w:r w:rsidR="003F3564">
        <w:rPr>
          <w:rtl/>
        </w:rPr>
        <w:t>.</w:t>
      </w:r>
      <w:r w:rsidR="000F4523">
        <w:rPr>
          <w:rStyle w:val="a5"/>
          <w:rtl/>
        </w:rPr>
        <w:footnoteReference w:id="12"/>
      </w:r>
    </w:p>
    <w:p w14:paraId="44388B1E" w14:textId="05A0F52B" w:rsidR="003F3564" w:rsidRDefault="003F3564" w:rsidP="005C4269">
      <w:pPr>
        <w:pStyle w:val="ab"/>
        <w:rPr>
          <w:rtl/>
        </w:rPr>
      </w:pPr>
      <w:r>
        <w:rPr>
          <w:rtl/>
        </w:rPr>
        <w:lastRenderedPageBreak/>
        <w:t xml:space="preserve">כלי יקר בראשית פרק מח </w:t>
      </w:r>
      <w:r>
        <w:rPr>
          <w:rFonts w:hint="cs"/>
          <w:rtl/>
        </w:rPr>
        <w:t>פסוק ט</w:t>
      </w:r>
      <w:r w:rsidR="000F4523">
        <w:rPr>
          <w:rFonts w:hint="cs"/>
          <w:rtl/>
        </w:rPr>
        <w:t xml:space="preserve"> </w:t>
      </w:r>
      <w:r w:rsidR="00F70A40">
        <w:rPr>
          <w:rtl/>
        </w:rPr>
        <w:t>–</w:t>
      </w:r>
      <w:r w:rsidR="005C4269">
        <w:rPr>
          <w:rFonts w:hint="cs"/>
          <w:rtl/>
        </w:rPr>
        <w:t xml:space="preserve"> </w:t>
      </w:r>
      <w:r w:rsidR="00F70A40">
        <w:rPr>
          <w:rFonts w:hint="cs"/>
          <w:rtl/>
        </w:rPr>
        <w:t>כולם בנים "בזה"</w:t>
      </w:r>
    </w:p>
    <w:p w14:paraId="483DDE7B" w14:textId="4281453A" w:rsidR="003F3564" w:rsidRDefault="005C4269" w:rsidP="006E343A">
      <w:pPr>
        <w:pStyle w:val="ac"/>
        <w:rPr>
          <w:rtl/>
        </w:rPr>
      </w:pPr>
      <w:r>
        <w:rPr>
          <w:rFonts w:hint="cs"/>
          <w:rtl/>
        </w:rPr>
        <w:t>"</w:t>
      </w:r>
      <w:r w:rsidR="003F3564">
        <w:rPr>
          <w:rtl/>
        </w:rPr>
        <w:t xml:space="preserve">בני הם אשר נתן לי </w:t>
      </w:r>
      <w:proofErr w:type="spellStart"/>
      <w:r w:rsidR="003F3564">
        <w:rPr>
          <w:rtl/>
        </w:rPr>
        <w:t>אלהים</w:t>
      </w:r>
      <w:proofErr w:type="spellEnd"/>
      <w:r w:rsidR="003F3564">
        <w:rPr>
          <w:rtl/>
        </w:rPr>
        <w:t xml:space="preserve"> בזה</w:t>
      </w:r>
      <w:r>
        <w:rPr>
          <w:rFonts w:hint="cs"/>
          <w:rtl/>
        </w:rPr>
        <w:t>"</w:t>
      </w:r>
      <w:r w:rsidR="003F3564">
        <w:rPr>
          <w:rtl/>
        </w:rPr>
        <w:t xml:space="preserve">. נקט </w:t>
      </w:r>
      <w:r w:rsidR="000F4523">
        <w:rPr>
          <w:rFonts w:hint="cs"/>
          <w:rtl/>
        </w:rPr>
        <w:t>"</w:t>
      </w:r>
      <w:r w:rsidR="003F3564">
        <w:rPr>
          <w:rtl/>
        </w:rPr>
        <w:t>בזה</w:t>
      </w:r>
      <w:r w:rsidR="000F4523">
        <w:rPr>
          <w:rFonts w:hint="cs"/>
          <w:rtl/>
        </w:rPr>
        <w:t>"</w:t>
      </w:r>
      <w:r w:rsidR="003F3564">
        <w:rPr>
          <w:rtl/>
        </w:rPr>
        <w:t xml:space="preserve"> לפי ששאלו</w:t>
      </w:r>
      <w:r w:rsidR="00665CDD">
        <w:rPr>
          <w:rFonts w:hint="cs"/>
          <w:rtl/>
        </w:rPr>
        <w:t>:</w:t>
      </w:r>
      <w:r w:rsidR="003F3564">
        <w:rPr>
          <w:rtl/>
        </w:rPr>
        <w:t xml:space="preserve"> מי אלה</w:t>
      </w:r>
      <w:r w:rsidR="00665CDD">
        <w:rPr>
          <w:rFonts w:hint="cs"/>
          <w:rtl/>
        </w:rPr>
        <w:t>,</w:t>
      </w:r>
      <w:r w:rsidR="003F3564">
        <w:rPr>
          <w:rtl/>
        </w:rPr>
        <w:t xml:space="preserve"> שאינן </w:t>
      </w:r>
      <w:proofErr w:type="spellStart"/>
      <w:r w:rsidR="003F3564">
        <w:rPr>
          <w:rtl/>
        </w:rPr>
        <w:t>ראוין</w:t>
      </w:r>
      <w:proofErr w:type="spellEnd"/>
      <w:r w:rsidR="003F3564">
        <w:rPr>
          <w:rtl/>
        </w:rPr>
        <w:t xml:space="preserve"> לברכה</w:t>
      </w:r>
      <w:r w:rsidR="00665CDD">
        <w:rPr>
          <w:rFonts w:hint="cs"/>
          <w:rtl/>
        </w:rPr>
        <w:t>.</w:t>
      </w:r>
      <w:r w:rsidR="003F3564">
        <w:rPr>
          <w:rtl/>
        </w:rPr>
        <w:t xml:space="preserve"> כי אמר מבטן מי יצאו אלה, רצה לומר שיאמרו אלה </w:t>
      </w:r>
      <w:proofErr w:type="spellStart"/>
      <w:r w:rsidR="003F3564">
        <w:rPr>
          <w:rtl/>
        </w:rPr>
        <w:t>אלהיך</w:t>
      </w:r>
      <w:proofErr w:type="spellEnd"/>
      <w:r w:rsidR="003F3564">
        <w:rPr>
          <w:rtl/>
        </w:rPr>
        <w:t xml:space="preserve"> על העגל שעשה ירבעם</w:t>
      </w:r>
      <w:r w:rsidR="00665CDD">
        <w:rPr>
          <w:rFonts w:hint="cs"/>
          <w:rtl/>
        </w:rPr>
        <w:t>!</w:t>
      </w:r>
      <w:r w:rsidR="003F3564">
        <w:rPr>
          <w:rtl/>
        </w:rPr>
        <w:t xml:space="preserve"> והשיב יוסף</w:t>
      </w:r>
      <w:r w:rsidR="00665CDD">
        <w:rPr>
          <w:rFonts w:hint="cs"/>
          <w:rtl/>
        </w:rPr>
        <w:t>:</w:t>
      </w:r>
      <w:r w:rsidR="003F3564">
        <w:rPr>
          <w:rtl/>
        </w:rPr>
        <w:t xml:space="preserve"> בני הם</w:t>
      </w:r>
      <w:r w:rsidR="00665CDD">
        <w:rPr>
          <w:rFonts w:hint="cs"/>
          <w:rtl/>
        </w:rPr>
        <w:t>,</w:t>
      </w:r>
      <w:r w:rsidR="003F3564">
        <w:rPr>
          <w:rtl/>
        </w:rPr>
        <w:t xml:space="preserve"> מכל מקום הם בני</w:t>
      </w:r>
      <w:r w:rsidR="00665CDD">
        <w:rPr>
          <w:rFonts w:hint="cs"/>
          <w:rtl/>
        </w:rPr>
        <w:t>,</w:t>
      </w:r>
      <w:r w:rsidR="003F3564">
        <w:rPr>
          <w:rtl/>
        </w:rPr>
        <w:t xml:space="preserve"> ומצדי הם </w:t>
      </w:r>
      <w:proofErr w:type="spellStart"/>
      <w:r w:rsidR="003F3564">
        <w:rPr>
          <w:rtl/>
        </w:rPr>
        <w:t>ראוין</w:t>
      </w:r>
      <w:proofErr w:type="spellEnd"/>
      <w:r w:rsidR="003F3564">
        <w:rPr>
          <w:rtl/>
        </w:rPr>
        <w:t xml:space="preserve"> לברכה</w:t>
      </w:r>
      <w:r w:rsidR="00665CDD">
        <w:rPr>
          <w:rFonts w:hint="cs"/>
          <w:rtl/>
        </w:rPr>
        <w:t>.</w:t>
      </w:r>
      <w:r w:rsidR="003F3564">
        <w:rPr>
          <w:rtl/>
        </w:rPr>
        <w:t xml:space="preserve"> ומה שיצאו מהם אחאב וירבעם</w:t>
      </w:r>
      <w:r w:rsidR="00665CDD">
        <w:rPr>
          <w:rFonts w:hint="cs"/>
          <w:rtl/>
        </w:rPr>
        <w:t>,</w:t>
      </w:r>
      <w:r w:rsidR="003F3564">
        <w:rPr>
          <w:rtl/>
        </w:rPr>
        <w:t xml:space="preserve"> לפי שנתן לי </w:t>
      </w:r>
      <w:proofErr w:type="spellStart"/>
      <w:r w:rsidR="003F3564">
        <w:rPr>
          <w:rtl/>
        </w:rPr>
        <w:t>אלהים</w:t>
      </w:r>
      <w:proofErr w:type="spellEnd"/>
      <w:r w:rsidR="003F3564">
        <w:rPr>
          <w:rtl/>
        </w:rPr>
        <w:t xml:space="preserve"> אותם </w:t>
      </w:r>
      <w:r w:rsidR="00665CDD">
        <w:rPr>
          <w:rFonts w:hint="cs"/>
          <w:rtl/>
        </w:rPr>
        <w:t>"</w:t>
      </w:r>
      <w:r w:rsidR="003F3564">
        <w:rPr>
          <w:rtl/>
        </w:rPr>
        <w:t>בז</w:t>
      </w:r>
      <w:r w:rsidR="00665CDD">
        <w:rPr>
          <w:rFonts w:hint="cs"/>
          <w:rtl/>
        </w:rPr>
        <w:t>ה",</w:t>
      </w:r>
      <w:r w:rsidR="003F3564">
        <w:rPr>
          <w:rtl/>
        </w:rPr>
        <w:t xml:space="preserve"> פה במצרים ואמם מצרית בת </w:t>
      </w:r>
      <w:proofErr w:type="spellStart"/>
      <w:r w:rsidR="003F3564">
        <w:rPr>
          <w:rtl/>
        </w:rPr>
        <w:t>פוטיפרע</w:t>
      </w:r>
      <w:proofErr w:type="spellEnd"/>
      <w:r w:rsidR="003F3564">
        <w:rPr>
          <w:rtl/>
        </w:rPr>
        <w:t xml:space="preserve"> כהן און דהיינו כהן לעבודה זרה</w:t>
      </w:r>
      <w:r w:rsidR="00665CDD">
        <w:rPr>
          <w:rFonts w:hint="cs"/>
          <w:rtl/>
        </w:rPr>
        <w:t xml:space="preserve"> ... </w:t>
      </w:r>
      <w:proofErr w:type="spellStart"/>
      <w:r w:rsidR="003F3564">
        <w:rPr>
          <w:rtl/>
        </w:rPr>
        <w:t>דאם</w:t>
      </w:r>
      <w:proofErr w:type="spellEnd"/>
      <w:r w:rsidR="003F3564">
        <w:rPr>
          <w:rtl/>
        </w:rPr>
        <w:t xml:space="preserve"> לא כן</w:t>
      </w:r>
      <w:r w:rsidR="00665CDD">
        <w:rPr>
          <w:rFonts w:hint="cs"/>
          <w:rtl/>
        </w:rPr>
        <w:t>,</w:t>
      </w:r>
      <w:r w:rsidR="003F3564">
        <w:rPr>
          <w:rtl/>
        </w:rPr>
        <w:t xml:space="preserve"> למה ברך ה' את יצחק</w:t>
      </w:r>
      <w:r w:rsidR="00665CDD">
        <w:rPr>
          <w:rFonts w:hint="cs"/>
          <w:rtl/>
        </w:rPr>
        <w:t>?</w:t>
      </w:r>
      <w:r w:rsidR="003F3564">
        <w:rPr>
          <w:rtl/>
        </w:rPr>
        <w:t xml:space="preserve"> והלא יצאו ממנו עשו ויעקב</w:t>
      </w:r>
      <w:r w:rsidR="008016B8">
        <w:rPr>
          <w:rStyle w:val="a5"/>
          <w:rtl/>
        </w:rPr>
        <w:footnoteReference w:id="13"/>
      </w:r>
      <w:r w:rsidR="003F3564">
        <w:rPr>
          <w:rtl/>
        </w:rPr>
        <w:t xml:space="preserve"> </w:t>
      </w:r>
      <w:r w:rsidR="00665CDD">
        <w:rPr>
          <w:rFonts w:hint="cs"/>
          <w:rtl/>
        </w:rPr>
        <w:t xml:space="preserve">... </w:t>
      </w:r>
      <w:r w:rsidR="003F3564">
        <w:rPr>
          <w:rtl/>
        </w:rPr>
        <w:t xml:space="preserve">אלא ודאי שאין </w:t>
      </w:r>
      <w:r w:rsidR="0035567C">
        <w:rPr>
          <w:rtl/>
        </w:rPr>
        <w:t>הקב"ה</w:t>
      </w:r>
      <w:r w:rsidR="003F3564">
        <w:rPr>
          <w:rtl/>
        </w:rPr>
        <w:t xml:space="preserve"> חושש אל זרע המקולקל וברכו בעבור הזרע הקדוש הראוי לברכה</w:t>
      </w:r>
      <w:r w:rsidR="00665CDD">
        <w:rPr>
          <w:rFonts w:hint="cs"/>
          <w:rtl/>
        </w:rPr>
        <w:t>.</w:t>
      </w:r>
      <w:r w:rsidR="003F3564">
        <w:rPr>
          <w:rtl/>
        </w:rPr>
        <w:t xml:space="preserve"> כך תברכם גם אתה שהרי מצדי ראוי</w:t>
      </w:r>
      <w:r w:rsidR="006E343A">
        <w:rPr>
          <w:rFonts w:hint="cs"/>
          <w:rtl/>
        </w:rPr>
        <w:t>י</w:t>
      </w:r>
      <w:r w:rsidR="003F3564">
        <w:rPr>
          <w:rtl/>
        </w:rPr>
        <w:t xml:space="preserve">ם הם לברכה כי </w:t>
      </w:r>
      <w:r w:rsidR="006E343A">
        <w:rPr>
          <w:rFonts w:hint="cs"/>
          <w:rtl/>
        </w:rPr>
        <w:t>"</w:t>
      </w:r>
      <w:r w:rsidR="003F3564">
        <w:rPr>
          <w:rtl/>
        </w:rPr>
        <w:t>באשר הוא שם</w:t>
      </w:r>
      <w:r w:rsidR="006E343A">
        <w:rPr>
          <w:rFonts w:hint="cs"/>
          <w:rtl/>
        </w:rPr>
        <w:t>" -</w:t>
      </w:r>
      <w:r w:rsidR="003F3564">
        <w:rPr>
          <w:rtl/>
        </w:rPr>
        <w:t xml:space="preserve"> כולם זרע ברך ה'</w:t>
      </w:r>
      <w:r w:rsidR="00665CDD">
        <w:rPr>
          <w:rFonts w:hint="cs"/>
          <w:rtl/>
        </w:rPr>
        <w:t>.</w:t>
      </w:r>
      <w:r w:rsidR="00665CDD">
        <w:rPr>
          <w:rStyle w:val="a5"/>
          <w:rtl/>
        </w:rPr>
        <w:footnoteReference w:id="14"/>
      </w:r>
    </w:p>
    <w:p w14:paraId="088CF3B2" w14:textId="77777777" w:rsidR="00814E50" w:rsidRPr="00814E50" w:rsidRDefault="00814E50" w:rsidP="00814E50">
      <w:pPr>
        <w:pStyle w:val="ab"/>
        <w:rPr>
          <w:rtl/>
        </w:rPr>
      </w:pPr>
      <w:r w:rsidRPr="00814E50">
        <w:rPr>
          <w:rtl/>
        </w:rPr>
        <w:t xml:space="preserve">מדרש </w:t>
      </w:r>
      <w:proofErr w:type="spellStart"/>
      <w:r w:rsidRPr="00814E50">
        <w:rPr>
          <w:rtl/>
        </w:rPr>
        <w:t>תנחומא</w:t>
      </w:r>
      <w:proofErr w:type="spellEnd"/>
      <w:r w:rsidRPr="00814E50">
        <w:rPr>
          <w:rtl/>
        </w:rPr>
        <w:t xml:space="preserve"> פרשת לך </w:t>
      </w:r>
      <w:proofErr w:type="spellStart"/>
      <w:r w:rsidRPr="00814E50">
        <w:rPr>
          <w:rtl/>
        </w:rPr>
        <w:t>לך</w:t>
      </w:r>
      <w:proofErr w:type="spellEnd"/>
      <w:r w:rsidRPr="00814E50">
        <w:rPr>
          <w:rtl/>
        </w:rPr>
        <w:t xml:space="preserve"> סימן </w:t>
      </w:r>
      <w:proofErr w:type="spellStart"/>
      <w:r w:rsidRPr="00814E50">
        <w:rPr>
          <w:rtl/>
        </w:rPr>
        <w:t>יג</w:t>
      </w:r>
      <w:proofErr w:type="spellEnd"/>
      <w:r w:rsidRPr="00814E50">
        <w:rPr>
          <w:rtl/>
        </w:rPr>
        <w:t xml:space="preserve"> </w:t>
      </w:r>
      <w:r w:rsidR="00293641">
        <w:rPr>
          <w:rtl/>
        </w:rPr>
        <w:t>–</w:t>
      </w:r>
      <w:r w:rsidR="00293641">
        <w:rPr>
          <w:rFonts w:hint="cs"/>
          <w:rtl/>
        </w:rPr>
        <w:t xml:space="preserve"> אברהם צופה ועוצר "עד דן"</w:t>
      </w:r>
    </w:p>
    <w:p w14:paraId="226DB36E" w14:textId="77777777" w:rsidR="001C6D3B" w:rsidRDefault="006E343A" w:rsidP="001C6D3B">
      <w:pPr>
        <w:pStyle w:val="ac"/>
        <w:rPr>
          <w:rtl/>
        </w:rPr>
      </w:pPr>
      <w:r>
        <w:rPr>
          <w:rFonts w:hint="cs"/>
          <w:rtl/>
        </w:rPr>
        <w:t>"</w:t>
      </w:r>
      <w:r w:rsidR="001C6D3B">
        <w:rPr>
          <w:rFonts w:hint="cs"/>
          <w:rtl/>
        </w:rPr>
        <w:t xml:space="preserve">וירדוף </w:t>
      </w:r>
      <w:r w:rsidR="00814E50" w:rsidRPr="00814E50">
        <w:rPr>
          <w:rtl/>
        </w:rPr>
        <w:t>עד דן</w:t>
      </w:r>
      <w:r w:rsidR="001C6D3B">
        <w:rPr>
          <w:rFonts w:hint="cs"/>
          <w:rtl/>
        </w:rPr>
        <w:t>" (בראשית יד יד) -</w:t>
      </w:r>
      <w:r w:rsidR="00814E50" w:rsidRPr="00814E50">
        <w:rPr>
          <w:rtl/>
        </w:rPr>
        <w:t xml:space="preserve"> כיון שהגיע אותו צדיק לדן תשש כ</w:t>
      </w:r>
      <w:r w:rsidR="001C6D3B">
        <w:rPr>
          <w:rFonts w:hint="cs"/>
          <w:rtl/>
        </w:rPr>
        <w:t>ו</w:t>
      </w:r>
      <w:r w:rsidR="00814E50" w:rsidRPr="00814E50">
        <w:rPr>
          <w:rtl/>
        </w:rPr>
        <w:t>חו</w:t>
      </w:r>
      <w:r w:rsidR="001C6D3B">
        <w:rPr>
          <w:rFonts w:hint="cs"/>
          <w:rtl/>
        </w:rPr>
        <w:t>.</w:t>
      </w:r>
      <w:r w:rsidR="00814E50" w:rsidRPr="00814E50">
        <w:rPr>
          <w:rtl/>
        </w:rPr>
        <w:t xml:space="preserve"> ראה </w:t>
      </w:r>
      <w:proofErr w:type="spellStart"/>
      <w:r w:rsidR="00814E50" w:rsidRPr="00814E50">
        <w:rPr>
          <w:rtl/>
        </w:rPr>
        <w:t>שעתידין</w:t>
      </w:r>
      <w:proofErr w:type="spellEnd"/>
      <w:r w:rsidR="00814E50" w:rsidRPr="00814E50">
        <w:rPr>
          <w:rtl/>
        </w:rPr>
        <w:t xml:space="preserve"> בני בניו לעבוד עבודת </w:t>
      </w:r>
      <w:r w:rsidR="001C6D3B">
        <w:rPr>
          <w:rFonts w:hint="cs"/>
          <w:rtl/>
        </w:rPr>
        <w:t xml:space="preserve">כוכבים ומזלות </w:t>
      </w:r>
      <w:r w:rsidR="00814E50" w:rsidRPr="00814E50">
        <w:rPr>
          <w:rtl/>
        </w:rPr>
        <w:t>בדן</w:t>
      </w:r>
      <w:r w:rsidR="001C6D3B">
        <w:rPr>
          <w:rFonts w:hint="cs"/>
          <w:rtl/>
        </w:rPr>
        <w:t>,</w:t>
      </w:r>
      <w:r w:rsidR="00814E50" w:rsidRPr="00814E50">
        <w:rPr>
          <w:rtl/>
        </w:rPr>
        <w:t xml:space="preserve"> שנאמר</w:t>
      </w:r>
      <w:r w:rsidR="001C6D3B">
        <w:rPr>
          <w:rFonts w:hint="cs"/>
          <w:rtl/>
        </w:rPr>
        <w:t>:</w:t>
      </w:r>
      <w:r w:rsidR="00814E50" w:rsidRPr="00814E50">
        <w:rPr>
          <w:rtl/>
        </w:rPr>
        <w:t xml:space="preserve"> </w:t>
      </w:r>
      <w:r w:rsidR="001C6D3B">
        <w:rPr>
          <w:rFonts w:hint="cs"/>
          <w:rtl/>
        </w:rPr>
        <w:t>"</w:t>
      </w:r>
      <w:r w:rsidR="00814E50" w:rsidRPr="00814E50">
        <w:rPr>
          <w:rtl/>
        </w:rPr>
        <w:t>וישם את האחד בבית אל ואת האחד נתן בדן</w:t>
      </w:r>
      <w:r w:rsidR="001C6D3B">
        <w:rPr>
          <w:rFonts w:hint="cs"/>
          <w:rtl/>
        </w:rPr>
        <w:t>"</w:t>
      </w:r>
      <w:r w:rsidR="00814E50" w:rsidRPr="00814E50">
        <w:rPr>
          <w:rtl/>
        </w:rPr>
        <w:t xml:space="preserve"> (מלכים א </w:t>
      </w:r>
      <w:proofErr w:type="spellStart"/>
      <w:r w:rsidR="00814E50" w:rsidRPr="00814E50">
        <w:rPr>
          <w:rtl/>
        </w:rPr>
        <w:t>יב</w:t>
      </w:r>
      <w:proofErr w:type="spellEnd"/>
      <w:r w:rsidR="00814E50" w:rsidRPr="00814E50">
        <w:rPr>
          <w:rtl/>
        </w:rPr>
        <w:t>)</w:t>
      </w:r>
      <w:r w:rsidR="001C6D3B">
        <w:rPr>
          <w:rFonts w:hint="cs"/>
          <w:rtl/>
        </w:rPr>
        <w:t xml:space="preserve"> ...</w:t>
      </w:r>
      <w:r w:rsidR="00814E50" w:rsidRPr="00814E50">
        <w:rPr>
          <w:rtl/>
        </w:rPr>
        <w:t xml:space="preserve"> היאך עד עכשיו לא עמד ירבעם שעשה את העגל והעמידו בדן</w:t>
      </w:r>
      <w:r w:rsidR="001C6D3B">
        <w:rPr>
          <w:rFonts w:hint="cs"/>
          <w:rtl/>
        </w:rPr>
        <w:t>. "</w:t>
      </w:r>
      <w:r w:rsidR="00814E50" w:rsidRPr="00814E50">
        <w:rPr>
          <w:rtl/>
        </w:rPr>
        <w:t>ויכם וירדפם עד חובה</w:t>
      </w:r>
      <w:r w:rsidR="001C6D3B">
        <w:rPr>
          <w:rFonts w:hint="cs"/>
          <w:rtl/>
        </w:rPr>
        <w:t>" -</w:t>
      </w:r>
      <w:r w:rsidR="00814E50" w:rsidRPr="00814E50">
        <w:rPr>
          <w:rtl/>
        </w:rPr>
        <w:t xml:space="preserve"> חזרנו על כל המקומות ולא מצינו שום מקום ששמו חובה</w:t>
      </w:r>
      <w:r w:rsidR="001C6D3B">
        <w:rPr>
          <w:rFonts w:hint="cs"/>
          <w:rtl/>
        </w:rPr>
        <w:t>.</w:t>
      </w:r>
      <w:r w:rsidR="00814E50" w:rsidRPr="00814E50">
        <w:rPr>
          <w:rtl/>
        </w:rPr>
        <w:t xml:space="preserve"> ללמדך שדן נקרא </w:t>
      </w:r>
      <w:r w:rsidR="001C6D3B">
        <w:rPr>
          <w:rFonts w:hint="cs"/>
          <w:rtl/>
        </w:rPr>
        <w:t>"</w:t>
      </w:r>
      <w:r w:rsidR="00814E50" w:rsidRPr="00814E50">
        <w:rPr>
          <w:rtl/>
        </w:rPr>
        <w:t>חובה</w:t>
      </w:r>
      <w:r w:rsidR="001C6D3B">
        <w:rPr>
          <w:rFonts w:hint="cs"/>
          <w:rtl/>
        </w:rPr>
        <w:t>"</w:t>
      </w:r>
      <w:r w:rsidR="00814E50" w:rsidRPr="00814E50">
        <w:rPr>
          <w:rtl/>
        </w:rPr>
        <w:t xml:space="preserve"> מראש</w:t>
      </w:r>
      <w:r w:rsidR="001C6D3B">
        <w:rPr>
          <w:rFonts w:hint="cs"/>
          <w:rtl/>
        </w:rPr>
        <w:t>,</w:t>
      </w:r>
      <w:r w:rsidR="00814E50" w:rsidRPr="00814E50">
        <w:rPr>
          <w:rtl/>
        </w:rPr>
        <w:t xml:space="preserve"> על העגל שעתידה לעמוד שם</w:t>
      </w:r>
      <w:r w:rsidR="001C6D3B">
        <w:rPr>
          <w:rFonts w:hint="cs"/>
          <w:rtl/>
        </w:rPr>
        <w:t>.</w:t>
      </w:r>
      <w:r w:rsidR="001668C5">
        <w:rPr>
          <w:rStyle w:val="a5"/>
          <w:rtl/>
        </w:rPr>
        <w:footnoteReference w:id="15"/>
      </w:r>
    </w:p>
    <w:p w14:paraId="65894C8A" w14:textId="77777777" w:rsidR="003E3324" w:rsidRDefault="003E3324" w:rsidP="000C6AD2">
      <w:pPr>
        <w:pStyle w:val="ab"/>
        <w:rPr>
          <w:rtl/>
        </w:rPr>
      </w:pPr>
      <w:r>
        <w:rPr>
          <w:rtl/>
        </w:rPr>
        <w:t xml:space="preserve">בבלי סנהדרין דף קב עמוד א </w:t>
      </w:r>
      <w:r w:rsidR="00293641">
        <w:rPr>
          <w:rtl/>
        </w:rPr>
        <w:t>–</w:t>
      </w:r>
      <w:r w:rsidR="00293641">
        <w:rPr>
          <w:rFonts w:hint="cs"/>
          <w:rtl/>
        </w:rPr>
        <w:t xml:space="preserve"> </w:t>
      </w:r>
      <w:r w:rsidR="000C6AD2">
        <w:rPr>
          <w:rFonts w:hint="cs"/>
          <w:rtl/>
        </w:rPr>
        <w:t xml:space="preserve">ההשוואה עם </w:t>
      </w:r>
      <w:r w:rsidR="00293641">
        <w:rPr>
          <w:rFonts w:hint="cs"/>
          <w:rtl/>
        </w:rPr>
        <w:t xml:space="preserve">העגל הראשון </w:t>
      </w:r>
      <w:r w:rsidR="000C6AD2">
        <w:rPr>
          <w:rFonts w:hint="cs"/>
          <w:rtl/>
        </w:rPr>
        <w:t>לחובה ולזכות</w:t>
      </w:r>
    </w:p>
    <w:p w14:paraId="5F4A3235" w14:textId="77777777" w:rsidR="003E3324" w:rsidRDefault="001668C5" w:rsidP="00997C3D">
      <w:pPr>
        <w:pStyle w:val="ac"/>
        <w:rPr>
          <w:rtl/>
        </w:rPr>
      </w:pPr>
      <w:r>
        <w:rPr>
          <w:rFonts w:hint="cs"/>
          <w:rtl/>
        </w:rPr>
        <w:t>"</w:t>
      </w:r>
      <w:r w:rsidR="003E3324">
        <w:rPr>
          <w:rtl/>
        </w:rPr>
        <w:t>ודי זהב</w:t>
      </w:r>
      <w:r>
        <w:rPr>
          <w:rFonts w:hint="cs"/>
          <w:rtl/>
        </w:rPr>
        <w:t>" (דברים</w:t>
      </w:r>
      <w:r w:rsidR="00997C3D">
        <w:rPr>
          <w:rFonts w:hint="cs"/>
          <w:rtl/>
        </w:rPr>
        <w:t xml:space="preserve"> א א)</w:t>
      </w:r>
      <w:r w:rsidR="003E3324">
        <w:rPr>
          <w:rtl/>
        </w:rPr>
        <w:t xml:space="preserve">, אמרו דבי רבי ינאי: אמר משה לפני </w:t>
      </w:r>
      <w:r w:rsidR="0035567C">
        <w:rPr>
          <w:rtl/>
        </w:rPr>
        <w:t>הקב"ה</w:t>
      </w:r>
      <w:r w:rsidR="003E3324">
        <w:rPr>
          <w:rtl/>
        </w:rPr>
        <w:t>: ר</w:t>
      </w:r>
      <w:r>
        <w:rPr>
          <w:rFonts w:hint="cs"/>
          <w:rtl/>
        </w:rPr>
        <w:t>י</w:t>
      </w:r>
      <w:r w:rsidR="003E3324">
        <w:rPr>
          <w:rtl/>
        </w:rPr>
        <w:t>בונו של עולם, בשביל כסף וזהב שהשפעת להן לישראל עד שיאמרו דיי</w:t>
      </w:r>
      <w:r w:rsidR="00997C3D">
        <w:rPr>
          <w:rFonts w:hint="cs"/>
          <w:rtl/>
        </w:rPr>
        <w:t>,</w:t>
      </w:r>
      <w:r w:rsidR="003E3324">
        <w:rPr>
          <w:rtl/>
        </w:rPr>
        <w:t xml:space="preserve"> גרם להם לעשות להם </w:t>
      </w:r>
      <w:proofErr w:type="spellStart"/>
      <w:r w:rsidR="003E3324">
        <w:rPr>
          <w:rtl/>
        </w:rPr>
        <w:t>אלהי</w:t>
      </w:r>
      <w:proofErr w:type="spellEnd"/>
      <w:r w:rsidR="003E3324">
        <w:rPr>
          <w:rtl/>
        </w:rPr>
        <w:t xml:space="preserve"> זהב. משל: אין ארי דורס ונוהם מתוך קופה של תבן, אלא מתוך קופה של בשר.</w:t>
      </w:r>
      <w:r w:rsidR="000C6AD2">
        <w:rPr>
          <w:rStyle w:val="a5"/>
          <w:rtl/>
        </w:rPr>
        <w:footnoteReference w:id="16"/>
      </w:r>
      <w:r w:rsidR="003E3324">
        <w:rPr>
          <w:rtl/>
        </w:rPr>
        <w:t xml:space="preserve"> אמר רבי </w:t>
      </w:r>
      <w:proofErr w:type="spellStart"/>
      <w:r w:rsidR="003E3324">
        <w:rPr>
          <w:rtl/>
        </w:rPr>
        <w:t>אושעיא</w:t>
      </w:r>
      <w:proofErr w:type="spellEnd"/>
      <w:r w:rsidR="003E3324">
        <w:rPr>
          <w:rtl/>
        </w:rPr>
        <w:t>: עד ירבעם היו ישראל יונקים מעגל אחד, מכאן ואילך - משנים ושלשה עגלים. אמר רבי יצחק: אין לך כל פורענות ופורענות שבאה לעולם שאין בה אחד מעשרים וארבעה בהכרע ליטרא של עגל הראשון, שנאמר</w:t>
      </w:r>
      <w:r w:rsidR="0019073D">
        <w:rPr>
          <w:rFonts w:hint="cs"/>
          <w:rtl/>
        </w:rPr>
        <w:t>:</w:t>
      </w:r>
      <w:r w:rsidR="003E3324">
        <w:rPr>
          <w:rtl/>
        </w:rPr>
        <w:t xml:space="preserve"> </w:t>
      </w:r>
      <w:r w:rsidR="0019073D">
        <w:rPr>
          <w:rFonts w:hint="cs"/>
          <w:rtl/>
        </w:rPr>
        <w:t>"</w:t>
      </w:r>
      <w:r w:rsidR="003E3324">
        <w:rPr>
          <w:rtl/>
        </w:rPr>
        <w:t>וביום פקדי ופקדתי על</w:t>
      </w:r>
      <w:r w:rsidR="004A7144">
        <w:rPr>
          <w:rFonts w:hint="cs"/>
          <w:rtl/>
        </w:rPr>
        <w:t>י</w:t>
      </w:r>
      <w:r w:rsidR="003E3324">
        <w:rPr>
          <w:rtl/>
        </w:rPr>
        <w:t>הם חטאתם</w:t>
      </w:r>
      <w:r w:rsidR="0019073D">
        <w:rPr>
          <w:rFonts w:hint="cs"/>
          <w:rtl/>
        </w:rPr>
        <w:t>"</w:t>
      </w:r>
      <w:r w:rsidR="00C827F8">
        <w:rPr>
          <w:rFonts w:hint="cs"/>
          <w:rtl/>
        </w:rPr>
        <w:t xml:space="preserve"> (שמות לב ד)</w:t>
      </w:r>
      <w:r w:rsidR="003E3324">
        <w:rPr>
          <w:rtl/>
        </w:rPr>
        <w:t xml:space="preserve">. אמר רבי </w:t>
      </w:r>
      <w:proofErr w:type="spellStart"/>
      <w:r w:rsidR="003E3324">
        <w:rPr>
          <w:rtl/>
        </w:rPr>
        <w:t>חנינא</w:t>
      </w:r>
      <w:proofErr w:type="spellEnd"/>
      <w:r w:rsidR="003E3324">
        <w:rPr>
          <w:rtl/>
        </w:rPr>
        <w:t>: לאחר עשרים וארבעה דורות נגבה פסוק זה, שנאמר</w:t>
      </w:r>
      <w:r w:rsidR="00AF5007">
        <w:rPr>
          <w:rFonts w:hint="cs"/>
          <w:rtl/>
        </w:rPr>
        <w:t>:</w:t>
      </w:r>
      <w:r w:rsidR="003E3324">
        <w:rPr>
          <w:rtl/>
        </w:rPr>
        <w:t xml:space="preserve"> </w:t>
      </w:r>
      <w:r w:rsidR="00AF5007">
        <w:rPr>
          <w:rFonts w:hint="cs"/>
          <w:rtl/>
        </w:rPr>
        <w:t>"</w:t>
      </w:r>
      <w:r w:rsidR="003E3324">
        <w:rPr>
          <w:rtl/>
        </w:rPr>
        <w:t>קרבו פק</w:t>
      </w:r>
      <w:r w:rsidR="00AF5007">
        <w:rPr>
          <w:rFonts w:hint="cs"/>
          <w:rtl/>
        </w:rPr>
        <w:t>ו</w:t>
      </w:r>
      <w:r w:rsidR="003E3324">
        <w:rPr>
          <w:rtl/>
        </w:rPr>
        <w:t>דות העיר ואיש כלי משחתו בידו</w:t>
      </w:r>
      <w:r w:rsidR="00AF5007">
        <w:rPr>
          <w:rFonts w:hint="cs"/>
          <w:rtl/>
        </w:rPr>
        <w:t>"</w:t>
      </w:r>
      <w:r w:rsidR="004A7144">
        <w:rPr>
          <w:rFonts w:hint="cs"/>
          <w:rtl/>
        </w:rPr>
        <w:t xml:space="preserve"> (יחזקאל ט א)</w:t>
      </w:r>
      <w:r w:rsidR="003E3324">
        <w:rPr>
          <w:rtl/>
        </w:rPr>
        <w:t>.</w:t>
      </w:r>
      <w:r w:rsidR="00997C3D">
        <w:rPr>
          <w:rStyle w:val="a5"/>
          <w:rtl/>
        </w:rPr>
        <w:footnoteReference w:id="17"/>
      </w:r>
    </w:p>
    <w:p w14:paraId="3C75008F" w14:textId="77777777" w:rsidR="00C8245E" w:rsidRDefault="00C8245E" w:rsidP="0008368C">
      <w:pPr>
        <w:pStyle w:val="ab"/>
        <w:rPr>
          <w:rtl/>
        </w:rPr>
      </w:pPr>
      <w:r>
        <w:rPr>
          <w:rtl/>
        </w:rPr>
        <w:lastRenderedPageBreak/>
        <w:t xml:space="preserve">שמות רבה </w:t>
      </w:r>
      <w:proofErr w:type="spellStart"/>
      <w:r w:rsidR="000C6AD2">
        <w:rPr>
          <w:rFonts w:hint="cs"/>
          <w:rtl/>
        </w:rPr>
        <w:t>מב</w:t>
      </w:r>
      <w:proofErr w:type="spellEnd"/>
      <w:r w:rsidR="000C6AD2">
        <w:rPr>
          <w:rFonts w:hint="cs"/>
          <w:rtl/>
        </w:rPr>
        <w:t xml:space="preserve"> ה </w:t>
      </w:r>
      <w:r>
        <w:rPr>
          <w:rtl/>
        </w:rPr>
        <w:t xml:space="preserve">פרשת כי </w:t>
      </w:r>
      <w:proofErr w:type="spellStart"/>
      <w:r>
        <w:rPr>
          <w:rtl/>
        </w:rPr>
        <w:t>תשא</w:t>
      </w:r>
      <w:proofErr w:type="spellEnd"/>
      <w:r w:rsidR="000C6AD2">
        <w:rPr>
          <w:rFonts w:hint="cs"/>
          <w:rtl/>
        </w:rPr>
        <w:t xml:space="preserve"> </w:t>
      </w:r>
      <w:r w:rsidR="000C6AD2">
        <w:rPr>
          <w:rtl/>
        </w:rPr>
        <w:t>–</w:t>
      </w:r>
      <w:r w:rsidR="000C6AD2">
        <w:rPr>
          <w:rFonts w:hint="cs"/>
          <w:rtl/>
        </w:rPr>
        <w:t xml:space="preserve"> בין מעשה מרכבה ועגלי</w:t>
      </w:r>
      <w:r w:rsidR="0008368C">
        <w:rPr>
          <w:rFonts w:hint="cs"/>
          <w:rtl/>
        </w:rPr>
        <w:t xml:space="preserve"> הזהב</w:t>
      </w:r>
    </w:p>
    <w:p w14:paraId="6FA3379A" w14:textId="77777777" w:rsidR="00C8245E" w:rsidRDefault="00C8245E" w:rsidP="000530C6">
      <w:pPr>
        <w:pStyle w:val="ac"/>
        <w:rPr>
          <w:rtl/>
        </w:rPr>
      </w:pPr>
      <w:r>
        <w:rPr>
          <w:rFonts w:hint="cs"/>
          <w:rtl/>
        </w:rPr>
        <w:t xml:space="preserve">... </w:t>
      </w:r>
      <w:r>
        <w:rPr>
          <w:rtl/>
        </w:rPr>
        <w:t>כיון שראה משה כן</w:t>
      </w:r>
      <w:r>
        <w:rPr>
          <w:rFonts w:hint="cs"/>
          <w:rtl/>
        </w:rPr>
        <w:t>,</w:t>
      </w:r>
      <w:r>
        <w:rPr>
          <w:rtl/>
        </w:rPr>
        <w:t xml:space="preserve"> אמר</w:t>
      </w:r>
      <w:r>
        <w:rPr>
          <w:rFonts w:hint="cs"/>
          <w:rtl/>
        </w:rPr>
        <w:t>:</w:t>
      </w:r>
      <w:r>
        <w:rPr>
          <w:rtl/>
        </w:rPr>
        <w:t xml:space="preserve"> אין סליחה</w:t>
      </w:r>
      <w:r>
        <w:rPr>
          <w:rFonts w:hint="cs"/>
          <w:rtl/>
        </w:rPr>
        <w:t>.</w:t>
      </w:r>
      <w:r>
        <w:rPr>
          <w:rtl/>
        </w:rPr>
        <w:t xml:space="preserve"> ידע הקב"ה מה בלבו של משה וקרא אותו לפייסו</w:t>
      </w:r>
      <w:r>
        <w:rPr>
          <w:rFonts w:hint="cs"/>
          <w:rtl/>
        </w:rPr>
        <w:t>.</w:t>
      </w:r>
      <w:r>
        <w:rPr>
          <w:rtl/>
        </w:rPr>
        <w:t xml:space="preserve"> אמר</w:t>
      </w:r>
      <w:r>
        <w:rPr>
          <w:rFonts w:hint="cs"/>
          <w:rtl/>
        </w:rPr>
        <w:t>:</w:t>
      </w:r>
      <w:r>
        <w:rPr>
          <w:rtl/>
        </w:rPr>
        <w:t xml:space="preserve"> לא אמרתי לך עד שאתה בסנה מה </w:t>
      </w:r>
      <w:proofErr w:type="spellStart"/>
      <w:r>
        <w:rPr>
          <w:rtl/>
        </w:rPr>
        <w:t>שעתידין</w:t>
      </w:r>
      <w:proofErr w:type="spellEnd"/>
      <w:r>
        <w:rPr>
          <w:rtl/>
        </w:rPr>
        <w:t xml:space="preserve"> לעשות</w:t>
      </w:r>
      <w:r>
        <w:rPr>
          <w:rFonts w:hint="cs"/>
          <w:rtl/>
        </w:rPr>
        <w:t>?</w:t>
      </w:r>
      <w:r>
        <w:rPr>
          <w:rtl/>
        </w:rPr>
        <w:t xml:space="preserve"> שנא</w:t>
      </w:r>
      <w:r>
        <w:rPr>
          <w:rFonts w:hint="cs"/>
          <w:rtl/>
        </w:rPr>
        <w:t>מר: "</w:t>
      </w:r>
      <w:r>
        <w:rPr>
          <w:rtl/>
        </w:rPr>
        <w:t>ויאמר ה' ראה ראיתי</w:t>
      </w:r>
      <w:r w:rsidR="000530C6">
        <w:rPr>
          <w:rFonts w:hint="cs"/>
          <w:rtl/>
        </w:rPr>
        <w:t xml:space="preserve"> את עני עמי" </w:t>
      </w:r>
      <w:r>
        <w:rPr>
          <w:rtl/>
        </w:rPr>
        <w:t>(שמות ג</w:t>
      </w:r>
      <w:r w:rsidR="000530C6">
        <w:rPr>
          <w:rFonts w:hint="cs"/>
          <w:rtl/>
        </w:rPr>
        <w:t xml:space="preserve"> ז</w:t>
      </w:r>
      <w:r>
        <w:rPr>
          <w:rtl/>
        </w:rPr>
        <w:t>)</w:t>
      </w:r>
      <w:r w:rsidR="000530C6">
        <w:rPr>
          <w:rFonts w:hint="cs"/>
          <w:rtl/>
        </w:rPr>
        <w:t xml:space="preserve"> ...</w:t>
      </w:r>
      <w:r>
        <w:rPr>
          <w:rtl/>
        </w:rPr>
        <w:t xml:space="preserve">  אמר הקב"ה למשה</w:t>
      </w:r>
      <w:r w:rsidR="000530C6">
        <w:rPr>
          <w:rFonts w:hint="cs"/>
          <w:rtl/>
        </w:rPr>
        <w:t>:</w:t>
      </w:r>
      <w:r>
        <w:rPr>
          <w:rtl/>
        </w:rPr>
        <w:t xml:space="preserve"> אתה רואה ראיה אחת</w:t>
      </w:r>
      <w:r w:rsidR="000530C6">
        <w:rPr>
          <w:rFonts w:hint="cs"/>
          <w:rtl/>
        </w:rPr>
        <w:t>,</w:t>
      </w:r>
      <w:r>
        <w:rPr>
          <w:rtl/>
        </w:rPr>
        <w:t xml:space="preserve"> ואני רואה שתי ר</w:t>
      </w:r>
      <w:r w:rsidR="000530C6">
        <w:rPr>
          <w:rtl/>
        </w:rPr>
        <w:t>ְ</w:t>
      </w:r>
      <w:r>
        <w:rPr>
          <w:rtl/>
        </w:rPr>
        <w:t>א</w:t>
      </w:r>
      <w:r w:rsidR="000530C6">
        <w:rPr>
          <w:rtl/>
        </w:rPr>
        <w:t>ִ</w:t>
      </w:r>
      <w:r>
        <w:rPr>
          <w:rtl/>
        </w:rPr>
        <w:t>יו</w:t>
      </w:r>
      <w:r w:rsidR="000530C6">
        <w:rPr>
          <w:rtl/>
        </w:rPr>
        <w:t>ֹ</w:t>
      </w:r>
      <w:r>
        <w:rPr>
          <w:rtl/>
        </w:rPr>
        <w:t>ת</w:t>
      </w:r>
      <w:r w:rsidR="000530C6">
        <w:rPr>
          <w:rFonts w:hint="cs"/>
          <w:rtl/>
        </w:rPr>
        <w:t>.</w:t>
      </w:r>
      <w:r>
        <w:rPr>
          <w:rtl/>
        </w:rPr>
        <w:t xml:space="preserve"> רואה אתה אותם באים לסיני ומקבלים תורתי ואני רואה אותם שאחר שאב</w:t>
      </w:r>
      <w:r w:rsidR="000530C6">
        <w:rPr>
          <w:rFonts w:hint="cs"/>
          <w:rtl/>
        </w:rPr>
        <w:t>ו</w:t>
      </w:r>
      <w:r>
        <w:rPr>
          <w:rtl/>
        </w:rPr>
        <w:t xml:space="preserve">א לסיני </w:t>
      </w:r>
      <w:proofErr w:type="spellStart"/>
      <w:r>
        <w:rPr>
          <w:rtl/>
        </w:rPr>
        <w:t>ליתן</w:t>
      </w:r>
      <w:proofErr w:type="spellEnd"/>
      <w:r>
        <w:rPr>
          <w:rtl/>
        </w:rPr>
        <w:t xml:space="preserve"> להם את התורה ואני חוזר </w:t>
      </w:r>
      <w:proofErr w:type="spellStart"/>
      <w:r>
        <w:rPr>
          <w:rtl/>
        </w:rPr>
        <w:t>ב</w:t>
      </w:r>
      <w:r w:rsidR="000530C6">
        <w:rPr>
          <w:rtl/>
        </w:rPr>
        <w:t>ַּ</w:t>
      </w:r>
      <w:r>
        <w:rPr>
          <w:rtl/>
        </w:rPr>
        <w:t>ט</w:t>
      </w:r>
      <w:r w:rsidR="000530C6">
        <w:rPr>
          <w:rtl/>
        </w:rPr>
        <w:t>ֶּ</w:t>
      </w:r>
      <w:r>
        <w:rPr>
          <w:rtl/>
        </w:rPr>
        <w:t>ט</w:t>
      </w:r>
      <w:r w:rsidR="000530C6">
        <w:rPr>
          <w:rtl/>
        </w:rPr>
        <w:t>ְ</w:t>
      </w:r>
      <w:r>
        <w:rPr>
          <w:rtl/>
        </w:rPr>
        <w:t>ר</w:t>
      </w:r>
      <w:r w:rsidR="000530C6">
        <w:rPr>
          <w:rtl/>
        </w:rPr>
        <w:t>ָ</w:t>
      </w:r>
      <w:r>
        <w:rPr>
          <w:rtl/>
        </w:rPr>
        <w:t>אמ</w:t>
      </w:r>
      <w:r w:rsidR="000530C6">
        <w:rPr>
          <w:rFonts w:hint="cs"/>
          <w:rtl/>
        </w:rPr>
        <w:t>ו</w:t>
      </w:r>
      <w:r w:rsidR="000530C6">
        <w:rPr>
          <w:rFonts w:hint="eastAsia"/>
          <w:rtl/>
        </w:rPr>
        <w:t>ּ</w:t>
      </w:r>
      <w:r>
        <w:rPr>
          <w:rtl/>
        </w:rPr>
        <w:t>ל</w:t>
      </w:r>
      <w:r w:rsidR="000530C6">
        <w:rPr>
          <w:rtl/>
        </w:rPr>
        <w:t>ִ</w:t>
      </w:r>
      <w:r>
        <w:rPr>
          <w:rtl/>
        </w:rPr>
        <w:t>ין</w:t>
      </w:r>
      <w:proofErr w:type="spellEnd"/>
      <w:r>
        <w:rPr>
          <w:rtl/>
        </w:rPr>
        <w:t xml:space="preserve"> שלי שהן </w:t>
      </w:r>
      <w:proofErr w:type="spellStart"/>
      <w:r>
        <w:rPr>
          <w:rtl/>
        </w:rPr>
        <w:t>מתבוננין</w:t>
      </w:r>
      <w:proofErr w:type="spellEnd"/>
      <w:r>
        <w:rPr>
          <w:rtl/>
        </w:rPr>
        <w:t xml:space="preserve"> בו ושומטים אחד מה</w:t>
      </w:r>
      <w:r w:rsidR="000530C6">
        <w:rPr>
          <w:rFonts w:hint="cs"/>
          <w:rtl/>
        </w:rPr>
        <w:t>ם</w:t>
      </w:r>
      <w:r>
        <w:rPr>
          <w:rtl/>
        </w:rPr>
        <w:t xml:space="preserve"> ומכעיסים אותי בו</w:t>
      </w:r>
      <w:r w:rsidR="000530C6">
        <w:rPr>
          <w:rFonts w:hint="cs"/>
          <w:rtl/>
        </w:rPr>
        <w:t>,</w:t>
      </w:r>
      <w:r>
        <w:rPr>
          <w:rtl/>
        </w:rPr>
        <w:t xml:space="preserve"> שנאמר</w:t>
      </w:r>
      <w:r w:rsidR="000530C6">
        <w:rPr>
          <w:rFonts w:hint="cs"/>
          <w:rtl/>
        </w:rPr>
        <w:t>:</w:t>
      </w:r>
      <w:r>
        <w:rPr>
          <w:rtl/>
        </w:rPr>
        <w:t xml:space="preserve"> </w:t>
      </w:r>
      <w:r w:rsidR="000530C6">
        <w:rPr>
          <w:rFonts w:hint="cs"/>
          <w:rtl/>
        </w:rPr>
        <w:t>"</w:t>
      </w:r>
      <w:r>
        <w:rPr>
          <w:rtl/>
        </w:rPr>
        <w:t>ופני שור מהשמאל לארבעתן</w:t>
      </w:r>
      <w:r w:rsidR="000530C6">
        <w:rPr>
          <w:rFonts w:hint="cs"/>
          <w:rtl/>
        </w:rPr>
        <w:t xml:space="preserve">" </w:t>
      </w:r>
      <w:r w:rsidR="000530C6">
        <w:rPr>
          <w:rtl/>
        </w:rPr>
        <w:t>(יחזקאל א</w:t>
      </w:r>
      <w:r w:rsidR="000530C6">
        <w:rPr>
          <w:rFonts w:hint="cs"/>
          <w:rtl/>
        </w:rPr>
        <w:t xml:space="preserve"> י</w:t>
      </w:r>
      <w:r w:rsidR="000530C6">
        <w:rPr>
          <w:rtl/>
        </w:rPr>
        <w:t>)</w:t>
      </w:r>
      <w:r>
        <w:rPr>
          <w:rtl/>
        </w:rPr>
        <w:t>, והם מכעיסים אותי בו שנאמר</w:t>
      </w:r>
      <w:r w:rsidR="000530C6">
        <w:rPr>
          <w:rFonts w:hint="cs"/>
          <w:rtl/>
        </w:rPr>
        <w:t>:</w:t>
      </w:r>
      <w:r>
        <w:rPr>
          <w:rtl/>
        </w:rPr>
        <w:t xml:space="preserve"> </w:t>
      </w:r>
      <w:r w:rsidR="000530C6">
        <w:rPr>
          <w:rFonts w:hint="cs"/>
          <w:rtl/>
        </w:rPr>
        <w:t>"</w:t>
      </w:r>
      <w:r>
        <w:rPr>
          <w:rtl/>
        </w:rPr>
        <w:t>וימירו את כבודם בתבנית שור</w:t>
      </w:r>
      <w:r w:rsidR="000530C6">
        <w:rPr>
          <w:rFonts w:hint="cs"/>
          <w:rtl/>
        </w:rPr>
        <w:t>"</w:t>
      </w:r>
      <w:r w:rsidR="000530C6" w:rsidRPr="000530C6">
        <w:rPr>
          <w:rtl/>
        </w:rPr>
        <w:t xml:space="preserve"> </w:t>
      </w:r>
      <w:r w:rsidR="000530C6">
        <w:rPr>
          <w:rtl/>
        </w:rPr>
        <w:t>(תהלים קו</w:t>
      </w:r>
      <w:r w:rsidR="000530C6">
        <w:rPr>
          <w:rFonts w:hint="cs"/>
          <w:rtl/>
        </w:rPr>
        <w:t xml:space="preserve"> כ</w:t>
      </w:r>
      <w:r w:rsidR="000530C6">
        <w:rPr>
          <w:rtl/>
        </w:rPr>
        <w:t>)</w:t>
      </w:r>
      <w:r w:rsidR="000530C6">
        <w:rPr>
          <w:rFonts w:hint="cs"/>
          <w:rtl/>
        </w:rPr>
        <w:t>.</w:t>
      </w:r>
      <w:r w:rsidR="00647A00">
        <w:rPr>
          <w:rStyle w:val="a5"/>
          <w:rtl/>
        </w:rPr>
        <w:footnoteReference w:id="18"/>
      </w:r>
    </w:p>
    <w:p w14:paraId="6398FDFD" w14:textId="78FEA961" w:rsidR="005A0031" w:rsidRDefault="005A0031" w:rsidP="005A0031">
      <w:pPr>
        <w:pStyle w:val="ab"/>
        <w:rPr>
          <w:rtl/>
        </w:rPr>
      </w:pPr>
      <w:r>
        <w:rPr>
          <w:rtl/>
        </w:rPr>
        <w:t xml:space="preserve">ירושלמי יבמות פרק </w:t>
      </w:r>
      <w:proofErr w:type="spellStart"/>
      <w:r>
        <w:rPr>
          <w:rtl/>
        </w:rPr>
        <w:t>טז</w:t>
      </w:r>
      <w:proofErr w:type="spellEnd"/>
      <w:r>
        <w:rPr>
          <w:rFonts w:hint="cs"/>
          <w:rtl/>
        </w:rPr>
        <w:t xml:space="preserve"> הלכה ג</w:t>
      </w:r>
      <w:r w:rsidR="0008368C">
        <w:rPr>
          <w:rFonts w:hint="cs"/>
          <w:rtl/>
        </w:rPr>
        <w:t xml:space="preserve"> </w:t>
      </w:r>
      <w:r w:rsidR="0008368C">
        <w:rPr>
          <w:rtl/>
        </w:rPr>
        <w:t>–</w:t>
      </w:r>
      <w:r w:rsidR="0008368C">
        <w:rPr>
          <w:rFonts w:hint="cs"/>
          <w:rtl/>
        </w:rPr>
        <w:t xml:space="preserve"> גם מלכות יהודה איננה נקיה</w:t>
      </w:r>
      <w:r>
        <w:rPr>
          <w:rtl/>
        </w:rPr>
        <w:t xml:space="preserve"> </w:t>
      </w:r>
    </w:p>
    <w:p w14:paraId="7F54B43D" w14:textId="77777777" w:rsidR="005A0031" w:rsidRDefault="005A0031" w:rsidP="0008368C">
      <w:pPr>
        <w:pStyle w:val="ac"/>
        <w:rPr>
          <w:rtl/>
        </w:rPr>
      </w:pPr>
      <w:r>
        <w:rPr>
          <w:rtl/>
        </w:rPr>
        <w:t>כתיב</w:t>
      </w:r>
      <w:r w:rsidR="00997C3D">
        <w:rPr>
          <w:rFonts w:hint="cs"/>
          <w:rtl/>
        </w:rPr>
        <w:t>:</w:t>
      </w:r>
      <w:r>
        <w:rPr>
          <w:rtl/>
        </w:rPr>
        <w:t xml:space="preserve"> </w:t>
      </w:r>
      <w:r w:rsidR="00997C3D">
        <w:rPr>
          <w:rFonts w:hint="cs"/>
          <w:rtl/>
        </w:rPr>
        <w:t>"</w:t>
      </w:r>
      <w:r>
        <w:rPr>
          <w:rtl/>
        </w:rPr>
        <w:t xml:space="preserve">ולא עצר </w:t>
      </w:r>
      <w:proofErr w:type="spellStart"/>
      <w:r>
        <w:rPr>
          <w:rtl/>
        </w:rPr>
        <w:t>כח</w:t>
      </w:r>
      <w:proofErr w:type="spellEnd"/>
      <w:r>
        <w:rPr>
          <w:rtl/>
        </w:rPr>
        <w:t xml:space="preserve"> ירבעם עוד בימי אביה </w:t>
      </w:r>
      <w:proofErr w:type="spellStart"/>
      <w:r>
        <w:rPr>
          <w:rtl/>
        </w:rPr>
        <w:t>ונגפהו</w:t>
      </w:r>
      <w:proofErr w:type="spellEnd"/>
      <w:r>
        <w:rPr>
          <w:rtl/>
        </w:rPr>
        <w:t xml:space="preserve"> </w:t>
      </w:r>
      <w:r w:rsidR="00997C3D">
        <w:rPr>
          <w:rFonts w:hint="cs"/>
          <w:rtl/>
        </w:rPr>
        <w:t>ה'</w:t>
      </w:r>
      <w:r>
        <w:rPr>
          <w:rtl/>
        </w:rPr>
        <w:t xml:space="preserve"> וימות</w:t>
      </w:r>
      <w:r w:rsidR="00997C3D">
        <w:rPr>
          <w:rFonts w:hint="cs"/>
          <w:rtl/>
        </w:rPr>
        <w:t xml:space="preserve">" </w:t>
      </w:r>
      <w:r w:rsidR="00997C3D">
        <w:rPr>
          <w:rtl/>
        </w:rPr>
        <w:t>[דב</w:t>
      </w:r>
      <w:r w:rsidR="0008368C">
        <w:rPr>
          <w:rFonts w:hint="cs"/>
          <w:rtl/>
        </w:rPr>
        <w:t xml:space="preserve">רי הימים </w:t>
      </w:r>
      <w:r w:rsidR="00997C3D">
        <w:rPr>
          <w:rtl/>
        </w:rPr>
        <w:t xml:space="preserve">ב </w:t>
      </w:r>
      <w:proofErr w:type="spellStart"/>
      <w:r w:rsidR="00997C3D">
        <w:rPr>
          <w:rtl/>
        </w:rPr>
        <w:t>יג</w:t>
      </w:r>
      <w:proofErr w:type="spellEnd"/>
      <w:r w:rsidR="00997C3D">
        <w:rPr>
          <w:rtl/>
        </w:rPr>
        <w:t xml:space="preserve"> כ]</w:t>
      </w:r>
      <w:r>
        <w:rPr>
          <w:rtl/>
        </w:rPr>
        <w:t>. אמר רבי שמואל</w:t>
      </w:r>
      <w:r w:rsidR="00997C3D">
        <w:rPr>
          <w:rFonts w:hint="cs"/>
          <w:rtl/>
        </w:rPr>
        <w:t>:</w:t>
      </w:r>
      <w:r>
        <w:rPr>
          <w:rtl/>
        </w:rPr>
        <w:t xml:space="preserve"> את סבור שהוא ירבעם אינה אלא אביה</w:t>
      </w:r>
      <w:r w:rsidR="00C8247B">
        <w:rPr>
          <w:rFonts w:hint="cs"/>
          <w:rtl/>
        </w:rPr>
        <w:t>.</w:t>
      </w:r>
      <w:r>
        <w:rPr>
          <w:rtl/>
        </w:rPr>
        <w:t xml:space="preserve"> ולמה ניגף</w:t>
      </w:r>
      <w:r w:rsidR="00C8247B">
        <w:rPr>
          <w:rFonts w:hint="cs"/>
          <w:rtl/>
        </w:rPr>
        <w:t>?</w:t>
      </w:r>
      <w:r>
        <w:rPr>
          <w:rtl/>
        </w:rPr>
        <w:t xml:space="preserve"> רבי יוחנן אמר</w:t>
      </w:r>
      <w:r w:rsidR="00C8247B">
        <w:rPr>
          <w:rFonts w:hint="cs"/>
          <w:rtl/>
        </w:rPr>
        <w:t>:</w:t>
      </w:r>
      <w:r>
        <w:rPr>
          <w:rtl/>
        </w:rPr>
        <w:t xml:space="preserve"> על </w:t>
      </w:r>
      <w:proofErr w:type="spellStart"/>
      <w:r>
        <w:rPr>
          <w:rtl/>
        </w:rPr>
        <w:t>שחישד</w:t>
      </w:r>
      <w:proofErr w:type="spellEnd"/>
      <w:r>
        <w:rPr>
          <w:rtl/>
        </w:rPr>
        <w:t xml:space="preserve"> את ירבעם ברבים</w:t>
      </w:r>
      <w:r w:rsidR="00AF5007">
        <w:rPr>
          <w:rFonts w:hint="cs"/>
          <w:rtl/>
        </w:rPr>
        <w:t xml:space="preserve">. </w:t>
      </w:r>
      <w:r w:rsidR="00997C3D">
        <w:rPr>
          <w:rFonts w:hint="cs"/>
          <w:rtl/>
        </w:rPr>
        <w:t>זהו ש</w:t>
      </w:r>
      <w:r w:rsidR="00AF5007">
        <w:rPr>
          <w:rtl/>
        </w:rPr>
        <w:t>כת</w:t>
      </w:r>
      <w:r w:rsidR="00997C3D">
        <w:rPr>
          <w:rFonts w:hint="cs"/>
          <w:rtl/>
        </w:rPr>
        <w:t>ו</w:t>
      </w:r>
      <w:r w:rsidR="00AF5007">
        <w:rPr>
          <w:rtl/>
        </w:rPr>
        <w:t>ב</w:t>
      </w:r>
      <w:r w:rsidR="00AF5007">
        <w:rPr>
          <w:rFonts w:hint="cs"/>
          <w:rtl/>
        </w:rPr>
        <w:t>:</w:t>
      </w:r>
      <w:r>
        <w:rPr>
          <w:rtl/>
        </w:rPr>
        <w:t xml:space="preserve"> </w:t>
      </w:r>
      <w:r w:rsidR="00AF5007">
        <w:rPr>
          <w:rFonts w:hint="cs"/>
          <w:rtl/>
        </w:rPr>
        <w:t>"</w:t>
      </w:r>
      <w:r>
        <w:rPr>
          <w:rtl/>
        </w:rPr>
        <w:t xml:space="preserve">ואתם המון רב ועמכם עגלי הזהב אשר עשה לכם ירבעם </w:t>
      </w:r>
      <w:proofErr w:type="spellStart"/>
      <w:r>
        <w:rPr>
          <w:rtl/>
        </w:rPr>
        <w:t>לאלהים</w:t>
      </w:r>
      <w:proofErr w:type="spellEnd"/>
      <w:r w:rsidR="00AF5007">
        <w:rPr>
          <w:rFonts w:hint="cs"/>
          <w:rtl/>
        </w:rPr>
        <w:t xml:space="preserve">" </w:t>
      </w:r>
      <w:r w:rsidR="00AF5007">
        <w:rPr>
          <w:rtl/>
        </w:rPr>
        <w:t>[שם ח]</w:t>
      </w:r>
      <w:r>
        <w:rPr>
          <w:rtl/>
        </w:rPr>
        <w:t>.</w:t>
      </w:r>
      <w:r w:rsidR="00FA701F">
        <w:rPr>
          <w:rStyle w:val="a5"/>
          <w:rtl/>
        </w:rPr>
        <w:footnoteReference w:id="19"/>
      </w:r>
      <w:r>
        <w:rPr>
          <w:rtl/>
        </w:rPr>
        <w:t xml:space="preserve"> ריש לקיש אמר</w:t>
      </w:r>
      <w:r w:rsidR="00203AC7">
        <w:rPr>
          <w:rFonts w:hint="cs"/>
          <w:rtl/>
        </w:rPr>
        <w:t>:</w:t>
      </w:r>
      <w:r>
        <w:rPr>
          <w:rtl/>
        </w:rPr>
        <w:t xml:space="preserve"> על שביזה את אחיה </w:t>
      </w:r>
      <w:proofErr w:type="spellStart"/>
      <w:r>
        <w:rPr>
          <w:rtl/>
        </w:rPr>
        <w:t>השילוני</w:t>
      </w:r>
      <w:proofErr w:type="spellEnd"/>
      <w:r w:rsidR="00AF5007">
        <w:rPr>
          <w:rFonts w:hint="cs"/>
          <w:rtl/>
        </w:rPr>
        <w:t xml:space="preserve"> ...</w:t>
      </w:r>
      <w:r>
        <w:rPr>
          <w:rtl/>
        </w:rPr>
        <w:t xml:space="preserve"> </w:t>
      </w:r>
      <w:proofErr w:type="spellStart"/>
      <w:r>
        <w:rPr>
          <w:rtl/>
        </w:rPr>
        <w:t>ורבנין</w:t>
      </w:r>
      <w:proofErr w:type="spellEnd"/>
      <w:r>
        <w:rPr>
          <w:rtl/>
        </w:rPr>
        <w:t xml:space="preserve"> אמרין</w:t>
      </w:r>
      <w:r w:rsidR="00203AC7">
        <w:rPr>
          <w:rFonts w:hint="cs"/>
          <w:rtl/>
        </w:rPr>
        <w:t>:</w:t>
      </w:r>
      <w:r>
        <w:rPr>
          <w:rtl/>
        </w:rPr>
        <w:t xml:space="preserve"> על ידי שבאת </w:t>
      </w:r>
      <w:r w:rsidR="00AF5007">
        <w:rPr>
          <w:rFonts w:hint="cs"/>
          <w:rtl/>
        </w:rPr>
        <w:t>עבודה זרה</w:t>
      </w:r>
      <w:r>
        <w:rPr>
          <w:rtl/>
        </w:rPr>
        <w:t xml:space="preserve"> לידו ולא ביערה</w:t>
      </w:r>
      <w:r w:rsidR="00203AC7">
        <w:rPr>
          <w:rFonts w:hint="cs"/>
          <w:rtl/>
        </w:rPr>
        <w:t xml:space="preserve">. </w:t>
      </w:r>
      <w:r w:rsidR="00997C3D">
        <w:rPr>
          <w:rFonts w:hint="cs"/>
          <w:rtl/>
        </w:rPr>
        <w:t>זהו ש</w:t>
      </w:r>
      <w:r w:rsidR="00AF5007">
        <w:rPr>
          <w:rtl/>
        </w:rPr>
        <w:t>כת</w:t>
      </w:r>
      <w:r w:rsidR="00997C3D">
        <w:rPr>
          <w:rFonts w:hint="cs"/>
          <w:rtl/>
        </w:rPr>
        <w:t>ו</w:t>
      </w:r>
      <w:r w:rsidR="00AF5007">
        <w:rPr>
          <w:rtl/>
        </w:rPr>
        <w:t>ב</w:t>
      </w:r>
      <w:r w:rsidR="00AF5007">
        <w:rPr>
          <w:rFonts w:hint="cs"/>
          <w:rtl/>
        </w:rPr>
        <w:t>: "</w:t>
      </w:r>
      <w:r>
        <w:rPr>
          <w:rtl/>
        </w:rPr>
        <w:t>וירדוף אביה אחרי ירבעם וילכד ממנו ערים את בית אל ואת בנותיה</w:t>
      </w:r>
      <w:r w:rsidR="00AF5007">
        <w:rPr>
          <w:rFonts w:hint="cs"/>
          <w:rtl/>
        </w:rPr>
        <w:t xml:space="preserve">" </w:t>
      </w:r>
      <w:r w:rsidR="00AF5007">
        <w:rPr>
          <w:rtl/>
        </w:rPr>
        <w:t xml:space="preserve">[שם </w:t>
      </w:r>
      <w:proofErr w:type="spellStart"/>
      <w:r w:rsidR="00AF5007">
        <w:rPr>
          <w:rtl/>
        </w:rPr>
        <w:t>יט</w:t>
      </w:r>
      <w:proofErr w:type="spellEnd"/>
      <w:r w:rsidR="00AF5007">
        <w:rPr>
          <w:rtl/>
        </w:rPr>
        <w:t>]</w:t>
      </w:r>
      <w:r w:rsidR="00AF5007">
        <w:rPr>
          <w:rFonts w:hint="cs"/>
          <w:rtl/>
        </w:rPr>
        <w:t>,</w:t>
      </w:r>
      <w:r w:rsidR="00AF5007">
        <w:rPr>
          <w:rtl/>
        </w:rPr>
        <w:t xml:space="preserve"> </w:t>
      </w:r>
      <w:r>
        <w:rPr>
          <w:rtl/>
        </w:rPr>
        <w:t>וכתיב</w:t>
      </w:r>
      <w:r w:rsidR="00AF5007">
        <w:rPr>
          <w:rFonts w:hint="cs"/>
          <w:rtl/>
        </w:rPr>
        <w:t>:</w:t>
      </w:r>
      <w:r>
        <w:rPr>
          <w:rtl/>
        </w:rPr>
        <w:t xml:space="preserve"> </w:t>
      </w:r>
      <w:r w:rsidR="00AF5007">
        <w:rPr>
          <w:rFonts w:hint="cs"/>
          <w:rtl/>
        </w:rPr>
        <w:t>"</w:t>
      </w:r>
      <w:r>
        <w:rPr>
          <w:rtl/>
        </w:rPr>
        <w:t>וישם את האחד בבית אל ואת האחד נתן בדן</w:t>
      </w:r>
      <w:r w:rsidR="00AF5007">
        <w:rPr>
          <w:rFonts w:hint="cs"/>
          <w:rtl/>
        </w:rPr>
        <w:t xml:space="preserve">" </w:t>
      </w:r>
      <w:r w:rsidR="00AF5007">
        <w:rPr>
          <w:rtl/>
        </w:rPr>
        <w:t>[</w:t>
      </w:r>
      <w:r w:rsidR="00997C3D">
        <w:rPr>
          <w:rFonts w:hint="cs"/>
          <w:rtl/>
        </w:rPr>
        <w:t>שם</w:t>
      </w:r>
      <w:r w:rsidR="00AF5007">
        <w:rPr>
          <w:rtl/>
        </w:rPr>
        <w:t xml:space="preserve"> </w:t>
      </w:r>
      <w:proofErr w:type="spellStart"/>
      <w:r w:rsidR="00AF5007">
        <w:rPr>
          <w:rtl/>
        </w:rPr>
        <w:t>יב</w:t>
      </w:r>
      <w:proofErr w:type="spellEnd"/>
      <w:r w:rsidR="00AF5007">
        <w:rPr>
          <w:rtl/>
        </w:rPr>
        <w:t xml:space="preserve"> </w:t>
      </w:r>
      <w:proofErr w:type="spellStart"/>
      <w:r w:rsidR="00AF5007">
        <w:rPr>
          <w:rtl/>
        </w:rPr>
        <w:t>כט</w:t>
      </w:r>
      <w:proofErr w:type="spellEnd"/>
      <w:r w:rsidR="00AF5007">
        <w:rPr>
          <w:rtl/>
        </w:rPr>
        <w:t>]</w:t>
      </w:r>
      <w:r>
        <w:rPr>
          <w:rtl/>
        </w:rPr>
        <w:t>.</w:t>
      </w:r>
      <w:r w:rsidR="00AF5007">
        <w:rPr>
          <w:rStyle w:val="a5"/>
          <w:rtl/>
        </w:rPr>
        <w:footnoteReference w:id="20"/>
      </w:r>
    </w:p>
    <w:p w14:paraId="6F93867D" w14:textId="77777777" w:rsidR="004D0168" w:rsidRPr="007768BB" w:rsidRDefault="004D0168" w:rsidP="004D0168">
      <w:pPr>
        <w:pStyle w:val="ab"/>
        <w:rPr>
          <w:rtl/>
        </w:rPr>
      </w:pPr>
      <w:r w:rsidRPr="007768BB">
        <w:rPr>
          <w:rtl/>
        </w:rPr>
        <w:t xml:space="preserve">מסכת בבא </w:t>
      </w:r>
      <w:proofErr w:type="spellStart"/>
      <w:r w:rsidRPr="007768BB">
        <w:rPr>
          <w:rtl/>
        </w:rPr>
        <w:t>בתרא</w:t>
      </w:r>
      <w:proofErr w:type="spellEnd"/>
      <w:r w:rsidRPr="007768BB">
        <w:rPr>
          <w:rtl/>
        </w:rPr>
        <w:t xml:space="preserve"> דף </w:t>
      </w:r>
      <w:proofErr w:type="spellStart"/>
      <w:r w:rsidRPr="007768BB">
        <w:rPr>
          <w:rtl/>
        </w:rPr>
        <w:t>קכא</w:t>
      </w:r>
      <w:proofErr w:type="spellEnd"/>
      <w:r w:rsidRPr="007768BB">
        <w:rPr>
          <w:rtl/>
        </w:rPr>
        <w:t xml:space="preserve"> עמוד א </w:t>
      </w:r>
      <w:r w:rsidR="00283AE3">
        <w:rPr>
          <w:rtl/>
        </w:rPr>
        <w:t>–</w:t>
      </w:r>
      <w:r w:rsidR="00283AE3">
        <w:rPr>
          <w:rFonts w:hint="cs"/>
          <w:rtl/>
        </w:rPr>
        <w:t xml:space="preserve"> הושע בן אלה מבטל את משמרות ירבעם</w:t>
      </w:r>
    </w:p>
    <w:p w14:paraId="099B4CD8" w14:textId="77777777" w:rsidR="004D0168" w:rsidRDefault="004D0168" w:rsidP="004D0168">
      <w:pPr>
        <w:pStyle w:val="ac"/>
        <w:rPr>
          <w:rtl/>
        </w:rPr>
      </w:pPr>
      <w:r w:rsidRPr="007768BB">
        <w:rPr>
          <w:rtl/>
        </w:rPr>
        <w:t>תנן התם</w:t>
      </w:r>
      <w:r>
        <w:rPr>
          <w:rFonts w:hint="cs"/>
          <w:rtl/>
        </w:rPr>
        <w:t>:</w:t>
      </w:r>
      <w:r>
        <w:rPr>
          <w:rStyle w:val="a5"/>
          <w:rtl/>
        </w:rPr>
        <w:footnoteReference w:id="21"/>
      </w:r>
      <w:r w:rsidRPr="007768BB">
        <w:rPr>
          <w:rtl/>
        </w:rPr>
        <w:t xml:space="preserve"> אמר רבן שמעון בן גמליאל: לא היו ימים טובים לישראל כחמ</w:t>
      </w:r>
      <w:r>
        <w:rPr>
          <w:rFonts w:hint="cs"/>
          <w:rtl/>
        </w:rPr>
        <w:t>י</w:t>
      </w:r>
      <w:r w:rsidRPr="007768BB">
        <w:rPr>
          <w:rtl/>
        </w:rPr>
        <w:t>שה עשר באב וכיום הכפורים, שבהן בנות ירושלים יוצאות בכלי לבן שאולין, שלא לבייש את מי שאין לו</w:t>
      </w:r>
      <w:r>
        <w:rPr>
          <w:rFonts w:hint="cs"/>
          <w:rtl/>
        </w:rPr>
        <w:t xml:space="preserve"> ... </w:t>
      </w:r>
      <w:r w:rsidRPr="007768BB">
        <w:rPr>
          <w:rtl/>
        </w:rPr>
        <w:t>חמ</w:t>
      </w:r>
      <w:r>
        <w:rPr>
          <w:rFonts w:hint="cs"/>
          <w:rtl/>
        </w:rPr>
        <w:t>י</w:t>
      </w:r>
      <w:r w:rsidRPr="007768BB">
        <w:rPr>
          <w:rtl/>
        </w:rPr>
        <w:t>שה עשר באב מאי היא? אמר רב יהודה אמר שמואל: יום שהותרו שבטים לב</w:t>
      </w:r>
      <w:r>
        <w:rPr>
          <w:rFonts w:hint="cs"/>
          <w:rtl/>
        </w:rPr>
        <w:t>ו</w:t>
      </w:r>
      <w:r w:rsidRPr="007768BB">
        <w:rPr>
          <w:rtl/>
        </w:rPr>
        <w:t>א זה בזה</w:t>
      </w:r>
      <w:r>
        <w:rPr>
          <w:rStyle w:val="a5"/>
          <w:rtl/>
        </w:rPr>
        <w:footnoteReference w:id="22"/>
      </w:r>
      <w:r>
        <w:rPr>
          <w:rFonts w:hint="cs"/>
          <w:rtl/>
        </w:rPr>
        <w:t xml:space="preserve"> ... </w:t>
      </w:r>
      <w:r w:rsidRPr="007768BB">
        <w:rPr>
          <w:rtl/>
        </w:rPr>
        <w:t xml:space="preserve">רב </w:t>
      </w:r>
      <w:proofErr w:type="spellStart"/>
      <w:r w:rsidRPr="007768BB">
        <w:rPr>
          <w:rtl/>
        </w:rPr>
        <w:t>דימי</w:t>
      </w:r>
      <w:proofErr w:type="spellEnd"/>
      <w:r w:rsidRPr="007768BB">
        <w:rPr>
          <w:rtl/>
        </w:rPr>
        <w:t xml:space="preserve"> בר יוסף אמר רב נחמן: יום ש</w:t>
      </w:r>
      <w:r>
        <w:rPr>
          <w:rtl/>
        </w:rPr>
        <w:t>ֶׁ</w:t>
      </w:r>
      <w:r w:rsidRPr="007768BB">
        <w:rPr>
          <w:rtl/>
        </w:rPr>
        <w:t>כ</w:t>
      </w:r>
      <w:r>
        <w:rPr>
          <w:rtl/>
        </w:rPr>
        <w:t>ָּ</w:t>
      </w:r>
      <w:r w:rsidRPr="007768BB">
        <w:rPr>
          <w:rtl/>
        </w:rPr>
        <w:t>לו</w:t>
      </w:r>
      <w:r>
        <w:rPr>
          <w:rtl/>
        </w:rPr>
        <w:t>ּ</w:t>
      </w:r>
      <w:r w:rsidRPr="007768BB">
        <w:rPr>
          <w:rtl/>
        </w:rPr>
        <w:t xml:space="preserve"> בו מתי </w:t>
      </w:r>
      <w:r w:rsidRPr="007768BB">
        <w:rPr>
          <w:rtl/>
        </w:rPr>
        <w:lastRenderedPageBreak/>
        <w:t>מדבר</w:t>
      </w:r>
      <w:r>
        <w:rPr>
          <w:rStyle w:val="a5"/>
          <w:rtl/>
        </w:rPr>
        <w:footnoteReference w:id="23"/>
      </w:r>
      <w:r>
        <w:rPr>
          <w:rFonts w:hint="cs"/>
          <w:rtl/>
        </w:rPr>
        <w:t xml:space="preserve"> ... </w:t>
      </w:r>
      <w:proofErr w:type="spellStart"/>
      <w:r>
        <w:rPr>
          <w:rtl/>
        </w:rPr>
        <w:t>עולא</w:t>
      </w:r>
      <w:proofErr w:type="spellEnd"/>
      <w:r>
        <w:rPr>
          <w:rtl/>
        </w:rPr>
        <w:t xml:space="preserve"> אמר: יום שביטל בו הושע בן אלה </w:t>
      </w:r>
      <w:proofErr w:type="spellStart"/>
      <w:r>
        <w:rPr>
          <w:rtl/>
        </w:rPr>
        <w:t>פרדסאות</w:t>
      </w:r>
      <w:proofErr w:type="spellEnd"/>
      <w:r>
        <w:rPr>
          <w:rtl/>
        </w:rPr>
        <w:t xml:space="preserve"> שהושיב ירבעם על הדרכים שלא יעלו ישראל לרגל.</w:t>
      </w:r>
      <w:r>
        <w:rPr>
          <w:rStyle w:val="a5"/>
          <w:rtl/>
        </w:rPr>
        <w:footnoteReference w:id="24"/>
      </w:r>
      <w:r>
        <w:rPr>
          <w:rtl/>
        </w:rPr>
        <w:t xml:space="preserve"> רב מתנה אמר: יום שנתנו הרוגי ביתר לקבורה</w:t>
      </w:r>
      <w:r>
        <w:rPr>
          <w:rStyle w:val="a5"/>
          <w:rtl/>
        </w:rPr>
        <w:footnoteReference w:id="25"/>
      </w:r>
      <w:r>
        <w:rPr>
          <w:rFonts w:hint="cs"/>
          <w:rtl/>
        </w:rPr>
        <w:t xml:space="preserve"> ...</w:t>
      </w:r>
      <w:r>
        <w:rPr>
          <w:rtl/>
        </w:rPr>
        <w:t xml:space="preserve"> רבה ורב יוסף </w:t>
      </w:r>
      <w:proofErr w:type="spellStart"/>
      <w:r>
        <w:rPr>
          <w:rtl/>
        </w:rPr>
        <w:t>דאמרי</w:t>
      </w:r>
      <w:proofErr w:type="spellEnd"/>
      <w:r>
        <w:rPr>
          <w:rtl/>
        </w:rPr>
        <w:t xml:space="preserve"> </w:t>
      </w:r>
      <w:proofErr w:type="spellStart"/>
      <w:r>
        <w:rPr>
          <w:rtl/>
        </w:rPr>
        <w:t>תרוייהו</w:t>
      </w:r>
      <w:proofErr w:type="spellEnd"/>
      <w:r>
        <w:rPr>
          <w:rtl/>
        </w:rPr>
        <w:t xml:space="preserve">: יום </w:t>
      </w:r>
      <w:proofErr w:type="spellStart"/>
      <w:r>
        <w:rPr>
          <w:rtl/>
        </w:rPr>
        <w:t>שפוסקין</w:t>
      </w:r>
      <w:proofErr w:type="spellEnd"/>
      <w:r>
        <w:rPr>
          <w:rtl/>
        </w:rPr>
        <w:t xml:space="preserve"> בו מלכרות עצים למערכה.</w:t>
      </w:r>
      <w:r>
        <w:rPr>
          <w:rStyle w:val="a5"/>
          <w:rtl/>
        </w:rPr>
        <w:footnoteReference w:id="26"/>
      </w:r>
    </w:p>
    <w:p w14:paraId="25DFAF72" w14:textId="77777777" w:rsidR="0019073D" w:rsidRDefault="0019073D" w:rsidP="0019073D">
      <w:pPr>
        <w:pStyle w:val="ab"/>
        <w:rPr>
          <w:rtl/>
        </w:rPr>
      </w:pPr>
      <w:r>
        <w:rPr>
          <w:rtl/>
        </w:rPr>
        <w:t xml:space="preserve">הושע פרק ד </w:t>
      </w:r>
      <w:r>
        <w:rPr>
          <w:rFonts w:hint="cs"/>
          <w:rtl/>
        </w:rPr>
        <w:t>פסוק טו</w:t>
      </w:r>
      <w:r w:rsidR="001D327F">
        <w:rPr>
          <w:rFonts w:hint="cs"/>
          <w:rtl/>
        </w:rPr>
        <w:t xml:space="preserve"> </w:t>
      </w:r>
      <w:r w:rsidR="001D327F">
        <w:rPr>
          <w:rtl/>
        </w:rPr>
        <w:t>–</w:t>
      </w:r>
      <w:r w:rsidR="001D327F">
        <w:rPr>
          <w:rFonts w:hint="cs"/>
          <w:rtl/>
        </w:rPr>
        <w:t xml:space="preserve"> אם ישראל חטאו, למה גם יהודה חוטאת?</w:t>
      </w:r>
    </w:p>
    <w:p w14:paraId="115A6C01" w14:textId="77777777" w:rsidR="0019073D" w:rsidRDefault="0019073D" w:rsidP="0019073D">
      <w:pPr>
        <w:pStyle w:val="ac"/>
        <w:rPr>
          <w:rtl/>
        </w:rPr>
      </w:pPr>
      <w:proofErr w:type="spellStart"/>
      <w:r>
        <w:rPr>
          <w:rtl/>
        </w:rPr>
        <w:t>אִם־זֹנֶה</w:t>
      </w:r>
      <w:proofErr w:type="spellEnd"/>
      <w:r>
        <w:rPr>
          <w:rtl/>
        </w:rPr>
        <w:t xml:space="preserve"> אַתָּה יִשְׂרָאֵל </w:t>
      </w:r>
      <w:proofErr w:type="spellStart"/>
      <w:r>
        <w:rPr>
          <w:rtl/>
        </w:rPr>
        <w:t>אַל־יֶאְשַׁם</w:t>
      </w:r>
      <w:proofErr w:type="spellEnd"/>
      <w:r>
        <w:rPr>
          <w:rtl/>
        </w:rPr>
        <w:t xml:space="preserve"> יְהוּדָה </w:t>
      </w:r>
      <w:proofErr w:type="spellStart"/>
      <w:r>
        <w:rPr>
          <w:rtl/>
        </w:rPr>
        <w:t>וְאַל־תָּבֹאו</w:t>
      </w:r>
      <w:proofErr w:type="spellEnd"/>
      <w:r>
        <w:rPr>
          <w:rtl/>
        </w:rPr>
        <w:t xml:space="preserve">ּ הַגִּלְגָּל </w:t>
      </w:r>
      <w:proofErr w:type="spellStart"/>
      <w:r>
        <w:rPr>
          <w:rtl/>
        </w:rPr>
        <w:t>וְאַל־תַּעֲלו</w:t>
      </w:r>
      <w:proofErr w:type="spellEnd"/>
      <w:r>
        <w:rPr>
          <w:rtl/>
        </w:rPr>
        <w:t xml:space="preserve">ּ בֵּית אָוֶן </w:t>
      </w:r>
      <w:proofErr w:type="spellStart"/>
      <w:r>
        <w:rPr>
          <w:rtl/>
        </w:rPr>
        <w:t>וְאַל־תִּשָּׁבְעו</w:t>
      </w:r>
      <w:proofErr w:type="spellEnd"/>
      <w:r>
        <w:rPr>
          <w:rtl/>
        </w:rPr>
        <w:t>ּ חַי־ ה':</w:t>
      </w:r>
    </w:p>
    <w:p w14:paraId="54EE0FB2" w14:textId="77777777" w:rsidR="0019073D" w:rsidRDefault="0019073D" w:rsidP="0019073D">
      <w:pPr>
        <w:pStyle w:val="ac"/>
        <w:rPr>
          <w:rtl/>
        </w:rPr>
      </w:pPr>
      <w:r w:rsidRPr="00567562">
        <w:rPr>
          <w:rFonts w:hint="cs"/>
          <w:b/>
          <w:bCs/>
          <w:rtl/>
        </w:rPr>
        <w:t>פירוש אבן עזרא על הפסוק:</w:t>
      </w:r>
      <w:r>
        <w:rPr>
          <w:rFonts w:hint="cs"/>
          <w:rtl/>
        </w:rPr>
        <w:t xml:space="preserve"> </w:t>
      </w:r>
      <w:r>
        <w:rPr>
          <w:rtl/>
        </w:rPr>
        <w:t>אם ישראל חטאו עם ירבעם שפחד שתבוא המלוכה לבית דוד על כן עשה שני עגלים בשני קצות ארץ ישראל</w:t>
      </w:r>
      <w:r>
        <w:rPr>
          <w:rFonts w:hint="cs"/>
          <w:rtl/>
        </w:rPr>
        <w:t>,</w:t>
      </w:r>
      <w:r>
        <w:rPr>
          <w:rtl/>
        </w:rPr>
        <w:t xml:space="preserve"> למה יאשם יהודה שהניח בית המקדש שהוא בחלקו וילך למקום רחוק לעכו"ם</w:t>
      </w:r>
      <w:r>
        <w:rPr>
          <w:rFonts w:hint="cs"/>
          <w:rtl/>
        </w:rPr>
        <w:t>?</w:t>
      </w:r>
      <w:r>
        <w:rPr>
          <w:rtl/>
        </w:rPr>
        <w:t xml:space="preserve"> והנביא </w:t>
      </w:r>
      <w:proofErr w:type="spellStart"/>
      <w:r>
        <w:rPr>
          <w:rtl/>
        </w:rPr>
        <w:t>מוכיחם</w:t>
      </w:r>
      <w:proofErr w:type="spellEnd"/>
      <w:r>
        <w:rPr>
          <w:rFonts w:hint="cs"/>
          <w:rtl/>
        </w:rPr>
        <w:t>:</w:t>
      </w:r>
      <w:r>
        <w:rPr>
          <w:rtl/>
        </w:rPr>
        <w:t xml:space="preserve"> </w:t>
      </w:r>
      <w:r>
        <w:rPr>
          <w:rFonts w:hint="cs"/>
          <w:rtl/>
        </w:rPr>
        <w:t>"</w:t>
      </w:r>
      <w:r>
        <w:rPr>
          <w:rtl/>
        </w:rPr>
        <w:t>אל יאשם יהודה ואל תבואו הגלגל ואל תעלו בית און</w:t>
      </w:r>
      <w:r>
        <w:rPr>
          <w:rFonts w:hint="cs"/>
          <w:rtl/>
        </w:rPr>
        <w:t>",</w:t>
      </w:r>
      <w:r>
        <w:rPr>
          <w:rtl/>
        </w:rPr>
        <w:t xml:space="preserve"> הוא בית אל בעבור העגל ששם שם ירבעם</w:t>
      </w:r>
      <w:r w:rsidR="00203AC7">
        <w:rPr>
          <w:rFonts w:hint="cs"/>
          <w:rtl/>
        </w:rPr>
        <w:t>.</w:t>
      </w:r>
      <w:r w:rsidR="00203AC7">
        <w:rPr>
          <w:rStyle w:val="a5"/>
          <w:rtl/>
        </w:rPr>
        <w:footnoteReference w:id="27"/>
      </w:r>
    </w:p>
    <w:p w14:paraId="4BDCF562" w14:textId="6200901D" w:rsidR="004D0168" w:rsidRDefault="004D0168" w:rsidP="004D0168">
      <w:pPr>
        <w:pStyle w:val="ab"/>
        <w:rPr>
          <w:rtl/>
        </w:rPr>
      </w:pPr>
      <w:r>
        <w:rPr>
          <w:rtl/>
        </w:rPr>
        <w:t>ירושלמי סנהדרין פרק י הלכה ב</w:t>
      </w:r>
      <w:r w:rsidR="001D327F">
        <w:rPr>
          <w:rFonts w:hint="cs"/>
          <w:rtl/>
        </w:rPr>
        <w:t xml:space="preserve"> </w:t>
      </w:r>
      <w:r w:rsidR="001D327F">
        <w:rPr>
          <w:rtl/>
        </w:rPr>
        <w:t>–</w:t>
      </w:r>
      <w:r w:rsidR="001D327F">
        <w:rPr>
          <w:rFonts w:hint="cs"/>
          <w:rtl/>
        </w:rPr>
        <w:t xml:space="preserve"> האמנם ירבעם גרוע כל כך?</w:t>
      </w:r>
    </w:p>
    <w:p w14:paraId="76BE82A5" w14:textId="77777777" w:rsidR="004D0168" w:rsidRDefault="004D0168" w:rsidP="004D0168">
      <w:pPr>
        <w:pStyle w:val="ac"/>
        <w:rPr>
          <w:rtl/>
        </w:rPr>
      </w:pPr>
      <w:proofErr w:type="spellStart"/>
      <w:r w:rsidRPr="0054493A">
        <w:rPr>
          <w:b/>
          <w:bCs/>
          <w:rtl/>
        </w:rPr>
        <w:t>מתני</w:t>
      </w:r>
      <w:r w:rsidRPr="0054493A">
        <w:rPr>
          <w:rFonts w:hint="cs"/>
          <w:b/>
          <w:bCs/>
          <w:rtl/>
        </w:rPr>
        <w:t>תין</w:t>
      </w:r>
      <w:proofErr w:type="spellEnd"/>
      <w:r w:rsidRPr="0054493A">
        <w:rPr>
          <w:rFonts w:hint="cs"/>
          <w:b/>
          <w:bCs/>
          <w:rtl/>
        </w:rPr>
        <w:t>:</w:t>
      </w:r>
      <w:r>
        <w:rPr>
          <w:rFonts w:hint="cs"/>
          <w:rtl/>
        </w:rPr>
        <w:t xml:space="preserve"> </w:t>
      </w:r>
      <w:r>
        <w:rPr>
          <w:rtl/>
        </w:rPr>
        <w:t>של</w:t>
      </w:r>
      <w:r>
        <w:rPr>
          <w:rFonts w:hint="cs"/>
          <w:rtl/>
        </w:rPr>
        <w:t>ו</w:t>
      </w:r>
      <w:r>
        <w:rPr>
          <w:rtl/>
        </w:rPr>
        <w:t>שה מלכים וארבעה הדיוטות אין להם חלק לעולם הבא</w:t>
      </w:r>
      <w:r>
        <w:rPr>
          <w:rFonts w:hint="cs"/>
          <w:rtl/>
        </w:rPr>
        <w:t>.</w:t>
      </w:r>
      <w:r>
        <w:rPr>
          <w:rtl/>
        </w:rPr>
        <w:t xml:space="preserve"> של</w:t>
      </w:r>
      <w:r w:rsidR="001D327F">
        <w:rPr>
          <w:rFonts w:hint="cs"/>
          <w:rtl/>
        </w:rPr>
        <w:t>ו</w:t>
      </w:r>
      <w:r>
        <w:rPr>
          <w:rtl/>
        </w:rPr>
        <w:t>שה מלכים</w:t>
      </w:r>
      <w:r>
        <w:rPr>
          <w:rFonts w:hint="cs"/>
          <w:rtl/>
        </w:rPr>
        <w:t>:</w:t>
      </w:r>
      <w:r>
        <w:rPr>
          <w:rtl/>
        </w:rPr>
        <w:t xml:space="preserve"> אחאב</w:t>
      </w:r>
      <w:r>
        <w:rPr>
          <w:rFonts w:hint="cs"/>
          <w:rtl/>
        </w:rPr>
        <w:t>,</w:t>
      </w:r>
      <w:r>
        <w:rPr>
          <w:rtl/>
        </w:rPr>
        <w:t xml:space="preserve"> ירבעם</w:t>
      </w:r>
      <w:r>
        <w:rPr>
          <w:rFonts w:hint="cs"/>
          <w:rtl/>
        </w:rPr>
        <w:t>,</w:t>
      </w:r>
      <w:r>
        <w:rPr>
          <w:rtl/>
        </w:rPr>
        <w:t xml:space="preserve"> מנשה </w:t>
      </w:r>
      <w:r>
        <w:rPr>
          <w:rFonts w:hint="cs"/>
          <w:rtl/>
        </w:rPr>
        <w:t xml:space="preserve">... </w:t>
      </w:r>
      <w:r>
        <w:rPr>
          <w:rStyle w:val="a5"/>
          <w:rtl/>
        </w:rPr>
        <w:footnoteReference w:id="28"/>
      </w:r>
    </w:p>
    <w:p w14:paraId="05A6F02D" w14:textId="77777777" w:rsidR="004D0168" w:rsidRPr="00AF533A" w:rsidRDefault="004D0168" w:rsidP="00C827F8">
      <w:pPr>
        <w:pStyle w:val="ac"/>
        <w:rPr>
          <w:rtl/>
        </w:rPr>
      </w:pPr>
      <w:r w:rsidRPr="0054493A">
        <w:rPr>
          <w:b/>
          <w:bCs/>
          <w:rtl/>
        </w:rPr>
        <w:t>גמ</w:t>
      </w:r>
      <w:r w:rsidRPr="0054493A">
        <w:rPr>
          <w:rFonts w:hint="cs"/>
          <w:b/>
          <w:bCs/>
          <w:rtl/>
        </w:rPr>
        <w:t>רא:</w:t>
      </w:r>
      <w:r>
        <w:rPr>
          <w:rFonts w:hint="cs"/>
          <w:rtl/>
        </w:rPr>
        <w:t xml:space="preserve"> </w:t>
      </w:r>
      <w:proofErr w:type="spellStart"/>
      <w:r>
        <w:rPr>
          <w:rtl/>
        </w:rPr>
        <w:t>וכולהם</w:t>
      </w:r>
      <w:proofErr w:type="spellEnd"/>
      <w:r>
        <w:rPr>
          <w:rtl/>
        </w:rPr>
        <w:t xml:space="preserve"> חידשו עבירות. וכי מה עשה ירבעם</w:t>
      </w:r>
      <w:r>
        <w:rPr>
          <w:rFonts w:hint="cs"/>
          <w:rtl/>
        </w:rPr>
        <w:t>?</w:t>
      </w:r>
      <w:r>
        <w:rPr>
          <w:rtl/>
        </w:rPr>
        <w:t xml:space="preserve"> על שעשה שני עגלי זהב. והלא כמה עגלים עשו ישראל</w:t>
      </w:r>
      <w:r>
        <w:rPr>
          <w:rFonts w:hint="cs"/>
          <w:rtl/>
        </w:rPr>
        <w:t xml:space="preserve">! </w:t>
      </w:r>
      <w:r>
        <w:rPr>
          <w:rtl/>
        </w:rPr>
        <w:t>תני ר</w:t>
      </w:r>
      <w:r>
        <w:rPr>
          <w:rFonts w:hint="cs"/>
          <w:rtl/>
        </w:rPr>
        <w:t xml:space="preserve">' שמעון בן </w:t>
      </w:r>
      <w:r>
        <w:rPr>
          <w:rtl/>
        </w:rPr>
        <w:t>יוחי</w:t>
      </w:r>
      <w:r>
        <w:rPr>
          <w:rFonts w:hint="cs"/>
          <w:rtl/>
        </w:rPr>
        <w:t>:</w:t>
      </w:r>
      <w:r>
        <w:rPr>
          <w:rtl/>
        </w:rPr>
        <w:t xml:space="preserve"> של</w:t>
      </w:r>
      <w:r>
        <w:rPr>
          <w:rFonts w:hint="cs"/>
          <w:rtl/>
        </w:rPr>
        <w:t>ו</w:t>
      </w:r>
      <w:r>
        <w:rPr>
          <w:rtl/>
        </w:rPr>
        <w:t xml:space="preserve">שה עשר עגלים עשו ישראל ואחד </w:t>
      </w:r>
      <w:proofErr w:type="spellStart"/>
      <w:r>
        <w:rPr>
          <w:rtl/>
        </w:rPr>
        <w:t>דימוסיא</w:t>
      </w:r>
      <w:proofErr w:type="spellEnd"/>
      <w:r>
        <w:rPr>
          <w:rtl/>
        </w:rPr>
        <w:t xml:space="preserve"> לכולן</w:t>
      </w:r>
      <w:r>
        <w:rPr>
          <w:rFonts w:hint="cs"/>
          <w:rtl/>
        </w:rPr>
        <w:t>.</w:t>
      </w:r>
      <w:r>
        <w:rPr>
          <w:rtl/>
        </w:rPr>
        <w:t xml:space="preserve"> ומה טעמא</w:t>
      </w:r>
      <w:r w:rsidR="00FF7B04">
        <w:rPr>
          <w:rFonts w:hint="cs"/>
          <w:rtl/>
        </w:rPr>
        <w:t>?</w:t>
      </w:r>
      <w:r>
        <w:rPr>
          <w:rtl/>
        </w:rPr>
        <w:t xml:space="preserve"> </w:t>
      </w:r>
      <w:r w:rsidR="00FF7B04">
        <w:rPr>
          <w:rFonts w:hint="cs"/>
          <w:rtl/>
        </w:rPr>
        <w:t>"</w:t>
      </w:r>
      <w:r>
        <w:rPr>
          <w:rtl/>
        </w:rPr>
        <w:t xml:space="preserve">ויאמרו אלה </w:t>
      </w:r>
      <w:proofErr w:type="spellStart"/>
      <w:r>
        <w:rPr>
          <w:rtl/>
        </w:rPr>
        <w:t>אלהיך</w:t>
      </w:r>
      <w:proofErr w:type="spellEnd"/>
      <w:r>
        <w:rPr>
          <w:rtl/>
        </w:rPr>
        <w:t xml:space="preserve"> ישראל</w:t>
      </w:r>
      <w:r w:rsidR="00FF7B04">
        <w:rPr>
          <w:rFonts w:hint="cs"/>
          <w:rtl/>
        </w:rPr>
        <w:t xml:space="preserve">" </w:t>
      </w:r>
      <w:r w:rsidR="00FF7B04">
        <w:rPr>
          <w:rtl/>
        </w:rPr>
        <w:t xml:space="preserve">[שמות לב ד] </w:t>
      </w:r>
      <w:r>
        <w:rPr>
          <w:rtl/>
        </w:rPr>
        <w:t xml:space="preserve"> הרי לשנים עשר שבטים</w:t>
      </w:r>
      <w:r w:rsidR="00FF7B04">
        <w:rPr>
          <w:rFonts w:hint="cs"/>
          <w:rtl/>
        </w:rPr>
        <w:t>.</w:t>
      </w:r>
      <w:r>
        <w:rPr>
          <w:rtl/>
        </w:rPr>
        <w:t xml:space="preserve"> </w:t>
      </w:r>
      <w:r w:rsidR="00FF7B04">
        <w:rPr>
          <w:rFonts w:hint="cs"/>
          <w:rtl/>
        </w:rPr>
        <w:t>"</w:t>
      </w:r>
      <w:r>
        <w:rPr>
          <w:rtl/>
        </w:rPr>
        <w:t xml:space="preserve">זה </w:t>
      </w:r>
      <w:proofErr w:type="spellStart"/>
      <w:r>
        <w:rPr>
          <w:rtl/>
        </w:rPr>
        <w:t>אלהיך</w:t>
      </w:r>
      <w:proofErr w:type="spellEnd"/>
      <w:r w:rsidR="00FF7B04">
        <w:rPr>
          <w:rFonts w:hint="cs"/>
          <w:rtl/>
        </w:rPr>
        <w:t>"</w:t>
      </w:r>
      <w:r>
        <w:rPr>
          <w:rtl/>
        </w:rPr>
        <w:t xml:space="preserve"> </w:t>
      </w:r>
      <w:r w:rsidR="00FF7B04">
        <w:rPr>
          <w:rtl/>
        </w:rPr>
        <w:t xml:space="preserve">[נחמיה ט </w:t>
      </w:r>
      <w:proofErr w:type="spellStart"/>
      <w:r w:rsidR="00FF7B04">
        <w:rPr>
          <w:rtl/>
        </w:rPr>
        <w:t>יח</w:t>
      </w:r>
      <w:proofErr w:type="spellEnd"/>
      <w:r w:rsidR="00FF7B04">
        <w:rPr>
          <w:rtl/>
        </w:rPr>
        <w:t xml:space="preserve">] </w:t>
      </w:r>
      <w:r w:rsidR="00FF7B04">
        <w:rPr>
          <w:rFonts w:hint="cs"/>
          <w:rtl/>
        </w:rPr>
        <w:t xml:space="preserve">- </w:t>
      </w:r>
      <w:r>
        <w:rPr>
          <w:rtl/>
        </w:rPr>
        <w:t xml:space="preserve">הרי </w:t>
      </w:r>
      <w:proofErr w:type="spellStart"/>
      <w:r>
        <w:rPr>
          <w:rtl/>
        </w:rPr>
        <w:t>דימ</w:t>
      </w:r>
      <w:r w:rsidR="00FF7B04">
        <w:rPr>
          <w:rtl/>
        </w:rPr>
        <w:t>וסיא</w:t>
      </w:r>
      <w:proofErr w:type="spellEnd"/>
      <w:r w:rsidR="00FF7B04">
        <w:rPr>
          <w:rtl/>
        </w:rPr>
        <w:t xml:space="preserve"> אחת לכולן. וכי מה </w:t>
      </w:r>
      <w:r w:rsidR="00FF7B04">
        <w:rPr>
          <w:rtl/>
        </w:rPr>
        <w:lastRenderedPageBreak/>
        <w:t>עשה אחאב</w:t>
      </w:r>
      <w:r w:rsidR="00FF7B04">
        <w:rPr>
          <w:rFonts w:hint="cs"/>
          <w:rtl/>
        </w:rPr>
        <w:t xml:space="preserve">? </w:t>
      </w:r>
      <w:r>
        <w:rPr>
          <w:rtl/>
        </w:rPr>
        <w:t>כתיב</w:t>
      </w:r>
      <w:r w:rsidR="00FF7B04">
        <w:rPr>
          <w:rFonts w:hint="cs"/>
          <w:rtl/>
        </w:rPr>
        <w:t>:</w:t>
      </w:r>
      <w:r>
        <w:rPr>
          <w:rtl/>
        </w:rPr>
        <w:t xml:space="preserve"> </w:t>
      </w:r>
      <w:r w:rsidR="00FF7B04">
        <w:rPr>
          <w:rFonts w:hint="cs"/>
          <w:rtl/>
        </w:rPr>
        <w:t>"</w:t>
      </w:r>
      <w:r>
        <w:rPr>
          <w:rtl/>
        </w:rPr>
        <w:t>ויהי הנקל לכתו בחטאת ירבעם בן נבט</w:t>
      </w:r>
      <w:r w:rsidR="00FF7B04">
        <w:rPr>
          <w:rFonts w:hint="cs"/>
          <w:rtl/>
        </w:rPr>
        <w:t xml:space="preserve">" </w:t>
      </w:r>
      <w:r w:rsidR="00FF7B04">
        <w:rPr>
          <w:rtl/>
        </w:rPr>
        <w:t xml:space="preserve">[מלכים א </w:t>
      </w:r>
      <w:proofErr w:type="spellStart"/>
      <w:r w:rsidR="00FF7B04">
        <w:rPr>
          <w:rtl/>
        </w:rPr>
        <w:t>טז</w:t>
      </w:r>
      <w:proofErr w:type="spellEnd"/>
      <w:r w:rsidR="00FF7B04">
        <w:rPr>
          <w:rtl/>
        </w:rPr>
        <w:t xml:space="preserve"> לא]</w:t>
      </w:r>
      <w:r w:rsidR="00FF7B04">
        <w:rPr>
          <w:rFonts w:hint="cs"/>
          <w:rtl/>
        </w:rPr>
        <w:t xml:space="preserve"> - </w:t>
      </w:r>
      <w:r>
        <w:rPr>
          <w:rtl/>
        </w:rPr>
        <w:t>והלא קולותיו של אחאב הם כחומרותיו של ירבעם</w:t>
      </w:r>
      <w:r>
        <w:rPr>
          <w:rFonts w:hint="cs"/>
          <w:rtl/>
        </w:rPr>
        <w:t>,</w:t>
      </w:r>
      <w:r>
        <w:rPr>
          <w:rtl/>
        </w:rPr>
        <w:t xml:space="preserve"> ולמה נמנה ירבעם תחילה</w:t>
      </w:r>
      <w:r>
        <w:rPr>
          <w:rFonts w:hint="cs"/>
          <w:rtl/>
        </w:rPr>
        <w:t>?</w:t>
      </w:r>
      <w:r>
        <w:rPr>
          <w:rtl/>
        </w:rPr>
        <w:t xml:space="preserve"> שהוא התחיל בקלקלה תחילה.</w:t>
      </w:r>
      <w:r w:rsidR="00F813B4">
        <w:rPr>
          <w:rStyle w:val="a5"/>
          <w:rtl/>
        </w:rPr>
        <w:footnoteReference w:id="29"/>
      </w:r>
      <w:r w:rsidR="00C827F8">
        <w:rPr>
          <w:rFonts w:hint="cs"/>
          <w:rtl/>
        </w:rPr>
        <w:t xml:space="preserve">    </w:t>
      </w:r>
      <w:r>
        <w:rPr>
          <w:rFonts w:hint="cs"/>
          <w:rtl/>
        </w:rPr>
        <w:t>....</w:t>
      </w:r>
    </w:p>
    <w:p w14:paraId="7058A81D" w14:textId="77777777" w:rsidR="007768BB" w:rsidRDefault="004D0168" w:rsidP="003F3564">
      <w:pPr>
        <w:pStyle w:val="ac"/>
        <w:rPr>
          <w:rtl/>
        </w:rPr>
      </w:pPr>
      <w:r w:rsidRPr="00AF533A">
        <w:rPr>
          <w:rtl/>
        </w:rPr>
        <w:t>דורשי רשומות אמרו</w:t>
      </w:r>
      <w:r>
        <w:rPr>
          <w:rFonts w:hint="cs"/>
          <w:rtl/>
        </w:rPr>
        <w:t>:</w:t>
      </w:r>
      <w:r w:rsidRPr="00AF533A">
        <w:rPr>
          <w:rtl/>
        </w:rPr>
        <w:t xml:space="preserve"> </w:t>
      </w:r>
      <w:proofErr w:type="spellStart"/>
      <w:r w:rsidRPr="00AF533A">
        <w:rPr>
          <w:rtl/>
        </w:rPr>
        <w:t>כולהם</w:t>
      </w:r>
      <w:proofErr w:type="spellEnd"/>
      <w:r w:rsidRPr="00AF533A">
        <w:rPr>
          <w:rtl/>
        </w:rPr>
        <w:t xml:space="preserve"> יש להם חלק לעו</w:t>
      </w:r>
      <w:r>
        <w:rPr>
          <w:rFonts w:hint="cs"/>
          <w:rtl/>
        </w:rPr>
        <w:t xml:space="preserve">לם הבא, </w:t>
      </w:r>
      <w:r w:rsidRPr="00AF533A">
        <w:rPr>
          <w:rtl/>
        </w:rPr>
        <w:t>מה טעמא</w:t>
      </w:r>
      <w:r>
        <w:rPr>
          <w:rFonts w:hint="cs"/>
          <w:rtl/>
        </w:rPr>
        <w:t>?</w:t>
      </w:r>
      <w:r w:rsidRPr="00AF533A">
        <w:rPr>
          <w:rtl/>
        </w:rPr>
        <w:t xml:space="preserve"> </w:t>
      </w:r>
      <w:r>
        <w:rPr>
          <w:rFonts w:hint="cs"/>
          <w:rtl/>
        </w:rPr>
        <w:t>"</w:t>
      </w:r>
      <w:r w:rsidRPr="00AF533A">
        <w:rPr>
          <w:rtl/>
        </w:rPr>
        <w:t>לי גלעד ולי מנשה אפרים מעוז ראשי יהודה מחוקקי מואב סיר רחצי על אדום אשליך נעלי</w:t>
      </w:r>
      <w:r>
        <w:rPr>
          <w:rFonts w:hint="cs"/>
          <w:rtl/>
        </w:rPr>
        <w:t>"</w:t>
      </w:r>
      <w:r w:rsidRPr="00AF533A">
        <w:rPr>
          <w:rtl/>
        </w:rPr>
        <w:t xml:space="preserve"> [תהילים ס ט</w:t>
      </w:r>
      <w:r>
        <w:rPr>
          <w:rFonts w:hint="cs"/>
          <w:rtl/>
        </w:rPr>
        <w:t>-</w:t>
      </w:r>
      <w:r w:rsidRPr="00AF533A">
        <w:rPr>
          <w:rtl/>
        </w:rPr>
        <w:t xml:space="preserve">י]. </w:t>
      </w:r>
      <w:r>
        <w:rPr>
          <w:rFonts w:hint="cs"/>
          <w:rtl/>
        </w:rPr>
        <w:t>"</w:t>
      </w:r>
      <w:r w:rsidRPr="00AF533A">
        <w:rPr>
          <w:rtl/>
        </w:rPr>
        <w:t>לי גלעד</w:t>
      </w:r>
      <w:r>
        <w:rPr>
          <w:rFonts w:hint="cs"/>
          <w:rtl/>
        </w:rPr>
        <w:t>" -</w:t>
      </w:r>
      <w:r w:rsidRPr="00AF533A">
        <w:rPr>
          <w:rtl/>
        </w:rPr>
        <w:t xml:space="preserve"> זה אחאב מלך ישראל שנפל ברמות גלעד. </w:t>
      </w:r>
      <w:r>
        <w:rPr>
          <w:rFonts w:hint="cs"/>
          <w:rtl/>
        </w:rPr>
        <w:t>"</w:t>
      </w:r>
      <w:r w:rsidRPr="00AF533A">
        <w:rPr>
          <w:rtl/>
        </w:rPr>
        <w:t>לי מנשה</w:t>
      </w:r>
      <w:r>
        <w:rPr>
          <w:rFonts w:hint="cs"/>
          <w:rtl/>
        </w:rPr>
        <w:t>" -</w:t>
      </w:r>
      <w:r w:rsidRPr="00AF533A">
        <w:rPr>
          <w:rtl/>
        </w:rPr>
        <w:t xml:space="preserve"> </w:t>
      </w:r>
      <w:proofErr w:type="spellStart"/>
      <w:r w:rsidRPr="00AF533A">
        <w:rPr>
          <w:rtl/>
        </w:rPr>
        <w:t>כשמועו</w:t>
      </w:r>
      <w:proofErr w:type="spellEnd"/>
      <w:r w:rsidRPr="00AF533A">
        <w:rPr>
          <w:rtl/>
        </w:rPr>
        <w:t xml:space="preserve">. </w:t>
      </w:r>
      <w:r>
        <w:rPr>
          <w:rFonts w:hint="cs"/>
          <w:rtl/>
        </w:rPr>
        <w:t>"</w:t>
      </w:r>
      <w:r w:rsidRPr="00AF533A">
        <w:rPr>
          <w:rtl/>
        </w:rPr>
        <w:t>אפרים מעוז ראשי</w:t>
      </w:r>
      <w:r>
        <w:rPr>
          <w:rFonts w:hint="cs"/>
          <w:rtl/>
        </w:rPr>
        <w:t>" -</w:t>
      </w:r>
      <w:r w:rsidRPr="00AF533A">
        <w:rPr>
          <w:rtl/>
        </w:rPr>
        <w:t xml:space="preserve"> זה ירבעם בן נבט אפרתי. </w:t>
      </w:r>
      <w:r>
        <w:rPr>
          <w:rFonts w:hint="cs"/>
          <w:rtl/>
        </w:rPr>
        <w:t>"</w:t>
      </w:r>
      <w:r w:rsidRPr="00AF533A">
        <w:rPr>
          <w:rtl/>
        </w:rPr>
        <w:t>יהודה מחוקקי</w:t>
      </w:r>
      <w:r>
        <w:rPr>
          <w:rFonts w:hint="cs"/>
          <w:rtl/>
        </w:rPr>
        <w:t>" -</w:t>
      </w:r>
      <w:r w:rsidRPr="00AF533A">
        <w:rPr>
          <w:rtl/>
        </w:rPr>
        <w:t xml:space="preserve"> זה אחיתופל. </w:t>
      </w:r>
      <w:r>
        <w:rPr>
          <w:rFonts w:hint="cs"/>
          <w:rtl/>
        </w:rPr>
        <w:t>"</w:t>
      </w:r>
      <w:r w:rsidRPr="00AF533A">
        <w:rPr>
          <w:rtl/>
        </w:rPr>
        <w:t>מואב סיר רחצי</w:t>
      </w:r>
      <w:r>
        <w:rPr>
          <w:rFonts w:hint="cs"/>
          <w:rtl/>
        </w:rPr>
        <w:t>" -</w:t>
      </w:r>
      <w:r w:rsidRPr="00AF533A">
        <w:rPr>
          <w:rtl/>
        </w:rPr>
        <w:t xml:space="preserve"> זה </w:t>
      </w:r>
      <w:proofErr w:type="spellStart"/>
      <w:r w:rsidRPr="00AF533A">
        <w:rPr>
          <w:rtl/>
        </w:rPr>
        <w:t>גיחזי</w:t>
      </w:r>
      <w:proofErr w:type="spellEnd"/>
      <w:r w:rsidRPr="00AF533A">
        <w:rPr>
          <w:rtl/>
        </w:rPr>
        <w:t xml:space="preserve">. </w:t>
      </w:r>
      <w:r>
        <w:rPr>
          <w:rFonts w:hint="cs"/>
          <w:rtl/>
        </w:rPr>
        <w:t>"</w:t>
      </w:r>
      <w:r w:rsidRPr="00AF533A">
        <w:rPr>
          <w:rtl/>
        </w:rPr>
        <w:t>על אדום אשליך נעלי</w:t>
      </w:r>
      <w:r>
        <w:rPr>
          <w:rFonts w:hint="cs"/>
          <w:rtl/>
        </w:rPr>
        <w:t>" -</w:t>
      </w:r>
      <w:r w:rsidRPr="00AF533A">
        <w:rPr>
          <w:rtl/>
        </w:rPr>
        <w:t xml:space="preserve"> זה דואג האדומי. אמרו ישראל לפני </w:t>
      </w:r>
      <w:r>
        <w:rPr>
          <w:rFonts w:hint="cs"/>
          <w:rtl/>
        </w:rPr>
        <w:t>הקב"ה:</w:t>
      </w:r>
      <w:r w:rsidRPr="00AF533A">
        <w:rPr>
          <w:rtl/>
        </w:rPr>
        <w:t xml:space="preserve"> ר</w:t>
      </w:r>
      <w:r>
        <w:rPr>
          <w:rFonts w:hint="cs"/>
          <w:rtl/>
        </w:rPr>
        <w:t>י</w:t>
      </w:r>
      <w:r w:rsidRPr="00AF533A">
        <w:rPr>
          <w:rtl/>
        </w:rPr>
        <w:t>בון כל העולמים</w:t>
      </w:r>
      <w:r>
        <w:rPr>
          <w:rFonts w:hint="cs"/>
          <w:rtl/>
        </w:rPr>
        <w:t>,</w:t>
      </w:r>
      <w:r w:rsidRPr="00AF533A">
        <w:rPr>
          <w:rtl/>
        </w:rPr>
        <w:t xml:space="preserve"> מה נעבוד ודוד </w:t>
      </w:r>
      <w:proofErr w:type="spellStart"/>
      <w:r w:rsidRPr="00AF533A">
        <w:rPr>
          <w:rtl/>
        </w:rPr>
        <w:t>מלכא</w:t>
      </w:r>
      <w:proofErr w:type="spellEnd"/>
      <w:r w:rsidRPr="00AF533A">
        <w:rPr>
          <w:rtl/>
        </w:rPr>
        <w:t xml:space="preserve"> </w:t>
      </w:r>
      <w:proofErr w:type="spellStart"/>
      <w:r w:rsidRPr="00AF533A">
        <w:rPr>
          <w:rtl/>
        </w:rPr>
        <w:t>דישראל</w:t>
      </w:r>
      <w:proofErr w:type="spellEnd"/>
      <w:r w:rsidRPr="00AF533A">
        <w:rPr>
          <w:rtl/>
        </w:rPr>
        <w:t xml:space="preserve"> </w:t>
      </w:r>
      <w:proofErr w:type="spellStart"/>
      <w:r w:rsidRPr="00AF533A">
        <w:rPr>
          <w:rtl/>
        </w:rPr>
        <w:t>מיקל</w:t>
      </w:r>
      <w:proofErr w:type="spellEnd"/>
      <w:r w:rsidRPr="00AF533A">
        <w:rPr>
          <w:rtl/>
        </w:rPr>
        <w:t xml:space="preserve"> לון</w:t>
      </w:r>
      <w:r>
        <w:rPr>
          <w:rFonts w:hint="cs"/>
          <w:rtl/>
        </w:rPr>
        <w:t>:</w:t>
      </w:r>
      <w:r w:rsidRPr="00AF533A">
        <w:rPr>
          <w:rtl/>
        </w:rPr>
        <w:t xml:space="preserve"> </w:t>
      </w:r>
      <w:r>
        <w:rPr>
          <w:rFonts w:hint="cs"/>
          <w:rtl/>
        </w:rPr>
        <w:t>"</w:t>
      </w:r>
      <w:r w:rsidRPr="00AF533A">
        <w:rPr>
          <w:rtl/>
        </w:rPr>
        <w:t>אנשי דמים ומרמה לא יחצו ימיהם</w:t>
      </w:r>
      <w:r>
        <w:rPr>
          <w:rFonts w:hint="cs"/>
          <w:rtl/>
        </w:rPr>
        <w:t>"</w:t>
      </w:r>
      <w:r w:rsidRPr="00AF533A">
        <w:rPr>
          <w:rtl/>
        </w:rPr>
        <w:t xml:space="preserve"> [שם </w:t>
      </w:r>
      <w:proofErr w:type="spellStart"/>
      <w:r w:rsidRPr="00AF533A">
        <w:rPr>
          <w:rtl/>
        </w:rPr>
        <w:t>נה</w:t>
      </w:r>
      <w:proofErr w:type="spellEnd"/>
      <w:r w:rsidRPr="00AF533A">
        <w:rPr>
          <w:rtl/>
        </w:rPr>
        <w:t xml:space="preserve"> כד]</w:t>
      </w:r>
      <w:r>
        <w:rPr>
          <w:rFonts w:hint="cs"/>
          <w:rtl/>
        </w:rPr>
        <w:t>.</w:t>
      </w:r>
      <w:r w:rsidRPr="00AF533A">
        <w:rPr>
          <w:rtl/>
        </w:rPr>
        <w:t xml:space="preserve"> אמר לון</w:t>
      </w:r>
      <w:r>
        <w:rPr>
          <w:rFonts w:hint="cs"/>
          <w:rtl/>
        </w:rPr>
        <w:t>:</w:t>
      </w:r>
      <w:r w:rsidRPr="00AF533A">
        <w:rPr>
          <w:rtl/>
        </w:rPr>
        <w:t xml:space="preserve"> עלי לעשותן </w:t>
      </w:r>
      <w:proofErr w:type="spellStart"/>
      <w:r w:rsidRPr="00AF533A">
        <w:rPr>
          <w:rtl/>
        </w:rPr>
        <w:t>ריעים</w:t>
      </w:r>
      <w:proofErr w:type="spellEnd"/>
      <w:r w:rsidRPr="00AF533A">
        <w:rPr>
          <w:rtl/>
        </w:rPr>
        <w:t xml:space="preserve"> אילו לאלו</w:t>
      </w:r>
      <w:r>
        <w:rPr>
          <w:rFonts w:hint="cs"/>
          <w:rtl/>
        </w:rPr>
        <w:t>,</w:t>
      </w:r>
      <w:r w:rsidRPr="00AF533A">
        <w:rPr>
          <w:rtl/>
        </w:rPr>
        <w:t xml:space="preserve"> </w:t>
      </w:r>
      <w:r>
        <w:rPr>
          <w:rFonts w:hint="cs"/>
          <w:rtl/>
        </w:rPr>
        <w:t>"</w:t>
      </w:r>
      <w:r w:rsidRPr="00AF533A">
        <w:rPr>
          <w:rtl/>
        </w:rPr>
        <w:t>עלי פלשת אתרועע</w:t>
      </w:r>
      <w:r>
        <w:rPr>
          <w:rFonts w:hint="cs"/>
          <w:rtl/>
        </w:rPr>
        <w:t>"</w:t>
      </w:r>
      <w:r w:rsidRPr="00AF533A">
        <w:rPr>
          <w:rtl/>
        </w:rPr>
        <w:t xml:space="preserve"> [שם קח י]</w:t>
      </w:r>
      <w:r>
        <w:rPr>
          <w:rFonts w:hint="cs"/>
          <w:rtl/>
        </w:rPr>
        <w:t>,</w:t>
      </w:r>
      <w:r w:rsidRPr="00AF533A">
        <w:rPr>
          <w:rtl/>
        </w:rPr>
        <w:t xml:space="preserve"> </w:t>
      </w:r>
      <w:r>
        <w:rPr>
          <w:rFonts w:hint="cs"/>
          <w:rtl/>
        </w:rPr>
        <w:t>"</w:t>
      </w:r>
      <w:r w:rsidRPr="00AF533A">
        <w:rPr>
          <w:rtl/>
        </w:rPr>
        <w:t>עלי פלשת התרועעי</w:t>
      </w:r>
      <w:r>
        <w:rPr>
          <w:rFonts w:hint="cs"/>
          <w:rtl/>
        </w:rPr>
        <w:t>"</w:t>
      </w:r>
      <w:r w:rsidRPr="00AF533A">
        <w:rPr>
          <w:rtl/>
        </w:rPr>
        <w:t xml:space="preserve"> [שם ס י]</w:t>
      </w:r>
      <w:r>
        <w:rPr>
          <w:rFonts w:hint="cs"/>
          <w:rtl/>
        </w:rPr>
        <w:t xml:space="preserve"> - </w:t>
      </w:r>
      <w:r w:rsidRPr="00AF533A">
        <w:rPr>
          <w:rtl/>
        </w:rPr>
        <w:t>עלי לפלש להם מעשי</w:t>
      </w:r>
      <w:r>
        <w:rPr>
          <w:rtl/>
        </w:rPr>
        <w:t xml:space="preserve">ם טובים לעשותן </w:t>
      </w:r>
      <w:proofErr w:type="spellStart"/>
      <w:r>
        <w:rPr>
          <w:rtl/>
        </w:rPr>
        <w:t>ריעים</w:t>
      </w:r>
      <w:proofErr w:type="spellEnd"/>
      <w:r>
        <w:rPr>
          <w:rtl/>
        </w:rPr>
        <w:t xml:space="preserve"> אילו לאילו</w:t>
      </w:r>
      <w:r>
        <w:rPr>
          <w:rFonts w:hint="cs"/>
          <w:rtl/>
        </w:rPr>
        <w:t>.</w:t>
      </w:r>
      <w:r>
        <w:rPr>
          <w:rStyle w:val="a5"/>
          <w:rtl/>
        </w:rPr>
        <w:footnoteReference w:id="30"/>
      </w:r>
    </w:p>
    <w:p w14:paraId="14366277" w14:textId="77777777" w:rsidR="003F3564" w:rsidRDefault="003F3564" w:rsidP="003F3564">
      <w:pPr>
        <w:pStyle w:val="ab"/>
        <w:rPr>
          <w:rtl/>
        </w:rPr>
      </w:pPr>
      <w:r>
        <w:rPr>
          <w:rtl/>
        </w:rPr>
        <w:t xml:space="preserve">בבלי מסכת סנהדרין דף קב עמוד א </w:t>
      </w:r>
      <w:r w:rsidR="00B9213D">
        <w:rPr>
          <w:rtl/>
        </w:rPr>
        <w:t>–</w:t>
      </w:r>
      <w:r w:rsidR="00B9213D">
        <w:rPr>
          <w:rFonts w:hint="cs"/>
          <w:rtl/>
        </w:rPr>
        <w:t xml:space="preserve"> על עסקי כבוד</w:t>
      </w:r>
    </w:p>
    <w:p w14:paraId="056C2183" w14:textId="77777777" w:rsidR="003F3564" w:rsidRDefault="003F3564" w:rsidP="003F3564">
      <w:pPr>
        <w:pStyle w:val="ac"/>
        <w:rPr>
          <w:rtl/>
        </w:rPr>
      </w:pPr>
      <w:r>
        <w:rPr>
          <w:rFonts w:hint="cs"/>
          <w:rtl/>
        </w:rPr>
        <w:t>"</w:t>
      </w:r>
      <w:r>
        <w:rPr>
          <w:rtl/>
        </w:rPr>
        <w:t>אחר הדבר הזה לא שב ירבעם מדרכו הרעה</w:t>
      </w:r>
      <w:r>
        <w:rPr>
          <w:rFonts w:hint="cs"/>
          <w:rtl/>
        </w:rPr>
        <w:t xml:space="preserve">" (מלכים א </w:t>
      </w:r>
      <w:proofErr w:type="spellStart"/>
      <w:r>
        <w:rPr>
          <w:rFonts w:hint="cs"/>
          <w:rtl/>
        </w:rPr>
        <w:t>יג</w:t>
      </w:r>
      <w:proofErr w:type="spellEnd"/>
      <w:r>
        <w:rPr>
          <w:rFonts w:hint="cs"/>
          <w:rtl/>
        </w:rPr>
        <w:t xml:space="preserve"> לג).</w:t>
      </w:r>
      <w:r>
        <w:rPr>
          <w:rStyle w:val="a5"/>
          <w:rtl/>
        </w:rPr>
        <w:footnoteReference w:id="31"/>
      </w:r>
      <w:r>
        <w:rPr>
          <w:rtl/>
        </w:rPr>
        <w:t xml:space="preserve"> מאי </w:t>
      </w:r>
      <w:r>
        <w:rPr>
          <w:rFonts w:hint="cs"/>
          <w:rtl/>
        </w:rPr>
        <w:t>"</w:t>
      </w:r>
      <w:r>
        <w:rPr>
          <w:rtl/>
        </w:rPr>
        <w:t>אחר</w:t>
      </w:r>
      <w:r>
        <w:rPr>
          <w:rFonts w:hint="cs"/>
          <w:rtl/>
        </w:rPr>
        <w:t>"</w:t>
      </w:r>
      <w:r>
        <w:rPr>
          <w:rtl/>
        </w:rPr>
        <w:t xml:space="preserve">? אמר רבי אבא: אחר שתפשו </w:t>
      </w:r>
      <w:r w:rsidR="0035567C">
        <w:rPr>
          <w:rtl/>
        </w:rPr>
        <w:t>הקב"ה</w:t>
      </w:r>
      <w:r>
        <w:rPr>
          <w:rtl/>
        </w:rPr>
        <w:t xml:space="preserve"> לירבעם בבגדו, ואמר לו: חזור בך, ואני ואתה ובן ישי נטייל בגן עדן, אמר לו, מי בראש: - בן ישי בראש - אי הכי לא </w:t>
      </w:r>
      <w:proofErr w:type="spellStart"/>
      <w:r>
        <w:rPr>
          <w:rtl/>
        </w:rPr>
        <w:t>בעינא</w:t>
      </w:r>
      <w:proofErr w:type="spellEnd"/>
      <w:r>
        <w:rPr>
          <w:rtl/>
        </w:rPr>
        <w:t>.</w:t>
      </w:r>
      <w:r w:rsidR="00F71AA3">
        <w:rPr>
          <w:rStyle w:val="a5"/>
          <w:rtl/>
        </w:rPr>
        <w:footnoteReference w:id="32"/>
      </w:r>
    </w:p>
    <w:p w14:paraId="204E4D7F" w14:textId="77777777" w:rsidR="00E65358" w:rsidRDefault="00E65358" w:rsidP="004E387C">
      <w:pPr>
        <w:pStyle w:val="ad"/>
        <w:spacing w:before="240"/>
        <w:rPr>
          <w:rtl/>
        </w:rPr>
      </w:pPr>
      <w:r>
        <w:rPr>
          <w:rtl/>
        </w:rPr>
        <w:t xml:space="preserve">שבת שלום </w:t>
      </w:r>
    </w:p>
    <w:p w14:paraId="76FFCFBC" w14:textId="77777777" w:rsidR="00E65358" w:rsidRDefault="00E65358">
      <w:pPr>
        <w:pStyle w:val="ad"/>
        <w:rPr>
          <w:rtl/>
        </w:rPr>
      </w:pPr>
      <w:r>
        <w:rPr>
          <w:rtl/>
        </w:rPr>
        <w:t>מחלקי המים</w:t>
      </w:r>
    </w:p>
    <w:p w14:paraId="4ED14DE4" w14:textId="4C2B1BAA" w:rsidR="00760039" w:rsidRPr="003E3F4B" w:rsidRDefault="00FE45C2" w:rsidP="00B9213D">
      <w:pPr>
        <w:pStyle w:val="ad"/>
        <w:spacing w:before="120"/>
        <w:rPr>
          <w:szCs w:val="22"/>
          <w:rtl/>
        </w:rPr>
      </w:pPr>
      <w:r w:rsidRPr="00334CC7">
        <w:rPr>
          <w:rFonts w:hint="cs"/>
          <w:szCs w:val="22"/>
          <w:rtl/>
        </w:rPr>
        <w:t>מים אחרונים</w:t>
      </w:r>
      <w:r w:rsidR="003601F6" w:rsidRPr="00334CC7">
        <w:rPr>
          <w:rFonts w:hint="cs"/>
          <w:szCs w:val="22"/>
          <w:rtl/>
        </w:rPr>
        <w:t>:</w:t>
      </w:r>
      <w:r w:rsidR="00997C3D">
        <w:rPr>
          <w:rFonts w:hint="cs"/>
          <w:b w:val="0"/>
          <w:bCs w:val="0"/>
          <w:szCs w:val="22"/>
          <w:rtl/>
        </w:rPr>
        <w:t xml:space="preserve"> </w:t>
      </w:r>
      <w:r w:rsidR="00B9213D">
        <w:rPr>
          <w:rFonts w:hint="cs"/>
          <w:b w:val="0"/>
          <w:bCs w:val="0"/>
          <w:szCs w:val="22"/>
          <w:rtl/>
        </w:rPr>
        <w:t xml:space="preserve">גלש </w:t>
      </w:r>
      <w:r w:rsidR="00997C3D">
        <w:rPr>
          <w:rFonts w:hint="cs"/>
          <w:b w:val="0"/>
          <w:bCs w:val="0"/>
          <w:szCs w:val="22"/>
          <w:rtl/>
        </w:rPr>
        <w:t>הגיליון ו</w:t>
      </w:r>
      <w:r w:rsidR="00B9213D">
        <w:rPr>
          <w:rFonts w:hint="cs"/>
          <w:b w:val="0"/>
          <w:bCs w:val="0"/>
          <w:szCs w:val="22"/>
          <w:rtl/>
        </w:rPr>
        <w:t xml:space="preserve">עבר </w:t>
      </w:r>
      <w:r w:rsidR="00997C3D">
        <w:rPr>
          <w:rFonts w:hint="cs"/>
          <w:b w:val="0"/>
          <w:bCs w:val="0"/>
          <w:szCs w:val="22"/>
          <w:rtl/>
        </w:rPr>
        <w:t xml:space="preserve">הזמן </w:t>
      </w:r>
      <w:r w:rsidR="00B9213D">
        <w:rPr>
          <w:rFonts w:hint="cs"/>
          <w:b w:val="0"/>
          <w:bCs w:val="0"/>
          <w:szCs w:val="22"/>
          <w:rtl/>
        </w:rPr>
        <w:t xml:space="preserve">אך </w:t>
      </w:r>
      <w:r w:rsidR="00997C3D">
        <w:rPr>
          <w:rFonts w:hint="cs"/>
          <w:b w:val="0"/>
          <w:bCs w:val="0"/>
          <w:szCs w:val="22"/>
          <w:rtl/>
        </w:rPr>
        <w:t xml:space="preserve">הנושא לא נשלם. התמקדנו במדרשים ולא הספקנו להביא את פרשני המקרא שבונים </w:t>
      </w:r>
      <w:r w:rsidR="006C1AF1">
        <w:rPr>
          <w:rFonts w:hint="cs"/>
          <w:b w:val="0"/>
          <w:bCs w:val="0"/>
          <w:szCs w:val="22"/>
          <w:rtl/>
        </w:rPr>
        <w:t xml:space="preserve">ע"ג המדרשים </w:t>
      </w:r>
      <w:r w:rsidR="00997C3D">
        <w:rPr>
          <w:rFonts w:hint="cs"/>
          <w:b w:val="0"/>
          <w:bCs w:val="0"/>
          <w:szCs w:val="22"/>
          <w:rtl/>
        </w:rPr>
        <w:t>קומה שניה ועשירה של פרשנות</w:t>
      </w:r>
      <w:r w:rsidR="006C1AF1">
        <w:rPr>
          <w:rFonts w:hint="cs"/>
          <w:b w:val="0"/>
          <w:bCs w:val="0"/>
          <w:szCs w:val="22"/>
          <w:rtl/>
        </w:rPr>
        <w:t xml:space="preserve"> ודברי הסבר מרתקים. </w:t>
      </w:r>
      <w:r w:rsidR="00DF37ED">
        <w:rPr>
          <w:rFonts w:hint="cs"/>
          <w:b w:val="0"/>
          <w:bCs w:val="0"/>
          <w:szCs w:val="22"/>
          <w:rtl/>
        </w:rPr>
        <w:t>ראו</w:t>
      </w:r>
      <w:r w:rsidR="006C1AF1">
        <w:rPr>
          <w:rFonts w:hint="cs"/>
          <w:b w:val="0"/>
          <w:bCs w:val="0"/>
          <w:szCs w:val="22"/>
          <w:rtl/>
        </w:rPr>
        <w:t xml:space="preserve"> רש"י, מצודות, </w:t>
      </w:r>
      <w:proofErr w:type="spellStart"/>
      <w:r w:rsidR="006C1AF1">
        <w:rPr>
          <w:rFonts w:hint="cs"/>
          <w:b w:val="0"/>
          <w:bCs w:val="0"/>
          <w:szCs w:val="22"/>
          <w:rtl/>
        </w:rPr>
        <w:t>רד"ק</w:t>
      </w:r>
      <w:proofErr w:type="spellEnd"/>
      <w:r w:rsidR="006C1AF1">
        <w:rPr>
          <w:rFonts w:hint="cs"/>
          <w:b w:val="0"/>
          <w:bCs w:val="0"/>
          <w:szCs w:val="22"/>
          <w:rtl/>
        </w:rPr>
        <w:t xml:space="preserve">, </w:t>
      </w:r>
      <w:proofErr w:type="spellStart"/>
      <w:r w:rsidR="006C1AF1">
        <w:rPr>
          <w:rFonts w:hint="cs"/>
          <w:b w:val="0"/>
          <w:bCs w:val="0"/>
          <w:szCs w:val="22"/>
          <w:rtl/>
        </w:rPr>
        <w:t>רלב"ג</w:t>
      </w:r>
      <w:proofErr w:type="spellEnd"/>
      <w:r w:rsidR="006C1AF1">
        <w:rPr>
          <w:rFonts w:hint="cs"/>
          <w:b w:val="0"/>
          <w:bCs w:val="0"/>
          <w:szCs w:val="22"/>
          <w:rtl/>
        </w:rPr>
        <w:t xml:space="preserve"> ופירוש דעת מקרא </w:t>
      </w:r>
      <w:r w:rsidR="000C6AD2">
        <w:rPr>
          <w:rFonts w:hint="cs"/>
          <w:b w:val="0"/>
          <w:bCs w:val="0"/>
          <w:szCs w:val="22"/>
          <w:rtl/>
        </w:rPr>
        <w:t xml:space="preserve">במלכים א סוף פרק </w:t>
      </w:r>
      <w:proofErr w:type="spellStart"/>
      <w:r w:rsidR="000C6AD2">
        <w:rPr>
          <w:rFonts w:hint="cs"/>
          <w:b w:val="0"/>
          <w:bCs w:val="0"/>
          <w:szCs w:val="22"/>
          <w:rtl/>
        </w:rPr>
        <w:t>יב</w:t>
      </w:r>
      <w:proofErr w:type="spellEnd"/>
      <w:r w:rsidR="006C1AF1">
        <w:rPr>
          <w:rFonts w:hint="cs"/>
          <w:b w:val="0"/>
          <w:bCs w:val="0"/>
          <w:szCs w:val="22"/>
          <w:rtl/>
        </w:rPr>
        <w:t>.</w:t>
      </w:r>
    </w:p>
    <w:sectPr w:rsidR="00760039" w:rsidRPr="003E3F4B" w:rsidSect="007E0662">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5E391" w14:textId="77777777" w:rsidR="00B90C1B" w:rsidRDefault="00B90C1B">
      <w:r>
        <w:separator/>
      </w:r>
    </w:p>
  </w:endnote>
  <w:endnote w:type="continuationSeparator" w:id="0">
    <w:p w14:paraId="543E66F7" w14:textId="77777777" w:rsidR="00B90C1B" w:rsidRDefault="00B9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08206" w14:textId="77777777" w:rsidR="0018754C" w:rsidRPr="00F8747C" w:rsidRDefault="0018754C" w:rsidP="00A72D7C">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8309D5">
      <w:rPr>
        <w:rStyle w:val="af"/>
        <w:noProof/>
        <w:rtl/>
      </w:rPr>
      <w:t>1</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8309D5">
      <w:rPr>
        <w:rStyle w:val="af"/>
        <w:noProof/>
        <w:rtl/>
      </w:rPr>
      <w:t>6</w:t>
    </w:r>
    <w:r w:rsidRPr="00F8747C">
      <w:rPr>
        <w:rStyle w:val="af"/>
      </w:rPr>
      <w:fldChar w:fldCharType="end"/>
    </w:r>
  </w:p>
  <w:p w14:paraId="7C58D886" w14:textId="77777777" w:rsidR="0018754C" w:rsidRDefault="0018754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349AE" w14:textId="77777777" w:rsidR="00B90C1B" w:rsidRDefault="00B90C1B">
      <w:pPr>
        <w:rPr>
          <w:lang w:eastAsia="en-US"/>
        </w:rPr>
      </w:pPr>
      <w:r>
        <w:rPr>
          <w:rFonts w:cs="Miriam"/>
        </w:rPr>
        <w:separator/>
      </w:r>
    </w:p>
  </w:footnote>
  <w:footnote w:type="continuationSeparator" w:id="0">
    <w:p w14:paraId="70547F34" w14:textId="77777777" w:rsidR="00B90C1B" w:rsidRDefault="00B90C1B">
      <w:r>
        <w:continuationSeparator/>
      </w:r>
    </w:p>
  </w:footnote>
  <w:footnote w:id="1">
    <w:p w14:paraId="0EC0FE8D" w14:textId="56D9B988" w:rsidR="0018754C" w:rsidRDefault="0018754C" w:rsidP="00647A00">
      <w:pPr>
        <w:pStyle w:val="a3"/>
        <w:rPr>
          <w:rtl/>
        </w:rPr>
      </w:pPr>
      <w:r>
        <w:rPr>
          <w:rStyle w:val="a5"/>
        </w:rPr>
        <w:footnoteRef/>
      </w:r>
      <w:r>
        <w:rPr>
          <w:rtl/>
        </w:rPr>
        <w:t xml:space="preserve"> </w:t>
      </w:r>
      <w:r>
        <w:rPr>
          <w:rFonts w:hint="cs"/>
          <w:rtl/>
        </w:rPr>
        <w:t>תכף לפטירתו של שלמה, ואולי כבר קודם לכן, מתפוררת מלכות יהודה</w:t>
      </w:r>
      <w:r w:rsidR="006A314A">
        <w:rPr>
          <w:rFonts w:hint="cs"/>
          <w:rtl/>
        </w:rPr>
        <w:t>-ישראל המאוחדת</w:t>
      </w:r>
      <w:r>
        <w:rPr>
          <w:rFonts w:hint="cs"/>
          <w:rtl/>
        </w:rPr>
        <w:t xml:space="preserve"> שרק בדור קודם, בימי דוד, </w:t>
      </w:r>
      <w:r w:rsidR="00DB60EE">
        <w:rPr>
          <w:rFonts w:hint="cs"/>
          <w:rtl/>
        </w:rPr>
        <w:t>התכונ</w:t>
      </w:r>
      <w:r>
        <w:rPr>
          <w:rFonts w:hint="cs"/>
          <w:rtl/>
        </w:rPr>
        <w:t>נה והתבססה. העם, בראשות ירבעם, שלאחר מות שלמה חוזר מגלותו במצרים, מבקש מרחבעם להקל מעולו של אביו</w:t>
      </w:r>
      <w:r w:rsidR="00647A00">
        <w:rPr>
          <w:rFonts w:hint="cs"/>
          <w:rtl/>
        </w:rPr>
        <w:t xml:space="preserve">, אך </w:t>
      </w:r>
      <w:r>
        <w:rPr>
          <w:rFonts w:hint="cs"/>
          <w:rtl/>
        </w:rPr>
        <w:t xml:space="preserve">הלה, בעצת </w:t>
      </w:r>
      <w:r w:rsidR="00DB60EE">
        <w:rPr>
          <w:rFonts w:hint="cs"/>
          <w:rtl/>
        </w:rPr>
        <w:t>"</w:t>
      </w:r>
      <w:r>
        <w:rPr>
          <w:rFonts w:hint="cs"/>
          <w:rtl/>
        </w:rPr>
        <w:t>הילדים</w:t>
      </w:r>
      <w:r w:rsidR="00DB60EE">
        <w:rPr>
          <w:rFonts w:hint="cs"/>
          <w:rtl/>
        </w:rPr>
        <w:t>"</w:t>
      </w:r>
      <w:r>
        <w:rPr>
          <w:rFonts w:hint="cs"/>
          <w:rtl/>
        </w:rPr>
        <w:t>, דוחה אותם במילים קשות: "</w:t>
      </w:r>
      <w:r>
        <w:rPr>
          <w:rtl/>
        </w:rPr>
        <w:t>קָטָנִּי עָבָה מִמָּתְנֵי אָבִי</w:t>
      </w:r>
      <w:r>
        <w:rPr>
          <w:rFonts w:hint="cs"/>
          <w:rtl/>
        </w:rPr>
        <w:t xml:space="preserve"> ... </w:t>
      </w:r>
      <w:r>
        <w:rPr>
          <w:rtl/>
        </w:rPr>
        <w:t>אָבִי יִסַּר אֶתְכֶם בַּשּׁוֹטִים וַאֲנִי אֲיַסֵּר אֶתְכֶם בָּעַקְרַבִּים</w:t>
      </w:r>
      <w:r>
        <w:rPr>
          <w:rFonts w:hint="cs"/>
          <w:rtl/>
        </w:rPr>
        <w:t xml:space="preserve">" (שם). ירבעם, שקודם לכן מתבשר מהנביא אחיה </w:t>
      </w:r>
      <w:proofErr w:type="spellStart"/>
      <w:r>
        <w:rPr>
          <w:rFonts w:hint="cs"/>
          <w:rtl/>
        </w:rPr>
        <w:t>השילוני</w:t>
      </w:r>
      <w:proofErr w:type="spellEnd"/>
      <w:r>
        <w:rPr>
          <w:rFonts w:hint="cs"/>
          <w:rtl/>
        </w:rPr>
        <w:t xml:space="preserve"> שהוא עתיד למלוך על ישראל, מניף את נס המרד והממלכה מתפלגת (חוזרת למעשה </w:t>
      </w:r>
      <w:proofErr w:type="spellStart"/>
      <w:r>
        <w:rPr>
          <w:rFonts w:hint="cs"/>
          <w:rtl/>
        </w:rPr>
        <w:t>לפלגותה</w:t>
      </w:r>
      <w:proofErr w:type="spellEnd"/>
      <w:r>
        <w:rPr>
          <w:rFonts w:hint="cs"/>
          <w:rtl/>
        </w:rPr>
        <w:t xml:space="preserve"> בימים שלאחר מות שאול וכפי שכמעט וקרה לאחר מרד אבשלום). ירבעם חושש מחזרת העם לרחבעם עקב העליי</w:t>
      </w:r>
      <w:r>
        <w:rPr>
          <w:rFonts w:hint="eastAsia"/>
          <w:rtl/>
        </w:rPr>
        <w:t>ה</w:t>
      </w:r>
      <w:r>
        <w:rPr>
          <w:rFonts w:hint="cs"/>
          <w:rtl/>
        </w:rPr>
        <w:t xml:space="preserve"> לרגל לירושלים ומקים את שני העגלים, אחד בצפון הממלכה ואחד בדרומה. והקשר לפרשת השבוע אינו צריך הסבר.</w:t>
      </w:r>
      <w:r w:rsidR="00DB60EE">
        <w:rPr>
          <w:rFonts w:hint="cs"/>
          <w:rtl/>
        </w:rPr>
        <w:t xml:space="preserve"> ומן הראוי לחזור ולהדגיש ששורשי הפירוד בין ישראל ויהודה הם עמוקים ויסודיים. סוף סוף עמד משכן שילה שנים רבות בחלקם של שבטי יוסף, ודוד ושלמה בעקבותיו, מעבירים את מרכז הממשלה, המדיני והדתי לנחלת יהודה. כצעד ראשון, כאשר דוד מעלה את ארון הברית מבית עובד</w:t>
      </w:r>
      <w:r w:rsidR="00CB1D40">
        <w:rPr>
          <w:rFonts w:hint="cs"/>
          <w:rtl/>
        </w:rPr>
        <w:t xml:space="preserve"> </w:t>
      </w:r>
      <w:proofErr w:type="spellStart"/>
      <w:r w:rsidR="00CB1D40">
        <w:rPr>
          <w:rFonts w:hint="cs"/>
          <w:rtl/>
        </w:rPr>
        <w:t>הגתי</w:t>
      </w:r>
      <w:proofErr w:type="spellEnd"/>
      <w:r w:rsidR="00CB1D40">
        <w:rPr>
          <w:rFonts w:hint="cs"/>
          <w:rtl/>
        </w:rPr>
        <w:t>, אין הוא ממהר לחבר אותו עם שאר כלי המשכן.</w:t>
      </w:r>
    </w:p>
  </w:footnote>
  <w:footnote w:id="2">
    <w:p w14:paraId="1CF22544" w14:textId="53152234" w:rsidR="0018754C" w:rsidRDefault="0018754C" w:rsidP="007E0662">
      <w:pPr>
        <w:pStyle w:val="a3"/>
      </w:pPr>
      <w:r>
        <w:rPr>
          <w:rStyle w:val="a5"/>
        </w:rPr>
        <w:footnoteRef/>
      </w:r>
      <w:r>
        <w:rPr>
          <w:rtl/>
        </w:rPr>
        <w:t xml:space="preserve"> </w:t>
      </w:r>
      <w:r>
        <w:rPr>
          <w:rFonts w:hint="cs"/>
          <w:rtl/>
        </w:rPr>
        <w:t>אחיה הנביא שבישר לירבעם בפרק יא שהוא עתיד למלוך על ישראל</w:t>
      </w:r>
      <w:r w:rsidR="007E0662">
        <w:rPr>
          <w:rFonts w:hint="cs"/>
          <w:rtl/>
        </w:rPr>
        <w:t>, ככתוב</w:t>
      </w:r>
      <w:r>
        <w:rPr>
          <w:rFonts w:hint="cs"/>
          <w:rtl/>
        </w:rPr>
        <w:t>: "</w:t>
      </w:r>
      <w:r>
        <w:rPr>
          <w:rtl/>
        </w:rPr>
        <w:t>הִנְנִי קֹרֵעַ אֶת־ הַמַּמְלָכָה מִיַּד שְׁלֹמֹה וְנָתַתִּי לְךָ אֵת עֲשָׂרָה הַשְּׁבָטִים</w:t>
      </w:r>
      <w:r>
        <w:rPr>
          <w:rFonts w:hint="cs"/>
          <w:rtl/>
        </w:rPr>
        <w:t>", הוא שמבשר לו</w:t>
      </w:r>
      <w:r w:rsidRPr="00A60293">
        <w:rPr>
          <w:rFonts w:hint="cs"/>
          <w:rtl/>
        </w:rPr>
        <w:t xml:space="preserve"> </w:t>
      </w:r>
      <w:r>
        <w:rPr>
          <w:rFonts w:hint="cs"/>
          <w:rtl/>
        </w:rPr>
        <w:t xml:space="preserve">כעת, באמצעות אשתו, את הנבואה הקשה על מות בנו הצעיר </w:t>
      </w:r>
      <w:r w:rsidR="007E0662">
        <w:rPr>
          <w:rFonts w:hint="cs"/>
          <w:rtl/>
        </w:rPr>
        <w:t xml:space="preserve">ואת </w:t>
      </w:r>
      <w:r>
        <w:rPr>
          <w:rFonts w:hint="cs"/>
          <w:rtl/>
        </w:rPr>
        <w:t xml:space="preserve">קץ מלכות ישראל שזה עתה נולדה. </w:t>
      </w:r>
      <w:r w:rsidR="00CB1D40">
        <w:rPr>
          <w:rFonts w:hint="cs"/>
          <w:rtl/>
        </w:rPr>
        <w:t xml:space="preserve">(שימו לב לשמות שני בני ירבעם: נדב ואביה שמזכירים את שמות בני אהרון). </w:t>
      </w:r>
      <w:r>
        <w:rPr>
          <w:rFonts w:hint="cs"/>
          <w:rtl/>
        </w:rPr>
        <w:t xml:space="preserve">ירבעם אמנם זכה להמשיך למלוך על ישראל 22 שנה, אך קיצה של מלכות ישראל ששרדה </w:t>
      </w:r>
      <w:r w:rsidR="00CB1D40">
        <w:rPr>
          <w:rFonts w:hint="cs"/>
          <w:rtl/>
        </w:rPr>
        <w:t xml:space="preserve">עוד </w:t>
      </w:r>
      <w:r>
        <w:rPr>
          <w:rFonts w:hint="cs"/>
          <w:rtl/>
        </w:rPr>
        <w:t>כ-200 שנה</w:t>
      </w:r>
      <w:r w:rsidR="00CB1D40">
        <w:rPr>
          <w:rFonts w:hint="cs"/>
          <w:rtl/>
        </w:rPr>
        <w:t>,</w:t>
      </w:r>
      <w:r>
        <w:rPr>
          <w:rFonts w:hint="cs"/>
          <w:rtl/>
        </w:rPr>
        <w:t xml:space="preserve"> נחזה כבר כאן. מלכים רבים </w:t>
      </w:r>
      <w:r w:rsidR="007E0662">
        <w:rPr>
          <w:rFonts w:hint="cs"/>
          <w:rtl/>
        </w:rPr>
        <w:t xml:space="preserve">שבאו </w:t>
      </w:r>
      <w:r>
        <w:rPr>
          <w:rFonts w:hint="cs"/>
          <w:rtl/>
        </w:rPr>
        <w:t>אחרי ירבעם ביהודה ובישראל</w:t>
      </w:r>
      <w:r w:rsidR="007E0662">
        <w:rPr>
          <w:rFonts w:hint="cs"/>
          <w:rtl/>
        </w:rPr>
        <w:t>,</w:t>
      </w:r>
      <w:r>
        <w:rPr>
          <w:rFonts w:hint="cs"/>
          <w:rtl/>
        </w:rPr>
        <w:t xml:space="preserve"> חטאו בעבודה זרה חמורה: אחז, מנשה, אחאב, יואש</w:t>
      </w:r>
      <w:r w:rsidR="007E0662">
        <w:rPr>
          <w:rFonts w:hint="cs"/>
          <w:rtl/>
        </w:rPr>
        <w:t>, אמון</w:t>
      </w:r>
      <w:r>
        <w:rPr>
          <w:rFonts w:hint="cs"/>
          <w:rtl/>
        </w:rPr>
        <w:t xml:space="preserve"> ועוד, אולי חמורה מ</w:t>
      </w:r>
      <w:r w:rsidR="007E0662">
        <w:rPr>
          <w:rFonts w:hint="cs"/>
          <w:rtl/>
        </w:rPr>
        <w:t>זו ש</w:t>
      </w:r>
      <w:r>
        <w:rPr>
          <w:rFonts w:hint="cs"/>
          <w:rtl/>
        </w:rPr>
        <w:t>עשה ירבעם</w:t>
      </w:r>
      <w:r w:rsidR="00CB1D40">
        <w:rPr>
          <w:rFonts w:hint="cs"/>
          <w:rtl/>
        </w:rPr>
        <w:t xml:space="preserve"> (שימו לב שירבעם משתמש בלשון : "... </w:t>
      </w:r>
      <w:proofErr w:type="spellStart"/>
      <w:r w:rsidR="00CB1D40">
        <w:rPr>
          <w:rFonts w:hint="cs"/>
          <w:rtl/>
        </w:rPr>
        <w:t>אלהיך</w:t>
      </w:r>
      <w:proofErr w:type="spellEnd"/>
      <w:r w:rsidR="00CB1D40">
        <w:rPr>
          <w:rFonts w:hint="cs"/>
          <w:rtl/>
        </w:rPr>
        <w:t xml:space="preserve"> ישראל אשר העלוך מארץ מצרים"). </w:t>
      </w:r>
      <w:r>
        <w:rPr>
          <w:rFonts w:hint="cs"/>
          <w:rtl/>
        </w:rPr>
        <w:t>אבל כולם מושווים אליו, כפסוק שחוזר על עצמו מספר פעמים</w:t>
      </w:r>
      <w:r w:rsidR="007E0662">
        <w:rPr>
          <w:rFonts w:hint="cs"/>
          <w:rtl/>
        </w:rPr>
        <w:t>, כגון זה</w:t>
      </w:r>
      <w:r>
        <w:rPr>
          <w:rFonts w:hint="cs"/>
          <w:rtl/>
        </w:rPr>
        <w:t>: "</w:t>
      </w:r>
      <w:r>
        <w:rPr>
          <w:rtl/>
        </w:rPr>
        <w:t xml:space="preserve">וַיַּעַשׂ הָרַע בְּעֵינֵי </w:t>
      </w:r>
      <w:r>
        <w:rPr>
          <w:rFonts w:hint="cs"/>
          <w:rtl/>
        </w:rPr>
        <w:t xml:space="preserve">ה' </w:t>
      </w:r>
      <w:r>
        <w:rPr>
          <w:rtl/>
        </w:rPr>
        <w:t xml:space="preserve">לֹא סָר </w:t>
      </w:r>
      <w:proofErr w:type="spellStart"/>
      <w:r>
        <w:rPr>
          <w:rtl/>
        </w:rPr>
        <w:t>מִכָּל־חַטֹּאות</w:t>
      </w:r>
      <w:proofErr w:type="spellEnd"/>
      <w:r>
        <w:rPr>
          <w:rtl/>
        </w:rPr>
        <w:t xml:space="preserve"> יָרָבְעָם </w:t>
      </w:r>
      <w:proofErr w:type="spellStart"/>
      <w:r>
        <w:rPr>
          <w:rtl/>
        </w:rPr>
        <w:t>בֶּן־נְבָט</w:t>
      </w:r>
      <w:proofErr w:type="spellEnd"/>
      <w:r>
        <w:rPr>
          <w:rtl/>
        </w:rPr>
        <w:t xml:space="preserve"> אֲשֶׁר הֶחֱטִיא </w:t>
      </w:r>
      <w:proofErr w:type="spellStart"/>
      <w:r>
        <w:rPr>
          <w:rtl/>
        </w:rPr>
        <w:t>אֶת־יִשְׂרָאֵל</w:t>
      </w:r>
      <w:proofErr w:type="spellEnd"/>
      <w:r>
        <w:rPr>
          <w:rFonts w:hint="cs"/>
          <w:rtl/>
        </w:rPr>
        <w:t>" (</w:t>
      </w:r>
      <w:r>
        <w:rPr>
          <w:rtl/>
        </w:rPr>
        <w:t>מלכים ב יד</w:t>
      </w:r>
      <w:r>
        <w:rPr>
          <w:rFonts w:hint="cs"/>
          <w:rtl/>
        </w:rPr>
        <w:t xml:space="preserve"> </w:t>
      </w:r>
      <w:r>
        <w:rPr>
          <w:rtl/>
        </w:rPr>
        <w:t>כד</w:t>
      </w:r>
      <w:r w:rsidR="007E0662">
        <w:rPr>
          <w:rFonts w:hint="cs"/>
          <w:rtl/>
        </w:rPr>
        <w:t xml:space="preserve">). הפסוק </w:t>
      </w:r>
      <w:r>
        <w:rPr>
          <w:rFonts w:hint="cs"/>
          <w:rtl/>
        </w:rPr>
        <w:t xml:space="preserve">שם </w:t>
      </w:r>
      <w:r w:rsidR="007E0662">
        <w:rPr>
          <w:rFonts w:hint="cs"/>
          <w:rtl/>
        </w:rPr>
        <w:t xml:space="preserve">אגב הוא </w:t>
      </w:r>
      <w:r>
        <w:rPr>
          <w:rFonts w:hint="cs"/>
          <w:rtl/>
        </w:rPr>
        <w:t>על ירבעם השני בנו של יואש שבתקופתו הגיעה ממלכת ישראל לשיא התפשטותה.</w:t>
      </w:r>
    </w:p>
  </w:footnote>
  <w:footnote w:id="3">
    <w:p w14:paraId="108C6478" w14:textId="77777777" w:rsidR="0018754C" w:rsidRDefault="0018754C" w:rsidP="00647A00">
      <w:pPr>
        <w:pStyle w:val="a3"/>
      </w:pPr>
      <w:r>
        <w:rPr>
          <w:rStyle w:val="a5"/>
        </w:rPr>
        <w:footnoteRef/>
      </w:r>
      <w:r>
        <w:rPr>
          <w:rtl/>
        </w:rPr>
        <w:t xml:space="preserve"> </w:t>
      </w:r>
      <w:r>
        <w:rPr>
          <w:rFonts w:hint="cs"/>
          <w:rtl/>
        </w:rPr>
        <w:t xml:space="preserve">ספר דברי הימים מספר את קורות מלכי בית דוד ורק בדרך אגב את </w:t>
      </w:r>
      <w:r w:rsidR="00647A00">
        <w:rPr>
          <w:rFonts w:hint="cs"/>
          <w:rtl/>
        </w:rPr>
        <w:t xml:space="preserve">קורות </w:t>
      </w:r>
      <w:r>
        <w:rPr>
          <w:rFonts w:hint="cs"/>
          <w:rtl/>
        </w:rPr>
        <w:t>מלכי ישראל</w:t>
      </w:r>
      <w:r w:rsidR="00647A00">
        <w:rPr>
          <w:rFonts w:hint="cs"/>
          <w:rtl/>
        </w:rPr>
        <w:t>,</w:t>
      </w:r>
      <w:r>
        <w:rPr>
          <w:rFonts w:hint="cs"/>
          <w:rtl/>
        </w:rPr>
        <w:t xml:space="preserve"> כאשר </w:t>
      </w:r>
      <w:r w:rsidR="00647A00">
        <w:rPr>
          <w:rFonts w:hint="cs"/>
          <w:rtl/>
        </w:rPr>
        <w:t xml:space="preserve">למשל </w:t>
      </w:r>
      <w:r>
        <w:rPr>
          <w:rFonts w:hint="cs"/>
          <w:rtl/>
        </w:rPr>
        <w:t>מדובר באירוע משותף</w:t>
      </w:r>
      <w:r w:rsidR="007E0662">
        <w:rPr>
          <w:rFonts w:hint="cs"/>
          <w:rtl/>
        </w:rPr>
        <w:t xml:space="preserve"> (מלחמה ביניהם או מלחמה משותפת של שניהם באויב חיצוני)</w:t>
      </w:r>
      <w:r>
        <w:rPr>
          <w:rFonts w:hint="cs"/>
          <w:rtl/>
        </w:rPr>
        <w:t xml:space="preserve">. לפיכך, עגלי הזהב שהקים ירבעם אינם מוזכרים </w:t>
      </w:r>
      <w:r w:rsidR="00330445">
        <w:rPr>
          <w:rFonts w:hint="cs"/>
          <w:rtl/>
        </w:rPr>
        <w:t xml:space="preserve">בספר דברי הימים </w:t>
      </w:r>
      <w:r>
        <w:rPr>
          <w:rFonts w:hint="cs"/>
          <w:rtl/>
        </w:rPr>
        <w:t>באירוע ייסודם, אלא בעת מלחמת אביה מלך יהודה (בנו של רחבעם) עם ירבעם. אביה נושא נאום תוכחה לפני ירבעם ואנשיו</w:t>
      </w:r>
      <w:r w:rsidR="00647A00">
        <w:rPr>
          <w:rFonts w:hint="cs"/>
          <w:rtl/>
        </w:rPr>
        <w:t xml:space="preserve">, </w:t>
      </w:r>
      <w:r>
        <w:rPr>
          <w:rFonts w:hint="cs"/>
          <w:rtl/>
        </w:rPr>
        <w:t xml:space="preserve">בו הוא מוכיח אותם </w:t>
      </w:r>
      <w:r w:rsidR="00647A00">
        <w:rPr>
          <w:rFonts w:hint="cs"/>
          <w:rtl/>
        </w:rPr>
        <w:t xml:space="preserve">על </w:t>
      </w:r>
      <w:r>
        <w:rPr>
          <w:rFonts w:hint="cs"/>
          <w:rtl/>
        </w:rPr>
        <w:t>שהם באים למלחמה בממלכת ה' שהיא בית דוד, עם עגלי הזהב שעשה ירבעם. הוא ממשיך ומוכיח אותם שם: "</w:t>
      </w:r>
      <w:r>
        <w:rPr>
          <w:rtl/>
        </w:rPr>
        <w:t xml:space="preserve">הֲלֹא הִדַּחְתֶּם </w:t>
      </w:r>
      <w:proofErr w:type="spellStart"/>
      <w:r>
        <w:rPr>
          <w:rtl/>
        </w:rPr>
        <w:t>אֶת־כֹּהֲנֵי</w:t>
      </w:r>
      <w:proofErr w:type="spellEnd"/>
      <w:r>
        <w:rPr>
          <w:rtl/>
        </w:rPr>
        <w:t xml:space="preserve"> ה' </w:t>
      </w:r>
      <w:proofErr w:type="spellStart"/>
      <w:r>
        <w:rPr>
          <w:rtl/>
        </w:rPr>
        <w:t>אֶת־בְּנֵי</w:t>
      </w:r>
      <w:proofErr w:type="spellEnd"/>
      <w:r>
        <w:rPr>
          <w:rtl/>
        </w:rPr>
        <w:t xml:space="preserve"> אַהֲרֹן </w:t>
      </w:r>
      <w:proofErr w:type="spellStart"/>
      <w:r>
        <w:rPr>
          <w:rtl/>
        </w:rPr>
        <w:t>וְהַלְוִיִּם</w:t>
      </w:r>
      <w:proofErr w:type="spellEnd"/>
      <w:r>
        <w:rPr>
          <w:rtl/>
        </w:rPr>
        <w:t xml:space="preserve"> וַתַּעֲשׂוּ לָכֶם </w:t>
      </w:r>
      <w:proofErr w:type="spellStart"/>
      <w:r>
        <w:rPr>
          <w:rtl/>
        </w:rPr>
        <w:t>כֹּהֲנִים</w:t>
      </w:r>
      <w:proofErr w:type="spellEnd"/>
      <w:r>
        <w:rPr>
          <w:rtl/>
        </w:rPr>
        <w:t xml:space="preserve"> כְּעַמֵּי הָאֲרָצוֹת </w:t>
      </w:r>
      <w:r>
        <w:rPr>
          <w:rFonts w:hint="cs"/>
          <w:rtl/>
        </w:rPr>
        <w:t xml:space="preserve">... </w:t>
      </w:r>
      <w:r>
        <w:rPr>
          <w:rtl/>
        </w:rPr>
        <w:t xml:space="preserve">וַאֲנַחְנוּ ה' </w:t>
      </w:r>
      <w:proofErr w:type="spellStart"/>
      <w:r>
        <w:rPr>
          <w:rtl/>
        </w:rPr>
        <w:t>אֱלֹהֵינו</w:t>
      </w:r>
      <w:proofErr w:type="spellEnd"/>
      <w:r>
        <w:rPr>
          <w:rtl/>
        </w:rPr>
        <w:t xml:space="preserve">ּ וְלֹא </w:t>
      </w:r>
      <w:proofErr w:type="spellStart"/>
      <w:r>
        <w:rPr>
          <w:rtl/>
        </w:rPr>
        <w:t>עֲזַבְנֻהו</w:t>
      </w:r>
      <w:proofErr w:type="spellEnd"/>
      <w:r>
        <w:rPr>
          <w:rtl/>
        </w:rPr>
        <w:t xml:space="preserve">ּ </w:t>
      </w:r>
      <w:r>
        <w:rPr>
          <w:rFonts w:hint="cs"/>
          <w:rtl/>
        </w:rPr>
        <w:t xml:space="preserve">... </w:t>
      </w:r>
      <w:proofErr w:type="spellStart"/>
      <w:r>
        <w:rPr>
          <w:rtl/>
        </w:rPr>
        <w:t>כִּי־שֹׁמְרִים</w:t>
      </w:r>
      <w:proofErr w:type="spellEnd"/>
      <w:r>
        <w:rPr>
          <w:rtl/>
        </w:rPr>
        <w:t xml:space="preserve"> אֲנַחְנוּ </w:t>
      </w:r>
      <w:proofErr w:type="spellStart"/>
      <w:r>
        <w:rPr>
          <w:rtl/>
        </w:rPr>
        <w:t>אֶת־מִשְׁמֶרֶת</w:t>
      </w:r>
      <w:proofErr w:type="spellEnd"/>
      <w:r>
        <w:rPr>
          <w:rtl/>
        </w:rPr>
        <w:t xml:space="preserve"> ה' </w:t>
      </w:r>
      <w:proofErr w:type="spellStart"/>
      <w:r>
        <w:rPr>
          <w:rtl/>
        </w:rPr>
        <w:t>אֱלֹהֵינו</w:t>
      </w:r>
      <w:proofErr w:type="spellEnd"/>
      <w:r>
        <w:rPr>
          <w:rtl/>
        </w:rPr>
        <w:t>ּ וְאַתֶּם עֲזַבְתֶּם אֹתוֹ:</w:t>
      </w:r>
      <w:r>
        <w:rPr>
          <w:rFonts w:hint="cs"/>
          <w:rtl/>
        </w:rPr>
        <w:t xml:space="preserve"> </w:t>
      </w:r>
      <w:proofErr w:type="spellStart"/>
      <w:r>
        <w:rPr>
          <w:rtl/>
        </w:rPr>
        <w:t>אַל־תִּלָּחֲמו</w:t>
      </w:r>
      <w:proofErr w:type="spellEnd"/>
      <w:r>
        <w:rPr>
          <w:rtl/>
        </w:rPr>
        <w:t xml:space="preserve">ּ </w:t>
      </w:r>
      <w:proofErr w:type="spellStart"/>
      <w:r>
        <w:rPr>
          <w:rtl/>
        </w:rPr>
        <w:t>עִם־ה</w:t>
      </w:r>
      <w:proofErr w:type="spellEnd"/>
      <w:r>
        <w:rPr>
          <w:rtl/>
        </w:rPr>
        <w:t xml:space="preserve">' </w:t>
      </w:r>
      <w:proofErr w:type="spellStart"/>
      <w:r>
        <w:rPr>
          <w:rtl/>
        </w:rPr>
        <w:t>אֱלֹהֵי־אֲבֹתֵיכֶם</w:t>
      </w:r>
      <w:proofErr w:type="spellEnd"/>
      <w:r>
        <w:rPr>
          <w:rtl/>
        </w:rPr>
        <w:t xml:space="preserve"> </w:t>
      </w:r>
      <w:proofErr w:type="spellStart"/>
      <w:r>
        <w:rPr>
          <w:rtl/>
        </w:rPr>
        <w:t>כִּי־לֹא</w:t>
      </w:r>
      <w:proofErr w:type="spellEnd"/>
      <w:r>
        <w:rPr>
          <w:rtl/>
        </w:rPr>
        <w:t xml:space="preserve"> תַצְלִיחוּ</w:t>
      </w:r>
      <w:r>
        <w:rPr>
          <w:rFonts w:hint="cs"/>
          <w:rtl/>
        </w:rPr>
        <w:t>". אולי זה מקרי ואולי לא שאביה הוא גם שם בנו הצעיר של ירבעם שמת בגין</w:t>
      </w:r>
      <w:r w:rsidR="00647A00">
        <w:rPr>
          <w:rFonts w:hint="cs"/>
          <w:rtl/>
        </w:rPr>
        <w:t xml:space="preserve"> חטאי</w:t>
      </w:r>
      <w:r w:rsidR="00DD581D">
        <w:rPr>
          <w:rFonts w:hint="cs"/>
          <w:rtl/>
        </w:rPr>
        <w:t xml:space="preserve"> אבי</w:t>
      </w:r>
      <w:r w:rsidR="00647A00">
        <w:rPr>
          <w:rFonts w:hint="cs"/>
          <w:rtl/>
        </w:rPr>
        <w:t>ו</w:t>
      </w:r>
      <w:r w:rsidR="00DD581D">
        <w:rPr>
          <w:rFonts w:hint="cs"/>
          <w:rtl/>
        </w:rPr>
        <w:t>.</w:t>
      </w:r>
      <w:r w:rsidR="00647A00">
        <w:rPr>
          <w:rFonts w:hint="cs"/>
          <w:rtl/>
        </w:rPr>
        <w:t xml:space="preserve"> </w:t>
      </w:r>
      <w:r>
        <w:rPr>
          <w:rFonts w:hint="cs"/>
          <w:rtl/>
        </w:rPr>
        <w:t xml:space="preserve"> </w:t>
      </w:r>
    </w:p>
  </w:footnote>
  <w:footnote w:id="4">
    <w:p w14:paraId="74F6FCFF" w14:textId="19E1DEA1" w:rsidR="00176200" w:rsidRDefault="00176200">
      <w:pPr>
        <w:pStyle w:val="a3"/>
        <w:rPr>
          <w:rtl/>
        </w:rPr>
      </w:pPr>
      <w:r>
        <w:rPr>
          <w:rStyle w:val="a5"/>
        </w:rPr>
        <w:footnoteRef/>
      </w:r>
      <w:r>
        <w:rPr>
          <w:rtl/>
        </w:rPr>
        <w:t xml:space="preserve"> </w:t>
      </w:r>
      <w:r>
        <w:rPr>
          <w:rFonts w:hint="cs"/>
          <w:rtl/>
        </w:rPr>
        <w:t xml:space="preserve">נבואת יחזקאל זו, שמתחילה בפרק ח, היא על </w:t>
      </w:r>
      <w:r w:rsidR="00F264FD">
        <w:rPr>
          <w:rFonts w:hint="cs"/>
          <w:rtl/>
        </w:rPr>
        <w:t>החורבן הצפוי ל</w:t>
      </w:r>
      <w:r>
        <w:rPr>
          <w:rFonts w:hint="cs"/>
          <w:rtl/>
        </w:rPr>
        <w:t>בית המקדש שבירושלים (יחזקאל מתנבא בבבל אחרי גלות החרש והמסגר,</w:t>
      </w:r>
      <w:r w:rsidR="009F35C1">
        <w:rPr>
          <w:rFonts w:hint="cs"/>
          <w:rtl/>
        </w:rPr>
        <w:t xml:space="preserve"> מיהודה</w:t>
      </w:r>
      <w:r>
        <w:rPr>
          <w:rFonts w:hint="cs"/>
          <w:rtl/>
        </w:rPr>
        <w:t xml:space="preserve"> בוודאי הרבה אחרי סופה של מלכות ישראל)</w:t>
      </w:r>
      <w:r w:rsidR="00F264FD">
        <w:rPr>
          <w:rFonts w:hint="cs"/>
          <w:rtl/>
        </w:rPr>
        <w:t>. אבל הדרשן מקשר פסוק זה לחטא עגלי הזהב של ירבעם.</w:t>
      </w:r>
    </w:p>
  </w:footnote>
  <w:footnote w:id="5">
    <w:p w14:paraId="4254C5B0" w14:textId="287F492D" w:rsidR="007E0662" w:rsidRDefault="007E0662" w:rsidP="00330445">
      <w:pPr>
        <w:pStyle w:val="a3"/>
        <w:rPr>
          <w:rtl/>
        </w:rPr>
      </w:pPr>
      <w:r>
        <w:rPr>
          <w:rStyle w:val="a5"/>
        </w:rPr>
        <w:footnoteRef/>
      </w:r>
      <w:r>
        <w:rPr>
          <w:rtl/>
        </w:rPr>
        <w:t xml:space="preserve"> </w:t>
      </w:r>
      <w:r>
        <w:rPr>
          <w:rFonts w:hint="cs"/>
          <w:rtl/>
        </w:rPr>
        <w:t xml:space="preserve">מדרש זה מקשר את פרשת השבוע לנושא שבחרנו לדון בו (שלא נבחר להפטרת השבת מסיבות ברורות). בניין מקדש שלמה יכול היה להיחשב כיישור קו ומחילה סופית על חטא העגל שעשו בני ישראל במדבר. </w:t>
      </w:r>
      <w:r w:rsidR="00DF37ED">
        <w:rPr>
          <w:rFonts w:hint="cs"/>
          <w:rtl/>
        </w:rPr>
        <w:t>ראו</w:t>
      </w:r>
      <w:r w:rsidR="00330445">
        <w:rPr>
          <w:rFonts w:hint="cs"/>
          <w:rtl/>
        </w:rPr>
        <w:t xml:space="preserve"> דברינו </w:t>
      </w:r>
      <w:hyperlink r:id="rId1" w:history="1">
        <w:r w:rsidR="00330445" w:rsidRPr="00330445">
          <w:rPr>
            <w:rStyle w:val="Hyperlink"/>
            <w:rFonts w:hint="cs"/>
            <w:rtl/>
          </w:rPr>
          <w:t>הפטרת השבת – מקדש שלמה</w:t>
        </w:r>
      </w:hyperlink>
      <w:r w:rsidR="00330445">
        <w:rPr>
          <w:rFonts w:hint="cs"/>
          <w:rtl/>
        </w:rPr>
        <w:t xml:space="preserve"> בפרשת תרומה</w:t>
      </w:r>
      <w:r w:rsidR="009F35C1">
        <w:rPr>
          <w:rFonts w:hint="cs"/>
          <w:rtl/>
        </w:rPr>
        <w:t xml:space="preserve"> וכן </w:t>
      </w:r>
      <w:hyperlink r:id="rId2" w:history="1">
        <w:r w:rsidR="009F35C1" w:rsidRPr="00D2680E">
          <w:rPr>
            <w:rStyle w:val="Hyperlink"/>
            <w:rFonts w:hint="cs"/>
            <w:rtl/>
          </w:rPr>
          <w:t>חטא העגל לדורות</w:t>
        </w:r>
      </w:hyperlink>
      <w:r w:rsidR="009F35C1">
        <w:rPr>
          <w:rFonts w:hint="cs"/>
          <w:rtl/>
        </w:rPr>
        <w:t xml:space="preserve"> בפרשה זו (בפרט מדרש איכה רבה ב ג שם)</w:t>
      </w:r>
      <w:r w:rsidR="00330445">
        <w:rPr>
          <w:rFonts w:hint="cs"/>
          <w:rtl/>
        </w:rPr>
        <w:t xml:space="preserve">. </w:t>
      </w:r>
      <w:r>
        <w:rPr>
          <w:rFonts w:hint="cs"/>
          <w:rtl/>
        </w:rPr>
        <w:t xml:space="preserve">המשכן הוא תיקון ראשון (בפרט </w:t>
      </w:r>
      <w:r w:rsidR="00330445">
        <w:rPr>
          <w:rFonts w:hint="cs"/>
          <w:rtl/>
        </w:rPr>
        <w:t>ל</w:t>
      </w:r>
      <w:r>
        <w:rPr>
          <w:rFonts w:hint="cs"/>
          <w:rtl/>
        </w:rPr>
        <w:t>שיטות שפרשת תרומה ו</w:t>
      </w:r>
      <w:r w:rsidR="00330445">
        <w:rPr>
          <w:rFonts w:hint="cs"/>
          <w:rtl/>
        </w:rPr>
        <w:t>ה</w:t>
      </w:r>
      <w:r>
        <w:rPr>
          <w:rFonts w:hint="cs"/>
          <w:rtl/>
        </w:rPr>
        <w:t xml:space="preserve">ציווי </w:t>
      </w:r>
      <w:r w:rsidR="00330445">
        <w:rPr>
          <w:rFonts w:hint="cs"/>
          <w:rtl/>
        </w:rPr>
        <w:t xml:space="preserve">על </w:t>
      </w:r>
      <w:r>
        <w:rPr>
          <w:rFonts w:hint="cs"/>
          <w:rtl/>
        </w:rPr>
        <w:t>המשכן באו לאחר מעשה העגל,</w:t>
      </w:r>
      <w:r w:rsidRPr="006A314A">
        <w:rPr>
          <w:rFonts w:hint="cs"/>
          <w:rtl/>
        </w:rPr>
        <w:t xml:space="preserve"> </w:t>
      </w:r>
      <w:r w:rsidR="00DF37ED">
        <w:rPr>
          <w:rFonts w:hint="cs"/>
          <w:rtl/>
        </w:rPr>
        <w:t>ראו</w:t>
      </w:r>
      <w:r>
        <w:rPr>
          <w:rFonts w:hint="cs"/>
          <w:rtl/>
        </w:rPr>
        <w:t xml:space="preserve"> דברינו </w:t>
      </w:r>
      <w:hyperlink r:id="rId3" w:history="1">
        <w:r w:rsidRPr="00B414A8">
          <w:rPr>
            <w:rStyle w:val="Hyperlink"/>
            <w:rFonts w:hint="cs"/>
            <w:rtl/>
          </w:rPr>
          <w:t>אימתי נאמרה למשה הפרשה הזו</w:t>
        </w:r>
      </w:hyperlink>
      <w:r>
        <w:rPr>
          <w:rFonts w:hint="cs"/>
          <w:rtl/>
        </w:rPr>
        <w:t>); ומקדש הקבע, בו מתקיים הפסוק בשירת הים: "</w:t>
      </w:r>
      <w:proofErr w:type="spellStart"/>
      <w:r>
        <w:rPr>
          <w:rFonts w:hint="cs"/>
          <w:rtl/>
        </w:rPr>
        <w:t>תביאמו</w:t>
      </w:r>
      <w:proofErr w:type="spellEnd"/>
      <w:r>
        <w:rPr>
          <w:rFonts w:hint="cs"/>
          <w:rtl/>
        </w:rPr>
        <w:t xml:space="preserve"> ותטעמו בהר נחלתך ... מקדש ה' כוננו ידיך", ראוי שיהיה התיקון הסופי. בא ירבעם ומעורר את כל העניין מחדש. חטא עגל הזהב שבמדבר חוזר וניעור</w:t>
      </w:r>
      <w:r w:rsidR="00330445">
        <w:rPr>
          <w:rFonts w:hint="cs"/>
          <w:rtl/>
        </w:rPr>
        <w:t>. שיטה זו אגב היא מהשיטות המקלות לגבי חטא העגל שבמדבר. לשיטות אחרות, חטא זה נגרר שנים רבות</w:t>
      </w:r>
      <w:r>
        <w:rPr>
          <w:rFonts w:hint="cs"/>
          <w:rtl/>
        </w:rPr>
        <w:t xml:space="preserve"> וכבר אמרו חכמים: "</w:t>
      </w:r>
      <w:r w:rsidRPr="00AD3A53">
        <w:rPr>
          <w:rFonts w:hint="eastAsia"/>
          <w:rtl/>
          <w:lang w:eastAsia="en-US"/>
        </w:rPr>
        <w:t>אין</w:t>
      </w:r>
      <w:r w:rsidRPr="00AD3A53">
        <w:rPr>
          <w:rtl/>
          <w:lang w:eastAsia="en-US"/>
        </w:rPr>
        <w:t xml:space="preserve"> </w:t>
      </w:r>
      <w:r w:rsidRPr="00AD3A53">
        <w:rPr>
          <w:rFonts w:hint="eastAsia"/>
          <w:rtl/>
          <w:lang w:eastAsia="en-US"/>
        </w:rPr>
        <w:t>דור</w:t>
      </w:r>
      <w:r w:rsidRPr="00AD3A53">
        <w:rPr>
          <w:rtl/>
          <w:lang w:eastAsia="en-US"/>
        </w:rPr>
        <w:t xml:space="preserve"> </w:t>
      </w:r>
      <w:r w:rsidRPr="00AD3A53">
        <w:rPr>
          <w:rFonts w:hint="eastAsia"/>
          <w:rtl/>
          <w:lang w:eastAsia="en-US"/>
        </w:rPr>
        <w:t>ודור</w:t>
      </w:r>
      <w:r w:rsidRPr="00AD3A53">
        <w:rPr>
          <w:rtl/>
          <w:lang w:eastAsia="en-US"/>
        </w:rPr>
        <w:t xml:space="preserve"> </w:t>
      </w:r>
      <w:r w:rsidRPr="00AD3A53">
        <w:rPr>
          <w:rFonts w:hint="eastAsia"/>
          <w:rtl/>
          <w:lang w:eastAsia="en-US"/>
        </w:rPr>
        <w:t>שאינו</w:t>
      </w:r>
      <w:r w:rsidRPr="00AD3A53">
        <w:rPr>
          <w:rtl/>
          <w:lang w:eastAsia="en-US"/>
        </w:rPr>
        <w:t xml:space="preserve"> </w:t>
      </w:r>
      <w:r w:rsidRPr="00AD3A53">
        <w:rPr>
          <w:rFonts w:hint="eastAsia"/>
          <w:rtl/>
          <w:lang w:eastAsia="en-US"/>
        </w:rPr>
        <w:t>נוטל</w:t>
      </w:r>
      <w:r w:rsidRPr="00AD3A53">
        <w:rPr>
          <w:rtl/>
          <w:lang w:eastAsia="en-US"/>
        </w:rPr>
        <w:t xml:space="preserve"> </w:t>
      </w:r>
      <w:r w:rsidRPr="00AD3A53">
        <w:rPr>
          <w:rFonts w:hint="eastAsia"/>
          <w:rtl/>
          <w:lang w:eastAsia="en-US"/>
        </w:rPr>
        <w:t>אוקיא</w:t>
      </w:r>
      <w:r w:rsidRPr="00AD3A53">
        <w:rPr>
          <w:rtl/>
          <w:lang w:eastAsia="en-US"/>
        </w:rPr>
        <w:t xml:space="preserve"> </w:t>
      </w:r>
      <w:r w:rsidRPr="00AD3A53">
        <w:rPr>
          <w:rFonts w:hint="eastAsia"/>
          <w:rtl/>
          <w:lang w:eastAsia="en-US"/>
        </w:rPr>
        <w:t>ממעשה</w:t>
      </w:r>
      <w:r w:rsidRPr="00AD3A53">
        <w:rPr>
          <w:rtl/>
          <w:lang w:eastAsia="en-US"/>
        </w:rPr>
        <w:t xml:space="preserve"> </w:t>
      </w:r>
      <w:r w:rsidRPr="00AD3A53">
        <w:rPr>
          <w:rFonts w:hint="eastAsia"/>
          <w:rtl/>
          <w:lang w:eastAsia="en-US"/>
        </w:rPr>
        <w:t>העגל</w:t>
      </w:r>
      <w:r>
        <w:rPr>
          <w:rFonts w:hint="cs"/>
          <w:rtl/>
          <w:lang w:eastAsia="en-US"/>
        </w:rPr>
        <w:t>" (שמות רבה מג ב בעקבות הירושלמי)</w:t>
      </w:r>
      <w:r>
        <w:rPr>
          <w:rFonts w:hint="cs"/>
          <w:rtl/>
        </w:rPr>
        <w:t xml:space="preserve">. </w:t>
      </w:r>
      <w:r w:rsidR="00DF37ED">
        <w:rPr>
          <w:rFonts w:hint="cs"/>
          <w:rtl/>
        </w:rPr>
        <w:t>ראו</w:t>
      </w:r>
      <w:r>
        <w:rPr>
          <w:rFonts w:hint="cs"/>
          <w:rtl/>
        </w:rPr>
        <w:t xml:space="preserve"> </w:t>
      </w:r>
      <w:r w:rsidR="009F35C1">
        <w:rPr>
          <w:rFonts w:hint="cs"/>
          <w:rtl/>
        </w:rPr>
        <w:t xml:space="preserve">שוב </w:t>
      </w:r>
      <w:r>
        <w:rPr>
          <w:rFonts w:hint="cs"/>
          <w:rtl/>
        </w:rPr>
        <w:t xml:space="preserve">דברינו </w:t>
      </w:r>
      <w:hyperlink r:id="rId4" w:history="1">
        <w:r w:rsidRPr="00D2680E">
          <w:rPr>
            <w:rStyle w:val="Hyperlink"/>
            <w:rFonts w:hint="cs"/>
            <w:rtl/>
          </w:rPr>
          <w:t>חטא העגל לדורות</w:t>
        </w:r>
      </w:hyperlink>
      <w:r>
        <w:rPr>
          <w:rFonts w:hint="cs"/>
          <w:rtl/>
        </w:rPr>
        <w:t xml:space="preserve"> בפרשה זו.</w:t>
      </w:r>
      <w:r w:rsidR="00330445">
        <w:rPr>
          <w:rFonts w:hint="cs"/>
          <w:rtl/>
        </w:rPr>
        <w:t xml:space="preserve"> בכל אופן, גם לשיטות </w:t>
      </w:r>
      <w:r w:rsidR="00585B6F">
        <w:rPr>
          <w:rFonts w:hint="cs"/>
          <w:rtl/>
        </w:rPr>
        <w:t xml:space="preserve">ממירות </w:t>
      </w:r>
      <w:r w:rsidR="00330445">
        <w:rPr>
          <w:rFonts w:hint="cs"/>
          <w:rtl/>
        </w:rPr>
        <w:t>אלה עגלי הזהב שעשה ירבעם וודאי שאינן מקלות ומצטרפות ומעצימות את חטא עגל הזהב הראשון.</w:t>
      </w:r>
    </w:p>
  </w:footnote>
  <w:footnote w:id="6">
    <w:p w14:paraId="4930BEF0" w14:textId="27AD6BD8" w:rsidR="00F264FD" w:rsidRDefault="00F264FD" w:rsidP="004D05B0">
      <w:pPr>
        <w:pStyle w:val="a3"/>
        <w:rPr>
          <w:rtl/>
        </w:rPr>
      </w:pPr>
      <w:r>
        <w:rPr>
          <w:rStyle w:val="a5"/>
        </w:rPr>
        <w:footnoteRef/>
      </w:r>
      <w:r>
        <w:rPr>
          <w:rtl/>
        </w:rPr>
        <w:t xml:space="preserve"> </w:t>
      </w:r>
      <w:r>
        <w:rPr>
          <w:rFonts w:hint="cs"/>
          <w:rtl/>
        </w:rPr>
        <w:t>מהמקבילה ב</w:t>
      </w:r>
      <w:r w:rsidR="004D05B0">
        <w:rPr>
          <w:rFonts w:hint="cs"/>
          <w:rtl/>
        </w:rPr>
        <w:t>תלמוד הב</w:t>
      </w:r>
      <w:r>
        <w:rPr>
          <w:rFonts w:hint="cs"/>
          <w:rtl/>
        </w:rPr>
        <w:t xml:space="preserve">בלי שלהלן </w:t>
      </w:r>
      <w:r w:rsidR="004D05B0">
        <w:rPr>
          <w:rFonts w:hint="cs"/>
          <w:rtl/>
        </w:rPr>
        <w:t xml:space="preserve">נראה </w:t>
      </w:r>
      <w:proofErr w:type="spellStart"/>
      <w:r w:rsidR="004D05B0">
        <w:rPr>
          <w:rFonts w:hint="cs"/>
          <w:rtl/>
        </w:rPr>
        <w:t>שלעטוט</w:t>
      </w:r>
      <w:proofErr w:type="spellEnd"/>
      <w:r w:rsidR="004D05B0">
        <w:rPr>
          <w:rFonts w:hint="cs"/>
          <w:rtl/>
        </w:rPr>
        <w:t xml:space="preserve"> הוא שר</w:t>
      </w:r>
      <w:r w:rsidR="009F35C1">
        <w:rPr>
          <w:rFonts w:hint="cs"/>
          <w:rtl/>
        </w:rPr>
        <w:t>ט</w:t>
      </w:r>
      <w:r w:rsidR="004D05B0">
        <w:rPr>
          <w:rFonts w:hint="cs"/>
          <w:rtl/>
        </w:rPr>
        <w:t xml:space="preserve">ון. </w:t>
      </w:r>
      <w:r w:rsidR="00DF37ED">
        <w:rPr>
          <w:rFonts w:hint="cs"/>
          <w:rtl/>
        </w:rPr>
        <w:t>ראו</w:t>
      </w:r>
      <w:r w:rsidR="004D05B0">
        <w:rPr>
          <w:rFonts w:hint="cs"/>
          <w:rtl/>
        </w:rPr>
        <w:t xml:space="preserve"> פירוש </w:t>
      </w:r>
      <w:r>
        <w:rPr>
          <w:rtl/>
        </w:rPr>
        <w:t xml:space="preserve">עלי תמר </w:t>
      </w:r>
      <w:r w:rsidR="004D05B0">
        <w:rPr>
          <w:rFonts w:hint="cs"/>
          <w:rtl/>
        </w:rPr>
        <w:t>על הדף בירושלמי שם: "</w:t>
      </w:r>
      <w:r>
        <w:rPr>
          <w:rtl/>
        </w:rPr>
        <w:t xml:space="preserve">ברור שמלת </w:t>
      </w:r>
      <w:proofErr w:type="spellStart"/>
      <w:r>
        <w:rPr>
          <w:rtl/>
        </w:rPr>
        <w:t>שלעטוט</w:t>
      </w:r>
      <w:proofErr w:type="spellEnd"/>
      <w:r>
        <w:rPr>
          <w:rtl/>
        </w:rPr>
        <w:t xml:space="preserve"> מזדהה עם שירטון בשבת נ"ו, מפני שאות למ"ד ואות רי"ש מתחלפות</w:t>
      </w:r>
      <w:r w:rsidR="004D05B0">
        <w:rPr>
          <w:rFonts w:hint="cs"/>
          <w:rtl/>
        </w:rPr>
        <w:t xml:space="preserve"> ... </w:t>
      </w:r>
      <w:r>
        <w:rPr>
          <w:rtl/>
        </w:rPr>
        <w:t xml:space="preserve">גם אותיות דטלנ"ת מתחלפות, וא"כ הטי"ת בסוף מלת </w:t>
      </w:r>
      <w:proofErr w:type="spellStart"/>
      <w:r>
        <w:rPr>
          <w:rtl/>
        </w:rPr>
        <w:t>שלעטוט</w:t>
      </w:r>
      <w:proofErr w:type="spellEnd"/>
      <w:r>
        <w:rPr>
          <w:rtl/>
        </w:rPr>
        <w:t xml:space="preserve"> הוא כמן נו"ן, ושיעורה </w:t>
      </w:r>
      <w:proofErr w:type="spellStart"/>
      <w:r>
        <w:rPr>
          <w:rtl/>
        </w:rPr>
        <w:t>שרעטון</w:t>
      </w:r>
      <w:proofErr w:type="spellEnd"/>
      <w:r>
        <w:rPr>
          <w:rtl/>
        </w:rPr>
        <w:t>. וביאורו שהעלה הים גבשושית מלאה חול ורפש ונעשה עליו חורש גדול</w:t>
      </w:r>
      <w:r w:rsidR="004D05B0">
        <w:rPr>
          <w:rFonts w:hint="cs"/>
          <w:rtl/>
        </w:rPr>
        <w:t>"</w:t>
      </w:r>
      <w:r>
        <w:rPr>
          <w:rtl/>
        </w:rPr>
        <w:t>.</w:t>
      </w:r>
    </w:p>
  </w:footnote>
  <w:footnote w:id="7">
    <w:p w14:paraId="6E19DA65" w14:textId="31873901" w:rsidR="0018754C" w:rsidRDefault="0018754C">
      <w:pPr>
        <w:pStyle w:val="a3"/>
        <w:rPr>
          <w:rtl/>
        </w:rPr>
      </w:pPr>
      <w:r>
        <w:rPr>
          <w:rStyle w:val="a5"/>
        </w:rPr>
        <w:footnoteRef/>
      </w:r>
      <w:r>
        <w:rPr>
          <w:rtl/>
        </w:rPr>
        <w:t xml:space="preserve"> </w:t>
      </w:r>
      <w:r>
        <w:rPr>
          <w:rFonts w:hint="cs"/>
          <w:rtl/>
        </w:rPr>
        <w:t xml:space="preserve">וכן הוא בבבלי </w:t>
      </w:r>
      <w:r>
        <w:rPr>
          <w:rtl/>
        </w:rPr>
        <w:t>שבת נו ע</w:t>
      </w:r>
      <w:r>
        <w:rPr>
          <w:rFonts w:hint="cs"/>
          <w:rtl/>
        </w:rPr>
        <w:t>"ב: "</w:t>
      </w:r>
      <w:r>
        <w:rPr>
          <w:rtl/>
        </w:rPr>
        <w:t xml:space="preserve">אמר רב יהודה אמר שמואל: בשעה שנשא שלמה את בת פרעה ירד גבריאל ונעץ קנה בים, ועלה בו שירטון, ועליו נבנה כרך גדול של רומי. </w:t>
      </w:r>
      <w:proofErr w:type="spellStart"/>
      <w:r>
        <w:rPr>
          <w:rtl/>
        </w:rPr>
        <w:t>במתניתא</w:t>
      </w:r>
      <w:proofErr w:type="spellEnd"/>
      <w:r>
        <w:rPr>
          <w:rtl/>
        </w:rPr>
        <w:t xml:space="preserve"> תנא: אותו היום שהכניס ירבעם שני עגלי זהב אחד בבית אל ואחד בדן נבנה צריף אחד, וזהו </w:t>
      </w:r>
      <w:proofErr w:type="spellStart"/>
      <w:r>
        <w:rPr>
          <w:rtl/>
        </w:rPr>
        <w:t>איטליאה</w:t>
      </w:r>
      <w:proofErr w:type="spellEnd"/>
      <w:r>
        <w:rPr>
          <w:rtl/>
        </w:rPr>
        <w:t xml:space="preserve"> של יון</w:t>
      </w:r>
      <w:r>
        <w:rPr>
          <w:rFonts w:hint="cs"/>
          <w:rtl/>
        </w:rPr>
        <w:t>"</w:t>
      </w:r>
      <w:r>
        <w:rPr>
          <w:rtl/>
        </w:rPr>
        <w:t>.</w:t>
      </w:r>
      <w:r>
        <w:rPr>
          <w:rFonts w:hint="cs"/>
          <w:rtl/>
        </w:rPr>
        <w:t xml:space="preserve"> ובמדרש שיר השירים רבה פרשה א: "</w:t>
      </w:r>
      <w:r>
        <w:rPr>
          <w:rtl/>
        </w:rPr>
        <w:t>בני אמי נחרו בי</w:t>
      </w:r>
      <w:r>
        <w:rPr>
          <w:rFonts w:hint="cs"/>
          <w:rtl/>
        </w:rPr>
        <w:t xml:space="preserve"> - </w:t>
      </w:r>
      <w:r>
        <w:rPr>
          <w:rtl/>
        </w:rPr>
        <w:t>בני אומתי</w:t>
      </w:r>
      <w:r>
        <w:rPr>
          <w:rFonts w:hint="cs"/>
          <w:rtl/>
        </w:rPr>
        <w:t>,</w:t>
      </w:r>
      <w:r>
        <w:rPr>
          <w:rtl/>
        </w:rPr>
        <w:t xml:space="preserve"> זה ירבעם בן נבט</w:t>
      </w:r>
      <w:r>
        <w:rPr>
          <w:rFonts w:hint="cs"/>
          <w:rtl/>
        </w:rPr>
        <w:t>.</w:t>
      </w:r>
      <w:r>
        <w:rPr>
          <w:rtl/>
        </w:rPr>
        <w:t xml:space="preserve"> נחרו בי </w:t>
      </w:r>
      <w:r>
        <w:rPr>
          <w:rFonts w:hint="cs"/>
          <w:rtl/>
        </w:rPr>
        <w:t xml:space="preserve">- </w:t>
      </w:r>
      <w:proofErr w:type="spellStart"/>
      <w:r>
        <w:rPr>
          <w:rtl/>
        </w:rPr>
        <w:t>נתגרו</w:t>
      </w:r>
      <w:proofErr w:type="spellEnd"/>
      <w:r>
        <w:rPr>
          <w:rtl/>
        </w:rPr>
        <w:t xml:space="preserve"> בי</w:t>
      </w:r>
      <w:r>
        <w:rPr>
          <w:rFonts w:hint="cs"/>
          <w:rtl/>
        </w:rPr>
        <w:t>,</w:t>
      </w:r>
      <w:r>
        <w:rPr>
          <w:rtl/>
        </w:rPr>
        <w:t xml:space="preserve"> מלאו הדיין חרון אף עלי</w:t>
      </w:r>
      <w:r>
        <w:rPr>
          <w:rFonts w:hint="cs"/>
          <w:rtl/>
        </w:rPr>
        <w:t>.</w:t>
      </w:r>
      <w:r>
        <w:rPr>
          <w:rtl/>
        </w:rPr>
        <w:t xml:space="preserve"> שמוני נוטרה את הכרמים</w:t>
      </w:r>
      <w:r>
        <w:rPr>
          <w:rFonts w:hint="cs"/>
          <w:rtl/>
        </w:rPr>
        <w:t xml:space="preserve"> -</w:t>
      </w:r>
      <w:r>
        <w:rPr>
          <w:rtl/>
        </w:rPr>
        <w:t xml:space="preserve"> משמירת שני עגליו של ירבעם</w:t>
      </w:r>
      <w:r>
        <w:rPr>
          <w:rFonts w:hint="cs"/>
          <w:rtl/>
        </w:rPr>
        <w:t>.</w:t>
      </w:r>
      <w:r>
        <w:rPr>
          <w:rtl/>
        </w:rPr>
        <w:t xml:space="preserve"> כרמי שלי לא נטרתי, לא הייתי משמר</w:t>
      </w:r>
      <w:r>
        <w:rPr>
          <w:rFonts w:hint="cs"/>
          <w:rtl/>
        </w:rPr>
        <w:t>ת</w:t>
      </w:r>
      <w:r>
        <w:rPr>
          <w:rtl/>
        </w:rPr>
        <w:t xml:space="preserve"> </w:t>
      </w:r>
      <w:proofErr w:type="spellStart"/>
      <w:r>
        <w:rPr>
          <w:rtl/>
        </w:rPr>
        <w:t>משמרת</w:t>
      </w:r>
      <w:proofErr w:type="spellEnd"/>
      <w:r>
        <w:rPr>
          <w:rtl/>
        </w:rPr>
        <w:t xml:space="preserve"> כהונה ולויה</w:t>
      </w:r>
      <w:r>
        <w:rPr>
          <w:rFonts w:hint="cs"/>
          <w:rtl/>
        </w:rPr>
        <w:t xml:space="preserve"> ... </w:t>
      </w:r>
      <w:r>
        <w:rPr>
          <w:rtl/>
        </w:rPr>
        <w:t>אמר רבי לוי</w:t>
      </w:r>
      <w:r>
        <w:rPr>
          <w:rFonts w:hint="cs"/>
          <w:rtl/>
        </w:rPr>
        <w:t>:</w:t>
      </w:r>
      <w:r>
        <w:rPr>
          <w:rtl/>
        </w:rPr>
        <w:t xml:space="preserve"> יום שנתחתן שלמה לבת פרעה נכה</w:t>
      </w:r>
      <w:r w:rsidR="00426A8C">
        <w:rPr>
          <w:rFonts w:hint="cs"/>
          <w:rtl/>
        </w:rPr>
        <w:t>,</w:t>
      </w:r>
      <w:r>
        <w:rPr>
          <w:rtl/>
        </w:rPr>
        <w:t xml:space="preserve"> ירד מיכאל השר הגדול מן השמים ונעץ קנה גדול בים ועלה לחלוחית מיכן ומיכן ועשו אותו מקום כחורש והוא היה מקומה של רומי</w:t>
      </w:r>
      <w:r>
        <w:rPr>
          <w:rFonts w:hint="cs"/>
          <w:rtl/>
        </w:rPr>
        <w:t>.</w:t>
      </w:r>
      <w:r>
        <w:rPr>
          <w:rtl/>
        </w:rPr>
        <w:t xml:space="preserve"> יום שהעמיד ירבעם בן נבט שני עגלי זהב נבנו ב' צריפין ברומי</w:t>
      </w:r>
      <w:r>
        <w:rPr>
          <w:rFonts w:hint="cs"/>
          <w:rtl/>
        </w:rPr>
        <w:t xml:space="preserve">". דרשני בית שני שרואים </w:t>
      </w:r>
      <w:r w:rsidR="00426A8C">
        <w:rPr>
          <w:rFonts w:hint="cs"/>
          <w:rtl/>
        </w:rPr>
        <w:t xml:space="preserve">וחשים על בשרם </w:t>
      </w:r>
      <w:r>
        <w:rPr>
          <w:rFonts w:hint="cs"/>
          <w:rtl/>
        </w:rPr>
        <w:t>את ממלכת רומא השלטת</w:t>
      </w:r>
      <w:r w:rsidR="006A314A">
        <w:rPr>
          <w:rFonts w:hint="cs"/>
          <w:rtl/>
        </w:rPr>
        <w:t xml:space="preserve"> שבגדה בברית עם ישראל (עבודה זרה ח ע"ב)</w:t>
      </w:r>
      <w:r>
        <w:rPr>
          <w:rtl/>
        </w:rPr>
        <w:t>,</w:t>
      </w:r>
      <w:r>
        <w:rPr>
          <w:rFonts w:hint="cs"/>
          <w:rtl/>
        </w:rPr>
        <w:t xml:space="preserve"> מוצאים בחטאי בית ראשון את מקור עלייתה. אבל לא רק ירבעם אשם, כבר שלמה אשם. יש וודאי קשר בין עגלי הזהב של ירבעם ובין עגל הזהב שעשו בני ישראל במדבר. אבל בין שניהם עומדים חטאיו של שלמה שלצד בית המקדש בנה גם בית מפואר לבת פרעה, ושבערוב ימיו הטו נשיו את לבבו, ובנה במה לכמוש שיקוץ מואב ולמולך שיקוץ בני עמון ולעשתורת </w:t>
      </w:r>
      <w:proofErr w:type="spellStart"/>
      <w:r>
        <w:rPr>
          <w:rFonts w:hint="cs"/>
          <w:rtl/>
        </w:rPr>
        <w:t>ולמלכום</w:t>
      </w:r>
      <w:proofErr w:type="spellEnd"/>
      <w:r>
        <w:rPr>
          <w:rFonts w:hint="cs"/>
          <w:rtl/>
        </w:rPr>
        <w:t xml:space="preserve"> ולמי לא (</w:t>
      </w:r>
      <w:r>
        <w:rPr>
          <w:rtl/>
        </w:rPr>
        <w:t>מלכים א פרק יא</w:t>
      </w:r>
      <w:r>
        <w:rPr>
          <w:rFonts w:hint="cs"/>
          <w:rtl/>
        </w:rPr>
        <w:t>). ומשם באה הנבואה על קריעת הממלכה שביצועה נדחה לאחר מות שלמה בגלל ההבטחה לדוד.</w:t>
      </w:r>
      <w:r w:rsidR="00323A83">
        <w:rPr>
          <w:rFonts w:hint="cs"/>
          <w:rtl/>
        </w:rPr>
        <w:t xml:space="preserve"> </w:t>
      </w:r>
      <w:r w:rsidR="00DF37ED">
        <w:rPr>
          <w:rFonts w:hint="cs"/>
          <w:rtl/>
        </w:rPr>
        <w:t>ראו</w:t>
      </w:r>
      <w:r w:rsidR="00323A83">
        <w:rPr>
          <w:rFonts w:hint="cs"/>
          <w:rtl/>
        </w:rPr>
        <w:t xml:space="preserve"> שוב מלכים א פרק יא שהקרע החל כבר בימי שלמה שאולי נודעה לו נבואת אחיה. הממלכה שאוחדה בימי דוד שבה ומתפוררת בימי שלמה בנו. כמה שנים שרדה? </w:t>
      </w:r>
      <w:r w:rsidR="00D52A7C">
        <w:rPr>
          <w:rFonts w:hint="cs"/>
          <w:rtl/>
        </w:rPr>
        <w:t>שבעים שנה?</w:t>
      </w:r>
    </w:p>
  </w:footnote>
  <w:footnote w:id="8">
    <w:p w14:paraId="16FD5EC8" w14:textId="7EE744BB" w:rsidR="00795049" w:rsidRDefault="00795049">
      <w:pPr>
        <w:pStyle w:val="a3"/>
        <w:rPr>
          <w:rtl/>
        </w:rPr>
      </w:pPr>
      <w:r>
        <w:rPr>
          <w:rStyle w:val="a5"/>
        </w:rPr>
        <w:footnoteRef/>
      </w:r>
      <w:r>
        <w:rPr>
          <w:rtl/>
        </w:rPr>
        <w:t xml:space="preserve"> </w:t>
      </w:r>
      <w:r>
        <w:rPr>
          <w:rFonts w:hint="cs"/>
          <w:rtl/>
        </w:rPr>
        <w:t xml:space="preserve">לא זכינו להבין מי הם האלילים </w:t>
      </w:r>
      <w:proofErr w:type="spellStart"/>
      <w:r>
        <w:rPr>
          <w:rFonts w:hint="cs"/>
          <w:rtl/>
        </w:rPr>
        <w:t>האלמים</w:t>
      </w:r>
      <w:proofErr w:type="spellEnd"/>
      <w:r>
        <w:rPr>
          <w:rFonts w:hint="cs"/>
          <w:rtl/>
        </w:rPr>
        <w:t xml:space="preserve"> (מלשון שותקים או מלשון אלימות?) שעמדו לפני עגליו של ירבעם והמאיר עינינו יבורך.</w:t>
      </w:r>
    </w:p>
  </w:footnote>
  <w:footnote w:id="9">
    <w:p w14:paraId="70DC5364" w14:textId="6BEFBEAD" w:rsidR="0018754C" w:rsidRDefault="0018754C" w:rsidP="006A314A">
      <w:pPr>
        <w:pStyle w:val="a3"/>
        <w:rPr>
          <w:rtl/>
        </w:rPr>
      </w:pPr>
      <w:r>
        <w:rPr>
          <w:rStyle w:val="a5"/>
        </w:rPr>
        <w:footnoteRef/>
      </w:r>
      <w:r>
        <w:rPr>
          <w:rtl/>
        </w:rPr>
        <w:t xml:space="preserve"> </w:t>
      </w:r>
      <w:r>
        <w:rPr>
          <w:rFonts w:hint="cs"/>
          <w:rtl/>
        </w:rPr>
        <w:t>מי עשה את העגל? "</w:t>
      </w:r>
      <w:r>
        <w:rPr>
          <w:rtl/>
        </w:rPr>
        <w:t xml:space="preserve">יָרָבְעָם </w:t>
      </w:r>
      <w:proofErr w:type="spellStart"/>
      <w:r>
        <w:rPr>
          <w:rtl/>
        </w:rPr>
        <w:t>בֶּן־נְבָט</w:t>
      </w:r>
      <w:proofErr w:type="spellEnd"/>
      <w:r>
        <w:rPr>
          <w:rtl/>
        </w:rPr>
        <w:t xml:space="preserve"> אֶפְרָתִי </w:t>
      </w:r>
      <w:proofErr w:type="spellStart"/>
      <w:r>
        <w:rPr>
          <w:rtl/>
        </w:rPr>
        <w:t>מִן־הַצְּרֵדָה</w:t>
      </w:r>
      <w:proofErr w:type="spellEnd"/>
      <w:r>
        <w:rPr>
          <w:rFonts w:hint="cs"/>
          <w:rtl/>
        </w:rPr>
        <w:t>" (</w:t>
      </w:r>
      <w:r>
        <w:rPr>
          <w:rtl/>
        </w:rPr>
        <w:t xml:space="preserve">מלכים א יא </w:t>
      </w:r>
      <w:proofErr w:type="spellStart"/>
      <w:r>
        <w:rPr>
          <w:rtl/>
        </w:rPr>
        <w:t>כו</w:t>
      </w:r>
      <w:proofErr w:type="spellEnd"/>
      <w:r>
        <w:rPr>
          <w:rtl/>
        </w:rPr>
        <w:t>)</w:t>
      </w:r>
      <w:r>
        <w:rPr>
          <w:rFonts w:hint="cs"/>
          <w:rtl/>
        </w:rPr>
        <w:t>, שהוא משבט אפרים היינו מצאצאי יוסף!</w:t>
      </w:r>
      <w:r>
        <w:rPr>
          <w:rtl/>
        </w:rPr>
        <w:t xml:space="preserve"> </w:t>
      </w:r>
      <w:r>
        <w:rPr>
          <w:rFonts w:hint="cs"/>
          <w:rtl/>
        </w:rPr>
        <w:t>בא יוסף ומצטדק ומקדים תרופה למכה. אתם, אחי, אומר יוסף בפתרון חלומותיו, עתידים לעשות את עגל הזהב במדבר לפני העגלים שעתיד לעשות ירבעם שהוא מצאצאי! כאילו אומר שהעגל שעשו בני ישראל במדבר הוא מעין תקדים, אם לא צידוק ותירוץ, לעגלים שעשה ירבעם. גם אם לא נסכים לדברי הצטדקות אלה של יוסף ונתמ</w:t>
      </w:r>
      <w:r w:rsidR="006A314A">
        <w:rPr>
          <w:rFonts w:hint="eastAsia"/>
          <w:rtl/>
        </w:rPr>
        <w:t>ָ</w:t>
      </w:r>
      <w:r>
        <w:rPr>
          <w:rFonts w:hint="cs"/>
          <w:rtl/>
        </w:rPr>
        <w:t>ה</w:t>
      </w:r>
      <w:r w:rsidR="006A314A">
        <w:rPr>
          <w:rFonts w:hint="eastAsia"/>
          <w:rtl/>
        </w:rPr>
        <w:t>ּ</w:t>
      </w:r>
      <w:r>
        <w:rPr>
          <w:rFonts w:hint="cs"/>
          <w:rtl/>
        </w:rPr>
        <w:t xml:space="preserve"> למה צריך היה בכלל רבי לוי להכניס את נושא עגלי ירבעם לחלומות יוסף (בשל עניין ההשתחוויה?), נשאל</w:t>
      </w:r>
      <w:r w:rsidR="006A314A">
        <w:rPr>
          <w:rFonts w:hint="cs"/>
          <w:rtl/>
        </w:rPr>
        <w:t>:</w:t>
      </w:r>
      <w:r>
        <w:rPr>
          <w:rFonts w:hint="cs"/>
          <w:rtl/>
        </w:rPr>
        <w:t xml:space="preserve"> </w:t>
      </w:r>
      <w:r w:rsidR="006A314A">
        <w:rPr>
          <w:rFonts w:hint="cs"/>
          <w:rtl/>
        </w:rPr>
        <w:t>ה</w:t>
      </w:r>
      <w:r>
        <w:rPr>
          <w:rFonts w:hint="cs"/>
          <w:rtl/>
        </w:rPr>
        <w:t xml:space="preserve">אם מדרש זה לא בא </w:t>
      </w:r>
      <w:r w:rsidR="00346455">
        <w:rPr>
          <w:rFonts w:hint="cs"/>
          <w:rtl/>
        </w:rPr>
        <w:t xml:space="preserve">בעצם </w:t>
      </w:r>
      <w:r>
        <w:rPr>
          <w:rFonts w:hint="cs"/>
          <w:rtl/>
        </w:rPr>
        <w:t>לנסות ללמד זכות על עגלי ירבעם</w:t>
      </w:r>
      <w:r w:rsidR="00346455">
        <w:rPr>
          <w:rFonts w:hint="cs"/>
          <w:rtl/>
        </w:rPr>
        <w:t>?</w:t>
      </w:r>
      <w:r>
        <w:rPr>
          <w:rFonts w:hint="cs"/>
          <w:rtl/>
        </w:rPr>
        <w:t xml:space="preserve"> </w:t>
      </w:r>
      <w:r w:rsidR="00346455">
        <w:rPr>
          <w:rFonts w:hint="cs"/>
          <w:rtl/>
        </w:rPr>
        <w:t xml:space="preserve">האם דברי הפרשנים והמדרשים שמלמדים סניגוריה על עם ישראל, ועוד יותר על אהרון, בגין חטא העגל שבפרשתנו, יכולים ללמד סניגוריה גם על עגלי ירבעם? </w:t>
      </w:r>
      <w:r>
        <w:rPr>
          <w:rFonts w:hint="cs"/>
          <w:rtl/>
        </w:rPr>
        <w:t>כגון דברי הכוזרי הידועים ב</w:t>
      </w:r>
      <w:r>
        <w:rPr>
          <w:rtl/>
        </w:rPr>
        <w:t>מאמר א</w:t>
      </w:r>
      <w:r>
        <w:rPr>
          <w:rFonts w:hint="cs"/>
          <w:rtl/>
        </w:rPr>
        <w:t>: "</w:t>
      </w:r>
      <w:r>
        <w:rPr>
          <w:rtl/>
        </w:rPr>
        <w:t>חטא שהגדילוהו עליהם לגדולתם</w:t>
      </w:r>
      <w:r>
        <w:rPr>
          <w:rFonts w:hint="cs"/>
          <w:rtl/>
        </w:rPr>
        <w:t xml:space="preserve">" ועניין הצורך בהמחשה ועוד. </w:t>
      </w:r>
      <w:r w:rsidR="00346455">
        <w:rPr>
          <w:rFonts w:hint="cs"/>
          <w:rtl/>
        </w:rPr>
        <w:t xml:space="preserve">האם העלה </w:t>
      </w:r>
      <w:proofErr w:type="spellStart"/>
      <w:r w:rsidR="00346455">
        <w:rPr>
          <w:rFonts w:hint="cs"/>
          <w:rtl/>
        </w:rPr>
        <w:t>ריה"ל</w:t>
      </w:r>
      <w:proofErr w:type="spellEnd"/>
      <w:r w:rsidR="00346455">
        <w:rPr>
          <w:rFonts w:hint="cs"/>
          <w:rtl/>
        </w:rPr>
        <w:t xml:space="preserve"> דבר זה בדעתו?</w:t>
      </w:r>
      <w:r w:rsidR="00C22C78">
        <w:rPr>
          <w:rFonts w:hint="cs"/>
          <w:rtl/>
        </w:rPr>
        <w:t xml:space="preserve"> </w:t>
      </w:r>
      <w:r w:rsidR="00DF37ED">
        <w:rPr>
          <w:rFonts w:hint="cs"/>
          <w:rtl/>
        </w:rPr>
        <w:t>ראו</w:t>
      </w:r>
      <w:r w:rsidR="00C22C78">
        <w:rPr>
          <w:rFonts w:hint="cs"/>
          <w:rtl/>
        </w:rPr>
        <w:t xml:space="preserve"> דברינו </w:t>
      </w:r>
      <w:hyperlink r:id="rId5" w:history="1">
        <w:r w:rsidR="00C22C78" w:rsidRPr="00C22C78">
          <w:rPr>
            <w:rStyle w:val="Hyperlink"/>
            <w:rFonts w:hint="cs"/>
            <w:rtl/>
          </w:rPr>
          <w:t>סניגוריות על חטא העגל</w:t>
        </w:r>
      </w:hyperlink>
      <w:r w:rsidR="00C22C78">
        <w:rPr>
          <w:rFonts w:hint="cs"/>
          <w:rtl/>
        </w:rPr>
        <w:t xml:space="preserve"> בפרשה זו.</w:t>
      </w:r>
    </w:p>
  </w:footnote>
  <w:footnote w:id="10">
    <w:p w14:paraId="3CE8599C" w14:textId="37DD8FFC" w:rsidR="00D52A7C" w:rsidRDefault="00D52A7C" w:rsidP="00D52A7C">
      <w:pPr>
        <w:pStyle w:val="a3"/>
      </w:pPr>
      <w:r>
        <w:rPr>
          <w:rStyle w:val="a5"/>
        </w:rPr>
        <w:footnoteRef/>
      </w:r>
      <w:r>
        <w:rPr>
          <w:rtl/>
        </w:rPr>
        <w:t xml:space="preserve"> </w:t>
      </w:r>
      <w:r>
        <w:rPr>
          <w:rFonts w:hint="cs"/>
          <w:rtl/>
        </w:rPr>
        <w:t>הדרשן לא מדייק כאן. אצל ירבעם ב</w:t>
      </w:r>
      <w:r>
        <w:rPr>
          <w:rtl/>
        </w:rPr>
        <w:t xml:space="preserve">מלכים א </w:t>
      </w:r>
      <w:proofErr w:type="spellStart"/>
      <w:r>
        <w:rPr>
          <w:rtl/>
        </w:rPr>
        <w:t>יב</w:t>
      </w:r>
      <w:proofErr w:type="spellEnd"/>
      <w:r>
        <w:rPr>
          <w:rtl/>
        </w:rPr>
        <w:t xml:space="preserve"> </w:t>
      </w:r>
      <w:proofErr w:type="spellStart"/>
      <w:r>
        <w:rPr>
          <w:rtl/>
        </w:rPr>
        <w:t>כח</w:t>
      </w:r>
      <w:proofErr w:type="spellEnd"/>
      <w:r>
        <w:rPr>
          <w:rFonts w:hint="cs"/>
          <w:rtl/>
        </w:rPr>
        <w:t xml:space="preserve"> כתוב: "</w:t>
      </w:r>
      <w:r>
        <w:rPr>
          <w:rtl/>
        </w:rPr>
        <w:t xml:space="preserve">הִנֵּה </w:t>
      </w:r>
      <w:proofErr w:type="spellStart"/>
      <w:r>
        <w:rPr>
          <w:rtl/>
        </w:rPr>
        <w:t>אֱלֹהֶיך</w:t>
      </w:r>
      <w:proofErr w:type="spellEnd"/>
      <w:r>
        <w:rPr>
          <w:rtl/>
        </w:rPr>
        <w:t>ָ יִשְׂרָאֵל אֲשֶׁר הֶעֱלוּךָ מֵאֶרֶץ מִצְרָיִם</w:t>
      </w:r>
      <w:r>
        <w:rPr>
          <w:rFonts w:hint="cs"/>
          <w:rtl/>
        </w:rPr>
        <w:t>" האם היה לפניו נוסח אחר או שבלהט הדרשה וברצון</w:t>
      </w:r>
      <w:r w:rsidR="00C935BD">
        <w:rPr>
          <w:rFonts w:hint="cs"/>
          <w:rtl/>
        </w:rPr>
        <w:t xml:space="preserve"> להתחבר עם חטא העגל בפרשתנו, לא דייק.</w:t>
      </w:r>
    </w:p>
  </w:footnote>
  <w:footnote w:id="11">
    <w:p w14:paraId="4F782986" w14:textId="1DFF128A" w:rsidR="0018754C" w:rsidRDefault="0018754C" w:rsidP="00F0617C">
      <w:pPr>
        <w:pStyle w:val="a3"/>
        <w:rPr>
          <w:rtl/>
        </w:rPr>
      </w:pPr>
      <w:r>
        <w:rPr>
          <w:rStyle w:val="a5"/>
        </w:rPr>
        <w:footnoteRef/>
      </w:r>
      <w:r>
        <w:rPr>
          <w:rtl/>
        </w:rPr>
        <w:t xml:space="preserve"> </w:t>
      </w:r>
      <w:r>
        <w:rPr>
          <w:rFonts w:hint="cs"/>
          <w:rtl/>
        </w:rPr>
        <w:t>ההקבלה "אלה", "אלה" היא בסיס הדרשה האסוציאטיבי, אלא שבנוסח ספר מלכים שלפנינו, כתוב בעגלי ירבעם: "</w:t>
      </w:r>
      <w:r>
        <w:rPr>
          <w:rtl/>
        </w:rPr>
        <w:t xml:space="preserve">הִנֵּה </w:t>
      </w:r>
      <w:proofErr w:type="spellStart"/>
      <w:r>
        <w:rPr>
          <w:rtl/>
        </w:rPr>
        <w:t>אֱלֹהֶיך</w:t>
      </w:r>
      <w:proofErr w:type="spellEnd"/>
      <w:r>
        <w:rPr>
          <w:rtl/>
        </w:rPr>
        <w:t>ָ יִשְׂרָאֵל אֲשֶׁר הֶעֱלוּךָ מֵאֶרֶץ מִצְרָיִם</w:t>
      </w:r>
      <w:r>
        <w:rPr>
          <w:rFonts w:hint="cs"/>
          <w:rtl/>
        </w:rPr>
        <w:t xml:space="preserve">". האם היה לפני הדרשן נוסח אחר בספר מלכים או שמא לא חש </w:t>
      </w:r>
      <w:r w:rsidR="00825C97">
        <w:rPr>
          <w:rFonts w:hint="cs"/>
          <w:rtl/>
        </w:rPr>
        <w:t xml:space="preserve">ולא הוטרד </w:t>
      </w:r>
      <w:r>
        <w:rPr>
          <w:rFonts w:hint="cs"/>
          <w:rtl/>
        </w:rPr>
        <w:t>בעניין?</w:t>
      </w:r>
      <w:r w:rsidR="001C5D1D">
        <w:rPr>
          <w:rFonts w:hint="cs"/>
          <w:rtl/>
        </w:rPr>
        <w:t xml:space="preserve"> בין כך ובין כך, ברור שחרדתו של יעקב היא מהמילה "ישראל" שהיא שמו </w:t>
      </w:r>
      <w:r w:rsidR="00C935BD">
        <w:rPr>
          <w:rFonts w:hint="cs"/>
          <w:rtl/>
        </w:rPr>
        <w:t>שהתחדש</w:t>
      </w:r>
      <w:r w:rsidR="001C5D1D">
        <w:rPr>
          <w:rFonts w:hint="cs"/>
          <w:rtl/>
        </w:rPr>
        <w:t>.</w:t>
      </w:r>
      <w:r w:rsidR="003A1707">
        <w:rPr>
          <w:rFonts w:hint="cs"/>
          <w:rtl/>
        </w:rPr>
        <w:t xml:space="preserve"> הוא יעקב שבחזרתו לארץ מגלות לבן בונה מזבח וקורא לו "אל אלוהי ישראל". וכאן הוא צופה את ירבעם שהוא מזרעו של יוסף בונה עגלי זהב וקורא: "הנה אלוהיך ישראל".</w:t>
      </w:r>
    </w:p>
  </w:footnote>
  <w:footnote w:id="12">
    <w:p w14:paraId="4FDDDFCE" w14:textId="56F1324E" w:rsidR="0018754C" w:rsidRDefault="0018754C" w:rsidP="001C5D1D">
      <w:pPr>
        <w:pStyle w:val="a3"/>
        <w:rPr>
          <w:rtl/>
        </w:rPr>
      </w:pPr>
      <w:r>
        <w:rPr>
          <w:rStyle w:val="a5"/>
        </w:rPr>
        <w:footnoteRef/>
      </w:r>
      <w:r>
        <w:rPr>
          <w:rtl/>
        </w:rPr>
        <w:t xml:space="preserve"> </w:t>
      </w:r>
      <w:r w:rsidR="00DF37ED">
        <w:rPr>
          <w:rFonts w:hint="cs"/>
          <w:rtl/>
        </w:rPr>
        <w:t>ראו</w:t>
      </w:r>
      <w:r>
        <w:rPr>
          <w:rFonts w:hint="cs"/>
          <w:rtl/>
        </w:rPr>
        <w:t xml:space="preserve"> דרשה זו בקצרה ב</w:t>
      </w:r>
      <w:r>
        <w:rPr>
          <w:rtl/>
        </w:rPr>
        <w:t xml:space="preserve">פסיקתא רבתי </w:t>
      </w:r>
      <w:proofErr w:type="spellStart"/>
      <w:r>
        <w:rPr>
          <w:rtl/>
        </w:rPr>
        <w:t>פיסקא</w:t>
      </w:r>
      <w:proofErr w:type="spellEnd"/>
      <w:r>
        <w:rPr>
          <w:rtl/>
        </w:rPr>
        <w:t xml:space="preserve"> ג - ביום השמיני</w:t>
      </w:r>
      <w:r>
        <w:rPr>
          <w:rFonts w:hint="cs"/>
          <w:rtl/>
        </w:rPr>
        <w:t>, שם מנסה הקב"ה לחוס על יעקב ומסלק ממנו את רוח הקודש שלא יראה את עגלי ירבעם, אך הוא לרגע כן רואה: "</w:t>
      </w:r>
      <w:r>
        <w:rPr>
          <w:rtl/>
        </w:rPr>
        <w:t xml:space="preserve">שצפה שני עגליו של ירבעם שהוא מטעה את ישראל ואומר להם אלה </w:t>
      </w:r>
      <w:proofErr w:type="spellStart"/>
      <w:r>
        <w:rPr>
          <w:rtl/>
        </w:rPr>
        <w:t>אלהיך</w:t>
      </w:r>
      <w:proofErr w:type="spellEnd"/>
      <w:r>
        <w:rPr>
          <w:rtl/>
        </w:rPr>
        <w:t xml:space="preserve"> ישראל</w:t>
      </w:r>
      <w:r>
        <w:rPr>
          <w:rFonts w:hint="cs"/>
          <w:rtl/>
        </w:rPr>
        <w:t>"</w:t>
      </w:r>
      <w:r w:rsidR="001C5D1D">
        <w:rPr>
          <w:rFonts w:hint="cs"/>
          <w:rtl/>
        </w:rPr>
        <w:t xml:space="preserve"> (גם שם "אלה אלוהיך ישראל" במקום "הנה אלוהיך ישראל")</w:t>
      </w:r>
      <w:r>
        <w:rPr>
          <w:rFonts w:hint="cs"/>
          <w:rtl/>
        </w:rPr>
        <w:t xml:space="preserve">. ושם נכנסת לתמונה גם </w:t>
      </w:r>
      <w:hyperlink r:id="rId6" w:anchor="gsc.tab=0" w:history="1">
        <w:r w:rsidRPr="00C935BD">
          <w:rPr>
            <w:rStyle w:val="Hyperlink"/>
            <w:rFonts w:hint="cs"/>
            <w:rtl/>
          </w:rPr>
          <w:t>אסנת</w:t>
        </w:r>
      </w:hyperlink>
      <w:r>
        <w:rPr>
          <w:rFonts w:hint="cs"/>
          <w:rtl/>
        </w:rPr>
        <w:t xml:space="preserve"> אמם של אפרים ומנשה. </w:t>
      </w:r>
      <w:r w:rsidR="00DF37ED">
        <w:rPr>
          <w:rFonts w:hint="cs"/>
          <w:rtl/>
        </w:rPr>
        <w:t>ראו</w:t>
      </w:r>
      <w:r>
        <w:rPr>
          <w:rFonts w:hint="cs"/>
          <w:rtl/>
        </w:rPr>
        <w:t xml:space="preserve"> גלגול מדרש זה גם ב</w:t>
      </w:r>
      <w:r>
        <w:rPr>
          <w:rtl/>
        </w:rPr>
        <w:t xml:space="preserve">שכל טוב (בובר) בראשית פרשת ויחי מח </w:t>
      </w:r>
      <w:proofErr w:type="spellStart"/>
      <w:r>
        <w:rPr>
          <w:rFonts w:hint="cs"/>
          <w:rtl/>
        </w:rPr>
        <w:t>כב</w:t>
      </w:r>
      <w:proofErr w:type="spellEnd"/>
      <w:r>
        <w:rPr>
          <w:rFonts w:hint="cs"/>
          <w:rtl/>
        </w:rPr>
        <w:t>: "ו</w:t>
      </w:r>
      <w:r>
        <w:rPr>
          <w:rtl/>
        </w:rPr>
        <w:t>רבותינו דרשו וירא ישראל את בני יוסף ויאמר מי אלה. ראה ברוח הקודש שעתיד לצאת ממנו ירבעם בן נבט, שמעמיד שני עגלי זהב, אחד בבית אל, ואחד בדן, ומחטיא את ישראל אחריהם, וא</w:t>
      </w:r>
      <w:r>
        <w:rPr>
          <w:rFonts w:hint="cs"/>
          <w:rtl/>
        </w:rPr>
        <w:t>ו</w:t>
      </w:r>
      <w:r>
        <w:rPr>
          <w:rtl/>
        </w:rPr>
        <w:t xml:space="preserve">מר להם אלה </w:t>
      </w:r>
      <w:proofErr w:type="spellStart"/>
      <w:r>
        <w:rPr>
          <w:rtl/>
        </w:rPr>
        <w:t>אלהיך</w:t>
      </w:r>
      <w:proofErr w:type="spellEnd"/>
      <w:r>
        <w:rPr>
          <w:rtl/>
        </w:rPr>
        <w:t xml:space="preserve"> ישראל</w:t>
      </w:r>
      <w:r>
        <w:rPr>
          <w:rFonts w:hint="cs"/>
          <w:rtl/>
        </w:rPr>
        <w:t>.</w:t>
      </w:r>
      <w:r>
        <w:rPr>
          <w:rtl/>
        </w:rPr>
        <w:t xml:space="preserve"> לכך שאל את יוסף ואמר לו</w:t>
      </w:r>
      <w:r>
        <w:rPr>
          <w:rFonts w:hint="cs"/>
          <w:rtl/>
        </w:rPr>
        <w:t>:</w:t>
      </w:r>
      <w:r>
        <w:rPr>
          <w:rtl/>
        </w:rPr>
        <w:t xml:space="preserve"> מי הוא שעתיד להדיח את ישראל </w:t>
      </w:r>
      <w:proofErr w:type="spellStart"/>
      <w:r>
        <w:rPr>
          <w:rtl/>
        </w:rPr>
        <w:t>מאחרי</w:t>
      </w:r>
      <w:proofErr w:type="spellEnd"/>
      <w:r>
        <w:rPr>
          <w:rtl/>
        </w:rPr>
        <w:t xml:space="preserve"> </w:t>
      </w:r>
      <w:r w:rsidRPr="001668C5">
        <w:rPr>
          <w:rtl/>
        </w:rPr>
        <w:t>הקב"ה</w:t>
      </w:r>
      <w:r>
        <w:rPr>
          <w:rtl/>
        </w:rPr>
        <w:t xml:space="preserve">, ולומר אלה </w:t>
      </w:r>
      <w:proofErr w:type="spellStart"/>
      <w:r>
        <w:rPr>
          <w:rtl/>
        </w:rPr>
        <w:t>אלהיך</w:t>
      </w:r>
      <w:proofErr w:type="spellEnd"/>
      <w:r>
        <w:rPr>
          <w:rtl/>
        </w:rPr>
        <w:t xml:space="preserve"> ישראל</w:t>
      </w:r>
      <w:r>
        <w:rPr>
          <w:rFonts w:hint="cs"/>
          <w:rtl/>
        </w:rPr>
        <w:t xml:space="preserve">? </w:t>
      </w:r>
      <w:r>
        <w:rPr>
          <w:rtl/>
        </w:rPr>
        <w:t>ויאמר יוסף אל אביו</w:t>
      </w:r>
      <w:r>
        <w:rPr>
          <w:rFonts w:hint="cs"/>
          <w:rtl/>
        </w:rPr>
        <w:t>:</w:t>
      </w:r>
      <w:r>
        <w:rPr>
          <w:rtl/>
        </w:rPr>
        <w:t xml:space="preserve"> בני הם, מה שהם</w:t>
      </w:r>
      <w:r>
        <w:rPr>
          <w:rFonts w:hint="cs"/>
          <w:rtl/>
        </w:rPr>
        <w:t xml:space="preserve"> -</w:t>
      </w:r>
      <w:r>
        <w:rPr>
          <w:rtl/>
        </w:rPr>
        <w:t xml:space="preserve"> בני הם, אשר נתן לי </w:t>
      </w:r>
      <w:proofErr w:type="spellStart"/>
      <w:r>
        <w:rPr>
          <w:rtl/>
        </w:rPr>
        <w:t>אלהים</w:t>
      </w:r>
      <w:proofErr w:type="spellEnd"/>
      <w:r>
        <w:rPr>
          <w:rtl/>
        </w:rPr>
        <w:t xml:space="preserve"> בזה המקום</w:t>
      </w:r>
      <w:r>
        <w:rPr>
          <w:rFonts w:hint="cs"/>
          <w:rtl/>
        </w:rPr>
        <w:t>.</w:t>
      </w:r>
      <w:r>
        <w:rPr>
          <w:rtl/>
        </w:rPr>
        <w:t xml:space="preserve"> מיד בירכם</w:t>
      </w:r>
      <w:r>
        <w:rPr>
          <w:rFonts w:hint="cs"/>
          <w:rtl/>
        </w:rPr>
        <w:t>". אבא, אומר יוסף, ברך את בני כמות שהם! גם עם החטאים שאתה רואה שהם עתידים לעשות.</w:t>
      </w:r>
      <w:r w:rsidR="005D0262">
        <w:rPr>
          <w:rFonts w:hint="cs"/>
          <w:rtl/>
        </w:rPr>
        <w:t xml:space="preserve"> ועדיין צריך להבין במדרש קשה זה ממה בדיוק נבהל יעקב?  </w:t>
      </w:r>
      <w:r w:rsidR="004228A3">
        <w:rPr>
          <w:rFonts w:hint="cs"/>
          <w:rtl/>
        </w:rPr>
        <w:t xml:space="preserve">האם משום שביקש </w:t>
      </w:r>
      <w:hyperlink r:id="rId7" w:anchor="gsc.tab=0" w:history="1">
        <w:r w:rsidR="004228A3" w:rsidRPr="004228A3">
          <w:rPr>
            <w:rStyle w:val="Hyperlink"/>
            <w:rFonts w:hint="cs"/>
            <w:rtl/>
          </w:rPr>
          <w:t>לגלות את הקץ</w:t>
        </w:r>
      </w:hyperlink>
      <w:r w:rsidR="004228A3">
        <w:rPr>
          <w:rFonts w:hint="cs"/>
          <w:rtl/>
        </w:rPr>
        <w:t xml:space="preserve"> ונמנע ממנן, אבל את ההיסטוריה הקשה של בניו כן ראה? האם משום שדווקא בנחלת </w:t>
      </w:r>
      <w:proofErr w:type="spellStart"/>
      <w:r w:rsidR="004228A3">
        <w:rPr>
          <w:rFonts w:hint="cs"/>
          <w:rtl/>
        </w:rPr>
        <w:t>אפריים</w:t>
      </w:r>
      <w:proofErr w:type="spellEnd"/>
      <w:r w:rsidR="004228A3">
        <w:rPr>
          <w:rFonts w:hint="cs"/>
          <w:rtl/>
        </w:rPr>
        <w:t xml:space="preserve"> אותו הוא העדיף על פני מנשה, נעשה העגל? האם לא ידע את מה שיוסף בסוף אומר לו שבתולדות בניו יהיו אורות לצד צללים, כפי שהוא עצמו חש והתנסה? ומה פשר דווקא שירה הים כאן? הרי העגל נעשה לאחר הנס הגדול של שירת הים, לאחר "ויאמינו בה' ובמשה עבדו"?</w:t>
      </w:r>
    </w:p>
  </w:footnote>
  <w:footnote w:id="13">
    <w:p w14:paraId="744995D6" w14:textId="0315E6CB" w:rsidR="008016B8" w:rsidRPr="008016B8" w:rsidRDefault="008016B8" w:rsidP="008016B8">
      <w:pPr>
        <w:pStyle w:val="a3"/>
        <w:rPr>
          <w:b/>
          <w:bCs/>
          <w:rtl/>
        </w:rPr>
      </w:pPr>
      <w:r>
        <w:rPr>
          <w:rStyle w:val="a5"/>
        </w:rPr>
        <w:footnoteRef/>
      </w:r>
      <w:r>
        <w:rPr>
          <w:rtl/>
        </w:rPr>
        <w:t xml:space="preserve"> </w:t>
      </w:r>
      <w:r>
        <w:rPr>
          <w:rFonts w:hint="cs"/>
          <w:rtl/>
        </w:rPr>
        <w:t xml:space="preserve">ראו בדברינו </w:t>
      </w:r>
      <w:hyperlink r:id="rId8" w:anchor="gsc.tab=0" w:history="1">
        <w:r w:rsidRPr="008016B8">
          <w:rPr>
            <w:rStyle w:val="Hyperlink"/>
            <w:rFonts w:hint="cs"/>
            <w:rtl/>
          </w:rPr>
          <w:t>בחירה בבכורה ומחירה</w:t>
        </w:r>
      </w:hyperlink>
      <w:r>
        <w:rPr>
          <w:rFonts w:hint="cs"/>
          <w:rtl/>
        </w:rPr>
        <w:t xml:space="preserve"> שאכן מסיבות אלה לא ברך אברהם את יצחק ואמר: "</w:t>
      </w:r>
      <w:r w:rsidR="006D2091">
        <w:rPr>
          <w:rFonts w:hint="cs"/>
          <w:shd w:val="clear" w:color="auto" w:fill="FFFFFF"/>
          <w:rtl/>
        </w:rPr>
        <w:t>י</w:t>
      </w:r>
      <w:r>
        <w:rPr>
          <w:rFonts w:hint="cs"/>
          <w:shd w:val="clear" w:color="auto" w:fill="FFFFFF"/>
          <w:rtl/>
        </w:rPr>
        <w:t>צחק בני ראוי לברכה ואיני יכול לברכו שמא יתקנא בו ישמעאל. אלא אניח את הדבר סתום והקב"ה יברך מי שראוי לפניו</w:t>
      </w:r>
      <w:r>
        <w:rPr>
          <w:rStyle w:val="af4"/>
          <w:rFonts w:hint="cs"/>
          <w:b w:val="0"/>
          <w:bCs w:val="0"/>
          <w:rtl/>
        </w:rPr>
        <w:t>" (</w:t>
      </w:r>
      <w:r w:rsidRPr="008016B8">
        <w:rPr>
          <w:rStyle w:val="af4"/>
          <w:rFonts w:hint="cs"/>
          <w:b w:val="0"/>
          <w:bCs w:val="0"/>
          <w:rtl/>
        </w:rPr>
        <w:t>מדרש הגדול, חיי שרה, כה י</w:t>
      </w:r>
      <w:r>
        <w:rPr>
          <w:rStyle w:val="af4"/>
          <w:rFonts w:hint="cs"/>
          <w:b w:val="0"/>
          <w:bCs w:val="0"/>
          <w:rtl/>
        </w:rPr>
        <w:t>א).</w:t>
      </w:r>
    </w:p>
  </w:footnote>
  <w:footnote w:id="14">
    <w:p w14:paraId="0DDFD1C8" w14:textId="77777777" w:rsidR="0018754C" w:rsidRDefault="0018754C" w:rsidP="00665CDD">
      <w:pPr>
        <w:pStyle w:val="a3"/>
        <w:rPr>
          <w:rtl/>
        </w:rPr>
      </w:pPr>
      <w:r>
        <w:rPr>
          <w:rStyle w:val="a5"/>
        </w:rPr>
        <w:footnoteRef/>
      </w:r>
      <w:r>
        <w:rPr>
          <w:rtl/>
        </w:rPr>
        <w:t xml:space="preserve"> </w:t>
      </w:r>
      <w:r>
        <w:rPr>
          <w:rFonts w:hint="cs"/>
          <w:rtl/>
        </w:rPr>
        <w:t>סטינו מעט מהנושא שלנו ודרך עגלי ירבעם הגענו לברכת הבנים: "</w:t>
      </w:r>
      <w:proofErr w:type="spellStart"/>
      <w:r>
        <w:rPr>
          <w:rFonts w:hint="cs"/>
          <w:rtl/>
        </w:rPr>
        <w:t>ישימך</w:t>
      </w:r>
      <w:proofErr w:type="spellEnd"/>
      <w:r>
        <w:rPr>
          <w:rFonts w:hint="cs"/>
          <w:rtl/>
        </w:rPr>
        <w:t xml:space="preserve"> </w:t>
      </w:r>
      <w:proofErr w:type="spellStart"/>
      <w:r>
        <w:rPr>
          <w:rFonts w:hint="cs"/>
          <w:rtl/>
        </w:rPr>
        <w:t>אלהים</w:t>
      </w:r>
      <w:proofErr w:type="spellEnd"/>
      <w:r>
        <w:rPr>
          <w:rFonts w:hint="cs"/>
          <w:rtl/>
        </w:rPr>
        <w:t xml:space="preserve"> כאפרים וכמנשה" בפרשת ויחי. האם נוכל לקחת את דברי המדרשים הנ"ל ואת פירוש כלי יקר לברכת הבנים בכל ליל שבת? האם נוכל להכיל את כל </w:t>
      </w:r>
      <w:r>
        <w:rPr>
          <w:rtl/>
        </w:rPr>
        <w:t>בני</w:t>
      </w:r>
      <w:r>
        <w:rPr>
          <w:rFonts w:hint="cs"/>
          <w:rtl/>
        </w:rPr>
        <w:t>נו</w:t>
      </w:r>
      <w:r>
        <w:rPr>
          <w:rtl/>
        </w:rPr>
        <w:t xml:space="preserve"> </w:t>
      </w:r>
      <w:r>
        <w:rPr>
          <w:rFonts w:hint="cs"/>
          <w:rtl/>
        </w:rPr>
        <w:t>ובנותינו ש</w:t>
      </w:r>
      <w:r>
        <w:rPr>
          <w:rtl/>
        </w:rPr>
        <w:t>הם</w:t>
      </w:r>
      <w:r>
        <w:rPr>
          <w:rFonts w:hint="cs"/>
          <w:rtl/>
        </w:rPr>
        <w:t xml:space="preserve"> "בזה", כמות שהם: "</w:t>
      </w:r>
      <w:r>
        <w:rPr>
          <w:rtl/>
        </w:rPr>
        <w:t xml:space="preserve">מה שהם </w:t>
      </w:r>
      <w:r>
        <w:rPr>
          <w:rFonts w:hint="cs"/>
          <w:rtl/>
        </w:rPr>
        <w:t xml:space="preserve">- </w:t>
      </w:r>
      <w:r>
        <w:rPr>
          <w:rtl/>
        </w:rPr>
        <w:t xml:space="preserve">בני הם, אשר נתן לי </w:t>
      </w:r>
      <w:proofErr w:type="spellStart"/>
      <w:r>
        <w:rPr>
          <w:rtl/>
        </w:rPr>
        <w:t>אלהים</w:t>
      </w:r>
      <w:proofErr w:type="spellEnd"/>
      <w:r>
        <w:rPr>
          <w:rtl/>
        </w:rPr>
        <w:t xml:space="preserve"> בזה</w:t>
      </w:r>
      <w:r>
        <w:rPr>
          <w:rFonts w:hint="cs"/>
          <w:rtl/>
        </w:rPr>
        <w:t xml:space="preserve">" </w:t>
      </w:r>
      <w:r>
        <w:rPr>
          <w:rtl/>
        </w:rPr>
        <w:t>–</w:t>
      </w:r>
      <w:r>
        <w:rPr>
          <w:rFonts w:hint="cs"/>
          <w:rtl/>
        </w:rPr>
        <w:t xml:space="preserve"> "כי באשר הוא שם, כולם זרע ברך ה' ". אין הקב"ה חושש לזרע המקולקל וזרע הקדוש. ומי הוא אשר ידע מי הוא "מקולקל" ומי הוא "קדוש"?</w:t>
      </w:r>
    </w:p>
  </w:footnote>
  <w:footnote w:id="15">
    <w:p w14:paraId="5E7FA75E" w14:textId="120E321B" w:rsidR="0018754C" w:rsidRDefault="0018754C" w:rsidP="009A7B10">
      <w:pPr>
        <w:pStyle w:val="a3"/>
        <w:rPr>
          <w:rtl/>
        </w:rPr>
      </w:pPr>
      <w:r>
        <w:rPr>
          <w:rStyle w:val="a5"/>
        </w:rPr>
        <w:footnoteRef/>
      </w:r>
      <w:r>
        <w:rPr>
          <w:rtl/>
        </w:rPr>
        <w:t xml:space="preserve"> </w:t>
      </w:r>
      <w:r>
        <w:rPr>
          <w:rFonts w:hint="cs"/>
          <w:rtl/>
        </w:rPr>
        <w:t>עוד לפני יעקב, אברהם צופה קדימה, וכשהוא רואה שעתידים בני ישראל לשים עגל זהב בדן, הוא עוצר שם ולא רודף יותר אחרי ארבעת המלכים</w:t>
      </w:r>
      <w:r w:rsidR="00825C97">
        <w:rPr>
          <w:rFonts w:hint="cs"/>
          <w:rtl/>
        </w:rPr>
        <w:t>, כאילו תמה שם זכותו</w:t>
      </w:r>
      <w:r>
        <w:rPr>
          <w:rFonts w:hint="cs"/>
          <w:rtl/>
        </w:rPr>
        <w:t xml:space="preserve">. במקום אחד נוסף </w:t>
      </w:r>
      <w:r w:rsidR="00825C97">
        <w:rPr>
          <w:rFonts w:hint="cs"/>
          <w:rtl/>
        </w:rPr>
        <w:t xml:space="preserve">בכל המקרא </w:t>
      </w:r>
      <w:r>
        <w:rPr>
          <w:rFonts w:hint="cs"/>
          <w:rtl/>
        </w:rPr>
        <w:t xml:space="preserve">כתוב "עד דן". </w:t>
      </w:r>
      <w:r w:rsidR="00825C97">
        <w:rPr>
          <w:rFonts w:hint="cs"/>
          <w:rtl/>
        </w:rPr>
        <w:t xml:space="preserve">- </w:t>
      </w:r>
      <w:r>
        <w:rPr>
          <w:rFonts w:hint="cs"/>
          <w:rtl/>
        </w:rPr>
        <w:t xml:space="preserve">במשה שרואה את כל הארץ "עד דן" רגע לפני מותו (דברים לד א). ומה הוא רואה? את פסל מיכה שהובא לדן מהר אפרים (שופטים </w:t>
      </w:r>
      <w:proofErr w:type="spellStart"/>
      <w:r>
        <w:rPr>
          <w:rFonts w:hint="cs"/>
          <w:rtl/>
        </w:rPr>
        <w:t>יז</w:t>
      </w:r>
      <w:proofErr w:type="spellEnd"/>
      <w:r>
        <w:rPr>
          <w:rFonts w:hint="cs"/>
          <w:rtl/>
        </w:rPr>
        <w:t xml:space="preserve">), עוד הרבה לפני שהניח שם ירבעם את העגל שלו. </w:t>
      </w:r>
      <w:r w:rsidR="00DF37ED">
        <w:rPr>
          <w:rFonts w:hint="cs"/>
          <w:rtl/>
        </w:rPr>
        <w:t>ראו</w:t>
      </w:r>
      <w:r>
        <w:rPr>
          <w:rFonts w:hint="cs"/>
          <w:rtl/>
        </w:rPr>
        <w:t xml:space="preserve"> מדרש </w:t>
      </w:r>
      <w:r>
        <w:rPr>
          <w:rtl/>
        </w:rPr>
        <w:t xml:space="preserve">ספרי דברים </w:t>
      </w:r>
      <w:proofErr w:type="spellStart"/>
      <w:r>
        <w:rPr>
          <w:rtl/>
        </w:rPr>
        <w:t>פיסקא</w:t>
      </w:r>
      <w:proofErr w:type="spellEnd"/>
      <w:r>
        <w:rPr>
          <w:rtl/>
        </w:rPr>
        <w:t xml:space="preserve"> </w:t>
      </w:r>
      <w:proofErr w:type="spellStart"/>
      <w:r>
        <w:rPr>
          <w:rtl/>
        </w:rPr>
        <w:t>שנז</w:t>
      </w:r>
      <w:proofErr w:type="spellEnd"/>
      <w:r>
        <w:rPr>
          <w:rFonts w:hint="cs"/>
          <w:rtl/>
        </w:rPr>
        <w:t>: "</w:t>
      </w:r>
      <w:r>
        <w:rPr>
          <w:rtl/>
        </w:rPr>
        <w:t xml:space="preserve">עד דן </w:t>
      </w:r>
      <w:r>
        <w:rPr>
          <w:rFonts w:hint="cs"/>
          <w:rtl/>
        </w:rPr>
        <w:t xml:space="preserve">- </w:t>
      </w:r>
      <w:r>
        <w:rPr>
          <w:rtl/>
        </w:rPr>
        <w:t xml:space="preserve">מלמד שהראהו שבטו של דן עובד עבודה זרה </w:t>
      </w:r>
      <w:proofErr w:type="spellStart"/>
      <w:r>
        <w:rPr>
          <w:rtl/>
        </w:rPr>
        <w:t>כענין</w:t>
      </w:r>
      <w:proofErr w:type="spellEnd"/>
      <w:r>
        <w:rPr>
          <w:rtl/>
        </w:rPr>
        <w:t xml:space="preserve"> שנאמר</w:t>
      </w:r>
      <w:r>
        <w:rPr>
          <w:rFonts w:hint="cs"/>
          <w:rtl/>
        </w:rPr>
        <w:t xml:space="preserve">: </w:t>
      </w:r>
      <w:r>
        <w:rPr>
          <w:rtl/>
        </w:rPr>
        <w:t>ויקימו להם בני דן את הפסל</w:t>
      </w:r>
      <w:r>
        <w:rPr>
          <w:rFonts w:hint="cs"/>
          <w:rtl/>
        </w:rPr>
        <w:t xml:space="preserve">". וכלשון מדרש </w:t>
      </w:r>
      <w:r>
        <w:rPr>
          <w:rtl/>
        </w:rPr>
        <w:t>לקח טוב דברים פרשת ואתחנן דף ט עמוד ב</w:t>
      </w:r>
      <w:r>
        <w:rPr>
          <w:rFonts w:hint="cs"/>
          <w:rtl/>
        </w:rPr>
        <w:t>: "</w:t>
      </w:r>
      <w:r>
        <w:rPr>
          <w:rtl/>
        </w:rPr>
        <w:t>מיכה ביטל אנכי בפסלו אשר עשה</w:t>
      </w:r>
      <w:r>
        <w:rPr>
          <w:rFonts w:hint="cs"/>
          <w:rtl/>
        </w:rPr>
        <w:t>,</w:t>
      </w:r>
      <w:r>
        <w:rPr>
          <w:rtl/>
        </w:rPr>
        <w:t xml:space="preserve"> ירבעם ביטל לא יהיה לך בשני עגלי הזהב</w:t>
      </w:r>
      <w:r>
        <w:rPr>
          <w:rFonts w:hint="cs"/>
          <w:rtl/>
        </w:rPr>
        <w:t>"</w:t>
      </w:r>
      <w:r>
        <w:rPr>
          <w:rtl/>
        </w:rPr>
        <w:t>.</w:t>
      </w:r>
      <w:r>
        <w:rPr>
          <w:rFonts w:hint="cs"/>
          <w:rtl/>
        </w:rPr>
        <w:t xml:space="preserve"> (מיכה, עפ"י מסורת חז"ל הוא נבט אביו של ירבעם, הוא שבע בן בכרי, סנהדרין </w:t>
      </w:r>
      <w:proofErr w:type="spellStart"/>
      <w:r>
        <w:rPr>
          <w:rFonts w:hint="cs"/>
          <w:rtl/>
        </w:rPr>
        <w:t>קא</w:t>
      </w:r>
      <w:proofErr w:type="spellEnd"/>
      <w:r>
        <w:rPr>
          <w:rFonts w:hint="cs"/>
          <w:rtl/>
        </w:rPr>
        <w:t xml:space="preserve"> ע"ב).</w:t>
      </w:r>
      <w:r>
        <w:rPr>
          <w:rtl/>
        </w:rPr>
        <w:t xml:space="preserve"> </w:t>
      </w:r>
      <w:r w:rsidR="009A7B10">
        <w:rPr>
          <w:rFonts w:hint="cs"/>
          <w:rtl/>
        </w:rPr>
        <w:t xml:space="preserve">דן הוא סמל החושך (במדבר רבה ב י). </w:t>
      </w:r>
      <w:r>
        <w:rPr>
          <w:rFonts w:hint="cs"/>
          <w:rtl/>
        </w:rPr>
        <w:t>ומי הוא הלוי שעומד לשרת בדן לפני פסל מיכה? "</w:t>
      </w:r>
      <w:r>
        <w:rPr>
          <w:rtl/>
        </w:rPr>
        <w:t xml:space="preserve">יהונתן בן גרשם בן מנשה הוא ובניו היו </w:t>
      </w:r>
      <w:proofErr w:type="spellStart"/>
      <w:r>
        <w:rPr>
          <w:rtl/>
        </w:rPr>
        <w:t>כהנים</w:t>
      </w:r>
      <w:proofErr w:type="spellEnd"/>
      <w:r>
        <w:rPr>
          <w:rtl/>
        </w:rPr>
        <w:t xml:space="preserve"> לשבט הדני</w:t>
      </w:r>
      <w:r>
        <w:rPr>
          <w:rFonts w:hint="cs"/>
          <w:rtl/>
        </w:rPr>
        <w:t>", שהוא עפ"י מסורת חז"ל נכדו של משה! (הנו"ן הקטנה של מ</w:t>
      </w:r>
      <w:r w:rsidRPr="001668C5">
        <w:rPr>
          <w:rFonts w:hint="cs"/>
          <w:sz w:val="16"/>
          <w:szCs w:val="16"/>
          <w:rtl/>
        </w:rPr>
        <w:t>נ</w:t>
      </w:r>
      <w:r>
        <w:rPr>
          <w:rFonts w:hint="cs"/>
          <w:rtl/>
        </w:rPr>
        <w:t xml:space="preserve">שה, </w:t>
      </w:r>
      <w:r>
        <w:rPr>
          <w:rtl/>
        </w:rPr>
        <w:t xml:space="preserve">בבא </w:t>
      </w:r>
      <w:proofErr w:type="spellStart"/>
      <w:r>
        <w:rPr>
          <w:rtl/>
        </w:rPr>
        <w:t>בתרא</w:t>
      </w:r>
      <w:proofErr w:type="spellEnd"/>
      <w:r>
        <w:rPr>
          <w:rtl/>
        </w:rPr>
        <w:t xml:space="preserve"> קט </w:t>
      </w:r>
      <w:r>
        <w:rPr>
          <w:rFonts w:hint="cs"/>
          <w:rtl/>
        </w:rPr>
        <w:t>ע"ב, אבות דרבי נתן נוסח א פרק לד ועוד</w:t>
      </w:r>
      <w:r w:rsidR="00293641">
        <w:rPr>
          <w:rFonts w:hint="cs"/>
          <w:rtl/>
        </w:rPr>
        <w:t xml:space="preserve">, </w:t>
      </w:r>
      <w:r w:rsidR="00DF37ED">
        <w:rPr>
          <w:rFonts w:hint="cs"/>
          <w:rtl/>
        </w:rPr>
        <w:t>ראו</w:t>
      </w:r>
      <w:r w:rsidR="00293641">
        <w:rPr>
          <w:rFonts w:hint="cs"/>
          <w:rtl/>
        </w:rPr>
        <w:t xml:space="preserve"> דברינו </w:t>
      </w:r>
      <w:hyperlink r:id="rId9" w:history="1">
        <w:r w:rsidR="00293641" w:rsidRPr="00293641">
          <w:rPr>
            <w:rStyle w:val="Hyperlink"/>
            <w:rFonts w:hint="cs"/>
            <w:rtl/>
          </w:rPr>
          <w:t>פסל מיכה</w:t>
        </w:r>
      </w:hyperlink>
      <w:r w:rsidR="00293641">
        <w:rPr>
          <w:rFonts w:hint="cs"/>
          <w:rtl/>
        </w:rPr>
        <w:t xml:space="preserve"> בדפים המיוחדים</w:t>
      </w:r>
      <w:r>
        <w:rPr>
          <w:rFonts w:hint="cs"/>
          <w:rtl/>
        </w:rPr>
        <w:t xml:space="preserve">). הוא משה שבתוכחתו "כי תוליד בנים ובני בנים" בפרשת ואתחנן ובתוכחתו "פן יש בכם שורש פורה ראש ולענה" בפרשת נצבים, רואה את עגלי הזהב ירבעם (גיטין פח ע"א, </w:t>
      </w:r>
      <w:r>
        <w:rPr>
          <w:rtl/>
        </w:rPr>
        <w:t>פסיקתא זוטרתא דברים פרשת נצבים</w:t>
      </w:r>
      <w:r>
        <w:rPr>
          <w:rFonts w:hint="cs"/>
          <w:rtl/>
        </w:rPr>
        <w:t>). ואם נרד דרומה לבית אל, אותה שהייתה קרויה לשעבר בית און ויעקב שם שמה בית אל (</w:t>
      </w:r>
      <w:r>
        <w:rPr>
          <w:rtl/>
        </w:rPr>
        <w:t xml:space="preserve">בראשית רבה </w:t>
      </w:r>
      <w:r>
        <w:rPr>
          <w:rFonts w:hint="cs"/>
          <w:rtl/>
        </w:rPr>
        <w:t>לט טו), מה נאמר ליעקב סבא? שבני בניו חוזרים ועושים אותה בית און?</w:t>
      </w:r>
    </w:p>
  </w:footnote>
  <w:footnote w:id="16">
    <w:p w14:paraId="6244A673" w14:textId="77777777" w:rsidR="000C6AD2" w:rsidRDefault="000C6AD2">
      <w:pPr>
        <w:pStyle w:val="a3"/>
        <w:rPr>
          <w:rtl/>
        </w:rPr>
      </w:pPr>
      <w:r>
        <w:rPr>
          <w:rStyle w:val="a5"/>
        </w:rPr>
        <w:footnoteRef/>
      </w:r>
      <w:r>
        <w:rPr>
          <w:rtl/>
        </w:rPr>
        <w:t xml:space="preserve"> </w:t>
      </w:r>
      <w:r>
        <w:rPr>
          <w:rFonts w:hint="cs"/>
          <w:rtl/>
        </w:rPr>
        <w:t>מתוך שובע.</w:t>
      </w:r>
    </w:p>
  </w:footnote>
  <w:footnote w:id="17">
    <w:p w14:paraId="1FF74FCB" w14:textId="6F97CDCF" w:rsidR="00997C3D" w:rsidRDefault="00997C3D" w:rsidP="00761352">
      <w:pPr>
        <w:pStyle w:val="a3"/>
        <w:rPr>
          <w:rtl/>
        </w:rPr>
      </w:pPr>
      <w:r>
        <w:rPr>
          <w:rStyle w:val="a5"/>
        </w:rPr>
        <w:footnoteRef/>
      </w:r>
      <w:r>
        <w:rPr>
          <w:rtl/>
        </w:rPr>
        <w:t xml:space="preserve"> </w:t>
      </w:r>
      <w:r>
        <w:rPr>
          <w:rFonts w:hint="cs"/>
          <w:rtl/>
        </w:rPr>
        <w:t>חטא עגל המדבר שצריך היה להתכפר עם הקמת בית המקדש בימי שלמה</w:t>
      </w:r>
      <w:r w:rsidR="001546D5">
        <w:rPr>
          <w:rFonts w:hint="cs"/>
          <w:rtl/>
        </w:rPr>
        <w:t xml:space="preserve"> - </w:t>
      </w:r>
      <w:r w:rsidR="00DF37ED">
        <w:rPr>
          <w:rFonts w:hint="cs"/>
          <w:rtl/>
        </w:rPr>
        <w:t>ראו</w:t>
      </w:r>
      <w:r>
        <w:rPr>
          <w:rFonts w:hint="cs"/>
          <w:rtl/>
        </w:rPr>
        <w:t xml:space="preserve"> מדרש איכה רבה בו פתחנו</w:t>
      </w:r>
      <w:r w:rsidR="001546D5">
        <w:rPr>
          <w:rFonts w:hint="cs"/>
          <w:rtl/>
        </w:rPr>
        <w:t xml:space="preserve"> -</w:t>
      </w:r>
      <w:r>
        <w:rPr>
          <w:rFonts w:hint="cs"/>
          <w:rtl/>
        </w:rPr>
        <w:t xml:space="preserve"> לא רק שלא נמחה, אלא הצטרפו לו חטאי עגלי הזהב שעשה ירבעם. ועד מתי? ממדרש זה משמע, עד חורבן בית ראשון, לפחות חטא עגל יוצאי מצרים. אך מה שנוגע לעגלי הזהב </w:t>
      </w:r>
      <w:r w:rsidR="001546D5">
        <w:rPr>
          <w:rFonts w:hint="cs"/>
          <w:rtl/>
        </w:rPr>
        <w:t xml:space="preserve">של ירבעם </w:t>
      </w:r>
      <w:r>
        <w:rPr>
          <w:rFonts w:hint="cs"/>
          <w:rtl/>
        </w:rPr>
        <w:t xml:space="preserve">ולחלק מעשרת השבטים, </w:t>
      </w:r>
      <w:r w:rsidR="00DF37ED">
        <w:rPr>
          <w:rFonts w:hint="cs"/>
          <w:rtl/>
        </w:rPr>
        <w:t>ראו</w:t>
      </w:r>
      <w:r>
        <w:rPr>
          <w:rFonts w:hint="cs"/>
          <w:rtl/>
        </w:rPr>
        <w:t xml:space="preserve"> </w:t>
      </w:r>
      <w:r>
        <w:rPr>
          <w:rtl/>
        </w:rPr>
        <w:t>אוצר המדרשים (אייזנשטיין) עשר גליות עמוד 437</w:t>
      </w:r>
      <w:r>
        <w:rPr>
          <w:rFonts w:hint="cs"/>
          <w:rtl/>
        </w:rPr>
        <w:t xml:space="preserve"> שהם גלו עם </w:t>
      </w:r>
      <w:r w:rsidR="001546D5">
        <w:rPr>
          <w:rFonts w:hint="cs"/>
          <w:rtl/>
        </w:rPr>
        <w:t>שבטי עבר הירדן המזרחי</w:t>
      </w:r>
      <w:r>
        <w:rPr>
          <w:rFonts w:hint="cs"/>
          <w:rtl/>
        </w:rPr>
        <w:t xml:space="preserve"> וכך אבדו</w:t>
      </w:r>
      <w:r w:rsidR="001546D5">
        <w:rPr>
          <w:rFonts w:hint="cs"/>
          <w:rtl/>
        </w:rPr>
        <w:t xml:space="preserve"> השבטים</w:t>
      </w:r>
      <w:r>
        <w:rPr>
          <w:rFonts w:hint="cs"/>
          <w:rtl/>
        </w:rPr>
        <w:t>: "</w:t>
      </w:r>
      <w:r>
        <w:rPr>
          <w:rtl/>
        </w:rPr>
        <w:t>פעם ראשונה עלה סנחריב והגלה לראובני ולגדי ולחצי שבט מנשה, ולקח העגלים אשר עשה ירבעם בן נבט. ובני ראובן ובני גד וחצי שבט מנשה הביאו אותם מדן ועשו להם מקדש. על כן גלו מארצם לארץ אחרת עד היום הזה</w:t>
      </w:r>
      <w:r>
        <w:rPr>
          <w:rFonts w:hint="cs"/>
          <w:rtl/>
        </w:rPr>
        <w:t>"</w:t>
      </w:r>
      <w:r>
        <w:rPr>
          <w:rtl/>
        </w:rPr>
        <w:t xml:space="preserve">. </w:t>
      </w:r>
      <w:r w:rsidR="00DF37ED">
        <w:rPr>
          <w:rFonts w:hint="cs"/>
          <w:rtl/>
        </w:rPr>
        <w:t>ראו</w:t>
      </w:r>
      <w:r>
        <w:rPr>
          <w:rFonts w:hint="cs"/>
          <w:rtl/>
        </w:rPr>
        <w:t xml:space="preserve"> שוב דברינו </w:t>
      </w:r>
      <w:hyperlink r:id="rId10" w:history="1">
        <w:r w:rsidRPr="00D2680E">
          <w:rPr>
            <w:rStyle w:val="Hyperlink"/>
            <w:rFonts w:hint="cs"/>
            <w:rtl/>
          </w:rPr>
          <w:t>חטא העגל לדורות</w:t>
        </w:r>
      </w:hyperlink>
      <w:r>
        <w:rPr>
          <w:rFonts w:hint="cs"/>
          <w:rtl/>
        </w:rPr>
        <w:t xml:space="preserve"> בפרשה זו וכן דברינו </w:t>
      </w:r>
      <w:hyperlink r:id="rId11" w:history="1">
        <w:r w:rsidRPr="001546D5">
          <w:rPr>
            <w:rStyle w:val="Hyperlink"/>
            <w:rFonts w:hint="cs"/>
            <w:rtl/>
          </w:rPr>
          <w:t xml:space="preserve">שבטי עבר הירדן המזרחי </w:t>
        </w:r>
        <w:r w:rsidRPr="001546D5">
          <w:rPr>
            <w:rStyle w:val="Hyperlink"/>
            <w:rtl/>
          </w:rPr>
          <w:t>–</w:t>
        </w:r>
        <w:r w:rsidRPr="001546D5">
          <w:rPr>
            <w:rStyle w:val="Hyperlink"/>
            <w:rFonts w:hint="cs"/>
            <w:rtl/>
          </w:rPr>
          <w:t xml:space="preserve"> 2</w:t>
        </w:r>
      </w:hyperlink>
      <w:r>
        <w:rPr>
          <w:rFonts w:hint="cs"/>
          <w:rtl/>
        </w:rPr>
        <w:t xml:space="preserve"> בפרשת מטות. יחד עם זאת, </w:t>
      </w:r>
      <w:r w:rsidR="009A7B10">
        <w:rPr>
          <w:rFonts w:hint="cs"/>
          <w:rtl/>
        </w:rPr>
        <w:t>דרשת "ודי זהב" שמצאנו כמותה במדרשים נוספים בק</w:t>
      </w:r>
      <w:r>
        <w:rPr>
          <w:rFonts w:hint="cs"/>
          <w:rtl/>
        </w:rPr>
        <w:t>שר לעגל יוצאי מצרים</w:t>
      </w:r>
      <w:r w:rsidR="00761352">
        <w:rPr>
          <w:rFonts w:hint="cs"/>
          <w:rtl/>
        </w:rPr>
        <w:t>,</w:t>
      </w:r>
      <w:r>
        <w:rPr>
          <w:rFonts w:hint="cs"/>
          <w:rtl/>
        </w:rPr>
        <w:t xml:space="preserve"> מהפ</w:t>
      </w:r>
      <w:r w:rsidR="009A7B10">
        <w:rPr>
          <w:rFonts w:hint="cs"/>
          <w:rtl/>
        </w:rPr>
        <w:t>כת</w:t>
      </w:r>
      <w:r>
        <w:rPr>
          <w:rFonts w:hint="cs"/>
          <w:rtl/>
        </w:rPr>
        <w:t xml:space="preserve"> בזכותו של ירבעם. </w:t>
      </w:r>
      <w:r w:rsidR="00DF37ED">
        <w:rPr>
          <w:rFonts w:hint="cs"/>
          <w:rtl/>
        </w:rPr>
        <w:t>ראו</w:t>
      </w:r>
      <w:r>
        <w:rPr>
          <w:rFonts w:hint="cs"/>
          <w:rtl/>
        </w:rPr>
        <w:t xml:space="preserve"> למשל </w:t>
      </w:r>
      <w:proofErr w:type="spellStart"/>
      <w:r>
        <w:rPr>
          <w:rtl/>
        </w:rPr>
        <w:t>תוספתא</w:t>
      </w:r>
      <w:proofErr w:type="spellEnd"/>
      <w:r>
        <w:rPr>
          <w:rtl/>
        </w:rPr>
        <w:t xml:space="preserve"> מסכת יומא פרק ד </w:t>
      </w:r>
      <w:r>
        <w:rPr>
          <w:rFonts w:hint="cs"/>
          <w:rtl/>
        </w:rPr>
        <w:t>הלכה יד: "</w:t>
      </w:r>
      <w:r>
        <w:rPr>
          <w:rtl/>
        </w:rPr>
        <w:t xml:space="preserve">וצריך לפרוט את החטא דברי ר' יהודה בן </w:t>
      </w:r>
      <w:proofErr w:type="spellStart"/>
      <w:r>
        <w:rPr>
          <w:rtl/>
        </w:rPr>
        <w:t>פתירא</w:t>
      </w:r>
      <w:proofErr w:type="spellEnd"/>
      <w:r>
        <w:rPr>
          <w:rFonts w:hint="cs"/>
          <w:rtl/>
        </w:rPr>
        <w:t>,</w:t>
      </w:r>
      <w:r>
        <w:rPr>
          <w:rtl/>
        </w:rPr>
        <w:t xml:space="preserve"> שנ</w:t>
      </w:r>
      <w:r>
        <w:rPr>
          <w:rFonts w:hint="cs"/>
          <w:rtl/>
        </w:rPr>
        <w:t>אמר:</w:t>
      </w:r>
      <w:r>
        <w:rPr>
          <w:rtl/>
        </w:rPr>
        <w:t xml:space="preserve"> אנא חטא העם הזה חטאה גדולה</w:t>
      </w:r>
      <w:r>
        <w:rPr>
          <w:rFonts w:hint="cs"/>
          <w:rtl/>
        </w:rPr>
        <w:t>.</w:t>
      </w:r>
      <w:r>
        <w:rPr>
          <w:rtl/>
        </w:rPr>
        <w:t xml:space="preserve"> ר' עקיבא אומ</w:t>
      </w:r>
      <w:r>
        <w:rPr>
          <w:rFonts w:hint="cs"/>
          <w:rtl/>
        </w:rPr>
        <w:t xml:space="preserve">ר: </w:t>
      </w:r>
      <w:r>
        <w:rPr>
          <w:rtl/>
        </w:rPr>
        <w:t>אין צריך</w:t>
      </w:r>
      <w:r>
        <w:rPr>
          <w:rFonts w:hint="cs"/>
          <w:rtl/>
        </w:rPr>
        <w:t>.</w:t>
      </w:r>
      <w:r>
        <w:rPr>
          <w:rtl/>
        </w:rPr>
        <w:t xml:space="preserve"> אם כן למה נאמ</w:t>
      </w:r>
      <w:r>
        <w:rPr>
          <w:rFonts w:hint="cs"/>
          <w:rtl/>
        </w:rPr>
        <w:t>ר</w:t>
      </w:r>
      <w:r>
        <w:rPr>
          <w:rtl/>
        </w:rPr>
        <w:t xml:space="preserve"> ויעשו להם אלי זהב</w:t>
      </w:r>
      <w:r w:rsidR="009A7B10">
        <w:rPr>
          <w:rFonts w:hint="cs"/>
          <w:rtl/>
        </w:rPr>
        <w:t>?</w:t>
      </w:r>
      <w:r>
        <w:rPr>
          <w:rtl/>
        </w:rPr>
        <w:t xml:space="preserve"> אלא כך אמ</w:t>
      </w:r>
      <w:r>
        <w:rPr>
          <w:rFonts w:hint="cs"/>
          <w:rtl/>
        </w:rPr>
        <w:t>ר</w:t>
      </w:r>
      <w:r>
        <w:rPr>
          <w:rtl/>
        </w:rPr>
        <w:t xml:space="preserve"> המקום</w:t>
      </w:r>
      <w:r>
        <w:rPr>
          <w:rFonts w:hint="cs"/>
          <w:rtl/>
        </w:rPr>
        <w:t>:</w:t>
      </w:r>
      <w:r>
        <w:rPr>
          <w:rtl/>
        </w:rPr>
        <w:t xml:space="preserve"> מי גרם להם שיעשו להם אלי זהב</w:t>
      </w:r>
      <w:r>
        <w:rPr>
          <w:rFonts w:hint="cs"/>
          <w:rtl/>
        </w:rPr>
        <w:t>?</w:t>
      </w:r>
      <w:r>
        <w:rPr>
          <w:rtl/>
        </w:rPr>
        <w:t xml:space="preserve"> אני שהרביתי להם זהב</w:t>
      </w:r>
      <w:r>
        <w:rPr>
          <w:rFonts w:hint="cs"/>
          <w:rtl/>
        </w:rPr>
        <w:t>". וב</w:t>
      </w:r>
      <w:r>
        <w:rPr>
          <w:rtl/>
        </w:rPr>
        <w:t xml:space="preserve">דברים רבה (ליברמן) פרשת דברים </w:t>
      </w:r>
      <w:r>
        <w:rPr>
          <w:rFonts w:hint="cs"/>
          <w:rtl/>
        </w:rPr>
        <w:t>סימן ט: "</w:t>
      </w:r>
      <w:r>
        <w:rPr>
          <w:rtl/>
        </w:rPr>
        <w:t xml:space="preserve">בא משה </w:t>
      </w:r>
      <w:proofErr w:type="spellStart"/>
      <w:r>
        <w:rPr>
          <w:rtl/>
        </w:rPr>
        <w:t>להוכיחן</w:t>
      </w:r>
      <w:proofErr w:type="spellEnd"/>
      <w:r>
        <w:rPr>
          <w:rtl/>
        </w:rPr>
        <w:t xml:space="preserve"> על מעשה העגל</w:t>
      </w:r>
      <w:r>
        <w:rPr>
          <w:rFonts w:hint="cs"/>
          <w:rtl/>
        </w:rPr>
        <w:t>.</w:t>
      </w:r>
      <w:r>
        <w:rPr>
          <w:rtl/>
        </w:rPr>
        <w:t xml:space="preserve"> א"ל </w:t>
      </w:r>
      <w:r w:rsidR="00C8245E">
        <w:rPr>
          <w:rtl/>
        </w:rPr>
        <w:t>הקב"ה</w:t>
      </w:r>
      <w:r>
        <w:rPr>
          <w:rFonts w:hint="cs"/>
          <w:rtl/>
        </w:rPr>
        <w:t>:</w:t>
      </w:r>
      <w:r>
        <w:rPr>
          <w:rtl/>
        </w:rPr>
        <w:t xml:space="preserve"> </w:t>
      </w:r>
      <w:proofErr w:type="spellStart"/>
      <w:r>
        <w:rPr>
          <w:rtl/>
        </w:rPr>
        <w:t>דיך</w:t>
      </w:r>
      <w:proofErr w:type="spellEnd"/>
      <w:r>
        <w:rPr>
          <w:rtl/>
        </w:rPr>
        <w:t>, ודי זהב</w:t>
      </w:r>
      <w:r>
        <w:rPr>
          <w:rFonts w:hint="cs"/>
          <w:rtl/>
        </w:rPr>
        <w:t>"</w:t>
      </w:r>
      <w:r>
        <w:rPr>
          <w:rtl/>
        </w:rPr>
        <w:t>.</w:t>
      </w:r>
      <w:r>
        <w:rPr>
          <w:rFonts w:hint="cs"/>
          <w:rtl/>
        </w:rPr>
        <w:t xml:space="preserve"> (</w:t>
      </w:r>
      <w:r w:rsidR="00761352">
        <w:rPr>
          <w:rFonts w:hint="cs"/>
          <w:rtl/>
        </w:rPr>
        <w:t xml:space="preserve">ויש כמובן </w:t>
      </w:r>
      <w:r>
        <w:rPr>
          <w:rFonts w:hint="cs"/>
          <w:rtl/>
        </w:rPr>
        <w:t xml:space="preserve">מדרשים שדורשים </w:t>
      </w:r>
      <w:proofErr w:type="spellStart"/>
      <w:r>
        <w:rPr>
          <w:rFonts w:hint="cs"/>
          <w:rtl/>
        </w:rPr>
        <w:t>לחומרא</w:t>
      </w:r>
      <w:proofErr w:type="spellEnd"/>
      <w:r>
        <w:rPr>
          <w:rFonts w:hint="cs"/>
          <w:rtl/>
        </w:rPr>
        <w:t xml:space="preserve">, כגון </w:t>
      </w:r>
      <w:r>
        <w:rPr>
          <w:rtl/>
        </w:rPr>
        <w:t xml:space="preserve">ספרי דברים פרשת דברים </w:t>
      </w:r>
      <w:proofErr w:type="spellStart"/>
      <w:r>
        <w:rPr>
          <w:rtl/>
        </w:rPr>
        <w:t>פיסקא</w:t>
      </w:r>
      <w:proofErr w:type="spellEnd"/>
      <w:r>
        <w:rPr>
          <w:rtl/>
        </w:rPr>
        <w:t xml:space="preserve"> א</w:t>
      </w:r>
      <w:r>
        <w:rPr>
          <w:rFonts w:hint="cs"/>
          <w:rtl/>
        </w:rPr>
        <w:t>: "</w:t>
      </w:r>
      <w:r>
        <w:rPr>
          <w:rtl/>
        </w:rPr>
        <w:t>ודי זהב, אמר להם</w:t>
      </w:r>
      <w:r>
        <w:rPr>
          <w:rFonts w:hint="cs"/>
          <w:rtl/>
        </w:rPr>
        <w:t>:</w:t>
      </w:r>
      <w:r>
        <w:rPr>
          <w:rtl/>
        </w:rPr>
        <w:t xml:space="preserve"> הא ותרה כל מה שעשיתם</w:t>
      </w:r>
      <w:r>
        <w:rPr>
          <w:rFonts w:hint="cs"/>
          <w:rtl/>
        </w:rPr>
        <w:t>,</w:t>
      </w:r>
      <w:r>
        <w:rPr>
          <w:rtl/>
        </w:rPr>
        <w:t xml:space="preserve"> מעשה עגל קשה עלי מן </w:t>
      </w:r>
      <w:proofErr w:type="spellStart"/>
      <w:r>
        <w:rPr>
          <w:rtl/>
        </w:rPr>
        <w:t>הכל</w:t>
      </w:r>
      <w:proofErr w:type="spellEnd"/>
      <w:r>
        <w:rPr>
          <w:rFonts w:hint="cs"/>
          <w:rtl/>
        </w:rPr>
        <w:t xml:space="preserve">"). </w:t>
      </w:r>
      <w:r w:rsidR="00DF37ED">
        <w:rPr>
          <w:rFonts w:hint="cs"/>
          <w:rtl/>
        </w:rPr>
        <w:t>ראו</w:t>
      </w:r>
      <w:r>
        <w:rPr>
          <w:rFonts w:hint="cs"/>
          <w:rtl/>
        </w:rPr>
        <w:t xml:space="preserve"> גם ירושלמי עבודה זרה פרק א הלכה א שישראל הם שבאים לירבעם ומאיצים בו לעשות את העגל והוא מתחמק מהם ודוחה אותם למחר משום שהוא שתוי יין</w:t>
      </w:r>
      <w:r>
        <w:rPr>
          <w:rtl/>
        </w:rPr>
        <w:t xml:space="preserve">. </w:t>
      </w:r>
      <w:r>
        <w:rPr>
          <w:rFonts w:hint="cs"/>
          <w:rtl/>
        </w:rPr>
        <w:t xml:space="preserve">מה שמזכיר את התחמקויות אהרון "חג לה' מחר". כל השוואה עם חטא עגל המדבר היא לחובה אבל גם לזכות, בשל כל הסניגוריות שנכתבו על אהרון וחטא העגל בפרשתנו. </w:t>
      </w:r>
      <w:r w:rsidR="00DF37ED">
        <w:rPr>
          <w:rFonts w:hint="cs"/>
          <w:rtl/>
        </w:rPr>
        <w:t>ראו</w:t>
      </w:r>
      <w:r>
        <w:rPr>
          <w:rFonts w:hint="cs"/>
          <w:rtl/>
        </w:rPr>
        <w:t xml:space="preserve"> בהמשך הירושלמי שם הסניגוריה על דור המדבר "שהיו חביבים לפני המקום" ולפיכך לא נענשו </w:t>
      </w:r>
      <w:r>
        <w:rPr>
          <w:rtl/>
        </w:rPr>
        <w:t>–</w:t>
      </w:r>
      <w:r>
        <w:rPr>
          <w:rFonts w:hint="cs"/>
          <w:rtl/>
        </w:rPr>
        <w:t xml:space="preserve"> </w:t>
      </w:r>
      <w:r w:rsidR="001546D5">
        <w:rPr>
          <w:rFonts w:hint="cs"/>
          <w:rtl/>
        </w:rPr>
        <w:t xml:space="preserve">סניגוריה </w:t>
      </w:r>
      <w:r>
        <w:rPr>
          <w:rFonts w:hint="cs"/>
          <w:rtl/>
        </w:rPr>
        <w:t>שנוצלה להגן על מעשי ירבעם</w:t>
      </w:r>
      <w:r w:rsidR="001546D5">
        <w:rPr>
          <w:rFonts w:hint="cs"/>
          <w:rtl/>
        </w:rPr>
        <w:t xml:space="preserve"> שגם הוא לא ייענש בגין העגלים שיעשה</w:t>
      </w:r>
      <w:r>
        <w:rPr>
          <w:rFonts w:hint="cs"/>
          <w:rtl/>
        </w:rPr>
        <w:t>.</w:t>
      </w:r>
      <w:r w:rsidR="000C6AD2" w:rsidRPr="000C6AD2">
        <w:rPr>
          <w:rFonts w:hint="cs"/>
          <w:rtl/>
        </w:rPr>
        <w:t xml:space="preserve"> </w:t>
      </w:r>
      <w:r w:rsidR="00DF37ED">
        <w:rPr>
          <w:rFonts w:hint="cs"/>
          <w:rtl/>
        </w:rPr>
        <w:t>ראו</w:t>
      </w:r>
      <w:r w:rsidR="000C6AD2">
        <w:rPr>
          <w:rFonts w:hint="cs"/>
          <w:rtl/>
        </w:rPr>
        <w:t xml:space="preserve"> שוב דברינו </w:t>
      </w:r>
      <w:hyperlink r:id="rId12" w:history="1">
        <w:r w:rsidR="000C6AD2" w:rsidRPr="00C22C78">
          <w:rPr>
            <w:rStyle w:val="Hyperlink"/>
            <w:rFonts w:hint="cs"/>
            <w:rtl/>
          </w:rPr>
          <w:t>סניגוריות על חטא העגל</w:t>
        </w:r>
      </w:hyperlink>
      <w:r w:rsidR="000C6AD2">
        <w:rPr>
          <w:rFonts w:hint="cs"/>
          <w:rtl/>
        </w:rPr>
        <w:t xml:space="preserve"> בפרשה זו.</w:t>
      </w:r>
    </w:p>
  </w:footnote>
  <w:footnote w:id="18">
    <w:p w14:paraId="6DBCD9B6" w14:textId="63444595" w:rsidR="00647A00" w:rsidRDefault="00647A00" w:rsidP="009A7B10">
      <w:pPr>
        <w:pStyle w:val="a3"/>
        <w:rPr>
          <w:rtl/>
        </w:rPr>
      </w:pPr>
      <w:r>
        <w:rPr>
          <w:rStyle w:val="a5"/>
        </w:rPr>
        <w:footnoteRef/>
      </w:r>
      <w:r>
        <w:rPr>
          <w:rtl/>
        </w:rPr>
        <w:t xml:space="preserve"> </w:t>
      </w:r>
      <w:r>
        <w:rPr>
          <w:rFonts w:hint="cs"/>
          <w:rtl/>
        </w:rPr>
        <w:t xml:space="preserve">אחת הסניגוריות המדהימות על חטא העגל היא הטענה שבמעמד הר סיני ראו בני ישראל את כבוד השכינה בדומה ליחזקאל שראה </w:t>
      </w:r>
      <w:r w:rsidR="009A7B10">
        <w:rPr>
          <w:rFonts w:hint="cs"/>
          <w:rtl/>
        </w:rPr>
        <w:t xml:space="preserve">את </w:t>
      </w:r>
      <w:r>
        <w:rPr>
          <w:rFonts w:hint="cs"/>
          <w:rtl/>
        </w:rPr>
        <w:t xml:space="preserve">מעשה </w:t>
      </w:r>
      <w:r w:rsidR="009A7B10">
        <w:rPr>
          <w:rFonts w:hint="cs"/>
          <w:rtl/>
        </w:rPr>
        <w:t>ה</w:t>
      </w:r>
      <w:r>
        <w:rPr>
          <w:rFonts w:hint="cs"/>
          <w:rtl/>
        </w:rPr>
        <w:t xml:space="preserve">מרכבה (היא </w:t>
      </w:r>
      <w:proofErr w:type="spellStart"/>
      <w:r>
        <w:rPr>
          <w:rFonts w:hint="cs"/>
          <w:rtl/>
        </w:rPr>
        <w:t>הטטראמולין</w:t>
      </w:r>
      <w:proofErr w:type="spellEnd"/>
      <w:r>
        <w:rPr>
          <w:rFonts w:hint="cs"/>
          <w:rtl/>
        </w:rPr>
        <w:t xml:space="preserve">) ואולי גם בדומה לחיזיון ישעיהו בפרק ו. מתבנית השור, שהוא אחד מארבע החיות הסובבות את המרכבה, לקחו </w:t>
      </w:r>
      <w:r w:rsidR="009A7B10">
        <w:rPr>
          <w:rFonts w:hint="cs"/>
          <w:rtl/>
        </w:rPr>
        <w:t xml:space="preserve">בני ישראל </w:t>
      </w:r>
      <w:r>
        <w:rPr>
          <w:rFonts w:hint="cs"/>
          <w:rtl/>
        </w:rPr>
        <w:t>את הרעיון של תבנית העגל שהוא שור. וכל זה, עפ"י המדרש, מפי הקב"ה כפיוס למשה שכבר התייאש מסליחה (</w:t>
      </w:r>
      <w:r w:rsidR="00DF37ED">
        <w:rPr>
          <w:rFonts w:hint="cs"/>
          <w:rtl/>
        </w:rPr>
        <w:t>ראו</w:t>
      </w:r>
      <w:r>
        <w:rPr>
          <w:rFonts w:hint="cs"/>
          <w:rtl/>
        </w:rPr>
        <w:t xml:space="preserve"> תחילת המדרש שם). ומה מספר לנו המדרש על יחסי אחיה </w:t>
      </w:r>
      <w:proofErr w:type="spellStart"/>
      <w:r>
        <w:rPr>
          <w:rFonts w:hint="cs"/>
          <w:rtl/>
        </w:rPr>
        <w:t>השילוני</w:t>
      </w:r>
      <w:proofErr w:type="spellEnd"/>
      <w:r>
        <w:rPr>
          <w:rFonts w:hint="cs"/>
          <w:rtl/>
        </w:rPr>
        <w:t xml:space="preserve"> וירבעם לפני שחטא? </w:t>
      </w:r>
      <w:proofErr w:type="spellStart"/>
      <w:r>
        <w:rPr>
          <w:rFonts w:hint="cs"/>
          <w:rtl/>
        </w:rPr>
        <w:t>שבהיותם</w:t>
      </w:r>
      <w:proofErr w:type="spellEnd"/>
      <w:r>
        <w:rPr>
          <w:rFonts w:hint="cs"/>
          <w:rtl/>
        </w:rPr>
        <w:t xml:space="preserve"> בשדה בעת שאחיה מנבא לו את מלכותו (מלכים א יא </w:t>
      </w:r>
      <w:proofErr w:type="spellStart"/>
      <w:r>
        <w:rPr>
          <w:rFonts w:hint="cs"/>
          <w:rtl/>
        </w:rPr>
        <w:t>כט</w:t>
      </w:r>
      <w:proofErr w:type="spellEnd"/>
      <w:r>
        <w:rPr>
          <w:rFonts w:hint="cs"/>
          <w:rtl/>
        </w:rPr>
        <w:t>) "</w:t>
      </w:r>
      <w:r>
        <w:rPr>
          <w:rtl/>
        </w:rPr>
        <w:t>חידשו דברים שלא שמעה א</w:t>
      </w:r>
      <w:r>
        <w:rPr>
          <w:rFonts w:hint="cs"/>
          <w:rtl/>
        </w:rPr>
        <w:t>ו</w:t>
      </w:r>
      <w:r>
        <w:rPr>
          <w:rtl/>
        </w:rPr>
        <w:t>זן מעולם</w:t>
      </w:r>
      <w:r>
        <w:rPr>
          <w:rFonts w:hint="cs"/>
          <w:rtl/>
        </w:rPr>
        <w:t xml:space="preserve"> ... </w:t>
      </w:r>
      <w:r>
        <w:rPr>
          <w:rtl/>
        </w:rPr>
        <w:t xml:space="preserve"> שכל טעמי תורה </w:t>
      </w:r>
      <w:proofErr w:type="spellStart"/>
      <w:r>
        <w:rPr>
          <w:rtl/>
        </w:rPr>
        <w:t>מגולין</w:t>
      </w:r>
      <w:proofErr w:type="spellEnd"/>
      <w:r>
        <w:rPr>
          <w:rtl/>
        </w:rPr>
        <w:t xml:space="preserve"> להם כשדה</w:t>
      </w:r>
      <w:r>
        <w:rPr>
          <w:rFonts w:hint="cs"/>
          <w:rtl/>
        </w:rPr>
        <w:t xml:space="preserve"> ...</w:t>
      </w:r>
      <w:r w:rsidRPr="004D61A5">
        <w:rPr>
          <w:rtl/>
        </w:rPr>
        <w:t xml:space="preserve"> </w:t>
      </w:r>
      <w:r>
        <w:rPr>
          <w:rtl/>
        </w:rPr>
        <w:t>אף תורתו של ירבעם לא היה בה שום דופי</w:t>
      </w:r>
      <w:r>
        <w:rPr>
          <w:rFonts w:hint="cs"/>
          <w:rtl/>
        </w:rPr>
        <w:t>" (מס</w:t>
      </w:r>
      <w:r>
        <w:rPr>
          <w:rtl/>
        </w:rPr>
        <w:t>כת סנהדרין קב ע</w:t>
      </w:r>
      <w:r>
        <w:rPr>
          <w:rFonts w:hint="cs"/>
          <w:rtl/>
        </w:rPr>
        <w:t>"א). ו</w:t>
      </w:r>
      <w:r>
        <w:rPr>
          <w:rtl/>
        </w:rPr>
        <w:t>מדרש תהלים (בובר) מזמור ה</w:t>
      </w:r>
      <w:r>
        <w:rPr>
          <w:rFonts w:hint="cs"/>
          <w:rtl/>
        </w:rPr>
        <w:t xml:space="preserve"> מגדיל לעשות: "</w:t>
      </w:r>
      <w:r>
        <w:rPr>
          <w:rtl/>
        </w:rPr>
        <w:t xml:space="preserve">שהוא </w:t>
      </w:r>
      <w:r>
        <w:rPr>
          <w:rFonts w:hint="cs"/>
          <w:rtl/>
        </w:rPr>
        <w:t xml:space="preserve">(ירבעם) </w:t>
      </w:r>
      <w:r>
        <w:rPr>
          <w:rtl/>
        </w:rPr>
        <w:t xml:space="preserve">שקול כאחיה </w:t>
      </w:r>
      <w:proofErr w:type="spellStart"/>
      <w:r>
        <w:rPr>
          <w:rtl/>
        </w:rPr>
        <w:t>השילוני</w:t>
      </w:r>
      <w:proofErr w:type="spellEnd"/>
      <w:r>
        <w:rPr>
          <w:rtl/>
        </w:rPr>
        <w:t>, שנאמר וישבו שניהם יחדו, שישבו לברר מעשי מרכבה</w:t>
      </w:r>
      <w:r>
        <w:rPr>
          <w:rFonts w:hint="cs"/>
          <w:rtl/>
        </w:rPr>
        <w:t>.</w:t>
      </w:r>
      <w:r>
        <w:rPr>
          <w:rtl/>
        </w:rPr>
        <w:t xml:space="preserve"> ועמדו מלאכי השרת לפני הק</w:t>
      </w:r>
      <w:r>
        <w:rPr>
          <w:rFonts w:hint="cs"/>
          <w:rtl/>
        </w:rPr>
        <w:t xml:space="preserve">ב"ה </w:t>
      </w:r>
      <w:r>
        <w:rPr>
          <w:rtl/>
        </w:rPr>
        <w:t>ואמרו לפניו</w:t>
      </w:r>
      <w:r>
        <w:rPr>
          <w:rFonts w:hint="cs"/>
          <w:rtl/>
        </w:rPr>
        <w:t>:</w:t>
      </w:r>
      <w:r>
        <w:rPr>
          <w:rtl/>
        </w:rPr>
        <w:t xml:space="preserve"> רבש"ע</w:t>
      </w:r>
      <w:r>
        <w:rPr>
          <w:rFonts w:hint="cs"/>
          <w:rtl/>
        </w:rPr>
        <w:t>,</w:t>
      </w:r>
      <w:r>
        <w:rPr>
          <w:rtl/>
        </w:rPr>
        <w:t xml:space="preserve"> אדם שהוא עתיד להעמיד שני עגלים, אתה מגלה לו מעשה מרכבה</w:t>
      </w:r>
      <w:r>
        <w:rPr>
          <w:rFonts w:hint="cs"/>
          <w:rtl/>
        </w:rPr>
        <w:t>?</w:t>
      </w:r>
      <w:r>
        <w:rPr>
          <w:rtl/>
        </w:rPr>
        <w:t xml:space="preserve"> אמר להן</w:t>
      </w:r>
      <w:r>
        <w:rPr>
          <w:rFonts w:hint="cs"/>
          <w:rtl/>
        </w:rPr>
        <w:t>:</w:t>
      </w:r>
      <w:r>
        <w:rPr>
          <w:rtl/>
        </w:rPr>
        <w:t xml:space="preserve"> עכשיו מה הוא צדיק או רשע</w:t>
      </w:r>
      <w:r>
        <w:rPr>
          <w:rFonts w:hint="cs"/>
          <w:rtl/>
        </w:rPr>
        <w:t>?</w:t>
      </w:r>
      <w:r>
        <w:rPr>
          <w:rtl/>
        </w:rPr>
        <w:t xml:space="preserve"> אמרו לו</w:t>
      </w:r>
      <w:r>
        <w:rPr>
          <w:rFonts w:hint="cs"/>
          <w:rtl/>
        </w:rPr>
        <w:t>:</w:t>
      </w:r>
      <w:r>
        <w:rPr>
          <w:rtl/>
        </w:rPr>
        <w:t xml:space="preserve"> צדיק, אמר להן איני דן את האדם אלא לפי שעתו</w:t>
      </w:r>
      <w:r>
        <w:rPr>
          <w:rFonts w:hint="cs"/>
          <w:rtl/>
        </w:rPr>
        <w:t>"</w:t>
      </w:r>
      <w:r>
        <w:rPr>
          <w:rtl/>
        </w:rPr>
        <w:t>.</w:t>
      </w:r>
      <w:r>
        <w:rPr>
          <w:rFonts w:hint="cs"/>
          <w:rtl/>
        </w:rPr>
        <w:t xml:space="preserve"> אז אולי </w:t>
      </w:r>
      <w:r w:rsidR="009A7B10">
        <w:rPr>
          <w:rFonts w:hint="cs"/>
          <w:rtl/>
        </w:rPr>
        <w:t xml:space="preserve">גם </w:t>
      </w:r>
      <w:r>
        <w:rPr>
          <w:rFonts w:hint="cs"/>
          <w:rtl/>
        </w:rPr>
        <w:t>ירבעם לקחת את רעיון העגל ממעשה המרכבה? ואם לא די לנו בכך, באה הגמרא ב</w:t>
      </w:r>
      <w:r>
        <w:rPr>
          <w:rtl/>
        </w:rPr>
        <w:t xml:space="preserve">מסכת חגיגה </w:t>
      </w:r>
      <w:proofErr w:type="spellStart"/>
      <w:r>
        <w:rPr>
          <w:rtl/>
        </w:rPr>
        <w:t>יג</w:t>
      </w:r>
      <w:proofErr w:type="spellEnd"/>
      <w:r>
        <w:rPr>
          <w:rtl/>
        </w:rPr>
        <w:t xml:space="preserve"> ע</w:t>
      </w:r>
      <w:r>
        <w:rPr>
          <w:rFonts w:hint="cs"/>
          <w:rtl/>
        </w:rPr>
        <w:t>"ב ואומרת על תבנית השור</w:t>
      </w:r>
      <w:r w:rsidR="009A7B10">
        <w:rPr>
          <w:rFonts w:hint="cs"/>
          <w:rtl/>
        </w:rPr>
        <w:t>,</w:t>
      </w:r>
      <w:r>
        <w:rPr>
          <w:rFonts w:hint="cs"/>
          <w:rtl/>
        </w:rPr>
        <w:t xml:space="preserve"> שבתיאור </w:t>
      </w:r>
      <w:r w:rsidR="00761352">
        <w:rPr>
          <w:rFonts w:hint="cs"/>
          <w:rtl/>
        </w:rPr>
        <w:t>ה</w:t>
      </w:r>
      <w:r>
        <w:rPr>
          <w:rFonts w:hint="cs"/>
          <w:rtl/>
        </w:rPr>
        <w:t xml:space="preserve">מרכבה </w:t>
      </w:r>
      <w:r w:rsidR="00761352">
        <w:rPr>
          <w:rFonts w:hint="cs"/>
          <w:rtl/>
        </w:rPr>
        <w:t xml:space="preserve">השני </w:t>
      </w:r>
      <w:r>
        <w:rPr>
          <w:rFonts w:hint="cs"/>
          <w:rtl/>
        </w:rPr>
        <w:t>ביחזקאל</w:t>
      </w:r>
      <w:r w:rsidR="00761352">
        <w:rPr>
          <w:rFonts w:hint="cs"/>
          <w:rtl/>
        </w:rPr>
        <w:t xml:space="preserve"> פרק </w:t>
      </w:r>
      <w:r w:rsidR="006667FF">
        <w:rPr>
          <w:rFonts w:hint="cs"/>
          <w:rtl/>
        </w:rPr>
        <w:t>י</w:t>
      </w:r>
      <w:r>
        <w:rPr>
          <w:rFonts w:hint="cs"/>
          <w:rtl/>
        </w:rPr>
        <w:t xml:space="preserve"> איננה ובמקומה באה דמות תבנית יד אדם: "</w:t>
      </w:r>
      <w:r>
        <w:rPr>
          <w:rtl/>
        </w:rPr>
        <w:t>אמר ריש לקיש: יחזקאל ביקש עליו רחמים והפכו לכרוב</w:t>
      </w:r>
      <w:r>
        <w:rPr>
          <w:rFonts w:hint="cs"/>
          <w:rtl/>
        </w:rPr>
        <w:t>"</w:t>
      </w:r>
      <w:r>
        <w:rPr>
          <w:rtl/>
        </w:rPr>
        <w:t>.</w:t>
      </w:r>
      <w:r>
        <w:rPr>
          <w:rFonts w:hint="cs"/>
          <w:rtl/>
        </w:rPr>
        <w:t xml:space="preserve"> כרובים במשכן פנימה ותבנית שור לעבודה זרה. הלוך וחזור.</w:t>
      </w:r>
      <w:r w:rsidR="009A7B10">
        <w:rPr>
          <w:rFonts w:hint="cs"/>
          <w:rtl/>
        </w:rPr>
        <w:t xml:space="preserve"> יש לך סניגוריה טובה מזו?</w:t>
      </w:r>
    </w:p>
  </w:footnote>
  <w:footnote w:id="19">
    <w:p w14:paraId="00F91973" w14:textId="45FF52FD" w:rsidR="0018754C" w:rsidRDefault="0018754C" w:rsidP="00E70D02">
      <w:pPr>
        <w:pStyle w:val="a3"/>
        <w:rPr>
          <w:rtl/>
        </w:rPr>
      </w:pPr>
      <w:r>
        <w:rPr>
          <w:rStyle w:val="a5"/>
        </w:rPr>
        <w:footnoteRef/>
      </w:r>
      <w:r>
        <w:rPr>
          <w:rtl/>
        </w:rPr>
        <w:t xml:space="preserve"> </w:t>
      </w:r>
      <w:r w:rsidR="00DF37ED">
        <w:rPr>
          <w:rFonts w:hint="cs"/>
          <w:rtl/>
        </w:rPr>
        <w:t>ראו</w:t>
      </w:r>
      <w:r>
        <w:rPr>
          <w:rFonts w:hint="cs"/>
          <w:rtl/>
        </w:rPr>
        <w:t xml:space="preserve"> מדרש </w:t>
      </w:r>
      <w:proofErr w:type="spellStart"/>
      <w:r>
        <w:rPr>
          <w:rFonts w:hint="cs"/>
          <w:rtl/>
        </w:rPr>
        <w:t>תנחומא</w:t>
      </w:r>
      <w:proofErr w:type="spellEnd"/>
      <w:r>
        <w:rPr>
          <w:rFonts w:hint="cs"/>
          <w:rtl/>
        </w:rPr>
        <w:t xml:space="preserve"> תולדות סימן </w:t>
      </w:r>
      <w:proofErr w:type="spellStart"/>
      <w:r>
        <w:rPr>
          <w:rFonts w:hint="cs"/>
          <w:rtl/>
        </w:rPr>
        <w:t>יב</w:t>
      </w:r>
      <w:proofErr w:type="spellEnd"/>
      <w:r>
        <w:rPr>
          <w:rFonts w:hint="cs"/>
          <w:rtl/>
        </w:rPr>
        <w:t xml:space="preserve"> </w:t>
      </w:r>
      <w:r>
        <w:rPr>
          <w:rtl/>
        </w:rPr>
        <w:t>ו</w:t>
      </w:r>
      <w:r>
        <w:rPr>
          <w:rFonts w:hint="cs"/>
          <w:rtl/>
        </w:rPr>
        <w:t xml:space="preserve">כן מדרש </w:t>
      </w:r>
      <w:proofErr w:type="spellStart"/>
      <w:r>
        <w:rPr>
          <w:rtl/>
        </w:rPr>
        <w:t>תנחומא</w:t>
      </w:r>
      <w:proofErr w:type="spellEnd"/>
      <w:r>
        <w:rPr>
          <w:rtl/>
        </w:rPr>
        <w:t xml:space="preserve"> </w:t>
      </w:r>
      <w:r>
        <w:rPr>
          <w:rFonts w:hint="cs"/>
          <w:rtl/>
        </w:rPr>
        <w:t xml:space="preserve">פרשת </w:t>
      </w:r>
      <w:r>
        <w:rPr>
          <w:rtl/>
        </w:rPr>
        <w:t xml:space="preserve">כי </w:t>
      </w:r>
      <w:proofErr w:type="spellStart"/>
      <w:r>
        <w:rPr>
          <w:rtl/>
        </w:rPr>
        <w:t>תשא</w:t>
      </w:r>
      <w:proofErr w:type="spellEnd"/>
      <w:r>
        <w:rPr>
          <w:rtl/>
        </w:rPr>
        <w:t xml:space="preserve"> סימן ו</w:t>
      </w:r>
      <w:r>
        <w:rPr>
          <w:rFonts w:hint="cs"/>
          <w:rtl/>
        </w:rPr>
        <w:t xml:space="preserve"> שעידו הנביא (הוא "איש </w:t>
      </w:r>
      <w:proofErr w:type="spellStart"/>
      <w:r>
        <w:rPr>
          <w:rFonts w:hint="cs"/>
          <w:rtl/>
        </w:rPr>
        <w:t>האלהים</w:t>
      </w:r>
      <w:proofErr w:type="spellEnd"/>
      <w:r>
        <w:rPr>
          <w:rFonts w:hint="cs"/>
          <w:rtl/>
        </w:rPr>
        <w:t xml:space="preserve">" במלכים א פרק </w:t>
      </w:r>
      <w:r>
        <w:rPr>
          <w:rtl/>
        </w:rPr>
        <w:t xml:space="preserve"> </w:t>
      </w:r>
      <w:proofErr w:type="spellStart"/>
      <w:r>
        <w:rPr>
          <w:rFonts w:hint="cs"/>
          <w:rtl/>
        </w:rPr>
        <w:t>יג</w:t>
      </w:r>
      <w:proofErr w:type="spellEnd"/>
      <w:r>
        <w:rPr>
          <w:rFonts w:hint="cs"/>
          <w:rtl/>
        </w:rPr>
        <w:t>) חולק כבוד למלכות ובנבואתו על המזבח שעתיד להיקרע אומר: "וזבחו עליך עצמות אדם", ולא מזכיר את ירבעם בשמו.</w:t>
      </w:r>
      <w:r w:rsidRPr="00FA701F">
        <w:rPr>
          <w:rtl/>
        </w:rPr>
        <w:t xml:space="preserve"> </w:t>
      </w:r>
      <w:r w:rsidR="00DF37ED">
        <w:rPr>
          <w:rFonts w:hint="cs"/>
          <w:rtl/>
        </w:rPr>
        <w:t>ראו</w:t>
      </w:r>
      <w:r>
        <w:rPr>
          <w:rFonts w:hint="cs"/>
          <w:rtl/>
        </w:rPr>
        <w:t xml:space="preserve"> דברינו </w:t>
      </w:r>
      <w:hyperlink r:id="rId13" w:history="1">
        <w:r w:rsidRPr="0035567C">
          <w:rPr>
            <w:rStyle w:val="Hyperlink"/>
            <w:rFonts w:hint="cs"/>
            <w:rtl/>
          </w:rPr>
          <w:t>לחלוק כבוד למלכות</w:t>
        </w:r>
      </w:hyperlink>
      <w:r>
        <w:rPr>
          <w:rFonts w:hint="cs"/>
          <w:rtl/>
        </w:rPr>
        <w:t xml:space="preserve"> בפרשת </w:t>
      </w:r>
      <w:proofErr w:type="spellStart"/>
      <w:r>
        <w:rPr>
          <w:rFonts w:hint="cs"/>
          <w:rtl/>
        </w:rPr>
        <w:t>וארא</w:t>
      </w:r>
      <w:proofErr w:type="spellEnd"/>
      <w:r>
        <w:rPr>
          <w:rFonts w:hint="cs"/>
          <w:rtl/>
        </w:rPr>
        <w:t>. וכאן אביה מלך יהודה מתכבד בקלונו של ירבעם (לא ברור מה משמעות המילה "</w:t>
      </w:r>
      <w:proofErr w:type="spellStart"/>
      <w:r>
        <w:rPr>
          <w:rFonts w:hint="cs"/>
          <w:rtl/>
        </w:rPr>
        <w:t>חישד</w:t>
      </w:r>
      <w:proofErr w:type="spellEnd"/>
      <w:r>
        <w:rPr>
          <w:rFonts w:hint="cs"/>
          <w:rtl/>
        </w:rPr>
        <w:t>" בהקשר זה) ובעצם מתנשא עליו. וכי מלכות יהודה טובה מישראל? וכי לא כל הקרע התחיל בשל מלכות יהודה? ולימים, האם לא קמו במלכות יהודה מלכים חטאים כירבעם ואף יותר? אחז, מנשה</w:t>
      </w:r>
      <w:r w:rsidR="0008368C">
        <w:rPr>
          <w:rFonts w:hint="cs"/>
          <w:rtl/>
        </w:rPr>
        <w:t>, אמון</w:t>
      </w:r>
      <w:r>
        <w:rPr>
          <w:rFonts w:hint="cs"/>
          <w:rtl/>
        </w:rPr>
        <w:t xml:space="preserve"> ועוד? </w:t>
      </w:r>
      <w:r w:rsidR="00DF37ED">
        <w:rPr>
          <w:rFonts w:hint="cs"/>
          <w:rtl/>
        </w:rPr>
        <w:t>ראו</w:t>
      </w:r>
      <w:r>
        <w:rPr>
          <w:rFonts w:hint="cs"/>
          <w:rtl/>
        </w:rPr>
        <w:t xml:space="preserve"> נושא זה גם להלן.</w:t>
      </w:r>
    </w:p>
  </w:footnote>
  <w:footnote w:id="20">
    <w:p w14:paraId="6F520DD7" w14:textId="4B0592EC" w:rsidR="0018754C" w:rsidRDefault="0018754C" w:rsidP="009A7B10">
      <w:pPr>
        <w:pStyle w:val="a3"/>
        <w:rPr>
          <w:rtl/>
        </w:rPr>
      </w:pPr>
      <w:r>
        <w:rPr>
          <w:rStyle w:val="a5"/>
        </w:rPr>
        <w:footnoteRef/>
      </w:r>
      <w:r>
        <w:rPr>
          <w:rtl/>
        </w:rPr>
        <w:t xml:space="preserve"> </w:t>
      </w:r>
      <w:r w:rsidR="00DF37ED">
        <w:rPr>
          <w:rFonts w:hint="cs"/>
          <w:rtl/>
        </w:rPr>
        <w:t>ראו</w:t>
      </w:r>
      <w:r>
        <w:rPr>
          <w:rFonts w:hint="cs"/>
          <w:rtl/>
        </w:rPr>
        <w:t xml:space="preserve"> מדרש זה גם ב</w:t>
      </w:r>
      <w:r>
        <w:rPr>
          <w:rtl/>
        </w:rPr>
        <w:t xml:space="preserve">בראשית רבה </w:t>
      </w:r>
      <w:r>
        <w:rPr>
          <w:rFonts w:hint="cs"/>
          <w:rtl/>
        </w:rPr>
        <w:t>סה כ בפרשת תולדות בברכת יצחק ליעקב, ב</w:t>
      </w:r>
      <w:r>
        <w:rPr>
          <w:rtl/>
        </w:rPr>
        <w:t xml:space="preserve">פרשת ויצא פרשה </w:t>
      </w:r>
      <w:proofErr w:type="spellStart"/>
      <w:r>
        <w:rPr>
          <w:rtl/>
        </w:rPr>
        <w:t>עג</w:t>
      </w:r>
      <w:proofErr w:type="spellEnd"/>
      <w:r>
        <w:rPr>
          <w:rtl/>
        </w:rPr>
        <w:t xml:space="preserve"> </w:t>
      </w:r>
      <w:r>
        <w:rPr>
          <w:rFonts w:hint="cs"/>
          <w:rtl/>
        </w:rPr>
        <w:t xml:space="preserve">סימן ה בהולדת יוסף, וכן הוא </w:t>
      </w:r>
      <w:proofErr w:type="spellStart"/>
      <w:r>
        <w:rPr>
          <w:rFonts w:hint="cs"/>
          <w:rtl/>
        </w:rPr>
        <w:t>בויקרא</w:t>
      </w:r>
      <w:proofErr w:type="spellEnd"/>
      <w:r>
        <w:rPr>
          <w:rFonts w:hint="cs"/>
          <w:rtl/>
        </w:rPr>
        <w:t xml:space="preserve"> רבה לג ה ורות רבה </w:t>
      </w:r>
      <w:proofErr w:type="spellStart"/>
      <w:r>
        <w:rPr>
          <w:rFonts w:hint="cs"/>
          <w:rtl/>
        </w:rPr>
        <w:t>פתיחתא</w:t>
      </w:r>
      <w:proofErr w:type="spellEnd"/>
      <w:r>
        <w:rPr>
          <w:rFonts w:hint="cs"/>
          <w:rtl/>
        </w:rPr>
        <w:t xml:space="preserve"> ב. הביקורת מוסטת מירבעם וממלכת ישראל לאביה מלך יהודה ו</w:t>
      </w:r>
      <w:r w:rsidR="0008368C">
        <w:rPr>
          <w:rFonts w:hint="cs"/>
          <w:rtl/>
        </w:rPr>
        <w:t>ל</w:t>
      </w:r>
      <w:r>
        <w:rPr>
          <w:rFonts w:hint="cs"/>
          <w:rtl/>
        </w:rPr>
        <w:t>בית יהודה על התנשאותם על ישראל וב</w:t>
      </w:r>
      <w:r w:rsidR="001546D5">
        <w:rPr>
          <w:rFonts w:hint="cs"/>
          <w:rtl/>
        </w:rPr>
        <w:t>י</w:t>
      </w:r>
      <w:r>
        <w:rPr>
          <w:rFonts w:hint="cs"/>
          <w:rtl/>
        </w:rPr>
        <w:t xml:space="preserve">טחונם שה' איתם (הביטוי </w:t>
      </w:r>
      <w:r w:rsidR="001546D5">
        <w:rPr>
          <w:rFonts w:hint="cs"/>
          <w:rtl/>
        </w:rPr>
        <w:t>"</w:t>
      </w:r>
      <w:proofErr w:type="spellStart"/>
      <w:r>
        <w:rPr>
          <w:rFonts w:hint="cs"/>
          <w:rtl/>
        </w:rPr>
        <w:t>חישד</w:t>
      </w:r>
      <w:proofErr w:type="spellEnd"/>
      <w:r>
        <w:rPr>
          <w:rFonts w:hint="cs"/>
          <w:rtl/>
        </w:rPr>
        <w:t xml:space="preserve"> את ירבעם</w:t>
      </w:r>
      <w:r w:rsidR="001546D5">
        <w:rPr>
          <w:rFonts w:hint="cs"/>
          <w:rtl/>
        </w:rPr>
        <w:t>"</w:t>
      </w:r>
      <w:r>
        <w:rPr>
          <w:rFonts w:hint="cs"/>
          <w:rtl/>
        </w:rPr>
        <w:t xml:space="preserve"> צריך כאמור עיון). לצורך זה מוכן המדרש לסרס את הפסוק ולומר שאביה ניגף במלחמה עם ירבעם </w:t>
      </w:r>
      <w:r w:rsidR="009A7B10">
        <w:rPr>
          <w:rFonts w:hint="cs"/>
          <w:rtl/>
        </w:rPr>
        <w:t>ש</w:t>
      </w:r>
      <w:r>
        <w:rPr>
          <w:rFonts w:hint="cs"/>
          <w:rtl/>
        </w:rPr>
        <w:t>לא כפשט הפסוק. אך בסוף הדרשה מובאת שיטת רבנן שפשט הפסוק נשאר במקומו ואדרבא, הביקורת על אביה ובית יהודה היא שמשעה ש</w:t>
      </w:r>
      <w:r w:rsidR="009A7B10">
        <w:rPr>
          <w:rFonts w:hint="cs"/>
          <w:rtl/>
        </w:rPr>
        <w:t>נצחו במלחמה ו</w:t>
      </w:r>
      <w:r>
        <w:rPr>
          <w:rFonts w:hint="cs"/>
          <w:rtl/>
        </w:rPr>
        <w:t xml:space="preserve">כבשו את בית אל, לא ביטלו לפחות את עגל הזהב שהיה שם. בצירוף שתי הדרשות, יש כאן ביקורת משולבת </w:t>
      </w:r>
      <w:r w:rsidR="0008368C">
        <w:rPr>
          <w:rFonts w:hint="cs"/>
          <w:rtl/>
        </w:rPr>
        <w:t>ע</w:t>
      </w:r>
      <w:r>
        <w:rPr>
          <w:rFonts w:hint="cs"/>
          <w:rtl/>
        </w:rPr>
        <w:t>ל</w:t>
      </w:r>
      <w:r w:rsidR="0008368C">
        <w:rPr>
          <w:rFonts w:hint="cs"/>
          <w:rtl/>
        </w:rPr>
        <w:t xml:space="preserve"> </w:t>
      </w:r>
      <w:r>
        <w:rPr>
          <w:rFonts w:hint="cs"/>
          <w:rtl/>
        </w:rPr>
        <w:t xml:space="preserve">ממלכת יהודה שבמקום להתנשא ולהחשיד את בני ישראל, </w:t>
      </w:r>
      <w:r w:rsidR="009A7B10">
        <w:rPr>
          <w:rFonts w:hint="cs"/>
          <w:rtl/>
        </w:rPr>
        <w:t>צריכה הייתה ל</w:t>
      </w:r>
      <w:r>
        <w:rPr>
          <w:rFonts w:hint="cs"/>
          <w:rtl/>
        </w:rPr>
        <w:t>פע</w:t>
      </w:r>
      <w:r w:rsidR="009A7B10">
        <w:rPr>
          <w:rFonts w:hint="cs"/>
          <w:rtl/>
        </w:rPr>
        <w:t>ו</w:t>
      </w:r>
      <w:r>
        <w:rPr>
          <w:rFonts w:hint="cs"/>
          <w:rtl/>
        </w:rPr>
        <w:t>ל להסרת העגלים</w:t>
      </w:r>
      <w:r>
        <w:rPr>
          <w:rtl/>
        </w:rPr>
        <w:t>.</w:t>
      </w:r>
      <w:r>
        <w:rPr>
          <w:rFonts w:hint="cs"/>
          <w:rtl/>
        </w:rPr>
        <w:t xml:space="preserve"> אולי אפילו לנסות לאחד מחדש את הממלכה. </w:t>
      </w:r>
      <w:r w:rsidR="00DF37ED">
        <w:rPr>
          <w:rFonts w:hint="cs"/>
          <w:rtl/>
        </w:rPr>
        <w:t>ראו</w:t>
      </w:r>
      <w:r>
        <w:rPr>
          <w:rFonts w:hint="cs"/>
          <w:rtl/>
        </w:rPr>
        <w:t xml:space="preserve"> תיאור המסירות של רבים ממלכת ישראל שהמשיכו לעלות בסתר לבית המקדש והערימו על המשמרות שהציב ירבעם. </w:t>
      </w:r>
      <w:r>
        <w:rPr>
          <w:rtl/>
        </w:rPr>
        <w:t xml:space="preserve">מגילת תענית (ליכטנשטיין) </w:t>
      </w:r>
      <w:proofErr w:type="spellStart"/>
      <w:r>
        <w:rPr>
          <w:rtl/>
        </w:rPr>
        <w:t>הסכוליון</w:t>
      </w:r>
      <w:proofErr w:type="spellEnd"/>
      <w:r>
        <w:rPr>
          <w:rFonts w:hint="cs"/>
          <w:rtl/>
        </w:rPr>
        <w:t>: "</w:t>
      </w:r>
      <w:r>
        <w:rPr>
          <w:rtl/>
        </w:rPr>
        <w:t>מה הם גונבי עלי</w:t>
      </w:r>
      <w:r>
        <w:rPr>
          <w:rFonts w:hint="cs"/>
          <w:rtl/>
        </w:rPr>
        <w:t>?</w:t>
      </w:r>
      <w:r>
        <w:rPr>
          <w:rtl/>
        </w:rPr>
        <w:t xml:space="preserve"> גונבים העלי והבכורים בימי ירבעם בן נבט</w:t>
      </w:r>
      <w:r>
        <w:rPr>
          <w:rFonts w:hint="cs"/>
          <w:rtl/>
        </w:rPr>
        <w:t>,</w:t>
      </w:r>
      <w:r>
        <w:rPr>
          <w:rtl/>
        </w:rPr>
        <w:t xml:space="preserve"> שהושיב משמרות שלא יעלו ישראל לרגל והיו הם </w:t>
      </w:r>
      <w:proofErr w:type="spellStart"/>
      <w:r>
        <w:rPr>
          <w:rtl/>
        </w:rPr>
        <w:t>מעטרין</w:t>
      </w:r>
      <w:proofErr w:type="spellEnd"/>
      <w:r>
        <w:rPr>
          <w:rtl/>
        </w:rPr>
        <w:t xml:space="preserve"> סליהם בתאנים ועלי עץ על כתפיהם</w:t>
      </w:r>
      <w:r>
        <w:rPr>
          <w:rFonts w:hint="cs"/>
          <w:rtl/>
        </w:rPr>
        <w:t>.</w:t>
      </w:r>
      <w:r>
        <w:rPr>
          <w:rtl/>
        </w:rPr>
        <w:t xml:space="preserve"> מצאו משמרות ואמרו להם</w:t>
      </w:r>
      <w:r>
        <w:rPr>
          <w:rFonts w:hint="cs"/>
          <w:rtl/>
        </w:rPr>
        <w:t>:</w:t>
      </w:r>
      <w:r>
        <w:rPr>
          <w:rtl/>
        </w:rPr>
        <w:t xml:space="preserve"> להיכן אתם </w:t>
      </w:r>
      <w:proofErr w:type="spellStart"/>
      <w:r>
        <w:rPr>
          <w:rtl/>
        </w:rPr>
        <w:t>הולכין</w:t>
      </w:r>
      <w:proofErr w:type="spellEnd"/>
      <w:r>
        <w:rPr>
          <w:rFonts w:hint="cs"/>
          <w:rtl/>
        </w:rPr>
        <w:t>?</w:t>
      </w:r>
      <w:r>
        <w:rPr>
          <w:rtl/>
        </w:rPr>
        <w:t xml:space="preserve"> אמרו להם</w:t>
      </w:r>
      <w:r>
        <w:rPr>
          <w:rFonts w:hint="cs"/>
          <w:rtl/>
        </w:rPr>
        <w:t>:</w:t>
      </w:r>
      <w:r>
        <w:rPr>
          <w:rtl/>
        </w:rPr>
        <w:t xml:space="preserve"> למקום פלוני לעשות </w:t>
      </w:r>
      <w:proofErr w:type="spellStart"/>
      <w:r>
        <w:rPr>
          <w:rtl/>
        </w:rPr>
        <w:t>צמוקין</w:t>
      </w:r>
      <w:proofErr w:type="spellEnd"/>
      <w:r>
        <w:rPr>
          <w:rtl/>
        </w:rPr>
        <w:t xml:space="preserve"> במכתשת שלפנינו ובעלי שעל כתפינו</w:t>
      </w:r>
      <w:r>
        <w:rPr>
          <w:rFonts w:hint="cs"/>
          <w:rtl/>
        </w:rPr>
        <w:t>.</w:t>
      </w:r>
      <w:r>
        <w:rPr>
          <w:rtl/>
        </w:rPr>
        <w:t xml:space="preserve"> הגיעו לירושלם הורידום והניחום לפני המזבח. הסלים לבכורים והגוזלות לקיץ המזבח על דבר זה נכתב להם ש</w:t>
      </w:r>
      <w:r w:rsidR="0008368C">
        <w:rPr>
          <w:rtl/>
        </w:rPr>
        <w:t>ֵׁ</w:t>
      </w:r>
      <w:r>
        <w:rPr>
          <w:rtl/>
        </w:rPr>
        <w:t>ם במג</w:t>
      </w:r>
      <w:r w:rsidR="0008368C">
        <w:rPr>
          <w:rFonts w:hint="cs"/>
          <w:rtl/>
        </w:rPr>
        <w:t>י</w:t>
      </w:r>
      <w:r>
        <w:rPr>
          <w:rtl/>
        </w:rPr>
        <w:t>לה לדורות</w:t>
      </w:r>
      <w:r>
        <w:rPr>
          <w:rFonts w:hint="cs"/>
          <w:rtl/>
        </w:rPr>
        <w:t>"</w:t>
      </w:r>
      <w:r>
        <w:rPr>
          <w:rtl/>
        </w:rPr>
        <w:t>.</w:t>
      </w:r>
      <w:r>
        <w:rPr>
          <w:rFonts w:hint="cs"/>
          <w:rtl/>
        </w:rPr>
        <w:t xml:space="preserve"> </w:t>
      </w:r>
      <w:r w:rsidR="00DF37ED">
        <w:rPr>
          <w:rFonts w:hint="cs"/>
          <w:rtl/>
        </w:rPr>
        <w:t>ראו</w:t>
      </w:r>
      <w:r>
        <w:rPr>
          <w:rFonts w:hint="cs"/>
          <w:rtl/>
        </w:rPr>
        <w:t xml:space="preserve"> תיאור דומה </w:t>
      </w:r>
      <w:r w:rsidR="0008368C">
        <w:rPr>
          <w:rFonts w:hint="cs"/>
          <w:rtl/>
        </w:rPr>
        <w:t>ש</w:t>
      </w:r>
      <w:r>
        <w:rPr>
          <w:rFonts w:hint="cs"/>
          <w:rtl/>
        </w:rPr>
        <w:t>ל</w:t>
      </w:r>
      <w:r w:rsidR="0008368C">
        <w:rPr>
          <w:rFonts w:hint="cs"/>
          <w:rtl/>
        </w:rPr>
        <w:t xml:space="preserve"> </w:t>
      </w:r>
      <w:proofErr w:type="spellStart"/>
      <w:r>
        <w:rPr>
          <w:rFonts w:hint="cs"/>
          <w:rtl/>
        </w:rPr>
        <w:t>מביאי</w:t>
      </w:r>
      <w:proofErr w:type="spellEnd"/>
      <w:r>
        <w:rPr>
          <w:rFonts w:hint="cs"/>
          <w:rtl/>
        </w:rPr>
        <w:t xml:space="preserve"> הביכורים בסתר בתקופת כיבוש יוון, </w:t>
      </w:r>
      <w:proofErr w:type="spellStart"/>
      <w:r>
        <w:rPr>
          <w:rFonts w:hint="cs"/>
          <w:rtl/>
        </w:rPr>
        <w:t>ב</w:t>
      </w:r>
      <w:r>
        <w:rPr>
          <w:rtl/>
        </w:rPr>
        <w:t>תוספתא</w:t>
      </w:r>
      <w:proofErr w:type="spellEnd"/>
      <w:r>
        <w:rPr>
          <w:rtl/>
        </w:rPr>
        <w:t xml:space="preserve"> מסכת תענית (ליברמן) פרק ג הלכה ז</w:t>
      </w:r>
      <w:r>
        <w:rPr>
          <w:rFonts w:hint="cs"/>
          <w:rtl/>
        </w:rPr>
        <w:t>.</w:t>
      </w:r>
    </w:p>
  </w:footnote>
  <w:footnote w:id="21">
    <w:p w14:paraId="39E9F2BC" w14:textId="77777777" w:rsidR="0018754C" w:rsidRDefault="0018754C" w:rsidP="004D0168">
      <w:pPr>
        <w:pStyle w:val="a3"/>
        <w:rPr>
          <w:rtl/>
        </w:rPr>
      </w:pPr>
      <w:r>
        <w:rPr>
          <w:rStyle w:val="a5"/>
        </w:rPr>
        <w:footnoteRef/>
      </w:r>
      <w:r>
        <w:rPr>
          <w:rtl/>
        </w:rPr>
        <w:t xml:space="preserve"> </w:t>
      </w:r>
      <w:r>
        <w:rPr>
          <w:rFonts w:hint="cs"/>
          <w:rtl/>
        </w:rPr>
        <w:t>מסכת תענית פרק ד משנה ח, המשנה החותמת את המסכת (בדומה למסכתות נוספות שמסיימות בדבר טוב).</w:t>
      </w:r>
    </w:p>
  </w:footnote>
  <w:footnote w:id="22">
    <w:p w14:paraId="5F11DE74" w14:textId="1844DBB2" w:rsidR="0018754C" w:rsidRDefault="0018754C" w:rsidP="004D0168">
      <w:pPr>
        <w:pStyle w:val="a3"/>
      </w:pPr>
      <w:r>
        <w:rPr>
          <w:rStyle w:val="a5"/>
        </w:rPr>
        <w:footnoteRef/>
      </w:r>
      <w:r>
        <w:rPr>
          <w:rtl/>
        </w:rPr>
        <w:t xml:space="preserve"> </w:t>
      </w:r>
      <w:r w:rsidR="00DF37ED">
        <w:rPr>
          <w:rFonts w:hint="cs"/>
          <w:rtl/>
        </w:rPr>
        <w:t>ראו</w:t>
      </w:r>
      <w:r>
        <w:rPr>
          <w:rFonts w:hint="cs"/>
          <w:rtl/>
        </w:rPr>
        <w:t xml:space="preserve"> דברינו </w:t>
      </w:r>
      <w:hyperlink r:id="rId14" w:history="1">
        <w:r w:rsidRPr="00AA3C29">
          <w:rPr>
            <w:rStyle w:val="Hyperlink"/>
            <w:rFonts w:hint="cs"/>
            <w:rtl/>
          </w:rPr>
          <w:t>יום שהותרו שבטים לבוא זה בזה</w:t>
        </w:r>
      </w:hyperlink>
      <w:r>
        <w:rPr>
          <w:rFonts w:hint="cs"/>
          <w:rtl/>
        </w:rPr>
        <w:t xml:space="preserve"> בט"ו באב.</w:t>
      </w:r>
    </w:p>
  </w:footnote>
  <w:footnote w:id="23">
    <w:p w14:paraId="4B8FDEE8" w14:textId="19CC44D7" w:rsidR="0018754C" w:rsidRDefault="0018754C" w:rsidP="004D0168">
      <w:pPr>
        <w:pStyle w:val="a3"/>
        <w:rPr>
          <w:rtl/>
        </w:rPr>
      </w:pPr>
      <w:r>
        <w:rPr>
          <w:rStyle w:val="a5"/>
        </w:rPr>
        <w:footnoteRef/>
      </w:r>
      <w:r>
        <w:rPr>
          <w:rtl/>
        </w:rPr>
        <w:t xml:space="preserve"> </w:t>
      </w:r>
      <w:r w:rsidR="00DF37ED">
        <w:rPr>
          <w:rFonts w:hint="cs"/>
          <w:rtl/>
        </w:rPr>
        <w:t>ראו</w:t>
      </w:r>
      <w:r>
        <w:rPr>
          <w:rFonts w:hint="cs"/>
          <w:rtl/>
        </w:rPr>
        <w:t xml:space="preserve"> דברינו </w:t>
      </w:r>
      <w:hyperlink r:id="rId15" w:history="1">
        <w:r w:rsidRPr="00AA3C29">
          <w:rPr>
            <w:rStyle w:val="Hyperlink"/>
            <w:rFonts w:hint="cs"/>
            <w:rtl/>
          </w:rPr>
          <w:t>מתי מדבר</w:t>
        </w:r>
      </w:hyperlink>
      <w:r>
        <w:rPr>
          <w:rFonts w:hint="cs"/>
          <w:rtl/>
        </w:rPr>
        <w:t xml:space="preserve"> בפרשת שלח לך.</w:t>
      </w:r>
    </w:p>
  </w:footnote>
  <w:footnote w:id="24">
    <w:p w14:paraId="69675128" w14:textId="154D5D31" w:rsidR="0018754C" w:rsidRDefault="0018754C" w:rsidP="009A7B10">
      <w:pPr>
        <w:pStyle w:val="a3"/>
        <w:rPr>
          <w:rtl/>
        </w:rPr>
      </w:pPr>
      <w:r>
        <w:rPr>
          <w:rStyle w:val="a5"/>
        </w:rPr>
        <w:footnoteRef/>
      </w:r>
      <w:r>
        <w:rPr>
          <w:rtl/>
        </w:rPr>
        <w:t xml:space="preserve"> </w:t>
      </w:r>
      <w:proofErr w:type="spellStart"/>
      <w:r>
        <w:rPr>
          <w:rFonts w:hint="cs"/>
          <w:rtl/>
        </w:rPr>
        <w:t>פרדסאות</w:t>
      </w:r>
      <w:proofErr w:type="spellEnd"/>
      <w:r>
        <w:rPr>
          <w:rFonts w:hint="cs"/>
          <w:rtl/>
        </w:rPr>
        <w:t xml:space="preserve"> הם משמרות, מלטינית </w:t>
      </w:r>
      <w:r>
        <w:rPr>
          <w:rtl/>
        </w:rPr>
        <w:t>–</w:t>
      </w:r>
      <w:r>
        <w:rPr>
          <w:rFonts w:hint="cs"/>
          <w:rtl/>
        </w:rPr>
        <w:t xml:space="preserve"> </w:t>
      </w:r>
      <w:r>
        <w:t>praesidia</w:t>
      </w:r>
      <w:r>
        <w:rPr>
          <w:rFonts w:hint="cs"/>
          <w:rtl/>
        </w:rPr>
        <w:t xml:space="preserve">. ירבעם לא רק עשה את העגלים אלא הושיב שומרים שימנעו ממי שרצו לעלות לרגל לירושלים. את אלה, ביטל הושע בן אלה שהוא מלך ישראל האחרון שהוגלה ע"י </w:t>
      </w:r>
      <w:proofErr w:type="spellStart"/>
      <w:r>
        <w:rPr>
          <w:rFonts w:hint="cs"/>
          <w:rtl/>
        </w:rPr>
        <w:t>שלמנאסר</w:t>
      </w:r>
      <w:proofErr w:type="spellEnd"/>
      <w:r>
        <w:rPr>
          <w:rFonts w:hint="cs"/>
          <w:rtl/>
        </w:rPr>
        <w:t xml:space="preserve"> מלך אשור. </w:t>
      </w:r>
      <w:r w:rsidR="00DF37ED">
        <w:rPr>
          <w:rFonts w:hint="cs"/>
          <w:rtl/>
        </w:rPr>
        <w:t>ראו</w:t>
      </w:r>
      <w:r>
        <w:rPr>
          <w:rFonts w:hint="cs"/>
          <w:rtl/>
        </w:rPr>
        <w:t xml:space="preserve"> מלכים ב פרק </w:t>
      </w:r>
      <w:proofErr w:type="spellStart"/>
      <w:r>
        <w:rPr>
          <w:rFonts w:hint="cs"/>
          <w:rtl/>
        </w:rPr>
        <w:t>יז</w:t>
      </w:r>
      <w:proofErr w:type="spellEnd"/>
      <w:r>
        <w:rPr>
          <w:rFonts w:hint="cs"/>
          <w:rtl/>
        </w:rPr>
        <w:t>.</w:t>
      </w:r>
      <w:r w:rsidR="0008368C">
        <w:rPr>
          <w:rFonts w:hint="cs"/>
          <w:rtl/>
        </w:rPr>
        <w:t xml:space="preserve"> </w:t>
      </w:r>
      <w:r w:rsidR="00DF37ED">
        <w:rPr>
          <w:rFonts w:hint="cs"/>
          <w:rtl/>
        </w:rPr>
        <w:t>ראו</w:t>
      </w:r>
      <w:r w:rsidR="0008368C">
        <w:rPr>
          <w:rFonts w:hint="cs"/>
          <w:rtl/>
        </w:rPr>
        <w:t xml:space="preserve"> שוב בסוף הערה </w:t>
      </w:r>
      <w:r w:rsidR="000E231E">
        <w:rPr>
          <w:rFonts w:hint="cs"/>
          <w:rtl/>
        </w:rPr>
        <w:t>20</w:t>
      </w:r>
      <w:r w:rsidR="0008368C">
        <w:rPr>
          <w:rFonts w:hint="cs"/>
          <w:rtl/>
        </w:rPr>
        <w:t xml:space="preserve"> </w:t>
      </w:r>
      <w:r w:rsidR="000E231E">
        <w:rPr>
          <w:rFonts w:hint="cs"/>
          <w:rtl/>
        </w:rPr>
        <w:t xml:space="preserve">על </w:t>
      </w:r>
      <w:r w:rsidR="0008368C">
        <w:rPr>
          <w:rFonts w:hint="cs"/>
          <w:rtl/>
        </w:rPr>
        <w:t>אלה שהמשיכו לעלות לרגל לירושלים בהיחבא גם לפני ביטול המשמרות.</w:t>
      </w:r>
    </w:p>
  </w:footnote>
  <w:footnote w:id="25">
    <w:p w14:paraId="3BA1546E" w14:textId="2288DC33" w:rsidR="0018754C" w:rsidRDefault="0018754C" w:rsidP="004D0168">
      <w:pPr>
        <w:pStyle w:val="a3"/>
      </w:pPr>
      <w:r>
        <w:rPr>
          <w:rStyle w:val="a5"/>
        </w:rPr>
        <w:footnoteRef/>
      </w:r>
      <w:r>
        <w:rPr>
          <w:rtl/>
        </w:rPr>
        <w:t xml:space="preserve"> </w:t>
      </w:r>
      <w:r w:rsidR="00DF37ED">
        <w:rPr>
          <w:rFonts w:hint="cs"/>
          <w:rtl/>
        </w:rPr>
        <w:t>ראו</w:t>
      </w:r>
      <w:r>
        <w:rPr>
          <w:rFonts w:hint="cs"/>
          <w:rtl/>
        </w:rPr>
        <w:t xml:space="preserve"> דברינו </w:t>
      </w:r>
      <w:hyperlink r:id="rId16" w:history="1">
        <w:r w:rsidRPr="00147FBA">
          <w:rPr>
            <w:rStyle w:val="Hyperlink"/>
            <w:rFonts w:hint="cs"/>
            <w:rtl/>
          </w:rPr>
          <w:t>חורבן ביתר</w:t>
        </w:r>
      </w:hyperlink>
      <w:r>
        <w:rPr>
          <w:rFonts w:hint="cs"/>
          <w:rtl/>
        </w:rPr>
        <w:t xml:space="preserve"> בתשעה באב.</w:t>
      </w:r>
    </w:p>
  </w:footnote>
  <w:footnote w:id="26">
    <w:p w14:paraId="3730E531" w14:textId="0712D70A" w:rsidR="0018754C" w:rsidRDefault="0018754C" w:rsidP="004D0168">
      <w:pPr>
        <w:pStyle w:val="a3"/>
        <w:rPr>
          <w:rtl/>
        </w:rPr>
      </w:pPr>
      <w:r>
        <w:rPr>
          <w:rStyle w:val="a5"/>
        </w:rPr>
        <w:footnoteRef/>
      </w:r>
      <w:r>
        <w:rPr>
          <w:rtl/>
        </w:rPr>
        <w:t xml:space="preserve"> </w:t>
      </w:r>
      <w:r>
        <w:rPr>
          <w:rFonts w:hint="cs"/>
          <w:rtl/>
        </w:rPr>
        <w:t xml:space="preserve">מקור זה על אירועי ט"ו באב מצוי גם בגמרא תענית ל ע"ב, ירושלמי תענית פרק ד הלכה זה, איכה רבה </w:t>
      </w:r>
      <w:proofErr w:type="spellStart"/>
      <w:r>
        <w:rPr>
          <w:rFonts w:hint="cs"/>
          <w:rtl/>
        </w:rPr>
        <w:t>פתיחתא</w:t>
      </w:r>
      <w:proofErr w:type="spellEnd"/>
      <w:r>
        <w:rPr>
          <w:rFonts w:hint="cs"/>
          <w:rtl/>
        </w:rPr>
        <w:t xml:space="preserve"> לג; ועניינינו הפעם הם מעשיו של הושע בן אלה. </w:t>
      </w:r>
      <w:r w:rsidR="00DF37ED">
        <w:rPr>
          <w:rFonts w:hint="cs"/>
          <w:rtl/>
        </w:rPr>
        <w:t>ראו</w:t>
      </w:r>
      <w:r>
        <w:rPr>
          <w:rFonts w:hint="cs"/>
          <w:rtl/>
        </w:rPr>
        <w:t xml:space="preserve"> הנוסח ב</w:t>
      </w:r>
      <w:r>
        <w:rPr>
          <w:rtl/>
        </w:rPr>
        <w:t>סדר עולם רבה (</w:t>
      </w:r>
      <w:proofErr w:type="spellStart"/>
      <w:r>
        <w:rPr>
          <w:rtl/>
        </w:rPr>
        <w:t>ליינר</w:t>
      </w:r>
      <w:proofErr w:type="spellEnd"/>
      <w:r>
        <w:rPr>
          <w:rtl/>
        </w:rPr>
        <w:t xml:space="preserve">) פרק </w:t>
      </w:r>
      <w:proofErr w:type="spellStart"/>
      <w:r>
        <w:rPr>
          <w:rtl/>
        </w:rPr>
        <w:t>כב</w:t>
      </w:r>
      <w:proofErr w:type="spellEnd"/>
      <w:r>
        <w:rPr>
          <w:rFonts w:hint="cs"/>
          <w:rtl/>
        </w:rPr>
        <w:t>: "</w:t>
      </w:r>
      <w:r>
        <w:rPr>
          <w:rtl/>
        </w:rPr>
        <w:t>אותה שעה</w:t>
      </w:r>
      <w:r>
        <w:rPr>
          <w:rFonts w:hint="cs"/>
          <w:rtl/>
        </w:rPr>
        <w:t>,</w:t>
      </w:r>
      <w:r>
        <w:rPr>
          <w:rtl/>
        </w:rPr>
        <w:t xml:space="preserve"> כיון שראה הושע בן אלה שגלו עגלי הזהב, עמד והעביר </w:t>
      </w:r>
      <w:proofErr w:type="spellStart"/>
      <w:r>
        <w:rPr>
          <w:rtl/>
        </w:rPr>
        <w:t>פרדסאות</w:t>
      </w:r>
      <w:proofErr w:type="spellEnd"/>
      <w:r>
        <w:rPr>
          <w:rtl/>
        </w:rPr>
        <w:t xml:space="preserve"> שהושיב ירבעם בן נבט על </w:t>
      </w:r>
      <w:proofErr w:type="spellStart"/>
      <w:r>
        <w:rPr>
          <w:rtl/>
        </w:rPr>
        <w:t>התחומין</w:t>
      </w:r>
      <w:proofErr w:type="spellEnd"/>
      <w:r>
        <w:rPr>
          <w:rtl/>
        </w:rPr>
        <w:t>, שלא לעלות לירושלם</w:t>
      </w:r>
      <w:r>
        <w:rPr>
          <w:rFonts w:hint="cs"/>
          <w:rtl/>
        </w:rPr>
        <w:t>". אשור משתלט בהדרגה על מלכות ישראל (</w:t>
      </w:r>
      <w:r w:rsidR="00DF37ED">
        <w:rPr>
          <w:rFonts w:hint="cs"/>
          <w:rtl/>
        </w:rPr>
        <w:t>ראו</w:t>
      </w:r>
      <w:r>
        <w:rPr>
          <w:rFonts w:hint="cs"/>
          <w:rtl/>
        </w:rPr>
        <w:t xml:space="preserve"> </w:t>
      </w:r>
      <w:r>
        <w:rPr>
          <w:rtl/>
        </w:rPr>
        <w:t xml:space="preserve">מלכים ב פרק </w:t>
      </w:r>
      <w:proofErr w:type="spellStart"/>
      <w:r>
        <w:rPr>
          <w:rtl/>
        </w:rPr>
        <w:t>יז</w:t>
      </w:r>
      <w:proofErr w:type="spellEnd"/>
      <w:r>
        <w:rPr>
          <w:rFonts w:hint="cs"/>
          <w:rtl/>
        </w:rPr>
        <w:t xml:space="preserve"> </w:t>
      </w:r>
      <w:r>
        <w:rPr>
          <w:rtl/>
        </w:rPr>
        <w:t>ג</w:t>
      </w:r>
      <w:r>
        <w:rPr>
          <w:rFonts w:hint="cs"/>
          <w:rtl/>
        </w:rPr>
        <w:t>: "</w:t>
      </w:r>
      <w:r>
        <w:rPr>
          <w:rtl/>
        </w:rPr>
        <w:t xml:space="preserve">עָלָיו עָלָה </w:t>
      </w:r>
      <w:proofErr w:type="spellStart"/>
      <w:r>
        <w:rPr>
          <w:rtl/>
        </w:rPr>
        <w:t>שַׁלְמַנְאֶסֶר</w:t>
      </w:r>
      <w:proofErr w:type="spellEnd"/>
      <w:r>
        <w:rPr>
          <w:rtl/>
        </w:rPr>
        <w:t xml:space="preserve"> מֶלֶךְ אַשּׁוּר </w:t>
      </w:r>
      <w:proofErr w:type="spellStart"/>
      <w:r>
        <w:rPr>
          <w:rtl/>
        </w:rPr>
        <w:t>וַיְהִי־לו</w:t>
      </w:r>
      <w:proofErr w:type="spellEnd"/>
      <w:r>
        <w:rPr>
          <w:rtl/>
        </w:rPr>
        <w:t>ֹ הוֹשֵׁעַ עֶבֶד וַיָּשֶׁב לוֹ מִנְחָה</w:t>
      </w:r>
      <w:r>
        <w:rPr>
          <w:rFonts w:hint="cs"/>
          <w:rtl/>
        </w:rPr>
        <w:t xml:space="preserve">") ובאחת מהן, הוא לוקח </w:t>
      </w:r>
      <w:proofErr w:type="spellStart"/>
      <w:r>
        <w:rPr>
          <w:rFonts w:hint="cs"/>
          <w:rtl/>
        </w:rPr>
        <w:t>איתו</w:t>
      </w:r>
      <w:proofErr w:type="spellEnd"/>
      <w:r>
        <w:rPr>
          <w:rFonts w:hint="cs"/>
          <w:rtl/>
        </w:rPr>
        <w:t xml:space="preserve"> את עגלי הזהב שעשה ירבעם (אין לכך אזכור במקרא). לא רק את העגל הצפוני אשר בדן</w:t>
      </w:r>
      <w:r w:rsidR="009A7B10">
        <w:rPr>
          <w:rFonts w:hint="cs"/>
          <w:rtl/>
        </w:rPr>
        <w:t xml:space="preserve"> (שגלה עם שנים וחצי שבטי עבר הירדן המזרחי)</w:t>
      </w:r>
      <w:r>
        <w:rPr>
          <w:rFonts w:hint="cs"/>
          <w:rtl/>
        </w:rPr>
        <w:t>, כי אם גם את הדרומי, זה שבמרכז הממלכה ודרומה. הושע בן אלה</w:t>
      </w:r>
      <w:r>
        <w:rPr>
          <w:rtl/>
        </w:rPr>
        <w:t xml:space="preserve">, </w:t>
      </w:r>
      <w:r>
        <w:rPr>
          <w:rFonts w:hint="cs"/>
          <w:rtl/>
        </w:rPr>
        <w:t xml:space="preserve">מלך ישראל "אותה שעה", מחליט אי לכך, שאין עוד טעם להושיב שומרי גבול שימנעו את </w:t>
      </w:r>
      <w:r>
        <w:rPr>
          <w:rtl/>
        </w:rPr>
        <w:t>שב</w:t>
      </w:r>
      <w:r>
        <w:rPr>
          <w:rFonts w:hint="cs"/>
          <w:rtl/>
        </w:rPr>
        <w:t>טי ישראל מלעלות לירושלים. אולי היו לכך גם מטרות פוליטיות לחבר כוחות עם ממלכת יהודה בראשות חזקיהו (</w:t>
      </w:r>
      <w:proofErr w:type="spellStart"/>
      <w:r>
        <w:rPr>
          <w:rFonts w:hint="cs"/>
          <w:rtl/>
        </w:rPr>
        <w:t>שלמנאסר</w:t>
      </w:r>
      <w:proofErr w:type="spellEnd"/>
      <w:r>
        <w:rPr>
          <w:rFonts w:hint="cs"/>
          <w:rtl/>
        </w:rPr>
        <w:t xml:space="preserve"> מלך אשור הגיע גם עד חומת ירושלים בימי חזקיהו ונסוג, </w:t>
      </w:r>
      <w:r w:rsidR="00DF37ED">
        <w:rPr>
          <w:rFonts w:hint="cs"/>
          <w:rtl/>
        </w:rPr>
        <w:t>ראו</w:t>
      </w:r>
      <w:r>
        <w:rPr>
          <w:rFonts w:hint="cs"/>
          <w:rtl/>
        </w:rPr>
        <w:t xml:space="preserve"> מלכים ב פרק </w:t>
      </w:r>
      <w:proofErr w:type="spellStart"/>
      <w:r>
        <w:rPr>
          <w:rFonts w:hint="cs"/>
          <w:rtl/>
        </w:rPr>
        <w:t>יח</w:t>
      </w:r>
      <w:proofErr w:type="spellEnd"/>
      <w:r>
        <w:rPr>
          <w:rFonts w:hint="cs"/>
          <w:rtl/>
        </w:rPr>
        <w:t xml:space="preserve">, ישעיהו פרק לו). </w:t>
      </w:r>
      <w:r w:rsidR="00DF37ED">
        <w:rPr>
          <w:rFonts w:hint="cs"/>
          <w:rtl/>
        </w:rPr>
        <w:t>ראו</w:t>
      </w:r>
      <w:r>
        <w:rPr>
          <w:rFonts w:hint="cs"/>
          <w:rtl/>
        </w:rPr>
        <w:t xml:space="preserve"> גם ההמשך בסדר עולם רבה שמציין את צדקותו היחסית של הושע בן אלה: "שב</w:t>
      </w:r>
      <w:r>
        <w:rPr>
          <w:rtl/>
        </w:rPr>
        <w:t>כל מלכי ישראל הוא אומר</w:t>
      </w:r>
      <w:r>
        <w:rPr>
          <w:rFonts w:hint="cs"/>
          <w:rtl/>
        </w:rPr>
        <w:t>:</w:t>
      </w:r>
      <w:r>
        <w:rPr>
          <w:rtl/>
        </w:rPr>
        <w:t xml:space="preserve"> וילך בדרכי ירבעם בן נבט </w:t>
      </w:r>
      <w:proofErr w:type="spellStart"/>
      <w:r>
        <w:rPr>
          <w:rtl/>
        </w:rPr>
        <w:t>ובחטאתיו</w:t>
      </w:r>
      <w:proofErr w:type="spellEnd"/>
      <w:r>
        <w:rPr>
          <w:rtl/>
        </w:rPr>
        <w:t xml:space="preserve">, ובהושע הוא אומר רק לא כמלכי ישראל אשר היו לפניו (מלכים ב </w:t>
      </w:r>
      <w:proofErr w:type="spellStart"/>
      <w:r>
        <w:rPr>
          <w:rtl/>
        </w:rPr>
        <w:t>יז</w:t>
      </w:r>
      <w:proofErr w:type="spellEnd"/>
      <w:r>
        <w:rPr>
          <w:rtl/>
        </w:rPr>
        <w:t xml:space="preserve"> ב)</w:t>
      </w:r>
      <w:r>
        <w:rPr>
          <w:rFonts w:hint="cs"/>
          <w:rtl/>
        </w:rPr>
        <w:t>". כל כך, עד שהוא תמה שם: "</w:t>
      </w:r>
      <w:r>
        <w:rPr>
          <w:rtl/>
        </w:rPr>
        <w:t xml:space="preserve">מפני מה </w:t>
      </w:r>
      <w:proofErr w:type="spellStart"/>
      <w:r>
        <w:rPr>
          <w:rtl/>
        </w:rPr>
        <w:t>נתחתם</w:t>
      </w:r>
      <w:proofErr w:type="spellEnd"/>
      <w:r>
        <w:rPr>
          <w:rtl/>
        </w:rPr>
        <w:t xml:space="preserve"> גזר דינם לגלות בימיו</w:t>
      </w:r>
      <w:r>
        <w:rPr>
          <w:rFonts w:hint="cs"/>
          <w:rtl/>
        </w:rPr>
        <w:t>?". תשובתו היא: "</w:t>
      </w:r>
      <w:r>
        <w:rPr>
          <w:rtl/>
        </w:rPr>
        <w:t xml:space="preserve">מפני שהיו ישראל </w:t>
      </w:r>
      <w:proofErr w:type="spellStart"/>
      <w:r>
        <w:rPr>
          <w:rtl/>
        </w:rPr>
        <w:t>תולין</w:t>
      </w:r>
      <w:proofErr w:type="spellEnd"/>
      <w:r>
        <w:rPr>
          <w:rtl/>
        </w:rPr>
        <w:t xml:space="preserve"> את הקלקלה במלכיהם</w:t>
      </w:r>
      <w:r>
        <w:rPr>
          <w:rFonts w:hint="cs"/>
          <w:rtl/>
        </w:rPr>
        <w:t xml:space="preserve">", אבל תשובת הירושלמי ואיכה רבה הנ"ל היא שהושע "העביר </w:t>
      </w:r>
      <w:r>
        <w:rPr>
          <w:rtl/>
        </w:rPr>
        <w:t xml:space="preserve">הקולר </w:t>
      </w:r>
      <w:proofErr w:type="spellStart"/>
      <w:r>
        <w:rPr>
          <w:rtl/>
        </w:rPr>
        <w:t>מצוארו</w:t>
      </w:r>
      <w:proofErr w:type="spellEnd"/>
      <w:r>
        <w:rPr>
          <w:rtl/>
        </w:rPr>
        <w:t xml:space="preserve"> ו</w:t>
      </w:r>
      <w:r>
        <w:rPr>
          <w:rFonts w:hint="cs"/>
          <w:rtl/>
        </w:rPr>
        <w:t xml:space="preserve">נתנו </w:t>
      </w:r>
      <w:proofErr w:type="spellStart"/>
      <w:r>
        <w:rPr>
          <w:rtl/>
        </w:rPr>
        <w:t>בצואר</w:t>
      </w:r>
      <w:proofErr w:type="spellEnd"/>
      <w:r>
        <w:rPr>
          <w:rtl/>
        </w:rPr>
        <w:t xml:space="preserve"> הרבים</w:t>
      </w:r>
      <w:r>
        <w:rPr>
          <w:rFonts w:hint="cs"/>
          <w:rtl/>
        </w:rPr>
        <w:t xml:space="preserve">", היינו הוא </w:t>
      </w:r>
      <w:r>
        <w:rPr>
          <w:rtl/>
        </w:rPr>
        <w:t xml:space="preserve">לא אמר </w:t>
      </w:r>
      <w:r>
        <w:rPr>
          <w:rFonts w:hint="cs"/>
          <w:rtl/>
        </w:rPr>
        <w:t xml:space="preserve">לעם לעלות לירושלים רק הרשה לעלות למי שירצה. ובגמרא </w:t>
      </w:r>
      <w:r>
        <w:rPr>
          <w:rtl/>
        </w:rPr>
        <w:t xml:space="preserve">מועד קטן דף </w:t>
      </w:r>
      <w:proofErr w:type="spellStart"/>
      <w:r>
        <w:rPr>
          <w:rtl/>
        </w:rPr>
        <w:t>כח</w:t>
      </w:r>
      <w:proofErr w:type="spellEnd"/>
      <w:r>
        <w:rPr>
          <w:rtl/>
        </w:rPr>
        <w:t xml:space="preserve"> עמוד ב </w:t>
      </w:r>
      <w:r>
        <w:rPr>
          <w:rFonts w:hint="cs"/>
          <w:rtl/>
        </w:rPr>
        <w:t>מיוחס כל העניין לאביה בנו של ירבעם: "</w:t>
      </w:r>
      <w:r>
        <w:rPr>
          <w:rtl/>
        </w:rPr>
        <w:t>ומה אביה בן ירבעם שלא עשה אלא דבר אחד טוב</w:t>
      </w:r>
      <w:r>
        <w:rPr>
          <w:rFonts w:hint="cs"/>
          <w:rtl/>
        </w:rPr>
        <w:t xml:space="preserve"> ... </w:t>
      </w:r>
      <w:r>
        <w:rPr>
          <w:rtl/>
        </w:rPr>
        <w:t xml:space="preserve">מאי דבר טוב? רבי </w:t>
      </w:r>
      <w:proofErr w:type="spellStart"/>
      <w:r>
        <w:rPr>
          <w:rtl/>
        </w:rPr>
        <w:t>זירא</w:t>
      </w:r>
      <w:proofErr w:type="spellEnd"/>
      <w:r>
        <w:rPr>
          <w:rtl/>
        </w:rPr>
        <w:t xml:space="preserve"> ורבי </w:t>
      </w:r>
      <w:proofErr w:type="spellStart"/>
      <w:r>
        <w:rPr>
          <w:rtl/>
        </w:rPr>
        <w:t>חיננא</w:t>
      </w:r>
      <w:proofErr w:type="spellEnd"/>
      <w:r>
        <w:rPr>
          <w:rtl/>
        </w:rPr>
        <w:t xml:space="preserve"> בר </w:t>
      </w:r>
      <w:proofErr w:type="spellStart"/>
      <w:r>
        <w:rPr>
          <w:rtl/>
        </w:rPr>
        <w:t>פפא</w:t>
      </w:r>
      <w:proofErr w:type="spellEnd"/>
      <w:r>
        <w:rPr>
          <w:rtl/>
        </w:rPr>
        <w:t xml:space="preserve">; חד אמר: שביטל משמרתו ועלה לרגל, וחד אמר: שביטל </w:t>
      </w:r>
      <w:proofErr w:type="spellStart"/>
      <w:r>
        <w:rPr>
          <w:rtl/>
        </w:rPr>
        <w:t>פרדסאות</w:t>
      </w:r>
      <w:proofErr w:type="spellEnd"/>
      <w:r>
        <w:rPr>
          <w:rtl/>
        </w:rPr>
        <w:t xml:space="preserve"> שהושיב ירבעם אביו על הדרכים שלא יעלו ישראל לרגל</w:t>
      </w:r>
      <w:r>
        <w:rPr>
          <w:rFonts w:hint="cs"/>
          <w:rtl/>
        </w:rPr>
        <w:t>"</w:t>
      </w:r>
      <w:r>
        <w:rPr>
          <w:rtl/>
        </w:rPr>
        <w:t>.</w:t>
      </w:r>
      <w:r>
        <w:rPr>
          <w:rFonts w:hint="cs"/>
          <w:rtl/>
        </w:rPr>
        <w:t xml:space="preserve"> וזה עניין מוקשה שהרי אביה בנו של ירבעם מת בהיותו ילד, כפי שהבאנו לעיל, </w:t>
      </w:r>
      <w:r w:rsidR="00DF37ED">
        <w:rPr>
          <w:rFonts w:hint="cs"/>
          <w:rtl/>
        </w:rPr>
        <w:t>ראו</w:t>
      </w:r>
      <w:r>
        <w:rPr>
          <w:rFonts w:hint="cs"/>
          <w:rtl/>
        </w:rPr>
        <w:t xml:space="preserve"> מלכים א פרק יד.</w:t>
      </w:r>
    </w:p>
  </w:footnote>
  <w:footnote w:id="27">
    <w:p w14:paraId="69D54B7C" w14:textId="6A76B829" w:rsidR="0018754C" w:rsidRDefault="0018754C" w:rsidP="001D327F">
      <w:pPr>
        <w:pStyle w:val="a3"/>
      </w:pPr>
      <w:r>
        <w:rPr>
          <w:rStyle w:val="a5"/>
        </w:rPr>
        <w:footnoteRef/>
      </w:r>
      <w:r>
        <w:rPr>
          <w:rtl/>
        </w:rPr>
        <w:t xml:space="preserve"> </w:t>
      </w:r>
      <w:r w:rsidR="001D327F">
        <w:rPr>
          <w:rFonts w:hint="cs"/>
          <w:rtl/>
        </w:rPr>
        <w:t xml:space="preserve">אם ישראל חטאו בעגל, למה גם אתה יהודה חוטא? </w:t>
      </w:r>
      <w:r w:rsidR="00DF37ED">
        <w:rPr>
          <w:rFonts w:hint="cs"/>
          <w:rtl/>
        </w:rPr>
        <w:t>ראו</w:t>
      </w:r>
      <w:r w:rsidR="001D327F">
        <w:rPr>
          <w:rFonts w:hint="cs"/>
          <w:rtl/>
        </w:rPr>
        <w:t xml:space="preserve"> גם </w:t>
      </w:r>
      <w:r>
        <w:rPr>
          <w:rFonts w:hint="cs"/>
          <w:rtl/>
        </w:rPr>
        <w:t xml:space="preserve">פירוש </w:t>
      </w:r>
      <w:proofErr w:type="spellStart"/>
      <w:r w:rsidRPr="00567562">
        <w:rPr>
          <w:rtl/>
        </w:rPr>
        <w:t>רד"ק</w:t>
      </w:r>
      <w:proofErr w:type="spellEnd"/>
      <w:r w:rsidRPr="00567562">
        <w:rPr>
          <w:rtl/>
        </w:rPr>
        <w:t xml:space="preserve"> </w:t>
      </w:r>
      <w:r>
        <w:rPr>
          <w:rFonts w:hint="cs"/>
          <w:rtl/>
        </w:rPr>
        <w:t>על הפסוק: "</w:t>
      </w:r>
      <w:r w:rsidRPr="00567562">
        <w:rPr>
          <w:rtl/>
        </w:rPr>
        <w:t>אם זונה אתה ישראל אל יאשם יהודה - אם אתה ישראל זונה אחר העגלים</w:t>
      </w:r>
      <w:r w:rsidR="009A7B10">
        <w:rPr>
          <w:rFonts w:hint="cs"/>
          <w:rtl/>
        </w:rPr>
        <w:t>,</w:t>
      </w:r>
      <w:r w:rsidRPr="00567562">
        <w:rPr>
          <w:rtl/>
        </w:rPr>
        <w:t xml:space="preserve"> יהודה שיש לו בית המקדש</w:t>
      </w:r>
      <w:r>
        <w:rPr>
          <w:rFonts w:hint="cs"/>
          <w:rtl/>
        </w:rPr>
        <w:t>,</w:t>
      </w:r>
      <w:r w:rsidRPr="00567562">
        <w:rPr>
          <w:rtl/>
        </w:rPr>
        <w:t xml:space="preserve"> אל יאשם</w:t>
      </w:r>
      <w:r>
        <w:rPr>
          <w:rFonts w:hint="cs"/>
          <w:rtl/>
        </w:rPr>
        <w:t>,</w:t>
      </w:r>
      <w:r w:rsidRPr="00567562">
        <w:rPr>
          <w:rtl/>
        </w:rPr>
        <w:t xml:space="preserve"> מה לו ללכת אחר עכו"ם</w:t>
      </w:r>
      <w:r>
        <w:rPr>
          <w:rFonts w:hint="cs"/>
          <w:rtl/>
        </w:rPr>
        <w:t xml:space="preserve">? </w:t>
      </w:r>
      <w:r w:rsidRPr="00567562">
        <w:rPr>
          <w:rtl/>
        </w:rPr>
        <w:t>ואל תב</w:t>
      </w:r>
      <w:r w:rsidR="009A7B10">
        <w:rPr>
          <w:rFonts w:hint="cs"/>
          <w:rtl/>
        </w:rPr>
        <w:t>ו</w:t>
      </w:r>
      <w:r w:rsidRPr="00567562">
        <w:rPr>
          <w:rtl/>
        </w:rPr>
        <w:t>או הגלגל - לפי שבגלגל היה המשכן בתח</w:t>
      </w:r>
      <w:r>
        <w:rPr>
          <w:rFonts w:hint="cs"/>
          <w:rtl/>
        </w:rPr>
        <w:t>י</w:t>
      </w:r>
      <w:r w:rsidRPr="00567562">
        <w:rPr>
          <w:rtl/>
        </w:rPr>
        <w:t>לה בהכנסתם לארץ לפיכך כשהלכו לעבוד עכו"ם בנו שם במות לעכו"ם</w:t>
      </w:r>
      <w:r w:rsidR="001D327F">
        <w:rPr>
          <w:rFonts w:hint="cs"/>
          <w:rtl/>
        </w:rPr>
        <w:t>.</w:t>
      </w:r>
      <w:r w:rsidRPr="00567562">
        <w:rPr>
          <w:rtl/>
        </w:rPr>
        <w:t xml:space="preserve"> ושבט יהודה מה לו לב</w:t>
      </w:r>
      <w:r w:rsidR="001D327F">
        <w:rPr>
          <w:rFonts w:hint="cs"/>
          <w:rtl/>
        </w:rPr>
        <w:t>ו</w:t>
      </w:r>
      <w:r w:rsidRPr="00567562">
        <w:rPr>
          <w:rtl/>
        </w:rPr>
        <w:t>א הגלגל ולהניח בית המקדש שבעירם</w:t>
      </w:r>
      <w:r w:rsidR="001D327F">
        <w:rPr>
          <w:rFonts w:hint="cs"/>
          <w:rtl/>
        </w:rPr>
        <w:t>?</w:t>
      </w:r>
      <w:r w:rsidRPr="00567562">
        <w:rPr>
          <w:rtl/>
        </w:rPr>
        <w:t>:</w:t>
      </w:r>
      <w:r>
        <w:rPr>
          <w:rFonts w:hint="cs"/>
          <w:rtl/>
        </w:rPr>
        <w:t xml:space="preserve"> </w:t>
      </w:r>
      <w:r w:rsidRPr="00567562">
        <w:rPr>
          <w:rtl/>
        </w:rPr>
        <w:t>ואל תעלו בית און - הוא בית אל שהיה שם אחד מן העגלים</w:t>
      </w:r>
      <w:r>
        <w:rPr>
          <w:rFonts w:hint="cs"/>
          <w:rtl/>
        </w:rPr>
        <w:t>.</w:t>
      </w:r>
      <w:r w:rsidRPr="00567562">
        <w:rPr>
          <w:rtl/>
        </w:rPr>
        <w:t xml:space="preserve"> ולגרעון לכנות שמו</w:t>
      </w:r>
      <w:r>
        <w:rPr>
          <w:rFonts w:hint="cs"/>
          <w:rtl/>
        </w:rPr>
        <w:t>,</w:t>
      </w:r>
      <w:r w:rsidRPr="00567562">
        <w:rPr>
          <w:rtl/>
        </w:rPr>
        <w:t xml:space="preserve"> לגנאי</w:t>
      </w:r>
      <w:r>
        <w:rPr>
          <w:rFonts w:hint="cs"/>
          <w:rtl/>
        </w:rPr>
        <w:t>,</w:t>
      </w:r>
      <w:r w:rsidRPr="00567562">
        <w:rPr>
          <w:rtl/>
        </w:rPr>
        <w:t xml:space="preserve"> קורא אותו בית און</w:t>
      </w:r>
      <w:r>
        <w:rPr>
          <w:rFonts w:hint="cs"/>
          <w:rtl/>
        </w:rPr>
        <w:t>.</w:t>
      </w:r>
      <w:r w:rsidRPr="00567562">
        <w:rPr>
          <w:rtl/>
        </w:rPr>
        <w:t xml:space="preserve"> כי יעקב אבינו קרא למקום בית אל מפני המראה שראה בו ונגלה שם האל ואחר שנתן שם ירבעם העגל כינו הנביאים שמו וקראו אותו בית און</w:t>
      </w:r>
      <w:r>
        <w:rPr>
          <w:rFonts w:hint="cs"/>
          <w:rtl/>
        </w:rPr>
        <w:t>.</w:t>
      </w:r>
      <w:r w:rsidRPr="00567562">
        <w:rPr>
          <w:rtl/>
        </w:rPr>
        <w:t xml:space="preserve"> כי העגל </w:t>
      </w:r>
      <w:proofErr w:type="spellStart"/>
      <w:r w:rsidRPr="00567562">
        <w:rPr>
          <w:rtl/>
        </w:rPr>
        <w:t>שוא</w:t>
      </w:r>
      <w:proofErr w:type="spellEnd"/>
      <w:r w:rsidRPr="00567562">
        <w:rPr>
          <w:rtl/>
        </w:rPr>
        <w:t xml:space="preserve"> ואון היה</w:t>
      </w:r>
      <w:r>
        <w:rPr>
          <w:rFonts w:hint="cs"/>
          <w:rtl/>
        </w:rPr>
        <w:t>". הנה כי כן, חזרנו אל האבות וגם אל מלכות יהודה שלה אין את התירוץ של מלכות ישראל. מדוע גם היא חטאה בעבודה זרה ולא למדה לקח? בפרט אחרי גלות ממלכת ישראל וביטול המשמרות ע"י הושע בן אלה.</w:t>
      </w:r>
      <w:r w:rsidR="009A7B10">
        <w:rPr>
          <w:rFonts w:hint="cs"/>
          <w:rtl/>
        </w:rPr>
        <w:t xml:space="preserve"> אולי הדברים קשורים גם לדעה שראוי היה חזקיהו להיות מלך המשיח (סנהדרין צד א).</w:t>
      </w:r>
      <w:r>
        <w:rPr>
          <w:rFonts w:hint="cs"/>
          <w:rtl/>
        </w:rPr>
        <w:t xml:space="preserve"> </w:t>
      </w:r>
    </w:p>
  </w:footnote>
  <w:footnote w:id="28">
    <w:p w14:paraId="36BDC736" w14:textId="20DBA421" w:rsidR="0018754C" w:rsidRDefault="0018754C" w:rsidP="001D327F">
      <w:pPr>
        <w:pStyle w:val="a3"/>
        <w:rPr>
          <w:rtl/>
        </w:rPr>
      </w:pPr>
      <w:r>
        <w:rPr>
          <w:rStyle w:val="a5"/>
        </w:rPr>
        <w:footnoteRef/>
      </w:r>
      <w:r>
        <w:rPr>
          <w:rtl/>
        </w:rPr>
        <w:t xml:space="preserve"> </w:t>
      </w:r>
      <w:r>
        <w:rPr>
          <w:rFonts w:hint="cs"/>
          <w:rtl/>
        </w:rPr>
        <w:t xml:space="preserve">שני מלכים מממלכת ישראל ואחד מממלכת יהודה. </w:t>
      </w:r>
      <w:r w:rsidR="001D327F">
        <w:rPr>
          <w:rFonts w:hint="cs"/>
          <w:rtl/>
        </w:rPr>
        <w:t xml:space="preserve">גם </w:t>
      </w:r>
      <w:r>
        <w:rPr>
          <w:rtl/>
        </w:rPr>
        <w:t xml:space="preserve">ארבעה </w:t>
      </w:r>
      <w:r>
        <w:rPr>
          <w:rFonts w:hint="cs"/>
          <w:rtl/>
        </w:rPr>
        <w:t>ה</w:t>
      </w:r>
      <w:r>
        <w:rPr>
          <w:rtl/>
        </w:rPr>
        <w:t xml:space="preserve">הדיוטות </w:t>
      </w:r>
      <w:r>
        <w:rPr>
          <w:rFonts w:hint="cs"/>
          <w:rtl/>
        </w:rPr>
        <w:t xml:space="preserve">שם </w:t>
      </w:r>
      <w:r w:rsidR="001D327F">
        <w:rPr>
          <w:rFonts w:hint="cs"/>
          <w:rtl/>
        </w:rPr>
        <w:t>ו</w:t>
      </w:r>
      <w:r>
        <w:rPr>
          <w:rFonts w:hint="cs"/>
          <w:rtl/>
        </w:rPr>
        <w:t xml:space="preserve">הם: </w:t>
      </w:r>
      <w:r>
        <w:rPr>
          <w:rtl/>
        </w:rPr>
        <w:t xml:space="preserve">בלעם ודואג אחיתופל </w:t>
      </w:r>
      <w:proofErr w:type="spellStart"/>
      <w:r>
        <w:rPr>
          <w:rtl/>
        </w:rPr>
        <w:t>וגיחזי</w:t>
      </w:r>
      <w:proofErr w:type="spellEnd"/>
      <w:r>
        <w:rPr>
          <w:rFonts w:hint="cs"/>
          <w:rtl/>
        </w:rPr>
        <w:t xml:space="preserve">. </w:t>
      </w:r>
      <w:proofErr w:type="spellStart"/>
      <w:r>
        <w:rPr>
          <w:rFonts w:hint="cs"/>
          <w:rtl/>
        </w:rPr>
        <w:t>לגיחזי</w:t>
      </w:r>
      <w:proofErr w:type="spellEnd"/>
      <w:r>
        <w:rPr>
          <w:rFonts w:hint="cs"/>
          <w:rtl/>
        </w:rPr>
        <w:t xml:space="preserve"> יש קשר מעניין עם עגלי ירבעם. הוא זה שהביא את עבודה זרה שבהם לשיא, לאחר שאלישע נידה אותו והפך אותו למצורע על שביקש כסף מנעמן</w:t>
      </w:r>
      <w:r w:rsidR="001959C9">
        <w:rPr>
          <w:rFonts w:hint="cs"/>
          <w:rtl/>
        </w:rPr>
        <w:t xml:space="preserve"> שר צבא ארם</w:t>
      </w:r>
      <w:r>
        <w:rPr>
          <w:rFonts w:hint="cs"/>
          <w:rtl/>
        </w:rPr>
        <w:t xml:space="preserve">. </w:t>
      </w:r>
      <w:r w:rsidR="00DF37ED">
        <w:rPr>
          <w:rFonts w:hint="cs"/>
          <w:rtl/>
        </w:rPr>
        <w:t>ראו</w:t>
      </w:r>
      <w:r>
        <w:rPr>
          <w:rFonts w:hint="cs"/>
          <w:rtl/>
        </w:rPr>
        <w:t xml:space="preserve"> הסיפור בגמרא </w:t>
      </w:r>
      <w:r w:rsidRPr="00097674">
        <w:rPr>
          <w:rtl/>
        </w:rPr>
        <w:t xml:space="preserve">סוטה </w:t>
      </w:r>
      <w:proofErr w:type="spellStart"/>
      <w:r w:rsidRPr="00097674">
        <w:rPr>
          <w:rtl/>
        </w:rPr>
        <w:t>מז</w:t>
      </w:r>
      <w:proofErr w:type="spellEnd"/>
      <w:r w:rsidRPr="00097674">
        <w:rPr>
          <w:rtl/>
        </w:rPr>
        <w:t xml:space="preserve"> ע</w:t>
      </w:r>
      <w:r>
        <w:rPr>
          <w:rFonts w:hint="cs"/>
          <w:rtl/>
        </w:rPr>
        <w:t xml:space="preserve">"א, </w:t>
      </w:r>
      <w:r w:rsidR="001959C9">
        <w:rPr>
          <w:rFonts w:hint="cs"/>
          <w:rtl/>
        </w:rPr>
        <w:t xml:space="preserve">מובא </w:t>
      </w:r>
      <w:r>
        <w:rPr>
          <w:rFonts w:hint="cs"/>
          <w:rtl/>
        </w:rPr>
        <w:t xml:space="preserve">בדברינו </w:t>
      </w:r>
      <w:hyperlink r:id="rId17" w:history="1">
        <w:r w:rsidRPr="008B44DE">
          <w:rPr>
            <w:rStyle w:val="Hyperlink"/>
            <w:rFonts w:hint="cs"/>
            <w:rtl/>
          </w:rPr>
          <w:t xml:space="preserve">צרעת נעמן </w:t>
        </w:r>
        <w:proofErr w:type="spellStart"/>
        <w:r w:rsidRPr="008B44DE">
          <w:rPr>
            <w:rStyle w:val="Hyperlink"/>
            <w:rFonts w:hint="cs"/>
            <w:rtl/>
          </w:rPr>
          <w:t>וגיחזי</w:t>
        </w:r>
        <w:proofErr w:type="spellEnd"/>
      </w:hyperlink>
      <w:r>
        <w:rPr>
          <w:rFonts w:hint="cs"/>
          <w:rtl/>
        </w:rPr>
        <w:t xml:space="preserve"> בפרשת מצורע</w:t>
      </w:r>
      <w:r w:rsidRPr="00097674">
        <w:rPr>
          <w:rtl/>
        </w:rPr>
        <w:t xml:space="preserve">: </w:t>
      </w:r>
      <w:r>
        <w:rPr>
          <w:rFonts w:hint="cs"/>
          <w:rtl/>
        </w:rPr>
        <w:t>"</w:t>
      </w:r>
      <w:r w:rsidRPr="00097674">
        <w:rPr>
          <w:rtl/>
        </w:rPr>
        <w:t xml:space="preserve">וילך אלישע דמשק - למה הלך? אמר ר' יוחנן: שהלך להחזירו </w:t>
      </w:r>
      <w:proofErr w:type="spellStart"/>
      <w:r w:rsidRPr="00097674">
        <w:rPr>
          <w:rtl/>
        </w:rPr>
        <w:t>לגחזי</w:t>
      </w:r>
      <w:proofErr w:type="spellEnd"/>
      <w:r w:rsidRPr="00097674">
        <w:rPr>
          <w:rtl/>
        </w:rPr>
        <w:t xml:space="preserve"> בתשובה, ולא חזר, אמר לו: חזור בך, אמר לו, כך מקובלני ממך: כל מי שחטא והחטיא את הרבים - אין </w:t>
      </w:r>
      <w:proofErr w:type="spellStart"/>
      <w:r w:rsidRPr="00097674">
        <w:rPr>
          <w:rtl/>
        </w:rPr>
        <w:t>מספיקין</w:t>
      </w:r>
      <w:proofErr w:type="spellEnd"/>
      <w:r w:rsidRPr="00097674">
        <w:rPr>
          <w:rtl/>
        </w:rPr>
        <w:t xml:space="preserve"> בידו לעשות תשובה. מאי עבד? איכא </w:t>
      </w:r>
      <w:proofErr w:type="spellStart"/>
      <w:r w:rsidRPr="00097674">
        <w:rPr>
          <w:rtl/>
        </w:rPr>
        <w:t>דאמרי</w:t>
      </w:r>
      <w:proofErr w:type="spellEnd"/>
      <w:r w:rsidRPr="00097674">
        <w:rPr>
          <w:rtl/>
        </w:rPr>
        <w:t xml:space="preserve">: אבן שואבת תלה לו לחטאת ירבעם והעמידו בין שמים לארץ. ואיכא </w:t>
      </w:r>
      <w:proofErr w:type="spellStart"/>
      <w:r w:rsidRPr="00097674">
        <w:rPr>
          <w:rtl/>
        </w:rPr>
        <w:t>דאמרי</w:t>
      </w:r>
      <w:proofErr w:type="spellEnd"/>
      <w:r w:rsidRPr="00097674">
        <w:rPr>
          <w:rtl/>
        </w:rPr>
        <w:t xml:space="preserve">: שם חקק לה </w:t>
      </w:r>
      <w:proofErr w:type="spellStart"/>
      <w:r w:rsidRPr="00097674">
        <w:rPr>
          <w:rtl/>
        </w:rPr>
        <w:t>אפומה</w:t>
      </w:r>
      <w:proofErr w:type="spellEnd"/>
      <w:r w:rsidRPr="00097674">
        <w:rPr>
          <w:rtl/>
        </w:rPr>
        <w:t xml:space="preserve">, </w:t>
      </w:r>
      <w:proofErr w:type="spellStart"/>
      <w:r w:rsidRPr="00097674">
        <w:rPr>
          <w:rtl/>
        </w:rPr>
        <w:t>והיתה</w:t>
      </w:r>
      <w:proofErr w:type="spellEnd"/>
      <w:r w:rsidRPr="00097674">
        <w:rPr>
          <w:rtl/>
        </w:rPr>
        <w:t xml:space="preserve"> אומרת אנכי ולא יהיה לך</w:t>
      </w:r>
      <w:r>
        <w:rPr>
          <w:rFonts w:hint="cs"/>
          <w:rtl/>
        </w:rPr>
        <w:t>"</w:t>
      </w:r>
      <w:r w:rsidRPr="00097674">
        <w:rPr>
          <w:rtl/>
        </w:rPr>
        <w:t>.</w:t>
      </w:r>
      <w:r>
        <w:rPr>
          <w:rFonts w:hint="cs"/>
          <w:rtl/>
        </w:rPr>
        <w:t xml:space="preserve"> </w:t>
      </w:r>
      <w:proofErr w:type="spellStart"/>
      <w:r>
        <w:rPr>
          <w:rFonts w:hint="cs"/>
          <w:rtl/>
        </w:rPr>
        <w:t>גיחזי</w:t>
      </w:r>
      <w:proofErr w:type="spellEnd"/>
      <w:r>
        <w:rPr>
          <w:rFonts w:hint="cs"/>
          <w:rtl/>
        </w:rPr>
        <w:t xml:space="preserve"> פעל בשם המפורש או </w:t>
      </w:r>
      <w:proofErr w:type="spellStart"/>
      <w:r>
        <w:rPr>
          <w:rFonts w:hint="cs"/>
          <w:rtl/>
        </w:rPr>
        <w:t>בכ</w:t>
      </w:r>
      <w:r w:rsidR="009A7B10">
        <w:rPr>
          <w:rFonts w:hint="cs"/>
          <w:rtl/>
        </w:rPr>
        <w:t>ח</w:t>
      </w:r>
      <w:proofErr w:type="spellEnd"/>
      <w:r>
        <w:rPr>
          <w:rFonts w:hint="cs"/>
          <w:rtl/>
        </w:rPr>
        <w:t xml:space="preserve"> כישוף ותלה את עגלי ירבעם בין שמים וארץ והם שהיו מוציאים מפיהם את ש</w:t>
      </w:r>
      <w:r w:rsidR="001D327F">
        <w:rPr>
          <w:rFonts w:hint="cs"/>
          <w:rtl/>
        </w:rPr>
        <w:t>נ</w:t>
      </w:r>
      <w:r>
        <w:rPr>
          <w:rFonts w:hint="cs"/>
          <w:rtl/>
        </w:rPr>
        <w:t>י הדברות הראשונ</w:t>
      </w:r>
      <w:r w:rsidR="001D327F">
        <w:rPr>
          <w:rFonts w:hint="cs"/>
          <w:rtl/>
        </w:rPr>
        <w:t>ים</w:t>
      </w:r>
      <w:r>
        <w:rPr>
          <w:rFonts w:hint="cs"/>
          <w:rtl/>
        </w:rPr>
        <w:t xml:space="preserve">: אנכי ה' </w:t>
      </w:r>
      <w:proofErr w:type="spellStart"/>
      <w:r>
        <w:rPr>
          <w:rFonts w:hint="cs"/>
          <w:rtl/>
        </w:rPr>
        <w:t>אלהיך</w:t>
      </w:r>
      <w:proofErr w:type="spellEnd"/>
      <w:r>
        <w:rPr>
          <w:rFonts w:hint="cs"/>
          <w:rtl/>
        </w:rPr>
        <w:t xml:space="preserve">, ולא יהיה לך </w:t>
      </w:r>
      <w:proofErr w:type="spellStart"/>
      <w:r>
        <w:rPr>
          <w:rFonts w:hint="cs"/>
          <w:rtl/>
        </w:rPr>
        <w:t>אלהים</w:t>
      </w:r>
      <w:proofErr w:type="spellEnd"/>
      <w:r>
        <w:rPr>
          <w:rFonts w:hint="cs"/>
          <w:rtl/>
        </w:rPr>
        <w:t xml:space="preserve"> אחרים על פני! </w:t>
      </w:r>
      <w:r w:rsidR="00DF37ED">
        <w:rPr>
          <w:rFonts w:hint="cs"/>
          <w:rtl/>
        </w:rPr>
        <w:t>ראו</w:t>
      </w:r>
      <w:r>
        <w:rPr>
          <w:rFonts w:hint="cs"/>
          <w:rtl/>
        </w:rPr>
        <w:t xml:space="preserve"> שוב: "</w:t>
      </w:r>
      <w:r>
        <w:rPr>
          <w:rtl/>
        </w:rPr>
        <w:t>אנכי ביטל מיכה, לא יהיה לך ביטל ירבעם</w:t>
      </w:r>
      <w:r>
        <w:rPr>
          <w:rFonts w:hint="cs"/>
          <w:rtl/>
        </w:rPr>
        <w:t>" (</w:t>
      </w:r>
      <w:r>
        <w:rPr>
          <w:rtl/>
        </w:rPr>
        <w:t xml:space="preserve">פסיקתא רבתי </w:t>
      </w:r>
      <w:proofErr w:type="spellStart"/>
      <w:r>
        <w:rPr>
          <w:rtl/>
        </w:rPr>
        <w:t>פיסקא</w:t>
      </w:r>
      <w:proofErr w:type="spellEnd"/>
      <w:r>
        <w:rPr>
          <w:rtl/>
        </w:rPr>
        <w:t xml:space="preserve"> </w:t>
      </w:r>
      <w:proofErr w:type="spellStart"/>
      <w:r>
        <w:rPr>
          <w:rtl/>
        </w:rPr>
        <w:t>כא</w:t>
      </w:r>
      <w:proofErr w:type="spellEnd"/>
      <w:r>
        <w:rPr>
          <w:rtl/>
        </w:rPr>
        <w:t xml:space="preserve"> - י' הדברות פ' </w:t>
      </w:r>
      <w:proofErr w:type="spellStart"/>
      <w:r>
        <w:rPr>
          <w:rtl/>
        </w:rPr>
        <w:t>קמייתא</w:t>
      </w:r>
      <w:proofErr w:type="spellEnd"/>
      <w:r>
        <w:rPr>
          <w:rFonts w:hint="cs"/>
          <w:rtl/>
        </w:rPr>
        <w:t xml:space="preserve">). </w:t>
      </w:r>
      <w:proofErr w:type="spellStart"/>
      <w:r>
        <w:rPr>
          <w:rFonts w:hint="cs"/>
          <w:rtl/>
        </w:rPr>
        <w:t>וגיחזי</w:t>
      </w:r>
      <w:proofErr w:type="spellEnd"/>
      <w:r>
        <w:rPr>
          <w:rFonts w:hint="cs"/>
          <w:rtl/>
        </w:rPr>
        <w:t xml:space="preserve"> שם את שניהם בפי עגלי הזהב הנתונים בין שמים וארץ! נפלאים דרכי המדרש</w:t>
      </w:r>
      <w:r w:rsidR="001D327F">
        <w:rPr>
          <w:rFonts w:hint="cs"/>
          <w:rtl/>
        </w:rPr>
        <w:t xml:space="preserve"> ויצירתיות הדרשנים</w:t>
      </w:r>
      <w:r>
        <w:rPr>
          <w:rFonts w:hint="cs"/>
          <w:rtl/>
        </w:rPr>
        <w:t>.</w:t>
      </w:r>
    </w:p>
  </w:footnote>
  <w:footnote w:id="29">
    <w:p w14:paraId="2990436D" w14:textId="23A22774" w:rsidR="0018754C" w:rsidRDefault="0018754C" w:rsidP="001D327F">
      <w:pPr>
        <w:pStyle w:val="a3"/>
        <w:rPr>
          <w:rtl/>
        </w:rPr>
      </w:pPr>
      <w:r>
        <w:rPr>
          <w:rStyle w:val="a5"/>
        </w:rPr>
        <w:footnoteRef/>
      </w:r>
      <w:r>
        <w:rPr>
          <w:rtl/>
        </w:rPr>
        <w:t xml:space="preserve"> </w:t>
      </w:r>
      <w:r>
        <w:rPr>
          <w:rFonts w:hint="cs"/>
          <w:rtl/>
        </w:rPr>
        <w:t>שוב ושוב כשאנו דורשים בגנותו של ירבעם, אנחנו מוצאים עצמנו מסנגרים במידה מסוימת עליו</w:t>
      </w:r>
      <w:r w:rsidR="00480076">
        <w:rPr>
          <w:rFonts w:hint="cs"/>
          <w:rtl/>
        </w:rPr>
        <w:t xml:space="preserve"> (בפרט כשזה מגיע לענייני העולם הבא)</w:t>
      </w:r>
      <w:r>
        <w:rPr>
          <w:rFonts w:hint="cs"/>
          <w:rtl/>
        </w:rPr>
        <w:t xml:space="preserve">. </w:t>
      </w:r>
      <w:r w:rsidR="00DF37ED">
        <w:rPr>
          <w:rFonts w:hint="cs"/>
          <w:rtl/>
        </w:rPr>
        <w:t>ראו</w:t>
      </w:r>
      <w:r>
        <w:rPr>
          <w:rFonts w:hint="cs"/>
          <w:rtl/>
        </w:rPr>
        <w:t xml:space="preserve"> </w:t>
      </w:r>
      <w:r w:rsidR="001D327F">
        <w:rPr>
          <w:rFonts w:hint="cs"/>
          <w:rtl/>
        </w:rPr>
        <w:t>גם ב</w:t>
      </w:r>
      <w:r>
        <w:rPr>
          <w:rFonts w:hint="cs"/>
          <w:rtl/>
        </w:rPr>
        <w:t xml:space="preserve">גמרא בבלי סנהדרין קב ע"ב, </w:t>
      </w:r>
      <w:r w:rsidR="001D327F">
        <w:rPr>
          <w:rFonts w:hint="cs"/>
          <w:rtl/>
        </w:rPr>
        <w:t>ה</w:t>
      </w:r>
      <w:r>
        <w:rPr>
          <w:rFonts w:hint="cs"/>
          <w:rtl/>
        </w:rPr>
        <w:t>דיון מדוע אין לירבעם חלק לעולם הבא: "</w:t>
      </w:r>
      <w:r>
        <w:rPr>
          <w:rtl/>
        </w:rPr>
        <w:t>מאי</w:t>
      </w:r>
      <w:r>
        <w:rPr>
          <w:rFonts w:hint="cs"/>
          <w:rtl/>
        </w:rPr>
        <w:t>:</w:t>
      </w:r>
      <w:r>
        <w:rPr>
          <w:rtl/>
        </w:rPr>
        <w:t xml:space="preserve"> חבר הוא לאיש משחית - חבר הוא לירבעם בן נבט, שהשחית ישראל לאביהם שבשמים. </w:t>
      </w:r>
      <w:proofErr w:type="spellStart"/>
      <w:r>
        <w:rPr>
          <w:rtl/>
        </w:rPr>
        <w:t>וידח</w:t>
      </w:r>
      <w:proofErr w:type="spellEnd"/>
      <w:r>
        <w:rPr>
          <w:rtl/>
        </w:rPr>
        <w:t xml:space="preserve"> ירבעם </w:t>
      </w:r>
      <w:r>
        <w:rPr>
          <w:rFonts w:hint="cs"/>
          <w:rtl/>
        </w:rPr>
        <w:t>א</w:t>
      </w:r>
      <w:r>
        <w:rPr>
          <w:rtl/>
        </w:rPr>
        <w:t xml:space="preserve">ת ישראל </w:t>
      </w:r>
      <w:proofErr w:type="spellStart"/>
      <w:r>
        <w:rPr>
          <w:rtl/>
        </w:rPr>
        <w:t>מאחרי</w:t>
      </w:r>
      <w:proofErr w:type="spellEnd"/>
      <w:r>
        <w:rPr>
          <w:rtl/>
        </w:rPr>
        <w:t xml:space="preserve"> ה' </w:t>
      </w:r>
      <w:proofErr w:type="spellStart"/>
      <w:r>
        <w:rPr>
          <w:rtl/>
        </w:rPr>
        <w:t>והחטיאם</w:t>
      </w:r>
      <w:proofErr w:type="spellEnd"/>
      <w:r>
        <w:rPr>
          <w:rtl/>
        </w:rPr>
        <w:t xml:space="preserve"> חטאה גדולה</w:t>
      </w:r>
      <w:r>
        <w:rPr>
          <w:rFonts w:hint="cs"/>
          <w:rtl/>
        </w:rPr>
        <w:t>.</w:t>
      </w:r>
      <w:r>
        <w:rPr>
          <w:rtl/>
        </w:rPr>
        <w:t xml:space="preserve"> אמר רבי </w:t>
      </w:r>
      <w:proofErr w:type="spellStart"/>
      <w:r>
        <w:rPr>
          <w:rtl/>
        </w:rPr>
        <w:t>חנין</w:t>
      </w:r>
      <w:proofErr w:type="spellEnd"/>
      <w:r>
        <w:rPr>
          <w:rtl/>
        </w:rPr>
        <w:t>: כשתי מקלות המתיזות זו את זו</w:t>
      </w:r>
      <w:r>
        <w:rPr>
          <w:rFonts w:hint="cs"/>
          <w:rtl/>
        </w:rPr>
        <w:t>"</w:t>
      </w:r>
      <w:r>
        <w:rPr>
          <w:rtl/>
        </w:rPr>
        <w:t>.</w:t>
      </w:r>
      <w:r>
        <w:rPr>
          <w:rFonts w:hint="cs"/>
          <w:rtl/>
        </w:rPr>
        <w:t xml:space="preserve"> (השווה אגב עם תלמידי חכמים שמחדדים זה את זה בהלכה כמו שני סכינים, תענית ז ע"א). </w:t>
      </w:r>
      <w:r w:rsidR="00DF37ED">
        <w:rPr>
          <w:rFonts w:hint="cs"/>
          <w:rtl/>
        </w:rPr>
        <w:t>ראו</w:t>
      </w:r>
      <w:r>
        <w:rPr>
          <w:rFonts w:hint="cs"/>
          <w:rtl/>
        </w:rPr>
        <w:t xml:space="preserve"> הביטוי "חטאה גדולה" גם בחטא העגל בפרשתנו: "</w:t>
      </w:r>
      <w:r>
        <w:rPr>
          <w:rtl/>
        </w:rPr>
        <w:t xml:space="preserve">אָנָּא חָטָא הָעָם הַזֶּה חֲטָאָה גְדֹלָה וַיַּעֲשׂוּ לָהֶם </w:t>
      </w:r>
      <w:proofErr w:type="spellStart"/>
      <w:r>
        <w:rPr>
          <w:rtl/>
        </w:rPr>
        <w:t>אֱלֹהֵי</w:t>
      </w:r>
      <w:proofErr w:type="spellEnd"/>
      <w:r>
        <w:rPr>
          <w:rtl/>
        </w:rPr>
        <w:t xml:space="preserve"> זָהָב</w:t>
      </w:r>
      <w:r>
        <w:rPr>
          <w:rFonts w:hint="cs"/>
          <w:rtl/>
        </w:rPr>
        <w:t>" (</w:t>
      </w:r>
      <w:r>
        <w:rPr>
          <w:rtl/>
        </w:rPr>
        <w:t>שמות לב לא</w:t>
      </w:r>
      <w:r>
        <w:rPr>
          <w:rFonts w:hint="cs"/>
          <w:rtl/>
        </w:rPr>
        <w:t>). אבל אחרי כל זה, באה דרשת ר' שמעון בר יוחי ועל בסיס ההבדל הלשוני בין "אלה" ובתורה ובין "זה" שבספר נחמיה, מסיק</w:t>
      </w:r>
      <w:r w:rsidR="009A7B10">
        <w:rPr>
          <w:rFonts w:hint="cs"/>
          <w:rtl/>
        </w:rPr>
        <w:t>ה</w:t>
      </w:r>
      <w:r>
        <w:rPr>
          <w:rFonts w:hint="cs"/>
          <w:rtl/>
        </w:rPr>
        <w:t xml:space="preserve"> שבני ישראל עשו שלושה עשר עגלים, אחד לכל שבט! (השווה עם שלושה עשר ספרי תורה שכתב משה בסוף ימיו ונתן אחד לכל שבט, דברים רבה ט ט). גם הסיומת: "שהוא התחיל בקלקלה תחילה", איננה משכנעת משום, שכפי שראינו, מלבד עגל הזהב שבמדבר, ומלבד כל העבודה זרה שעבדו בני ישראל בתקופת השופטים, שלמה הוא שבחטאיו גרם לקריעת הממלכה. ומה יותר חמור? עשיית עגל </w:t>
      </w:r>
      <w:hyperlink r:id="rId18" w:history="1">
        <w:r w:rsidRPr="009A7B10">
          <w:rPr>
            <w:rStyle w:val="Hyperlink"/>
            <w:rFonts w:hint="cs"/>
            <w:rtl/>
          </w:rPr>
          <w:t>בשיתוף</w:t>
        </w:r>
      </w:hyperlink>
      <w:r>
        <w:rPr>
          <w:rFonts w:hint="cs"/>
          <w:rtl/>
        </w:rPr>
        <w:t xml:space="preserve"> לקב"ה, או בניית במה לכמוש, למולך, </w:t>
      </w:r>
      <w:proofErr w:type="spellStart"/>
      <w:r w:rsidR="00480076">
        <w:rPr>
          <w:rFonts w:hint="cs"/>
          <w:rtl/>
        </w:rPr>
        <w:t>ל</w:t>
      </w:r>
      <w:r>
        <w:rPr>
          <w:rFonts w:hint="cs"/>
          <w:rtl/>
        </w:rPr>
        <w:t>מלכום</w:t>
      </w:r>
      <w:proofErr w:type="spellEnd"/>
      <w:r>
        <w:rPr>
          <w:rFonts w:hint="cs"/>
          <w:rtl/>
        </w:rPr>
        <w:t xml:space="preserve"> ועשתורת? וגם המלכים שאחרי</w:t>
      </w:r>
      <w:r w:rsidR="009A7B10">
        <w:rPr>
          <w:rFonts w:hint="cs"/>
          <w:rtl/>
        </w:rPr>
        <w:t xml:space="preserve"> ירבעם</w:t>
      </w:r>
      <w:r>
        <w:rPr>
          <w:rFonts w:hint="cs"/>
          <w:rtl/>
        </w:rPr>
        <w:t>, הגם שתמיד מיוחסים לחטאיו, הרי חטאו יותר ממנו!</w:t>
      </w:r>
    </w:p>
  </w:footnote>
  <w:footnote w:id="30">
    <w:p w14:paraId="1E777A27" w14:textId="67811F4A" w:rsidR="0018754C" w:rsidRDefault="0018754C" w:rsidP="000E231E">
      <w:pPr>
        <w:pStyle w:val="a3"/>
      </w:pPr>
      <w:r>
        <w:rPr>
          <w:rStyle w:val="a5"/>
        </w:rPr>
        <w:footnoteRef/>
      </w:r>
      <w:r>
        <w:rPr>
          <w:rtl/>
        </w:rPr>
        <w:t xml:space="preserve"> </w:t>
      </w:r>
      <w:r w:rsidR="00DF37ED">
        <w:rPr>
          <w:rFonts w:hint="cs"/>
          <w:rtl/>
        </w:rPr>
        <w:t>ראו</w:t>
      </w:r>
      <w:r>
        <w:rPr>
          <w:rFonts w:hint="cs"/>
          <w:rtl/>
        </w:rPr>
        <w:t xml:space="preserve"> שם, ובמקבילה בבבלי סנהדרין קד ע"ב, </w:t>
      </w:r>
      <w:proofErr w:type="spellStart"/>
      <w:r>
        <w:rPr>
          <w:rFonts w:hint="cs"/>
          <w:rtl/>
        </w:rPr>
        <w:t>שהכל</w:t>
      </w:r>
      <w:proofErr w:type="spellEnd"/>
      <w:r>
        <w:rPr>
          <w:rFonts w:hint="cs"/>
          <w:rtl/>
        </w:rPr>
        <w:t xml:space="preserve"> "בזכות" שלמה שביקשו להוציא </w:t>
      </w:r>
      <w:r w:rsidR="001D327F">
        <w:rPr>
          <w:rFonts w:hint="cs"/>
          <w:rtl/>
        </w:rPr>
        <w:t xml:space="preserve">גם </w:t>
      </w:r>
      <w:r>
        <w:rPr>
          <w:rFonts w:hint="cs"/>
          <w:rtl/>
        </w:rPr>
        <w:t>אותו מהעולם הבא ודוד אביו בא "</w:t>
      </w:r>
      <w:r>
        <w:rPr>
          <w:rtl/>
        </w:rPr>
        <w:t>ונשתטח לפניהן</w:t>
      </w:r>
      <w:r w:rsidR="009A7B10">
        <w:rPr>
          <w:rFonts w:hint="cs"/>
          <w:rtl/>
        </w:rPr>
        <w:t>"</w:t>
      </w:r>
      <w:r>
        <w:rPr>
          <w:rtl/>
        </w:rPr>
        <w:t xml:space="preserve"> ויש אומר</w:t>
      </w:r>
      <w:r w:rsidR="009A7B10">
        <w:rPr>
          <w:rFonts w:hint="cs"/>
          <w:rtl/>
        </w:rPr>
        <w:t>ים</w:t>
      </w:r>
      <w:r>
        <w:rPr>
          <w:rtl/>
        </w:rPr>
        <w:t xml:space="preserve"> </w:t>
      </w:r>
      <w:r w:rsidR="009A7B10">
        <w:rPr>
          <w:rFonts w:hint="cs"/>
          <w:rtl/>
        </w:rPr>
        <w:t>"</w:t>
      </w:r>
      <w:r>
        <w:rPr>
          <w:rtl/>
        </w:rPr>
        <w:t>אש יצאת מבית קדש הקדשים וליהטה סביבותיהם</w:t>
      </w:r>
      <w:r>
        <w:rPr>
          <w:rFonts w:hint="cs"/>
          <w:rtl/>
        </w:rPr>
        <w:t>"</w:t>
      </w:r>
      <w:r w:rsidR="009A7B10">
        <w:rPr>
          <w:rFonts w:hint="cs"/>
          <w:rtl/>
        </w:rPr>
        <w:t>, או "יצאה בת קול" ועוד</w:t>
      </w:r>
      <w:r>
        <w:rPr>
          <w:rFonts w:hint="cs"/>
          <w:rtl/>
        </w:rPr>
        <w:t xml:space="preserve">. ומשנכנס שלמה </w:t>
      </w:r>
      <w:r>
        <w:rPr>
          <w:rtl/>
        </w:rPr>
        <w:t>–</w:t>
      </w:r>
      <w:r>
        <w:rPr>
          <w:rFonts w:hint="cs"/>
          <w:rtl/>
        </w:rPr>
        <w:t xml:space="preserve"> נכנסו כולם. ירבעם לא היה הראשון, לא הוא התחיל בקלקלה, היצר הרע של עבודה זרה ליווה את עם ישראל לאורך שנים רבות (מה עם ימינו?) וגדולים וטובים נכשלו והכשילו בו. הצורך בהמחשה גם בעבודת ה' הוא צורך אנושי חזק שאפשר שהוא טבוע באדם מעצם ברייתו. אבל ירבעם היה חוליה מרכזית וקריטית בשרשרת, בדור השני או השלישי לאיחוד העם בבית ראשון. "ירבעם חטא והחטיא את הרבים. חטא הרבים תלוי בו,</w:t>
      </w:r>
      <w:r w:rsidRPr="00FF1829">
        <w:rPr>
          <w:rtl/>
        </w:rPr>
        <w:t xml:space="preserve"> </w:t>
      </w:r>
      <w:r>
        <w:rPr>
          <w:rtl/>
        </w:rPr>
        <w:t>שנאמר</w:t>
      </w:r>
      <w:r>
        <w:rPr>
          <w:rFonts w:hint="cs"/>
          <w:rtl/>
        </w:rPr>
        <w:t>:</w:t>
      </w:r>
      <w:r>
        <w:rPr>
          <w:rtl/>
        </w:rPr>
        <w:t xml:space="preserve"> על חטאות ירבעם אשר חטא ואשר החטיא את ישראל</w:t>
      </w:r>
      <w:r>
        <w:rPr>
          <w:rFonts w:hint="cs"/>
          <w:rtl/>
        </w:rPr>
        <w:t xml:space="preserve"> </w:t>
      </w:r>
      <w:r>
        <w:rPr>
          <w:rtl/>
        </w:rPr>
        <w:t>(מלכים א טו)</w:t>
      </w:r>
      <w:r>
        <w:rPr>
          <w:rFonts w:hint="cs"/>
          <w:rtl/>
        </w:rPr>
        <w:t>" (</w:t>
      </w:r>
      <w:r>
        <w:rPr>
          <w:rtl/>
        </w:rPr>
        <w:t xml:space="preserve">מסכת אבות פרק ה משנה </w:t>
      </w:r>
      <w:proofErr w:type="spellStart"/>
      <w:r>
        <w:rPr>
          <w:rtl/>
        </w:rPr>
        <w:t>יח</w:t>
      </w:r>
      <w:proofErr w:type="spellEnd"/>
      <w:r>
        <w:rPr>
          <w:rFonts w:hint="cs"/>
          <w:rtl/>
        </w:rPr>
        <w:t xml:space="preserve">). </w:t>
      </w:r>
      <w:r w:rsidR="000E231E">
        <w:rPr>
          <w:rFonts w:hint="cs"/>
          <w:rtl/>
        </w:rPr>
        <w:t>ובלשון ה</w:t>
      </w:r>
      <w:r w:rsidR="000E231E">
        <w:rPr>
          <w:rtl/>
        </w:rPr>
        <w:t xml:space="preserve">מדרש הגדול במדבר פרשת </w:t>
      </w:r>
      <w:proofErr w:type="spellStart"/>
      <w:r w:rsidR="000E231E">
        <w:rPr>
          <w:rtl/>
        </w:rPr>
        <w:t>פינחס</w:t>
      </w:r>
      <w:proofErr w:type="spellEnd"/>
      <w:r w:rsidR="000E231E">
        <w:rPr>
          <w:rtl/>
        </w:rPr>
        <w:t xml:space="preserve"> פרק </w:t>
      </w:r>
      <w:proofErr w:type="spellStart"/>
      <w:r w:rsidR="000E231E">
        <w:rPr>
          <w:rtl/>
        </w:rPr>
        <w:t>כז</w:t>
      </w:r>
      <w:proofErr w:type="spellEnd"/>
      <w:r w:rsidR="000E231E">
        <w:rPr>
          <w:rtl/>
        </w:rPr>
        <w:t xml:space="preserve"> פסוק א</w:t>
      </w:r>
      <w:r w:rsidR="000E231E">
        <w:rPr>
          <w:rFonts w:hint="cs"/>
          <w:rtl/>
        </w:rPr>
        <w:t>: "</w:t>
      </w:r>
      <w:r w:rsidR="000E231E">
        <w:rPr>
          <w:rtl/>
        </w:rPr>
        <w:t>כל מלך כשר שהיה עומד היה נתלה בדוד, וכל מלך רשע שהיה עומד היה נתלה בירבעם בן נבט, שנאמר על חטאות ירבעם בן נבט אשר חטא ואשר החטיא את ישראל (מל</w:t>
      </w:r>
      <w:r w:rsidR="000E231E">
        <w:rPr>
          <w:rFonts w:hint="cs"/>
          <w:rtl/>
        </w:rPr>
        <w:t xml:space="preserve">כים א </w:t>
      </w:r>
      <w:r w:rsidR="000E231E">
        <w:rPr>
          <w:rtl/>
        </w:rPr>
        <w:t xml:space="preserve">טו ל) </w:t>
      </w:r>
      <w:r>
        <w:rPr>
          <w:rFonts w:hint="cs"/>
          <w:rtl/>
        </w:rPr>
        <w:t xml:space="preserve">". בעולם האמת </w:t>
      </w:r>
      <w:proofErr w:type="spellStart"/>
      <w:r>
        <w:rPr>
          <w:rFonts w:hint="cs"/>
          <w:rtl/>
        </w:rPr>
        <w:t>הכל</w:t>
      </w:r>
      <w:proofErr w:type="spellEnd"/>
      <w:r>
        <w:rPr>
          <w:rFonts w:hint="cs"/>
          <w:rtl/>
        </w:rPr>
        <w:t xml:space="preserve"> נסלח וכולם נעשים </w:t>
      </w:r>
      <w:proofErr w:type="spellStart"/>
      <w:r>
        <w:rPr>
          <w:rFonts w:hint="cs"/>
          <w:rtl/>
        </w:rPr>
        <w:t>ריעים</w:t>
      </w:r>
      <w:proofErr w:type="spellEnd"/>
      <w:r>
        <w:rPr>
          <w:rFonts w:hint="cs"/>
          <w:rtl/>
        </w:rPr>
        <w:t xml:space="preserve"> זה לזה וגם לקב"ה, אבל בעולם החיים, המאבק בנטיות האדם לעבודה זרה הוא מאבק בלתי נגמר</w:t>
      </w:r>
      <w:r w:rsidR="009A7B10">
        <w:rPr>
          <w:rFonts w:hint="cs"/>
          <w:rtl/>
        </w:rPr>
        <w:t xml:space="preserve">. </w:t>
      </w:r>
      <w:r>
        <w:rPr>
          <w:rFonts w:hint="cs"/>
          <w:rtl/>
        </w:rPr>
        <w:t>העגל בפרשתנו והעגלים שעשה ירבעם הם רק סמל לכך ולא בהכרח הדבר הגרוע ביותר.</w:t>
      </w:r>
    </w:p>
  </w:footnote>
  <w:footnote w:id="31">
    <w:p w14:paraId="6895DD91" w14:textId="00256658" w:rsidR="0018754C" w:rsidRDefault="0018754C" w:rsidP="00F71AA3">
      <w:pPr>
        <w:pStyle w:val="a3"/>
        <w:rPr>
          <w:rtl/>
        </w:rPr>
      </w:pPr>
      <w:r>
        <w:rPr>
          <w:rStyle w:val="a5"/>
        </w:rPr>
        <w:footnoteRef/>
      </w:r>
      <w:r>
        <w:rPr>
          <w:rtl/>
        </w:rPr>
        <w:t xml:space="preserve"> </w:t>
      </w:r>
      <w:r>
        <w:rPr>
          <w:rFonts w:hint="cs"/>
          <w:rtl/>
        </w:rPr>
        <w:t>והמשך הפסוק שם: "</w:t>
      </w:r>
      <w:r>
        <w:rPr>
          <w:rtl/>
        </w:rPr>
        <w:t xml:space="preserve">וַיָּשָׁב וַיַּעַשׂ מִקְצוֹת הָעָם כֹּהֲנֵי בָמוֹת הֶחָפֵץ יְמַלֵּא </w:t>
      </w:r>
      <w:proofErr w:type="spellStart"/>
      <w:r>
        <w:rPr>
          <w:rtl/>
        </w:rPr>
        <w:t>אֶת־יָדו</w:t>
      </w:r>
      <w:proofErr w:type="spellEnd"/>
      <w:r>
        <w:rPr>
          <w:rtl/>
        </w:rPr>
        <w:t>ֹ וִיהִי כֹּהֲנֵי בָמוֹת</w:t>
      </w:r>
      <w:r>
        <w:rPr>
          <w:rFonts w:hint="cs"/>
          <w:rtl/>
        </w:rPr>
        <w:t xml:space="preserve">". פסוק זה נכתב לאחר נבואתו הקשה של "איש </w:t>
      </w:r>
      <w:proofErr w:type="spellStart"/>
      <w:r>
        <w:rPr>
          <w:rFonts w:hint="cs"/>
          <w:rtl/>
        </w:rPr>
        <w:t>האלהים</w:t>
      </w:r>
      <w:proofErr w:type="spellEnd"/>
      <w:r>
        <w:rPr>
          <w:rFonts w:hint="cs"/>
          <w:rtl/>
        </w:rPr>
        <w:t xml:space="preserve">, (הוא עדו הנביא עפ"י מסורת חז"ל, </w:t>
      </w:r>
      <w:r w:rsidR="00DF37ED">
        <w:rPr>
          <w:rFonts w:hint="cs"/>
          <w:rtl/>
        </w:rPr>
        <w:t>ראו</w:t>
      </w:r>
      <w:r>
        <w:rPr>
          <w:rFonts w:hint="cs"/>
          <w:rtl/>
        </w:rPr>
        <w:t xml:space="preserve"> אזכורו בדברי הימים ב </w:t>
      </w:r>
      <w:proofErr w:type="spellStart"/>
      <w:r>
        <w:rPr>
          <w:rFonts w:hint="cs"/>
          <w:rtl/>
        </w:rPr>
        <w:t>יג</w:t>
      </w:r>
      <w:proofErr w:type="spellEnd"/>
      <w:r>
        <w:rPr>
          <w:rFonts w:hint="cs"/>
          <w:rtl/>
        </w:rPr>
        <w:t xml:space="preserve"> </w:t>
      </w:r>
      <w:proofErr w:type="spellStart"/>
      <w:r>
        <w:rPr>
          <w:rFonts w:hint="cs"/>
          <w:rtl/>
        </w:rPr>
        <w:t>כב</w:t>
      </w:r>
      <w:proofErr w:type="spellEnd"/>
      <w:r>
        <w:rPr>
          <w:rFonts w:hint="cs"/>
          <w:rtl/>
        </w:rPr>
        <w:t xml:space="preserve"> בתקופת אביה מלך יהודה שחי במקביל לירבעם</w:t>
      </w:r>
      <w:r w:rsidR="00A33710">
        <w:rPr>
          <w:rFonts w:hint="cs"/>
          <w:rtl/>
        </w:rPr>
        <w:t>, ו</w:t>
      </w:r>
      <w:r w:rsidR="00DF37ED">
        <w:rPr>
          <w:rFonts w:hint="cs"/>
          <w:rtl/>
        </w:rPr>
        <w:t>ראו</w:t>
      </w:r>
      <w:r w:rsidR="00A33710">
        <w:rPr>
          <w:rFonts w:hint="cs"/>
          <w:rtl/>
        </w:rPr>
        <w:t xml:space="preserve"> </w:t>
      </w:r>
      <w:r w:rsidR="000E231E">
        <w:rPr>
          <w:rFonts w:hint="cs"/>
          <w:rtl/>
        </w:rPr>
        <w:t xml:space="preserve">פירוש </w:t>
      </w:r>
      <w:r w:rsidR="00A33710">
        <w:rPr>
          <w:rFonts w:hint="cs"/>
          <w:rtl/>
        </w:rPr>
        <w:t xml:space="preserve">אבן עזרא שמות </w:t>
      </w:r>
      <w:proofErr w:type="spellStart"/>
      <w:r w:rsidR="00A33710">
        <w:rPr>
          <w:rFonts w:hint="cs"/>
          <w:rtl/>
        </w:rPr>
        <w:t>יז</w:t>
      </w:r>
      <w:proofErr w:type="spellEnd"/>
      <w:r w:rsidR="00A33710">
        <w:rPr>
          <w:rFonts w:hint="cs"/>
          <w:rtl/>
        </w:rPr>
        <w:t xml:space="preserve"> יד, אסתר ט לב על מדרש עדו שאבד</w:t>
      </w:r>
      <w:r>
        <w:rPr>
          <w:rFonts w:hint="cs"/>
          <w:rtl/>
        </w:rPr>
        <w:t xml:space="preserve">. למרות נבואה זו, לא חזר בו ירבעם (לאחר מכן, בפרק יד באה נבואתו הקשה של אחיה </w:t>
      </w:r>
      <w:proofErr w:type="spellStart"/>
      <w:r>
        <w:rPr>
          <w:rFonts w:hint="cs"/>
          <w:rtl/>
        </w:rPr>
        <w:t>השילוני</w:t>
      </w:r>
      <w:proofErr w:type="spellEnd"/>
      <w:r>
        <w:rPr>
          <w:rFonts w:hint="cs"/>
          <w:rtl/>
        </w:rPr>
        <w:t>, מי שניבא לירבעם על המלוכה, לאשתו של ירבעם). אבל המדרש מבין את המילה "אחר" במשמעות אחרת לגמרי.</w:t>
      </w:r>
    </w:p>
  </w:footnote>
  <w:footnote w:id="32">
    <w:p w14:paraId="5861F4BE" w14:textId="676C2B30" w:rsidR="0018754C" w:rsidRDefault="0018754C" w:rsidP="00B9213D">
      <w:pPr>
        <w:pStyle w:val="a3"/>
      </w:pPr>
      <w:r>
        <w:rPr>
          <w:rStyle w:val="a5"/>
        </w:rPr>
        <w:footnoteRef/>
      </w:r>
      <w:r>
        <w:rPr>
          <w:rtl/>
        </w:rPr>
        <w:t xml:space="preserve"> </w:t>
      </w:r>
      <w:r>
        <w:rPr>
          <w:rFonts w:hint="cs"/>
          <w:rtl/>
        </w:rPr>
        <w:t>אז גם בעולם האמת לא נעשו ר</w:t>
      </w:r>
      <w:r w:rsidR="00B9213D">
        <w:rPr>
          <w:rFonts w:hint="eastAsia"/>
          <w:rtl/>
        </w:rPr>
        <w:t>ֵ</w:t>
      </w:r>
      <w:r>
        <w:rPr>
          <w:rFonts w:hint="cs"/>
          <w:rtl/>
        </w:rPr>
        <w:t>ע</w:t>
      </w:r>
      <w:r w:rsidR="00B9213D">
        <w:rPr>
          <w:rFonts w:hint="eastAsia"/>
          <w:rtl/>
        </w:rPr>
        <w:t>ִ</w:t>
      </w:r>
      <w:r>
        <w:rPr>
          <w:rFonts w:hint="cs"/>
          <w:rtl/>
        </w:rPr>
        <w:t xml:space="preserve">ים זה לזה ומחלוקת ירבעם ובית דוד היא כעת על כבוד! </w:t>
      </w:r>
      <w:r w:rsidR="00DF37ED">
        <w:rPr>
          <w:rFonts w:hint="cs"/>
          <w:rtl/>
        </w:rPr>
        <w:t>ראו</w:t>
      </w:r>
      <w:r w:rsidR="00480076">
        <w:rPr>
          <w:rFonts w:hint="cs"/>
          <w:rtl/>
        </w:rPr>
        <w:t xml:space="preserve"> גמרא </w:t>
      </w:r>
      <w:r w:rsidR="00480076">
        <w:rPr>
          <w:rtl/>
        </w:rPr>
        <w:t xml:space="preserve">סנהדרין </w:t>
      </w:r>
      <w:proofErr w:type="spellStart"/>
      <w:r w:rsidR="00480076">
        <w:rPr>
          <w:rtl/>
        </w:rPr>
        <w:t>קא</w:t>
      </w:r>
      <w:proofErr w:type="spellEnd"/>
      <w:r w:rsidR="00480076">
        <w:rPr>
          <w:rtl/>
        </w:rPr>
        <w:t xml:space="preserve"> ע</w:t>
      </w:r>
      <w:r w:rsidR="00480076">
        <w:rPr>
          <w:rFonts w:hint="cs"/>
          <w:rtl/>
        </w:rPr>
        <w:t xml:space="preserve">"ב שירבעם </w:t>
      </w:r>
      <w:r w:rsidR="00C8245E">
        <w:rPr>
          <w:rFonts w:hint="cs"/>
          <w:rtl/>
        </w:rPr>
        <w:t xml:space="preserve">אולי היה מוכן לבוא לרגל (למצוות הקהל?) לירושלים אבל </w:t>
      </w:r>
      <w:r w:rsidR="00B9213D">
        <w:rPr>
          <w:rFonts w:hint="cs"/>
          <w:rtl/>
        </w:rPr>
        <w:t xml:space="preserve">רק </w:t>
      </w:r>
      <w:r w:rsidR="00C8245E">
        <w:rPr>
          <w:rFonts w:hint="cs"/>
          <w:rtl/>
        </w:rPr>
        <w:t>אם י</w:t>
      </w:r>
      <w:r w:rsidR="00B9213D">
        <w:rPr>
          <w:rFonts w:hint="eastAsia"/>
          <w:rtl/>
        </w:rPr>
        <w:t>ֵ</w:t>
      </w:r>
      <w:r w:rsidR="00C8245E">
        <w:rPr>
          <w:rFonts w:hint="cs"/>
          <w:rtl/>
        </w:rPr>
        <w:t>ש</w:t>
      </w:r>
      <w:r w:rsidR="00B9213D">
        <w:rPr>
          <w:rFonts w:hint="eastAsia"/>
          <w:rtl/>
        </w:rPr>
        <w:t>ֵׁ</w:t>
      </w:r>
      <w:r w:rsidR="00C8245E">
        <w:rPr>
          <w:rFonts w:hint="cs"/>
          <w:rtl/>
        </w:rPr>
        <w:t>ב שם</w:t>
      </w:r>
      <w:r w:rsidR="009A7B10">
        <w:rPr>
          <w:rFonts w:hint="cs"/>
          <w:rtl/>
        </w:rPr>
        <w:t>:</w:t>
      </w:r>
      <w:r w:rsidR="00C8245E">
        <w:rPr>
          <w:rFonts w:hint="cs"/>
          <w:rtl/>
        </w:rPr>
        <w:t xml:space="preserve"> "</w:t>
      </w:r>
      <w:proofErr w:type="spellStart"/>
      <w:r w:rsidR="00C8245E">
        <w:rPr>
          <w:rtl/>
        </w:rPr>
        <w:t>גמירי</w:t>
      </w:r>
      <w:proofErr w:type="spellEnd"/>
      <w:r w:rsidR="00C8245E">
        <w:rPr>
          <w:rtl/>
        </w:rPr>
        <w:t xml:space="preserve">: </w:t>
      </w:r>
      <w:proofErr w:type="spellStart"/>
      <w:r w:rsidR="00C8245E">
        <w:rPr>
          <w:rtl/>
        </w:rPr>
        <w:t>דאין</w:t>
      </w:r>
      <w:proofErr w:type="spellEnd"/>
      <w:r w:rsidR="00C8245E">
        <w:rPr>
          <w:rtl/>
        </w:rPr>
        <w:t xml:space="preserve"> ישיבה בעזרה אלא למלכי בית יהודה בלבד</w:t>
      </w:r>
      <w:r w:rsidR="00C8245E">
        <w:rPr>
          <w:rFonts w:hint="cs"/>
          <w:rtl/>
        </w:rPr>
        <w:t>". ואם יעמוד ורחבעם ישב</w:t>
      </w:r>
      <w:r w:rsidR="009A7B10">
        <w:rPr>
          <w:rFonts w:hint="cs"/>
          <w:rtl/>
        </w:rPr>
        <w:t>,</w:t>
      </w:r>
      <w:r w:rsidR="00C8245E">
        <w:rPr>
          <w:rFonts w:hint="cs"/>
          <w:rtl/>
        </w:rPr>
        <w:t xml:space="preserve"> ידעו כולם שרחבעם הוא המלך והוא העבד</w:t>
      </w:r>
      <w:r w:rsidR="009A7B10">
        <w:rPr>
          <w:rFonts w:hint="cs"/>
          <w:rtl/>
        </w:rPr>
        <w:t xml:space="preserve"> ושוב לא יוכל לשבת</w:t>
      </w:r>
      <w:r w:rsidR="00C8245E">
        <w:rPr>
          <w:rFonts w:hint="cs"/>
          <w:rtl/>
        </w:rPr>
        <w:t>. ומסכמת שם הגמרא: "</w:t>
      </w:r>
      <w:r w:rsidR="00480076">
        <w:rPr>
          <w:rtl/>
        </w:rPr>
        <w:t>אמר רב נחמן: גסות הרוח שהיה בו בירבעם טרדתו מן העולם</w:t>
      </w:r>
      <w:r w:rsidR="00C8245E">
        <w:rPr>
          <w:rFonts w:hint="cs"/>
          <w:rtl/>
        </w:rPr>
        <w:t xml:space="preserve">". </w:t>
      </w:r>
      <w:r>
        <w:rPr>
          <w:rFonts w:hint="cs"/>
          <w:rtl/>
        </w:rPr>
        <w:t>יצר הכבוד קשה אפילו מיצר הרע</w:t>
      </w:r>
      <w:r w:rsidR="00C8245E">
        <w:rPr>
          <w:rFonts w:hint="cs"/>
          <w:rtl/>
        </w:rPr>
        <w:t>, בעולם הזה וגם בבא</w:t>
      </w:r>
      <w:r>
        <w:rPr>
          <w:rFonts w:hint="cs"/>
          <w:rtl/>
        </w:rPr>
        <w:t>. על יצר עבודה זרה בקשו חכמים שייעקר (יומא סט ע"ב, סנהדרין סד ע"ב, ערכין לב ע"ב) ולא ברור אם נעקר או לא. על יצר הרע של כבוד אפילו לא בקשו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A9B29" w14:textId="77777777" w:rsidR="0018754C" w:rsidRDefault="0018754C" w:rsidP="00F264FD">
    <w:pPr>
      <w:pStyle w:val="1"/>
      <w:tabs>
        <w:tab w:val="clear" w:pos="9469"/>
        <w:tab w:val="right" w:pos="9299"/>
      </w:tabs>
      <w:rPr>
        <w:rtl/>
        <w:lang w:eastAsia="en-US"/>
      </w:rPr>
    </w:pPr>
    <w:r>
      <w:rPr>
        <w:rtl/>
        <w:lang w:eastAsia="en-US"/>
      </w:rPr>
      <w:t xml:space="preserve">פרשת </w:t>
    </w:r>
    <w:r>
      <w:rPr>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tl/>
      </w:rPr>
      <w:fldChar w:fldCharType="separate"/>
    </w:r>
    <w:r w:rsidR="008309D5">
      <w:rPr>
        <w:rtl/>
        <w:lang w:eastAsia="en-US"/>
      </w:rPr>
      <w:t xml:space="preserve">כי </w:t>
    </w:r>
    <w:proofErr w:type="spellStart"/>
    <w:r w:rsidR="008309D5">
      <w:rPr>
        <w:rtl/>
        <w:lang w:eastAsia="en-US"/>
      </w:rPr>
      <w:t>תשא</w:t>
    </w:r>
    <w:proofErr w:type="spellEnd"/>
    <w:r>
      <w:rPr>
        <w:rtl/>
      </w:rPr>
      <w:fldChar w:fldCharType="end"/>
    </w:r>
    <w:r>
      <w:rPr>
        <w:rtl/>
        <w:lang w:eastAsia="en-US"/>
      </w:rPr>
      <w:tab/>
    </w:r>
    <w:r>
      <w:rPr>
        <w:rFonts w:hint="cs"/>
        <w:rtl/>
        <w:lang w:eastAsia="en-US"/>
      </w:rPr>
      <w:t>תשע"ו</w:t>
    </w:r>
    <w:r w:rsidR="008309D5">
      <w:rPr>
        <w:rFonts w:hint="cs"/>
        <w:rtl/>
        <w:lang w:eastAsia="en-US"/>
      </w:rPr>
      <w:t>, תשפ"א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EA6C0" w14:textId="70E986C8" w:rsidR="0018754C" w:rsidRDefault="0018754C">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8309D5">
      <w:rPr>
        <w:szCs w:val="22"/>
        <w:rtl/>
        <w:lang w:eastAsia="en-US"/>
      </w:rPr>
      <w:t xml:space="preserve">כי </w:t>
    </w:r>
    <w:proofErr w:type="spellStart"/>
    <w:r w:rsidR="008309D5">
      <w:rPr>
        <w:szCs w:val="22"/>
        <w:rtl/>
        <w:lang w:eastAsia="en-US"/>
      </w:rPr>
      <w:t>תשא</w:t>
    </w:r>
    <w:proofErr w:type="spellEnd"/>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B40A7E">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yNDUxs7CwMDcwsjRR0lEKTi0uzszPAykwrQUA1Iq21iwAAAA="/>
  </w:docVars>
  <w:rsids>
    <w:rsidRoot w:val="00B97AEA"/>
    <w:rsid w:val="00012DF4"/>
    <w:rsid w:val="0001346C"/>
    <w:rsid w:val="0001411B"/>
    <w:rsid w:val="000157BF"/>
    <w:rsid w:val="0003083F"/>
    <w:rsid w:val="000312BF"/>
    <w:rsid w:val="00035AF8"/>
    <w:rsid w:val="00037673"/>
    <w:rsid w:val="00037A0A"/>
    <w:rsid w:val="000526D1"/>
    <w:rsid w:val="000530C6"/>
    <w:rsid w:val="00053CAF"/>
    <w:rsid w:val="0005606A"/>
    <w:rsid w:val="00060A34"/>
    <w:rsid w:val="00063935"/>
    <w:rsid w:val="00072C68"/>
    <w:rsid w:val="00082B2C"/>
    <w:rsid w:val="0008368C"/>
    <w:rsid w:val="00091763"/>
    <w:rsid w:val="0009349A"/>
    <w:rsid w:val="00097674"/>
    <w:rsid w:val="00097C3F"/>
    <w:rsid w:val="000A0315"/>
    <w:rsid w:val="000A48BD"/>
    <w:rsid w:val="000A7FFD"/>
    <w:rsid w:val="000B16C4"/>
    <w:rsid w:val="000B1820"/>
    <w:rsid w:val="000C4FD1"/>
    <w:rsid w:val="000C6AD2"/>
    <w:rsid w:val="000C7480"/>
    <w:rsid w:val="000D3303"/>
    <w:rsid w:val="000D7FC2"/>
    <w:rsid w:val="000E231E"/>
    <w:rsid w:val="000E6F67"/>
    <w:rsid w:val="000F1D0C"/>
    <w:rsid w:val="000F4523"/>
    <w:rsid w:val="000F591F"/>
    <w:rsid w:val="0010128C"/>
    <w:rsid w:val="00125374"/>
    <w:rsid w:val="001343AB"/>
    <w:rsid w:val="00134A61"/>
    <w:rsid w:val="00134B83"/>
    <w:rsid w:val="00140E0E"/>
    <w:rsid w:val="001427E4"/>
    <w:rsid w:val="00142BC2"/>
    <w:rsid w:val="00143634"/>
    <w:rsid w:val="00143854"/>
    <w:rsid w:val="00147FBA"/>
    <w:rsid w:val="001546D5"/>
    <w:rsid w:val="001570DB"/>
    <w:rsid w:val="001572A3"/>
    <w:rsid w:val="00157377"/>
    <w:rsid w:val="001613FC"/>
    <w:rsid w:val="00165181"/>
    <w:rsid w:val="001668C5"/>
    <w:rsid w:val="00170639"/>
    <w:rsid w:val="0017339B"/>
    <w:rsid w:val="00173969"/>
    <w:rsid w:val="00176200"/>
    <w:rsid w:val="001816AF"/>
    <w:rsid w:val="001826B6"/>
    <w:rsid w:val="001845FD"/>
    <w:rsid w:val="0018754C"/>
    <w:rsid w:val="0019073D"/>
    <w:rsid w:val="001936A0"/>
    <w:rsid w:val="00194C27"/>
    <w:rsid w:val="001959C9"/>
    <w:rsid w:val="001A0ECA"/>
    <w:rsid w:val="001B1297"/>
    <w:rsid w:val="001B5A29"/>
    <w:rsid w:val="001C01F7"/>
    <w:rsid w:val="001C0E58"/>
    <w:rsid w:val="001C10C8"/>
    <w:rsid w:val="001C5D1D"/>
    <w:rsid w:val="001C6D3B"/>
    <w:rsid w:val="001D327F"/>
    <w:rsid w:val="001D7B77"/>
    <w:rsid w:val="001E3F16"/>
    <w:rsid w:val="002017C4"/>
    <w:rsid w:val="00201891"/>
    <w:rsid w:val="00203AC7"/>
    <w:rsid w:val="00210CD6"/>
    <w:rsid w:val="0021506D"/>
    <w:rsid w:val="002160A9"/>
    <w:rsid w:val="002210A5"/>
    <w:rsid w:val="002237F4"/>
    <w:rsid w:val="00224E36"/>
    <w:rsid w:val="00227F71"/>
    <w:rsid w:val="00235E6C"/>
    <w:rsid w:val="00241F90"/>
    <w:rsid w:val="00245A9A"/>
    <w:rsid w:val="00251071"/>
    <w:rsid w:val="00252C75"/>
    <w:rsid w:val="00261B6B"/>
    <w:rsid w:val="00263E0D"/>
    <w:rsid w:val="00270C00"/>
    <w:rsid w:val="00273163"/>
    <w:rsid w:val="00283AA3"/>
    <w:rsid w:val="00283AE3"/>
    <w:rsid w:val="002840FD"/>
    <w:rsid w:val="0028673B"/>
    <w:rsid w:val="00287AD0"/>
    <w:rsid w:val="00293641"/>
    <w:rsid w:val="0029626D"/>
    <w:rsid w:val="002A7877"/>
    <w:rsid w:val="002A7C39"/>
    <w:rsid w:val="002B17C9"/>
    <w:rsid w:val="002B649F"/>
    <w:rsid w:val="002B7030"/>
    <w:rsid w:val="002C62B3"/>
    <w:rsid w:val="002D3BE3"/>
    <w:rsid w:val="002D43AB"/>
    <w:rsid w:val="002E6AB4"/>
    <w:rsid w:val="002E7D9C"/>
    <w:rsid w:val="002F5ACD"/>
    <w:rsid w:val="002F7E91"/>
    <w:rsid w:val="00313FDA"/>
    <w:rsid w:val="00315BFF"/>
    <w:rsid w:val="003222CA"/>
    <w:rsid w:val="00323A83"/>
    <w:rsid w:val="00330445"/>
    <w:rsid w:val="00330ED8"/>
    <w:rsid w:val="00332E90"/>
    <w:rsid w:val="003330C4"/>
    <w:rsid w:val="00334CC7"/>
    <w:rsid w:val="00340603"/>
    <w:rsid w:val="00346455"/>
    <w:rsid w:val="00350E7E"/>
    <w:rsid w:val="0035567C"/>
    <w:rsid w:val="003601F6"/>
    <w:rsid w:val="003617CA"/>
    <w:rsid w:val="00362558"/>
    <w:rsid w:val="00366B7C"/>
    <w:rsid w:val="00377148"/>
    <w:rsid w:val="00380AA3"/>
    <w:rsid w:val="00386032"/>
    <w:rsid w:val="00386A41"/>
    <w:rsid w:val="00391C64"/>
    <w:rsid w:val="00393D76"/>
    <w:rsid w:val="00393E90"/>
    <w:rsid w:val="00396A05"/>
    <w:rsid w:val="003A1707"/>
    <w:rsid w:val="003A6476"/>
    <w:rsid w:val="003A7407"/>
    <w:rsid w:val="003C225E"/>
    <w:rsid w:val="003C5865"/>
    <w:rsid w:val="003C64EC"/>
    <w:rsid w:val="003D1043"/>
    <w:rsid w:val="003D2443"/>
    <w:rsid w:val="003D7F87"/>
    <w:rsid w:val="003E3324"/>
    <w:rsid w:val="003E3F4B"/>
    <w:rsid w:val="003E68A4"/>
    <w:rsid w:val="003F2167"/>
    <w:rsid w:val="003F3564"/>
    <w:rsid w:val="00400CEE"/>
    <w:rsid w:val="0040564B"/>
    <w:rsid w:val="004228A3"/>
    <w:rsid w:val="00422DB0"/>
    <w:rsid w:val="0042512B"/>
    <w:rsid w:val="00426A8C"/>
    <w:rsid w:val="00437CF7"/>
    <w:rsid w:val="00442040"/>
    <w:rsid w:val="00451E61"/>
    <w:rsid w:val="004545C3"/>
    <w:rsid w:val="00456487"/>
    <w:rsid w:val="00457DB0"/>
    <w:rsid w:val="00471FB7"/>
    <w:rsid w:val="00480076"/>
    <w:rsid w:val="004820CD"/>
    <w:rsid w:val="00491188"/>
    <w:rsid w:val="0049553A"/>
    <w:rsid w:val="00497AF8"/>
    <w:rsid w:val="004A0F5A"/>
    <w:rsid w:val="004A2D83"/>
    <w:rsid w:val="004A7144"/>
    <w:rsid w:val="004B1070"/>
    <w:rsid w:val="004B4B4F"/>
    <w:rsid w:val="004B70F8"/>
    <w:rsid w:val="004D0168"/>
    <w:rsid w:val="004D0357"/>
    <w:rsid w:val="004D05B0"/>
    <w:rsid w:val="004D080B"/>
    <w:rsid w:val="004D276D"/>
    <w:rsid w:val="004D61A5"/>
    <w:rsid w:val="004E387C"/>
    <w:rsid w:val="004E48FB"/>
    <w:rsid w:val="004E681D"/>
    <w:rsid w:val="004F2166"/>
    <w:rsid w:val="005045CC"/>
    <w:rsid w:val="00505812"/>
    <w:rsid w:val="00512C6A"/>
    <w:rsid w:val="00515DF5"/>
    <w:rsid w:val="00517E91"/>
    <w:rsid w:val="00520A11"/>
    <w:rsid w:val="00534B8D"/>
    <w:rsid w:val="00535FBA"/>
    <w:rsid w:val="0053739F"/>
    <w:rsid w:val="00541806"/>
    <w:rsid w:val="005429CE"/>
    <w:rsid w:val="00542D67"/>
    <w:rsid w:val="0054331E"/>
    <w:rsid w:val="0054493A"/>
    <w:rsid w:val="005563A1"/>
    <w:rsid w:val="00565EDA"/>
    <w:rsid w:val="0056664A"/>
    <w:rsid w:val="00567562"/>
    <w:rsid w:val="00571BFA"/>
    <w:rsid w:val="00573C66"/>
    <w:rsid w:val="0058219D"/>
    <w:rsid w:val="00585B6F"/>
    <w:rsid w:val="005A0031"/>
    <w:rsid w:val="005B240C"/>
    <w:rsid w:val="005C02E5"/>
    <w:rsid w:val="005C4269"/>
    <w:rsid w:val="005C5BB0"/>
    <w:rsid w:val="005D0262"/>
    <w:rsid w:val="005D1FEE"/>
    <w:rsid w:val="005D4BA6"/>
    <w:rsid w:val="005D704F"/>
    <w:rsid w:val="005E1C79"/>
    <w:rsid w:val="005E217F"/>
    <w:rsid w:val="005E2F0C"/>
    <w:rsid w:val="005E4C1C"/>
    <w:rsid w:val="005E763A"/>
    <w:rsid w:val="005F1A98"/>
    <w:rsid w:val="005F30E0"/>
    <w:rsid w:val="0062358B"/>
    <w:rsid w:val="00640A81"/>
    <w:rsid w:val="00641868"/>
    <w:rsid w:val="00647231"/>
    <w:rsid w:val="00647A00"/>
    <w:rsid w:val="00650DB6"/>
    <w:rsid w:val="00651120"/>
    <w:rsid w:val="006513CA"/>
    <w:rsid w:val="006524AA"/>
    <w:rsid w:val="00652C93"/>
    <w:rsid w:val="00653622"/>
    <w:rsid w:val="0065544E"/>
    <w:rsid w:val="00655468"/>
    <w:rsid w:val="00663CEA"/>
    <w:rsid w:val="00665CDD"/>
    <w:rsid w:val="006667FF"/>
    <w:rsid w:val="006702DE"/>
    <w:rsid w:val="006774B6"/>
    <w:rsid w:val="00692DD3"/>
    <w:rsid w:val="006A0A4B"/>
    <w:rsid w:val="006A314A"/>
    <w:rsid w:val="006A57C7"/>
    <w:rsid w:val="006B2ADA"/>
    <w:rsid w:val="006B353C"/>
    <w:rsid w:val="006B3A7B"/>
    <w:rsid w:val="006C08ED"/>
    <w:rsid w:val="006C1646"/>
    <w:rsid w:val="006C1AF1"/>
    <w:rsid w:val="006C3179"/>
    <w:rsid w:val="006C5278"/>
    <w:rsid w:val="006C5394"/>
    <w:rsid w:val="006C65AA"/>
    <w:rsid w:val="006D2091"/>
    <w:rsid w:val="006D3A6C"/>
    <w:rsid w:val="006D5B2F"/>
    <w:rsid w:val="006D7308"/>
    <w:rsid w:val="006E343A"/>
    <w:rsid w:val="006E7099"/>
    <w:rsid w:val="006F2DA6"/>
    <w:rsid w:val="00701874"/>
    <w:rsid w:val="0070248F"/>
    <w:rsid w:val="007146EE"/>
    <w:rsid w:val="0071527F"/>
    <w:rsid w:val="007209BA"/>
    <w:rsid w:val="007268FF"/>
    <w:rsid w:val="00737DDD"/>
    <w:rsid w:val="00741030"/>
    <w:rsid w:val="00745DB6"/>
    <w:rsid w:val="00751FD3"/>
    <w:rsid w:val="00760039"/>
    <w:rsid w:val="00761352"/>
    <w:rsid w:val="007623DB"/>
    <w:rsid w:val="00767AC7"/>
    <w:rsid w:val="00771E51"/>
    <w:rsid w:val="007768BB"/>
    <w:rsid w:val="00781DA3"/>
    <w:rsid w:val="00795049"/>
    <w:rsid w:val="0079556C"/>
    <w:rsid w:val="007A35E1"/>
    <w:rsid w:val="007A4BED"/>
    <w:rsid w:val="007B2D5F"/>
    <w:rsid w:val="007B36D6"/>
    <w:rsid w:val="007C0867"/>
    <w:rsid w:val="007C2D16"/>
    <w:rsid w:val="007C7C76"/>
    <w:rsid w:val="007D72D2"/>
    <w:rsid w:val="007E0662"/>
    <w:rsid w:val="007E3AAE"/>
    <w:rsid w:val="007E4260"/>
    <w:rsid w:val="007F32B8"/>
    <w:rsid w:val="007F36C8"/>
    <w:rsid w:val="007F3A9F"/>
    <w:rsid w:val="008016B8"/>
    <w:rsid w:val="0080402E"/>
    <w:rsid w:val="00814E50"/>
    <w:rsid w:val="00816CFD"/>
    <w:rsid w:val="0082305A"/>
    <w:rsid w:val="00825C97"/>
    <w:rsid w:val="008301C0"/>
    <w:rsid w:val="008309D5"/>
    <w:rsid w:val="00835539"/>
    <w:rsid w:val="00836B77"/>
    <w:rsid w:val="00836F45"/>
    <w:rsid w:val="00843DF4"/>
    <w:rsid w:val="008473F3"/>
    <w:rsid w:val="00852A95"/>
    <w:rsid w:val="008653B2"/>
    <w:rsid w:val="00874FA9"/>
    <w:rsid w:val="00880B23"/>
    <w:rsid w:val="008936AF"/>
    <w:rsid w:val="00893F3C"/>
    <w:rsid w:val="008A535A"/>
    <w:rsid w:val="008B0ADC"/>
    <w:rsid w:val="008B135E"/>
    <w:rsid w:val="008B4037"/>
    <w:rsid w:val="008B44DE"/>
    <w:rsid w:val="008B7B6A"/>
    <w:rsid w:val="008C28B8"/>
    <w:rsid w:val="008D37A8"/>
    <w:rsid w:val="008D4D2B"/>
    <w:rsid w:val="008D71C7"/>
    <w:rsid w:val="008E00E3"/>
    <w:rsid w:val="008F1767"/>
    <w:rsid w:val="008F21B4"/>
    <w:rsid w:val="008F3D6C"/>
    <w:rsid w:val="00917D50"/>
    <w:rsid w:val="0092596C"/>
    <w:rsid w:val="009311F3"/>
    <w:rsid w:val="00933BCB"/>
    <w:rsid w:val="0093588B"/>
    <w:rsid w:val="00946419"/>
    <w:rsid w:val="00951204"/>
    <w:rsid w:val="009513D6"/>
    <w:rsid w:val="009757B7"/>
    <w:rsid w:val="00980714"/>
    <w:rsid w:val="00986850"/>
    <w:rsid w:val="0099703E"/>
    <w:rsid w:val="00997C2F"/>
    <w:rsid w:val="00997C3D"/>
    <w:rsid w:val="009A7B10"/>
    <w:rsid w:val="009B087A"/>
    <w:rsid w:val="009B1C2D"/>
    <w:rsid w:val="009B3003"/>
    <w:rsid w:val="009B70F5"/>
    <w:rsid w:val="009D0071"/>
    <w:rsid w:val="009D7839"/>
    <w:rsid w:val="009E081B"/>
    <w:rsid w:val="009E0E7C"/>
    <w:rsid w:val="009E14FB"/>
    <w:rsid w:val="009E3396"/>
    <w:rsid w:val="009E51B5"/>
    <w:rsid w:val="009E76E8"/>
    <w:rsid w:val="009F35C1"/>
    <w:rsid w:val="009F4504"/>
    <w:rsid w:val="009F745D"/>
    <w:rsid w:val="009F74CF"/>
    <w:rsid w:val="00A02383"/>
    <w:rsid w:val="00A06758"/>
    <w:rsid w:val="00A10B9A"/>
    <w:rsid w:val="00A11C4B"/>
    <w:rsid w:val="00A12851"/>
    <w:rsid w:val="00A14F3A"/>
    <w:rsid w:val="00A24794"/>
    <w:rsid w:val="00A27437"/>
    <w:rsid w:val="00A33710"/>
    <w:rsid w:val="00A33823"/>
    <w:rsid w:val="00A46228"/>
    <w:rsid w:val="00A60293"/>
    <w:rsid w:val="00A60422"/>
    <w:rsid w:val="00A61A20"/>
    <w:rsid w:val="00A666D9"/>
    <w:rsid w:val="00A676C1"/>
    <w:rsid w:val="00A71B57"/>
    <w:rsid w:val="00A72C9F"/>
    <w:rsid w:val="00A72D7C"/>
    <w:rsid w:val="00A83C03"/>
    <w:rsid w:val="00A8436B"/>
    <w:rsid w:val="00A86DC5"/>
    <w:rsid w:val="00A86F4B"/>
    <w:rsid w:val="00A87DF5"/>
    <w:rsid w:val="00A93578"/>
    <w:rsid w:val="00A944D0"/>
    <w:rsid w:val="00A95987"/>
    <w:rsid w:val="00AA3407"/>
    <w:rsid w:val="00AA3C29"/>
    <w:rsid w:val="00AA5031"/>
    <w:rsid w:val="00AB045C"/>
    <w:rsid w:val="00AB0BAB"/>
    <w:rsid w:val="00AB490E"/>
    <w:rsid w:val="00AF1B01"/>
    <w:rsid w:val="00AF5007"/>
    <w:rsid w:val="00AF533A"/>
    <w:rsid w:val="00B01EA4"/>
    <w:rsid w:val="00B0480E"/>
    <w:rsid w:val="00B138C0"/>
    <w:rsid w:val="00B40A7E"/>
    <w:rsid w:val="00B414A8"/>
    <w:rsid w:val="00B443D8"/>
    <w:rsid w:val="00B578FD"/>
    <w:rsid w:val="00B71F9B"/>
    <w:rsid w:val="00B74563"/>
    <w:rsid w:val="00B77117"/>
    <w:rsid w:val="00B823FF"/>
    <w:rsid w:val="00B90C1B"/>
    <w:rsid w:val="00B9213D"/>
    <w:rsid w:val="00B97AEA"/>
    <w:rsid w:val="00BA750F"/>
    <w:rsid w:val="00BB0A6D"/>
    <w:rsid w:val="00BB2BEB"/>
    <w:rsid w:val="00BB6643"/>
    <w:rsid w:val="00BB6B2F"/>
    <w:rsid w:val="00BC5C4E"/>
    <w:rsid w:val="00BD5744"/>
    <w:rsid w:val="00BE3584"/>
    <w:rsid w:val="00BE3E70"/>
    <w:rsid w:val="00BF00C5"/>
    <w:rsid w:val="00BF083E"/>
    <w:rsid w:val="00BF586A"/>
    <w:rsid w:val="00C00BC5"/>
    <w:rsid w:val="00C06911"/>
    <w:rsid w:val="00C128E8"/>
    <w:rsid w:val="00C162F8"/>
    <w:rsid w:val="00C20691"/>
    <w:rsid w:val="00C22C78"/>
    <w:rsid w:val="00C23215"/>
    <w:rsid w:val="00C3000D"/>
    <w:rsid w:val="00C37E95"/>
    <w:rsid w:val="00C40ED6"/>
    <w:rsid w:val="00C416F4"/>
    <w:rsid w:val="00C53A36"/>
    <w:rsid w:val="00C66A23"/>
    <w:rsid w:val="00C7449E"/>
    <w:rsid w:val="00C8245E"/>
    <w:rsid w:val="00C8247B"/>
    <w:rsid w:val="00C827F8"/>
    <w:rsid w:val="00C82B5C"/>
    <w:rsid w:val="00C86C06"/>
    <w:rsid w:val="00C8796E"/>
    <w:rsid w:val="00C91701"/>
    <w:rsid w:val="00C92913"/>
    <w:rsid w:val="00C935BD"/>
    <w:rsid w:val="00C93718"/>
    <w:rsid w:val="00CB1D40"/>
    <w:rsid w:val="00CB1E9B"/>
    <w:rsid w:val="00CB6953"/>
    <w:rsid w:val="00CB7F0F"/>
    <w:rsid w:val="00CC1A6F"/>
    <w:rsid w:val="00CC2AFF"/>
    <w:rsid w:val="00CC502E"/>
    <w:rsid w:val="00CC6E34"/>
    <w:rsid w:val="00CD4903"/>
    <w:rsid w:val="00CE3F10"/>
    <w:rsid w:val="00CF16E9"/>
    <w:rsid w:val="00CF4770"/>
    <w:rsid w:val="00CF4FE1"/>
    <w:rsid w:val="00D003CF"/>
    <w:rsid w:val="00D05774"/>
    <w:rsid w:val="00D05F21"/>
    <w:rsid w:val="00D07F99"/>
    <w:rsid w:val="00D16959"/>
    <w:rsid w:val="00D252CF"/>
    <w:rsid w:val="00D26492"/>
    <w:rsid w:val="00D2680E"/>
    <w:rsid w:val="00D371BB"/>
    <w:rsid w:val="00D415FD"/>
    <w:rsid w:val="00D42548"/>
    <w:rsid w:val="00D428D9"/>
    <w:rsid w:val="00D52A7C"/>
    <w:rsid w:val="00D62F3D"/>
    <w:rsid w:val="00D669FC"/>
    <w:rsid w:val="00D67766"/>
    <w:rsid w:val="00D727E6"/>
    <w:rsid w:val="00D94C90"/>
    <w:rsid w:val="00D95F57"/>
    <w:rsid w:val="00D97042"/>
    <w:rsid w:val="00DA1A4D"/>
    <w:rsid w:val="00DA3B45"/>
    <w:rsid w:val="00DB60EE"/>
    <w:rsid w:val="00DC0225"/>
    <w:rsid w:val="00DC3499"/>
    <w:rsid w:val="00DC486D"/>
    <w:rsid w:val="00DC5EB9"/>
    <w:rsid w:val="00DC7C04"/>
    <w:rsid w:val="00DD0FB8"/>
    <w:rsid w:val="00DD581D"/>
    <w:rsid w:val="00DE155B"/>
    <w:rsid w:val="00DE5AE9"/>
    <w:rsid w:val="00DF37ED"/>
    <w:rsid w:val="00DF3CFE"/>
    <w:rsid w:val="00E1012D"/>
    <w:rsid w:val="00E16092"/>
    <w:rsid w:val="00E175BE"/>
    <w:rsid w:val="00E17686"/>
    <w:rsid w:val="00E17B24"/>
    <w:rsid w:val="00E253F8"/>
    <w:rsid w:val="00E257AD"/>
    <w:rsid w:val="00E30800"/>
    <w:rsid w:val="00E456C1"/>
    <w:rsid w:val="00E47B83"/>
    <w:rsid w:val="00E501FE"/>
    <w:rsid w:val="00E5340A"/>
    <w:rsid w:val="00E62112"/>
    <w:rsid w:val="00E65358"/>
    <w:rsid w:val="00E70D02"/>
    <w:rsid w:val="00E940E6"/>
    <w:rsid w:val="00E94887"/>
    <w:rsid w:val="00EA0713"/>
    <w:rsid w:val="00EA328D"/>
    <w:rsid w:val="00EB6993"/>
    <w:rsid w:val="00EB6B2B"/>
    <w:rsid w:val="00EB6B6E"/>
    <w:rsid w:val="00EB6E4C"/>
    <w:rsid w:val="00ED02F5"/>
    <w:rsid w:val="00ED5249"/>
    <w:rsid w:val="00EE43CD"/>
    <w:rsid w:val="00EF1621"/>
    <w:rsid w:val="00F05451"/>
    <w:rsid w:val="00F0617C"/>
    <w:rsid w:val="00F1036F"/>
    <w:rsid w:val="00F232D3"/>
    <w:rsid w:val="00F2473E"/>
    <w:rsid w:val="00F2491C"/>
    <w:rsid w:val="00F264FD"/>
    <w:rsid w:val="00F45D2F"/>
    <w:rsid w:val="00F469AA"/>
    <w:rsid w:val="00F5055A"/>
    <w:rsid w:val="00F552E2"/>
    <w:rsid w:val="00F5715B"/>
    <w:rsid w:val="00F6792C"/>
    <w:rsid w:val="00F67984"/>
    <w:rsid w:val="00F70A40"/>
    <w:rsid w:val="00F71AA3"/>
    <w:rsid w:val="00F72D64"/>
    <w:rsid w:val="00F76CC8"/>
    <w:rsid w:val="00F81057"/>
    <w:rsid w:val="00F813B4"/>
    <w:rsid w:val="00F82591"/>
    <w:rsid w:val="00F85E14"/>
    <w:rsid w:val="00F95EE0"/>
    <w:rsid w:val="00F9643E"/>
    <w:rsid w:val="00FA66B9"/>
    <w:rsid w:val="00FA701F"/>
    <w:rsid w:val="00FC3FDC"/>
    <w:rsid w:val="00FD4DC1"/>
    <w:rsid w:val="00FE232A"/>
    <w:rsid w:val="00FE45C2"/>
    <w:rsid w:val="00FE49B5"/>
    <w:rsid w:val="00FE5A1B"/>
    <w:rsid w:val="00FF003B"/>
    <w:rsid w:val="00FF1829"/>
    <w:rsid w:val="00FF297E"/>
    <w:rsid w:val="00FF7B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FFD34"/>
  <w15:chartTrackingRefBased/>
  <w15:docId w15:val="{B18C0B25-D3AD-45BD-9D88-5FAD5AC1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61352"/>
    <w:pPr>
      <w:bidi/>
    </w:pPr>
    <w:rPr>
      <w:rFonts w:cs="Narkisim"/>
      <w:sz w:val="22"/>
      <w:szCs w:val="22"/>
      <w:lang w:eastAsia="he-IL"/>
    </w:rPr>
  </w:style>
  <w:style w:type="paragraph" w:styleId="1">
    <w:name w:val="heading 1"/>
    <w:basedOn w:val="a"/>
    <w:next w:val="a"/>
    <w:link w:val="10"/>
    <w:qFormat/>
    <w:rsid w:val="00761352"/>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761352"/>
    <w:pPr>
      <w:ind w:left="170" w:hanging="170"/>
      <w:jc w:val="both"/>
    </w:pPr>
    <w:rPr>
      <w:sz w:val="20"/>
      <w:szCs w:val="20"/>
    </w:rPr>
  </w:style>
  <w:style w:type="character" w:styleId="a5">
    <w:name w:val="footnote reference"/>
    <w:basedOn w:val="a0"/>
    <w:semiHidden/>
    <w:rsid w:val="00761352"/>
    <w:rPr>
      <w:vertAlign w:val="superscript"/>
    </w:rPr>
  </w:style>
  <w:style w:type="paragraph" w:styleId="a6">
    <w:name w:val="header"/>
    <w:basedOn w:val="a"/>
    <w:link w:val="a7"/>
    <w:rsid w:val="00761352"/>
    <w:pPr>
      <w:tabs>
        <w:tab w:val="center" w:pos="4153"/>
        <w:tab w:val="right" w:pos="8306"/>
      </w:tabs>
    </w:pPr>
  </w:style>
  <w:style w:type="paragraph" w:styleId="a8">
    <w:name w:val="footer"/>
    <w:basedOn w:val="a"/>
    <w:link w:val="a9"/>
    <w:rsid w:val="00761352"/>
    <w:pPr>
      <w:tabs>
        <w:tab w:val="center" w:pos="4153"/>
        <w:tab w:val="right" w:pos="8306"/>
      </w:tabs>
    </w:pPr>
  </w:style>
  <w:style w:type="paragraph" w:customStyle="1" w:styleId="aa">
    <w:name w:val="כותרת"/>
    <w:basedOn w:val="a"/>
    <w:rsid w:val="00761352"/>
    <w:pPr>
      <w:spacing w:before="240" w:line="320" w:lineRule="atLeast"/>
      <w:jc w:val="center"/>
    </w:pPr>
    <w:rPr>
      <w:rFonts w:cs="David"/>
      <w:b/>
      <w:bCs/>
      <w:spacing w:val="20"/>
      <w:szCs w:val="32"/>
    </w:rPr>
  </w:style>
  <w:style w:type="paragraph" w:customStyle="1" w:styleId="ab">
    <w:name w:val="כותרת קטע"/>
    <w:basedOn w:val="a"/>
    <w:rsid w:val="00761352"/>
    <w:pPr>
      <w:spacing w:before="240" w:line="300" w:lineRule="atLeast"/>
    </w:pPr>
    <w:rPr>
      <w:rFonts w:cs="Arial"/>
      <w:b/>
      <w:bCs/>
      <w:szCs w:val="24"/>
    </w:rPr>
  </w:style>
  <w:style w:type="paragraph" w:customStyle="1" w:styleId="ac">
    <w:name w:val="מקור"/>
    <w:basedOn w:val="a"/>
    <w:rsid w:val="00761352"/>
    <w:pPr>
      <w:spacing w:line="320" w:lineRule="atLeast"/>
      <w:jc w:val="both"/>
    </w:pPr>
    <w:rPr>
      <w:rFonts w:cs="David"/>
      <w:szCs w:val="24"/>
    </w:rPr>
  </w:style>
  <w:style w:type="paragraph" w:customStyle="1" w:styleId="ad">
    <w:name w:val="מחלקי המים"/>
    <w:basedOn w:val="a"/>
    <w:rsid w:val="00761352"/>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761352"/>
    <w:rPr>
      <w:color w:val="0563C1" w:themeColor="hyperlink"/>
      <w:u w:val="single"/>
    </w:rPr>
  </w:style>
  <w:style w:type="character" w:styleId="af">
    <w:name w:val="page number"/>
    <w:basedOn w:val="a0"/>
    <w:rsid w:val="00A72D7C"/>
  </w:style>
  <w:style w:type="character" w:styleId="FollowedHyperlink">
    <w:name w:val="FollowedHyperlink"/>
    <w:rsid w:val="007D72D2"/>
    <w:rPr>
      <w:color w:val="800080"/>
      <w:u w:val="single"/>
    </w:rPr>
  </w:style>
  <w:style w:type="character" w:customStyle="1" w:styleId="a4">
    <w:name w:val="טקסט הערת שוליים תו"/>
    <w:basedOn w:val="a0"/>
    <w:link w:val="a3"/>
    <w:rsid w:val="00761352"/>
    <w:rPr>
      <w:rFonts w:cs="Narkisim"/>
      <w:lang w:eastAsia="he-IL"/>
    </w:rPr>
  </w:style>
  <w:style w:type="character" w:customStyle="1" w:styleId="10">
    <w:name w:val="כותרת 1 תו"/>
    <w:basedOn w:val="a0"/>
    <w:link w:val="1"/>
    <w:rsid w:val="00761352"/>
    <w:rPr>
      <w:rFonts w:cs="David"/>
      <w:b/>
      <w:bCs/>
      <w:sz w:val="22"/>
      <w:szCs w:val="28"/>
      <w:lang w:eastAsia="he-IL"/>
    </w:rPr>
  </w:style>
  <w:style w:type="character" w:customStyle="1" w:styleId="a7">
    <w:name w:val="כותרת עליונה תו"/>
    <w:basedOn w:val="a0"/>
    <w:link w:val="a6"/>
    <w:rsid w:val="00761352"/>
    <w:rPr>
      <w:rFonts w:cs="Narkisim"/>
      <w:sz w:val="22"/>
      <w:szCs w:val="22"/>
      <w:lang w:eastAsia="he-IL"/>
    </w:rPr>
  </w:style>
  <w:style w:type="character" w:customStyle="1" w:styleId="a9">
    <w:name w:val="כותרת תחתונה תו"/>
    <w:basedOn w:val="a0"/>
    <w:link w:val="a8"/>
    <w:rsid w:val="00761352"/>
    <w:rPr>
      <w:rFonts w:cs="Narkisim"/>
      <w:sz w:val="22"/>
      <w:szCs w:val="22"/>
      <w:lang w:eastAsia="he-IL"/>
    </w:rPr>
  </w:style>
  <w:style w:type="paragraph" w:styleId="af0">
    <w:name w:val="Balloon Text"/>
    <w:basedOn w:val="a"/>
    <w:link w:val="af1"/>
    <w:uiPriority w:val="99"/>
    <w:unhideWhenUsed/>
    <w:rsid w:val="00761352"/>
    <w:rPr>
      <w:rFonts w:ascii="Tahoma" w:hAnsi="Tahoma" w:cs="Tahoma"/>
      <w:sz w:val="16"/>
      <w:szCs w:val="16"/>
    </w:rPr>
  </w:style>
  <w:style w:type="character" w:customStyle="1" w:styleId="af1">
    <w:name w:val="טקסט בלונים תו"/>
    <w:basedOn w:val="a0"/>
    <w:link w:val="af0"/>
    <w:uiPriority w:val="99"/>
    <w:rsid w:val="00761352"/>
    <w:rPr>
      <w:rFonts w:ascii="Tahoma" w:hAnsi="Tahoma" w:cs="Tahoma"/>
      <w:sz w:val="16"/>
      <w:szCs w:val="16"/>
      <w:lang w:eastAsia="he-IL"/>
    </w:rPr>
  </w:style>
  <w:style w:type="paragraph" w:customStyle="1" w:styleId="af2">
    <w:name w:val="פסוק"/>
    <w:basedOn w:val="ac"/>
    <w:qFormat/>
    <w:rsid w:val="00761352"/>
    <w:pPr>
      <w:spacing w:before="120"/>
    </w:pPr>
    <w:rPr>
      <w:b/>
      <w:bCs/>
    </w:rPr>
  </w:style>
  <w:style w:type="character" w:styleId="af3">
    <w:name w:val="Unresolved Mention"/>
    <w:basedOn w:val="a0"/>
    <w:uiPriority w:val="99"/>
    <w:semiHidden/>
    <w:unhideWhenUsed/>
    <w:rsid w:val="00C935BD"/>
    <w:rPr>
      <w:color w:val="605E5C"/>
      <w:shd w:val="clear" w:color="auto" w:fill="E1DFDD"/>
    </w:rPr>
  </w:style>
  <w:style w:type="character" w:styleId="af4">
    <w:name w:val="Strong"/>
    <w:basedOn w:val="a0"/>
    <w:uiPriority w:val="22"/>
    <w:qFormat/>
    <w:rsid w:val="008016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1%d7%97%d7%99%d7%a8%d7%94-%d7%91%d7%91%d7%9b%d7%95%d7%a8%d7%94-%d7%95%d7%9e%d7%97%d7%99%d7%a8%d7%941" TargetMode="External"/><Relationship Id="rId13" Type="http://schemas.openxmlformats.org/officeDocument/2006/relationships/hyperlink" Target="http://www.mayim.org.il/?parasha=%D7%9C%D7%97%D7%9C%D7%95%D7%A7-%D7%9B%D7%91%D7%95%D7%93-%D7%9C%D7%9E%D7%9C%D7%9B%D7%95%D7%AA" TargetMode="External"/><Relationship Id="rId18" Type="http://schemas.openxmlformats.org/officeDocument/2006/relationships/hyperlink" Target="http://www.mayim.org.il/?parasha=%d7%a2%d7%9c-%d7%94%d7%a9%d7%99%d7%aa%d7%95%d7%a3" TargetMode="External"/><Relationship Id="rId3" Type="http://schemas.openxmlformats.org/officeDocument/2006/relationships/hyperlink" Target="http://www.mayim.org.il/?parasha=%d7%90%d7%99%d7%9e%d7%aa%d7%99-%d7%a0%d7%90%d7%9e%d7%a8%d7%94-%d7%9c%d7%9e%d7%a9%d7%94-%d7%94%d7%a4%d7%a8%d7%a9%d7%94-%d7%94%d7%96%d7%95" TargetMode="External"/><Relationship Id="rId7" Type="http://schemas.openxmlformats.org/officeDocument/2006/relationships/hyperlink" Target="https://www.mayim.org.il/?parasha=%d7%92%d7%99%d7%9c%d7%95%d7%99-%d7%94%d7%a7%d7%a51" TargetMode="External"/><Relationship Id="rId12" Type="http://schemas.openxmlformats.org/officeDocument/2006/relationships/hyperlink" Target="https://www.mayim.org.il/?parasha=%d7%a1%d7%a0%d7%99%d7%92%d7%95%d7%a8%d7%99%d7%95%d7%aa-%d7%a2%d7%9c-%d7%97%d7%98%d7%90-%d7%94%d7%a2%d7%92%d7%9c" TargetMode="External"/><Relationship Id="rId17" Type="http://schemas.openxmlformats.org/officeDocument/2006/relationships/hyperlink" Target="http://www.mayim.org.il/?parasha=%d7%a6%d7%a8%d7%a2%d7%aa-%d7%a0%d7%a2%d7%9e%d7%9f-%d7%95%d7%92%d7%97%d7%96%d7%991" TargetMode="External"/><Relationship Id="rId2" Type="http://schemas.openxmlformats.org/officeDocument/2006/relationships/hyperlink" Target="http://www.mayim.org.il/?parasha=%D7%97%D7%98%D7%90-%D7%94%D7%A2%D7%92%D7%9C-%D7%9C%D7%93%D7%95%D7%A8%D7%95%D7%AA" TargetMode="External"/><Relationship Id="rId16" Type="http://schemas.openxmlformats.org/officeDocument/2006/relationships/hyperlink" Target="http://www.mayim.org.il/?holiday=%d7%97%d7%95%d7%a8%d7%91%d7%9f-%d7%91%d7%99%d7%aa%d7%a8" TargetMode="External"/><Relationship Id="rId1" Type="http://schemas.openxmlformats.org/officeDocument/2006/relationships/hyperlink" Target="https://www.mayim.org.il/?parasha=%d7%94%d7%a4%d7%98%d7%a8%d7%aa-%d7%94%d7%a9%d7%91%d7%aa-%d7%9e%d7%a7%d7%93%d7%a9-%d7%a9%d7%9c%d7%9e%d7%94" TargetMode="External"/><Relationship Id="rId6" Type="http://schemas.openxmlformats.org/officeDocument/2006/relationships/hyperlink" Target="https://www.mayim.org.il/?parasha=%d7%a1%d7%99%d7%a4%d7%95%d7%a8%d7%94-%d7%a9%d7%9c-%d7%90%d7%a1%d7%a0%d7%aa" TargetMode="External"/><Relationship Id="rId11" Type="http://schemas.openxmlformats.org/officeDocument/2006/relationships/hyperlink" Target="http://www.mayim.org.il/?parasha=%d7%a9%d7%91%d7%98%d7%99-%d7%a2%d7%91%d7%a8-%d7%94%d7%99%d7%a8%d7%93%d7%9f-%d7%94%d7%9e%d7%96%d7%a8%d7%97%d7%99-21" TargetMode="External"/><Relationship Id="rId5" Type="http://schemas.openxmlformats.org/officeDocument/2006/relationships/hyperlink" Target="https://www.mayim.org.il/?parasha=%d7%a1%d7%a0%d7%99%d7%92%d7%95%d7%a8%d7%99%d7%95%d7%aa-%d7%a2%d7%9c-%d7%97%d7%98%d7%90-%d7%94%d7%a2%d7%92%d7%9c" TargetMode="External"/><Relationship Id="rId15" Type="http://schemas.openxmlformats.org/officeDocument/2006/relationships/hyperlink" Target="http://www.mayim.org.il/?parasha=%D7%9E%D7%AA%D7%99-%D7%9E%D7%93%D7%91%D7%A8" TargetMode="External"/><Relationship Id="rId10" Type="http://schemas.openxmlformats.org/officeDocument/2006/relationships/hyperlink" Target="http://www.mayim.org.il/?parasha=%D7%97%D7%98%D7%90-%D7%94%D7%A2%D7%92%D7%9C-%D7%9C%D7%93%D7%95%D7%A8%D7%95%D7%AA" TargetMode="External"/><Relationship Id="rId4" Type="http://schemas.openxmlformats.org/officeDocument/2006/relationships/hyperlink" Target="http://www.mayim.org.il/?parasha=%D7%97%D7%98%D7%90-%D7%94%D7%A2%D7%92%D7%9C-%D7%9C%D7%93%D7%95%D7%A8%D7%95%D7%AA" TargetMode="External"/><Relationship Id="rId9" Type="http://schemas.openxmlformats.org/officeDocument/2006/relationships/hyperlink" Target="https://www.mayim.org.il/?meyuhadim=%D7%A4%D7%A1%D7%9C-%D7%9E%D7%99%D7%9B%D7%94" TargetMode="External"/><Relationship Id="rId14" Type="http://schemas.openxmlformats.org/officeDocument/2006/relationships/hyperlink" Target="http://www.mayim.org.il/?holiday=%d7%99%d7%95%d7%9d-%d7%a9%d7%94%d7%95%d7%aa%d7%a8%d7%95-%d7%a9%d7%91%d7%98%d7%99%d7%9d-%d7%9c%d7%91%d7%90-%d7%96%d7%94-%d7%91%d7%96%d7%9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8D750-37C6-41D0-A9F2-3E898D41C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6</Pages>
  <Words>1479</Words>
  <Characters>7400</Characters>
  <Application>Microsoft Office Word</Application>
  <DocSecurity>0</DocSecurity>
  <Lines>61</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פוקד עוון אבות על בנים</vt:lpstr>
      <vt:lpstr>הפטרת השבת - אליהו בהר הכרמל</vt:lpstr>
    </vt:vector>
  </TitlesOfParts>
  <Company>Microsoft</Company>
  <LinksUpToDate>false</LinksUpToDate>
  <CharactersWithSpaces>8862</CharactersWithSpaces>
  <SharedDoc>false</SharedDoc>
  <HLinks>
    <vt:vector size="84" baseType="variant">
      <vt:variant>
        <vt:i4>2752549</vt:i4>
      </vt:variant>
      <vt:variant>
        <vt:i4>39</vt:i4>
      </vt:variant>
      <vt:variant>
        <vt:i4>0</vt:i4>
      </vt:variant>
      <vt:variant>
        <vt:i4>5</vt:i4>
      </vt:variant>
      <vt:variant>
        <vt:lpwstr>http://www.mayim.org.il/?parasha=%d7%a2%d7%9c-%d7%94%d7%a9%d7%99%d7%aa%d7%95%d7%a3</vt:lpwstr>
      </vt:variant>
      <vt:variant>
        <vt:lpwstr/>
      </vt:variant>
      <vt:variant>
        <vt:i4>3801122</vt:i4>
      </vt:variant>
      <vt:variant>
        <vt:i4>36</vt:i4>
      </vt:variant>
      <vt:variant>
        <vt:i4>0</vt:i4>
      </vt:variant>
      <vt:variant>
        <vt:i4>5</vt:i4>
      </vt:variant>
      <vt:variant>
        <vt:lpwstr>http://www.mayim.org.il/?parasha=%d7%a6%d7%a8%d7%a2%d7%aa-%d7%a0%d7%a2%d7%9e%d7%9f-%d7%95%d7%92%d7%97%d7%96%d7%991</vt:lpwstr>
      </vt:variant>
      <vt:variant>
        <vt:lpwstr/>
      </vt:variant>
      <vt:variant>
        <vt:i4>655375</vt:i4>
      </vt:variant>
      <vt:variant>
        <vt:i4>33</vt:i4>
      </vt:variant>
      <vt:variant>
        <vt:i4>0</vt:i4>
      </vt:variant>
      <vt:variant>
        <vt:i4>5</vt:i4>
      </vt:variant>
      <vt:variant>
        <vt:lpwstr>http://www.mayim.org.il/?holiday=%d7%97%d7%95%d7%a8%d7%91%d7%9f-%d7%91%d7%99%d7%aa%d7%a8</vt:lpwstr>
      </vt:variant>
      <vt:variant>
        <vt:lpwstr/>
      </vt:variant>
      <vt:variant>
        <vt:i4>851976</vt:i4>
      </vt:variant>
      <vt:variant>
        <vt:i4>30</vt:i4>
      </vt:variant>
      <vt:variant>
        <vt:i4>0</vt:i4>
      </vt:variant>
      <vt:variant>
        <vt:i4>5</vt:i4>
      </vt:variant>
      <vt:variant>
        <vt:lpwstr>http://www.mayim.org.il/?parasha=%D7%9E%D7%AA%D7%99-%D7%9E%D7%93%D7%91%D7%A8</vt:lpwstr>
      </vt:variant>
      <vt:variant>
        <vt:lpwstr/>
      </vt:variant>
      <vt:variant>
        <vt:i4>7667836</vt:i4>
      </vt:variant>
      <vt:variant>
        <vt:i4>27</vt:i4>
      </vt:variant>
      <vt:variant>
        <vt:i4>0</vt:i4>
      </vt:variant>
      <vt:variant>
        <vt:i4>5</vt:i4>
      </vt:variant>
      <vt:variant>
        <vt:lpwstr>http://www.mayim.org.il/?holiday=%d7%99%d7%95%d7%9d-%d7%a9%d7%94%d7%95%d7%aa%d7%a8%d7%95-%d7%a9%d7%91%d7%98%d7%99%d7%9d-%d7%9c%d7%91%d7%90-%d7%96%d7%94-%d7%91%d7%96%d7%941</vt:lpwstr>
      </vt:variant>
      <vt:variant>
        <vt:lpwstr/>
      </vt:variant>
      <vt:variant>
        <vt:i4>6225991</vt:i4>
      </vt:variant>
      <vt:variant>
        <vt:i4>24</vt:i4>
      </vt:variant>
      <vt:variant>
        <vt:i4>0</vt:i4>
      </vt:variant>
      <vt:variant>
        <vt:i4>5</vt:i4>
      </vt:variant>
      <vt:variant>
        <vt:lpwstr>http://www.mayim.org.il/?parasha=%D7%9C%D7%97%D7%9C%D7%95%D7%A7-%D7%9B%D7%91%D7%95%D7%93-%D7%9C%D7%9E%D7%9C%D7%9B%D7%95%D7%AA</vt:lpwstr>
      </vt:variant>
      <vt:variant>
        <vt:lpwstr/>
      </vt:variant>
      <vt:variant>
        <vt:i4>4980738</vt:i4>
      </vt:variant>
      <vt:variant>
        <vt:i4>21</vt:i4>
      </vt:variant>
      <vt:variant>
        <vt:i4>0</vt:i4>
      </vt:variant>
      <vt:variant>
        <vt:i4>5</vt:i4>
      </vt:variant>
      <vt:variant>
        <vt:lpwstr>https://www.mayim.org.il/?parasha=%d7%a1%d7%a0%d7%99%d7%92%d7%95%d7%a8%d7%99%d7%95%d7%aa-%d7%a2%d7%9c-%d7%97%d7%98%d7%90-%d7%94%d7%a2%d7%92%d7%9c</vt:lpwstr>
      </vt:variant>
      <vt:variant>
        <vt:lpwstr/>
      </vt:variant>
      <vt:variant>
        <vt:i4>4063351</vt:i4>
      </vt:variant>
      <vt:variant>
        <vt:i4>18</vt:i4>
      </vt:variant>
      <vt:variant>
        <vt:i4>0</vt:i4>
      </vt:variant>
      <vt:variant>
        <vt:i4>5</vt:i4>
      </vt:variant>
      <vt:variant>
        <vt:lpwstr>http://www.mayim.org.il/?parasha=%d7%a9%d7%91%d7%98%d7%99-%d7%a2%d7%91%d7%a8-%d7%94%d7%99%d7%a8%d7%93%d7%9f-%d7%94%d7%9e%d7%96%d7%a8%d7%97%d7%99-21</vt:lpwstr>
      </vt:variant>
      <vt:variant>
        <vt:lpwstr/>
      </vt:variant>
      <vt:variant>
        <vt:i4>6094927</vt:i4>
      </vt:variant>
      <vt:variant>
        <vt:i4>15</vt:i4>
      </vt:variant>
      <vt:variant>
        <vt:i4>0</vt:i4>
      </vt:variant>
      <vt:variant>
        <vt:i4>5</vt:i4>
      </vt:variant>
      <vt:variant>
        <vt:lpwstr>http://www.mayim.org.il/?parasha=%D7%97%D7%98%D7%90-%D7%94%D7%A2%D7%92%D7%9C-%D7%9C%D7%93%D7%95%D7%A8%D7%95%D7%AA</vt:lpwstr>
      </vt:variant>
      <vt:variant>
        <vt:lpwstr/>
      </vt:variant>
      <vt:variant>
        <vt:i4>6488122</vt:i4>
      </vt:variant>
      <vt:variant>
        <vt:i4>12</vt:i4>
      </vt:variant>
      <vt:variant>
        <vt:i4>0</vt:i4>
      </vt:variant>
      <vt:variant>
        <vt:i4>5</vt:i4>
      </vt:variant>
      <vt:variant>
        <vt:lpwstr>https://www.mayim.org.il/?meyuhadim=%D7%A4%D7%A1%D7%9C-%D7%9E%D7%99%D7%9B%D7%94</vt:lpwstr>
      </vt:variant>
      <vt:variant>
        <vt:lpwstr/>
      </vt:variant>
      <vt:variant>
        <vt:i4>4980738</vt:i4>
      </vt:variant>
      <vt:variant>
        <vt:i4>9</vt:i4>
      </vt:variant>
      <vt:variant>
        <vt:i4>0</vt:i4>
      </vt:variant>
      <vt:variant>
        <vt:i4>5</vt:i4>
      </vt:variant>
      <vt:variant>
        <vt:lpwstr>https://www.mayim.org.il/?parasha=%d7%a1%d7%a0%d7%99%d7%92%d7%95%d7%a8%d7%99%d7%95%d7%aa-%d7%a2%d7%9c-%d7%97%d7%98%d7%90-%d7%94%d7%a2%d7%92%d7%9c</vt:lpwstr>
      </vt:variant>
      <vt:variant>
        <vt:lpwstr/>
      </vt:variant>
      <vt:variant>
        <vt:i4>6094927</vt:i4>
      </vt:variant>
      <vt:variant>
        <vt:i4>6</vt:i4>
      </vt:variant>
      <vt:variant>
        <vt:i4>0</vt:i4>
      </vt:variant>
      <vt:variant>
        <vt:i4>5</vt:i4>
      </vt:variant>
      <vt:variant>
        <vt:lpwstr>http://www.mayim.org.il/?parasha=%D7%97%D7%98%D7%90-%D7%94%D7%A2%D7%92%D7%9C-%D7%9C%D7%93%D7%95%D7%A8%D7%95%D7%AA</vt:lpwstr>
      </vt:variant>
      <vt:variant>
        <vt:lpwstr/>
      </vt:variant>
      <vt:variant>
        <vt:i4>5242953</vt:i4>
      </vt:variant>
      <vt:variant>
        <vt:i4>3</vt:i4>
      </vt:variant>
      <vt:variant>
        <vt:i4>0</vt:i4>
      </vt:variant>
      <vt:variant>
        <vt:i4>5</vt:i4>
      </vt:variant>
      <vt:variant>
        <vt:lpwstr>http://www.mayim.org.il/?parasha=%d7%90%d7%99%d7%9e%d7%aa%d7%99-%d7%a0%d7%90%d7%9e%d7%a8%d7%94-%d7%9c%d7%9e%d7%a9%d7%94-%d7%94%d7%a4%d7%a8%d7%a9%d7%94-%d7%94%d7%96%d7%95</vt:lpwstr>
      </vt:variant>
      <vt:variant>
        <vt:lpwstr/>
      </vt:variant>
      <vt:variant>
        <vt:i4>3735670</vt:i4>
      </vt:variant>
      <vt:variant>
        <vt:i4>0</vt:i4>
      </vt:variant>
      <vt:variant>
        <vt:i4>0</vt:i4>
      </vt:variant>
      <vt:variant>
        <vt:i4>5</vt:i4>
      </vt:variant>
      <vt:variant>
        <vt:lpwstr>https://www.mayim.org.il/?parasha=%d7%94%d7%a4%d7%98%d7%a8%d7%aa-%d7%94%d7%a9%d7%91%d7%aa-%d7%9e%d7%a7%d7%93%d7%a9-%d7%a9%d7%9c%d7%9e%d7%94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עגלי ירבעם</dc:title>
  <dc:subject>כי תשא</dc:subject>
  <dc:creator>אשר יובל</dc:creator>
  <cp:keywords/>
  <cp:lastModifiedBy>Administrator</cp:lastModifiedBy>
  <cp:revision>2</cp:revision>
  <cp:lastPrinted>2021-03-03T14:17:00Z</cp:lastPrinted>
  <dcterms:created xsi:type="dcterms:W3CDTF">2026-03-07T12:12:00Z</dcterms:created>
  <dcterms:modified xsi:type="dcterms:W3CDTF">2026-03-07T12:12:00Z</dcterms:modified>
</cp:coreProperties>
</file>