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FD79F" w14:textId="77777777" w:rsidR="007708CC" w:rsidRDefault="00941D8D">
      <w:pPr>
        <w:pStyle w:val="aa"/>
        <w:spacing w:line="360" w:lineRule="auto"/>
        <w:rPr>
          <w:rtl/>
        </w:rPr>
      </w:pPr>
      <w:bookmarkStart w:id="0" w:name="_GoBack"/>
      <w:bookmarkEnd w:id="0"/>
      <w:r>
        <w:rPr>
          <w:rFonts w:hint="cs"/>
          <w:rtl/>
        </w:rPr>
        <w:t>מן השמים דברתי עמכם</w:t>
      </w:r>
    </w:p>
    <w:p w14:paraId="3CEFD50A" w14:textId="77777777" w:rsidR="002C290E" w:rsidRDefault="002C290E" w:rsidP="00A40059">
      <w:pPr>
        <w:autoSpaceDE w:val="0"/>
        <w:autoSpaceDN w:val="0"/>
        <w:adjustRightInd w:val="0"/>
        <w:spacing w:before="240" w:line="320" w:lineRule="atLeast"/>
        <w:jc w:val="both"/>
        <w:rPr>
          <w:rFonts w:cs="David"/>
          <w:b/>
          <w:bCs/>
          <w:szCs w:val="24"/>
          <w:rtl/>
        </w:rPr>
      </w:pPr>
      <w:r w:rsidRPr="002C290E">
        <w:rPr>
          <w:rFonts w:cs="David" w:hint="eastAsia"/>
          <w:b/>
          <w:bCs/>
          <w:szCs w:val="24"/>
          <w:rtl/>
        </w:rPr>
        <w:t>וַיֹּאמֶר</w:t>
      </w:r>
      <w:r w:rsidRPr="002C290E">
        <w:rPr>
          <w:rFonts w:cs="David"/>
          <w:b/>
          <w:bCs/>
          <w:szCs w:val="24"/>
          <w:rtl/>
        </w:rPr>
        <w:t xml:space="preserve"> </w:t>
      </w:r>
      <w:r>
        <w:rPr>
          <w:rFonts w:cs="David" w:hint="cs"/>
          <w:b/>
          <w:bCs/>
          <w:szCs w:val="24"/>
          <w:rtl/>
        </w:rPr>
        <w:t>ה'</w:t>
      </w:r>
      <w:r w:rsidRPr="002C290E">
        <w:rPr>
          <w:rFonts w:cs="David"/>
          <w:b/>
          <w:bCs/>
          <w:szCs w:val="24"/>
          <w:rtl/>
        </w:rPr>
        <w:t xml:space="preserve"> </w:t>
      </w:r>
      <w:r w:rsidRPr="002C290E">
        <w:rPr>
          <w:rFonts w:cs="David" w:hint="eastAsia"/>
          <w:b/>
          <w:bCs/>
          <w:szCs w:val="24"/>
          <w:rtl/>
        </w:rPr>
        <w:t>אֶל</w:t>
      </w:r>
      <w:r w:rsidRPr="002C290E">
        <w:rPr>
          <w:rFonts w:cs="David"/>
          <w:b/>
          <w:bCs/>
          <w:szCs w:val="24"/>
          <w:rtl/>
        </w:rPr>
        <w:t xml:space="preserve"> </w:t>
      </w:r>
      <w:r w:rsidRPr="002C290E">
        <w:rPr>
          <w:rFonts w:cs="David" w:hint="eastAsia"/>
          <w:b/>
          <w:bCs/>
          <w:szCs w:val="24"/>
          <w:rtl/>
        </w:rPr>
        <w:t>מֹשֶׁה</w:t>
      </w:r>
      <w:r w:rsidRPr="002C290E">
        <w:rPr>
          <w:rFonts w:cs="David"/>
          <w:b/>
          <w:bCs/>
          <w:szCs w:val="24"/>
          <w:rtl/>
        </w:rPr>
        <w:t xml:space="preserve"> </w:t>
      </w:r>
      <w:r w:rsidRPr="002C290E">
        <w:rPr>
          <w:rFonts w:cs="David" w:hint="eastAsia"/>
          <w:b/>
          <w:bCs/>
          <w:szCs w:val="24"/>
          <w:rtl/>
        </w:rPr>
        <w:t>כֹּה</w:t>
      </w:r>
      <w:r w:rsidRPr="002C290E">
        <w:rPr>
          <w:rFonts w:cs="David"/>
          <w:b/>
          <w:bCs/>
          <w:szCs w:val="24"/>
          <w:rtl/>
        </w:rPr>
        <w:t xml:space="preserve"> </w:t>
      </w:r>
      <w:r w:rsidRPr="002C290E">
        <w:rPr>
          <w:rFonts w:cs="David" w:hint="eastAsia"/>
          <w:b/>
          <w:bCs/>
          <w:szCs w:val="24"/>
          <w:rtl/>
        </w:rPr>
        <w:t>תֹאמַר</w:t>
      </w:r>
      <w:r w:rsidRPr="002C290E">
        <w:rPr>
          <w:rFonts w:cs="David"/>
          <w:b/>
          <w:bCs/>
          <w:szCs w:val="24"/>
          <w:rtl/>
        </w:rPr>
        <w:t xml:space="preserve"> </w:t>
      </w:r>
      <w:r w:rsidRPr="002C290E">
        <w:rPr>
          <w:rFonts w:cs="David" w:hint="eastAsia"/>
          <w:b/>
          <w:bCs/>
          <w:szCs w:val="24"/>
          <w:rtl/>
        </w:rPr>
        <w:t>אֶל</w:t>
      </w:r>
      <w:r w:rsidRPr="002C290E">
        <w:rPr>
          <w:rFonts w:cs="David"/>
          <w:b/>
          <w:bCs/>
          <w:szCs w:val="24"/>
          <w:rtl/>
        </w:rPr>
        <w:t xml:space="preserve"> </w:t>
      </w:r>
      <w:r w:rsidRPr="002C290E">
        <w:rPr>
          <w:rFonts w:cs="David" w:hint="eastAsia"/>
          <w:b/>
          <w:bCs/>
          <w:szCs w:val="24"/>
          <w:rtl/>
        </w:rPr>
        <w:t>בְּנֵי</w:t>
      </w:r>
      <w:r w:rsidRPr="002C290E">
        <w:rPr>
          <w:rFonts w:cs="David"/>
          <w:b/>
          <w:bCs/>
          <w:szCs w:val="24"/>
          <w:rtl/>
        </w:rPr>
        <w:t xml:space="preserve"> </w:t>
      </w:r>
      <w:r w:rsidRPr="002C290E">
        <w:rPr>
          <w:rFonts w:cs="David" w:hint="eastAsia"/>
          <w:b/>
          <w:bCs/>
          <w:szCs w:val="24"/>
          <w:rtl/>
        </w:rPr>
        <w:t>יִשְׂרָאֵל</w:t>
      </w:r>
      <w:r w:rsidRPr="002C290E">
        <w:rPr>
          <w:rFonts w:cs="David"/>
          <w:b/>
          <w:bCs/>
          <w:szCs w:val="24"/>
          <w:rtl/>
        </w:rPr>
        <w:t xml:space="preserve"> </w:t>
      </w:r>
      <w:r w:rsidRPr="002C290E">
        <w:rPr>
          <w:rFonts w:cs="David" w:hint="eastAsia"/>
          <w:b/>
          <w:bCs/>
          <w:szCs w:val="24"/>
          <w:rtl/>
        </w:rPr>
        <w:t>אַתֶּם</w:t>
      </w:r>
      <w:r w:rsidRPr="002C290E">
        <w:rPr>
          <w:rFonts w:cs="David"/>
          <w:b/>
          <w:bCs/>
          <w:szCs w:val="24"/>
          <w:rtl/>
        </w:rPr>
        <w:t xml:space="preserve"> </w:t>
      </w:r>
      <w:r w:rsidRPr="002C290E">
        <w:rPr>
          <w:rFonts w:cs="David" w:hint="eastAsia"/>
          <w:b/>
          <w:bCs/>
          <w:szCs w:val="24"/>
          <w:rtl/>
        </w:rPr>
        <w:t>רְאִיתֶם</w:t>
      </w:r>
      <w:r w:rsidRPr="002C290E">
        <w:rPr>
          <w:rFonts w:cs="David"/>
          <w:b/>
          <w:bCs/>
          <w:szCs w:val="24"/>
          <w:rtl/>
        </w:rPr>
        <w:t xml:space="preserve"> </w:t>
      </w:r>
      <w:r w:rsidRPr="002C290E">
        <w:rPr>
          <w:rFonts w:cs="David" w:hint="eastAsia"/>
          <w:b/>
          <w:bCs/>
          <w:szCs w:val="24"/>
          <w:rtl/>
        </w:rPr>
        <w:t>כִּי</w:t>
      </w:r>
      <w:r w:rsidRPr="002C290E">
        <w:rPr>
          <w:rFonts w:cs="David"/>
          <w:b/>
          <w:bCs/>
          <w:szCs w:val="24"/>
          <w:rtl/>
        </w:rPr>
        <w:t xml:space="preserve"> </w:t>
      </w:r>
      <w:r w:rsidRPr="002C290E">
        <w:rPr>
          <w:rFonts w:cs="David" w:hint="eastAsia"/>
          <w:b/>
          <w:bCs/>
          <w:szCs w:val="24"/>
          <w:rtl/>
        </w:rPr>
        <w:t>מִן</w:t>
      </w:r>
      <w:r w:rsidRPr="002C290E">
        <w:rPr>
          <w:rFonts w:cs="David"/>
          <w:b/>
          <w:bCs/>
          <w:szCs w:val="24"/>
          <w:rtl/>
        </w:rPr>
        <w:t xml:space="preserve"> </w:t>
      </w:r>
      <w:r w:rsidRPr="002C290E">
        <w:rPr>
          <w:rFonts w:cs="David" w:hint="eastAsia"/>
          <w:b/>
          <w:bCs/>
          <w:szCs w:val="24"/>
          <w:rtl/>
        </w:rPr>
        <w:t>הַשָּׁמַיִם</w:t>
      </w:r>
      <w:r w:rsidRPr="002C290E">
        <w:rPr>
          <w:rFonts w:cs="David"/>
          <w:b/>
          <w:bCs/>
          <w:szCs w:val="24"/>
          <w:rtl/>
        </w:rPr>
        <w:t xml:space="preserve"> </w:t>
      </w:r>
      <w:r w:rsidRPr="002C290E">
        <w:rPr>
          <w:rFonts w:cs="David" w:hint="eastAsia"/>
          <w:b/>
          <w:bCs/>
          <w:szCs w:val="24"/>
          <w:rtl/>
        </w:rPr>
        <w:t>דִּבַּרְתִּי</w:t>
      </w:r>
      <w:r w:rsidRPr="002C290E">
        <w:rPr>
          <w:rFonts w:cs="David"/>
          <w:b/>
          <w:bCs/>
          <w:szCs w:val="24"/>
          <w:rtl/>
        </w:rPr>
        <w:t xml:space="preserve"> </w:t>
      </w:r>
      <w:r w:rsidRPr="002C290E">
        <w:rPr>
          <w:rFonts w:cs="David" w:hint="eastAsia"/>
          <w:b/>
          <w:bCs/>
          <w:szCs w:val="24"/>
          <w:rtl/>
        </w:rPr>
        <w:t>עִמָּכֶם</w:t>
      </w:r>
      <w:r w:rsidR="00A40059">
        <w:rPr>
          <w:rFonts w:cs="David" w:hint="cs"/>
          <w:b/>
          <w:bCs/>
          <w:szCs w:val="24"/>
          <w:rtl/>
        </w:rPr>
        <w:t>:</w:t>
      </w:r>
      <w:r w:rsidRPr="002C290E">
        <w:rPr>
          <w:rFonts w:cs="David"/>
          <w:b/>
          <w:bCs/>
          <w:szCs w:val="24"/>
          <w:rtl/>
        </w:rPr>
        <w:t xml:space="preserve"> </w:t>
      </w:r>
      <w:r w:rsidRPr="002C290E">
        <w:rPr>
          <w:rtl/>
        </w:rPr>
        <w:t xml:space="preserve">(שמות כ </w:t>
      </w:r>
      <w:proofErr w:type="spellStart"/>
      <w:r w:rsidRPr="002C290E">
        <w:rPr>
          <w:rtl/>
        </w:rPr>
        <w:t>יט</w:t>
      </w:r>
      <w:proofErr w:type="spellEnd"/>
      <w:r w:rsidRPr="002C290E">
        <w:rPr>
          <w:rtl/>
        </w:rPr>
        <w:t>)</w:t>
      </w:r>
      <w:r>
        <w:rPr>
          <w:rFonts w:hint="cs"/>
          <w:rtl/>
        </w:rPr>
        <w:t>.</w:t>
      </w:r>
      <w:r w:rsidRPr="002C290E">
        <w:rPr>
          <w:rStyle w:val="a5"/>
          <w:rtl/>
        </w:rPr>
        <w:footnoteReference w:id="1"/>
      </w:r>
    </w:p>
    <w:p w14:paraId="57CCB826" w14:textId="77777777" w:rsidR="00941D8D" w:rsidRPr="002C290E" w:rsidRDefault="00941D8D" w:rsidP="00A40059">
      <w:pPr>
        <w:autoSpaceDE w:val="0"/>
        <w:autoSpaceDN w:val="0"/>
        <w:adjustRightInd w:val="0"/>
        <w:spacing w:before="120" w:line="320" w:lineRule="atLeast"/>
        <w:jc w:val="both"/>
        <w:rPr>
          <w:rFonts w:cs="David"/>
          <w:b/>
          <w:bCs/>
          <w:szCs w:val="24"/>
          <w:rtl/>
        </w:rPr>
      </w:pPr>
      <w:r w:rsidRPr="00941D8D">
        <w:rPr>
          <w:rFonts w:cs="David"/>
          <w:b/>
          <w:bCs/>
          <w:szCs w:val="24"/>
          <w:rtl/>
        </w:rPr>
        <w:t xml:space="preserve">מִן הַשָּׁמַיִם הִשְׁמִיעֲךָ אֶת קֹלוֹ </w:t>
      </w:r>
      <w:proofErr w:type="spellStart"/>
      <w:r w:rsidRPr="00941D8D">
        <w:rPr>
          <w:rFonts w:cs="David"/>
          <w:b/>
          <w:bCs/>
          <w:szCs w:val="24"/>
          <w:rtl/>
        </w:rPr>
        <w:t>לְיַסְּרֶך</w:t>
      </w:r>
      <w:proofErr w:type="spellEnd"/>
      <w:r w:rsidRPr="00941D8D">
        <w:rPr>
          <w:rFonts w:cs="David"/>
          <w:b/>
          <w:bCs/>
          <w:szCs w:val="24"/>
          <w:rtl/>
        </w:rPr>
        <w:t>ָּ וְעַל הָאָרֶץ הֶרְאֲךָ אֶת אִשּׁוֹ הַגְּדוֹלָה וּדְבָרָיו שָׁמַעְתָּ מִתּוֹךְ הָאֵשׁ</w:t>
      </w:r>
      <w:r w:rsidR="00A40059">
        <w:rPr>
          <w:rFonts w:cs="David" w:hint="cs"/>
          <w:b/>
          <w:bCs/>
          <w:szCs w:val="24"/>
          <w:rtl/>
        </w:rPr>
        <w:t>:</w:t>
      </w:r>
      <w:r w:rsidR="00494FAC" w:rsidRPr="00494FAC">
        <w:rPr>
          <w:rtl/>
        </w:rPr>
        <w:t xml:space="preserve"> </w:t>
      </w:r>
      <w:r w:rsidR="00494FAC">
        <w:rPr>
          <w:rFonts w:hint="cs"/>
          <w:rtl/>
        </w:rPr>
        <w:t>(</w:t>
      </w:r>
      <w:r w:rsidR="00494FAC" w:rsidRPr="00494FAC">
        <w:rPr>
          <w:rtl/>
        </w:rPr>
        <w:t>דברים ד</w:t>
      </w:r>
      <w:r w:rsidR="00494FAC">
        <w:rPr>
          <w:rFonts w:hint="cs"/>
          <w:rtl/>
        </w:rPr>
        <w:t xml:space="preserve"> לו)</w:t>
      </w:r>
      <w:r w:rsidR="00494FAC">
        <w:rPr>
          <w:rFonts w:cs="David" w:hint="cs"/>
          <w:b/>
          <w:bCs/>
          <w:szCs w:val="24"/>
          <w:rtl/>
        </w:rPr>
        <w:t>.</w:t>
      </w:r>
      <w:r w:rsidR="00494FAC">
        <w:rPr>
          <w:rStyle w:val="a5"/>
          <w:rFonts w:cs="David"/>
          <w:b/>
          <w:bCs/>
          <w:szCs w:val="24"/>
          <w:rtl/>
        </w:rPr>
        <w:footnoteReference w:id="2"/>
      </w:r>
    </w:p>
    <w:p w14:paraId="63C169A3" w14:textId="77777777" w:rsidR="00CF04FF" w:rsidRDefault="00CF04FF" w:rsidP="00CF04FF">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ע</w:t>
      </w:r>
      <w:r>
        <w:rPr>
          <w:rtl/>
          <w:lang w:eastAsia="en-US"/>
        </w:rPr>
        <w:t xml:space="preserve"> </w:t>
      </w:r>
      <w:r>
        <w:rPr>
          <w:rFonts w:hint="cs"/>
          <w:rtl/>
          <w:lang w:eastAsia="en-US"/>
        </w:rPr>
        <w:t>סימן ט</w:t>
      </w:r>
      <w:r w:rsidR="006C19FB">
        <w:rPr>
          <w:rFonts w:hint="cs"/>
          <w:rtl/>
          <w:lang w:eastAsia="en-US"/>
        </w:rPr>
        <w:t xml:space="preserve"> </w:t>
      </w:r>
      <w:r w:rsidR="006C19FB">
        <w:rPr>
          <w:rtl/>
          <w:lang w:eastAsia="en-US"/>
        </w:rPr>
        <w:t>–</w:t>
      </w:r>
      <w:r w:rsidR="006C19FB">
        <w:rPr>
          <w:rFonts w:hint="cs"/>
          <w:rtl/>
          <w:lang w:eastAsia="en-US"/>
        </w:rPr>
        <w:t xml:space="preserve"> האבן נגללה ושבה למקומה</w:t>
      </w:r>
    </w:p>
    <w:p w14:paraId="0DFE7845" w14:textId="77777777" w:rsidR="00CF04FF" w:rsidRDefault="00CF04FF" w:rsidP="00474743">
      <w:pPr>
        <w:pStyle w:val="ac"/>
        <w:rPr>
          <w:rtl/>
          <w:lang w:eastAsia="en-US"/>
        </w:rPr>
      </w:pPr>
      <w:r>
        <w:rPr>
          <w:rFonts w:hint="eastAsia"/>
          <w:rtl/>
          <w:lang w:eastAsia="en-US"/>
        </w:rPr>
        <w:t>ר</w:t>
      </w:r>
      <w:r>
        <w:rPr>
          <w:rtl/>
          <w:lang w:eastAsia="en-US"/>
        </w:rPr>
        <w:t xml:space="preserve">' </w:t>
      </w:r>
      <w:r>
        <w:rPr>
          <w:rFonts w:hint="eastAsia"/>
          <w:rtl/>
          <w:lang w:eastAsia="en-US"/>
        </w:rPr>
        <w:t>יוחנן</w:t>
      </w:r>
      <w:r>
        <w:rPr>
          <w:rtl/>
          <w:lang w:eastAsia="en-US"/>
        </w:rPr>
        <w:t xml:space="preserve"> </w:t>
      </w:r>
      <w:r>
        <w:rPr>
          <w:rFonts w:hint="eastAsia"/>
          <w:rtl/>
          <w:lang w:eastAsia="en-US"/>
        </w:rPr>
        <w:t>פתר</w:t>
      </w:r>
      <w:r>
        <w:rPr>
          <w:rtl/>
          <w:lang w:eastAsia="en-US"/>
        </w:rPr>
        <w:t xml:space="preserve"> </w:t>
      </w:r>
      <w:r>
        <w:rPr>
          <w:rFonts w:hint="eastAsia"/>
          <w:rtl/>
          <w:lang w:eastAsia="en-US"/>
        </w:rPr>
        <w:t>לה</w:t>
      </w:r>
      <w:r>
        <w:rPr>
          <w:rtl/>
          <w:lang w:eastAsia="en-US"/>
        </w:rPr>
        <w:t xml:space="preserve"> </w:t>
      </w:r>
      <w:r>
        <w:rPr>
          <w:rFonts w:hint="eastAsia"/>
          <w:rtl/>
          <w:lang w:eastAsia="en-US"/>
        </w:rPr>
        <w:t>בסיני</w:t>
      </w:r>
      <w:r>
        <w:rPr>
          <w:rFonts w:hint="cs"/>
          <w:rtl/>
          <w:lang w:eastAsia="en-US"/>
        </w:rPr>
        <w:t>:</w:t>
      </w:r>
      <w:r>
        <w:rPr>
          <w:rtl/>
          <w:lang w:eastAsia="en-US"/>
        </w:rPr>
        <w:t xml:space="preserve"> </w:t>
      </w:r>
      <w:r>
        <w:rPr>
          <w:rFonts w:hint="cs"/>
          <w:rtl/>
          <w:lang w:eastAsia="en-US"/>
        </w:rPr>
        <w:t>"</w:t>
      </w:r>
      <w:r>
        <w:rPr>
          <w:rFonts w:hint="eastAsia"/>
          <w:rtl/>
          <w:lang w:eastAsia="en-US"/>
        </w:rPr>
        <w:t>וירא</w:t>
      </w:r>
      <w:r>
        <w:rPr>
          <w:rtl/>
          <w:lang w:eastAsia="en-US"/>
        </w:rPr>
        <w:t xml:space="preserve"> </w:t>
      </w:r>
      <w:r>
        <w:rPr>
          <w:rFonts w:hint="eastAsia"/>
          <w:rtl/>
          <w:lang w:eastAsia="en-US"/>
        </w:rPr>
        <w:t>והנה</w:t>
      </w:r>
      <w:r>
        <w:rPr>
          <w:rtl/>
          <w:lang w:eastAsia="en-US"/>
        </w:rPr>
        <w:t xml:space="preserve"> </w:t>
      </w:r>
      <w:r>
        <w:rPr>
          <w:rFonts w:hint="eastAsia"/>
          <w:rtl/>
          <w:lang w:eastAsia="en-US"/>
        </w:rPr>
        <w:t>באר</w:t>
      </w:r>
      <w:r>
        <w:rPr>
          <w:rtl/>
          <w:lang w:eastAsia="en-US"/>
        </w:rPr>
        <w:t xml:space="preserve"> </w:t>
      </w:r>
      <w:r>
        <w:rPr>
          <w:rFonts w:hint="eastAsia"/>
          <w:rtl/>
          <w:lang w:eastAsia="en-US"/>
        </w:rPr>
        <w:t>בשדה</w:t>
      </w:r>
      <w:r>
        <w:rPr>
          <w:rFonts w:hint="cs"/>
          <w:rtl/>
          <w:lang w:eastAsia="en-US"/>
        </w:rPr>
        <w:t>" -</w:t>
      </w:r>
      <w:r>
        <w:rPr>
          <w:rtl/>
          <w:lang w:eastAsia="en-US"/>
        </w:rPr>
        <w:t xml:space="preserve"> </w:t>
      </w:r>
      <w:r>
        <w:rPr>
          <w:rFonts w:hint="eastAsia"/>
          <w:rtl/>
          <w:lang w:eastAsia="en-US"/>
        </w:rPr>
        <w:t>זה</w:t>
      </w:r>
      <w:r>
        <w:rPr>
          <w:rtl/>
          <w:lang w:eastAsia="en-US"/>
        </w:rPr>
        <w:t xml:space="preserve"> </w:t>
      </w:r>
      <w:r>
        <w:rPr>
          <w:rFonts w:hint="eastAsia"/>
          <w:rtl/>
          <w:lang w:eastAsia="en-US"/>
        </w:rPr>
        <w:t>סיני</w:t>
      </w:r>
      <w:r>
        <w:rPr>
          <w:rtl/>
          <w:lang w:eastAsia="en-US"/>
        </w:rPr>
        <w:t xml:space="preserve">, </w:t>
      </w:r>
      <w:r>
        <w:rPr>
          <w:rFonts w:hint="cs"/>
          <w:rtl/>
          <w:lang w:eastAsia="en-US"/>
        </w:rPr>
        <w:t>"</w:t>
      </w:r>
      <w:r>
        <w:rPr>
          <w:rFonts w:hint="eastAsia"/>
          <w:rtl/>
          <w:lang w:eastAsia="en-US"/>
        </w:rPr>
        <w:t>והנה</w:t>
      </w:r>
      <w:r>
        <w:rPr>
          <w:rtl/>
          <w:lang w:eastAsia="en-US"/>
        </w:rPr>
        <w:t xml:space="preserve"> </w:t>
      </w:r>
      <w:r>
        <w:rPr>
          <w:rFonts w:hint="eastAsia"/>
          <w:rtl/>
          <w:lang w:eastAsia="en-US"/>
        </w:rPr>
        <w:t>שם</w:t>
      </w:r>
      <w:r>
        <w:rPr>
          <w:rtl/>
          <w:lang w:eastAsia="en-US"/>
        </w:rPr>
        <w:t xml:space="preserve"> </w:t>
      </w:r>
      <w:r>
        <w:rPr>
          <w:rFonts w:hint="eastAsia"/>
          <w:rtl/>
          <w:lang w:eastAsia="en-US"/>
        </w:rPr>
        <w:t>שלשה</w:t>
      </w:r>
      <w:r>
        <w:rPr>
          <w:rtl/>
          <w:lang w:eastAsia="en-US"/>
        </w:rPr>
        <w:t xml:space="preserve"> </w:t>
      </w:r>
      <w:r>
        <w:rPr>
          <w:rFonts w:hint="eastAsia"/>
          <w:rtl/>
          <w:lang w:eastAsia="en-US"/>
        </w:rPr>
        <w:t>עדרי</w:t>
      </w:r>
      <w:r>
        <w:rPr>
          <w:rtl/>
          <w:lang w:eastAsia="en-US"/>
        </w:rPr>
        <w:t xml:space="preserve"> </w:t>
      </w:r>
      <w:r>
        <w:rPr>
          <w:rFonts w:hint="eastAsia"/>
          <w:rtl/>
          <w:lang w:eastAsia="en-US"/>
        </w:rPr>
        <w:t>צאן</w:t>
      </w:r>
      <w:r>
        <w:rPr>
          <w:rFonts w:hint="cs"/>
          <w:rtl/>
          <w:lang w:eastAsia="en-US"/>
        </w:rPr>
        <w:t>" -</w:t>
      </w:r>
      <w:r>
        <w:rPr>
          <w:rtl/>
          <w:lang w:eastAsia="en-US"/>
        </w:rPr>
        <w:t xml:space="preserve"> </w:t>
      </w:r>
      <w:r>
        <w:rPr>
          <w:rFonts w:hint="eastAsia"/>
          <w:rtl/>
          <w:lang w:eastAsia="en-US"/>
        </w:rPr>
        <w:t>כ</w:t>
      </w:r>
      <w:r w:rsidR="00140D63">
        <w:rPr>
          <w:rFonts w:hint="cs"/>
          <w:rtl/>
          <w:lang w:eastAsia="en-US"/>
        </w:rPr>
        <w:t>ו</w:t>
      </w:r>
      <w:r>
        <w:rPr>
          <w:rFonts w:hint="eastAsia"/>
          <w:rtl/>
          <w:lang w:eastAsia="en-US"/>
        </w:rPr>
        <w:t>הנים</w:t>
      </w:r>
      <w:r>
        <w:rPr>
          <w:rtl/>
          <w:lang w:eastAsia="en-US"/>
        </w:rPr>
        <w:t xml:space="preserve"> </w:t>
      </w:r>
      <w:r>
        <w:rPr>
          <w:rFonts w:hint="eastAsia"/>
          <w:rtl/>
          <w:lang w:eastAsia="en-US"/>
        </w:rPr>
        <w:t>לוויים</w:t>
      </w:r>
      <w:r>
        <w:rPr>
          <w:rtl/>
          <w:lang w:eastAsia="en-US"/>
        </w:rPr>
        <w:t xml:space="preserve"> </w:t>
      </w:r>
      <w:r>
        <w:rPr>
          <w:rFonts w:hint="eastAsia"/>
          <w:rtl/>
          <w:lang w:eastAsia="en-US"/>
        </w:rPr>
        <w:t>וישראלים</w:t>
      </w:r>
      <w:r>
        <w:rPr>
          <w:rtl/>
          <w:lang w:eastAsia="en-US"/>
        </w:rPr>
        <w:t xml:space="preserve">, </w:t>
      </w:r>
      <w:r>
        <w:rPr>
          <w:rFonts w:hint="cs"/>
          <w:rtl/>
          <w:lang w:eastAsia="en-US"/>
        </w:rPr>
        <w:t>"</w:t>
      </w:r>
      <w:r>
        <w:rPr>
          <w:rFonts w:hint="eastAsia"/>
          <w:rtl/>
          <w:lang w:eastAsia="en-US"/>
        </w:rPr>
        <w:t>כי</w:t>
      </w:r>
      <w:r>
        <w:rPr>
          <w:rtl/>
          <w:lang w:eastAsia="en-US"/>
        </w:rPr>
        <w:t xml:space="preserve"> </w:t>
      </w:r>
      <w:r>
        <w:rPr>
          <w:rFonts w:hint="eastAsia"/>
          <w:rtl/>
          <w:lang w:eastAsia="en-US"/>
        </w:rPr>
        <w:t>מן</w:t>
      </w:r>
      <w:r>
        <w:rPr>
          <w:rtl/>
          <w:lang w:eastAsia="en-US"/>
        </w:rPr>
        <w:t xml:space="preserve"> </w:t>
      </w:r>
      <w:r>
        <w:rPr>
          <w:rFonts w:hint="eastAsia"/>
          <w:rtl/>
          <w:lang w:eastAsia="en-US"/>
        </w:rPr>
        <w:t>הבאר</w:t>
      </w:r>
      <w:r>
        <w:rPr>
          <w:rtl/>
          <w:lang w:eastAsia="en-US"/>
        </w:rPr>
        <w:t xml:space="preserve"> </w:t>
      </w:r>
      <w:r>
        <w:rPr>
          <w:rFonts w:hint="eastAsia"/>
          <w:rtl/>
          <w:lang w:eastAsia="en-US"/>
        </w:rPr>
        <w:t>ההיא</w:t>
      </w:r>
      <w:r>
        <w:rPr>
          <w:rFonts w:hint="cs"/>
          <w:rtl/>
          <w:lang w:eastAsia="en-US"/>
        </w:rPr>
        <w:t xml:space="preserve"> ישקו העד</w:t>
      </w:r>
      <w:r w:rsidR="00CF2897">
        <w:rPr>
          <w:rFonts w:hint="cs"/>
          <w:rtl/>
          <w:lang w:eastAsia="en-US"/>
        </w:rPr>
        <w:t>ר</w:t>
      </w:r>
      <w:r>
        <w:rPr>
          <w:rFonts w:hint="cs"/>
          <w:rtl/>
          <w:lang w:eastAsia="en-US"/>
        </w:rPr>
        <w:t xml:space="preserve">ים" - </w:t>
      </w:r>
      <w:r>
        <w:rPr>
          <w:rFonts w:hint="eastAsia"/>
          <w:rtl/>
          <w:lang w:eastAsia="en-US"/>
        </w:rPr>
        <w:t>שמשם</w:t>
      </w:r>
      <w:r>
        <w:rPr>
          <w:rtl/>
          <w:lang w:eastAsia="en-US"/>
        </w:rPr>
        <w:t xml:space="preserve"> </w:t>
      </w:r>
      <w:r>
        <w:rPr>
          <w:rFonts w:hint="eastAsia"/>
          <w:rtl/>
          <w:lang w:eastAsia="en-US"/>
        </w:rPr>
        <w:t>שמעו</w:t>
      </w:r>
      <w:r>
        <w:rPr>
          <w:rtl/>
          <w:lang w:eastAsia="en-US"/>
        </w:rPr>
        <w:t xml:space="preserve"> </w:t>
      </w:r>
      <w:r>
        <w:rPr>
          <w:rFonts w:hint="eastAsia"/>
          <w:rtl/>
          <w:lang w:eastAsia="en-US"/>
        </w:rPr>
        <w:t>עשרת</w:t>
      </w:r>
      <w:r>
        <w:rPr>
          <w:rtl/>
          <w:lang w:eastAsia="en-US"/>
        </w:rPr>
        <w:t xml:space="preserve"> </w:t>
      </w:r>
      <w:r>
        <w:rPr>
          <w:rFonts w:hint="eastAsia"/>
          <w:rtl/>
          <w:lang w:eastAsia="en-US"/>
        </w:rPr>
        <w:t>הדיברות</w:t>
      </w:r>
      <w:r>
        <w:rPr>
          <w:rtl/>
          <w:lang w:eastAsia="en-US"/>
        </w:rPr>
        <w:t xml:space="preserve">, </w:t>
      </w:r>
      <w:r>
        <w:rPr>
          <w:rFonts w:hint="cs"/>
          <w:rtl/>
          <w:lang w:eastAsia="en-US"/>
        </w:rPr>
        <w:t>"</w:t>
      </w:r>
      <w:r>
        <w:rPr>
          <w:rFonts w:hint="eastAsia"/>
          <w:rtl/>
          <w:lang w:eastAsia="en-US"/>
        </w:rPr>
        <w:t>והאבן</w:t>
      </w:r>
      <w:r>
        <w:rPr>
          <w:rtl/>
          <w:lang w:eastAsia="en-US"/>
        </w:rPr>
        <w:t xml:space="preserve"> </w:t>
      </w:r>
      <w:r>
        <w:rPr>
          <w:rFonts w:hint="eastAsia"/>
          <w:rtl/>
          <w:lang w:eastAsia="en-US"/>
        </w:rPr>
        <w:t>גדולה</w:t>
      </w:r>
      <w:r>
        <w:rPr>
          <w:rFonts w:hint="cs"/>
          <w:rtl/>
          <w:lang w:eastAsia="en-US"/>
        </w:rPr>
        <w:t xml:space="preserve"> על פי הבאר" -</w:t>
      </w:r>
      <w:r>
        <w:rPr>
          <w:rtl/>
          <w:lang w:eastAsia="en-US"/>
        </w:rPr>
        <w:t xml:space="preserve"> </w:t>
      </w:r>
      <w:r>
        <w:rPr>
          <w:rFonts w:hint="eastAsia"/>
          <w:rtl/>
          <w:lang w:eastAsia="en-US"/>
        </w:rPr>
        <w:t>זו</w:t>
      </w:r>
      <w:r>
        <w:rPr>
          <w:rtl/>
          <w:lang w:eastAsia="en-US"/>
        </w:rPr>
        <w:t xml:space="preserve"> </w:t>
      </w:r>
      <w:r>
        <w:rPr>
          <w:rFonts w:hint="eastAsia"/>
          <w:rtl/>
          <w:lang w:eastAsia="en-US"/>
        </w:rPr>
        <w:t>שכינה</w:t>
      </w:r>
      <w:r>
        <w:rPr>
          <w:rtl/>
          <w:lang w:eastAsia="en-US"/>
        </w:rPr>
        <w:t xml:space="preserve">, </w:t>
      </w:r>
      <w:r>
        <w:rPr>
          <w:rFonts w:hint="cs"/>
          <w:rtl/>
          <w:lang w:eastAsia="en-US"/>
        </w:rPr>
        <w:t>"</w:t>
      </w:r>
      <w:r w:rsidRPr="00CF04FF">
        <w:rPr>
          <w:rFonts w:hint="eastAsia"/>
          <w:rtl/>
          <w:lang w:eastAsia="en-US"/>
        </w:rPr>
        <w:t>ונאספו</w:t>
      </w:r>
      <w:r w:rsidRPr="00CF04FF">
        <w:rPr>
          <w:rtl/>
          <w:lang w:eastAsia="en-US"/>
        </w:rPr>
        <w:t xml:space="preserve"> </w:t>
      </w:r>
      <w:r w:rsidRPr="00CF04FF">
        <w:rPr>
          <w:rFonts w:hint="eastAsia"/>
          <w:rtl/>
          <w:lang w:eastAsia="en-US"/>
        </w:rPr>
        <w:t>שמה</w:t>
      </w:r>
      <w:r w:rsidRPr="00CF04FF">
        <w:rPr>
          <w:rtl/>
          <w:lang w:eastAsia="en-US"/>
        </w:rPr>
        <w:t xml:space="preserve"> </w:t>
      </w:r>
      <w:r w:rsidRPr="00CF04FF">
        <w:rPr>
          <w:rFonts w:hint="eastAsia"/>
          <w:rtl/>
          <w:lang w:eastAsia="en-US"/>
        </w:rPr>
        <w:t>כל</w:t>
      </w:r>
      <w:r w:rsidRPr="00CF04FF">
        <w:rPr>
          <w:rtl/>
          <w:lang w:eastAsia="en-US"/>
        </w:rPr>
        <w:t xml:space="preserve"> </w:t>
      </w:r>
      <w:r w:rsidRPr="00CF04FF">
        <w:rPr>
          <w:rFonts w:hint="eastAsia"/>
          <w:rtl/>
          <w:lang w:eastAsia="en-US"/>
        </w:rPr>
        <w:t>העדרים</w:t>
      </w:r>
      <w:r w:rsidRPr="00CF04FF">
        <w:rPr>
          <w:rFonts w:hint="cs"/>
          <w:rtl/>
          <w:lang w:eastAsia="en-US"/>
        </w:rPr>
        <w:t>" -</w:t>
      </w:r>
      <w:r w:rsidRPr="00CF04FF">
        <w:rPr>
          <w:rtl/>
          <w:lang w:eastAsia="en-US"/>
        </w:rPr>
        <w:t xml:space="preserve"> </w:t>
      </w:r>
      <w:r w:rsidRPr="00CF04FF">
        <w:rPr>
          <w:rFonts w:hint="eastAsia"/>
          <w:rtl/>
          <w:lang w:eastAsia="en-US"/>
        </w:rPr>
        <w:t>ר</w:t>
      </w:r>
      <w:r w:rsidRPr="00CF04FF">
        <w:rPr>
          <w:rtl/>
          <w:lang w:eastAsia="en-US"/>
        </w:rPr>
        <w:t xml:space="preserve">' </w:t>
      </w:r>
      <w:smartTag w:uri="urn:schemas-microsoft-com:office:smarttags" w:element="PersonName">
        <w:smartTagPr>
          <w:attr w:name="ProductID" w:val="שמעון בן יהודה"/>
        </w:smartTagPr>
        <w:r w:rsidRPr="00CF04FF">
          <w:rPr>
            <w:rFonts w:hint="eastAsia"/>
            <w:rtl/>
            <w:lang w:eastAsia="en-US"/>
          </w:rPr>
          <w:t>שמעון</w:t>
        </w:r>
        <w:r w:rsidRPr="00CF04FF">
          <w:rPr>
            <w:rtl/>
            <w:lang w:eastAsia="en-US"/>
          </w:rPr>
          <w:t xml:space="preserve"> </w:t>
        </w:r>
        <w:r w:rsidRPr="00CF04FF">
          <w:rPr>
            <w:rFonts w:hint="eastAsia"/>
            <w:rtl/>
            <w:lang w:eastAsia="en-US"/>
          </w:rPr>
          <w:t>בן</w:t>
        </w:r>
        <w:r w:rsidRPr="00CF04FF">
          <w:rPr>
            <w:rtl/>
            <w:lang w:eastAsia="en-US"/>
          </w:rPr>
          <w:t xml:space="preserve"> </w:t>
        </w:r>
        <w:r w:rsidRPr="00CF04FF">
          <w:rPr>
            <w:rFonts w:hint="eastAsia"/>
            <w:rtl/>
            <w:lang w:eastAsia="en-US"/>
          </w:rPr>
          <w:t>יהודה</w:t>
        </w:r>
      </w:smartTag>
      <w:r w:rsidRPr="00CF04FF">
        <w:rPr>
          <w:rtl/>
          <w:lang w:eastAsia="en-US"/>
        </w:rPr>
        <w:t xml:space="preserve"> </w:t>
      </w:r>
      <w:r w:rsidRPr="00CF04FF">
        <w:rPr>
          <w:rFonts w:hint="eastAsia"/>
          <w:rtl/>
          <w:lang w:eastAsia="en-US"/>
        </w:rPr>
        <w:t>איש</w:t>
      </w:r>
      <w:r w:rsidRPr="00CF04FF">
        <w:rPr>
          <w:rtl/>
          <w:lang w:eastAsia="en-US"/>
        </w:rPr>
        <w:t xml:space="preserve"> </w:t>
      </w:r>
      <w:r w:rsidRPr="00CF04FF">
        <w:rPr>
          <w:rFonts w:hint="eastAsia"/>
          <w:rtl/>
          <w:lang w:eastAsia="en-US"/>
        </w:rPr>
        <w:t>כפר</w:t>
      </w:r>
      <w:r w:rsidRPr="00CF04FF">
        <w:rPr>
          <w:rtl/>
          <w:lang w:eastAsia="en-US"/>
        </w:rPr>
        <w:t xml:space="preserve"> </w:t>
      </w:r>
      <w:r w:rsidRPr="00CF04FF">
        <w:rPr>
          <w:rFonts w:hint="eastAsia"/>
          <w:rtl/>
          <w:lang w:eastAsia="en-US"/>
        </w:rPr>
        <w:t>עכו</w:t>
      </w:r>
      <w:r w:rsidRPr="00CF04FF">
        <w:rPr>
          <w:rtl/>
          <w:lang w:eastAsia="en-US"/>
        </w:rPr>
        <w:t xml:space="preserve"> </w:t>
      </w:r>
      <w:r w:rsidRPr="00CF04FF">
        <w:rPr>
          <w:rFonts w:hint="eastAsia"/>
          <w:rtl/>
          <w:lang w:eastAsia="en-US"/>
        </w:rPr>
        <w:t>מש</w:t>
      </w:r>
      <w:r w:rsidRPr="00CF04FF">
        <w:rPr>
          <w:rFonts w:hint="cs"/>
          <w:rtl/>
          <w:lang w:eastAsia="en-US"/>
        </w:rPr>
        <w:t>ום</w:t>
      </w:r>
      <w:r w:rsidRPr="00CF04FF">
        <w:rPr>
          <w:rtl/>
          <w:lang w:eastAsia="en-US"/>
        </w:rPr>
        <w:t xml:space="preserve"> </w:t>
      </w:r>
      <w:r w:rsidRPr="00CF04FF">
        <w:rPr>
          <w:rFonts w:hint="eastAsia"/>
          <w:rtl/>
          <w:lang w:eastAsia="en-US"/>
        </w:rPr>
        <w:t>ר</w:t>
      </w:r>
      <w:r w:rsidRPr="00CF04FF">
        <w:rPr>
          <w:rtl/>
          <w:lang w:eastAsia="en-US"/>
        </w:rPr>
        <w:t xml:space="preserve">' </w:t>
      </w:r>
      <w:r w:rsidRPr="00CF04FF">
        <w:rPr>
          <w:rFonts w:hint="eastAsia"/>
          <w:rtl/>
          <w:lang w:eastAsia="en-US"/>
        </w:rPr>
        <w:t>שמעון</w:t>
      </w:r>
      <w:r w:rsidRPr="00CF04FF">
        <w:rPr>
          <w:rFonts w:hint="cs"/>
          <w:rtl/>
          <w:lang w:eastAsia="en-US"/>
        </w:rPr>
        <w:t>:</w:t>
      </w:r>
      <w:r w:rsidRPr="00CF04FF">
        <w:rPr>
          <w:rtl/>
          <w:lang w:eastAsia="en-US"/>
        </w:rPr>
        <w:t xml:space="preserve"> </w:t>
      </w:r>
      <w:r w:rsidRPr="00CF04FF">
        <w:rPr>
          <w:rFonts w:hint="eastAsia"/>
          <w:rtl/>
          <w:lang w:eastAsia="en-US"/>
        </w:rPr>
        <w:t>שאילו</w:t>
      </w:r>
      <w:r w:rsidRPr="00CF04FF">
        <w:rPr>
          <w:rtl/>
          <w:lang w:eastAsia="en-US"/>
        </w:rPr>
        <w:t xml:space="preserve"> </w:t>
      </w:r>
      <w:r w:rsidRPr="00CF04FF">
        <w:rPr>
          <w:rFonts w:hint="eastAsia"/>
          <w:rtl/>
          <w:lang w:eastAsia="en-US"/>
        </w:rPr>
        <w:t>היו</w:t>
      </w:r>
      <w:r w:rsidRPr="00CF04FF">
        <w:rPr>
          <w:rtl/>
          <w:lang w:eastAsia="en-US"/>
        </w:rPr>
        <w:t xml:space="preserve"> </w:t>
      </w:r>
      <w:r w:rsidRPr="00CF04FF">
        <w:rPr>
          <w:rFonts w:hint="eastAsia"/>
          <w:rtl/>
          <w:lang w:eastAsia="en-US"/>
        </w:rPr>
        <w:t>שם</w:t>
      </w:r>
      <w:r w:rsidRPr="00CF04FF">
        <w:rPr>
          <w:rtl/>
          <w:lang w:eastAsia="en-US"/>
        </w:rPr>
        <w:t xml:space="preserve"> </w:t>
      </w:r>
      <w:r w:rsidRPr="00CF04FF">
        <w:rPr>
          <w:rFonts w:hint="eastAsia"/>
          <w:rtl/>
          <w:lang w:eastAsia="en-US"/>
        </w:rPr>
        <w:t>ישראל</w:t>
      </w:r>
      <w:r w:rsidRPr="00CF04FF">
        <w:rPr>
          <w:rtl/>
          <w:lang w:eastAsia="en-US"/>
        </w:rPr>
        <w:t xml:space="preserve"> </w:t>
      </w:r>
      <w:r w:rsidRPr="00CF04FF">
        <w:rPr>
          <w:rFonts w:hint="eastAsia"/>
          <w:rtl/>
          <w:lang w:eastAsia="en-US"/>
        </w:rPr>
        <w:t>חסרים</w:t>
      </w:r>
      <w:r w:rsidRPr="00CF04FF">
        <w:rPr>
          <w:rtl/>
          <w:lang w:eastAsia="en-US"/>
        </w:rPr>
        <w:t xml:space="preserve"> </w:t>
      </w:r>
      <w:r w:rsidRPr="00CF04FF">
        <w:rPr>
          <w:rFonts w:hint="eastAsia"/>
          <w:rtl/>
          <w:lang w:eastAsia="en-US"/>
        </w:rPr>
        <w:t>ע</w:t>
      </w:r>
      <w:r w:rsidRPr="00CF04FF">
        <w:rPr>
          <w:rFonts w:hint="cs"/>
          <w:rtl/>
          <w:lang w:eastAsia="en-US"/>
        </w:rPr>
        <w:t>ו</w:t>
      </w:r>
      <w:r w:rsidRPr="00CF04FF">
        <w:rPr>
          <w:rFonts w:hint="eastAsia"/>
          <w:rtl/>
          <w:lang w:eastAsia="en-US"/>
        </w:rPr>
        <w:t>ד</w:t>
      </w:r>
      <w:r w:rsidRPr="00CF04FF">
        <w:rPr>
          <w:rtl/>
          <w:lang w:eastAsia="en-US"/>
        </w:rPr>
        <w:t xml:space="preserve"> </w:t>
      </w:r>
      <w:r w:rsidRPr="00CF04FF">
        <w:rPr>
          <w:rFonts w:hint="eastAsia"/>
          <w:rtl/>
          <w:lang w:eastAsia="en-US"/>
        </w:rPr>
        <w:t>אחד</w:t>
      </w:r>
      <w:r w:rsidRPr="00CF04FF">
        <w:rPr>
          <w:rFonts w:hint="cs"/>
          <w:rtl/>
          <w:lang w:eastAsia="en-US"/>
        </w:rPr>
        <w:t>,</w:t>
      </w:r>
      <w:r w:rsidRPr="00CF04FF">
        <w:rPr>
          <w:rtl/>
          <w:lang w:eastAsia="en-US"/>
        </w:rPr>
        <w:t xml:space="preserve"> </w:t>
      </w:r>
      <w:r w:rsidRPr="00CF04FF">
        <w:rPr>
          <w:rFonts w:hint="eastAsia"/>
          <w:rtl/>
          <w:lang w:eastAsia="en-US"/>
        </w:rPr>
        <w:t>לא</w:t>
      </w:r>
      <w:r w:rsidRPr="00CF04FF">
        <w:rPr>
          <w:rtl/>
          <w:lang w:eastAsia="en-US"/>
        </w:rPr>
        <w:t xml:space="preserve"> </w:t>
      </w:r>
      <w:r w:rsidRPr="00CF04FF">
        <w:rPr>
          <w:rFonts w:hint="eastAsia"/>
          <w:rtl/>
          <w:lang w:eastAsia="en-US"/>
        </w:rPr>
        <w:t>היו</w:t>
      </w:r>
      <w:r w:rsidRPr="00CF04FF">
        <w:rPr>
          <w:rtl/>
          <w:lang w:eastAsia="en-US"/>
        </w:rPr>
        <w:t xml:space="preserve"> </w:t>
      </w:r>
      <w:r w:rsidRPr="00CF04FF">
        <w:rPr>
          <w:rFonts w:hint="cs"/>
          <w:rtl/>
          <w:lang w:eastAsia="en-US"/>
        </w:rPr>
        <w:t xml:space="preserve">מקבלים </w:t>
      </w:r>
      <w:r w:rsidRPr="00CF04FF">
        <w:rPr>
          <w:rFonts w:hint="eastAsia"/>
          <w:rtl/>
          <w:lang w:eastAsia="en-US"/>
        </w:rPr>
        <w:t>את</w:t>
      </w:r>
      <w:r w:rsidRPr="00CF04FF">
        <w:rPr>
          <w:rtl/>
          <w:lang w:eastAsia="en-US"/>
        </w:rPr>
        <w:t xml:space="preserve"> </w:t>
      </w:r>
      <w:r w:rsidRPr="00CF04FF">
        <w:rPr>
          <w:rFonts w:hint="eastAsia"/>
          <w:rtl/>
          <w:lang w:eastAsia="en-US"/>
        </w:rPr>
        <w:t>התורה</w:t>
      </w:r>
      <w:r w:rsidR="00474743">
        <w:rPr>
          <w:rFonts w:hint="cs"/>
          <w:rtl/>
          <w:lang w:eastAsia="en-US"/>
        </w:rPr>
        <w:t>.</w:t>
      </w:r>
      <w:r w:rsidRPr="00CF04FF">
        <w:rPr>
          <w:rtl/>
          <w:lang w:eastAsia="en-US"/>
        </w:rPr>
        <w:t xml:space="preserve"> </w:t>
      </w:r>
      <w:r w:rsidRPr="00CF04FF">
        <w:rPr>
          <w:rFonts w:hint="cs"/>
          <w:rtl/>
          <w:lang w:eastAsia="en-US"/>
        </w:rPr>
        <w:t>"</w:t>
      </w:r>
      <w:r w:rsidRPr="00CF04FF">
        <w:rPr>
          <w:rFonts w:hint="eastAsia"/>
          <w:rtl/>
          <w:lang w:eastAsia="en-US"/>
        </w:rPr>
        <w:t>וגללו</w:t>
      </w:r>
      <w:r w:rsidRPr="00CF04FF">
        <w:rPr>
          <w:rtl/>
          <w:lang w:eastAsia="en-US"/>
        </w:rPr>
        <w:t xml:space="preserve"> </w:t>
      </w:r>
      <w:r w:rsidRPr="00CF04FF">
        <w:rPr>
          <w:rFonts w:hint="eastAsia"/>
          <w:rtl/>
          <w:lang w:eastAsia="en-US"/>
        </w:rPr>
        <w:t>את</w:t>
      </w:r>
      <w:r w:rsidRPr="00CF04FF">
        <w:rPr>
          <w:rtl/>
          <w:lang w:eastAsia="en-US"/>
        </w:rPr>
        <w:t xml:space="preserve"> </w:t>
      </w:r>
      <w:r w:rsidRPr="00CF04FF">
        <w:rPr>
          <w:rFonts w:hint="eastAsia"/>
          <w:rtl/>
          <w:lang w:eastAsia="en-US"/>
        </w:rPr>
        <w:t>האבן</w:t>
      </w:r>
      <w:r w:rsidRPr="00CF04FF">
        <w:rPr>
          <w:rFonts w:hint="cs"/>
          <w:rtl/>
          <w:lang w:eastAsia="en-US"/>
        </w:rPr>
        <w:t>" -</w:t>
      </w:r>
      <w:r w:rsidRPr="00CF04FF">
        <w:rPr>
          <w:rtl/>
          <w:lang w:eastAsia="en-US"/>
        </w:rPr>
        <w:t xml:space="preserve"> </w:t>
      </w:r>
      <w:r w:rsidRPr="00CF04FF">
        <w:rPr>
          <w:rFonts w:hint="eastAsia"/>
          <w:rtl/>
          <w:lang w:eastAsia="en-US"/>
        </w:rPr>
        <w:t>שמשם</w:t>
      </w:r>
      <w:r w:rsidRPr="00CF04FF">
        <w:rPr>
          <w:rtl/>
          <w:lang w:eastAsia="en-US"/>
        </w:rPr>
        <w:t xml:space="preserve"> </w:t>
      </w:r>
      <w:r w:rsidRPr="00CF04FF">
        <w:rPr>
          <w:rFonts w:hint="eastAsia"/>
          <w:rtl/>
          <w:lang w:eastAsia="en-US"/>
        </w:rPr>
        <w:t>שמעו</w:t>
      </w:r>
      <w:r w:rsidRPr="00CF04FF">
        <w:rPr>
          <w:rtl/>
          <w:lang w:eastAsia="en-US"/>
        </w:rPr>
        <w:t xml:space="preserve"> </w:t>
      </w:r>
      <w:r w:rsidRPr="00CF04FF">
        <w:rPr>
          <w:rFonts w:hint="eastAsia"/>
          <w:rtl/>
          <w:lang w:eastAsia="en-US"/>
        </w:rPr>
        <w:t>עשרת</w:t>
      </w:r>
      <w:r w:rsidRPr="00CF04FF">
        <w:rPr>
          <w:rtl/>
          <w:lang w:eastAsia="en-US"/>
        </w:rPr>
        <w:t xml:space="preserve"> </w:t>
      </w:r>
      <w:r w:rsidRPr="00CF04FF">
        <w:rPr>
          <w:rFonts w:hint="eastAsia"/>
          <w:rtl/>
          <w:lang w:eastAsia="en-US"/>
        </w:rPr>
        <w:t>הדיברות</w:t>
      </w:r>
      <w:r w:rsidRPr="00CF04FF">
        <w:rPr>
          <w:rtl/>
          <w:lang w:eastAsia="en-US"/>
        </w:rPr>
        <w:t xml:space="preserve">, </w:t>
      </w:r>
      <w:r w:rsidRPr="00CF04FF">
        <w:rPr>
          <w:rFonts w:hint="cs"/>
          <w:rtl/>
          <w:lang w:eastAsia="en-US"/>
        </w:rPr>
        <w:t>"</w:t>
      </w:r>
      <w:r w:rsidRPr="00CF04FF">
        <w:rPr>
          <w:rFonts w:hint="eastAsia"/>
          <w:rtl/>
          <w:lang w:eastAsia="en-US"/>
        </w:rPr>
        <w:t>והשיבו</w:t>
      </w:r>
      <w:r w:rsidRPr="00CF04FF">
        <w:rPr>
          <w:rtl/>
          <w:lang w:eastAsia="en-US"/>
        </w:rPr>
        <w:t xml:space="preserve"> </w:t>
      </w:r>
      <w:r w:rsidRPr="00CF04FF">
        <w:rPr>
          <w:rFonts w:hint="eastAsia"/>
          <w:rtl/>
          <w:lang w:eastAsia="en-US"/>
        </w:rPr>
        <w:t>את</w:t>
      </w:r>
      <w:r w:rsidRPr="00CF04FF">
        <w:rPr>
          <w:rtl/>
          <w:lang w:eastAsia="en-US"/>
        </w:rPr>
        <w:t xml:space="preserve"> </w:t>
      </w:r>
      <w:r w:rsidRPr="00CF04FF">
        <w:rPr>
          <w:rFonts w:hint="eastAsia"/>
          <w:rtl/>
          <w:lang w:eastAsia="en-US"/>
        </w:rPr>
        <w:t>האבן</w:t>
      </w:r>
      <w:r w:rsidRPr="00CF04FF">
        <w:rPr>
          <w:rFonts w:hint="cs"/>
          <w:rtl/>
          <w:lang w:eastAsia="en-US"/>
        </w:rPr>
        <w:t xml:space="preserve"> למקומה" </w:t>
      </w:r>
      <w:r w:rsidRPr="00CF04FF">
        <w:rPr>
          <w:rtl/>
          <w:lang w:eastAsia="en-US"/>
        </w:rPr>
        <w:t>–</w:t>
      </w:r>
      <w:r w:rsidRPr="00CF04FF">
        <w:rPr>
          <w:rFonts w:hint="cs"/>
          <w:rtl/>
          <w:lang w:eastAsia="en-US"/>
        </w:rPr>
        <w:t xml:space="preserve"> "</w:t>
      </w:r>
      <w:r w:rsidRPr="00CF04FF">
        <w:rPr>
          <w:rFonts w:hint="eastAsia"/>
          <w:rtl/>
          <w:lang w:eastAsia="en-US"/>
        </w:rPr>
        <w:t>אתם</w:t>
      </w:r>
      <w:r w:rsidRPr="00CF04FF">
        <w:rPr>
          <w:rtl/>
          <w:lang w:eastAsia="en-US"/>
        </w:rPr>
        <w:t xml:space="preserve"> </w:t>
      </w:r>
      <w:r w:rsidRPr="00CF04FF">
        <w:rPr>
          <w:rFonts w:hint="eastAsia"/>
          <w:rtl/>
          <w:lang w:eastAsia="en-US"/>
        </w:rPr>
        <w:t>ראיתם</w:t>
      </w:r>
      <w:r w:rsidRPr="00CF04FF">
        <w:rPr>
          <w:rtl/>
          <w:lang w:eastAsia="en-US"/>
        </w:rPr>
        <w:t xml:space="preserve"> </w:t>
      </w:r>
      <w:r w:rsidRPr="00CF04FF">
        <w:rPr>
          <w:rFonts w:hint="eastAsia"/>
          <w:rtl/>
          <w:lang w:eastAsia="en-US"/>
        </w:rPr>
        <w:t>כי</w:t>
      </w:r>
      <w:r>
        <w:rPr>
          <w:rtl/>
          <w:lang w:eastAsia="en-US"/>
        </w:rPr>
        <w:t xml:space="preserve"> </w:t>
      </w:r>
      <w:r>
        <w:rPr>
          <w:rFonts w:hint="eastAsia"/>
          <w:rtl/>
          <w:lang w:eastAsia="en-US"/>
        </w:rPr>
        <w:t>מן</w:t>
      </w:r>
      <w:r>
        <w:rPr>
          <w:rtl/>
          <w:lang w:eastAsia="en-US"/>
        </w:rPr>
        <w:t xml:space="preserve"> </w:t>
      </w:r>
      <w:r>
        <w:rPr>
          <w:rFonts w:hint="eastAsia"/>
          <w:rtl/>
          <w:lang w:eastAsia="en-US"/>
        </w:rPr>
        <w:t>השמים</w:t>
      </w:r>
      <w:r>
        <w:rPr>
          <w:rtl/>
          <w:lang w:eastAsia="en-US"/>
        </w:rPr>
        <w:t xml:space="preserve"> </w:t>
      </w:r>
      <w:r>
        <w:rPr>
          <w:rFonts w:hint="eastAsia"/>
          <w:rtl/>
          <w:lang w:eastAsia="en-US"/>
        </w:rPr>
        <w:t>דברתי</w:t>
      </w:r>
      <w:r>
        <w:rPr>
          <w:rtl/>
          <w:lang w:eastAsia="en-US"/>
        </w:rPr>
        <w:t xml:space="preserve"> </w:t>
      </w:r>
      <w:r>
        <w:rPr>
          <w:rFonts w:hint="eastAsia"/>
          <w:rtl/>
          <w:lang w:eastAsia="en-US"/>
        </w:rPr>
        <w:t>עמכם</w:t>
      </w:r>
      <w:r>
        <w:rPr>
          <w:rFonts w:hint="cs"/>
          <w:rtl/>
          <w:lang w:eastAsia="en-US"/>
        </w:rPr>
        <w:t>"</w:t>
      </w:r>
      <w:r>
        <w:rPr>
          <w:rtl/>
          <w:lang w:eastAsia="en-US"/>
        </w:rPr>
        <w:t xml:space="preserve"> (</w:t>
      </w:r>
      <w:r>
        <w:rPr>
          <w:rFonts w:hint="eastAsia"/>
          <w:rtl/>
          <w:lang w:eastAsia="en-US"/>
        </w:rPr>
        <w:t>שמות</w:t>
      </w:r>
      <w:r>
        <w:rPr>
          <w:rtl/>
          <w:lang w:eastAsia="en-US"/>
        </w:rPr>
        <w:t xml:space="preserve"> </w:t>
      </w:r>
      <w:r>
        <w:rPr>
          <w:rFonts w:hint="eastAsia"/>
          <w:rtl/>
          <w:lang w:eastAsia="en-US"/>
        </w:rPr>
        <w:t>כ</w:t>
      </w:r>
      <w:r>
        <w:rPr>
          <w:rtl/>
          <w:lang w:eastAsia="en-US"/>
        </w:rPr>
        <w:t xml:space="preserve"> </w:t>
      </w:r>
      <w:proofErr w:type="spellStart"/>
      <w:r>
        <w:rPr>
          <w:rFonts w:hint="eastAsia"/>
          <w:rtl/>
          <w:lang w:eastAsia="en-US"/>
        </w:rPr>
        <w:t>י</w:t>
      </w:r>
      <w:r w:rsidR="00494FAC">
        <w:rPr>
          <w:rFonts w:hint="cs"/>
          <w:rtl/>
          <w:lang w:eastAsia="en-US"/>
        </w:rPr>
        <w:t>ט</w:t>
      </w:r>
      <w:proofErr w:type="spellEnd"/>
      <w:r>
        <w:rPr>
          <w:rtl/>
          <w:lang w:eastAsia="en-US"/>
        </w:rPr>
        <w:t>).</w:t>
      </w:r>
      <w:r>
        <w:rPr>
          <w:rStyle w:val="a5"/>
          <w:rtl/>
          <w:lang w:eastAsia="en-US"/>
        </w:rPr>
        <w:footnoteReference w:id="3"/>
      </w:r>
    </w:p>
    <w:p w14:paraId="7658B1AD" w14:textId="77777777" w:rsidR="009959C6" w:rsidRDefault="009959C6" w:rsidP="0047204F">
      <w:pPr>
        <w:pStyle w:val="ab"/>
        <w:rPr>
          <w:rtl/>
          <w:lang w:eastAsia="en-US"/>
        </w:rPr>
      </w:pPr>
      <w:r>
        <w:rPr>
          <w:rtl/>
          <w:lang w:eastAsia="en-US"/>
        </w:rPr>
        <w:t>שמות רבה</w:t>
      </w:r>
      <w:r>
        <w:rPr>
          <w:rFonts w:hint="cs"/>
          <w:rtl/>
          <w:lang w:eastAsia="en-US"/>
        </w:rPr>
        <w:t xml:space="preserve"> </w:t>
      </w:r>
      <w:r>
        <w:rPr>
          <w:rtl/>
          <w:lang w:eastAsia="en-US"/>
        </w:rPr>
        <w:t xml:space="preserve">ה </w:t>
      </w:r>
      <w:r>
        <w:rPr>
          <w:rFonts w:hint="cs"/>
          <w:rtl/>
          <w:lang w:eastAsia="en-US"/>
        </w:rPr>
        <w:t>ט</w:t>
      </w:r>
      <w:r w:rsidR="0047204F">
        <w:rPr>
          <w:rFonts w:hint="cs"/>
          <w:rtl/>
          <w:lang w:eastAsia="en-US"/>
        </w:rPr>
        <w:t xml:space="preserve"> </w:t>
      </w:r>
      <w:r w:rsidR="0047204F">
        <w:rPr>
          <w:rtl/>
          <w:lang w:eastAsia="en-US"/>
        </w:rPr>
        <w:t>–</w:t>
      </w:r>
      <w:r w:rsidR="0047204F">
        <w:rPr>
          <w:rFonts w:hint="cs"/>
          <w:rtl/>
          <w:lang w:eastAsia="en-US"/>
        </w:rPr>
        <w:t xml:space="preserve"> השגב הגדול</w:t>
      </w:r>
    </w:p>
    <w:p w14:paraId="43A5260B" w14:textId="77777777" w:rsidR="009959C6" w:rsidRDefault="0047204F" w:rsidP="00917A2F">
      <w:pPr>
        <w:pStyle w:val="ac"/>
        <w:rPr>
          <w:rtl/>
          <w:lang w:eastAsia="en-US"/>
        </w:rPr>
      </w:pPr>
      <w:r>
        <w:rPr>
          <w:rFonts w:hint="cs"/>
          <w:rtl/>
          <w:lang w:eastAsia="en-US"/>
        </w:rPr>
        <w:t>... זהו שכתוב: "</w:t>
      </w:r>
      <w:r>
        <w:rPr>
          <w:rtl/>
          <w:lang w:eastAsia="en-US"/>
        </w:rPr>
        <w:t>יַרְעֵם אֵל בְּקוֹלוֹ נִפְלָאוֹת</w:t>
      </w:r>
      <w:r>
        <w:rPr>
          <w:rFonts w:hint="cs"/>
          <w:rtl/>
          <w:lang w:eastAsia="en-US"/>
        </w:rPr>
        <w:t xml:space="preserve">" </w:t>
      </w:r>
      <w:r>
        <w:rPr>
          <w:rtl/>
          <w:lang w:eastAsia="en-US"/>
        </w:rPr>
        <w:t xml:space="preserve">(איוב </w:t>
      </w:r>
      <w:proofErr w:type="spellStart"/>
      <w:r>
        <w:rPr>
          <w:rtl/>
          <w:lang w:eastAsia="en-US"/>
        </w:rPr>
        <w:t>לז</w:t>
      </w:r>
      <w:proofErr w:type="spellEnd"/>
      <w:r>
        <w:rPr>
          <w:rFonts w:hint="cs"/>
          <w:rtl/>
          <w:lang w:eastAsia="en-US"/>
        </w:rPr>
        <w:t xml:space="preserve"> ה</w:t>
      </w:r>
      <w:r>
        <w:rPr>
          <w:rtl/>
          <w:lang w:eastAsia="en-US"/>
        </w:rPr>
        <w:t>)</w:t>
      </w:r>
      <w:r>
        <w:rPr>
          <w:rFonts w:hint="cs"/>
          <w:rtl/>
          <w:lang w:eastAsia="en-US"/>
        </w:rPr>
        <w:t>.</w:t>
      </w:r>
      <w:r w:rsidR="009959C6">
        <w:rPr>
          <w:rtl/>
          <w:lang w:eastAsia="en-US"/>
        </w:rPr>
        <w:t xml:space="preserve"> מהו </w:t>
      </w:r>
      <w:r>
        <w:rPr>
          <w:rFonts w:hint="cs"/>
          <w:rtl/>
          <w:lang w:eastAsia="en-US"/>
        </w:rPr>
        <w:t>"</w:t>
      </w:r>
      <w:r w:rsidR="009959C6">
        <w:rPr>
          <w:rtl/>
          <w:lang w:eastAsia="en-US"/>
        </w:rPr>
        <w:t>ירעם</w:t>
      </w:r>
      <w:r>
        <w:rPr>
          <w:rFonts w:hint="cs"/>
          <w:rtl/>
          <w:lang w:eastAsia="en-US"/>
        </w:rPr>
        <w:t>"?</w:t>
      </w:r>
      <w:r w:rsidR="009959C6">
        <w:rPr>
          <w:rtl/>
          <w:lang w:eastAsia="en-US"/>
        </w:rPr>
        <w:t xml:space="preserve"> כשנתן </w:t>
      </w:r>
      <w:r>
        <w:rPr>
          <w:rtl/>
          <w:lang w:eastAsia="en-US"/>
        </w:rPr>
        <w:t>הקב"ה</w:t>
      </w:r>
      <w:r w:rsidR="009959C6">
        <w:rPr>
          <w:rtl/>
          <w:lang w:eastAsia="en-US"/>
        </w:rPr>
        <w:t xml:space="preserve"> את התורה בסיני הראה בקולו לישראל פלאי פלאים</w:t>
      </w:r>
      <w:r>
        <w:rPr>
          <w:rFonts w:hint="cs"/>
          <w:rtl/>
          <w:lang w:eastAsia="en-US"/>
        </w:rPr>
        <w:t>.</w:t>
      </w:r>
      <w:r>
        <w:rPr>
          <w:rStyle w:val="a5"/>
          <w:rtl/>
          <w:lang w:eastAsia="en-US"/>
        </w:rPr>
        <w:footnoteReference w:id="4"/>
      </w:r>
      <w:r w:rsidR="009959C6">
        <w:rPr>
          <w:rtl/>
          <w:lang w:eastAsia="en-US"/>
        </w:rPr>
        <w:t xml:space="preserve"> כיצד</w:t>
      </w:r>
      <w:r>
        <w:rPr>
          <w:rFonts w:hint="cs"/>
          <w:rtl/>
          <w:lang w:eastAsia="en-US"/>
        </w:rPr>
        <w:t>?</w:t>
      </w:r>
      <w:r w:rsidR="009959C6">
        <w:rPr>
          <w:rtl/>
          <w:lang w:eastAsia="en-US"/>
        </w:rPr>
        <w:t xml:space="preserve"> היה </w:t>
      </w:r>
      <w:r>
        <w:rPr>
          <w:rtl/>
          <w:lang w:eastAsia="en-US"/>
        </w:rPr>
        <w:t>הקב"ה</w:t>
      </w:r>
      <w:r w:rsidR="009959C6">
        <w:rPr>
          <w:rtl/>
          <w:lang w:eastAsia="en-US"/>
        </w:rPr>
        <w:t xml:space="preserve"> מדבר והקול יוצא ומחזיר בכל העולם</w:t>
      </w:r>
      <w:r>
        <w:rPr>
          <w:rFonts w:hint="cs"/>
          <w:rtl/>
          <w:lang w:eastAsia="en-US"/>
        </w:rPr>
        <w:t>:</w:t>
      </w:r>
      <w:r w:rsidR="009959C6">
        <w:rPr>
          <w:rtl/>
          <w:lang w:eastAsia="en-US"/>
        </w:rPr>
        <w:t xml:space="preserve"> ישראל </w:t>
      </w:r>
      <w:proofErr w:type="spellStart"/>
      <w:r w:rsidR="009959C6">
        <w:rPr>
          <w:rtl/>
          <w:lang w:eastAsia="en-US"/>
        </w:rPr>
        <w:t>שומעין</w:t>
      </w:r>
      <w:proofErr w:type="spellEnd"/>
      <w:r w:rsidR="009959C6">
        <w:rPr>
          <w:rtl/>
          <w:lang w:eastAsia="en-US"/>
        </w:rPr>
        <w:t xml:space="preserve"> את הקול בא עליהם מן הדרום </w:t>
      </w:r>
      <w:r>
        <w:rPr>
          <w:rFonts w:hint="cs"/>
          <w:rtl/>
          <w:lang w:eastAsia="en-US"/>
        </w:rPr>
        <w:t xml:space="preserve">- </w:t>
      </w:r>
      <w:r w:rsidR="009959C6">
        <w:rPr>
          <w:rtl/>
          <w:lang w:eastAsia="en-US"/>
        </w:rPr>
        <w:t>והיו רצים לדרום לקבל את הקול</w:t>
      </w:r>
      <w:r>
        <w:rPr>
          <w:rFonts w:hint="cs"/>
          <w:rtl/>
          <w:lang w:eastAsia="en-US"/>
        </w:rPr>
        <w:t>.</w:t>
      </w:r>
      <w:r w:rsidR="009959C6">
        <w:rPr>
          <w:rtl/>
          <w:lang w:eastAsia="en-US"/>
        </w:rPr>
        <w:t xml:space="preserve"> ומדרום נהפך להם לצפון </w:t>
      </w:r>
      <w:r>
        <w:rPr>
          <w:rFonts w:hint="cs"/>
          <w:rtl/>
          <w:lang w:eastAsia="en-US"/>
        </w:rPr>
        <w:t xml:space="preserve">- </w:t>
      </w:r>
      <w:r w:rsidR="009959C6">
        <w:rPr>
          <w:rtl/>
          <w:lang w:eastAsia="en-US"/>
        </w:rPr>
        <w:t>והיו רצים לצפון</w:t>
      </w:r>
      <w:r>
        <w:rPr>
          <w:rFonts w:hint="cs"/>
          <w:rtl/>
          <w:lang w:eastAsia="en-US"/>
        </w:rPr>
        <w:t>.</w:t>
      </w:r>
      <w:r w:rsidR="009959C6">
        <w:rPr>
          <w:rtl/>
          <w:lang w:eastAsia="en-US"/>
        </w:rPr>
        <w:t xml:space="preserve"> ומצפון נהפך למזרח </w:t>
      </w:r>
      <w:r>
        <w:rPr>
          <w:rFonts w:hint="cs"/>
          <w:rtl/>
          <w:lang w:eastAsia="en-US"/>
        </w:rPr>
        <w:t xml:space="preserve">- </w:t>
      </w:r>
      <w:r w:rsidR="009959C6">
        <w:rPr>
          <w:rtl/>
          <w:lang w:eastAsia="en-US"/>
        </w:rPr>
        <w:t>והיו רצים למזרח</w:t>
      </w:r>
      <w:r>
        <w:rPr>
          <w:rFonts w:hint="cs"/>
          <w:rtl/>
          <w:lang w:eastAsia="en-US"/>
        </w:rPr>
        <w:t>.</w:t>
      </w:r>
      <w:r w:rsidR="009959C6">
        <w:rPr>
          <w:rtl/>
          <w:lang w:eastAsia="en-US"/>
        </w:rPr>
        <w:t xml:space="preserve"> וממזרח נהפך להם למערב </w:t>
      </w:r>
      <w:r>
        <w:rPr>
          <w:rFonts w:hint="cs"/>
          <w:rtl/>
          <w:lang w:eastAsia="en-US"/>
        </w:rPr>
        <w:t xml:space="preserve">- </w:t>
      </w:r>
      <w:r w:rsidR="009959C6">
        <w:rPr>
          <w:rtl/>
          <w:lang w:eastAsia="en-US"/>
        </w:rPr>
        <w:t>והיו רצים למערב</w:t>
      </w:r>
      <w:r>
        <w:rPr>
          <w:rFonts w:hint="cs"/>
          <w:rtl/>
          <w:lang w:eastAsia="en-US"/>
        </w:rPr>
        <w:t>.</w:t>
      </w:r>
      <w:r w:rsidR="009959C6">
        <w:rPr>
          <w:rtl/>
          <w:lang w:eastAsia="en-US"/>
        </w:rPr>
        <w:t xml:space="preserve"> ומן המערב נהפך להן מן השמים</w:t>
      </w:r>
      <w:r>
        <w:rPr>
          <w:rFonts w:hint="cs"/>
          <w:rtl/>
          <w:lang w:eastAsia="en-US"/>
        </w:rPr>
        <w:t xml:space="preserve"> -</w:t>
      </w:r>
      <w:r w:rsidR="009959C6">
        <w:rPr>
          <w:rtl/>
          <w:lang w:eastAsia="en-US"/>
        </w:rPr>
        <w:t xml:space="preserve"> והיו </w:t>
      </w:r>
      <w:proofErr w:type="spellStart"/>
      <w:r w:rsidR="009959C6">
        <w:rPr>
          <w:rtl/>
          <w:lang w:eastAsia="en-US"/>
        </w:rPr>
        <w:t>תולין</w:t>
      </w:r>
      <w:proofErr w:type="spellEnd"/>
      <w:r w:rsidR="009959C6">
        <w:rPr>
          <w:rtl/>
          <w:lang w:eastAsia="en-US"/>
        </w:rPr>
        <w:t xml:space="preserve"> עיניה</w:t>
      </w:r>
      <w:r>
        <w:rPr>
          <w:rFonts w:hint="cs"/>
          <w:rtl/>
          <w:lang w:eastAsia="en-US"/>
        </w:rPr>
        <w:t xml:space="preserve">ם לשמים. </w:t>
      </w:r>
      <w:r w:rsidR="009959C6">
        <w:rPr>
          <w:rtl/>
          <w:lang w:eastAsia="en-US"/>
        </w:rPr>
        <w:t xml:space="preserve">והיה נהפך בארץ </w:t>
      </w:r>
      <w:r>
        <w:rPr>
          <w:rFonts w:hint="cs"/>
          <w:rtl/>
          <w:lang w:eastAsia="en-US"/>
        </w:rPr>
        <w:t xml:space="preserve">- </w:t>
      </w:r>
      <w:r w:rsidR="009959C6">
        <w:rPr>
          <w:rtl/>
          <w:lang w:eastAsia="en-US"/>
        </w:rPr>
        <w:t xml:space="preserve">והיו </w:t>
      </w:r>
      <w:proofErr w:type="spellStart"/>
      <w:r w:rsidR="009959C6">
        <w:rPr>
          <w:rtl/>
          <w:lang w:eastAsia="en-US"/>
        </w:rPr>
        <w:t>מביטין</w:t>
      </w:r>
      <w:proofErr w:type="spellEnd"/>
      <w:r w:rsidR="009959C6">
        <w:rPr>
          <w:rtl/>
          <w:lang w:eastAsia="en-US"/>
        </w:rPr>
        <w:t xml:space="preserve"> לארץ</w:t>
      </w:r>
      <w:r w:rsidR="00917A2F">
        <w:rPr>
          <w:rFonts w:hint="cs"/>
          <w:rtl/>
          <w:lang w:eastAsia="en-US"/>
        </w:rPr>
        <w:t>,</w:t>
      </w:r>
      <w:r w:rsidR="009959C6">
        <w:rPr>
          <w:rtl/>
          <w:lang w:eastAsia="en-US"/>
        </w:rPr>
        <w:t xml:space="preserve"> שנאמר</w:t>
      </w:r>
      <w:r w:rsidR="00917A2F">
        <w:rPr>
          <w:rFonts w:hint="cs"/>
          <w:rtl/>
          <w:lang w:eastAsia="en-US"/>
        </w:rPr>
        <w:t>:</w:t>
      </w:r>
      <w:r w:rsidR="009959C6">
        <w:rPr>
          <w:rtl/>
          <w:lang w:eastAsia="en-US"/>
        </w:rPr>
        <w:t xml:space="preserve"> </w:t>
      </w:r>
      <w:r w:rsidR="00917A2F">
        <w:rPr>
          <w:rFonts w:hint="cs"/>
          <w:rtl/>
          <w:lang w:eastAsia="en-US"/>
        </w:rPr>
        <w:t>"</w:t>
      </w:r>
      <w:r w:rsidR="009959C6">
        <w:rPr>
          <w:rtl/>
          <w:lang w:eastAsia="en-US"/>
        </w:rPr>
        <w:t xml:space="preserve">מן השמים השמיעך את קולו </w:t>
      </w:r>
      <w:proofErr w:type="spellStart"/>
      <w:r w:rsidR="009959C6">
        <w:rPr>
          <w:rtl/>
          <w:lang w:eastAsia="en-US"/>
        </w:rPr>
        <w:t>ליסרך</w:t>
      </w:r>
      <w:proofErr w:type="spellEnd"/>
      <w:r w:rsidR="00917A2F">
        <w:rPr>
          <w:rFonts w:hint="cs"/>
          <w:rtl/>
          <w:lang w:eastAsia="en-US"/>
        </w:rPr>
        <w:t xml:space="preserve"> ועל הארץ הראך את אשו הגדולה" </w:t>
      </w:r>
      <w:r w:rsidR="00917A2F">
        <w:rPr>
          <w:rtl/>
          <w:lang w:eastAsia="en-US"/>
        </w:rPr>
        <w:t>(דברים ד</w:t>
      </w:r>
      <w:r w:rsidR="00917A2F">
        <w:rPr>
          <w:rFonts w:hint="cs"/>
          <w:rtl/>
          <w:lang w:eastAsia="en-US"/>
        </w:rPr>
        <w:t xml:space="preserve"> לו</w:t>
      </w:r>
      <w:r w:rsidR="00917A2F">
        <w:rPr>
          <w:rtl/>
          <w:lang w:eastAsia="en-US"/>
        </w:rPr>
        <w:t>)</w:t>
      </w:r>
      <w:r w:rsidR="00917A2F">
        <w:rPr>
          <w:rFonts w:hint="cs"/>
          <w:rtl/>
          <w:lang w:eastAsia="en-US"/>
        </w:rPr>
        <w:t>.</w:t>
      </w:r>
      <w:r w:rsidR="009959C6">
        <w:rPr>
          <w:rtl/>
          <w:lang w:eastAsia="en-US"/>
        </w:rPr>
        <w:t xml:space="preserve"> והיו ישראל אומרים זה לזה</w:t>
      </w:r>
      <w:r w:rsidR="00917A2F">
        <w:rPr>
          <w:rFonts w:hint="cs"/>
          <w:rtl/>
          <w:lang w:eastAsia="en-US"/>
        </w:rPr>
        <w:t>:</w:t>
      </w:r>
      <w:r w:rsidR="009959C6">
        <w:rPr>
          <w:rtl/>
          <w:lang w:eastAsia="en-US"/>
        </w:rPr>
        <w:t xml:space="preserve"> </w:t>
      </w:r>
      <w:r w:rsidR="00917A2F">
        <w:rPr>
          <w:rFonts w:hint="cs"/>
          <w:rtl/>
          <w:lang w:eastAsia="en-US"/>
        </w:rPr>
        <w:t>"</w:t>
      </w:r>
      <w:r w:rsidR="009959C6">
        <w:rPr>
          <w:rtl/>
          <w:lang w:eastAsia="en-US"/>
        </w:rPr>
        <w:t xml:space="preserve">והחכמה מאין </w:t>
      </w:r>
      <w:r w:rsidR="00917A2F">
        <w:rPr>
          <w:rFonts w:hint="cs"/>
          <w:rtl/>
          <w:lang w:eastAsia="en-US"/>
        </w:rPr>
        <w:t xml:space="preserve">תבוא?" </w:t>
      </w:r>
      <w:r w:rsidR="00917A2F">
        <w:rPr>
          <w:rtl/>
          <w:lang w:eastAsia="en-US"/>
        </w:rPr>
        <w:t>(איוב</w:t>
      </w:r>
      <w:r w:rsidR="00917A2F">
        <w:rPr>
          <w:rFonts w:hint="cs"/>
          <w:rtl/>
          <w:lang w:eastAsia="en-US"/>
        </w:rPr>
        <w:t xml:space="preserve"> </w:t>
      </w:r>
      <w:proofErr w:type="spellStart"/>
      <w:r w:rsidR="00917A2F">
        <w:rPr>
          <w:rtl/>
          <w:lang w:eastAsia="en-US"/>
        </w:rPr>
        <w:t>כח</w:t>
      </w:r>
      <w:proofErr w:type="spellEnd"/>
      <w:r w:rsidR="00917A2F">
        <w:rPr>
          <w:rFonts w:hint="cs"/>
          <w:rtl/>
          <w:lang w:eastAsia="en-US"/>
        </w:rPr>
        <w:t xml:space="preserve"> </w:t>
      </w:r>
      <w:proofErr w:type="spellStart"/>
      <w:r w:rsidR="00917A2F">
        <w:rPr>
          <w:rFonts w:hint="cs"/>
          <w:rtl/>
          <w:lang w:eastAsia="en-US"/>
        </w:rPr>
        <w:t>יב</w:t>
      </w:r>
      <w:proofErr w:type="spellEnd"/>
      <w:r w:rsidR="00917A2F">
        <w:rPr>
          <w:rtl/>
          <w:lang w:eastAsia="en-US"/>
        </w:rPr>
        <w:t>)</w:t>
      </w:r>
      <w:r w:rsidR="00917A2F">
        <w:rPr>
          <w:rFonts w:hint="cs"/>
          <w:rtl/>
          <w:lang w:eastAsia="en-US"/>
        </w:rPr>
        <w:t>.</w:t>
      </w:r>
      <w:r w:rsidR="00917A2F">
        <w:rPr>
          <w:rStyle w:val="a5"/>
          <w:rtl/>
          <w:lang w:eastAsia="en-US"/>
        </w:rPr>
        <w:footnoteReference w:id="5"/>
      </w:r>
      <w:r w:rsidR="009959C6">
        <w:rPr>
          <w:rtl/>
          <w:lang w:eastAsia="en-US"/>
        </w:rPr>
        <w:t xml:space="preserve"> והיו ישראל אומרים</w:t>
      </w:r>
      <w:r w:rsidR="00147145">
        <w:rPr>
          <w:rFonts w:hint="cs"/>
          <w:rtl/>
          <w:lang w:eastAsia="en-US"/>
        </w:rPr>
        <w:t>:</w:t>
      </w:r>
      <w:r w:rsidR="009959C6">
        <w:rPr>
          <w:rtl/>
          <w:lang w:eastAsia="en-US"/>
        </w:rPr>
        <w:t xml:space="preserve"> מהיכן </w:t>
      </w:r>
      <w:r>
        <w:rPr>
          <w:rtl/>
          <w:lang w:eastAsia="en-US"/>
        </w:rPr>
        <w:t>הקב"ה</w:t>
      </w:r>
      <w:r w:rsidR="009959C6">
        <w:rPr>
          <w:rtl/>
          <w:lang w:eastAsia="en-US"/>
        </w:rPr>
        <w:t xml:space="preserve"> בא מן המזרח או מן הדרום</w:t>
      </w:r>
      <w:r w:rsidR="009959C6">
        <w:rPr>
          <w:rFonts w:hint="cs"/>
          <w:rtl/>
          <w:lang w:eastAsia="en-US"/>
        </w:rPr>
        <w:t xml:space="preserve"> וכו'</w:t>
      </w:r>
      <w:r w:rsidR="00147145">
        <w:rPr>
          <w:rFonts w:hint="cs"/>
          <w:rtl/>
          <w:lang w:eastAsia="en-US"/>
        </w:rPr>
        <w:t>.</w:t>
      </w:r>
      <w:r w:rsidR="00106FBF">
        <w:rPr>
          <w:rStyle w:val="a5"/>
          <w:rtl/>
          <w:lang w:eastAsia="en-US"/>
        </w:rPr>
        <w:footnoteReference w:id="6"/>
      </w:r>
    </w:p>
    <w:p w14:paraId="31B158ED" w14:textId="56B0F3F6" w:rsidR="005C64E7" w:rsidRDefault="005C64E7" w:rsidP="00106FBF">
      <w:pPr>
        <w:pStyle w:val="ab"/>
        <w:rPr>
          <w:rtl/>
          <w:lang w:eastAsia="en-US"/>
        </w:rPr>
      </w:pPr>
      <w:r>
        <w:rPr>
          <w:rtl/>
          <w:lang w:eastAsia="en-US"/>
        </w:rPr>
        <w:lastRenderedPageBreak/>
        <w:t xml:space="preserve">מכילתא דרבי ישמעאל יתרו </w:t>
      </w:r>
      <w:proofErr w:type="spellStart"/>
      <w:r>
        <w:rPr>
          <w:rtl/>
          <w:lang w:eastAsia="en-US"/>
        </w:rPr>
        <w:t>מסכתא</w:t>
      </w:r>
      <w:proofErr w:type="spellEnd"/>
      <w:r>
        <w:rPr>
          <w:rtl/>
          <w:lang w:eastAsia="en-US"/>
        </w:rPr>
        <w:t xml:space="preserve"> </w:t>
      </w:r>
      <w:proofErr w:type="spellStart"/>
      <w:r>
        <w:rPr>
          <w:rtl/>
          <w:lang w:eastAsia="en-US"/>
        </w:rPr>
        <w:t>דבחדש</w:t>
      </w:r>
      <w:proofErr w:type="spellEnd"/>
      <w:r>
        <w:rPr>
          <w:rtl/>
          <w:lang w:eastAsia="en-US"/>
        </w:rPr>
        <w:t xml:space="preserve"> פרשה ט </w:t>
      </w:r>
      <w:r w:rsidR="00106FBF">
        <w:rPr>
          <w:rFonts w:hint="cs"/>
          <w:rtl/>
          <w:lang w:eastAsia="en-US"/>
        </w:rPr>
        <w:t>- ירד או לא ירד</w:t>
      </w:r>
    </w:p>
    <w:p w14:paraId="7BAD4945" w14:textId="77777777" w:rsidR="005C64E7" w:rsidRDefault="00B45ECC" w:rsidP="00E00088">
      <w:pPr>
        <w:pStyle w:val="ac"/>
        <w:rPr>
          <w:rtl/>
          <w:lang w:eastAsia="en-US"/>
        </w:rPr>
      </w:pPr>
      <w:r>
        <w:rPr>
          <w:rFonts w:hint="cs"/>
          <w:rtl/>
          <w:lang w:eastAsia="en-US"/>
        </w:rPr>
        <w:t>"</w:t>
      </w:r>
      <w:r w:rsidR="005C64E7">
        <w:rPr>
          <w:rtl/>
          <w:lang w:eastAsia="en-US"/>
        </w:rPr>
        <w:t>כי מן השמים דברתי עמכם</w:t>
      </w:r>
      <w:r>
        <w:rPr>
          <w:rFonts w:hint="cs"/>
          <w:rtl/>
          <w:lang w:eastAsia="en-US"/>
        </w:rPr>
        <w:t>"</w:t>
      </w:r>
      <w:r w:rsidR="005C64E7">
        <w:rPr>
          <w:rtl/>
          <w:lang w:eastAsia="en-US"/>
        </w:rPr>
        <w:t>. כתוב אחד אומר</w:t>
      </w:r>
      <w:r>
        <w:rPr>
          <w:rFonts w:hint="cs"/>
          <w:rtl/>
          <w:lang w:eastAsia="en-US"/>
        </w:rPr>
        <w:t>: "</w:t>
      </w:r>
      <w:r w:rsidR="005C64E7">
        <w:rPr>
          <w:rtl/>
          <w:lang w:eastAsia="en-US"/>
        </w:rPr>
        <w:t>כי מן השמים</w:t>
      </w:r>
      <w:r>
        <w:rPr>
          <w:rFonts w:hint="cs"/>
          <w:rtl/>
          <w:lang w:eastAsia="en-US"/>
        </w:rPr>
        <w:t>"</w:t>
      </w:r>
      <w:r w:rsidR="005C64E7">
        <w:rPr>
          <w:rtl/>
          <w:lang w:eastAsia="en-US"/>
        </w:rPr>
        <w:t>, וכתוב אחד אומר</w:t>
      </w:r>
      <w:r>
        <w:rPr>
          <w:rFonts w:hint="cs"/>
          <w:rtl/>
          <w:lang w:eastAsia="en-US"/>
        </w:rPr>
        <w:t>:</w:t>
      </w:r>
      <w:r w:rsidR="005C64E7">
        <w:rPr>
          <w:rtl/>
          <w:lang w:eastAsia="en-US"/>
        </w:rPr>
        <w:t xml:space="preserve"> </w:t>
      </w:r>
      <w:r>
        <w:rPr>
          <w:rFonts w:hint="cs"/>
          <w:rtl/>
          <w:lang w:eastAsia="en-US"/>
        </w:rPr>
        <w:t>"</w:t>
      </w:r>
      <w:r w:rsidR="005C64E7">
        <w:rPr>
          <w:rtl/>
          <w:lang w:eastAsia="en-US"/>
        </w:rPr>
        <w:t>וירד ה' על הר סיני</w:t>
      </w:r>
      <w:r>
        <w:rPr>
          <w:rFonts w:hint="cs"/>
          <w:rtl/>
          <w:lang w:eastAsia="en-US"/>
        </w:rPr>
        <w:t>" (</w:t>
      </w:r>
      <w:r>
        <w:rPr>
          <w:rtl/>
          <w:lang w:eastAsia="en-US"/>
        </w:rPr>
        <w:t xml:space="preserve">שמות </w:t>
      </w:r>
      <w:proofErr w:type="spellStart"/>
      <w:r>
        <w:rPr>
          <w:rtl/>
          <w:lang w:eastAsia="en-US"/>
        </w:rPr>
        <w:t>יט</w:t>
      </w:r>
      <w:proofErr w:type="spellEnd"/>
      <w:r>
        <w:rPr>
          <w:rtl/>
          <w:lang w:eastAsia="en-US"/>
        </w:rPr>
        <w:t xml:space="preserve"> כ</w:t>
      </w:r>
      <w:r>
        <w:rPr>
          <w:rFonts w:hint="cs"/>
          <w:rtl/>
          <w:lang w:eastAsia="en-US"/>
        </w:rPr>
        <w:t>)</w:t>
      </w:r>
      <w:r w:rsidR="005C64E7">
        <w:rPr>
          <w:rtl/>
          <w:lang w:eastAsia="en-US"/>
        </w:rPr>
        <w:t>, כיצד יתקיימו שני מקראות הללו</w:t>
      </w:r>
      <w:r>
        <w:rPr>
          <w:rFonts w:hint="cs"/>
          <w:rtl/>
          <w:lang w:eastAsia="en-US"/>
        </w:rPr>
        <w:t>?</w:t>
      </w:r>
      <w:r w:rsidR="005C64E7">
        <w:rPr>
          <w:rtl/>
          <w:lang w:eastAsia="en-US"/>
        </w:rPr>
        <w:t xml:space="preserve"> הכריע השלישי</w:t>
      </w:r>
      <w:r>
        <w:rPr>
          <w:rFonts w:hint="cs"/>
          <w:rtl/>
          <w:lang w:eastAsia="en-US"/>
        </w:rPr>
        <w:t>:</w:t>
      </w:r>
      <w:r w:rsidR="005C64E7">
        <w:rPr>
          <w:rtl/>
          <w:lang w:eastAsia="en-US"/>
        </w:rPr>
        <w:t xml:space="preserve"> </w:t>
      </w:r>
      <w:r>
        <w:rPr>
          <w:rFonts w:hint="cs"/>
          <w:rtl/>
          <w:lang w:eastAsia="en-US"/>
        </w:rPr>
        <w:t>"</w:t>
      </w:r>
      <w:r w:rsidR="005C64E7">
        <w:rPr>
          <w:rtl/>
          <w:lang w:eastAsia="en-US"/>
        </w:rPr>
        <w:t xml:space="preserve">מן השמים השמיעך את קולו </w:t>
      </w:r>
      <w:proofErr w:type="spellStart"/>
      <w:r w:rsidR="005C64E7">
        <w:rPr>
          <w:rtl/>
          <w:lang w:eastAsia="en-US"/>
        </w:rPr>
        <w:t>ליסרך</w:t>
      </w:r>
      <w:proofErr w:type="spellEnd"/>
      <w:r>
        <w:rPr>
          <w:rFonts w:hint="cs"/>
          <w:rtl/>
          <w:lang w:eastAsia="en-US"/>
        </w:rPr>
        <w:t>" (</w:t>
      </w:r>
      <w:r>
        <w:rPr>
          <w:rtl/>
          <w:lang w:eastAsia="en-US"/>
        </w:rPr>
        <w:t>דברים ד לו</w:t>
      </w:r>
      <w:r>
        <w:rPr>
          <w:rFonts w:hint="cs"/>
          <w:rtl/>
          <w:lang w:eastAsia="en-US"/>
        </w:rPr>
        <w:t>)</w:t>
      </w:r>
      <w:r w:rsidR="005C64E7">
        <w:rPr>
          <w:rtl/>
          <w:lang w:eastAsia="en-US"/>
        </w:rPr>
        <w:t>, דברי רבי ישמעאל</w:t>
      </w:r>
      <w:r>
        <w:rPr>
          <w:rFonts w:hint="cs"/>
          <w:rtl/>
          <w:lang w:eastAsia="en-US"/>
        </w:rPr>
        <w:t>.</w:t>
      </w:r>
      <w:r w:rsidR="008E2FF2">
        <w:rPr>
          <w:rStyle w:val="a5"/>
          <w:rtl/>
          <w:lang w:eastAsia="en-US"/>
        </w:rPr>
        <w:footnoteReference w:id="7"/>
      </w:r>
      <w:r>
        <w:rPr>
          <w:rFonts w:hint="cs"/>
          <w:rtl/>
          <w:lang w:eastAsia="en-US"/>
        </w:rPr>
        <w:t xml:space="preserve"> </w:t>
      </w:r>
      <w:r w:rsidR="005C64E7">
        <w:rPr>
          <w:rtl/>
          <w:lang w:eastAsia="en-US"/>
        </w:rPr>
        <w:t>רבי עקיבא אומר</w:t>
      </w:r>
      <w:r>
        <w:rPr>
          <w:rFonts w:hint="cs"/>
          <w:rtl/>
          <w:lang w:eastAsia="en-US"/>
        </w:rPr>
        <w:t>:</w:t>
      </w:r>
      <w:r w:rsidR="005C64E7">
        <w:rPr>
          <w:rtl/>
          <w:lang w:eastAsia="en-US"/>
        </w:rPr>
        <w:t xml:space="preserve"> כתוב אחד אומר</w:t>
      </w:r>
      <w:r>
        <w:rPr>
          <w:rFonts w:hint="cs"/>
          <w:rtl/>
          <w:lang w:eastAsia="en-US"/>
        </w:rPr>
        <w:t>:</w:t>
      </w:r>
      <w:r w:rsidR="005C64E7">
        <w:rPr>
          <w:rtl/>
          <w:lang w:eastAsia="en-US"/>
        </w:rPr>
        <w:t xml:space="preserve"> </w:t>
      </w:r>
      <w:r w:rsidR="00DE3257">
        <w:rPr>
          <w:rFonts w:hint="cs"/>
          <w:rtl/>
          <w:lang w:eastAsia="en-US"/>
        </w:rPr>
        <w:t>"</w:t>
      </w:r>
      <w:r w:rsidR="005C64E7">
        <w:rPr>
          <w:rtl/>
          <w:lang w:eastAsia="en-US"/>
        </w:rPr>
        <w:t>כי מן השמים</w:t>
      </w:r>
      <w:r w:rsidR="00DE3257">
        <w:rPr>
          <w:rFonts w:hint="cs"/>
          <w:rtl/>
          <w:lang w:eastAsia="en-US"/>
        </w:rPr>
        <w:t>"</w:t>
      </w:r>
      <w:r w:rsidR="005C64E7">
        <w:rPr>
          <w:rtl/>
          <w:lang w:eastAsia="en-US"/>
        </w:rPr>
        <w:t>, וכתוב אחד אומר</w:t>
      </w:r>
      <w:r>
        <w:rPr>
          <w:rFonts w:hint="cs"/>
          <w:rtl/>
          <w:lang w:eastAsia="en-US"/>
        </w:rPr>
        <w:t>:</w:t>
      </w:r>
      <w:r w:rsidR="005C64E7">
        <w:rPr>
          <w:rtl/>
          <w:lang w:eastAsia="en-US"/>
        </w:rPr>
        <w:t xml:space="preserve"> </w:t>
      </w:r>
      <w:r w:rsidR="00DE3257">
        <w:rPr>
          <w:rFonts w:hint="cs"/>
          <w:rtl/>
          <w:lang w:eastAsia="en-US"/>
        </w:rPr>
        <w:t>"</w:t>
      </w:r>
      <w:r w:rsidR="005C64E7">
        <w:rPr>
          <w:rtl/>
          <w:lang w:eastAsia="en-US"/>
        </w:rPr>
        <w:t>וירד ה' על הר סיני אל ראש ההר</w:t>
      </w:r>
      <w:r w:rsidR="00DE3257">
        <w:rPr>
          <w:rFonts w:hint="cs"/>
          <w:rtl/>
          <w:lang w:eastAsia="en-US"/>
        </w:rPr>
        <w:t>"</w:t>
      </w:r>
      <w:r w:rsidR="005C64E7">
        <w:rPr>
          <w:rtl/>
          <w:lang w:eastAsia="en-US"/>
        </w:rPr>
        <w:t xml:space="preserve">, מלמד שהרכין </w:t>
      </w:r>
      <w:r w:rsidR="0047204F">
        <w:rPr>
          <w:rtl/>
          <w:lang w:eastAsia="en-US"/>
        </w:rPr>
        <w:t>הקב"ה</w:t>
      </w:r>
      <w:r w:rsidR="005C64E7">
        <w:rPr>
          <w:rtl/>
          <w:lang w:eastAsia="en-US"/>
        </w:rPr>
        <w:t xml:space="preserve"> שמים העליונים על ראש ההר ודבר עמהן מן השמים, שנאמר</w:t>
      </w:r>
      <w:r w:rsidR="00160BD5">
        <w:rPr>
          <w:rFonts w:hint="cs"/>
          <w:rtl/>
          <w:lang w:eastAsia="en-US"/>
        </w:rPr>
        <w:t>:</w:t>
      </w:r>
      <w:r w:rsidR="005C64E7">
        <w:rPr>
          <w:rtl/>
          <w:lang w:eastAsia="en-US"/>
        </w:rPr>
        <w:t xml:space="preserve"> </w:t>
      </w:r>
      <w:r w:rsidR="00646B0E">
        <w:rPr>
          <w:rFonts w:hint="cs"/>
          <w:rtl/>
          <w:lang w:eastAsia="en-US"/>
        </w:rPr>
        <w:t>"</w:t>
      </w:r>
      <w:r w:rsidR="005C64E7">
        <w:rPr>
          <w:rtl/>
          <w:lang w:eastAsia="en-US"/>
        </w:rPr>
        <w:t>מן השמים וגו'</w:t>
      </w:r>
      <w:r w:rsidR="00646B0E">
        <w:rPr>
          <w:rFonts w:hint="cs"/>
          <w:rtl/>
          <w:lang w:eastAsia="en-US"/>
        </w:rPr>
        <w:t xml:space="preserve"> "</w:t>
      </w:r>
      <w:r w:rsidR="005C64E7">
        <w:rPr>
          <w:rtl/>
          <w:lang w:eastAsia="en-US"/>
        </w:rPr>
        <w:t>; וכ</w:t>
      </w:r>
      <w:r w:rsidR="00CA24AD">
        <w:rPr>
          <w:rFonts w:hint="cs"/>
          <w:rtl/>
          <w:lang w:eastAsia="en-US"/>
        </w:rPr>
        <w:t>ן הוא אומר: "</w:t>
      </w:r>
      <w:proofErr w:type="spellStart"/>
      <w:r w:rsidR="005C64E7">
        <w:rPr>
          <w:rtl/>
          <w:lang w:eastAsia="en-US"/>
        </w:rPr>
        <w:t>ויט</w:t>
      </w:r>
      <w:proofErr w:type="spellEnd"/>
      <w:r w:rsidR="005C64E7">
        <w:rPr>
          <w:rtl/>
          <w:lang w:eastAsia="en-US"/>
        </w:rPr>
        <w:t xml:space="preserve"> שמים וירד וערפל תחת רגליו</w:t>
      </w:r>
      <w:r w:rsidR="00CA24AD">
        <w:rPr>
          <w:rtl/>
          <w:lang w:eastAsia="en-US"/>
        </w:rPr>
        <w:t>"</w:t>
      </w:r>
      <w:r w:rsidR="00CA24AD">
        <w:rPr>
          <w:rFonts w:hint="cs"/>
          <w:rtl/>
          <w:lang w:eastAsia="en-US"/>
        </w:rPr>
        <w:t xml:space="preserve"> (</w:t>
      </w:r>
      <w:r w:rsidR="00CA24AD">
        <w:rPr>
          <w:rtl/>
          <w:lang w:eastAsia="en-US"/>
        </w:rPr>
        <w:t xml:space="preserve">תהלים </w:t>
      </w:r>
      <w:proofErr w:type="spellStart"/>
      <w:r w:rsidR="00CA24AD">
        <w:rPr>
          <w:rtl/>
          <w:lang w:eastAsia="en-US"/>
        </w:rPr>
        <w:t>יח</w:t>
      </w:r>
      <w:proofErr w:type="spellEnd"/>
      <w:r w:rsidR="00CA24AD">
        <w:rPr>
          <w:rtl/>
          <w:lang w:eastAsia="en-US"/>
        </w:rPr>
        <w:t xml:space="preserve"> י</w:t>
      </w:r>
      <w:r w:rsidR="00CA24AD">
        <w:rPr>
          <w:rFonts w:hint="cs"/>
          <w:rtl/>
          <w:lang w:eastAsia="en-US"/>
        </w:rPr>
        <w:t>)</w:t>
      </w:r>
      <w:r w:rsidR="005C64E7">
        <w:rPr>
          <w:rtl/>
          <w:lang w:eastAsia="en-US"/>
        </w:rPr>
        <w:t>.</w:t>
      </w:r>
      <w:r w:rsidR="00CA24AD">
        <w:rPr>
          <w:rStyle w:val="a5"/>
          <w:rtl/>
          <w:lang w:eastAsia="en-US"/>
        </w:rPr>
        <w:footnoteReference w:id="8"/>
      </w:r>
      <w:r w:rsidR="005C64E7">
        <w:rPr>
          <w:rtl/>
          <w:lang w:eastAsia="en-US"/>
        </w:rPr>
        <w:t xml:space="preserve"> רבי אומר</w:t>
      </w:r>
      <w:r w:rsidR="00CA24AD">
        <w:rPr>
          <w:rFonts w:hint="cs"/>
          <w:rtl/>
          <w:lang w:eastAsia="en-US"/>
        </w:rPr>
        <w:t>:</w:t>
      </w:r>
      <w:r w:rsidR="005C64E7">
        <w:rPr>
          <w:rtl/>
          <w:lang w:eastAsia="en-US"/>
        </w:rPr>
        <w:t xml:space="preserve"> </w:t>
      </w:r>
      <w:r w:rsidR="00CA24AD">
        <w:rPr>
          <w:rFonts w:hint="cs"/>
          <w:rtl/>
          <w:lang w:eastAsia="en-US"/>
        </w:rPr>
        <w:t>"</w:t>
      </w:r>
      <w:r w:rsidR="005C64E7">
        <w:rPr>
          <w:rtl/>
          <w:lang w:eastAsia="en-US"/>
        </w:rPr>
        <w:t>וירד ה' על הר סיני אל ראש ההר ויקרא ה' למשה אל ראש ההר ויעל משה</w:t>
      </w:r>
      <w:r w:rsidR="00CA24AD">
        <w:rPr>
          <w:rFonts w:hint="cs"/>
          <w:rtl/>
          <w:lang w:eastAsia="en-US"/>
        </w:rPr>
        <w:t>" (</w:t>
      </w:r>
      <w:r w:rsidR="00CA24AD">
        <w:rPr>
          <w:rtl/>
          <w:lang w:eastAsia="en-US"/>
        </w:rPr>
        <w:t xml:space="preserve">שמות </w:t>
      </w:r>
      <w:proofErr w:type="spellStart"/>
      <w:r w:rsidR="00CA24AD">
        <w:rPr>
          <w:rtl/>
          <w:lang w:eastAsia="en-US"/>
        </w:rPr>
        <w:t>יט</w:t>
      </w:r>
      <w:proofErr w:type="spellEnd"/>
      <w:r w:rsidR="00CA24AD">
        <w:rPr>
          <w:rtl/>
          <w:lang w:eastAsia="en-US"/>
        </w:rPr>
        <w:t xml:space="preserve"> כ</w:t>
      </w:r>
      <w:r w:rsidR="00CA24AD">
        <w:rPr>
          <w:rFonts w:hint="cs"/>
          <w:rtl/>
          <w:lang w:eastAsia="en-US"/>
        </w:rPr>
        <w:t>)</w:t>
      </w:r>
      <w:r w:rsidR="005C64E7">
        <w:rPr>
          <w:rtl/>
          <w:lang w:eastAsia="en-US"/>
        </w:rPr>
        <w:t xml:space="preserve">, שומע אני </w:t>
      </w:r>
      <w:proofErr w:type="spellStart"/>
      <w:r w:rsidR="005C64E7">
        <w:rPr>
          <w:rtl/>
          <w:lang w:eastAsia="en-US"/>
        </w:rPr>
        <w:t>כשמועו</w:t>
      </w:r>
      <w:proofErr w:type="spellEnd"/>
      <w:r w:rsidR="00E00088">
        <w:rPr>
          <w:rFonts w:hint="cs"/>
          <w:rtl/>
          <w:lang w:eastAsia="en-US"/>
        </w:rPr>
        <w:t>?</w:t>
      </w:r>
      <w:r w:rsidR="005C64E7">
        <w:rPr>
          <w:rtl/>
          <w:lang w:eastAsia="en-US"/>
        </w:rPr>
        <w:t xml:space="preserve"> אמרת</w:t>
      </w:r>
      <w:r w:rsidR="00E00088">
        <w:rPr>
          <w:rFonts w:hint="cs"/>
          <w:rtl/>
          <w:lang w:eastAsia="en-US"/>
        </w:rPr>
        <w:t>:</w:t>
      </w:r>
      <w:r w:rsidR="005C64E7">
        <w:rPr>
          <w:rtl/>
          <w:lang w:eastAsia="en-US"/>
        </w:rPr>
        <w:t xml:space="preserve"> ומה אחד משמש שמשין, הרי הוא בא במקומו ושלא במקומו, ק</w:t>
      </w:r>
      <w:r w:rsidR="00E00088">
        <w:rPr>
          <w:rFonts w:hint="cs"/>
          <w:rtl/>
          <w:lang w:eastAsia="en-US"/>
        </w:rPr>
        <w:t xml:space="preserve">ל וחומר </w:t>
      </w:r>
      <w:r w:rsidR="005C64E7">
        <w:rPr>
          <w:rtl/>
          <w:lang w:eastAsia="en-US"/>
        </w:rPr>
        <w:t>לכבודו של מי שאמר והיה העולם.</w:t>
      </w:r>
      <w:r w:rsidR="00E00088">
        <w:rPr>
          <w:rStyle w:val="a5"/>
          <w:rtl/>
          <w:lang w:eastAsia="en-US"/>
        </w:rPr>
        <w:footnoteReference w:id="9"/>
      </w:r>
    </w:p>
    <w:p w14:paraId="41E0DFB7" w14:textId="77777777" w:rsidR="00E00088" w:rsidRDefault="00E00088" w:rsidP="00336A27">
      <w:pPr>
        <w:pStyle w:val="ab"/>
        <w:rPr>
          <w:rtl/>
          <w:lang w:eastAsia="en-US"/>
        </w:rPr>
      </w:pPr>
      <w:r>
        <w:rPr>
          <w:rtl/>
          <w:lang w:eastAsia="en-US"/>
        </w:rPr>
        <w:t xml:space="preserve">רש"י </w:t>
      </w:r>
      <w:r w:rsidR="00336A27">
        <w:rPr>
          <w:rFonts w:hint="cs"/>
          <w:rtl/>
          <w:lang w:eastAsia="en-US"/>
        </w:rPr>
        <w:t xml:space="preserve">על הפסוק, </w:t>
      </w:r>
      <w:r>
        <w:rPr>
          <w:rtl/>
          <w:lang w:eastAsia="en-US"/>
        </w:rPr>
        <w:t xml:space="preserve">שמות כ </w:t>
      </w:r>
      <w:proofErr w:type="spellStart"/>
      <w:r w:rsidR="00336A27">
        <w:rPr>
          <w:rFonts w:hint="cs"/>
          <w:rtl/>
          <w:lang w:eastAsia="en-US"/>
        </w:rPr>
        <w:t>יט</w:t>
      </w:r>
      <w:proofErr w:type="spellEnd"/>
      <w:r w:rsidR="00BE0A79">
        <w:rPr>
          <w:rFonts w:hint="cs"/>
          <w:rtl/>
          <w:lang w:eastAsia="en-US"/>
        </w:rPr>
        <w:t xml:space="preserve"> </w:t>
      </w:r>
      <w:r w:rsidR="00BE0A79">
        <w:rPr>
          <w:rtl/>
          <w:lang w:eastAsia="en-US"/>
        </w:rPr>
        <w:t>–</w:t>
      </w:r>
      <w:r w:rsidR="00BE0A79">
        <w:rPr>
          <w:rFonts w:hint="cs"/>
          <w:rtl/>
          <w:lang w:eastAsia="en-US"/>
        </w:rPr>
        <w:t xml:space="preserve"> בין כבוד לגבורה ולאש</w:t>
      </w:r>
    </w:p>
    <w:p w14:paraId="6AF34EDD" w14:textId="77777777" w:rsidR="003171A4" w:rsidRDefault="00E00088" w:rsidP="00BE0A79">
      <w:pPr>
        <w:pStyle w:val="ac"/>
        <w:rPr>
          <w:rtl/>
          <w:lang w:eastAsia="en-US"/>
        </w:rPr>
      </w:pPr>
      <w:r>
        <w:rPr>
          <w:rtl/>
          <w:lang w:eastAsia="en-US"/>
        </w:rPr>
        <w:t>כי מן השמים דברתי - וכתוב אחד אומר וירד ה' על הר סיני, בא הכתוב השלישי והכריע ביניהם (דברים ד לו)</w:t>
      </w:r>
      <w:r w:rsidR="00BE0A79">
        <w:rPr>
          <w:rFonts w:hint="cs"/>
          <w:rtl/>
          <w:lang w:eastAsia="en-US"/>
        </w:rPr>
        <w:t>: "</w:t>
      </w:r>
      <w:r>
        <w:rPr>
          <w:rtl/>
          <w:lang w:eastAsia="en-US"/>
        </w:rPr>
        <w:t xml:space="preserve">מן השמים השמיעך את קולו </w:t>
      </w:r>
      <w:proofErr w:type="spellStart"/>
      <w:r>
        <w:rPr>
          <w:rtl/>
          <w:lang w:eastAsia="en-US"/>
        </w:rPr>
        <w:t>ליסרך</w:t>
      </w:r>
      <w:proofErr w:type="spellEnd"/>
      <w:r>
        <w:rPr>
          <w:rtl/>
          <w:lang w:eastAsia="en-US"/>
        </w:rPr>
        <w:t xml:space="preserve"> ועל הארץ הראך את אשו הגדולה</w:t>
      </w:r>
      <w:r w:rsidR="00BE0A79">
        <w:rPr>
          <w:rFonts w:hint="cs"/>
          <w:rtl/>
          <w:lang w:eastAsia="en-US"/>
        </w:rPr>
        <w:t>"</w:t>
      </w:r>
      <w:r w:rsidR="003171A4">
        <w:rPr>
          <w:rFonts w:hint="cs"/>
          <w:rtl/>
          <w:lang w:eastAsia="en-US"/>
        </w:rPr>
        <w:t xml:space="preserve"> - </w:t>
      </w:r>
      <w:r>
        <w:rPr>
          <w:rtl/>
          <w:lang w:eastAsia="en-US"/>
        </w:rPr>
        <w:t>כבודו בשמים ואשו וגבורתו על הארץ. דבר אחר</w:t>
      </w:r>
      <w:r w:rsidR="003171A4">
        <w:rPr>
          <w:rFonts w:hint="cs"/>
          <w:rtl/>
          <w:lang w:eastAsia="en-US"/>
        </w:rPr>
        <w:t>:</w:t>
      </w:r>
      <w:r>
        <w:rPr>
          <w:rtl/>
          <w:lang w:eastAsia="en-US"/>
        </w:rPr>
        <w:t xml:space="preserve"> הרכין שמים ושמי השמים והציען על ההר, וכן הוא אומר (תהלים </w:t>
      </w:r>
      <w:proofErr w:type="spellStart"/>
      <w:r>
        <w:rPr>
          <w:rtl/>
          <w:lang w:eastAsia="en-US"/>
        </w:rPr>
        <w:t>יח</w:t>
      </w:r>
      <w:proofErr w:type="spellEnd"/>
      <w:r>
        <w:rPr>
          <w:rtl/>
          <w:lang w:eastAsia="en-US"/>
        </w:rPr>
        <w:t xml:space="preserve"> י) </w:t>
      </w:r>
      <w:proofErr w:type="spellStart"/>
      <w:r>
        <w:rPr>
          <w:rtl/>
          <w:lang w:eastAsia="en-US"/>
        </w:rPr>
        <w:t>ויט</w:t>
      </w:r>
      <w:proofErr w:type="spellEnd"/>
      <w:r>
        <w:rPr>
          <w:rtl/>
          <w:lang w:eastAsia="en-US"/>
        </w:rPr>
        <w:t xml:space="preserve"> שמים וירד</w:t>
      </w:r>
      <w:r w:rsidR="003171A4">
        <w:rPr>
          <w:rFonts w:hint="cs"/>
          <w:rtl/>
          <w:lang w:eastAsia="en-US"/>
        </w:rPr>
        <w:t>.</w:t>
      </w:r>
      <w:r w:rsidR="000361E8">
        <w:rPr>
          <w:rStyle w:val="a5"/>
          <w:rtl/>
          <w:lang w:eastAsia="en-US"/>
        </w:rPr>
        <w:footnoteReference w:id="10"/>
      </w:r>
    </w:p>
    <w:p w14:paraId="132556E5" w14:textId="417915C0" w:rsidR="000361E8" w:rsidRDefault="000361E8" w:rsidP="00980D6E">
      <w:pPr>
        <w:pStyle w:val="ab"/>
        <w:rPr>
          <w:rtl/>
          <w:lang w:eastAsia="en-US"/>
        </w:rPr>
      </w:pPr>
      <w:r>
        <w:rPr>
          <w:rFonts w:hint="cs"/>
          <w:rtl/>
          <w:lang w:eastAsia="en-US"/>
        </w:rPr>
        <w:t xml:space="preserve">אבן עזרא </w:t>
      </w:r>
      <w:r w:rsidR="00980D6E">
        <w:rPr>
          <w:rFonts w:hint="cs"/>
          <w:rtl/>
          <w:lang w:eastAsia="en-US"/>
        </w:rPr>
        <w:t xml:space="preserve">הפרוש הקצר </w:t>
      </w:r>
      <w:r w:rsidR="00B41E93">
        <w:rPr>
          <w:rtl/>
          <w:lang w:eastAsia="en-US"/>
        </w:rPr>
        <w:t>–</w:t>
      </w:r>
      <w:r w:rsidR="00B41E93">
        <w:rPr>
          <w:rFonts w:hint="cs"/>
          <w:rtl/>
          <w:lang w:eastAsia="en-US"/>
        </w:rPr>
        <w:t xml:space="preserve"> הכבוד הוא שירד</w:t>
      </w:r>
    </w:p>
    <w:p w14:paraId="1A83442B" w14:textId="77777777" w:rsidR="000361E8" w:rsidRDefault="000361E8" w:rsidP="00E86F3F">
      <w:pPr>
        <w:pStyle w:val="ac"/>
        <w:rPr>
          <w:rtl/>
          <w:lang w:eastAsia="en-US"/>
        </w:rPr>
      </w:pPr>
      <w:r>
        <w:rPr>
          <w:rtl/>
          <w:lang w:eastAsia="en-US"/>
        </w:rPr>
        <w:t>כי מן השמים דברתי עמכם</w:t>
      </w:r>
      <w:r w:rsidR="00980D6E">
        <w:rPr>
          <w:rFonts w:hint="cs"/>
          <w:rtl/>
          <w:lang w:eastAsia="en-US"/>
        </w:rPr>
        <w:t xml:space="preserve"> - </w:t>
      </w:r>
      <w:r>
        <w:rPr>
          <w:rtl/>
          <w:lang w:eastAsia="en-US"/>
        </w:rPr>
        <w:t>וכן אמר גם משה</w:t>
      </w:r>
      <w:r w:rsidR="00E86F3F">
        <w:rPr>
          <w:rFonts w:hint="cs"/>
          <w:rtl/>
          <w:lang w:eastAsia="en-US"/>
        </w:rPr>
        <w:t>:</w:t>
      </w:r>
      <w:r>
        <w:rPr>
          <w:rtl/>
          <w:lang w:eastAsia="en-US"/>
        </w:rPr>
        <w:t xml:space="preserve"> מן השמים השמיעך את קולו (דברים ד לו), כי הכבוד הוא היורד. ושמים ושמי השמים לא יכלכלוהו (מ</w:t>
      </w:r>
      <w:r w:rsidR="00E86F3F">
        <w:rPr>
          <w:rFonts w:hint="cs"/>
          <w:rtl/>
          <w:lang w:eastAsia="en-US"/>
        </w:rPr>
        <w:t xml:space="preserve">לכים א </w:t>
      </w:r>
      <w:r>
        <w:rPr>
          <w:rtl/>
          <w:lang w:eastAsia="en-US"/>
        </w:rPr>
        <w:t xml:space="preserve">ח, </w:t>
      </w:r>
      <w:proofErr w:type="spellStart"/>
      <w:r>
        <w:rPr>
          <w:rtl/>
          <w:lang w:eastAsia="en-US"/>
        </w:rPr>
        <w:t>כז</w:t>
      </w:r>
      <w:proofErr w:type="spellEnd"/>
      <w:r>
        <w:rPr>
          <w:rtl/>
          <w:lang w:eastAsia="en-US"/>
        </w:rPr>
        <w:t>).</w:t>
      </w:r>
      <w:r w:rsidR="0020700E">
        <w:rPr>
          <w:rStyle w:val="a5"/>
          <w:rtl/>
          <w:lang w:eastAsia="en-US"/>
        </w:rPr>
        <w:footnoteReference w:id="11"/>
      </w:r>
      <w:r>
        <w:rPr>
          <w:rtl/>
          <w:lang w:eastAsia="en-US"/>
        </w:rPr>
        <w:t xml:space="preserve"> </w:t>
      </w:r>
    </w:p>
    <w:p w14:paraId="38DAE935" w14:textId="30C926DC" w:rsidR="00E6372E" w:rsidRDefault="00E6372E" w:rsidP="007E0033">
      <w:pPr>
        <w:pStyle w:val="ab"/>
        <w:rPr>
          <w:rtl/>
          <w:lang w:eastAsia="en-US"/>
        </w:rPr>
      </w:pPr>
      <w:r>
        <w:rPr>
          <w:rtl/>
          <w:lang w:eastAsia="en-US"/>
        </w:rPr>
        <w:lastRenderedPageBreak/>
        <w:t xml:space="preserve">מכילתא דרבי ישמעאל יתרו </w:t>
      </w:r>
      <w:proofErr w:type="spellStart"/>
      <w:r>
        <w:rPr>
          <w:rtl/>
          <w:lang w:eastAsia="en-US"/>
        </w:rPr>
        <w:t>מסכתא</w:t>
      </w:r>
      <w:proofErr w:type="spellEnd"/>
      <w:r>
        <w:rPr>
          <w:rtl/>
          <w:lang w:eastAsia="en-US"/>
        </w:rPr>
        <w:t xml:space="preserve"> </w:t>
      </w:r>
      <w:proofErr w:type="spellStart"/>
      <w:r>
        <w:rPr>
          <w:rtl/>
          <w:lang w:eastAsia="en-US"/>
        </w:rPr>
        <w:t>דבחדש</w:t>
      </w:r>
      <w:proofErr w:type="spellEnd"/>
      <w:r>
        <w:rPr>
          <w:rtl/>
          <w:lang w:eastAsia="en-US"/>
        </w:rPr>
        <w:t xml:space="preserve"> פרשה ד</w:t>
      </w:r>
      <w:r w:rsidR="007E0033">
        <w:rPr>
          <w:rFonts w:hint="cs"/>
          <w:rtl/>
          <w:lang w:eastAsia="en-US"/>
        </w:rPr>
        <w:t xml:space="preserve"> </w:t>
      </w:r>
      <w:r w:rsidR="007E0033">
        <w:rPr>
          <w:rtl/>
          <w:lang w:eastAsia="en-US"/>
        </w:rPr>
        <w:t>–</w:t>
      </w:r>
      <w:r w:rsidR="007E0033">
        <w:rPr>
          <w:rFonts w:hint="cs"/>
          <w:rtl/>
          <w:lang w:eastAsia="en-US"/>
        </w:rPr>
        <w:t xml:space="preserve"> </w:t>
      </w:r>
      <w:r w:rsidR="00B013C4">
        <w:rPr>
          <w:rFonts w:hint="cs"/>
          <w:rtl/>
          <w:lang w:eastAsia="en-US"/>
        </w:rPr>
        <w:t xml:space="preserve">הרכין ראשו </w:t>
      </w:r>
      <w:r w:rsidR="007E0033">
        <w:rPr>
          <w:rFonts w:hint="cs"/>
          <w:rtl/>
          <w:lang w:eastAsia="en-US"/>
        </w:rPr>
        <w:t>לא ירד</w:t>
      </w:r>
      <w:r>
        <w:rPr>
          <w:rtl/>
          <w:lang w:eastAsia="en-US"/>
        </w:rPr>
        <w:t xml:space="preserve"> </w:t>
      </w:r>
    </w:p>
    <w:p w14:paraId="413169F3" w14:textId="77777777" w:rsidR="00E6372E" w:rsidRDefault="007E0033" w:rsidP="00DE1EAE">
      <w:pPr>
        <w:pStyle w:val="ac"/>
        <w:rPr>
          <w:rtl/>
          <w:lang w:eastAsia="en-US"/>
        </w:rPr>
      </w:pPr>
      <w:r>
        <w:rPr>
          <w:rFonts w:hint="cs"/>
          <w:rtl/>
          <w:lang w:eastAsia="en-US"/>
        </w:rPr>
        <w:t>"</w:t>
      </w:r>
      <w:r w:rsidR="00E6372E">
        <w:rPr>
          <w:rtl/>
          <w:lang w:eastAsia="en-US"/>
        </w:rPr>
        <w:t>וירד ה' על הר סיני</w:t>
      </w:r>
      <w:r>
        <w:rPr>
          <w:rFonts w:hint="cs"/>
          <w:rtl/>
          <w:lang w:eastAsia="en-US"/>
        </w:rPr>
        <w:t xml:space="preserve">" (שמות כ </w:t>
      </w:r>
      <w:proofErr w:type="spellStart"/>
      <w:r>
        <w:rPr>
          <w:rFonts w:hint="cs"/>
          <w:rtl/>
          <w:lang w:eastAsia="en-US"/>
        </w:rPr>
        <w:t>יט</w:t>
      </w:r>
      <w:proofErr w:type="spellEnd"/>
      <w:r>
        <w:rPr>
          <w:rFonts w:hint="cs"/>
          <w:rtl/>
          <w:lang w:eastAsia="en-US"/>
        </w:rPr>
        <w:t>)</w:t>
      </w:r>
      <w:r w:rsidR="00E6372E">
        <w:rPr>
          <w:rtl/>
          <w:lang w:eastAsia="en-US"/>
        </w:rPr>
        <w:t>. שומע אני על כ</w:t>
      </w:r>
      <w:r w:rsidR="00336A27">
        <w:rPr>
          <w:rFonts w:hint="cs"/>
          <w:rtl/>
          <w:lang w:eastAsia="en-US"/>
        </w:rPr>
        <w:t>ו</w:t>
      </w:r>
      <w:r w:rsidR="00E6372E">
        <w:rPr>
          <w:rtl/>
          <w:lang w:eastAsia="en-US"/>
        </w:rPr>
        <w:t>לו</w:t>
      </w:r>
      <w:r>
        <w:rPr>
          <w:rFonts w:hint="cs"/>
          <w:rtl/>
          <w:lang w:eastAsia="en-US"/>
        </w:rPr>
        <w:t>?</w:t>
      </w:r>
      <w:r w:rsidR="00E6372E">
        <w:rPr>
          <w:rtl/>
          <w:lang w:eastAsia="en-US"/>
        </w:rPr>
        <w:t xml:space="preserve"> תלמוד לומר </w:t>
      </w:r>
      <w:r>
        <w:rPr>
          <w:rFonts w:hint="cs"/>
          <w:rtl/>
          <w:lang w:eastAsia="en-US"/>
        </w:rPr>
        <w:t>"</w:t>
      </w:r>
      <w:r w:rsidR="00E6372E">
        <w:rPr>
          <w:rtl/>
          <w:lang w:eastAsia="en-US"/>
        </w:rPr>
        <w:t>אל ראש ההר</w:t>
      </w:r>
      <w:r>
        <w:rPr>
          <w:rFonts w:hint="cs"/>
          <w:rtl/>
          <w:lang w:eastAsia="en-US"/>
        </w:rPr>
        <w:t xml:space="preserve">" (שם). </w:t>
      </w:r>
      <w:r w:rsidR="00E6372E">
        <w:rPr>
          <w:rtl/>
          <w:lang w:eastAsia="en-US"/>
        </w:rPr>
        <w:t>יכול ממש שירד הכבוד והוצע על הר סיני</w:t>
      </w:r>
      <w:r>
        <w:rPr>
          <w:rFonts w:hint="cs"/>
          <w:rtl/>
          <w:lang w:eastAsia="en-US"/>
        </w:rPr>
        <w:t>?</w:t>
      </w:r>
      <w:r w:rsidR="00E6372E">
        <w:rPr>
          <w:rtl/>
          <w:lang w:eastAsia="en-US"/>
        </w:rPr>
        <w:t xml:space="preserve"> תלמוד לומר</w:t>
      </w:r>
      <w:r>
        <w:rPr>
          <w:rFonts w:hint="cs"/>
          <w:rtl/>
          <w:lang w:eastAsia="en-US"/>
        </w:rPr>
        <w:t>:</w:t>
      </w:r>
      <w:r w:rsidR="00E6372E">
        <w:rPr>
          <w:rtl/>
          <w:lang w:eastAsia="en-US"/>
        </w:rPr>
        <w:t xml:space="preserve"> </w:t>
      </w:r>
      <w:r>
        <w:rPr>
          <w:rFonts w:hint="cs"/>
          <w:rtl/>
          <w:lang w:eastAsia="en-US"/>
        </w:rPr>
        <w:t>"</w:t>
      </w:r>
      <w:r w:rsidR="00E6372E">
        <w:rPr>
          <w:rtl/>
          <w:lang w:eastAsia="en-US"/>
        </w:rPr>
        <w:t>כי מן השמים דברתי עמכם</w:t>
      </w:r>
      <w:r>
        <w:rPr>
          <w:rFonts w:hint="cs"/>
          <w:rtl/>
          <w:lang w:eastAsia="en-US"/>
        </w:rPr>
        <w:t>"</w:t>
      </w:r>
      <w:r w:rsidR="00E6372E">
        <w:rPr>
          <w:rtl/>
          <w:lang w:eastAsia="en-US"/>
        </w:rPr>
        <w:t>. מלמד שהרכין ה</w:t>
      </w:r>
      <w:r w:rsidR="00DE1EAE">
        <w:rPr>
          <w:rFonts w:hint="cs"/>
          <w:rtl/>
          <w:lang w:eastAsia="en-US"/>
        </w:rPr>
        <w:t>ק</w:t>
      </w:r>
      <w:r w:rsidR="00E6372E">
        <w:rPr>
          <w:rtl/>
          <w:lang w:eastAsia="en-US"/>
        </w:rPr>
        <w:t>ב"ה שמים התחתונים ושמי השמים העליונים על ראש ההר, וירד הכבוד והוצע על גב הר סיני, כאדם שהוא מציע את ה</w:t>
      </w:r>
      <w:r w:rsidR="00AB529B">
        <w:rPr>
          <w:rtl/>
          <w:lang w:eastAsia="en-US"/>
        </w:rPr>
        <w:t>ַ</w:t>
      </w:r>
      <w:r w:rsidR="00E6372E">
        <w:rPr>
          <w:rtl/>
          <w:lang w:eastAsia="en-US"/>
        </w:rPr>
        <w:t>כ</w:t>
      </w:r>
      <w:r w:rsidR="00AB529B">
        <w:rPr>
          <w:rtl/>
          <w:lang w:eastAsia="en-US"/>
        </w:rPr>
        <w:t>ָּ</w:t>
      </w:r>
      <w:r w:rsidR="00E6372E">
        <w:rPr>
          <w:rtl/>
          <w:lang w:eastAsia="en-US"/>
        </w:rPr>
        <w:t>ר על ראש המטה, וכאדם שהוא מדבר מעל גבי ה</w:t>
      </w:r>
      <w:r w:rsidR="00AB529B">
        <w:rPr>
          <w:rtl/>
          <w:lang w:eastAsia="en-US"/>
        </w:rPr>
        <w:t>ַ</w:t>
      </w:r>
      <w:r w:rsidR="00E6372E">
        <w:rPr>
          <w:rtl/>
          <w:lang w:eastAsia="en-US"/>
        </w:rPr>
        <w:t>כ</w:t>
      </w:r>
      <w:r w:rsidR="00AB529B">
        <w:rPr>
          <w:rtl/>
          <w:lang w:eastAsia="en-US"/>
        </w:rPr>
        <w:t>ָּ</w:t>
      </w:r>
      <w:r w:rsidR="00E6372E">
        <w:rPr>
          <w:rtl/>
          <w:lang w:eastAsia="en-US"/>
        </w:rPr>
        <w:t>ר</w:t>
      </w:r>
      <w:r w:rsidR="00DE1EAE">
        <w:rPr>
          <w:rFonts w:hint="cs"/>
          <w:rtl/>
          <w:lang w:eastAsia="en-US"/>
        </w:rPr>
        <w:t xml:space="preserve"> </w:t>
      </w:r>
      <w:r w:rsidR="00AB529B">
        <w:rPr>
          <w:rStyle w:val="a5"/>
          <w:rtl/>
          <w:lang w:eastAsia="en-US"/>
        </w:rPr>
        <w:footnoteReference w:id="12"/>
      </w:r>
      <w:r w:rsidR="00AB529B">
        <w:rPr>
          <w:rFonts w:hint="cs"/>
          <w:rtl/>
          <w:lang w:eastAsia="en-US"/>
        </w:rPr>
        <w:t xml:space="preserve"> </w:t>
      </w:r>
      <w:r w:rsidR="00DE1EAE">
        <w:rPr>
          <w:rFonts w:hint="cs"/>
          <w:rtl/>
          <w:lang w:eastAsia="en-US"/>
        </w:rPr>
        <w:t xml:space="preserve">... </w:t>
      </w:r>
      <w:r w:rsidR="00E6372E">
        <w:rPr>
          <w:rtl/>
          <w:lang w:eastAsia="en-US"/>
        </w:rPr>
        <w:t>רבי יוסי אומר</w:t>
      </w:r>
      <w:r w:rsidR="00DE1EAE">
        <w:rPr>
          <w:rFonts w:hint="cs"/>
          <w:rtl/>
          <w:lang w:eastAsia="en-US"/>
        </w:rPr>
        <w:t>:</w:t>
      </w:r>
      <w:r w:rsidR="00E6372E">
        <w:rPr>
          <w:rtl/>
          <w:lang w:eastAsia="en-US"/>
        </w:rPr>
        <w:t xml:space="preserve"> הרי הוא אומר</w:t>
      </w:r>
      <w:r w:rsidR="00DE1EAE">
        <w:rPr>
          <w:rFonts w:hint="cs"/>
          <w:rtl/>
          <w:lang w:eastAsia="en-US"/>
        </w:rPr>
        <w:t>: "</w:t>
      </w:r>
      <w:r w:rsidR="00E6372E">
        <w:rPr>
          <w:rtl/>
          <w:lang w:eastAsia="en-US"/>
        </w:rPr>
        <w:t>השמים שמים לה' והארץ נתן לבני אדם</w:t>
      </w:r>
      <w:r w:rsidR="00DE1EAE">
        <w:rPr>
          <w:rFonts w:hint="cs"/>
          <w:rtl/>
          <w:lang w:eastAsia="en-US"/>
        </w:rPr>
        <w:t>" (</w:t>
      </w:r>
      <w:r w:rsidR="00DE1EAE">
        <w:rPr>
          <w:rtl/>
          <w:lang w:eastAsia="en-US"/>
        </w:rPr>
        <w:t>תהלי</w:t>
      </w:r>
      <w:r w:rsidR="00DE1EAE">
        <w:rPr>
          <w:rFonts w:hint="cs"/>
          <w:rtl/>
          <w:lang w:eastAsia="en-US"/>
        </w:rPr>
        <w:t>ם</w:t>
      </w:r>
      <w:r w:rsidR="00DE1EAE">
        <w:rPr>
          <w:rtl/>
          <w:lang w:eastAsia="en-US"/>
        </w:rPr>
        <w:t xml:space="preserve"> </w:t>
      </w:r>
      <w:proofErr w:type="spellStart"/>
      <w:r w:rsidR="00DE1EAE">
        <w:rPr>
          <w:rtl/>
          <w:lang w:eastAsia="en-US"/>
        </w:rPr>
        <w:t>קטו</w:t>
      </w:r>
      <w:proofErr w:type="spellEnd"/>
      <w:r w:rsidR="00DE1EAE">
        <w:rPr>
          <w:rtl/>
          <w:lang w:eastAsia="en-US"/>
        </w:rPr>
        <w:t xml:space="preserve"> </w:t>
      </w:r>
      <w:proofErr w:type="spellStart"/>
      <w:r w:rsidR="00DE1EAE">
        <w:rPr>
          <w:rtl/>
          <w:lang w:eastAsia="en-US"/>
        </w:rPr>
        <w:t>טז</w:t>
      </w:r>
      <w:proofErr w:type="spellEnd"/>
      <w:r w:rsidR="00DE1EAE">
        <w:rPr>
          <w:rFonts w:hint="cs"/>
          <w:rtl/>
          <w:lang w:eastAsia="en-US"/>
        </w:rPr>
        <w:t>)</w:t>
      </w:r>
      <w:r w:rsidR="00E6372E">
        <w:rPr>
          <w:rtl/>
          <w:lang w:eastAsia="en-US"/>
        </w:rPr>
        <w:t>, לא עלה משה ואליהו למעלה ולא ירד הכבוד למטה. אלא מלמד, שאמר המקום למשה הריני קורא לך מראש ההר ואתה עולה, שנאמר</w:t>
      </w:r>
      <w:r w:rsidR="00DE1EAE">
        <w:rPr>
          <w:rFonts w:hint="cs"/>
          <w:rtl/>
          <w:lang w:eastAsia="en-US"/>
        </w:rPr>
        <w:t>:</w:t>
      </w:r>
      <w:r w:rsidR="00E6372E">
        <w:rPr>
          <w:rtl/>
          <w:lang w:eastAsia="en-US"/>
        </w:rPr>
        <w:t xml:space="preserve"> ויקרא ה' למשה.</w:t>
      </w:r>
      <w:r w:rsidR="00CF2984">
        <w:rPr>
          <w:rStyle w:val="a5"/>
          <w:rtl/>
          <w:lang w:eastAsia="en-US"/>
        </w:rPr>
        <w:footnoteReference w:id="13"/>
      </w:r>
    </w:p>
    <w:p w14:paraId="1FBA64FF" w14:textId="60D3EFCF" w:rsidR="00EB775A" w:rsidRDefault="00EB775A" w:rsidP="00126D91">
      <w:pPr>
        <w:pStyle w:val="ab"/>
        <w:rPr>
          <w:rtl/>
          <w:lang w:eastAsia="en-US"/>
        </w:rPr>
      </w:pPr>
      <w:r>
        <w:rPr>
          <w:rtl/>
          <w:lang w:eastAsia="en-US"/>
        </w:rPr>
        <w:t xml:space="preserve">אבות דרבי נתן נוסח ב פרק </w:t>
      </w:r>
      <w:proofErr w:type="spellStart"/>
      <w:r>
        <w:rPr>
          <w:rtl/>
          <w:lang w:eastAsia="en-US"/>
        </w:rPr>
        <w:t>מז</w:t>
      </w:r>
      <w:proofErr w:type="spellEnd"/>
      <w:r>
        <w:rPr>
          <w:rtl/>
          <w:lang w:eastAsia="en-US"/>
        </w:rPr>
        <w:t xml:space="preserve"> </w:t>
      </w:r>
      <w:r w:rsidR="00126D91">
        <w:rPr>
          <w:rFonts w:hint="cs"/>
          <w:rtl/>
          <w:lang w:eastAsia="en-US"/>
        </w:rPr>
        <w:t>- התורה חוזרת לשמים</w:t>
      </w:r>
      <w:r w:rsidR="001F7C5D">
        <w:rPr>
          <w:rFonts w:hint="cs"/>
          <w:rtl/>
          <w:lang w:eastAsia="en-US"/>
        </w:rPr>
        <w:t>?</w:t>
      </w:r>
    </w:p>
    <w:p w14:paraId="4CC15CAF" w14:textId="77777777" w:rsidR="00EB775A" w:rsidRDefault="00EB775A" w:rsidP="00C21BAA">
      <w:pPr>
        <w:pStyle w:val="ac"/>
        <w:rPr>
          <w:rtl/>
          <w:lang w:eastAsia="en-US"/>
        </w:rPr>
      </w:pPr>
      <w:r>
        <w:rPr>
          <w:rtl/>
          <w:lang w:eastAsia="en-US"/>
        </w:rPr>
        <w:t>ג' חזרו למקומן</w:t>
      </w:r>
      <w:r w:rsidR="00126D91">
        <w:rPr>
          <w:rFonts w:hint="cs"/>
          <w:rtl/>
          <w:lang w:eastAsia="en-US"/>
        </w:rPr>
        <w:t>:</w:t>
      </w:r>
      <w:r>
        <w:rPr>
          <w:rtl/>
          <w:lang w:eastAsia="en-US"/>
        </w:rPr>
        <w:t xml:space="preserve"> ישראל והתורה והכסף והזהב. ישראל היו מעבר הנהר</w:t>
      </w:r>
      <w:r w:rsidR="00126D91">
        <w:rPr>
          <w:rFonts w:hint="cs"/>
          <w:rtl/>
          <w:lang w:eastAsia="en-US"/>
        </w:rPr>
        <w:t>,</w:t>
      </w:r>
      <w:r>
        <w:rPr>
          <w:rtl/>
          <w:lang w:eastAsia="en-US"/>
        </w:rPr>
        <w:t xml:space="preserve"> שנאמר</w:t>
      </w:r>
      <w:r w:rsidR="00126D91">
        <w:rPr>
          <w:rFonts w:hint="cs"/>
          <w:rtl/>
          <w:lang w:eastAsia="en-US"/>
        </w:rPr>
        <w:t>:</w:t>
      </w:r>
      <w:r>
        <w:rPr>
          <w:rtl/>
          <w:lang w:eastAsia="en-US"/>
        </w:rPr>
        <w:t xml:space="preserve"> </w:t>
      </w:r>
      <w:r w:rsidR="00126D91">
        <w:rPr>
          <w:rFonts w:hint="cs"/>
          <w:rtl/>
          <w:lang w:eastAsia="en-US"/>
        </w:rPr>
        <w:t>"</w:t>
      </w:r>
      <w:r>
        <w:rPr>
          <w:rtl/>
          <w:lang w:eastAsia="en-US"/>
        </w:rPr>
        <w:t>בעבר הנהר ישבו אבותיכם מעולם תרח אבי וגו'</w:t>
      </w:r>
      <w:r w:rsidR="00126D91">
        <w:rPr>
          <w:rFonts w:hint="cs"/>
          <w:rtl/>
          <w:lang w:eastAsia="en-US"/>
        </w:rPr>
        <w:t xml:space="preserve"> "</w:t>
      </w:r>
      <w:r>
        <w:rPr>
          <w:rtl/>
          <w:lang w:eastAsia="en-US"/>
        </w:rPr>
        <w:t xml:space="preserve"> (יהושע כד ב). ומנין שחזרו למקומן</w:t>
      </w:r>
      <w:r w:rsidR="00126D91">
        <w:rPr>
          <w:rFonts w:hint="cs"/>
          <w:rtl/>
          <w:lang w:eastAsia="en-US"/>
        </w:rPr>
        <w:t>,</w:t>
      </w:r>
      <w:r>
        <w:rPr>
          <w:rtl/>
          <w:lang w:eastAsia="en-US"/>
        </w:rPr>
        <w:t xml:space="preserve"> שנאמר</w:t>
      </w:r>
      <w:r w:rsidR="00126D91">
        <w:rPr>
          <w:rFonts w:hint="cs"/>
          <w:rtl/>
          <w:lang w:eastAsia="en-US"/>
        </w:rPr>
        <w:t>: "</w:t>
      </w:r>
      <w:r w:rsidR="00FC17FE">
        <w:rPr>
          <w:rtl/>
          <w:lang w:eastAsia="en-US"/>
        </w:rPr>
        <w:t xml:space="preserve">לָהֵן מִן דִּי הַרְגִּזוּ אֲבָהָתַנָא לֶאֱלָהּ שְׁמַיָּא יְהַב הִמּוֹ בְּיַד נְבוּכַדְנֶצַּר מֶלֶךְ בָּבֶל </w:t>
      </w:r>
      <w:proofErr w:type="spellStart"/>
      <w:r w:rsidR="00FC17FE">
        <w:rPr>
          <w:rtl/>
          <w:lang w:eastAsia="en-US"/>
        </w:rPr>
        <w:t>כַּסְדָּאָה</w:t>
      </w:r>
      <w:proofErr w:type="spellEnd"/>
      <w:r w:rsidR="00FC17FE">
        <w:rPr>
          <w:rFonts w:hint="cs"/>
          <w:rtl/>
          <w:lang w:eastAsia="en-US"/>
        </w:rPr>
        <w:t>"</w:t>
      </w:r>
      <w:r w:rsidR="00FC17FE">
        <w:rPr>
          <w:rtl/>
          <w:lang w:eastAsia="en-US"/>
        </w:rPr>
        <w:t xml:space="preserve"> </w:t>
      </w:r>
      <w:r>
        <w:rPr>
          <w:rtl/>
          <w:lang w:eastAsia="en-US"/>
        </w:rPr>
        <w:t xml:space="preserve">(עזרא ה </w:t>
      </w:r>
      <w:proofErr w:type="spellStart"/>
      <w:r>
        <w:rPr>
          <w:rtl/>
          <w:lang w:eastAsia="en-US"/>
        </w:rPr>
        <w:t>יב</w:t>
      </w:r>
      <w:proofErr w:type="spellEnd"/>
      <w:r>
        <w:rPr>
          <w:rtl/>
          <w:lang w:eastAsia="en-US"/>
        </w:rPr>
        <w:t>).</w:t>
      </w:r>
      <w:r w:rsidR="00C21BAA">
        <w:rPr>
          <w:rStyle w:val="a5"/>
          <w:rtl/>
          <w:lang w:eastAsia="en-US"/>
        </w:rPr>
        <w:footnoteReference w:id="14"/>
      </w:r>
      <w:r>
        <w:rPr>
          <w:rtl/>
          <w:lang w:eastAsia="en-US"/>
        </w:rPr>
        <w:t xml:space="preserve"> התורה </w:t>
      </w:r>
      <w:proofErr w:type="spellStart"/>
      <w:r>
        <w:rPr>
          <w:rtl/>
          <w:lang w:eastAsia="en-US"/>
        </w:rPr>
        <w:t>היתה</w:t>
      </w:r>
      <w:proofErr w:type="spellEnd"/>
      <w:r>
        <w:rPr>
          <w:rtl/>
          <w:lang w:eastAsia="en-US"/>
        </w:rPr>
        <w:t xml:space="preserve"> מן השמים</w:t>
      </w:r>
      <w:r w:rsidR="00C21BAA">
        <w:rPr>
          <w:rFonts w:hint="cs"/>
          <w:rtl/>
          <w:lang w:eastAsia="en-US"/>
        </w:rPr>
        <w:t>,</w:t>
      </w:r>
      <w:r>
        <w:rPr>
          <w:rtl/>
          <w:lang w:eastAsia="en-US"/>
        </w:rPr>
        <w:t xml:space="preserve"> שנאמר</w:t>
      </w:r>
      <w:r w:rsidR="00C21BAA">
        <w:rPr>
          <w:rFonts w:hint="cs"/>
          <w:rtl/>
          <w:lang w:eastAsia="en-US"/>
        </w:rPr>
        <w:t>:</w:t>
      </w:r>
      <w:r>
        <w:rPr>
          <w:rtl/>
          <w:lang w:eastAsia="en-US"/>
        </w:rPr>
        <w:t xml:space="preserve"> </w:t>
      </w:r>
      <w:r w:rsidR="00C21BAA">
        <w:rPr>
          <w:rFonts w:hint="cs"/>
          <w:rtl/>
          <w:lang w:eastAsia="en-US"/>
        </w:rPr>
        <w:t>"</w:t>
      </w:r>
      <w:r>
        <w:rPr>
          <w:rtl/>
          <w:lang w:eastAsia="en-US"/>
        </w:rPr>
        <w:t>אתם ראיתם כי מן השמים דברתי עמכם</w:t>
      </w:r>
      <w:r w:rsidR="00C21BAA">
        <w:rPr>
          <w:rFonts w:hint="cs"/>
          <w:rtl/>
          <w:lang w:eastAsia="en-US"/>
        </w:rPr>
        <w:t>"</w:t>
      </w:r>
      <w:r>
        <w:rPr>
          <w:rtl/>
          <w:lang w:eastAsia="en-US"/>
        </w:rPr>
        <w:t xml:space="preserve"> (שמות כ </w:t>
      </w:r>
      <w:proofErr w:type="spellStart"/>
      <w:r>
        <w:rPr>
          <w:rtl/>
          <w:lang w:eastAsia="en-US"/>
        </w:rPr>
        <w:t>יט</w:t>
      </w:r>
      <w:proofErr w:type="spellEnd"/>
      <w:r>
        <w:rPr>
          <w:rtl/>
          <w:lang w:eastAsia="en-US"/>
        </w:rPr>
        <w:t>). ומנין שחזרה למקומה</w:t>
      </w:r>
      <w:r w:rsidR="00C21BAA">
        <w:rPr>
          <w:rFonts w:hint="cs"/>
          <w:rtl/>
          <w:lang w:eastAsia="en-US"/>
        </w:rPr>
        <w:t>?</w:t>
      </w:r>
      <w:r>
        <w:rPr>
          <w:rtl/>
          <w:lang w:eastAsia="en-US"/>
        </w:rPr>
        <w:t xml:space="preserve"> שנאמר</w:t>
      </w:r>
      <w:r w:rsidR="00C21BAA">
        <w:rPr>
          <w:rFonts w:hint="cs"/>
          <w:rtl/>
          <w:lang w:eastAsia="en-US"/>
        </w:rPr>
        <w:t>:</w:t>
      </w:r>
      <w:r>
        <w:rPr>
          <w:rtl/>
          <w:lang w:eastAsia="en-US"/>
        </w:rPr>
        <w:t xml:space="preserve"> </w:t>
      </w:r>
      <w:r w:rsidR="00C21BAA">
        <w:rPr>
          <w:rFonts w:hint="cs"/>
          <w:rtl/>
          <w:lang w:eastAsia="en-US"/>
        </w:rPr>
        <w:t>"</w:t>
      </w:r>
      <w:r>
        <w:rPr>
          <w:rtl/>
          <w:lang w:eastAsia="en-US"/>
        </w:rPr>
        <w:t>התעיף עיניך בו ואיננו</w:t>
      </w:r>
      <w:r w:rsidR="00C21BAA">
        <w:rPr>
          <w:rFonts w:hint="cs"/>
          <w:rtl/>
          <w:lang w:eastAsia="en-US"/>
        </w:rPr>
        <w:t>"</w:t>
      </w:r>
      <w:r>
        <w:rPr>
          <w:rtl/>
          <w:lang w:eastAsia="en-US"/>
        </w:rPr>
        <w:t xml:space="preserve"> (משלי </w:t>
      </w:r>
      <w:proofErr w:type="spellStart"/>
      <w:r>
        <w:rPr>
          <w:rtl/>
          <w:lang w:eastAsia="en-US"/>
        </w:rPr>
        <w:t>כג</w:t>
      </w:r>
      <w:proofErr w:type="spellEnd"/>
      <w:r>
        <w:rPr>
          <w:rtl/>
          <w:lang w:eastAsia="en-US"/>
        </w:rPr>
        <w:t xml:space="preserve"> ה).</w:t>
      </w:r>
      <w:r w:rsidR="00B30383">
        <w:rPr>
          <w:rStyle w:val="a5"/>
          <w:rtl/>
          <w:lang w:eastAsia="en-US"/>
        </w:rPr>
        <w:footnoteReference w:id="15"/>
      </w:r>
    </w:p>
    <w:p w14:paraId="310D7B71" w14:textId="77777777" w:rsidR="00604C10" w:rsidRDefault="000C68D9" w:rsidP="000C68D9">
      <w:pPr>
        <w:pStyle w:val="ab"/>
        <w:rPr>
          <w:rtl/>
          <w:lang w:eastAsia="en-US"/>
        </w:rPr>
      </w:pPr>
      <w:r>
        <w:rPr>
          <w:rtl/>
          <w:lang w:eastAsia="en-US"/>
        </w:rPr>
        <w:t xml:space="preserve">ספרי זוטא פרק ז </w:t>
      </w:r>
      <w:r>
        <w:rPr>
          <w:rFonts w:hint="cs"/>
          <w:rtl/>
          <w:lang w:eastAsia="en-US"/>
        </w:rPr>
        <w:t xml:space="preserve">- </w:t>
      </w:r>
      <w:r w:rsidR="00604C10">
        <w:rPr>
          <w:rFonts w:hint="cs"/>
          <w:rtl/>
          <w:lang w:eastAsia="en-US"/>
        </w:rPr>
        <w:t>הדיבור במשכן</w:t>
      </w:r>
    </w:p>
    <w:p w14:paraId="6D457E08" w14:textId="77777777" w:rsidR="0026383D" w:rsidRDefault="000C68D9" w:rsidP="000C68D9">
      <w:pPr>
        <w:pStyle w:val="ac"/>
        <w:rPr>
          <w:rtl/>
          <w:lang w:eastAsia="en-US"/>
        </w:rPr>
      </w:pPr>
      <w:r>
        <w:rPr>
          <w:rtl/>
          <w:lang w:eastAsia="en-US"/>
        </w:rPr>
        <w:t>ר' אליעזר בנו של ר' יוסי הגלילי אומר</w:t>
      </w:r>
      <w:r>
        <w:rPr>
          <w:rFonts w:hint="cs"/>
          <w:rtl/>
          <w:lang w:eastAsia="en-US"/>
        </w:rPr>
        <w:t>:</w:t>
      </w:r>
      <w:r>
        <w:rPr>
          <w:rtl/>
          <w:lang w:eastAsia="en-US"/>
        </w:rPr>
        <w:t xml:space="preserve"> שומעני כא</w:t>
      </w:r>
      <w:r>
        <w:rPr>
          <w:rFonts w:hint="cs"/>
          <w:rtl/>
          <w:lang w:eastAsia="en-US"/>
        </w:rPr>
        <w:t>י</w:t>
      </w:r>
      <w:r>
        <w:rPr>
          <w:rtl/>
          <w:lang w:eastAsia="en-US"/>
        </w:rPr>
        <w:t>לו לא ירדה שכינה לארץ מעולם</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 xml:space="preserve">מן השמים השמיעך את קולו </w:t>
      </w:r>
      <w:proofErr w:type="spellStart"/>
      <w:r>
        <w:rPr>
          <w:rtl/>
          <w:lang w:eastAsia="en-US"/>
        </w:rPr>
        <w:t>ליסרך</w:t>
      </w:r>
      <w:proofErr w:type="spellEnd"/>
      <w:r>
        <w:rPr>
          <w:rFonts w:hint="cs"/>
          <w:rtl/>
          <w:lang w:eastAsia="en-US"/>
        </w:rPr>
        <w:t>"</w:t>
      </w:r>
      <w:r>
        <w:rPr>
          <w:rtl/>
          <w:lang w:eastAsia="en-US"/>
        </w:rPr>
        <w:t xml:space="preserve"> (דברים ד לו)</w:t>
      </w:r>
      <w:r>
        <w:rPr>
          <w:rFonts w:hint="cs"/>
          <w:rtl/>
          <w:lang w:eastAsia="en-US"/>
        </w:rPr>
        <w:t>,</w:t>
      </w:r>
      <w:r>
        <w:rPr>
          <w:rtl/>
          <w:lang w:eastAsia="en-US"/>
        </w:rPr>
        <w:t xml:space="preserve"> </w:t>
      </w:r>
      <w:r>
        <w:rPr>
          <w:rFonts w:hint="cs"/>
          <w:rtl/>
          <w:lang w:eastAsia="en-US"/>
        </w:rPr>
        <w:t>"</w:t>
      </w:r>
      <w:r>
        <w:rPr>
          <w:rtl/>
          <w:lang w:eastAsia="en-US"/>
        </w:rPr>
        <w:t>אתם ראיתם כי מן השמים דברתי עמכם</w:t>
      </w:r>
      <w:r>
        <w:rPr>
          <w:rFonts w:hint="cs"/>
          <w:rtl/>
          <w:lang w:eastAsia="en-US"/>
        </w:rPr>
        <w:t>"</w:t>
      </w:r>
      <w:r>
        <w:rPr>
          <w:rtl/>
          <w:lang w:eastAsia="en-US"/>
        </w:rPr>
        <w:t xml:space="preserve"> (שמות כ </w:t>
      </w:r>
      <w:proofErr w:type="spellStart"/>
      <w:r>
        <w:rPr>
          <w:rtl/>
          <w:lang w:eastAsia="en-US"/>
        </w:rPr>
        <w:t>יט</w:t>
      </w:r>
      <w:proofErr w:type="spellEnd"/>
      <w:r>
        <w:rPr>
          <w:rtl/>
          <w:lang w:eastAsia="en-US"/>
        </w:rPr>
        <w:t>)</w:t>
      </w:r>
      <w:r>
        <w:rPr>
          <w:rFonts w:hint="cs"/>
          <w:rtl/>
          <w:lang w:eastAsia="en-US"/>
        </w:rPr>
        <w:t>.</w:t>
      </w:r>
      <w:r>
        <w:rPr>
          <w:rtl/>
          <w:lang w:eastAsia="en-US"/>
        </w:rPr>
        <w:t xml:space="preserve"> ומה אני מקיים </w:t>
      </w:r>
      <w:r>
        <w:rPr>
          <w:rFonts w:hint="cs"/>
          <w:rtl/>
          <w:lang w:eastAsia="en-US"/>
        </w:rPr>
        <w:t>"</w:t>
      </w:r>
      <w:r>
        <w:rPr>
          <w:rtl/>
          <w:lang w:eastAsia="en-US"/>
        </w:rPr>
        <w:t>ובב</w:t>
      </w:r>
      <w:r>
        <w:rPr>
          <w:rFonts w:hint="cs"/>
          <w:rtl/>
          <w:lang w:eastAsia="en-US"/>
        </w:rPr>
        <w:t>ו</w:t>
      </w:r>
      <w:r>
        <w:rPr>
          <w:rtl/>
          <w:lang w:eastAsia="en-US"/>
        </w:rPr>
        <w:t>א משה אל אהל מועד</w:t>
      </w:r>
      <w:r>
        <w:rPr>
          <w:rFonts w:hint="cs"/>
          <w:rtl/>
          <w:lang w:eastAsia="en-US"/>
        </w:rPr>
        <w:t xml:space="preserve"> לדבר </w:t>
      </w:r>
      <w:proofErr w:type="spellStart"/>
      <w:r>
        <w:rPr>
          <w:rFonts w:hint="cs"/>
          <w:rtl/>
          <w:lang w:eastAsia="en-US"/>
        </w:rPr>
        <w:t>איתו</w:t>
      </w:r>
      <w:proofErr w:type="spellEnd"/>
      <w:r>
        <w:rPr>
          <w:rFonts w:hint="cs"/>
          <w:rtl/>
          <w:lang w:eastAsia="en-US"/>
        </w:rPr>
        <w:t>"?</w:t>
      </w:r>
      <w:r>
        <w:rPr>
          <w:rtl/>
          <w:lang w:eastAsia="en-US"/>
        </w:rPr>
        <w:t xml:space="preserve"> אלא כמין סילון של אש היה יורד מן השמים לבין שני הכרובים ומדבר עמו</w:t>
      </w:r>
      <w:r>
        <w:rPr>
          <w:rFonts w:hint="cs"/>
          <w:rtl/>
          <w:lang w:eastAsia="en-US"/>
        </w:rPr>
        <w:t>,</w:t>
      </w:r>
      <w:r>
        <w:rPr>
          <w:rtl/>
          <w:lang w:eastAsia="en-US"/>
        </w:rPr>
        <w:t xml:space="preserve"> משום שנא</w:t>
      </w:r>
      <w:r>
        <w:rPr>
          <w:rFonts w:hint="cs"/>
          <w:rtl/>
          <w:lang w:eastAsia="en-US"/>
        </w:rPr>
        <w:t>מר: "</w:t>
      </w:r>
      <w:r>
        <w:rPr>
          <w:rtl/>
          <w:lang w:eastAsia="en-US"/>
        </w:rPr>
        <w:t>מבין שני הכרובים וידבר אליו</w:t>
      </w:r>
      <w:r>
        <w:rPr>
          <w:rFonts w:hint="cs"/>
          <w:rtl/>
          <w:lang w:eastAsia="en-US"/>
        </w:rPr>
        <w:t>".</w:t>
      </w:r>
      <w:r w:rsidR="00EA7242">
        <w:rPr>
          <w:rStyle w:val="a5"/>
          <w:rtl/>
          <w:lang w:eastAsia="en-US"/>
        </w:rPr>
        <w:footnoteReference w:id="16"/>
      </w:r>
    </w:p>
    <w:p w14:paraId="1E00ECE6" w14:textId="49B7713D" w:rsidR="00EA7242" w:rsidRDefault="00EA7242" w:rsidP="00E11136">
      <w:pPr>
        <w:pStyle w:val="ab"/>
        <w:rPr>
          <w:rtl/>
          <w:lang w:eastAsia="en-US"/>
        </w:rPr>
      </w:pPr>
      <w:r>
        <w:rPr>
          <w:rtl/>
          <w:lang w:eastAsia="en-US"/>
        </w:rPr>
        <w:lastRenderedPageBreak/>
        <w:t xml:space="preserve">ספרי דברים פרשת האזינו </w:t>
      </w:r>
      <w:proofErr w:type="spellStart"/>
      <w:r>
        <w:rPr>
          <w:rtl/>
          <w:lang w:eastAsia="en-US"/>
        </w:rPr>
        <w:t>פיסקא</w:t>
      </w:r>
      <w:proofErr w:type="spellEnd"/>
      <w:r>
        <w:rPr>
          <w:rtl/>
          <w:lang w:eastAsia="en-US"/>
        </w:rPr>
        <w:t xml:space="preserve"> </w:t>
      </w:r>
      <w:proofErr w:type="spellStart"/>
      <w:r>
        <w:rPr>
          <w:rtl/>
          <w:lang w:eastAsia="en-US"/>
        </w:rPr>
        <w:t>שו</w:t>
      </w:r>
      <w:proofErr w:type="spellEnd"/>
      <w:r>
        <w:rPr>
          <w:rtl/>
          <w:lang w:eastAsia="en-US"/>
        </w:rPr>
        <w:t xml:space="preserve"> </w:t>
      </w:r>
      <w:r w:rsidR="00A04A0F">
        <w:rPr>
          <w:rtl/>
          <w:lang w:eastAsia="en-US"/>
        </w:rPr>
        <w:t>–</w:t>
      </w:r>
      <w:r w:rsidR="00A04A0F">
        <w:rPr>
          <w:rFonts w:hint="cs"/>
          <w:rtl/>
          <w:lang w:eastAsia="en-US"/>
        </w:rPr>
        <w:t xml:space="preserve"> </w:t>
      </w:r>
      <w:r w:rsidR="00B41E93">
        <w:rPr>
          <w:rFonts w:hint="cs"/>
          <w:rtl/>
          <w:lang w:eastAsia="en-US"/>
        </w:rPr>
        <w:t>תורה שניתנה ב</w:t>
      </w:r>
      <w:r w:rsidR="00A04A0F">
        <w:rPr>
          <w:rFonts w:hint="cs"/>
          <w:rtl/>
          <w:lang w:eastAsia="en-US"/>
        </w:rPr>
        <w:t xml:space="preserve">שירה </w:t>
      </w:r>
    </w:p>
    <w:p w14:paraId="248CEDED" w14:textId="77777777" w:rsidR="00DE1EAE" w:rsidRDefault="00EA7242" w:rsidP="00EA7242">
      <w:pPr>
        <w:pStyle w:val="ac"/>
        <w:rPr>
          <w:rtl/>
          <w:lang w:eastAsia="en-US"/>
        </w:rPr>
      </w:pPr>
      <w:r>
        <w:rPr>
          <w:rFonts w:hint="cs"/>
          <w:rtl/>
          <w:lang w:eastAsia="en-US"/>
        </w:rPr>
        <w:t>"</w:t>
      </w:r>
      <w:r>
        <w:rPr>
          <w:rtl/>
          <w:lang w:eastAsia="en-US"/>
        </w:rPr>
        <w:t>האזינו השמים ואדברה</w:t>
      </w:r>
      <w:r>
        <w:rPr>
          <w:rFonts w:hint="cs"/>
          <w:rtl/>
          <w:lang w:eastAsia="en-US"/>
        </w:rPr>
        <w:t xml:space="preserve">" - </w:t>
      </w:r>
      <w:r>
        <w:rPr>
          <w:rtl/>
          <w:lang w:eastAsia="en-US"/>
        </w:rPr>
        <w:t>על שם שניתנה תורה מן השמים</w:t>
      </w:r>
      <w:r>
        <w:rPr>
          <w:rFonts w:hint="cs"/>
          <w:rtl/>
          <w:lang w:eastAsia="en-US"/>
        </w:rPr>
        <w:t xml:space="preserve">, </w:t>
      </w:r>
      <w:r>
        <w:rPr>
          <w:rtl/>
          <w:lang w:eastAsia="en-US"/>
        </w:rPr>
        <w:t>שנאמר</w:t>
      </w:r>
      <w:r>
        <w:rPr>
          <w:rFonts w:hint="cs"/>
          <w:rtl/>
          <w:lang w:eastAsia="en-US"/>
        </w:rPr>
        <w:t>:</w:t>
      </w:r>
      <w:r>
        <w:rPr>
          <w:rtl/>
          <w:lang w:eastAsia="en-US"/>
        </w:rPr>
        <w:t xml:space="preserve"> </w:t>
      </w:r>
      <w:r>
        <w:rPr>
          <w:rFonts w:hint="cs"/>
          <w:rtl/>
          <w:lang w:eastAsia="en-US"/>
        </w:rPr>
        <w:t>"</w:t>
      </w:r>
      <w:r>
        <w:rPr>
          <w:rtl/>
          <w:lang w:eastAsia="en-US"/>
        </w:rPr>
        <w:t>אתם ראיתם כי מן השמים דברתי עמכם</w:t>
      </w:r>
      <w:r>
        <w:rPr>
          <w:rFonts w:hint="cs"/>
          <w:rtl/>
          <w:lang w:eastAsia="en-US"/>
        </w:rPr>
        <w:t>" (</w:t>
      </w:r>
      <w:r>
        <w:rPr>
          <w:rtl/>
          <w:lang w:eastAsia="en-US"/>
        </w:rPr>
        <w:t xml:space="preserve">שמות כ </w:t>
      </w:r>
      <w:proofErr w:type="spellStart"/>
      <w:r>
        <w:rPr>
          <w:rtl/>
          <w:lang w:eastAsia="en-US"/>
        </w:rPr>
        <w:t>יט</w:t>
      </w:r>
      <w:proofErr w:type="spellEnd"/>
      <w:r>
        <w:rPr>
          <w:rFonts w:hint="cs"/>
          <w:rtl/>
          <w:lang w:eastAsia="en-US"/>
        </w:rPr>
        <w:t>)</w:t>
      </w:r>
      <w:r>
        <w:rPr>
          <w:rtl/>
          <w:lang w:eastAsia="en-US"/>
        </w:rPr>
        <w:t xml:space="preserve">. </w:t>
      </w:r>
      <w:r>
        <w:rPr>
          <w:rFonts w:hint="cs"/>
          <w:rtl/>
          <w:lang w:eastAsia="en-US"/>
        </w:rPr>
        <w:t>"</w:t>
      </w:r>
      <w:r>
        <w:rPr>
          <w:rtl/>
          <w:lang w:eastAsia="en-US"/>
        </w:rPr>
        <w:t>ותשמע הארץ אמרי פי</w:t>
      </w:r>
      <w:r>
        <w:rPr>
          <w:rFonts w:hint="cs"/>
          <w:rtl/>
          <w:lang w:eastAsia="en-US"/>
        </w:rPr>
        <w:t>"</w:t>
      </w:r>
      <w:r>
        <w:rPr>
          <w:rtl/>
          <w:lang w:eastAsia="en-US"/>
        </w:rPr>
        <w:t>, שעליה עמדו ישראל ואמרו</w:t>
      </w:r>
      <w:r w:rsidR="00A04A0F">
        <w:rPr>
          <w:rFonts w:hint="cs"/>
          <w:rtl/>
          <w:lang w:eastAsia="en-US"/>
        </w:rPr>
        <w:t>:</w:t>
      </w:r>
      <w:r>
        <w:rPr>
          <w:rtl/>
          <w:lang w:eastAsia="en-US"/>
        </w:rPr>
        <w:t xml:space="preserve"> </w:t>
      </w:r>
      <w:r w:rsidR="00A04A0F">
        <w:rPr>
          <w:rFonts w:hint="cs"/>
          <w:rtl/>
          <w:lang w:eastAsia="en-US"/>
        </w:rPr>
        <w:t>"</w:t>
      </w:r>
      <w:r>
        <w:rPr>
          <w:rtl/>
          <w:lang w:eastAsia="en-US"/>
        </w:rPr>
        <w:t>כל אשר דבר ה' נעשה ונשמע</w:t>
      </w:r>
      <w:r w:rsidR="00A04A0F">
        <w:rPr>
          <w:rFonts w:hint="cs"/>
          <w:rtl/>
          <w:lang w:eastAsia="en-US"/>
        </w:rPr>
        <w:t>"</w:t>
      </w:r>
      <w:r>
        <w:rPr>
          <w:rFonts w:hint="cs"/>
          <w:rtl/>
          <w:lang w:eastAsia="en-US"/>
        </w:rPr>
        <w:t xml:space="preserve"> (</w:t>
      </w:r>
      <w:r>
        <w:rPr>
          <w:rtl/>
          <w:lang w:eastAsia="en-US"/>
        </w:rPr>
        <w:t>שמות כד ז</w:t>
      </w:r>
      <w:r>
        <w:rPr>
          <w:rFonts w:hint="cs"/>
          <w:rtl/>
          <w:lang w:eastAsia="en-US"/>
        </w:rPr>
        <w:t>).</w:t>
      </w:r>
      <w:r w:rsidR="000D69C6">
        <w:rPr>
          <w:rStyle w:val="a5"/>
          <w:rtl/>
          <w:lang w:eastAsia="en-US"/>
        </w:rPr>
        <w:footnoteReference w:id="17"/>
      </w:r>
    </w:p>
    <w:p w14:paraId="4D9063AE" w14:textId="77777777" w:rsidR="00EA7242" w:rsidRDefault="00EA7242" w:rsidP="000D69C6">
      <w:pPr>
        <w:pStyle w:val="a3"/>
        <w:rPr>
          <w:rtl/>
          <w:lang w:eastAsia="en-US"/>
        </w:rPr>
      </w:pPr>
    </w:p>
    <w:p w14:paraId="374CE819" w14:textId="77777777" w:rsidR="007708CC" w:rsidRDefault="007708CC" w:rsidP="00AE23F4">
      <w:pPr>
        <w:pStyle w:val="ad"/>
        <w:rPr>
          <w:rtl/>
        </w:rPr>
      </w:pPr>
      <w:r>
        <w:rPr>
          <w:rtl/>
        </w:rPr>
        <w:t xml:space="preserve">שבת שלום </w:t>
      </w:r>
    </w:p>
    <w:p w14:paraId="1C70D16A" w14:textId="77777777" w:rsidR="007708CC" w:rsidRDefault="007708CC">
      <w:pPr>
        <w:pStyle w:val="ad"/>
        <w:rPr>
          <w:rtl/>
        </w:rPr>
      </w:pPr>
      <w:r>
        <w:rPr>
          <w:rtl/>
        </w:rPr>
        <w:t>מחלקי המים</w:t>
      </w:r>
    </w:p>
    <w:sectPr w:rsidR="007708CC" w:rsidSect="006C19FB">
      <w:headerReference w:type="default" r:id="rId8"/>
      <w:footerReference w:type="even" r:id="rId9"/>
      <w:footerReference w:type="default" r:id="rId10"/>
      <w:headerReference w:type="first" r:id="rId11"/>
      <w:endnotePr>
        <w:numFmt w:val="lowerLetter"/>
      </w:endnotePr>
      <w:pgSz w:w="11907" w:h="16840" w:code="9"/>
      <w:pgMar w:top="1418"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E43A" w14:textId="77777777" w:rsidR="002F0D57" w:rsidRDefault="002F0D57">
      <w:r>
        <w:separator/>
      </w:r>
    </w:p>
  </w:endnote>
  <w:endnote w:type="continuationSeparator" w:id="0">
    <w:p w14:paraId="05A024B4" w14:textId="77777777" w:rsidR="002F0D57" w:rsidRDefault="002F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678F" w14:textId="77777777" w:rsidR="0026383D" w:rsidRDefault="0026383D" w:rsidP="002A51B2">
    <w:pPr>
      <w:pStyle w:val="a8"/>
      <w:framePr w:wrap="around" w:vAnchor="text" w:hAnchor="text" w:y="1"/>
      <w:rPr>
        <w:rStyle w:val="af1"/>
      </w:rPr>
    </w:pPr>
    <w:r>
      <w:rPr>
        <w:rStyle w:val="af1"/>
        <w:rtl/>
      </w:rPr>
      <w:fldChar w:fldCharType="begin"/>
    </w:r>
    <w:r>
      <w:rPr>
        <w:rStyle w:val="af1"/>
      </w:rPr>
      <w:instrText xml:space="preserve">PAGE  </w:instrText>
    </w:r>
    <w:r>
      <w:rPr>
        <w:rStyle w:val="af1"/>
        <w:rtl/>
      </w:rPr>
      <w:fldChar w:fldCharType="end"/>
    </w:r>
  </w:p>
  <w:p w14:paraId="7CFD932A" w14:textId="77777777" w:rsidR="0026383D" w:rsidRDefault="0026383D" w:rsidP="00072D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819D" w14:textId="77777777" w:rsidR="0026383D" w:rsidRPr="00F8747C" w:rsidRDefault="0026383D" w:rsidP="00F8747C">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A04A0F">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A04A0F">
      <w:rPr>
        <w:rStyle w:val="af1"/>
        <w:noProof/>
        <w:rtl/>
      </w:rPr>
      <w:t>4</w:t>
    </w:r>
    <w:r w:rsidRPr="00F8747C">
      <w:rPr>
        <w:rStyle w:val="af1"/>
      </w:rPr>
      <w:fldChar w:fldCharType="end"/>
    </w:r>
  </w:p>
  <w:p w14:paraId="5F8153FA" w14:textId="77777777" w:rsidR="0026383D" w:rsidRDefault="0026383D" w:rsidP="00F8747C">
    <w:pPr>
      <w:pStyle w:val="a8"/>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D138E" w14:textId="77777777" w:rsidR="002F0D57" w:rsidRDefault="002F0D57">
      <w:r>
        <w:separator/>
      </w:r>
    </w:p>
  </w:footnote>
  <w:footnote w:type="continuationSeparator" w:id="0">
    <w:p w14:paraId="24FC72E5" w14:textId="77777777" w:rsidR="002F0D57" w:rsidRDefault="002F0D57">
      <w:r>
        <w:continuationSeparator/>
      </w:r>
    </w:p>
  </w:footnote>
  <w:footnote w:id="1">
    <w:p w14:paraId="0D89D6EF" w14:textId="42213EFF" w:rsidR="0026383D" w:rsidRPr="00BD5423" w:rsidRDefault="0026383D" w:rsidP="006C19FB">
      <w:pPr>
        <w:pStyle w:val="a3"/>
        <w:rPr>
          <w:rtl/>
        </w:rPr>
      </w:pPr>
      <w:r>
        <w:rPr>
          <w:rStyle w:val="a5"/>
          <w:rtl/>
        </w:rPr>
        <w:footnoteRef/>
      </w:r>
      <w:r>
        <w:rPr>
          <w:rtl/>
        </w:rPr>
        <w:t xml:space="preserve"> </w:t>
      </w:r>
      <w:r>
        <w:rPr>
          <w:rFonts w:hint="cs"/>
          <w:rtl/>
        </w:rPr>
        <w:t>וההמשך שם</w:t>
      </w:r>
      <w:r>
        <w:rPr>
          <w:rFonts w:hint="cs"/>
          <w:rtl/>
          <w:lang w:eastAsia="en-US"/>
        </w:rPr>
        <w:t>: "</w:t>
      </w:r>
      <w:r w:rsidRPr="00760E6A">
        <w:rPr>
          <w:rFonts w:hint="eastAsia"/>
          <w:rtl/>
          <w:lang w:eastAsia="en-US"/>
        </w:rPr>
        <w:t>לֹא</w:t>
      </w:r>
      <w:r w:rsidRPr="00760E6A">
        <w:rPr>
          <w:rtl/>
          <w:lang w:eastAsia="en-US"/>
        </w:rPr>
        <w:t xml:space="preserve"> </w:t>
      </w:r>
      <w:r w:rsidRPr="00760E6A">
        <w:rPr>
          <w:rFonts w:hint="eastAsia"/>
          <w:rtl/>
          <w:lang w:eastAsia="en-US"/>
        </w:rPr>
        <w:t>תַעֲשׂוּן</w:t>
      </w:r>
      <w:r w:rsidRPr="00760E6A">
        <w:rPr>
          <w:rtl/>
          <w:lang w:eastAsia="en-US"/>
        </w:rPr>
        <w:t xml:space="preserve"> </w:t>
      </w:r>
      <w:r w:rsidRPr="00760E6A">
        <w:rPr>
          <w:rFonts w:hint="eastAsia"/>
          <w:rtl/>
          <w:lang w:eastAsia="en-US"/>
        </w:rPr>
        <w:t>אִתִּי</w:t>
      </w:r>
      <w:r w:rsidRPr="00760E6A">
        <w:rPr>
          <w:rtl/>
          <w:lang w:eastAsia="en-US"/>
        </w:rPr>
        <w:t xml:space="preserve"> </w:t>
      </w:r>
      <w:proofErr w:type="spellStart"/>
      <w:r w:rsidRPr="00760E6A">
        <w:rPr>
          <w:rFonts w:hint="eastAsia"/>
          <w:rtl/>
          <w:lang w:eastAsia="en-US"/>
        </w:rPr>
        <w:t>אֱלֹהֵי</w:t>
      </w:r>
      <w:proofErr w:type="spellEnd"/>
      <w:r w:rsidRPr="00760E6A">
        <w:rPr>
          <w:rtl/>
          <w:lang w:eastAsia="en-US"/>
        </w:rPr>
        <w:t xml:space="preserve"> </w:t>
      </w:r>
      <w:r w:rsidRPr="00760E6A">
        <w:rPr>
          <w:rFonts w:hint="eastAsia"/>
          <w:rtl/>
          <w:lang w:eastAsia="en-US"/>
        </w:rPr>
        <w:t>כֶסֶף</w:t>
      </w:r>
      <w:r w:rsidRPr="00760E6A">
        <w:rPr>
          <w:rtl/>
          <w:lang w:eastAsia="en-US"/>
        </w:rPr>
        <w:t xml:space="preserve"> </w:t>
      </w:r>
      <w:proofErr w:type="spellStart"/>
      <w:r w:rsidRPr="00760E6A">
        <w:rPr>
          <w:rFonts w:hint="eastAsia"/>
          <w:rtl/>
          <w:lang w:eastAsia="en-US"/>
        </w:rPr>
        <w:t>וֵאלֹהֵי</w:t>
      </w:r>
      <w:proofErr w:type="spellEnd"/>
      <w:r w:rsidRPr="00760E6A">
        <w:rPr>
          <w:rtl/>
          <w:lang w:eastAsia="en-US"/>
        </w:rPr>
        <w:t xml:space="preserve"> </w:t>
      </w:r>
      <w:r w:rsidRPr="00760E6A">
        <w:rPr>
          <w:rFonts w:hint="eastAsia"/>
          <w:rtl/>
          <w:lang w:eastAsia="en-US"/>
        </w:rPr>
        <w:t>זָהָב</w:t>
      </w:r>
      <w:r w:rsidRPr="00760E6A">
        <w:rPr>
          <w:rtl/>
          <w:lang w:eastAsia="en-US"/>
        </w:rPr>
        <w:t xml:space="preserve"> </w:t>
      </w:r>
      <w:r w:rsidRPr="00760E6A">
        <w:rPr>
          <w:rFonts w:hint="eastAsia"/>
          <w:rtl/>
          <w:lang w:eastAsia="en-US"/>
        </w:rPr>
        <w:t>לֹא</w:t>
      </w:r>
      <w:r w:rsidRPr="00760E6A">
        <w:rPr>
          <w:rtl/>
          <w:lang w:eastAsia="en-US"/>
        </w:rPr>
        <w:t xml:space="preserve"> </w:t>
      </w:r>
      <w:r w:rsidRPr="00760E6A">
        <w:rPr>
          <w:rFonts w:hint="eastAsia"/>
          <w:rtl/>
          <w:lang w:eastAsia="en-US"/>
        </w:rPr>
        <w:t>תַעֲשׂוּ</w:t>
      </w:r>
      <w:r w:rsidRPr="00760E6A">
        <w:rPr>
          <w:rtl/>
          <w:lang w:eastAsia="en-US"/>
        </w:rPr>
        <w:t xml:space="preserve"> </w:t>
      </w:r>
      <w:r w:rsidRPr="00760E6A">
        <w:rPr>
          <w:rFonts w:hint="eastAsia"/>
          <w:rtl/>
          <w:lang w:eastAsia="en-US"/>
        </w:rPr>
        <w:t>לָכֶם</w:t>
      </w:r>
      <w:r w:rsidRPr="00760E6A">
        <w:rPr>
          <w:rFonts w:hint="cs"/>
          <w:rtl/>
        </w:rPr>
        <w:t>",</w:t>
      </w:r>
      <w:r>
        <w:rPr>
          <w:rFonts w:hint="cs"/>
          <w:rtl/>
        </w:rPr>
        <w:t xml:space="preserve"> עליו זכינו כבר לדון ב</w:t>
      </w:r>
      <w:r w:rsidR="00B013C4">
        <w:rPr>
          <w:rFonts w:hint="cs"/>
          <w:rtl/>
        </w:rPr>
        <w:t xml:space="preserve">דף </w:t>
      </w:r>
      <w:hyperlink r:id="rId1" w:history="1">
        <w:proofErr w:type="spellStart"/>
        <w:r w:rsidRPr="00474743">
          <w:rPr>
            <w:rStyle w:val="Hyperlink"/>
            <w:rFonts w:hint="cs"/>
            <w:rtl/>
          </w:rPr>
          <w:t>אלהי</w:t>
        </w:r>
        <w:proofErr w:type="spellEnd"/>
        <w:r w:rsidRPr="00474743">
          <w:rPr>
            <w:rStyle w:val="Hyperlink"/>
            <w:rFonts w:hint="cs"/>
            <w:rtl/>
          </w:rPr>
          <w:t xml:space="preserve"> כסף </w:t>
        </w:r>
        <w:proofErr w:type="spellStart"/>
        <w:r w:rsidRPr="00474743">
          <w:rPr>
            <w:rStyle w:val="Hyperlink"/>
            <w:rFonts w:hint="cs"/>
            <w:rtl/>
          </w:rPr>
          <w:t>ואלהי</w:t>
        </w:r>
        <w:proofErr w:type="spellEnd"/>
        <w:r w:rsidRPr="00474743">
          <w:rPr>
            <w:rStyle w:val="Hyperlink"/>
            <w:rFonts w:hint="cs"/>
            <w:rtl/>
          </w:rPr>
          <w:t xml:space="preserve"> זהב לא תעשו לכם</w:t>
        </w:r>
      </w:hyperlink>
      <w:r>
        <w:rPr>
          <w:rFonts w:hint="cs"/>
          <w:rtl/>
        </w:rPr>
        <w:t xml:space="preserve"> בפרשה זו. שם כבר הראינו שלמרות שברור שנפתח כאן עניין חדש, שהרי הפסוק מתחיל במילים: "ויאמר ה' אל משה וכו' ", </w:t>
      </w:r>
      <w:r w:rsidR="00B013C4">
        <w:rPr>
          <w:rFonts w:hint="cs"/>
          <w:rtl/>
        </w:rPr>
        <w:t xml:space="preserve">ניתן לדרוש את </w:t>
      </w:r>
      <w:r>
        <w:rPr>
          <w:rFonts w:hint="cs"/>
          <w:rtl/>
        </w:rPr>
        <w:t xml:space="preserve">הפסוק שלנו גם </w:t>
      </w:r>
      <w:r w:rsidR="00B013C4">
        <w:rPr>
          <w:rFonts w:hint="cs"/>
          <w:rtl/>
        </w:rPr>
        <w:t>'</w:t>
      </w:r>
      <w:r>
        <w:rPr>
          <w:rFonts w:hint="cs"/>
          <w:rtl/>
        </w:rPr>
        <w:t>למעלה</w:t>
      </w:r>
      <w:r w:rsidR="00B013C4">
        <w:rPr>
          <w:rFonts w:hint="cs"/>
          <w:rtl/>
        </w:rPr>
        <w:t xml:space="preserve">', היינו </w:t>
      </w:r>
      <w:r>
        <w:rPr>
          <w:rFonts w:hint="cs"/>
          <w:rtl/>
        </w:rPr>
        <w:t>על הדיבור מהשמי</w:t>
      </w:r>
      <w:r>
        <w:rPr>
          <w:rFonts w:hint="eastAsia"/>
          <w:rtl/>
        </w:rPr>
        <w:t>ם</w:t>
      </w:r>
      <w:r>
        <w:rPr>
          <w:rFonts w:hint="cs"/>
          <w:rtl/>
        </w:rPr>
        <w:t xml:space="preserve"> שהיה במעמד הר סיני ופשרו.</w:t>
      </w:r>
      <w:r w:rsidRPr="00760E6A">
        <w:rPr>
          <w:rtl/>
        </w:rPr>
        <w:t xml:space="preserve"> </w:t>
      </w:r>
      <w:r w:rsidRPr="00BD5423">
        <w:rPr>
          <w:rtl/>
        </w:rPr>
        <w:t xml:space="preserve"> </w:t>
      </w:r>
    </w:p>
  </w:footnote>
  <w:footnote w:id="2">
    <w:p w14:paraId="7C07406C" w14:textId="089CB648" w:rsidR="0026383D" w:rsidRDefault="0026383D" w:rsidP="006C19FB">
      <w:pPr>
        <w:pStyle w:val="a3"/>
      </w:pPr>
      <w:r>
        <w:rPr>
          <w:rStyle w:val="a5"/>
        </w:rPr>
        <w:footnoteRef/>
      </w:r>
      <w:r>
        <w:rPr>
          <w:rtl/>
        </w:rPr>
        <w:t xml:space="preserve"> </w:t>
      </w:r>
      <w:r>
        <w:rPr>
          <w:rFonts w:hint="cs"/>
          <w:rtl/>
        </w:rPr>
        <w:t xml:space="preserve">חזרו ונשנו הדברים במשנה תורה בלשון דומה: "מן השמים דברתי </w:t>
      </w:r>
      <w:r>
        <w:rPr>
          <w:rtl/>
        </w:rPr>
        <w:t>–</w:t>
      </w:r>
      <w:r>
        <w:rPr>
          <w:rFonts w:hint="cs"/>
          <w:rtl/>
        </w:rPr>
        <w:t xml:space="preserve"> מן השמים השמיעך". ו"ליסרך" הוא ללמדך מוסר (לא </w:t>
      </w:r>
      <w:r w:rsidR="00507016">
        <w:rPr>
          <w:rFonts w:hint="cs"/>
          <w:rtl/>
        </w:rPr>
        <w:t xml:space="preserve">להביא עליך </w:t>
      </w:r>
      <w:r>
        <w:rPr>
          <w:rFonts w:hint="cs"/>
          <w:rtl/>
        </w:rPr>
        <w:t>ייסורים), היינו שלדיבור מן השמים יש חשיבות ומטרה. בדורות האחרונים רבו הדיונים והלימוד באמ</w:t>
      </w:r>
      <w:r w:rsidR="00140D63">
        <w:rPr>
          <w:rFonts w:hint="cs"/>
          <w:rtl/>
        </w:rPr>
        <w:t>י</w:t>
      </w:r>
      <w:r>
        <w:rPr>
          <w:rFonts w:hint="cs"/>
          <w:rtl/>
        </w:rPr>
        <w:t xml:space="preserve">רה: "לא בשמים היא", שיסודה בדברי משה בתורה (דברים ל </w:t>
      </w:r>
      <w:proofErr w:type="spellStart"/>
      <w:r>
        <w:rPr>
          <w:rFonts w:hint="cs"/>
          <w:rtl/>
        </w:rPr>
        <w:t>יב</w:t>
      </w:r>
      <w:proofErr w:type="spellEnd"/>
      <w:r>
        <w:rPr>
          <w:rFonts w:hint="cs"/>
          <w:rtl/>
        </w:rPr>
        <w:t>) והמשכה בדברי חז"ל</w:t>
      </w:r>
      <w:r w:rsidR="00B013C4">
        <w:rPr>
          <w:rFonts w:hint="cs"/>
          <w:rtl/>
        </w:rPr>
        <w:t xml:space="preserve">, </w:t>
      </w:r>
      <w:r>
        <w:rPr>
          <w:rFonts w:hint="cs"/>
          <w:rtl/>
        </w:rPr>
        <w:t xml:space="preserve">בפרט במחלוקת הידועה </w:t>
      </w:r>
      <w:r w:rsidR="00B013C4">
        <w:rPr>
          <w:rFonts w:hint="cs"/>
          <w:rtl/>
        </w:rPr>
        <w:t xml:space="preserve">על </w:t>
      </w:r>
      <w:hyperlink r:id="rId2" w:anchor="gsc.tab=0" w:history="1">
        <w:r w:rsidRPr="00B013C4">
          <w:rPr>
            <w:rStyle w:val="Hyperlink"/>
            <w:rFonts w:hint="cs"/>
            <w:rtl/>
          </w:rPr>
          <w:t>תנורו של עכנאי</w:t>
        </w:r>
      </w:hyperlink>
      <w:r>
        <w:rPr>
          <w:rFonts w:hint="cs"/>
          <w:rtl/>
        </w:rPr>
        <w:t xml:space="preserve"> (בבא מציעא נט ע"ב), ואף אנו שלחנו בה ידיים בדברינו </w:t>
      </w:r>
      <w:hyperlink r:id="rId3" w:history="1">
        <w:r w:rsidRPr="005C64E7">
          <w:rPr>
            <w:rStyle w:val="Hyperlink"/>
            <w:rFonts w:hint="cs"/>
            <w:rtl/>
          </w:rPr>
          <w:t>לא בשמים היא</w:t>
        </w:r>
      </w:hyperlink>
      <w:r>
        <w:rPr>
          <w:rFonts w:hint="cs"/>
          <w:rtl/>
        </w:rPr>
        <w:t xml:space="preserve"> בפרשת נצבים. </w:t>
      </w:r>
      <w:r w:rsidR="007C6659">
        <w:rPr>
          <w:rFonts w:hint="cs"/>
          <w:rtl/>
        </w:rPr>
        <w:t>ראו</w:t>
      </w:r>
      <w:r w:rsidR="006C19FB">
        <w:rPr>
          <w:rFonts w:hint="cs"/>
          <w:rtl/>
        </w:rPr>
        <w:t xml:space="preserve"> גם דברינו </w:t>
      </w:r>
      <w:hyperlink r:id="rId4" w:history="1">
        <w:r w:rsidR="006C19FB" w:rsidRPr="006C19FB">
          <w:rPr>
            <w:rStyle w:val="Hyperlink"/>
            <w:rFonts w:hint="cs"/>
            <w:rtl/>
          </w:rPr>
          <w:t>בת קול בסיני ובבית המדרש</w:t>
        </w:r>
      </w:hyperlink>
      <w:r w:rsidR="006C19FB">
        <w:rPr>
          <w:rFonts w:hint="cs"/>
          <w:rtl/>
        </w:rPr>
        <w:t xml:space="preserve"> בחג השבועות. </w:t>
      </w:r>
      <w:r>
        <w:rPr>
          <w:rFonts w:hint="cs"/>
          <w:rtl/>
        </w:rPr>
        <w:t>ואילו כאן, יש לנו תזכורת של הדיבור</w:t>
      </w:r>
      <w:r w:rsidR="00507016">
        <w:rPr>
          <w:rFonts w:hint="cs"/>
          <w:rtl/>
        </w:rPr>
        <w:t xml:space="preserve"> שאכן בא </w:t>
      </w:r>
      <w:r>
        <w:rPr>
          <w:rFonts w:hint="cs"/>
          <w:rtl/>
        </w:rPr>
        <w:t>משמיי</w:t>
      </w:r>
      <w:r>
        <w:rPr>
          <w:rFonts w:hint="eastAsia"/>
          <w:rtl/>
        </w:rPr>
        <w:t>ם</w:t>
      </w:r>
      <w:r>
        <w:rPr>
          <w:rFonts w:hint="cs"/>
          <w:rtl/>
        </w:rPr>
        <w:t xml:space="preserve">, של ההתגלות האלוהית שהיא הבסיס לכל והנותנת תוקף גם לכך שמכאן ואילך "לא בשמים היא". ועל "מן השמים" </w:t>
      </w:r>
      <w:r w:rsidR="00E33250">
        <w:rPr>
          <w:rFonts w:hint="cs"/>
          <w:rtl/>
        </w:rPr>
        <w:t xml:space="preserve">שמתקשר ל"לא בשמים", </w:t>
      </w:r>
      <w:r>
        <w:rPr>
          <w:rFonts w:hint="cs"/>
          <w:rtl/>
        </w:rPr>
        <w:t xml:space="preserve">ברצוננו לדלות </w:t>
      </w:r>
      <w:r w:rsidR="00140D63">
        <w:rPr>
          <w:rFonts w:hint="cs"/>
          <w:rtl/>
        </w:rPr>
        <w:t xml:space="preserve">ולצקת </w:t>
      </w:r>
      <w:r>
        <w:rPr>
          <w:rFonts w:hint="cs"/>
          <w:rtl/>
        </w:rPr>
        <w:t xml:space="preserve">מעט מים.    </w:t>
      </w:r>
    </w:p>
  </w:footnote>
  <w:footnote w:id="3">
    <w:p w14:paraId="3D3F78E1" w14:textId="5A78697D" w:rsidR="0026383D" w:rsidRDefault="0026383D" w:rsidP="00BE0A79">
      <w:pPr>
        <w:pStyle w:val="a3"/>
      </w:pPr>
      <w:r>
        <w:rPr>
          <w:rStyle w:val="a5"/>
        </w:rPr>
        <w:footnoteRef/>
      </w:r>
      <w:r>
        <w:rPr>
          <w:rtl/>
        </w:rPr>
        <w:t xml:space="preserve"> </w:t>
      </w:r>
      <w:r>
        <w:rPr>
          <w:rFonts w:hint="cs"/>
          <w:rtl/>
        </w:rPr>
        <w:t xml:space="preserve">בדברינו </w:t>
      </w:r>
      <w:hyperlink r:id="rId5" w:history="1">
        <w:proofErr w:type="spellStart"/>
        <w:r w:rsidRPr="00474743">
          <w:rPr>
            <w:rStyle w:val="Hyperlink"/>
            <w:rFonts w:hint="cs"/>
            <w:rtl/>
          </w:rPr>
          <w:t>אלהי</w:t>
        </w:r>
        <w:proofErr w:type="spellEnd"/>
        <w:r w:rsidRPr="00474743">
          <w:rPr>
            <w:rStyle w:val="Hyperlink"/>
            <w:rFonts w:hint="cs"/>
            <w:rtl/>
          </w:rPr>
          <w:t xml:space="preserve"> כסף </w:t>
        </w:r>
        <w:proofErr w:type="spellStart"/>
        <w:r w:rsidRPr="00474743">
          <w:rPr>
            <w:rStyle w:val="Hyperlink"/>
            <w:rFonts w:hint="cs"/>
            <w:rtl/>
          </w:rPr>
          <w:t>ואלהי</w:t>
        </w:r>
        <w:proofErr w:type="spellEnd"/>
        <w:r w:rsidRPr="00474743">
          <w:rPr>
            <w:rStyle w:val="Hyperlink"/>
            <w:rFonts w:hint="cs"/>
            <w:rtl/>
          </w:rPr>
          <w:t xml:space="preserve"> זהב לא תעשו לכם</w:t>
        </w:r>
      </w:hyperlink>
      <w:r>
        <w:rPr>
          <w:rFonts w:hint="cs"/>
          <w:rtl/>
        </w:rPr>
        <w:t xml:space="preserve"> כנזכר לעיל, </w:t>
      </w:r>
      <w:r w:rsidR="000D630D">
        <w:rPr>
          <w:rFonts w:hint="cs"/>
          <w:rtl/>
        </w:rPr>
        <w:t xml:space="preserve">כבר </w:t>
      </w:r>
      <w:r>
        <w:rPr>
          <w:rFonts w:hint="cs"/>
          <w:rtl/>
        </w:rPr>
        <w:t xml:space="preserve">ניסינו להבין פשר </w:t>
      </w:r>
      <w:r>
        <w:rPr>
          <w:rFonts w:hint="cs"/>
          <w:rtl/>
          <w:lang w:eastAsia="en-US"/>
        </w:rPr>
        <w:t>מדרש סימבולי זה על שלוש</w:t>
      </w:r>
      <w:r w:rsidR="000D630D">
        <w:rPr>
          <w:rFonts w:hint="cs"/>
          <w:rtl/>
          <w:lang w:eastAsia="en-US"/>
        </w:rPr>
        <w:t>ה</w:t>
      </w:r>
      <w:r>
        <w:rPr>
          <w:rFonts w:hint="cs"/>
          <w:rtl/>
          <w:lang w:eastAsia="en-US"/>
        </w:rPr>
        <w:t xml:space="preserve"> עדרי הצאן ועל הקשר בין הבאר בשדה של ספר בראשית ובין מעמד הר סיני של ספר שמות. לא ירדנו שם עד סופו של מדרש זה וכאז כן עתה, נשמח לשמוע רעיונות ודעות</w:t>
      </w:r>
      <w:r w:rsidR="006C19FB">
        <w:rPr>
          <w:rFonts w:hint="cs"/>
          <w:rtl/>
          <w:lang w:eastAsia="en-US"/>
        </w:rPr>
        <w:t xml:space="preserve"> (אפשר שהוא פשוט 'מדרש ציורי' למעמד עשרת הדברות שמתחבר אל ספר בראשית ואבות האומה)</w:t>
      </w:r>
      <w:r>
        <w:rPr>
          <w:rFonts w:hint="cs"/>
          <w:rtl/>
          <w:lang w:eastAsia="en-US"/>
        </w:rPr>
        <w:t>. מה שחשוב לנו כאן</w:t>
      </w:r>
      <w:r w:rsidR="00A40059">
        <w:rPr>
          <w:rFonts w:hint="cs"/>
          <w:rtl/>
          <w:lang w:eastAsia="en-US"/>
        </w:rPr>
        <w:t>,</w:t>
      </w:r>
      <w:r>
        <w:rPr>
          <w:rFonts w:hint="cs"/>
          <w:rtl/>
          <w:lang w:eastAsia="en-US"/>
        </w:rPr>
        <w:t xml:space="preserve"> הוא סיום המדרש</w:t>
      </w:r>
      <w:r w:rsidR="00BE0A79">
        <w:rPr>
          <w:rFonts w:hint="cs"/>
          <w:rtl/>
          <w:lang w:eastAsia="en-US"/>
        </w:rPr>
        <w:t xml:space="preserve">. </w:t>
      </w:r>
      <w:r w:rsidR="00BE0A79">
        <w:rPr>
          <w:rFonts w:hint="cs"/>
          <w:rtl/>
        </w:rPr>
        <w:t xml:space="preserve">הדרשן רואה בפסוק </w:t>
      </w:r>
      <w:r w:rsidR="002959F5">
        <w:rPr>
          <w:rFonts w:hint="cs"/>
          <w:rtl/>
        </w:rPr>
        <w:t xml:space="preserve">"אתם ראיתם כי מן השמים </w:t>
      </w:r>
      <w:proofErr w:type="spellStart"/>
      <w:r w:rsidR="002959F5">
        <w:rPr>
          <w:rFonts w:hint="cs"/>
          <w:rtl/>
        </w:rPr>
        <w:t>וכו</w:t>
      </w:r>
      <w:proofErr w:type="spellEnd"/>
      <w:r w:rsidR="002959F5">
        <w:rPr>
          <w:rFonts w:hint="cs"/>
          <w:rtl/>
        </w:rPr>
        <w:t xml:space="preserve">', </w:t>
      </w:r>
      <w:r w:rsidR="00BE0A79">
        <w:rPr>
          <w:rFonts w:hint="cs"/>
          <w:rtl/>
        </w:rPr>
        <w:t xml:space="preserve">משפט מסכם של מעמד סיני אבל </w:t>
      </w:r>
      <w:r w:rsidR="002959F5">
        <w:rPr>
          <w:rFonts w:hint="cs"/>
          <w:rtl/>
        </w:rPr>
        <w:t xml:space="preserve">העמדתה אל מול "והשיבו את האבן למקומה" של ספר בראשית היא מפתיעה. </w:t>
      </w:r>
      <w:r>
        <w:rPr>
          <w:rFonts w:hint="cs"/>
          <w:rtl/>
          <w:lang w:eastAsia="en-US"/>
        </w:rPr>
        <w:t xml:space="preserve">גלילת האבן </w:t>
      </w:r>
      <w:r w:rsidR="006C19FB">
        <w:rPr>
          <w:rFonts w:hint="cs"/>
          <w:rtl/>
          <w:lang w:eastAsia="en-US"/>
        </w:rPr>
        <w:t xml:space="preserve">היינו הסרתה מעל פי הבאר </w:t>
      </w:r>
      <w:r w:rsidR="00BE0A79">
        <w:rPr>
          <w:rFonts w:hint="cs"/>
          <w:rtl/>
          <w:lang w:eastAsia="en-US"/>
        </w:rPr>
        <w:t>היא לכאורה "אתם ראיתם כי מן השמים דברתי עמכם". אבל הדרשן רואה דווקא ב</w:t>
      </w:r>
      <w:r>
        <w:rPr>
          <w:rFonts w:hint="cs"/>
          <w:rtl/>
          <w:lang w:eastAsia="en-US"/>
        </w:rPr>
        <w:t>השבת</w:t>
      </w:r>
      <w:r w:rsidR="00BE0A79">
        <w:rPr>
          <w:rFonts w:hint="cs"/>
          <w:rtl/>
          <w:lang w:eastAsia="en-US"/>
        </w:rPr>
        <w:t xml:space="preserve"> </w:t>
      </w:r>
      <w:r>
        <w:rPr>
          <w:rFonts w:hint="cs"/>
          <w:rtl/>
          <w:lang w:eastAsia="en-US"/>
        </w:rPr>
        <w:t>ה</w:t>
      </w:r>
      <w:r w:rsidR="00BE0A79">
        <w:rPr>
          <w:rFonts w:hint="cs"/>
          <w:rtl/>
          <w:lang w:eastAsia="en-US"/>
        </w:rPr>
        <w:t>אבן</w:t>
      </w:r>
      <w:r>
        <w:rPr>
          <w:rFonts w:hint="cs"/>
          <w:rtl/>
          <w:lang w:eastAsia="en-US"/>
        </w:rPr>
        <w:t xml:space="preserve"> למקומה </w:t>
      </w:r>
      <w:r w:rsidR="00BE0A79">
        <w:rPr>
          <w:rFonts w:hint="cs"/>
          <w:rtl/>
          <w:lang w:eastAsia="en-US"/>
        </w:rPr>
        <w:t xml:space="preserve">את הקשר </w:t>
      </w:r>
      <w:r>
        <w:rPr>
          <w:rFonts w:hint="cs"/>
          <w:rtl/>
          <w:lang w:eastAsia="en-US"/>
        </w:rPr>
        <w:t xml:space="preserve">עם הפסוק </w:t>
      </w:r>
      <w:r w:rsidRPr="00CF04FF">
        <w:rPr>
          <w:rFonts w:hint="cs"/>
          <w:rtl/>
          <w:lang w:eastAsia="en-US"/>
        </w:rPr>
        <w:t>"</w:t>
      </w:r>
      <w:r w:rsidRPr="00CF04FF">
        <w:rPr>
          <w:rFonts w:hint="eastAsia"/>
          <w:rtl/>
          <w:lang w:eastAsia="en-US"/>
        </w:rPr>
        <w:t>והשיבו</w:t>
      </w:r>
      <w:r w:rsidRPr="00CF04FF">
        <w:rPr>
          <w:rtl/>
          <w:lang w:eastAsia="en-US"/>
        </w:rPr>
        <w:t xml:space="preserve"> </w:t>
      </w:r>
      <w:r w:rsidRPr="00CF04FF">
        <w:rPr>
          <w:rFonts w:hint="eastAsia"/>
          <w:rtl/>
          <w:lang w:eastAsia="en-US"/>
        </w:rPr>
        <w:t>את</w:t>
      </w:r>
      <w:r w:rsidRPr="00CF04FF">
        <w:rPr>
          <w:rtl/>
          <w:lang w:eastAsia="en-US"/>
        </w:rPr>
        <w:t xml:space="preserve"> </w:t>
      </w:r>
      <w:r w:rsidRPr="00CF04FF">
        <w:rPr>
          <w:rFonts w:hint="eastAsia"/>
          <w:rtl/>
          <w:lang w:eastAsia="en-US"/>
        </w:rPr>
        <w:t>האבן</w:t>
      </w:r>
      <w:r w:rsidRPr="00CF04FF">
        <w:rPr>
          <w:rFonts w:hint="cs"/>
          <w:rtl/>
          <w:lang w:eastAsia="en-US"/>
        </w:rPr>
        <w:t xml:space="preserve"> למקומה"</w:t>
      </w:r>
      <w:r w:rsidR="00BE0A79">
        <w:rPr>
          <w:rFonts w:hint="cs"/>
          <w:rtl/>
          <w:lang w:eastAsia="en-US"/>
        </w:rPr>
        <w:t xml:space="preserve"> הוא שעומד כנגד: </w:t>
      </w:r>
      <w:r w:rsidRPr="00CF04FF">
        <w:rPr>
          <w:rFonts w:hint="cs"/>
          <w:rtl/>
          <w:lang w:eastAsia="en-US"/>
        </w:rPr>
        <w:t>"</w:t>
      </w:r>
      <w:r w:rsidRPr="00CF04FF">
        <w:rPr>
          <w:rFonts w:hint="eastAsia"/>
          <w:rtl/>
          <w:lang w:eastAsia="en-US"/>
        </w:rPr>
        <w:t>אתם</w:t>
      </w:r>
      <w:r w:rsidRPr="00CF04FF">
        <w:rPr>
          <w:rtl/>
          <w:lang w:eastAsia="en-US"/>
        </w:rPr>
        <w:t xml:space="preserve"> </w:t>
      </w:r>
      <w:r w:rsidRPr="00CF04FF">
        <w:rPr>
          <w:rFonts w:hint="eastAsia"/>
          <w:rtl/>
          <w:lang w:eastAsia="en-US"/>
        </w:rPr>
        <w:t>ראיתם</w:t>
      </w:r>
      <w:r w:rsidRPr="00CF04FF">
        <w:rPr>
          <w:rtl/>
          <w:lang w:eastAsia="en-US"/>
        </w:rPr>
        <w:t xml:space="preserve"> </w:t>
      </w:r>
      <w:r w:rsidRPr="00CF04FF">
        <w:rPr>
          <w:rFonts w:hint="eastAsia"/>
          <w:rtl/>
          <w:lang w:eastAsia="en-US"/>
        </w:rPr>
        <w:t>כי</w:t>
      </w:r>
      <w:r>
        <w:rPr>
          <w:rtl/>
          <w:lang w:eastAsia="en-US"/>
        </w:rPr>
        <w:t xml:space="preserve"> </w:t>
      </w:r>
      <w:r>
        <w:rPr>
          <w:rFonts w:hint="eastAsia"/>
          <w:rtl/>
          <w:lang w:eastAsia="en-US"/>
        </w:rPr>
        <w:t>מן</w:t>
      </w:r>
      <w:r>
        <w:rPr>
          <w:rtl/>
          <w:lang w:eastAsia="en-US"/>
        </w:rPr>
        <w:t xml:space="preserve"> </w:t>
      </w:r>
      <w:r>
        <w:rPr>
          <w:rFonts w:hint="eastAsia"/>
          <w:rtl/>
          <w:lang w:eastAsia="en-US"/>
        </w:rPr>
        <w:t>השמים</w:t>
      </w:r>
      <w:r>
        <w:rPr>
          <w:rtl/>
          <w:lang w:eastAsia="en-US"/>
        </w:rPr>
        <w:t xml:space="preserve"> </w:t>
      </w:r>
      <w:r>
        <w:rPr>
          <w:rFonts w:hint="eastAsia"/>
          <w:rtl/>
          <w:lang w:eastAsia="en-US"/>
        </w:rPr>
        <w:t>דברתי</w:t>
      </w:r>
      <w:r>
        <w:rPr>
          <w:rtl/>
          <w:lang w:eastAsia="en-US"/>
        </w:rPr>
        <w:t xml:space="preserve"> </w:t>
      </w:r>
      <w:r>
        <w:rPr>
          <w:rFonts w:hint="eastAsia"/>
          <w:rtl/>
          <w:lang w:eastAsia="en-US"/>
        </w:rPr>
        <w:t>עמכם</w:t>
      </w:r>
      <w:r>
        <w:rPr>
          <w:rFonts w:hint="cs"/>
          <w:rtl/>
          <w:lang w:eastAsia="en-US"/>
        </w:rPr>
        <w:t>"</w:t>
      </w:r>
      <w:r>
        <w:rPr>
          <w:rFonts w:hint="cs"/>
          <w:rtl/>
        </w:rPr>
        <w:t xml:space="preserve">. </w:t>
      </w:r>
      <w:r w:rsidR="0091523E">
        <w:rPr>
          <w:rFonts w:hint="cs"/>
          <w:rtl/>
        </w:rPr>
        <w:t xml:space="preserve">מה פשר הדבר? </w:t>
      </w:r>
      <w:r>
        <w:rPr>
          <w:rFonts w:hint="cs"/>
          <w:rtl/>
        </w:rPr>
        <w:t xml:space="preserve">היה </w:t>
      </w:r>
      <w:r w:rsidR="00140D63">
        <w:rPr>
          <w:rFonts w:hint="cs"/>
          <w:rtl/>
        </w:rPr>
        <w:t xml:space="preserve">אירוע חריג של דיבור </w:t>
      </w:r>
      <w:r>
        <w:rPr>
          <w:rFonts w:hint="cs"/>
          <w:rtl/>
        </w:rPr>
        <w:t>משמים אך הוא פסק. העולם חזר לסדרו והאבן למקומה.</w:t>
      </w:r>
      <w:r w:rsidR="00140D63">
        <w:rPr>
          <w:rFonts w:hint="cs"/>
          <w:rtl/>
        </w:rPr>
        <w:t xml:space="preserve"> גם זה חלק מ"לא בשמים היא"</w:t>
      </w:r>
      <w:r w:rsidR="00E33250">
        <w:rPr>
          <w:rFonts w:hint="cs"/>
          <w:rtl/>
        </w:rPr>
        <w:t>.</w:t>
      </w:r>
      <w:r>
        <w:rPr>
          <w:rFonts w:hint="cs"/>
          <w:rtl/>
        </w:rPr>
        <w:t xml:space="preserve">  </w:t>
      </w:r>
    </w:p>
  </w:footnote>
  <w:footnote w:id="4">
    <w:p w14:paraId="470D1D24" w14:textId="77777777" w:rsidR="0026383D" w:rsidRDefault="0026383D">
      <w:pPr>
        <w:pStyle w:val="a3"/>
        <w:rPr>
          <w:rtl/>
        </w:rPr>
      </w:pPr>
      <w:r>
        <w:rPr>
          <w:rStyle w:val="a5"/>
        </w:rPr>
        <w:footnoteRef/>
      </w:r>
      <w:r>
        <w:rPr>
          <w:rtl/>
        </w:rPr>
        <w:t xml:space="preserve"> </w:t>
      </w:r>
      <w:r>
        <w:rPr>
          <w:rFonts w:hint="cs"/>
          <w:rtl/>
        </w:rPr>
        <w:t xml:space="preserve">כמעט והינו דורשים: ירעם </w:t>
      </w:r>
      <w:r>
        <w:rPr>
          <w:rtl/>
        </w:rPr>
        <w:t>–</w:t>
      </w:r>
      <w:r>
        <w:rPr>
          <w:rFonts w:hint="cs"/>
          <w:rtl/>
        </w:rPr>
        <w:t xml:space="preserve"> יראם.</w:t>
      </w:r>
    </w:p>
  </w:footnote>
  <w:footnote w:id="5">
    <w:p w14:paraId="5D23B9E7" w14:textId="77777777" w:rsidR="0026383D" w:rsidRDefault="0026383D" w:rsidP="00BE0A79">
      <w:pPr>
        <w:pStyle w:val="a3"/>
        <w:rPr>
          <w:rtl/>
        </w:rPr>
      </w:pPr>
      <w:r>
        <w:rPr>
          <w:rStyle w:val="a5"/>
        </w:rPr>
        <w:footnoteRef/>
      </w:r>
      <w:r>
        <w:rPr>
          <w:rtl/>
        </w:rPr>
        <w:t xml:space="preserve"> </w:t>
      </w:r>
      <w:r>
        <w:rPr>
          <w:rFonts w:hint="cs"/>
          <w:rtl/>
        </w:rPr>
        <w:t xml:space="preserve">שני פסוקים דומים הם בפרק </w:t>
      </w:r>
      <w:proofErr w:type="spellStart"/>
      <w:r>
        <w:rPr>
          <w:rFonts w:hint="cs"/>
          <w:rtl/>
        </w:rPr>
        <w:t>כח</w:t>
      </w:r>
      <w:proofErr w:type="spellEnd"/>
      <w:r>
        <w:rPr>
          <w:rFonts w:hint="cs"/>
          <w:rtl/>
        </w:rPr>
        <w:t xml:space="preserve"> באיוב: "</w:t>
      </w:r>
      <w:r>
        <w:rPr>
          <w:rtl/>
        </w:rPr>
        <w:t>וְהַחָכְמָה מֵאַיִן תִּמָּצֵא וְאֵי זֶה מְקוֹם בִּינָה</w:t>
      </w:r>
      <w:r>
        <w:rPr>
          <w:rFonts w:hint="cs"/>
          <w:rtl/>
        </w:rPr>
        <w:t xml:space="preserve">" (פסוק </w:t>
      </w:r>
      <w:proofErr w:type="spellStart"/>
      <w:r>
        <w:rPr>
          <w:rFonts w:hint="cs"/>
          <w:rtl/>
        </w:rPr>
        <w:t>יב</w:t>
      </w:r>
      <w:proofErr w:type="spellEnd"/>
      <w:r>
        <w:rPr>
          <w:rFonts w:hint="cs"/>
          <w:rtl/>
        </w:rPr>
        <w:t>), "</w:t>
      </w:r>
      <w:r>
        <w:rPr>
          <w:rtl/>
        </w:rPr>
        <w:t>וְהַחָכְמָה מֵאַיִן תָּבוֹא וְאֵי זֶה מְקוֹם בִּינָה</w:t>
      </w:r>
      <w:r>
        <w:rPr>
          <w:rFonts w:hint="cs"/>
          <w:rtl/>
        </w:rPr>
        <w:t>" (פסוק כ). לפיכך, אפשר לקיים את ש</w:t>
      </w:r>
      <w:r w:rsidR="00BE0A79">
        <w:rPr>
          <w:rFonts w:hint="cs"/>
          <w:rtl/>
        </w:rPr>
        <w:t>נ</w:t>
      </w:r>
      <w:r>
        <w:rPr>
          <w:rFonts w:hint="cs"/>
          <w:rtl/>
        </w:rPr>
        <w:t>י הנוסחאות שבחילופי הגרסאות במדרש זה, שמופיע במקורות רבים</w:t>
      </w:r>
      <w:r>
        <w:rPr>
          <w:rtl/>
        </w:rPr>
        <w:t>:</w:t>
      </w:r>
      <w:r>
        <w:rPr>
          <w:rFonts w:hint="cs"/>
          <w:rtl/>
        </w:rPr>
        <w:t xml:space="preserve"> "</w:t>
      </w:r>
      <w:r>
        <w:rPr>
          <w:rtl/>
        </w:rPr>
        <w:t>וְהַחָכְמָה מֵאַיִן תִּמָּצֵא</w:t>
      </w:r>
      <w:r>
        <w:rPr>
          <w:rFonts w:hint="cs"/>
          <w:rtl/>
        </w:rPr>
        <w:t>" או "</w:t>
      </w:r>
      <w:r>
        <w:rPr>
          <w:rtl/>
        </w:rPr>
        <w:t>וְהַחָכְמָה מֵאַיִן תָּבוֹא</w:t>
      </w:r>
      <w:r>
        <w:rPr>
          <w:rFonts w:hint="cs"/>
          <w:rtl/>
        </w:rPr>
        <w:t xml:space="preserve">". מה גם שבנוסחים רבים של המדרשים מופיע בד"כ רק ציון הפרק ולא הפסוק המדויק. </w:t>
      </w:r>
    </w:p>
  </w:footnote>
  <w:footnote w:id="6">
    <w:p w14:paraId="3E9FCC3A" w14:textId="7DEC20BC" w:rsidR="0026383D" w:rsidRDefault="0026383D" w:rsidP="00646B0E">
      <w:pPr>
        <w:pStyle w:val="a3"/>
        <w:rPr>
          <w:rtl/>
        </w:rPr>
      </w:pPr>
      <w:r>
        <w:rPr>
          <w:rStyle w:val="a5"/>
        </w:rPr>
        <w:footnoteRef/>
      </w:r>
      <w:r>
        <w:rPr>
          <w:rtl/>
        </w:rPr>
        <w:t xml:space="preserve"> </w:t>
      </w:r>
      <w:r>
        <w:rPr>
          <w:rFonts w:hint="cs"/>
          <w:rtl/>
          <w:lang w:eastAsia="en-US"/>
        </w:rPr>
        <w:t xml:space="preserve">מדרשים רבים מתארים את השגב הגדול של מעמד הר סיני והפלא של דיבור ה' מן השמים. מלבד מדרשי תנחומא כאן (שהם </w:t>
      </w:r>
      <w:r w:rsidR="00140D63">
        <w:rPr>
          <w:rFonts w:hint="cs"/>
          <w:rtl/>
          <w:lang w:eastAsia="en-US"/>
        </w:rPr>
        <w:t>תאומים ל</w:t>
      </w:r>
      <w:r>
        <w:rPr>
          <w:rFonts w:hint="cs"/>
          <w:rtl/>
          <w:lang w:eastAsia="en-US"/>
        </w:rPr>
        <w:t xml:space="preserve">שמות רבה), </w:t>
      </w:r>
      <w:r w:rsidR="007C6659">
        <w:rPr>
          <w:rFonts w:hint="cs"/>
          <w:rtl/>
          <w:lang w:eastAsia="en-US"/>
        </w:rPr>
        <w:t>ראו</w:t>
      </w:r>
      <w:r>
        <w:rPr>
          <w:rFonts w:hint="cs"/>
          <w:rtl/>
          <w:lang w:eastAsia="en-US"/>
        </w:rPr>
        <w:t xml:space="preserve"> </w:t>
      </w:r>
      <w:r>
        <w:rPr>
          <w:rtl/>
          <w:lang w:eastAsia="en-US"/>
        </w:rPr>
        <w:t>שיר השירים רבה (</w:t>
      </w:r>
      <w:proofErr w:type="spellStart"/>
      <w:r>
        <w:rPr>
          <w:rtl/>
          <w:lang w:eastAsia="en-US"/>
        </w:rPr>
        <w:t>וילנא</w:t>
      </w:r>
      <w:proofErr w:type="spellEnd"/>
      <w:r>
        <w:rPr>
          <w:rtl/>
          <w:lang w:eastAsia="en-US"/>
        </w:rPr>
        <w:t>) פרשה א</w:t>
      </w:r>
      <w:r>
        <w:rPr>
          <w:rFonts w:hint="cs"/>
          <w:rtl/>
          <w:lang w:eastAsia="en-US"/>
        </w:rPr>
        <w:t xml:space="preserve"> סימן ג: "</w:t>
      </w:r>
      <w:r>
        <w:rPr>
          <w:rtl/>
          <w:lang w:eastAsia="en-US"/>
        </w:rPr>
        <w:t>מה מים מן השמים</w:t>
      </w:r>
      <w:r w:rsidR="00646B0E">
        <w:rPr>
          <w:rFonts w:hint="cs"/>
          <w:rtl/>
          <w:lang w:eastAsia="en-US"/>
        </w:rPr>
        <w:t>,</w:t>
      </w:r>
      <w:r>
        <w:rPr>
          <w:rtl/>
          <w:lang w:eastAsia="en-US"/>
        </w:rPr>
        <w:t xml:space="preserve"> שנא</w:t>
      </w:r>
      <w:r>
        <w:rPr>
          <w:rFonts w:hint="cs"/>
          <w:rtl/>
          <w:lang w:eastAsia="en-US"/>
        </w:rPr>
        <w:t>מר</w:t>
      </w:r>
      <w:r>
        <w:rPr>
          <w:rtl/>
          <w:lang w:eastAsia="en-US"/>
        </w:rPr>
        <w:t xml:space="preserve"> (ירמיה י) לקול </w:t>
      </w:r>
      <w:proofErr w:type="spellStart"/>
      <w:r>
        <w:rPr>
          <w:rtl/>
          <w:lang w:eastAsia="en-US"/>
        </w:rPr>
        <w:t>תתו</w:t>
      </w:r>
      <w:proofErr w:type="spellEnd"/>
      <w:r>
        <w:rPr>
          <w:rtl/>
          <w:lang w:eastAsia="en-US"/>
        </w:rPr>
        <w:t xml:space="preserve"> המון מים בשמים</w:t>
      </w:r>
      <w:r w:rsidR="00646B0E">
        <w:rPr>
          <w:rFonts w:hint="cs"/>
          <w:rtl/>
          <w:lang w:eastAsia="en-US"/>
        </w:rPr>
        <w:t xml:space="preserve"> -</w:t>
      </w:r>
      <w:r>
        <w:rPr>
          <w:rtl/>
          <w:lang w:eastAsia="en-US"/>
        </w:rPr>
        <w:t xml:space="preserve"> כך תורה מן השמים</w:t>
      </w:r>
      <w:r w:rsidR="00646B0E">
        <w:rPr>
          <w:rFonts w:hint="cs"/>
          <w:rtl/>
          <w:lang w:eastAsia="en-US"/>
        </w:rPr>
        <w:t>,</w:t>
      </w:r>
      <w:r>
        <w:rPr>
          <w:rtl/>
          <w:lang w:eastAsia="en-US"/>
        </w:rPr>
        <w:t xml:space="preserve"> שנאמר (שמות כ)</w:t>
      </w:r>
      <w:r w:rsidR="00E33250">
        <w:rPr>
          <w:rFonts w:hint="cs"/>
          <w:rtl/>
          <w:lang w:eastAsia="en-US"/>
        </w:rPr>
        <w:t>:</w:t>
      </w:r>
      <w:r>
        <w:rPr>
          <w:rtl/>
          <w:lang w:eastAsia="en-US"/>
        </w:rPr>
        <w:t xml:space="preserve"> כי מן השמים דברתי עמכם</w:t>
      </w:r>
      <w:r>
        <w:rPr>
          <w:rFonts w:hint="cs"/>
          <w:rtl/>
          <w:lang w:eastAsia="en-US"/>
        </w:rPr>
        <w:t>.</w:t>
      </w:r>
      <w:r>
        <w:rPr>
          <w:rtl/>
          <w:lang w:eastAsia="en-US"/>
        </w:rPr>
        <w:t xml:space="preserve"> מה המים בקולי קולות</w:t>
      </w:r>
      <w:r w:rsidR="00646B0E">
        <w:rPr>
          <w:rFonts w:hint="cs"/>
          <w:rtl/>
          <w:lang w:eastAsia="en-US"/>
        </w:rPr>
        <w:t>,</w:t>
      </w:r>
      <w:r>
        <w:rPr>
          <w:rtl/>
          <w:lang w:eastAsia="en-US"/>
        </w:rPr>
        <w:t xml:space="preserve"> שנא</w:t>
      </w:r>
      <w:r>
        <w:rPr>
          <w:rFonts w:hint="cs"/>
          <w:rtl/>
          <w:lang w:eastAsia="en-US"/>
        </w:rPr>
        <w:t>מר</w:t>
      </w:r>
      <w:r>
        <w:rPr>
          <w:rtl/>
          <w:lang w:eastAsia="en-US"/>
        </w:rPr>
        <w:t xml:space="preserve"> (תהלים </w:t>
      </w:r>
      <w:proofErr w:type="spellStart"/>
      <w:r>
        <w:rPr>
          <w:rtl/>
          <w:lang w:eastAsia="en-US"/>
        </w:rPr>
        <w:t>כט</w:t>
      </w:r>
      <w:proofErr w:type="spellEnd"/>
      <w:r>
        <w:rPr>
          <w:rtl/>
          <w:lang w:eastAsia="en-US"/>
        </w:rPr>
        <w:t>)</w:t>
      </w:r>
      <w:r w:rsidR="00E33250">
        <w:rPr>
          <w:rFonts w:hint="cs"/>
          <w:rtl/>
          <w:lang w:eastAsia="en-US"/>
        </w:rPr>
        <w:t>:</w:t>
      </w:r>
      <w:r>
        <w:rPr>
          <w:rtl/>
          <w:lang w:eastAsia="en-US"/>
        </w:rPr>
        <w:t xml:space="preserve"> קול ה' על המים</w:t>
      </w:r>
      <w:r w:rsidR="00646B0E">
        <w:rPr>
          <w:rFonts w:hint="cs"/>
          <w:rtl/>
          <w:lang w:eastAsia="en-US"/>
        </w:rPr>
        <w:t xml:space="preserve"> -</w:t>
      </w:r>
      <w:r>
        <w:rPr>
          <w:rtl/>
          <w:lang w:eastAsia="en-US"/>
        </w:rPr>
        <w:t xml:space="preserve"> כך תורה בקולי קולות</w:t>
      </w:r>
      <w:r w:rsidR="00646B0E">
        <w:rPr>
          <w:rFonts w:hint="cs"/>
          <w:rtl/>
          <w:lang w:eastAsia="en-US"/>
        </w:rPr>
        <w:t>,</w:t>
      </w:r>
      <w:r>
        <w:rPr>
          <w:rtl/>
          <w:lang w:eastAsia="en-US"/>
        </w:rPr>
        <w:t xml:space="preserve"> שנאמר (שמות </w:t>
      </w:r>
      <w:proofErr w:type="spellStart"/>
      <w:r>
        <w:rPr>
          <w:rtl/>
          <w:lang w:eastAsia="en-US"/>
        </w:rPr>
        <w:t>יט</w:t>
      </w:r>
      <w:proofErr w:type="spellEnd"/>
      <w:r>
        <w:rPr>
          <w:rtl/>
          <w:lang w:eastAsia="en-US"/>
        </w:rPr>
        <w:t>)</w:t>
      </w:r>
      <w:r w:rsidR="00E33250">
        <w:rPr>
          <w:rFonts w:hint="cs"/>
          <w:rtl/>
          <w:lang w:eastAsia="en-US"/>
        </w:rPr>
        <w:t>:</w:t>
      </w:r>
      <w:r>
        <w:rPr>
          <w:rtl/>
          <w:lang w:eastAsia="en-US"/>
        </w:rPr>
        <w:t xml:space="preserve"> ויהי ביום השלישי בהיות הבקר ויהי קולות וברקים</w:t>
      </w:r>
      <w:r>
        <w:rPr>
          <w:rFonts w:hint="cs"/>
          <w:rtl/>
          <w:lang w:eastAsia="en-US"/>
        </w:rPr>
        <w:t>". ו</w:t>
      </w:r>
      <w:r>
        <w:rPr>
          <w:rtl/>
          <w:lang w:eastAsia="en-US"/>
        </w:rPr>
        <w:t>פסיקתא זוטרתא (לקח טוב) שמות פרק טו</w:t>
      </w:r>
      <w:r>
        <w:rPr>
          <w:rFonts w:hint="cs"/>
          <w:rtl/>
          <w:lang w:eastAsia="en-US"/>
        </w:rPr>
        <w:t xml:space="preserve"> שמדגיש את הדיבור מפה לפה: "</w:t>
      </w:r>
      <w:r>
        <w:rPr>
          <w:rtl/>
          <w:lang w:eastAsia="en-US"/>
        </w:rPr>
        <w:t xml:space="preserve">לקול ה' </w:t>
      </w:r>
      <w:proofErr w:type="spellStart"/>
      <w:r>
        <w:rPr>
          <w:rtl/>
          <w:lang w:eastAsia="en-US"/>
        </w:rPr>
        <w:t>אלהיך</w:t>
      </w:r>
      <w:proofErr w:type="spellEnd"/>
      <w:r>
        <w:rPr>
          <w:rtl/>
          <w:lang w:eastAsia="en-US"/>
        </w:rPr>
        <w:t>. אלו עשרת הדברות שנאמרו מפה אל פה בעשרה קולות, שנאמר</w:t>
      </w:r>
      <w:r w:rsidR="002959F5">
        <w:rPr>
          <w:rFonts w:hint="cs"/>
          <w:rtl/>
          <w:lang w:eastAsia="en-US"/>
        </w:rPr>
        <w:t>:</w:t>
      </w:r>
      <w:r>
        <w:rPr>
          <w:rtl/>
          <w:lang w:eastAsia="en-US"/>
        </w:rPr>
        <w:t xml:space="preserve"> מן השמים השמיעך את קולו (דברים ד לו)</w:t>
      </w:r>
      <w:r>
        <w:rPr>
          <w:rFonts w:hint="cs"/>
          <w:rtl/>
          <w:lang w:eastAsia="en-US"/>
        </w:rPr>
        <w:t xml:space="preserve">". </w:t>
      </w:r>
      <w:r w:rsidR="00507016">
        <w:rPr>
          <w:rFonts w:hint="cs"/>
          <w:rtl/>
          <w:lang w:eastAsia="en-US"/>
        </w:rPr>
        <w:t xml:space="preserve">כמו </w:t>
      </w:r>
      <w:r>
        <w:rPr>
          <w:rFonts w:hint="cs"/>
          <w:rtl/>
          <w:lang w:eastAsia="en-US"/>
        </w:rPr>
        <w:t xml:space="preserve">כן המדרשים הרבים על הפסוק בשיר השירים: "ישקני מנשיקות </w:t>
      </w:r>
      <w:proofErr w:type="spellStart"/>
      <w:r>
        <w:rPr>
          <w:rFonts w:hint="cs"/>
          <w:rtl/>
          <w:lang w:eastAsia="en-US"/>
        </w:rPr>
        <w:t>פיהו</w:t>
      </w:r>
      <w:proofErr w:type="spellEnd"/>
      <w:r>
        <w:rPr>
          <w:rFonts w:hint="cs"/>
          <w:rtl/>
          <w:lang w:eastAsia="en-US"/>
        </w:rPr>
        <w:t xml:space="preserve">" ועל הפסוק בפרשתנו "וכל העם רואים את הקולות", מקצתם הבאנו בדברינו </w:t>
      </w:r>
      <w:hyperlink r:id="rId6" w:history="1">
        <w:r w:rsidRPr="00F22289">
          <w:rPr>
            <w:rStyle w:val="Hyperlink"/>
            <w:rFonts w:hint="cs"/>
            <w:rtl/>
            <w:lang w:eastAsia="en-US"/>
          </w:rPr>
          <w:t>מעמד הר סיני – התגלות ופשרה</w:t>
        </w:r>
      </w:hyperlink>
      <w:r>
        <w:rPr>
          <w:rFonts w:hint="cs"/>
          <w:rtl/>
          <w:lang w:eastAsia="en-US"/>
        </w:rPr>
        <w:t xml:space="preserve"> בחג השבועות. </w:t>
      </w:r>
      <w:r w:rsidR="007C6659">
        <w:rPr>
          <w:rFonts w:hint="cs"/>
          <w:rtl/>
          <w:lang w:eastAsia="en-US"/>
        </w:rPr>
        <w:t>ראו</w:t>
      </w:r>
      <w:r w:rsidR="00FD5DA5">
        <w:rPr>
          <w:rFonts w:hint="cs"/>
          <w:rtl/>
          <w:lang w:eastAsia="en-US"/>
        </w:rPr>
        <w:t xml:space="preserve"> עוד פירוש אבן עזרא לפסוק הראשון בעשרת הדברות שהדיבור מן השמים הוא שמביא ל"</w:t>
      </w:r>
      <w:r w:rsidR="00FD5DA5">
        <w:rPr>
          <w:rtl/>
          <w:lang w:eastAsia="en-US"/>
        </w:rPr>
        <w:t>דעת הגמורה, שישיב האדם אל לבו עד שיתברר לו בראיות, כי השם הוא לבדו</w:t>
      </w:r>
      <w:r w:rsidR="00FD5DA5">
        <w:rPr>
          <w:rFonts w:hint="cs"/>
          <w:rtl/>
          <w:lang w:eastAsia="en-US"/>
        </w:rPr>
        <w:t xml:space="preserve">". </w:t>
      </w:r>
      <w:r>
        <w:rPr>
          <w:rFonts w:hint="cs"/>
          <w:rtl/>
          <w:lang w:eastAsia="en-US"/>
        </w:rPr>
        <w:t xml:space="preserve">והמעניין מכולם הוא אולי מדרש </w:t>
      </w:r>
      <w:r>
        <w:rPr>
          <w:rtl/>
          <w:lang w:eastAsia="en-US"/>
        </w:rPr>
        <w:t>דברים רבה (ליברמן) פרשת ניצבים</w:t>
      </w:r>
      <w:r>
        <w:rPr>
          <w:rFonts w:hint="cs"/>
          <w:rtl/>
          <w:lang w:eastAsia="en-US"/>
        </w:rPr>
        <w:t>, משום שהוא על הפסוק "לא בשמים היא". ואלה דבריו: "</w:t>
      </w:r>
      <w:r>
        <w:rPr>
          <w:rtl/>
          <w:lang w:eastAsia="en-US"/>
        </w:rPr>
        <w:t xml:space="preserve">כי </w:t>
      </w:r>
      <w:proofErr w:type="spellStart"/>
      <w:r>
        <w:rPr>
          <w:rtl/>
          <w:lang w:eastAsia="en-US"/>
        </w:rPr>
        <w:t>המצוה</w:t>
      </w:r>
      <w:proofErr w:type="spellEnd"/>
      <w:r>
        <w:rPr>
          <w:rtl/>
          <w:lang w:eastAsia="en-US"/>
        </w:rPr>
        <w:t xml:space="preserve"> הזאת, ז</w:t>
      </w:r>
      <w:r>
        <w:rPr>
          <w:rFonts w:hint="cs"/>
          <w:rtl/>
          <w:lang w:eastAsia="en-US"/>
        </w:rPr>
        <w:t>ה שאומר הכתוב:</w:t>
      </w:r>
      <w:r>
        <w:rPr>
          <w:rtl/>
          <w:lang w:eastAsia="en-US"/>
        </w:rPr>
        <w:t xml:space="preserve"> והחכמה מאין תמצא</w:t>
      </w:r>
      <w:r>
        <w:rPr>
          <w:rFonts w:hint="cs"/>
          <w:rtl/>
          <w:lang w:eastAsia="en-US"/>
        </w:rPr>
        <w:t>.</w:t>
      </w:r>
      <w:r>
        <w:rPr>
          <w:rtl/>
          <w:lang w:eastAsia="en-US"/>
        </w:rPr>
        <w:t xml:space="preserve"> בשעה שעמדו ישראל על הר סיני לקבל את התורה היו קול </w:t>
      </w:r>
      <w:proofErr w:type="spellStart"/>
      <w:r>
        <w:rPr>
          <w:rtl/>
          <w:lang w:eastAsia="en-US"/>
        </w:rPr>
        <w:t>שומעין</w:t>
      </w:r>
      <w:proofErr w:type="spellEnd"/>
      <w:r>
        <w:rPr>
          <w:rtl/>
          <w:lang w:eastAsia="en-US"/>
        </w:rPr>
        <w:t xml:space="preserve"> מן הצפון וקול מן הדרום וקול מן המערב וקול מן המזרח קול מלמעלה וקול מלמטה, שנא</w:t>
      </w:r>
      <w:r>
        <w:rPr>
          <w:rFonts w:hint="cs"/>
          <w:rtl/>
          <w:lang w:eastAsia="en-US"/>
        </w:rPr>
        <w:t xml:space="preserve">מר: </w:t>
      </w:r>
      <w:r>
        <w:rPr>
          <w:rtl/>
          <w:lang w:eastAsia="en-US"/>
        </w:rPr>
        <w:t>מן השמים השמיעך את קולו</w:t>
      </w:r>
      <w:r>
        <w:rPr>
          <w:rFonts w:hint="cs"/>
          <w:rtl/>
          <w:lang w:eastAsia="en-US"/>
        </w:rPr>
        <w:t xml:space="preserve">, </w:t>
      </w:r>
      <w:r>
        <w:rPr>
          <w:rtl/>
          <w:lang w:eastAsia="en-US"/>
        </w:rPr>
        <w:t xml:space="preserve">קול ה' </w:t>
      </w:r>
      <w:proofErr w:type="spellStart"/>
      <w:r>
        <w:rPr>
          <w:rtl/>
          <w:lang w:eastAsia="en-US"/>
        </w:rPr>
        <w:t>בכח</w:t>
      </w:r>
      <w:proofErr w:type="spellEnd"/>
      <w:r>
        <w:rPr>
          <w:rFonts w:hint="cs"/>
          <w:rtl/>
          <w:lang w:eastAsia="en-US"/>
        </w:rPr>
        <w:t>.</w:t>
      </w:r>
      <w:r>
        <w:rPr>
          <w:rtl/>
          <w:lang w:eastAsia="en-US"/>
        </w:rPr>
        <w:t xml:space="preserve"> והיו ישר</w:t>
      </w:r>
      <w:r>
        <w:rPr>
          <w:rFonts w:hint="cs"/>
          <w:rtl/>
          <w:lang w:eastAsia="en-US"/>
        </w:rPr>
        <w:t>אל</w:t>
      </w:r>
      <w:r>
        <w:rPr>
          <w:rtl/>
          <w:lang w:eastAsia="en-US"/>
        </w:rPr>
        <w:t xml:space="preserve"> אומרי</w:t>
      </w:r>
      <w:r>
        <w:rPr>
          <w:rFonts w:hint="cs"/>
          <w:rtl/>
          <w:lang w:eastAsia="en-US"/>
        </w:rPr>
        <w:t>ם:</w:t>
      </w:r>
      <w:r>
        <w:rPr>
          <w:rtl/>
          <w:lang w:eastAsia="en-US"/>
        </w:rPr>
        <w:t xml:space="preserve"> והחכמה מאין תמצא. שאלו למלאכי השרת, אמרו אין אנו יודעין</w:t>
      </w:r>
      <w:r>
        <w:rPr>
          <w:rFonts w:hint="cs"/>
          <w:rtl/>
          <w:lang w:eastAsia="en-US"/>
        </w:rPr>
        <w:t>,</w:t>
      </w:r>
      <w:r>
        <w:rPr>
          <w:rtl/>
          <w:lang w:eastAsia="en-US"/>
        </w:rPr>
        <w:t xml:space="preserve"> מה אתם אומרי</w:t>
      </w:r>
      <w:r>
        <w:rPr>
          <w:rFonts w:hint="cs"/>
          <w:rtl/>
          <w:lang w:eastAsia="en-US"/>
        </w:rPr>
        <w:t>ם.</w:t>
      </w:r>
      <w:r>
        <w:rPr>
          <w:rtl/>
          <w:lang w:eastAsia="en-US"/>
        </w:rPr>
        <w:t xml:space="preserve"> ונעלמה מעיני כל חי אלו מלאכי השרת, ומעוף השמים נסתרה</w:t>
      </w:r>
      <w:r>
        <w:rPr>
          <w:rFonts w:hint="cs"/>
          <w:rtl/>
          <w:lang w:eastAsia="en-US"/>
        </w:rPr>
        <w:t>.</w:t>
      </w:r>
      <w:r>
        <w:rPr>
          <w:rtl/>
          <w:lang w:eastAsia="en-US"/>
        </w:rPr>
        <w:t xml:space="preserve"> אמ</w:t>
      </w:r>
      <w:r>
        <w:rPr>
          <w:rFonts w:hint="cs"/>
          <w:rtl/>
          <w:lang w:eastAsia="en-US"/>
        </w:rPr>
        <w:t>ר</w:t>
      </w:r>
      <w:r>
        <w:rPr>
          <w:rtl/>
          <w:lang w:eastAsia="en-US"/>
        </w:rPr>
        <w:t xml:space="preserve"> להם משה</w:t>
      </w:r>
      <w:r>
        <w:rPr>
          <w:rFonts w:hint="cs"/>
          <w:rtl/>
          <w:lang w:eastAsia="en-US"/>
        </w:rPr>
        <w:t>:</w:t>
      </w:r>
      <w:r>
        <w:rPr>
          <w:rtl/>
          <w:lang w:eastAsia="en-US"/>
        </w:rPr>
        <w:t xml:space="preserve"> מה אתם </w:t>
      </w:r>
      <w:proofErr w:type="spellStart"/>
      <w:r>
        <w:rPr>
          <w:rtl/>
          <w:lang w:eastAsia="en-US"/>
        </w:rPr>
        <w:t>שואלין</w:t>
      </w:r>
      <w:proofErr w:type="spellEnd"/>
      <w:r>
        <w:rPr>
          <w:rtl/>
          <w:lang w:eastAsia="en-US"/>
        </w:rPr>
        <w:t xml:space="preserve"> מאלו</w:t>
      </w:r>
      <w:r>
        <w:rPr>
          <w:rFonts w:hint="cs"/>
          <w:rtl/>
          <w:lang w:eastAsia="en-US"/>
        </w:rPr>
        <w:t>?</w:t>
      </w:r>
      <w:r>
        <w:rPr>
          <w:rtl/>
          <w:lang w:eastAsia="en-US"/>
        </w:rPr>
        <w:t xml:space="preserve"> כבר אמרתי לא </w:t>
      </w:r>
      <w:proofErr w:type="spellStart"/>
      <w:r>
        <w:rPr>
          <w:rtl/>
          <w:lang w:eastAsia="en-US"/>
        </w:rPr>
        <w:t>נפלאת</w:t>
      </w:r>
      <w:proofErr w:type="spellEnd"/>
      <w:r>
        <w:rPr>
          <w:rtl/>
          <w:lang w:eastAsia="en-US"/>
        </w:rPr>
        <w:t xml:space="preserve"> היא ממך, והן אינן יודעין</w:t>
      </w:r>
      <w:r>
        <w:rPr>
          <w:rFonts w:hint="cs"/>
          <w:rtl/>
          <w:lang w:eastAsia="en-US"/>
        </w:rPr>
        <w:t>"</w:t>
      </w:r>
      <w:r>
        <w:rPr>
          <w:rtl/>
          <w:lang w:eastAsia="en-US"/>
        </w:rPr>
        <w:t>.</w:t>
      </w:r>
      <w:r>
        <w:rPr>
          <w:rFonts w:hint="cs"/>
          <w:rtl/>
          <w:lang w:eastAsia="en-US"/>
        </w:rPr>
        <w:t xml:space="preserve"> </w:t>
      </w:r>
      <w:r w:rsidR="002959F5">
        <w:rPr>
          <w:rFonts w:hint="cs"/>
          <w:rtl/>
          <w:lang w:eastAsia="en-US"/>
        </w:rPr>
        <w:t xml:space="preserve">וההמשך המתבקש: "כי קרוב אליך הדבר מאד בפיך ובלבבך לעשותו", כאשר "לא בשמים" ו"לא מעבר לים היא" נצבים בתווך. </w:t>
      </w:r>
      <w:r w:rsidR="00FD5DA5">
        <w:rPr>
          <w:rFonts w:hint="cs"/>
          <w:rtl/>
          <w:lang w:eastAsia="en-US"/>
        </w:rPr>
        <w:t xml:space="preserve">הרי לנו </w:t>
      </w:r>
      <w:r>
        <w:rPr>
          <w:rFonts w:hint="cs"/>
          <w:rtl/>
          <w:lang w:eastAsia="en-US"/>
        </w:rPr>
        <w:t>ש</w:t>
      </w:r>
      <w:r w:rsidR="009D298D">
        <w:rPr>
          <w:rFonts w:hint="cs"/>
          <w:rtl/>
          <w:lang w:eastAsia="en-US"/>
        </w:rPr>
        <w:t>ילוב וש</w:t>
      </w:r>
      <w:r>
        <w:rPr>
          <w:rFonts w:hint="cs"/>
          <w:rtl/>
          <w:lang w:eastAsia="en-US"/>
        </w:rPr>
        <w:t>זירה של "לא בשמים היא", יחד עם "מן השמים דברתי עמכם", כבר במעמד הר סיני!</w:t>
      </w:r>
    </w:p>
  </w:footnote>
  <w:footnote w:id="7">
    <w:p w14:paraId="136AA9D6" w14:textId="299CA923" w:rsidR="0026383D" w:rsidRDefault="0026383D">
      <w:pPr>
        <w:pStyle w:val="a3"/>
        <w:rPr>
          <w:rtl/>
        </w:rPr>
      </w:pPr>
      <w:r>
        <w:rPr>
          <w:rStyle w:val="a5"/>
        </w:rPr>
        <w:footnoteRef/>
      </w:r>
      <w:r>
        <w:rPr>
          <w:rtl/>
        </w:rPr>
        <w:t xml:space="preserve"> </w:t>
      </w:r>
      <w:r>
        <w:rPr>
          <w:rFonts w:hint="cs"/>
          <w:rtl/>
        </w:rPr>
        <w:t>לפי שיטת ר' ישמעאל יש כאן הכרעה ברורה לטובת הדעה שהקב"ה לא ירד באמת על ההר וקולו נשמע מן השמים. את הסתירה בין שני הפסוקים בפרשתנו, זה שלפני עשרת הדברות שהקב"ה ירד על הר סיני ובין זה שלאחר הדברות שהדיבור היה מהמשמים, מכריע הפסוק השני הבאנו בראש דברינו, מספר דברים: "מן השמים השמיעך את קולו".</w:t>
      </w:r>
      <w:r w:rsidR="0091523E">
        <w:rPr>
          <w:rFonts w:hint="cs"/>
          <w:rtl/>
        </w:rPr>
        <w:t xml:space="preserve"> ומה נעשה עם הפסוק הראשון? נאמר (אם ר' ישמעאל ירשה לנו להצטרף אליו) שזו הייתה הרגשת בני האדם שעמדו לרגלי ההר הבוער. "דברה תורה כלשון בני אדם".</w:t>
      </w:r>
    </w:p>
  </w:footnote>
  <w:footnote w:id="8">
    <w:p w14:paraId="7E022545" w14:textId="331B2681" w:rsidR="0026383D" w:rsidRDefault="0026383D" w:rsidP="00507016">
      <w:pPr>
        <w:pStyle w:val="a3"/>
        <w:rPr>
          <w:rtl/>
        </w:rPr>
      </w:pPr>
      <w:r>
        <w:rPr>
          <w:rStyle w:val="a5"/>
        </w:rPr>
        <w:footnoteRef/>
      </w:r>
      <w:r>
        <w:rPr>
          <w:rtl/>
        </w:rPr>
        <w:t xml:space="preserve"> </w:t>
      </w:r>
      <w:r>
        <w:rPr>
          <w:rFonts w:hint="cs"/>
          <w:rtl/>
        </w:rPr>
        <w:t>לפי שיטת ר' עקיבא, הפסוק השלישי, מספר דברים, איננו בא להכריע, אלא להציע פשרה של הרכנת השמים על הארץ, מעין התקרבות עד כדי נגיעה בין השמים לארץ</w:t>
      </w:r>
      <w:r w:rsidR="00DE3257">
        <w:rPr>
          <w:rFonts w:hint="cs"/>
          <w:rtl/>
        </w:rPr>
        <w:t xml:space="preserve"> - </w:t>
      </w:r>
      <w:r>
        <w:rPr>
          <w:rFonts w:hint="cs"/>
          <w:rtl/>
        </w:rPr>
        <w:t>נראה על הארץ, נשמע מהשמים</w:t>
      </w:r>
      <w:r w:rsidR="00507016">
        <w:rPr>
          <w:rFonts w:hint="cs"/>
          <w:rtl/>
        </w:rPr>
        <w:t xml:space="preserve"> -</w:t>
      </w:r>
      <w:r>
        <w:rPr>
          <w:rFonts w:hint="cs"/>
          <w:rtl/>
        </w:rPr>
        <w:t xml:space="preserve"> מוטיב שנראה גם במדרשים שלהלן. </w:t>
      </w:r>
      <w:r w:rsidR="007C6659">
        <w:rPr>
          <w:rFonts w:hint="cs"/>
          <w:rtl/>
        </w:rPr>
        <w:t>ראו</w:t>
      </w:r>
      <w:r>
        <w:rPr>
          <w:rFonts w:hint="cs"/>
          <w:rtl/>
        </w:rPr>
        <w:t xml:space="preserve"> הנוסח ב</w:t>
      </w:r>
      <w:r>
        <w:rPr>
          <w:rtl/>
        </w:rPr>
        <w:t>ספרא ברייתא דרבי ישמעאל פרשה א</w:t>
      </w:r>
      <w:r>
        <w:rPr>
          <w:rFonts w:hint="cs"/>
          <w:rtl/>
        </w:rPr>
        <w:t>, שלמרות ש</w:t>
      </w:r>
      <w:r w:rsidR="00DE3257">
        <w:rPr>
          <w:rFonts w:hint="eastAsia"/>
          <w:rtl/>
        </w:rPr>
        <w:t>ְׁ</w:t>
      </w:r>
      <w:r>
        <w:rPr>
          <w:rFonts w:hint="cs"/>
          <w:rtl/>
        </w:rPr>
        <w:t>מ</w:t>
      </w:r>
      <w:r w:rsidR="00DE3257">
        <w:rPr>
          <w:rFonts w:hint="eastAsia"/>
          <w:rtl/>
        </w:rPr>
        <w:t>ָ</w:t>
      </w:r>
      <w:r>
        <w:rPr>
          <w:rFonts w:hint="cs"/>
          <w:rtl/>
        </w:rPr>
        <w:t>ה</w:t>
      </w:r>
      <w:r w:rsidR="00DE3257">
        <w:rPr>
          <w:rFonts w:hint="eastAsia"/>
          <w:rtl/>
        </w:rPr>
        <w:t>ּ</w:t>
      </w:r>
      <w:r>
        <w:rPr>
          <w:rFonts w:hint="cs"/>
          <w:rtl/>
        </w:rPr>
        <w:t>, נראית כמביאה את שיטת ר' עקיבא דווקא או שהיא מנסה לפשר בין שתי השיטות ולומר ששתיהן רעיון אחד הוא: "</w:t>
      </w:r>
      <w:r>
        <w:rPr>
          <w:rtl/>
        </w:rPr>
        <w:t>שני כתובים המכחישים זה את זה עד שיב</w:t>
      </w:r>
      <w:r w:rsidR="00646B0E">
        <w:rPr>
          <w:rFonts w:hint="cs"/>
          <w:rtl/>
        </w:rPr>
        <w:t>ו</w:t>
      </w:r>
      <w:r>
        <w:rPr>
          <w:rtl/>
        </w:rPr>
        <w:t>א השלישי ויכריע ביניהם</w:t>
      </w:r>
      <w:r>
        <w:rPr>
          <w:rFonts w:hint="cs"/>
          <w:rtl/>
        </w:rPr>
        <w:t>.</w:t>
      </w:r>
      <w:r>
        <w:rPr>
          <w:rtl/>
        </w:rPr>
        <w:t xml:space="preserve"> כיצד</w:t>
      </w:r>
      <w:r>
        <w:rPr>
          <w:rFonts w:hint="cs"/>
          <w:rtl/>
        </w:rPr>
        <w:t>?</w:t>
      </w:r>
      <w:r>
        <w:rPr>
          <w:rtl/>
        </w:rPr>
        <w:t xml:space="preserve"> כתוב אחד אומר</w:t>
      </w:r>
      <w:r>
        <w:rPr>
          <w:rFonts w:hint="cs"/>
          <w:rtl/>
        </w:rPr>
        <w:t>:</w:t>
      </w:r>
      <w:r>
        <w:rPr>
          <w:rtl/>
        </w:rPr>
        <w:t xml:space="preserve"> וירד ה' על הר סיני אל ראש ההר</w:t>
      </w:r>
      <w:r>
        <w:rPr>
          <w:rFonts w:hint="cs"/>
          <w:rtl/>
        </w:rPr>
        <w:t>,</w:t>
      </w:r>
      <w:r>
        <w:rPr>
          <w:rtl/>
        </w:rPr>
        <w:t xml:space="preserve"> וכתוב אחר אומר</w:t>
      </w:r>
      <w:r>
        <w:rPr>
          <w:rFonts w:hint="cs"/>
          <w:rtl/>
        </w:rPr>
        <w:t>:</w:t>
      </w:r>
      <w:r>
        <w:rPr>
          <w:rtl/>
        </w:rPr>
        <w:t xml:space="preserve"> מן השמים השמיעך את קולו </w:t>
      </w:r>
      <w:proofErr w:type="spellStart"/>
      <w:r>
        <w:rPr>
          <w:rtl/>
        </w:rPr>
        <w:t>ליסרך</w:t>
      </w:r>
      <w:proofErr w:type="spellEnd"/>
      <w:r>
        <w:rPr>
          <w:rtl/>
        </w:rPr>
        <w:t>, הכריע השלישי</w:t>
      </w:r>
      <w:r>
        <w:rPr>
          <w:rFonts w:hint="cs"/>
          <w:rtl/>
        </w:rPr>
        <w:t>:</w:t>
      </w:r>
      <w:r>
        <w:rPr>
          <w:rtl/>
        </w:rPr>
        <w:t xml:space="preserve"> כי מן השמים דברתי עמכם</w:t>
      </w:r>
      <w:r>
        <w:rPr>
          <w:rFonts w:hint="cs"/>
          <w:rtl/>
        </w:rPr>
        <w:t>.</w:t>
      </w:r>
      <w:r>
        <w:rPr>
          <w:rtl/>
        </w:rPr>
        <w:t xml:space="preserve"> מלמד שהרכין </w:t>
      </w:r>
      <w:r>
        <w:rPr>
          <w:rFonts w:hint="cs"/>
          <w:rtl/>
        </w:rPr>
        <w:t>הקב"ה</w:t>
      </w:r>
      <w:r>
        <w:rPr>
          <w:rtl/>
        </w:rPr>
        <w:t xml:space="preserve"> שמי שמים העליונים על הר סיני ודבר עמהם, וכן אמר דוד בספר תהלים</w:t>
      </w:r>
      <w:r>
        <w:rPr>
          <w:rFonts w:hint="cs"/>
          <w:rtl/>
        </w:rPr>
        <w:t xml:space="preserve">: </w:t>
      </w:r>
      <w:proofErr w:type="spellStart"/>
      <w:r>
        <w:rPr>
          <w:rtl/>
        </w:rPr>
        <w:t>ויט</w:t>
      </w:r>
      <w:proofErr w:type="spellEnd"/>
      <w:r>
        <w:rPr>
          <w:rtl/>
        </w:rPr>
        <w:t xml:space="preserve"> שמים וירד וערפל תחת רגליו</w:t>
      </w:r>
      <w:r>
        <w:rPr>
          <w:rFonts w:hint="cs"/>
          <w:rtl/>
        </w:rPr>
        <w:t xml:space="preserve">". </w:t>
      </w:r>
      <w:r w:rsidR="007C6659">
        <w:rPr>
          <w:rFonts w:hint="cs"/>
          <w:rtl/>
        </w:rPr>
        <w:t>ראו</w:t>
      </w:r>
      <w:r>
        <w:rPr>
          <w:rFonts w:hint="cs"/>
          <w:rtl/>
        </w:rPr>
        <w:t xml:space="preserve"> גם איך הוא מחליף את סדר הפסוקים, מה סותר ומה מכריע. אבל לדידו של מדרש זה ההכרעה כאן היא הפשרה של הרכנת שמי השמים על הארץ.</w:t>
      </w:r>
      <w:r w:rsidR="00DE3257">
        <w:rPr>
          <w:rFonts w:hint="cs"/>
          <w:rtl/>
        </w:rPr>
        <w:t xml:space="preserve"> ומעניין אגב</w:t>
      </w:r>
      <w:r w:rsidR="00507016">
        <w:rPr>
          <w:rFonts w:hint="cs"/>
          <w:rtl/>
        </w:rPr>
        <w:t>,</w:t>
      </w:r>
      <w:r w:rsidR="00DE3257">
        <w:rPr>
          <w:rFonts w:hint="cs"/>
          <w:rtl/>
        </w:rPr>
        <w:t xml:space="preserve"> השימוש בפסוק מספר איוב על הערפל</w:t>
      </w:r>
      <w:r w:rsidR="00AE2CCA">
        <w:rPr>
          <w:rFonts w:hint="cs"/>
          <w:rtl/>
        </w:rPr>
        <w:t xml:space="preserve"> כמקור להר</w:t>
      </w:r>
      <w:r w:rsidR="00DE3257">
        <w:rPr>
          <w:rFonts w:hint="cs"/>
          <w:rtl/>
        </w:rPr>
        <w:t xml:space="preserve">כנת השמים על הארץ, כאשר יש לנו פסוק מפורש בתורה, בעניין </w:t>
      </w:r>
      <w:r w:rsidR="0091523E">
        <w:rPr>
          <w:rFonts w:hint="cs"/>
          <w:rtl/>
        </w:rPr>
        <w:t>זה</w:t>
      </w:r>
      <w:r w:rsidR="00DE3257">
        <w:rPr>
          <w:rFonts w:hint="cs"/>
          <w:rtl/>
        </w:rPr>
        <w:t>: "</w:t>
      </w:r>
      <w:r w:rsidR="00DE3257">
        <w:rPr>
          <w:rtl/>
        </w:rPr>
        <w:t xml:space="preserve">וּמֹשֶׁה נִגַּשׁ אֶל הָעֲרָפֶל אֲשֶׁר שָׁם </w:t>
      </w:r>
      <w:proofErr w:type="spellStart"/>
      <w:r w:rsidR="00DE3257">
        <w:rPr>
          <w:rtl/>
        </w:rPr>
        <w:t>הָאֱלֹהִים</w:t>
      </w:r>
      <w:proofErr w:type="spellEnd"/>
      <w:r w:rsidR="00DE3257">
        <w:rPr>
          <w:rFonts w:hint="cs"/>
          <w:rtl/>
        </w:rPr>
        <w:t>". וכבר הערנו פעמים מספר על נטיית הדרשנים להתבסס על פסוקי הכתובים והנביאים</w:t>
      </w:r>
      <w:r w:rsidR="00646B0E">
        <w:rPr>
          <w:rFonts w:hint="cs"/>
          <w:rtl/>
        </w:rPr>
        <w:t xml:space="preserve"> דווקא</w:t>
      </w:r>
      <w:r w:rsidR="00DE3257">
        <w:rPr>
          <w:rFonts w:hint="cs"/>
          <w:rtl/>
        </w:rPr>
        <w:t>.</w:t>
      </w:r>
    </w:p>
  </w:footnote>
  <w:footnote w:id="9">
    <w:p w14:paraId="335CC08D" w14:textId="202F2DD4" w:rsidR="0026383D" w:rsidRDefault="0026383D" w:rsidP="00322F39">
      <w:pPr>
        <w:pStyle w:val="a3"/>
      </w:pPr>
      <w:r>
        <w:rPr>
          <w:rStyle w:val="a5"/>
        </w:rPr>
        <w:footnoteRef/>
      </w:r>
      <w:r>
        <w:rPr>
          <w:rtl/>
        </w:rPr>
        <w:t xml:space="preserve"> </w:t>
      </w:r>
      <w:r>
        <w:rPr>
          <w:rFonts w:hint="cs"/>
          <w:rtl/>
        </w:rPr>
        <w:t xml:space="preserve">רבי לא חושב שיש שום בעיה לומר שהקב"ה נמצא בעת ובעונה אחת גם בשמים וגם בארץ. ירד לארץ ודיבר מהשמים. </w:t>
      </w:r>
      <w:r w:rsidR="00646B0E">
        <w:rPr>
          <w:rFonts w:hint="cs"/>
          <w:rtl/>
        </w:rPr>
        <w:t xml:space="preserve">פשר הביטוי </w:t>
      </w:r>
      <w:r w:rsidR="00322F39">
        <w:rPr>
          <w:rFonts w:hint="cs"/>
          <w:rtl/>
        </w:rPr>
        <w:t>"</w:t>
      </w:r>
      <w:r>
        <w:rPr>
          <w:rFonts w:hint="cs"/>
          <w:rtl/>
        </w:rPr>
        <w:t>שמש שמ</w:t>
      </w:r>
      <w:r w:rsidR="00DE3257">
        <w:rPr>
          <w:rFonts w:hint="cs"/>
          <w:rtl/>
        </w:rPr>
        <w:t>ש</w:t>
      </w:r>
      <w:r>
        <w:rPr>
          <w:rFonts w:hint="cs"/>
          <w:rtl/>
        </w:rPr>
        <w:t>ין</w:t>
      </w:r>
      <w:r w:rsidR="00322F39">
        <w:rPr>
          <w:rFonts w:hint="cs"/>
          <w:rtl/>
        </w:rPr>
        <w:t>"</w:t>
      </w:r>
      <w:r>
        <w:rPr>
          <w:rFonts w:hint="cs"/>
          <w:rtl/>
        </w:rPr>
        <w:t xml:space="preserve"> הוא, כך מצ</w:t>
      </w:r>
      <w:r w:rsidR="00DE3257">
        <w:rPr>
          <w:rFonts w:hint="cs"/>
          <w:rtl/>
        </w:rPr>
        <w:t>י</w:t>
      </w:r>
      <w:r>
        <w:rPr>
          <w:rFonts w:hint="cs"/>
          <w:rtl/>
        </w:rPr>
        <w:t>ע</w:t>
      </w:r>
      <w:r w:rsidR="00DE3257">
        <w:rPr>
          <w:rFonts w:hint="cs"/>
          <w:rtl/>
        </w:rPr>
        <w:t>ים הפרשנים</w:t>
      </w:r>
      <w:r>
        <w:rPr>
          <w:rFonts w:hint="cs"/>
          <w:rtl/>
        </w:rPr>
        <w:t xml:space="preserve">, השמש שמאירה לעולם ומקורה רחוק ואורה פוגע בארץ והיא גם כאן וגם </w:t>
      </w:r>
      <w:r w:rsidR="00322F39">
        <w:rPr>
          <w:rFonts w:hint="cs"/>
          <w:rtl/>
        </w:rPr>
        <w:t>ש</w:t>
      </w:r>
      <w:r>
        <w:rPr>
          <w:rFonts w:hint="cs"/>
          <w:rtl/>
        </w:rPr>
        <w:t>ם</w:t>
      </w:r>
      <w:r w:rsidR="00322F39">
        <w:rPr>
          <w:rFonts w:hint="cs"/>
          <w:rtl/>
        </w:rPr>
        <w:t xml:space="preserve"> בעת ובעונה אחת</w:t>
      </w:r>
      <w:r>
        <w:rPr>
          <w:rFonts w:hint="cs"/>
          <w:rtl/>
        </w:rPr>
        <w:t xml:space="preserve">. </w:t>
      </w:r>
      <w:r w:rsidR="00F432D9">
        <w:rPr>
          <w:rFonts w:hint="cs"/>
          <w:rtl/>
        </w:rPr>
        <w:t xml:space="preserve">וברור שיש כאן משחק מילים של </w:t>
      </w:r>
      <w:r w:rsidR="00F432D9" w:rsidRPr="00F432D9">
        <w:rPr>
          <w:rtl/>
        </w:rPr>
        <w:t>שֶׁמֶשׁ</w:t>
      </w:r>
      <w:r w:rsidR="00F432D9">
        <w:rPr>
          <w:rFonts w:hint="cs"/>
          <w:rtl/>
        </w:rPr>
        <w:t xml:space="preserve"> ו</w:t>
      </w:r>
      <w:r w:rsidR="00F432D9" w:rsidRPr="00F432D9">
        <w:rPr>
          <w:rtl/>
        </w:rPr>
        <w:t>שַׁמָּשׁ</w:t>
      </w:r>
      <w:r w:rsidR="00F432D9">
        <w:rPr>
          <w:rFonts w:hint="cs"/>
          <w:rtl/>
        </w:rPr>
        <w:t>, לצד מחשבה דתית עמוקה כולל מלחמה בעבודה זרה</w:t>
      </w:r>
      <w:r>
        <w:rPr>
          <w:rFonts w:hint="cs"/>
          <w:rtl/>
        </w:rPr>
        <w:t xml:space="preserve">. עכ"פ, רבי לא נכנס לכל העניין של ירידת הקב"ה לארץ וקולו שנשמע מהשמים ולא רואה בכך </w:t>
      </w:r>
      <w:r w:rsidR="00322F39">
        <w:rPr>
          <w:rFonts w:hint="cs"/>
          <w:rtl/>
        </w:rPr>
        <w:t xml:space="preserve">שום </w:t>
      </w:r>
      <w:r>
        <w:rPr>
          <w:rFonts w:hint="cs"/>
          <w:rtl/>
        </w:rPr>
        <w:t>בעיה.</w:t>
      </w:r>
    </w:p>
  </w:footnote>
  <w:footnote w:id="10">
    <w:p w14:paraId="0853BE10" w14:textId="3A6D5473" w:rsidR="0026383D" w:rsidRDefault="0026383D" w:rsidP="00322F39">
      <w:pPr>
        <w:pStyle w:val="a3"/>
        <w:rPr>
          <w:rtl/>
        </w:rPr>
      </w:pPr>
      <w:r>
        <w:rPr>
          <w:rStyle w:val="a5"/>
        </w:rPr>
        <w:footnoteRef/>
      </w:r>
      <w:r>
        <w:rPr>
          <w:rtl/>
        </w:rPr>
        <w:t xml:space="preserve"> </w:t>
      </w:r>
      <w:r>
        <w:rPr>
          <w:rFonts w:hint="cs"/>
          <w:rtl/>
          <w:lang w:eastAsia="en-US"/>
        </w:rPr>
        <w:t xml:space="preserve">רש"י מביא לכאורה את המכילתא ואת שתי השיטות הנ"ל: ר' ישמעאל ור' עקיבא. ה"דבר אחר" היא שיטת ר' עקיבא והדעה הראשונה, כסדר שבמכילתא, צריכה להיות </w:t>
      </w:r>
      <w:r w:rsidR="00322F39">
        <w:rPr>
          <w:rFonts w:hint="cs"/>
          <w:rtl/>
          <w:lang w:eastAsia="en-US"/>
        </w:rPr>
        <w:t xml:space="preserve">אם כך </w:t>
      </w:r>
      <w:r>
        <w:rPr>
          <w:rFonts w:hint="cs"/>
          <w:rtl/>
          <w:lang w:eastAsia="en-US"/>
        </w:rPr>
        <w:t xml:space="preserve">שיטת ר' ישמעאל. אבל זה לא מה שרש"י אומר. גם בדעה הראשונה של רש"י אין הכרעה, אלא הצעה לפתרון משולב אחר, כנראה של רש"י עצמו: "כבודו בשמים ואשו וגבורתו על הארץ". רמב"ן מדקדק </w:t>
      </w:r>
      <w:proofErr w:type="spellStart"/>
      <w:r>
        <w:rPr>
          <w:rFonts w:hint="cs"/>
          <w:rtl/>
          <w:lang w:eastAsia="en-US"/>
        </w:rPr>
        <w:t>איתו</w:t>
      </w:r>
      <w:proofErr w:type="spellEnd"/>
      <w:r>
        <w:rPr>
          <w:rFonts w:hint="cs"/>
          <w:rtl/>
          <w:lang w:eastAsia="en-US"/>
        </w:rPr>
        <w:t xml:space="preserve"> וטוען שאין הדברים מכוונים ומפנה אל המכילתא, אבל מוסיף גם פירוש משלו: "</w:t>
      </w:r>
      <w:r>
        <w:rPr>
          <w:rtl/>
          <w:lang w:eastAsia="en-US"/>
        </w:rPr>
        <w:t xml:space="preserve">ואמת הוא כי השם בשמים </w:t>
      </w:r>
      <w:r w:rsidRPr="00322F39">
        <w:rPr>
          <w:b/>
          <w:bCs/>
          <w:rtl/>
          <w:lang w:eastAsia="en-US"/>
        </w:rPr>
        <w:t>וכבודו בהר סיני</w:t>
      </w:r>
      <w:r>
        <w:rPr>
          <w:rtl/>
          <w:lang w:eastAsia="en-US"/>
        </w:rPr>
        <w:t xml:space="preserve"> כי באש ה'</w:t>
      </w:r>
      <w:r>
        <w:rPr>
          <w:rFonts w:hint="cs"/>
          <w:rtl/>
          <w:lang w:eastAsia="en-US"/>
        </w:rPr>
        <w:t xml:space="preserve"> ". </w:t>
      </w:r>
      <w:r w:rsidR="00F432D9">
        <w:rPr>
          <w:rFonts w:hint="cs"/>
          <w:rtl/>
          <w:lang w:eastAsia="en-US"/>
        </w:rPr>
        <w:t xml:space="preserve">אליבא </w:t>
      </w:r>
      <w:proofErr w:type="spellStart"/>
      <w:r w:rsidR="00F432D9">
        <w:rPr>
          <w:rFonts w:hint="cs"/>
          <w:rtl/>
          <w:lang w:eastAsia="en-US"/>
        </w:rPr>
        <w:t>דרמב"ן</w:t>
      </w:r>
      <w:proofErr w:type="spellEnd"/>
      <w:r w:rsidR="00F432D9">
        <w:rPr>
          <w:rFonts w:hint="cs"/>
          <w:rtl/>
          <w:lang w:eastAsia="en-US"/>
        </w:rPr>
        <w:t xml:space="preserve"> </w:t>
      </w:r>
      <w:r>
        <w:rPr>
          <w:rFonts w:hint="cs"/>
          <w:rtl/>
          <w:lang w:eastAsia="en-US"/>
        </w:rPr>
        <w:t xml:space="preserve">האש היא כבוד ה' וכבוד זה ירד על הר סיני, ואילו </w:t>
      </w:r>
      <w:r w:rsidR="00E608C9">
        <w:rPr>
          <w:rFonts w:hint="cs"/>
          <w:rtl/>
          <w:lang w:eastAsia="en-US"/>
        </w:rPr>
        <w:t xml:space="preserve">אליבא </w:t>
      </w:r>
      <w:proofErr w:type="spellStart"/>
      <w:r w:rsidR="00E608C9">
        <w:rPr>
          <w:rFonts w:hint="cs"/>
          <w:rtl/>
          <w:lang w:eastAsia="en-US"/>
        </w:rPr>
        <w:t>ד</w:t>
      </w:r>
      <w:r>
        <w:rPr>
          <w:rFonts w:hint="cs"/>
          <w:rtl/>
          <w:lang w:eastAsia="en-US"/>
        </w:rPr>
        <w:t>רש"י</w:t>
      </w:r>
      <w:proofErr w:type="spellEnd"/>
      <w:r>
        <w:rPr>
          <w:rFonts w:hint="cs"/>
          <w:rtl/>
          <w:lang w:eastAsia="en-US"/>
        </w:rPr>
        <w:t>: "</w:t>
      </w:r>
      <w:r w:rsidRPr="00322F39">
        <w:rPr>
          <w:rFonts w:hint="cs"/>
          <w:b/>
          <w:bCs/>
          <w:rtl/>
          <w:lang w:eastAsia="en-US"/>
        </w:rPr>
        <w:t>כבודו בשמים</w:t>
      </w:r>
      <w:r>
        <w:rPr>
          <w:rFonts w:hint="cs"/>
          <w:rtl/>
          <w:lang w:eastAsia="en-US"/>
        </w:rPr>
        <w:t xml:space="preserve"> ואשו וגבורתו בארץ". או נאמר זאת במילים אחרות: </w:t>
      </w:r>
      <w:r w:rsidR="00E608C9">
        <w:rPr>
          <w:rFonts w:hint="cs"/>
          <w:rtl/>
          <w:lang w:eastAsia="en-US"/>
        </w:rPr>
        <w:t>רמב"ן טוען ש</w:t>
      </w:r>
      <w:r>
        <w:rPr>
          <w:rFonts w:hint="cs"/>
          <w:rtl/>
          <w:lang w:eastAsia="en-US"/>
        </w:rPr>
        <w:t xml:space="preserve">האש שירדה לארץ, ככתוב מפורש בספר דברים, היא </w:t>
      </w:r>
      <w:proofErr w:type="spellStart"/>
      <w:r>
        <w:rPr>
          <w:rFonts w:hint="cs"/>
          <w:rtl/>
          <w:lang w:eastAsia="en-US"/>
        </w:rPr>
        <w:t>היא</w:t>
      </w:r>
      <w:proofErr w:type="spellEnd"/>
      <w:r>
        <w:rPr>
          <w:rFonts w:hint="cs"/>
          <w:rtl/>
          <w:lang w:eastAsia="en-US"/>
        </w:rPr>
        <w:t xml:space="preserve"> כבוד ה'. ואילו רש"י יטען שכל מה שירד לא היה באמת כבוד ה', רק אשו וגבורתו. ובין שניהם, נשאר עדיין הדיבור משמים, על זה אולי אין וויכוח.</w:t>
      </w:r>
    </w:p>
  </w:footnote>
  <w:footnote w:id="11">
    <w:p w14:paraId="0FAF2151" w14:textId="756BC0D3" w:rsidR="0026383D" w:rsidRDefault="0026383D" w:rsidP="003E5737">
      <w:pPr>
        <w:pStyle w:val="a3"/>
        <w:rPr>
          <w:rtl/>
        </w:rPr>
      </w:pPr>
      <w:r>
        <w:rPr>
          <w:rStyle w:val="a5"/>
        </w:rPr>
        <w:footnoteRef/>
      </w:r>
      <w:r>
        <w:rPr>
          <w:rtl/>
        </w:rPr>
        <w:t xml:space="preserve"> </w:t>
      </w:r>
      <w:r w:rsidR="007C6659">
        <w:rPr>
          <w:rFonts w:hint="cs"/>
          <w:rtl/>
          <w:lang w:eastAsia="en-US"/>
        </w:rPr>
        <w:t>ראו</w:t>
      </w:r>
      <w:r>
        <w:rPr>
          <w:rFonts w:hint="cs"/>
          <w:rtl/>
          <w:lang w:eastAsia="en-US"/>
        </w:rPr>
        <w:t xml:space="preserve"> איך הוא לוקח את הפסוק מתפילת שלמה בחנוכת בית המקדש: "השמים ושמי השמים לא יכלכלוך", פסוק שרבו עליו הדרשות העוסקים בעצם הרעיון לבנות בית לשכינה בארץ</w:t>
      </w:r>
      <w:r w:rsidR="003E5737">
        <w:rPr>
          <w:rFonts w:hint="cs"/>
          <w:rtl/>
          <w:lang w:eastAsia="en-US"/>
        </w:rPr>
        <w:t xml:space="preserve"> (</w:t>
      </w:r>
      <w:r w:rsidR="007C6659">
        <w:rPr>
          <w:rFonts w:hint="cs"/>
          <w:rtl/>
          <w:lang w:eastAsia="en-US"/>
        </w:rPr>
        <w:t>ראו</w:t>
      </w:r>
      <w:r w:rsidR="003E5737">
        <w:rPr>
          <w:rFonts w:hint="cs"/>
          <w:rtl/>
          <w:lang w:eastAsia="en-US"/>
        </w:rPr>
        <w:t xml:space="preserve"> דברינו </w:t>
      </w:r>
      <w:hyperlink r:id="rId7" w:history="1">
        <w:r w:rsidR="003E5737" w:rsidRPr="003E5737">
          <w:rPr>
            <w:rStyle w:val="Hyperlink"/>
            <w:rFonts w:hint="cs"/>
            <w:rtl/>
            <w:lang w:eastAsia="en-US"/>
          </w:rPr>
          <w:t xml:space="preserve">האמנם ישב </w:t>
        </w:r>
        <w:proofErr w:type="spellStart"/>
        <w:r w:rsidR="003E5737" w:rsidRPr="003E5737">
          <w:rPr>
            <w:rStyle w:val="Hyperlink"/>
            <w:rFonts w:hint="cs"/>
            <w:rtl/>
            <w:lang w:eastAsia="en-US"/>
          </w:rPr>
          <w:t>אלהים</w:t>
        </w:r>
        <w:proofErr w:type="spellEnd"/>
        <w:r w:rsidR="003E5737" w:rsidRPr="003E5737">
          <w:rPr>
            <w:rStyle w:val="Hyperlink"/>
            <w:rFonts w:hint="cs"/>
            <w:rtl/>
            <w:lang w:eastAsia="en-US"/>
          </w:rPr>
          <w:t xml:space="preserve"> את האדם</w:t>
        </w:r>
      </w:hyperlink>
      <w:r w:rsidR="003E5737">
        <w:rPr>
          <w:rFonts w:hint="cs"/>
          <w:rtl/>
          <w:lang w:eastAsia="en-US"/>
        </w:rPr>
        <w:t xml:space="preserve"> בפרשת תרומה)</w:t>
      </w:r>
      <w:r>
        <w:rPr>
          <w:rFonts w:hint="cs"/>
          <w:rtl/>
          <w:lang w:eastAsia="en-US"/>
        </w:rPr>
        <w:t>, והופך אותו להסבר לירידת כבוד ה' לארץ. בפירושו הארוך לפסוק שלנו</w:t>
      </w:r>
      <w:r w:rsidR="00153A26">
        <w:rPr>
          <w:rFonts w:hint="cs"/>
          <w:rtl/>
          <w:lang w:eastAsia="en-US"/>
        </w:rPr>
        <w:t>,</w:t>
      </w:r>
      <w:r>
        <w:rPr>
          <w:rFonts w:hint="cs"/>
          <w:rtl/>
          <w:lang w:eastAsia="en-US"/>
        </w:rPr>
        <w:t xml:space="preserve"> לא מהסס אבן עזרא ללכת עוד צעד </w:t>
      </w:r>
      <w:r w:rsidR="003E5737">
        <w:rPr>
          <w:rFonts w:hint="cs"/>
          <w:rtl/>
          <w:lang w:eastAsia="en-US"/>
        </w:rPr>
        <w:t xml:space="preserve">'נועז' </w:t>
      </w:r>
      <w:r>
        <w:rPr>
          <w:rFonts w:hint="cs"/>
          <w:rtl/>
          <w:lang w:eastAsia="en-US"/>
        </w:rPr>
        <w:t>לקראת הרעיון של ירידת כבוד ה' לארץ, ואלה דבריו שם: "</w:t>
      </w:r>
      <w:r>
        <w:rPr>
          <w:rtl/>
          <w:lang w:eastAsia="en-US"/>
        </w:rPr>
        <w:t>רבים השתבשו, בעבור שמצאו</w:t>
      </w:r>
      <w:r w:rsidR="003E5737">
        <w:rPr>
          <w:rFonts w:hint="cs"/>
          <w:rtl/>
          <w:lang w:eastAsia="en-US"/>
        </w:rPr>
        <w:t>:</w:t>
      </w:r>
      <w:r>
        <w:rPr>
          <w:rtl/>
          <w:lang w:eastAsia="en-US"/>
        </w:rPr>
        <w:t xml:space="preserve"> ודבריו שמעת מתוך האש (דבר</w:t>
      </w:r>
      <w:r>
        <w:rPr>
          <w:rFonts w:hint="cs"/>
          <w:rtl/>
          <w:lang w:eastAsia="en-US"/>
        </w:rPr>
        <w:t>ים</w:t>
      </w:r>
      <w:r>
        <w:rPr>
          <w:rtl/>
          <w:lang w:eastAsia="en-US"/>
        </w:rPr>
        <w:t xml:space="preserve"> ד, לו), שהיה בהר סיני, כי כתוב וירד ה' על הר סיני אל ראש ההר (שמות </w:t>
      </w:r>
      <w:proofErr w:type="spellStart"/>
      <w:r>
        <w:rPr>
          <w:rtl/>
          <w:lang w:eastAsia="en-US"/>
        </w:rPr>
        <w:t>יט</w:t>
      </w:r>
      <w:proofErr w:type="spellEnd"/>
      <w:r>
        <w:rPr>
          <w:rtl/>
          <w:lang w:eastAsia="en-US"/>
        </w:rPr>
        <w:t>, כ)</w:t>
      </w:r>
      <w:r>
        <w:rPr>
          <w:rFonts w:hint="cs"/>
          <w:rtl/>
          <w:lang w:eastAsia="en-US"/>
        </w:rPr>
        <w:t>.</w:t>
      </w:r>
      <w:r>
        <w:rPr>
          <w:rtl/>
          <w:lang w:eastAsia="en-US"/>
        </w:rPr>
        <w:t xml:space="preserve"> ועתה אמר</w:t>
      </w:r>
      <w:r>
        <w:rPr>
          <w:rFonts w:hint="cs"/>
          <w:rtl/>
          <w:lang w:eastAsia="en-US"/>
        </w:rPr>
        <w:t>:</w:t>
      </w:r>
      <w:r>
        <w:rPr>
          <w:rtl/>
          <w:lang w:eastAsia="en-US"/>
        </w:rPr>
        <w:t xml:space="preserve"> מן השמים דברתי עמכם. ומי שיש לו לב יבין הטעם בפ</w:t>
      </w:r>
      <w:r>
        <w:rPr>
          <w:rFonts w:hint="cs"/>
          <w:rtl/>
          <w:lang w:eastAsia="en-US"/>
        </w:rPr>
        <w:t>רשת</w:t>
      </w:r>
      <w:r>
        <w:rPr>
          <w:rtl/>
          <w:lang w:eastAsia="en-US"/>
        </w:rPr>
        <w:t xml:space="preserve"> כי </w:t>
      </w:r>
      <w:proofErr w:type="spellStart"/>
      <w:r>
        <w:rPr>
          <w:rtl/>
          <w:lang w:eastAsia="en-US"/>
        </w:rPr>
        <w:t>תשא</w:t>
      </w:r>
      <w:proofErr w:type="spellEnd"/>
      <w:r>
        <w:rPr>
          <w:rtl/>
          <w:lang w:eastAsia="en-US"/>
        </w:rPr>
        <w:t>. רק עתה אתן לך משל, אולי יבין מי שאין לו לב. חשוב, שיהיה כדמות אדם ראשו בשמים, ורגליו על הר סיני, וזה טעם וירד, ומן השמים ידבר, כמו ועמדו רגליו ביום ההוא על הר הזיתים (זכרי</w:t>
      </w:r>
      <w:r>
        <w:rPr>
          <w:rFonts w:hint="cs"/>
          <w:rtl/>
          <w:lang w:eastAsia="en-US"/>
        </w:rPr>
        <w:t>ה</w:t>
      </w:r>
      <w:r>
        <w:rPr>
          <w:rtl/>
          <w:lang w:eastAsia="en-US"/>
        </w:rPr>
        <w:t xml:space="preserve"> יד, ד), כי ידענו שהשמים והארץ מלא</w:t>
      </w:r>
      <w:r>
        <w:rPr>
          <w:rFonts w:hint="cs"/>
          <w:rtl/>
          <w:lang w:eastAsia="en-US"/>
        </w:rPr>
        <w:t>ו</w:t>
      </w:r>
      <w:r>
        <w:rPr>
          <w:rtl/>
          <w:lang w:eastAsia="en-US"/>
        </w:rPr>
        <w:t xml:space="preserve"> כבודו</w:t>
      </w:r>
      <w:r>
        <w:rPr>
          <w:rFonts w:hint="cs"/>
          <w:rtl/>
          <w:lang w:eastAsia="en-US"/>
        </w:rPr>
        <w:t xml:space="preserve">". ההפניה לפרשת כי </w:t>
      </w:r>
      <w:proofErr w:type="spellStart"/>
      <w:r>
        <w:rPr>
          <w:rFonts w:hint="cs"/>
          <w:rtl/>
          <w:lang w:eastAsia="en-US"/>
        </w:rPr>
        <w:t>תשא</w:t>
      </w:r>
      <w:proofErr w:type="spellEnd"/>
      <w:r>
        <w:rPr>
          <w:rFonts w:hint="cs"/>
          <w:rtl/>
          <w:lang w:eastAsia="en-US"/>
        </w:rPr>
        <w:t xml:space="preserve">, אגב, היא לפסוק: "הנה מקום אתי ונצבת על הצור" (שמות לג </w:t>
      </w:r>
      <w:proofErr w:type="spellStart"/>
      <w:r>
        <w:rPr>
          <w:rFonts w:hint="cs"/>
          <w:rtl/>
          <w:lang w:eastAsia="en-US"/>
        </w:rPr>
        <w:t>כא</w:t>
      </w:r>
      <w:proofErr w:type="spellEnd"/>
      <w:r>
        <w:rPr>
          <w:rFonts w:hint="cs"/>
          <w:rtl/>
          <w:lang w:eastAsia="en-US"/>
        </w:rPr>
        <w:t xml:space="preserve">). רמב"ן שהבאנו בהערה הקודמת, משבח את הפירוש הזה של אבן עזרא במילים: "ודברי פי חכם חן" הלקוחות מספר קהלת י </w:t>
      </w:r>
      <w:proofErr w:type="spellStart"/>
      <w:r>
        <w:rPr>
          <w:rFonts w:hint="cs"/>
          <w:rtl/>
          <w:lang w:eastAsia="en-US"/>
        </w:rPr>
        <w:t>יב</w:t>
      </w:r>
      <w:proofErr w:type="spellEnd"/>
      <w:r>
        <w:rPr>
          <w:rFonts w:hint="cs"/>
          <w:rtl/>
          <w:lang w:eastAsia="en-US"/>
        </w:rPr>
        <w:t xml:space="preserve">. ואפשר שבאנו לידי מחלוקת מעניינת בין גישת חכמי ספרד (רמב"ן, אבן עזרא) וגישת חכמי צרפת-אשכנז (רש"י) בעניין ירידת כבוד ה' ומשמעות ההפרדה בין שמים לארץ </w:t>
      </w:r>
      <w:r w:rsidR="00322F39">
        <w:rPr>
          <w:rFonts w:hint="cs"/>
          <w:rtl/>
          <w:lang w:eastAsia="en-US"/>
        </w:rPr>
        <w:t>ואולי בנושא הגשמת האל בכלל</w:t>
      </w:r>
      <w:r w:rsidR="00AE2CCA">
        <w:rPr>
          <w:rFonts w:hint="cs"/>
          <w:rtl/>
          <w:lang w:eastAsia="en-US"/>
        </w:rPr>
        <w:t xml:space="preserve">. </w:t>
      </w:r>
      <w:r w:rsidR="007C6659">
        <w:rPr>
          <w:rFonts w:hint="cs"/>
          <w:rtl/>
          <w:lang w:eastAsia="en-US"/>
        </w:rPr>
        <w:t>ראו</w:t>
      </w:r>
      <w:r w:rsidR="00AE2CCA">
        <w:rPr>
          <w:rFonts w:hint="cs"/>
          <w:rtl/>
          <w:lang w:eastAsia="en-US"/>
        </w:rPr>
        <w:t xml:space="preserve"> בהקשר זה את תיאור ירידת ה' ב</w:t>
      </w:r>
      <w:r w:rsidR="00AE2CCA">
        <w:rPr>
          <w:rtl/>
          <w:lang w:eastAsia="en-US"/>
        </w:rPr>
        <w:t>פרקי דרבי אליעזר פרק מ</w:t>
      </w:r>
      <w:r w:rsidR="00AE2CCA">
        <w:rPr>
          <w:rFonts w:hint="cs"/>
          <w:rtl/>
          <w:lang w:eastAsia="en-US"/>
        </w:rPr>
        <w:t>: "</w:t>
      </w:r>
      <w:r w:rsidR="00AE2CCA">
        <w:rPr>
          <w:rtl/>
          <w:lang w:eastAsia="en-US"/>
        </w:rPr>
        <w:t>בששה בסיון נגלה על ישראל ה</w:t>
      </w:r>
      <w:r w:rsidR="00AE2CCA">
        <w:rPr>
          <w:rFonts w:hint="cs"/>
          <w:rtl/>
          <w:lang w:eastAsia="en-US"/>
        </w:rPr>
        <w:t>ק</w:t>
      </w:r>
      <w:r w:rsidR="00AE2CCA">
        <w:rPr>
          <w:rtl/>
          <w:lang w:eastAsia="en-US"/>
        </w:rPr>
        <w:t>ב"ה ובמקומו נגלה על הר סיני</w:t>
      </w:r>
      <w:r w:rsidR="00AE2CCA">
        <w:rPr>
          <w:rFonts w:hint="cs"/>
          <w:rtl/>
          <w:lang w:eastAsia="en-US"/>
        </w:rPr>
        <w:t>.</w:t>
      </w:r>
      <w:r w:rsidR="00AE2CCA">
        <w:rPr>
          <w:rtl/>
          <w:lang w:eastAsia="en-US"/>
        </w:rPr>
        <w:t xml:space="preserve"> ונפתחו השמים ונכנס ראש ההר בתוך השמים והערפל מכסה את ההר</w:t>
      </w:r>
      <w:r w:rsidR="00AE2CCA">
        <w:rPr>
          <w:rFonts w:hint="cs"/>
          <w:rtl/>
          <w:lang w:eastAsia="en-US"/>
        </w:rPr>
        <w:t>.</w:t>
      </w:r>
      <w:r w:rsidR="00AE2CCA">
        <w:rPr>
          <w:rtl/>
          <w:lang w:eastAsia="en-US"/>
        </w:rPr>
        <w:t xml:space="preserve"> וה</w:t>
      </w:r>
      <w:r w:rsidR="00AE2CCA">
        <w:rPr>
          <w:rFonts w:hint="cs"/>
          <w:rtl/>
          <w:lang w:eastAsia="en-US"/>
        </w:rPr>
        <w:t>ק</w:t>
      </w:r>
      <w:r w:rsidR="00AE2CCA">
        <w:rPr>
          <w:rtl/>
          <w:lang w:eastAsia="en-US"/>
        </w:rPr>
        <w:t>ב"ה יושב על כסאו ורגליו עומדות על הערפל, שנ</w:t>
      </w:r>
      <w:r w:rsidR="00AE2CCA">
        <w:rPr>
          <w:rFonts w:hint="cs"/>
          <w:rtl/>
          <w:lang w:eastAsia="en-US"/>
        </w:rPr>
        <w:t xml:space="preserve">אמר: </w:t>
      </w:r>
      <w:proofErr w:type="spellStart"/>
      <w:r w:rsidR="00AE2CCA">
        <w:rPr>
          <w:rtl/>
          <w:lang w:eastAsia="en-US"/>
        </w:rPr>
        <w:t>ויט</w:t>
      </w:r>
      <w:proofErr w:type="spellEnd"/>
      <w:r w:rsidR="00AE2CCA">
        <w:rPr>
          <w:rtl/>
          <w:lang w:eastAsia="en-US"/>
        </w:rPr>
        <w:t xml:space="preserve"> שמים וירד וערפל תחת רגליו</w:t>
      </w:r>
      <w:r w:rsidR="00AE2CCA">
        <w:rPr>
          <w:rFonts w:hint="cs"/>
          <w:rtl/>
          <w:lang w:eastAsia="en-US"/>
        </w:rPr>
        <w:t xml:space="preserve">". </w:t>
      </w:r>
      <w:r w:rsidR="00AE2CCA">
        <w:rPr>
          <w:rFonts w:hint="cs"/>
          <w:rtl/>
        </w:rPr>
        <w:t>ולא נאריך בכך</w:t>
      </w:r>
      <w:r w:rsidR="00ED074A">
        <w:rPr>
          <w:rFonts w:hint="cs"/>
          <w:rtl/>
        </w:rPr>
        <w:t>.</w:t>
      </w:r>
    </w:p>
  </w:footnote>
  <w:footnote w:id="12">
    <w:p w14:paraId="4C9DC810" w14:textId="1E41C025" w:rsidR="0026383D" w:rsidRDefault="0026383D" w:rsidP="0026383D">
      <w:pPr>
        <w:pStyle w:val="a3"/>
        <w:rPr>
          <w:rtl/>
        </w:rPr>
      </w:pPr>
      <w:r>
        <w:rPr>
          <w:rStyle w:val="a5"/>
        </w:rPr>
        <w:footnoteRef/>
      </w:r>
      <w:r>
        <w:rPr>
          <w:rtl/>
        </w:rPr>
        <w:t xml:space="preserve"> </w:t>
      </w:r>
      <w:r>
        <w:rPr>
          <w:rFonts w:hint="cs"/>
          <w:rtl/>
        </w:rPr>
        <w:t>כאן אין כלל צורך בכתוב שלישי שיכריע, ופשיטא לדרשן שהפסוק שלנו: "כי מן השמים דברתי עמכם" (ומקבילתו בספר דברים שהדרשן אפילו לא נזקק לה) הוא הקובע ומגביל את "וירד ה' על הר סיני". נראה שזו שיטה שלישית, אבל קרובה יותר לשיטת ר' ישמעאל שלעיל (ורש"י בדעה הראשונה). שי</w:t>
      </w:r>
      <w:r w:rsidR="00E76AAB">
        <w:rPr>
          <w:rFonts w:hint="cs"/>
          <w:rtl/>
        </w:rPr>
        <w:t>מו</w:t>
      </w:r>
      <w:r>
        <w:rPr>
          <w:rFonts w:hint="cs"/>
          <w:rtl/>
        </w:rPr>
        <w:t xml:space="preserve"> לב להרחבת הדימוי של הרכנת השמים מעל הארץ (ההר) לכרית שעל גב המיטה (ענן הרובץ על ההר). </w:t>
      </w:r>
    </w:p>
  </w:footnote>
  <w:footnote w:id="13">
    <w:p w14:paraId="5C10EB06" w14:textId="18A2AA9B" w:rsidR="00CF2984" w:rsidRDefault="00CF2984" w:rsidP="008A147B">
      <w:pPr>
        <w:pStyle w:val="a3"/>
        <w:rPr>
          <w:rtl/>
        </w:rPr>
      </w:pPr>
      <w:r>
        <w:rPr>
          <w:rStyle w:val="a5"/>
        </w:rPr>
        <w:footnoteRef/>
      </w:r>
      <w:r>
        <w:rPr>
          <w:rtl/>
        </w:rPr>
        <w:t xml:space="preserve"> </w:t>
      </w:r>
      <w:r w:rsidR="007C6659">
        <w:rPr>
          <w:rFonts w:hint="cs"/>
          <w:rtl/>
          <w:lang w:eastAsia="en-US"/>
        </w:rPr>
        <w:t>ראו</w:t>
      </w:r>
      <w:r>
        <w:rPr>
          <w:rFonts w:hint="cs"/>
          <w:rtl/>
          <w:lang w:eastAsia="en-US"/>
        </w:rPr>
        <w:t xml:space="preserve"> אזכור אמירה זו של ר' יוסי להלכה בגמרא </w:t>
      </w:r>
      <w:r>
        <w:rPr>
          <w:rtl/>
          <w:lang w:eastAsia="en-US"/>
        </w:rPr>
        <w:t>סוכה ה ע</w:t>
      </w:r>
      <w:r>
        <w:rPr>
          <w:rFonts w:hint="cs"/>
          <w:rtl/>
          <w:lang w:eastAsia="en-US"/>
        </w:rPr>
        <w:t>"</w:t>
      </w:r>
      <w:r>
        <w:rPr>
          <w:rtl/>
          <w:lang w:eastAsia="en-US"/>
        </w:rPr>
        <w:t xml:space="preserve">א </w:t>
      </w:r>
      <w:r>
        <w:rPr>
          <w:rFonts w:hint="cs"/>
          <w:rtl/>
          <w:lang w:eastAsia="en-US"/>
        </w:rPr>
        <w:t>בדיון על גובהה המינימלי של הסוכה שהוא עשרה טפחים: "</w:t>
      </w:r>
      <w:r>
        <w:rPr>
          <w:rtl/>
          <w:lang w:eastAsia="en-US"/>
        </w:rPr>
        <w:t>ותניא, רבי יוסי אומר: מעולם לא ירדה שכינה למטה, ולא עלו משה ואליהו למרום, שנאמר</w:t>
      </w:r>
      <w:r>
        <w:rPr>
          <w:rFonts w:hint="cs"/>
          <w:rtl/>
          <w:lang w:eastAsia="en-US"/>
        </w:rPr>
        <w:t xml:space="preserve">: </w:t>
      </w:r>
      <w:r>
        <w:rPr>
          <w:rtl/>
          <w:lang w:eastAsia="en-US"/>
        </w:rPr>
        <w:t>השמים שמים לה' והארץ נתן לבני אדם</w:t>
      </w:r>
      <w:r>
        <w:rPr>
          <w:rFonts w:hint="cs"/>
          <w:rtl/>
          <w:lang w:eastAsia="en-US"/>
        </w:rPr>
        <w:t>"</w:t>
      </w:r>
      <w:r>
        <w:rPr>
          <w:rtl/>
          <w:lang w:eastAsia="en-US"/>
        </w:rPr>
        <w:t xml:space="preserve">. </w:t>
      </w:r>
      <w:r>
        <w:rPr>
          <w:rFonts w:hint="cs"/>
          <w:rtl/>
          <w:lang w:eastAsia="en-US"/>
        </w:rPr>
        <w:t>שם ההקשר הוא למשכן שנראה להלן</w:t>
      </w:r>
      <w:r w:rsidR="00E76AAB">
        <w:rPr>
          <w:rFonts w:hint="cs"/>
          <w:rtl/>
          <w:lang w:eastAsia="en-US"/>
        </w:rPr>
        <w:t xml:space="preserve"> (בשל מוטיב הסוכה)</w:t>
      </w:r>
      <w:r>
        <w:rPr>
          <w:rFonts w:hint="cs"/>
          <w:rtl/>
          <w:lang w:eastAsia="en-US"/>
        </w:rPr>
        <w:t>, אבל ה"תניא" שבגמרא הוא, כך נראה, המכילתא שלנו</w:t>
      </w:r>
      <w:r w:rsidR="008A147B">
        <w:rPr>
          <w:rFonts w:hint="cs"/>
          <w:rtl/>
          <w:lang w:eastAsia="en-US"/>
        </w:rPr>
        <w:t xml:space="preserve"> הדנה במעמד הר סיני</w:t>
      </w:r>
      <w:r>
        <w:rPr>
          <w:rFonts w:hint="cs"/>
          <w:rtl/>
          <w:lang w:eastAsia="en-US"/>
        </w:rPr>
        <w:t>. סוכה שהיא למטה מעשרה טפחים, חוץ מכך שקשה קצת לקיים בה "תשבו כעין תדורו"</w:t>
      </w:r>
      <w:r w:rsidR="00322F39">
        <w:rPr>
          <w:rFonts w:hint="cs"/>
          <w:rtl/>
          <w:lang w:eastAsia="en-US"/>
        </w:rPr>
        <w:t>,</w:t>
      </w:r>
      <w:r>
        <w:rPr>
          <w:rFonts w:hint="cs"/>
          <w:rtl/>
          <w:lang w:eastAsia="en-US"/>
        </w:rPr>
        <w:t xml:space="preserve"> שהרי אף אדם לא גר במקום כז</w:t>
      </w:r>
      <w:r w:rsidR="00322F39">
        <w:rPr>
          <w:rFonts w:hint="cs"/>
          <w:rtl/>
          <w:lang w:eastAsia="en-US"/>
        </w:rPr>
        <w:t>ה</w:t>
      </w:r>
      <w:r>
        <w:rPr>
          <w:rFonts w:hint="cs"/>
          <w:rtl/>
          <w:lang w:eastAsia="en-US"/>
        </w:rPr>
        <w:t>, היא כאילו מורידה את השכינה המסוככת על הסוכה (</w:t>
      </w:r>
      <w:r w:rsidR="007C6659">
        <w:rPr>
          <w:rFonts w:hint="cs"/>
          <w:rtl/>
          <w:lang w:eastAsia="en-US"/>
        </w:rPr>
        <w:t>ראו</w:t>
      </w:r>
      <w:r>
        <w:rPr>
          <w:rFonts w:hint="cs"/>
          <w:rtl/>
          <w:lang w:eastAsia="en-US"/>
        </w:rPr>
        <w:t xml:space="preserve"> שיר השירים רבה ב א) לתחום ממשלת הארץ, מה שלא היה</w:t>
      </w:r>
      <w:r w:rsidR="00153A26">
        <w:rPr>
          <w:rFonts w:hint="cs"/>
          <w:rtl/>
          <w:lang w:eastAsia="en-US"/>
        </w:rPr>
        <w:t>,</w:t>
      </w:r>
      <w:r>
        <w:rPr>
          <w:rFonts w:hint="cs"/>
          <w:rtl/>
          <w:lang w:eastAsia="en-US"/>
        </w:rPr>
        <w:t xml:space="preserve"> לא במשכן ולא במעמד הר סיני. </w:t>
      </w:r>
      <w:r w:rsidR="00013B65">
        <w:rPr>
          <w:rFonts w:hint="cs"/>
          <w:rtl/>
          <w:lang w:eastAsia="en-US"/>
        </w:rPr>
        <w:t xml:space="preserve">אדם שהולך בצורה גאה, דוחק את רגלי השכינה (ברכות מג ע"ב), אבל אדם שמנסה לדחוק עצמו באופן לא טבעי </w:t>
      </w:r>
      <w:r w:rsidR="00153A26">
        <w:rPr>
          <w:rFonts w:hint="cs"/>
          <w:rtl/>
          <w:lang w:eastAsia="en-US"/>
        </w:rPr>
        <w:t xml:space="preserve">(אולי אפילו להצטנע יתר על המידה) </w:t>
      </w:r>
      <w:r w:rsidR="00013B65">
        <w:rPr>
          <w:rFonts w:hint="cs"/>
          <w:rtl/>
          <w:lang w:eastAsia="en-US"/>
        </w:rPr>
        <w:t xml:space="preserve">אינו מקיים את הפסוק: "השמים שמים לה' והארץ נתן לבני אדם". </w:t>
      </w:r>
      <w:r w:rsidR="007C6659">
        <w:rPr>
          <w:rFonts w:hint="cs"/>
          <w:rtl/>
          <w:lang w:eastAsia="en-US"/>
        </w:rPr>
        <w:t>ראו</w:t>
      </w:r>
      <w:r>
        <w:rPr>
          <w:rFonts w:hint="cs"/>
          <w:rtl/>
          <w:lang w:eastAsia="en-US"/>
        </w:rPr>
        <w:t xml:space="preserve"> עוד בגמרא שם שההקפדה על ההפרדה בין שמים וארץ היא חדה</w:t>
      </w:r>
      <w:r w:rsidR="00E76AAB">
        <w:rPr>
          <w:rFonts w:hint="cs"/>
          <w:rtl/>
          <w:lang w:eastAsia="en-US"/>
        </w:rPr>
        <w:t xml:space="preserve"> וברורה. </w:t>
      </w:r>
      <w:r>
        <w:rPr>
          <w:rFonts w:hint="cs"/>
          <w:rtl/>
          <w:lang w:eastAsia="en-US"/>
        </w:rPr>
        <w:t>הגמרא דוחה שם שאלות רבות על</w:t>
      </w:r>
      <w:r w:rsidR="00E76AAB">
        <w:rPr>
          <w:rFonts w:hint="cs"/>
          <w:rtl/>
          <w:lang w:eastAsia="en-US"/>
        </w:rPr>
        <w:t xml:space="preserve"> הפרדה זו</w:t>
      </w:r>
      <w:r>
        <w:rPr>
          <w:rFonts w:hint="cs"/>
          <w:rtl/>
          <w:lang w:eastAsia="en-US"/>
        </w:rPr>
        <w:t>, עד שגם אליהו שעלה בסערה השמימה, לא עלה מעבר לעשרה טפחים!</w:t>
      </w:r>
      <w:r w:rsidR="00A04A0F">
        <w:rPr>
          <w:rFonts w:hint="cs"/>
          <w:rtl/>
        </w:rPr>
        <w:t xml:space="preserve"> ועל </w:t>
      </w:r>
      <w:hyperlink r:id="rId8" w:history="1">
        <w:r w:rsidR="00A04A0F" w:rsidRPr="00A04A0F">
          <w:rPr>
            <w:rStyle w:val="Hyperlink"/>
            <w:rFonts w:hint="cs"/>
            <w:rtl/>
          </w:rPr>
          <w:t>הקריאה למשה</w:t>
        </w:r>
      </w:hyperlink>
      <w:r w:rsidR="00A04A0F">
        <w:rPr>
          <w:rFonts w:hint="cs"/>
          <w:rtl/>
        </w:rPr>
        <w:t xml:space="preserve"> בה חותם המדרש</w:t>
      </w:r>
      <w:r w:rsidR="00E76AAB">
        <w:rPr>
          <w:rFonts w:hint="cs"/>
          <w:rtl/>
        </w:rPr>
        <w:t>, שגם הוא לא עלה למעלה מעשרה טפחים,</w:t>
      </w:r>
      <w:r w:rsidR="00A04A0F">
        <w:rPr>
          <w:rFonts w:hint="cs"/>
          <w:rtl/>
        </w:rPr>
        <w:t xml:space="preserve"> כבר הרחבנו בדף מיו</w:t>
      </w:r>
      <w:r w:rsidR="00E76AAB">
        <w:rPr>
          <w:rFonts w:hint="cs"/>
          <w:rtl/>
        </w:rPr>
        <w:t>ח</w:t>
      </w:r>
      <w:r w:rsidR="00A04A0F">
        <w:rPr>
          <w:rFonts w:hint="cs"/>
          <w:rtl/>
        </w:rPr>
        <w:t>ד בשם זה בפרשת ויקרא.</w:t>
      </w:r>
    </w:p>
  </w:footnote>
  <w:footnote w:id="14">
    <w:p w14:paraId="10151D86" w14:textId="77777777" w:rsidR="00C21BAA" w:rsidRDefault="00C21BAA" w:rsidP="00337342">
      <w:pPr>
        <w:pStyle w:val="a3"/>
      </w:pPr>
      <w:r>
        <w:rPr>
          <w:rStyle w:val="a5"/>
        </w:rPr>
        <w:footnoteRef/>
      </w:r>
      <w:r>
        <w:rPr>
          <w:rtl/>
        </w:rPr>
        <w:t xml:space="preserve"> </w:t>
      </w:r>
      <w:r>
        <w:rPr>
          <w:rFonts w:hint="cs"/>
          <w:rtl/>
        </w:rPr>
        <w:t xml:space="preserve">תרגום: </w:t>
      </w:r>
      <w:r w:rsidR="0062034C">
        <w:rPr>
          <w:rFonts w:hint="cs"/>
          <w:rtl/>
        </w:rPr>
        <w:t>"</w:t>
      </w:r>
      <w:r>
        <w:rPr>
          <w:rFonts w:hint="cs"/>
          <w:rtl/>
        </w:rPr>
        <w:t>מא</w:t>
      </w:r>
      <w:r w:rsidR="00013B65">
        <w:rPr>
          <w:rFonts w:hint="cs"/>
          <w:rtl/>
        </w:rPr>
        <w:t>ח</w:t>
      </w:r>
      <w:r>
        <w:rPr>
          <w:rFonts w:hint="cs"/>
          <w:rtl/>
        </w:rPr>
        <w:t xml:space="preserve">ר שהרגיזו אבותינו את </w:t>
      </w:r>
      <w:proofErr w:type="spellStart"/>
      <w:r>
        <w:rPr>
          <w:rFonts w:hint="cs"/>
          <w:rtl/>
        </w:rPr>
        <w:t>אלהי</w:t>
      </w:r>
      <w:proofErr w:type="spellEnd"/>
      <w:r>
        <w:rPr>
          <w:rFonts w:hint="cs"/>
          <w:rtl/>
        </w:rPr>
        <w:t xml:space="preserve"> השמים, נתן אותם ביד נבוכדנצר מלך בבל הכשדי</w:t>
      </w:r>
      <w:r w:rsidR="0062034C">
        <w:rPr>
          <w:rFonts w:hint="cs"/>
          <w:rtl/>
        </w:rPr>
        <w:t>"</w:t>
      </w:r>
      <w:r>
        <w:rPr>
          <w:rFonts w:hint="cs"/>
          <w:rtl/>
        </w:rPr>
        <w:t>.</w:t>
      </w:r>
    </w:p>
  </w:footnote>
  <w:footnote w:id="15">
    <w:p w14:paraId="151A5714" w14:textId="6E86392A" w:rsidR="00B30383" w:rsidRDefault="00B30383" w:rsidP="00153A26">
      <w:pPr>
        <w:pStyle w:val="a3"/>
        <w:rPr>
          <w:rtl/>
        </w:rPr>
      </w:pPr>
      <w:r>
        <w:rPr>
          <w:rStyle w:val="a5"/>
        </w:rPr>
        <w:footnoteRef/>
      </w:r>
      <w:r>
        <w:rPr>
          <w:rtl/>
        </w:rPr>
        <w:t xml:space="preserve"> </w:t>
      </w:r>
      <w:r>
        <w:rPr>
          <w:rFonts w:hint="cs"/>
          <w:rtl/>
          <w:lang w:eastAsia="en-US"/>
        </w:rPr>
        <w:t>עניין זה שהתורה חזרה למקומה בשמים, מיד לאחר מעמד הר סיני (כך משתמע מהפסוק: התעיף עיניך בו ואיננו)</w:t>
      </w:r>
      <w:r w:rsidR="00337342">
        <w:rPr>
          <w:rFonts w:hint="cs"/>
          <w:rtl/>
          <w:lang w:eastAsia="en-US"/>
        </w:rPr>
        <w:t>,</w:t>
      </w:r>
      <w:r>
        <w:rPr>
          <w:rFonts w:hint="cs"/>
          <w:rtl/>
          <w:lang w:eastAsia="en-US"/>
        </w:rPr>
        <w:t xml:space="preserve"> דורש ביאור וכבר רצינו לדרוש בו שבעים פנים ולקשר אותו </w:t>
      </w:r>
      <w:r w:rsidR="000C68D9">
        <w:rPr>
          <w:rFonts w:hint="cs"/>
          <w:rtl/>
          <w:lang w:eastAsia="en-US"/>
        </w:rPr>
        <w:t>להחזרת האבן על פי הבאר למקומה שראינו במ</w:t>
      </w:r>
      <w:r w:rsidR="00337342">
        <w:rPr>
          <w:rFonts w:hint="cs"/>
          <w:rtl/>
          <w:lang w:eastAsia="en-US"/>
        </w:rPr>
        <w:t>ד</w:t>
      </w:r>
      <w:r w:rsidR="000C68D9">
        <w:rPr>
          <w:rFonts w:hint="cs"/>
          <w:rtl/>
          <w:lang w:eastAsia="en-US"/>
        </w:rPr>
        <w:t xml:space="preserve">רש הראשון </w:t>
      </w:r>
      <w:r w:rsidR="00337342">
        <w:rPr>
          <w:rFonts w:hint="cs"/>
          <w:rtl/>
          <w:lang w:eastAsia="en-US"/>
        </w:rPr>
        <w:t xml:space="preserve">שהבאנו </w:t>
      </w:r>
      <w:r w:rsidR="000C68D9">
        <w:rPr>
          <w:rFonts w:hint="cs"/>
          <w:rtl/>
          <w:lang w:eastAsia="en-US"/>
        </w:rPr>
        <w:t xml:space="preserve">(וגם </w:t>
      </w:r>
      <w:r>
        <w:rPr>
          <w:rFonts w:hint="cs"/>
          <w:rtl/>
          <w:lang w:eastAsia="en-US"/>
        </w:rPr>
        <w:t xml:space="preserve">ל"לא בשמים היא"), אך ממקבילות למדרש זה נראה שמדובר בכתב שפרח מעל לוחות הברית </w:t>
      </w:r>
      <w:r w:rsidR="00A04A0F">
        <w:rPr>
          <w:rFonts w:hint="cs"/>
          <w:rtl/>
          <w:lang w:eastAsia="en-US"/>
        </w:rPr>
        <w:t xml:space="preserve">בעקבות חטא העגל </w:t>
      </w:r>
      <w:r>
        <w:rPr>
          <w:rFonts w:hint="cs"/>
          <w:rtl/>
          <w:lang w:eastAsia="en-US"/>
        </w:rPr>
        <w:t>כפי שמופיע למשל ב</w:t>
      </w:r>
      <w:r>
        <w:rPr>
          <w:rtl/>
          <w:lang w:eastAsia="en-US"/>
        </w:rPr>
        <w:t xml:space="preserve">מכילתא דרבי שמעון בר יוחאי פרק </w:t>
      </w:r>
      <w:proofErr w:type="spellStart"/>
      <w:r>
        <w:rPr>
          <w:rtl/>
          <w:lang w:eastAsia="en-US"/>
        </w:rPr>
        <w:t>יז</w:t>
      </w:r>
      <w:proofErr w:type="spellEnd"/>
      <w:r>
        <w:rPr>
          <w:rFonts w:hint="cs"/>
          <w:rtl/>
          <w:lang w:eastAsia="en-US"/>
        </w:rPr>
        <w:t>: "</w:t>
      </w:r>
      <w:r>
        <w:rPr>
          <w:rtl/>
          <w:lang w:eastAsia="en-US"/>
        </w:rPr>
        <w:t>וזה אחד מן הדברים שחזרו למקומן</w:t>
      </w:r>
      <w:r>
        <w:rPr>
          <w:rFonts w:hint="cs"/>
          <w:rtl/>
          <w:lang w:eastAsia="en-US"/>
        </w:rPr>
        <w:t>.</w:t>
      </w:r>
      <w:r>
        <w:rPr>
          <w:rtl/>
          <w:lang w:eastAsia="en-US"/>
        </w:rPr>
        <w:t xml:space="preserve"> גלות חזרה למקומה </w:t>
      </w:r>
      <w:r>
        <w:rPr>
          <w:rFonts w:hint="cs"/>
          <w:rtl/>
          <w:lang w:eastAsia="en-US"/>
        </w:rPr>
        <w:t>...</w:t>
      </w:r>
      <w:r>
        <w:rPr>
          <w:rtl/>
          <w:lang w:eastAsia="en-US"/>
        </w:rPr>
        <w:t xml:space="preserve"> כתב שמים חזר למקומו</w:t>
      </w:r>
      <w:r>
        <w:rPr>
          <w:rFonts w:hint="cs"/>
          <w:rtl/>
          <w:lang w:eastAsia="en-US"/>
        </w:rPr>
        <w:t>,</w:t>
      </w:r>
      <w:r>
        <w:rPr>
          <w:rtl/>
          <w:lang w:eastAsia="en-US"/>
        </w:rPr>
        <w:t xml:space="preserve"> שנ</w:t>
      </w:r>
      <w:r>
        <w:rPr>
          <w:rFonts w:hint="cs"/>
          <w:rtl/>
          <w:lang w:eastAsia="en-US"/>
        </w:rPr>
        <w:t>אמר:</w:t>
      </w:r>
      <w:r>
        <w:rPr>
          <w:rtl/>
          <w:lang w:eastAsia="en-US"/>
        </w:rPr>
        <w:t xml:space="preserve"> אתם ראיתם כי מן השמים דברתי עמכם</w:t>
      </w:r>
      <w:r>
        <w:rPr>
          <w:rFonts w:hint="cs"/>
          <w:rtl/>
          <w:lang w:eastAsia="en-US"/>
        </w:rPr>
        <w:t xml:space="preserve">, </w:t>
      </w:r>
      <w:proofErr w:type="spellStart"/>
      <w:r>
        <w:rPr>
          <w:rtl/>
          <w:lang w:eastAsia="en-US"/>
        </w:rPr>
        <w:t>מהוא</w:t>
      </w:r>
      <w:proofErr w:type="spellEnd"/>
      <w:r>
        <w:rPr>
          <w:rtl/>
          <w:lang w:eastAsia="en-US"/>
        </w:rPr>
        <w:t xml:space="preserve"> או</w:t>
      </w:r>
      <w:r>
        <w:rPr>
          <w:rFonts w:hint="cs"/>
          <w:rtl/>
          <w:lang w:eastAsia="en-US"/>
        </w:rPr>
        <w:t xml:space="preserve">מר: </w:t>
      </w:r>
      <w:proofErr w:type="spellStart"/>
      <w:r>
        <w:rPr>
          <w:rtl/>
          <w:lang w:eastAsia="en-US"/>
        </w:rPr>
        <w:t>התעיף</w:t>
      </w:r>
      <w:proofErr w:type="spellEnd"/>
      <w:r>
        <w:rPr>
          <w:rtl/>
          <w:lang w:eastAsia="en-US"/>
        </w:rPr>
        <w:t xml:space="preserve"> עינך בו ואיננו (מש</w:t>
      </w:r>
      <w:r>
        <w:rPr>
          <w:rFonts w:hint="cs"/>
          <w:rtl/>
          <w:lang w:eastAsia="en-US"/>
        </w:rPr>
        <w:t>לי</w:t>
      </w:r>
      <w:r>
        <w:rPr>
          <w:rtl/>
          <w:lang w:eastAsia="en-US"/>
        </w:rPr>
        <w:t xml:space="preserve"> </w:t>
      </w:r>
      <w:proofErr w:type="spellStart"/>
      <w:r>
        <w:rPr>
          <w:rtl/>
          <w:lang w:eastAsia="en-US"/>
        </w:rPr>
        <w:t>כג</w:t>
      </w:r>
      <w:proofErr w:type="spellEnd"/>
      <w:r>
        <w:rPr>
          <w:rtl/>
          <w:lang w:eastAsia="en-US"/>
        </w:rPr>
        <w:t xml:space="preserve"> ה)</w:t>
      </w:r>
      <w:r>
        <w:rPr>
          <w:rFonts w:hint="cs"/>
          <w:rtl/>
          <w:lang w:eastAsia="en-US"/>
        </w:rPr>
        <w:t>". ובמ</w:t>
      </w:r>
      <w:r>
        <w:rPr>
          <w:rtl/>
          <w:lang w:eastAsia="en-US"/>
        </w:rPr>
        <w:t>סכת פסחים פז ע</w:t>
      </w:r>
      <w:r>
        <w:rPr>
          <w:rFonts w:hint="cs"/>
          <w:rtl/>
          <w:lang w:eastAsia="en-US"/>
        </w:rPr>
        <w:t>"ב</w:t>
      </w:r>
      <w:r w:rsidR="00A04A0F">
        <w:rPr>
          <w:rFonts w:hint="cs"/>
          <w:rtl/>
          <w:lang w:eastAsia="en-US"/>
        </w:rPr>
        <w:t xml:space="preserve"> כסיבה לגלות בית ראשון</w:t>
      </w:r>
      <w:r>
        <w:rPr>
          <w:rFonts w:hint="cs"/>
          <w:rtl/>
          <w:lang w:eastAsia="en-US"/>
        </w:rPr>
        <w:t>: "</w:t>
      </w:r>
      <w:r>
        <w:rPr>
          <w:rtl/>
          <w:lang w:eastAsia="en-US"/>
        </w:rPr>
        <w:t xml:space="preserve">והיינו דרבי </w:t>
      </w:r>
      <w:proofErr w:type="spellStart"/>
      <w:r>
        <w:rPr>
          <w:rtl/>
          <w:lang w:eastAsia="en-US"/>
        </w:rPr>
        <w:t>אלכסנדרי</w:t>
      </w:r>
      <w:proofErr w:type="spellEnd"/>
      <w:r>
        <w:rPr>
          <w:rtl/>
          <w:lang w:eastAsia="en-US"/>
        </w:rPr>
        <w:t xml:space="preserve">, </w:t>
      </w:r>
      <w:proofErr w:type="spellStart"/>
      <w:r>
        <w:rPr>
          <w:rtl/>
          <w:lang w:eastAsia="en-US"/>
        </w:rPr>
        <w:t>דאמר</w:t>
      </w:r>
      <w:proofErr w:type="spellEnd"/>
      <w:r>
        <w:rPr>
          <w:rtl/>
          <w:lang w:eastAsia="en-US"/>
        </w:rPr>
        <w:t xml:space="preserve">: שלשה חזרו </w:t>
      </w:r>
      <w:proofErr w:type="spellStart"/>
      <w:r>
        <w:rPr>
          <w:rtl/>
          <w:lang w:eastAsia="en-US"/>
        </w:rPr>
        <w:t>למטעתן</w:t>
      </w:r>
      <w:proofErr w:type="spellEnd"/>
      <w:r>
        <w:rPr>
          <w:rtl/>
          <w:lang w:eastAsia="en-US"/>
        </w:rPr>
        <w:t>, אלו הן: ישראל, כסף מצרים, וכתב לוחות</w:t>
      </w:r>
      <w:r>
        <w:rPr>
          <w:rFonts w:hint="cs"/>
          <w:rtl/>
          <w:lang w:eastAsia="en-US"/>
        </w:rPr>
        <w:t xml:space="preserve"> ...</w:t>
      </w:r>
      <w:r>
        <w:rPr>
          <w:rtl/>
          <w:lang w:eastAsia="en-US"/>
        </w:rPr>
        <w:t xml:space="preserve"> ואשברם לעיניכם. תנא: לוחות נשברו ואותיות פורחות</w:t>
      </w:r>
      <w:r>
        <w:rPr>
          <w:rFonts w:hint="cs"/>
          <w:rtl/>
          <w:lang w:eastAsia="en-US"/>
        </w:rPr>
        <w:t>"</w:t>
      </w:r>
      <w:r>
        <w:rPr>
          <w:rtl/>
          <w:lang w:eastAsia="en-US"/>
        </w:rPr>
        <w:t>.</w:t>
      </w:r>
      <w:r>
        <w:rPr>
          <w:rFonts w:hint="cs"/>
          <w:rtl/>
          <w:lang w:eastAsia="en-US"/>
        </w:rPr>
        <w:t xml:space="preserve"> </w:t>
      </w:r>
      <w:r w:rsidR="00153A26">
        <w:rPr>
          <w:rFonts w:hint="cs"/>
          <w:rtl/>
          <w:lang w:eastAsia="en-US"/>
        </w:rPr>
        <w:t xml:space="preserve">כך הוא </w:t>
      </w:r>
      <w:r>
        <w:rPr>
          <w:rFonts w:hint="cs"/>
          <w:rtl/>
          <w:lang w:eastAsia="en-US"/>
        </w:rPr>
        <w:t xml:space="preserve">במרבית המדרשים שבדקנו, כנוסח הגמרא בפסחים ולא כאבות דרבי נתן. </w:t>
      </w:r>
      <w:r w:rsidR="00153A26">
        <w:rPr>
          <w:rFonts w:hint="cs"/>
          <w:rtl/>
          <w:lang w:eastAsia="en-US"/>
        </w:rPr>
        <w:t xml:space="preserve">אז </w:t>
      </w:r>
      <w:r>
        <w:rPr>
          <w:rFonts w:hint="cs"/>
          <w:rtl/>
          <w:lang w:eastAsia="en-US"/>
        </w:rPr>
        <w:t>הלכה לנו הדרשה</w:t>
      </w:r>
      <w:r w:rsidR="00A04A0F">
        <w:rPr>
          <w:rFonts w:hint="cs"/>
          <w:rtl/>
          <w:lang w:eastAsia="en-US"/>
        </w:rPr>
        <w:t xml:space="preserve"> היפה</w:t>
      </w:r>
      <w:r w:rsidR="001F7C5D">
        <w:rPr>
          <w:rFonts w:hint="cs"/>
          <w:rtl/>
          <w:lang w:eastAsia="en-US"/>
        </w:rPr>
        <w:t xml:space="preserve"> (כולל חיזוק לערכן של הלוחות השניים מול הראשונים)</w:t>
      </w:r>
      <w:r>
        <w:rPr>
          <w:rFonts w:hint="cs"/>
          <w:rtl/>
          <w:lang w:eastAsia="en-US"/>
        </w:rPr>
        <w:t xml:space="preserve">. ואפרופו הגמרא בפסחים, </w:t>
      </w:r>
      <w:r w:rsidR="007C6659">
        <w:rPr>
          <w:rFonts w:hint="cs"/>
          <w:rtl/>
          <w:lang w:eastAsia="en-US"/>
        </w:rPr>
        <w:t>ראו</w:t>
      </w:r>
      <w:r>
        <w:rPr>
          <w:rFonts w:hint="cs"/>
          <w:rtl/>
          <w:lang w:eastAsia="en-US"/>
        </w:rPr>
        <w:t xml:space="preserve"> המשל שם מדוע גלו ישראל דווקא לבבל: "</w:t>
      </w:r>
      <w:r>
        <w:rPr>
          <w:rtl/>
          <w:lang w:eastAsia="en-US"/>
        </w:rPr>
        <w:t>רבי יוחנן אמר: מפני ששיגרן לבית אמן. משל לאדם שכעס על אשתו, להיכן משגרה - לבית אמה</w:t>
      </w:r>
      <w:r>
        <w:rPr>
          <w:rFonts w:hint="cs"/>
          <w:rtl/>
          <w:lang w:eastAsia="en-US"/>
        </w:rPr>
        <w:t>"</w:t>
      </w:r>
      <w:r>
        <w:rPr>
          <w:rtl/>
          <w:lang w:eastAsia="en-US"/>
        </w:rPr>
        <w:t xml:space="preserve">. </w:t>
      </w:r>
      <w:r>
        <w:rPr>
          <w:rFonts w:hint="cs"/>
          <w:rtl/>
          <w:lang w:eastAsia="en-US"/>
        </w:rPr>
        <w:t>נראה שזו דעתו של חכם ארץ-ישראלי ואמוראי בבל מציעים שם הסברים אחרים כמובן</w:t>
      </w:r>
      <w:r w:rsidR="00337342">
        <w:rPr>
          <w:rFonts w:hint="cs"/>
          <w:rtl/>
          <w:lang w:eastAsia="en-US"/>
        </w:rPr>
        <w:t xml:space="preserve">, כגון: "שקרוב לשונם ללשון תורה". </w:t>
      </w:r>
      <w:r w:rsidR="007C6659">
        <w:rPr>
          <w:rFonts w:hint="cs"/>
          <w:rtl/>
          <w:lang w:eastAsia="en-US"/>
        </w:rPr>
        <w:t>ראו</w:t>
      </w:r>
      <w:r w:rsidR="00337342">
        <w:rPr>
          <w:rFonts w:hint="cs"/>
          <w:rtl/>
          <w:lang w:eastAsia="en-US"/>
        </w:rPr>
        <w:t xml:space="preserve"> שם</w:t>
      </w:r>
      <w:r>
        <w:rPr>
          <w:rFonts w:hint="cs"/>
          <w:rtl/>
          <w:lang w:eastAsia="en-US"/>
        </w:rPr>
        <w:t>.</w:t>
      </w:r>
    </w:p>
  </w:footnote>
  <w:footnote w:id="16">
    <w:p w14:paraId="2E8B52FD" w14:textId="007BE42C" w:rsidR="00EA7242" w:rsidRDefault="00EA7242" w:rsidP="00153A26">
      <w:pPr>
        <w:pStyle w:val="a3"/>
        <w:rPr>
          <w:rtl/>
        </w:rPr>
      </w:pPr>
      <w:r>
        <w:rPr>
          <w:rStyle w:val="a5"/>
        </w:rPr>
        <w:footnoteRef/>
      </w:r>
      <w:r>
        <w:rPr>
          <w:rtl/>
        </w:rPr>
        <w:t xml:space="preserve"> </w:t>
      </w:r>
      <w:r w:rsidR="007C6659">
        <w:rPr>
          <w:rFonts w:hint="cs"/>
          <w:rtl/>
          <w:lang w:eastAsia="en-US"/>
        </w:rPr>
        <w:t>ראו</w:t>
      </w:r>
      <w:r>
        <w:rPr>
          <w:rFonts w:hint="cs"/>
          <w:rtl/>
          <w:lang w:eastAsia="en-US"/>
        </w:rPr>
        <w:t xml:space="preserve"> פירוש </w:t>
      </w:r>
      <w:r>
        <w:rPr>
          <w:rtl/>
          <w:lang w:eastAsia="en-US"/>
        </w:rPr>
        <w:t xml:space="preserve">רמב"ן </w:t>
      </w:r>
      <w:r>
        <w:rPr>
          <w:rFonts w:hint="cs"/>
          <w:rtl/>
          <w:lang w:eastAsia="en-US"/>
        </w:rPr>
        <w:t xml:space="preserve">בתחילת הציווי על המשכן, ראש פרשת תרומה, </w:t>
      </w:r>
      <w:r>
        <w:rPr>
          <w:rtl/>
          <w:lang w:eastAsia="en-US"/>
        </w:rPr>
        <w:t xml:space="preserve">שמות כה </w:t>
      </w:r>
      <w:r>
        <w:rPr>
          <w:rFonts w:hint="cs"/>
          <w:rtl/>
          <w:lang w:eastAsia="en-US"/>
        </w:rPr>
        <w:t>ב: "</w:t>
      </w:r>
      <w:r>
        <w:rPr>
          <w:rtl/>
          <w:lang w:eastAsia="en-US"/>
        </w:rPr>
        <w:t>וסוד המשכן הוא, שיהיה הכבוד אשר שכן על הר סיני שוכן עליו בנסתר</w:t>
      </w:r>
      <w:r>
        <w:rPr>
          <w:rFonts w:hint="cs"/>
          <w:rtl/>
          <w:lang w:eastAsia="en-US"/>
        </w:rPr>
        <w:t xml:space="preserve"> ...</w:t>
      </w:r>
      <w:r>
        <w:rPr>
          <w:rtl/>
          <w:lang w:eastAsia="en-US"/>
        </w:rPr>
        <w:t xml:space="preserve"> והיה במשכן תמיד עם ישראל הכבוד שנראה להם בהר סיני. ובב</w:t>
      </w:r>
      <w:r>
        <w:rPr>
          <w:rFonts w:hint="cs"/>
          <w:rtl/>
          <w:lang w:eastAsia="en-US"/>
        </w:rPr>
        <w:t>ו</w:t>
      </w:r>
      <w:r>
        <w:rPr>
          <w:rtl/>
          <w:lang w:eastAsia="en-US"/>
        </w:rPr>
        <w:t xml:space="preserve">א משה היה אליו הדבור אשר נדבר לו בהר סיני. וכמו שאמר במתן תורה (דברים ד לו) מן השמים השמיעך את קולו </w:t>
      </w:r>
      <w:proofErr w:type="spellStart"/>
      <w:r>
        <w:rPr>
          <w:rtl/>
          <w:lang w:eastAsia="en-US"/>
        </w:rPr>
        <w:t>ליסרך</w:t>
      </w:r>
      <w:proofErr w:type="spellEnd"/>
      <w:r>
        <w:rPr>
          <w:rtl/>
          <w:lang w:eastAsia="en-US"/>
        </w:rPr>
        <w:t xml:space="preserve"> ועל הארץ הראך את אשו הגדולה, כך במשכן כתיב (במדבר ז פט) וישמע את הקול מדבר אליו מעל הכפ</w:t>
      </w:r>
      <w:r w:rsidR="00337342">
        <w:rPr>
          <w:rFonts w:hint="cs"/>
          <w:rtl/>
          <w:lang w:eastAsia="en-US"/>
        </w:rPr>
        <w:t>ו</w:t>
      </w:r>
      <w:r>
        <w:rPr>
          <w:rtl/>
          <w:lang w:eastAsia="en-US"/>
        </w:rPr>
        <w:t>רת מבין שני הכרובים וידבר אליו</w:t>
      </w:r>
      <w:r>
        <w:rPr>
          <w:rFonts w:hint="cs"/>
          <w:rtl/>
          <w:lang w:eastAsia="en-US"/>
        </w:rPr>
        <w:t>"</w:t>
      </w:r>
      <w:r>
        <w:rPr>
          <w:rtl/>
          <w:lang w:eastAsia="en-US"/>
        </w:rPr>
        <w:t xml:space="preserve">. </w:t>
      </w:r>
      <w:r>
        <w:rPr>
          <w:rFonts w:hint="cs"/>
          <w:rtl/>
          <w:lang w:eastAsia="en-US"/>
        </w:rPr>
        <w:t>ממדרש ספרי עולה כאילו המשכן היה אפילו במעלה גבוהה יותר, שהרי במעמד הר סיני היה הדיבור מהשמים ואילו כאן, באינטימיות גמורה, בתוך המשכן, מעשה ידי אדם, על הארץ. ולכן הוא מדגיש שגם הדיבור במשכן היה מהשמים: "</w:t>
      </w:r>
      <w:r w:rsidRPr="005C69A1">
        <w:rPr>
          <w:rtl/>
        </w:rPr>
        <w:t>כמין סילון של אש היה יורד מן השמים לבין שני הכרובים ומדבר עמו</w:t>
      </w:r>
      <w:r>
        <w:rPr>
          <w:rFonts w:hint="cs"/>
          <w:rtl/>
        </w:rPr>
        <w:t xml:space="preserve">". </w:t>
      </w:r>
      <w:r w:rsidR="007C6659">
        <w:rPr>
          <w:rFonts w:hint="cs"/>
          <w:rtl/>
        </w:rPr>
        <w:t>ראו</w:t>
      </w:r>
      <w:r w:rsidR="00E243E5">
        <w:rPr>
          <w:rFonts w:hint="cs"/>
          <w:rtl/>
        </w:rPr>
        <w:t xml:space="preserve"> דברינו </w:t>
      </w:r>
      <w:hyperlink r:id="rId9" w:history="1">
        <w:r w:rsidR="00E243E5" w:rsidRPr="00E243E5">
          <w:rPr>
            <w:rStyle w:val="Hyperlink"/>
            <w:rFonts w:hint="cs"/>
            <w:rtl/>
          </w:rPr>
          <w:t>וישמע את הקול מדבר אליו</w:t>
        </w:r>
      </w:hyperlink>
      <w:r w:rsidR="00E243E5">
        <w:rPr>
          <w:rFonts w:hint="cs"/>
          <w:rtl/>
        </w:rPr>
        <w:t xml:space="preserve"> בפרשת נשא</w:t>
      </w:r>
      <w:r w:rsidR="00153A26">
        <w:rPr>
          <w:rFonts w:hint="cs"/>
          <w:rtl/>
        </w:rPr>
        <w:t>,</w:t>
      </w:r>
      <w:r w:rsidR="00E243E5">
        <w:rPr>
          <w:rFonts w:hint="cs"/>
          <w:rtl/>
        </w:rPr>
        <w:t xml:space="preserve"> שם הרחבנו בנושא הדיבור למשה במשכן מבין שני הכרובים. מה שחשוב לעניינינו כאן</w:t>
      </w:r>
      <w:r w:rsidR="00153A26">
        <w:rPr>
          <w:rFonts w:hint="cs"/>
          <w:rtl/>
        </w:rPr>
        <w:t>,</w:t>
      </w:r>
      <w:r w:rsidR="00E243E5">
        <w:rPr>
          <w:rFonts w:hint="cs"/>
          <w:rtl/>
        </w:rPr>
        <w:t xml:space="preserve"> הוא ש</w:t>
      </w:r>
      <w:r>
        <w:rPr>
          <w:rFonts w:hint="cs"/>
          <w:rtl/>
        </w:rPr>
        <w:t>בניגוד גמור לתורה שחוזרת לשמים ולאבן שנגללת חזרה על פי הבאר, המשכן הוא הר סיני מתמיד עם דיבור מהשמים. וגם משחרבו המשכן והמקדש</w:t>
      </w:r>
      <w:r w:rsidR="00C7070C">
        <w:rPr>
          <w:rFonts w:hint="cs"/>
          <w:rtl/>
        </w:rPr>
        <w:t xml:space="preserve"> (ובני ישראל חטאו פעם אחר פעם ולא שמעו בקול הנביאים)</w:t>
      </w:r>
      <w:r>
        <w:rPr>
          <w:rFonts w:hint="cs"/>
          <w:rtl/>
        </w:rPr>
        <w:t>, לא חזרה התורה לשמים והדיבור עבר לבית המדרש</w:t>
      </w:r>
      <w:r w:rsidR="00E243E5">
        <w:rPr>
          <w:rFonts w:hint="cs"/>
          <w:rtl/>
        </w:rPr>
        <w:t xml:space="preserve"> שהוא המשכה של לשכת הגזית שישבה במקדש.</w:t>
      </w:r>
      <w:r>
        <w:rPr>
          <w:rFonts w:hint="cs"/>
          <w:rtl/>
        </w:rPr>
        <w:t xml:space="preserve"> וכאשר ניסה מי מהחכמים לחזור ולה</w:t>
      </w:r>
      <w:r w:rsidR="00337342">
        <w:rPr>
          <w:rFonts w:hint="cs"/>
          <w:rtl/>
        </w:rPr>
        <w:t>סתייע ב</w:t>
      </w:r>
      <w:r>
        <w:rPr>
          <w:rFonts w:hint="cs"/>
          <w:rtl/>
        </w:rPr>
        <w:t>תורה משמים ונעזר במין סילון של אש (בת קול), אמרו</w:t>
      </w:r>
      <w:r w:rsidR="00337342">
        <w:rPr>
          <w:rFonts w:hint="cs"/>
          <w:rtl/>
        </w:rPr>
        <w:t xml:space="preserve"> לו חבריו</w:t>
      </w:r>
      <w:r>
        <w:rPr>
          <w:rFonts w:hint="cs"/>
          <w:rtl/>
        </w:rPr>
        <w:t xml:space="preserve">: "לא בשמים היא". </w:t>
      </w:r>
      <w:r w:rsidR="007C6659">
        <w:rPr>
          <w:rFonts w:hint="cs"/>
          <w:rtl/>
        </w:rPr>
        <w:t>ראו</w:t>
      </w:r>
      <w:r>
        <w:rPr>
          <w:rFonts w:hint="cs"/>
          <w:rtl/>
        </w:rPr>
        <w:t xml:space="preserve"> ב</w:t>
      </w:r>
      <w:r>
        <w:rPr>
          <w:rtl/>
        </w:rPr>
        <w:t xml:space="preserve">תלמוד ירושלמי מסכת שבת פרק א </w:t>
      </w:r>
      <w:r>
        <w:rPr>
          <w:rFonts w:hint="cs"/>
          <w:rtl/>
        </w:rPr>
        <w:t xml:space="preserve">הלכה א, שהוא מקביל לגמרא סוכה שראינו לעיל בשיטת ר' יוסי, </w:t>
      </w:r>
      <w:r w:rsidR="00337342">
        <w:rPr>
          <w:rFonts w:hint="cs"/>
          <w:rtl/>
        </w:rPr>
        <w:t xml:space="preserve">מוטיב </w:t>
      </w:r>
      <w:r>
        <w:rPr>
          <w:rFonts w:hint="cs"/>
          <w:rtl/>
        </w:rPr>
        <w:t>הפרדת הרשויות: "</w:t>
      </w:r>
      <w:r>
        <w:rPr>
          <w:rtl/>
        </w:rPr>
        <w:t>מנין למעלה מי' שהיא רשות אחרת</w:t>
      </w:r>
      <w:r>
        <w:rPr>
          <w:rFonts w:hint="cs"/>
          <w:rtl/>
        </w:rPr>
        <w:t>?</w:t>
      </w:r>
      <w:r>
        <w:rPr>
          <w:rtl/>
        </w:rPr>
        <w:t xml:space="preserve"> ר' </w:t>
      </w:r>
      <w:proofErr w:type="spellStart"/>
      <w:r>
        <w:rPr>
          <w:rtl/>
        </w:rPr>
        <w:t>אבהו</w:t>
      </w:r>
      <w:proofErr w:type="spellEnd"/>
      <w:r>
        <w:rPr>
          <w:rtl/>
        </w:rPr>
        <w:t xml:space="preserve"> בשם </w:t>
      </w:r>
      <w:proofErr w:type="spellStart"/>
      <w:r>
        <w:rPr>
          <w:rtl/>
        </w:rPr>
        <w:t>רשב"ל</w:t>
      </w:r>
      <w:proofErr w:type="spellEnd"/>
      <w:r>
        <w:rPr>
          <w:rFonts w:hint="cs"/>
          <w:rtl/>
        </w:rPr>
        <w:t>:</w:t>
      </w:r>
      <w:r>
        <w:rPr>
          <w:rtl/>
        </w:rPr>
        <w:t xml:space="preserve"> ונועדתי לך שם ודברתי אתך מעל הכפורת אשר על ארון העדות מבין שני הכרובים</w:t>
      </w:r>
      <w:r w:rsidR="00153A26">
        <w:rPr>
          <w:rFonts w:hint="cs"/>
          <w:rtl/>
        </w:rPr>
        <w:t xml:space="preserve"> </w:t>
      </w:r>
      <w:r w:rsidR="00153A26">
        <w:rPr>
          <w:rtl/>
        </w:rPr>
        <w:t xml:space="preserve">[שמות כה </w:t>
      </w:r>
      <w:proofErr w:type="spellStart"/>
      <w:r w:rsidR="00153A26">
        <w:rPr>
          <w:rtl/>
        </w:rPr>
        <w:t>כב</w:t>
      </w:r>
      <w:proofErr w:type="spellEnd"/>
      <w:r w:rsidR="00153A26">
        <w:rPr>
          <w:rtl/>
        </w:rPr>
        <w:t>]</w:t>
      </w:r>
      <w:r>
        <w:rPr>
          <w:rtl/>
        </w:rPr>
        <w:t>. וכתיב</w:t>
      </w:r>
      <w:r w:rsidR="00153A26">
        <w:rPr>
          <w:rFonts w:hint="cs"/>
          <w:rtl/>
        </w:rPr>
        <w:t>:</w:t>
      </w:r>
      <w:r>
        <w:rPr>
          <w:rtl/>
        </w:rPr>
        <w:t xml:space="preserve"> אתם ראיתם כי מן השמים דברתי עמכם</w:t>
      </w:r>
      <w:r w:rsidR="00153A26">
        <w:rPr>
          <w:rFonts w:hint="cs"/>
          <w:rtl/>
        </w:rPr>
        <w:t xml:space="preserve"> </w:t>
      </w:r>
      <w:r w:rsidR="00153A26">
        <w:rPr>
          <w:rtl/>
        </w:rPr>
        <w:t xml:space="preserve">[שם כ </w:t>
      </w:r>
      <w:proofErr w:type="spellStart"/>
      <w:r w:rsidR="00153A26">
        <w:rPr>
          <w:rtl/>
        </w:rPr>
        <w:t>יט</w:t>
      </w:r>
      <w:proofErr w:type="spellEnd"/>
      <w:r w:rsidR="00153A26">
        <w:rPr>
          <w:rtl/>
        </w:rPr>
        <w:t>]</w:t>
      </w:r>
      <w:r>
        <w:rPr>
          <w:rtl/>
        </w:rPr>
        <w:t>. מה דיבור שנאמר להלן רשות אחרת. אף דיבור שנאמר כאן רשות אחרת</w:t>
      </w:r>
      <w:r>
        <w:rPr>
          <w:rFonts w:hint="cs"/>
          <w:rtl/>
        </w:rPr>
        <w:t>"</w:t>
      </w:r>
      <w:r>
        <w:rPr>
          <w:rtl/>
        </w:rPr>
        <w:t>.</w:t>
      </w:r>
      <w:r>
        <w:rPr>
          <w:rFonts w:hint="cs"/>
          <w:rtl/>
        </w:rPr>
        <w:t xml:space="preserve"> יש הפרדת רשויות ברורה בין הדיבור מהשמים, לבין הדיבור בארץ</w:t>
      </w:r>
      <w:r w:rsidR="00337342">
        <w:rPr>
          <w:rFonts w:hint="cs"/>
          <w:rtl/>
        </w:rPr>
        <w:t>, במתן תורה ובמשכן</w:t>
      </w:r>
      <w:r>
        <w:rPr>
          <w:rFonts w:hint="cs"/>
          <w:rtl/>
        </w:rPr>
        <w:t>.</w:t>
      </w:r>
    </w:p>
  </w:footnote>
  <w:footnote w:id="17">
    <w:p w14:paraId="31FB7AA5" w14:textId="336BB627" w:rsidR="000D69C6" w:rsidRDefault="000D69C6" w:rsidP="00A04A0F">
      <w:pPr>
        <w:pStyle w:val="a3"/>
        <w:rPr>
          <w:rtl/>
        </w:rPr>
      </w:pPr>
      <w:r>
        <w:rPr>
          <w:rStyle w:val="a5"/>
        </w:rPr>
        <w:footnoteRef/>
      </w:r>
      <w:r>
        <w:rPr>
          <w:rtl/>
        </w:rPr>
        <w:t xml:space="preserve"> </w:t>
      </w:r>
      <w:r>
        <w:rPr>
          <w:rFonts w:hint="cs"/>
          <w:rtl/>
          <w:lang w:eastAsia="en-US"/>
        </w:rPr>
        <w:t>וב</w:t>
      </w:r>
      <w:r>
        <w:rPr>
          <w:rtl/>
          <w:lang w:eastAsia="en-US"/>
        </w:rPr>
        <w:t xml:space="preserve">דברים רבה </w:t>
      </w:r>
      <w:r>
        <w:rPr>
          <w:rFonts w:hint="cs"/>
          <w:rtl/>
          <w:lang w:eastAsia="en-US"/>
        </w:rPr>
        <w:t xml:space="preserve">י ד </w:t>
      </w:r>
      <w:r>
        <w:rPr>
          <w:rtl/>
          <w:lang w:eastAsia="en-US"/>
        </w:rPr>
        <w:t xml:space="preserve">פרשת האזינו </w:t>
      </w:r>
      <w:r>
        <w:rPr>
          <w:rFonts w:hint="cs"/>
          <w:rtl/>
          <w:lang w:eastAsia="en-US"/>
        </w:rPr>
        <w:t>ה</w:t>
      </w:r>
      <w:r w:rsidR="00A04A0F">
        <w:rPr>
          <w:rFonts w:hint="cs"/>
          <w:rtl/>
          <w:lang w:eastAsia="en-US"/>
        </w:rPr>
        <w:t>דרשן</w:t>
      </w:r>
      <w:r>
        <w:rPr>
          <w:rFonts w:hint="cs"/>
          <w:rtl/>
          <w:lang w:eastAsia="en-US"/>
        </w:rPr>
        <w:t xml:space="preserve"> לומד את שניהם מפסוק אחד, הפסוק השני שהבאנו בראש דברינו: "האזינו השמים והארץ - </w:t>
      </w:r>
      <w:r>
        <w:rPr>
          <w:rtl/>
          <w:lang w:eastAsia="en-US"/>
        </w:rPr>
        <w:t>למה לשמים ולארץ</w:t>
      </w:r>
      <w:r>
        <w:rPr>
          <w:rFonts w:hint="cs"/>
          <w:rtl/>
          <w:lang w:eastAsia="en-US"/>
        </w:rPr>
        <w:t>?</w:t>
      </w:r>
      <w:r>
        <w:rPr>
          <w:rtl/>
          <w:lang w:eastAsia="en-US"/>
        </w:rPr>
        <w:t xml:space="preserve"> שלא נתנה תורה אלא על ידיהן</w:t>
      </w:r>
      <w:r>
        <w:rPr>
          <w:rFonts w:hint="cs"/>
          <w:rtl/>
          <w:lang w:eastAsia="en-US"/>
        </w:rPr>
        <w:t>,</w:t>
      </w:r>
      <w:r>
        <w:rPr>
          <w:rtl/>
          <w:lang w:eastAsia="en-US"/>
        </w:rPr>
        <w:t xml:space="preserve"> שנאמר (דברים ד) מן השמים השמיעך את קולו </w:t>
      </w:r>
      <w:proofErr w:type="spellStart"/>
      <w:r>
        <w:rPr>
          <w:rtl/>
          <w:lang w:eastAsia="en-US"/>
        </w:rPr>
        <w:t>ליסרך</w:t>
      </w:r>
      <w:proofErr w:type="spellEnd"/>
      <w:r>
        <w:rPr>
          <w:rtl/>
          <w:lang w:eastAsia="en-US"/>
        </w:rPr>
        <w:t xml:space="preserve"> ועל הארץ הראך את אשו הגדולה</w:t>
      </w:r>
      <w:r>
        <w:rPr>
          <w:rFonts w:hint="cs"/>
          <w:rtl/>
          <w:lang w:eastAsia="en-US"/>
        </w:rPr>
        <w:t xml:space="preserve">". הדיבור משמים היה אכן מאורע חריג וחד-פעמי שאחרי כל הדרשות והפירושים, אין אנו מבינים אותו עד סופו. </w:t>
      </w:r>
      <w:r w:rsidR="007C6659">
        <w:rPr>
          <w:rFonts w:hint="cs"/>
          <w:rtl/>
          <w:lang w:eastAsia="en-US"/>
        </w:rPr>
        <w:t>ראו</w:t>
      </w:r>
      <w:r>
        <w:rPr>
          <w:rFonts w:hint="cs"/>
          <w:rtl/>
          <w:lang w:eastAsia="en-US"/>
        </w:rPr>
        <w:t xml:space="preserve"> גם פסוקים כפשוטם שבני ישראל לא יכלו לעמוד בדיבור זה ואמרו למשה: "דבר אתה עמנו ונשמעה ואל ידבר עמנו אלהים פן נמות" (שמות רבה ה, המדרש השני בראש דברינו). אבל העדות, תרתי משמע, של הדיבור משמים </w:t>
      </w:r>
      <w:proofErr w:type="spellStart"/>
      <w:r>
        <w:rPr>
          <w:rFonts w:hint="cs"/>
          <w:rtl/>
          <w:lang w:eastAsia="en-US"/>
        </w:rPr>
        <w:t>והזכרון</w:t>
      </w:r>
      <w:proofErr w:type="spellEnd"/>
      <w:r>
        <w:rPr>
          <w:rFonts w:hint="cs"/>
          <w:rtl/>
          <w:lang w:eastAsia="en-US"/>
        </w:rPr>
        <w:t xml:space="preserve"> בתודעה וההפנמה "בדעת </w:t>
      </w:r>
      <w:r>
        <w:rPr>
          <w:rtl/>
          <w:lang w:eastAsia="en-US"/>
        </w:rPr>
        <w:t>הגמורה</w:t>
      </w:r>
      <w:r>
        <w:rPr>
          <w:rFonts w:hint="cs"/>
          <w:rtl/>
          <w:lang w:eastAsia="en-US"/>
        </w:rPr>
        <w:t>" כלשון אבן עזרא, הם לדורות</w:t>
      </w:r>
      <w:r w:rsidR="00A04A0F">
        <w:rPr>
          <w:rFonts w:hint="cs"/>
          <w:rtl/>
          <w:lang w:eastAsia="en-US"/>
        </w:rPr>
        <w:t xml:space="preserve"> ובשירת האזינו בה נפרד משה מבני ישראל הוא מנסה לשחזר את המעמד הגדול ולהפוך את השמים והארץ של מעמד הר סיני לעדים ולעדות לתורות</w:t>
      </w:r>
      <w:r>
        <w:rPr>
          <w:rFonts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98EF" w14:textId="77777777" w:rsidR="0026383D" w:rsidRDefault="0026383D" w:rsidP="00AF3304">
    <w:pPr>
      <w:pStyle w:val="1"/>
      <w:tabs>
        <w:tab w:val="clear" w:pos="9469"/>
        <w:tab w:val="right" w:pos="9299"/>
      </w:tabs>
      <w:rPr>
        <w:rtl/>
      </w:rPr>
    </w:pPr>
    <w:r>
      <w:rPr>
        <w:rtl/>
      </w:rPr>
      <w:t xml:space="preserve">פרשת </w:t>
    </w:r>
    <w:r w:rsidR="002F0D57">
      <w:fldChar w:fldCharType="begin"/>
    </w:r>
    <w:r w:rsidR="002F0D57">
      <w:instrText xml:space="preserve"> SUBJECT  \* MERGEFORMAT </w:instrText>
    </w:r>
    <w:r w:rsidR="002F0D57">
      <w:fldChar w:fldCharType="separate"/>
    </w:r>
    <w:r w:rsidR="00D255CD">
      <w:rPr>
        <w:rtl/>
      </w:rPr>
      <w:t>יתרו</w:t>
    </w:r>
    <w:r w:rsidR="002F0D57">
      <w:fldChar w:fldCharType="end"/>
    </w:r>
    <w:r>
      <w:rPr>
        <w:rtl/>
      </w:rPr>
      <w:tab/>
    </w:r>
    <w:r>
      <w:rPr>
        <w:rFonts w:hint="cs"/>
        <w:rtl/>
      </w:rPr>
      <w:t>תשע"ג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877E" w14:textId="4C64E47F" w:rsidR="0026383D" w:rsidRDefault="0026383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255CD">
      <w:rPr>
        <w:szCs w:val="24"/>
        <w:rtl/>
      </w:rPr>
      <w:t>יתרו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D503C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tzC3MDI0NTQzNzBQ0lEKTi0uzszPAykwqgUAS+IRNiwAAAA="/>
  </w:docVars>
  <w:rsids>
    <w:rsidRoot w:val="00476621"/>
    <w:rsid w:val="00005FEC"/>
    <w:rsid w:val="00013B65"/>
    <w:rsid w:val="000246EA"/>
    <w:rsid w:val="00030959"/>
    <w:rsid w:val="00034285"/>
    <w:rsid w:val="000361E8"/>
    <w:rsid w:val="000365BB"/>
    <w:rsid w:val="00050D1D"/>
    <w:rsid w:val="00063F44"/>
    <w:rsid w:val="00067442"/>
    <w:rsid w:val="00072DA9"/>
    <w:rsid w:val="000841DC"/>
    <w:rsid w:val="0009187B"/>
    <w:rsid w:val="000B1B0B"/>
    <w:rsid w:val="000C68D9"/>
    <w:rsid w:val="000D0F1E"/>
    <w:rsid w:val="000D630D"/>
    <w:rsid w:val="000D69C6"/>
    <w:rsid w:val="000F178B"/>
    <w:rsid w:val="00100B35"/>
    <w:rsid w:val="00103B41"/>
    <w:rsid w:val="00106FBF"/>
    <w:rsid w:val="00126D91"/>
    <w:rsid w:val="00127B2D"/>
    <w:rsid w:val="00136526"/>
    <w:rsid w:val="00140D63"/>
    <w:rsid w:val="00147145"/>
    <w:rsid w:val="00153A26"/>
    <w:rsid w:val="00160BD5"/>
    <w:rsid w:val="00166331"/>
    <w:rsid w:val="001A5F39"/>
    <w:rsid w:val="001B5054"/>
    <w:rsid w:val="001D6BC7"/>
    <w:rsid w:val="001E5F6C"/>
    <w:rsid w:val="001E6DF2"/>
    <w:rsid w:val="001F7C5D"/>
    <w:rsid w:val="0020700E"/>
    <w:rsid w:val="002135C1"/>
    <w:rsid w:val="00224D0F"/>
    <w:rsid w:val="002326EA"/>
    <w:rsid w:val="002540BF"/>
    <w:rsid w:val="0026038A"/>
    <w:rsid w:val="0026383D"/>
    <w:rsid w:val="002959F5"/>
    <w:rsid w:val="002A2E0A"/>
    <w:rsid w:val="002A51B2"/>
    <w:rsid w:val="002B525D"/>
    <w:rsid w:val="002C290E"/>
    <w:rsid w:val="002C2DF2"/>
    <w:rsid w:val="002D6570"/>
    <w:rsid w:val="002F0D57"/>
    <w:rsid w:val="003171A4"/>
    <w:rsid w:val="003221D6"/>
    <w:rsid w:val="00322C28"/>
    <w:rsid w:val="00322F39"/>
    <w:rsid w:val="00334295"/>
    <w:rsid w:val="00334A37"/>
    <w:rsid w:val="00336A27"/>
    <w:rsid w:val="00337342"/>
    <w:rsid w:val="00371AC6"/>
    <w:rsid w:val="003931AC"/>
    <w:rsid w:val="003A3D00"/>
    <w:rsid w:val="003B2D73"/>
    <w:rsid w:val="003D1FD0"/>
    <w:rsid w:val="003D423D"/>
    <w:rsid w:val="003E5737"/>
    <w:rsid w:val="003F62EA"/>
    <w:rsid w:val="003F65FC"/>
    <w:rsid w:val="0040414A"/>
    <w:rsid w:val="00427964"/>
    <w:rsid w:val="004307D1"/>
    <w:rsid w:val="0044251A"/>
    <w:rsid w:val="00457415"/>
    <w:rsid w:val="00467C81"/>
    <w:rsid w:val="0047204F"/>
    <w:rsid w:val="00474743"/>
    <w:rsid w:val="00476621"/>
    <w:rsid w:val="00494FAC"/>
    <w:rsid w:val="00496D84"/>
    <w:rsid w:val="004D51D4"/>
    <w:rsid w:val="004E2B7C"/>
    <w:rsid w:val="00507016"/>
    <w:rsid w:val="00531E7A"/>
    <w:rsid w:val="005439DD"/>
    <w:rsid w:val="0054428D"/>
    <w:rsid w:val="00572FD4"/>
    <w:rsid w:val="005C64E7"/>
    <w:rsid w:val="005C69A1"/>
    <w:rsid w:val="005F32A7"/>
    <w:rsid w:val="00604C10"/>
    <w:rsid w:val="0062034C"/>
    <w:rsid w:val="00636D64"/>
    <w:rsid w:val="00646B0E"/>
    <w:rsid w:val="00663B82"/>
    <w:rsid w:val="00686DE4"/>
    <w:rsid w:val="006C19FB"/>
    <w:rsid w:val="006F052E"/>
    <w:rsid w:val="006F3FAD"/>
    <w:rsid w:val="00707019"/>
    <w:rsid w:val="00711B9F"/>
    <w:rsid w:val="00750370"/>
    <w:rsid w:val="00760E6A"/>
    <w:rsid w:val="007708CC"/>
    <w:rsid w:val="00787BC7"/>
    <w:rsid w:val="00792409"/>
    <w:rsid w:val="007C4432"/>
    <w:rsid w:val="007C6659"/>
    <w:rsid w:val="007D6CCC"/>
    <w:rsid w:val="007E0033"/>
    <w:rsid w:val="007F5CB1"/>
    <w:rsid w:val="00863C59"/>
    <w:rsid w:val="00872234"/>
    <w:rsid w:val="008A147B"/>
    <w:rsid w:val="008B0308"/>
    <w:rsid w:val="008C6A8B"/>
    <w:rsid w:val="008E2FF2"/>
    <w:rsid w:val="008F4225"/>
    <w:rsid w:val="0091523E"/>
    <w:rsid w:val="00917A2F"/>
    <w:rsid w:val="009317FD"/>
    <w:rsid w:val="00941D8D"/>
    <w:rsid w:val="00980D6E"/>
    <w:rsid w:val="00983738"/>
    <w:rsid w:val="009843B6"/>
    <w:rsid w:val="0098651D"/>
    <w:rsid w:val="009959C6"/>
    <w:rsid w:val="009C7F2E"/>
    <w:rsid w:val="009D014E"/>
    <w:rsid w:val="009D298D"/>
    <w:rsid w:val="00A04A0F"/>
    <w:rsid w:val="00A16FD2"/>
    <w:rsid w:val="00A30595"/>
    <w:rsid w:val="00A40059"/>
    <w:rsid w:val="00A407C5"/>
    <w:rsid w:val="00A82579"/>
    <w:rsid w:val="00A82C80"/>
    <w:rsid w:val="00AA299E"/>
    <w:rsid w:val="00AB529B"/>
    <w:rsid w:val="00AC6773"/>
    <w:rsid w:val="00AE23F4"/>
    <w:rsid w:val="00AE2CCA"/>
    <w:rsid w:val="00AF0A4D"/>
    <w:rsid w:val="00AF3304"/>
    <w:rsid w:val="00B013C4"/>
    <w:rsid w:val="00B01AB1"/>
    <w:rsid w:val="00B30383"/>
    <w:rsid w:val="00B41E93"/>
    <w:rsid w:val="00B45ECC"/>
    <w:rsid w:val="00B5084D"/>
    <w:rsid w:val="00B62862"/>
    <w:rsid w:val="00BA4D4A"/>
    <w:rsid w:val="00BB126C"/>
    <w:rsid w:val="00BD5423"/>
    <w:rsid w:val="00BE050F"/>
    <w:rsid w:val="00BE0A79"/>
    <w:rsid w:val="00BE7524"/>
    <w:rsid w:val="00C152F7"/>
    <w:rsid w:val="00C15341"/>
    <w:rsid w:val="00C21BAA"/>
    <w:rsid w:val="00C229A7"/>
    <w:rsid w:val="00C4366C"/>
    <w:rsid w:val="00C7070C"/>
    <w:rsid w:val="00C758DA"/>
    <w:rsid w:val="00C8796B"/>
    <w:rsid w:val="00CA24AD"/>
    <w:rsid w:val="00CB0709"/>
    <w:rsid w:val="00CB6196"/>
    <w:rsid w:val="00CD5C9A"/>
    <w:rsid w:val="00CE3603"/>
    <w:rsid w:val="00CF04FF"/>
    <w:rsid w:val="00CF2897"/>
    <w:rsid w:val="00CF2984"/>
    <w:rsid w:val="00CF338A"/>
    <w:rsid w:val="00D14FC5"/>
    <w:rsid w:val="00D255CD"/>
    <w:rsid w:val="00D503C1"/>
    <w:rsid w:val="00D5095A"/>
    <w:rsid w:val="00D539CF"/>
    <w:rsid w:val="00D600E2"/>
    <w:rsid w:val="00D90B15"/>
    <w:rsid w:val="00DA4E42"/>
    <w:rsid w:val="00DC741A"/>
    <w:rsid w:val="00DE1EAE"/>
    <w:rsid w:val="00DE3257"/>
    <w:rsid w:val="00E00088"/>
    <w:rsid w:val="00E0347A"/>
    <w:rsid w:val="00E11136"/>
    <w:rsid w:val="00E16900"/>
    <w:rsid w:val="00E243E5"/>
    <w:rsid w:val="00E33250"/>
    <w:rsid w:val="00E35953"/>
    <w:rsid w:val="00E41B4D"/>
    <w:rsid w:val="00E44403"/>
    <w:rsid w:val="00E56578"/>
    <w:rsid w:val="00E608C9"/>
    <w:rsid w:val="00E6372E"/>
    <w:rsid w:val="00E66829"/>
    <w:rsid w:val="00E72B35"/>
    <w:rsid w:val="00E76AAB"/>
    <w:rsid w:val="00E86F3F"/>
    <w:rsid w:val="00E932F1"/>
    <w:rsid w:val="00EA2251"/>
    <w:rsid w:val="00EA6E2F"/>
    <w:rsid w:val="00EA7242"/>
    <w:rsid w:val="00EB5F93"/>
    <w:rsid w:val="00EB775A"/>
    <w:rsid w:val="00EC6784"/>
    <w:rsid w:val="00ED074A"/>
    <w:rsid w:val="00EF65FD"/>
    <w:rsid w:val="00F22289"/>
    <w:rsid w:val="00F23B64"/>
    <w:rsid w:val="00F40BB4"/>
    <w:rsid w:val="00F41637"/>
    <w:rsid w:val="00F432D9"/>
    <w:rsid w:val="00F8747C"/>
    <w:rsid w:val="00FC17FE"/>
    <w:rsid w:val="00FD05D2"/>
    <w:rsid w:val="00FD5D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9FD6A7B"/>
  <w15:chartTrackingRefBased/>
  <w15:docId w15:val="{A50B0857-BAF3-41AE-8711-1164B8C6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6659"/>
    <w:pPr>
      <w:bidi/>
    </w:pPr>
    <w:rPr>
      <w:rFonts w:cs="Narkisim"/>
      <w:sz w:val="22"/>
      <w:szCs w:val="22"/>
      <w:lang w:eastAsia="he-IL"/>
    </w:rPr>
  </w:style>
  <w:style w:type="paragraph" w:styleId="1">
    <w:name w:val="heading 1"/>
    <w:basedOn w:val="a"/>
    <w:next w:val="a"/>
    <w:link w:val="10"/>
    <w:qFormat/>
    <w:rsid w:val="007C6659"/>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C6659"/>
    <w:pPr>
      <w:ind w:left="170" w:hanging="170"/>
      <w:jc w:val="both"/>
    </w:pPr>
    <w:rPr>
      <w:sz w:val="20"/>
      <w:szCs w:val="20"/>
    </w:rPr>
  </w:style>
  <w:style w:type="character" w:styleId="a5">
    <w:name w:val="footnote reference"/>
    <w:semiHidden/>
    <w:rsid w:val="007C6659"/>
    <w:rPr>
      <w:vertAlign w:val="superscript"/>
    </w:rPr>
  </w:style>
  <w:style w:type="paragraph" w:styleId="a6">
    <w:name w:val="header"/>
    <w:basedOn w:val="a"/>
    <w:link w:val="a7"/>
    <w:rsid w:val="007C6659"/>
    <w:pPr>
      <w:tabs>
        <w:tab w:val="center" w:pos="4153"/>
        <w:tab w:val="right" w:pos="8306"/>
      </w:tabs>
    </w:pPr>
  </w:style>
  <w:style w:type="paragraph" w:styleId="a8">
    <w:name w:val="footer"/>
    <w:basedOn w:val="a"/>
    <w:link w:val="a9"/>
    <w:rsid w:val="007C6659"/>
    <w:pPr>
      <w:tabs>
        <w:tab w:val="center" w:pos="4153"/>
        <w:tab w:val="right" w:pos="8306"/>
      </w:tabs>
    </w:pPr>
  </w:style>
  <w:style w:type="paragraph" w:customStyle="1" w:styleId="aa">
    <w:name w:val="כותרת"/>
    <w:basedOn w:val="a"/>
    <w:rsid w:val="007C6659"/>
    <w:pPr>
      <w:spacing w:before="240" w:line="320" w:lineRule="atLeast"/>
      <w:jc w:val="center"/>
    </w:pPr>
    <w:rPr>
      <w:rFonts w:cs="David"/>
      <w:b/>
      <w:bCs/>
      <w:spacing w:val="20"/>
      <w:szCs w:val="32"/>
    </w:rPr>
  </w:style>
  <w:style w:type="paragraph" w:customStyle="1" w:styleId="ab">
    <w:name w:val="כותרת קטע"/>
    <w:basedOn w:val="a"/>
    <w:rsid w:val="007C6659"/>
    <w:pPr>
      <w:spacing w:before="240" w:line="300" w:lineRule="atLeast"/>
    </w:pPr>
    <w:rPr>
      <w:rFonts w:cs="Arial"/>
      <w:b/>
      <w:bCs/>
      <w:szCs w:val="24"/>
    </w:rPr>
  </w:style>
  <w:style w:type="paragraph" w:customStyle="1" w:styleId="ac">
    <w:name w:val="מקור"/>
    <w:basedOn w:val="a"/>
    <w:rsid w:val="007C6659"/>
    <w:pPr>
      <w:spacing w:line="320" w:lineRule="atLeast"/>
      <w:jc w:val="both"/>
    </w:pPr>
    <w:rPr>
      <w:rFonts w:cs="David"/>
      <w:szCs w:val="24"/>
    </w:rPr>
  </w:style>
  <w:style w:type="paragraph" w:customStyle="1" w:styleId="ad">
    <w:name w:val="מחלקי המים"/>
    <w:basedOn w:val="a"/>
    <w:rsid w:val="007C6659"/>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7C6659"/>
    <w:rPr>
      <w:rFonts w:ascii="Tahoma" w:hAnsi="Tahoma" w:cs="Tahoma"/>
      <w:sz w:val="16"/>
      <w:szCs w:val="16"/>
    </w:rPr>
  </w:style>
  <w:style w:type="character" w:styleId="Hyperlink">
    <w:name w:val="Hyperlink"/>
    <w:rsid w:val="007C6659"/>
    <w:rPr>
      <w:color w:val="0000FF"/>
      <w:u w:val="single"/>
    </w:rPr>
  </w:style>
  <w:style w:type="character" w:styleId="af1">
    <w:name w:val="page number"/>
    <w:basedOn w:val="a0"/>
    <w:rsid w:val="00072DA9"/>
  </w:style>
  <w:style w:type="character" w:styleId="FollowedHyperlink">
    <w:name w:val="FollowedHyperlink"/>
    <w:rsid w:val="00D90B15"/>
    <w:rPr>
      <w:color w:val="800080"/>
      <w:u w:val="single"/>
    </w:rPr>
  </w:style>
  <w:style w:type="character" w:styleId="af2">
    <w:name w:val="Strong"/>
    <w:qFormat/>
    <w:rsid w:val="002A2E0A"/>
    <w:rPr>
      <w:b/>
      <w:bCs/>
    </w:rPr>
  </w:style>
  <w:style w:type="character" w:customStyle="1" w:styleId="a4">
    <w:name w:val="טקסט הערת שוליים תו"/>
    <w:link w:val="a3"/>
    <w:rsid w:val="007C6659"/>
    <w:rPr>
      <w:rFonts w:cs="Narkisim"/>
      <w:lang w:eastAsia="he-IL"/>
    </w:rPr>
  </w:style>
  <w:style w:type="character" w:customStyle="1" w:styleId="10">
    <w:name w:val="כותרת 1 תו"/>
    <w:link w:val="1"/>
    <w:rsid w:val="007C6659"/>
    <w:rPr>
      <w:rFonts w:cs="David"/>
      <w:b/>
      <w:bCs/>
      <w:sz w:val="22"/>
      <w:szCs w:val="28"/>
      <w:lang w:eastAsia="he-IL"/>
    </w:rPr>
  </w:style>
  <w:style w:type="character" w:customStyle="1" w:styleId="a7">
    <w:name w:val="כותרת עליונה תו"/>
    <w:link w:val="a6"/>
    <w:rsid w:val="007C6659"/>
    <w:rPr>
      <w:rFonts w:cs="Narkisim"/>
      <w:sz w:val="22"/>
      <w:szCs w:val="22"/>
      <w:lang w:eastAsia="he-IL"/>
    </w:rPr>
  </w:style>
  <w:style w:type="character" w:customStyle="1" w:styleId="a9">
    <w:name w:val="כותרת תחתונה תו"/>
    <w:link w:val="a8"/>
    <w:rsid w:val="007C6659"/>
    <w:rPr>
      <w:rFonts w:cs="Narkisim"/>
      <w:sz w:val="22"/>
      <w:szCs w:val="22"/>
      <w:lang w:eastAsia="he-IL"/>
    </w:rPr>
  </w:style>
  <w:style w:type="character" w:customStyle="1" w:styleId="af0">
    <w:name w:val="טקסט בלונים תו"/>
    <w:link w:val="af"/>
    <w:uiPriority w:val="99"/>
    <w:semiHidden/>
    <w:rsid w:val="007C6659"/>
    <w:rPr>
      <w:rFonts w:ascii="Tahoma" w:hAnsi="Tahoma" w:cs="Tahoma"/>
      <w:sz w:val="16"/>
      <w:szCs w:val="16"/>
      <w:lang w:eastAsia="he-IL"/>
    </w:rPr>
  </w:style>
  <w:style w:type="paragraph" w:customStyle="1" w:styleId="af3">
    <w:name w:val="פסוק"/>
    <w:basedOn w:val="ac"/>
    <w:qFormat/>
    <w:rsid w:val="007C6659"/>
    <w:pPr>
      <w:spacing w:before="120"/>
    </w:pPr>
    <w:rPr>
      <w:b/>
      <w:bCs/>
    </w:rPr>
  </w:style>
  <w:style w:type="character" w:styleId="af4">
    <w:name w:val="Unresolved Mention"/>
    <w:basedOn w:val="a0"/>
    <w:uiPriority w:val="99"/>
    <w:semiHidden/>
    <w:unhideWhenUsed/>
    <w:rsid w:val="00B0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587447">
      <w:bodyDiv w:val="1"/>
      <w:marLeft w:val="0"/>
      <w:marRight w:val="0"/>
      <w:marTop w:val="0"/>
      <w:marBottom w:val="0"/>
      <w:divBdr>
        <w:top w:val="none" w:sz="0" w:space="0" w:color="auto"/>
        <w:left w:val="none" w:sz="0" w:space="0" w:color="auto"/>
        <w:bottom w:val="none" w:sz="0" w:space="0" w:color="auto"/>
        <w:right w:val="none" w:sz="0" w:space="0" w:color="auto"/>
      </w:divBdr>
      <w:divsChild>
        <w:div w:id="1758014400">
          <w:marLeft w:val="0"/>
          <w:marRight w:val="0"/>
          <w:marTop w:val="0"/>
          <w:marBottom w:val="0"/>
          <w:divBdr>
            <w:top w:val="none" w:sz="0" w:space="0" w:color="auto"/>
            <w:left w:val="none" w:sz="0" w:space="0" w:color="auto"/>
            <w:bottom w:val="none" w:sz="0" w:space="0" w:color="auto"/>
            <w:right w:val="none" w:sz="0" w:space="0" w:color="auto"/>
          </w:divBdr>
          <w:divsChild>
            <w:div w:id="12707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4%D7%A7%D7%A8%D7%99%D7%90%D7%94-%D7%9C%D7%9E%D7%A9%D7%941" TargetMode="External"/><Relationship Id="rId3" Type="http://schemas.openxmlformats.org/officeDocument/2006/relationships/hyperlink" Target="http://www.mayim.org.il/?parasha=%d7%9c%d7%90-%d7%91%d7%a9%d7%9e%d7%99%d7%9d-%d7%94%d7%99%d7%901" TargetMode="External"/><Relationship Id="rId7" Type="http://schemas.openxmlformats.org/officeDocument/2006/relationships/hyperlink" Target="https://www.mayim.org.il/?parasha=%D7%94%D7%90%D7%9E%D7%A0%D7%9D-%D7%99%D7%A9%D7%91-%D7%90-%D7%9C%D7%94%D7%99%D7%9D-%D7%90%D7%AA-%D7%94%D7%90%D7%93%D7%9D" TargetMode="External"/><Relationship Id="rId2" Type="http://schemas.openxmlformats.org/officeDocument/2006/relationships/hyperlink" Target="https://www.mayim.org.il/?parasha=%D7%AA%D7%A0%D7%95%D7%A8%D7%95-%D7%A9%D7%9C-%D7%A2%D7%9B%D7%A0%D7%90%D7%991" TargetMode="External"/><Relationship Id="rId1" Type="http://schemas.openxmlformats.org/officeDocument/2006/relationships/hyperlink" Target="https://www.mayim.org.il/?parasha=1094-2" TargetMode="External"/><Relationship Id="rId6" Type="http://schemas.openxmlformats.org/officeDocument/2006/relationships/hyperlink" Target="http://www.mayim.org.il/?holiday=%d7%9e%d7%a2%d7%9e%d7%93-%d7%94%d7%a8-%d7%a1%d7%99%d7%a0%d7%99-%d7%94%d7%aa%d7%92%d7%9c%d7%95%d7%aa-%d7%95%d7%a4%d7%99%d7%a9%d7%a8%d7%94" TargetMode="External"/><Relationship Id="rId5" Type="http://schemas.openxmlformats.org/officeDocument/2006/relationships/hyperlink" Target="http://www.mayim.org.il/?parasha=1094-2" TargetMode="External"/><Relationship Id="rId4" Type="http://schemas.openxmlformats.org/officeDocument/2006/relationships/hyperlink" Target="https://www.mayim.org.il/?holiday=%D7%91%D7%AA-%D7%A7%D7%95%D7%9C-%D7%91%D7%A1%D7%99%D7%A0%D7%99-%D7%95%D7%91%D7%91%D7%99%D7%AA-%D7%94%D7%9E%D7%93%D7%A8%D7%A9" TargetMode="External"/><Relationship Id="rId9" Type="http://schemas.openxmlformats.org/officeDocument/2006/relationships/hyperlink" Target="http://www.mayim.org.il/?parasha=%D7%95%D7%99%D7%A9%D7%9E%D7%A2-%D7%90%D7%AA-%D7%94%D7%A7%D7%95%D7%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B377-BF4A-4E33-A91D-3C79B6D1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4</Pages>
  <Words>741</Words>
  <Characters>3705</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אלהי כסף ואלהי זהב לא תעשו לכם</vt:lpstr>
      <vt:lpstr>אלהי כסף ואלהי זהב לא תעשו לכם</vt:lpstr>
    </vt:vector>
  </TitlesOfParts>
  <Company>Microsoft</Company>
  <LinksUpToDate>false</LinksUpToDate>
  <CharactersWithSpaces>4438</CharactersWithSpaces>
  <SharedDoc>false</SharedDoc>
  <HLinks>
    <vt:vector size="48" baseType="variant">
      <vt:variant>
        <vt:i4>196684</vt:i4>
      </vt:variant>
      <vt:variant>
        <vt:i4>21</vt:i4>
      </vt:variant>
      <vt:variant>
        <vt:i4>0</vt:i4>
      </vt:variant>
      <vt:variant>
        <vt:i4>5</vt:i4>
      </vt:variant>
      <vt:variant>
        <vt:lpwstr>http://www.mayim.org.il/?parasha=%D7%95%D7%99%D7%A9%D7%9E%D7%A2-%D7%90%D7%AA-%D7%94%D7%A7%D7%95%D7%9C</vt:lpwstr>
      </vt:variant>
      <vt:variant>
        <vt:lpwstr/>
      </vt:variant>
      <vt:variant>
        <vt:i4>5963841</vt:i4>
      </vt:variant>
      <vt:variant>
        <vt:i4>18</vt:i4>
      </vt:variant>
      <vt:variant>
        <vt:i4>0</vt:i4>
      </vt:variant>
      <vt:variant>
        <vt:i4>5</vt:i4>
      </vt:variant>
      <vt:variant>
        <vt:lpwstr>https://www.mayim.org.il/?parasha=%D7%94%D7%A7%D7%A8%D7%99%D7%90%D7%94-%D7%9C%D7%9E%D7%A9%D7%941</vt:lpwstr>
      </vt:variant>
      <vt:variant>
        <vt:lpwstr/>
      </vt:variant>
      <vt:variant>
        <vt:i4>1245191</vt:i4>
      </vt:variant>
      <vt:variant>
        <vt:i4>15</vt:i4>
      </vt:variant>
      <vt:variant>
        <vt:i4>0</vt:i4>
      </vt:variant>
      <vt:variant>
        <vt:i4>5</vt:i4>
      </vt:variant>
      <vt:variant>
        <vt:lpwstr>https://www.mayim.org.il/?parasha=%D7%94%D7%90%D7%9E%D7%A0%D7%9D-%D7%99%D7%A9%D7%91-%D7%90-%D7%9C%D7%94%D7%99%D7%9D-%D7%90%D7%AA-%D7%94%D7%90%D7%93%D7%9D</vt:lpwstr>
      </vt:variant>
      <vt:variant>
        <vt:lpwstr/>
      </vt:variant>
      <vt:variant>
        <vt:i4>5832770</vt:i4>
      </vt:variant>
      <vt:variant>
        <vt:i4>12</vt:i4>
      </vt:variant>
      <vt:variant>
        <vt:i4>0</vt:i4>
      </vt:variant>
      <vt:variant>
        <vt:i4>5</vt:i4>
      </vt:variant>
      <vt:variant>
        <vt:lpwstr>http://www.mayim.org.il/?holiday=%d7%9e%d7%a2%d7%9e%d7%93-%d7%94%d7%a8-%d7%a1%d7%99%d7%a0%d7%99-%d7%94%d7%aa%d7%92%d7%9c%d7%95%d7%aa-%d7%95%d7%a4%d7%99%d7%a9%d7%a8%d7%94</vt:lpwstr>
      </vt:variant>
      <vt:variant>
        <vt:lpwstr/>
      </vt:variant>
      <vt:variant>
        <vt:i4>2687016</vt:i4>
      </vt:variant>
      <vt:variant>
        <vt:i4>9</vt:i4>
      </vt:variant>
      <vt:variant>
        <vt:i4>0</vt:i4>
      </vt:variant>
      <vt:variant>
        <vt:i4>5</vt:i4>
      </vt:variant>
      <vt:variant>
        <vt:lpwstr>http://www.mayim.org.il/?parasha=1094-2</vt:lpwstr>
      </vt:variant>
      <vt:variant>
        <vt:lpwstr/>
      </vt:variant>
      <vt:variant>
        <vt:i4>3670074</vt:i4>
      </vt:variant>
      <vt:variant>
        <vt:i4>6</vt:i4>
      </vt:variant>
      <vt:variant>
        <vt:i4>0</vt:i4>
      </vt:variant>
      <vt:variant>
        <vt:i4>5</vt:i4>
      </vt:variant>
      <vt:variant>
        <vt:lpwstr>https://www.mayim.org.il/?holiday=%D7%91%D7%AA-%D7%A7%D7%95%D7%9C-%D7%91%D7%A1%D7%99%D7%A0%D7%99-%D7%95%D7%91%D7%91%D7%99%D7%AA-%D7%94%D7%9E%D7%93%D7%A8%D7%A9</vt:lpwstr>
      </vt:variant>
      <vt:variant>
        <vt:lpwstr/>
      </vt:variant>
      <vt:variant>
        <vt:i4>4849757</vt:i4>
      </vt:variant>
      <vt:variant>
        <vt:i4>3</vt:i4>
      </vt:variant>
      <vt:variant>
        <vt:i4>0</vt:i4>
      </vt:variant>
      <vt:variant>
        <vt:i4>5</vt:i4>
      </vt:variant>
      <vt:variant>
        <vt:lpwstr>http://www.mayim.org.il/?parasha=%d7%9c%d7%90-%d7%91%d7%a9%d7%9e%d7%99%d7%9d-%d7%94%d7%99%d7%901</vt:lpwstr>
      </vt:variant>
      <vt:variant>
        <vt:lpwstr/>
      </vt:variant>
      <vt:variant>
        <vt:i4>131138</vt:i4>
      </vt:variant>
      <vt:variant>
        <vt:i4>0</vt:i4>
      </vt:variant>
      <vt:variant>
        <vt:i4>0</vt:i4>
      </vt:variant>
      <vt:variant>
        <vt:i4>5</vt:i4>
      </vt:variant>
      <vt:variant>
        <vt:lpwstr>https://www.mayim.org.il/?parasha=1094-2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מן השמים דיברתי עמכם</dc:title>
  <dc:subject>יתרו</dc:subject>
  <dc:creator>Asher Yuval</dc:creator>
  <cp:keywords/>
  <cp:lastModifiedBy>Administrator</cp:lastModifiedBy>
  <cp:revision>2</cp:revision>
  <cp:lastPrinted>2013-02-01T09:29:00Z</cp:lastPrinted>
  <dcterms:created xsi:type="dcterms:W3CDTF">2026-02-08T23:24:00Z</dcterms:created>
  <dcterms:modified xsi:type="dcterms:W3CDTF">2026-02-08T23:24:00Z</dcterms:modified>
</cp:coreProperties>
</file>