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B871" w14:textId="77777777" w:rsidR="006A321B" w:rsidRDefault="006A321B">
      <w:pPr>
        <w:pStyle w:val="aa"/>
        <w:rPr>
          <w:rtl/>
        </w:rPr>
      </w:pPr>
      <w:r>
        <w:rPr>
          <w:rFonts w:hint="cs"/>
          <w:rtl/>
        </w:rPr>
        <w:t>איה נבואות הטובה</w:t>
      </w:r>
    </w:p>
    <w:p w14:paraId="314C6A91" w14:textId="79B5CA18" w:rsidR="00C026C9" w:rsidRPr="00820065" w:rsidRDefault="00C026C9" w:rsidP="0004796F">
      <w:pPr>
        <w:pStyle w:val="ac"/>
        <w:spacing w:before="240"/>
        <w:rPr>
          <w:rFonts w:cs="Narkisim"/>
          <w:szCs w:val="22"/>
          <w:rtl/>
        </w:rPr>
      </w:pPr>
      <w:r w:rsidRPr="00F10CFE">
        <w:rPr>
          <w:rFonts w:cs="Narkisim" w:hint="cs"/>
          <w:b/>
          <w:bCs/>
          <w:szCs w:val="22"/>
          <w:rtl/>
        </w:rPr>
        <w:t>מים ראשונים:</w:t>
      </w:r>
      <w:r w:rsidRPr="00F10CFE">
        <w:rPr>
          <w:rFonts w:cs="Narkisim" w:hint="cs"/>
          <w:szCs w:val="22"/>
          <w:rtl/>
        </w:rPr>
        <w:t xml:space="preserve"> </w:t>
      </w:r>
      <w:r>
        <w:rPr>
          <w:rFonts w:cs="Narkisim" w:hint="cs"/>
          <w:szCs w:val="22"/>
          <w:rtl/>
        </w:rPr>
        <w:t>חורבן בית ראשון, קץ מלכויות ישראל ויהודה וגלות העם מארצו, היו ללא ספק נקודת משבר מרכזית בתולדות עם ישראל. על הכאב הגדול המתבטא במקרא בעיקר במגילת איכה, מתווספים מדרשי חז"ל הדנים ב</w:t>
      </w:r>
      <w:r w:rsidR="000C051D">
        <w:rPr>
          <w:rFonts w:cs="Narkisim" w:hint="cs"/>
          <w:szCs w:val="22"/>
          <w:rtl/>
        </w:rPr>
        <w:t xml:space="preserve">אפשרות של </w:t>
      </w:r>
      <w:r>
        <w:rPr>
          <w:rFonts w:cs="Narkisim" w:hint="cs"/>
          <w:szCs w:val="22"/>
          <w:rtl/>
        </w:rPr>
        <w:t>ניתוק הברית</w:t>
      </w:r>
      <w:r w:rsidR="000C051D">
        <w:rPr>
          <w:rFonts w:cs="Narkisim" w:hint="cs"/>
          <w:szCs w:val="22"/>
          <w:rtl/>
        </w:rPr>
        <w:t xml:space="preserve"> בין הקב"ה ועם ישראל. </w:t>
      </w:r>
      <w:r w:rsidR="000245FB">
        <w:rPr>
          <w:rFonts w:cs="Narkisim" w:hint="cs"/>
          <w:szCs w:val="22"/>
          <w:rtl/>
        </w:rPr>
        <w:t>ראו</w:t>
      </w:r>
      <w:r w:rsidR="000C051D">
        <w:rPr>
          <w:rFonts w:cs="Narkisim" w:hint="cs"/>
          <w:szCs w:val="22"/>
          <w:rtl/>
        </w:rPr>
        <w:t xml:space="preserve"> דברינו </w:t>
      </w:r>
      <w:hyperlink r:id="rId7" w:history="1">
        <w:r w:rsidR="000C051D" w:rsidRPr="00820065">
          <w:rPr>
            <w:rStyle w:val="Hyperlink"/>
            <w:rFonts w:cs="Narkisim" w:hint="cs"/>
            <w:szCs w:val="22"/>
            <w:rtl/>
          </w:rPr>
          <w:t>עבד שמכרו רבו</w:t>
        </w:r>
      </w:hyperlink>
      <w:r w:rsidR="000C051D">
        <w:rPr>
          <w:rFonts w:cs="Narkisim" w:hint="cs"/>
          <w:szCs w:val="22"/>
          <w:rtl/>
        </w:rPr>
        <w:t xml:space="preserve"> בתשעה באב</w:t>
      </w:r>
      <w:r w:rsidR="00C47FE5">
        <w:rPr>
          <w:rFonts w:cs="Narkisim" w:hint="cs"/>
          <w:szCs w:val="22"/>
          <w:rtl/>
        </w:rPr>
        <w:t xml:space="preserve"> שם הרחבנו בנושא</w:t>
      </w:r>
      <w:r w:rsidR="000C051D">
        <w:rPr>
          <w:rFonts w:cs="Narkisim" w:hint="cs"/>
          <w:szCs w:val="22"/>
          <w:rtl/>
        </w:rPr>
        <w:t>. מה כעת לאחר חורבן הבית בשנית ואיבוד שארית סוברניות כלשהיא של עם ישראל בארצו?</w:t>
      </w:r>
      <w:r w:rsidR="000C051D">
        <w:rPr>
          <w:rStyle w:val="a5"/>
          <w:rFonts w:cs="Narkisim"/>
          <w:szCs w:val="22"/>
          <w:rtl/>
        </w:rPr>
        <w:footnoteReference w:id="1"/>
      </w:r>
      <w:r w:rsidR="000C051D">
        <w:rPr>
          <w:rFonts w:cs="Narkisim" w:hint="cs"/>
          <w:szCs w:val="22"/>
          <w:rtl/>
        </w:rPr>
        <w:t xml:space="preserve"> </w:t>
      </w:r>
      <w:r w:rsidR="00820065">
        <w:rPr>
          <w:rFonts w:cs="Narkisim" w:hint="cs"/>
          <w:szCs w:val="22"/>
          <w:rtl/>
        </w:rPr>
        <w:t xml:space="preserve">לא חסרים מדרשי חורבן גם לאחר חורבן </w:t>
      </w:r>
      <w:r w:rsidR="00131F2A">
        <w:rPr>
          <w:rFonts w:cs="Narkisim" w:hint="cs"/>
          <w:szCs w:val="22"/>
          <w:rtl/>
        </w:rPr>
        <w:t xml:space="preserve">בית </w:t>
      </w:r>
      <w:r w:rsidR="00820065">
        <w:rPr>
          <w:rFonts w:cs="Narkisim" w:hint="cs"/>
          <w:szCs w:val="22"/>
          <w:rtl/>
        </w:rPr>
        <w:t>שני,</w:t>
      </w:r>
      <w:r w:rsidR="00820065">
        <w:rPr>
          <w:rStyle w:val="a5"/>
          <w:rFonts w:cs="Narkisim"/>
          <w:szCs w:val="22"/>
          <w:rtl/>
        </w:rPr>
        <w:footnoteReference w:id="2"/>
      </w:r>
      <w:r w:rsidR="00820065">
        <w:rPr>
          <w:rFonts w:cs="Narkisim" w:hint="cs"/>
          <w:szCs w:val="22"/>
          <w:rtl/>
        </w:rPr>
        <w:t xml:space="preserve"> אך אין הם מכילים את </w:t>
      </w:r>
      <w:r w:rsidR="000C051D">
        <w:rPr>
          <w:rFonts w:cs="Narkisim" w:hint="cs"/>
          <w:szCs w:val="22"/>
          <w:rtl/>
        </w:rPr>
        <w:t>מוטיב 'ניתוק הברית'</w:t>
      </w:r>
      <w:r w:rsidR="00820065">
        <w:rPr>
          <w:rFonts w:cs="Narkisim" w:hint="cs"/>
          <w:szCs w:val="22"/>
          <w:rtl/>
        </w:rPr>
        <w:t xml:space="preserve"> ועם ישראל דווקא זוכה </w:t>
      </w:r>
      <w:r w:rsidR="00820065" w:rsidRPr="00820065">
        <w:rPr>
          <w:rFonts w:cs="Narkisim" w:hint="cs"/>
          <w:szCs w:val="22"/>
          <w:rtl/>
        </w:rPr>
        <w:t>לפריחה רוחנית גדולה בצפון הארץ: בגליל, בגולן ובחלק משפלת החוף הצפונית.</w:t>
      </w:r>
      <w:r w:rsidR="007759DF">
        <w:rPr>
          <w:rStyle w:val="a5"/>
          <w:rFonts w:cs="Narkisim"/>
          <w:szCs w:val="22"/>
          <w:rtl/>
        </w:rPr>
        <w:footnoteReference w:id="3"/>
      </w:r>
      <w:r w:rsidR="00A46767">
        <w:rPr>
          <w:rFonts w:cs="Narkisim" w:hint="cs"/>
          <w:szCs w:val="22"/>
          <w:rtl/>
        </w:rPr>
        <w:t xml:space="preserve"> אך ככל שנוקפות השנים ולא בא לציון גואל, מתעוררת השאל</w:t>
      </w:r>
      <w:r w:rsidR="00E7071A">
        <w:rPr>
          <w:rFonts w:cs="Narkisim" w:hint="cs"/>
          <w:szCs w:val="22"/>
          <w:rtl/>
        </w:rPr>
        <w:t>ה</w:t>
      </w:r>
      <w:r w:rsidR="00A46767">
        <w:rPr>
          <w:rFonts w:cs="Narkisim" w:hint="cs"/>
          <w:szCs w:val="22"/>
          <w:rtl/>
        </w:rPr>
        <w:t xml:space="preserve"> הנוקבת: </w:t>
      </w:r>
      <w:r w:rsidR="000C051D" w:rsidRPr="00820065">
        <w:rPr>
          <w:rFonts w:cs="Narkisim" w:hint="cs"/>
          <w:szCs w:val="22"/>
          <w:rtl/>
        </w:rPr>
        <w:t>מה עם נבואות</w:t>
      </w:r>
      <w:r w:rsidR="00A46767">
        <w:rPr>
          <w:rFonts w:cs="Narkisim" w:hint="cs"/>
          <w:szCs w:val="22"/>
          <w:rtl/>
        </w:rPr>
        <w:t xml:space="preserve"> הנחמה?</w:t>
      </w:r>
      <w:r w:rsidR="00A25BFE">
        <w:rPr>
          <w:rFonts w:cs="Narkisim" w:hint="cs"/>
          <w:szCs w:val="22"/>
          <w:rtl/>
        </w:rPr>
        <w:t xml:space="preserve"> </w:t>
      </w:r>
      <w:r w:rsidR="003D5DC3">
        <w:rPr>
          <w:rFonts w:cs="Narkisim" w:hint="cs"/>
          <w:szCs w:val="22"/>
          <w:rtl/>
        </w:rPr>
        <w:t>מתי יתקיימו נבואות הגאולה ואחרית הימים של נביאי ישראל</w:t>
      </w:r>
      <w:r w:rsidR="00951290">
        <w:rPr>
          <w:rFonts w:cs="Narkisim" w:hint="cs"/>
          <w:szCs w:val="22"/>
          <w:rtl/>
        </w:rPr>
        <w:t xml:space="preserve"> לדורותיהם</w:t>
      </w:r>
      <w:r w:rsidR="003D5DC3">
        <w:rPr>
          <w:rFonts w:cs="Narkisim" w:hint="cs"/>
          <w:szCs w:val="22"/>
          <w:rtl/>
        </w:rPr>
        <w:t>? נביאי בית ראשון כנביאי תחילת בית שני</w:t>
      </w:r>
      <w:r w:rsidR="0004796F">
        <w:rPr>
          <w:rFonts w:cs="Narkisim" w:hint="cs"/>
          <w:szCs w:val="22"/>
          <w:rtl/>
        </w:rPr>
        <w:t xml:space="preserve"> </w:t>
      </w:r>
      <w:r w:rsidR="003D5DC3">
        <w:rPr>
          <w:rFonts w:cs="Narkisim" w:hint="cs"/>
          <w:szCs w:val="22"/>
          <w:rtl/>
        </w:rPr>
        <w:t xml:space="preserve">שעפ"י קורותיו </w:t>
      </w:r>
      <w:r w:rsidR="0004796F">
        <w:rPr>
          <w:rFonts w:cs="Narkisim" w:hint="cs"/>
          <w:szCs w:val="22"/>
          <w:rtl/>
        </w:rPr>
        <w:t xml:space="preserve">ואחריתו </w:t>
      </w:r>
      <w:r w:rsidR="003D5DC3">
        <w:rPr>
          <w:rFonts w:cs="Narkisim" w:hint="cs"/>
          <w:szCs w:val="22"/>
          <w:rtl/>
        </w:rPr>
        <w:t xml:space="preserve">נראה שלא מומשו </w:t>
      </w:r>
      <w:r w:rsidR="00E7071A">
        <w:rPr>
          <w:rFonts w:cs="Narkisim" w:hint="cs"/>
          <w:szCs w:val="22"/>
          <w:rtl/>
        </w:rPr>
        <w:t xml:space="preserve">בו </w:t>
      </w:r>
      <w:r w:rsidR="003D5DC3">
        <w:rPr>
          <w:rFonts w:cs="Narkisim" w:hint="cs"/>
          <w:szCs w:val="22"/>
          <w:rtl/>
        </w:rPr>
        <w:t>נבואות</w:t>
      </w:r>
      <w:r w:rsidR="0004796F" w:rsidRPr="0004796F">
        <w:rPr>
          <w:rFonts w:cs="Narkisim" w:hint="cs"/>
          <w:szCs w:val="22"/>
          <w:rtl/>
        </w:rPr>
        <w:t xml:space="preserve"> </w:t>
      </w:r>
      <w:r w:rsidR="0004796F" w:rsidRPr="00A25BFE">
        <w:rPr>
          <w:rFonts w:cs="Narkisim" w:hint="cs"/>
          <w:szCs w:val="22"/>
          <w:rtl/>
        </w:rPr>
        <w:t xml:space="preserve">חגי, זכריה ומלאכי בהן נתלו תקוות </w:t>
      </w:r>
      <w:r w:rsidR="0004796F">
        <w:rPr>
          <w:rFonts w:cs="Narkisim" w:hint="cs"/>
          <w:szCs w:val="22"/>
          <w:rtl/>
        </w:rPr>
        <w:t>גדולות</w:t>
      </w:r>
      <w:r w:rsidR="003D5DC3">
        <w:rPr>
          <w:rFonts w:cs="Narkisim" w:hint="cs"/>
          <w:szCs w:val="22"/>
          <w:rtl/>
        </w:rPr>
        <w:t>. מוטיב 'ניתוק הברית' של חורבן בית ראשון שסוף סוף זכה לשיבה לאחר שבעים שנה, התחלף במוטיב 'איה נבואות הטובה' לאחר חורבן בית שני</w:t>
      </w:r>
      <w:r w:rsidR="0004796F">
        <w:rPr>
          <w:rFonts w:cs="Narkisim" w:hint="cs"/>
          <w:szCs w:val="22"/>
          <w:rtl/>
        </w:rPr>
        <w:t xml:space="preserve">. מוטיב </w:t>
      </w:r>
      <w:r w:rsidR="003D5DC3">
        <w:rPr>
          <w:rFonts w:cs="Narkisim" w:hint="cs"/>
          <w:szCs w:val="22"/>
          <w:rtl/>
        </w:rPr>
        <w:t>שרק הלך והתגבר בנקוף השנים. אם לא זכו נבואות ישעיהו, ירמיהו, יחזקאל, מיכה, זכריה, מלאכי ועוד להתגשם בזמנם, מתי הן תתגשמנה?</w:t>
      </w:r>
      <w:r w:rsidR="0004796F">
        <w:rPr>
          <w:rFonts w:cs="Narkisim" w:hint="cs"/>
          <w:szCs w:val="22"/>
          <w:rtl/>
        </w:rPr>
        <w:t xml:space="preserve"> ומה עד אז?</w:t>
      </w:r>
    </w:p>
    <w:p w14:paraId="5BA11A43" w14:textId="77777777" w:rsidR="00C026C9" w:rsidRPr="00751EAA" w:rsidRDefault="00C026C9" w:rsidP="0004796F">
      <w:pPr>
        <w:pStyle w:val="ab"/>
        <w:rPr>
          <w:rtl/>
          <w:lang w:val="he-IL"/>
        </w:rPr>
      </w:pPr>
      <w:r w:rsidRPr="00751EAA">
        <w:rPr>
          <w:rtl/>
          <w:lang w:val="he-IL"/>
        </w:rPr>
        <w:t xml:space="preserve">יחזקאל פרק </w:t>
      </w:r>
      <w:proofErr w:type="spellStart"/>
      <w:r w:rsidRPr="00751EAA">
        <w:rPr>
          <w:rtl/>
          <w:lang w:val="he-IL"/>
        </w:rPr>
        <w:t>יב</w:t>
      </w:r>
      <w:proofErr w:type="spellEnd"/>
      <w:r w:rsidRPr="00751EAA">
        <w:rPr>
          <w:rtl/>
          <w:lang w:val="he-IL"/>
        </w:rPr>
        <w:t xml:space="preserve"> </w:t>
      </w:r>
      <w:r>
        <w:rPr>
          <w:rFonts w:hint="cs"/>
          <w:rtl/>
          <w:lang w:val="he-IL"/>
        </w:rPr>
        <w:t xml:space="preserve">פסוקים </w:t>
      </w:r>
      <w:proofErr w:type="spellStart"/>
      <w:r>
        <w:rPr>
          <w:rFonts w:hint="cs"/>
          <w:rtl/>
          <w:lang w:val="he-IL"/>
        </w:rPr>
        <w:t>כא-כח</w:t>
      </w:r>
      <w:proofErr w:type="spellEnd"/>
      <w:r w:rsidR="0004796F">
        <w:rPr>
          <w:rFonts w:hint="cs"/>
          <w:rtl/>
          <w:lang w:val="he-IL"/>
        </w:rPr>
        <w:t xml:space="preserve"> </w:t>
      </w:r>
      <w:r w:rsidR="0004796F">
        <w:rPr>
          <w:rtl/>
          <w:lang w:val="he-IL"/>
        </w:rPr>
        <w:t>–</w:t>
      </w:r>
      <w:r w:rsidR="0004796F">
        <w:rPr>
          <w:rFonts w:hint="cs"/>
          <w:rtl/>
          <w:lang w:val="he-IL"/>
        </w:rPr>
        <w:t xml:space="preserve"> </w:t>
      </w:r>
      <w:proofErr w:type="spellStart"/>
      <w:r w:rsidR="0004796F">
        <w:rPr>
          <w:rFonts w:hint="cs"/>
          <w:rtl/>
          <w:lang w:val="he-IL"/>
        </w:rPr>
        <w:t>חזון</w:t>
      </w:r>
      <w:proofErr w:type="spellEnd"/>
      <w:r w:rsidR="0004796F">
        <w:rPr>
          <w:rFonts w:hint="cs"/>
          <w:rtl/>
          <w:lang w:val="he-IL"/>
        </w:rPr>
        <w:t xml:space="preserve"> ומקסם </w:t>
      </w:r>
      <w:proofErr w:type="spellStart"/>
      <w:r w:rsidR="0004796F">
        <w:rPr>
          <w:rFonts w:hint="cs"/>
          <w:rtl/>
          <w:lang w:val="he-IL"/>
        </w:rPr>
        <w:t>שוא</w:t>
      </w:r>
      <w:proofErr w:type="spellEnd"/>
    </w:p>
    <w:p w14:paraId="4E796829" w14:textId="77777777" w:rsidR="00C026C9" w:rsidRPr="00751EAA" w:rsidRDefault="00C026C9" w:rsidP="00C026C9">
      <w:pPr>
        <w:pStyle w:val="ac"/>
        <w:rPr>
          <w:rtl/>
          <w:lang w:val="he-IL"/>
        </w:rPr>
      </w:pPr>
      <w:r w:rsidRPr="00751EAA">
        <w:rPr>
          <w:rtl/>
          <w:lang w:val="he-IL"/>
        </w:rPr>
        <w:t>וַיְהִי דְבַר־</w:t>
      </w:r>
      <w:r>
        <w:rPr>
          <w:rtl/>
          <w:lang w:val="he-IL"/>
        </w:rPr>
        <w:t>ה'</w:t>
      </w:r>
      <w:r w:rsidRPr="00751EAA">
        <w:rPr>
          <w:rtl/>
          <w:lang w:val="he-IL"/>
        </w:rPr>
        <w:t xml:space="preserve"> אֵלַי </w:t>
      </w:r>
      <w:proofErr w:type="spellStart"/>
      <w:r w:rsidRPr="00751EAA">
        <w:rPr>
          <w:rtl/>
          <w:lang w:val="he-IL"/>
        </w:rPr>
        <w:t>לֵאמֹר</w:t>
      </w:r>
      <w:proofErr w:type="spellEnd"/>
      <w:r w:rsidRPr="00751EAA">
        <w:rPr>
          <w:rtl/>
          <w:lang w:val="he-IL"/>
        </w:rPr>
        <w:t>:</w:t>
      </w:r>
      <w:r>
        <w:rPr>
          <w:rFonts w:hint="cs"/>
          <w:rtl/>
          <w:lang w:val="he-IL"/>
        </w:rPr>
        <w:t xml:space="preserve"> </w:t>
      </w:r>
      <w:r w:rsidRPr="00751EAA">
        <w:rPr>
          <w:rtl/>
          <w:lang w:val="he-IL"/>
        </w:rPr>
        <w:t xml:space="preserve"> </w:t>
      </w:r>
      <w:proofErr w:type="spellStart"/>
      <w:r w:rsidRPr="00751EAA">
        <w:rPr>
          <w:rtl/>
          <w:lang w:val="he-IL"/>
        </w:rPr>
        <w:t>בֶּן־אָדָם</w:t>
      </w:r>
      <w:proofErr w:type="spellEnd"/>
      <w:r w:rsidRPr="00751EAA">
        <w:rPr>
          <w:rtl/>
          <w:lang w:val="he-IL"/>
        </w:rPr>
        <w:t xml:space="preserve"> </w:t>
      </w:r>
      <w:proofErr w:type="spellStart"/>
      <w:r w:rsidRPr="00751EAA">
        <w:rPr>
          <w:rtl/>
          <w:lang w:val="he-IL"/>
        </w:rPr>
        <w:t>מָה־הַמָּשָׁל</w:t>
      </w:r>
      <w:proofErr w:type="spellEnd"/>
      <w:r w:rsidRPr="00751EAA">
        <w:rPr>
          <w:rtl/>
          <w:lang w:val="he-IL"/>
        </w:rPr>
        <w:t xml:space="preserve"> הַזֶּה לָכֶם </w:t>
      </w:r>
      <w:proofErr w:type="spellStart"/>
      <w:r w:rsidRPr="00751EAA">
        <w:rPr>
          <w:rtl/>
          <w:lang w:val="he-IL"/>
        </w:rPr>
        <w:t>עַל־אַדְמַת</w:t>
      </w:r>
      <w:proofErr w:type="spellEnd"/>
      <w:r w:rsidRPr="00751EAA">
        <w:rPr>
          <w:rtl/>
          <w:lang w:val="he-IL"/>
        </w:rPr>
        <w:t xml:space="preserve"> יִשְׂרָאֵל </w:t>
      </w:r>
      <w:proofErr w:type="spellStart"/>
      <w:r w:rsidRPr="00751EAA">
        <w:rPr>
          <w:rtl/>
          <w:lang w:val="he-IL"/>
        </w:rPr>
        <w:t>לֵאמֹר</w:t>
      </w:r>
      <w:proofErr w:type="spellEnd"/>
      <w:r w:rsidRPr="00751EAA">
        <w:rPr>
          <w:rtl/>
          <w:lang w:val="he-IL"/>
        </w:rPr>
        <w:t xml:space="preserve"> יַאַרְכוּ הַיָּמִים וְאָבַד </w:t>
      </w:r>
      <w:proofErr w:type="spellStart"/>
      <w:r w:rsidRPr="00751EAA">
        <w:rPr>
          <w:rtl/>
          <w:lang w:val="he-IL"/>
        </w:rPr>
        <w:t>כָּל־חָזוֹן</w:t>
      </w:r>
      <w:proofErr w:type="spellEnd"/>
      <w:r w:rsidRPr="00751EAA">
        <w:rPr>
          <w:rtl/>
          <w:lang w:val="he-IL"/>
        </w:rPr>
        <w:t>:</w:t>
      </w:r>
      <w:r>
        <w:rPr>
          <w:rFonts w:hint="cs"/>
          <w:rtl/>
          <w:lang w:val="he-IL"/>
        </w:rPr>
        <w:t xml:space="preserve"> </w:t>
      </w:r>
      <w:r w:rsidRPr="00751EAA">
        <w:rPr>
          <w:rtl/>
          <w:lang w:val="he-IL"/>
        </w:rPr>
        <w:t xml:space="preserve">לָכֵן אֱמֹר אֲלֵיהֶם </w:t>
      </w:r>
      <w:proofErr w:type="spellStart"/>
      <w:r w:rsidRPr="00751EAA">
        <w:rPr>
          <w:rtl/>
          <w:lang w:val="he-IL"/>
        </w:rPr>
        <w:t>כֹּה־אָמַר</w:t>
      </w:r>
      <w:proofErr w:type="spellEnd"/>
      <w:r w:rsidRPr="00751EAA">
        <w:rPr>
          <w:rtl/>
          <w:lang w:val="he-IL"/>
        </w:rPr>
        <w:t xml:space="preserve"> אֲדֹנָי </w:t>
      </w:r>
      <w:r>
        <w:rPr>
          <w:rtl/>
          <w:lang w:val="he-IL"/>
        </w:rPr>
        <w:t>ה'</w:t>
      </w:r>
      <w:r w:rsidRPr="00751EAA">
        <w:rPr>
          <w:rtl/>
          <w:lang w:val="he-IL"/>
        </w:rPr>
        <w:t xml:space="preserve"> הִשְׁבַּתִּי </w:t>
      </w:r>
      <w:proofErr w:type="spellStart"/>
      <w:r w:rsidRPr="00751EAA">
        <w:rPr>
          <w:rtl/>
          <w:lang w:val="he-IL"/>
        </w:rPr>
        <w:t>אֶת־הַמָּשָׁל</w:t>
      </w:r>
      <w:proofErr w:type="spellEnd"/>
      <w:r w:rsidRPr="00751EAA">
        <w:rPr>
          <w:rtl/>
          <w:lang w:val="he-IL"/>
        </w:rPr>
        <w:t xml:space="preserve"> הַזֶּה </w:t>
      </w:r>
      <w:proofErr w:type="spellStart"/>
      <w:r w:rsidRPr="00751EAA">
        <w:rPr>
          <w:rtl/>
          <w:lang w:val="he-IL"/>
        </w:rPr>
        <w:t>וְלֹא־יִמְשְׁלו</w:t>
      </w:r>
      <w:proofErr w:type="spellEnd"/>
      <w:r w:rsidRPr="00751EAA">
        <w:rPr>
          <w:rtl/>
          <w:lang w:val="he-IL"/>
        </w:rPr>
        <w:t xml:space="preserve">ּ אֹתוֹ עוֹד בְּיִשְׂרָאֵל כִּי </w:t>
      </w:r>
      <w:proofErr w:type="spellStart"/>
      <w:r w:rsidRPr="00751EAA">
        <w:rPr>
          <w:rtl/>
          <w:lang w:val="he-IL"/>
        </w:rPr>
        <w:t>אִם־דַּבֵּר</w:t>
      </w:r>
      <w:proofErr w:type="spellEnd"/>
      <w:r w:rsidRPr="00751EAA">
        <w:rPr>
          <w:rtl/>
          <w:lang w:val="he-IL"/>
        </w:rPr>
        <w:t xml:space="preserve"> אֲלֵיהֶם קָרְבוּ הַיָּמִים וּדְבַר </w:t>
      </w:r>
      <w:proofErr w:type="spellStart"/>
      <w:r w:rsidRPr="00751EAA">
        <w:rPr>
          <w:rtl/>
          <w:lang w:val="he-IL"/>
        </w:rPr>
        <w:t>כָּל־חָזוֹן</w:t>
      </w:r>
      <w:proofErr w:type="spellEnd"/>
      <w:r w:rsidRPr="00751EAA">
        <w:rPr>
          <w:rtl/>
          <w:lang w:val="he-IL"/>
        </w:rPr>
        <w:t>:</w:t>
      </w:r>
      <w:r>
        <w:rPr>
          <w:rFonts w:hint="cs"/>
          <w:rtl/>
          <w:lang w:val="he-IL"/>
        </w:rPr>
        <w:t xml:space="preserve"> </w:t>
      </w:r>
      <w:r w:rsidRPr="00751EAA">
        <w:rPr>
          <w:rtl/>
          <w:lang w:val="he-IL"/>
        </w:rPr>
        <w:t xml:space="preserve">כִּי לֹא יִהְיֶה עוֹד </w:t>
      </w:r>
      <w:proofErr w:type="spellStart"/>
      <w:r w:rsidRPr="00751EAA">
        <w:rPr>
          <w:rtl/>
          <w:lang w:val="he-IL"/>
        </w:rPr>
        <w:t>כָּל־חֲזוֹן</w:t>
      </w:r>
      <w:proofErr w:type="spellEnd"/>
      <w:r w:rsidRPr="00751EAA">
        <w:rPr>
          <w:rtl/>
          <w:lang w:val="he-IL"/>
        </w:rPr>
        <w:t xml:space="preserve"> </w:t>
      </w:r>
      <w:proofErr w:type="spellStart"/>
      <w:r w:rsidRPr="00751EAA">
        <w:rPr>
          <w:rtl/>
          <w:lang w:val="he-IL"/>
        </w:rPr>
        <w:t>שָׁוְא</w:t>
      </w:r>
      <w:proofErr w:type="spellEnd"/>
      <w:r w:rsidRPr="00751EAA">
        <w:rPr>
          <w:rtl/>
          <w:lang w:val="he-IL"/>
        </w:rPr>
        <w:t xml:space="preserve"> וּמִקְסַם חָלָק בְּתוֹךְ בֵּית יִשְׂרָאֵל:</w:t>
      </w:r>
      <w:r>
        <w:rPr>
          <w:rFonts w:hint="cs"/>
          <w:rtl/>
          <w:lang w:val="he-IL"/>
        </w:rPr>
        <w:t xml:space="preserve"> </w:t>
      </w:r>
      <w:r w:rsidRPr="00751EAA">
        <w:rPr>
          <w:rtl/>
          <w:lang w:val="he-IL"/>
        </w:rPr>
        <w:t xml:space="preserve">כִּי אֲנִי </w:t>
      </w:r>
      <w:r>
        <w:rPr>
          <w:rtl/>
          <w:lang w:val="he-IL"/>
        </w:rPr>
        <w:t>ה'</w:t>
      </w:r>
      <w:r w:rsidRPr="00751EAA">
        <w:rPr>
          <w:rtl/>
          <w:lang w:val="he-IL"/>
        </w:rPr>
        <w:t xml:space="preserve"> אֲדַבֵּר אֵת אֲשֶׁר אֲדַבֵּר דָּבָר וְיֵעָשֶׂה לֹא תִמָּשֵׁךְ עוֹד כִּי בִימֵיכֶם בֵּית הַמֶּרִי אֲדַבֵּר דָּבָר וַעֲשִׂיתִיו נְאֻם אֲדֹנָי </w:t>
      </w:r>
      <w:r>
        <w:rPr>
          <w:rtl/>
          <w:lang w:val="he-IL"/>
        </w:rPr>
        <w:t>ה'</w:t>
      </w:r>
      <w:r w:rsidRPr="00751EAA">
        <w:rPr>
          <w:rtl/>
          <w:lang w:val="he-IL"/>
        </w:rPr>
        <w:t>: פ</w:t>
      </w:r>
    </w:p>
    <w:p w14:paraId="229DD559" w14:textId="77777777" w:rsidR="00C026C9" w:rsidRDefault="00C026C9" w:rsidP="00C026C9">
      <w:pPr>
        <w:pStyle w:val="ac"/>
        <w:rPr>
          <w:rtl/>
          <w:lang w:val="he-IL"/>
        </w:rPr>
      </w:pPr>
      <w:r w:rsidRPr="00751EAA">
        <w:rPr>
          <w:rtl/>
          <w:lang w:val="he-IL"/>
        </w:rPr>
        <w:t>וַיְהִי דְבַר־</w:t>
      </w:r>
      <w:r>
        <w:rPr>
          <w:rtl/>
          <w:lang w:val="he-IL"/>
        </w:rPr>
        <w:t>ה'</w:t>
      </w:r>
      <w:r w:rsidRPr="00751EAA">
        <w:rPr>
          <w:rtl/>
          <w:lang w:val="he-IL"/>
        </w:rPr>
        <w:t xml:space="preserve"> אֵלַי </w:t>
      </w:r>
      <w:proofErr w:type="spellStart"/>
      <w:r w:rsidRPr="00751EAA">
        <w:rPr>
          <w:rtl/>
          <w:lang w:val="he-IL"/>
        </w:rPr>
        <w:t>לֵאמֹר</w:t>
      </w:r>
      <w:proofErr w:type="spellEnd"/>
      <w:r w:rsidRPr="00751EAA">
        <w:rPr>
          <w:rtl/>
          <w:lang w:val="he-IL"/>
        </w:rPr>
        <w:t>:</w:t>
      </w:r>
      <w:r>
        <w:rPr>
          <w:rFonts w:hint="cs"/>
          <w:rtl/>
          <w:lang w:val="he-IL"/>
        </w:rPr>
        <w:t xml:space="preserve"> </w:t>
      </w:r>
      <w:proofErr w:type="spellStart"/>
      <w:r w:rsidRPr="00751EAA">
        <w:rPr>
          <w:rtl/>
          <w:lang w:val="he-IL"/>
        </w:rPr>
        <w:t>בֶּן־אָדָם</w:t>
      </w:r>
      <w:proofErr w:type="spellEnd"/>
      <w:r w:rsidRPr="00751EAA">
        <w:rPr>
          <w:rtl/>
          <w:lang w:val="he-IL"/>
        </w:rPr>
        <w:t xml:space="preserve"> הִנֵּה </w:t>
      </w:r>
      <w:proofErr w:type="spellStart"/>
      <w:r w:rsidRPr="00751EAA">
        <w:rPr>
          <w:rtl/>
          <w:lang w:val="he-IL"/>
        </w:rPr>
        <w:t>בֵית־יִשְׂרָאֵל</w:t>
      </w:r>
      <w:proofErr w:type="spellEnd"/>
      <w:r w:rsidRPr="00751EAA">
        <w:rPr>
          <w:rtl/>
          <w:lang w:val="he-IL"/>
        </w:rPr>
        <w:t xml:space="preserve"> אֹמְרִים הֶחָזוֹן </w:t>
      </w:r>
      <w:proofErr w:type="spellStart"/>
      <w:r w:rsidRPr="00751EAA">
        <w:rPr>
          <w:rtl/>
          <w:lang w:val="he-IL"/>
        </w:rPr>
        <w:t>אֲשֶׁר־הוּא</w:t>
      </w:r>
      <w:proofErr w:type="spellEnd"/>
      <w:r w:rsidRPr="00751EAA">
        <w:rPr>
          <w:rtl/>
          <w:lang w:val="he-IL"/>
        </w:rPr>
        <w:t xml:space="preserve"> חֹזֶה לְיָמִים רַבִּים וּלְעִתִּים רְחוֹקוֹת הוּא נִבָּא:</w:t>
      </w:r>
      <w:r>
        <w:rPr>
          <w:rFonts w:hint="cs"/>
          <w:rtl/>
          <w:lang w:val="he-IL"/>
        </w:rPr>
        <w:t xml:space="preserve"> </w:t>
      </w:r>
      <w:r w:rsidRPr="00751EAA">
        <w:rPr>
          <w:rtl/>
          <w:lang w:val="he-IL"/>
        </w:rPr>
        <w:t xml:space="preserve">לָכֵן אֱמֹר אֲלֵיהֶם כֹּה אָמַר אֲדֹנָי </w:t>
      </w:r>
      <w:r>
        <w:rPr>
          <w:rtl/>
          <w:lang w:val="he-IL"/>
        </w:rPr>
        <w:t>ה'</w:t>
      </w:r>
      <w:r w:rsidRPr="00751EAA">
        <w:rPr>
          <w:rtl/>
          <w:lang w:val="he-IL"/>
        </w:rPr>
        <w:t xml:space="preserve"> </w:t>
      </w:r>
      <w:proofErr w:type="spellStart"/>
      <w:r w:rsidRPr="00751EAA">
        <w:rPr>
          <w:rtl/>
          <w:lang w:val="he-IL"/>
        </w:rPr>
        <w:t>לֹא־תִמָּשֵׁך</w:t>
      </w:r>
      <w:proofErr w:type="spellEnd"/>
      <w:r w:rsidRPr="00751EAA">
        <w:rPr>
          <w:rtl/>
          <w:lang w:val="he-IL"/>
        </w:rPr>
        <w:t xml:space="preserve">ְ עוֹד </w:t>
      </w:r>
      <w:proofErr w:type="spellStart"/>
      <w:r w:rsidRPr="00751EAA">
        <w:rPr>
          <w:rtl/>
          <w:lang w:val="he-IL"/>
        </w:rPr>
        <w:t>כָּל־דְּבָרָי</w:t>
      </w:r>
      <w:proofErr w:type="spellEnd"/>
      <w:r w:rsidRPr="00751EAA">
        <w:rPr>
          <w:rtl/>
          <w:lang w:val="he-IL"/>
        </w:rPr>
        <w:t xml:space="preserve"> אֲשֶׁר אֲדַבֵּר דָּבָר וְיֵעָשֶׂה נְאֻם אֲדֹנָי </w:t>
      </w:r>
      <w:r>
        <w:rPr>
          <w:rtl/>
          <w:lang w:val="he-IL"/>
        </w:rPr>
        <w:t>ה'</w:t>
      </w:r>
      <w:r w:rsidRPr="00751EAA">
        <w:rPr>
          <w:rtl/>
          <w:lang w:val="he-IL"/>
        </w:rPr>
        <w:t>:</w:t>
      </w:r>
      <w:r w:rsidR="001A4AD4">
        <w:rPr>
          <w:rStyle w:val="a5"/>
          <w:rtl/>
          <w:lang w:val="he-IL"/>
        </w:rPr>
        <w:footnoteReference w:id="4"/>
      </w:r>
    </w:p>
    <w:p w14:paraId="1C0E72C1" w14:textId="77777777" w:rsidR="00EC7DE2" w:rsidRPr="00EC7DE2" w:rsidRDefault="00EC7DE2" w:rsidP="00EC7DE2">
      <w:pPr>
        <w:pStyle w:val="ab"/>
        <w:rPr>
          <w:rtl/>
          <w:lang w:val="he-IL"/>
        </w:rPr>
      </w:pPr>
      <w:r w:rsidRPr="00EC7DE2">
        <w:rPr>
          <w:rtl/>
          <w:lang w:val="he-IL"/>
        </w:rPr>
        <w:t>מסכת מכות דף כד עמוד ב</w:t>
      </w:r>
      <w:r>
        <w:rPr>
          <w:rFonts w:hint="cs"/>
          <w:rtl/>
          <w:lang w:val="he-IL"/>
        </w:rPr>
        <w:t xml:space="preserve"> </w:t>
      </w:r>
      <w:r>
        <w:rPr>
          <w:rtl/>
          <w:lang w:val="he-IL"/>
        </w:rPr>
        <w:t>–</w:t>
      </w:r>
      <w:r>
        <w:rPr>
          <w:rFonts w:hint="cs"/>
          <w:rtl/>
          <w:lang w:val="he-IL"/>
        </w:rPr>
        <w:t xml:space="preserve"> בין נבואת אוריה לנבואת זכריה</w:t>
      </w:r>
    </w:p>
    <w:p w14:paraId="71550B29" w14:textId="77777777" w:rsidR="00EC7DE2" w:rsidRDefault="00EC7DE2" w:rsidP="006C6ABE">
      <w:pPr>
        <w:pStyle w:val="ac"/>
        <w:rPr>
          <w:rtl/>
          <w:lang w:val="he-IL"/>
        </w:rPr>
      </w:pPr>
      <w:r w:rsidRPr="00EC7DE2">
        <w:rPr>
          <w:rtl/>
          <w:lang w:val="he-IL"/>
        </w:rPr>
        <w:t xml:space="preserve">שוב פעם אחת היו </w:t>
      </w:r>
      <w:proofErr w:type="spellStart"/>
      <w:r w:rsidRPr="00EC7DE2">
        <w:rPr>
          <w:rtl/>
          <w:lang w:val="he-IL"/>
        </w:rPr>
        <w:t>עולין</w:t>
      </w:r>
      <w:proofErr w:type="spellEnd"/>
      <w:r w:rsidRPr="00EC7DE2">
        <w:rPr>
          <w:rtl/>
          <w:lang w:val="he-IL"/>
        </w:rPr>
        <w:t xml:space="preserve"> לירושלים,</w:t>
      </w:r>
      <w:r>
        <w:rPr>
          <w:rStyle w:val="a5"/>
          <w:rtl/>
          <w:lang w:val="he-IL"/>
        </w:rPr>
        <w:footnoteReference w:id="5"/>
      </w:r>
      <w:r w:rsidRPr="00EC7DE2">
        <w:rPr>
          <w:rtl/>
          <w:lang w:val="he-IL"/>
        </w:rPr>
        <w:t xml:space="preserve"> כיון שהגיעו להר הצופים קרעו בגדיהם. כיון שהגיעו להר הבית, ראו שועל שיצא מבית קדשי הקדשים, התחילו הן </w:t>
      </w:r>
      <w:proofErr w:type="spellStart"/>
      <w:r w:rsidRPr="00EC7DE2">
        <w:rPr>
          <w:rtl/>
          <w:lang w:val="he-IL"/>
        </w:rPr>
        <w:t>בוכין</w:t>
      </w:r>
      <w:proofErr w:type="spellEnd"/>
      <w:r w:rsidRPr="00EC7DE2">
        <w:rPr>
          <w:rtl/>
          <w:lang w:val="he-IL"/>
        </w:rPr>
        <w:t xml:space="preserve"> ור</w:t>
      </w:r>
      <w:r w:rsidR="00540E9F">
        <w:rPr>
          <w:rFonts w:hint="cs"/>
          <w:rtl/>
          <w:lang w:val="he-IL"/>
        </w:rPr>
        <w:t xml:space="preserve">' עקיבא </w:t>
      </w:r>
      <w:r w:rsidRPr="00EC7DE2">
        <w:rPr>
          <w:rtl/>
          <w:lang w:val="he-IL"/>
        </w:rPr>
        <w:t xml:space="preserve">מצחק. אמרו לו: מפני מה אתה מצחק? אמר להם: מפני מה אתם בוכים? אמרו לו, מקום שכתוב בו: </w:t>
      </w:r>
      <w:r w:rsidR="00540E9F">
        <w:rPr>
          <w:rFonts w:hint="cs"/>
          <w:rtl/>
          <w:lang w:val="he-IL"/>
        </w:rPr>
        <w:t>"</w:t>
      </w:r>
      <w:r w:rsidRPr="00EC7DE2">
        <w:rPr>
          <w:rtl/>
          <w:lang w:val="he-IL"/>
        </w:rPr>
        <w:t>והזר הקרב יומת</w:t>
      </w:r>
      <w:r w:rsidR="00540E9F">
        <w:rPr>
          <w:rFonts w:hint="cs"/>
          <w:rtl/>
          <w:lang w:val="he-IL"/>
        </w:rPr>
        <w:t>"</w:t>
      </w:r>
      <w:r w:rsidRPr="00EC7DE2">
        <w:rPr>
          <w:rtl/>
          <w:lang w:val="he-IL"/>
        </w:rPr>
        <w:t xml:space="preserve"> ועכשיו שועלים הלכו בו ולא נבכה? אמר להן: לכך אני מצחק, </w:t>
      </w:r>
      <w:proofErr w:type="spellStart"/>
      <w:r w:rsidRPr="00EC7DE2">
        <w:rPr>
          <w:rtl/>
          <w:lang w:val="he-IL"/>
        </w:rPr>
        <w:t>דכתיב</w:t>
      </w:r>
      <w:proofErr w:type="spellEnd"/>
      <w:r w:rsidRPr="00EC7DE2">
        <w:rPr>
          <w:rtl/>
          <w:lang w:val="he-IL"/>
        </w:rPr>
        <w:t xml:space="preserve">: </w:t>
      </w:r>
      <w:r w:rsidR="00540E9F">
        <w:rPr>
          <w:rFonts w:hint="cs"/>
          <w:rtl/>
          <w:lang w:val="he-IL"/>
        </w:rPr>
        <w:t>"</w:t>
      </w:r>
      <w:r w:rsidR="00540E9F" w:rsidRPr="00540E9F">
        <w:rPr>
          <w:rtl/>
          <w:lang w:val="he-IL"/>
        </w:rPr>
        <w:t xml:space="preserve">וְאָעִידָה לִּי עֵדִים נֶאֱמָנִים אֵת אוּרִיָּה הַכֹּהֵן וְאֶת זְכַרְיָהוּ בֶּן </w:t>
      </w:r>
      <w:proofErr w:type="spellStart"/>
      <w:r w:rsidR="00540E9F" w:rsidRPr="00540E9F">
        <w:rPr>
          <w:rtl/>
          <w:lang w:val="he-IL"/>
        </w:rPr>
        <w:t>יְבֶרֶכְיָהו</w:t>
      </w:r>
      <w:proofErr w:type="spellEnd"/>
      <w:r w:rsidR="00540E9F" w:rsidRPr="00540E9F">
        <w:rPr>
          <w:rtl/>
          <w:lang w:val="he-IL"/>
        </w:rPr>
        <w:t>ּ</w:t>
      </w:r>
      <w:r w:rsidR="00540E9F">
        <w:rPr>
          <w:rFonts w:hint="cs"/>
          <w:rtl/>
          <w:lang w:val="he-IL"/>
        </w:rPr>
        <w:t>" (</w:t>
      </w:r>
      <w:r w:rsidR="00540E9F" w:rsidRPr="00540E9F">
        <w:rPr>
          <w:rtl/>
          <w:lang w:val="he-IL"/>
        </w:rPr>
        <w:t>ישעיהו ח ב</w:t>
      </w:r>
      <w:r w:rsidR="00540E9F">
        <w:rPr>
          <w:rFonts w:hint="cs"/>
          <w:rtl/>
          <w:lang w:val="he-IL"/>
        </w:rPr>
        <w:t>)</w:t>
      </w:r>
      <w:r w:rsidRPr="00EC7DE2">
        <w:rPr>
          <w:rtl/>
          <w:lang w:val="he-IL"/>
        </w:rPr>
        <w:t xml:space="preserve">, וכי מה ענין אוריה אצל זכריה? אוריה במקדש ראשון וזכריה במקדש שני! אלא, תלה הכתוב נבואתו של זכריה בנבואתו של אוריה, באוריה כתיב: </w:t>
      </w:r>
      <w:r w:rsidR="006C6ABE">
        <w:rPr>
          <w:rFonts w:hint="cs"/>
          <w:rtl/>
          <w:lang w:val="he-IL"/>
        </w:rPr>
        <w:t>"</w:t>
      </w:r>
      <w:r w:rsidRPr="00EC7DE2">
        <w:rPr>
          <w:rtl/>
          <w:lang w:val="he-IL"/>
        </w:rPr>
        <w:t xml:space="preserve">לכן בגללכם ציון שדה </w:t>
      </w:r>
      <w:proofErr w:type="spellStart"/>
      <w:r w:rsidRPr="00EC7DE2">
        <w:rPr>
          <w:rtl/>
          <w:lang w:val="he-IL"/>
        </w:rPr>
        <w:t>תחרש</w:t>
      </w:r>
      <w:proofErr w:type="spellEnd"/>
      <w:r w:rsidR="006C6ABE">
        <w:rPr>
          <w:rFonts w:hint="cs"/>
          <w:rtl/>
          <w:lang w:val="he-IL"/>
        </w:rPr>
        <w:t xml:space="preserve">" (מיכה ג </w:t>
      </w:r>
      <w:proofErr w:type="spellStart"/>
      <w:r w:rsidR="006C6ABE">
        <w:rPr>
          <w:rFonts w:hint="cs"/>
          <w:rtl/>
          <w:lang w:val="he-IL"/>
        </w:rPr>
        <w:t>יב</w:t>
      </w:r>
      <w:proofErr w:type="spellEnd"/>
      <w:r w:rsidR="006C6ABE">
        <w:rPr>
          <w:rFonts w:hint="cs"/>
          <w:rtl/>
          <w:lang w:val="he-IL"/>
        </w:rPr>
        <w:t xml:space="preserve">, ירמיהו </w:t>
      </w:r>
      <w:proofErr w:type="spellStart"/>
      <w:r w:rsidR="006C6ABE">
        <w:rPr>
          <w:rFonts w:hint="cs"/>
          <w:rtl/>
          <w:lang w:val="he-IL"/>
        </w:rPr>
        <w:t>כו</w:t>
      </w:r>
      <w:proofErr w:type="spellEnd"/>
      <w:r w:rsidR="006C6ABE">
        <w:rPr>
          <w:rFonts w:hint="cs"/>
          <w:rtl/>
          <w:lang w:val="he-IL"/>
        </w:rPr>
        <w:t xml:space="preserve"> </w:t>
      </w:r>
      <w:proofErr w:type="spellStart"/>
      <w:r w:rsidR="006C6ABE">
        <w:rPr>
          <w:rFonts w:hint="cs"/>
          <w:rtl/>
          <w:lang w:val="he-IL"/>
        </w:rPr>
        <w:t>יח</w:t>
      </w:r>
      <w:proofErr w:type="spellEnd"/>
      <w:r w:rsidR="006C6ABE">
        <w:rPr>
          <w:rFonts w:hint="cs"/>
          <w:rtl/>
          <w:lang w:val="he-IL"/>
        </w:rPr>
        <w:t xml:space="preserve">), </w:t>
      </w:r>
      <w:r w:rsidRPr="00EC7DE2">
        <w:rPr>
          <w:rtl/>
          <w:lang w:val="he-IL"/>
        </w:rPr>
        <w:t xml:space="preserve">בזכריה כתיב: </w:t>
      </w:r>
      <w:r w:rsidR="006C6ABE">
        <w:rPr>
          <w:rFonts w:hint="cs"/>
          <w:rtl/>
          <w:lang w:val="he-IL"/>
        </w:rPr>
        <w:t>"</w:t>
      </w:r>
      <w:r w:rsidRPr="00EC7DE2">
        <w:rPr>
          <w:rtl/>
          <w:lang w:val="he-IL"/>
        </w:rPr>
        <w:t>עוד ישבו זקנים וזקנות ברחובות ירושלם</w:t>
      </w:r>
      <w:r w:rsidR="006C6ABE">
        <w:rPr>
          <w:rFonts w:hint="cs"/>
          <w:rtl/>
          <w:lang w:val="he-IL"/>
        </w:rPr>
        <w:t>" (זכריה ח ד).</w:t>
      </w:r>
      <w:r w:rsidR="00DF2644">
        <w:rPr>
          <w:rStyle w:val="a5"/>
          <w:rtl/>
          <w:lang w:val="he-IL"/>
        </w:rPr>
        <w:footnoteReference w:id="6"/>
      </w:r>
      <w:r w:rsidRPr="00EC7DE2">
        <w:rPr>
          <w:rtl/>
          <w:lang w:val="he-IL"/>
        </w:rPr>
        <w:t xml:space="preserve"> עד שלא נתקיימה נבואתו של אוריה - הייתי </w:t>
      </w:r>
      <w:r w:rsidRPr="00EC7DE2">
        <w:rPr>
          <w:rtl/>
          <w:lang w:val="he-IL"/>
        </w:rPr>
        <w:lastRenderedPageBreak/>
        <w:t>מתיירא שלא תתקיים נבואתו של זכריה, עכשיו שנתקיימה נבואתו של אוריה - בידוע שנבואתו של זכריה מתקיימת. בלשון הזה אמרו לו: עקיבא, ניחמתנו! עקיבא, ניחמתנו.</w:t>
      </w:r>
      <w:r w:rsidR="001A4AD4">
        <w:rPr>
          <w:rStyle w:val="a5"/>
          <w:rtl/>
          <w:lang w:val="he-IL"/>
        </w:rPr>
        <w:footnoteReference w:id="7"/>
      </w:r>
      <w:r w:rsidRPr="00EC7DE2">
        <w:rPr>
          <w:rtl/>
          <w:lang w:val="he-IL"/>
        </w:rPr>
        <w:t xml:space="preserve"> </w:t>
      </w:r>
    </w:p>
    <w:p w14:paraId="669A14CF" w14:textId="77777777" w:rsidR="00DF2BAB" w:rsidRDefault="00DF2BAB" w:rsidP="002E5210">
      <w:pPr>
        <w:pStyle w:val="ab"/>
        <w:rPr>
          <w:rtl/>
          <w:lang w:val="he-IL"/>
        </w:rPr>
      </w:pPr>
      <w:r w:rsidRPr="009662D4">
        <w:rPr>
          <w:rFonts w:ascii="David" w:hAnsi="David" w:cs="David"/>
          <w:sz w:val="24"/>
          <w:rtl/>
          <w:lang w:val="he-IL"/>
        </w:rPr>
        <w:t xml:space="preserve">עָבַר קָצִיר כָּלָה קָיִץ וַאֲנַחְנוּ </w:t>
      </w:r>
      <w:proofErr w:type="spellStart"/>
      <w:r w:rsidRPr="009662D4">
        <w:rPr>
          <w:rFonts w:ascii="David" w:hAnsi="David" w:cs="David"/>
          <w:sz w:val="24"/>
          <w:rtl/>
          <w:lang w:val="he-IL"/>
        </w:rPr>
        <w:t>לוֹא</w:t>
      </w:r>
      <w:proofErr w:type="spellEnd"/>
      <w:r w:rsidRPr="009662D4">
        <w:rPr>
          <w:rFonts w:ascii="David" w:hAnsi="David" w:cs="David"/>
          <w:sz w:val="24"/>
          <w:rtl/>
          <w:lang w:val="he-IL"/>
        </w:rPr>
        <w:t xml:space="preserve"> נוֹשָׁעְנוּ</w:t>
      </w:r>
      <w:r w:rsidRPr="009662D4">
        <w:rPr>
          <w:rFonts w:ascii="David" w:hAnsi="David" w:cs="David"/>
          <w:b w:val="0"/>
          <w:bCs w:val="0"/>
          <w:sz w:val="24"/>
          <w:rtl/>
          <w:lang w:val="he-IL"/>
        </w:rPr>
        <w:t>:</w:t>
      </w:r>
      <w:r w:rsidR="009662D4" w:rsidRPr="009662D4">
        <w:rPr>
          <w:rFonts w:cs="Narkisim"/>
          <w:b w:val="0"/>
          <w:bCs w:val="0"/>
          <w:szCs w:val="22"/>
          <w:rtl/>
          <w:lang w:val="he-IL"/>
        </w:rPr>
        <w:t xml:space="preserve"> </w:t>
      </w:r>
      <w:r w:rsidR="009662D4" w:rsidRPr="009662D4">
        <w:rPr>
          <w:rFonts w:cs="Narkisim" w:hint="cs"/>
          <w:b w:val="0"/>
          <w:bCs w:val="0"/>
          <w:szCs w:val="22"/>
          <w:rtl/>
          <w:lang w:val="he-IL"/>
        </w:rPr>
        <w:t>(</w:t>
      </w:r>
      <w:r w:rsidR="009662D4" w:rsidRPr="009662D4">
        <w:rPr>
          <w:rFonts w:cs="Narkisim"/>
          <w:b w:val="0"/>
          <w:bCs w:val="0"/>
          <w:szCs w:val="22"/>
          <w:rtl/>
          <w:lang w:val="he-IL"/>
        </w:rPr>
        <w:t>ירמיהו ח</w:t>
      </w:r>
      <w:r w:rsidR="009662D4" w:rsidRPr="009662D4">
        <w:rPr>
          <w:rFonts w:cs="Narkisim" w:hint="cs"/>
          <w:b w:val="0"/>
          <w:bCs w:val="0"/>
          <w:szCs w:val="22"/>
          <w:rtl/>
          <w:lang w:val="he-IL"/>
        </w:rPr>
        <w:t xml:space="preserve"> </w:t>
      </w:r>
      <w:r w:rsidR="009662D4" w:rsidRPr="009662D4">
        <w:rPr>
          <w:rFonts w:cs="Narkisim"/>
          <w:b w:val="0"/>
          <w:bCs w:val="0"/>
          <w:szCs w:val="22"/>
          <w:rtl/>
          <w:lang w:val="he-IL"/>
        </w:rPr>
        <w:t>כ</w:t>
      </w:r>
      <w:r w:rsidR="00362CC4">
        <w:rPr>
          <w:rFonts w:cs="Narkisim" w:hint="cs"/>
          <w:b w:val="0"/>
          <w:bCs w:val="0"/>
          <w:szCs w:val="22"/>
          <w:rtl/>
          <w:lang w:val="he-IL"/>
        </w:rPr>
        <w:t>).</w:t>
      </w:r>
      <w:r w:rsidR="00362CC4">
        <w:rPr>
          <w:rStyle w:val="a5"/>
          <w:rFonts w:cs="Narkisim"/>
          <w:b w:val="0"/>
          <w:bCs w:val="0"/>
          <w:szCs w:val="22"/>
          <w:rtl/>
          <w:lang w:val="he-IL"/>
        </w:rPr>
        <w:footnoteReference w:id="8"/>
      </w:r>
    </w:p>
    <w:p w14:paraId="401D3F36" w14:textId="77777777" w:rsidR="00941BE2" w:rsidRPr="00941BE2" w:rsidRDefault="0050476A" w:rsidP="00362CC4">
      <w:pPr>
        <w:pStyle w:val="ab"/>
        <w:rPr>
          <w:rtl/>
          <w:lang w:val="he-IL"/>
        </w:rPr>
      </w:pPr>
      <w:r>
        <w:rPr>
          <w:rFonts w:hint="cs"/>
          <w:rtl/>
          <w:lang w:val="he-IL"/>
        </w:rPr>
        <w:t xml:space="preserve">פירוש </w:t>
      </w:r>
      <w:r w:rsidR="00941BE2" w:rsidRPr="00941BE2">
        <w:rPr>
          <w:rtl/>
          <w:lang w:val="he-IL"/>
        </w:rPr>
        <w:t>אלשיך ירמיהו פרק ח פסוק כ</w:t>
      </w:r>
      <w:r>
        <w:rPr>
          <w:rFonts w:hint="cs"/>
          <w:rtl/>
          <w:lang w:val="he-IL"/>
        </w:rPr>
        <w:t xml:space="preserve"> </w:t>
      </w:r>
      <w:r w:rsidR="00362CC4">
        <w:rPr>
          <w:rFonts w:cs="David"/>
          <w:rtl/>
          <w:lang w:val="he-IL"/>
        </w:rPr>
        <w:t>–</w:t>
      </w:r>
      <w:r>
        <w:rPr>
          <w:rFonts w:hint="cs"/>
          <w:rtl/>
          <w:lang w:val="he-IL"/>
        </w:rPr>
        <w:t xml:space="preserve"> </w:t>
      </w:r>
      <w:r w:rsidR="00362CC4">
        <w:rPr>
          <w:rFonts w:hint="cs"/>
          <w:rtl/>
          <w:lang w:val="he-IL"/>
        </w:rPr>
        <w:t>שנה ועוד שנה ולא נושענו</w:t>
      </w:r>
    </w:p>
    <w:p w14:paraId="3D0ED7AE" w14:textId="302BB22A" w:rsidR="0050476A" w:rsidRDefault="00941BE2" w:rsidP="00941BE2">
      <w:pPr>
        <w:pStyle w:val="ac"/>
        <w:rPr>
          <w:rtl/>
          <w:lang w:val="he-IL"/>
        </w:rPr>
      </w:pPr>
      <w:r w:rsidRPr="00941BE2">
        <w:rPr>
          <w:rtl/>
          <w:lang w:val="he-IL"/>
        </w:rPr>
        <w:t xml:space="preserve">עבר קציר כלה קיץ </w:t>
      </w:r>
      <w:proofErr w:type="spellStart"/>
      <w:r w:rsidRPr="00941BE2">
        <w:rPr>
          <w:rtl/>
          <w:lang w:val="he-IL"/>
        </w:rPr>
        <w:t>כו</w:t>
      </w:r>
      <w:proofErr w:type="spellEnd"/>
      <w:r w:rsidRPr="00941BE2">
        <w:rPr>
          <w:rtl/>
          <w:lang w:val="he-IL"/>
        </w:rPr>
        <w:t xml:space="preserve">'. אמר כי עוד היא </w:t>
      </w:r>
      <w:proofErr w:type="spellStart"/>
      <w:r w:rsidRPr="00941BE2">
        <w:rPr>
          <w:rtl/>
          <w:lang w:val="he-IL"/>
        </w:rPr>
        <w:t>שועת</w:t>
      </w:r>
      <w:proofErr w:type="spellEnd"/>
      <w:r w:rsidRPr="00941BE2">
        <w:rPr>
          <w:rtl/>
          <w:lang w:val="he-IL"/>
        </w:rPr>
        <w:t xml:space="preserve"> ישראל והיא אומרם</w:t>
      </w:r>
      <w:r w:rsidR="00B87E22">
        <w:rPr>
          <w:rFonts w:hint="cs"/>
          <w:rtl/>
          <w:lang w:val="he-IL"/>
        </w:rPr>
        <w:t>:</w:t>
      </w:r>
      <w:r w:rsidRPr="00941BE2">
        <w:rPr>
          <w:rtl/>
          <w:lang w:val="he-IL"/>
        </w:rPr>
        <w:t xml:space="preserve"> הנה דרך ה' הוא לייסרנו בגלות, כדי שע"י </w:t>
      </w:r>
      <w:proofErr w:type="spellStart"/>
      <w:r w:rsidRPr="00941BE2">
        <w:rPr>
          <w:rtl/>
          <w:lang w:val="he-IL"/>
        </w:rPr>
        <w:t>הייסורין</w:t>
      </w:r>
      <w:proofErr w:type="spellEnd"/>
      <w:r w:rsidRPr="00941BE2">
        <w:rPr>
          <w:rtl/>
          <w:lang w:val="he-IL"/>
        </w:rPr>
        <w:t xml:space="preserve"> נתקן מעשינו ונושע, והנה מה תועלת היה לנו אחר שעבר קציר, הוא גלות </w:t>
      </w:r>
      <w:proofErr w:type="spellStart"/>
      <w:r w:rsidRPr="00941BE2">
        <w:rPr>
          <w:rtl/>
          <w:lang w:val="he-IL"/>
        </w:rPr>
        <w:t>יכניה</w:t>
      </w:r>
      <w:proofErr w:type="spellEnd"/>
      <w:r w:rsidRPr="00941BE2">
        <w:rPr>
          <w:rtl/>
          <w:lang w:val="he-IL"/>
        </w:rPr>
        <w:t xml:space="preserve"> הדומה לקציר, שמביאים הביתה קצת מהתבואה לעשות קלי וכרמל, ואח"כ כלה קיץ הוא גלות צדקיה הדומה לקיץ, שמביאים כל הנשאר בשדה הביתה, והנה אנחנו מצד עצמנו לא נושענו</w:t>
      </w:r>
      <w:r w:rsidR="0050476A">
        <w:rPr>
          <w:rFonts w:hint="cs"/>
          <w:rtl/>
          <w:lang w:val="he-IL"/>
        </w:rPr>
        <w:t>.</w:t>
      </w:r>
      <w:r w:rsidR="002E5210">
        <w:rPr>
          <w:rStyle w:val="a5"/>
          <w:rtl/>
          <w:lang w:val="he-IL"/>
        </w:rPr>
        <w:footnoteReference w:id="9"/>
      </w:r>
    </w:p>
    <w:p w14:paraId="7D74F89C" w14:textId="77777777" w:rsidR="007428AE" w:rsidRDefault="007428AE" w:rsidP="003F095E">
      <w:pPr>
        <w:pStyle w:val="ab"/>
        <w:rPr>
          <w:rtl/>
          <w:lang w:val="he-IL"/>
        </w:rPr>
      </w:pPr>
      <w:proofErr w:type="spellStart"/>
      <w:r w:rsidRPr="008F3470">
        <w:rPr>
          <w:rFonts w:cs="David"/>
          <w:sz w:val="24"/>
          <w:rtl/>
          <w:lang w:val="he-IL"/>
        </w:rPr>
        <w:t>אוֹתֹתֵינו</w:t>
      </w:r>
      <w:proofErr w:type="spellEnd"/>
      <w:r w:rsidRPr="008F3470">
        <w:rPr>
          <w:rFonts w:cs="David"/>
          <w:sz w:val="24"/>
          <w:rtl/>
          <w:lang w:val="he-IL"/>
        </w:rPr>
        <w:t xml:space="preserve">ּ לֹא רָאִינוּ </w:t>
      </w:r>
      <w:proofErr w:type="spellStart"/>
      <w:r w:rsidRPr="008F3470">
        <w:rPr>
          <w:rFonts w:cs="David"/>
          <w:sz w:val="24"/>
          <w:rtl/>
          <w:lang w:val="he-IL"/>
        </w:rPr>
        <w:t>אֵין־עוֹד</w:t>
      </w:r>
      <w:proofErr w:type="spellEnd"/>
      <w:r w:rsidRPr="008F3470">
        <w:rPr>
          <w:rFonts w:cs="David"/>
          <w:sz w:val="24"/>
          <w:rtl/>
          <w:lang w:val="he-IL"/>
        </w:rPr>
        <w:t xml:space="preserve"> נָבִיא </w:t>
      </w:r>
      <w:proofErr w:type="spellStart"/>
      <w:r w:rsidRPr="008F3470">
        <w:rPr>
          <w:rFonts w:cs="David"/>
          <w:sz w:val="24"/>
          <w:rtl/>
          <w:lang w:val="he-IL"/>
        </w:rPr>
        <w:t>וְלֹא־אִתָּנו</w:t>
      </w:r>
      <w:proofErr w:type="spellEnd"/>
      <w:r w:rsidRPr="008F3470">
        <w:rPr>
          <w:rFonts w:cs="David"/>
          <w:sz w:val="24"/>
          <w:rtl/>
          <w:lang w:val="he-IL"/>
        </w:rPr>
        <w:t xml:space="preserve">ּ יֹדֵעַ </w:t>
      </w:r>
      <w:proofErr w:type="spellStart"/>
      <w:r w:rsidRPr="008F3470">
        <w:rPr>
          <w:rFonts w:cs="David"/>
          <w:sz w:val="24"/>
          <w:rtl/>
          <w:lang w:val="he-IL"/>
        </w:rPr>
        <w:t>עַד־מָה</w:t>
      </w:r>
      <w:proofErr w:type="spellEnd"/>
      <w:r w:rsidRPr="008F3470">
        <w:rPr>
          <w:rFonts w:cs="David"/>
          <w:sz w:val="24"/>
          <w:rtl/>
          <w:lang w:val="he-IL"/>
        </w:rPr>
        <w:t>:</w:t>
      </w:r>
      <w:r w:rsidRPr="008F3470">
        <w:rPr>
          <w:rtl/>
          <w:lang w:val="he-IL"/>
        </w:rPr>
        <w:t xml:space="preserve"> </w:t>
      </w:r>
      <w:r w:rsidRPr="008F3470">
        <w:rPr>
          <w:rFonts w:cs="Narkisim" w:hint="cs"/>
          <w:b w:val="0"/>
          <w:bCs w:val="0"/>
          <w:szCs w:val="22"/>
          <w:rtl/>
          <w:lang w:val="he-IL"/>
        </w:rPr>
        <w:t>(</w:t>
      </w:r>
      <w:r w:rsidRPr="008F3470">
        <w:rPr>
          <w:rFonts w:cs="Narkisim"/>
          <w:b w:val="0"/>
          <w:bCs w:val="0"/>
          <w:szCs w:val="22"/>
          <w:rtl/>
          <w:lang w:val="he-IL"/>
        </w:rPr>
        <w:t>תהלים פרק עד ט</w:t>
      </w:r>
      <w:r w:rsidR="009A2E1B">
        <w:rPr>
          <w:rFonts w:cs="Narkisim" w:hint="cs"/>
          <w:b w:val="0"/>
          <w:bCs w:val="0"/>
          <w:szCs w:val="22"/>
          <w:rtl/>
          <w:lang w:val="he-IL"/>
        </w:rPr>
        <w:t>).</w:t>
      </w:r>
      <w:r w:rsidR="009A2E1B">
        <w:rPr>
          <w:rStyle w:val="a5"/>
          <w:rFonts w:cs="Narkisim"/>
          <w:b w:val="0"/>
          <w:bCs w:val="0"/>
          <w:szCs w:val="22"/>
          <w:rtl/>
          <w:lang w:val="he-IL"/>
        </w:rPr>
        <w:footnoteReference w:id="10"/>
      </w:r>
    </w:p>
    <w:p w14:paraId="0B72870A" w14:textId="77777777" w:rsidR="008F3470" w:rsidRPr="008F3470" w:rsidRDefault="008F3470" w:rsidP="008F3470">
      <w:pPr>
        <w:pStyle w:val="ab"/>
        <w:rPr>
          <w:rtl/>
          <w:lang w:val="he-IL"/>
        </w:rPr>
      </w:pPr>
      <w:r w:rsidRPr="008F3470">
        <w:rPr>
          <w:rtl/>
          <w:lang w:val="he-IL"/>
        </w:rPr>
        <w:t xml:space="preserve">מדרש תהלים (בובר) מזמור עד </w:t>
      </w:r>
      <w:r w:rsidR="003F095E">
        <w:rPr>
          <w:rtl/>
          <w:lang w:val="he-IL"/>
        </w:rPr>
        <w:t>–</w:t>
      </w:r>
      <w:r w:rsidR="003F095E">
        <w:rPr>
          <w:rFonts w:hint="cs"/>
          <w:rtl/>
          <w:lang w:val="he-IL"/>
        </w:rPr>
        <w:t xml:space="preserve"> אין אותות ואין נביא</w:t>
      </w:r>
    </w:p>
    <w:p w14:paraId="43B3429B" w14:textId="77777777" w:rsidR="008F6B32" w:rsidRDefault="00B0068B" w:rsidP="00586EB2">
      <w:pPr>
        <w:pStyle w:val="ac"/>
        <w:rPr>
          <w:rtl/>
          <w:lang w:val="he-IL"/>
        </w:rPr>
      </w:pPr>
      <w:r>
        <w:rPr>
          <w:rFonts w:hint="cs"/>
          <w:rtl/>
          <w:lang w:val="he-IL"/>
        </w:rPr>
        <w:t>"</w:t>
      </w:r>
      <w:r w:rsidR="008F3470" w:rsidRPr="008F3470">
        <w:rPr>
          <w:rtl/>
          <w:lang w:val="he-IL"/>
        </w:rPr>
        <w:t>אותותינו לא ראינו אין עוד נביא</w:t>
      </w:r>
      <w:r>
        <w:rPr>
          <w:rFonts w:hint="cs"/>
          <w:rtl/>
          <w:lang w:val="he-IL"/>
        </w:rPr>
        <w:t>"</w:t>
      </w:r>
      <w:r w:rsidR="008F3470" w:rsidRPr="008F3470">
        <w:rPr>
          <w:rtl/>
          <w:lang w:val="he-IL"/>
        </w:rPr>
        <w:t>. אותו האות שאמרת</w:t>
      </w:r>
      <w:r w:rsidR="008F3470">
        <w:rPr>
          <w:rFonts w:hint="cs"/>
          <w:rtl/>
          <w:lang w:val="he-IL"/>
        </w:rPr>
        <w:t>:</w:t>
      </w:r>
      <w:r w:rsidR="008F3470" w:rsidRPr="008F3470">
        <w:rPr>
          <w:rtl/>
          <w:lang w:val="he-IL"/>
        </w:rPr>
        <w:t xml:space="preserve"> </w:t>
      </w:r>
      <w:r w:rsidR="008F3470">
        <w:rPr>
          <w:rFonts w:hint="cs"/>
          <w:rtl/>
          <w:lang w:val="he-IL"/>
        </w:rPr>
        <w:t>"</w:t>
      </w:r>
      <w:r w:rsidR="008F3470" w:rsidRPr="008F3470">
        <w:rPr>
          <w:rtl/>
          <w:lang w:val="he-IL"/>
        </w:rPr>
        <w:t>הנני מביא אותם מארץ צפון וקבצתים מירכתי ארץ בם עור ופסח הרה ויולדת יחדו וגו'</w:t>
      </w:r>
      <w:r w:rsidR="008F3470">
        <w:rPr>
          <w:rFonts w:hint="cs"/>
          <w:rtl/>
          <w:lang w:val="he-IL"/>
        </w:rPr>
        <w:t xml:space="preserve"> "</w:t>
      </w:r>
      <w:r w:rsidR="008F3470" w:rsidRPr="008F3470">
        <w:rPr>
          <w:rtl/>
          <w:lang w:val="he-IL"/>
        </w:rPr>
        <w:t xml:space="preserve"> (ירמיה לא ז), ואותו האות שכתוב בו</w:t>
      </w:r>
      <w:r w:rsidR="008F3470">
        <w:rPr>
          <w:rFonts w:hint="cs"/>
          <w:rtl/>
          <w:lang w:val="he-IL"/>
        </w:rPr>
        <w:t>:</w:t>
      </w:r>
      <w:r w:rsidR="008F3470" w:rsidRPr="008F3470">
        <w:rPr>
          <w:rtl/>
          <w:lang w:val="he-IL"/>
        </w:rPr>
        <w:t xml:space="preserve"> </w:t>
      </w:r>
      <w:r w:rsidR="008F3470">
        <w:rPr>
          <w:rFonts w:hint="cs"/>
          <w:rtl/>
          <w:lang w:val="he-IL"/>
        </w:rPr>
        <w:t>"</w:t>
      </w:r>
      <w:r w:rsidR="008F3470" w:rsidRPr="008F3470">
        <w:rPr>
          <w:rtl/>
          <w:lang w:val="he-IL"/>
        </w:rPr>
        <w:t xml:space="preserve">מה </w:t>
      </w:r>
      <w:proofErr w:type="spellStart"/>
      <w:r w:rsidR="008F3470" w:rsidRPr="008F3470">
        <w:rPr>
          <w:rtl/>
          <w:lang w:val="he-IL"/>
        </w:rPr>
        <w:t>נאוו</w:t>
      </w:r>
      <w:proofErr w:type="spellEnd"/>
      <w:r w:rsidR="008F3470" w:rsidRPr="008F3470">
        <w:rPr>
          <w:rtl/>
          <w:lang w:val="he-IL"/>
        </w:rPr>
        <w:t xml:space="preserve"> על ההרים רגלי מבשר וגו' אומר לציון מלך </w:t>
      </w:r>
      <w:proofErr w:type="spellStart"/>
      <w:r w:rsidR="008F3470" w:rsidRPr="008F3470">
        <w:rPr>
          <w:rtl/>
          <w:lang w:val="he-IL"/>
        </w:rPr>
        <w:t>אלהיך</w:t>
      </w:r>
      <w:proofErr w:type="spellEnd"/>
      <w:r w:rsidR="008F3470">
        <w:rPr>
          <w:rFonts w:hint="cs"/>
          <w:rtl/>
          <w:lang w:val="he-IL"/>
        </w:rPr>
        <w:t>"</w:t>
      </w:r>
      <w:r w:rsidR="008F3470" w:rsidRPr="008F3470">
        <w:rPr>
          <w:rtl/>
          <w:lang w:val="he-IL"/>
        </w:rPr>
        <w:t xml:space="preserve"> (ישעיה נב ז). </w:t>
      </w:r>
      <w:r w:rsidR="008F3470">
        <w:rPr>
          <w:rFonts w:hint="cs"/>
          <w:rtl/>
          <w:lang w:val="he-IL"/>
        </w:rPr>
        <w:t>"</w:t>
      </w:r>
      <w:r w:rsidR="008F3470" w:rsidRPr="008F3470">
        <w:rPr>
          <w:rtl/>
          <w:lang w:val="he-IL"/>
        </w:rPr>
        <w:t>לא ראינו אין עוד נביא</w:t>
      </w:r>
      <w:r w:rsidR="008F3470">
        <w:rPr>
          <w:rFonts w:hint="cs"/>
          <w:rtl/>
          <w:lang w:val="he-IL"/>
        </w:rPr>
        <w:t xml:space="preserve">", </w:t>
      </w:r>
      <w:r w:rsidR="008F3470" w:rsidRPr="008F3470">
        <w:rPr>
          <w:rtl/>
          <w:lang w:val="he-IL"/>
        </w:rPr>
        <w:t>שנאמר</w:t>
      </w:r>
      <w:r w:rsidR="008F3470">
        <w:rPr>
          <w:rFonts w:hint="cs"/>
          <w:rtl/>
          <w:lang w:val="he-IL"/>
        </w:rPr>
        <w:t>: "</w:t>
      </w:r>
      <w:r w:rsidR="008F3470" w:rsidRPr="008F3470">
        <w:rPr>
          <w:rtl/>
          <w:lang w:val="he-IL"/>
        </w:rPr>
        <w:t xml:space="preserve">ואבד כל </w:t>
      </w:r>
      <w:proofErr w:type="spellStart"/>
      <w:r w:rsidR="008F3470" w:rsidRPr="008F3470">
        <w:rPr>
          <w:rtl/>
          <w:lang w:val="he-IL"/>
        </w:rPr>
        <w:t>חזון</w:t>
      </w:r>
      <w:proofErr w:type="spellEnd"/>
      <w:r w:rsidR="008F3470">
        <w:rPr>
          <w:rFonts w:hint="cs"/>
          <w:rtl/>
          <w:lang w:val="he-IL"/>
        </w:rPr>
        <w:t>"</w:t>
      </w:r>
      <w:r w:rsidR="008F3470" w:rsidRPr="008F3470">
        <w:rPr>
          <w:rtl/>
          <w:lang w:val="he-IL"/>
        </w:rPr>
        <w:t xml:space="preserve"> (יחזקאל </w:t>
      </w:r>
      <w:proofErr w:type="spellStart"/>
      <w:r w:rsidR="008F3470" w:rsidRPr="008F3470">
        <w:rPr>
          <w:rtl/>
          <w:lang w:val="he-IL"/>
        </w:rPr>
        <w:t>יב</w:t>
      </w:r>
      <w:proofErr w:type="spellEnd"/>
      <w:r w:rsidR="008F3470" w:rsidRPr="008F3470">
        <w:rPr>
          <w:rtl/>
          <w:lang w:val="he-IL"/>
        </w:rPr>
        <w:t xml:space="preserve"> </w:t>
      </w:r>
      <w:proofErr w:type="spellStart"/>
      <w:r w:rsidR="008F3470" w:rsidRPr="008F3470">
        <w:rPr>
          <w:rtl/>
          <w:lang w:val="he-IL"/>
        </w:rPr>
        <w:t>כב</w:t>
      </w:r>
      <w:proofErr w:type="spellEnd"/>
      <w:r w:rsidR="008F3470" w:rsidRPr="008F3470">
        <w:rPr>
          <w:rtl/>
          <w:lang w:val="he-IL"/>
        </w:rPr>
        <w:t>).</w:t>
      </w:r>
      <w:r w:rsidR="00CA00B7">
        <w:rPr>
          <w:rStyle w:val="a5"/>
          <w:rtl/>
          <w:lang w:val="he-IL"/>
        </w:rPr>
        <w:footnoteReference w:id="11"/>
      </w:r>
      <w:r w:rsidR="008F3470" w:rsidRPr="008F3470">
        <w:rPr>
          <w:rtl/>
          <w:lang w:val="he-IL"/>
        </w:rPr>
        <w:t xml:space="preserve"> </w:t>
      </w:r>
      <w:r w:rsidR="008F3470">
        <w:rPr>
          <w:rFonts w:hint="cs"/>
          <w:rtl/>
          <w:lang w:val="he-IL"/>
        </w:rPr>
        <w:t>"</w:t>
      </w:r>
      <w:r w:rsidR="008F3470" w:rsidRPr="008F3470">
        <w:rPr>
          <w:rtl/>
          <w:lang w:val="he-IL"/>
        </w:rPr>
        <w:t>ולא אתנו יודע עד מה</w:t>
      </w:r>
      <w:r w:rsidR="008F3470">
        <w:rPr>
          <w:rFonts w:hint="cs"/>
          <w:rtl/>
          <w:lang w:val="he-IL"/>
        </w:rPr>
        <w:t xml:space="preserve">" - </w:t>
      </w:r>
      <w:r w:rsidR="008F3470" w:rsidRPr="008F3470">
        <w:rPr>
          <w:rtl/>
          <w:lang w:val="he-IL"/>
        </w:rPr>
        <w:t>וכן הוא אומר</w:t>
      </w:r>
      <w:r w:rsidR="008F3470">
        <w:rPr>
          <w:rFonts w:hint="cs"/>
          <w:rtl/>
          <w:lang w:val="he-IL"/>
        </w:rPr>
        <w:t>:</w:t>
      </w:r>
      <w:r w:rsidR="008F3470" w:rsidRPr="008F3470">
        <w:rPr>
          <w:rtl/>
          <w:lang w:val="he-IL"/>
        </w:rPr>
        <w:t xml:space="preserve"> </w:t>
      </w:r>
      <w:r w:rsidR="008F3470">
        <w:rPr>
          <w:rFonts w:hint="cs"/>
          <w:rtl/>
          <w:lang w:val="he-IL"/>
        </w:rPr>
        <w:t>"</w:t>
      </w:r>
      <w:r w:rsidR="008F3470" w:rsidRPr="008F3470">
        <w:rPr>
          <w:rtl/>
          <w:lang w:val="he-IL"/>
        </w:rPr>
        <w:t>כי רחק ממני מנחם</w:t>
      </w:r>
      <w:r w:rsidR="008F3470">
        <w:rPr>
          <w:rFonts w:hint="cs"/>
          <w:rtl/>
          <w:lang w:val="he-IL"/>
        </w:rPr>
        <w:t>"</w:t>
      </w:r>
      <w:r w:rsidR="008F3470" w:rsidRPr="008F3470">
        <w:rPr>
          <w:rtl/>
          <w:lang w:val="he-IL"/>
        </w:rPr>
        <w:t xml:space="preserve"> (איכה א </w:t>
      </w:r>
      <w:proofErr w:type="spellStart"/>
      <w:r w:rsidR="008F3470" w:rsidRPr="008F3470">
        <w:rPr>
          <w:rtl/>
          <w:lang w:val="he-IL"/>
        </w:rPr>
        <w:t>טז</w:t>
      </w:r>
      <w:proofErr w:type="spellEnd"/>
      <w:r w:rsidR="008F3470" w:rsidRPr="008F3470">
        <w:rPr>
          <w:rtl/>
          <w:lang w:val="he-IL"/>
        </w:rPr>
        <w:t>)</w:t>
      </w:r>
      <w:r w:rsidR="008F3470">
        <w:rPr>
          <w:rFonts w:hint="cs"/>
          <w:rtl/>
          <w:lang w:val="he-IL"/>
        </w:rPr>
        <w:t xml:space="preserve">. </w:t>
      </w:r>
      <w:r w:rsidR="008F3470" w:rsidRPr="008F3470">
        <w:rPr>
          <w:rtl/>
          <w:lang w:val="he-IL"/>
        </w:rPr>
        <w:t xml:space="preserve">אין לנו נביא שיודע כלום שישיב נפשנו, אלא </w:t>
      </w:r>
      <w:proofErr w:type="spellStart"/>
      <w:r w:rsidR="008F3470" w:rsidRPr="008F3470">
        <w:rPr>
          <w:rtl/>
          <w:lang w:val="he-IL"/>
        </w:rPr>
        <w:t>הכל</w:t>
      </w:r>
      <w:proofErr w:type="spellEnd"/>
      <w:r w:rsidR="008F3470" w:rsidRPr="008F3470">
        <w:rPr>
          <w:rtl/>
          <w:lang w:val="he-IL"/>
        </w:rPr>
        <w:t xml:space="preserve"> סתום לפנינו, שנאמר</w:t>
      </w:r>
      <w:r w:rsidR="008F3470">
        <w:rPr>
          <w:rFonts w:hint="cs"/>
          <w:rtl/>
          <w:lang w:val="he-IL"/>
        </w:rPr>
        <w:t>:</w:t>
      </w:r>
      <w:r w:rsidR="008F3470" w:rsidRPr="008F3470">
        <w:rPr>
          <w:rtl/>
          <w:lang w:val="he-IL"/>
        </w:rPr>
        <w:t xml:space="preserve"> </w:t>
      </w:r>
      <w:r w:rsidR="008F3470">
        <w:rPr>
          <w:rFonts w:hint="cs"/>
          <w:rtl/>
          <w:lang w:val="he-IL"/>
        </w:rPr>
        <w:t>"</w:t>
      </w:r>
      <w:r w:rsidR="008F3470" w:rsidRPr="008F3470">
        <w:rPr>
          <w:rtl/>
          <w:lang w:val="he-IL"/>
        </w:rPr>
        <w:t>סתום הדברים וחתום הספר</w:t>
      </w:r>
      <w:r w:rsidR="008F3470">
        <w:rPr>
          <w:rFonts w:hint="cs"/>
          <w:rtl/>
          <w:lang w:val="he-IL"/>
        </w:rPr>
        <w:t>"</w:t>
      </w:r>
      <w:r w:rsidR="008F3470" w:rsidRPr="008F3470">
        <w:rPr>
          <w:rtl/>
          <w:lang w:val="he-IL"/>
        </w:rPr>
        <w:t xml:space="preserve"> (דניאל </w:t>
      </w:r>
      <w:proofErr w:type="spellStart"/>
      <w:r w:rsidR="008F3470" w:rsidRPr="008F3470">
        <w:rPr>
          <w:rtl/>
          <w:lang w:val="he-IL"/>
        </w:rPr>
        <w:t>יב</w:t>
      </w:r>
      <w:proofErr w:type="spellEnd"/>
      <w:r w:rsidR="008F3470" w:rsidRPr="008F3470">
        <w:rPr>
          <w:rtl/>
          <w:lang w:val="he-IL"/>
        </w:rPr>
        <w:t xml:space="preserve"> ד)</w:t>
      </w:r>
      <w:r w:rsidR="008F3470">
        <w:rPr>
          <w:rFonts w:hint="cs"/>
          <w:rtl/>
          <w:lang w:val="he-IL"/>
        </w:rPr>
        <w:t xml:space="preserve">. </w:t>
      </w:r>
      <w:r w:rsidR="008F3470" w:rsidRPr="008F3470">
        <w:rPr>
          <w:rtl/>
          <w:lang w:val="he-IL"/>
        </w:rPr>
        <w:t xml:space="preserve">ואם אין אתה עושה בשבילנו, עשה למען שמך הגדול </w:t>
      </w:r>
      <w:proofErr w:type="spellStart"/>
      <w:r w:rsidR="008F3470" w:rsidRPr="008F3470">
        <w:rPr>
          <w:rtl/>
          <w:lang w:val="he-IL"/>
        </w:rPr>
        <w:t>שמתחרף</w:t>
      </w:r>
      <w:proofErr w:type="spellEnd"/>
      <w:r w:rsidR="008F3470" w:rsidRPr="008F3470">
        <w:rPr>
          <w:rtl/>
          <w:lang w:val="he-IL"/>
        </w:rPr>
        <w:t xml:space="preserve"> ומנאץ בעולם, שנאמר</w:t>
      </w:r>
      <w:r w:rsidR="00586EB2">
        <w:rPr>
          <w:rFonts w:hint="cs"/>
          <w:rtl/>
          <w:lang w:val="he-IL"/>
        </w:rPr>
        <w:t>: "</w:t>
      </w:r>
      <w:r w:rsidR="008F3470" w:rsidRPr="008F3470">
        <w:rPr>
          <w:rtl/>
          <w:lang w:val="he-IL"/>
        </w:rPr>
        <w:t xml:space="preserve">עד מתי </w:t>
      </w:r>
      <w:proofErr w:type="spellStart"/>
      <w:r w:rsidR="008F3470" w:rsidRPr="008F3470">
        <w:rPr>
          <w:rtl/>
          <w:lang w:val="he-IL"/>
        </w:rPr>
        <w:t>אלהים</w:t>
      </w:r>
      <w:proofErr w:type="spellEnd"/>
      <w:r w:rsidR="008F3470" w:rsidRPr="008F3470">
        <w:rPr>
          <w:rtl/>
          <w:lang w:val="he-IL"/>
        </w:rPr>
        <w:t xml:space="preserve"> יחרף צר ינאץ אויב שמך לנצח</w:t>
      </w:r>
      <w:r w:rsidR="00586EB2">
        <w:rPr>
          <w:rFonts w:hint="cs"/>
          <w:rtl/>
          <w:lang w:val="he-IL"/>
        </w:rPr>
        <w:t>" (תהלים עד י)</w:t>
      </w:r>
      <w:r w:rsidR="008F3470" w:rsidRPr="008F3470">
        <w:rPr>
          <w:rtl/>
          <w:lang w:val="he-IL"/>
        </w:rPr>
        <w:t>.</w:t>
      </w:r>
      <w:r w:rsidR="0026103A">
        <w:rPr>
          <w:rStyle w:val="a5"/>
          <w:rtl/>
          <w:lang w:val="he-IL"/>
        </w:rPr>
        <w:footnoteReference w:id="12"/>
      </w:r>
    </w:p>
    <w:p w14:paraId="4F0F0215" w14:textId="77777777" w:rsidR="0012532B" w:rsidRPr="0012532B" w:rsidRDefault="0012532B" w:rsidP="001D462B">
      <w:pPr>
        <w:pStyle w:val="ab"/>
        <w:rPr>
          <w:rtl/>
          <w:lang w:val="he-IL"/>
        </w:rPr>
      </w:pPr>
      <w:r w:rsidRPr="0012532B">
        <w:rPr>
          <w:rtl/>
          <w:lang w:val="he-IL"/>
        </w:rPr>
        <w:lastRenderedPageBreak/>
        <w:t xml:space="preserve">אוצר המדרשים (אייזנשטיין) הלל עמוד 130 </w:t>
      </w:r>
      <w:r w:rsidR="00290A3E">
        <w:rPr>
          <w:rtl/>
          <w:lang w:val="he-IL"/>
        </w:rPr>
        <w:t>–</w:t>
      </w:r>
      <w:r w:rsidR="00290A3E">
        <w:rPr>
          <w:rFonts w:hint="cs"/>
          <w:rtl/>
          <w:lang w:val="he-IL"/>
        </w:rPr>
        <w:t xml:space="preserve"> סבלנות ואמונה בנבואות</w:t>
      </w:r>
    </w:p>
    <w:p w14:paraId="0DCFCE4D" w14:textId="77777777" w:rsidR="008F6B32" w:rsidRDefault="00586EB2" w:rsidP="00586EB2">
      <w:pPr>
        <w:pStyle w:val="ac"/>
        <w:rPr>
          <w:rtl/>
          <w:lang w:val="he-IL"/>
        </w:rPr>
      </w:pPr>
      <w:r>
        <w:rPr>
          <w:rFonts w:hint="cs"/>
          <w:rtl/>
          <w:lang w:val="he-IL"/>
        </w:rPr>
        <w:t>"</w:t>
      </w:r>
      <w:r w:rsidR="0012532B" w:rsidRPr="0012532B">
        <w:rPr>
          <w:rtl/>
          <w:lang w:val="he-IL"/>
        </w:rPr>
        <w:t>בצאת ישראל ממצרים</w:t>
      </w:r>
      <w:r>
        <w:rPr>
          <w:rFonts w:hint="cs"/>
          <w:rtl/>
          <w:lang w:val="he-IL"/>
        </w:rPr>
        <w:t>"</w:t>
      </w:r>
      <w:r w:rsidR="0012532B" w:rsidRPr="0012532B">
        <w:rPr>
          <w:rtl/>
          <w:lang w:val="he-IL"/>
        </w:rPr>
        <w:t xml:space="preserve">, כנסת ישראל אומרת לפני </w:t>
      </w:r>
      <w:r w:rsidR="005D757C">
        <w:rPr>
          <w:rtl/>
          <w:lang w:val="he-IL"/>
        </w:rPr>
        <w:t>הקב"ה</w:t>
      </w:r>
      <w:r>
        <w:rPr>
          <w:rFonts w:hint="cs"/>
          <w:rtl/>
          <w:lang w:val="he-IL"/>
        </w:rPr>
        <w:t>:</w:t>
      </w:r>
      <w:r w:rsidR="0012532B" w:rsidRPr="0012532B">
        <w:rPr>
          <w:rtl/>
          <w:lang w:val="he-IL"/>
        </w:rPr>
        <w:t xml:space="preserve"> ר</w:t>
      </w:r>
      <w:r>
        <w:rPr>
          <w:rFonts w:hint="cs"/>
          <w:rtl/>
          <w:lang w:val="he-IL"/>
        </w:rPr>
        <w:t>י</w:t>
      </w:r>
      <w:r w:rsidR="0012532B" w:rsidRPr="0012532B">
        <w:rPr>
          <w:rtl/>
          <w:lang w:val="he-IL"/>
        </w:rPr>
        <w:t>בון כל העולמים</w:t>
      </w:r>
      <w:r>
        <w:rPr>
          <w:rFonts w:hint="cs"/>
          <w:rtl/>
          <w:lang w:val="he-IL"/>
        </w:rPr>
        <w:t>,</w:t>
      </w:r>
      <w:r w:rsidR="0012532B" w:rsidRPr="0012532B">
        <w:rPr>
          <w:rtl/>
          <w:lang w:val="he-IL"/>
        </w:rPr>
        <w:t xml:space="preserve"> נבואות טובות </w:t>
      </w:r>
      <w:proofErr w:type="spellStart"/>
      <w:r w:rsidR="0012532B" w:rsidRPr="0012532B">
        <w:rPr>
          <w:rtl/>
          <w:lang w:val="he-IL"/>
        </w:rPr>
        <w:t>נתנבאו</w:t>
      </w:r>
      <w:proofErr w:type="spellEnd"/>
      <w:r w:rsidR="0012532B" w:rsidRPr="0012532B">
        <w:rPr>
          <w:rtl/>
          <w:lang w:val="he-IL"/>
        </w:rPr>
        <w:t xml:space="preserve"> נביאים ראשונים כל אחד ואחד</w:t>
      </w:r>
      <w:r>
        <w:rPr>
          <w:rFonts w:hint="cs"/>
          <w:rtl/>
          <w:lang w:val="he-IL"/>
        </w:rPr>
        <w:t>,</w:t>
      </w:r>
      <w:r w:rsidR="0012532B" w:rsidRPr="0012532B">
        <w:rPr>
          <w:rtl/>
          <w:lang w:val="he-IL"/>
        </w:rPr>
        <w:t xml:space="preserve"> ועדיין לא ראינו מהם. ירמיה אמר</w:t>
      </w:r>
      <w:r w:rsidR="0023396F">
        <w:rPr>
          <w:rFonts w:hint="cs"/>
          <w:rtl/>
          <w:lang w:val="he-IL"/>
        </w:rPr>
        <w:t>:</w:t>
      </w:r>
      <w:r w:rsidR="0012532B" w:rsidRPr="0012532B">
        <w:rPr>
          <w:rtl/>
          <w:lang w:val="he-IL"/>
        </w:rPr>
        <w:t xml:space="preserve"> </w:t>
      </w:r>
      <w:r w:rsidR="0023396F">
        <w:rPr>
          <w:rFonts w:hint="cs"/>
          <w:rtl/>
          <w:lang w:val="he-IL"/>
        </w:rPr>
        <w:t>"</w:t>
      </w:r>
      <w:r w:rsidR="0012532B" w:rsidRPr="0012532B">
        <w:rPr>
          <w:rtl/>
          <w:lang w:val="he-IL"/>
        </w:rPr>
        <w:t>אז תשמח בתולה במחול ובחורים וזקנים וגו'</w:t>
      </w:r>
      <w:r w:rsidR="0023396F">
        <w:rPr>
          <w:rFonts w:hint="cs"/>
          <w:rtl/>
          <w:lang w:val="he-IL"/>
        </w:rPr>
        <w:t xml:space="preserve"> "</w:t>
      </w:r>
      <w:r w:rsidR="0012532B" w:rsidRPr="0012532B">
        <w:rPr>
          <w:rtl/>
          <w:lang w:val="he-IL"/>
        </w:rPr>
        <w:t>, הושע אמר</w:t>
      </w:r>
      <w:r w:rsidR="0023396F">
        <w:rPr>
          <w:rFonts w:hint="cs"/>
          <w:rtl/>
          <w:lang w:val="he-IL"/>
        </w:rPr>
        <w:t>:</w:t>
      </w:r>
      <w:r w:rsidR="0012532B" w:rsidRPr="0012532B">
        <w:rPr>
          <w:rtl/>
          <w:lang w:val="he-IL"/>
        </w:rPr>
        <w:t xml:space="preserve"> </w:t>
      </w:r>
      <w:r w:rsidR="0023396F">
        <w:rPr>
          <w:rFonts w:hint="cs"/>
          <w:rtl/>
          <w:lang w:val="he-IL"/>
        </w:rPr>
        <w:t>"</w:t>
      </w:r>
      <w:r w:rsidR="0012532B" w:rsidRPr="0012532B">
        <w:rPr>
          <w:rtl/>
          <w:lang w:val="he-IL"/>
        </w:rPr>
        <w:t>והיה מספר בני ישראל כחול הים</w:t>
      </w:r>
      <w:r w:rsidR="0023396F">
        <w:rPr>
          <w:rFonts w:hint="cs"/>
          <w:rtl/>
          <w:lang w:val="he-IL"/>
        </w:rPr>
        <w:t>"</w:t>
      </w:r>
      <w:r w:rsidR="0012532B" w:rsidRPr="0012532B">
        <w:rPr>
          <w:rtl/>
          <w:lang w:val="he-IL"/>
        </w:rPr>
        <w:t>, יואל אמר</w:t>
      </w:r>
      <w:r w:rsidR="0023396F">
        <w:rPr>
          <w:rFonts w:hint="cs"/>
          <w:rtl/>
          <w:lang w:val="he-IL"/>
        </w:rPr>
        <w:t>:</w:t>
      </w:r>
      <w:r w:rsidR="0012532B" w:rsidRPr="0012532B">
        <w:rPr>
          <w:rtl/>
          <w:lang w:val="he-IL"/>
        </w:rPr>
        <w:t xml:space="preserve"> </w:t>
      </w:r>
      <w:r w:rsidR="0023396F">
        <w:rPr>
          <w:rFonts w:hint="cs"/>
          <w:rtl/>
          <w:lang w:val="he-IL"/>
        </w:rPr>
        <w:t>"</w:t>
      </w:r>
      <w:r w:rsidR="0012532B" w:rsidRPr="0012532B">
        <w:rPr>
          <w:rtl/>
          <w:lang w:val="he-IL"/>
        </w:rPr>
        <w:t xml:space="preserve">ביום ההוא </w:t>
      </w:r>
      <w:proofErr w:type="spellStart"/>
      <w:r w:rsidR="0012532B" w:rsidRPr="0012532B">
        <w:rPr>
          <w:rtl/>
          <w:lang w:val="he-IL"/>
        </w:rPr>
        <w:t>יטפו</w:t>
      </w:r>
      <w:proofErr w:type="spellEnd"/>
      <w:r w:rsidR="0012532B" w:rsidRPr="0012532B">
        <w:rPr>
          <w:rtl/>
          <w:lang w:val="he-IL"/>
        </w:rPr>
        <w:t xml:space="preserve"> ההרים עסיס</w:t>
      </w:r>
      <w:r w:rsidR="0023396F">
        <w:rPr>
          <w:rFonts w:hint="cs"/>
          <w:rtl/>
          <w:lang w:val="he-IL"/>
        </w:rPr>
        <w:t>"</w:t>
      </w:r>
      <w:r w:rsidR="0012532B" w:rsidRPr="0012532B">
        <w:rPr>
          <w:rtl/>
          <w:lang w:val="he-IL"/>
        </w:rPr>
        <w:t>, עמוס אמר</w:t>
      </w:r>
      <w:r w:rsidR="00A661EB">
        <w:rPr>
          <w:rFonts w:hint="cs"/>
          <w:rtl/>
          <w:lang w:val="he-IL"/>
        </w:rPr>
        <w:t>:</w:t>
      </w:r>
      <w:r w:rsidR="0012532B" w:rsidRPr="0012532B">
        <w:rPr>
          <w:rtl/>
          <w:lang w:val="he-IL"/>
        </w:rPr>
        <w:t xml:space="preserve"> </w:t>
      </w:r>
      <w:r w:rsidR="00A661EB">
        <w:rPr>
          <w:rFonts w:hint="cs"/>
          <w:rtl/>
          <w:lang w:val="he-IL"/>
        </w:rPr>
        <w:t>"</w:t>
      </w:r>
      <w:r w:rsidR="0012532B" w:rsidRPr="0012532B">
        <w:rPr>
          <w:rtl/>
          <w:lang w:val="he-IL"/>
        </w:rPr>
        <w:t>הנה ימים באים נאום ה' ונגש חורש בקוצר</w:t>
      </w:r>
      <w:r w:rsidR="00A661EB">
        <w:rPr>
          <w:rFonts w:hint="cs"/>
          <w:rtl/>
          <w:lang w:val="he-IL"/>
        </w:rPr>
        <w:t>"</w:t>
      </w:r>
      <w:r w:rsidR="0012532B" w:rsidRPr="0012532B">
        <w:rPr>
          <w:rtl/>
          <w:lang w:val="he-IL"/>
        </w:rPr>
        <w:t>, ישעיה אמר</w:t>
      </w:r>
      <w:r w:rsidR="00A661EB">
        <w:rPr>
          <w:rFonts w:hint="cs"/>
          <w:rtl/>
          <w:lang w:val="he-IL"/>
        </w:rPr>
        <w:t>:</w:t>
      </w:r>
      <w:r w:rsidR="0012532B" w:rsidRPr="0012532B">
        <w:rPr>
          <w:rtl/>
          <w:lang w:val="he-IL"/>
        </w:rPr>
        <w:t xml:space="preserve"> </w:t>
      </w:r>
      <w:r w:rsidR="00A661EB">
        <w:rPr>
          <w:rFonts w:hint="cs"/>
          <w:rtl/>
          <w:lang w:val="he-IL"/>
        </w:rPr>
        <w:t>"</w:t>
      </w:r>
      <w:r w:rsidR="0012532B" w:rsidRPr="0012532B">
        <w:rPr>
          <w:rtl/>
          <w:lang w:val="he-IL"/>
        </w:rPr>
        <w:t>נכון יהיה הר בית ה' בראש ההרים</w:t>
      </w:r>
      <w:r w:rsidR="00A661EB">
        <w:rPr>
          <w:rFonts w:hint="cs"/>
          <w:rtl/>
          <w:lang w:val="he-IL"/>
        </w:rPr>
        <w:t>"</w:t>
      </w:r>
      <w:r w:rsidR="0012532B" w:rsidRPr="0012532B">
        <w:rPr>
          <w:rtl/>
          <w:lang w:val="he-IL"/>
        </w:rPr>
        <w:t>, ואומר</w:t>
      </w:r>
      <w:r w:rsidR="00A661EB">
        <w:rPr>
          <w:rFonts w:hint="cs"/>
          <w:rtl/>
          <w:lang w:val="he-IL"/>
        </w:rPr>
        <w:t>:</w:t>
      </w:r>
      <w:r w:rsidR="0012532B" w:rsidRPr="0012532B">
        <w:rPr>
          <w:rtl/>
          <w:lang w:val="he-IL"/>
        </w:rPr>
        <w:t xml:space="preserve"> </w:t>
      </w:r>
      <w:r w:rsidR="00A661EB">
        <w:rPr>
          <w:rFonts w:hint="cs"/>
          <w:rtl/>
          <w:lang w:val="he-IL"/>
        </w:rPr>
        <w:t>"</w:t>
      </w:r>
      <w:r w:rsidR="0012532B" w:rsidRPr="0012532B">
        <w:rPr>
          <w:rtl/>
          <w:lang w:val="he-IL"/>
        </w:rPr>
        <w:t>עוד ישבו זקנים וזקנות ברחובות ירושל</w:t>
      </w:r>
      <w:r w:rsidR="00A661EB">
        <w:rPr>
          <w:rFonts w:hint="cs"/>
          <w:rtl/>
          <w:lang w:val="he-IL"/>
        </w:rPr>
        <w:t>י</w:t>
      </w:r>
      <w:r w:rsidR="0012532B" w:rsidRPr="0012532B">
        <w:rPr>
          <w:rtl/>
          <w:lang w:val="he-IL"/>
        </w:rPr>
        <w:t>ם</w:t>
      </w:r>
      <w:r w:rsidR="00A661EB">
        <w:rPr>
          <w:rFonts w:hint="cs"/>
          <w:rtl/>
          <w:lang w:val="he-IL"/>
        </w:rPr>
        <w:t>"</w:t>
      </w:r>
      <w:r w:rsidR="0012532B" w:rsidRPr="0012532B">
        <w:rPr>
          <w:rtl/>
          <w:lang w:val="he-IL"/>
        </w:rPr>
        <w:t xml:space="preserve">, </w:t>
      </w:r>
      <w:r w:rsidR="0012532B" w:rsidRPr="008F3470">
        <w:rPr>
          <w:b/>
          <w:bCs/>
          <w:rtl/>
          <w:lang w:val="he-IL"/>
        </w:rPr>
        <w:t>ועדיין לא ראינו אחת מהן.</w:t>
      </w:r>
      <w:r w:rsidR="0012532B" w:rsidRPr="0012532B">
        <w:rPr>
          <w:rtl/>
          <w:lang w:val="he-IL"/>
        </w:rPr>
        <w:t xml:space="preserve"> שכן אסף בן קרח אומר</w:t>
      </w:r>
      <w:r w:rsidR="0023396F">
        <w:rPr>
          <w:rFonts w:hint="cs"/>
          <w:rtl/>
          <w:lang w:val="he-IL"/>
        </w:rPr>
        <w:t>:</w:t>
      </w:r>
      <w:r w:rsidR="0012532B" w:rsidRPr="0012532B">
        <w:rPr>
          <w:rtl/>
          <w:lang w:val="he-IL"/>
        </w:rPr>
        <w:t xml:space="preserve"> </w:t>
      </w:r>
      <w:r w:rsidR="0023396F">
        <w:rPr>
          <w:rFonts w:hint="cs"/>
          <w:rtl/>
          <w:lang w:val="he-IL"/>
        </w:rPr>
        <w:t>"</w:t>
      </w:r>
      <w:r w:rsidR="0012532B" w:rsidRPr="0012532B">
        <w:rPr>
          <w:rtl/>
          <w:lang w:val="he-IL"/>
        </w:rPr>
        <w:t>אותותינו לא ראינו אין עוד נביא ולא אתנו יודע עד מה</w:t>
      </w:r>
      <w:r w:rsidR="0023396F">
        <w:rPr>
          <w:rFonts w:hint="cs"/>
          <w:rtl/>
          <w:lang w:val="he-IL"/>
        </w:rPr>
        <w:t>"</w:t>
      </w:r>
      <w:r w:rsidR="0012532B" w:rsidRPr="0012532B">
        <w:rPr>
          <w:rtl/>
          <w:lang w:val="he-IL"/>
        </w:rPr>
        <w:t>. ורוח הקד</w:t>
      </w:r>
      <w:r w:rsidR="0023396F">
        <w:rPr>
          <w:rFonts w:hint="cs"/>
          <w:rtl/>
          <w:lang w:val="he-IL"/>
        </w:rPr>
        <w:t>ו</w:t>
      </w:r>
      <w:r w:rsidR="0012532B" w:rsidRPr="0012532B">
        <w:rPr>
          <w:rtl/>
          <w:lang w:val="he-IL"/>
        </w:rPr>
        <w:t>ש משיבה אותם ואומרת להם, כשנגליתי לאברהם אביכם ואמרתי לו</w:t>
      </w:r>
      <w:r>
        <w:rPr>
          <w:rFonts w:hint="cs"/>
          <w:rtl/>
          <w:lang w:val="he-IL"/>
        </w:rPr>
        <w:t>:</w:t>
      </w:r>
      <w:r w:rsidR="0012532B" w:rsidRPr="0012532B">
        <w:rPr>
          <w:rtl/>
          <w:lang w:val="he-IL"/>
        </w:rPr>
        <w:t xml:space="preserve"> </w:t>
      </w:r>
      <w:r>
        <w:rPr>
          <w:rFonts w:hint="cs"/>
          <w:rtl/>
          <w:lang w:val="he-IL"/>
        </w:rPr>
        <w:t>"</w:t>
      </w:r>
      <w:r w:rsidR="0012532B" w:rsidRPr="0012532B">
        <w:rPr>
          <w:rtl/>
          <w:lang w:val="he-IL"/>
        </w:rPr>
        <w:t>וענו אותם</w:t>
      </w:r>
      <w:r>
        <w:rPr>
          <w:rFonts w:hint="cs"/>
          <w:rtl/>
          <w:lang w:val="he-IL"/>
        </w:rPr>
        <w:t>"</w:t>
      </w:r>
      <w:r w:rsidR="0012532B" w:rsidRPr="0012532B">
        <w:rPr>
          <w:rtl/>
          <w:lang w:val="he-IL"/>
        </w:rPr>
        <w:t>, שמא אמרתי לו שאני קורע להם הים</w:t>
      </w:r>
      <w:r>
        <w:rPr>
          <w:rFonts w:hint="cs"/>
          <w:rtl/>
          <w:lang w:val="he-IL"/>
        </w:rPr>
        <w:t>?</w:t>
      </w:r>
      <w:r w:rsidR="0012532B" w:rsidRPr="0012532B">
        <w:rPr>
          <w:rtl/>
          <w:lang w:val="he-IL"/>
        </w:rPr>
        <w:t xml:space="preserve"> שמא אמרתי לו שאני מוריד להם המן? והרי דברים שלא אמרתי נתתים</w:t>
      </w:r>
      <w:r>
        <w:rPr>
          <w:rFonts w:hint="cs"/>
          <w:rtl/>
          <w:lang w:val="he-IL"/>
        </w:rPr>
        <w:t>,</w:t>
      </w:r>
      <w:r w:rsidR="0012532B" w:rsidRPr="0012532B">
        <w:rPr>
          <w:rtl/>
          <w:lang w:val="he-IL"/>
        </w:rPr>
        <w:t xml:space="preserve"> דברים שאמרתי על א</w:t>
      </w:r>
      <w:r w:rsidR="00A661EB">
        <w:rPr>
          <w:rFonts w:hint="cs"/>
          <w:rtl/>
          <w:lang w:val="he-IL"/>
        </w:rPr>
        <w:t>חת כמה וכמה</w:t>
      </w:r>
      <w:r w:rsidR="0012532B" w:rsidRPr="0012532B">
        <w:rPr>
          <w:rtl/>
          <w:lang w:val="he-IL"/>
        </w:rPr>
        <w:t>.</w:t>
      </w:r>
      <w:r w:rsidR="00A14B16">
        <w:rPr>
          <w:rStyle w:val="a5"/>
          <w:rtl/>
          <w:lang w:val="he-IL"/>
        </w:rPr>
        <w:footnoteReference w:id="13"/>
      </w:r>
    </w:p>
    <w:p w14:paraId="782A1E4F" w14:textId="77777777" w:rsidR="00A14B16" w:rsidRPr="00A14B16" w:rsidRDefault="00A14B16" w:rsidP="00A14B16">
      <w:pPr>
        <w:pStyle w:val="ab"/>
        <w:rPr>
          <w:rtl/>
          <w:lang w:val="he-IL"/>
        </w:rPr>
      </w:pPr>
      <w:r w:rsidRPr="00A14B16">
        <w:rPr>
          <w:rtl/>
          <w:lang w:val="he-IL"/>
        </w:rPr>
        <w:t xml:space="preserve">רש"י שמות </w:t>
      </w:r>
      <w:r>
        <w:rPr>
          <w:rFonts w:hint="cs"/>
          <w:rtl/>
          <w:lang w:val="he-IL"/>
        </w:rPr>
        <w:t xml:space="preserve">ו ג </w:t>
      </w:r>
      <w:r w:rsidRPr="00A14B16">
        <w:rPr>
          <w:rtl/>
          <w:lang w:val="he-IL"/>
        </w:rPr>
        <w:t xml:space="preserve">פרשת </w:t>
      </w:r>
      <w:proofErr w:type="spellStart"/>
      <w:r w:rsidRPr="00A14B16">
        <w:rPr>
          <w:rtl/>
          <w:lang w:val="he-IL"/>
        </w:rPr>
        <w:t>וארא</w:t>
      </w:r>
      <w:proofErr w:type="spellEnd"/>
      <w:r w:rsidRPr="00A14B16">
        <w:rPr>
          <w:rtl/>
          <w:lang w:val="he-IL"/>
        </w:rPr>
        <w:t xml:space="preserve"> </w:t>
      </w:r>
      <w:r>
        <w:rPr>
          <w:rtl/>
          <w:lang w:val="he-IL"/>
        </w:rPr>
        <w:t>–</w:t>
      </w:r>
      <w:r>
        <w:rPr>
          <w:rFonts w:hint="cs"/>
          <w:rtl/>
          <w:lang w:val="he-IL"/>
        </w:rPr>
        <w:t xml:space="preserve"> ההבטחה לאבות</w:t>
      </w:r>
    </w:p>
    <w:p w14:paraId="02D9C1B3" w14:textId="77777777" w:rsidR="00A14B16" w:rsidRDefault="00A14B16" w:rsidP="00A14B16">
      <w:pPr>
        <w:pStyle w:val="ac"/>
        <w:rPr>
          <w:rtl/>
          <w:lang w:val="he-IL"/>
        </w:rPr>
      </w:pPr>
      <w:proofErr w:type="spellStart"/>
      <w:r w:rsidRPr="00A14B16">
        <w:rPr>
          <w:rtl/>
          <w:lang w:val="he-IL"/>
        </w:rPr>
        <w:t>וארא</w:t>
      </w:r>
      <w:proofErr w:type="spellEnd"/>
      <w:r w:rsidRPr="00A14B16">
        <w:rPr>
          <w:rtl/>
          <w:lang w:val="he-IL"/>
        </w:rPr>
        <w:t xml:space="preserve"> - אל האבות:</w:t>
      </w:r>
      <w:r>
        <w:rPr>
          <w:rFonts w:hint="cs"/>
          <w:rtl/>
          <w:lang w:val="he-IL"/>
        </w:rPr>
        <w:t xml:space="preserve"> </w:t>
      </w:r>
      <w:r w:rsidRPr="00A14B16">
        <w:rPr>
          <w:rtl/>
          <w:lang w:val="he-IL"/>
        </w:rPr>
        <w:t>באל שדי - הבטחתים הבטחות ובכולן אמרתי להם אני אל שדי:</w:t>
      </w:r>
      <w:r>
        <w:rPr>
          <w:rFonts w:hint="cs"/>
          <w:rtl/>
          <w:lang w:val="he-IL"/>
        </w:rPr>
        <w:t xml:space="preserve"> </w:t>
      </w:r>
      <w:r w:rsidRPr="00A14B16">
        <w:rPr>
          <w:rtl/>
          <w:lang w:val="he-IL"/>
        </w:rPr>
        <w:t xml:space="preserve">ושמי ה' לא נודעתי להם - לא הודעתי אין כתיב כאן אלא לא נודעתי לא נכרתי להם </w:t>
      </w:r>
      <w:proofErr w:type="spellStart"/>
      <w:r w:rsidRPr="00A14B16">
        <w:rPr>
          <w:rtl/>
          <w:lang w:val="he-IL"/>
        </w:rPr>
        <w:t>במדת</w:t>
      </w:r>
      <w:proofErr w:type="spellEnd"/>
      <w:r w:rsidRPr="00A14B16">
        <w:rPr>
          <w:rtl/>
          <w:lang w:val="he-IL"/>
        </w:rPr>
        <w:t xml:space="preserve"> אמתות שליד שעליה נקרא שמי ה' נאמן לאמת דברי, שהרי הבטחתים ולא קיימתי:</w:t>
      </w:r>
      <w:r w:rsidR="00165323">
        <w:rPr>
          <w:rStyle w:val="a5"/>
          <w:rtl/>
          <w:lang w:val="he-IL"/>
        </w:rPr>
        <w:footnoteReference w:id="14"/>
      </w:r>
      <w:r w:rsidRPr="00A14B16">
        <w:rPr>
          <w:rtl/>
          <w:lang w:val="he-IL"/>
        </w:rPr>
        <w:t xml:space="preserve"> </w:t>
      </w:r>
    </w:p>
    <w:p w14:paraId="76E8B363" w14:textId="77777777" w:rsidR="007428AE" w:rsidRDefault="007428AE" w:rsidP="009D4F68">
      <w:pPr>
        <w:pStyle w:val="ab"/>
        <w:rPr>
          <w:rtl/>
        </w:rPr>
      </w:pPr>
      <w:r>
        <w:rPr>
          <w:rtl/>
        </w:rPr>
        <w:t>דברים רבה</w:t>
      </w:r>
      <w:r>
        <w:rPr>
          <w:rFonts w:hint="cs"/>
          <w:rtl/>
        </w:rPr>
        <w:t xml:space="preserve"> א </w:t>
      </w:r>
      <w:proofErr w:type="spellStart"/>
      <w:r>
        <w:rPr>
          <w:rFonts w:hint="cs"/>
          <w:rtl/>
        </w:rPr>
        <w:t>כג</w:t>
      </w:r>
      <w:proofErr w:type="spellEnd"/>
      <w:r>
        <w:rPr>
          <w:rtl/>
        </w:rPr>
        <w:t xml:space="preserve"> פרשת דברים –</w:t>
      </w:r>
      <w:r>
        <w:rPr>
          <w:rFonts w:hint="cs"/>
          <w:rtl/>
        </w:rPr>
        <w:t xml:space="preserve"> תוחלת ממושכת מחלה את הלב</w:t>
      </w:r>
    </w:p>
    <w:p w14:paraId="5836C21F" w14:textId="77777777" w:rsidR="007428AE" w:rsidRDefault="00ED55AF" w:rsidP="009D4F68">
      <w:pPr>
        <w:pStyle w:val="ac"/>
        <w:rPr>
          <w:rtl/>
        </w:rPr>
      </w:pPr>
      <w:r>
        <w:rPr>
          <w:rFonts w:hint="cs"/>
          <w:rtl/>
        </w:rPr>
        <w:t>"</w:t>
      </w:r>
      <w:r w:rsidR="007428AE">
        <w:rPr>
          <w:rtl/>
        </w:rPr>
        <w:t>ראה הח</w:t>
      </w:r>
      <w:r>
        <w:rPr>
          <w:rFonts w:hint="cs"/>
          <w:rtl/>
        </w:rPr>
        <w:t>י</w:t>
      </w:r>
      <w:r w:rsidR="007428AE">
        <w:rPr>
          <w:rtl/>
        </w:rPr>
        <w:t>לותי</w:t>
      </w:r>
      <w:r>
        <w:rPr>
          <w:rFonts w:hint="cs"/>
          <w:rtl/>
        </w:rPr>
        <w:t xml:space="preserve"> תת לפניך</w:t>
      </w:r>
      <w:r w:rsidR="009D4F68">
        <w:rPr>
          <w:rFonts w:hint="cs"/>
          <w:rtl/>
        </w:rPr>
        <w:t xml:space="preserve"> את </w:t>
      </w:r>
      <w:proofErr w:type="spellStart"/>
      <w:r w:rsidR="009D4F68">
        <w:rPr>
          <w:rFonts w:hint="cs"/>
          <w:rtl/>
        </w:rPr>
        <w:t>סיחון</w:t>
      </w:r>
      <w:proofErr w:type="spellEnd"/>
      <w:r>
        <w:rPr>
          <w:rFonts w:hint="cs"/>
          <w:rtl/>
        </w:rPr>
        <w:t xml:space="preserve">" (דברים ב לא). זהו שאמר הכתוב: </w:t>
      </w:r>
      <w:r w:rsidR="009D4F68">
        <w:rPr>
          <w:rFonts w:hint="cs"/>
          <w:rtl/>
        </w:rPr>
        <w:t>"</w:t>
      </w:r>
      <w:r w:rsidR="009D4F68">
        <w:rPr>
          <w:rtl/>
        </w:rPr>
        <w:t>תּוֹחֶלֶת מְמֻשָּׁכָה מַחֲלָה לֵב</w:t>
      </w:r>
      <w:r w:rsidR="009D4F68">
        <w:rPr>
          <w:rFonts w:hint="cs"/>
          <w:rtl/>
        </w:rPr>
        <w:t xml:space="preserve">" </w:t>
      </w:r>
      <w:r w:rsidR="007428AE">
        <w:rPr>
          <w:rtl/>
        </w:rPr>
        <w:t xml:space="preserve">(משלי </w:t>
      </w:r>
      <w:proofErr w:type="spellStart"/>
      <w:r w:rsidR="007428AE">
        <w:rPr>
          <w:rtl/>
        </w:rPr>
        <w:t>יג</w:t>
      </w:r>
      <w:proofErr w:type="spellEnd"/>
      <w:r w:rsidR="009D4F68">
        <w:rPr>
          <w:rFonts w:hint="cs"/>
          <w:rtl/>
        </w:rPr>
        <w:t xml:space="preserve"> </w:t>
      </w:r>
      <w:proofErr w:type="spellStart"/>
      <w:r w:rsidR="009D4F68">
        <w:rPr>
          <w:rFonts w:hint="cs"/>
          <w:rtl/>
        </w:rPr>
        <w:t>יב</w:t>
      </w:r>
      <w:proofErr w:type="spellEnd"/>
      <w:r w:rsidR="007428AE">
        <w:rPr>
          <w:rtl/>
        </w:rPr>
        <w:t>)</w:t>
      </w:r>
      <w:r w:rsidR="009D4F68">
        <w:rPr>
          <w:rFonts w:hint="cs"/>
          <w:rtl/>
        </w:rPr>
        <w:t>.</w:t>
      </w:r>
      <w:r w:rsidR="007428AE">
        <w:rPr>
          <w:rtl/>
        </w:rPr>
        <w:t xml:space="preserve"> </w:t>
      </w:r>
      <w:proofErr w:type="spellStart"/>
      <w:r w:rsidR="007428AE">
        <w:rPr>
          <w:rtl/>
        </w:rPr>
        <w:t>א"ר</w:t>
      </w:r>
      <w:proofErr w:type="spellEnd"/>
      <w:r w:rsidR="007428AE">
        <w:rPr>
          <w:rtl/>
        </w:rPr>
        <w:t xml:space="preserve"> עזריה</w:t>
      </w:r>
      <w:r w:rsidR="009D4F68">
        <w:rPr>
          <w:rFonts w:hint="cs"/>
          <w:rtl/>
        </w:rPr>
        <w:t>:</w:t>
      </w:r>
      <w:r w:rsidR="007428AE">
        <w:rPr>
          <w:rtl/>
        </w:rPr>
        <w:t xml:space="preserve"> מדבר בישועה העומדת לב</w:t>
      </w:r>
      <w:r w:rsidR="009D4F68">
        <w:rPr>
          <w:rFonts w:hint="cs"/>
          <w:rtl/>
        </w:rPr>
        <w:t>ו</w:t>
      </w:r>
      <w:r w:rsidR="007428AE">
        <w:rPr>
          <w:rtl/>
        </w:rPr>
        <w:t>א</w:t>
      </w:r>
      <w:r w:rsidR="009D4F68">
        <w:rPr>
          <w:rFonts w:hint="cs"/>
          <w:rtl/>
        </w:rPr>
        <w:t>.</w:t>
      </w:r>
      <w:r w:rsidR="007428AE">
        <w:rPr>
          <w:rtl/>
        </w:rPr>
        <w:t xml:space="preserve"> כיצד</w:t>
      </w:r>
      <w:r w:rsidR="009D4F68">
        <w:rPr>
          <w:rFonts w:hint="cs"/>
          <w:rtl/>
        </w:rPr>
        <w:t>?</w:t>
      </w:r>
      <w:r w:rsidR="007428AE">
        <w:rPr>
          <w:rtl/>
        </w:rPr>
        <w:t xml:space="preserve"> כשהנביא </w:t>
      </w:r>
      <w:r w:rsidR="009D4F68">
        <w:rPr>
          <w:rFonts w:hint="cs"/>
          <w:rtl/>
        </w:rPr>
        <w:t>צווח ו</w:t>
      </w:r>
      <w:r w:rsidR="007428AE">
        <w:rPr>
          <w:rtl/>
        </w:rPr>
        <w:t>אומר לישראל</w:t>
      </w:r>
      <w:r w:rsidR="009D4F68">
        <w:rPr>
          <w:rFonts w:hint="cs"/>
          <w:rtl/>
        </w:rPr>
        <w:t>:</w:t>
      </w:r>
      <w:r w:rsidR="007428AE">
        <w:rPr>
          <w:rtl/>
        </w:rPr>
        <w:t xml:space="preserve"> </w:t>
      </w:r>
      <w:r w:rsidR="009D4F68">
        <w:rPr>
          <w:rFonts w:hint="cs"/>
          <w:rtl/>
        </w:rPr>
        <w:t>"</w:t>
      </w:r>
      <w:r w:rsidR="009D4F68">
        <w:rPr>
          <w:rtl/>
        </w:rPr>
        <w:t>עוד אחת מעט היא ואני מרעיש את השמים ואת הארץ</w:t>
      </w:r>
      <w:r w:rsidR="009D4F68">
        <w:rPr>
          <w:rFonts w:hint="cs"/>
          <w:rtl/>
        </w:rPr>
        <w:t>"</w:t>
      </w:r>
      <w:r w:rsidR="009D4F68">
        <w:rPr>
          <w:rtl/>
        </w:rPr>
        <w:t xml:space="preserve"> </w:t>
      </w:r>
      <w:r w:rsidR="007428AE">
        <w:rPr>
          <w:rtl/>
        </w:rPr>
        <w:t>(חגי ב</w:t>
      </w:r>
      <w:r w:rsidR="009D4F68">
        <w:rPr>
          <w:rFonts w:hint="cs"/>
          <w:rtl/>
        </w:rPr>
        <w:t xml:space="preserve"> ו</w:t>
      </w:r>
      <w:r w:rsidR="007428AE">
        <w:rPr>
          <w:rtl/>
        </w:rPr>
        <w:t>)</w:t>
      </w:r>
      <w:r w:rsidR="009D4F68">
        <w:rPr>
          <w:rFonts w:hint="cs"/>
          <w:rtl/>
        </w:rPr>
        <w:t>,</w:t>
      </w:r>
      <w:r w:rsidR="007428AE">
        <w:rPr>
          <w:rtl/>
        </w:rPr>
        <w:t xml:space="preserve"> הן אומרים</w:t>
      </w:r>
      <w:r w:rsidR="009D4F68">
        <w:rPr>
          <w:rFonts w:hint="cs"/>
          <w:rtl/>
        </w:rPr>
        <w:t>:</w:t>
      </w:r>
      <w:r w:rsidR="007428AE">
        <w:rPr>
          <w:rtl/>
        </w:rPr>
        <w:t xml:space="preserve"> </w:t>
      </w:r>
      <w:r w:rsidR="009D4F68">
        <w:rPr>
          <w:rFonts w:hint="cs"/>
          <w:rtl/>
        </w:rPr>
        <w:t>"</w:t>
      </w:r>
      <w:r w:rsidR="007428AE">
        <w:rPr>
          <w:rtl/>
        </w:rPr>
        <w:t>תוחלת ממושכה מחלה לב</w:t>
      </w:r>
      <w:r w:rsidR="009D4F68">
        <w:rPr>
          <w:rFonts w:hint="cs"/>
          <w:rtl/>
        </w:rPr>
        <w:t>".</w:t>
      </w:r>
      <w:r w:rsidR="007428AE">
        <w:rPr>
          <w:rtl/>
        </w:rPr>
        <w:t xml:space="preserve"> כיון שאמר להם</w:t>
      </w:r>
      <w:r w:rsidR="009D4F68">
        <w:rPr>
          <w:rFonts w:hint="cs"/>
          <w:rtl/>
        </w:rPr>
        <w:t>:</w:t>
      </w:r>
      <w:r w:rsidR="007428AE">
        <w:rPr>
          <w:rtl/>
        </w:rPr>
        <w:t xml:space="preserve"> </w:t>
      </w:r>
      <w:r w:rsidR="009D4F68">
        <w:rPr>
          <w:rFonts w:hint="cs"/>
          <w:rtl/>
        </w:rPr>
        <w:t>"</w:t>
      </w:r>
      <w:r w:rsidR="009D4F68">
        <w:rPr>
          <w:rtl/>
        </w:rPr>
        <w:t>הנה ישעך בא</w:t>
      </w:r>
      <w:r w:rsidR="009D4F68">
        <w:rPr>
          <w:rFonts w:hint="cs"/>
          <w:rtl/>
        </w:rPr>
        <w:t>"</w:t>
      </w:r>
      <w:r w:rsidR="009D4F68">
        <w:rPr>
          <w:rtl/>
        </w:rPr>
        <w:t xml:space="preserve"> </w:t>
      </w:r>
      <w:r w:rsidR="007428AE">
        <w:rPr>
          <w:rtl/>
        </w:rPr>
        <w:t>(ישעיה סב</w:t>
      </w:r>
      <w:r w:rsidR="009D4F68">
        <w:rPr>
          <w:rFonts w:hint="cs"/>
          <w:rtl/>
        </w:rPr>
        <w:t xml:space="preserve"> יא</w:t>
      </w:r>
      <w:r w:rsidR="007428AE">
        <w:rPr>
          <w:rtl/>
        </w:rPr>
        <w:t>)</w:t>
      </w:r>
      <w:r w:rsidR="009D4F68">
        <w:rPr>
          <w:rFonts w:hint="cs"/>
          <w:rtl/>
        </w:rPr>
        <w:t>,</w:t>
      </w:r>
      <w:r w:rsidR="007428AE">
        <w:rPr>
          <w:rtl/>
        </w:rPr>
        <w:t xml:space="preserve"> אמרו</w:t>
      </w:r>
      <w:r w:rsidR="009D4F68">
        <w:rPr>
          <w:rFonts w:hint="cs"/>
          <w:rtl/>
        </w:rPr>
        <w:t>:</w:t>
      </w:r>
      <w:r w:rsidR="007428AE">
        <w:rPr>
          <w:rtl/>
        </w:rPr>
        <w:t xml:space="preserve"> </w:t>
      </w:r>
      <w:r w:rsidR="009D4F68">
        <w:rPr>
          <w:rFonts w:hint="cs"/>
          <w:rtl/>
        </w:rPr>
        <w:t>"</w:t>
      </w:r>
      <w:r w:rsidR="009D4F68">
        <w:rPr>
          <w:rtl/>
        </w:rPr>
        <w:t>וְעֵץ חַיִּים תַּאֲוָה בָאָה</w:t>
      </w:r>
      <w:r w:rsidR="009D4F68">
        <w:rPr>
          <w:rFonts w:hint="cs"/>
          <w:rtl/>
        </w:rPr>
        <w:t>"</w:t>
      </w:r>
      <w:r w:rsidR="009D4F68">
        <w:rPr>
          <w:rtl/>
        </w:rPr>
        <w:t xml:space="preserve"> </w:t>
      </w:r>
      <w:r w:rsidR="007428AE">
        <w:rPr>
          <w:rtl/>
        </w:rPr>
        <w:t xml:space="preserve">(משלי </w:t>
      </w:r>
      <w:r w:rsidR="009D4F68">
        <w:rPr>
          <w:rFonts w:hint="cs"/>
          <w:rtl/>
        </w:rPr>
        <w:t>שם המשך הפסוק).</w:t>
      </w:r>
      <w:r w:rsidR="00686944">
        <w:rPr>
          <w:rStyle w:val="a5"/>
          <w:rtl/>
        </w:rPr>
        <w:footnoteReference w:id="15"/>
      </w:r>
    </w:p>
    <w:p w14:paraId="47C1F20F" w14:textId="77777777" w:rsidR="004B2ACA" w:rsidRDefault="004B2ACA" w:rsidP="004B2ACA">
      <w:pPr>
        <w:pStyle w:val="ab"/>
        <w:rPr>
          <w:rtl/>
        </w:rPr>
      </w:pPr>
      <w:r>
        <w:rPr>
          <w:rtl/>
        </w:rPr>
        <w:t>אוצר המדרשים (אייזנשטיין) שמעון בן יוחאי עמוד 555 –</w:t>
      </w:r>
      <w:r>
        <w:rPr>
          <w:rFonts w:hint="cs"/>
          <w:rtl/>
        </w:rPr>
        <w:t xml:space="preserve"> המלכות החמישית</w:t>
      </w:r>
    </w:p>
    <w:p w14:paraId="766FF845" w14:textId="77777777" w:rsidR="004B2ACA" w:rsidRDefault="004B2ACA" w:rsidP="004B2ACA">
      <w:pPr>
        <w:pStyle w:val="ac"/>
        <w:rPr>
          <w:rtl/>
        </w:rPr>
      </w:pPr>
      <w:r>
        <w:rPr>
          <w:rtl/>
        </w:rPr>
        <w:t>אלו הן הנסתרות שנגלו לרבי שמעון בן יוחי כשהיה חבוי במערה מפני קיסר מלך אדום, ועמד בתפ</w:t>
      </w:r>
      <w:r>
        <w:rPr>
          <w:rFonts w:hint="cs"/>
          <w:rtl/>
        </w:rPr>
        <w:t>י</w:t>
      </w:r>
      <w:r>
        <w:rPr>
          <w:rtl/>
        </w:rPr>
        <w:t xml:space="preserve">לה ארבעים יום וארבעים לילה והתחיל כך: </w:t>
      </w:r>
      <w:r>
        <w:rPr>
          <w:rFonts w:hint="cs"/>
          <w:rtl/>
        </w:rPr>
        <w:t>"</w:t>
      </w:r>
      <w:r>
        <w:rPr>
          <w:rtl/>
        </w:rPr>
        <w:t xml:space="preserve">ה' </w:t>
      </w:r>
      <w:proofErr w:type="spellStart"/>
      <w:r>
        <w:rPr>
          <w:rtl/>
        </w:rPr>
        <w:t>אלהים</w:t>
      </w:r>
      <w:proofErr w:type="spellEnd"/>
      <w:r>
        <w:rPr>
          <w:rtl/>
        </w:rPr>
        <w:t xml:space="preserve"> צְבָאוֹת </w:t>
      </w:r>
      <w:proofErr w:type="spellStart"/>
      <w:r>
        <w:rPr>
          <w:rtl/>
        </w:rPr>
        <w:t>עַד־מָתַי</w:t>
      </w:r>
      <w:proofErr w:type="spellEnd"/>
      <w:r>
        <w:rPr>
          <w:rtl/>
        </w:rPr>
        <w:t xml:space="preserve"> </w:t>
      </w:r>
      <w:proofErr w:type="spellStart"/>
      <w:r>
        <w:rPr>
          <w:rtl/>
        </w:rPr>
        <w:t>עָשַׁנְת</w:t>
      </w:r>
      <w:proofErr w:type="spellEnd"/>
      <w:r>
        <w:rPr>
          <w:rtl/>
        </w:rPr>
        <w:t>ָּ בִּתְפִלַּת עַמֶּךָ</w:t>
      </w:r>
      <w:r>
        <w:rPr>
          <w:rFonts w:hint="cs"/>
          <w:rtl/>
        </w:rPr>
        <w:t xml:space="preserve">" </w:t>
      </w:r>
      <w:r>
        <w:rPr>
          <w:rtl/>
        </w:rPr>
        <w:t>(תהלים פ</w:t>
      </w:r>
      <w:r>
        <w:rPr>
          <w:rFonts w:hint="cs"/>
          <w:rtl/>
        </w:rPr>
        <w:t xml:space="preserve"> ה</w:t>
      </w:r>
      <w:r>
        <w:rPr>
          <w:rtl/>
        </w:rPr>
        <w:t xml:space="preserve">). מיד נגלו אליו </w:t>
      </w:r>
      <w:r>
        <w:rPr>
          <w:rtl/>
        </w:rPr>
        <w:lastRenderedPageBreak/>
        <w:t xml:space="preserve">סתרי הקץ וסתומות והתחיל </w:t>
      </w:r>
      <w:proofErr w:type="spellStart"/>
      <w:r>
        <w:rPr>
          <w:rtl/>
        </w:rPr>
        <w:t>לישב</w:t>
      </w:r>
      <w:proofErr w:type="spellEnd"/>
      <w:r>
        <w:rPr>
          <w:rtl/>
        </w:rPr>
        <w:t xml:space="preserve"> ולדרוש</w:t>
      </w:r>
      <w:r>
        <w:rPr>
          <w:rFonts w:hint="cs"/>
          <w:rtl/>
        </w:rPr>
        <w:t>:</w:t>
      </w:r>
      <w:r>
        <w:rPr>
          <w:rtl/>
        </w:rPr>
        <w:t xml:space="preserve"> </w:t>
      </w:r>
      <w:r>
        <w:rPr>
          <w:rFonts w:hint="cs"/>
          <w:rtl/>
        </w:rPr>
        <w:t>"</w:t>
      </w:r>
      <w:r>
        <w:rPr>
          <w:rtl/>
        </w:rPr>
        <w:t>וירא את הקני</w:t>
      </w:r>
      <w:r>
        <w:rPr>
          <w:rFonts w:hint="cs"/>
          <w:rtl/>
        </w:rPr>
        <w:t>"</w:t>
      </w:r>
      <w:r>
        <w:rPr>
          <w:rtl/>
        </w:rPr>
        <w:t xml:space="preserve"> (במדבר כד </w:t>
      </w:r>
      <w:proofErr w:type="spellStart"/>
      <w:r>
        <w:rPr>
          <w:rtl/>
        </w:rPr>
        <w:t>כא</w:t>
      </w:r>
      <w:proofErr w:type="spellEnd"/>
      <w:r>
        <w:rPr>
          <w:rtl/>
        </w:rPr>
        <w:t>). כיון שראה מלכות ישמעאל שהיא באה</w:t>
      </w:r>
      <w:r>
        <w:rPr>
          <w:rFonts w:hint="cs"/>
          <w:rtl/>
        </w:rPr>
        <w:t>,</w:t>
      </w:r>
      <w:r>
        <w:rPr>
          <w:rtl/>
        </w:rPr>
        <w:t xml:space="preserve"> התחיל לומר</w:t>
      </w:r>
      <w:r>
        <w:rPr>
          <w:rFonts w:hint="cs"/>
          <w:rtl/>
        </w:rPr>
        <w:t>:</w:t>
      </w:r>
      <w:r>
        <w:rPr>
          <w:rtl/>
        </w:rPr>
        <w:t xml:space="preserve"> לא דיינו מה שעשה לנו מלכות אדום הרשעה</w:t>
      </w:r>
      <w:r>
        <w:rPr>
          <w:rFonts w:hint="cs"/>
          <w:rtl/>
        </w:rPr>
        <w:t>,</w:t>
      </w:r>
      <w:r>
        <w:rPr>
          <w:rtl/>
        </w:rPr>
        <w:t xml:space="preserve"> אלא אף מלכות ישמעאל.</w:t>
      </w:r>
      <w:r w:rsidR="00877B09">
        <w:rPr>
          <w:rStyle w:val="a5"/>
          <w:rtl/>
        </w:rPr>
        <w:footnoteReference w:id="16"/>
      </w:r>
    </w:p>
    <w:p w14:paraId="40947291" w14:textId="77777777" w:rsidR="008848E9" w:rsidRDefault="008848E9" w:rsidP="008848E9">
      <w:pPr>
        <w:pStyle w:val="ab"/>
        <w:rPr>
          <w:rtl/>
        </w:rPr>
      </w:pPr>
      <w:r>
        <w:rPr>
          <w:rFonts w:hint="cs"/>
          <w:rtl/>
        </w:rPr>
        <w:t xml:space="preserve">ברכות </w:t>
      </w:r>
      <w:proofErr w:type="spellStart"/>
      <w:r>
        <w:rPr>
          <w:rFonts w:hint="cs"/>
          <w:rtl/>
        </w:rPr>
        <w:t>כח</w:t>
      </w:r>
      <w:proofErr w:type="spellEnd"/>
      <w:r>
        <w:rPr>
          <w:rFonts w:hint="cs"/>
          <w:rtl/>
        </w:rPr>
        <w:t xml:space="preserve"> ע"א</w:t>
      </w:r>
      <w:r w:rsidR="00E663CA">
        <w:rPr>
          <w:rFonts w:hint="cs"/>
          <w:rtl/>
        </w:rPr>
        <w:t xml:space="preserve"> </w:t>
      </w:r>
      <w:r w:rsidR="00E663CA">
        <w:rPr>
          <w:rtl/>
        </w:rPr>
        <w:t>–</w:t>
      </w:r>
      <w:r w:rsidR="00E663CA">
        <w:rPr>
          <w:rFonts w:hint="cs"/>
          <w:rtl/>
        </w:rPr>
        <w:t xml:space="preserve"> התחשבות בנבואות להלכה</w:t>
      </w:r>
      <w:r w:rsidR="00D269CA">
        <w:rPr>
          <w:rStyle w:val="a5"/>
          <w:rtl/>
        </w:rPr>
        <w:footnoteReference w:id="17"/>
      </w:r>
    </w:p>
    <w:p w14:paraId="19FBF620" w14:textId="77777777" w:rsidR="008848E9" w:rsidRDefault="008848E9" w:rsidP="008848E9">
      <w:pPr>
        <w:pStyle w:val="ac"/>
        <w:rPr>
          <w:rtl/>
          <w:lang w:val="he-IL"/>
        </w:rPr>
      </w:pPr>
      <w:proofErr w:type="spellStart"/>
      <w:r>
        <w:rPr>
          <w:rtl/>
        </w:rPr>
        <w:t>דתנן</w:t>
      </w:r>
      <w:proofErr w:type="spellEnd"/>
      <w:r>
        <w:rPr>
          <w:rtl/>
        </w:rPr>
        <w:t>: בו ביום בא יהודה גר עמוני לפניהם בבית המדרש, אמר להם: מה אני לב</w:t>
      </w:r>
      <w:r w:rsidR="00E663CA">
        <w:rPr>
          <w:rFonts w:hint="cs"/>
          <w:rtl/>
        </w:rPr>
        <w:t>ו</w:t>
      </w:r>
      <w:r>
        <w:rPr>
          <w:rtl/>
        </w:rPr>
        <w:t>א בקהל? אמר לו רבן גמליאל: אסור אתה לב</w:t>
      </w:r>
      <w:r>
        <w:rPr>
          <w:rFonts w:hint="cs"/>
          <w:rtl/>
        </w:rPr>
        <w:t>ו</w:t>
      </w:r>
      <w:r>
        <w:rPr>
          <w:rtl/>
        </w:rPr>
        <w:t>א בקהל; אמר לו רבי יהושע: מותר אתה לב</w:t>
      </w:r>
      <w:r>
        <w:rPr>
          <w:rFonts w:hint="cs"/>
          <w:rtl/>
        </w:rPr>
        <w:t>ו</w:t>
      </w:r>
      <w:r>
        <w:rPr>
          <w:rtl/>
        </w:rPr>
        <w:t xml:space="preserve">א בקהל. אמר לו רבן גמליאל: והלא כבר נאמר: </w:t>
      </w:r>
      <w:r>
        <w:rPr>
          <w:rFonts w:hint="cs"/>
          <w:rtl/>
        </w:rPr>
        <w:t>"</w:t>
      </w:r>
      <w:r>
        <w:rPr>
          <w:rtl/>
        </w:rPr>
        <w:t>לא יב</w:t>
      </w:r>
      <w:r>
        <w:rPr>
          <w:rFonts w:hint="cs"/>
          <w:rtl/>
        </w:rPr>
        <w:t>ו</w:t>
      </w:r>
      <w:r>
        <w:rPr>
          <w:rtl/>
        </w:rPr>
        <w:t>א עמוני ומואבי בקהל ה'</w:t>
      </w:r>
      <w:r>
        <w:rPr>
          <w:rFonts w:hint="cs"/>
          <w:rtl/>
        </w:rPr>
        <w:t xml:space="preserve"> " (</w:t>
      </w:r>
      <w:r>
        <w:rPr>
          <w:rtl/>
        </w:rPr>
        <w:t xml:space="preserve">דברים </w:t>
      </w:r>
      <w:proofErr w:type="spellStart"/>
      <w:r>
        <w:rPr>
          <w:rtl/>
        </w:rPr>
        <w:t>כג</w:t>
      </w:r>
      <w:proofErr w:type="spellEnd"/>
      <w:r>
        <w:rPr>
          <w:rFonts w:hint="cs"/>
          <w:rtl/>
        </w:rPr>
        <w:t xml:space="preserve"> ד)</w:t>
      </w:r>
      <w:r>
        <w:rPr>
          <w:rtl/>
        </w:rPr>
        <w:t xml:space="preserve">! אמר לו רבי יהושע: וכי עמון ומואב במקומן הן </w:t>
      </w:r>
      <w:proofErr w:type="spellStart"/>
      <w:r>
        <w:rPr>
          <w:rtl/>
        </w:rPr>
        <w:t>יושבין</w:t>
      </w:r>
      <w:proofErr w:type="spellEnd"/>
      <w:r>
        <w:rPr>
          <w:rtl/>
        </w:rPr>
        <w:t xml:space="preserve">? כבר עלה סנחריב מלך אשור ובלבל את כל האומות, שנאמר: </w:t>
      </w:r>
      <w:r>
        <w:rPr>
          <w:rFonts w:hint="cs"/>
          <w:rtl/>
        </w:rPr>
        <w:t>"</w:t>
      </w:r>
      <w:r>
        <w:rPr>
          <w:rtl/>
        </w:rPr>
        <w:t xml:space="preserve">וְאָסִיר </w:t>
      </w:r>
      <w:proofErr w:type="spellStart"/>
      <w:r>
        <w:rPr>
          <w:rtl/>
        </w:rPr>
        <w:t>גְּבוּלֹת</w:t>
      </w:r>
      <w:proofErr w:type="spellEnd"/>
      <w:r>
        <w:rPr>
          <w:rtl/>
        </w:rPr>
        <w:t xml:space="preserve"> עַמִּים וַעֲתוּדוֹתֵיהֶם </w:t>
      </w:r>
      <w:proofErr w:type="spellStart"/>
      <w:r>
        <w:rPr>
          <w:rtl/>
        </w:rPr>
        <w:t>שׁוֹשֵׂתִי</w:t>
      </w:r>
      <w:proofErr w:type="spellEnd"/>
      <w:r>
        <w:rPr>
          <w:rtl/>
        </w:rPr>
        <w:t xml:space="preserve"> וְאוֹרִיד כַּאבִּיר יוֹשְׁבִים</w:t>
      </w:r>
      <w:r>
        <w:rPr>
          <w:rFonts w:hint="cs"/>
          <w:rtl/>
        </w:rPr>
        <w:t>" (</w:t>
      </w:r>
      <w:r>
        <w:rPr>
          <w:rtl/>
        </w:rPr>
        <w:t>ישעיהו י</w:t>
      </w:r>
      <w:r>
        <w:rPr>
          <w:rFonts w:hint="cs"/>
          <w:rtl/>
        </w:rPr>
        <w:t xml:space="preserve"> </w:t>
      </w:r>
      <w:proofErr w:type="spellStart"/>
      <w:r>
        <w:rPr>
          <w:rFonts w:hint="cs"/>
          <w:rtl/>
        </w:rPr>
        <w:t>יג</w:t>
      </w:r>
      <w:proofErr w:type="spellEnd"/>
      <w:r>
        <w:rPr>
          <w:rFonts w:hint="cs"/>
          <w:rtl/>
        </w:rPr>
        <w:t>)</w:t>
      </w:r>
      <w:r>
        <w:rPr>
          <w:rtl/>
        </w:rPr>
        <w:t xml:space="preserve">, וכל </w:t>
      </w:r>
      <w:proofErr w:type="spellStart"/>
      <w:r>
        <w:rPr>
          <w:rtl/>
        </w:rPr>
        <w:t>דפריש</w:t>
      </w:r>
      <w:proofErr w:type="spellEnd"/>
      <w:r>
        <w:rPr>
          <w:rtl/>
        </w:rPr>
        <w:t xml:space="preserve"> - </w:t>
      </w:r>
      <w:proofErr w:type="spellStart"/>
      <w:r>
        <w:rPr>
          <w:rtl/>
        </w:rPr>
        <w:t>מרובא</w:t>
      </w:r>
      <w:proofErr w:type="spellEnd"/>
      <w:r>
        <w:rPr>
          <w:rtl/>
        </w:rPr>
        <w:t xml:space="preserve"> פריש.</w:t>
      </w:r>
      <w:r w:rsidR="00E663CA">
        <w:rPr>
          <w:rStyle w:val="a5"/>
          <w:rtl/>
        </w:rPr>
        <w:footnoteReference w:id="18"/>
      </w:r>
      <w:r>
        <w:rPr>
          <w:rtl/>
        </w:rPr>
        <w:t xml:space="preserve"> אמר לו רבן גמליאל: והלא כבר נאמר: </w:t>
      </w:r>
      <w:r>
        <w:rPr>
          <w:rFonts w:hint="cs"/>
          <w:rtl/>
        </w:rPr>
        <w:t>"</w:t>
      </w:r>
      <w:r>
        <w:rPr>
          <w:rtl/>
        </w:rPr>
        <w:t>וְאַחֲרֵי כֵן אָשִׁיב אֶת שְׁבוּת בְּנֵי עַמּוֹן נְאֻם ה'</w:t>
      </w:r>
      <w:r>
        <w:rPr>
          <w:rFonts w:hint="cs"/>
          <w:rtl/>
        </w:rPr>
        <w:t xml:space="preserve"> " (</w:t>
      </w:r>
      <w:r>
        <w:rPr>
          <w:rtl/>
        </w:rPr>
        <w:t>ירמיהו מט ו</w:t>
      </w:r>
      <w:r>
        <w:rPr>
          <w:rFonts w:hint="cs"/>
          <w:rtl/>
        </w:rPr>
        <w:t xml:space="preserve">) </w:t>
      </w:r>
      <w:r>
        <w:rPr>
          <w:rtl/>
        </w:rPr>
        <w:t xml:space="preserve">- וכבר שבו. אמר לו רבי יהושע: והלא כבר נאמר: </w:t>
      </w:r>
      <w:r>
        <w:rPr>
          <w:rFonts w:hint="cs"/>
          <w:rtl/>
        </w:rPr>
        <w:t>"</w:t>
      </w:r>
      <w:r>
        <w:rPr>
          <w:rtl/>
        </w:rPr>
        <w:t>ושבתי את שבות עמי ישראל</w:t>
      </w:r>
      <w:r>
        <w:rPr>
          <w:rFonts w:hint="cs"/>
          <w:rtl/>
        </w:rPr>
        <w:t>" (</w:t>
      </w:r>
      <w:r>
        <w:rPr>
          <w:rtl/>
        </w:rPr>
        <w:t>עמוס ט</w:t>
      </w:r>
      <w:r>
        <w:rPr>
          <w:rFonts w:hint="cs"/>
          <w:rtl/>
        </w:rPr>
        <w:t xml:space="preserve"> יד)</w:t>
      </w:r>
      <w:r>
        <w:rPr>
          <w:rtl/>
        </w:rPr>
        <w:t xml:space="preserve"> - ועדיין לא שבו. מיד התירוהו לב</w:t>
      </w:r>
      <w:r>
        <w:rPr>
          <w:rFonts w:hint="cs"/>
          <w:rtl/>
        </w:rPr>
        <w:t>ו</w:t>
      </w:r>
      <w:r>
        <w:rPr>
          <w:rtl/>
        </w:rPr>
        <w:t>א בקהל.</w:t>
      </w:r>
      <w:r>
        <w:rPr>
          <w:rStyle w:val="a5"/>
          <w:rtl/>
        </w:rPr>
        <w:footnoteReference w:id="19"/>
      </w:r>
    </w:p>
    <w:p w14:paraId="721DEE1B" w14:textId="77777777" w:rsidR="00977872" w:rsidRPr="00183C6E" w:rsidRDefault="00977872" w:rsidP="00977872">
      <w:pPr>
        <w:pStyle w:val="ab"/>
        <w:rPr>
          <w:rtl/>
          <w:lang w:val="he-IL"/>
        </w:rPr>
      </w:pPr>
      <w:r w:rsidRPr="00183C6E">
        <w:rPr>
          <w:rtl/>
          <w:lang w:val="he-IL"/>
        </w:rPr>
        <w:t>תוספות מסכת יבמות דף נ עמוד א</w:t>
      </w:r>
      <w:r>
        <w:rPr>
          <w:rFonts w:hint="cs"/>
          <w:rtl/>
          <w:lang w:val="he-IL"/>
        </w:rPr>
        <w:t xml:space="preserve"> </w:t>
      </w:r>
      <w:r>
        <w:rPr>
          <w:rtl/>
          <w:lang w:val="he-IL"/>
        </w:rPr>
        <w:t>–</w:t>
      </w:r>
      <w:r>
        <w:rPr>
          <w:rFonts w:hint="cs"/>
          <w:rtl/>
          <w:lang w:val="he-IL"/>
        </w:rPr>
        <w:t xml:space="preserve"> הנבואה תלויה במעשי האדם</w:t>
      </w:r>
    </w:p>
    <w:p w14:paraId="014482C4" w14:textId="77777777" w:rsidR="00977872" w:rsidRDefault="00977872" w:rsidP="00977872">
      <w:pPr>
        <w:pStyle w:val="ac"/>
        <w:rPr>
          <w:rtl/>
          <w:lang w:val="he-IL"/>
        </w:rPr>
      </w:pPr>
      <w:r w:rsidRPr="000D6784">
        <w:rPr>
          <w:rtl/>
          <w:lang w:val="he-IL"/>
        </w:rPr>
        <w:t>וא</w:t>
      </w:r>
      <w:r>
        <w:rPr>
          <w:rFonts w:hint="cs"/>
          <w:rtl/>
          <w:lang w:val="he-IL"/>
        </w:rPr>
        <w:t>ם תאמר: ה</w:t>
      </w:r>
      <w:r w:rsidRPr="000D6784">
        <w:rPr>
          <w:rtl/>
          <w:lang w:val="he-IL"/>
        </w:rPr>
        <w:t xml:space="preserve">לא אם לא התפלל חזקיהו על עצמו היה מת </w:t>
      </w:r>
      <w:proofErr w:type="spellStart"/>
      <w:r w:rsidRPr="000D6784">
        <w:rPr>
          <w:rtl/>
          <w:lang w:val="he-IL"/>
        </w:rPr>
        <w:t>והיתה</w:t>
      </w:r>
      <w:proofErr w:type="spellEnd"/>
      <w:r w:rsidRPr="000D6784">
        <w:rPr>
          <w:rtl/>
          <w:lang w:val="he-IL"/>
        </w:rPr>
        <w:t xml:space="preserve"> נבואה בטלה</w:t>
      </w:r>
      <w:r>
        <w:rPr>
          <w:rFonts w:hint="cs"/>
          <w:rtl/>
          <w:lang w:val="he-IL"/>
        </w:rPr>
        <w:t>!</w:t>
      </w:r>
      <w:r w:rsidRPr="000D6784">
        <w:rPr>
          <w:rtl/>
          <w:lang w:val="he-IL"/>
        </w:rPr>
        <w:t xml:space="preserve"> אלא ע</w:t>
      </w:r>
      <w:r>
        <w:rPr>
          <w:rFonts w:hint="cs"/>
          <w:rtl/>
          <w:lang w:val="he-IL"/>
        </w:rPr>
        <w:t xml:space="preserve">ל </w:t>
      </w:r>
      <w:proofErr w:type="spellStart"/>
      <w:r>
        <w:rPr>
          <w:rFonts w:hint="cs"/>
          <w:rtl/>
          <w:lang w:val="he-IL"/>
        </w:rPr>
        <w:t>כרחך</w:t>
      </w:r>
      <w:proofErr w:type="spellEnd"/>
      <w:r w:rsidRPr="000D6784">
        <w:rPr>
          <w:rtl/>
          <w:lang w:val="he-IL"/>
        </w:rPr>
        <w:t xml:space="preserve"> אין הנביא מתנבא אלא מה שראוי להיות אם לא היה חוטא</w:t>
      </w:r>
      <w:r>
        <w:rPr>
          <w:rFonts w:hint="cs"/>
          <w:rtl/>
          <w:lang w:val="he-IL"/>
        </w:rPr>
        <w:t>.</w:t>
      </w:r>
      <w:r w:rsidR="00430AAD">
        <w:rPr>
          <w:rStyle w:val="a5"/>
          <w:rtl/>
          <w:lang w:val="he-IL"/>
        </w:rPr>
        <w:footnoteReference w:id="20"/>
      </w:r>
      <w:r>
        <w:rPr>
          <w:rFonts w:hint="cs"/>
          <w:rtl/>
          <w:lang w:val="he-IL"/>
        </w:rPr>
        <w:t>.</w:t>
      </w:r>
    </w:p>
    <w:p w14:paraId="3C593D8B" w14:textId="77777777" w:rsidR="00D138DA" w:rsidRDefault="00D138DA" w:rsidP="00430AAD">
      <w:pPr>
        <w:pStyle w:val="ab"/>
      </w:pPr>
      <w:r>
        <w:rPr>
          <w:rtl/>
        </w:rPr>
        <w:t xml:space="preserve">פסיקתא רבתי (איש שלום) </w:t>
      </w:r>
      <w:proofErr w:type="spellStart"/>
      <w:r>
        <w:rPr>
          <w:rtl/>
        </w:rPr>
        <w:t>פיסקא</w:t>
      </w:r>
      <w:proofErr w:type="spellEnd"/>
      <w:r>
        <w:rPr>
          <w:rtl/>
        </w:rPr>
        <w:t xml:space="preserve"> </w:t>
      </w:r>
      <w:proofErr w:type="spellStart"/>
      <w:r>
        <w:rPr>
          <w:rtl/>
        </w:rPr>
        <w:t>מא</w:t>
      </w:r>
      <w:proofErr w:type="spellEnd"/>
      <w:r>
        <w:rPr>
          <w:rtl/>
        </w:rPr>
        <w:t xml:space="preserve"> תקעו </w:t>
      </w:r>
      <w:r w:rsidR="00430AAD">
        <w:rPr>
          <w:rtl/>
        </w:rPr>
        <w:t>–</w:t>
      </w:r>
      <w:r w:rsidR="00430AAD">
        <w:rPr>
          <w:rFonts w:hint="cs"/>
          <w:rtl/>
        </w:rPr>
        <w:t xml:space="preserve"> ריחוק וקרבה</w:t>
      </w:r>
    </w:p>
    <w:p w14:paraId="469ADB02" w14:textId="77777777" w:rsidR="00D138DA" w:rsidRDefault="00A449CB" w:rsidP="007446BE">
      <w:pPr>
        <w:pStyle w:val="ac"/>
        <w:rPr>
          <w:rtl/>
        </w:rPr>
      </w:pPr>
      <w:r>
        <w:rPr>
          <w:rFonts w:hint="cs"/>
          <w:rtl/>
        </w:rPr>
        <w:t>"</w:t>
      </w:r>
      <w:r w:rsidR="00D138DA">
        <w:rPr>
          <w:rtl/>
        </w:rPr>
        <w:t xml:space="preserve">ואני קרבת </w:t>
      </w:r>
      <w:proofErr w:type="spellStart"/>
      <w:r w:rsidR="00D138DA">
        <w:rPr>
          <w:rtl/>
        </w:rPr>
        <w:t>אלהים</w:t>
      </w:r>
      <w:proofErr w:type="spellEnd"/>
      <w:r w:rsidR="00D138DA">
        <w:rPr>
          <w:rtl/>
        </w:rPr>
        <w:t xml:space="preserve"> לי טוב</w:t>
      </w:r>
      <w:r>
        <w:rPr>
          <w:rFonts w:hint="cs"/>
          <w:rtl/>
        </w:rPr>
        <w:t xml:space="preserve">" (תהלים </w:t>
      </w:r>
      <w:proofErr w:type="spellStart"/>
      <w:r>
        <w:rPr>
          <w:rFonts w:hint="cs"/>
          <w:rtl/>
        </w:rPr>
        <w:t>עג</w:t>
      </w:r>
      <w:proofErr w:type="spellEnd"/>
      <w:r>
        <w:rPr>
          <w:rFonts w:hint="cs"/>
          <w:rtl/>
        </w:rPr>
        <w:t xml:space="preserve"> </w:t>
      </w:r>
      <w:proofErr w:type="spellStart"/>
      <w:r>
        <w:rPr>
          <w:rFonts w:hint="cs"/>
          <w:rtl/>
        </w:rPr>
        <w:t>כח</w:t>
      </w:r>
      <w:proofErr w:type="spellEnd"/>
      <w:r>
        <w:rPr>
          <w:rFonts w:hint="cs"/>
          <w:rtl/>
        </w:rPr>
        <w:t>).</w:t>
      </w:r>
      <w:r w:rsidR="00D138DA">
        <w:rPr>
          <w:rtl/>
        </w:rPr>
        <w:t xml:space="preserve"> מהו </w:t>
      </w:r>
      <w:r>
        <w:rPr>
          <w:rFonts w:hint="cs"/>
          <w:rtl/>
        </w:rPr>
        <w:t>"</w:t>
      </w:r>
      <w:r w:rsidR="00D138DA">
        <w:rPr>
          <w:rtl/>
        </w:rPr>
        <w:t>ואני</w:t>
      </w:r>
      <w:r>
        <w:rPr>
          <w:rFonts w:hint="cs"/>
          <w:rtl/>
        </w:rPr>
        <w:t>"?</w:t>
      </w:r>
      <w:r w:rsidR="00D138DA">
        <w:rPr>
          <w:rtl/>
        </w:rPr>
        <w:t xml:space="preserve"> לפי ששואלים את בלעם ואת נביאי ישראל</w:t>
      </w:r>
      <w:r>
        <w:rPr>
          <w:rFonts w:hint="cs"/>
          <w:rtl/>
        </w:rPr>
        <w:t>.</w:t>
      </w:r>
      <w:r w:rsidR="00D138DA">
        <w:rPr>
          <w:rtl/>
        </w:rPr>
        <w:t xml:space="preserve"> שאלו את בלעם</w:t>
      </w:r>
      <w:r>
        <w:rPr>
          <w:rFonts w:hint="cs"/>
          <w:rtl/>
        </w:rPr>
        <w:t>:</w:t>
      </w:r>
      <w:r w:rsidR="00D138DA">
        <w:rPr>
          <w:rtl/>
        </w:rPr>
        <w:t xml:space="preserve"> יש להם קץ של ישועה</w:t>
      </w:r>
      <w:r>
        <w:rPr>
          <w:rFonts w:hint="cs"/>
          <w:rtl/>
        </w:rPr>
        <w:t>?</w:t>
      </w:r>
      <w:r w:rsidR="00D138DA">
        <w:rPr>
          <w:rtl/>
        </w:rPr>
        <w:t xml:space="preserve"> אמר להם</w:t>
      </w:r>
      <w:r>
        <w:rPr>
          <w:rFonts w:hint="cs"/>
          <w:rtl/>
        </w:rPr>
        <w:t>:</w:t>
      </w:r>
      <w:r w:rsidR="00D138DA">
        <w:rPr>
          <w:rtl/>
        </w:rPr>
        <w:t xml:space="preserve"> הן</w:t>
      </w:r>
      <w:r>
        <w:rPr>
          <w:rFonts w:hint="cs"/>
          <w:rtl/>
        </w:rPr>
        <w:t>.</w:t>
      </w:r>
      <w:r w:rsidR="00D138DA">
        <w:rPr>
          <w:rtl/>
        </w:rPr>
        <w:t xml:space="preserve"> אמרו לו</w:t>
      </w:r>
      <w:r>
        <w:rPr>
          <w:rFonts w:hint="cs"/>
          <w:rtl/>
        </w:rPr>
        <w:t>:</w:t>
      </w:r>
      <w:r>
        <w:rPr>
          <w:rtl/>
        </w:rPr>
        <w:t xml:space="preserve"> ואימתי הוא</w:t>
      </w:r>
      <w:r>
        <w:rPr>
          <w:rFonts w:hint="cs"/>
          <w:rtl/>
        </w:rPr>
        <w:t>?</w:t>
      </w:r>
      <w:r w:rsidR="00D138DA">
        <w:rPr>
          <w:rtl/>
        </w:rPr>
        <w:t xml:space="preserve"> אמר להם</w:t>
      </w:r>
      <w:r>
        <w:rPr>
          <w:rFonts w:hint="cs"/>
          <w:rtl/>
        </w:rPr>
        <w:t>:</w:t>
      </w:r>
      <w:r w:rsidR="00D138DA">
        <w:rPr>
          <w:rtl/>
        </w:rPr>
        <w:t xml:space="preserve"> רחוק הוא</w:t>
      </w:r>
      <w:r>
        <w:rPr>
          <w:rFonts w:hint="cs"/>
          <w:rtl/>
        </w:rPr>
        <w:t>: "</w:t>
      </w:r>
      <w:proofErr w:type="spellStart"/>
      <w:r w:rsidR="00D138DA">
        <w:rPr>
          <w:rtl/>
        </w:rPr>
        <w:t>אראנו</w:t>
      </w:r>
      <w:proofErr w:type="spellEnd"/>
      <w:r w:rsidR="00D138DA">
        <w:rPr>
          <w:rtl/>
        </w:rPr>
        <w:t xml:space="preserve"> ולא עתה </w:t>
      </w:r>
      <w:proofErr w:type="spellStart"/>
      <w:r w:rsidR="00D138DA">
        <w:rPr>
          <w:rtl/>
        </w:rPr>
        <w:t>אשורנו</w:t>
      </w:r>
      <w:proofErr w:type="spellEnd"/>
      <w:r w:rsidR="00D138DA">
        <w:rPr>
          <w:rtl/>
        </w:rPr>
        <w:t xml:space="preserve"> ולא קרוב</w:t>
      </w:r>
      <w:r>
        <w:rPr>
          <w:rFonts w:hint="cs"/>
          <w:rtl/>
        </w:rPr>
        <w:t>"</w:t>
      </w:r>
      <w:r w:rsidR="00D138DA">
        <w:rPr>
          <w:rtl/>
        </w:rPr>
        <w:t xml:space="preserve"> (במדבר כד </w:t>
      </w:r>
      <w:proofErr w:type="spellStart"/>
      <w:r w:rsidR="00D138DA">
        <w:rPr>
          <w:rtl/>
        </w:rPr>
        <w:t>יז</w:t>
      </w:r>
      <w:proofErr w:type="spellEnd"/>
      <w:r w:rsidR="00D138DA">
        <w:rPr>
          <w:rtl/>
        </w:rPr>
        <w:t>)</w:t>
      </w:r>
      <w:r>
        <w:rPr>
          <w:rFonts w:hint="cs"/>
          <w:rtl/>
        </w:rPr>
        <w:t xml:space="preserve"> - </w:t>
      </w:r>
      <w:r w:rsidR="00D138DA">
        <w:rPr>
          <w:rtl/>
        </w:rPr>
        <w:t>מרחיק את הקץ</w:t>
      </w:r>
      <w:r>
        <w:rPr>
          <w:rFonts w:hint="cs"/>
          <w:rtl/>
        </w:rPr>
        <w:t>.</w:t>
      </w:r>
      <w:r w:rsidR="00D138DA">
        <w:rPr>
          <w:rtl/>
        </w:rPr>
        <w:t xml:space="preserve"> שאלו לנביאי ישראל</w:t>
      </w:r>
      <w:r>
        <w:rPr>
          <w:rFonts w:hint="cs"/>
          <w:rtl/>
        </w:rPr>
        <w:t>,</w:t>
      </w:r>
      <w:r w:rsidR="00D138DA">
        <w:rPr>
          <w:rtl/>
        </w:rPr>
        <w:t xml:space="preserve"> אמרו</w:t>
      </w:r>
      <w:r w:rsidR="008D6474">
        <w:rPr>
          <w:rFonts w:hint="cs"/>
          <w:rtl/>
        </w:rPr>
        <w:t>:</w:t>
      </w:r>
      <w:r w:rsidR="00D138DA">
        <w:rPr>
          <w:rtl/>
        </w:rPr>
        <w:t xml:space="preserve"> קרוב הוא</w:t>
      </w:r>
      <w:r w:rsidR="00F872A4">
        <w:rPr>
          <w:rFonts w:hint="cs"/>
          <w:rtl/>
        </w:rPr>
        <w:t xml:space="preserve"> - </w:t>
      </w:r>
      <w:r w:rsidR="008D6474">
        <w:rPr>
          <w:rFonts w:hint="cs"/>
          <w:rtl/>
        </w:rPr>
        <w:t>"</w:t>
      </w:r>
      <w:r w:rsidR="00D138DA">
        <w:rPr>
          <w:rtl/>
        </w:rPr>
        <w:t>כי קרוב יום אידם</w:t>
      </w:r>
      <w:r w:rsidR="008D6474">
        <w:rPr>
          <w:rFonts w:hint="cs"/>
          <w:rtl/>
        </w:rPr>
        <w:t>"</w:t>
      </w:r>
      <w:r w:rsidR="00D138DA">
        <w:rPr>
          <w:rtl/>
        </w:rPr>
        <w:t xml:space="preserve"> (דברים לב לה)</w:t>
      </w:r>
      <w:r w:rsidR="008D6474">
        <w:rPr>
          <w:rFonts w:hint="cs"/>
          <w:rtl/>
        </w:rPr>
        <w:t>.</w:t>
      </w:r>
      <w:r w:rsidR="00D138DA">
        <w:rPr>
          <w:rtl/>
        </w:rPr>
        <w:t xml:space="preserve"> בא ירמיה ואמר</w:t>
      </w:r>
      <w:r w:rsidR="008D6474">
        <w:rPr>
          <w:rFonts w:hint="cs"/>
          <w:rtl/>
        </w:rPr>
        <w:t>: "</w:t>
      </w:r>
      <w:proofErr w:type="spellStart"/>
      <w:r w:rsidR="00D138DA">
        <w:rPr>
          <w:rtl/>
        </w:rPr>
        <w:t>הלילו</w:t>
      </w:r>
      <w:proofErr w:type="spellEnd"/>
      <w:r w:rsidR="00D138DA">
        <w:rPr>
          <w:rtl/>
        </w:rPr>
        <w:t xml:space="preserve"> כי קרוב יום ה'</w:t>
      </w:r>
      <w:r w:rsidR="008D6474">
        <w:rPr>
          <w:rFonts w:hint="cs"/>
          <w:rtl/>
        </w:rPr>
        <w:t xml:space="preserve"> "</w:t>
      </w:r>
      <w:r w:rsidR="00D138DA">
        <w:rPr>
          <w:rtl/>
        </w:rPr>
        <w:t xml:space="preserve"> (ישעיה </w:t>
      </w:r>
      <w:proofErr w:type="spellStart"/>
      <w:r w:rsidR="00D138DA">
        <w:rPr>
          <w:rtl/>
        </w:rPr>
        <w:t>יג</w:t>
      </w:r>
      <w:proofErr w:type="spellEnd"/>
      <w:r w:rsidR="00D138DA">
        <w:rPr>
          <w:rtl/>
        </w:rPr>
        <w:t xml:space="preserve"> ו</w:t>
      </w:r>
      <w:r w:rsidR="00AA2F19">
        <w:rPr>
          <w:rtl/>
        </w:rPr>
        <w:t>)</w:t>
      </w:r>
      <w:r w:rsidR="00AA2F19">
        <w:rPr>
          <w:rFonts w:hint="cs"/>
          <w:rtl/>
        </w:rPr>
        <w:t>.</w:t>
      </w:r>
      <w:r w:rsidR="00AA2F19">
        <w:rPr>
          <w:rStyle w:val="a5"/>
          <w:rtl/>
        </w:rPr>
        <w:footnoteReference w:id="21"/>
      </w:r>
      <w:r w:rsidR="00D138DA">
        <w:rPr>
          <w:rtl/>
        </w:rPr>
        <w:t xml:space="preserve"> בא מלאכי ואמר</w:t>
      </w:r>
      <w:r w:rsidR="00F872A4">
        <w:rPr>
          <w:rFonts w:hint="cs"/>
          <w:rtl/>
        </w:rPr>
        <w:t>:</w:t>
      </w:r>
      <w:r w:rsidR="00D138DA">
        <w:rPr>
          <w:rtl/>
        </w:rPr>
        <w:t xml:space="preserve"> </w:t>
      </w:r>
      <w:r w:rsidR="00F872A4">
        <w:rPr>
          <w:rFonts w:hint="cs"/>
          <w:rtl/>
        </w:rPr>
        <w:t>"</w:t>
      </w:r>
      <w:r w:rsidR="00D138DA">
        <w:rPr>
          <w:rtl/>
        </w:rPr>
        <w:t>קרוב הוא כי הנה היום בא בוער כתנור</w:t>
      </w:r>
      <w:r w:rsidR="00F872A4">
        <w:rPr>
          <w:rFonts w:hint="cs"/>
          <w:rtl/>
        </w:rPr>
        <w:t>"</w:t>
      </w:r>
      <w:r w:rsidR="00D138DA">
        <w:rPr>
          <w:rtl/>
        </w:rPr>
        <w:t xml:space="preserve"> (מלאכי ג </w:t>
      </w:r>
      <w:proofErr w:type="spellStart"/>
      <w:r w:rsidR="00D138DA">
        <w:rPr>
          <w:rtl/>
        </w:rPr>
        <w:t>יט</w:t>
      </w:r>
      <w:proofErr w:type="spellEnd"/>
      <w:r w:rsidR="00D138DA">
        <w:rPr>
          <w:rtl/>
        </w:rPr>
        <w:t>)</w:t>
      </w:r>
      <w:r w:rsidR="007446BE">
        <w:rPr>
          <w:rFonts w:hint="cs"/>
          <w:rtl/>
        </w:rPr>
        <w:t>.</w:t>
      </w:r>
      <w:r w:rsidR="00D138DA">
        <w:rPr>
          <w:rtl/>
        </w:rPr>
        <w:t xml:space="preserve"> בא יואל ואומר</w:t>
      </w:r>
      <w:r w:rsidR="004C7947">
        <w:rPr>
          <w:rFonts w:hint="cs"/>
          <w:rtl/>
        </w:rPr>
        <w:t xml:space="preserve"> </w:t>
      </w:r>
      <w:r w:rsidR="00D138DA">
        <w:rPr>
          <w:rtl/>
        </w:rPr>
        <w:t>כמותם</w:t>
      </w:r>
      <w:r w:rsidR="004C7947">
        <w:rPr>
          <w:rFonts w:hint="cs"/>
          <w:rtl/>
        </w:rPr>
        <w:t>:</w:t>
      </w:r>
      <w:r w:rsidR="00D138DA">
        <w:rPr>
          <w:rtl/>
        </w:rPr>
        <w:t xml:space="preserve"> </w:t>
      </w:r>
      <w:r w:rsidR="004C7947">
        <w:rPr>
          <w:rFonts w:hint="cs"/>
          <w:rtl/>
        </w:rPr>
        <w:t>"</w:t>
      </w:r>
      <w:r w:rsidR="00D138DA">
        <w:rPr>
          <w:rtl/>
        </w:rPr>
        <w:t xml:space="preserve">תקעו שופר בציון </w:t>
      </w:r>
      <w:r w:rsidR="004C7947">
        <w:rPr>
          <w:rFonts w:hint="cs"/>
          <w:rtl/>
        </w:rPr>
        <w:t xml:space="preserve">... </w:t>
      </w:r>
      <w:r w:rsidR="00D138DA">
        <w:rPr>
          <w:rtl/>
        </w:rPr>
        <w:t xml:space="preserve">כי בא יום ה' </w:t>
      </w:r>
      <w:r w:rsidR="00D138DA">
        <w:rPr>
          <w:rtl/>
        </w:rPr>
        <w:lastRenderedPageBreak/>
        <w:t>כי קרוב</w:t>
      </w:r>
      <w:r w:rsidR="004C7947">
        <w:rPr>
          <w:rFonts w:hint="cs"/>
          <w:rtl/>
        </w:rPr>
        <w:t>" (יואל ב א).</w:t>
      </w:r>
      <w:r w:rsidR="00CA574F">
        <w:rPr>
          <w:rStyle w:val="a5"/>
          <w:rtl/>
        </w:rPr>
        <w:footnoteReference w:id="22"/>
      </w:r>
      <w:r w:rsidR="004C7947">
        <w:rPr>
          <w:rFonts w:hint="cs"/>
          <w:rtl/>
        </w:rPr>
        <w:t xml:space="preserve"> </w:t>
      </w:r>
      <w:r w:rsidR="00D138DA">
        <w:rPr>
          <w:rtl/>
        </w:rPr>
        <w:t>אמר דוד</w:t>
      </w:r>
      <w:r w:rsidR="004C7947">
        <w:rPr>
          <w:rFonts w:hint="cs"/>
          <w:rtl/>
        </w:rPr>
        <w:t>:</w:t>
      </w:r>
      <w:r w:rsidR="00D138DA">
        <w:rPr>
          <w:rtl/>
        </w:rPr>
        <w:t xml:space="preserve"> </w:t>
      </w:r>
      <w:r w:rsidR="004C7947">
        <w:rPr>
          <w:rFonts w:hint="cs"/>
          <w:rtl/>
        </w:rPr>
        <w:t>"</w:t>
      </w:r>
      <w:r w:rsidR="00D138DA">
        <w:rPr>
          <w:rtl/>
        </w:rPr>
        <w:t>כי הנה רחקיך יאבדו</w:t>
      </w:r>
      <w:r w:rsidR="004C7947">
        <w:rPr>
          <w:rFonts w:hint="cs"/>
          <w:rtl/>
        </w:rPr>
        <w:t xml:space="preserve">" (תהלים </w:t>
      </w:r>
      <w:proofErr w:type="spellStart"/>
      <w:r w:rsidR="004C7947">
        <w:rPr>
          <w:rFonts w:hint="cs"/>
          <w:rtl/>
        </w:rPr>
        <w:t>עג</w:t>
      </w:r>
      <w:proofErr w:type="spellEnd"/>
      <w:r w:rsidR="004C7947">
        <w:rPr>
          <w:rFonts w:hint="cs"/>
          <w:rtl/>
        </w:rPr>
        <w:t xml:space="preserve"> </w:t>
      </w:r>
      <w:proofErr w:type="spellStart"/>
      <w:r w:rsidR="004C7947">
        <w:rPr>
          <w:rFonts w:hint="cs"/>
          <w:rtl/>
        </w:rPr>
        <w:t>כז</w:t>
      </w:r>
      <w:proofErr w:type="spellEnd"/>
      <w:r w:rsidR="004C7947">
        <w:rPr>
          <w:rFonts w:hint="cs"/>
          <w:rtl/>
        </w:rPr>
        <w:t xml:space="preserve">) - </w:t>
      </w:r>
      <w:r w:rsidR="00D138DA">
        <w:rPr>
          <w:rtl/>
        </w:rPr>
        <w:t xml:space="preserve">זה בלעם </w:t>
      </w:r>
      <w:proofErr w:type="spellStart"/>
      <w:r w:rsidR="00D138DA">
        <w:rPr>
          <w:rtl/>
        </w:rPr>
        <w:t>וחביריו</w:t>
      </w:r>
      <w:proofErr w:type="spellEnd"/>
      <w:r w:rsidR="00D138DA">
        <w:rPr>
          <w:rtl/>
        </w:rPr>
        <w:t xml:space="preserve"> שרחקו את הקץ ואבדו מן העולם</w:t>
      </w:r>
      <w:r w:rsidR="004C7947">
        <w:rPr>
          <w:rFonts w:hint="cs"/>
          <w:rtl/>
        </w:rPr>
        <w:t>.</w:t>
      </w:r>
      <w:r w:rsidR="00D138DA">
        <w:rPr>
          <w:rtl/>
        </w:rPr>
        <w:t xml:space="preserve"> אבל נביאי ישראל </w:t>
      </w:r>
      <w:r w:rsidR="004C7947">
        <w:rPr>
          <w:rtl/>
        </w:rPr>
        <w:t>היטבת</w:t>
      </w:r>
      <w:r w:rsidR="00D138DA">
        <w:rPr>
          <w:rtl/>
        </w:rPr>
        <w:t xml:space="preserve"> להם שקרבו את הקץ</w:t>
      </w:r>
      <w:r w:rsidR="004C7947">
        <w:rPr>
          <w:rFonts w:hint="cs"/>
          <w:rtl/>
        </w:rPr>
        <w:t xml:space="preserve">. </w:t>
      </w:r>
      <w:r w:rsidR="00D138DA">
        <w:rPr>
          <w:rtl/>
        </w:rPr>
        <w:t>היטב לי</w:t>
      </w:r>
      <w:r w:rsidR="004C7947">
        <w:rPr>
          <w:rFonts w:hint="cs"/>
          <w:rtl/>
        </w:rPr>
        <w:t xml:space="preserve"> </w:t>
      </w:r>
      <w:r w:rsidR="00D138DA">
        <w:rPr>
          <w:rtl/>
        </w:rPr>
        <w:t>אף אני</w:t>
      </w:r>
      <w:r w:rsidR="004C7947">
        <w:rPr>
          <w:rFonts w:hint="cs"/>
          <w:rtl/>
        </w:rPr>
        <w:t>,</w:t>
      </w:r>
      <w:r w:rsidR="00D138DA">
        <w:rPr>
          <w:rtl/>
        </w:rPr>
        <w:t xml:space="preserve"> שקרבתי את הקץ כמותם</w:t>
      </w:r>
      <w:r w:rsidR="004C7947">
        <w:rPr>
          <w:rFonts w:hint="cs"/>
          <w:rtl/>
        </w:rPr>
        <w:t>.</w:t>
      </w:r>
      <w:r w:rsidR="00D138DA">
        <w:rPr>
          <w:rtl/>
        </w:rPr>
        <w:t xml:space="preserve"> ואני שקרבתי</w:t>
      </w:r>
      <w:r w:rsidR="004C7947">
        <w:rPr>
          <w:rFonts w:hint="cs"/>
          <w:rtl/>
        </w:rPr>
        <w:t>: "</w:t>
      </w:r>
      <w:r w:rsidR="00D138DA">
        <w:rPr>
          <w:rtl/>
        </w:rPr>
        <w:t xml:space="preserve">קרבת </w:t>
      </w:r>
      <w:proofErr w:type="spellStart"/>
      <w:r w:rsidR="00D138DA">
        <w:rPr>
          <w:rtl/>
        </w:rPr>
        <w:t>אלהים</w:t>
      </w:r>
      <w:proofErr w:type="spellEnd"/>
      <w:r w:rsidR="00D138DA">
        <w:rPr>
          <w:rtl/>
        </w:rPr>
        <w:t xml:space="preserve"> לי טוב</w:t>
      </w:r>
      <w:r w:rsidR="004C7947">
        <w:rPr>
          <w:rFonts w:hint="cs"/>
          <w:rtl/>
        </w:rPr>
        <w:t>" (תהלים שם)</w:t>
      </w:r>
      <w:r w:rsidR="00D138DA">
        <w:rPr>
          <w:rtl/>
        </w:rPr>
        <w:t xml:space="preserve"> לספר כל מלאכותיך.</w:t>
      </w:r>
      <w:r w:rsidR="00B35E58">
        <w:rPr>
          <w:rStyle w:val="a5"/>
          <w:rtl/>
        </w:rPr>
        <w:footnoteReference w:id="23"/>
      </w:r>
    </w:p>
    <w:p w14:paraId="3DD0B50B" w14:textId="77777777" w:rsidR="00FF6988" w:rsidRDefault="00FF6988" w:rsidP="00B07DAC">
      <w:pPr>
        <w:pStyle w:val="ab"/>
        <w:rPr>
          <w:rtl/>
        </w:rPr>
      </w:pPr>
      <w:r>
        <w:rPr>
          <w:rFonts w:hint="cs"/>
          <w:rtl/>
        </w:rPr>
        <w:t xml:space="preserve">אברבנאל </w:t>
      </w:r>
      <w:r>
        <w:rPr>
          <w:rtl/>
        </w:rPr>
        <w:t>ספר משמיע ישועה הקדמה</w:t>
      </w:r>
      <w:r>
        <w:rPr>
          <w:rFonts w:hint="cs"/>
          <w:rtl/>
        </w:rPr>
        <w:t xml:space="preserve"> </w:t>
      </w:r>
      <w:r>
        <w:rPr>
          <w:rtl/>
        </w:rPr>
        <w:t>–</w:t>
      </w:r>
      <w:r>
        <w:rPr>
          <w:rFonts w:hint="cs"/>
          <w:rtl/>
        </w:rPr>
        <w:t xml:space="preserve"> חובלים כנגד מייחלים</w:t>
      </w:r>
      <w:r>
        <w:rPr>
          <w:rStyle w:val="a5"/>
          <w:rtl/>
        </w:rPr>
        <w:footnoteReference w:id="24"/>
      </w:r>
    </w:p>
    <w:p w14:paraId="0ABE2E42" w14:textId="77777777" w:rsidR="00FF6988" w:rsidRDefault="00FF6988" w:rsidP="00FF6988">
      <w:pPr>
        <w:pStyle w:val="ac"/>
        <w:rPr>
          <w:rtl/>
        </w:rPr>
      </w:pPr>
      <w:r>
        <w:rPr>
          <w:rtl/>
        </w:rPr>
        <w:t>הגם הלום ראיתי חכמי עמנו ההולכים בתורת ה' ומחזיקים בבריתו הלוך הלכו בנבואות בשני שבילים</w:t>
      </w:r>
      <w:r>
        <w:rPr>
          <w:rFonts w:hint="cs"/>
          <w:rtl/>
        </w:rPr>
        <w:t>.</w:t>
      </w:r>
      <w:r>
        <w:rPr>
          <w:rtl/>
        </w:rPr>
        <w:t xml:space="preserve"> לאחד קראתי נועם ולאחד קראתי חובלים</w:t>
      </w:r>
      <w:r>
        <w:rPr>
          <w:rFonts w:hint="cs"/>
          <w:rtl/>
        </w:rPr>
        <w:t>.</w:t>
      </w:r>
      <w:r>
        <w:rPr>
          <w:rtl/>
        </w:rPr>
        <w:t xml:space="preserve"> כי הראשונים פירשו אותם כפי פשוטם </w:t>
      </w:r>
      <w:proofErr w:type="spellStart"/>
      <w:r>
        <w:rPr>
          <w:rtl/>
        </w:rPr>
        <w:t>ואמתתם</w:t>
      </w:r>
      <w:proofErr w:type="spellEnd"/>
      <w:r>
        <w:rPr>
          <w:rtl/>
        </w:rPr>
        <w:t xml:space="preserve"> נעימות בימינם קדש הלולים, מה שהיה בדרך עבר ומה שיהיה לעתיד שצדיק כתמר יפרח כארז בלבנון ישגה שתולים, את </w:t>
      </w:r>
      <w:proofErr w:type="spellStart"/>
      <w:r>
        <w:rPr>
          <w:rtl/>
        </w:rPr>
        <w:t>הכל</w:t>
      </w:r>
      <w:proofErr w:type="spellEnd"/>
      <w:r>
        <w:rPr>
          <w:rtl/>
        </w:rPr>
        <w:t xml:space="preserve"> פירשו יפה בעתו</w:t>
      </w:r>
      <w:r w:rsidR="001011C1">
        <w:rPr>
          <w:rFonts w:hint="cs"/>
          <w:rtl/>
        </w:rPr>
        <w:t>.</w:t>
      </w:r>
      <w:r>
        <w:rPr>
          <w:rtl/>
        </w:rPr>
        <w:t xml:space="preserve"> וזהו כת הבוטחים בה' כל </w:t>
      </w:r>
      <w:proofErr w:type="spellStart"/>
      <w:r>
        <w:rPr>
          <w:rtl/>
        </w:rPr>
        <w:t>המיחלים</w:t>
      </w:r>
      <w:proofErr w:type="spellEnd"/>
      <w:r>
        <w:rPr>
          <w:rtl/>
        </w:rPr>
        <w:t xml:space="preserve">. אך אמנם ממעונות אריות ומהררי נמרים מזרע קדשים יצאו על הר ציון שֶׁשָׁמֵם שועלים, אנשים חכמים בעיניהם ועם היותם מבני ישראל באשר הם </w:t>
      </w:r>
      <w:proofErr w:type="spellStart"/>
      <w:r>
        <w:rPr>
          <w:rtl/>
        </w:rPr>
        <w:t>נמולים</w:t>
      </w:r>
      <w:proofErr w:type="spellEnd"/>
      <w:r>
        <w:rPr>
          <w:rtl/>
        </w:rPr>
        <w:t xml:space="preserve">, המה היו במורדי אור ורועי כסילים, באמרם שייעודי הנבואות וספר תהלים, נאמרו ונתקיימו בבית שני ששם היו </w:t>
      </w:r>
      <w:proofErr w:type="spellStart"/>
      <w:r>
        <w:rPr>
          <w:rtl/>
        </w:rPr>
        <w:t>אלופינו</w:t>
      </w:r>
      <w:proofErr w:type="spellEnd"/>
      <w:r>
        <w:rPr>
          <w:rtl/>
        </w:rPr>
        <w:t xml:space="preserve"> מסובלים</w:t>
      </w:r>
      <w:r>
        <w:rPr>
          <w:rFonts w:hint="cs"/>
          <w:rtl/>
        </w:rPr>
        <w:t xml:space="preserve"> ... </w:t>
      </w:r>
      <w:r>
        <w:rPr>
          <w:rtl/>
        </w:rPr>
        <w:t xml:space="preserve">ושאמונת ביאת משיחנו אינה </w:t>
      </w:r>
      <w:proofErr w:type="spellStart"/>
      <w:r>
        <w:rPr>
          <w:rtl/>
        </w:rPr>
        <w:t>מכח</w:t>
      </w:r>
      <w:proofErr w:type="spellEnd"/>
      <w:r>
        <w:rPr>
          <w:rtl/>
        </w:rPr>
        <w:t xml:space="preserve"> הכתובים כי אם מקבלת הראשונים</w:t>
      </w:r>
      <w:r w:rsidR="008727F6">
        <w:rPr>
          <w:rFonts w:hint="cs"/>
          <w:rtl/>
        </w:rPr>
        <w:t xml:space="preserve"> </w:t>
      </w:r>
      <w:proofErr w:type="spellStart"/>
      <w:r w:rsidR="008727F6">
        <w:rPr>
          <w:rFonts w:hint="cs"/>
          <w:rtl/>
        </w:rPr>
        <w:t>וכו</w:t>
      </w:r>
      <w:proofErr w:type="spellEnd"/>
      <w:r w:rsidR="008727F6">
        <w:rPr>
          <w:rFonts w:hint="cs"/>
          <w:rtl/>
        </w:rPr>
        <w:t>'.</w:t>
      </w:r>
      <w:r w:rsidR="008727F6">
        <w:rPr>
          <w:rStyle w:val="a5"/>
          <w:rtl/>
        </w:rPr>
        <w:footnoteReference w:id="25"/>
      </w:r>
    </w:p>
    <w:p w14:paraId="3D01437D" w14:textId="77777777" w:rsidR="00ED5DA5" w:rsidRDefault="00ED5DA5" w:rsidP="00ED5DA5">
      <w:pPr>
        <w:pStyle w:val="ab"/>
        <w:rPr>
          <w:rtl/>
        </w:rPr>
      </w:pPr>
      <w:r>
        <w:rPr>
          <w:rtl/>
        </w:rPr>
        <w:t xml:space="preserve">רמב"ן ויקרא </w:t>
      </w:r>
      <w:proofErr w:type="spellStart"/>
      <w:r>
        <w:rPr>
          <w:rFonts w:hint="cs"/>
          <w:rtl/>
        </w:rPr>
        <w:t>כו</w:t>
      </w:r>
      <w:proofErr w:type="spellEnd"/>
      <w:r>
        <w:rPr>
          <w:rFonts w:hint="cs"/>
          <w:rtl/>
        </w:rPr>
        <w:t xml:space="preserve"> </w:t>
      </w:r>
      <w:proofErr w:type="spellStart"/>
      <w:r>
        <w:rPr>
          <w:rFonts w:hint="cs"/>
          <w:rtl/>
        </w:rPr>
        <w:t>טז</w:t>
      </w:r>
      <w:proofErr w:type="spellEnd"/>
      <w:r>
        <w:rPr>
          <w:rFonts w:hint="cs"/>
          <w:rtl/>
        </w:rPr>
        <w:t xml:space="preserve"> </w:t>
      </w:r>
      <w:r>
        <w:rPr>
          <w:rtl/>
        </w:rPr>
        <w:t>פרשת בחקותי –</w:t>
      </w:r>
      <w:r>
        <w:rPr>
          <w:rFonts w:hint="cs"/>
          <w:rtl/>
        </w:rPr>
        <w:t xml:space="preserve"> חזרה למשה </w:t>
      </w:r>
      <w:r w:rsidR="003C0CE3">
        <w:rPr>
          <w:rFonts w:hint="cs"/>
          <w:rtl/>
        </w:rPr>
        <w:t>ולתורה</w:t>
      </w:r>
    </w:p>
    <w:p w14:paraId="7486DE03" w14:textId="77777777" w:rsidR="00ED5DA5" w:rsidRDefault="00ED5DA5" w:rsidP="00ED5DA5">
      <w:pPr>
        <w:pStyle w:val="ac"/>
        <w:rPr>
          <w:rtl/>
        </w:rPr>
      </w:pPr>
      <w:r>
        <w:rPr>
          <w:rtl/>
        </w:rPr>
        <w:t xml:space="preserve">ודע והבן כי האלות האלה ירמזו לגלות ראשון, כי בבית הראשון היו כל דברי הברית הזאת הגלות והגאולה ממנו. </w:t>
      </w:r>
      <w:r>
        <w:rPr>
          <w:rFonts w:hint="cs"/>
          <w:rtl/>
        </w:rPr>
        <w:t>...</w:t>
      </w:r>
      <w:r>
        <w:rPr>
          <w:rtl/>
        </w:rPr>
        <w:t xml:space="preserve"> וכן אמר הכתוב בגלות ההוא (דהי"ב לו </w:t>
      </w:r>
      <w:proofErr w:type="spellStart"/>
      <w:r>
        <w:rPr>
          <w:rtl/>
        </w:rPr>
        <w:t>כא</w:t>
      </w:r>
      <w:proofErr w:type="spellEnd"/>
      <w:r>
        <w:rPr>
          <w:rtl/>
        </w:rPr>
        <w:t>) למלאת דבר ה' בפי ירמיהו עד רצתה הארץ את שבתותיה כל ימי השמה שבתה למלאת שבעים שנה</w:t>
      </w:r>
      <w:r>
        <w:rPr>
          <w:rFonts w:hint="cs"/>
          <w:rtl/>
        </w:rPr>
        <w:t xml:space="preserve"> ...</w:t>
      </w:r>
      <w:r>
        <w:rPr>
          <w:rtl/>
        </w:rPr>
        <w:t xml:space="preserve"> שאינו מבטיח רק שיזכור ברית אבות</w:t>
      </w:r>
      <w:r>
        <w:rPr>
          <w:rFonts w:hint="cs"/>
          <w:rtl/>
        </w:rPr>
        <w:t xml:space="preserve"> ... </w:t>
      </w:r>
      <w:r>
        <w:rPr>
          <w:rtl/>
        </w:rPr>
        <w:t xml:space="preserve">לא </w:t>
      </w:r>
      <w:proofErr w:type="spellStart"/>
      <w:r>
        <w:rPr>
          <w:rtl/>
        </w:rPr>
        <w:t>שימחול</w:t>
      </w:r>
      <w:proofErr w:type="spellEnd"/>
      <w:r>
        <w:rPr>
          <w:rtl/>
        </w:rPr>
        <w:t xml:space="preserve"> עונם ויסלח חטאתם, ויוסיף אהבתם כקדם, ולא שיאסוף את </w:t>
      </w:r>
      <w:proofErr w:type="spellStart"/>
      <w:r>
        <w:rPr>
          <w:rtl/>
        </w:rPr>
        <w:t>נדחיהם</w:t>
      </w:r>
      <w:proofErr w:type="spellEnd"/>
      <w:r>
        <w:rPr>
          <w:rtl/>
        </w:rPr>
        <w:t xml:space="preserve">. כי היה כן בעלותם מבבל, שלא שבו רק יהודה ובנימין </w:t>
      </w:r>
      <w:proofErr w:type="spellStart"/>
      <w:r>
        <w:rPr>
          <w:rtl/>
        </w:rPr>
        <w:t>והלוים</w:t>
      </w:r>
      <w:proofErr w:type="spellEnd"/>
      <w:r>
        <w:rPr>
          <w:rtl/>
        </w:rPr>
        <w:t xml:space="preserve"> עמהם מעט</w:t>
      </w:r>
      <w:r>
        <w:rPr>
          <w:rFonts w:hint="cs"/>
          <w:rtl/>
        </w:rPr>
        <w:t xml:space="preserve"> ...</w:t>
      </w:r>
      <w:r>
        <w:rPr>
          <w:rtl/>
        </w:rPr>
        <w:t xml:space="preserve"> וגם לא אמר שישובו בתשובה שלימה לפניו, רק </w:t>
      </w:r>
      <w:proofErr w:type="spellStart"/>
      <w:r>
        <w:rPr>
          <w:rtl/>
        </w:rPr>
        <w:t>שיתודו</w:t>
      </w:r>
      <w:proofErr w:type="spellEnd"/>
      <w:r>
        <w:rPr>
          <w:rtl/>
        </w:rPr>
        <w:t xml:space="preserve"> עונם </w:t>
      </w:r>
      <w:proofErr w:type="spellStart"/>
      <w:r>
        <w:rPr>
          <w:rtl/>
        </w:rPr>
        <w:t>ועון</w:t>
      </w:r>
      <w:proofErr w:type="spellEnd"/>
      <w:r>
        <w:rPr>
          <w:rtl/>
        </w:rPr>
        <w:t xml:space="preserve"> </w:t>
      </w:r>
      <w:proofErr w:type="spellStart"/>
      <w:r>
        <w:rPr>
          <w:rtl/>
        </w:rPr>
        <w:t>אבותם</w:t>
      </w:r>
      <w:proofErr w:type="spellEnd"/>
      <w:r>
        <w:rPr>
          <w:rFonts w:hint="cs"/>
          <w:rtl/>
        </w:rPr>
        <w:t xml:space="preserve"> ...</w:t>
      </w:r>
      <w:r>
        <w:rPr>
          <w:rtl/>
        </w:rPr>
        <w:t xml:space="preserve"> וכל אלה דברים ברורים בברית הזאת שהוא באמת ירמוז לגלות הראשון והגאולה ממנו:</w:t>
      </w:r>
    </w:p>
    <w:p w14:paraId="74FFFD7E" w14:textId="77777777" w:rsidR="003C0CE3" w:rsidRDefault="00ED5DA5" w:rsidP="003C0CE3">
      <w:pPr>
        <w:pStyle w:val="ac"/>
        <w:rPr>
          <w:rtl/>
        </w:rPr>
      </w:pPr>
      <w:r>
        <w:rPr>
          <w:rtl/>
        </w:rPr>
        <w:t>אבל הברית שבמשנה תורה ירמז לגלותנו זה ולגאולה שנגאל ממנו</w:t>
      </w:r>
      <w:r>
        <w:rPr>
          <w:rFonts w:hint="cs"/>
          <w:rtl/>
        </w:rPr>
        <w:t xml:space="preserve"> ... </w:t>
      </w:r>
      <w:r>
        <w:rPr>
          <w:rtl/>
        </w:rPr>
        <w:t>שלא נרמז שם קץ וקצב ולא הבטיח בגאולה, רק תלה אותה בתשובה</w:t>
      </w:r>
      <w:r>
        <w:rPr>
          <w:rFonts w:hint="cs"/>
          <w:rtl/>
        </w:rPr>
        <w:t xml:space="preserve"> ...</w:t>
      </w:r>
      <w:r>
        <w:rPr>
          <w:rtl/>
        </w:rPr>
        <w:t>והגאולה בברית ההיא השנית, גאולה שלמה מעולה על כ</w:t>
      </w:r>
      <w:r>
        <w:rPr>
          <w:rFonts w:hint="cs"/>
          <w:rtl/>
        </w:rPr>
        <w:t>ו</w:t>
      </w:r>
      <w:r>
        <w:rPr>
          <w:rtl/>
        </w:rPr>
        <w:t>לם</w:t>
      </w:r>
      <w:r>
        <w:rPr>
          <w:rFonts w:hint="cs"/>
          <w:rtl/>
        </w:rPr>
        <w:t xml:space="preserve"> ...</w:t>
      </w:r>
      <w:r>
        <w:rPr>
          <w:rtl/>
        </w:rPr>
        <w:t xml:space="preserve"> והבטיח</w:t>
      </w:r>
      <w:r>
        <w:rPr>
          <w:rFonts w:hint="cs"/>
          <w:rtl/>
        </w:rPr>
        <w:t>:</w:t>
      </w:r>
      <w:r>
        <w:rPr>
          <w:rtl/>
        </w:rPr>
        <w:t xml:space="preserve"> </w:t>
      </w:r>
      <w:r>
        <w:rPr>
          <w:rFonts w:hint="cs"/>
          <w:rtl/>
        </w:rPr>
        <w:t>"</w:t>
      </w:r>
      <w:r>
        <w:rPr>
          <w:rtl/>
        </w:rPr>
        <w:t>והטיבך והרבך מאבותיך</w:t>
      </w:r>
      <w:r>
        <w:rPr>
          <w:rFonts w:hint="cs"/>
          <w:rtl/>
        </w:rPr>
        <w:t>"</w:t>
      </w:r>
      <w:r>
        <w:rPr>
          <w:rtl/>
        </w:rPr>
        <w:t>, שהיא הבטחה לכל שבטי ישראל, לא לששית העם</w:t>
      </w:r>
      <w:r>
        <w:rPr>
          <w:rFonts w:hint="cs"/>
          <w:rtl/>
        </w:rPr>
        <w:t xml:space="preserve"> ...</w:t>
      </w:r>
      <w:r w:rsidR="003C0CE3">
        <w:rPr>
          <w:rtl/>
        </w:rPr>
        <w:t xml:space="preserve"> </w:t>
      </w:r>
      <w:r>
        <w:rPr>
          <w:rtl/>
        </w:rPr>
        <w:t>ואלה דברים יבטיחו בגאולה העתידה הבטחה שלמה יותר מכל חזיונות דניאל</w:t>
      </w:r>
      <w:r w:rsidR="003C0CE3">
        <w:rPr>
          <w:rFonts w:hint="cs"/>
          <w:rtl/>
        </w:rPr>
        <w:t xml:space="preserve"> </w:t>
      </w:r>
      <w:proofErr w:type="spellStart"/>
      <w:r w:rsidR="003C0CE3">
        <w:rPr>
          <w:rFonts w:hint="cs"/>
          <w:rtl/>
        </w:rPr>
        <w:t>וכו</w:t>
      </w:r>
      <w:proofErr w:type="spellEnd"/>
      <w:r w:rsidR="003C0CE3">
        <w:rPr>
          <w:rFonts w:hint="cs"/>
          <w:rtl/>
        </w:rPr>
        <w:t>'.</w:t>
      </w:r>
      <w:r w:rsidR="00177518">
        <w:rPr>
          <w:rStyle w:val="a5"/>
          <w:rtl/>
        </w:rPr>
        <w:footnoteReference w:id="26"/>
      </w:r>
    </w:p>
    <w:p w14:paraId="1BACB3E6" w14:textId="77777777" w:rsidR="00116DE4" w:rsidRPr="00116DE4" w:rsidRDefault="00116DE4" w:rsidP="00746EBA">
      <w:pPr>
        <w:pStyle w:val="ab"/>
        <w:rPr>
          <w:rtl/>
          <w:lang w:val="he-IL"/>
        </w:rPr>
      </w:pPr>
      <w:r w:rsidRPr="00116DE4">
        <w:rPr>
          <w:rtl/>
          <w:lang w:val="he-IL"/>
        </w:rPr>
        <w:lastRenderedPageBreak/>
        <w:t>מדרש תהלים (שוחר טוב בובר) מזמור מ</w:t>
      </w:r>
      <w:r w:rsidR="00B35E58">
        <w:rPr>
          <w:rFonts w:hint="cs"/>
          <w:rtl/>
          <w:lang w:val="he-IL"/>
        </w:rPr>
        <w:t xml:space="preserve"> - התקווה</w:t>
      </w:r>
    </w:p>
    <w:p w14:paraId="4B7E5266" w14:textId="77777777" w:rsidR="00116DE4" w:rsidRDefault="00B35E58" w:rsidP="00746EBA">
      <w:pPr>
        <w:pStyle w:val="ac"/>
        <w:rPr>
          <w:rtl/>
          <w:lang w:val="he-IL"/>
        </w:rPr>
      </w:pPr>
      <w:r>
        <w:rPr>
          <w:rFonts w:hint="cs"/>
          <w:rtl/>
          <w:lang w:val="he-IL"/>
        </w:rPr>
        <w:t>"</w:t>
      </w:r>
      <w:r w:rsidRPr="00B35E58">
        <w:rPr>
          <w:rtl/>
          <w:lang w:val="he-IL"/>
        </w:rPr>
        <w:t>לַמְנַצֵּחַ לְדָוִד מִזְמוֹר:</w:t>
      </w:r>
      <w:r>
        <w:rPr>
          <w:rFonts w:hint="cs"/>
          <w:rtl/>
          <w:lang w:val="he-IL"/>
        </w:rPr>
        <w:t xml:space="preserve"> </w:t>
      </w:r>
      <w:proofErr w:type="spellStart"/>
      <w:r w:rsidRPr="00B35E58">
        <w:rPr>
          <w:rtl/>
          <w:lang w:val="he-IL"/>
        </w:rPr>
        <w:t>קַוֹּה</w:t>
      </w:r>
      <w:proofErr w:type="spellEnd"/>
      <w:r w:rsidRPr="00B35E58">
        <w:rPr>
          <w:rtl/>
          <w:lang w:val="he-IL"/>
        </w:rPr>
        <w:t xml:space="preserve"> </w:t>
      </w:r>
      <w:proofErr w:type="spellStart"/>
      <w:r w:rsidRPr="00B35E58">
        <w:rPr>
          <w:rtl/>
          <w:lang w:val="he-IL"/>
        </w:rPr>
        <w:t>קִוִּיתִי</w:t>
      </w:r>
      <w:proofErr w:type="spellEnd"/>
      <w:r w:rsidRPr="00B35E58">
        <w:rPr>
          <w:rtl/>
          <w:lang w:val="he-IL"/>
        </w:rPr>
        <w:t xml:space="preserve"> ה' </w:t>
      </w:r>
      <w:proofErr w:type="spellStart"/>
      <w:r w:rsidRPr="00B35E58">
        <w:rPr>
          <w:rtl/>
          <w:lang w:val="he-IL"/>
        </w:rPr>
        <w:t>וַיֵּט</w:t>
      </w:r>
      <w:proofErr w:type="spellEnd"/>
      <w:r w:rsidRPr="00B35E58">
        <w:rPr>
          <w:rtl/>
          <w:lang w:val="he-IL"/>
        </w:rPr>
        <w:t xml:space="preserve"> אֵלַי וַיִּשְׁמַע </w:t>
      </w:r>
      <w:proofErr w:type="spellStart"/>
      <w:r w:rsidRPr="00B35E58">
        <w:rPr>
          <w:rtl/>
          <w:lang w:val="he-IL"/>
        </w:rPr>
        <w:t>שַׁוְעָתִי</w:t>
      </w:r>
      <w:proofErr w:type="spellEnd"/>
      <w:r>
        <w:rPr>
          <w:rFonts w:hint="cs"/>
          <w:rtl/>
          <w:lang w:val="he-IL"/>
        </w:rPr>
        <w:t xml:space="preserve">". </w:t>
      </w:r>
      <w:r w:rsidR="00116DE4" w:rsidRPr="00116DE4">
        <w:rPr>
          <w:rtl/>
          <w:lang w:val="he-IL"/>
        </w:rPr>
        <w:t>זהו שאמר הכתוב</w:t>
      </w:r>
      <w:r>
        <w:rPr>
          <w:rFonts w:hint="cs"/>
          <w:rtl/>
          <w:lang w:val="he-IL"/>
        </w:rPr>
        <w:t>:</w:t>
      </w:r>
      <w:r w:rsidR="00116DE4" w:rsidRPr="00116DE4">
        <w:rPr>
          <w:rtl/>
          <w:lang w:val="he-IL"/>
        </w:rPr>
        <w:t xml:space="preserve"> </w:t>
      </w:r>
      <w:r>
        <w:rPr>
          <w:rFonts w:hint="cs"/>
          <w:rtl/>
          <w:lang w:val="he-IL"/>
        </w:rPr>
        <w:t>"</w:t>
      </w:r>
      <w:r w:rsidR="00116DE4" w:rsidRPr="00116DE4">
        <w:rPr>
          <w:rtl/>
          <w:lang w:val="he-IL"/>
        </w:rPr>
        <w:t xml:space="preserve">ואמר ביום ההוא הנה </w:t>
      </w:r>
      <w:proofErr w:type="spellStart"/>
      <w:r w:rsidR="00116DE4" w:rsidRPr="00116DE4">
        <w:rPr>
          <w:rtl/>
          <w:lang w:val="he-IL"/>
        </w:rPr>
        <w:t>אלהינו</w:t>
      </w:r>
      <w:proofErr w:type="spellEnd"/>
      <w:r w:rsidR="00116DE4" w:rsidRPr="00116DE4">
        <w:rPr>
          <w:rtl/>
          <w:lang w:val="he-IL"/>
        </w:rPr>
        <w:t xml:space="preserve"> זה </w:t>
      </w:r>
      <w:proofErr w:type="spellStart"/>
      <w:r w:rsidR="00116DE4" w:rsidRPr="00116DE4">
        <w:rPr>
          <w:rtl/>
          <w:lang w:val="he-IL"/>
        </w:rPr>
        <w:t>קוינו</w:t>
      </w:r>
      <w:proofErr w:type="spellEnd"/>
      <w:r w:rsidR="00116DE4" w:rsidRPr="00116DE4">
        <w:rPr>
          <w:rtl/>
          <w:lang w:val="he-IL"/>
        </w:rPr>
        <w:t xml:space="preserve"> לו ויושיענו</w:t>
      </w:r>
      <w:r>
        <w:rPr>
          <w:rFonts w:hint="cs"/>
          <w:rtl/>
          <w:lang w:val="he-IL"/>
        </w:rPr>
        <w:t>"</w:t>
      </w:r>
      <w:r w:rsidR="00116DE4" w:rsidRPr="00116DE4">
        <w:rPr>
          <w:rtl/>
          <w:lang w:val="he-IL"/>
        </w:rPr>
        <w:t xml:space="preserve"> (ישעיה כה ט). אין ביד ישראל אלא שיקוו שיגאלם </w:t>
      </w:r>
      <w:r>
        <w:rPr>
          <w:rtl/>
          <w:lang w:val="he-IL"/>
        </w:rPr>
        <w:t>הקב"ה</w:t>
      </w:r>
      <w:r w:rsidR="00116DE4" w:rsidRPr="00116DE4">
        <w:rPr>
          <w:rtl/>
          <w:lang w:val="he-IL"/>
        </w:rPr>
        <w:t>, בשכר</w:t>
      </w:r>
      <w:r>
        <w:rPr>
          <w:rFonts w:hint="cs"/>
          <w:rtl/>
          <w:lang w:val="he-IL"/>
        </w:rPr>
        <w:t>:</w:t>
      </w:r>
      <w:r w:rsidR="00116DE4" w:rsidRPr="00116DE4">
        <w:rPr>
          <w:rtl/>
          <w:lang w:val="he-IL"/>
        </w:rPr>
        <w:t xml:space="preserve"> </w:t>
      </w:r>
      <w:r>
        <w:rPr>
          <w:rFonts w:hint="cs"/>
          <w:rtl/>
          <w:lang w:val="he-IL"/>
        </w:rPr>
        <w:t>"</w:t>
      </w:r>
      <w:proofErr w:type="spellStart"/>
      <w:r w:rsidR="00116DE4" w:rsidRPr="00116DE4">
        <w:rPr>
          <w:rtl/>
          <w:lang w:val="he-IL"/>
        </w:rPr>
        <w:t>קוה</w:t>
      </w:r>
      <w:proofErr w:type="spellEnd"/>
      <w:r w:rsidR="00116DE4" w:rsidRPr="00116DE4">
        <w:rPr>
          <w:rtl/>
          <w:lang w:val="he-IL"/>
        </w:rPr>
        <w:t xml:space="preserve"> </w:t>
      </w:r>
      <w:proofErr w:type="spellStart"/>
      <w:r w:rsidR="00116DE4" w:rsidRPr="00116DE4">
        <w:rPr>
          <w:rtl/>
          <w:lang w:val="he-IL"/>
        </w:rPr>
        <w:t>קויתי</w:t>
      </w:r>
      <w:proofErr w:type="spellEnd"/>
      <w:r w:rsidR="00116DE4" w:rsidRPr="00116DE4">
        <w:rPr>
          <w:rtl/>
          <w:lang w:val="he-IL"/>
        </w:rPr>
        <w:t xml:space="preserve"> ה'</w:t>
      </w:r>
      <w:r>
        <w:rPr>
          <w:rFonts w:hint="cs"/>
          <w:rtl/>
          <w:lang w:val="he-IL"/>
        </w:rPr>
        <w:t xml:space="preserve"> "</w:t>
      </w:r>
      <w:r w:rsidR="00116DE4" w:rsidRPr="00116DE4">
        <w:rPr>
          <w:rtl/>
          <w:lang w:val="he-IL"/>
        </w:rPr>
        <w:t xml:space="preserve">, </w:t>
      </w:r>
      <w:proofErr w:type="spellStart"/>
      <w:r w:rsidR="00116DE4" w:rsidRPr="00116DE4">
        <w:rPr>
          <w:rtl/>
          <w:lang w:val="he-IL"/>
        </w:rPr>
        <w:t>דכתיב</w:t>
      </w:r>
      <w:proofErr w:type="spellEnd"/>
      <w:r>
        <w:rPr>
          <w:rFonts w:hint="cs"/>
          <w:rtl/>
          <w:lang w:val="he-IL"/>
        </w:rPr>
        <w:t>:</w:t>
      </w:r>
      <w:r w:rsidR="00116DE4" w:rsidRPr="00116DE4">
        <w:rPr>
          <w:rtl/>
          <w:lang w:val="he-IL"/>
        </w:rPr>
        <w:t xml:space="preserve"> </w:t>
      </w:r>
      <w:r>
        <w:rPr>
          <w:rFonts w:hint="cs"/>
          <w:rtl/>
          <w:lang w:val="he-IL"/>
        </w:rPr>
        <w:t>"</w:t>
      </w:r>
      <w:r w:rsidR="00116DE4" w:rsidRPr="00116DE4">
        <w:rPr>
          <w:rtl/>
          <w:lang w:val="he-IL"/>
        </w:rPr>
        <w:t xml:space="preserve">טוב ה' </w:t>
      </w:r>
      <w:proofErr w:type="spellStart"/>
      <w:r w:rsidR="00116DE4" w:rsidRPr="00116DE4">
        <w:rPr>
          <w:rtl/>
          <w:lang w:val="he-IL"/>
        </w:rPr>
        <w:t>לקויו</w:t>
      </w:r>
      <w:proofErr w:type="spellEnd"/>
      <w:r>
        <w:rPr>
          <w:rFonts w:hint="cs"/>
          <w:rtl/>
          <w:lang w:val="he-IL"/>
        </w:rPr>
        <w:t>"</w:t>
      </w:r>
      <w:r w:rsidR="00116DE4" w:rsidRPr="00116DE4">
        <w:rPr>
          <w:rtl/>
          <w:lang w:val="he-IL"/>
        </w:rPr>
        <w:t xml:space="preserve"> (איכה ג כה)</w:t>
      </w:r>
      <w:r>
        <w:rPr>
          <w:rFonts w:hint="cs"/>
          <w:rtl/>
          <w:lang w:val="he-IL"/>
        </w:rPr>
        <w:t>.</w:t>
      </w:r>
      <w:r w:rsidR="00116DE4" w:rsidRPr="00116DE4">
        <w:rPr>
          <w:rtl/>
          <w:lang w:val="he-IL"/>
        </w:rPr>
        <w:t xml:space="preserve"> ואומר</w:t>
      </w:r>
      <w:r>
        <w:rPr>
          <w:rFonts w:hint="cs"/>
          <w:rtl/>
          <w:lang w:val="he-IL"/>
        </w:rPr>
        <w:t>:</w:t>
      </w:r>
      <w:r w:rsidR="00116DE4" w:rsidRPr="00116DE4">
        <w:rPr>
          <w:rtl/>
          <w:lang w:val="he-IL"/>
        </w:rPr>
        <w:t xml:space="preserve"> </w:t>
      </w:r>
      <w:r>
        <w:rPr>
          <w:rFonts w:hint="cs"/>
          <w:rtl/>
          <w:lang w:val="he-IL"/>
        </w:rPr>
        <w:t>"</w:t>
      </w:r>
      <w:r w:rsidR="00116DE4" w:rsidRPr="00116DE4">
        <w:rPr>
          <w:rtl/>
          <w:lang w:val="he-IL"/>
        </w:rPr>
        <w:t xml:space="preserve">שובו </w:t>
      </w:r>
      <w:proofErr w:type="spellStart"/>
      <w:r w:rsidR="00116DE4" w:rsidRPr="00116DE4">
        <w:rPr>
          <w:rtl/>
          <w:lang w:val="he-IL"/>
        </w:rPr>
        <w:t>לבצרון</w:t>
      </w:r>
      <w:proofErr w:type="spellEnd"/>
      <w:r w:rsidR="00116DE4" w:rsidRPr="00116DE4">
        <w:rPr>
          <w:rtl/>
          <w:lang w:val="he-IL"/>
        </w:rPr>
        <w:t xml:space="preserve"> אסירי </w:t>
      </w:r>
      <w:proofErr w:type="spellStart"/>
      <w:r w:rsidR="00116DE4" w:rsidRPr="00116DE4">
        <w:rPr>
          <w:rtl/>
          <w:lang w:val="he-IL"/>
        </w:rPr>
        <w:t>התקוה</w:t>
      </w:r>
      <w:proofErr w:type="spellEnd"/>
      <w:r>
        <w:rPr>
          <w:rFonts w:hint="cs"/>
          <w:rtl/>
          <w:lang w:val="he-IL"/>
        </w:rPr>
        <w:t>"</w:t>
      </w:r>
      <w:r w:rsidR="00116DE4" w:rsidRPr="00116DE4">
        <w:rPr>
          <w:rtl/>
          <w:lang w:val="he-IL"/>
        </w:rPr>
        <w:t xml:space="preserve"> (זכריה ט </w:t>
      </w:r>
      <w:proofErr w:type="spellStart"/>
      <w:r w:rsidR="00116DE4" w:rsidRPr="00116DE4">
        <w:rPr>
          <w:rtl/>
          <w:lang w:val="he-IL"/>
        </w:rPr>
        <w:t>יב</w:t>
      </w:r>
      <w:proofErr w:type="spellEnd"/>
      <w:r w:rsidR="00116DE4" w:rsidRPr="00116DE4">
        <w:rPr>
          <w:rtl/>
          <w:lang w:val="he-IL"/>
        </w:rPr>
        <w:t>)</w:t>
      </w:r>
      <w:r>
        <w:rPr>
          <w:rFonts w:hint="cs"/>
          <w:rtl/>
          <w:lang w:val="he-IL"/>
        </w:rPr>
        <w:t>.</w:t>
      </w:r>
      <w:r w:rsidR="00116DE4" w:rsidRPr="00116DE4">
        <w:rPr>
          <w:rtl/>
          <w:lang w:val="he-IL"/>
        </w:rPr>
        <w:t xml:space="preserve"> שמא תאמר</w:t>
      </w:r>
      <w:r>
        <w:rPr>
          <w:rFonts w:hint="cs"/>
          <w:rtl/>
          <w:lang w:val="he-IL"/>
        </w:rPr>
        <w:t>:</w:t>
      </w:r>
      <w:r w:rsidR="00116DE4" w:rsidRPr="00116DE4">
        <w:rPr>
          <w:rtl/>
          <w:lang w:val="he-IL"/>
        </w:rPr>
        <w:t xml:space="preserve"> </w:t>
      </w:r>
      <w:r>
        <w:rPr>
          <w:rFonts w:hint="cs"/>
          <w:rtl/>
          <w:lang w:val="he-IL"/>
        </w:rPr>
        <w:t>"</w:t>
      </w:r>
      <w:r w:rsidR="00116DE4" w:rsidRPr="00116DE4">
        <w:rPr>
          <w:rtl/>
          <w:lang w:val="he-IL"/>
        </w:rPr>
        <w:t>עבר קציר כלה קיץ ואנחנו לא נושענו</w:t>
      </w:r>
      <w:r>
        <w:rPr>
          <w:rFonts w:hint="cs"/>
          <w:rtl/>
          <w:lang w:val="he-IL"/>
        </w:rPr>
        <w:t>"</w:t>
      </w:r>
      <w:r w:rsidR="00116DE4" w:rsidRPr="00116DE4">
        <w:rPr>
          <w:rtl/>
          <w:lang w:val="he-IL"/>
        </w:rPr>
        <w:t xml:space="preserve"> (ירמיה ח כ)</w:t>
      </w:r>
      <w:r>
        <w:rPr>
          <w:rFonts w:hint="cs"/>
          <w:rtl/>
          <w:lang w:val="he-IL"/>
        </w:rPr>
        <w:t xml:space="preserve">? </w:t>
      </w:r>
      <w:r>
        <w:rPr>
          <w:rtl/>
          <w:lang w:val="he-IL"/>
        </w:rPr>
        <w:t>–</w:t>
      </w:r>
      <w:r>
        <w:rPr>
          <w:rFonts w:hint="cs"/>
          <w:rtl/>
          <w:lang w:val="he-IL"/>
        </w:rPr>
        <w:t xml:space="preserve"> "</w:t>
      </w:r>
      <w:proofErr w:type="spellStart"/>
      <w:r w:rsidR="00116DE4" w:rsidRPr="00116DE4">
        <w:rPr>
          <w:rtl/>
          <w:lang w:val="he-IL"/>
        </w:rPr>
        <w:t>קוה</w:t>
      </w:r>
      <w:proofErr w:type="spellEnd"/>
      <w:r w:rsidR="00116DE4" w:rsidRPr="00116DE4">
        <w:rPr>
          <w:rtl/>
          <w:lang w:val="he-IL"/>
        </w:rPr>
        <w:t xml:space="preserve"> אל ה' חזק ויאמץ </w:t>
      </w:r>
      <w:proofErr w:type="spellStart"/>
      <w:r w:rsidR="00116DE4" w:rsidRPr="00116DE4">
        <w:rPr>
          <w:rtl/>
          <w:lang w:val="he-IL"/>
        </w:rPr>
        <w:t>לבך</w:t>
      </w:r>
      <w:proofErr w:type="spellEnd"/>
      <w:r w:rsidR="00116DE4" w:rsidRPr="00116DE4">
        <w:rPr>
          <w:rtl/>
          <w:lang w:val="he-IL"/>
        </w:rPr>
        <w:t xml:space="preserve"> </w:t>
      </w:r>
      <w:proofErr w:type="spellStart"/>
      <w:r w:rsidR="00116DE4" w:rsidRPr="00116DE4">
        <w:rPr>
          <w:rtl/>
          <w:lang w:val="he-IL"/>
        </w:rPr>
        <w:t>וקוה</w:t>
      </w:r>
      <w:proofErr w:type="spellEnd"/>
      <w:r w:rsidR="00116DE4" w:rsidRPr="00116DE4">
        <w:rPr>
          <w:rtl/>
          <w:lang w:val="he-IL"/>
        </w:rPr>
        <w:t xml:space="preserve"> אל ה'</w:t>
      </w:r>
      <w:r>
        <w:rPr>
          <w:rFonts w:hint="cs"/>
          <w:rtl/>
          <w:lang w:val="he-IL"/>
        </w:rPr>
        <w:t xml:space="preserve"> "</w:t>
      </w:r>
      <w:r w:rsidR="00116DE4" w:rsidRPr="00116DE4">
        <w:rPr>
          <w:rtl/>
          <w:lang w:val="he-IL"/>
        </w:rPr>
        <w:t xml:space="preserve"> (תהלים </w:t>
      </w:r>
      <w:proofErr w:type="spellStart"/>
      <w:r w:rsidR="00116DE4" w:rsidRPr="00116DE4">
        <w:rPr>
          <w:rtl/>
          <w:lang w:val="he-IL"/>
        </w:rPr>
        <w:t>כז</w:t>
      </w:r>
      <w:proofErr w:type="spellEnd"/>
      <w:r w:rsidR="00116DE4" w:rsidRPr="00116DE4">
        <w:rPr>
          <w:rtl/>
          <w:lang w:val="he-IL"/>
        </w:rPr>
        <w:t xml:space="preserve"> יד)</w:t>
      </w:r>
      <w:r>
        <w:rPr>
          <w:rFonts w:hint="cs"/>
          <w:rtl/>
          <w:lang w:val="he-IL"/>
        </w:rPr>
        <w:t>.</w:t>
      </w:r>
      <w:r w:rsidR="00116DE4" w:rsidRPr="00116DE4">
        <w:rPr>
          <w:rtl/>
          <w:lang w:val="he-IL"/>
        </w:rPr>
        <w:t xml:space="preserve"> </w:t>
      </w:r>
      <w:r>
        <w:rPr>
          <w:rFonts w:hint="cs"/>
          <w:rtl/>
          <w:lang w:val="he-IL"/>
        </w:rPr>
        <w:t>"</w:t>
      </w:r>
      <w:proofErr w:type="spellStart"/>
      <w:r w:rsidR="00116DE4" w:rsidRPr="00116DE4">
        <w:rPr>
          <w:rtl/>
          <w:lang w:val="he-IL"/>
        </w:rPr>
        <w:t>קוה</w:t>
      </w:r>
      <w:proofErr w:type="spellEnd"/>
      <w:r w:rsidR="00116DE4" w:rsidRPr="00116DE4">
        <w:rPr>
          <w:rtl/>
          <w:lang w:val="he-IL"/>
        </w:rPr>
        <w:t xml:space="preserve"> אל ה'</w:t>
      </w:r>
      <w:r>
        <w:rPr>
          <w:rFonts w:hint="cs"/>
          <w:rtl/>
          <w:lang w:val="he-IL"/>
        </w:rPr>
        <w:t xml:space="preserve"> "</w:t>
      </w:r>
      <w:r w:rsidR="00116DE4" w:rsidRPr="00116DE4">
        <w:rPr>
          <w:rtl/>
          <w:lang w:val="he-IL"/>
        </w:rPr>
        <w:t xml:space="preserve">, </w:t>
      </w:r>
      <w:r>
        <w:rPr>
          <w:rFonts w:hint="cs"/>
          <w:rtl/>
          <w:lang w:val="he-IL"/>
        </w:rPr>
        <w:t>"</w:t>
      </w:r>
      <w:proofErr w:type="spellStart"/>
      <w:r w:rsidR="00116DE4" w:rsidRPr="00116DE4">
        <w:rPr>
          <w:rtl/>
          <w:lang w:val="he-IL"/>
        </w:rPr>
        <w:t>וקוה</w:t>
      </w:r>
      <w:proofErr w:type="spellEnd"/>
      <w:r w:rsidR="00116DE4" w:rsidRPr="00116DE4">
        <w:rPr>
          <w:rtl/>
          <w:lang w:val="he-IL"/>
        </w:rPr>
        <w:t xml:space="preserve"> אל ה'</w:t>
      </w:r>
      <w:r>
        <w:rPr>
          <w:rFonts w:hint="cs"/>
          <w:rtl/>
          <w:lang w:val="he-IL"/>
        </w:rPr>
        <w:t xml:space="preserve"> " -</w:t>
      </w:r>
      <w:r w:rsidR="00116DE4" w:rsidRPr="00116DE4">
        <w:rPr>
          <w:rtl/>
          <w:lang w:val="he-IL"/>
        </w:rPr>
        <w:t xml:space="preserve"> תקוה אחר תקוה</w:t>
      </w:r>
      <w:r w:rsidR="00746EBA">
        <w:rPr>
          <w:rFonts w:hint="cs"/>
          <w:rtl/>
          <w:lang w:val="he-IL"/>
        </w:rPr>
        <w:t xml:space="preserve"> </w:t>
      </w:r>
      <w:r w:rsidR="00746EBA">
        <w:rPr>
          <w:rtl/>
          <w:lang w:val="he-IL"/>
        </w:rPr>
        <w:t>–</w:t>
      </w:r>
      <w:r w:rsidR="00746EBA">
        <w:rPr>
          <w:rFonts w:hint="cs"/>
          <w:rtl/>
          <w:lang w:val="he-IL"/>
        </w:rPr>
        <w:t xml:space="preserve"> "</w:t>
      </w:r>
      <w:r w:rsidR="00116DE4" w:rsidRPr="00116DE4">
        <w:rPr>
          <w:rtl/>
          <w:lang w:val="he-IL"/>
        </w:rPr>
        <w:t xml:space="preserve">חזק ויאמץ </w:t>
      </w:r>
      <w:proofErr w:type="spellStart"/>
      <w:r w:rsidR="00116DE4" w:rsidRPr="00116DE4">
        <w:rPr>
          <w:rtl/>
          <w:lang w:val="he-IL"/>
        </w:rPr>
        <w:t>לבך</w:t>
      </w:r>
      <w:proofErr w:type="spellEnd"/>
      <w:r w:rsidR="00746EBA">
        <w:rPr>
          <w:rFonts w:hint="cs"/>
          <w:rtl/>
          <w:lang w:val="he-IL"/>
        </w:rPr>
        <w:t>".</w:t>
      </w:r>
      <w:r w:rsidR="00116DE4" w:rsidRPr="00116DE4">
        <w:rPr>
          <w:rtl/>
          <w:lang w:val="he-IL"/>
        </w:rPr>
        <w:t xml:space="preserve"> אם </w:t>
      </w:r>
      <w:proofErr w:type="spellStart"/>
      <w:r w:rsidR="00116DE4" w:rsidRPr="00116DE4">
        <w:rPr>
          <w:rtl/>
          <w:lang w:val="he-IL"/>
        </w:rPr>
        <w:t>קויתם</w:t>
      </w:r>
      <w:proofErr w:type="spellEnd"/>
      <w:r w:rsidR="00116DE4" w:rsidRPr="00116DE4">
        <w:rPr>
          <w:rtl/>
          <w:lang w:val="he-IL"/>
        </w:rPr>
        <w:t xml:space="preserve"> ולא נושעתם</w:t>
      </w:r>
      <w:r w:rsidR="00746EBA">
        <w:rPr>
          <w:rFonts w:hint="cs"/>
          <w:rtl/>
          <w:lang w:val="he-IL"/>
        </w:rPr>
        <w:t xml:space="preserve"> - </w:t>
      </w:r>
      <w:r w:rsidR="00116DE4" w:rsidRPr="00116DE4">
        <w:rPr>
          <w:rtl/>
          <w:lang w:val="he-IL"/>
        </w:rPr>
        <w:t>קיווי ושובו וקיווי</w:t>
      </w:r>
      <w:r w:rsidR="00746EBA">
        <w:rPr>
          <w:rFonts w:hint="cs"/>
          <w:rtl/>
          <w:lang w:val="he-IL"/>
        </w:rPr>
        <w:t>.</w:t>
      </w:r>
      <w:r w:rsidR="00116DE4" w:rsidRPr="00116DE4">
        <w:rPr>
          <w:rtl/>
          <w:lang w:val="he-IL"/>
        </w:rPr>
        <w:t xml:space="preserve"> ואם תאמר</w:t>
      </w:r>
      <w:r w:rsidR="00746EBA">
        <w:rPr>
          <w:rFonts w:hint="cs"/>
          <w:rtl/>
          <w:lang w:val="he-IL"/>
        </w:rPr>
        <w:t>:</w:t>
      </w:r>
      <w:r w:rsidR="00116DE4" w:rsidRPr="00116DE4">
        <w:rPr>
          <w:rtl/>
          <w:lang w:val="he-IL"/>
        </w:rPr>
        <w:t xml:space="preserve"> עד מתי נקוה</w:t>
      </w:r>
      <w:r w:rsidR="00746EBA">
        <w:rPr>
          <w:rFonts w:hint="cs"/>
          <w:rtl/>
          <w:lang w:val="he-IL"/>
        </w:rPr>
        <w:t>?</w:t>
      </w:r>
      <w:r w:rsidR="00116DE4" w:rsidRPr="00116DE4">
        <w:rPr>
          <w:rtl/>
          <w:lang w:val="he-IL"/>
        </w:rPr>
        <w:t xml:space="preserve"> כבר כתיב</w:t>
      </w:r>
      <w:r w:rsidR="00746EBA">
        <w:rPr>
          <w:rFonts w:hint="cs"/>
          <w:rtl/>
          <w:lang w:val="he-IL"/>
        </w:rPr>
        <w:t>:</w:t>
      </w:r>
      <w:r w:rsidR="00116DE4" w:rsidRPr="00116DE4">
        <w:rPr>
          <w:rtl/>
          <w:lang w:val="he-IL"/>
        </w:rPr>
        <w:t xml:space="preserve"> </w:t>
      </w:r>
      <w:r w:rsidR="00746EBA">
        <w:rPr>
          <w:rFonts w:hint="cs"/>
          <w:rtl/>
          <w:lang w:val="he-IL"/>
        </w:rPr>
        <w:t>"</w:t>
      </w:r>
      <w:r w:rsidR="00116DE4" w:rsidRPr="00116DE4">
        <w:rPr>
          <w:rtl/>
          <w:lang w:val="he-IL"/>
        </w:rPr>
        <w:t>יחל ישראל אל ה' מעתה ועד עולם</w:t>
      </w:r>
      <w:r w:rsidR="00746EBA">
        <w:rPr>
          <w:rFonts w:hint="cs"/>
          <w:rtl/>
          <w:lang w:val="he-IL"/>
        </w:rPr>
        <w:t>"</w:t>
      </w:r>
      <w:r w:rsidR="00116DE4" w:rsidRPr="00116DE4">
        <w:rPr>
          <w:rtl/>
          <w:lang w:val="he-IL"/>
        </w:rPr>
        <w:t xml:space="preserve"> (תהלים </w:t>
      </w:r>
      <w:proofErr w:type="spellStart"/>
      <w:r w:rsidR="00116DE4" w:rsidRPr="00116DE4">
        <w:rPr>
          <w:rtl/>
          <w:lang w:val="he-IL"/>
        </w:rPr>
        <w:t>קלא</w:t>
      </w:r>
      <w:proofErr w:type="spellEnd"/>
      <w:r w:rsidR="00116DE4" w:rsidRPr="00116DE4">
        <w:rPr>
          <w:rtl/>
          <w:lang w:val="he-IL"/>
        </w:rPr>
        <w:t xml:space="preserve"> ג)</w:t>
      </w:r>
      <w:r w:rsidR="00746EBA">
        <w:rPr>
          <w:rFonts w:hint="cs"/>
          <w:rtl/>
          <w:lang w:val="he-IL"/>
        </w:rPr>
        <w:t>.</w:t>
      </w:r>
      <w:r w:rsidR="00116DE4" w:rsidRPr="00116DE4">
        <w:rPr>
          <w:rtl/>
          <w:lang w:val="he-IL"/>
        </w:rPr>
        <w:t xml:space="preserve"> ואומר</w:t>
      </w:r>
      <w:r w:rsidR="00746EBA">
        <w:rPr>
          <w:rFonts w:hint="cs"/>
          <w:rtl/>
          <w:lang w:val="he-IL"/>
        </w:rPr>
        <w:t>:</w:t>
      </w:r>
      <w:r w:rsidR="00116DE4" w:rsidRPr="00116DE4">
        <w:rPr>
          <w:rtl/>
          <w:lang w:val="he-IL"/>
        </w:rPr>
        <w:t xml:space="preserve"> </w:t>
      </w:r>
      <w:r w:rsidR="00746EBA">
        <w:rPr>
          <w:rFonts w:hint="cs"/>
          <w:rtl/>
          <w:lang w:val="he-IL"/>
        </w:rPr>
        <w:t>"</w:t>
      </w:r>
      <w:r w:rsidR="00116DE4" w:rsidRPr="00116DE4">
        <w:rPr>
          <w:rtl/>
          <w:lang w:val="he-IL"/>
        </w:rPr>
        <w:t xml:space="preserve">חזקו ויאמץ לבבכם כל </w:t>
      </w:r>
      <w:proofErr w:type="spellStart"/>
      <w:r w:rsidR="00116DE4" w:rsidRPr="00116DE4">
        <w:rPr>
          <w:rtl/>
          <w:lang w:val="he-IL"/>
        </w:rPr>
        <w:t>המיחלים</w:t>
      </w:r>
      <w:proofErr w:type="spellEnd"/>
      <w:r w:rsidR="00116DE4" w:rsidRPr="00116DE4">
        <w:rPr>
          <w:rtl/>
          <w:lang w:val="he-IL"/>
        </w:rPr>
        <w:t xml:space="preserve"> לה'</w:t>
      </w:r>
      <w:r w:rsidR="00746EBA">
        <w:rPr>
          <w:rFonts w:hint="cs"/>
          <w:rtl/>
          <w:lang w:val="he-IL"/>
        </w:rPr>
        <w:t xml:space="preserve"> "</w:t>
      </w:r>
      <w:r w:rsidR="00116DE4" w:rsidRPr="00116DE4">
        <w:rPr>
          <w:rtl/>
          <w:lang w:val="he-IL"/>
        </w:rPr>
        <w:t xml:space="preserve"> (שם לא כה)</w:t>
      </w:r>
      <w:r w:rsidR="00746EBA">
        <w:rPr>
          <w:rFonts w:hint="cs"/>
          <w:rtl/>
          <w:lang w:val="he-IL"/>
        </w:rPr>
        <w:t>.</w:t>
      </w:r>
      <w:r w:rsidR="00116DE4" w:rsidRPr="00116DE4">
        <w:rPr>
          <w:rtl/>
          <w:lang w:val="he-IL"/>
        </w:rPr>
        <w:t xml:space="preserve"> אם </w:t>
      </w:r>
      <w:proofErr w:type="spellStart"/>
      <w:r w:rsidR="00116DE4" w:rsidRPr="00116DE4">
        <w:rPr>
          <w:rtl/>
          <w:lang w:val="he-IL"/>
        </w:rPr>
        <w:t>עושין</w:t>
      </w:r>
      <w:proofErr w:type="spellEnd"/>
      <w:r w:rsidR="00116DE4" w:rsidRPr="00116DE4">
        <w:rPr>
          <w:rtl/>
          <w:lang w:val="he-IL"/>
        </w:rPr>
        <w:t xml:space="preserve"> כן, הרי אתם נושעים, שנאמר</w:t>
      </w:r>
      <w:r w:rsidR="00746EBA">
        <w:rPr>
          <w:rFonts w:hint="cs"/>
          <w:rtl/>
          <w:lang w:val="he-IL"/>
        </w:rPr>
        <w:t>:</w:t>
      </w:r>
      <w:r w:rsidR="00116DE4" w:rsidRPr="00116DE4">
        <w:rPr>
          <w:rtl/>
          <w:lang w:val="he-IL"/>
        </w:rPr>
        <w:t xml:space="preserve"> </w:t>
      </w:r>
      <w:r w:rsidR="00746EBA">
        <w:rPr>
          <w:rFonts w:hint="cs"/>
          <w:rtl/>
          <w:lang w:val="he-IL"/>
        </w:rPr>
        <w:t>"</w:t>
      </w:r>
      <w:r w:rsidR="00116DE4" w:rsidRPr="00116DE4">
        <w:rPr>
          <w:rtl/>
          <w:lang w:val="he-IL"/>
        </w:rPr>
        <w:t>אשר לא יבושו קווי</w:t>
      </w:r>
      <w:r w:rsidR="00746EBA">
        <w:rPr>
          <w:rFonts w:hint="cs"/>
          <w:rtl/>
          <w:lang w:val="he-IL"/>
        </w:rPr>
        <w:t>"</w:t>
      </w:r>
      <w:r w:rsidR="00116DE4" w:rsidRPr="00116DE4">
        <w:rPr>
          <w:rtl/>
          <w:lang w:val="he-IL"/>
        </w:rPr>
        <w:t xml:space="preserve"> (ישעיה מט </w:t>
      </w:r>
      <w:proofErr w:type="spellStart"/>
      <w:r w:rsidR="00116DE4" w:rsidRPr="00116DE4">
        <w:rPr>
          <w:rtl/>
          <w:lang w:val="he-IL"/>
        </w:rPr>
        <w:t>כג</w:t>
      </w:r>
      <w:proofErr w:type="spellEnd"/>
      <w:r w:rsidR="00116DE4" w:rsidRPr="00116DE4">
        <w:rPr>
          <w:rtl/>
          <w:lang w:val="he-IL"/>
        </w:rPr>
        <w:t>), וכתיב</w:t>
      </w:r>
      <w:r w:rsidR="00746EBA">
        <w:rPr>
          <w:rFonts w:hint="cs"/>
          <w:rtl/>
          <w:lang w:val="he-IL"/>
        </w:rPr>
        <w:t>:</w:t>
      </w:r>
      <w:r w:rsidR="00116DE4" w:rsidRPr="00116DE4">
        <w:rPr>
          <w:rtl/>
          <w:lang w:val="he-IL"/>
        </w:rPr>
        <w:t xml:space="preserve"> </w:t>
      </w:r>
      <w:r w:rsidR="00746EBA">
        <w:rPr>
          <w:rFonts w:hint="cs"/>
          <w:rtl/>
          <w:lang w:val="he-IL"/>
        </w:rPr>
        <w:t>"</w:t>
      </w:r>
      <w:proofErr w:type="spellStart"/>
      <w:r w:rsidR="00116DE4" w:rsidRPr="00116DE4">
        <w:rPr>
          <w:rtl/>
          <w:lang w:val="he-IL"/>
        </w:rPr>
        <w:t>וקוי</w:t>
      </w:r>
      <w:proofErr w:type="spellEnd"/>
      <w:r w:rsidR="00116DE4" w:rsidRPr="00116DE4">
        <w:rPr>
          <w:rtl/>
          <w:lang w:val="he-IL"/>
        </w:rPr>
        <w:t xml:space="preserve"> ה' יחליפו </w:t>
      </w:r>
      <w:proofErr w:type="spellStart"/>
      <w:r w:rsidR="00116DE4" w:rsidRPr="00116DE4">
        <w:rPr>
          <w:rtl/>
          <w:lang w:val="he-IL"/>
        </w:rPr>
        <w:t>כח</w:t>
      </w:r>
      <w:proofErr w:type="spellEnd"/>
      <w:r w:rsidR="00746EBA">
        <w:rPr>
          <w:rFonts w:hint="cs"/>
          <w:rtl/>
          <w:lang w:val="he-IL"/>
        </w:rPr>
        <w:t>"</w:t>
      </w:r>
      <w:r w:rsidR="00116DE4" w:rsidRPr="00116DE4">
        <w:rPr>
          <w:rtl/>
          <w:lang w:val="he-IL"/>
        </w:rPr>
        <w:t xml:space="preserve"> (שם מ לא), וכתיב</w:t>
      </w:r>
      <w:r w:rsidR="00746EBA">
        <w:rPr>
          <w:rFonts w:hint="cs"/>
          <w:rtl/>
          <w:lang w:val="he-IL"/>
        </w:rPr>
        <w:t>:</w:t>
      </w:r>
      <w:r w:rsidR="00116DE4" w:rsidRPr="00116DE4">
        <w:rPr>
          <w:rtl/>
          <w:lang w:val="he-IL"/>
        </w:rPr>
        <w:t xml:space="preserve"> </w:t>
      </w:r>
      <w:r w:rsidR="00746EBA">
        <w:rPr>
          <w:rFonts w:hint="cs"/>
          <w:rtl/>
          <w:lang w:val="he-IL"/>
        </w:rPr>
        <w:t>"</w:t>
      </w:r>
      <w:proofErr w:type="spellStart"/>
      <w:r w:rsidR="00116DE4" w:rsidRPr="00116DE4">
        <w:rPr>
          <w:rtl/>
          <w:lang w:val="he-IL"/>
        </w:rPr>
        <w:t>וקוי</w:t>
      </w:r>
      <w:proofErr w:type="spellEnd"/>
      <w:r w:rsidR="00116DE4" w:rsidRPr="00116DE4">
        <w:rPr>
          <w:rtl/>
          <w:lang w:val="he-IL"/>
        </w:rPr>
        <w:t xml:space="preserve"> ה' המה יירשו ארץ</w:t>
      </w:r>
      <w:r w:rsidR="00746EBA">
        <w:rPr>
          <w:rFonts w:hint="cs"/>
          <w:rtl/>
          <w:lang w:val="he-IL"/>
        </w:rPr>
        <w:t>"</w:t>
      </w:r>
      <w:r w:rsidR="00116DE4" w:rsidRPr="00116DE4">
        <w:rPr>
          <w:rtl/>
          <w:lang w:val="he-IL"/>
        </w:rPr>
        <w:t xml:space="preserve"> (תהלים </w:t>
      </w:r>
      <w:proofErr w:type="spellStart"/>
      <w:r w:rsidR="00116DE4" w:rsidRPr="00116DE4">
        <w:rPr>
          <w:rtl/>
          <w:lang w:val="he-IL"/>
        </w:rPr>
        <w:t>לז</w:t>
      </w:r>
      <w:proofErr w:type="spellEnd"/>
      <w:r w:rsidR="00116DE4" w:rsidRPr="00116DE4">
        <w:rPr>
          <w:rtl/>
          <w:lang w:val="he-IL"/>
        </w:rPr>
        <w:t xml:space="preserve"> ט)</w:t>
      </w:r>
      <w:r w:rsidR="00746EBA">
        <w:rPr>
          <w:rFonts w:hint="cs"/>
          <w:rtl/>
          <w:lang w:val="he-IL"/>
        </w:rPr>
        <w:t xml:space="preserve">. </w:t>
      </w:r>
      <w:r w:rsidR="00116DE4" w:rsidRPr="00116DE4">
        <w:rPr>
          <w:rtl/>
          <w:lang w:val="he-IL"/>
        </w:rPr>
        <w:t>לכך נאמר</w:t>
      </w:r>
      <w:r w:rsidR="00746EBA">
        <w:rPr>
          <w:rFonts w:hint="cs"/>
          <w:rtl/>
          <w:lang w:val="he-IL"/>
        </w:rPr>
        <w:t>:</w:t>
      </w:r>
      <w:r w:rsidR="00116DE4" w:rsidRPr="00116DE4">
        <w:rPr>
          <w:rtl/>
          <w:lang w:val="he-IL"/>
        </w:rPr>
        <w:t xml:space="preserve"> </w:t>
      </w:r>
      <w:r w:rsidR="00746EBA">
        <w:rPr>
          <w:rFonts w:hint="cs"/>
          <w:rtl/>
          <w:lang w:val="he-IL"/>
        </w:rPr>
        <w:t>"</w:t>
      </w:r>
      <w:proofErr w:type="spellStart"/>
      <w:r w:rsidR="00116DE4" w:rsidRPr="00116DE4">
        <w:rPr>
          <w:rtl/>
          <w:lang w:val="he-IL"/>
        </w:rPr>
        <w:t>קוה</w:t>
      </w:r>
      <w:proofErr w:type="spellEnd"/>
      <w:r w:rsidR="00116DE4" w:rsidRPr="00116DE4">
        <w:rPr>
          <w:rtl/>
          <w:lang w:val="he-IL"/>
        </w:rPr>
        <w:t xml:space="preserve"> </w:t>
      </w:r>
      <w:proofErr w:type="spellStart"/>
      <w:r w:rsidR="00116DE4" w:rsidRPr="00116DE4">
        <w:rPr>
          <w:rtl/>
          <w:lang w:val="he-IL"/>
        </w:rPr>
        <w:t>קויתי</w:t>
      </w:r>
      <w:proofErr w:type="spellEnd"/>
      <w:r w:rsidR="00116DE4" w:rsidRPr="00116DE4">
        <w:rPr>
          <w:rtl/>
          <w:lang w:val="he-IL"/>
        </w:rPr>
        <w:t xml:space="preserve"> ה' </w:t>
      </w:r>
      <w:proofErr w:type="spellStart"/>
      <w:r w:rsidR="00116DE4" w:rsidRPr="00116DE4">
        <w:rPr>
          <w:rtl/>
          <w:lang w:val="he-IL"/>
        </w:rPr>
        <w:t>ויט</w:t>
      </w:r>
      <w:proofErr w:type="spellEnd"/>
      <w:r w:rsidR="00116DE4" w:rsidRPr="00116DE4">
        <w:rPr>
          <w:rtl/>
          <w:lang w:val="he-IL"/>
        </w:rPr>
        <w:t xml:space="preserve"> אלי וישמע </w:t>
      </w:r>
      <w:proofErr w:type="spellStart"/>
      <w:r w:rsidR="00116DE4" w:rsidRPr="00116DE4">
        <w:rPr>
          <w:rtl/>
          <w:lang w:val="he-IL"/>
        </w:rPr>
        <w:t>שועתי</w:t>
      </w:r>
      <w:proofErr w:type="spellEnd"/>
      <w:r w:rsidR="00746EBA">
        <w:rPr>
          <w:rFonts w:hint="cs"/>
          <w:rtl/>
          <w:lang w:val="he-IL"/>
        </w:rPr>
        <w:t xml:space="preserve">" - </w:t>
      </w:r>
      <w:r w:rsidR="00116DE4" w:rsidRPr="00116DE4">
        <w:rPr>
          <w:rtl/>
          <w:lang w:val="he-IL"/>
        </w:rPr>
        <w:t>דוד שקיווה לי עניתיו.</w:t>
      </w:r>
      <w:r w:rsidR="00A64769">
        <w:rPr>
          <w:rStyle w:val="a5"/>
          <w:rtl/>
          <w:lang w:val="he-IL"/>
        </w:rPr>
        <w:footnoteReference w:id="27"/>
      </w:r>
    </w:p>
    <w:p w14:paraId="482BF6B6" w14:textId="77777777" w:rsidR="00360A49" w:rsidRDefault="00360A49" w:rsidP="00AF11B6">
      <w:pPr>
        <w:pStyle w:val="ad"/>
        <w:spacing w:before="240"/>
        <w:rPr>
          <w:rtl/>
          <w:lang w:val="he-IL"/>
        </w:rPr>
      </w:pPr>
      <w:r>
        <w:rPr>
          <w:rFonts w:hint="cs"/>
          <w:rtl/>
          <w:lang w:val="he-IL"/>
        </w:rPr>
        <w:t>מחלקי המים</w:t>
      </w:r>
    </w:p>
    <w:p w14:paraId="59A46DEC" w14:textId="53B74187" w:rsidR="007400FC" w:rsidRDefault="00360A49" w:rsidP="008727F6">
      <w:pPr>
        <w:autoSpaceDE w:val="0"/>
        <w:autoSpaceDN w:val="0"/>
        <w:adjustRightInd w:val="0"/>
        <w:spacing w:before="120" w:line="320" w:lineRule="atLeast"/>
        <w:jc w:val="both"/>
        <w:rPr>
          <w:rtl/>
          <w:lang w:val="he-IL"/>
        </w:rPr>
      </w:pPr>
      <w:r w:rsidRPr="006A321B">
        <w:rPr>
          <w:rFonts w:hint="cs"/>
          <w:b/>
          <w:bCs/>
          <w:rtl/>
          <w:lang w:val="he-IL"/>
        </w:rPr>
        <w:t>מים אחרונים:</w:t>
      </w:r>
      <w:r w:rsidR="007416C7">
        <w:rPr>
          <w:rFonts w:hint="cs"/>
          <w:rtl/>
        </w:rPr>
        <w:t xml:space="preserve"> ראו דברינו בני שוממה ובני בעולה בדפים המיוחדים. שם ראינו את המוטיב שחידוש והתחזקות עולם התורה אחרי החורבן, הוא חלק מנבואות הטובה והנחמה של הנביאים</w:t>
      </w:r>
      <w:r w:rsidR="00721EBD">
        <w:rPr>
          <w:rFonts w:hint="cs"/>
          <w:rtl/>
        </w:rPr>
        <w:t>.</w:t>
      </w:r>
    </w:p>
    <w:sectPr w:rsidR="007400FC" w:rsidSect="00586EB2">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1AB6" w14:textId="77777777" w:rsidR="007F5F7C" w:rsidRDefault="007F5F7C">
      <w:r>
        <w:separator/>
      </w:r>
    </w:p>
  </w:endnote>
  <w:endnote w:type="continuationSeparator" w:id="0">
    <w:p w14:paraId="6E807F6E" w14:textId="77777777" w:rsidR="007F5F7C" w:rsidRDefault="007F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46764"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BD4DA6">
      <w:rPr>
        <w:rStyle w:val="af"/>
        <w:noProof/>
        <w:rtl/>
      </w:rPr>
      <w:t>6</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BD4DA6">
      <w:rPr>
        <w:rStyle w:val="af"/>
        <w:noProof/>
        <w:rtl/>
      </w:rPr>
      <w:t>6</w:t>
    </w:r>
    <w:r w:rsidRPr="00F8747C">
      <w:rPr>
        <w:rStyle w:val="af"/>
      </w:rPr>
      <w:fldChar w:fldCharType="end"/>
    </w:r>
  </w:p>
  <w:p w14:paraId="4A1F6522"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841EA" w14:textId="77777777" w:rsidR="007F5F7C" w:rsidRDefault="007F5F7C">
      <w:r>
        <w:rPr>
          <w:rtl/>
        </w:rPr>
        <w:separator/>
      </w:r>
    </w:p>
  </w:footnote>
  <w:footnote w:type="continuationSeparator" w:id="0">
    <w:p w14:paraId="57B2D8C4" w14:textId="77777777" w:rsidR="007F5F7C" w:rsidRDefault="007F5F7C">
      <w:r>
        <w:continuationSeparator/>
      </w:r>
    </w:p>
  </w:footnote>
  <w:footnote w:id="1">
    <w:p w14:paraId="6CBF2845" w14:textId="77777777" w:rsidR="000C051D" w:rsidRDefault="000C051D" w:rsidP="00820065">
      <w:pPr>
        <w:pStyle w:val="a3"/>
        <w:rPr>
          <w:rtl/>
        </w:rPr>
      </w:pPr>
      <w:r>
        <w:rPr>
          <w:rStyle w:val="a5"/>
        </w:rPr>
        <w:footnoteRef/>
      </w:r>
      <w:r>
        <w:rPr>
          <w:rtl/>
        </w:rPr>
        <w:t xml:space="preserve"> </w:t>
      </w:r>
      <w:r>
        <w:rPr>
          <w:rFonts w:hint="cs"/>
          <w:rtl/>
        </w:rPr>
        <w:t>מה שמכונה 'גלות בית שני' יבוא בשלב מאוחר יותר ואיננ</w:t>
      </w:r>
      <w:r w:rsidR="00820065">
        <w:rPr>
          <w:rFonts w:hint="cs"/>
          <w:rtl/>
        </w:rPr>
        <w:t>ו</w:t>
      </w:r>
      <w:r>
        <w:rPr>
          <w:rFonts w:hint="cs"/>
          <w:rtl/>
        </w:rPr>
        <w:t xml:space="preserve"> תוצאה ישירה של חורבן הבית והשתלטות מוחלטת של רומא על הארץ. </w:t>
      </w:r>
      <w:r w:rsidR="00820065">
        <w:rPr>
          <w:rFonts w:hint="cs"/>
          <w:rtl/>
        </w:rPr>
        <w:t xml:space="preserve">גם אחרי מרד בר כוכבא, לא נהגה רומא מדיניות של הגליית עם שלם, להוציא כמובן שבויים וסחר בעבדים. </w:t>
      </w:r>
    </w:p>
  </w:footnote>
  <w:footnote w:id="2">
    <w:p w14:paraId="7C78E290" w14:textId="0368A150" w:rsidR="00820065" w:rsidRDefault="00820065" w:rsidP="00A25BFE">
      <w:pPr>
        <w:pStyle w:val="a3"/>
        <w:rPr>
          <w:rtl/>
        </w:rPr>
      </w:pPr>
      <w:r>
        <w:rPr>
          <w:rStyle w:val="a5"/>
        </w:rPr>
        <w:footnoteRef/>
      </w:r>
      <w:r>
        <w:rPr>
          <w:rtl/>
        </w:rPr>
        <w:t xml:space="preserve"> </w:t>
      </w:r>
      <w:r>
        <w:rPr>
          <w:rFonts w:hint="cs"/>
          <w:rtl/>
        </w:rPr>
        <w:t xml:space="preserve">הדעת נותנת שבתקופה זו התגבשו </w:t>
      </w:r>
      <w:r w:rsidR="00A25BFE">
        <w:rPr>
          <w:rFonts w:hint="cs"/>
          <w:rtl/>
        </w:rPr>
        <w:t xml:space="preserve">גם </w:t>
      </w:r>
      <w:r>
        <w:rPr>
          <w:rFonts w:hint="cs"/>
          <w:rtl/>
        </w:rPr>
        <w:t>המדרשים על חורבן הבית הראשון ואוחד מועד חורבן שני הבתים לתשעה באב</w:t>
      </w:r>
      <w:r w:rsidR="00A25BFE">
        <w:rPr>
          <w:rFonts w:hint="cs"/>
          <w:rtl/>
        </w:rPr>
        <w:t xml:space="preserve"> (</w:t>
      </w:r>
      <w:r w:rsidR="000245FB">
        <w:rPr>
          <w:rFonts w:hint="cs"/>
          <w:rtl/>
        </w:rPr>
        <w:t>ראו</w:t>
      </w:r>
      <w:r w:rsidR="00A25BFE">
        <w:rPr>
          <w:rFonts w:hint="cs"/>
          <w:rtl/>
        </w:rPr>
        <w:t xml:space="preserve"> </w:t>
      </w:r>
      <w:r w:rsidR="00A25BFE">
        <w:rPr>
          <w:rtl/>
        </w:rPr>
        <w:t>מלכים ב פרק כה פסוק ח</w:t>
      </w:r>
      <w:r w:rsidR="00A25BFE">
        <w:rPr>
          <w:rFonts w:hint="cs"/>
          <w:rtl/>
        </w:rPr>
        <w:t xml:space="preserve"> שבית ראשון נחרב בז' באב).</w:t>
      </w:r>
    </w:p>
  </w:footnote>
  <w:footnote w:id="3">
    <w:p w14:paraId="4498A61F" w14:textId="77777777" w:rsidR="007759DF" w:rsidRDefault="007759DF">
      <w:pPr>
        <w:pStyle w:val="a3"/>
      </w:pPr>
      <w:r>
        <w:rPr>
          <w:rStyle w:val="a5"/>
        </w:rPr>
        <w:footnoteRef/>
      </w:r>
      <w:r>
        <w:rPr>
          <w:rtl/>
        </w:rPr>
        <w:t xml:space="preserve"> </w:t>
      </w:r>
      <w:r>
        <w:rPr>
          <w:rFonts w:hint="cs"/>
          <w:rtl/>
        </w:rPr>
        <w:t>היא תקופת התנאים</w:t>
      </w:r>
      <w:r w:rsidR="00E7071A">
        <w:rPr>
          <w:rFonts w:hint="cs"/>
          <w:rtl/>
        </w:rPr>
        <w:t xml:space="preserve"> והאמוראים</w:t>
      </w:r>
      <w:r>
        <w:rPr>
          <w:rFonts w:hint="cs"/>
          <w:rtl/>
        </w:rPr>
        <w:t>, המשנה והתלמוד</w:t>
      </w:r>
      <w:r w:rsidR="00E7071A">
        <w:rPr>
          <w:rFonts w:hint="cs"/>
          <w:rtl/>
        </w:rPr>
        <w:t xml:space="preserve">, יבנה וחכמיה, </w:t>
      </w:r>
      <w:proofErr w:type="spellStart"/>
      <w:r w:rsidR="00E7071A">
        <w:rPr>
          <w:rFonts w:hint="cs"/>
          <w:rtl/>
        </w:rPr>
        <w:t>אושא</w:t>
      </w:r>
      <w:proofErr w:type="spellEnd"/>
      <w:r w:rsidR="00E7071A">
        <w:rPr>
          <w:rFonts w:hint="cs"/>
          <w:rtl/>
        </w:rPr>
        <w:t xml:space="preserve"> וחכמיה, טבריה וציפורי וחכמיהן.</w:t>
      </w:r>
    </w:p>
  </w:footnote>
  <w:footnote w:id="4">
    <w:p w14:paraId="2F29DE30" w14:textId="0A881310" w:rsidR="001A4AD4" w:rsidRDefault="001A4AD4">
      <w:pPr>
        <w:pStyle w:val="a3"/>
        <w:rPr>
          <w:rtl/>
        </w:rPr>
      </w:pPr>
      <w:r>
        <w:rPr>
          <w:rStyle w:val="a5"/>
        </w:rPr>
        <w:footnoteRef/>
      </w:r>
      <w:r>
        <w:rPr>
          <w:rtl/>
        </w:rPr>
        <w:t xml:space="preserve"> </w:t>
      </w:r>
      <w:r>
        <w:rPr>
          <w:rFonts w:hint="cs"/>
          <w:rtl/>
          <w:lang w:val="he-IL"/>
        </w:rPr>
        <w:t xml:space="preserve">על איזה </w:t>
      </w:r>
      <w:proofErr w:type="spellStart"/>
      <w:r>
        <w:rPr>
          <w:rFonts w:hint="cs"/>
          <w:rtl/>
          <w:lang w:val="he-IL"/>
        </w:rPr>
        <w:t>חזון</w:t>
      </w:r>
      <w:proofErr w:type="spellEnd"/>
      <w:r>
        <w:rPr>
          <w:rFonts w:hint="cs"/>
          <w:rtl/>
          <w:lang w:val="he-IL"/>
        </w:rPr>
        <w:t xml:space="preserve"> מדבר הנביא יחזקאל? עפ"י </w:t>
      </w:r>
      <w:r w:rsidRPr="002F5288">
        <w:rPr>
          <w:rtl/>
          <w:lang w:val="he-IL"/>
        </w:rPr>
        <w:t>רש"י</w:t>
      </w:r>
      <w:r>
        <w:rPr>
          <w:rFonts w:hint="cs"/>
          <w:rtl/>
          <w:lang w:val="he-IL"/>
        </w:rPr>
        <w:t xml:space="preserve">, על </w:t>
      </w:r>
      <w:proofErr w:type="spellStart"/>
      <w:r>
        <w:rPr>
          <w:rFonts w:hint="cs"/>
          <w:rtl/>
          <w:lang w:val="he-IL"/>
        </w:rPr>
        <w:t>חזון</w:t>
      </w:r>
      <w:proofErr w:type="spellEnd"/>
      <w:r>
        <w:rPr>
          <w:rFonts w:hint="cs"/>
          <w:rtl/>
          <w:lang w:val="he-IL"/>
        </w:rPr>
        <w:t xml:space="preserve"> החורבן. </w:t>
      </w:r>
      <w:r w:rsidR="000245FB">
        <w:rPr>
          <w:rFonts w:hint="cs"/>
          <w:rtl/>
          <w:lang w:val="he-IL"/>
        </w:rPr>
        <w:t>ראו</w:t>
      </w:r>
      <w:r>
        <w:rPr>
          <w:rFonts w:hint="cs"/>
          <w:rtl/>
          <w:lang w:val="he-IL"/>
        </w:rPr>
        <w:t xml:space="preserve"> פירושו ל</w:t>
      </w:r>
      <w:r w:rsidRPr="002F5288">
        <w:rPr>
          <w:rtl/>
          <w:lang w:val="he-IL"/>
        </w:rPr>
        <w:t>פסוק</w:t>
      </w:r>
      <w:r>
        <w:rPr>
          <w:rFonts w:hint="cs"/>
          <w:rtl/>
          <w:lang w:val="he-IL"/>
        </w:rPr>
        <w:t>ים</w:t>
      </w:r>
      <w:r w:rsidRPr="002F5288">
        <w:rPr>
          <w:rtl/>
          <w:lang w:val="he-IL"/>
        </w:rPr>
        <w:t xml:space="preserve"> </w:t>
      </w:r>
      <w:proofErr w:type="spellStart"/>
      <w:r w:rsidRPr="002F5288">
        <w:rPr>
          <w:rtl/>
          <w:lang w:val="he-IL"/>
        </w:rPr>
        <w:t>כב</w:t>
      </w:r>
      <w:proofErr w:type="spellEnd"/>
      <w:r w:rsidRPr="002F5288">
        <w:rPr>
          <w:rtl/>
          <w:lang w:val="he-IL"/>
        </w:rPr>
        <w:t>-כד</w:t>
      </w:r>
      <w:r>
        <w:rPr>
          <w:rFonts w:hint="cs"/>
          <w:rtl/>
          <w:lang w:val="he-IL"/>
        </w:rPr>
        <w:t>: "</w:t>
      </w:r>
      <w:r w:rsidRPr="002F5288">
        <w:rPr>
          <w:rtl/>
          <w:lang w:val="he-IL"/>
        </w:rPr>
        <w:t>למה אתם מושלים כן תמיד בפיכם למשול דבר זה:</w:t>
      </w:r>
      <w:r>
        <w:rPr>
          <w:rFonts w:hint="cs"/>
          <w:rtl/>
          <w:lang w:val="he-IL"/>
        </w:rPr>
        <w:t xml:space="preserve"> </w:t>
      </w:r>
      <w:proofErr w:type="spellStart"/>
      <w:r>
        <w:rPr>
          <w:rFonts w:hint="cs"/>
          <w:rtl/>
          <w:lang w:val="he-IL"/>
        </w:rPr>
        <w:t>לאמר</w:t>
      </w:r>
      <w:proofErr w:type="spellEnd"/>
      <w:r>
        <w:rPr>
          <w:rFonts w:hint="cs"/>
          <w:rtl/>
          <w:lang w:val="he-IL"/>
        </w:rPr>
        <w:t xml:space="preserve"> </w:t>
      </w:r>
      <w:r w:rsidRPr="002F5288">
        <w:rPr>
          <w:rtl/>
          <w:lang w:val="he-IL"/>
        </w:rPr>
        <w:t>יארכו הימים - ולא תבוא הפורעניות ובתוך כך יאבד החזון הרע ש</w:t>
      </w:r>
      <w:r>
        <w:rPr>
          <w:rtl/>
          <w:lang w:val="he-IL"/>
        </w:rPr>
        <w:t>הנביאים נבאים לנו וישתכח וישתקע</w:t>
      </w:r>
      <w:r>
        <w:rPr>
          <w:rFonts w:hint="cs"/>
          <w:rtl/>
          <w:lang w:val="he-IL"/>
        </w:rPr>
        <w:t xml:space="preserve"> ... </w:t>
      </w:r>
      <w:r w:rsidRPr="002F5288">
        <w:rPr>
          <w:rtl/>
          <w:lang w:val="he-IL"/>
        </w:rPr>
        <w:t xml:space="preserve">כי לא יהיה עוד כל </w:t>
      </w:r>
      <w:proofErr w:type="spellStart"/>
      <w:r w:rsidRPr="002F5288">
        <w:rPr>
          <w:rtl/>
          <w:lang w:val="he-IL"/>
        </w:rPr>
        <w:t>חזון</w:t>
      </w:r>
      <w:proofErr w:type="spellEnd"/>
      <w:r w:rsidRPr="002F5288">
        <w:rPr>
          <w:rtl/>
          <w:lang w:val="he-IL"/>
        </w:rPr>
        <w:t xml:space="preserve"> </w:t>
      </w:r>
      <w:proofErr w:type="spellStart"/>
      <w:r w:rsidRPr="002F5288">
        <w:rPr>
          <w:rtl/>
          <w:lang w:val="he-IL"/>
        </w:rPr>
        <w:t>שוא</w:t>
      </w:r>
      <w:proofErr w:type="spellEnd"/>
      <w:r w:rsidRPr="002F5288">
        <w:rPr>
          <w:rtl/>
          <w:lang w:val="he-IL"/>
        </w:rPr>
        <w:t xml:space="preserve"> - לא יוכלו עוד נביאי השקר להבטיח אתכם שלום על שקר כי מהרה אקדים את דברי נביאי האמת לבוא</w:t>
      </w:r>
      <w:r>
        <w:rPr>
          <w:rFonts w:hint="cs"/>
          <w:rtl/>
          <w:lang w:val="he-IL"/>
        </w:rPr>
        <w:t xml:space="preserve">". </w:t>
      </w:r>
      <w:r w:rsidR="000245FB">
        <w:rPr>
          <w:rFonts w:hint="cs"/>
          <w:rtl/>
          <w:lang w:val="he-IL"/>
        </w:rPr>
        <w:t>ראו</w:t>
      </w:r>
      <w:r>
        <w:rPr>
          <w:rFonts w:hint="cs"/>
          <w:rtl/>
          <w:lang w:val="he-IL"/>
        </w:rPr>
        <w:t xml:space="preserve"> גם </w:t>
      </w:r>
      <w:r w:rsidRPr="002F5288">
        <w:rPr>
          <w:rtl/>
          <w:lang w:val="he-IL"/>
        </w:rPr>
        <w:t xml:space="preserve">קהלת רבה </w:t>
      </w:r>
      <w:r>
        <w:rPr>
          <w:rFonts w:hint="cs"/>
          <w:rtl/>
          <w:lang w:val="he-IL"/>
        </w:rPr>
        <w:t>ח ח: "</w:t>
      </w:r>
      <w:r w:rsidRPr="002F5288">
        <w:rPr>
          <w:rtl/>
          <w:lang w:val="he-IL"/>
        </w:rPr>
        <w:t>אין אדם שליט ברוח</w:t>
      </w:r>
      <w:r>
        <w:rPr>
          <w:rFonts w:hint="cs"/>
          <w:rtl/>
          <w:lang w:val="he-IL"/>
        </w:rPr>
        <w:t xml:space="preserve"> ...</w:t>
      </w:r>
      <w:r w:rsidRPr="002F5288">
        <w:rPr>
          <w:rtl/>
          <w:lang w:val="he-IL"/>
        </w:rPr>
        <w:t xml:space="preserve"> ר' נחמיה אמר</w:t>
      </w:r>
      <w:r>
        <w:rPr>
          <w:rFonts w:hint="cs"/>
          <w:rtl/>
          <w:lang w:val="he-IL"/>
        </w:rPr>
        <w:t>:</w:t>
      </w:r>
      <w:r w:rsidRPr="002F5288">
        <w:rPr>
          <w:rtl/>
          <w:lang w:val="he-IL"/>
        </w:rPr>
        <w:t xml:space="preserve"> אין אדם שליט ברוח </w:t>
      </w:r>
      <w:r>
        <w:rPr>
          <w:rFonts w:hint="cs"/>
          <w:rtl/>
          <w:lang w:val="he-IL"/>
        </w:rPr>
        <w:t xml:space="preserve">- </w:t>
      </w:r>
      <w:r w:rsidRPr="002F5288">
        <w:rPr>
          <w:rtl/>
          <w:lang w:val="he-IL"/>
        </w:rPr>
        <w:t>אין נביא של ישראל שליט ברוחו של הק</w:t>
      </w:r>
      <w:r>
        <w:rPr>
          <w:rFonts w:hint="cs"/>
          <w:rtl/>
          <w:lang w:val="he-IL"/>
        </w:rPr>
        <w:t xml:space="preserve">ב"ה </w:t>
      </w:r>
      <w:r w:rsidRPr="002F5288">
        <w:rPr>
          <w:rtl/>
          <w:lang w:val="he-IL"/>
        </w:rPr>
        <w:t>לכלותו ממנו</w:t>
      </w:r>
      <w:r>
        <w:rPr>
          <w:rFonts w:hint="cs"/>
          <w:rtl/>
          <w:lang w:val="he-IL"/>
        </w:rPr>
        <w:t xml:space="preserve"> ...</w:t>
      </w:r>
      <w:r w:rsidRPr="002F5288">
        <w:rPr>
          <w:rtl/>
          <w:lang w:val="he-IL"/>
        </w:rPr>
        <w:t xml:space="preserve"> ר' חגי בשם ר' יצחק</w:t>
      </w:r>
      <w:r>
        <w:rPr>
          <w:rFonts w:hint="cs"/>
          <w:rtl/>
          <w:lang w:val="he-IL"/>
        </w:rPr>
        <w:t>:</w:t>
      </w:r>
      <w:r w:rsidRPr="002F5288">
        <w:rPr>
          <w:rtl/>
          <w:lang w:val="he-IL"/>
        </w:rPr>
        <w:t xml:space="preserve"> לפי שהיו ליצנים שבאותו הדור </w:t>
      </w:r>
      <w:proofErr w:type="spellStart"/>
      <w:r w:rsidRPr="002F5288">
        <w:rPr>
          <w:rtl/>
          <w:lang w:val="he-IL"/>
        </w:rPr>
        <w:t>ממלמלין</w:t>
      </w:r>
      <w:proofErr w:type="spellEnd"/>
      <w:r w:rsidRPr="002F5288">
        <w:rPr>
          <w:rtl/>
          <w:lang w:val="he-IL"/>
        </w:rPr>
        <w:t xml:space="preserve"> בפיהם </w:t>
      </w:r>
      <w:proofErr w:type="spellStart"/>
      <w:r w:rsidRPr="002F5288">
        <w:rPr>
          <w:rtl/>
          <w:lang w:val="he-IL"/>
        </w:rPr>
        <w:t>ומפריזין</w:t>
      </w:r>
      <w:proofErr w:type="spellEnd"/>
      <w:r w:rsidRPr="002F5288">
        <w:rPr>
          <w:rtl/>
          <w:lang w:val="he-IL"/>
        </w:rPr>
        <w:t xml:space="preserve"> באצבעותיהם ואומרים</w:t>
      </w:r>
      <w:r>
        <w:rPr>
          <w:rFonts w:hint="cs"/>
          <w:rtl/>
          <w:lang w:val="he-IL"/>
        </w:rPr>
        <w:t>:</w:t>
      </w:r>
      <w:r w:rsidRPr="002F5288">
        <w:rPr>
          <w:rtl/>
          <w:lang w:val="he-IL"/>
        </w:rPr>
        <w:t xml:space="preserve"> החזון אשר הוא חוזה</w:t>
      </w:r>
      <w:r>
        <w:rPr>
          <w:rFonts w:hint="cs"/>
          <w:rtl/>
          <w:lang w:val="he-IL"/>
        </w:rPr>
        <w:t xml:space="preserve"> לימים רבים ולעיתים רחוקות הוא נבא.</w:t>
      </w:r>
      <w:r w:rsidRPr="002F5288">
        <w:rPr>
          <w:rtl/>
          <w:lang w:val="he-IL"/>
        </w:rPr>
        <w:t xml:space="preserve"> אמר להם נביא לישראל</w:t>
      </w:r>
      <w:r>
        <w:rPr>
          <w:rFonts w:hint="cs"/>
          <w:rtl/>
          <w:lang w:val="he-IL"/>
        </w:rPr>
        <w:t>:</w:t>
      </w:r>
      <w:r w:rsidRPr="002F5288">
        <w:rPr>
          <w:rtl/>
          <w:lang w:val="he-IL"/>
        </w:rPr>
        <w:t xml:space="preserve"> חייכם</w:t>
      </w:r>
      <w:r>
        <w:rPr>
          <w:rFonts w:hint="cs"/>
          <w:rtl/>
          <w:lang w:val="he-IL"/>
        </w:rPr>
        <w:t>,</w:t>
      </w:r>
      <w:r w:rsidRPr="002F5288">
        <w:rPr>
          <w:rtl/>
          <w:lang w:val="he-IL"/>
        </w:rPr>
        <w:t xml:space="preserve"> כי בימיכם בית המרי</w:t>
      </w:r>
      <w:r>
        <w:rPr>
          <w:rFonts w:hint="cs"/>
          <w:rtl/>
          <w:lang w:val="he-IL"/>
        </w:rPr>
        <w:t xml:space="preserve">". </w:t>
      </w:r>
      <w:r w:rsidR="000245FB">
        <w:rPr>
          <w:rFonts w:hint="cs"/>
          <w:rtl/>
          <w:lang w:val="he-IL"/>
        </w:rPr>
        <w:t>ראו</w:t>
      </w:r>
      <w:r>
        <w:rPr>
          <w:rFonts w:hint="cs"/>
          <w:rtl/>
          <w:lang w:val="he-IL"/>
        </w:rPr>
        <w:t xml:space="preserve"> דרשה זו גם באיכה רבה </w:t>
      </w:r>
      <w:proofErr w:type="spellStart"/>
      <w:r w:rsidRPr="001A4AD4">
        <w:rPr>
          <w:rFonts w:hint="cs"/>
          <w:rtl/>
        </w:rPr>
        <w:t>פתיחתא</w:t>
      </w:r>
      <w:proofErr w:type="spellEnd"/>
      <w:r w:rsidRPr="001A4AD4">
        <w:rPr>
          <w:rFonts w:hint="cs"/>
          <w:rtl/>
        </w:rPr>
        <w:t xml:space="preserve"> </w:t>
      </w:r>
      <w:proofErr w:type="spellStart"/>
      <w:r w:rsidRPr="001A4AD4">
        <w:rPr>
          <w:rFonts w:hint="cs"/>
          <w:rtl/>
        </w:rPr>
        <w:t>יב</w:t>
      </w:r>
      <w:proofErr w:type="spellEnd"/>
      <w:r w:rsidRPr="001A4AD4">
        <w:rPr>
          <w:rFonts w:hint="cs"/>
          <w:rtl/>
        </w:rPr>
        <w:t>.</w:t>
      </w:r>
      <w:r>
        <w:rPr>
          <w:rFonts w:hint="cs"/>
          <w:rtl/>
          <w:lang w:val="he-IL"/>
        </w:rPr>
        <w:t xml:space="preserve"> נבואת החורבן בוא תבוא, אומר הנביא (היושב בבבל) ואכן באה. ומפי מי? מפי נביאי האמת שלא השלו את עם ישראל בנבואות שקר. </w:t>
      </w:r>
      <w:r w:rsidR="0004796F">
        <w:rPr>
          <w:rFonts w:hint="cs"/>
          <w:rtl/>
          <w:lang w:val="he-IL"/>
        </w:rPr>
        <w:t>ו</w:t>
      </w:r>
      <w:r>
        <w:rPr>
          <w:rFonts w:hint="cs"/>
          <w:rtl/>
          <w:lang w:val="he-IL"/>
        </w:rPr>
        <w:t>מה עם נבואות הגאולה והנחמה שנאמרו גם הן מפי נביאי האמת?</w:t>
      </w:r>
    </w:p>
  </w:footnote>
  <w:footnote w:id="5">
    <w:p w14:paraId="743D92A1" w14:textId="174FCFBA" w:rsidR="00EC7DE2" w:rsidRDefault="00EC7DE2" w:rsidP="00EC7DE2">
      <w:pPr>
        <w:pStyle w:val="a3"/>
        <w:rPr>
          <w:rtl/>
        </w:rPr>
      </w:pPr>
      <w:r>
        <w:rPr>
          <w:rStyle w:val="a5"/>
        </w:rPr>
        <w:footnoteRef/>
      </w:r>
      <w:r>
        <w:rPr>
          <w:rtl/>
        </w:rPr>
        <w:t xml:space="preserve"> </w:t>
      </w:r>
      <w:r>
        <w:rPr>
          <w:rFonts w:hint="cs"/>
          <w:rtl/>
        </w:rPr>
        <w:t xml:space="preserve">הם רבן גמליאל, </w:t>
      </w:r>
      <w:r>
        <w:rPr>
          <w:rtl/>
        </w:rPr>
        <w:t>רבי אלעזר בן עזריה</w:t>
      </w:r>
      <w:r>
        <w:rPr>
          <w:rFonts w:hint="cs"/>
          <w:rtl/>
        </w:rPr>
        <w:t xml:space="preserve">, </w:t>
      </w:r>
      <w:r>
        <w:rPr>
          <w:rtl/>
        </w:rPr>
        <w:t>רבי יהושע ורבי עקיבא</w:t>
      </w:r>
      <w:r>
        <w:rPr>
          <w:rFonts w:hint="cs"/>
          <w:rtl/>
        </w:rPr>
        <w:t xml:space="preserve">. </w:t>
      </w:r>
      <w:r w:rsidR="000245FB">
        <w:rPr>
          <w:rFonts w:hint="cs"/>
          <w:rtl/>
        </w:rPr>
        <w:t>ראו</w:t>
      </w:r>
      <w:r>
        <w:rPr>
          <w:rFonts w:hint="cs"/>
          <w:rtl/>
        </w:rPr>
        <w:t xml:space="preserve"> שם סיפור אחד קודם.</w:t>
      </w:r>
    </w:p>
  </w:footnote>
  <w:footnote w:id="6">
    <w:p w14:paraId="792F175B" w14:textId="3192A8EA" w:rsidR="00DF2644" w:rsidRDefault="00DF2644" w:rsidP="0004796F">
      <w:pPr>
        <w:pStyle w:val="a3"/>
        <w:rPr>
          <w:rtl/>
        </w:rPr>
      </w:pPr>
      <w:r>
        <w:rPr>
          <w:rStyle w:val="a5"/>
        </w:rPr>
        <w:footnoteRef/>
      </w:r>
      <w:r>
        <w:rPr>
          <w:rtl/>
        </w:rPr>
        <w:t xml:space="preserve"> </w:t>
      </w:r>
      <w:r>
        <w:rPr>
          <w:rFonts w:hint="cs"/>
          <w:rtl/>
        </w:rPr>
        <w:t xml:space="preserve">זכריה הוא נביא מוכר בימי תחילת בית שני (למרות שיש עוד זכריה אחרים כגון זה של בית ראשון שנזכר באגדות החורבן שדמו היה מבעבע כל השנים, </w:t>
      </w:r>
      <w:r w:rsidR="000245FB">
        <w:rPr>
          <w:rFonts w:hint="cs"/>
          <w:rtl/>
        </w:rPr>
        <w:t>ראו</w:t>
      </w:r>
      <w:r>
        <w:rPr>
          <w:rFonts w:hint="cs"/>
          <w:rtl/>
        </w:rPr>
        <w:t xml:space="preserve"> </w:t>
      </w:r>
      <w:r w:rsidR="0004796F">
        <w:rPr>
          <w:rFonts w:hint="cs"/>
          <w:rtl/>
        </w:rPr>
        <w:t>סיפורו ב</w:t>
      </w:r>
      <w:r>
        <w:rPr>
          <w:rFonts w:hint="cs"/>
          <w:rtl/>
        </w:rPr>
        <w:t xml:space="preserve">איכה רבה ב ד), אבל מי הוא </w:t>
      </w:r>
      <w:r w:rsidR="00C01D92">
        <w:rPr>
          <w:rFonts w:hint="cs"/>
          <w:rtl/>
        </w:rPr>
        <w:t xml:space="preserve">הנביא </w:t>
      </w:r>
      <w:r>
        <w:rPr>
          <w:rFonts w:hint="cs"/>
          <w:rtl/>
        </w:rPr>
        <w:t xml:space="preserve">אוריה? </w:t>
      </w:r>
      <w:r w:rsidR="000245FB">
        <w:rPr>
          <w:rFonts w:hint="cs"/>
          <w:rtl/>
        </w:rPr>
        <w:t>ראו</w:t>
      </w:r>
      <w:r>
        <w:rPr>
          <w:rFonts w:hint="cs"/>
          <w:rtl/>
        </w:rPr>
        <w:t xml:space="preserve"> פירוש תוספות על הדף שמסתמך על המסופר בירמיהו פרק </w:t>
      </w:r>
      <w:proofErr w:type="spellStart"/>
      <w:r>
        <w:rPr>
          <w:rFonts w:hint="cs"/>
          <w:rtl/>
        </w:rPr>
        <w:t>כו</w:t>
      </w:r>
      <w:proofErr w:type="spellEnd"/>
      <w:r>
        <w:rPr>
          <w:rFonts w:hint="cs"/>
          <w:rtl/>
        </w:rPr>
        <w:t xml:space="preserve"> (</w:t>
      </w:r>
      <w:r w:rsidR="00C01D92">
        <w:rPr>
          <w:rFonts w:hint="cs"/>
          <w:rtl/>
        </w:rPr>
        <w:t>מ</w:t>
      </w:r>
      <w:r>
        <w:rPr>
          <w:rFonts w:hint="cs"/>
          <w:rtl/>
        </w:rPr>
        <w:t xml:space="preserve">פסוק </w:t>
      </w:r>
      <w:proofErr w:type="spellStart"/>
      <w:r>
        <w:rPr>
          <w:rFonts w:hint="cs"/>
          <w:rtl/>
        </w:rPr>
        <w:t>יח</w:t>
      </w:r>
      <w:proofErr w:type="spellEnd"/>
      <w:r>
        <w:rPr>
          <w:rFonts w:hint="cs"/>
          <w:rtl/>
        </w:rPr>
        <w:t xml:space="preserve"> עד הסוף בפרט) ומסביר שאוריה הנזכר שם</w:t>
      </w:r>
      <w:r w:rsidR="0004796F">
        <w:rPr>
          <w:rFonts w:hint="cs"/>
          <w:rtl/>
        </w:rPr>
        <w:t>,</w:t>
      </w:r>
      <w:r>
        <w:rPr>
          <w:rFonts w:hint="cs"/>
          <w:rtl/>
        </w:rPr>
        <w:t xml:space="preserve"> ניבא בדומה למיכה </w:t>
      </w:r>
      <w:proofErr w:type="spellStart"/>
      <w:r>
        <w:rPr>
          <w:rFonts w:hint="cs"/>
          <w:rtl/>
        </w:rPr>
        <w:t>המורשתי</w:t>
      </w:r>
      <w:proofErr w:type="spellEnd"/>
      <w:r>
        <w:rPr>
          <w:rFonts w:hint="cs"/>
          <w:rtl/>
        </w:rPr>
        <w:t xml:space="preserve"> </w:t>
      </w:r>
      <w:r w:rsidR="00C01D92">
        <w:rPr>
          <w:rFonts w:hint="cs"/>
          <w:rtl/>
        </w:rPr>
        <w:t>על ציון שת</w:t>
      </w:r>
      <w:r w:rsidR="00B87E22">
        <w:rPr>
          <w:rFonts w:hint="cs"/>
          <w:rtl/>
        </w:rPr>
        <w:t>י</w:t>
      </w:r>
      <w:r w:rsidR="00C01D92">
        <w:rPr>
          <w:rFonts w:hint="cs"/>
          <w:rtl/>
        </w:rPr>
        <w:t>חרש</w:t>
      </w:r>
      <w:r w:rsidR="0004796F">
        <w:rPr>
          <w:rFonts w:hint="cs"/>
          <w:rtl/>
        </w:rPr>
        <w:t>,</w:t>
      </w:r>
      <w:r w:rsidR="00C01D92">
        <w:rPr>
          <w:rFonts w:hint="cs"/>
          <w:rtl/>
        </w:rPr>
        <w:t xml:space="preserve"> </w:t>
      </w:r>
      <w:r>
        <w:rPr>
          <w:rFonts w:hint="cs"/>
          <w:rtl/>
        </w:rPr>
        <w:t xml:space="preserve">ונבואתו נכתבה בספר ירמיהו. </w:t>
      </w:r>
      <w:r w:rsidR="000245FB">
        <w:rPr>
          <w:rFonts w:hint="cs"/>
          <w:rtl/>
        </w:rPr>
        <w:t>ראו</w:t>
      </w:r>
      <w:r>
        <w:rPr>
          <w:rFonts w:hint="cs"/>
          <w:rtl/>
        </w:rPr>
        <w:t xml:space="preserve"> השלמת ההסבר גם ב</w:t>
      </w:r>
      <w:r w:rsidR="00C01D92">
        <w:rPr>
          <w:rFonts w:hint="cs"/>
          <w:rtl/>
        </w:rPr>
        <w:t>ע</w:t>
      </w:r>
      <w:r>
        <w:rPr>
          <w:rFonts w:hint="cs"/>
          <w:rtl/>
        </w:rPr>
        <w:t xml:space="preserve">יונים </w:t>
      </w:r>
      <w:proofErr w:type="spellStart"/>
      <w:r>
        <w:rPr>
          <w:rFonts w:hint="cs"/>
          <w:rtl/>
        </w:rPr>
        <w:t>שטיינזלץ</w:t>
      </w:r>
      <w:proofErr w:type="spellEnd"/>
      <w:r>
        <w:rPr>
          <w:rFonts w:hint="cs"/>
          <w:rtl/>
        </w:rPr>
        <w:t xml:space="preserve"> על הדף.</w:t>
      </w:r>
      <w:r w:rsidR="00C01D92">
        <w:rPr>
          <w:rFonts w:hint="cs"/>
          <w:rtl/>
        </w:rPr>
        <w:t xml:space="preserve"> </w:t>
      </w:r>
      <w:r w:rsidR="00C01D92">
        <w:rPr>
          <w:rFonts w:hint="cs"/>
          <w:rtl/>
          <w:lang w:val="he-IL"/>
        </w:rPr>
        <w:t xml:space="preserve">ובאשר לחרישת העיר </w:t>
      </w:r>
      <w:r w:rsidR="000245FB">
        <w:rPr>
          <w:rFonts w:hint="cs"/>
          <w:rtl/>
          <w:lang w:val="he-IL"/>
        </w:rPr>
        <w:t>ראו</w:t>
      </w:r>
      <w:r w:rsidR="00C01D92">
        <w:rPr>
          <w:rFonts w:hint="cs"/>
          <w:rtl/>
          <w:lang w:val="he-IL"/>
        </w:rPr>
        <w:t xml:space="preserve"> תענית פרק ד משנה ו שזה אחד מחמישה הדברים הקשים שאירעו בתשעה באב</w:t>
      </w:r>
      <w:r w:rsidR="001A4AD4">
        <w:rPr>
          <w:rFonts w:hint="cs"/>
          <w:rtl/>
          <w:lang w:val="he-IL"/>
        </w:rPr>
        <w:t xml:space="preserve"> (אמנם בימי בית שני כמוסבר להלן)</w:t>
      </w:r>
      <w:r w:rsidR="00C01D92">
        <w:rPr>
          <w:rFonts w:hint="cs"/>
          <w:rtl/>
          <w:lang w:val="he-IL"/>
        </w:rPr>
        <w:t xml:space="preserve">. </w:t>
      </w:r>
      <w:r>
        <w:rPr>
          <w:rFonts w:hint="cs"/>
          <w:rtl/>
        </w:rPr>
        <w:t xml:space="preserve"> </w:t>
      </w:r>
    </w:p>
  </w:footnote>
  <w:footnote w:id="7">
    <w:p w14:paraId="1E9FFB6A" w14:textId="15ACB8F7" w:rsidR="001A4AD4" w:rsidRDefault="001A4AD4" w:rsidP="0004796F">
      <w:pPr>
        <w:pStyle w:val="a3"/>
        <w:rPr>
          <w:rtl/>
        </w:rPr>
      </w:pPr>
      <w:r>
        <w:rPr>
          <w:rStyle w:val="a5"/>
        </w:rPr>
        <w:footnoteRef/>
      </w:r>
      <w:r>
        <w:rPr>
          <w:rtl/>
        </w:rPr>
        <w:t xml:space="preserve"> </w:t>
      </w:r>
      <w:r>
        <w:rPr>
          <w:rFonts w:hint="cs"/>
          <w:rtl/>
          <w:lang w:val="he-IL"/>
        </w:rPr>
        <w:t xml:space="preserve">ממה היה ר' עקיבא מתיירא? </w:t>
      </w:r>
      <w:r w:rsidR="000245FB">
        <w:rPr>
          <w:rFonts w:hint="cs"/>
          <w:rtl/>
          <w:lang w:val="he-IL"/>
        </w:rPr>
        <w:t>ראו</w:t>
      </w:r>
      <w:r>
        <w:rPr>
          <w:rFonts w:hint="cs"/>
          <w:rtl/>
          <w:lang w:val="he-IL"/>
        </w:rPr>
        <w:t xml:space="preserve"> בעיונים </w:t>
      </w:r>
      <w:proofErr w:type="spellStart"/>
      <w:r>
        <w:rPr>
          <w:rFonts w:hint="cs"/>
          <w:rtl/>
          <w:lang w:val="he-IL"/>
        </w:rPr>
        <w:t>שטיינזלץ</w:t>
      </w:r>
      <w:proofErr w:type="spellEnd"/>
      <w:r>
        <w:rPr>
          <w:rFonts w:hint="cs"/>
          <w:rtl/>
          <w:lang w:val="he-IL"/>
        </w:rPr>
        <w:t xml:space="preserve"> שמסביר שזכריה היה נביא בתחילת בית שני ושמא כבר התקיימה נבואתו אי</w:t>
      </w:r>
      <w:r w:rsidR="0004796F">
        <w:rPr>
          <w:rFonts w:hint="cs"/>
          <w:rtl/>
          <w:lang w:val="he-IL"/>
        </w:rPr>
        <w:t>-</w:t>
      </w:r>
      <w:r>
        <w:rPr>
          <w:rFonts w:hint="cs"/>
          <w:rtl/>
          <w:lang w:val="he-IL"/>
        </w:rPr>
        <w:t xml:space="preserve">שם במהלך ימי בית שני. אלא, </w:t>
      </w:r>
      <w:r w:rsidR="0004796F">
        <w:rPr>
          <w:rFonts w:hint="cs"/>
          <w:rtl/>
          <w:lang w:val="he-IL"/>
        </w:rPr>
        <w:t>כמו</w:t>
      </w:r>
      <w:r>
        <w:rPr>
          <w:rFonts w:hint="cs"/>
          <w:rtl/>
          <w:lang w:val="he-IL"/>
        </w:rPr>
        <w:t xml:space="preserve"> שנבואת אוריה שחי בימי בית ראשון לא התקיימה בימיו אלא מאוחר בהרבה בימי בית שני כאשר הרומאים חרשו את העיר ירושלים או את סביבותיה (פעולה של בניית עיר חדשה היא איליה קפיטולינה שעמדה שנים רבות על מכונה ובעיני חז"ל שראו רק את חורבות העיר ירושלים, לא הייתה קיימת ולא נזכרת)</w:t>
      </w:r>
      <w:r w:rsidR="00063E0B">
        <w:rPr>
          <w:rFonts w:hint="cs"/>
          <w:rtl/>
          <w:lang w:val="he-IL"/>
        </w:rPr>
        <w:t>,</w:t>
      </w:r>
      <w:r>
        <w:rPr>
          <w:rFonts w:hint="cs"/>
          <w:rtl/>
          <w:lang w:val="he-IL"/>
        </w:rPr>
        <w:t xml:space="preserve"> כך גם נבואת זכריה לא התקיימה בימי בית שני ותתקיים לעתיד לבוא. כך או כך, ר' עקיבא מייצג כאן את האמונה הגדולה שאם נביאי האמת נבאו על החורבן וזה אכן אירע, חזקה שגם נבואות הנחמה מפיהם תתקיימנה. מן הסתם היה אירוע זה לפני מרד בר כוכבא ואי לכך יש אולי להבין את תמיכתו של ר' עקיבא בבר כוכבא עד שקרא עליו "דרך כוכב מיעקב"</w:t>
      </w:r>
      <w:r w:rsidR="00063E0B">
        <w:rPr>
          <w:rFonts w:hint="cs"/>
          <w:rtl/>
          <w:lang w:val="he-IL"/>
        </w:rPr>
        <w:t>;</w:t>
      </w:r>
      <w:r>
        <w:rPr>
          <w:rFonts w:hint="cs"/>
          <w:rtl/>
          <w:lang w:val="he-IL"/>
        </w:rPr>
        <w:t xml:space="preserve"> שהרי בדין שנבואות הגאולה והנחמה תתקיימנה ביום מן הימים. מעניין לחשוב מה היה ר' עקיבא סבור על נבואת זכריה לאחר כישלון מרד בר כוכבא</w:t>
      </w:r>
      <w:r w:rsidR="00116DE4">
        <w:rPr>
          <w:rFonts w:hint="cs"/>
          <w:rtl/>
          <w:lang w:val="he-IL"/>
        </w:rPr>
        <w:t xml:space="preserve"> ועל </w:t>
      </w:r>
      <w:r>
        <w:rPr>
          <w:rFonts w:hint="cs"/>
          <w:rtl/>
          <w:lang w:val="he-IL"/>
        </w:rPr>
        <w:t>שאר נבואות הנחמה והגאולה</w:t>
      </w:r>
      <w:r w:rsidR="00063E0B">
        <w:rPr>
          <w:rFonts w:hint="cs"/>
          <w:rtl/>
          <w:lang w:val="he-IL"/>
        </w:rPr>
        <w:t>.</w:t>
      </w:r>
      <w:r w:rsidR="00116DE4">
        <w:rPr>
          <w:rFonts w:hint="cs"/>
          <w:rtl/>
          <w:lang w:val="he-IL"/>
        </w:rPr>
        <w:t xml:space="preserve"> האם עדיין היה משחק כאשר היה רואה את ירושלים חרבה ומוזנחת במשך מאות שנים? האם היה שוחק כאשר היה רואה את ירושלים של היום וברחובותיה ילדים וילדות משחקים לצד זקנים וזקנות </w:t>
      </w:r>
      <w:r w:rsidR="00063E0B">
        <w:rPr>
          <w:rFonts w:hint="cs"/>
          <w:rtl/>
          <w:lang w:val="he-IL"/>
        </w:rPr>
        <w:t>הנשענים על משענותם ו</w:t>
      </w:r>
      <w:r w:rsidR="00116DE4">
        <w:rPr>
          <w:rFonts w:hint="cs"/>
          <w:rtl/>
          <w:lang w:val="he-IL"/>
        </w:rPr>
        <w:t>מאריכים ימים בצילה?</w:t>
      </w:r>
    </w:p>
  </w:footnote>
  <w:footnote w:id="8">
    <w:p w14:paraId="7A7CE6FF" w14:textId="0D1A0DC1" w:rsidR="00362CC4" w:rsidRDefault="00362CC4" w:rsidP="006E226F">
      <w:pPr>
        <w:pStyle w:val="a3"/>
      </w:pPr>
      <w:r>
        <w:rPr>
          <w:rStyle w:val="a5"/>
        </w:rPr>
        <w:footnoteRef/>
      </w:r>
      <w:r>
        <w:rPr>
          <w:rtl/>
        </w:rPr>
        <w:t xml:space="preserve"> </w:t>
      </w:r>
      <w:r>
        <w:rPr>
          <w:rFonts w:hint="cs"/>
          <w:rtl/>
          <w:lang w:val="he-IL"/>
        </w:rPr>
        <w:t>אנחנו מחפשים פסוקים מהנביאים עצמם שיכולים להעיד על קוצר רוח ותהיות באשר למימוש נבואות הגאולה. כאן לפנינו פסוק מספר ירמיהו שאנו קוראים בהפטרת תשעה באב, הוא ירמיהו שחיבר את ספרו וספר מלכים המסתיים בחורבן מלכות יהודה ו</w:t>
      </w:r>
      <w:r w:rsidR="0004796F">
        <w:rPr>
          <w:rFonts w:hint="cs"/>
          <w:rtl/>
          <w:lang w:val="he-IL"/>
        </w:rPr>
        <w:t xml:space="preserve">את </w:t>
      </w:r>
      <w:r>
        <w:rPr>
          <w:rFonts w:hint="cs"/>
          <w:rtl/>
          <w:lang w:val="he-IL"/>
        </w:rPr>
        <w:t>מגילת איכה</w:t>
      </w:r>
      <w:r w:rsidR="00746EBA">
        <w:rPr>
          <w:rFonts w:hint="cs"/>
          <w:rtl/>
          <w:lang w:val="he-IL"/>
        </w:rPr>
        <w:t xml:space="preserve"> המסתיימת בפסוק: "</w:t>
      </w:r>
      <w:r w:rsidR="00746EBA" w:rsidRPr="00746EBA">
        <w:rPr>
          <w:rtl/>
          <w:lang w:val="he-IL"/>
        </w:rPr>
        <w:t>כִּי אִם מָאֹס מְאַסְתָּנוּ קָצַפְתָּ עָלֵינוּ עַד מְאֹד</w:t>
      </w:r>
      <w:r w:rsidR="00746EBA">
        <w:rPr>
          <w:rFonts w:hint="cs"/>
          <w:rtl/>
          <w:lang w:val="he-IL"/>
        </w:rPr>
        <w:t>"</w:t>
      </w:r>
      <w:r w:rsidR="0037312A">
        <w:rPr>
          <w:rFonts w:hint="cs"/>
          <w:rtl/>
          <w:lang w:val="he-IL"/>
        </w:rPr>
        <w:t xml:space="preserve"> (סיום קריאת המגילה בפסוק: "</w:t>
      </w:r>
      <w:r w:rsidR="0037312A" w:rsidRPr="0037312A">
        <w:rPr>
          <w:rtl/>
          <w:lang w:val="he-IL"/>
        </w:rPr>
        <w:t xml:space="preserve">הֲשִׁיבֵנוּ ה' אֵלֶיךָ </w:t>
      </w:r>
      <w:proofErr w:type="spellStart"/>
      <w:r w:rsidR="0037312A" w:rsidRPr="0037312A">
        <w:rPr>
          <w:rtl/>
          <w:lang w:val="he-IL"/>
        </w:rPr>
        <w:t>וְנָשׁוּבָה</w:t>
      </w:r>
      <w:proofErr w:type="spellEnd"/>
      <w:r w:rsidR="0037312A" w:rsidRPr="0037312A">
        <w:rPr>
          <w:rtl/>
          <w:lang w:val="he-IL"/>
        </w:rPr>
        <w:t xml:space="preserve"> חַדֵּשׁ יָמֵינוּ כְּקֶדֶם</w:t>
      </w:r>
      <w:r w:rsidR="0037312A">
        <w:rPr>
          <w:rFonts w:hint="cs"/>
          <w:rtl/>
          <w:lang w:val="he-IL"/>
        </w:rPr>
        <w:t xml:space="preserve">" הוא </w:t>
      </w:r>
      <w:r w:rsidR="006E226F">
        <w:rPr>
          <w:rFonts w:hint="cs"/>
          <w:rtl/>
          <w:lang w:val="he-IL"/>
        </w:rPr>
        <w:t xml:space="preserve">חזרה על הפסוק הקודם </w:t>
      </w:r>
      <w:r w:rsidR="0037312A">
        <w:rPr>
          <w:rFonts w:hint="cs"/>
          <w:rtl/>
          <w:lang w:val="he-IL"/>
        </w:rPr>
        <w:t>על מנת לסיים בדבר טוב בדומה לסיום קהלת, ישעיהו ומלאכי)</w:t>
      </w:r>
      <w:r w:rsidR="00746EBA">
        <w:rPr>
          <w:rFonts w:hint="cs"/>
          <w:rtl/>
          <w:lang w:val="he-IL"/>
        </w:rPr>
        <w:t>.</w:t>
      </w:r>
      <w:r>
        <w:rPr>
          <w:rFonts w:hint="cs"/>
          <w:rtl/>
          <w:lang w:val="he-IL"/>
        </w:rPr>
        <w:t xml:space="preserve"> האם </w:t>
      </w:r>
      <w:r w:rsidR="006E226F">
        <w:rPr>
          <w:rFonts w:hint="cs"/>
          <w:rtl/>
          <w:lang w:val="he-IL"/>
        </w:rPr>
        <w:t>ה</w:t>
      </w:r>
      <w:r>
        <w:rPr>
          <w:rFonts w:hint="cs"/>
          <w:rtl/>
          <w:lang w:val="he-IL"/>
        </w:rPr>
        <w:t xml:space="preserve">פסוק </w:t>
      </w:r>
      <w:r w:rsidR="0037312A">
        <w:rPr>
          <w:rFonts w:hint="cs"/>
          <w:rtl/>
          <w:lang w:val="he-IL"/>
        </w:rPr>
        <w:t>"עבר קציר כלה קיץ" (רמז לכל</w:t>
      </w:r>
      <w:r w:rsidR="006E226F">
        <w:rPr>
          <w:rFonts w:hint="cs"/>
          <w:rtl/>
          <w:lang w:val="he-IL"/>
        </w:rPr>
        <w:t>ו</w:t>
      </w:r>
      <w:r w:rsidR="000E2DAE">
        <w:rPr>
          <w:rFonts w:hint="cs"/>
          <w:rtl/>
          <w:lang w:val="he-IL"/>
        </w:rPr>
        <w:t>ת</w:t>
      </w:r>
      <w:r w:rsidR="0037312A">
        <w:rPr>
          <w:rFonts w:hint="cs"/>
          <w:rtl/>
          <w:lang w:val="he-IL"/>
        </w:rPr>
        <w:t xml:space="preserve"> הקץ?) </w:t>
      </w:r>
      <w:r>
        <w:rPr>
          <w:rFonts w:hint="cs"/>
          <w:rtl/>
          <w:lang w:val="he-IL"/>
        </w:rPr>
        <w:t xml:space="preserve">יכול לשמש מקור לנושא שלנו? </w:t>
      </w:r>
      <w:r w:rsidRPr="00E00FF5">
        <w:rPr>
          <w:rtl/>
        </w:rPr>
        <w:t>רש"י</w:t>
      </w:r>
      <w:r w:rsidRPr="009662D4">
        <w:rPr>
          <w:rFonts w:cs="David"/>
          <w:rtl/>
          <w:lang w:val="he-IL"/>
        </w:rPr>
        <w:t xml:space="preserve"> </w:t>
      </w:r>
      <w:r>
        <w:rPr>
          <w:rFonts w:hint="cs"/>
          <w:rtl/>
          <w:lang w:val="he-IL"/>
        </w:rPr>
        <w:t xml:space="preserve">מפרש את הפסוק על זמנו ותקופתו של </w:t>
      </w:r>
      <w:r w:rsidRPr="00A761CA">
        <w:rPr>
          <w:rtl/>
        </w:rPr>
        <w:t>ירמיהו</w:t>
      </w:r>
      <w:r w:rsidR="0037312A">
        <w:rPr>
          <w:rFonts w:hint="cs"/>
          <w:rtl/>
        </w:rPr>
        <w:t xml:space="preserve"> ואלה דבריו</w:t>
      </w:r>
      <w:r w:rsidRPr="00A761CA">
        <w:rPr>
          <w:rFonts w:hint="cs"/>
          <w:rtl/>
        </w:rPr>
        <w:t>: "</w:t>
      </w:r>
      <w:r w:rsidRPr="00A761CA">
        <w:rPr>
          <w:rtl/>
        </w:rPr>
        <w:t>עבר קציר כלה קיץ - צפינו לעזרת מצרים ולא באה</w:t>
      </w:r>
      <w:r w:rsidRPr="00A761CA">
        <w:rPr>
          <w:rFonts w:hint="cs"/>
          <w:rtl/>
        </w:rPr>
        <w:t>.</w:t>
      </w:r>
      <w:r w:rsidRPr="00A761CA">
        <w:rPr>
          <w:rtl/>
        </w:rPr>
        <w:t xml:space="preserve"> אמרנו יעבור הקציר ויהיו </w:t>
      </w:r>
      <w:proofErr w:type="spellStart"/>
      <w:r w:rsidRPr="00A761CA">
        <w:rPr>
          <w:rtl/>
        </w:rPr>
        <w:t>פנויין</w:t>
      </w:r>
      <w:proofErr w:type="spellEnd"/>
      <w:r w:rsidRPr="00A761CA">
        <w:rPr>
          <w:rtl/>
        </w:rPr>
        <w:t xml:space="preserve"> ויב</w:t>
      </w:r>
      <w:r w:rsidRPr="00A761CA">
        <w:rPr>
          <w:rFonts w:hint="cs"/>
          <w:rtl/>
        </w:rPr>
        <w:t>ו</w:t>
      </w:r>
      <w:r w:rsidRPr="00A761CA">
        <w:rPr>
          <w:rtl/>
        </w:rPr>
        <w:t>או והנה עבר זמן הקציר באייר וזמן הקיץ בתמוז ולא באו</w:t>
      </w:r>
      <w:r w:rsidRPr="00A761CA">
        <w:rPr>
          <w:rFonts w:hint="cs"/>
          <w:rtl/>
        </w:rPr>
        <w:t>"</w:t>
      </w:r>
      <w:r>
        <w:rPr>
          <w:rFonts w:hint="cs"/>
          <w:rtl/>
        </w:rPr>
        <w:t xml:space="preserve">. </w:t>
      </w:r>
      <w:r w:rsidRPr="00A761CA">
        <w:rPr>
          <w:rFonts w:hint="cs"/>
          <w:rtl/>
        </w:rPr>
        <w:t xml:space="preserve">כך בדומה </w:t>
      </w:r>
      <w:r w:rsidR="00B87E22">
        <w:rPr>
          <w:rFonts w:hint="cs"/>
          <w:rtl/>
        </w:rPr>
        <w:t xml:space="preserve">מפרש </w:t>
      </w:r>
      <w:r w:rsidRPr="00A761CA">
        <w:rPr>
          <w:rFonts w:hint="cs"/>
          <w:rtl/>
        </w:rPr>
        <w:t xml:space="preserve">גם </w:t>
      </w:r>
      <w:proofErr w:type="spellStart"/>
      <w:r w:rsidRPr="00A761CA">
        <w:rPr>
          <w:rtl/>
        </w:rPr>
        <w:t>רד"ק</w:t>
      </w:r>
      <w:proofErr w:type="spellEnd"/>
      <w:r w:rsidRPr="00A761CA">
        <w:rPr>
          <w:rtl/>
        </w:rPr>
        <w:t xml:space="preserve"> </w:t>
      </w:r>
      <w:r w:rsidRPr="00A761CA">
        <w:rPr>
          <w:rFonts w:hint="cs"/>
          <w:rtl/>
        </w:rPr>
        <w:t>שם: "</w:t>
      </w:r>
      <w:r w:rsidRPr="00A761CA">
        <w:rPr>
          <w:rtl/>
        </w:rPr>
        <w:t xml:space="preserve">עבר קציר - קציר הוא זמן </w:t>
      </w:r>
      <w:proofErr w:type="spellStart"/>
      <w:r w:rsidRPr="00A761CA">
        <w:rPr>
          <w:rtl/>
        </w:rPr>
        <w:t>שיושע</w:t>
      </w:r>
      <w:proofErr w:type="spellEnd"/>
      <w:r w:rsidRPr="00A761CA">
        <w:rPr>
          <w:rtl/>
        </w:rPr>
        <w:t xml:space="preserve"> אדם בו מפני הבצורות ואדם שמח בבא הקציר </w:t>
      </w:r>
      <w:r w:rsidRPr="00A761CA">
        <w:rPr>
          <w:rFonts w:hint="cs"/>
          <w:rtl/>
        </w:rPr>
        <w:t xml:space="preserve">... </w:t>
      </w:r>
      <w:r w:rsidRPr="00A761CA">
        <w:rPr>
          <w:rtl/>
        </w:rPr>
        <w:t>וכן זמן הקיץ אדם שמח בפירות הקיץ ואומר זה דרך משל כלומר עברו הזמנים שחשבנו להושע בהם ולא נושענו</w:t>
      </w:r>
      <w:r w:rsidRPr="00A761CA">
        <w:rPr>
          <w:rFonts w:hint="cs"/>
          <w:rtl/>
        </w:rPr>
        <w:t>". אבל לא כך מדרשים ופרשנים אחרים</w:t>
      </w:r>
      <w:r w:rsidR="006E226F">
        <w:rPr>
          <w:rFonts w:hint="cs"/>
          <w:rtl/>
        </w:rPr>
        <w:t xml:space="preserve"> שיוצקים לפסוק זה משמעות רחבת אופקים</w:t>
      </w:r>
      <w:r w:rsidRPr="00A761CA">
        <w:rPr>
          <w:rFonts w:hint="cs"/>
          <w:rtl/>
        </w:rPr>
        <w:t>.</w:t>
      </w:r>
    </w:p>
  </w:footnote>
  <w:footnote w:id="9">
    <w:p w14:paraId="24B6CE82" w14:textId="2E9D2C19" w:rsidR="002E5210" w:rsidRDefault="002E5210" w:rsidP="006E226F">
      <w:pPr>
        <w:pStyle w:val="a3"/>
        <w:rPr>
          <w:rtl/>
        </w:rPr>
      </w:pPr>
      <w:r>
        <w:rPr>
          <w:rStyle w:val="a5"/>
        </w:rPr>
        <w:footnoteRef/>
      </w:r>
      <w:r>
        <w:rPr>
          <w:rtl/>
        </w:rPr>
        <w:t xml:space="preserve"> </w:t>
      </w:r>
      <w:r>
        <w:rPr>
          <w:rFonts w:hint="cs"/>
          <w:rtl/>
          <w:lang w:val="he-IL"/>
        </w:rPr>
        <w:t xml:space="preserve">אם עובר עוד קיץ ועוד קיץ, עוד שנה ועוד שנה, מקבל </w:t>
      </w:r>
      <w:r w:rsidR="006E226F">
        <w:rPr>
          <w:rFonts w:hint="cs"/>
          <w:rtl/>
          <w:lang w:val="he-IL"/>
        </w:rPr>
        <w:t>ה</w:t>
      </w:r>
      <w:r>
        <w:rPr>
          <w:rFonts w:hint="cs"/>
          <w:rtl/>
          <w:lang w:val="he-IL"/>
        </w:rPr>
        <w:t xml:space="preserve">פסוק משמעות ארוכת טווח. </w:t>
      </w:r>
      <w:r w:rsidR="000245FB">
        <w:rPr>
          <w:rFonts w:hint="cs"/>
          <w:rtl/>
          <w:lang w:val="he-IL"/>
        </w:rPr>
        <w:t>ראו</w:t>
      </w:r>
      <w:r>
        <w:rPr>
          <w:rFonts w:hint="cs"/>
          <w:rtl/>
          <w:lang w:val="he-IL"/>
        </w:rPr>
        <w:t xml:space="preserve"> פירוש דעת מקרא על הפסוק שאומר ש"עבר קציר כלה קיץ" הוא סוג של פתגם בפי הבריות כשרוצים לומר: עבר זמן רב. בפרט למי שחי אחרי תקופת ירמיהו וראה או קרא את קיום תוכחותיו ונבואותיו הקשות ולא ראה את קיום נבואות הנחמה המעטות אך המרגשות שלו, כגון פרק לא שאנו קוראים בהפטרת יום שני של ראש השנה</w:t>
      </w:r>
      <w:r w:rsidR="006E226F" w:rsidRPr="006E226F">
        <w:rPr>
          <w:rFonts w:hint="cs"/>
          <w:rtl/>
          <w:lang w:val="he-IL"/>
        </w:rPr>
        <w:t xml:space="preserve"> </w:t>
      </w:r>
      <w:r w:rsidR="006E226F">
        <w:rPr>
          <w:rFonts w:hint="cs"/>
          <w:rtl/>
          <w:lang w:val="he-IL"/>
        </w:rPr>
        <w:t xml:space="preserve">(אולי כפיצוי לירמיהו שלא זכה </w:t>
      </w:r>
      <w:proofErr w:type="spellStart"/>
      <w:r w:rsidR="006E226F">
        <w:rPr>
          <w:rFonts w:hint="cs"/>
          <w:rtl/>
          <w:lang w:val="he-IL"/>
        </w:rPr>
        <w:t>ולוא</w:t>
      </w:r>
      <w:proofErr w:type="spellEnd"/>
      <w:r w:rsidR="006E226F">
        <w:rPr>
          <w:rFonts w:hint="cs"/>
          <w:rtl/>
          <w:lang w:val="he-IL"/>
        </w:rPr>
        <w:t xml:space="preserve"> להפטרת נחמה אחת)</w:t>
      </w:r>
      <w:r>
        <w:rPr>
          <w:rFonts w:hint="cs"/>
          <w:rtl/>
          <w:lang w:val="he-IL"/>
        </w:rPr>
        <w:t xml:space="preserve">: </w:t>
      </w:r>
      <w:r w:rsidR="00131F2A">
        <w:rPr>
          <w:rFonts w:hint="cs"/>
          <w:rtl/>
          <w:lang w:val="he-IL"/>
        </w:rPr>
        <w:t xml:space="preserve">"... </w:t>
      </w:r>
      <w:r w:rsidR="00131F2A" w:rsidRPr="00362CC4">
        <w:rPr>
          <w:rtl/>
          <w:lang w:val="he-IL"/>
        </w:rPr>
        <w:t>מָצָא חֵן בַּמִּדְבָּר עַם שְׂרִידֵי חָרֶב הָלוֹךְ לְהַרְגִּיעוֹ יִשְׂרָאֵל</w:t>
      </w:r>
      <w:r w:rsidR="00131F2A">
        <w:rPr>
          <w:rFonts w:hint="cs"/>
          <w:rtl/>
          <w:lang w:val="he-IL"/>
        </w:rPr>
        <w:t xml:space="preserve"> ... </w:t>
      </w:r>
      <w:r w:rsidR="00131F2A" w:rsidRPr="00362CC4">
        <w:rPr>
          <w:rtl/>
          <w:lang w:val="he-IL"/>
        </w:rPr>
        <w:t>וְיֵשׁ תִּקְוָה לְאַחֲרִיתֵךְ נְאֻם ה' וְשָׁבוּ בָנִים לִגְבוּלָם</w:t>
      </w:r>
      <w:r w:rsidR="00131F2A">
        <w:rPr>
          <w:rFonts w:hint="cs"/>
          <w:rtl/>
          <w:lang w:val="he-IL"/>
        </w:rPr>
        <w:t xml:space="preserve"> ... </w:t>
      </w:r>
      <w:r w:rsidR="00131F2A" w:rsidRPr="00131F2A">
        <w:rPr>
          <w:rtl/>
          <w:lang w:val="he-IL"/>
        </w:rPr>
        <w:t xml:space="preserve">הֲבֵן יַקִּיר לִי אֶפְרַיִם אִם יֶלֶד שַׁעֲשֻׁעִים </w:t>
      </w:r>
      <w:r w:rsidR="00131F2A">
        <w:rPr>
          <w:rFonts w:hint="cs"/>
          <w:rtl/>
          <w:lang w:val="he-IL"/>
        </w:rPr>
        <w:t xml:space="preserve">... </w:t>
      </w:r>
      <w:r w:rsidR="00131F2A" w:rsidRPr="00131F2A">
        <w:rPr>
          <w:rtl/>
          <w:lang w:val="he-IL"/>
        </w:rPr>
        <w:t xml:space="preserve">רַחֵם </w:t>
      </w:r>
      <w:proofErr w:type="spellStart"/>
      <w:r w:rsidR="00131F2A" w:rsidRPr="00131F2A">
        <w:rPr>
          <w:rtl/>
          <w:lang w:val="he-IL"/>
        </w:rPr>
        <w:t>אֲרַחֲמֶנּו</w:t>
      </w:r>
      <w:proofErr w:type="spellEnd"/>
      <w:r w:rsidR="00131F2A" w:rsidRPr="00131F2A">
        <w:rPr>
          <w:rtl/>
          <w:lang w:val="he-IL"/>
        </w:rPr>
        <w:t xml:space="preserve">ּ נְאֻם ה' </w:t>
      </w:r>
      <w:r w:rsidR="00131F2A">
        <w:rPr>
          <w:rFonts w:hint="cs"/>
          <w:rtl/>
          <w:lang w:val="he-IL"/>
        </w:rPr>
        <w:t>".</w:t>
      </w:r>
      <w:r>
        <w:rPr>
          <w:rFonts w:hint="cs"/>
          <w:rtl/>
          <w:lang w:val="he-IL"/>
        </w:rPr>
        <w:t xml:space="preserve">. אלשיך מרחיב את היריעה בהשוואה לרש"י </w:t>
      </w:r>
      <w:proofErr w:type="spellStart"/>
      <w:r>
        <w:rPr>
          <w:rFonts w:hint="cs"/>
          <w:rtl/>
          <w:lang w:val="he-IL"/>
        </w:rPr>
        <w:t>ורד"ק</w:t>
      </w:r>
      <w:proofErr w:type="spellEnd"/>
      <w:r>
        <w:rPr>
          <w:rFonts w:hint="cs"/>
          <w:rtl/>
          <w:lang w:val="he-IL"/>
        </w:rPr>
        <w:t xml:space="preserve"> לסוף של בית ראשון. אך אם שם כבר אמרו: "ואנחנו לא נושענו", מה יאמר אלשיך לבני דורו במאה ה 16? בא אברבנאל ואומר דברים ברורים היכן ומתי לא נושענו: "</w:t>
      </w:r>
      <w:r w:rsidRPr="00650947">
        <w:rPr>
          <w:rtl/>
          <w:lang w:val="he-IL"/>
        </w:rPr>
        <w:t>ורמז בזה לאורך הגלות אשר אנחנו בו עד היום הזה</w:t>
      </w:r>
      <w:r>
        <w:rPr>
          <w:rFonts w:hint="cs"/>
          <w:rtl/>
          <w:lang w:val="he-IL"/>
        </w:rPr>
        <w:t>,</w:t>
      </w:r>
      <w:r w:rsidRPr="00650947">
        <w:rPr>
          <w:rtl/>
          <w:lang w:val="he-IL"/>
        </w:rPr>
        <w:t xml:space="preserve"> ועליו אמר עבר קציר כלה קיץ</w:t>
      </w:r>
      <w:r>
        <w:rPr>
          <w:rFonts w:hint="cs"/>
          <w:rtl/>
          <w:lang w:val="he-IL"/>
        </w:rPr>
        <w:t>,</w:t>
      </w:r>
      <w:r w:rsidRPr="00650947">
        <w:rPr>
          <w:rtl/>
          <w:lang w:val="he-IL"/>
        </w:rPr>
        <w:t xml:space="preserve"> כלומר שנה על שנה</w:t>
      </w:r>
      <w:r>
        <w:rPr>
          <w:rFonts w:hint="cs"/>
          <w:rtl/>
          <w:lang w:val="he-IL"/>
        </w:rPr>
        <w:t>,</w:t>
      </w:r>
      <w:r w:rsidRPr="00650947">
        <w:rPr>
          <w:rtl/>
          <w:lang w:val="he-IL"/>
        </w:rPr>
        <w:t xml:space="preserve"> ואנחנו לא נושענו</w:t>
      </w:r>
      <w:r>
        <w:rPr>
          <w:rFonts w:hint="cs"/>
          <w:rtl/>
          <w:lang w:val="he-IL"/>
        </w:rPr>
        <w:t>". ולהלן נראה גם איך המדרשים משלבים פסוק זה בציפייה לגאולה שמתמהמהת ולא באה וגם נחזור עוד לאברבנאל להלן.</w:t>
      </w:r>
    </w:p>
  </w:footnote>
  <w:footnote w:id="10">
    <w:p w14:paraId="141D0D19" w14:textId="5CA83F0B" w:rsidR="009A2E1B" w:rsidRDefault="009A2E1B" w:rsidP="006E226F">
      <w:pPr>
        <w:pStyle w:val="a3"/>
      </w:pPr>
      <w:r>
        <w:rPr>
          <w:rStyle w:val="a5"/>
        </w:rPr>
        <w:footnoteRef/>
      </w:r>
      <w:r>
        <w:rPr>
          <w:rtl/>
        </w:rPr>
        <w:t xml:space="preserve"> </w:t>
      </w:r>
      <w:r>
        <w:rPr>
          <w:rFonts w:hint="cs"/>
          <w:rtl/>
          <w:lang w:val="he-IL"/>
        </w:rPr>
        <w:t>פרק עד בתהלים הוא מהפרקים הקשים בספר ב</w:t>
      </w:r>
      <w:r w:rsidR="006E226F">
        <w:rPr>
          <w:rFonts w:hint="cs"/>
          <w:rtl/>
          <w:lang w:val="he-IL"/>
        </w:rPr>
        <w:t>הם</w:t>
      </w:r>
      <w:r>
        <w:rPr>
          <w:rFonts w:hint="cs"/>
          <w:rtl/>
          <w:lang w:val="he-IL"/>
        </w:rPr>
        <w:t xml:space="preserve"> </w:t>
      </w:r>
      <w:r w:rsidR="006E226F">
        <w:rPr>
          <w:rFonts w:hint="cs"/>
          <w:rtl/>
          <w:lang w:val="he-IL"/>
        </w:rPr>
        <w:t xml:space="preserve">מקונן </w:t>
      </w:r>
      <w:r>
        <w:rPr>
          <w:rFonts w:hint="cs"/>
          <w:rtl/>
          <w:lang w:val="he-IL"/>
        </w:rPr>
        <w:t xml:space="preserve">המשורר וקובל בפני הקב"ה לא רק על ההרס והחורבן ושפלות עם ישראל: "למה </w:t>
      </w:r>
      <w:proofErr w:type="spellStart"/>
      <w:r>
        <w:rPr>
          <w:rFonts w:hint="cs"/>
          <w:rtl/>
          <w:lang w:val="he-IL"/>
        </w:rPr>
        <w:t>אלהים</w:t>
      </w:r>
      <w:proofErr w:type="spellEnd"/>
      <w:r>
        <w:rPr>
          <w:rFonts w:hint="cs"/>
          <w:rtl/>
          <w:lang w:val="he-IL"/>
        </w:rPr>
        <w:t xml:space="preserve"> זנחת לנצח יעשן אפך בצאן מרעיתך", כי אם גם על חילול השם שנלווה לו כאשר הגויים מלעיגים לא רק על ישראל כי אם גם על אלוהי ישראל: "שאגו צורריך בקרב מועדך שמו </w:t>
      </w:r>
      <w:proofErr w:type="spellStart"/>
      <w:r>
        <w:rPr>
          <w:rFonts w:hint="cs"/>
          <w:rtl/>
          <w:lang w:val="he-IL"/>
        </w:rPr>
        <w:t>אותותם</w:t>
      </w:r>
      <w:proofErr w:type="spellEnd"/>
      <w:r>
        <w:rPr>
          <w:rFonts w:hint="cs"/>
          <w:rtl/>
          <w:lang w:val="he-IL"/>
        </w:rPr>
        <w:t xml:space="preserve"> אותות" וכן </w:t>
      </w:r>
      <w:r>
        <w:rPr>
          <w:rFonts w:hint="cs"/>
          <w:rtl/>
        </w:rPr>
        <w:t>"</w:t>
      </w:r>
      <w:r>
        <w:rPr>
          <w:rtl/>
        </w:rPr>
        <w:t xml:space="preserve">יִוָּדַע כְּמֵבִיא לְמָעְלָה בִּסֲבָךְ עֵץ </w:t>
      </w:r>
      <w:proofErr w:type="spellStart"/>
      <w:r>
        <w:rPr>
          <w:rtl/>
        </w:rPr>
        <w:t>קַרְדֻּמּוֹת</w:t>
      </w:r>
      <w:proofErr w:type="spellEnd"/>
      <w:r>
        <w:rPr>
          <w:rFonts w:hint="cs"/>
          <w:rtl/>
        </w:rPr>
        <w:t xml:space="preserve">" שחז"ל דרשו על מלחמה כביכול בקב"ה. </w:t>
      </w:r>
      <w:r w:rsidR="000245FB">
        <w:rPr>
          <w:rFonts w:hint="cs"/>
          <w:rtl/>
        </w:rPr>
        <w:t>ראו</w:t>
      </w:r>
      <w:r>
        <w:rPr>
          <w:rFonts w:hint="cs"/>
          <w:rtl/>
        </w:rPr>
        <w:t xml:space="preserve"> דברינו </w:t>
      </w:r>
      <w:hyperlink r:id="rId1" w:history="1">
        <w:r w:rsidRPr="009A2E1B">
          <w:rPr>
            <w:rStyle w:val="Hyperlink"/>
            <w:rFonts w:hint="cs"/>
            <w:rtl/>
          </w:rPr>
          <w:t>שורשי האנטישמיות</w:t>
        </w:r>
      </w:hyperlink>
      <w:r>
        <w:rPr>
          <w:rFonts w:hint="cs"/>
          <w:rtl/>
        </w:rPr>
        <w:t xml:space="preserve"> בפרשת מטות.</w:t>
      </w:r>
    </w:p>
  </w:footnote>
  <w:footnote w:id="11">
    <w:p w14:paraId="398C3094" w14:textId="77777777" w:rsidR="00CA00B7" w:rsidRDefault="00CA00B7" w:rsidP="00131F2A">
      <w:pPr>
        <w:pStyle w:val="a3"/>
        <w:rPr>
          <w:rtl/>
        </w:rPr>
      </w:pPr>
      <w:r>
        <w:rPr>
          <w:rStyle w:val="a5"/>
        </w:rPr>
        <w:footnoteRef/>
      </w:r>
      <w:r>
        <w:rPr>
          <w:rtl/>
        </w:rPr>
        <w:t xml:space="preserve"> </w:t>
      </w:r>
      <w:r>
        <w:rPr>
          <w:rFonts w:hint="cs"/>
          <w:rtl/>
        </w:rPr>
        <w:t>כאן מתהפך לגמרי "החזון" של יחזקאל בו פתחנו. לא החזון של אזהרות הנביאים על החורבן שהעם מלגלג שאינו בא</w:t>
      </w:r>
      <w:r w:rsidR="00131F2A">
        <w:rPr>
          <w:rFonts w:hint="cs"/>
          <w:rtl/>
        </w:rPr>
        <w:t xml:space="preserve"> -</w:t>
      </w:r>
      <w:r>
        <w:rPr>
          <w:rFonts w:hint="cs"/>
          <w:rtl/>
        </w:rPr>
        <w:t xml:space="preserve"> ראו רש"י וקהלת רבה בהערה 4 לעיל</w:t>
      </w:r>
      <w:r w:rsidR="00131F2A">
        <w:rPr>
          <w:rFonts w:hint="cs"/>
          <w:rtl/>
        </w:rPr>
        <w:t xml:space="preserve"> -</w:t>
      </w:r>
      <w:r>
        <w:rPr>
          <w:rFonts w:hint="cs"/>
          <w:rtl/>
        </w:rPr>
        <w:t xml:space="preserve"> אלא </w:t>
      </w:r>
      <w:proofErr w:type="spellStart"/>
      <w:r w:rsidR="0076138F">
        <w:rPr>
          <w:rFonts w:hint="cs"/>
          <w:rtl/>
        </w:rPr>
        <w:t>ח</w:t>
      </w:r>
      <w:r>
        <w:rPr>
          <w:rFonts w:hint="cs"/>
          <w:rtl/>
        </w:rPr>
        <w:t>זון</w:t>
      </w:r>
      <w:proofErr w:type="spellEnd"/>
      <w:r>
        <w:rPr>
          <w:rFonts w:hint="cs"/>
          <w:rtl/>
        </w:rPr>
        <w:t xml:space="preserve"> הגאולה שמתמהמה ולא בא.</w:t>
      </w:r>
      <w:r w:rsidR="006E226F">
        <w:rPr>
          <w:rFonts w:hint="cs"/>
          <w:rtl/>
        </w:rPr>
        <w:t xml:space="preserve"> קריאת הפסוקים מיחזקאל לעיל משתנה לחלוטין.</w:t>
      </w:r>
    </w:p>
  </w:footnote>
  <w:footnote w:id="12">
    <w:p w14:paraId="523075F5" w14:textId="0A957D3F" w:rsidR="0026103A" w:rsidRDefault="0026103A" w:rsidP="00131F2A">
      <w:pPr>
        <w:pStyle w:val="a3"/>
      </w:pPr>
      <w:r>
        <w:rPr>
          <w:rStyle w:val="a5"/>
        </w:rPr>
        <w:footnoteRef/>
      </w:r>
      <w:r>
        <w:rPr>
          <w:rtl/>
        </w:rPr>
        <w:t xml:space="preserve"> </w:t>
      </w:r>
      <w:r>
        <w:rPr>
          <w:rFonts w:hint="cs"/>
          <w:rtl/>
          <w:lang w:val="he-IL"/>
        </w:rPr>
        <w:t xml:space="preserve">בתוך פסוקי הפרק הקשים בולט פסוק זה שהמדרש לוקח הרבה מעבר לתקופתו וזמנו של המזמור. </w:t>
      </w:r>
      <w:r w:rsidR="009144E2">
        <w:rPr>
          <w:rFonts w:hint="cs"/>
          <w:rtl/>
          <w:lang w:val="he-IL"/>
        </w:rPr>
        <w:t>את ה</w:t>
      </w:r>
      <w:r>
        <w:rPr>
          <w:rFonts w:hint="cs"/>
          <w:rtl/>
          <w:lang w:val="he-IL"/>
        </w:rPr>
        <w:t xml:space="preserve">זעקה </w:t>
      </w:r>
      <w:r w:rsidR="009144E2">
        <w:rPr>
          <w:rFonts w:hint="cs"/>
          <w:rtl/>
          <w:lang w:val="he-IL"/>
        </w:rPr>
        <w:t xml:space="preserve">והקינה </w:t>
      </w:r>
      <w:r>
        <w:rPr>
          <w:rFonts w:hint="cs"/>
          <w:rtl/>
          <w:lang w:val="he-IL"/>
        </w:rPr>
        <w:t>על החורבן וההרס</w:t>
      </w:r>
      <w:r w:rsidR="009144E2">
        <w:rPr>
          <w:rFonts w:hint="cs"/>
          <w:rtl/>
          <w:lang w:val="he-IL"/>
        </w:rPr>
        <w:t xml:space="preserve"> </w:t>
      </w:r>
      <w:r>
        <w:rPr>
          <w:rFonts w:hint="cs"/>
          <w:rtl/>
          <w:lang w:val="he-IL"/>
        </w:rPr>
        <w:t xml:space="preserve">כבר </w:t>
      </w:r>
      <w:r w:rsidR="009144E2">
        <w:rPr>
          <w:rFonts w:hint="cs"/>
          <w:rtl/>
          <w:lang w:val="he-IL"/>
        </w:rPr>
        <w:t xml:space="preserve">זעקנו </w:t>
      </w:r>
      <w:r>
        <w:rPr>
          <w:rFonts w:hint="cs"/>
          <w:rtl/>
          <w:lang w:val="he-IL"/>
        </w:rPr>
        <w:t xml:space="preserve">וקוננו. </w:t>
      </w:r>
      <w:r w:rsidR="009144E2">
        <w:rPr>
          <w:rFonts w:hint="cs"/>
          <w:rtl/>
          <w:lang w:val="he-IL"/>
        </w:rPr>
        <w:t xml:space="preserve">מה הלאה? לאן פנינו מועדות? </w:t>
      </w:r>
      <w:r>
        <w:rPr>
          <w:rFonts w:hint="cs"/>
          <w:rtl/>
          <w:lang w:val="he-IL"/>
        </w:rPr>
        <w:t>איפה התקווה</w:t>
      </w:r>
      <w:r w:rsidR="009144E2">
        <w:rPr>
          <w:rFonts w:hint="cs"/>
          <w:rtl/>
          <w:lang w:val="he-IL"/>
        </w:rPr>
        <w:t xml:space="preserve"> ו</w:t>
      </w:r>
      <w:r>
        <w:rPr>
          <w:rFonts w:hint="cs"/>
          <w:rtl/>
          <w:lang w:val="he-IL"/>
        </w:rPr>
        <w:t xml:space="preserve">הבטחות הנביאים? איפה נביא בן זמננו? אין מי שישיב את נפשנו. </w:t>
      </w:r>
      <w:r w:rsidR="000245FB">
        <w:rPr>
          <w:rFonts w:hint="cs"/>
          <w:rtl/>
          <w:lang w:val="he-IL"/>
        </w:rPr>
        <w:t>ראו</w:t>
      </w:r>
      <w:r>
        <w:rPr>
          <w:rFonts w:hint="cs"/>
          <w:rtl/>
          <w:lang w:val="he-IL"/>
        </w:rPr>
        <w:t xml:space="preserve"> פירוש </w:t>
      </w:r>
      <w:r w:rsidRPr="00CA00B7">
        <w:rPr>
          <w:rtl/>
          <w:lang w:val="he-IL"/>
        </w:rPr>
        <w:t xml:space="preserve">רש"י </w:t>
      </w:r>
      <w:r>
        <w:rPr>
          <w:rFonts w:hint="cs"/>
          <w:rtl/>
          <w:lang w:val="he-IL"/>
        </w:rPr>
        <w:t>כאן: "</w:t>
      </w:r>
      <w:r w:rsidRPr="00CA00B7">
        <w:rPr>
          <w:rtl/>
          <w:lang w:val="he-IL"/>
        </w:rPr>
        <w:t>אותותינו - שהבטחתנו ביד נביאך אין אנו רואים אותם בימים רבים שאנו בגולה</w:t>
      </w:r>
      <w:r>
        <w:rPr>
          <w:rFonts w:hint="cs"/>
          <w:rtl/>
          <w:lang w:val="he-IL"/>
        </w:rPr>
        <w:t xml:space="preserve">". ופירוש </w:t>
      </w:r>
      <w:proofErr w:type="spellStart"/>
      <w:r w:rsidRPr="00CA00B7">
        <w:rPr>
          <w:rtl/>
          <w:lang w:val="he-IL"/>
        </w:rPr>
        <w:t>רד"ק</w:t>
      </w:r>
      <w:proofErr w:type="spellEnd"/>
      <w:r>
        <w:rPr>
          <w:rFonts w:hint="cs"/>
          <w:rtl/>
          <w:lang w:val="he-IL"/>
        </w:rPr>
        <w:t>: "</w:t>
      </w:r>
      <w:r w:rsidRPr="00CA00B7">
        <w:rPr>
          <w:rtl/>
          <w:lang w:val="he-IL"/>
        </w:rPr>
        <w:t xml:space="preserve">אותותינו לא ראינו, אותות הגאולה לא ראינו עדיין וארך זמן רב </w:t>
      </w:r>
      <w:proofErr w:type="spellStart"/>
      <w:r w:rsidRPr="00CA00B7">
        <w:rPr>
          <w:rtl/>
          <w:lang w:val="he-IL"/>
        </w:rPr>
        <w:t>גלותינו</w:t>
      </w:r>
      <w:proofErr w:type="spellEnd"/>
      <w:r w:rsidRPr="00CA00B7">
        <w:rPr>
          <w:rtl/>
          <w:lang w:val="he-IL"/>
        </w:rPr>
        <w:t>. אין עוד נביא מעת הגלות, משמתו חגי זכריה מלאכי לא היה עוד נביא להגיד העתידות ומתי תהיה הגאולה. או פירוש אין עוד נביא - אין עדיין, כלומר הנביא שעתיד לְהִגָּלוֹת לנו סמוך לגאולה והוא אליה הנביא, לא בא עדיין. ולא א</w:t>
      </w:r>
      <w:r w:rsidR="00B87E22">
        <w:rPr>
          <w:rFonts w:hint="cs"/>
          <w:rtl/>
          <w:lang w:val="he-IL"/>
        </w:rPr>
        <w:t>י</w:t>
      </w:r>
      <w:r w:rsidRPr="00CA00B7">
        <w:rPr>
          <w:rtl/>
          <w:lang w:val="he-IL"/>
        </w:rPr>
        <w:t>תנו יודע עד מה, תהיה הגאולה</w:t>
      </w:r>
      <w:r>
        <w:rPr>
          <w:rFonts w:hint="cs"/>
          <w:rtl/>
          <w:lang w:val="he-IL"/>
        </w:rPr>
        <w:t xml:space="preserve">". רש"י </w:t>
      </w:r>
      <w:proofErr w:type="spellStart"/>
      <w:r>
        <w:rPr>
          <w:rFonts w:hint="cs"/>
          <w:rtl/>
          <w:lang w:val="he-IL"/>
        </w:rPr>
        <w:t>ורד"ק</w:t>
      </w:r>
      <w:proofErr w:type="spellEnd"/>
      <w:r>
        <w:rPr>
          <w:rFonts w:hint="cs"/>
          <w:rtl/>
          <w:lang w:val="he-IL"/>
        </w:rPr>
        <w:t xml:space="preserve"> שאת הפסוק בירמיהו לעיל </w:t>
      </w:r>
      <w:r w:rsidR="000E2DAE">
        <w:rPr>
          <w:rFonts w:hint="cs"/>
          <w:rtl/>
          <w:lang w:val="he-IL"/>
        </w:rPr>
        <w:t xml:space="preserve">(הערה 8) </w:t>
      </w:r>
      <w:r>
        <w:rPr>
          <w:rFonts w:hint="cs"/>
          <w:rtl/>
          <w:lang w:val="he-IL"/>
        </w:rPr>
        <w:t xml:space="preserve">מפרשים על תקופתו, מרחיבים כאן אולי גם מנקודת זמנם הם. לעומתם, </w:t>
      </w:r>
      <w:r w:rsidR="000245FB">
        <w:rPr>
          <w:rFonts w:hint="cs"/>
          <w:rtl/>
          <w:lang w:val="he-IL"/>
        </w:rPr>
        <w:t>ראו</w:t>
      </w:r>
      <w:r>
        <w:rPr>
          <w:rFonts w:hint="cs"/>
          <w:rtl/>
          <w:lang w:val="he-IL"/>
        </w:rPr>
        <w:t xml:space="preserve"> פירוש דעת מקרא (עמוס חכם) שחוזר וממקד את פרק עד כולו על תקופת חורבן בית ראשון. מי שחי וסבל בגלות וודאי רשאי היה לקרוא את פרק עד בתהלים, ופרקים אחרים במקרא בראי תקופתו. ומי שחזר לחיות חופשי בארצו יכול גם לחזור ולתת לפרקי תהלים את משמעותם </w:t>
      </w:r>
      <w:r w:rsidR="00131F2A">
        <w:rPr>
          <w:rFonts w:hint="cs"/>
          <w:rtl/>
          <w:lang w:val="he-IL"/>
        </w:rPr>
        <w:t xml:space="preserve">וזמנם </w:t>
      </w:r>
      <w:r>
        <w:rPr>
          <w:rFonts w:hint="cs"/>
          <w:rtl/>
          <w:lang w:val="he-IL"/>
        </w:rPr>
        <w:t>המקורי</w:t>
      </w:r>
      <w:r w:rsidR="00131F2A">
        <w:rPr>
          <w:rFonts w:hint="cs"/>
          <w:rtl/>
          <w:lang w:val="he-IL"/>
        </w:rPr>
        <w:t>ים</w:t>
      </w:r>
      <w:r>
        <w:rPr>
          <w:rFonts w:hint="cs"/>
          <w:rtl/>
          <w:lang w:val="he-IL"/>
        </w:rPr>
        <w:t>.</w:t>
      </w:r>
    </w:p>
  </w:footnote>
  <w:footnote w:id="13">
    <w:p w14:paraId="282A09D4" w14:textId="4E16E57E" w:rsidR="00A14B16" w:rsidRDefault="00A14B16">
      <w:pPr>
        <w:pStyle w:val="a3"/>
        <w:rPr>
          <w:rtl/>
        </w:rPr>
      </w:pPr>
      <w:r>
        <w:rPr>
          <w:rStyle w:val="a5"/>
        </w:rPr>
        <w:footnoteRef/>
      </w:r>
      <w:r>
        <w:rPr>
          <w:rtl/>
        </w:rPr>
        <w:t xml:space="preserve"> </w:t>
      </w:r>
      <w:r>
        <w:rPr>
          <w:rFonts w:hint="cs"/>
          <w:rtl/>
          <w:lang w:val="he-IL"/>
        </w:rPr>
        <w:t xml:space="preserve">בדומה למדרש תהלים לעיל, גם מדרש זה שם את מלוא כובד המשקל לא על קובלנה וטרוניה על הצרות והקשיים, אלא על </w:t>
      </w:r>
      <w:r w:rsidR="0089554A">
        <w:rPr>
          <w:rFonts w:hint="cs"/>
          <w:rtl/>
          <w:lang w:val="he-IL"/>
        </w:rPr>
        <w:t>"</w:t>
      </w:r>
      <w:r>
        <w:rPr>
          <w:rFonts w:hint="cs"/>
          <w:rtl/>
          <w:lang w:val="he-IL"/>
        </w:rPr>
        <w:t>הצד החיובי</w:t>
      </w:r>
      <w:r w:rsidR="0089554A">
        <w:rPr>
          <w:rFonts w:hint="cs"/>
          <w:rtl/>
          <w:lang w:val="he-IL"/>
        </w:rPr>
        <w:t>"</w:t>
      </w:r>
      <w:r>
        <w:rPr>
          <w:rFonts w:hint="cs"/>
          <w:rtl/>
          <w:lang w:val="he-IL"/>
        </w:rPr>
        <w:t xml:space="preserve"> </w:t>
      </w:r>
      <w:r>
        <w:rPr>
          <w:rtl/>
          <w:lang w:val="he-IL"/>
        </w:rPr>
        <w:t>–</w:t>
      </w:r>
      <w:r>
        <w:rPr>
          <w:rFonts w:hint="cs"/>
          <w:rtl/>
          <w:lang w:val="he-IL"/>
        </w:rPr>
        <w:t xml:space="preserve"> על נבואות הטובה והישועה שמתמהמהות לבוא. איפה הן שואלת כנסת ישראל? עדיין לא ראינו </w:t>
      </w:r>
      <w:proofErr w:type="spellStart"/>
      <w:r>
        <w:rPr>
          <w:rFonts w:hint="cs"/>
          <w:rtl/>
          <w:lang w:val="he-IL"/>
        </w:rPr>
        <w:t>ולוא</w:t>
      </w:r>
      <w:proofErr w:type="spellEnd"/>
      <w:r>
        <w:rPr>
          <w:rFonts w:hint="cs"/>
          <w:rtl/>
          <w:lang w:val="he-IL"/>
        </w:rPr>
        <w:t xml:space="preserve"> אחת מהן! והתשובה שמובאת בשם רוח הקודש היא עוד סבלנות, עוד אורך רוח, עוד ייחול של תקווה. אולי רוח הקודש שאדם חש בה היא גם מעין נבואה, בת קול שאדם אם ירצה ישמע (</w:t>
      </w:r>
      <w:r w:rsidR="000245FB">
        <w:rPr>
          <w:rFonts w:hint="cs"/>
          <w:rtl/>
          <w:lang w:val="he-IL"/>
        </w:rPr>
        <w:t>ראו</w:t>
      </w:r>
      <w:r>
        <w:rPr>
          <w:rFonts w:hint="cs"/>
          <w:rtl/>
          <w:lang w:val="he-IL"/>
        </w:rPr>
        <w:t xml:space="preserve"> דברינו </w:t>
      </w:r>
      <w:hyperlink r:id="rId2" w:history="1">
        <w:r w:rsidRPr="002B392D">
          <w:rPr>
            <w:rStyle w:val="Hyperlink"/>
            <w:rFonts w:hint="cs"/>
            <w:rtl/>
            <w:lang w:val="he-IL"/>
          </w:rPr>
          <w:t>בת קול</w:t>
        </w:r>
      </w:hyperlink>
      <w:r>
        <w:rPr>
          <w:rFonts w:hint="cs"/>
          <w:rtl/>
          <w:lang w:val="he-IL"/>
        </w:rPr>
        <w:t xml:space="preserve"> בחג השבועות). הדרשן גם מגייס לצדו את אבות האומה בטענה שניתן לבניהם יתר על מה שהובטח להם, וברוח זו צועדת גם הדרשה הבאה ב</w:t>
      </w:r>
      <w:r w:rsidRPr="00A661EB">
        <w:rPr>
          <w:rtl/>
          <w:lang w:val="he-IL"/>
        </w:rPr>
        <w:t>משנת רבי אליעזר פרשה ו עמוד 112</w:t>
      </w:r>
      <w:r>
        <w:rPr>
          <w:rFonts w:hint="cs"/>
          <w:rtl/>
          <w:lang w:val="he-IL"/>
        </w:rPr>
        <w:t xml:space="preserve"> שמונה את כל מעלות האבות ובהן: "</w:t>
      </w:r>
      <w:r w:rsidRPr="00A661EB">
        <w:rPr>
          <w:rtl/>
          <w:lang w:val="he-IL"/>
        </w:rPr>
        <w:t xml:space="preserve">האבות, כשהיה </w:t>
      </w:r>
      <w:r>
        <w:rPr>
          <w:rtl/>
          <w:lang w:val="he-IL"/>
        </w:rPr>
        <w:t>הקב"ה</w:t>
      </w:r>
      <w:r w:rsidRPr="00A661EB">
        <w:rPr>
          <w:rtl/>
          <w:lang w:val="he-IL"/>
        </w:rPr>
        <w:t xml:space="preserve"> מצוה אותן לפנות מארץ לארץ, לא היה מבטיחן מה הוא עושה להן. מפני מה</w:t>
      </w:r>
      <w:r>
        <w:rPr>
          <w:rFonts w:hint="cs"/>
          <w:rtl/>
          <w:lang w:val="he-IL"/>
        </w:rPr>
        <w:t>?</w:t>
      </w:r>
      <w:r w:rsidRPr="00A661EB">
        <w:rPr>
          <w:rtl/>
          <w:lang w:val="he-IL"/>
        </w:rPr>
        <w:t xml:space="preserve"> מפני שהיו בעלי אמונה. אבל שאר הנביאים, כמה הבטחות הבטיחן, </w:t>
      </w:r>
      <w:proofErr w:type="spellStart"/>
      <w:r w:rsidRPr="00A661EB">
        <w:rPr>
          <w:rtl/>
          <w:lang w:val="he-IL"/>
        </w:rPr>
        <w:t>ולהלואי</w:t>
      </w:r>
      <w:proofErr w:type="spellEnd"/>
      <w:r w:rsidRPr="00A661EB">
        <w:rPr>
          <w:rtl/>
          <w:lang w:val="he-IL"/>
        </w:rPr>
        <w:t xml:space="preserve"> יאמינו בני דורן. כמה הבטיח את אבותינו במצרים אל ארץ זבת חלב ודבש, וכן במדבר, ואף על פי כן היו בספק. </w:t>
      </w:r>
      <w:r w:rsidRPr="00FB400C">
        <w:rPr>
          <w:rtl/>
          <w:lang w:val="he-IL"/>
        </w:rPr>
        <w:t xml:space="preserve">כמה הבטיחנו אף לנו, רני עקרה לא ילדה, קומי אורי כי בא אורך, נחמו </w:t>
      </w:r>
      <w:proofErr w:type="spellStart"/>
      <w:r w:rsidRPr="00FB400C">
        <w:rPr>
          <w:rtl/>
          <w:lang w:val="he-IL"/>
        </w:rPr>
        <w:t>נחמו</w:t>
      </w:r>
      <w:proofErr w:type="spellEnd"/>
      <w:r w:rsidRPr="00FB400C">
        <w:rPr>
          <w:rtl/>
          <w:lang w:val="he-IL"/>
        </w:rPr>
        <w:t xml:space="preserve"> עמי, גילי מאד בת ציון, הנה יום בא ל</w:t>
      </w:r>
      <w:r w:rsidRPr="00FB400C">
        <w:rPr>
          <w:rFonts w:hint="cs"/>
          <w:rtl/>
          <w:lang w:val="he-IL"/>
        </w:rPr>
        <w:t>ה'</w:t>
      </w:r>
      <w:r w:rsidRPr="00FB400C">
        <w:rPr>
          <w:rtl/>
          <w:lang w:val="he-IL"/>
        </w:rPr>
        <w:t xml:space="preserve">, הנני שלח מלאכי, ואף על פי כן אנו </w:t>
      </w:r>
      <w:proofErr w:type="spellStart"/>
      <w:r w:rsidRPr="00FB400C">
        <w:rPr>
          <w:rtl/>
          <w:lang w:val="he-IL"/>
        </w:rPr>
        <w:t>מתפוגגין</w:t>
      </w:r>
      <w:proofErr w:type="spellEnd"/>
      <w:r w:rsidRPr="00FB400C">
        <w:rPr>
          <w:rFonts w:hint="cs"/>
          <w:rtl/>
          <w:lang w:val="he-IL"/>
        </w:rPr>
        <w:t>". יש הבטחות אומרים המדרשים - תאמינו בהם</w:t>
      </w:r>
      <w:r w:rsidR="002B392D">
        <w:rPr>
          <w:rFonts w:hint="cs"/>
          <w:rtl/>
          <w:lang w:val="he-IL"/>
        </w:rPr>
        <w:t>, אל תסתפקו</w:t>
      </w:r>
      <w:r w:rsidRPr="00FB400C">
        <w:rPr>
          <w:rFonts w:hint="cs"/>
          <w:rtl/>
          <w:lang w:val="he-IL"/>
        </w:rPr>
        <w:t>.</w:t>
      </w:r>
    </w:p>
  </w:footnote>
  <w:footnote w:id="14">
    <w:p w14:paraId="6FC7CAFA" w14:textId="7031521B" w:rsidR="00165323" w:rsidRDefault="00165323">
      <w:pPr>
        <w:pStyle w:val="a3"/>
        <w:rPr>
          <w:rtl/>
        </w:rPr>
      </w:pPr>
      <w:r>
        <w:rPr>
          <w:rStyle w:val="a5"/>
        </w:rPr>
        <w:footnoteRef/>
      </w:r>
      <w:r>
        <w:rPr>
          <w:rtl/>
        </w:rPr>
        <w:t xml:space="preserve"> </w:t>
      </w:r>
      <w:r>
        <w:rPr>
          <w:rFonts w:hint="cs"/>
          <w:rtl/>
          <w:lang w:val="he-IL"/>
        </w:rPr>
        <w:t xml:space="preserve">ההבטחה לאבות עליה נשענים המדרשים הנ"ל איננה נחמה פשוטה. </w:t>
      </w:r>
      <w:r w:rsidR="000245FB">
        <w:rPr>
          <w:rFonts w:hint="cs"/>
          <w:rtl/>
          <w:lang w:val="he-IL"/>
        </w:rPr>
        <w:t>ש</w:t>
      </w:r>
      <w:r>
        <w:rPr>
          <w:rFonts w:hint="cs"/>
          <w:rtl/>
          <w:lang w:val="he-IL"/>
        </w:rPr>
        <w:t>ש פעמים הובטחה הארץ לאבות (שלוש לאברהם, אחת ליצחק ושתיים ליעקב) ולא זכו לנחול אותה. גם יוצאי מצרים לא זכו וגם באי הארץ שזכו לא בקלות זכו והיו להם עליות וירידות גדולות כמתואר בספרי הנביאים הראשונים</w:t>
      </w:r>
      <w:r w:rsidR="002B392D">
        <w:rPr>
          <w:rFonts w:hint="cs"/>
          <w:rtl/>
          <w:lang w:val="he-IL"/>
        </w:rPr>
        <w:t xml:space="preserve"> מימות יהושע ועד סוף מלכים ב</w:t>
      </w:r>
      <w:r>
        <w:rPr>
          <w:rFonts w:hint="cs"/>
          <w:rtl/>
          <w:lang w:val="he-IL"/>
        </w:rPr>
        <w:t>. וכעת שוב גלות</w:t>
      </w:r>
      <w:r w:rsidR="002B392D">
        <w:rPr>
          <w:rFonts w:hint="cs"/>
          <w:rtl/>
          <w:lang w:val="he-IL"/>
        </w:rPr>
        <w:t>:</w:t>
      </w:r>
      <w:r>
        <w:rPr>
          <w:rFonts w:hint="cs"/>
          <w:rtl/>
          <w:lang w:val="he-IL"/>
        </w:rPr>
        <w:t xml:space="preserve"> בית ראשון ובית שני המעידים שבדיעבד גם ההבטחה לאבות לא האריכה ימים ותקומה. האם בכך יתנחמו הבנים?</w:t>
      </w:r>
    </w:p>
  </w:footnote>
  <w:footnote w:id="15">
    <w:p w14:paraId="5EC2C52A" w14:textId="631E491F" w:rsidR="00686944" w:rsidRDefault="00686944" w:rsidP="002B392D">
      <w:pPr>
        <w:pStyle w:val="a3"/>
        <w:rPr>
          <w:rtl/>
        </w:rPr>
      </w:pPr>
      <w:r>
        <w:rPr>
          <w:rStyle w:val="a5"/>
        </w:rPr>
        <w:footnoteRef/>
      </w:r>
      <w:r>
        <w:rPr>
          <w:rtl/>
        </w:rPr>
        <w:t xml:space="preserve"> </w:t>
      </w:r>
      <w:r>
        <w:rPr>
          <w:rFonts w:hint="cs"/>
          <w:rtl/>
        </w:rPr>
        <w:t xml:space="preserve">בחלקו הראשון, מציג המדרש "תשובה" לדרשות הקודמות. </w:t>
      </w:r>
      <w:proofErr w:type="spellStart"/>
      <w:r>
        <w:rPr>
          <w:rFonts w:hint="cs"/>
          <w:rtl/>
        </w:rPr>
        <w:t>הכל</w:t>
      </w:r>
      <w:proofErr w:type="spellEnd"/>
      <w:r>
        <w:rPr>
          <w:rFonts w:hint="cs"/>
          <w:rtl/>
        </w:rPr>
        <w:t xml:space="preserve"> טוב ונכון ויפה ועתיד להתקיים ביום מן הימים, אבל בינתיים נוקף הזמן ותוחלת הלב הממושכת הופכת להיות מחלת לב. </w:t>
      </w:r>
      <w:r w:rsidR="000245FB">
        <w:rPr>
          <w:rFonts w:hint="cs"/>
          <w:rtl/>
        </w:rPr>
        <w:t>ראו</w:t>
      </w:r>
      <w:r>
        <w:rPr>
          <w:rFonts w:hint="cs"/>
          <w:rtl/>
        </w:rPr>
        <w:t xml:space="preserve"> פירוש </w:t>
      </w:r>
      <w:r>
        <w:rPr>
          <w:rtl/>
        </w:rPr>
        <w:t>רש"י</w:t>
      </w:r>
      <w:r>
        <w:rPr>
          <w:rFonts w:hint="cs"/>
          <w:rtl/>
        </w:rPr>
        <w:t xml:space="preserve"> על הפסוק: "</w:t>
      </w:r>
      <w:r>
        <w:rPr>
          <w:rtl/>
        </w:rPr>
        <w:t xml:space="preserve">תוחלת ממשכה - מבטיח עצמו על </w:t>
      </w:r>
      <w:proofErr w:type="spellStart"/>
      <w:r>
        <w:rPr>
          <w:rtl/>
        </w:rPr>
        <w:t>חבירו</w:t>
      </w:r>
      <w:proofErr w:type="spellEnd"/>
      <w:r>
        <w:rPr>
          <w:rtl/>
        </w:rPr>
        <w:t xml:space="preserve"> ואינו עושה:</w:t>
      </w:r>
      <w:r>
        <w:rPr>
          <w:rFonts w:hint="cs"/>
          <w:rtl/>
        </w:rPr>
        <w:t xml:space="preserve"> </w:t>
      </w:r>
      <w:r>
        <w:rPr>
          <w:rtl/>
        </w:rPr>
        <w:t>מחלה לב - מביאה חולי ללב</w:t>
      </w:r>
      <w:r>
        <w:rPr>
          <w:rFonts w:hint="cs"/>
          <w:rtl/>
        </w:rPr>
        <w:t>". ואיוב זועק: "</w:t>
      </w:r>
      <w:r>
        <w:rPr>
          <w:rtl/>
        </w:rPr>
        <w:t>מַה כֹּחִי כִי אֲיַחֵל וּמַה קִּצִּי כִּי אַאֲרִיךְ נַפְשִׁי:</w:t>
      </w:r>
      <w:r>
        <w:rPr>
          <w:rFonts w:hint="cs"/>
          <w:rtl/>
        </w:rPr>
        <w:t xml:space="preserve"> </w:t>
      </w:r>
      <w:r>
        <w:rPr>
          <w:rtl/>
        </w:rPr>
        <w:t xml:space="preserve">אִם </w:t>
      </w:r>
      <w:proofErr w:type="spellStart"/>
      <w:r>
        <w:rPr>
          <w:rtl/>
        </w:rPr>
        <w:t>כֹּח</w:t>
      </w:r>
      <w:proofErr w:type="spellEnd"/>
      <w:r>
        <w:rPr>
          <w:rtl/>
        </w:rPr>
        <w:t>ַ אֲבָנִים כֹּחִי אִם בְּשָׂרִי נָחוּשׁ:</w:t>
      </w:r>
      <w:r>
        <w:rPr>
          <w:rFonts w:hint="cs"/>
          <w:rtl/>
        </w:rPr>
        <w:t xml:space="preserve"> </w:t>
      </w:r>
      <w:r>
        <w:rPr>
          <w:rtl/>
        </w:rPr>
        <w:t xml:space="preserve">הַאִם אֵין עֶזְרָתִי בִי </w:t>
      </w:r>
      <w:proofErr w:type="spellStart"/>
      <w:r>
        <w:rPr>
          <w:rtl/>
        </w:rPr>
        <w:t>וְתֻשִׁיָּה</w:t>
      </w:r>
      <w:proofErr w:type="spellEnd"/>
      <w:r>
        <w:rPr>
          <w:rtl/>
        </w:rPr>
        <w:t xml:space="preserve"> נִדְּחָה מִמֶּנִּי</w:t>
      </w:r>
      <w:r>
        <w:rPr>
          <w:rFonts w:hint="cs"/>
          <w:rtl/>
        </w:rPr>
        <w:t>" (</w:t>
      </w:r>
      <w:r>
        <w:rPr>
          <w:rtl/>
        </w:rPr>
        <w:t>איוב ו יא-</w:t>
      </w:r>
      <w:proofErr w:type="spellStart"/>
      <w:r>
        <w:rPr>
          <w:rtl/>
        </w:rPr>
        <w:t>יג</w:t>
      </w:r>
      <w:proofErr w:type="spellEnd"/>
      <w:r>
        <w:rPr>
          <w:rFonts w:hint="cs"/>
          <w:rtl/>
        </w:rPr>
        <w:t xml:space="preserve">). (הקשר אגב לדברי הקב"ה למשה </w:t>
      </w:r>
      <w:r w:rsidR="002B392D">
        <w:rPr>
          <w:rFonts w:hint="cs"/>
          <w:rtl/>
        </w:rPr>
        <w:t xml:space="preserve">"החילותי" שהוא </w:t>
      </w:r>
      <w:r>
        <w:rPr>
          <w:rFonts w:hint="cs"/>
          <w:rtl/>
        </w:rPr>
        <w:t>על הת</w:t>
      </w:r>
      <w:r w:rsidR="002B392D">
        <w:rPr>
          <w:rFonts w:hint="cs"/>
          <w:rtl/>
        </w:rPr>
        <w:t>ח</w:t>
      </w:r>
      <w:r>
        <w:rPr>
          <w:rFonts w:hint="cs"/>
          <w:rtl/>
        </w:rPr>
        <w:t xml:space="preserve">לת המלחמה עם </w:t>
      </w:r>
      <w:proofErr w:type="spellStart"/>
      <w:r>
        <w:rPr>
          <w:rFonts w:hint="cs"/>
          <w:rtl/>
        </w:rPr>
        <w:t>סיחון</w:t>
      </w:r>
      <w:proofErr w:type="spellEnd"/>
      <w:r>
        <w:rPr>
          <w:rFonts w:hint="cs"/>
          <w:rtl/>
        </w:rPr>
        <w:t xml:space="preserve"> אינו ברור </w:t>
      </w:r>
      <w:r>
        <w:rPr>
          <w:rtl/>
        </w:rPr>
        <w:t>–</w:t>
      </w:r>
      <w:r>
        <w:rPr>
          <w:rFonts w:hint="cs"/>
          <w:rtl/>
        </w:rPr>
        <w:t xml:space="preserve"> אפשר שהוא רומז לתוחלת של משה שאם יתחיל בכיבוש עבר הירדן המזרחי יזכה גם להיכנס לארץ </w:t>
      </w:r>
      <w:r>
        <w:rPr>
          <w:rtl/>
        </w:rPr>
        <w:t>–</w:t>
      </w:r>
      <w:r>
        <w:rPr>
          <w:rFonts w:hint="cs"/>
          <w:rtl/>
        </w:rPr>
        <w:t xml:space="preserve"> תוחלת שנכזבה). אבל ר' עזריה לא מוכן להשאיר תוחלת-מחלה זו כך וממהר לדרוש את העניין על הישועה העומדת לבוא. וחידושו </w:t>
      </w:r>
      <w:r w:rsidR="00131F2A">
        <w:rPr>
          <w:rFonts w:hint="cs"/>
          <w:rtl/>
        </w:rPr>
        <w:t xml:space="preserve">העיקרי </w:t>
      </w:r>
      <w:r>
        <w:rPr>
          <w:rFonts w:hint="cs"/>
          <w:rtl/>
        </w:rPr>
        <w:t xml:space="preserve">איננו בעצם הישועה והתקווה, כי אם בדחייה של נבואת חגי שעומד בתחילת בית שני והעדפת נבואתו ישעיהו מאמצע בית ראשון. אפשר שהוא מעדיף את הגאולה 'השקטה' של ישעיהו (הנקראת </w:t>
      </w:r>
      <w:hyperlink r:id="rId3" w:history="1">
        <w:r w:rsidRPr="002B392D">
          <w:rPr>
            <w:rStyle w:val="Hyperlink"/>
            <w:rFonts w:hint="cs"/>
            <w:rtl/>
          </w:rPr>
          <w:t>בהפטרה השביעית "שוש אשיש"</w:t>
        </w:r>
      </w:hyperlink>
      <w:r>
        <w:rPr>
          <w:rFonts w:hint="cs"/>
          <w:rtl/>
        </w:rPr>
        <w:t xml:space="preserve"> </w:t>
      </w:r>
      <w:r w:rsidR="002B392D">
        <w:rPr>
          <w:rFonts w:hint="cs"/>
          <w:rtl/>
        </w:rPr>
        <w:t>החותמת את</w:t>
      </w:r>
      <w:r>
        <w:rPr>
          <w:rFonts w:hint="cs"/>
          <w:rtl/>
        </w:rPr>
        <w:t xml:space="preserve"> </w:t>
      </w:r>
      <w:proofErr w:type="spellStart"/>
      <w:r>
        <w:rPr>
          <w:rFonts w:hint="cs"/>
          <w:rtl/>
        </w:rPr>
        <w:t>הפטרות</w:t>
      </w:r>
      <w:proofErr w:type="spellEnd"/>
      <w:r>
        <w:rPr>
          <w:rFonts w:hint="cs"/>
          <w:rtl/>
        </w:rPr>
        <w:t xml:space="preserve"> הנ</w:t>
      </w:r>
      <w:r w:rsidR="00131F2A">
        <w:rPr>
          <w:rFonts w:hint="cs"/>
          <w:rtl/>
        </w:rPr>
        <w:t>ח</w:t>
      </w:r>
      <w:r>
        <w:rPr>
          <w:rFonts w:hint="cs"/>
          <w:rtl/>
        </w:rPr>
        <w:t>מה) על פני הגאולה 'הרועשת' של חגי שמרעיש שמים וארץ, אבל אפשר גם שלפנינו דוגמא להעדפת נבואות הנחמה והגאולה של נביאים ראשונים מימי בית ראשון על פני נבואות נביאי בית שני שבצל חורבנו עומד הדרשן.</w:t>
      </w:r>
    </w:p>
  </w:footnote>
  <w:footnote w:id="16">
    <w:p w14:paraId="7112CF45" w14:textId="008F7D65" w:rsidR="00877B09" w:rsidRDefault="00877B09" w:rsidP="002B392D">
      <w:pPr>
        <w:pStyle w:val="a3"/>
        <w:rPr>
          <w:rtl/>
        </w:rPr>
      </w:pPr>
      <w:r>
        <w:rPr>
          <w:rStyle w:val="a5"/>
        </w:rPr>
        <w:footnoteRef/>
      </w:r>
      <w:r>
        <w:rPr>
          <w:rtl/>
        </w:rPr>
        <w:t xml:space="preserve"> </w:t>
      </w:r>
      <w:r>
        <w:rPr>
          <w:rFonts w:hint="cs"/>
          <w:rtl/>
        </w:rPr>
        <w:t>מסורת רבת שנים שיסודה במקרא ב</w:t>
      </w:r>
      <w:r>
        <w:rPr>
          <w:rtl/>
        </w:rPr>
        <w:t xml:space="preserve">דניאל ח </w:t>
      </w:r>
      <w:proofErr w:type="spellStart"/>
      <w:r>
        <w:rPr>
          <w:rtl/>
        </w:rPr>
        <w:t>כב</w:t>
      </w:r>
      <w:proofErr w:type="spellEnd"/>
      <w:r>
        <w:rPr>
          <w:rFonts w:hint="cs"/>
          <w:rtl/>
        </w:rPr>
        <w:t>: "</w:t>
      </w:r>
      <w:r>
        <w:rPr>
          <w:rtl/>
        </w:rPr>
        <w:t xml:space="preserve">וַתַּעֲמֹדְנָה אַרְבַּע תַּחְתֶּיהָ אַרְבַּע </w:t>
      </w:r>
      <w:proofErr w:type="spellStart"/>
      <w:r>
        <w:rPr>
          <w:rtl/>
        </w:rPr>
        <w:t>מַלְכֻיוֹת</w:t>
      </w:r>
      <w:proofErr w:type="spellEnd"/>
      <w:r>
        <w:rPr>
          <w:rtl/>
        </w:rPr>
        <w:t xml:space="preserve"> מִגּוֹי</w:t>
      </w:r>
      <w:r>
        <w:rPr>
          <w:rFonts w:hint="cs"/>
          <w:rtl/>
        </w:rPr>
        <w:t xml:space="preserve"> וכו' " ובמדרשים בברית בין הבתרים, </w:t>
      </w:r>
      <w:r>
        <w:rPr>
          <w:rtl/>
        </w:rPr>
        <w:t xml:space="preserve">בראשית רבה פרשה </w:t>
      </w:r>
      <w:proofErr w:type="spellStart"/>
      <w:r>
        <w:rPr>
          <w:rtl/>
        </w:rPr>
        <w:t>מא</w:t>
      </w:r>
      <w:proofErr w:type="spellEnd"/>
      <w:r>
        <w:rPr>
          <w:rFonts w:hint="cs"/>
          <w:rtl/>
        </w:rPr>
        <w:t>: "</w:t>
      </w:r>
      <w:r>
        <w:rPr>
          <w:rtl/>
        </w:rPr>
        <w:t xml:space="preserve">חותם בארבע </w:t>
      </w:r>
      <w:proofErr w:type="spellStart"/>
      <w:r>
        <w:rPr>
          <w:rtl/>
        </w:rPr>
        <w:t>מלכיות</w:t>
      </w:r>
      <w:proofErr w:type="spellEnd"/>
      <w:r>
        <w:rPr>
          <w:rFonts w:hint="cs"/>
          <w:rtl/>
        </w:rPr>
        <w:t>:</w:t>
      </w:r>
      <w:r>
        <w:rPr>
          <w:rtl/>
        </w:rPr>
        <w:t xml:space="preserve"> מלכות בבל ומלכות מדי ומלכות יוון ומלכות אדום</w:t>
      </w:r>
      <w:r>
        <w:rPr>
          <w:rFonts w:hint="cs"/>
          <w:rtl/>
        </w:rPr>
        <w:t>"</w:t>
      </w:r>
      <w:r w:rsidR="00131F2A">
        <w:rPr>
          <w:rFonts w:hint="cs"/>
          <w:rtl/>
        </w:rPr>
        <w:t>,</w:t>
      </w:r>
      <w:r>
        <w:rPr>
          <w:rFonts w:hint="cs"/>
          <w:rtl/>
        </w:rPr>
        <w:t xml:space="preserve"> שיש ארבע מלכויות שתשעבדנה את עם ישראל. מלכות אדום היא רומא </w:t>
      </w:r>
      <w:r w:rsidR="002B392D">
        <w:rPr>
          <w:rFonts w:hint="cs"/>
          <w:rtl/>
        </w:rPr>
        <w:t xml:space="preserve">היא </w:t>
      </w:r>
      <w:r>
        <w:rPr>
          <w:rFonts w:hint="cs"/>
          <w:rtl/>
        </w:rPr>
        <w:t>המלכות ה</w:t>
      </w:r>
      <w:r w:rsidR="002B392D">
        <w:rPr>
          <w:rFonts w:hint="cs"/>
          <w:rtl/>
        </w:rPr>
        <w:t>רביעית וה</w:t>
      </w:r>
      <w:r>
        <w:rPr>
          <w:rFonts w:hint="cs"/>
          <w:rtl/>
        </w:rPr>
        <w:t>אחרונה</w:t>
      </w:r>
      <w:r w:rsidR="002B392D">
        <w:rPr>
          <w:rFonts w:hint="cs"/>
          <w:rtl/>
        </w:rPr>
        <w:t>,</w:t>
      </w:r>
      <w:r>
        <w:rPr>
          <w:rFonts w:hint="cs"/>
          <w:rtl/>
        </w:rPr>
        <w:t xml:space="preserve"> לאחריה תבוא הגאולה (בראשית רבה פג ד)</w:t>
      </w:r>
      <w:r w:rsidR="002B392D">
        <w:rPr>
          <w:rFonts w:hint="cs"/>
          <w:rtl/>
        </w:rPr>
        <w:t xml:space="preserve">. </w:t>
      </w:r>
      <w:r>
        <w:rPr>
          <w:rFonts w:hint="cs"/>
          <w:rtl/>
        </w:rPr>
        <w:t xml:space="preserve">לא לחינם יושב המשיח בפתחה של רומא (סנהדרין צח ע"א). והנה קמה ועלתה במאה השביעית לספירה מלכות </w:t>
      </w:r>
      <w:r w:rsidR="002B392D">
        <w:rPr>
          <w:rFonts w:hint="cs"/>
          <w:rtl/>
        </w:rPr>
        <w:t>חמישית</w:t>
      </w:r>
      <w:r>
        <w:rPr>
          <w:rFonts w:hint="cs"/>
          <w:rtl/>
        </w:rPr>
        <w:t xml:space="preserve">: ישמעאל. </w:t>
      </w:r>
      <w:r w:rsidR="000245FB">
        <w:rPr>
          <w:rFonts w:hint="cs"/>
          <w:rtl/>
        </w:rPr>
        <w:t>ראו</w:t>
      </w:r>
      <w:r>
        <w:rPr>
          <w:rFonts w:hint="cs"/>
          <w:rtl/>
        </w:rPr>
        <w:t xml:space="preserve"> בהמשך המדרש שם הדיאלוג של רשב"י עם </w:t>
      </w:r>
      <w:proofErr w:type="spellStart"/>
      <w:r>
        <w:rPr>
          <w:rtl/>
        </w:rPr>
        <w:t>מטטרון</w:t>
      </w:r>
      <w:proofErr w:type="spellEnd"/>
      <w:r>
        <w:rPr>
          <w:rtl/>
        </w:rPr>
        <w:t xml:space="preserve"> שר הפנים</w:t>
      </w:r>
      <w:r>
        <w:rPr>
          <w:rFonts w:hint="cs"/>
          <w:rtl/>
        </w:rPr>
        <w:t>: "</w:t>
      </w:r>
      <w:r>
        <w:rPr>
          <w:rtl/>
        </w:rPr>
        <w:t>אמר לו</w:t>
      </w:r>
      <w:r>
        <w:rPr>
          <w:rFonts w:hint="cs"/>
          <w:rtl/>
        </w:rPr>
        <w:t>:</w:t>
      </w:r>
      <w:r>
        <w:rPr>
          <w:rtl/>
        </w:rPr>
        <w:t xml:space="preserve"> אל תירא בן אדם</w:t>
      </w:r>
      <w:r>
        <w:rPr>
          <w:rFonts w:hint="cs"/>
          <w:rtl/>
        </w:rPr>
        <w:t>,</w:t>
      </w:r>
      <w:r>
        <w:rPr>
          <w:rtl/>
        </w:rPr>
        <w:t xml:space="preserve"> שאין הקב"ה מביא מלכות ישמעאל אלא כדי להושיעכם מזאת הרשעה</w:t>
      </w:r>
      <w:r>
        <w:rPr>
          <w:rFonts w:hint="cs"/>
          <w:rtl/>
        </w:rPr>
        <w:t xml:space="preserve"> ... </w:t>
      </w:r>
      <w:r>
        <w:rPr>
          <w:rtl/>
        </w:rPr>
        <w:t>ואיבה גדולה תהיה ביניהם ובין בני עשו. ענה לו רבי שמעון ואמר</w:t>
      </w:r>
      <w:r>
        <w:rPr>
          <w:rFonts w:hint="cs"/>
          <w:rtl/>
        </w:rPr>
        <w:t>:</w:t>
      </w:r>
      <w:r>
        <w:rPr>
          <w:rtl/>
        </w:rPr>
        <w:t xml:space="preserve"> ומנין שהם ישועה לנו</w:t>
      </w:r>
      <w:r>
        <w:rPr>
          <w:rFonts w:hint="cs"/>
          <w:rtl/>
        </w:rPr>
        <w:t xml:space="preserve">?". אז מה כעת? תוחלת וספירה חדשה? האם צפו הנביאים גם מלכות זו? </w:t>
      </w:r>
      <w:r w:rsidR="000175F6">
        <w:rPr>
          <w:rFonts w:hint="cs"/>
          <w:rtl/>
        </w:rPr>
        <w:t>נראה ש</w:t>
      </w:r>
      <w:r>
        <w:rPr>
          <w:rFonts w:hint="cs"/>
          <w:rtl/>
        </w:rPr>
        <w:t xml:space="preserve">גלשנו </w:t>
      </w:r>
      <w:r w:rsidR="00131F2A">
        <w:rPr>
          <w:rFonts w:hint="cs"/>
          <w:rtl/>
        </w:rPr>
        <w:t>כאן</w:t>
      </w:r>
      <w:r>
        <w:rPr>
          <w:rFonts w:hint="cs"/>
          <w:rtl/>
        </w:rPr>
        <w:t xml:space="preserve"> לנושא הרחב של "תחת אדום ולא תת ישמעאל" בו עסקו רבים וטובים (ראו למשל מאמר של דב </w:t>
      </w:r>
      <w:proofErr w:type="spellStart"/>
      <w:r>
        <w:rPr>
          <w:rFonts w:hint="cs"/>
          <w:rtl/>
        </w:rPr>
        <w:t>ספטימוס</w:t>
      </w:r>
      <w:proofErr w:type="spellEnd"/>
      <w:r>
        <w:rPr>
          <w:rFonts w:hint="cs"/>
          <w:rtl/>
        </w:rPr>
        <w:t>, ציון 1982) ויש לדון בו בנפרד.</w:t>
      </w:r>
    </w:p>
  </w:footnote>
  <w:footnote w:id="17">
    <w:p w14:paraId="79A6834C" w14:textId="77777777" w:rsidR="00D269CA" w:rsidRDefault="00D269CA" w:rsidP="002B392D">
      <w:pPr>
        <w:pStyle w:val="a3"/>
      </w:pPr>
      <w:r>
        <w:rPr>
          <w:rStyle w:val="a5"/>
        </w:rPr>
        <w:footnoteRef/>
      </w:r>
      <w:r>
        <w:rPr>
          <w:rtl/>
        </w:rPr>
        <w:t xml:space="preserve"> </w:t>
      </w:r>
      <w:r>
        <w:rPr>
          <w:rFonts w:hint="cs"/>
          <w:rtl/>
        </w:rPr>
        <w:t>נעשה אתנחתא מ</w:t>
      </w:r>
      <w:r w:rsidR="002B392D">
        <w:rPr>
          <w:rFonts w:hint="cs"/>
          <w:rtl/>
        </w:rPr>
        <w:t xml:space="preserve">שאלות ותמיהות </w:t>
      </w:r>
      <w:r>
        <w:rPr>
          <w:rFonts w:hint="cs"/>
          <w:rtl/>
        </w:rPr>
        <w:t>האגדה ונפנה לדיון הלכתי על בסיס קיום או אי קיום נבואות הנביאים.</w:t>
      </w:r>
    </w:p>
  </w:footnote>
  <w:footnote w:id="18">
    <w:p w14:paraId="0407F6EB" w14:textId="77777777" w:rsidR="00E663CA" w:rsidRDefault="00E663CA" w:rsidP="002B392D">
      <w:pPr>
        <w:pStyle w:val="a3"/>
        <w:rPr>
          <w:rtl/>
        </w:rPr>
      </w:pPr>
      <w:r>
        <w:rPr>
          <w:rStyle w:val="a5"/>
        </w:rPr>
        <w:footnoteRef/>
      </w:r>
      <w:r>
        <w:rPr>
          <w:rtl/>
        </w:rPr>
        <w:t xml:space="preserve"> </w:t>
      </w:r>
      <w:r>
        <w:rPr>
          <w:rFonts w:hint="cs"/>
          <w:rtl/>
        </w:rPr>
        <w:t xml:space="preserve">והולכים אחר הרוב. והעמונים כבר נבלעו כמיעוט בין העמים האחרים שעליהם אין </w:t>
      </w:r>
      <w:r w:rsidR="00A449CB">
        <w:rPr>
          <w:rFonts w:hint="cs"/>
          <w:rtl/>
        </w:rPr>
        <w:t xml:space="preserve">שיבואו בקהל. ומעניין שמישהו כבר גייר את אותו עמוני.   </w:t>
      </w:r>
    </w:p>
  </w:footnote>
  <w:footnote w:id="19">
    <w:p w14:paraId="40985609" w14:textId="77777777" w:rsidR="008848E9" w:rsidRDefault="008848E9" w:rsidP="002B392D">
      <w:pPr>
        <w:pStyle w:val="a3"/>
        <w:rPr>
          <w:rtl/>
        </w:rPr>
      </w:pPr>
      <w:r>
        <w:rPr>
          <w:rStyle w:val="a5"/>
        </w:rPr>
        <w:footnoteRef/>
      </w:r>
      <w:r>
        <w:rPr>
          <w:rtl/>
        </w:rPr>
        <w:t xml:space="preserve"> </w:t>
      </w:r>
      <w:r w:rsidR="00D269CA">
        <w:rPr>
          <w:rFonts w:hint="cs"/>
          <w:rtl/>
        </w:rPr>
        <w:t xml:space="preserve">הרי לנו </w:t>
      </w:r>
      <w:r>
        <w:rPr>
          <w:rFonts w:hint="cs"/>
          <w:rtl/>
        </w:rPr>
        <w:t>דיון מעניין להלכה, על בסיס דברי נבואה ודרשות אגדה. את דברי רבן גמליאל ניתן להבין בש</w:t>
      </w:r>
      <w:r w:rsidR="000973F0">
        <w:rPr>
          <w:rFonts w:hint="cs"/>
          <w:rtl/>
        </w:rPr>
        <w:t>נ</w:t>
      </w:r>
      <w:r>
        <w:rPr>
          <w:rFonts w:hint="cs"/>
          <w:rtl/>
        </w:rPr>
        <w:t>י אופנים: האחד, שהוא מדבר על המצב בזמנו ש</w:t>
      </w:r>
      <w:r w:rsidR="00D269CA">
        <w:rPr>
          <w:rFonts w:hint="cs"/>
          <w:rtl/>
        </w:rPr>
        <w:t xml:space="preserve">בני </w:t>
      </w:r>
      <w:r>
        <w:rPr>
          <w:rFonts w:hint="cs"/>
          <w:rtl/>
        </w:rPr>
        <w:t xml:space="preserve">עמון אכן שבו למקומם ולפיכך איסור </w:t>
      </w:r>
      <w:r w:rsidR="00D269CA">
        <w:rPr>
          <w:rFonts w:hint="cs"/>
          <w:rtl/>
        </w:rPr>
        <w:t xml:space="preserve">חיתון עם </w:t>
      </w:r>
      <w:r>
        <w:rPr>
          <w:rFonts w:hint="cs"/>
          <w:rtl/>
        </w:rPr>
        <w:t xml:space="preserve">עמוני </w:t>
      </w:r>
      <w:r w:rsidR="00131F2A">
        <w:rPr>
          <w:rFonts w:hint="cs"/>
          <w:rtl/>
        </w:rPr>
        <w:t xml:space="preserve">עדיין </w:t>
      </w:r>
      <w:r>
        <w:rPr>
          <w:rFonts w:hint="cs"/>
          <w:rtl/>
        </w:rPr>
        <w:t>קיים</w:t>
      </w:r>
      <w:r w:rsidR="00D269CA">
        <w:rPr>
          <w:rFonts w:hint="cs"/>
          <w:rtl/>
        </w:rPr>
        <w:t xml:space="preserve"> (עמוניות ומואביות הותרו)</w:t>
      </w:r>
      <w:r w:rsidR="00131F2A">
        <w:rPr>
          <w:rFonts w:hint="cs"/>
          <w:rtl/>
        </w:rPr>
        <w:t>;</w:t>
      </w:r>
      <w:r>
        <w:rPr>
          <w:rFonts w:hint="cs"/>
          <w:rtl/>
        </w:rPr>
        <w:t xml:space="preserve"> והשני, הסביר יותר, שהוא מדבר על העתיד. לעתיד וודאי שתתקיים נבואת ירמיהו ועמון יחזרו למקומם ולכן אין להסתמך על נבואת ישעיהו ואין להתיר את העמונים בימיהם, שהרי 'מחר בבוקר' תתגשם נבואת ירמיהו. ומה עונה לו ר' יהושע? שעינינו הרואות שהנבואות על שיבת ציון כפי שנ</w:t>
      </w:r>
      <w:r w:rsidR="002B392D">
        <w:rPr>
          <w:rFonts w:hint="cs"/>
          <w:rtl/>
        </w:rPr>
        <w:t>י</w:t>
      </w:r>
      <w:r>
        <w:rPr>
          <w:rFonts w:hint="cs"/>
          <w:rtl/>
        </w:rPr>
        <w:t>בא עמוס, לא התקיימ</w:t>
      </w:r>
      <w:r w:rsidR="00D269CA">
        <w:rPr>
          <w:rFonts w:hint="cs"/>
          <w:rtl/>
        </w:rPr>
        <w:t>ו</w:t>
      </w:r>
      <w:r>
        <w:rPr>
          <w:rFonts w:hint="cs"/>
          <w:rtl/>
        </w:rPr>
        <w:t xml:space="preserve"> (רוב עם ישראל ישב אז מחוץ לארץ), ולפיכך אין לנו גם להתחשב בנבואת ירמיהו על עמון. ומה עם הציפייה לעתיד? האם ר' יהושע אומר בעצם: נבואת עמוס לא התגשמה</w:t>
      </w:r>
      <w:r w:rsidR="002B392D">
        <w:rPr>
          <w:rFonts w:hint="cs"/>
          <w:rtl/>
        </w:rPr>
        <w:t xml:space="preserve"> ושוב לא תתגשם</w:t>
      </w:r>
      <w:r>
        <w:rPr>
          <w:rFonts w:hint="cs"/>
          <w:rtl/>
        </w:rPr>
        <w:t>?</w:t>
      </w:r>
    </w:p>
  </w:footnote>
  <w:footnote w:id="20">
    <w:p w14:paraId="2F2967BE" w14:textId="29B006E1" w:rsidR="00430AAD" w:rsidRDefault="00430AAD" w:rsidP="002B392D">
      <w:pPr>
        <w:pStyle w:val="a3"/>
        <w:rPr>
          <w:rtl/>
        </w:rPr>
      </w:pPr>
      <w:r>
        <w:rPr>
          <w:rStyle w:val="a5"/>
        </w:rPr>
        <w:footnoteRef/>
      </w:r>
      <w:r>
        <w:rPr>
          <w:rtl/>
        </w:rPr>
        <w:t xml:space="preserve"> </w:t>
      </w:r>
      <w:r w:rsidR="002B392D">
        <w:rPr>
          <w:rFonts w:hint="cs"/>
          <w:rtl/>
        </w:rPr>
        <w:t xml:space="preserve">פירוש </w:t>
      </w:r>
      <w:r>
        <w:rPr>
          <w:rFonts w:hint="cs"/>
          <w:rtl/>
          <w:lang w:val="he-IL"/>
        </w:rPr>
        <w:t>תוספות מתייחס שם למחלוקת חכמים ורבי עקיבא אם חמש עשרה השנים שהתווספו למלך חזקיהו בעקבות תפילתו (</w:t>
      </w:r>
      <w:r w:rsidR="000245FB">
        <w:rPr>
          <w:rFonts w:hint="cs"/>
          <w:rtl/>
          <w:lang w:val="he-IL"/>
        </w:rPr>
        <w:t>ראו</w:t>
      </w:r>
      <w:r>
        <w:rPr>
          <w:rFonts w:hint="cs"/>
          <w:rtl/>
          <w:lang w:val="he-IL"/>
        </w:rPr>
        <w:t xml:space="preserve"> הסיפור במקרא במלכים ב פרק כ ובישעיהו פרק ל), היו תוספת מעבר לזמן שנקבע לו לחיות (שהרי חלה חולי סופני) </w:t>
      </w:r>
      <w:r>
        <w:rPr>
          <w:rFonts w:cs="David"/>
          <w:rtl/>
          <w:lang w:val="he-IL"/>
        </w:rPr>
        <w:t>–</w:t>
      </w:r>
      <w:r>
        <w:rPr>
          <w:rFonts w:hint="cs"/>
          <w:rtl/>
          <w:lang w:val="he-IL"/>
        </w:rPr>
        <w:t xml:space="preserve"> זו שיטת חכמים, או שחמש עשרה שנים אלה היו מיועדות לו מראש, אלא שחטא (שלא הביא ילדים לעולם) ולפיכך בקשו לגרוע משנותיו, ובעקבות תפילתו נמנעה ההפחתה והושלמה מכסת חייו היעודה. זו שיטת רבי עקיבא שקובעת: "</w:t>
      </w:r>
      <w:r w:rsidRPr="000D6784">
        <w:rPr>
          <w:rtl/>
        </w:rPr>
        <w:t xml:space="preserve">זכה - </w:t>
      </w:r>
      <w:proofErr w:type="spellStart"/>
      <w:r w:rsidRPr="000D6784">
        <w:rPr>
          <w:rtl/>
        </w:rPr>
        <w:t>משלימין</w:t>
      </w:r>
      <w:proofErr w:type="spellEnd"/>
      <w:r w:rsidRPr="000D6784">
        <w:rPr>
          <w:rtl/>
        </w:rPr>
        <w:t xml:space="preserve"> לו, לא זכה - </w:t>
      </w:r>
      <w:proofErr w:type="spellStart"/>
      <w:r w:rsidRPr="000D6784">
        <w:rPr>
          <w:rtl/>
        </w:rPr>
        <w:t>פוחתין</w:t>
      </w:r>
      <w:proofErr w:type="spellEnd"/>
      <w:r w:rsidRPr="000D6784">
        <w:rPr>
          <w:rtl/>
        </w:rPr>
        <w:t xml:space="preserve"> לו</w:t>
      </w:r>
      <w:r w:rsidRPr="000D6784">
        <w:rPr>
          <w:rFonts w:hint="cs"/>
          <w:rtl/>
        </w:rPr>
        <w:t xml:space="preserve">". </w:t>
      </w:r>
      <w:r>
        <w:rPr>
          <w:rFonts w:hint="cs"/>
          <w:rtl/>
        </w:rPr>
        <w:t xml:space="preserve">ר' עקיבא </w:t>
      </w:r>
      <w:r w:rsidRPr="000D6784">
        <w:rPr>
          <w:rFonts w:hint="cs"/>
          <w:rtl/>
        </w:rPr>
        <w:t>מביא הוכחה לשיטתו</w:t>
      </w:r>
      <w:r w:rsidRPr="000D6784">
        <w:rPr>
          <w:rtl/>
        </w:rPr>
        <w:t xml:space="preserve"> </w:t>
      </w:r>
      <w:r w:rsidRPr="000D6784">
        <w:rPr>
          <w:rFonts w:hint="cs"/>
          <w:rtl/>
        </w:rPr>
        <w:t xml:space="preserve">מנבואת איש </w:t>
      </w:r>
      <w:proofErr w:type="spellStart"/>
      <w:r w:rsidRPr="000D6784">
        <w:rPr>
          <w:rFonts w:hint="cs"/>
          <w:rtl/>
        </w:rPr>
        <w:t>האלהים</w:t>
      </w:r>
      <w:proofErr w:type="spellEnd"/>
      <w:r w:rsidRPr="000D6784">
        <w:rPr>
          <w:rFonts w:hint="cs"/>
          <w:rtl/>
        </w:rPr>
        <w:t xml:space="preserve"> לירבעם</w:t>
      </w:r>
      <w:r>
        <w:rPr>
          <w:rFonts w:hint="cs"/>
          <w:rtl/>
        </w:rPr>
        <w:t xml:space="preserve"> ב</w:t>
      </w:r>
      <w:r w:rsidRPr="000D6784">
        <w:rPr>
          <w:rtl/>
        </w:rPr>
        <w:t xml:space="preserve">מלכים א פרק </w:t>
      </w:r>
      <w:proofErr w:type="spellStart"/>
      <w:r w:rsidRPr="000D6784">
        <w:rPr>
          <w:rtl/>
        </w:rPr>
        <w:t>יג</w:t>
      </w:r>
      <w:proofErr w:type="spellEnd"/>
      <w:r w:rsidRPr="000D6784">
        <w:rPr>
          <w:rtl/>
        </w:rPr>
        <w:t xml:space="preserve"> פסוק ב</w:t>
      </w:r>
      <w:r>
        <w:rPr>
          <w:rFonts w:hint="cs"/>
          <w:rtl/>
        </w:rPr>
        <w:t xml:space="preserve">: " ... </w:t>
      </w:r>
      <w:r w:rsidRPr="00990444">
        <w:rPr>
          <w:rtl/>
        </w:rPr>
        <w:t xml:space="preserve">הִנֵּה בֵן נוֹלָד לְבֵית דָּוִד יֹאשִׁיָּהוּ שְׁמוֹ וְזָבַח עָלֶיךָ אֶת כֹּהֲנֵי הַבָּמוֹת הַמַּקְטִרִים עָלֶיךָ </w:t>
      </w:r>
      <w:r>
        <w:rPr>
          <w:rFonts w:hint="cs"/>
          <w:rtl/>
        </w:rPr>
        <w:t xml:space="preserve">וכו' " </w:t>
      </w:r>
      <w:r>
        <w:rPr>
          <w:rtl/>
        </w:rPr>
        <w:t>–</w:t>
      </w:r>
      <w:r>
        <w:rPr>
          <w:rFonts w:hint="cs"/>
          <w:rtl/>
        </w:rPr>
        <w:t xml:space="preserve"> הרי לנו נבואה על יאשיהו נכדו של חזקיהו שמוכיחה שהיו ל</w:t>
      </w:r>
      <w:r w:rsidR="002B392D">
        <w:rPr>
          <w:rFonts w:hint="cs"/>
          <w:rtl/>
        </w:rPr>
        <w:t>חזקיהו</w:t>
      </w:r>
      <w:r>
        <w:rPr>
          <w:rFonts w:hint="cs"/>
          <w:rtl/>
        </w:rPr>
        <w:t xml:space="preserve"> עוד שנים לחיות</w:t>
      </w:r>
      <w:r w:rsidR="002B392D">
        <w:rPr>
          <w:rFonts w:hint="cs"/>
          <w:rtl/>
        </w:rPr>
        <w:t xml:space="preserve"> (ולהוליד את מנשה שיוליד את אמון שיוליד את יאשיהו)</w:t>
      </w:r>
      <w:r>
        <w:rPr>
          <w:rFonts w:hint="cs"/>
          <w:rtl/>
        </w:rPr>
        <w:t xml:space="preserve">. פירוש תוספות שואל ומוכיח מתפילת חזקיהו שאילולי שהתקבלה היה מת, שחטא יכול לבטל נבואה. במילים אחרות, נבואה איננה ללא תנאי. חטאי האדם יכולים למנוע אותה. במילים אחרות: </w:t>
      </w:r>
      <w:proofErr w:type="spellStart"/>
      <w:r>
        <w:rPr>
          <w:rFonts w:hint="cs"/>
          <w:rtl/>
          <w:lang w:val="he-IL"/>
        </w:rPr>
        <w:t>כח</w:t>
      </w:r>
      <w:proofErr w:type="spellEnd"/>
      <w:r>
        <w:rPr>
          <w:rFonts w:hint="cs"/>
          <w:rtl/>
          <w:lang w:val="he-IL"/>
        </w:rPr>
        <w:t xml:space="preserve"> הבחירה ומעשי בני האדם עומדים מעל לכל, גם מעל לנבואות הנביאים</w:t>
      </w:r>
      <w:r w:rsidR="002B392D">
        <w:rPr>
          <w:rFonts w:hint="cs"/>
          <w:rtl/>
          <w:lang w:val="he-IL"/>
        </w:rPr>
        <w:t xml:space="preserve"> שעלולות להידחות בשל מעללי בני האדם</w:t>
      </w:r>
      <w:r>
        <w:rPr>
          <w:rFonts w:hint="cs"/>
          <w:rtl/>
          <w:lang w:val="he-IL"/>
        </w:rPr>
        <w:t xml:space="preserve">. </w:t>
      </w:r>
      <w:r w:rsidR="000245FB">
        <w:rPr>
          <w:rFonts w:hint="cs"/>
          <w:rtl/>
          <w:lang w:val="he-IL"/>
        </w:rPr>
        <w:t>ראו</w:t>
      </w:r>
      <w:r>
        <w:rPr>
          <w:rFonts w:hint="cs"/>
          <w:rtl/>
          <w:lang w:val="he-IL"/>
        </w:rPr>
        <w:t xml:space="preserve"> רמב"ם הלכות תשובה פרק ה ופירוש אור שמח שם, וכן עיונים </w:t>
      </w:r>
      <w:proofErr w:type="spellStart"/>
      <w:r>
        <w:rPr>
          <w:rFonts w:hint="cs"/>
          <w:rtl/>
          <w:lang w:val="he-IL"/>
        </w:rPr>
        <w:t>שטיינזלץ</w:t>
      </w:r>
      <w:proofErr w:type="spellEnd"/>
      <w:r>
        <w:rPr>
          <w:rFonts w:hint="cs"/>
          <w:rtl/>
          <w:lang w:val="he-IL"/>
        </w:rPr>
        <w:t xml:space="preserve"> על הדף ביבמות.</w:t>
      </w:r>
    </w:p>
  </w:footnote>
  <w:footnote w:id="21">
    <w:p w14:paraId="627DC102" w14:textId="592E710B" w:rsidR="00AA2F19" w:rsidRDefault="00AA2F19" w:rsidP="002B392D">
      <w:pPr>
        <w:pStyle w:val="a3"/>
      </w:pPr>
      <w:r>
        <w:rPr>
          <w:rStyle w:val="a5"/>
        </w:rPr>
        <w:footnoteRef/>
      </w:r>
      <w:r>
        <w:rPr>
          <w:rtl/>
        </w:rPr>
        <w:t xml:space="preserve"> </w:t>
      </w:r>
      <w:r>
        <w:rPr>
          <w:rFonts w:hint="cs"/>
          <w:rtl/>
        </w:rPr>
        <w:t>כאן מתפתים מגיהים לתקן בנוס</w:t>
      </w:r>
      <w:r w:rsidR="002435FF">
        <w:rPr>
          <w:rFonts w:hint="cs"/>
          <w:rtl/>
        </w:rPr>
        <w:t>ח</w:t>
      </w:r>
      <w:r>
        <w:rPr>
          <w:rFonts w:hint="cs"/>
          <w:rtl/>
        </w:rPr>
        <w:t xml:space="preserve"> הפסיקתא: "בא ישעיהו ואמר" שהרי</w:t>
      </w:r>
      <w:r w:rsidR="001721CB">
        <w:rPr>
          <w:rFonts w:hint="cs"/>
          <w:rtl/>
        </w:rPr>
        <w:t xml:space="preserve"> הפסוק מצוטט מישעיהו</w:t>
      </w:r>
      <w:r w:rsidR="002435FF">
        <w:rPr>
          <w:rFonts w:hint="cs"/>
          <w:rtl/>
        </w:rPr>
        <w:t xml:space="preserve">, אבל </w:t>
      </w:r>
      <w:r w:rsidR="000626D9">
        <w:rPr>
          <w:rFonts w:hint="cs"/>
          <w:rtl/>
        </w:rPr>
        <w:t xml:space="preserve">פירוש </w:t>
      </w:r>
      <w:r w:rsidR="002435FF">
        <w:rPr>
          <w:rFonts w:hint="cs"/>
          <w:rtl/>
        </w:rPr>
        <w:t xml:space="preserve">איש שלום מעיר שאין זו בהכרח טעות שכן פרק </w:t>
      </w:r>
      <w:proofErr w:type="spellStart"/>
      <w:r w:rsidR="002435FF">
        <w:rPr>
          <w:rFonts w:hint="cs"/>
          <w:rtl/>
        </w:rPr>
        <w:t>יג</w:t>
      </w:r>
      <w:proofErr w:type="spellEnd"/>
      <w:r w:rsidR="002435FF">
        <w:rPr>
          <w:rFonts w:hint="cs"/>
          <w:rtl/>
        </w:rPr>
        <w:t xml:space="preserve"> בישעיהו הוא "משא בבל" ולפי שישעיהו לא ניבא על בבל יש שמייחסים נבואה זו לירמיהו</w:t>
      </w:r>
      <w:r w:rsidR="006A321B">
        <w:rPr>
          <w:rFonts w:hint="cs"/>
          <w:rtl/>
        </w:rPr>
        <w:t>. ו</w:t>
      </w:r>
      <w:r w:rsidR="002435FF">
        <w:rPr>
          <w:rFonts w:hint="cs"/>
          <w:rtl/>
        </w:rPr>
        <w:t xml:space="preserve">נשתלה </w:t>
      </w:r>
      <w:r w:rsidR="006A321B">
        <w:rPr>
          <w:rFonts w:hint="cs"/>
          <w:rtl/>
        </w:rPr>
        <w:t xml:space="preserve">נבואה זו </w:t>
      </w:r>
      <w:r w:rsidR="002435FF">
        <w:rPr>
          <w:rFonts w:hint="cs"/>
          <w:rtl/>
        </w:rPr>
        <w:t>בספר ישעיהו משום שירמיהו משתמש בחזון של ישעיהו על אשור לחזון דומה על בבל (והוא מפנה למקורות נוספים כמו תוספות בסוף מסכת מ</w:t>
      </w:r>
      <w:r w:rsidR="00F872A4">
        <w:rPr>
          <w:rFonts w:hint="cs"/>
          <w:rtl/>
        </w:rPr>
        <w:t>כות</w:t>
      </w:r>
      <w:r w:rsidR="006A321B">
        <w:rPr>
          <w:rFonts w:hint="cs"/>
          <w:rtl/>
        </w:rPr>
        <w:t>, להלן</w:t>
      </w:r>
      <w:r w:rsidR="002435FF">
        <w:rPr>
          <w:rFonts w:hint="cs"/>
          <w:rtl/>
        </w:rPr>
        <w:t>).</w:t>
      </w:r>
      <w:r w:rsidR="00F872A4">
        <w:rPr>
          <w:rFonts w:hint="cs"/>
          <w:rtl/>
        </w:rPr>
        <w:t xml:space="preserve"> נראה שאגב אורחא קבלנו </w:t>
      </w:r>
      <w:r w:rsidR="002B392D">
        <w:rPr>
          <w:rFonts w:hint="cs"/>
          <w:rtl/>
        </w:rPr>
        <w:t xml:space="preserve">חידוש </w:t>
      </w:r>
      <w:r w:rsidR="00F872A4">
        <w:rPr>
          <w:rFonts w:hint="cs"/>
          <w:rtl/>
        </w:rPr>
        <w:t>שנבואה של נביא אחד בתקופה מסוימת ועל עם מסוים יכולה לעבור לנביא אחר בתקופה אחרת ועל עם אחר</w:t>
      </w:r>
      <w:r w:rsidR="002B392D">
        <w:rPr>
          <w:rFonts w:hint="cs"/>
          <w:rtl/>
        </w:rPr>
        <w:t>,</w:t>
      </w:r>
      <w:r w:rsidR="00F872A4">
        <w:rPr>
          <w:rFonts w:hint="cs"/>
          <w:rtl/>
        </w:rPr>
        <w:t xml:space="preserve"> </w:t>
      </w:r>
      <w:proofErr w:type="spellStart"/>
      <w:r w:rsidR="00F872A4">
        <w:rPr>
          <w:rFonts w:hint="cs"/>
          <w:rtl/>
        </w:rPr>
        <w:t>וה"קרוב</w:t>
      </w:r>
      <w:proofErr w:type="spellEnd"/>
      <w:r w:rsidR="00F872A4">
        <w:rPr>
          <w:rFonts w:hint="cs"/>
          <w:rtl/>
        </w:rPr>
        <w:t xml:space="preserve">" של אחד עובר ל"קרוב" של האחר. </w:t>
      </w:r>
      <w:r w:rsidR="000245FB">
        <w:rPr>
          <w:rFonts w:hint="cs"/>
          <w:rtl/>
        </w:rPr>
        <w:t>ראו</w:t>
      </w:r>
      <w:r w:rsidR="00F872A4">
        <w:rPr>
          <w:rFonts w:hint="cs"/>
          <w:rtl/>
        </w:rPr>
        <w:t xml:space="preserve"> בהזדמנות זו מאמר חז"ל: "</w:t>
      </w:r>
      <w:hyperlink r:id="rId4" w:anchor="gsc.tab=0" w:history="1">
        <w:r w:rsidR="00F872A4" w:rsidRPr="000175F6">
          <w:rPr>
            <w:rStyle w:val="Hyperlink"/>
            <w:rtl/>
          </w:rPr>
          <w:t xml:space="preserve">סגנון אחד עולה לכמה נביאים, ואין שני נביאים </w:t>
        </w:r>
        <w:proofErr w:type="spellStart"/>
        <w:r w:rsidR="00F872A4" w:rsidRPr="000175F6">
          <w:rPr>
            <w:rStyle w:val="Hyperlink"/>
            <w:rtl/>
          </w:rPr>
          <w:t>מתנבאין</w:t>
        </w:r>
        <w:proofErr w:type="spellEnd"/>
        <w:r w:rsidR="00F872A4" w:rsidRPr="000175F6">
          <w:rPr>
            <w:rStyle w:val="Hyperlink"/>
            <w:rtl/>
          </w:rPr>
          <w:t xml:space="preserve"> בסגנון אחד</w:t>
        </w:r>
      </w:hyperlink>
      <w:r w:rsidR="00F872A4">
        <w:rPr>
          <w:rFonts w:hint="cs"/>
          <w:rtl/>
        </w:rPr>
        <w:t>" (</w:t>
      </w:r>
      <w:r w:rsidR="00F872A4">
        <w:rPr>
          <w:rtl/>
        </w:rPr>
        <w:t>סנהדרין פט ע</w:t>
      </w:r>
      <w:r w:rsidR="002B392D">
        <w:rPr>
          <w:rFonts w:hint="cs"/>
          <w:rtl/>
        </w:rPr>
        <w:t>"</w:t>
      </w:r>
      <w:r w:rsidR="00F872A4">
        <w:rPr>
          <w:rtl/>
        </w:rPr>
        <w:t>א</w:t>
      </w:r>
      <w:r w:rsidR="000E2DAE">
        <w:rPr>
          <w:rFonts w:hint="cs"/>
          <w:rtl/>
        </w:rPr>
        <w:t>, דף שהקדשנו לנושא</w:t>
      </w:r>
      <w:r w:rsidR="00F872A4">
        <w:rPr>
          <w:rFonts w:hint="cs"/>
          <w:rtl/>
        </w:rPr>
        <w:t>).</w:t>
      </w:r>
      <w:r w:rsidR="006A321B">
        <w:rPr>
          <w:rFonts w:hint="cs"/>
          <w:rtl/>
        </w:rPr>
        <w:t xml:space="preserve"> נראה שהמילה סגנון משמשת גם במובן הצורני כמקובל היום וגם במובן התוכן. התוכן משותף לנביאים, הניסוח הלשוני שונה.</w:t>
      </w:r>
    </w:p>
  </w:footnote>
  <w:footnote w:id="22">
    <w:p w14:paraId="0D625387" w14:textId="3369AD3E" w:rsidR="00CA574F" w:rsidRDefault="00CA574F" w:rsidP="002B392D">
      <w:pPr>
        <w:pStyle w:val="a3"/>
      </w:pPr>
      <w:r>
        <w:rPr>
          <w:rStyle w:val="a5"/>
        </w:rPr>
        <w:footnoteRef/>
      </w:r>
      <w:r>
        <w:rPr>
          <w:rtl/>
        </w:rPr>
        <w:t xml:space="preserve"> </w:t>
      </w:r>
      <w:r>
        <w:rPr>
          <w:rFonts w:hint="cs"/>
          <w:rtl/>
        </w:rPr>
        <w:t>בלעם הוא הנביא הרשע שמרחיק את קץ הישועה ויום ה'</w:t>
      </w:r>
      <w:r w:rsidR="002B392D">
        <w:rPr>
          <w:rFonts w:hint="cs"/>
          <w:rtl/>
        </w:rPr>
        <w:t xml:space="preserve">. </w:t>
      </w:r>
      <w:r>
        <w:rPr>
          <w:rFonts w:hint="cs"/>
          <w:rtl/>
        </w:rPr>
        <w:t xml:space="preserve">לעומתו עומדים רשימה ארוכה של נביאי ישראל </w:t>
      </w:r>
      <w:r>
        <w:rPr>
          <w:rtl/>
        </w:rPr>
        <w:t>–</w:t>
      </w:r>
      <w:r>
        <w:rPr>
          <w:rFonts w:hint="cs"/>
          <w:rtl/>
        </w:rPr>
        <w:t xml:space="preserve"> לא רק </w:t>
      </w:r>
      <w:hyperlink r:id="rId5" w:history="1">
        <w:r w:rsidRPr="006A321B">
          <w:rPr>
            <w:rStyle w:val="Hyperlink"/>
            <w:rFonts w:hint="cs"/>
            <w:rtl/>
          </w:rPr>
          <w:t>אברהם מול בלעם</w:t>
        </w:r>
      </w:hyperlink>
      <w:r>
        <w:rPr>
          <w:rFonts w:hint="cs"/>
          <w:rtl/>
        </w:rPr>
        <w:t xml:space="preserve"> </w:t>
      </w:r>
      <w:hyperlink r:id="rId6" w:history="1">
        <w:r w:rsidRPr="006A321B">
          <w:rPr>
            <w:rStyle w:val="Hyperlink"/>
            <w:rFonts w:hint="cs"/>
            <w:rtl/>
          </w:rPr>
          <w:t>ומשה מול בלעם</w:t>
        </w:r>
      </w:hyperlink>
      <w:r w:rsidR="006A321B">
        <w:rPr>
          <w:rFonts w:hint="cs"/>
          <w:rtl/>
        </w:rPr>
        <w:t xml:space="preserve"> - </w:t>
      </w:r>
      <w:r>
        <w:rPr>
          <w:rFonts w:hint="cs"/>
          <w:rtl/>
        </w:rPr>
        <w:t xml:space="preserve">שמקרבים את הקץ. </w:t>
      </w:r>
      <w:r w:rsidR="000245FB">
        <w:rPr>
          <w:rFonts w:hint="cs"/>
          <w:rtl/>
        </w:rPr>
        <w:t>ראו</w:t>
      </w:r>
      <w:r>
        <w:rPr>
          <w:rFonts w:hint="cs"/>
          <w:rtl/>
        </w:rPr>
        <w:t xml:space="preserve"> דברינו </w:t>
      </w:r>
      <w:hyperlink r:id="rId7" w:history="1">
        <w:r w:rsidRPr="00820065">
          <w:rPr>
            <w:rStyle w:val="Hyperlink"/>
            <w:rFonts w:hint="cs"/>
            <w:rtl/>
          </w:rPr>
          <w:t>נבואת בלעם ועצתו</w:t>
        </w:r>
      </w:hyperlink>
      <w:r>
        <w:rPr>
          <w:rFonts w:hint="cs"/>
          <w:rtl/>
        </w:rPr>
        <w:t xml:space="preserve"> בפרשת בלק שם כבר נדרשנו חלקית להבדל זה. אך בראייה היסטורית רחבה, הרבה מעבר לת</w:t>
      </w:r>
      <w:r w:rsidR="00AE71D6">
        <w:rPr>
          <w:rFonts w:hint="cs"/>
          <w:rtl/>
        </w:rPr>
        <w:t>י</w:t>
      </w:r>
      <w:r>
        <w:rPr>
          <w:rFonts w:hint="cs"/>
          <w:rtl/>
        </w:rPr>
        <w:t xml:space="preserve">ארוך מדרש זה ורבים כמותו שראינו ונראה, האם לא צדק בלעם? מה היו אומרים ירמיהו, מלאכי ויואל </w:t>
      </w:r>
      <w:proofErr w:type="spellStart"/>
      <w:r>
        <w:rPr>
          <w:rFonts w:hint="cs"/>
          <w:rtl/>
        </w:rPr>
        <w:t>לוא</w:t>
      </w:r>
      <w:proofErr w:type="spellEnd"/>
      <w:r>
        <w:rPr>
          <w:rFonts w:hint="cs"/>
          <w:rtl/>
        </w:rPr>
        <w:t xml:space="preserve"> התעוררו 1500 שנה אחרי זמנם אל אמצע הגלות הארוכה? </w:t>
      </w:r>
      <w:r w:rsidR="002B392D">
        <w:rPr>
          <w:rFonts w:hint="cs"/>
          <w:rtl/>
        </w:rPr>
        <w:t xml:space="preserve">האם </w:t>
      </w:r>
      <w:r w:rsidR="00AE71D6">
        <w:rPr>
          <w:rFonts w:hint="cs"/>
          <w:rtl/>
        </w:rPr>
        <w:t>יודו ש</w:t>
      </w:r>
      <w:r w:rsidR="002B392D">
        <w:rPr>
          <w:rFonts w:hint="cs"/>
          <w:rtl/>
        </w:rPr>
        <w:t xml:space="preserve">צדק בלעם? </w:t>
      </w:r>
      <w:r>
        <w:rPr>
          <w:rFonts w:hint="cs"/>
          <w:rtl/>
        </w:rPr>
        <w:t xml:space="preserve">פירוש אפשרי לדרשה זו </w:t>
      </w:r>
      <w:r w:rsidR="00AE71D6">
        <w:rPr>
          <w:rFonts w:hint="cs"/>
          <w:rtl/>
        </w:rPr>
        <w:t>הוא</w:t>
      </w:r>
      <w:r>
        <w:rPr>
          <w:rFonts w:hint="cs"/>
          <w:rtl/>
        </w:rPr>
        <w:t xml:space="preserve"> שבכל נקודת זמן רשעים ומשטינים כבלעם יגידו לך "רחוק הוא"</w:t>
      </w:r>
      <w:r w:rsidR="00AE71D6">
        <w:rPr>
          <w:rFonts w:hint="cs"/>
          <w:rtl/>
        </w:rPr>
        <w:t>,</w:t>
      </w:r>
      <w:r w:rsidR="00131F2A">
        <w:rPr>
          <w:rFonts w:hint="cs"/>
          <w:rtl/>
        </w:rPr>
        <w:t xml:space="preserve"> </w:t>
      </w:r>
      <w:r>
        <w:rPr>
          <w:rFonts w:hint="cs"/>
          <w:rtl/>
        </w:rPr>
        <w:t xml:space="preserve">ואילו נביאי ישראל ומוריו יאמרו: "קרוב הוא". </w:t>
      </w:r>
      <w:r w:rsidR="002B392D">
        <w:rPr>
          <w:rFonts w:hint="cs"/>
          <w:rtl/>
        </w:rPr>
        <w:t xml:space="preserve">היינו </w:t>
      </w:r>
      <w:r>
        <w:rPr>
          <w:rFonts w:hint="cs"/>
          <w:rtl/>
        </w:rPr>
        <w:t xml:space="preserve">שאדם צריך לחיות באמונה שקץ הישועה "קרוב הוא" בכל נקודת זמן: מחר אם לא היום. וכסיפור בגמרא </w:t>
      </w:r>
      <w:r>
        <w:rPr>
          <w:rtl/>
        </w:rPr>
        <w:t>סנהדרין צח ע</w:t>
      </w:r>
      <w:r>
        <w:rPr>
          <w:rFonts w:hint="cs"/>
          <w:rtl/>
        </w:rPr>
        <w:t xml:space="preserve">"א על </w:t>
      </w:r>
      <w:r>
        <w:rPr>
          <w:rtl/>
        </w:rPr>
        <w:t>רבי יהושע בן לוי</w:t>
      </w:r>
      <w:r>
        <w:rPr>
          <w:rFonts w:hint="cs"/>
          <w:rtl/>
        </w:rPr>
        <w:t xml:space="preserve"> שפגש את המשיח בפתחה של רומא ושאל אותו מתי הוא מתעתד לבוא והוא ענה לו: היום. וכשטען ר' יהושע בן לוי אליהו שהמשיח שיקר לו, הסביר לו </w:t>
      </w:r>
      <w:r w:rsidR="00131F2A">
        <w:rPr>
          <w:rFonts w:hint="cs"/>
          <w:rtl/>
        </w:rPr>
        <w:t xml:space="preserve">אליהו </w:t>
      </w:r>
      <w:r>
        <w:rPr>
          <w:rFonts w:hint="cs"/>
          <w:rtl/>
        </w:rPr>
        <w:t>שכוונת</w:t>
      </w:r>
      <w:r w:rsidR="00131F2A">
        <w:rPr>
          <w:rFonts w:hint="cs"/>
          <w:rtl/>
        </w:rPr>
        <w:t xml:space="preserve"> המשיח היא </w:t>
      </w:r>
      <w:r>
        <w:rPr>
          <w:rFonts w:hint="cs"/>
          <w:rtl/>
        </w:rPr>
        <w:t xml:space="preserve">לפסוק בתהלים </w:t>
      </w:r>
      <w:proofErr w:type="spellStart"/>
      <w:r>
        <w:rPr>
          <w:rFonts w:hint="cs"/>
          <w:rtl/>
        </w:rPr>
        <w:t>צה</w:t>
      </w:r>
      <w:proofErr w:type="spellEnd"/>
      <w:r>
        <w:rPr>
          <w:rFonts w:hint="cs"/>
          <w:rtl/>
        </w:rPr>
        <w:t xml:space="preserve"> ז: "</w:t>
      </w:r>
      <w:r>
        <w:rPr>
          <w:rtl/>
        </w:rPr>
        <w:t>היום אם בק</w:t>
      </w:r>
      <w:r>
        <w:rPr>
          <w:rFonts w:hint="cs"/>
          <w:rtl/>
        </w:rPr>
        <w:t>ו</w:t>
      </w:r>
      <w:r>
        <w:rPr>
          <w:rtl/>
        </w:rPr>
        <w:t>לו תשמעו</w:t>
      </w:r>
      <w:r>
        <w:rPr>
          <w:rFonts w:hint="cs"/>
          <w:rtl/>
        </w:rPr>
        <w:t>"</w:t>
      </w:r>
      <w:r>
        <w:rPr>
          <w:rtl/>
        </w:rPr>
        <w:t>.</w:t>
      </w:r>
    </w:p>
  </w:footnote>
  <w:footnote w:id="23">
    <w:p w14:paraId="102B27CE" w14:textId="6A054548" w:rsidR="00B35E58" w:rsidRDefault="00B35E58">
      <w:pPr>
        <w:pStyle w:val="a3"/>
      </w:pPr>
      <w:r>
        <w:rPr>
          <w:rStyle w:val="a5"/>
        </w:rPr>
        <w:footnoteRef/>
      </w:r>
      <w:r>
        <w:rPr>
          <w:rtl/>
        </w:rPr>
        <w:t xml:space="preserve"> </w:t>
      </w:r>
      <w:r>
        <w:rPr>
          <w:rFonts w:hint="cs"/>
          <w:rtl/>
        </w:rPr>
        <w:t xml:space="preserve">דוד מצטרף לכאורה לרשימת הנביאים "שקרבו את הקץ" ומבקש שיוטב גם לו. אבל לאור הערתנו </w:t>
      </w:r>
      <w:r w:rsidR="00AE71D6">
        <w:rPr>
          <w:rFonts w:hint="cs"/>
          <w:rtl/>
        </w:rPr>
        <w:t xml:space="preserve">לעיל </w:t>
      </w:r>
      <w:r w:rsidR="002B392D">
        <w:rPr>
          <w:rFonts w:hint="cs"/>
          <w:rtl/>
        </w:rPr>
        <w:t xml:space="preserve">על החטא </w:t>
      </w:r>
      <w:proofErr w:type="spellStart"/>
      <w:r w:rsidR="002B392D">
        <w:rPr>
          <w:rFonts w:hint="cs"/>
          <w:rtl/>
        </w:rPr>
        <w:t>וכח</w:t>
      </w:r>
      <w:proofErr w:type="spellEnd"/>
      <w:r w:rsidR="002B392D">
        <w:rPr>
          <w:rFonts w:hint="cs"/>
          <w:rtl/>
        </w:rPr>
        <w:t xml:space="preserve"> הבחירה</w:t>
      </w:r>
      <w:r>
        <w:rPr>
          <w:rFonts w:hint="cs"/>
          <w:rtl/>
        </w:rPr>
        <w:t xml:space="preserve">, נראה שדוד מציג "קרבת </w:t>
      </w:r>
      <w:proofErr w:type="spellStart"/>
      <w:r>
        <w:rPr>
          <w:rFonts w:hint="cs"/>
          <w:rtl/>
        </w:rPr>
        <w:t>אלהים</w:t>
      </w:r>
      <w:proofErr w:type="spellEnd"/>
      <w:r>
        <w:rPr>
          <w:rFonts w:hint="cs"/>
          <w:rtl/>
        </w:rPr>
        <w:t xml:space="preserve">" מסוג קצת שונה שיכולה גם לתת מענה לשאלה הקשה שמשיח עדיין לא בא ושנבואות הישועה של הנביאים טרם התגשמו. דוד לו מיוחס ספר תהלים (יחד עם עוד תשעה מחברים, </w:t>
      </w:r>
      <w:r w:rsidR="000245FB">
        <w:rPr>
          <w:rFonts w:hint="cs"/>
          <w:rtl/>
        </w:rPr>
        <w:t>ראו</w:t>
      </w:r>
      <w:r>
        <w:rPr>
          <w:rFonts w:hint="cs"/>
          <w:rtl/>
        </w:rPr>
        <w:t xml:space="preserve"> שיר השירים רבה ד א) מציע את הקרבה של "</w:t>
      </w:r>
      <w:r>
        <w:rPr>
          <w:rtl/>
        </w:rPr>
        <w:t>לְסַפֵּר כָּל מַלְאֲכוֹתֶיךָ</w:t>
      </w:r>
      <w:r>
        <w:rPr>
          <w:rFonts w:hint="cs"/>
          <w:rtl/>
        </w:rPr>
        <w:t xml:space="preserve">", קרבה של "לחזות </w:t>
      </w:r>
      <w:proofErr w:type="spellStart"/>
      <w:r>
        <w:rPr>
          <w:rFonts w:hint="cs"/>
          <w:rtl/>
        </w:rPr>
        <w:t>בנעם</w:t>
      </w:r>
      <w:proofErr w:type="spellEnd"/>
      <w:r>
        <w:rPr>
          <w:rFonts w:hint="cs"/>
          <w:rtl/>
        </w:rPr>
        <w:t xml:space="preserve"> ה' ולבקר בהיכלו", להגות בנפלאות הבריאה וחסדי ה' במקדש רב או מקדש מעט </w:t>
      </w:r>
      <w:r>
        <w:rPr>
          <w:rtl/>
        </w:rPr>
        <w:t>–</w:t>
      </w:r>
      <w:r>
        <w:rPr>
          <w:rFonts w:hint="cs"/>
          <w:rtl/>
        </w:rPr>
        <w:t xml:space="preserve"> בלימוד תורה וקריאת תהלים. אמירת פרקי תהלים האינטימית והאישית כל כך, גם של פרקי תהלים הקשים שמקצתם ראינו ויש רבים כמותם, ביחידות או בצוותא, בבית או בבית המדרש והכנסת, יש בה משום "קרבת </w:t>
      </w:r>
      <w:proofErr w:type="spellStart"/>
      <w:r>
        <w:rPr>
          <w:rFonts w:hint="cs"/>
          <w:rtl/>
        </w:rPr>
        <w:t>אלהים</w:t>
      </w:r>
      <w:proofErr w:type="spellEnd"/>
      <w:r>
        <w:rPr>
          <w:rFonts w:hint="cs"/>
          <w:rtl/>
        </w:rPr>
        <w:t>", עד שיקרבו ויתגשמו נבואות הנביאים המתמהמהות.</w:t>
      </w:r>
      <w:r w:rsidR="00AE71D6">
        <w:rPr>
          <w:rFonts w:hint="cs"/>
          <w:rtl/>
        </w:rPr>
        <w:t xml:space="preserve"> ראו מים אחרונים להלן.</w:t>
      </w:r>
    </w:p>
  </w:footnote>
  <w:footnote w:id="24">
    <w:p w14:paraId="62A2C16E" w14:textId="77777777" w:rsidR="00FF6988" w:rsidRDefault="00FF6988">
      <w:pPr>
        <w:pStyle w:val="a3"/>
      </w:pPr>
      <w:r>
        <w:rPr>
          <w:rStyle w:val="a5"/>
        </w:rPr>
        <w:footnoteRef/>
      </w:r>
      <w:r>
        <w:rPr>
          <w:rtl/>
        </w:rPr>
        <w:t xml:space="preserve"> </w:t>
      </w:r>
      <w:r>
        <w:rPr>
          <w:rFonts w:hint="cs"/>
          <w:rtl/>
        </w:rPr>
        <w:t>נושא איה נבואות הטובה לא נעלם גם מפרשנים שחיו עמוק בתוך הגלות הארוכה והיו צריכים להתמודד עם שאלות קשות.</w:t>
      </w:r>
    </w:p>
  </w:footnote>
  <w:footnote w:id="25">
    <w:p w14:paraId="18E390A0" w14:textId="143A9A1D" w:rsidR="008727F6" w:rsidRDefault="008727F6">
      <w:pPr>
        <w:pStyle w:val="a3"/>
      </w:pPr>
      <w:r>
        <w:rPr>
          <w:rStyle w:val="a5"/>
        </w:rPr>
        <w:footnoteRef/>
      </w:r>
      <w:r>
        <w:rPr>
          <w:rtl/>
        </w:rPr>
        <w:t xml:space="preserve"> </w:t>
      </w:r>
      <w:r>
        <w:rPr>
          <w:rFonts w:hint="cs"/>
          <w:rtl/>
        </w:rPr>
        <w:t xml:space="preserve">אברבנאל שגלה בגירוש ספרד ומשם היטלטל ממקום למקום, התמקד בסוף ימיו בחיבור שלושה ספרים על הגאולה: משמיע ישועה, ישועות משיחו, מעייני הישועה. בקטע זה משבח אברבנאל את כת המחזיקים בברית, </w:t>
      </w:r>
      <w:proofErr w:type="spellStart"/>
      <w:r>
        <w:rPr>
          <w:rFonts w:hint="cs"/>
          <w:rtl/>
        </w:rPr>
        <w:t>המיחלים</w:t>
      </w:r>
      <w:proofErr w:type="spellEnd"/>
      <w:r>
        <w:rPr>
          <w:rFonts w:hint="cs"/>
          <w:rtl/>
        </w:rPr>
        <w:t xml:space="preserve"> ובוטחים בה', ותוקף קשות את 'החובלים' שלפי דבריו הוא הם 'מזרע קדשים', היינו מליבה של היהדות המאמינה ולא נוצרים או כופרים למיניהם איתם הוא בא בדברים במקומות אחרים. האישיות המרכזית אליה הוא מתייחס וגם מזכיר אותה בשמו הוא ר' יוסף אלבו בעל ספר העיקרים </w:t>
      </w:r>
      <w:r>
        <w:rPr>
          <w:rFonts w:hint="cs"/>
          <w:rtl/>
          <w:lang w:val="he-IL"/>
        </w:rPr>
        <w:t xml:space="preserve">שכותב במאמר ד פרק </w:t>
      </w:r>
      <w:proofErr w:type="spellStart"/>
      <w:r>
        <w:rPr>
          <w:rFonts w:hint="cs"/>
          <w:rtl/>
          <w:lang w:val="he-IL"/>
        </w:rPr>
        <w:t>מב</w:t>
      </w:r>
      <w:proofErr w:type="spellEnd"/>
      <w:r>
        <w:rPr>
          <w:rFonts w:hint="cs"/>
          <w:rtl/>
          <w:lang w:val="he-IL"/>
        </w:rPr>
        <w:t xml:space="preserve"> שרוב נבואות הנביאים היו לשעתם ונתקיימו כבר באופן זה או אחר בבית ראשון או שני, והאמונה בביאת המשיח היא "על פי קבלה", הגם שהוא מסכים "</w:t>
      </w:r>
      <w:r w:rsidRPr="00E72595">
        <w:rPr>
          <w:rtl/>
          <w:lang w:val="he-IL"/>
        </w:rPr>
        <w:t>שיש בתורה ובדברי הנביאים כתובים מוכיחים בהכרח על צמיחת ישראל ומעלתם שלא נתקיימו לעולם לא כ</w:t>
      </w:r>
      <w:r>
        <w:rPr>
          <w:rFonts w:hint="cs"/>
          <w:rtl/>
          <w:lang w:val="he-IL"/>
        </w:rPr>
        <w:t>ו</w:t>
      </w:r>
      <w:r w:rsidRPr="00E72595">
        <w:rPr>
          <w:rtl/>
          <w:lang w:val="he-IL"/>
        </w:rPr>
        <w:t>לם ולא מקצתם</w:t>
      </w:r>
      <w:r>
        <w:rPr>
          <w:rFonts w:hint="cs"/>
          <w:rtl/>
          <w:lang w:val="he-IL"/>
        </w:rPr>
        <w:t>".</w:t>
      </w:r>
      <w:r>
        <w:rPr>
          <w:rFonts w:hint="cs"/>
          <w:rtl/>
        </w:rPr>
        <w:t xml:space="preserve"> דעה שלישית שמצאנו </w:t>
      </w:r>
      <w:r w:rsidR="00AE71D6">
        <w:rPr>
          <w:rFonts w:hint="cs"/>
          <w:rtl/>
        </w:rPr>
        <w:t xml:space="preserve">היא פירוש </w:t>
      </w:r>
      <w:r>
        <w:rPr>
          <w:rFonts w:hint="cs"/>
          <w:rtl/>
          <w:lang w:val="he-IL"/>
        </w:rPr>
        <w:t xml:space="preserve">עקידת יצחק (שמות שער נ פרשת תרומה) </w:t>
      </w:r>
      <w:r w:rsidR="00AE71D6">
        <w:rPr>
          <w:rFonts w:hint="cs"/>
          <w:rtl/>
          <w:lang w:val="he-IL"/>
        </w:rPr>
        <w:t>ש</w:t>
      </w:r>
      <w:r>
        <w:rPr>
          <w:rFonts w:hint="cs"/>
          <w:rtl/>
          <w:lang w:val="he-IL"/>
        </w:rPr>
        <w:t>סבור שכל ההיסטוריה היהודית הי</w:t>
      </w:r>
      <w:r w:rsidR="00AE71D6">
        <w:rPr>
          <w:rFonts w:hint="cs"/>
          <w:rtl/>
          <w:lang w:val="he-IL"/>
        </w:rPr>
        <w:t>א</w:t>
      </w:r>
      <w:r>
        <w:rPr>
          <w:rFonts w:hint="cs"/>
          <w:rtl/>
          <w:lang w:val="he-IL"/>
        </w:rPr>
        <w:t xml:space="preserve"> 'זמנית', מעין דירת ארעי: "</w:t>
      </w:r>
      <w:r w:rsidRPr="003348E6">
        <w:rPr>
          <w:rtl/>
          <w:lang w:val="he-IL"/>
        </w:rPr>
        <w:t>כי על דרך האמת לא נבנה ולא נתקיים דבר מכל דבריו הטובים עמנו</w:t>
      </w:r>
      <w:r>
        <w:rPr>
          <w:rFonts w:hint="cs"/>
          <w:rtl/>
          <w:lang w:val="he-IL"/>
        </w:rPr>
        <w:t>,</w:t>
      </w:r>
      <w:r w:rsidRPr="003348E6">
        <w:rPr>
          <w:rtl/>
          <w:lang w:val="he-IL"/>
        </w:rPr>
        <w:t xml:space="preserve"> וכל הנביאים לא </w:t>
      </w:r>
      <w:proofErr w:type="spellStart"/>
      <w:r w:rsidRPr="003348E6">
        <w:rPr>
          <w:rtl/>
          <w:lang w:val="he-IL"/>
        </w:rPr>
        <w:t>נתנבאו</w:t>
      </w:r>
      <w:proofErr w:type="spellEnd"/>
      <w:r w:rsidRPr="003348E6">
        <w:rPr>
          <w:rtl/>
          <w:lang w:val="he-IL"/>
        </w:rPr>
        <w:t xml:space="preserve"> אלא לימות המשיח אשר משם תתחיל הדירה הקבועה ולא תפסק לעולם</w:t>
      </w:r>
      <w:r>
        <w:rPr>
          <w:rFonts w:hint="cs"/>
          <w:rtl/>
          <w:lang w:val="he-IL"/>
        </w:rPr>
        <w:t>"</w:t>
      </w:r>
      <w:r w:rsidRPr="003348E6">
        <w:rPr>
          <w:rtl/>
          <w:lang w:val="he-IL"/>
        </w:rPr>
        <w:t>.</w:t>
      </w:r>
      <w:r>
        <w:rPr>
          <w:rFonts w:hint="cs"/>
          <w:rtl/>
        </w:rPr>
        <w:t xml:space="preserve"> ומן הסתם התייחסו לנושא פרשנים ובעלי מחשבה אחרים וכל הידוע אודותם, אנא יודיענו.</w:t>
      </w:r>
    </w:p>
  </w:footnote>
  <w:footnote w:id="26">
    <w:p w14:paraId="6D3000AC" w14:textId="6806BF8E" w:rsidR="00177518" w:rsidRDefault="00177518">
      <w:pPr>
        <w:pStyle w:val="a3"/>
      </w:pPr>
      <w:r>
        <w:rPr>
          <w:rStyle w:val="a5"/>
        </w:rPr>
        <w:footnoteRef/>
      </w:r>
      <w:r>
        <w:rPr>
          <w:rtl/>
        </w:rPr>
        <w:t xml:space="preserve"> </w:t>
      </w:r>
      <w:r>
        <w:rPr>
          <w:rFonts w:hint="cs"/>
          <w:rtl/>
        </w:rPr>
        <w:t xml:space="preserve">רמב"ן מפרש את התוכחה של פרשת </w:t>
      </w:r>
      <w:proofErr w:type="spellStart"/>
      <w:r>
        <w:rPr>
          <w:rFonts w:hint="cs"/>
          <w:rtl/>
        </w:rPr>
        <w:t>בחוקותי</w:t>
      </w:r>
      <w:proofErr w:type="spellEnd"/>
      <w:r>
        <w:rPr>
          <w:rFonts w:hint="cs"/>
          <w:rtl/>
        </w:rPr>
        <w:t xml:space="preserve"> בספר ויקרא על חורבן בית ראשון, כולל הגאולה החלקית המובטחת שם בזכירת ברית האבות ואי מאיסת העם והפרת הברית. ואילו את התוכחה של פרשת כי תבוא בספר דברים הוא מפרש על בית שני. </w:t>
      </w:r>
      <w:r w:rsidR="000245FB">
        <w:rPr>
          <w:rFonts w:hint="cs"/>
          <w:rtl/>
        </w:rPr>
        <w:t>ראו</w:t>
      </w:r>
      <w:r>
        <w:rPr>
          <w:rFonts w:hint="cs"/>
          <w:rtl/>
        </w:rPr>
        <w:t xml:space="preserve"> פירושו המשלים בדברים </w:t>
      </w:r>
      <w:proofErr w:type="spellStart"/>
      <w:r>
        <w:rPr>
          <w:rFonts w:hint="cs"/>
          <w:rtl/>
        </w:rPr>
        <w:t>כח</w:t>
      </w:r>
      <w:proofErr w:type="spellEnd"/>
      <w:r>
        <w:rPr>
          <w:rFonts w:hint="cs"/>
          <w:rtl/>
        </w:rPr>
        <w:t xml:space="preserve"> </w:t>
      </w:r>
      <w:proofErr w:type="spellStart"/>
      <w:r>
        <w:rPr>
          <w:rFonts w:hint="cs"/>
          <w:rtl/>
        </w:rPr>
        <w:t>מב</w:t>
      </w:r>
      <w:proofErr w:type="spellEnd"/>
      <w:r>
        <w:rPr>
          <w:rFonts w:hint="cs"/>
          <w:rtl/>
        </w:rPr>
        <w:t xml:space="preserve">. כבר הרחבנו מעט בדברים אלה של רמב"ן בדברינו </w:t>
      </w:r>
      <w:hyperlink r:id="rId8" w:history="1">
        <w:r w:rsidRPr="00346A8B">
          <w:rPr>
            <w:rStyle w:val="Hyperlink"/>
            <w:rFonts w:hint="cs"/>
            <w:rtl/>
          </w:rPr>
          <w:t>לא מאסתים ולא געלתים</w:t>
        </w:r>
      </w:hyperlink>
      <w:r>
        <w:rPr>
          <w:rFonts w:hint="cs"/>
          <w:rtl/>
        </w:rPr>
        <w:t xml:space="preserve"> בפרשת </w:t>
      </w:r>
      <w:proofErr w:type="spellStart"/>
      <w:r>
        <w:rPr>
          <w:rFonts w:hint="cs"/>
          <w:rtl/>
        </w:rPr>
        <w:t>בחוקותי</w:t>
      </w:r>
      <w:proofErr w:type="spellEnd"/>
      <w:r>
        <w:rPr>
          <w:rFonts w:hint="cs"/>
          <w:rtl/>
        </w:rPr>
        <w:t xml:space="preserve"> וכן בדברינו </w:t>
      </w:r>
      <w:hyperlink r:id="rId9" w:history="1">
        <w:r w:rsidRPr="00346A8B">
          <w:rPr>
            <w:rStyle w:val="Hyperlink"/>
            <w:rFonts w:hint="cs"/>
            <w:rtl/>
          </w:rPr>
          <w:t>פרשני המקרא על התוכחה</w:t>
        </w:r>
      </w:hyperlink>
      <w:r>
        <w:rPr>
          <w:rFonts w:hint="cs"/>
          <w:rtl/>
        </w:rPr>
        <w:t xml:space="preserve"> בפרשת כי תבוא</w:t>
      </w:r>
      <w:r w:rsidR="00EC1611">
        <w:rPr>
          <w:rFonts w:hint="cs"/>
          <w:rtl/>
        </w:rPr>
        <w:t xml:space="preserve"> (ובעקבותיו צועד רבי בחיי בן אשר בפי</w:t>
      </w:r>
      <w:r w:rsidR="00D52DEA">
        <w:rPr>
          <w:rFonts w:hint="cs"/>
          <w:rtl/>
        </w:rPr>
        <w:t>ר</w:t>
      </w:r>
      <w:r w:rsidR="00EC1611">
        <w:rPr>
          <w:rFonts w:hint="cs"/>
          <w:rtl/>
        </w:rPr>
        <w:t xml:space="preserve">ושו לדברים ל ב, </w:t>
      </w:r>
      <w:r w:rsidR="00D52DEA">
        <w:rPr>
          <w:rFonts w:hint="cs"/>
          <w:rtl/>
        </w:rPr>
        <w:t>מובא</w:t>
      </w:r>
      <w:r w:rsidR="00EC1611">
        <w:rPr>
          <w:rFonts w:hint="cs"/>
          <w:rtl/>
        </w:rPr>
        <w:t xml:space="preserve"> </w:t>
      </w:r>
      <w:r w:rsidR="00D52DEA">
        <w:rPr>
          <w:rFonts w:hint="cs"/>
          <w:rtl/>
        </w:rPr>
        <w:t>ב</w:t>
      </w:r>
      <w:r w:rsidR="00EC1611">
        <w:rPr>
          <w:rFonts w:hint="cs"/>
          <w:rtl/>
        </w:rPr>
        <w:t xml:space="preserve">דברינו </w:t>
      </w:r>
      <w:hyperlink r:id="rId10" w:anchor="gsc.tab=0" w:history="1">
        <w:r w:rsidR="00EC1611" w:rsidRPr="00D52DEA">
          <w:rPr>
            <w:rStyle w:val="Hyperlink"/>
            <w:rFonts w:hint="cs"/>
            <w:rtl/>
          </w:rPr>
          <w:t>קיבוץ הנדחים</w:t>
        </w:r>
      </w:hyperlink>
      <w:r w:rsidR="00EC1611">
        <w:rPr>
          <w:rFonts w:hint="cs"/>
          <w:rtl/>
        </w:rPr>
        <w:t xml:space="preserve"> בפרשת נצבים). </w:t>
      </w:r>
      <w:r>
        <w:rPr>
          <w:rFonts w:hint="cs"/>
          <w:rtl/>
        </w:rPr>
        <w:t xml:space="preserve">עניינינו כאן הוא החזרה אל פסוקי התורה ולנבואות משה כמקור ראשי להבטחות הגאולה. רמב"ן לא </w:t>
      </w:r>
      <w:r w:rsidR="00EC1611">
        <w:rPr>
          <w:rFonts w:hint="cs"/>
          <w:rtl/>
        </w:rPr>
        <w:t>מ</w:t>
      </w:r>
      <w:r>
        <w:rPr>
          <w:rFonts w:hint="cs"/>
          <w:rtl/>
        </w:rPr>
        <w:t xml:space="preserve">זלזל בכל נבואות הנביאים, אבל דבריו: "ואלה </w:t>
      </w:r>
      <w:r w:rsidRPr="00346A8B">
        <w:rPr>
          <w:rtl/>
        </w:rPr>
        <w:t>דברים יבטיחו בגאולה העתידה הבטחה שלמה יותר מכל חזיונות דניאל</w:t>
      </w:r>
      <w:r>
        <w:rPr>
          <w:rFonts w:hint="cs"/>
          <w:rtl/>
        </w:rPr>
        <w:t xml:space="preserve">" הם חדים וברורים. ואם אנו אכן בגלות הארוכה והבלתי נגמרת של תוכחת משה בפרשת כי תבוא, מה מבטיח לנו משה? מה החזון שלו? התשובה איננה בפרשת כי תבוא שם נגמרת התוכחה בלי שום פסוקי נחמה (בהשוואה עם הפסוקים שבסוף פרשת </w:t>
      </w:r>
      <w:proofErr w:type="spellStart"/>
      <w:r>
        <w:rPr>
          <w:rFonts w:hint="cs"/>
          <w:rtl/>
        </w:rPr>
        <w:t>בחוקותי</w:t>
      </w:r>
      <w:proofErr w:type="spellEnd"/>
      <w:r>
        <w:rPr>
          <w:rFonts w:hint="cs"/>
          <w:rtl/>
        </w:rPr>
        <w:t>), אלא בפרשת נצבים שלעולם תחול לפני ראש השנה ושאנו קוראים בה את הפטרת "שוש אשיש בה' ". ואלה דברי ההבטחה והנחמה של משה אדון הנביאים, דברים ל א-ט: "</w:t>
      </w:r>
      <w:r>
        <w:rPr>
          <w:rtl/>
        </w:rPr>
        <w:t xml:space="preserve">וְהָיָה כִי יָבֹאוּ עָלֶיךָ כָּל הַדְּבָרִים הָאֵלֶּה </w:t>
      </w:r>
      <w:r>
        <w:rPr>
          <w:rFonts w:hint="cs"/>
          <w:rtl/>
        </w:rPr>
        <w:t>...</w:t>
      </w:r>
      <w:r>
        <w:rPr>
          <w:rtl/>
        </w:rPr>
        <w:t xml:space="preserve"> וַהֲשֵׁבֹתָ אֶל לְבָבֶךָ </w:t>
      </w:r>
      <w:r>
        <w:rPr>
          <w:rFonts w:hint="cs"/>
          <w:rtl/>
        </w:rPr>
        <w:t xml:space="preserve">... </w:t>
      </w:r>
      <w:r>
        <w:rPr>
          <w:rtl/>
        </w:rPr>
        <w:t xml:space="preserve">וְשַׁבְתָּ עַד ה' </w:t>
      </w:r>
      <w:proofErr w:type="spellStart"/>
      <w:r>
        <w:rPr>
          <w:rtl/>
        </w:rPr>
        <w:t>אֱלֹהֶיך</w:t>
      </w:r>
      <w:proofErr w:type="spellEnd"/>
      <w:r>
        <w:rPr>
          <w:rtl/>
        </w:rPr>
        <w:t xml:space="preserve">ָ וְשָׁמַעְתָּ </w:t>
      </w:r>
      <w:proofErr w:type="spellStart"/>
      <w:r>
        <w:rPr>
          <w:rtl/>
        </w:rPr>
        <w:t>בְקֹלו</w:t>
      </w:r>
      <w:proofErr w:type="spellEnd"/>
      <w:r>
        <w:rPr>
          <w:rtl/>
        </w:rPr>
        <w:t xml:space="preserve">ֹ </w:t>
      </w:r>
      <w:r>
        <w:rPr>
          <w:rFonts w:hint="cs"/>
          <w:rtl/>
        </w:rPr>
        <w:t xml:space="preserve">... </w:t>
      </w:r>
      <w:r>
        <w:rPr>
          <w:rtl/>
        </w:rPr>
        <w:t xml:space="preserve">וְשָׁב ה' </w:t>
      </w:r>
      <w:proofErr w:type="spellStart"/>
      <w:r>
        <w:rPr>
          <w:rtl/>
        </w:rPr>
        <w:t>אֱלֹהֶיך</w:t>
      </w:r>
      <w:proofErr w:type="spellEnd"/>
      <w:r>
        <w:rPr>
          <w:rtl/>
        </w:rPr>
        <w:t xml:space="preserve">ָ אֶת שְׁבוּתְךָ וְרִחֲמֶךָ </w:t>
      </w:r>
      <w:r>
        <w:rPr>
          <w:rFonts w:hint="cs"/>
          <w:rtl/>
        </w:rPr>
        <w:t xml:space="preserve">... </w:t>
      </w:r>
      <w:r>
        <w:rPr>
          <w:rtl/>
        </w:rPr>
        <w:t xml:space="preserve">אִם יִהְיֶה נִדַּחֲךָ בִּקְצֵה הַשָּׁמָיִם מִשָּׁם יְקַבֶּצְךָ ה' </w:t>
      </w:r>
      <w:proofErr w:type="spellStart"/>
      <w:r>
        <w:rPr>
          <w:rtl/>
        </w:rPr>
        <w:t>אֱלֹהֶיך</w:t>
      </w:r>
      <w:proofErr w:type="spellEnd"/>
      <w:r>
        <w:rPr>
          <w:rtl/>
        </w:rPr>
        <w:t xml:space="preserve">ָ וּמִשָּׁם </w:t>
      </w:r>
      <w:proofErr w:type="spellStart"/>
      <w:r>
        <w:rPr>
          <w:rtl/>
        </w:rPr>
        <w:t>יִקָּחֶך</w:t>
      </w:r>
      <w:proofErr w:type="spellEnd"/>
      <w:r>
        <w:rPr>
          <w:rtl/>
        </w:rPr>
        <w:t>ָ:</w:t>
      </w:r>
      <w:r>
        <w:rPr>
          <w:rFonts w:hint="cs"/>
          <w:rtl/>
        </w:rPr>
        <w:t xml:space="preserve"> </w:t>
      </w:r>
      <w:r>
        <w:rPr>
          <w:rtl/>
        </w:rPr>
        <w:t xml:space="preserve">וֶהֱבִיאֲךָ ה' </w:t>
      </w:r>
      <w:proofErr w:type="spellStart"/>
      <w:r>
        <w:rPr>
          <w:rtl/>
        </w:rPr>
        <w:t>אֱלֹהֶיך</w:t>
      </w:r>
      <w:proofErr w:type="spellEnd"/>
      <w:r>
        <w:rPr>
          <w:rtl/>
        </w:rPr>
        <w:t xml:space="preserve">ָ אֶל הָאָרֶץ אֲשֶׁר יָרְשׁוּ </w:t>
      </w:r>
      <w:proofErr w:type="spellStart"/>
      <w:r>
        <w:rPr>
          <w:rtl/>
        </w:rPr>
        <w:t>אֲבֹתֶיך</w:t>
      </w:r>
      <w:proofErr w:type="spellEnd"/>
      <w:r>
        <w:rPr>
          <w:rtl/>
        </w:rPr>
        <w:t xml:space="preserve">ָ וִירִשְׁתָּהּ </w:t>
      </w:r>
      <w:proofErr w:type="spellStart"/>
      <w:r>
        <w:rPr>
          <w:rtl/>
        </w:rPr>
        <w:t>וְהֵיטִבְך</w:t>
      </w:r>
      <w:proofErr w:type="spellEnd"/>
      <w:r>
        <w:rPr>
          <w:rtl/>
        </w:rPr>
        <w:t xml:space="preserve">ָ וְהִרְבְּךָ </w:t>
      </w:r>
      <w:proofErr w:type="spellStart"/>
      <w:r>
        <w:rPr>
          <w:rtl/>
        </w:rPr>
        <w:t>מֵאֲבֹתֶיך</w:t>
      </w:r>
      <w:proofErr w:type="spellEnd"/>
      <w:r>
        <w:rPr>
          <w:rtl/>
        </w:rPr>
        <w:t>ָ:</w:t>
      </w:r>
      <w:r>
        <w:rPr>
          <w:rFonts w:hint="cs"/>
          <w:rtl/>
        </w:rPr>
        <w:t xml:space="preserve"> ... </w:t>
      </w:r>
      <w:r>
        <w:rPr>
          <w:rtl/>
        </w:rPr>
        <w:t xml:space="preserve">וְאַתָּה תָשׁוּב וְשָׁמַעְתָּ בְּקוֹל ה' וְעָשִׂיתָ אֶת כָּל מִצְוֹתָיו אֲשֶׁר אָנֹכִי </w:t>
      </w:r>
      <w:proofErr w:type="spellStart"/>
      <w:r>
        <w:rPr>
          <w:rtl/>
        </w:rPr>
        <w:t>מְצַוְּך</w:t>
      </w:r>
      <w:proofErr w:type="spellEnd"/>
      <w:r>
        <w:rPr>
          <w:rtl/>
        </w:rPr>
        <w:t>ָ הַיּוֹם:</w:t>
      </w:r>
      <w:r>
        <w:rPr>
          <w:rFonts w:hint="cs"/>
          <w:rtl/>
        </w:rPr>
        <w:t xml:space="preserve"> ... </w:t>
      </w:r>
      <w:r>
        <w:rPr>
          <w:rtl/>
        </w:rPr>
        <w:t xml:space="preserve">כִּי יָשׁוּב ה' לָשׂוּשׂ עָלֶיךָ לְטוֹב כַּאֲשֶׁר שָׂשׂ עַל </w:t>
      </w:r>
      <w:proofErr w:type="spellStart"/>
      <w:r>
        <w:rPr>
          <w:rtl/>
        </w:rPr>
        <w:t>אֲבֹתֶיך</w:t>
      </w:r>
      <w:proofErr w:type="spellEnd"/>
      <w:r>
        <w:rPr>
          <w:rtl/>
        </w:rPr>
        <w:t>ָ</w:t>
      </w:r>
      <w:r>
        <w:rPr>
          <w:rFonts w:hint="cs"/>
          <w:rtl/>
        </w:rPr>
        <w:t xml:space="preserve">". השיבה אל הארץ שהיא גם שיבה לאומית מדינית רוחנית קשורה בתשובה וכבר הרחבנו במוטיב זה בדברינו </w:t>
      </w:r>
      <w:hyperlink r:id="rId11" w:history="1">
        <w:r w:rsidRPr="00177518">
          <w:rPr>
            <w:rStyle w:val="Hyperlink"/>
            <w:rFonts w:hint="cs"/>
            <w:rtl/>
          </w:rPr>
          <w:t>מתשובה לשיבה</w:t>
        </w:r>
      </w:hyperlink>
      <w:r>
        <w:rPr>
          <w:rFonts w:hint="cs"/>
          <w:rtl/>
        </w:rPr>
        <w:t xml:space="preserve"> בפרשת נצבים. הבטחות הנביאים עלולות להידחות בשל חטאים (תוספות לעיל) וקיומן, מנגד, יבוא רק עם תשובה ומעשים של העם. לא בכדי נב</w:t>
      </w:r>
      <w:r w:rsidR="00AE71D6">
        <w:rPr>
          <w:rFonts w:hint="cs"/>
          <w:rtl/>
        </w:rPr>
        <w:t>ח</w:t>
      </w:r>
      <w:r>
        <w:rPr>
          <w:rFonts w:hint="cs"/>
          <w:rtl/>
        </w:rPr>
        <w:t>רו דווקא פסוקי התורה לתפילה לשלום מדינת ישראל שהיא התחלת השיבה והתשובה בימינו.</w:t>
      </w:r>
    </w:p>
  </w:footnote>
  <w:footnote w:id="27">
    <w:p w14:paraId="6596A950" w14:textId="725FA2A5" w:rsidR="00A64769" w:rsidRDefault="00A64769">
      <w:pPr>
        <w:pStyle w:val="a3"/>
        <w:rPr>
          <w:rtl/>
        </w:rPr>
      </w:pPr>
      <w:r>
        <w:rPr>
          <w:rStyle w:val="a5"/>
        </w:rPr>
        <w:footnoteRef/>
      </w:r>
      <w:r>
        <w:rPr>
          <w:rtl/>
        </w:rPr>
        <w:t xml:space="preserve"> </w:t>
      </w:r>
      <w:r>
        <w:rPr>
          <w:rFonts w:hint="cs"/>
          <w:rtl/>
          <w:lang w:val="he-IL"/>
        </w:rPr>
        <w:t xml:space="preserve">ספר תהלים אינו מנסה </w:t>
      </w:r>
      <w:proofErr w:type="spellStart"/>
      <w:r>
        <w:rPr>
          <w:rFonts w:hint="cs"/>
          <w:rtl/>
          <w:lang w:val="he-IL"/>
        </w:rPr>
        <w:t>ליפייף</w:t>
      </w:r>
      <w:proofErr w:type="spellEnd"/>
      <w:r>
        <w:rPr>
          <w:rFonts w:hint="cs"/>
          <w:rtl/>
          <w:lang w:val="he-IL"/>
        </w:rPr>
        <w:t xml:space="preserve"> את המציאות. לא חסרים בו פרקים קשים דוגמת פרק עד שהבאנו לעיל ומה שנכון לנביאים "ש</w:t>
      </w:r>
      <w:r w:rsidRPr="00C9656F">
        <w:rPr>
          <w:rtl/>
        </w:rPr>
        <w:t>יודעי</w:t>
      </w:r>
      <w:r w:rsidRPr="00C9656F">
        <w:rPr>
          <w:rFonts w:hint="cs"/>
          <w:rtl/>
        </w:rPr>
        <w:t xml:space="preserve">ן </w:t>
      </w:r>
      <w:proofErr w:type="spellStart"/>
      <w:r w:rsidRPr="00C9656F">
        <w:rPr>
          <w:rFonts w:hint="cs"/>
          <w:rtl/>
        </w:rPr>
        <w:t>ש</w:t>
      </w:r>
      <w:r w:rsidRPr="00C9656F">
        <w:rPr>
          <w:rtl/>
        </w:rPr>
        <w:t>אלוה</w:t>
      </w:r>
      <w:r w:rsidRPr="00C9656F">
        <w:rPr>
          <w:rFonts w:hint="cs"/>
          <w:rtl/>
        </w:rPr>
        <w:t>ן</w:t>
      </w:r>
      <w:proofErr w:type="spellEnd"/>
      <w:r w:rsidRPr="00C9656F">
        <w:rPr>
          <w:rtl/>
        </w:rPr>
        <w:t xml:space="preserve"> </w:t>
      </w:r>
      <w:r w:rsidRPr="005B75A7">
        <w:rPr>
          <w:rtl/>
        </w:rPr>
        <w:t xml:space="preserve">אמיתי ואינן </w:t>
      </w:r>
      <w:proofErr w:type="spellStart"/>
      <w:r w:rsidRPr="005B75A7">
        <w:rPr>
          <w:rtl/>
        </w:rPr>
        <w:t>מחניפין</w:t>
      </w:r>
      <w:proofErr w:type="spellEnd"/>
      <w:r w:rsidRPr="005B75A7">
        <w:rPr>
          <w:rtl/>
        </w:rPr>
        <w:t xml:space="preserve"> לו</w:t>
      </w:r>
      <w:r>
        <w:rPr>
          <w:rFonts w:hint="cs"/>
          <w:rtl/>
          <w:lang w:val="he-IL"/>
        </w:rPr>
        <w:t>" (</w:t>
      </w:r>
      <w:r w:rsidRPr="005B75A7">
        <w:rPr>
          <w:rtl/>
        </w:rPr>
        <w:t>ירושלמי מגילה פרק ג הלכה ז</w:t>
      </w:r>
      <w:r>
        <w:rPr>
          <w:rFonts w:hint="cs"/>
          <w:rtl/>
          <w:lang w:val="he-IL"/>
        </w:rPr>
        <w:t xml:space="preserve">), נכון גם לכתובים (ספר איוב!) ולמקרא כולו. וכמובן לחז"ל שבנו ע"ג יסוד מוצק זה את עולם המדרש שאין בו כחל ואין בו שרק. כל השאלות והאמירות לעיל: איה נבואות הטובה, </w:t>
      </w:r>
      <w:r w:rsidRPr="00F415C1">
        <w:rPr>
          <w:rtl/>
          <w:lang w:val="he-IL"/>
        </w:rPr>
        <w:t xml:space="preserve">עדיין לא ראינו אחת מהן. </w:t>
      </w:r>
      <w:r>
        <w:rPr>
          <w:rFonts w:hint="cs"/>
          <w:rtl/>
          <w:lang w:val="he-IL"/>
        </w:rPr>
        <w:t xml:space="preserve">אותותינו לא ראינו, </w:t>
      </w:r>
      <w:r w:rsidRPr="00F415C1">
        <w:rPr>
          <w:rtl/>
          <w:lang w:val="he-IL"/>
        </w:rPr>
        <w:t>אין עוד נביא ולא אתנו יודע עד מה</w:t>
      </w:r>
      <w:r>
        <w:rPr>
          <w:rFonts w:hint="cs"/>
          <w:rtl/>
          <w:lang w:val="he-IL"/>
        </w:rPr>
        <w:t xml:space="preserve">, למה לנצח תשכחנו, אנחנו לא נושענו ועוד - הן נכונות ומותר לומר אותן. התשובה </w:t>
      </w:r>
      <w:proofErr w:type="spellStart"/>
      <w:r>
        <w:rPr>
          <w:rFonts w:hint="cs"/>
          <w:rtl/>
          <w:lang w:val="he-IL"/>
        </w:rPr>
        <w:t>האמתית</w:t>
      </w:r>
      <w:proofErr w:type="spellEnd"/>
      <w:r>
        <w:rPr>
          <w:rFonts w:hint="cs"/>
          <w:rtl/>
          <w:lang w:val="he-IL"/>
        </w:rPr>
        <w:t xml:space="preserve"> והכנה אולי היחידה היא האמונה והתקווה. ספר תהלים הוא ספר של תקווה ועידוד ממנו שאב העם היהודי כוחות ותעצומות נפש לשרוד בגלויות. המדרש לעיל אסף את כל פסוקי התקווה שבמקרא למחרוזת מופלאה של קיווי ותקווה </w:t>
      </w:r>
      <w:r>
        <w:rPr>
          <w:rtl/>
          <w:lang w:val="he-IL"/>
        </w:rPr>
        <w:t>–</w:t>
      </w:r>
      <w:r>
        <w:rPr>
          <w:rFonts w:hint="cs"/>
          <w:rtl/>
          <w:lang w:val="he-IL"/>
        </w:rPr>
        <w:t xml:space="preserve"> מדרש של תקוה. לא במקרה נקבעה '</w:t>
      </w:r>
      <w:proofErr w:type="spellStart"/>
      <w:r>
        <w:rPr>
          <w:rFonts w:hint="cs"/>
          <w:rtl/>
          <w:lang w:val="he-IL"/>
        </w:rPr>
        <w:t>התקוה</w:t>
      </w:r>
      <w:proofErr w:type="spellEnd"/>
      <w:r>
        <w:rPr>
          <w:rFonts w:hint="cs"/>
          <w:rtl/>
          <w:lang w:val="he-IL"/>
        </w:rPr>
        <w:t xml:space="preserve">' </w:t>
      </w:r>
      <w:r w:rsidR="006A321B">
        <w:rPr>
          <w:rFonts w:hint="cs"/>
          <w:rtl/>
          <w:lang w:val="he-IL"/>
        </w:rPr>
        <w:t>כהמנון</w:t>
      </w:r>
      <w:r>
        <w:rPr>
          <w:rFonts w:hint="cs"/>
          <w:rtl/>
          <w:lang w:val="he-IL"/>
        </w:rPr>
        <w:t xml:space="preserve"> מדינת ישראל בה מקיים העם היהודי, לאר שנות גלות כה ארוכות וקשות, לא רק חיים של התחדשות מדינית</w:t>
      </w:r>
      <w:r w:rsidR="006A321B">
        <w:rPr>
          <w:rFonts w:hint="cs"/>
          <w:rtl/>
          <w:lang w:val="he-IL"/>
        </w:rPr>
        <w:t xml:space="preserve"> ולאומית</w:t>
      </w:r>
      <w:r>
        <w:rPr>
          <w:rFonts w:hint="cs"/>
          <w:rtl/>
          <w:lang w:val="he-IL"/>
        </w:rPr>
        <w:t>, אלא גם חיים של התחדשות רוחנית ועולם של תורה ודעת שלא היה כמותו דורות רבים.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2BF4" w14:textId="77777777" w:rsidR="004D553D" w:rsidRDefault="006A321B" w:rsidP="006A321B">
    <w:pPr>
      <w:pStyle w:val="1"/>
      <w:tabs>
        <w:tab w:val="clear" w:pos="9469"/>
        <w:tab w:val="right" w:pos="9299"/>
      </w:tabs>
      <w:rPr>
        <w:lang w:eastAsia="en-US"/>
      </w:rPr>
    </w:pPr>
    <w:r>
      <w:rPr>
        <w:rFonts w:hint="cs"/>
        <w:rtl/>
        <w:lang w:eastAsia="en-US"/>
      </w:rPr>
      <w:t>תשעה באב</w:t>
    </w:r>
    <w:r w:rsidR="004D553D">
      <w:rPr>
        <w:rtl/>
        <w:lang w:eastAsia="en-US"/>
      </w:rPr>
      <w:tab/>
    </w:r>
    <w:r>
      <w:rPr>
        <w:rFonts w:hint="cs"/>
        <w:rtl/>
        <w:lang w:eastAsia="en-US"/>
      </w:rPr>
      <w:t>תשפ"א</w:t>
    </w:r>
  </w:p>
  <w:p w14:paraId="560B1804" w14:textId="77777777" w:rsidR="004D553D" w:rsidRDefault="004D553D" w:rsidP="004D553D">
    <w:pPr>
      <w:pStyle w:val="a6"/>
    </w:pPr>
  </w:p>
  <w:p w14:paraId="02A537E2" w14:textId="77777777" w:rsidR="00040602" w:rsidRPr="00AE2222" w:rsidRDefault="00040602" w:rsidP="00AE2222">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E206"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101102154">
    <w:abstractNumId w:val="8"/>
  </w:num>
  <w:num w:numId="2" w16cid:durableId="143081697">
    <w:abstractNumId w:val="3"/>
  </w:num>
  <w:num w:numId="3" w16cid:durableId="1043211143">
    <w:abstractNumId w:val="2"/>
  </w:num>
  <w:num w:numId="4" w16cid:durableId="408039658">
    <w:abstractNumId w:val="1"/>
  </w:num>
  <w:num w:numId="5" w16cid:durableId="1322848324">
    <w:abstractNumId w:val="0"/>
  </w:num>
  <w:num w:numId="6" w16cid:durableId="1051073299">
    <w:abstractNumId w:val="9"/>
  </w:num>
  <w:num w:numId="7" w16cid:durableId="1615284394">
    <w:abstractNumId w:val="7"/>
  </w:num>
  <w:num w:numId="8" w16cid:durableId="1701936980">
    <w:abstractNumId w:val="6"/>
  </w:num>
  <w:num w:numId="9" w16cid:durableId="471481403">
    <w:abstractNumId w:val="5"/>
  </w:num>
  <w:num w:numId="10" w16cid:durableId="1452242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0E4"/>
    <w:rsid w:val="000175F6"/>
    <w:rsid w:val="000245FB"/>
    <w:rsid w:val="00040602"/>
    <w:rsid w:val="00044290"/>
    <w:rsid w:val="0004796F"/>
    <w:rsid w:val="00052AAB"/>
    <w:rsid w:val="000626D9"/>
    <w:rsid w:val="00063E0B"/>
    <w:rsid w:val="000973F0"/>
    <w:rsid w:val="000A7650"/>
    <w:rsid w:val="000B3034"/>
    <w:rsid w:val="000C051D"/>
    <w:rsid w:val="000C2655"/>
    <w:rsid w:val="000D6784"/>
    <w:rsid w:val="000E2DAE"/>
    <w:rsid w:val="001011C1"/>
    <w:rsid w:val="0010158C"/>
    <w:rsid w:val="00112CE1"/>
    <w:rsid w:val="00116DE4"/>
    <w:rsid w:val="0012532B"/>
    <w:rsid w:val="00126D6A"/>
    <w:rsid w:val="00131F2A"/>
    <w:rsid w:val="0015321A"/>
    <w:rsid w:val="00165323"/>
    <w:rsid w:val="001721CB"/>
    <w:rsid w:val="00177518"/>
    <w:rsid w:val="00183C6E"/>
    <w:rsid w:val="001A4810"/>
    <w:rsid w:val="001A4AD4"/>
    <w:rsid w:val="001B7886"/>
    <w:rsid w:val="001D462B"/>
    <w:rsid w:val="001F2D15"/>
    <w:rsid w:val="0020116B"/>
    <w:rsid w:val="00225026"/>
    <w:rsid w:val="00233246"/>
    <w:rsid w:val="0023396F"/>
    <w:rsid w:val="002350DB"/>
    <w:rsid w:val="0023790A"/>
    <w:rsid w:val="002435FF"/>
    <w:rsid w:val="0026103A"/>
    <w:rsid w:val="00261AF7"/>
    <w:rsid w:val="00277741"/>
    <w:rsid w:val="00280729"/>
    <w:rsid w:val="00286969"/>
    <w:rsid w:val="00290A3E"/>
    <w:rsid w:val="002915AA"/>
    <w:rsid w:val="002B392D"/>
    <w:rsid w:val="002B42F8"/>
    <w:rsid w:val="002B5ADB"/>
    <w:rsid w:val="002D057C"/>
    <w:rsid w:val="002E5210"/>
    <w:rsid w:val="002F5288"/>
    <w:rsid w:val="00301FA0"/>
    <w:rsid w:val="003337AB"/>
    <w:rsid w:val="003348E6"/>
    <w:rsid w:val="00346A8B"/>
    <w:rsid w:val="00347126"/>
    <w:rsid w:val="003570A4"/>
    <w:rsid w:val="00357566"/>
    <w:rsid w:val="00360A49"/>
    <w:rsid w:val="00362CC4"/>
    <w:rsid w:val="0037312A"/>
    <w:rsid w:val="00377EBA"/>
    <w:rsid w:val="00393FCF"/>
    <w:rsid w:val="003B40C7"/>
    <w:rsid w:val="003C0CE3"/>
    <w:rsid w:val="003C135D"/>
    <w:rsid w:val="003D5DC3"/>
    <w:rsid w:val="003D6481"/>
    <w:rsid w:val="003D6E40"/>
    <w:rsid w:val="003D7D73"/>
    <w:rsid w:val="003F095E"/>
    <w:rsid w:val="003F7F0A"/>
    <w:rsid w:val="00421CD7"/>
    <w:rsid w:val="00430AAD"/>
    <w:rsid w:val="0045129A"/>
    <w:rsid w:val="00483579"/>
    <w:rsid w:val="004B2ACA"/>
    <w:rsid w:val="004C7947"/>
    <w:rsid w:val="004D553D"/>
    <w:rsid w:val="004E28F9"/>
    <w:rsid w:val="004F4E76"/>
    <w:rsid w:val="0050476A"/>
    <w:rsid w:val="00520CD2"/>
    <w:rsid w:val="00536F6D"/>
    <w:rsid w:val="00540E9F"/>
    <w:rsid w:val="00566F89"/>
    <w:rsid w:val="005675AB"/>
    <w:rsid w:val="00570612"/>
    <w:rsid w:val="005732E6"/>
    <w:rsid w:val="005818C3"/>
    <w:rsid w:val="00586EB2"/>
    <w:rsid w:val="005943A9"/>
    <w:rsid w:val="0059511E"/>
    <w:rsid w:val="005A2A95"/>
    <w:rsid w:val="005B4E15"/>
    <w:rsid w:val="005B75A7"/>
    <w:rsid w:val="005D757C"/>
    <w:rsid w:val="005E2753"/>
    <w:rsid w:val="005E40E4"/>
    <w:rsid w:val="006021AC"/>
    <w:rsid w:val="00602300"/>
    <w:rsid w:val="00642934"/>
    <w:rsid w:val="00650947"/>
    <w:rsid w:val="006522BD"/>
    <w:rsid w:val="006549E6"/>
    <w:rsid w:val="0066696C"/>
    <w:rsid w:val="006679E1"/>
    <w:rsid w:val="00686944"/>
    <w:rsid w:val="00692A0E"/>
    <w:rsid w:val="006A321B"/>
    <w:rsid w:val="006C6ABE"/>
    <w:rsid w:val="006D4F8C"/>
    <w:rsid w:val="006E226F"/>
    <w:rsid w:val="006F2C1C"/>
    <w:rsid w:val="00721EBD"/>
    <w:rsid w:val="007400FC"/>
    <w:rsid w:val="007416C7"/>
    <w:rsid w:val="007428AE"/>
    <w:rsid w:val="007446BE"/>
    <w:rsid w:val="00746983"/>
    <w:rsid w:val="00746EBA"/>
    <w:rsid w:val="00751EAA"/>
    <w:rsid w:val="0076138F"/>
    <w:rsid w:val="007759DF"/>
    <w:rsid w:val="007926A5"/>
    <w:rsid w:val="007970D3"/>
    <w:rsid w:val="007A06EC"/>
    <w:rsid w:val="007C11F6"/>
    <w:rsid w:val="007C46A7"/>
    <w:rsid w:val="007C653A"/>
    <w:rsid w:val="007D1DB8"/>
    <w:rsid w:val="007F5F7C"/>
    <w:rsid w:val="0080758B"/>
    <w:rsid w:val="00820065"/>
    <w:rsid w:val="00820F07"/>
    <w:rsid w:val="00860EC6"/>
    <w:rsid w:val="008727F6"/>
    <w:rsid w:val="00877B09"/>
    <w:rsid w:val="008848E9"/>
    <w:rsid w:val="0089554A"/>
    <w:rsid w:val="008D6474"/>
    <w:rsid w:val="008F3470"/>
    <w:rsid w:val="008F6B32"/>
    <w:rsid w:val="009025E7"/>
    <w:rsid w:val="009144E2"/>
    <w:rsid w:val="00941BE2"/>
    <w:rsid w:val="00951290"/>
    <w:rsid w:val="009662D4"/>
    <w:rsid w:val="00977872"/>
    <w:rsid w:val="00990444"/>
    <w:rsid w:val="009A2E1B"/>
    <w:rsid w:val="009B1C51"/>
    <w:rsid w:val="009C49F7"/>
    <w:rsid w:val="009D4F68"/>
    <w:rsid w:val="009D5BE6"/>
    <w:rsid w:val="009D6650"/>
    <w:rsid w:val="009F6E45"/>
    <w:rsid w:val="00A14B16"/>
    <w:rsid w:val="00A25BFE"/>
    <w:rsid w:val="00A449CB"/>
    <w:rsid w:val="00A46767"/>
    <w:rsid w:val="00A64530"/>
    <w:rsid w:val="00A64769"/>
    <w:rsid w:val="00A661EB"/>
    <w:rsid w:val="00A761CA"/>
    <w:rsid w:val="00A84DEF"/>
    <w:rsid w:val="00AA2F19"/>
    <w:rsid w:val="00AA76A7"/>
    <w:rsid w:val="00AB2DF0"/>
    <w:rsid w:val="00AC3E90"/>
    <w:rsid w:val="00AE2222"/>
    <w:rsid w:val="00AE71D6"/>
    <w:rsid w:val="00AF11B6"/>
    <w:rsid w:val="00AF1ABB"/>
    <w:rsid w:val="00B0068B"/>
    <w:rsid w:val="00B07DAC"/>
    <w:rsid w:val="00B2091A"/>
    <w:rsid w:val="00B22CA4"/>
    <w:rsid w:val="00B35E58"/>
    <w:rsid w:val="00B377B6"/>
    <w:rsid w:val="00B46583"/>
    <w:rsid w:val="00B51AAD"/>
    <w:rsid w:val="00B576F4"/>
    <w:rsid w:val="00B64127"/>
    <w:rsid w:val="00B87E22"/>
    <w:rsid w:val="00BD4DA6"/>
    <w:rsid w:val="00C01D92"/>
    <w:rsid w:val="00C026C9"/>
    <w:rsid w:val="00C47FE5"/>
    <w:rsid w:val="00C52498"/>
    <w:rsid w:val="00C53874"/>
    <w:rsid w:val="00C71C6E"/>
    <w:rsid w:val="00C9656F"/>
    <w:rsid w:val="00CA00B7"/>
    <w:rsid w:val="00CA00E5"/>
    <w:rsid w:val="00CA25A8"/>
    <w:rsid w:val="00CA574F"/>
    <w:rsid w:val="00CC7305"/>
    <w:rsid w:val="00CD6D83"/>
    <w:rsid w:val="00CF37B0"/>
    <w:rsid w:val="00D0171F"/>
    <w:rsid w:val="00D138DA"/>
    <w:rsid w:val="00D269CA"/>
    <w:rsid w:val="00D30ED2"/>
    <w:rsid w:val="00D36BB0"/>
    <w:rsid w:val="00D52DEA"/>
    <w:rsid w:val="00DB35E1"/>
    <w:rsid w:val="00DB5492"/>
    <w:rsid w:val="00DB6E8B"/>
    <w:rsid w:val="00DC7D89"/>
    <w:rsid w:val="00DD3427"/>
    <w:rsid w:val="00DD68F3"/>
    <w:rsid w:val="00DF2644"/>
    <w:rsid w:val="00DF2BAB"/>
    <w:rsid w:val="00DF2D28"/>
    <w:rsid w:val="00E00FF5"/>
    <w:rsid w:val="00E1273E"/>
    <w:rsid w:val="00E56D4F"/>
    <w:rsid w:val="00E61DCD"/>
    <w:rsid w:val="00E663CA"/>
    <w:rsid w:val="00E7071A"/>
    <w:rsid w:val="00E72595"/>
    <w:rsid w:val="00EC1611"/>
    <w:rsid w:val="00EC52B9"/>
    <w:rsid w:val="00EC7DE2"/>
    <w:rsid w:val="00ED55AF"/>
    <w:rsid w:val="00ED5DA5"/>
    <w:rsid w:val="00ED71CE"/>
    <w:rsid w:val="00F1439A"/>
    <w:rsid w:val="00F32866"/>
    <w:rsid w:val="00F415C1"/>
    <w:rsid w:val="00F43596"/>
    <w:rsid w:val="00F86429"/>
    <w:rsid w:val="00F872A4"/>
    <w:rsid w:val="00F906F0"/>
    <w:rsid w:val="00FA1BE3"/>
    <w:rsid w:val="00FB400C"/>
    <w:rsid w:val="00FD419C"/>
    <w:rsid w:val="00FD535A"/>
    <w:rsid w:val="00FF327D"/>
    <w:rsid w:val="00FF69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D43773"/>
  <w15:chartTrackingRefBased/>
  <w15:docId w15:val="{045B6063-03F1-4DED-AABA-6ECF4FD1D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0DB"/>
    <w:pPr>
      <w:bidi/>
    </w:pPr>
    <w:rPr>
      <w:rFonts w:cs="Narkisim"/>
      <w:sz w:val="22"/>
      <w:szCs w:val="22"/>
      <w:lang w:eastAsia="he-IL"/>
    </w:rPr>
  </w:style>
  <w:style w:type="paragraph" w:styleId="1">
    <w:name w:val="heading 1"/>
    <w:basedOn w:val="a"/>
    <w:next w:val="a"/>
    <w:link w:val="10"/>
    <w:qFormat/>
    <w:rsid w:val="002350DB"/>
    <w:pPr>
      <w:keepNext/>
      <w:tabs>
        <w:tab w:val="right" w:pos="9469"/>
      </w:tabs>
      <w:jc w:val="both"/>
      <w:outlineLvl w:val="0"/>
    </w:pPr>
    <w:rPr>
      <w:rFonts w:cs="David"/>
      <w:b/>
      <w:bCs/>
      <w:szCs w:val="28"/>
    </w:rPr>
  </w:style>
  <w:style w:type="character" w:default="1" w:styleId="a0">
    <w:name w:val="Default Paragraph Font"/>
    <w:uiPriority w:val="1"/>
    <w:semiHidden/>
    <w:unhideWhenUsed/>
    <w:rsid w:val="002350DB"/>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350DB"/>
  </w:style>
  <w:style w:type="paragraph" w:styleId="a3">
    <w:name w:val="footnote text"/>
    <w:basedOn w:val="a"/>
    <w:link w:val="a4"/>
    <w:rsid w:val="002350DB"/>
    <w:pPr>
      <w:ind w:left="170" w:hanging="170"/>
      <w:jc w:val="both"/>
    </w:pPr>
    <w:rPr>
      <w:sz w:val="20"/>
      <w:szCs w:val="20"/>
    </w:rPr>
  </w:style>
  <w:style w:type="character" w:styleId="a5">
    <w:name w:val="footnote reference"/>
    <w:basedOn w:val="a0"/>
    <w:semiHidden/>
    <w:rsid w:val="002350DB"/>
    <w:rPr>
      <w:vertAlign w:val="superscript"/>
    </w:rPr>
  </w:style>
  <w:style w:type="paragraph" w:styleId="a6">
    <w:name w:val="header"/>
    <w:basedOn w:val="a"/>
    <w:link w:val="a7"/>
    <w:rsid w:val="002350DB"/>
    <w:pPr>
      <w:tabs>
        <w:tab w:val="center" w:pos="4153"/>
        <w:tab w:val="right" w:pos="8306"/>
      </w:tabs>
    </w:pPr>
  </w:style>
  <w:style w:type="paragraph" w:styleId="a8">
    <w:name w:val="footer"/>
    <w:basedOn w:val="a"/>
    <w:link w:val="a9"/>
    <w:rsid w:val="002350DB"/>
    <w:pPr>
      <w:tabs>
        <w:tab w:val="center" w:pos="4153"/>
        <w:tab w:val="right" w:pos="8306"/>
      </w:tabs>
    </w:pPr>
  </w:style>
  <w:style w:type="paragraph" w:customStyle="1" w:styleId="aa">
    <w:name w:val="כותרת"/>
    <w:basedOn w:val="a"/>
    <w:rsid w:val="002350DB"/>
    <w:pPr>
      <w:spacing w:before="240" w:line="320" w:lineRule="atLeast"/>
      <w:jc w:val="center"/>
    </w:pPr>
    <w:rPr>
      <w:rFonts w:cs="David"/>
      <w:b/>
      <w:bCs/>
      <w:spacing w:val="20"/>
      <w:szCs w:val="32"/>
    </w:rPr>
  </w:style>
  <w:style w:type="paragraph" w:customStyle="1" w:styleId="ab">
    <w:name w:val="כותרת קטע"/>
    <w:basedOn w:val="a"/>
    <w:rsid w:val="002350DB"/>
    <w:pPr>
      <w:spacing w:before="240" w:line="300" w:lineRule="atLeast"/>
    </w:pPr>
    <w:rPr>
      <w:rFonts w:cs="Arial"/>
      <w:b/>
      <w:bCs/>
      <w:szCs w:val="24"/>
    </w:rPr>
  </w:style>
  <w:style w:type="paragraph" w:customStyle="1" w:styleId="ac">
    <w:name w:val="מקור"/>
    <w:basedOn w:val="a"/>
    <w:rsid w:val="002350DB"/>
    <w:pPr>
      <w:spacing w:line="320" w:lineRule="atLeast"/>
      <w:jc w:val="both"/>
    </w:pPr>
    <w:rPr>
      <w:rFonts w:cs="David"/>
      <w:szCs w:val="24"/>
    </w:rPr>
  </w:style>
  <w:style w:type="paragraph" w:customStyle="1" w:styleId="ad">
    <w:name w:val="מחלקי המים"/>
    <w:basedOn w:val="a"/>
    <w:rsid w:val="002350DB"/>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2350DB"/>
    <w:rPr>
      <w:rFonts w:cs="Narkisim"/>
      <w:lang w:eastAsia="he-IL"/>
    </w:rPr>
  </w:style>
  <w:style w:type="character" w:customStyle="1" w:styleId="10">
    <w:name w:val="כותרת 1 תו"/>
    <w:basedOn w:val="a0"/>
    <w:link w:val="1"/>
    <w:rsid w:val="002350DB"/>
    <w:rPr>
      <w:rFonts w:cs="David"/>
      <w:b/>
      <w:bCs/>
      <w:sz w:val="22"/>
      <w:szCs w:val="28"/>
      <w:lang w:eastAsia="he-IL"/>
    </w:rPr>
  </w:style>
  <w:style w:type="character" w:customStyle="1" w:styleId="a7">
    <w:name w:val="כותרת עליונה תו"/>
    <w:basedOn w:val="a0"/>
    <w:link w:val="a6"/>
    <w:rsid w:val="002350DB"/>
    <w:rPr>
      <w:rFonts w:cs="Narkisim"/>
      <w:sz w:val="22"/>
      <w:szCs w:val="22"/>
      <w:lang w:eastAsia="he-IL"/>
    </w:rPr>
  </w:style>
  <w:style w:type="character" w:customStyle="1" w:styleId="a9">
    <w:name w:val="כותרת תחתונה תו"/>
    <w:basedOn w:val="a0"/>
    <w:link w:val="a8"/>
    <w:rsid w:val="002350DB"/>
    <w:rPr>
      <w:rFonts w:cs="Narkisim"/>
      <w:sz w:val="22"/>
      <w:szCs w:val="22"/>
      <w:lang w:eastAsia="he-IL"/>
    </w:rPr>
  </w:style>
  <w:style w:type="character" w:styleId="Hyperlink">
    <w:name w:val="Hyperlink"/>
    <w:basedOn w:val="a0"/>
    <w:rsid w:val="002350DB"/>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2350DB"/>
    <w:rPr>
      <w:rFonts w:ascii="Tahoma" w:hAnsi="Tahoma" w:cs="Tahoma"/>
      <w:sz w:val="16"/>
      <w:szCs w:val="16"/>
    </w:rPr>
  </w:style>
  <w:style w:type="character" w:customStyle="1" w:styleId="af1">
    <w:name w:val="טקסט בלונים תו"/>
    <w:basedOn w:val="a0"/>
    <w:link w:val="af0"/>
    <w:uiPriority w:val="99"/>
    <w:rsid w:val="002350DB"/>
    <w:rPr>
      <w:rFonts w:ascii="Tahoma" w:hAnsi="Tahoma" w:cs="Tahoma"/>
      <w:sz w:val="16"/>
      <w:szCs w:val="16"/>
      <w:lang w:eastAsia="he-IL"/>
    </w:rPr>
  </w:style>
  <w:style w:type="paragraph" w:customStyle="1" w:styleId="af2">
    <w:name w:val="פסוק"/>
    <w:basedOn w:val="ac"/>
    <w:qFormat/>
    <w:rsid w:val="002350DB"/>
    <w:pPr>
      <w:spacing w:before="120"/>
    </w:pPr>
    <w:rPr>
      <w:b/>
      <w:bCs/>
    </w:rPr>
  </w:style>
  <w:style w:type="character" w:styleId="af3">
    <w:name w:val="Unresolved Mention"/>
    <w:basedOn w:val="a0"/>
    <w:uiPriority w:val="99"/>
    <w:semiHidden/>
    <w:unhideWhenUsed/>
    <w:rsid w:val="00017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5630">
      <w:bodyDiv w:val="1"/>
      <w:marLeft w:val="0"/>
      <w:marRight w:val="0"/>
      <w:marTop w:val="0"/>
      <w:marBottom w:val="0"/>
      <w:divBdr>
        <w:top w:val="none" w:sz="0" w:space="0" w:color="auto"/>
        <w:left w:val="none" w:sz="0" w:space="0" w:color="auto"/>
        <w:bottom w:val="none" w:sz="0" w:space="0" w:color="auto"/>
        <w:right w:val="none" w:sz="0" w:space="0" w:color="auto"/>
      </w:divBdr>
    </w:div>
    <w:div w:id="482088076">
      <w:bodyDiv w:val="1"/>
      <w:marLeft w:val="0"/>
      <w:marRight w:val="0"/>
      <w:marTop w:val="0"/>
      <w:marBottom w:val="0"/>
      <w:divBdr>
        <w:top w:val="none" w:sz="0" w:space="0" w:color="auto"/>
        <w:left w:val="none" w:sz="0" w:space="0" w:color="auto"/>
        <w:bottom w:val="none" w:sz="0" w:space="0" w:color="auto"/>
        <w:right w:val="none" w:sz="0" w:space="0" w:color="auto"/>
      </w:divBdr>
    </w:div>
    <w:div w:id="512453934">
      <w:bodyDiv w:val="1"/>
      <w:marLeft w:val="0"/>
      <w:marRight w:val="0"/>
      <w:marTop w:val="0"/>
      <w:marBottom w:val="0"/>
      <w:divBdr>
        <w:top w:val="none" w:sz="0" w:space="0" w:color="auto"/>
        <w:left w:val="none" w:sz="0" w:space="0" w:color="auto"/>
        <w:bottom w:val="none" w:sz="0" w:space="0" w:color="auto"/>
        <w:right w:val="none" w:sz="0" w:space="0" w:color="auto"/>
      </w:divBdr>
    </w:div>
    <w:div w:id="129833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yim.org.il/?holiday=%D7%A2%D7%91%D7%93-%D7%A9%D7%9E%D7%9B%D7%A8%D7%95-%D7%A8%D7%91%D7%95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C%D7%90-%D7%9E%D7%90%D7%A1%D7%AA%D7%99%D7%9D-%D7%95%D7%9C%D7%90-%D7%92%D7%A2%D7%9C%D7%AA%D7%99%D7%9D" TargetMode="External"/><Relationship Id="rId3" Type="http://schemas.openxmlformats.org/officeDocument/2006/relationships/hyperlink" Target="https://www.mayim.org.il/?parasha=%D7%90%D7%AA%D7%9D-%D7%A0%D7%A6%D7%91%D7%99%D7%9D-%D7%94%D7%99%D7%95%D7%9D-%D7%A9%D7%95%D7%A9-%D7%90%D7%A9%D7%99%D7%A9-%D7%91%D7%94-1" TargetMode="External"/><Relationship Id="rId7" Type="http://schemas.openxmlformats.org/officeDocument/2006/relationships/hyperlink" Target="https://www.mayim.org.il/?parasha=%D7%A0%D7%91%D7%95%D7%90%D7%AA-%D7%91%D7%9C%D7%A2%D7%9D-%D7%95%D7%A2%D7%A6%D7%AA%D7%95-2" TargetMode="External"/><Relationship Id="rId2" Type="http://schemas.openxmlformats.org/officeDocument/2006/relationships/hyperlink" Target="https://www.mayim.org.il/?holiday=%D7%91%D7%AA-%D7%A7%D7%95%D7%9C-%D7%91%D7%A1%D7%99%D7%A0%D7%99-%D7%95%D7%91%D7%91%D7%99%D7%AA-%D7%94%D7%9E%D7%93%D7%A8%D7%A9" TargetMode="External"/><Relationship Id="rId1" Type="http://schemas.openxmlformats.org/officeDocument/2006/relationships/hyperlink" Target="https://www.mayim.org.il/?parasha=%d7%a9%d7%a8%d7%a9%d7%99-%d7%94%d7%90%d7%a0%d7%98%d7%99%d7%a9%d7%9e%d7%99%d7%95%d7%aa1" TargetMode="External"/><Relationship Id="rId6" Type="http://schemas.openxmlformats.org/officeDocument/2006/relationships/hyperlink" Target="https://www.mayim.org.il/?parasha=%D7%99%D7%95%D7%93%D7%A2-%D7%93%D7%A2%D7%AA-%D7%A2%D7%9C%D7%99%D7%95%D7%9F" TargetMode="External"/><Relationship Id="rId11" Type="http://schemas.openxmlformats.org/officeDocument/2006/relationships/hyperlink" Target="https://www.mayim.org.il/?parasha=%d7%9e%d7%aa%d7%a9%d7%95%d7%91%d7%94-%d7%9c%d7%a9%d7%99%d7%91%d7%94" TargetMode="External"/><Relationship Id="rId5" Type="http://schemas.openxmlformats.org/officeDocument/2006/relationships/hyperlink" Target="https://www.mayim.org.il/?parasha=%D7%91%D7%99%D7%9F-%D7%90%D7%91%D7%A8%D7%94%D7%9D-%D7%9C%D7%91%D7%9C%D7%A2%D7%9D" TargetMode="External"/><Relationship Id="rId10" Type="http://schemas.openxmlformats.org/officeDocument/2006/relationships/hyperlink" Target="https://www.mayim.org.il/?parasha=%D7%A7%D7%99%D7%91%D7%95%D7%A5-%D7%94%D7%A0%D7%93%D7%97%D7%99%D7%9D" TargetMode="External"/><Relationship Id="rId4" Type="http://schemas.openxmlformats.org/officeDocument/2006/relationships/hyperlink" Target="https://www.mayim.org.il/?meyuhadim=%D7%90%D7%99%D7%9F-%D7%A9%D7%A0%D7%99-%D7%A0%D7%91%D7%99%D7%90%D7%99%D7%9D-%D7%9E%D7%AA%D7%A0%D7%91%D7%90%D7%99%D7%9D-%D7%91%D7%A1%D7%92%D7%A0%D7%95%D7%9F-%D7%90%D7%97%D7%93" TargetMode="External"/><Relationship Id="rId9" Type="http://schemas.openxmlformats.org/officeDocument/2006/relationships/hyperlink" Target="https://www.mayim.org.il/?parasha=%d7%a4%d7%a8%d7%a9%d7%a0%d7%99-%d7%94%d7%9e%d7%a7%d7%a8%d7%90-%d7%a2%d7%9c-%d7%94%d7%aa%d7%95%d7%9b%d7%97%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1</TotalTime>
  <Pages>6</Pages>
  <Words>1581</Words>
  <Characters>9012</Characters>
  <Application>Microsoft Office Word</Application>
  <DocSecurity>0</DocSecurity>
  <Lines>75</Lines>
  <Paragraphs>21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10572</CharactersWithSpaces>
  <SharedDoc>false</SharedDoc>
  <HLinks>
    <vt:vector size="60" baseType="variant">
      <vt:variant>
        <vt:i4>3211313</vt:i4>
      </vt:variant>
      <vt:variant>
        <vt:i4>0</vt:i4>
      </vt:variant>
      <vt:variant>
        <vt:i4>0</vt:i4>
      </vt:variant>
      <vt:variant>
        <vt:i4>5</vt:i4>
      </vt:variant>
      <vt:variant>
        <vt:lpwstr>https://www.mayim.org.il/?holiday=%D7%A2%D7%91%D7%93-%D7%A9%D7%9E%D7%9B%D7%A8%D7%95-%D7%A8%D7%91%D7%951</vt:lpwstr>
      </vt:variant>
      <vt:variant>
        <vt:lpwstr/>
      </vt:variant>
      <vt:variant>
        <vt:i4>4849753</vt:i4>
      </vt:variant>
      <vt:variant>
        <vt:i4>24</vt:i4>
      </vt:variant>
      <vt:variant>
        <vt:i4>0</vt:i4>
      </vt:variant>
      <vt:variant>
        <vt:i4>5</vt:i4>
      </vt:variant>
      <vt:variant>
        <vt:lpwstr>https://www.mayim.org.il/?parasha=%d7%9e%d7%aa%d7%a9%d7%95%d7%91%d7%94-%d7%9c%d7%a9%d7%99%d7%91%d7%94</vt:lpwstr>
      </vt:variant>
      <vt:variant>
        <vt:lpwstr/>
      </vt:variant>
      <vt:variant>
        <vt:i4>4587534</vt:i4>
      </vt:variant>
      <vt:variant>
        <vt:i4>21</vt:i4>
      </vt:variant>
      <vt:variant>
        <vt:i4>0</vt:i4>
      </vt:variant>
      <vt:variant>
        <vt:i4>5</vt:i4>
      </vt:variant>
      <vt:variant>
        <vt:lpwstr>https://www.mayim.org.il/?parasha=%d7%a4%d7%a8%d7%a9%d7%a0%d7%99-%d7%94%d7%9e%d7%a7%d7%a8%d7%90-%d7%a2%d7%9c-%d7%94%d7%aa%d7%95%d7%9b%d7%97%d7%94</vt:lpwstr>
      </vt:variant>
      <vt:variant>
        <vt:lpwstr/>
      </vt:variant>
      <vt:variant>
        <vt:i4>7143471</vt:i4>
      </vt:variant>
      <vt:variant>
        <vt:i4>18</vt:i4>
      </vt:variant>
      <vt:variant>
        <vt:i4>0</vt:i4>
      </vt:variant>
      <vt:variant>
        <vt:i4>5</vt:i4>
      </vt:variant>
      <vt:variant>
        <vt:lpwstr>https://www.mayim.org.il/?parasha=%D7%9C%D7%90-%D7%9E%D7%90%D7%A1%D7%AA%D7%99%D7%9D-%D7%95%D7%9C%D7%90-%D7%92%D7%A2%D7%9C%D7%AA%D7%99%D7%9D</vt:lpwstr>
      </vt:variant>
      <vt:variant>
        <vt:lpwstr/>
      </vt:variant>
      <vt:variant>
        <vt:i4>7536699</vt:i4>
      </vt:variant>
      <vt:variant>
        <vt:i4>15</vt:i4>
      </vt:variant>
      <vt:variant>
        <vt:i4>0</vt:i4>
      </vt:variant>
      <vt:variant>
        <vt:i4>5</vt:i4>
      </vt:variant>
      <vt:variant>
        <vt:lpwstr>https://www.mayim.org.il/?parasha=%D7%A0%D7%91%D7%95%D7%90%D7%AA-%D7%91%D7%9C%D7%A2%D7%9D-%D7%95%D7%A2%D7%A6%D7%AA%D7%95-2</vt:lpwstr>
      </vt:variant>
      <vt:variant>
        <vt:lpwstr/>
      </vt:variant>
      <vt:variant>
        <vt:i4>4522048</vt:i4>
      </vt:variant>
      <vt:variant>
        <vt:i4>12</vt:i4>
      </vt:variant>
      <vt:variant>
        <vt:i4>0</vt:i4>
      </vt:variant>
      <vt:variant>
        <vt:i4>5</vt:i4>
      </vt:variant>
      <vt:variant>
        <vt:lpwstr>https://www.mayim.org.il/?parasha=%D7%99%D7%95%D7%93%D7%A2-%D7%93%D7%A2%D7%AA-%D7%A2%D7%9C%D7%99%D7%95%D7%9F</vt:lpwstr>
      </vt:variant>
      <vt:variant>
        <vt:lpwstr/>
      </vt:variant>
      <vt:variant>
        <vt:i4>6488122</vt:i4>
      </vt:variant>
      <vt:variant>
        <vt:i4>9</vt:i4>
      </vt:variant>
      <vt:variant>
        <vt:i4>0</vt:i4>
      </vt:variant>
      <vt:variant>
        <vt:i4>5</vt:i4>
      </vt:variant>
      <vt:variant>
        <vt:lpwstr>https://www.mayim.org.il/?parasha=%D7%91%D7%99%D7%9F-%D7%90%D7%91%D7%A8%D7%94%D7%9D-%D7%9C%D7%91%D7%9C%D7%A2%D7%9D</vt:lpwstr>
      </vt:variant>
      <vt:variant>
        <vt:lpwstr/>
      </vt:variant>
      <vt:variant>
        <vt:i4>3670115</vt:i4>
      </vt:variant>
      <vt:variant>
        <vt:i4>6</vt:i4>
      </vt:variant>
      <vt:variant>
        <vt:i4>0</vt:i4>
      </vt:variant>
      <vt:variant>
        <vt:i4>5</vt:i4>
      </vt:variant>
      <vt:variant>
        <vt:lpwstr>https://www.mayim.org.il/?parasha=%D7%90%D7%AA%D7%9D-%D7%A0%D7%A6%D7%91%D7%99%D7%9D-%D7%94%D7%99%D7%95%D7%9D-%D7%A9%D7%95%D7%A9-%D7%90%D7%A9%D7%99%D7%A9-%D7%91%D7%94-1</vt:lpwstr>
      </vt:variant>
      <vt:variant>
        <vt:lpwstr/>
      </vt:variant>
      <vt:variant>
        <vt:i4>3670074</vt:i4>
      </vt:variant>
      <vt:variant>
        <vt:i4>3</vt:i4>
      </vt:variant>
      <vt:variant>
        <vt:i4>0</vt:i4>
      </vt:variant>
      <vt:variant>
        <vt:i4>5</vt:i4>
      </vt:variant>
      <vt:variant>
        <vt:lpwstr>https://www.mayim.org.il/?holiday=%D7%91%D7%AA-%D7%A7%D7%95%D7%9C-%D7%91%D7%A1%D7%99%D7%A0%D7%99-%D7%95%D7%91%D7%91%D7%99%D7%AA-%D7%94%D7%9E%D7%93%D7%A8%D7%A9</vt:lpwstr>
      </vt:variant>
      <vt:variant>
        <vt:lpwstr/>
      </vt:variant>
      <vt:variant>
        <vt:i4>6029334</vt:i4>
      </vt:variant>
      <vt:variant>
        <vt:i4>0</vt:i4>
      </vt:variant>
      <vt:variant>
        <vt:i4>0</vt:i4>
      </vt:variant>
      <vt:variant>
        <vt:i4>5</vt:i4>
      </vt:variant>
      <vt:variant>
        <vt:lpwstr>https://www.mayim.org.il/?parasha=%d7%a9%d7%a8%d7%a9%d7%99-%d7%94%d7%90%d7%a0%d7%98%d7%99%d7%a9%d7%9e%d7%99%d7%95%d7%aa1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איה נבואות הטובה</dc:title>
  <dc:subject>תשעה באב</dc:subject>
  <dc:creator>Asher Yuval</dc:creator>
  <cp:keywords/>
  <cp:lastModifiedBy>Shimon Afek</cp:lastModifiedBy>
  <cp:revision>2</cp:revision>
  <cp:lastPrinted>2021-07-16T15:27:00Z</cp:lastPrinted>
  <dcterms:created xsi:type="dcterms:W3CDTF">2025-09-17T14:19:00Z</dcterms:created>
  <dcterms:modified xsi:type="dcterms:W3CDTF">2025-09-17T14:19:00Z</dcterms:modified>
</cp:coreProperties>
</file>