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320F" w14:textId="77777777" w:rsidR="00A863EE" w:rsidRDefault="00001D37" w:rsidP="00813FC3">
      <w:pPr>
        <w:pStyle w:val="aa"/>
        <w:spacing w:before="120"/>
        <w:outlineLvl w:val="0"/>
        <w:rPr>
          <w:rtl/>
        </w:rPr>
      </w:pPr>
      <w:r>
        <w:rPr>
          <w:rFonts w:hint="cs"/>
          <w:rtl/>
        </w:rPr>
        <w:t>סוכות במקרא</w:t>
      </w:r>
      <w:r w:rsidR="00F15995">
        <w:rPr>
          <w:rFonts w:hint="cs"/>
          <w:rtl/>
        </w:rPr>
        <w:t xml:space="preserve"> (וגם קצת במדרש)</w:t>
      </w:r>
    </w:p>
    <w:p w14:paraId="7B6C13B5" w14:textId="7EC9B358" w:rsidR="005252E9" w:rsidRPr="0083506A" w:rsidRDefault="005252E9" w:rsidP="00A73AAD">
      <w:pPr>
        <w:pStyle w:val="ac"/>
        <w:spacing w:before="240"/>
        <w:rPr>
          <w:rFonts w:cs="Narkisim"/>
          <w:szCs w:val="22"/>
          <w:rtl/>
        </w:rPr>
      </w:pPr>
      <w:r w:rsidRPr="00A73AAD">
        <w:rPr>
          <w:rFonts w:cs="Narkisim" w:hint="cs"/>
          <w:b/>
          <w:bCs/>
          <w:szCs w:val="22"/>
          <w:rtl/>
        </w:rPr>
        <w:t>מים ראשונים:</w:t>
      </w:r>
      <w:r w:rsidRPr="0083506A">
        <w:rPr>
          <w:rFonts w:cs="Narkisim" w:hint="cs"/>
          <w:szCs w:val="22"/>
          <w:rtl/>
        </w:rPr>
        <w:t xml:space="preserve"> לאוהבים לקשט את סוכת החג בדברי תורה ואף להקדים ולתבל את הישיבה בצוותא בחידון קל, י</w:t>
      </w:r>
      <w:r w:rsidR="0083506A" w:rsidRPr="0083506A">
        <w:rPr>
          <w:rFonts w:cs="Narkisim" w:hint="eastAsia"/>
          <w:szCs w:val="22"/>
          <w:rtl/>
        </w:rPr>
        <w:t>ִ</w:t>
      </w:r>
      <w:r w:rsidRPr="0083506A">
        <w:rPr>
          <w:rFonts w:cs="Narkisim" w:hint="cs"/>
          <w:szCs w:val="22"/>
          <w:rtl/>
        </w:rPr>
        <w:t>פ</w:t>
      </w:r>
      <w:r w:rsidR="0083506A" w:rsidRPr="0083506A">
        <w:rPr>
          <w:rFonts w:cs="Narkisim" w:hint="eastAsia"/>
          <w:szCs w:val="22"/>
          <w:rtl/>
        </w:rPr>
        <w:t>ְ</w:t>
      </w:r>
      <w:r w:rsidRPr="0083506A">
        <w:rPr>
          <w:rFonts w:cs="Narkisim" w:hint="cs"/>
          <w:szCs w:val="22"/>
          <w:rtl/>
        </w:rPr>
        <w:t>נ</w:t>
      </w:r>
      <w:r w:rsidR="0083506A" w:rsidRPr="0083506A">
        <w:rPr>
          <w:rFonts w:cs="Narkisim" w:hint="eastAsia"/>
          <w:szCs w:val="22"/>
          <w:rtl/>
        </w:rPr>
        <w:t>ֶ</w:t>
      </w:r>
      <w:r w:rsidRPr="0083506A">
        <w:rPr>
          <w:rFonts w:cs="Narkisim" w:hint="cs"/>
          <w:szCs w:val="22"/>
          <w:rtl/>
        </w:rPr>
        <w:t xml:space="preserve">ה בעל הסוכה </w:t>
      </w:r>
      <w:r w:rsidR="0083506A">
        <w:rPr>
          <w:rFonts w:cs="Narkisim" w:hint="cs"/>
          <w:szCs w:val="22"/>
          <w:rtl/>
        </w:rPr>
        <w:t xml:space="preserve">תחילה </w:t>
      </w:r>
      <w:r w:rsidRPr="0083506A">
        <w:rPr>
          <w:rFonts w:cs="Narkisim" w:hint="cs"/>
          <w:szCs w:val="22"/>
          <w:rtl/>
        </w:rPr>
        <w:t>בשאלה למסובים</w:t>
      </w:r>
      <w:r w:rsidR="0083506A" w:rsidRPr="0083506A">
        <w:rPr>
          <w:rFonts w:cs="Narkisim" w:hint="cs"/>
          <w:szCs w:val="22"/>
          <w:rtl/>
        </w:rPr>
        <w:t>:</w:t>
      </w:r>
      <w:r w:rsidRPr="0083506A">
        <w:rPr>
          <w:rFonts w:cs="Narkisim" w:hint="cs"/>
          <w:szCs w:val="22"/>
          <w:rtl/>
        </w:rPr>
        <w:t xml:space="preserve"> </w:t>
      </w:r>
      <w:r w:rsidR="006D1847">
        <w:rPr>
          <w:rFonts w:cs="Narkisim" w:hint="cs"/>
          <w:szCs w:val="22"/>
          <w:rtl/>
        </w:rPr>
        <w:t xml:space="preserve">אילו </w:t>
      </w:r>
      <w:r w:rsidRPr="0083506A">
        <w:rPr>
          <w:rFonts w:cs="Narkisim" w:hint="cs"/>
          <w:szCs w:val="22"/>
          <w:rtl/>
        </w:rPr>
        <w:t>אזכור</w:t>
      </w:r>
      <w:r w:rsidR="006D1847">
        <w:rPr>
          <w:rFonts w:cs="Narkisim" w:hint="cs"/>
          <w:szCs w:val="22"/>
          <w:rtl/>
        </w:rPr>
        <w:t>ים</w:t>
      </w:r>
      <w:r w:rsidRPr="0083506A">
        <w:rPr>
          <w:rFonts w:cs="Narkisim" w:hint="cs"/>
          <w:szCs w:val="22"/>
          <w:rtl/>
        </w:rPr>
        <w:t xml:space="preserve"> של סוכות או סוכה בתנ"ך</w:t>
      </w:r>
      <w:r w:rsidR="006D1847" w:rsidRPr="006D1847">
        <w:rPr>
          <w:rFonts w:cs="Narkisim" w:hint="cs"/>
          <w:szCs w:val="22"/>
          <w:rtl/>
        </w:rPr>
        <w:t xml:space="preserve"> </w:t>
      </w:r>
      <w:r w:rsidR="006D1847" w:rsidRPr="0083506A">
        <w:rPr>
          <w:rFonts w:cs="Narkisim" w:hint="cs"/>
          <w:szCs w:val="22"/>
          <w:rtl/>
        </w:rPr>
        <w:t>הם מכירים</w:t>
      </w:r>
      <w:r w:rsidR="0083506A">
        <w:rPr>
          <w:rFonts w:cs="Narkisim" w:hint="cs"/>
          <w:szCs w:val="22"/>
          <w:rtl/>
        </w:rPr>
        <w:t>?</w:t>
      </w:r>
      <w:r w:rsidR="008728C8">
        <w:rPr>
          <w:rStyle w:val="a5"/>
          <w:rFonts w:cs="Narkisim"/>
          <w:szCs w:val="22"/>
          <w:rtl/>
        </w:rPr>
        <w:footnoteReference w:id="1"/>
      </w:r>
      <w:r w:rsidRPr="0083506A">
        <w:rPr>
          <w:rFonts w:cs="Narkisim" w:hint="cs"/>
          <w:szCs w:val="22"/>
          <w:rtl/>
        </w:rPr>
        <w:t xml:space="preserve"> </w:t>
      </w:r>
      <w:r w:rsidR="0083506A">
        <w:rPr>
          <w:rFonts w:cs="Narkisim" w:hint="cs"/>
          <w:szCs w:val="22"/>
          <w:rtl/>
        </w:rPr>
        <w:t xml:space="preserve">בהמשך, </w:t>
      </w:r>
      <w:r w:rsidR="0083506A" w:rsidRPr="0083506A">
        <w:rPr>
          <w:rFonts w:cs="Narkisim" w:hint="cs"/>
          <w:szCs w:val="22"/>
          <w:rtl/>
        </w:rPr>
        <w:t>ואם יהיה בכלל צורך, יפנו</w:t>
      </w:r>
      <w:r w:rsidR="0083506A">
        <w:rPr>
          <w:rFonts w:cs="Narkisim" w:hint="cs"/>
          <w:szCs w:val="22"/>
          <w:rtl/>
        </w:rPr>
        <w:t xml:space="preserve"> לעיין ב</w:t>
      </w:r>
      <w:r w:rsidR="0083506A" w:rsidRPr="0083506A">
        <w:rPr>
          <w:rFonts w:cs="Narkisim" w:hint="cs"/>
          <w:szCs w:val="22"/>
          <w:rtl/>
        </w:rPr>
        <w:t xml:space="preserve">דף. אין אנו מתיימרים לכסות את כל האזכורים </w:t>
      </w:r>
      <w:r w:rsidR="0083506A">
        <w:rPr>
          <w:rFonts w:cs="Narkisim" w:hint="cs"/>
          <w:szCs w:val="22"/>
          <w:rtl/>
        </w:rPr>
        <w:t xml:space="preserve">של סוכות </w:t>
      </w:r>
      <w:r w:rsidR="008728C8">
        <w:rPr>
          <w:rFonts w:cs="Narkisim" w:hint="cs"/>
          <w:szCs w:val="22"/>
          <w:rtl/>
        </w:rPr>
        <w:t xml:space="preserve">או סוכה </w:t>
      </w:r>
      <w:r w:rsidR="0083506A">
        <w:rPr>
          <w:rFonts w:cs="Narkisim" w:hint="cs"/>
          <w:szCs w:val="22"/>
          <w:rtl/>
        </w:rPr>
        <w:t xml:space="preserve">במקרא </w:t>
      </w:r>
      <w:r w:rsidR="0083506A" w:rsidRPr="0083506A">
        <w:rPr>
          <w:rFonts w:cs="Narkisim" w:hint="cs"/>
          <w:szCs w:val="22"/>
          <w:rtl/>
        </w:rPr>
        <w:t>ונשמח לקבל תגובות.</w:t>
      </w:r>
    </w:p>
    <w:p w14:paraId="7C3CF1AC" w14:textId="6F18FEFE" w:rsidR="000C5A3A" w:rsidRDefault="00045DD8" w:rsidP="000C5A3A">
      <w:pPr>
        <w:pStyle w:val="ab"/>
        <w:rPr>
          <w:rtl/>
          <w:lang w:eastAsia="en-US"/>
        </w:rPr>
      </w:pPr>
      <w:r>
        <w:rPr>
          <w:rFonts w:hint="cs"/>
          <w:rtl/>
          <w:lang w:eastAsia="en-US"/>
        </w:rPr>
        <w:t xml:space="preserve">1. </w:t>
      </w:r>
      <w:r w:rsidR="000C5A3A">
        <w:rPr>
          <w:rFonts w:hint="cs"/>
          <w:rtl/>
          <w:lang w:eastAsia="en-US"/>
        </w:rPr>
        <w:t xml:space="preserve">יעקב אבינו </w:t>
      </w:r>
      <w:r w:rsidR="000C5A3A">
        <w:rPr>
          <w:rFonts w:cs="David"/>
          <w:rtl/>
          <w:lang w:eastAsia="en-US"/>
        </w:rPr>
        <w:t>–</w:t>
      </w:r>
      <w:r w:rsidR="000C5A3A">
        <w:rPr>
          <w:rFonts w:hint="cs"/>
          <w:rtl/>
          <w:lang w:eastAsia="en-US"/>
        </w:rPr>
        <w:t xml:space="preserve"> החזרה לארץ כנען</w:t>
      </w:r>
    </w:p>
    <w:p w14:paraId="49105B7B" w14:textId="77777777" w:rsidR="000C5A3A" w:rsidRPr="00C34A54" w:rsidRDefault="000C5A3A" w:rsidP="00514AEF">
      <w:pPr>
        <w:pStyle w:val="ac"/>
        <w:rPr>
          <w:rFonts w:cs="Narkisim"/>
          <w:sz w:val="24"/>
          <w:rtl/>
          <w:lang w:eastAsia="en-US"/>
        </w:rPr>
      </w:pPr>
      <w:r w:rsidRPr="00C34A54">
        <w:rPr>
          <w:rFonts w:cs="Narkisim"/>
          <w:sz w:val="24"/>
          <w:rtl/>
          <w:lang w:eastAsia="en-US"/>
        </w:rPr>
        <w:t>וְיַעֲקֹב נָסַע סֻכֹּתָה וַיִּבֶן לוֹ בָּיִת וּלְמִקְנֵהוּ עָשָׂה סֻכֹּת עַל־כֵּן קָרָא שֵׁם־הַמָּקוֹם סֻכּוֹת</w:t>
      </w:r>
      <w:r w:rsidR="00C34A54" w:rsidRPr="00C34A54">
        <w:rPr>
          <w:b/>
          <w:bCs/>
          <w:rtl/>
          <w:lang w:eastAsia="en-US"/>
        </w:rPr>
        <w:t xml:space="preserve"> </w:t>
      </w:r>
      <w:r w:rsidR="00C34A54" w:rsidRPr="00C34A54">
        <w:rPr>
          <w:rFonts w:cs="Narkisim" w:hint="cs"/>
          <w:szCs w:val="22"/>
          <w:rtl/>
          <w:lang w:eastAsia="en-US"/>
        </w:rPr>
        <w:t>(</w:t>
      </w:r>
      <w:r w:rsidR="00C34A54" w:rsidRPr="00C34A54">
        <w:rPr>
          <w:rFonts w:cs="Narkisim"/>
          <w:szCs w:val="22"/>
          <w:rtl/>
          <w:lang w:eastAsia="en-US"/>
        </w:rPr>
        <w:t>בראשית פרק לג יז</w:t>
      </w:r>
      <w:r w:rsidR="00C34A54" w:rsidRPr="00C34A54">
        <w:rPr>
          <w:rFonts w:cs="Narkisim" w:hint="cs"/>
          <w:szCs w:val="22"/>
          <w:rtl/>
          <w:lang w:eastAsia="en-US"/>
        </w:rPr>
        <w:t>)</w:t>
      </w:r>
      <w:r w:rsidR="000305AD" w:rsidRPr="00C34A54">
        <w:rPr>
          <w:rFonts w:cs="Narkisim" w:hint="cs"/>
          <w:sz w:val="24"/>
          <w:rtl/>
          <w:lang w:eastAsia="en-US"/>
        </w:rPr>
        <w:t>.</w:t>
      </w:r>
      <w:r w:rsidR="0002725C" w:rsidRPr="00C34A54">
        <w:rPr>
          <w:rStyle w:val="a5"/>
          <w:rFonts w:cs="Narkisim"/>
          <w:sz w:val="24"/>
          <w:rtl/>
          <w:lang w:eastAsia="en-US"/>
        </w:rPr>
        <w:footnoteReference w:id="2"/>
      </w:r>
      <w:r w:rsidRPr="00C34A54">
        <w:rPr>
          <w:rFonts w:cs="Narkisim"/>
          <w:sz w:val="24"/>
          <w:rtl/>
          <w:lang w:eastAsia="en-US"/>
        </w:rPr>
        <w:t xml:space="preserve"> </w:t>
      </w:r>
    </w:p>
    <w:p w14:paraId="13924B3D" w14:textId="4FB7C673" w:rsidR="0002725C" w:rsidRPr="00045DD8" w:rsidRDefault="00045DD8" w:rsidP="006C5091">
      <w:pPr>
        <w:pStyle w:val="ab"/>
        <w:rPr>
          <w:sz w:val="20"/>
          <w:szCs w:val="20"/>
          <w:rtl/>
          <w:lang w:eastAsia="en-US"/>
        </w:rPr>
      </w:pPr>
      <w:r w:rsidRPr="00045DD8">
        <w:rPr>
          <w:rFonts w:hint="cs"/>
          <w:sz w:val="20"/>
          <w:szCs w:val="20"/>
          <w:rtl/>
          <w:lang w:eastAsia="en-US"/>
        </w:rPr>
        <w:t xml:space="preserve">1.1 </w:t>
      </w:r>
      <w:r w:rsidR="0002725C" w:rsidRPr="00045DD8">
        <w:rPr>
          <w:sz w:val="20"/>
          <w:szCs w:val="20"/>
          <w:rtl/>
          <w:lang w:eastAsia="en-US"/>
        </w:rPr>
        <w:t xml:space="preserve">בראשית רבה </w:t>
      </w:r>
      <w:r w:rsidR="008D5980" w:rsidRPr="00045DD8">
        <w:rPr>
          <w:rFonts w:hint="cs"/>
          <w:sz w:val="20"/>
          <w:szCs w:val="20"/>
          <w:rtl/>
          <w:lang w:eastAsia="en-US"/>
        </w:rPr>
        <w:t xml:space="preserve">עח טז, </w:t>
      </w:r>
      <w:r w:rsidR="0002725C" w:rsidRPr="00045DD8">
        <w:rPr>
          <w:sz w:val="20"/>
          <w:szCs w:val="20"/>
          <w:rtl/>
          <w:lang w:eastAsia="en-US"/>
        </w:rPr>
        <w:t>פרשת וישלח</w:t>
      </w:r>
      <w:r w:rsidR="00984A42" w:rsidRPr="00045DD8">
        <w:rPr>
          <w:rFonts w:hint="cs"/>
          <w:sz w:val="20"/>
          <w:szCs w:val="20"/>
          <w:rtl/>
          <w:lang w:eastAsia="en-US"/>
        </w:rPr>
        <w:t xml:space="preserve"> </w:t>
      </w:r>
      <w:r w:rsidR="00984A42" w:rsidRPr="00045DD8">
        <w:rPr>
          <w:sz w:val="20"/>
          <w:szCs w:val="20"/>
          <w:rtl/>
          <w:lang w:eastAsia="en-US"/>
        </w:rPr>
        <w:t>–</w:t>
      </w:r>
      <w:r w:rsidR="00984A42" w:rsidRPr="00045DD8">
        <w:rPr>
          <w:rFonts w:hint="cs"/>
          <w:sz w:val="20"/>
          <w:szCs w:val="20"/>
          <w:rtl/>
          <w:lang w:eastAsia="en-US"/>
        </w:rPr>
        <w:t xml:space="preserve"> סוכה-בית-סוכה</w:t>
      </w:r>
      <w:r w:rsidR="0002725C" w:rsidRPr="00045DD8">
        <w:rPr>
          <w:sz w:val="20"/>
          <w:szCs w:val="20"/>
          <w:rtl/>
          <w:lang w:eastAsia="en-US"/>
        </w:rPr>
        <w:t xml:space="preserve"> </w:t>
      </w:r>
    </w:p>
    <w:p w14:paraId="6E5D168F" w14:textId="77777777" w:rsidR="008A0EA8" w:rsidRDefault="0002725C" w:rsidP="00514AEF">
      <w:pPr>
        <w:pStyle w:val="ac"/>
        <w:rPr>
          <w:rtl/>
          <w:lang w:eastAsia="en-US"/>
        </w:rPr>
      </w:pPr>
      <w:r>
        <w:rPr>
          <w:rtl/>
          <w:lang w:eastAsia="en-US"/>
        </w:rPr>
        <w:t>ויעקב נסע סכותה</w:t>
      </w:r>
      <w:r>
        <w:rPr>
          <w:rFonts w:hint="cs"/>
          <w:rtl/>
          <w:lang w:eastAsia="en-US"/>
        </w:rPr>
        <w:t xml:space="preserve"> - </w:t>
      </w:r>
      <w:r>
        <w:rPr>
          <w:rtl/>
          <w:lang w:eastAsia="en-US"/>
        </w:rPr>
        <w:t>כמה שנים עשה אבינו יעקב בסוכות</w:t>
      </w:r>
      <w:r>
        <w:rPr>
          <w:rFonts w:hint="cs"/>
          <w:rtl/>
          <w:lang w:eastAsia="en-US"/>
        </w:rPr>
        <w:t xml:space="preserve">? </w:t>
      </w:r>
      <w:r>
        <w:rPr>
          <w:rtl/>
          <w:lang w:eastAsia="en-US"/>
        </w:rPr>
        <w:t>ר' אבא אמר</w:t>
      </w:r>
      <w:r>
        <w:rPr>
          <w:rFonts w:hint="cs"/>
          <w:rtl/>
          <w:lang w:eastAsia="en-US"/>
        </w:rPr>
        <w:t>:</w:t>
      </w:r>
      <w:r>
        <w:rPr>
          <w:rtl/>
          <w:lang w:eastAsia="en-US"/>
        </w:rPr>
        <w:t xml:space="preserve"> י"ח חודש</w:t>
      </w:r>
      <w:r>
        <w:rPr>
          <w:rFonts w:hint="cs"/>
          <w:rtl/>
          <w:lang w:eastAsia="en-US"/>
        </w:rPr>
        <w:t>:</w:t>
      </w:r>
      <w:r>
        <w:rPr>
          <w:rtl/>
          <w:lang w:eastAsia="en-US"/>
        </w:rPr>
        <w:t xml:space="preserve"> סוכות</w:t>
      </w:r>
      <w:r>
        <w:rPr>
          <w:rFonts w:hint="cs"/>
          <w:rtl/>
          <w:lang w:eastAsia="en-US"/>
        </w:rPr>
        <w:t>,</w:t>
      </w:r>
      <w:r>
        <w:rPr>
          <w:rtl/>
          <w:lang w:eastAsia="en-US"/>
        </w:rPr>
        <w:t xml:space="preserve"> ובית</w:t>
      </w:r>
      <w:r>
        <w:rPr>
          <w:rFonts w:hint="cs"/>
          <w:rtl/>
          <w:lang w:eastAsia="en-US"/>
        </w:rPr>
        <w:t>,</w:t>
      </w:r>
      <w:r>
        <w:rPr>
          <w:rtl/>
          <w:lang w:eastAsia="en-US"/>
        </w:rPr>
        <w:t xml:space="preserve"> וסוכות</w:t>
      </w:r>
      <w:r w:rsidR="00CC2B83">
        <w:rPr>
          <w:rFonts w:hint="cs"/>
          <w:rtl/>
          <w:lang w:eastAsia="en-US"/>
        </w:rPr>
        <w:t>.</w:t>
      </w:r>
      <w:r w:rsidR="00CC2B83">
        <w:rPr>
          <w:rStyle w:val="a5"/>
          <w:rtl/>
          <w:lang w:eastAsia="en-US"/>
        </w:rPr>
        <w:footnoteReference w:id="3"/>
      </w:r>
    </w:p>
    <w:p w14:paraId="04375D05" w14:textId="6C30A6F9" w:rsidR="00001D37" w:rsidRPr="00045DD8" w:rsidRDefault="00045DD8" w:rsidP="008D5980">
      <w:pPr>
        <w:pStyle w:val="ab"/>
        <w:rPr>
          <w:sz w:val="20"/>
          <w:szCs w:val="20"/>
          <w:rtl/>
          <w:lang w:eastAsia="en-US"/>
        </w:rPr>
      </w:pPr>
      <w:r w:rsidRPr="00045DD8">
        <w:rPr>
          <w:rFonts w:hint="cs"/>
          <w:sz w:val="20"/>
          <w:szCs w:val="20"/>
          <w:rtl/>
          <w:lang w:eastAsia="en-US"/>
        </w:rPr>
        <w:t xml:space="preserve">1.2 </w:t>
      </w:r>
      <w:r w:rsidR="00001D37" w:rsidRPr="00045DD8">
        <w:rPr>
          <w:sz w:val="20"/>
          <w:szCs w:val="20"/>
          <w:rtl/>
          <w:lang w:eastAsia="en-US"/>
        </w:rPr>
        <w:t xml:space="preserve">מדרש תנחומא (בובר) וישלח סימן יט </w:t>
      </w:r>
      <w:r w:rsidR="00DF5AEA" w:rsidRPr="00045DD8">
        <w:rPr>
          <w:sz w:val="20"/>
          <w:szCs w:val="20"/>
          <w:rtl/>
          <w:lang w:eastAsia="en-US"/>
        </w:rPr>
        <w:t>–</w:t>
      </w:r>
      <w:r w:rsidR="00DF5AEA" w:rsidRPr="00045DD8">
        <w:rPr>
          <w:rFonts w:hint="cs"/>
          <w:sz w:val="20"/>
          <w:szCs w:val="20"/>
          <w:rtl/>
          <w:lang w:eastAsia="en-US"/>
        </w:rPr>
        <w:t xml:space="preserve"> מסוכה וארעי לבית של קבע</w:t>
      </w:r>
    </w:p>
    <w:p w14:paraId="5AF8400A" w14:textId="77777777" w:rsidR="00D46750" w:rsidRDefault="00001D37" w:rsidP="004F68EA">
      <w:pPr>
        <w:pStyle w:val="ac"/>
        <w:rPr>
          <w:rtl/>
          <w:lang w:eastAsia="en-US"/>
        </w:rPr>
      </w:pPr>
      <w:r>
        <w:rPr>
          <w:rtl/>
          <w:lang w:eastAsia="en-US"/>
        </w:rPr>
        <w:t>כיון שבאו בני יעקב לארץ ישראל התחילו מראין כ</w:t>
      </w:r>
      <w:r w:rsidR="00CC2B83">
        <w:rPr>
          <w:rFonts w:hint="cs"/>
          <w:rtl/>
          <w:lang w:eastAsia="en-US"/>
        </w:rPr>
        <w:t>ו</w:t>
      </w:r>
      <w:r>
        <w:rPr>
          <w:rtl/>
          <w:lang w:eastAsia="en-US"/>
        </w:rPr>
        <w:t>חן ועשרן ונו</w:t>
      </w:r>
      <w:r w:rsidR="004F68EA">
        <w:rPr>
          <w:rtl/>
          <w:lang w:eastAsia="en-US"/>
        </w:rPr>
        <w:t>ֹ</w:t>
      </w:r>
      <w:r>
        <w:rPr>
          <w:rtl/>
          <w:lang w:eastAsia="en-US"/>
        </w:rPr>
        <w:t>י</w:t>
      </w:r>
      <w:r w:rsidR="004F68EA">
        <w:rPr>
          <w:rtl/>
          <w:lang w:eastAsia="en-US"/>
        </w:rPr>
        <w:t>ָ</w:t>
      </w:r>
      <w:r>
        <w:rPr>
          <w:rtl/>
          <w:lang w:eastAsia="en-US"/>
        </w:rPr>
        <w:t>ין</w:t>
      </w:r>
      <w:r w:rsidR="00CC2B83">
        <w:rPr>
          <w:rFonts w:hint="cs"/>
          <w:rtl/>
          <w:lang w:eastAsia="en-US"/>
        </w:rPr>
        <w:t>.</w:t>
      </w:r>
      <w:r>
        <w:rPr>
          <w:rtl/>
          <w:lang w:eastAsia="en-US"/>
        </w:rPr>
        <w:t xml:space="preserve"> מראין כ</w:t>
      </w:r>
      <w:r w:rsidR="00CC2B83">
        <w:rPr>
          <w:rFonts w:hint="cs"/>
          <w:rtl/>
          <w:lang w:eastAsia="en-US"/>
        </w:rPr>
        <w:t>ו</w:t>
      </w:r>
      <w:r>
        <w:rPr>
          <w:rtl/>
          <w:lang w:eastAsia="en-US"/>
        </w:rPr>
        <w:t>חן</w:t>
      </w:r>
      <w:r w:rsidR="00CC2B83">
        <w:rPr>
          <w:rFonts w:hint="cs"/>
          <w:rtl/>
          <w:lang w:eastAsia="en-US"/>
        </w:rPr>
        <w:t>:</w:t>
      </w:r>
      <w:r>
        <w:rPr>
          <w:rtl/>
          <w:lang w:eastAsia="en-US"/>
        </w:rPr>
        <w:t xml:space="preserve"> </w:t>
      </w:r>
      <w:r w:rsidR="00CC2B83">
        <w:rPr>
          <w:rFonts w:hint="cs"/>
          <w:rtl/>
          <w:lang w:eastAsia="en-US"/>
        </w:rPr>
        <w:t>"</w:t>
      </w:r>
      <w:r>
        <w:rPr>
          <w:rtl/>
          <w:lang w:eastAsia="en-US"/>
        </w:rPr>
        <w:t xml:space="preserve">ויקחו שני בני יעקב </w:t>
      </w:r>
      <w:r w:rsidR="00CC2B83">
        <w:rPr>
          <w:rFonts w:hint="cs"/>
          <w:rtl/>
          <w:lang w:eastAsia="en-US"/>
        </w:rPr>
        <w:t xml:space="preserve">... </w:t>
      </w:r>
      <w:r>
        <w:rPr>
          <w:rtl/>
          <w:lang w:eastAsia="en-US"/>
        </w:rPr>
        <w:t>איש חרבו ו</w:t>
      </w:r>
      <w:r w:rsidR="00CC2B83">
        <w:rPr>
          <w:rFonts w:hint="cs"/>
          <w:rtl/>
          <w:lang w:eastAsia="en-US"/>
        </w:rPr>
        <w:t>יבואו על העיר בטח ו</w:t>
      </w:r>
      <w:r w:rsidR="004F68EA">
        <w:rPr>
          <w:rFonts w:hint="cs"/>
          <w:rtl/>
          <w:lang w:eastAsia="en-US"/>
        </w:rPr>
        <w:t>כו</w:t>
      </w:r>
      <w:r>
        <w:rPr>
          <w:rtl/>
          <w:lang w:eastAsia="en-US"/>
        </w:rPr>
        <w:t>'</w:t>
      </w:r>
      <w:r w:rsidR="00CC2B83">
        <w:rPr>
          <w:rFonts w:hint="cs"/>
          <w:rtl/>
          <w:lang w:eastAsia="en-US"/>
        </w:rPr>
        <w:t xml:space="preserve"> " </w:t>
      </w:r>
      <w:r>
        <w:rPr>
          <w:rtl/>
          <w:lang w:eastAsia="en-US"/>
        </w:rPr>
        <w:t>(בראשית לד כה)</w:t>
      </w:r>
      <w:r w:rsidR="00CC2B83">
        <w:rPr>
          <w:rFonts w:hint="cs"/>
          <w:rtl/>
          <w:lang w:eastAsia="en-US"/>
        </w:rPr>
        <w:t>.</w:t>
      </w:r>
      <w:r>
        <w:rPr>
          <w:rtl/>
          <w:lang w:eastAsia="en-US"/>
        </w:rPr>
        <w:t xml:space="preserve"> מראין עושרן</w:t>
      </w:r>
      <w:r w:rsidR="00CC2B83">
        <w:rPr>
          <w:rFonts w:hint="cs"/>
          <w:rtl/>
          <w:lang w:eastAsia="en-US"/>
        </w:rPr>
        <w:t>:</w:t>
      </w:r>
      <w:r>
        <w:rPr>
          <w:rtl/>
          <w:lang w:eastAsia="en-US"/>
        </w:rPr>
        <w:t xml:space="preserve"> </w:t>
      </w:r>
      <w:r w:rsidR="00CC2B83">
        <w:rPr>
          <w:rFonts w:hint="cs"/>
          <w:rtl/>
          <w:lang w:eastAsia="en-US"/>
        </w:rPr>
        <w:t>"</w:t>
      </w:r>
      <w:r>
        <w:rPr>
          <w:rtl/>
          <w:lang w:eastAsia="en-US"/>
        </w:rPr>
        <w:t>ויעקב נסע סכותה ויבן לו בית ולמקנהו עשה סוכות</w:t>
      </w:r>
      <w:r w:rsidR="00CC2B83">
        <w:rPr>
          <w:rFonts w:hint="cs"/>
          <w:rtl/>
          <w:lang w:eastAsia="en-US"/>
        </w:rPr>
        <w:t>"</w:t>
      </w:r>
      <w:r>
        <w:rPr>
          <w:rtl/>
          <w:lang w:eastAsia="en-US"/>
        </w:rPr>
        <w:t xml:space="preserve"> (בראשית לג יז)</w:t>
      </w:r>
      <w:r w:rsidR="00CC2B83">
        <w:rPr>
          <w:rFonts w:hint="cs"/>
          <w:rtl/>
          <w:lang w:eastAsia="en-US"/>
        </w:rPr>
        <w:t xml:space="preserve"> - </w:t>
      </w:r>
      <w:r>
        <w:rPr>
          <w:rtl/>
          <w:lang w:eastAsia="en-US"/>
        </w:rPr>
        <w:t>התחיל פותח אטלין</w:t>
      </w:r>
      <w:r w:rsidR="00CC2B83">
        <w:rPr>
          <w:rFonts w:hint="cs"/>
          <w:rtl/>
          <w:lang w:eastAsia="en-US"/>
        </w:rPr>
        <w:t>.</w:t>
      </w:r>
      <w:r w:rsidR="00291901">
        <w:rPr>
          <w:rStyle w:val="a5"/>
          <w:rtl/>
          <w:lang w:eastAsia="en-US"/>
        </w:rPr>
        <w:footnoteReference w:id="4"/>
      </w:r>
      <w:r w:rsidR="00CC2B83">
        <w:rPr>
          <w:rFonts w:hint="cs"/>
          <w:rtl/>
          <w:lang w:eastAsia="en-US"/>
        </w:rPr>
        <w:t xml:space="preserve"> </w:t>
      </w:r>
      <w:r>
        <w:rPr>
          <w:rtl/>
          <w:lang w:eastAsia="en-US"/>
        </w:rPr>
        <w:t>ונויין מנין</w:t>
      </w:r>
      <w:r w:rsidR="00CC2B83">
        <w:rPr>
          <w:rFonts w:hint="cs"/>
          <w:rtl/>
          <w:lang w:eastAsia="en-US"/>
        </w:rPr>
        <w:t>? "</w:t>
      </w:r>
      <w:r>
        <w:rPr>
          <w:rtl/>
          <w:lang w:eastAsia="en-US"/>
        </w:rPr>
        <w:t>ותצא דינה בת לאה לראות</w:t>
      </w:r>
      <w:r w:rsidR="00CC2B83">
        <w:rPr>
          <w:rFonts w:hint="cs"/>
          <w:rtl/>
          <w:lang w:eastAsia="en-US"/>
        </w:rPr>
        <w:t>" -</w:t>
      </w:r>
      <w:r>
        <w:rPr>
          <w:rtl/>
          <w:lang w:eastAsia="en-US"/>
        </w:rPr>
        <w:t xml:space="preserve"> וליראות.</w:t>
      </w:r>
      <w:r w:rsidR="00916333">
        <w:rPr>
          <w:rStyle w:val="a5"/>
          <w:rtl/>
          <w:lang w:eastAsia="en-US"/>
        </w:rPr>
        <w:footnoteReference w:id="5"/>
      </w:r>
    </w:p>
    <w:p w14:paraId="00BD9475" w14:textId="4D85913F" w:rsidR="000C5A3A" w:rsidRDefault="00045DD8" w:rsidP="000C5A3A">
      <w:pPr>
        <w:pStyle w:val="ab"/>
        <w:rPr>
          <w:rtl/>
          <w:lang w:eastAsia="en-US"/>
        </w:rPr>
      </w:pPr>
      <w:r>
        <w:rPr>
          <w:rFonts w:hint="cs"/>
          <w:rtl/>
          <w:lang w:eastAsia="en-US"/>
        </w:rPr>
        <w:t xml:space="preserve">2. </w:t>
      </w:r>
      <w:r w:rsidR="000C5A3A">
        <w:rPr>
          <w:rFonts w:hint="cs"/>
          <w:rtl/>
          <w:lang w:eastAsia="en-US"/>
        </w:rPr>
        <w:t>התחנה הראשונה ביציאת מצרים</w:t>
      </w:r>
    </w:p>
    <w:p w14:paraId="03F4F14C" w14:textId="77777777" w:rsidR="000C5A3A" w:rsidRPr="00D04D5E" w:rsidRDefault="000C5A3A" w:rsidP="00514AEF">
      <w:pPr>
        <w:pStyle w:val="ac"/>
        <w:rPr>
          <w:rFonts w:cs="Narkisim"/>
          <w:szCs w:val="22"/>
          <w:rtl/>
          <w:lang w:eastAsia="en-US"/>
        </w:rPr>
      </w:pPr>
      <w:r w:rsidRPr="00D04D5E">
        <w:rPr>
          <w:rFonts w:cs="Narkisim"/>
          <w:sz w:val="24"/>
          <w:rtl/>
          <w:lang w:eastAsia="en-US"/>
        </w:rPr>
        <w:t>וַיִּסְעוּ בְנֵי־יִשְׂרָאֵל מֵרַעְמְסֵס סֻכֹּתָה כְּשֵׁשׁ־מֵאוֹת אֶלֶף רַגְלִי הַגְּבָרִים לְבַד מִטָּף:</w:t>
      </w:r>
      <w:r w:rsidR="00D04D5E" w:rsidRPr="00D04D5E">
        <w:rPr>
          <w:rtl/>
          <w:lang w:eastAsia="en-US"/>
        </w:rPr>
        <w:t xml:space="preserve"> </w:t>
      </w:r>
      <w:r w:rsidR="00D04D5E" w:rsidRPr="00D04D5E">
        <w:rPr>
          <w:rFonts w:cs="Narkisim" w:hint="cs"/>
          <w:szCs w:val="22"/>
          <w:rtl/>
          <w:lang w:eastAsia="en-US"/>
        </w:rPr>
        <w:t>(</w:t>
      </w:r>
      <w:r w:rsidR="00D04D5E" w:rsidRPr="00D04D5E">
        <w:rPr>
          <w:rFonts w:cs="Narkisim"/>
          <w:szCs w:val="22"/>
          <w:rtl/>
          <w:lang w:eastAsia="en-US"/>
        </w:rPr>
        <w:t>שמות יב לז)</w:t>
      </w:r>
      <w:r w:rsidR="00B42F3D">
        <w:rPr>
          <w:rFonts w:cs="Narkisim" w:hint="cs"/>
          <w:szCs w:val="22"/>
          <w:rtl/>
          <w:lang w:eastAsia="en-US"/>
        </w:rPr>
        <w:t>.</w:t>
      </w:r>
      <w:r w:rsidR="00B42F3D">
        <w:rPr>
          <w:rStyle w:val="a5"/>
          <w:rFonts w:cs="Narkisim"/>
          <w:szCs w:val="22"/>
          <w:rtl/>
          <w:lang w:eastAsia="en-US"/>
        </w:rPr>
        <w:footnoteReference w:id="6"/>
      </w:r>
    </w:p>
    <w:p w14:paraId="66D9AB34" w14:textId="4D2012EF" w:rsidR="00001D37" w:rsidRPr="00045DD8" w:rsidRDefault="00045DD8" w:rsidP="00C2682D">
      <w:pPr>
        <w:pStyle w:val="ab"/>
        <w:rPr>
          <w:sz w:val="20"/>
          <w:szCs w:val="20"/>
          <w:rtl/>
          <w:lang w:eastAsia="en-US"/>
        </w:rPr>
      </w:pPr>
      <w:r w:rsidRPr="00045DD8">
        <w:rPr>
          <w:rFonts w:hint="cs"/>
          <w:sz w:val="20"/>
          <w:szCs w:val="20"/>
          <w:rtl/>
          <w:lang w:eastAsia="en-US"/>
        </w:rPr>
        <w:t xml:space="preserve">2.1 </w:t>
      </w:r>
      <w:r w:rsidR="00001D37" w:rsidRPr="00045DD8">
        <w:rPr>
          <w:sz w:val="20"/>
          <w:szCs w:val="20"/>
          <w:rtl/>
          <w:lang w:eastAsia="en-US"/>
        </w:rPr>
        <w:t>מכילתא דרבי ישמעאל בא - מסכתא דפסחא פרשה יד "ויסעו בני</w:t>
      </w:r>
      <w:r w:rsidR="00C2682D" w:rsidRPr="00045DD8">
        <w:rPr>
          <w:rFonts w:hint="cs"/>
          <w:sz w:val="20"/>
          <w:szCs w:val="20"/>
          <w:rtl/>
          <w:lang w:eastAsia="en-US"/>
        </w:rPr>
        <w:t xml:space="preserve"> ישראל"</w:t>
      </w:r>
      <w:r w:rsidR="00001D37" w:rsidRPr="00045DD8">
        <w:rPr>
          <w:sz w:val="20"/>
          <w:szCs w:val="20"/>
          <w:rtl/>
          <w:lang w:eastAsia="en-US"/>
        </w:rPr>
        <w:t xml:space="preserve"> </w:t>
      </w:r>
    </w:p>
    <w:p w14:paraId="4789D0E0" w14:textId="77777777" w:rsidR="00813FC3" w:rsidRDefault="00DC6E44" w:rsidP="00AC27F4">
      <w:pPr>
        <w:pStyle w:val="ac"/>
        <w:rPr>
          <w:rtl/>
          <w:lang w:eastAsia="en-US"/>
        </w:rPr>
      </w:pPr>
      <w:r>
        <w:rPr>
          <w:rFonts w:hint="cs"/>
          <w:rtl/>
          <w:lang w:eastAsia="en-US"/>
        </w:rPr>
        <w:t>"</w:t>
      </w:r>
      <w:r w:rsidR="00001D37">
        <w:rPr>
          <w:rtl/>
          <w:lang w:eastAsia="en-US"/>
        </w:rPr>
        <w:t>ויסעו בני ישראל מרעמסס סכתה</w:t>
      </w:r>
      <w:r>
        <w:rPr>
          <w:rFonts w:hint="cs"/>
          <w:rtl/>
          <w:lang w:eastAsia="en-US"/>
        </w:rPr>
        <w:t>" -</w:t>
      </w:r>
      <w:r w:rsidR="00001D37">
        <w:rPr>
          <w:rtl/>
          <w:lang w:eastAsia="en-US"/>
        </w:rPr>
        <w:t xml:space="preserve"> מרעמסס לסכות מאה ועשרים פרסה </w:t>
      </w:r>
      <w:r>
        <w:rPr>
          <w:rFonts w:hint="cs"/>
          <w:rtl/>
          <w:lang w:eastAsia="en-US"/>
        </w:rPr>
        <w:t>...</w:t>
      </w:r>
      <w:r w:rsidR="00001D37">
        <w:rPr>
          <w:rtl/>
          <w:lang w:eastAsia="en-US"/>
        </w:rPr>
        <w:t xml:space="preserve"> כהרף עין נסעו בני ישראל מרעמסס לסוכות לקיים מה שנאמר</w:t>
      </w:r>
      <w:r>
        <w:rPr>
          <w:rFonts w:hint="cs"/>
          <w:rtl/>
          <w:lang w:eastAsia="en-US"/>
        </w:rPr>
        <w:t>:</w:t>
      </w:r>
      <w:r w:rsidR="00001D37">
        <w:rPr>
          <w:rtl/>
          <w:lang w:eastAsia="en-US"/>
        </w:rPr>
        <w:t xml:space="preserve"> </w:t>
      </w:r>
      <w:r>
        <w:rPr>
          <w:rFonts w:hint="cs"/>
          <w:rtl/>
          <w:lang w:eastAsia="en-US"/>
        </w:rPr>
        <w:t>"</w:t>
      </w:r>
      <w:r w:rsidR="00001D37">
        <w:rPr>
          <w:rtl/>
          <w:lang w:eastAsia="en-US"/>
        </w:rPr>
        <w:t>ואשא אתכם על כנפי נשרים</w:t>
      </w:r>
      <w:r>
        <w:rPr>
          <w:rFonts w:hint="cs"/>
          <w:rtl/>
          <w:lang w:eastAsia="en-US"/>
        </w:rPr>
        <w:t>"</w:t>
      </w:r>
      <w:r w:rsidR="00001D37">
        <w:rPr>
          <w:rtl/>
          <w:lang w:eastAsia="en-US"/>
        </w:rPr>
        <w:t xml:space="preserve"> (שמות יט ד): סוכותה</w:t>
      </w:r>
      <w:r>
        <w:rPr>
          <w:rFonts w:hint="cs"/>
          <w:rtl/>
          <w:lang w:eastAsia="en-US"/>
        </w:rPr>
        <w:t xml:space="preserve"> - </w:t>
      </w:r>
      <w:r w:rsidR="00001D37">
        <w:rPr>
          <w:rtl/>
          <w:lang w:eastAsia="en-US"/>
        </w:rPr>
        <w:t>סוכות ממש היו דכתיב</w:t>
      </w:r>
      <w:r>
        <w:rPr>
          <w:rFonts w:hint="cs"/>
          <w:rtl/>
          <w:lang w:eastAsia="en-US"/>
        </w:rPr>
        <w:t>:</w:t>
      </w:r>
      <w:r w:rsidR="00001D37">
        <w:rPr>
          <w:rtl/>
          <w:lang w:eastAsia="en-US"/>
        </w:rPr>
        <w:t xml:space="preserve"> </w:t>
      </w:r>
      <w:r>
        <w:rPr>
          <w:rFonts w:hint="cs"/>
          <w:rtl/>
          <w:lang w:eastAsia="en-US"/>
        </w:rPr>
        <w:t>"</w:t>
      </w:r>
      <w:r w:rsidR="00001D37">
        <w:rPr>
          <w:rtl/>
          <w:lang w:eastAsia="en-US"/>
        </w:rPr>
        <w:t>ויעקב נסע סוכתה</w:t>
      </w:r>
      <w:r>
        <w:rPr>
          <w:rFonts w:hint="cs"/>
          <w:rtl/>
          <w:lang w:eastAsia="en-US"/>
        </w:rPr>
        <w:t>"</w:t>
      </w:r>
      <w:r w:rsidR="00001D37">
        <w:rPr>
          <w:rtl/>
          <w:lang w:eastAsia="en-US"/>
        </w:rPr>
        <w:t xml:space="preserve"> (בראשית לג יז) דברי רבי אליעזר</w:t>
      </w:r>
      <w:r>
        <w:rPr>
          <w:rFonts w:hint="cs"/>
          <w:rtl/>
          <w:lang w:eastAsia="en-US"/>
        </w:rPr>
        <w:t>.</w:t>
      </w:r>
      <w:r w:rsidR="004F68EA">
        <w:rPr>
          <w:rStyle w:val="a5"/>
          <w:rtl/>
          <w:lang w:eastAsia="en-US"/>
        </w:rPr>
        <w:footnoteReference w:id="7"/>
      </w:r>
      <w:r w:rsidR="00001D37">
        <w:rPr>
          <w:rtl/>
          <w:lang w:eastAsia="en-US"/>
        </w:rPr>
        <w:t xml:space="preserve"> וחכמים אומרים</w:t>
      </w:r>
      <w:r w:rsidR="004F68EA">
        <w:rPr>
          <w:rFonts w:hint="cs"/>
          <w:rtl/>
          <w:lang w:eastAsia="en-US"/>
        </w:rPr>
        <w:t>:</w:t>
      </w:r>
      <w:r w:rsidR="00001D37">
        <w:rPr>
          <w:rtl/>
          <w:lang w:eastAsia="en-US"/>
        </w:rPr>
        <w:t xml:space="preserve"> אין סוכות אלא מקום</w:t>
      </w:r>
      <w:r w:rsidR="004F68EA">
        <w:rPr>
          <w:rFonts w:hint="cs"/>
          <w:rtl/>
          <w:lang w:eastAsia="en-US"/>
        </w:rPr>
        <w:t>,</w:t>
      </w:r>
      <w:r w:rsidR="00001D37">
        <w:rPr>
          <w:rtl/>
          <w:lang w:eastAsia="en-US"/>
        </w:rPr>
        <w:t xml:space="preserve"> </w:t>
      </w:r>
      <w:r w:rsidR="00001D37">
        <w:rPr>
          <w:rtl/>
          <w:lang w:eastAsia="en-US"/>
        </w:rPr>
        <w:lastRenderedPageBreak/>
        <w:t>שנאמר</w:t>
      </w:r>
      <w:r w:rsidR="004F68EA">
        <w:rPr>
          <w:rFonts w:hint="cs"/>
          <w:rtl/>
          <w:lang w:eastAsia="en-US"/>
        </w:rPr>
        <w:t>:</w:t>
      </w:r>
      <w:r w:rsidR="00001D37">
        <w:rPr>
          <w:rtl/>
          <w:lang w:eastAsia="en-US"/>
        </w:rPr>
        <w:t xml:space="preserve"> </w:t>
      </w:r>
      <w:r w:rsidR="004F68EA">
        <w:rPr>
          <w:rFonts w:hint="cs"/>
          <w:rtl/>
          <w:lang w:eastAsia="en-US"/>
        </w:rPr>
        <w:t>"</w:t>
      </w:r>
      <w:r w:rsidR="00001D37">
        <w:rPr>
          <w:rtl/>
          <w:lang w:eastAsia="en-US"/>
        </w:rPr>
        <w:t>ויסעו מסוכות ויחנו באיתם</w:t>
      </w:r>
      <w:r w:rsidR="004F68EA">
        <w:rPr>
          <w:rFonts w:hint="cs"/>
          <w:rtl/>
          <w:lang w:eastAsia="en-US"/>
        </w:rPr>
        <w:t>"</w:t>
      </w:r>
      <w:r w:rsidR="00001D37">
        <w:rPr>
          <w:rtl/>
          <w:lang w:eastAsia="en-US"/>
        </w:rPr>
        <w:t xml:space="preserve"> (במדבר לג ו) </w:t>
      </w:r>
      <w:r w:rsidR="004F68EA">
        <w:rPr>
          <w:rFonts w:hint="cs"/>
          <w:rtl/>
          <w:lang w:eastAsia="en-US"/>
        </w:rPr>
        <w:t xml:space="preserve">- </w:t>
      </w:r>
      <w:r w:rsidR="00001D37">
        <w:rPr>
          <w:rtl/>
          <w:lang w:eastAsia="en-US"/>
        </w:rPr>
        <w:t>מה א</w:t>
      </w:r>
      <w:r w:rsidR="009A6689">
        <w:rPr>
          <w:rtl/>
          <w:lang w:eastAsia="en-US"/>
        </w:rPr>
        <w:t>ֵ</w:t>
      </w:r>
      <w:r w:rsidR="00001D37">
        <w:rPr>
          <w:rtl/>
          <w:lang w:eastAsia="en-US"/>
        </w:rPr>
        <w:t>ית</w:t>
      </w:r>
      <w:r w:rsidR="009A6689">
        <w:rPr>
          <w:rtl/>
          <w:lang w:eastAsia="en-US"/>
        </w:rPr>
        <w:t>ָּ</w:t>
      </w:r>
      <w:r w:rsidR="00001D37">
        <w:rPr>
          <w:rtl/>
          <w:lang w:eastAsia="en-US"/>
        </w:rPr>
        <w:t>ם מקום</w:t>
      </w:r>
      <w:r w:rsidR="004F68EA">
        <w:rPr>
          <w:rFonts w:hint="cs"/>
          <w:rtl/>
          <w:lang w:eastAsia="en-US"/>
        </w:rPr>
        <w:t>,</w:t>
      </w:r>
      <w:r w:rsidR="00001D37">
        <w:rPr>
          <w:rtl/>
          <w:lang w:eastAsia="en-US"/>
        </w:rPr>
        <w:t xml:space="preserve"> אף סוכות מקום.</w:t>
      </w:r>
      <w:r w:rsidR="000C0112">
        <w:rPr>
          <w:rStyle w:val="a5"/>
          <w:rtl/>
          <w:lang w:eastAsia="en-US"/>
        </w:rPr>
        <w:footnoteReference w:id="8"/>
      </w:r>
      <w:r w:rsidR="00001D37">
        <w:rPr>
          <w:rtl/>
          <w:lang w:eastAsia="en-US"/>
        </w:rPr>
        <w:t xml:space="preserve"> רבי עקיבא אומר</w:t>
      </w:r>
      <w:r w:rsidR="004F68EA">
        <w:rPr>
          <w:rFonts w:hint="cs"/>
          <w:rtl/>
          <w:lang w:eastAsia="en-US"/>
        </w:rPr>
        <w:t>:</w:t>
      </w:r>
      <w:r w:rsidR="00001D37">
        <w:rPr>
          <w:rtl/>
          <w:lang w:eastAsia="en-US"/>
        </w:rPr>
        <w:t xml:space="preserve"> אין סוכות אלא ענני כבוד</w:t>
      </w:r>
      <w:r w:rsidR="004F68EA">
        <w:rPr>
          <w:rFonts w:hint="cs"/>
          <w:rtl/>
          <w:lang w:eastAsia="en-US"/>
        </w:rPr>
        <w:t>,</w:t>
      </w:r>
      <w:r w:rsidR="00001D37">
        <w:rPr>
          <w:rtl/>
          <w:lang w:eastAsia="en-US"/>
        </w:rPr>
        <w:t xml:space="preserve"> שנאמר</w:t>
      </w:r>
      <w:r w:rsidR="004F68EA">
        <w:rPr>
          <w:rFonts w:hint="cs"/>
          <w:rtl/>
          <w:lang w:eastAsia="en-US"/>
        </w:rPr>
        <w:t>:</w:t>
      </w:r>
      <w:r w:rsidR="00001D37">
        <w:rPr>
          <w:rtl/>
          <w:lang w:eastAsia="en-US"/>
        </w:rPr>
        <w:t xml:space="preserve"> </w:t>
      </w:r>
      <w:r w:rsidR="004F68EA">
        <w:rPr>
          <w:rFonts w:hint="cs"/>
          <w:rtl/>
          <w:lang w:eastAsia="en-US"/>
        </w:rPr>
        <w:t>"</w:t>
      </w:r>
      <w:r w:rsidR="00001D37">
        <w:rPr>
          <w:rtl/>
          <w:lang w:eastAsia="en-US"/>
        </w:rPr>
        <w:t>וברא ה' על מכון הר ציון ועל מקראיה ענן יומם ונוגה אש להבה לילה כי על כל כבוד חופה</w:t>
      </w:r>
      <w:r w:rsidR="004F68EA">
        <w:rPr>
          <w:rFonts w:hint="cs"/>
          <w:rtl/>
          <w:lang w:eastAsia="en-US"/>
        </w:rPr>
        <w:t>"</w:t>
      </w:r>
      <w:r w:rsidR="00001D37">
        <w:rPr>
          <w:rtl/>
          <w:lang w:eastAsia="en-US"/>
        </w:rPr>
        <w:t xml:space="preserve"> (ישעיה ד ה)</w:t>
      </w:r>
      <w:r w:rsidR="004F68EA">
        <w:rPr>
          <w:rFonts w:hint="cs"/>
          <w:rtl/>
          <w:lang w:eastAsia="en-US"/>
        </w:rPr>
        <w:t>.</w:t>
      </w:r>
      <w:r w:rsidR="000C0112">
        <w:rPr>
          <w:rStyle w:val="a5"/>
          <w:rtl/>
          <w:lang w:eastAsia="en-US"/>
        </w:rPr>
        <w:footnoteReference w:id="9"/>
      </w:r>
      <w:r w:rsidR="00001D37">
        <w:rPr>
          <w:rtl/>
          <w:lang w:eastAsia="en-US"/>
        </w:rPr>
        <w:t xml:space="preserve"> אין לי אלא לשעבר</w:t>
      </w:r>
      <w:r w:rsidR="004F68EA">
        <w:rPr>
          <w:rFonts w:hint="cs"/>
          <w:rtl/>
          <w:lang w:eastAsia="en-US"/>
        </w:rPr>
        <w:t>,</w:t>
      </w:r>
      <w:r w:rsidR="00001D37">
        <w:rPr>
          <w:rtl/>
          <w:lang w:eastAsia="en-US"/>
        </w:rPr>
        <w:t xml:space="preserve"> לעתיד לב</w:t>
      </w:r>
      <w:r w:rsidR="004F68EA">
        <w:rPr>
          <w:rFonts w:hint="cs"/>
          <w:rtl/>
          <w:lang w:eastAsia="en-US"/>
        </w:rPr>
        <w:t>ו</w:t>
      </w:r>
      <w:r w:rsidR="00001D37">
        <w:rPr>
          <w:rtl/>
          <w:lang w:eastAsia="en-US"/>
        </w:rPr>
        <w:t>א מנין</w:t>
      </w:r>
      <w:r w:rsidR="004F68EA">
        <w:rPr>
          <w:rFonts w:hint="cs"/>
          <w:rtl/>
          <w:lang w:eastAsia="en-US"/>
        </w:rPr>
        <w:t xml:space="preserve">? תלמוד לומר: </w:t>
      </w:r>
      <w:r w:rsidR="00001D37">
        <w:rPr>
          <w:rtl/>
          <w:lang w:eastAsia="en-US"/>
        </w:rPr>
        <w:t>"וסוכה תהיה לצל יומם מחורב וגו'</w:t>
      </w:r>
      <w:r w:rsidR="004F68EA">
        <w:rPr>
          <w:rFonts w:hint="cs"/>
          <w:rtl/>
          <w:lang w:eastAsia="en-US"/>
        </w:rPr>
        <w:t xml:space="preserve"> "</w:t>
      </w:r>
      <w:r w:rsidR="007E1425">
        <w:rPr>
          <w:rFonts w:hint="cs"/>
          <w:rtl/>
          <w:lang w:eastAsia="en-US"/>
        </w:rPr>
        <w:t xml:space="preserve"> (שם)</w:t>
      </w:r>
      <w:r w:rsidR="004F68EA">
        <w:rPr>
          <w:rFonts w:hint="cs"/>
          <w:rtl/>
          <w:lang w:eastAsia="en-US"/>
        </w:rPr>
        <w:t>.</w:t>
      </w:r>
      <w:r w:rsidR="00AC27F4">
        <w:rPr>
          <w:rStyle w:val="a5"/>
          <w:rtl/>
          <w:lang w:eastAsia="en-US"/>
        </w:rPr>
        <w:footnoteReference w:id="10"/>
      </w:r>
      <w:r w:rsidR="00001D37">
        <w:rPr>
          <w:rtl/>
          <w:lang w:eastAsia="en-US"/>
        </w:rPr>
        <w:t xml:space="preserve"> </w:t>
      </w:r>
    </w:p>
    <w:p w14:paraId="0D1EF9F2" w14:textId="1000A2A7" w:rsidR="00621740" w:rsidRDefault="00045DD8" w:rsidP="00621740">
      <w:pPr>
        <w:pStyle w:val="ab"/>
        <w:rPr>
          <w:rtl/>
          <w:lang w:eastAsia="en-US"/>
        </w:rPr>
      </w:pPr>
      <w:r>
        <w:rPr>
          <w:rFonts w:hint="cs"/>
          <w:rtl/>
          <w:lang w:eastAsia="en-US"/>
        </w:rPr>
        <w:t xml:space="preserve">3. </w:t>
      </w:r>
      <w:r w:rsidR="00621740">
        <w:rPr>
          <w:rFonts w:hint="cs"/>
          <w:rtl/>
          <w:lang w:eastAsia="en-US"/>
        </w:rPr>
        <w:t xml:space="preserve">שמות כג פרשת משפטים </w:t>
      </w:r>
      <w:r w:rsidR="00621740">
        <w:rPr>
          <w:rFonts w:cs="David"/>
          <w:rtl/>
          <w:lang w:eastAsia="en-US"/>
        </w:rPr>
        <w:t>–</w:t>
      </w:r>
      <w:r w:rsidR="00621740">
        <w:rPr>
          <w:rFonts w:hint="cs"/>
          <w:rtl/>
          <w:lang w:eastAsia="en-US"/>
        </w:rPr>
        <w:t xml:space="preserve"> אזכור ראשון ושני של שלושת הרגלים בלי "סוכות"</w:t>
      </w:r>
    </w:p>
    <w:p w14:paraId="786760D9" w14:textId="505B2F08" w:rsidR="00621740" w:rsidRPr="00045DD8" w:rsidRDefault="007852BF" w:rsidP="00621740">
      <w:pPr>
        <w:pStyle w:val="ac"/>
        <w:rPr>
          <w:rFonts w:cs="Narkisim"/>
          <w:sz w:val="24"/>
          <w:rtl/>
          <w:lang w:eastAsia="en-US"/>
        </w:rPr>
      </w:pPr>
      <w:r w:rsidRPr="00045DD8">
        <w:rPr>
          <w:rFonts w:cs="Narkisim"/>
          <w:sz w:val="24"/>
          <w:rtl/>
          <w:lang w:eastAsia="en-US"/>
        </w:rPr>
        <w:t xml:space="preserve">אֶת חַג הַמַּצּוֹת תִּשְׁמֹר שִׁבְעַת יָמִים תֹּאכַל מַצּוֹת כַּאֲשֶׁר צִוִּיתִךָ לְמוֹעֵד חֹדֶשׁ הָאָבִיב </w:t>
      </w:r>
      <w:r w:rsidR="00621740" w:rsidRPr="00045DD8">
        <w:rPr>
          <w:rFonts w:cs="Narkisim" w:hint="cs"/>
          <w:sz w:val="24"/>
          <w:rtl/>
          <w:lang w:eastAsia="en-US"/>
        </w:rPr>
        <w:t xml:space="preserve">.... </w:t>
      </w:r>
      <w:r w:rsidRPr="00045DD8">
        <w:rPr>
          <w:rFonts w:cs="Narkisim"/>
          <w:sz w:val="24"/>
          <w:rtl/>
          <w:lang w:eastAsia="en-US"/>
        </w:rPr>
        <w:t>וְחַג הַקָּצִיר בִּכּוּרֵי מַעֲשֶׂיךָ אֲשֶׁר תִּזְרַע בַּשָּׂדֶה וְחַג הָאָסִף בְּצֵאת הַשָּׁנָה בְּאָסְפְּךָ אֶת מַעֲשֶׂיךָ מִן הַשָּׂדֶה</w:t>
      </w:r>
      <w:r w:rsidR="00621740" w:rsidRPr="00045DD8">
        <w:rPr>
          <w:rFonts w:cs="Narkisim" w:hint="cs"/>
          <w:sz w:val="24"/>
          <w:rtl/>
          <w:lang w:eastAsia="en-US"/>
        </w:rPr>
        <w:t>: (ש</w:t>
      </w:r>
      <w:r w:rsidR="00621740" w:rsidRPr="00045DD8">
        <w:rPr>
          <w:rFonts w:cs="Narkisim"/>
          <w:sz w:val="24"/>
          <w:rtl/>
          <w:lang w:eastAsia="en-US"/>
        </w:rPr>
        <w:t>מות כג טו-טז</w:t>
      </w:r>
      <w:r w:rsidR="00621740" w:rsidRPr="00045DD8">
        <w:rPr>
          <w:rFonts w:cs="Narkisim" w:hint="cs"/>
          <w:sz w:val="24"/>
          <w:rtl/>
          <w:lang w:eastAsia="en-US"/>
        </w:rPr>
        <w:t>)</w:t>
      </w:r>
      <w:r w:rsidR="001C4DA2" w:rsidRPr="00045DD8">
        <w:rPr>
          <w:rFonts w:cs="Narkisim" w:hint="cs"/>
          <w:sz w:val="24"/>
          <w:rtl/>
          <w:lang w:eastAsia="en-US"/>
        </w:rPr>
        <w:t>.</w:t>
      </w:r>
      <w:r w:rsidR="00045DD8">
        <w:rPr>
          <w:rStyle w:val="a5"/>
          <w:rFonts w:cs="Narkisim"/>
          <w:sz w:val="24"/>
          <w:rtl/>
          <w:lang w:eastAsia="en-US"/>
        </w:rPr>
        <w:footnoteReference w:id="11"/>
      </w:r>
    </w:p>
    <w:p w14:paraId="30FB5DEB" w14:textId="7D5F6B5E" w:rsidR="000B1C95" w:rsidRDefault="00045DD8" w:rsidP="00514AEF">
      <w:pPr>
        <w:pStyle w:val="ab"/>
        <w:rPr>
          <w:rtl/>
          <w:lang w:eastAsia="en-US"/>
        </w:rPr>
      </w:pPr>
      <w:r>
        <w:rPr>
          <w:rFonts w:hint="cs"/>
          <w:rtl/>
          <w:lang w:eastAsia="en-US"/>
        </w:rPr>
        <w:t xml:space="preserve">4. </w:t>
      </w:r>
      <w:r w:rsidR="000B1C95">
        <w:rPr>
          <w:rFonts w:hint="cs"/>
          <w:rtl/>
          <w:lang w:eastAsia="en-US"/>
        </w:rPr>
        <w:t>הציווי על חג הסוכות, ספר ויקרא פרשת אמור</w:t>
      </w:r>
    </w:p>
    <w:p w14:paraId="364EC83A" w14:textId="77777777" w:rsidR="000B1C95" w:rsidRPr="00B42F3D" w:rsidRDefault="000B1C95" w:rsidP="00514AEF">
      <w:pPr>
        <w:pStyle w:val="ac"/>
        <w:rPr>
          <w:rFonts w:cs="Narkisim"/>
          <w:szCs w:val="22"/>
          <w:rtl/>
          <w:lang w:eastAsia="en-US"/>
        </w:rPr>
      </w:pPr>
      <w:r w:rsidRPr="00D04D5E">
        <w:rPr>
          <w:rFonts w:cs="Narkisim"/>
          <w:sz w:val="24"/>
          <w:rtl/>
          <w:lang w:eastAsia="en-US"/>
        </w:rPr>
        <w:t>דַּבֵּר אֶל־בְּנֵי יִשְׂרָאֵל לֵאמֹר בַּחֲמִשָּׁה עָשָׂר יוֹם לַחֹדֶשׁ הַשְּׁבִיעִי הַזֶּה חַג הַסֻּכּוֹת שִׁבְעַת יָמִים לַה':</w:t>
      </w:r>
      <w:r w:rsidR="00B42F3D">
        <w:rPr>
          <w:rFonts w:cs="Narkisim" w:hint="cs"/>
          <w:sz w:val="24"/>
          <w:rtl/>
          <w:lang w:eastAsia="en-US"/>
        </w:rPr>
        <w:t xml:space="preserve"> ... </w:t>
      </w:r>
      <w:r w:rsidRPr="00D04D5E">
        <w:rPr>
          <w:rFonts w:cs="Narkisim"/>
          <w:sz w:val="24"/>
          <w:rtl/>
          <w:lang w:eastAsia="en-US"/>
        </w:rPr>
        <w:t>בַּסֻּכֹּת תֵּשְׁבוּ שִׁבְעַת יָמִים כָּל־הָאֶזְרָח בְּיִשְׂרָאֵל יֵשְׁבוּ בַּסֻּכֹּת:</w:t>
      </w:r>
      <w:r w:rsidR="00B42F3D">
        <w:rPr>
          <w:rFonts w:cs="Narkisim" w:hint="cs"/>
          <w:sz w:val="24"/>
          <w:rtl/>
          <w:lang w:eastAsia="en-US"/>
        </w:rPr>
        <w:t xml:space="preserve"> </w:t>
      </w:r>
      <w:r w:rsidRPr="00D04D5E">
        <w:rPr>
          <w:rFonts w:cs="Narkisim"/>
          <w:sz w:val="24"/>
          <w:rtl/>
          <w:lang w:eastAsia="en-US"/>
        </w:rPr>
        <w:t>לְמַעַן יֵדְעוּ דֹרֹתֵיכֶם כִּי בַסֻּכּוֹת הוֹשַׁבְתִּי אֶת־בְּנֵי יִשְׂרָאֵל בְּהוֹצִיאִי אוֹתָם מֵאֶרֶץ מִצְרָיִם אֲנִי ה' אֱלֹהֵיכֶם:</w:t>
      </w:r>
      <w:r w:rsidR="00B42F3D" w:rsidRPr="00B42F3D">
        <w:rPr>
          <w:rtl/>
          <w:lang w:eastAsia="en-US"/>
        </w:rPr>
        <w:t xml:space="preserve"> </w:t>
      </w:r>
      <w:r w:rsidR="00B42F3D" w:rsidRPr="00B42F3D">
        <w:rPr>
          <w:rFonts w:cs="Narkisim" w:hint="cs"/>
          <w:szCs w:val="22"/>
          <w:rtl/>
          <w:lang w:eastAsia="en-US"/>
        </w:rPr>
        <w:t>(</w:t>
      </w:r>
      <w:r w:rsidR="00B42F3D" w:rsidRPr="00B42F3D">
        <w:rPr>
          <w:rFonts w:cs="Narkisim"/>
          <w:szCs w:val="22"/>
          <w:rtl/>
          <w:lang w:eastAsia="en-US"/>
        </w:rPr>
        <w:t xml:space="preserve">ויקרא פרק כג </w:t>
      </w:r>
      <w:r w:rsidR="00B42F3D" w:rsidRPr="00B42F3D">
        <w:rPr>
          <w:rFonts w:cs="Narkisim" w:hint="cs"/>
          <w:szCs w:val="22"/>
          <w:rtl/>
          <w:lang w:eastAsia="en-US"/>
        </w:rPr>
        <w:t>פסוקים לד, מב, מג)</w:t>
      </w:r>
      <w:r w:rsidR="00B42F3D">
        <w:rPr>
          <w:rFonts w:cs="Narkisim" w:hint="cs"/>
          <w:szCs w:val="22"/>
          <w:rtl/>
          <w:lang w:eastAsia="en-US"/>
        </w:rPr>
        <w:t>.</w:t>
      </w:r>
      <w:r w:rsidR="007E1425">
        <w:rPr>
          <w:rStyle w:val="a5"/>
          <w:rFonts w:cs="Narkisim"/>
          <w:szCs w:val="22"/>
          <w:rtl/>
          <w:lang w:eastAsia="en-US"/>
        </w:rPr>
        <w:footnoteReference w:id="12"/>
      </w:r>
    </w:p>
    <w:p w14:paraId="07643A55" w14:textId="470470E0" w:rsidR="000B1C95" w:rsidRPr="00912354" w:rsidRDefault="00045DD8" w:rsidP="006C5091">
      <w:pPr>
        <w:pStyle w:val="ab"/>
        <w:rPr>
          <w:sz w:val="20"/>
          <w:szCs w:val="20"/>
          <w:rtl/>
          <w:lang w:eastAsia="en-US"/>
        </w:rPr>
      </w:pPr>
      <w:r w:rsidRPr="00912354">
        <w:rPr>
          <w:rFonts w:hint="cs"/>
          <w:sz w:val="20"/>
          <w:szCs w:val="20"/>
          <w:rtl/>
          <w:lang w:eastAsia="en-US"/>
        </w:rPr>
        <w:t xml:space="preserve">4.1 </w:t>
      </w:r>
      <w:r w:rsidR="000B1C95" w:rsidRPr="00912354">
        <w:rPr>
          <w:sz w:val="20"/>
          <w:szCs w:val="20"/>
          <w:rtl/>
          <w:lang w:eastAsia="en-US"/>
        </w:rPr>
        <w:t xml:space="preserve">מסכת סוכה דף ט עמוד א </w:t>
      </w:r>
      <w:r w:rsidR="001954E4" w:rsidRPr="00912354">
        <w:rPr>
          <w:sz w:val="20"/>
          <w:szCs w:val="20"/>
          <w:rtl/>
          <w:lang w:eastAsia="en-US"/>
        </w:rPr>
        <w:t>–</w:t>
      </w:r>
      <w:r w:rsidR="001954E4" w:rsidRPr="00912354">
        <w:rPr>
          <w:rFonts w:hint="cs"/>
          <w:sz w:val="20"/>
          <w:szCs w:val="20"/>
          <w:rtl/>
          <w:lang w:eastAsia="en-US"/>
        </w:rPr>
        <w:t xml:space="preserve"> דין סוכה ישנה</w:t>
      </w:r>
    </w:p>
    <w:p w14:paraId="2B1E7984" w14:textId="77777777" w:rsidR="000B1C95" w:rsidRDefault="000B1C95" w:rsidP="000B1C95">
      <w:pPr>
        <w:pStyle w:val="ac"/>
        <w:rPr>
          <w:rtl/>
          <w:lang w:eastAsia="en-US"/>
        </w:rPr>
      </w:pPr>
      <w:r>
        <w:rPr>
          <w:rtl/>
          <w:lang w:eastAsia="en-US"/>
        </w:rPr>
        <w:t xml:space="preserve">משנה. סוכה ישנה, בית שמאי פוסלין ובית הלל מכשירין. ואיזו היא סוכה ישנה? כל שעשאה קודם לחג שלשים יום. אבל אם עשאה לשם חג, אפילו מתחילת השנה - כשרה. </w:t>
      </w:r>
    </w:p>
    <w:p w14:paraId="4B287DFE" w14:textId="77777777" w:rsidR="000B1C95" w:rsidRDefault="000B1C95" w:rsidP="000B1C95">
      <w:pPr>
        <w:pStyle w:val="ac"/>
        <w:rPr>
          <w:rtl/>
          <w:lang w:eastAsia="en-US"/>
        </w:rPr>
      </w:pPr>
      <w:r>
        <w:rPr>
          <w:rtl/>
          <w:lang w:eastAsia="en-US"/>
        </w:rPr>
        <w:t>גמרא. מאי טעמא דבית שמאי? אמר קרא חג הסכות שבעת ימים לה' - סוכה העשויה לשם חג בעינן. ובית הלל: ההוא מיבעי ליה לכדרב ששת. דאמר רב ששת משום רבי עקיבא: מנין לעצי סוכה שאסורין כל שבעה - תלמוד לומר חג הסכות שבעת ימים לה'. ותניא, רבי יהודה בן בתירה אומר: כשם שחל שם שמים על החגיגה כך חל שם שמים על הסוכה, שנאמר</w:t>
      </w:r>
      <w:r w:rsidR="006177C4">
        <w:rPr>
          <w:rFonts w:hint="cs"/>
          <w:rtl/>
          <w:lang w:eastAsia="en-US"/>
        </w:rPr>
        <w:t>:</w:t>
      </w:r>
      <w:r>
        <w:rPr>
          <w:rtl/>
          <w:lang w:eastAsia="en-US"/>
        </w:rPr>
        <w:t xml:space="preserve"> </w:t>
      </w:r>
      <w:r w:rsidR="006177C4">
        <w:rPr>
          <w:rFonts w:hint="cs"/>
          <w:rtl/>
          <w:lang w:eastAsia="en-US"/>
        </w:rPr>
        <w:t>"</w:t>
      </w:r>
      <w:r>
        <w:rPr>
          <w:rtl/>
          <w:lang w:eastAsia="en-US"/>
        </w:rPr>
        <w:t>חג הסכות שבעת ימים לה'</w:t>
      </w:r>
      <w:r w:rsidR="006177C4">
        <w:rPr>
          <w:rFonts w:hint="cs"/>
          <w:rtl/>
          <w:lang w:eastAsia="en-US"/>
        </w:rPr>
        <w:t xml:space="preserve"> "</w:t>
      </w:r>
      <w:r>
        <w:rPr>
          <w:rtl/>
          <w:lang w:eastAsia="en-US"/>
        </w:rPr>
        <w:t>, מה חג לה' - אף סוכה לה'.</w:t>
      </w:r>
      <w:r w:rsidR="00617B92">
        <w:rPr>
          <w:rStyle w:val="a5"/>
          <w:rtl/>
          <w:lang w:eastAsia="en-US"/>
        </w:rPr>
        <w:footnoteReference w:id="13"/>
      </w:r>
      <w:r>
        <w:rPr>
          <w:rtl/>
          <w:lang w:eastAsia="en-US"/>
        </w:rPr>
        <w:t xml:space="preserve"> </w:t>
      </w:r>
    </w:p>
    <w:p w14:paraId="6B764639" w14:textId="1847ED9C" w:rsidR="000B1C95" w:rsidRDefault="00045DD8" w:rsidP="000B1C95">
      <w:pPr>
        <w:pStyle w:val="ab"/>
        <w:rPr>
          <w:rtl/>
          <w:lang w:eastAsia="en-US"/>
        </w:rPr>
      </w:pPr>
      <w:r>
        <w:rPr>
          <w:rFonts w:hint="cs"/>
          <w:rtl/>
          <w:lang w:eastAsia="en-US"/>
        </w:rPr>
        <w:lastRenderedPageBreak/>
        <w:t xml:space="preserve">5. </w:t>
      </w:r>
      <w:r w:rsidR="000B1C95">
        <w:rPr>
          <w:rFonts w:hint="cs"/>
          <w:rtl/>
          <w:lang w:eastAsia="en-US"/>
        </w:rPr>
        <w:t>הציווי החוזר על חג הסוכות בספר דברים</w:t>
      </w:r>
      <w:r w:rsidR="00251008">
        <w:rPr>
          <w:rFonts w:hint="cs"/>
          <w:rtl/>
          <w:lang w:eastAsia="en-US"/>
        </w:rPr>
        <w:t xml:space="preserve"> </w:t>
      </w:r>
      <w:r w:rsidR="00251008">
        <w:rPr>
          <w:rtl/>
          <w:lang w:eastAsia="en-US"/>
        </w:rPr>
        <w:t>–</w:t>
      </w:r>
      <w:r w:rsidR="00251008">
        <w:rPr>
          <w:rFonts w:hint="cs"/>
          <w:rtl/>
          <w:lang w:eastAsia="en-US"/>
        </w:rPr>
        <w:t xml:space="preserve"> סוכות בארץ</w:t>
      </w:r>
    </w:p>
    <w:p w14:paraId="3370E774" w14:textId="77777777" w:rsidR="000B1C95" w:rsidRPr="00B42F3D" w:rsidRDefault="000B1C95" w:rsidP="00514AEF">
      <w:pPr>
        <w:pStyle w:val="ac"/>
        <w:rPr>
          <w:rFonts w:cs="Narkisim"/>
          <w:szCs w:val="22"/>
          <w:rtl/>
          <w:lang w:eastAsia="en-US"/>
        </w:rPr>
      </w:pPr>
      <w:r w:rsidRPr="00D04D5E">
        <w:rPr>
          <w:rFonts w:cs="Narkisim"/>
          <w:sz w:val="24"/>
          <w:rtl/>
          <w:lang w:eastAsia="en-US"/>
        </w:rPr>
        <w:t>חַג הַסֻּכֹּת תַּעֲשֶׂה לְךָ שִׁבְעַת יָמִים בְּאָסְפְּךָ מִגָּרְנְךָ וּמִיִּקְבֶךָ:</w:t>
      </w:r>
      <w:r w:rsidR="00B42F3D">
        <w:rPr>
          <w:rFonts w:cs="Narkisim" w:hint="cs"/>
          <w:sz w:val="24"/>
          <w:rtl/>
          <w:lang w:eastAsia="en-US"/>
        </w:rPr>
        <w:t xml:space="preserve"> </w:t>
      </w:r>
      <w:r w:rsidRPr="00D04D5E">
        <w:rPr>
          <w:rFonts w:cs="Narkisim"/>
          <w:sz w:val="24"/>
          <w:rtl/>
          <w:lang w:eastAsia="en-US"/>
        </w:rPr>
        <w:t>וְשָׂמַחְתָּ בְּחַגֶּךָ אַתָּה וּבִנְךָ וּבִתֶּךָ וְעַבְדְּךָ וַאֲמָתֶךָ וְהַלֵּוִי וְהַגֵּר וְהַיָּתוֹם וְהָאַלְמָנָה אֲשֶׁר בִּשְׁעָרֶיךָ:</w:t>
      </w:r>
      <w:r w:rsidR="00B42F3D">
        <w:rPr>
          <w:rFonts w:cs="Narkisim" w:hint="cs"/>
          <w:sz w:val="24"/>
          <w:rtl/>
          <w:lang w:eastAsia="en-US"/>
        </w:rPr>
        <w:t xml:space="preserve"> </w:t>
      </w:r>
      <w:r w:rsidRPr="00D04D5E">
        <w:rPr>
          <w:rFonts w:cs="Narkisim"/>
          <w:sz w:val="24"/>
          <w:rtl/>
          <w:lang w:eastAsia="en-US"/>
        </w:rPr>
        <w:t>שִׁבְעַת יָמִים תָּחֹג לַה' אֱלֹהֶיךָ בַּמָּקוֹם אֲשֶׁר־יִבְחַר ה' כִּי יְבָרֶכְךָ ה' אֱלֹהֶיךָ בְּכֹל תְּבוּאָתְךָ וּבְכֹל מַעֲשֵׂה יָדֶיךָ וְהָיִיתָ אַךְ שָׂמֵחַ:</w:t>
      </w:r>
      <w:r w:rsidR="00B42F3D">
        <w:rPr>
          <w:rFonts w:cs="Narkisim" w:hint="cs"/>
          <w:sz w:val="24"/>
          <w:rtl/>
          <w:lang w:eastAsia="en-US"/>
        </w:rPr>
        <w:t xml:space="preserve"> </w:t>
      </w:r>
      <w:r w:rsidR="00B42F3D" w:rsidRPr="00B42F3D">
        <w:rPr>
          <w:rFonts w:cs="Narkisim" w:hint="cs"/>
          <w:szCs w:val="22"/>
          <w:rtl/>
          <w:lang w:eastAsia="en-US"/>
        </w:rPr>
        <w:t>(</w:t>
      </w:r>
      <w:r w:rsidR="00B42F3D" w:rsidRPr="00B42F3D">
        <w:rPr>
          <w:rFonts w:cs="Narkisim"/>
          <w:szCs w:val="22"/>
          <w:rtl/>
          <w:lang w:eastAsia="en-US"/>
        </w:rPr>
        <w:t>דברים פרק טז</w:t>
      </w:r>
      <w:r w:rsidR="00B42F3D" w:rsidRPr="00B42F3D">
        <w:rPr>
          <w:rFonts w:cs="Narkisim" w:hint="cs"/>
          <w:szCs w:val="22"/>
          <w:rtl/>
          <w:lang w:eastAsia="en-US"/>
        </w:rPr>
        <w:t xml:space="preserve"> פסוקים יג-טו)</w:t>
      </w:r>
      <w:r w:rsidR="00163389">
        <w:rPr>
          <w:rFonts w:cs="Narkisim" w:hint="cs"/>
          <w:szCs w:val="22"/>
          <w:rtl/>
          <w:lang w:eastAsia="en-US"/>
        </w:rPr>
        <w:t>.</w:t>
      </w:r>
      <w:r w:rsidR="00163389">
        <w:rPr>
          <w:rStyle w:val="a5"/>
          <w:rFonts w:cs="Narkisim"/>
          <w:szCs w:val="22"/>
          <w:rtl/>
          <w:lang w:eastAsia="en-US"/>
        </w:rPr>
        <w:footnoteReference w:id="14"/>
      </w:r>
    </w:p>
    <w:p w14:paraId="0D6C129A" w14:textId="21C0A9BB" w:rsidR="004F7A6A" w:rsidRPr="00912354" w:rsidRDefault="00045DD8" w:rsidP="006C5091">
      <w:pPr>
        <w:pStyle w:val="ab"/>
        <w:rPr>
          <w:sz w:val="20"/>
          <w:szCs w:val="20"/>
          <w:rtl/>
          <w:lang w:eastAsia="en-US"/>
        </w:rPr>
      </w:pPr>
      <w:r w:rsidRPr="00912354">
        <w:rPr>
          <w:rFonts w:hint="cs"/>
          <w:sz w:val="20"/>
          <w:szCs w:val="20"/>
          <w:rtl/>
          <w:lang w:eastAsia="en-US"/>
        </w:rPr>
        <w:t xml:space="preserve">5.1 </w:t>
      </w:r>
      <w:r w:rsidR="004F7A6A" w:rsidRPr="00912354">
        <w:rPr>
          <w:rFonts w:hint="eastAsia"/>
          <w:sz w:val="20"/>
          <w:szCs w:val="20"/>
          <w:rtl/>
          <w:lang w:eastAsia="en-US"/>
        </w:rPr>
        <w:t>פסיקתא</w:t>
      </w:r>
      <w:r w:rsidR="004F7A6A" w:rsidRPr="00912354">
        <w:rPr>
          <w:sz w:val="20"/>
          <w:szCs w:val="20"/>
          <w:rtl/>
          <w:lang w:eastAsia="en-US"/>
        </w:rPr>
        <w:t xml:space="preserve"> </w:t>
      </w:r>
      <w:r w:rsidR="004F7A6A" w:rsidRPr="00912354">
        <w:rPr>
          <w:rFonts w:hint="eastAsia"/>
          <w:sz w:val="20"/>
          <w:szCs w:val="20"/>
          <w:rtl/>
          <w:lang w:eastAsia="en-US"/>
        </w:rPr>
        <w:t>דרב</w:t>
      </w:r>
      <w:r w:rsidR="004F7A6A" w:rsidRPr="00912354">
        <w:rPr>
          <w:sz w:val="20"/>
          <w:szCs w:val="20"/>
          <w:rtl/>
          <w:lang w:eastAsia="en-US"/>
        </w:rPr>
        <w:t xml:space="preserve"> </w:t>
      </w:r>
      <w:r w:rsidR="004F7A6A" w:rsidRPr="00912354">
        <w:rPr>
          <w:rFonts w:hint="eastAsia"/>
          <w:sz w:val="20"/>
          <w:szCs w:val="20"/>
          <w:rtl/>
          <w:lang w:eastAsia="en-US"/>
        </w:rPr>
        <w:t>כהנא</w:t>
      </w:r>
      <w:r w:rsidR="004F7A6A" w:rsidRPr="00912354">
        <w:rPr>
          <w:rFonts w:hint="cs"/>
          <w:sz w:val="20"/>
          <w:szCs w:val="20"/>
          <w:rtl/>
          <w:lang w:eastAsia="en-US"/>
        </w:rPr>
        <w:t xml:space="preserve"> -</w:t>
      </w:r>
      <w:r w:rsidR="004F7A6A" w:rsidRPr="00912354">
        <w:rPr>
          <w:sz w:val="20"/>
          <w:szCs w:val="20"/>
          <w:rtl/>
          <w:lang w:eastAsia="en-US"/>
        </w:rPr>
        <w:t xml:space="preserve"> </w:t>
      </w:r>
      <w:r w:rsidR="004F7A6A" w:rsidRPr="00912354">
        <w:rPr>
          <w:rFonts w:hint="cs"/>
          <w:sz w:val="20"/>
          <w:szCs w:val="20"/>
          <w:rtl/>
          <w:lang w:eastAsia="en-US"/>
        </w:rPr>
        <w:t>פיסקא אחריתא סוכות</w:t>
      </w:r>
      <w:r w:rsidR="00B73EA3" w:rsidRPr="00912354">
        <w:rPr>
          <w:rFonts w:hint="cs"/>
          <w:sz w:val="20"/>
          <w:szCs w:val="20"/>
          <w:rtl/>
          <w:lang w:eastAsia="en-US"/>
        </w:rPr>
        <w:t xml:space="preserve"> </w:t>
      </w:r>
      <w:r w:rsidR="00B73EA3" w:rsidRPr="00912354">
        <w:rPr>
          <w:sz w:val="20"/>
          <w:szCs w:val="20"/>
          <w:rtl/>
          <w:lang w:eastAsia="en-US"/>
        </w:rPr>
        <w:t>–</w:t>
      </w:r>
      <w:r w:rsidR="00B73EA3" w:rsidRPr="00912354">
        <w:rPr>
          <w:rFonts w:hint="cs"/>
          <w:sz w:val="20"/>
          <w:szCs w:val="20"/>
          <w:rtl/>
          <w:lang w:eastAsia="en-US"/>
        </w:rPr>
        <w:t xml:space="preserve"> זמן שמחתנו</w:t>
      </w:r>
      <w:r w:rsidR="004F7A6A" w:rsidRPr="00912354">
        <w:rPr>
          <w:sz w:val="20"/>
          <w:szCs w:val="20"/>
          <w:rtl/>
          <w:lang w:eastAsia="en-US"/>
        </w:rPr>
        <w:t xml:space="preserve"> </w:t>
      </w:r>
    </w:p>
    <w:p w14:paraId="06126009" w14:textId="77777777" w:rsidR="000B1C95" w:rsidRDefault="004F7A6A" w:rsidP="004F7A6A">
      <w:pPr>
        <w:pStyle w:val="ac"/>
        <w:rPr>
          <w:rtl/>
          <w:lang w:eastAsia="en-US"/>
        </w:rPr>
      </w:pPr>
      <w:r w:rsidRPr="00F35576">
        <w:rPr>
          <w:rFonts w:hint="cs"/>
          <w:rtl/>
        </w:rPr>
        <w:t>"</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Pr="00F35576">
        <w:rPr>
          <w:rtl/>
        </w:rPr>
        <w:t xml:space="preserve"> (</w:t>
      </w:r>
      <w:r w:rsidRPr="00F35576">
        <w:rPr>
          <w:rFonts w:hint="eastAsia"/>
          <w:rtl/>
        </w:rPr>
        <w:t>דברים</w:t>
      </w:r>
      <w:r w:rsidRPr="00F35576">
        <w:rPr>
          <w:rtl/>
        </w:rPr>
        <w:t xml:space="preserve"> </w:t>
      </w:r>
      <w:r w:rsidRPr="00F35576">
        <w:rPr>
          <w:rFonts w:hint="eastAsia"/>
          <w:rtl/>
        </w:rPr>
        <w:t>טז</w:t>
      </w:r>
      <w:r w:rsidRPr="00F35576">
        <w:rPr>
          <w:rtl/>
        </w:rPr>
        <w:t xml:space="preserve"> </w:t>
      </w:r>
      <w:r w:rsidRPr="00F35576">
        <w:rPr>
          <w:rFonts w:hint="eastAsia"/>
          <w:rtl/>
        </w:rPr>
        <w:t>יד</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שלש</w:t>
      </w:r>
      <w:r w:rsidRPr="00F35576">
        <w:rPr>
          <w:rtl/>
        </w:rPr>
        <w:t xml:space="preserve"> </w:t>
      </w:r>
      <w:r w:rsidRPr="00F35576">
        <w:rPr>
          <w:rFonts w:hint="eastAsia"/>
          <w:rtl/>
        </w:rPr>
        <w:t>שמחות</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בחג</w:t>
      </w:r>
      <w:r w:rsidRPr="00F35576">
        <w:rPr>
          <w:rtl/>
        </w:rPr>
        <w:t xml:space="preserve">, </w:t>
      </w:r>
      <w:r w:rsidRPr="00F35576">
        <w:rPr>
          <w:rFonts w:hint="eastAsia"/>
          <w:rtl/>
        </w:rPr>
        <w:t>ואלו</w:t>
      </w:r>
      <w:r w:rsidRPr="00F35576">
        <w:rPr>
          <w:rFonts w:hint="cs"/>
          <w:rtl/>
        </w:rPr>
        <w:t>:</w:t>
      </w:r>
      <w:r w:rsidRPr="00F35576">
        <w:rPr>
          <w:rtl/>
        </w:rPr>
        <w:t xml:space="preserve"> </w:t>
      </w:r>
      <w:r w:rsidRPr="00F35576">
        <w:rPr>
          <w:rFonts w:hint="cs"/>
          <w:rtl/>
        </w:rPr>
        <w:t>"</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Pr="00F35576">
        <w:rPr>
          <w:rtl/>
        </w:rPr>
        <w:t xml:space="preserve"> (</w:t>
      </w:r>
      <w:r w:rsidRPr="00F35576">
        <w:rPr>
          <w:rFonts w:hint="eastAsia"/>
          <w:rtl/>
        </w:rPr>
        <w:t>שם</w:t>
      </w:r>
      <w:r w:rsidRPr="00F35576">
        <w:rPr>
          <w:rtl/>
        </w:rPr>
        <w:t xml:space="preserve">), </w:t>
      </w:r>
      <w:r w:rsidRPr="00F35576">
        <w:rPr>
          <w:rFonts w:hint="cs"/>
          <w:rtl/>
        </w:rPr>
        <w:t>"</w:t>
      </w:r>
      <w:r w:rsidRPr="00F35576">
        <w:rPr>
          <w:rFonts w:hint="eastAsia"/>
          <w:rtl/>
        </w:rPr>
        <w:t>והיית</w:t>
      </w:r>
      <w:r w:rsidRPr="00F35576">
        <w:rPr>
          <w:rtl/>
        </w:rPr>
        <w:t xml:space="preserve"> </w:t>
      </w:r>
      <w:r w:rsidRPr="00F35576">
        <w:rPr>
          <w:rFonts w:hint="eastAsia"/>
          <w:rtl/>
        </w:rPr>
        <w:t>אך</w:t>
      </w:r>
      <w:r w:rsidRPr="00F35576">
        <w:rPr>
          <w:rtl/>
        </w:rPr>
        <w:t xml:space="preserve"> </w:t>
      </w:r>
      <w:r w:rsidRPr="00F35576">
        <w:rPr>
          <w:rFonts w:hint="eastAsia"/>
          <w:rtl/>
        </w:rPr>
        <w:t>שמח</w:t>
      </w:r>
      <w:r w:rsidRPr="00F35576">
        <w:rPr>
          <w:rFonts w:hint="cs"/>
          <w:rtl/>
        </w:rPr>
        <w:t>"</w:t>
      </w:r>
      <w:r w:rsidRPr="00F35576">
        <w:rPr>
          <w:rtl/>
        </w:rPr>
        <w:t xml:space="preserve"> (</w:t>
      </w:r>
      <w:r w:rsidRPr="00F35576">
        <w:rPr>
          <w:rFonts w:hint="eastAsia"/>
          <w:rtl/>
        </w:rPr>
        <w:t>שם</w:t>
      </w:r>
      <w:r w:rsidRPr="00F35576">
        <w:rPr>
          <w:rFonts w:hint="cs"/>
          <w:rtl/>
        </w:rPr>
        <w:t xml:space="preserve"> טו</w:t>
      </w:r>
      <w:r w:rsidRPr="00F35576">
        <w:rPr>
          <w:rtl/>
        </w:rPr>
        <w:t>),</w:t>
      </w:r>
      <w:r>
        <w:rPr>
          <w:rStyle w:val="a5"/>
          <w:rtl/>
        </w:rPr>
        <w:footnoteReference w:id="15"/>
      </w:r>
      <w:r w:rsidRPr="00F35576">
        <w:rPr>
          <w:rtl/>
        </w:rPr>
        <w:t xml:space="preserve"> </w:t>
      </w:r>
      <w:r w:rsidRPr="00F35576">
        <w:rPr>
          <w:rFonts w:hint="cs"/>
          <w:rtl/>
        </w:rPr>
        <w:t>"</w:t>
      </w:r>
      <w:r w:rsidRPr="00F35576">
        <w:rPr>
          <w:rFonts w:hint="eastAsia"/>
          <w:rtl/>
        </w:rPr>
        <w:t>ושמחתם</w:t>
      </w:r>
      <w:r w:rsidRPr="00F35576">
        <w:rPr>
          <w:rtl/>
        </w:rPr>
        <w:t xml:space="preserve"> </w:t>
      </w:r>
      <w:r w:rsidRPr="00F35576">
        <w:rPr>
          <w:rFonts w:hint="eastAsia"/>
          <w:rtl/>
        </w:rPr>
        <w:t>לפני</w:t>
      </w:r>
      <w:r w:rsidRPr="00F35576">
        <w:rPr>
          <w:rtl/>
        </w:rPr>
        <w:t xml:space="preserve"> </w:t>
      </w:r>
      <w:r>
        <w:rPr>
          <w:rFonts w:hint="cs"/>
          <w:rtl/>
        </w:rPr>
        <w:t>ה'</w:t>
      </w:r>
      <w:r w:rsidRPr="00F35576">
        <w:rPr>
          <w:rtl/>
        </w:rPr>
        <w:t xml:space="preserve"> </w:t>
      </w:r>
      <w:r w:rsidRPr="00F35576">
        <w:rPr>
          <w:rFonts w:hint="eastAsia"/>
          <w:rtl/>
        </w:rPr>
        <w:t>אלהיכם</w:t>
      </w:r>
      <w:r w:rsidRPr="00F35576">
        <w:rPr>
          <w:rtl/>
        </w:rPr>
        <w:t xml:space="preserve"> </w:t>
      </w:r>
      <w:r w:rsidRPr="00F35576">
        <w:rPr>
          <w:rFonts w:hint="eastAsia"/>
          <w:rtl/>
        </w:rPr>
        <w:t>שבעת</w:t>
      </w:r>
      <w:r w:rsidRPr="00F35576">
        <w:rPr>
          <w:rtl/>
        </w:rPr>
        <w:t xml:space="preserve"> </w:t>
      </w:r>
      <w:r w:rsidRPr="00F35576">
        <w:rPr>
          <w:rFonts w:hint="eastAsia"/>
          <w:rtl/>
        </w:rPr>
        <w:t>ימים</w:t>
      </w:r>
      <w:r w:rsidRPr="00F35576">
        <w:rPr>
          <w:rFonts w:hint="cs"/>
          <w:rtl/>
        </w:rPr>
        <w:t>"</w:t>
      </w:r>
      <w:r w:rsidRPr="00F35576">
        <w:rPr>
          <w:rtl/>
        </w:rPr>
        <w:t xml:space="preserve"> (</w:t>
      </w:r>
      <w:r w:rsidRPr="00F35576">
        <w:rPr>
          <w:rFonts w:hint="eastAsia"/>
          <w:rtl/>
        </w:rPr>
        <w:t>ויקרא</w:t>
      </w:r>
      <w:r w:rsidRPr="00F35576">
        <w:rPr>
          <w:rtl/>
        </w:rPr>
        <w:t xml:space="preserve"> </w:t>
      </w:r>
      <w:r w:rsidRPr="00F35576">
        <w:rPr>
          <w:rFonts w:hint="eastAsia"/>
          <w:rtl/>
        </w:rPr>
        <w:t>כג</w:t>
      </w:r>
      <w:r w:rsidRPr="00F35576">
        <w:rPr>
          <w:rtl/>
        </w:rPr>
        <w:t xml:space="preserve"> </w:t>
      </w:r>
      <w:r w:rsidRPr="00F35576">
        <w:rPr>
          <w:rFonts w:hint="eastAsia"/>
          <w:rtl/>
        </w:rPr>
        <w:t>מ</w:t>
      </w:r>
      <w:r w:rsidRPr="00F35576">
        <w:rPr>
          <w:rtl/>
        </w:rPr>
        <w:t>)</w:t>
      </w:r>
      <w:r w:rsidRPr="00F35576">
        <w:rPr>
          <w:rFonts w:hint="cs"/>
          <w:rtl/>
        </w:rPr>
        <w:t>.</w:t>
      </w:r>
      <w:r w:rsidRPr="00F35576">
        <w:rPr>
          <w:rtl/>
        </w:rPr>
        <w:t xml:space="preserve"> </w:t>
      </w:r>
      <w:r w:rsidRPr="00F35576">
        <w:rPr>
          <w:rFonts w:hint="eastAsia"/>
          <w:rtl/>
        </w:rPr>
        <w:t>אבל</w:t>
      </w:r>
      <w:r w:rsidRPr="00F35576">
        <w:rPr>
          <w:rtl/>
        </w:rPr>
        <w:t xml:space="preserve"> </w:t>
      </w:r>
      <w:r w:rsidRPr="00F35576">
        <w:rPr>
          <w:rFonts w:hint="eastAsia"/>
          <w:rtl/>
        </w:rPr>
        <w:t>בפסח</w:t>
      </w:r>
      <w:r w:rsidRPr="00F35576">
        <w:rPr>
          <w:rtl/>
        </w:rPr>
        <w:t xml:space="preserve"> </w:t>
      </w:r>
      <w:r w:rsidRPr="00F35576">
        <w:rPr>
          <w:rFonts w:hint="eastAsia"/>
          <w:rtl/>
        </w:rPr>
        <w:t>אין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שכת</w:t>
      </w:r>
      <w:r w:rsidRPr="00F35576">
        <w:rPr>
          <w:rFonts w:hint="cs"/>
          <w:rtl/>
        </w:rPr>
        <w:t>וב</w:t>
      </w:r>
      <w:r w:rsidRPr="00F35576">
        <w:rPr>
          <w:rtl/>
        </w:rPr>
        <w:t xml:space="preserve"> </w:t>
      </w:r>
      <w:r w:rsidRPr="00F35576">
        <w:rPr>
          <w:rFonts w:hint="eastAsia"/>
          <w:rtl/>
        </w:rPr>
        <w:t>בו</w:t>
      </w:r>
      <w:r w:rsidRPr="00F35576">
        <w:rPr>
          <w:rtl/>
        </w:rPr>
        <w:t xml:space="preserve"> </w:t>
      </w:r>
      <w:r w:rsidRPr="00F35576">
        <w:rPr>
          <w:rFonts w:hint="eastAsia"/>
          <w:rtl/>
        </w:rPr>
        <w:t>אפילו</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tl/>
        </w:rPr>
        <w:t xml:space="preserve">, </w:t>
      </w:r>
      <w:r w:rsidRPr="00F35576">
        <w:rPr>
          <w:rFonts w:hint="eastAsia"/>
          <w:rtl/>
        </w:rPr>
        <w:t>ולמה</w:t>
      </w:r>
      <w:r w:rsidRPr="00F35576">
        <w:rPr>
          <w:rFonts w:hint="cs"/>
          <w:rtl/>
        </w:rPr>
        <w:t>?</w:t>
      </w:r>
      <w:r w:rsidRPr="00F35576">
        <w:rPr>
          <w:rtl/>
        </w:rPr>
        <w:t xml:space="preserve"> </w:t>
      </w:r>
      <w:r w:rsidRPr="00F35576">
        <w:rPr>
          <w:rFonts w:hint="eastAsia"/>
          <w:rtl/>
        </w:rPr>
        <w:t>אלא</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שבפסח</w:t>
      </w:r>
      <w:r w:rsidRPr="00F35576">
        <w:rPr>
          <w:rtl/>
        </w:rPr>
        <w:t xml:space="preserve"> </w:t>
      </w:r>
      <w:r w:rsidRPr="00F35576">
        <w:rPr>
          <w:rFonts w:hint="eastAsia"/>
          <w:rtl/>
        </w:rPr>
        <w:t>התבואה</w:t>
      </w:r>
      <w:r w:rsidRPr="00F35576">
        <w:rPr>
          <w:rtl/>
        </w:rPr>
        <w:t xml:space="preserve"> </w:t>
      </w:r>
      <w:r w:rsidRPr="00F35576">
        <w:rPr>
          <w:rFonts w:hint="eastAsia"/>
          <w:rtl/>
        </w:rPr>
        <w:t>נידונית</w:t>
      </w:r>
      <w:r w:rsidRPr="00F35576">
        <w:rPr>
          <w:rtl/>
        </w:rPr>
        <w:t xml:space="preserve"> </w:t>
      </w:r>
      <w:r w:rsidRPr="00F35576">
        <w:rPr>
          <w:rFonts w:hint="eastAsia"/>
          <w:rtl/>
        </w:rPr>
        <w:t>ואין</w:t>
      </w:r>
      <w:r w:rsidRPr="00F35576">
        <w:rPr>
          <w:rtl/>
        </w:rPr>
        <w:t xml:space="preserve"> </w:t>
      </w:r>
      <w:r w:rsidRPr="00F35576">
        <w:rPr>
          <w:rFonts w:hint="eastAsia"/>
          <w:rtl/>
        </w:rPr>
        <w:t>אדם</w:t>
      </w:r>
      <w:r w:rsidRPr="00F35576">
        <w:rPr>
          <w:rtl/>
        </w:rPr>
        <w:t xml:space="preserve"> </w:t>
      </w:r>
      <w:r w:rsidRPr="00F35576">
        <w:rPr>
          <w:rFonts w:hint="eastAsia"/>
          <w:rtl/>
        </w:rPr>
        <w:t>יודע</w:t>
      </w:r>
      <w:r w:rsidRPr="00F35576">
        <w:rPr>
          <w:rtl/>
        </w:rPr>
        <w:t xml:space="preserve"> </w:t>
      </w:r>
      <w:r w:rsidRPr="00F35576">
        <w:rPr>
          <w:rFonts w:hint="eastAsia"/>
          <w:rtl/>
        </w:rPr>
        <w:t>אם</w:t>
      </w:r>
      <w:r w:rsidRPr="00F35576">
        <w:rPr>
          <w:rtl/>
        </w:rPr>
        <w:t xml:space="preserve"> </w:t>
      </w:r>
      <w:r w:rsidRPr="00F35576">
        <w:rPr>
          <w:rFonts w:hint="eastAsia"/>
          <w:rtl/>
        </w:rPr>
        <w:t>עושה</w:t>
      </w:r>
      <w:r w:rsidRPr="00F35576">
        <w:rPr>
          <w:rtl/>
        </w:rPr>
        <w:t xml:space="preserve"> </w:t>
      </w:r>
      <w:r w:rsidRPr="00F35576">
        <w:rPr>
          <w:rFonts w:hint="eastAsia"/>
          <w:rtl/>
        </w:rPr>
        <w:t>היא</w:t>
      </w:r>
      <w:r w:rsidRPr="00F35576">
        <w:rPr>
          <w:rtl/>
        </w:rPr>
        <w:t xml:space="preserve"> </w:t>
      </w:r>
      <w:r w:rsidRPr="00F35576">
        <w:rPr>
          <w:rFonts w:hint="eastAsia"/>
          <w:rtl/>
        </w:rPr>
        <w:t>השנה</w:t>
      </w:r>
      <w:r w:rsidRPr="00F35576">
        <w:rPr>
          <w:rtl/>
        </w:rPr>
        <w:t xml:space="preserve"> </w:t>
      </w:r>
      <w:r w:rsidRPr="00F35576">
        <w:rPr>
          <w:rFonts w:hint="eastAsia"/>
          <w:rtl/>
        </w:rPr>
        <w:t>אם</w:t>
      </w:r>
      <w:r w:rsidRPr="00F35576">
        <w:rPr>
          <w:rtl/>
        </w:rPr>
        <w:t xml:space="preserve"> </w:t>
      </w:r>
      <w:r w:rsidRPr="00F35576">
        <w:rPr>
          <w:rFonts w:hint="eastAsia"/>
          <w:rtl/>
        </w:rPr>
        <w:t>אינה</w:t>
      </w:r>
      <w:r w:rsidRPr="00F35576">
        <w:rPr>
          <w:rtl/>
        </w:rPr>
        <w:t xml:space="preserve"> </w:t>
      </w:r>
      <w:r w:rsidRPr="00F35576">
        <w:rPr>
          <w:rFonts w:hint="eastAsia"/>
          <w:rtl/>
        </w:rPr>
        <w:t>עושה</w:t>
      </w:r>
      <w:r>
        <w:rPr>
          <w:rFonts w:hint="cs"/>
          <w:rtl/>
        </w:rPr>
        <w:t xml:space="preserve"> ...</w:t>
      </w:r>
      <w:r w:rsidR="00F15995">
        <w:rPr>
          <w:rStyle w:val="a5"/>
          <w:rtl/>
        </w:rPr>
        <w:footnoteReference w:id="16"/>
      </w:r>
      <w:r>
        <w:rPr>
          <w:rFonts w:hint="cs"/>
          <w:rtl/>
        </w:rPr>
        <w:t xml:space="preserve"> </w:t>
      </w:r>
      <w:r w:rsidRPr="00F35576">
        <w:rPr>
          <w:rFonts w:hint="eastAsia"/>
          <w:rtl/>
        </w:rPr>
        <w:t>וכן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שאין</w:t>
      </w:r>
      <w:r w:rsidRPr="00F35576">
        <w:rPr>
          <w:rtl/>
        </w:rPr>
        <w:t xml:space="preserve"> </w:t>
      </w:r>
      <w:r w:rsidRPr="00F35576">
        <w:rPr>
          <w:rFonts w:hint="eastAsia"/>
          <w:rtl/>
        </w:rPr>
        <w:t>כת</w:t>
      </w:r>
      <w:r w:rsidRPr="00F35576">
        <w:rPr>
          <w:rFonts w:hint="cs"/>
          <w:rtl/>
        </w:rPr>
        <w:t>וב</w:t>
      </w:r>
      <w:r w:rsidRPr="00F35576">
        <w:rPr>
          <w:rtl/>
        </w:rPr>
        <w:t xml:space="preserve"> </w:t>
      </w:r>
      <w:r w:rsidRPr="00F35576">
        <w:rPr>
          <w:rFonts w:hint="eastAsia"/>
          <w:rtl/>
        </w:rPr>
        <w:t>בעצרת</w:t>
      </w:r>
      <w:r w:rsidRPr="00F35576">
        <w:rPr>
          <w:rtl/>
        </w:rPr>
        <w:t xml:space="preserve"> </w:t>
      </w:r>
      <w:r w:rsidRPr="00F35576">
        <w:rPr>
          <w:rFonts w:hint="eastAsia"/>
          <w:rtl/>
        </w:rPr>
        <w:t>אלא</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tl/>
        </w:rPr>
        <w:t xml:space="preserve">, </w:t>
      </w:r>
      <w:r w:rsidRPr="00F35576">
        <w:rPr>
          <w:rFonts w:hint="eastAsia"/>
          <w:rtl/>
        </w:rPr>
        <w:t>דכת</w:t>
      </w:r>
      <w:r w:rsidRPr="00F35576">
        <w:rPr>
          <w:rFonts w:hint="cs"/>
          <w:rtl/>
        </w:rPr>
        <w:t>יב: "</w:t>
      </w:r>
      <w:r w:rsidRPr="00F35576">
        <w:rPr>
          <w:rFonts w:hint="eastAsia"/>
          <w:rtl/>
        </w:rPr>
        <w:t>ועשית</w:t>
      </w:r>
      <w:r w:rsidRPr="00F35576">
        <w:rPr>
          <w:rtl/>
        </w:rPr>
        <w:t xml:space="preserve"> </w:t>
      </w:r>
      <w:r w:rsidRPr="00F35576">
        <w:rPr>
          <w:rFonts w:hint="eastAsia"/>
          <w:rtl/>
        </w:rPr>
        <w:t>חג</w:t>
      </w:r>
      <w:r w:rsidRPr="00F35576">
        <w:rPr>
          <w:rtl/>
        </w:rPr>
        <w:t xml:space="preserve"> </w:t>
      </w:r>
      <w:r w:rsidRPr="00F35576">
        <w:rPr>
          <w:rFonts w:hint="eastAsia"/>
          <w:rtl/>
        </w:rPr>
        <w:t>שבועות</w:t>
      </w:r>
      <w:r w:rsidRPr="00F35576">
        <w:rPr>
          <w:rtl/>
        </w:rPr>
        <w:t xml:space="preserve"> </w:t>
      </w:r>
      <w:r w:rsidRPr="00F35576">
        <w:rPr>
          <w:rFonts w:hint="eastAsia"/>
          <w:rtl/>
        </w:rPr>
        <w:t>לי</w:t>
      </w:r>
      <w:r w:rsidRPr="00F35576">
        <w:rPr>
          <w:rtl/>
        </w:rPr>
        <w:t>"</w:t>
      </w:r>
      <w:r w:rsidRPr="00F35576">
        <w:rPr>
          <w:rFonts w:hint="eastAsia"/>
          <w:rtl/>
        </w:rPr>
        <w:t>י</w:t>
      </w:r>
      <w:r w:rsidRPr="00F35576">
        <w:rPr>
          <w:rtl/>
        </w:rPr>
        <w:t xml:space="preserve"> </w:t>
      </w:r>
      <w:r w:rsidRPr="00F35576">
        <w:rPr>
          <w:rFonts w:hint="eastAsia"/>
          <w:rtl/>
        </w:rPr>
        <w:t>אלהיך</w:t>
      </w:r>
      <w:r w:rsidRPr="00F35576">
        <w:rPr>
          <w:rtl/>
        </w:rPr>
        <w:t xml:space="preserve"> </w:t>
      </w:r>
      <w:r w:rsidRPr="00F35576">
        <w:rPr>
          <w:rFonts w:hint="eastAsia"/>
          <w:rtl/>
        </w:rPr>
        <w:t>ושמחת</w:t>
      </w:r>
      <w:r w:rsidRPr="00F35576">
        <w:rPr>
          <w:rtl/>
        </w:rPr>
        <w:t xml:space="preserve"> </w:t>
      </w:r>
      <w:r w:rsidRPr="00F35576">
        <w:rPr>
          <w:rFonts w:hint="eastAsia"/>
          <w:rtl/>
        </w:rPr>
        <w:t>אתה</w:t>
      </w:r>
      <w:r w:rsidRPr="00F35576">
        <w:rPr>
          <w:rtl/>
        </w:rPr>
        <w:t xml:space="preserve"> </w:t>
      </w:r>
      <w:r w:rsidRPr="00F35576">
        <w:rPr>
          <w:rFonts w:hint="eastAsia"/>
          <w:rtl/>
        </w:rPr>
        <w:t>וביתך</w:t>
      </w:r>
      <w:r w:rsidRPr="00F35576">
        <w:rPr>
          <w:rFonts w:hint="cs"/>
          <w:rtl/>
        </w:rPr>
        <w:t>"</w:t>
      </w:r>
      <w:r w:rsidRPr="00F35576">
        <w:rPr>
          <w:rtl/>
        </w:rPr>
        <w:t xml:space="preserve"> (</w:t>
      </w:r>
      <w:r w:rsidRPr="00F35576">
        <w:rPr>
          <w:rFonts w:hint="eastAsia"/>
          <w:rtl/>
        </w:rPr>
        <w:t>דברים</w:t>
      </w:r>
      <w:r w:rsidRPr="00F35576">
        <w:rPr>
          <w:rtl/>
        </w:rPr>
        <w:t xml:space="preserve"> </w:t>
      </w:r>
      <w:r w:rsidRPr="00F35576">
        <w:rPr>
          <w:rFonts w:hint="eastAsia"/>
          <w:rtl/>
        </w:rPr>
        <w:t>טז</w:t>
      </w:r>
      <w:r w:rsidRPr="00F35576">
        <w:rPr>
          <w:rtl/>
        </w:rPr>
        <w:t xml:space="preserve"> </w:t>
      </w:r>
      <w:r w:rsidRPr="00F35576">
        <w:rPr>
          <w:rFonts w:hint="eastAsia"/>
          <w:rtl/>
        </w:rPr>
        <w:t>י</w:t>
      </w:r>
      <w:r w:rsidRPr="00F35576">
        <w:rPr>
          <w:rtl/>
        </w:rPr>
        <w:t>-</w:t>
      </w:r>
      <w:r w:rsidRPr="00F35576">
        <w:rPr>
          <w:rFonts w:hint="eastAsia"/>
          <w:rtl/>
        </w:rPr>
        <w:t>יא</w:t>
      </w:r>
      <w:r w:rsidRPr="00F35576">
        <w:rPr>
          <w:rtl/>
        </w:rPr>
        <w:t xml:space="preserve">). </w:t>
      </w:r>
      <w:r w:rsidRPr="00F35576">
        <w:rPr>
          <w:rFonts w:hint="eastAsia"/>
          <w:rtl/>
        </w:rPr>
        <w:t>ולמה</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Fonts w:hint="cs"/>
          <w:rtl/>
        </w:rPr>
        <w:t>?</w:t>
      </w:r>
      <w:r w:rsidRPr="00F35576">
        <w:rPr>
          <w:rtl/>
        </w:rPr>
        <w:t xml:space="preserve"> </w:t>
      </w:r>
      <w:r>
        <w:rPr>
          <w:rFonts w:hint="cs"/>
          <w:rtl/>
        </w:rPr>
        <w:t xml:space="preserve">... </w:t>
      </w:r>
      <w:r w:rsidRPr="00F35576">
        <w:rPr>
          <w:rFonts w:hint="eastAsia"/>
          <w:rtl/>
        </w:rPr>
        <w:t>שאעפ</w:t>
      </w:r>
      <w:r w:rsidRPr="00F35576">
        <w:rPr>
          <w:rtl/>
        </w:rPr>
        <w:t>"</w:t>
      </w:r>
      <w:r w:rsidRPr="00F35576">
        <w:rPr>
          <w:rFonts w:hint="eastAsia"/>
          <w:rtl/>
        </w:rPr>
        <w:t>י</w:t>
      </w:r>
      <w:r w:rsidRPr="00F35576">
        <w:rPr>
          <w:rtl/>
        </w:rPr>
        <w:t xml:space="preserve"> </w:t>
      </w:r>
      <w:r w:rsidRPr="00F35576">
        <w:rPr>
          <w:rFonts w:hint="eastAsia"/>
          <w:rtl/>
        </w:rPr>
        <w:t>שנכנסה</w:t>
      </w:r>
      <w:r w:rsidRPr="00F35576">
        <w:rPr>
          <w:rtl/>
        </w:rPr>
        <w:t xml:space="preserve"> </w:t>
      </w:r>
      <w:r w:rsidRPr="00F35576">
        <w:rPr>
          <w:rFonts w:hint="eastAsia"/>
          <w:rtl/>
        </w:rPr>
        <w:t>התבואה</w:t>
      </w:r>
      <w:r w:rsidRPr="00F35576">
        <w:rPr>
          <w:rtl/>
        </w:rPr>
        <w:t xml:space="preserve"> </w:t>
      </w:r>
      <w:r w:rsidRPr="00F35576">
        <w:rPr>
          <w:rFonts w:hint="eastAsia"/>
          <w:rtl/>
        </w:rPr>
        <w:t>בפנים</w:t>
      </w:r>
      <w:r w:rsidRPr="00F35576">
        <w:rPr>
          <w:rFonts w:hint="cs"/>
          <w:rtl/>
        </w:rPr>
        <w:t>,</w:t>
      </w:r>
      <w:r w:rsidRPr="00F35576">
        <w:rPr>
          <w:rtl/>
        </w:rPr>
        <w:t xml:space="preserve"> </w:t>
      </w:r>
      <w:r w:rsidRPr="00F35576">
        <w:rPr>
          <w:rFonts w:hint="eastAsia"/>
          <w:rtl/>
        </w:rPr>
        <w:t>אבל</w:t>
      </w:r>
      <w:r w:rsidRPr="00F35576">
        <w:rPr>
          <w:rtl/>
        </w:rPr>
        <w:t xml:space="preserve"> </w:t>
      </w:r>
      <w:r w:rsidRPr="00F35576">
        <w:rPr>
          <w:rFonts w:hint="eastAsia"/>
          <w:rtl/>
        </w:rPr>
        <w:t>פירות</w:t>
      </w:r>
      <w:r w:rsidRPr="00F35576">
        <w:rPr>
          <w:rtl/>
        </w:rPr>
        <w:t xml:space="preserve"> </w:t>
      </w:r>
      <w:r w:rsidRPr="00F35576">
        <w:rPr>
          <w:rFonts w:hint="eastAsia"/>
          <w:rtl/>
        </w:rPr>
        <w:t>האילן</w:t>
      </w:r>
      <w:r w:rsidRPr="00F35576">
        <w:rPr>
          <w:rtl/>
        </w:rPr>
        <w:t xml:space="preserve"> </w:t>
      </w:r>
      <w:r w:rsidRPr="00F35576">
        <w:rPr>
          <w:rFonts w:hint="eastAsia"/>
          <w:rtl/>
        </w:rPr>
        <w:t>נידונין</w:t>
      </w:r>
      <w:r w:rsidRPr="00F35576">
        <w:rPr>
          <w:rFonts w:hint="cs"/>
          <w:rtl/>
        </w:rPr>
        <w:t>.</w:t>
      </w:r>
      <w:r w:rsidRPr="00F35576">
        <w:rPr>
          <w:rtl/>
        </w:rPr>
        <w:t xml:space="preserve"> </w:t>
      </w:r>
      <w:r w:rsidRPr="00F35576">
        <w:rPr>
          <w:rFonts w:hint="eastAsia"/>
          <w:rtl/>
        </w:rPr>
        <w:t>לפיכך</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 xml:space="preserve"> </w:t>
      </w:r>
      <w:r w:rsidRPr="00F35576">
        <w:rPr>
          <w:rFonts w:hint="eastAsia"/>
          <w:rtl/>
        </w:rPr>
        <w:t>שנייה</w:t>
      </w:r>
      <w:r w:rsidRPr="00F35576">
        <w:rPr>
          <w:rtl/>
        </w:rPr>
        <w:t>.</w:t>
      </w:r>
      <w:r>
        <w:rPr>
          <w:rFonts w:hint="cs"/>
          <w:rtl/>
        </w:rPr>
        <w:t xml:space="preserve"> </w:t>
      </w:r>
      <w:r w:rsidRPr="00F35576">
        <w:rPr>
          <w:rFonts w:hint="eastAsia"/>
          <w:rtl/>
        </w:rPr>
        <w:t>אבל</w:t>
      </w:r>
      <w:r w:rsidRPr="00F35576">
        <w:rPr>
          <w:rtl/>
        </w:rPr>
        <w:t xml:space="preserve"> </w:t>
      </w:r>
      <w:r w:rsidRPr="00F35576">
        <w:rPr>
          <w:rFonts w:hint="eastAsia"/>
          <w:rtl/>
        </w:rPr>
        <w:t>בראש</w:t>
      </w:r>
      <w:r w:rsidRPr="00F35576">
        <w:rPr>
          <w:rtl/>
        </w:rPr>
        <w:t xml:space="preserve"> </w:t>
      </w:r>
      <w:r w:rsidRPr="00F35576">
        <w:rPr>
          <w:rFonts w:hint="eastAsia"/>
          <w:rtl/>
        </w:rPr>
        <w:t>השנה</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אפי</w:t>
      </w:r>
      <w:r w:rsidRPr="00F35576">
        <w:rPr>
          <w:rFonts w:hint="cs"/>
          <w:rtl/>
        </w:rPr>
        <w:t>לו</w:t>
      </w:r>
      <w:r w:rsidRPr="00F35576">
        <w:rPr>
          <w:rtl/>
        </w:rPr>
        <w:t xml:space="preserve"> </w:t>
      </w:r>
      <w:r w:rsidRPr="00F35576">
        <w:rPr>
          <w:rFonts w:hint="eastAsia"/>
          <w:rtl/>
        </w:rPr>
        <w:t>שמחה</w:t>
      </w:r>
      <w:r w:rsidRPr="00F35576">
        <w:rPr>
          <w:rtl/>
        </w:rPr>
        <w:t xml:space="preserve"> </w:t>
      </w:r>
      <w:r w:rsidRPr="00F35576">
        <w:rPr>
          <w:rFonts w:hint="eastAsia"/>
          <w:rtl/>
        </w:rPr>
        <w:t>אחת</w:t>
      </w:r>
      <w:r>
        <w:rPr>
          <w:rFonts w:hint="cs"/>
          <w:rtl/>
        </w:rPr>
        <w:t xml:space="preserve"> ..</w:t>
      </w:r>
      <w:r w:rsidRPr="00F35576">
        <w:rPr>
          <w:rtl/>
        </w:rPr>
        <w:t xml:space="preserve">. </w:t>
      </w:r>
      <w:r w:rsidRPr="00F35576">
        <w:rPr>
          <w:rFonts w:hint="eastAsia"/>
          <w:rtl/>
        </w:rPr>
        <w:t>שהנפשות</w:t>
      </w:r>
      <w:r w:rsidRPr="00F35576">
        <w:rPr>
          <w:rtl/>
        </w:rPr>
        <w:t xml:space="preserve"> </w:t>
      </w:r>
      <w:r w:rsidRPr="00F35576">
        <w:rPr>
          <w:rFonts w:hint="eastAsia"/>
          <w:rtl/>
        </w:rPr>
        <w:t>נידונות</w:t>
      </w:r>
      <w:r w:rsidRPr="00F35576">
        <w:rPr>
          <w:rtl/>
        </w:rPr>
        <w:t xml:space="preserve"> </w:t>
      </w:r>
      <w:r w:rsidRPr="00F35576">
        <w:rPr>
          <w:rFonts w:hint="eastAsia"/>
          <w:rtl/>
        </w:rPr>
        <w:t>ומבקש</w:t>
      </w:r>
      <w:r w:rsidRPr="00F35576">
        <w:rPr>
          <w:rtl/>
        </w:rPr>
        <w:t xml:space="preserve"> </w:t>
      </w:r>
      <w:r w:rsidRPr="00F35576">
        <w:rPr>
          <w:rFonts w:hint="eastAsia"/>
          <w:rtl/>
        </w:rPr>
        <w:t>אדם</w:t>
      </w:r>
      <w:r w:rsidRPr="00F35576">
        <w:rPr>
          <w:rtl/>
        </w:rPr>
        <w:t xml:space="preserve"> </w:t>
      </w:r>
      <w:r w:rsidRPr="00F35576">
        <w:rPr>
          <w:rFonts w:hint="eastAsia"/>
          <w:rtl/>
        </w:rPr>
        <w:t>נפשו</w:t>
      </w:r>
      <w:r w:rsidRPr="00F35576">
        <w:rPr>
          <w:rtl/>
        </w:rPr>
        <w:t xml:space="preserve"> </w:t>
      </w:r>
      <w:r w:rsidRPr="00F35576">
        <w:rPr>
          <w:rFonts w:hint="eastAsia"/>
          <w:rtl/>
        </w:rPr>
        <w:t>יותר</w:t>
      </w:r>
      <w:r w:rsidRPr="00F35576">
        <w:rPr>
          <w:rtl/>
        </w:rPr>
        <w:t xml:space="preserve"> </w:t>
      </w:r>
      <w:r w:rsidRPr="00F35576">
        <w:rPr>
          <w:rFonts w:hint="eastAsia"/>
          <w:rtl/>
        </w:rPr>
        <w:t>מממונו</w:t>
      </w:r>
      <w:r w:rsidRPr="00F35576">
        <w:rPr>
          <w:rFonts w:hint="cs"/>
          <w:rtl/>
        </w:rPr>
        <w:t>.</w:t>
      </w:r>
      <w:r w:rsidRPr="00F35576">
        <w:rPr>
          <w:rtl/>
        </w:rPr>
        <w:t xml:space="preserve"> </w:t>
      </w:r>
      <w:r w:rsidRPr="00F35576">
        <w:rPr>
          <w:rFonts w:hint="eastAsia"/>
          <w:rtl/>
        </w:rPr>
        <w:t>אבל</w:t>
      </w:r>
      <w:r w:rsidRPr="00F35576">
        <w:rPr>
          <w:rtl/>
        </w:rPr>
        <w:t xml:space="preserve"> </w:t>
      </w:r>
      <w:r w:rsidRPr="00F35576">
        <w:rPr>
          <w:rFonts w:hint="eastAsia"/>
          <w:rtl/>
        </w:rPr>
        <w:t>בחג</w:t>
      </w:r>
      <w:r w:rsidRPr="00F35576">
        <w:rPr>
          <w:rFonts w:hint="cs"/>
          <w:rtl/>
        </w:rPr>
        <w:t>,</w:t>
      </w:r>
      <w:r w:rsidRPr="00F35576">
        <w:rPr>
          <w:rtl/>
        </w:rPr>
        <w:t xml:space="preserve"> </w:t>
      </w:r>
      <w:r w:rsidRPr="00F35576">
        <w:rPr>
          <w:rFonts w:hint="eastAsia"/>
          <w:rtl/>
        </w:rPr>
        <w:t>לפי</w:t>
      </w:r>
      <w:r w:rsidRPr="00F35576">
        <w:rPr>
          <w:rtl/>
        </w:rPr>
        <w:t xml:space="preserve"> </w:t>
      </w:r>
      <w:r w:rsidRPr="00F35576">
        <w:rPr>
          <w:rFonts w:hint="eastAsia"/>
          <w:rtl/>
        </w:rPr>
        <w:t>שנטלו</w:t>
      </w:r>
      <w:r w:rsidRPr="00F35576">
        <w:rPr>
          <w:rtl/>
        </w:rPr>
        <w:t xml:space="preserve"> </w:t>
      </w:r>
      <w:r w:rsidRPr="00F35576">
        <w:rPr>
          <w:rFonts w:hint="eastAsia"/>
          <w:rtl/>
        </w:rPr>
        <w:t>הנפשות</w:t>
      </w:r>
      <w:r w:rsidRPr="00F35576">
        <w:rPr>
          <w:rtl/>
        </w:rPr>
        <w:t xml:space="preserve"> </w:t>
      </w:r>
      <w:r w:rsidRPr="00F35576">
        <w:rPr>
          <w:rFonts w:hint="eastAsia"/>
          <w:rtl/>
        </w:rPr>
        <w:t>דימוס</w:t>
      </w:r>
      <w:r w:rsidRPr="00F35576">
        <w:rPr>
          <w:rtl/>
        </w:rPr>
        <w:t xml:space="preserve"> </w:t>
      </w:r>
      <w:r w:rsidRPr="00F35576">
        <w:rPr>
          <w:rFonts w:hint="eastAsia"/>
          <w:rtl/>
        </w:rPr>
        <w:t>שלהם</w:t>
      </w:r>
      <w:r w:rsidRPr="00F35576">
        <w:rPr>
          <w:rtl/>
        </w:rPr>
        <w:t xml:space="preserve"> </w:t>
      </w:r>
      <w:r w:rsidRPr="00F35576">
        <w:rPr>
          <w:rFonts w:hint="eastAsia"/>
          <w:rtl/>
        </w:rPr>
        <w:t>ביום</w:t>
      </w:r>
      <w:r w:rsidRPr="00F35576">
        <w:rPr>
          <w:rtl/>
        </w:rPr>
        <w:t xml:space="preserve"> </w:t>
      </w:r>
      <w:r w:rsidRPr="00F35576">
        <w:rPr>
          <w:rFonts w:hint="eastAsia"/>
          <w:rtl/>
        </w:rPr>
        <w:t>הכיפורים</w:t>
      </w:r>
      <w:r w:rsidRPr="00F35576">
        <w:rPr>
          <w:rtl/>
        </w:rPr>
        <w:t xml:space="preserve">, </w:t>
      </w:r>
      <w:r w:rsidRPr="00F35576">
        <w:rPr>
          <w:rFonts w:hint="eastAsia"/>
          <w:rtl/>
        </w:rPr>
        <w:t>כמו</w:t>
      </w:r>
      <w:r w:rsidRPr="00F35576">
        <w:rPr>
          <w:rtl/>
        </w:rPr>
        <w:t xml:space="preserve"> </w:t>
      </w:r>
      <w:r w:rsidRPr="00F35576">
        <w:rPr>
          <w:rFonts w:hint="eastAsia"/>
          <w:rtl/>
        </w:rPr>
        <w:t>שכת</w:t>
      </w:r>
      <w:r w:rsidRPr="00F35576">
        <w:rPr>
          <w:rFonts w:hint="cs"/>
          <w:rtl/>
        </w:rPr>
        <w:t>וב: "</w:t>
      </w:r>
      <w:r w:rsidRPr="00F35576">
        <w:rPr>
          <w:rFonts w:hint="eastAsia"/>
          <w:rtl/>
        </w:rPr>
        <w:t>כי</w:t>
      </w:r>
      <w:r w:rsidRPr="00F35576">
        <w:rPr>
          <w:rtl/>
        </w:rPr>
        <w:t xml:space="preserve"> </w:t>
      </w:r>
      <w:r w:rsidRPr="00F35576">
        <w:rPr>
          <w:rFonts w:hint="eastAsia"/>
          <w:rtl/>
        </w:rPr>
        <w:t>ביום</w:t>
      </w:r>
      <w:r w:rsidRPr="00F35576">
        <w:rPr>
          <w:rtl/>
        </w:rPr>
        <w:t xml:space="preserve"> </w:t>
      </w:r>
      <w:r w:rsidRPr="00F35576">
        <w:rPr>
          <w:rFonts w:hint="eastAsia"/>
          <w:rtl/>
        </w:rPr>
        <w:t>הזה</w:t>
      </w:r>
      <w:r w:rsidRPr="00F35576">
        <w:rPr>
          <w:rtl/>
        </w:rPr>
        <w:t xml:space="preserve"> </w:t>
      </w:r>
      <w:r w:rsidRPr="00F35576">
        <w:rPr>
          <w:rFonts w:hint="eastAsia"/>
          <w:rtl/>
        </w:rPr>
        <w:t>יכפר</w:t>
      </w:r>
      <w:r w:rsidRPr="00F35576">
        <w:rPr>
          <w:rtl/>
        </w:rPr>
        <w:t xml:space="preserve"> </w:t>
      </w:r>
      <w:r w:rsidRPr="00F35576">
        <w:rPr>
          <w:rFonts w:hint="eastAsia"/>
          <w:rtl/>
        </w:rPr>
        <w:t>עליכם</w:t>
      </w:r>
      <w:r w:rsidRPr="00F35576">
        <w:rPr>
          <w:rFonts w:hint="cs"/>
          <w:rtl/>
        </w:rPr>
        <w:t>"</w:t>
      </w:r>
      <w:r w:rsidRPr="00F35576">
        <w:rPr>
          <w:rtl/>
        </w:rPr>
        <w:t xml:space="preserve"> (</w:t>
      </w:r>
      <w:r w:rsidRPr="00F35576">
        <w:rPr>
          <w:rFonts w:hint="eastAsia"/>
          <w:rtl/>
        </w:rPr>
        <w:t>ויקרא</w:t>
      </w:r>
      <w:r w:rsidRPr="00F35576">
        <w:rPr>
          <w:rtl/>
        </w:rPr>
        <w:t xml:space="preserve"> </w:t>
      </w:r>
      <w:r w:rsidRPr="00F35576">
        <w:rPr>
          <w:rFonts w:hint="eastAsia"/>
          <w:rtl/>
        </w:rPr>
        <w:t>טז</w:t>
      </w:r>
      <w:r w:rsidRPr="00F35576">
        <w:rPr>
          <w:rtl/>
        </w:rPr>
        <w:t xml:space="preserve"> </w:t>
      </w:r>
      <w:r w:rsidRPr="00F35576">
        <w:rPr>
          <w:rFonts w:hint="eastAsia"/>
          <w:rtl/>
        </w:rPr>
        <w:t>ל</w:t>
      </w:r>
      <w:r w:rsidRPr="00F35576">
        <w:rPr>
          <w:rtl/>
        </w:rPr>
        <w:t xml:space="preserve">), </w:t>
      </w:r>
      <w:r w:rsidRPr="00F35576">
        <w:rPr>
          <w:rFonts w:hint="eastAsia"/>
          <w:rtl/>
        </w:rPr>
        <w:t>ועוד</w:t>
      </w:r>
      <w:r w:rsidRPr="00F35576">
        <w:rPr>
          <w:rtl/>
        </w:rPr>
        <w:t xml:space="preserve"> </w:t>
      </w:r>
      <w:r w:rsidRPr="00F35576">
        <w:rPr>
          <w:rFonts w:hint="eastAsia"/>
          <w:rtl/>
        </w:rPr>
        <w:t>שהתבואה</w:t>
      </w:r>
      <w:r w:rsidRPr="00F35576">
        <w:rPr>
          <w:rtl/>
        </w:rPr>
        <w:t xml:space="preserve"> </w:t>
      </w:r>
      <w:r w:rsidRPr="00F35576">
        <w:rPr>
          <w:rFonts w:hint="eastAsia"/>
          <w:rtl/>
        </w:rPr>
        <w:t>ופירות</w:t>
      </w:r>
      <w:r w:rsidRPr="00F35576">
        <w:rPr>
          <w:rtl/>
        </w:rPr>
        <w:t xml:space="preserve"> </w:t>
      </w:r>
      <w:r w:rsidRPr="00F35576">
        <w:rPr>
          <w:rFonts w:hint="eastAsia"/>
          <w:rtl/>
        </w:rPr>
        <w:t>האילן</w:t>
      </w:r>
      <w:r w:rsidRPr="00F35576">
        <w:rPr>
          <w:rtl/>
        </w:rPr>
        <w:t xml:space="preserve"> </w:t>
      </w:r>
      <w:r w:rsidRPr="00F35576">
        <w:rPr>
          <w:rFonts w:hint="eastAsia"/>
          <w:rtl/>
        </w:rPr>
        <w:t>בפנים</w:t>
      </w:r>
      <w:r w:rsidRPr="00F35576">
        <w:rPr>
          <w:rFonts w:hint="cs"/>
          <w:rtl/>
        </w:rPr>
        <w:t>.</w:t>
      </w:r>
      <w:r w:rsidRPr="00F35576">
        <w:rPr>
          <w:rtl/>
        </w:rPr>
        <w:t xml:space="preserve"> </w:t>
      </w:r>
      <w:r w:rsidRPr="00F35576">
        <w:rPr>
          <w:rFonts w:hint="eastAsia"/>
          <w:rtl/>
        </w:rPr>
        <w:t>לפיכך</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של</w:t>
      </w:r>
      <w:r>
        <w:rPr>
          <w:rFonts w:hint="cs"/>
          <w:rtl/>
        </w:rPr>
        <w:t>ו</w:t>
      </w:r>
      <w:r w:rsidRPr="00F35576">
        <w:rPr>
          <w:rFonts w:hint="eastAsia"/>
          <w:rtl/>
        </w:rPr>
        <w:t>ש</w:t>
      </w:r>
      <w:r w:rsidRPr="00F35576">
        <w:rPr>
          <w:rtl/>
        </w:rPr>
        <w:t xml:space="preserve"> </w:t>
      </w:r>
      <w:r w:rsidRPr="00F35576">
        <w:rPr>
          <w:rFonts w:hint="eastAsia"/>
          <w:rtl/>
        </w:rPr>
        <w:t>שמחות</w:t>
      </w:r>
      <w:r w:rsidRPr="00F35576">
        <w:rPr>
          <w:rtl/>
        </w:rPr>
        <w:t xml:space="preserve">, </w:t>
      </w:r>
      <w:r w:rsidRPr="00F35576">
        <w:rPr>
          <w:rFonts w:hint="eastAsia"/>
          <w:rtl/>
        </w:rPr>
        <w:t>שנא</w:t>
      </w:r>
      <w:r w:rsidRPr="00F35576">
        <w:rPr>
          <w:rFonts w:hint="cs"/>
          <w:rtl/>
        </w:rPr>
        <w:t>מר: "</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Pr="00F35576">
        <w:rPr>
          <w:rtl/>
        </w:rPr>
        <w:t xml:space="preserve"> (</w:t>
      </w:r>
      <w:r w:rsidRPr="00F35576">
        <w:rPr>
          <w:rFonts w:hint="eastAsia"/>
          <w:rtl/>
        </w:rPr>
        <w:t>דברים</w:t>
      </w:r>
      <w:r w:rsidRPr="00F35576">
        <w:rPr>
          <w:rtl/>
        </w:rPr>
        <w:t xml:space="preserve"> </w:t>
      </w:r>
      <w:r w:rsidRPr="00F35576">
        <w:rPr>
          <w:rFonts w:hint="eastAsia"/>
          <w:rtl/>
        </w:rPr>
        <w:t>טז</w:t>
      </w:r>
      <w:r w:rsidRPr="00F35576">
        <w:rPr>
          <w:rtl/>
        </w:rPr>
        <w:t xml:space="preserve"> </w:t>
      </w:r>
      <w:r w:rsidRPr="00F35576">
        <w:rPr>
          <w:rFonts w:hint="eastAsia"/>
          <w:rtl/>
        </w:rPr>
        <w:t>יד</w:t>
      </w:r>
      <w:r w:rsidRPr="00F35576">
        <w:rPr>
          <w:rtl/>
        </w:rPr>
        <w:t xml:space="preserve">), </w:t>
      </w:r>
      <w:r w:rsidRPr="00F35576">
        <w:rPr>
          <w:rFonts w:hint="cs"/>
          <w:rtl/>
        </w:rPr>
        <w:t>"</w:t>
      </w:r>
      <w:r w:rsidRPr="00F35576">
        <w:rPr>
          <w:rFonts w:hint="eastAsia"/>
          <w:rtl/>
        </w:rPr>
        <w:t>ושמחתם</w:t>
      </w:r>
      <w:r w:rsidRPr="00F35576">
        <w:rPr>
          <w:rtl/>
        </w:rPr>
        <w:t xml:space="preserve"> </w:t>
      </w:r>
      <w:r w:rsidRPr="00F35576">
        <w:rPr>
          <w:rFonts w:hint="eastAsia"/>
          <w:rtl/>
        </w:rPr>
        <w:t>לפני</w:t>
      </w:r>
      <w:r w:rsidRPr="00F35576">
        <w:rPr>
          <w:rtl/>
        </w:rPr>
        <w:t xml:space="preserve"> </w:t>
      </w:r>
      <w:r w:rsidRPr="00F35576">
        <w:rPr>
          <w:rFonts w:hint="cs"/>
          <w:rtl/>
        </w:rPr>
        <w:t>ה'</w:t>
      </w:r>
      <w:r w:rsidRPr="00F35576">
        <w:rPr>
          <w:rtl/>
        </w:rPr>
        <w:t xml:space="preserve"> </w:t>
      </w:r>
      <w:r w:rsidRPr="00F35576">
        <w:rPr>
          <w:rFonts w:hint="eastAsia"/>
          <w:rtl/>
        </w:rPr>
        <w:t>אלהיכם</w:t>
      </w:r>
      <w:r w:rsidRPr="00F35576">
        <w:rPr>
          <w:rFonts w:hint="cs"/>
          <w:rtl/>
        </w:rPr>
        <w:t>"</w:t>
      </w:r>
      <w:r w:rsidRPr="00F35576">
        <w:rPr>
          <w:rtl/>
        </w:rPr>
        <w:t xml:space="preserve"> (</w:t>
      </w:r>
      <w:r w:rsidRPr="00F35576">
        <w:rPr>
          <w:rFonts w:hint="eastAsia"/>
          <w:rtl/>
        </w:rPr>
        <w:t>ויקרא</w:t>
      </w:r>
      <w:r w:rsidRPr="00F35576">
        <w:rPr>
          <w:rtl/>
        </w:rPr>
        <w:t xml:space="preserve"> </w:t>
      </w:r>
      <w:r w:rsidRPr="00F35576">
        <w:rPr>
          <w:rFonts w:hint="eastAsia"/>
          <w:rtl/>
        </w:rPr>
        <w:t>כג</w:t>
      </w:r>
      <w:r w:rsidRPr="00F35576">
        <w:rPr>
          <w:rtl/>
        </w:rPr>
        <w:t xml:space="preserve"> </w:t>
      </w:r>
      <w:r w:rsidRPr="00F35576">
        <w:rPr>
          <w:rFonts w:hint="eastAsia"/>
          <w:rtl/>
        </w:rPr>
        <w:t>מ</w:t>
      </w:r>
      <w:r w:rsidRPr="00F35576">
        <w:rPr>
          <w:rtl/>
        </w:rPr>
        <w:t xml:space="preserve">), </w:t>
      </w:r>
      <w:r w:rsidRPr="00F35576">
        <w:rPr>
          <w:rFonts w:hint="cs"/>
          <w:rtl/>
        </w:rPr>
        <w:t>"</w:t>
      </w:r>
      <w:r w:rsidRPr="00F35576">
        <w:rPr>
          <w:rFonts w:hint="eastAsia"/>
          <w:rtl/>
        </w:rPr>
        <w:t>והיית</w:t>
      </w:r>
      <w:r w:rsidRPr="00F35576">
        <w:rPr>
          <w:rtl/>
        </w:rPr>
        <w:t xml:space="preserve"> </w:t>
      </w:r>
      <w:r w:rsidRPr="00F35576">
        <w:rPr>
          <w:rFonts w:hint="eastAsia"/>
          <w:rtl/>
        </w:rPr>
        <w:t>אך</w:t>
      </w:r>
      <w:r w:rsidRPr="00F35576">
        <w:rPr>
          <w:rtl/>
        </w:rPr>
        <w:t xml:space="preserve"> </w:t>
      </w:r>
      <w:r w:rsidRPr="00F35576">
        <w:rPr>
          <w:rFonts w:hint="eastAsia"/>
          <w:rtl/>
        </w:rPr>
        <w:t>שמח</w:t>
      </w:r>
      <w:r w:rsidRPr="00F35576">
        <w:rPr>
          <w:rFonts w:hint="cs"/>
          <w:rtl/>
        </w:rPr>
        <w:t>"</w:t>
      </w:r>
      <w:r w:rsidRPr="00F35576">
        <w:rPr>
          <w:rtl/>
        </w:rPr>
        <w:t xml:space="preserve"> (</w:t>
      </w:r>
      <w:r w:rsidRPr="00F35576">
        <w:rPr>
          <w:rFonts w:hint="eastAsia"/>
          <w:rtl/>
        </w:rPr>
        <w:t>דברים</w:t>
      </w:r>
      <w:r w:rsidRPr="00F35576">
        <w:rPr>
          <w:rtl/>
        </w:rPr>
        <w:t xml:space="preserve"> </w:t>
      </w:r>
      <w:r w:rsidRPr="00F35576">
        <w:rPr>
          <w:rFonts w:hint="eastAsia"/>
          <w:rtl/>
        </w:rPr>
        <w:t>טז</w:t>
      </w:r>
      <w:r w:rsidRPr="00F35576">
        <w:rPr>
          <w:rtl/>
        </w:rPr>
        <w:t xml:space="preserve"> </w:t>
      </w:r>
      <w:r w:rsidRPr="00F35576">
        <w:rPr>
          <w:rFonts w:hint="eastAsia"/>
          <w:rtl/>
        </w:rPr>
        <w:t>טו</w:t>
      </w:r>
      <w:r w:rsidRPr="00F35576">
        <w:rPr>
          <w:rtl/>
        </w:rPr>
        <w:t>).</w:t>
      </w:r>
      <w:r w:rsidRPr="00F35576">
        <w:rPr>
          <w:rStyle w:val="a5"/>
          <w:rtl/>
        </w:rPr>
        <w:footnoteReference w:id="17"/>
      </w:r>
    </w:p>
    <w:p w14:paraId="09FAF4B1" w14:textId="61D866BB" w:rsidR="000B1C95" w:rsidRDefault="00045DD8" w:rsidP="000B1C95">
      <w:pPr>
        <w:pStyle w:val="ab"/>
        <w:rPr>
          <w:rtl/>
          <w:lang w:eastAsia="en-US"/>
        </w:rPr>
      </w:pPr>
      <w:r>
        <w:rPr>
          <w:rFonts w:hint="cs"/>
          <w:rtl/>
          <w:lang w:eastAsia="en-US"/>
        </w:rPr>
        <w:t xml:space="preserve">6. </w:t>
      </w:r>
      <w:r w:rsidR="003B0373">
        <w:rPr>
          <w:rFonts w:hint="cs"/>
          <w:rtl/>
          <w:lang w:eastAsia="en-US"/>
        </w:rPr>
        <w:t xml:space="preserve">ספר דברים פרשת וילך - </w:t>
      </w:r>
      <w:r w:rsidR="000B1C95">
        <w:rPr>
          <w:rFonts w:hint="cs"/>
          <w:rtl/>
          <w:lang w:eastAsia="en-US"/>
        </w:rPr>
        <w:t xml:space="preserve">מצוות הקהל במוצאי חג הסוכות שלאחר שנת השמיטה, </w:t>
      </w:r>
    </w:p>
    <w:p w14:paraId="7B89DF59" w14:textId="77777777" w:rsidR="000B1C95" w:rsidRDefault="000B1C95" w:rsidP="00514AEF">
      <w:pPr>
        <w:pStyle w:val="ac"/>
        <w:rPr>
          <w:rFonts w:cs="Narkisim"/>
          <w:szCs w:val="22"/>
          <w:rtl/>
          <w:lang w:eastAsia="en-US"/>
        </w:rPr>
      </w:pPr>
      <w:r w:rsidRPr="00D04D5E">
        <w:rPr>
          <w:rFonts w:cs="Narkisim"/>
          <w:sz w:val="24"/>
          <w:rtl/>
          <w:lang w:eastAsia="en-US"/>
        </w:rPr>
        <w:t>וַיְצַו מֹשֶׁה אוֹתָם לֵאמֹר מִקֵּץ שֶׁבַע שָׁנִים בְּמֹעֵד שְׁנַת הַשְּׁמִטָּה בְּחַג הַסֻּכּוֹת:</w:t>
      </w:r>
      <w:r w:rsidR="00212E2E">
        <w:rPr>
          <w:rFonts w:cs="Narkisim" w:hint="cs"/>
          <w:sz w:val="24"/>
          <w:rtl/>
          <w:lang w:eastAsia="en-US"/>
        </w:rPr>
        <w:t xml:space="preserve"> </w:t>
      </w:r>
      <w:r w:rsidRPr="00D04D5E">
        <w:rPr>
          <w:rFonts w:cs="Narkisim"/>
          <w:sz w:val="24"/>
          <w:rtl/>
          <w:lang w:eastAsia="en-US"/>
        </w:rPr>
        <w:t xml:space="preserve">בְּבוֹא כָל־יִשְׂרָאֵל לֵרָאוֹת אֶת־פְּנֵי </w:t>
      </w:r>
      <w:r w:rsidR="00C0057C" w:rsidRPr="00D04D5E">
        <w:rPr>
          <w:rFonts w:cs="Narkisim"/>
          <w:sz w:val="24"/>
          <w:rtl/>
          <w:lang w:eastAsia="en-US"/>
        </w:rPr>
        <w:t>ה'</w:t>
      </w:r>
      <w:r w:rsidRPr="00D04D5E">
        <w:rPr>
          <w:rFonts w:cs="Narkisim"/>
          <w:sz w:val="24"/>
          <w:rtl/>
          <w:lang w:eastAsia="en-US"/>
        </w:rPr>
        <w:t xml:space="preserve"> אֱלֹהֶיךָ בַּמָּקוֹם אֲשֶׁר יִבְחָר תִּקְרָא אֶת־הַתּוֹרָה הַזֹּאת נֶגֶד כָּל־יִשְׂרָאֵל בְּאָזְנֵיהֶם:</w:t>
      </w:r>
      <w:r w:rsidR="00212E2E">
        <w:rPr>
          <w:rFonts w:cs="Narkisim" w:hint="cs"/>
          <w:sz w:val="24"/>
          <w:rtl/>
          <w:lang w:eastAsia="en-US"/>
        </w:rPr>
        <w:t xml:space="preserve"> </w:t>
      </w:r>
      <w:r w:rsidRPr="00D04D5E">
        <w:rPr>
          <w:rFonts w:cs="Narkisim"/>
          <w:sz w:val="24"/>
          <w:rtl/>
          <w:lang w:eastAsia="en-US"/>
        </w:rPr>
        <w:t>הַקְהֵל אֶת־הָעָם הָאֲנָשִׁים וְהַנָּשִׁים וְהַטַּף וְגֵרְךָ אֲשֶׁר בִּשְׁעָרֶיךָ לְמַעַן יִשְׁמְעוּ וּלְמַעַן יִלְמְדוּ וְיָרְאוּ אֶת־</w:t>
      </w:r>
      <w:r w:rsidR="00C0057C" w:rsidRPr="00D04D5E">
        <w:rPr>
          <w:rFonts w:cs="Narkisim"/>
          <w:sz w:val="24"/>
          <w:rtl/>
          <w:lang w:eastAsia="en-US"/>
        </w:rPr>
        <w:t>ה'</w:t>
      </w:r>
      <w:r w:rsidRPr="00D04D5E">
        <w:rPr>
          <w:rFonts w:cs="Narkisim"/>
          <w:sz w:val="24"/>
          <w:rtl/>
          <w:lang w:eastAsia="en-US"/>
        </w:rPr>
        <w:t xml:space="preserve"> אֱלֹהֵיכֶם וְשָׁמְרוּ לַעֲשׂוֹת אֶת־כָּל־דִּבְרֵי הַתּוֹרָה הַזֹּאת:</w:t>
      </w:r>
      <w:r w:rsidR="00B42F3D" w:rsidRPr="00B42F3D">
        <w:rPr>
          <w:rtl/>
          <w:lang w:eastAsia="en-US"/>
        </w:rPr>
        <w:t xml:space="preserve"> </w:t>
      </w:r>
      <w:r w:rsidR="00B42F3D" w:rsidRPr="00212E2E">
        <w:rPr>
          <w:rFonts w:cs="Narkisim" w:hint="cs"/>
          <w:szCs w:val="22"/>
          <w:rtl/>
          <w:lang w:eastAsia="en-US"/>
        </w:rPr>
        <w:t>(</w:t>
      </w:r>
      <w:r w:rsidR="00B42F3D" w:rsidRPr="00212E2E">
        <w:rPr>
          <w:rFonts w:cs="Narkisim"/>
          <w:szCs w:val="22"/>
          <w:rtl/>
          <w:lang w:eastAsia="en-US"/>
        </w:rPr>
        <w:t>דברים פרק לא</w:t>
      </w:r>
      <w:r w:rsidR="00B42F3D" w:rsidRPr="00212E2E">
        <w:rPr>
          <w:rFonts w:cs="Narkisim" w:hint="cs"/>
          <w:szCs w:val="22"/>
          <w:rtl/>
          <w:lang w:eastAsia="en-US"/>
        </w:rPr>
        <w:t xml:space="preserve"> פסוקים י-יב)</w:t>
      </w:r>
      <w:r w:rsidR="00177AEA">
        <w:rPr>
          <w:rFonts w:cs="Narkisim" w:hint="cs"/>
          <w:szCs w:val="22"/>
          <w:rtl/>
          <w:lang w:eastAsia="en-US"/>
        </w:rPr>
        <w:t>.</w:t>
      </w:r>
      <w:r w:rsidR="00177AEA">
        <w:rPr>
          <w:rStyle w:val="a5"/>
          <w:rFonts w:cs="Narkisim"/>
          <w:szCs w:val="22"/>
          <w:rtl/>
          <w:lang w:eastAsia="en-US"/>
        </w:rPr>
        <w:footnoteReference w:id="18"/>
      </w:r>
    </w:p>
    <w:p w14:paraId="734A4A3F" w14:textId="7FE13F40" w:rsidR="001C1CB8" w:rsidRPr="00912354" w:rsidRDefault="00912354" w:rsidP="006C5091">
      <w:pPr>
        <w:pStyle w:val="ab"/>
        <w:rPr>
          <w:sz w:val="20"/>
          <w:szCs w:val="20"/>
          <w:rtl/>
          <w:lang w:eastAsia="en-US"/>
        </w:rPr>
      </w:pPr>
      <w:r w:rsidRPr="00912354">
        <w:rPr>
          <w:rFonts w:hint="cs"/>
          <w:sz w:val="20"/>
          <w:szCs w:val="20"/>
          <w:rtl/>
          <w:lang w:eastAsia="en-US"/>
        </w:rPr>
        <w:lastRenderedPageBreak/>
        <w:t xml:space="preserve">6.1 </w:t>
      </w:r>
      <w:r w:rsidR="001C1CB8" w:rsidRPr="00912354">
        <w:rPr>
          <w:rFonts w:hint="cs"/>
          <w:sz w:val="20"/>
          <w:szCs w:val="20"/>
          <w:rtl/>
          <w:lang w:eastAsia="en-US"/>
        </w:rPr>
        <w:t xml:space="preserve">שו"ת מנחת יצחק חלק ב סימן צג </w:t>
      </w:r>
      <w:r w:rsidR="003B0373" w:rsidRPr="00912354">
        <w:rPr>
          <w:rFonts w:hint="cs"/>
          <w:sz w:val="20"/>
          <w:szCs w:val="20"/>
          <w:rtl/>
          <w:lang w:eastAsia="en-US"/>
        </w:rPr>
        <w:t>-</w:t>
      </w:r>
    </w:p>
    <w:p w14:paraId="040F48E7" w14:textId="77777777" w:rsidR="001C1CB8" w:rsidRPr="00212E2E" w:rsidRDefault="001C1CB8" w:rsidP="002F2AC1">
      <w:pPr>
        <w:pStyle w:val="ac"/>
        <w:rPr>
          <w:rFonts w:cs="Narkisim"/>
          <w:szCs w:val="22"/>
          <w:rtl/>
          <w:lang w:eastAsia="en-US"/>
        </w:rPr>
      </w:pPr>
      <w:r>
        <w:rPr>
          <w:rFonts w:hint="cs"/>
          <w:rtl/>
        </w:rPr>
        <w:t>... ומכאן סמכו לעשות שמחת תורה כמבואר בטו</w:t>
      </w:r>
      <w:r w:rsidR="00A51B4C">
        <w:rPr>
          <w:rFonts w:hint="cs"/>
          <w:rtl/>
        </w:rPr>
        <w:t>ר שולחן ערוך</w:t>
      </w:r>
      <w:r>
        <w:rPr>
          <w:rFonts w:hint="cs"/>
          <w:rtl/>
        </w:rPr>
        <w:t xml:space="preserve"> (או</w:t>
      </w:r>
      <w:r w:rsidR="00A51B4C">
        <w:rPr>
          <w:rFonts w:hint="cs"/>
          <w:rtl/>
        </w:rPr>
        <w:t>רח חיים</w:t>
      </w:r>
      <w:r>
        <w:rPr>
          <w:rFonts w:hint="cs"/>
          <w:rtl/>
        </w:rPr>
        <w:t xml:space="preserve"> סי</w:t>
      </w:r>
      <w:r w:rsidR="00A51B4C">
        <w:rPr>
          <w:rFonts w:hint="cs"/>
          <w:rtl/>
        </w:rPr>
        <w:t>מן</w:t>
      </w:r>
      <w:r>
        <w:rPr>
          <w:rFonts w:hint="cs"/>
          <w:rtl/>
        </w:rPr>
        <w:t xml:space="preserve"> תרסט), הרי נאמר בי' מיד ויבא ירושלים שגמר כל התורה מיד ועשה סעודה לגמרה</w:t>
      </w:r>
      <w:r w:rsidR="002F2AC1">
        <w:rPr>
          <w:rFonts w:hint="cs"/>
          <w:rtl/>
        </w:rPr>
        <w:t>.</w:t>
      </w:r>
      <w:r w:rsidR="002F2AC1">
        <w:rPr>
          <w:rStyle w:val="a5"/>
          <w:rtl/>
        </w:rPr>
        <w:footnoteReference w:id="19"/>
      </w:r>
      <w:r>
        <w:rPr>
          <w:rFonts w:hint="cs"/>
          <w:rtl/>
        </w:rPr>
        <w:t xml:space="preserve"> וגם בשמחת תורה כתב שם בסוף יש"ש, בה חילוקים שבין בני ארץ ישראל ובין בני בבל (אות מ"ח), דבני בבל עושים שמחת תורה בכל שנה ושנה בחג הסוכות, ובני א"י אין עושים שמחת תורה אלא לשלש שנים ומחצה וביום שישלמוהו עיי"ש.</w:t>
      </w:r>
      <w:r>
        <w:rPr>
          <w:rStyle w:val="a5"/>
          <w:rtl/>
        </w:rPr>
        <w:footnoteReference w:id="20"/>
      </w:r>
    </w:p>
    <w:p w14:paraId="596C7CB0" w14:textId="1F3F8514" w:rsidR="00C0057C" w:rsidRDefault="00912354" w:rsidP="005252E9">
      <w:pPr>
        <w:pStyle w:val="ab"/>
        <w:rPr>
          <w:rtl/>
          <w:lang w:eastAsia="en-US"/>
        </w:rPr>
      </w:pPr>
      <w:r>
        <w:rPr>
          <w:rFonts w:hint="cs"/>
          <w:rtl/>
          <w:lang w:eastAsia="en-US"/>
        </w:rPr>
        <w:t xml:space="preserve">7. </w:t>
      </w:r>
      <w:r w:rsidR="005252E9">
        <w:rPr>
          <w:rFonts w:hint="cs"/>
          <w:rtl/>
          <w:lang w:eastAsia="en-US"/>
        </w:rPr>
        <w:t>ה</w:t>
      </w:r>
      <w:r w:rsidR="00C0057C">
        <w:rPr>
          <w:rFonts w:hint="cs"/>
          <w:rtl/>
          <w:lang w:eastAsia="en-US"/>
        </w:rPr>
        <w:t>סוכה</w:t>
      </w:r>
      <w:r w:rsidR="005252E9">
        <w:rPr>
          <w:rFonts w:hint="cs"/>
          <w:rtl/>
          <w:lang w:eastAsia="en-US"/>
        </w:rPr>
        <w:t xml:space="preserve"> בישעיהו</w:t>
      </w:r>
      <w:r w:rsidR="00C0057C">
        <w:rPr>
          <w:rFonts w:hint="cs"/>
          <w:rtl/>
          <w:lang w:eastAsia="en-US"/>
        </w:rPr>
        <w:t xml:space="preserve"> </w:t>
      </w:r>
      <w:r w:rsidR="00C0057C">
        <w:rPr>
          <w:rFonts w:cs="David"/>
          <w:rtl/>
          <w:lang w:eastAsia="en-US"/>
        </w:rPr>
        <w:t>–</w:t>
      </w:r>
      <w:r w:rsidR="00C0057C">
        <w:rPr>
          <w:rFonts w:hint="cs"/>
          <w:rtl/>
          <w:lang w:eastAsia="en-US"/>
        </w:rPr>
        <w:t xml:space="preserve"> חופת כבוד </w:t>
      </w:r>
      <w:r w:rsidR="005252E9">
        <w:rPr>
          <w:rFonts w:hint="cs"/>
          <w:rtl/>
          <w:lang w:eastAsia="en-US"/>
        </w:rPr>
        <w:t>ל</w:t>
      </w:r>
      <w:r w:rsidR="00C0057C">
        <w:rPr>
          <w:rFonts w:hint="cs"/>
          <w:rtl/>
          <w:lang w:eastAsia="en-US"/>
        </w:rPr>
        <w:t>הר ציון</w:t>
      </w:r>
      <w:r w:rsidR="005252E9">
        <w:rPr>
          <w:rFonts w:hint="cs"/>
          <w:rtl/>
          <w:lang w:eastAsia="en-US"/>
        </w:rPr>
        <w:t xml:space="preserve"> ולירושלים</w:t>
      </w:r>
    </w:p>
    <w:p w14:paraId="31F863AD" w14:textId="77777777" w:rsidR="00C0057C" w:rsidRDefault="00C0057C" w:rsidP="00514AEF">
      <w:pPr>
        <w:pStyle w:val="ac"/>
        <w:rPr>
          <w:rFonts w:cs="Narkisim"/>
          <w:szCs w:val="22"/>
          <w:rtl/>
          <w:lang w:eastAsia="en-US"/>
        </w:rPr>
      </w:pPr>
      <w:r w:rsidRPr="00D04D5E">
        <w:rPr>
          <w:rFonts w:cs="Narkisim"/>
          <w:sz w:val="24"/>
          <w:rtl/>
          <w:lang w:eastAsia="en-US"/>
        </w:rPr>
        <w:t xml:space="preserve">וּבָרָא </w:t>
      </w:r>
      <w:r w:rsidRPr="00D04D5E">
        <w:rPr>
          <w:rFonts w:cs="Narkisim" w:hint="cs"/>
          <w:sz w:val="24"/>
          <w:rtl/>
          <w:lang w:eastAsia="en-US"/>
        </w:rPr>
        <w:t>ה'</w:t>
      </w:r>
      <w:r w:rsidRPr="00D04D5E">
        <w:rPr>
          <w:rFonts w:cs="Narkisim"/>
          <w:sz w:val="24"/>
          <w:rtl/>
          <w:lang w:eastAsia="en-US"/>
        </w:rPr>
        <w:t xml:space="preserve"> עַל כָּל־מְכוֹן הַר־צִיּוֹן וְעַל־מִקְרָאֶהָ עָנָן יוֹמָם וְעָשָׁן וְנֹגַהּ אֵשׁ לֶהָבָה לָיְלָה כִּי עַל־כָּל־ כָּבוֹד חֻפָּה:</w:t>
      </w:r>
      <w:r w:rsidRPr="00D04D5E">
        <w:rPr>
          <w:rFonts w:cs="Narkisim" w:hint="cs"/>
          <w:sz w:val="24"/>
          <w:rtl/>
          <w:lang w:eastAsia="en-US"/>
        </w:rPr>
        <w:t xml:space="preserve"> </w:t>
      </w:r>
      <w:r w:rsidRPr="00D04D5E">
        <w:rPr>
          <w:rFonts w:cs="Narkisim"/>
          <w:sz w:val="24"/>
          <w:rtl/>
          <w:lang w:eastAsia="en-US"/>
        </w:rPr>
        <w:t>וְסֻכָּה תִּהְיֶה לְצֵל־יוֹמָם מֵחֹרֶב וּלְמַחְסֶה וּלְמִסְתּוֹר מִזֶּרֶם וּמִמָּטָר</w:t>
      </w:r>
      <w:r w:rsidR="00D04D5E">
        <w:rPr>
          <w:rFonts w:hint="cs"/>
          <w:b/>
          <w:bCs/>
          <w:rtl/>
          <w:lang w:eastAsia="en-US"/>
        </w:rPr>
        <w:t>.</w:t>
      </w:r>
      <w:r w:rsidR="00D04D5E" w:rsidRPr="00D04D5E">
        <w:rPr>
          <w:b/>
          <w:bCs/>
          <w:rtl/>
          <w:lang w:eastAsia="en-US"/>
        </w:rPr>
        <w:t xml:space="preserve"> </w:t>
      </w:r>
      <w:r w:rsidR="00D04D5E" w:rsidRPr="00D04D5E">
        <w:rPr>
          <w:rFonts w:cs="Narkisim" w:hint="cs"/>
          <w:szCs w:val="22"/>
          <w:rtl/>
          <w:lang w:eastAsia="en-US"/>
        </w:rPr>
        <w:t>(</w:t>
      </w:r>
      <w:r w:rsidR="00D04D5E" w:rsidRPr="00D04D5E">
        <w:rPr>
          <w:rFonts w:cs="Narkisim"/>
          <w:szCs w:val="22"/>
          <w:rtl/>
          <w:lang w:eastAsia="en-US"/>
        </w:rPr>
        <w:t xml:space="preserve">ישעיהו פרק ד </w:t>
      </w:r>
      <w:r w:rsidR="00D04D5E" w:rsidRPr="00D04D5E">
        <w:rPr>
          <w:rFonts w:cs="Narkisim" w:hint="cs"/>
          <w:szCs w:val="22"/>
          <w:rtl/>
          <w:lang w:eastAsia="en-US"/>
        </w:rPr>
        <w:t>פסוקים ה-ו)</w:t>
      </w:r>
      <w:r w:rsidRPr="00D04D5E">
        <w:rPr>
          <w:rFonts w:cs="Narkisim" w:hint="cs"/>
          <w:szCs w:val="22"/>
          <w:rtl/>
          <w:lang w:eastAsia="en-US"/>
        </w:rPr>
        <w:t>.</w:t>
      </w:r>
      <w:r w:rsidR="00D04D5E">
        <w:rPr>
          <w:rStyle w:val="a5"/>
          <w:rFonts w:cs="Narkisim"/>
          <w:szCs w:val="22"/>
          <w:rtl/>
          <w:lang w:eastAsia="en-US"/>
        </w:rPr>
        <w:footnoteReference w:id="21"/>
      </w:r>
    </w:p>
    <w:p w14:paraId="2114A15E" w14:textId="30698762" w:rsidR="0083506A" w:rsidRPr="00912354" w:rsidRDefault="00912354" w:rsidP="005D32D4">
      <w:pPr>
        <w:pStyle w:val="ab"/>
        <w:rPr>
          <w:sz w:val="20"/>
          <w:szCs w:val="20"/>
          <w:rtl/>
          <w:lang w:eastAsia="en-US"/>
        </w:rPr>
      </w:pPr>
      <w:r w:rsidRPr="00912354">
        <w:rPr>
          <w:rFonts w:hint="cs"/>
          <w:sz w:val="20"/>
          <w:szCs w:val="20"/>
          <w:rtl/>
          <w:lang w:eastAsia="en-US"/>
        </w:rPr>
        <w:t xml:space="preserve">7.1 </w:t>
      </w:r>
      <w:r w:rsidR="0083506A" w:rsidRPr="00912354">
        <w:rPr>
          <w:sz w:val="20"/>
          <w:szCs w:val="20"/>
          <w:rtl/>
          <w:lang w:eastAsia="en-US"/>
        </w:rPr>
        <w:t xml:space="preserve">מסכת סוכה דף ב עמוד א </w:t>
      </w:r>
      <w:r w:rsidR="009B051B" w:rsidRPr="00912354">
        <w:rPr>
          <w:rFonts w:hint="cs"/>
          <w:sz w:val="20"/>
          <w:szCs w:val="20"/>
          <w:rtl/>
          <w:lang w:eastAsia="en-US"/>
        </w:rPr>
        <w:t xml:space="preserve">- </w:t>
      </w:r>
    </w:p>
    <w:p w14:paraId="2F7F4B7F" w14:textId="77777777" w:rsidR="0083506A" w:rsidRDefault="0083506A" w:rsidP="0083506A">
      <w:pPr>
        <w:pStyle w:val="ac"/>
        <w:rPr>
          <w:rtl/>
          <w:lang w:eastAsia="en-US"/>
        </w:rPr>
      </w:pPr>
      <w:r w:rsidRPr="0083506A">
        <w:rPr>
          <w:rtl/>
          <w:lang w:eastAsia="en-US"/>
        </w:rPr>
        <w:t>משנה</w:t>
      </w:r>
      <w:r>
        <w:rPr>
          <w:rFonts w:hint="cs"/>
          <w:rtl/>
          <w:lang w:eastAsia="en-US"/>
        </w:rPr>
        <w:t xml:space="preserve">: </w:t>
      </w:r>
      <w:r w:rsidRPr="0083506A">
        <w:rPr>
          <w:rtl/>
          <w:lang w:eastAsia="en-US"/>
        </w:rPr>
        <w:t xml:space="preserve">סוכה שהיא גבוהה למעלה מעשרים אמה </w:t>
      </w:r>
      <w:r>
        <w:rPr>
          <w:rtl/>
          <w:lang w:eastAsia="en-US"/>
        </w:rPr>
        <w:t>–</w:t>
      </w:r>
      <w:r w:rsidRPr="0083506A">
        <w:rPr>
          <w:rtl/>
          <w:lang w:eastAsia="en-US"/>
        </w:rPr>
        <w:t xml:space="preserve"> פסולה</w:t>
      </w:r>
      <w:r>
        <w:rPr>
          <w:rFonts w:hint="cs"/>
          <w:rtl/>
          <w:lang w:eastAsia="en-US"/>
        </w:rPr>
        <w:t xml:space="preserve"> ...</w:t>
      </w:r>
    </w:p>
    <w:p w14:paraId="41801164" w14:textId="77777777" w:rsidR="008728C8" w:rsidRDefault="0083506A" w:rsidP="0083506A">
      <w:pPr>
        <w:pStyle w:val="ac"/>
        <w:rPr>
          <w:rtl/>
          <w:lang w:eastAsia="en-US"/>
        </w:rPr>
      </w:pPr>
      <w:r>
        <w:rPr>
          <w:rFonts w:hint="cs"/>
          <w:rtl/>
          <w:lang w:eastAsia="en-US"/>
        </w:rPr>
        <w:t xml:space="preserve">גמרא: </w:t>
      </w:r>
      <w:r w:rsidRPr="0083506A">
        <w:rPr>
          <w:rtl/>
          <w:lang w:eastAsia="en-US"/>
        </w:rPr>
        <w:t>מנא הני מילי? אמר רבה: דאמר קרא</w:t>
      </w:r>
      <w:r w:rsidR="008728C8">
        <w:rPr>
          <w:rFonts w:hint="cs"/>
          <w:rtl/>
          <w:lang w:eastAsia="en-US"/>
        </w:rPr>
        <w:t>:</w:t>
      </w:r>
      <w:r w:rsidRPr="0083506A">
        <w:rPr>
          <w:rtl/>
          <w:lang w:eastAsia="en-US"/>
        </w:rPr>
        <w:t xml:space="preserve"> </w:t>
      </w:r>
      <w:r w:rsidR="008728C8">
        <w:rPr>
          <w:rFonts w:hint="cs"/>
          <w:rtl/>
          <w:lang w:eastAsia="en-US"/>
        </w:rPr>
        <w:t>"</w:t>
      </w:r>
      <w:r w:rsidRPr="0083506A">
        <w:rPr>
          <w:rtl/>
          <w:lang w:eastAsia="en-US"/>
        </w:rPr>
        <w:t>למען ידעו ד</w:t>
      </w:r>
      <w:r w:rsidR="002F2AC1">
        <w:rPr>
          <w:rFonts w:hint="cs"/>
          <w:rtl/>
          <w:lang w:eastAsia="en-US"/>
        </w:rPr>
        <w:t>ו</w:t>
      </w:r>
      <w:r w:rsidRPr="0083506A">
        <w:rPr>
          <w:rtl/>
          <w:lang w:eastAsia="en-US"/>
        </w:rPr>
        <w:t>ר</w:t>
      </w:r>
      <w:r w:rsidR="002F2AC1">
        <w:rPr>
          <w:rFonts w:hint="cs"/>
          <w:rtl/>
          <w:lang w:eastAsia="en-US"/>
        </w:rPr>
        <w:t>ו</w:t>
      </w:r>
      <w:r w:rsidRPr="0083506A">
        <w:rPr>
          <w:rtl/>
          <w:lang w:eastAsia="en-US"/>
        </w:rPr>
        <w:t>תיכם כי בסכות הושבתי את בני ישראל</w:t>
      </w:r>
      <w:r w:rsidR="008728C8">
        <w:rPr>
          <w:rFonts w:hint="cs"/>
          <w:rtl/>
          <w:lang w:eastAsia="en-US"/>
        </w:rPr>
        <w:t>"</w:t>
      </w:r>
      <w:r w:rsidRPr="0083506A">
        <w:rPr>
          <w:rtl/>
          <w:lang w:eastAsia="en-US"/>
        </w:rPr>
        <w:t>, עד עשרים אמה - אדם יודע שהוא דר בסוכה, למעלה מעשרים אמה - אין אדם יודע שדר בסוכה, משום דלא שלטא בה עינא. רבי זירא אמר: מהכא</w:t>
      </w:r>
      <w:r>
        <w:rPr>
          <w:rFonts w:hint="cs"/>
          <w:rtl/>
          <w:lang w:eastAsia="en-US"/>
        </w:rPr>
        <w:t>:</w:t>
      </w:r>
      <w:r w:rsidRPr="0083506A">
        <w:rPr>
          <w:rtl/>
          <w:lang w:eastAsia="en-US"/>
        </w:rPr>
        <w:t xml:space="preserve"> </w:t>
      </w:r>
      <w:r>
        <w:rPr>
          <w:rFonts w:hint="cs"/>
          <w:rtl/>
          <w:lang w:eastAsia="en-US"/>
        </w:rPr>
        <w:t>"</w:t>
      </w:r>
      <w:r w:rsidRPr="0083506A">
        <w:rPr>
          <w:rtl/>
          <w:lang w:eastAsia="en-US"/>
        </w:rPr>
        <w:t>וס</w:t>
      </w:r>
      <w:r>
        <w:rPr>
          <w:rFonts w:hint="cs"/>
          <w:rtl/>
          <w:lang w:eastAsia="en-US"/>
        </w:rPr>
        <w:t>ו</w:t>
      </w:r>
      <w:r w:rsidRPr="0083506A">
        <w:rPr>
          <w:rtl/>
          <w:lang w:eastAsia="en-US"/>
        </w:rPr>
        <w:t>כה תהיה לצל יומם מחרב</w:t>
      </w:r>
      <w:r>
        <w:rPr>
          <w:rFonts w:hint="cs"/>
          <w:rtl/>
          <w:lang w:eastAsia="en-US"/>
        </w:rPr>
        <w:t>"</w:t>
      </w:r>
      <w:r w:rsidRPr="0083506A">
        <w:rPr>
          <w:rtl/>
          <w:lang w:eastAsia="en-US"/>
        </w:rPr>
        <w:t>, עד עשרים אמה - אדם יושב בצל סוכה, למעלה מעשרים אמה - אין אדם יושב בצל סוכה, אלא בצל דפנות.</w:t>
      </w:r>
      <w:r w:rsidR="008728C8">
        <w:rPr>
          <w:rStyle w:val="a5"/>
          <w:rtl/>
          <w:lang w:eastAsia="en-US"/>
        </w:rPr>
        <w:footnoteReference w:id="22"/>
      </w:r>
    </w:p>
    <w:p w14:paraId="69280364" w14:textId="19074D9C" w:rsidR="001D7F38" w:rsidRDefault="00912354" w:rsidP="001D7F38">
      <w:pPr>
        <w:pStyle w:val="ab"/>
        <w:rPr>
          <w:rtl/>
          <w:lang w:eastAsia="en-US"/>
        </w:rPr>
      </w:pPr>
      <w:r>
        <w:rPr>
          <w:rFonts w:hint="cs"/>
          <w:rtl/>
          <w:lang w:eastAsia="en-US"/>
        </w:rPr>
        <w:t xml:space="preserve">8. </w:t>
      </w:r>
      <w:r w:rsidR="001D7F38">
        <w:rPr>
          <w:rFonts w:hint="cs"/>
          <w:rtl/>
          <w:lang w:eastAsia="en-US"/>
        </w:rPr>
        <w:t>סוכת דוד הנופלת אשר תקום לעתיד לבוא</w:t>
      </w:r>
    </w:p>
    <w:p w14:paraId="3F16F9E8" w14:textId="77777777" w:rsidR="001D7F38" w:rsidRPr="00D04D5E" w:rsidRDefault="001D7F38" w:rsidP="00514AEF">
      <w:pPr>
        <w:pStyle w:val="ac"/>
        <w:rPr>
          <w:rFonts w:cs="Narkisim"/>
          <w:sz w:val="24"/>
          <w:rtl/>
          <w:lang w:eastAsia="en-US"/>
        </w:rPr>
      </w:pPr>
      <w:r w:rsidRPr="00D04D5E">
        <w:rPr>
          <w:rFonts w:cs="Narkisim"/>
          <w:sz w:val="24"/>
          <w:rtl/>
          <w:lang w:eastAsia="en-US"/>
        </w:rPr>
        <w:t>בַּיּוֹם הַהוּא אָקִים אֶת־סֻכַּת דָּוִיד הַנֹּפֶלֶת וְגָדַרְתִּי אֶת־פִּרְצֵיהֶן וַהֲרִסֹתָיו אָקִים וּבְנִיתִיהָ כִּימֵי עוֹלָם:</w:t>
      </w:r>
      <w:r w:rsidR="00D04D5E" w:rsidRPr="00D04D5E">
        <w:rPr>
          <w:rtl/>
          <w:lang w:eastAsia="en-US"/>
        </w:rPr>
        <w:t xml:space="preserve"> </w:t>
      </w:r>
      <w:r w:rsidR="00D04D5E" w:rsidRPr="00D04D5E">
        <w:rPr>
          <w:rFonts w:cs="Narkisim" w:hint="cs"/>
          <w:szCs w:val="22"/>
          <w:rtl/>
          <w:lang w:eastAsia="en-US"/>
        </w:rPr>
        <w:t>(</w:t>
      </w:r>
      <w:r w:rsidR="00D04D5E" w:rsidRPr="00D04D5E">
        <w:rPr>
          <w:rFonts w:cs="Narkisim"/>
          <w:szCs w:val="22"/>
          <w:rtl/>
          <w:lang w:eastAsia="en-US"/>
        </w:rPr>
        <w:t xml:space="preserve">עמוס פרק ט </w:t>
      </w:r>
      <w:r w:rsidR="00D04D5E" w:rsidRPr="00D04D5E">
        <w:rPr>
          <w:rFonts w:cs="Narkisim" w:hint="cs"/>
          <w:szCs w:val="22"/>
          <w:rtl/>
          <w:lang w:eastAsia="en-US"/>
        </w:rPr>
        <w:t xml:space="preserve">פסוק </w:t>
      </w:r>
      <w:r w:rsidR="00D04D5E" w:rsidRPr="00D04D5E">
        <w:rPr>
          <w:rFonts w:cs="Narkisim"/>
          <w:szCs w:val="22"/>
          <w:rtl/>
          <w:lang w:eastAsia="en-US"/>
        </w:rPr>
        <w:t>יא)</w:t>
      </w:r>
      <w:r w:rsidR="00932891">
        <w:rPr>
          <w:rFonts w:cs="Narkisim" w:hint="cs"/>
          <w:sz w:val="24"/>
          <w:rtl/>
          <w:lang w:eastAsia="en-US"/>
        </w:rPr>
        <w:t>.</w:t>
      </w:r>
      <w:r w:rsidR="00932891">
        <w:rPr>
          <w:rStyle w:val="a5"/>
          <w:rFonts w:cs="Narkisim"/>
          <w:sz w:val="24"/>
          <w:rtl/>
          <w:lang w:eastAsia="en-US"/>
        </w:rPr>
        <w:footnoteReference w:id="23"/>
      </w:r>
    </w:p>
    <w:p w14:paraId="6F7E064E" w14:textId="779004E6" w:rsidR="001D7F38" w:rsidRPr="00912354" w:rsidRDefault="00912354" w:rsidP="005D32D4">
      <w:pPr>
        <w:pStyle w:val="ab"/>
        <w:rPr>
          <w:sz w:val="20"/>
          <w:szCs w:val="20"/>
          <w:rtl/>
          <w:lang w:eastAsia="en-US"/>
        </w:rPr>
      </w:pPr>
      <w:r w:rsidRPr="00912354">
        <w:rPr>
          <w:rFonts w:hint="cs"/>
          <w:sz w:val="20"/>
          <w:szCs w:val="20"/>
          <w:rtl/>
          <w:lang w:eastAsia="en-US"/>
        </w:rPr>
        <w:t xml:space="preserve">8.1 </w:t>
      </w:r>
      <w:r w:rsidR="001D7F38" w:rsidRPr="00912354">
        <w:rPr>
          <w:sz w:val="20"/>
          <w:szCs w:val="20"/>
          <w:rtl/>
          <w:lang w:eastAsia="en-US"/>
        </w:rPr>
        <w:t xml:space="preserve">בראשית רבה </w:t>
      </w:r>
      <w:r w:rsidR="009B051B" w:rsidRPr="00912354">
        <w:rPr>
          <w:rFonts w:hint="cs"/>
          <w:sz w:val="20"/>
          <w:szCs w:val="20"/>
          <w:rtl/>
          <w:lang w:eastAsia="en-US"/>
        </w:rPr>
        <w:t xml:space="preserve">פח ז </w:t>
      </w:r>
      <w:r w:rsidR="001D7F38" w:rsidRPr="00912354">
        <w:rPr>
          <w:sz w:val="20"/>
          <w:szCs w:val="20"/>
          <w:rtl/>
          <w:lang w:eastAsia="en-US"/>
        </w:rPr>
        <w:t xml:space="preserve">פרשת וישב </w:t>
      </w:r>
      <w:r w:rsidR="009B051B" w:rsidRPr="00912354">
        <w:rPr>
          <w:rFonts w:hint="cs"/>
          <w:sz w:val="20"/>
          <w:szCs w:val="20"/>
          <w:rtl/>
          <w:lang w:eastAsia="en-US"/>
        </w:rPr>
        <w:t xml:space="preserve">- </w:t>
      </w:r>
      <w:r w:rsidR="001D7F38" w:rsidRPr="00912354">
        <w:rPr>
          <w:sz w:val="20"/>
          <w:szCs w:val="20"/>
          <w:rtl/>
          <w:lang w:eastAsia="en-US"/>
        </w:rPr>
        <w:t xml:space="preserve"> </w:t>
      </w:r>
    </w:p>
    <w:p w14:paraId="50C4D40C" w14:textId="77777777" w:rsidR="00C971C0" w:rsidRDefault="001D7F38" w:rsidP="00F60BDC">
      <w:pPr>
        <w:pStyle w:val="ac"/>
        <w:rPr>
          <w:rtl/>
          <w:lang w:eastAsia="en-US"/>
        </w:rPr>
      </w:pPr>
      <w:r>
        <w:rPr>
          <w:rtl/>
          <w:lang w:eastAsia="en-US"/>
        </w:rPr>
        <w:t>ולא זכר שר המשקים</w:t>
      </w:r>
      <w:r w:rsidR="002B167F">
        <w:rPr>
          <w:rFonts w:hint="cs"/>
          <w:rtl/>
          <w:lang w:eastAsia="en-US"/>
        </w:rPr>
        <w:t xml:space="preserve"> את יוסף וישכחהו</w:t>
      </w:r>
      <w:r>
        <w:rPr>
          <w:rtl/>
          <w:lang w:eastAsia="en-US"/>
        </w:rPr>
        <w:t xml:space="preserve"> וגו'</w:t>
      </w:r>
      <w:r>
        <w:rPr>
          <w:rFonts w:hint="cs"/>
          <w:rtl/>
          <w:lang w:eastAsia="en-US"/>
        </w:rPr>
        <w:t xml:space="preserve"> ...</w:t>
      </w:r>
      <w:r>
        <w:rPr>
          <w:rtl/>
          <w:lang w:eastAsia="en-US"/>
        </w:rPr>
        <w:t xml:space="preserve"> אמר לו </w:t>
      </w:r>
      <w:r w:rsidR="004F7A6A">
        <w:rPr>
          <w:rtl/>
          <w:lang w:eastAsia="en-US"/>
        </w:rPr>
        <w:t>הקב"ה</w:t>
      </w:r>
      <w:r w:rsidR="002B167F">
        <w:rPr>
          <w:rFonts w:hint="cs"/>
          <w:rtl/>
          <w:lang w:eastAsia="en-US"/>
        </w:rPr>
        <w:t>:</w:t>
      </w:r>
      <w:r>
        <w:rPr>
          <w:rtl/>
          <w:lang w:eastAsia="en-US"/>
        </w:rPr>
        <w:t xml:space="preserve"> את שוכחו ואני לא אשכחהו</w:t>
      </w:r>
      <w:r>
        <w:rPr>
          <w:rFonts w:hint="cs"/>
          <w:rtl/>
          <w:lang w:eastAsia="en-US"/>
        </w:rPr>
        <w:t xml:space="preserve"> ...</w:t>
      </w:r>
      <w:r>
        <w:rPr>
          <w:rtl/>
          <w:lang w:eastAsia="en-US"/>
        </w:rPr>
        <w:t xml:space="preserve"> שר המשקים שכחך ואני לא אשכחך</w:t>
      </w:r>
      <w:r>
        <w:rPr>
          <w:rFonts w:hint="cs"/>
          <w:rtl/>
          <w:lang w:eastAsia="en-US"/>
        </w:rPr>
        <w:t xml:space="preserve">. </w:t>
      </w:r>
      <w:r>
        <w:rPr>
          <w:rtl/>
          <w:lang w:eastAsia="en-US"/>
        </w:rPr>
        <w:t>מי היה מחכה לאברהם ושרה שהיו זקנים שיולד להם בן</w:t>
      </w:r>
      <w:r>
        <w:rPr>
          <w:rFonts w:hint="cs"/>
          <w:rtl/>
          <w:lang w:eastAsia="en-US"/>
        </w:rPr>
        <w:t>?</w:t>
      </w:r>
      <w:r>
        <w:rPr>
          <w:rtl/>
          <w:lang w:eastAsia="en-US"/>
        </w:rPr>
        <w:t xml:space="preserve"> מי מחכה ליעקב שעבר במקלו הירדן שיפר</w:t>
      </w:r>
      <w:r w:rsidR="00B73EA3">
        <w:rPr>
          <w:rFonts w:hint="cs"/>
          <w:rtl/>
          <w:lang w:eastAsia="en-US"/>
        </w:rPr>
        <w:t>ו</w:t>
      </w:r>
      <w:r>
        <w:rPr>
          <w:rtl/>
          <w:lang w:eastAsia="en-US"/>
        </w:rPr>
        <w:t>ץ ויעשיר</w:t>
      </w:r>
      <w:r w:rsidR="00F60BDC">
        <w:rPr>
          <w:rFonts w:hint="cs"/>
          <w:rtl/>
          <w:lang w:eastAsia="en-US"/>
        </w:rPr>
        <w:t>?</w:t>
      </w:r>
      <w:r>
        <w:rPr>
          <w:rtl/>
          <w:lang w:eastAsia="en-US"/>
        </w:rPr>
        <w:t xml:space="preserve"> מי היה מחכה ליוסף שעברו עליו כל הצרות האלו שיהיה מלך</w:t>
      </w:r>
      <w:r w:rsidR="00930CC9">
        <w:rPr>
          <w:rFonts w:hint="cs"/>
          <w:rtl/>
          <w:lang w:eastAsia="en-US"/>
        </w:rPr>
        <w:t>?</w:t>
      </w:r>
      <w:r>
        <w:rPr>
          <w:rtl/>
          <w:lang w:eastAsia="en-US"/>
        </w:rPr>
        <w:t xml:space="preserve"> מי היה מחכה למשה שהושלך ליאור שיהיה כמו שנהיה</w:t>
      </w:r>
      <w:r w:rsidR="00930CC9">
        <w:rPr>
          <w:rFonts w:hint="cs"/>
          <w:rtl/>
          <w:lang w:eastAsia="en-US"/>
        </w:rPr>
        <w:t>?</w:t>
      </w:r>
      <w:r>
        <w:rPr>
          <w:rtl/>
          <w:lang w:eastAsia="en-US"/>
        </w:rPr>
        <w:t xml:space="preserve"> מי מחכה לרות שהיתה גרה שחזרה למלכות ישראל</w:t>
      </w:r>
      <w:r w:rsidR="00930CC9">
        <w:rPr>
          <w:rFonts w:hint="cs"/>
          <w:rtl/>
          <w:lang w:eastAsia="en-US"/>
        </w:rPr>
        <w:t>?</w:t>
      </w:r>
      <w:r>
        <w:rPr>
          <w:rtl/>
          <w:lang w:eastAsia="en-US"/>
        </w:rPr>
        <w:t xml:space="preserve"> מי מחכה לדוד שיהיה </w:t>
      </w:r>
      <w:r>
        <w:rPr>
          <w:rtl/>
          <w:lang w:eastAsia="en-US"/>
        </w:rPr>
        <w:lastRenderedPageBreak/>
        <w:t>מלך עד סוף הדורות</w:t>
      </w:r>
      <w:r w:rsidR="00930CC9">
        <w:rPr>
          <w:rFonts w:hint="cs"/>
          <w:rtl/>
          <w:lang w:eastAsia="en-US"/>
        </w:rPr>
        <w:t>?</w:t>
      </w:r>
      <w:r>
        <w:rPr>
          <w:rtl/>
          <w:lang w:eastAsia="en-US"/>
        </w:rPr>
        <w:t xml:space="preserve"> </w:t>
      </w:r>
      <w:r w:rsidR="002B167F">
        <w:rPr>
          <w:rFonts w:hint="cs"/>
          <w:rtl/>
          <w:lang w:eastAsia="en-US"/>
        </w:rPr>
        <w:t xml:space="preserve">... </w:t>
      </w:r>
      <w:r w:rsidR="002B167F">
        <w:rPr>
          <w:rtl/>
          <w:lang w:eastAsia="en-US"/>
        </w:rPr>
        <w:t>מי מחכה לחנניה מישאל ועזריה שיצאו מתוך האש</w:t>
      </w:r>
      <w:r w:rsidR="002B167F">
        <w:rPr>
          <w:rFonts w:hint="cs"/>
          <w:rtl/>
          <w:lang w:eastAsia="en-US"/>
        </w:rPr>
        <w:t xml:space="preserve">? ... </w:t>
      </w:r>
      <w:r w:rsidR="002B167F">
        <w:rPr>
          <w:rtl/>
          <w:lang w:eastAsia="en-US"/>
        </w:rPr>
        <w:t>מי מחכה לגליות שיהיו לשם ולתה</w:t>
      </w:r>
      <w:r w:rsidR="002B167F">
        <w:rPr>
          <w:rFonts w:hint="cs"/>
          <w:rtl/>
          <w:lang w:eastAsia="en-US"/>
        </w:rPr>
        <w:t>י</w:t>
      </w:r>
      <w:r w:rsidR="002B167F">
        <w:rPr>
          <w:rtl/>
          <w:lang w:eastAsia="en-US"/>
        </w:rPr>
        <w:t>לה</w:t>
      </w:r>
      <w:r w:rsidR="002B167F">
        <w:rPr>
          <w:rFonts w:hint="cs"/>
          <w:rtl/>
          <w:lang w:eastAsia="en-US"/>
        </w:rPr>
        <w:t xml:space="preserve">? </w:t>
      </w:r>
      <w:r>
        <w:rPr>
          <w:rtl/>
          <w:lang w:eastAsia="en-US"/>
        </w:rPr>
        <w:t>מי מחכה לסוכת דוד הנופלת שיקימנה</w:t>
      </w:r>
      <w:r w:rsidR="00930CC9">
        <w:rPr>
          <w:rFonts w:hint="cs"/>
          <w:rtl/>
          <w:lang w:eastAsia="en-US"/>
        </w:rPr>
        <w:t>?</w:t>
      </w:r>
      <w:r>
        <w:rPr>
          <w:rtl/>
          <w:lang w:eastAsia="en-US"/>
        </w:rPr>
        <w:t xml:space="preserve"> </w:t>
      </w:r>
      <w:r w:rsidR="004F7A6A">
        <w:rPr>
          <w:rtl/>
          <w:lang w:eastAsia="en-US"/>
        </w:rPr>
        <w:t>הקב"ה</w:t>
      </w:r>
      <w:r w:rsidR="00930CC9">
        <w:rPr>
          <w:rFonts w:hint="cs"/>
          <w:rtl/>
          <w:lang w:eastAsia="en-US"/>
        </w:rPr>
        <w:t>!</w:t>
      </w:r>
      <w:r>
        <w:rPr>
          <w:rtl/>
          <w:lang w:eastAsia="en-US"/>
        </w:rPr>
        <w:t xml:space="preserve"> שנאמר</w:t>
      </w:r>
      <w:r w:rsidR="002B167F">
        <w:rPr>
          <w:rFonts w:hint="cs"/>
          <w:rtl/>
          <w:lang w:eastAsia="en-US"/>
        </w:rPr>
        <w:t>:</w:t>
      </w:r>
      <w:r>
        <w:rPr>
          <w:rtl/>
          <w:lang w:eastAsia="en-US"/>
        </w:rPr>
        <w:t xml:space="preserve"> </w:t>
      </w:r>
      <w:r w:rsidR="002B167F">
        <w:rPr>
          <w:rFonts w:hint="cs"/>
          <w:rtl/>
          <w:lang w:eastAsia="en-US"/>
        </w:rPr>
        <w:t>"</w:t>
      </w:r>
      <w:r>
        <w:rPr>
          <w:rtl/>
          <w:lang w:eastAsia="en-US"/>
        </w:rPr>
        <w:t>ביום ההוא אקים את סוכת דוד</w:t>
      </w:r>
      <w:r w:rsidR="002B167F">
        <w:rPr>
          <w:rFonts w:hint="cs"/>
          <w:rtl/>
          <w:lang w:eastAsia="en-US"/>
        </w:rPr>
        <w:t xml:space="preserve">" </w:t>
      </w:r>
      <w:r w:rsidR="002B167F">
        <w:rPr>
          <w:rtl/>
          <w:lang w:eastAsia="en-US"/>
        </w:rPr>
        <w:t>(עמוס ט</w:t>
      </w:r>
      <w:r w:rsidR="002B167F">
        <w:rPr>
          <w:rFonts w:hint="cs"/>
          <w:rtl/>
          <w:lang w:eastAsia="en-US"/>
        </w:rPr>
        <w:t xml:space="preserve"> יא</w:t>
      </w:r>
      <w:r w:rsidR="002B167F">
        <w:rPr>
          <w:rtl/>
          <w:lang w:eastAsia="en-US"/>
        </w:rPr>
        <w:t>)</w:t>
      </w:r>
      <w:r>
        <w:rPr>
          <w:rtl/>
          <w:lang w:eastAsia="en-US"/>
        </w:rPr>
        <w:t>, שיהיו כל העולם אגודה אחת</w:t>
      </w:r>
      <w:r w:rsidR="002B167F">
        <w:rPr>
          <w:rFonts w:hint="cs"/>
          <w:rtl/>
          <w:lang w:eastAsia="en-US"/>
        </w:rPr>
        <w:t>,</w:t>
      </w:r>
      <w:r>
        <w:rPr>
          <w:rtl/>
          <w:lang w:eastAsia="en-US"/>
        </w:rPr>
        <w:t xml:space="preserve"> שנאמר</w:t>
      </w:r>
      <w:r w:rsidR="002B167F">
        <w:rPr>
          <w:rFonts w:hint="cs"/>
          <w:rtl/>
          <w:lang w:eastAsia="en-US"/>
        </w:rPr>
        <w:t>:</w:t>
      </w:r>
      <w:r>
        <w:rPr>
          <w:rtl/>
          <w:lang w:eastAsia="en-US"/>
        </w:rPr>
        <w:t xml:space="preserve"> </w:t>
      </w:r>
      <w:r w:rsidR="002B167F">
        <w:rPr>
          <w:rFonts w:hint="cs"/>
          <w:rtl/>
          <w:lang w:eastAsia="en-US"/>
        </w:rPr>
        <w:t>"</w:t>
      </w:r>
      <w:r>
        <w:rPr>
          <w:rtl/>
          <w:lang w:eastAsia="en-US"/>
        </w:rPr>
        <w:t>כי אז אהפוך אל עמים שפה ברורה לקרוא כ</w:t>
      </w:r>
      <w:r w:rsidR="007961B9">
        <w:rPr>
          <w:rFonts w:hint="cs"/>
          <w:rtl/>
          <w:lang w:eastAsia="en-US"/>
        </w:rPr>
        <w:t>ו</w:t>
      </w:r>
      <w:r>
        <w:rPr>
          <w:rtl/>
          <w:lang w:eastAsia="en-US"/>
        </w:rPr>
        <w:t>לם בשם ה' ולעבדו שכם אחד</w:t>
      </w:r>
      <w:r w:rsidR="002B167F">
        <w:rPr>
          <w:rFonts w:hint="cs"/>
          <w:rtl/>
          <w:lang w:eastAsia="en-US"/>
        </w:rPr>
        <w:t xml:space="preserve">" </w:t>
      </w:r>
      <w:r w:rsidR="002B167F">
        <w:rPr>
          <w:rtl/>
          <w:lang w:eastAsia="en-US"/>
        </w:rPr>
        <w:t>(צפניה ג</w:t>
      </w:r>
      <w:r w:rsidR="002B167F">
        <w:rPr>
          <w:rFonts w:hint="cs"/>
          <w:rtl/>
          <w:lang w:eastAsia="en-US"/>
        </w:rPr>
        <w:t xml:space="preserve"> ט</w:t>
      </w:r>
      <w:r w:rsidR="002B167F">
        <w:rPr>
          <w:rtl/>
          <w:lang w:eastAsia="en-US"/>
        </w:rPr>
        <w:t>)</w:t>
      </w:r>
      <w:r>
        <w:rPr>
          <w:rtl/>
          <w:lang w:eastAsia="en-US"/>
        </w:rPr>
        <w:t>.</w:t>
      </w:r>
      <w:r w:rsidR="00D556BA">
        <w:rPr>
          <w:rStyle w:val="a5"/>
          <w:rtl/>
          <w:lang w:eastAsia="en-US"/>
        </w:rPr>
        <w:footnoteReference w:id="24"/>
      </w:r>
    </w:p>
    <w:p w14:paraId="2A07B7FD" w14:textId="6D0ABB39" w:rsidR="001D7F38" w:rsidRDefault="00912354" w:rsidP="001D7F38">
      <w:pPr>
        <w:pStyle w:val="ab"/>
        <w:rPr>
          <w:rtl/>
          <w:lang w:eastAsia="en-US"/>
        </w:rPr>
      </w:pPr>
      <w:r>
        <w:rPr>
          <w:rFonts w:hint="cs"/>
          <w:rtl/>
          <w:lang w:eastAsia="en-US"/>
        </w:rPr>
        <w:t xml:space="preserve">9. </w:t>
      </w:r>
      <w:r w:rsidR="001D7F38">
        <w:rPr>
          <w:rFonts w:hint="cs"/>
          <w:rtl/>
          <w:lang w:eastAsia="en-US"/>
        </w:rPr>
        <w:t>סוכת כל העמים בנבואת זכריה</w:t>
      </w:r>
    </w:p>
    <w:p w14:paraId="052A2068" w14:textId="77777777" w:rsidR="001D7F38" w:rsidRPr="00D04D5E" w:rsidRDefault="001D7F38" w:rsidP="00514AEF">
      <w:pPr>
        <w:pStyle w:val="ac"/>
        <w:rPr>
          <w:rFonts w:cs="Narkisim"/>
          <w:szCs w:val="22"/>
          <w:rtl/>
          <w:lang w:eastAsia="en-US"/>
        </w:rPr>
      </w:pPr>
      <w:r w:rsidRPr="00D04D5E">
        <w:rPr>
          <w:rFonts w:cs="Narkisim"/>
          <w:sz w:val="24"/>
          <w:rtl/>
          <w:lang w:eastAsia="en-US"/>
        </w:rPr>
        <w:t xml:space="preserve">וְהָיָה כָּל־הַנּוֹתָר מִכָּל־הַגּוֹיִם הַבָּאִים עַל־יְרוּשָׁלִָם וְעָלוּ מִדֵּי שָׁנָה בְשָׁנָה לְהִשְׁתַּחֲוֹת לְמֶלֶךְ </w:t>
      </w:r>
      <w:r w:rsidR="00C0057C" w:rsidRPr="00D04D5E">
        <w:rPr>
          <w:rFonts w:cs="Narkisim"/>
          <w:sz w:val="24"/>
          <w:rtl/>
          <w:lang w:eastAsia="en-US"/>
        </w:rPr>
        <w:t>ה'</w:t>
      </w:r>
      <w:r w:rsidRPr="00D04D5E">
        <w:rPr>
          <w:rFonts w:cs="Narkisim"/>
          <w:sz w:val="24"/>
          <w:rtl/>
          <w:lang w:eastAsia="en-US"/>
        </w:rPr>
        <w:t xml:space="preserve"> צְבָאוֹת וְלָחֹג אֶת־חַג הַסֻּכּוֹת:</w:t>
      </w:r>
      <w:r w:rsidR="00D04D5E" w:rsidRPr="00D04D5E">
        <w:rPr>
          <w:rtl/>
          <w:lang w:eastAsia="en-US"/>
        </w:rPr>
        <w:t xml:space="preserve"> </w:t>
      </w:r>
      <w:r w:rsidR="00D04D5E" w:rsidRPr="00D04D5E">
        <w:rPr>
          <w:rFonts w:cs="Narkisim" w:hint="cs"/>
          <w:szCs w:val="22"/>
          <w:rtl/>
          <w:lang w:eastAsia="en-US"/>
        </w:rPr>
        <w:t>(</w:t>
      </w:r>
      <w:r w:rsidR="00D04D5E" w:rsidRPr="00D04D5E">
        <w:rPr>
          <w:rFonts w:cs="Narkisim"/>
          <w:szCs w:val="22"/>
          <w:rtl/>
          <w:lang w:eastAsia="en-US"/>
        </w:rPr>
        <w:t>זכריה יד טז)</w:t>
      </w:r>
      <w:r w:rsidR="00212E2E">
        <w:rPr>
          <w:rFonts w:cs="Narkisim" w:hint="cs"/>
          <w:szCs w:val="22"/>
          <w:rtl/>
          <w:lang w:eastAsia="en-US"/>
        </w:rPr>
        <w:t>.</w:t>
      </w:r>
      <w:r w:rsidR="00212E2E">
        <w:rPr>
          <w:rStyle w:val="a5"/>
          <w:rFonts w:cs="Narkisim"/>
          <w:szCs w:val="22"/>
          <w:rtl/>
          <w:lang w:eastAsia="en-US"/>
        </w:rPr>
        <w:footnoteReference w:id="25"/>
      </w:r>
    </w:p>
    <w:p w14:paraId="3C29F1CD" w14:textId="60111F61" w:rsidR="00930CC9" w:rsidRPr="00912354" w:rsidRDefault="00912354" w:rsidP="00930CC9">
      <w:pPr>
        <w:pStyle w:val="ab"/>
        <w:rPr>
          <w:sz w:val="20"/>
          <w:szCs w:val="20"/>
          <w:rtl/>
          <w:lang w:eastAsia="en-US"/>
        </w:rPr>
      </w:pPr>
      <w:r w:rsidRPr="00912354">
        <w:rPr>
          <w:rFonts w:hint="cs"/>
          <w:sz w:val="20"/>
          <w:szCs w:val="20"/>
          <w:rtl/>
          <w:lang w:eastAsia="en-US"/>
        </w:rPr>
        <w:t xml:space="preserve">9.1 </w:t>
      </w:r>
      <w:r w:rsidR="00930CC9" w:rsidRPr="00912354">
        <w:rPr>
          <w:sz w:val="20"/>
          <w:szCs w:val="20"/>
          <w:rtl/>
          <w:lang w:eastAsia="en-US"/>
        </w:rPr>
        <w:t xml:space="preserve">אליהו רבה (איש שלום) פרשה טז </w:t>
      </w:r>
      <w:r w:rsidR="009B051B" w:rsidRPr="00912354">
        <w:rPr>
          <w:sz w:val="20"/>
          <w:szCs w:val="20"/>
          <w:rtl/>
          <w:lang w:eastAsia="en-US"/>
        </w:rPr>
        <w:t>–</w:t>
      </w:r>
      <w:r w:rsidR="009B051B" w:rsidRPr="00912354">
        <w:rPr>
          <w:rFonts w:hint="cs"/>
          <w:sz w:val="20"/>
          <w:szCs w:val="20"/>
          <w:rtl/>
          <w:lang w:eastAsia="en-US"/>
        </w:rPr>
        <w:t xml:space="preserve"> אומות העולם בשלוש הרגלים</w:t>
      </w:r>
      <w:r w:rsidR="00930CC9" w:rsidRPr="00912354">
        <w:rPr>
          <w:sz w:val="20"/>
          <w:szCs w:val="20"/>
          <w:rtl/>
          <w:lang w:eastAsia="en-US"/>
        </w:rPr>
        <w:t xml:space="preserve"> </w:t>
      </w:r>
    </w:p>
    <w:p w14:paraId="302E0BE8" w14:textId="77777777" w:rsidR="001D7F38" w:rsidRDefault="00930CC9" w:rsidP="00930CC9">
      <w:pPr>
        <w:pStyle w:val="ac"/>
        <w:rPr>
          <w:rtl/>
          <w:lang w:eastAsia="en-US"/>
        </w:rPr>
      </w:pPr>
      <w:r>
        <w:rPr>
          <w:rFonts w:hint="cs"/>
          <w:rtl/>
          <w:lang w:eastAsia="en-US"/>
        </w:rPr>
        <w:t xml:space="preserve">... </w:t>
      </w:r>
      <w:r>
        <w:rPr>
          <w:rtl/>
          <w:lang w:eastAsia="en-US"/>
        </w:rPr>
        <w:t>כל אותו כבוד לישראל מנין</w:t>
      </w:r>
      <w:r>
        <w:rPr>
          <w:rFonts w:hint="cs"/>
          <w:rtl/>
          <w:lang w:eastAsia="en-US"/>
        </w:rPr>
        <w:t>?</w:t>
      </w:r>
      <w:r>
        <w:rPr>
          <w:rtl/>
          <w:lang w:eastAsia="en-US"/>
        </w:rPr>
        <w:t xml:space="preserve"> כשיעלו לירושלים לרגלים, שנאמר</w:t>
      </w:r>
      <w:r>
        <w:rPr>
          <w:rFonts w:hint="cs"/>
          <w:rtl/>
          <w:lang w:eastAsia="en-US"/>
        </w:rPr>
        <w:t>:</w:t>
      </w:r>
      <w:r>
        <w:rPr>
          <w:rtl/>
          <w:lang w:eastAsia="en-US"/>
        </w:rPr>
        <w:t xml:space="preserve"> </w:t>
      </w:r>
      <w:r>
        <w:rPr>
          <w:rFonts w:hint="cs"/>
          <w:rtl/>
          <w:lang w:eastAsia="en-US"/>
        </w:rPr>
        <w:t>"</w:t>
      </w:r>
      <w:r>
        <w:rPr>
          <w:rtl/>
          <w:lang w:eastAsia="en-US"/>
        </w:rPr>
        <w:t>שלש פעמים בשנה יראה כל זכורך</w:t>
      </w:r>
      <w:r>
        <w:rPr>
          <w:rFonts w:hint="cs"/>
          <w:rtl/>
          <w:lang w:eastAsia="en-US"/>
        </w:rPr>
        <w:t>"</w:t>
      </w:r>
      <w:r>
        <w:rPr>
          <w:rtl/>
          <w:lang w:eastAsia="en-US"/>
        </w:rPr>
        <w:t xml:space="preserve"> (שמות כ"ג י"ז), כשם שאנו עולין להשתחוות</w:t>
      </w:r>
      <w:r>
        <w:rPr>
          <w:rFonts w:hint="cs"/>
          <w:rtl/>
          <w:lang w:eastAsia="en-US"/>
        </w:rPr>
        <w:t>,</w:t>
      </w:r>
      <w:r>
        <w:rPr>
          <w:rtl/>
          <w:lang w:eastAsia="en-US"/>
        </w:rPr>
        <w:t xml:space="preserve"> כך כל אומות העולם עתידין להשתחוות למלך מלכי המלכים הקדוש ברוך הוא, שנאמר</w:t>
      </w:r>
      <w:r>
        <w:rPr>
          <w:rFonts w:hint="cs"/>
          <w:rtl/>
          <w:lang w:eastAsia="en-US"/>
        </w:rPr>
        <w:t>:</w:t>
      </w:r>
      <w:r>
        <w:rPr>
          <w:rtl/>
          <w:lang w:eastAsia="en-US"/>
        </w:rPr>
        <w:t xml:space="preserve"> </w:t>
      </w:r>
      <w:r>
        <w:rPr>
          <w:rFonts w:hint="cs"/>
          <w:rtl/>
          <w:lang w:eastAsia="en-US"/>
        </w:rPr>
        <w:t>"</w:t>
      </w:r>
      <w:r>
        <w:rPr>
          <w:rtl/>
          <w:lang w:eastAsia="en-US"/>
        </w:rPr>
        <w:t xml:space="preserve">והיה אשר לא יעלה מאת משפחות הארץ להשתחות לה' צבאות </w:t>
      </w:r>
      <w:r>
        <w:rPr>
          <w:rFonts w:hint="cs"/>
          <w:rtl/>
          <w:lang w:eastAsia="en-US"/>
        </w:rPr>
        <w:t>ולא עליהם יהיה הגשם"</w:t>
      </w:r>
      <w:r>
        <w:rPr>
          <w:rtl/>
          <w:lang w:eastAsia="en-US"/>
        </w:rPr>
        <w:t xml:space="preserve"> (זכריה יד </w:t>
      </w:r>
      <w:r>
        <w:rPr>
          <w:rFonts w:hint="cs"/>
          <w:rtl/>
          <w:lang w:eastAsia="en-US"/>
        </w:rPr>
        <w:t>יז</w:t>
      </w:r>
      <w:r>
        <w:rPr>
          <w:rtl/>
          <w:lang w:eastAsia="en-US"/>
        </w:rPr>
        <w:t>)</w:t>
      </w:r>
      <w:r>
        <w:rPr>
          <w:rFonts w:hint="cs"/>
          <w:rtl/>
          <w:lang w:eastAsia="en-US"/>
        </w:rPr>
        <w:t xml:space="preserve"> ... </w:t>
      </w:r>
      <w:r>
        <w:rPr>
          <w:rtl/>
          <w:lang w:eastAsia="en-US"/>
        </w:rPr>
        <w:t>וכשיהיו מהלכין בדרך יאמרו</w:t>
      </w:r>
      <w:r>
        <w:rPr>
          <w:rFonts w:hint="cs"/>
          <w:rtl/>
          <w:lang w:eastAsia="en-US"/>
        </w:rPr>
        <w:t>:</w:t>
      </w:r>
      <w:r>
        <w:rPr>
          <w:rtl/>
          <w:lang w:eastAsia="en-US"/>
        </w:rPr>
        <w:t xml:space="preserve"> מה מנחה נוליך בידינו</w:t>
      </w:r>
      <w:r>
        <w:rPr>
          <w:rFonts w:hint="cs"/>
          <w:rtl/>
          <w:lang w:eastAsia="en-US"/>
        </w:rPr>
        <w:t>?</w:t>
      </w:r>
      <w:r>
        <w:rPr>
          <w:rtl/>
          <w:lang w:eastAsia="en-US"/>
        </w:rPr>
        <w:t xml:space="preserve"> כסף וזהב שלו, אבנים טובות ומרגליות שלו הם</w:t>
      </w:r>
      <w:r>
        <w:rPr>
          <w:rFonts w:hint="cs"/>
          <w:rtl/>
          <w:lang w:eastAsia="en-US"/>
        </w:rPr>
        <w:t>,</w:t>
      </w:r>
      <w:r>
        <w:rPr>
          <w:rtl/>
          <w:lang w:eastAsia="en-US"/>
        </w:rPr>
        <w:t xml:space="preserve"> מה מנחה נוליך בידינו</w:t>
      </w:r>
      <w:r>
        <w:rPr>
          <w:rFonts w:hint="cs"/>
          <w:rtl/>
          <w:lang w:eastAsia="en-US"/>
        </w:rPr>
        <w:t>?</w:t>
      </w:r>
      <w:r>
        <w:rPr>
          <w:rtl/>
          <w:lang w:eastAsia="en-US"/>
        </w:rPr>
        <w:t xml:space="preserve"> מיד הולכין ומביאין את בני ישראל בכבוד גדול</w:t>
      </w:r>
      <w:r>
        <w:rPr>
          <w:rFonts w:hint="cs"/>
          <w:rtl/>
          <w:lang w:eastAsia="en-US"/>
        </w:rPr>
        <w:t>.</w:t>
      </w:r>
      <w:r w:rsidR="00932891">
        <w:rPr>
          <w:rStyle w:val="a5"/>
          <w:rtl/>
          <w:lang w:eastAsia="en-US"/>
        </w:rPr>
        <w:footnoteReference w:id="26"/>
      </w:r>
    </w:p>
    <w:p w14:paraId="718B933A" w14:textId="1BB35A0D" w:rsidR="001D7F38" w:rsidRDefault="00912354" w:rsidP="001D7F38">
      <w:pPr>
        <w:pStyle w:val="ab"/>
        <w:rPr>
          <w:rtl/>
          <w:lang w:eastAsia="en-US"/>
        </w:rPr>
      </w:pPr>
      <w:r>
        <w:rPr>
          <w:rFonts w:hint="cs"/>
          <w:rtl/>
          <w:lang w:eastAsia="en-US"/>
        </w:rPr>
        <w:t xml:space="preserve">10. </w:t>
      </w:r>
      <w:r w:rsidR="001D7F38">
        <w:rPr>
          <w:rFonts w:hint="cs"/>
          <w:rtl/>
          <w:lang w:eastAsia="en-US"/>
        </w:rPr>
        <w:t>סוכת שיבת ציון</w:t>
      </w:r>
      <w:r w:rsidR="00212E2E">
        <w:rPr>
          <w:rFonts w:hint="cs"/>
          <w:rtl/>
          <w:lang w:eastAsia="en-US"/>
        </w:rPr>
        <w:t xml:space="preserve"> </w:t>
      </w:r>
      <w:r w:rsidR="00212E2E">
        <w:rPr>
          <w:rtl/>
          <w:lang w:eastAsia="en-US"/>
        </w:rPr>
        <w:t>–</w:t>
      </w:r>
      <w:r w:rsidR="00212E2E">
        <w:rPr>
          <w:rFonts w:hint="cs"/>
          <w:rtl/>
          <w:lang w:eastAsia="en-US"/>
        </w:rPr>
        <w:t xml:space="preserve"> עזרא ונחמיה</w:t>
      </w:r>
    </w:p>
    <w:p w14:paraId="129C1102" w14:textId="77777777" w:rsidR="001D7F38" w:rsidRDefault="001D7F38" w:rsidP="00514AEF">
      <w:pPr>
        <w:pStyle w:val="ac"/>
        <w:rPr>
          <w:rFonts w:cs="Narkisim"/>
          <w:sz w:val="24"/>
          <w:rtl/>
          <w:lang w:eastAsia="en-US"/>
        </w:rPr>
      </w:pPr>
      <w:r w:rsidRPr="00D04D5E">
        <w:rPr>
          <w:rFonts w:cs="Narkisim"/>
          <w:sz w:val="24"/>
          <w:rtl/>
          <w:lang w:eastAsia="en-US"/>
        </w:rPr>
        <w:t>וּבַיּוֹם הַשֵּׁנִי נֶאֶסְפוּ רָאשֵׁי הָאָבוֹת לְכָל־הָעָם הַכֹּהֲנִים וְהַלְוִיִּם אֶל־עֶזְרָא הַסֹּפֵר וּלְהַשְׂכִּיל אֶל־ דִּבְרֵי הַתּוֹרָה:</w:t>
      </w:r>
      <w:r w:rsidR="00212E2E">
        <w:rPr>
          <w:rFonts w:cs="Narkisim" w:hint="cs"/>
          <w:sz w:val="24"/>
          <w:rtl/>
          <w:lang w:eastAsia="en-US"/>
        </w:rPr>
        <w:t xml:space="preserve"> </w:t>
      </w:r>
      <w:r w:rsidRPr="00D04D5E">
        <w:rPr>
          <w:rFonts w:cs="Narkisim"/>
          <w:sz w:val="24"/>
          <w:rtl/>
          <w:lang w:eastAsia="en-US"/>
        </w:rPr>
        <w:t xml:space="preserve">וַיִּמְצְאוּ כָּתוּב בַּתּוֹרָה אֲשֶׁר צִוָּה </w:t>
      </w:r>
      <w:r w:rsidR="00C0057C" w:rsidRPr="00D04D5E">
        <w:rPr>
          <w:rFonts w:cs="Narkisim"/>
          <w:sz w:val="24"/>
          <w:rtl/>
          <w:lang w:eastAsia="en-US"/>
        </w:rPr>
        <w:t>ה'</w:t>
      </w:r>
      <w:r w:rsidRPr="00D04D5E">
        <w:rPr>
          <w:rFonts w:cs="Narkisim"/>
          <w:sz w:val="24"/>
          <w:rtl/>
          <w:lang w:eastAsia="en-US"/>
        </w:rPr>
        <w:t xml:space="preserve"> בְּיַד־מֹשֶׁה אֲשֶׁר יֵשְׁבוּ בְנֵי־יִשְׂרָאֵל בַּסֻּכּוֹת בֶּחָג בַּחֹדֶשׁ הַשְּׁבִיעִי:</w:t>
      </w:r>
      <w:r w:rsidR="00212E2E">
        <w:rPr>
          <w:rFonts w:cs="Narkisim" w:hint="cs"/>
          <w:sz w:val="24"/>
          <w:rtl/>
          <w:lang w:eastAsia="en-US"/>
        </w:rPr>
        <w:t xml:space="preserve"> </w:t>
      </w:r>
      <w:r w:rsidRPr="00D04D5E">
        <w:rPr>
          <w:rFonts w:cs="Narkisim"/>
          <w:sz w:val="24"/>
          <w:rtl/>
          <w:lang w:eastAsia="en-US"/>
        </w:rPr>
        <w:t>וַאֲשֶׁר יַשְׁמִיעוּ וְיַעֲבִירוּ קוֹל בְּכָל־עָרֵיהֶם וּבִירוּשָׁלִַם לֵאמֹר צְאוּ הָהָר וְהָבִיאוּ עֲלֵי־זַיִת וַעֲלֵי־עֵץ שֶׁמֶן וַעֲלֵי הֲדַס וַעֲלֵי תְמָרִים וַעֲלֵי עֵץ עָבֹת לַעֲשֹׂת סֻכֹּת כַּכָּתוּב: וַיֵּצְאוּ הָעָם וַיָּבִיאוּ וַיַּעֲשׂוּ לָהֶם סֻכּוֹת אִישׁ עַל־גַּגּוֹ וּבְחַצְרֹתֵיהֶם וּבְחַצְרוֹת בֵּית הָאֱלֹהִים וּבִרְחוֹב שַׁעַר הַמַּיִם וּבִרְחוֹב שַׁעַר אֶפְרָיִם:</w:t>
      </w:r>
      <w:r w:rsidR="00212E2E">
        <w:rPr>
          <w:rFonts w:cs="Narkisim" w:hint="cs"/>
          <w:sz w:val="24"/>
          <w:rtl/>
          <w:lang w:eastAsia="en-US"/>
        </w:rPr>
        <w:t xml:space="preserve"> </w:t>
      </w:r>
      <w:r w:rsidRPr="00D04D5E">
        <w:rPr>
          <w:rFonts w:cs="Narkisim"/>
          <w:sz w:val="24"/>
          <w:rtl/>
          <w:lang w:eastAsia="en-US"/>
        </w:rPr>
        <w:t>וַיַּעֲשׂוּ כָל־הַקָּהָל הַשָּׁבִים מִן־הַשְּׁבִי סֻכּוֹת וַיֵּשְׁבוּ בַסֻּכּוֹת כִּי לֹא־עָשׂוּ מִימֵי יֵשׁוּעַ בִּן־נוּן כֵּן בְּנֵי יִשְׂרָאֵל עַד הַיּוֹם הַהוּא וַתְּהִי שִׂמְחָה גְּדוֹלָה מְאֹד:</w:t>
      </w:r>
      <w:r w:rsidR="00212E2E" w:rsidRPr="00212E2E">
        <w:rPr>
          <w:rtl/>
          <w:lang w:eastAsia="en-US"/>
        </w:rPr>
        <w:t xml:space="preserve"> </w:t>
      </w:r>
      <w:r w:rsidR="00212E2E" w:rsidRPr="00212E2E">
        <w:rPr>
          <w:rFonts w:cs="Narkisim" w:hint="cs"/>
          <w:szCs w:val="22"/>
          <w:rtl/>
          <w:lang w:eastAsia="en-US"/>
        </w:rPr>
        <w:t>(</w:t>
      </w:r>
      <w:r w:rsidR="00212E2E" w:rsidRPr="00212E2E">
        <w:rPr>
          <w:rFonts w:cs="Narkisim"/>
          <w:szCs w:val="22"/>
          <w:rtl/>
          <w:lang w:eastAsia="en-US"/>
        </w:rPr>
        <w:t>נחמיה פרק ח</w:t>
      </w:r>
      <w:r w:rsidR="00212E2E" w:rsidRPr="00212E2E">
        <w:rPr>
          <w:rFonts w:cs="Narkisim" w:hint="cs"/>
          <w:szCs w:val="22"/>
          <w:rtl/>
          <w:lang w:eastAsia="en-US"/>
        </w:rPr>
        <w:t xml:space="preserve"> פסוקים יג-יז)</w:t>
      </w:r>
      <w:r w:rsidR="005369A0">
        <w:rPr>
          <w:rFonts w:cs="Narkisim" w:hint="cs"/>
          <w:sz w:val="24"/>
          <w:rtl/>
          <w:lang w:eastAsia="en-US"/>
        </w:rPr>
        <w:t>.</w:t>
      </w:r>
      <w:r w:rsidR="003F50FF">
        <w:rPr>
          <w:rStyle w:val="a5"/>
          <w:rFonts w:cs="Narkisim"/>
          <w:sz w:val="24"/>
          <w:rtl/>
          <w:lang w:eastAsia="en-US"/>
        </w:rPr>
        <w:footnoteReference w:id="27"/>
      </w:r>
    </w:p>
    <w:p w14:paraId="084533CD" w14:textId="2995D517" w:rsidR="00A413A3" w:rsidRPr="00912354" w:rsidRDefault="00912354" w:rsidP="00A413A3">
      <w:pPr>
        <w:pStyle w:val="ab"/>
        <w:rPr>
          <w:sz w:val="20"/>
          <w:szCs w:val="20"/>
          <w:rtl/>
          <w:lang w:eastAsia="en-US"/>
        </w:rPr>
      </w:pPr>
      <w:r w:rsidRPr="00912354">
        <w:rPr>
          <w:rFonts w:hint="cs"/>
          <w:sz w:val="20"/>
          <w:szCs w:val="20"/>
          <w:rtl/>
          <w:lang w:eastAsia="en-US"/>
        </w:rPr>
        <w:t xml:space="preserve">10.1 </w:t>
      </w:r>
      <w:r w:rsidR="003F50FF" w:rsidRPr="00912354">
        <w:rPr>
          <w:sz w:val="20"/>
          <w:szCs w:val="20"/>
          <w:rtl/>
          <w:lang w:eastAsia="en-US"/>
        </w:rPr>
        <w:t xml:space="preserve">מסכת סוכה דף יא </w:t>
      </w:r>
      <w:r w:rsidR="009B051B" w:rsidRPr="00912354">
        <w:rPr>
          <w:sz w:val="20"/>
          <w:szCs w:val="20"/>
          <w:rtl/>
          <w:lang w:eastAsia="en-US"/>
        </w:rPr>
        <w:t>–</w:t>
      </w:r>
      <w:r w:rsidR="009B051B" w:rsidRPr="00912354">
        <w:rPr>
          <w:rFonts w:hint="cs"/>
          <w:sz w:val="20"/>
          <w:szCs w:val="20"/>
          <w:rtl/>
          <w:lang w:eastAsia="en-US"/>
        </w:rPr>
        <w:t xml:space="preserve"> דיני הסכך</w:t>
      </w:r>
    </w:p>
    <w:p w14:paraId="61E0EA2E" w14:textId="77777777" w:rsidR="003F50FF" w:rsidRDefault="00A413A3" w:rsidP="00A413A3">
      <w:pPr>
        <w:pStyle w:val="ac"/>
        <w:rPr>
          <w:rtl/>
          <w:lang w:eastAsia="en-US"/>
        </w:rPr>
      </w:pPr>
      <w:r w:rsidRPr="00A413A3">
        <w:rPr>
          <w:b/>
          <w:bCs/>
          <w:rtl/>
          <w:lang w:eastAsia="en-US"/>
        </w:rPr>
        <w:t>משנה</w:t>
      </w:r>
      <w:r w:rsidRPr="00A413A3">
        <w:rPr>
          <w:rFonts w:hint="cs"/>
          <w:b/>
          <w:bCs/>
          <w:rtl/>
          <w:lang w:eastAsia="en-US"/>
        </w:rPr>
        <w:t>:</w:t>
      </w:r>
      <w:r>
        <w:rPr>
          <w:rFonts w:hint="cs"/>
          <w:rtl/>
          <w:lang w:eastAsia="en-US"/>
        </w:rPr>
        <w:t xml:space="preserve"> </w:t>
      </w:r>
      <w:r>
        <w:rPr>
          <w:rtl/>
          <w:lang w:eastAsia="en-US"/>
        </w:rPr>
        <w:t>זה הכלל: כל שהוא מקבל טומאה, ואין גידולו מן הארץ - אין מסככין בו. וכל דבר שאינו מקבל טומאה, וגידולו מן הארץ - מסככין בו.</w:t>
      </w:r>
    </w:p>
    <w:p w14:paraId="0C84D515" w14:textId="77777777" w:rsidR="001D7F38" w:rsidRDefault="00A413A3" w:rsidP="00A413A3">
      <w:pPr>
        <w:pStyle w:val="ac"/>
        <w:rPr>
          <w:rtl/>
          <w:lang w:eastAsia="en-US"/>
        </w:rPr>
      </w:pPr>
      <w:r w:rsidRPr="00A413A3">
        <w:rPr>
          <w:rFonts w:hint="cs"/>
          <w:b/>
          <w:bCs/>
          <w:rtl/>
          <w:lang w:eastAsia="en-US"/>
        </w:rPr>
        <w:lastRenderedPageBreak/>
        <w:t>גמרא:</w:t>
      </w:r>
      <w:r>
        <w:rPr>
          <w:rFonts w:hint="cs"/>
          <w:rtl/>
          <w:lang w:eastAsia="en-US"/>
        </w:rPr>
        <w:t xml:space="preserve"> </w:t>
      </w:r>
      <w:r w:rsidR="003F50FF">
        <w:rPr>
          <w:rtl/>
          <w:lang w:eastAsia="en-US"/>
        </w:rPr>
        <w:t xml:space="preserve">מנא הני מילי? </w:t>
      </w:r>
      <w:r>
        <w:rPr>
          <w:rFonts w:hint="cs"/>
          <w:rtl/>
          <w:lang w:eastAsia="en-US"/>
        </w:rPr>
        <w:t xml:space="preserve">... </w:t>
      </w:r>
      <w:r w:rsidR="003F50FF">
        <w:rPr>
          <w:rtl/>
          <w:lang w:eastAsia="en-US"/>
        </w:rPr>
        <w:t xml:space="preserve">כי אתא רבין אמר רבי יוחנן: אמר קרא </w:t>
      </w:r>
      <w:r w:rsidR="005D32D4">
        <w:rPr>
          <w:rFonts w:hint="cs"/>
          <w:rtl/>
          <w:lang w:eastAsia="en-US"/>
        </w:rPr>
        <w:t>"</w:t>
      </w:r>
      <w:r w:rsidR="003F50FF">
        <w:rPr>
          <w:rtl/>
          <w:lang w:eastAsia="en-US"/>
        </w:rPr>
        <w:t>באספך מגרנך ומיקבך</w:t>
      </w:r>
      <w:r w:rsidR="005D32D4">
        <w:rPr>
          <w:rFonts w:hint="cs"/>
          <w:rtl/>
          <w:lang w:eastAsia="en-US"/>
        </w:rPr>
        <w:t>"</w:t>
      </w:r>
      <w:r w:rsidR="003F50FF">
        <w:rPr>
          <w:rtl/>
          <w:lang w:eastAsia="en-US"/>
        </w:rPr>
        <w:t xml:space="preserve"> - בפסולת גורן ויקב הכתוב מדבר </w:t>
      </w:r>
      <w:r>
        <w:rPr>
          <w:rFonts w:hint="cs"/>
          <w:rtl/>
          <w:lang w:eastAsia="en-US"/>
        </w:rPr>
        <w:t xml:space="preserve">... </w:t>
      </w:r>
      <w:r w:rsidR="003F50FF">
        <w:rPr>
          <w:rtl/>
          <w:lang w:eastAsia="en-US"/>
        </w:rPr>
        <w:t xml:space="preserve">רב חסדא אמר מהכא: </w:t>
      </w:r>
      <w:r w:rsidR="005D32D4">
        <w:rPr>
          <w:rFonts w:hint="cs"/>
          <w:rtl/>
          <w:lang w:eastAsia="en-US"/>
        </w:rPr>
        <w:t>"</w:t>
      </w:r>
      <w:r w:rsidR="003F50FF">
        <w:rPr>
          <w:rtl/>
          <w:lang w:eastAsia="en-US"/>
        </w:rPr>
        <w:t>צאו ההר והביאו עלי זית ועלי עץ שמן ועלי הדס ועלי תמרים ועלי עץ עבות</w:t>
      </w:r>
      <w:r w:rsidR="005D32D4">
        <w:rPr>
          <w:rFonts w:hint="cs"/>
          <w:rtl/>
          <w:lang w:eastAsia="en-US"/>
        </w:rPr>
        <w:t>" (נחמיה ח טו)</w:t>
      </w:r>
      <w:r w:rsidR="003F50FF">
        <w:rPr>
          <w:rtl/>
          <w:lang w:eastAsia="en-US"/>
        </w:rPr>
        <w:t>. היינו הדס היינו עץ עבות! אמר רב חסדא: הדס ש</w:t>
      </w:r>
      <w:r w:rsidR="005D32D4">
        <w:rPr>
          <w:rtl/>
          <w:lang w:eastAsia="en-US"/>
        </w:rPr>
        <w:t>ׁ</w:t>
      </w:r>
      <w:r w:rsidR="003F50FF">
        <w:rPr>
          <w:rtl/>
          <w:lang w:eastAsia="en-US"/>
        </w:rPr>
        <w:t>ו</w:t>
      </w:r>
      <w:r w:rsidR="005D32D4">
        <w:rPr>
          <w:rtl/>
          <w:lang w:eastAsia="en-US"/>
        </w:rPr>
        <w:t>ֹ</w:t>
      </w:r>
      <w:r w:rsidR="003F50FF">
        <w:rPr>
          <w:rtl/>
          <w:lang w:eastAsia="en-US"/>
        </w:rPr>
        <w:t>ט</w:t>
      </w:r>
      <w:r w:rsidR="005D32D4">
        <w:rPr>
          <w:rtl/>
          <w:lang w:eastAsia="en-US"/>
        </w:rPr>
        <w:t>ֶ</w:t>
      </w:r>
      <w:r w:rsidR="003F50FF">
        <w:rPr>
          <w:rtl/>
          <w:lang w:eastAsia="en-US"/>
        </w:rPr>
        <w:t>ה לסוכה, ועץ עבות ללולב.</w:t>
      </w:r>
      <w:r w:rsidR="00FB1B46">
        <w:rPr>
          <w:rStyle w:val="a5"/>
          <w:rtl/>
          <w:lang w:eastAsia="en-US"/>
        </w:rPr>
        <w:footnoteReference w:id="28"/>
      </w:r>
    </w:p>
    <w:p w14:paraId="5EEF4F75" w14:textId="77777777" w:rsidR="00B00BD7" w:rsidRDefault="00A863EE" w:rsidP="00B73EA3">
      <w:pPr>
        <w:pStyle w:val="ad"/>
        <w:spacing w:before="240"/>
        <w:rPr>
          <w:rtl/>
        </w:rPr>
      </w:pPr>
      <w:r w:rsidRPr="00F35576">
        <w:rPr>
          <w:rFonts w:hint="cs"/>
          <w:rtl/>
        </w:rPr>
        <w:t>חג שמח ומועדים לשמחה</w:t>
      </w:r>
      <w:r w:rsidR="001C7236">
        <w:rPr>
          <w:rFonts w:hint="cs"/>
          <w:rtl/>
        </w:rPr>
        <w:t xml:space="preserve"> </w:t>
      </w:r>
      <w:r w:rsidR="00D4705F">
        <w:rPr>
          <w:rFonts w:hint="cs"/>
          <w:rtl/>
        </w:rPr>
        <w:t>ולששון</w:t>
      </w:r>
      <w:r w:rsidR="002B167F">
        <w:rPr>
          <w:rStyle w:val="a5"/>
          <w:rtl/>
        </w:rPr>
        <w:footnoteReference w:id="29"/>
      </w:r>
    </w:p>
    <w:p w14:paraId="1DC82AA0" w14:textId="77777777" w:rsidR="00DD0893" w:rsidRPr="00F35576" w:rsidRDefault="00A863EE" w:rsidP="007E6827">
      <w:pPr>
        <w:pStyle w:val="ad"/>
      </w:pPr>
      <w:r w:rsidRPr="00F35576">
        <w:rPr>
          <w:rtl/>
        </w:rPr>
        <w:t>מחלקי המים</w:t>
      </w:r>
      <w:r w:rsidR="00151C90">
        <w:rPr>
          <w:rStyle w:val="a5"/>
        </w:rPr>
        <w:footnoteReference w:id="30"/>
      </w:r>
    </w:p>
    <w:sectPr w:rsidR="00DD0893" w:rsidRPr="00F35576" w:rsidSect="00200100">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847A" w14:textId="77777777" w:rsidR="00B04101" w:rsidRDefault="00B04101">
      <w:r>
        <w:separator/>
      </w:r>
    </w:p>
  </w:endnote>
  <w:endnote w:type="continuationSeparator" w:id="0">
    <w:p w14:paraId="3EEA8D0D" w14:textId="77777777" w:rsidR="00B04101" w:rsidRDefault="00B0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AE36" w14:textId="77777777" w:rsidR="006177C4" w:rsidRDefault="006177C4" w:rsidP="007A0146">
    <w:pPr>
      <w:pStyle w:val="a8"/>
      <w:jc w:val="right"/>
      <w:rPr>
        <w:rStyle w:val="af2"/>
        <w:rtl/>
      </w:rPr>
    </w:pPr>
  </w:p>
  <w:p w14:paraId="0581FE53" w14:textId="77777777" w:rsidR="00D4705F" w:rsidRDefault="00D4705F" w:rsidP="007A0146">
    <w:pPr>
      <w:pStyle w:val="a8"/>
      <w:jc w:val="right"/>
      <w:rPr>
        <w:rtl/>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C2682D">
      <w:rPr>
        <w:rStyle w:val="af2"/>
        <w:noProof/>
        <w:rtl/>
      </w:rPr>
      <w:t>1</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C2682D">
      <w:rPr>
        <w:rStyle w:val="af2"/>
        <w:noProof/>
        <w:rtl/>
      </w:rPr>
      <w:t>6</w:t>
    </w:r>
    <w:r w:rsidRPr="00F8747C">
      <w:rPr>
        <w:rStyle w:val="af2"/>
      </w:rPr>
      <w:fldChar w:fldCharType="end"/>
    </w:r>
  </w:p>
  <w:p w14:paraId="67066C2C" w14:textId="77777777" w:rsidR="007F63EC" w:rsidRPr="00F8747C" w:rsidRDefault="007F63EC" w:rsidP="007A0146">
    <w:pPr>
      <w:pStyle w:val="a8"/>
      <w:jc w:val="right"/>
    </w:pPr>
  </w:p>
  <w:p w14:paraId="7C70D2C2" w14:textId="77777777" w:rsidR="00D4705F" w:rsidRDefault="00D47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F172" w14:textId="77777777" w:rsidR="00B04101" w:rsidRDefault="00B04101">
      <w:pPr>
        <w:rPr>
          <w:lang w:eastAsia="en-US"/>
        </w:rPr>
      </w:pPr>
      <w:r>
        <w:rPr>
          <w:rFonts w:cs="Miriam"/>
        </w:rPr>
        <w:separator/>
      </w:r>
    </w:p>
  </w:footnote>
  <w:footnote w:type="continuationSeparator" w:id="0">
    <w:p w14:paraId="1B7C3ACA" w14:textId="77777777" w:rsidR="00B04101" w:rsidRDefault="00B04101">
      <w:r>
        <w:continuationSeparator/>
      </w:r>
    </w:p>
  </w:footnote>
  <w:footnote w:id="1">
    <w:p w14:paraId="79F8FE6B" w14:textId="523047E2" w:rsidR="008728C8" w:rsidRDefault="008728C8">
      <w:pPr>
        <w:pStyle w:val="a3"/>
        <w:rPr>
          <w:rtl/>
        </w:rPr>
      </w:pPr>
      <w:r>
        <w:rPr>
          <w:rStyle w:val="a5"/>
        </w:rPr>
        <w:footnoteRef/>
      </w:r>
      <w:r>
        <w:rPr>
          <w:rtl/>
        </w:rPr>
        <w:t xml:space="preserve"> </w:t>
      </w:r>
      <w:r w:rsidR="00DF5AEA">
        <w:rPr>
          <w:rFonts w:hint="cs"/>
          <w:rtl/>
        </w:rPr>
        <w:t xml:space="preserve">כל אזכור של סוכה או סוכות, </w:t>
      </w:r>
      <w:r>
        <w:rPr>
          <w:rFonts w:hint="cs"/>
          <w:rtl/>
        </w:rPr>
        <w:t>הן של סוכה כחפץ או מבנה והן של סוכות כזמן או חג (</w:t>
      </w:r>
      <w:r w:rsidR="006D1847">
        <w:rPr>
          <w:rFonts w:hint="cs"/>
          <w:rtl/>
        </w:rPr>
        <w:t xml:space="preserve">רמז, </w:t>
      </w:r>
      <w:r>
        <w:rPr>
          <w:rFonts w:hint="cs"/>
          <w:rtl/>
        </w:rPr>
        <w:t xml:space="preserve">וגם </w:t>
      </w:r>
      <w:r w:rsidR="006D1847">
        <w:rPr>
          <w:rFonts w:hint="cs"/>
          <w:rtl/>
        </w:rPr>
        <w:t xml:space="preserve">של </w:t>
      </w:r>
      <w:r>
        <w:rPr>
          <w:rFonts w:hint="cs"/>
          <w:rtl/>
        </w:rPr>
        <w:t>מקום!)</w:t>
      </w:r>
    </w:p>
  </w:footnote>
  <w:footnote w:id="2">
    <w:p w14:paraId="6045555E" w14:textId="40AB0053" w:rsidR="0002725C" w:rsidRDefault="0002725C" w:rsidP="007852BF">
      <w:pPr>
        <w:pStyle w:val="a3"/>
        <w:rPr>
          <w:rtl/>
        </w:rPr>
      </w:pPr>
      <w:r>
        <w:rPr>
          <w:rStyle w:val="a5"/>
        </w:rPr>
        <w:footnoteRef/>
      </w:r>
      <w:r>
        <w:rPr>
          <w:rtl/>
        </w:rPr>
        <w:t xml:space="preserve"> </w:t>
      </w:r>
      <w:r>
        <w:rPr>
          <w:rFonts w:hint="cs"/>
          <w:rtl/>
          <w:lang w:eastAsia="en-US"/>
        </w:rPr>
        <w:t>זה הפסוק הראשון בתורה בו מוזכרת גם סוכה וגם סוכות</w:t>
      </w:r>
      <w:r w:rsidR="00163389">
        <w:rPr>
          <w:rFonts w:hint="cs"/>
          <w:rtl/>
          <w:lang w:eastAsia="en-US"/>
        </w:rPr>
        <w:t xml:space="preserve">, </w:t>
      </w:r>
      <w:r>
        <w:rPr>
          <w:rFonts w:hint="cs"/>
          <w:rtl/>
          <w:lang w:eastAsia="en-US"/>
        </w:rPr>
        <w:t>גם כבניין זמני ל</w:t>
      </w:r>
      <w:r w:rsidR="00DF5AEA">
        <w:rPr>
          <w:rFonts w:hint="cs"/>
          <w:rtl/>
          <w:lang w:eastAsia="en-US"/>
        </w:rPr>
        <w:t>זמן ה</w:t>
      </w:r>
      <w:r>
        <w:rPr>
          <w:rFonts w:hint="cs"/>
          <w:rtl/>
          <w:lang w:eastAsia="en-US"/>
        </w:rPr>
        <w:t xml:space="preserve">קיץ (סוכה) וגם כשם של מקום (סוכות). סוכה איננה חייבת להיעשות לשם סוכה וכל סוכה שעשוה לשם צל היא כשרה. </w:t>
      </w:r>
      <w:r w:rsidR="00205DBF">
        <w:rPr>
          <w:rFonts w:hint="cs"/>
          <w:rtl/>
          <w:lang w:eastAsia="en-US"/>
        </w:rPr>
        <w:t>ראו</w:t>
      </w:r>
      <w:r>
        <w:rPr>
          <w:rFonts w:hint="cs"/>
          <w:rtl/>
          <w:lang w:eastAsia="en-US"/>
        </w:rPr>
        <w:t xml:space="preserve"> סוכה פרק א משנה א מחלוקת בית שמאי ובית הלל לגבי סוכה ישנה, היינו סוכה שעשוה סתם</w:t>
      </w:r>
      <w:r w:rsidR="006D1847">
        <w:rPr>
          <w:rFonts w:hint="cs"/>
          <w:rtl/>
          <w:lang w:eastAsia="en-US"/>
        </w:rPr>
        <w:t xml:space="preserve"> (שלא לשם חג הסוכות) </w:t>
      </w:r>
      <w:r>
        <w:rPr>
          <w:rFonts w:hint="cs"/>
          <w:rtl/>
          <w:lang w:eastAsia="en-US"/>
        </w:rPr>
        <w:t xml:space="preserve"> והלכה כבית הלל שהיא כשרה</w:t>
      </w:r>
      <w:r w:rsidR="006177C4">
        <w:rPr>
          <w:rFonts w:hint="cs"/>
          <w:rtl/>
          <w:lang w:eastAsia="en-US"/>
        </w:rPr>
        <w:t xml:space="preserve"> (לדין זה נתייחס עוד להלן)</w:t>
      </w:r>
      <w:r>
        <w:rPr>
          <w:rFonts w:hint="cs"/>
          <w:rtl/>
          <w:lang w:eastAsia="en-US"/>
        </w:rPr>
        <w:t xml:space="preserve">. </w:t>
      </w:r>
      <w:r w:rsidR="00205DBF">
        <w:rPr>
          <w:rFonts w:hint="cs"/>
          <w:rtl/>
          <w:lang w:eastAsia="en-US"/>
        </w:rPr>
        <w:t>ראו</w:t>
      </w:r>
      <w:r>
        <w:rPr>
          <w:rFonts w:hint="cs"/>
          <w:rtl/>
          <w:lang w:eastAsia="en-US"/>
        </w:rPr>
        <w:t xml:space="preserve"> גם סוגיית הגמרא ב</w:t>
      </w:r>
      <w:r>
        <w:rPr>
          <w:rtl/>
          <w:lang w:eastAsia="en-US"/>
        </w:rPr>
        <w:t>מסכת סוכה ח ע</w:t>
      </w:r>
      <w:r>
        <w:rPr>
          <w:rFonts w:hint="cs"/>
          <w:rtl/>
          <w:lang w:eastAsia="en-US"/>
        </w:rPr>
        <w:t>"ב: "</w:t>
      </w:r>
      <w:r>
        <w:rPr>
          <w:rtl/>
          <w:lang w:eastAsia="en-US"/>
        </w:rPr>
        <w:t>תנו רבנן: גנב"ך; סוכת גוים, סוכת נשים, סוכת בהמה, סוכת כותים, סוכה מכל מקום - כשרה, ובלבד שתהא מסוככת כהלכתה. מאי כהלכתה? - אמר רב חסדא: והוא שעשאה לצל סוכה. מכל מקום לאתויי מאי? - לאתויי סוכת רקב"ש. דתנו רבנן: סוכת רקב"ש; סוכת רועים, סוכת קייצים, סוכת בורגנין, סוכת שומרי פירות, סוכה מכל מקום - כשרה, ובלבד שתהא מסוככת כהלכתה</w:t>
      </w:r>
      <w:r>
        <w:rPr>
          <w:rFonts w:hint="cs"/>
          <w:rtl/>
          <w:lang w:eastAsia="en-US"/>
        </w:rPr>
        <w:t>"</w:t>
      </w:r>
      <w:r>
        <w:rPr>
          <w:rtl/>
          <w:lang w:eastAsia="en-US"/>
        </w:rPr>
        <w:t>.</w:t>
      </w:r>
      <w:r>
        <w:rPr>
          <w:rFonts w:hint="cs"/>
          <w:rtl/>
          <w:lang w:eastAsia="en-US"/>
        </w:rPr>
        <w:t xml:space="preserve"> אז אולי באמת יעקב הוא הראשון שעשה סוכה!</w:t>
      </w:r>
    </w:p>
  </w:footnote>
  <w:footnote w:id="3">
    <w:p w14:paraId="5EE8D2C9" w14:textId="77777777" w:rsidR="00CC2B83" w:rsidRDefault="00CC2B83" w:rsidP="007852BF">
      <w:pPr>
        <w:pStyle w:val="a3"/>
        <w:rPr>
          <w:rtl/>
        </w:rPr>
      </w:pPr>
      <w:r>
        <w:rPr>
          <w:rStyle w:val="a5"/>
        </w:rPr>
        <w:footnoteRef/>
      </w:r>
      <w:r>
        <w:rPr>
          <w:rtl/>
        </w:rPr>
        <w:t xml:space="preserve"> </w:t>
      </w:r>
      <w:r>
        <w:rPr>
          <w:rFonts w:hint="cs"/>
          <w:rtl/>
          <w:lang w:eastAsia="en-US"/>
        </w:rPr>
        <w:t>ו</w:t>
      </w:r>
      <w:r>
        <w:rPr>
          <w:rtl/>
          <w:lang w:eastAsia="en-US"/>
        </w:rPr>
        <w:t xml:space="preserve">רש"י </w:t>
      </w:r>
      <w:r>
        <w:rPr>
          <w:rFonts w:hint="cs"/>
          <w:rtl/>
          <w:lang w:eastAsia="en-US"/>
        </w:rPr>
        <w:t>בפירושו ל</w:t>
      </w:r>
      <w:r>
        <w:rPr>
          <w:rtl/>
          <w:lang w:eastAsia="en-US"/>
        </w:rPr>
        <w:t>בראשית כח ט</w:t>
      </w:r>
      <w:r>
        <w:rPr>
          <w:rFonts w:hint="cs"/>
          <w:rtl/>
          <w:lang w:eastAsia="en-US"/>
        </w:rPr>
        <w:t xml:space="preserve"> מסביר ששנה וחצי זו הייתה שני קייצים וחורף אחד, היינו מניסן עד חשוון (בערך)</w:t>
      </w:r>
      <w:r w:rsidR="007852BF">
        <w:rPr>
          <w:rFonts w:hint="cs"/>
          <w:rtl/>
          <w:lang w:eastAsia="en-US"/>
        </w:rPr>
        <w:t xml:space="preserve"> של השנה שאחריה</w:t>
      </w:r>
      <w:r>
        <w:rPr>
          <w:rFonts w:hint="cs"/>
          <w:rtl/>
          <w:lang w:eastAsia="en-US"/>
        </w:rPr>
        <w:t xml:space="preserve">: " ... </w:t>
      </w:r>
      <w:r>
        <w:rPr>
          <w:rtl/>
          <w:lang w:eastAsia="en-US"/>
        </w:rPr>
        <w:t>ופירשו רבותינו ז"ל מזה הפסוק ששהה שמונה עשר חדשים בדרך, דבית הוה בימות הגשמים וסכות הוה בימות החמה</w:t>
      </w:r>
      <w:r>
        <w:rPr>
          <w:rFonts w:hint="cs"/>
          <w:rtl/>
          <w:lang w:eastAsia="en-US"/>
        </w:rPr>
        <w:t xml:space="preserve">". הדגש של רש"י על סוכות לימות החמה מזכיר את דברי הטור באורח חיים הלכות סוכה תרכה (ודרשת המהרי"ל בעקבותיו) מדוע אנחנו עושים סוכות דווקא בתחילת עונת הגשמים </w:t>
      </w:r>
      <w:r>
        <w:rPr>
          <w:rFonts w:hint="cs"/>
          <w:rtl/>
          <w:lang w:val="he-IL"/>
        </w:rPr>
        <w:t>ויוצאים מהבית, שתהא "ניכרת עשייתנו בהם שהם במצות הבורא יתברך".</w:t>
      </w:r>
      <w:r>
        <w:rPr>
          <w:rFonts w:hint="cs"/>
          <w:rtl/>
          <w:lang w:eastAsia="en-US"/>
        </w:rPr>
        <w:t xml:space="preserve"> אבל נראה שיעקב אבינו נהג עפ"י אקלים ארץ ישראל ועשיית סוכת יעקב הייתה כדרך הטבע והאקלים המשתנה.</w:t>
      </w:r>
      <w:r w:rsidR="007852BF">
        <w:rPr>
          <w:rFonts w:hint="cs"/>
          <w:rtl/>
        </w:rPr>
        <w:t xml:space="preserve"> עכ"פ, עפ"י ההלכה, הייתה זו כאמור סוכה כשרה, אך אולי החמיר יעקב אבינו "לחדש בה דבר מועט" על מנת לצאת ידי חובת כולם ...</w:t>
      </w:r>
    </w:p>
  </w:footnote>
  <w:footnote w:id="4">
    <w:p w14:paraId="24EB487B" w14:textId="4BCD95CA" w:rsidR="00291901" w:rsidRDefault="00291901">
      <w:pPr>
        <w:pStyle w:val="a3"/>
      </w:pPr>
      <w:r>
        <w:rPr>
          <w:rStyle w:val="a5"/>
        </w:rPr>
        <w:footnoteRef/>
      </w:r>
      <w:r>
        <w:rPr>
          <w:rtl/>
        </w:rPr>
        <w:t xml:space="preserve"> </w:t>
      </w:r>
      <w:r>
        <w:rPr>
          <w:rFonts w:hint="cs"/>
          <w:rtl/>
        </w:rPr>
        <w:t xml:space="preserve">איטליזין במקבילות למדרש זה, </w:t>
      </w:r>
      <w:r w:rsidR="00205DBF">
        <w:rPr>
          <w:rFonts w:hint="cs"/>
          <w:rtl/>
        </w:rPr>
        <w:t>ראו</w:t>
      </w:r>
      <w:r>
        <w:rPr>
          <w:rFonts w:hint="cs"/>
          <w:rtl/>
        </w:rPr>
        <w:t xml:space="preserve"> בראשית רבה עט ו, היינו חנויות. </w:t>
      </w:r>
      <w:r w:rsidR="00205DBF">
        <w:rPr>
          <w:rFonts w:hint="cs"/>
          <w:rtl/>
        </w:rPr>
        <w:t>ראו</w:t>
      </w:r>
      <w:r>
        <w:rPr>
          <w:rFonts w:hint="cs"/>
          <w:rtl/>
        </w:rPr>
        <w:t xml:space="preserve"> דברינו </w:t>
      </w:r>
      <w:hyperlink r:id="rId1" w:history="1">
        <w:r w:rsidRPr="00291901">
          <w:rPr>
            <w:rStyle w:val="Hyperlink"/>
            <w:rFonts w:hint="cs"/>
            <w:rtl/>
          </w:rPr>
          <w:t>ויחן את פני העיר</w:t>
        </w:r>
      </w:hyperlink>
      <w:r>
        <w:rPr>
          <w:rFonts w:hint="cs"/>
          <w:rtl/>
        </w:rPr>
        <w:t xml:space="preserve"> בפרשת וישלח. </w:t>
      </w:r>
    </w:p>
  </w:footnote>
  <w:footnote w:id="5">
    <w:p w14:paraId="714859E4" w14:textId="68DF9011" w:rsidR="00916333" w:rsidRDefault="00916333" w:rsidP="00143A26">
      <w:pPr>
        <w:pStyle w:val="a3"/>
        <w:rPr>
          <w:rtl/>
        </w:rPr>
      </w:pPr>
      <w:r>
        <w:rPr>
          <w:rStyle w:val="a5"/>
        </w:rPr>
        <w:footnoteRef/>
      </w:r>
      <w:r>
        <w:rPr>
          <w:rtl/>
        </w:rPr>
        <w:t xml:space="preserve"> </w:t>
      </w:r>
      <w:r>
        <w:rPr>
          <w:rFonts w:hint="cs"/>
          <w:rtl/>
          <w:lang w:eastAsia="en-US"/>
        </w:rPr>
        <w:t>הסוכות שבנה יעקב והבית, הפכו מבניין ארעי למבני קבע ולוו בהפגנת כוח פיסי ועושר כלכלי. ועל כך נענש יעקב במעשה דינה. סוכות הוא חג האסיף בו האדם נהנה משפע היבול של השנה והתורה ציוותה על יציאה מ</w:t>
      </w:r>
      <w:r w:rsidR="00143A26">
        <w:rPr>
          <w:rFonts w:hint="cs"/>
          <w:rtl/>
          <w:lang w:eastAsia="en-US"/>
        </w:rPr>
        <w:t xml:space="preserve">בית הקבע </w:t>
      </w:r>
      <w:r>
        <w:rPr>
          <w:rFonts w:hint="cs"/>
          <w:rtl/>
          <w:lang w:eastAsia="en-US"/>
        </w:rPr>
        <w:t xml:space="preserve">למבנה ארעי על מנת למנוע הרגשת גאווה ועושר. </w:t>
      </w:r>
      <w:r w:rsidR="00205DBF">
        <w:rPr>
          <w:rFonts w:hint="cs"/>
          <w:rtl/>
          <w:lang w:eastAsia="en-US"/>
        </w:rPr>
        <w:t>ראו</w:t>
      </w:r>
      <w:r>
        <w:rPr>
          <w:rFonts w:hint="cs"/>
          <w:rtl/>
          <w:lang w:eastAsia="en-US"/>
        </w:rPr>
        <w:t xml:space="preserve"> פירוש רמב"ן על הבית שבנה יעקב שם ליד שכם: </w:t>
      </w:r>
      <w:r>
        <w:rPr>
          <w:rFonts w:hint="cs"/>
          <w:rtl/>
        </w:rPr>
        <w:t>"</w:t>
      </w:r>
      <w:r>
        <w:rPr>
          <w:rtl/>
        </w:rPr>
        <w:t>ויבן לו בית - שבנה לו בית גדול ובו מגדל עז לה</w:t>
      </w:r>
      <w:r w:rsidR="002F2AC1">
        <w:rPr>
          <w:rFonts w:hint="cs"/>
          <w:rtl/>
        </w:rPr>
        <w:t>י</w:t>
      </w:r>
      <w:r>
        <w:rPr>
          <w:rtl/>
        </w:rPr>
        <w:t>שגב מפני עשו</w:t>
      </w:r>
      <w:r>
        <w:rPr>
          <w:rFonts w:hint="cs"/>
          <w:rtl/>
        </w:rPr>
        <w:t>".</w:t>
      </w:r>
      <w:r>
        <w:rPr>
          <w:rFonts w:hint="cs"/>
          <w:rtl/>
          <w:lang w:eastAsia="en-US"/>
        </w:rPr>
        <w:t xml:space="preserve"> </w:t>
      </w:r>
      <w:r w:rsidR="00205DBF">
        <w:rPr>
          <w:rFonts w:hint="cs"/>
          <w:rtl/>
          <w:lang w:eastAsia="en-US"/>
        </w:rPr>
        <w:t>ראו</w:t>
      </w:r>
      <w:r>
        <w:rPr>
          <w:rFonts w:hint="cs"/>
          <w:rtl/>
          <w:lang w:eastAsia="en-US"/>
        </w:rPr>
        <w:t xml:space="preserve"> גם דברינו </w:t>
      </w:r>
      <w:hyperlink r:id="rId2" w:history="1">
        <w:r w:rsidRPr="00143A26">
          <w:rPr>
            <w:rStyle w:val="Hyperlink"/>
            <w:rFonts w:hint="cs"/>
            <w:rtl/>
            <w:lang w:eastAsia="en-US"/>
          </w:rPr>
          <w:t>מסע יעקב בחזרתו לארץ</w:t>
        </w:r>
      </w:hyperlink>
      <w:r>
        <w:rPr>
          <w:rFonts w:hint="cs"/>
          <w:rtl/>
          <w:lang w:eastAsia="en-US"/>
        </w:rPr>
        <w:t xml:space="preserve"> בפרשת וישלח. לרשימה הארוכה של הביקורות על יעקב, נוספה גם זו שמיהר להשתקע בארץ ולצד הסוכה הארעית בנה "מגדל עוז" ולא מיהר לקיים נדרו ולשוב אל אביו יצחק. כשנזמין את יעקב האושפיזין לסוכתנו, ישמח וודאי לראות איך צאצאיו, בית יעקב, מקיימים מצוות סוכה ויוצאים מביתם המרווח אל סוכת הארעי.</w:t>
      </w:r>
    </w:p>
  </w:footnote>
  <w:footnote w:id="6">
    <w:p w14:paraId="7FAD7D68" w14:textId="259E925B" w:rsidR="00B42F3D" w:rsidRDefault="00B42F3D" w:rsidP="000C0112">
      <w:pPr>
        <w:pStyle w:val="a3"/>
      </w:pPr>
      <w:r>
        <w:rPr>
          <w:rStyle w:val="a5"/>
        </w:rPr>
        <w:footnoteRef/>
      </w:r>
      <w:r>
        <w:rPr>
          <w:rtl/>
        </w:rPr>
        <w:t xml:space="preserve"> </w:t>
      </w:r>
      <w:r>
        <w:rPr>
          <w:rFonts w:hint="cs"/>
          <w:rtl/>
          <w:lang w:eastAsia="en-US"/>
        </w:rPr>
        <w:t>סוכות היא התחנה הראשונה של בני ישראל ביציאת מצרים. מרעמסס, בירת הממלכה מצרים, יצאו בני ישראל ביד רמה והגיעו לסוכות, תחנתם הראשונה. ובתחילת פרשת בשלח הם עוברים לתחנה השנייה, ככתוב ב</w:t>
      </w:r>
      <w:r>
        <w:rPr>
          <w:rtl/>
          <w:lang w:eastAsia="en-US"/>
        </w:rPr>
        <w:t>שמות יג כ</w:t>
      </w:r>
      <w:r>
        <w:rPr>
          <w:rFonts w:hint="cs"/>
          <w:rtl/>
          <w:lang w:eastAsia="en-US"/>
        </w:rPr>
        <w:t>: "</w:t>
      </w:r>
      <w:r>
        <w:rPr>
          <w:rtl/>
          <w:lang w:eastAsia="en-US"/>
        </w:rPr>
        <w:t>וַיִּסְעוּ מִסֻּכֹּת וַיַּחֲנוּ בְאֵתָם בִּקְצֵה הַמִּדְבָּר</w:t>
      </w:r>
      <w:r>
        <w:rPr>
          <w:rFonts w:hint="cs"/>
          <w:rtl/>
          <w:lang w:eastAsia="en-US"/>
        </w:rPr>
        <w:t xml:space="preserve">". וכך גם חוזר התיאור בתחילת פרשת מסעי, </w:t>
      </w:r>
      <w:r>
        <w:rPr>
          <w:rtl/>
          <w:lang w:eastAsia="en-US"/>
        </w:rPr>
        <w:t>במדבר לג ה</w:t>
      </w:r>
      <w:r>
        <w:rPr>
          <w:rFonts w:hint="cs"/>
          <w:rtl/>
          <w:lang w:eastAsia="en-US"/>
        </w:rPr>
        <w:t>: "</w:t>
      </w:r>
      <w:r>
        <w:rPr>
          <w:rtl/>
          <w:lang w:eastAsia="en-US"/>
        </w:rPr>
        <w:t>וַיִּסְעוּ בְנֵי־יִשְׂרָאֵל מֵרַעְמְסֵס וַיַּחֲנוּ בְּסֻכֹּת:</w:t>
      </w:r>
      <w:r>
        <w:rPr>
          <w:rFonts w:hint="cs"/>
          <w:rtl/>
          <w:lang w:eastAsia="en-US"/>
        </w:rPr>
        <w:t xml:space="preserve"> </w:t>
      </w:r>
      <w:r>
        <w:rPr>
          <w:rtl/>
          <w:lang w:eastAsia="en-US"/>
        </w:rPr>
        <w:t>וַיִּסְעוּ מִסֻּכֹּת וַיַּחֲנוּ בְאֵתָם אֲשֶׁר בִּקְצֵה הַמִּדְבָּר</w:t>
      </w:r>
      <w:r>
        <w:rPr>
          <w:rFonts w:hint="cs"/>
          <w:rtl/>
          <w:lang w:eastAsia="en-US"/>
        </w:rPr>
        <w:t>". בפשטות, סוכות הוא שם של מקום</w:t>
      </w:r>
      <w:r w:rsidR="00DC6E44">
        <w:rPr>
          <w:rFonts w:hint="cs"/>
          <w:rtl/>
          <w:lang w:eastAsia="en-US"/>
        </w:rPr>
        <w:t xml:space="preserve">. </w:t>
      </w:r>
      <w:r>
        <w:rPr>
          <w:rFonts w:hint="cs"/>
          <w:rtl/>
          <w:lang w:eastAsia="en-US"/>
        </w:rPr>
        <w:t xml:space="preserve">אבל כבר אצל יעקב ראינו שהשם סוכות </w:t>
      </w:r>
      <w:r w:rsidR="00DC6E44">
        <w:rPr>
          <w:rFonts w:hint="cs"/>
          <w:rtl/>
          <w:lang w:eastAsia="en-US"/>
        </w:rPr>
        <w:t xml:space="preserve">כשם מקום </w:t>
      </w:r>
      <w:r>
        <w:rPr>
          <w:rFonts w:hint="cs"/>
          <w:rtl/>
          <w:lang w:eastAsia="en-US"/>
        </w:rPr>
        <w:t>בא מבניית סוכות במקום, ו</w:t>
      </w:r>
      <w:r w:rsidR="00DC6E44">
        <w:rPr>
          <w:rFonts w:hint="cs"/>
          <w:rtl/>
          <w:lang w:eastAsia="en-US"/>
        </w:rPr>
        <w:t xml:space="preserve">גם </w:t>
      </w:r>
      <w:r>
        <w:rPr>
          <w:rFonts w:hint="cs"/>
          <w:rtl/>
          <w:lang w:eastAsia="en-US"/>
        </w:rPr>
        <w:t xml:space="preserve">כאן </w:t>
      </w:r>
      <w:r w:rsidR="00DC6E44">
        <w:rPr>
          <w:rFonts w:hint="cs"/>
          <w:rtl/>
          <w:lang w:eastAsia="en-US"/>
        </w:rPr>
        <w:t xml:space="preserve">תוסיף לנו </w:t>
      </w:r>
      <w:r>
        <w:rPr>
          <w:rFonts w:hint="cs"/>
          <w:rtl/>
          <w:lang w:eastAsia="en-US"/>
        </w:rPr>
        <w:t xml:space="preserve">התורה </w:t>
      </w:r>
      <w:r w:rsidR="00DC6E44">
        <w:rPr>
          <w:rFonts w:hint="cs"/>
          <w:rtl/>
          <w:lang w:eastAsia="en-US"/>
        </w:rPr>
        <w:t xml:space="preserve">בפרשת המועדות של ספר </w:t>
      </w:r>
      <w:r w:rsidR="00DC6E44">
        <w:rPr>
          <w:rtl/>
          <w:lang w:eastAsia="en-US"/>
        </w:rPr>
        <w:t xml:space="preserve">ויקרא </w:t>
      </w:r>
      <w:r w:rsidR="00DC6E44">
        <w:rPr>
          <w:rFonts w:hint="cs"/>
          <w:rtl/>
          <w:lang w:eastAsia="en-US"/>
        </w:rPr>
        <w:t>(</w:t>
      </w:r>
      <w:r w:rsidR="00DC6E44">
        <w:rPr>
          <w:rtl/>
          <w:lang w:eastAsia="en-US"/>
        </w:rPr>
        <w:t>כג מג</w:t>
      </w:r>
      <w:r w:rsidR="00DC6E44">
        <w:rPr>
          <w:rFonts w:hint="cs"/>
          <w:rtl/>
          <w:lang w:eastAsia="en-US"/>
        </w:rPr>
        <w:t>) שנראה להלן בסמוך</w:t>
      </w:r>
      <w:r>
        <w:rPr>
          <w:rFonts w:hint="cs"/>
          <w:rtl/>
          <w:lang w:eastAsia="en-US"/>
        </w:rPr>
        <w:t>: "</w:t>
      </w:r>
      <w:r>
        <w:rPr>
          <w:rtl/>
          <w:lang w:eastAsia="en-US"/>
        </w:rPr>
        <w:t xml:space="preserve">לְמַעַן יֵדְעוּ דֹרֹתֵיכֶם כִּי בַסֻּכּוֹת הוֹשַׁבְתִּי אֶת־בְּנֵי יִשְׂרָאֵל בְּהוֹצִיאִי אוֹתָם מֵאֶרֶץ מִצְרָיִם אֲנִי </w:t>
      </w:r>
      <w:r>
        <w:rPr>
          <w:rFonts w:hint="cs"/>
          <w:rtl/>
          <w:lang w:eastAsia="en-US"/>
        </w:rPr>
        <w:t>ה'</w:t>
      </w:r>
      <w:r>
        <w:rPr>
          <w:rtl/>
          <w:lang w:eastAsia="en-US"/>
        </w:rPr>
        <w:t xml:space="preserve"> אֱלֹהֵיכֶם</w:t>
      </w:r>
      <w:r>
        <w:rPr>
          <w:rFonts w:hint="cs"/>
          <w:rtl/>
          <w:lang w:eastAsia="en-US"/>
        </w:rPr>
        <w:t xml:space="preserve">". האם מעשה אבות </w:t>
      </w:r>
      <w:r w:rsidR="00DC6E44">
        <w:rPr>
          <w:rFonts w:hint="cs"/>
          <w:rtl/>
          <w:lang w:eastAsia="en-US"/>
        </w:rPr>
        <w:t xml:space="preserve">(יעקב) הוא </w:t>
      </w:r>
      <w:r>
        <w:rPr>
          <w:rFonts w:hint="cs"/>
          <w:rtl/>
          <w:lang w:eastAsia="en-US"/>
        </w:rPr>
        <w:t>סימן לבנים</w:t>
      </w:r>
      <w:r w:rsidR="00DC6E44">
        <w:rPr>
          <w:rFonts w:hint="cs"/>
          <w:rtl/>
          <w:lang w:eastAsia="en-US"/>
        </w:rPr>
        <w:t xml:space="preserve"> היוצאים ממצרים</w:t>
      </w:r>
      <w:r>
        <w:rPr>
          <w:rFonts w:hint="cs"/>
          <w:rtl/>
          <w:lang w:eastAsia="en-US"/>
        </w:rPr>
        <w:t>?</w:t>
      </w:r>
      <w:r w:rsidR="00DF5AEA">
        <w:rPr>
          <w:rFonts w:hint="cs"/>
          <w:rtl/>
        </w:rPr>
        <w:t xml:space="preserve"> והפעם לא יבנו שם מגדלי עוז.</w:t>
      </w:r>
    </w:p>
  </w:footnote>
  <w:footnote w:id="7">
    <w:p w14:paraId="3DB0E91B" w14:textId="4E12744D" w:rsidR="004F68EA" w:rsidRDefault="004F68EA" w:rsidP="004F68EA">
      <w:pPr>
        <w:pStyle w:val="a3"/>
        <w:rPr>
          <w:rtl/>
        </w:rPr>
      </w:pPr>
      <w:r>
        <w:rPr>
          <w:rStyle w:val="a5"/>
        </w:rPr>
        <w:footnoteRef/>
      </w:r>
      <w:r>
        <w:rPr>
          <w:rtl/>
        </w:rPr>
        <w:t xml:space="preserve"> </w:t>
      </w:r>
      <w:r>
        <w:rPr>
          <w:rFonts w:hint="cs"/>
          <w:rtl/>
        </w:rPr>
        <w:t xml:space="preserve">נראה שצריך לקרוא את הפסוק </w:t>
      </w:r>
      <w:r w:rsidR="00CD4F62">
        <w:rPr>
          <w:rFonts w:hint="cs"/>
          <w:rtl/>
        </w:rPr>
        <w:t xml:space="preserve">בבראשית לג) </w:t>
      </w:r>
      <w:r>
        <w:rPr>
          <w:rFonts w:hint="cs"/>
          <w:rtl/>
        </w:rPr>
        <w:t xml:space="preserve">במלואו, כפי שהבאנו </w:t>
      </w:r>
      <w:r w:rsidR="00CD4F62">
        <w:rPr>
          <w:rFonts w:hint="cs"/>
          <w:rtl/>
        </w:rPr>
        <w:t xml:space="preserve">בתחילת הדף </w:t>
      </w:r>
      <w:r>
        <w:rPr>
          <w:rFonts w:hint="cs"/>
          <w:rtl/>
        </w:rPr>
        <w:t>לעיל, שהמקום נקרא סוכות על שם הסוכות ש</w:t>
      </w:r>
      <w:r w:rsidR="00CD4F62">
        <w:rPr>
          <w:rFonts w:hint="cs"/>
          <w:rtl/>
        </w:rPr>
        <w:t>נבנו שם. צאצאי י</w:t>
      </w:r>
      <w:r>
        <w:rPr>
          <w:rFonts w:hint="cs"/>
          <w:rtl/>
        </w:rPr>
        <w:t>עקב</w:t>
      </w:r>
      <w:r w:rsidR="00CD4F62">
        <w:rPr>
          <w:rFonts w:hint="cs"/>
          <w:rtl/>
        </w:rPr>
        <w:t xml:space="preserve"> הולכים בדרכו</w:t>
      </w:r>
      <w:r>
        <w:rPr>
          <w:rFonts w:hint="cs"/>
          <w:rtl/>
        </w:rPr>
        <w:t>.</w:t>
      </w:r>
      <w:r w:rsidR="000C0112">
        <w:rPr>
          <w:rFonts w:hint="cs"/>
          <w:rtl/>
        </w:rPr>
        <w:t xml:space="preserve"> נראה שדברינו בסוף ההערה הקודמת מסתדרים טוב מאד עם שיטת ר' אליעזר.</w:t>
      </w:r>
      <w:r>
        <w:rPr>
          <w:rFonts w:hint="cs"/>
          <w:rtl/>
        </w:rPr>
        <w:t xml:space="preserve"> </w:t>
      </w:r>
    </w:p>
  </w:footnote>
  <w:footnote w:id="8">
    <w:p w14:paraId="46EB810F" w14:textId="1075E88A" w:rsidR="000C0112" w:rsidRDefault="000C0112" w:rsidP="006177C4">
      <w:pPr>
        <w:pStyle w:val="a3"/>
        <w:rPr>
          <w:rtl/>
        </w:rPr>
      </w:pPr>
      <w:r>
        <w:rPr>
          <w:rStyle w:val="a5"/>
        </w:rPr>
        <w:footnoteRef/>
      </w:r>
      <w:r>
        <w:rPr>
          <w:rtl/>
        </w:rPr>
        <w:t xml:space="preserve"> </w:t>
      </w:r>
      <w:r>
        <w:rPr>
          <w:rFonts w:hint="cs"/>
          <w:rtl/>
        </w:rPr>
        <w:t>סוכות שבפסוק בשמות יב לז, אומרים חכמים הוא שם מקום</w:t>
      </w:r>
      <w:r w:rsidR="001C4DA2">
        <w:rPr>
          <w:rFonts w:hint="cs"/>
          <w:rtl/>
        </w:rPr>
        <w:t>, בדומה ל</w:t>
      </w:r>
      <w:r>
        <w:rPr>
          <w:rFonts w:hint="cs"/>
          <w:rtl/>
        </w:rPr>
        <w:t xml:space="preserve">מה שהיה אצל יעקב, </w:t>
      </w:r>
      <w:r w:rsidR="001C4DA2">
        <w:rPr>
          <w:rFonts w:hint="cs"/>
          <w:rtl/>
        </w:rPr>
        <w:t xml:space="preserve">אבל בלי להזכיר אותו. סוכות </w:t>
      </w:r>
      <w:r>
        <w:rPr>
          <w:rFonts w:hint="cs"/>
          <w:rtl/>
          <w:lang w:eastAsia="en-US"/>
        </w:rPr>
        <w:t xml:space="preserve">כאן בקצה הממלכה המצרית, </w:t>
      </w:r>
      <w:r w:rsidR="001C4DA2">
        <w:rPr>
          <w:rFonts w:hint="cs"/>
          <w:rtl/>
          <w:lang w:eastAsia="en-US"/>
        </w:rPr>
        <w:t>וסוכות של י</w:t>
      </w:r>
      <w:r>
        <w:rPr>
          <w:rFonts w:hint="cs"/>
          <w:rtl/>
          <w:lang w:eastAsia="en-US"/>
        </w:rPr>
        <w:t>עקב בארץ כנען</w:t>
      </w:r>
      <w:r w:rsidR="001C4DA2">
        <w:rPr>
          <w:rFonts w:hint="cs"/>
          <w:rtl/>
          <w:lang w:eastAsia="en-US"/>
        </w:rPr>
        <w:t>.</w:t>
      </w:r>
      <w:r>
        <w:rPr>
          <w:rFonts w:hint="cs"/>
          <w:rtl/>
          <w:lang w:eastAsia="en-US"/>
        </w:rPr>
        <w:t xml:space="preserve"> ויש עוד סוכות רבים בשם זה במקרא, בארצות ובזמנים שונים. </w:t>
      </w:r>
      <w:r w:rsidR="00205DBF">
        <w:rPr>
          <w:rFonts w:hint="cs"/>
          <w:rtl/>
          <w:lang w:eastAsia="en-US"/>
        </w:rPr>
        <w:t>ראו</w:t>
      </w:r>
      <w:r>
        <w:rPr>
          <w:rFonts w:hint="cs"/>
          <w:rtl/>
          <w:lang w:eastAsia="en-US"/>
        </w:rPr>
        <w:t xml:space="preserve"> שופטים פרק ח, מלכים א פרק ז ופרק כ, מלכים ב פרק יז ועוד.</w:t>
      </w:r>
      <w:r>
        <w:rPr>
          <w:rFonts w:hint="cs"/>
          <w:rtl/>
        </w:rPr>
        <w:t xml:space="preserve"> אבל גם חכמים יסכימו שבסופו של דבר היו גם סוכות כמבנים ביציאת מצרים שהרי פסוק מפורש הוא בתורה (שכבר הזכרנו לעיל ועוד נראה להלן), </w:t>
      </w:r>
      <w:r>
        <w:rPr>
          <w:rtl/>
          <w:lang w:eastAsia="en-US"/>
        </w:rPr>
        <w:t>ויקרא כג מג</w:t>
      </w:r>
      <w:r>
        <w:rPr>
          <w:rFonts w:hint="cs"/>
          <w:rtl/>
          <w:lang w:eastAsia="en-US"/>
        </w:rPr>
        <w:t>: "</w:t>
      </w:r>
      <w:r>
        <w:rPr>
          <w:rtl/>
          <w:lang w:eastAsia="en-US"/>
        </w:rPr>
        <w:t>כִּי בַסֻּכּוֹת הוֹשַׁבְתִּי אֶת־בְּנֵי יִשְׂרָאֵל בְּהוֹצִיאִי אוֹתָם מֵאֶרֶץ מִצְרָיִם</w:t>
      </w:r>
      <w:r>
        <w:rPr>
          <w:rFonts w:hint="cs"/>
          <w:rtl/>
          <w:lang w:eastAsia="en-US"/>
        </w:rPr>
        <w:t>".</w:t>
      </w:r>
      <w:r w:rsidR="001C4DA2">
        <w:rPr>
          <w:rFonts w:hint="cs"/>
          <w:rtl/>
        </w:rPr>
        <w:t xml:space="preserve"> ורבי עקיבא נראה שמנסה בדרך האגדה לחבר את חג הסוכות לדורות עם תחנת סוכות של יציאת מצרים, דרך "ענני הכבוד"</w:t>
      </w:r>
      <w:r w:rsidR="00F540CA">
        <w:rPr>
          <w:rFonts w:hint="cs"/>
          <w:rtl/>
        </w:rPr>
        <w:t xml:space="preserve"> שלשיטות מסוימות הסוכה שאנו מקיימים היא זכר לאותם עננים. </w:t>
      </w:r>
    </w:p>
  </w:footnote>
  <w:footnote w:id="9">
    <w:p w14:paraId="53C2E488" w14:textId="78B497A4" w:rsidR="000C0112" w:rsidRDefault="000C0112" w:rsidP="001954E4">
      <w:pPr>
        <w:pStyle w:val="a3"/>
      </w:pPr>
      <w:r>
        <w:rPr>
          <w:rStyle w:val="a5"/>
        </w:rPr>
        <w:footnoteRef/>
      </w:r>
      <w:r>
        <w:rPr>
          <w:rtl/>
        </w:rPr>
        <w:t xml:space="preserve"> </w:t>
      </w:r>
      <w:r w:rsidR="00AC27F4">
        <w:rPr>
          <w:rFonts w:hint="cs"/>
          <w:rtl/>
        </w:rPr>
        <w:t>בין שתי השיטות, רבי אליעזר ורבי עקיבא, שמסכימות שהסוכות של יציאת מצרים היו 'מבנים' ולא (רק) מקום</w:t>
      </w:r>
      <w:r w:rsidR="00D556BA">
        <w:rPr>
          <w:rFonts w:hint="cs"/>
          <w:rtl/>
        </w:rPr>
        <w:t>,</w:t>
      </w:r>
      <w:r w:rsidR="00AC27F4">
        <w:rPr>
          <w:rFonts w:hint="cs"/>
          <w:rtl/>
        </w:rPr>
        <w:t xml:space="preserve"> יש וויכוח</w:t>
      </w:r>
      <w:r w:rsidR="00D556BA">
        <w:rPr>
          <w:rFonts w:hint="cs"/>
          <w:rtl/>
        </w:rPr>
        <w:t>:</w:t>
      </w:r>
      <w:r w:rsidR="00AC27F4">
        <w:rPr>
          <w:rFonts w:hint="cs"/>
          <w:rtl/>
        </w:rPr>
        <w:t xml:space="preserve"> האם היו אלה סוכות של ממש </w:t>
      </w:r>
      <w:r w:rsidR="006177C4">
        <w:rPr>
          <w:rtl/>
        </w:rPr>
        <w:t>–</w:t>
      </w:r>
      <w:r w:rsidR="006177C4">
        <w:rPr>
          <w:rFonts w:hint="cs"/>
          <w:rtl/>
        </w:rPr>
        <w:t xml:space="preserve"> מבנים מעשה ידי אדם, </w:t>
      </w:r>
      <w:r w:rsidR="00AC27F4">
        <w:rPr>
          <w:rFonts w:hint="cs"/>
          <w:rtl/>
        </w:rPr>
        <w:t xml:space="preserve">או שמא ענני הכבוד שליוו את עם ישראל בצאתו ממצרים. </w:t>
      </w:r>
      <w:r w:rsidR="00205DBF">
        <w:rPr>
          <w:rFonts w:hint="cs"/>
          <w:rtl/>
        </w:rPr>
        <w:t>ראו</w:t>
      </w:r>
      <w:r w:rsidR="00AC27F4">
        <w:rPr>
          <w:rFonts w:hint="cs"/>
          <w:rtl/>
        </w:rPr>
        <w:t xml:space="preserve"> </w:t>
      </w:r>
      <w:r w:rsidR="006177C4">
        <w:rPr>
          <w:rFonts w:hint="cs"/>
          <w:rtl/>
        </w:rPr>
        <w:t xml:space="preserve">מדרש </w:t>
      </w:r>
      <w:r w:rsidR="00AC27F4">
        <w:rPr>
          <w:rFonts w:hint="cs"/>
          <w:rtl/>
        </w:rPr>
        <w:t xml:space="preserve">ספרא </w:t>
      </w:r>
      <w:r w:rsidR="00AC27F4">
        <w:rPr>
          <w:rtl/>
        </w:rPr>
        <w:t xml:space="preserve">אמור </w:t>
      </w:r>
      <w:r w:rsidR="00AC27F4">
        <w:rPr>
          <w:rFonts w:hint="cs"/>
          <w:rtl/>
        </w:rPr>
        <w:t>י</w:t>
      </w:r>
      <w:r w:rsidR="00AC27F4">
        <w:rPr>
          <w:rtl/>
        </w:rPr>
        <w:t xml:space="preserve">ב </w:t>
      </w:r>
      <w:r w:rsidR="00AC27F4">
        <w:rPr>
          <w:rFonts w:hint="cs"/>
          <w:rtl/>
        </w:rPr>
        <w:t>יא: "</w:t>
      </w:r>
      <w:r w:rsidR="00AC27F4">
        <w:rPr>
          <w:rtl/>
        </w:rPr>
        <w:t>רבי אליעזר אומר</w:t>
      </w:r>
      <w:r w:rsidR="00AC27F4">
        <w:rPr>
          <w:rFonts w:hint="cs"/>
          <w:rtl/>
        </w:rPr>
        <w:t>:</w:t>
      </w:r>
      <w:r w:rsidR="00AC27F4">
        <w:rPr>
          <w:rtl/>
        </w:rPr>
        <w:t xml:space="preserve"> סוכות ממש היו</w:t>
      </w:r>
      <w:r w:rsidR="00AC27F4">
        <w:rPr>
          <w:rFonts w:hint="cs"/>
          <w:rtl/>
        </w:rPr>
        <w:t>.</w:t>
      </w:r>
      <w:r w:rsidR="00AC27F4">
        <w:rPr>
          <w:rtl/>
        </w:rPr>
        <w:t xml:space="preserve"> רבי עקיבא אומר</w:t>
      </w:r>
      <w:r w:rsidR="00AC27F4">
        <w:rPr>
          <w:rFonts w:hint="cs"/>
          <w:rtl/>
        </w:rPr>
        <w:t>:</w:t>
      </w:r>
      <w:r w:rsidR="00AC27F4">
        <w:rPr>
          <w:rtl/>
        </w:rPr>
        <w:t xml:space="preserve"> בסוכות </w:t>
      </w:r>
      <w:r w:rsidR="00D556BA">
        <w:rPr>
          <w:rFonts w:hint="cs"/>
          <w:rtl/>
        </w:rPr>
        <w:t xml:space="preserve">- </w:t>
      </w:r>
      <w:r w:rsidR="00AC27F4">
        <w:rPr>
          <w:rtl/>
        </w:rPr>
        <w:t>ענני כבוד היו</w:t>
      </w:r>
      <w:r w:rsidR="00AC27F4">
        <w:rPr>
          <w:rFonts w:hint="cs"/>
          <w:rtl/>
        </w:rPr>
        <w:t>.</w:t>
      </w:r>
      <w:r w:rsidR="00AC27F4">
        <w:rPr>
          <w:rtl/>
        </w:rPr>
        <w:t xml:space="preserve"> בהוציאי אותם מארץ מצרים</w:t>
      </w:r>
      <w:r w:rsidR="00AC27F4">
        <w:rPr>
          <w:rFonts w:hint="cs"/>
          <w:rtl/>
        </w:rPr>
        <w:t xml:space="preserve"> -</w:t>
      </w:r>
      <w:r w:rsidR="00AC27F4">
        <w:rPr>
          <w:rtl/>
        </w:rPr>
        <w:t xml:space="preserve"> מלמד שאף הסוכה זכר ליציאת מצרים</w:t>
      </w:r>
      <w:r w:rsidR="00AC27F4">
        <w:rPr>
          <w:rFonts w:hint="cs"/>
          <w:rtl/>
        </w:rPr>
        <w:t>"</w:t>
      </w:r>
      <w:r w:rsidR="00AC27F4">
        <w:rPr>
          <w:rtl/>
        </w:rPr>
        <w:t>.</w:t>
      </w:r>
      <w:r w:rsidR="00AC27F4">
        <w:rPr>
          <w:rFonts w:hint="cs"/>
          <w:rtl/>
        </w:rPr>
        <w:t xml:space="preserve"> </w:t>
      </w:r>
      <w:r w:rsidR="00205DBF">
        <w:rPr>
          <w:rFonts w:hint="cs"/>
          <w:rtl/>
        </w:rPr>
        <w:t>ראו</w:t>
      </w:r>
      <w:r w:rsidR="00AC27F4">
        <w:rPr>
          <w:rFonts w:hint="cs"/>
          <w:rtl/>
        </w:rPr>
        <w:t xml:space="preserve"> גם גמרא </w:t>
      </w:r>
      <w:r w:rsidR="00AC27F4">
        <w:rPr>
          <w:rtl/>
        </w:rPr>
        <w:t>סוכה יא ע</w:t>
      </w:r>
      <w:r w:rsidR="00AC27F4">
        <w:rPr>
          <w:rFonts w:hint="cs"/>
          <w:rtl/>
        </w:rPr>
        <w:t>"ב שמביאה את שתי השיטות (בהיפוך דברי ר' אליעזר ור' עקיבא) בהקשר להלכה שאין מסככים את הסוכה אלא בדבר שגידולו מהארץ ואינו מקבל טומאה</w:t>
      </w:r>
      <w:r w:rsidR="006177C4">
        <w:rPr>
          <w:rFonts w:hint="cs"/>
          <w:rtl/>
        </w:rPr>
        <w:t xml:space="preserve">: "... </w:t>
      </w:r>
      <w:r w:rsidR="006177C4">
        <w:rPr>
          <w:rtl/>
        </w:rPr>
        <w:t>אף סוכה דבר שאין מקבל טומאה וגידולו מן הארץ. - הניחא למאן דאמר ענני כבוד היו, אלא למאן דאמר סוכות ממש עשו להם, מאי איכא למימר? דתניא: כי בסכות הושבתי את בני ישראל - ענני כבוד היו, דברי רבי אליעזר. רבי עקיבא אומר סוכות ממש עשו להם</w:t>
      </w:r>
      <w:r w:rsidR="006177C4">
        <w:rPr>
          <w:rFonts w:hint="cs"/>
          <w:rtl/>
        </w:rPr>
        <w:t>"</w:t>
      </w:r>
      <w:r w:rsidR="006177C4">
        <w:rPr>
          <w:rtl/>
        </w:rPr>
        <w:t>.</w:t>
      </w:r>
      <w:r w:rsidR="00CD4F62">
        <w:rPr>
          <w:rFonts w:hint="cs"/>
          <w:rtl/>
        </w:rPr>
        <w:t xml:space="preserve"> יצירת העננים (גידולם בלשון המדרש) הוא מהארץ (מהקרקע)! ראו בראשית</w:t>
      </w:r>
      <w:r w:rsidR="001954E4">
        <w:rPr>
          <w:rFonts w:hint="cs"/>
          <w:rtl/>
        </w:rPr>
        <w:t xml:space="preserve"> </w:t>
      </w:r>
      <w:r w:rsidR="001954E4">
        <w:rPr>
          <w:rtl/>
        </w:rPr>
        <w:t>פרק ב פסוק ו</w:t>
      </w:r>
      <w:r w:rsidR="001954E4">
        <w:rPr>
          <w:rFonts w:hint="cs"/>
          <w:rtl/>
        </w:rPr>
        <w:t>: "</w:t>
      </w:r>
      <w:r w:rsidR="001954E4">
        <w:rPr>
          <w:rtl/>
        </w:rPr>
        <w:t>וְאֵד יַעֲלֶה מִן הָאָרֶץ וְהִשְׁקָה אֶת כָּל פְּנֵי הָאֲדָמָה</w:t>
      </w:r>
      <w:r w:rsidR="001954E4">
        <w:rPr>
          <w:rFonts w:hint="cs"/>
          <w:rtl/>
        </w:rPr>
        <w:t>".</w:t>
      </w:r>
      <w:r w:rsidR="001954E4">
        <w:rPr>
          <w:rtl/>
        </w:rPr>
        <w:t>:</w:t>
      </w:r>
    </w:p>
  </w:footnote>
  <w:footnote w:id="10">
    <w:p w14:paraId="76C60534" w14:textId="5C3240BB" w:rsidR="00AC27F4" w:rsidRDefault="00AC27F4" w:rsidP="006177C4">
      <w:pPr>
        <w:pStyle w:val="a3"/>
        <w:rPr>
          <w:rtl/>
        </w:rPr>
      </w:pPr>
      <w:r>
        <w:rPr>
          <w:rStyle w:val="a5"/>
        </w:rPr>
        <w:footnoteRef/>
      </w:r>
      <w:r>
        <w:rPr>
          <w:rtl/>
        </w:rPr>
        <w:t xml:space="preserve"> </w:t>
      </w:r>
      <w:r>
        <w:rPr>
          <w:rFonts w:hint="cs"/>
          <w:rtl/>
        </w:rPr>
        <w:t>רבי עקיבא מקדים עבורנו את המקורות שנראה בישעיהו להלן</w:t>
      </w:r>
      <w:r w:rsidR="006177C4" w:rsidRPr="006177C4">
        <w:rPr>
          <w:rFonts w:hint="cs"/>
          <w:rtl/>
        </w:rPr>
        <w:t xml:space="preserve"> </w:t>
      </w:r>
      <w:r w:rsidR="006177C4">
        <w:rPr>
          <w:rFonts w:hint="cs"/>
          <w:rtl/>
        </w:rPr>
        <w:t xml:space="preserve">ומוסיף את הסוכה לעתיד לבוא. </w:t>
      </w:r>
      <w:r w:rsidR="00205DBF">
        <w:rPr>
          <w:rFonts w:hint="cs"/>
          <w:rtl/>
        </w:rPr>
        <w:t>ראו</w:t>
      </w:r>
      <w:r w:rsidR="006177C4">
        <w:rPr>
          <w:rFonts w:hint="cs"/>
          <w:rtl/>
        </w:rPr>
        <w:t xml:space="preserve"> דברינו </w:t>
      </w:r>
      <w:hyperlink r:id="rId3" w:history="1">
        <w:r w:rsidR="006177C4" w:rsidRPr="006177C4">
          <w:rPr>
            <w:rStyle w:val="Hyperlink"/>
            <w:rFonts w:hint="cs"/>
            <w:rtl/>
          </w:rPr>
          <w:t>וסוכה תהיה לצל</w:t>
        </w:r>
      </w:hyperlink>
      <w:r w:rsidR="006177C4">
        <w:rPr>
          <w:rFonts w:hint="cs"/>
          <w:rtl/>
        </w:rPr>
        <w:t xml:space="preserve"> בהלכה ובאגדה.</w:t>
      </w:r>
    </w:p>
  </w:footnote>
  <w:footnote w:id="11">
    <w:p w14:paraId="5528328D" w14:textId="3302B53A" w:rsidR="00045DD8" w:rsidRDefault="00045DD8">
      <w:pPr>
        <w:pStyle w:val="a3"/>
        <w:rPr>
          <w:rtl/>
        </w:rPr>
      </w:pPr>
      <w:r>
        <w:rPr>
          <w:rStyle w:val="a5"/>
        </w:rPr>
        <w:footnoteRef/>
      </w:r>
      <w:r>
        <w:rPr>
          <w:rtl/>
        </w:rPr>
        <w:t xml:space="preserve"> </w:t>
      </w:r>
      <w:r>
        <w:rPr>
          <w:rFonts w:hint="cs"/>
          <w:rtl/>
          <w:lang w:eastAsia="en-US"/>
        </w:rPr>
        <w:t>וכך גם ב</w:t>
      </w:r>
      <w:r>
        <w:rPr>
          <w:rtl/>
          <w:lang w:eastAsia="en-US"/>
        </w:rPr>
        <w:t xml:space="preserve">שמות </w:t>
      </w:r>
      <w:r>
        <w:rPr>
          <w:rFonts w:hint="cs"/>
          <w:rtl/>
          <w:lang w:eastAsia="en-US"/>
        </w:rPr>
        <w:t>פרק לד (יח-כב) ב</w:t>
      </w:r>
      <w:r>
        <w:rPr>
          <w:rtl/>
          <w:lang w:eastAsia="en-US"/>
        </w:rPr>
        <w:t>פרשת כי תשא</w:t>
      </w:r>
      <w:r>
        <w:rPr>
          <w:rFonts w:hint="cs"/>
          <w:rtl/>
          <w:lang w:eastAsia="en-US"/>
        </w:rPr>
        <w:t>: "</w:t>
      </w:r>
      <w:r>
        <w:rPr>
          <w:rtl/>
          <w:lang w:eastAsia="en-US"/>
        </w:rPr>
        <w:t xml:space="preserve">אֶת חַג הַמַּצּוֹת תִּשְׁמֹר שִׁבְעַת יָמִים </w:t>
      </w:r>
      <w:r>
        <w:rPr>
          <w:rFonts w:hint="cs"/>
          <w:rtl/>
          <w:lang w:eastAsia="en-US"/>
        </w:rPr>
        <w:t>...</w:t>
      </w:r>
      <w:r>
        <w:rPr>
          <w:rtl/>
          <w:lang w:eastAsia="en-US"/>
        </w:rPr>
        <w:t xml:space="preserve"> וְחַג שָׁבֻעֹת תַּעֲשֶׂה לְךָ בִּכּוּרֵי קְצִיר חִטִּים וְחַג הָאָסִיף תְּקוּפַת הַשָּׁנָה</w:t>
      </w:r>
      <w:r>
        <w:rPr>
          <w:rFonts w:hint="cs"/>
          <w:rtl/>
          <w:lang w:eastAsia="en-US"/>
        </w:rPr>
        <w:t>". פסח הוא "חג המצות" (פסח בתורה הוא רק ערב פסח מועד שחיטת קרבן פסח), לחג השבועות יש שני שמות: חג הקציר וחג שבועות, אבל אין "סוכות". בספר שמות, ספר יציאת מצרים (אקסודוס) שם החג הוא "חג האסיף"! והדבר אומר דרשני.</w:t>
      </w:r>
    </w:p>
  </w:footnote>
  <w:footnote w:id="12">
    <w:p w14:paraId="32BD9AFE" w14:textId="66ACFA08" w:rsidR="007E1425" w:rsidRDefault="007E1425" w:rsidP="006177C4">
      <w:pPr>
        <w:pStyle w:val="a3"/>
      </w:pPr>
      <w:r>
        <w:rPr>
          <w:rStyle w:val="a5"/>
        </w:rPr>
        <w:footnoteRef/>
      </w:r>
      <w:r>
        <w:rPr>
          <w:rtl/>
        </w:rPr>
        <w:t xml:space="preserve"> </w:t>
      </w:r>
      <w:r>
        <w:rPr>
          <w:rFonts w:hint="cs"/>
          <w:rtl/>
        </w:rPr>
        <w:t>זה הציווי המרכזי הראשון של חג הסוכות</w:t>
      </w:r>
      <w:r w:rsidR="00A73AAD">
        <w:rPr>
          <w:rFonts w:hint="cs"/>
          <w:rtl/>
        </w:rPr>
        <w:t>, בשמו 'סוכות'</w:t>
      </w:r>
      <w:r>
        <w:rPr>
          <w:rFonts w:hint="cs"/>
          <w:rtl/>
        </w:rPr>
        <w:t xml:space="preserve"> ומוטיב הסוכה בתורה</w:t>
      </w:r>
      <w:r w:rsidR="00D556BA">
        <w:rPr>
          <w:rFonts w:hint="cs"/>
          <w:rtl/>
        </w:rPr>
        <w:t>.</w:t>
      </w:r>
      <w:r>
        <w:rPr>
          <w:rFonts w:hint="cs"/>
          <w:rtl/>
        </w:rPr>
        <w:t xml:space="preserve"> </w:t>
      </w:r>
      <w:r w:rsidR="006177C4">
        <w:rPr>
          <w:rFonts w:hint="cs"/>
          <w:rtl/>
        </w:rPr>
        <w:t xml:space="preserve">בספר שמות, </w:t>
      </w:r>
      <w:r w:rsidR="00A73AAD">
        <w:rPr>
          <w:rFonts w:hint="cs"/>
          <w:rtl/>
        </w:rPr>
        <w:t>פרשת משפטים</w:t>
      </w:r>
      <w:r w:rsidR="006177C4">
        <w:rPr>
          <w:rFonts w:hint="cs"/>
          <w:rtl/>
        </w:rPr>
        <w:t xml:space="preserve"> </w:t>
      </w:r>
      <w:r w:rsidR="00A73AAD">
        <w:rPr>
          <w:rFonts w:hint="cs"/>
          <w:rtl/>
        </w:rPr>
        <w:t xml:space="preserve">ופרשת כי תשא, נזכר החג </w:t>
      </w:r>
      <w:r w:rsidR="006177C4">
        <w:rPr>
          <w:rFonts w:hint="cs"/>
          <w:rtl/>
        </w:rPr>
        <w:t xml:space="preserve">כאמור לעיל </w:t>
      </w:r>
      <w:r w:rsidR="00A73AAD">
        <w:rPr>
          <w:rFonts w:hint="cs"/>
          <w:rtl/>
        </w:rPr>
        <w:t xml:space="preserve">בשם "חג האסיף". </w:t>
      </w:r>
      <w:r w:rsidR="0051481D">
        <w:rPr>
          <w:rFonts w:hint="cs"/>
          <w:rtl/>
        </w:rPr>
        <w:t xml:space="preserve">בקטע שהשמטנו </w:t>
      </w:r>
      <w:r w:rsidR="00A73AAD">
        <w:rPr>
          <w:rFonts w:hint="cs"/>
          <w:rtl/>
        </w:rPr>
        <w:t xml:space="preserve">נזכרים </w:t>
      </w:r>
      <w:r w:rsidR="0051481D">
        <w:rPr>
          <w:rFonts w:hint="cs"/>
          <w:rtl/>
        </w:rPr>
        <w:t>גם מצוות ארבעת המינים, מצוות השמחה בחג ומתן התואר "ראשון" לחג, עליו נאמרו דרשות הרבה: "</w:t>
      </w:r>
      <w:r w:rsidR="0051481D">
        <w:rPr>
          <w:rtl/>
        </w:rPr>
        <w:t xml:space="preserve">וּלְקַחְתֶּם לָכֶם בַּיּוֹם הָרִאשׁוֹן פְּרִי עֵץ הָדָר כַּפֹּת תְּמָרִים וַעֲנַף עֵץ־עָבֹת וְעַרְבֵי־נָחַל וּשְׂמַחְתֶּם לִפְנֵי </w:t>
      </w:r>
      <w:r w:rsidR="0051481D">
        <w:rPr>
          <w:rFonts w:hint="cs"/>
          <w:rtl/>
        </w:rPr>
        <w:t>ה'</w:t>
      </w:r>
      <w:r w:rsidR="0051481D">
        <w:rPr>
          <w:rtl/>
        </w:rPr>
        <w:t xml:space="preserve"> אֱלֹהֵיכֶם שִׁבְעַת יָמִים</w:t>
      </w:r>
      <w:r w:rsidR="0051481D">
        <w:rPr>
          <w:rFonts w:hint="cs"/>
          <w:rtl/>
        </w:rPr>
        <w:t xml:space="preserve">". </w:t>
      </w:r>
      <w:r w:rsidR="006177C4">
        <w:rPr>
          <w:rFonts w:hint="cs"/>
          <w:rtl/>
        </w:rPr>
        <w:t xml:space="preserve">על סוכות כיום "הראשון", </w:t>
      </w:r>
      <w:r w:rsidR="00205DBF">
        <w:rPr>
          <w:rFonts w:hint="cs"/>
          <w:rtl/>
        </w:rPr>
        <w:t>ראו</w:t>
      </w:r>
      <w:r w:rsidR="0051481D">
        <w:rPr>
          <w:rFonts w:hint="cs"/>
          <w:rtl/>
        </w:rPr>
        <w:t xml:space="preserve"> דברינו</w:t>
      </w:r>
      <w:r w:rsidR="006177C4">
        <w:rPr>
          <w:rFonts w:hint="cs"/>
          <w:rtl/>
        </w:rPr>
        <w:t xml:space="preserve"> </w:t>
      </w:r>
      <w:hyperlink r:id="rId4" w:history="1">
        <w:r w:rsidR="006177C4" w:rsidRPr="006177C4">
          <w:rPr>
            <w:rStyle w:val="Hyperlink"/>
            <w:rFonts w:hint="cs"/>
            <w:rtl/>
          </w:rPr>
          <w:t>מכיפור לכפות ומכסה לסוכות</w:t>
        </w:r>
      </w:hyperlink>
      <w:r w:rsidR="006177C4">
        <w:rPr>
          <w:rFonts w:hint="cs"/>
          <w:rtl/>
        </w:rPr>
        <w:t xml:space="preserve">, ועל ארבעה המינים </w:t>
      </w:r>
      <w:r w:rsidR="00205DBF">
        <w:rPr>
          <w:rFonts w:hint="cs"/>
          <w:rtl/>
        </w:rPr>
        <w:t>ראו</w:t>
      </w:r>
      <w:r w:rsidR="006177C4">
        <w:rPr>
          <w:rFonts w:hint="cs"/>
          <w:rtl/>
        </w:rPr>
        <w:t xml:space="preserve"> דברינו</w:t>
      </w:r>
      <w:r w:rsidR="0051481D">
        <w:rPr>
          <w:rFonts w:hint="cs"/>
          <w:rtl/>
        </w:rPr>
        <w:t xml:space="preserve"> </w:t>
      </w:r>
      <w:hyperlink r:id="rId5" w:history="1">
        <w:r w:rsidR="0051481D" w:rsidRPr="0051481D">
          <w:rPr>
            <w:rStyle w:val="Hyperlink"/>
            <w:rFonts w:hint="cs"/>
            <w:rtl/>
          </w:rPr>
          <w:t>ארבעת המינים</w:t>
        </w:r>
      </w:hyperlink>
      <w:r w:rsidR="0051481D">
        <w:rPr>
          <w:rFonts w:hint="cs"/>
          <w:rtl/>
        </w:rPr>
        <w:t xml:space="preserve"> וכן </w:t>
      </w:r>
      <w:hyperlink r:id="rId6" w:history="1">
        <w:r w:rsidR="0051481D" w:rsidRPr="0051481D">
          <w:rPr>
            <w:rStyle w:val="Hyperlink"/>
            <w:rFonts w:hint="cs"/>
            <w:rtl/>
          </w:rPr>
          <w:t>שלושה המה נפלאו ממני וארבעה לא ידעתים</w:t>
        </w:r>
      </w:hyperlink>
      <w:r w:rsidR="0051481D">
        <w:rPr>
          <w:rFonts w:hint="cs"/>
          <w:rtl/>
        </w:rPr>
        <w:t>.</w:t>
      </w:r>
    </w:p>
  </w:footnote>
  <w:footnote w:id="13">
    <w:p w14:paraId="2EEFC4A9" w14:textId="1DD53E0D" w:rsidR="00617B92" w:rsidRDefault="00617B92" w:rsidP="006177C4">
      <w:pPr>
        <w:pStyle w:val="a3"/>
        <w:rPr>
          <w:rtl/>
        </w:rPr>
      </w:pPr>
      <w:r>
        <w:rPr>
          <w:rStyle w:val="a5"/>
        </w:rPr>
        <w:footnoteRef/>
      </w:r>
      <w:r>
        <w:rPr>
          <w:rtl/>
        </w:rPr>
        <w:t xml:space="preserve"> </w:t>
      </w:r>
      <w:r>
        <w:rPr>
          <w:rFonts w:hint="cs"/>
          <w:rtl/>
          <w:lang w:eastAsia="en-US"/>
        </w:rPr>
        <w:t xml:space="preserve">לפסוק: "כי בסוכות הושבתי את בני ישראל בהוציאי אותם מארץ מצרים" כבר נדרשנו ודרשנו </w:t>
      </w:r>
      <w:r w:rsidR="006177C4">
        <w:rPr>
          <w:rFonts w:hint="cs"/>
          <w:rtl/>
          <w:lang w:eastAsia="en-US"/>
        </w:rPr>
        <w:t>לעיל</w:t>
      </w:r>
      <w:r>
        <w:rPr>
          <w:rFonts w:hint="cs"/>
          <w:rtl/>
          <w:lang w:eastAsia="en-US"/>
        </w:rPr>
        <w:t xml:space="preserve">, לפיכך </w:t>
      </w:r>
      <w:r w:rsidR="00D556BA">
        <w:rPr>
          <w:rFonts w:hint="cs"/>
          <w:rtl/>
          <w:lang w:eastAsia="en-US"/>
        </w:rPr>
        <w:t>נתמקד כאן</w:t>
      </w:r>
      <w:r>
        <w:rPr>
          <w:rFonts w:hint="cs"/>
          <w:rtl/>
          <w:lang w:eastAsia="en-US"/>
        </w:rPr>
        <w:t xml:space="preserve"> בפסוק: "</w:t>
      </w:r>
      <w:r w:rsidRPr="00D04D5E">
        <w:rPr>
          <w:sz w:val="24"/>
          <w:rtl/>
          <w:lang w:eastAsia="en-US"/>
        </w:rPr>
        <w:t>חַג הַסֻּכּוֹת שִׁבְעַת יָמִים לַה'</w:t>
      </w:r>
      <w:r>
        <w:rPr>
          <w:rFonts w:hint="cs"/>
          <w:rtl/>
          <w:lang w:eastAsia="en-US"/>
        </w:rPr>
        <w:t xml:space="preserve"> ". מהדיון בסוכה ישנה (שהזכרנו כבר בהערה 2 לעיל) עולה הבדל מהותי בין בית הלל ובית שמאי באשר למהות הסוכה ועשייתה. לדעת בית שמאי צריכה הסוכה להיעשות לשם החג. זו משמעות הפסוק: "</w:t>
      </w:r>
      <w:r w:rsidRPr="00D04D5E">
        <w:rPr>
          <w:sz w:val="24"/>
          <w:rtl/>
          <w:lang w:eastAsia="en-US"/>
        </w:rPr>
        <w:t>חַג הַסֻּכּוֹת שִׁבְעַת יָמִים לַה'</w:t>
      </w:r>
      <w:r>
        <w:rPr>
          <w:rFonts w:hint="cs"/>
          <w:rtl/>
          <w:lang w:eastAsia="en-US"/>
        </w:rPr>
        <w:t xml:space="preserve"> ". בית הלל סבורים שכל סוכה שאדם עושה באופן שעושים סוכות רגילות (אבל כמובן עם הגדרים ההלכתיים של סוכה: שלוש דפנות, סכך מהצומח וכו') היא סוכה כשרה, ומשמעות הפסוק שבית שמאי מביאים היא שכל שבעת ימי החג "חל שם שמים" על הסוכה (בדומה לקרבן חגיגה שגם הוא ממצוות החג ושמחתו), היינו הסוכה וקישוטיה הם מוקצה ואסור לקחת אותם לשימוש אחר</w:t>
      </w:r>
      <w:r w:rsidR="006177C4">
        <w:rPr>
          <w:rFonts w:hint="cs"/>
          <w:rtl/>
          <w:lang w:eastAsia="en-US"/>
        </w:rPr>
        <w:t xml:space="preserve"> (</w:t>
      </w:r>
      <w:r w:rsidR="00205DBF">
        <w:rPr>
          <w:rFonts w:hint="cs"/>
          <w:rtl/>
          <w:lang w:eastAsia="en-US"/>
        </w:rPr>
        <w:t>ראו</w:t>
      </w:r>
      <w:r w:rsidR="006177C4">
        <w:rPr>
          <w:rFonts w:hint="cs"/>
          <w:rtl/>
          <w:lang w:eastAsia="en-US"/>
        </w:rPr>
        <w:t xml:space="preserve"> דברינו </w:t>
      </w:r>
      <w:hyperlink r:id="rId7" w:history="1">
        <w:r w:rsidR="006177C4" w:rsidRPr="006177C4">
          <w:rPr>
            <w:rStyle w:val="Hyperlink"/>
            <w:rFonts w:hint="cs"/>
            <w:rtl/>
            <w:lang w:eastAsia="en-US"/>
          </w:rPr>
          <w:t>נוי הסוכה וקישוטיה</w:t>
        </w:r>
      </w:hyperlink>
      <w:r w:rsidR="006177C4">
        <w:rPr>
          <w:rFonts w:hint="cs"/>
          <w:rtl/>
          <w:lang w:eastAsia="en-US"/>
        </w:rPr>
        <w:t>)</w:t>
      </w:r>
      <w:r>
        <w:rPr>
          <w:rFonts w:hint="cs"/>
          <w:rtl/>
          <w:lang w:eastAsia="en-US"/>
        </w:rPr>
        <w:t>. כניסת החג</w:t>
      </w:r>
      <w:r w:rsidR="00D556BA">
        <w:rPr>
          <w:rFonts w:hint="cs"/>
          <w:rtl/>
          <w:lang w:eastAsia="en-US"/>
        </w:rPr>
        <w:t xml:space="preserve"> ו</w:t>
      </w:r>
      <w:r>
        <w:rPr>
          <w:rFonts w:hint="cs"/>
          <w:rtl/>
          <w:lang w:eastAsia="en-US"/>
        </w:rPr>
        <w:t xml:space="preserve">הישיבה בסוכה, הם שעושים את הסוכה "לשם החג". </w:t>
      </w:r>
      <w:r w:rsidR="00205DBF">
        <w:rPr>
          <w:rFonts w:hint="cs"/>
          <w:rtl/>
          <w:lang w:eastAsia="en-US"/>
        </w:rPr>
        <w:t>ראו</w:t>
      </w:r>
      <w:r>
        <w:rPr>
          <w:rFonts w:hint="cs"/>
          <w:rtl/>
          <w:lang w:eastAsia="en-US"/>
        </w:rPr>
        <w:t xml:space="preserve"> בהמשך הסוגיה שם שבית שמאי מנסים לגייס גם את הפסוק שנראה מיד בסמוך, בציווי על חג הסוכות בספר דברים: "חג הסוכות תעשה לך שבעת ימים", וגם להשוות למצוות אחרות כמו עשיית ציצית, אבל בית הלל לא מוותרים. </w:t>
      </w:r>
      <w:r w:rsidR="00D556BA">
        <w:rPr>
          <w:rFonts w:hint="cs"/>
          <w:rtl/>
          <w:lang w:eastAsia="en-US"/>
        </w:rPr>
        <w:t xml:space="preserve">לצד כל זה, </w:t>
      </w:r>
      <w:r>
        <w:rPr>
          <w:rFonts w:hint="cs"/>
          <w:rtl/>
          <w:lang w:eastAsia="en-US"/>
        </w:rPr>
        <w:t xml:space="preserve">כדאי לציין בהקשר זה את דברי הירושלמי </w:t>
      </w:r>
      <w:r>
        <w:rPr>
          <w:rtl/>
          <w:lang w:eastAsia="en-US"/>
        </w:rPr>
        <w:t xml:space="preserve">ברכות פרק ט </w:t>
      </w:r>
      <w:r>
        <w:rPr>
          <w:rFonts w:hint="cs"/>
          <w:rtl/>
          <w:lang w:eastAsia="en-US"/>
        </w:rPr>
        <w:t>הלכה ג: "</w:t>
      </w:r>
      <w:r>
        <w:rPr>
          <w:rtl/>
          <w:lang w:eastAsia="en-US"/>
        </w:rPr>
        <w:t>העושה סוכה לעצמו אומר ברוך אשר קידשנו במצותיו וציונו לעשות סוכה. לאחרים לעשות לו סוכה לשמו</w:t>
      </w:r>
      <w:r>
        <w:rPr>
          <w:rFonts w:hint="cs"/>
          <w:rtl/>
          <w:lang w:eastAsia="en-US"/>
        </w:rPr>
        <w:t>"</w:t>
      </w:r>
      <w:r w:rsidR="006177C4">
        <w:rPr>
          <w:rFonts w:hint="cs"/>
          <w:rtl/>
          <w:lang w:eastAsia="en-US"/>
        </w:rPr>
        <w:t>, שלכאורה תומכים בשיטת בית שמאי</w:t>
      </w:r>
      <w:r>
        <w:rPr>
          <w:rFonts w:hint="cs"/>
          <w:rtl/>
          <w:lang w:eastAsia="en-US"/>
        </w:rPr>
        <w:t xml:space="preserve">. </w:t>
      </w:r>
      <w:r w:rsidR="006177C4">
        <w:rPr>
          <w:rFonts w:hint="cs"/>
          <w:rtl/>
          <w:lang w:eastAsia="en-US"/>
        </w:rPr>
        <w:t xml:space="preserve">וגם על נושא זה זכינו לדרוש בדברינו </w:t>
      </w:r>
      <w:hyperlink r:id="rId8" w:history="1">
        <w:r w:rsidRPr="006177C4">
          <w:rPr>
            <w:rStyle w:val="Hyperlink"/>
            <w:rFonts w:hint="cs"/>
            <w:rtl/>
            <w:lang w:eastAsia="en-US"/>
          </w:rPr>
          <w:t>וצ</w:t>
        </w:r>
        <w:r w:rsidR="006177C4" w:rsidRPr="006177C4">
          <w:rPr>
            <w:rStyle w:val="Hyperlink"/>
            <w:rFonts w:hint="cs"/>
            <w:rtl/>
            <w:lang w:eastAsia="en-US"/>
          </w:rPr>
          <w:t>יוונו לעשות סוכה</w:t>
        </w:r>
      </w:hyperlink>
      <w:r>
        <w:rPr>
          <w:rFonts w:hint="cs"/>
          <w:rtl/>
          <w:lang w:eastAsia="en-US"/>
        </w:rPr>
        <w:t>.</w:t>
      </w:r>
    </w:p>
  </w:footnote>
  <w:footnote w:id="14">
    <w:p w14:paraId="3F585EB0" w14:textId="77777777" w:rsidR="00163389" w:rsidRDefault="00163389" w:rsidP="00F15995">
      <w:pPr>
        <w:pStyle w:val="a3"/>
      </w:pPr>
      <w:r>
        <w:rPr>
          <w:rStyle w:val="a5"/>
        </w:rPr>
        <w:footnoteRef/>
      </w:r>
      <w:r>
        <w:rPr>
          <w:rtl/>
        </w:rPr>
        <w:t xml:space="preserve"> </w:t>
      </w:r>
      <w:r>
        <w:rPr>
          <w:rFonts w:hint="cs"/>
          <w:rtl/>
        </w:rPr>
        <w:t xml:space="preserve">מה מחדש לנו ציווי זה שלא ראינו בפרשת המועדות בספר ויקרא? עפ"י פירוש חזקוני החידוש כאן הוא אזכור "המקום אשר יבחר", מוטיב שמאפיין כידוע את ספר דברים. </w:t>
      </w:r>
      <w:r w:rsidR="0094583A">
        <w:rPr>
          <w:rFonts w:hint="cs"/>
          <w:rtl/>
        </w:rPr>
        <w:t xml:space="preserve">חג האסיף </w:t>
      </w:r>
      <w:r w:rsidR="00F15995">
        <w:rPr>
          <w:rFonts w:hint="cs"/>
          <w:rtl/>
        </w:rPr>
        <w:t xml:space="preserve">שקיבל את שמו כבר בספר שמות מקבל עם הכניסה לארץ וההתנחלות בה משמעות חדשה (שאולי כבר ספר שמות שעיקרו יציאת מצרים צפה קדימה). חג אסיף של עם עובד אדמתו </w:t>
      </w:r>
      <w:r w:rsidR="0094583A">
        <w:rPr>
          <w:rFonts w:hint="cs"/>
          <w:rtl/>
        </w:rPr>
        <w:t>במקום מגורי</w:t>
      </w:r>
      <w:r w:rsidR="00F15995">
        <w:rPr>
          <w:rFonts w:hint="cs"/>
          <w:rtl/>
        </w:rPr>
        <w:t xml:space="preserve"> </w:t>
      </w:r>
      <w:r w:rsidR="0094583A">
        <w:rPr>
          <w:rFonts w:hint="cs"/>
          <w:rtl/>
        </w:rPr>
        <w:t>הקבע</w:t>
      </w:r>
      <w:r w:rsidR="00F15995">
        <w:rPr>
          <w:rFonts w:hint="cs"/>
          <w:rtl/>
        </w:rPr>
        <w:t xml:space="preserve"> שלו ו</w:t>
      </w:r>
      <w:r w:rsidR="0094583A">
        <w:rPr>
          <w:rFonts w:hint="cs"/>
          <w:rtl/>
        </w:rPr>
        <w:t>בסביבה החקלאית שהיא מעין שותפה לאירוע: "באספך מגרנך ומיקבך". ומאסיף זה גם תעשה את סכך הסוכה כפי שנראה. אבל כעת נדרש מהחקלאי גם לעלות לירושלים</w:t>
      </w:r>
      <w:r w:rsidR="00F15995">
        <w:rPr>
          <w:rFonts w:hint="cs"/>
          <w:rtl/>
        </w:rPr>
        <w:t xml:space="preserve"> בשיא העונה החקלאית</w:t>
      </w:r>
      <w:r w:rsidR="0094583A">
        <w:rPr>
          <w:rFonts w:hint="cs"/>
          <w:rtl/>
        </w:rPr>
        <w:t xml:space="preserve">! ואיפה </w:t>
      </w:r>
      <w:r w:rsidR="00D556BA">
        <w:rPr>
          <w:rFonts w:hint="cs"/>
          <w:rtl/>
        </w:rPr>
        <w:t>י</w:t>
      </w:r>
      <w:r w:rsidR="0094583A">
        <w:rPr>
          <w:rFonts w:hint="cs"/>
          <w:rtl/>
        </w:rPr>
        <w:t>קים שם את הסוכה? ו</w:t>
      </w:r>
      <w:r w:rsidR="00D556BA">
        <w:rPr>
          <w:rFonts w:hint="cs"/>
          <w:rtl/>
        </w:rPr>
        <w:t xml:space="preserve">גם </w:t>
      </w:r>
      <w:r w:rsidR="0094583A">
        <w:rPr>
          <w:rFonts w:hint="cs"/>
          <w:rtl/>
        </w:rPr>
        <w:t xml:space="preserve">לשהות שם כל ימי החג! </w:t>
      </w:r>
      <w:r w:rsidR="00D556BA">
        <w:rPr>
          <w:rFonts w:hint="cs"/>
          <w:rtl/>
        </w:rPr>
        <w:t>זה נ</w:t>
      </w:r>
      <w:r w:rsidR="0094583A">
        <w:rPr>
          <w:rFonts w:hint="cs"/>
          <w:rtl/>
        </w:rPr>
        <w:t>ושא מעניין שלא נוכל להידרש לו כאן ו</w:t>
      </w:r>
      <w:r w:rsidR="00F15995">
        <w:rPr>
          <w:rFonts w:hint="cs"/>
          <w:rtl/>
        </w:rPr>
        <w:t>נשמח לשמוע לקח טוב מפי שואבי המים בשמחה</w:t>
      </w:r>
      <w:r w:rsidR="0094583A">
        <w:rPr>
          <w:rFonts w:hint="cs"/>
          <w:rtl/>
        </w:rPr>
        <w:t>.</w:t>
      </w:r>
    </w:p>
  </w:footnote>
  <w:footnote w:id="15">
    <w:p w14:paraId="3C3550DE" w14:textId="77777777" w:rsidR="004F7A6A" w:rsidRPr="00345B91" w:rsidRDefault="004F7A6A" w:rsidP="004F7A6A">
      <w:pPr>
        <w:pStyle w:val="a3"/>
      </w:pPr>
      <w:r>
        <w:rPr>
          <w:rStyle w:val="a5"/>
        </w:rPr>
        <w:footnoteRef/>
      </w:r>
      <w:r>
        <w:rPr>
          <w:rtl/>
        </w:rPr>
        <w:t xml:space="preserve"> </w:t>
      </w:r>
      <w:r>
        <w:rPr>
          <w:rFonts w:hint="cs"/>
          <w:rtl/>
        </w:rPr>
        <w:t>שני פסוקי שמחה מתוך השלושה הם מתוך פרשת המועדות שבפרשת ראה, אשר באה להכפיל ולשלש את השמחה שכבר נזכרה בפרשת המועדות של ספר ויקרא.</w:t>
      </w:r>
    </w:p>
  </w:footnote>
  <w:footnote w:id="16">
    <w:p w14:paraId="646C20B3" w14:textId="7DA63F5A" w:rsidR="00F15995" w:rsidRDefault="00F15995" w:rsidP="00B73EA3">
      <w:pPr>
        <w:pStyle w:val="a3"/>
      </w:pPr>
      <w:r>
        <w:rPr>
          <w:rStyle w:val="a5"/>
        </w:rPr>
        <w:footnoteRef/>
      </w:r>
      <w:r>
        <w:rPr>
          <w:rtl/>
        </w:rPr>
        <w:t xml:space="preserve"> </w:t>
      </w:r>
      <w:r>
        <w:rPr>
          <w:rFonts w:hint="cs"/>
          <w:rtl/>
        </w:rPr>
        <w:t>סיבה נוספת, בקטע שהשמטנו, היא "</w:t>
      </w:r>
      <w:r w:rsidRPr="00F35576">
        <w:rPr>
          <w:rFonts w:hint="eastAsia"/>
          <w:rtl/>
        </w:rPr>
        <w:t>בשביל</w:t>
      </w:r>
      <w:r w:rsidRPr="00F35576">
        <w:rPr>
          <w:rtl/>
        </w:rPr>
        <w:t xml:space="preserve"> </w:t>
      </w:r>
      <w:r w:rsidRPr="00F35576">
        <w:rPr>
          <w:rFonts w:hint="eastAsia"/>
          <w:rtl/>
        </w:rPr>
        <w:t>שמתו</w:t>
      </w:r>
      <w:r w:rsidRPr="00F35576">
        <w:rPr>
          <w:rtl/>
        </w:rPr>
        <w:t xml:space="preserve"> </w:t>
      </w:r>
      <w:r w:rsidRPr="00F35576">
        <w:rPr>
          <w:rFonts w:hint="eastAsia"/>
          <w:rtl/>
        </w:rPr>
        <w:t>בו</w:t>
      </w:r>
      <w:r w:rsidRPr="00F35576">
        <w:rPr>
          <w:rtl/>
        </w:rPr>
        <w:t xml:space="preserve"> </w:t>
      </w:r>
      <w:r w:rsidRPr="00F35576">
        <w:rPr>
          <w:rFonts w:hint="eastAsia"/>
          <w:rtl/>
        </w:rPr>
        <w:t>המצריים</w:t>
      </w:r>
      <w:r>
        <w:rPr>
          <w:rFonts w:hint="cs"/>
          <w:rtl/>
        </w:rPr>
        <w:t xml:space="preserve"> ולכן גם </w:t>
      </w:r>
      <w:r w:rsidR="00B73EA3">
        <w:rPr>
          <w:rFonts w:hint="cs"/>
          <w:rtl/>
        </w:rPr>
        <w:t>בפסח אין הלל שלם (חוץ מהיום הראשון, משום הפסוק:</w:t>
      </w:r>
      <w:r w:rsidR="00B14310">
        <w:rPr>
          <w:rFonts w:hint="cs"/>
          <w:rtl/>
        </w:rPr>
        <w:t xml:space="preserve"> </w:t>
      </w:r>
      <w:r w:rsidRPr="00F35576">
        <w:rPr>
          <w:rFonts w:hint="cs"/>
          <w:rtl/>
        </w:rPr>
        <w:t>"</w:t>
      </w:r>
      <w:r w:rsidRPr="00F35576">
        <w:rPr>
          <w:rFonts w:hint="eastAsia"/>
          <w:rtl/>
        </w:rPr>
        <w:t>בנפול</w:t>
      </w:r>
      <w:r w:rsidRPr="00F35576">
        <w:rPr>
          <w:rtl/>
        </w:rPr>
        <w:t xml:space="preserve"> </w:t>
      </w:r>
      <w:r w:rsidRPr="00F35576">
        <w:rPr>
          <w:rFonts w:hint="eastAsia"/>
          <w:rtl/>
        </w:rPr>
        <w:t>אויביך</w:t>
      </w:r>
      <w:r w:rsidRPr="00F35576">
        <w:rPr>
          <w:rtl/>
        </w:rPr>
        <w:t xml:space="preserve"> </w:t>
      </w:r>
      <w:r w:rsidRPr="00F35576">
        <w:rPr>
          <w:rFonts w:hint="eastAsia"/>
          <w:rtl/>
        </w:rPr>
        <w:t>אל</w:t>
      </w:r>
      <w:r w:rsidRPr="00F35576">
        <w:rPr>
          <w:rtl/>
        </w:rPr>
        <w:t xml:space="preserve"> </w:t>
      </w:r>
      <w:r w:rsidRPr="00F35576">
        <w:rPr>
          <w:rFonts w:hint="eastAsia"/>
          <w:rtl/>
        </w:rPr>
        <w:t>תשמח</w:t>
      </w:r>
      <w:r w:rsidRPr="00F35576">
        <w:rPr>
          <w:rFonts w:hint="cs"/>
          <w:rtl/>
        </w:rPr>
        <w:t>"</w:t>
      </w:r>
      <w:r w:rsidRPr="00F35576">
        <w:rPr>
          <w:rtl/>
        </w:rPr>
        <w:t xml:space="preserve"> (</w:t>
      </w:r>
      <w:r w:rsidRPr="00F35576">
        <w:rPr>
          <w:rFonts w:hint="eastAsia"/>
          <w:rtl/>
        </w:rPr>
        <w:t>משלי</w:t>
      </w:r>
      <w:r w:rsidRPr="00F35576">
        <w:rPr>
          <w:rtl/>
        </w:rPr>
        <w:t xml:space="preserve"> </w:t>
      </w:r>
      <w:r w:rsidRPr="00F35576">
        <w:rPr>
          <w:rFonts w:hint="eastAsia"/>
          <w:rtl/>
        </w:rPr>
        <w:t>כד</w:t>
      </w:r>
      <w:r w:rsidRPr="00F35576">
        <w:rPr>
          <w:rtl/>
        </w:rPr>
        <w:t xml:space="preserve"> </w:t>
      </w:r>
      <w:r w:rsidRPr="00F35576">
        <w:rPr>
          <w:rFonts w:hint="eastAsia"/>
          <w:rtl/>
        </w:rPr>
        <w:t>יז</w:t>
      </w:r>
      <w:r w:rsidRPr="00F35576">
        <w:rPr>
          <w:rtl/>
        </w:rPr>
        <w:t>).</w:t>
      </w:r>
      <w:r w:rsidR="00B73EA3">
        <w:rPr>
          <w:rFonts w:hint="cs"/>
          <w:rtl/>
        </w:rPr>
        <w:t xml:space="preserve"> </w:t>
      </w:r>
      <w:r w:rsidR="00205DBF">
        <w:rPr>
          <w:rFonts w:hint="cs"/>
          <w:rtl/>
        </w:rPr>
        <w:t>ראו</w:t>
      </w:r>
      <w:r w:rsidR="00B73EA3">
        <w:rPr>
          <w:rFonts w:hint="cs"/>
          <w:rtl/>
        </w:rPr>
        <w:t xml:space="preserve"> דברינו </w:t>
      </w:r>
      <w:hyperlink r:id="rId9" w:history="1">
        <w:r w:rsidR="00B73EA3" w:rsidRPr="00B73EA3">
          <w:rPr>
            <w:rStyle w:val="Hyperlink"/>
            <w:rFonts w:hint="cs"/>
            <w:rtl/>
          </w:rPr>
          <w:t>מעשי ידי טובעים בים</w:t>
        </w:r>
      </w:hyperlink>
      <w:r w:rsidR="00B73EA3">
        <w:rPr>
          <w:rFonts w:hint="cs"/>
          <w:rtl/>
        </w:rPr>
        <w:t xml:space="preserve"> בשביעי של פסח.</w:t>
      </w:r>
    </w:p>
  </w:footnote>
  <w:footnote w:id="17">
    <w:p w14:paraId="232F5AE1" w14:textId="4D29F059" w:rsidR="004F7A6A" w:rsidRDefault="004F7A6A" w:rsidP="002B167F">
      <w:pPr>
        <w:pStyle w:val="a3"/>
        <w:rPr>
          <w:rtl/>
        </w:rPr>
      </w:pPr>
      <w:r w:rsidRPr="00345B91">
        <w:rPr>
          <w:rStyle w:val="a5"/>
        </w:rPr>
        <w:footnoteRef/>
      </w:r>
      <w:r w:rsidRPr="00345B91">
        <w:rPr>
          <w:rtl/>
        </w:rPr>
        <w:t xml:space="preserve"> </w:t>
      </w:r>
      <w:r w:rsidR="00B73EA3">
        <w:rPr>
          <w:rFonts w:hint="cs"/>
          <w:rtl/>
        </w:rPr>
        <w:t xml:space="preserve">כבר הרחבנו לדון במדרש זה בדברינו </w:t>
      </w:r>
      <w:hyperlink r:id="rId10" w:history="1">
        <w:r w:rsidR="00B73EA3" w:rsidRPr="00B73EA3">
          <w:rPr>
            <w:rStyle w:val="Hyperlink"/>
            <w:rFonts w:hint="cs"/>
            <w:rtl/>
          </w:rPr>
          <w:t>זמן שמחתנו</w:t>
        </w:r>
      </w:hyperlink>
      <w:r w:rsidR="00B73EA3">
        <w:rPr>
          <w:rFonts w:hint="cs"/>
          <w:rtl/>
        </w:rPr>
        <w:t xml:space="preserve"> במועד זה וכאן נקצר. </w:t>
      </w:r>
      <w:r w:rsidRPr="00345B91">
        <w:rPr>
          <w:rFonts w:hint="cs"/>
          <w:rtl/>
        </w:rPr>
        <w:t>חג הסוכות</w:t>
      </w:r>
      <w:r w:rsidRPr="000B4D71">
        <w:rPr>
          <w:rFonts w:hint="cs"/>
          <w:rtl/>
        </w:rPr>
        <w:t xml:space="preserve"> </w:t>
      </w:r>
      <w:r>
        <w:rPr>
          <w:rFonts w:hint="cs"/>
          <w:rtl/>
        </w:rPr>
        <w:t>הוא חג השמחה</w:t>
      </w:r>
      <w:r w:rsidRPr="00345B91">
        <w:rPr>
          <w:rFonts w:hint="cs"/>
          <w:rtl/>
        </w:rPr>
        <w:t xml:space="preserve">, במימד ההיסטורי-לאומי, </w:t>
      </w:r>
      <w:r>
        <w:rPr>
          <w:rFonts w:hint="cs"/>
          <w:rtl/>
        </w:rPr>
        <w:t>הכלכלי-</w:t>
      </w:r>
      <w:r w:rsidRPr="00345B91">
        <w:rPr>
          <w:rFonts w:hint="cs"/>
          <w:rtl/>
        </w:rPr>
        <w:t>חקלאי (לוח השנה) והאישי</w:t>
      </w:r>
      <w:r>
        <w:rPr>
          <w:rFonts w:hint="cs"/>
          <w:rtl/>
        </w:rPr>
        <w:t>. הוא החג המכונה זמן שמחתנו אם משום שהוא חל בזמן השמחה או שהוא גורם לשמחה שתבוא</w:t>
      </w:r>
      <w:r w:rsidRPr="000B4D71">
        <w:rPr>
          <w:rFonts w:hint="cs"/>
          <w:rtl/>
        </w:rPr>
        <w:t>.</w:t>
      </w:r>
      <w:r w:rsidRPr="000B4D71">
        <w:rPr>
          <w:rFonts w:hint="cs"/>
          <w:b/>
          <w:bCs/>
          <w:rtl/>
        </w:rPr>
        <w:t xml:space="preserve"> החג</w:t>
      </w:r>
      <w:r>
        <w:rPr>
          <w:rFonts w:hint="cs"/>
          <w:rtl/>
        </w:rPr>
        <w:t xml:space="preserve"> בה"א הידיעה. ריבוי השמחה בחג הסוכות מוצא את ביטויו בשמחה המיוחדת לו: שמחת בית השואבה. </w:t>
      </w:r>
      <w:r w:rsidR="00205DBF">
        <w:rPr>
          <w:rFonts w:hint="cs"/>
          <w:rtl/>
        </w:rPr>
        <w:t>ראו</w:t>
      </w:r>
      <w:r>
        <w:rPr>
          <w:rFonts w:hint="cs"/>
          <w:rtl/>
        </w:rPr>
        <w:t xml:space="preserve"> </w:t>
      </w: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שופר</w:t>
      </w:r>
      <w:r>
        <w:rPr>
          <w:rtl/>
          <w:lang w:eastAsia="en-US"/>
        </w:rPr>
        <w:t xml:space="preserve"> </w:t>
      </w:r>
      <w:r>
        <w:rPr>
          <w:rFonts w:hint="eastAsia"/>
          <w:rtl/>
          <w:lang w:eastAsia="en-US"/>
        </w:rPr>
        <w:t>וסוכה</w:t>
      </w:r>
      <w:r>
        <w:rPr>
          <w:rtl/>
          <w:lang w:eastAsia="en-US"/>
        </w:rPr>
        <w:t xml:space="preserve"> </w:t>
      </w:r>
      <w:r>
        <w:rPr>
          <w:rFonts w:hint="eastAsia"/>
          <w:rtl/>
          <w:lang w:eastAsia="en-US"/>
        </w:rPr>
        <w:t>ולולב</w:t>
      </w:r>
      <w:r>
        <w:rPr>
          <w:rtl/>
          <w:lang w:eastAsia="en-US"/>
        </w:rPr>
        <w:t xml:space="preserve"> </w:t>
      </w:r>
      <w:r>
        <w:rPr>
          <w:rFonts w:hint="eastAsia"/>
          <w:rtl/>
          <w:lang w:eastAsia="en-US"/>
        </w:rPr>
        <w:t>פרק</w:t>
      </w:r>
      <w:r>
        <w:rPr>
          <w:rtl/>
          <w:lang w:eastAsia="en-US"/>
        </w:rPr>
        <w:t xml:space="preserve"> </w:t>
      </w:r>
      <w:r>
        <w:rPr>
          <w:rFonts w:hint="eastAsia"/>
          <w:rtl/>
          <w:lang w:eastAsia="en-US"/>
        </w:rPr>
        <w:t>ח</w:t>
      </w:r>
      <w:r>
        <w:rPr>
          <w:rFonts w:hint="cs"/>
          <w:rtl/>
          <w:lang w:eastAsia="en-US"/>
        </w:rPr>
        <w:t>: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שכל</w:t>
      </w:r>
      <w:r>
        <w:rPr>
          <w:rtl/>
          <w:lang w:eastAsia="en-US"/>
        </w:rPr>
        <w:t xml:space="preserve"> </w:t>
      </w:r>
      <w:r>
        <w:rPr>
          <w:rFonts w:hint="eastAsia"/>
          <w:rtl/>
          <w:lang w:eastAsia="en-US"/>
        </w:rPr>
        <w:t>המועדות</w:t>
      </w:r>
      <w:r>
        <w:rPr>
          <w:rtl/>
          <w:lang w:eastAsia="en-US"/>
        </w:rPr>
        <w:t xml:space="preserve"> </w:t>
      </w:r>
      <w:r>
        <w:rPr>
          <w:rFonts w:hint="eastAsia"/>
          <w:rtl/>
          <w:lang w:eastAsia="en-US"/>
        </w:rPr>
        <w:t>מצוה</w:t>
      </w:r>
      <w:r>
        <w:rPr>
          <w:rtl/>
          <w:lang w:eastAsia="en-US"/>
        </w:rPr>
        <w:t xml:space="preserve"> </w:t>
      </w:r>
      <w:r>
        <w:rPr>
          <w:rFonts w:hint="eastAsia"/>
          <w:rtl/>
          <w:lang w:eastAsia="en-US"/>
        </w:rPr>
        <w:t>לשמוח</w:t>
      </w:r>
      <w:r>
        <w:rPr>
          <w:rtl/>
          <w:lang w:eastAsia="en-US"/>
        </w:rPr>
        <w:t xml:space="preserve"> </w:t>
      </w:r>
      <w:r>
        <w:rPr>
          <w:rFonts w:hint="eastAsia"/>
          <w:rtl/>
          <w:lang w:eastAsia="en-US"/>
        </w:rPr>
        <w:t>בהן</w:t>
      </w:r>
      <w:r>
        <w:rPr>
          <w:rtl/>
          <w:lang w:eastAsia="en-US"/>
        </w:rPr>
        <w:t xml:space="preserve">, </w:t>
      </w:r>
      <w:r>
        <w:rPr>
          <w:rFonts w:hint="eastAsia"/>
          <w:rtl/>
          <w:lang w:eastAsia="en-US"/>
        </w:rPr>
        <w:t>בחג</w:t>
      </w:r>
      <w:r>
        <w:rPr>
          <w:rtl/>
          <w:lang w:eastAsia="en-US"/>
        </w:rPr>
        <w:t xml:space="preserve"> </w:t>
      </w:r>
      <w:r>
        <w:rPr>
          <w:rFonts w:hint="eastAsia"/>
          <w:rtl/>
          <w:lang w:eastAsia="en-US"/>
        </w:rPr>
        <w:t>הסוכות</w:t>
      </w:r>
      <w:r>
        <w:rPr>
          <w:rtl/>
          <w:lang w:eastAsia="en-US"/>
        </w:rPr>
        <w:t xml:space="preserve"> </w:t>
      </w:r>
      <w:r>
        <w:rPr>
          <w:rFonts w:hint="eastAsia"/>
          <w:rtl/>
          <w:lang w:eastAsia="en-US"/>
        </w:rPr>
        <w:t>היתה</w:t>
      </w:r>
      <w:r>
        <w:rPr>
          <w:rtl/>
          <w:lang w:eastAsia="en-US"/>
        </w:rPr>
        <w:t xml:space="preserve"> </w:t>
      </w:r>
      <w:r>
        <w:rPr>
          <w:rFonts w:hint="eastAsia"/>
          <w:rtl/>
          <w:lang w:eastAsia="en-US"/>
        </w:rPr>
        <w:t>שם</w:t>
      </w:r>
      <w:r>
        <w:rPr>
          <w:rtl/>
          <w:lang w:eastAsia="en-US"/>
        </w:rPr>
        <w:t xml:space="preserve"> </w:t>
      </w:r>
      <w:r w:rsidRPr="00A17B38">
        <w:rPr>
          <w:rFonts w:hint="eastAsia"/>
          <w:rtl/>
          <w:lang w:eastAsia="en-US"/>
        </w:rPr>
        <w:t>במקדש</w:t>
      </w:r>
      <w:r w:rsidRPr="00A17B38">
        <w:rPr>
          <w:rtl/>
          <w:lang w:eastAsia="en-US"/>
        </w:rPr>
        <w:t xml:space="preserve"> </w:t>
      </w:r>
      <w:r w:rsidRPr="00A17B38">
        <w:rPr>
          <w:rFonts w:hint="eastAsia"/>
          <w:rtl/>
          <w:lang w:eastAsia="en-US"/>
        </w:rPr>
        <w:t>שמחה</w:t>
      </w:r>
      <w:r w:rsidRPr="00A17B38">
        <w:rPr>
          <w:rtl/>
          <w:lang w:eastAsia="en-US"/>
        </w:rPr>
        <w:t xml:space="preserve"> </w:t>
      </w:r>
      <w:r w:rsidRPr="00A17B38">
        <w:rPr>
          <w:rFonts w:hint="eastAsia"/>
          <w:rtl/>
          <w:lang w:eastAsia="en-US"/>
        </w:rPr>
        <w:t>יתירה</w:t>
      </w:r>
      <w:r w:rsidRPr="00A17B38">
        <w:rPr>
          <w:rtl/>
          <w:lang w:eastAsia="en-US"/>
        </w:rPr>
        <w:t xml:space="preserve"> </w:t>
      </w:r>
      <w:r w:rsidRPr="00A17B38">
        <w:rPr>
          <w:rFonts w:hint="eastAsia"/>
          <w:rtl/>
          <w:lang w:eastAsia="en-US"/>
        </w:rPr>
        <w:t>שנאמר</w:t>
      </w:r>
      <w:r>
        <w:rPr>
          <w:rFonts w:hint="cs"/>
          <w:rtl/>
          <w:lang w:eastAsia="en-US"/>
        </w:rPr>
        <w:t>:</w:t>
      </w:r>
      <w:r>
        <w:rPr>
          <w:rtl/>
          <w:lang w:eastAsia="en-US"/>
        </w:rPr>
        <w:t xml:space="preserve"> </w:t>
      </w:r>
      <w:r>
        <w:rPr>
          <w:rFonts w:hint="eastAsia"/>
          <w:rtl/>
          <w:lang w:eastAsia="en-US"/>
        </w:rPr>
        <w:t>ושמחתם</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 xml:space="preserve">' </w:t>
      </w:r>
      <w:r>
        <w:rPr>
          <w:rFonts w:hint="eastAsia"/>
          <w:rtl/>
          <w:lang w:eastAsia="en-US"/>
        </w:rPr>
        <w:t>אלהיכם</w:t>
      </w:r>
      <w:r>
        <w:rPr>
          <w:rtl/>
          <w:lang w:eastAsia="en-US"/>
        </w:rPr>
        <w:t xml:space="preserve"> </w:t>
      </w:r>
      <w:r>
        <w:rPr>
          <w:rFonts w:hint="eastAsia"/>
          <w:rtl/>
          <w:lang w:eastAsia="en-US"/>
        </w:rPr>
        <w:t>שבעת</w:t>
      </w:r>
      <w:r>
        <w:rPr>
          <w:rtl/>
          <w:lang w:eastAsia="en-US"/>
        </w:rPr>
        <w:t xml:space="preserve"> </w:t>
      </w:r>
      <w:r>
        <w:rPr>
          <w:rFonts w:hint="eastAsia"/>
          <w:rtl/>
          <w:lang w:eastAsia="en-US"/>
        </w:rPr>
        <w:t>ימים</w:t>
      </w:r>
      <w:r>
        <w:rPr>
          <w:rFonts w:hint="cs"/>
          <w:rtl/>
          <w:lang w:eastAsia="en-US"/>
        </w:rPr>
        <w:t xml:space="preserve"> (</w:t>
      </w:r>
      <w:r>
        <w:rPr>
          <w:rFonts w:hint="eastAsia"/>
          <w:rtl/>
          <w:lang w:eastAsia="en-US"/>
        </w:rPr>
        <w:t>ויקרא</w:t>
      </w:r>
      <w:r>
        <w:rPr>
          <w:rtl/>
          <w:lang w:eastAsia="en-US"/>
        </w:rPr>
        <w:t xml:space="preserve"> </w:t>
      </w:r>
      <w:r>
        <w:rPr>
          <w:rFonts w:hint="eastAsia"/>
          <w:rtl/>
          <w:lang w:eastAsia="en-US"/>
        </w:rPr>
        <w:t>כג</w:t>
      </w:r>
      <w:r>
        <w:rPr>
          <w:rFonts w:hint="cs"/>
          <w:rtl/>
          <w:lang w:eastAsia="en-US"/>
        </w:rPr>
        <w:t xml:space="preserve"> מ) ...</w:t>
      </w:r>
      <w:r>
        <w:rPr>
          <w:rtl/>
          <w:lang w:eastAsia="en-US"/>
        </w:rPr>
        <w:t xml:space="preserve"> </w:t>
      </w:r>
      <w:r>
        <w:rPr>
          <w:rFonts w:hint="eastAsia"/>
          <w:rtl/>
          <w:lang w:eastAsia="en-US"/>
        </w:rPr>
        <w:t>ומתחילין</w:t>
      </w:r>
      <w:r>
        <w:rPr>
          <w:rtl/>
          <w:lang w:eastAsia="en-US"/>
        </w:rPr>
        <w:t xml:space="preserve"> </w:t>
      </w:r>
      <w:r>
        <w:rPr>
          <w:rFonts w:hint="eastAsia"/>
          <w:rtl/>
          <w:lang w:eastAsia="en-US"/>
        </w:rPr>
        <w:t>לשמוח</w:t>
      </w:r>
      <w:r>
        <w:rPr>
          <w:rtl/>
          <w:lang w:eastAsia="en-US"/>
        </w:rPr>
        <w:t xml:space="preserve"> </w:t>
      </w:r>
      <w:r>
        <w:rPr>
          <w:rFonts w:hint="eastAsia"/>
          <w:rtl/>
          <w:lang w:eastAsia="en-US"/>
        </w:rPr>
        <w:t>ממוצאי</w:t>
      </w:r>
      <w:r>
        <w:rPr>
          <w:rtl/>
          <w:lang w:eastAsia="en-US"/>
        </w:rPr>
        <w:t xml:space="preserve"> </w:t>
      </w:r>
      <w:r>
        <w:rPr>
          <w:rFonts w:hint="eastAsia"/>
          <w:rtl/>
          <w:lang w:eastAsia="en-US"/>
        </w:rPr>
        <w:t>יום</w:t>
      </w:r>
      <w:r>
        <w:rPr>
          <w:rtl/>
          <w:lang w:eastAsia="en-US"/>
        </w:rPr>
        <w:t xml:space="preserve"> </w:t>
      </w:r>
      <w:r>
        <w:rPr>
          <w:rFonts w:hint="eastAsia"/>
          <w:rtl/>
          <w:lang w:eastAsia="en-US"/>
        </w:rPr>
        <w:t>טוב</w:t>
      </w:r>
      <w:r>
        <w:rPr>
          <w:rtl/>
          <w:lang w:eastAsia="en-US"/>
        </w:rPr>
        <w:t xml:space="preserve"> </w:t>
      </w:r>
      <w:r>
        <w:rPr>
          <w:rFonts w:hint="eastAsia"/>
          <w:rtl/>
          <w:lang w:eastAsia="en-US"/>
        </w:rPr>
        <w:t>הראשון</w:t>
      </w:r>
      <w:r>
        <w:rPr>
          <w:rtl/>
          <w:lang w:eastAsia="en-US"/>
        </w:rPr>
        <w:t xml:space="preserve">, </w:t>
      </w:r>
      <w:r>
        <w:rPr>
          <w:rFonts w:hint="eastAsia"/>
          <w:rtl/>
          <w:lang w:eastAsia="en-US"/>
        </w:rPr>
        <w:t>וכן</w:t>
      </w:r>
      <w:r>
        <w:rPr>
          <w:rtl/>
          <w:lang w:eastAsia="en-US"/>
        </w:rPr>
        <w:t xml:space="preserve"> </w:t>
      </w:r>
      <w:r>
        <w:rPr>
          <w:rFonts w:hint="eastAsia"/>
          <w:rtl/>
          <w:lang w:eastAsia="en-US"/>
        </w:rPr>
        <w:t>בכל</w:t>
      </w:r>
      <w:r>
        <w:rPr>
          <w:rtl/>
          <w:lang w:eastAsia="en-US"/>
        </w:rPr>
        <w:t xml:space="preserve"> </w:t>
      </w:r>
      <w:r>
        <w:rPr>
          <w:rFonts w:hint="eastAsia"/>
          <w:rtl/>
          <w:lang w:eastAsia="en-US"/>
        </w:rPr>
        <w:t>יום</w:t>
      </w:r>
      <w:r>
        <w:rPr>
          <w:rtl/>
          <w:lang w:eastAsia="en-US"/>
        </w:rPr>
        <w:t xml:space="preserve"> </w:t>
      </w:r>
      <w:r>
        <w:rPr>
          <w:rFonts w:hint="eastAsia"/>
          <w:rtl/>
          <w:lang w:eastAsia="en-US"/>
        </w:rPr>
        <w:t>ויום</w:t>
      </w:r>
      <w:r>
        <w:rPr>
          <w:rtl/>
          <w:lang w:eastAsia="en-US"/>
        </w:rPr>
        <w:t xml:space="preserve"> </w:t>
      </w:r>
      <w:r>
        <w:rPr>
          <w:rFonts w:hint="eastAsia"/>
          <w:rtl/>
          <w:lang w:eastAsia="en-US"/>
        </w:rPr>
        <w:t>מימי</w:t>
      </w:r>
      <w:r>
        <w:rPr>
          <w:rtl/>
          <w:lang w:eastAsia="en-US"/>
        </w:rPr>
        <w:t xml:space="preserve"> </w:t>
      </w:r>
      <w:r>
        <w:rPr>
          <w:rFonts w:hint="eastAsia"/>
          <w:rtl/>
          <w:lang w:eastAsia="en-US"/>
        </w:rPr>
        <w:t>חולו</w:t>
      </w:r>
      <w:r>
        <w:rPr>
          <w:rtl/>
          <w:lang w:eastAsia="en-US"/>
        </w:rPr>
        <w:t xml:space="preserve"> </w:t>
      </w:r>
      <w:r>
        <w:rPr>
          <w:rFonts w:hint="eastAsia"/>
          <w:rtl/>
          <w:lang w:eastAsia="en-US"/>
        </w:rPr>
        <w:t>של</w:t>
      </w:r>
      <w:r>
        <w:rPr>
          <w:rtl/>
          <w:lang w:eastAsia="en-US"/>
        </w:rPr>
        <w:t xml:space="preserve"> </w:t>
      </w:r>
      <w:r>
        <w:rPr>
          <w:rFonts w:hint="eastAsia"/>
          <w:rtl/>
          <w:lang w:eastAsia="en-US"/>
        </w:rPr>
        <w:t>מועד</w:t>
      </w:r>
      <w:r>
        <w:rPr>
          <w:rtl/>
          <w:lang w:eastAsia="en-US"/>
        </w:rPr>
        <w:t xml:space="preserve"> </w:t>
      </w:r>
      <w:r w:rsidR="0094583A">
        <w:rPr>
          <w:rFonts w:hint="cs"/>
          <w:rtl/>
          <w:lang w:eastAsia="en-US"/>
        </w:rPr>
        <w:t xml:space="preserve">... </w:t>
      </w:r>
      <w:r>
        <w:rPr>
          <w:rFonts w:hint="eastAsia"/>
          <w:rtl/>
          <w:lang w:eastAsia="en-US"/>
        </w:rPr>
        <w:t>לשמוח</w:t>
      </w:r>
      <w:r>
        <w:rPr>
          <w:rtl/>
          <w:lang w:eastAsia="en-US"/>
        </w:rPr>
        <w:t xml:space="preserve"> </w:t>
      </w:r>
      <w:r>
        <w:rPr>
          <w:rFonts w:hint="eastAsia"/>
          <w:rtl/>
          <w:lang w:eastAsia="en-US"/>
        </w:rPr>
        <w:t>שאר</w:t>
      </w:r>
      <w:r>
        <w:rPr>
          <w:rtl/>
          <w:lang w:eastAsia="en-US"/>
        </w:rPr>
        <w:t xml:space="preserve"> </w:t>
      </w:r>
      <w:r>
        <w:rPr>
          <w:rFonts w:hint="eastAsia"/>
          <w:rtl/>
          <w:lang w:eastAsia="en-US"/>
        </w:rPr>
        <w:t>היום</w:t>
      </w:r>
      <w:r>
        <w:rPr>
          <w:rtl/>
          <w:lang w:eastAsia="en-US"/>
        </w:rPr>
        <w:t xml:space="preserve"> </w:t>
      </w:r>
      <w:r>
        <w:rPr>
          <w:rFonts w:hint="eastAsia"/>
          <w:rtl/>
          <w:lang w:eastAsia="en-US"/>
        </w:rPr>
        <w:t>עם</w:t>
      </w:r>
      <w:r>
        <w:rPr>
          <w:rtl/>
          <w:lang w:eastAsia="en-US"/>
        </w:rPr>
        <w:t xml:space="preserve"> </w:t>
      </w:r>
      <w:r>
        <w:rPr>
          <w:rFonts w:hint="eastAsia"/>
          <w:rtl/>
          <w:lang w:eastAsia="en-US"/>
        </w:rPr>
        <w:t>כל</w:t>
      </w:r>
      <w:r>
        <w:rPr>
          <w:rtl/>
          <w:lang w:eastAsia="en-US"/>
        </w:rPr>
        <w:t xml:space="preserve"> </w:t>
      </w:r>
      <w:r>
        <w:rPr>
          <w:rFonts w:hint="eastAsia"/>
          <w:rtl/>
          <w:lang w:eastAsia="en-US"/>
        </w:rPr>
        <w:t>הלילה</w:t>
      </w:r>
      <w:r>
        <w:rPr>
          <w:rFonts w:hint="cs"/>
          <w:rtl/>
          <w:lang w:eastAsia="en-US"/>
        </w:rPr>
        <w:t>"</w:t>
      </w:r>
      <w:r>
        <w:rPr>
          <w:rtl/>
          <w:lang w:eastAsia="en-US"/>
        </w:rPr>
        <w:t>.</w:t>
      </w:r>
      <w:r>
        <w:rPr>
          <w:rFonts w:hint="cs"/>
          <w:rtl/>
        </w:rPr>
        <w:t xml:space="preserve"> נראה שמרוב שמחה על השמחה המשולשת, מתעלם כאן הדרשן </w:t>
      </w:r>
      <w:r w:rsidR="00F301EC">
        <w:rPr>
          <w:rFonts w:hint="cs"/>
          <w:rtl/>
        </w:rPr>
        <w:t xml:space="preserve">מכך </w:t>
      </w:r>
      <w:r w:rsidR="00A07E2A">
        <w:rPr>
          <w:rFonts w:hint="cs"/>
          <w:rtl/>
        </w:rPr>
        <w:t>ש</w:t>
      </w:r>
      <w:r>
        <w:rPr>
          <w:rFonts w:hint="cs"/>
          <w:rtl/>
        </w:rPr>
        <w:t>בחג הסוכות נידונים על המים</w:t>
      </w:r>
      <w:r w:rsidR="0094583A">
        <w:rPr>
          <w:rFonts w:hint="cs"/>
          <w:rtl/>
        </w:rPr>
        <w:t>. היציאה לסוכה</w:t>
      </w:r>
      <w:r>
        <w:rPr>
          <w:rFonts w:hint="cs"/>
          <w:rtl/>
        </w:rPr>
        <w:t xml:space="preserve">, </w:t>
      </w:r>
      <w:r w:rsidR="0094583A">
        <w:rPr>
          <w:rFonts w:hint="cs"/>
          <w:rtl/>
        </w:rPr>
        <w:t xml:space="preserve">לשדות הפתוחים, ממחישה את השמחה </w:t>
      </w:r>
      <w:r>
        <w:rPr>
          <w:rFonts w:hint="cs"/>
          <w:rtl/>
        </w:rPr>
        <w:t xml:space="preserve">על יבול השנה הזו, </w:t>
      </w:r>
      <w:r w:rsidR="0094583A">
        <w:rPr>
          <w:rFonts w:hint="cs"/>
          <w:rtl/>
        </w:rPr>
        <w:t xml:space="preserve">אבל </w:t>
      </w:r>
      <w:r w:rsidR="002B167F">
        <w:rPr>
          <w:rFonts w:hint="cs"/>
          <w:rtl/>
        </w:rPr>
        <w:t xml:space="preserve">גם את הציפייה והייחול </w:t>
      </w:r>
      <w:r>
        <w:rPr>
          <w:rFonts w:hint="cs"/>
          <w:rtl/>
        </w:rPr>
        <w:t>לגשם של השנה הבאה.</w:t>
      </w:r>
    </w:p>
  </w:footnote>
  <w:footnote w:id="18">
    <w:p w14:paraId="6ABE3A22" w14:textId="6CCD7EB5" w:rsidR="00177AEA" w:rsidRDefault="00177AEA" w:rsidP="00B73EA3">
      <w:pPr>
        <w:pStyle w:val="a3"/>
      </w:pPr>
      <w:r>
        <w:rPr>
          <w:rStyle w:val="a5"/>
        </w:rPr>
        <w:footnoteRef/>
      </w:r>
      <w:r>
        <w:rPr>
          <w:rtl/>
        </w:rPr>
        <w:t xml:space="preserve"> </w:t>
      </w:r>
      <w:r>
        <w:rPr>
          <w:rFonts w:hint="cs"/>
          <w:rtl/>
        </w:rPr>
        <w:t xml:space="preserve">בזמן שבית המקדש היה קיים היו עושים מעמד הקהל במוצאי יום טוב הראשון של חג הסוכות </w:t>
      </w:r>
      <w:r w:rsidR="00B73EA3">
        <w:rPr>
          <w:rFonts w:hint="cs"/>
          <w:rtl/>
        </w:rPr>
        <w:t>של מוצאי שביעית</w:t>
      </w:r>
      <w:r>
        <w:rPr>
          <w:rFonts w:hint="cs"/>
          <w:rtl/>
        </w:rPr>
        <w:t xml:space="preserve">. ובימינו נהגו לעשות מעמד זכר להקהל. כבר נדרשנו למעמד הקהל בפרשת וילך, שם נזכר העניין בתורה, בדברינו </w:t>
      </w:r>
      <w:hyperlink r:id="rId11" w:history="1">
        <w:r w:rsidRPr="00177AEA">
          <w:rPr>
            <w:rStyle w:val="Hyperlink"/>
            <w:rFonts w:hint="cs"/>
            <w:rtl/>
          </w:rPr>
          <w:t>מצוות הקהל</w:t>
        </w:r>
      </w:hyperlink>
      <w:r>
        <w:rPr>
          <w:rFonts w:hint="cs"/>
          <w:rtl/>
        </w:rPr>
        <w:t xml:space="preserve"> וכן </w:t>
      </w:r>
      <w:hyperlink r:id="rId12" w:history="1">
        <w:r w:rsidRPr="00177AEA">
          <w:rPr>
            <w:rStyle w:val="Hyperlink"/>
            <w:rFonts w:hint="cs"/>
            <w:rtl/>
          </w:rPr>
          <w:t>מעמד הקהל לאורך הדורות</w:t>
        </w:r>
      </w:hyperlink>
      <w:r>
        <w:rPr>
          <w:rFonts w:hint="cs"/>
          <w:rtl/>
        </w:rPr>
        <w:t xml:space="preserve">. </w:t>
      </w:r>
      <w:r w:rsidR="00205DBF">
        <w:rPr>
          <w:rFonts w:hint="cs"/>
          <w:rtl/>
          <w:lang w:eastAsia="en-US"/>
        </w:rPr>
        <w:t>ראו</w:t>
      </w:r>
      <w:r>
        <w:rPr>
          <w:rFonts w:hint="cs"/>
          <w:rtl/>
          <w:lang w:eastAsia="en-US"/>
        </w:rPr>
        <w:t xml:space="preserve"> רמב"ם הלכות חגיגה פרק ג הלכות א-ד: "מצות עשה להקהיל כל ישראל אנשים ונשים וטף בכל מוצאי שמיטה בעלותם לרגל ולקרות באזניהם מן התורה פרשיות שהן מזרזות אותן במצות ומחזקות ידיהם בדת האמת, שנאמר: מקץ שבע שנים במועד שנת השמטה בחג הסכות בבוא כל ישראל לראות וגו' הקהל את העם האנשים והנשים והטף וגרך אשר בשעריך וגו'. </w:t>
      </w:r>
      <w:r w:rsidR="00930CC9">
        <w:rPr>
          <w:rFonts w:hint="cs"/>
          <w:rtl/>
          <w:lang w:eastAsia="en-US"/>
        </w:rPr>
        <w:t xml:space="preserve">.. </w:t>
      </w:r>
      <w:r>
        <w:rPr>
          <w:rFonts w:hint="eastAsia"/>
          <w:rtl/>
          <w:lang w:eastAsia="en-US"/>
        </w:rPr>
        <w:t>אימתי</w:t>
      </w:r>
      <w:r>
        <w:rPr>
          <w:rtl/>
          <w:lang w:eastAsia="en-US"/>
        </w:rPr>
        <w:t xml:space="preserve"> </w:t>
      </w:r>
      <w:r>
        <w:rPr>
          <w:rFonts w:hint="eastAsia"/>
          <w:rtl/>
          <w:lang w:eastAsia="en-US"/>
        </w:rPr>
        <w:t>היו</w:t>
      </w:r>
      <w:r>
        <w:rPr>
          <w:rtl/>
          <w:lang w:eastAsia="en-US"/>
        </w:rPr>
        <w:t xml:space="preserve"> </w:t>
      </w:r>
      <w:r>
        <w:rPr>
          <w:rFonts w:hint="eastAsia"/>
          <w:rtl/>
          <w:lang w:eastAsia="en-US"/>
        </w:rPr>
        <w:t>קורין</w:t>
      </w:r>
      <w:r>
        <w:rPr>
          <w:rtl/>
          <w:lang w:eastAsia="en-US"/>
        </w:rPr>
        <w:t xml:space="preserve">, </w:t>
      </w:r>
      <w:r>
        <w:rPr>
          <w:rFonts w:hint="eastAsia"/>
          <w:rtl/>
          <w:lang w:eastAsia="en-US"/>
        </w:rPr>
        <w:t>במוצאי</w:t>
      </w:r>
      <w:r>
        <w:rPr>
          <w:rtl/>
          <w:lang w:eastAsia="en-US"/>
        </w:rPr>
        <w:t xml:space="preserve"> </w:t>
      </w:r>
      <w:r>
        <w:rPr>
          <w:rFonts w:hint="eastAsia"/>
          <w:rtl/>
          <w:lang w:eastAsia="en-US"/>
        </w:rPr>
        <w:t>יום</w:t>
      </w:r>
      <w:r>
        <w:rPr>
          <w:rtl/>
          <w:lang w:eastAsia="en-US"/>
        </w:rPr>
        <w:t xml:space="preserve"> </w:t>
      </w:r>
      <w:r>
        <w:rPr>
          <w:rFonts w:hint="eastAsia"/>
          <w:rtl/>
          <w:lang w:eastAsia="en-US"/>
        </w:rPr>
        <w:t>טוב</w:t>
      </w:r>
      <w:r>
        <w:rPr>
          <w:rtl/>
          <w:lang w:eastAsia="en-US"/>
        </w:rPr>
        <w:t xml:space="preserve"> </w:t>
      </w:r>
      <w:r>
        <w:rPr>
          <w:rFonts w:hint="eastAsia"/>
          <w:rtl/>
          <w:lang w:eastAsia="en-US"/>
        </w:rPr>
        <w:t>הראשון</w:t>
      </w:r>
      <w:r>
        <w:rPr>
          <w:rtl/>
          <w:lang w:eastAsia="en-US"/>
        </w:rPr>
        <w:t xml:space="preserve"> </w:t>
      </w:r>
      <w:r>
        <w:rPr>
          <w:rFonts w:hint="eastAsia"/>
          <w:rtl/>
          <w:lang w:eastAsia="en-US"/>
        </w:rPr>
        <w:t>של</w:t>
      </w:r>
      <w:r>
        <w:rPr>
          <w:rtl/>
          <w:lang w:eastAsia="en-US"/>
        </w:rPr>
        <w:t xml:space="preserve"> </w:t>
      </w:r>
      <w:r>
        <w:rPr>
          <w:rFonts w:hint="eastAsia"/>
          <w:rtl/>
          <w:lang w:eastAsia="en-US"/>
        </w:rPr>
        <w:t>חג</w:t>
      </w:r>
      <w:r>
        <w:rPr>
          <w:rtl/>
          <w:lang w:eastAsia="en-US"/>
        </w:rPr>
        <w:t xml:space="preserve"> </w:t>
      </w:r>
      <w:r>
        <w:rPr>
          <w:rFonts w:hint="eastAsia"/>
          <w:rtl/>
          <w:lang w:eastAsia="en-US"/>
        </w:rPr>
        <w:t>הסכות</w:t>
      </w:r>
      <w:r>
        <w:rPr>
          <w:rtl/>
          <w:lang w:eastAsia="en-US"/>
        </w:rPr>
        <w:t xml:space="preserve"> </w:t>
      </w:r>
      <w:r>
        <w:rPr>
          <w:rFonts w:hint="eastAsia"/>
          <w:rtl/>
          <w:lang w:eastAsia="en-US"/>
        </w:rPr>
        <w:t>שהוא</w:t>
      </w:r>
      <w:r>
        <w:rPr>
          <w:rtl/>
          <w:lang w:eastAsia="en-US"/>
        </w:rPr>
        <w:t xml:space="preserve"> </w:t>
      </w:r>
      <w:r>
        <w:rPr>
          <w:rFonts w:hint="eastAsia"/>
          <w:rtl/>
          <w:lang w:eastAsia="en-US"/>
        </w:rPr>
        <w:t>תחילת</w:t>
      </w:r>
      <w:r>
        <w:rPr>
          <w:rtl/>
          <w:lang w:eastAsia="en-US"/>
        </w:rPr>
        <w:t xml:space="preserve"> </w:t>
      </w:r>
      <w:r>
        <w:rPr>
          <w:rFonts w:hint="eastAsia"/>
          <w:rtl/>
          <w:lang w:eastAsia="en-US"/>
        </w:rPr>
        <w:t>ימי</w:t>
      </w:r>
      <w:r>
        <w:rPr>
          <w:rtl/>
          <w:lang w:eastAsia="en-US"/>
        </w:rPr>
        <w:t xml:space="preserve"> </w:t>
      </w:r>
      <w:r>
        <w:rPr>
          <w:rFonts w:hint="eastAsia"/>
          <w:rtl/>
          <w:lang w:eastAsia="en-US"/>
        </w:rPr>
        <w:t>חולו</w:t>
      </w:r>
      <w:r>
        <w:rPr>
          <w:rtl/>
          <w:lang w:eastAsia="en-US"/>
        </w:rPr>
        <w:t xml:space="preserve"> </w:t>
      </w:r>
      <w:r>
        <w:rPr>
          <w:rFonts w:hint="eastAsia"/>
          <w:rtl/>
          <w:lang w:eastAsia="en-US"/>
        </w:rPr>
        <w:t>של</w:t>
      </w:r>
      <w:r>
        <w:rPr>
          <w:rtl/>
          <w:lang w:eastAsia="en-US"/>
        </w:rPr>
        <w:t xml:space="preserve"> </w:t>
      </w:r>
      <w:r>
        <w:rPr>
          <w:rFonts w:hint="eastAsia"/>
          <w:rtl/>
          <w:lang w:eastAsia="en-US"/>
        </w:rPr>
        <w:t>מועד</w:t>
      </w:r>
      <w:r>
        <w:rPr>
          <w:rtl/>
          <w:lang w:eastAsia="en-US"/>
        </w:rPr>
        <w:t xml:space="preserve"> </w:t>
      </w:r>
      <w:r>
        <w:rPr>
          <w:rFonts w:hint="eastAsia"/>
          <w:rtl/>
          <w:lang w:eastAsia="en-US"/>
        </w:rPr>
        <w:t>של</w:t>
      </w:r>
      <w:r>
        <w:rPr>
          <w:rtl/>
          <w:lang w:eastAsia="en-US"/>
        </w:rPr>
        <w:t xml:space="preserve"> </w:t>
      </w:r>
      <w:r>
        <w:rPr>
          <w:rFonts w:hint="eastAsia"/>
          <w:rtl/>
          <w:lang w:eastAsia="en-US"/>
        </w:rPr>
        <w:t>שנה</w:t>
      </w:r>
      <w:r>
        <w:rPr>
          <w:rtl/>
          <w:lang w:eastAsia="en-US"/>
        </w:rPr>
        <w:t xml:space="preserve"> </w:t>
      </w:r>
      <w:r>
        <w:rPr>
          <w:rFonts w:hint="eastAsia"/>
          <w:rtl/>
          <w:lang w:eastAsia="en-US"/>
        </w:rPr>
        <w:t>שמינית</w:t>
      </w:r>
      <w:r>
        <w:rPr>
          <w:rFonts w:hint="cs"/>
          <w:rtl/>
          <w:lang w:eastAsia="en-US"/>
        </w:rPr>
        <w:t>.</w:t>
      </w:r>
      <w:r>
        <w:rPr>
          <w:rtl/>
          <w:lang w:eastAsia="en-US"/>
        </w:rPr>
        <w:t xml:space="preserve"> </w:t>
      </w:r>
      <w:r>
        <w:rPr>
          <w:rFonts w:hint="eastAsia"/>
          <w:rtl/>
          <w:lang w:eastAsia="en-US"/>
        </w:rPr>
        <w:t>והמלך</w:t>
      </w:r>
      <w:r>
        <w:rPr>
          <w:rtl/>
          <w:lang w:eastAsia="en-US"/>
        </w:rPr>
        <w:t xml:space="preserve"> </w:t>
      </w:r>
      <w:r>
        <w:rPr>
          <w:rFonts w:hint="eastAsia"/>
          <w:rtl/>
          <w:lang w:eastAsia="en-US"/>
        </w:rPr>
        <w:t>הוא</w:t>
      </w:r>
      <w:r>
        <w:rPr>
          <w:rtl/>
          <w:lang w:eastAsia="en-US"/>
        </w:rPr>
        <w:t xml:space="preserve"> </w:t>
      </w:r>
      <w:r>
        <w:rPr>
          <w:rFonts w:hint="eastAsia"/>
          <w:rtl/>
          <w:lang w:eastAsia="en-US"/>
        </w:rPr>
        <w:t>שיקרא</w:t>
      </w:r>
      <w:r>
        <w:rPr>
          <w:rtl/>
          <w:lang w:eastAsia="en-US"/>
        </w:rPr>
        <w:t xml:space="preserve"> </w:t>
      </w:r>
      <w:r>
        <w:rPr>
          <w:rFonts w:hint="eastAsia"/>
          <w:rtl/>
          <w:lang w:eastAsia="en-US"/>
        </w:rPr>
        <w:t>באזניהם</w:t>
      </w:r>
      <w:r>
        <w:rPr>
          <w:rtl/>
          <w:lang w:eastAsia="en-US"/>
        </w:rPr>
        <w:t xml:space="preserve">, </w:t>
      </w:r>
      <w:r>
        <w:rPr>
          <w:rFonts w:hint="eastAsia"/>
          <w:rtl/>
          <w:lang w:eastAsia="en-US"/>
        </w:rPr>
        <w:t>ובעזרת</w:t>
      </w:r>
      <w:r>
        <w:rPr>
          <w:rtl/>
          <w:lang w:eastAsia="en-US"/>
        </w:rPr>
        <w:t xml:space="preserve"> </w:t>
      </w:r>
      <w:r>
        <w:rPr>
          <w:rFonts w:hint="eastAsia"/>
          <w:rtl/>
          <w:lang w:eastAsia="en-US"/>
        </w:rPr>
        <w:t>הנשים</w:t>
      </w:r>
      <w:r>
        <w:rPr>
          <w:rtl/>
          <w:lang w:eastAsia="en-US"/>
        </w:rPr>
        <w:t xml:space="preserve"> </w:t>
      </w:r>
      <w:r>
        <w:rPr>
          <w:rFonts w:hint="eastAsia"/>
          <w:rtl/>
          <w:lang w:eastAsia="en-US"/>
        </w:rPr>
        <w:t>היו</w:t>
      </w:r>
      <w:r>
        <w:rPr>
          <w:rtl/>
          <w:lang w:eastAsia="en-US"/>
        </w:rPr>
        <w:t xml:space="preserve"> </w:t>
      </w:r>
      <w:r>
        <w:rPr>
          <w:rFonts w:hint="eastAsia"/>
          <w:rtl/>
          <w:lang w:eastAsia="en-US"/>
        </w:rPr>
        <w:t>קורין</w:t>
      </w:r>
      <w:r>
        <w:rPr>
          <w:rtl/>
          <w:lang w:eastAsia="en-US"/>
        </w:rPr>
        <w:t xml:space="preserve">, </w:t>
      </w:r>
      <w:r>
        <w:rPr>
          <w:rFonts w:hint="eastAsia"/>
          <w:rtl/>
          <w:lang w:eastAsia="en-US"/>
        </w:rPr>
        <w:t>וקורא</w:t>
      </w:r>
      <w:r>
        <w:rPr>
          <w:rtl/>
          <w:lang w:eastAsia="en-US"/>
        </w:rPr>
        <w:t xml:space="preserve"> </w:t>
      </w:r>
      <w:r>
        <w:rPr>
          <w:rFonts w:hint="eastAsia"/>
          <w:rtl/>
          <w:lang w:eastAsia="en-US"/>
        </w:rPr>
        <w:t>כשהוא</w:t>
      </w:r>
      <w:r>
        <w:rPr>
          <w:rtl/>
          <w:lang w:eastAsia="en-US"/>
        </w:rPr>
        <w:t xml:space="preserve"> </w:t>
      </w:r>
      <w:r>
        <w:rPr>
          <w:rFonts w:hint="eastAsia"/>
          <w:rtl/>
          <w:lang w:eastAsia="en-US"/>
        </w:rPr>
        <w:t>יושב</w:t>
      </w:r>
      <w:r>
        <w:rPr>
          <w:rtl/>
          <w:lang w:eastAsia="en-US"/>
        </w:rPr>
        <w:t xml:space="preserve"> </w:t>
      </w:r>
      <w:r>
        <w:rPr>
          <w:rFonts w:hint="eastAsia"/>
          <w:rtl/>
          <w:lang w:eastAsia="en-US"/>
        </w:rPr>
        <w:t>ואם</w:t>
      </w:r>
      <w:r>
        <w:rPr>
          <w:rtl/>
          <w:lang w:eastAsia="en-US"/>
        </w:rPr>
        <w:t xml:space="preserve"> </w:t>
      </w:r>
      <w:r>
        <w:rPr>
          <w:rFonts w:hint="eastAsia"/>
          <w:rtl/>
          <w:lang w:eastAsia="en-US"/>
        </w:rPr>
        <w:t>קרא</w:t>
      </w:r>
      <w:r>
        <w:rPr>
          <w:rtl/>
          <w:lang w:eastAsia="en-US"/>
        </w:rPr>
        <w:t xml:space="preserve"> </w:t>
      </w:r>
      <w:r>
        <w:rPr>
          <w:rFonts w:hint="eastAsia"/>
          <w:rtl/>
          <w:lang w:eastAsia="en-US"/>
        </w:rPr>
        <w:t>מעומד</w:t>
      </w:r>
      <w:r>
        <w:rPr>
          <w:rtl/>
          <w:lang w:eastAsia="en-US"/>
        </w:rPr>
        <w:t xml:space="preserve"> </w:t>
      </w:r>
      <w:r>
        <w:rPr>
          <w:rFonts w:hint="eastAsia"/>
          <w:rtl/>
          <w:lang w:eastAsia="en-US"/>
        </w:rPr>
        <w:t>הרי</w:t>
      </w:r>
      <w:r>
        <w:rPr>
          <w:rtl/>
          <w:lang w:eastAsia="en-US"/>
        </w:rPr>
        <w:t xml:space="preserve"> </w:t>
      </w:r>
      <w:r>
        <w:rPr>
          <w:rFonts w:hint="eastAsia"/>
          <w:rtl/>
          <w:lang w:eastAsia="en-US"/>
        </w:rPr>
        <w:t>זה</w:t>
      </w:r>
      <w:r>
        <w:rPr>
          <w:rtl/>
          <w:lang w:eastAsia="en-US"/>
        </w:rPr>
        <w:t xml:space="preserve"> </w:t>
      </w:r>
      <w:r>
        <w:rPr>
          <w:rFonts w:hint="eastAsia"/>
          <w:rtl/>
          <w:lang w:eastAsia="en-US"/>
        </w:rPr>
        <w:t>משובח</w:t>
      </w:r>
      <w:r>
        <w:rPr>
          <w:rFonts w:hint="cs"/>
          <w:rtl/>
          <w:lang w:eastAsia="en-US"/>
        </w:rPr>
        <w:t xml:space="preserve"> ...</w:t>
      </w:r>
      <w:r>
        <w:rPr>
          <w:rtl/>
          <w:lang w:eastAsia="en-US"/>
        </w:rPr>
        <w:t xml:space="preserve"> </w:t>
      </w:r>
      <w:r>
        <w:rPr>
          <w:rFonts w:hint="eastAsia"/>
          <w:rtl/>
          <w:lang w:eastAsia="en-US"/>
        </w:rPr>
        <w:t>כיצד</w:t>
      </w:r>
      <w:r>
        <w:rPr>
          <w:rtl/>
          <w:lang w:eastAsia="en-US"/>
        </w:rPr>
        <w:t xml:space="preserve"> </w:t>
      </w:r>
      <w:r>
        <w:rPr>
          <w:rFonts w:hint="eastAsia"/>
          <w:rtl/>
          <w:lang w:eastAsia="en-US"/>
        </w:rPr>
        <w:t>הוא</w:t>
      </w:r>
      <w:r>
        <w:rPr>
          <w:rtl/>
          <w:lang w:eastAsia="en-US"/>
        </w:rPr>
        <w:t xml:space="preserve"> </w:t>
      </w:r>
      <w:r>
        <w:rPr>
          <w:rFonts w:hint="eastAsia"/>
          <w:rtl/>
          <w:lang w:eastAsia="en-US"/>
        </w:rPr>
        <w:t>קורא</w:t>
      </w:r>
      <w:r>
        <w:rPr>
          <w:rFonts w:hint="cs"/>
          <w:rtl/>
          <w:lang w:eastAsia="en-US"/>
        </w:rPr>
        <w:t>?</w:t>
      </w:r>
      <w:r>
        <w:rPr>
          <w:rtl/>
          <w:lang w:eastAsia="en-US"/>
        </w:rPr>
        <w:t xml:space="preserve"> </w:t>
      </w:r>
      <w:r>
        <w:rPr>
          <w:rFonts w:hint="eastAsia"/>
          <w:rtl/>
          <w:lang w:eastAsia="en-US"/>
        </w:rPr>
        <w:t>תוקעין</w:t>
      </w:r>
      <w:r>
        <w:rPr>
          <w:rtl/>
          <w:lang w:eastAsia="en-US"/>
        </w:rPr>
        <w:t xml:space="preserve"> </w:t>
      </w:r>
      <w:r>
        <w:rPr>
          <w:rFonts w:hint="eastAsia"/>
          <w:rtl/>
          <w:lang w:eastAsia="en-US"/>
        </w:rPr>
        <w:t>בחצוצרות</w:t>
      </w:r>
      <w:r>
        <w:rPr>
          <w:rtl/>
          <w:lang w:eastAsia="en-US"/>
        </w:rPr>
        <w:t xml:space="preserve"> </w:t>
      </w:r>
      <w:r>
        <w:rPr>
          <w:rFonts w:hint="eastAsia"/>
          <w:rtl/>
          <w:lang w:eastAsia="en-US"/>
        </w:rPr>
        <w:t>בכל</w:t>
      </w:r>
      <w:r>
        <w:rPr>
          <w:rtl/>
          <w:lang w:eastAsia="en-US"/>
        </w:rPr>
        <w:t xml:space="preserve"> </w:t>
      </w:r>
      <w:r>
        <w:rPr>
          <w:rFonts w:hint="eastAsia"/>
          <w:rtl/>
          <w:lang w:eastAsia="en-US"/>
        </w:rPr>
        <w:t>ירושלים</w:t>
      </w:r>
      <w:r>
        <w:rPr>
          <w:rtl/>
          <w:lang w:eastAsia="en-US"/>
        </w:rPr>
        <w:t xml:space="preserve"> </w:t>
      </w:r>
      <w:r>
        <w:rPr>
          <w:rFonts w:hint="eastAsia"/>
          <w:rtl/>
          <w:lang w:eastAsia="en-US"/>
        </w:rPr>
        <w:t>כדי</w:t>
      </w:r>
      <w:r>
        <w:rPr>
          <w:rtl/>
          <w:lang w:eastAsia="en-US"/>
        </w:rPr>
        <w:t xml:space="preserve"> </w:t>
      </w:r>
      <w:r>
        <w:rPr>
          <w:rFonts w:hint="eastAsia"/>
          <w:rtl/>
          <w:lang w:eastAsia="en-US"/>
        </w:rPr>
        <w:t>להקהיל</w:t>
      </w:r>
      <w:r>
        <w:rPr>
          <w:rtl/>
          <w:lang w:eastAsia="en-US"/>
        </w:rPr>
        <w:t xml:space="preserve"> </w:t>
      </w:r>
      <w:r>
        <w:rPr>
          <w:rFonts w:hint="eastAsia"/>
          <w:rtl/>
          <w:lang w:eastAsia="en-US"/>
        </w:rPr>
        <w:t>את</w:t>
      </w:r>
      <w:r>
        <w:rPr>
          <w:rtl/>
          <w:lang w:eastAsia="en-US"/>
        </w:rPr>
        <w:t xml:space="preserve"> </w:t>
      </w:r>
      <w:r>
        <w:rPr>
          <w:rFonts w:hint="eastAsia"/>
          <w:rtl/>
          <w:lang w:eastAsia="en-US"/>
        </w:rPr>
        <w:t>העם</w:t>
      </w:r>
      <w:r>
        <w:rPr>
          <w:rtl/>
          <w:lang w:eastAsia="en-US"/>
        </w:rPr>
        <w:t xml:space="preserve">, </w:t>
      </w:r>
      <w:r>
        <w:rPr>
          <w:rFonts w:hint="eastAsia"/>
          <w:rtl/>
          <w:lang w:eastAsia="en-US"/>
        </w:rPr>
        <w:t>ומביאין</w:t>
      </w:r>
      <w:r>
        <w:rPr>
          <w:rtl/>
          <w:lang w:eastAsia="en-US"/>
        </w:rPr>
        <w:t xml:space="preserve"> </w:t>
      </w:r>
      <w:r>
        <w:rPr>
          <w:rFonts w:hint="eastAsia"/>
          <w:rtl/>
          <w:lang w:eastAsia="en-US"/>
        </w:rPr>
        <w:t>בימה</w:t>
      </w:r>
      <w:r>
        <w:rPr>
          <w:rtl/>
          <w:lang w:eastAsia="en-US"/>
        </w:rPr>
        <w:t xml:space="preserve"> </w:t>
      </w:r>
      <w:r>
        <w:rPr>
          <w:rFonts w:hint="eastAsia"/>
          <w:rtl/>
          <w:lang w:eastAsia="en-US"/>
        </w:rPr>
        <w:t>גדולה</w:t>
      </w:r>
      <w:r>
        <w:rPr>
          <w:rtl/>
          <w:lang w:eastAsia="en-US"/>
        </w:rPr>
        <w:t xml:space="preserve"> </w:t>
      </w:r>
      <w:r>
        <w:rPr>
          <w:rFonts w:hint="eastAsia"/>
          <w:rtl/>
          <w:lang w:eastAsia="en-US"/>
        </w:rPr>
        <w:t>ושל</w:t>
      </w:r>
      <w:r>
        <w:rPr>
          <w:rtl/>
          <w:lang w:eastAsia="en-US"/>
        </w:rPr>
        <w:t xml:space="preserve"> </w:t>
      </w:r>
      <w:r>
        <w:rPr>
          <w:rFonts w:hint="eastAsia"/>
          <w:rtl/>
          <w:lang w:eastAsia="en-US"/>
        </w:rPr>
        <w:t>עץ</w:t>
      </w:r>
      <w:r>
        <w:rPr>
          <w:rtl/>
          <w:lang w:eastAsia="en-US"/>
        </w:rPr>
        <w:t xml:space="preserve"> </w:t>
      </w:r>
      <w:r>
        <w:rPr>
          <w:rFonts w:hint="eastAsia"/>
          <w:rtl/>
          <w:lang w:eastAsia="en-US"/>
        </w:rPr>
        <w:t>היתה</w:t>
      </w:r>
      <w:r>
        <w:rPr>
          <w:rtl/>
          <w:lang w:eastAsia="en-US"/>
        </w:rPr>
        <w:t xml:space="preserve"> </w:t>
      </w:r>
      <w:r>
        <w:rPr>
          <w:rFonts w:hint="eastAsia"/>
          <w:rtl/>
          <w:lang w:eastAsia="en-US"/>
        </w:rPr>
        <w:t>ומעמידין</w:t>
      </w:r>
      <w:r>
        <w:rPr>
          <w:rtl/>
          <w:lang w:eastAsia="en-US"/>
        </w:rPr>
        <w:t xml:space="preserve"> </w:t>
      </w:r>
      <w:r>
        <w:rPr>
          <w:rFonts w:hint="eastAsia"/>
          <w:rtl/>
          <w:lang w:eastAsia="en-US"/>
        </w:rPr>
        <w:t>אותה</w:t>
      </w:r>
      <w:r>
        <w:rPr>
          <w:rtl/>
          <w:lang w:eastAsia="en-US"/>
        </w:rPr>
        <w:t xml:space="preserve"> </w:t>
      </w:r>
      <w:r>
        <w:rPr>
          <w:rFonts w:hint="eastAsia"/>
          <w:rtl/>
          <w:lang w:eastAsia="en-US"/>
        </w:rPr>
        <w:t>באמצע</w:t>
      </w:r>
      <w:r>
        <w:rPr>
          <w:rtl/>
          <w:lang w:eastAsia="en-US"/>
        </w:rPr>
        <w:t xml:space="preserve"> </w:t>
      </w:r>
      <w:r>
        <w:rPr>
          <w:rFonts w:hint="eastAsia"/>
          <w:rtl/>
          <w:lang w:eastAsia="en-US"/>
        </w:rPr>
        <w:t>עזרת</w:t>
      </w:r>
      <w:r>
        <w:rPr>
          <w:rtl/>
          <w:lang w:eastAsia="en-US"/>
        </w:rPr>
        <w:t xml:space="preserve"> </w:t>
      </w:r>
      <w:r>
        <w:rPr>
          <w:rFonts w:hint="eastAsia"/>
          <w:rtl/>
          <w:lang w:eastAsia="en-US"/>
        </w:rPr>
        <w:t>נשים</w:t>
      </w:r>
      <w:r>
        <w:rPr>
          <w:rFonts w:hint="cs"/>
          <w:rtl/>
          <w:lang w:eastAsia="en-US"/>
        </w:rPr>
        <w:t>.</w:t>
      </w:r>
      <w:r>
        <w:rPr>
          <w:rtl/>
          <w:lang w:eastAsia="en-US"/>
        </w:rPr>
        <w:t xml:space="preserve"> </w:t>
      </w:r>
      <w:r>
        <w:rPr>
          <w:rFonts w:hint="eastAsia"/>
          <w:rtl/>
          <w:lang w:eastAsia="en-US"/>
        </w:rPr>
        <w:t>והמלך</w:t>
      </w:r>
      <w:r>
        <w:rPr>
          <w:rtl/>
          <w:lang w:eastAsia="en-US"/>
        </w:rPr>
        <w:t xml:space="preserve"> </w:t>
      </w:r>
      <w:r>
        <w:rPr>
          <w:rFonts w:hint="eastAsia"/>
          <w:rtl/>
          <w:lang w:eastAsia="en-US"/>
        </w:rPr>
        <w:t>עולה</w:t>
      </w:r>
      <w:r>
        <w:rPr>
          <w:rtl/>
          <w:lang w:eastAsia="en-US"/>
        </w:rPr>
        <w:t xml:space="preserve"> </w:t>
      </w:r>
      <w:r>
        <w:rPr>
          <w:rFonts w:hint="eastAsia"/>
          <w:rtl/>
          <w:lang w:eastAsia="en-US"/>
        </w:rPr>
        <w:t>ויושב</w:t>
      </w:r>
      <w:r>
        <w:rPr>
          <w:rtl/>
          <w:lang w:eastAsia="en-US"/>
        </w:rPr>
        <w:t xml:space="preserve"> </w:t>
      </w:r>
      <w:r>
        <w:rPr>
          <w:rFonts w:hint="eastAsia"/>
          <w:rtl/>
          <w:lang w:eastAsia="en-US"/>
        </w:rPr>
        <w:t>עליה</w:t>
      </w:r>
      <w:r>
        <w:rPr>
          <w:rtl/>
          <w:lang w:eastAsia="en-US"/>
        </w:rPr>
        <w:t xml:space="preserve"> </w:t>
      </w:r>
      <w:r>
        <w:rPr>
          <w:rFonts w:hint="eastAsia"/>
          <w:rtl/>
          <w:lang w:eastAsia="en-US"/>
        </w:rPr>
        <w:t>כדי</w:t>
      </w:r>
      <w:r>
        <w:rPr>
          <w:rtl/>
          <w:lang w:eastAsia="en-US"/>
        </w:rPr>
        <w:t xml:space="preserve"> </w:t>
      </w:r>
      <w:r>
        <w:rPr>
          <w:rFonts w:hint="eastAsia"/>
          <w:rtl/>
          <w:lang w:eastAsia="en-US"/>
        </w:rPr>
        <w:t>שישמעו</w:t>
      </w:r>
      <w:r>
        <w:rPr>
          <w:rtl/>
          <w:lang w:eastAsia="en-US"/>
        </w:rPr>
        <w:t xml:space="preserve"> </w:t>
      </w:r>
      <w:r>
        <w:rPr>
          <w:rFonts w:hint="eastAsia"/>
          <w:rtl/>
          <w:lang w:eastAsia="en-US"/>
        </w:rPr>
        <w:t>קריאתו</w:t>
      </w:r>
      <w:r>
        <w:rPr>
          <w:rtl/>
          <w:lang w:eastAsia="en-US"/>
        </w:rPr>
        <w:t xml:space="preserve"> </w:t>
      </w:r>
      <w:r>
        <w:rPr>
          <w:rFonts w:hint="eastAsia"/>
          <w:rtl/>
          <w:lang w:eastAsia="en-US"/>
        </w:rPr>
        <w:t>וכל</w:t>
      </w:r>
      <w:r>
        <w:rPr>
          <w:rtl/>
          <w:lang w:eastAsia="en-US"/>
        </w:rPr>
        <w:t xml:space="preserve"> </w:t>
      </w:r>
      <w:r>
        <w:rPr>
          <w:rFonts w:hint="eastAsia"/>
          <w:rtl/>
          <w:lang w:eastAsia="en-US"/>
        </w:rPr>
        <w:t>ישראל</w:t>
      </w:r>
      <w:r>
        <w:rPr>
          <w:rtl/>
          <w:lang w:eastAsia="en-US"/>
        </w:rPr>
        <w:t xml:space="preserve"> </w:t>
      </w:r>
      <w:r>
        <w:rPr>
          <w:rFonts w:hint="eastAsia"/>
          <w:rtl/>
          <w:lang w:eastAsia="en-US"/>
        </w:rPr>
        <w:t>העולים</w:t>
      </w:r>
      <w:r>
        <w:rPr>
          <w:rtl/>
          <w:lang w:eastAsia="en-US"/>
        </w:rPr>
        <w:t xml:space="preserve"> </w:t>
      </w:r>
      <w:r>
        <w:rPr>
          <w:rFonts w:hint="eastAsia"/>
          <w:rtl/>
          <w:lang w:eastAsia="en-US"/>
        </w:rPr>
        <w:t>לחג</w:t>
      </w:r>
      <w:r>
        <w:rPr>
          <w:rtl/>
          <w:lang w:eastAsia="en-US"/>
        </w:rPr>
        <w:t xml:space="preserve"> </w:t>
      </w:r>
      <w:r>
        <w:rPr>
          <w:rFonts w:hint="eastAsia"/>
          <w:rtl/>
          <w:lang w:eastAsia="en-US"/>
        </w:rPr>
        <w:t>מתקבצין</w:t>
      </w:r>
      <w:r>
        <w:rPr>
          <w:rtl/>
          <w:lang w:eastAsia="en-US"/>
        </w:rPr>
        <w:t xml:space="preserve"> </w:t>
      </w:r>
      <w:r>
        <w:rPr>
          <w:rFonts w:hint="eastAsia"/>
          <w:rtl/>
          <w:lang w:eastAsia="en-US"/>
        </w:rPr>
        <w:t>סביביו</w:t>
      </w:r>
      <w:r>
        <w:rPr>
          <w:rFonts w:hint="cs"/>
          <w:rtl/>
          <w:lang w:eastAsia="en-US"/>
        </w:rPr>
        <w:t>.</w:t>
      </w:r>
      <w:r>
        <w:rPr>
          <w:rtl/>
          <w:lang w:eastAsia="en-US"/>
        </w:rPr>
        <w:t xml:space="preserve"> </w:t>
      </w:r>
      <w:r>
        <w:rPr>
          <w:rFonts w:hint="eastAsia"/>
          <w:rtl/>
          <w:lang w:eastAsia="en-US"/>
        </w:rPr>
        <w:t>וחזן</w:t>
      </w:r>
      <w:r>
        <w:rPr>
          <w:rtl/>
          <w:lang w:eastAsia="en-US"/>
        </w:rPr>
        <w:t xml:space="preserve"> </w:t>
      </w:r>
      <w:r>
        <w:rPr>
          <w:rFonts w:hint="eastAsia"/>
          <w:rtl/>
          <w:lang w:eastAsia="en-US"/>
        </w:rPr>
        <w:t>הכנסת</w:t>
      </w:r>
      <w:r>
        <w:rPr>
          <w:rtl/>
          <w:lang w:eastAsia="en-US"/>
        </w:rPr>
        <w:t xml:space="preserve"> </w:t>
      </w:r>
      <w:r>
        <w:rPr>
          <w:rFonts w:hint="eastAsia"/>
          <w:rtl/>
          <w:lang w:eastAsia="en-US"/>
        </w:rPr>
        <w:t>נוטל</w:t>
      </w:r>
      <w:r>
        <w:rPr>
          <w:rtl/>
          <w:lang w:eastAsia="en-US"/>
        </w:rPr>
        <w:t xml:space="preserve"> </w:t>
      </w:r>
      <w:r>
        <w:rPr>
          <w:rFonts w:hint="eastAsia"/>
          <w:rtl/>
          <w:lang w:eastAsia="en-US"/>
        </w:rPr>
        <w:t>ספר</w:t>
      </w:r>
      <w:r>
        <w:rPr>
          <w:rtl/>
          <w:lang w:eastAsia="en-US"/>
        </w:rPr>
        <w:t xml:space="preserve"> </w:t>
      </w:r>
      <w:r>
        <w:rPr>
          <w:rFonts w:hint="eastAsia"/>
          <w:rtl/>
          <w:lang w:eastAsia="en-US"/>
        </w:rPr>
        <w:t>תורה</w:t>
      </w:r>
      <w:r>
        <w:rPr>
          <w:rtl/>
          <w:lang w:eastAsia="en-US"/>
        </w:rPr>
        <w:t xml:space="preserve"> </w:t>
      </w:r>
      <w:r>
        <w:rPr>
          <w:rFonts w:hint="eastAsia"/>
          <w:rtl/>
          <w:lang w:eastAsia="en-US"/>
        </w:rPr>
        <w:t>ונותנו</w:t>
      </w:r>
      <w:r>
        <w:rPr>
          <w:rtl/>
          <w:lang w:eastAsia="en-US"/>
        </w:rPr>
        <w:t xml:space="preserve"> </w:t>
      </w:r>
      <w:r>
        <w:rPr>
          <w:rFonts w:hint="eastAsia"/>
          <w:rtl/>
          <w:lang w:eastAsia="en-US"/>
        </w:rPr>
        <w:t>לראש</w:t>
      </w:r>
      <w:r>
        <w:rPr>
          <w:rtl/>
          <w:lang w:eastAsia="en-US"/>
        </w:rPr>
        <w:t xml:space="preserve"> </w:t>
      </w:r>
      <w:r>
        <w:rPr>
          <w:rFonts w:hint="eastAsia"/>
          <w:rtl/>
          <w:lang w:eastAsia="en-US"/>
        </w:rPr>
        <w:t>הכנסת</w:t>
      </w:r>
      <w:r>
        <w:rPr>
          <w:rtl/>
          <w:lang w:eastAsia="en-US"/>
        </w:rPr>
        <w:t xml:space="preserve"> </w:t>
      </w:r>
      <w:r>
        <w:rPr>
          <w:rFonts w:hint="eastAsia"/>
          <w:rtl/>
          <w:lang w:eastAsia="en-US"/>
        </w:rPr>
        <w:t>וראש</w:t>
      </w:r>
      <w:r>
        <w:rPr>
          <w:rtl/>
          <w:lang w:eastAsia="en-US"/>
        </w:rPr>
        <w:t xml:space="preserve"> </w:t>
      </w:r>
      <w:r>
        <w:rPr>
          <w:rFonts w:hint="eastAsia"/>
          <w:rtl/>
          <w:lang w:eastAsia="en-US"/>
        </w:rPr>
        <w:t>הכנסת</w:t>
      </w:r>
      <w:r>
        <w:rPr>
          <w:rtl/>
          <w:lang w:eastAsia="en-US"/>
        </w:rPr>
        <w:t xml:space="preserve"> </w:t>
      </w:r>
      <w:r>
        <w:rPr>
          <w:rFonts w:hint="eastAsia"/>
          <w:rtl/>
          <w:lang w:eastAsia="en-US"/>
        </w:rPr>
        <w:t>נותנו</w:t>
      </w:r>
      <w:r>
        <w:rPr>
          <w:rtl/>
          <w:lang w:eastAsia="en-US"/>
        </w:rPr>
        <w:t xml:space="preserve"> </w:t>
      </w:r>
      <w:r>
        <w:rPr>
          <w:rFonts w:hint="eastAsia"/>
          <w:rtl/>
          <w:lang w:eastAsia="en-US"/>
        </w:rPr>
        <w:t>לסגן</w:t>
      </w:r>
      <w:r>
        <w:rPr>
          <w:rtl/>
          <w:lang w:eastAsia="en-US"/>
        </w:rPr>
        <w:t xml:space="preserve"> </w:t>
      </w:r>
      <w:r>
        <w:rPr>
          <w:rFonts w:hint="eastAsia"/>
          <w:rtl/>
          <w:lang w:eastAsia="en-US"/>
        </w:rPr>
        <w:t>וסגן</w:t>
      </w:r>
      <w:r>
        <w:rPr>
          <w:rtl/>
          <w:lang w:eastAsia="en-US"/>
        </w:rPr>
        <w:t xml:space="preserve"> </w:t>
      </w:r>
      <w:r>
        <w:rPr>
          <w:rFonts w:hint="eastAsia"/>
          <w:rtl/>
          <w:lang w:eastAsia="en-US"/>
        </w:rPr>
        <w:t>לכהן</w:t>
      </w:r>
      <w:r>
        <w:rPr>
          <w:rtl/>
          <w:lang w:eastAsia="en-US"/>
        </w:rPr>
        <w:t xml:space="preserve"> </w:t>
      </w:r>
      <w:r>
        <w:rPr>
          <w:rFonts w:hint="eastAsia"/>
          <w:rtl/>
          <w:lang w:eastAsia="en-US"/>
        </w:rPr>
        <w:t>גדול</w:t>
      </w:r>
      <w:r>
        <w:rPr>
          <w:rtl/>
          <w:lang w:eastAsia="en-US"/>
        </w:rPr>
        <w:t xml:space="preserve"> </w:t>
      </w:r>
      <w:r>
        <w:rPr>
          <w:rFonts w:hint="eastAsia"/>
          <w:rtl/>
          <w:lang w:eastAsia="en-US"/>
        </w:rPr>
        <w:t>וכהן</w:t>
      </w:r>
      <w:r>
        <w:rPr>
          <w:rtl/>
          <w:lang w:eastAsia="en-US"/>
        </w:rPr>
        <w:t xml:space="preserve"> </w:t>
      </w:r>
      <w:r>
        <w:rPr>
          <w:rFonts w:hint="eastAsia"/>
          <w:rtl/>
          <w:lang w:eastAsia="en-US"/>
        </w:rPr>
        <w:t>גדול</w:t>
      </w:r>
      <w:r>
        <w:rPr>
          <w:rtl/>
          <w:lang w:eastAsia="en-US"/>
        </w:rPr>
        <w:t xml:space="preserve"> </w:t>
      </w:r>
      <w:r>
        <w:rPr>
          <w:rFonts w:hint="eastAsia"/>
          <w:rtl/>
          <w:lang w:eastAsia="en-US"/>
        </w:rPr>
        <w:t>למלך</w:t>
      </w:r>
      <w:r>
        <w:rPr>
          <w:rtl/>
          <w:lang w:eastAsia="en-US"/>
        </w:rPr>
        <w:t xml:space="preserve"> </w:t>
      </w:r>
      <w:r>
        <w:rPr>
          <w:rFonts w:hint="eastAsia"/>
          <w:rtl/>
          <w:lang w:eastAsia="en-US"/>
        </w:rPr>
        <w:t>כדי</w:t>
      </w:r>
      <w:r>
        <w:rPr>
          <w:rtl/>
          <w:lang w:eastAsia="en-US"/>
        </w:rPr>
        <w:t xml:space="preserve"> </w:t>
      </w:r>
      <w:r>
        <w:rPr>
          <w:rFonts w:hint="eastAsia"/>
          <w:rtl/>
          <w:lang w:eastAsia="en-US"/>
        </w:rPr>
        <w:t>להדרו</w:t>
      </w:r>
      <w:r>
        <w:rPr>
          <w:rtl/>
          <w:lang w:eastAsia="en-US"/>
        </w:rPr>
        <w:t xml:space="preserve"> </w:t>
      </w:r>
      <w:r>
        <w:rPr>
          <w:rFonts w:hint="eastAsia"/>
          <w:rtl/>
          <w:lang w:eastAsia="en-US"/>
        </w:rPr>
        <w:t>ברוב</w:t>
      </w:r>
      <w:r>
        <w:rPr>
          <w:rtl/>
          <w:lang w:eastAsia="en-US"/>
        </w:rPr>
        <w:t xml:space="preserve"> </w:t>
      </w:r>
      <w:r>
        <w:rPr>
          <w:rFonts w:hint="eastAsia"/>
          <w:rtl/>
          <w:lang w:eastAsia="en-US"/>
        </w:rPr>
        <w:t>בני</w:t>
      </w:r>
      <w:r>
        <w:rPr>
          <w:rtl/>
          <w:lang w:eastAsia="en-US"/>
        </w:rPr>
        <w:t xml:space="preserve"> </w:t>
      </w:r>
      <w:r>
        <w:rPr>
          <w:rFonts w:hint="eastAsia"/>
          <w:rtl/>
          <w:lang w:eastAsia="en-US"/>
        </w:rPr>
        <w:t>אדם</w:t>
      </w:r>
      <w:r>
        <w:rPr>
          <w:rFonts w:hint="cs"/>
          <w:rtl/>
          <w:lang w:eastAsia="en-US"/>
        </w:rPr>
        <w:t>.</w:t>
      </w:r>
      <w:r>
        <w:rPr>
          <w:rtl/>
          <w:lang w:eastAsia="en-US"/>
        </w:rPr>
        <w:t xml:space="preserve"> </w:t>
      </w:r>
      <w:r>
        <w:rPr>
          <w:rFonts w:hint="eastAsia"/>
          <w:rtl/>
          <w:lang w:eastAsia="en-US"/>
        </w:rPr>
        <w:t>והמלך</w:t>
      </w:r>
      <w:r>
        <w:rPr>
          <w:rtl/>
          <w:lang w:eastAsia="en-US"/>
        </w:rPr>
        <w:t xml:space="preserve"> </w:t>
      </w:r>
      <w:r>
        <w:rPr>
          <w:rFonts w:hint="eastAsia"/>
          <w:rtl/>
          <w:lang w:eastAsia="en-US"/>
        </w:rPr>
        <w:t>מקבלו</w:t>
      </w:r>
      <w:r>
        <w:rPr>
          <w:rtl/>
          <w:lang w:eastAsia="en-US"/>
        </w:rPr>
        <w:t xml:space="preserve"> </w:t>
      </w:r>
      <w:r>
        <w:rPr>
          <w:rFonts w:hint="eastAsia"/>
          <w:rtl/>
          <w:lang w:eastAsia="en-US"/>
        </w:rPr>
        <w:t>כשהוא</w:t>
      </w:r>
      <w:r>
        <w:rPr>
          <w:rtl/>
          <w:lang w:eastAsia="en-US"/>
        </w:rPr>
        <w:t xml:space="preserve"> </w:t>
      </w:r>
      <w:r>
        <w:rPr>
          <w:rFonts w:hint="eastAsia"/>
          <w:rtl/>
          <w:lang w:eastAsia="en-US"/>
        </w:rPr>
        <w:t>עומד</w:t>
      </w:r>
      <w:r>
        <w:rPr>
          <w:rtl/>
          <w:lang w:eastAsia="en-US"/>
        </w:rPr>
        <w:t xml:space="preserve"> </w:t>
      </w:r>
      <w:r>
        <w:rPr>
          <w:rFonts w:hint="eastAsia"/>
          <w:rtl/>
          <w:lang w:eastAsia="en-US"/>
        </w:rPr>
        <w:t>ואם</w:t>
      </w:r>
      <w:r>
        <w:rPr>
          <w:rtl/>
          <w:lang w:eastAsia="en-US"/>
        </w:rPr>
        <w:t xml:space="preserve"> </w:t>
      </w:r>
      <w:r>
        <w:rPr>
          <w:rFonts w:hint="eastAsia"/>
          <w:rtl/>
          <w:lang w:eastAsia="en-US"/>
        </w:rPr>
        <w:t>רצה</w:t>
      </w:r>
      <w:r>
        <w:rPr>
          <w:rtl/>
          <w:lang w:eastAsia="en-US"/>
        </w:rPr>
        <w:t xml:space="preserve"> </w:t>
      </w:r>
      <w:r>
        <w:rPr>
          <w:rFonts w:hint="eastAsia"/>
          <w:rtl/>
          <w:lang w:eastAsia="en-US"/>
        </w:rPr>
        <w:t>ישב</w:t>
      </w:r>
      <w:r>
        <w:rPr>
          <w:rFonts w:hint="cs"/>
          <w:rtl/>
          <w:lang w:eastAsia="en-US"/>
        </w:rPr>
        <w:t>.</w:t>
      </w:r>
      <w:r>
        <w:rPr>
          <w:rtl/>
          <w:lang w:eastAsia="en-US"/>
        </w:rPr>
        <w:t xml:space="preserve"> </w:t>
      </w:r>
      <w:r>
        <w:rPr>
          <w:rFonts w:hint="eastAsia"/>
          <w:rtl/>
          <w:lang w:eastAsia="en-US"/>
        </w:rPr>
        <w:t>ופותח</w:t>
      </w:r>
      <w:r>
        <w:rPr>
          <w:rtl/>
          <w:lang w:eastAsia="en-US"/>
        </w:rPr>
        <w:t xml:space="preserve"> </w:t>
      </w:r>
      <w:r>
        <w:rPr>
          <w:rFonts w:hint="eastAsia"/>
          <w:rtl/>
          <w:lang w:eastAsia="en-US"/>
        </w:rPr>
        <w:t>ורואה</w:t>
      </w:r>
      <w:r>
        <w:rPr>
          <w:rtl/>
          <w:lang w:eastAsia="en-US"/>
        </w:rPr>
        <w:t xml:space="preserve"> </w:t>
      </w:r>
      <w:r>
        <w:rPr>
          <w:rFonts w:hint="eastAsia"/>
          <w:rtl/>
          <w:lang w:eastAsia="en-US"/>
        </w:rPr>
        <w:t>ומברך</w:t>
      </w:r>
      <w:r>
        <w:rPr>
          <w:rtl/>
          <w:lang w:eastAsia="en-US"/>
        </w:rPr>
        <w:t xml:space="preserve"> </w:t>
      </w:r>
      <w:r>
        <w:rPr>
          <w:rFonts w:hint="eastAsia"/>
          <w:rtl/>
          <w:lang w:eastAsia="en-US"/>
        </w:rPr>
        <w:t>כדרך</w:t>
      </w:r>
      <w:r>
        <w:rPr>
          <w:rtl/>
          <w:lang w:eastAsia="en-US"/>
        </w:rPr>
        <w:t xml:space="preserve"> </w:t>
      </w:r>
      <w:r>
        <w:rPr>
          <w:rFonts w:hint="eastAsia"/>
          <w:rtl/>
          <w:lang w:eastAsia="en-US"/>
        </w:rPr>
        <w:t>שמברך</w:t>
      </w:r>
      <w:r>
        <w:rPr>
          <w:rtl/>
          <w:lang w:eastAsia="en-US"/>
        </w:rPr>
        <w:t xml:space="preserve"> </w:t>
      </w:r>
      <w:r>
        <w:rPr>
          <w:rFonts w:hint="eastAsia"/>
          <w:rtl/>
          <w:lang w:eastAsia="en-US"/>
        </w:rPr>
        <w:t>כל</w:t>
      </w:r>
      <w:r>
        <w:rPr>
          <w:rtl/>
          <w:lang w:eastAsia="en-US"/>
        </w:rPr>
        <w:t xml:space="preserve"> </w:t>
      </w:r>
      <w:r>
        <w:rPr>
          <w:rFonts w:hint="eastAsia"/>
          <w:rtl/>
          <w:lang w:eastAsia="en-US"/>
        </w:rPr>
        <w:t>קורא</w:t>
      </w:r>
      <w:r>
        <w:rPr>
          <w:rtl/>
          <w:lang w:eastAsia="en-US"/>
        </w:rPr>
        <w:t xml:space="preserve"> </w:t>
      </w:r>
      <w:r>
        <w:rPr>
          <w:rFonts w:hint="eastAsia"/>
          <w:rtl/>
          <w:lang w:eastAsia="en-US"/>
        </w:rPr>
        <w:t>בתורה</w:t>
      </w:r>
      <w:r>
        <w:rPr>
          <w:rtl/>
          <w:lang w:eastAsia="en-US"/>
        </w:rPr>
        <w:t xml:space="preserve"> </w:t>
      </w:r>
      <w:r>
        <w:rPr>
          <w:rFonts w:hint="eastAsia"/>
          <w:rtl/>
          <w:lang w:eastAsia="en-US"/>
        </w:rPr>
        <w:t>בבית</w:t>
      </w:r>
      <w:r>
        <w:rPr>
          <w:rtl/>
          <w:lang w:eastAsia="en-US"/>
        </w:rPr>
        <w:t xml:space="preserve"> </w:t>
      </w:r>
      <w:r>
        <w:rPr>
          <w:rFonts w:hint="eastAsia"/>
          <w:rtl/>
          <w:lang w:eastAsia="en-US"/>
        </w:rPr>
        <w:t>הכנסת</w:t>
      </w:r>
      <w:r>
        <w:rPr>
          <w:rFonts w:hint="cs"/>
          <w:rtl/>
          <w:lang w:eastAsia="en-US"/>
        </w:rPr>
        <w:t>.</w:t>
      </w:r>
      <w:r>
        <w:rPr>
          <w:rtl/>
          <w:lang w:eastAsia="en-US"/>
        </w:rPr>
        <w:t xml:space="preserve"> </w:t>
      </w:r>
      <w:r>
        <w:rPr>
          <w:rFonts w:hint="eastAsia"/>
          <w:rtl/>
          <w:lang w:eastAsia="en-US"/>
        </w:rPr>
        <w:t>וקורא</w:t>
      </w:r>
      <w:r>
        <w:rPr>
          <w:rtl/>
          <w:lang w:eastAsia="en-US"/>
        </w:rPr>
        <w:t xml:space="preserve"> </w:t>
      </w:r>
      <w:r>
        <w:rPr>
          <w:rFonts w:hint="eastAsia"/>
          <w:rtl/>
          <w:lang w:eastAsia="en-US"/>
        </w:rPr>
        <w:t>הפרשיות</w:t>
      </w:r>
      <w:r>
        <w:rPr>
          <w:rtl/>
          <w:lang w:eastAsia="en-US"/>
        </w:rPr>
        <w:t xml:space="preserve"> </w:t>
      </w:r>
      <w:r>
        <w:rPr>
          <w:rFonts w:hint="eastAsia"/>
          <w:rtl/>
          <w:lang w:eastAsia="en-US"/>
        </w:rPr>
        <w:t>שאמרנו</w:t>
      </w:r>
      <w:r>
        <w:rPr>
          <w:rtl/>
          <w:lang w:eastAsia="en-US"/>
        </w:rPr>
        <w:t xml:space="preserve"> </w:t>
      </w:r>
      <w:r>
        <w:rPr>
          <w:rFonts w:hint="eastAsia"/>
          <w:rtl/>
          <w:lang w:eastAsia="en-US"/>
        </w:rPr>
        <w:t>עד</w:t>
      </w:r>
      <w:r>
        <w:rPr>
          <w:rtl/>
          <w:lang w:eastAsia="en-US"/>
        </w:rPr>
        <w:t xml:space="preserve"> </w:t>
      </w:r>
      <w:r>
        <w:rPr>
          <w:rFonts w:hint="eastAsia"/>
          <w:rtl/>
          <w:lang w:eastAsia="en-US"/>
        </w:rPr>
        <w:t>שהוא</w:t>
      </w:r>
      <w:r>
        <w:rPr>
          <w:rtl/>
          <w:lang w:eastAsia="en-US"/>
        </w:rPr>
        <w:t xml:space="preserve"> </w:t>
      </w:r>
      <w:r>
        <w:rPr>
          <w:rFonts w:hint="eastAsia"/>
          <w:rtl/>
          <w:lang w:eastAsia="en-US"/>
        </w:rPr>
        <w:t>גומר</w:t>
      </w:r>
      <w:r>
        <w:rPr>
          <w:rFonts w:hint="cs"/>
          <w:rtl/>
          <w:lang w:eastAsia="en-US"/>
        </w:rPr>
        <w:t>,</w:t>
      </w:r>
      <w:r>
        <w:rPr>
          <w:rtl/>
          <w:lang w:eastAsia="en-US"/>
        </w:rPr>
        <w:t xml:space="preserve"> </w:t>
      </w:r>
      <w:r>
        <w:rPr>
          <w:rFonts w:hint="eastAsia"/>
          <w:rtl/>
          <w:lang w:eastAsia="en-US"/>
        </w:rPr>
        <w:t>וגולל</w:t>
      </w:r>
      <w:r>
        <w:rPr>
          <w:rFonts w:hint="cs"/>
          <w:rtl/>
          <w:lang w:eastAsia="en-US"/>
        </w:rPr>
        <w:t>,</w:t>
      </w:r>
      <w:r>
        <w:rPr>
          <w:rtl/>
          <w:lang w:eastAsia="en-US"/>
        </w:rPr>
        <w:t xml:space="preserve"> </w:t>
      </w:r>
      <w:r>
        <w:rPr>
          <w:rFonts w:hint="eastAsia"/>
          <w:rtl/>
          <w:lang w:eastAsia="en-US"/>
        </w:rPr>
        <w:t>ומברך</w:t>
      </w:r>
      <w:r>
        <w:rPr>
          <w:rtl/>
          <w:lang w:eastAsia="en-US"/>
        </w:rPr>
        <w:t xml:space="preserve"> </w:t>
      </w:r>
      <w:r>
        <w:rPr>
          <w:rFonts w:hint="eastAsia"/>
          <w:rtl/>
          <w:lang w:eastAsia="en-US"/>
        </w:rPr>
        <w:t>לאחריה</w:t>
      </w:r>
      <w:r>
        <w:rPr>
          <w:rtl/>
          <w:lang w:eastAsia="en-US"/>
        </w:rPr>
        <w:t xml:space="preserve"> </w:t>
      </w:r>
      <w:r>
        <w:rPr>
          <w:rFonts w:hint="eastAsia"/>
          <w:rtl/>
          <w:lang w:eastAsia="en-US"/>
        </w:rPr>
        <w:t>כדרך</w:t>
      </w:r>
      <w:r>
        <w:rPr>
          <w:rtl/>
          <w:lang w:eastAsia="en-US"/>
        </w:rPr>
        <w:t xml:space="preserve"> </w:t>
      </w:r>
      <w:r>
        <w:rPr>
          <w:rFonts w:hint="eastAsia"/>
          <w:rtl/>
          <w:lang w:eastAsia="en-US"/>
        </w:rPr>
        <w:t>שמברכין</w:t>
      </w:r>
      <w:r>
        <w:rPr>
          <w:rtl/>
          <w:lang w:eastAsia="en-US"/>
        </w:rPr>
        <w:t xml:space="preserve"> </w:t>
      </w:r>
      <w:r>
        <w:rPr>
          <w:rFonts w:hint="eastAsia"/>
          <w:rtl/>
          <w:lang w:eastAsia="en-US"/>
        </w:rPr>
        <w:t>בבתי</w:t>
      </w:r>
      <w:r>
        <w:rPr>
          <w:rtl/>
          <w:lang w:eastAsia="en-US"/>
        </w:rPr>
        <w:t xml:space="preserve"> </w:t>
      </w:r>
      <w:r>
        <w:rPr>
          <w:rFonts w:hint="eastAsia"/>
          <w:rtl/>
          <w:lang w:eastAsia="en-US"/>
        </w:rPr>
        <w:t>כנסיות</w:t>
      </w:r>
      <w:r>
        <w:rPr>
          <w:rFonts w:hint="cs"/>
          <w:rtl/>
          <w:lang w:eastAsia="en-US"/>
        </w:rPr>
        <w:t>,</w:t>
      </w:r>
      <w:r>
        <w:rPr>
          <w:rtl/>
          <w:lang w:eastAsia="en-US"/>
        </w:rPr>
        <w:t xml:space="preserve"> </w:t>
      </w:r>
      <w:r>
        <w:rPr>
          <w:rFonts w:hint="eastAsia"/>
          <w:rtl/>
          <w:lang w:eastAsia="en-US"/>
        </w:rPr>
        <w:t>ומוסיף</w:t>
      </w:r>
      <w:r>
        <w:rPr>
          <w:rtl/>
          <w:lang w:eastAsia="en-US"/>
        </w:rPr>
        <w:t xml:space="preserve"> </w:t>
      </w:r>
      <w:r>
        <w:rPr>
          <w:rFonts w:hint="eastAsia"/>
          <w:rtl/>
          <w:lang w:eastAsia="en-US"/>
        </w:rPr>
        <w:t>שבע</w:t>
      </w:r>
      <w:r>
        <w:rPr>
          <w:rtl/>
          <w:lang w:eastAsia="en-US"/>
        </w:rPr>
        <w:t xml:space="preserve"> </w:t>
      </w:r>
      <w:r>
        <w:rPr>
          <w:rFonts w:hint="eastAsia"/>
          <w:rtl/>
          <w:lang w:eastAsia="en-US"/>
        </w:rPr>
        <w:t>ברכות</w:t>
      </w:r>
      <w:r>
        <w:rPr>
          <w:rtl/>
          <w:lang w:eastAsia="en-US"/>
        </w:rPr>
        <w:t xml:space="preserve"> </w:t>
      </w:r>
      <w:r>
        <w:rPr>
          <w:rFonts w:hint="eastAsia"/>
          <w:rtl/>
          <w:lang w:eastAsia="en-US"/>
        </w:rPr>
        <w:t>ואלו</w:t>
      </w:r>
      <w:r>
        <w:rPr>
          <w:rtl/>
          <w:lang w:eastAsia="en-US"/>
        </w:rPr>
        <w:t xml:space="preserve"> </w:t>
      </w:r>
      <w:r>
        <w:rPr>
          <w:rFonts w:hint="eastAsia"/>
          <w:rtl/>
          <w:lang w:eastAsia="en-US"/>
        </w:rPr>
        <w:t>הן</w:t>
      </w:r>
      <w:r>
        <w:rPr>
          <w:rtl/>
          <w:lang w:eastAsia="en-US"/>
        </w:rPr>
        <w:t xml:space="preserve">: </w:t>
      </w:r>
      <w:r>
        <w:rPr>
          <w:rFonts w:hint="eastAsia"/>
          <w:rtl/>
          <w:lang w:eastAsia="en-US"/>
        </w:rPr>
        <w:t>רצה</w:t>
      </w:r>
      <w:r>
        <w:rPr>
          <w:rtl/>
          <w:lang w:eastAsia="en-US"/>
        </w:rPr>
        <w:t xml:space="preserve"> </w:t>
      </w:r>
      <w:r>
        <w:rPr>
          <w:rFonts w:hint="eastAsia"/>
          <w:rtl/>
          <w:lang w:eastAsia="en-US"/>
        </w:rPr>
        <w:t>ה</w:t>
      </w:r>
      <w:r>
        <w:rPr>
          <w:rtl/>
          <w:lang w:eastAsia="en-US"/>
        </w:rPr>
        <w:t xml:space="preserve">' </w:t>
      </w:r>
      <w:r>
        <w:rPr>
          <w:rFonts w:hint="eastAsia"/>
          <w:rtl/>
          <w:lang w:eastAsia="en-US"/>
        </w:rPr>
        <w:t>אלהינו</w:t>
      </w:r>
      <w:r>
        <w:rPr>
          <w:rtl/>
          <w:lang w:eastAsia="en-US"/>
        </w:rPr>
        <w:t xml:space="preserve"> </w:t>
      </w:r>
      <w:r>
        <w:rPr>
          <w:rFonts w:hint="eastAsia"/>
          <w:rtl/>
          <w:lang w:eastAsia="en-US"/>
        </w:rPr>
        <w:t>בעמך</w:t>
      </w:r>
      <w:r>
        <w:rPr>
          <w:rtl/>
          <w:lang w:eastAsia="en-US"/>
        </w:rPr>
        <w:t xml:space="preserve"> </w:t>
      </w:r>
      <w:r>
        <w:rPr>
          <w:rFonts w:hint="eastAsia"/>
          <w:rtl/>
          <w:lang w:eastAsia="en-US"/>
        </w:rPr>
        <w:t>ישראל</w:t>
      </w:r>
      <w:r>
        <w:rPr>
          <w:rtl/>
          <w:lang w:eastAsia="en-US"/>
        </w:rPr>
        <w:t xml:space="preserve"> </w:t>
      </w:r>
      <w:r>
        <w:rPr>
          <w:rFonts w:hint="eastAsia"/>
          <w:rtl/>
          <w:lang w:eastAsia="en-US"/>
        </w:rPr>
        <w:t>וכו</w:t>
      </w:r>
      <w:r>
        <w:rPr>
          <w:rtl/>
          <w:lang w:eastAsia="en-US"/>
        </w:rPr>
        <w:t xml:space="preserve">' </w:t>
      </w:r>
      <w:r>
        <w:rPr>
          <w:rFonts w:hint="eastAsia"/>
          <w:rtl/>
          <w:lang w:eastAsia="en-US"/>
        </w:rPr>
        <w:t>מודים</w:t>
      </w:r>
      <w:r>
        <w:rPr>
          <w:rtl/>
          <w:lang w:eastAsia="en-US"/>
        </w:rPr>
        <w:t xml:space="preserve"> </w:t>
      </w:r>
      <w:r>
        <w:rPr>
          <w:rFonts w:hint="eastAsia"/>
          <w:rtl/>
          <w:lang w:eastAsia="en-US"/>
        </w:rPr>
        <w:t>אנחנו</w:t>
      </w:r>
      <w:r>
        <w:rPr>
          <w:rtl/>
          <w:lang w:eastAsia="en-US"/>
        </w:rPr>
        <w:t xml:space="preserve"> </w:t>
      </w:r>
      <w:r>
        <w:rPr>
          <w:rFonts w:hint="eastAsia"/>
          <w:rtl/>
          <w:lang w:eastAsia="en-US"/>
        </w:rPr>
        <w:t>לך</w:t>
      </w:r>
      <w:r>
        <w:rPr>
          <w:rtl/>
          <w:lang w:eastAsia="en-US"/>
        </w:rPr>
        <w:t xml:space="preserve"> </w:t>
      </w:r>
      <w:r>
        <w:rPr>
          <w:rFonts w:hint="eastAsia"/>
          <w:rtl/>
          <w:lang w:eastAsia="en-US"/>
        </w:rPr>
        <w:t>וכו</w:t>
      </w:r>
      <w:r>
        <w:rPr>
          <w:rtl/>
          <w:lang w:eastAsia="en-US"/>
        </w:rPr>
        <w:t xml:space="preserve">', </w:t>
      </w:r>
      <w:r>
        <w:rPr>
          <w:rFonts w:hint="eastAsia"/>
          <w:rtl/>
          <w:lang w:eastAsia="en-US"/>
        </w:rPr>
        <w:t>אתה</w:t>
      </w:r>
      <w:r>
        <w:rPr>
          <w:rtl/>
          <w:lang w:eastAsia="en-US"/>
        </w:rPr>
        <w:t xml:space="preserve"> </w:t>
      </w:r>
      <w:r>
        <w:rPr>
          <w:rFonts w:hint="eastAsia"/>
          <w:rtl/>
          <w:lang w:eastAsia="en-US"/>
        </w:rPr>
        <w:t>בחרתנו</w:t>
      </w:r>
      <w:r>
        <w:rPr>
          <w:rtl/>
          <w:lang w:eastAsia="en-US"/>
        </w:rPr>
        <w:t xml:space="preserve"> </w:t>
      </w:r>
      <w:r>
        <w:rPr>
          <w:rFonts w:hint="eastAsia"/>
          <w:rtl/>
          <w:lang w:eastAsia="en-US"/>
        </w:rPr>
        <w:t>מכל</w:t>
      </w:r>
      <w:r>
        <w:rPr>
          <w:rtl/>
          <w:lang w:eastAsia="en-US"/>
        </w:rPr>
        <w:t xml:space="preserve"> </w:t>
      </w:r>
      <w:r>
        <w:rPr>
          <w:rFonts w:hint="eastAsia"/>
          <w:rtl/>
          <w:lang w:eastAsia="en-US"/>
        </w:rPr>
        <w:t>העמים</w:t>
      </w:r>
      <w:r>
        <w:rPr>
          <w:rtl/>
          <w:lang w:eastAsia="en-US"/>
        </w:rPr>
        <w:t xml:space="preserve"> </w:t>
      </w:r>
      <w:r>
        <w:rPr>
          <w:rFonts w:hint="eastAsia"/>
          <w:rtl/>
          <w:lang w:eastAsia="en-US"/>
        </w:rPr>
        <w:t>וכו</w:t>
      </w:r>
      <w:r>
        <w:rPr>
          <w:rtl/>
          <w:lang w:eastAsia="en-US"/>
        </w:rPr>
        <w:t xml:space="preserve">', </w:t>
      </w:r>
      <w:r>
        <w:rPr>
          <w:rFonts w:hint="eastAsia"/>
          <w:rtl/>
          <w:lang w:eastAsia="en-US"/>
        </w:rPr>
        <w:t>עד</w:t>
      </w:r>
      <w:r>
        <w:rPr>
          <w:rtl/>
          <w:lang w:eastAsia="en-US"/>
        </w:rPr>
        <w:t xml:space="preserve"> </w:t>
      </w:r>
      <w:r>
        <w:rPr>
          <w:rFonts w:hint="eastAsia"/>
          <w:rtl/>
          <w:lang w:eastAsia="en-US"/>
        </w:rPr>
        <w:t>מקדש</w:t>
      </w:r>
      <w:r>
        <w:rPr>
          <w:rtl/>
          <w:lang w:eastAsia="en-US"/>
        </w:rPr>
        <w:t xml:space="preserve"> </w:t>
      </w:r>
      <w:r>
        <w:rPr>
          <w:rFonts w:hint="eastAsia"/>
          <w:rtl/>
          <w:lang w:eastAsia="en-US"/>
        </w:rPr>
        <w:t>ישראל</w:t>
      </w:r>
      <w:r>
        <w:rPr>
          <w:rtl/>
          <w:lang w:eastAsia="en-US"/>
        </w:rPr>
        <w:t xml:space="preserve"> </w:t>
      </w:r>
      <w:r>
        <w:rPr>
          <w:rFonts w:hint="eastAsia"/>
          <w:rtl/>
          <w:lang w:eastAsia="en-US"/>
        </w:rPr>
        <w:t>והזמנים</w:t>
      </w:r>
      <w:r>
        <w:rPr>
          <w:rtl/>
          <w:lang w:eastAsia="en-US"/>
        </w:rPr>
        <w:t xml:space="preserve"> </w:t>
      </w:r>
      <w:r>
        <w:rPr>
          <w:rFonts w:hint="eastAsia"/>
          <w:rtl/>
          <w:lang w:eastAsia="en-US"/>
        </w:rPr>
        <w:t>כדרך</w:t>
      </w:r>
      <w:r>
        <w:rPr>
          <w:rtl/>
          <w:lang w:eastAsia="en-US"/>
        </w:rPr>
        <w:t xml:space="preserve"> </w:t>
      </w:r>
      <w:r>
        <w:rPr>
          <w:rFonts w:hint="eastAsia"/>
          <w:rtl/>
          <w:lang w:eastAsia="en-US"/>
        </w:rPr>
        <w:t>שמברכין</w:t>
      </w:r>
      <w:r>
        <w:rPr>
          <w:rtl/>
          <w:lang w:eastAsia="en-US"/>
        </w:rPr>
        <w:t xml:space="preserve"> </w:t>
      </w:r>
      <w:r>
        <w:rPr>
          <w:rFonts w:hint="eastAsia"/>
          <w:rtl/>
          <w:lang w:eastAsia="en-US"/>
        </w:rPr>
        <w:t>בתפ</w:t>
      </w:r>
      <w:r w:rsidR="00930CC9">
        <w:rPr>
          <w:rFonts w:hint="cs"/>
          <w:rtl/>
          <w:lang w:eastAsia="en-US"/>
        </w:rPr>
        <w:t>י</w:t>
      </w:r>
      <w:r>
        <w:rPr>
          <w:rFonts w:hint="eastAsia"/>
          <w:rtl/>
          <w:lang w:eastAsia="en-US"/>
        </w:rPr>
        <w:t>לה</w:t>
      </w:r>
      <w:r>
        <w:rPr>
          <w:rtl/>
          <w:lang w:eastAsia="en-US"/>
        </w:rPr>
        <w:t xml:space="preserve">, </w:t>
      </w:r>
      <w:r>
        <w:rPr>
          <w:rFonts w:hint="eastAsia"/>
          <w:rtl/>
          <w:lang w:eastAsia="en-US"/>
        </w:rPr>
        <w:t>הרי</w:t>
      </w:r>
      <w:r>
        <w:rPr>
          <w:rtl/>
          <w:lang w:eastAsia="en-US"/>
        </w:rPr>
        <w:t xml:space="preserve"> </w:t>
      </w:r>
      <w:r>
        <w:rPr>
          <w:rFonts w:hint="eastAsia"/>
          <w:rtl/>
          <w:lang w:eastAsia="en-US"/>
        </w:rPr>
        <w:t>שלש</w:t>
      </w:r>
      <w:r>
        <w:rPr>
          <w:rtl/>
          <w:lang w:eastAsia="en-US"/>
        </w:rPr>
        <w:t xml:space="preserve"> </w:t>
      </w:r>
      <w:r>
        <w:rPr>
          <w:rFonts w:hint="eastAsia"/>
          <w:rtl/>
          <w:lang w:eastAsia="en-US"/>
        </w:rPr>
        <w:t>ברכות</w:t>
      </w:r>
      <w:r>
        <w:rPr>
          <w:rtl/>
          <w:lang w:eastAsia="en-US"/>
        </w:rPr>
        <w:t xml:space="preserve"> </w:t>
      </w:r>
      <w:r>
        <w:rPr>
          <w:rFonts w:hint="eastAsia"/>
          <w:rtl/>
          <w:lang w:eastAsia="en-US"/>
        </w:rPr>
        <w:t>כמטבען</w:t>
      </w:r>
      <w:r>
        <w:rPr>
          <w:rFonts w:hint="cs"/>
          <w:rtl/>
          <w:lang w:eastAsia="en-US"/>
        </w:rPr>
        <w:t>.</w:t>
      </w:r>
      <w:r>
        <w:rPr>
          <w:rtl/>
          <w:lang w:eastAsia="en-US"/>
        </w:rPr>
        <w:t xml:space="preserve"> </w:t>
      </w:r>
      <w:r>
        <w:rPr>
          <w:rFonts w:hint="eastAsia"/>
          <w:rtl/>
          <w:lang w:eastAsia="en-US"/>
        </w:rPr>
        <w:t>רביעית</w:t>
      </w:r>
      <w:r>
        <w:rPr>
          <w:rtl/>
          <w:lang w:eastAsia="en-US"/>
        </w:rPr>
        <w:t xml:space="preserve"> </w:t>
      </w:r>
      <w:r>
        <w:rPr>
          <w:rFonts w:hint="eastAsia"/>
          <w:rtl/>
          <w:lang w:eastAsia="en-US"/>
        </w:rPr>
        <w:t>מתפלל</w:t>
      </w:r>
      <w:r>
        <w:rPr>
          <w:rtl/>
          <w:lang w:eastAsia="en-US"/>
        </w:rPr>
        <w:t xml:space="preserve"> </w:t>
      </w:r>
      <w:r>
        <w:rPr>
          <w:rFonts w:hint="eastAsia"/>
          <w:rtl/>
          <w:lang w:eastAsia="en-US"/>
        </w:rPr>
        <w:t>על</w:t>
      </w:r>
      <w:r>
        <w:rPr>
          <w:rtl/>
          <w:lang w:eastAsia="en-US"/>
        </w:rPr>
        <w:t xml:space="preserve"> </w:t>
      </w:r>
      <w:r>
        <w:rPr>
          <w:rFonts w:hint="eastAsia"/>
          <w:rtl/>
          <w:lang w:eastAsia="en-US"/>
        </w:rPr>
        <w:t>המקדש</w:t>
      </w:r>
      <w:r>
        <w:rPr>
          <w:rtl/>
          <w:lang w:eastAsia="en-US"/>
        </w:rPr>
        <w:t xml:space="preserve"> </w:t>
      </w:r>
      <w:r>
        <w:rPr>
          <w:rFonts w:hint="eastAsia"/>
          <w:rtl/>
          <w:lang w:eastAsia="en-US"/>
        </w:rPr>
        <w:t>שיעמוד</w:t>
      </w:r>
      <w:r>
        <w:rPr>
          <w:rtl/>
          <w:lang w:eastAsia="en-US"/>
        </w:rPr>
        <w:t xml:space="preserve"> </w:t>
      </w:r>
      <w:r>
        <w:rPr>
          <w:rFonts w:hint="eastAsia"/>
          <w:rtl/>
          <w:lang w:eastAsia="en-US"/>
        </w:rPr>
        <w:t>וחותם</w:t>
      </w:r>
      <w:r>
        <w:rPr>
          <w:rtl/>
          <w:lang w:eastAsia="en-US"/>
        </w:rPr>
        <w:t xml:space="preserve"> </w:t>
      </w:r>
      <w:r>
        <w:rPr>
          <w:rFonts w:hint="eastAsia"/>
          <w:rtl/>
          <w:lang w:eastAsia="en-US"/>
        </w:rPr>
        <w:t>בה</w:t>
      </w:r>
      <w:r>
        <w:rPr>
          <w:rtl/>
          <w:lang w:eastAsia="en-US"/>
        </w:rPr>
        <w:t xml:space="preserve"> </w:t>
      </w:r>
      <w:r>
        <w:rPr>
          <w:rFonts w:hint="eastAsia"/>
          <w:rtl/>
          <w:lang w:eastAsia="en-US"/>
        </w:rPr>
        <w:t>בא</w:t>
      </w:r>
      <w:r>
        <w:rPr>
          <w:rtl/>
          <w:lang w:eastAsia="en-US"/>
        </w:rPr>
        <w:t>"</w:t>
      </w:r>
      <w:r>
        <w:rPr>
          <w:rFonts w:hint="eastAsia"/>
          <w:rtl/>
          <w:lang w:eastAsia="en-US"/>
        </w:rPr>
        <w:t>י</w:t>
      </w:r>
      <w:r>
        <w:rPr>
          <w:rtl/>
          <w:lang w:eastAsia="en-US"/>
        </w:rPr>
        <w:t xml:space="preserve"> </w:t>
      </w:r>
      <w:r>
        <w:rPr>
          <w:rFonts w:hint="eastAsia"/>
          <w:rtl/>
          <w:lang w:eastAsia="en-US"/>
        </w:rPr>
        <w:t>השוכן</w:t>
      </w:r>
      <w:r>
        <w:rPr>
          <w:rtl/>
          <w:lang w:eastAsia="en-US"/>
        </w:rPr>
        <w:t xml:space="preserve"> </w:t>
      </w:r>
      <w:r>
        <w:rPr>
          <w:rFonts w:hint="eastAsia"/>
          <w:rtl/>
          <w:lang w:eastAsia="en-US"/>
        </w:rPr>
        <w:t>בציון</w:t>
      </w:r>
      <w:r>
        <w:rPr>
          <w:rtl/>
          <w:lang w:eastAsia="en-US"/>
        </w:rPr>
        <w:t xml:space="preserve">, </w:t>
      </w:r>
      <w:r>
        <w:rPr>
          <w:rFonts w:hint="eastAsia"/>
          <w:rtl/>
          <w:lang w:eastAsia="en-US"/>
        </w:rPr>
        <w:t>חמישית</w:t>
      </w:r>
      <w:r>
        <w:rPr>
          <w:rtl/>
          <w:lang w:eastAsia="en-US"/>
        </w:rPr>
        <w:t xml:space="preserve"> </w:t>
      </w:r>
      <w:r>
        <w:rPr>
          <w:rFonts w:hint="eastAsia"/>
          <w:rtl/>
          <w:lang w:eastAsia="en-US"/>
        </w:rPr>
        <w:t>מתפלל</w:t>
      </w:r>
      <w:r>
        <w:rPr>
          <w:rtl/>
          <w:lang w:eastAsia="en-US"/>
        </w:rPr>
        <w:t xml:space="preserve"> </w:t>
      </w:r>
      <w:r>
        <w:rPr>
          <w:rFonts w:hint="eastAsia"/>
          <w:rtl/>
          <w:lang w:eastAsia="en-US"/>
        </w:rPr>
        <w:t>על</w:t>
      </w:r>
      <w:r>
        <w:rPr>
          <w:rtl/>
          <w:lang w:eastAsia="en-US"/>
        </w:rPr>
        <w:t xml:space="preserve"> </w:t>
      </w:r>
      <w:r>
        <w:rPr>
          <w:rFonts w:hint="eastAsia"/>
          <w:rtl/>
          <w:lang w:eastAsia="en-US"/>
        </w:rPr>
        <w:t>ישראל</w:t>
      </w:r>
      <w:r>
        <w:rPr>
          <w:rtl/>
          <w:lang w:eastAsia="en-US"/>
        </w:rPr>
        <w:t xml:space="preserve"> </w:t>
      </w:r>
      <w:r>
        <w:rPr>
          <w:rFonts w:hint="eastAsia"/>
          <w:rtl/>
          <w:lang w:eastAsia="en-US"/>
        </w:rPr>
        <w:t>שתעמוד</w:t>
      </w:r>
      <w:r>
        <w:rPr>
          <w:rtl/>
          <w:lang w:eastAsia="en-US"/>
        </w:rPr>
        <w:t xml:space="preserve"> </w:t>
      </w:r>
      <w:r>
        <w:rPr>
          <w:rFonts w:hint="eastAsia"/>
          <w:rtl/>
          <w:lang w:eastAsia="en-US"/>
        </w:rPr>
        <w:t>מלכותם</w:t>
      </w:r>
      <w:r>
        <w:rPr>
          <w:rtl/>
          <w:lang w:eastAsia="en-US"/>
        </w:rPr>
        <w:t xml:space="preserve"> </w:t>
      </w:r>
      <w:r>
        <w:rPr>
          <w:rFonts w:hint="eastAsia"/>
          <w:rtl/>
          <w:lang w:eastAsia="en-US"/>
        </w:rPr>
        <w:t>וחותם</w:t>
      </w:r>
      <w:r>
        <w:rPr>
          <w:rtl/>
          <w:lang w:eastAsia="en-US"/>
        </w:rPr>
        <w:t xml:space="preserve"> </w:t>
      </w:r>
      <w:r>
        <w:rPr>
          <w:rFonts w:hint="eastAsia"/>
          <w:rtl/>
          <w:lang w:eastAsia="en-US"/>
        </w:rPr>
        <w:t>בה</w:t>
      </w:r>
      <w:r>
        <w:rPr>
          <w:rtl/>
          <w:lang w:eastAsia="en-US"/>
        </w:rPr>
        <w:t xml:space="preserve"> </w:t>
      </w:r>
      <w:r>
        <w:rPr>
          <w:rFonts w:hint="eastAsia"/>
          <w:rtl/>
          <w:lang w:eastAsia="en-US"/>
        </w:rPr>
        <w:t>הבוחר</w:t>
      </w:r>
      <w:r>
        <w:rPr>
          <w:rtl/>
          <w:lang w:eastAsia="en-US"/>
        </w:rPr>
        <w:t xml:space="preserve"> </w:t>
      </w:r>
      <w:r>
        <w:rPr>
          <w:rFonts w:hint="eastAsia"/>
          <w:rtl/>
          <w:lang w:eastAsia="en-US"/>
        </w:rPr>
        <w:t>בישראל</w:t>
      </w:r>
      <w:r>
        <w:rPr>
          <w:rtl/>
          <w:lang w:eastAsia="en-US"/>
        </w:rPr>
        <w:t xml:space="preserve">, </w:t>
      </w:r>
      <w:r>
        <w:rPr>
          <w:rFonts w:hint="eastAsia"/>
          <w:rtl/>
          <w:lang w:eastAsia="en-US"/>
        </w:rPr>
        <w:t>ששית</w:t>
      </w:r>
      <w:r>
        <w:rPr>
          <w:rtl/>
          <w:lang w:eastAsia="en-US"/>
        </w:rPr>
        <w:t xml:space="preserve"> </w:t>
      </w:r>
      <w:r>
        <w:rPr>
          <w:rFonts w:hint="eastAsia"/>
          <w:rtl/>
          <w:lang w:eastAsia="en-US"/>
        </w:rPr>
        <w:t>מתפלל</w:t>
      </w:r>
      <w:r>
        <w:rPr>
          <w:rtl/>
          <w:lang w:eastAsia="en-US"/>
        </w:rPr>
        <w:t xml:space="preserve"> </w:t>
      </w:r>
      <w:r>
        <w:rPr>
          <w:rFonts w:hint="eastAsia"/>
          <w:rtl/>
          <w:lang w:eastAsia="en-US"/>
        </w:rPr>
        <w:t>על</w:t>
      </w:r>
      <w:r>
        <w:rPr>
          <w:rtl/>
          <w:lang w:eastAsia="en-US"/>
        </w:rPr>
        <w:t xml:space="preserve"> </w:t>
      </w:r>
      <w:r>
        <w:rPr>
          <w:rFonts w:hint="eastAsia"/>
          <w:rtl/>
          <w:lang w:eastAsia="en-US"/>
        </w:rPr>
        <w:t>הכהנים</w:t>
      </w:r>
      <w:r>
        <w:rPr>
          <w:rtl/>
          <w:lang w:eastAsia="en-US"/>
        </w:rPr>
        <w:t xml:space="preserve"> </w:t>
      </w:r>
      <w:r>
        <w:rPr>
          <w:rFonts w:hint="eastAsia"/>
          <w:rtl/>
          <w:lang w:eastAsia="en-US"/>
        </w:rPr>
        <w:t>שירצה</w:t>
      </w:r>
      <w:r>
        <w:rPr>
          <w:rtl/>
          <w:lang w:eastAsia="en-US"/>
        </w:rPr>
        <w:t xml:space="preserve"> </w:t>
      </w:r>
      <w:r>
        <w:rPr>
          <w:rFonts w:hint="eastAsia"/>
          <w:rtl/>
          <w:lang w:eastAsia="en-US"/>
        </w:rPr>
        <w:t>האל</w:t>
      </w:r>
      <w:r>
        <w:rPr>
          <w:rtl/>
          <w:lang w:eastAsia="en-US"/>
        </w:rPr>
        <w:t xml:space="preserve"> </w:t>
      </w:r>
      <w:r>
        <w:rPr>
          <w:rFonts w:hint="eastAsia"/>
          <w:rtl/>
          <w:lang w:eastAsia="en-US"/>
        </w:rPr>
        <w:t>עבודתם</w:t>
      </w:r>
      <w:r>
        <w:rPr>
          <w:rtl/>
          <w:lang w:eastAsia="en-US"/>
        </w:rPr>
        <w:t xml:space="preserve"> </w:t>
      </w:r>
      <w:r>
        <w:rPr>
          <w:rFonts w:hint="eastAsia"/>
          <w:rtl/>
          <w:lang w:eastAsia="en-US"/>
        </w:rPr>
        <w:t>וחותם</w:t>
      </w:r>
      <w:r>
        <w:rPr>
          <w:rtl/>
          <w:lang w:eastAsia="en-US"/>
        </w:rPr>
        <w:t xml:space="preserve"> </w:t>
      </w:r>
      <w:r>
        <w:rPr>
          <w:rFonts w:hint="eastAsia"/>
          <w:rtl/>
          <w:lang w:eastAsia="en-US"/>
        </w:rPr>
        <w:t>בה</w:t>
      </w:r>
      <w:r>
        <w:rPr>
          <w:rtl/>
          <w:lang w:eastAsia="en-US"/>
        </w:rPr>
        <w:t xml:space="preserve"> </w:t>
      </w:r>
      <w:r>
        <w:rPr>
          <w:rFonts w:hint="eastAsia"/>
          <w:rtl/>
          <w:lang w:eastAsia="en-US"/>
        </w:rPr>
        <w:t>בא</w:t>
      </w:r>
      <w:r>
        <w:rPr>
          <w:rtl/>
          <w:lang w:eastAsia="en-US"/>
        </w:rPr>
        <w:t>"</w:t>
      </w:r>
      <w:r>
        <w:rPr>
          <w:rFonts w:hint="eastAsia"/>
          <w:rtl/>
          <w:lang w:eastAsia="en-US"/>
        </w:rPr>
        <w:t>י</w:t>
      </w:r>
      <w:r>
        <w:rPr>
          <w:rtl/>
          <w:lang w:eastAsia="en-US"/>
        </w:rPr>
        <w:t xml:space="preserve"> </w:t>
      </w:r>
      <w:r>
        <w:rPr>
          <w:rFonts w:hint="eastAsia"/>
          <w:rtl/>
          <w:lang w:eastAsia="en-US"/>
        </w:rPr>
        <w:t>מקדש</w:t>
      </w:r>
      <w:r>
        <w:rPr>
          <w:rtl/>
          <w:lang w:eastAsia="en-US"/>
        </w:rPr>
        <w:t xml:space="preserve"> </w:t>
      </w:r>
      <w:r>
        <w:rPr>
          <w:rFonts w:hint="eastAsia"/>
          <w:rtl/>
          <w:lang w:eastAsia="en-US"/>
        </w:rPr>
        <w:t>הכהנים</w:t>
      </w:r>
      <w:r>
        <w:rPr>
          <w:rFonts w:hint="cs"/>
          <w:rtl/>
          <w:lang w:eastAsia="en-US"/>
        </w:rPr>
        <w:t>.</w:t>
      </w:r>
      <w:r>
        <w:rPr>
          <w:rtl/>
          <w:lang w:eastAsia="en-US"/>
        </w:rPr>
        <w:t xml:space="preserve"> </w:t>
      </w:r>
      <w:r>
        <w:rPr>
          <w:rFonts w:hint="eastAsia"/>
          <w:rtl/>
          <w:lang w:eastAsia="en-US"/>
        </w:rPr>
        <w:t>שביעית</w:t>
      </w:r>
      <w:r>
        <w:rPr>
          <w:rtl/>
          <w:lang w:eastAsia="en-US"/>
        </w:rPr>
        <w:t xml:space="preserve"> </w:t>
      </w:r>
      <w:r>
        <w:rPr>
          <w:rFonts w:hint="eastAsia"/>
          <w:rtl/>
          <w:lang w:eastAsia="en-US"/>
        </w:rPr>
        <w:t>מתחנן</w:t>
      </w:r>
      <w:r>
        <w:rPr>
          <w:rtl/>
          <w:lang w:eastAsia="en-US"/>
        </w:rPr>
        <w:t xml:space="preserve"> </w:t>
      </w:r>
      <w:r>
        <w:rPr>
          <w:rFonts w:hint="eastAsia"/>
          <w:rtl/>
          <w:lang w:eastAsia="en-US"/>
        </w:rPr>
        <w:t>ומתפלל</w:t>
      </w:r>
      <w:r>
        <w:rPr>
          <w:rtl/>
          <w:lang w:eastAsia="en-US"/>
        </w:rPr>
        <w:t xml:space="preserve"> </w:t>
      </w:r>
      <w:r>
        <w:rPr>
          <w:rFonts w:hint="eastAsia"/>
          <w:rtl/>
          <w:lang w:eastAsia="en-US"/>
        </w:rPr>
        <w:t>בה</w:t>
      </w:r>
      <w:r>
        <w:rPr>
          <w:rtl/>
          <w:lang w:eastAsia="en-US"/>
        </w:rPr>
        <w:t xml:space="preserve"> </w:t>
      </w:r>
      <w:r>
        <w:rPr>
          <w:rFonts w:hint="eastAsia"/>
          <w:rtl/>
          <w:lang w:eastAsia="en-US"/>
        </w:rPr>
        <w:t>כפי</w:t>
      </w:r>
      <w:r>
        <w:rPr>
          <w:rtl/>
          <w:lang w:eastAsia="en-US"/>
        </w:rPr>
        <w:t xml:space="preserve"> </w:t>
      </w:r>
      <w:r>
        <w:rPr>
          <w:rFonts w:hint="eastAsia"/>
          <w:rtl/>
          <w:lang w:eastAsia="en-US"/>
        </w:rPr>
        <w:t>מה</w:t>
      </w:r>
      <w:r>
        <w:rPr>
          <w:rtl/>
          <w:lang w:eastAsia="en-US"/>
        </w:rPr>
        <w:t xml:space="preserve"> </w:t>
      </w:r>
      <w:r>
        <w:rPr>
          <w:rFonts w:hint="eastAsia"/>
          <w:rtl/>
          <w:lang w:eastAsia="en-US"/>
        </w:rPr>
        <w:t>שהוא</w:t>
      </w:r>
      <w:r>
        <w:rPr>
          <w:rtl/>
          <w:lang w:eastAsia="en-US"/>
        </w:rPr>
        <w:t xml:space="preserve"> </w:t>
      </w:r>
      <w:r>
        <w:rPr>
          <w:rFonts w:hint="eastAsia"/>
          <w:rtl/>
          <w:lang w:eastAsia="en-US"/>
        </w:rPr>
        <w:t>יכול</w:t>
      </w:r>
      <w:r>
        <w:rPr>
          <w:rtl/>
          <w:lang w:eastAsia="en-US"/>
        </w:rPr>
        <w:t xml:space="preserve"> </w:t>
      </w:r>
      <w:r>
        <w:rPr>
          <w:rFonts w:hint="eastAsia"/>
          <w:rtl/>
          <w:lang w:eastAsia="en-US"/>
        </w:rPr>
        <w:t>וחותם</w:t>
      </w:r>
      <w:r>
        <w:rPr>
          <w:rtl/>
          <w:lang w:eastAsia="en-US"/>
        </w:rPr>
        <w:t xml:space="preserve"> </w:t>
      </w:r>
      <w:r>
        <w:rPr>
          <w:rFonts w:hint="eastAsia"/>
          <w:rtl/>
          <w:lang w:eastAsia="en-US"/>
        </w:rPr>
        <w:t>בה</w:t>
      </w:r>
      <w:r>
        <w:rPr>
          <w:rFonts w:hint="cs"/>
          <w:rtl/>
          <w:lang w:eastAsia="en-US"/>
        </w:rPr>
        <w:t>:</w:t>
      </w:r>
      <w:r>
        <w:rPr>
          <w:rtl/>
          <w:lang w:eastAsia="en-US"/>
        </w:rPr>
        <w:t xml:space="preserve"> </w:t>
      </w:r>
      <w:r>
        <w:rPr>
          <w:rFonts w:hint="eastAsia"/>
          <w:rtl/>
          <w:lang w:eastAsia="en-US"/>
        </w:rPr>
        <w:t>הושע</w:t>
      </w:r>
      <w:r>
        <w:rPr>
          <w:rtl/>
          <w:lang w:eastAsia="en-US"/>
        </w:rPr>
        <w:t xml:space="preserve"> </w:t>
      </w:r>
      <w:r>
        <w:rPr>
          <w:rFonts w:hint="eastAsia"/>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עמך</w:t>
      </w:r>
      <w:r>
        <w:rPr>
          <w:rtl/>
          <w:lang w:eastAsia="en-US"/>
        </w:rPr>
        <w:t xml:space="preserve"> </w:t>
      </w:r>
      <w:r>
        <w:rPr>
          <w:rFonts w:hint="eastAsia"/>
          <w:rtl/>
          <w:lang w:eastAsia="en-US"/>
        </w:rPr>
        <w:t>ישראל</w:t>
      </w:r>
      <w:r>
        <w:rPr>
          <w:rtl/>
          <w:lang w:eastAsia="en-US"/>
        </w:rPr>
        <w:t xml:space="preserve"> </w:t>
      </w:r>
      <w:r>
        <w:rPr>
          <w:rFonts w:hint="eastAsia"/>
          <w:rtl/>
          <w:lang w:eastAsia="en-US"/>
        </w:rPr>
        <w:t>שעמך</w:t>
      </w:r>
      <w:r>
        <w:rPr>
          <w:rtl/>
          <w:lang w:eastAsia="en-US"/>
        </w:rPr>
        <w:t xml:space="preserve"> </w:t>
      </w:r>
      <w:r>
        <w:rPr>
          <w:rFonts w:hint="eastAsia"/>
          <w:rtl/>
          <w:lang w:eastAsia="en-US"/>
        </w:rPr>
        <w:t>צריכין</w:t>
      </w:r>
      <w:r>
        <w:rPr>
          <w:rtl/>
          <w:lang w:eastAsia="en-US"/>
        </w:rPr>
        <w:t xml:space="preserve"> </w:t>
      </w:r>
      <w:r>
        <w:rPr>
          <w:rFonts w:hint="eastAsia"/>
          <w:rtl/>
          <w:lang w:eastAsia="en-US"/>
        </w:rPr>
        <w:t>להושע</w:t>
      </w:r>
      <w:r>
        <w:rPr>
          <w:rtl/>
          <w:lang w:eastAsia="en-US"/>
        </w:rPr>
        <w:t xml:space="preserve"> </w:t>
      </w:r>
      <w:r>
        <w:rPr>
          <w:rFonts w:hint="eastAsia"/>
          <w:rtl/>
          <w:lang w:eastAsia="en-US"/>
        </w:rPr>
        <w:t>בא</w:t>
      </w:r>
      <w:r>
        <w:rPr>
          <w:rtl/>
          <w:lang w:eastAsia="en-US"/>
        </w:rPr>
        <w:t>"</w:t>
      </w:r>
      <w:r>
        <w:rPr>
          <w:rFonts w:hint="eastAsia"/>
          <w:rtl/>
          <w:lang w:eastAsia="en-US"/>
        </w:rPr>
        <w:t>י</w:t>
      </w:r>
      <w:r>
        <w:rPr>
          <w:rtl/>
          <w:lang w:eastAsia="en-US"/>
        </w:rPr>
        <w:t xml:space="preserve"> </w:t>
      </w:r>
      <w:r>
        <w:rPr>
          <w:rFonts w:hint="eastAsia"/>
          <w:rtl/>
          <w:lang w:eastAsia="en-US"/>
        </w:rPr>
        <w:t>שומע</w:t>
      </w:r>
      <w:r>
        <w:rPr>
          <w:rtl/>
          <w:lang w:eastAsia="en-US"/>
        </w:rPr>
        <w:t xml:space="preserve"> </w:t>
      </w:r>
      <w:r>
        <w:rPr>
          <w:rFonts w:hint="eastAsia"/>
          <w:rtl/>
          <w:lang w:eastAsia="en-US"/>
        </w:rPr>
        <w:t>תפלה</w:t>
      </w:r>
      <w:r w:rsidR="00930CC9">
        <w:rPr>
          <w:rFonts w:hint="cs"/>
          <w:rtl/>
          <w:lang w:eastAsia="en-US"/>
        </w:rPr>
        <w:t>"</w:t>
      </w:r>
      <w:r>
        <w:rPr>
          <w:rtl/>
          <w:lang w:eastAsia="en-US"/>
        </w:rPr>
        <w:t>.</w:t>
      </w:r>
    </w:p>
  </w:footnote>
  <w:footnote w:id="19">
    <w:p w14:paraId="1EC926BC" w14:textId="0EDD0672" w:rsidR="002F2AC1" w:rsidRDefault="002F2AC1" w:rsidP="002F2AC1">
      <w:pPr>
        <w:pStyle w:val="a3"/>
        <w:rPr>
          <w:rtl/>
        </w:rPr>
      </w:pPr>
      <w:r>
        <w:rPr>
          <w:rStyle w:val="a5"/>
        </w:rPr>
        <w:footnoteRef/>
      </w:r>
      <w:r>
        <w:rPr>
          <w:rtl/>
        </w:rPr>
        <w:t xml:space="preserve"> </w:t>
      </w:r>
      <w:r>
        <w:rPr>
          <w:rFonts w:hint="cs"/>
          <w:rtl/>
        </w:rPr>
        <w:t xml:space="preserve">נראה שכאן השתבש משהו בדפוסים, עכ"פ הכוונה היא למקור המנהג לעשות שמחה בגמר התורה שהוא מדרש </w:t>
      </w:r>
      <w:r>
        <w:rPr>
          <w:rtl/>
        </w:rPr>
        <w:t>שיר השירים רבה</w:t>
      </w:r>
      <w:r>
        <w:rPr>
          <w:rFonts w:hint="cs"/>
          <w:rtl/>
        </w:rPr>
        <w:t xml:space="preserve"> א ט. </w:t>
      </w:r>
      <w:r w:rsidR="00205DBF">
        <w:rPr>
          <w:rFonts w:hint="cs"/>
          <w:rtl/>
        </w:rPr>
        <w:t>ראו</w:t>
      </w:r>
      <w:r>
        <w:rPr>
          <w:rFonts w:hint="cs"/>
          <w:rtl/>
        </w:rPr>
        <w:t xml:space="preserve"> דברינו </w:t>
      </w:r>
      <w:hyperlink r:id="rId13" w:history="1">
        <w:r w:rsidRPr="002F2AC1">
          <w:rPr>
            <w:rStyle w:val="Hyperlink"/>
            <w:rtl/>
          </w:rPr>
          <w:t>ג</w:t>
        </w:r>
        <w:r w:rsidRPr="002F2AC1">
          <w:rPr>
            <w:rStyle w:val="Hyperlink"/>
            <w:rFonts w:hint="cs"/>
            <w:rtl/>
          </w:rPr>
          <w:t>ו</w:t>
        </w:r>
        <w:r w:rsidRPr="002F2AC1">
          <w:rPr>
            <w:rStyle w:val="Hyperlink"/>
            <w:rtl/>
          </w:rPr>
          <w:t>מרה של תורה</w:t>
        </w:r>
      </w:hyperlink>
      <w:r>
        <w:rPr>
          <w:rFonts w:hint="cs"/>
          <w:rtl/>
        </w:rPr>
        <w:t xml:space="preserve"> בשמיני עצרת שמחת תורה.</w:t>
      </w:r>
    </w:p>
  </w:footnote>
  <w:footnote w:id="20">
    <w:p w14:paraId="25DFC1DB" w14:textId="6E6248D6" w:rsidR="001C1CB8" w:rsidRDefault="001C1CB8" w:rsidP="002F2AC1">
      <w:pPr>
        <w:pStyle w:val="a3"/>
        <w:rPr>
          <w:rtl/>
        </w:rPr>
      </w:pPr>
      <w:r>
        <w:rPr>
          <w:rStyle w:val="a5"/>
        </w:rPr>
        <w:footnoteRef/>
      </w:r>
      <w:r>
        <w:t xml:space="preserve"> </w:t>
      </w:r>
      <w:r>
        <w:rPr>
          <w:rFonts w:hint="cs"/>
          <w:rtl/>
        </w:rPr>
        <w:t xml:space="preserve"> </w:t>
      </w:r>
      <w:r w:rsidR="00923B83">
        <w:rPr>
          <w:rFonts w:hint="cs"/>
          <w:rtl/>
        </w:rPr>
        <w:t>מקור זה</w:t>
      </w:r>
      <w:r>
        <w:rPr>
          <w:rFonts w:hint="cs"/>
          <w:rtl/>
        </w:rPr>
        <w:t xml:space="preserve"> מזכיר לנו את מנהג קריאת התורה בארץ ישראל שהיה של מחזור תלת וחצי שנתי. מתי בדיוק עשו שמחת תורה בארץ ישראל? </w:t>
      </w:r>
      <w:r w:rsidR="00205DBF">
        <w:rPr>
          <w:rFonts w:hint="cs"/>
          <w:rtl/>
        </w:rPr>
        <w:t>ראו</w:t>
      </w:r>
      <w:r>
        <w:rPr>
          <w:rFonts w:hint="cs"/>
          <w:rtl/>
        </w:rPr>
        <w:t xml:space="preserve"> מאמרו של שלמה נאה: סדרי קריאת התורה בארץ ישראל: עיון מחודש, תרביץ, טבת-אדר תשנ"ח שסוקר בהרחבה את מנהג ארץ ישראל שהיה מבוסס על מחזור גדול של שבע שנים, בתוכו השלימו שני סבבים, כל אחד בן שלוש שנים ומחצה, של קריאת התורה. מדבריו עולה שהמחזור הגדול הסתיים תמיד בסוף שנת השמיטה ושמחת תורה של ארץ ישראל חברה למצוות הקהל </w:t>
      </w:r>
      <w:r w:rsidR="00923B83">
        <w:rPr>
          <w:rFonts w:hint="cs"/>
          <w:rtl/>
        </w:rPr>
        <w:t>שהזכרנו כאן.</w:t>
      </w:r>
      <w:r>
        <w:rPr>
          <w:rFonts w:hint="cs"/>
          <w:rtl/>
        </w:rPr>
        <w:t xml:space="preserve"> ונהגו כך לפני הבית וגם אחרי החורבן, עד שגבר מנהג בבל שבו אנו נוהגים היום</w:t>
      </w:r>
      <w:r w:rsidR="00923B83">
        <w:rPr>
          <w:rFonts w:hint="cs"/>
          <w:rtl/>
        </w:rPr>
        <w:t xml:space="preserve">. </w:t>
      </w:r>
      <w:r w:rsidR="00205DBF">
        <w:rPr>
          <w:rFonts w:hint="cs"/>
          <w:rtl/>
        </w:rPr>
        <w:t>ראו</w:t>
      </w:r>
      <w:r w:rsidR="00923B83">
        <w:rPr>
          <w:rFonts w:hint="cs"/>
          <w:rtl/>
        </w:rPr>
        <w:t xml:space="preserve"> </w:t>
      </w:r>
      <w:r w:rsidR="002F2AC1">
        <w:rPr>
          <w:rFonts w:hint="cs"/>
          <w:rtl/>
        </w:rPr>
        <w:t xml:space="preserve">שוב </w:t>
      </w:r>
      <w:r w:rsidR="00923B83">
        <w:rPr>
          <w:rFonts w:hint="cs"/>
          <w:rtl/>
        </w:rPr>
        <w:t xml:space="preserve">דברינו </w:t>
      </w:r>
      <w:hyperlink r:id="rId14" w:history="1">
        <w:r w:rsidR="00923B83" w:rsidRPr="00923B83">
          <w:rPr>
            <w:rStyle w:val="Hyperlink"/>
            <w:rFonts w:hint="cs"/>
            <w:rtl/>
          </w:rPr>
          <w:t>גומרה של תורה</w:t>
        </w:r>
      </w:hyperlink>
      <w:r w:rsidR="00923B83">
        <w:rPr>
          <w:rFonts w:hint="cs"/>
          <w:rtl/>
        </w:rPr>
        <w:t xml:space="preserve"> בשמחת </w:t>
      </w:r>
      <w:r w:rsidR="002F2AC1">
        <w:rPr>
          <w:rFonts w:hint="cs"/>
          <w:rtl/>
        </w:rPr>
        <w:t>ת</w:t>
      </w:r>
      <w:r w:rsidR="00923B83">
        <w:rPr>
          <w:rFonts w:hint="cs"/>
          <w:rtl/>
        </w:rPr>
        <w:t>ורה שמוני עצרת.</w:t>
      </w:r>
      <w:r>
        <w:rPr>
          <w:rFonts w:hint="cs"/>
          <w:rtl/>
        </w:rPr>
        <w:t xml:space="preserve">  </w:t>
      </w:r>
    </w:p>
  </w:footnote>
  <w:footnote w:id="21">
    <w:p w14:paraId="141CB3F2" w14:textId="77777777" w:rsidR="00D04D5E" w:rsidRDefault="00D04D5E" w:rsidP="002F2AC1">
      <w:pPr>
        <w:pStyle w:val="a3"/>
        <w:rPr>
          <w:rtl/>
        </w:rPr>
      </w:pPr>
      <w:r>
        <w:rPr>
          <w:rStyle w:val="a5"/>
        </w:rPr>
        <w:footnoteRef/>
      </w:r>
      <w:r>
        <w:rPr>
          <w:rtl/>
        </w:rPr>
        <w:t xml:space="preserve"> </w:t>
      </w:r>
      <w:r w:rsidRPr="002B46C0">
        <w:rPr>
          <w:rFonts w:hint="cs"/>
          <w:rtl/>
        </w:rPr>
        <w:t xml:space="preserve">הסוכה היא החופה היא הענן המגן יומם ולילה על הר ציון וירושלים לעתיד לבוא, </w:t>
      </w:r>
      <w:r w:rsidR="002B167F">
        <w:rPr>
          <w:rFonts w:hint="cs"/>
          <w:rtl/>
        </w:rPr>
        <w:t xml:space="preserve">וכבר ראינו לעיל </w:t>
      </w:r>
      <w:r w:rsidR="002F2AC1">
        <w:rPr>
          <w:rFonts w:hint="cs"/>
          <w:rtl/>
        </w:rPr>
        <w:t xml:space="preserve">(ר' עקיבא במכילתא דרבי ישמעאל) </w:t>
      </w:r>
      <w:r w:rsidR="002B167F">
        <w:rPr>
          <w:rFonts w:hint="cs"/>
          <w:rtl/>
        </w:rPr>
        <w:t xml:space="preserve">את החיבור של הפסוק הזה מישעיהו לדיני הסוכה על בסיס המילה "חופה". </w:t>
      </w:r>
      <w:r w:rsidR="002F2AC1">
        <w:rPr>
          <w:rFonts w:hint="cs"/>
          <w:rtl/>
        </w:rPr>
        <w:t xml:space="preserve">אך </w:t>
      </w:r>
      <w:r w:rsidR="002B167F">
        <w:rPr>
          <w:rFonts w:hint="cs"/>
          <w:rtl/>
        </w:rPr>
        <w:t>עדיין אין מקרא יוצא מידי פשוטו כפי ש</w:t>
      </w:r>
      <w:r w:rsidRPr="002B46C0">
        <w:rPr>
          <w:rFonts w:hint="cs"/>
          <w:rtl/>
        </w:rPr>
        <w:t>מפרש רד"ק: "</w:t>
      </w:r>
      <w:r w:rsidRPr="002B46C0">
        <w:rPr>
          <w:rtl/>
        </w:rPr>
        <w:t>וס</w:t>
      </w:r>
      <w:r w:rsidRPr="002B46C0">
        <w:rPr>
          <w:rFonts w:hint="cs"/>
          <w:rtl/>
        </w:rPr>
        <w:t>ו</w:t>
      </w:r>
      <w:r w:rsidRPr="002B46C0">
        <w:rPr>
          <w:rtl/>
        </w:rPr>
        <w:t>כה - ואותה החופה שהיה להם לצל יומם החורב שלא יכה שמש ושרב ולא יזיקם, וכן המטר לא יזיקם כי החופה תהיה להם למחסה ולמסתור</w:t>
      </w:r>
      <w:r w:rsidRPr="002B46C0">
        <w:rPr>
          <w:rFonts w:hint="cs"/>
          <w:rtl/>
        </w:rPr>
        <w:t>". בדרך זו הולכים גם פרשנים אחרים כמו מצודות</w:t>
      </w:r>
      <w:r w:rsidR="002B167F">
        <w:rPr>
          <w:rFonts w:hint="cs"/>
          <w:rtl/>
        </w:rPr>
        <w:t>.</w:t>
      </w:r>
      <w:r w:rsidRPr="002B46C0">
        <w:rPr>
          <w:rFonts w:hint="cs"/>
          <w:rtl/>
        </w:rPr>
        <w:t xml:space="preserve"> ודעת מקרא מוסיף: "האש והענן הנראים על ירושלים מסמלים את שכינת ה' בה ... והמחסה והמסתור מזרם וממטר מסמלים את השמירה המעולה שישמור ה' על כל הנשאר בירושלים". אם כך, </w:t>
      </w:r>
      <w:r w:rsidR="00F60BDC">
        <w:rPr>
          <w:rFonts w:hint="cs"/>
          <w:rtl/>
        </w:rPr>
        <w:t xml:space="preserve">אולי </w:t>
      </w:r>
      <w:r w:rsidRPr="002B46C0">
        <w:rPr>
          <w:rFonts w:hint="cs"/>
          <w:rtl/>
        </w:rPr>
        <w:t>אין זו סוכה שיוצאים בה חובה בחג הסוכות</w:t>
      </w:r>
      <w:r w:rsidR="00F60BDC">
        <w:rPr>
          <w:rFonts w:hint="cs"/>
          <w:rtl/>
        </w:rPr>
        <w:t xml:space="preserve"> ויוצאים מהסוכה אם רבו הגשמים</w:t>
      </w:r>
      <w:r w:rsidRPr="002B46C0">
        <w:rPr>
          <w:rtl/>
        </w:rPr>
        <w:t>,</w:t>
      </w:r>
      <w:r w:rsidRPr="002B46C0">
        <w:rPr>
          <w:rFonts w:hint="cs"/>
          <w:rtl/>
        </w:rPr>
        <w:t xml:space="preserve"> אבל חז"ל בכ"ז למדו מהפסוק השני דינים לסוכה שלנו.</w:t>
      </w:r>
    </w:p>
  </w:footnote>
  <w:footnote w:id="22">
    <w:p w14:paraId="2C300609" w14:textId="192D1B7F" w:rsidR="008728C8" w:rsidRDefault="008728C8" w:rsidP="00F60BDC">
      <w:pPr>
        <w:pStyle w:val="a3"/>
        <w:rPr>
          <w:rtl/>
        </w:rPr>
      </w:pPr>
      <w:r>
        <w:rPr>
          <w:rStyle w:val="a5"/>
        </w:rPr>
        <w:footnoteRef/>
      </w:r>
      <w:r>
        <w:rPr>
          <w:rtl/>
        </w:rPr>
        <w:t xml:space="preserve"> </w:t>
      </w:r>
      <w:r>
        <w:rPr>
          <w:rFonts w:hint="cs"/>
          <w:rtl/>
          <w:lang w:eastAsia="en-US"/>
        </w:rPr>
        <w:t xml:space="preserve">הרי לנו שהפסוק בישעיהו מובא להלכה לנימוק מדוע סוכה שהיא גבוהה מעשרים אמה </w:t>
      </w:r>
      <w:r>
        <w:rPr>
          <w:rtl/>
          <w:lang w:eastAsia="en-US"/>
        </w:rPr>
        <w:t>–</w:t>
      </w:r>
      <w:r>
        <w:rPr>
          <w:rFonts w:hint="cs"/>
          <w:rtl/>
          <w:lang w:eastAsia="en-US"/>
        </w:rPr>
        <w:t xml:space="preserve"> פסולה</w:t>
      </w:r>
      <w:r w:rsidR="00A305DA">
        <w:rPr>
          <w:rFonts w:hint="cs"/>
          <w:rtl/>
          <w:lang w:eastAsia="en-US"/>
        </w:rPr>
        <w:t>. הרחבנו ו</w:t>
      </w:r>
      <w:r>
        <w:rPr>
          <w:rFonts w:hint="cs"/>
          <w:rtl/>
          <w:lang w:eastAsia="en-US"/>
        </w:rPr>
        <w:t>הבאנו אגב גם את שיטת רבה</w:t>
      </w:r>
      <w:r w:rsidR="00A305DA">
        <w:rPr>
          <w:rFonts w:hint="cs"/>
          <w:rtl/>
          <w:lang w:eastAsia="en-US"/>
        </w:rPr>
        <w:t>,</w:t>
      </w:r>
      <w:r>
        <w:rPr>
          <w:rFonts w:hint="cs"/>
          <w:rtl/>
          <w:lang w:eastAsia="en-US"/>
        </w:rPr>
        <w:t xml:space="preserve"> משום שנראה שזו סיבה והסבר דומים למדי </w:t>
      </w:r>
      <w:r w:rsidR="002B167F">
        <w:rPr>
          <w:rFonts w:hint="cs"/>
          <w:rtl/>
          <w:lang w:eastAsia="en-US"/>
        </w:rPr>
        <w:t>(למרות שבהמשך הסוגיה שם מביאה הגמרא הבדל ביניהם בסוכה גדולה). ו</w:t>
      </w:r>
      <w:r>
        <w:rPr>
          <w:rFonts w:hint="cs"/>
          <w:rtl/>
          <w:lang w:eastAsia="en-US"/>
        </w:rPr>
        <w:t xml:space="preserve">אגב אורחא </w:t>
      </w:r>
      <w:r w:rsidR="009300C8">
        <w:rPr>
          <w:rFonts w:hint="cs"/>
          <w:rtl/>
          <w:lang w:eastAsia="en-US"/>
        </w:rPr>
        <w:t>מתחזק ה</w:t>
      </w:r>
      <w:r>
        <w:rPr>
          <w:rFonts w:hint="cs"/>
          <w:rtl/>
          <w:lang w:eastAsia="en-US"/>
        </w:rPr>
        <w:t xml:space="preserve">קשר בין הסוכה של יציאת מצרים והסוכה לעתיד לבוא של ישעיהו, </w:t>
      </w:r>
      <w:r w:rsidR="00A305DA">
        <w:rPr>
          <w:rFonts w:hint="cs"/>
          <w:rtl/>
          <w:lang w:eastAsia="en-US"/>
        </w:rPr>
        <w:t xml:space="preserve">קשר </w:t>
      </w:r>
      <w:r>
        <w:rPr>
          <w:rFonts w:hint="cs"/>
          <w:rtl/>
          <w:lang w:eastAsia="en-US"/>
        </w:rPr>
        <w:t>ש</w:t>
      </w:r>
      <w:r w:rsidR="009300C8">
        <w:rPr>
          <w:rFonts w:hint="cs"/>
          <w:rtl/>
          <w:lang w:eastAsia="en-US"/>
        </w:rPr>
        <w:t xml:space="preserve">עולה מהפסוק עצמו ושראינו גם במכילתא לעיל. </w:t>
      </w:r>
      <w:r w:rsidR="00205DBF">
        <w:rPr>
          <w:rFonts w:hint="cs"/>
          <w:rtl/>
          <w:lang w:eastAsia="en-US"/>
        </w:rPr>
        <w:t>ראו</w:t>
      </w:r>
      <w:r>
        <w:rPr>
          <w:rFonts w:hint="cs"/>
          <w:rtl/>
          <w:lang w:eastAsia="en-US"/>
        </w:rPr>
        <w:t xml:space="preserve"> לימוד נוסף להלכה מהפסוק בישעיהו להסבר שיטת ר' שמעון שסוכה צריכה להיות של ארבע דפנות (שלושה </w:t>
      </w:r>
      <w:r w:rsidR="00F60BDC">
        <w:rPr>
          <w:rFonts w:hint="cs"/>
          <w:rtl/>
          <w:lang w:eastAsia="en-US"/>
        </w:rPr>
        <w:t>וטפח</w:t>
      </w:r>
      <w:r>
        <w:rPr>
          <w:rFonts w:hint="cs"/>
          <w:rtl/>
          <w:lang w:eastAsia="en-US"/>
        </w:rPr>
        <w:t xml:space="preserve">): </w:t>
      </w:r>
      <w:r>
        <w:rPr>
          <w:rtl/>
          <w:lang w:eastAsia="en-US"/>
        </w:rPr>
        <w:t>סוכה ו ע</w:t>
      </w:r>
      <w:r>
        <w:rPr>
          <w:rFonts w:hint="cs"/>
          <w:rtl/>
          <w:lang w:eastAsia="en-US"/>
        </w:rPr>
        <w:t xml:space="preserve">"ב: </w:t>
      </w:r>
      <w:r w:rsidR="00F60BDC">
        <w:rPr>
          <w:rFonts w:hint="cs"/>
          <w:rtl/>
          <w:lang w:eastAsia="en-US"/>
        </w:rPr>
        <w:t>"</w:t>
      </w:r>
      <w:r>
        <w:rPr>
          <w:rtl/>
          <w:lang w:eastAsia="en-US"/>
        </w:rPr>
        <w:t>תנו רבנן: שתים כהלכתן, ושלישית אפילו טפח. רבי שמעון אומר: של</w:t>
      </w:r>
      <w:r>
        <w:rPr>
          <w:rFonts w:hint="cs"/>
          <w:rtl/>
          <w:lang w:eastAsia="en-US"/>
        </w:rPr>
        <w:t>ו</w:t>
      </w:r>
      <w:r>
        <w:rPr>
          <w:rtl/>
          <w:lang w:eastAsia="en-US"/>
        </w:rPr>
        <w:t>ש כהלכתן, ורביעית אפילו טפח</w:t>
      </w:r>
      <w:r>
        <w:rPr>
          <w:rFonts w:hint="cs"/>
          <w:rtl/>
          <w:lang w:eastAsia="en-US"/>
        </w:rPr>
        <w:t xml:space="preserve"> ...</w:t>
      </w:r>
      <w:r>
        <w:rPr>
          <w:rtl/>
          <w:lang w:eastAsia="en-US"/>
        </w:rPr>
        <w:t xml:space="preserve"> רב מתנה אמר: טעמיה דרבי שמעון מהכא</w:t>
      </w:r>
      <w:r>
        <w:rPr>
          <w:rFonts w:hint="cs"/>
          <w:rtl/>
          <w:lang w:eastAsia="en-US"/>
        </w:rPr>
        <w:t>:</w:t>
      </w:r>
      <w:r>
        <w:rPr>
          <w:rtl/>
          <w:lang w:eastAsia="en-US"/>
        </w:rPr>
        <w:t xml:space="preserve"> וס</w:t>
      </w:r>
      <w:r>
        <w:rPr>
          <w:rFonts w:hint="cs"/>
          <w:rtl/>
          <w:lang w:eastAsia="en-US"/>
        </w:rPr>
        <w:t>ו</w:t>
      </w:r>
      <w:r>
        <w:rPr>
          <w:rtl/>
          <w:lang w:eastAsia="en-US"/>
        </w:rPr>
        <w:t>כה תהיה לצל יומם מחרב ולמחסה ולמסתור מזרם וממטר</w:t>
      </w:r>
      <w:r>
        <w:rPr>
          <w:rFonts w:hint="cs"/>
          <w:rtl/>
          <w:lang w:eastAsia="en-US"/>
        </w:rPr>
        <w:t>"</w:t>
      </w:r>
      <w:r>
        <w:rPr>
          <w:rtl/>
          <w:lang w:eastAsia="en-US"/>
        </w:rPr>
        <w:t>.</w:t>
      </w:r>
    </w:p>
  </w:footnote>
  <w:footnote w:id="23">
    <w:p w14:paraId="496446CF" w14:textId="3C8458ED" w:rsidR="00932891" w:rsidRDefault="00932891" w:rsidP="007961B9">
      <w:pPr>
        <w:pStyle w:val="a3"/>
      </w:pPr>
      <w:r>
        <w:rPr>
          <w:rStyle w:val="a5"/>
        </w:rPr>
        <w:footnoteRef/>
      </w:r>
      <w:r>
        <w:rPr>
          <w:rtl/>
        </w:rPr>
        <w:t xml:space="preserve"> </w:t>
      </w:r>
      <w:r w:rsidR="00205DBF">
        <w:rPr>
          <w:rFonts w:hint="cs"/>
          <w:rtl/>
        </w:rPr>
        <w:t>ראו</w:t>
      </w:r>
      <w:r>
        <w:rPr>
          <w:rFonts w:hint="cs"/>
          <w:rtl/>
        </w:rPr>
        <w:t xml:space="preserve"> גמרא </w:t>
      </w:r>
      <w:r>
        <w:rPr>
          <w:rtl/>
        </w:rPr>
        <w:t>סנהדרין צו ע</w:t>
      </w:r>
      <w:r>
        <w:rPr>
          <w:rFonts w:hint="cs"/>
          <w:rtl/>
        </w:rPr>
        <w:t xml:space="preserve">"ב שבעקבות פסוק זה נקרא המשיח </w:t>
      </w:r>
      <w:r w:rsidR="007961B9">
        <w:rPr>
          <w:rFonts w:hint="cs"/>
          <w:rtl/>
        </w:rPr>
        <w:t>"בר ני</w:t>
      </w:r>
      <w:r w:rsidR="002B167F">
        <w:rPr>
          <w:rFonts w:hint="cs"/>
          <w:rtl/>
        </w:rPr>
        <w:t>פ</w:t>
      </w:r>
      <w:r w:rsidR="007961B9">
        <w:rPr>
          <w:rFonts w:hint="cs"/>
          <w:rtl/>
        </w:rPr>
        <w:t xml:space="preserve">לי </w:t>
      </w:r>
      <w:r w:rsidR="007961B9">
        <w:rPr>
          <w:rtl/>
        </w:rPr>
        <w:t>–</w:t>
      </w:r>
      <w:r w:rsidR="007961B9">
        <w:rPr>
          <w:rFonts w:hint="cs"/>
          <w:rtl/>
        </w:rPr>
        <w:t xml:space="preserve"> בן נפילים): "</w:t>
      </w:r>
      <w:r>
        <w:rPr>
          <w:rtl/>
        </w:rPr>
        <w:t>אמר ליה רב נחמן לרבי יצחק: מי שמיע לך אימת אתי בר נפלי? - אמר ליה: מאן בר נפלי? - אמר ליה: משיח. - משיח בר נפלי קרית ליה? - אמר ליה: אין, דכתיב ביום ההוא אקים</w:t>
      </w:r>
      <w:r w:rsidR="007961B9">
        <w:rPr>
          <w:rFonts w:hint="cs"/>
          <w:rtl/>
        </w:rPr>
        <w:t xml:space="preserve"> את סוכת דוד הנופלת". </w:t>
      </w:r>
      <w:r w:rsidR="00205DBF">
        <w:rPr>
          <w:rFonts w:hint="cs"/>
          <w:rtl/>
        </w:rPr>
        <w:t>ראו</w:t>
      </w:r>
      <w:r w:rsidR="007961B9">
        <w:rPr>
          <w:rFonts w:hint="cs"/>
          <w:rtl/>
        </w:rPr>
        <w:t xml:space="preserve"> שטיינזלץ בגמרא שם </w:t>
      </w:r>
      <w:r w:rsidR="002B167F">
        <w:rPr>
          <w:rFonts w:hint="cs"/>
          <w:rtl/>
        </w:rPr>
        <w:t xml:space="preserve">המתעכב </w:t>
      </w:r>
      <w:r w:rsidR="007961B9">
        <w:rPr>
          <w:rFonts w:hint="cs"/>
          <w:rtl/>
        </w:rPr>
        <w:t>על שם מיוחד זה למשיח.</w:t>
      </w:r>
    </w:p>
  </w:footnote>
  <w:footnote w:id="24">
    <w:p w14:paraId="26FD4E3D" w14:textId="3FB3FFEC" w:rsidR="00D556BA" w:rsidRDefault="00D556BA" w:rsidP="00F60BDC">
      <w:pPr>
        <w:pStyle w:val="a3"/>
        <w:rPr>
          <w:rtl/>
        </w:rPr>
      </w:pPr>
      <w:r>
        <w:rPr>
          <w:rStyle w:val="a5"/>
        </w:rPr>
        <w:footnoteRef/>
      </w:r>
      <w:r>
        <w:rPr>
          <w:rtl/>
        </w:rPr>
        <w:t xml:space="preserve"> </w:t>
      </w:r>
      <w:r w:rsidR="00205DBF">
        <w:rPr>
          <w:rFonts w:hint="cs"/>
          <w:rtl/>
          <w:lang w:eastAsia="en-US"/>
        </w:rPr>
        <w:t>ראו</w:t>
      </w:r>
      <w:r>
        <w:rPr>
          <w:rFonts w:hint="cs"/>
          <w:rtl/>
          <w:lang w:eastAsia="en-US"/>
        </w:rPr>
        <w:t xml:space="preserve"> </w:t>
      </w:r>
      <w:r>
        <w:rPr>
          <w:rtl/>
          <w:lang w:eastAsia="en-US"/>
        </w:rPr>
        <w:t xml:space="preserve">פסיקתא דרב כהנא פיסקא טז - נחמו </w:t>
      </w:r>
      <w:r>
        <w:rPr>
          <w:rFonts w:hint="cs"/>
          <w:rtl/>
          <w:lang w:eastAsia="en-US"/>
        </w:rPr>
        <w:t>שעם ישראל לא מתנחם כ"כ מהר מנבואת עמוס הנ"ל: "</w:t>
      </w:r>
      <w:r>
        <w:rPr>
          <w:rtl/>
          <w:lang w:eastAsia="en-US"/>
        </w:rPr>
        <w:t>הלך עמוס לנחמה, אמ</w:t>
      </w:r>
      <w:r>
        <w:rPr>
          <w:rFonts w:hint="cs"/>
          <w:rtl/>
          <w:lang w:eastAsia="en-US"/>
        </w:rPr>
        <w:t>ר</w:t>
      </w:r>
      <w:r>
        <w:rPr>
          <w:rtl/>
          <w:lang w:eastAsia="en-US"/>
        </w:rPr>
        <w:t xml:space="preserve"> לה</w:t>
      </w:r>
      <w:r>
        <w:rPr>
          <w:rFonts w:hint="cs"/>
          <w:rtl/>
          <w:lang w:eastAsia="en-US"/>
        </w:rPr>
        <w:t xml:space="preserve">: הקב"ה </w:t>
      </w:r>
      <w:r>
        <w:rPr>
          <w:rtl/>
          <w:lang w:eastAsia="en-US"/>
        </w:rPr>
        <w:t>שלחני אצליך לנחמך</w:t>
      </w:r>
      <w:r>
        <w:rPr>
          <w:rFonts w:hint="cs"/>
          <w:rtl/>
          <w:lang w:eastAsia="en-US"/>
        </w:rPr>
        <w:t>.</w:t>
      </w:r>
      <w:r>
        <w:rPr>
          <w:rtl/>
          <w:lang w:eastAsia="en-US"/>
        </w:rPr>
        <w:t xml:space="preserve"> אמרה לו</w:t>
      </w:r>
      <w:r>
        <w:rPr>
          <w:rFonts w:hint="cs"/>
          <w:rtl/>
          <w:lang w:eastAsia="en-US"/>
        </w:rPr>
        <w:t>:</w:t>
      </w:r>
      <w:r>
        <w:rPr>
          <w:rtl/>
          <w:lang w:eastAsia="en-US"/>
        </w:rPr>
        <w:t xml:space="preserve"> מה בידך</w:t>
      </w:r>
      <w:r>
        <w:rPr>
          <w:rFonts w:hint="cs"/>
          <w:rtl/>
          <w:lang w:eastAsia="en-US"/>
        </w:rPr>
        <w:t>?</w:t>
      </w:r>
      <w:r>
        <w:rPr>
          <w:rtl/>
          <w:lang w:eastAsia="en-US"/>
        </w:rPr>
        <w:t xml:space="preserve"> אמ</w:t>
      </w:r>
      <w:r>
        <w:rPr>
          <w:rFonts w:hint="cs"/>
          <w:rtl/>
          <w:lang w:eastAsia="en-US"/>
        </w:rPr>
        <w:t>ר</w:t>
      </w:r>
      <w:r>
        <w:rPr>
          <w:rtl/>
          <w:lang w:eastAsia="en-US"/>
        </w:rPr>
        <w:t xml:space="preserve"> לה</w:t>
      </w:r>
      <w:r>
        <w:rPr>
          <w:rFonts w:hint="cs"/>
          <w:rtl/>
          <w:lang w:eastAsia="en-US"/>
        </w:rPr>
        <w:t>:</w:t>
      </w:r>
      <w:r>
        <w:rPr>
          <w:rtl/>
          <w:lang w:eastAsia="en-US"/>
        </w:rPr>
        <w:t xml:space="preserve"> ביום ההוא אקים את סוכת דוד הנופלת (עמוס ט יא)</w:t>
      </w:r>
      <w:r>
        <w:rPr>
          <w:rFonts w:hint="cs"/>
          <w:rtl/>
          <w:lang w:eastAsia="en-US"/>
        </w:rPr>
        <w:t>.</w:t>
      </w:r>
      <w:r>
        <w:rPr>
          <w:rtl/>
          <w:lang w:eastAsia="en-US"/>
        </w:rPr>
        <w:t xml:space="preserve"> אמרה לו</w:t>
      </w:r>
      <w:r>
        <w:rPr>
          <w:rFonts w:hint="cs"/>
          <w:rtl/>
          <w:lang w:eastAsia="en-US"/>
        </w:rPr>
        <w:t>:</w:t>
      </w:r>
      <w:r>
        <w:rPr>
          <w:rtl/>
          <w:lang w:eastAsia="en-US"/>
        </w:rPr>
        <w:t xml:space="preserve"> אתמול אמרת לי</w:t>
      </w:r>
      <w:r>
        <w:rPr>
          <w:rFonts w:hint="cs"/>
          <w:rtl/>
          <w:lang w:eastAsia="en-US"/>
        </w:rPr>
        <w:t>:</w:t>
      </w:r>
      <w:r>
        <w:rPr>
          <w:rtl/>
          <w:lang w:eastAsia="en-US"/>
        </w:rPr>
        <w:t xml:space="preserve"> נפלה לא תוסיף קום בתולת ישראל (שם ה ב), ועכשיו את או</w:t>
      </w:r>
      <w:r>
        <w:rPr>
          <w:rFonts w:hint="cs"/>
          <w:rtl/>
          <w:lang w:eastAsia="en-US"/>
        </w:rPr>
        <w:t>מר</w:t>
      </w:r>
      <w:r>
        <w:rPr>
          <w:rtl/>
          <w:lang w:eastAsia="en-US"/>
        </w:rPr>
        <w:t xml:space="preserve"> כך</w:t>
      </w:r>
      <w:r>
        <w:rPr>
          <w:rFonts w:hint="cs"/>
          <w:rtl/>
          <w:lang w:eastAsia="en-US"/>
        </w:rPr>
        <w:t>?</w:t>
      </w:r>
      <w:r>
        <w:rPr>
          <w:rtl/>
          <w:lang w:eastAsia="en-US"/>
        </w:rPr>
        <w:t xml:space="preserve"> לאיזו נאמין, לראשונה לשנייה</w:t>
      </w:r>
      <w:r>
        <w:rPr>
          <w:rFonts w:hint="cs"/>
          <w:rtl/>
          <w:lang w:eastAsia="en-US"/>
        </w:rPr>
        <w:t>?"</w:t>
      </w:r>
      <w:r>
        <w:rPr>
          <w:rtl/>
          <w:lang w:eastAsia="en-US"/>
        </w:rPr>
        <w:t>.</w:t>
      </w:r>
      <w:r>
        <w:rPr>
          <w:rFonts w:hint="cs"/>
          <w:rtl/>
          <w:lang w:eastAsia="en-US"/>
        </w:rPr>
        <w:t xml:space="preserve"> אבל זכה פסוק זה של עמוס להיכנס לברכת המזון לתוספת הרחמן לחג הסוכות, ואף למנגינות זכה</w:t>
      </w:r>
      <w:r w:rsidR="002B167F">
        <w:rPr>
          <w:rFonts w:hint="cs"/>
          <w:rtl/>
          <w:lang w:eastAsia="en-US"/>
        </w:rPr>
        <w:t xml:space="preserve"> וכך השתרש בפי העם</w:t>
      </w:r>
      <w:r>
        <w:rPr>
          <w:rFonts w:hint="cs"/>
          <w:rtl/>
          <w:lang w:eastAsia="en-US"/>
        </w:rPr>
        <w:t xml:space="preserve">. סיום מדרש בראשית רבה הנ"ל על הקריאה לכל העמים להיעשות </w:t>
      </w:r>
      <w:hyperlink r:id="rId15" w:anchor="gsc.tab=0" w:history="1">
        <w:r w:rsidRPr="001137F9">
          <w:rPr>
            <w:rStyle w:val="Hyperlink"/>
            <w:rFonts w:hint="cs"/>
            <w:rtl/>
            <w:lang w:eastAsia="en-US"/>
          </w:rPr>
          <w:t>אגודה אחת</w:t>
        </w:r>
      </w:hyperlink>
      <w:r>
        <w:rPr>
          <w:rFonts w:hint="cs"/>
          <w:rtl/>
          <w:lang w:eastAsia="en-US"/>
        </w:rPr>
        <w:t xml:space="preserve"> ולקרוא כולם בשם ה' בשפה ברורה, </w:t>
      </w:r>
      <w:r w:rsidR="002B167F">
        <w:rPr>
          <w:rFonts w:hint="cs"/>
          <w:rtl/>
          <w:lang w:eastAsia="en-US"/>
        </w:rPr>
        <w:t>מ</w:t>
      </w:r>
      <w:r>
        <w:rPr>
          <w:rFonts w:hint="cs"/>
          <w:rtl/>
          <w:lang w:eastAsia="en-US"/>
        </w:rPr>
        <w:t>ביא אותנו אל אזכור הסוכה הבא.</w:t>
      </w:r>
    </w:p>
  </w:footnote>
  <w:footnote w:id="25">
    <w:p w14:paraId="5EAF483C" w14:textId="05784554" w:rsidR="00212E2E" w:rsidRDefault="00212E2E" w:rsidP="00212E2E">
      <w:pPr>
        <w:pStyle w:val="a3"/>
        <w:rPr>
          <w:rtl/>
        </w:rPr>
      </w:pPr>
      <w:r>
        <w:rPr>
          <w:rStyle w:val="a5"/>
        </w:rPr>
        <w:footnoteRef/>
      </w:r>
      <w:r>
        <w:rPr>
          <w:rtl/>
        </w:rPr>
        <w:t xml:space="preserve"> </w:t>
      </w:r>
      <w:r>
        <w:rPr>
          <w:rFonts w:hint="cs"/>
          <w:rtl/>
        </w:rPr>
        <w:t>ובהמשך שם דברים קשים על מי מהגויים שלא יבוא לחוג את חג הסוכות</w:t>
      </w:r>
      <w:r w:rsidR="00695369">
        <w:rPr>
          <w:rFonts w:hint="cs"/>
          <w:rtl/>
        </w:rPr>
        <w:t xml:space="preserve"> בעקבות מלחמת גוג ומגוג (הפטרת החג)</w:t>
      </w:r>
      <w:r>
        <w:rPr>
          <w:rFonts w:hint="cs"/>
          <w:rtl/>
        </w:rPr>
        <w:t>: "</w:t>
      </w:r>
      <w:r>
        <w:rPr>
          <w:rtl/>
        </w:rPr>
        <w:t xml:space="preserve">וְאִם־מִשְׁפַּחַת מִצְרַיִם לֹא־תַעֲלֶה וְלֹא בָאָה וְלֹא עֲלֵיהֶם תִּהְיֶה הַמַּגֵּפָה אֲשֶׁר יִגֹּף </w:t>
      </w:r>
      <w:r>
        <w:rPr>
          <w:rFonts w:hint="cs"/>
          <w:rtl/>
        </w:rPr>
        <w:t>ה'</w:t>
      </w:r>
      <w:r>
        <w:rPr>
          <w:rtl/>
        </w:rPr>
        <w:t xml:space="preserve"> אֶת־ הַגּוֹיִם אֲשֶׁר לֹא יַעֲלוּ לָחֹג אֶת־חַג הַסֻּכּוֹת:</w:t>
      </w:r>
      <w:r>
        <w:rPr>
          <w:rFonts w:hint="cs"/>
          <w:rtl/>
        </w:rPr>
        <w:t xml:space="preserve"> </w:t>
      </w:r>
      <w:r>
        <w:rPr>
          <w:rtl/>
        </w:rPr>
        <w:t>זֹאת תִּהְיֶה חַטַּאת מִצְרָיִם וְחַטַּאת כָּל־הַגּוֹיִם אֲשֶׁר לֹא יַעֲלוּ לָחֹג אֶת־חַג הַסֻּכּוֹת</w:t>
      </w:r>
      <w:r>
        <w:rPr>
          <w:rFonts w:hint="cs"/>
          <w:rtl/>
        </w:rPr>
        <w:t>". מה פשר אוניברסליות זו של חג הסוכות לעתיד לבוא? למה דווקא מצווה זו?</w:t>
      </w:r>
      <w:r w:rsidR="00695369">
        <w:rPr>
          <w:rFonts w:hint="cs"/>
          <w:rtl/>
        </w:rPr>
        <w:t xml:space="preserve"> </w:t>
      </w:r>
      <w:r w:rsidR="00205DBF">
        <w:rPr>
          <w:rFonts w:hint="cs"/>
          <w:rtl/>
        </w:rPr>
        <w:t>ראו</w:t>
      </w:r>
      <w:r w:rsidR="00695369">
        <w:rPr>
          <w:rFonts w:hint="cs"/>
          <w:rtl/>
        </w:rPr>
        <w:t xml:space="preserve"> גמרא בתחילת מסכת עבודה זרה שאדרבא, מ</w:t>
      </w:r>
      <w:r w:rsidR="002B167F">
        <w:rPr>
          <w:rFonts w:hint="eastAsia"/>
          <w:rtl/>
        </w:rPr>
        <w:t>ְ</w:t>
      </w:r>
      <w:r w:rsidR="00695369">
        <w:rPr>
          <w:rFonts w:hint="cs"/>
          <w:rtl/>
        </w:rPr>
        <w:t>ג</w:t>
      </w:r>
      <w:r w:rsidR="002B167F">
        <w:rPr>
          <w:rFonts w:hint="eastAsia"/>
          <w:rtl/>
        </w:rPr>
        <w:t>ָ</w:t>
      </w:r>
      <w:r w:rsidR="00695369">
        <w:rPr>
          <w:rFonts w:hint="cs"/>
          <w:rtl/>
        </w:rPr>
        <w:t>נ</w:t>
      </w:r>
      <w:r w:rsidR="002B167F">
        <w:rPr>
          <w:rFonts w:hint="eastAsia"/>
          <w:rtl/>
        </w:rPr>
        <w:t>ָ</w:t>
      </w:r>
      <w:r w:rsidR="00695369">
        <w:rPr>
          <w:rFonts w:hint="cs"/>
          <w:rtl/>
        </w:rPr>
        <w:t xml:space="preserve">ה את הגויים שאפילו </w:t>
      </w:r>
      <w:hyperlink r:id="rId16" w:anchor="gsc.tab=0" w:history="1">
        <w:r w:rsidR="00695369" w:rsidRPr="001137F9">
          <w:rPr>
            <w:rStyle w:val="Hyperlink"/>
            <w:rFonts w:hint="cs"/>
            <w:rtl/>
          </w:rPr>
          <w:t>מצווה קלה</w:t>
        </w:r>
      </w:hyperlink>
      <w:r w:rsidR="00695369">
        <w:rPr>
          <w:rFonts w:hint="cs"/>
          <w:rtl/>
        </w:rPr>
        <w:t xml:space="preserve"> כסוכה אין הם יכולים לקיים וכאשר קצת חם </w:t>
      </w:r>
      <w:r w:rsidR="002B167F">
        <w:rPr>
          <w:rFonts w:hint="cs"/>
          <w:rtl/>
        </w:rPr>
        <w:t xml:space="preserve">מיד </w:t>
      </w:r>
      <w:r w:rsidR="00695369">
        <w:rPr>
          <w:rFonts w:hint="cs"/>
          <w:rtl/>
        </w:rPr>
        <w:t xml:space="preserve">הם נוטשים אותה. מה </w:t>
      </w:r>
      <w:r w:rsidR="002274EE">
        <w:rPr>
          <w:rFonts w:hint="cs"/>
          <w:rtl/>
        </w:rPr>
        <w:t xml:space="preserve">ולמה </w:t>
      </w:r>
      <w:r w:rsidR="00695369">
        <w:rPr>
          <w:rFonts w:hint="cs"/>
          <w:rtl/>
        </w:rPr>
        <w:t xml:space="preserve">אנחנו מצפים מהגויים דווקא בחג הסוכות? </w:t>
      </w:r>
    </w:p>
  </w:footnote>
  <w:footnote w:id="26">
    <w:p w14:paraId="057309FB" w14:textId="77777777" w:rsidR="00932891" w:rsidRDefault="00932891" w:rsidP="00A73AAD">
      <w:pPr>
        <w:pStyle w:val="a3"/>
        <w:rPr>
          <w:rtl/>
        </w:rPr>
      </w:pPr>
      <w:r>
        <w:rPr>
          <w:rStyle w:val="a5"/>
        </w:rPr>
        <w:footnoteRef/>
      </w:r>
      <w:r>
        <w:rPr>
          <w:rtl/>
        </w:rPr>
        <w:t xml:space="preserve"> </w:t>
      </w:r>
      <w:r>
        <w:rPr>
          <w:rFonts w:hint="cs"/>
          <w:rtl/>
          <w:lang w:eastAsia="en-US"/>
        </w:rPr>
        <w:t xml:space="preserve">מדרש זה הוא מהמעטים שמצאנו שנזקק לנבואת זכריה על הגויים שיבואו לחוג את חג הסוכות. אבל </w:t>
      </w:r>
      <w:r w:rsidR="002B167F">
        <w:rPr>
          <w:rFonts w:hint="cs"/>
          <w:rtl/>
          <w:lang w:eastAsia="en-US"/>
        </w:rPr>
        <w:t xml:space="preserve">גם </w:t>
      </w:r>
      <w:r>
        <w:rPr>
          <w:rFonts w:hint="cs"/>
          <w:rtl/>
          <w:lang w:eastAsia="en-US"/>
        </w:rPr>
        <w:t>הוא מדבר על כל שלושת הרגלים ולא מזכיר את חג הסוכות דווקא. נבואת זכריה מתחברת גם לדרשות על שבעים פרי החג שהם כנגד שבעים אומות העולם (סוכה נה ע"ב), אך עדיין לא מצאנו תשובה לשאלותינו: למה דווקא סוכות? מה לגויים ולסוכות? אולי הדברים קשורים לאירוע הבא מספר נחמיה ולתקוות הגדולות של שבי ציון שהפעם יחיה עם ישראל המחדש את אחיזתו בארצו בשלום עם הגויים שנטלו חלק בחורבנו וגלותו. תקווה שיכירו העמים בסגולתו של עם ישראל וגם אם לא יבואו להשתחוות לה' בהר הקודש בירושלים, ישלימו עם עם ישראל כשהוא בא להשתחוות לה' בהר הקודש בירושלים. תקווה שנראה שמתאימה גם לימינו.</w:t>
      </w:r>
    </w:p>
  </w:footnote>
  <w:footnote w:id="27">
    <w:p w14:paraId="2952900B" w14:textId="3EA3CA17" w:rsidR="003F50FF" w:rsidRDefault="003F50FF" w:rsidP="00514AEF">
      <w:pPr>
        <w:pStyle w:val="a3"/>
        <w:rPr>
          <w:rtl/>
        </w:rPr>
      </w:pPr>
      <w:r>
        <w:rPr>
          <w:rStyle w:val="a5"/>
        </w:rPr>
        <w:footnoteRef/>
      </w:r>
      <w:r>
        <w:rPr>
          <w:rtl/>
        </w:rPr>
        <w:t xml:space="preserve"> </w:t>
      </w:r>
      <w:r w:rsidR="00205DBF">
        <w:rPr>
          <w:rFonts w:hint="cs"/>
          <w:rtl/>
          <w:lang w:eastAsia="en-US"/>
        </w:rPr>
        <w:t>ראו</w:t>
      </w:r>
      <w:r w:rsidR="00514AEF">
        <w:rPr>
          <w:rFonts w:hint="cs"/>
          <w:rtl/>
          <w:lang w:eastAsia="en-US"/>
        </w:rPr>
        <w:t xml:space="preserve"> גם עזרא </w:t>
      </w:r>
      <w:r w:rsidR="00514AEF">
        <w:rPr>
          <w:rFonts w:cs="David"/>
          <w:rtl/>
          <w:lang w:eastAsia="en-US"/>
        </w:rPr>
        <w:t>ג</w:t>
      </w:r>
      <w:r w:rsidR="00514AEF">
        <w:rPr>
          <w:rFonts w:hint="cs"/>
          <w:rtl/>
          <w:lang w:eastAsia="en-US"/>
        </w:rPr>
        <w:t xml:space="preserve"> </w:t>
      </w:r>
      <w:r w:rsidR="00514AEF">
        <w:rPr>
          <w:rFonts w:cs="David"/>
          <w:rtl/>
          <w:lang w:eastAsia="en-US"/>
        </w:rPr>
        <w:t>ד</w:t>
      </w:r>
      <w:r w:rsidR="00514AEF">
        <w:rPr>
          <w:rFonts w:hint="cs"/>
          <w:rtl/>
          <w:lang w:eastAsia="en-US"/>
        </w:rPr>
        <w:t>: "</w:t>
      </w:r>
      <w:r w:rsidR="00514AEF" w:rsidRPr="004109E5">
        <w:rPr>
          <w:rtl/>
        </w:rPr>
        <w:t>וַיַּעֲשׂוּ אֶת חַג הַסֻּכּוֹת כַּכָּתוּב וְעֹלַת יוֹם בְּיוֹם בְּמִסְפָּר כְּמִשְׁפַּט דְּבַר יוֹם בְּיוֹמוֹ</w:t>
      </w:r>
      <w:r w:rsidR="00514AEF">
        <w:rPr>
          <w:rFonts w:hint="cs"/>
          <w:rtl/>
          <w:lang w:eastAsia="en-US"/>
        </w:rPr>
        <w:t xml:space="preserve">". </w:t>
      </w:r>
      <w:r>
        <w:rPr>
          <w:rFonts w:hint="cs"/>
          <w:rtl/>
          <w:lang w:eastAsia="en-US"/>
        </w:rPr>
        <w:t>זה התיאור החגיגי של שמחת שבי ציון בראש השנה בחגי תשרי שקיימו בחזרתם לארץ, תיאור שמתחיל ביום השני של חודש תשרי (שיש שרואים בו סמך למנהג שני ימים ראש השנה גם בארץ ישראל, גם בירושלים) ונמשך לחג הסוכות ומגיע עד שמיני עצרת (</w:t>
      </w:r>
      <w:r w:rsidR="00205DBF">
        <w:rPr>
          <w:rFonts w:hint="cs"/>
          <w:rtl/>
          <w:lang w:eastAsia="en-US"/>
        </w:rPr>
        <w:t>ראו</w:t>
      </w:r>
      <w:r>
        <w:rPr>
          <w:rFonts w:hint="cs"/>
          <w:rtl/>
          <w:lang w:eastAsia="en-US"/>
        </w:rPr>
        <w:t xml:space="preserve"> שם). ואיזה חג לא נזכר כאן? יום הכיפורים! השווה עם אי קיום יום הכיפורים בחנוכת מקדש שלמה (</w:t>
      </w:r>
      <w:r w:rsidR="00A73AAD">
        <w:rPr>
          <w:rFonts w:hint="cs"/>
          <w:rtl/>
          <w:lang w:eastAsia="en-US"/>
        </w:rPr>
        <w:t xml:space="preserve">מועד קטן ט ע"ב, </w:t>
      </w:r>
      <w:r>
        <w:rPr>
          <w:rFonts w:hint="cs"/>
          <w:rtl/>
          <w:lang w:eastAsia="en-US"/>
        </w:rPr>
        <w:t xml:space="preserve">בראשית רבה לה ג). ומהו </w:t>
      </w:r>
      <w:r w:rsidR="002B167F">
        <w:rPr>
          <w:rFonts w:hint="cs"/>
          <w:rtl/>
          <w:lang w:eastAsia="en-US"/>
        </w:rPr>
        <w:t xml:space="preserve">עניין זה </w:t>
      </w:r>
      <w:r>
        <w:rPr>
          <w:rFonts w:hint="cs"/>
          <w:rtl/>
          <w:lang w:eastAsia="en-US"/>
        </w:rPr>
        <w:t xml:space="preserve">שלא עשו חג סוכות מימות יהושע בן נון? כבר נשברו קולמוסים </w:t>
      </w:r>
      <w:r w:rsidR="002274EE">
        <w:rPr>
          <w:rFonts w:hint="cs"/>
          <w:rtl/>
          <w:lang w:eastAsia="en-US"/>
        </w:rPr>
        <w:t>ונשפכו</w:t>
      </w:r>
      <w:r>
        <w:rPr>
          <w:rFonts w:hint="cs"/>
          <w:rtl/>
          <w:lang w:eastAsia="en-US"/>
        </w:rPr>
        <w:t xml:space="preserve"> דיותות </w:t>
      </w:r>
      <w:r w:rsidR="002274EE">
        <w:rPr>
          <w:rFonts w:hint="cs"/>
          <w:rtl/>
          <w:lang w:eastAsia="en-US"/>
        </w:rPr>
        <w:t xml:space="preserve">רבים </w:t>
      </w:r>
      <w:r>
        <w:rPr>
          <w:rFonts w:hint="cs"/>
          <w:rtl/>
          <w:lang w:eastAsia="en-US"/>
        </w:rPr>
        <w:t>על כך</w:t>
      </w:r>
      <w:r w:rsidR="002B167F">
        <w:rPr>
          <w:rFonts w:hint="cs"/>
          <w:rtl/>
          <w:lang w:eastAsia="en-US"/>
        </w:rPr>
        <w:t xml:space="preserve">, כגון פירוש דעת מקרא על הפסוק שמביא מספר הסברים. </w:t>
      </w:r>
      <w:r w:rsidR="002274EE">
        <w:rPr>
          <w:rFonts w:hint="cs"/>
          <w:rtl/>
          <w:lang w:eastAsia="en-US"/>
        </w:rPr>
        <w:t xml:space="preserve">אך </w:t>
      </w:r>
      <w:r w:rsidR="002B167F">
        <w:rPr>
          <w:rFonts w:hint="cs"/>
          <w:rtl/>
          <w:lang w:eastAsia="en-US"/>
        </w:rPr>
        <w:t>אולי הפתרון הוא בי</w:t>
      </w:r>
      <w:r>
        <w:rPr>
          <w:rtl/>
          <w:lang w:eastAsia="en-US"/>
        </w:rPr>
        <w:t xml:space="preserve">רושלמי קידושין פרק א </w:t>
      </w:r>
      <w:r>
        <w:rPr>
          <w:rFonts w:hint="cs"/>
          <w:rtl/>
          <w:lang w:eastAsia="en-US"/>
        </w:rPr>
        <w:t>הלכה ח: "</w:t>
      </w:r>
      <w:r>
        <w:rPr>
          <w:rtl/>
          <w:lang w:eastAsia="en-US"/>
        </w:rPr>
        <w:t>פגם הכתוב כבוד צדיק בקבר מפני כבוד צדיק בשעתו</w:t>
      </w:r>
      <w:r>
        <w:rPr>
          <w:rFonts w:hint="cs"/>
          <w:rtl/>
          <w:lang w:eastAsia="en-US"/>
        </w:rPr>
        <w:t>.</w:t>
      </w:r>
      <w:r>
        <w:rPr>
          <w:rtl/>
          <w:lang w:eastAsia="en-US"/>
        </w:rPr>
        <w:t xml:space="preserve"> הקיש ביאתן בימי עזרא לביאתן בימי יהושע מה ביאתן בימי יהושע פטורין היו ונתחייבו אף ביאתן בימי עזרא פטורין היו ונתחייבו</w:t>
      </w:r>
      <w:r>
        <w:rPr>
          <w:rFonts w:hint="cs"/>
          <w:rtl/>
          <w:lang w:eastAsia="en-US"/>
        </w:rPr>
        <w:t xml:space="preserve">", היינו שכל זה </w:t>
      </w:r>
      <w:r w:rsidR="002B167F">
        <w:rPr>
          <w:rFonts w:hint="cs"/>
          <w:rtl/>
          <w:lang w:eastAsia="en-US"/>
        </w:rPr>
        <w:t xml:space="preserve">הוא על מנת </w:t>
      </w:r>
      <w:r>
        <w:rPr>
          <w:rFonts w:hint="cs"/>
          <w:rtl/>
          <w:lang w:eastAsia="en-US"/>
        </w:rPr>
        <w:t>לרומם ולשבח את הצדיק בשעתו, את שבי ציון עם עזרא ונחמיה בראשם, גם אם יש בכך מתן פגם לצדיקי הדורות הקודמים. וזה נושא שדורש עיון נפרד ואכמ"ל.</w:t>
      </w:r>
    </w:p>
  </w:footnote>
  <w:footnote w:id="28">
    <w:p w14:paraId="5F6CAFC4" w14:textId="2186FD0C" w:rsidR="00FB1B46" w:rsidRDefault="00FB1B46" w:rsidP="002B167F">
      <w:pPr>
        <w:pStyle w:val="a3"/>
        <w:rPr>
          <w:rtl/>
        </w:rPr>
      </w:pPr>
      <w:r>
        <w:rPr>
          <w:rStyle w:val="a5"/>
        </w:rPr>
        <w:footnoteRef/>
      </w:r>
      <w:r>
        <w:rPr>
          <w:rtl/>
        </w:rPr>
        <w:t xml:space="preserve"> </w:t>
      </w:r>
      <w:r w:rsidR="00205DBF">
        <w:rPr>
          <w:rFonts w:hint="cs"/>
          <w:rtl/>
        </w:rPr>
        <w:t>ראו</w:t>
      </w:r>
      <w:r>
        <w:rPr>
          <w:rFonts w:hint="cs"/>
          <w:rtl/>
        </w:rPr>
        <w:t xml:space="preserve"> הסוגיה שם שהבאנו מאד בקצרה שהגמרא מנסה למצוא מקור לכלל של המשנה שסכך כשר הוא רק מדבר שגידולו מהארץ ושאינו מקבל טומאה. לאחר ניסיונות רבים שנדחו, נזקקת הגמרא </w:t>
      </w:r>
      <w:r>
        <w:rPr>
          <w:rFonts w:hint="cs"/>
          <w:sz w:val="24"/>
          <w:rtl/>
          <w:lang w:eastAsia="en-US"/>
        </w:rPr>
        <w:t>לפסוק מפרשת ראה שהבאנו לעיל: "</w:t>
      </w:r>
      <w:r w:rsidRPr="00D04D5E">
        <w:rPr>
          <w:sz w:val="24"/>
          <w:rtl/>
          <w:lang w:eastAsia="en-US"/>
        </w:rPr>
        <w:t>חַג הַסֻּכֹּת תַּעֲשֶׂה לְךָ שִׁבְעַת יָמִים בְּאָסְפְּךָ מִגָּרְנְךָ וּמִיִּקְבֶךָ</w:t>
      </w:r>
      <w:r>
        <w:rPr>
          <w:rFonts w:hint="cs"/>
          <w:sz w:val="24"/>
          <w:rtl/>
          <w:lang w:eastAsia="en-US"/>
        </w:rPr>
        <w:t xml:space="preserve">". הפרי והתבואה יילקחו לגורן וליקב ולבית הבד, והפסולת, הענפים והזרדים יילקחו לסכך. ולאחר שגם מקור זה נדחה, באים הפסוקים מספר נחמיה ומתקבלים כאסמכתא סופית לדין הסכך. </w:t>
      </w:r>
      <w:r w:rsidR="00205DBF">
        <w:rPr>
          <w:rFonts w:hint="cs"/>
          <w:rtl/>
        </w:rPr>
        <w:t>ראו</w:t>
      </w:r>
      <w:r>
        <w:rPr>
          <w:rFonts w:hint="cs"/>
          <w:rtl/>
          <w:lang w:eastAsia="en-US"/>
        </w:rPr>
        <w:t xml:space="preserve"> </w:t>
      </w:r>
      <w:r w:rsidR="002B167F">
        <w:rPr>
          <w:rFonts w:hint="cs"/>
          <w:rtl/>
          <w:lang w:eastAsia="en-US"/>
        </w:rPr>
        <w:t xml:space="preserve">גם </w:t>
      </w:r>
      <w:r>
        <w:rPr>
          <w:rFonts w:hint="cs"/>
          <w:rtl/>
          <w:lang w:eastAsia="en-US"/>
        </w:rPr>
        <w:t xml:space="preserve">הדיון בסכך </w:t>
      </w:r>
      <w:r w:rsidR="002B167F">
        <w:rPr>
          <w:rFonts w:hint="cs"/>
          <w:rtl/>
          <w:lang w:eastAsia="en-US"/>
        </w:rPr>
        <w:t xml:space="preserve">במדרש </w:t>
      </w:r>
      <w:r w:rsidR="002B167F">
        <w:rPr>
          <w:rtl/>
          <w:lang w:eastAsia="en-US"/>
        </w:rPr>
        <w:t xml:space="preserve">ספרא </w:t>
      </w:r>
      <w:r w:rsidR="002B167F">
        <w:rPr>
          <w:rFonts w:hint="cs"/>
          <w:rtl/>
          <w:lang w:eastAsia="en-US"/>
        </w:rPr>
        <w:t xml:space="preserve">פרשת אמור שמתחיל </w:t>
      </w:r>
      <w:r>
        <w:rPr>
          <w:rFonts w:hint="cs"/>
          <w:rtl/>
          <w:lang w:eastAsia="en-US"/>
        </w:rPr>
        <w:t>בכיוון הפוך</w:t>
      </w:r>
      <w:r w:rsidR="002B167F">
        <w:rPr>
          <w:rFonts w:hint="cs"/>
          <w:rtl/>
          <w:lang w:eastAsia="en-US"/>
        </w:rPr>
        <w:t xml:space="preserve">, אך </w:t>
      </w:r>
      <w:r>
        <w:rPr>
          <w:rFonts w:hint="cs"/>
          <w:rtl/>
          <w:lang w:eastAsia="en-US"/>
        </w:rPr>
        <w:t xml:space="preserve">מסתיים גם הוא בפסוקים של עזרא ונחמיה. </w:t>
      </w:r>
      <w:r w:rsidR="002B167F">
        <w:rPr>
          <w:rFonts w:hint="cs"/>
          <w:rtl/>
          <w:lang w:eastAsia="en-US"/>
        </w:rPr>
        <w:t>ב</w:t>
      </w:r>
      <w:r>
        <w:rPr>
          <w:rFonts w:hint="cs"/>
          <w:rtl/>
          <w:lang w:eastAsia="en-US"/>
        </w:rPr>
        <w:t xml:space="preserve">מדרש </w:t>
      </w:r>
      <w:r>
        <w:rPr>
          <w:rtl/>
          <w:lang w:eastAsia="en-US"/>
        </w:rPr>
        <w:t xml:space="preserve">ספרא </w:t>
      </w:r>
      <w:r w:rsidR="002B167F">
        <w:rPr>
          <w:rFonts w:hint="cs"/>
          <w:rtl/>
          <w:lang w:eastAsia="en-US"/>
        </w:rPr>
        <w:t xml:space="preserve">פרשת </w:t>
      </w:r>
      <w:r>
        <w:rPr>
          <w:rtl/>
          <w:lang w:eastAsia="en-US"/>
        </w:rPr>
        <w:t xml:space="preserve">אמור פרשה יב </w:t>
      </w:r>
      <w:r w:rsidR="002B167F">
        <w:rPr>
          <w:rFonts w:hint="cs"/>
          <w:rtl/>
          <w:lang w:eastAsia="en-US"/>
        </w:rPr>
        <w:t xml:space="preserve">מציע </w:t>
      </w:r>
      <w:r>
        <w:rPr>
          <w:rtl/>
          <w:lang w:eastAsia="en-US"/>
        </w:rPr>
        <w:t xml:space="preserve">רבי יהודה </w:t>
      </w:r>
      <w:r w:rsidR="002B167F">
        <w:rPr>
          <w:rFonts w:hint="cs"/>
          <w:rtl/>
          <w:lang w:eastAsia="en-US"/>
        </w:rPr>
        <w:t>את הרעיון</w:t>
      </w:r>
      <w:r>
        <w:rPr>
          <w:rFonts w:hint="cs"/>
          <w:rtl/>
          <w:lang w:eastAsia="en-US"/>
        </w:rPr>
        <w:t xml:space="preserve"> "</w:t>
      </w:r>
      <w:r>
        <w:rPr>
          <w:rtl/>
          <w:lang w:eastAsia="en-US"/>
        </w:rPr>
        <w:t>שלא תהא סוכה אלא בארבעת המינים</w:t>
      </w:r>
      <w:r>
        <w:rPr>
          <w:rFonts w:hint="cs"/>
          <w:rtl/>
          <w:lang w:eastAsia="en-US"/>
        </w:rPr>
        <w:t>" וחכמים דוחים אותו מנימוק מעשי "</w:t>
      </w:r>
      <w:r>
        <w:rPr>
          <w:rtl/>
          <w:lang w:eastAsia="en-US"/>
        </w:rPr>
        <w:t>הא אם לא מצא מארבעת המינים ישב לו שלא בסוכה</w:t>
      </w:r>
      <w:r>
        <w:rPr>
          <w:rFonts w:hint="cs"/>
          <w:rtl/>
          <w:lang w:eastAsia="en-US"/>
        </w:rPr>
        <w:t xml:space="preserve">?" </w:t>
      </w:r>
      <w:r w:rsidR="002B167F">
        <w:rPr>
          <w:rFonts w:hint="cs"/>
          <w:rtl/>
          <w:lang w:eastAsia="en-US"/>
        </w:rPr>
        <w:t xml:space="preserve">אבל זה לא מספיק, </w:t>
      </w:r>
      <w:r>
        <w:rPr>
          <w:rFonts w:hint="cs"/>
          <w:rtl/>
          <w:lang w:eastAsia="en-US"/>
        </w:rPr>
        <w:t xml:space="preserve">ובסוף מביאים </w:t>
      </w:r>
      <w:r w:rsidR="002B167F">
        <w:rPr>
          <w:rFonts w:hint="cs"/>
          <w:rtl/>
          <w:lang w:eastAsia="en-US"/>
        </w:rPr>
        <w:t>חכמים סיוע לשיטתם מהפסוקים ב</w:t>
      </w:r>
      <w:r>
        <w:rPr>
          <w:rFonts w:hint="cs"/>
          <w:rtl/>
          <w:lang w:eastAsia="en-US"/>
        </w:rPr>
        <w:t>נחמיה: "</w:t>
      </w:r>
      <w:r>
        <w:rPr>
          <w:rtl/>
          <w:lang w:eastAsia="en-US"/>
        </w:rPr>
        <w:t>וכן עזרא אומר ואשר ישמעו ויעבירו קול בכל עריהם ובירושלם לאמר צאו ההר והביאו עלי זית ועלי עץ שמן ועלי הדס ועלי תמרים ועלי עץ עבות לעשות סוכות ככתוב, למען ידעו דורותיכם כי בסוכות הושבתי את בני ישראל בהוציאי אותם מארץ מצרים</w:t>
      </w:r>
      <w:r>
        <w:rPr>
          <w:rFonts w:hint="cs"/>
          <w:rtl/>
          <w:lang w:eastAsia="en-US"/>
        </w:rPr>
        <w:t>".</w:t>
      </w:r>
    </w:p>
  </w:footnote>
  <w:footnote w:id="29">
    <w:p w14:paraId="679FCDC3" w14:textId="5A0CF1FE" w:rsidR="002B167F" w:rsidRDefault="002B167F">
      <w:pPr>
        <w:pStyle w:val="a3"/>
        <w:rPr>
          <w:rtl/>
        </w:rPr>
      </w:pPr>
      <w:r>
        <w:rPr>
          <w:rStyle w:val="a5"/>
        </w:rPr>
        <w:footnoteRef/>
      </w:r>
      <w:r>
        <w:rPr>
          <w:rtl/>
        </w:rPr>
        <w:t xml:space="preserve"> </w:t>
      </w:r>
      <w:r>
        <w:rPr>
          <w:rFonts w:hint="cs"/>
          <w:rtl/>
        </w:rPr>
        <w:t xml:space="preserve">ולא למריבה חס וחלילה בין "ששון" ל"שמחה", כאותה שמצאנו בגמרא סוכה </w:t>
      </w:r>
      <w:r>
        <w:rPr>
          <w:rtl/>
        </w:rPr>
        <w:t>מח ע</w:t>
      </w:r>
      <w:r>
        <w:rPr>
          <w:rFonts w:hint="cs"/>
          <w:rtl/>
        </w:rPr>
        <w:t xml:space="preserve">"ב בנימא קצת הומוריסטית ובהקשר עם שמחת בית השואבה (אולי מחזה היתולי?): "אותם שני </w:t>
      </w:r>
      <w:r>
        <w:rPr>
          <w:rtl/>
        </w:rPr>
        <w:t>מיני</w:t>
      </w:r>
      <w:r>
        <w:rPr>
          <w:rFonts w:hint="cs"/>
          <w:rtl/>
        </w:rPr>
        <w:t>ם (כופרים)</w:t>
      </w:r>
      <w:r>
        <w:rPr>
          <w:rtl/>
        </w:rPr>
        <w:t xml:space="preserve">, </w:t>
      </w:r>
      <w:r>
        <w:rPr>
          <w:rFonts w:hint="cs"/>
          <w:rtl/>
        </w:rPr>
        <w:t>א</w:t>
      </w:r>
      <w:r>
        <w:rPr>
          <w:rtl/>
        </w:rPr>
        <w:t>חד שמ</w:t>
      </w:r>
      <w:r>
        <w:rPr>
          <w:rFonts w:hint="cs"/>
          <w:rtl/>
        </w:rPr>
        <w:t>ו</w:t>
      </w:r>
      <w:r>
        <w:rPr>
          <w:rtl/>
        </w:rPr>
        <w:t xml:space="preserve"> ששון ו</w:t>
      </w:r>
      <w:r>
        <w:rPr>
          <w:rFonts w:hint="cs"/>
          <w:rtl/>
        </w:rPr>
        <w:t>א</w:t>
      </w:r>
      <w:r>
        <w:rPr>
          <w:rtl/>
        </w:rPr>
        <w:t>חד שמ</w:t>
      </w:r>
      <w:r>
        <w:rPr>
          <w:rFonts w:hint="cs"/>
          <w:rtl/>
        </w:rPr>
        <w:t>ו</w:t>
      </w:r>
      <w:r>
        <w:rPr>
          <w:rtl/>
        </w:rPr>
        <w:t xml:space="preserve"> שמחה</w:t>
      </w:r>
      <w:r>
        <w:rPr>
          <w:rFonts w:hint="cs"/>
          <w:rtl/>
        </w:rPr>
        <w:t>.</w:t>
      </w:r>
      <w:r>
        <w:rPr>
          <w:rtl/>
        </w:rPr>
        <w:t xml:space="preserve"> אמר ל</w:t>
      </w:r>
      <w:r>
        <w:rPr>
          <w:rFonts w:hint="cs"/>
          <w:rtl/>
        </w:rPr>
        <w:t>ו</w:t>
      </w:r>
      <w:r>
        <w:rPr>
          <w:rtl/>
        </w:rPr>
        <w:t xml:space="preserve"> ששון לשמחה: אנ</w:t>
      </w:r>
      <w:r>
        <w:rPr>
          <w:rFonts w:hint="cs"/>
          <w:rtl/>
        </w:rPr>
        <w:t>י</w:t>
      </w:r>
      <w:r>
        <w:rPr>
          <w:rtl/>
        </w:rPr>
        <w:t xml:space="preserve"> עדי</w:t>
      </w:r>
      <w:r>
        <w:rPr>
          <w:rFonts w:hint="cs"/>
          <w:rtl/>
        </w:rPr>
        <w:t>ף ממך</w:t>
      </w:r>
      <w:r>
        <w:rPr>
          <w:rtl/>
        </w:rPr>
        <w:t xml:space="preserve">, </w:t>
      </w:r>
      <w:r>
        <w:rPr>
          <w:rFonts w:hint="cs"/>
          <w:rtl/>
        </w:rPr>
        <w:t>ש</w:t>
      </w:r>
      <w:r>
        <w:rPr>
          <w:rtl/>
        </w:rPr>
        <w:t>כת</w:t>
      </w:r>
      <w:r>
        <w:rPr>
          <w:rFonts w:hint="cs"/>
          <w:rtl/>
        </w:rPr>
        <w:t>ו</w:t>
      </w:r>
      <w:r>
        <w:rPr>
          <w:rtl/>
        </w:rPr>
        <w:t>ב</w:t>
      </w:r>
      <w:r>
        <w:rPr>
          <w:rFonts w:hint="cs"/>
          <w:rtl/>
        </w:rPr>
        <w:t>:</w:t>
      </w:r>
      <w:r>
        <w:rPr>
          <w:rtl/>
        </w:rPr>
        <w:t xml:space="preserve"> ששון ושמחה ישיגו ו</w:t>
      </w:r>
      <w:r>
        <w:rPr>
          <w:rFonts w:hint="cs"/>
          <w:rtl/>
        </w:rPr>
        <w:t>נסו יגון ואנחה (ישעיהו לה י)</w:t>
      </w:r>
      <w:r>
        <w:rPr>
          <w:rtl/>
        </w:rPr>
        <w:t>. - אמר ל</w:t>
      </w:r>
      <w:r>
        <w:rPr>
          <w:rFonts w:hint="cs"/>
          <w:rtl/>
        </w:rPr>
        <w:t>ו</w:t>
      </w:r>
      <w:r>
        <w:rPr>
          <w:rtl/>
        </w:rPr>
        <w:t xml:space="preserve"> שמחה לששון: אנ</w:t>
      </w:r>
      <w:r>
        <w:rPr>
          <w:rFonts w:hint="cs"/>
          <w:rtl/>
        </w:rPr>
        <w:t xml:space="preserve">י עדיף ממך, שכתוב: </w:t>
      </w:r>
      <w:r>
        <w:rPr>
          <w:rtl/>
        </w:rPr>
        <w:t>שמחה וששון ליהודים</w:t>
      </w:r>
      <w:r>
        <w:rPr>
          <w:rFonts w:hint="cs"/>
          <w:rtl/>
        </w:rPr>
        <w:t xml:space="preserve"> (אסתר ח יז)</w:t>
      </w:r>
      <w:r>
        <w:rPr>
          <w:rtl/>
        </w:rPr>
        <w:t>. אמר ל</w:t>
      </w:r>
      <w:r>
        <w:rPr>
          <w:rFonts w:hint="cs"/>
          <w:rtl/>
        </w:rPr>
        <w:t>ו</w:t>
      </w:r>
      <w:r>
        <w:rPr>
          <w:rtl/>
        </w:rPr>
        <w:t xml:space="preserve"> ששון לשמחה: </w:t>
      </w:r>
      <w:r>
        <w:rPr>
          <w:rFonts w:hint="cs"/>
          <w:rtl/>
        </w:rPr>
        <w:t xml:space="preserve">יום אחד יעזבו אותך ויעשו אותך שליח, שכתוב: </w:t>
      </w:r>
      <w:r>
        <w:rPr>
          <w:rtl/>
        </w:rPr>
        <w:t>כי בשמחה תצאו. אמר ל</w:t>
      </w:r>
      <w:r>
        <w:rPr>
          <w:rFonts w:hint="cs"/>
          <w:rtl/>
        </w:rPr>
        <w:t>ו</w:t>
      </w:r>
      <w:r>
        <w:rPr>
          <w:rtl/>
        </w:rPr>
        <w:t xml:space="preserve"> שמחה לששון: </w:t>
      </w:r>
      <w:r>
        <w:rPr>
          <w:rFonts w:hint="cs"/>
          <w:rtl/>
        </w:rPr>
        <w:t xml:space="preserve">יום אחד יעזבו אותך וימלאו בך מים, שכתוב: </w:t>
      </w:r>
      <w:r>
        <w:rPr>
          <w:rtl/>
        </w:rPr>
        <w:t>ושאבתם מים בששון</w:t>
      </w:r>
      <w:r>
        <w:rPr>
          <w:rFonts w:hint="cs"/>
          <w:rtl/>
        </w:rPr>
        <w:t xml:space="preserve">". (בתרגום הגמרא מארמית לעברית נעזרנו בשטיינזלץ, אבל כולו באחריותנו). </w:t>
      </w:r>
      <w:r w:rsidR="00205DBF">
        <w:rPr>
          <w:rFonts w:hint="cs"/>
          <w:rtl/>
        </w:rPr>
        <w:t>ראו</w:t>
      </w:r>
      <w:r>
        <w:rPr>
          <w:rFonts w:hint="cs"/>
          <w:rtl/>
        </w:rPr>
        <w:t xml:space="preserve"> המשך הסיפור שם לשמחה ולששון בחג בו שו</w:t>
      </w:r>
      <w:r>
        <w:rPr>
          <w:rFonts w:hint="eastAsia"/>
          <w:rtl/>
        </w:rPr>
        <w:t>ּ</w:t>
      </w:r>
      <w:r>
        <w:rPr>
          <w:rFonts w:hint="cs"/>
          <w:rtl/>
        </w:rPr>
        <w:t>ל</w:t>
      </w:r>
      <w:r>
        <w:rPr>
          <w:rFonts w:hint="eastAsia"/>
          <w:rtl/>
        </w:rPr>
        <w:t>ְ</w:t>
      </w:r>
      <w:r>
        <w:rPr>
          <w:rFonts w:hint="cs"/>
          <w:rtl/>
        </w:rPr>
        <w:t>ש</w:t>
      </w:r>
      <w:r>
        <w:rPr>
          <w:rFonts w:hint="eastAsia"/>
          <w:rtl/>
        </w:rPr>
        <w:t>ָׁ</w:t>
      </w:r>
      <w:r>
        <w:rPr>
          <w:rFonts w:hint="cs"/>
          <w:rtl/>
        </w:rPr>
        <w:t>ה השמחה</w:t>
      </w:r>
      <w:r>
        <w:rPr>
          <w:rtl/>
        </w:rPr>
        <w:t>.</w:t>
      </w:r>
    </w:p>
  </w:footnote>
  <w:footnote w:id="30">
    <w:p w14:paraId="78A5B0B1" w14:textId="77777777" w:rsidR="00151C90" w:rsidRDefault="00151C90" w:rsidP="00A73AAD">
      <w:pPr>
        <w:pStyle w:val="a3"/>
        <w:rPr>
          <w:rtl/>
        </w:rPr>
      </w:pPr>
      <w:r>
        <w:rPr>
          <w:rStyle w:val="a5"/>
        </w:rPr>
        <w:footnoteRef/>
      </w:r>
      <w:r>
        <w:rPr>
          <w:rtl/>
        </w:rPr>
        <w:t xml:space="preserve"> </w:t>
      </w:r>
      <w:r>
        <w:rPr>
          <w:rFonts w:hint="cs"/>
          <w:rtl/>
        </w:rPr>
        <w:t>ובחג נידונים על המים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51AD" w14:textId="1511D77C" w:rsidR="00D4705F" w:rsidRDefault="00D4705F" w:rsidP="005D32D4">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BE38EE">
      <w:rPr>
        <w:rtl/>
        <w:lang w:eastAsia="en-US"/>
      </w:rPr>
      <w:t>חג הסוכות</w:t>
    </w:r>
    <w:r>
      <w:rPr>
        <w:rFonts w:cs="Miriam"/>
        <w:rtl/>
      </w:rPr>
      <w:fldChar w:fldCharType="end"/>
    </w:r>
    <w:r>
      <w:rPr>
        <w:rtl/>
        <w:lang w:eastAsia="en-US"/>
      </w:rPr>
      <w:tab/>
      <w:t>תש</w:t>
    </w:r>
    <w:r>
      <w:rPr>
        <w:rFonts w:hint="cs"/>
        <w:rtl/>
        <w:lang w:eastAsia="en-US"/>
      </w:rPr>
      <w:t>ע"</w:t>
    </w:r>
    <w:r w:rsidR="00001D37">
      <w:rPr>
        <w:rFonts w:hint="cs"/>
        <w:rtl/>
        <w:lang w:eastAsia="en-US"/>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BAB6" w14:textId="3714C479" w:rsidR="00D4705F" w:rsidRDefault="00D4705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BE38EE">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BE38EE">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7767610">
    <w:abstractNumId w:val="10"/>
  </w:num>
  <w:num w:numId="2" w16cid:durableId="1152018429">
    <w:abstractNumId w:val="8"/>
  </w:num>
  <w:num w:numId="3" w16cid:durableId="190656710">
    <w:abstractNumId w:val="3"/>
  </w:num>
  <w:num w:numId="4" w16cid:durableId="437721467">
    <w:abstractNumId w:val="2"/>
  </w:num>
  <w:num w:numId="5" w16cid:durableId="1962758770">
    <w:abstractNumId w:val="1"/>
  </w:num>
  <w:num w:numId="6" w16cid:durableId="1998680009">
    <w:abstractNumId w:val="0"/>
  </w:num>
  <w:num w:numId="7" w16cid:durableId="414279272">
    <w:abstractNumId w:val="9"/>
  </w:num>
  <w:num w:numId="8" w16cid:durableId="1830435837">
    <w:abstractNumId w:val="7"/>
  </w:num>
  <w:num w:numId="9" w16cid:durableId="1990134592">
    <w:abstractNumId w:val="6"/>
  </w:num>
  <w:num w:numId="10" w16cid:durableId="1740440996">
    <w:abstractNumId w:val="5"/>
  </w:num>
  <w:num w:numId="11" w16cid:durableId="1002708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5C"/>
    <w:rsid w:val="00000AE6"/>
    <w:rsid w:val="00001D37"/>
    <w:rsid w:val="000020CA"/>
    <w:rsid w:val="00014618"/>
    <w:rsid w:val="00016863"/>
    <w:rsid w:val="00024875"/>
    <w:rsid w:val="0002725C"/>
    <w:rsid w:val="00027431"/>
    <w:rsid w:val="000305AD"/>
    <w:rsid w:val="00030622"/>
    <w:rsid w:val="000310B2"/>
    <w:rsid w:val="00032709"/>
    <w:rsid w:val="000354C5"/>
    <w:rsid w:val="00035A0B"/>
    <w:rsid w:val="00043A66"/>
    <w:rsid w:val="00045DD8"/>
    <w:rsid w:val="00047997"/>
    <w:rsid w:val="0005182B"/>
    <w:rsid w:val="00051E3A"/>
    <w:rsid w:val="000546BE"/>
    <w:rsid w:val="000546D9"/>
    <w:rsid w:val="000617D5"/>
    <w:rsid w:val="00061D40"/>
    <w:rsid w:val="00066575"/>
    <w:rsid w:val="00066E2A"/>
    <w:rsid w:val="00074B95"/>
    <w:rsid w:val="000750C6"/>
    <w:rsid w:val="00082DB4"/>
    <w:rsid w:val="00092D13"/>
    <w:rsid w:val="000951BA"/>
    <w:rsid w:val="00095936"/>
    <w:rsid w:val="00096156"/>
    <w:rsid w:val="00097646"/>
    <w:rsid w:val="000A089E"/>
    <w:rsid w:val="000A1BD0"/>
    <w:rsid w:val="000A2010"/>
    <w:rsid w:val="000B01B0"/>
    <w:rsid w:val="000B1C95"/>
    <w:rsid w:val="000B1DCA"/>
    <w:rsid w:val="000B28F0"/>
    <w:rsid w:val="000B4D71"/>
    <w:rsid w:val="000C0112"/>
    <w:rsid w:val="000C1BCC"/>
    <w:rsid w:val="000C5A3A"/>
    <w:rsid w:val="000D74AA"/>
    <w:rsid w:val="000E1772"/>
    <w:rsid w:val="000E2801"/>
    <w:rsid w:val="000E5B54"/>
    <w:rsid w:val="000E6B73"/>
    <w:rsid w:val="000E711F"/>
    <w:rsid w:val="000E7703"/>
    <w:rsid w:val="000F138F"/>
    <w:rsid w:val="000F2FC9"/>
    <w:rsid w:val="000F6AB0"/>
    <w:rsid w:val="001034F3"/>
    <w:rsid w:val="00107001"/>
    <w:rsid w:val="00112A36"/>
    <w:rsid w:val="001137F9"/>
    <w:rsid w:val="001212B0"/>
    <w:rsid w:val="00121D71"/>
    <w:rsid w:val="00125550"/>
    <w:rsid w:val="001266A8"/>
    <w:rsid w:val="00127A99"/>
    <w:rsid w:val="00130395"/>
    <w:rsid w:val="00131FA8"/>
    <w:rsid w:val="00135312"/>
    <w:rsid w:val="00143A26"/>
    <w:rsid w:val="0014400D"/>
    <w:rsid w:val="00145B6D"/>
    <w:rsid w:val="00146A4E"/>
    <w:rsid w:val="00151C90"/>
    <w:rsid w:val="00152BA9"/>
    <w:rsid w:val="001544B8"/>
    <w:rsid w:val="00163389"/>
    <w:rsid w:val="00165B17"/>
    <w:rsid w:val="00166B7C"/>
    <w:rsid w:val="00174525"/>
    <w:rsid w:val="0017797C"/>
    <w:rsid w:val="00177AEA"/>
    <w:rsid w:val="00184382"/>
    <w:rsid w:val="0019483B"/>
    <w:rsid w:val="00194F94"/>
    <w:rsid w:val="001954E4"/>
    <w:rsid w:val="001954E7"/>
    <w:rsid w:val="001A1985"/>
    <w:rsid w:val="001A2DF1"/>
    <w:rsid w:val="001A5B42"/>
    <w:rsid w:val="001B3059"/>
    <w:rsid w:val="001B6145"/>
    <w:rsid w:val="001C1CB8"/>
    <w:rsid w:val="001C4DA2"/>
    <w:rsid w:val="001C7236"/>
    <w:rsid w:val="001D6473"/>
    <w:rsid w:val="001D7F38"/>
    <w:rsid w:val="001E051F"/>
    <w:rsid w:val="001E0B76"/>
    <w:rsid w:val="001E26D8"/>
    <w:rsid w:val="001E5437"/>
    <w:rsid w:val="001E6B15"/>
    <w:rsid w:val="001F1E88"/>
    <w:rsid w:val="001F2791"/>
    <w:rsid w:val="001F45C0"/>
    <w:rsid w:val="001F7A6F"/>
    <w:rsid w:val="00200100"/>
    <w:rsid w:val="00205DBF"/>
    <w:rsid w:val="00212E2E"/>
    <w:rsid w:val="002247FE"/>
    <w:rsid w:val="00224DE7"/>
    <w:rsid w:val="002274EE"/>
    <w:rsid w:val="00237AA2"/>
    <w:rsid w:val="00245E07"/>
    <w:rsid w:val="00251008"/>
    <w:rsid w:val="00253124"/>
    <w:rsid w:val="002617A6"/>
    <w:rsid w:val="00263C02"/>
    <w:rsid w:val="00264056"/>
    <w:rsid w:val="0026418F"/>
    <w:rsid w:val="00264E1B"/>
    <w:rsid w:val="00266B9E"/>
    <w:rsid w:val="00276044"/>
    <w:rsid w:val="002775A0"/>
    <w:rsid w:val="002828BF"/>
    <w:rsid w:val="002859A3"/>
    <w:rsid w:val="00287F5C"/>
    <w:rsid w:val="00291901"/>
    <w:rsid w:val="00292294"/>
    <w:rsid w:val="00294C12"/>
    <w:rsid w:val="002A2C03"/>
    <w:rsid w:val="002A5819"/>
    <w:rsid w:val="002A5F61"/>
    <w:rsid w:val="002B0F31"/>
    <w:rsid w:val="002B167F"/>
    <w:rsid w:val="002B46C0"/>
    <w:rsid w:val="002C2F67"/>
    <w:rsid w:val="002C3E6D"/>
    <w:rsid w:val="002C4CED"/>
    <w:rsid w:val="002C55C1"/>
    <w:rsid w:val="002C597A"/>
    <w:rsid w:val="002C75BB"/>
    <w:rsid w:val="002C78F6"/>
    <w:rsid w:val="002C7D33"/>
    <w:rsid w:val="002D17D7"/>
    <w:rsid w:val="002E03A5"/>
    <w:rsid w:val="002E2E75"/>
    <w:rsid w:val="002E4A98"/>
    <w:rsid w:val="002F27FA"/>
    <w:rsid w:val="002F2AC1"/>
    <w:rsid w:val="002F4B55"/>
    <w:rsid w:val="00302A79"/>
    <w:rsid w:val="00305E47"/>
    <w:rsid w:val="00306B48"/>
    <w:rsid w:val="00307507"/>
    <w:rsid w:val="003118ED"/>
    <w:rsid w:val="0031296A"/>
    <w:rsid w:val="00314EFC"/>
    <w:rsid w:val="0031664F"/>
    <w:rsid w:val="00320D58"/>
    <w:rsid w:val="00321788"/>
    <w:rsid w:val="00322481"/>
    <w:rsid w:val="00323C43"/>
    <w:rsid w:val="00323EBB"/>
    <w:rsid w:val="00326607"/>
    <w:rsid w:val="00335FF3"/>
    <w:rsid w:val="003426CF"/>
    <w:rsid w:val="003426E2"/>
    <w:rsid w:val="00345B91"/>
    <w:rsid w:val="00346817"/>
    <w:rsid w:val="003478DB"/>
    <w:rsid w:val="00352C5A"/>
    <w:rsid w:val="003644BD"/>
    <w:rsid w:val="003701AF"/>
    <w:rsid w:val="00377C60"/>
    <w:rsid w:val="00395BAC"/>
    <w:rsid w:val="00395DF4"/>
    <w:rsid w:val="003A24D2"/>
    <w:rsid w:val="003A315E"/>
    <w:rsid w:val="003B0373"/>
    <w:rsid w:val="003C0796"/>
    <w:rsid w:val="003C7DE2"/>
    <w:rsid w:val="003D3357"/>
    <w:rsid w:val="003D51B6"/>
    <w:rsid w:val="003D74A8"/>
    <w:rsid w:val="003F0F01"/>
    <w:rsid w:val="003F50FF"/>
    <w:rsid w:val="003F6271"/>
    <w:rsid w:val="004023A0"/>
    <w:rsid w:val="0040662A"/>
    <w:rsid w:val="004265AA"/>
    <w:rsid w:val="00431253"/>
    <w:rsid w:val="004452A7"/>
    <w:rsid w:val="00453379"/>
    <w:rsid w:val="0045682E"/>
    <w:rsid w:val="00460118"/>
    <w:rsid w:val="004601AF"/>
    <w:rsid w:val="0046106C"/>
    <w:rsid w:val="00465896"/>
    <w:rsid w:val="004659D8"/>
    <w:rsid w:val="00470D98"/>
    <w:rsid w:val="00471E86"/>
    <w:rsid w:val="00484B6F"/>
    <w:rsid w:val="00485FF8"/>
    <w:rsid w:val="00494DF4"/>
    <w:rsid w:val="004A03A1"/>
    <w:rsid w:val="004A226E"/>
    <w:rsid w:val="004A6773"/>
    <w:rsid w:val="004A701B"/>
    <w:rsid w:val="004B2EFA"/>
    <w:rsid w:val="004B52E3"/>
    <w:rsid w:val="004C7042"/>
    <w:rsid w:val="004C7AA8"/>
    <w:rsid w:val="004D418D"/>
    <w:rsid w:val="004E2AC0"/>
    <w:rsid w:val="004E3F3D"/>
    <w:rsid w:val="004E4977"/>
    <w:rsid w:val="004E69A3"/>
    <w:rsid w:val="004E785F"/>
    <w:rsid w:val="004F4ED5"/>
    <w:rsid w:val="004F68EA"/>
    <w:rsid w:val="004F6B9A"/>
    <w:rsid w:val="004F6ED2"/>
    <w:rsid w:val="004F7A6A"/>
    <w:rsid w:val="0050221E"/>
    <w:rsid w:val="00502470"/>
    <w:rsid w:val="00502F8E"/>
    <w:rsid w:val="00504719"/>
    <w:rsid w:val="005075FA"/>
    <w:rsid w:val="00512F98"/>
    <w:rsid w:val="00513545"/>
    <w:rsid w:val="0051481D"/>
    <w:rsid w:val="00514AEF"/>
    <w:rsid w:val="005252E9"/>
    <w:rsid w:val="00533818"/>
    <w:rsid w:val="005369A0"/>
    <w:rsid w:val="0054601C"/>
    <w:rsid w:val="00553F0E"/>
    <w:rsid w:val="005712F0"/>
    <w:rsid w:val="00573529"/>
    <w:rsid w:val="00576E47"/>
    <w:rsid w:val="00582376"/>
    <w:rsid w:val="00582DF4"/>
    <w:rsid w:val="00586A65"/>
    <w:rsid w:val="0058788A"/>
    <w:rsid w:val="005953C2"/>
    <w:rsid w:val="005966E0"/>
    <w:rsid w:val="00596C04"/>
    <w:rsid w:val="005A118C"/>
    <w:rsid w:val="005A5147"/>
    <w:rsid w:val="005A5541"/>
    <w:rsid w:val="005B15B5"/>
    <w:rsid w:val="005B2C07"/>
    <w:rsid w:val="005D32D4"/>
    <w:rsid w:val="005D76C3"/>
    <w:rsid w:val="005E6D49"/>
    <w:rsid w:val="005F53A6"/>
    <w:rsid w:val="005F5426"/>
    <w:rsid w:val="005F7A74"/>
    <w:rsid w:val="006019ED"/>
    <w:rsid w:val="006139C1"/>
    <w:rsid w:val="006159AB"/>
    <w:rsid w:val="006177C4"/>
    <w:rsid w:val="00617942"/>
    <w:rsid w:val="00617B92"/>
    <w:rsid w:val="00621740"/>
    <w:rsid w:val="00632F21"/>
    <w:rsid w:val="00635481"/>
    <w:rsid w:val="00642EBE"/>
    <w:rsid w:val="00652ED1"/>
    <w:rsid w:val="0065356B"/>
    <w:rsid w:val="00660866"/>
    <w:rsid w:val="00666B6B"/>
    <w:rsid w:val="006707F8"/>
    <w:rsid w:val="00674319"/>
    <w:rsid w:val="00675949"/>
    <w:rsid w:val="00682CC6"/>
    <w:rsid w:val="0068500C"/>
    <w:rsid w:val="006852FC"/>
    <w:rsid w:val="00686578"/>
    <w:rsid w:val="00690A59"/>
    <w:rsid w:val="00694B64"/>
    <w:rsid w:val="00695369"/>
    <w:rsid w:val="006A00D3"/>
    <w:rsid w:val="006A0CF9"/>
    <w:rsid w:val="006A69BC"/>
    <w:rsid w:val="006B1C57"/>
    <w:rsid w:val="006B51D0"/>
    <w:rsid w:val="006B6A36"/>
    <w:rsid w:val="006C315C"/>
    <w:rsid w:val="006C5091"/>
    <w:rsid w:val="006D00FB"/>
    <w:rsid w:val="006D0459"/>
    <w:rsid w:val="006D1847"/>
    <w:rsid w:val="006D698B"/>
    <w:rsid w:val="006F1838"/>
    <w:rsid w:val="0070348B"/>
    <w:rsid w:val="0071183E"/>
    <w:rsid w:val="00713F0F"/>
    <w:rsid w:val="00716AC6"/>
    <w:rsid w:val="007176BD"/>
    <w:rsid w:val="00726AA1"/>
    <w:rsid w:val="007304F2"/>
    <w:rsid w:val="00731A59"/>
    <w:rsid w:val="00734E8C"/>
    <w:rsid w:val="00735C54"/>
    <w:rsid w:val="007367F0"/>
    <w:rsid w:val="00737DCF"/>
    <w:rsid w:val="00745DCA"/>
    <w:rsid w:val="00751C6C"/>
    <w:rsid w:val="00754F8F"/>
    <w:rsid w:val="00757FF5"/>
    <w:rsid w:val="00771CD6"/>
    <w:rsid w:val="00781F96"/>
    <w:rsid w:val="007852BF"/>
    <w:rsid w:val="00785F12"/>
    <w:rsid w:val="007961B9"/>
    <w:rsid w:val="007968CA"/>
    <w:rsid w:val="007A0146"/>
    <w:rsid w:val="007A4C97"/>
    <w:rsid w:val="007B2007"/>
    <w:rsid w:val="007B2178"/>
    <w:rsid w:val="007B36C0"/>
    <w:rsid w:val="007B771E"/>
    <w:rsid w:val="007C0697"/>
    <w:rsid w:val="007E13BB"/>
    <w:rsid w:val="007E1425"/>
    <w:rsid w:val="007E14E1"/>
    <w:rsid w:val="007E2808"/>
    <w:rsid w:val="007E6827"/>
    <w:rsid w:val="007E71D9"/>
    <w:rsid w:val="007F63EC"/>
    <w:rsid w:val="007F75FC"/>
    <w:rsid w:val="0080731C"/>
    <w:rsid w:val="008109B7"/>
    <w:rsid w:val="00813FC3"/>
    <w:rsid w:val="00820179"/>
    <w:rsid w:val="008213BB"/>
    <w:rsid w:val="0083506A"/>
    <w:rsid w:val="00835689"/>
    <w:rsid w:val="00847245"/>
    <w:rsid w:val="00850E87"/>
    <w:rsid w:val="0085175D"/>
    <w:rsid w:val="00861482"/>
    <w:rsid w:val="00863DD5"/>
    <w:rsid w:val="00866DDA"/>
    <w:rsid w:val="00867E9A"/>
    <w:rsid w:val="008728C8"/>
    <w:rsid w:val="00872966"/>
    <w:rsid w:val="00876DA1"/>
    <w:rsid w:val="00887FEE"/>
    <w:rsid w:val="00894A58"/>
    <w:rsid w:val="00894B46"/>
    <w:rsid w:val="0089574C"/>
    <w:rsid w:val="008958EC"/>
    <w:rsid w:val="0089622C"/>
    <w:rsid w:val="008A0BD3"/>
    <w:rsid w:val="008A0EA8"/>
    <w:rsid w:val="008A7850"/>
    <w:rsid w:val="008A7B2A"/>
    <w:rsid w:val="008B1A60"/>
    <w:rsid w:val="008B320D"/>
    <w:rsid w:val="008B33C4"/>
    <w:rsid w:val="008C5339"/>
    <w:rsid w:val="008D5980"/>
    <w:rsid w:val="008D5A4F"/>
    <w:rsid w:val="008E51BC"/>
    <w:rsid w:val="008E5A4E"/>
    <w:rsid w:val="008F0DB4"/>
    <w:rsid w:val="008F35C2"/>
    <w:rsid w:val="008F6446"/>
    <w:rsid w:val="009032BC"/>
    <w:rsid w:val="009069E3"/>
    <w:rsid w:val="00907024"/>
    <w:rsid w:val="0091029E"/>
    <w:rsid w:val="00912354"/>
    <w:rsid w:val="00916333"/>
    <w:rsid w:val="009237B5"/>
    <w:rsid w:val="00923B83"/>
    <w:rsid w:val="009254A9"/>
    <w:rsid w:val="009300C8"/>
    <w:rsid w:val="00930CC9"/>
    <w:rsid w:val="00931D28"/>
    <w:rsid w:val="00932891"/>
    <w:rsid w:val="00942336"/>
    <w:rsid w:val="0094583A"/>
    <w:rsid w:val="00947363"/>
    <w:rsid w:val="0095767E"/>
    <w:rsid w:val="0096003F"/>
    <w:rsid w:val="00960F95"/>
    <w:rsid w:val="00961E7D"/>
    <w:rsid w:val="00966A1F"/>
    <w:rsid w:val="00975705"/>
    <w:rsid w:val="00975892"/>
    <w:rsid w:val="009823C6"/>
    <w:rsid w:val="0098244B"/>
    <w:rsid w:val="0098244D"/>
    <w:rsid w:val="009846A9"/>
    <w:rsid w:val="00984A42"/>
    <w:rsid w:val="00984BC8"/>
    <w:rsid w:val="00986EAE"/>
    <w:rsid w:val="00992EB8"/>
    <w:rsid w:val="00994078"/>
    <w:rsid w:val="0099589A"/>
    <w:rsid w:val="00996C94"/>
    <w:rsid w:val="009A0C1A"/>
    <w:rsid w:val="009A6689"/>
    <w:rsid w:val="009B051B"/>
    <w:rsid w:val="009B34FC"/>
    <w:rsid w:val="009B504D"/>
    <w:rsid w:val="009C5609"/>
    <w:rsid w:val="009C5938"/>
    <w:rsid w:val="009C6990"/>
    <w:rsid w:val="009D50B8"/>
    <w:rsid w:val="009F442B"/>
    <w:rsid w:val="00A00308"/>
    <w:rsid w:val="00A07E2A"/>
    <w:rsid w:val="00A13ADC"/>
    <w:rsid w:val="00A17B38"/>
    <w:rsid w:val="00A24CDF"/>
    <w:rsid w:val="00A27435"/>
    <w:rsid w:val="00A305DA"/>
    <w:rsid w:val="00A32071"/>
    <w:rsid w:val="00A331C4"/>
    <w:rsid w:val="00A413A3"/>
    <w:rsid w:val="00A422C4"/>
    <w:rsid w:val="00A44D34"/>
    <w:rsid w:val="00A51B4C"/>
    <w:rsid w:val="00A56CD1"/>
    <w:rsid w:val="00A63961"/>
    <w:rsid w:val="00A71AEF"/>
    <w:rsid w:val="00A73AAD"/>
    <w:rsid w:val="00A751AB"/>
    <w:rsid w:val="00A82346"/>
    <w:rsid w:val="00A863EE"/>
    <w:rsid w:val="00A950F5"/>
    <w:rsid w:val="00AA0105"/>
    <w:rsid w:val="00AA2C9B"/>
    <w:rsid w:val="00AB06AC"/>
    <w:rsid w:val="00AB4420"/>
    <w:rsid w:val="00AB55EC"/>
    <w:rsid w:val="00AB6194"/>
    <w:rsid w:val="00AC1967"/>
    <w:rsid w:val="00AC27F4"/>
    <w:rsid w:val="00AC3F49"/>
    <w:rsid w:val="00AD07E5"/>
    <w:rsid w:val="00AD1573"/>
    <w:rsid w:val="00AE5557"/>
    <w:rsid w:val="00AE5EE4"/>
    <w:rsid w:val="00AE5F82"/>
    <w:rsid w:val="00AE644E"/>
    <w:rsid w:val="00B00BD7"/>
    <w:rsid w:val="00B04101"/>
    <w:rsid w:val="00B135BF"/>
    <w:rsid w:val="00B13BAA"/>
    <w:rsid w:val="00B14310"/>
    <w:rsid w:val="00B145E9"/>
    <w:rsid w:val="00B2036E"/>
    <w:rsid w:val="00B34532"/>
    <w:rsid w:val="00B376AF"/>
    <w:rsid w:val="00B42F3D"/>
    <w:rsid w:val="00B4549A"/>
    <w:rsid w:val="00B45AEA"/>
    <w:rsid w:val="00B4764C"/>
    <w:rsid w:val="00B47BCD"/>
    <w:rsid w:val="00B73297"/>
    <w:rsid w:val="00B73407"/>
    <w:rsid w:val="00B73EA3"/>
    <w:rsid w:val="00B74B06"/>
    <w:rsid w:val="00B76490"/>
    <w:rsid w:val="00B8529D"/>
    <w:rsid w:val="00B92309"/>
    <w:rsid w:val="00B96360"/>
    <w:rsid w:val="00BA2FBC"/>
    <w:rsid w:val="00BA600C"/>
    <w:rsid w:val="00BA682A"/>
    <w:rsid w:val="00BC57AB"/>
    <w:rsid w:val="00BD2B5C"/>
    <w:rsid w:val="00BE36FE"/>
    <w:rsid w:val="00BE37AA"/>
    <w:rsid w:val="00BE38EE"/>
    <w:rsid w:val="00BE4972"/>
    <w:rsid w:val="00BF67CC"/>
    <w:rsid w:val="00BF7D9B"/>
    <w:rsid w:val="00C0057C"/>
    <w:rsid w:val="00C01FE6"/>
    <w:rsid w:val="00C02ECE"/>
    <w:rsid w:val="00C05662"/>
    <w:rsid w:val="00C06512"/>
    <w:rsid w:val="00C1441D"/>
    <w:rsid w:val="00C15B85"/>
    <w:rsid w:val="00C16442"/>
    <w:rsid w:val="00C21A4C"/>
    <w:rsid w:val="00C2421A"/>
    <w:rsid w:val="00C2606E"/>
    <w:rsid w:val="00C2682D"/>
    <w:rsid w:val="00C3122A"/>
    <w:rsid w:val="00C34A54"/>
    <w:rsid w:val="00C366FA"/>
    <w:rsid w:val="00C36B74"/>
    <w:rsid w:val="00C4366F"/>
    <w:rsid w:val="00C4588D"/>
    <w:rsid w:val="00C465E0"/>
    <w:rsid w:val="00C51F4A"/>
    <w:rsid w:val="00C54319"/>
    <w:rsid w:val="00C65CCD"/>
    <w:rsid w:val="00C7338D"/>
    <w:rsid w:val="00C81ACB"/>
    <w:rsid w:val="00C92A5E"/>
    <w:rsid w:val="00C9613B"/>
    <w:rsid w:val="00C971C0"/>
    <w:rsid w:val="00C97257"/>
    <w:rsid w:val="00C974DC"/>
    <w:rsid w:val="00CA4B41"/>
    <w:rsid w:val="00CB0AE9"/>
    <w:rsid w:val="00CB177D"/>
    <w:rsid w:val="00CB7703"/>
    <w:rsid w:val="00CC2B83"/>
    <w:rsid w:val="00CC719A"/>
    <w:rsid w:val="00CD2509"/>
    <w:rsid w:val="00CD4244"/>
    <w:rsid w:val="00CD4F62"/>
    <w:rsid w:val="00CD62D6"/>
    <w:rsid w:val="00CE2445"/>
    <w:rsid w:val="00CE2CD1"/>
    <w:rsid w:val="00CE47DD"/>
    <w:rsid w:val="00D04D5E"/>
    <w:rsid w:val="00D07DDD"/>
    <w:rsid w:val="00D10FC9"/>
    <w:rsid w:val="00D130DA"/>
    <w:rsid w:val="00D178EA"/>
    <w:rsid w:val="00D23EB1"/>
    <w:rsid w:val="00D24DE1"/>
    <w:rsid w:val="00D25ED2"/>
    <w:rsid w:val="00D26091"/>
    <w:rsid w:val="00D2623B"/>
    <w:rsid w:val="00D313CC"/>
    <w:rsid w:val="00D46750"/>
    <w:rsid w:val="00D4705F"/>
    <w:rsid w:val="00D47606"/>
    <w:rsid w:val="00D51442"/>
    <w:rsid w:val="00D553E4"/>
    <w:rsid w:val="00D555DA"/>
    <w:rsid w:val="00D556BA"/>
    <w:rsid w:val="00D708BC"/>
    <w:rsid w:val="00D844AF"/>
    <w:rsid w:val="00D87040"/>
    <w:rsid w:val="00D9056E"/>
    <w:rsid w:val="00D90693"/>
    <w:rsid w:val="00D90A4A"/>
    <w:rsid w:val="00D94E1E"/>
    <w:rsid w:val="00D96F9E"/>
    <w:rsid w:val="00DA30BF"/>
    <w:rsid w:val="00DA4A40"/>
    <w:rsid w:val="00DA5432"/>
    <w:rsid w:val="00DB48FF"/>
    <w:rsid w:val="00DB6157"/>
    <w:rsid w:val="00DC6E44"/>
    <w:rsid w:val="00DD0893"/>
    <w:rsid w:val="00DF21AE"/>
    <w:rsid w:val="00DF2259"/>
    <w:rsid w:val="00DF3980"/>
    <w:rsid w:val="00DF4589"/>
    <w:rsid w:val="00DF5AEA"/>
    <w:rsid w:val="00DF5D69"/>
    <w:rsid w:val="00E035A3"/>
    <w:rsid w:val="00E04932"/>
    <w:rsid w:val="00E06B00"/>
    <w:rsid w:val="00E0791E"/>
    <w:rsid w:val="00E1113E"/>
    <w:rsid w:val="00E1746F"/>
    <w:rsid w:val="00E40F03"/>
    <w:rsid w:val="00E50D71"/>
    <w:rsid w:val="00E51131"/>
    <w:rsid w:val="00E51CE9"/>
    <w:rsid w:val="00E55EB0"/>
    <w:rsid w:val="00E61301"/>
    <w:rsid w:val="00E63186"/>
    <w:rsid w:val="00E70A45"/>
    <w:rsid w:val="00E7527F"/>
    <w:rsid w:val="00E76004"/>
    <w:rsid w:val="00E773AE"/>
    <w:rsid w:val="00E8491C"/>
    <w:rsid w:val="00E85CBE"/>
    <w:rsid w:val="00E925CE"/>
    <w:rsid w:val="00EA09A5"/>
    <w:rsid w:val="00EA36FF"/>
    <w:rsid w:val="00EA43D8"/>
    <w:rsid w:val="00EA7C2E"/>
    <w:rsid w:val="00EB176B"/>
    <w:rsid w:val="00EB77FE"/>
    <w:rsid w:val="00EC3301"/>
    <w:rsid w:val="00EC4476"/>
    <w:rsid w:val="00ED73F8"/>
    <w:rsid w:val="00ED775D"/>
    <w:rsid w:val="00EE0C5D"/>
    <w:rsid w:val="00EE12CC"/>
    <w:rsid w:val="00EE1D93"/>
    <w:rsid w:val="00EF21C6"/>
    <w:rsid w:val="00EF2E3B"/>
    <w:rsid w:val="00EF5FCA"/>
    <w:rsid w:val="00EF62B0"/>
    <w:rsid w:val="00EF7556"/>
    <w:rsid w:val="00F01BD2"/>
    <w:rsid w:val="00F104A0"/>
    <w:rsid w:val="00F118B8"/>
    <w:rsid w:val="00F145AD"/>
    <w:rsid w:val="00F15995"/>
    <w:rsid w:val="00F16DCC"/>
    <w:rsid w:val="00F22326"/>
    <w:rsid w:val="00F301EC"/>
    <w:rsid w:val="00F33812"/>
    <w:rsid w:val="00F34133"/>
    <w:rsid w:val="00F35576"/>
    <w:rsid w:val="00F35BA6"/>
    <w:rsid w:val="00F37A49"/>
    <w:rsid w:val="00F41269"/>
    <w:rsid w:val="00F41409"/>
    <w:rsid w:val="00F47768"/>
    <w:rsid w:val="00F47FC9"/>
    <w:rsid w:val="00F52298"/>
    <w:rsid w:val="00F540CA"/>
    <w:rsid w:val="00F54D8F"/>
    <w:rsid w:val="00F578AF"/>
    <w:rsid w:val="00F57E56"/>
    <w:rsid w:val="00F602A8"/>
    <w:rsid w:val="00F60BDC"/>
    <w:rsid w:val="00F629D4"/>
    <w:rsid w:val="00F64321"/>
    <w:rsid w:val="00F662EC"/>
    <w:rsid w:val="00F7428F"/>
    <w:rsid w:val="00F84094"/>
    <w:rsid w:val="00F878C4"/>
    <w:rsid w:val="00F90961"/>
    <w:rsid w:val="00F93569"/>
    <w:rsid w:val="00FA6B2A"/>
    <w:rsid w:val="00FB1B46"/>
    <w:rsid w:val="00FB339A"/>
    <w:rsid w:val="00FB3745"/>
    <w:rsid w:val="00FB3F14"/>
    <w:rsid w:val="00FB51BD"/>
    <w:rsid w:val="00FC1272"/>
    <w:rsid w:val="00FD55FB"/>
    <w:rsid w:val="00FD712F"/>
    <w:rsid w:val="00FE09A2"/>
    <w:rsid w:val="00FE5192"/>
    <w:rsid w:val="00FF1BD5"/>
    <w:rsid w:val="00FF2322"/>
    <w:rsid w:val="00FF4143"/>
    <w:rsid w:val="00FF6751"/>
    <w:rsid w:val="00FF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AA2B"/>
  <w15:chartTrackingRefBased/>
  <w15:docId w15:val="{56C072EE-6E29-44C4-8D63-511D3D48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942"/>
    <w:pPr>
      <w:bidi/>
    </w:pPr>
    <w:rPr>
      <w:rFonts w:cs="Narkisim"/>
      <w:sz w:val="22"/>
      <w:szCs w:val="22"/>
      <w:lang w:eastAsia="he-IL"/>
    </w:rPr>
  </w:style>
  <w:style w:type="paragraph" w:styleId="1">
    <w:name w:val="heading 1"/>
    <w:basedOn w:val="a"/>
    <w:next w:val="a"/>
    <w:link w:val="10"/>
    <w:qFormat/>
    <w:rsid w:val="00617942"/>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61794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17942"/>
  </w:style>
  <w:style w:type="paragraph" w:styleId="a3">
    <w:name w:val="footnote text"/>
    <w:basedOn w:val="a"/>
    <w:link w:val="a4"/>
    <w:semiHidden/>
    <w:rsid w:val="00617942"/>
    <w:pPr>
      <w:ind w:left="170" w:hanging="170"/>
      <w:jc w:val="both"/>
    </w:pPr>
    <w:rPr>
      <w:sz w:val="20"/>
      <w:szCs w:val="20"/>
    </w:rPr>
  </w:style>
  <w:style w:type="character" w:styleId="a5">
    <w:name w:val="footnote reference"/>
    <w:basedOn w:val="a0"/>
    <w:semiHidden/>
    <w:rsid w:val="00617942"/>
    <w:rPr>
      <w:vertAlign w:val="superscript"/>
    </w:rPr>
  </w:style>
  <w:style w:type="paragraph" w:styleId="a6">
    <w:name w:val="header"/>
    <w:basedOn w:val="a"/>
    <w:link w:val="a7"/>
    <w:rsid w:val="00617942"/>
    <w:pPr>
      <w:tabs>
        <w:tab w:val="center" w:pos="4153"/>
        <w:tab w:val="right" w:pos="8306"/>
      </w:tabs>
    </w:pPr>
  </w:style>
  <w:style w:type="paragraph" w:styleId="a8">
    <w:name w:val="footer"/>
    <w:basedOn w:val="a"/>
    <w:link w:val="a9"/>
    <w:rsid w:val="00617942"/>
    <w:pPr>
      <w:tabs>
        <w:tab w:val="center" w:pos="4153"/>
        <w:tab w:val="right" w:pos="8306"/>
      </w:tabs>
    </w:pPr>
  </w:style>
  <w:style w:type="paragraph" w:customStyle="1" w:styleId="aa">
    <w:name w:val="כותרת"/>
    <w:basedOn w:val="a"/>
    <w:rsid w:val="00617942"/>
    <w:pPr>
      <w:spacing w:before="240" w:line="320" w:lineRule="atLeast"/>
      <w:jc w:val="center"/>
    </w:pPr>
    <w:rPr>
      <w:rFonts w:cs="David"/>
      <w:b/>
      <w:bCs/>
      <w:spacing w:val="20"/>
      <w:szCs w:val="32"/>
    </w:rPr>
  </w:style>
  <w:style w:type="paragraph" w:customStyle="1" w:styleId="ab">
    <w:name w:val="כותרת קטע"/>
    <w:basedOn w:val="a"/>
    <w:rsid w:val="00617942"/>
    <w:pPr>
      <w:spacing w:before="240" w:line="300" w:lineRule="atLeast"/>
    </w:pPr>
    <w:rPr>
      <w:rFonts w:cs="Arial"/>
      <w:b/>
      <w:bCs/>
      <w:szCs w:val="24"/>
    </w:rPr>
  </w:style>
  <w:style w:type="paragraph" w:customStyle="1" w:styleId="ac">
    <w:name w:val="מקור"/>
    <w:basedOn w:val="a"/>
    <w:rsid w:val="00617942"/>
    <w:pPr>
      <w:spacing w:line="320" w:lineRule="atLeast"/>
      <w:jc w:val="both"/>
    </w:pPr>
    <w:rPr>
      <w:rFonts w:cs="David"/>
      <w:szCs w:val="24"/>
    </w:rPr>
  </w:style>
  <w:style w:type="paragraph" w:customStyle="1" w:styleId="ad">
    <w:name w:val="מחלקי המים"/>
    <w:basedOn w:val="a"/>
    <w:rsid w:val="00617942"/>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basedOn w:val="a0"/>
    <w:rsid w:val="00617942"/>
    <w:rPr>
      <w:color w:val="0563C1" w:themeColor="hyperlink"/>
      <w:u w:val="single"/>
    </w:rPr>
  </w:style>
  <w:style w:type="character" w:customStyle="1" w:styleId="EmailStyle26">
    <w:name w:val="EmailStyle26"/>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617942"/>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paragraph" w:styleId="af3">
    <w:name w:val="Document Map"/>
    <w:basedOn w:val="a"/>
    <w:link w:val="af4"/>
    <w:rsid w:val="00131FA8"/>
    <w:rPr>
      <w:rFonts w:ascii="Tahoma" w:hAnsi="Tahoma" w:cs="Tahoma"/>
      <w:sz w:val="16"/>
      <w:szCs w:val="16"/>
    </w:rPr>
  </w:style>
  <w:style w:type="character" w:customStyle="1" w:styleId="af4">
    <w:name w:val="מפת מסמך תו"/>
    <w:link w:val="af3"/>
    <w:rsid w:val="00131FA8"/>
    <w:rPr>
      <w:rFonts w:ascii="Tahoma" w:hAnsi="Tahoma" w:cs="Tahoma"/>
      <w:sz w:val="16"/>
      <w:szCs w:val="16"/>
      <w:lang w:eastAsia="he-IL"/>
    </w:rPr>
  </w:style>
  <w:style w:type="character" w:customStyle="1" w:styleId="a4">
    <w:name w:val="טקסט הערת שוליים תו"/>
    <w:basedOn w:val="a0"/>
    <w:link w:val="a3"/>
    <w:semiHidden/>
    <w:rsid w:val="00617942"/>
    <w:rPr>
      <w:rFonts w:cs="Narkisim"/>
      <w:lang w:eastAsia="he-IL"/>
    </w:rPr>
  </w:style>
  <w:style w:type="character" w:customStyle="1" w:styleId="10">
    <w:name w:val="כותרת 1 תו"/>
    <w:basedOn w:val="a0"/>
    <w:link w:val="1"/>
    <w:rsid w:val="00617942"/>
    <w:rPr>
      <w:rFonts w:cs="David"/>
      <w:b/>
      <w:bCs/>
      <w:sz w:val="22"/>
      <w:szCs w:val="28"/>
      <w:lang w:eastAsia="he-IL"/>
    </w:rPr>
  </w:style>
  <w:style w:type="character" w:customStyle="1" w:styleId="a7">
    <w:name w:val="כותרת עליונה תו"/>
    <w:basedOn w:val="a0"/>
    <w:link w:val="a6"/>
    <w:rsid w:val="00617942"/>
    <w:rPr>
      <w:rFonts w:cs="Narkisim"/>
      <w:sz w:val="22"/>
      <w:szCs w:val="22"/>
      <w:lang w:eastAsia="he-IL"/>
    </w:rPr>
  </w:style>
  <w:style w:type="character" w:customStyle="1" w:styleId="a9">
    <w:name w:val="כותרת תחתונה תו"/>
    <w:basedOn w:val="a0"/>
    <w:link w:val="a8"/>
    <w:rsid w:val="00617942"/>
    <w:rPr>
      <w:rFonts w:cs="Narkisim"/>
      <w:sz w:val="22"/>
      <w:szCs w:val="22"/>
      <w:lang w:eastAsia="he-IL"/>
    </w:rPr>
  </w:style>
  <w:style w:type="table" w:customStyle="1" w:styleId="af5">
    <w:name w:val="טבלת רשת"/>
    <w:basedOn w:val="a1"/>
    <w:rsid w:val="001E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טקסט בלונים תו"/>
    <w:basedOn w:val="a0"/>
    <w:link w:val="af0"/>
    <w:uiPriority w:val="99"/>
    <w:semiHidden/>
    <w:rsid w:val="00617942"/>
    <w:rPr>
      <w:rFonts w:ascii="Tahoma" w:hAnsi="Tahoma" w:cs="Tahoma"/>
      <w:sz w:val="16"/>
      <w:szCs w:val="16"/>
      <w:lang w:eastAsia="he-IL"/>
    </w:rPr>
  </w:style>
  <w:style w:type="paragraph" w:customStyle="1" w:styleId="af6">
    <w:name w:val="פסוק"/>
    <w:basedOn w:val="ac"/>
    <w:qFormat/>
    <w:rsid w:val="00617942"/>
    <w:pPr>
      <w:spacing w:before="120"/>
    </w:pPr>
    <w:rPr>
      <w:b/>
      <w:bCs/>
    </w:rPr>
  </w:style>
  <w:style w:type="character" w:styleId="af7">
    <w:name w:val="Unresolved Mention"/>
    <w:basedOn w:val="a0"/>
    <w:uiPriority w:val="99"/>
    <w:semiHidden/>
    <w:unhideWhenUsed/>
    <w:rsid w:val="0011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5%d7%a6%d7%99%d7%95%d7%95%d7%a0%d7%95-%d7%9c%d7%a2%d7%a9%d7%95%d7%aa-%d7%a1%d7%95%d7%9b%d7%94" TargetMode="External"/><Relationship Id="rId13" Type="http://schemas.openxmlformats.org/officeDocument/2006/relationships/hyperlink" Target="https://www.mayim.org.il/?holiday=%D7%92%D7%95%D7%9E%D7%A8%D7%94-%D7%A9%D7%9C-%D7%AA%D7%95%D7%A8%D7%94" TargetMode="External"/><Relationship Id="rId3" Type="http://schemas.openxmlformats.org/officeDocument/2006/relationships/hyperlink" Target="https://www.mayim.org.il/?holiday=%D7%95%D7%A1%D7%95%D7%9B%D7%94-%D7%AA%D7%94%D7%99%D7%94-%D7%9C%D7%A6%D7%9C-2" TargetMode="External"/><Relationship Id="rId7" Type="http://schemas.openxmlformats.org/officeDocument/2006/relationships/hyperlink" Target="https://www.mayim.org.il/?holiday=%d7%a0%d7%95%d7%99-%d7%94%d7%a1%d7%95%d7%9b%d7%94-%d7%95%d7%a7%d7%99%d7%a9%d7%95%d7%98%d7%99%d7%94" TargetMode="External"/><Relationship Id="rId12" Type="http://schemas.openxmlformats.org/officeDocument/2006/relationships/hyperlink" Target="http://www.mayim.org.il/?parasha=%d7%9e%d7%a2%d7%9e%d7%93-%d7%94%d7%a7%d7%94%d7%9c-%d7%9c%d7%90%d7%95%d7%a8%d7%9a-%d7%94%d7%93%d7%95%d7%a8%d7%95%d7%aa" TargetMode="External"/><Relationship Id="rId2" Type="http://schemas.openxmlformats.org/officeDocument/2006/relationships/hyperlink" Target="http://www.mayim.org.il/?parasha=%D7%9E%D7%A1%D7%A2-%D7%99%D7%A2%D7%A7%D7%91-%D7%91%D7%97%D7%96%D7%A8%D7%AA%D7%95-%D7%9C%D7%90%D7%A8%D7%A51" TargetMode="External"/><Relationship Id="rId16" Type="http://schemas.openxmlformats.org/officeDocument/2006/relationships/hyperlink" Target="https://www.mayim.org.il/?parasha=%D7%9E%D7%A6%D7%95%D7%95%D7%94-%D7%A7%D7%9C%D7%94" TargetMode="External"/><Relationship Id="rId1" Type="http://schemas.openxmlformats.org/officeDocument/2006/relationships/hyperlink" Target="http://www.mayim.org.il/?parasha=%d7%95%d7%99%d7%97%d7%9f-%d7%90%d7%aa-%d7%a4%d7%a0%d7%99-%d7%94%d7%a2%d7%99%d7%a8" TargetMode="External"/><Relationship Id="rId6" Type="http://schemas.openxmlformats.org/officeDocument/2006/relationships/hyperlink" Target="http://www.mayim.org.il/?holiday=%d7%a9%d7%9c%d7%95%d7%a9%d7%94-%d7%94%d7%9e%d7%94-%d7%a0%d7%a4%d7%9c%d7%90%d7%95-%d7%9e%d7%9e%d7%a0%d7%99-%d7%95%d7%90%d7%a8%d7%91%d7%a2%d7%94-%d7%9c%d7%90-%d7%99%d7%93%d7%a2%d7%aa%d7%99%d7%9d" TargetMode="External"/><Relationship Id="rId11" Type="http://schemas.openxmlformats.org/officeDocument/2006/relationships/hyperlink" Target="http://www.mayim.org.il/?parasha=%d7%9e%d7%a6%d7%95%d7%95%d7%aa-%d7%9e%d7%a2%d7%9e%d7%93-%d7%94%d7%a7%d7%94%d7%9c" TargetMode="External"/><Relationship Id="rId5" Type="http://schemas.openxmlformats.org/officeDocument/2006/relationships/hyperlink" Target="http://www.mayim.org.il/?holiday=%d7%90%d7%a8%d7%91%d7%a2%d7%aa-%d7%94%d7%9e%d7%99%d7%a0%d7%99%d7%9d1" TargetMode="External"/><Relationship Id="rId15" Type="http://schemas.openxmlformats.org/officeDocument/2006/relationships/hyperlink" Target="https://www.mayim.org.il/?holiday=%D7%90%D7%92%D7%95%D7%93%D7%94-%D7%90%D7%97%D7%AA-1" TargetMode="External"/><Relationship Id="rId10" Type="http://schemas.openxmlformats.org/officeDocument/2006/relationships/hyperlink" Target="https://www.mayim.org.il/?holiday=%D7%96%D7%9E%D7%9F-%D7%A9%D7%9E%D7%97%D7%AA%D7%A0%D7%95" TargetMode="External"/><Relationship Id="rId4" Type="http://schemas.openxmlformats.org/officeDocument/2006/relationships/hyperlink" Target="https://www.mayim.org.il/?holiday=%d7%9e%d7%9b%d7%99%d7%a4%d7%95%d7%a8-%d7%9c%d7%9b%d7%a4%d7%95%d7%aa-%d7%95%d7%9e%d6%b4%d7%9b%d6%bc%d6%b6%d7%a1%d6%b6%d7%94-%d7%9c%d7%a1%d7%95%d7%9b%d7%95%d7%aa" TargetMode="External"/><Relationship Id="rId9" Type="http://schemas.openxmlformats.org/officeDocument/2006/relationships/hyperlink" Target="https://www.mayim.org.il/?holiday=%d7%9e%d7%a2%d7%a9%d7%94-%d7%99%d7%93%d7%99-%d7%98%d7%95%d7%91%d7%a2%d7%99%d7%9d-%d7%91%d7%99%d7%9d-%d7%95%d7%90%d7%aa%d7%9d-%d7%90%d7%95%d7%9e%d7%a8%d7%99%d7%9d-%d7%a9%d7%99%d7%a8%d7%941-2" TargetMode="External"/><Relationship Id="rId14" Type="http://schemas.openxmlformats.org/officeDocument/2006/relationships/hyperlink" Target="http://www.mayim.org.il/?holiday=%D7%92%D7%95%D7%9E%D7%A8%D7%94-%D7%A9%D7%9C-%D7%AA%D7%95%D7%A8%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5073-DC57-47D0-98AB-43CE659A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TotalTime>
  <Pages>6</Pages>
  <Words>1379</Words>
  <Characters>7865</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וסוכה תהיה לצל</vt:lpstr>
      <vt:lpstr>ארבעת המינים</vt:lpstr>
    </vt:vector>
  </TitlesOfParts>
  <Company>Microsoft</Company>
  <LinksUpToDate>false</LinksUpToDate>
  <CharactersWithSpaces>9226</CharactersWithSpaces>
  <SharedDoc>false</SharedDoc>
  <HLinks>
    <vt:vector size="84" baseType="variant">
      <vt:variant>
        <vt:i4>65557</vt:i4>
      </vt:variant>
      <vt:variant>
        <vt:i4>39</vt:i4>
      </vt:variant>
      <vt:variant>
        <vt:i4>0</vt:i4>
      </vt:variant>
      <vt:variant>
        <vt:i4>5</vt:i4>
      </vt:variant>
      <vt:variant>
        <vt:lpwstr>http://www.mayim.org.il/?holiday=%D7%92%D7%95%D7%9E%D7%A8%D7%94-%D7%A9%D7%9C-%D7%AA%D7%95%D7%A8%D7%94</vt:lpwstr>
      </vt:variant>
      <vt:variant>
        <vt:lpwstr/>
      </vt:variant>
      <vt:variant>
        <vt:i4>3735658</vt:i4>
      </vt:variant>
      <vt:variant>
        <vt:i4>36</vt:i4>
      </vt:variant>
      <vt:variant>
        <vt:i4>0</vt:i4>
      </vt:variant>
      <vt:variant>
        <vt:i4>5</vt:i4>
      </vt:variant>
      <vt:variant>
        <vt:lpwstr>https://www.mayim.org.il/?holiday=%D7%92%D7%95%D7%9E%D7%A8%D7%94-%D7%A9%D7%9C-%D7%AA%D7%95%D7%A8%D7%94</vt:lpwstr>
      </vt:variant>
      <vt:variant>
        <vt:lpwstr/>
      </vt:variant>
      <vt:variant>
        <vt:i4>2949158</vt:i4>
      </vt:variant>
      <vt:variant>
        <vt:i4>33</vt:i4>
      </vt:variant>
      <vt:variant>
        <vt:i4>0</vt:i4>
      </vt:variant>
      <vt:variant>
        <vt:i4>5</vt:i4>
      </vt:variant>
      <vt:variant>
        <vt:lpwstr>http://www.mayim.org.il/?parasha=%d7%9e%d7%a2%d7%9e%d7%93-%d7%94%d7%a7%d7%94%d7%9c-%d7%9c%d7%90%d7%95%d7%a8%d7%9a-%d7%94%d7%93%d7%95%d7%a8%d7%95%d7%aa</vt:lpwstr>
      </vt:variant>
      <vt:variant>
        <vt:lpwstr/>
      </vt:variant>
      <vt:variant>
        <vt:i4>5439517</vt:i4>
      </vt:variant>
      <vt:variant>
        <vt:i4>30</vt:i4>
      </vt:variant>
      <vt:variant>
        <vt:i4>0</vt:i4>
      </vt:variant>
      <vt:variant>
        <vt:i4>5</vt:i4>
      </vt:variant>
      <vt:variant>
        <vt:lpwstr>http://www.mayim.org.il/?parasha=%d7%9e%d7%a6%d7%95%d7%95%d7%aa-%d7%9e%d7%a2%d7%9e%d7%93-%d7%94%d7%a7%d7%94%d7%9c</vt:lpwstr>
      </vt:variant>
      <vt:variant>
        <vt:lpwstr/>
      </vt:variant>
      <vt:variant>
        <vt:i4>1507410</vt:i4>
      </vt:variant>
      <vt:variant>
        <vt:i4>27</vt:i4>
      </vt:variant>
      <vt:variant>
        <vt:i4>0</vt:i4>
      </vt:variant>
      <vt:variant>
        <vt:i4>5</vt:i4>
      </vt:variant>
      <vt:variant>
        <vt:lpwstr>https://www.mayim.org.il/?holiday=%D7%96%D7%9E%D7%9F-%D7%A9%D7%9E%D7%97%D7%AA%D7%A0%D7%95</vt:lpwstr>
      </vt:variant>
      <vt:variant>
        <vt:lpwstr/>
      </vt:variant>
      <vt:variant>
        <vt:i4>6684712</vt:i4>
      </vt:variant>
      <vt:variant>
        <vt:i4>24</vt:i4>
      </vt:variant>
      <vt:variant>
        <vt:i4>0</vt:i4>
      </vt:variant>
      <vt:variant>
        <vt:i4>5</vt:i4>
      </vt:variant>
      <vt:variant>
        <vt:lpwstr>https://www.mayim.org.il/?holiday=%d7%9e%d7%a2%d7%a9%d7%94-%d7%99%d7%93%d7%99-%d7%98%d7%95%d7%91%d7%a2%d7%99%d7%9d-%d7%91%d7%99%d7%9d-%d7%95%d7%90%d7%aa%d7%9d-%d7%90%d7%95%d7%9e%d7%a8%d7%99%d7%9d-%d7%a9%d7%99%d7%a8%d7%941-2</vt:lpwstr>
      </vt:variant>
      <vt:variant>
        <vt:lpwstr/>
      </vt:variant>
      <vt:variant>
        <vt:i4>4784205</vt:i4>
      </vt:variant>
      <vt:variant>
        <vt:i4>21</vt:i4>
      </vt:variant>
      <vt:variant>
        <vt:i4>0</vt:i4>
      </vt:variant>
      <vt:variant>
        <vt:i4>5</vt:i4>
      </vt:variant>
      <vt:variant>
        <vt:lpwstr>https://www.mayim.org.il/?holiday=%d7%95%d7%a6%d7%99%d7%95%d7%95%d7%a0%d7%95-%d7%9c%d7%a2%d7%a9%d7%95%d7%aa-%d7%a1%d7%95%d7%9b%d7%94</vt:lpwstr>
      </vt:variant>
      <vt:variant>
        <vt:lpwstr/>
      </vt:variant>
      <vt:variant>
        <vt:i4>1703959</vt:i4>
      </vt:variant>
      <vt:variant>
        <vt:i4>18</vt:i4>
      </vt:variant>
      <vt:variant>
        <vt:i4>0</vt:i4>
      </vt:variant>
      <vt:variant>
        <vt:i4>5</vt:i4>
      </vt:variant>
      <vt:variant>
        <vt:lpwstr>https://www.mayim.org.il/?holiday=%d7%a0%d7%95%d7%99-%d7%94%d7%a1%d7%95%d7%9b%d7%94-%d7%95%d7%a7%d7%99%d7%a9%d7%95%d7%98%d7%99%d7%94</vt:lpwstr>
      </vt:variant>
      <vt:variant>
        <vt:lpwstr/>
      </vt:variant>
      <vt:variant>
        <vt:i4>5636119</vt:i4>
      </vt:variant>
      <vt:variant>
        <vt:i4>15</vt:i4>
      </vt:variant>
      <vt:variant>
        <vt:i4>0</vt:i4>
      </vt:variant>
      <vt:variant>
        <vt:i4>5</vt:i4>
      </vt:variant>
      <vt:variant>
        <vt:lpwstr>http://www.mayim.org.il/?holiday=%d7%a9%d7%9c%d7%95%d7%a9%d7%94-%d7%94%d7%9e%d7%94-%d7%a0%d7%a4%d7%9c%d7%90%d7%95-%d7%9e%d7%9e%d7%a0%d7%99-%d7%95%d7%90%d7%a8%d7%91%d7%a2%d7%94-%d7%9c%d7%90-%d7%99%d7%93%d7%a2%d7%aa%d7%99%d7%9d</vt:lpwstr>
      </vt:variant>
      <vt:variant>
        <vt:lpwstr/>
      </vt:variant>
      <vt:variant>
        <vt:i4>6160464</vt:i4>
      </vt:variant>
      <vt:variant>
        <vt:i4>12</vt:i4>
      </vt:variant>
      <vt:variant>
        <vt:i4>0</vt:i4>
      </vt:variant>
      <vt:variant>
        <vt:i4>5</vt:i4>
      </vt:variant>
      <vt:variant>
        <vt:lpwstr>http://www.mayim.org.il/?holiday=%d7%90%d7%a8%d7%91%d7%a2%d7%aa-%d7%94%d7%9e%d7%99%d7%a0%d7%99%d7%9d1</vt:lpwstr>
      </vt:variant>
      <vt:variant>
        <vt:lpwstr/>
      </vt:variant>
      <vt:variant>
        <vt:i4>1769485</vt:i4>
      </vt:variant>
      <vt:variant>
        <vt:i4>9</vt:i4>
      </vt:variant>
      <vt:variant>
        <vt:i4>0</vt:i4>
      </vt:variant>
      <vt:variant>
        <vt:i4>5</vt:i4>
      </vt:variant>
      <vt:variant>
        <vt:lpwstr>https://www.mayim.org.il/?holiday=%d7%9e%d7%9b%d7%99%d7%a4%d7%95%d7%a8-%d7%9c%d7%9b%d7%a4%d7%95%d7%aa-%d7%95%d7%9e%d6%b4%d7%9b%d6%bc%d6%b6%d7%a1%d6%b6%d7%94-%d7%9c%d7%a1%d7%95%d7%9b%d7%95%d7%aa</vt:lpwstr>
      </vt:variant>
      <vt:variant>
        <vt:lpwstr/>
      </vt:variant>
      <vt:variant>
        <vt:i4>2949174</vt:i4>
      </vt:variant>
      <vt:variant>
        <vt:i4>6</vt:i4>
      </vt:variant>
      <vt:variant>
        <vt:i4>0</vt:i4>
      </vt:variant>
      <vt:variant>
        <vt:i4>5</vt:i4>
      </vt:variant>
      <vt:variant>
        <vt:lpwstr>https://www.mayim.org.il/?holiday=%D7%95%D7%A1%D7%95%D7%9B%D7%94-%D7%AA%D7%94%D7%99%D7%94-%D7%9C%D7%A6%D7%9C-2</vt:lpwstr>
      </vt:variant>
      <vt:variant>
        <vt:lpwstr/>
      </vt:variant>
      <vt:variant>
        <vt:i4>7602298</vt:i4>
      </vt:variant>
      <vt:variant>
        <vt:i4>3</vt:i4>
      </vt:variant>
      <vt:variant>
        <vt:i4>0</vt:i4>
      </vt:variant>
      <vt:variant>
        <vt:i4>5</vt:i4>
      </vt:variant>
      <vt:variant>
        <vt:lpwstr>http://www.mayim.org.il/?parasha=%D7%9E%D7%A1%D7%A2-%D7%99%D7%A2%D7%A7%D7%91-%D7%91%D7%97%D7%96%D7%A8%D7%AA%D7%95-%D7%9C%D7%90%D7%A8%D7%A51</vt:lpwstr>
      </vt:variant>
      <vt:variant>
        <vt:lpwstr/>
      </vt:variant>
      <vt:variant>
        <vt:i4>7405688</vt:i4>
      </vt:variant>
      <vt:variant>
        <vt:i4>0</vt:i4>
      </vt:variant>
      <vt:variant>
        <vt:i4>0</vt:i4>
      </vt:variant>
      <vt:variant>
        <vt:i4>5</vt:i4>
      </vt:variant>
      <vt:variant>
        <vt:lpwstr>http://www.mayim.org.il/?parasha=%d7%95%d7%99%d7%97%d7%9f-%d7%90%d7%aa-%d7%a4%d7%a0%d7%99-%d7%94%d7%a2%d7%99%d7%a8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סוכות במקרא (וגם קצת במדרש)</dc:title>
  <dc:subject>חג הסוכות</dc:subject>
  <dc:creator>אשר יובל</dc:creator>
  <cp:keywords/>
  <cp:lastModifiedBy>Shimon Afek</cp:lastModifiedBy>
  <cp:revision>3</cp:revision>
  <cp:lastPrinted>2025-08-14T16:05:00Z</cp:lastPrinted>
  <dcterms:created xsi:type="dcterms:W3CDTF">2025-08-14T16:04:00Z</dcterms:created>
  <dcterms:modified xsi:type="dcterms:W3CDTF">2025-08-14T16:05:00Z</dcterms:modified>
</cp:coreProperties>
</file>