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0BC0A" w14:textId="77777777" w:rsidR="00413336" w:rsidRDefault="00000000">
      <w:pPr>
        <w:pStyle w:val="a7"/>
        <w:rPr>
          <w:rtl/>
        </w:rPr>
      </w:pPr>
      <w:r>
        <w:fldChar w:fldCharType="begin"/>
      </w:r>
      <w:r>
        <w:instrText xml:space="preserve"> TITLE  \* MERGEFORMAT </w:instrText>
      </w:r>
      <w:r>
        <w:fldChar w:fldCharType="separate"/>
      </w:r>
      <w:r w:rsidR="00413336">
        <w:rPr>
          <w:rtl/>
        </w:rPr>
        <w:t>חידון שעשועון מחלקי המים לקטנים ולגדולים</w:t>
      </w:r>
      <w:r>
        <w:fldChar w:fldCharType="end"/>
      </w:r>
    </w:p>
    <w:p w14:paraId="0BEAD907" w14:textId="77777777" w:rsidR="00A94B7D" w:rsidRDefault="00413336" w:rsidP="00413336">
      <w:pPr>
        <w:pStyle w:val="a7"/>
        <w:rPr>
          <w:rtl/>
        </w:rPr>
      </w:pPr>
      <w:r>
        <w:rPr>
          <w:rFonts w:hint="cs"/>
          <w:rtl/>
        </w:rPr>
        <w:t xml:space="preserve">חידון 1: </w:t>
      </w:r>
      <w:r w:rsidR="00093CF1">
        <w:rPr>
          <w:rFonts w:hint="cs"/>
          <w:rtl/>
        </w:rPr>
        <w:t>שאלות כלליות</w:t>
      </w:r>
      <w:r w:rsidR="007E6344">
        <w:rPr>
          <w:rFonts w:hint="cs"/>
          <w:rtl/>
        </w:rPr>
        <w:t xml:space="preserve"> </w:t>
      </w:r>
    </w:p>
    <w:p w14:paraId="4B948BBA" w14:textId="77777777" w:rsidR="00093CF1" w:rsidRDefault="007E6344" w:rsidP="00413336">
      <w:pPr>
        <w:pStyle w:val="a7"/>
        <w:rPr>
          <w:rtl/>
        </w:rPr>
      </w:pPr>
      <w:r>
        <w:rPr>
          <w:rFonts w:hint="cs"/>
          <w:rtl/>
        </w:rPr>
        <w:t>התשובות</w:t>
      </w:r>
    </w:p>
    <w:p w14:paraId="1CC14287" w14:textId="77777777" w:rsidR="00C1066B" w:rsidRDefault="00C1066B">
      <w:pPr>
        <w:pStyle w:val="a9"/>
        <w:spacing w:before="240"/>
        <w:ind w:left="-74" w:right="357"/>
        <w:rPr>
          <w:b/>
          <w:bCs/>
          <w:sz w:val="28"/>
          <w:szCs w:val="28"/>
          <w:u w:val="single"/>
          <w:rtl/>
        </w:rPr>
      </w:pPr>
      <w:r>
        <w:rPr>
          <w:rFonts w:hint="cs"/>
          <w:b/>
          <w:bCs/>
          <w:sz w:val="28"/>
          <w:szCs w:val="28"/>
          <w:u w:val="single"/>
          <w:rtl/>
        </w:rPr>
        <w:t>לקטנים +</w:t>
      </w:r>
    </w:p>
    <w:p w14:paraId="3D21F45C" w14:textId="77777777" w:rsidR="008962CF" w:rsidRDefault="002B0A86" w:rsidP="002B0A86">
      <w:pPr>
        <w:pStyle w:val="a9"/>
        <w:numPr>
          <w:ilvl w:val="0"/>
          <w:numId w:val="4"/>
        </w:numPr>
        <w:ind w:right="360"/>
      </w:pPr>
      <w:r>
        <w:rPr>
          <w:rFonts w:hint="cs"/>
          <w:rtl/>
        </w:rPr>
        <w:t>"והגדת לבנך"</w:t>
      </w:r>
      <w:r w:rsidR="00151938">
        <w:rPr>
          <w:rFonts w:hint="cs"/>
          <w:rtl/>
        </w:rPr>
        <w:t xml:space="preserve"> (שמות </w:t>
      </w:r>
      <w:proofErr w:type="spellStart"/>
      <w:r w:rsidR="00151938">
        <w:rPr>
          <w:rFonts w:hint="cs"/>
          <w:rtl/>
        </w:rPr>
        <w:t>יג</w:t>
      </w:r>
      <w:proofErr w:type="spellEnd"/>
      <w:r w:rsidR="00151938">
        <w:rPr>
          <w:rFonts w:hint="cs"/>
          <w:rtl/>
        </w:rPr>
        <w:t xml:space="preserve"> ח)</w:t>
      </w:r>
      <w:r>
        <w:rPr>
          <w:rFonts w:hint="cs"/>
          <w:rtl/>
        </w:rPr>
        <w:t>, אבל גם מ</w:t>
      </w:r>
      <w:r w:rsidR="00A94B7D">
        <w:rPr>
          <w:rFonts w:hint="cs"/>
          <w:rtl/>
        </w:rPr>
        <w:t xml:space="preserve">המילה </w:t>
      </w:r>
      <w:r>
        <w:rPr>
          <w:rFonts w:hint="cs"/>
          <w:rtl/>
        </w:rPr>
        <w:t>אגדה</w:t>
      </w:r>
    </w:p>
    <w:p w14:paraId="5AA8338E" w14:textId="4BADBE46" w:rsidR="00C1066B" w:rsidRDefault="002B0A86" w:rsidP="002B0A86">
      <w:pPr>
        <w:pStyle w:val="a9"/>
        <w:numPr>
          <w:ilvl w:val="0"/>
          <w:numId w:val="4"/>
        </w:numPr>
        <w:ind w:right="360"/>
        <w:rPr>
          <w:rtl/>
        </w:rPr>
      </w:pPr>
      <w:r>
        <w:rPr>
          <w:rFonts w:hint="cs"/>
          <w:rtl/>
        </w:rPr>
        <w:t xml:space="preserve">1. הא </w:t>
      </w:r>
      <w:proofErr w:type="spellStart"/>
      <w:r>
        <w:rPr>
          <w:rFonts w:hint="cs"/>
          <w:rtl/>
        </w:rPr>
        <w:t>לחמא</w:t>
      </w:r>
      <w:proofErr w:type="spellEnd"/>
      <w:r>
        <w:rPr>
          <w:rFonts w:hint="cs"/>
          <w:rtl/>
        </w:rPr>
        <w:t xml:space="preserve"> עניא, 2. המוציא לחם מן הארץ</w:t>
      </w:r>
      <w:r w:rsidR="0053494C">
        <w:rPr>
          <w:rFonts w:hint="cs"/>
          <w:rtl/>
        </w:rPr>
        <w:t xml:space="preserve"> (3. נותן לחם לכל בשר)</w:t>
      </w:r>
    </w:p>
    <w:p w14:paraId="01CEA907" w14:textId="721CA419" w:rsidR="00C1066B" w:rsidRDefault="002B0A86" w:rsidP="002B0A86">
      <w:pPr>
        <w:pStyle w:val="a9"/>
        <w:numPr>
          <w:ilvl w:val="0"/>
          <w:numId w:val="4"/>
        </w:numPr>
        <w:ind w:right="360"/>
        <w:rPr>
          <w:rtl/>
        </w:rPr>
      </w:pPr>
      <w:r>
        <w:rPr>
          <w:rFonts w:hint="cs"/>
          <w:rtl/>
        </w:rPr>
        <w:t>מצה היא מריבה (</w:t>
      </w:r>
      <w:r w:rsidR="0053494C">
        <w:rPr>
          <w:rFonts w:hint="cs"/>
          <w:rtl/>
        </w:rPr>
        <w:t>"הן לריב ומצה תצומו")</w:t>
      </w:r>
      <w:r>
        <w:rPr>
          <w:rFonts w:hint="cs"/>
          <w:rtl/>
        </w:rPr>
        <w:t xml:space="preserve"> אוכלים את המצה ו</w:t>
      </w:r>
      <w:r w:rsidR="00C1066B">
        <w:rPr>
          <w:rFonts w:hint="cs"/>
          <w:rtl/>
        </w:rPr>
        <w:t>מחסלים את כל המריבות והמחלוקות)</w:t>
      </w:r>
    </w:p>
    <w:p w14:paraId="70372E3B" w14:textId="77777777" w:rsidR="00C1066B" w:rsidRDefault="007E6344" w:rsidP="0057209F">
      <w:pPr>
        <w:pStyle w:val="a9"/>
        <w:numPr>
          <w:ilvl w:val="0"/>
          <w:numId w:val="4"/>
        </w:numPr>
        <w:ind w:right="360"/>
        <w:rPr>
          <w:rtl/>
        </w:rPr>
      </w:pPr>
      <w:r>
        <w:rPr>
          <w:rFonts w:hint="cs"/>
          <w:rtl/>
        </w:rPr>
        <w:t>חס, חסה</w:t>
      </w:r>
    </w:p>
    <w:p w14:paraId="0FF59296" w14:textId="77777777" w:rsidR="00C1066B" w:rsidRDefault="00C1066B" w:rsidP="00A94B7D">
      <w:pPr>
        <w:pStyle w:val="a9"/>
        <w:numPr>
          <w:ilvl w:val="0"/>
          <w:numId w:val="4"/>
        </w:numPr>
        <w:ind w:right="360"/>
        <w:rPr>
          <w:rtl/>
        </w:rPr>
      </w:pPr>
      <w:r>
        <w:rPr>
          <w:rFonts w:hint="cs"/>
          <w:rtl/>
        </w:rPr>
        <w:t>שולחן עורך</w:t>
      </w:r>
      <w:r w:rsidR="00131DBA">
        <w:rPr>
          <w:rFonts w:hint="cs"/>
          <w:rtl/>
        </w:rPr>
        <w:t>, שולחן ערוך</w:t>
      </w:r>
      <w:r w:rsidR="00874A40">
        <w:rPr>
          <w:rFonts w:hint="cs"/>
          <w:rtl/>
        </w:rPr>
        <w:t xml:space="preserve">, ערוך השולחן. </w:t>
      </w:r>
    </w:p>
    <w:p w14:paraId="5B05465A" w14:textId="77777777" w:rsidR="00C1066B" w:rsidRDefault="00A94B7D">
      <w:pPr>
        <w:pStyle w:val="a9"/>
        <w:numPr>
          <w:ilvl w:val="0"/>
          <w:numId w:val="4"/>
        </w:numPr>
        <w:ind w:right="360"/>
        <w:rPr>
          <w:rtl/>
        </w:rPr>
      </w:pPr>
      <w:r>
        <w:rPr>
          <w:rFonts w:hint="cs"/>
          <w:rtl/>
        </w:rPr>
        <w:t>כר-פס</w:t>
      </w:r>
    </w:p>
    <w:p w14:paraId="7468DDEF" w14:textId="77777777" w:rsidR="00C1066B" w:rsidRDefault="00C1066B" w:rsidP="00A94B7D">
      <w:pPr>
        <w:pStyle w:val="a9"/>
        <w:numPr>
          <w:ilvl w:val="0"/>
          <w:numId w:val="4"/>
        </w:numPr>
        <w:ind w:right="360"/>
        <w:rPr>
          <w:rtl/>
        </w:rPr>
      </w:pPr>
      <w:r>
        <w:rPr>
          <w:rFonts w:hint="cs"/>
          <w:rtl/>
        </w:rPr>
        <w:t>כורך</w:t>
      </w:r>
    </w:p>
    <w:p w14:paraId="76170199" w14:textId="77777777" w:rsidR="00C1066B" w:rsidRDefault="00EF2D06" w:rsidP="00EF2D06">
      <w:pPr>
        <w:pStyle w:val="a9"/>
        <w:numPr>
          <w:ilvl w:val="0"/>
          <w:numId w:val="4"/>
        </w:numPr>
        <w:ind w:right="360"/>
      </w:pPr>
      <w:r>
        <w:rPr>
          <w:rFonts w:hint="cs"/>
          <w:rtl/>
        </w:rPr>
        <w:t xml:space="preserve">פסח פירושו לדלג, לעבור מעל משהו. המילה מוזכרת הרבה בשמות פרק </w:t>
      </w:r>
      <w:proofErr w:type="spellStart"/>
      <w:r>
        <w:rPr>
          <w:rFonts w:hint="cs"/>
          <w:rtl/>
        </w:rPr>
        <w:t>יב</w:t>
      </w:r>
      <w:proofErr w:type="spellEnd"/>
      <w:r>
        <w:rPr>
          <w:rFonts w:hint="cs"/>
          <w:rtl/>
        </w:rPr>
        <w:t xml:space="preserve"> ומכולם בחרנו את פסוק </w:t>
      </w:r>
      <w:proofErr w:type="spellStart"/>
      <w:r>
        <w:rPr>
          <w:rtl/>
        </w:rPr>
        <w:t>כז</w:t>
      </w:r>
      <w:proofErr w:type="spellEnd"/>
      <w:r>
        <w:rPr>
          <w:rFonts w:hint="cs"/>
          <w:rtl/>
        </w:rPr>
        <w:t>: "</w:t>
      </w:r>
      <w:r>
        <w:rPr>
          <w:rtl/>
        </w:rPr>
        <w:t>וַאֲמַרְתֶּם זֶבַח פֶּסַח הוּא לַה' אֲשֶׁר פָּסַח עַל בָּתֵּי בְנֵי יִשְׂרָאֵל בְּמִצְרַיִם בְּנָגְפּוֹ אֶת מִצְרַיִם וְאֶת בָּתֵּינוּ הִצִּיל וַיִּקֹּד הָעָם וַיִּשְׁתַּחֲווּ</w:t>
      </w:r>
      <w:r>
        <w:rPr>
          <w:rFonts w:hint="cs"/>
          <w:rtl/>
        </w:rPr>
        <w:t>".</w:t>
      </w:r>
      <w:r w:rsidR="00C1066B">
        <w:rPr>
          <w:rFonts w:hint="cs"/>
          <w:rtl/>
        </w:rPr>
        <w:t xml:space="preserve"> </w:t>
      </w:r>
    </w:p>
    <w:p w14:paraId="6BA53A73" w14:textId="77777777" w:rsidR="00C1066B" w:rsidRDefault="00A94B7D" w:rsidP="00A94B7D">
      <w:pPr>
        <w:pStyle w:val="a9"/>
        <w:numPr>
          <w:ilvl w:val="0"/>
          <w:numId w:val="4"/>
        </w:numPr>
        <w:ind w:right="360"/>
        <w:rPr>
          <w:rtl/>
        </w:rPr>
      </w:pPr>
      <w:r>
        <w:rPr>
          <w:rFonts w:hint="cs"/>
          <w:rtl/>
        </w:rPr>
        <w:t xml:space="preserve">לבן הארמי שבקש לעקור </w:t>
      </w:r>
      <w:proofErr w:type="spellStart"/>
      <w:r>
        <w:rPr>
          <w:rFonts w:hint="cs"/>
          <w:rtl/>
        </w:rPr>
        <w:t>הכל</w:t>
      </w:r>
      <w:proofErr w:type="spellEnd"/>
    </w:p>
    <w:p w14:paraId="3CC02EF6" w14:textId="3348D6BB" w:rsidR="00C1066B" w:rsidRDefault="0053494C">
      <w:pPr>
        <w:pStyle w:val="a9"/>
        <w:numPr>
          <w:ilvl w:val="0"/>
          <w:numId w:val="4"/>
        </w:numPr>
        <w:ind w:right="360"/>
        <w:rPr>
          <w:rtl/>
        </w:rPr>
      </w:pPr>
      <w:r>
        <w:rPr>
          <w:rFonts w:hint="cs"/>
          <w:rtl/>
        </w:rPr>
        <w:t>המן (וגם הדסה)</w:t>
      </w:r>
      <w:r w:rsidR="00D72826">
        <w:rPr>
          <w:rFonts w:hint="cs"/>
          <w:rtl/>
        </w:rPr>
        <w:t xml:space="preserve">. </w:t>
      </w:r>
    </w:p>
    <w:p w14:paraId="33D65D79" w14:textId="77777777" w:rsidR="00C1066B" w:rsidRDefault="00091897" w:rsidP="00091897">
      <w:pPr>
        <w:pStyle w:val="a9"/>
        <w:numPr>
          <w:ilvl w:val="0"/>
          <w:numId w:val="4"/>
        </w:numPr>
        <w:ind w:right="360"/>
        <w:rPr>
          <w:rtl/>
        </w:rPr>
      </w:pPr>
      <w:r>
        <w:rPr>
          <w:rFonts w:hint="cs"/>
          <w:rtl/>
        </w:rPr>
        <w:t xml:space="preserve">לרשע </w:t>
      </w:r>
      <w:proofErr w:type="spellStart"/>
      <w:r>
        <w:rPr>
          <w:rFonts w:hint="cs"/>
          <w:rtl/>
        </w:rPr>
        <w:t>ולשאינו</w:t>
      </w:r>
      <w:proofErr w:type="spellEnd"/>
      <w:r>
        <w:rPr>
          <w:rFonts w:hint="cs"/>
          <w:rtl/>
        </w:rPr>
        <w:t xml:space="preserve"> יודע לשאול</w:t>
      </w:r>
    </w:p>
    <w:p w14:paraId="41CCB716" w14:textId="77777777" w:rsidR="00C1066B" w:rsidRDefault="00C1066B" w:rsidP="00A94B7D">
      <w:pPr>
        <w:pStyle w:val="a9"/>
        <w:numPr>
          <w:ilvl w:val="0"/>
          <w:numId w:val="4"/>
        </w:numPr>
        <w:ind w:right="360"/>
        <w:rPr>
          <w:rtl/>
        </w:rPr>
      </w:pPr>
      <w:r>
        <w:rPr>
          <w:rFonts w:hint="cs"/>
          <w:rtl/>
        </w:rPr>
        <w:t>מ</w:t>
      </w:r>
      <w:r w:rsidR="00A94B7D">
        <w:rPr>
          <w:rFonts w:hint="cs"/>
          <w:rtl/>
        </w:rPr>
        <w:t>יגון לשמחה, מאבל ליום טוב</w:t>
      </w:r>
    </w:p>
    <w:p w14:paraId="65988F72" w14:textId="5F332652" w:rsidR="00C1066B" w:rsidRDefault="00A94B7D" w:rsidP="00A94B7D">
      <w:pPr>
        <w:pStyle w:val="a9"/>
        <w:numPr>
          <w:ilvl w:val="0"/>
          <w:numId w:val="4"/>
        </w:numPr>
        <w:ind w:right="360"/>
        <w:rPr>
          <w:rtl/>
        </w:rPr>
      </w:pPr>
      <w:r>
        <w:rPr>
          <w:rFonts w:hint="cs"/>
          <w:rtl/>
        </w:rPr>
        <w:t>שבעים</w:t>
      </w:r>
      <w:r w:rsidR="0053494C">
        <w:rPr>
          <w:rFonts w:hint="cs"/>
          <w:rtl/>
        </w:rPr>
        <w:t xml:space="preserve"> (ובמשנה בפרקי אבות ה </w:t>
      </w:r>
      <w:proofErr w:type="spellStart"/>
      <w:r w:rsidR="0053494C">
        <w:rPr>
          <w:rFonts w:hint="cs"/>
          <w:rtl/>
        </w:rPr>
        <w:t>כא</w:t>
      </w:r>
      <w:proofErr w:type="spellEnd"/>
      <w:r w:rsidR="0053494C">
        <w:rPr>
          <w:rFonts w:hint="cs"/>
          <w:rtl/>
        </w:rPr>
        <w:t>, גיל שישים)</w:t>
      </w:r>
    </w:p>
    <w:p w14:paraId="28C3FB0E" w14:textId="77777777" w:rsidR="00C1066B" w:rsidRDefault="00496169">
      <w:pPr>
        <w:pStyle w:val="a9"/>
        <w:numPr>
          <w:ilvl w:val="0"/>
          <w:numId w:val="4"/>
        </w:numPr>
        <w:ind w:right="360"/>
      </w:pPr>
      <w:r>
        <w:rPr>
          <w:rFonts w:hint="cs"/>
          <w:rtl/>
        </w:rPr>
        <w:t xml:space="preserve">כי-לא-חמץ, קילו חמץ, </w:t>
      </w:r>
      <w:proofErr w:type="spellStart"/>
      <w:r w:rsidR="00A94B7D">
        <w:rPr>
          <w:rtl/>
        </w:rPr>
        <w:t>בבדיחותא</w:t>
      </w:r>
      <w:proofErr w:type="spellEnd"/>
    </w:p>
    <w:p w14:paraId="01831E7B" w14:textId="77777777" w:rsidR="00496169" w:rsidRDefault="00496169">
      <w:pPr>
        <w:pStyle w:val="a9"/>
        <w:numPr>
          <w:ilvl w:val="0"/>
          <w:numId w:val="4"/>
        </w:numPr>
        <w:ind w:right="360"/>
      </w:pPr>
      <w:proofErr w:type="spellStart"/>
      <w:r>
        <w:rPr>
          <w:rFonts w:hint="cs"/>
          <w:rtl/>
        </w:rPr>
        <w:t>חמ</w:t>
      </w:r>
      <w:proofErr w:type="spellEnd"/>
      <w:r w:rsidR="00B256E2">
        <w:rPr>
          <w:rFonts w:hint="cs"/>
          <w:rtl/>
        </w:rPr>
        <w:t>-ע</w:t>
      </w:r>
      <w:r w:rsidR="00A94B7D">
        <w:rPr>
          <w:rFonts w:hint="cs"/>
          <w:rtl/>
        </w:rPr>
        <w:t xml:space="preserve">ץ, </w:t>
      </w:r>
      <w:proofErr w:type="spellStart"/>
      <w:r w:rsidR="00A94B7D">
        <w:rPr>
          <w:rFonts w:hint="cs"/>
          <w:rtl/>
        </w:rPr>
        <w:t>בבדיחותא</w:t>
      </w:r>
      <w:proofErr w:type="spellEnd"/>
    </w:p>
    <w:p w14:paraId="1E3518B9" w14:textId="77777777" w:rsidR="00C1066B" w:rsidRDefault="00A94B7D" w:rsidP="0057209F">
      <w:pPr>
        <w:pStyle w:val="a9"/>
        <w:numPr>
          <w:ilvl w:val="0"/>
          <w:numId w:val="4"/>
        </w:numPr>
        <w:ind w:right="360"/>
        <w:rPr>
          <w:rtl/>
        </w:rPr>
      </w:pPr>
      <w:r>
        <w:rPr>
          <w:rFonts w:hint="cs"/>
          <w:rtl/>
        </w:rPr>
        <w:t>המן</w:t>
      </w:r>
    </w:p>
    <w:p w14:paraId="760221FC" w14:textId="77777777" w:rsidR="00C1066B" w:rsidRDefault="00131DBA" w:rsidP="00496169">
      <w:pPr>
        <w:pStyle w:val="a9"/>
        <w:numPr>
          <w:ilvl w:val="0"/>
          <w:numId w:val="4"/>
        </w:numPr>
        <w:ind w:right="360"/>
        <w:rPr>
          <w:rtl/>
        </w:rPr>
      </w:pPr>
      <w:r>
        <w:rPr>
          <w:rFonts w:hint="cs"/>
          <w:rtl/>
        </w:rPr>
        <w:t>פה-רך</w:t>
      </w:r>
      <w:r w:rsidR="00C1066B">
        <w:rPr>
          <w:rFonts w:hint="cs"/>
          <w:rtl/>
        </w:rPr>
        <w:t>, פרך</w:t>
      </w:r>
      <w:r>
        <w:rPr>
          <w:rFonts w:hint="cs"/>
          <w:rtl/>
        </w:rPr>
        <w:t>,</w:t>
      </w:r>
      <w:r w:rsidRPr="00131DBA">
        <w:rPr>
          <w:rFonts w:hint="cs"/>
          <w:rtl/>
        </w:rPr>
        <w:t xml:space="preserve"> </w:t>
      </w:r>
      <w:r>
        <w:rPr>
          <w:rFonts w:hint="cs"/>
          <w:rtl/>
        </w:rPr>
        <w:t>פרח</w:t>
      </w:r>
    </w:p>
    <w:p w14:paraId="4ADEAF67" w14:textId="77777777" w:rsidR="00C1066B" w:rsidRDefault="00A94B7D">
      <w:pPr>
        <w:pStyle w:val="a9"/>
        <w:numPr>
          <w:ilvl w:val="0"/>
          <w:numId w:val="4"/>
        </w:numPr>
        <w:ind w:right="360"/>
        <w:rPr>
          <w:rtl/>
        </w:rPr>
      </w:pPr>
      <w:r>
        <w:rPr>
          <w:rtl/>
        </w:rPr>
        <w:t>הדסה ושערי צדק</w:t>
      </w:r>
    </w:p>
    <w:p w14:paraId="5BFBE566" w14:textId="77777777" w:rsidR="00C1066B" w:rsidRDefault="00C1066B">
      <w:pPr>
        <w:pStyle w:val="a9"/>
        <w:numPr>
          <w:ilvl w:val="0"/>
          <w:numId w:val="4"/>
        </w:numPr>
        <w:ind w:right="360"/>
        <w:rPr>
          <w:rtl/>
        </w:rPr>
      </w:pPr>
      <w:r>
        <w:rPr>
          <w:rtl/>
        </w:rPr>
        <w:t xml:space="preserve">נגב, </w:t>
      </w:r>
      <w:smartTag w:uri="urn:schemas-microsoft-com:office:smarttags" w:element="PersonName">
        <w:smartTagPr>
          <w:attr w:name="ProductID" w:val="בני ברק"/>
        </w:smartTagPr>
        <w:r>
          <w:rPr>
            <w:rtl/>
          </w:rPr>
          <w:t>בני ברק</w:t>
        </w:r>
      </w:smartTag>
      <w:r>
        <w:rPr>
          <w:rtl/>
        </w:rPr>
        <w:t>, ירושלי</w:t>
      </w:r>
      <w:r w:rsidR="00A94B7D">
        <w:rPr>
          <w:rtl/>
        </w:rPr>
        <w:t xml:space="preserve">ם, מרחביה, ראש פינה, </w:t>
      </w:r>
      <w:proofErr w:type="spellStart"/>
      <w:r w:rsidR="00A94B7D">
        <w:rPr>
          <w:rtl/>
        </w:rPr>
        <w:t>נוב</w:t>
      </w:r>
      <w:proofErr w:type="spellEnd"/>
      <w:r w:rsidR="00A94B7D">
        <w:rPr>
          <w:rtl/>
        </w:rPr>
        <w:t>, ירדן</w:t>
      </w:r>
    </w:p>
    <w:p w14:paraId="699C51DE" w14:textId="77777777" w:rsidR="00C1066B" w:rsidRDefault="00C1066B">
      <w:pPr>
        <w:pStyle w:val="a9"/>
        <w:numPr>
          <w:ilvl w:val="0"/>
          <w:numId w:val="4"/>
        </w:numPr>
        <w:ind w:right="360"/>
        <w:rPr>
          <w:rtl/>
        </w:rPr>
      </w:pPr>
      <w:r>
        <w:rPr>
          <w:rtl/>
        </w:rPr>
        <w:t>צפרדע, כינים, ערוב, גמל, צאן, נשר, אילה, אריה, שור, חתול, כלב, גדי</w:t>
      </w:r>
      <w:r w:rsidR="00004FA3">
        <w:rPr>
          <w:rFonts w:hint="cs"/>
          <w:rtl/>
        </w:rPr>
        <w:t>, דבורים</w:t>
      </w:r>
    </w:p>
    <w:p w14:paraId="2CFDAD5B" w14:textId="77777777" w:rsidR="00C1066B" w:rsidRDefault="004E62AE" w:rsidP="004E62AE">
      <w:pPr>
        <w:pStyle w:val="a9"/>
        <w:numPr>
          <w:ilvl w:val="0"/>
          <w:numId w:val="4"/>
        </w:numPr>
        <w:ind w:right="360"/>
        <w:rPr>
          <w:rtl/>
        </w:rPr>
      </w:pPr>
      <w:r>
        <w:rPr>
          <w:rFonts w:hint="cs"/>
          <w:rtl/>
        </w:rPr>
        <w:t xml:space="preserve">250 מכות שלקו המצרים על הים. </w:t>
      </w:r>
    </w:p>
    <w:p w14:paraId="1AF051A1" w14:textId="77777777" w:rsidR="00C1066B" w:rsidRDefault="004E62AE" w:rsidP="00151938">
      <w:pPr>
        <w:pStyle w:val="a9"/>
        <w:numPr>
          <w:ilvl w:val="0"/>
          <w:numId w:val="4"/>
        </w:numPr>
        <w:ind w:right="360"/>
        <w:rPr>
          <w:rtl/>
        </w:rPr>
      </w:pPr>
      <w:r>
        <w:rPr>
          <w:rFonts w:hint="cs"/>
          <w:rtl/>
        </w:rPr>
        <w:t xml:space="preserve">כוסות, קושיות, לשונות של גאולה, בנים, </w:t>
      </w:r>
      <w:proofErr w:type="spellStart"/>
      <w:r>
        <w:rPr>
          <w:rFonts w:hint="cs"/>
          <w:rtl/>
        </w:rPr>
        <w:t>אמהות</w:t>
      </w:r>
      <w:proofErr w:type="spellEnd"/>
      <w:r w:rsidR="00151938">
        <w:rPr>
          <w:rFonts w:hint="cs"/>
          <w:rtl/>
        </w:rPr>
        <w:t>.</w:t>
      </w:r>
    </w:p>
    <w:p w14:paraId="1078519A" w14:textId="77777777" w:rsidR="00151938" w:rsidRDefault="00C1066B" w:rsidP="00151938">
      <w:pPr>
        <w:pStyle w:val="a9"/>
        <w:numPr>
          <w:ilvl w:val="0"/>
          <w:numId w:val="4"/>
        </w:numPr>
        <w:ind w:right="360"/>
      </w:pPr>
      <w:r>
        <w:rPr>
          <w:rtl/>
        </w:rPr>
        <w:t xml:space="preserve">שלושה </w:t>
      </w:r>
      <w:r w:rsidR="00151938">
        <w:rPr>
          <w:rFonts w:hint="cs"/>
          <w:rtl/>
        </w:rPr>
        <w:t>הדברים ש</w:t>
      </w:r>
      <w:r>
        <w:rPr>
          <w:rFonts w:hint="cs"/>
          <w:rtl/>
        </w:rPr>
        <w:t>רבן גמליאל</w:t>
      </w:r>
      <w:r w:rsidR="00151938">
        <w:rPr>
          <w:rFonts w:hint="cs"/>
          <w:rtl/>
        </w:rPr>
        <w:t xml:space="preserve"> הקפיד לומר: פסח, מצה ומרור</w:t>
      </w:r>
    </w:p>
    <w:p w14:paraId="72DF38B0" w14:textId="77777777" w:rsidR="00C1066B" w:rsidRDefault="00151938" w:rsidP="00151938">
      <w:pPr>
        <w:pStyle w:val="a9"/>
        <w:numPr>
          <w:ilvl w:val="0"/>
          <w:numId w:val="4"/>
        </w:numPr>
        <w:ind w:right="360"/>
      </w:pPr>
      <w:r>
        <w:rPr>
          <w:rFonts w:hint="cs"/>
          <w:rtl/>
        </w:rPr>
        <w:t xml:space="preserve">חומשי תורה וגם </w:t>
      </w:r>
      <w:r w:rsidR="00C1066B">
        <w:rPr>
          <w:rFonts w:hint="cs"/>
          <w:rtl/>
        </w:rPr>
        <w:t>חמ</w:t>
      </w:r>
      <w:r>
        <w:rPr>
          <w:rFonts w:hint="cs"/>
          <w:rtl/>
        </w:rPr>
        <w:t>ישה זקנים שהיו מסובים ב</w:t>
      </w:r>
      <w:smartTag w:uri="urn:schemas-microsoft-com:office:smarttags" w:element="PersonName">
        <w:smartTagPr>
          <w:attr w:name="ProductID" w:val="בני ברק"/>
        </w:smartTagPr>
        <w:r>
          <w:rPr>
            <w:rFonts w:hint="cs"/>
            <w:rtl/>
          </w:rPr>
          <w:t>בני ברק</w:t>
        </w:r>
      </w:smartTag>
    </w:p>
    <w:p w14:paraId="788EBD88" w14:textId="05C334A0" w:rsidR="008962CF" w:rsidRDefault="008962CF" w:rsidP="00151938">
      <w:pPr>
        <w:pStyle w:val="a9"/>
        <w:numPr>
          <w:ilvl w:val="0"/>
          <w:numId w:val="4"/>
        </w:numPr>
        <w:ind w:right="360"/>
      </w:pPr>
      <w:r>
        <w:rPr>
          <w:rFonts w:hint="cs"/>
          <w:rtl/>
        </w:rPr>
        <w:t xml:space="preserve">שלושה עשר </w:t>
      </w:r>
      <w:r w:rsidR="00151938">
        <w:rPr>
          <w:rFonts w:hint="cs"/>
          <w:rtl/>
        </w:rPr>
        <w:t>המידות. יש שתיים כאלה</w:t>
      </w:r>
      <w:r w:rsidR="0047726A">
        <w:rPr>
          <w:rFonts w:hint="cs"/>
          <w:rtl/>
        </w:rPr>
        <w:t xml:space="preserve"> למי מהן הכוונה? למידות שהתורה נדרשת או למידות </w:t>
      </w:r>
      <w:proofErr w:type="spellStart"/>
      <w:r w:rsidR="0047726A">
        <w:rPr>
          <w:rFonts w:hint="cs"/>
          <w:rtl/>
        </w:rPr>
        <w:t>הרחמים?</w:t>
      </w:r>
      <w:r w:rsidR="00151938">
        <w:rPr>
          <w:rFonts w:hint="cs"/>
          <w:rtl/>
        </w:rPr>
        <w:t>.</w:t>
      </w:r>
      <w:r w:rsidR="00984131">
        <w:rPr>
          <w:rFonts w:hint="cs"/>
          <w:rtl/>
        </w:rPr>
        <w:t>להסתכל</w:t>
      </w:r>
      <w:proofErr w:type="spellEnd"/>
      <w:r w:rsidR="00984131">
        <w:rPr>
          <w:rFonts w:hint="cs"/>
          <w:rtl/>
        </w:rPr>
        <w:t xml:space="preserve"> בהגדות עם פירושים</w:t>
      </w:r>
    </w:p>
    <w:p w14:paraId="170A0584" w14:textId="77777777" w:rsidR="008F0514" w:rsidRDefault="008F0514" w:rsidP="00151938">
      <w:pPr>
        <w:pStyle w:val="a9"/>
        <w:numPr>
          <w:ilvl w:val="0"/>
          <w:numId w:val="4"/>
        </w:numPr>
        <w:ind w:right="360"/>
        <w:rPr>
          <w:rtl/>
        </w:rPr>
      </w:pPr>
      <w:r>
        <w:rPr>
          <w:rFonts w:hint="cs"/>
          <w:rtl/>
        </w:rPr>
        <w:t xml:space="preserve">ארבעה עשר </w:t>
      </w:r>
      <w:r w:rsidR="00151938">
        <w:rPr>
          <w:rtl/>
        </w:rPr>
        <w:t>–</w:t>
      </w:r>
      <w:r w:rsidR="00151938">
        <w:rPr>
          <w:rFonts w:hint="cs"/>
          <w:rtl/>
        </w:rPr>
        <w:t xml:space="preserve"> יום הקרבת הפסח</w:t>
      </w:r>
      <w:r w:rsidR="008D16F1">
        <w:rPr>
          <w:rFonts w:hint="cs"/>
          <w:rtl/>
        </w:rPr>
        <w:t xml:space="preserve"> וגם דיינו</w:t>
      </w:r>
      <w:r w:rsidR="00151938">
        <w:rPr>
          <w:rFonts w:hint="cs"/>
          <w:rtl/>
        </w:rPr>
        <w:t xml:space="preserve">. </w:t>
      </w:r>
      <w:r>
        <w:rPr>
          <w:rFonts w:hint="cs"/>
          <w:rtl/>
        </w:rPr>
        <w:t xml:space="preserve">חמישה עשר </w:t>
      </w:r>
      <w:r w:rsidR="00151938">
        <w:rPr>
          <w:rtl/>
        </w:rPr>
        <w:t>–</w:t>
      </w:r>
      <w:r w:rsidR="008D16F1">
        <w:rPr>
          <w:rFonts w:hint="cs"/>
          <w:rtl/>
        </w:rPr>
        <w:t xml:space="preserve"> סימני הסדר ותאריך חג הפסח בניסן.</w:t>
      </w:r>
    </w:p>
    <w:p w14:paraId="76825D36" w14:textId="77777777" w:rsidR="0013773E" w:rsidRDefault="003548D9" w:rsidP="00574587">
      <w:pPr>
        <w:pStyle w:val="a9"/>
        <w:numPr>
          <w:ilvl w:val="0"/>
          <w:numId w:val="4"/>
        </w:numPr>
        <w:ind w:right="360"/>
      </w:pPr>
      <w:r>
        <w:rPr>
          <w:rFonts w:hint="cs"/>
          <w:rtl/>
        </w:rPr>
        <w:t xml:space="preserve">ארבעים </w:t>
      </w:r>
      <w:r w:rsidR="0024045F">
        <w:rPr>
          <w:rFonts w:hint="cs"/>
          <w:rtl/>
        </w:rPr>
        <w:t xml:space="preserve">מכות וגם </w:t>
      </w:r>
      <w:r w:rsidR="00574587">
        <w:rPr>
          <w:rFonts w:hint="cs"/>
          <w:rtl/>
        </w:rPr>
        <w:t>ה</w:t>
      </w:r>
      <w:r w:rsidR="0024045F">
        <w:rPr>
          <w:rFonts w:hint="cs"/>
          <w:rtl/>
        </w:rPr>
        <w:t>שני</w:t>
      </w:r>
      <w:r w:rsidR="00574587">
        <w:rPr>
          <w:rFonts w:hint="cs"/>
          <w:rtl/>
        </w:rPr>
        <w:t>ם</w:t>
      </w:r>
      <w:r w:rsidR="0024045F">
        <w:rPr>
          <w:rFonts w:hint="cs"/>
          <w:rtl/>
        </w:rPr>
        <w:t xml:space="preserve"> במדבר, </w:t>
      </w:r>
      <w:r>
        <w:rPr>
          <w:rFonts w:hint="cs"/>
          <w:rtl/>
        </w:rPr>
        <w:t>חמישים</w:t>
      </w:r>
      <w:r w:rsidR="0024045F">
        <w:rPr>
          <w:rFonts w:hint="cs"/>
          <w:rtl/>
        </w:rPr>
        <w:t xml:space="preserve"> מכות </w:t>
      </w:r>
      <w:r w:rsidR="00574587">
        <w:rPr>
          <w:rFonts w:hint="cs"/>
          <w:rtl/>
        </w:rPr>
        <w:t xml:space="preserve">על הים </w:t>
      </w:r>
      <w:r>
        <w:rPr>
          <w:rFonts w:hint="cs"/>
          <w:rtl/>
        </w:rPr>
        <w:t>ושבעים</w:t>
      </w:r>
      <w:r w:rsidR="00574587">
        <w:rPr>
          <w:rFonts w:hint="cs"/>
          <w:rtl/>
        </w:rPr>
        <w:t xml:space="preserve"> פעמיים: הריני כבן שבעים שנה, בשבעים נפש ירדו אבותיך </w:t>
      </w:r>
      <w:proofErr w:type="spellStart"/>
      <w:r w:rsidR="00574587">
        <w:rPr>
          <w:rFonts w:hint="cs"/>
          <w:rtl/>
        </w:rPr>
        <w:t>מצריימה</w:t>
      </w:r>
      <w:proofErr w:type="spellEnd"/>
      <w:r w:rsidR="00574587">
        <w:rPr>
          <w:rFonts w:hint="cs"/>
          <w:rtl/>
        </w:rPr>
        <w:t>.</w:t>
      </w:r>
    </w:p>
    <w:p w14:paraId="023ECCAB" w14:textId="77777777" w:rsidR="00C1066B" w:rsidRDefault="00C1066B" w:rsidP="0024045F">
      <w:pPr>
        <w:pStyle w:val="a9"/>
        <w:numPr>
          <w:ilvl w:val="0"/>
          <w:numId w:val="4"/>
        </w:numPr>
        <w:ind w:right="360"/>
      </w:pPr>
      <w:r>
        <w:rPr>
          <w:rFonts w:hint="cs"/>
          <w:rtl/>
        </w:rPr>
        <w:t xml:space="preserve">ארבע מאות </w:t>
      </w:r>
      <w:r w:rsidR="0024045F">
        <w:rPr>
          <w:rFonts w:hint="cs"/>
          <w:rtl/>
        </w:rPr>
        <w:t>שנות שעבוד עפ"י ברית בין הבתרים</w:t>
      </w:r>
    </w:p>
    <w:p w14:paraId="3E3E6CE6" w14:textId="77777777" w:rsidR="00C1066B" w:rsidRDefault="00C1066B" w:rsidP="00131DBA">
      <w:pPr>
        <w:pStyle w:val="a9"/>
        <w:spacing w:before="240"/>
        <w:ind w:left="-74" w:right="357"/>
        <w:rPr>
          <w:b/>
          <w:bCs/>
          <w:sz w:val="28"/>
          <w:szCs w:val="28"/>
          <w:u w:val="single"/>
          <w:rtl/>
        </w:rPr>
      </w:pPr>
      <w:r>
        <w:rPr>
          <w:rFonts w:hint="cs"/>
          <w:b/>
          <w:bCs/>
          <w:sz w:val="28"/>
          <w:szCs w:val="28"/>
          <w:u w:val="single"/>
          <w:rtl/>
        </w:rPr>
        <w:t>ליותר גדולים</w:t>
      </w:r>
    </w:p>
    <w:p w14:paraId="7BE496E9" w14:textId="206D1790" w:rsidR="00596D15" w:rsidRDefault="00151938" w:rsidP="00151938">
      <w:pPr>
        <w:pStyle w:val="a9"/>
        <w:numPr>
          <w:ilvl w:val="0"/>
          <w:numId w:val="5"/>
        </w:numPr>
        <w:ind w:right="360"/>
      </w:pPr>
      <w:r>
        <w:rPr>
          <w:rFonts w:hint="cs"/>
          <w:rtl/>
        </w:rPr>
        <w:lastRenderedPageBreak/>
        <w:t>רבותינו הגיע זמן קריאת שמע של שחרית</w:t>
      </w:r>
    </w:p>
    <w:p w14:paraId="0B7E53F2" w14:textId="77777777" w:rsidR="00C1066B" w:rsidRDefault="00151938" w:rsidP="00151938">
      <w:pPr>
        <w:pStyle w:val="a9"/>
        <w:numPr>
          <w:ilvl w:val="0"/>
          <w:numId w:val="5"/>
        </w:numPr>
        <w:ind w:right="360"/>
        <w:rPr>
          <w:rtl/>
        </w:rPr>
      </w:pPr>
      <w:r>
        <w:rPr>
          <w:rFonts w:hint="cs"/>
          <w:rtl/>
        </w:rPr>
        <w:t>פעם אחת, ויאמינו בה' ובמשה עבדו</w:t>
      </w:r>
      <w:r w:rsidR="005D2664">
        <w:rPr>
          <w:rFonts w:hint="cs"/>
          <w:rtl/>
        </w:rPr>
        <w:t>, בדרשת ר' יוסי הגלילי</w:t>
      </w:r>
    </w:p>
    <w:p w14:paraId="08672297" w14:textId="6F066B60" w:rsidR="00596D15" w:rsidRDefault="0024045F" w:rsidP="0024045F">
      <w:pPr>
        <w:pStyle w:val="a9"/>
        <w:numPr>
          <w:ilvl w:val="0"/>
          <w:numId w:val="5"/>
        </w:numPr>
        <w:ind w:right="360"/>
      </w:pPr>
      <w:r>
        <w:rPr>
          <w:rFonts w:hint="cs"/>
          <w:rtl/>
        </w:rPr>
        <w:t>בהלל</w:t>
      </w:r>
      <w:r w:rsidR="00984131">
        <w:rPr>
          <w:rFonts w:hint="cs"/>
          <w:rtl/>
        </w:rPr>
        <w:t>: בית אהרון בטחו בה'.</w:t>
      </w:r>
      <w:r w:rsidR="00D6239A">
        <w:rPr>
          <w:rFonts w:hint="cs"/>
          <w:rtl/>
        </w:rPr>
        <w:t xml:space="preserve"> </w:t>
      </w:r>
    </w:p>
    <w:p w14:paraId="77A6ACC1" w14:textId="77777777" w:rsidR="00C1066B" w:rsidRDefault="005D2664" w:rsidP="00574587">
      <w:pPr>
        <w:pStyle w:val="a9"/>
        <w:numPr>
          <w:ilvl w:val="0"/>
          <w:numId w:val="5"/>
        </w:numPr>
        <w:ind w:right="360"/>
      </w:pPr>
      <w:r>
        <w:rPr>
          <w:rFonts w:hint="cs"/>
          <w:rtl/>
        </w:rPr>
        <w:t>"</w:t>
      </w:r>
      <w:r w:rsidR="00574587">
        <w:rPr>
          <w:rFonts w:hint="cs"/>
          <w:rtl/>
        </w:rPr>
        <w:t xml:space="preserve">דוד </w:t>
      </w:r>
      <w:smartTag w:uri="urn:schemas-microsoft-com:office:smarttags" w:element="PersonName">
        <w:smartTagPr>
          <w:attr w:name="ProductID" w:val="בן ישי"/>
        </w:smartTagPr>
        <w:r w:rsidR="00574587">
          <w:rPr>
            <w:rFonts w:hint="cs"/>
            <w:rtl/>
          </w:rPr>
          <w:t>בן ישי</w:t>
        </w:r>
      </w:smartTag>
      <w:r w:rsidR="00574587">
        <w:rPr>
          <w:rFonts w:hint="cs"/>
          <w:rtl/>
        </w:rPr>
        <w:t xml:space="preserve"> </w:t>
      </w:r>
      <w:r>
        <w:rPr>
          <w:rFonts w:hint="cs"/>
          <w:rtl/>
        </w:rPr>
        <w:t xml:space="preserve">עבדך משיחך" </w:t>
      </w:r>
      <w:r w:rsidR="00574587">
        <w:rPr>
          <w:rFonts w:hint="cs"/>
          <w:rtl/>
        </w:rPr>
        <w:t>בסוף תפילת נשמת</w:t>
      </w:r>
    </w:p>
    <w:p w14:paraId="503E6744" w14:textId="7FE56910" w:rsidR="00D6239A" w:rsidRDefault="00984131" w:rsidP="0024045F">
      <w:pPr>
        <w:pStyle w:val="a9"/>
        <w:numPr>
          <w:ilvl w:val="0"/>
          <w:numId w:val="5"/>
        </w:numPr>
        <w:ind w:right="360"/>
      </w:pPr>
      <w:r>
        <w:rPr>
          <w:rFonts w:hint="cs"/>
          <w:rtl/>
        </w:rPr>
        <w:t xml:space="preserve">הפיוט </w:t>
      </w:r>
      <w:r w:rsidR="0024045F">
        <w:rPr>
          <w:rFonts w:hint="cs"/>
          <w:rtl/>
        </w:rPr>
        <w:t>אחד מי יודע</w:t>
      </w:r>
    </w:p>
    <w:p w14:paraId="050C7EFD" w14:textId="77777777" w:rsidR="0075291E" w:rsidRDefault="008D16F1" w:rsidP="008D16F1">
      <w:pPr>
        <w:pStyle w:val="a9"/>
        <w:numPr>
          <w:ilvl w:val="0"/>
          <w:numId w:val="5"/>
        </w:numPr>
        <w:ind w:right="360"/>
      </w:pPr>
      <w:r>
        <w:rPr>
          <w:rFonts w:hint="cs"/>
          <w:rtl/>
        </w:rPr>
        <w:t>"ואתן לעשו את הר שעיר ... ויעקב ובניו ירדו מצרים"</w:t>
      </w:r>
      <w:r w:rsidR="00EA19A3">
        <w:rPr>
          <w:rFonts w:hint="cs"/>
          <w:rtl/>
        </w:rPr>
        <w:t xml:space="preserve">. ולוט נזכר בפיוט ואמרתם זבח פסח: </w:t>
      </w:r>
      <w:r w:rsidR="00EA19A3" w:rsidRPr="00EA19A3">
        <w:rPr>
          <w:rtl/>
        </w:rPr>
        <w:t>חֻלַּץ לוֹט מֵהֶם וּמַצּוֹת אָפָה בְּקֵץ פֶּסַח</w:t>
      </w:r>
    </w:p>
    <w:p w14:paraId="4B7056DF" w14:textId="77777777" w:rsidR="008962CF" w:rsidRDefault="008D16F1" w:rsidP="0047726A">
      <w:pPr>
        <w:pStyle w:val="a9"/>
        <w:numPr>
          <w:ilvl w:val="0"/>
          <w:numId w:val="5"/>
        </w:numPr>
        <w:ind w:right="360"/>
      </w:pPr>
      <w:r>
        <w:rPr>
          <w:rFonts w:hint="cs"/>
          <w:rtl/>
        </w:rPr>
        <w:t xml:space="preserve">בפיוט ואמרתם זבח פסח </w:t>
      </w:r>
      <w:r>
        <w:rPr>
          <w:rtl/>
        </w:rPr>
        <w:t>–</w:t>
      </w:r>
      <w:r>
        <w:rPr>
          <w:rFonts w:hint="cs"/>
          <w:rtl/>
        </w:rPr>
        <w:t xml:space="preserve"> </w:t>
      </w:r>
      <w:r w:rsidR="0047726A">
        <w:rPr>
          <w:rFonts w:hint="cs"/>
          <w:rtl/>
        </w:rPr>
        <w:t>"</w:t>
      </w:r>
      <w:r>
        <w:rPr>
          <w:rFonts w:hint="cs"/>
          <w:rtl/>
        </w:rPr>
        <w:t>נשמדה מדין בצליל שעורי עומר</w:t>
      </w:r>
      <w:r w:rsidR="0047726A">
        <w:rPr>
          <w:rFonts w:hint="cs"/>
          <w:rtl/>
        </w:rPr>
        <w:t>"</w:t>
      </w:r>
    </w:p>
    <w:p w14:paraId="2FC1943C" w14:textId="77777777" w:rsidR="00975BD3" w:rsidRDefault="008D16F1" w:rsidP="008D16F1">
      <w:pPr>
        <w:pStyle w:val="a9"/>
        <w:numPr>
          <w:ilvl w:val="0"/>
          <w:numId w:val="5"/>
        </w:numPr>
        <w:ind w:right="360"/>
      </w:pPr>
      <w:r>
        <w:rPr>
          <w:rFonts w:hint="cs"/>
          <w:rtl/>
        </w:rPr>
        <w:t>הלל המצרי והלל הגדול. את הראשון אומרים בחג הראשון של פסח 3 פעמים ואת השני פעמיים.</w:t>
      </w:r>
      <w:r w:rsidR="00975BD3">
        <w:rPr>
          <w:rFonts w:hint="cs"/>
          <w:rtl/>
        </w:rPr>
        <w:t xml:space="preserve"> </w:t>
      </w:r>
    </w:p>
    <w:p w14:paraId="306098DD" w14:textId="1DAF11EB" w:rsidR="0075291E" w:rsidRDefault="008D16F1" w:rsidP="008D16F1">
      <w:pPr>
        <w:pStyle w:val="a9"/>
        <w:numPr>
          <w:ilvl w:val="0"/>
          <w:numId w:val="5"/>
        </w:numPr>
        <w:ind w:right="360"/>
      </w:pPr>
      <w:r>
        <w:rPr>
          <w:rFonts w:hint="cs"/>
          <w:rtl/>
        </w:rPr>
        <w:t>"ארמי אובד אבי" לקוח מפרשת הביכורים</w:t>
      </w:r>
      <w:r w:rsidR="00984131">
        <w:rPr>
          <w:rFonts w:hint="cs"/>
          <w:rtl/>
        </w:rPr>
        <w:t xml:space="preserve"> בפרשת כי </w:t>
      </w:r>
      <w:proofErr w:type="spellStart"/>
      <w:r w:rsidR="00984131">
        <w:rPr>
          <w:rFonts w:hint="cs"/>
          <w:rtl/>
        </w:rPr>
        <w:t>תבא</w:t>
      </w:r>
      <w:proofErr w:type="spellEnd"/>
      <w:r>
        <w:rPr>
          <w:rFonts w:hint="cs"/>
          <w:rtl/>
        </w:rPr>
        <w:t xml:space="preserve">. </w:t>
      </w:r>
      <w:r w:rsidR="0075291E">
        <w:rPr>
          <w:rFonts w:hint="cs"/>
          <w:rtl/>
        </w:rPr>
        <w:t>קורא</w:t>
      </w:r>
      <w:r>
        <w:rPr>
          <w:rFonts w:hint="cs"/>
          <w:rtl/>
        </w:rPr>
        <w:t>ים את הפרשה ולא מביאים ביכורים.</w:t>
      </w:r>
    </w:p>
    <w:p w14:paraId="04D532AD" w14:textId="77777777" w:rsidR="008962CF" w:rsidRDefault="0047726A" w:rsidP="00574587">
      <w:pPr>
        <w:pStyle w:val="a9"/>
        <w:numPr>
          <w:ilvl w:val="0"/>
          <w:numId w:val="5"/>
        </w:numPr>
        <w:ind w:right="360"/>
      </w:pPr>
      <w:r>
        <w:rPr>
          <w:rFonts w:hint="cs"/>
          <w:rtl/>
        </w:rPr>
        <w:t xml:space="preserve">1. </w:t>
      </w:r>
      <w:r w:rsidR="00574587">
        <w:rPr>
          <w:rFonts w:hint="cs"/>
          <w:rtl/>
        </w:rPr>
        <w:t xml:space="preserve">בפיוט ויהיה בחצי הלילה: "שנאה נטר </w:t>
      </w:r>
      <w:proofErr w:type="spellStart"/>
      <w:r w:rsidR="00574587">
        <w:rPr>
          <w:rFonts w:hint="cs"/>
          <w:rtl/>
        </w:rPr>
        <w:t>אגגי</w:t>
      </w:r>
      <w:proofErr w:type="spellEnd"/>
      <w:r w:rsidR="00574587">
        <w:rPr>
          <w:rFonts w:hint="cs"/>
          <w:rtl/>
        </w:rPr>
        <w:t xml:space="preserve"> וכתב ספרים"</w:t>
      </w:r>
      <w:r>
        <w:rPr>
          <w:rFonts w:hint="cs"/>
          <w:rtl/>
        </w:rPr>
        <w:t xml:space="preserve"> 2. בפיוט ואמרתם זבח פסח </w:t>
      </w:r>
      <w:r>
        <w:rPr>
          <w:rtl/>
        </w:rPr>
        <w:t>–</w:t>
      </w:r>
      <w:r>
        <w:rPr>
          <w:rFonts w:hint="cs"/>
          <w:rtl/>
        </w:rPr>
        <w:t xml:space="preserve"> "קהל כנסה הדסה לשלם צום בפסח", שאז צמו בפסח. ובהמשך שם: "ראש מבית רשע מחצת בעץ חמישים".</w:t>
      </w:r>
    </w:p>
    <w:p w14:paraId="0205C8E7" w14:textId="77777777" w:rsidR="006D1A76" w:rsidRDefault="0024045F" w:rsidP="0024045F">
      <w:pPr>
        <w:pStyle w:val="a9"/>
        <w:numPr>
          <w:ilvl w:val="0"/>
          <w:numId w:val="5"/>
        </w:numPr>
        <w:ind w:right="360"/>
      </w:pPr>
      <w:r>
        <w:rPr>
          <w:rFonts w:hint="cs"/>
          <w:rtl/>
        </w:rPr>
        <w:t>תשעה ירחי לידה באים לפני שמונה ימי מילה</w:t>
      </w:r>
    </w:p>
    <w:p w14:paraId="32F90648" w14:textId="77777777" w:rsidR="00C1066B" w:rsidRDefault="0024045F" w:rsidP="0024045F">
      <w:pPr>
        <w:pStyle w:val="a9"/>
        <w:numPr>
          <w:ilvl w:val="0"/>
          <w:numId w:val="5"/>
        </w:numPr>
        <w:ind w:right="360"/>
      </w:pPr>
      <w:r>
        <w:rPr>
          <w:rFonts w:hint="cs"/>
          <w:rtl/>
        </w:rPr>
        <w:t>חמץ, מצה</w:t>
      </w:r>
    </w:p>
    <w:p w14:paraId="1672D320" w14:textId="77777777" w:rsidR="0008134A" w:rsidRDefault="008D16F1" w:rsidP="00574587">
      <w:pPr>
        <w:pStyle w:val="a9"/>
        <w:numPr>
          <w:ilvl w:val="0"/>
          <w:numId w:val="5"/>
        </w:numPr>
        <w:ind w:right="360"/>
      </w:pPr>
      <w:r>
        <w:rPr>
          <w:rFonts w:hint="cs"/>
          <w:rtl/>
        </w:rPr>
        <w:t xml:space="preserve">בני ישראל </w:t>
      </w:r>
      <w:r w:rsidR="00AB6908">
        <w:rPr>
          <w:rFonts w:hint="cs"/>
          <w:rtl/>
        </w:rPr>
        <w:t>יהי</w:t>
      </w:r>
      <w:r>
        <w:rPr>
          <w:rFonts w:hint="cs"/>
          <w:rtl/>
        </w:rPr>
        <w:t>ו</w:t>
      </w:r>
      <w:r w:rsidR="00AB6908">
        <w:rPr>
          <w:rFonts w:hint="cs"/>
          <w:rtl/>
        </w:rPr>
        <w:t xml:space="preserve"> כעפר הארץ</w:t>
      </w:r>
      <w:r w:rsidR="0008134A">
        <w:rPr>
          <w:rFonts w:hint="cs"/>
          <w:rtl/>
        </w:rPr>
        <w:t xml:space="preserve"> (ספר בראשית). </w:t>
      </w:r>
      <w:r>
        <w:rPr>
          <w:rFonts w:hint="cs"/>
          <w:rtl/>
        </w:rPr>
        <w:t xml:space="preserve">הכינים </w:t>
      </w:r>
      <w:r w:rsidR="0008134A">
        <w:rPr>
          <w:rFonts w:hint="cs"/>
          <w:rtl/>
        </w:rPr>
        <w:t>היה כעפר הארץ (ספר שמות).</w:t>
      </w:r>
    </w:p>
    <w:p w14:paraId="4E1A2A5F" w14:textId="77777777" w:rsidR="00AB6908" w:rsidRDefault="008D16F1" w:rsidP="008D16F1">
      <w:pPr>
        <w:pStyle w:val="a9"/>
        <w:numPr>
          <w:ilvl w:val="0"/>
          <w:numId w:val="5"/>
        </w:numPr>
        <w:ind w:right="360"/>
      </w:pPr>
      <w:r>
        <w:rPr>
          <w:rFonts w:hint="cs"/>
          <w:rtl/>
        </w:rPr>
        <w:t>כינים, ברד, מכת בכורות</w:t>
      </w:r>
    </w:p>
    <w:p w14:paraId="5CD85DBF" w14:textId="77777777" w:rsidR="003F45C9" w:rsidRDefault="005D2664" w:rsidP="003A6298">
      <w:pPr>
        <w:pStyle w:val="a9"/>
        <w:numPr>
          <w:ilvl w:val="0"/>
          <w:numId w:val="5"/>
        </w:numPr>
        <w:ind w:right="648"/>
      </w:pPr>
      <w:r>
        <w:rPr>
          <w:rFonts w:hint="cs"/>
          <w:rtl/>
        </w:rPr>
        <w:t xml:space="preserve">1. לחם עוני של עבדים ועניים 2. חיפזון היציאה ממצרים "ויאפו את הבצק אשר הוציאו ממצרים עוגות מצות </w:t>
      </w:r>
      <w:r w:rsidR="003A6298">
        <w:rPr>
          <w:rFonts w:hint="cs"/>
          <w:rtl/>
        </w:rPr>
        <w:t>כי לא חמץ"</w:t>
      </w:r>
      <w:r>
        <w:rPr>
          <w:rFonts w:hint="cs"/>
          <w:rtl/>
        </w:rPr>
        <w:t xml:space="preserve"> (שמות </w:t>
      </w:r>
      <w:proofErr w:type="spellStart"/>
      <w:r>
        <w:rPr>
          <w:rFonts w:hint="cs"/>
          <w:rtl/>
        </w:rPr>
        <w:t>יב</w:t>
      </w:r>
      <w:proofErr w:type="spellEnd"/>
      <w:r>
        <w:rPr>
          <w:rFonts w:hint="cs"/>
          <w:rtl/>
        </w:rPr>
        <w:t xml:space="preserve"> לט)</w:t>
      </w:r>
      <w:r w:rsidR="003F45C9" w:rsidRPr="003F45C9">
        <w:rPr>
          <w:rFonts w:hint="cs"/>
          <w:rtl/>
        </w:rPr>
        <w:t xml:space="preserve"> </w:t>
      </w:r>
    </w:p>
    <w:p w14:paraId="73913D0E" w14:textId="77777777" w:rsidR="003F45C9" w:rsidRDefault="008D16F1" w:rsidP="008D16F1">
      <w:pPr>
        <w:pStyle w:val="a9"/>
        <w:numPr>
          <w:ilvl w:val="0"/>
          <w:numId w:val="5"/>
        </w:numPr>
        <w:ind w:right="648"/>
      </w:pPr>
      <w:r>
        <w:rPr>
          <w:rFonts w:hint="cs"/>
          <w:rtl/>
        </w:rPr>
        <w:t>הלל</w:t>
      </w:r>
      <w:r w:rsidR="003F45C9">
        <w:rPr>
          <w:rFonts w:hint="cs"/>
          <w:rtl/>
        </w:rPr>
        <w:t xml:space="preserve"> (פסחים פרק ה)</w:t>
      </w:r>
    </w:p>
    <w:p w14:paraId="25E025AB" w14:textId="13B34F37" w:rsidR="000829B2" w:rsidRDefault="0024045F" w:rsidP="0024045F">
      <w:pPr>
        <w:pStyle w:val="a9"/>
        <w:numPr>
          <w:ilvl w:val="0"/>
          <w:numId w:val="5"/>
        </w:numPr>
        <w:ind w:right="360"/>
      </w:pPr>
      <w:r>
        <w:rPr>
          <w:rFonts w:hint="cs"/>
          <w:rtl/>
        </w:rPr>
        <w:t>לוט</w:t>
      </w:r>
      <w:r w:rsidR="00984131">
        <w:rPr>
          <w:rFonts w:hint="cs"/>
          <w:rtl/>
        </w:rPr>
        <w:t xml:space="preserve">, בראשית </w:t>
      </w:r>
      <w:proofErr w:type="spellStart"/>
      <w:r w:rsidR="00984131">
        <w:rPr>
          <w:rFonts w:hint="cs"/>
          <w:rtl/>
        </w:rPr>
        <w:t>יב</w:t>
      </w:r>
      <w:proofErr w:type="spellEnd"/>
      <w:r w:rsidR="00984131">
        <w:rPr>
          <w:rFonts w:hint="cs"/>
          <w:rtl/>
        </w:rPr>
        <w:t xml:space="preserve"> ח: "ויעש להם משתה ומצות אפה".</w:t>
      </w:r>
      <w:r>
        <w:rPr>
          <w:rFonts w:hint="cs"/>
          <w:rtl/>
        </w:rPr>
        <w:t xml:space="preserve"> </w:t>
      </w:r>
    </w:p>
    <w:p w14:paraId="2311D409" w14:textId="77777777" w:rsidR="0024045F" w:rsidRDefault="0024045F">
      <w:pPr>
        <w:pStyle w:val="a9"/>
        <w:numPr>
          <w:ilvl w:val="0"/>
          <w:numId w:val="5"/>
        </w:numPr>
        <w:ind w:right="360"/>
      </w:pPr>
      <w:r>
        <w:rPr>
          <w:rFonts w:hint="cs"/>
          <w:rtl/>
        </w:rPr>
        <w:t>אברהם</w:t>
      </w:r>
      <w:r w:rsidR="00EA19A3">
        <w:rPr>
          <w:rFonts w:hint="cs"/>
          <w:rtl/>
        </w:rPr>
        <w:t>, מוזכר בפיוט ואמרתם זבח פסח: "</w:t>
      </w:r>
      <w:r w:rsidR="00EA19A3" w:rsidRPr="00EA19A3">
        <w:rPr>
          <w:rtl/>
        </w:rPr>
        <w:t>הִסְעִיד נוֹצְצִים עֻגוֹת מַצּוֹת בַּפֶּסַח</w:t>
      </w:r>
      <w:r w:rsidR="00EA19A3">
        <w:rPr>
          <w:rFonts w:hint="cs"/>
          <w:rtl/>
        </w:rPr>
        <w:t>"</w:t>
      </w:r>
    </w:p>
    <w:p w14:paraId="7E00189C" w14:textId="0C431344" w:rsidR="003D6BB5" w:rsidRDefault="008D16F1" w:rsidP="008D16F1">
      <w:pPr>
        <w:pStyle w:val="a9"/>
        <w:numPr>
          <w:ilvl w:val="0"/>
          <w:numId w:val="5"/>
        </w:numPr>
        <w:ind w:right="360"/>
        <w:rPr>
          <w:rtl/>
        </w:rPr>
      </w:pPr>
      <w:r>
        <w:rPr>
          <w:rFonts w:hint="cs"/>
          <w:rtl/>
        </w:rPr>
        <w:t>יין קידוש נר הבדלה זמן. והשני אותו הדבר רק בסדר שונה</w:t>
      </w:r>
      <w:r w:rsidR="00091897">
        <w:rPr>
          <w:rFonts w:hint="cs"/>
          <w:rtl/>
        </w:rPr>
        <w:t xml:space="preserve"> </w:t>
      </w:r>
      <w:r w:rsidR="003D6BB5">
        <w:rPr>
          <w:rFonts w:hint="cs"/>
          <w:rtl/>
        </w:rPr>
        <w:t xml:space="preserve">(פסחים דף קב ע"ב, </w:t>
      </w:r>
      <w:proofErr w:type="spellStart"/>
      <w:r w:rsidR="003D6BB5">
        <w:rPr>
          <w:rFonts w:hint="cs"/>
          <w:rtl/>
        </w:rPr>
        <w:t>קג</w:t>
      </w:r>
      <w:proofErr w:type="spellEnd"/>
      <w:r w:rsidR="003D6BB5">
        <w:rPr>
          <w:rFonts w:hint="cs"/>
          <w:rtl/>
        </w:rPr>
        <w:t xml:space="preserve"> ע"א)</w:t>
      </w:r>
      <w:r w:rsidR="00984131">
        <w:rPr>
          <w:rFonts w:hint="cs"/>
          <w:rtl/>
        </w:rPr>
        <w:t xml:space="preserve"> </w:t>
      </w:r>
      <w:r w:rsidR="00984131">
        <w:rPr>
          <w:rtl/>
        </w:rPr>
        <w:t>–</w:t>
      </w:r>
      <w:r w:rsidR="00984131">
        <w:rPr>
          <w:rFonts w:hint="cs"/>
          <w:rtl/>
        </w:rPr>
        <w:t xml:space="preserve"> סדר הקידוש וההבדלה בליל הסדר שחל במוצאי שבת.</w:t>
      </w:r>
    </w:p>
    <w:p w14:paraId="64BD137A" w14:textId="77777777" w:rsidR="00C1066B" w:rsidRDefault="008D16F1" w:rsidP="008D16F1">
      <w:pPr>
        <w:pStyle w:val="a9"/>
        <w:numPr>
          <w:ilvl w:val="0"/>
          <w:numId w:val="5"/>
        </w:numPr>
        <w:ind w:right="360"/>
        <w:rPr>
          <w:rtl/>
        </w:rPr>
      </w:pPr>
      <w:r>
        <w:rPr>
          <w:rFonts w:hint="cs"/>
          <w:rtl/>
        </w:rPr>
        <w:t xml:space="preserve">חיפזון וגם חמץ ומצה </w:t>
      </w:r>
      <w:r w:rsidR="00574587">
        <w:rPr>
          <w:rFonts w:hint="cs"/>
          <w:rtl/>
        </w:rPr>
        <w:t xml:space="preserve">שנאכלים </w:t>
      </w:r>
      <w:r>
        <w:rPr>
          <w:rFonts w:hint="cs"/>
          <w:rtl/>
        </w:rPr>
        <w:t xml:space="preserve">ביחד (לא היה איסור של בל יראה ובל ימצא, כמו גם </w:t>
      </w:r>
      <w:r w:rsidR="00091897">
        <w:rPr>
          <w:rFonts w:hint="cs"/>
          <w:rtl/>
        </w:rPr>
        <w:t xml:space="preserve">לא </w:t>
      </w:r>
      <w:r>
        <w:rPr>
          <w:rFonts w:hint="cs"/>
          <w:rtl/>
        </w:rPr>
        <w:t>בפסח שני)</w:t>
      </w:r>
    </w:p>
    <w:p w14:paraId="44A1246F" w14:textId="77777777" w:rsidR="00C1066B" w:rsidRDefault="003A6298" w:rsidP="003A6298">
      <w:pPr>
        <w:pStyle w:val="a9"/>
        <w:numPr>
          <w:ilvl w:val="0"/>
          <w:numId w:val="5"/>
        </w:numPr>
        <w:ind w:right="360"/>
        <w:rPr>
          <w:rtl/>
        </w:rPr>
      </w:pPr>
      <w:r>
        <w:rPr>
          <w:rFonts w:hint="cs"/>
          <w:rtl/>
        </w:rPr>
        <w:t xml:space="preserve">יצא "בשר צלי שלוק ומבושל" </w:t>
      </w:r>
      <w:r w:rsidR="00C1066B">
        <w:rPr>
          <w:rFonts w:hint="cs"/>
          <w:rtl/>
        </w:rPr>
        <w:t>של בית המקדש</w:t>
      </w:r>
      <w:r>
        <w:rPr>
          <w:rFonts w:hint="cs"/>
          <w:rtl/>
        </w:rPr>
        <w:t xml:space="preserve"> ונכנס "כולנו מסובים". (שאלה: האם לא </w:t>
      </w:r>
      <w:r w:rsidR="00EA19A3">
        <w:rPr>
          <w:rFonts w:hint="cs"/>
          <w:rtl/>
        </w:rPr>
        <w:t>קיימו "</w:t>
      </w:r>
      <w:r>
        <w:rPr>
          <w:rFonts w:hint="cs"/>
          <w:rtl/>
        </w:rPr>
        <w:t>כולנו מסובים</w:t>
      </w:r>
      <w:r w:rsidR="00EA19A3">
        <w:rPr>
          <w:rFonts w:hint="cs"/>
          <w:rtl/>
        </w:rPr>
        <w:t>"</w:t>
      </w:r>
      <w:r>
        <w:rPr>
          <w:rFonts w:hint="cs"/>
          <w:rtl/>
        </w:rPr>
        <w:t xml:space="preserve"> גם בזמן בית המקדש?)</w:t>
      </w:r>
    </w:p>
    <w:p w14:paraId="74FF8C7D" w14:textId="77777777" w:rsidR="00C1066B" w:rsidRDefault="00091897" w:rsidP="00091897">
      <w:pPr>
        <w:pStyle w:val="a9"/>
        <w:numPr>
          <w:ilvl w:val="0"/>
          <w:numId w:val="5"/>
        </w:numPr>
        <w:ind w:right="360"/>
      </w:pPr>
      <w:r>
        <w:rPr>
          <w:rFonts w:hint="cs"/>
          <w:rtl/>
        </w:rPr>
        <w:t>צ</w:t>
      </w:r>
      <w:r>
        <w:rPr>
          <w:rFonts w:hint="eastAsia"/>
          <w:rtl/>
        </w:rPr>
        <w:t>ָ</w:t>
      </w:r>
      <w:r>
        <w:rPr>
          <w:rFonts w:hint="cs"/>
          <w:rtl/>
        </w:rPr>
        <w:t>פו</w:t>
      </w:r>
      <w:r>
        <w:rPr>
          <w:rFonts w:hint="eastAsia"/>
          <w:rtl/>
        </w:rPr>
        <w:t>ּ</w:t>
      </w:r>
      <w:r>
        <w:rPr>
          <w:rFonts w:hint="cs"/>
          <w:rtl/>
        </w:rPr>
        <w:t>ן וצ</w:t>
      </w:r>
      <w:r>
        <w:rPr>
          <w:rFonts w:hint="eastAsia"/>
          <w:rtl/>
        </w:rPr>
        <w:t>ָ</w:t>
      </w:r>
      <w:r>
        <w:rPr>
          <w:rFonts w:hint="cs"/>
          <w:rtl/>
        </w:rPr>
        <w:t>פו</w:t>
      </w:r>
      <w:r>
        <w:rPr>
          <w:rFonts w:hint="eastAsia"/>
          <w:rtl/>
        </w:rPr>
        <w:t>ֹ</w:t>
      </w:r>
      <w:r>
        <w:rPr>
          <w:rFonts w:hint="cs"/>
          <w:rtl/>
        </w:rPr>
        <w:t>ן</w:t>
      </w:r>
    </w:p>
    <w:p w14:paraId="0ABD9345" w14:textId="77777777" w:rsidR="00A536A0" w:rsidRDefault="00C148F4" w:rsidP="00C148F4">
      <w:pPr>
        <w:pStyle w:val="a9"/>
        <w:numPr>
          <w:ilvl w:val="0"/>
          <w:numId w:val="5"/>
        </w:numPr>
        <w:ind w:right="360"/>
      </w:pPr>
      <w:r>
        <w:rPr>
          <w:rFonts w:hint="cs"/>
          <w:rtl/>
        </w:rPr>
        <w:t>זרוע נטויה</w:t>
      </w:r>
    </w:p>
    <w:p w14:paraId="25C77B49" w14:textId="77777777" w:rsidR="00325B5C" w:rsidRDefault="00C148F4" w:rsidP="00C148F4">
      <w:pPr>
        <w:pStyle w:val="a9"/>
        <w:numPr>
          <w:ilvl w:val="0"/>
          <w:numId w:val="5"/>
        </w:numPr>
        <w:ind w:right="360"/>
      </w:pPr>
      <w:r>
        <w:rPr>
          <w:rFonts w:hint="cs"/>
          <w:rtl/>
        </w:rPr>
        <w:t>ארב - ארבה</w:t>
      </w:r>
    </w:p>
    <w:p w14:paraId="70D1625A" w14:textId="77777777" w:rsidR="00A536A0" w:rsidRDefault="0024045F" w:rsidP="0024045F">
      <w:pPr>
        <w:pStyle w:val="a9"/>
        <w:numPr>
          <w:ilvl w:val="0"/>
          <w:numId w:val="5"/>
        </w:numPr>
        <w:ind w:right="360"/>
      </w:pPr>
      <w:r>
        <w:rPr>
          <w:rFonts w:hint="cs"/>
          <w:rtl/>
        </w:rPr>
        <w:t>כוס ישועות</w:t>
      </w:r>
    </w:p>
    <w:p w14:paraId="2BB717CC" w14:textId="77777777" w:rsidR="00C1066B" w:rsidRDefault="00C1066B">
      <w:pPr>
        <w:pStyle w:val="a9"/>
        <w:spacing w:before="240"/>
        <w:ind w:left="-74" w:right="357"/>
        <w:rPr>
          <w:b/>
          <w:bCs/>
          <w:sz w:val="28"/>
          <w:szCs w:val="28"/>
          <w:u w:val="single"/>
          <w:rtl/>
        </w:rPr>
      </w:pPr>
      <w:r>
        <w:rPr>
          <w:rFonts w:hint="cs"/>
          <w:b/>
          <w:bCs/>
          <w:sz w:val="28"/>
          <w:szCs w:val="28"/>
          <w:u w:val="single"/>
          <w:rtl/>
        </w:rPr>
        <w:t>למטיבי לכת</w:t>
      </w:r>
    </w:p>
    <w:p w14:paraId="2A18C5C0" w14:textId="77777777" w:rsidR="00307019" w:rsidRDefault="00EA19A3" w:rsidP="00307019">
      <w:pPr>
        <w:pStyle w:val="a9"/>
        <w:numPr>
          <w:ilvl w:val="0"/>
          <w:numId w:val="8"/>
        </w:numPr>
        <w:ind w:right="360"/>
      </w:pPr>
      <w:r>
        <w:rPr>
          <w:rFonts w:hint="cs"/>
          <w:rtl/>
        </w:rPr>
        <w:t xml:space="preserve">יהושע פרק ה, </w:t>
      </w:r>
      <w:r w:rsidR="00B63D44">
        <w:rPr>
          <w:rFonts w:hint="cs"/>
          <w:rtl/>
        </w:rPr>
        <w:t xml:space="preserve">מלכים ב פרק </w:t>
      </w:r>
      <w:proofErr w:type="spellStart"/>
      <w:r w:rsidR="00B63D44">
        <w:rPr>
          <w:rFonts w:hint="cs"/>
          <w:rtl/>
        </w:rPr>
        <w:t>כג</w:t>
      </w:r>
      <w:proofErr w:type="spellEnd"/>
      <w:r w:rsidR="00B63D44">
        <w:rPr>
          <w:rFonts w:hint="cs"/>
          <w:rtl/>
        </w:rPr>
        <w:t xml:space="preserve"> (יאשיהו), דברי הימים ב פרק ל (חזקיהו), שם פרק לה (יאשיהו), יחזקאל פרק מה, עזרא פרק ו, </w:t>
      </w:r>
    </w:p>
    <w:p w14:paraId="13672C05" w14:textId="16284FD2" w:rsidR="0057209F" w:rsidRDefault="0002597E" w:rsidP="0057209F">
      <w:pPr>
        <w:pStyle w:val="a9"/>
        <w:numPr>
          <w:ilvl w:val="0"/>
          <w:numId w:val="8"/>
        </w:numPr>
        <w:ind w:right="360"/>
      </w:pPr>
      <w:r>
        <w:rPr>
          <w:rFonts w:hint="cs"/>
          <w:rtl/>
        </w:rPr>
        <w:t>כל אחד יעשה את החשבון לפי זמנו ויאמר בקול רם ליושבי הסדר.</w:t>
      </w:r>
    </w:p>
    <w:p w14:paraId="78108A6A" w14:textId="77777777" w:rsidR="00DD4265" w:rsidRDefault="00DD4265" w:rsidP="00091897">
      <w:pPr>
        <w:pStyle w:val="a9"/>
        <w:numPr>
          <w:ilvl w:val="0"/>
          <w:numId w:val="8"/>
        </w:numPr>
        <w:ind w:right="360"/>
      </w:pPr>
      <w:r>
        <w:rPr>
          <w:rFonts w:hint="cs"/>
          <w:rtl/>
        </w:rPr>
        <w:t>"</w:t>
      </w:r>
      <w:r w:rsidR="00091897">
        <w:rPr>
          <w:rFonts w:hint="cs"/>
          <w:rtl/>
        </w:rPr>
        <w:t>עוגות מצות כי לא חמץ</w:t>
      </w:r>
      <w:r>
        <w:rPr>
          <w:rFonts w:hint="cs"/>
          <w:rtl/>
        </w:rPr>
        <w:t xml:space="preserve">" (שמות לב </w:t>
      </w:r>
      <w:proofErr w:type="spellStart"/>
      <w:r>
        <w:rPr>
          <w:rFonts w:hint="cs"/>
          <w:rtl/>
        </w:rPr>
        <w:t>יט</w:t>
      </w:r>
      <w:proofErr w:type="spellEnd"/>
      <w:r>
        <w:rPr>
          <w:rFonts w:hint="cs"/>
          <w:rtl/>
        </w:rPr>
        <w:t>)</w:t>
      </w:r>
    </w:p>
    <w:p w14:paraId="2D9AF31A" w14:textId="470D37AF" w:rsidR="008A565B" w:rsidRDefault="0002597E" w:rsidP="008A565B">
      <w:pPr>
        <w:pStyle w:val="a9"/>
        <w:numPr>
          <w:ilvl w:val="0"/>
          <w:numId w:val="8"/>
        </w:numPr>
        <w:ind w:right="360"/>
      </w:pPr>
      <w:r>
        <w:rPr>
          <w:rFonts w:hint="cs"/>
          <w:rtl/>
        </w:rPr>
        <w:t>אגריפס המלך בבית שני וקיבל מספר "כפלים כיוצאי מצרים"</w:t>
      </w:r>
      <w:r w:rsidR="008A565B">
        <w:rPr>
          <w:rFonts w:hint="cs"/>
          <w:rtl/>
        </w:rPr>
        <w:t xml:space="preserve"> (פסחים סד ע"ב)</w:t>
      </w:r>
    </w:p>
    <w:p w14:paraId="2C6D0A2F" w14:textId="77777777" w:rsidR="008B708C" w:rsidRDefault="0099783E" w:rsidP="0099783E">
      <w:pPr>
        <w:pStyle w:val="a9"/>
        <w:numPr>
          <w:ilvl w:val="0"/>
          <w:numId w:val="8"/>
        </w:numPr>
        <w:ind w:right="360"/>
      </w:pPr>
      <w:r>
        <w:rPr>
          <w:rFonts w:hint="cs"/>
          <w:rtl/>
        </w:rPr>
        <w:t>זמן קריאת שמע "</w:t>
      </w:r>
      <w:proofErr w:type="spellStart"/>
      <w:r>
        <w:rPr>
          <w:rFonts w:hint="cs"/>
          <w:rtl/>
        </w:rPr>
        <w:t>משיבחין</w:t>
      </w:r>
      <w:proofErr w:type="spellEnd"/>
      <w:r>
        <w:rPr>
          <w:rFonts w:hint="cs"/>
          <w:rtl/>
        </w:rPr>
        <w:t xml:space="preserve"> בין תכלת ללבן</w:t>
      </w:r>
      <w:r w:rsidR="00EA19A3">
        <w:rPr>
          <w:rFonts w:hint="cs"/>
          <w:rtl/>
        </w:rPr>
        <w:t>"</w:t>
      </w:r>
      <w:r>
        <w:rPr>
          <w:rFonts w:hint="cs"/>
          <w:rtl/>
        </w:rPr>
        <w:t xml:space="preserve"> (</w:t>
      </w:r>
      <w:r w:rsidR="0035173F">
        <w:rPr>
          <w:rFonts w:hint="cs"/>
          <w:rtl/>
        </w:rPr>
        <w:t>מסכת ברכות פרק א</w:t>
      </w:r>
      <w:r w:rsidR="008B708C">
        <w:rPr>
          <w:rFonts w:hint="cs"/>
          <w:rtl/>
        </w:rPr>
        <w:t>)</w:t>
      </w:r>
    </w:p>
    <w:p w14:paraId="6E2C6977" w14:textId="77777777" w:rsidR="00C1066B" w:rsidRDefault="00091897" w:rsidP="0057209F">
      <w:pPr>
        <w:pStyle w:val="a9"/>
        <w:numPr>
          <w:ilvl w:val="0"/>
          <w:numId w:val="8"/>
        </w:numPr>
        <w:tabs>
          <w:tab w:val="clear" w:pos="648"/>
          <w:tab w:val="num" w:pos="360"/>
        </w:tabs>
        <w:ind w:right="360"/>
      </w:pPr>
      <w:r>
        <w:rPr>
          <w:rFonts w:hint="cs"/>
          <w:rtl/>
        </w:rPr>
        <w:t>ופסח ה' על הפתח</w:t>
      </w:r>
    </w:p>
    <w:p w14:paraId="38D6E381" w14:textId="77777777" w:rsidR="00C1066B" w:rsidRDefault="0099783E" w:rsidP="0057209F">
      <w:pPr>
        <w:pStyle w:val="a9"/>
        <w:numPr>
          <w:ilvl w:val="0"/>
          <w:numId w:val="8"/>
        </w:numPr>
        <w:tabs>
          <w:tab w:val="clear" w:pos="648"/>
          <w:tab w:val="num" w:pos="360"/>
        </w:tabs>
        <w:ind w:right="360"/>
      </w:pPr>
      <w:r>
        <w:rPr>
          <w:rFonts w:hint="cs"/>
          <w:rtl/>
        </w:rPr>
        <w:t>פה-סח</w:t>
      </w:r>
    </w:p>
    <w:p w14:paraId="26E2ADA6" w14:textId="77777777" w:rsidR="00C1066B" w:rsidRDefault="00C1066B" w:rsidP="0057209F">
      <w:pPr>
        <w:pStyle w:val="a9"/>
        <w:numPr>
          <w:ilvl w:val="0"/>
          <w:numId w:val="8"/>
        </w:numPr>
        <w:tabs>
          <w:tab w:val="clear" w:pos="648"/>
          <w:tab w:val="num" w:pos="360"/>
        </w:tabs>
        <w:ind w:right="360"/>
      </w:pPr>
      <w:r>
        <w:rPr>
          <w:rFonts w:hint="cs"/>
          <w:rtl/>
        </w:rPr>
        <w:lastRenderedPageBreak/>
        <w:t>אנשי יריחו</w:t>
      </w:r>
      <w:r w:rsidR="00B63D44">
        <w:rPr>
          <w:rFonts w:hint="cs"/>
          <w:rtl/>
        </w:rPr>
        <w:t xml:space="preserve"> שהיו "כורכים את שמע", מסכת</w:t>
      </w:r>
      <w:r w:rsidR="00B256E2">
        <w:rPr>
          <w:rFonts w:hint="cs"/>
          <w:rtl/>
        </w:rPr>
        <w:t xml:space="preserve"> פסחים </w:t>
      </w:r>
      <w:r w:rsidR="00DB12A9">
        <w:rPr>
          <w:rFonts w:hint="cs"/>
          <w:rtl/>
        </w:rPr>
        <w:t>פרק ד</w:t>
      </w:r>
      <w:r w:rsidR="00B63D44">
        <w:rPr>
          <w:rFonts w:hint="cs"/>
          <w:rtl/>
        </w:rPr>
        <w:t xml:space="preserve"> משנה ח.</w:t>
      </w:r>
    </w:p>
    <w:p w14:paraId="612C6E5A" w14:textId="77777777" w:rsidR="00C1066B" w:rsidRDefault="00C1066B" w:rsidP="0057209F">
      <w:pPr>
        <w:pStyle w:val="a9"/>
        <w:numPr>
          <w:ilvl w:val="0"/>
          <w:numId w:val="8"/>
        </w:numPr>
        <w:tabs>
          <w:tab w:val="clear" w:pos="648"/>
          <w:tab w:val="num" w:pos="360"/>
        </w:tabs>
        <w:ind w:right="360"/>
      </w:pPr>
      <w:r>
        <w:rPr>
          <w:rFonts w:hint="cs"/>
          <w:rtl/>
        </w:rPr>
        <w:t>יישנו כדי שישאלו ואם ישאלו אולי גם יישנו</w:t>
      </w:r>
      <w:r w:rsidR="00B63D44">
        <w:rPr>
          <w:rFonts w:hint="cs"/>
          <w:rtl/>
        </w:rPr>
        <w:t xml:space="preserve"> - </w:t>
      </w:r>
      <w:r>
        <w:rPr>
          <w:rFonts w:hint="cs"/>
          <w:rtl/>
        </w:rPr>
        <w:t>התינוקות, יישנו במשמעות כפולה, לישון ולשנות</w:t>
      </w:r>
      <w:r w:rsidR="00B63D44">
        <w:rPr>
          <w:rFonts w:hint="cs"/>
          <w:rtl/>
        </w:rPr>
        <w:t>.</w:t>
      </w:r>
    </w:p>
    <w:p w14:paraId="0092639E" w14:textId="484A5E2B" w:rsidR="00C1066B" w:rsidRDefault="007369E8" w:rsidP="0057209F">
      <w:pPr>
        <w:pStyle w:val="a9"/>
        <w:numPr>
          <w:ilvl w:val="0"/>
          <w:numId w:val="8"/>
        </w:numPr>
        <w:tabs>
          <w:tab w:val="clear" w:pos="648"/>
          <w:tab w:val="num" w:pos="360"/>
        </w:tabs>
        <w:ind w:right="360"/>
      </w:pPr>
      <w:r>
        <w:rPr>
          <w:rFonts w:hint="cs"/>
          <w:rtl/>
        </w:rPr>
        <w:t>האירועים המרכזיים של מגילת אסתר אירעו בפסח.</w:t>
      </w:r>
    </w:p>
    <w:p w14:paraId="0B044D9D" w14:textId="77777777" w:rsidR="00093CF1" w:rsidRDefault="009546A3" w:rsidP="009546A3">
      <w:pPr>
        <w:pStyle w:val="a9"/>
        <w:numPr>
          <w:ilvl w:val="0"/>
          <w:numId w:val="8"/>
        </w:numPr>
        <w:tabs>
          <w:tab w:val="clear" w:pos="648"/>
          <w:tab w:val="num" w:pos="360"/>
        </w:tabs>
        <w:ind w:right="360"/>
      </w:pPr>
      <w:r>
        <w:rPr>
          <w:rFonts w:hint="cs"/>
          <w:rtl/>
        </w:rPr>
        <w:t>מועדים</w:t>
      </w:r>
    </w:p>
    <w:p w14:paraId="3F222FC4" w14:textId="77777777" w:rsidR="0045687C" w:rsidRDefault="009546A3" w:rsidP="009546A3">
      <w:pPr>
        <w:pStyle w:val="a9"/>
        <w:numPr>
          <w:ilvl w:val="0"/>
          <w:numId w:val="8"/>
        </w:numPr>
        <w:tabs>
          <w:tab w:val="clear" w:pos="648"/>
          <w:tab w:val="num" w:pos="360"/>
        </w:tabs>
        <w:ind w:right="360"/>
      </w:pPr>
      <w:r>
        <w:rPr>
          <w:rFonts w:hint="cs"/>
          <w:rtl/>
        </w:rPr>
        <w:t>מימים ימימה</w:t>
      </w:r>
    </w:p>
    <w:p w14:paraId="1D8F4C3B" w14:textId="2DE29421" w:rsidR="00FE2A2B" w:rsidRDefault="009546A3" w:rsidP="009546A3">
      <w:pPr>
        <w:pStyle w:val="a9"/>
        <w:numPr>
          <w:ilvl w:val="0"/>
          <w:numId w:val="8"/>
        </w:numPr>
        <w:ind w:right="360"/>
      </w:pPr>
      <w:r>
        <w:rPr>
          <w:rFonts w:hint="cs"/>
          <w:rtl/>
        </w:rPr>
        <w:t>יעקב "</w:t>
      </w:r>
      <w:r w:rsidR="00FE2A2B">
        <w:rPr>
          <w:rFonts w:hint="cs"/>
          <w:rtl/>
        </w:rPr>
        <w:t>"</w:t>
      </w:r>
      <w:proofErr w:type="spellStart"/>
      <w:r>
        <w:rPr>
          <w:rFonts w:hint="cs"/>
          <w:rtl/>
        </w:rPr>
        <w:t>ו</w:t>
      </w:r>
      <w:r w:rsidR="00FE2A2B">
        <w:rPr>
          <w:rFonts w:hint="cs"/>
          <w:rtl/>
        </w:rPr>
        <w:t>יחץ</w:t>
      </w:r>
      <w:proofErr w:type="spellEnd"/>
      <w:r>
        <w:rPr>
          <w:rFonts w:hint="cs"/>
          <w:rtl/>
        </w:rPr>
        <w:t xml:space="preserve"> את העם לשני מחנות</w:t>
      </w:r>
      <w:r w:rsidR="00FE2A2B">
        <w:rPr>
          <w:rFonts w:hint="cs"/>
          <w:rtl/>
        </w:rPr>
        <w:t>"</w:t>
      </w:r>
      <w:r w:rsidR="007369E8">
        <w:rPr>
          <w:rFonts w:hint="cs"/>
          <w:rtl/>
        </w:rPr>
        <w:t xml:space="preserve"> (ספר בראשית)</w:t>
      </w:r>
      <w:r>
        <w:rPr>
          <w:rFonts w:hint="cs"/>
          <w:rtl/>
        </w:rPr>
        <w:t xml:space="preserve">, </w:t>
      </w:r>
      <w:r w:rsidR="007369E8">
        <w:rPr>
          <w:rFonts w:hint="cs"/>
          <w:rtl/>
        </w:rPr>
        <w:t>מחצית השקל (ספר שמות), קרבן אהרון ובניו ביום הימשח אותו (</w:t>
      </w:r>
      <w:r w:rsidR="00FE2A2B">
        <w:rPr>
          <w:rFonts w:hint="cs"/>
          <w:rtl/>
        </w:rPr>
        <w:t>ויקרא</w:t>
      </w:r>
      <w:r w:rsidR="007369E8">
        <w:rPr>
          <w:rFonts w:hint="cs"/>
          <w:rtl/>
        </w:rPr>
        <w:t xml:space="preserve"> ו </w:t>
      </w:r>
      <w:proofErr w:type="spellStart"/>
      <w:r w:rsidR="007369E8">
        <w:rPr>
          <w:rFonts w:hint="cs"/>
          <w:rtl/>
        </w:rPr>
        <w:t>יג</w:t>
      </w:r>
      <w:proofErr w:type="spellEnd"/>
      <w:r w:rsidR="007369E8">
        <w:rPr>
          <w:rFonts w:hint="cs"/>
          <w:rtl/>
        </w:rPr>
        <w:t>), שלל מדין (במדבר פרק לא), ויש עוד.</w:t>
      </w:r>
      <w:r w:rsidR="00FE2A2B">
        <w:rPr>
          <w:rFonts w:hint="cs"/>
          <w:rtl/>
        </w:rPr>
        <w:t>.</w:t>
      </w:r>
    </w:p>
    <w:p w14:paraId="1D6C434F" w14:textId="77777777" w:rsidR="009546A3" w:rsidRDefault="009546A3" w:rsidP="009546A3">
      <w:pPr>
        <w:pStyle w:val="a9"/>
        <w:numPr>
          <w:ilvl w:val="0"/>
          <w:numId w:val="8"/>
        </w:numPr>
        <w:ind w:right="360"/>
      </w:pPr>
      <w:r>
        <w:rPr>
          <w:rFonts w:hint="cs"/>
          <w:rtl/>
        </w:rPr>
        <w:t>פסח שני</w:t>
      </w:r>
    </w:p>
    <w:p w14:paraId="5D5EF94D" w14:textId="77777777" w:rsidR="00C1066B" w:rsidRDefault="00C1066B">
      <w:pPr>
        <w:pStyle w:val="a9"/>
        <w:spacing w:before="240"/>
        <w:ind w:left="-74" w:right="357"/>
        <w:rPr>
          <w:b/>
          <w:bCs/>
          <w:sz w:val="28"/>
          <w:szCs w:val="28"/>
          <w:u w:val="single"/>
          <w:rtl/>
        </w:rPr>
      </w:pPr>
      <w:r>
        <w:rPr>
          <w:rFonts w:hint="cs"/>
          <w:b/>
          <w:bCs/>
          <w:sz w:val="28"/>
          <w:szCs w:val="28"/>
          <w:u w:val="single"/>
          <w:rtl/>
        </w:rPr>
        <w:t>חידות אבן עזרא</w:t>
      </w:r>
    </w:p>
    <w:p w14:paraId="1F8EE361" w14:textId="77777777" w:rsidR="00C1066B" w:rsidRDefault="00C1066B" w:rsidP="0099783E">
      <w:pPr>
        <w:pStyle w:val="a9"/>
        <w:numPr>
          <w:ilvl w:val="0"/>
          <w:numId w:val="10"/>
        </w:numPr>
        <w:ind w:right="648"/>
      </w:pPr>
      <w:r>
        <w:rPr>
          <w:rFonts w:hint="cs"/>
          <w:rtl/>
        </w:rPr>
        <w:t xml:space="preserve">צור </w:t>
      </w:r>
      <w:r>
        <w:rPr>
          <w:rtl/>
        </w:rPr>
        <w:t>–</w:t>
      </w:r>
      <w:r>
        <w:rPr>
          <w:rFonts w:hint="cs"/>
          <w:rtl/>
        </w:rPr>
        <w:t xml:space="preserve"> הקב"ה, ציר </w:t>
      </w:r>
      <w:r>
        <w:rPr>
          <w:rtl/>
        </w:rPr>
        <w:t>–</w:t>
      </w:r>
      <w:r>
        <w:rPr>
          <w:rFonts w:hint="cs"/>
          <w:rtl/>
        </w:rPr>
        <w:t xml:space="preserve"> משה, צאן </w:t>
      </w:r>
      <w:r>
        <w:rPr>
          <w:rtl/>
        </w:rPr>
        <w:t>–</w:t>
      </w:r>
      <w:r>
        <w:rPr>
          <w:rFonts w:hint="cs"/>
          <w:rtl/>
        </w:rPr>
        <w:t xml:space="preserve"> בני ישראל, צר </w:t>
      </w:r>
      <w:r>
        <w:rPr>
          <w:rtl/>
        </w:rPr>
        <w:t>–</w:t>
      </w:r>
      <w:r>
        <w:rPr>
          <w:rFonts w:hint="cs"/>
          <w:rtl/>
        </w:rPr>
        <w:t xml:space="preserve"> פרעה</w:t>
      </w:r>
    </w:p>
    <w:p w14:paraId="47B5C300" w14:textId="77777777" w:rsidR="00C1066B" w:rsidRDefault="00C1066B" w:rsidP="004E62AE">
      <w:pPr>
        <w:pStyle w:val="a9"/>
        <w:numPr>
          <w:ilvl w:val="0"/>
          <w:numId w:val="10"/>
        </w:numPr>
        <w:ind w:right="648"/>
      </w:pPr>
      <w:r>
        <w:rPr>
          <w:rFonts w:hint="cs"/>
          <w:rtl/>
        </w:rPr>
        <w:t>משה</w:t>
      </w:r>
    </w:p>
    <w:p w14:paraId="2306AAC6" w14:textId="77777777" w:rsidR="00C1066B" w:rsidRDefault="00C1066B" w:rsidP="004E62AE">
      <w:pPr>
        <w:pStyle w:val="a9"/>
        <w:numPr>
          <w:ilvl w:val="0"/>
          <w:numId w:val="10"/>
        </w:numPr>
        <w:ind w:right="648"/>
      </w:pPr>
      <w:r>
        <w:rPr>
          <w:rFonts w:hint="cs"/>
          <w:rtl/>
        </w:rPr>
        <w:t xml:space="preserve">לא </w:t>
      </w:r>
      <w:proofErr w:type="spellStart"/>
      <w:r>
        <w:rPr>
          <w:rFonts w:hint="cs"/>
          <w:rtl/>
        </w:rPr>
        <w:t>אד"ו</w:t>
      </w:r>
      <w:proofErr w:type="spellEnd"/>
      <w:r>
        <w:rPr>
          <w:rFonts w:hint="cs"/>
          <w:rtl/>
        </w:rPr>
        <w:t xml:space="preserve"> ראש ולא (ע) </w:t>
      </w:r>
      <w:proofErr w:type="spellStart"/>
      <w:r>
        <w:rPr>
          <w:rFonts w:hint="cs"/>
          <w:rtl/>
        </w:rPr>
        <w:t>בד"ו</w:t>
      </w:r>
      <w:proofErr w:type="spellEnd"/>
      <w:r>
        <w:rPr>
          <w:rFonts w:hint="cs"/>
          <w:rtl/>
        </w:rPr>
        <w:t xml:space="preserve"> חג, מכללי הלוח העברי.</w:t>
      </w:r>
    </w:p>
    <w:p w14:paraId="51D22440" w14:textId="77777777" w:rsidR="00131DBA" w:rsidRDefault="00131DBA" w:rsidP="00131DBA">
      <w:pPr>
        <w:pStyle w:val="a9"/>
        <w:spacing w:before="240"/>
        <w:ind w:left="-74" w:right="357"/>
        <w:rPr>
          <w:b/>
          <w:bCs/>
          <w:sz w:val="28"/>
          <w:szCs w:val="28"/>
          <w:u w:val="single"/>
          <w:rtl/>
        </w:rPr>
      </w:pPr>
      <w:r>
        <w:rPr>
          <w:rFonts w:hint="cs"/>
          <w:b/>
          <w:bCs/>
          <w:sz w:val="28"/>
          <w:szCs w:val="28"/>
          <w:u w:val="single"/>
          <w:rtl/>
        </w:rPr>
        <w:t>חיד</w:t>
      </w:r>
      <w:r w:rsidR="006173FD">
        <w:rPr>
          <w:rFonts w:hint="cs"/>
          <w:b/>
          <w:bCs/>
          <w:sz w:val="28"/>
          <w:szCs w:val="28"/>
          <w:u w:val="single"/>
          <w:rtl/>
        </w:rPr>
        <w:t>ו</w:t>
      </w:r>
      <w:r>
        <w:rPr>
          <w:rFonts w:hint="cs"/>
          <w:b/>
          <w:bCs/>
          <w:sz w:val="28"/>
          <w:szCs w:val="28"/>
          <w:u w:val="single"/>
          <w:rtl/>
        </w:rPr>
        <w:t>ת מחלקי המים</w:t>
      </w:r>
    </w:p>
    <w:p w14:paraId="05C59F8B" w14:textId="77777777" w:rsidR="008B708C" w:rsidRDefault="004E62AE" w:rsidP="00091897">
      <w:pPr>
        <w:pStyle w:val="a9"/>
        <w:numPr>
          <w:ilvl w:val="0"/>
          <w:numId w:val="12"/>
        </w:numPr>
        <w:ind w:right="648"/>
      </w:pPr>
      <w:r>
        <w:rPr>
          <w:rFonts w:hint="cs"/>
          <w:rtl/>
        </w:rPr>
        <w:t>פסח</w:t>
      </w:r>
      <w:r w:rsidR="00091897">
        <w:rPr>
          <w:rFonts w:hint="cs"/>
          <w:rtl/>
        </w:rPr>
        <w:t>.</w:t>
      </w:r>
      <w:r>
        <w:rPr>
          <w:rFonts w:hint="cs"/>
          <w:rtl/>
        </w:rPr>
        <w:t xml:space="preserve"> פ"ה - </w:t>
      </w:r>
      <w:r w:rsidR="00131DBA">
        <w:rPr>
          <w:rFonts w:hint="cs"/>
          <w:rtl/>
        </w:rPr>
        <w:t>חיים ומוות ביד</w:t>
      </w:r>
      <w:r>
        <w:rPr>
          <w:rFonts w:hint="cs"/>
          <w:rtl/>
        </w:rPr>
        <w:t xml:space="preserve">ו, </w:t>
      </w:r>
      <w:r w:rsidR="00131DBA">
        <w:rPr>
          <w:rFonts w:hint="cs"/>
          <w:rtl/>
        </w:rPr>
        <w:t xml:space="preserve">משה </w:t>
      </w:r>
      <w:r>
        <w:rPr>
          <w:rFonts w:hint="cs"/>
          <w:rtl/>
        </w:rPr>
        <w:t xml:space="preserve">בן שמונים בעומדו </w:t>
      </w:r>
      <w:r w:rsidR="00131DBA">
        <w:rPr>
          <w:rFonts w:hint="cs"/>
          <w:rtl/>
        </w:rPr>
        <w:t>לפני פרעה</w:t>
      </w:r>
      <w:r>
        <w:rPr>
          <w:rFonts w:hint="cs"/>
          <w:rtl/>
        </w:rPr>
        <w:t xml:space="preserve">. סמ"ך </w:t>
      </w:r>
      <w:r>
        <w:rPr>
          <w:rtl/>
        </w:rPr>
        <w:t>–</w:t>
      </w:r>
      <w:r>
        <w:rPr>
          <w:rFonts w:hint="cs"/>
          <w:rtl/>
        </w:rPr>
        <w:t xml:space="preserve"> גילו של יצחק בלדת עשו ויעקב. חי"ת </w:t>
      </w:r>
      <w:r>
        <w:rPr>
          <w:rtl/>
        </w:rPr>
        <w:t>–</w:t>
      </w:r>
      <w:r>
        <w:rPr>
          <w:rFonts w:hint="cs"/>
          <w:rtl/>
        </w:rPr>
        <w:t xml:space="preserve"> שמונת </w:t>
      </w:r>
      <w:r w:rsidR="001D32F3">
        <w:rPr>
          <w:rFonts w:hint="cs"/>
          <w:rtl/>
        </w:rPr>
        <w:t>ימי המילואים</w:t>
      </w:r>
      <w:r>
        <w:rPr>
          <w:rFonts w:hint="cs"/>
          <w:rtl/>
        </w:rPr>
        <w:t>. פה-סח מ</w:t>
      </w:r>
      <w:r w:rsidR="00496169">
        <w:rPr>
          <w:rFonts w:hint="cs"/>
          <w:rtl/>
        </w:rPr>
        <w:t>מלל</w:t>
      </w:r>
      <w:r>
        <w:rPr>
          <w:rFonts w:hint="cs"/>
          <w:rtl/>
        </w:rPr>
        <w:t>, פוסח - מ</w:t>
      </w:r>
      <w:r w:rsidR="00496169">
        <w:rPr>
          <w:rFonts w:hint="cs"/>
          <w:rtl/>
        </w:rPr>
        <w:t>דלג.</w:t>
      </w:r>
    </w:p>
    <w:p w14:paraId="09864761" w14:textId="77777777" w:rsidR="00B432DE" w:rsidRDefault="00026AEB" w:rsidP="00026AEB">
      <w:pPr>
        <w:pStyle w:val="a9"/>
        <w:numPr>
          <w:ilvl w:val="0"/>
          <w:numId w:val="12"/>
        </w:numPr>
        <w:ind w:right="648"/>
      </w:pPr>
      <w:r>
        <w:rPr>
          <w:rFonts w:hint="cs"/>
          <w:rtl/>
        </w:rPr>
        <w:t xml:space="preserve">מצרים. אביו הוא חם. פוט הוא </w:t>
      </w:r>
      <w:r w:rsidR="00B432DE">
        <w:rPr>
          <w:rFonts w:hint="cs"/>
          <w:rtl/>
        </w:rPr>
        <w:t>אחי</w:t>
      </w:r>
      <w:r>
        <w:rPr>
          <w:rFonts w:hint="cs"/>
          <w:rtl/>
        </w:rPr>
        <w:t>ו</w:t>
      </w:r>
      <w:r w:rsidR="00B432DE">
        <w:rPr>
          <w:rFonts w:hint="cs"/>
          <w:rtl/>
        </w:rPr>
        <w:t xml:space="preserve">, דוד </w:t>
      </w:r>
      <w:r>
        <w:rPr>
          <w:rFonts w:hint="cs"/>
          <w:rtl/>
        </w:rPr>
        <w:t>הוא לנמרוד, בניו הם כפתורים, מצר-ים. (</w:t>
      </w:r>
      <w:r w:rsidR="00B432DE">
        <w:rPr>
          <w:rFonts w:hint="cs"/>
          <w:rtl/>
        </w:rPr>
        <w:t>בראשית פרק ו).</w:t>
      </w:r>
    </w:p>
    <w:p w14:paraId="7F6D0A55" w14:textId="77777777" w:rsidR="00945014" w:rsidRDefault="0099783E" w:rsidP="0099783E">
      <w:pPr>
        <w:pStyle w:val="a9"/>
        <w:numPr>
          <w:ilvl w:val="0"/>
          <w:numId w:val="12"/>
        </w:numPr>
        <w:ind w:right="648"/>
      </w:pPr>
      <w:r>
        <w:rPr>
          <w:rFonts w:hint="cs"/>
          <w:rtl/>
        </w:rPr>
        <w:t xml:space="preserve">יין שהוא </w:t>
      </w:r>
      <w:proofErr w:type="spellStart"/>
      <w:r>
        <w:rPr>
          <w:rFonts w:hint="cs"/>
          <w:rtl/>
        </w:rPr>
        <w:t>ב</w:t>
      </w:r>
      <w:r w:rsidR="001966EC">
        <w:rPr>
          <w:rFonts w:hint="cs"/>
          <w:rtl/>
        </w:rPr>
        <w:t>גימטריה</w:t>
      </w:r>
      <w:proofErr w:type="spellEnd"/>
      <w:r>
        <w:rPr>
          <w:rFonts w:hint="cs"/>
          <w:rtl/>
        </w:rPr>
        <w:t xml:space="preserve"> 70 וכן המילה סוד. וזהו </w:t>
      </w:r>
      <w:r w:rsidR="00981DD3">
        <w:rPr>
          <w:rFonts w:hint="cs"/>
          <w:rtl/>
        </w:rPr>
        <w:t>מספר אבותינו ביורדם למ</w:t>
      </w:r>
      <w:r>
        <w:rPr>
          <w:rFonts w:hint="cs"/>
          <w:rtl/>
        </w:rPr>
        <w:t>צרים.</w:t>
      </w:r>
    </w:p>
    <w:p w14:paraId="153264A1" w14:textId="2ECD63E0" w:rsidR="00131DBA" w:rsidRDefault="00E43DE0" w:rsidP="00E43DE0">
      <w:pPr>
        <w:pStyle w:val="a9"/>
        <w:numPr>
          <w:ilvl w:val="0"/>
          <w:numId w:val="12"/>
        </w:numPr>
        <w:ind w:right="648"/>
      </w:pPr>
      <w:r>
        <w:rPr>
          <w:rFonts w:hint="cs"/>
          <w:rtl/>
        </w:rPr>
        <w:t>המשך המשנה: "</w:t>
      </w:r>
      <w:proofErr w:type="spellStart"/>
      <w:r>
        <w:rPr>
          <w:rFonts w:hint="cs"/>
          <w:rtl/>
        </w:rPr>
        <w:t>מזכירין</w:t>
      </w:r>
      <w:proofErr w:type="spellEnd"/>
      <w:r>
        <w:rPr>
          <w:rFonts w:hint="cs"/>
          <w:rtl/>
        </w:rPr>
        <w:t xml:space="preserve"> יציאת מצרים בלילות" שאנו מקצרים ולא מבאים את </w:t>
      </w:r>
      <w:proofErr w:type="spellStart"/>
      <w:r>
        <w:rPr>
          <w:rFonts w:hint="cs"/>
          <w:rtl/>
        </w:rPr>
        <w:t>הברייתא</w:t>
      </w:r>
      <w:proofErr w:type="spellEnd"/>
      <w:r>
        <w:rPr>
          <w:rFonts w:hint="cs"/>
          <w:rtl/>
        </w:rPr>
        <w:t xml:space="preserve"> הצמודה לה. ראו בגמרא </w:t>
      </w:r>
      <w:r>
        <w:rPr>
          <w:rtl/>
        </w:rPr>
        <w:t xml:space="preserve">ברכות </w:t>
      </w:r>
      <w:proofErr w:type="spellStart"/>
      <w:r>
        <w:rPr>
          <w:rtl/>
        </w:rPr>
        <w:t>יב</w:t>
      </w:r>
      <w:proofErr w:type="spellEnd"/>
      <w:r>
        <w:rPr>
          <w:rtl/>
        </w:rPr>
        <w:t xml:space="preserve"> ע</w:t>
      </w:r>
      <w:r>
        <w:rPr>
          <w:rFonts w:hint="cs"/>
          <w:rtl/>
        </w:rPr>
        <w:t>"ב: "</w:t>
      </w:r>
      <w:r>
        <w:rPr>
          <w:rtl/>
        </w:rPr>
        <w:t xml:space="preserve">תניא, אמר להם בן </w:t>
      </w:r>
      <w:proofErr w:type="spellStart"/>
      <w:r>
        <w:rPr>
          <w:rtl/>
        </w:rPr>
        <w:t>זומא</w:t>
      </w:r>
      <w:proofErr w:type="spellEnd"/>
      <w:r>
        <w:rPr>
          <w:rtl/>
        </w:rPr>
        <w:t xml:space="preserve"> לחכמים: וכי </w:t>
      </w:r>
      <w:proofErr w:type="spellStart"/>
      <w:r>
        <w:rPr>
          <w:rtl/>
        </w:rPr>
        <w:t>מזכירין</w:t>
      </w:r>
      <w:proofErr w:type="spellEnd"/>
      <w:r>
        <w:rPr>
          <w:rtl/>
        </w:rPr>
        <w:t xml:space="preserve"> יציאת מצרים לימות המשיח? והלא כבר נאמר: הנה ימים באים נאם ה' ולא יאמרו עוד חי ה' אשר העלה את בני ישראל מארץ מצרים, כי אם חי ה' אשר העלה ואשר הביא את זרע בית ישראל מארץ צפונה ומכל הארצות אשר הדחתים שם! - אמרו לו: לא שתעקר יציאת מצרים ממקומה, אלא שתהא שעבוד </w:t>
      </w:r>
      <w:proofErr w:type="spellStart"/>
      <w:r>
        <w:rPr>
          <w:rtl/>
        </w:rPr>
        <w:t>מלכיות</w:t>
      </w:r>
      <w:proofErr w:type="spellEnd"/>
      <w:r>
        <w:rPr>
          <w:rtl/>
        </w:rPr>
        <w:t xml:space="preserve"> עיקר, ויציאת מצרים טפל לו</w:t>
      </w:r>
      <w:r>
        <w:rPr>
          <w:rFonts w:hint="cs"/>
          <w:rtl/>
        </w:rPr>
        <w:t>". ואולי גם בפיוט "קרב יום אשר הוא לא יום ולא לילה".</w:t>
      </w:r>
    </w:p>
    <w:p w14:paraId="494B30CE" w14:textId="77777777" w:rsidR="00131DBA" w:rsidRDefault="00131DBA">
      <w:pPr>
        <w:pStyle w:val="aa"/>
        <w:rPr>
          <w:rtl/>
        </w:rPr>
      </w:pPr>
    </w:p>
    <w:p w14:paraId="649C3124" w14:textId="77777777" w:rsidR="001966EC" w:rsidRDefault="001966EC" w:rsidP="00443A6E">
      <w:pPr>
        <w:pStyle w:val="aa"/>
        <w:rPr>
          <w:rtl/>
        </w:rPr>
      </w:pPr>
      <w:r>
        <w:rPr>
          <w:rFonts w:hint="cs"/>
          <w:rtl/>
        </w:rPr>
        <w:t>חג שמח וליל סדר מהנה</w:t>
      </w:r>
    </w:p>
    <w:p w14:paraId="571617E8" w14:textId="77777777" w:rsidR="00443A6E" w:rsidRDefault="00443A6E" w:rsidP="00443A6E">
      <w:pPr>
        <w:pStyle w:val="aa"/>
        <w:rPr>
          <w:rtl/>
        </w:rPr>
      </w:pPr>
      <w:r>
        <w:rPr>
          <w:rtl/>
        </w:rPr>
        <w:t>מחלקי המים</w:t>
      </w:r>
    </w:p>
    <w:p w14:paraId="059FF35B" w14:textId="77777777" w:rsidR="00443A6E" w:rsidRDefault="00443A6E" w:rsidP="00443A6E">
      <w:pPr>
        <w:pStyle w:val="aa"/>
        <w:rPr>
          <w:rtl/>
        </w:rPr>
      </w:pPr>
      <w:r>
        <w:rPr>
          <w:rtl/>
        </w:rPr>
        <w:t>מים שלנו</w:t>
      </w:r>
      <w:r>
        <w:rPr>
          <w:rFonts w:hint="cs"/>
          <w:rtl/>
        </w:rPr>
        <w:t xml:space="preserve"> ושל אחרים</w:t>
      </w:r>
    </w:p>
    <w:p w14:paraId="644795E4" w14:textId="77777777" w:rsidR="00443A6E" w:rsidRDefault="00443A6E" w:rsidP="00443A6E">
      <w:pPr>
        <w:pStyle w:val="aa"/>
        <w:rPr>
          <w:rtl/>
        </w:rPr>
      </w:pPr>
      <w:r>
        <w:rPr>
          <w:rtl/>
        </w:rPr>
        <w:t xml:space="preserve">כשרים לפסח ולכל ימות השנה </w:t>
      </w:r>
    </w:p>
    <w:p w14:paraId="294E2FA2" w14:textId="77777777" w:rsidR="00B432DE" w:rsidRDefault="00B432DE" w:rsidP="00443A6E">
      <w:pPr>
        <w:pStyle w:val="aa"/>
        <w:rPr>
          <w:rtl/>
        </w:rPr>
      </w:pPr>
    </w:p>
    <w:p w14:paraId="37863198" w14:textId="77777777" w:rsidR="00B432DE" w:rsidRDefault="00B432DE" w:rsidP="00443A6E">
      <w:pPr>
        <w:pStyle w:val="aa"/>
        <w:rPr>
          <w:rtl/>
        </w:rPr>
      </w:pPr>
    </w:p>
    <w:p w14:paraId="32296298" w14:textId="77777777" w:rsidR="00443A6E" w:rsidRDefault="00443A6E">
      <w:pPr>
        <w:pStyle w:val="aa"/>
        <w:rPr>
          <w:rtl/>
        </w:rPr>
      </w:pPr>
    </w:p>
    <w:p w14:paraId="78B83AE8" w14:textId="77777777" w:rsidR="00FF7B2A" w:rsidRDefault="00FF7B2A">
      <w:pPr>
        <w:pStyle w:val="aa"/>
        <w:rPr>
          <w:rtl/>
        </w:rPr>
      </w:pPr>
    </w:p>
    <w:sectPr w:rsidR="00FF7B2A">
      <w:headerReference w:type="first" r:id="rId7"/>
      <w:endnotePr>
        <w:numFmt w:val="lowerLetter"/>
      </w:endnotePr>
      <w:pgSz w:w="11907" w:h="16840" w:code="9"/>
      <w:pgMar w:top="1588" w:right="1361" w:bottom="1588" w:left="1134" w:header="720" w:footer="397"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A9AAE" w14:textId="77777777" w:rsidR="001E68DD" w:rsidRDefault="001E68DD">
      <w:r>
        <w:separator/>
      </w:r>
    </w:p>
  </w:endnote>
  <w:endnote w:type="continuationSeparator" w:id="0">
    <w:p w14:paraId="43CDD5D3" w14:textId="77777777" w:rsidR="001E68DD" w:rsidRDefault="001E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7D574" w14:textId="77777777" w:rsidR="001E68DD" w:rsidRDefault="001E68DD">
      <w:r>
        <w:rPr>
          <w:rtl/>
        </w:rPr>
        <w:separator/>
      </w:r>
    </w:p>
  </w:footnote>
  <w:footnote w:type="continuationSeparator" w:id="0">
    <w:p w14:paraId="4D4DB425" w14:textId="77777777" w:rsidR="001E68DD" w:rsidRDefault="001E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A51F6" w14:textId="4CAA358F" w:rsidR="00683580" w:rsidRDefault="00000000" w:rsidP="003D69A7">
    <w:pPr>
      <w:pStyle w:val="1"/>
      <w:tabs>
        <w:tab w:val="right" w:pos="9412"/>
      </w:tabs>
      <w:rPr>
        <w:rtl/>
      </w:rPr>
    </w:pPr>
    <w:fldSimple w:instr=" SUBJECT  \* MERGEFORMAT ">
      <w:r w:rsidR="004A1997">
        <w:rPr>
          <w:rtl/>
        </w:rPr>
        <w:t>ליל הסדר</w:t>
      </w:r>
    </w:fldSimple>
    <w:r w:rsidR="00683580">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5"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7"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8"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0"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95834221">
    <w:abstractNumId w:val="1"/>
  </w:num>
  <w:num w:numId="2" w16cid:durableId="790246309">
    <w:abstractNumId w:val="4"/>
  </w:num>
  <w:num w:numId="3" w16cid:durableId="1948848722">
    <w:abstractNumId w:val="7"/>
  </w:num>
  <w:num w:numId="4" w16cid:durableId="61828330">
    <w:abstractNumId w:val="5"/>
  </w:num>
  <w:num w:numId="5" w16cid:durableId="334453244">
    <w:abstractNumId w:val="8"/>
  </w:num>
  <w:num w:numId="6" w16cid:durableId="1614628662">
    <w:abstractNumId w:val="2"/>
  </w:num>
  <w:num w:numId="7" w16cid:durableId="934946769">
    <w:abstractNumId w:val="9"/>
  </w:num>
  <w:num w:numId="8" w16cid:durableId="1052925154">
    <w:abstractNumId w:val="10"/>
  </w:num>
  <w:num w:numId="9" w16cid:durableId="158160629">
    <w:abstractNumId w:val="6"/>
  </w:num>
  <w:num w:numId="10" w16cid:durableId="1007289909">
    <w:abstractNumId w:val="11"/>
  </w:num>
  <w:num w:numId="11" w16cid:durableId="1533105051">
    <w:abstractNumId w:val="0"/>
  </w:num>
  <w:num w:numId="12" w16cid:durableId="763645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C0sDAyMTU3MDewNDdW0lEKTi0uzszPAykwrgUAo8T23CwAAAA="/>
  </w:docVars>
  <w:rsids>
    <w:rsidRoot w:val="0057209F"/>
    <w:rsid w:val="00004FA3"/>
    <w:rsid w:val="0002597E"/>
    <w:rsid w:val="00026AEB"/>
    <w:rsid w:val="00047974"/>
    <w:rsid w:val="0008134A"/>
    <w:rsid w:val="000829B2"/>
    <w:rsid w:val="00091897"/>
    <w:rsid w:val="00093CF1"/>
    <w:rsid w:val="000C7B00"/>
    <w:rsid w:val="000E1EAD"/>
    <w:rsid w:val="00131DBA"/>
    <w:rsid w:val="0013773E"/>
    <w:rsid w:val="00144DDB"/>
    <w:rsid w:val="00151938"/>
    <w:rsid w:val="00172A4B"/>
    <w:rsid w:val="001966EC"/>
    <w:rsid w:val="001B7A5F"/>
    <w:rsid w:val="001D32F3"/>
    <w:rsid w:val="001E68DD"/>
    <w:rsid w:val="0024045F"/>
    <w:rsid w:val="002853F5"/>
    <w:rsid w:val="002B0A86"/>
    <w:rsid w:val="002B4FE0"/>
    <w:rsid w:val="002C1F1A"/>
    <w:rsid w:val="002E19AB"/>
    <w:rsid w:val="00307019"/>
    <w:rsid w:val="00325B5C"/>
    <w:rsid w:val="00336519"/>
    <w:rsid w:val="0035173F"/>
    <w:rsid w:val="003548D9"/>
    <w:rsid w:val="00384B55"/>
    <w:rsid w:val="00395C30"/>
    <w:rsid w:val="003A1910"/>
    <w:rsid w:val="003A6298"/>
    <w:rsid w:val="003D69A7"/>
    <w:rsid w:val="003D6BB5"/>
    <w:rsid w:val="003D7392"/>
    <w:rsid w:val="003F45C9"/>
    <w:rsid w:val="00413336"/>
    <w:rsid w:val="00443A6E"/>
    <w:rsid w:val="0045687C"/>
    <w:rsid w:val="004707F5"/>
    <w:rsid w:val="0047726A"/>
    <w:rsid w:val="00496169"/>
    <w:rsid w:val="004A1997"/>
    <w:rsid w:val="004C407C"/>
    <w:rsid w:val="004E62AE"/>
    <w:rsid w:val="00502B62"/>
    <w:rsid w:val="005030E7"/>
    <w:rsid w:val="005033F3"/>
    <w:rsid w:val="0053494C"/>
    <w:rsid w:val="0057209F"/>
    <w:rsid w:val="00574587"/>
    <w:rsid w:val="00596D15"/>
    <w:rsid w:val="005D2664"/>
    <w:rsid w:val="005F7F7A"/>
    <w:rsid w:val="006173FD"/>
    <w:rsid w:val="00632D39"/>
    <w:rsid w:val="00683580"/>
    <w:rsid w:val="006D1A76"/>
    <w:rsid w:val="006F3854"/>
    <w:rsid w:val="007369E8"/>
    <w:rsid w:val="0075291E"/>
    <w:rsid w:val="007958F0"/>
    <w:rsid w:val="007D5BBA"/>
    <w:rsid w:val="007E6344"/>
    <w:rsid w:val="008108BB"/>
    <w:rsid w:val="008138A3"/>
    <w:rsid w:val="00874A40"/>
    <w:rsid w:val="008962CF"/>
    <w:rsid w:val="008A38CA"/>
    <w:rsid w:val="008A565B"/>
    <w:rsid w:val="008B708C"/>
    <w:rsid w:val="008C278A"/>
    <w:rsid w:val="008D16F1"/>
    <w:rsid w:val="008D5880"/>
    <w:rsid w:val="008F0514"/>
    <w:rsid w:val="009064A0"/>
    <w:rsid w:val="00945014"/>
    <w:rsid w:val="009546A3"/>
    <w:rsid w:val="00975BD3"/>
    <w:rsid w:val="00981DD3"/>
    <w:rsid w:val="00984131"/>
    <w:rsid w:val="0099783E"/>
    <w:rsid w:val="00A536A0"/>
    <w:rsid w:val="00A94B7D"/>
    <w:rsid w:val="00AB068E"/>
    <w:rsid w:val="00AB6908"/>
    <w:rsid w:val="00AC0F7D"/>
    <w:rsid w:val="00AE47DF"/>
    <w:rsid w:val="00B223D1"/>
    <w:rsid w:val="00B256E2"/>
    <w:rsid w:val="00B432DE"/>
    <w:rsid w:val="00B57732"/>
    <w:rsid w:val="00B63D44"/>
    <w:rsid w:val="00B76895"/>
    <w:rsid w:val="00B9161D"/>
    <w:rsid w:val="00BB7A6A"/>
    <w:rsid w:val="00BD5A13"/>
    <w:rsid w:val="00C06CCA"/>
    <w:rsid w:val="00C1066B"/>
    <w:rsid w:val="00C148F4"/>
    <w:rsid w:val="00C332C2"/>
    <w:rsid w:val="00CE710B"/>
    <w:rsid w:val="00CF49E8"/>
    <w:rsid w:val="00D10390"/>
    <w:rsid w:val="00D503FE"/>
    <w:rsid w:val="00D6239A"/>
    <w:rsid w:val="00D72826"/>
    <w:rsid w:val="00D73859"/>
    <w:rsid w:val="00DB12A9"/>
    <w:rsid w:val="00DD4265"/>
    <w:rsid w:val="00E03552"/>
    <w:rsid w:val="00E41E26"/>
    <w:rsid w:val="00E43DE0"/>
    <w:rsid w:val="00E62980"/>
    <w:rsid w:val="00EA19A3"/>
    <w:rsid w:val="00EA39EE"/>
    <w:rsid w:val="00EF2D06"/>
    <w:rsid w:val="00FE2A2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D7298F"/>
  <w15:chartTrackingRefBased/>
  <w15:docId w15:val="{13086DBD-4AC7-4FEB-85DD-2F1514B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Template>
  <TotalTime>1</TotalTime>
  <Pages>3</Pages>
  <Words>707</Words>
  <Characters>4035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ליל הסדר</dc:subject>
  <dc:creator>Asher Yuval</dc:creator>
  <cp:keywords/>
  <cp:lastModifiedBy>Shimon Afek</cp:lastModifiedBy>
  <cp:revision>3</cp:revision>
  <cp:lastPrinted>2024-04-25T12:27:00Z</cp:lastPrinted>
  <dcterms:created xsi:type="dcterms:W3CDTF">2024-04-25T12:27:00Z</dcterms:created>
  <dcterms:modified xsi:type="dcterms:W3CDTF">2024-04-25T12:28:00Z</dcterms:modified>
</cp:coreProperties>
</file>