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E2AE" w14:textId="77777777" w:rsidR="001A4FA4" w:rsidRDefault="003C64B5">
      <w:pPr>
        <w:pStyle w:val="aa"/>
        <w:rPr>
          <w:rFonts w:hint="cs"/>
          <w:rtl/>
        </w:rPr>
      </w:pPr>
      <w:r>
        <w:rPr>
          <w:rFonts w:hint="cs"/>
          <w:rtl/>
        </w:rPr>
        <w:t>ישמעאל</w:t>
      </w:r>
    </w:p>
    <w:p w14:paraId="4E532A1E" w14:textId="77777777" w:rsidR="00AF06DD" w:rsidRPr="00AF06DD" w:rsidRDefault="00AF06DD" w:rsidP="0027590D">
      <w:pPr>
        <w:pStyle w:val="ac"/>
        <w:spacing w:before="240"/>
        <w:rPr>
          <w:rFonts w:ascii="Narkisim" w:hAnsi="Narkisim" w:cs="Narkisim"/>
          <w:szCs w:val="22"/>
          <w:rtl/>
        </w:rPr>
      </w:pPr>
      <w:r w:rsidRPr="00AF06DD">
        <w:rPr>
          <w:rFonts w:ascii="Narkisim" w:hAnsi="Narkisim" w:cs="Narkisim"/>
          <w:b/>
          <w:bCs/>
          <w:szCs w:val="22"/>
          <w:rtl/>
        </w:rPr>
        <w:t>מים ראשונים:</w:t>
      </w:r>
      <w:r w:rsidRPr="00AF06DD">
        <w:rPr>
          <w:rFonts w:ascii="Narkisim" w:hAnsi="Narkisim" w:cs="Narkisim"/>
          <w:szCs w:val="22"/>
          <w:rtl/>
        </w:rPr>
        <w:t xml:space="preserve"> כבר נדרשנו במקצת לדמותו של ישמעאל בן אברהם</w:t>
      </w:r>
      <w:r w:rsidR="00022878">
        <w:rPr>
          <w:rFonts w:ascii="Narkisim" w:hAnsi="Narkisim" w:cs="Narkisim" w:hint="cs"/>
          <w:szCs w:val="22"/>
          <w:rtl/>
        </w:rPr>
        <w:t xml:space="preserve"> בדברינו </w:t>
      </w:r>
      <w:hyperlink r:id="rId8" w:history="1">
        <w:r w:rsidR="00022878" w:rsidRPr="00022878">
          <w:rPr>
            <w:rStyle w:val="Hyperlink"/>
            <w:rFonts w:ascii="Narkisim" w:hAnsi="Narkisim" w:cs="Narkisim" w:hint="cs"/>
            <w:szCs w:val="22"/>
            <w:rtl/>
          </w:rPr>
          <w:t>הגר, שרה ואברהם</w:t>
        </w:r>
      </w:hyperlink>
      <w:r w:rsidR="00022878">
        <w:rPr>
          <w:rFonts w:ascii="Narkisim" w:hAnsi="Narkisim" w:cs="Narkisim" w:hint="cs"/>
          <w:szCs w:val="22"/>
          <w:rtl/>
        </w:rPr>
        <w:t xml:space="preserve"> בפרשה זו</w:t>
      </w:r>
      <w:r w:rsidR="00FB1AD0">
        <w:rPr>
          <w:rFonts w:ascii="Narkisim" w:hAnsi="Narkisim" w:cs="Narkisim" w:hint="cs"/>
          <w:szCs w:val="22"/>
          <w:rtl/>
        </w:rPr>
        <w:t xml:space="preserve"> ו</w:t>
      </w:r>
      <w:r w:rsidR="0027590D">
        <w:rPr>
          <w:rFonts w:ascii="Narkisim" w:hAnsi="Narkisim" w:cs="Narkisim" w:hint="cs"/>
          <w:szCs w:val="22"/>
          <w:rtl/>
        </w:rPr>
        <w:t xml:space="preserve">כמו כן </w:t>
      </w:r>
      <w:r w:rsidR="00FB1AD0">
        <w:rPr>
          <w:rFonts w:ascii="Narkisim" w:hAnsi="Narkisim" w:cs="Narkisim" w:hint="cs"/>
          <w:szCs w:val="22"/>
          <w:rtl/>
        </w:rPr>
        <w:t xml:space="preserve">בדברינו </w:t>
      </w:r>
      <w:hyperlink r:id="rId9" w:history="1">
        <w:r w:rsidR="00FB1AD0" w:rsidRPr="00FB1AD0">
          <w:rPr>
            <w:rStyle w:val="Hyperlink"/>
            <w:rFonts w:ascii="Narkisim" w:hAnsi="Narkisim" w:cs="Narkisim" w:hint="cs"/>
            <w:szCs w:val="22"/>
            <w:rtl/>
          </w:rPr>
          <w:t>גירוש הגר וישמעאל</w:t>
        </w:r>
      </w:hyperlink>
      <w:r w:rsidR="00FB1AD0" w:rsidRPr="00FB1AD0">
        <w:rPr>
          <w:rFonts w:ascii="Narkisim" w:hAnsi="Narkisim" w:cs="Narkisim" w:hint="cs"/>
          <w:szCs w:val="22"/>
          <w:rtl/>
        </w:rPr>
        <w:t xml:space="preserve"> בפרשת וירא</w:t>
      </w:r>
      <w:r w:rsidR="00022878">
        <w:rPr>
          <w:rFonts w:ascii="Narkisim" w:hAnsi="Narkisim" w:cs="Narkisim" w:hint="cs"/>
          <w:szCs w:val="22"/>
          <w:rtl/>
        </w:rPr>
        <w:t xml:space="preserve">. הפעם נרצה להתמקד </w:t>
      </w:r>
      <w:r w:rsidR="005B039B">
        <w:rPr>
          <w:rFonts w:ascii="Narkisim" w:hAnsi="Narkisim" w:cs="Narkisim" w:hint="cs"/>
          <w:szCs w:val="22"/>
          <w:rtl/>
        </w:rPr>
        <w:t>'נטו' בדמות זו</w:t>
      </w:r>
      <w:r w:rsidR="00022878">
        <w:rPr>
          <w:rFonts w:ascii="Narkisim" w:hAnsi="Narkisim" w:cs="Narkisim" w:hint="cs"/>
          <w:szCs w:val="22"/>
          <w:rtl/>
        </w:rPr>
        <w:t>. מי אתה ישמעאל בנו בכורו של אברהם?</w:t>
      </w:r>
      <w:r w:rsidR="00246F14">
        <w:rPr>
          <w:rFonts w:ascii="Narkisim" w:hAnsi="Narkisim" w:cs="Narkisim" w:hint="cs"/>
          <w:szCs w:val="22"/>
          <w:rtl/>
        </w:rPr>
        <w:t xml:space="preserve"> מה היו רגשותיו של אברהם כלפי ישמעאל</w:t>
      </w:r>
      <w:r w:rsidR="00741D0A">
        <w:rPr>
          <w:rFonts w:ascii="Narkisim" w:hAnsi="Narkisim" w:cs="Narkisim" w:hint="cs"/>
          <w:szCs w:val="22"/>
          <w:rtl/>
        </w:rPr>
        <w:t>, ושל ישמעאל כלפי אביו שגרש אותו ואת אמו מביתו</w:t>
      </w:r>
      <w:r w:rsidR="00246F14">
        <w:rPr>
          <w:rFonts w:ascii="Narkisim" w:hAnsi="Narkisim" w:cs="Narkisim" w:hint="cs"/>
          <w:szCs w:val="22"/>
          <w:rtl/>
        </w:rPr>
        <w:t xml:space="preserve">? </w:t>
      </w:r>
      <w:r w:rsidR="00D93258">
        <w:rPr>
          <w:rFonts w:ascii="Narkisim" w:hAnsi="Narkisim" w:cs="Narkisim" w:hint="cs"/>
          <w:szCs w:val="22"/>
          <w:rtl/>
        </w:rPr>
        <w:t>מ</w:t>
      </w:r>
      <w:r w:rsidR="00246F14">
        <w:rPr>
          <w:rFonts w:ascii="Narkisim" w:hAnsi="Narkisim" w:cs="Narkisim" w:hint="cs"/>
          <w:szCs w:val="22"/>
          <w:rtl/>
        </w:rPr>
        <w:t>ה היו יחסי ישמעאל ויצחק?</w:t>
      </w:r>
      <w:r w:rsidR="00EA762F">
        <w:rPr>
          <w:rFonts w:ascii="Narkisim" w:hAnsi="Narkisim" w:cs="Narkisim" w:hint="cs"/>
          <w:szCs w:val="22"/>
          <w:rtl/>
        </w:rPr>
        <w:t xml:space="preserve"> האם, בדומה לעשו אחיינו, יש להבדיל בין ישמעאל של המקרא וישמעאל ההיסטורי שחז"ל הכירו מזמנם?</w:t>
      </w:r>
      <w:r w:rsidR="006312AE">
        <w:rPr>
          <w:rStyle w:val="a5"/>
          <w:rFonts w:ascii="Narkisim" w:hAnsi="Narkisim" w:cs="Narkisim"/>
          <w:szCs w:val="22"/>
          <w:rtl/>
        </w:rPr>
        <w:footnoteReference w:id="1"/>
      </w:r>
      <w:r w:rsidR="00EA762F">
        <w:rPr>
          <w:rFonts w:ascii="Narkisim" w:hAnsi="Narkisim" w:cs="Narkisim" w:hint="cs"/>
          <w:szCs w:val="22"/>
          <w:rtl/>
        </w:rPr>
        <w:t xml:space="preserve"> </w:t>
      </w:r>
    </w:p>
    <w:p w14:paraId="678392DE" w14:textId="77777777" w:rsidR="00F03565" w:rsidRPr="00F03565" w:rsidRDefault="003C64B5" w:rsidP="00193DBE">
      <w:pPr>
        <w:pStyle w:val="a3"/>
        <w:spacing w:before="240" w:line="320" w:lineRule="atLeast"/>
        <w:ind w:left="0" w:firstLine="0"/>
        <w:rPr>
          <w:rFonts w:cs="David"/>
          <w:b/>
          <w:bCs/>
          <w:sz w:val="22"/>
          <w:szCs w:val="24"/>
          <w:rtl/>
        </w:rPr>
      </w:pPr>
      <w:r w:rsidRPr="00193DBE">
        <w:rPr>
          <w:rFonts w:ascii="David" w:hAnsi="David" w:cs="David"/>
          <w:b/>
          <w:bCs/>
          <w:sz w:val="24"/>
          <w:szCs w:val="24"/>
          <w:rtl/>
        </w:rPr>
        <w:t xml:space="preserve">וַיֹּאמֶר לָהּ מַלְאַךְ ה' הִנָּךְ הָרָה וְיֹלַדְתְּ בֵּן וְקָרָאת שְׁמוֹ יִשְׁמָעֵאל כִּי שָׁמַע ה' אֶל </w:t>
      </w:r>
      <w:proofErr w:type="spellStart"/>
      <w:r w:rsidRPr="00193DBE">
        <w:rPr>
          <w:rFonts w:ascii="David" w:hAnsi="David" w:cs="David"/>
          <w:b/>
          <w:bCs/>
          <w:sz w:val="24"/>
          <w:szCs w:val="24"/>
          <w:rtl/>
        </w:rPr>
        <w:t>עָנְיֵך</w:t>
      </w:r>
      <w:proofErr w:type="spellEnd"/>
      <w:r w:rsidRPr="00193DBE">
        <w:rPr>
          <w:rFonts w:ascii="David" w:hAnsi="David" w:cs="David"/>
          <w:b/>
          <w:bCs/>
          <w:sz w:val="24"/>
          <w:szCs w:val="24"/>
          <w:rtl/>
        </w:rPr>
        <w:t>ְ:</w:t>
      </w:r>
      <w:r w:rsidR="00F03565" w:rsidRPr="00193DBE">
        <w:rPr>
          <w:rFonts w:ascii="David" w:hAnsi="David" w:cs="David"/>
          <w:b/>
          <w:bCs/>
          <w:sz w:val="24"/>
          <w:szCs w:val="24"/>
          <w:rtl/>
        </w:rPr>
        <w:t xml:space="preserve"> וְהוּא יִהְיֶה פֶּרֶא אָדָם יָדוֹ בַכֹּל וְיַד כֹּל בּוֹ וְעַל פְּנֵי כָל אֶחָיו יִשְׁכֹּן:</w:t>
      </w:r>
      <w:r w:rsidR="00193DBE" w:rsidRPr="00193DBE">
        <w:rPr>
          <w:rFonts w:ascii="David" w:hAnsi="David" w:cs="David"/>
          <w:sz w:val="24"/>
          <w:szCs w:val="24"/>
          <w:rtl/>
        </w:rPr>
        <w:t xml:space="preserve"> ...</w:t>
      </w:r>
      <w:r w:rsidR="0027590D">
        <w:rPr>
          <w:rFonts w:ascii="David" w:hAnsi="David" w:cs="David" w:hint="cs"/>
          <w:sz w:val="24"/>
          <w:szCs w:val="24"/>
          <w:rtl/>
        </w:rPr>
        <w:t xml:space="preserve"> </w:t>
      </w:r>
      <w:r w:rsidR="00193DBE" w:rsidRPr="00193DBE">
        <w:rPr>
          <w:rFonts w:ascii="David" w:hAnsi="David" w:cs="David"/>
          <w:b/>
          <w:bCs/>
          <w:sz w:val="24"/>
          <w:szCs w:val="24"/>
          <w:rtl/>
        </w:rPr>
        <w:t>וַתֵּלֶד הָגָר לְאַבְרָם בֵּן וַיִּקְרָא אַבְרָם שֶׁם בְּנוֹ אֲשֶׁר יָלְדָה הָגָר יִשְׁמָעֵאל:</w:t>
      </w:r>
      <w:r w:rsidR="00193DBE">
        <w:rPr>
          <w:rFonts w:ascii="David" w:hAnsi="David" w:cs="David" w:hint="cs"/>
          <w:b/>
          <w:bCs/>
          <w:sz w:val="24"/>
          <w:szCs w:val="24"/>
          <w:rtl/>
        </w:rPr>
        <w:t xml:space="preserve"> </w:t>
      </w:r>
      <w:r w:rsidR="00F03565" w:rsidRPr="003A1D55">
        <w:rPr>
          <w:rFonts w:ascii="Narkisim" w:hAnsi="Narkisim"/>
          <w:szCs w:val="22"/>
          <w:rtl/>
        </w:rPr>
        <w:t xml:space="preserve">(בראשית </w:t>
      </w:r>
      <w:proofErr w:type="spellStart"/>
      <w:r w:rsidR="00F03565">
        <w:rPr>
          <w:rFonts w:ascii="Narkisim" w:hAnsi="Narkisim" w:hint="cs"/>
          <w:szCs w:val="22"/>
          <w:rtl/>
        </w:rPr>
        <w:t>טז</w:t>
      </w:r>
      <w:proofErr w:type="spellEnd"/>
      <w:r w:rsidR="00F03565">
        <w:rPr>
          <w:rFonts w:ascii="Narkisim" w:hAnsi="Narkisim" w:hint="cs"/>
          <w:szCs w:val="22"/>
          <w:rtl/>
        </w:rPr>
        <w:t xml:space="preserve"> </w:t>
      </w:r>
      <w:r w:rsidR="00F03565" w:rsidRPr="003A1D55">
        <w:rPr>
          <w:rFonts w:ascii="Narkisim" w:hAnsi="Narkisim"/>
          <w:szCs w:val="22"/>
          <w:rtl/>
        </w:rPr>
        <w:t>יא</w:t>
      </w:r>
      <w:r w:rsidR="00193DBE">
        <w:rPr>
          <w:rFonts w:ascii="Narkisim" w:hAnsi="Narkisim" w:hint="cs"/>
          <w:szCs w:val="22"/>
          <w:rtl/>
        </w:rPr>
        <w:t>-</w:t>
      </w:r>
      <w:proofErr w:type="spellStart"/>
      <w:r w:rsidR="00193DBE">
        <w:rPr>
          <w:rFonts w:ascii="Narkisim" w:hAnsi="Narkisim" w:hint="cs"/>
          <w:szCs w:val="22"/>
          <w:rtl/>
        </w:rPr>
        <w:t>יב</w:t>
      </w:r>
      <w:proofErr w:type="spellEnd"/>
      <w:r w:rsidR="00F03565" w:rsidRPr="003A1D55">
        <w:rPr>
          <w:rFonts w:ascii="Narkisim" w:hAnsi="Narkisim"/>
          <w:szCs w:val="22"/>
          <w:rtl/>
        </w:rPr>
        <w:t>).</w:t>
      </w:r>
      <w:r w:rsidR="00667E4D">
        <w:rPr>
          <w:rStyle w:val="a5"/>
          <w:rFonts w:ascii="Narkisim" w:hAnsi="Narkisim"/>
          <w:szCs w:val="22"/>
          <w:rtl/>
        </w:rPr>
        <w:footnoteReference w:id="2"/>
      </w:r>
    </w:p>
    <w:p w14:paraId="3DA643E9" w14:textId="77777777" w:rsidR="005B039B" w:rsidRDefault="005B039B" w:rsidP="0073735A">
      <w:pPr>
        <w:pStyle w:val="ab"/>
        <w:rPr>
          <w:rtl/>
        </w:rPr>
      </w:pPr>
      <w:r>
        <w:rPr>
          <w:rtl/>
        </w:rPr>
        <w:t xml:space="preserve">רמב"ן בראשית </w:t>
      </w:r>
      <w:proofErr w:type="spellStart"/>
      <w:r w:rsidR="00437864">
        <w:rPr>
          <w:rFonts w:hint="cs"/>
          <w:rtl/>
        </w:rPr>
        <w:t>טז</w:t>
      </w:r>
      <w:proofErr w:type="spellEnd"/>
      <w:r w:rsidR="00437864">
        <w:rPr>
          <w:rFonts w:hint="cs"/>
          <w:rtl/>
        </w:rPr>
        <w:t xml:space="preserve"> יא </w:t>
      </w:r>
      <w:r>
        <w:rPr>
          <w:rtl/>
        </w:rPr>
        <w:t xml:space="preserve">פרשת לך </w:t>
      </w:r>
      <w:proofErr w:type="spellStart"/>
      <w:r>
        <w:rPr>
          <w:rtl/>
        </w:rPr>
        <w:t>לך</w:t>
      </w:r>
      <w:proofErr w:type="spellEnd"/>
      <w:r>
        <w:rPr>
          <w:rtl/>
        </w:rPr>
        <w:t xml:space="preserve"> </w:t>
      </w:r>
      <w:r w:rsidR="00925833">
        <w:rPr>
          <w:rtl/>
        </w:rPr>
        <w:t>–</w:t>
      </w:r>
      <w:r w:rsidR="00925833">
        <w:rPr>
          <w:rFonts w:hint="cs"/>
          <w:rtl/>
        </w:rPr>
        <w:t xml:space="preserve"> איך ניתן לו שמו</w:t>
      </w:r>
    </w:p>
    <w:p w14:paraId="2E8825C0" w14:textId="77777777" w:rsidR="003A1D55" w:rsidRDefault="0073735A" w:rsidP="00667E4D">
      <w:pPr>
        <w:pStyle w:val="ac"/>
        <w:rPr>
          <w:rFonts w:hint="cs"/>
          <w:rtl/>
        </w:rPr>
      </w:pPr>
      <w:r>
        <w:rPr>
          <w:rFonts w:hint="cs"/>
          <w:rtl/>
        </w:rPr>
        <w:t>"</w:t>
      </w:r>
      <w:r w:rsidR="005B039B">
        <w:rPr>
          <w:rtl/>
        </w:rPr>
        <w:t>וקראת שמו ישמעאל</w:t>
      </w:r>
      <w:r>
        <w:rPr>
          <w:rFonts w:hint="cs"/>
          <w:rtl/>
        </w:rPr>
        <w:t>"</w:t>
      </w:r>
      <w:r w:rsidR="005B039B">
        <w:rPr>
          <w:rtl/>
        </w:rPr>
        <w:t xml:space="preserve"> - הודיע המלאך להגר שיהיה שמו ישמעאל</w:t>
      </w:r>
      <w:r>
        <w:rPr>
          <w:rFonts w:hint="cs"/>
          <w:rtl/>
        </w:rPr>
        <w:t xml:space="preserve"> ... </w:t>
      </w:r>
      <w:r w:rsidR="005B039B">
        <w:rPr>
          <w:rtl/>
        </w:rPr>
        <w:t xml:space="preserve">ואמר לה שהיא תקראנו כן ותזכור כי שמע </w:t>
      </w:r>
      <w:proofErr w:type="spellStart"/>
      <w:r w:rsidR="005B039B">
        <w:rPr>
          <w:rtl/>
        </w:rPr>
        <w:t>אלהים</w:t>
      </w:r>
      <w:proofErr w:type="spellEnd"/>
      <w:r w:rsidR="005B039B">
        <w:rPr>
          <w:rtl/>
        </w:rPr>
        <w:t xml:space="preserve"> אל עניה.</w:t>
      </w:r>
      <w:r>
        <w:rPr>
          <w:rStyle w:val="a5"/>
          <w:rtl/>
        </w:rPr>
        <w:footnoteReference w:id="3"/>
      </w:r>
      <w:r w:rsidR="005B039B">
        <w:rPr>
          <w:rtl/>
        </w:rPr>
        <w:t xml:space="preserve"> ואברהם מעצמו קרא שמו כן שישמע אל ויעננו</w:t>
      </w:r>
      <w:r w:rsidR="00280D26">
        <w:rPr>
          <w:rFonts w:hint="cs"/>
          <w:rtl/>
        </w:rPr>
        <w:t>.</w:t>
      </w:r>
      <w:r w:rsidR="00280D26">
        <w:rPr>
          <w:rStyle w:val="a5"/>
          <w:rtl/>
        </w:rPr>
        <w:footnoteReference w:id="4"/>
      </w:r>
      <w:r w:rsidR="005B039B">
        <w:rPr>
          <w:rtl/>
        </w:rPr>
        <w:t xml:space="preserve"> או ששרתה עליו רוח הקודש, כדברי רש"י וקרא אותו ישמעאל כי שמע </w:t>
      </w:r>
      <w:proofErr w:type="spellStart"/>
      <w:r w:rsidR="005B039B">
        <w:rPr>
          <w:rtl/>
        </w:rPr>
        <w:t>אלהים</w:t>
      </w:r>
      <w:proofErr w:type="spellEnd"/>
      <w:r w:rsidR="005B039B">
        <w:rPr>
          <w:rtl/>
        </w:rPr>
        <w:t xml:space="preserve"> אל עני אמו כדבר המלאך</w:t>
      </w:r>
      <w:r>
        <w:rPr>
          <w:rFonts w:hint="cs"/>
          <w:rtl/>
        </w:rPr>
        <w:t>.</w:t>
      </w:r>
      <w:r w:rsidR="002A312D">
        <w:rPr>
          <w:rStyle w:val="a5"/>
          <w:rtl/>
        </w:rPr>
        <w:footnoteReference w:id="5"/>
      </w:r>
      <w:r>
        <w:rPr>
          <w:rFonts w:hint="cs"/>
          <w:rtl/>
        </w:rPr>
        <w:t xml:space="preserve"> </w:t>
      </w:r>
      <w:r w:rsidR="005B039B">
        <w:rPr>
          <w:rtl/>
        </w:rPr>
        <w:t xml:space="preserve">והנכון בעיני כי המלאך </w:t>
      </w:r>
      <w:proofErr w:type="spellStart"/>
      <w:r w:rsidR="005B039B">
        <w:rPr>
          <w:rtl/>
        </w:rPr>
        <w:t>צוה</w:t>
      </w:r>
      <w:proofErr w:type="spellEnd"/>
      <w:r w:rsidR="005B039B">
        <w:rPr>
          <w:rtl/>
        </w:rPr>
        <w:t xml:space="preserve"> להגר שתקראנה כן, והיא יראה בעבור היותה פ</w:t>
      </w:r>
      <w:r w:rsidR="002A312D">
        <w:rPr>
          <w:rFonts w:hint="cs"/>
          <w:rtl/>
        </w:rPr>
        <w:t>י</w:t>
      </w:r>
      <w:r w:rsidR="005B039B">
        <w:rPr>
          <w:rtl/>
        </w:rPr>
        <w:t xml:space="preserve">לגש לקרוא שם לבן אדוניה, וגלתה לו </w:t>
      </w:r>
      <w:proofErr w:type="spellStart"/>
      <w:r w:rsidR="005B039B">
        <w:rPr>
          <w:rtl/>
        </w:rPr>
        <w:t>הענין</w:t>
      </w:r>
      <w:proofErr w:type="spellEnd"/>
      <w:r w:rsidR="005B039B">
        <w:rPr>
          <w:rtl/>
        </w:rPr>
        <w:t xml:space="preserve"> ואברם קיים דבר ה', אבל לא הוצרך הכתוב להאריך בזה</w:t>
      </w:r>
      <w:r w:rsidR="00667E4D">
        <w:rPr>
          <w:rFonts w:hint="cs"/>
          <w:rtl/>
        </w:rPr>
        <w:t>.</w:t>
      </w:r>
      <w:r w:rsidR="00667E4D">
        <w:rPr>
          <w:rStyle w:val="a5"/>
          <w:rtl/>
        </w:rPr>
        <w:footnoteReference w:id="6"/>
      </w:r>
      <w:r>
        <w:rPr>
          <w:rFonts w:hint="cs"/>
          <w:rtl/>
        </w:rPr>
        <w:t xml:space="preserve"> </w:t>
      </w:r>
    </w:p>
    <w:p w14:paraId="381D0400" w14:textId="77777777" w:rsidR="007473AA" w:rsidRDefault="007473AA" w:rsidP="00BC675D">
      <w:pPr>
        <w:pStyle w:val="ab"/>
        <w:rPr>
          <w:rtl/>
        </w:rPr>
      </w:pPr>
      <w:r>
        <w:rPr>
          <w:rtl/>
        </w:rPr>
        <w:t>ירושלמי ברכות פרק א הלכה ו</w:t>
      </w:r>
      <w:r w:rsidR="00ED5A63">
        <w:rPr>
          <w:rFonts w:hint="cs"/>
          <w:rtl/>
        </w:rPr>
        <w:t xml:space="preserve"> </w:t>
      </w:r>
      <w:r w:rsidR="00ED5A63">
        <w:rPr>
          <w:rtl/>
        </w:rPr>
        <w:t>–</w:t>
      </w:r>
      <w:r w:rsidR="00ED5A63">
        <w:rPr>
          <w:rFonts w:hint="cs"/>
          <w:rtl/>
        </w:rPr>
        <w:t xml:space="preserve"> ארבעה נקראו בשמם טרם לידתם</w:t>
      </w:r>
    </w:p>
    <w:p w14:paraId="4C2F5841" w14:textId="77777777" w:rsidR="007473AA" w:rsidRDefault="00ED5A63" w:rsidP="00ED5A63">
      <w:pPr>
        <w:pStyle w:val="ac"/>
        <w:rPr>
          <w:rFonts w:hint="cs"/>
          <w:rtl/>
        </w:rPr>
      </w:pPr>
      <w:r>
        <w:rPr>
          <w:rFonts w:hint="cs"/>
          <w:rtl/>
        </w:rPr>
        <w:t xml:space="preserve">ארבעה </w:t>
      </w:r>
      <w:r w:rsidR="007473AA">
        <w:rPr>
          <w:rtl/>
        </w:rPr>
        <w:t>נקראו עד שלא נולדו</w:t>
      </w:r>
      <w:r w:rsidR="00BC675D">
        <w:rPr>
          <w:rFonts w:hint="cs"/>
          <w:rtl/>
        </w:rPr>
        <w:t>,</w:t>
      </w:r>
      <w:r w:rsidR="007473AA">
        <w:rPr>
          <w:rtl/>
        </w:rPr>
        <w:t xml:space="preserve"> ואלו הן</w:t>
      </w:r>
      <w:r w:rsidR="00BC675D">
        <w:rPr>
          <w:rFonts w:hint="cs"/>
          <w:rtl/>
        </w:rPr>
        <w:t xml:space="preserve">: </w:t>
      </w:r>
      <w:r w:rsidR="007473AA">
        <w:rPr>
          <w:rtl/>
        </w:rPr>
        <w:t>יצחק וישמעאל יאשיהו ושלמה. יצחק</w:t>
      </w:r>
      <w:r w:rsidR="00BC675D">
        <w:rPr>
          <w:rFonts w:hint="cs"/>
          <w:rtl/>
        </w:rPr>
        <w:t>:</w:t>
      </w:r>
      <w:r w:rsidR="007473AA">
        <w:rPr>
          <w:rtl/>
        </w:rPr>
        <w:t xml:space="preserve"> </w:t>
      </w:r>
      <w:r w:rsidR="00BC675D">
        <w:rPr>
          <w:rFonts w:hint="cs"/>
          <w:rtl/>
        </w:rPr>
        <w:t>"</w:t>
      </w:r>
      <w:r w:rsidR="007473AA">
        <w:rPr>
          <w:rtl/>
        </w:rPr>
        <w:t>וקראת את שמו יצחק</w:t>
      </w:r>
      <w:r w:rsidR="00BC675D">
        <w:rPr>
          <w:rFonts w:hint="cs"/>
          <w:rtl/>
        </w:rPr>
        <w:t xml:space="preserve">" (בראשית </w:t>
      </w:r>
      <w:proofErr w:type="spellStart"/>
      <w:r w:rsidR="00BC675D">
        <w:rPr>
          <w:rFonts w:hint="cs"/>
          <w:rtl/>
        </w:rPr>
        <w:t>יז</w:t>
      </w:r>
      <w:proofErr w:type="spellEnd"/>
      <w:r w:rsidR="00BC675D">
        <w:rPr>
          <w:rFonts w:hint="cs"/>
          <w:rtl/>
        </w:rPr>
        <w:t xml:space="preserve"> </w:t>
      </w:r>
      <w:proofErr w:type="spellStart"/>
      <w:r w:rsidR="00BC675D">
        <w:rPr>
          <w:rFonts w:hint="cs"/>
          <w:rtl/>
        </w:rPr>
        <w:t>יט</w:t>
      </w:r>
      <w:proofErr w:type="spellEnd"/>
      <w:r w:rsidR="00BC675D">
        <w:rPr>
          <w:rFonts w:hint="cs"/>
          <w:rtl/>
        </w:rPr>
        <w:t>)</w:t>
      </w:r>
      <w:r w:rsidR="007473AA">
        <w:rPr>
          <w:rtl/>
        </w:rPr>
        <w:t xml:space="preserve">. ישמעאל </w:t>
      </w:r>
      <w:proofErr w:type="spellStart"/>
      <w:r w:rsidR="007473AA">
        <w:rPr>
          <w:rtl/>
        </w:rPr>
        <w:t>דכתיב</w:t>
      </w:r>
      <w:proofErr w:type="spellEnd"/>
      <w:r w:rsidR="00BC675D">
        <w:rPr>
          <w:rFonts w:hint="cs"/>
          <w:rtl/>
        </w:rPr>
        <w:t>:</w:t>
      </w:r>
      <w:r w:rsidR="007473AA">
        <w:rPr>
          <w:rtl/>
        </w:rPr>
        <w:t xml:space="preserve"> </w:t>
      </w:r>
      <w:r w:rsidR="00BC675D">
        <w:rPr>
          <w:rFonts w:hint="cs"/>
          <w:rtl/>
        </w:rPr>
        <w:t>"</w:t>
      </w:r>
      <w:r w:rsidR="007473AA">
        <w:rPr>
          <w:rtl/>
        </w:rPr>
        <w:t>וקראת את שמו ישמעאל</w:t>
      </w:r>
      <w:r w:rsidR="00BC675D">
        <w:rPr>
          <w:rFonts w:hint="cs"/>
          <w:rtl/>
        </w:rPr>
        <w:t xml:space="preserve">" </w:t>
      </w:r>
      <w:r w:rsidR="00BC675D">
        <w:rPr>
          <w:rtl/>
        </w:rPr>
        <w:t xml:space="preserve">[שם </w:t>
      </w:r>
      <w:proofErr w:type="spellStart"/>
      <w:r w:rsidR="00BC675D">
        <w:rPr>
          <w:rtl/>
        </w:rPr>
        <w:t>טז</w:t>
      </w:r>
      <w:proofErr w:type="spellEnd"/>
      <w:r w:rsidR="00BC675D">
        <w:rPr>
          <w:rtl/>
        </w:rPr>
        <w:t xml:space="preserve"> יא]</w:t>
      </w:r>
      <w:r w:rsidR="007473AA">
        <w:rPr>
          <w:rtl/>
        </w:rPr>
        <w:t>. יאשיהו</w:t>
      </w:r>
      <w:r w:rsidR="00BC675D">
        <w:rPr>
          <w:rFonts w:hint="cs"/>
          <w:rtl/>
        </w:rPr>
        <w:t>:</w:t>
      </w:r>
      <w:r w:rsidR="007473AA">
        <w:rPr>
          <w:rtl/>
        </w:rPr>
        <w:t xml:space="preserve"> </w:t>
      </w:r>
      <w:r w:rsidR="00BC675D">
        <w:rPr>
          <w:rFonts w:hint="cs"/>
          <w:rtl/>
        </w:rPr>
        <w:t>"</w:t>
      </w:r>
      <w:r w:rsidR="007473AA">
        <w:rPr>
          <w:rtl/>
        </w:rPr>
        <w:t>הנה בן נולד לבית דוד יאשיהו שמו</w:t>
      </w:r>
      <w:r w:rsidR="00BC675D">
        <w:rPr>
          <w:rFonts w:hint="cs"/>
          <w:rtl/>
        </w:rPr>
        <w:t xml:space="preserve">" </w:t>
      </w:r>
      <w:r w:rsidR="00BC675D">
        <w:rPr>
          <w:rtl/>
        </w:rPr>
        <w:t xml:space="preserve">[מלכים א </w:t>
      </w:r>
      <w:proofErr w:type="spellStart"/>
      <w:r w:rsidR="00BC675D">
        <w:rPr>
          <w:rtl/>
        </w:rPr>
        <w:t>יג</w:t>
      </w:r>
      <w:proofErr w:type="spellEnd"/>
      <w:r w:rsidR="00BC675D">
        <w:rPr>
          <w:rtl/>
        </w:rPr>
        <w:t xml:space="preserve"> ב]</w:t>
      </w:r>
      <w:r w:rsidR="007473AA">
        <w:rPr>
          <w:rtl/>
        </w:rPr>
        <w:t>. שלמה</w:t>
      </w:r>
      <w:r w:rsidR="00BC675D">
        <w:rPr>
          <w:rFonts w:hint="cs"/>
          <w:rtl/>
        </w:rPr>
        <w:t>:</w:t>
      </w:r>
      <w:r w:rsidR="007473AA">
        <w:rPr>
          <w:rtl/>
        </w:rPr>
        <w:t xml:space="preserve"> </w:t>
      </w:r>
      <w:r w:rsidR="00BC675D">
        <w:rPr>
          <w:rFonts w:hint="cs"/>
          <w:rtl/>
        </w:rPr>
        <w:t>"</w:t>
      </w:r>
      <w:r w:rsidR="007473AA">
        <w:rPr>
          <w:rtl/>
        </w:rPr>
        <w:t>כי שלמה יהיה שמו</w:t>
      </w:r>
      <w:r w:rsidR="00BC675D">
        <w:rPr>
          <w:rFonts w:hint="cs"/>
          <w:rtl/>
        </w:rPr>
        <w:t xml:space="preserve">" </w:t>
      </w:r>
      <w:r w:rsidR="00BC675D">
        <w:rPr>
          <w:rtl/>
        </w:rPr>
        <w:t xml:space="preserve">[דברי הימים א </w:t>
      </w:r>
      <w:proofErr w:type="spellStart"/>
      <w:r w:rsidR="00BC675D">
        <w:rPr>
          <w:rtl/>
        </w:rPr>
        <w:t>כב</w:t>
      </w:r>
      <w:proofErr w:type="spellEnd"/>
      <w:r w:rsidR="00BC675D">
        <w:rPr>
          <w:rtl/>
        </w:rPr>
        <w:t xml:space="preserve"> ט]</w:t>
      </w:r>
      <w:r w:rsidR="007473AA">
        <w:rPr>
          <w:rtl/>
        </w:rPr>
        <w:t xml:space="preserve">. עד כדון </w:t>
      </w:r>
      <w:r>
        <w:rPr>
          <w:rFonts w:hint="cs"/>
          <w:rtl/>
        </w:rPr>
        <w:t xml:space="preserve">(כאן) </w:t>
      </w:r>
      <w:r w:rsidR="007473AA">
        <w:rPr>
          <w:rtl/>
        </w:rPr>
        <w:t>בצדיקים</w:t>
      </w:r>
      <w:r w:rsidR="00BC675D">
        <w:rPr>
          <w:rFonts w:hint="cs"/>
          <w:rtl/>
        </w:rPr>
        <w:t>,</w:t>
      </w:r>
      <w:r w:rsidR="007473AA">
        <w:rPr>
          <w:rtl/>
        </w:rPr>
        <w:t xml:space="preserve"> אבל ברשעים</w:t>
      </w:r>
      <w:r w:rsidR="00BC675D">
        <w:rPr>
          <w:rFonts w:hint="cs"/>
          <w:rtl/>
        </w:rPr>
        <w:t>:</w:t>
      </w:r>
      <w:r w:rsidR="007473AA">
        <w:rPr>
          <w:rtl/>
        </w:rPr>
        <w:t xml:space="preserve"> </w:t>
      </w:r>
      <w:r w:rsidR="00BC675D">
        <w:rPr>
          <w:rFonts w:hint="cs"/>
          <w:rtl/>
        </w:rPr>
        <w:t>"</w:t>
      </w:r>
      <w:r w:rsidR="007473AA">
        <w:rPr>
          <w:rtl/>
        </w:rPr>
        <w:t>זורו רשעים מרחם</w:t>
      </w:r>
      <w:r w:rsidR="00BC675D">
        <w:rPr>
          <w:rFonts w:hint="cs"/>
          <w:rtl/>
        </w:rPr>
        <w:t xml:space="preserve">" </w:t>
      </w:r>
      <w:r w:rsidR="00BC675D">
        <w:rPr>
          <w:rtl/>
        </w:rPr>
        <w:t>[תהילים נח ד]</w:t>
      </w:r>
      <w:r w:rsidR="007473AA">
        <w:rPr>
          <w:rtl/>
        </w:rPr>
        <w:t>.</w:t>
      </w:r>
      <w:r w:rsidR="007E6E18">
        <w:rPr>
          <w:rStyle w:val="a5"/>
          <w:rtl/>
        </w:rPr>
        <w:footnoteReference w:id="7"/>
      </w:r>
    </w:p>
    <w:p w14:paraId="4F5990CD" w14:textId="77777777" w:rsidR="00F906D6" w:rsidRDefault="00F906D6" w:rsidP="00F906D6">
      <w:pPr>
        <w:pStyle w:val="ab"/>
        <w:rPr>
          <w:rtl/>
        </w:rPr>
      </w:pPr>
      <w:r>
        <w:rPr>
          <w:rtl/>
        </w:rPr>
        <w:lastRenderedPageBreak/>
        <w:t>מדרש תהלים (שוחר טוב; בובר) מזמור א</w:t>
      </w:r>
      <w:r>
        <w:rPr>
          <w:rFonts w:hint="cs"/>
          <w:rtl/>
        </w:rPr>
        <w:t xml:space="preserve"> </w:t>
      </w:r>
      <w:r>
        <w:rPr>
          <w:rtl/>
        </w:rPr>
        <w:t>–</w:t>
      </w:r>
      <w:r>
        <w:rPr>
          <w:rFonts w:hint="cs"/>
          <w:rtl/>
        </w:rPr>
        <w:t xml:space="preserve"> ישמעאל </w:t>
      </w:r>
      <w:r w:rsidR="00437864">
        <w:rPr>
          <w:rFonts w:hint="cs"/>
          <w:rtl/>
        </w:rPr>
        <w:t xml:space="preserve">הוא </w:t>
      </w:r>
      <w:r>
        <w:rPr>
          <w:rFonts w:hint="cs"/>
          <w:rtl/>
        </w:rPr>
        <w:t>פריו של אברהם</w:t>
      </w:r>
      <w:r w:rsidR="00FB2BEA">
        <w:rPr>
          <w:rStyle w:val="a5"/>
          <w:rtl/>
        </w:rPr>
        <w:footnoteReference w:id="8"/>
      </w:r>
    </w:p>
    <w:p w14:paraId="3A14E47C" w14:textId="77777777" w:rsidR="00464E79" w:rsidRDefault="00F906D6" w:rsidP="00464E79">
      <w:pPr>
        <w:pStyle w:val="ac"/>
        <w:rPr>
          <w:rFonts w:hint="cs"/>
          <w:rtl/>
        </w:rPr>
      </w:pPr>
      <w:r>
        <w:rPr>
          <w:rtl/>
        </w:rPr>
        <w:t xml:space="preserve"> </w:t>
      </w:r>
      <w:r>
        <w:rPr>
          <w:rFonts w:hint="cs"/>
          <w:rtl/>
        </w:rPr>
        <w:t xml:space="preserve">"אשרי האיש" </w:t>
      </w:r>
      <w:r>
        <w:rPr>
          <w:rtl/>
        </w:rPr>
        <w:t>–</w:t>
      </w:r>
      <w:r>
        <w:rPr>
          <w:rFonts w:hint="cs"/>
          <w:rtl/>
        </w:rPr>
        <w:t xml:space="preserve"> זה אברהם ... "</w:t>
      </w:r>
      <w:r>
        <w:rPr>
          <w:rtl/>
        </w:rPr>
        <w:t>והיה כעץ שתול</w:t>
      </w:r>
      <w:r>
        <w:rPr>
          <w:rFonts w:hint="cs"/>
          <w:rtl/>
        </w:rPr>
        <w:t xml:space="preserve"> על פלגי מים" - </w:t>
      </w:r>
      <w:r>
        <w:rPr>
          <w:rtl/>
        </w:rPr>
        <w:t>שנטלו הק</w:t>
      </w:r>
      <w:r>
        <w:rPr>
          <w:rFonts w:hint="cs"/>
          <w:rtl/>
        </w:rPr>
        <w:t xml:space="preserve">ב"ה </w:t>
      </w:r>
      <w:r>
        <w:rPr>
          <w:rtl/>
        </w:rPr>
        <w:t xml:space="preserve">ושתלו </w:t>
      </w:r>
      <w:r>
        <w:rPr>
          <w:rFonts w:hint="cs"/>
          <w:rtl/>
        </w:rPr>
        <w:t xml:space="preserve">... </w:t>
      </w:r>
      <w:r>
        <w:rPr>
          <w:rtl/>
        </w:rPr>
        <w:t>בארץ ישראל.</w:t>
      </w:r>
      <w:r w:rsidR="00B07913">
        <w:rPr>
          <w:rStyle w:val="a5"/>
          <w:rtl/>
        </w:rPr>
        <w:footnoteReference w:id="9"/>
      </w:r>
      <w:r>
        <w:rPr>
          <w:rtl/>
        </w:rPr>
        <w:t xml:space="preserve"> </w:t>
      </w:r>
      <w:r>
        <w:rPr>
          <w:rFonts w:hint="cs"/>
          <w:rtl/>
        </w:rPr>
        <w:t>"</w:t>
      </w:r>
      <w:r>
        <w:rPr>
          <w:rtl/>
        </w:rPr>
        <w:t xml:space="preserve">אשר פריו </w:t>
      </w:r>
      <w:proofErr w:type="spellStart"/>
      <w:r>
        <w:rPr>
          <w:rtl/>
        </w:rPr>
        <w:t>יתן</w:t>
      </w:r>
      <w:proofErr w:type="spellEnd"/>
      <w:r>
        <w:rPr>
          <w:rtl/>
        </w:rPr>
        <w:t xml:space="preserve"> בעתו</w:t>
      </w:r>
      <w:r>
        <w:rPr>
          <w:rFonts w:hint="cs"/>
          <w:rtl/>
        </w:rPr>
        <w:t xml:space="preserve">" - </w:t>
      </w:r>
      <w:r>
        <w:rPr>
          <w:rtl/>
        </w:rPr>
        <w:t xml:space="preserve">זה ישמעאל. </w:t>
      </w:r>
      <w:r w:rsidR="00464E79">
        <w:rPr>
          <w:rFonts w:hint="cs"/>
          <w:rtl/>
        </w:rPr>
        <w:t>"</w:t>
      </w:r>
      <w:r>
        <w:rPr>
          <w:rtl/>
        </w:rPr>
        <w:t>ועלהו לא יבול</w:t>
      </w:r>
      <w:r w:rsidR="00464E79">
        <w:rPr>
          <w:rFonts w:hint="cs"/>
          <w:rtl/>
        </w:rPr>
        <w:t>" -</w:t>
      </w:r>
      <w:r>
        <w:rPr>
          <w:rtl/>
        </w:rPr>
        <w:t xml:space="preserve"> זה יצחק. </w:t>
      </w:r>
      <w:r w:rsidR="00464E79">
        <w:rPr>
          <w:rFonts w:hint="cs"/>
          <w:rtl/>
        </w:rPr>
        <w:t>"</w:t>
      </w:r>
      <w:r>
        <w:rPr>
          <w:rtl/>
        </w:rPr>
        <w:t>וכל אשר יעשה יצליח</w:t>
      </w:r>
      <w:r w:rsidR="00464E79">
        <w:rPr>
          <w:rFonts w:hint="cs"/>
          <w:rtl/>
        </w:rPr>
        <w:t>" -</w:t>
      </w:r>
      <w:r>
        <w:rPr>
          <w:rtl/>
        </w:rPr>
        <w:t xml:space="preserve"> זה בני קטורה. </w:t>
      </w:r>
      <w:r w:rsidR="00464E79">
        <w:rPr>
          <w:rFonts w:hint="cs"/>
          <w:rtl/>
        </w:rPr>
        <w:t>"</w:t>
      </w:r>
      <w:r>
        <w:rPr>
          <w:rtl/>
        </w:rPr>
        <w:t>לא כן הרשעים</w:t>
      </w:r>
      <w:r w:rsidR="00464E79">
        <w:rPr>
          <w:rFonts w:hint="cs"/>
          <w:rtl/>
        </w:rPr>
        <w:t>" -</w:t>
      </w:r>
      <w:r>
        <w:rPr>
          <w:rtl/>
        </w:rPr>
        <w:t xml:space="preserve"> זה נמרוד </w:t>
      </w:r>
      <w:proofErr w:type="spellStart"/>
      <w:r>
        <w:rPr>
          <w:rtl/>
        </w:rPr>
        <w:t>וחביריו</w:t>
      </w:r>
      <w:proofErr w:type="spellEnd"/>
      <w:r>
        <w:rPr>
          <w:rtl/>
        </w:rPr>
        <w:t>.</w:t>
      </w:r>
      <w:r w:rsidR="00FB2BEA">
        <w:rPr>
          <w:rStyle w:val="a5"/>
          <w:rtl/>
        </w:rPr>
        <w:footnoteReference w:id="10"/>
      </w:r>
    </w:p>
    <w:p w14:paraId="4E8E44FC" w14:textId="77777777" w:rsidR="00C23D35" w:rsidRDefault="00C23D35" w:rsidP="00C23D35">
      <w:pPr>
        <w:pStyle w:val="ab"/>
        <w:rPr>
          <w:rtl/>
        </w:rPr>
      </w:pPr>
      <w:r>
        <w:rPr>
          <w:rtl/>
        </w:rPr>
        <w:t xml:space="preserve">בראשית רבה </w:t>
      </w:r>
      <w:proofErr w:type="spellStart"/>
      <w:r>
        <w:rPr>
          <w:rFonts w:hint="cs"/>
          <w:rtl/>
        </w:rPr>
        <w:t>נה</w:t>
      </w:r>
      <w:proofErr w:type="spellEnd"/>
      <w:r>
        <w:rPr>
          <w:rFonts w:hint="cs"/>
          <w:rtl/>
        </w:rPr>
        <w:t xml:space="preserve"> ד </w:t>
      </w:r>
      <w:r>
        <w:rPr>
          <w:rtl/>
        </w:rPr>
        <w:t>פרשת וירא</w:t>
      </w:r>
      <w:r>
        <w:rPr>
          <w:rFonts w:hint="cs"/>
          <w:rtl/>
        </w:rPr>
        <w:t xml:space="preserve"> </w:t>
      </w:r>
      <w:r>
        <w:rPr>
          <w:rFonts w:cs="David"/>
          <w:rtl/>
        </w:rPr>
        <w:t>–</w:t>
      </w:r>
      <w:r>
        <w:rPr>
          <w:rFonts w:hint="cs"/>
          <w:rtl/>
        </w:rPr>
        <w:t xml:space="preserve"> מי חשוב ממי בברית המילה</w:t>
      </w:r>
    </w:p>
    <w:p w14:paraId="42F94C84" w14:textId="77777777" w:rsidR="00651D67" w:rsidRDefault="00C23D35" w:rsidP="00651D67">
      <w:pPr>
        <w:pStyle w:val="ac"/>
        <w:rPr>
          <w:rFonts w:hint="cs"/>
          <w:rtl/>
        </w:rPr>
      </w:pPr>
      <w:r>
        <w:rPr>
          <w:rtl/>
        </w:rPr>
        <w:t>יצחק וישמעאל היו מדיינים זה עם זה</w:t>
      </w:r>
      <w:r w:rsidR="00600288">
        <w:rPr>
          <w:rFonts w:hint="cs"/>
          <w:rtl/>
        </w:rPr>
        <w:t>.</w:t>
      </w:r>
      <w:r>
        <w:rPr>
          <w:rtl/>
        </w:rPr>
        <w:t xml:space="preserve"> זה אומר</w:t>
      </w:r>
      <w:r w:rsidR="00600288">
        <w:rPr>
          <w:rFonts w:hint="cs"/>
          <w:rtl/>
        </w:rPr>
        <w:t>:</w:t>
      </w:r>
      <w:r>
        <w:rPr>
          <w:rtl/>
        </w:rPr>
        <w:t xml:space="preserve"> אני חביב ממך</w:t>
      </w:r>
      <w:r w:rsidR="00600288">
        <w:rPr>
          <w:rFonts w:hint="cs"/>
          <w:rtl/>
        </w:rPr>
        <w:t>,</w:t>
      </w:r>
      <w:r>
        <w:rPr>
          <w:rtl/>
        </w:rPr>
        <w:t xml:space="preserve"> ש</w:t>
      </w:r>
      <w:r w:rsidR="00600288">
        <w:rPr>
          <w:rtl/>
        </w:rPr>
        <w:t>ֶׁ</w:t>
      </w:r>
      <w:r>
        <w:rPr>
          <w:rtl/>
        </w:rPr>
        <w:t>נ</w:t>
      </w:r>
      <w:r w:rsidR="00600288">
        <w:rPr>
          <w:rtl/>
        </w:rPr>
        <w:t>ִּ</w:t>
      </w:r>
      <w:r>
        <w:rPr>
          <w:rtl/>
        </w:rPr>
        <w:t>מ</w:t>
      </w:r>
      <w:r w:rsidR="00600288">
        <w:rPr>
          <w:rtl/>
        </w:rPr>
        <w:t>ַּ</w:t>
      </w:r>
      <w:r>
        <w:rPr>
          <w:rtl/>
        </w:rPr>
        <w:t>ל</w:t>
      </w:r>
      <w:r w:rsidR="00600288">
        <w:rPr>
          <w:rtl/>
        </w:rPr>
        <w:t>ְ</w:t>
      </w:r>
      <w:r>
        <w:rPr>
          <w:rtl/>
        </w:rPr>
        <w:t>ת</w:t>
      </w:r>
      <w:r w:rsidR="00600288">
        <w:rPr>
          <w:rtl/>
        </w:rPr>
        <w:t>ִּ</w:t>
      </w:r>
      <w:r>
        <w:rPr>
          <w:rtl/>
        </w:rPr>
        <w:t>י לשלש עשרה שנה</w:t>
      </w:r>
      <w:r w:rsidR="00600288">
        <w:rPr>
          <w:rFonts w:hint="cs"/>
          <w:rtl/>
        </w:rPr>
        <w:t>.</w:t>
      </w:r>
      <w:r>
        <w:rPr>
          <w:rtl/>
        </w:rPr>
        <w:t xml:space="preserve"> וזה א</w:t>
      </w:r>
      <w:r w:rsidR="00600288">
        <w:rPr>
          <w:rFonts w:hint="cs"/>
          <w:rtl/>
        </w:rPr>
        <w:t>ו</w:t>
      </w:r>
      <w:r>
        <w:rPr>
          <w:rtl/>
        </w:rPr>
        <w:t>מר</w:t>
      </w:r>
      <w:r w:rsidR="00600288">
        <w:rPr>
          <w:rFonts w:hint="cs"/>
          <w:rtl/>
        </w:rPr>
        <w:t>:</w:t>
      </w:r>
      <w:r>
        <w:rPr>
          <w:rtl/>
        </w:rPr>
        <w:t xml:space="preserve"> חביב אני ממך שנמלתי ל</w:t>
      </w:r>
      <w:r w:rsidR="00600288">
        <w:rPr>
          <w:rFonts w:hint="cs"/>
          <w:rtl/>
        </w:rPr>
        <w:t xml:space="preserve">שמונה </w:t>
      </w:r>
      <w:r w:rsidR="00600288">
        <w:rPr>
          <w:rtl/>
        </w:rPr>
        <w:t>ימים, אמר ל</w:t>
      </w:r>
      <w:r w:rsidR="00600288">
        <w:rPr>
          <w:rFonts w:hint="cs"/>
          <w:rtl/>
        </w:rPr>
        <w:t>ו</w:t>
      </w:r>
      <w:r>
        <w:rPr>
          <w:rtl/>
        </w:rPr>
        <w:t xml:space="preserve"> ישמעאל</w:t>
      </w:r>
      <w:r>
        <w:rPr>
          <w:rFonts w:hint="cs"/>
          <w:rtl/>
        </w:rPr>
        <w:t>:</w:t>
      </w:r>
      <w:r>
        <w:rPr>
          <w:rtl/>
        </w:rPr>
        <w:t xml:space="preserve"> אני חביב ממך</w:t>
      </w:r>
      <w:r w:rsidR="00600288">
        <w:rPr>
          <w:rFonts w:hint="cs"/>
          <w:rtl/>
        </w:rPr>
        <w:t>.</w:t>
      </w:r>
      <w:r>
        <w:rPr>
          <w:rtl/>
        </w:rPr>
        <w:t xml:space="preserve"> למה</w:t>
      </w:r>
      <w:r w:rsidR="00600288">
        <w:rPr>
          <w:rFonts w:hint="cs"/>
          <w:rtl/>
        </w:rPr>
        <w:t>?</w:t>
      </w:r>
      <w:r>
        <w:rPr>
          <w:rtl/>
        </w:rPr>
        <w:t xml:space="preserve"> שהיה ספק בידי למחות ולא מחיתי</w:t>
      </w:r>
      <w:r w:rsidR="00600288">
        <w:rPr>
          <w:rFonts w:hint="cs"/>
          <w:rtl/>
        </w:rPr>
        <w:t>.</w:t>
      </w:r>
      <w:r>
        <w:rPr>
          <w:rtl/>
        </w:rPr>
        <w:t xml:space="preserve"> באותה שעה אמר יצחק</w:t>
      </w:r>
      <w:r w:rsidR="00600288">
        <w:rPr>
          <w:rFonts w:hint="cs"/>
          <w:rtl/>
        </w:rPr>
        <w:t>:</w:t>
      </w:r>
      <w:r>
        <w:rPr>
          <w:rtl/>
        </w:rPr>
        <w:t xml:space="preserve"> הל</w:t>
      </w:r>
      <w:r w:rsidR="00600288">
        <w:rPr>
          <w:rFonts w:hint="cs"/>
          <w:rtl/>
        </w:rPr>
        <w:t>ו</w:t>
      </w:r>
      <w:r>
        <w:rPr>
          <w:rtl/>
        </w:rPr>
        <w:t>ואי היה נגלה עלי הקב"ה ואומר לי שאחת</w:t>
      </w:r>
      <w:r w:rsidR="00651D67">
        <w:rPr>
          <w:rFonts w:hint="cs"/>
          <w:rtl/>
        </w:rPr>
        <w:t>ו</w:t>
      </w:r>
      <w:r>
        <w:rPr>
          <w:rtl/>
        </w:rPr>
        <w:t>ך אחד מאיברי ולא אעכב</w:t>
      </w:r>
      <w:r w:rsidR="00651D67">
        <w:rPr>
          <w:rFonts w:hint="cs"/>
          <w:rtl/>
        </w:rPr>
        <w:t>.</w:t>
      </w:r>
      <w:r>
        <w:rPr>
          <w:rtl/>
        </w:rPr>
        <w:t xml:space="preserve"> מיד</w:t>
      </w:r>
      <w:r w:rsidR="00651D67">
        <w:rPr>
          <w:rFonts w:hint="cs"/>
          <w:rtl/>
        </w:rPr>
        <w:t>:</w:t>
      </w:r>
      <w:r>
        <w:rPr>
          <w:rtl/>
        </w:rPr>
        <w:t xml:space="preserve"> </w:t>
      </w:r>
      <w:r w:rsidR="00651D67">
        <w:rPr>
          <w:rFonts w:hint="cs"/>
          <w:rtl/>
        </w:rPr>
        <w:t>"</w:t>
      </w:r>
      <w:proofErr w:type="spellStart"/>
      <w:r>
        <w:rPr>
          <w:rtl/>
        </w:rPr>
        <w:t>והאלהים</w:t>
      </w:r>
      <w:proofErr w:type="spellEnd"/>
      <w:r>
        <w:rPr>
          <w:rtl/>
        </w:rPr>
        <w:t xml:space="preserve"> נסה את אברהם</w:t>
      </w:r>
      <w:r w:rsidR="00651D67">
        <w:rPr>
          <w:rFonts w:hint="cs"/>
          <w:rtl/>
        </w:rPr>
        <w:t>".</w:t>
      </w:r>
      <w:r w:rsidR="00915BFD">
        <w:rPr>
          <w:rStyle w:val="a5"/>
          <w:rtl/>
        </w:rPr>
        <w:footnoteReference w:id="11"/>
      </w:r>
    </w:p>
    <w:p w14:paraId="70F93D0A" w14:textId="77777777" w:rsidR="00D97663" w:rsidRDefault="00D97663" w:rsidP="00D97663">
      <w:pPr>
        <w:pStyle w:val="ab"/>
        <w:rPr>
          <w:rtl/>
        </w:rPr>
      </w:pPr>
      <w:r>
        <w:rPr>
          <w:rtl/>
        </w:rPr>
        <w:t>זוהר כרך א (בראשית) פרשת וירא</w:t>
      </w:r>
      <w:r>
        <w:rPr>
          <w:rFonts w:hint="cs"/>
          <w:rtl/>
        </w:rPr>
        <w:t xml:space="preserve"> דף </w:t>
      </w:r>
      <w:proofErr w:type="spellStart"/>
      <w:r>
        <w:rPr>
          <w:rFonts w:hint="cs"/>
          <w:rtl/>
        </w:rPr>
        <w:t>קיח</w:t>
      </w:r>
      <w:proofErr w:type="spellEnd"/>
      <w:r w:rsidR="00177BE0">
        <w:rPr>
          <w:rFonts w:hint="cs"/>
          <w:rtl/>
        </w:rPr>
        <w:t xml:space="preserve"> </w:t>
      </w:r>
      <w:r w:rsidR="00177BE0">
        <w:rPr>
          <w:rtl/>
        </w:rPr>
        <w:t>–</w:t>
      </w:r>
      <w:r w:rsidR="00177BE0">
        <w:rPr>
          <w:rFonts w:hint="cs"/>
          <w:rtl/>
        </w:rPr>
        <w:t xml:space="preserve"> בן אברהם מצחק</w:t>
      </w:r>
      <w:r>
        <w:rPr>
          <w:rStyle w:val="a5"/>
          <w:rtl/>
        </w:rPr>
        <w:footnoteReference w:id="12"/>
      </w:r>
    </w:p>
    <w:p w14:paraId="24A7A7B7" w14:textId="77777777" w:rsidR="00D97663" w:rsidRDefault="00D97663" w:rsidP="00A91B75">
      <w:pPr>
        <w:pStyle w:val="ac"/>
        <w:rPr>
          <w:rFonts w:hint="cs"/>
          <w:rtl/>
        </w:rPr>
      </w:pPr>
      <w:r>
        <w:rPr>
          <w:rFonts w:hint="cs"/>
          <w:rtl/>
        </w:rPr>
        <w:t>"</w:t>
      </w:r>
      <w:proofErr w:type="spellStart"/>
      <w:r>
        <w:rPr>
          <w:rtl/>
        </w:rPr>
        <w:t>ותרא</w:t>
      </w:r>
      <w:proofErr w:type="spellEnd"/>
      <w:r>
        <w:rPr>
          <w:rtl/>
        </w:rPr>
        <w:t xml:space="preserve"> שרה את בן הגר המצרית אשר ילדה לאברהם מצחק</w:t>
      </w:r>
      <w:r>
        <w:rPr>
          <w:rFonts w:hint="cs"/>
          <w:rtl/>
        </w:rPr>
        <w:t>"</w:t>
      </w:r>
      <w:r w:rsidR="00A91B75">
        <w:rPr>
          <w:rFonts w:hint="cs"/>
          <w:rtl/>
        </w:rPr>
        <w:t xml:space="preserve"> (בראשית </w:t>
      </w:r>
      <w:proofErr w:type="spellStart"/>
      <w:r w:rsidR="00A91B75">
        <w:rPr>
          <w:rFonts w:hint="cs"/>
          <w:rtl/>
        </w:rPr>
        <w:t>כא</w:t>
      </w:r>
      <w:proofErr w:type="spellEnd"/>
      <w:r w:rsidR="00A91B75">
        <w:rPr>
          <w:rFonts w:hint="cs"/>
          <w:rtl/>
        </w:rPr>
        <w:t xml:space="preserve"> ט).</w:t>
      </w:r>
      <w:r w:rsidR="00D92FC9">
        <w:rPr>
          <w:rStyle w:val="a5"/>
          <w:rtl/>
        </w:rPr>
        <w:footnoteReference w:id="13"/>
      </w:r>
      <w:r>
        <w:rPr>
          <w:rtl/>
        </w:rPr>
        <w:t xml:space="preserve"> אמר רבי </w:t>
      </w:r>
      <w:proofErr w:type="spellStart"/>
      <w:r>
        <w:rPr>
          <w:rtl/>
        </w:rPr>
        <w:t>חייא</w:t>
      </w:r>
      <w:proofErr w:type="spellEnd"/>
      <w:r>
        <w:rPr>
          <w:rFonts w:hint="cs"/>
          <w:rtl/>
        </w:rPr>
        <w:t>:</w:t>
      </w:r>
      <w:r>
        <w:rPr>
          <w:rtl/>
        </w:rPr>
        <w:t xml:space="preserve"> מיו</w:t>
      </w:r>
      <w:r>
        <w:rPr>
          <w:rFonts w:hint="cs"/>
          <w:rtl/>
        </w:rPr>
        <w:t xml:space="preserve">ם שנולד </w:t>
      </w:r>
      <w:r>
        <w:rPr>
          <w:rtl/>
        </w:rPr>
        <w:t>יצחק וה</w:t>
      </w:r>
      <w:r>
        <w:rPr>
          <w:rFonts w:hint="cs"/>
          <w:rtl/>
        </w:rPr>
        <w:t>י</w:t>
      </w:r>
      <w:r>
        <w:rPr>
          <w:rtl/>
        </w:rPr>
        <w:t>ה ישמעאל בבית</w:t>
      </w:r>
      <w:r>
        <w:rPr>
          <w:rFonts w:hint="cs"/>
          <w:rtl/>
        </w:rPr>
        <w:t xml:space="preserve"> </w:t>
      </w:r>
      <w:r>
        <w:rPr>
          <w:rtl/>
        </w:rPr>
        <w:t>אברהם</w:t>
      </w:r>
      <w:r>
        <w:rPr>
          <w:rFonts w:hint="cs"/>
          <w:rtl/>
        </w:rPr>
        <w:t>,</w:t>
      </w:r>
      <w:r>
        <w:rPr>
          <w:rtl/>
        </w:rPr>
        <w:t xml:space="preserve"> לא </w:t>
      </w:r>
      <w:r>
        <w:rPr>
          <w:rFonts w:hint="cs"/>
          <w:rtl/>
        </w:rPr>
        <w:t xml:space="preserve">נקרא </w:t>
      </w:r>
      <w:r>
        <w:rPr>
          <w:rtl/>
        </w:rPr>
        <w:t>ישמעאל בשמ</w:t>
      </w:r>
      <w:r>
        <w:rPr>
          <w:rFonts w:hint="cs"/>
          <w:rtl/>
        </w:rPr>
        <w:t xml:space="preserve">ו ... </w:t>
      </w:r>
      <w:r>
        <w:rPr>
          <w:rtl/>
        </w:rPr>
        <w:t>אמר רבי יצחק</w:t>
      </w:r>
      <w:r>
        <w:rPr>
          <w:rFonts w:hint="cs"/>
          <w:rtl/>
        </w:rPr>
        <w:t>:</w:t>
      </w:r>
      <w:r>
        <w:rPr>
          <w:rtl/>
        </w:rPr>
        <w:t xml:space="preserve"> </w:t>
      </w:r>
      <w:r>
        <w:rPr>
          <w:rFonts w:hint="cs"/>
          <w:rtl/>
        </w:rPr>
        <w:t>"</w:t>
      </w:r>
      <w:proofErr w:type="spellStart"/>
      <w:r>
        <w:rPr>
          <w:rtl/>
        </w:rPr>
        <w:t>ותרא</w:t>
      </w:r>
      <w:proofErr w:type="spellEnd"/>
      <w:r>
        <w:rPr>
          <w:rtl/>
        </w:rPr>
        <w:t xml:space="preserve"> שרה</w:t>
      </w:r>
      <w:r>
        <w:rPr>
          <w:rFonts w:hint="cs"/>
          <w:rtl/>
        </w:rPr>
        <w:t xml:space="preserve">" שלא ראתה אותו בעינה שהוא בן אברהם, אלא שהוא בנה של הגר </w:t>
      </w:r>
      <w:r>
        <w:rPr>
          <w:rtl/>
        </w:rPr>
        <w:t>המצרית</w:t>
      </w:r>
      <w:r>
        <w:rPr>
          <w:rFonts w:hint="cs"/>
          <w:rtl/>
        </w:rPr>
        <w:t xml:space="preserve"> ... </w:t>
      </w:r>
      <w:proofErr w:type="spellStart"/>
      <w:r>
        <w:rPr>
          <w:rtl/>
        </w:rPr>
        <w:t>דאילו</w:t>
      </w:r>
      <w:proofErr w:type="spellEnd"/>
      <w:r>
        <w:rPr>
          <w:rtl/>
        </w:rPr>
        <w:t xml:space="preserve"> באברהם לא כתיב</w:t>
      </w:r>
      <w:r w:rsidR="00865C12">
        <w:rPr>
          <w:rFonts w:hint="cs"/>
          <w:rtl/>
        </w:rPr>
        <w:t>:</w:t>
      </w:r>
      <w:r>
        <w:rPr>
          <w:rtl/>
        </w:rPr>
        <w:t xml:space="preserve"> </w:t>
      </w:r>
      <w:r>
        <w:rPr>
          <w:rFonts w:hint="cs"/>
          <w:rtl/>
        </w:rPr>
        <w:t>"</w:t>
      </w:r>
      <w:r>
        <w:rPr>
          <w:rtl/>
        </w:rPr>
        <w:t>את בן הגר</w:t>
      </w:r>
      <w:r>
        <w:rPr>
          <w:rFonts w:hint="cs"/>
          <w:rtl/>
        </w:rPr>
        <w:t>"</w:t>
      </w:r>
      <w:r>
        <w:rPr>
          <w:rtl/>
        </w:rPr>
        <w:t xml:space="preserve"> אלא</w:t>
      </w:r>
      <w:r w:rsidR="00865C12">
        <w:rPr>
          <w:rFonts w:hint="cs"/>
          <w:rtl/>
        </w:rPr>
        <w:t>:</w:t>
      </w:r>
      <w:r>
        <w:rPr>
          <w:rtl/>
        </w:rPr>
        <w:t xml:space="preserve"> </w:t>
      </w:r>
      <w:r>
        <w:rPr>
          <w:rFonts w:hint="cs"/>
          <w:rtl/>
        </w:rPr>
        <w:t>"</w:t>
      </w:r>
      <w:r>
        <w:rPr>
          <w:rtl/>
        </w:rPr>
        <w:t>את בנו</w:t>
      </w:r>
      <w:r>
        <w:rPr>
          <w:rFonts w:hint="cs"/>
          <w:rtl/>
        </w:rPr>
        <w:t>". בוא וראה לאחר מכן מה כתוב: "</w:t>
      </w:r>
      <w:r>
        <w:rPr>
          <w:rtl/>
        </w:rPr>
        <w:t xml:space="preserve">וירע הדבר מאד בעיני אברהם </w:t>
      </w:r>
      <w:r>
        <w:rPr>
          <w:rFonts w:hint="cs"/>
          <w:rtl/>
        </w:rPr>
        <w:t>ע</w:t>
      </w:r>
      <w:r>
        <w:rPr>
          <w:rtl/>
        </w:rPr>
        <w:t>ל אודות בנו</w:t>
      </w:r>
      <w:r>
        <w:rPr>
          <w:rFonts w:hint="cs"/>
          <w:rtl/>
        </w:rPr>
        <w:t>",</w:t>
      </w:r>
      <w:r>
        <w:rPr>
          <w:rtl/>
        </w:rPr>
        <w:t xml:space="preserve"> ולא כתיב</w:t>
      </w:r>
      <w:r>
        <w:rPr>
          <w:rFonts w:hint="cs"/>
          <w:rtl/>
        </w:rPr>
        <w:t>:</w:t>
      </w:r>
      <w:r>
        <w:rPr>
          <w:rtl/>
        </w:rPr>
        <w:t xml:space="preserve"> על אודות בן הגר המצרית</w:t>
      </w:r>
      <w:r>
        <w:rPr>
          <w:rFonts w:hint="cs"/>
          <w:rtl/>
        </w:rPr>
        <w:t>.</w:t>
      </w:r>
      <w:r>
        <w:rPr>
          <w:rStyle w:val="a5"/>
          <w:rtl/>
        </w:rPr>
        <w:footnoteReference w:id="14"/>
      </w:r>
    </w:p>
    <w:p w14:paraId="4ED9CD5A" w14:textId="77777777" w:rsidR="00D97663" w:rsidRDefault="00D97663" w:rsidP="00D97663">
      <w:pPr>
        <w:pStyle w:val="ab"/>
        <w:rPr>
          <w:rtl/>
        </w:rPr>
      </w:pPr>
      <w:r>
        <w:rPr>
          <w:rtl/>
        </w:rPr>
        <w:lastRenderedPageBreak/>
        <w:t>בראשית רבה</w:t>
      </w:r>
      <w:r>
        <w:rPr>
          <w:rFonts w:hint="cs"/>
          <w:rtl/>
        </w:rPr>
        <w:t xml:space="preserve"> </w:t>
      </w:r>
      <w:proofErr w:type="spellStart"/>
      <w:r>
        <w:rPr>
          <w:rFonts w:hint="cs"/>
          <w:rtl/>
        </w:rPr>
        <w:t>נג</w:t>
      </w:r>
      <w:proofErr w:type="spellEnd"/>
      <w:r>
        <w:rPr>
          <w:rFonts w:hint="cs"/>
          <w:rtl/>
        </w:rPr>
        <w:t xml:space="preserve"> יד </w:t>
      </w:r>
      <w:r>
        <w:rPr>
          <w:rtl/>
        </w:rPr>
        <w:t>פרשת וירא</w:t>
      </w:r>
      <w:r>
        <w:rPr>
          <w:rFonts w:hint="cs"/>
          <w:rtl/>
        </w:rPr>
        <w:t xml:space="preserve"> </w:t>
      </w:r>
      <w:r>
        <w:rPr>
          <w:rtl/>
        </w:rPr>
        <w:t>–</w:t>
      </w:r>
      <w:r>
        <w:rPr>
          <w:rFonts w:hint="cs"/>
          <w:rtl/>
        </w:rPr>
        <w:t xml:space="preserve"> באשר הוא שם</w:t>
      </w:r>
    </w:p>
    <w:p w14:paraId="14A7E68A" w14:textId="77777777" w:rsidR="00D97663" w:rsidRDefault="00D97663" w:rsidP="00D97663">
      <w:pPr>
        <w:pStyle w:val="ac"/>
        <w:rPr>
          <w:rFonts w:hint="cs"/>
          <w:rtl/>
        </w:rPr>
      </w:pPr>
      <w:r>
        <w:rPr>
          <w:rFonts w:hint="cs"/>
          <w:rtl/>
        </w:rPr>
        <w:t>"</w:t>
      </w:r>
      <w:r>
        <w:rPr>
          <w:rtl/>
        </w:rPr>
        <w:t xml:space="preserve">ויקרא מלאך </w:t>
      </w:r>
      <w:proofErr w:type="spellStart"/>
      <w:r>
        <w:rPr>
          <w:rtl/>
        </w:rPr>
        <w:t>אלהים</w:t>
      </w:r>
      <w:proofErr w:type="spellEnd"/>
      <w:r>
        <w:rPr>
          <w:rtl/>
        </w:rPr>
        <w:t xml:space="preserve"> אל הגר</w:t>
      </w:r>
      <w:r>
        <w:rPr>
          <w:rFonts w:hint="cs"/>
          <w:rtl/>
        </w:rPr>
        <w:t>" -</w:t>
      </w:r>
      <w:r>
        <w:rPr>
          <w:rtl/>
        </w:rPr>
        <w:t xml:space="preserve"> בזכותו של אברהם</w:t>
      </w:r>
      <w:r>
        <w:rPr>
          <w:rFonts w:hint="cs"/>
          <w:rtl/>
        </w:rPr>
        <w:t>. "</w:t>
      </w:r>
      <w:r>
        <w:rPr>
          <w:rtl/>
        </w:rPr>
        <w:t>באשר הוא שם</w:t>
      </w:r>
      <w:r>
        <w:rPr>
          <w:rFonts w:hint="cs"/>
          <w:rtl/>
        </w:rPr>
        <w:t>" -</w:t>
      </w:r>
      <w:r>
        <w:rPr>
          <w:rtl/>
        </w:rPr>
        <w:t xml:space="preserve"> בזכות עצמו</w:t>
      </w:r>
      <w:r>
        <w:rPr>
          <w:rFonts w:hint="cs"/>
          <w:rtl/>
        </w:rPr>
        <w:t>.</w:t>
      </w:r>
      <w:r>
        <w:rPr>
          <w:rtl/>
        </w:rPr>
        <w:t xml:space="preserve"> יפה תפ</w:t>
      </w:r>
      <w:r>
        <w:rPr>
          <w:rFonts w:hint="cs"/>
          <w:rtl/>
        </w:rPr>
        <w:t>י</w:t>
      </w:r>
      <w:r>
        <w:rPr>
          <w:rtl/>
        </w:rPr>
        <w:t>לת החולה לעצמו יותר מכל</w:t>
      </w:r>
      <w:r>
        <w:rPr>
          <w:rFonts w:hint="cs"/>
          <w:rtl/>
        </w:rPr>
        <w:t>. "</w:t>
      </w:r>
      <w:r>
        <w:rPr>
          <w:rtl/>
        </w:rPr>
        <w:t>באשר הוא שם</w:t>
      </w:r>
      <w:r>
        <w:rPr>
          <w:rFonts w:hint="cs"/>
          <w:rtl/>
        </w:rPr>
        <w:t>"</w:t>
      </w:r>
      <w:r>
        <w:rPr>
          <w:rtl/>
        </w:rPr>
        <w:t>, אמר רבי סימון</w:t>
      </w:r>
      <w:r>
        <w:rPr>
          <w:rFonts w:hint="cs"/>
          <w:rtl/>
        </w:rPr>
        <w:t>:</w:t>
      </w:r>
      <w:r>
        <w:rPr>
          <w:rtl/>
        </w:rPr>
        <w:t xml:space="preserve"> קפצו מלאכי השרת לקטרגו, אמרו לפניו</w:t>
      </w:r>
      <w:r>
        <w:rPr>
          <w:rFonts w:hint="cs"/>
          <w:rtl/>
        </w:rPr>
        <w:t>:</w:t>
      </w:r>
      <w:r>
        <w:rPr>
          <w:rtl/>
        </w:rPr>
        <w:t xml:space="preserve"> ר</w:t>
      </w:r>
      <w:r>
        <w:rPr>
          <w:rFonts w:hint="cs"/>
          <w:rtl/>
        </w:rPr>
        <w:t>י</w:t>
      </w:r>
      <w:r>
        <w:rPr>
          <w:rtl/>
        </w:rPr>
        <w:t>בון העולמים</w:t>
      </w:r>
      <w:r>
        <w:rPr>
          <w:rFonts w:hint="cs"/>
          <w:rtl/>
        </w:rPr>
        <w:t>,</w:t>
      </w:r>
      <w:r>
        <w:rPr>
          <w:rtl/>
        </w:rPr>
        <w:t xml:space="preserve"> אדם שהוא עתיד להמית את בניך בצמא</w:t>
      </w:r>
      <w:r>
        <w:rPr>
          <w:rFonts w:hint="cs"/>
          <w:rtl/>
        </w:rPr>
        <w:t>,</w:t>
      </w:r>
      <w:r>
        <w:rPr>
          <w:rtl/>
        </w:rPr>
        <w:t xml:space="preserve"> אתה מעלה לו באר</w:t>
      </w:r>
      <w:r>
        <w:rPr>
          <w:rFonts w:hint="cs"/>
          <w:rtl/>
        </w:rPr>
        <w:t>?</w:t>
      </w:r>
      <w:r>
        <w:rPr>
          <w:rStyle w:val="a5"/>
          <w:rtl/>
        </w:rPr>
        <w:footnoteReference w:id="15"/>
      </w:r>
      <w:r>
        <w:rPr>
          <w:rtl/>
        </w:rPr>
        <w:t xml:space="preserve"> אמר להם</w:t>
      </w:r>
      <w:r>
        <w:rPr>
          <w:rFonts w:hint="cs"/>
          <w:rtl/>
        </w:rPr>
        <w:t>:</w:t>
      </w:r>
      <w:r>
        <w:rPr>
          <w:rtl/>
        </w:rPr>
        <w:t xml:space="preserve"> עכשיו מה הוא, צדיק או רשע</w:t>
      </w:r>
      <w:r>
        <w:rPr>
          <w:rFonts w:hint="cs"/>
          <w:rtl/>
        </w:rPr>
        <w:t>?</w:t>
      </w:r>
      <w:r>
        <w:rPr>
          <w:rtl/>
        </w:rPr>
        <w:t xml:space="preserve"> אמרו לו</w:t>
      </w:r>
      <w:r>
        <w:rPr>
          <w:rFonts w:hint="cs"/>
          <w:rtl/>
        </w:rPr>
        <w:t>:</w:t>
      </w:r>
      <w:r>
        <w:rPr>
          <w:rtl/>
        </w:rPr>
        <w:t xml:space="preserve"> צדיק</w:t>
      </w:r>
      <w:r>
        <w:rPr>
          <w:rFonts w:hint="cs"/>
          <w:rtl/>
        </w:rPr>
        <w:t>.</w:t>
      </w:r>
      <w:r>
        <w:rPr>
          <w:rtl/>
        </w:rPr>
        <w:t xml:space="preserve"> אמר להם</w:t>
      </w:r>
      <w:r>
        <w:rPr>
          <w:rFonts w:hint="cs"/>
          <w:rtl/>
        </w:rPr>
        <w:t>:</w:t>
      </w:r>
      <w:r>
        <w:rPr>
          <w:rtl/>
        </w:rPr>
        <w:t xml:space="preserve"> איני דן את האדם אלא בשעתו</w:t>
      </w:r>
      <w:r>
        <w:rPr>
          <w:rFonts w:hint="cs"/>
          <w:rtl/>
        </w:rPr>
        <w:t>.</w:t>
      </w:r>
      <w:r w:rsidR="00E84352">
        <w:rPr>
          <w:rStyle w:val="a5"/>
          <w:rtl/>
        </w:rPr>
        <w:footnoteReference w:id="16"/>
      </w:r>
    </w:p>
    <w:p w14:paraId="084404BE" w14:textId="77777777" w:rsidR="00D372B3" w:rsidRDefault="00D372B3" w:rsidP="00D372B3">
      <w:pPr>
        <w:pStyle w:val="ab"/>
        <w:rPr>
          <w:rtl/>
        </w:rPr>
      </w:pPr>
      <w:r>
        <w:rPr>
          <w:rtl/>
        </w:rPr>
        <w:t>בראשית פרק כה</w:t>
      </w:r>
      <w:r>
        <w:rPr>
          <w:rFonts w:hint="cs"/>
          <w:rtl/>
        </w:rPr>
        <w:t xml:space="preserve"> פסוקים ז-י</w:t>
      </w:r>
      <w:r w:rsidR="00437864">
        <w:rPr>
          <w:rFonts w:hint="cs"/>
          <w:rtl/>
        </w:rPr>
        <w:t xml:space="preserve"> - </w:t>
      </w:r>
      <w:r>
        <w:rPr>
          <w:rFonts w:hint="cs"/>
          <w:rtl/>
        </w:rPr>
        <w:t>קבורת אברהם</w:t>
      </w:r>
    </w:p>
    <w:p w14:paraId="3476A0E0" w14:textId="77777777" w:rsidR="00D372B3" w:rsidRDefault="00D372B3" w:rsidP="00D372B3">
      <w:pPr>
        <w:pStyle w:val="ac"/>
        <w:rPr>
          <w:rFonts w:hint="cs"/>
          <w:rtl/>
        </w:rPr>
      </w:pPr>
      <w:r>
        <w:rPr>
          <w:rtl/>
        </w:rPr>
        <w:t>וְאֵלֶּה יְמֵי שְׁנֵי חַיֵּי אַבְרָהָם אֲשֶׁר חָי מְאַת שָׁנָה וְשִׁבְעִים שָׁנָה וְחָמֵשׁ שָׁנִים:</w:t>
      </w:r>
      <w:r>
        <w:rPr>
          <w:rFonts w:hint="cs"/>
          <w:rtl/>
        </w:rPr>
        <w:t xml:space="preserve"> </w:t>
      </w:r>
      <w:proofErr w:type="spellStart"/>
      <w:r>
        <w:rPr>
          <w:rtl/>
        </w:rPr>
        <w:t>וַיִּגְוַע</w:t>
      </w:r>
      <w:proofErr w:type="spellEnd"/>
      <w:r>
        <w:rPr>
          <w:rtl/>
        </w:rPr>
        <w:t xml:space="preserve"> וַיָּמָת אַבְרָהָם בְּשֵׂיבָה טוֹבָה זָקֵן וְשָׂבֵעַ </w:t>
      </w:r>
      <w:proofErr w:type="spellStart"/>
      <w:r>
        <w:rPr>
          <w:rtl/>
        </w:rPr>
        <w:t>וַיֵּאָסֶף</w:t>
      </w:r>
      <w:proofErr w:type="spellEnd"/>
      <w:r>
        <w:rPr>
          <w:rtl/>
        </w:rPr>
        <w:t xml:space="preserve"> אֶל עַמָּיו:</w:t>
      </w:r>
      <w:r>
        <w:rPr>
          <w:rFonts w:hint="cs"/>
          <w:rtl/>
        </w:rPr>
        <w:t xml:space="preserve"> </w:t>
      </w:r>
      <w:r>
        <w:rPr>
          <w:rtl/>
        </w:rPr>
        <w:t xml:space="preserve">וַיִּקְבְּרוּ אֹתוֹ יִצְחָק וְיִשְׁמָעֵאל בָּנָיו אֶל מְעָרַת הַמַּכְפֵּלָה אֶל שְׂדֵה עֶפְרֹן בֶּן </w:t>
      </w:r>
      <w:proofErr w:type="spellStart"/>
      <w:r>
        <w:rPr>
          <w:rtl/>
        </w:rPr>
        <w:t>צֹחַר</w:t>
      </w:r>
      <w:proofErr w:type="spellEnd"/>
      <w:r>
        <w:rPr>
          <w:rtl/>
        </w:rPr>
        <w:t xml:space="preserve"> הַחִתִּי אֲשֶׁר עַל פְּנֵי מַמְרֵא:</w:t>
      </w:r>
      <w:r>
        <w:rPr>
          <w:rFonts w:hint="cs"/>
          <w:rtl/>
        </w:rPr>
        <w:t xml:space="preserve"> </w:t>
      </w:r>
      <w:r>
        <w:rPr>
          <w:rtl/>
        </w:rPr>
        <w:t>הַשָּׂדֶה אֲשֶׁר קָנָה אַבְרָהָם מֵאֵת בְּנֵי חֵת שָׁמָּה קֻבַּר אַבְרָהָם וְשָׂרָה אִשְׁתּוֹ:</w:t>
      </w:r>
      <w:r>
        <w:rPr>
          <w:rStyle w:val="a5"/>
          <w:rtl/>
        </w:rPr>
        <w:footnoteReference w:id="17"/>
      </w:r>
    </w:p>
    <w:p w14:paraId="46067F86" w14:textId="77777777" w:rsidR="00D372B3" w:rsidRDefault="00D372B3" w:rsidP="00D372B3">
      <w:pPr>
        <w:pStyle w:val="ab"/>
        <w:rPr>
          <w:rFonts w:hint="cs"/>
          <w:rtl/>
        </w:rPr>
      </w:pPr>
      <w:r>
        <w:rPr>
          <w:rFonts w:hint="cs"/>
          <w:rtl/>
        </w:rPr>
        <w:t xml:space="preserve">בראשית רבה סב ה </w:t>
      </w:r>
      <w:r>
        <w:rPr>
          <w:rFonts w:cs="David"/>
          <w:rtl/>
        </w:rPr>
        <w:t>–</w:t>
      </w:r>
      <w:r>
        <w:rPr>
          <w:rFonts w:hint="cs"/>
          <w:rtl/>
        </w:rPr>
        <w:t xml:space="preserve"> כיבוד אב של ישמעאל</w:t>
      </w:r>
    </w:p>
    <w:p w14:paraId="025722D5" w14:textId="77777777" w:rsidR="00D372B3" w:rsidRDefault="00D372B3" w:rsidP="00D372B3">
      <w:pPr>
        <w:pStyle w:val="ac"/>
        <w:rPr>
          <w:rFonts w:hint="cs"/>
          <w:rtl/>
        </w:rPr>
      </w:pPr>
      <w:r>
        <w:rPr>
          <w:rFonts w:hint="cs"/>
          <w:rtl/>
        </w:rPr>
        <w:t xml:space="preserve">"ואלה שני חיי ישמעאל" </w:t>
      </w:r>
      <w:r>
        <w:rPr>
          <w:rtl/>
        </w:rPr>
        <w:t>–</w:t>
      </w:r>
      <w:r>
        <w:rPr>
          <w:rFonts w:hint="cs"/>
          <w:rtl/>
        </w:rPr>
        <w:t xml:space="preserve"> </w:t>
      </w:r>
      <w:r>
        <w:rPr>
          <w:rtl/>
        </w:rPr>
        <w:t xml:space="preserve">ר' </w:t>
      </w:r>
      <w:proofErr w:type="spellStart"/>
      <w:r>
        <w:rPr>
          <w:rtl/>
        </w:rPr>
        <w:t>חמא</w:t>
      </w:r>
      <w:proofErr w:type="spellEnd"/>
      <w:r>
        <w:rPr>
          <w:rtl/>
        </w:rPr>
        <w:t xml:space="preserve"> בר </w:t>
      </w:r>
      <w:proofErr w:type="spellStart"/>
      <w:r>
        <w:rPr>
          <w:rtl/>
        </w:rPr>
        <w:t>עוקבא</w:t>
      </w:r>
      <w:proofErr w:type="spellEnd"/>
      <w:r>
        <w:rPr>
          <w:rtl/>
        </w:rPr>
        <w:t xml:space="preserve"> ורב</w:t>
      </w:r>
      <w:r>
        <w:rPr>
          <w:rFonts w:hint="cs"/>
          <w:rtl/>
        </w:rPr>
        <w:t xml:space="preserve">ותינו היו יושבים ומתקשים: </w:t>
      </w:r>
      <w:r>
        <w:rPr>
          <w:rtl/>
        </w:rPr>
        <w:t>מה ראה הכתוב לייחס תולדותיו של רשע כאן</w:t>
      </w:r>
      <w:r>
        <w:rPr>
          <w:rFonts w:hint="cs"/>
          <w:rtl/>
        </w:rPr>
        <w:t>?</w:t>
      </w:r>
      <w:r>
        <w:rPr>
          <w:rStyle w:val="a5"/>
          <w:rtl/>
        </w:rPr>
        <w:footnoteReference w:id="18"/>
      </w:r>
      <w:r>
        <w:rPr>
          <w:rtl/>
        </w:rPr>
        <w:t xml:space="preserve"> עבר ר' לוי, אמר</w:t>
      </w:r>
      <w:r>
        <w:rPr>
          <w:rFonts w:hint="cs"/>
          <w:rtl/>
        </w:rPr>
        <w:t xml:space="preserve">ו: הרי בעל השמועה, נשאל אותו. בא </w:t>
      </w:r>
      <w:r>
        <w:rPr>
          <w:rtl/>
        </w:rPr>
        <w:t>ר</w:t>
      </w:r>
      <w:r>
        <w:rPr>
          <w:rFonts w:hint="cs"/>
          <w:rtl/>
        </w:rPr>
        <w:t>'</w:t>
      </w:r>
      <w:r>
        <w:rPr>
          <w:rtl/>
        </w:rPr>
        <w:t xml:space="preserve"> לוי בשם ר' </w:t>
      </w:r>
      <w:proofErr w:type="spellStart"/>
      <w:r>
        <w:rPr>
          <w:rtl/>
        </w:rPr>
        <w:t>חמא</w:t>
      </w:r>
      <w:proofErr w:type="spellEnd"/>
      <w:r>
        <w:rPr>
          <w:rFonts w:hint="cs"/>
          <w:rtl/>
        </w:rPr>
        <w:t xml:space="preserve"> בן </w:t>
      </w:r>
      <w:proofErr w:type="spellStart"/>
      <w:r>
        <w:rPr>
          <w:rFonts w:hint="cs"/>
          <w:rtl/>
        </w:rPr>
        <w:t>חנינא</w:t>
      </w:r>
      <w:proofErr w:type="spellEnd"/>
      <w:r>
        <w:rPr>
          <w:rFonts w:hint="cs"/>
          <w:rtl/>
        </w:rPr>
        <w:t>:</w:t>
      </w:r>
      <w:r>
        <w:rPr>
          <w:rtl/>
        </w:rPr>
        <w:t xml:space="preserve"> להודיעך בן כמה שנין נתברך זקנך</w:t>
      </w:r>
      <w:r>
        <w:rPr>
          <w:rFonts w:hint="cs"/>
          <w:rtl/>
        </w:rPr>
        <w:t>.</w:t>
      </w:r>
      <w:r>
        <w:rPr>
          <w:rStyle w:val="a5"/>
          <w:rtl/>
        </w:rPr>
        <w:footnoteReference w:id="19"/>
      </w:r>
      <w:r>
        <w:rPr>
          <w:rtl/>
        </w:rPr>
        <w:t xml:space="preserve"> </w:t>
      </w:r>
      <w:r>
        <w:rPr>
          <w:rFonts w:hint="cs"/>
          <w:rtl/>
        </w:rPr>
        <w:t>"</w:t>
      </w:r>
      <w:r>
        <w:rPr>
          <w:rtl/>
        </w:rPr>
        <w:t>ואלה שני חיי ישמעאל</w:t>
      </w:r>
      <w:r>
        <w:rPr>
          <w:rFonts w:hint="cs"/>
          <w:rtl/>
        </w:rPr>
        <w:t>"</w:t>
      </w:r>
      <w:r>
        <w:rPr>
          <w:rtl/>
        </w:rPr>
        <w:t>, מה ראה הכתוב לייחס שניו של רשע כאן</w:t>
      </w:r>
      <w:r>
        <w:rPr>
          <w:rFonts w:hint="cs"/>
          <w:rtl/>
        </w:rPr>
        <w:t>?</w:t>
      </w:r>
      <w:r>
        <w:rPr>
          <w:rtl/>
        </w:rPr>
        <w:t xml:space="preserve"> ע"י שבא </w:t>
      </w:r>
      <w:proofErr w:type="spellStart"/>
      <w:r>
        <w:rPr>
          <w:rtl/>
        </w:rPr>
        <w:t>מקדקדה</w:t>
      </w:r>
      <w:proofErr w:type="spellEnd"/>
      <w:r>
        <w:rPr>
          <w:rtl/>
        </w:rPr>
        <w:t xml:space="preserve"> של מדבר לגמול חסד לאביו</w:t>
      </w:r>
      <w:r>
        <w:rPr>
          <w:rFonts w:hint="cs"/>
          <w:rtl/>
        </w:rPr>
        <w:t>.</w:t>
      </w:r>
      <w:r>
        <w:rPr>
          <w:rStyle w:val="a5"/>
          <w:rtl/>
        </w:rPr>
        <w:footnoteReference w:id="20"/>
      </w:r>
    </w:p>
    <w:p w14:paraId="63DFEF1D" w14:textId="77777777" w:rsidR="0009269A" w:rsidRDefault="0009269A" w:rsidP="00925833">
      <w:pPr>
        <w:pStyle w:val="ab"/>
        <w:rPr>
          <w:rtl/>
        </w:rPr>
      </w:pPr>
      <w:r>
        <w:rPr>
          <w:rtl/>
        </w:rPr>
        <w:lastRenderedPageBreak/>
        <w:t>בראשית פרק כה</w:t>
      </w:r>
      <w:r>
        <w:rPr>
          <w:rFonts w:hint="cs"/>
          <w:rtl/>
        </w:rPr>
        <w:t xml:space="preserve"> פסוק </w:t>
      </w:r>
      <w:proofErr w:type="spellStart"/>
      <w:r>
        <w:rPr>
          <w:rFonts w:hint="cs"/>
          <w:rtl/>
        </w:rPr>
        <w:t>יז</w:t>
      </w:r>
      <w:proofErr w:type="spellEnd"/>
      <w:r w:rsidR="00925833">
        <w:rPr>
          <w:rFonts w:hint="cs"/>
          <w:rtl/>
        </w:rPr>
        <w:t xml:space="preserve"> </w:t>
      </w:r>
      <w:r w:rsidR="00925833">
        <w:rPr>
          <w:rtl/>
        </w:rPr>
        <w:t>–</w:t>
      </w:r>
      <w:r w:rsidR="00925833">
        <w:rPr>
          <w:rFonts w:hint="cs"/>
          <w:rtl/>
        </w:rPr>
        <w:t xml:space="preserve"> פטירתו של ישמעאל בכבוד</w:t>
      </w:r>
    </w:p>
    <w:p w14:paraId="20E50C0C" w14:textId="77777777" w:rsidR="0009269A" w:rsidRDefault="0009269A" w:rsidP="0009269A">
      <w:pPr>
        <w:pStyle w:val="ac"/>
        <w:rPr>
          <w:rFonts w:hint="cs"/>
          <w:rtl/>
        </w:rPr>
      </w:pPr>
      <w:r>
        <w:rPr>
          <w:rtl/>
        </w:rPr>
        <w:t xml:space="preserve">וְאֵלֶּה שְׁנֵי חַיֵּי יִשְׁמָעֵאל מְאַת שָׁנָה וּשְׁלֹשִׁים שָׁנָה וְשֶׁבַע שָׁנִים </w:t>
      </w:r>
      <w:proofErr w:type="spellStart"/>
      <w:r>
        <w:rPr>
          <w:rtl/>
        </w:rPr>
        <w:t>וַיִּגְוַע</w:t>
      </w:r>
      <w:proofErr w:type="spellEnd"/>
      <w:r>
        <w:rPr>
          <w:rtl/>
        </w:rPr>
        <w:t xml:space="preserve"> וַיָּמָת </w:t>
      </w:r>
      <w:proofErr w:type="spellStart"/>
      <w:r>
        <w:rPr>
          <w:rtl/>
        </w:rPr>
        <w:t>וַיֵּאָסֶף</w:t>
      </w:r>
      <w:proofErr w:type="spellEnd"/>
      <w:r>
        <w:rPr>
          <w:rtl/>
        </w:rPr>
        <w:t xml:space="preserve"> אֶל עַמָּיו:</w:t>
      </w:r>
      <w:r w:rsidR="008E6FB6">
        <w:rPr>
          <w:rStyle w:val="a5"/>
          <w:rtl/>
        </w:rPr>
        <w:footnoteReference w:id="21"/>
      </w:r>
    </w:p>
    <w:p w14:paraId="0E0BF10B" w14:textId="77777777" w:rsidR="00D372B3" w:rsidRDefault="00D372B3" w:rsidP="003465C8">
      <w:pPr>
        <w:pStyle w:val="ab"/>
        <w:rPr>
          <w:rtl/>
        </w:rPr>
      </w:pPr>
      <w:r>
        <w:rPr>
          <w:rtl/>
        </w:rPr>
        <w:t xml:space="preserve">בראשית פרק </w:t>
      </w:r>
      <w:proofErr w:type="spellStart"/>
      <w:r>
        <w:rPr>
          <w:rtl/>
        </w:rPr>
        <w:t>כח</w:t>
      </w:r>
      <w:proofErr w:type="spellEnd"/>
      <w:r>
        <w:rPr>
          <w:rFonts w:hint="cs"/>
          <w:rtl/>
        </w:rPr>
        <w:t xml:space="preserve"> פסוקים ח-ט</w:t>
      </w:r>
      <w:r w:rsidR="003465C8">
        <w:rPr>
          <w:rFonts w:hint="cs"/>
          <w:rtl/>
        </w:rPr>
        <w:t xml:space="preserve"> </w:t>
      </w:r>
      <w:r w:rsidR="003465C8">
        <w:rPr>
          <w:rtl/>
        </w:rPr>
        <w:t>–</w:t>
      </w:r>
      <w:r w:rsidR="003465C8">
        <w:rPr>
          <w:rFonts w:hint="cs"/>
          <w:rtl/>
        </w:rPr>
        <w:t xml:space="preserve"> מחלת שמחלה</w:t>
      </w:r>
    </w:p>
    <w:p w14:paraId="7B2AEDD0" w14:textId="77777777" w:rsidR="00C23D35" w:rsidRDefault="00D372B3" w:rsidP="00D372B3">
      <w:pPr>
        <w:pStyle w:val="ac"/>
        <w:rPr>
          <w:rFonts w:hint="cs"/>
          <w:rtl/>
        </w:rPr>
      </w:pPr>
      <w:r>
        <w:rPr>
          <w:rtl/>
        </w:rPr>
        <w:t xml:space="preserve">וַיַּרְא עֵשָׂו כִּי רָעוֹת בְּנוֹת כְּנָעַן בְּעֵינֵי יִצְחָק אָבִיו: וַיֵּלֶךְ עֵשָׂו אֶל יִשְׁמָעֵאל </w:t>
      </w:r>
      <w:proofErr w:type="spellStart"/>
      <w:r>
        <w:rPr>
          <w:rtl/>
        </w:rPr>
        <w:t>וַיִּקַּח</w:t>
      </w:r>
      <w:proofErr w:type="spellEnd"/>
      <w:r>
        <w:rPr>
          <w:rtl/>
        </w:rPr>
        <w:t xml:space="preserve"> אֶת מָחֲלַת בַּת יִשְׁמָעֵאל בֶּן אַבְרָהָם אֲחוֹת </w:t>
      </w:r>
      <w:proofErr w:type="spellStart"/>
      <w:r>
        <w:rPr>
          <w:rtl/>
        </w:rPr>
        <w:t>נְבָיוֹת</w:t>
      </w:r>
      <w:proofErr w:type="spellEnd"/>
      <w:r>
        <w:rPr>
          <w:rtl/>
        </w:rPr>
        <w:t xml:space="preserve"> עַל נָשָׁיו לוֹ לְאִשָּׁה:</w:t>
      </w:r>
      <w:r>
        <w:rPr>
          <w:rStyle w:val="a5"/>
          <w:rtl/>
        </w:rPr>
        <w:footnoteReference w:id="22"/>
      </w:r>
    </w:p>
    <w:p w14:paraId="38F234F5" w14:textId="77777777" w:rsidR="00F906D6" w:rsidRDefault="00F906D6" w:rsidP="009864F1">
      <w:pPr>
        <w:pStyle w:val="ab"/>
        <w:rPr>
          <w:rtl/>
        </w:rPr>
      </w:pPr>
      <w:r>
        <w:rPr>
          <w:rtl/>
        </w:rPr>
        <w:t>מסכת פסחים דף קיט עמוד ב</w:t>
      </w:r>
      <w:r w:rsidR="00925833">
        <w:rPr>
          <w:rFonts w:hint="cs"/>
          <w:rtl/>
        </w:rPr>
        <w:t xml:space="preserve"> </w:t>
      </w:r>
      <w:r w:rsidR="00925833">
        <w:rPr>
          <w:rtl/>
        </w:rPr>
        <w:t>–</w:t>
      </w:r>
      <w:r w:rsidR="00925833">
        <w:rPr>
          <w:rFonts w:hint="cs"/>
          <w:rtl/>
        </w:rPr>
        <w:t xml:space="preserve"> אב לא מציל את בנו</w:t>
      </w:r>
    </w:p>
    <w:p w14:paraId="3EE6602A" w14:textId="77777777" w:rsidR="00651689" w:rsidRDefault="00F906D6" w:rsidP="00F906D6">
      <w:pPr>
        <w:pStyle w:val="ac"/>
        <w:rPr>
          <w:rFonts w:hint="cs"/>
          <w:rtl/>
        </w:rPr>
      </w:pPr>
      <w:r>
        <w:rPr>
          <w:rtl/>
        </w:rPr>
        <w:t xml:space="preserve">מאי </w:t>
      </w:r>
      <w:proofErr w:type="spellStart"/>
      <w:r>
        <w:rPr>
          <w:rtl/>
        </w:rPr>
        <w:t>דכתיב</w:t>
      </w:r>
      <w:proofErr w:type="spellEnd"/>
      <w:r w:rsidR="00651689">
        <w:rPr>
          <w:rFonts w:hint="cs"/>
          <w:rtl/>
        </w:rPr>
        <w:t>:</w:t>
      </w:r>
      <w:r>
        <w:rPr>
          <w:rtl/>
        </w:rPr>
        <w:t xml:space="preserve"> </w:t>
      </w:r>
      <w:r w:rsidR="00651689">
        <w:rPr>
          <w:rFonts w:hint="cs"/>
          <w:rtl/>
        </w:rPr>
        <w:t>"</w:t>
      </w:r>
      <w:r>
        <w:rPr>
          <w:rtl/>
        </w:rPr>
        <w:t xml:space="preserve">ויגדל הילד </w:t>
      </w:r>
      <w:proofErr w:type="spellStart"/>
      <w:r>
        <w:rPr>
          <w:rtl/>
        </w:rPr>
        <w:t>ויגמל</w:t>
      </w:r>
      <w:proofErr w:type="spellEnd"/>
      <w:r w:rsidR="00651689">
        <w:rPr>
          <w:rFonts w:hint="cs"/>
          <w:rtl/>
        </w:rPr>
        <w:t>"</w:t>
      </w:r>
      <w:r w:rsidR="009864F1">
        <w:rPr>
          <w:rFonts w:hint="cs"/>
          <w:rtl/>
        </w:rPr>
        <w:t xml:space="preserve"> (בראשית </w:t>
      </w:r>
      <w:proofErr w:type="spellStart"/>
      <w:r w:rsidR="009864F1">
        <w:rPr>
          <w:rFonts w:hint="cs"/>
          <w:rtl/>
        </w:rPr>
        <w:t>כא</w:t>
      </w:r>
      <w:proofErr w:type="spellEnd"/>
      <w:r w:rsidR="009864F1">
        <w:rPr>
          <w:rFonts w:hint="cs"/>
          <w:rtl/>
        </w:rPr>
        <w:t xml:space="preserve"> ח)</w:t>
      </w:r>
      <w:r>
        <w:rPr>
          <w:rtl/>
        </w:rPr>
        <w:t xml:space="preserve"> - עתיד </w:t>
      </w:r>
      <w:r w:rsidR="00593245">
        <w:rPr>
          <w:rtl/>
        </w:rPr>
        <w:t>הקב"ה</w:t>
      </w:r>
      <w:r>
        <w:rPr>
          <w:rtl/>
        </w:rPr>
        <w:t xml:space="preserve"> לעשות סעודה לצדיקים ביום שיגמ</w:t>
      </w:r>
      <w:r w:rsidR="00C94D41">
        <w:rPr>
          <w:rFonts w:hint="cs"/>
          <w:rtl/>
        </w:rPr>
        <w:t>ו</w:t>
      </w:r>
      <w:r>
        <w:rPr>
          <w:rtl/>
        </w:rPr>
        <w:t xml:space="preserve">ל חסדו לזרעו של יצחק. לאחר </w:t>
      </w:r>
      <w:proofErr w:type="spellStart"/>
      <w:r>
        <w:rPr>
          <w:rtl/>
        </w:rPr>
        <w:t>שאוכלין</w:t>
      </w:r>
      <w:proofErr w:type="spellEnd"/>
      <w:r>
        <w:rPr>
          <w:rtl/>
        </w:rPr>
        <w:t xml:space="preserve"> </w:t>
      </w:r>
      <w:proofErr w:type="spellStart"/>
      <w:r>
        <w:rPr>
          <w:rtl/>
        </w:rPr>
        <w:t>ושותין</w:t>
      </w:r>
      <w:proofErr w:type="spellEnd"/>
      <w:r>
        <w:rPr>
          <w:rtl/>
        </w:rPr>
        <w:t xml:space="preserve"> </w:t>
      </w:r>
      <w:proofErr w:type="spellStart"/>
      <w:r>
        <w:rPr>
          <w:rtl/>
        </w:rPr>
        <w:t>נותנין</w:t>
      </w:r>
      <w:proofErr w:type="spellEnd"/>
      <w:r>
        <w:rPr>
          <w:rtl/>
        </w:rPr>
        <w:t xml:space="preserve"> לו לאברהם אבינו כוס של ברכה לברך, ואומר להן: איני מברך, שיצא ממני ישמעאל. אומר לו ליצחק: טול וברך! אומר להן: איני מברך, שיצא ממני עשו.</w:t>
      </w:r>
      <w:r w:rsidR="00FD5F84">
        <w:rPr>
          <w:rStyle w:val="a5"/>
          <w:rtl/>
        </w:rPr>
        <w:footnoteReference w:id="23"/>
      </w:r>
      <w:r>
        <w:rPr>
          <w:rtl/>
        </w:rPr>
        <w:t xml:space="preserve"> </w:t>
      </w:r>
    </w:p>
    <w:p w14:paraId="2703F7D6" w14:textId="77777777" w:rsidR="00F906D6" w:rsidRDefault="00F906D6" w:rsidP="005D607C">
      <w:pPr>
        <w:pStyle w:val="ab"/>
        <w:rPr>
          <w:rtl/>
        </w:rPr>
      </w:pPr>
      <w:r>
        <w:rPr>
          <w:rtl/>
        </w:rPr>
        <w:t>ירושלמי נדרים פרק ג</w:t>
      </w:r>
      <w:r>
        <w:rPr>
          <w:rFonts w:hint="cs"/>
          <w:rtl/>
        </w:rPr>
        <w:t xml:space="preserve"> </w:t>
      </w:r>
      <w:r>
        <w:rPr>
          <w:rtl/>
        </w:rPr>
        <w:t>הלכה ח</w:t>
      </w:r>
      <w:r w:rsidR="00925833">
        <w:rPr>
          <w:rFonts w:hint="cs"/>
          <w:rtl/>
        </w:rPr>
        <w:t xml:space="preserve"> </w:t>
      </w:r>
      <w:r w:rsidR="00925833">
        <w:rPr>
          <w:rtl/>
        </w:rPr>
        <w:t>–</w:t>
      </w:r>
      <w:r w:rsidR="00925833">
        <w:rPr>
          <w:rFonts w:hint="cs"/>
          <w:rtl/>
        </w:rPr>
        <w:t xml:space="preserve"> שייך לאומות העולם</w:t>
      </w:r>
    </w:p>
    <w:p w14:paraId="5E4798A5" w14:textId="77777777" w:rsidR="00F85DAA" w:rsidRDefault="00F85DAA" w:rsidP="00F85DAA">
      <w:pPr>
        <w:pStyle w:val="ac"/>
        <w:rPr>
          <w:rFonts w:hint="cs"/>
          <w:rtl/>
        </w:rPr>
      </w:pPr>
      <w:r w:rsidRPr="00364B1B">
        <w:rPr>
          <w:rFonts w:hint="cs"/>
          <w:b/>
          <w:bCs/>
          <w:rtl/>
        </w:rPr>
        <w:t>משנה:</w:t>
      </w:r>
      <w:r>
        <w:rPr>
          <w:rFonts w:hint="cs"/>
          <w:rtl/>
        </w:rPr>
        <w:t xml:space="preserve"> </w:t>
      </w:r>
      <w:r w:rsidR="00F906D6">
        <w:rPr>
          <w:rtl/>
        </w:rPr>
        <w:t>הנודר משובתי שבת</w:t>
      </w:r>
      <w:r>
        <w:rPr>
          <w:rFonts w:hint="cs"/>
          <w:rtl/>
        </w:rPr>
        <w:t xml:space="preserve"> -</w:t>
      </w:r>
      <w:r w:rsidR="00F906D6">
        <w:rPr>
          <w:rtl/>
        </w:rPr>
        <w:t xml:space="preserve"> אסור בישראל ואסור בכותים </w:t>
      </w:r>
      <w:r>
        <w:rPr>
          <w:rFonts w:hint="cs"/>
          <w:rtl/>
        </w:rPr>
        <w:t xml:space="preserve">... </w:t>
      </w:r>
      <w:r w:rsidR="00F906D6">
        <w:rPr>
          <w:rtl/>
        </w:rPr>
        <w:t xml:space="preserve">קונם שאיני נהנה לבני נח </w:t>
      </w:r>
      <w:r>
        <w:rPr>
          <w:rFonts w:hint="cs"/>
          <w:rtl/>
        </w:rPr>
        <w:t xml:space="preserve">- </w:t>
      </w:r>
      <w:r w:rsidR="00F906D6">
        <w:rPr>
          <w:rtl/>
        </w:rPr>
        <w:t>מותר בישראל ואסור באומות</w:t>
      </w:r>
      <w:r>
        <w:rPr>
          <w:rFonts w:hint="cs"/>
          <w:rtl/>
        </w:rPr>
        <w:t>.</w:t>
      </w:r>
      <w:r w:rsidR="00F906D6">
        <w:rPr>
          <w:rtl/>
        </w:rPr>
        <w:t xml:space="preserve"> שאיני נהנה לזרע אברהם </w:t>
      </w:r>
      <w:r>
        <w:rPr>
          <w:rFonts w:hint="cs"/>
          <w:rtl/>
        </w:rPr>
        <w:t xml:space="preserve">- </w:t>
      </w:r>
      <w:r w:rsidR="00F906D6">
        <w:rPr>
          <w:rtl/>
        </w:rPr>
        <w:t>אסור בישראל ומותר באומות</w:t>
      </w:r>
      <w:r>
        <w:rPr>
          <w:rFonts w:hint="cs"/>
          <w:rtl/>
        </w:rPr>
        <w:t xml:space="preserve"> </w:t>
      </w:r>
      <w:proofErr w:type="spellStart"/>
      <w:r>
        <w:rPr>
          <w:rFonts w:hint="cs"/>
          <w:rtl/>
        </w:rPr>
        <w:t>וכו</w:t>
      </w:r>
      <w:proofErr w:type="spellEnd"/>
      <w:r>
        <w:rPr>
          <w:rFonts w:hint="cs"/>
          <w:rtl/>
        </w:rPr>
        <w:t>'.</w:t>
      </w:r>
    </w:p>
    <w:p w14:paraId="7BB7CBDA" w14:textId="77777777" w:rsidR="00F906D6" w:rsidRDefault="00F906D6" w:rsidP="00F85DAA">
      <w:pPr>
        <w:pStyle w:val="ac"/>
        <w:rPr>
          <w:rFonts w:hint="cs"/>
          <w:rtl/>
        </w:rPr>
      </w:pPr>
      <w:r w:rsidRPr="00364B1B">
        <w:rPr>
          <w:b/>
          <w:bCs/>
          <w:rtl/>
        </w:rPr>
        <w:t>גמ</w:t>
      </w:r>
      <w:r w:rsidR="00F85DAA" w:rsidRPr="00364B1B">
        <w:rPr>
          <w:rFonts w:hint="cs"/>
          <w:b/>
          <w:bCs/>
          <w:rtl/>
        </w:rPr>
        <w:t>רא:</w:t>
      </w:r>
      <w:r w:rsidR="00F85DAA">
        <w:rPr>
          <w:rFonts w:hint="cs"/>
          <w:rtl/>
        </w:rPr>
        <w:t xml:space="preserve"> </w:t>
      </w:r>
      <w:r>
        <w:rPr>
          <w:rtl/>
        </w:rPr>
        <w:t>ואין ישמעאל בכלל זרעו של אברהם</w:t>
      </w:r>
      <w:r>
        <w:rPr>
          <w:rFonts w:hint="cs"/>
          <w:rtl/>
        </w:rPr>
        <w:t>?</w:t>
      </w:r>
      <w:r>
        <w:rPr>
          <w:rtl/>
        </w:rPr>
        <w:t xml:space="preserve"> </w:t>
      </w:r>
      <w:r w:rsidR="00F85DAA">
        <w:rPr>
          <w:rtl/>
        </w:rPr>
        <w:t>–</w:t>
      </w:r>
      <w:r w:rsidR="00F85DAA">
        <w:rPr>
          <w:rFonts w:hint="cs"/>
          <w:rtl/>
        </w:rPr>
        <w:t xml:space="preserve"> "</w:t>
      </w:r>
      <w:r w:rsidR="00F85DAA">
        <w:rPr>
          <w:rtl/>
        </w:rPr>
        <w:t>כי ביצחק יקרא לך זרע</w:t>
      </w:r>
      <w:r w:rsidR="00F85DAA">
        <w:rPr>
          <w:rFonts w:hint="cs"/>
          <w:rtl/>
        </w:rPr>
        <w:t>"</w:t>
      </w:r>
      <w:r w:rsidR="00F85DAA">
        <w:rPr>
          <w:rtl/>
        </w:rPr>
        <w:t xml:space="preserve"> </w:t>
      </w:r>
      <w:r>
        <w:rPr>
          <w:rtl/>
        </w:rPr>
        <w:t xml:space="preserve">[בראשית </w:t>
      </w:r>
      <w:proofErr w:type="spellStart"/>
      <w:r>
        <w:rPr>
          <w:rtl/>
        </w:rPr>
        <w:t>כא</w:t>
      </w:r>
      <w:proofErr w:type="spellEnd"/>
      <w:r>
        <w:rPr>
          <w:rtl/>
        </w:rPr>
        <w:t xml:space="preserve"> </w:t>
      </w:r>
      <w:proofErr w:type="spellStart"/>
      <w:r>
        <w:rPr>
          <w:rtl/>
        </w:rPr>
        <w:t>יב</w:t>
      </w:r>
      <w:proofErr w:type="spellEnd"/>
      <w:r>
        <w:rPr>
          <w:rtl/>
        </w:rPr>
        <w:t>]. ואין עשו בכלל זרע יצחק</w:t>
      </w:r>
      <w:r w:rsidR="00F85DAA">
        <w:rPr>
          <w:rFonts w:hint="cs"/>
          <w:rtl/>
        </w:rPr>
        <w:t>?</w:t>
      </w:r>
      <w:r>
        <w:rPr>
          <w:rtl/>
        </w:rPr>
        <w:t xml:space="preserve"> </w:t>
      </w:r>
      <w:proofErr w:type="spellStart"/>
      <w:r>
        <w:rPr>
          <w:rtl/>
        </w:rPr>
        <w:t>א"ר</w:t>
      </w:r>
      <w:proofErr w:type="spellEnd"/>
      <w:r>
        <w:rPr>
          <w:rtl/>
        </w:rPr>
        <w:t xml:space="preserve"> יודן בר שלום</w:t>
      </w:r>
      <w:r w:rsidR="00F85DAA">
        <w:rPr>
          <w:rFonts w:hint="cs"/>
          <w:rtl/>
        </w:rPr>
        <w:t>:</w:t>
      </w:r>
      <w:r>
        <w:rPr>
          <w:rtl/>
        </w:rPr>
        <w:t xml:space="preserve"> ביצחק </w:t>
      </w:r>
      <w:r w:rsidR="00F85DAA">
        <w:rPr>
          <w:rFonts w:hint="cs"/>
          <w:rtl/>
        </w:rPr>
        <w:t xml:space="preserve">- </w:t>
      </w:r>
      <w:r>
        <w:rPr>
          <w:rtl/>
        </w:rPr>
        <w:t>במקצת יצחק.</w:t>
      </w:r>
      <w:r w:rsidR="005D607C">
        <w:rPr>
          <w:rStyle w:val="a5"/>
          <w:rtl/>
        </w:rPr>
        <w:footnoteReference w:id="24"/>
      </w:r>
    </w:p>
    <w:p w14:paraId="55146933" w14:textId="77777777" w:rsidR="00310ACD" w:rsidRDefault="00310ACD" w:rsidP="00310ACD">
      <w:pPr>
        <w:pStyle w:val="ab"/>
        <w:rPr>
          <w:rtl/>
        </w:rPr>
      </w:pPr>
      <w:r>
        <w:rPr>
          <w:rtl/>
        </w:rPr>
        <w:t xml:space="preserve">רמב"ן בראשית </w:t>
      </w:r>
      <w:proofErr w:type="spellStart"/>
      <w:r>
        <w:rPr>
          <w:rtl/>
        </w:rPr>
        <w:t>טז</w:t>
      </w:r>
      <w:proofErr w:type="spellEnd"/>
      <w:r>
        <w:rPr>
          <w:rFonts w:hint="cs"/>
          <w:rtl/>
        </w:rPr>
        <w:t xml:space="preserve"> </w:t>
      </w:r>
      <w:proofErr w:type="spellStart"/>
      <w:r>
        <w:rPr>
          <w:rFonts w:hint="cs"/>
          <w:rtl/>
        </w:rPr>
        <w:t>יב</w:t>
      </w:r>
      <w:proofErr w:type="spellEnd"/>
      <w:r>
        <w:rPr>
          <w:rFonts w:hint="cs"/>
          <w:rtl/>
        </w:rPr>
        <w:t xml:space="preserve"> - פרא אדם ידו בכל ויד כל בו</w:t>
      </w:r>
    </w:p>
    <w:p w14:paraId="0B149EE0" w14:textId="77777777" w:rsidR="00310ACD" w:rsidRDefault="00310ACD" w:rsidP="00B20CF4">
      <w:pPr>
        <w:pStyle w:val="ac"/>
        <w:rPr>
          <w:rFonts w:hint="cs"/>
          <w:rtl/>
        </w:rPr>
      </w:pPr>
      <w:r>
        <w:rPr>
          <w:rtl/>
        </w:rPr>
        <w:lastRenderedPageBreak/>
        <w:t>פרא אדם - לשון רש"י, אוהב מדברות לצוד חיות, כמו שכתוב</w:t>
      </w:r>
      <w:r>
        <w:rPr>
          <w:rFonts w:hint="cs"/>
          <w:rtl/>
        </w:rPr>
        <w:t>: "</w:t>
      </w:r>
      <w:r>
        <w:rPr>
          <w:rtl/>
        </w:rPr>
        <w:t>וישב במדבר ויהי רובה קשת</w:t>
      </w:r>
      <w:r>
        <w:rPr>
          <w:rFonts w:hint="cs"/>
          <w:rtl/>
        </w:rPr>
        <w:t>"</w:t>
      </w:r>
      <w:r>
        <w:rPr>
          <w:rtl/>
        </w:rPr>
        <w:t xml:space="preserve">. ידו בכל - ליסטים. ויד כל בו - </w:t>
      </w:r>
      <w:proofErr w:type="spellStart"/>
      <w:r>
        <w:rPr>
          <w:rtl/>
        </w:rPr>
        <w:t>הכל</w:t>
      </w:r>
      <w:proofErr w:type="spellEnd"/>
      <w:r>
        <w:rPr>
          <w:rtl/>
        </w:rPr>
        <w:t xml:space="preserve"> </w:t>
      </w:r>
      <w:proofErr w:type="spellStart"/>
      <w:r>
        <w:rPr>
          <w:rtl/>
        </w:rPr>
        <w:t>שונאין</w:t>
      </w:r>
      <w:proofErr w:type="spellEnd"/>
      <w:r>
        <w:rPr>
          <w:rtl/>
        </w:rPr>
        <w:t xml:space="preserve"> אותו </w:t>
      </w:r>
      <w:proofErr w:type="spellStart"/>
      <w:r>
        <w:rPr>
          <w:rtl/>
        </w:rPr>
        <w:t>ומתגרין</w:t>
      </w:r>
      <w:proofErr w:type="spellEnd"/>
      <w:r>
        <w:rPr>
          <w:rtl/>
        </w:rPr>
        <w:t xml:space="preserve"> בו</w:t>
      </w:r>
      <w:r>
        <w:rPr>
          <w:rFonts w:hint="cs"/>
          <w:rtl/>
        </w:rPr>
        <w:t xml:space="preserve">. </w:t>
      </w:r>
      <w:r>
        <w:rPr>
          <w:rtl/>
        </w:rPr>
        <w:t xml:space="preserve">והנכון </w:t>
      </w:r>
      <w:r>
        <w:rPr>
          <w:rFonts w:hint="cs"/>
          <w:rtl/>
        </w:rPr>
        <w:t xml:space="preserve">... </w:t>
      </w:r>
      <w:r>
        <w:rPr>
          <w:rtl/>
        </w:rPr>
        <w:t xml:space="preserve">שיהיה איש פרא למוד מדבר, יצא בפעלו משחר לטרף, ויטרוף </w:t>
      </w:r>
      <w:proofErr w:type="spellStart"/>
      <w:r>
        <w:rPr>
          <w:rtl/>
        </w:rPr>
        <w:t>הכל</w:t>
      </w:r>
      <w:proofErr w:type="spellEnd"/>
      <w:r>
        <w:rPr>
          <w:rtl/>
        </w:rPr>
        <w:t xml:space="preserve">, והכל יטרפוהו. </w:t>
      </w:r>
      <w:proofErr w:type="spellStart"/>
      <w:r>
        <w:rPr>
          <w:rtl/>
        </w:rPr>
        <w:t>והענין</w:t>
      </w:r>
      <w:proofErr w:type="spellEnd"/>
      <w:r>
        <w:rPr>
          <w:rtl/>
        </w:rPr>
        <w:t xml:space="preserve"> על זרעו שיגדל ויהיו להם מלחמות עם כל העמים. ורבי אברהם אמר ידו בכל, שינצח מתחלה כל </w:t>
      </w:r>
      <w:proofErr w:type="spellStart"/>
      <w:r>
        <w:rPr>
          <w:rtl/>
        </w:rPr>
        <w:t>הגוים</w:t>
      </w:r>
      <w:proofErr w:type="spellEnd"/>
      <w:r>
        <w:rPr>
          <w:rtl/>
        </w:rPr>
        <w:t>, ואחר כן יד כל בו, שינוצח בסוף.</w:t>
      </w:r>
      <w:r w:rsidR="00593245">
        <w:rPr>
          <w:rStyle w:val="a5"/>
          <w:rtl/>
        </w:rPr>
        <w:footnoteReference w:id="25"/>
      </w:r>
      <w:r>
        <w:rPr>
          <w:rtl/>
        </w:rPr>
        <w:t xml:space="preserve"> </w:t>
      </w:r>
    </w:p>
    <w:p w14:paraId="311FA695" w14:textId="77777777" w:rsidR="00B66030" w:rsidRDefault="00B66030" w:rsidP="00B66030">
      <w:pPr>
        <w:pStyle w:val="ab"/>
        <w:rPr>
          <w:rtl/>
        </w:rPr>
      </w:pPr>
      <w:r>
        <w:rPr>
          <w:rtl/>
        </w:rPr>
        <w:t>מסכת ברכות דף ז עמוד א</w:t>
      </w:r>
      <w:r w:rsidR="00925833">
        <w:rPr>
          <w:rFonts w:hint="cs"/>
          <w:rtl/>
        </w:rPr>
        <w:t xml:space="preserve"> </w:t>
      </w:r>
      <w:r w:rsidR="00925833">
        <w:rPr>
          <w:rtl/>
        </w:rPr>
        <w:t>–</w:t>
      </w:r>
      <w:r w:rsidR="00925833">
        <w:rPr>
          <w:rFonts w:hint="cs"/>
          <w:rtl/>
        </w:rPr>
        <w:t xml:space="preserve"> חכמי ישראל ששמם ישמעאל</w:t>
      </w:r>
    </w:p>
    <w:p w14:paraId="2646663E" w14:textId="77777777" w:rsidR="00AF06DD" w:rsidRDefault="00B66030" w:rsidP="00B66030">
      <w:pPr>
        <w:pStyle w:val="ac"/>
        <w:rPr>
          <w:rFonts w:hint="cs"/>
          <w:rtl/>
        </w:rPr>
      </w:pPr>
      <w:r>
        <w:rPr>
          <w:rtl/>
        </w:rPr>
        <w:t xml:space="preserve">אמר רבי ישמעאל בן אלישע: פעם אחת נכנסתי להקטיר קטורת לפני ולפנים, וראיתי </w:t>
      </w:r>
      <w:proofErr w:type="spellStart"/>
      <w:r>
        <w:rPr>
          <w:rtl/>
        </w:rPr>
        <w:t>אכתריאל</w:t>
      </w:r>
      <w:proofErr w:type="spellEnd"/>
      <w:r>
        <w:rPr>
          <w:rtl/>
        </w:rPr>
        <w:t xml:space="preserve"> יה ה' צבאות שהוא יושב על </w:t>
      </w:r>
      <w:proofErr w:type="spellStart"/>
      <w:r>
        <w:rPr>
          <w:rtl/>
        </w:rPr>
        <w:t>כסא</w:t>
      </w:r>
      <w:proofErr w:type="spellEnd"/>
      <w:r>
        <w:rPr>
          <w:rtl/>
        </w:rPr>
        <w:t xml:space="preserve"> רם ונשא ואמר לי: ישמעאל בני, ברכני! - אמרתי לו: יהי רצון מלפניך שיכבשו רחמיך את כעסך ויגולו רחמיך על </w:t>
      </w:r>
      <w:proofErr w:type="spellStart"/>
      <w:r>
        <w:rPr>
          <w:rtl/>
        </w:rPr>
        <w:t>מדותיך</w:t>
      </w:r>
      <w:proofErr w:type="spellEnd"/>
      <w:r>
        <w:rPr>
          <w:rtl/>
        </w:rPr>
        <w:t xml:space="preserve"> ותתנהג עם בניך </w:t>
      </w:r>
      <w:proofErr w:type="spellStart"/>
      <w:r>
        <w:rPr>
          <w:rtl/>
        </w:rPr>
        <w:t>במדת</w:t>
      </w:r>
      <w:proofErr w:type="spellEnd"/>
      <w:r>
        <w:rPr>
          <w:rtl/>
        </w:rPr>
        <w:t xml:space="preserve"> הרחמים ותכנס להם לפנים משורת הדין, ונענע לי בראשו.</w:t>
      </w:r>
      <w:r w:rsidR="007022BF">
        <w:rPr>
          <w:rStyle w:val="a5"/>
          <w:rtl/>
        </w:rPr>
        <w:footnoteReference w:id="26"/>
      </w:r>
    </w:p>
    <w:p w14:paraId="75CD1044" w14:textId="77777777" w:rsidR="00E408A8" w:rsidRDefault="00E408A8" w:rsidP="00E408A8">
      <w:pPr>
        <w:pStyle w:val="ab"/>
        <w:rPr>
          <w:rFonts w:hint="cs"/>
          <w:rtl/>
        </w:rPr>
      </w:pPr>
      <w:r w:rsidRPr="004E794A">
        <w:rPr>
          <w:rtl/>
        </w:rPr>
        <w:t>איכה רבה פרשה א</w:t>
      </w:r>
      <w:r w:rsidRPr="004E794A">
        <w:rPr>
          <w:rFonts w:hint="cs"/>
          <w:rtl/>
        </w:rPr>
        <w:t xml:space="preserve"> סימן לא</w:t>
      </w:r>
      <w:r w:rsidR="00925833">
        <w:rPr>
          <w:rFonts w:hint="cs"/>
          <w:rtl/>
        </w:rPr>
        <w:t xml:space="preserve"> </w:t>
      </w:r>
      <w:r w:rsidR="00925833">
        <w:rPr>
          <w:rtl/>
        </w:rPr>
        <w:t>–</w:t>
      </w:r>
      <w:r w:rsidR="00925833">
        <w:rPr>
          <w:rFonts w:hint="cs"/>
          <w:rtl/>
        </w:rPr>
        <w:t xml:space="preserve"> ישמעאל במדרשי החורבן</w:t>
      </w:r>
    </w:p>
    <w:p w14:paraId="56F6064D" w14:textId="77777777" w:rsidR="00E408A8" w:rsidRPr="004E794A" w:rsidRDefault="00E408A8" w:rsidP="00E408A8">
      <w:pPr>
        <w:pStyle w:val="ac"/>
        <w:rPr>
          <w:rFonts w:hint="cs"/>
          <w:rtl/>
        </w:rPr>
      </w:pPr>
      <w:r w:rsidRPr="004E794A">
        <w:rPr>
          <w:rtl/>
        </w:rPr>
        <w:t xml:space="preserve">שלש שנים ומחצה הקיף </w:t>
      </w:r>
      <w:proofErr w:type="spellStart"/>
      <w:r w:rsidRPr="004E794A">
        <w:rPr>
          <w:rtl/>
        </w:rPr>
        <w:t>אספסיאנוס</w:t>
      </w:r>
      <w:proofErr w:type="spellEnd"/>
      <w:r w:rsidRPr="004E794A">
        <w:rPr>
          <w:rtl/>
        </w:rPr>
        <w:t xml:space="preserve"> את ירושלם והיו עמו ארבעה דוכסי</w:t>
      </w:r>
      <w:r>
        <w:rPr>
          <w:rFonts w:hint="cs"/>
          <w:rtl/>
        </w:rPr>
        <w:t>ם:</w:t>
      </w:r>
      <w:r w:rsidRPr="004E794A">
        <w:rPr>
          <w:rtl/>
        </w:rPr>
        <w:t xml:space="preserve"> דוכס </w:t>
      </w:r>
      <w:proofErr w:type="spellStart"/>
      <w:r w:rsidRPr="004E794A">
        <w:rPr>
          <w:rtl/>
        </w:rPr>
        <w:t>ערביא</w:t>
      </w:r>
      <w:proofErr w:type="spellEnd"/>
      <w:r w:rsidRPr="004E794A">
        <w:rPr>
          <w:rtl/>
        </w:rPr>
        <w:t xml:space="preserve">, דוכס </w:t>
      </w:r>
      <w:proofErr w:type="spellStart"/>
      <w:r w:rsidRPr="004E794A">
        <w:rPr>
          <w:rtl/>
        </w:rPr>
        <w:t>אפריקא</w:t>
      </w:r>
      <w:proofErr w:type="spellEnd"/>
      <w:r w:rsidRPr="004E794A">
        <w:rPr>
          <w:rtl/>
        </w:rPr>
        <w:t xml:space="preserve">, </w:t>
      </w:r>
      <w:proofErr w:type="spellStart"/>
      <w:r w:rsidRPr="004E794A">
        <w:rPr>
          <w:rtl/>
        </w:rPr>
        <w:t>דוכוס</w:t>
      </w:r>
      <w:proofErr w:type="spellEnd"/>
      <w:r w:rsidRPr="004E794A">
        <w:rPr>
          <w:rtl/>
        </w:rPr>
        <w:t xml:space="preserve"> </w:t>
      </w:r>
      <w:proofErr w:type="spellStart"/>
      <w:r w:rsidRPr="004E794A">
        <w:rPr>
          <w:rtl/>
        </w:rPr>
        <w:t>אלכסנדריא</w:t>
      </w:r>
      <w:proofErr w:type="spellEnd"/>
      <w:r w:rsidRPr="004E794A">
        <w:rPr>
          <w:rtl/>
        </w:rPr>
        <w:t xml:space="preserve">, </w:t>
      </w:r>
      <w:proofErr w:type="spellStart"/>
      <w:r w:rsidRPr="004E794A">
        <w:rPr>
          <w:rtl/>
        </w:rPr>
        <w:t>דוכוס</w:t>
      </w:r>
      <w:proofErr w:type="spellEnd"/>
      <w:r w:rsidRPr="004E794A">
        <w:rPr>
          <w:rtl/>
        </w:rPr>
        <w:t xml:space="preserve"> פלסטיני</w:t>
      </w:r>
      <w:r>
        <w:rPr>
          <w:rFonts w:hint="cs"/>
          <w:rtl/>
        </w:rPr>
        <w:t>.</w:t>
      </w:r>
      <w:r w:rsidRPr="004E794A">
        <w:rPr>
          <w:rtl/>
        </w:rPr>
        <w:t xml:space="preserve"> </w:t>
      </w:r>
      <w:proofErr w:type="spellStart"/>
      <w:r w:rsidRPr="004E794A">
        <w:rPr>
          <w:rtl/>
        </w:rPr>
        <w:t>דוכוס</w:t>
      </w:r>
      <w:proofErr w:type="spellEnd"/>
      <w:r w:rsidRPr="004E794A">
        <w:rPr>
          <w:rtl/>
        </w:rPr>
        <w:t xml:space="preserve"> </w:t>
      </w:r>
      <w:proofErr w:type="spellStart"/>
      <w:r w:rsidRPr="004E794A">
        <w:rPr>
          <w:rtl/>
        </w:rPr>
        <w:t>ערבייא</w:t>
      </w:r>
      <w:proofErr w:type="spellEnd"/>
      <w:r w:rsidRPr="004E794A">
        <w:rPr>
          <w:rtl/>
        </w:rPr>
        <w:t xml:space="preserve"> </w:t>
      </w:r>
      <w:r>
        <w:rPr>
          <w:rFonts w:hint="cs"/>
          <w:rtl/>
        </w:rPr>
        <w:t>... א</w:t>
      </w:r>
      <w:r w:rsidRPr="004E794A">
        <w:rPr>
          <w:rtl/>
        </w:rPr>
        <w:t>חד אמר קילוס שמ</w:t>
      </w:r>
      <w:r>
        <w:rPr>
          <w:rFonts w:hint="cs"/>
          <w:rtl/>
        </w:rPr>
        <w:t>ו, וא</w:t>
      </w:r>
      <w:r w:rsidRPr="004E794A">
        <w:rPr>
          <w:rtl/>
        </w:rPr>
        <w:t>חד אמר</w:t>
      </w:r>
      <w:r>
        <w:rPr>
          <w:rFonts w:hint="cs"/>
          <w:rtl/>
        </w:rPr>
        <w:t>:</w:t>
      </w:r>
      <w:r w:rsidRPr="004E794A">
        <w:rPr>
          <w:rtl/>
        </w:rPr>
        <w:t xml:space="preserve"> </w:t>
      </w:r>
      <w:proofErr w:type="spellStart"/>
      <w:r w:rsidRPr="004E794A">
        <w:rPr>
          <w:rtl/>
        </w:rPr>
        <w:t>פנגר</w:t>
      </w:r>
      <w:proofErr w:type="spellEnd"/>
      <w:r w:rsidRPr="004E794A">
        <w:rPr>
          <w:rtl/>
        </w:rPr>
        <w:t xml:space="preserve"> שמ</w:t>
      </w:r>
      <w:r>
        <w:rPr>
          <w:rFonts w:hint="cs"/>
          <w:rtl/>
        </w:rPr>
        <w:t xml:space="preserve">ו ... </w:t>
      </w:r>
      <w:r>
        <w:rPr>
          <w:rtl/>
        </w:rPr>
        <w:t xml:space="preserve">התחילו </w:t>
      </w:r>
      <w:proofErr w:type="spellStart"/>
      <w:r>
        <w:rPr>
          <w:rtl/>
        </w:rPr>
        <w:t>מושלין</w:t>
      </w:r>
      <w:proofErr w:type="spellEnd"/>
      <w:r>
        <w:rPr>
          <w:rtl/>
        </w:rPr>
        <w:t xml:space="preserve"> לפניו משלות</w:t>
      </w:r>
      <w:r>
        <w:rPr>
          <w:rFonts w:hint="cs"/>
          <w:rtl/>
        </w:rPr>
        <w:t>:</w:t>
      </w:r>
      <w:r>
        <w:rPr>
          <w:rStyle w:val="a5"/>
          <w:rtl/>
        </w:rPr>
        <w:footnoteReference w:id="27"/>
      </w:r>
      <w:r w:rsidRPr="004E794A">
        <w:rPr>
          <w:rtl/>
        </w:rPr>
        <w:t xml:space="preserve"> חבית שקינן נחש בתוכה</w:t>
      </w:r>
      <w:r>
        <w:rPr>
          <w:rFonts w:hint="cs"/>
          <w:rtl/>
        </w:rPr>
        <w:t>,</w:t>
      </w:r>
      <w:r w:rsidRPr="004E794A">
        <w:rPr>
          <w:rtl/>
        </w:rPr>
        <w:t xml:space="preserve"> כיצד </w:t>
      </w:r>
      <w:proofErr w:type="spellStart"/>
      <w:r w:rsidRPr="004E794A">
        <w:rPr>
          <w:rtl/>
        </w:rPr>
        <w:t>עושין</w:t>
      </w:r>
      <w:proofErr w:type="spellEnd"/>
      <w:r w:rsidRPr="004E794A">
        <w:rPr>
          <w:rtl/>
        </w:rPr>
        <w:t xml:space="preserve"> לו</w:t>
      </w:r>
      <w:r>
        <w:rPr>
          <w:rFonts w:hint="cs"/>
          <w:rtl/>
        </w:rPr>
        <w:t>?</w:t>
      </w:r>
      <w:r w:rsidRPr="004E794A">
        <w:rPr>
          <w:rtl/>
        </w:rPr>
        <w:t xml:space="preserve"> אמר להם</w:t>
      </w:r>
      <w:r>
        <w:rPr>
          <w:rFonts w:hint="cs"/>
          <w:rtl/>
        </w:rPr>
        <w:t>:</w:t>
      </w:r>
      <w:r w:rsidRPr="004E794A">
        <w:rPr>
          <w:rtl/>
        </w:rPr>
        <w:t xml:space="preserve"> </w:t>
      </w:r>
      <w:proofErr w:type="spellStart"/>
      <w:r w:rsidRPr="004E794A">
        <w:rPr>
          <w:rtl/>
        </w:rPr>
        <w:t>מביאין</w:t>
      </w:r>
      <w:proofErr w:type="spellEnd"/>
      <w:r w:rsidRPr="004E794A">
        <w:rPr>
          <w:rtl/>
        </w:rPr>
        <w:t xml:space="preserve"> חובר </w:t>
      </w:r>
      <w:proofErr w:type="spellStart"/>
      <w:r w:rsidRPr="004E794A">
        <w:rPr>
          <w:rtl/>
        </w:rPr>
        <w:t>וחוברין</w:t>
      </w:r>
      <w:proofErr w:type="spellEnd"/>
      <w:r w:rsidRPr="004E794A">
        <w:rPr>
          <w:rtl/>
        </w:rPr>
        <w:t xml:space="preserve"> את הנחש </w:t>
      </w:r>
      <w:proofErr w:type="spellStart"/>
      <w:r w:rsidRPr="004E794A">
        <w:rPr>
          <w:rtl/>
        </w:rPr>
        <w:t>ומניחין</w:t>
      </w:r>
      <w:proofErr w:type="spellEnd"/>
      <w:r w:rsidRPr="004E794A">
        <w:rPr>
          <w:rtl/>
        </w:rPr>
        <w:t xml:space="preserve"> את החבית</w:t>
      </w:r>
      <w:r>
        <w:rPr>
          <w:rFonts w:hint="cs"/>
          <w:rtl/>
        </w:rPr>
        <w:t>.</w:t>
      </w:r>
      <w:r>
        <w:rPr>
          <w:rStyle w:val="a5"/>
          <w:rtl/>
        </w:rPr>
        <w:footnoteReference w:id="28"/>
      </w:r>
      <w:r w:rsidRPr="004E794A">
        <w:rPr>
          <w:rtl/>
        </w:rPr>
        <w:t xml:space="preserve"> אמר </w:t>
      </w:r>
      <w:proofErr w:type="spellStart"/>
      <w:r w:rsidRPr="004E794A">
        <w:rPr>
          <w:rtl/>
        </w:rPr>
        <w:t>פנגר</w:t>
      </w:r>
      <w:proofErr w:type="spellEnd"/>
      <w:r>
        <w:rPr>
          <w:rFonts w:hint="cs"/>
          <w:rtl/>
        </w:rPr>
        <w:t>:</w:t>
      </w:r>
      <w:r w:rsidRPr="004E794A">
        <w:rPr>
          <w:rtl/>
        </w:rPr>
        <w:t xml:space="preserve"> </w:t>
      </w:r>
      <w:proofErr w:type="spellStart"/>
      <w:r w:rsidRPr="004E794A">
        <w:rPr>
          <w:rtl/>
        </w:rPr>
        <w:t>הורגין</w:t>
      </w:r>
      <w:proofErr w:type="spellEnd"/>
      <w:r w:rsidRPr="004E794A">
        <w:rPr>
          <w:rtl/>
        </w:rPr>
        <w:t xml:space="preserve"> את הנחש </w:t>
      </w:r>
      <w:proofErr w:type="spellStart"/>
      <w:r w:rsidRPr="004E794A">
        <w:rPr>
          <w:rtl/>
        </w:rPr>
        <w:t>ושוברין</w:t>
      </w:r>
      <w:proofErr w:type="spellEnd"/>
      <w:r w:rsidRPr="004E794A">
        <w:rPr>
          <w:rtl/>
        </w:rPr>
        <w:t xml:space="preserve"> את החבית</w:t>
      </w:r>
      <w:r>
        <w:rPr>
          <w:rFonts w:hint="cs"/>
          <w:rtl/>
        </w:rPr>
        <w:t>.</w:t>
      </w:r>
      <w:r w:rsidRPr="004E794A">
        <w:rPr>
          <w:rtl/>
        </w:rPr>
        <w:t xml:space="preserve"> </w:t>
      </w:r>
      <w:r>
        <w:rPr>
          <w:rFonts w:hint="cs"/>
          <w:rtl/>
        </w:rPr>
        <w:t xml:space="preserve">- </w:t>
      </w:r>
      <w:r w:rsidRPr="004E794A">
        <w:rPr>
          <w:rtl/>
        </w:rPr>
        <w:t>מגדל שקינן בו נחש</w:t>
      </w:r>
      <w:r>
        <w:rPr>
          <w:rFonts w:hint="cs"/>
          <w:rtl/>
        </w:rPr>
        <w:t>,</w:t>
      </w:r>
      <w:r w:rsidRPr="004E794A">
        <w:rPr>
          <w:rtl/>
        </w:rPr>
        <w:t xml:space="preserve"> כיצד </w:t>
      </w:r>
      <w:proofErr w:type="spellStart"/>
      <w:r w:rsidRPr="004E794A">
        <w:rPr>
          <w:rtl/>
        </w:rPr>
        <w:t>עושין</w:t>
      </w:r>
      <w:proofErr w:type="spellEnd"/>
      <w:r>
        <w:rPr>
          <w:rFonts w:hint="cs"/>
          <w:rtl/>
        </w:rPr>
        <w:t>?</w:t>
      </w:r>
      <w:r w:rsidRPr="004E794A">
        <w:rPr>
          <w:rtl/>
        </w:rPr>
        <w:t xml:space="preserve"> אמר להם</w:t>
      </w:r>
      <w:r>
        <w:rPr>
          <w:rFonts w:hint="cs"/>
          <w:rtl/>
        </w:rPr>
        <w:t>:</w:t>
      </w:r>
      <w:r w:rsidRPr="004E794A">
        <w:rPr>
          <w:rtl/>
        </w:rPr>
        <w:t xml:space="preserve"> </w:t>
      </w:r>
      <w:proofErr w:type="spellStart"/>
      <w:r w:rsidRPr="004E794A">
        <w:rPr>
          <w:rtl/>
        </w:rPr>
        <w:t>מביאין</w:t>
      </w:r>
      <w:proofErr w:type="spellEnd"/>
      <w:r w:rsidRPr="004E794A">
        <w:rPr>
          <w:rtl/>
        </w:rPr>
        <w:t xml:space="preserve"> חובר </w:t>
      </w:r>
      <w:proofErr w:type="spellStart"/>
      <w:r w:rsidRPr="004E794A">
        <w:rPr>
          <w:rtl/>
        </w:rPr>
        <w:t>וחוברין</w:t>
      </w:r>
      <w:proofErr w:type="spellEnd"/>
      <w:r w:rsidRPr="004E794A">
        <w:rPr>
          <w:rtl/>
        </w:rPr>
        <w:t xml:space="preserve"> את הנחש </w:t>
      </w:r>
      <w:proofErr w:type="spellStart"/>
      <w:r w:rsidRPr="004E794A">
        <w:rPr>
          <w:rtl/>
        </w:rPr>
        <w:t>ומניחין</w:t>
      </w:r>
      <w:proofErr w:type="spellEnd"/>
      <w:r w:rsidRPr="004E794A">
        <w:rPr>
          <w:rtl/>
        </w:rPr>
        <w:t xml:space="preserve"> את המגדל</w:t>
      </w:r>
      <w:r>
        <w:rPr>
          <w:rFonts w:hint="cs"/>
          <w:rtl/>
        </w:rPr>
        <w:t>.</w:t>
      </w:r>
      <w:r w:rsidRPr="004E794A">
        <w:rPr>
          <w:rtl/>
        </w:rPr>
        <w:t xml:space="preserve"> אמר </w:t>
      </w:r>
      <w:proofErr w:type="spellStart"/>
      <w:r w:rsidRPr="004E794A">
        <w:rPr>
          <w:rtl/>
        </w:rPr>
        <w:t>פנגר</w:t>
      </w:r>
      <w:proofErr w:type="spellEnd"/>
      <w:r>
        <w:rPr>
          <w:rFonts w:hint="cs"/>
          <w:rtl/>
        </w:rPr>
        <w:t>:</w:t>
      </w:r>
      <w:r w:rsidRPr="004E794A">
        <w:rPr>
          <w:rtl/>
        </w:rPr>
        <w:t xml:space="preserve"> </w:t>
      </w:r>
      <w:proofErr w:type="spellStart"/>
      <w:r w:rsidRPr="004E794A">
        <w:rPr>
          <w:rtl/>
        </w:rPr>
        <w:t>הורגין</w:t>
      </w:r>
      <w:proofErr w:type="spellEnd"/>
      <w:r w:rsidRPr="004E794A">
        <w:rPr>
          <w:rtl/>
        </w:rPr>
        <w:t xml:space="preserve"> את הנחש </w:t>
      </w:r>
      <w:proofErr w:type="spellStart"/>
      <w:r w:rsidRPr="004E794A">
        <w:rPr>
          <w:rtl/>
        </w:rPr>
        <w:t>ושורפין</w:t>
      </w:r>
      <w:proofErr w:type="spellEnd"/>
      <w:r w:rsidRPr="004E794A">
        <w:rPr>
          <w:rtl/>
        </w:rPr>
        <w:t xml:space="preserve"> את המגדל</w:t>
      </w:r>
      <w:r>
        <w:rPr>
          <w:rFonts w:hint="cs"/>
          <w:rtl/>
        </w:rPr>
        <w:t>.</w:t>
      </w:r>
      <w:r w:rsidRPr="004E794A">
        <w:rPr>
          <w:rtl/>
        </w:rPr>
        <w:t xml:space="preserve"> אמר לו רבן יוחנן בן זכאי </w:t>
      </w:r>
      <w:proofErr w:type="spellStart"/>
      <w:r w:rsidRPr="004E794A">
        <w:rPr>
          <w:rtl/>
        </w:rPr>
        <w:t>לפנגר</w:t>
      </w:r>
      <w:proofErr w:type="spellEnd"/>
      <w:r>
        <w:rPr>
          <w:rFonts w:hint="cs"/>
          <w:rtl/>
        </w:rPr>
        <w:t>:</w:t>
      </w:r>
      <w:r w:rsidRPr="004E794A">
        <w:rPr>
          <w:rtl/>
        </w:rPr>
        <w:t xml:space="preserve"> </w:t>
      </w:r>
      <w:r>
        <w:rPr>
          <w:rFonts w:hint="cs"/>
          <w:rtl/>
        </w:rPr>
        <w:t xml:space="preserve">שכנים שעושים רעה </w:t>
      </w:r>
      <w:r>
        <w:rPr>
          <w:rFonts w:cs="Narkisim"/>
          <w:rtl/>
        </w:rPr>
        <w:t>–</w:t>
      </w:r>
      <w:r>
        <w:rPr>
          <w:rFonts w:hint="cs"/>
          <w:rtl/>
        </w:rPr>
        <w:t xml:space="preserve"> לשכונתם הם עושים. </w:t>
      </w:r>
      <w:r w:rsidRPr="004E794A">
        <w:rPr>
          <w:rtl/>
        </w:rPr>
        <w:t xml:space="preserve">עד </w:t>
      </w:r>
      <w:r>
        <w:rPr>
          <w:rFonts w:hint="cs"/>
          <w:rtl/>
        </w:rPr>
        <w:t xml:space="preserve">שאין אתה מלמד (עלינו) </w:t>
      </w:r>
      <w:r w:rsidRPr="004E794A">
        <w:rPr>
          <w:rtl/>
        </w:rPr>
        <w:t>סניגורי</w:t>
      </w:r>
      <w:r>
        <w:rPr>
          <w:rFonts w:hint="cs"/>
          <w:rtl/>
        </w:rPr>
        <w:t xml:space="preserve">ה, אתה מלמד עלינו </w:t>
      </w:r>
      <w:proofErr w:type="spellStart"/>
      <w:r>
        <w:rPr>
          <w:rFonts w:hint="cs"/>
          <w:rtl/>
        </w:rPr>
        <w:t>קטיגוריה</w:t>
      </w:r>
      <w:proofErr w:type="spellEnd"/>
      <w:r>
        <w:rPr>
          <w:rFonts w:hint="cs"/>
          <w:rtl/>
        </w:rPr>
        <w:t>.</w:t>
      </w:r>
      <w:r w:rsidR="008740BB">
        <w:rPr>
          <w:rStyle w:val="a5"/>
          <w:rtl/>
        </w:rPr>
        <w:footnoteReference w:id="29"/>
      </w:r>
    </w:p>
    <w:p w14:paraId="375C8CB8" w14:textId="77777777" w:rsidR="007022BF" w:rsidRDefault="007022BF" w:rsidP="007022BF">
      <w:pPr>
        <w:pStyle w:val="ab"/>
        <w:rPr>
          <w:rtl/>
        </w:rPr>
      </w:pPr>
      <w:r>
        <w:rPr>
          <w:rtl/>
        </w:rPr>
        <w:t xml:space="preserve">אוצר המדרשים (אייזנשטיין) שמעון בן יוחאי </w:t>
      </w:r>
      <w:r w:rsidR="00925833">
        <w:rPr>
          <w:rtl/>
        </w:rPr>
        <w:t>–</w:t>
      </w:r>
      <w:r w:rsidR="00925833">
        <w:rPr>
          <w:rFonts w:hint="cs"/>
          <w:rtl/>
        </w:rPr>
        <w:t xml:space="preserve"> מלכות ישמעאל, עליית האסלאם</w:t>
      </w:r>
    </w:p>
    <w:p w14:paraId="748F3307" w14:textId="77777777" w:rsidR="0030199B" w:rsidRDefault="007022BF" w:rsidP="006C5F19">
      <w:pPr>
        <w:pStyle w:val="ac"/>
        <w:rPr>
          <w:rFonts w:hint="cs"/>
          <w:rtl/>
        </w:rPr>
      </w:pPr>
      <w:r>
        <w:rPr>
          <w:rtl/>
        </w:rPr>
        <w:lastRenderedPageBreak/>
        <w:t>אלו הן הנסתרות שנגלו לרבי שמעון בן יוחי כשהיה חבוי במערה מפני קיסר מלך אדום, ועמד בתפ</w:t>
      </w:r>
      <w:r>
        <w:rPr>
          <w:rFonts w:hint="cs"/>
          <w:rtl/>
        </w:rPr>
        <w:t>י</w:t>
      </w:r>
      <w:r>
        <w:rPr>
          <w:rtl/>
        </w:rPr>
        <w:t xml:space="preserve">לה ארבעים יום וארבעים לילה והתחיל כך: </w:t>
      </w:r>
      <w:r>
        <w:rPr>
          <w:rFonts w:hint="cs"/>
          <w:rtl/>
        </w:rPr>
        <w:t>"</w:t>
      </w:r>
      <w:r>
        <w:rPr>
          <w:rtl/>
        </w:rPr>
        <w:t xml:space="preserve">ה' </w:t>
      </w:r>
      <w:proofErr w:type="spellStart"/>
      <w:r>
        <w:rPr>
          <w:rtl/>
        </w:rPr>
        <w:t>אלהים</w:t>
      </w:r>
      <w:proofErr w:type="spellEnd"/>
      <w:r>
        <w:rPr>
          <w:rtl/>
        </w:rPr>
        <w:t xml:space="preserve"> צְבָאוֹת </w:t>
      </w:r>
      <w:proofErr w:type="spellStart"/>
      <w:r>
        <w:rPr>
          <w:rtl/>
        </w:rPr>
        <w:t>עַד־מָתַי</w:t>
      </w:r>
      <w:proofErr w:type="spellEnd"/>
      <w:r>
        <w:rPr>
          <w:rtl/>
        </w:rPr>
        <w:t xml:space="preserve"> </w:t>
      </w:r>
      <w:proofErr w:type="spellStart"/>
      <w:r>
        <w:rPr>
          <w:rtl/>
        </w:rPr>
        <w:t>עָשַׁנְת</w:t>
      </w:r>
      <w:proofErr w:type="spellEnd"/>
      <w:r>
        <w:rPr>
          <w:rtl/>
        </w:rPr>
        <w:t>ָּ בִּתְפִלַּת עַמֶּךָ</w:t>
      </w:r>
      <w:r>
        <w:rPr>
          <w:rFonts w:hint="cs"/>
          <w:rtl/>
        </w:rPr>
        <w:t xml:space="preserve">" </w:t>
      </w:r>
      <w:r>
        <w:rPr>
          <w:rtl/>
        </w:rPr>
        <w:t>(תהלים פ</w:t>
      </w:r>
      <w:r>
        <w:rPr>
          <w:rFonts w:hint="cs"/>
          <w:rtl/>
        </w:rPr>
        <w:t xml:space="preserve"> ה</w:t>
      </w:r>
      <w:r>
        <w:rPr>
          <w:rtl/>
        </w:rPr>
        <w:t xml:space="preserve">). מיד נגלו אליו סתרי הקץ וסתומות והתחיל </w:t>
      </w:r>
      <w:proofErr w:type="spellStart"/>
      <w:r>
        <w:rPr>
          <w:rtl/>
        </w:rPr>
        <w:t>לישב</w:t>
      </w:r>
      <w:proofErr w:type="spellEnd"/>
      <w:r>
        <w:rPr>
          <w:rtl/>
        </w:rPr>
        <w:t xml:space="preserve"> ולדרוש</w:t>
      </w:r>
      <w:r>
        <w:rPr>
          <w:rFonts w:hint="cs"/>
          <w:rtl/>
        </w:rPr>
        <w:t>:</w:t>
      </w:r>
      <w:r>
        <w:rPr>
          <w:rtl/>
        </w:rPr>
        <w:t xml:space="preserve"> </w:t>
      </w:r>
      <w:r>
        <w:rPr>
          <w:rFonts w:hint="cs"/>
          <w:rtl/>
        </w:rPr>
        <w:t>"</w:t>
      </w:r>
      <w:r>
        <w:rPr>
          <w:rtl/>
        </w:rPr>
        <w:t>וירא את הקני</w:t>
      </w:r>
      <w:r>
        <w:rPr>
          <w:rFonts w:hint="cs"/>
          <w:rtl/>
        </w:rPr>
        <w:t>"</w:t>
      </w:r>
      <w:r>
        <w:rPr>
          <w:rtl/>
        </w:rPr>
        <w:t xml:space="preserve"> (במדבר כד </w:t>
      </w:r>
      <w:proofErr w:type="spellStart"/>
      <w:r>
        <w:rPr>
          <w:rtl/>
        </w:rPr>
        <w:t>כא</w:t>
      </w:r>
      <w:proofErr w:type="spellEnd"/>
      <w:r>
        <w:rPr>
          <w:rtl/>
        </w:rPr>
        <w:t>). כיון שראה מלכות ישמעאל שהיא באה</w:t>
      </w:r>
      <w:r>
        <w:rPr>
          <w:rFonts w:hint="cs"/>
          <w:rtl/>
        </w:rPr>
        <w:t>,</w:t>
      </w:r>
      <w:r>
        <w:rPr>
          <w:rtl/>
        </w:rPr>
        <w:t xml:space="preserve"> התחיל לומר</w:t>
      </w:r>
      <w:r>
        <w:rPr>
          <w:rFonts w:hint="cs"/>
          <w:rtl/>
        </w:rPr>
        <w:t>:</w:t>
      </w:r>
      <w:r>
        <w:rPr>
          <w:rtl/>
        </w:rPr>
        <w:t xml:space="preserve"> לא דיינו מה שעשה לנו מלכות אדום הרשעה</w:t>
      </w:r>
      <w:r>
        <w:rPr>
          <w:rFonts w:hint="cs"/>
          <w:rtl/>
        </w:rPr>
        <w:t>,</w:t>
      </w:r>
      <w:r>
        <w:rPr>
          <w:rtl/>
        </w:rPr>
        <w:t xml:space="preserve"> אלא אף מלכות ישמעאל</w:t>
      </w:r>
      <w:r w:rsidR="006C5F19">
        <w:rPr>
          <w:rFonts w:hint="cs"/>
          <w:rtl/>
        </w:rPr>
        <w:t xml:space="preserve">! </w:t>
      </w:r>
      <w:r w:rsidR="0011249D">
        <w:rPr>
          <w:rStyle w:val="a5"/>
          <w:rtl/>
        </w:rPr>
        <w:footnoteReference w:id="30"/>
      </w:r>
    </w:p>
    <w:p w14:paraId="34A5789F"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1"/>
      </w:r>
    </w:p>
    <w:p w14:paraId="4B1146F3" w14:textId="77777777" w:rsidR="00F348D4" w:rsidRDefault="005F14D9" w:rsidP="0011249D">
      <w:pPr>
        <w:pStyle w:val="ad"/>
        <w:rPr>
          <w:b w:val="0"/>
          <w:bCs w:val="0"/>
          <w:sz w:val="20"/>
          <w:szCs w:val="20"/>
          <w:rtl/>
        </w:rPr>
      </w:pPr>
      <w:r w:rsidRPr="00A9120B">
        <w:rPr>
          <w:rtl/>
        </w:rPr>
        <w:t>מחלקי המים</w:t>
      </w:r>
    </w:p>
    <w:p w14:paraId="70DBB449" w14:textId="77777777" w:rsidR="004B692C" w:rsidRDefault="004B692C" w:rsidP="0019096C">
      <w:pPr>
        <w:pStyle w:val="ad"/>
        <w:rPr>
          <w:rFonts w:hint="cs"/>
          <w:b w:val="0"/>
          <w:bCs w:val="0"/>
          <w:sz w:val="20"/>
          <w:szCs w:val="20"/>
          <w:rtl/>
        </w:rPr>
      </w:pPr>
      <w:r w:rsidRPr="0019096C">
        <w:rPr>
          <w:rFonts w:hint="cs"/>
          <w:sz w:val="20"/>
          <w:szCs w:val="20"/>
          <w:rtl/>
        </w:rPr>
        <w:t>מים אחרונים:</w:t>
      </w:r>
      <w:r>
        <w:rPr>
          <w:rFonts w:hint="cs"/>
          <w:b w:val="0"/>
          <w:bCs w:val="0"/>
          <w:sz w:val="20"/>
          <w:szCs w:val="20"/>
          <w:rtl/>
        </w:rPr>
        <w:t xml:space="preserve"> מן הסתם לא סקרנו את כל האישים שכונו בשם ישמעאל במקרא ובחז"ל, אך לנוכח אזכור חורבן בית שני לעיל בו נטלו בני ישמעאל חלק, אי אפשר שלא לחזור ולמנות את ישמעאל של חורבן בית ראשון. הוא ישמעאל בן נתניה "מזרע המלוכה" אשר שיתף פעולה עם </w:t>
      </w:r>
      <w:proofErr w:type="spellStart"/>
      <w:r>
        <w:rPr>
          <w:rFonts w:hint="cs"/>
          <w:b w:val="0"/>
          <w:bCs w:val="0"/>
          <w:sz w:val="20"/>
          <w:szCs w:val="20"/>
          <w:rtl/>
        </w:rPr>
        <w:t>בעליס</w:t>
      </w:r>
      <w:proofErr w:type="spellEnd"/>
      <w:r>
        <w:rPr>
          <w:rFonts w:hint="cs"/>
          <w:b w:val="0"/>
          <w:bCs w:val="0"/>
          <w:sz w:val="20"/>
          <w:szCs w:val="20"/>
          <w:rtl/>
        </w:rPr>
        <w:t xml:space="preserve"> מלך עמון, רצח את גדליה בן אחיקם ו</w:t>
      </w:r>
      <w:r w:rsidR="0019096C">
        <w:rPr>
          <w:rFonts w:hint="cs"/>
          <w:b w:val="0"/>
          <w:bCs w:val="0"/>
          <w:sz w:val="20"/>
          <w:szCs w:val="20"/>
          <w:rtl/>
        </w:rPr>
        <w:t>ג</w:t>
      </w:r>
      <w:r>
        <w:rPr>
          <w:rFonts w:hint="cs"/>
          <w:b w:val="0"/>
          <w:bCs w:val="0"/>
          <w:sz w:val="20"/>
          <w:szCs w:val="20"/>
          <w:rtl/>
        </w:rPr>
        <w:t xml:space="preserve">דע </w:t>
      </w:r>
      <w:r w:rsidR="0019096C">
        <w:rPr>
          <w:rFonts w:hint="cs"/>
          <w:b w:val="0"/>
          <w:bCs w:val="0"/>
          <w:sz w:val="20"/>
          <w:szCs w:val="20"/>
          <w:rtl/>
        </w:rPr>
        <w:t xml:space="preserve">באבחת חרב </w:t>
      </w:r>
      <w:r>
        <w:rPr>
          <w:rFonts w:hint="cs"/>
          <w:b w:val="0"/>
          <w:bCs w:val="0"/>
          <w:sz w:val="20"/>
          <w:szCs w:val="20"/>
          <w:rtl/>
        </w:rPr>
        <w:t xml:space="preserve">את התקווה האחרונה של יישוב יהודי בארץ אחרי חורבן הבית. ראו הסיפור הקשה הזה במלכים ב פרק כה, וביתר פירוט </w:t>
      </w:r>
      <w:r w:rsidR="0019096C">
        <w:rPr>
          <w:rFonts w:hint="cs"/>
          <w:b w:val="0"/>
          <w:bCs w:val="0"/>
          <w:sz w:val="20"/>
          <w:szCs w:val="20"/>
          <w:rtl/>
        </w:rPr>
        <w:t xml:space="preserve">ואכזריות </w:t>
      </w:r>
      <w:r>
        <w:rPr>
          <w:rFonts w:hint="cs"/>
          <w:b w:val="0"/>
          <w:bCs w:val="0"/>
          <w:sz w:val="20"/>
          <w:szCs w:val="20"/>
          <w:rtl/>
        </w:rPr>
        <w:t>בירמיהו פרקים מ-</w:t>
      </w:r>
      <w:proofErr w:type="spellStart"/>
      <w:r>
        <w:rPr>
          <w:rFonts w:hint="cs"/>
          <w:b w:val="0"/>
          <w:bCs w:val="0"/>
          <w:sz w:val="20"/>
          <w:szCs w:val="20"/>
          <w:rtl/>
        </w:rPr>
        <w:t>מא</w:t>
      </w:r>
      <w:proofErr w:type="spellEnd"/>
      <w:r>
        <w:rPr>
          <w:rFonts w:hint="cs"/>
          <w:b w:val="0"/>
          <w:bCs w:val="0"/>
          <w:sz w:val="20"/>
          <w:szCs w:val="20"/>
          <w:rtl/>
        </w:rPr>
        <w:t xml:space="preserve">. וכל כך למה? מסביר פירוש </w:t>
      </w:r>
      <w:r w:rsidRPr="004B692C">
        <w:rPr>
          <w:b w:val="0"/>
          <w:bCs w:val="0"/>
          <w:sz w:val="20"/>
          <w:szCs w:val="20"/>
          <w:rtl/>
        </w:rPr>
        <w:t>מצודת דוד</w:t>
      </w:r>
      <w:r>
        <w:rPr>
          <w:rFonts w:hint="cs"/>
          <w:b w:val="0"/>
          <w:bCs w:val="0"/>
          <w:sz w:val="20"/>
          <w:szCs w:val="20"/>
          <w:rtl/>
        </w:rPr>
        <w:t>: "</w:t>
      </w:r>
      <w:r w:rsidRPr="004B692C">
        <w:rPr>
          <w:b w:val="0"/>
          <w:bCs w:val="0"/>
          <w:sz w:val="20"/>
          <w:szCs w:val="20"/>
          <w:rtl/>
        </w:rPr>
        <w:t>מזרע המלוכה - כאומר בעבור זה הרג לגדליהו בחשבו שאליו ראוי הממשלה כי הוא מזרע המלוכה ולא לגדליה</w:t>
      </w:r>
      <w:r w:rsidR="0019096C">
        <w:rPr>
          <w:rFonts w:hint="cs"/>
          <w:b w:val="0"/>
          <w:bCs w:val="0"/>
          <w:sz w:val="20"/>
          <w:szCs w:val="20"/>
          <w:rtl/>
        </w:rPr>
        <w:t xml:space="preserve">". זה הסוף המפואר של שושלת בית דוד בסוף בית ראשון. אילו רק נשארה שארית פליטה בארץ אליה יכלו לחבור שבי ציון. ראו </w:t>
      </w:r>
      <w:r w:rsidR="0019096C" w:rsidRPr="0019096C">
        <w:rPr>
          <w:b w:val="0"/>
          <w:bCs w:val="0"/>
          <w:sz w:val="20"/>
          <w:szCs w:val="20"/>
          <w:rtl/>
        </w:rPr>
        <w:t>ירמיהו פרק מ פסוק</w:t>
      </w:r>
      <w:r w:rsidR="0019096C">
        <w:rPr>
          <w:rFonts w:hint="cs"/>
          <w:b w:val="0"/>
          <w:bCs w:val="0"/>
          <w:sz w:val="20"/>
          <w:szCs w:val="20"/>
          <w:rtl/>
        </w:rPr>
        <w:t>ים</w:t>
      </w:r>
      <w:r w:rsidR="0019096C" w:rsidRPr="0019096C">
        <w:rPr>
          <w:b w:val="0"/>
          <w:bCs w:val="0"/>
          <w:sz w:val="20"/>
          <w:szCs w:val="20"/>
          <w:rtl/>
        </w:rPr>
        <w:t xml:space="preserve"> ט-</w:t>
      </w:r>
      <w:proofErr w:type="spellStart"/>
      <w:r w:rsidR="0019096C" w:rsidRPr="0019096C">
        <w:rPr>
          <w:b w:val="0"/>
          <w:bCs w:val="0"/>
          <w:sz w:val="20"/>
          <w:szCs w:val="20"/>
          <w:rtl/>
        </w:rPr>
        <w:t>יב</w:t>
      </w:r>
      <w:proofErr w:type="spellEnd"/>
      <w:r w:rsidR="0019096C">
        <w:rPr>
          <w:rFonts w:hint="cs"/>
          <w:b w:val="0"/>
          <w:bCs w:val="0"/>
          <w:sz w:val="20"/>
          <w:szCs w:val="20"/>
          <w:rtl/>
        </w:rPr>
        <w:t>: "</w:t>
      </w:r>
      <w:r w:rsidR="0019096C" w:rsidRPr="0019096C">
        <w:rPr>
          <w:b w:val="0"/>
          <w:bCs w:val="0"/>
          <w:sz w:val="20"/>
          <w:szCs w:val="20"/>
          <w:rtl/>
        </w:rPr>
        <w:t xml:space="preserve">וַיִּשָּׁבַע לָהֶם גְּדַלְיָהוּ בֶן אֲחִיקָם בֶּן שָׁפָן וּלְאַנְשֵׁיהֶם </w:t>
      </w:r>
      <w:proofErr w:type="spellStart"/>
      <w:r w:rsidR="0019096C" w:rsidRPr="0019096C">
        <w:rPr>
          <w:b w:val="0"/>
          <w:bCs w:val="0"/>
          <w:sz w:val="20"/>
          <w:szCs w:val="20"/>
          <w:rtl/>
        </w:rPr>
        <w:t>לֵאמֹר</w:t>
      </w:r>
      <w:proofErr w:type="spellEnd"/>
      <w:r w:rsidR="0019096C" w:rsidRPr="0019096C">
        <w:rPr>
          <w:b w:val="0"/>
          <w:bCs w:val="0"/>
          <w:sz w:val="20"/>
          <w:szCs w:val="20"/>
          <w:rtl/>
        </w:rPr>
        <w:t xml:space="preserve"> אַל תִּירְאוּ מֵעֲבוֹד </w:t>
      </w:r>
      <w:proofErr w:type="spellStart"/>
      <w:r w:rsidR="0019096C" w:rsidRPr="0019096C">
        <w:rPr>
          <w:b w:val="0"/>
          <w:bCs w:val="0"/>
          <w:sz w:val="20"/>
          <w:szCs w:val="20"/>
          <w:rtl/>
        </w:rPr>
        <w:t>הַכַּשְׂדִּים</w:t>
      </w:r>
      <w:proofErr w:type="spellEnd"/>
      <w:r w:rsidR="0019096C" w:rsidRPr="0019096C">
        <w:rPr>
          <w:b w:val="0"/>
          <w:bCs w:val="0"/>
          <w:sz w:val="20"/>
          <w:szCs w:val="20"/>
          <w:rtl/>
        </w:rPr>
        <w:t xml:space="preserve"> שְׁבוּ בָאָרֶץ וְעִבְדוּ אֶת מֶלֶךְ בָּבֶל וְיִיטַב לָכֶם:</w:t>
      </w:r>
      <w:r w:rsidR="0019096C">
        <w:rPr>
          <w:rFonts w:hint="cs"/>
          <w:b w:val="0"/>
          <w:bCs w:val="0"/>
          <w:sz w:val="20"/>
          <w:szCs w:val="20"/>
          <w:rtl/>
        </w:rPr>
        <w:t xml:space="preserve"> </w:t>
      </w:r>
      <w:r w:rsidR="0019096C" w:rsidRPr="0019096C">
        <w:rPr>
          <w:b w:val="0"/>
          <w:bCs w:val="0"/>
          <w:sz w:val="20"/>
          <w:szCs w:val="20"/>
          <w:rtl/>
        </w:rPr>
        <w:t xml:space="preserve">וַאֲנִי הִנְנִי יֹשֵׁב בַּמִּצְפָּה לַעֲמֹד לִפְנֵי </w:t>
      </w:r>
      <w:proofErr w:type="spellStart"/>
      <w:r w:rsidR="0019096C" w:rsidRPr="0019096C">
        <w:rPr>
          <w:b w:val="0"/>
          <w:bCs w:val="0"/>
          <w:sz w:val="20"/>
          <w:szCs w:val="20"/>
          <w:rtl/>
        </w:rPr>
        <w:t>הַכַּשְׂדִּים</w:t>
      </w:r>
      <w:proofErr w:type="spellEnd"/>
      <w:r w:rsidR="0019096C" w:rsidRPr="0019096C">
        <w:rPr>
          <w:b w:val="0"/>
          <w:bCs w:val="0"/>
          <w:sz w:val="20"/>
          <w:szCs w:val="20"/>
          <w:rtl/>
        </w:rPr>
        <w:t xml:space="preserve"> אֲשֶׁר יָבֹאוּ אֵלֵינוּ וְאַתֶּם אִסְפוּ יַיִן וְקַיִץ וְשֶׁמֶן וְשִׂמוּ בִּכְלֵיכֶם וּשְׁבוּ בְּעָרֵיכֶם אֲשֶׁר תְּפַשְׂתֶּם:</w:t>
      </w:r>
      <w:r w:rsidR="0019096C">
        <w:rPr>
          <w:rFonts w:hint="cs"/>
          <w:b w:val="0"/>
          <w:bCs w:val="0"/>
          <w:sz w:val="20"/>
          <w:szCs w:val="20"/>
          <w:rtl/>
        </w:rPr>
        <w:t xml:space="preserve"> </w:t>
      </w:r>
      <w:r w:rsidR="0019096C" w:rsidRPr="0019096C">
        <w:rPr>
          <w:b w:val="0"/>
          <w:bCs w:val="0"/>
          <w:sz w:val="20"/>
          <w:szCs w:val="20"/>
          <w:rtl/>
        </w:rPr>
        <w:t>וְגַם כָּל הַיְּהוּדִים אֲשֶׁר בְּמוֹאָב וּבִבְנֵי עַמּוֹן וּבֶאֱדוֹם וַאֲשֶׁר בְּכָל הָאֲרָצוֹת שָׁמְעוּ כִּי נָתַן מֶלֶךְ בָּבֶל שְׁאֵרִית לִיהוּדָה וְכִי הִפְקִיד עֲלֵיהֶם אֶת גְּדַלְיָהוּ בֶּן אֲחִיקָם בֶּן שָׁפָן:</w:t>
      </w:r>
      <w:r w:rsidR="0019096C">
        <w:rPr>
          <w:rFonts w:hint="cs"/>
          <w:b w:val="0"/>
          <w:bCs w:val="0"/>
          <w:sz w:val="20"/>
          <w:szCs w:val="20"/>
          <w:rtl/>
        </w:rPr>
        <w:t xml:space="preserve"> </w:t>
      </w:r>
      <w:r w:rsidR="0019096C" w:rsidRPr="0019096C">
        <w:rPr>
          <w:b w:val="0"/>
          <w:bCs w:val="0"/>
          <w:sz w:val="20"/>
          <w:szCs w:val="20"/>
          <w:rtl/>
        </w:rPr>
        <w:t xml:space="preserve">וַיָּשֻׁבוּ כָל הַיְּהוּדִים מִכָּל </w:t>
      </w:r>
      <w:proofErr w:type="spellStart"/>
      <w:r w:rsidR="0019096C" w:rsidRPr="0019096C">
        <w:rPr>
          <w:b w:val="0"/>
          <w:bCs w:val="0"/>
          <w:sz w:val="20"/>
          <w:szCs w:val="20"/>
          <w:rtl/>
        </w:rPr>
        <w:t>הַמְּקֹמוֹת</w:t>
      </w:r>
      <w:proofErr w:type="spellEnd"/>
      <w:r w:rsidR="0019096C" w:rsidRPr="0019096C">
        <w:rPr>
          <w:b w:val="0"/>
          <w:bCs w:val="0"/>
          <w:sz w:val="20"/>
          <w:szCs w:val="20"/>
          <w:rtl/>
        </w:rPr>
        <w:t xml:space="preserve"> אֲשֶׁר נִדְּחוּ שָׁם וַיָּבֹאוּ אֶרֶץ יְהוּדָה אֶל גְּדַלְיָהוּ </w:t>
      </w:r>
      <w:proofErr w:type="spellStart"/>
      <w:r w:rsidR="0019096C" w:rsidRPr="0019096C">
        <w:rPr>
          <w:b w:val="0"/>
          <w:bCs w:val="0"/>
          <w:sz w:val="20"/>
          <w:szCs w:val="20"/>
          <w:rtl/>
        </w:rPr>
        <w:t>הַמִּצְפָּתָה</w:t>
      </w:r>
      <w:proofErr w:type="spellEnd"/>
      <w:r w:rsidR="0019096C" w:rsidRPr="0019096C">
        <w:rPr>
          <w:b w:val="0"/>
          <w:bCs w:val="0"/>
          <w:sz w:val="20"/>
          <w:szCs w:val="20"/>
          <w:rtl/>
        </w:rPr>
        <w:t xml:space="preserve"> וַיַּאַסְפוּ יַיִן וָקַיִץ הַרְבֵּה מְאֹד</w:t>
      </w:r>
      <w:r w:rsidR="0019096C">
        <w:rPr>
          <w:rFonts w:hint="cs"/>
          <w:b w:val="0"/>
          <w:bCs w:val="0"/>
          <w:sz w:val="20"/>
          <w:szCs w:val="20"/>
          <w:rtl/>
        </w:rPr>
        <w:t>". כמה חבל!</w:t>
      </w:r>
    </w:p>
    <w:p w14:paraId="37A056D2" w14:textId="77777777" w:rsidR="004D3DCD" w:rsidRDefault="004D3DCD" w:rsidP="00431EB4">
      <w:pPr>
        <w:pStyle w:val="a3"/>
        <w:rPr>
          <w:rFonts w:hint="cs"/>
          <w:rtl/>
        </w:rPr>
      </w:pPr>
    </w:p>
    <w:p w14:paraId="1D2F8B56" w14:textId="77777777" w:rsidR="00F348D4" w:rsidRDefault="00F348D4" w:rsidP="004E794A">
      <w:pPr>
        <w:pStyle w:val="a3"/>
        <w:jc w:val="center"/>
        <w:rPr>
          <w:rFonts w:hint="cs"/>
          <w:rtl/>
        </w:rPr>
      </w:pPr>
    </w:p>
    <w:p w14:paraId="44011BF0" w14:textId="77777777" w:rsidR="00F348D4" w:rsidRPr="001A4E1C" w:rsidRDefault="00F348D4" w:rsidP="00622AF2">
      <w:pPr>
        <w:pStyle w:val="ad"/>
        <w:spacing w:before="240" w:line="280" w:lineRule="atLeast"/>
        <w:rPr>
          <w:b w:val="0"/>
          <w:bCs w:val="0"/>
          <w:sz w:val="20"/>
          <w:szCs w:val="20"/>
          <w:rtl/>
        </w:rPr>
      </w:pPr>
    </w:p>
    <w:sectPr w:rsidR="00F348D4" w:rsidRPr="001A4E1C" w:rsidSect="00407889">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E196" w14:textId="77777777" w:rsidR="00FF7E3D" w:rsidRDefault="00FF7E3D">
      <w:r>
        <w:separator/>
      </w:r>
    </w:p>
  </w:endnote>
  <w:endnote w:type="continuationSeparator" w:id="0">
    <w:p w14:paraId="6DCFCE1D" w14:textId="77777777" w:rsidR="00FF7E3D" w:rsidRDefault="00FF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CBAF" w14:textId="77777777" w:rsidR="00B66030" w:rsidRPr="00F8747C" w:rsidRDefault="00B66030"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2583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25833">
      <w:rPr>
        <w:rStyle w:val="af0"/>
        <w:noProof/>
        <w:rtl/>
      </w:rPr>
      <w:t>6</w:t>
    </w:r>
    <w:r w:rsidRPr="00F8747C">
      <w:rPr>
        <w:rStyle w:val="af0"/>
      </w:rPr>
      <w:fldChar w:fldCharType="end"/>
    </w:r>
  </w:p>
  <w:p w14:paraId="1D3DB4F8" w14:textId="77777777" w:rsidR="00B66030" w:rsidRDefault="00B660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9AC7" w14:textId="77777777" w:rsidR="00FF7E3D" w:rsidRDefault="00FF7E3D">
      <w:r>
        <w:separator/>
      </w:r>
    </w:p>
  </w:footnote>
  <w:footnote w:type="continuationSeparator" w:id="0">
    <w:p w14:paraId="1B906907" w14:textId="77777777" w:rsidR="00FF7E3D" w:rsidRDefault="00FF7E3D">
      <w:r>
        <w:continuationSeparator/>
      </w:r>
    </w:p>
  </w:footnote>
  <w:footnote w:id="1">
    <w:p w14:paraId="224BC516" w14:textId="77777777" w:rsidR="00B66030" w:rsidRDefault="00B66030">
      <w:pPr>
        <w:pStyle w:val="a3"/>
        <w:rPr>
          <w:rFonts w:hint="cs"/>
          <w:rtl/>
        </w:rPr>
      </w:pPr>
      <w:r>
        <w:rPr>
          <w:rStyle w:val="a5"/>
        </w:rPr>
        <w:footnoteRef/>
      </w:r>
      <w:r>
        <w:rPr>
          <w:rtl/>
        </w:rPr>
        <w:t xml:space="preserve"> </w:t>
      </w:r>
      <w:r>
        <w:rPr>
          <w:rFonts w:hint="cs"/>
          <w:rtl/>
        </w:rPr>
        <w:t xml:space="preserve">על עשו הוא אדום המקראי וההיסטורי ויחסיו עם יעקב כתבו רבים וטובים. </w:t>
      </w:r>
      <w:r w:rsidR="00407889">
        <w:rPr>
          <w:rFonts w:hint="cs"/>
          <w:rtl/>
        </w:rPr>
        <w:t>ראו</w:t>
      </w:r>
      <w:r>
        <w:rPr>
          <w:rFonts w:hint="cs"/>
          <w:rtl/>
        </w:rPr>
        <w:t xml:space="preserve"> </w:t>
      </w:r>
      <w:r w:rsidR="0027590D">
        <w:rPr>
          <w:rFonts w:hint="cs"/>
          <w:rtl/>
        </w:rPr>
        <w:t xml:space="preserve">גם </w:t>
      </w:r>
      <w:r>
        <w:rPr>
          <w:rFonts w:hint="cs"/>
          <w:rtl/>
        </w:rPr>
        <w:t xml:space="preserve">דברינו </w:t>
      </w:r>
      <w:hyperlink r:id="rId1" w:history="1">
        <w:r w:rsidRPr="006312AE">
          <w:rPr>
            <w:rStyle w:val="Hyperlink"/>
            <w:rFonts w:hint="cs"/>
            <w:rtl/>
          </w:rPr>
          <w:t>עשו ויעקב – אחים שונאים</w:t>
        </w:r>
      </w:hyperlink>
      <w:r>
        <w:rPr>
          <w:rFonts w:hint="cs"/>
          <w:rtl/>
        </w:rPr>
        <w:t xml:space="preserve"> בפרשת תולדות. </w:t>
      </w:r>
    </w:p>
  </w:footnote>
  <w:footnote w:id="2">
    <w:p w14:paraId="4FD4B2EF" w14:textId="77777777" w:rsidR="00B66030" w:rsidRDefault="00B66030" w:rsidP="0027590D">
      <w:pPr>
        <w:pStyle w:val="a3"/>
        <w:rPr>
          <w:rFonts w:hint="cs"/>
        </w:rPr>
      </w:pPr>
      <w:r>
        <w:rPr>
          <w:rStyle w:val="a5"/>
        </w:rPr>
        <w:footnoteRef/>
      </w:r>
      <w:r>
        <w:rPr>
          <w:rtl/>
        </w:rPr>
        <w:t xml:space="preserve"> </w:t>
      </w:r>
      <w:r>
        <w:rPr>
          <w:rFonts w:hint="cs"/>
          <w:rtl/>
        </w:rPr>
        <w:t xml:space="preserve">שמו של ישמעאל ניתן לו ע"י מלאך ה' והגר זוכה לשמוע את הבשורה </w:t>
      </w:r>
      <w:r w:rsidR="0027590D">
        <w:rPr>
          <w:rFonts w:hint="cs"/>
          <w:rtl/>
        </w:rPr>
        <w:t xml:space="preserve">ישירות </w:t>
      </w:r>
      <w:r>
        <w:rPr>
          <w:rFonts w:hint="cs"/>
          <w:rtl/>
        </w:rPr>
        <w:t>מפי</w:t>
      </w:r>
      <w:r w:rsidR="0027590D">
        <w:rPr>
          <w:rFonts w:hint="cs"/>
          <w:rtl/>
        </w:rPr>
        <w:t>ו</w:t>
      </w:r>
      <w:r>
        <w:rPr>
          <w:rFonts w:hint="cs"/>
          <w:rtl/>
        </w:rPr>
        <w:t xml:space="preserve">. וכבר באו על כך דברי מדרש </w:t>
      </w:r>
      <w:r w:rsidRPr="00193DBE">
        <w:rPr>
          <w:rtl/>
        </w:rPr>
        <w:t>בראשית רבה</w:t>
      </w:r>
      <w:r>
        <w:rPr>
          <w:rFonts w:hint="cs"/>
          <w:rtl/>
        </w:rPr>
        <w:t xml:space="preserve"> מה ז: "</w:t>
      </w:r>
      <w:r w:rsidRPr="00193DBE">
        <w:rPr>
          <w:rtl/>
        </w:rPr>
        <w:t>א</w:t>
      </w:r>
      <w:r w:rsidR="002B6A98">
        <w:rPr>
          <w:rFonts w:hint="cs"/>
          <w:rtl/>
        </w:rPr>
        <w:t>מר ר'</w:t>
      </w:r>
      <w:r w:rsidRPr="00193DBE">
        <w:rPr>
          <w:rtl/>
        </w:rPr>
        <w:t xml:space="preserve"> </w:t>
      </w:r>
      <w:proofErr w:type="spellStart"/>
      <w:r w:rsidRPr="00193DBE">
        <w:rPr>
          <w:rtl/>
        </w:rPr>
        <w:t>חייא</w:t>
      </w:r>
      <w:proofErr w:type="spellEnd"/>
      <w:r w:rsidRPr="00193DBE">
        <w:rPr>
          <w:rFonts w:hint="cs"/>
          <w:rtl/>
        </w:rPr>
        <w:t>:</w:t>
      </w:r>
      <w:r w:rsidRPr="00193DBE">
        <w:rPr>
          <w:rtl/>
        </w:rPr>
        <w:t xml:space="preserve"> בוא וראה כמה בין ראשונים לאחרונים</w:t>
      </w:r>
      <w:r w:rsidR="0027590D">
        <w:rPr>
          <w:rFonts w:hint="cs"/>
          <w:rtl/>
        </w:rPr>
        <w:t>:</w:t>
      </w:r>
      <w:r w:rsidRPr="00193DBE">
        <w:rPr>
          <w:rtl/>
        </w:rPr>
        <w:t xml:space="preserve"> מנוח אמר לאשתו</w:t>
      </w:r>
      <w:r>
        <w:rPr>
          <w:rFonts w:hint="cs"/>
          <w:rtl/>
        </w:rPr>
        <w:t>:</w:t>
      </w:r>
      <w:r w:rsidRPr="00193DBE">
        <w:rPr>
          <w:rtl/>
        </w:rPr>
        <w:t xml:space="preserve"> מות נמות כי </w:t>
      </w:r>
      <w:proofErr w:type="spellStart"/>
      <w:r w:rsidRPr="00193DBE">
        <w:rPr>
          <w:rtl/>
        </w:rPr>
        <w:t>אלהים</w:t>
      </w:r>
      <w:proofErr w:type="spellEnd"/>
      <w:r w:rsidRPr="00193DBE">
        <w:rPr>
          <w:rtl/>
        </w:rPr>
        <w:t xml:space="preserve"> ראינו</w:t>
      </w:r>
      <w:r>
        <w:rPr>
          <w:rFonts w:hint="cs"/>
          <w:rtl/>
        </w:rPr>
        <w:t xml:space="preserve"> </w:t>
      </w:r>
      <w:r w:rsidRPr="00193DBE">
        <w:rPr>
          <w:rtl/>
        </w:rPr>
        <w:t xml:space="preserve">(שופטים </w:t>
      </w:r>
      <w:proofErr w:type="spellStart"/>
      <w:r w:rsidRPr="00193DBE">
        <w:rPr>
          <w:rtl/>
        </w:rPr>
        <w:t>יג</w:t>
      </w:r>
      <w:proofErr w:type="spellEnd"/>
      <w:r>
        <w:rPr>
          <w:rFonts w:hint="cs"/>
          <w:rtl/>
        </w:rPr>
        <w:t xml:space="preserve"> </w:t>
      </w:r>
      <w:proofErr w:type="spellStart"/>
      <w:r>
        <w:rPr>
          <w:rFonts w:hint="cs"/>
          <w:rtl/>
        </w:rPr>
        <w:t>כב</w:t>
      </w:r>
      <w:proofErr w:type="spellEnd"/>
      <w:r w:rsidRPr="00193DBE">
        <w:rPr>
          <w:rtl/>
        </w:rPr>
        <w:t>)</w:t>
      </w:r>
      <w:r>
        <w:rPr>
          <w:rFonts w:hint="cs"/>
          <w:rtl/>
        </w:rPr>
        <w:t>,</w:t>
      </w:r>
      <w:r w:rsidRPr="00193DBE">
        <w:rPr>
          <w:rtl/>
        </w:rPr>
        <w:t xml:space="preserve"> והגר שפחת שרי רואה </w:t>
      </w:r>
      <w:r w:rsidR="0027590D">
        <w:rPr>
          <w:rFonts w:hint="cs"/>
          <w:rtl/>
        </w:rPr>
        <w:t xml:space="preserve">חמישה </w:t>
      </w:r>
      <w:r w:rsidRPr="00193DBE">
        <w:rPr>
          <w:rtl/>
        </w:rPr>
        <w:t xml:space="preserve">מלאכים בזה אחר זה ולא </w:t>
      </w:r>
      <w:proofErr w:type="spellStart"/>
      <w:r w:rsidRPr="00193DBE">
        <w:rPr>
          <w:rtl/>
        </w:rPr>
        <w:t>נתייראה</w:t>
      </w:r>
      <w:proofErr w:type="spellEnd"/>
      <w:r w:rsidRPr="00193DBE">
        <w:rPr>
          <w:rtl/>
        </w:rPr>
        <w:t xml:space="preserve"> מהם</w:t>
      </w:r>
      <w:r>
        <w:rPr>
          <w:rFonts w:hint="cs"/>
          <w:rtl/>
        </w:rPr>
        <w:t>.</w:t>
      </w:r>
      <w:r w:rsidRPr="00193DBE">
        <w:rPr>
          <w:rtl/>
        </w:rPr>
        <w:t xml:space="preserve"> אמר רבי </w:t>
      </w:r>
      <w:proofErr w:type="spellStart"/>
      <w:r w:rsidRPr="00193DBE">
        <w:rPr>
          <w:rtl/>
        </w:rPr>
        <w:t>חייא</w:t>
      </w:r>
      <w:proofErr w:type="spellEnd"/>
      <w:r>
        <w:rPr>
          <w:rFonts w:hint="cs"/>
          <w:rtl/>
        </w:rPr>
        <w:t>:</w:t>
      </w:r>
      <w:r w:rsidRPr="00193DBE">
        <w:rPr>
          <w:rtl/>
        </w:rPr>
        <w:t xml:space="preserve"> ציפ</w:t>
      </w:r>
      <w:r>
        <w:rPr>
          <w:rFonts w:hint="cs"/>
          <w:rtl/>
        </w:rPr>
        <w:t>ו</w:t>
      </w:r>
      <w:r w:rsidRPr="00193DBE">
        <w:rPr>
          <w:rtl/>
        </w:rPr>
        <w:t>רנן של אבות ולא כריסן של בנים</w:t>
      </w:r>
      <w:r>
        <w:rPr>
          <w:rFonts w:hint="cs"/>
          <w:rtl/>
        </w:rPr>
        <w:t>.</w:t>
      </w:r>
      <w:r w:rsidRPr="00193DBE">
        <w:rPr>
          <w:rtl/>
        </w:rPr>
        <w:t xml:space="preserve"> </w:t>
      </w:r>
      <w:r w:rsidR="002B6A98">
        <w:rPr>
          <w:rFonts w:hint="cs"/>
          <w:rtl/>
        </w:rPr>
        <w:t xml:space="preserve">אמר ר' </w:t>
      </w:r>
      <w:r w:rsidRPr="00193DBE">
        <w:rPr>
          <w:rtl/>
        </w:rPr>
        <w:t xml:space="preserve"> יצחק</w:t>
      </w:r>
      <w:r>
        <w:rPr>
          <w:rFonts w:hint="cs"/>
          <w:rtl/>
        </w:rPr>
        <w:t>:</w:t>
      </w:r>
      <w:r w:rsidRPr="00193DBE">
        <w:rPr>
          <w:rtl/>
        </w:rPr>
        <w:t xml:space="preserve"> צופיה הליכות ביתה</w:t>
      </w:r>
      <w:r>
        <w:rPr>
          <w:rFonts w:hint="cs"/>
          <w:rtl/>
        </w:rPr>
        <w:t xml:space="preserve"> </w:t>
      </w:r>
      <w:r w:rsidRPr="00193DBE">
        <w:rPr>
          <w:rtl/>
        </w:rPr>
        <w:t>(משלי לא</w:t>
      </w:r>
      <w:r>
        <w:rPr>
          <w:rFonts w:hint="cs"/>
          <w:rtl/>
        </w:rPr>
        <w:t xml:space="preserve"> </w:t>
      </w:r>
      <w:proofErr w:type="spellStart"/>
      <w:r>
        <w:rPr>
          <w:rFonts w:hint="cs"/>
          <w:rtl/>
        </w:rPr>
        <w:t>כז</w:t>
      </w:r>
      <w:proofErr w:type="spellEnd"/>
      <w:r w:rsidRPr="00193DBE">
        <w:rPr>
          <w:rtl/>
        </w:rPr>
        <w:t>)</w:t>
      </w:r>
      <w:r>
        <w:rPr>
          <w:rFonts w:hint="cs"/>
          <w:rtl/>
        </w:rPr>
        <w:t xml:space="preserve"> - </w:t>
      </w:r>
      <w:r w:rsidRPr="00193DBE">
        <w:rPr>
          <w:rtl/>
        </w:rPr>
        <w:t xml:space="preserve">בני ביתו של אבינו אברהם צופים היו </w:t>
      </w:r>
      <w:proofErr w:type="spellStart"/>
      <w:r w:rsidRPr="00193DBE">
        <w:rPr>
          <w:rtl/>
        </w:rPr>
        <w:t>והיתה</w:t>
      </w:r>
      <w:proofErr w:type="spellEnd"/>
      <w:r w:rsidRPr="00193DBE">
        <w:rPr>
          <w:rtl/>
        </w:rPr>
        <w:t xml:space="preserve"> רגילה לראות בהם</w:t>
      </w:r>
      <w:r>
        <w:rPr>
          <w:rFonts w:hint="cs"/>
          <w:rtl/>
        </w:rPr>
        <w:t>". "צופים" הם נביאים (מגילה יד ע"א</w:t>
      </w:r>
      <w:r w:rsidR="00437864">
        <w:rPr>
          <w:rFonts w:hint="cs"/>
          <w:rtl/>
        </w:rPr>
        <w:t>, שבת קד ע"א, מגילה ג ע"א</w:t>
      </w:r>
      <w:r>
        <w:rPr>
          <w:rFonts w:hint="cs"/>
          <w:rtl/>
        </w:rPr>
        <w:t>)</w:t>
      </w:r>
      <w:r w:rsidR="00DF2C07">
        <w:rPr>
          <w:rFonts w:hint="cs"/>
          <w:rtl/>
        </w:rPr>
        <w:t>.</w:t>
      </w:r>
      <w:r>
        <w:rPr>
          <w:rFonts w:hint="cs"/>
          <w:rtl/>
        </w:rPr>
        <w:t xml:space="preserve"> ולגבי הביטוי: "ציפורנם של ראשונים ולא כריסם של אחרונים" </w:t>
      </w:r>
      <w:r w:rsidR="00407889">
        <w:rPr>
          <w:rFonts w:hint="cs"/>
          <w:rtl/>
        </w:rPr>
        <w:t>ראו</w:t>
      </w:r>
      <w:r>
        <w:rPr>
          <w:rFonts w:hint="cs"/>
          <w:rtl/>
        </w:rPr>
        <w:t xml:space="preserve"> </w:t>
      </w:r>
      <w:r w:rsidR="00437864">
        <w:rPr>
          <w:rFonts w:hint="cs"/>
          <w:rtl/>
        </w:rPr>
        <w:t xml:space="preserve">בגמרא </w:t>
      </w:r>
      <w:r>
        <w:rPr>
          <w:rFonts w:hint="cs"/>
          <w:rtl/>
        </w:rPr>
        <w:t>יומא ט ע"ב</w:t>
      </w:r>
      <w:r w:rsidR="00DF2C07">
        <w:rPr>
          <w:rFonts w:hint="cs"/>
          <w:rtl/>
        </w:rPr>
        <w:t xml:space="preserve">, והשוו עם "יפה שיחתן של עבדי בתי אבות מתורתן של בנים" (בראשית רבה ס ח) שנאמר לגבי עבד אברהם. </w:t>
      </w:r>
      <w:r w:rsidR="005B5B64">
        <w:rPr>
          <w:rFonts w:hint="cs"/>
          <w:rtl/>
        </w:rPr>
        <w:t xml:space="preserve"> </w:t>
      </w:r>
    </w:p>
  </w:footnote>
  <w:footnote w:id="3">
    <w:p w14:paraId="2DE161C7" w14:textId="77777777" w:rsidR="00B66030" w:rsidRDefault="00B66030" w:rsidP="00280D26">
      <w:pPr>
        <w:pStyle w:val="a3"/>
        <w:rPr>
          <w:rFonts w:hint="cs"/>
          <w:rtl/>
        </w:rPr>
      </w:pPr>
      <w:r>
        <w:rPr>
          <w:rStyle w:val="a5"/>
        </w:rPr>
        <w:footnoteRef/>
      </w:r>
      <w:r>
        <w:rPr>
          <w:rtl/>
        </w:rPr>
        <w:t xml:space="preserve"> </w:t>
      </w:r>
      <w:r>
        <w:rPr>
          <w:rFonts w:hint="cs"/>
          <w:rtl/>
        </w:rPr>
        <w:t>ישמעאל במשמעות כפולה: ששמע האל את קולך, ששמעת שמו מפי האל. הגר היא שתיתן לו את שמו. ולא רק לו, אלא גם למלאך שנגלה אליה נתנה הגר שם, ככתוב: "</w:t>
      </w:r>
      <w:r>
        <w:rPr>
          <w:rtl/>
        </w:rPr>
        <w:t>וַתִּקְרָא שֵׁם ה' הַדֹּבֵר אֵלֶיהָ אַתָּה אֵל רֳאִי כִּי אָמְרָה הֲגַם הֲלֹם רָאִיתִי אַחֲרֵי רֹאִי</w:t>
      </w:r>
      <w:r>
        <w:rPr>
          <w:rFonts w:hint="cs"/>
          <w:rtl/>
        </w:rPr>
        <w:t>", מה שלא נראה באישים האחרים, להלן בירושלמי, שנקראו בשם טרם לידתם.</w:t>
      </w:r>
    </w:p>
  </w:footnote>
  <w:footnote w:id="4">
    <w:p w14:paraId="3A70D8CC" w14:textId="77777777" w:rsidR="00B66030" w:rsidRDefault="00B66030" w:rsidP="0027590D">
      <w:pPr>
        <w:pStyle w:val="a3"/>
        <w:rPr>
          <w:rFonts w:hint="cs"/>
          <w:rtl/>
        </w:rPr>
      </w:pPr>
      <w:r>
        <w:rPr>
          <w:rStyle w:val="a5"/>
        </w:rPr>
        <w:footnoteRef/>
      </w:r>
      <w:r>
        <w:rPr>
          <w:rtl/>
        </w:rPr>
        <w:t xml:space="preserve"> </w:t>
      </w:r>
      <w:r>
        <w:rPr>
          <w:rFonts w:hint="cs"/>
          <w:rtl/>
        </w:rPr>
        <w:t>אברהם הגיע לשם ישמעאל מעצמו. אפשרות אחת היא כאשר הוא רואה שהגר חזרה בשלום והוא מבין שהקב"ה שמע אל תפילת</w:t>
      </w:r>
      <w:r w:rsidR="0027590D">
        <w:rPr>
          <w:rFonts w:hint="cs"/>
          <w:rtl/>
        </w:rPr>
        <w:t>ה,</w:t>
      </w:r>
      <w:r>
        <w:rPr>
          <w:rFonts w:hint="cs"/>
          <w:rtl/>
        </w:rPr>
        <w:t xml:space="preserve"> או שמא לתפילתו בלבו הוא כאשר שילח אותה שלא ברצונו</w:t>
      </w:r>
      <w:r w:rsidR="00DF2C07">
        <w:rPr>
          <w:rFonts w:hint="cs"/>
          <w:rtl/>
        </w:rPr>
        <w:t xml:space="preserve">, וההחלטה </w:t>
      </w:r>
      <w:r w:rsidR="00212307">
        <w:rPr>
          <w:rFonts w:hint="cs"/>
          <w:rtl/>
        </w:rPr>
        <w:t xml:space="preserve">שלו </w:t>
      </w:r>
      <w:r w:rsidR="00DF2C07">
        <w:rPr>
          <w:rFonts w:hint="cs"/>
          <w:rtl/>
        </w:rPr>
        <w:t>על נתינת השם הייתה עוד לפני שנולד ישמעאל</w:t>
      </w:r>
      <w:r>
        <w:rPr>
          <w:rFonts w:hint="cs"/>
          <w:rtl/>
        </w:rPr>
        <w:t xml:space="preserve">. אפשרות אחרת היא עפ"י מדרש בראשית רבה מה ה (רש"י </w:t>
      </w:r>
      <w:proofErr w:type="spellStart"/>
      <w:r>
        <w:rPr>
          <w:rFonts w:hint="cs"/>
          <w:rtl/>
        </w:rPr>
        <w:t>טז</w:t>
      </w:r>
      <w:proofErr w:type="spellEnd"/>
      <w:r>
        <w:rPr>
          <w:rFonts w:hint="cs"/>
          <w:rtl/>
        </w:rPr>
        <w:t xml:space="preserve"> ה) שהגר הפילה את הריונה הראשון בשל העין הרעה שנתנה בה שרה או טלטולי המדבר; וכאשר הגר חוזרת לבית אברהם היא גם חוזרת לחיי האישות </w:t>
      </w:r>
      <w:proofErr w:type="spellStart"/>
      <w:r w:rsidR="0027590D">
        <w:rPr>
          <w:rFonts w:hint="cs"/>
          <w:rtl/>
        </w:rPr>
        <w:t>איתו</w:t>
      </w:r>
      <w:proofErr w:type="spellEnd"/>
      <w:r>
        <w:rPr>
          <w:rFonts w:hint="cs"/>
          <w:rtl/>
        </w:rPr>
        <w:t xml:space="preserve"> וזוכה להריון שני ממנו נולד ישמעאל</w:t>
      </w:r>
      <w:r w:rsidR="00DF2C07">
        <w:rPr>
          <w:rFonts w:hint="cs"/>
          <w:rtl/>
        </w:rPr>
        <w:t xml:space="preserve"> (אברהם מחדש את יחסיו איתה)</w:t>
      </w:r>
      <w:r>
        <w:rPr>
          <w:rFonts w:hint="cs"/>
          <w:rtl/>
        </w:rPr>
        <w:t xml:space="preserve">. או אז נותן לו אברהם את השם ישמע-אל כתפילת הודיה: שמע האל. שמע את תפילת הגר ואת משאלתי </w:t>
      </w:r>
      <w:r w:rsidR="0027590D">
        <w:rPr>
          <w:rFonts w:hint="cs"/>
          <w:rtl/>
        </w:rPr>
        <w:t xml:space="preserve">שלי </w:t>
      </w:r>
      <w:r>
        <w:rPr>
          <w:rFonts w:hint="cs"/>
          <w:rtl/>
        </w:rPr>
        <w:t xml:space="preserve">לבן. </w:t>
      </w:r>
      <w:r w:rsidR="00407889">
        <w:rPr>
          <w:rFonts w:hint="cs"/>
          <w:rtl/>
        </w:rPr>
        <w:t>ראו</w:t>
      </w:r>
      <w:r>
        <w:rPr>
          <w:rFonts w:hint="cs"/>
          <w:rtl/>
        </w:rPr>
        <w:t xml:space="preserve"> גם </w:t>
      </w:r>
      <w:r>
        <w:rPr>
          <w:rtl/>
        </w:rPr>
        <w:t xml:space="preserve">פסיקתא זוטרתא (לקח טוב) בראשית </w:t>
      </w:r>
      <w:proofErr w:type="spellStart"/>
      <w:r>
        <w:rPr>
          <w:rtl/>
        </w:rPr>
        <w:t>טז</w:t>
      </w:r>
      <w:proofErr w:type="spellEnd"/>
      <w:r>
        <w:rPr>
          <w:rtl/>
        </w:rPr>
        <w:t xml:space="preserve"> טו</w:t>
      </w:r>
      <w:r>
        <w:rPr>
          <w:rFonts w:hint="cs"/>
          <w:rtl/>
        </w:rPr>
        <w:t>: "</w:t>
      </w:r>
      <w:r>
        <w:rPr>
          <w:rtl/>
        </w:rPr>
        <w:t xml:space="preserve">ותלד הגר לאברם בן. נאמנת </w:t>
      </w:r>
      <w:proofErr w:type="spellStart"/>
      <w:r>
        <w:rPr>
          <w:rtl/>
        </w:rPr>
        <w:t>היתה</w:t>
      </w:r>
      <w:proofErr w:type="spellEnd"/>
      <w:r w:rsidR="0027590D">
        <w:rPr>
          <w:rFonts w:hint="cs"/>
          <w:rtl/>
        </w:rPr>
        <w:t>,</w:t>
      </w:r>
      <w:r>
        <w:rPr>
          <w:rtl/>
        </w:rPr>
        <w:t xml:space="preserve"> לאברהם ילדה ולא לאיש אחר</w:t>
      </w:r>
      <w:r>
        <w:rPr>
          <w:rFonts w:hint="cs"/>
          <w:rtl/>
        </w:rPr>
        <w:t>". אברהם לא חושש לאירוע כלשהו של הגר אי שם במדבר.</w:t>
      </w:r>
      <w:r>
        <w:rPr>
          <w:rtl/>
        </w:rPr>
        <w:t xml:space="preserve"> </w:t>
      </w:r>
      <w:r>
        <w:rPr>
          <w:rFonts w:hint="cs"/>
          <w:rtl/>
        </w:rPr>
        <w:t xml:space="preserve"> </w:t>
      </w:r>
    </w:p>
  </w:footnote>
  <w:footnote w:id="5">
    <w:p w14:paraId="1639EB38" w14:textId="77777777" w:rsidR="00B66030" w:rsidRDefault="00B66030" w:rsidP="00600288">
      <w:pPr>
        <w:pStyle w:val="a3"/>
        <w:rPr>
          <w:rFonts w:hint="cs"/>
        </w:rPr>
      </w:pPr>
      <w:r>
        <w:rPr>
          <w:rStyle w:val="a5"/>
        </w:rPr>
        <w:footnoteRef/>
      </w:r>
      <w:r>
        <w:rPr>
          <w:rtl/>
        </w:rPr>
        <w:t xml:space="preserve"> </w:t>
      </w:r>
      <w:r w:rsidR="00407889">
        <w:rPr>
          <w:rFonts w:hint="cs"/>
          <w:rtl/>
        </w:rPr>
        <w:t>ראו</w:t>
      </w:r>
      <w:r>
        <w:rPr>
          <w:rFonts w:hint="cs"/>
          <w:rtl/>
        </w:rPr>
        <w:t xml:space="preserve"> פירוש רש"י שרמב"ן מצטט: "</w:t>
      </w:r>
      <w:r>
        <w:rPr>
          <w:rtl/>
        </w:rPr>
        <w:t>ויקרא אברם שם וגו' - אף על פי שלא שמע אברם דברי המלאך שאמר (פסוק יא) וקראת שמו ישמעאל, שרתה רוח הקודש עליו וקראו ישמעאל</w:t>
      </w:r>
      <w:r>
        <w:rPr>
          <w:rFonts w:hint="cs"/>
          <w:rtl/>
        </w:rPr>
        <w:t xml:space="preserve">". אולי זו אותה רוח הקודש הטובה ששרתה על שרה כאשר נתנה את הגר לאברהם בתחילה ואמרה: "אולי איבנה ממנה" (רש"י </w:t>
      </w:r>
      <w:proofErr w:type="spellStart"/>
      <w:r>
        <w:rPr>
          <w:rFonts w:hint="cs"/>
          <w:rtl/>
        </w:rPr>
        <w:t>טז</w:t>
      </w:r>
      <w:proofErr w:type="spellEnd"/>
      <w:r>
        <w:rPr>
          <w:rFonts w:hint="cs"/>
          <w:rtl/>
        </w:rPr>
        <w:t xml:space="preserve"> ב). נראה שאין הבדל גדול בין פירוש</w:t>
      </w:r>
      <w:r w:rsidR="00DF2C07">
        <w:rPr>
          <w:rFonts w:hint="cs"/>
          <w:rtl/>
        </w:rPr>
        <w:t>י</w:t>
      </w:r>
      <w:r>
        <w:rPr>
          <w:rFonts w:hint="cs"/>
          <w:rtl/>
        </w:rPr>
        <w:t xml:space="preserve"> רש"י ודברי רמב"ן עד כאן, אם "</w:t>
      </w:r>
      <w:r>
        <w:rPr>
          <w:rtl/>
        </w:rPr>
        <w:t>אברהם מעצמו קרא שמו כן שישמע אל ויעננו</w:t>
      </w:r>
      <w:r>
        <w:rPr>
          <w:rFonts w:hint="cs"/>
          <w:rtl/>
        </w:rPr>
        <w:t xml:space="preserve">", </w:t>
      </w:r>
      <w:r>
        <w:rPr>
          <w:rtl/>
        </w:rPr>
        <w:t xml:space="preserve">או </w:t>
      </w:r>
      <w:r>
        <w:rPr>
          <w:rFonts w:hint="cs"/>
          <w:rtl/>
        </w:rPr>
        <w:t>"</w:t>
      </w:r>
      <w:r>
        <w:rPr>
          <w:rtl/>
        </w:rPr>
        <w:t>ששרתה עליו רוח הקודש</w:t>
      </w:r>
      <w:r>
        <w:rPr>
          <w:rFonts w:hint="cs"/>
          <w:rtl/>
        </w:rPr>
        <w:t>".</w:t>
      </w:r>
    </w:p>
  </w:footnote>
  <w:footnote w:id="6">
    <w:p w14:paraId="47018668" w14:textId="77777777" w:rsidR="00B66030" w:rsidRDefault="00B66030">
      <w:pPr>
        <w:pStyle w:val="a3"/>
        <w:rPr>
          <w:rFonts w:hint="cs"/>
          <w:rtl/>
        </w:rPr>
      </w:pPr>
      <w:r>
        <w:rPr>
          <w:rStyle w:val="a5"/>
        </w:rPr>
        <w:footnoteRef/>
      </w:r>
      <w:r>
        <w:rPr>
          <w:rtl/>
        </w:rPr>
        <w:t xml:space="preserve"> </w:t>
      </w:r>
      <w:r>
        <w:rPr>
          <w:rFonts w:hint="cs"/>
          <w:rtl/>
        </w:rPr>
        <w:t xml:space="preserve">אבל בעיני רמב"ן נכון יותר לומר שהגר החוזרת כנועה לבית אברהם (הכתוב וגם המדרש לא מספרים לנו כיצד מקבלת אותה שרה) מספרת לאברהם את הקורות אותה. לאברהם אין ספק שהגר מספרת דברים </w:t>
      </w:r>
      <w:proofErr w:type="spellStart"/>
      <w:r>
        <w:rPr>
          <w:rFonts w:hint="cs"/>
          <w:rtl/>
        </w:rPr>
        <w:t>כהוויתם</w:t>
      </w:r>
      <w:proofErr w:type="spellEnd"/>
      <w:r>
        <w:rPr>
          <w:rFonts w:hint="cs"/>
          <w:rtl/>
        </w:rPr>
        <w:t xml:space="preserve"> ואינה מדמיינת פגישות עם מלאך</w:t>
      </w:r>
      <w:r w:rsidR="00ED5A63">
        <w:rPr>
          <w:rFonts w:hint="cs"/>
          <w:rtl/>
        </w:rPr>
        <w:t xml:space="preserve"> (וגם שלא נטמאה בדרך)</w:t>
      </w:r>
      <w:r>
        <w:rPr>
          <w:rFonts w:hint="cs"/>
          <w:rtl/>
        </w:rPr>
        <w:t xml:space="preserve">, והוא מאמץ את השם ישמעאל ורואה בכך קיום דבר ה'! היא כפילגש אינה מרגישה רשאית לתת את השם ונותנת לאברהם את הזכות או </w:t>
      </w:r>
      <w:r w:rsidR="00DF2C07">
        <w:rPr>
          <w:rFonts w:hint="cs"/>
          <w:rtl/>
        </w:rPr>
        <w:t xml:space="preserve">את </w:t>
      </w:r>
      <w:r>
        <w:rPr>
          <w:rFonts w:hint="cs"/>
          <w:rtl/>
        </w:rPr>
        <w:t xml:space="preserve">הכבוד לקרוא לבנו בכורו: ישמע-אל. וכאומר להגר: שמע האל את קולך, שמעת את דבר האל בעצמך. </w:t>
      </w:r>
      <w:r w:rsidR="00DF2C07">
        <w:rPr>
          <w:rFonts w:hint="cs"/>
          <w:rtl/>
        </w:rPr>
        <w:t xml:space="preserve">יש כאן </w:t>
      </w:r>
      <w:r>
        <w:rPr>
          <w:rFonts w:hint="cs"/>
          <w:rtl/>
        </w:rPr>
        <w:t>דיבור סמוי בין אברהם והגר.</w:t>
      </w:r>
      <w:r w:rsidR="00ED5A63">
        <w:rPr>
          <w:rFonts w:hint="cs"/>
          <w:rtl/>
        </w:rPr>
        <w:t xml:space="preserve"> (להלן בפרשת ויצא, הנשים הם שנותנות את השמות לבנים, חוץ מאחד, מצא אותו</w:t>
      </w:r>
      <w:r w:rsidR="00DF2C07">
        <w:rPr>
          <w:rFonts w:hint="cs"/>
          <w:rtl/>
        </w:rPr>
        <w:t xml:space="preserve">, ראו דברינו </w:t>
      </w:r>
      <w:hyperlink r:id="rId2" w:anchor="gsc.tab=0" w:history="1">
        <w:r w:rsidR="00DF2C07" w:rsidRPr="00BF0B41">
          <w:rPr>
            <w:rStyle w:val="Hyperlink"/>
            <w:rFonts w:hint="cs"/>
            <w:rtl/>
          </w:rPr>
          <w:t>מקרא שמות במקרא</w:t>
        </w:r>
      </w:hyperlink>
      <w:r w:rsidR="00ED5A63">
        <w:rPr>
          <w:rFonts w:hint="cs"/>
          <w:rtl/>
        </w:rPr>
        <w:t>).</w:t>
      </w:r>
    </w:p>
  </w:footnote>
  <w:footnote w:id="7">
    <w:p w14:paraId="208E0D10" w14:textId="77777777" w:rsidR="00B66030" w:rsidRDefault="00B66030" w:rsidP="00ED5A63">
      <w:pPr>
        <w:pStyle w:val="a3"/>
        <w:rPr>
          <w:rFonts w:hint="cs"/>
        </w:rPr>
      </w:pPr>
      <w:r>
        <w:rPr>
          <w:rStyle w:val="a5"/>
        </w:rPr>
        <w:footnoteRef/>
      </w:r>
      <w:r>
        <w:rPr>
          <w:rtl/>
        </w:rPr>
        <w:t xml:space="preserve"> </w:t>
      </w:r>
      <w:r>
        <w:rPr>
          <w:rFonts w:hint="cs"/>
          <w:rtl/>
        </w:rPr>
        <w:t>ישמעאל מצוי בחברת הצדיקים שזכו ששמם ניתן להם טרם לידתם ומפי גבוה. יצחק - בדברי הקב"ה ישירות לאברהם</w:t>
      </w:r>
      <w:r w:rsidR="00ED5A63">
        <w:rPr>
          <w:rFonts w:hint="cs"/>
          <w:rtl/>
        </w:rPr>
        <w:t xml:space="preserve"> בציווי על המילה</w:t>
      </w:r>
      <w:r>
        <w:rPr>
          <w:rFonts w:hint="cs"/>
          <w:rtl/>
        </w:rPr>
        <w:t xml:space="preserve"> (</w:t>
      </w:r>
      <w:r w:rsidR="00407889">
        <w:rPr>
          <w:rFonts w:hint="cs"/>
          <w:rtl/>
        </w:rPr>
        <w:t>ראו</w:t>
      </w:r>
      <w:r>
        <w:rPr>
          <w:rFonts w:hint="cs"/>
          <w:rtl/>
        </w:rPr>
        <w:t xml:space="preserve"> הפסוק המלא במקור)</w:t>
      </w:r>
      <w:r w:rsidR="00ED5A63">
        <w:rPr>
          <w:rFonts w:hint="cs"/>
          <w:rtl/>
        </w:rPr>
        <w:t>;</w:t>
      </w:r>
      <w:r>
        <w:rPr>
          <w:rFonts w:hint="cs"/>
          <w:rtl/>
        </w:rPr>
        <w:t xml:space="preserve"> ישמעאל - מפי מלאך ה' בדיבור ישיר להגר</w:t>
      </w:r>
      <w:r w:rsidR="00ED5A63">
        <w:rPr>
          <w:rFonts w:hint="cs"/>
          <w:rtl/>
        </w:rPr>
        <w:t>;</w:t>
      </w:r>
      <w:r>
        <w:rPr>
          <w:rFonts w:hint="cs"/>
          <w:rtl/>
        </w:rPr>
        <w:t xml:space="preserve"> יאשיהו - בדברי איש </w:t>
      </w:r>
      <w:proofErr w:type="spellStart"/>
      <w:r>
        <w:rPr>
          <w:rFonts w:hint="cs"/>
          <w:rtl/>
        </w:rPr>
        <w:t>האלהים</w:t>
      </w:r>
      <w:proofErr w:type="spellEnd"/>
      <w:r>
        <w:rPr>
          <w:rFonts w:hint="cs"/>
          <w:rtl/>
        </w:rPr>
        <w:t xml:space="preserve"> לירבעם</w:t>
      </w:r>
      <w:r w:rsidR="00ED5A63">
        <w:rPr>
          <w:rFonts w:hint="cs"/>
          <w:rtl/>
        </w:rPr>
        <w:t>;</w:t>
      </w:r>
      <w:r>
        <w:rPr>
          <w:rFonts w:hint="cs"/>
          <w:rtl/>
        </w:rPr>
        <w:t xml:space="preserve"> ושלמה - בעדות של דוד שכך דיבר </w:t>
      </w:r>
      <w:proofErr w:type="spellStart"/>
      <w:r>
        <w:rPr>
          <w:rFonts w:hint="cs"/>
          <w:rtl/>
        </w:rPr>
        <w:t>איתו</w:t>
      </w:r>
      <w:proofErr w:type="spellEnd"/>
      <w:r>
        <w:rPr>
          <w:rFonts w:hint="cs"/>
          <w:rtl/>
        </w:rPr>
        <w:t xml:space="preserve"> ה'. נראה שלמדרשים מאוחרים קצת היה קשה לכלול את ישמעאל בחבורה מכובדת זו. </w:t>
      </w:r>
      <w:r w:rsidR="00407889">
        <w:rPr>
          <w:rFonts w:hint="cs"/>
          <w:rtl/>
        </w:rPr>
        <w:t>ראו</w:t>
      </w:r>
      <w:r>
        <w:rPr>
          <w:rFonts w:hint="cs"/>
          <w:rtl/>
        </w:rPr>
        <w:t xml:space="preserve"> הנוסח במדרש </w:t>
      </w:r>
      <w:r>
        <w:rPr>
          <w:rtl/>
        </w:rPr>
        <w:t>בראשית רבה</w:t>
      </w:r>
      <w:r>
        <w:rPr>
          <w:rFonts w:hint="cs"/>
          <w:rtl/>
        </w:rPr>
        <w:t xml:space="preserve"> מה ח: "</w:t>
      </w:r>
      <w:proofErr w:type="spellStart"/>
      <w:r>
        <w:rPr>
          <w:rtl/>
        </w:rPr>
        <w:t>א"ר</w:t>
      </w:r>
      <w:proofErr w:type="spellEnd"/>
      <w:r>
        <w:rPr>
          <w:rtl/>
        </w:rPr>
        <w:t xml:space="preserve"> יצחק</w:t>
      </w:r>
      <w:r>
        <w:rPr>
          <w:rFonts w:hint="cs"/>
          <w:rtl/>
        </w:rPr>
        <w:t>:</w:t>
      </w:r>
      <w:r>
        <w:rPr>
          <w:rtl/>
        </w:rPr>
        <w:t xml:space="preserve"> שלשה הן שנקראו בשמם לפני הקב"ה עד שלא נוצרו</w:t>
      </w:r>
      <w:r>
        <w:rPr>
          <w:rFonts w:hint="cs"/>
          <w:rtl/>
        </w:rPr>
        <w:t>,</w:t>
      </w:r>
      <w:r>
        <w:rPr>
          <w:rtl/>
        </w:rPr>
        <w:t xml:space="preserve"> ואלו הן</w:t>
      </w:r>
      <w:r>
        <w:rPr>
          <w:rFonts w:hint="cs"/>
          <w:rtl/>
        </w:rPr>
        <w:t>:</w:t>
      </w:r>
      <w:r>
        <w:rPr>
          <w:rtl/>
        </w:rPr>
        <w:t xml:space="preserve"> יצחק ושלמה ויאשיהו</w:t>
      </w:r>
      <w:r>
        <w:rPr>
          <w:rFonts w:hint="cs"/>
          <w:rtl/>
        </w:rPr>
        <w:t xml:space="preserve"> ...</w:t>
      </w:r>
      <w:r>
        <w:rPr>
          <w:rtl/>
        </w:rPr>
        <w:t xml:space="preserve"> </w:t>
      </w:r>
      <w:r>
        <w:rPr>
          <w:rFonts w:hint="cs"/>
          <w:rtl/>
        </w:rPr>
        <w:t xml:space="preserve">ויש אומרים: </w:t>
      </w:r>
      <w:r>
        <w:rPr>
          <w:rtl/>
        </w:rPr>
        <w:t>אף ישמעאל באומות</w:t>
      </w:r>
      <w:r>
        <w:rPr>
          <w:rFonts w:hint="cs"/>
          <w:rtl/>
        </w:rPr>
        <w:t xml:space="preserve">". </w:t>
      </w:r>
      <w:r w:rsidR="00ED5A63">
        <w:rPr>
          <w:rFonts w:hint="cs"/>
          <w:rtl/>
        </w:rPr>
        <w:t>ישמעא</w:t>
      </w:r>
      <w:r w:rsidR="00ED5A63">
        <w:rPr>
          <w:rFonts w:hint="eastAsia"/>
          <w:rtl/>
        </w:rPr>
        <w:t>ל</w:t>
      </w:r>
      <w:r>
        <w:rPr>
          <w:rFonts w:hint="cs"/>
          <w:rtl/>
        </w:rPr>
        <w:t xml:space="preserve"> נוסף ב"יש אומרים". ופירוש </w:t>
      </w:r>
      <w:r>
        <w:rPr>
          <w:rtl/>
        </w:rPr>
        <w:t xml:space="preserve">בעל הטורים בראשית </w:t>
      </w:r>
      <w:proofErr w:type="spellStart"/>
      <w:r>
        <w:rPr>
          <w:rtl/>
        </w:rPr>
        <w:t>טז</w:t>
      </w:r>
      <w:proofErr w:type="spellEnd"/>
      <w:r>
        <w:rPr>
          <w:rFonts w:hint="cs"/>
          <w:rtl/>
        </w:rPr>
        <w:t xml:space="preserve"> </w:t>
      </w:r>
      <w:r>
        <w:rPr>
          <w:rtl/>
        </w:rPr>
        <w:t>יא</w:t>
      </w:r>
      <w:r>
        <w:rPr>
          <w:rFonts w:hint="cs"/>
          <w:rtl/>
        </w:rPr>
        <w:t xml:space="preserve"> כבר בורח לגמרי מהירושלמי ויוצר דרשה משיחית התואמת כנראה את זמנו הוא: "</w:t>
      </w:r>
      <w:r>
        <w:rPr>
          <w:rtl/>
        </w:rPr>
        <w:t xml:space="preserve">וקראת. </w:t>
      </w:r>
      <w:r w:rsidR="00ED5A63">
        <w:rPr>
          <w:rFonts w:hint="cs"/>
          <w:rtl/>
        </w:rPr>
        <w:t>ארבעה</w:t>
      </w:r>
      <w:r>
        <w:rPr>
          <w:rtl/>
        </w:rPr>
        <w:t xml:space="preserve"> במסורת</w:t>
      </w:r>
      <w:r w:rsidR="00ED5A63">
        <w:rPr>
          <w:rFonts w:hint="cs"/>
          <w:rtl/>
        </w:rPr>
        <w:t>:</w:t>
      </w:r>
      <w:r>
        <w:rPr>
          <w:rtl/>
        </w:rPr>
        <w:t xml:space="preserve"> וקראת שמו ישמעאל. וקראת אתכם הרעה (דברים לא </w:t>
      </w:r>
      <w:proofErr w:type="spellStart"/>
      <w:r>
        <w:rPr>
          <w:rtl/>
        </w:rPr>
        <w:t>כט</w:t>
      </w:r>
      <w:proofErr w:type="spellEnd"/>
      <w:r>
        <w:rPr>
          <w:rtl/>
        </w:rPr>
        <w:t xml:space="preserve">). וקראת שמו עמנואל (ישעיה ז יד). וקראת ישועה חומותיך (שם ס </w:t>
      </w:r>
      <w:proofErr w:type="spellStart"/>
      <w:r>
        <w:rPr>
          <w:rtl/>
        </w:rPr>
        <w:t>יח</w:t>
      </w:r>
      <w:proofErr w:type="spellEnd"/>
      <w:r>
        <w:rPr>
          <w:rtl/>
        </w:rPr>
        <w:t>). שעל ידי קריאת ישמעאל קראת</w:t>
      </w:r>
      <w:r w:rsidR="00ED5A63">
        <w:rPr>
          <w:rtl/>
        </w:rPr>
        <w:t>ָּ</w:t>
      </w:r>
      <w:r>
        <w:rPr>
          <w:rtl/>
        </w:rPr>
        <w:t xml:space="preserve"> הרעה, אבל על ידי קריאת עמנואל</w:t>
      </w:r>
      <w:r w:rsidR="00ED5A63">
        <w:rPr>
          <w:rFonts w:hint="cs"/>
          <w:rtl/>
        </w:rPr>
        <w:t>:</w:t>
      </w:r>
      <w:r>
        <w:rPr>
          <w:rtl/>
        </w:rPr>
        <w:t xml:space="preserve"> וקראת ישועה חומותיך</w:t>
      </w:r>
      <w:r>
        <w:rPr>
          <w:rFonts w:hint="cs"/>
          <w:rtl/>
        </w:rPr>
        <w:t xml:space="preserve">". את היחס הדואלי הזה לישמעאל נראה להלן במדרשים רבים ואפשר שהוא כבר מייצג את שני "ישמעאל" שלפנינו: ישמעאל בן אברהם (הבכור) </w:t>
      </w:r>
      <w:r w:rsidR="00212307">
        <w:rPr>
          <w:rFonts w:hint="cs"/>
          <w:rtl/>
        </w:rPr>
        <w:t xml:space="preserve">של ספר בראשית </w:t>
      </w:r>
      <w:r>
        <w:rPr>
          <w:rFonts w:hint="cs"/>
          <w:rtl/>
        </w:rPr>
        <w:t xml:space="preserve">שמלבד תלונתה של שרה אין </w:t>
      </w:r>
      <w:r w:rsidR="00ED5A63">
        <w:rPr>
          <w:rFonts w:hint="cs"/>
          <w:rtl/>
        </w:rPr>
        <w:t xml:space="preserve">כמעט </w:t>
      </w:r>
      <w:r>
        <w:rPr>
          <w:rFonts w:hint="cs"/>
          <w:rtl/>
        </w:rPr>
        <w:t xml:space="preserve">במקרא התייחסות שלילית אליו, וישמעאל ההיסטורי שהוא אחד מ"אומות העולם" שחז"ל והדורות שאחריהם הכירו מסביבתם. </w:t>
      </w:r>
    </w:p>
  </w:footnote>
  <w:footnote w:id="8">
    <w:p w14:paraId="0497EB05" w14:textId="77777777" w:rsidR="00B66030" w:rsidRDefault="00B66030">
      <w:pPr>
        <w:pStyle w:val="a3"/>
        <w:rPr>
          <w:rFonts w:hint="cs"/>
          <w:rtl/>
        </w:rPr>
      </w:pPr>
      <w:r>
        <w:rPr>
          <w:rStyle w:val="a5"/>
        </w:rPr>
        <w:footnoteRef/>
      </w:r>
      <w:r>
        <w:rPr>
          <w:rtl/>
        </w:rPr>
        <w:t xml:space="preserve"> </w:t>
      </w:r>
      <w:r>
        <w:rPr>
          <w:rFonts w:hint="cs"/>
          <w:rtl/>
        </w:rPr>
        <w:t>ננסה ללכת בסדר הכרונולוגי של האירועים כפי שהם מסופרים בתורה ונשלב את שתי הפנים הכפולות של ישמעאל: ישמעאל החיובי וישמעאל השלילי; ישמעאל המקראי (שהוא לחיוב ולשלילה) וישמעאל ההיסטורי (שרובו לשלילה).</w:t>
      </w:r>
    </w:p>
  </w:footnote>
  <w:footnote w:id="9">
    <w:p w14:paraId="531FC7E0" w14:textId="77777777" w:rsidR="00B07913" w:rsidRDefault="00B07913">
      <w:pPr>
        <w:pStyle w:val="a3"/>
        <w:rPr>
          <w:rFonts w:hint="cs"/>
        </w:rPr>
      </w:pPr>
      <w:r>
        <w:rPr>
          <w:rStyle w:val="a5"/>
        </w:rPr>
        <w:footnoteRef/>
      </w:r>
      <w:r>
        <w:rPr>
          <w:rtl/>
        </w:rPr>
        <w:t xml:space="preserve"> </w:t>
      </w:r>
      <w:r>
        <w:rPr>
          <w:rFonts w:hint="cs"/>
          <w:rtl/>
        </w:rPr>
        <w:t xml:space="preserve">ראו בגמרא עבודה זרה </w:t>
      </w:r>
      <w:proofErr w:type="spellStart"/>
      <w:r>
        <w:rPr>
          <w:rFonts w:hint="cs"/>
          <w:rtl/>
        </w:rPr>
        <w:t>יט</w:t>
      </w:r>
      <w:proofErr w:type="spellEnd"/>
      <w:r>
        <w:rPr>
          <w:rFonts w:hint="cs"/>
          <w:rtl/>
        </w:rPr>
        <w:t xml:space="preserve"> ע"א, מדרש תהלים מזמור א, ילקוט שמעוני ירמיהו רמז רצו בשבח העץ השתול </w:t>
      </w:r>
      <w:r w:rsidR="0072175D">
        <w:rPr>
          <w:rFonts w:hint="cs"/>
          <w:rtl/>
        </w:rPr>
        <w:t xml:space="preserve">שנעקר מבית </w:t>
      </w:r>
      <w:proofErr w:type="spellStart"/>
      <w:r w:rsidR="0072175D">
        <w:rPr>
          <w:rFonts w:hint="cs"/>
          <w:rtl/>
        </w:rPr>
        <w:t>גדולו</w:t>
      </w:r>
      <w:proofErr w:type="spellEnd"/>
      <w:r w:rsidR="0072175D">
        <w:rPr>
          <w:rFonts w:hint="cs"/>
          <w:rtl/>
        </w:rPr>
        <w:t xml:space="preserve"> הראשוני ונשתל במקום אחר, על פני העץ הנטוע. אברהם נשתל בארץ כנען, ומהו פריו הראשון?</w:t>
      </w:r>
    </w:p>
  </w:footnote>
  <w:footnote w:id="10">
    <w:p w14:paraId="0543CAE6" w14:textId="77777777" w:rsidR="00B66030" w:rsidRDefault="00B66030">
      <w:pPr>
        <w:pStyle w:val="a3"/>
        <w:rPr>
          <w:rFonts w:hint="cs"/>
        </w:rPr>
      </w:pPr>
      <w:r>
        <w:rPr>
          <w:rStyle w:val="a5"/>
        </w:rPr>
        <w:footnoteRef/>
      </w:r>
      <w:r>
        <w:rPr>
          <w:rtl/>
        </w:rPr>
        <w:t xml:space="preserve"> </w:t>
      </w:r>
      <w:r>
        <w:rPr>
          <w:rFonts w:hint="cs"/>
          <w:rtl/>
        </w:rPr>
        <w:t>ישמעאל הוא פריו של אברהם, הוא</w:t>
      </w:r>
      <w:r w:rsidRPr="00FB2BEA">
        <w:rPr>
          <w:rFonts w:hint="cs"/>
          <w:b/>
          <w:bCs/>
          <w:rtl/>
        </w:rPr>
        <w:t xml:space="preserve"> </w:t>
      </w:r>
      <w:r>
        <w:rPr>
          <w:rFonts w:hint="cs"/>
          <w:rtl/>
        </w:rPr>
        <w:t xml:space="preserve">פרי הביכורים, הוא הבכור. יצחק כמובן גם נמנה כאן ואפילו </w:t>
      </w:r>
      <w:hyperlink r:id="rId3" w:history="1">
        <w:r w:rsidRPr="00A91B75">
          <w:rPr>
            <w:rStyle w:val="Hyperlink"/>
            <w:rFonts w:hint="cs"/>
            <w:rtl/>
          </w:rPr>
          <w:t>בני קטורה</w:t>
        </w:r>
      </w:hyperlink>
      <w:r>
        <w:rPr>
          <w:rFonts w:hint="cs"/>
          <w:rtl/>
        </w:rPr>
        <w:t xml:space="preserve"> (הם הבנים הנוספים שיולדו לאברהם מהגר היא קטורה והיו אחים במלואם לישמעאל). האם אנו יודעים משהו על חינוכו של ישמעאל ביד</w:t>
      </w:r>
      <w:r w:rsidR="00865C12">
        <w:rPr>
          <w:rFonts w:hint="cs"/>
          <w:rtl/>
        </w:rPr>
        <w:t>י</w:t>
      </w:r>
      <w:r>
        <w:rPr>
          <w:rFonts w:hint="cs"/>
          <w:rtl/>
        </w:rPr>
        <w:t xml:space="preserve"> אברהם? </w:t>
      </w:r>
      <w:r w:rsidR="00407889">
        <w:rPr>
          <w:rFonts w:hint="cs"/>
          <w:rtl/>
        </w:rPr>
        <w:t>ראו</w:t>
      </w:r>
      <w:r>
        <w:rPr>
          <w:rFonts w:hint="cs"/>
          <w:rtl/>
        </w:rPr>
        <w:t xml:space="preserve"> מדרש </w:t>
      </w:r>
      <w:r>
        <w:rPr>
          <w:rtl/>
        </w:rPr>
        <w:t>בראשית רבה מח</w:t>
      </w:r>
      <w:r>
        <w:rPr>
          <w:rFonts w:hint="cs"/>
          <w:rtl/>
        </w:rPr>
        <w:t xml:space="preserve"> </w:t>
      </w:r>
      <w:proofErr w:type="spellStart"/>
      <w:r>
        <w:rPr>
          <w:rtl/>
        </w:rPr>
        <w:t>יג</w:t>
      </w:r>
      <w:proofErr w:type="spellEnd"/>
      <w:r>
        <w:rPr>
          <w:rFonts w:hint="cs"/>
          <w:rtl/>
        </w:rPr>
        <w:t xml:space="preserve"> בהכנסת אורחים של המלאכים: "</w:t>
      </w:r>
      <w:r>
        <w:rPr>
          <w:rtl/>
        </w:rPr>
        <w:t>ואל הבקר רץ אברהם</w:t>
      </w:r>
      <w:r>
        <w:rPr>
          <w:rFonts w:hint="cs"/>
          <w:rtl/>
        </w:rPr>
        <w:t xml:space="preserve"> ... </w:t>
      </w:r>
      <w:proofErr w:type="spellStart"/>
      <w:r>
        <w:rPr>
          <w:rtl/>
        </w:rPr>
        <w:t>ויקח</w:t>
      </w:r>
      <w:proofErr w:type="spellEnd"/>
      <w:r>
        <w:rPr>
          <w:rtl/>
        </w:rPr>
        <w:t xml:space="preserve"> בן בקר</w:t>
      </w:r>
      <w:r>
        <w:rPr>
          <w:rFonts w:hint="cs"/>
          <w:rtl/>
        </w:rPr>
        <w:t xml:space="preserve"> ... </w:t>
      </w:r>
      <w:proofErr w:type="spellStart"/>
      <w:r>
        <w:rPr>
          <w:rtl/>
        </w:rPr>
        <w:t>ויתן</w:t>
      </w:r>
      <w:proofErr w:type="spellEnd"/>
      <w:r>
        <w:rPr>
          <w:rtl/>
        </w:rPr>
        <w:t xml:space="preserve"> אל הנער </w:t>
      </w:r>
      <w:r>
        <w:rPr>
          <w:rFonts w:hint="cs"/>
          <w:rtl/>
        </w:rPr>
        <w:t xml:space="preserve">- </w:t>
      </w:r>
      <w:r>
        <w:rPr>
          <w:rtl/>
        </w:rPr>
        <w:t>זה ישמעאל בשביל לזרזו במצות</w:t>
      </w:r>
      <w:r>
        <w:rPr>
          <w:rFonts w:hint="cs"/>
          <w:rtl/>
        </w:rPr>
        <w:t xml:space="preserve">". אברהם משקיע בחינוכו של ישמעאל וזה גומל לו בכיבוד אב, כלשון </w:t>
      </w:r>
      <w:r>
        <w:rPr>
          <w:rtl/>
        </w:rPr>
        <w:t xml:space="preserve">ילקוט שמעוני תורה פרשת לך </w:t>
      </w:r>
      <w:proofErr w:type="spellStart"/>
      <w:r>
        <w:rPr>
          <w:rtl/>
        </w:rPr>
        <w:t>לך</w:t>
      </w:r>
      <w:proofErr w:type="spellEnd"/>
      <w:r>
        <w:rPr>
          <w:rtl/>
        </w:rPr>
        <w:t xml:space="preserve"> רמז סב</w:t>
      </w:r>
      <w:r>
        <w:rPr>
          <w:rFonts w:hint="cs"/>
          <w:rtl/>
        </w:rPr>
        <w:t>: "</w:t>
      </w:r>
      <w:r>
        <w:rPr>
          <w:rtl/>
        </w:rPr>
        <w:t>ובשכר יראה קמעא שירא ישמעאל את אביו</w:t>
      </w:r>
      <w:r>
        <w:rPr>
          <w:rFonts w:hint="cs"/>
          <w:rtl/>
        </w:rPr>
        <w:t>,</w:t>
      </w:r>
      <w:r>
        <w:rPr>
          <w:rtl/>
        </w:rPr>
        <w:t xml:space="preserve"> לא נתן הק</w:t>
      </w:r>
      <w:r>
        <w:rPr>
          <w:rFonts w:hint="cs"/>
          <w:rtl/>
        </w:rPr>
        <w:t xml:space="preserve">ב"ה </w:t>
      </w:r>
      <w:r>
        <w:rPr>
          <w:rtl/>
        </w:rPr>
        <w:t>רשות לכל אומה ומלכות שישלטו בבניו</w:t>
      </w:r>
      <w:r>
        <w:rPr>
          <w:rFonts w:hint="cs"/>
          <w:rtl/>
        </w:rPr>
        <w:t xml:space="preserve">". אבל </w:t>
      </w:r>
      <w:r w:rsidRPr="00445110">
        <w:rPr>
          <w:rFonts w:hint="eastAsia"/>
          <w:rtl/>
          <w:lang w:eastAsia="en-US"/>
        </w:rPr>
        <w:t>מדרש</w:t>
      </w:r>
      <w:r w:rsidRPr="00445110">
        <w:rPr>
          <w:rtl/>
          <w:lang w:eastAsia="en-US"/>
        </w:rPr>
        <w:t xml:space="preserve"> </w:t>
      </w:r>
      <w:proofErr w:type="spellStart"/>
      <w:r w:rsidRPr="00445110">
        <w:rPr>
          <w:rFonts w:hint="eastAsia"/>
          <w:rtl/>
          <w:lang w:eastAsia="en-US"/>
        </w:rPr>
        <w:t>תנחומא</w:t>
      </w:r>
      <w:proofErr w:type="spellEnd"/>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סימן א</w:t>
      </w:r>
      <w:r w:rsidR="00865C12">
        <w:rPr>
          <w:rFonts w:hint="cs"/>
          <w:rtl/>
          <w:lang w:eastAsia="en-US"/>
        </w:rPr>
        <w:t>,</w:t>
      </w:r>
      <w:r>
        <w:rPr>
          <w:rFonts w:hint="cs"/>
          <w:rtl/>
          <w:lang w:eastAsia="en-US"/>
        </w:rPr>
        <w:t xml:space="preserve"> סבור</w:t>
      </w:r>
      <w:r w:rsidR="00212307">
        <w:rPr>
          <w:rFonts w:hint="cs"/>
          <w:rtl/>
          <w:lang w:eastAsia="en-US"/>
        </w:rPr>
        <w:t>ים</w:t>
      </w:r>
      <w:r>
        <w:rPr>
          <w:rFonts w:hint="cs"/>
          <w:rtl/>
          <w:lang w:eastAsia="en-US"/>
        </w:rPr>
        <w:t xml:space="preserve"> שאברהם פינק את ישמעאל ולא ח</w:t>
      </w:r>
      <w:r w:rsidR="00212307">
        <w:rPr>
          <w:rFonts w:hint="cs"/>
          <w:rtl/>
          <w:lang w:eastAsia="en-US"/>
        </w:rPr>
        <w:t>י</w:t>
      </w:r>
      <w:r>
        <w:rPr>
          <w:rFonts w:hint="cs"/>
          <w:rtl/>
          <w:lang w:eastAsia="en-US"/>
        </w:rPr>
        <w:t xml:space="preserve">נכו כיאות: </w:t>
      </w:r>
      <w:r w:rsidRPr="00445110">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Fonts w:hint="cs"/>
          <w:rtl/>
          <w:lang w:eastAsia="en-US"/>
        </w:rPr>
        <w:t xml:space="preserve"> בני ישראל הבאים מצרימה </w:t>
      </w:r>
      <w:r w:rsidRPr="00445110">
        <w:rPr>
          <w:rtl/>
          <w:lang w:eastAsia="en-US"/>
        </w:rPr>
        <w:t>–</w:t>
      </w:r>
      <w:r w:rsidRPr="00445110">
        <w:rPr>
          <w:rFonts w:hint="cs"/>
          <w:rtl/>
          <w:lang w:eastAsia="en-US"/>
        </w:rPr>
        <w:t xml:space="preserve"> זהו שאומר הכתוב: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w:t>
      </w:r>
      <w:r w:rsidR="00865C12">
        <w:rPr>
          <w:rFonts w:hint="cs"/>
          <w:rtl/>
          <w:lang w:eastAsia="en-US"/>
        </w:rPr>
        <w:t>נ</w:t>
      </w:r>
      <w:r w:rsidRPr="00445110">
        <w:rPr>
          <w:rFonts w:hint="eastAsia"/>
          <w:rtl/>
          <w:lang w:eastAsia="en-US"/>
        </w:rPr>
        <w:t>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משלי</w:t>
      </w:r>
      <w:r w:rsidRPr="00445110">
        <w:rPr>
          <w:rtl/>
          <w:lang w:eastAsia="en-US"/>
        </w:rPr>
        <w:t xml:space="preserve"> </w:t>
      </w:r>
      <w:proofErr w:type="spellStart"/>
      <w:r w:rsidRPr="00445110">
        <w:rPr>
          <w:rFonts w:hint="eastAsia"/>
          <w:rtl/>
          <w:lang w:eastAsia="en-US"/>
        </w:rPr>
        <w:t>יג</w:t>
      </w:r>
      <w:proofErr w:type="spellEnd"/>
      <w:r>
        <w:rPr>
          <w:rFonts w:hint="cs"/>
          <w:rtl/>
          <w:lang w:eastAsia="en-US"/>
        </w:rPr>
        <w:t xml:space="preserve"> כד</w:t>
      </w:r>
      <w:r w:rsidRPr="00445110">
        <w:rPr>
          <w:rtl/>
          <w:lang w:eastAsia="en-US"/>
        </w:rPr>
        <w:t>)</w:t>
      </w:r>
      <w:r w:rsidRPr="00445110">
        <w:rPr>
          <w:rFonts w:hint="cs"/>
          <w:rtl/>
          <w:lang w:eastAsia="en-US"/>
        </w:rPr>
        <w:t xml:space="preserve"> </w:t>
      </w:r>
      <w:r>
        <w:rPr>
          <w:rFonts w:hint="cs"/>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שכל</w:t>
      </w:r>
      <w:r w:rsidRPr="00445110">
        <w:rPr>
          <w:rtl/>
          <w:lang w:eastAsia="en-US"/>
        </w:rPr>
        <w:t xml:space="preserve"> </w:t>
      </w:r>
      <w:r w:rsidRPr="00445110">
        <w:rPr>
          <w:rFonts w:hint="eastAsia"/>
          <w:rtl/>
          <w:lang w:eastAsia="en-US"/>
        </w:rPr>
        <w:t>המונע</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המרדות</w:t>
      </w:r>
      <w:r>
        <w:rPr>
          <w:rFonts w:hint="cs"/>
          <w:rtl/>
          <w:lang w:eastAsia="en-US"/>
        </w:rPr>
        <w:t>,</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יוצא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proofErr w:type="spellStart"/>
      <w:r w:rsidRPr="00445110">
        <w:rPr>
          <w:rFonts w:hint="eastAsia"/>
          <w:rtl/>
          <w:lang w:eastAsia="en-US"/>
        </w:rPr>
        <w:t>ושונאהו</w:t>
      </w:r>
      <w:proofErr w:type="spellEnd"/>
      <w:r w:rsidRPr="00445110">
        <w:rPr>
          <w:rFonts w:hint="cs"/>
          <w:rtl/>
          <w:lang w:eastAsia="en-US"/>
        </w:rPr>
        <w:t>.</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מצינו</w:t>
      </w:r>
      <w:r w:rsidRPr="00445110">
        <w:rPr>
          <w:rtl/>
          <w:lang w:eastAsia="en-US"/>
        </w:rPr>
        <w:t xml:space="preserve"> </w:t>
      </w:r>
      <w:r w:rsidRPr="00445110">
        <w:rPr>
          <w:rFonts w:hint="eastAsia"/>
          <w:rtl/>
          <w:lang w:eastAsia="en-US"/>
        </w:rPr>
        <w:t>בישמעאל</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לו</w:t>
      </w:r>
      <w:r w:rsidRPr="00445110">
        <w:rPr>
          <w:rtl/>
          <w:lang w:eastAsia="en-US"/>
        </w:rPr>
        <w:t xml:space="preserve"> </w:t>
      </w:r>
      <w:proofErr w:type="spellStart"/>
      <w:r w:rsidRPr="00445110">
        <w:rPr>
          <w:rFonts w:hint="eastAsia"/>
          <w:rtl/>
          <w:lang w:eastAsia="en-US"/>
        </w:rPr>
        <w:t>געגועין</w:t>
      </w:r>
      <w:proofErr w:type="spellEnd"/>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ולא</w:t>
      </w:r>
      <w:r w:rsidRPr="00445110">
        <w:rPr>
          <w:rtl/>
          <w:lang w:eastAsia="en-US"/>
        </w:rPr>
        <w:t xml:space="preserve"> </w:t>
      </w:r>
      <w:proofErr w:type="spellStart"/>
      <w:r w:rsidRPr="00445110">
        <w:rPr>
          <w:rFonts w:hint="eastAsia"/>
          <w:rtl/>
          <w:lang w:eastAsia="en-US"/>
        </w:rPr>
        <w:t>רידהו</w:t>
      </w:r>
      <w:proofErr w:type="spellEnd"/>
      <w:r w:rsidRPr="00445110">
        <w:rPr>
          <w:rtl/>
          <w:lang w:eastAsia="en-US"/>
        </w:rPr>
        <w:t xml:space="preserve"> </w:t>
      </w:r>
      <w:r w:rsidRPr="00445110">
        <w:rPr>
          <w:rFonts w:hint="eastAsia"/>
          <w:rtl/>
          <w:lang w:eastAsia="en-US"/>
        </w:rPr>
        <w:t>ויצא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ושנאו</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והוציאו</w:t>
      </w:r>
      <w:r w:rsidRPr="00445110">
        <w:rPr>
          <w:rtl/>
          <w:lang w:eastAsia="en-US"/>
        </w:rPr>
        <w:t xml:space="preserve"> </w:t>
      </w:r>
      <w:r w:rsidRPr="00445110">
        <w:rPr>
          <w:rFonts w:hint="eastAsia"/>
          <w:rtl/>
          <w:lang w:eastAsia="en-US"/>
        </w:rPr>
        <w:t>מביתו</w:t>
      </w:r>
      <w:r w:rsidRPr="00445110">
        <w:rPr>
          <w:rtl/>
          <w:lang w:eastAsia="en-US"/>
        </w:rPr>
        <w:t xml:space="preserve"> </w:t>
      </w:r>
      <w:r w:rsidRPr="00445110">
        <w:rPr>
          <w:rFonts w:hint="eastAsia"/>
          <w:rtl/>
          <w:lang w:eastAsia="en-US"/>
        </w:rPr>
        <w:t>ריקם</w:t>
      </w:r>
      <w:r>
        <w:rPr>
          <w:rFonts w:hint="cs"/>
          <w:rtl/>
          <w:lang w:eastAsia="en-US"/>
        </w:rPr>
        <w:t xml:space="preserve">". </w:t>
      </w:r>
      <w:r w:rsidR="00865C12">
        <w:rPr>
          <w:rFonts w:hint="cs"/>
          <w:rtl/>
          <w:lang w:eastAsia="en-US"/>
        </w:rPr>
        <w:t xml:space="preserve">זה </w:t>
      </w:r>
      <w:r>
        <w:rPr>
          <w:rFonts w:hint="cs"/>
          <w:rtl/>
          <w:lang w:eastAsia="en-US"/>
        </w:rPr>
        <w:t>מה שהביא עפ"י המדרש לגירושו של ישמעאל מבית אברהם, שנראה עוד להלן.</w:t>
      </w:r>
      <w:r w:rsidR="00212307">
        <w:rPr>
          <w:rFonts w:hint="cs"/>
          <w:rtl/>
        </w:rPr>
        <w:t xml:space="preserve"> ואגב </w:t>
      </w:r>
      <w:hyperlink r:id="rId4" w:anchor="gsc.tab=0" w:history="1">
        <w:r w:rsidR="00212307" w:rsidRPr="00B07913">
          <w:rPr>
            <w:rStyle w:val="Hyperlink"/>
            <w:rFonts w:hint="cs"/>
            <w:rtl/>
          </w:rPr>
          <w:t>חושך שבטו שונא בנו</w:t>
        </w:r>
      </w:hyperlink>
      <w:r w:rsidR="00212307">
        <w:rPr>
          <w:rFonts w:hint="cs"/>
          <w:rtl/>
        </w:rPr>
        <w:t>, ראו הדף בפרשת שמות.</w:t>
      </w:r>
    </w:p>
  </w:footnote>
  <w:footnote w:id="11">
    <w:p w14:paraId="14CB89F6" w14:textId="77777777" w:rsidR="00B66030" w:rsidRDefault="00B66030">
      <w:pPr>
        <w:pStyle w:val="a3"/>
        <w:rPr>
          <w:rFonts w:hint="cs"/>
          <w:rtl/>
        </w:rPr>
      </w:pPr>
      <w:r>
        <w:rPr>
          <w:rStyle w:val="a5"/>
        </w:rPr>
        <w:footnoteRef/>
      </w:r>
      <w:r>
        <w:rPr>
          <w:rtl/>
        </w:rPr>
        <w:t xml:space="preserve"> </w:t>
      </w:r>
      <w:r>
        <w:rPr>
          <w:rFonts w:hint="cs"/>
          <w:rtl/>
        </w:rPr>
        <w:t>בפרשת העקידה</w:t>
      </w:r>
      <w:r>
        <w:rPr>
          <w:rtl/>
        </w:rPr>
        <w:t>,</w:t>
      </w:r>
      <w:r>
        <w:rPr>
          <w:rFonts w:hint="cs"/>
          <w:rtl/>
        </w:rPr>
        <w:t xml:space="preserve"> על רקע מוכנותו של יצחק למסור את נפשו (או לפחות אחד מאבריו) בציווי הקב"ה, מתאר המדרש דו-שיח בין ישמעאל ליצחק מי חביב או נחשב יותר: מי שנימול לשמונה ימים והוא תינוק חלש אבל אין בידו למחות ולא מודע למה שקורה </w:t>
      </w:r>
      <w:proofErr w:type="spellStart"/>
      <w:r>
        <w:rPr>
          <w:rFonts w:hint="cs"/>
          <w:rtl/>
        </w:rPr>
        <w:t>איתו</w:t>
      </w:r>
      <w:proofErr w:type="spellEnd"/>
      <w:r>
        <w:rPr>
          <w:rFonts w:hint="cs"/>
          <w:rtl/>
        </w:rPr>
        <w:t>, או מי שהוא ילד בוגר ומבין מה פירוש להימול ואינו מוחה. נראה שבוויכוח זה ידו של ישמעאל על העליונה, עד שיצחק נאלץ להוכיח את מסירות נפשו בעקידה. (וישמעאל שהסכים להימול והוא נער בוגר</w:t>
      </w:r>
      <w:r w:rsidR="00865C12">
        <w:rPr>
          <w:rFonts w:hint="cs"/>
          <w:rtl/>
        </w:rPr>
        <w:t>,</w:t>
      </w:r>
      <w:r>
        <w:rPr>
          <w:rFonts w:hint="cs"/>
          <w:rtl/>
        </w:rPr>
        <w:t xml:space="preserve"> היה זה מעין עקידה </w:t>
      </w:r>
      <w:r w:rsidR="002F685B">
        <w:rPr>
          <w:rFonts w:hint="cs"/>
          <w:rtl/>
        </w:rPr>
        <w:t xml:space="preserve">או מסירות נפש </w:t>
      </w:r>
      <w:r>
        <w:rPr>
          <w:rFonts w:hint="cs"/>
          <w:rtl/>
        </w:rPr>
        <w:t xml:space="preserve">שלו?). </w:t>
      </w:r>
      <w:r w:rsidR="00407889">
        <w:rPr>
          <w:rFonts w:hint="cs"/>
          <w:rtl/>
        </w:rPr>
        <w:t>ראו</w:t>
      </w:r>
      <w:r>
        <w:rPr>
          <w:rFonts w:hint="cs"/>
          <w:rtl/>
        </w:rPr>
        <w:t xml:space="preserve"> פירוש </w:t>
      </w:r>
      <w:r>
        <w:rPr>
          <w:rtl/>
        </w:rPr>
        <w:t xml:space="preserve">רש"י </w:t>
      </w:r>
      <w:r>
        <w:rPr>
          <w:rFonts w:hint="cs"/>
          <w:rtl/>
        </w:rPr>
        <w:t>ל</w:t>
      </w:r>
      <w:r>
        <w:rPr>
          <w:rtl/>
        </w:rPr>
        <w:t xml:space="preserve">בראשית </w:t>
      </w:r>
      <w:proofErr w:type="spellStart"/>
      <w:r>
        <w:rPr>
          <w:rtl/>
        </w:rPr>
        <w:t>טז</w:t>
      </w:r>
      <w:proofErr w:type="spellEnd"/>
      <w:r>
        <w:rPr>
          <w:rFonts w:hint="cs"/>
          <w:rtl/>
        </w:rPr>
        <w:t xml:space="preserve"> </w:t>
      </w:r>
      <w:proofErr w:type="spellStart"/>
      <w:r>
        <w:rPr>
          <w:rtl/>
        </w:rPr>
        <w:t>טז</w:t>
      </w:r>
      <w:proofErr w:type="spellEnd"/>
      <w:r>
        <w:rPr>
          <w:rFonts w:hint="cs"/>
          <w:rtl/>
        </w:rPr>
        <w:t>:</w:t>
      </w:r>
      <w:r>
        <w:rPr>
          <w:rtl/>
        </w:rPr>
        <w:t xml:space="preserve"> </w:t>
      </w:r>
      <w:r>
        <w:rPr>
          <w:rFonts w:hint="cs"/>
          <w:rtl/>
        </w:rPr>
        <w:t>"</w:t>
      </w:r>
      <w:r>
        <w:rPr>
          <w:rtl/>
        </w:rPr>
        <w:t>ואברם בן שמ</w:t>
      </w:r>
      <w:r>
        <w:rPr>
          <w:rFonts w:hint="cs"/>
          <w:rtl/>
        </w:rPr>
        <w:t>ו</w:t>
      </w:r>
      <w:r>
        <w:rPr>
          <w:rtl/>
        </w:rPr>
        <w:t>נים שנה וגו' - לשבחו של ישמעאל נכתב, להודיע שהיה בן שלש עשרה שנה כשנימול ולא עכב</w:t>
      </w:r>
      <w:r>
        <w:rPr>
          <w:rFonts w:hint="cs"/>
          <w:rtl/>
        </w:rPr>
        <w:t xml:space="preserve">". </w:t>
      </w:r>
      <w:r w:rsidR="00284328">
        <w:rPr>
          <w:rFonts w:hint="cs"/>
          <w:rtl/>
        </w:rPr>
        <w:t xml:space="preserve">והמדרש הגדול בראשית כה כ מסכם: "וכיון שנעקד בכל לבו אמר לו: אל תשלח ידך אל הנער ... וזזה חרפת ישמעאל". </w:t>
      </w:r>
      <w:r>
        <w:rPr>
          <w:rFonts w:hint="cs"/>
          <w:rtl/>
        </w:rPr>
        <w:t xml:space="preserve">בין כך ובין כך, </w:t>
      </w:r>
      <w:r w:rsidR="00407889">
        <w:rPr>
          <w:rFonts w:hint="cs"/>
          <w:rtl/>
        </w:rPr>
        <w:t>ראו</w:t>
      </w:r>
      <w:r>
        <w:rPr>
          <w:rFonts w:hint="cs"/>
          <w:rtl/>
        </w:rPr>
        <w:t xml:space="preserve"> בפרק </w:t>
      </w:r>
      <w:proofErr w:type="spellStart"/>
      <w:r>
        <w:rPr>
          <w:rFonts w:hint="cs"/>
          <w:rtl/>
        </w:rPr>
        <w:t>יז</w:t>
      </w:r>
      <w:proofErr w:type="spellEnd"/>
      <w:r>
        <w:rPr>
          <w:rFonts w:hint="cs"/>
          <w:rtl/>
        </w:rPr>
        <w:t xml:space="preserve"> העוסק בב</w:t>
      </w:r>
      <w:r w:rsidR="00865C12">
        <w:rPr>
          <w:rFonts w:hint="cs"/>
          <w:rtl/>
        </w:rPr>
        <w:t>ר</w:t>
      </w:r>
      <w:r>
        <w:rPr>
          <w:rFonts w:hint="cs"/>
          <w:rtl/>
        </w:rPr>
        <w:t>ית המילה את משאלתו של אברהם: "</w:t>
      </w:r>
      <w:r>
        <w:rPr>
          <w:rtl/>
        </w:rPr>
        <w:t>לוּ יִשְׁמָעֵאל יִחְיֶה לְפָנֶיךָ</w:t>
      </w:r>
      <w:r>
        <w:rPr>
          <w:rFonts w:hint="cs"/>
          <w:rtl/>
        </w:rPr>
        <w:t>" ואת הברכה הגדולה הניתנת לישמעאל: "</w:t>
      </w:r>
      <w:r>
        <w:rPr>
          <w:rtl/>
        </w:rPr>
        <w:t xml:space="preserve">וּלְיִשְׁמָעֵאל שְׁמַעְתִּיךָ הִנֵּה בֵּרַכְתִּי אֹתוֹ וְהִפְרֵיתִי אֹתוֹ וְהִרְבֵּיתִי אֹתוֹ </w:t>
      </w:r>
      <w:proofErr w:type="spellStart"/>
      <w:r>
        <w:rPr>
          <w:rtl/>
        </w:rPr>
        <w:t>בִּמְאֹד</w:t>
      </w:r>
      <w:proofErr w:type="spellEnd"/>
      <w:r>
        <w:rPr>
          <w:rtl/>
        </w:rPr>
        <w:t xml:space="preserve"> מְאֹד שְׁנֵים עָשָׂר נְשִׂיאִם יוֹלִיד וּנְתַתִּיו לְגוֹי גָּדוֹל</w:t>
      </w:r>
      <w:r>
        <w:rPr>
          <w:rFonts w:hint="cs"/>
          <w:rtl/>
        </w:rPr>
        <w:t>".</w:t>
      </w:r>
    </w:p>
  </w:footnote>
  <w:footnote w:id="12">
    <w:p w14:paraId="5F7862E1" w14:textId="77777777" w:rsidR="00B66030" w:rsidRDefault="00B66030" w:rsidP="00D97663">
      <w:pPr>
        <w:pStyle w:val="a3"/>
        <w:rPr>
          <w:rFonts w:hint="cs"/>
          <w:rtl/>
        </w:rPr>
      </w:pPr>
      <w:r>
        <w:rPr>
          <w:rStyle w:val="a5"/>
        </w:rPr>
        <w:footnoteRef/>
      </w:r>
      <w:r>
        <w:rPr>
          <w:rtl/>
        </w:rPr>
        <w:t xml:space="preserve"> </w:t>
      </w:r>
      <w:r>
        <w:rPr>
          <w:rFonts w:hint="cs"/>
          <w:rtl/>
        </w:rPr>
        <w:t>בתרגום חופשי שלנו לעברית. המדקדקים יעיינו במקור או בתרגום מוסמך.</w:t>
      </w:r>
    </w:p>
  </w:footnote>
  <w:footnote w:id="13">
    <w:p w14:paraId="28763AA4" w14:textId="77777777" w:rsidR="00B66030" w:rsidRDefault="00B66030" w:rsidP="00177BE0">
      <w:pPr>
        <w:pStyle w:val="a3"/>
        <w:rPr>
          <w:rFonts w:hint="cs"/>
          <w:rtl/>
        </w:rPr>
      </w:pPr>
      <w:r>
        <w:rPr>
          <w:rStyle w:val="a5"/>
        </w:rPr>
        <w:footnoteRef/>
      </w:r>
      <w:r>
        <w:rPr>
          <w:rtl/>
        </w:rPr>
        <w:t xml:space="preserve"> </w:t>
      </w:r>
      <w:r>
        <w:rPr>
          <w:rFonts w:hint="cs"/>
          <w:rtl/>
        </w:rPr>
        <w:t xml:space="preserve">הנערים גדלים ושרה רואה את ישמעאל "מצחק". זה אחד מפסוקי המקרא עליו ניתן לתלות </w:t>
      </w:r>
      <w:r w:rsidR="00865C12">
        <w:rPr>
          <w:rFonts w:hint="cs"/>
          <w:rtl/>
        </w:rPr>
        <w:t xml:space="preserve">את </w:t>
      </w:r>
      <w:r>
        <w:rPr>
          <w:rFonts w:hint="cs"/>
          <w:rtl/>
        </w:rPr>
        <w:t>גנותו של ישמעאל</w:t>
      </w:r>
      <w:r w:rsidR="00865C12">
        <w:rPr>
          <w:rFonts w:hint="cs"/>
          <w:rtl/>
        </w:rPr>
        <w:t>,</w:t>
      </w:r>
      <w:r>
        <w:rPr>
          <w:rFonts w:hint="cs"/>
          <w:rtl/>
        </w:rPr>
        <w:t xml:space="preserve"> והמדרשים שהיה מצחק אינם מחמיצים הזדמנות זו. כגון </w:t>
      </w:r>
      <w:r>
        <w:rPr>
          <w:rtl/>
        </w:rPr>
        <w:t xml:space="preserve">בראשית רבה </w:t>
      </w:r>
      <w:proofErr w:type="spellStart"/>
      <w:r>
        <w:rPr>
          <w:rFonts w:hint="cs"/>
          <w:rtl/>
        </w:rPr>
        <w:t>נג</w:t>
      </w:r>
      <w:proofErr w:type="spellEnd"/>
      <w:r>
        <w:rPr>
          <w:rFonts w:hint="cs"/>
          <w:rtl/>
        </w:rPr>
        <w:t xml:space="preserve"> יא: "</w:t>
      </w:r>
      <w:r>
        <w:rPr>
          <w:rtl/>
        </w:rPr>
        <w:t>אין הלשון הזה צחוק אלא לשון שפיכות דמים</w:t>
      </w:r>
      <w:r>
        <w:rPr>
          <w:rFonts w:hint="cs"/>
          <w:rtl/>
        </w:rPr>
        <w:t xml:space="preserve"> ... </w:t>
      </w:r>
      <w:r>
        <w:rPr>
          <w:rtl/>
        </w:rPr>
        <w:t>אמר ליה ישמעאל ליצחק</w:t>
      </w:r>
      <w:r>
        <w:rPr>
          <w:rFonts w:hint="cs"/>
          <w:rtl/>
        </w:rPr>
        <w:t>:</w:t>
      </w:r>
      <w:r>
        <w:rPr>
          <w:rtl/>
        </w:rPr>
        <w:t xml:space="preserve"> נלך ונראה חלקינו בשדה והיה ישמעאל נוטל קשת וחצים ומורה כלפי יצחק ועושה עצמו כאילו מצחק</w:t>
      </w:r>
      <w:r>
        <w:rPr>
          <w:rFonts w:hint="cs"/>
          <w:rtl/>
        </w:rPr>
        <w:t xml:space="preserve">". וכן בשמות רבה א </w:t>
      </w:r>
      <w:proofErr w:type="spellStart"/>
      <w:r>
        <w:rPr>
          <w:rFonts w:hint="cs"/>
          <w:rtl/>
        </w:rPr>
        <w:t>א</w:t>
      </w:r>
      <w:proofErr w:type="spellEnd"/>
      <w:r>
        <w:rPr>
          <w:rFonts w:hint="cs"/>
          <w:rtl/>
        </w:rPr>
        <w:t xml:space="preserve"> שכבר נזכר לעיל בקשר לפסוק חושך שבטו שונא בנו: "</w:t>
      </w:r>
      <w:r w:rsidRPr="00445110">
        <w:rPr>
          <w:rFonts w:hint="eastAsia"/>
          <w:rtl/>
          <w:lang w:eastAsia="en-US"/>
        </w:rPr>
        <w:t>מה</w:t>
      </w:r>
      <w:r w:rsidRPr="00445110">
        <w:rPr>
          <w:rtl/>
          <w:lang w:eastAsia="en-US"/>
        </w:rPr>
        <w:t xml:space="preserve"> </w:t>
      </w:r>
      <w:r w:rsidRPr="00445110">
        <w:rPr>
          <w:rFonts w:hint="eastAsia"/>
          <w:rtl/>
          <w:lang w:eastAsia="en-US"/>
        </w:rPr>
        <w:t>עשה</w:t>
      </w:r>
      <w:r w:rsidRPr="00445110">
        <w:rPr>
          <w:rtl/>
          <w:lang w:eastAsia="en-US"/>
        </w:rPr>
        <w:t xml:space="preserve"> </w:t>
      </w:r>
      <w:r w:rsidRPr="00445110">
        <w:rPr>
          <w:rFonts w:hint="eastAsia"/>
          <w:rtl/>
          <w:lang w:eastAsia="en-US"/>
        </w:rPr>
        <w:t>ישמעאל</w:t>
      </w:r>
      <w:r w:rsidRPr="00445110">
        <w:rPr>
          <w:rFonts w:hint="cs"/>
          <w:rtl/>
          <w:lang w:eastAsia="en-US"/>
        </w:rPr>
        <w:t>?</w:t>
      </w:r>
      <w:r w:rsidRPr="00445110">
        <w:rPr>
          <w:rtl/>
          <w:lang w:eastAsia="en-US"/>
        </w:rPr>
        <w:t xml:space="preserve"> </w:t>
      </w:r>
      <w:r w:rsidRPr="00445110">
        <w:rPr>
          <w:rFonts w:hint="eastAsia"/>
          <w:rtl/>
          <w:lang w:eastAsia="en-US"/>
        </w:rPr>
        <w:t>כשהיה</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ט</w:t>
      </w:r>
      <w:r w:rsidRPr="00445110">
        <w:rPr>
          <w:rtl/>
          <w:lang w:eastAsia="en-US"/>
        </w:rPr>
        <w:t>"</w:t>
      </w:r>
      <w:r w:rsidRPr="00445110">
        <w:rPr>
          <w:rFonts w:hint="eastAsia"/>
          <w:rtl/>
          <w:lang w:eastAsia="en-US"/>
        </w:rPr>
        <w:t>ו</w:t>
      </w:r>
      <w:r w:rsidRPr="00445110">
        <w:rPr>
          <w:rtl/>
          <w:lang w:eastAsia="en-US"/>
        </w:rPr>
        <w:t xml:space="preserve"> </w:t>
      </w:r>
      <w:r w:rsidRPr="00445110">
        <w:rPr>
          <w:rFonts w:hint="eastAsia"/>
          <w:rtl/>
          <w:lang w:eastAsia="en-US"/>
        </w:rPr>
        <w:t>שנה</w:t>
      </w:r>
      <w:r w:rsidRPr="00445110">
        <w:rPr>
          <w:rtl/>
          <w:lang w:eastAsia="en-US"/>
        </w:rPr>
        <w:t xml:space="preserve"> </w:t>
      </w:r>
      <w:r w:rsidRPr="00445110">
        <w:rPr>
          <w:rFonts w:hint="eastAsia"/>
          <w:rtl/>
          <w:lang w:eastAsia="en-US"/>
        </w:rPr>
        <w:t>התחיל</w:t>
      </w:r>
      <w:r w:rsidRPr="00445110">
        <w:rPr>
          <w:rtl/>
          <w:lang w:eastAsia="en-US"/>
        </w:rPr>
        <w:t xml:space="preserve"> </w:t>
      </w:r>
      <w:r w:rsidRPr="00445110">
        <w:rPr>
          <w:rFonts w:hint="eastAsia"/>
          <w:rtl/>
          <w:lang w:eastAsia="en-US"/>
        </w:rPr>
        <w:t>להביא</w:t>
      </w:r>
      <w:r w:rsidRPr="00445110">
        <w:rPr>
          <w:rtl/>
          <w:lang w:eastAsia="en-US"/>
        </w:rPr>
        <w:t xml:space="preserve"> </w:t>
      </w:r>
      <w:r w:rsidRPr="00445110">
        <w:rPr>
          <w:rFonts w:hint="eastAsia"/>
          <w:rtl/>
          <w:lang w:eastAsia="en-US"/>
        </w:rPr>
        <w:t>צלם</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השוק</w:t>
      </w:r>
      <w:r w:rsidRPr="00445110">
        <w:rPr>
          <w:rtl/>
          <w:lang w:eastAsia="en-US"/>
        </w:rPr>
        <w:t xml:space="preserve"> </w:t>
      </w:r>
      <w:r w:rsidRPr="00445110">
        <w:rPr>
          <w:rFonts w:hint="eastAsia"/>
          <w:rtl/>
          <w:lang w:eastAsia="en-US"/>
        </w:rPr>
        <w:t>והיה</w:t>
      </w:r>
      <w:r w:rsidRPr="00445110">
        <w:rPr>
          <w:rtl/>
          <w:lang w:eastAsia="en-US"/>
        </w:rPr>
        <w:t xml:space="preserve"> </w:t>
      </w:r>
      <w:r w:rsidRPr="00445110">
        <w:rPr>
          <w:rFonts w:hint="eastAsia"/>
          <w:rtl/>
          <w:lang w:eastAsia="en-US"/>
        </w:rPr>
        <w:t>מצחק</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ועובדו</w:t>
      </w:r>
      <w:r>
        <w:rPr>
          <w:rFonts w:hint="cs"/>
          <w:rtl/>
          <w:lang w:eastAsia="en-US"/>
        </w:rPr>
        <w:t xml:space="preserve"> ... </w:t>
      </w:r>
      <w:r w:rsidRPr="00445110">
        <w:rPr>
          <w:rFonts w:hint="eastAsia"/>
          <w:rtl/>
          <w:lang w:eastAsia="en-US"/>
        </w:rPr>
        <w:t>ואין</w:t>
      </w:r>
      <w:r w:rsidRPr="00445110">
        <w:rPr>
          <w:rtl/>
          <w:lang w:eastAsia="en-US"/>
        </w:rPr>
        <w:t xml:space="preserve"> </w:t>
      </w:r>
      <w:r w:rsidRPr="00445110">
        <w:rPr>
          <w:rFonts w:hint="eastAsia"/>
          <w:rtl/>
          <w:lang w:eastAsia="en-US"/>
        </w:rPr>
        <w:t>צחוק</w:t>
      </w:r>
      <w:r w:rsidRPr="00445110">
        <w:rPr>
          <w:rtl/>
          <w:lang w:eastAsia="en-US"/>
        </w:rPr>
        <w:t xml:space="preserve"> </w:t>
      </w:r>
      <w:r w:rsidRPr="00445110">
        <w:rPr>
          <w:rFonts w:hint="eastAsia"/>
          <w:rtl/>
          <w:lang w:eastAsia="en-US"/>
        </w:rPr>
        <w:t>האמור</w:t>
      </w:r>
      <w:r w:rsidRPr="00445110">
        <w:rPr>
          <w:rtl/>
          <w:lang w:eastAsia="en-US"/>
        </w:rPr>
        <w:t xml:space="preserve"> </w:t>
      </w:r>
      <w:r w:rsidRPr="00445110">
        <w:rPr>
          <w:rFonts w:hint="eastAsia"/>
          <w:rtl/>
          <w:lang w:eastAsia="en-US"/>
        </w:rPr>
        <w:t>כאן</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עבודה</w:t>
      </w:r>
      <w:r w:rsidRPr="00445110">
        <w:rPr>
          <w:rtl/>
          <w:lang w:eastAsia="en-US"/>
        </w:rPr>
        <w:t xml:space="preserve"> </w:t>
      </w:r>
      <w:r w:rsidRPr="00445110">
        <w:rPr>
          <w:rFonts w:hint="cs"/>
          <w:rtl/>
          <w:lang w:eastAsia="en-US"/>
        </w:rPr>
        <w:t>כוכבים ומזלות</w:t>
      </w:r>
      <w:r>
        <w:rPr>
          <w:rFonts w:hint="cs"/>
          <w:rtl/>
          <w:lang w:eastAsia="en-US"/>
        </w:rPr>
        <w:t>". (אמנם</w:t>
      </w:r>
      <w:r w:rsidRPr="00445110">
        <w:rPr>
          <w:rFonts w:hint="cs"/>
          <w:rtl/>
          <w:lang w:eastAsia="en-US"/>
        </w:rPr>
        <w:t>,</w:t>
      </w:r>
      <w:r w:rsidRPr="00D92FC9">
        <w:rPr>
          <w:rFonts w:hint="cs"/>
          <w:rtl/>
        </w:rPr>
        <w:t xml:space="preserve"> </w:t>
      </w:r>
      <w:r>
        <w:rPr>
          <w:rFonts w:hint="cs"/>
          <w:rtl/>
        </w:rPr>
        <w:t>אח"כ גם יצחק מצחק</w:t>
      </w:r>
      <w:r w:rsidR="002F685B">
        <w:rPr>
          <w:rFonts w:hint="cs"/>
          <w:rtl/>
        </w:rPr>
        <w:t xml:space="preserve"> עם רבקה</w:t>
      </w:r>
      <w:r>
        <w:rPr>
          <w:rFonts w:hint="cs"/>
          <w:rtl/>
        </w:rPr>
        <w:t xml:space="preserve">, בראשית </w:t>
      </w:r>
      <w:proofErr w:type="spellStart"/>
      <w:r>
        <w:rPr>
          <w:rFonts w:hint="cs"/>
          <w:rtl/>
        </w:rPr>
        <w:t>כו</w:t>
      </w:r>
      <w:proofErr w:type="spellEnd"/>
      <w:r>
        <w:rPr>
          <w:rFonts w:hint="cs"/>
          <w:rtl/>
        </w:rPr>
        <w:t xml:space="preserve"> ח, ועם ישראל מצחק בחטא העגל, שמות לב ו. על השם יצחק והשורש </w:t>
      </w:r>
      <w:proofErr w:type="spellStart"/>
      <w:r>
        <w:rPr>
          <w:rFonts w:hint="cs"/>
          <w:rtl/>
        </w:rPr>
        <w:t>צח"ק</w:t>
      </w:r>
      <w:proofErr w:type="spellEnd"/>
      <w:r>
        <w:rPr>
          <w:rFonts w:hint="cs"/>
          <w:rtl/>
        </w:rPr>
        <w:t xml:space="preserve"> צריך להאריך בפעם אחרת).</w:t>
      </w:r>
    </w:p>
  </w:footnote>
  <w:footnote w:id="14">
    <w:p w14:paraId="5AB46471" w14:textId="77777777" w:rsidR="00B66030" w:rsidRDefault="00B66030" w:rsidP="00D92FC9">
      <w:pPr>
        <w:pStyle w:val="a3"/>
        <w:rPr>
          <w:rFonts w:hint="cs"/>
          <w:rtl/>
        </w:rPr>
      </w:pPr>
      <w:r>
        <w:rPr>
          <w:rStyle w:val="a5"/>
        </w:rPr>
        <w:footnoteRef/>
      </w:r>
      <w:r>
        <w:rPr>
          <w:rtl/>
        </w:rPr>
        <w:t xml:space="preserve"> </w:t>
      </w:r>
      <w:r>
        <w:rPr>
          <w:rFonts w:hint="cs"/>
          <w:rtl/>
        </w:rPr>
        <w:t xml:space="preserve">הזוהר מדקדק במקרא שמסוף פרשת לך </w:t>
      </w:r>
      <w:proofErr w:type="spellStart"/>
      <w:r>
        <w:rPr>
          <w:rFonts w:hint="cs"/>
          <w:rtl/>
        </w:rPr>
        <w:t>לך</w:t>
      </w:r>
      <w:proofErr w:type="spellEnd"/>
      <w:r>
        <w:rPr>
          <w:rFonts w:hint="cs"/>
          <w:rtl/>
        </w:rPr>
        <w:t>, בציווי על המילה שנראה להלן (שם אגב זוכה ישמעאל לברכה גדולה), עד הפסוקים שנראה להלן בקבורת אברהם בפרשת חיי שרה, היינו לאורך כל פרשת וירא ועד אחרי מותה של שרה בתחילת פרשת חיי שרה (כמה סמלי), לא נזכר ישמעאל בשמו. בגירוש הגר וישמעאל שבפרשת וירא, הוא נזכר בשם "בן האמה", "בן הגר" וגם סתם "הילד" או "הנער", לא רק בדברי שרה אלא גם ע"י הקב"ה ובלשון המקרא הסתמית. אפשר ששרה ראתה למרחוק מה שאברהם בגעגועיו על "בנו" הראשון לא ראה, ואפשר ש</w:t>
      </w:r>
      <w:r w:rsidR="00411FB3">
        <w:rPr>
          <w:rFonts w:hint="cs"/>
          <w:rtl/>
        </w:rPr>
        <w:t>הזוהר מכוון כאן כבר ל</w:t>
      </w:r>
      <w:r>
        <w:rPr>
          <w:rFonts w:hint="cs"/>
          <w:rtl/>
        </w:rPr>
        <w:t xml:space="preserve">ישמעאל ההיסטורי </w:t>
      </w:r>
      <w:r w:rsidR="00411FB3">
        <w:rPr>
          <w:rFonts w:hint="cs"/>
          <w:rtl/>
        </w:rPr>
        <w:t xml:space="preserve">ומחפש לכך עיגון במקרא. </w:t>
      </w:r>
      <w:r>
        <w:rPr>
          <w:rFonts w:hint="cs"/>
          <w:rtl/>
        </w:rPr>
        <w:t>והמדרש נראה כמצדד בשרה.</w:t>
      </w:r>
    </w:p>
  </w:footnote>
  <w:footnote w:id="15">
    <w:p w14:paraId="557E2C19" w14:textId="77777777" w:rsidR="00B66030" w:rsidRDefault="00B66030" w:rsidP="003465C8">
      <w:pPr>
        <w:pStyle w:val="a3"/>
        <w:rPr>
          <w:rFonts w:hint="cs"/>
          <w:rtl/>
        </w:rPr>
      </w:pPr>
      <w:r>
        <w:rPr>
          <w:rStyle w:val="a5"/>
        </w:rPr>
        <w:footnoteRef/>
      </w:r>
      <w:r>
        <w:rPr>
          <w:rtl/>
        </w:rPr>
        <w:t xml:space="preserve"> </w:t>
      </w:r>
      <w:r>
        <w:rPr>
          <w:rFonts w:hint="cs"/>
          <w:rtl/>
        </w:rPr>
        <w:t xml:space="preserve">ולא באר סתם, אלא אותה באר פלאית שנבראה עם עוד עשרה דברים בין השמשות של סוף מלאכת ששת ימי הבריאה וכניסת השבת (מסכת אבות פרק ה משנה ו) </w:t>
      </w:r>
      <w:r>
        <w:rPr>
          <w:rtl/>
        </w:rPr>
        <w:t>–</w:t>
      </w:r>
      <w:r>
        <w:rPr>
          <w:rFonts w:hint="cs"/>
          <w:rtl/>
        </w:rPr>
        <w:t xml:space="preserve"> אותה </w:t>
      </w:r>
      <w:hyperlink r:id="rId5" w:history="1">
        <w:r w:rsidRPr="003465C8">
          <w:rPr>
            <w:rStyle w:val="Hyperlink"/>
            <w:rFonts w:hint="cs"/>
            <w:rtl/>
          </w:rPr>
          <w:t>באר מרים הפלאית</w:t>
        </w:r>
      </w:hyperlink>
      <w:r>
        <w:rPr>
          <w:rFonts w:hint="cs"/>
          <w:rtl/>
        </w:rPr>
        <w:t xml:space="preserve"> שהתגלגלה עם בני ישראל ארבעים שנה במדבר </w:t>
      </w:r>
      <w:r>
        <w:rPr>
          <w:rtl/>
        </w:rPr>
        <w:t>–</w:t>
      </w:r>
      <w:r>
        <w:rPr>
          <w:rFonts w:hint="cs"/>
          <w:rtl/>
        </w:rPr>
        <w:t xml:space="preserve"> נגלתה תחילה לישמעאל ולהגר. </w:t>
      </w:r>
      <w:r w:rsidR="00407889">
        <w:rPr>
          <w:rFonts w:hint="cs"/>
          <w:rtl/>
        </w:rPr>
        <w:t>ראו</w:t>
      </w:r>
      <w:r>
        <w:rPr>
          <w:rFonts w:hint="cs"/>
          <w:rtl/>
        </w:rPr>
        <w:t xml:space="preserve"> </w:t>
      </w:r>
      <w:r>
        <w:rPr>
          <w:rtl/>
        </w:rPr>
        <w:t xml:space="preserve">פרקי דרבי אליעזר פרק </w:t>
      </w:r>
      <w:proofErr w:type="spellStart"/>
      <w:r>
        <w:rPr>
          <w:rtl/>
        </w:rPr>
        <w:t>כט</w:t>
      </w:r>
      <w:proofErr w:type="spellEnd"/>
      <w:r>
        <w:rPr>
          <w:rFonts w:hint="cs"/>
          <w:rtl/>
        </w:rPr>
        <w:t>: "</w:t>
      </w:r>
      <w:r>
        <w:rPr>
          <w:rtl/>
        </w:rPr>
        <w:t>ושם נפתחו להם הבאר שנבראת בין השמשות</w:t>
      </w:r>
      <w:r>
        <w:rPr>
          <w:rFonts w:hint="cs"/>
          <w:rtl/>
        </w:rPr>
        <w:t>".</w:t>
      </w:r>
      <w:r>
        <w:rPr>
          <w:rtl/>
        </w:rPr>
        <w:t xml:space="preserve"> </w:t>
      </w:r>
      <w:r w:rsidR="003465C8">
        <w:rPr>
          <w:rFonts w:hint="cs"/>
          <w:rtl/>
        </w:rPr>
        <w:t xml:space="preserve">ועל בני ישמעאל שהמיתו את בני ישראל בצמא כשאלה יצאו בגלות, </w:t>
      </w:r>
      <w:r w:rsidR="00407889">
        <w:rPr>
          <w:rFonts w:hint="cs"/>
          <w:rtl/>
        </w:rPr>
        <w:t>ראו</w:t>
      </w:r>
      <w:r w:rsidR="003465C8">
        <w:rPr>
          <w:rFonts w:hint="cs"/>
          <w:rtl/>
        </w:rPr>
        <w:t xml:space="preserve"> </w:t>
      </w:r>
      <w:proofErr w:type="spellStart"/>
      <w:r w:rsidR="003465C8">
        <w:rPr>
          <w:rFonts w:hint="cs"/>
          <w:rtl/>
        </w:rPr>
        <w:t>תנחומא</w:t>
      </w:r>
      <w:proofErr w:type="spellEnd"/>
      <w:r w:rsidR="003465C8">
        <w:rPr>
          <w:rFonts w:hint="cs"/>
          <w:rtl/>
        </w:rPr>
        <w:t xml:space="preserve"> יתרו ה.</w:t>
      </w:r>
      <w:r>
        <w:rPr>
          <w:rFonts w:hint="cs"/>
          <w:rtl/>
        </w:rPr>
        <w:t xml:space="preserve"> </w:t>
      </w:r>
    </w:p>
  </w:footnote>
  <w:footnote w:id="16">
    <w:p w14:paraId="646EAE3F" w14:textId="77777777" w:rsidR="00B66030" w:rsidRDefault="00B66030" w:rsidP="003465C8">
      <w:pPr>
        <w:pStyle w:val="a3"/>
        <w:rPr>
          <w:rFonts w:hint="cs"/>
        </w:rPr>
      </w:pPr>
      <w:r>
        <w:rPr>
          <w:rStyle w:val="a5"/>
        </w:rPr>
        <w:footnoteRef/>
      </w:r>
      <w:r>
        <w:rPr>
          <w:rtl/>
        </w:rPr>
        <w:t xml:space="preserve"> </w:t>
      </w:r>
      <w:r w:rsidR="00407889">
        <w:rPr>
          <w:rFonts w:hint="cs"/>
          <w:rtl/>
        </w:rPr>
        <w:t>ראו</w:t>
      </w:r>
      <w:r>
        <w:rPr>
          <w:rFonts w:hint="cs"/>
          <w:rtl/>
        </w:rPr>
        <w:t xml:space="preserve"> הפסוקים שם שהגר היא זו שבוכה, ככתוב: "</w:t>
      </w:r>
      <w:proofErr w:type="spellStart"/>
      <w:r>
        <w:rPr>
          <w:rtl/>
        </w:rPr>
        <w:t>וַתִּשָּׂא</w:t>
      </w:r>
      <w:proofErr w:type="spellEnd"/>
      <w:r>
        <w:rPr>
          <w:rtl/>
        </w:rPr>
        <w:t xml:space="preserve"> אֶת קֹלָהּ </w:t>
      </w:r>
      <w:proofErr w:type="spellStart"/>
      <w:r>
        <w:rPr>
          <w:rtl/>
        </w:rPr>
        <w:t>וַתֵּבְך</w:t>
      </w:r>
      <w:proofErr w:type="spellEnd"/>
      <w:r>
        <w:rPr>
          <w:rtl/>
        </w:rPr>
        <w:t>ְּ</w:t>
      </w:r>
      <w:r>
        <w:rPr>
          <w:rFonts w:hint="cs"/>
          <w:rtl/>
        </w:rPr>
        <w:t>", אבל הקב"ה שומע את קול הנער, ככתוב: "</w:t>
      </w:r>
      <w:r>
        <w:rPr>
          <w:rtl/>
        </w:rPr>
        <w:t xml:space="preserve">וַיִּשְׁמַע </w:t>
      </w:r>
      <w:proofErr w:type="spellStart"/>
      <w:r>
        <w:rPr>
          <w:rtl/>
        </w:rPr>
        <w:t>אֱלֹהִים</w:t>
      </w:r>
      <w:proofErr w:type="spellEnd"/>
      <w:r>
        <w:rPr>
          <w:rtl/>
        </w:rPr>
        <w:t xml:space="preserve"> אֶת קוֹל הַנַּעַר</w:t>
      </w:r>
      <w:r>
        <w:rPr>
          <w:rFonts w:hint="cs"/>
          <w:rtl/>
        </w:rPr>
        <w:t xml:space="preserve">". </w:t>
      </w:r>
      <w:r w:rsidR="00407889">
        <w:rPr>
          <w:rFonts w:hint="cs"/>
          <w:rtl/>
        </w:rPr>
        <w:t>ראו</w:t>
      </w:r>
      <w:r>
        <w:rPr>
          <w:rFonts w:hint="cs"/>
          <w:rtl/>
        </w:rPr>
        <w:t xml:space="preserve"> פירוש הזוהר על הפסוק שמדקדק שהקב"ה שמע את קולו ולא את קולה. פרשנים ודרשנים נדרשו כאן להשוואה של ישמעאל "באשר הוא שם" עם בן סורר ומורה שנידון על שם סופו. ושוב חברנו אל מדרש שמות רבה לעיל שאברהם לא ייסר את בנו. אך נניח עניין זה לפרשת בן סורר ומורה</w:t>
      </w:r>
      <w:r w:rsidR="00411FB3">
        <w:rPr>
          <w:rFonts w:hint="cs"/>
          <w:rtl/>
        </w:rPr>
        <w:t xml:space="preserve"> (שהוא מאותם דברים </w:t>
      </w:r>
      <w:hyperlink r:id="rId6" w:anchor="gsc.tab=0" w:history="1">
        <w:r w:rsidR="00411FB3" w:rsidRPr="00411FB3">
          <w:rPr>
            <w:rStyle w:val="Hyperlink"/>
            <w:rFonts w:hint="cs"/>
            <w:rtl/>
          </w:rPr>
          <w:t>שלא היו ולא עתידים להיות</w:t>
        </w:r>
      </w:hyperlink>
      <w:r w:rsidR="00411FB3">
        <w:rPr>
          <w:rFonts w:hint="cs"/>
          <w:rtl/>
        </w:rPr>
        <w:t>)</w:t>
      </w:r>
      <w:r>
        <w:rPr>
          <w:rFonts w:hint="cs"/>
          <w:rtl/>
        </w:rPr>
        <w:t>. עיקר המדרש כאן הוא התדיינות עם המדרשים שנראה להלן שצופים קדימה אל ישמעאל ההיסטורי הרשע. מדרש זה מעמיד אותנו על ישמעאל של המקרא, בנו של אברהם שגורש מביתו עם אמו והושלך אל המדבר "</w:t>
      </w:r>
      <w:r>
        <w:rPr>
          <w:rtl/>
        </w:rPr>
        <w:t xml:space="preserve">הַגָּדֹל וְהַנּוֹרָא נָחָשׁ שָׂרָף וְעַקְרָב </w:t>
      </w:r>
      <w:proofErr w:type="spellStart"/>
      <w:r>
        <w:rPr>
          <w:rtl/>
        </w:rPr>
        <w:t>וְצִמָּאוֹן</w:t>
      </w:r>
      <w:proofErr w:type="spellEnd"/>
      <w:r>
        <w:rPr>
          <w:rtl/>
        </w:rPr>
        <w:t xml:space="preserve"> אֲשֶׁר אֵין מָיִם</w:t>
      </w:r>
      <w:r>
        <w:rPr>
          <w:rFonts w:hint="cs"/>
          <w:rtl/>
        </w:rPr>
        <w:t>" (</w:t>
      </w:r>
      <w:r>
        <w:rPr>
          <w:rtl/>
        </w:rPr>
        <w:t>דברים ח</w:t>
      </w:r>
      <w:r>
        <w:rPr>
          <w:rFonts w:hint="cs"/>
          <w:rtl/>
        </w:rPr>
        <w:t xml:space="preserve"> </w:t>
      </w:r>
      <w:r>
        <w:rPr>
          <w:rtl/>
        </w:rPr>
        <w:t>טו)</w:t>
      </w:r>
      <w:r>
        <w:rPr>
          <w:rFonts w:hint="cs"/>
          <w:rtl/>
        </w:rPr>
        <w:t xml:space="preserve"> בו הלכו בני ישראל במדבר (ואיתם הבאר שעלתה להגר וישמעאל). ישמעאל </w:t>
      </w:r>
      <w:r w:rsidR="003465C8">
        <w:rPr>
          <w:rFonts w:hint="cs"/>
          <w:rtl/>
        </w:rPr>
        <w:t xml:space="preserve">הוא </w:t>
      </w:r>
      <w:r>
        <w:rPr>
          <w:rFonts w:hint="cs"/>
          <w:rtl/>
        </w:rPr>
        <w:t>דגם לכל אדם "באשר הוא שם". עכשיו, הוא צדיק או רשע? שואל הקב"ה את המלאכים</w:t>
      </w:r>
      <w:r w:rsidR="003465C8">
        <w:rPr>
          <w:rFonts w:hint="cs"/>
          <w:rtl/>
        </w:rPr>
        <w:t>!</w:t>
      </w:r>
      <w:r>
        <w:rPr>
          <w:rFonts w:hint="cs"/>
          <w:rtl/>
        </w:rPr>
        <w:t xml:space="preserve"> והם נאלצים להודות שכעת, במצבו זה, ישמעאל הוא צדיק! האם זו סיבה שאנו קוראים בפרשה זו ביום הראשון של ראש השנה</w:t>
      </w:r>
      <w:r w:rsidR="003E58EE">
        <w:rPr>
          <w:rFonts w:hint="cs"/>
          <w:rtl/>
        </w:rPr>
        <w:t xml:space="preserve"> - </w:t>
      </w:r>
      <w:r w:rsidR="00411FB3">
        <w:rPr>
          <w:rFonts w:hint="cs"/>
          <w:rtl/>
        </w:rPr>
        <w:t>"שמע</w:t>
      </w:r>
      <w:r w:rsidR="003E58EE">
        <w:rPr>
          <w:rFonts w:hint="cs"/>
          <w:rtl/>
        </w:rPr>
        <w:t xml:space="preserve"> </w:t>
      </w:r>
      <w:proofErr w:type="spellStart"/>
      <w:r w:rsidR="003E58EE">
        <w:rPr>
          <w:rFonts w:hint="cs"/>
          <w:rtl/>
        </w:rPr>
        <w:t>אלהים</w:t>
      </w:r>
      <w:proofErr w:type="spellEnd"/>
      <w:r w:rsidR="003E58EE">
        <w:rPr>
          <w:rFonts w:hint="cs"/>
          <w:rtl/>
        </w:rPr>
        <w:t xml:space="preserve"> </w:t>
      </w:r>
      <w:r w:rsidR="00411FB3">
        <w:rPr>
          <w:rFonts w:hint="cs"/>
          <w:rtl/>
        </w:rPr>
        <w:t>את קול הנער באשר הוא שם", "קומי שאי את הנער והחזיקי בו" אל מול "אל תשלח ידך אל הנער"</w:t>
      </w:r>
      <w:r w:rsidR="003E58EE">
        <w:rPr>
          <w:rFonts w:hint="cs"/>
          <w:rtl/>
        </w:rPr>
        <w:t>?</w:t>
      </w:r>
      <w:r w:rsidR="00411FB3">
        <w:rPr>
          <w:rFonts w:hint="cs"/>
          <w:rtl/>
        </w:rPr>
        <w:t xml:space="preserve">. </w:t>
      </w:r>
      <w:r>
        <w:rPr>
          <w:rFonts w:hint="cs"/>
          <w:rtl/>
        </w:rPr>
        <w:t xml:space="preserve">כך או כך, אנחנו מבקשים להוסיף דרשה משלנו על "באשר הוא שם" בשיטת אל תקרי </w:t>
      </w:r>
      <w:r>
        <w:rPr>
          <w:rtl/>
        </w:rPr>
        <w:t>–</w:t>
      </w:r>
      <w:r>
        <w:rPr>
          <w:rFonts w:hint="cs"/>
          <w:rtl/>
        </w:rPr>
        <w:t xml:space="preserve"> אל תקרא ש</w:t>
      </w:r>
      <w:r>
        <w:rPr>
          <w:rFonts w:hint="eastAsia"/>
          <w:rtl/>
        </w:rPr>
        <w:t>ָׁ</w:t>
      </w:r>
      <w:r>
        <w:rPr>
          <w:rFonts w:hint="cs"/>
          <w:rtl/>
        </w:rPr>
        <w:t>ם אלא ש</w:t>
      </w:r>
      <w:r>
        <w:rPr>
          <w:rFonts w:hint="eastAsia"/>
          <w:rtl/>
        </w:rPr>
        <w:t>ֵ</w:t>
      </w:r>
      <w:r>
        <w:rPr>
          <w:rFonts w:hint="cs"/>
          <w:rtl/>
        </w:rPr>
        <w:t>ם. באשר הוא ש</w:t>
      </w:r>
      <w:r>
        <w:rPr>
          <w:rFonts w:hint="eastAsia"/>
          <w:rtl/>
        </w:rPr>
        <w:t>ֵׁ</w:t>
      </w:r>
      <w:r>
        <w:rPr>
          <w:rFonts w:hint="cs"/>
          <w:rtl/>
        </w:rPr>
        <w:t>ם, הוא שמו שאני נתתי לו ואברהם צירף ברוח הקודש: ישמע אל. ישמע האל לכל אדם באשר הוא שם. גם לנו ביום הדין.</w:t>
      </w:r>
    </w:p>
  </w:footnote>
  <w:footnote w:id="17">
    <w:p w14:paraId="051F87B3" w14:textId="77777777" w:rsidR="00B66030" w:rsidRDefault="00B66030" w:rsidP="003465C8">
      <w:pPr>
        <w:pStyle w:val="a3"/>
        <w:rPr>
          <w:rFonts w:hint="cs"/>
        </w:rPr>
      </w:pPr>
      <w:r>
        <w:rPr>
          <w:rStyle w:val="a5"/>
        </w:rPr>
        <w:footnoteRef/>
      </w:r>
      <w:r>
        <w:rPr>
          <w:rtl/>
        </w:rPr>
        <w:t xml:space="preserve"> </w:t>
      </w:r>
      <w:r>
        <w:rPr>
          <w:rFonts w:hint="cs"/>
          <w:rtl/>
        </w:rPr>
        <w:t xml:space="preserve">כדברי הזוהר לעיל, מסוף פרשת לך </w:t>
      </w:r>
      <w:proofErr w:type="spellStart"/>
      <w:r>
        <w:rPr>
          <w:rFonts w:hint="cs"/>
          <w:rtl/>
        </w:rPr>
        <w:t>לך</w:t>
      </w:r>
      <w:proofErr w:type="spellEnd"/>
      <w:r>
        <w:rPr>
          <w:rFonts w:hint="cs"/>
          <w:rtl/>
        </w:rPr>
        <w:t xml:space="preserve"> בציווי על המילה, עד פסוקים אלה שבפרשת חיי שרה, היינו לאורך כל פרשת וירא ומרבית פרשת חיי שרה, לא נזכר ישמעאל בשמו, רק "בן האמה", "בן הגר" וגם סתם "הילד" או "הנער". אך כאן, במות אברהם חוזר ישמעאל בשמו ומתאחד עם יצחק אחיו למחצה בכבוד האחרון שהם חולקים לאברהם אביהם שנפטר זקן ושבע ימים</w:t>
      </w:r>
      <w:r w:rsidR="003465C8">
        <w:rPr>
          <w:rFonts w:hint="cs"/>
          <w:rtl/>
        </w:rPr>
        <w:t xml:space="preserve">. והם </w:t>
      </w:r>
      <w:r>
        <w:rPr>
          <w:rFonts w:hint="cs"/>
          <w:rtl/>
        </w:rPr>
        <w:t xml:space="preserve">קוברים אותו לצדה של שרה שעל מקום קבורתה טרח כל כך. </w:t>
      </w:r>
      <w:r w:rsidR="00407889">
        <w:rPr>
          <w:rFonts w:hint="cs"/>
          <w:rtl/>
        </w:rPr>
        <w:t>ראו</w:t>
      </w:r>
      <w:r>
        <w:rPr>
          <w:rFonts w:hint="cs"/>
          <w:rtl/>
        </w:rPr>
        <w:t xml:space="preserve"> דברינו </w:t>
      </w:r>
      <w:hyperlink r:id="rId7" w:history="1">
        <w:r w:rsidRPr="00DC7F5A">
          <w:rPr>
            <w:rStyle w:val="Hyperlink"/>
            <w:rFonts w:hint="cs"/>
            <w:rtl/>
          </w:rPr>
          <w:t>ואברהם זקן בא בימים</w:t>
        </w:r>
      </w:hyperlink>
      <w:r>
        <w:rPr>
          <w:rFonts w:hint="cs"/>
          <w:rtl/>
        </w:rPr>
        <w:t xml:space="preserve"> בפרשת חיי שרה. יוסף ובנימין מביאים את יעקב אביהם לקבורה באותה מערה לצד לאה שאינה אמם, וישמעאל שקדם להם מביא את אברהם לקבורה לצד "שרה אשתו" שאינ</w:t>
      </w:r>
      <w:r w:rsidR="00343095">
        <w:rPr>
          <w:rFonts w:hint="cs"/>
          <w:rtl/>
        </w:rPr>
        <w:t>נ</w:t>
      </w:r>
      <w:r>
        <w:rPr>
          <w:rFonts w:hint="cs"/>
          <w:rtl/>
        </w:rPr>
        <w:t>ה אמו.</w:t>
      </w:r>
    </w:p>
  </w:footnote>
  <w:footnote w:id="18">
    <w:p w14:paraId="25A58537" w14:textId="77777777" w:rsidR="00B66030" w:rsidRDefault="00B66030" w:rsidP="003465C8">
      <w:pPr>
        <w:pStyle w:val="a3"/>
        <w:rPr>
          <w:rFonts w:hint="cs"/>
        </w:rPr>
      </w:pPr>
      <w:r>
        <w:rPr>
          <w:rStyle w:val="a5"/>
        </w:rPr>
        <w:footnoteRef/>
      </w:r>
      <w:r>
        <w:rPr>
          <w:rtl/>
        </w:rPr>
        <w:t xml:space="preserve"> </w:t>
      </w:r>
      <w:r>
        <w:rPr>
          <w:rFonts w:hint="cs"/>
          <w:rtl/>
        </w:rPr>
        <w:t>שמיד לאחר קבורת אברהם באים הפסוקים: "</w:t>
      </w:r>
      <w:r>
        <w:rPr>
          <w:rtl/>
        </w:rPr>
        <w:t xml:space="preserve">וַיְהִי אַחֲרֵי מוֹת אַבְרָהָם וַיְבָרֶךְ </w:t>
      </w:r>
      <w:proofErr w:type="spellStart"/>
      <w:r>
        <w:rPr>
          <w:rtl/>
        </w:rPr>
        <w:t>אֱלֹהִים</w:t>
      </w:r>
      <w:proofErr w:type="spellEnd"/>
      <w:r>
        <w:rPr>
          <w:rtl/>
        </w:rPr>
        <w:t xml:space="preserve"> אֶת יִצְחָק בְּנוֹ וַיֵּשֶׁב יִצְחָק עִם בְּאֵר לַחַי רֹאִי: וְאֵלֶּה </w:t>
      </w:r>
      <w:proofErr w:type="spellStart"/>
      <w:r>
        <w:rPr>
          <w:rtl/>
        </w:rPr>
        <w:t>תֹּלְדֹת</w:t>
      </w:r>
      <w:proofErr w:type="spellEnd"/>
      <w:r>
        <w:rPr>
          <w:rtl/>
        </w:rPr>
        <w:t xml:space="preserve"> יִשְׁמָעֵאל בֶּן אַבְרָהָם אֲשֶׁר יָלְדָה הָגָר הַמִּצְרִית שִׁפְחַת שָׂרָה לְאַבְרָהָם</w:t>
      </w:r>
      <w:r>
        <w:rPr>
          <w:rFonts w:hint="cs"/>
          <w:rtl/>
        </w:rPr>
        <w:t xml:space="preserve">". פרשני המקרא בראש פרשת תולדות יסבירו שרצה הכתוב לסיים בקצרה (בשמונה פסוקים) עם תולדותיו של ישמעאל "הרשע" (המסתיימים גם בפטירתו), קודם שיאריך ויתמקד בתולדות יצחק. אבל את הדרשנים </w:t>
      </w:r>
      <w:r w:rsidR="003465C8">
        <w:rPr>
          <w:rFonts w:hint="cs"/>
          <w:rtl/>
        </w:rPr>
        <w:t xml:space="preserve">עדיין </w:t>
      </w:r>
      <w:r>
        <w:rPr>
          <w:rFonts w:hint="cs"/>
          <w:rtl/>
        </w:rPr>
        <w:t xml:space="preserve">הטרידו </w:t>
      </w:r>
      <w:r w:rsidR="003465C8">
        <w:rPr>
          <w:rFonts w:hint="cs"/>
          <w:rtl/>
        </w:rPr>
        <w:t>ה</w:t>
      </w:r>
      <w:r>
        <w:rPr>
          <w:rFonts w:hint="cs"/>
          <w:rtl/>
        </w:rPr>
        <w:t>פסוקי</w:t>
      </w:r>
      <w:r w:rsidR="003465C8">
        <w:rPr>
          <w:rFonts w:hint="cs"/>
          <w:rtl/>
        </w:rPr>
        <w:t xml:space="preserve">ם המתארים את </w:t>
      </w:r>
      <w:r>
        <w:rPr>
          <w:rFonts w:hint="cs"/>
          <w:rtl/>
        </w:rPr>
        <w:t xml:space="preserve"> תולדות ישמעאל </w:t>
      </w:r>
      <w:r w:rsidR="003465C8">
        <w:rPr>
          <w:rFonts w:hint="cs"/>
          <w:rtl/>
        </w:rPr>
        <w:t>בסמוך</w:t>
      </w:r>
      <w:r>
        <w:rPr>
          <w:rFonts w:hint="cs"/>
          <w:rtl/>
        </w:rPr>
        <w:t xml:space="preserve"> למות אברהם.</w:t>
      </w:r>
    </w:p>
  </w:footnote>
  <w:footnote w:id="19">
    <w:p w14:paraId="59F468BE" w14:textId="77777777" w:rsidR="00B66030" w:rsidRDefault="00B66030" w:rsidP="00D372B3">
      <w:pPr>
        <w:pStyle w:val="a3"/>
        <w:rPr>
          <w:rFonts w:hint="cs"/>
          <w:rtl/>
        </w:rPr>
      </w:pPr>
      <w:r>
        <w:rPr>
          <w:rStyle w:val="a5"/>
        </w:rPr>
        <w:footnoteRef/>
      </w:r>
      <w:r>
        <w:rPr>
          <w:rtl/>
        </w:rPr>
        <w:t xml:space="preserve"> </w:t>
      </w:r>
      <w:r>
        <w:rPr>
          <w:rFonts w:hint="cs"/>
          <w:rtl/>
        </w:rPr>
        <w:t xml:space="preserve">"זקנך" הוא יעקב. שנותיו של ישמעאל שנפטר כאשר יעקב היה בן 63 ויצא </w:t>
      </w:r>
      <w:proofErr w:type="spellStart"/>
      <w:r>
        <w:rPr>
          <w:rFonts w:hint="cs"/>
          <w:rtl/>
        </w:rPr>
        <w:t>לחרן</w:t>
      </w:r>
      <w:proofErr w:type="spellEnd"/>
      <w:r>
        <w:rPr>
          <w:rFonts w:hint="cs"/>
          <w:rtl/>
        </w:rPr>
        <w:t xml:space="preserve"> </w:t>
      </w:r>
      <w:r w:rsidR="003465C8">
        <w:rPr>
          <w:rFonts w:hint="cs"/>
          <w:rtl/>
        </w:rPr>
        <w:t>(</w:t>
      </w:r>
      <w:r>
        <w:rPr>
          <w:rFonts w:hint="cs"/>
          <w:rtl/>
        </w:rPr>
        <w:t xml:space="preserve">עפ"י סדר עולם רבה), נמנו על מנת למנות את שנותיו של יעקב. </w:t>
      </w:r>
      <w:r w:rsidR="00407889">
        <w:rPr>
          <w:rFonts w:hint="cs"/>
          <w:rtl/>
        </w:rPr>
        <w:t>ראו</w:t>
      </w:r>
      <w:r>
        <w:rPr>
          <w:rFonts w:hint="cs"/>
          <w:rtl/>
        </w:rPr>
        <w:t xml:space="preserve"> גמרא מגילה </w:t>
      </w:r>
      <w:proofErr w:type="spellStart"/>
      <w:r>
        <w:rPr>
          <w:rFonts w:hint="cs"/>
          <w:rtl/>
        </w:rPr>
        <w:t>יז</w:t>
      </w:r>
      <w:proofErr w:type="spellEnd"/>
      <w:r>
        <w:rPr>
          <w:rFonts w:hint="cs"/>
          <w:rtl/>
        </w:rPr>
        <w:t xml:space="preserve"> ע"א: "למה נמנו שנותיו של ישמעאל? כדי ליחס בהן שנותיו של יעקב". </w:t>
      </w:r>
      <w:r w:rsidR="00407889">
        <w:rPr>
          <w:rFonts w:hint="cs"/>
          <w:rtl/>
        </w:rPr>
        <w:t>ראו</w:t>
      </w:r>
      <w:r>
        <w:rPr>
          <w:rFonts w:hint="cs"/>
          <w:rtl/>
        </w:rPr>
        <w:t xml:space="preserve"> גם החשבון המפורט ברש"י בראשית </w:t>
      </w:r>
      <w:proofErr w:type="spellStart"/>
      <w:r>
        <w:rPr>
          <w:rFonts w:hint="cs"/>
          <w:rtl/>
        </w:rPr>
        <w:t>כח</w:t>
      </w:r>
      <w:proofErr w:type="spellEnd"/>
      <w:r>
        <w:rPr>
          <w:rFonts w:hint="cs"/>
          <w:rtl/>
        </w:rPr>
        <w:t xml:space="preserve"> ט עפ"י מדרש בראשית רבתי בראשית </w:t>
      </w:r>
      <w:proofErr w:type="spellStart"/>
      <w:r>
        <w:rPr>
          <w:rFonts w:hint="cs"/>
          <w:rtl/>
        </w:rPr>
        <w:t>טז</w:t>
      </w:r>
      <w:proofErr w:type="spellEnd"/>
      <w:r>
        <w:rPr>
          <w:rFonts w:hint="cs"/>
          <w:rtl/>
        </w:rPr>
        <w:t xml:space="preserve"> </w:t>
      </w:r>
      <w:proofErr w:type="spellStart"/>
      <w:r>
        <w:rPr>
          <w:rFonts w:hint="cs"/>
          <w:rtl/>
        </w:rPr>
        <w:t>טז</w:t>
      </w:r>
      <w:proofErr w:type="spellEnd"/>
      <w:r>
        <w:rPr>
          <w:rFonts w:hint="cs"/>
          <w:rtl/>
        </w:rPr>
        <w:t>). דרשה זו "רצה" קדימה אל יעקב ולא בכדי.</w:t>
      </w:r>
    </w:p>
  </w:footnote>
  <w:footnote w:id="20">
    <w:p w14:paraId="10633218" w14:textId="77777777" w:rsidR="00B66030" w:rsidRDefault="00B66030" w:rsidP="003465C8">
      <w:pPr>
        <w:pStyle w:val="a3"/>
        <w:rPr>
          <w:rFonts w:hint="cs"/>
          <w:rtl/>
        </w:rPr>
      </w:pPr>
      <w:r>
        <w:rPr>
          <w:rStyle w:val="a5"/>
        </w:rPr>
        <w:footnoteRef/>
      </w:r>
      <w:r>
        <w:rPr>
          <w:rtl/>
        </w:rPr>
        <w:t xml:space="preserve"> </w:t>
      </w:r>
      <w:r>
        <w:rPr>
          <w:rFonts w:hint="cs"/>
          <w:rtl/>
        </w:rPr>
        <w:t xml:space="preserve">חזרנו לקבורת אברהם בה התאחדו יצחק וישמעאל. מדרשים ופרשנים רבים נדרשו לנושא זה. </w:t>
      </w:r>
      <w:r w:rsidR="00407889">
        <w:rPr>
          <w:rFonts w:hint="cs"/>
          <w:rtl/>
        </w:rPr>
        <w:t>ראו</w:t>
      </w:r>
      <w:r>
        <w:rPr>
          <w:rFonts w:hint="cs"/>
          <w:rtl/>
        </w:rPr>
        <w:t xml:space="preserve"> </w:t>
      </w:r>
      <w:r>
        <w:rPr>
          <w:rtl/>
        </w:rPr>
        <w:t>בראשית רבה</w:t>
      </w:r>
      <w:r>
        <w:rPr>
          <w:rFonts w:hint="cs"/>
          <w:rtl/>
        </w:rPr>
        <w:t xml:space="preserve"> סב ג: "</w:t>
      </w:r>
      <w:r>
        <w:rPr>
          <w:rtl/>
        </w:rPr>
        <w:t xml:space="preserve">ויקברו אותו יצחק וישמעאל אל מערת המכפלה </w:t>
      </w:r>
      <w:r>
        <w:rPr>
          <w:rFonts w:hint="cs"/>
          <w:rtl/>
        </w:rPr>
        <w:t xml:space="preserve">- </w:t>
      </w:r>
      <w:r>
        <w:rPr>
          <w:rtl/>
        </w:rPr>
        <w:t>כאן בן האמה חולק כבוד לבן הגבירה</w:t>
      </w:r>
      <w:r>
        <w:rPr>
          <w:rFonts w:hint="cs"/>
          <w:rtl/>
        </w:rPr>
        <w:t>"</w:t>
      </w:r>
      <w:r w:rsidR="003465C8">
        <w:rPr>
          <w:rFonts w:hint="cs"/>
          <w:rtl/>
        </w:rPr>
        <w:t xml:space="preserve"> -</w:t>
      </w:r>
      <w:r>
        <w:rPr>
          <w:rFonts w:hint="cs"/>
          <w:rtl/>
        </w:rPr>
        <w:t xml:space="preserve"> שיצחק נזכר לפני ישמעאל. וב</w:t>
      </w:r>
      <w:r>
        <w:rPr>
          <w:rtl/>
        </w:rPr>
        <w:t>מדרש אגדה (בובר) בראשית כה ט</w:t>
      </w:r>
      <w:r>
        <w:rPr>
          <w:rFonts w:hint="cs"/>
          <w:rtl/>
        </w:rPr>
        <w:t>: "</w:t>
      </w:r>
      <w:r>
        <w:rPr>
          <w:rtl/>
        </w:rPr>
        <w:t>ויקברו אותו יצחק וישמעאל בניו. מלמד שעשה ישמעאל תשובה, שהרי היה ישמעאל בכור והנהיג יצחק לפניו, לפי שהיה יודע בו שהוא צדיק ממנו</w:t>
      </w:r>
      <w:r>
        <w:rPr>
          <w:rFonts w:hint="cs"/>
          <w:rtl/>
        </w:rPr>
        <w:t>.</w:t>
      </w:r>
      <w:r>
        <w:rPr>
          <w:rtl/>
        </w:rPr>
        <w:t xml:space="preserve"> אבל עשו לא עשה תשובה, שהרי </w:t>
      </w:r>
      <w:r w:rsidR="003465C8">
        <w:rPr>
          <w:rFonts w:hint="cs"/>
          <w:rtl/>
        </w:rPr>
        <w:t>(</w:t>
      </w:r>
      <w:r>
        <w:rPr>
          <w:rtl/>
        </w:rPr>
        <w:t>לא</w:t>
      </w:r>
      <w:r w:rsidR="003465C8">
        <w:rPr>
          <w:rFonts w:hint="cs"/>
          <w:rtl/>
        </w:rPr>
        <w:t>)</w:t>
      </w:r>
      <w:r>
        <w:rPr>
          <w:rtl/>
        </w:rPr>
        <w:t xml:space="preserve"> נאמר ויקברו אותו עשו ויעקב בניו</w:t>
      </w:r>
      <w:r>
        <w:rPr>
          <w:rFonts w:hint="cs"/>
          <w:rtl/>
        </w:rPr>
        <w:t xml:space="preserve">". ופירוש </w:t>
      </w:r>
      <w:r>
        <w:rPr>
          <w:rtl/>
        </w:rPr>
        <w:t>העמק דבר</w:t>
      </w:r>
      <w:r>
        <w:rPr>
          <w:rFonts w:hint="cs"/>
          <w:rtl/>
        </w:rPr>
        <w:t>: "</w:t>
      </w:r>
      <w:proofErr w:type="spellStart"/>
      <w:r>
        <w:rPr>
          <w:rtl/>
        </w:rPr>
        <w:t>דאברהם</w:t>
      </w:r>
      <w:proofErr w:type="spellEnd"/>
      <w:r>
        <w:rPr>
          <w:rtl/>
        </w:rPr>
        <w:t xml:space="preserve"> הודיע לישמעאל דבר ה' כי אף על גב שהוא בנו לכל דבר, מכ</w:t>
      </w:r>
      <w:r>
        <w:rPr>
          <w:rFonts w:hint="cs"/>
          <w:rtl/>
        </w:rPr>
        <w:t xml:space="preserve">ל מקום </w:t>
      </w:r>
      <w:r>
        <w:rPr>
          <w:rtl/>
        </w:rPr>
        <w:t>במה שנוגע ליצחק הוא כאחר</w:t>
      </w:r>
      <w:r w:rsidR="003465C8">
        <w:rPr>
          <w:rFonts w:hint="cs"/>
          <w:rtl/>
        </w:rPr>
        <w:t>.</w:t>
      </w:r>
      <w:r>
        <w:rPr>
          <w:rtl/>
        </w:rPr>
        <w:t xml:space="preserve"> וישמעאל לא סר מדבר ה' ע"י אביו</w:t>
      </w:r>
      <w:r w:rsidR="003465C8">
        <w:rPr>
          <w:rFonts w:hint="cs"/>
          <w:rtl/>
        </w:rPr>
        <w:t>.</w:t>
      </w:r>
      <w:r>
        <w:rPr>
          <w:rtl/>
        </w:rPr>
        <w:t xml:space="preserve"> ועל כן לא ערער על הירושה, ומש</w:t>
      </w:r>
      <w:r>
        <w:rPr>
          <w:rFonts w:hint="cs"/>
          <w:rtl/>
        </w:rPr>
        <w:t>ום הכי</w:t>
      </w:r>
      <w:r>
        <w:rPr>
          <w:rtl/>
        </w:rPr>
        <w:t xml:space="preserve"> גם בכבוד הקדימו ליצחק</w:t>
      </w:r>
      <w:r>
        <w:rPr>
          <w:rFonts w:hint="cs"/>
          <w:rtl/>
        </w:rPr>
        <w:t xml:space="preserve">". </w:t>
      </w:r>
      <w:r w:rsidR="003465C8">
        <w:rPr>
          <w:rFonts w:hint="cs"/>
          <w:rtl/>
        </w:rPr>
        <w:t xml:space="preserve">(בניגוד גמור לעשו). </w:t>
      </w:r>
      <w:r>
        <w:rPr>
          <w:rFonts w:hint="cs"/>
          <w:rtl/>
        </w:rPr>
        <w:t>ופירוש</w:t>
      </w:r>
      <w:r w:rsidRPr="00E60F08">
        <w:rPr>
          <w:rtl/>
        </w:rPr>
        <w:t xml:space="preserve"> </w:t>
      </w:r>
      <w:proofErr w:type="spellStart"/>
      <w:r>
        <w:rPr>
          <w:rtl/>
        </w:rPr>
        <w:t>רד"ק</w:t>
      </w:r>
      <w:proofErr w:type="spellEnd"/>
      <w:r>
        <w:rPr>
          <w:rFonts w:hint="cs"/>
          <w:rtl/>
        </w:rPr>
        <w:t>: "</w:t>
      </w:r>
      <w:r>
        <w:rPr>
          <w:rtl/>
        </w:rPr>
        <w:t>ויקברו יצחק וישמעאל בניו - כי היו גדולים ונכבדים מהשאר והיו אהובים לו לפיכך התעסקו בו</w:t>
      </w:r>
      <w:r>
        <w:rPr>
          <w:rFonts w:hint="cs"/>
          <w:rtl/>
        </w:rPr>
        <w:t>". אבל המדרש למעלה מדגיש את כיבוד אב של ישמעאל, מוטיב ש</w:t>
      </w:r>
      <w:r w:rsidR="0072175D">
        <w:rPr>
          <w:rFonts w:hint="cs"/>
          <w:rtl/>
        </w:rPr>
        <w:t xml:space="preserve">כבר </w:t>
      </w:r>
      <w:r w:rsidR="003465C8">
        <w:rPr>
          <w:rFonts w:hint="cs"/>
          <w:rtl/>
        </w:rPr>
        <w:t xml:space="preserve">ראינו </w:t>
      </w:r>
      <w:proofErr w:type="spellStart"/>
      <w:r w:rsidR="003465C8">
        <w:rPr>
          <w:rFonts w:hint="cs"/>
          <w:rtl/>
        </w:rPr>
        <w:t>בילק"ש</w:t>
      </w:r>
      <w:proofErr w:type="spellEnd"/>
      <w:r w:rsidR="003465C8">
        <w:rPr>
          <w:rFonts w:hint="cs"/>
          <w:rtl/>
        </w:rPr>
        <w:t xml:space="preserve"> לעיל (הערה</w:t>
      </w:r>
      <w:r w:rsidR="0072175D">
        <w:rPr>
          <w:rFonts w:hint="cs"/>
          <w:rtl/>
        </w:rPr>
        <w:t xml:space="preserve"> 10</w:t>
      </w:r>
      <w:r w:rsidR="003465C8">
        <w:rPr>
          <w:rFonts w:hint="cs"/>
          <w:rtl/>
        </w:rPr>
        <w:t xml:space="preserve">) ומצוי גם אצל </w:t>
      </w:r>
      <w:r>
        <w:rPr>
          <w:rFonts w:hint="cs"/>
          <w:rtl/>
        </w:rPr>
        <w:t xml:space="preserve">עשו (בדברינו </w:t>
      </w:r>
      <w:hyperlink r:id="rId8" w:history="1">
        <w:r w:rsidRPr="00FB1AD0">
          <w:rPr>
            <w:rStyle w:val="Hyperlink"/>
            <w:rFonts w:hint="cs"/>
            <w:rtl/>
          </w:rPr>
          <w:t>כיבוד אב של עשו</w:t>
        </w:r>
      </w:hyperlink>
      <w:r>
        <w:rPr>
          <w:rFonts w:hint="cs"/>
          <w:rtl/>
        </w:rPr>
        <w:t xml:space="preserve"> בפרשת תולדות), ונמצא גם אצל </w:t>
      </w:r>
      <w:proofErr w:type="spellStart"/>
      <w:r>
        <w:rPr>
          <w:rFonts w:hint="cs"/>
          <w:rtl/>
        </w:rPr>
        <w:t>נחור</w:t>
      </w:r>
      <w:proofErr w:type="spellEnd"/>
      <w:r>
        <w:rPr>
          <w:rFonts w:hint="cs"/>
          <w:rtl/>
        </w:rPr>
        <w:t xml:space="preserve"> שהלך אל תרח אביו אחרי שאברהם עזב אותו והמשיך בדרך לארץ כנען (</w:t>
      </w:r>
      <w:r w:rsidR="00407889">
        <w:rPr>
          <w:rFonts w:hint="cs"/>
          <w:rtl/>
        </w:rPr>
        <w:t>ראו</w:t>
      </w:r>
      <w:r>
        <w:rPr>
          <w:rFonts w:hint="cs"/>
          <w:rtl/>
        </w:rPr>
        <w:t xml:space="preserve"> מים אחרונים 2 בדברינו </w:t>
      </w:r>
      <w:hyperlink r:id="rId9" w:history="1">
        <w:r w:rsidRPr="00FB1AD0">
          <w:rPr>
            <w:rStyle w:val="Hyperlink"/>
            <w:rFonts w:hint="cs"/>
            <w:rtl/>
          </w:rPr>
          <w:t>תרח סבנו</w:t>
        </w:r>
      </w:hyperlink>
      <w:r>
        <w:rPr>
          <w:rFonts w:hint="cs"/>
          <w:rtl/>
        </w:rPr>
        <w:t xml:space="preserve"> בפרשה זו). בין אברהם לישמעאל היו יחסים מיוחדים (בדומה ליצחק ועשו בדור הבא). לאברהם היו געגועים על ישמעאל לא רק בביתו כנ"ל, אלא גם אחרי גירושו כמדרש פרקי דרבי אליעזר פרק ל שמתאר איך אברהם הולך לבקר את ישמעאל (בדברינו </w:t>
      </w:r>
      <w:hyperlink r:id="rId10" w:history="1">
        <w:r w:rsidRPr="00FB1AD0">
          <w:rPr>
            <w:rStyle w:val="Hyperlink"/>
            <w:rFonts w:hint="cs"/>
            <w:rtl/>
          </w:rPr>
          <w:t>גירוש הגר וישמעאל</w:t>
        </w:r>
      </w:hyperlink>
      <w:r>
        <w:rPr>
          <w:rFonts w:hint="cs"/>
          <w:rtl/>
        </w:rPr>
        <w:t xml:space="preserve"> בפרשת וירא), ולישמעאל היו כל אותם שנים געגועים לאברהם ושמר על קשר סמוי </w:t>
      </w:r>
      <w:proofErr w:type="spellStart"/>
      <w:r>
        <w:rPr>
          <w:rFonts w:hint="cs"/>
          <w:rtl/>
        </w:rPr>
        <w:t>איתו</w:t>
      </w:r>
      <w:proofErr w:type="spellEnd"/>
      <w:r>
        <w:rPr>
          <w:rFonts w:hint="cs"/>
          <w:rtl/>
        </w:rPr>
        <w:t xml:space="preserve"> (איך ידע שהוא נפטר?). כאן הוא בא לחלוק לו כבוד אחרון. ובעיני חז"ל מצוות כיבוד אב ואם, אין למעלה ממנה.</w:t>
      </w:r>
    </w:p>
  </w:footnote>
  <w:footnote w:id="21">
    <w:p w14:paraId="488579DE" w14:textId="77777777" w:rsidR="008E6FB6" w:rsidRDefault="008E6FB6" w:rsidP="00925833">
      <w:pPr>
        <w:pStyle w:val="a3"/>
        <w:rPr>
          <w:rFonts w:hint="cs"/>
          <w:rtl/>
        </w:rPr>
      </w:pPr>
      <w:r>
        <w:rPr>
          <w:rStyle w:val="a5"/>
        </w:rPr>
        <w:footnoteRef/>
      </w:r>
      <w:r>
        <w:rPr>
          <w:rtl/>
        </w:rPr>
        <w:t xml:space="preserve"> </w:t>
      </w:r>
      <w:r>
        <w:rPr>
          <w:rFonts w:hint="cs"/>
          <w:rtl/>
        </w:rPr>
        <w:t xml:space="preserve">מפטירתו של אברהם לפטירתו של ישמעאל תשעה פסוקים בהמשך אותו הפרק. </w:t>
      </w:r>
      <w:r w:rsidR="00407889">
        <w:rPr>
          <w:rFonts w:hint="cs"/>
          <w:rtl/>
        </w:rPr>
        <w:t>ראו</w:t>
      </w:r>
      <w:r>
        <w:rPr>
          <w:rFonts w:hint="cs"/>
          <w:rtl/>
        </w:rPr>
        <w:t xml:space="preserve"> גמרא בבא </w:t>
      </w:r>
      <w:proofErr w:type="spellStart"/>
      <w:r>
        <w:rPr>
          <w:rtl/>
        </w:rPr>
        <w:t>בתרא</w:t>
      </w:r>
      <w:proofErr w:type="spellEnd"/>
      <w:r>
        <w:rPr>
          <w:rtl/>
        </w:rPr>
        <w:t xml:space="preserve"> </w:t>
      </w:r>
      <w:proofErr w:type="spellStart"/>
      <w:r>
        <w:rPr>
          <w:rtl/>
        </w:rPr>
        <w:t>טז</w:t>
      </w:r>
      <w:proofErr w:type="spellEnd"/>
      <w:r>
        <w:rPr>
          <w:rtl/>
        </w:rPr>
        <w:t xml:space="preserve"> ע</w:t>
      </w:r>
      <w:r>
        <w:rPr>
          <w:rFonts w:hint="cs"/>
          <w:rtl/>
        </w:rPr>
        <w:t>"ב שכל מקום שבו כתוב "</w:t>
      </w:r>
      <w:proofErr w:type="spellStart"/>
      <w:r>
        <w:rPr>
          <w:rFonts w:hint="cs"/>
          <w:rtl/>
        </w:rPr>
        <w:t>גו</w:t>
      </w:r>
      <w:r w:rsidR="00236426">
        <w:rPr>
          <w:rFonts w:hint="cs"/>
          <w:rtl/>
        </w:rPr>
        <w:t>יע</w:t>
      </w:r>
      <w:r>
        <w:rPr>
          <w:rFonts w:hint="cs"/>
          <w:rtl/>
        </w:rPr>
        <w:t>ה</w:t>
      </w:r>
      <w:proofErr w:type="spellEnd"/>
      <w:r>
        <w:rPr>
          <w:rFonts w:hint="cs"/>
          <w:rtl/>
        </w:rPr>
        <w:t xml:space="preserve"> </w:t>
      </w:r>
      <w:proofErr w:type="spellStart"/>
      <w:r>
        <w:rPr>
          <w:rFonts w:hint="cs"/>
          <w:rtl/>
        </w:rPr>
        <w:t>ואסיפה</w:t>
      </w:r>
      <w:proofErr w:type="spellEnd"/>
      <w:r>
        <w:rPr>
          <w:rFonts w:hint="cs"/>
          <w:rtl/>
        </w:rPr>
        <w:t>" ("</w:t>
      </w:r>
      <w:proofErr w:type="spellStart"/>
      <w:r>
        <w:rPr>
          <w:rFonts w:hint="cs"/>
          <w:rtl/>
        </w:rPr>
        <w:t>ויגוע</w:t>
      </w:r>
      <w:proofErr w:type="spellEnd"/>
      <w:r w:rsidR="00C4369E">
        <w:rPr>
          <w:rFonts w:hint="cs"/>
          <w:rtl/>
        </w:rPr>
        <w:t>"</w:t>
      </w:r>
      <w:r>
        <w:rPr>
          <w:rFonts w:hint="cs"/>
          <w:rtl/>
        </w:rPr>
        <w:t xml:space="preserve">, </w:t>
      </w:r>
      <w:r w:rsidR="00C4369E">
        <w:rPr>
          <w:rFonts w:hint="cs"/>
          <w:rtl/>
        </w:rPr>
        <w:t>"</w:t>
      </w:r>
      <w:proofErr w:type="spellStart"/>
      <w:r>
        <w:rPr>
          <w:rFonts w:hint="cs"/>
          <w:rtl/>
        </w:rPr>
        <w:t>ויאסף</w:t>
      </w:r>
      <w:proofErr w:type="spellEnd"/>
      <w:r>
        <w:rPr>
          <w:rFonts w:hint="cs"/>
          <w:rtl/>
        </w:rPr>
        <w:t xml:space="preserve"> א</w:t>
      </w:r>
      <w:r w:rsidR="00C4369E">
        <w:rPr>
          <w:rFonts w:hint="cs"/>
          <w:rtl/>
        </w:rPr>
        <w:t>ל</w:t>
      </w:r>
      <w:r>
        <w:rPr>
          <w:rFonts w:hint="cs"/>
          <w:rtl/>
        </w:rPr>
        <w:t xml:space="preserve"> עמיו") </w:t>
      </w:r>
      <w:r>
        <w:rPr>
          <w:rtl/>
        </w:rPr>
        <w:t>–</w:t>
      </w:r>
      <w:r>
        <w:rPr>
          <w:rFonts w:hint="cs"/>
          <w:rtl/>
        </w:rPr>
        <w:t xml:space="preserve"> "</w:t>
      </w:r>
      <w:r>
        <w:rPr>
          <w:rtl/>
        </w:rPr>
        <w:t>זו היא מיתתן של צדיקים</w:t>
      </w:r>
      <w:r>
        <w:rPr>
          <w:rFonts w:hint="cs"/>
          <w:rtl/>
        </w:rPr>
        <w:t xml:space="preserve">". וכאשר שואלים הרי נאמר </w:t>
      </w:r>
      <w:proofErr w:type="spellStart"/>
      <w:r>
        <w:rPr>
          <w:rFonts w:hint="cs"/>
          <w:rtl/>
        </w:rPr>
        <w:t>גויעה</w:t>
      </w:r>
      <w:proofErr w:type="spellEnd"/>
      <w:r>
        <w:rPr>
          <w:rFonts w:hint="cs"/>
          <w:rtl/>
        </w:rPr>
        <w:t xml:space="preserve"> ואסיפה </w:t>
      </w:r>
      <w:r w:rsidR="00C4369E">
        <w:rPr>
          <w:rFonts w:hint="cs"/>
          <w:rtl/>
        </w:rPr>
        <w:t xml:space="preserve">גם </w:t>
      </w:r>
      <w:r>
        <w:rPr>
          <w:rFonts w:hint="cs"/>
          <w:rtl/>
        </w:rPr>
        <w:t xml:space="preserve">בישמעאל! התשובה היא, כפי שכבר הזכרנו בהערה 19, שישמעאל עשה תשובה. </w:t>
      </w:r>
      <w:r w:rsidR="00407889">
        <w:rPr>
          <w:rFonts w:hint="cs"/>
          <w:rtl/>
        </w:rPr>
        <w:t>ראו</w:t>
      </w:r>
      <w:r>
        <w:rPr>
          <w:rFonts w:hint="cs"/>
          <w:rtl/>
        </w:rPr>
        <w:t xml:space="preserve"> אגב פטירתו של יצחק שבדומה לאברהם כתוב ב</w:t>
      </w:r>
      <w:r w:rsidR="00C4369E">
        <w:rPr>
          <w:rFonts w:hint="cs"/>
          <w:rtl/>
        </w:rPr>
        <w:t>ה</w:t>
      </w:r>
      <w:r>
        <w:rPr>
          <w:rFonts w:hint="cs"/>
          <w:rtl/>
        </w:rPr>
        <w:t>: "</w:t>
      </w:r>
      <w:proofErr w:type="spellStart"/>
      <w:r>
        <w:rPr>
          <w:rtl/>
        </w:rPr>
        <w:t>וַיִּגְוַע</w:t>
      </w:r>
      <w:proofErr w:type="spellEnd"/>
      <w:r>
        <w:rPr>
          <w:rtl/>
        </w:rPr>
        <w:t xml:space="preserve"> יִצְחָק וַיָּמָת </w:t>
      </w:r>
      <w:proofErr w:type="spellStart"/>
      <w:r>
        <w:rPr>
          <w:rtl/>
        </w:rPr>
        <w:t>וַיֵּאָסֶף</w:t>
      </w:r>
      <w:proofErr w:type="spellEnd"/>
      <w:r>
        <w:rPr>
          <w:rtl/>
        </w:rPr>
        <w:t xml:space="preserve"> אֶל עַמָּיו זָקֵן וּשְׂבַע יָמִים</w:t>
      </w:r>
      <w:r>
        <w:rPr>
          <w:rFonts w:hint="cs"/>
          <w:rtl/>
        </w:rPr>
        <w:t xml:space="preserve">" (בראשית לה </w:t>
      </w:r>
      <w:proofErr w:type="spellStart"/>
      <w:r>
        <w:rPr>
          <w:rFonts w:hint="cs"/>
          <w:rtl/>
        </w:rPr>
        <w:t>כט</w:t>
      </w:r>
      <w:proofErr w:type="spellEnd"/>
      <w:r>
        <w:rPr>
          <w:rFonts w:hint="cs"/>
          <w:rtl/>
        </w:rPr>
        <w:t xml:space="preserve">) ."זקן ושבע ימים" </w:t>
      </w:r>
      <w:r w:rsidR="00C4369E">
        <w:rPr>
          <w:rFonts w:hint="cs"/>
          <w:rtl/>
        </w:rPr>
        <w:t>כתוב אצל אברהם ויצחק (גם אצל איוב ודוד), ול</w:t>
      </w:r>
      <w:r>
        <w:rPr>
          <w:rFonts w:hint="cs"/>
          <w:rtl/>
        </w:rPr>
        <w:t xml:space="preserve">א </w:t>
      </w:r>
      <w:r w:rsidR="00C4369E">
        <w:rPr>
          <w:rFonts w:hint="cs"/>
          <w:rtl/>
        </w:rPr>
        <w:t xml:space="preserve">אצל </w:t>
      </w:r>
      <w:r>
        <w:rPr>
          <w:rFonts w:hint="cs"/>
          <w:rtl/>
        </w:rPr>
        <w:t xml:space="preserve">ישמעאל. אך </w:t>
      </w:r>
      <w:r w:rsidR="00C4369E">
        <w:rPr>
          <w:rFonts w:hint="cs"/>
          <w:rtl/>
        </w:rPr>
        <w:t xml:space="preserve">בדומה לישמעאל גם </w:t>
      </w:r>
      <w:r>
        <w:rPr>
          <w:rFonts w:hint="cs"/>
          <w:rtl/>
        </w:rPr>
        <w:t xml:space="preserve">יעקב, </w:t>
      </w:r>
      <w:r w:rsidR="00C4369E">
        <w:rPr>
          <w:rFonts w:hint="cs"/>
          <w:rtl/>
        </w:rPr>
        <w:t>ככתוב ב</w:t>
      </w:r>
      <w:r>
        <w:rPr>
          <w:rtl/>
        </w:rPr>
        <w:t>בראשית מט</w:t>
      </w:r>
      <w:r>
        <w:rPr>
          <w:rFonts w:hint="cs"/>
          <w:rtl/>
        </w:rPr>
        <w:t xml:space="preserve"> לג: "</w:t>
      </w:r>
      <w:proofErr w:type="spellStart"/>
      <w:r>
        <w:rPr>
          <w:rtl/>
        </w:rPr>
        <w:t>וַיְכַל</w:t>
      </w:r>
      <w:proofErr w:type="spellEnd"/>
      <w:r>
        <w:rPr>
          <w:rtl/>
        </w:rPr>
        <w:t xml:space="preserve"> יַעֲקֹב </w:t>
      </w:r>
      <w:proofErr w:type="spellStart"/>
      <w:r>
        <w:rPr>
          <w:rtl/>
        </w:rPr>
        <w:t>לְצַוֹּת</w:t>
      </w:r>
      <w:proofErr w:type="spellEnd"/>
      <w:r>
        <w:rPr>
          <w:rtl/>
        </w:rPr>
        <w:t xml:space="preserve"> אֶת בָּנָיו </w:t>
      </w:r>
      <w:proofErr w:type="spellStart"/>
      <w:r>
        <w:rPr>
          <w:rtl/>
        </w:rPr>
        <w:t>וַיֶּאֱסֹף</w:t>
      </w:r>
      <w:proofErr w:type="spellEnd"/>
      <w:r>
        <w:rPr>
          <w:rtl/>
        </w:rPr>
        <w:t xml:space="preserve"> רַגְלָיו אֶל הַמִּטָּה </w:t>
      </w:r>
      <w:proofErr w:type="spellStart"/>
      <w:r>
        <w:rPr>
          <w:rtl/>
        </w:rPr>
        <w:t>וַיִּגְוַע</w:t>
      </w:r>
      <w:proofErr w:type="spellEnd"/>
      <w:r>
        <w:rPr>
          <w:rtl/>
        </w:rPr>
        <w:t xml:space="preserve"> </w:t>
      </w:r>
      <w:proofErr w:type="spellStart"/>
      <w:r>
        <w:rPr>
          <w:rtl/>
        </w:rPr>
        <w:t>וַיֵּאָסֶף</w:t>
      </w:r>
      <w:proofErr w:type="spellEnd"/>
      <w:r>
        <w:rPr>
          <w:rtl/>
        </w:rPr>
        <w:t xml:space="preserve"> אֶל עַמָּיו</w:t>
      </w:r>
      <w:r>
        <w:rPr>
          <w:rFonts w:hint="cs"/>
          <w:rtl/>
        </w:rPr>
        <w:t>", גם הוא ב-"</w:t>
      </w:r>
      <w:proofErr w:type="spellStart"/>
      <w:r>
        <w:rPr>
          <w:rFonts w:hint="cs"/>
          <w:rtl/>
        </w:rPr>
        <w:t>גויעה</w:t>
      </w:r>
      <w:proofErr w:type="spellEnd"/>
      <w:r>
        <w:rPr>
          <w:rFonts w:hint="cs"/>
          <w:rtl/>
        </w:rPr>
        <w:t xml:space="preserve"> ואסיפה" אך בלי שביעת ימים (כפי שאמר לפרעה: מעט ורעים היו ימי שני חיי")</w:t>
      </w:r>
      <w:r w:rsidR="00C4369E">
        <w:rPr>
          <w:rFonts w:hint="cs"/>
          <w:rtl/>
        </w:rPr>
        <w:t>.</w:t>
      </w:r>
      <w:r>
        <w:rPr>
          <w:rFonts w:hint="cs"/>
          <w:rtl/>
        </w:rPr>
        <w:t xml:space="preserve"> באופן דומה לישמעאל דודו. באהרון נאמר</w:t>
      </w:r>
      <w:r w:rsidR="00E81A6F">
        <w:rPr>
          <w:rFonts w:hint="cs"/>
          <w:rtl/>
        </w:rPr>
        <w:t>ה "</w:t>
      </w:r>
      <w:proofErr w:type="spellStart"/>
      <w:r w:rsidR="00E81A6F">
        <w:rPr>
          <w:rFonts w:hint="cs"/>
          <w:rtl/>
        </w:rPr>
        <w:t>גויעה</w:t>
      </w:r>
      <w:proofErr w:type="spellEnd"/>
      <w:r w:rsidR="00E81A6F">
        <w:rPr>
          <w:rFonts w:hint="cs"/>
          <w:rtl/>
        </w:rPr>
        <w:t xml:space="preserve">" במקום אחד (במדבר כ </w:t>
      </w:r>
      <w:proofErr w:type="spellStart"/>
      <w:r w:rsidR="00E81A6F">
        <w:rPr>
          <w:rFonts w:hint="cs"/>
          <w:rtl/>
        </w:rPr>
        <w:t>כט</w:t>
      </w:r>
      <w:proofErr w:type="spellEnd"/>
      <w:r w:rsidR="00E81A6F">
        <w:rPr>
          <w:rFonts w:hint="cs"/>
          <w:rtl/>
        </w:rPr>
        <w:t>, ו"אסיפה" במקום אחר (</w:t>
      </w:r>
      <w:r w:rsidR="00E81A6F">
        <w:rPr>
          <w:rtl/>
        </w:rPr>
        <w:t>דברים לב</w:t>
      </w:r>
      <w:r w:rsidR="00E81A6F">
        <w:rPr>
          <w:rFonts w:hint="cs"/>
          <w:rtl/>
        </w:rPr>
        <w:t xml:space="preserve"> </w:t>
      </w:r>
      <w:r w:rsidR="00E81A6F">
        <w:rPr>
          <w:rtl/>
        </w:rPr>
        <w:t>נ)</w:t>
      </w:r>
      <w:r w:rsidR="00E81A6F">
        <w:rPr>
          <w:rFonts w:hint="cs"/>
          <w:rtl/>
        </w:rPr>
        <w:t xml:space="preserve"> וצריך לחברם. ואצל </w:t>
      </w:r>
      <w:r>
        <w:rPr>
          <w:rFonts w:hint="cs"/>
          <w:rtl/>
        </w:rPr>
        <w:t>יוסף: "</w:t>
      </w:r>
      <w:r w:rsidR="00925833">
        <w:rPr>
          <w:rFonts w:hint="cs"/>
          <w:rtl/>
        </w:rPr>
        <w:t>מיתה</w:t>
      </w:r>
      <w:r>
        <w:rPr>
          <w:rFonts w:hint="cs"/>
          <w:rtl/>
        </w:rPr>
        <w:t>"</w:t>
      </w:r>
      <w:r w:rsidR="00925833">
        <w:rPr>
          <w:rFonts w:hint="cs"/>
          <w:rtl/>
        </w:rPr>
        <w:t xml:space="preserve"> בלבד, ככתוב ב</w:t>
      </w:r>
      <w:r w:rsidR="00925833">
        <w:rPr>
          <w:rtl/>
        </w:rPr>
        <w:t>בראשית נ</w:t>
      </w:r>
      <w:r w:rsidR="00925833">
        <w:rPr>
          <w:rFonts w:hint="cs"/>
          <w:rtl/>
        </w:rPr>
        <w:t xml:space="preserve"> </w:t>
      </w:r>
      <w:proofErr w:type="spellStart"/>
      <w:r w:rsidR="00925833">
        <w:rPr>
          <w:rtl/>
        </w:rPr>
        <w:t>כו</w:t>
      </w:r>
      <w:proofErr w:type="spellEnd"/>
      <w:r w:rsidR="00925833">
        <w:rPr>
          <w:rFonts w:hint="cs"/>
          <w:rtl/>
        </w:rPr>
        <w:t>: "</w:t>
      </w:r>
      <w:r w:rsidR="00925833">
        <w:rPr>
          <w:rtl/>
        </w:rPr>
        <w:t xml:space="preserve">וַיָּמָת יוֹסֵף בֶּן מֵאָה וָעֶשֶׂר שָׁנִים </w:t>
      </w:r>
      <w:r w:rsidR="00925833">
        <w:rPr>
          <w:rFonts w:hint="cs"/>
          <w:rtl/>
        </w:rPr>
        <w:t xml:space="preserve">וכו' ", </w:t>
      </w:r>
      <w:r>
        <w:rPr>
          <w:rFonts w:hint="cs"/>
          <w:rtl/>
        </w:rPr>
        <w:t>ו</w:t>
      </w:r>
      <w:r w:rsidR="00925833">
        <w:rPr>
          <w:rFonts w:hint="cs"/>
          <w:rtl/>
        </w:rPr>
        <w:t xml:space="preserve">כך גם אצל </w:t>
      </w:r>
      <w:r>
        <w:rPr>
          <w:rFonts w:hint="cs"/>
          <w:rtl/>
        </w:rPr>
        <w:t xml:space="preserve">משה, </w:t>
      </w:r>
      <w:r>
        <w:rPr>
          <w:rtl/>
        </w:rPr>
        <w:t>דברים לד</w:t>
      </w:r>
      <w:r>
        <w:rPr>
          <w:rFonts w:hint="cs"/>
          <w:rtl/>
        </w:rPr>
        <w:t xml:space="preserve"> ה: "</w:t>
      </w:r>
      <w:r>
        <w:rPr>
          <w:rtl/>
        </w:rPr>
        <w:t xml:space="preserve">וַיָּמָת שָׁם מֹשֶׁה עֶבֶד ה' </w:t>
      </w:r>
      <w:r>
        <w:rPr>
          <w:rFonts w:hint="cs"/>
          <w:rtl/>
        </w:rPr>
        <w:t>וכו' ". נראה שבמו</w:t>
      </w:r>
      <w:r w:rsidR="00C4369E">
        <w:rPr>
          <w:rFonts w:hint="cs"/>
          <w:rtl/>
        </w:rPr>
        <w:t>ת</w:t>
      </w:r>
      <w:r>
        <w:rPr>
          <w:rFonts w:hint="cs"/>
          <w:rtl/>
        </w:rPr>
        <w:t>ו מצוי ישמעאל בחברה טובה של משפחת אברהם.</w:t>
      </w:r>
    </w:p>
  </w:footnote>
  <w:footnote w:id="22">
    <w:p w14:paraId="43A10780" w14:textId="77777777" w:rsidR="00B66030" w:rsidRDefault="00B66030" w:rsidP="00C94D41">
      <w:pPr>
        <w:pStyle w:val="a3"/>
        <w:rPr>
          <w:rFonts w:hint="cs"/>
          <w:rtl/>
        </w:rPr>
      </w:pPr>
      <w:r>
        <w:rPr>
          <w:rStyle w:val="a5"/>
        </w:rPr>
        <w:footnoteRef/>
      </w:r>
      <w:r>
        <w:rPr>
          <w:rtl/>
        </w:rPr>
        <w:t xml:space="preserve"> </w:t>
      </w:r>
      <w:r>
        <w:rPr>
          <w:rFonts w:hint="cs"/>
          <w:rtl/>
        </w:rPr>
        <w:t>זה האזכור האחרון של ישמעאל בן אברהם במקרא (יש אזכור חוזר בתולדות עשו, בראשית לו ג)</w:t>
      </w:r>
      <w:r w:rsidR="00C94D41">
        <w:rPr>
          <w:rFonts w:hint="cs"/>
          <w:rtl/>
        </w:rPr>
        <w:t>, לאחר פרשת הברכות של יעקב ויצחק,</w:t>
      </w:r>
      <w:r>
        <w:rPr>
          <w:rFonts w:hint="cs"/>
          <w:rtl/>
        </w:rPr>
        <w:t xml:space="preserve"> ולפיכך נזקקנו לו. גם כאן, יש מי שלא חוש</w:t>
      </w:r>
      <w:r>
        <w:rPr>
          <w:rFonts w:hint="eastAsia"/>
          <w:rtl/>
        </w:rPr>
        <w:t>ׂ</w:t>
      </w:r>
      <w:r>
        <w:rPr>
          <w:rFonts w:hint="cs"/>
          <w:rtl/>
        </w:rPr>
        <w:t xml:space="preserve">כים שבטם מישמעאל (דרך עשו כמובן) בבחינת: הלך העורב אצל הזרזיר או "הוסיף צרה על צרה" (בבא קמא צב ע"ב, שמות רבה א </w:t>
      </w:r>
      <w:proofErr w:type="spellStart"/>
      <w:r>
        <w:rPr>
          <w:rFonts w:hint="cs"/>
          <w:rtl/>
        </w:rPr>
        <w:t>א</w:t>
      </w:r>
      <w:proofErr w:type="spellEnd"/>
      <w:r>
        <w:rPr>
          <w:rFonts w:hint="cs"/>
          <w:rtl/>
        </w:rPr>
        <w:t xml:space="preserve">, </w:t>
      </w:r>
      <w:proofErr w:type="spellStart"/>
      <w:r>
        <w:rPr>
          <w:rFonts w:hint="cs"/>
          <w:rtl/>
        </w:rPr>
        <w:t>תנחומא</w:t>
      </w:r>
      <w:proofErr w:type="spellEnd"/>
      <w:r>
        <w:rPr>
          <w:rFonts w:hint="cs"/>
          <w:rtl/>
        </w:rPr>
        <w:t xml:space="preserve"> ויצא א ועוד). יש </w:t>
      </w:r>
      <w:r w:rsidR="00C94D41">
        <w:rPr>
          <w:rFonts w:hint="cs"/>
          <w:rtl/>
        </w:rPr>
        <w:t>אף</w:t>
      </w:r>
      <w:r>
        <w:rPr>
          <w:rFonts w:hint="cs"/>
          <w:rtl/>
        </w:rPr>
        <w:t xml:space="preserve"> שמגדילים לעשות ומקשרים הליכה זו לכעסו של עשו על יעקב ולתכניתו הערמומית להרוג את יעקב דרך הסתת ישמעאל שיהרוג את יצחק </w:t>
      </w:r>
      <w:r w:rsidR="00284328">
        <w:rPr>
          <w:rFonts w:hint="cs"/>
          <w:rtl/>
        </w:rPr>
        <w:t xml:space="preserve">ואז הוא עשו יוכל להרוג את יעקב </w:t>
      </w:r>
      <w:r>
        <w:rPr>
          <w:rFonts w:hint="cs"/>
          <w:rtl/>
        </w:rPr>
        <w:t>(אגדת בר</w:t>
      </w:r>
      <w:r w:rsidR="00C94D41">
        <w:rPr>
          <w:rFonts w:hint="cs"/>
          <w:rtl/>
        </w:rPr>
        <w:t>אשית פרק ב, מדרש שוחר טוב יד ב).</w:t>
      </w:r>
      <w:r>
        <w:rPr>
          <w:rFonts w:hint="cs"/>
          <w:rtl/>
        </w:rPr>
        <w:t xml:space="preserve"> אך יש גם שדורשים לשבח שמחלת בת ישמעאל מחלה לעשו על כל עוונותיו (ירושלמי ביכורים ג </w:t>
      </w:r>
      <w:proofErr w:type="spellStart"/>
      <w:r>
        <w:rPr>
          <w:rFonts w:hint="cs"/>
          <w:rtl/>
        </w:rPr>
        <w:t>ג</w:t>
      </w:r>
      <w:proofErr w:type="spellEnd"/>
      <w:r>
        <w:rPr>
          <w:rFonts w:hint="cs"/>
          <w:rtl/>
        </w:rPr>
        <w:t xml:space="preserve">, בראשית רבה </w:t>
      </w:r>
      <w:proofErr w:type="spellStart"/>
      <w:r>
        <w:rPr>
          <w:rFonts w:hint="cs"/>
          <w:rtl/>
        </w:rPr>
        <w:t>סז</w:t>
      </w:r>
      <w:proofErr w:type="spellEnd"/>
      <w:r>
        <w:rPr>
          <w:rFonts w:hint="cs"/>
          <w:rtl/>
        </w:rPr>
        <w:t xml:space="preserve"> ח-ט, מדרש שמואל </w:t>
      </w:r>
      <w:proofErr w:type="spellStart"/>
      <w:r>
        <w:rPr>
          <w:rFonts w:hint="cs"/>
          <w:rtl/>
        </w:rPr>
        <w:t>יז</w:t>
      </w:r>
      <w:proofErr w:type="spellEnd"/>
      <w:r>
        <w:rPr>
          <w:rFonts w:hint="cs"/>
          <w:rtl/>
        </w:rPr>
        <w:t xml:space="preserve"> א). יש בכוחם של צאצאי ישמעאל למחול על עוונותיו של צאצא יצחק ורבקה (בני דודים</w:t>
      </w:r>
      <w:r w:rsidR="00B23B96">
        <w:rPr>
          <w:rFonts w:hint="cs"/>
          <w:rtl/>
        </w:rPr>
        <w:t xml:space="preserve"> הם</w:t>
      </w:r>
      <w:r>
        <w:rPr>
          <w:rFonts w:hint="cs"/>
          <w:rtl/>
        </w:rPr>
        <w:t xml:space="preserve">). </w:t>
      </w:r>
      <w:r w:rsidR="00B23B96">
        <w:rPr>
          <w:rFonts w:hint="cs"/>
          <w:rtl/>
        </w:rPr>
        <w:t xml:space="preserve">אך גם </w:t>
      </w:r>
      <w:r>
        <w:rPr>
          <w:rFonts w:hint="cs"/>
          <w:rtl/>
        </w:rPr>
        <w:t>בפשט הפסוק אין ספק ש</w:t>
      </w:r>
      <w:r w:rsidR="00B23B96">
        <w:rPr>
          <w:rFonts w:hint="cs"/>
          <w:rtl/>
        </w:rPr>
        <w:t xml:space="preserve">בלקיחת </w:t>
      </w:r>
      <w:proofErr w:type="spellStart"/>
      <w:r w:rsidR="00B23B96">
        <w:rPr>
          <w:rFonts w:hint="cs"/>
          <w:rtl/>
        </w:rPr>
        <w:t>אשה</w:t>
      </w:r>
      <w:proofErr w:type="spellEnd"/>
      <w:r w:rsidR="00B23B96">
        <w:rPr>
          <w:rFonts w:hint="cs"/>
          <w:rtl/>
        </w:rPr>
        <w:t xml:space="preserve"> מבנות ישמעאל </w:t>
      </w:r>
      <w:r>
        <w:rPr>
          <w:rFonts w:hint="cs"/>
          <w:rtl/>
        </w:rPr>
        <w:t xml:space="preserve">עשו עשה מעשה על מנת למצוא חן יצחק ורבקה </w:t>
      </w:r>
      <w:r w:rsidR="00C94D41">
        <w:rPr>
          <w:rFonts w:hint="cs"/>
          <w:rtl/>
        </w:rPr>
        <w:t xml:space="preserve">הוריו והדבר היה </w:t>
      </w:r>
      <w:r w:rsidR="00B23B96">
        <w:rPr>
          <w:rFonts w:hint="cs"/>
          <w:rtl/>
        </w:rPr>
        <w:t xml:space="preserve">לכאורה </w:t>
      </w:r>
      <w:r w:rsidR="00C94D41">
        <w:rPr>
          <w:rFonts w:hint="cs"/>
          <w:rtl/>
        </w:rPr>
        <w:t>כשר בעיניהם</w:t>
      </w:r>
      <w:r>
        <w:rPr>
          <w:rFonts w:hint="cs"/>
          <w:rtl/>
        </w:rPr>
        <w:t xml:space="preserve">. מה גם </w:t>
      </w:r>
      <w:r w:rsidR="00B23B96">
        <w:rPr>
          <w:rFonts w:hint="cs"/>
          <w:rtl/>
        </w:rPr>
        <w:t xml:space="preserve">שאירוע זה </w:t>
      </w:r>
      <w:r>
        <w:rPr>
          <w:rFonts w:hint="cs"/>
          <w:rtl/>
        </w:rPr>
        <w:t>מלמד על הקשר או לפחות היחס הנמשך בין יצחק וישמעאל גם אחרי פטירתו של אברהם.</w:t>
      </w:r>
    </w:p>
  </w:footnote>
  <w:footnote w:id="23">
    <w:p w14:paraId="13A988C7" w14:textId="77777777" w:rsidR="00B66030" w:rsidRDefault="00B66030" w:rsidP="00C94D41">
      <w:pPr>
        <w:pStyle w:val="a3"/>
        <w:rPr>
          <w:rFonts w:hint="cs"/>
          <w:rtl/>
        </w:rPr>
      </w:pPr>
      <w:r>
        <w:rPr>
          <w:rStyle w:val="a5"/>
        </w:rPr>
        <w:footnoteRef/>
      </w:r>
      <w:r>
        <w:rPr>
          <w:rtl/>
        </w:rPr>
        <w:t xml:space="preserve"> </w:t>
      </w:r>
      <w:r>
        <w:rPr>
          <w:rFonts w:hint="cs"/>
          <w:rtl/>
        </w:rPr>
        <w:t>וההמשך שם שגם יעקב מסרב לברך</w:t>
      </w:r>
      <w:r w:rsidR="00C94D41">
        <w:rPr>
          <w:rFonts w:hint="cs"/>
          <w:rtl/>
        </w:rPr>
        <w:t>, משום:</w:t>
      </w:r>
      <w:r>
        <w:rPr>
          <w:rFonts w:hint="cs"/>
          <w:rtl/>
        </w:rPr>
        <w:t xml:space="preserve"> "</w:t>
      </w:r>
      <w:r>
        <w:rPr>
          <w:rtl/>
        </w:rPr>
        <w:t>שנשאתי שתי אחיות בחייהן</w:t>
      </w:r>
      <w:r>
        <w:rPr>
          <w:rFonts w:hint="cs"/>
          <w:rtl/>
        </w:rPr>
        <w:t>", וגם משה משום: "</w:t>
      </w:r>
      <w:r>
        <w:rPr>
          <w:rtl/>
        </w:rPr>
        <w:t xml:space="preserve">שלא זכיתי </w:t>
      </w:r>
      <w:proofErr w:type="spellStart"/>
      <w:r>
        <w:rPr>
          <w:rtl/>
        </w:rPr>
        <w:t>ליכנס</w:t>
      </w:r>
      <w:proofErr w:type="spellEnd"/>
      <w:r>
        <w:rPr>
          <w:rtl/>
        </w:rPr>
        <w:t xml:space="preserve"> לארץ ישראל</w:t>
      </w:r>
      <w:r>
        <w:rPr>
          <w:rFonts w:hint="cs"/>
          <w:rtl/>
        </w:rPr>
        <w:t>" (ולא יכול לומר על הארץ ועל המזון), גם לא יהושע</w:t>
      </w:r>
      <w:r w:rsidR="00C94D41">
        <w:rPr>
          <w:rFonts w:hint="cs"/>
          <w:rtl/>
        </w:rPr>
        <w:t xml:space="preserve"> שלא היו לו בנים. </w:t>
      </w:r>
      <w:r>
        <w:rPr>
          <w:rFonts w:hint="cs"/>
          <w:rtl/>
        </w:rPr>
        <w:t xml:space="preserve">רק דוד. דרשה חשובה לנושא </w:t>
      </w:r>
      <w:hyperlink r:id="rId11" w:history="1">
        <w:r w:rsidRPr="00C94D41">
          <w:rPr>
            <w:rStyle w:val="Hyperlink"/>
            <w:rFonts w:hint="cs"/>
            <w:rtl/>
          </w:rPr>
          <w:t>ברכת המזון</w:t>
        </w:r>
      </w:hyperlink>
      <w:r>
        <w:rPr>
          <w:rFonts w:hint="cs"/>
          <w:rtl/>
        </w:rPr>
        <w:t xml:space="preserve"> עליו הרחבנו בפרשת מסעי. לעניינינו כאן, למרות שהדרשה היא על הפסוק בפרשת וירא</w:t>
      </w:r>
      <w:r w:rsidR="006C5F19">
        <w:rPr>
          <w:rFonts w:hint="cs"/>
          <w:rtl/>
        </w:rPr>
        <w:t>,</w:t>
      </w:r>
      <w:r>
        <w:rPr>
          <w:rFonts w:hint="cs"/>
          <w:rtl/>
        </w:rPr>
        <w:t xml:space="preserve"> בהקשר של משתה גמילת יצחק (אירוע יפה בחיי הילדים שלא נשמר לדורות), נראה שהכוונה היא כללית יותר. בתפר בין ישמעאל המקראי וישמעאל ההיסטורי, </w:t>
      </w:r>
      <w:r w:rsidR="007D4270">
        <w:rPr>
          <w:rFonts w:hint="cs"/>
          <w:rtl/>
        </w:rPr>
        <w:t xml:space="preserve">יש כאן </w:t>
      </w:r>
      <w:r>
        <w:rPr>
          <w:rFonts w:hint="cs"/>
          <w:rtl/>
        </w:rPr>
        <w:t xml:space="preserve">תזכורת לכך שבן לא יכול להסתמך על צדקתו של אביו וחייב לפלס את דרכו שלו עם זכויותיו וחובותיו. </w:t>
      </w:r>
      <w:r w:rsidR="00407889">
        <w:rPr>
          <w:rFonts w:hint="cs"/>
          <w:rtl/>
        </w:rPr>
        <w:t>ראו</w:t>
      </w:r>
      <w:r>
        <w:rPr>
          <w:rFonts w:hint="cs"/>
          <w:rtl/>
        </w:rPr>
        <w:t xml:space="preserve"> </w:t>
      </w:r>
      <w:r w:rsidR="007D4270">
        <w:rPr>
          <w:rFonts w:hint="cs"/>
          <w:rtl/>
        </w:rPr>
        <w:t>ב</w:t>
      </w:r>
      <w:r>
        <w:rPr>
          <w:rFonts w:hint="cs"/>
          <w:rtl/>
        </w:rPr>
        <w:t xml:space="preserve">גמרא </w:t>
      </w:r>
      <w:r>
        <w:rPr>
          <w:rtl/>
        </w:rPr>
        <w:t>סנהדרין קד ע</w:t>
      </w:r>
      <w:r>
        <w:rPr>
          <w:rFonts w:hint="cs"/>
          <w:rtl/>
        </w:rPr>
        <w:t>"א: "</w:t>
      </w:r>
      <w:r>
        <w:rPr>
          <w:rtl/>
        </w:rPr>
        <w:t xml:space="preserve">ברא מזכי אבא. אבא לא מזכי ברא, </w:t>
      </w:r>
      <w:proofErr w:type="spellStart"/>
      <w:r>
        <w:rPr>
          <w:rtl/>
        </w:rPr>
        <w:t>דכתיב</w:t>
      </w:r>
      <w:proofErr w:type="spellEnd"/>
      <w:r>
        <w:rPr>
          <w:rFonts w:hint="cs"/>
          <w:rtl/>
        </w:rPr>
        <w:t>:</w:t>
      </w:r>
      <w:r>
        <w:rPr>
          <w:rtl/>
        </w:rPr>
        <w:t xml:space="preserve"> ואין מידי מציל</w:t>
      </w:r>
      <w:r>
        <w:rPr>
          <w:rFonts w:hint="cs"/>
          <w:rtl/>
        </w:rPr>
        <w:t>.</w:t>
      </w:r>
      <w:r>
        <w:rPr>
          <w:rtl/>
        </w:rPr>
        <w:t xml:space="preserve"> אין אברהם מציל את ישמעאל, אין יצחק מציל את עשו</w:t>
      </w:r>
      <w:r>
        <w:rPr>
          <w:rFonts w:hint="cs"/>
          <w:rtl/>
        </w:rPr>
        <w:t xml:space="preserve">". ובמדרש </w:t>
      </w:r>
      <w:r>
        <w:rPr>
          <w:rtl/>
        </w:rPr>
        <w:t xml:space="preserve">ספרי דברים פרשת האזינו </w:t>
      </w:r>
      <w:proofErr w:type="spellStart"/>
      <w:r>
        <w:rPr>
          <w:rtl/>
        </w:rPr>
        <w:t>פיסקא</w:t>
      </w:r>
      <w:proofErr w:type="spellEnd"/>
      <w:r>
        <w:rPr>
          <w:rtl/>
        </w:rPr>
        <w:t xml:space="preserve"> </w:t>
      </w:r>
      <w:proofErr w:type="spellStart"/>
      <w:r>
        <w:rPr>
          <w:rtl/>
        </w:rPr>
        <w:t>שכט</w:t>
      </w:r>
      <w:proofErr w:type="spellEnd"/>
      <w:r>
        <w:rPr>
          <w:rFonts w:hint="cs"/>
          <w:rtl/>
        </w:rPr>
        <w:t>: "</w:t>
      </w:r>
      <w:r>
        <w:rPr>
          <w:rtl/>
        </w:rPr>
        <w:t>ואין מידי מציל</w:t>
      </w:r>
      <w:r>
        <w:rPr>
          <w:rFonts w:hint="cs"/>
          <w:rtl/>
        </w:rPr>
        <w:t xml:space="preserve"> -</w:t>
      </w:r>
      <w:r>
        <w:rPr>
          <w:rtl/>
        </w:rPr>
        <w:t xml:space="preserve"> אין אבות מצילים את הבנים</w:t>
      </w:r>
      <w:r>
        <w:rPr>
          <w:rFonts w:hint="cs"/>
          <w:rtl/>
        </w:rPr>
        <w:t>:</w:t>
      </w:r>
      <w:r>
        <w:rPr>
          <w:rtl/>
        </w:rPr>
        <w:t xml:space="preserve"> לא אברהם מציל את ישמעאל ולא יצחק מציל את עשו</w:t>
      </w:r>
      <w:r>
        <w:rPr>
          <w:rFonts w:hint="cs"/>
          <w:rtl/>
        </w:rPr>
        <w:t>.</w:t>
      </w:r>
      <w:r>
        <w:rPr>
          <w:rtl/>
        </w:rPr>
        <w:t xml:space="preserve"> אין לי אלא אבות שאין מצילים את הבנים</w:t>
      </w:r>
      <w:r>
        <w:rPr>
          <w:rFonts w:hint="cs"/>
          <w:rtl/>
        </w:rPr>
        <w:t>,</w:t>
      </w:r>
      <w:r>
        <w:rPr>
          <w:rtl/>
        </w:rPr>
        <w:t xml:space="preserve"> אחים את אחים מנין</w:t>
      </w:r>
      <w:r>
        <w:rPr>
          <w:rFonts w:hint="cs"/>
          <w:rtl/>
        </w:rPr>
        <w:t>?</w:t>
      </w:r>
      <w:r>
        <w:rPr>
          <w:rtl/>
        </w:rPr>
        <w:t xml:space="preserve"> תלמוד לומר</w:t>
      </w:r>
      <w:r>
        <w:rPr>
          <w:rFonts w:hint="cs"/>
          <w:rtl/>
        </w:rPr>
        <w:t>:</w:t>
      </w:r>
      <w:r>
        <w:rPr>
          <w:rtl/>
        </w:rPr>
        <w:t xml:space="preserve"> אח לא פדה יפדה איש</w:t>
      </w:r>
      <w:r>
        <w:rPr>
          <w:rFonts w:hint="cs"/>
          <w:rtl/>
        </w:rPr>
        <w:t xml:space="preserve"> (</w:t>
      </w:r>
      <w:r>
        <w:rPr>
          <w:rtl/>
        </w:rPr>
        <w:t>תהלים מט ח</w:t>
      </w:r>
      <w:r>
        <w:rPr>
          <w:rFonts w:hint="cs"/>
          <w:rtl/>
        </w:rPr>
        <w:t xml:space="preserve">) - </w:t>
      </w:r>
      <w:r>
        <w:rPr>
          <w:rtl/>
        </w:rPr>
        <w:t>לא יצחק מציל את ישמעאל ולא יעקב מציל את עשו</w:t>
      </w:r>
      <w:r>
        <w:rPr>
          <w:rFonts w:hint="cs"/>
          <w:rtl/>
        </w:rPr>
        <w:t xml:space="preserve">". </w:t>
      </w:r>
      <w:r w:rsidR="00407889">
        <w:rPr>
          <w:rFonts w:hint="cs"/>
          <w:rtl/>
        </w:rPr>
        <w:t>ראו</w:t>
      </w:r>
      <w:r>
        <w:rPr>
          <w:rFonts w:hint="cs"/>
          <w:rtl/>
        </w:rPr>
        <w:t xml:space="preserve"> דרשה זו גם ב</w:t>
      </w:r>
      <w:r>
        <w:rPr>
          <w:rtl/>
        </w:rPr>
        <w:t xml:space="preserve">אבות דרבי נתן נוסח ב פרק </w:t>
      </w:r>
      <w:proofErr w:type="spellStart"/>
      <w:r>
        <w:rPr>
          <w:rtl/>
        </w:rPr>
        <w:t>כז</w:t>
      </w:r>
      <w:proofErr w:type="spellEnd"/>
      <w:r>
        <w:rPr>
          <w:rFonts w:hint="cs"/>
          <w:rtl/>
        </w:rPr>
        <w:t>.</w:t>
      </w:r>
    </w:p>
  </w:footnote>
  <w:footnote w:id="24">
    <w:p w14:paraId="69F0F483" w14:textId="77777777" w:rsidR="00B66030" w:rsidRDefault="00B66030" w:rsidP="006C5F19">
      <w:pPr>
        <w:pStyle w:val="a3"/>
        <w:rPr>
          <w:rFonts w:hint="cs"/>
          <w:rtl/>
        </w:rPr>
      </w:pPr>
      <w:r>
        <w:rPr>
          <w:rStyle w:val="a5"/>
        </w:rPr>
        <w:footnoteRef/>
      </w:r>
      <w:r>
        <w:rPr>
          <w:rtl/>
        </w:rPr>
        <w:t xml:space="preserve"> </w:t>
      </w:r>
      <w:r>
        <w:rPr>
          <w:rFonts w:hint="cs"/>
          <w:rtl/>
        </w:rPr>
        <w:t>כאן ברור שמדובר באומות העולם ובעמים שחז"ל הכירו מסביבתם הקרובה</w:t>
      </w:r>
      <w:r w:rsidR="006C5F19">
        <w:rPr>
          <w:rFonts w:hint="cs"/>
          <w:rtl/>
        </w:rPr>
        <w:t>,</w:t>
      </w:r>
      <w:r>
        <w:rPr>
          <w:rFonts w:hint="cs"/>
          <w:rtl/>
        </w:rPr>
        <w:t xml:space="preserve"> והגם שהכירו בקרבה משפחתי</w:t>
      </w:r>
      <w:r w:rsidR="006C5F19">
        <w:rPr>
          <w:rFonts w:hint="cs"/>
          <w:rtl/>
        </w:rPr>
        <w:t>ת</w:t>
      </w:r>
      <w:r>
        <w:rPr>
          <w:rFonts w:hint="cs"/>
          <w:rtl/>
        </w:rPr>
        <w:t xml:space="preserve"> איתם, לא ראו בהם לא רק לא "בני ישראל" ויעקב, אלא גם לא "מזרע אברהם"</w:t>
      </w:r>
      <w:r w:rsidR="006C5F19">
        <w:rPr>
          <w:rFonts w:hint="cs"/>
          <w:rtl/>
        </w:rPr>
        <w:t>,</w:t>
      </w:r>
      <w:r>
        <w:rPr>
          <w:rFonts w:hint="cs"/>
          <w:rtl/>
        </w:rPr>
        <w:t xml:space="preserve"> ובמשתמע מהסוגיה גם לא מזרע או מצאצאי יצחק. שים לב שהפסוק המשמש להרחקה זו לקוח מגירוש הגר וישמעאל בפרשת וירא, </w:t>
      </w:r>
      <w:r>
        <w:rPr>
          <w:rtl/>
        </w:rPr>
        <w:t xml:space="preserve">בראשית </w:t>
      </w:r>
      <w:proofErr w:type="spellStart"/>
      <w:r>
        <w:rPr>
          <w:rtl/>
        </w:rPr>
        <w:t>כא</w:t>
      </w:r>
      <w:proofErr w:type="spellEnd"/>
      <w:r>
        <w:rPr>
          <w:rFonts w:hint="cs"/>
          <w:rtl/>
        </w:rPr>
        <w:t xml:space="preserve"> </w:t>
      </w:r>
      <w:proofErr w:type="spellStart"/>
      <w:r>
        <w:rPr>
          <w:rtl/>
        </w:rPr>
        <w:t>יב</w:t>
      </w:r>
      <w:proofErr w:type="spellEnd"/>
      <w:r>
        <w:rPr>
          <w:rFonts w:hint="cs"/>
          <w:rtl/>
        </w:rPr>
        <w:t>: "</w:t>
      </w:r>
      <w:r>
        <w:rPr>
          <w:rtl/>
        </w:rPr>
        <w:t xml:space="preserve">וַיֹּאמֶר </w:t>
      </w:r>
      <w:proofErr w:type="spellStart"/>
      <w:r>
        <w:rPr>
          <w:rtl/>
        </w:rPr>
        <w:t>אֱלֹהִים</w:t>
      </w:r>
      <w:proofErr w:type="spellEnd"/>
      <w:r>
        <w:rPr>
          <w:rtl/>
        </w:rPr>
        <w:t xml:space="preserve"> אֶל אַבְרָהָם אַל יֵרַע בְּעֵינֶיךָ עַל הַנַּעַר וְעַל אֲמָתֶךָ כֹּל אֲשֶׁר תֹּאמַר אֵלֶיךָ שָׂרָה שְׁמַע בְּקֹלָהּ כִּי בְיִצְחָק יִקָּרֵא לְךָ זָרַע</w:t>
      </w:r>
      <w:r>
        <w:rPr>
          <w:rFonts w:hint="cs"/>
          <w:rtl/>
        </w:rPr>
        <w:t xml:space="preserve">". פסוק זה 'צופה קדימה' ומשמש לא רק להרחקת ישמעאל, אלא גם להרחקת עשו שהוא בנם של יצחק ורבקה (נכדם של אברהם ושרה, בנש"ק למהדרין). באופן דומה </w:t>
      </w:r>
      <w:r w:rsidR="00407889">
        <w:rPr>
          <w:rFonts w:hint="cs"/>
          <w:rtl/>
        </w:rPr>
        <w:t>ראו</w:t>
      </w:r>
      <w:r>
        <w:rPr>
          <w:rFonts w:hint="cs"/>
          <w:rtl/>
        </w:rPr>
        <w:t xml:space="preserve"> גמרא בבלי </w:t>
      </w:r>
      <w:r>
        <w:rPr>
          <w:rtl/>
        </w:rPr>
        <w:t>מסכת ברכות נו ע</w:t>
      </w:r>
      <w:r>
        <w:rPr>
          <w:rFonts w:hint="cs"/>
          <w:rtl/>
        </w:rPr>
        <w:t>"ב המבחינה באופן ברור, גם בחלום, בן ישמעאל המקראי בן אברהם ובין "ישמעאלי" בן התקופה: "</w:t>
      </w:r>
      <w:r>
        <w:rPr>
          <w:rtl/>
        </w:rPr>
        <w:t>הרואה ישמעאל בחלום - תפ</w:t>
      </w:r>
      <w:r>
        <w:rPr>
          <w:rFonts w:hint="cs"/>
          <w:rtl/>
        </w:rPr>
        <w:t>י</w:t>
      </w:r>
      <w:r>
        <w:rPr>
          <w:rtl/>
        </w:rPr>
        <w:t xml:space="preserve">לתו נשמעת, </w:t>
      </w:r>
      <w:proofErr w:type="spellStart"/>
      <w:r>
        <w:rPr>
          <w:rtl/>
        </w:rPr>
        <w:t>ודוקא</w:t>
      </w:r>
      <w:proofErr w:type="spellEnd"/>
      <w:r>
        <w:rPr>
          <w:rtl/>
        </w:rPr>
        <w:t xml:space="preserve"> ישמעאל בן אברהם, אבל </w:t>
      </w:r>
      <w:proofErr w:type="spellStart"/>
      <w:r>
        <w:rPr>
          <w:rtl/>
        </w:rPr>
        <w:t>טייעא</w:t>
      </w:r>
      <w:proofErr w:type="spellEnd"/>
      <w:r>
        <w:rPr>
          <w:rtl/>
        </w:rPr>
        <w:t xml:space="preserve"> בעלמא – לא</w:t>
      </w:r>
      <w:r>
        <w:rPr>
          <w:rFonts w:hint="cs"/>
          <w:rtl/>
        </w:rPr>
        <w:t>". "</w:t>
      </w:r>
      <w:proofErr w:type="spellStart"/>
      <w:r>
        <w:rPr>
          <w:rFonts w:hint="cs"/>
          <w:rtl/>
        </w:rPr>
        <w:t>טייעא</w:t>
      </w:r>
      <w:proofErr w:type="spellEnd"/>
      <w:r>
        <w:rPr>
          <w:rFonts w:hint="cs"/>
          <w:rtl/>
        </w:rPr>
        <w:t xml:space="preserve">" הוא מבני ערב. ומגדיל לעשות  מדרש </w:t>
      </w:r>
      <w:r>
        <w:rPr>
          <w:rtl/>
        </w:rPr>
        <w:t>פרקי דרבי אליעזר פרק לא</w:t>
      </w:r>
      <w:r>
        <w:rPr>
          <w:rFonts w:hint="cs"/>
          <w:rtl/>
        </w:rPr>
        <w:t>, מדרש מהתקופה המוסלמית, שחוזר לקריאת השם ישמעאל אבל בכיוון שונה לחלוטין מזה שראינו בתחילת הדף: "</w:t>
      </w:r>
      <w:r>
        <w:rPr>
          <w:rtl/>
        </w:rPr>
        <w:t>וקראת שמו ישמעאל, ולמה נקרא שמו ישמעאל</w:t>
      </w:r>
      <w:r>
        <w:rPr>
          <w:rFonts w:hint="cs"/>
          <w:rtl/>
        </w:rPr>
        <w:t>?</w:t>
      </w:r>
      <w:r>
        <w:rPr>
          <w:rtl/>
        </w:rPr>
        <w:t xml:space="preserve"> שעתיד לשמוע ה</w:t>
      </w:r>
      <w:r>
        <w:rPr>
          <w:rFonts w:hint="cs"/>
          <w:rtl/>
        </w:rPr>
        <w:t>ק</w:t>
      </w:r>
      <w:r>
        <w:rPr>
          <w:rtl/>
        </w:rPr>
        <w:t xml:space="preserve">ב"ה באנקת העם ממה </w:t>
      </w:r>
      <w:proofErr w:type="spellStart"/>
      <w:r>
        <w:rPr>
          <w:rtl/>
        </w:rPr>
        <w:t>שעתידין</w:t>
      </w:r>
      <w:proofErr w:type="spellEnd"/>
      <w:r>
        <w:rPr>
          <w:rtl/>
        </w:rPr>
        <w:t xml:space="preserve"> בני ישמעאל לעשות בארץ באחרית הימים</w:t>
      </w:r>
      <w:r w:rsidR="006C5F19">
        <w:rPr>
          <w:rFonts w:hint="cs"/>
          <w:rtl/>
        </w:rPr>
        <w:t>,</w:t>
      </w:r>
      <w:r>
        <w:rPr>
          <w:rtl/>
        </w:rPr>
        <w:t xml:space="preserve"> לפיכך נקרא שמו ישמעאל</w:t>
      </w:r>
      <w:r>
        <w:rPr>
          <w:rFonts w:hint="cs"/>
          <w:rtl/>
        </w:rPr>
        <w:t>". האל ישמע את נאקת בני יצחק ויעקב ממה שיעולל להם ההוא שנקרא שמו (ע"י המלאך): ישמעאל ואברהם גם קראו כך בתבונתו, ברוח הקודש או שקיבל דברי הגר.</w:t>
      </w:r>
      <w:r w:rsidR="006C5F19">
        <w:rPr>
          <w:rFonts w:hint="cs"/>
          <w:rtl/>
        </w:rPr>
        <w:t xml:space="preserve"> </w:t>
      </w:r>
      <w:proofErr w:type="spellStart"/>
      <w:r w:rsidR="006C5F19">
        <w:rPr>
          <w:rFonts w:hint="cs"/>
          <w:rtl/>
        </w:rPr>
        <w:t>נשתנו</w:t>
      </w:r>
      <w:proofErr w:type="spellEnd"/>
      <w:r w:rsidR="006C5F19">
        <w:rPr>
          <w:rFonts w:hint="cs"/>
          <w:rtl/>
        </w:rPr>
        <w:t xml:space="preserve"> הזמנים</w:t>
      </w:r>
      <w:r w:rsidR="00CA7843">
        <w:rPr>
          <w:rFonts w:hint="cs"/>
          <w:rtl/>
        </w:rPr>
        <w:t xml:space="preserve"> והדרשנים</w:t>
      </w:r>
      <w:r w:rsidR="006C5F19">
        <w:rPr>
          <w:rFonts w:hint="cs"/>
          <w:rtl/>
        </w:rPr>
        <w:t>.</w:t>
      </w:r>
    </w:p>
  </w:footnote>
  <w:footnote w:id="25">
    <w:p w14:paraId="5BE12499" w14:textId="77777777" w:rsidR="00B66030" w:rsidRDefault="00B66030" w:rsidP="006C5F19">
      <w:pPr>
        <w:pStyle w:val="a3"/>
        <w:rPr>
          <w:rFonts w:hint="cs"/>
          <w:rtl/>
        </w:rPr>
      </w:pPr>
      <w:r>
        <w:rPr>
          <w:rStyle w:val="a5"/>
        </w:rPr>
        <w:footnoteRef/>
      </w:r>
      <w:r>
        <w:rPr>
          <w:rtl/>
        </w:rPr>
        <w:t xml:space="preserve"> </w:t>
      </w:r>
      <w:r>
        <w:rPr>
          <w:rFonts w:hint="cs"/>
          <w:rtl/>
        </w:rPr>
        <w:t>הבטחנו ללכת בסדר כרונולוגי והנה חזרנו לאחור כי לכאורה שכחנו את הפסוק שנאמר להגר עוד בגירושה הראשון בפרשתנו, בצמוד לקריאת השם ישמעאל, ככתוב בצמד הפסוקים: "</w:t>
      </w:r>
      <w:r>
        <w:rPr>
          <w:rtl/>
        </w:rPr>
        <w:t xml:space="preserve">וַיֹּאמֶר לָהּ מַלְאַךְ ה' הִנָּךְ הָרָה וְיֹלַדְתְּ בֵּן וְקָרָאת שְׁמוֹ יִשְׁמָעֵאל כִּי שָׁמַע ה' אֶל </w:t>
      </w:r>
      <w:proofErr w:type="spellStart"/>
      <w:r>
        <w:rPr>
          <w:rtl/>
        </w:rPr>
        <w:t>עָנְיֵך</w:t>
      </w:r>
      <w:proofErr w:type="spellEnd"/>
      <w:r>
        <w:rPr>
          <w:rtl/>
        </w:rPr>
        <w:t>ְ:</w:t>
      </w:r>
      <w:r>
        <w:rPr>
          <w:rFonts w:hint="cs"/>
          <w:rtl/>
        </w:rPr>
        <w:t xml:space="preserve"> </w:t>
      </w:r>
      <w:r>
        <w:rPr>
          <w:rtl/>
        </w:rPr>
        <w:t>וְהוּא יִהְיֶה פֶּרֶא אָדָם יָדוֹ בַכֹּל וְיַד כֹּל בּוֹ וְעַל פְּנֵי כָל אֶחָיו יִשְׁכֹּן</w:t>
      </w:r>
      <w:r>
        <w:rPr>
          <w:rFonts w:hint="cs"/>
          <w:rtl/>
        </w:rPr>
        <w:t xml:space="preserve">". ישמעאל </w:t>
      </w:r>
      <w:r>
        <w:rPr>
          <w:rtl/>
        </w:rPr>
        <w:t>–</w:t>
      </w:r>
      <w:r>
        <w:rPr>
          <w:rFonts w:hint="cs"/>
          <w:rtl/>
        </w:rPr>
        <w:t xml:space="preserve"> פרא אדם. רש"י אכן מפרש את הפסוק על ישמעאל המקראי שהיה איש מדבר, אבל בכך אין ביטוי חריף לפראותו של ישמעאל ולכך ש"ידו בכל". הרי </w:t>
      </w:r>
      <w:r w:rsidR="006C5F19">
        <w:rPr>
          <w:rFonts w:hint="cs"/>
          <w:rtl/>
        </w:rPr>
        <w:t xml:space="preserve">כך מתנהג </w:t>
      </w:r>
      <w:r>
        <w:rPr>
          <w:rFonts w:hint="cs"/>
          <w:rtl/>
        </w:rPr>
        <w:t xml:space="preserve">איש מדבריות מצוי שחי על הציד וחיי המדבר הקשים (שוב קשר לעשו שהיה "איש ציד"). </w:t>
      </w:r>
      <w:r w:rsidR="006C5F19">
        <w:rPr>
          <w:rFonts w:hint="cs"/>
          <w:rtl/>
        </w:rPr>
        <w:t xml:space="preserve">לפיכך אולי, </w:t>
      </w:r>
      <w:r>
        <w:rPr>
          <w:rFonts w:hint="cs"/>
          <w:rtl/>
        </w:rPr>
        <w:t xml:space="preserve">רוב הפרשנים והמדרשים רואים בפסוק זה קשר לישמעאל ההיסטורי. </w:t>
      </w:r>
      <w:r w:rsidR="00407889">
        <w:rPr>
          <w:rFonts w:hint="cs"/>
          <w:rtl/>
        </w:rPr>
        <w:t>ראו</w:t>
      </w:r>
      <w:r>
        <w:rPr>
          <w:rFonts w:hint="cs"/>
          <w:rtl/>
        </w:rPr>
        <w:t xml:space="preserve"> שתי הגישות כבר במדרש </w:t>
      </w:r>
      <w:r>
        <w:rPr>
          <w:rtl/>
        </w:rPr>
        <w:t>בראשית רבה</w:t>
      </w:r>
      <w:r>
        <w:rPr>
          <w:rFonts w:hint="cs"/>
          <w:rtl/>
        </w:rPr>
        <w:t xml:space="preserve"> מה ט, </w:t>
      </w:r>
      <w:r>
        <w:rPr>
          <w:rtl/>
        </w:rPr>
        <w:t xml:space="preserve">פרשת לך </w:t>
      </w:r>
      <w:proofErr w:type="spellStart"/>
      <w:r>
        <w:rPr>
          <w:rtl/>
        </w:rPr>
        <w:t>לך</w:t>
      </w:r>
      <w:proofErr w:type="spellEnd"/>
      <w:r>
        <w:rPr>
          <w:rFonts w:hint="cs"/>
          <w:rtl/>
        </w:rPr>
        <w:t>: "</w:t>
      </w:r>
      <w:r>
        <w:rPr>
          <w:rtl/>
        </w:rPr>
        <w:t>והוא יהיה פרא אדם, רבי יוחנן אמר</w:t>
      </w:r>
      <w:r>
        <w:rPr>
          <w:rFonts w:hint="cs"/>
          <w:rtl/>
        </w:rPr>
        <w:t>:</w:t>
      </w:r>
      <w:r>
        <w:rPr>
          <w:rtl/>
        </w:rPr>
        <w:t xml:space="preserve"> </w:t>
      </w:r>
      <w:proofErr w:type="spellStart"/>
      <w:r>
        <w:rPr>
          <w:rtl/>
        </w:rPr>
        <w:t>שהכל</w:t>
      </w:r>
      <w:proofErr w:type="spellEnd"/>
      <w:r>
        <w:rPr>
          <w:rtl/>
        </w:rPr>
        <w:t xml:space="preserve"> יהיו גדלים ביישוב והוא יהיה גדל במדבר</w:t>
      </w:r>
      <w:r>
        <w:rPr>
          <w:rFonts w:hint="cs"/>
          <w:rtl/>
        </w:rPr>
        <w:t>.</w:t>
      </w:r>
      <w:r>
        <w:rPr>
          <w:rtl/>
        </w:rPr>
        <w:t xml:space="preserve"> רבי שמעון בן לקיש אמר</w:t>
      </w:r>
      <w:r>
        <w:rPr>
          <w:rFonts w:hint="cs"/>
          <w:rtl/>
        </w:rPr>
        <w:t>:</w:t>
      </w:r>
      <w:r>
        <w:rPr>
          <w:rtl/>
        </w:rPr>
        <w:t xml:space="preserve"> פרא אדם וודאי </w:t>
      </w:r>
      <w:proofErr w:type="spellStart"/>
      <w:r>
        <w:rPr>
          <w:rtl/>
        </w:rPr>
        <w:t>שהכל</w:t>
      </w:r>
      <w:proofErr w:type="spellEnd"/>
      <w:r>
        <w:rPr>
          <w:rtl/>
        </w:rPr>
        <w:t xml:space="preserve"> בוזזים ממון והוא בוזז נפשות</w:t>
      </w:r>
      <w:r>
        <w:rPr>
          <w:rFonts w:hint="cs"/>
          <w:rtl/>
        </w:rPr>
        <w:t xml:space="preserve">". באים רמב"ן ואבן עזרא שהכירו היטב את נחת זרועו של ישמעאל האסלאם (וגם של עשו </w:t>
      </w:r>
      <w:r>
        <w:rPr>
          <w:rtl/>
        </w:rPr>
        <w:t>–</w:t>
      </w:r>
      <w:r>
        <w:rPr>
          <w:rFonts w:hint="cs"/>
          <w:rtl/>
        </w:rPr>
        <w:t xml:space="preserve"> הנוצרים, רש"י לא הכיר את האסלאם) ומעמידים את הפסוק על זמנם ומקומם. בתווך, בין רש"י לאבן עזרא ורמב"ן</w:t>
      </w:r>
      <w:r w:rsidR="006C5F19">
        <w:rPr>
          <w:rFonts w:hint="cs"/>
          <w:rtl/>
        </w:rPr>
        <w:t>,</w:t>
      </w:r>
      <w:r>
        <w:rPr>
          <w:rFonts w:hint="cs"/>
          <w:rtl/>
        </w:rPr>
        <w:t xml:space="preserve"> ניתן אולי להציב את המדרש הבא על האומות שלא רצו לקבל את התורה, </w:t>
      </w:r>
      <w:r>
        <w:rPr>
          <w:rtl/>
        </w:rPr>
        <w:t xml:space="preserve">ספרי דברים פרשת וזאת הברכה </w:t>
      </w:r>
      <w:proofErr w:type="spellStart"/>
      <w:r>
        <w:rPr>
          <w:rtl/>
        </w:rPr>
        <w:t>פיסקא</w:t>
      </w:r>
      <w:proofErr w:type="spellEnd"/>
      <w:r>
        <w:rPr>
          <w:rtl/>
        </w:rPr>
        <w:t xml:space="preserve"> שמג</w:t>
      </w:r>
      <w:r>
        <w:rPr>
          <w:rFonts w:hint="cs"/>
          <w:rtl/>
        </w:rPr>
        <w:t xml:space="preserve">: " ... </w:t>
      </w:r>
      <w:r>
        <w:rPr>
          <w:rtl/>
        </w:rPr>
        <w:t>הלך אצל בני ישמעאל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תגנוב</w:t>
      </w:r>
      <w:r>
        <w:rPr>
          <w:rFonts w:hint="cs"/>
          <w:rtl/>
        </w:rPr>
        <w:t>.</w:t>
      </w:r>
      <w:r>
        <w:rPr>
          <w:rtl/>
        </w:rPr>
        <w:t xml:space="preserve"> אמרו לו</w:t>
      </w:r>
      <w:r>
        <w:rPr>
          <w:rFonts w:hint="cs"/>
          <w:rtl/>
        </w:rPr>
        <w:t>:</w:t>
      </w:r>
      <w:r>
        <w:rPr>
          <w:rtl/>
        </w:rPr>
        <w:t xml:space="preserve"> כל עצמם אביהם ליסטים היה</w:t>
      </w:r>
      <w:r>
        <w:rPr>
          <w:rFonts w:hint="cs"/>
          <w:rtl/>
        </w:rPr>
        <w:t>,</w:t>
      </w:r>
      <w:r>
        <w:rPr>
          <w:rtl/>
        </w:rPr>
        <w:t xml:space="preserve"> שנאמר</w:t>
      </w:r>
      <w:r>
        <w:rPr>
          <w:rFonts w:hint="cs"/>
          <w:rtl/>
        </w:rPr>
        <w:t xml:space="preserve">: </w:t>
      </w:r>
      <w:r>
        <w:rPr>
          <w:rtl/>
        </w:rPr>
        <w:t>והוא יהיה פרא אדם</w:t>
      </w:r>
      <w:r>
        <w:rPr>
          <w:rFonts w:hint="cs"/>
          <w:rtl/>
        </w:rPr>
        <w:t>"</w:t>
      </w:r>
      <w:r w:rsidR="006C5F19">
        <w:rPr>
          <w:rFonts w:hint="cs"/>
          <w:rtl/>
        </w:rPr>
        <w:t>. האם קבלת התורה הוא נקודת השינוי</w:t>
      </w:r>
      <w:r w:rsidR="00CA7843">
        <w:rPr>
          <w:rFonts w:hint="cs"/>
          <w:rtl/>
        </w:rPr>
        <w:t xml:space="preserve"> מישמעאל המקראי להיסטורי?</w:t>
      </w:r>
      <w:r w:rsidR="006C5F19">
        <w:rPr>
          <w:rFonts w:hint="cs"/>
          <w:rtl/>
        </w:rPr>
        <w:t>?</w:t>
      </w:r>
    </w:p>
  </w:footnote>
  <w:footnote w:id="26">
    <w:p w14:paraId="6745E7B5" w14:textId="77777777" w:rsidR="007022BF" w:rsidRDefault="007022BF" w:rsidP="006C5F19">
      <w:pPr>
        <w:pStyle w:val="a3"/>
        <w:rPr>
          <w:rFonts w:hint="cs"/>
          <w:rtl/>
        </w:rPr>
      </w:pPr>
      <w:r>
        <w:rPr>
          <w:rStyle w:val="a5"/>
        </w:rPr>
        <w:footnoteRef/>
      </w:r>
      <w:r>
        <w:rPr>
          <w:rtl/>
        </w:rPr>
        <w:t xml:space="preserve"> </w:t>
      </w:r>
      <w:r>
        <w:rPr>
          <w:rFonts w:hint="cs"/>
          <w:rtl/>
        </w:rPr>
        <w:t xml:space="preserve">חוקרי תולדות תנאים-ואמוראים דנו בשאלת הקשר בין רבי ישמעאל בן אלישע כהן </w:t>
      </w:r>
      <w:r w:rsidR="006C5F19">
        <w:rPr>
          <w:rFonts w:hint="cs"/>
          <w:rtl/>
        </w:rPr>
        <w:t xml:space="preserve">גדול </w:t>
      </w:r>
      <w:r>
        <w:rPr>
          <w:rFonts w:hint="cs"/>
          <w:rtl/>
        </w:rPr>
        <w:t>שנזכר כאן ובין רבי ישמעאל בר הפלוגתא הידוע של רבי עקיבא, שניהם מגדולי התנאים בדור השלישי</w:t>
      </w:r>
      <w:r w:rsidR="006C5F19">
        <w:rPr>
          <w:rFonts w:hint="cs"/>
          <w:rtl/>
        </w:rPr>
        <w:t>.</w:t>
      </w:r>
      <w:r>
        <w:rPr>
          <w:rFonts w:hint="cs"/>
          <w:rtl/>
        </w:rPr>
        <w:t xml:space="preserve"> הוא רבי ישמעאל שנזכר מאות פעמים בספרות חז"ל הוא רבי ישמעאל שעל שמו </w:t>
      </w:r>
      <w:r w:rsidR="006C5F19">
        <w:rPr>
          <w:rFonts w:hint="cs"/>
          <w:rtl/>
        </w:rPr>
        <w:t>מדרש</w:t>
      </w:r>
      <w:r>
        <w:rPr>
          <w:rFonts w:hint="cs"/>
          <w:rtl/>
        </w:rPr>
        <w:t xml:space="preserve"> מכילתא הידוע לספר שמות, הוא רבי ישמעאל של י"ג </w:t>
      </w:r>
      <w:proofErr w:type="spellStart"/>
      <w:r>
        <w:rPr>
          <w:rFonts w:hint="cs"/>
          <w:rtl/>
        </w:rPr>
        <w:t>המדות</w:t>
      </w:r>
      <w:proofErr w:type="spellEnd"/>
      <w:r>
        <w:rPr>
          <w:rFonts w:hint="cs"/>
          <w:rtl/>
        </w:rPr>
        <w:t xml:space="preserve"> בהן התורה נדרשת, הוא ר' ישמעאל שעמד כנגד ר' שמעון בר יוחאי בוויכוח על שילוב תורה עם דרך ארץ (דברינו </w:t>
      </w:r>
      <w:hyperlink r:id="rId12" w:anchor="gsc.tab=0" w:history="1">
        <w:r w:rsidRPr="00CA7843">
          <w:rPr>
            <w:rStyle w:val="Hyperlink"/>
            <w:rFonts w:hint="cs"/>
            <w:rtl/>
          </w:rPr>
          <w:t>ואספת דגנך</w:t>
        </w:r>
      </w:hyperlink>
      <w:r>
        <w:rPr>
          <w:rFonts w:hint="cs"/>
          <w:rtl/>
        </w:rPr>
        <w:t xml:space="preserve"> בפרשת עקב, </w:t>
      </w:r>
      <w:hyperlink r:id="rId13" w:anchor="gsc.tab=0" w:history="1">
        <w:r w:rsidRPr="00CA7843">
          <w:rPr>
            <w:rStyle w:val="Hyperlink"/>
            <w:rFonts w:hint="cs"/>
            <w:rtl/>
          </w:rPr>
          <w:t>ובחרת בחיים</w:t>
        </w:r>
      </w:hyperlink>
      <w:r>
        <w:rPr>
          <w:rFonts w:hint="cs"/>
          <w:rtl/>
        </w:rPr>
        <w:t xml:space="preserve"> בפרשת נצבים). אחת ההשערות היא ש</w:t>
      </w:r>
      <w:r w:rsidRPr="00525264">
        <w:rPr>
          <w:rFonts w:hint="cs"/>
          <w:rtl/>
        </w:rPr>
        <w:t>רבי ישמעאל</w:t>
      </w:r>
      <w:r>
        <w:rPr>
          <w:rFonts w:hint="cs"/>
          <w:rtl/>
        </w:rPr>
        <w:t xml:space="preserve"> זה היה נכדו של רבי ישמעאל בן אלישע כהן גדול. כך או כך, יש לנו עוד כמה ר' ישמעאל: בנו של ר' י</w:t>
      </w:r>
      <w:r w:rsidR="006C5F19">
        <w:rPr>
          <w:rFonts w:hint="cs"/>
          <w:rtl/>
        </w:rPr>
        <w:t xml:space="preserve">וחנן בן ברוקה, תנא מהדור הרביעי, </w:t>
      </w:r>
      <w:r>
        <w:rPr>
          <w:rFonts w:hint="cs"/>
          <w:rtl/>
        </w:rPr>
        <w:t xml:space="preserve">ר' ישמעאל בר' יוסי בן </w:t>
      </w:r>
      <w:proofErr w:type="spellStart"/>
      <w:r>
        <w:rPr>
          <w:rFonts w:hint="cs"/>
          <w:rtl/>
        </w:rPr>
        <w:t>חלפתא</w:t>
      </w:r>
      <w:proofErr w:type="spellEnd"/>
      <w:r>
        <w:rPr>
          <w:rFonts w:hint="cs"/>
          <w:rtl/>
        </w:rPr>
        <w:t xml:space="preserve"> שהיה מגדולי החכמים (הזקנים) בבית מדרשו של רבי יהודה הנשיא, ואולי עוד אחרים שלא מנינו. נושא מרתק הוא גלגול השם ישמעאל לאורך הדורות. בהשוואה לשם יצחק ששמו נגזר מדברי המלאך לשרה: "כי צחקת" (ומאברהם שצחק), שמו של ישמעאל הוא מלא משמעות: ישמע האל! ואמנם גדולי ישראל התכבדו בשם זה ולא חשו ל"ישמעאל ההיסטורי". גם לא מכך שישמעאל בן אברהם נדחה מפני יצחק. (גם לא מישמעאל בן נתניה של סוף בית ראשון הקשור ברצח גדליה, מלכים ב כה, ירמיהו מ). אולי הדרשות החיוביות שמקצתן הבאנו לעיל, עמדו לנגד עיניהם. אך במרוצת הדורות וצוק העתים נפסק השימוש בשם זה כנראה בשל 'ישמעאל ההיסטורי' עליו דרשנו.</w:t>
      </w:r>
    </w:p>
  </w:footnote>
  <w:footnote w:id="27">
    <w:p w14:paraId="7FD6FAB1" w14:textId="77777777" w:rsidR="00E408A8" w:rsidRDefault="00E408A8" w:rsidP="00E408A8">
      <w:pPr>
        <w:pStyle w:val="a3"/>
        <w:rPr>
          <w:rFonts w:hint="cs"/>
          <w:rtl/>
        </w:rPr>
      </w:pPr>
      <w:r>
        <w:rPr>
          <w:rStyle w:val="a5"/>
        </w:rPr>
        <w:footnoteRef/>
      </w:r>
      <w:r>
        <w:rPr>
          <w:rtl/>
        </w:rPr>
        <w:t xml:space="preserve"> </w:t>
      </w:r>
      <w:r>
        <w:rPr>
          <w:rFonts w:hint="cs"/>
          <w:rtl/>
        </w:rPr>
        <w:t xml:space="preserve">שרי צבא </w:t>
      </w:r>
      <w:proofErr w:type="spellStart"/>
      <w:r>
        <w:rPr>
          <w:rFonts w:hint="cs"/>
          <w:rtl/>
        </w:rPr>
        <w:t>אספיאנוס</w:t>
      </w:r>
      <w:proofErr w:type="spellEnd"/>
      <w:r>
        <w:rPr>
          <w:rFonts w:hint="cs"/>
          <w:rtl/>
        </w:rPr>
        <w:t xml:space="preserve"> לפני רבן יוחנן בן זכאי שהצליח להימלא מירושלים הנצורה. </w:t>
      </w:r>
      <w:r w:rsidR="00407889">
        <w:rPr>
          <w:rFonts w:hint="cs"/>
          <w:rtl/>
        </w:rPr>
        <w:t>ראו</w:t>
      </w:r>
      <w:r>
        <w:rPr>
          <w:rFonts w:hint="cs"/>
          <w:rtl/>
        </w:rPr>
        <w:t xml:space="preserve"> הסיפור המלא שם וכן ב</w:t>
      </w:r>
      <w:r w:rsidR="00CA7843">
        <w:rPr>
          <w:rFonts w:hint="cs"/>
          <w:rtl/>
        </w:rPr>
        <w:t xml:space="preserve">גמרא </w:t>
      </w:r>
      <w:r>
        <w:rPr>
          <w:rFonts w:hint="cs"/>
          <w:rtl/>
        </w:rPr>
        <w:t>גיטין נו ע"ב.</w:t>
      </w:r>
    </w:p>
  </w:footnote>
  <w:footnote w:id="28">
    <w:p w14:paraId="755C66BD" w14:textId="77777777" w:rsidR="00E408A8" w:rsidRDefault="00E408A8" w:rsidP="00E408A8">
      <w:pPr>
        <w:pStyle w:val="a3"/>
        <w:rPr>
          <w:rFonts w:hint="cs"/>
        </w:rPr>
      </w:pPr>
      <w:r>
        <w:rPr>
          <w:rStyle w:val="a5"/>
        </w:rPr>
        <w:footnoteRef/>
      </w:r>
      <w:r>
        <w:rPr>
          <w:rtl/>
        </w:rPr>
        <w:t xml:space="preserve"> </w:t>
      </w:r>
      <w:r>
        <w:rPr>
          <w:rFonts w:hint="cs"/>
          <w:rtl/>
        </w:rPr>
        <w:t>מטפלים במורדים שבתוך העיר ירו</w:t>
      </w:r>
      <w:r w:rsidR="00437864">
        <w:rPr>
          <w:rFonts w:hint="cs"/>
          <w:rtl/>
        </w:rPr>
        <w:t>ש</w:t>
      </w:r>
      <w:r>
        <w:rPr>
          <w:rFonts w:hint="cs"/>
          <w:rtl/>
        </w:rPr>
        <w:t>לים (החבית) ומניחים לעיר.</w:t>
      </w:r>
    </w:p>
  </w:footnote>
  <w:footnote w:id="29">
    <w:p w14:paraId="74DE4609" w14:textId="77777777" w:rsidR="008740BB" w:rsidRDefault="008740BB">
      <w:pPr>
        <w:pStyle w:val="a3"/>
        <w:rPr>
          <w:rFonts w:hint="cs"/>
          <w:rtl/>
        </w:rPr>
      </w:pPr>
      <w:r>
        <w:rPr>
          <w:rStyle w:val="a5"/>
        </w:rPr>
        <w:footnoteRef/>
      </w:r>
      <w:r>
        <w:rPr>
          <w:rtl/>
        </w:rPr>
        <w:t xml:space="preserve"> </w:t>
      </w:r>
      <w:r w:rsidR="00407889">
        <w:rPr>
          <w:rFonts w:hint="cs"/>
          <w:rtl/>
        </w:rPr>
        <w:t>ראו</w:t>
      </w:r>
      <w:r>
        <w:rPr>
          <w:rFonts w:hint="cs"/>
          <w:rtl/>
        </w:rPr>
        <w:t xml:space="preserve"> מעורבותם לרעה של בני ערב גם סביב חורבן בית ראשון, ב</w:t>
      </w:r>
      <w:r w:rsidRPr="004E794A">
        <w:rPr>
          <w:rtl/>
        </w:rPr>
        <w:t xml:space="preserve">מדרש </w:t>
      </w:r>
      <w:proofErr w:type="spellStart"/>
      <w:r w:rsidRPr="004E794A">
        <w:rPr>
          <w:rtl/>
        </w:rPr>
        <w:t>תנחומא</w:t>
      </w:r>
      <w:proofErr w:type="spellEnd"/>
      <w:r w:rsidRPr="004E794A">
        <w:rPr>
          <w:rtl/>
        </w:rPr>
        <w:t xml:space="preserve"> פרשת יתרו</w:t>
      </w:r>
      <w:r w:rsidRPr="004E794A">
        <w:rPr>
          <w:rFonts w:hint="cs"/>
          <w:rtl/>
        </w:rPr>
        <w:t xml:space="preserve"> סימן ה </w:t>
      </w:r>
      <w:r>
        <w:rPr>
          <w:rFonts w:hint="cs"/>
          <w:rtl/>
        </w:rPr>
        <w:t xml:space="preserve">(נזכר </w:t>
      </w:r>
      <w:r w:rsidRPr="004E794A">
        <w:rPr>
          <w:rFonts w:hint="cs"/>
          <w:rtl/>
        </w:rPr>
        <w:t>בקצרה בהערה 1</w:t>
      </w:r>
      <w:r w:rsidR="0072175D">
        <w:rPr>
          <w:rFonts w:hint="cs"/>
          <w:rtl/>
        </w:rPr>
        <w:t>5</w:t>
      </w:r>
      <w:r w:rsidRPr="004E794A">
        <w:rPr>
          <w:rFonts w:hint="cs"/>
          <w:rtl/>
        </w:rPr>
        <w:t xml:space="preserve"> לעיל</w:t>
      </w:r>
      <w:r>
        <w:rPr>
          <w:rFonts w:hint="cs"/>
          <w:rtl/>
        </w:rPr>
        <w:t>)</w:t>
      </w:r>
      <w:r w:rsidRPr="004E794A">
        <w:rPr>
          <w:rFonts w:hint="cs"/>
          <w:rtl/>
        </w:rPr>
        <w:t xml:space="preserve">: </w:t>
      </w:r>
      <w:r>
        <w:rPr>
          <w:rFonts w:hint="cs"/>
          <w:rtl/>
        </w:rPr>
        <w:t>"</w:t>
      </w:r>
      <w:r w:rsidRPr="004E794A">
        <w:rPr>
          <w:rtl/>
        </w:rPr>
        <w:t xml:space="preserve">כיון שעברו על בני ישמעאל אמרו </w:t>
      </w:r>
      <w:proofErr w:type="spellStart"/>
      <w:r w:rsidRPr="004E794A">
        <w:rPr>
          <w:rtl/>
        </w:rPr>
        <w:t>להגמונות</w:t>
      </w:r>
      <w:proofErr w:type="spellEnd"/>
      <w:r w:rsidRPr="004E794A">
        <w:rPr>
          <w:rtl/>
        </w:rPr>
        <w:t xml:space="preserve"> שעליהם</w:t>
      </w:r>
      <w:r>
        <w:rPr>
          <w:rFonts w:hint="cs"/>
          <w:rtl/>
        </w:rPr>
        <w:t>:</w:t>
      </w:r>
      <w:r w:rsidRPr="004E794A">
        <w:rPr>
          <w:rtl/>
        </w:rPr>
        <w:t xml:space="preserve"> עשו עמנו חסד ורחמים והעבירונו על אחינו בני ישמעאל דודנו וכן עשו</w:t>
      </w:r>
      <w:r>
        <w:rPr>
          <w:rFonts w:hint="cs"/>
          <w:rtl/>
        </w:rPr>
        <w:t>.</w:t>
      </w:r>
      <w:r w:rsidRPr="004E794A">
        <w:rPr>
          <w:rtl/>
        </w:rPr>
        <w:t xml:space="preserve"> יצאו בני ישמעאל לקראתן</w:t>
      </w:r>
      <w:r>
        <w:rPr>
          <w:rFonts w:hint="cs"/>
          <w:rtl/>
        </w:rPr>
        <w:t>,</w:t>
      </w:r>
      <w:r w:rsidRPr="004E794A">
        <w:rPr>
          <w:rtl/>
        </w:rPr>
        <w:t xml:space="preserve"> הוציאו להן פת מלוח, וציר עמה, הביאו נודות </w:t>
      </w:r>
      <w:proofErr w:type="spellStart"/>
      <w:r w:rsidRPr="004E794A">
        <w:rPr>
          <w:rtl/>
        </w:rPr>
        <w:t>רקים</w:t>
      </w:r>
      <w:proofErr w:type="spellEnd"/>
      <w:r w:rsidRPr="004E794A">
        <w:rPr>
          <w:rtl/>
        </w:rPr>
        <w:t xml:space="preserve"> וצבעום במים</w:t>
      </w:r>
      <w:r>
        <w:rPr>
          <w:rtl/>
        </w:rPr>
        <w:t xml:space="preserve"> ותלאום בשערי </w:t>
      </w:r>
      <w:proofErr w:type="spellStart"/>
      <w:r>
        <w:rPr>
          <w:rtl/>
        </w:rPr>
        <w:t>אהליהם</w:t>
      </w:r>
      <w:proofErr w:type="spellEnd"/>
      <w:r>
        <w:rPr>
          <w:rFonts w:hint="cs"/>
          <w:rtl/>
        </w:rPr>
        <w:t>.</w:t>
      </w:r>
      <w:r w:rsidRPr="004E794A">
        <w:rPr>
          <w:rtl/>
        </w:rPr>
        <w:t xml:space="preserve"> כשראו ישראל כך</w:t>
      </w:r>
      <w:r>
        <w:rPr>
          <w:rFonts w:hint="cs"/>
          <w:rtl/>
        </w:rPr>
        <w:t>,</w:t>
      </w:r>
      <w:r w:rsidRPr="004E794A">
        <w:rPr>
          <w:rtl/>
        </w:rPr>
        <w:t xml:space="preserve"> </w:t>
      </w:r>
      <w:proofErr w:type="spellStart"/>
      <w:r w:rsidRPr="004E794A">
        <w:rPr>
          <w:rtl/>
        </w:rPr>
        <w:t>נתישבה</w:t>
      </w:r>
      <w:proofErr w:type="spellEnd"/>
      <w:r w:rsidRPr="004E794A">
        <w:rPr>
          <w:rtl/>
        </w:rPr>
        <w:t xml:space="preserve"> דעתן היו </w:t>
      </w:r>
      <w:proofErr w:type="spellStart"/>
      <w:r w:rsidRPr="004E794A">
        <w:rPr>
          <w:rtl/>
        </w:rPr>
        <w:t>סבורין</w:t>
      </w:r>
      <w:proofErr w:type="spellEnd"/>
      <w:r w:rsidRPr="004E794A">
        <w:rPr>
          <w:rtl/>
        </w:rPr>
        <w:t xml:space="preserve"> שהן מלא מים</w:t>
      </w:r>
      <w:r>
        <w:rPr>
          <w:rFonts w:hint="cs"/>
          <w:rtl/>
        </w:rPr>
        <w:t>.</w:t>
      </w:r>
      <w:r w:rsidRPr="004E794A">
        <w:rPr>
          <w:rtl/>
        </w:rPr>
        <w:t xml:space="preserve"> אמרו להן</w:t>
      </w:r>
      <w:r>
        <w:rPr>
          <w:rFonts w:hint="cs"/>
          <w:rtl/>
        </w:rPr>
        <w:t>:</w:t>
      </w:r>
      <w:r w:rsidRPr="004E794A">
        <w:rPr>
          <w:rtl/>
        </w:rPr>
        <w:t xml:space="preserve"> אכלו פת תח</w:t>
      </w:r>
      <w:r>
        <w:rPr>
          <w:rFonts w:hint="cs"/>
          <w:rtl/>
        </w:rPr>
        <w:t>י</w:t>
      </w:r>
      <w:r w:rsidRPr="004E794A">
        <w:rPr>
          <w:rtl/>
        </w:rPr>
        <w:t>לה ואחר כך נביא לכם מים</w:t>
      </w:r>
      <w:r>
        <w:rPr>
          <w:rFonts w:hint="cs"/>
          <w:rtl/>
        </w:rPr>
        <w:t>.</w:t>
      </w:r>
      <w:r w:rsidRPr="004E794A">
        <w:rPr>
          <w:rtl/>
        </w:rPr>
        <w:t xml:space="preserve"> אכלו את הפת</w:t>
      </w:r>
      <w:r>
        <w:rPr>
          <w:rFonts w:hint="cs"/>
          <w:rtl/>
        </w:rPr>
        <w:t>,</w:t>
      </w:r>
      <w:r w:rsidRPr="004E794A">
        <w:rPr>
          <w:rtl/>
        </w:rPr>
        <w:t xml:space="preserve"> באו ואמרו</w:t>
      </w:r>
      <w:r>
        <w:rPr>
          <w:rFonts w:hint="cs"/>
          <w:rtl/>
        </w:rPr>
        <w:t>:</w:t>
      </w:r>
      <w:r w:rsidRPr="004E794A">
        <w:rPr>
          <w:rtl/>
        </w:rPr>
        <w:t xml:space="preserve"> לא מצאנו מים</w:t>
      </w:r>
      <w:r>
        <w:rPr>
          <w:rFonts w:hint="cs"/>
          <w:rtl/>
        </w:rPr>
        <w:t>.</w:t>
      </w:r>
      <w:r w:rsidRPr="004E794A">
        <w:rPr>
          <w:rtl/>
        </w:rPr>
        <w:t xml:space="preserve"> והן </w:t>
      </w:r>
      <w:proofErr w:type="spellStart"/>
      <w:r w:rsidRPr="004E794A">
        <w:rPr>
          <w:rtl/>
        </w:rPr>
        <w:t>נושכין</w:t>
      </w:r>
      <w:proofErr w:type="spellEnd"/>
      <w:r w:rsidRPr="004E794A">
        <w:rPr>
          <w:rtl/>
        </w:rPr>
        <w:t xml:space="preserve"> בשיניהם באותן נודות</w:t>
      </w:r>
      <w:r>
        <w:rPr>
          <w:rFonts w:hint="cs"/>
          <w:rtl/>
        </w:rPr>
        <w:t>,</w:t>
      </w:r>
      <w:r w:rsidRPr="004E794A">
        <w:rPr>
          <w:rtl/>
        </w:rPr>
        <w:t xml:space="preserve"> ונכנסו רוח חמה לתוך מעיהם ומתים</w:t>
      </w:r>
      <w:r>
        <w:rPr>
          <w:rFonts w:hint="cs"/>
          <w:rtl/>
        </w:rPr>
        <w:t>,</w:t>
      </w:r>
      <w:r w:rsidRPr="004E794A">
        <w:rPr>
          <w:rtl/>
        </w:rPr>
        <w:t xml:space="preserve"> שנאמר</w:t>
      </w:r>
      <w:r>
        <w:rPr>
          <w:rFonts w:hint="cs"/>
          <w:rtl/>
        </w:rPr>
        <w:t>:</w:t>
      </w:r>
      <w:r w:rsidRPr="004E794A">
        <w:rPr>
          <w:rtl/>
        </w:rPr>
        <w:t xml:space="preserve"> משא בערב ביער בערב תלינו </w:t>
      </w:r>
      <w:proofErr w:type="spellStart"/>
      <w:r w:rsidRPr="004E794A">
        <w:rPr>
          <w:rtl/>
        </w:rPr>
        <w:t>ארחות</w:t>
      </w:r>
      <w:proofErr w:type="spellEnd"/>
      <w:r w:rsidRPr="004E794A">
        <w:rPr>
          <w:rtl/>
        </w:rPr>
        <w:t xml:space="preserve"> </w:t>
      </w:r>
      <w:proofErr w:type="spellStart"/>
      <w:r w:rsidRPr="004E794A">
        <w:rPr>
          <w:rtl/>
        </w:rPr>
        <w:t>דדנים</w:t>
      </w:r>
      <w:proofErr w:type="spellEnd"/>
      <w:r>
        <w:rPr>
          <w:rFonts w:hint="cs"/>
          <w:rtl/>
        </w:rPr>
        <w:t xml:space="preserve"> </w:t>
      </w:r>
      <w:r w:rsidRPr="004E794A">
        <w:rPr>
          <w:rtl/>
        </w:rPr>
        <w:t xml:space="preserve">(ישעיה </w:t>
      </w:r>
      <w:proofErr w:type="spellStart"/>
      <w:r w:rsidRPr="004E794A">
        <w:rPr>
          <w:rtl/>
        </w:rPr>
        <w:t>כא</w:t>
      </w:r>
      <w:proofErr w:type="spellEnd"/>
      <w:r w:rsidRPr="004E794A">
        <w:rPr>
          <w:rtl/>
        </w:rPr>
        <w:t>)</w:t>
      </w:r>
      <w:r>
        <w:rPr>
          <w:rFonts w:hint="cs"/>
          <w:rtl/>
        </w:rPr>
        <w:t xml:space="preserve"> ... </w:t>
      </w:r>
      <w:proofErr w:type="spellStart"/>
      <w:r w:rsidRPr="004E794A">
        <w:rPr>
          <w:rtl/>
        </w:rPr>
        <w:t>משאוי</w:t>
      </w:r>
      <w:proofErr w:type="spellEnd"/>
      <w:r w:rsidRPr="004E794A">
        <w:rPr>
          <w:rtl/>
        </w:rPr>
        <w:t xml:space="preserve"> קשה על בני ערב</w:t>
      </w:r>
      <w:r>
        <w:rPr>
          <w:rFonts w:hint="cs"/>
          <w:rtl/>
        </w:rPr>
        <w:t>.</w:t>
      </w:r>
      <w:r w:rsidRPr="004E794A">
        <w:rPr>
          <w:rtl/>
        </w:rPr>
        <w:t xml:space="preserve"> אמר להן</w:t>
      </w:r>
      <w:r>
        <w:rPr>
          <w:rFonts w:hint="cs"/>
          <w:rtl/>
        </w:rPr>
        <w:t>:</w:t>
      </w:r>
      <w:r w:rsidRPr="004E794A">
        <w:rPr>
          <w:rtl/>
        </w:rPr>
        <w:t xml:space="preserve"> כזה אורחות </w:t>
      </w:r>
      <w:proofErr w:type="spellStart"/>
      <w:r w:rsidRPr="004E794A">
        <w:rPr>
          <w:rtl/>
        </w:rPr>
        <w:t>דדנים</w:t>
      </w:r>
      <w:proofErr w:type="spellEnd"/>
      <w:r>
        <w:rPr>
          <w:rFonts w:hint="cs"/>
          <w:rtl/>
        </w:rPr>
        <w:t>,</w:t>
      </w:r>
      <w:r w:rsidRPr="004E794A">
        <w:rPr>
          <w:rtl/>
        </w:rPr>
        <w:t xml:space="preserve"> דרכו של אחין לקבל בני דודיהן</w:t>
      </w:r>
      <w:r>
        <w:rPr>
          <w:rFonts w:hint="cs"/>
          <w:rtl/>
        </w:rPr>
        <w:t>?". מדרשי חורבן אלה יכולים בהחלט להיות נקודת השבר ומעבר מישמעאל המקראי בן אברהם האח למחצה ("צדיק" במדרשים לעיל) לישמעאל ההיסטורי "הרשע". אך איך נעמיד את המקור הקודם על חכמי ישראל הקרויים ישמעאל שחיו לאחר החורבן, אל מול מדרשי חורבן אלה? סביר לחשוב שמדרשים אלה הם מאוחרים ומקדימים את רעת בני ישמעאל/ערב שהכירו מזמנם לתקופת החורבן ומחפשים כבר שם את שורש הרעה. ור' ישמעאל השונים שראינו לעיל פשוט לא הכירו מסורות מדרשיות אלה.</w:t>
      </w:r>
    </w:p>
  </w:footnote>
  <w:footnote w:id="30">
    <w:p w14:paraId="0E31BE55" w14:textId="77777777" w:rsidR="0011249D" w:rsidRDefault="0011249D" w:rsidP="006C5F19">
      <w:pPr>
        <w:pStyle w:val="a3"/>
        <w:rPr>
          <w:rFonts w:hint="cs"/>
        </w:rPr>
      </w:pPr>
      <w:r>
        <w:rPr>
          <w:rStyle w:val="a5"/>
        </w:rPr>
        <w:footnoteRef/>
      </w:r>
      <w:r>
        <w:rPr>
          <w:rtl/>
        </w:rPr>
        <w:t xml:space="preserve"> </w:t>
      </w:r>
      <w:r>
        <w:rPr>
          <w:rFonts w:hint="cs"/>
          <w:rtl/>
        </w:rPr>
        <w:t>מדרשים רבים דנים בארבע המלכויות שהאחרונה שבהן היא אדום, הוא רומי הוא עשו "ההיסטורי. כגון מדרש זה ב</w:t>
      </w:r>
      <w:r>
        <w:rPr>
          <w:rtl/>
        </w:rPr>
        <w:t xml:space="preserve">בראשית רבה </w:t>
      </w:r>
      <w:proofErr w:type="spellStart"/>
      <w:r>
        <w:rPr>
          <w:rFonts w:hint="cs"/>
          <w:rtl/>
        </w:rPr>
        <w:t>מב</w:t>
      </w:r>
      <w:proofErr w:type="spellEnd"/>
      <w:r>
        <w:rPr>
          <w:rFonts w:hint="cs"/>
          <w:rtl/>
        </w:rPr>
        <w:t xml:space="preserve"> ב בפרשתנו במלחמת אברהם עם ארבעת מלכי הצפון: </w:t>
      </w:r>
      <w:r w:rsidR="006C5F19">
        <w:rPr>
          <w:rFonts w:hint="cs"/>
          <w:rtl/>
        </w:rPr>
        <w:t>"</w:t>
      </w:r>
      <w:proofErr w:type="spellStart"/>
      <w:r>
        <w:rPr>
          <w:rtl/>
        </w:rPr>
        <w:t>א"ר</w:t>
      </w:r>
      <w:proofErr w:type="spellEnd"/>
      <w:r>
        <w:rPr>
          <w:rtl/>
        </w:rPr>
        <w:t xml:space="preserve"> אבון</w:t>
      </w:r>
      <w:r>
        <w:rPr>
          <w:rFonts w:hint="cs"/>
          <w:rtl/>
        </w:rPr>
        <w:t>:</w:t>
      </w:r>
      <w:r>
        <w:rPr>
          <w:rtl/>
        </w:rPr>
        <w:t xml:space="preserve"> כשם שפתח בד' </w:t>
      </w:r>
      <w:proofErr w:type="spellStart"/>
      <w:r>
        <w:rPr>
          <w:rtl/>
        </w:rPr>
        <w:t>מלכיות</w:t>
      </w:r>
      <w:proofErr w:type="spellEnd"/>
      <w:r>
        <w:rPr>
          <w:rtl/>
        </w:rPr>
        <w:t xml:space="preserve"> כך אינו חותם אלא בד' </w:t>
      </w:r>
      <w:proofErr w:type="spellStart"/>
      <w:r>
        <w:rPr>
          <w:rtl/>
        </w:rPr>
        <w:t>מלכיות</w:t>
      </w:r>
      <w:proofErr w:type="spellEnd"/>
      <w:r>
        <w:rPr>
          <w:rFonts w:hint="cs"/>
          <w:rtl/>
        </w:rPr>
        <w:t xml:space="preserve">. </w:t>
      </w:r>
      <w:r>
        <w:rPr>
          <w:rtl/>
        </w:rPr>
        <w:t xml:space="preserve">את </w:t>
      </w:r>
      <w:proofErr w:type="spellStart"/>
      <w:r>
        <w:rPr>
          <w:rtl/>
        </w:rPr>
        <w:t>כדרלעומר</w:t>
      </w:r>
      <w:proofErr w:type="spellEnd"/>
      <w:r>
        <w:rPr>
          <w:rtl/>
        </w:rPr>
        <w:t xml:space="preserve"> מלך עילם, </w:t>
      </w:r>
      <w:proofErr w:type="spellStart"/>
      <w:r>
        <w:rPr>
          <w:rtl/>
        </w:rPr>
        <w:t>ותדעל</w:t>
      </w:r>
      <w:proofErr w:type="spellEnd"/>
      <w:r>
        <w:rPr>
          <w:rtl/>
        </w:rPr>
        <w:t xml:space="preserve"> מלך גוים, </w:t>
      </w:r>
      <w:proofErr w:type="spellStart"/>
      <w:r>
        <w:rPr>
          <w:rtl/>
        </w:rPr>
        <w:t>ואמרפל</w:t>
      </w:r>
      <w:proofErr w:type="spellEnd"/>
      <w:r>
        <w:rPr>
          <w:rtl/>
        </w:rPr>
        <w:t xml:space="preserve"> מלך שנער, </w:t>
      </w:r>
      <w:proofErr w:type="spellStart"/>
      <w:r>
        <w:rPr>
          <w:rtl/>
        </w:rPr>
        <w:t>ואריוך</w:t>
      </w:r>
      <w:proofErr w:type="spellEnd"/>
      <w:r>
        <w:rPr>
          <w:rtl/>
        </w:rPr>
        <w:t xml:space="preserve"> מלך אלסר</w:t>
      </w:r>
      <w:r>
        <w:rPr>
          <w:rFonts w:hint="cs"/>
          <w:rtl/>
        </w:rPr>
        <w:t xml:space="preserve">, </w:t>
      </w:r>
      <w:r>
        <w:rPr>
          <w:rtl/>
        </w:rPr>
        <w:t xml:space="preserve">כך אינו חותם אלא בד' </w:t>
      </w:r>
      <w:proofErr w:type="spellStart"/>
      <w:r>
        <w:rPr>
          <w:rtl/>
        </w:rPr>
        <w:t>מלכיות</w:t>
      </w:r>
      <w:proofErr w:type="spellEnd"/>
      <w:r>
        <w:rPr>
          <w:rFonts w:hint="cs"/>
          <w:rtl/>
        </w:rPr>
        <w:t>:</w:t>
      </w:r>
      <w:r>
        <w:rPr>
          <w:rtl/>
        </w:rPr>
        <w:t xml:space="preserve"> מלכות בבל ומלכות מדי, ומלכות יון ומלכות אדום</w:t>
      </w:r>
      <w:r>
        <w:rPr>
          <w:rFonts w:hint="cs"/>
          <w:rtl/>
        </w:rPr>
        <w:t xml:space="preserve">". יסודן של "ארבע המלכויות" שלאחריהן תבוא הישועה והגאולה הסופיים נמצא פעם נוספת ומרכזית בפרשתנו, בברית בין הבתרים, באברהם שבחר את המלכויות. </w:t>
      </w:r>
      <w:r w:rsidR="00407889">
        <w:rPr>
          <w:rFonts w:hint="cs"/>
          <w:rtl/>
        </w:rPr>
        <w:t>ראו</w:t>
      </w:r>
      <w:r>
        <w:rPr>
          <w:rFonts w:hint="cs"/>
          <w:rtl/>
        </w:rPr>
        <w:t xml:space="preserve"> בראשית רבה פרשה מד ובפרט סימן </w:t>
      </w:r>
      <w:proofErr w:type="spellStart"/>
      <w:r>
        <w:rPr>
          <w:rFonts w:hint="cs"/>
          <w:rtl/>
        </w:rPr>
        <w:t>יז</w:t>
      </w:r>
      <w:proofErr w:type="spellEnd"/>
      <w:r>
        <w:rPr>
          <w:rFonts w:hint="cs"/>
          <w:rtl/>
        </w:rPr>
        <w:t xml:space="preserve"> שם. והנה, במאה השביעית לספירה בעת שמלכות אדום מצויה בשקיעה, לא באה הגאולה, אלא עלתה מלכות בלתי צפויה, היא האסלאם היא ישמעאל "ההיסטורי"</w:t>
      </w:r>
      <w:r w:rsidR="006C5F19">
        <w:rPr>
          <w:rFonts w:hint="cs"/>
          <w:rtl/>
        </w:rPr>
        <w:t>,</w:t>
      </w:r>
      <w:r>
        <w:rPr>
          <w:rFonts w:hint="cs"/>
          <w:rtl/>
        </w:rPr>
        <w:t xml:space="preserve"> והתקוות הגדולות שתלו היהודים באומה זו, נגוזו חיש מהר </w:t>
      </w:r>
      <w:proofErr w:type="spellStart"/>
      <w:r>
        <w:rPr>
          <w:rFonts w:hint="cs"/>
          <w:rtl/>
        </w:rPr>
        <w:t>וקויים</w:t>
      </w:r>
      <w:proofErr w:type="spellEnd"/>
      <w:r>
        <w:rPr>
          <w:rFonts w:hint="cs"/>
          <w:rtl/>
        </w:rPr>
        <w:t xml:space="preserve"> ביתר שאת: "והנה חשיכה גדולה נופלת עליו". חשיכה שלא כתובה בפרשה. על נושא זה כבר כתבו רבים וטובים ואף אנו התחלנו ללקט מקורות תחת הנושא: תחת אדום ולא תחת ישמעאל. כל המחכימנו בנושא זה יבורך בכל מילי </w:t>
      </w:r>
      <w:proofErr w:type="spellStart"/>
      <w:r>
        <w:rPr>
          <w:rFonts w:hint="cs"/>
          <w:rtl/>
        </w:rPr>
        <w:t>דמיטב</w:t>
      </w:r>
      <w:proofErr w:type="spellEnd"/>
      <w:r>
        <w:rPr>
          <w:rFonts w:hint="cs"/>
          <w:rtl/>
        </w:rPr>
        <w:t>.</w:t>
      </w:r>
    </w:p>
  </w:footnote>
  <w:footnote w:id="31">
    <w:p w14:paraId="255F8E7C" w14:textId="77777777" w:rsidR="00B66030" w:rsidRDefault="00B66030" w:rsidP="005619DF">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 xml:space="preserve">בשלשה </w:t>
      </w:r>
      <w:proofErr w:type="spellStart"/>
      <w:r>
        <w:rPr>
          <w:rtl/>
        </w:rPr>
        <w:t>במרחשון</w:t>
      </w:r>
      <w:proofErr w:type="spellEnd"/>
      <w:r>
        <w:rPr>
          <w:rtl/>
        </w:rPr>
        <w:t xml:space="preserve"> </w:t>
      </w:r>
      <w:proofErr w:type="spellStart"/>
      <w:r>
        <w:rPr>
          <w:rtl/>
        </w:rPr>
        <w:t>שואלין</w:t>
      </w:r>
      <w:proofErr w:type="spellEnd"/>
      <w:r>
        <w:rPr>
          <w:rtl/>
        </w:rPr>
        <w:t xml:space="preserve">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4D3DCD">
        <w:rPr>
          <w:rFonts w:hint="cs"/>
          <w:rtl/>
        </w:rPr>
        <w:t xml:space="preserve">עולי הרגלים </w:t>
      </w:r>
      <w:proofErr w:type="spellStart"/>
      <w:r>
        <w:rPr>
          <w:rFonts w:hint="cs"/>
          <w:rtl/>
        </w:rPr>
        <w:t>יחזור</w:t>
      </w:r>
      <w:r w:rsidR="004D3DCD">
        <w:rPr>
          <w:rFonts w:hint="cs"/>
          <w:rtl/>
        </w:rPr>
        <w:t>ו</w:t>
      </w:r>
      <w:proofErr w:type="spellEnd"/>
      <w:r>
        <w:rPr>
          <w:rFonts w:hint="cs"/>
          <w:rtl/>
        </w:rPr>
        <w:t xml:space="preserve"> לנקודת המוצא של אברהם אבינו ממנה החל את מסעו לארץ כמתואר בפרשה. </w:t>
      </w:r>
      <w:r w:rsidR="00407889">
        <w:rPr>
          <w:rFonts w:hint="cs"/>
          <w:rtl/>
        </w:rPr>
        <w:t>ראו</w:t>
      </w:r>
      <w:r>
        <w:rPr>
          <w:rFonts w:hint="cs"/>
          <w:rtl/>
        </w:rPr>
        <w:t xml:space="preserve"> גמרא </w:t>
      </w:r>
      <w:r>
        <w:rPr>
          <w:rtl/>
        </w:rPr>
        <w:t xml:space="preserve">ברכות </w:t>
      </w:r>
      <w:proofErr w:type="spellStart"/>
      <w:r>
        <w:rPr>
          <w:rtl/>
        </w:rPr>
        <w:t>כט</w:t>
      </w:r>
      <w:proofErr w:type="spellEnd"/>
      <w:r>
        <w:rPr>
          <w:rtl/>
        </w:rPr>
        <w:t xml:space="preserve"> א</w:t>
      </w:r>
      <w:r>
        <w:rPr>
          <w:rFonts w:hint="cs"/>
          <w:rtl/>
        </w:rPr>
        <w:t>: "</w:t>
      </w:r>
      <w:r>
        <w:rPr>
          <w:rtl/>
        </w:rPr>
        <w:t xml:space="preserve">אמר רב ביבי בר </w:t>
      </w:r>
      <w:proofErr w:type="spellStart"/>
      <w:r>
        <w:rPr>
          <w:rtl/>
        </w:rPr>
        <w:t>אביי</w:t>
      </w:r>
      <w:proofErr w:type="spellEnd"/>
      <w:r>
        <w:rPr>
          <w:rtl/>
        </w:rPr>
        <w:t>: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920E" w14:textId="113F3247" w:rsidR="00B66030" w:rsidRPr="000D22B4" w:rsidRDefault="00B66030" w:rsidP="00AB37F2">
    <w:pPr>
      <w:pStyle w:val="1"/>
      <w:tabs>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383C1B">
      <w:rPr>
        <w:rtl/>
      </w:rPr>
      <w:t xml:space="preserve">לך </w:t>
    </w:r>
    <w:proofErr w:type="spellStart"/>
    <w:r w:rsidR="00383C1B">
      <w:rPr>
        <w:rtl/>
      </w:rPr>
      <w:t>לך</w:t>
    </w:r>
    <w:proofErr w:type="spellEnd"/>
    <w:r>
      <w:rPr>
        <w:rtl/>
      </w:rPr>
      <w:fldChar w:fldCharType="end"/>
    </w:r>
    <w:r>
      <w:rPr>
        <w:rtl/>
      </w:rPr>
      <w:tab/>
      <w:t>תש</w:t>
    </w:r>
    <w:r>
      <w:rPr>
        <w:rFonts w:hint="cs"/>
        <w:rtl/>
      </w:rPr>
      <w:t>"פ</w:t>
    </w:r>
  </w:p>
  <w:p w14:paraId="6F0E0EFB" w14:textId="77777777" w:rsidR="00B66030" w:rsidRDefault="00B6603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8093" w14:textId="7EBDF46E" w:rsidR="00B66030" w:rsidRDefault="00B660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3C1B">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83C1B">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55536911">
    <w:abstractNumId w:val="8"/>
  </w:num>
  <w:num w:numId="2" w16cid:durableId="374623122">
    <w:abstractNumId w:val="3"/>
  </w:num>
  <w:num w:numId="3" w16cid:durableId="1788309595">
    <w:abstractNumId w:val="2"/>
  </w:num>
  <w:num w:numId="4" w16cid:durableId="578321226">
    <w:abstractNumId w:val="1"/>
  </w:num>
  <w:num w:numId="5" w16cid:durableId="616303191">
    <w:abstractNumId w:val="0"/>
  </w:num>
  <w:num w:numId="6" w16cid:durableId="1844010227">
    <w:abstractNumId w:val="9"/>
  </w:num>
  <w:num w:numId="7" w16cid:durableId="661205467">
    <w:abstractNumId w:val="7"/>
  </w:num>
  <w:num w:numId="8" w16cid:durableId="1489974191">
    <w:abstractNumId w:val="6"/>
  </w:num>
  <w:num w:numId="9" w16cid:durableId="261036093">
    <w:abstractNumId w:val="5"/>
  </w:num>
  <w:num w:numId="10" w16cid:durableId="164440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zM0MjczNTG2NDBX0lEKTi0uzszPAykwMqoFADUSftMtAAAA"/>
  </w:docVars>
  <w:rsids>
    <w:rsidRoot w:val="00B473E2"/>
    <w:rsid w:val="0000317B"/>
    <w:rsid w:val="00004D0C"/>
    <w:rsid w:val="00011DBB"/>
    <w:rsid w:val="0001394D"/>
    <w:rsid w:val="00014D2A"/>
    <w:rsid w:val="00020C35"/>
    <w:rsid w:val="00020C66"/>
    <w:rsid w:val="00022878"/>
    <w:rsid w:val="000260A8"/>
    <w:rsid w:val="000313F0"/>
    <w:rsid w:val="00034B76"/>
    <w:rsid w:val="00041A14"/>
    <w:rsid w:val="00043AD0"/>
    <w:rsid w:val="000514F5"/>
    <w:rsid w:val="000574A3"/>
    <w:rsid w:val="00062A2A"/>
    <w:rsid w:val="00073775"/>
    <w:rsid w:val="00081BB5"/>
    <w:rsid w:val="0009269A"/>
    <w:rsid w:val="00094829"/>
    <w:rsid w:val="0009628E"/>
    <w:rsid w:val="000B5D17"/>
    <w:rsid w:val="000B72E7"/>
    <w:rsid w:val="000C0511"/>
    <w:rsid w:val="000C2FD0"/>
    <w:rsid w:val="000C4CF4"/>
    <w:rsid w:val="000C5B56"/>
    <w:rsid w:val="000D01C6"/>
    <w:rsid w:val="000D22B4"/>
    <w:rsid w:val="000E60A9"/>
    <w:rsid w:val="000F01A9"/>
    <w:rsid w:val="000F0AB3"/>
    <w:rsid w:val="000F2FD0"/>
    <w:rsid w:val="00101472"/>
    <w:rsid w:val="00102907"/>
    <w:rsid w:val="001049EA"/>
    <w:rsid w:val="0011249D"/>
    <w:rsid w:val="001228D4"/>
    <w:rsid w:val="00125719"/>
    <w:rsid w:val="00127620"/>
    <w:rsid w:val="00137990"/>
    <w:rsid w:val="00140947"/>
    <w:rsid w:val="00145C97"/>
    <w:rsid w:val="00153A0F"/>
    <w:rsid w:val="00160209"/>
    <w:rsid w:val="001650FB"/>
    <w:rsid w:val="00166CBA"/>
    <w:rsid w:val="00171F63"/>
    <w:rsid w:val="00173C68"/>
    <w:rsid w:val="00177BE0"/>
    <w:rsid w:val="0018486A"/>
    <w:rsid w:val="0018544D"/>
    <w:rsid w:val="0019096C"/>
    <w:rsid w:val="00193DBE"/>
    <w:rsid w:val="001977DB"/>
    <w:rsid w:val="00197F9F"/>
    <w:rsid w:val="001A4E1C"/>
    <w:rsid w:val="001A4FA4"/>
    <w:rsid w:val="001A7533"/>
    <w:rsid w:val="001B401B"/>
    <w:rsid w:val="001B7C24"/>
    <w:rsid w:val="001C0989"/>
    <w:rsid w:val="001C0C2B"/>
    <w:rsid w:val="001D5173"/>
    <w:rsid w:val="001E1D85"/>
    <w:rsid w:val="001E7055"/>
    <w:rsid w:val="001F5418"/>
    <w:rsid w:val="002035F9"/>
    <w:rsid w:val="00204FF4"/>
    <w:rsid w:val="00212307"/>
    <w:rsid w:val="00213DA3"/>
    <w:rsid w:val="00217BDA"/>
    <w:rsid w:val="00224D4A"/>
    <w:rsid w:val="0022610F"/>
    <w:rsid w:val="002323B3"/>
    <w:rsid w:val="00232FA4"/>
    <w:rsid w:val="00236426"/>
    <w:rsid w:val="00246F14"/>
    <w:rsid w:val="00247FF0"/>
    <w:rsid w:val="00252617"/>
    <w:rsid w:val="00262289"/>
    <w:rsid w:val="0026477A"/>
    <w:rsid w:val="00265E02"/>
    <w:rsid w:val="0027590D"/>
    <w:rsid w:val="002809B6"/>
    <w:rsid w:val="00280D26"/>
    <w:rsid w:val="00284328"/>
    <w:rsid w:val="00297BD3"/>
    <w:rsid w:val="002A312D"/>
    <w:rsid w:val="002A39CC"/>
    <w:rsid w:val="002A5A6B"/>
    <w:rsid w:val="002A6343"/>
    <w:rsid w:val="002B2DB6"/>
    <w:rsid w:val="002B6A98"/>
    <w:rsid w:val="002C0192"/>
    <w:rsid w:val="002D745A"/>
    <w:rsid w:val="002E44C5"/>
    <w:rsid w:val="002F4F9A"/>
    <w:rsid w:val="002F685B"/>
    <w:rsid w:val="0030199B"/>
    <w:rsid w:val="00303B51"/>
    <w:rsid w:val="00304D4D"/>
    <w:rsid w:val="00307465"/>
    <w:rsid w:val="00310ACD"/>
    <w:rsid w:val="0031340C"/>
    <w:rsid w:val="00321E2C"/>
    <w:rsid w:val="00336F14"/>
    <w:rsid w:val="00343095"/>
    <w:rsid w:val="00345991"/>
    <w:rsid w:val="003465C8"/>
    <w:rsid w:val="00352239"/>
    <w:rsid w:val="00352E63"/>
    <w:rsid w:val="00352ED1"/>
    <w:rsid w:val="00364B1B"/>
    <w:rsid w:val="00365BCA"/>
    <w:rsid w:val="0037350A"/>
    <w:rsid w:val="00375BBC"/>
    <w:rsid w:val="00377583"/>
    <w:rsid w:val="00383C1B"/>
    <w:rsid w:val="00385042"/>
    <w:rsid w:val="00386D02"/>
    <w:rsid w:val="00392BA6"/>
    <w:rsid w:val="0039567C"/>
    <w:rsid w:val="003A1D55"/>
    <w:rsid w:val="003A4BCD"/>
    <w:rsid w:val="003A4C62"/>
    <w:rsid w:val="003B0026"/>
    <w:rsid w:val="003C126C"/>
    <w:rsid w:val="003C64B5"/>
    <w:rsid w:val="003D6241"/>
    <w:rsid w:val="003E58EE"/>
    <w:rsid w:val="003F00FC"/>
    <w:rsid w:val="003F1FB3"/>
    <w:rsid w:val="00401130"/>
    <w:rsid w:val="00401838"/>
    <w:rsid w:val="0040289E"/>
    <w:rsid w:val="00407889"/>
    <w:rsid w:val="00411FB3"/>
    <w:rsid w:val="004126E8"/>
    <w:rsid w:val="00420057"/>
    <w:rsid w:val="0043115C"/>
    <w:rsid w:val="00431432"/>
    <w:rsid w:val="00431EB4"/>
    <w:rsid w:val="004335FF"/>
    <w:rsid w:val="0043505A"/>
    <w:rsid w:val="00435E26"/>
    <w:rsid w:val="00436174"/>
    <w:rsid w:val="00436D52"/>
    <w:rsid w:val="00437864"/>
    <w:rsid w:val="00440C5B"/>
    <w:rsid w:val="00445634"/>
    <w:rsid w:val="0045211D"/>
    <w:rsid w:val="00455C31"/>
    <w:rsid w:val="004646C9"/>
    <w:rsid w:val="00464E79"/>
    <w:rsid w:val="004702FA"/>
    <w:rsid w:val="00472F59"/>
    <w:rsid w:val="00473E5D"/>
    <w:rsid w:val="00477605"/>
    <w:rsid w:val="00495B27"/>
    <w:rsid w:val="004A1C22"/>
    <w:rsid w:val="004B23ED"/>
    <w:rsid w:val="004B3744"/>
    <w:rsid w:val="004B692C"/>
    <w:rsid w:val="004B748F"/>
    <w:rsid w:val="004C0E3B"/>
    <w:rsid w:val="004C327E"/>
    <w:rsid w:val="004C3354"/>
    <w:rsid w:val="004D3DCD"/>
    <w:rsid w:val="004E794A"/>
    <w:rsid w:val="00504B2C"/>
    <w:rsid w:val="00507FA9"/>
    <w:rsid w:val="00511680"/>
    <w:rsid w:val="00524C65"/>
    <w:rsid w:val="00525264"/>
    <w:rsid w:val="00527338"/>
    <w:rsid w:val="00533079"/>
    <w:rsid w:val="00535D26"/>
    <w:rsid w:val="0054452E"/>
    <w:rsid w:val="00551A39"/>
    <w:rsid w:val="00560258"/>
    <w:rsid w:val="005619DF"/>
    <w:rsid w:val="00563768"/>
    <w:rsid w:val="00570747"/>
    <w:rsid w:val="00577EE3"/>
    <w:rsid w:val="00582C8F"/>
    <w:rsid w:val="00585D46"/>
    <w:rsid w:val="00586F3E"/>
    <w:rsid w:val="005929B3"/>
    <w:rsid w:val="00593245"/>
    <w:rsid w:val="00594BFE"/>
    <w:rsid w:val="00595BFB"/>
    <w:rsid w:val="005A0BA2"/>
    <w:rsid w:val="005B039B"/>
    <w:rsid w:val="005B0EF6"/>
    <w:rsid w:val="005B5B64"/>
    <w:rsid w:val="005B73EB"/>
    <w:rsid w:val="005C7BFB"/>
    <w:rsid w:val="005D2F12"/>
    <w:rsid w:val="005D607C"/>
    <w:rsid w:val="005E6F0B"/>
    <w:rsid w:val="005F14D9"/>
    <w:rsid w:val="005F1B22"/>
    <w:rsid w:val="005F3283"/>
    <w:rsid w:val="00600288"/>
    <w:rsid w:val="00602A61"/>
    <w:rsid w:val="00604C8F"/>
    <w:rsid w:val="00605D02"/>
    <w:rsid w:val="006134FA"/>
    <w:rsid w:val="006141CA"/>
    <w:rsid w:val="00614BE7"/>
    <w:rsid w:val="00622AF2"/>
    <w:rsid w:val="00623219"/>
    <w:rsid w:val="006312AE"/>
    <w:rsid w:val="0064378A"/>
    <w:rsid w:val="00651689"/>
    <w:rsid w:val="00651D67"/>
    <w:rsid w:val="00651F47"/>
    <w:rsid w:val="00654EC4"/>
    <w:rsid w:val="00661070"/>
    <w:rsid w:val="00667E4D"/>
    <w:rsid w:val="00671250"/>
    <w:rsid w:val="0067684A"/>
    <w:rsid w:val="006800AC"/>
    <w:rsid w:val="00693C3A"/>
    <w:rsid w:val="006A173F"/>
    <w:rsid w:val="006A3188"/>
    <w:rsid w:val="006A64F1"/>
    <w:rsid w:val="006A6895"/>
    <w:rsid w:val="006B1E93"/>
    <w:rsid w:val="006C5F19"/>
    <w:rsid w:val="006F3E57"/>
    <w:rsid w:val="006F4E92"/>
    <w:rsid w:val="007022BF"/>
    <w:rsid w:val="007072E8"/>
    <w:rsid w:val="00707D49"/>
    <w:rsid w:val="00711C98"/>
    <w:rsid w:val="00712F37"/>
    <w:rsid w:val="0072175D"/>
    <w:rsid w:val="0073735A"/>
    <w:rsid w:val="00741D0A"/>
    <w:rsid w:val="0074340B"/>
    <w:rsid w:val="007437F1"/>
    <w:rsid w:val="007462F9"/>
    <w:rsid w:val="007473AA"/>
    <w:rsid w:val="00752371"/>
    <w:rsid w:val="0075296D"/>
    <w:rsid w:val="00752C69"/>
    <w:rsid w:val="00761F70"/>
    <w:rsid w:val="00765000"/>
    <w:rsid w:val="00766F39"/>
    <w:rsid w:val="00782443"/>
    <w:rsid w:val="00783120"/>
    <w:rsid w:val="007C1C39"/>
    <w:rsid w:val="007D39D2"/>
    <w:rsid w:val="007D4270"/>
    <w:rsid w:val="007D597F"/>
    <w:rsid w:val="007E4921"/>
    <w:rsid w:val="007E6E18"/>
    <w:rsid w:val="007F116D"/>
    <w:rsid w:val="007F4E09"/>
    <w:rsid w:val="007F71C5"/>
    <w:rsid w:val="00800967"/>
    <w:rsid w:val="008036FA"/>
    <w:rsid w:val="008115A2"/>
    <w:rsid w:val="00811FC1"/>
    <w:rsid w:val="00824EF5"/>
    <w:rsid w:val="00850F08"/>
    <w:rsid w:val="0085783E"/>
    <w:rsid w:val="00865C12"/>
    <w:rsid w:val="00866B46"/>
    <w:rsid w:val="00871691"/>
    <w:rsid w:val="008740BB"/>
    <w:rsid w:val="008902E4"/>
    <w:rsid w:val="00891044"/>
    <w:rsid w:val="0089148F"/>
    <w:rsid w:val="00891888"/>
    <w:rsid w:val="008B26D4"/>
    <w:rsid w:val="008C1BF0"/>
    <w:rsid w:val="008C5561"/>
    <w:rsid w:val="008C78E4"/>
    <w:rsid w:val="008D5113"/>
    <w:rsid w:val="008E05D4"/>
    <w:rsid w:val="008E0CF9"/>
    <w:rsid w:val="008E6FB6"/>
    <w:rsid w:val="009034E8"/>
    <w:rsid w:val="00915BFD"/>
    <w:rsid w:val="00925833"/>
    <w:rsid w:val="00933904"/>
    <w:rsid w:val="00937D7A"/>
    <w:rsid w:val="00957510"/>
    <w:rsid w:val="00962067"/>
    <w:rsid w:val="00964F31"/>
    <w:rsid w:val="009732FA"/>
    <w:rsid w:val="0098448A"/>
    <w:rsid w:val="009864F1"/>
    <w:rsid w:val="009932D0"/>
    <w:rsid w:val="00993827"/>
    <w:rsid w:val="009A2182"/>
    <w:rsid w:val="009A4367"/>
    <w:rsid w:val="009B218E"/>
    <w:rsid w:val="009B3F36"/>
    <w:rsid w:val="009B7942"/>
    <w:rsid w:val="009D0CEC"/>
    <w:rsid w:val="009E2E5D"/>
    <w:rsid w:val="009E777A"/>
    <w:rsid w:val="009F70D3"/>
    <w:rsid w:val="00A0254B"/>
    <w:rsid w:val="00A10871"/>
    <w:rsid w:val="00A1127E"/>
    <w:rsid w:val="00A16049"/>
    <w:rsid w:val="00A16EF9"/>
    <w:rsid w:val="00A17358"/>
    <w:rsid w:val="00A20296"/>
    <w:rsid w:val="00A26ACB"/>
    <w:rsid w:val="00A27E34"/>
    <w:rsid w:val="00A33F32"/>
    <w:rsid w:val="00A344A1"/>
    <w:rsid w:val="00A35F16"/>
    <w:rsid w:val="00A5033B"/>
    <w:rsid w:val="00A520EE"/>
    <w:rsid w:val="00A614ED"/>
    <w:rsid w:val="00A62EB8"/>
    <w:rsid w:val="00A77985"/>
    <w:rsid w:val="00A86264"/>
    <w:rsid w:val="00A9120B"/>
    <w:rsid w:val="00A91B75"/>
    <w:rsid w:val="00AA6D1D"/>
    <w:rsid w:val="00AB37F2"/>
    <w:rsid w:val="00AB5709"/>
    <w:rsid w:val="00AC369F"/>
    <w:rsid w:val="00AC437B"/>
    <w:rsid w:val="00AE0B28"/>
    <w:rsid w:val="00AF06DD"/>
    <w:rsid w:val="00AF1A32"/>
    <w:rsid w:val="00AF7210"/>
    <w:rsid w:val="00B01FF3"/>
    <w:rsid w:val="00B02483"/>
    <w:rsid w:val="00B04824"/>
    <w:rsid w:val="00B07913"/>
    <w:rsid w:val="00B20CF4"/>
    <w:rsid w:val="00B2256B"/>
    <w:rsid w:val="00B22FF0"/>
    <w:rsid w:val="00B234BF"/>
    <w:rsid w:val="00B23B96"/>
    <w:rsid w:val="00B24326"/>
    <w:rsid w:val="00B26495"/>
    <w:rsid w:val="00B30E37"/>
    <w:rsid w:val="00B44473"/>
    <w:rsid w:val="00B473E2"/>
    <w:rsid w:val="00B60574"/>
    <w:rsid w:val="00B66030"/>
    <w:rsid w:val="00B87EF5"/>
    <w:rsid w:val="00BA160A"/>
    <w:rsid w:val="00BB51C4"/>
    <w:rsid w:val="00BB5C12"/>
    <w:rsid w:val="00BB6322"/>
    <w:rsid w:val="00BB6B82"/>
    <w:rsid w:val="00BB7970"/>
    <w:rsid w:val="00BC1676"/>
    <w:rsid w:val="00BC33F3"/>
    <w:rsid w:val="00BC5BA8"/>
    <w:rsid w:val="00BC675D"/>
    <w:rsid w:val="00BC6F4B"/>
    <w:rsid w:val="00BD539B"/>
    <w:rsid w:val="00BD5E7F"/>
    <w:rsid w:val="00BE11AC"/>
    <w:rsid w:val="00BE19E9"/>
    <w:rsid w:val="00BE660D"/>
    <w:rsid w:val="00BE7BB4"/>
    <w:rsid w:val="00BF0B41"/>
    <w:rsid w:val="00C01A86"/>
    <w:rsid w:val="00C03CAE"/>
    <w:rsid w:val="00C043D9"/>
    <w:rsid w:val="00C04BE5"/>
    <w:rsid w:val="00C23D35"/>
    <w:rsid w:val="00C23EA5"/>
    <w:rsid w:val="00C24DA3"/>
    <w:rsid w:val="00C330A0"/>
    <w:rsid w:val="00C35728"/>
    <w:rsid w:val="00C40DD8"/>
    <w:rsid w:val="00C43603"/>
    <w:rsid w:val="00C4369E"/>
    <w:rsid w:val="00C44188"/>
    <w:rsid w:val="00C4621E"/>
    <w:rsid w:val="00C67AE2"/>
    <w:rsid w:val="00C7003F"/>
    <w:rsid w:val="00C71011"/>
    <w:rsid w:val="00C76016"/>
    <w:rsid w:val="00C813C6"/>
    <w:rsid w:val="00C83211"/>
    <w:rsid w:val="00C87A3E"/>
    <w:rsid w:val="00C91652"/>
    <w:rsid w:val="00C94D41"/>
    <w:rsid w:val="00CA7843"/>
    <w:rsid w:val="00CD3B1F"/>
    <w:rsid w:val="00CE2A01"/>
    <w:rsid w:val="00CE3F4D"/>
    <w:rsid w:val="00CE4DD9"/>
    <w:rsid w:val="00D16355"/>
    <w:rsid w:val="00D25F47"/>
    <w:rsid w:val="00D34B31"/>
    <w:rsid w:val="00D372B3"/>
    <w:rsid w:val="00D40E06"/>
    <w:rsid w:val="00D44938"/>
    <w:rsid w:val="00D45756"/>
    <w:rsid w:val="00D478C0"/>
    <w:rsid w:val="00D55319"/>
    <w:rsid w:val="00D56037"/>
    <w:rsid w:val="00D66F7C"/>
    <w:rsid w:val="00D67AD3"/>
    <w:rsid w:val="00D75D65"/>
    <w:rsid w:val="00D774D6"/>
    <w:rsid w:val="00D7765C"/>
    <w:rsid w:val="00D80AE7"/>
    <w:rsid w:val="00D82768"/>
    <w:rsid w:val="00D913DF"/>
    <w:rsid w:val="00D92FC9"/>
    <w:rsid w:val="00D93258"/>
    <w:rsid w:val="00D97663"/>
    <w:rsid w:val="00DA0B40"/>
    <w:rsid w:val="00DA2469"/>
    <w:rsid w:val="00DA26DC"/>
    <w:rsid w:val="00DA6575"/>
    <w:rsid w:val="00DA7B96"/>
    <w:rsid w:val="00DC6694"/>
    <w:rsid w:val="00DC7EA0"/>
    <w:rsid w:val="00DC7F5A"/>
    <w:rsid w:val="00DF2C07"/>
    <w:rsid w:val="00E009F2"/>
    <w:rsid w:val="00E05088"/>
    <w:rsid w:val="00E236CC"/>
    <w:rsid w:val="00E25EF9"/>
    <w:rsid w:val="00E271B2"/>
    <w:rsid w:val="00E2770E"/>
    <w:rsid w:val="00E34954"/>
    <w:rsid w:val="00E36072"/>
    <w:rsid w:val="00E36DBF"/>
    <w:rsid w:val="00E40456"/>
    <w:rsid w:val="00E408A8"/>
    <w:rsid w:val="00E42269"/>
    <w:rsid w:val="00E4296D"/>
    <w:rsid w:val="00E464A8"/>
    <w:rsid w:val="00E5021A"/>
    <w:rsid w:val="00E5164D"/>
    <w:rsid w:val="00E5268D"/>
    <w:rsid w:val="00E57510"/>
    <w:rsid w:val="00E60F08"/>
    <w:rsid w:val="00E612AE"/>
    <w:rsid w:val="00E678C4"/>
    <w:rsid w:val="00E73E23"/>
    <w:rsid w:val="00E8124A"/>
    <w:rsid w:val="00E81A6F"/>
    <w:rsid w:val="00E823E8"/>
    <w:rsid w:val="00E84352"/>
    <w:rsid w:val="00E9391E"/>
    <w:rsid w:val="00E95161"/>
    <w:rsid w:val="00E96016"/>
    <w:rsid w:val="00EA54AB"/>
    <w:rsid w:val="00EA5511"/>
    <w:rsid w:val="00EA6C2B"/>
    <w:rsid w:val="00EA762F"/>
    <w:rsid w:val="00EB365E"/>
    <w:rsid w:val="00EB51F0"/>
    <w:rsid w:val="00EB5774"/>
    <w:rsid w:val="00EC4225"/>
    <w:rsid w:val="00EC4C4B"/>
    <w:rsid w:val="00ED0D61"/>
    <w:rsid w:val="00ED5A63"/>
    <w:rsid w:val="00F03565"/>
    <w:rsid w:val="00F036E8"/>
    <w:rsid w:val="00F159E0"/>
    <w:rsid w:val="00F2426F"/>
    <w:rsid w:val="00F348D4"/>
    <w:rsid w:val="00F4460E"/>
    <w:rsid w:val="00F460B9"/>
    <w:rsid w:val="00F51E0A"/>
    <w:rsid w:val="00F5303E"/>
    <w:rsid w:val="00F6699D"/>
    <w:rsid w:val="00F73EA4"/>
    <w:rsid w:val="00F833D6"/>
    <w:rsid w:val="00F85DAA"/>
    <w:rsid w:val="00F87A73"/>
    <w:rsid w:val="00F906D6"/>
    <w:rsid w:val="00F932B6"/>
    <w:rsid w:val="00F9347D"/>
    <w:rsid w:val="00FA1873"/>
    <w:rsid w:val="00FA546C"/>
    <w:rsid w:val="00FA5C2F"/>
    <w:rsid w:val="00FB1AD0"/>
    <w:rsid w:val="00FB2BEA"/>
    <w:rsid w:val="00FC1A0F"/>
    <w:rsid w:val="00FC6FDA"/>
    <w:rsid w:val="00FD0473"/>
    <w:rsid w:val="00FD5F84"/>
    <w:rsid w:val="00FF1961"/>
    <w:rsid w:val="00FF525B"/>
    <w:rsid w:val="00FF7E3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7F84AC"/>
  <w15:chartTrackingRefBased/>
  <w15:docId w15:val="{F8762367-6586-4407-B1CD-E1C5655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827"/>
    <w:pPr>
      <w:bidi/>
    </w:pPr>
    <w:rPr>
      <w:rFonts w:cs="Narkisim"/>
      <w:sz w:val="22"/>
      <w:szCs w:val="22"/>
      <w:lang w:val="en-US" w:eastAsia="he-IL"/>
    </w:rPr>
  </w:style>
  <w:style w:type="paragraph" w:styleId="1">
    <w:name w:val="heading 1"/>
    <w:basedOn w:val="a"/>
    <w:next w:val="a"/>
    <w:link w:val="10"/>
    <w:qFormat/>
    <w:rsid w:val="00993827"/>
    <w:pPr>
      <w:keepNext/>
      <w:tabs>
        <w:tab w:val="right" w:pos="9469"/>
      </w:tabs>
      <w:jc w:val="both"/>
      <w:outlineLvl w:val="0"/>
    </w:pPr>
    <w:rPr>
      <w:rFonts w:cs="David"/>
      <w:b/>
      <w:bCs/>
      <w:szCs w:val="28"/>
    </w:rPr>
  </w:style>
  <w:style w:type="character" w:default="1" w:styleId="a0">
    <w:name w:val="Default Paragraph Font"/>
    <w:uiPriority w:val="1"/>
    <w:semiHidden/>
    <w:unhideWhenUsed/>
    <w:rsid w:val="009938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3827"/>
  </w:style>
  <w:style w:type="paragraph" w:styleId="a3">
    <w:name w:val="footnote text"/>
    <w:basedOn w:val="a"/>
    <w:link w:val="a4"/>
    <w:rsid w:val="00993827"/>
    <w:pPr>
      <w:ind w:left="170" w:hanging="170"/>
      <w:jc w:val="both"/>
    </w:pPr>
    <w:rPr>
      <w:sz w:val="20"/>
      <w:szCs w:val="20"/>
    </w:rPr>
  </w:style>
  <w:style w:type="character" w:styleId="a5">
    <w:name w:val="footnote reference"/>
    <w:semiHidden/>
    <w:rsid w:val="00993827"/>
    <w:rPr>
      <w:vertAlign w:val="superscript"/>
    </w:rPr>
  </w:style>
  <w:style w:type="paragraph" w:styleId="a6">
    <w:name w:val="header"/>
    <w:basedOn w:val="a"/>
    <w:link w:val="a7"/>
    <w:rsid w:val="00993827"/>
    <w:pPr>
      <w:tabs>
        <w:tab w:val="center" w:pos="4153"/>
        <w:tab w:val="right" w:pos="8306"/>
      </w:tabs>
    </w:pPr>
  </w:style>
  <w:style w:type="paragraph" w:styleId="a8">
    <w:name w:val="footer"/>
    <w:basedOn w:val="a"/>
    <w:link w:val="a9"/>
    <w:rsid w:val="00993827"/>
    <w:pPr>
      <w:tabs>
        <w:tab w:val="center" w:pos="4153"/>
        <w:tab w:val="right" w:pos="8306"/>
      </w:tabs>
    </w:pPr>
  </w:style>
  <w:style w:type="paragraph" w:customStyle="1" w:styleId="aa">
    <w:name w:val="כותרת"/>
    <w:basedOn w:val="a"/>
    <w:rsid w:val="00993827"/>
    <w:pPr>
      <w:spacing w:before="240" w:line="320" w:lineRule="atLeast"/>
      <w:jc w:val="center"/>
    </w:pPr>
    <w:rPr>
      <w:rFonts w:cs="David"/>
      <w:b/>
      <w:bCs/>
      <w:spacing w:val="20"/>
      <w:szCs w:val="32"/>
    </w:rPr>
  </w:style>
  <w:style w:type="paragraph" w:customStyle="1" w:styleId="ab">
    <w:name w:val="כותרת קטע"/>
    <w:basedOn w:val="a"/>
    <w:rsid w:val="00993827"/>
    <w:pPr>
      <w:spacing w:before="240" w:line="300" w:lineRule="atLeast"/>
    </w:pPr>
    <w:rPr>
      <w:rFonts w:cs="Arial"/>
      <w:b/>
      <w:bCs/>
      <w:szCs w:val="24"/>
    </w:rPr>
  </w:style>
  <w:style w:type="paragraph" w:customStyle="1" w:styleId="ac">
    <w:name w:val="מקור"/>
    <w:basedOn w:val="a"/>
    <w:rsid w:val="00993827"/>
    <w:pPr>
      <w:spacing w:line="320" w:lineRule="atLeast"/>
      <w:jc w:val="both"/>
    </w:pPr>
    <w:rPr>
      <w:rFonts w:cs="David"/>
      <w:szCs w:val="24"/>
    </w:rPr>
  </w:style>
  <w:style w:type="paragraph" w:customStyle="1" w:styleId="ad">
    <w:name w:val="מחלקי המים"/>
    <w:basedOn w:val="a"/>
    <w:rsid w:val="00993827"/>
    <w:pPr>
      <w:spacing w:line="320" w:lineRule="atLeast"/>
      <w:jc w:val="both"/>
    </w:pPr>
    <w:rPr>
      <w:b/>
      <w:bCs/>
      <w:szCs w:val="24"/>
    </w:rPr>
  </w:style>
  <w:style w:type="character" w:styleId="Hyperlink">
    <w:name w:val="Hyperlink"/>
    <w:rsid w:val="00993827"/>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993827"/>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rsid w:val="00993827"/>
    <w:rPr>
      <w:rFonts w:cs="Narkisim"/>
      <w:lang w:val="en-US" w:eastAsia="he-IL"/>
    </w:rPr>
  </w:style>
  <w:style w:type="character" w:customStyle="1" w:styleId="10">
    <w:name w:val="כותרת 1 תו"/>
    <w:link w:val="1"/>
    <w:rsid w:val="00993827"/>
    <w:rPr>
      <w:rFonts w:cs="David"/>
      <w:b/>
      <w:bCs/>
      <w:sz w:val="22"/>
      <w:szCs w:val="28"/>
      <w:lang w:val="en-US" w:eastAsia="he-IL"/>
    </w:rPr>
  </w:style>
  <w:style w:type="character" w:customStyle="1" w:styleId="a7">
    <w:name w:val="כותרת עליונה תו"/>
    <w:link w:val="a6"/>
    <w:rsid w:val="00993827"/>
    <w:rPr>
      <w:rFonts w:cs="Narkisim"/>
      <w:sz w:val="22"/>
      <w:szCs w:val="22"/>
      <w:lang w:val="en-US" w:eastAsia="he-IL"/>
    </w:rPr>
  </w:style>
  <w:style w:type="character" w:customStyle="1" w:styleId="a9">
    <w:name w:val="כותרת תחתונה תו"/>
    <w:link w:val="a8"/>
    <w:rsid w:val="00993827"/>
    <w:rPr>
      <w:rFonts w:cs="Narkisim"/>
      <w:sz w:val="22"/>
      <w:szCs w:val="22"/>
      <w:lang w:val="en-US" w:eastAsia="he-IL"/>
    </w:rPr>
  </w:style>
  <w:style w:type="character" w:customStyle="1" w:styleId="af">
    <w:name w:val="טקסט בלונים תו"/>
    <w:link w:val="ae"/>
    <w:uiPriority w:val="99"/>
    <w:semiHidden/>
    <w:rsid w:val="00993827"/>
    <w:rPr>
      <w:rFonts w:ascii="Tahoma" w:hAnsi="Tahoma" w:cs="Tahoma"/>
      <w:sz w:val="16"/>
      <w:szCs w:val="16"/>
      <w:lang w:val="en-US" w:eastAsia="he-IL"/>
    </w:rPr>
  </w:style>
  <w:style w:type="paragraph" w:customStyle="1" w:styleId="af1">
    <w:name w:val="פסוק"/>
    <w:basedOn w:val="ac"/>
    <w:qFormat/>
    <w:rsid w:val="00993827"/>
    <w:pPr>
      <w:spacing w:before="120"/>
    </w:pPr>
    <w:rPr>
      <w:b/>
      <w:bCs/>
    </w:rPr>
  </w:style>
  <w:style w:type="character" w:styleId="af2">
    <w:name w:val="Unresolved Mention"/>
    <w:uiPriority w:val="99"/>
    <w:semiHidden/>
    <w:unhideWhenUsed/>
    <w:rsid w:val="00BF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2%d7%a8-%d7%a9%d7%a8%d7%94-%d7%95%d7%90%d7%91%d7%a8%d7%94%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2%d7%99%d7%a8%d7%95%d7%a9-%d7%94%d7%92%d7%a8-%d7%95%d7%99%d7%a9%d7%9e%d7%a2%d7%90%d7%9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1%d7%95%d7%93-%d7%90%d7%91-%d7%a9%d7%9c-%d7%a2%d7%a9%d7%95" TargetMode="External"/><Relationship Id="rId13" Type="http://schemas.openxmlformats.org/officeDocument/2006/relationships/hyperlink" Target="https://www.mayim.org.il/?parasha=%d7%95%d7%91%d7%97%d7%a8%d7%aa-%d7%91%d7%97%d7%99%d7%99%d7%9d" TargetMode="External"/><Relationship Id="rId3" Type="http://schemas.openxmlformats.org/officeDocument/2006/relationships/hyperlink" Target="https://www.mayim.org.il/?parasha=%D7%91%D7%A0%D7%99-%D7%A7%D7%98%D7%95%D7%A8%D7%94" TargetMode="External"/><Relationship Id="rId7" Type="http://schemas.openxmlformats.org/officeDocument/2006/relationships/hyperlink" Target="https://www.mayim.org.il/?parasha=%d7%95%d7%90%d7%91%d7%a8%d7%94%d7%9d-%d7%96%d7%a7%d7%9f-%d7%91%d7%90-%d7%91%d7%99%d7%9e%d7%99%d7%9d" TargetMode="External"/><Relationship Id="rId12" Type="http://schemas.openxmlformats.org/officeDocument/2006/relationships/hyperlink" Target="https://www.mayim.org.il/?parasha=%d7%95%d7%90%d7%a1%d7%a4%d7%aa-%d7%93%d7%92%d7%a0%d7%9a" TargetMode="External"/><Relationship Id="rId2" Type="http://schemas.openxmlformats.org/officeDocument/2006/relationships/hyperlink" Target="https://www.mayim.org.il/?parasha=%D7%9E%D7%A7%D7%A8%D7%90-%D7%A9%D7%9E%D7%95%D7%AA-%D7%91%D7%9E%D7%A7%D7%A8%D7%90" TargetMode="External"/><Relationship Id="rId1" Type="http://schemas.openxmlformats.org/officeDocument/2006/relationships/hyperlink" Target="https://www.mayim.org.il/?parasha=%D7%A2%D7%A9%D7%95-%D7%95%D7%99%D7%A2%D7%A7%D7%91-%D7%A9%D7%95%D7%A0%D7%90%D7%99%D7%9D-%D7%90%D7%97%D7%99%D7%9D" TargetMode="External"/><Relationship Id="rId6" Type="http://schemas.openxmlformats.org/officeDocument/2006/relationships/hyperlink" Target="https://www.mayim.org.il/?parasha=%D7%9C%D7%90-%D7%94%D7%99%D7%94-%D7%95%D7%9C%D7%90-%D7%A2%D7%AA%D7%99%D7%93-%D7%9C%D7%94%D7%99%D7%95%D7%AA1" TargetMode="External"/><Relationship Id="rId11" Type="http://schemas.openxmlformats.org/officeDocument/2006/relationships/hyperlink" Target="https://www.mayim.org.il/?parasha=%D7%91%D7%A8%D7%9B%D7%AA-%D7%94%D7%9E%D7%96%D7%95%D7%9F1" TargetMode="External"/><Relationship Id="rId5" Type="http://schemas.openxmlformats.org/officeDocument/2006/relationships/hyperlink" Target="https://www.mayim.org.il/?parasha=%D7%91%D7%90%D7%A8%D7%94-%D7%A9%D7%9C-%D7%9E%D7%A8%D7%99%D7%9D" TargetMode="External"/><Relationship Id="rId10" Type="http://schemas.openxmlformats.org/officeDocument/2006/relationships/hyperlink" Target="https://www.mayim.org.il/?parasha=%d7%92%d7%99%d7%a8%d7%95%d7%a9-%d7%94%d7%92%d7%a8-%d7%95%d7%99%d7%a9%d7%9e%d7%a2%d7%90%d7%9c" TargetMode="External"/><Relationship Id="rId4" Type="http://schemas.openxmlformats.org/officeDocument/2006/relationships/hyperlink" Target="https://www.mayim.org.il/?parasha=%D7%97%D7%95%D7%A9%D7%9A-%D7%A9%D7%91%D7%98%D7%95-%D7%A9%D7%95%D7%A0%D7%90-%D7%91%D7%A0%D7%95" TargetMode="External"/><Relationship Id="rId9" Type="http://schemas.openxmlformats.org/officeDocument/2006/relationships/hyperlink" Target="https://www.mayim.org.il/?parasha=%D7%AA%D6%BC%D6%B6%D7%A8%D6%B7%D7%97-%D7%A1%D6%B8%D7%91%D6%B5%D7%A0%D7%95%D6%B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2B1F-4D53-4FD0-9302-41F9A709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1461</Words>
  <Characters>7087</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8531</CharactersWithSpaces>
  <SharedDoc>false</SharedDoc>
  <HLinks>
    <vt:vector size="90" baseType="variant">
      <vt:variant>
        <vt:i4>6553653</vt:i4>
      </vt:variant>
      <vt:variant>
        <vt:i4>3</vt:i4>
      </vt:variant>
      <vt:variant>
        <vt:i4>0</vt:i4>
      </vt:variant>
      <vt:variant>
        <vt:i4>5</vt:i4>
      </vt:variant>
      <vt:variant>
        <vt:lpwstr>https://www.mayim.org.il/?parasha=%d7%92%d7%99%d7%a8%d7%95%d7%a9-%d7%94%d7%92%d7%a8-%d7%95%d7%99%d7%a9%d7%9e%d7%a2%d7%90%d7%9c</vt:lpwstr>
      </vt:variant>
      <vt:variant>
        <vt:lpwstr/>
      </vt:variant>
      <vt:variant>
        <vt:i4>1114133</vt:i4>
      </vt:variant>
      <vt:variant>
        <vt:i4>0</vt:i4>
      </vt:variant>
      <vt:variant>
        <vt:i4>0</vt:i4>
      </vt:variant>
      <vt:variant>
        <vt:i4>5</vt:i4>
      </vt:variant>
      <vt:variant>
        <vt:lpwstr>https://www.mayim.org.il/?parasha=%d7%94%d7%92%d7%a8-%d7%a9%d7%a8%d7%94-%d7%95%d7%90%d7%91%d7%a8%d7%94%d7%9d</vt:lpwstr>
      </vt:variant>
      <vt:variant>
        <vt:lpwstr/>
      </vt:variant>
      <vt:variant>
        <vt:i4>3473460</vt:i4>
      </vt:variant>
      <vt:variant>
        <vt:i4>36</vt:i4>
      </vt:variant>
      <vt:variant>
        <vt:i4>0</vt:i4>
      </vt:variant>
      <vt:variant>
        <vt:i4>5</vt:i4>
      </vt:variant>
      <vt:variant>
        <vt:lpwstr>https://www.mayim.org.il/?parasha=%d7%95%d7%91%d7%97%d7%a8%d7%aa-%d7%91%d7%97%d7%99%d7%99%d7%9d</vt:lpwstr>
      </vt:variant>
      <vt:variant>
        <vt:lpwstr>gsc.tab=0</vt:lpwstr>
      </vt:variant>
      <vt:variant>
        <vt:i4>5046298</vt:i4>
      </vt:variant>
      <vt:variant>
        <vt:i4>33</vt:i4>
      </vt:variant>
      <vt:variant>
        <vt:i4>0</vt:i4>
      </vt:variant>
      <vt:variant>
        <vt:i4>5</vt:i4>
      </vt:variant>
      <vt:variant>
        <vt:lpwstr>https://www.mayim.org.il/?parasha=%d7%95%d7%90%d7%a1%d7%a4%d7%aa-%d7%93%d7%92%d7%a0%d7%9a</vt:lpwstr>
      </vt:variant>
      <vt:variant>
        <vt:lpwstr>gsc.tab=0</vt:lpwstr>
      </vt:variant>
      <vt:variant>
        <vt:i4>2359359</vt:i4>
      </vt:variant>
      <vt:variant>
        <vt:i4>30</vt:i4>
      </vt:variant>
      <vt:variant>
        <vt:i4>0</vt:i4>
      </vt:variant>
      <vt:variant>
        <vt:i4>5</vt:i4>
      </vt:variant>
      <vt:variant>
        <vt:lpwstr>https://www.mayim.org.il/?parasha=%D7%91%D7%A8%D7%9B%D7%AA-%D7%94%D7%9E%D7%96%D7%95%D7%9F1</vt:lpwstr>
      </vt:variant>
      <vt:variant>
        <vt:lpwstr/>
      </vt:variant>
      <vt:variant>
        <vt:i4>6553653</vt:i4>
      </vt:variant>
      <vt:variant>
        <vt:i4>27</vt:i4>
      </vt:variant>
      <vt:variant>
        <vt:i4>0</vt:i4>
      </vt:variant>
      <vt:variant>
        <vt:i4>5</vt:i4>
      </vt:variant>
      <vt:variant>
        <vt:lpwstr>https://www.mayim.org.il/?parasha=%d7%92%d7%99%d7%a8%d7%95%d7%a9-%d7%94%d7%92%d7%a8-%d7%95%d7%99%d7%a9%d7%9e%d7%a2%d7%90%d7%9c</vt:lpwstr>
      </vt:variant>
      <vt:variant>
        <vt:lpwstr/>
      </vt:variant>
      <vt:variant>
        <vt:i4>7864378</vt:i4>
      </vt:variant>
      <vt:variant>
        <vt:i4>24</vt:i4>
      </vt:variant>
      <vt:variant>
        <vt:i4>0</vt:i4>
      </vt:variant>
      <vt:variant>
        <vt:i4>5</vt:i4>
      </vt:variant>
      <vt:variant>
        <vt:lpwstr>https://www.mayim.org.il/?parasha=%D7%AA%D6%BC%D6%B6%D7%A8%D6%B7%D7%97-%D7%A1%D6%B8%D7%91%D6%B5%D7%A0%D7%95%D6%BC1</vt:lpwstr>
      </vt:variant>
      <vt:variant>
        <vt:lpwstr/>
      </vt:variant>
      <vt:variant>
        <vt:i4>4522079</vt:i4>
      </vt:variant>
      <vt:variant>
        <vt:i4>21</vt:i4>
      </vt:variant>
      <vt:variant>
        <vt:i4>0</vt:i4>
      </vt:variant>
      <vt:variant>
        <vt:i4>5</vt:i4>
      </vt:variant>
      <vt:variant>
        <vt:lpwstr>https://www.mayim.org.il/?parasha=%d7%9b%d7%99%d7%91%d7%95%d7%93-%d7%90%d7%91-%d7%a9%d7%9c-%d7%a2%d7%a9%d7%95</vt:lpwstr>
      </vt:variant>
      <vt:variant>
        <vt:lpwstr/>
      </vt:variant>
      <vt:variant>
        <vt:i4>1835020</vt:i4>
      </vt:variant>
      <vt:variant>
        <vt:i4>18</vt:i4>
      </vt:variant>
      <vt:variant>
        <vt:i4>0</vt:i4>
      </vt:variant>
      <vt:variant>
        <vt:i4>5</vt:i4>
      </vt:variant>
      <vt:variant>
        <vt:lpwstr>https://www.mayim.org.il/?parasha=%d7%95%d7%90%d7%91%d7%a8%d7%94%d7%9d-%d7%96%d7%a7%d7%9f-%d7%91%d7%90-%d7%91%d7%99%d7%9e%d7%99%d7%9d</vt:lpwstr>
      </vt:variant>
      <vt:variant>
        <vt:lpwstr/>
      </vt:variant>
      <vt:variant>
        <vt:i4>1114124</vt:i4>
      </vt:variant>
      <vt:variant>
        <vt:i4>15</vt:i4>
      </vt:variant>
      <vt:variant>
        <vt:i4>0</vt:i4>
      </vt:variant>
      <vt:variant>
        <vt:i4>5</vt:i4>
      </vt:variant>
      <vt:variant>
        <vt:lpwstr>https://www.mayim.org.il/?parasha=%D7%9C%D7%90-%D7%94%D7%99%D7%94-%D7%95%D7%9C%D7%90-%D7%A2%D7%AA%D7%99%D7%93-%D7%9C%D7%94%D7%99%D7%95%D7%AA1</vt:lpwstr>
      </vt:variant>
      <vt:variant>
        <vt:lpwstr>gsc.tab=0</vt:lpwstr>
      </vt:variant>
      <vt:variant>
        <vt:i4>4980752</vt:i4>
      </vt:variant>
      <vt:variant>
        <vt:i4>12</vt:i4>
      </vt:variant>
      <vt:variant>
        <vt:i4>0</vt:i4>
      </vt:variant>
      <vt:variant>
        <vt:i4>5</vt:i4>
      </vt:variant>
      <vt:variant>
        <vt:lpwstr>https://www.mayim.org.il/?parasha=%D7%91%D7%90%D7%A8%D7%94-%D7%A9%D7%9C-%D7%9E%D7%A8%D7%99%D7%9D</vt:lpwstr>
      </vt:variant>
      <vt:variant>
        <vt:lpwstr/>
      </vt:variant>
      <vt:variant>
        <vt:i4>6619240</vt:i4>
      </vt:variant>
      <vt:variant>
        <vt:i4>9</vt:i4>
      </vt:variant>
      <vt:variant>
        <vt:i4>0</vt:i4>
      </vt:variant>
      <vt:variant>
        <vt:i4>5</vt:i4>
      </vt:variant>
      <vt:variant>
        <vt:lpwstr>https://www.mayim.org.il/?parasha=%D7%97%D7%95%D7%A9%D7%9A-%D7%A9%D7%91%D7%98%D7%95-%D7%A9%D7%95%D7%A0%D7%90-%D7%91%D7%A0%D7%95</vt:lpwstr>
      </vt:variant>
      <vt:variant>
        <vt:lpwstr>gsc.tab=0</vt:lpwstr>
      </vt:variant>
      <vt:variant>
        <vt:i4>6684794</vt:i4>
      </vt:variant>
      <vt:variant>
        <vt:i4>6</vt:i4>
      </vt:variant>
      <vt:variant>
        <vt:i4>0</vt:i4>
      </vt:variant>
      <vt:variant>
        <vt:i4>5</vt:i4>
      </vt:variant>
      <vt:variant>
        <vt:lpwstr>https://www.mayim.org.il/?parasha=%D7%91%D7%A0%D7%99-%D7%A7%D7%98%D7%95%D7%A8%D7%94</vt:lpwstr>
      </vt:variant>
      <vt:variant>
        <vt:lpwstr/>
      </vt:variant>
      <vt:variant>
        <vt:i4>6815867</vt:i4>
      </vt:variant>
      <vt:variant>
        <vt:i4>3</vt:i4>
      </vt:variant>
      <vt:variant>
        <vt:i4>0</vt:i4>
      </vt:variant>
      <vt:variant>
        <vt:i4>5</vt:i4>
      </vt:variant>
      <vt:variant>
        <vt:lpwstr>https://www.mayim.org.il/?parasha=%D7%9E%D7%A7%D7%A8%D7%90-%D7%A9%D7%9E%D7%95%D7%AA-%D7%91%D7%9E%D7%A7%D7%A8%D7%90</vt:lpwstr>
      </vt:variant>
      <vt:variant>
        <vt:lpwstr>gsc.tab=0</vt:lpwstr>
      </vt:variant>
      <vt:variant>
        <vt:i4>1835019</vt:i4>
      </vt:variant>
      <vt:variant>
        <vt:i4>0</vt:i4>
      </vt:variant>
      <vt:variant>
        <vt:i4>0</vt:i4>
      </vt:variant>
      <vt:variant>
        <vt:i4>5</vt:i4>
      </vt:variant>
      <vt:variant>
        <vt:lpwstr>https://www.mayim.org.il/?parasha=%D7%A2%D7%A9%D7%95-%D7%95%D7%99%D7%A2%D7%A7%D7%91-%D7%A9%D7%95%D7%A0%D7%90%D7%99%D7%9D-%D7%90%D7%97%D7%99%D7%9D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ישמעאל</dc:title>
  <dc:subject>לך לך</dc:subject>
  <dc:creator>אשר יובל</dc:creator>
  <cp:keywords/>
  <cp:lastModifiedBy>Shimon Afek</cp:lastModifiedBy>
  <cp:revision>3</cp:revision>
  <cp:lastPrinted>2023-09-20T12:48:00Z</cp:lastPrinted>
  <dcterms:created xsi:type="dcterms:W3CDTF">2023-09-20T12:47:00Z</dcterms:created>
  <dcterms:modified xsi:type="dcterms:W3CDTF">2023-09-20T12:48:00Z</dcterms:modified>
</cp:coreProperties>
</file>