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C166" w14:textId="77777777" w:rsidR="0068027E" w:rsidRPr="003F3908" w:rsidRDefault="0068027E">
      <w:pPr>
        <w:pStyle w:val="aa"/>
        <w:spacing w:line="360" w:lineRule="auto"/>
        <w:rPr>
          <w:rFonts w:hint="cs"/>
          <w:rtl/>
        </w:rPr>
      </w:pPr>
      <w:r w:rsidRPr="003F3908">
        <w:rPr>
          <w:rtl/>
        </w:rPr>
        <w:fldChar w:fldCharType="begin"/>
      </w:r>
      <w:r w:rsidRPr="003F3908">
        <w:rPr>
          <w:rtl/>
        </w:rPr>
        <w:instrText xml:space="preserve"> </w:instrText>
      </w:r>
      <w:r w:rsidRPr="003F3908">
        <w:instrText>TITLE  \* MERGEFORMAT</w:instrText>
      </w:r>
      <w:r w:rsidRPr="003F3908">
        <w:rPr>
          <w:rtl/>
        </w:rPr>
        <w:instrText xml:space="preserve"> </w:instrText>
      </w:r>
      <w:r w:rsidRPr="003F3908">
        <w:rPr>
          <w:rtl/>
        </w:rPr>
        <w:fldChar w:fldCharType="separate"/>
      </w:r>
      <w:r w:rsidR="00317E1A" w:rsidRPr="003F3908">
        <w:rPr>
          <w:rtl/>
        </w:rPr>
        <w:t>נשים חכמות</w:t>
      </w:r>
      <w:r w:rsidRPr="003F3908">
        <w:rPr>
          <w:rtl/>
        </w:rPr>
        <w:fldChar w:fldCharType="end"/>
      </w:r>
    </w:p>
    <w:p w14:paraId="2E91237F" w14:textId="77777777" w:rsidR="000430EC" w:rsidRPr="00F96B78" w:rsidRDefault="000430EC" w:rsidP="00B10463">
      <w:pPr>
        <w:pStyle w:val="ac"/>
        <w:spacing w:before="240"/>
        <w:rPr>
          <w:rFonts w:ascii="Narkisim" w:hAnsi="Narkisim" w:cs="Narkisim"/>
          <w:szCs w:val="22"/>
          <w:rtl/>
        </w:rPr>
      </w:pPr>
      <w:r w:rsidRPr="000430EC">
        <w:rPr>
          <w:rFonts w:ascii="Narkisim" w:hAnsi="Narkisim" w:cs="Narkisim"/>
          <w:b/>
          <w:bCs/>
          <w:szCs w:val="22"/>
          <w:rtl/>
        </w:rPr>
        <w:t xml:space="preserve">מים </w:t>
      </w:r>
      <w:r w:rsidRPr="000430EC">
        <w:rPr>
          <w:rFonts w:ascii="Narkisim" w:hAnsi="Narkisim" w:cs="Narkisim" w:hint="cs"/>
          <w:b/>
          <w:bCs/>
          <w:szCs w:val="22"/>
          <w:rtl/>
        </w:rPr>
        <w:t>ראשוני</w:t>
      </w:r>
      <w:r w:rsidRPr="000430EC">
        <w:rPr>
          <w:rFonts w:ascii="Narkisim" w:hAnsi="Narkisim" w:cs="Narkisim"/>
          <w:b/>
          <w:bCs/>
          <w:szCs w:val="22"/>
          <w:rtl/>
        </w:rPr>
        <w:t>ם:</w:t>
      </w:r>
      <w:r w:rsidRPr="000430EC">
        <w:rPr>
          <w:rFonts w:ascii="Narkisim" w:hAnsi="Narkisim" w:cs="Narkisim"/>
          <w:szCs w:val="22"/>
          <w:rtl/>
        </w:rPr>
        <w:t xml:space="preserve"> </w:t>
      </w:r>
      <w:r>
        <w:rPr>
          <w:rFonts w:ascii="Narkisim" w:hAnsi="Narkisim" w:cs="Narkisim" w:hint="cs"/>
          <w:szCs w:val="22"/>
          <w:rtl/>
        </w:rPr>
        <w:t>גיליון זה נכתב לפני מספר שנים</w:t>
      </w:r>
      <w:r w:rsidR="000A3015">
        <w:rPr>
          <w:rFonts w:ascii="Narkisim" w:hAnsi="Narkisim" w:cs="Narkisim" w:hint="cs"/>
          <w:szCs w:val="22"/>
          <w:rtl/>
        </w:rPr>
        <w:t xml:space="preserve">, </w:t>
      </w:r>
      <w:r w:rsidR="00902ADF">
        <w:rPr>
          <w:rFonts w:ascii="Narkisim" w:hAnsi="Narkisim" w:cs="Narkisim" w:hint="cs"/>
          <w:szCs w:val="22"/>
          <w:rtl/>
        </w:rPr>
        <w:t>ו</w:t>
      </w:r>
      <w:r>
        <w:rPr>
          <w:rFonts w:ascii="Narkisim" w:hAnsi="Narkisim" w:cs="Narkisim" w:hint="cs"/>
          <w:szCs w:val="22"/>
          <w:rtl/>
        </w:rPr>
        <w:t xml:space="preserve">חזרנו והוספנו בו </w:t>
      </w:r>
      <w:r w:rsidR="00B10463">
        <w:rPr>
          <w:rFonts w:ascii="Narkisim" w:hAnsi="Narkisim" w:cs="Narkisim" w:hint="cs"/>
          <w:szCs w:val="22"/>
          <w:rtl/>
        </w:rPr>
        <w:t>עוד ועוד נשים חכמות</w:t>
      </w:r>
      <w:r w:rsidR="00F96B78">
        <w:rPr>
          <w:rFonts w:ascii="Narkisim" w:hAnsi="Narkisim" w:cs="Narkisim" w:hint="cs"/>
          <w:szCs w:val="22"/>
          <w:rtl/>
        </w:rPr>
        <w:t xml:space="preserve"> </w:t>
      </w:r>
      <w:r w:rsidR="000A3015">
        <w:rPr>
          <w:rFonts w:ascii="Narkisim" w:hAnsi="Narkisim" w:cs="Narkisim" w:hint="cs"/>
          <w:szCs w:val="22"/>
          <w:rtl/>
        </w:rPr>
        <w:t>וסופו ש</w:t>
      </w:r>
      <w:r w:rsidR="00F96B78">
        <w:rPr>
          <w:rFonts w:ascii="Narkisim" w:hAnsi="Narkisim" w:cs="Narkisim" w:hint="cs"/>
          <w:szCs w:val="22"/>
          <w:rtl/>
        </w:rPr>
        <w:t>התארך יתר על המידה. אך לא יכולנו לקפח אף מדרש או מקור, בפרט לטובת הלומדים והחוקרים. הרוצים לקצר, יקיימו את דברי המדרש על הפסוק בשיר השירים: "ודגלו עלי אהבה</w:t>
      </w:r>
      <w:r w:rsidR="000A3015">
        <w:rPr>
          <w:rFonts w:ascii="Narkisim" w:hAnsi="Narkisim" w:cs="Narkisim" w:hint="cs"/>
          <w:szCs w:val="22"/>
          <w:rtl/>
        </w:rPr>
        <w:t>"</w:t>
      </w:r>
      <w:r w:rsidR="00F96B78">
        <w:rPr>
          <w:rFonts w:ascii="Narkisim" w:hAnsi="Narkisim" w:cs="Narkisim" w:hint="cs"/>
          <w:szCs w:val="22"/>
          <w:rtl/>
        </w:rPr>
        <w:t xml:space="preserve"> </w:t>
      </w:r>
      <w:r w:rsidR="00F96B78">
        <w:rPr>
          <w:rFonts w:ascii="Narkisim" w:hAnsi="Narkisim" w:cs="Narkisim"/>
          <w:szCs w:val="22"/>
          <w:rtl/>
        </w:rPr>
        <w:t>–</w:t>
      </w:r>
      <w:r w:rsidR="00F96B78">
        <w:rPr>
          <w:rFonts w:ascii="Narkisim" w:hAnsi="Narkisim" w:cs="Narkisim" w:hint="cs"/>
          <w:szCs w:val="22"/>
          <w:rtl/>
        </w:rPr>
        <w:t xml:space="preserve"> </w:t>
      </w:r>
      <w:r w:rsidR="000A3015">
        <w:rPr>
          <w:rFonts w:ascii="Narkisim" w:hAnsi="Narkisim" w:cs="Narkisim" w:hint="cs"/>
          <w:szCs w:val="22"/>
          <w:rtl/>
        </w:rPr>
        <w:t>"</w:t>
      </w:r>
      <w:r w:rsidR="00F96B78" w:rsidRPr="00F96B78">
        <w:rPr>
          <w:rFonts w:ascii="Narkisim" w:hAnsi="Narkisim" w:cs="Narkisim" w:hint="cs"/>
          <w:szCs w:val="22"/>
          <w:rtl/>
        </w:rPr>
        <w:t>ודילוגו עלי אהבה</w:t>
      </w:r>
      <w:r w:rsidR="000A3015">
        <w:rPr>
          <w:rFonts w:ascii="Narkisim" w:hAnsi="Narkisim" w:cs="Narkisim" w:hint="cs"/>
          <w:szCs w:val="22"/>
          <w:rtl/>
        </w:rPr>
        <w:t>"</w:t>
      </w:r>
      <w:r w:rsidR="00F96B78" w:rsidRPr="00F96B78">
        <w:rPr>
          <w:rFonts w:ascii="Narkisim" w:hAnsi="Narkisim" w:cs="Narkisim" w:hint="cs"/>
          <w:szCs w:val="22"/>
          <w:rtl/>
        </w:rPr>
        <w:t>.</w:t>
      </w:r>
      <w:r w:rsidR="00F96B78">
        <w:rPr>
          <w:rFonts w:ascii="Narkisim" w:hAnsi="Narkisim" w:cs="Narkisim" w:hint="cs"/>
          <w:szCs w:val="22"/>
          <w:rtl/>
        </w:rPr>
        <w:t xml:space="preserve"> </w:t>
      </w:r>
      <w:r w:rsidR="00902ADF">
        <w:rPr>
          <w:rFonts w:ascii="Narkisim" w:hAnsi="Narkisim" w:cs="Narkisim" w:hint="cs"/>
          <w:szCs w:val="22"/>
          <w:rtl/>
        </w:rPr>
        <w:t>ראו</w:t>
      </w:r>
      <w:r w:rsidR="00B10463">
        <w:rPr>
          <w:rFonts w:ascii="Narkisim" w:hAnsi="Narkisim" w:cs="Narkisim" w:hint="cs"/>
          <w:szCs w:val="22"/>
          <w:rtl/>
        </w:rPr>
        <w:t xml:space="preserve"> דברינו </w:t>
      </w:r>
      <w:hyperlink r:id="rId7" w:history="1">
        <w:r w:rsidR="00F96B78" w:rsidRPr="00F96B78">
          <w:rPr>
            <w:rStyle w:val="Hyperlink"/>
            <w:rFonts w:ascii="Narkisim" w:hAnsi="Narkisim" w:cs="Narkisim" w:hint="cs"/>
            <w:szCs w:val="22"/>
            <w:rtl/>
          </w:rPr>
          <w:t>ודגלו עלי אהבה</w:t>
        </w:r>
      </w:hyperlink>
      <w:r w:rsidR="00F96B78">
        <w:rPr>
          <w:rFonts w:ascii="Narkisim" w:hAnsi="Narkisim" w:cs="Narkisim" w:hint="cs"/>
          <w:szCs w:val="22"/>
          <w:rtl/>
        </w:rPr>
        <w:t xml:space="preserve"> בשיר השירים.</w:t>
      </w:r>
    </w:p>
    <w:p w14:paraId="110B96E2" w14:textId="77777777" w:rsidR="00AA06FF" w:rsidRDefault="00AA06FF" w:rsidP="000430EC">
      <w:pPr>
        <w:pStyle w:val="ac"/>
        <w:spacing w:before="240"/>
        <w:rPr>
          <w:rFonts w:cs="Narkisim" w:hint="cs"/>
          <w:sz w:val="20"/>
          <w:szCs w:val="20"/>
          <w:rtl/>
          <w:lang w:eastAsia="en-US"/>
        </w:rPr>
      </w:pPr>
      <w:r w:rsidRPr="003F3908">
        <w:rPr>
          <w:rFonts w:hint="eastAsia"/>
          <w:b/>
          <w:bCs/>
          <w:sz w:val="24"/>
          <w:rtl/>
          <w:lang w:eastAsia="en-US"/>
        </w:rPr>
        <w:t>חַכְמוֹת</w:t>
      </w:r>
      <w:r w:rsidRPr="003F3908">
        <w:rPr>
          <w:b/>
          <w:bCs/>
          <w:sz w:val="24"/>
          <w:rtl/>
          <w:lang w:eastAsia="en-US"/>
        </w:rPr>
        <w:t xml:space="preserve"> </w:t>
      </w:r>
      <w:r w:rsidRPr="003F3908">
        <w:rPr>
          <w:rFonts w:hint="eastAsia"/>
          <w:b/>
          <w:bCs/>
          <w:sz w:val="24"/>
          <w:rtl/>
          <w:lang w:eastAsia="en-US"/>
        </w:rPr>
        <w:t>נָשִׁים</w:t>
      </w:r>
      <w:r w:rsidRPr="003F3908">
        <w:rPr>
          <w:b/>
          <w:bCs/>
          <w:sz w:val="24"/>
          <w:rtl/>
          <w:lang w:eastAsia="en-US"/>
        </w:rPr>
        <w:t xml:space="preserve"> </w:t>
      </w:r>
      <w:r w:rsidRPr="003F3908">
        <w:rPr>
          <w:rFonts w:hint="eastAsia"/>
          <w:b/>
          <w:bCs/>
          <w:sz w:val="24"/>
          <w:rtl/>
          <w:lang w:eastAsia="en-US"/>
        </w:rPr>
        <w:t>בָּנְתָה</w:t>
      </w:r>
      <w:r w:rsidRPr="003F3908">
        <w:rPr>
          <w:b/>
          <w:bCs/>
          <w:sz w:val="24"/>
          <w:rtl/>
          <w:lang w:eastAsia="en-US"/>
        </w:rPr>
        <w:t xml:space="preserve"> </w:t>
      </w:r>
      <w:r w:rsidRPr="003F3908">
        <w:rPr>
          <w:rFonts w:hint="eastAsia"/>
          <w:b/>
          <w:bCs/>
          <w:sz w:val="24"/>
          <w:rtl/>
          <w:lang w:eastAsia="en-US"/>
        </w:rPr>
        <w:t>בֵיתָהּ</w:t>
      </w:r>
      <w:r w:rsidRPr="003F3908">
        <w:rPr>
          <w:b/>
          <w:bCs/>
          <w:sz w:val="24"/>
          <w:rtl/>
          <w:lang w:eastAsia="en-US"/>
        </w:rPr>
        <w:t xml:space="preserve"> </w:t>
      </w:r>
      <w:proofErr w:type="spellStart"/>
      <w:r w:rsidRPr="003F3908">
        <w:rPr>
          <w:rFonts w:hint="eastAsia"/>
          <w:b/>
          <w:bCs/>
          <w:sz w:val="24"/>
          <w:rtl/>
          <w:lang w:eastAsia="en-US"/>
        </w:rPr>
        <w:t>וְאִוֶּלֶת</w:t>
      </w:r>
      <w:proofErr w:type="spellEnd"/>
      <w:r w:rsidRPr="003F3908">
        <w:rPr>
          <w:b/>
          <w:bCs/>
          <w:sz w:val="24"/>
          <w:rtl/>
          <w:lang w:eastAsia="en-US"/>
        </w:rPr>
        <w:t xml:space="preserve"> </w:t>
      </w:r>
      <w:r w:rsidRPr="003F3908">
        <w:rPr>
          <w:rFonts w:hint="eastAsia"/>
          <w:b/>
          <w:bCs/>
          <w:sz w:val="24"/>
          <w:rtl/>
          <w:lang w:eastAsia="en-US"/>
        </w:rPr>
        <w:t>בְּיָדֶיהָ</w:t>
      </w:r>
      <w:r w:rsidRPr="003F3908">
        <w:rPr>
          <w:b/>
          <w:bCs/>
          <w:sz w:val="24"/>
          <w:rtl/>
          <w:lang w:eastAsia="en-US"/>
        </w:rPr>
        <w:t xml:space="preserve"> </w:t>
      </w:r>
      <w:r w:rsidRPr="003F3908">
        <w:rPr>
          <w:rFonts w:hint="eastAsia"/>
          <w:b/>
          <w:bCs/>
          <w:sz w:val="24"/>
          <w:rtl/>
          <w:lang w:eastAsia="en-US"/>
        </w:rPr>
        <w:t>תֶהֶרְסֶנּוּ</w:t>
      </w:r>
      <w:r w:rsidR="007540B5">
        <w:rPr>
          <w:rFonts w:hint="cs"/>
          <w:b/>
          <w:bCs/>
          <w:sz w:val="24"/>
          <w:rtl/>
          <w:lang w:eastAsia="en-US"/>
        </w:rPr>
        <w:t>:</w:t>
      </w:r>
      <w:r w:rsidRPr="003F3908">
        <w:rPr>
          <w:rFonts w:cs="Narkisim" w:hint="cs"/>
          <w:sz w:val="20"/>
          <w:szCs w:val="20"/>
          <w:rtl/>
          <w:lang w:eastAsia="en-US"/>
        </w:rPr>
        <w:t xml:space="preserve"> (משלי יד א).</w:t>
      </w:r>
      <w:r w:rsidRPr="003F3908">
        <w:rPr>
          <w:rStyle w:val="a5"/>
          <w:rFonts w:cs="Narkisim"/>
          <w:sz w:val="20"/>
          <w:szCs w:val="20"/>
          <w:rtl/>
          <w:lang w:eastAsia="en-US"/>
        </w:rPr>
        <w:footnoteReference w:id="1"/>
      </w:r>
    </w:p>
    <w:p w14:paraId="04A8041E" w14:textId="77777777" w:rsidR="003437DC" w:rsidRPr="003437DC" w:rsidRDefault="003437DC" w:rsidP="00B05119">
      <w:pPr>
        <w:autoSpaceDE w:val="0"/>
        <w:autoSpaceDN w:val="0"/>
        <w:adjustRightInd w:val="0"/>
        <w:spacing w:before="240"/>
        <w:rPr>
          <w:rFonts w:cs="David"/>
          <w:b/>
          <w:bCs/>
          <w:sz w:val="24"/>
          <w:szCs w:val="24"/>
          <w:rtl/>
          <w:lang w:eastAsia="en-US"/>
        </w:rPr>
      </w:pPr>
      <w:r w:rsidRPr="003437DC">
        <w:rPr>
          <w:rFonts w:cs="David" w:hint="eastAsia"/>
          <w:b/>
          <w:bCs/>
          <w:sz w:val="24"/>
          <w:szCs w:val="24"/>
          <w:rtl/>
          <w:lang w:eastAsia="en-US"/>
        </w:rPr>
        <w:t>חָכְמוֹת</w:t>
      </w:r>
      <w:r w:rsidRPr="003437DC">
        <w:rPr>
          <w:rFonts w:cs="David"/>
          <w:b/>
          <w:bCs/>
          <w:sz w:val="24"/>
          <w:szCs w:val="24"/>
          <w:rtl/>
          <w:lang w:eastAsia="en-US"/>
        </w:rPr>
        <w:t xml:space="preserve"> </w:t>
      </w:r>
      <w:r w:rsidRPr="003437DC">
        <w:rPr>
          <w:rFonts w:cs="David" w:hint="eastAsia"/>
          <w:b/>
          <w:bCs/>
          <w:sz w:val="24"/>
          <w:szCs w:val="24"/>
          <w:rtl/>
          <w:lang w:eastAsia="en-US"/>
        </w:rPr>
        <w:t>בָּנְתָה</w:t>
      </w:r>
      <w:r w:rsidRPr="003437DC">
        <w:rPr>
          <w:rFonts w:cs="David"/>
          <w:b/>
          <w:bCs/>
          <w:sz w:val="24"/>
          <w:szCs w:val="24"/>
          <w:rtl/>
          <w:lang w:eastAsia="en-US"/>
        </w:rPr>
        <w:t xml:space="preserve"> </w:t>
      </w:r>
      <w:r w:rsidRPr="003437DC">
        <w:rPr>
          <w:rFonts w:cs="David" w:hint="eastAsia"/>
          <w:b/>
          <w:bCs/>
          <w:sz w:val="24"/>
          <w:szCs w:val="24"/>
          <w:rtl/>
          <w:lang w:eastAsia="en-US"/>
        </w:rPr>
        <w:t>בֵיתָהּ</w:t>
      </w:r>
      <w:r w:rsidRPr="003437DC">
        <w:rPr>
          <w:rFonts w:cs="David"/>
          <w:b/>
          <w:bCs/>
          <w:sz w:val="24"/>
          <w:szCs w:val="24"/>
          <w:rtl/>
          <w:lang w:eastAsia="en-US"/>
        </w:rPr>
        <w:t xml:space="preserve"> </w:t>
      </w:r>
      <w:r w:rsidRPr="003437DC">
        <w:rPr>
          <w:rFonts w:cs="David" w:hint="eastAsia"/>
          <w:b/>
          <w:bCs/>
          <w:sz w:val="24"/>
          <w:szCs w:val="24"/>
          <w:rtl/>
          <w:lang w:eastAsia="en-US"/>
        </w:rPr>
        <w:t>חָצְבָה</w:t>
      </w:r>
      <w:r w:rsidRPr="003437DC">
        <w:rPr>
          <w:rFonts w:cs="David"/>
          <w:b/>
          <w:bCs/>
          <w:sz w:val="24"/>
          <w:szCs w:val="24"/>
          <w:rtl/>
          <w:lang w:eastAsia="en-US"/>
        </w:rPr>
        <w:t xml:space="preserve"> </w:t>
      </w:r>
      <w:r w:rsidRPr="003437DC">
        <w:rPr>
          <w:rFonts w:cs="David" w:hint="eastAsia"/>
          <w:b/>
          <w:bCs/>
          <w:sz w:val="24"/>
          <w:szCs w:val="24"/>
          <w:rtl/>
          <w:lang w:eastAsia="en-US"/>
        </w:rPr>
        <w:t>עַמּוּדֶיהָ</w:t>
      </w:r>
      <w:r w:rsidRPr="003437DC">
        <w:rPr>
          <w:rFonts w:cs="David"/>
          <w:b/>
          <w:bCs/>
          <w:sz w:val="24"/>
          <w:szCs w:val="24"/>
          <w:rtl/>
          <w:lang w:eastAsia="en-US"/>
        </w:rPr>
        <w:t xml:space="preserve"> </w:t>
      </w:r>
      <w:r w:rsidRPr="003437DC">
        <w:rPr>
          <w:rFonts w:cs="David" w:hint="eastAsia"/>
          <w:b/>
          <w:bCs/>
          <w:sz w:val="24"/>
          <w:szCs w:val="24"/>
          <w:rtl/>
          <w:lang w:eastAsia="en-US"/>
        </w:rPr>
        <w:t>שִׁבְעָה</w:t>
      </w:r>
      <w:r w:rsidR="007540B5">
        <w:rPr>
          <w:rFonts w:cs="David" w:hint="cs"/>
          <w:b/>
          <w:bCs/>
          <w:sz w:val="24"/>
          <w:szCs w:val="24"/>
          <w:rtl/>
          <w:lang w:eastAsia="en-US"/>
        </w:rPr>
        <w:t>:</w:t>
      </w:r>
      <w:r w:rsidRPr="003437DC">
        <w:rPr>
          <w:rFonts w:hint="cs"/>
          <w:sz w:val="20"/>
          <w:szCs w:val="20"/>
          <w:rtl/>
          <w:lang w:eastAsia="en-US"/>
        </w:rPr>
        <w:t xml:space="preserve"> </w:t>
      </w:r>
      <w:r w:rsidRPr="003F3908">
        <w:rPr>
          <w:rFonts w:hint="cs"/>
          <w:sz w:val="20"/>
          <w:szCs w:val="20"/>
          <w:rtl/>
          <w:lang w:eastAsia="en-US"/>
        </w:rPr>
        <w:t xml:space="preserve">(משלי </w:t>
      </w:r>
      <w:r>
        <w:rPr>
          <w:rFonts w:hint="cs"/>
          <w:sz w:val="20"/>
          <w:szCs w:val="20"/>
          <w:rtl/>
          <w:lang w:eastAsia="en-US"/>
        </w:rPr>
        <w:t>ט</w:t>
      </w:r>
      <w:r w:rsidRPr="003F3908">
        <w:rPr>
          <w:rFonts w:hint="cs"/>
          <w:sz w:val="20"/>
          <w:szCs w:val="20"/>
          <w:rtl/>
          <w:lang w:eastAsia="en-US"/>
        </w:rPr>
        <w:t xml:space="preserve"> א).</w:t>
      </w:r>
      <w:r w:rsidRPr="003F3908">
        <w:rPr>
          <w:rStyle w:val="a5"/>
          <w:sz w:val="20"/>
          <w:szCs w:val="20"/>
          <w:rtl/>
          <w:lang w:eastAsia="en-US"/>
        </w:rPr>
        <w:footnoteReference w:id="2"/>
      </w:r>
    </w:p>
    <w:p w14:paraId="3CB2A63A" w14:textId="77777777" w:rsidR="00F723DA" w:rsidRPr="003F3908" w:rsidRDefault="00F723DA" w:rsidP="00F723DA">
      <w:pPr>
        <w:pStyle w:val="ab"/>
        <w:rPr>
          <w:rtl/>
          <w:lang w:eastAsia="en-US"/>
        </w:rPr>
      </w:pPr>
      <w:r w:rsidRPr="003F3908">
        <w:rPr>
          <w:rFonts w:hint="eastAsia"/>
          <w:rtl/>
          <w:lang w:eastAsia="en-US"/>
        </w:rPr>
        <w:t>פסיקתא</w:t>
      </w:r>
      <w:r w:rsidRPr="003F3908">
        <w:rPr>
          <w:rtl/>
          <w:lang w:eastAsia="en-US"/>
        </w:rPr>
        <w:t xml:space="preserve"> </w:t>
      </w:r>
      <w:r w:rsidRPr="003F3908">
        <w:rPr>
          <w:rFonts w:hint="eastAsia"/>
          <w:rtl/>
          <w:lang w:eastAsia="en-US"/>
        </w:rPr>
        <w:t>זוטרתא</w:t>
      </w:r>
      <w:r w:rsidRPr="003F3908">
        <w:rPr>
          <w:rtl/>
          <w:lang w:eastAsia="en-US"/>
        </w:rPr>
        <w:t xml:space="preserve"> (</w:t>
      </w:r>
      <w:r w:rsidRPr="003F3908">
        <w:rPr>
          <w:rFonts w:hint="eastAsia"/>
          <w:rtl/>
          <w:lang w:eastAsia="en-US"/>
        </w:rPr>
        <w:t>לקח</w:t>
      </w:r>
      <w:r w:rsidRPr="003F3908">
        <w:rPr>
          <w:rtl/>
          <w:lang w:eastAsia="en-US"/>
        </w:rPr>
        <w:t xml:space="preserve"> </w:t>
      </w:r>
      <w:r w:rsidRPr="003F3908">
        <w:rPr>
          <w:rFonts w:hint="eastAsia"/>
          <w:rtl/>
          <w:lang w:eastAsia="en-US"/>
        </w:rPr>
        <w:t>טוב</w:t>
      </w:r>
      <w:r w:rsidRPr="003F3908">
        <w:rPr>
          <w:rtl/>
          <w:lang w:eastAsia="en-US"/>
        </w:rPr>
        <w:t xml:space="preserve">) </w:t>
      </w:r>
      <w:r w:rsidRPr="003F3908">
        <w:rPr>
          <w:rFonts w:hint="eastAsia"/>
          <w:rtl/>
          <w:lang w:eastAsia="en-US"/>
        </w:rPr>
        <w:t>במדבר</w:t>
      </w:r>
      <w:r w:rsidRPr="003F3908">
        <w:rPr>
          <w:rtl/>
          <w:lang w:eastAsia="en-US"/>
        </w:rPr>
        <w:t xml:space="preserve"> </w:t>
      </w:r>
      <w:r w:rsidRPr="003F3908">
        <w:rPr>
          <w:rFonts w:hint="eastAsia"/>
          <w:rtl/>
          <w:lang w:eastAsia="en-US"/>
        </w:rPr>
        <w:t>פרשת</w:t>
      </w:r>
      <w:r w:rsidRPr="003F3908">
        <w:rPr>
          <w:rtl/>
          <w:lang w:eastAsia="en-US"/>
        </w:rPr>
        <w:t xml:space="preserve"> </w:t>
      </w:r>
      <w:r w:rsidRPr="003F3908">
        <w:rPr>
          <w:rFonts w:hint="eastAsia"/>
          <w:rtl/>
          <w:lang w:eastAsia="en-US"/>
        </w:rPr>
        <w:t>קרח</w:t>
      </w:r>
      <w:r w:rsidRPr="003F3908">
        <w:rPr>
          <w:rtl/>
          <w:lang w:eastAsia="en-US"/>
        </w:rPr>
        <w:t xml:space="preserve"> </w:t>
      </w:r>
      <w:r w:rsidR="00D84BD2">
        <w:rPr>
          <w:rtl/>
          <w:lang w:eastAsia="en-US"/>
        </w:rPr>
        <w:t>–</w:t>
      </w:r>
      <w:r w:rsidR="00D84BD2">
        <w:rPr>
          <w:rFonts w:hint="cs"/>
          <w:rtl/>
          <w:lang w:eastAsia="en-US"/>
        </w:rPr>
        <w:t xml:space="preserve"> אשתו של און בן </w:t>
      </w:r>
      <w:proofErr w:type="spellStart"/>
      <w:r w:rsidR="00D84BD2">
        <w:rPr>
          <w:rFonts w:hint="cs"/>
          <w:rtl/>
          <w:lang w:eastAsia="en-US"/>
        </w:rPr>
        <w:t>פלת</w:t>
      </w:r>
      <w:proofErr w:type="spellEnd"/>
      <w:r w:rsidR="00DD28C2">
        <w:rPr>
          <w:rStyle w:val="a5"/>
          <w:rtl/>
          <w:lang w:eastAsia="en-US"/>
        </w:rPr>
        <w:footnoteReference w:id="3"/>
      </w:r>
      <w:r w:rsidRPr="003F3908">
        <w:rPr>
          <w:rtl/>
          <w:lang w:eastAsia="en-US"/>
        </w:rPr>
        <w:t xml:space="preserve"> </w:t>
      </w:r>
    </w:p>
    <w:p w14:paraId="2C9FC2CF" w14:textId="77777777" w:rsidR="00F723DA" w:rsidRDefault="00F723DA" w:rsidP="00C552A8">
      <w:pPr>
        <w:pStyle w:val="ac"/>
        <w:rPr>
          <w:rFonts w:hint="cs"/>
          <w:rtl/>
          <w:lang w:eastAsia="en-US"/>
        </w:rPr>
      </w:pPr>
      <w:r>
        <w:rPr>
          <w:rFonts w:hint="cs"/>
          <w:rtl/>
          <w:lang w:eastAsia="en-US"/>
        </w:rPr>
        <w:t>"</w:t>
      </w:r>
      <w:r w:rsidRPr="003F3908">
        <w:rPr>
          <w:rFonts w:hint="eastAsia"/>
          <w:rtl/>
          <w:lang w:eastAsia="en-US"/>
        </w:rPr>
        <w:t>בקהלם</w:t>
      </w:r>
      <w:r w:rsidRPr="003F3908">
        <w:rPr>
          <w:rtl/>
          <w:lang w:eastAsia="en-US"/>
        </w:rPr>
        <w:t xml:space="preserve"> </w:t>
      </w:r>
      <w:r w:rsidRPr="003F3908">
        <w:rPr>
          <w:rFonts w:hint="eastAsia"/>
          <w:rtl/>
          <w:lang w:eastAsia="en-US"/>
        </w:rPr>
        <w:t>אל</w:t>
      </w:r>
      <w:r w:rsidRPr="003F3908">
        <w:rPr>
          <w:rtl/>
          <w:lang w:eastAsia="en-US"/>
        </w:rPr>
        <w:t xml:space="preserve"> </w:t>
      </w:r>
      <w:proofErr w:type="spellStart"/>
      <w:r w:rsidRPr="003F3908">
        <w:rPr>
          <w:rFonts w:hint="eastAsia"/>
          <w:rtl/>
          <w:lang w:eastAsia="en-US"/>
        </w:rPr>
        <w:t>תחד</w:t>
      </w:r>
      <w:proofErr w:type="spellEnd"/>
      <w:r w:rsidRPr="003F3908">
        <w:rPr>
          <w:rtl/>
          <w:lang w:eastAsia="en-US"/>
        </w:rPr>
        <w:t xml:space="preserve"> </w:t>
      </w:r>
      <w:r w:rsidRPr="003F3908">
        <w:rPr>
          <w:rFonts w:hint="eastAsia"/>
          <w:rtl/>
          <w:lang w:eastAsia="en-US"/>
        </w:rPr>
        <w:t>כבודי</w:t>
      </w:r>
      <w:r>
        <w:rPr>
          <w:rFonts w:hint="cs"/>
          <w:rtl/>
          <w:lang w:eastAsia="en-US"/>
        </w:rPr>
        <w:t xml:space="preserve">" - </w:t>
      </w:r>
      <w:r w:rsidRPr="003F3908">
        <w:rPr>
          <w:rFonts w:hint="eastAsia"/>
          <w:rtl/>
          <w:lang w:eastAsia="en-US"/>
        </w:rPr>
        <w:t>אלו</w:t>
      </w:r>
      <w:r w:rsidRPr="003F3908">
        <w:rPr>
          <w:rtl/>
          <w:lang w:eastAsia="en-US"/>
        </w:rPr>
        <w:t xml:space="preserve"> </w:t>
      </w:r>
      <w:r w:rsidRPr="003F3908">
        <w:rPr>
          <w:rFonts w:hint="eastAsia"/>
          <w:rtl/>
          <w:lang w:eastAsia="en-US"/>
        </w:rPr>
        <w:t>עדת</w:t>
      </w:r>
      <w:r w:rsidRPr="003F3908">
        <w:rPr>
          <w:rtl/>
          <w:lang w:eastAsia="en-US"/>
        </w:rPr>
        <w:t xml:space="preserve"> </w:t>
      </w:r>
      <w:r w:rsidRPr="003F3908">
        <w:rPr>
          <w:rFonts w:hint="eastAsia"/>
          <w:rtl/>
          <w:lang w:eastAsia="en-US"/>
        </w:rPr>
        <w:t>קרח</w:t>
      </w:r>
      <w:r w:rsidRPr="003F3908">
        <w:rPr>
          <w:rtl/>
          <w:lang w:eastAsia="en-US"/>
        </w:rPr>
        <w:t xml:space="preserve">. </w:t>
      </w:r>
      <w:r>
        <w:rPr>
          <w:rFonts w:hint="cs"/>
          <w:rtl/>
          <w:lang w:eastAsia="en-US"/>
        </w:rPr>
        <w:t>"</w:t>
      </w:r>
      <w:r w:rsidRPr="003F3908">
        <w:rPr>
          <w:rFonts w:hint="eastAsia"/>
          <w:rtl/>
          <w:lang w:eastAsia="en-US"/>
        </w:rPr>
        <w:t>ודתן</w:t>
      </w:r>
      <w:r>
        <w:rPr>
          <w:rFonts w:hint="cs"/>
          <w:rtl/>
          <w:lang w:eastAsia="en-US"/>
        </w:rPr>
        <w:t>" -</w:t>
      </w:r>
      <w:r w:rsidRPr="003F3908">
        <w:rPr>
          <w:rtl/>
          <w:lang w:eastAsia="en-US"/>
        </w:rPr>
        <w:t xml:space="preserve"> </w:t>
      </w:r>
      <w:r w:rsidRPr="003F3908">
        <w:rPr>
          <w:rFonts w:hint="eastAsia"/>
          <w:rtl/>
          <w:lang w:eastAsia="en-US"/>
        </w:rPr>
        <w:t>שעבר</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דת</w:t>
      </w:r>
      <w:r w:rsidRPr="003F3908">
        <w:rPr>
          <w:rtl/>
          <w:lang w:eastAsia="en-US"/>
        </w:rPr>
        <w:t xml:space="preserve">. </w:t>
      </w:r>
      <w:r>
        <w:rPr>
          <w:rFonts w:hint="cs"/>
          <w:rtl/>
          <w:lang w:eastAsia="en-US"/>
        </w:rPr>
        <w:t>"</w:t>
      </w:r>
      <w:r w:rsidRPr="003F3908">
        <w:rPr>
          <w:rFonts w:hint="eastAsia"/>
          <w:rtl/>
          <w:lang w:eastAsia="en-US"/>
        </w:rPr>
        <w:t>ואבירם</w:t>
      </w:r>
      <w:r>
        <w:rPr>
          <w:rFonts w:hint="cs"/>
          <w:rtl/>
          <w:lang w:eastAsia="en-US"/>
        </w:rPr>
        <w:t xml:space="preserve">" - </w:t>
      </w:r>
      <w:r w:rsidRPr="003F3908">
        <w:rPr>
          <w:rFonts w:hint="eastAsia"/>
          <w:rtl/>
          <w:lang w:eastAsia="en-US"/>
        </w:rPr>
        <w:t>שהאביר</w:t>
      </w:r>
      <w:r w:rsidRPr="003F3908">
        <w:rPr>
          <w:rtl/>
          <w:lang w:eastAsia="en-US"/>
        </w:rPr>
        <w:t xml:space="preserve"> </w:t>
      </w:r>
      <w:r w:rsidRPr="003F3908">
        <w:rPr>
          <w:rFonts w:hint="eastAsia"/>
          <w:rtl/>
          <w:lang w:eastAsia="en-US"/>
        </w:rPr>
        <w:t>לבו</w:t>
      </w:r>
      <w:r w:rsidRPr="003F3908">
        <w:rPr>
          <w:rtl/>
          <w:lang w:eastAsia="en-US"/>
        </w:rPr>
        <w:t xml:space="preserve"> </w:t>
      </w:r>
      <w:r w:rsidRPr="003F3908">
        <w:rPr>
          <w:rFonts w:hint="eastAsia"/>
          <w:rtl/>
          <w:lang w:eastAsia="en-US"/>
        </w:rPr>
        <w:t>שלא</w:t>
      </w:r>
      <w:r w:rsidRPr="003F3908">
        <w:rPr>
          <w:rtl/>
          <w:lang w:eastAsia="en-US"/>
        </w:rPr>
        <w:t xml:space="preserve"> </w:t>
      </w:r>
      <w:r w:rsidRPr="003F3908">
        <w:rPr>
          <w:rFonts w:hint="eastAsia"/>
          <w:rtl/>
          <w:lang w:eastAsia="en-US"/>
        </w:rPr>
        <w:t>לעשות</w:t>
      </w:r>
      <w:r w:rsidRPr="003F3908">
        <w:rPr>
          <w:rtl/>
          <w:lang w:eastAsia="en-US"/>
        </w:rPr>
        <w:t xml:space="preserve"> </w:t>
      </w:r>
      <w:r w:rsidRPr="003F3908">
        <w:rPr>
          <w:rFonts w:hint="eastAsia"/>
          <w:rtl/>
          <w:lang w:eastAsia="en-US"/>
        </w:rPr>
        <w:t>תשובה</w:t>
      </w:r>
      <w:r w:rsidRPr="003F3908">
        <w:rPr>
          <w:rtl/>
          <w:lang w:eastAsia="en-US"/>
        </w:rPr>
        <w:t xml:space="preserve">. </w:t>
      </w:r>
      <w:r>
        <w:rPr>
          <w:rFonts w:hint="cs"/>
          <w:rtl/>
          <w:lang w:eastAsia="en-US"/>
        </w:rPr>
        <w:t>"</w:t>
      </w:r>
      <w:r w:rsidRPr="003F3908">
        <w:rPr>
          <w:rFonts w:hint="eastAsia"/>
          <w:rtl/>
          <w:lang w:eastAsia="en-US"/>
        </w:rPr>
        <w:t>ואון</w:t>
      </w:r>
      <w:r>
        <w:rPr>
          <w:rFonts w:hint="cs"/>
          <w:rtl/>
          <w:lang w:eastAsia="en-US"/>
        </w:rPr>
        <w:t xml:space="preserve">" - </w:t>
      </w:r>
      <w:r w:rsidRPr="003F3908">
        <w:rPr>
          <w:rFonts w:hint="eastAsia"/>
          <w:rtl/>
          <w:lang w:eastAsia="en-US"/>
        </w:rPr>
        <w:t>שישב</w:t>
      </w:r>
      <w:r w:rsidRPr="003F3908">
        <w:rPr>
          <w:rtl/>
          <w:lang w:eastAsia="en-US"/>
        </w:rPr>
        <w:t xml:space="preserve"> </w:t>
      </w:r>
      <w:r w:rsidRPr="003F3908">
        <w:rPr>
          <w:rFonts w:hint="eastAsia"/>
          <w:rtl/>
          <w:lang w:eastAsia="en-US"/>
        </w:rPr>
        <w:t>באנינות</w:t>
      </w:r>
      <w:r w:rsidRPr="003F3908">
        <w:rPr>
          <w:rtl/>
          <w:lang w:eastAsia="en-US"/>
        </w:rPr>
        <w:t xml:space="preserve"> </w:t>
      </w:r>
      <w:r w:rsidRPr="003F3908">
        <w:rPr>
          <w:rFonts w:hint="eastAsia"/>
          <w:rtl/>
          <w:lang w:eastAsia="en-US"/>
        </w:rPr>
        <w:t>עד</w:t>
      </w:r>
      <w:r w:rsidRPr="003F3908">
        <w:rPr>
          <w:rtl/>
          <w:lang w:eastAsia="en-US"/>
        </w:rPr>
        <w:t xml:space="preserve"> </w:t>
      </w:r>
      <w:r w:rsidRPr="003F3908">
        <w:rPr>
          <w:rFonts w:hint="eastAsia"/>
          <w:rtl/>
          <w:lang w:eastAsia="en-US"/>
        </w:rPr>
        <w:t>שמת</w:t>
      </w:r>
      <w:r w:rsidRPr="003F3908">
        <w:rPr>
          <w:rtl/>
          <w:lang w:eastAsia="en-US"/>
        </w:rPr>
        <w:t>.</w:t>
      </w:r>
      <w:r w:rsidR="00DD28C2" w:rsidRPr="003F3908">
        <w:rPr>
          <w:rStyle w:val="a5"/>
          <w:rtl/>
          <w:lang w:eastAsia="en-US"/>
        </w:rPr>
        <w:footnoteReference w:id="4"/>
      </w:r>
      <w:r w:rsidRPr="003F3908">
        <w:rPr>
          <w:rtl/>
          <w:lang w:eastAsia="en-US"/>
        </w:rPr>
        <w:t xml:space="preserve"> </w:t>
      </w:r>
      <w:r>
        <w:rPr>
          <w:rFonts w:hint="cs"/>
          <w:rtl/>
          <w:lang w:eastAsia="en-US"/>
        </w:rPr>
        <w:t>"</w:t>
      </w:r>
      <w:r w:rsidRPr="003F3908">
        <w:rPr>
          <w:rFonts w:hint="eastAsia"/>
          <w:rtl/>
          <w:lang w:eastAsia="en-US"/>
        </w:rPr>
        <w:t>בן</w:t>
      </w:r>
      <w:r w:rsidRPr="003F3908">
        <w:rPr>
          <w:rtl/>
          <w:lang w:eastAsia="en-US"/>
        </w:rPr>
        <w:t xml:space="preserve"> </w:t>
      </w:r>
      <w:proofErr w:type="spellStart"/>
      <w:r w:rsidRPr="003F3908">
        <w:rPr>
          <w:rFonts w:hint="eastAsia"/>
          <w:rtl/>
          <w:lang w:eastAsia="en-US"/>
        </w:rPr>
        <w:t>פלת</w:t>
      </w:r>
      <w:proofErr w:type="spellEnd"/>
      <w:r>
        <w:rPr>
          <w:rFonts w:hint="cs"/>
          <w:rtl/>
          <w:lang w:eastAsia="en-US"/>
        </w:rPr>
        <w:t xml:space="preserve">" - </w:t>
      </w:r>
      <w:r w:rsidRPr="003F3908">
        <w:rPr>
          <w:rFonts w:hint="eastAsia"/>
          <w:rtl/>
          <w:lang w:eastAsia="en-US"/>
        </w:rPr>
        <w:t>שנעשו</w:t>
      </w:r>
      <w:r w:rsidRPr="003F3908">
        <w:rPr>
          <w:rtl/>
          <w:lang w:eastAsia="en-US"/>
        </w:rPr>
        <w:t xml:space="preserve"> </w:t>
      </w:r>
      <w:r w:rsidRPr="003F3908">
        <w:rPr>
          <w:rFonts w:hint="eastAsia"/>
          <w:rtl/>
          <w:lang w:eastAsia="en-US"/>
        </w:rPr>
        <w:t>לו</w:t>
      </w:r>
      <w:r w:rsidRPr="003F3908">
        <w:rPr>
          <w:rtl/>
          <w:lang w:eastAsia="en-US"/>
        </w:rPr>
        <w:t xml:space="preserve"> </w:t>
      </w:r>
      <w:r w:rsidRPr="003F3908">
        <w:rPr>
          <w:rFonts w:hint="eastAsia"/>
          <w:rtl/>
          <w:lang w:eastAsia="en-US"/>
        </w:rPr>
        <w:t>פלאות</w:t>
      </w:r>
      <w:r w:rsidRPr="003F3908">
        <w:rPr>
          <w:rtl/>
          <w:lang w:eastAsia="en-US"/>
        </w:rPr>
        <w:t xml:space="preserve"> </w:t>
      </w:r>
      <w:r w:rsidRPr="003F3908">
        <w:rPr>
          <w:rFonts w:hint="eastAsia"/>
          <w:rtl/>
          <w:lang w:eastAsia="en-US"/>
        </w:rPr>
        <w:t>שניצל</w:t>
      </w:r>
      <w:r w:rsidRPr="003F3908">
        <w:rPr>
          <w:rtl/>
          <w:lang w:eastAsia="en-US"/>
        </w:rPr>
        <w:t xml:space="preserve"> </w:t>
      </w:r>
      <w:r w:rsidRPr="003F3908">
        <w:rPr>
          <w:rFonts w:hint="eastAsia"/>
          <w:rtl/>
          <w:lang w:eastAsia="en-US"/>
        </w:rPr>
        <w:t>מעדת</w:t>
      </w:r>
      <w:r w:rsidRPr="003F3908">
        <w:rPr>
          <w:rtl/>
          <w:lang w:eastAsia="en-US"/>
        </w:rPr>
        <w:t xml:space="preserve"> </w:t>
      </w:r>
      <w:r w:rsidRPr="003F3908">
        <w:rPr>
          <w:rFonts w:hint="eastAsia"/>
          <w:rtl/>
          <w:lang w:eastAsia="en-US"/>
        </w:rPr>
        <w:t>קרח</w:t>
      </w:r>
      <w:r w:rsidRPr="003F3908">
        <w:rPr>
          <w:rtl/>
          <w:lang w:eastAsia="en-US"/>
        </w:rPr>
        <w:t xml:space="preserve">. </w:t>
      </w:r>
      <w:r>
        <w:rPr>
          <w:rFonts w:hint="cs"/>
          <w:rtl/>
          <w:lang w:eastAsia="en-US"/>
        </w:rPr>
        <w:t>"</w:t>
      </w:r>
      <w:r w:rsidRPr="003F3908">
        <w:rPr>
          <w:rFonts w:hint="eastAsia"/>
          <w:rtl/>
          <w:lang w:eastAsia="en-US"/>
        </w:rPr>
        <w:t>בני</w:t>
      </w:r>
      <w:r w:rsidRPr="003F3908">
        <w:rPr>
          <w:rtl/>
          <w:lang w:eastAsia="en-US"/>
        </w:rPr>
        <w:t xml:space="preserve"> </w:t>
      </w:r>
      <w:r w:rsidRPr="003F3908">
        <w:rPr>
          <w:rFonts w:hint="eastAsia"/>
          <w:rtl/>
          <w:lang w:eastAsia="en-US"/>
        </w:rPr>
        <w:t>ראובן</w:t>
      </w:r>
      <w:r>
        <w:rPr>
          <w:rFonts w:hint="cs"/>
          <w:rtl/>
          <w:lang w:eastAsia="en-US"/>
        </w:rPr>
        <w:t xml:space="preserve">" - </w:t>
      </w:r>
      <w:r w:rsidRPr="003F3908">
        <w:rPr>
          <w:rFonts w:hint="eastAsia"/>
          <w:rtl/>
          <w:lang w:eastAsia="en-US"/>
        </w:rPr>
        <w:t>שראה</w:t>
      </w:r>
      <w:r w:rsidRPr="003F3908">
        <w:rPr>
          <w:rtl/>
          <w:lang w:eastAsia="en-US"/>
        </w:rPr>
        <w:t xml:space="preserve"> </w:t>
      </w:r>
      <w:r w:rsidRPr="003F3908">
        <w:rPr>
          <w:rFonts w:hint="eastAsia"/>
          <w:rtl/>
          <w:lang w:eastAsia="en-US"/>
        </w:rPr>
        <w:t>והבין</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רב</w:t>
      </w:r>
      <w:r>
        <w:rPr>
          <w:rFonts w:hint="cs"/>
          <w:rtl/>
          <w:lang w:eastAsia="en-US"/>
        </w:rPr>
        <w:t>:</w:t>
      </w:r>
      <w:r w:rsidRPr="003F3908">
        <w:rPr>
          <w:rtl/>
          <w:lang w:eastAsia="en-US"/>
        </w:rPr>
        <w:t xml:space="preserve"> </w:t>
      </w:r>
      <w:r w:rsidRPr="003F3908">
        <w:rPr>
          <w:rFonts w:hint="eastAsia"/>
          <w:rtl/>
          <w:lang w:eastAsia="en-US"/>
        </w:rPr>
        <w:t>און</w:t>
      </w:r>
      <w:r w:rsidRPr="003F3908">
        <w:rPr>
          <w:rtl/>
          <w:lang w:eastAsia="en-US"/>
        </w:rPr>
        <w:t xml:space="preserve"> </w:t>
      </w:r>
      <w:r w:rsidRPr="003F3908">
        <w:rPr>
          <w:rFonts w:hint="eastAsia"/>
          <w:rtl/>
          <w:lang w:eastAsia="en-US"/>
        </w:rPr>
        <w:t>בן</w:t>
      </w:r>
      <w:r w:rsidRPr="003F3908">
        <w:rPr>
          <w:rtl/>
          <w:lang w:eastAsia="en-US"/>
        </w:rPr>
        <w:t xml:space="preserve"> </w:t>
      </w:r>
      <w:proofErr w:type="spellStart"/>
      <w:r w:rsidRPr="003F3908">
        <w:rPr>
          <w:rFonts w:hint="eastAsia"/>
          <w:rtl/>
          <w:lang w:eastAsia="en-US"/>
        </w:rPr>
        <w:t>פלת</w:t>
      </w:r>
      <w:proofErr w:type="spellEnd"/>
      <w:r w:rsidRPr="003F3908">
        <w:rPr>
          <w:rtl/>
          <w:lang w:eastAsia="en-US"/>
        </w:rPr>
        <w:t xml:space="preserve"> </w:t>
      </w:r>
      <w:r w:rsidRPr="003F3908">
        <w:rPr>
          <w:rFonts w:hint="eastAsia"/>
          <w:rtl/>
          <w:lang w:eastAsia="en-US"/>
        </w:rPr>
        <w:t>אשתו</w:t>
      </w:r>
      <w:r w:rsidRPr="003F3908">
        <w:rPr>
          <w:rtl/>
          <w:lang w:eastAsia="en-US"/>
        </w:rPr>
        <w:t xml:space="preserve"> </w:t>
      </w:r>
      <w:proofErr w:type="spellStart"/>
      <w:r w:rsidRPr="003F3908">
        <w:rPr>
          <w:rFonts w:hint="eastAsia"/>
          <w:rtl/>
          <w:lang w:eastAsia="en-US"/>
        </w:rPr>
        <w:t>הצילתו</w:t>
      </w:r>
      <w:proofErr w:type="spellEnd"/>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לו</w:t>
      </w:r>
      <w:r>
        <w:rPr>
          <w:rFonts w:hint="cs"/>
          <w:rtl/>
          <w:lang w:eastAsia="en-US"/>
        </w:rPr>
        <w:t>:</w:t>
      </w:r>
      <w:r w:rsidRPr="003F3908">
        <w:rPr>
          <w:rtl/>
          <w:lang w:eastAsia="en-US"/>
        </w:rPr>
        <w:t xml:space="preserve"> </w:t>
      </w:r>
      <w:r w:rsidRPr="003F3908">
        <w:rPr>
          <w:rFonts w:hint="eastAsia"/>
          <w:rtl/>
          <w:lang w:eastAsia="en-US"/>
        </w:rPr>
        <w:t>מה</w:t>
      </w:r>
      <w:r w:rsidRPr="003F3908">
        <w:rPr>
          <w:rtl/>
          <w:lang w:eastAsia="en-US"/>
        </w:rPr>
        <w:t xml:space="preserve"> </w:t>
      </w:r>
      <w:r w:rsidRPr="003F3908">
        <w:rPr>
          <w:rFonts w:hint="eastAsia"/>
          <w:rtl/>
          <w:lang w:eastAsia="en-US"/>
        </w:rPr>
        <w:t>איכפת</w:t>
      </w:r>
      <w:r w:rsidRPr="003F3908">
        <w:rPr>
          <w:rtl/>
          <w:lang w:eastAsia="en-US"/>
        </w:rPr>
        <w:t xml:space="preserve"> </w:t>
      </w:r>
      <w:r w:rsidRPr="003F3908">
        <w:rPr>
          <w:rFonts w:hint="eastAsia"/>
          <w:rtl/>
          <w:lang w:eastAsia="en-US"/>
        </w:rPr>
        <w:t>לך</w:t>
      </w:r>
      <w:r>
        <w:rPr>
          <w:rFonts w:hint="cs"/>
          <w:rtl/>
          <w:lang w:eastAsia="en-US"/>
        </w:rPr>
        <w:t>?</w:t>
      </w:r>
      <w:r w:rsidR="00DD28C2">
        <w:rPr>
          <w:rStyle w:val="a5"/>
          <w:rtl/>
          <w:lang w:eastAsia="en-US"/>
        </w:rPr>
        <w:footnoteReference w:id="5"/>
      </w:r>
      <w:r w:rsidRPr="003F3908">
        <w:rPr>
          <w:rtl/>
          <w:lang w:eastAsia="en-US"/>
        </w:rPr>
        <w:t xml:space="preserve"> </w:t>
      </w:r>
      <w:r w:rsidRPr="003F3908">
        <w:rPr>
          <w:rFonts w:hint="eastAsia"/>
          <w:rtl/>
          <w:lang w:eastAsia="en-US"/>
        </w:rPr>
        <w:t>אי</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רב</w:t>
      </w:r>
      <w:r w:rsidRPr="003F3908">
        <w:rPr>
          <w:rtl/>
          <w:lang w:eastAsia="en-US"/>
        </w:rPr>
        <w:t xml:space="preserve"> </w:t>
      </w:r>
      <w:r>
        <w:rPr>
          <w:rFonts w:hint="cs"/>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תלמיד</w:t>
      </w:r>
      <w:r>
        <w:rPr>
          <w:rFonts w:hint="cs"/>
          <w:rtl/>
          <w:lang w:eastAsia="en-US"/>
        </w:rPr>
        <w:t>.</w:t>
      </w:r>
      <w:r w:rsidRPr="003F3908">
        <w:rPr>
          <w:rtl/>
          <w:lang w:eastAsia="en-US"/>
        </w:rPr>
        <w:t xml:space="preserve"> </w:t>
      </w:r>
      <w:r w:rsidRPr="003F3908">
        <w:rPr>
          <w:rFonts w:hint="eastAsia"/>
          <w:rtl/>
          <w:lang w:eastAsia="en-US"/>
        </w:rPr>
        <w:t>אי</w:t>
      </w:r>
      <w:r w:rsidRPr="003F3908">
        <w:rPr>
          <w:rtl/>
          <w:lang w:eastAsia="en-US"/>
        </w:rPr>
        <w:t xml:space="preserve"> </w:t>
      </w:r>
      <w:r w:rsidRPr="003F3908">
        <w:rPr>
          <w:rFonts w:hint="eastAsia"/>
          <w:rtl/>
          <w:lang w:eastAsia="en-US"/>
        </w:rPr>
        <w:t>קרח</w:t>
      </w:r>
      <w:r w:rsidRPr="003F3908">
        <w:rPr>
          <w:rtl/>
          <w:lang w:eastAsia="en-US"/>
        </w:rPr>
        <w:t xml:space="preserve"> </w:t>
      </w:r>
      <w:r w:rsidRPr="003F3908">
        <w:rPr>
          <w:rFonts w:hint="eastAsia"/>
          <w:rtl/>
          <w:lang w:eastAsia="en-US"/>
        </w:rPr>
        <w:t>רב</w:t>
      </w:r>
      <w:r w:rsidRPr="003F3908">
        <w:rPr>
          <w:rtl/>
          <w:lang w:eastAsia="en-US"/>
        </w:rPr>
        <w:t xml:space="preserve"> </w:t>
      </w:r>
      <w:r>
        <w:rPr>
          <w:rFonts w:hint="cs"/>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תלמיד</w:t>
      </w:r>
      <w:r>
        <w:rPr>
          <w:rFonts w:hint="cs"/>
          <w:rtl/>
          <w:lang w:eastAsia="en-US"/>
        </w:rPr>
        <w:t>.</w:t>
      </w:r>
      <w:r w:rsidR="00DD28C2">
        <w:rPr>
          <w:rStyle w:val="a5"/>
          <w:rtl/>
          <w:lang w:eastAsia="en-US"/>
        </w:rPr>
        <w:footnoteReference w:id="6"/>
      </w:r>
      <w:r>
        <w:rPr>
          <w:rFonts w:hint="cs"/>
          <w:rtl/>
          <w:lang w:eastAsia="en-US"/>
        </w:rPr>
        <w:t xml:space="preserve"> אמר לה: </w:t>
      </w:r>
      <w:r w:rsidRPr="003F3908">
        <w:rPr>
          <w:rFonts w:hint="eastAsia"/>
          <w:rtl/>
          <w:lang w:eastAsia="en-US"/>
        </w:rPr>
        <w:t>ומה</w:t>
      </w:r>
      <w:r w:rsidRPr="003F3908">
        <w:rPr>
          <w:rtl/>
          <w:lang w:eastAsia="en-US"/>
        </w:rPr>
        <w:t xml:space="preserve"> </w:t>
      </w:r>
      <w:r w:rsidRPr="003F3908">
        <w:rPr>
          <w:rFonts w:hint="eastAsia"/>
          <w:rtl/>
          <w:lang w:eastAsia="en-US"/>
        </w:rPr>
        <w:t>אעשה</w:t>
      </w:r>
      <w:r>
        <w:rPr>
          <w:rFonts w:hint="cs"/>
          <w:rtl/>
          <w:lang w:eastAsia="en-US"/>
        </w:rPr>
        <w:t>?</w:t>
      </w:r>
      <w:r w:rsidRPr="003F3908">
        <w:rPr>
          <w:rtl/>
          <w:lang w:eastAsia="en-US"/>
        </w:rPr>
        <w:t xml:space="preserve"> </w:t>
      </w:r>
      <w:r w:rsidRPr="003F3908">
        <w:rPr>
          <w:rFonts w:hint="eastAsia"/>
          <w:rtl/>
          <w:lang w:eastAsia="en-US"/>
        </w:rPr>
        <w:t>כבר</w:t>
      </w:r>
      <w:r w:rsidRPr="003F3908">
        <w:rPr>
          <w:rtl/>
          <w:lang w:eastAsia="en-US"/>
        </w:rPr>
        <w:t xml:space="preserve"> </w:t>
      </w:r>
      <w:r w:rsidRPr="003F3908">
        <w:rPr>
          <w:rFonts w:hint="eastAsia"/>
          <w:rtl/>
          <w:lang w:eastAsia="en-US"/>
        </w:rPr>
        <w:t>נמניתי</w:t>
      </w:r>
      <w:r w:rsidRPr="003F3908">
        <w:rPr>
          <w:rtl/>
          <w:lang w:eastAsia="en-US"/>
        </w:rPr>
        <w:t xml:space="preserve"> </w:t>
      </w:r>
      <w:r w:rsidRPr="003F3908">
        <w:rPr>
          <w:rFonts w:hint="eastAsia"/>
          <w:rtl/>
          <w:lang w:eastAsia="en-US"/>
        </w:rPr>
        <w:t>עמהם</w:t>
      </w:r>
      <w:r w:rsidRPr="003F3908">
        <w:rPr>
          <w:rtl/>
          <w:lang w:eastAsia="en-US"/>
        </w:rPr>
        <w:t xml:space="preserve"> </w:t>
      </w:r>
      <w:r w:rsidRPr="003F3908">
        <w:rPr>
          <w:rFonts w:hint="eastAsia"/>
          <w:rtl/>
          <w:lang w:eastAsia="en-US"/>
        </w:rPr>
        <w:t>ואיני</w:t>
      </w:r>
      <w:r w:rsidRPr="003F3908">
        <w:rPr>
          <w:rtl/>
          <w:lang w:eastAsia="en-US"/>
        </w:rPr>
        <w:t xml:space="preserve"> </w:t>
      </w:r>
      <w:r w:rsidRPr="003F3908">
        <w:rPr>
          <w:rFonts w:hint="eastAsia"/>
          <w:rtl/>
          <w:lang w:eastAsia="en-US"/>
        </w:rPr>
        <w:t>יכול</w:t>
      </w:r>
      <w:r w:rsidRPr="003F3908">
        <w:rPr>
          <w:rtl/>
          <w:lang w:eastAsia="en-US"/>
        </w:rPr>
        <w:t xml:space="preserve"> </w:t>
      </w:r>
      <w:r w:rsidRPr="003F3908">
        <w:rPr>
          <w:rFonts w:hint="eastAsia"/>
          <w:rtl/>
          <w:lang w:eastAsia="en-US"/>
        </w:rPr>
        <w:t>לפרוש</w:t>
      </w:r>
      <w:r>
        <w:rPr>
          <w:rFonts w:hint="cs"/>
          <w:rtl/>
          <w:lang w:eastAsia="en-US"/>
        </w:rPr>
        <w:t>!</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לו</w:t>
      </w:r>
      <w:r>
        <w:rPr>
          <w:rFonts w:hint="cs"/>
          <w:rtl/>
          <w:lang w:eastAsia="en-US"/>
        </w:rPr>
        <w:t>:</w:t>
      </w:r>
      <w:r w:rsidRPr="003F3908">
        <w:rPr>
          <w:rtl/>
          <w:lang w:eastAsia="en-US"/>
        </w:rPr>
        <w:t xml:space="preserve"> </w:t>
      </w:r>
      <w:r w:rsidRPr="003F3908">
        <w:rPr>
          <w:rFonts w:hint="eastAsia"/>
          <w:rtl/>
          <w:lang w:eastAsia="en-US"/>
        </w:rPr>
        <w:t>אני</w:t>
      </w:r>
      <w:r w:rsidRPr="003F3908">
        <w:rPr>
          <w:rtl/>
          <w:lang w:eastAsia="en-US"/>
        </w:rPr>
        <w:t xml:space="preserve"> </w:t>
      </w:r>
      <w:r w:rsidRPr="003F3908">
        <w:rPr>
          <w:rFonts w:hint="eastAsia"/>
          <w:rtl/>
          <w:lang w:eastAsia="en-US"/>
        </w:rPr>
        <w:t>אצילך</w:t>
      </w:r>
      <w:r>
        <w:rPr>
          <w:rFonts w:hint="cs"/>
          <w:rtl/>
          <w:lang w:eastAsia="en-US"/>
        </w:rPr>
        <w:t>.</w:t>
      </w:r>
      <w:r w:rsidRPr="003F3908">
        <w:rPr>
          <w:rtl/>
          <w:lang w:eastAsia="en-US"/>
        </w:rPr>
        <w:t xml:space="preserve"> </w:t>
      </w:r>
      <w:r w:rsidRPr="003F3908">
        <w:rPr>
          <w:rFonts w:hint="eastAsia"/>
          <w:rtl/>
          <w:lang w:eastAsia="en-US"/>
        </w:rPr>
        <w:t>השקתו</w:t>
      </w:r>
      <w:r w:rsidRPr="003F3908">
        <w:rPr>
          <w:rtl/>
          <w:lang w:eastAsia="en-US"/>
        </w:rPr>
        <w:t xml:space="preserve"> </w:t>
      </w:r>
      <w:r w:rsidRPr="003F3908">
        <w:rPr>
          <w:rFonts w:hint="eastAsia"/>
          <w:rtl/>
          <w:lang w:eastAsia="en-US"/>
        </w:rPr>
        <w:t>יין</w:t>
      </w:r>
      <w:r w:rsidRPr="003F3908">
        <w:rPr>
          <w:rtl/>
          <w:lang w:eastAsia="en-US"/>
        </w:rPr>
        <w:t xml:space="preserve"> </w:t>
      </w:r>
      <w:r w:rsidRPr="003F3908">
        <w:rPr>
          <w:rFonts w:hint="eastAsia"/>
          <w:rtl/>
          <w:lang w:eastAsia="en-US"/>
        </w:rPr>
        <w:t>וישן</w:t>
      </w:r>
      <w:r w:rsidRPr="003F3908">
        <w:rPr>
          <w:rtl/>
          <w:lang w:eastAsia="en-US"/>
        </w:rPr>
        <w:t xml:space="preserve"> </w:t>
      </w:r>
      <w:r w:rsidRPr="003F3908">
        <w:rPr>
          <w:rFonts w:hint="eastAsia"/>
          <w:rtl/>
          <w:lang w:eastAsia="en-US"/>
        </w:rPr>
        <w:t>לו</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המטה</w:t>
      </w:r>
      <w:r w:rsidRPr="003F3908">
        <w:rPr>
          <w:rtl/>
          <w:lang w:eastAsia="en-US"/>
        </w:rPr>
        <w:t xml:space="preserve"> </w:t>
      </w:r>
      <w:r w:rsidRPr="003F3908">
        <w:rPr>
          <w:rFonts w:hint="eastAsia"/>
          <w:rtl/>
          <w:lang w:eastAsia="en-US"/>
        </w:rPr>
        <w:t>וישבה</w:t>
      </w:r>
      <w:r w:rsidRPr="003F3908">
        <w:rPr>
          <w:rtl/>
          <w:lang w:eastAsia="en-US"/>
        </w:rPr>
        <w:t xml:space="preserve"> </w:t>
      </w:r>
      <w:r w:rsidRPr="003F3908">
        <w:rPr>
          <w:rFonts w:hint="eastAsia"/>
          <w:rtl/>
          <w:lang w:eastAsia="en-US"/>
        </w:rPr>
        <w:t>לה</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פתח</w:t>
      </w:r>
      <w:r w:rsidRPr="003F3908">
        <w:rPr>
          <w:rtl/>
          <w:lang w:eastAsia="en-US"/>
        </w:rPr>
        <w:t xml:space="preserve"> </w:t>
      </w:r>
      <w:r w:rsidRPr="003F3908">
        <w:rPr>
          <w:rFonts w:hint="eastAsia"/>
          <w:rtl/>
          <w:lang w:eastAsia="en-US"/>
        </w:rPr>
        <w:t>חצרה</w:t>
      </w:r>
      <w:r w:rsidRPr="003F3908">
        <w:rPr>
          <w:rtl/>
          <w:lang w:eastAsia="en-US"/>
        </w:rPr>
        <w:t xml:space="preserve"> </w:t>
      </w:r>
      <w:r w:rsidRPr="003F3908">
        <w:rPr>
          <w:rFonts w:hint="eastAsia"/>
          <w:rtl/>
          <w:lang w:eastAsia="en-US"/>
        </w:rPr>
        <w:t>וסתרה</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שערה</w:t>
      </w:r>
      <w:r w:rsidRPr="003F3908">
        <w:rPr>
          <w:rtl/>
          <w:lang w:eastAsia="en-US"/>
        </w:rPr>
        <w:t xml:space="preserve"> </w:t>
      </w:r>
      <w:proofErr w:type="spellStart"/>
      <w:r w:rsidRPr="003F3908">
        <w:rPr>
          <w:rFonts w:hint="eastAsia"/>
          <w:rtl/>
          <w:lang w:eastAsia="en-US"/>
        </w:rPr>
        <w:t>והיתה</w:t>
      </w:r>
      <w:proofErr w:type="spellEnd"/>
      <w:r w:rsidRPr="003F3908">
        <w:rPr>
          <w:rtl/>
          <w:lang w:eastAsia="en-US"/>
        </w:rPr>
        <w:t xml:space="preserve"> </w:t>
      </w:r>
      <w:r w:rsidRPr="003F3908">
        <w:rPr>
          <w:rFonts w:hint="eastAsia"/>
          <w:rtl/>
          <w:lang w:eastAsia="en-US"/>
        </w:rPr>
        <w:t>סורקת</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ראשה</w:t>
      </w:r>
      <w:r w:rsidRPr="003F3908">
        <w:rPr>
          <w:rtl/>
          <w:lang w:eastAsia="en-US"/>
        </w:rPr>
        <w:t>.</w:t>
      </w:r>
      <w:r w:rsidR="00240E16">
        <w:rPr>
          <w:rStyle w:val="a5"/>
          <w:rtl/>
          <w:lang w:eastAsia="en-US"/>
        </w:rPr>
        <w:footnoteReference w:id="7"/>
      </w:r>
      <w:r w:rsidRPr="003F3908">
        <w:rPr>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כתיב</w:t>
      </w:r>
      <w:r>
        <w:rPr>
          <w:rFonts w:hint="cs"/>
          <w:rtl/>
          <w:lang w:eastAsia="en-US"/>
        </w:rPr>
        <w:t>: "</w:t>
      </w:r>
      <w:r w:rsidRPr="003F3908">
        <w:rPr>
          <w:rFonts w:hint="eastAsia"/>
          <w:rtl/>
          <w:lang w:eastAsia="en-US"/>
        </w:rPr>
        <w:t>כי</w:t>
      </w:r>
      <w:r w:rsidRPr="003F3908">
        <w:rPr>
          <w:rtl/>
          <w:lang w:eastAsia="en-US"/>
        </w:rPr>
        <w:t xml:space="preserve"> </w:t>
      </w:r>
      <w:r w:rsidRPr="003F3908">
        <w:rPr>
          <w:rFonts w:hint="eastAsia"/>
          <w:rtl/>
          <w:lang w:eastAsia="en-US"/>
        </w:rPr>
        <w:t>כל</w:t>
      </w:r>
      <w:r w:rsidRPr="003F3908">
        <w:rPr>
          <w:rtl/>
          <w:lang w:eastAsia="en-US"/>
        </w:rPr>
        <w:t xml:space="preserve"> </w:t>
      </w:r>
      <w:r w:rsidRPr="003F3908">
        <w:rPr>
          <w:rFonts w:hint="eastAsia"/>
          <w:rtl/>
          <w:lang w:eastAsia="en-US"/>
        </w:rPr>
        <w:t>העדה</w:t>
      </w:r>
      <w:r w:rsidRPr="003F3908">
        <w:rPr>
          <w:rtl/>
          <w:lang w:eastAsia="en-US"/>
        </w:rPr>
        <w:t xml:space="preserve"> </w:t>
      </w:r>
      <w:r w:rsidRPr="003F3908">
        <w:rPr>
          <w:rFonts w:hint="eastAsia"/>
          <w:rtl/>
          <w:lang w:eastAsia="en-US"/>
        </w:rPr>
        <w:t>כולם</w:t>
      </w:r>
      <w:r w:rsidRPr="003F3908">
        <w:rPr>
          <w:rtl/>
          <w:lang w:eastAsia="en-US"/>
        </w:rPr>
        <w:t xml:space="preserve"> </w:t>
      </w:r>
      <w:r w:rsidRPr="003F3908">
        <w:rPr>
          <w:rFonts w:hint="eastAsia"/>
          <w:rtl/>
          <w:lang w:eastAsia="en-US"/>
        </w:rPr>
        <w:t>קדושים</w:t>
      </w:r>
      <w:r w:rsidRPr="003F3908">
        <w:rPr>
          <w:rtl/>
          <w:lang w:eastAsia="en-US"/>
        </w:rPr>
        <w:t xml:space="preserve"> </w:t>
      </w:r>
      <w:r w:rsidRPr="003F3908">
        <w:rPr>
          <w:rFonts w:hint="eastAsia"/>
          <w:rtl/>
          <w:lang w:eastAsia="en-US"/>
        </w:rPr>
        <w:t>ובתוכם</w:t>
      </w:r>
      <w:r w:rsidRPr="003F3908">
        <w:rPr>
          <w:rtl/>
          <w:lang w:eastAsia="en-US"/>
        </w:rPr>
        <w:t xml:space="preserve"> </w:t>
      </w:r>
      <w:r w:rsidRPr="003F3908">
        <w:rPr>
          <w:rFonts w:hint="eastAsia"/>
          <w:rtl/>
          <w:lang w:eastAsia="en-US"/>
        </w:rPr>
        <w:t>ה</w:t>
      </w:r>
      <w:r w:rsidRPr="003F3908">
        <w:rPr>
          <w:rtl/>
          <w:lang w:eastAsia="en-US"/>
        </w:rPr>
        <w:t>'</w:t>
      </w:r>
      <w:r>
        <w:rPr>
          <w:rFonts w:hint="cs"/>
          <w:rtl/>
          <w:lang w:eastAsia="en-US"/>
        </w:rPr>
        <w:t xml:space="preserve"> ".</w:t>
      </w:r>
      <w:r w:rsidR="00DD28C2" w:rsidRPr="003F3908">
        <w:rPr>
          <w:rStyle w:val="a5"/>
          <w:rtl/>
          <w:lang w:eastAsia="en-US"/>
        </w:rPr>
        <w:footnoteReference w:id="8"/>
      </w:r>
      <w:r w:rsidRPr="003F3908">
        <w:rPr>
          <w:rtl/>
          <w:lang w:eastAsia="en-US"/>
        </w:rPr>
        <w:t xml:space="preserve"> </w:t>
      </w:r>
      <w:r w:rsidRPr="003F3908">
        <w:rPr>
          <w:rFonts w:hint="eastAsia"/>
          <w:rtl/>
          <w:lang w:eastAsia="en-US"/>
        </w:rPr>
        <w:t>וכן</w:t>
      </w:r>
      <w:r w:rsidRPr="003F3908">
        <w:rPr>
          <w:rtl/>
          <w:lang w:eastAsia="en-US"/>
        </w:rPr>
        <w:t xml:space="preserve"> </w:t>
      </w:r>
      <w:r w:rsidRPr="003F3908">
        <w:rPr>
          <w:rFonts w:hint="eastAsia"/>
          <w:rtl/>
          <w:lang w:eastAsia="en-US"/>
        </w:rPr>
        <w:t>היה</w:t>
      </w:r>
      <w:r>
        <w:rPr>
          <w:rFonts w:hint="cs"/>
          <w:rtl/>
          <w:lang w:eastAsia="en-US"/>
        </w:rPr>
        <w:t>,</w:t>
      </w:r>
      <w:r w:rsidRPr="003F3908">
        <w:rPr>
          <w:rtl/>
          <w:lang w:eastAsia="en-US"/>
        </w:rPr>
        <w:t xml:space="preserve"> </w:t>
      </w:r>
      <w:r w:rsidRPr="003F3908">
        <w:rPr>
          <w:rFonts w:hint="eastAsia"/>
          <w:rtl/>
          <w:lang w:eastAsia="en-US"/>
        </w:rPr>
        <w:t>שכיון</w:t>
      </w:r>
      <w:r w:rsidRPr="003F3908">
        <w:rPr>
          <w:rtl/>
          <w:lang w:eastAsia="en-US"/>
        </w:rPr>
        <w:t xml:space="preserve"> </w:t>
      </w:r>
      <w:r w:rsidRPr="003F3908">
        <w:rPr>
          <w:rFonts w:hint="eastAsia"/>
          <w:rtl/>
          <w:lang w:eastAsia="en-US"/>
        </w:rPr>
        <w:t>שבא</w:t>
      </w:r>
      <w:r w:rsidRPr="003F3908">
        <w:rPr>
          <w:rtl/>
          <w:lang w:eastAsia="en-US"/>
        </w:rPr>
        <w:t xml:space="preserve"> </w:t>
      </w:r>
      <w:r w:rsidRPr="003F3908">
        <w:rPr>
          <w:rFonts w:hint="eastAsia"/>
          <w:rtl/>
          <w:lang w:eastAsia="en-US"/>
        </w:rPr>
        <w:t>אחד</w:t>
      </w:r>
      <w:r w:rsidRPr="003F3908">
        <w:rPr>
          <w:rtl/>
          <w:lang w:eastAsia="en-US"/>
        </w:rPr>
        <w:t xml:space="preserve"> </w:t>
      </w:r>
      <w:r w:rsidRPr="003F3908">
        <w:rPr>
          <w:rFonts w:hint="eastAsia"/>
          <w:rtl/>
          <w:lang w:eastAsia="en-US"/>
        </w:rPr>
        <w:t>מהם</w:t>
      </w:r>
      <w:r w:rsidRPr="003F3908">
        <w:rPr>
          <w:rtl/>
          <w:lang w:eastAsia="en-US"/>
        </w:rPr>
        <w:t xml:space="preserve"> </w:t>
      </w:r>
      <w:r w:rsidRPr="003F3908">
        <w:rPr>
          <w:rFonts w:hint="eastAsia"/>
          <w:rtl/>
          <w:lang w:eastAsia="en-US"/>
        </w:rPr>
        <w:t>לשאול</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או</w:t>
      </w:r>
      <w:r>
        <w:rPr>
          <w:rFonts w:hint="eastAsia"/>
          <w:rtl/>
          <w:lang w:eastAsia="en-US"/>
        </w:rPr>
        <w:t>ֹ</w:t>
      </w:r>
      <w:r w:rsidRPr="003F3908">
        <w:rPr>
          <w:rFonts w:hint="eastAsia"/>
          <w:rtl/>
          <w:lang w:eastAsia="en-US"/>
        </w:rPr>
        <w:t>ן</w:t>
      </w:r>
      <w:r>
        <w:rPr>
          <w:rFonts w:hint="cs"/>
          <w:rtl/>
          <w:lang w:eastAsia="en-US"/>
        </w:rPr>
        <w:t>,</w:t>
      </w:r>
      <w:r w:rsidRPr="003F3908">
        <w:rPr>
          <w:rtl/>
          <w:lang w:eastAsia="en-US"/>
        </w:rPr>
        <w:t xml:space="preserve"> </w:t>
      </w:r>
      <w:r w:rsidRPr="003F3908">
        <w:rPr>
          <w:rFonts w:hint="eastAsia"/>
          <w:rtl/>
          <w:lang w:eastAsia="en-US"/>
        </w:rPr>
        <w:t>היה</w:t>
      </w:r>
      <w:r w:rsidRPr="003F3908">
        <w:rPr>
          <w:rtl/>
          <w:lang w:eastAsia="en-US"/>
        </w:rPr>
        <w:t xml:space="preserve"> </w:t>
      </w:r>
      <w:r w:rsidRPr="003F3908">
        <w:rPr>
          <w:rFonts w:hint="eastAsia"/>
          <w:rtl/>
          <w:lang w:eastAsia="en-US"/>
        </w:rPr>
        <w:t>רואה</w:t>
      </w:r>
      <w:r w:rsidRPr="003F3908">
        <w:rPr>
          <w:rtl/>
          <w:lang w:eastAsia="en-US"/>
        </w:rPr>
        <w:t xml:space="preserve"> </w:t>
      </w:r>
      <w:r w:rsidRPr="003F3908">
        <w:rPr>
          <w:rFonts w:hint="eastAsia"/>
          <w:rtl/>
          <w:lang w:eastAsia="en-US"/>
        </w:rPr>
        <w:t>את</w:t>
      </w:r>
      <w:r w:rsidRPr="003F3908">
        <w:rPr>
          <w:rtl/>
          <w:lang w:eastAsia="en-US"/>
        </w:rPr>
        <w:t xml:space="preserve"> </w:t>
      </w:r>
      <w:proofErr w:type="spellStart"/>
      <w:r w:rsidRPr="003F3908">
        <w:rPr>
          <w:rFonts w:hint="eastAsia"/>
          <w:rtl/>
          <w:lang w:eastAsia="en-US"/>
        </w:rPr>
        <w:t>האשה</w:t>
      </w:r>
      <w:proofErr w:type="spellEnd"/>
      <w:r w:rsidRPr="003F3908">
        <w:rPr>
          <w:rtl/>
          <w:lang w:eastAsia="en-US"/>
        </w:rPr>
        <w:t xml:space="preserve"> </w:t>
      </w:r>
      <w:r w:rsidRPr="003F3908">
        <w:rPr>
          <w:rFonts w:hint="eastAsia"/>
          <w:rtl/>
          <w:lang w:eastAsia="en-US"/>
        </w:rPr>
        <w:t>פרועת</w:t>
      </w:r>
      <w:r w:rsidRPr="003F3908">
        <w:rPr>
          <w:rtl/>
          <w:lang w:eastAsia="en-US"/>
        </w:rPr>
        <w:t xml:space="preserve"> </w:t>
      </w:r>
      <w:r w:rsidRPr="003F3908">
        <w:rPr>
          <w:rFonts w:hint="eastAsia"/>
          <w:rtl/>
          <w:lang w:eastAsia="en-US"/>
        </w:rPr>
        <w:t>ראש</w:t>
      </w:r>
      <w:r w:rsidRPr="003F3908">
        <w:rPr>
          <w:rtl/>
          <w:lang w:eastAsia="en-US"/>
        </w:rPr>
        <w:t xml:space="preserve"> </w:t>
      </w:r>
      <w:r w:rsidRPr="003F3908">
        <w:rPr>
          <w:rFonts w:hint="eastAsia"/>
          <w:rtl/>
          <w:lang w:eastAsia="en-US"/>
        </w:rPr>
        <w:t>וחוזר</w:t>
      </w:r>
      <w:r w:rsidRPr="003F3908">
        <w:rPr>
          <w:rtl/>
          <w:lang w:eastAsia="en-US"/>
        </w:rPr>
        <w:t xml:space="preserve"> </w:t>
      </w:r>
      <w:r w:rsidRPr="003F3908">
        <w:rPr>
          <w:rFonts w:hint="eastAsia"/>
          <w:rtl/>
          <w:lang w:eastAsia="en-US"/>
        </w:rPr>
        <w:t>לאחוריו</w:t>
      </w:r>
      <w:r w:rsidR="00EA1181">
        <w:rPr>
          <w:rFonts w:hint="cs"/>
          <w:rtl/>
          <w:lang w:eastAsia="en-US"/>
        </w:rPr>
        <w:t>.</w:t>
      </w:r>
      <w:r w:rsidRPr="003F3908">
        <w:rPr>
          <w:rtl/>
          <w:lang w:eastAsia="en-US"/>
        </w:rPr>
        <w:t xml:space="preserve"> </w:t>
      </w:r>
      <w:r w:rsidRPr="003F3908">
        <w:rPr>
          <w:rFonts w:hint="eastAsia"/>
          <w:rtl/>
          <w:lang w:eastAsia="en-US"/>
        </w:rPr>
        <w:t>בין</w:t>
      </w:r>
      <w:r w:rsidRPr="003F3908">
        <w:rPr>
          <w:rtl/>
          <w:lang w:eastAsia="en-US"/>
        </w:rPr>
        <w:t xml:space="preserve"> </w:t>
      </w:r>
      <w:r w:rsidRPr="003F3908">
        <w:rPr>
          <w:rFonts w:hint="eastAsia"/>
          <w:rtl/>
          <w:lang w:eastAsia="en-US"/>
        </w:rPr>
        <w:t>כך</w:t>
      </w:r>
      <w:r w:rsidRPr="003F3908">
        <w:rPr>
          <w:rtl/>
          <w:lang w:eastAsia="en-US"/>
        </w:rPr>
        <w:t xml:space="preserve"> </w:t>
      </w:r>
      <w:r w:rsidRPr="003F3908">
        <w:rPr>
          <w:rFonts w:hint="eastAsia"/>
          <w:rtl/>
          <w:lang w:eastAsia="en-US"/>
        </w:rPr>
        <w:t>ובין</w:t>
      </w:r>
      <w:r w:rsidRPr="003F3908">
        <w:rPr>
          <w:rtl/>
          <w:lang w:eastAsia="en-US"/>
        </w:rPr>
        <w:t xml:space="preserve"> </w:t>
      </w:r>
      <w:r w:rsidRPr="003F3908">
        <w:rPr>
          <w:rFonts w:hint="eastAsia"/>
          <w:rtl/>
          <w:lang w:eastAsia="en-US"/>
        </w:rPr>
        <w:t>כך</w:t>
      </w:r>
      <w:r w:rsidRPr="003F3908">
        <w:rPr>
          <w:rtl/>
          <w:lang w:eastAsia="en-US"/>
        </w:rPr>
        <w:t xml:space="preserve"> </w:t>
      </w:r>
      <w:r w:rsidRPr="003F3908">
        <w:rPr>
          <w:rFonts w:hint="eastAsia"/>
          <w:rtl/>
          <w:lang w:eastAsia="en-US"/>
        </w:rPr>
        <w:t>ניצל</w:t>
      </w:r>
      <w:r w:rsidRPr="003F3908">
        <w:rPr>
          <w:rtl/>
          <w:lang w:eastAsia="en-US"/>
        </w:rPr>
        <w:t>.</w:t>
      </w:r>
      <w:r w:rsidR="00EA1181">
        <w:rPr>
          <w:rStyle w:val="a5"/>
          <w:rtl/>
          <w:lang w:eastAsia="en-US"/>
        </w:rPr>
        <w:footnoteReference w:id="9"/>
      </w:r>
      <w:r w:rsidRPr="003F3908">
        <w:rPr>
          <w:rtl/>
          <w:lang w:eastAsia="en-US"/>
        </w:rPr>
        <w:t xml:space="preserve"> </w:t>
      </w:r>
      <w:r w:rsidRPr="003F3908">
        <w:rPr>
          <w:rFonts w:hint="eastAsia"/>
          <w:rtl/>
          <w:lang w:eastAsia="en-US"/>
        </w:rPr>
        <w:t>ועליה</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שלמה</w:t>
      </w:r>
      <w:r w:rsidRPr="003F3908">
        <w:rPr>
          <w:rtl/>
          <w:lang w:eastAsia="en-US"/>
        </w:rPr>
        <w:t xml:space="preserve"> (</w:t>
      </w:r>
      <w:r w:rsidRPr="003F3908">
        <w:rPr>
          <w:rFonts w:hint="eastAsia"/>
          <w:rtl/>
          <w:lang w:eastAsia="en-US"/>
        </w:rPr>
        <w:t>משלי</w:t>
      </w:r>
      <w:r w:rsidRPr="003F3908">
        <w:rPr>
          <w:rtl/>
          <w:lang w:eastAsia="en-US"/>
        </w:rPr>
        <w:t xml:space="preserve"> </w:t>
      </w:r>
      <w:r w:rsidRPr="003F3908">
        <w:rPr>
          <w:rFonts w:hint="eastAsia"/>
          <w:rtl/>
          <w:lang w:eastAsia="en-US"/>
        </w:rPr>
        <w:t>יד</w:t>
      </w:r>
      <w:r w:rsidRPr="003F3908">
        <w:rPr>
          <w:rtl/>
          <w:lang w:eastAsia="en-US"/>
        </w:rPr>
        <w:t xml:space="preserve">) </w:t>
      </w:r>
      <w:r w:rsidRPr="003F3908">
        <w:rPr>
          <w:rFonts w:hint="eastAsia"/>
          <w:rtl/>
          <w:lang w:eastAsia="en-US"/>
        </w:rPr>
        <w:t>חכמות</w:t>
      </w:r>
      <w:r w:rsidRPr="003F3908">
        <w:rPr>
          <w:rtl/>
          <w:lang w:eastAsia="en-US"/>
        </w:rPr>
        <w:t xml:space="preserve"> </w:t>
      </w:r>
      <w:r w:rsidRPr="003F3908">
        <w:rPr>
          <w:rFonts w:hint="eastAsia"/>
          <w:rtl/>
          <w:lang w:eastAsia="en-US"/>
        </w:rPr>
        <w:t>נשים</w:t>
      </w:r>
      <w:r w:rsidRPr="003F3908">
        <w:rPr>
          <w:rtl/>
          <w:lang w:eastAsia="en-US"/>
        </w:rPr>
        <w:t xml:space="preserve"> </w:t>
      </w:r>
      <w:r w:rsidRPr="003F3908">
        <w:rPr>
          <w:rFonts w:hint="eastAsia"/>
          <w:rtl/>
          <w:lang w:eastAsia="en-US"/>
        </w:rPr>
        <w:t>בנתה</w:t>
      </w:r>
      <w:r w:rsidRPr="003F3908">
        <w:rPr>
          <w:rtl/>
          <w:lang w:eastAsia="en-US"/>
        </w:rPr>
        <w:t xml:space="preserve"> </w:t>
      </w:r>
      <w:r w:rsidRPr="003F3908">
        <w:rPr>
          <w:rFonts w:hint="eastAsia"/>
          <w:rtl/>
          <w:lang w:eastAsia="en-US"/>
        </w:rPr>
        <w:t>ביתה</w:t>
      </w:r>
      <w:r w:rsidRPr="003F3908">
        <w:rPr>
          <w:rtl/>
          <w:lang w:eastAsia="en-US"/>
        </w:rPr>
        <w:t xml:space="preserve"> </w:t>
      </w:r>
      <w:r>
        <w:rPr>
          <w:rFonts w:hint="cs"/>
          <w:rtl/>
          <w:lang w:eastAsia="en-US"/>
        </w:rPr>
        <w:t xml:space="preserve">- </w:t>
      </w:r>
      <w:r w:rsidRPr="003F3908">
        <w:rPr>
          <w:rFonts w:hint="eastAsia"/>
          <w:rtl/>
          <w:lang w:eastAsia="en-US"/>
        </w:rPr>
        <w:t>זו</w:t>
      </w:r>
      <w:r w:rsidRPr="003F3908">
        <w:rPr>
          <w:rtl/>
          <w:lang w:eastAsia="en-US"/>
        </w:rPr>
        <w:t xml:space="preserve"> </w:t>
      </w:r>
      <w:r w:rsidRPr="003F3908">
        <w:rPr>
          <w:rFonts w:hint="eastAsia"/>
          <w:rtl/>
          <w:lang w:eastAsia="en-US"/>
        </w:rPr>
        <w:t>אשת</w:t>
      </w:r>
      <w:r w:rsidRPr="003F3908">
        <w:rPr>
          <w:rtl/>
          <w:lang w:eastAsia="en-US"/>
        </w:rPr>
        <w:t xml:space="preserve"> </w:t>
      </w:r>
      <w:r w:rsidRPr="003F3908">
        <w:rPr>
          <w:rFonts w:hint="eastAsia"/>
          <w:rtl/>
          <w:lang w:eastAsia="en-US"/>
        </w:rPr>
        <w:t>און</w:t>
      </w:r>
      <w:r w:rsidRPr="003F3908">
        <w:rPr>
          <w:rtl/>
          <w:lang w:eastAsia="en-US"/>
        </w:rPr>
        <w:t xml:space="preserve"> </w:t>
      </w:r>
      <w:r w:rsidRPr="003F3908">
        <w:rPr>
          <w:rFonts w:hint="eastAsia"/>
          <w:rtl/>
          <w:lang w:eastAsia="en-US"/>
        </w:rPr>
        <w:t>בן</w:t>
      </w:r>
      <w:r w:rsidRPr="003F3908">
        <w:rPr>
          <w:rtl/>
          <w:lang w:eastAsia="en-US"/>
        </w:rPr>
        <w:t xml:space="preserve"> </w:t>
      </w:r>
      <w:proofErr w:type="spellStart"/>
      <w:r w:rsidRPr="003F3908">
        <w:rPr>
          <w:rFonts w:hint="eastAsia"/>
          <w:rtl/>
          <w:lang w:eastAsia="en-US"/>
        </w:rPr>
        <w:t>פלת</w:t>
      </w:r>
      <w:proofErr w:type="spellEnd"/>
      <w:r w:rsidRPr="003F3908">
        <w:rPr>
          <w:rtl/>
          <w:lang w:eastAsia="en-US"/>
        </w:rPr>
        <w:t xml:space="preserve">. </w:t>
      </w:r>
      <w:proofErr w:type="spellStart"/>
      <w:r w:rsidRPr="003F3908">
        <w:rPr>
          <w:rFonts w:hint="eastAsia"/>
          <w:rtl/>
          <w:lang w:eastAsia="en-US"/>
        </w:rPr>
        <w:t>ואולת</w:t>
      </w:r>
      <w:proofErr w:type="spellEnd"/>
      <w:r w:rsidRPr="003F3908">
        <w:rPr>
          <w:rtl/>
          <w:lang w:eastAsia="en-US"/>
        </w:rPr>
        <w:t xml:space="preserve"> </w:t>
      </w:r>
      <w:r w:rsidRPr="003F3908">
        <w:rPr>
          <w:rFonts w:hint="eastAsia"/>
          <w:rtl/>
          <w:lang w:eastAsia="en-US"/>
        </w:rPr>
        <w:t>בידה</w:t>
      </w:r>
      <w:r w:rsidRPr="003F3908">
        <w:rPr>
          <w:rtl/>
          <w:lang w:eastAsia="en-US"/>
        </w:rPr>
        <w:t xml:space="preserve"> </w:t>
      </w:r>
      <w:r w:rsidRPr="003F3908">
        <w:rPr>
          <w:rFonts w:hint="eastAsia"/>
          <w:rtl/>
          <w:lang w:eastAsia="en-US"/>
        </w:rPr>
        <w:t>תהרסנו</w:t>
      </w:r>
      <w:r>
        <w:rPr>
          <w:rFonts w:hint="cs"/>
          <w:rtl/>
          <w:lang w:eastAsia="en-US"/>
        </w:rPr>
        <w:t xml:space="preserve"> - </w:t>
      </w:r>
      <w:r w:rsidRPr="003F3908">
        <w:rPr>
          <w:rFonts w:hint="eastAsia"/>
          <w:rtl/>
          <w:lang w:eastAsia="en-US"/>
        </w:rPr>
        <w:t>זו</w:t>
      </w:r>
      <w:r w:rsidRPr="003F3908">
        <w:rPr>
          <w:rtl/>
          <w:lang w:eastAsia="en-US"/>
        </w:rPr>
        <w:t xml:space="preserve"> </w:t>
      </w:r>
      <w:r w:rsidRPr="003F3908">
        <w:rPr>
          <w:rFonts w:hint="eastAsia"/>
          <w:rtl/>
          <w:lang w:eastAsia="en-US"/>
        </w:rPr>
        <w:t>אשת</w:t>
      </w:r>
      <w:r w:rsidRPr="003F3908">
        <w:rPr>
          <w:rtl/>
          <w:lang w:eastAsia="en-US"/>
        </w:rPr>
        <w:t xml:space="preserve"> </w:t>
      </w:r>
      <w:r w:rsidRPr="003F3908">
        <w:rPr>
          <w:rFonts w:hint="eastAsia"/>
          <w:rtl/>
          <w:lang w:eastAsia="en-US"/>
        </w:rPr>
        <w:t>קרח</w:t>
      </w:r>
      <w:r w:rsidRPr="003F3908">
        <w:rPr>
          <w:rtl/>
          <w:lang w:eastAsia="en-US"/>
        </w:rPr>
        <w:t xml:space="preserve"> </w:t>
      </w:r>
      <w:proofErr w:type="spellStart"/>
      <w:r w:rsidRPr="003F3908">
        <w:rPr>
          <w:rFonts w:hint="eastAsia"/>
          <w:rtl/>
          <w:lang w:eastAsia="en-US"/>
        </w:rPr>
        <w:t>שהיסיתתו</w:t>
      </w:r>
      <w:proofErr w:type="spellEnd"/>
      <w:r w:rsidRPr="003F3908">
        <w:rPr>
          <w:rtl/>
          <w:lang w:eastAsia="en-US"/>
        </w:rPr>
        <w:t xml:space="preserve"> </w:t>
      </w:r>
      <w:r w:rsidRPr="003F3908">
        <w:rPr>
          <w:rFonts w:hint="eastAsia"/>
          <w:rtl/>
          <w:lang w:eastAsia="en-US"/>
        </w:rPr>
        <w:t>למרוד</w:t>
      </w:r>
      <w:r w:rsidRPr="003F3908">
        <w:rPr>
          <w:rtl/>
          <w:lang w:eastAsia="en-US"/>
        </w:rPr>
        <w:t xml:space="preserve"> </w:t>
      </w:r>
      <w:r w:rsidRPr="003F3908">
        <w:rPr>
          <w:rFonts w:hint="eastAsia"/>
          <w:rtl/>
          <w:lang w:eastAsia="en-US"/>
        </w:rPr>
        <w:t>במשה</w:t>
      </w:r>
      <w:r w:rsidRPr="003F3908">
        <w:rPr>
          <w:rtl/>
          <w:lang w:eastAsia="en-US"/>
        </w:rPr>
        <w:t>.</w:t>
      </w:r>
      <w:r w:rsidR="00C552A8">
        <w:rPr>
          <w:rStyle w:val="a5"/>
          <w:rtl/>
          <w:lang w:eastAsia="en-US"/>
        </w:rPr>
        <w:footnoteReference w:id="10"/>
      </w:r>
    </w:p>
    <w:p w14:paraId="08013A79" w14:textId="77777777" w:rsidR="00317E1A" w:rsidRPr="003F3908" w:rsidRDefault="00317E1A" w:rsidP="002B3201">
      <w:pPr>
        <w:pStyle w:val="ab"/>
        <w:rPr>
          <w:rtl/>
          <w:lang w:eastAsia="en-US"/>
        </w:rPr>
      </w:pPr>
      <w:r w:rsidRPr="003F3908">
        <w:rPr>
          <w:rFonts w:hint="eastAsia"/>
          <w:rtl/>
          <w:lang w:eastAsia="en-US"/>
        </w:rPr>
        <w:lastRenderedPageBreak/>
        <w:t>מסכת</w:t>
      </w:r>
      <w:r w:rsidRPr="003F3908">
        <w:rPr>
          <w:rtl/>
          <w:lang w:eastAsia="en-US"/>
        </w:rPr>
        <w:t xml:space="preserve"> </w:t>
      </w:r>
      <w:r w:rsidRPr="003F3908">
        <w:rPr>
          <w:rFonts w:hint="eastAsia"/>
          <w:rtl/>
          <w:lang w:eastAsia="en-US"/>
        </w:rPr>
        <w:t>סנהדרין</w:t>
      </w:r>
      <w:r w:rsidRPr="003F3908">
        <w:rPr>
          <w:rtl/>
          <w:lang w:eastAsia="en-US"/>
        </w:rPr>
        <w:t xml:space="preserve"> </w:t>
      </w:r>
      <w:r w:rsidRPr="003F3908">
        <w:rPr>
          <w:rFonts w:hint="eastAsia"/>
          <w:rtl/>
          <w:lang w:eastAsia="en-US"/>
        </w:rPr>
        <w:t>דף</w:t>
      </w:r>
      <w:r w:rsidRPr="003F3908">
        <w:rPr>
          <w:rtl/>
          <w:lang w:eastAsia="en-US"/>
        </w:rPr>
        <w:t xml:space="preserve"> </w:t>
      </w:r>
      <w:r w:rsidRPr="003F3908">
        <w:rPr>
          <w:rFonts w:hint="eastAsia"/>
          <w:rtl/>
          <w:lang w:eastAsia="en-US"/>
        </w:rPr>
        <w:t>קי</w:t>
      </w:r>
      <w:r w:rsidRPr="003F3908">
        <w:rPr>
          <w:rtl/>
          <w:lang w:eastAsia="en-US"/>
        </w:rPr>
        <w:t xml:space="preserve"> </w:t>
      </w:r>
      <w:r w:rsidRPr="003F3908">
        <w:rPr>
          <w:rFonts w:hint="eastAsia"/>
          <w:rtl/>
          <w:lang w:eastAsia="en-US"/>
        </w:rPr>
        <w:t>עמוד</w:t>
      </w:r>
      <w:r w:rsidRPr="003F3908">
        <w:rPr>
          <w:rtl/>
          <w:lang w:eastAsia="en-US"/>
        </w:rPr>
        <w:t xml:space="preserve"> </w:t>
      </w:r>
      <w:r w:rsidRPr="003F3908">
        <w:rPr>
          <w:rFonts w:hint="eastAsia"/>
          <w:rtl/>
          <w:lang w:eastAsia="en-US"/>
        </w:rPr>
        <w:t>א</w:t>
      </w:r>
      <w:r w:rsidR="00A55F94">
        <w:rPr>
          <w:rFonts w:hint="cs"/>
          <w:rtl/>
          <w:lang w:eastAsia="en-US"/>
        </w:rPr>
        <w:t xml:space="preserve"> </w:t>
      </w:r>
      <w:r w:rsidR="00A55F94">
        <w:rPr>
          <w:rtl/>
          <w:lang w:eastAsia="en-US"/>
        </w:rPr>
        <w:t>–</w:t>
      </w:r>
      <w:r w:rsidR="00A55F94">
        <w:rPr>
          <w:rFonts w:hint="cs"/>
          <w:rtl/>
          <w:lang w:eastAsia="en-US"/>
        </w:rPr>
        <w:t xml:space="preserve"> אשת קרח</w:t>
      </w:r>
      <w:r w:rsidR="009C5113">
        <w:rPr>
          <w:rFonts w:hint="cs"/>
          <w:rtl/>
          <w:lang w:eastAsia="en-US"/>
        </w:rPr>
        <w:t xml:space="preserve"> מסיתה ומתסיסה</w:t>
      </w:r>
      <w:r w:rsidRPr="003F3908">
        <w:rPr>
          <w:rtl/>
          <w:lang w:eastAsia="en-US"/>
        </w:rPr>
        <w:t xml:space="preserve"> </w:t>
      </w:r>
    </w:p>
    <w:p w14:paraId="322CDB12" w14:textId="77777777" w:rsidR="00DD4830" w:rsidRDefault="00317E1A" w:rsidP="00F723DA">
      <w:pPr>
        <w:pStyle w:val="ac"/>
        <w:rPr>
          <w:rFonts w:hint="cs"/>
          <w:rtl/>
          <w:lang w:eastAsia="en-US"/>
        </w:rPr>
      </w:pPr>
      <w:r w:rsidRPr="003F3908">
        <w:rPr>
          <w:rFonts w:hint="eastAsia"/>
          <w:rtl/>
          <w:lang w:eastAsia="en-US"/>
        </w:rPr>
        <w:t>א</w:t>
      </w:r>
      <w:r w:rsidR="00C37263" w:rsidRPr="003F3908">
        <w:rPr>
          <w:rFonts w:hint="cs"/>
          <w:rtl/>
          <w:lang w:eastAsia="en-US"/>
        </w:rPr>
        <w:t xml:space="preserve">שתו של </w:t>
      </w:r>
      <w:r w:rsidRPr="003F3908">
        <w:rPr>
          <w:rFonts w:hint="eastAsia"/>
          <w:rtl/>
          <w:lang w:eastAsia="en-US"/>
        </w:rPr>
        <w:t>קרח</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w:t>
      </w:r>
      <w:r w:rsidR="00C37263" w:rsidRPr="003F3908">
        <w:rPr>
          <w:rFonts w:hint="cs"/>
          <w:rtl/>
          <w:lang w:eastAsia="en-US"/>
        </w:rPr>
        <w:t>ו</w:t>
      </w:r>
      <w:r w:rsidR="00F723DA">
        <w:rPr>
          <w:rFonts w:hint="cs"/>
          <w:rtl/>
          <w:lang w:eastAsia="en-US"/>
        </w:rPr>
        <w:t>:</w:t>
      </w:r>
      <w:r w:rsidR="00C37263" w:rsidRPr="003F3908">
        <w:rPr>
          <w:rStyle w:val="a5"/>
          <w:rtl/>
          <w:lang w:eastAsia="en-US"/>
        </w:rPr>
        <w:footnoteReference w:id="11"/>
      </w:r>
      <w:r w:rsidR="00C37263" w:rsidRPr="003F3908">
        <w:rPr>
          <w:rFonts w:hint="cs"/>
          <w:rtl/>
          <w:lang w:eastAsia="en-US"/>
        </w:rPr>
        <w:t xml:space="preserve"> ראה מה מ</w:t>
      </w:r>
      <w:r w:rsidR="00606DA4">
        <w:rPr>
          <w:rFonts w:hint="cs"/>
          <w:rtl/>
          <w:lang w:eastAsia="en-US"/>
        </w:rPr>
        <w:t>ש</w:t>
      </w:r>
      <w:r w:rsidR="00C37263" w:rsidRPr="003F3908">
        <w:rPr>
          <w:rFonts w:hint="cs"/>
          <w:rtl/>
          <w:lang w:eastAsia="en-US"/>
        </w:rPr>
        <w:t xml:space="preserve">ה עושה! הוא </w:t>
      </w:r>
      <w:r w:rsidR="00C37263" w:rsidRPr="003F3908">
        <w:rPr>
          <w:rtl/>
          <w:lang w:eastAsia="en-US"/>
        </w:rPr>
        <w:t>–</w:t>
      </w:r>
      <w:r w:rsidR="00C37263" w:rsidRPr="003F3908">
        <w:rPr>
          <w:rFonts w:hint="cs"/>
          <w:rtl/>
          <w:lang w:eastAsia="en-US"/>
        </w:rPr>
        <w:t xml:space="preserve"> מלך. את אחיו עשה כהן גדול. את בני אחיו עשה סגני כהונה. אם באה </w:t>
      </w:r>
      <w:r w:rsidRPr="003F3908">
        <w:rPr>
          <w:rFonts w:hint="eastAsia"/>
          <w:rtl/>
          <w:lang w:eastAsia="en-US"/>
        </w:rPr>
        <w:t>תרומה</w:t>
      </w:r>
      <w:r w:rsidRPr="003F3908">
        <w:rPr>
          <w:rtl/>
          <w:lang w:eastAsia="en-US"/>
        </w:rPr>
        <w:t xml:space="preserve"> </w:t>
      </w:r>
      <w:r w:rsidR="00DD4830" w:rsidRPr="003F3908">
        <w:rPr>
          <w:rtl/>
          <w:lang w:eastAsia="en-US"/>
        </w:rPr>
        <w:t>–</w:t>
      </w:r>
      <w:r w:rsidRPr="003F3908">
        <w:rPr>
          <w:rtl/>
          <w:lang w:eastAsia="en-US"/>
        </w:rPr>
        <w:t xml:space="preserve"> </w:t>
      </w:r>
      <w:r w:rsidRPr="003F3908">
        <w:rPr>
          <w:rFonts w:hint="eastAsia"/>
          <w:rtl/>
          <w:lang w:eastAsia="en-US"/>
        </w:rPr>
        <w:t>אמר</w:t>
      </w:r>
      <w:r w:rsidR="00DD4830" w:rsidRPr="003F3908">
        <w:rPr>
          <w:rFonts w:hint="cs"/>
          <w:rtl/>
          <w:lang w:eastAsia="en-US"/>
        </w:rPr>
        <w:t xml:space="preserve">: תהיה </w:t>
      </w:r>
      <w:r w:rsidRPr="003F3908">
        <w:rPr>
          <w:rFonts w:hint="eastAsia"/>
          <w:rtl/>
          <w:lang w:eastAsia="en-US"/>
        </w:rPr>
        <w:t>לכהן</w:t>
      </w:r>
      <w:r w:rsidR="00DD4830" w:rsidRPr="003F3908">
        <w:rPr>
          <w:rFonts w:hint="cs"/>
          <w:rtl/>
          <w:lang w:eastAsia="en-US"/>
        </w:rPr>
        <w:t>. אם בא מעשר ראשון</w:t>
      </w:r>
      <w:r w:rsidRPr="003F3908">
        <w:rPr>
          <w:rtl/>
          <w:lang w:eastAsia="en-US"/>
        </w:rPr>
        <w:t xml:space="preserve"> </w:t>
      </w:r>
      <w:r w:rsidR="00DD4830" w:rsidRPr="003F3908">
        <w:rPr>
          <w:rtl/>
          <w:lang w:eastAsia="en-US"/>
        </w:rPr>
        <w:t>–</w:t>
      </w:r>
      <w:r w:rsidRPr="003F3908">
        <w:rPr>
          <w:rtl/>
          <w:lang w:eastAsia="en-US"/>
        </w:rPr>
        <w:t xml:space="preserve"> </w:t>
      </w:r>
      <w:r w:rsidRPr="003F3908">
        <w:rPr>
          <w:rFonts w:hint="eastAsia"/>
          <w:rtl/>
          <w:lang w:eastAsia="en-US"/>
        </w:rPr>
        <w:t>אמר</w:t>
      </w:r>
      <w:r w:rsidR="00DD4830" w:rsidRPr="003F3908">
        <w:rPr>
          <w:rFonts w:hint="cs"/>
          <w:rtl/>
          <w:lang w:eastAsia="en-US"/>
        </w:rPr>
        <w:t xml:space="preserve">: תנו אחד </w:t>
      </w:r>
      <w:r w:rsidRPr="003F3908">
        <w:rPr>
          <w:rFonts w:hint="eastAsia"/>
          <w:rtl/>
          <w:lang w:eastAsia="en-US"/>
        </w:rPr>
        <w:t>מעשרה</w:t>
      </w:r>
      <w:r w:rsidRPr="003F3908">
        <w:rPr>
          <w:rtl/>
          <w:lang w:eastAsia="en-US"/>
        </w:rPr>
        <w:t xml:space="preserve"> </w:t>
      </w:r>
      <w:r w:rsidRPr="003F3908">
        <w:rPr>
          <w:rFonts w:hint="eastAsia"/>
          <w:rtl/>
          <w:lang w:eastAsia="en-US"/>
        </w:rPr>
        <w:t>לכהן</w:t>
      </w:r>
      <w:r w:rsidR="00DD4830" w:rsidRPr="003F3908">
        <w:rPr>
          <w:rFonts w:hint="cs"/>
          <w:rtl/>
          <w:lang w:eastAsia="en-US"/>
        </w:rPr>
        <w:t>.</w:t>
      </w:r>
      <w:r w:rsidR="00DD4830" w:rsidRPr="003F3908">
        <w:rPr>
          <w:rStyle w:val="a5"/>
          <w:rtl/>
          <w:lang w:eastAsia="en-US"/>
        </w:rPr>
        <w:footnoteReference w:id="12"/>
      </w:r>
      <w:r w:rsidR="00DD4830" w:rsidRPr="003F3908">
        <w:rPr>
          <w:rFonts w:hint="cs"/>
          <w:rtl/>
          <w:lang w:eastAsia="en-US"/>
        </w:rPr>
        <w:t xml:space="preserve"> </w:t>
      </w:r>
      <w:r w:rsidRPr="003F3908">
        <w:rPr>
          <w:rFonts w:hint="eastAsia"/>
          <w:rtl/>
          <w:lang w:eastAsia="en-US"/>
        </w:rPr>
        <w:t>ועוד</w:t>
      </w:r>
      <w:r w:rsidR="00DD4830" w:rsidRPr="003F3908">
        <w:rPr>
          <w:rFonts w:hint="cs"/>
          <w:rtl/>
          <w:lang w:eastAsia="en-US"/>
        </w:rPr>
        <w:t xml:space="preserve">, שגזז את שערותיכם ומגלגל אתכם כרעי כאילו נתן עין בשערותיכם. </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לה</w:t>
      </w:r>
      <w:r w:rsidRPr="003F3908">
        <w:rPr>
          <w:rtl/>
          <w:lang w:eastAsia="en-US"/>
        </w:rPr>
        <w:t xml:space="preserve">: </w:t>
      </w:r>
      <w:r w:rsidRPr="003F3908">
        <w:rPr>
          <w:rFonts w:hint="eastAsia"/>
          <w:rtl/>
          <w:lang w:eastAsia="en-US"/>
        </w:rPr>
        <w:t>ה</w:t>
      </w:r>
      <w:r w:rsidR="00DD4830" w:rsidRPr="003F3908">
        <w:rPr>
          <w:rFonts w:hint="cs"/>
          <w:rtl/>
          <w:lang w:eastAsia="en-US"/>
        </w:rPr>
        <w:t>רי הוא גם כן עשה כך</w:t>
      </w:r>
      <w:r w:rsidRPr="003F3908">
        <w:rPr>
          <w:rtl/>
          <w:lang w:eastAsia="en-US"/>
        </w:rPr>
        <w:t xml:space="preserve">! - </w:t>
      </w:r>
      <w:r w:rsidRPr="003F3908">
        <w:rPr>
          <w:rFonts w:hint="eastAsia"/>
          <w:rtl/>
          <w:lang w:eastAsia="en-US"/>
        </w:rPr>
        <w:t>אמרה</w:t>
      </w:r>
      <w:r w:rsidRPr="003F3908">
        <w:rPr>
          <w:rtl/>
          <w:lang w:eastAsia="en-US"/>
        </w:rPr>
        <w:t xml:space="preserve"> </w:t>
      </w:r>
      <w:r w:rsidRPr="003F3908">
        <w:rPr>
          <w:rFonts w:hint="eastAsia"/>
          <w:rtl/>
          <w:lang w:eastAsia="en-US"/>
        </w:rPr>
        <w:t>ל</w:t>
      </w:r>
      <w:r w:rsidR="00DD4830" w:rsidRPr="003F3908">
        <w:rPr>
          <w:rFonts w:hint="cs"/>
          <w:rtl/>
          <w:lang w:eastAsia="en-US"/>
        </w:rPr>
        <w:t>ו</w:t>
      </w:r>
      <w:r w:rsidRPr="003F3908">
        <w:rPr>
          <w:rtl/>
          <w:lang w:eastAsia="en-US"/>
        </w:rPr>
        <w:t xml:space="preserve">: </w:t>
      </w:r>
      <w:r w:rsidRPr="003F3908">
        <w:rPr>
          <w:rFonts w:hint="eastAsia"/>
          <w:rtl/>
          <w:lang w:eastAsia="en-US"/>
        </w:rPr>
        <w:t>כיון</w:t>
      </w:r>
      <w:r w:rsidRPr="003F3908">
        <w:rPr>
          <w:rtl/>
          <w:lang w:eastAsia="en-US"/>
        </w:rPr>
        <w:t xml:space="preserve"> </w:t>
      </w:r>
      <w:r w:rsidR="006D27F1" w:rsidRPr="003F3908">
        <w:rPr>
          <w:rFonts w:hint="cs"/>
          <w:rtl/>
          <w:lang w:eastAsia="en-US"/>
        </w:rPr>
        <w:t>שכולם לגדולתו שלו, אמר הוא גם כן: "</w:t>
      </w:r>
      <w:r w:rsidRPr="003F3908">
        <w:rPr>
          <w:rFonts w:hint="eastAsia"/>
          <w:rtl/>
          <w:lang w:eastAsia="en-US"/>
        </w:rPr>
        <w:t>תמ</w:t>
      </w:r>
      <w:r w:rsidR="006D27F1" w:rsidRPr="003F3908">
        <w:rPr>
          <w:rFonts w:hint="cs"/>
          <w:rtl/>
          <w:lang w:eastAsia="en-US"/>
        </w:rPr>
        <w:t>ו</w:t>
      </w:r>
      <w:r w:rsidRPr="003F3908">
        <w:rPr>
          <w:rFonts w:hint="eastAsia"/>
          <w:rtl/>
          <w:lang w:eastAsia="en-US"/>
        </w:rPr>
        <w:t>ת</w:t>
      </w:r>
      <w:r w:rsidRPr="003F3908">
        <w:rPr>
          <w:rtl/>
          <w:lang w:eastAsia="en-US"/>
        </w:rPr>
        <w:t xml:space="preserve"> </w:t>
      </w:r>
      <w:r w:rsidRPr="003F3908">
        <w:rPr>
          <w:rFonts w:hint="eastAsia"/>
          <w:rtl/>
          <w:lang w:eastAsia="en-US"/>
        </w:rPr>
        <w:t>נפשי</w:t>
      </w:r>
      <w:r w:rsidRPr="003F3908">
        <w:rPr>
          <w:rtl/>
          <w:lang w:eastAsia="en-US"/>
        </w:rPr>
        <w:t xml:space="preserve"> </w:t>
      </w:r>
      <w:r w:rsidRPr="003F3908">
        <w:rPr>
          <w:rFonts w:hint="eastAsia"/>
          <w:rtl/>
          <w:lang w:eastAsia="en-US"/>
        </w:rPr>
        <w:t>עם</w:t>
      </w:r>
      <w:r w:rsidRPr="003F3908">
        <w:rPr>
          <w:rtl/>
          <w:lang w:eastAsia="en-US"/>
        </w:rPr>
        <w:t xml:space="preserve"> </w:t>
      </w:r>
      <w:r w:rsidRPr="003F3908">
        <w:rPr>
          <w:rFonts w:hint="eastAsia"/>
          <w:rtl/>
          <w:lang w:eastAsia="en-US"/>
        </w:rPr>
        <w:t>פלשתים</w:t>
      </w:r>
      <w:r w:rsidR="006D27F1" w:rsidRPr="003F3908">
        <w:rPr>
          <w:rFonts w:hint="cs"/>
          <w:rtl/>
          <w:lang w:eastAsia="en-US"/>
        </w:rPr>
        <w:t>"</w:t>
      </w:r>
      <w:r w:rsidRPr="003F3908">
        <w:rPr>
          <w:rtl/>
          <w:lang w:eastAsia="en-US"/>
        </w:rPr>
        <w:t>.</w:t>
      </w:r>
      <w:r w:rsidR="006D27F1" w:rsidRPr="003F3908">
        <w:rPr>
          <w:rStyle w:val="a5"/>
          <w:rtl/>
          <w:lang w:eastAsia="en-US"/>
        </w:rPr>
        <w:footnoteReference w:id="13"/>
      </w:r>
      <w:r w:rsidRPr="003F3908">
        <w:rPr>
          <w:rtl/>
          <w:lang w:eastAsia="en-US"/>
        </w:rPr>
        <w:t xml:space="preserve"> </w:t>
      </w:r>
      <w:r w:rsidRPr="003F3908">
        <w:rPr>
          <w:rFonts w:hint="eastAsia"/>
          <w:rtl/>
          <w:lang w:eastAsia="en-US"/>
        </w:rPr>
        <w:t>ועוד</w:t>
      </w:r>
      <w:r w:rsidRPr="003F3908">
        <w:rPr>
          <w:rtl/>
          <w:lang w:eastAsia="en-US"/>
        </w:rPr>
        <w:t xml:space="preserve">: </w:t>
      </w:r>
      <w:r w:rsidR="003F3908">
        <w:rPr>
          <w:rFonts w:hint="cs"/>
          <w:rtl/>
          <w:lang w:eastAsia="en-US"/>
        </w:rPr>
        <w:t>ש</w:t>
      </w:r>
      <w:r w:rsidRPr="003F3908">
        <w:rPr>
          <w:rFonts w:hint="eastAsia"/>
          <w:rtl/>
          <w:lang w:eastAsia="en-US"/>
        </w:rPr>
        <w:t>אמר</w:t>
      </w:r>
      <w:r w:rsidRPr="003F3908">
        <w:rPr>
          <w:rtl/>
          <w:lang w:eastAsia="en-US"/>
        </w:rPr>
        <w:t xml:space="preserve"> </w:t>
      </w:r>
      <w:r w:rsidRPr="003F3908">
        <w:rPr>
          <w:rFonts w:hint="eastAsia"/>
          <w:rtl/>
          <w:lang w:eastAsia="en-US"/>
        </w:rPr>
        <w:t>לכ</w:t>
      </w:r>
      <w:r w:rsidR="003F3908">
        <w:rPr>
          <w:rFonts w:hint="cs"/>
          <w:rtl/>
          <w:lang w:eastAsia="en-US"/>
        </w:rPr>
        <w:t>ם עשו תכלת בציצית, אם סבור אתה ש</w:t>
      </w:r>
      <w:r w:rsidRPr="003F3908">
        <w:rPr>
          <w:rFonts w:hint="eastAsia"/>
          <w:rtl/>
          <w:lang w:eastAsia="en-US"/>
        </w:rPr>
        <w:t>תכלת</w:t>
      </w:r>
      <w:r w:rsidR="003F3908">
        <w:rPr>
          <w:rFonts w:hint="cs"/>
          <w:rtl/>
          <w:lang w:eastAsia="en-US"/>
        </w:rPr>
        <w:t xml:space="preserve"> חשובה למצווה </w:t>
      </w:r>
      <w:r w:rsidR="003F3908">
        <w:rPr>
          <w:rtl/>
          <w:lang w:eastAsia="en-US"/>
        </w:rPr>
        <w:t>–</w:t>
      </w:r>
      <w:r w:rsidR="003F3908">
        <w:rPr>
          <w:rFonts w:hint="cs"/>
          <w:rtl/>
          <w:lang w:eastAsia="en-US"/>
        </w:rPr>
        <w:t xml:space="preserve"> הוצא גלימות שכולן תכלת וכסה את כל בני</w:t>
      </w:r>
      <w:r w:rsidR="00E128EE">
        <w:rPr>
          <w:rFonts w:hint="cs"/>
          <w:rtl/>
          <w:lang w:eastAsia="en-US"/>
        </w:rPr>
        <w:t xml:space="preserve"> ישיבתך</w:t>
      </w:r>
      <w:r w:rsidRPr="003F3908">
        <w:rPr>
          <w:rtl/>
          <w:lang w:eastAsia="en-US"/>
        </w:rPr>
        <w:t>!</w:t>
      </w:r>
      <w:r w:rsidR="00E128EE">
        <w:rPr>
          <w:rStyle w:val="a5"/>
          <w:rtl/>
          <w:lang w:eastAsia="en-US"/>
        </w:rPr>
        <w:footnoteReference w:id="14"/>
      </w:r>
      <w:r w:rsidRPr="003F3908">
        <w:rPr>
          <w:rtl/>
          <w:lang w:eastAsia="en-US"/>
        </w:rPr>
        <w:t xml:space="preserve"> </w:t>
      </w:r>
      <w:r w:rsidRPr="003F3908">
        <w:rPr>
          <w:rFonts w:hint="eastAsia"/>
          <w:rtl/>
          <w:lang w:eastAsia="en-US"/>
        </w:rPr>
        <w:t>היינו</w:t>
      </w:r>
      <w:r w:rsidRPr="003F3908">
        <w:rPr>
          <w:rtl/>
          <w:lang w:eastAsia="en-US"/>
        </w:rPr>
        <w:t xml:space="preserve"> </w:t>
      </w:r>
      <w:r w:rsidRPr="003F3908">
        <w:rPr>
          <w:rFonts w:hint="eastAsia"/>
          <w:rtl/>
          <w:lang w:eastAsia="en-US"/>
        </w:rPr>
        <w:t>דכתיב</w:t>
      </w:r>
      <w:r w:rsidR="00E128EE">
        <w:rPr>
          <w:rFonts w:hint="cs"/>
          <w:rtl/>
          <w:lang w:eastAsia="en-US"/>
        </w:rPr>
        <w:t>: "</w:t>
      </w:r>
      <w:r w:rsidRPr="003F3908">
        <w:rPr>
          <w:rFonts w:hint="eastAsia"/>
          <w:rtl/>
          <w:lang w:eastAsia="en-US"/>
        </w:rPr>
        <w:t>חכמות</w:t>
      </w:r>
      <w:r w:rsidRPr="003F3908">
        <w:rPr>
          <w:rtl/>
          <w:lang w:eastAsia="en-US"/>
        </w:rPr>
        <w:t xml:space="preserve"> </w:t>
      </w:r>
      <w:r w:rsidRPr="003F3908">
        <w:rPr>
          <w:rFonts w:hint="eastAsia"/>
          <w:rtl/>
          <w:lang w:eastAsia="en-US"/>
        </w:rPr>
        <w:t>נשים</w:t>
      </w:r>
      <w:r w:rsidRPr="003F3908">
        <w:rPr>
          <w:rtl/>
          <w:lang w:eastAsia="en-US"/>
        </w:rPr>
        <w:t xml:space="preserve"> </w:t>
      </w:r>
      <w:r w:rsidRPr="003F3908">
        <w:rPr>
          <w:rFonts w:hint="eastAsia"/>
          <w:rtl/>
          <w:lang w:eastAsia="en-US"/>
        </w:rPr>
        <w:t>בנתה</w:t>
      </w:r>
      <w:r w:rsidRPr="003F3908">
        <w:rPr>
          <w:rtl/>
          <w:lang w:eastAsia="en-US"/>
        </w:rPr>
        <w:t xml:space="preserve"> </w:t>
      </w:r>
      <w:r w:rsidRPr="003F3908">
        <w:rPr>
          <w:rFonts w:hint="eastAsia"/>
          <w:rtl/>
          <w:lang w:eastAsia="en-US"/>
        </w:rPr>
        <w:t>ביתה</w:t>
      </w:r>
      <w:r w:rsidR="00E128EE">
        <w:rPr>
          <w:rFonts w:hint="cs"/>
          <w:rtl/>
          <w:lang w:eastAsia="en-US"/>
        </w:rPr>
        <w:t>"</w:t>
      </w:r>
      <w:r w:rsidRPr="003F3908">
        <w:rPr>
          <w:rtl/>
          <w:lang w:eastAsia="en-US"/>
        </w:rPr>
        <w:t xml:space="preserve"> - </w:t>
      </w:r>
      <w:r w:rsidRPr="003F3908">
        <w:rPr>
          <w:rFonts w:hint="eastAsia"/>
          <w:rtl/>
          <w:lang w:eastAsia="en-US"/>
        </w:rPr>
        <w:t>זו</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של</w:t>
      </w:r>
      <w:r w:rsidRPr="003F3908">
        <w:rPr>
          <w:rtl/>
          <w:lang w:eastAsia="en-US"/>
        </w:rPr>
        <w:t xml:space="preserve"> </w:t>
      </w:r>
      <w:r w:rsidRPr="003F3908">
        <w:rPr>
          <w:rFonts w:hint="eastAsia"/>
          <w:rtl/>
          <w:lang w:eastAsia="en-US"/>
        </w:rPr>
        <w:t>און</w:t>
      </w:r>
      <w:r w:rsidRPr="003F3908">
        <w:rPr>
          <w:rtl/>
          <w:lang w:eastAsia="en-US"/>
        </w:rPr>
        <w:t xml:space="preserve"> </w:t>
      </w:r>
      <w:r w:rsidRPr="003F3908">
        <w:rPr>
          <w:rFonts w:hint="eastAsia"/>
          <w:rtl/>
          <w:lang w:eastAsia="en-US"/>
        </w:rPr>
        <w:t>בן</w:t>
      </w:r>
      <w:r w:rsidRPr="003F3908">
        <w:rPr>
          <w:rtl/>
          <w:lang w:eastAsia="en-US"/>
        </w:rPr>
        <w:t xml:space="preserve"> </w:t>
      </w:r>
      <w:proofErr w:type="spellStart"/>
      <w:r w:rsidRPr="003F3908">
        <w:rPr>
          <w:rFonts w:hint="eastAsia"/>
          <w:rtl/>
          <w:lang w:eastAsia="en-US"/>
        </w:rPr>
        <w:t>פלת</w:t>
      </w:r>
      <w:proofErr w:type="spellEnd"/>
      <w:r w:rsidRPr="003F3908">
        <w:rPr>
          <w:rtl/>
          <w:lang w:eastAsia="en-US"/>
        </w:rPr>
        <w:t xml:space="preserve">, </w:t>
      </w:r>
      <w:r w:rsidR="00E128EE">
        <w:rPr>
          <w:rFonts w:hint="cs"/>
          <w:rtl/>
          <w:lang w:eastAsia="en-US"/>
        </w:rPr>
        <w:t>"</w:t>
      </w:r>
      <w:proofErr w:type="spellStart"/>
      <w:r w:rsidRPr="003F3908">
        <w:rPr>
          <w:rFonts w:hint="eastAsia"/>
          <w:rtl/>
          <w:lang w:eastAsia="en-US"/>
        </w:rPr>
        <w:t>ואולת</w:t>
      </w:r>
      <w:proofErr w:type="spellEnd"/>
      <w:r w:rsidRPr="003F3908">
        <w:rPr>
          <w:rtl/>
          <w:lang w:eastAsia="en-US"/>
        </w:rPr>
        <w:t xml:space="preserve"> </w:t>
      </w:r>
      <w:r w:rsidRPr="003F3908">
        <w:rPr>
          <w:rFonts w:hint="eastAsia"/>
          <w:rtl/>
          <w:lang w:eastAsia="en-US"/>
        </w:rPr>
        <w:t>בידה</w:t>
      </w:r>
      <w:r w:rsidRPr="003F3908">
        <w:rPr>
          <w:rtl/>
          <w:lang w:eastAsia="en-US"/>
        </w:rPr>
        <w:t xml:space="preserve"> </w:t>
      </w:r>
      <w:proofErr w:type="spellStart"/>
      <w:r w:rsidRPr="003F3908">
        <w:rPr>
          <w:rFonts w:hint="eastAsia"/>
          <w:rtl/>
          <w:lang w:eastAsia="en-US"/>
        </w:rPr>
        <w:t>תהרסנה</w:t>
      </w:r>
      <w:proofErr w:type="spellEnd"/>
      <w:r w:rsidR="00E128EE">
        <w:rPr>
          <w:rFonts w:hint="cs"/>
          <w:rtl/>
          <w:lang w:eastAsia="en-US"/>
        </w:rPr>
        <w:t>"</w:t>
      </w:r>
      <w:r w:rsidRPr="003F3908">
        <w:rPr>
          <w:rtl/>
          <w:lang w:eastAsia="en-US"/>
        </w:rPr>
        <w:t xml:space="preserve"> - </w:t>
      </w:r>
      <w:r w:rsidRPr="003F3908">
        <w:rPr>
          <w:rFonts w:hint="eastAsia"/>
          <w:rtl/>
          <w:lang w:eastAsia="en-US"/>
        </w:rPr>
        <w:t>זו</w:t>
      </w:r>
      <w:r w:rsidRPr="003F3908">
        <w:rPr>
          <w:rtl/>
          <w:lang w:eastAsia="en-US"/>
        </w:rPr>
        <w:t xml:space="preserve"> </w:t>
      </w:r>
      <w:r w:rsidRPr="003F3908">
        <w:rPr>
          <w:rFonts w:hint="eastAsia"/>
          <w:rtl/>
          <w:lang w:eastAsia="en-US"/>
        </w:rPr>
        <w:t>אשתו</w:t>
      </w:r>
      <w:r w:rsidRPr="003F3908">
        <w:rPr>
          <w:rtl/>
          <w:lang w:eastAsia="en-US"/>
        </w:rPr>
        <w:t xml:space="preserve"> </w:t>
      </w:r>
      <w:r w:rsidRPr="003F3908">
        <w:rPr>
          <w:rFonts w:hint="eastAsia"/>
          <w:rtl/>
          <w:lang w:eastAsia="en-US"/>
        </w:rPr>
        <w:t>של</w:t>
      </w:r>
      <w:r w:rsidRPr="003F3908">
        <w:rPr>
          <w:rtl/>
          <w:lang w:eastAsia="en-US"/>
        </w:rPr>
        <w:t xml:space="preserve"> </w:t>
      </w:r>
      <w:r w:rsidRPr="003F3908">
        <w:rPr>
          <w:rFonts w:hint="eastAsia"/>
          <w:rtl/>
          <w:lang w:eastAsia="en-US"/>
        </w:rPr>
        <w:t>קרח</w:t>
      </w:r>
      <w:r w:rsidRPr="003F3908">
        <w:rPr>
          <w:rtl/>
          <w:lang w:eastAsia="en-US"/>
        </w:rPr>
        <w:t>.</w:t>
      </w:r>
      <w:r w:rsidR="00E128EE">
        <w:rPr>
          <w:rStyle w:val="a5"/>
          <w:rtl/>
          <w:lang w:eastAsia="en-US"/>
        </w:rPr>
        <w:footnoteReference w:id="15"/>
      </w:r>
    </w:p>
    <w:p w14:paraId="7DDD1455" w14:textId="77777777" w:rsidR="00B377F8" w:rsidRDefault="00B377F8" w:rsidP="00B377F8">
      <w:pPr>
        <w:pStyle w:val="ab"/>
        <w:rPr>
          <w:rFonts w:hint="cs"/>
          <w:rtl/>
        </w:rPr>
      </w:pPr>
      <w:r w:rsidRPr="003F3908">
        <w:rPr>
          <w:rtl/>
        </w:rPr>
        <w:t xml:space="preserve">במדבר רבה </w:t>
      </w:r>
      <w:proofErr w:type="spellStart"/>
      <w:r w:rsidRPr="003F3908">
        <w:rPr>
          <w:rtl/>
        </w:rPr>
        <w:t>יח</w:t>
      </w:r>
      <w:proofErr w:type="spellEnd"/>
      <w:r w:rsidRPr="003F3908">
        <w:rPr>
          <w:rtl/>
        </w:rPr>
        <w:t xml:space="preserve"> טו</w:t>
      </w:r>
      <w:r w:rsidR="00CF034F">
        <w:rPr>
          <w:rFonts w:hint="cs"/>
          <w:rtl/>
        </w:rPr>
        <w:t xml:space="preserve"> </w:t>
      </w:r>
      <w:r w:rsidR="00CF034F">
        <w:rPr>
          <w:rtl/>
        </w:rPr>
        <w:t>–</w:t>
      </w:r>
      <w:r w:rsidR="00CF034F">
        <w:rPr>
          <w:rFonts w:hint="cs"/>
          <w:rtl/>
        </w:rPr>
        <w:t xml:space="preserve"> אשת קרח</w:t>
      </w:r>
      <w:r w:rsidR="009C5113">
        <w:rPr>
          <w:rFonts w:hint="cs"/>
          <w:rtl/>
        </w:rPr>
        <w:t xml:space="preserve"> מכבה את אש הגהינום</w:t>
      </w:r>
    </w:p>
    <w:p w14:paraId="2561F612" w14:textId="77777777" w:rsidR="00B377F8" w:rsidRDefault="00B377F8" w:rsidP="00B377F8">
      <w:pPr>
        <w:pStyle w:val="ac"/>
        <w:rPr>
          <w:rFonts w:hint="cs"/>
          <w:rtl/>
        </w:rPr>
      </w:pPr>
      <w:r w:rsidRPr="003F3908">
        <w:rPr>
          <w:rtl/>
        </w:rPr>
        <w:t xml:space="preserve">אמרו רבותינו: אשתו של קרח כשירדה </w:t>
      </w:r>
      <w:proofErr w:type="spellStart"/>
      <w:r w:rsidRPr="003F3908">
        <w:rPr>
          <w:rtl/>
        </w:rPr>
        <w:t>לגיהנם</w:t>
      </w:r>
      <w:proofErr w:type="spellEnd"/>
      <w:r w:rsidRPr="003F3908">
        <w:rPr>
          <w:rtl/>
        </w:rPr>
        <w:t xml:space="preserve"> </w:t>
      </w:r>
      <w:proofErr w:type="spellStart"/>
      <w:r w:rsidRPr="003F3908">
        <w:rPr>
          <w:rtl/>
        </w:rPr>
        <w:t>כ</w:t>
      </w:r>
      <w:r>
        <w:rPr>
          <w:rtl/>
        </w:rPr>
        <w:t>ִּ</w:t>
      </w:r>
      <w:r w:rsidRPr="003F3908">
        <w:rPr>
          <w:rtl/>
        </w:rPr>
        <w:t>יב</w:t>
      </w:r>
      <w:r>
        <w:rPr>
          <w:rtl/>
        </w:rPr>
        <w:t>ַ</w:t>
      </w:r>
      <w:r w:rsidRPr="003F3908">
        <w:rPr>
          <w:rtl/>
        </w:rPr>
        <w:t>ת</w:t>
      </w:r>
      <w:proofErr w:type="spellEnd"/>
      <w:r w:rsidRPr="003F3908">
        <w:rPr>
          <w:rtl/>
        </w:rPr>
        <w:t xml:space="preserve"> אותה</w:t>
      </w:r>
      <w:r>
        <w:rPr>
          <w:rFonts w:hint="cs"/>
          <w:rtl/>
        </w:rPr>
        <w:t>.</w:t>
      </w:r>
      <w:r w:rsidR="00954AF4">
        <w:rPr>
          <w:rStyle w:val="a5"/>
          <w:rtl/>
        </w:rPr>
        <w:footnoteReference w:id="16"/>
      </w:r>
    </w:p>
    <w:p w14:paraId="3A29C750" w14:textId="77777777" w:rsidR="00A55F94" w:rsidRDefault="00A55F94" w:rsidP="00A55F94">
      <w:pPr>
        <w:pStyle w:val="ab"/>
        <w:rPr>
          <w:rtl/>
        </w:rPr>
      </w:pPr>
      <w:r>
        <w:rPr>
          <w:rtl/>
        </w:rPr>
        <w:t xml:space="preserve">שמות רבה </w:t>
      </w:r>
      <w:r w:rsidR="009C5113">
        <w:rPr>
          <w:rtl/>
        </w:rPr>
        <w:t>מח</w:t>
      </w:r>
      <w:r w:rsidR="009C5113">
        <w:rPr>
          <w:rFonts w:hint="cs"/>
          <w:rtl/>
        </w:rPr>
        <w:t xml:space="preserve"> ג-ד </w:t>
      </w:r>
      <w:r>
        <w:rPr>
          <w:rtl/>
        </w:rPr>
        <w:t xml:space="preserve">פרשת </w:t>
      </w:r>
      <w:proofErr w:type="spellStart"/>
      <w:r>
        <w:rPr>
          <w:rtl/>
        </w:rPr>
        <w:t>ויקהל</w:t>
      </w:r>
      <w:proofErr w:type="spellEnd"/>
      <w:r>
        <w:rPr>
          <w:rtl/>
        </w:rPr>
        <w:t xml:space="preserve"> </w:t>
      </w:r>
      <w:r>
        <w:rPr>
          <w:rFonts w:hint="cs"/>
          <w:rtl/>
        </w:rPr>
        <w:t>- מרים</w:t>
      </w:r>
      <w:r w:rsidR="00C552A8">
        <w:rPr>
          <w:rStyle w:val="a5"/>
          <w:rtl/>
        </w:rPr>
        <w:footnoteReference w:id="17"/>
      </w:r>
    </w:p>
    <w:p w14:paraId="6FD0196F" w14:textId="77777777" w:rsidR="00A55F94" w:rsidRDefault="00A55F94" w:rsidP="009C5113">
      <w:pPr>
        <w:pStyle w:val="ac"/>
        <w:rPr>
          <w:rFonts w:hint="cs"/>
          <w:rtl/>
          <w:lang w:eastAsia="en-US"/>
        </w:rPr>
      </w:pPr>
      <w:r>
        <w:rPr>
          <w:rFonts w:hint="cs"/>
          <w:rtl/>
        </w:rPr>
        <w:t xml:space="preserve">... </w:t>
      </w:r>
      <w:r>
        <w:rPr>
          <w:rtl/>
        </w:rPr>
        <w:t>כל מי שנתעסק במלאכת המשכן נתן בו הקב"ה חכמה ובינה ודעת</w:t>
      </w:r>
      <w:r>
        <w:rPr>
          <w:rFonts w:hint="cs"/>
          <w:rtl/>
        </w:rPr>
        <w:t>,</w:t>
      </w:r>
      <w:r>
        <w:rPr>
          <w:rtl/>
        </w:rPr>
        <w:t xml:space="preserve"> שנאמר</w:t>
      </w:r>
      <w:r>
        <w:rPr>
          <w:rFonts w:hint="cs"/>
          <w:rtl/>
        </w:rPr>
        <w:t>:</w:t>
      </w:r>
      <w:r>
        <w:rPr>
          <w:rtl/>
        </w:rPr>
        <w:t xml:space="preserve"> </w:t>
      </w:r>
      <w:r>
        <w:rPr>
          <w:rFonts w:hint="cs"/>
          <w:rtl/>
        </w:rPr>
        <w:t>"</w:t>
      </w:r>
      <w:r>
        <w:rPr>
          <w:rtl/>
        </w:rPr>
        <w:t>ויעשו כל חכם לב</w:t>
      </w:r>
      <w:r>
        <w:rPr>
          <w:rFonts w:hint="cs"/>
          <w:rtl/>
        </w:rPr>
        <w:t xml:space="preserve"> בעושי המלאכה את המשכן"</w:t>
      </w:r>
      <w:r w:rsidRPr="00BE698B">
        <w:rPr>
          <w:rtl/>
        </w:rPr>
        <w:t xml:space="preserve"> </w:t>
      </w:r>
      <w:r>
        <w:rPr>
          <w:rtl/>
        </w:rPr>
        <w:t>(שמות לו</w:t>
      </w:r>
      <w:r>
        <w:rPr>
          <w:rFonts w:hint="cs"/>
          <w:rtl/>
        </w:rPr>
        <w:t xml:space="preserve"> ח</w:t>
      </w:r>
      <w:r>
        <w:rPr>
          <w:rtl/>
        </w:rPr>
        <w:t>)</w:t>
      </w:r>
      <w:r>
        <w:rPr>
          <w:rFonts w:hint="cs"/>
          <w:rtl/>
        </w:rPr>
        <w:t>.</w:t>
      </w:r>
      <w:r>
        <w:rPr>
          <w:rtl/>
        </w:rPr>
        <w:t xml:space="preserve">  </w:t>
      </w:r>
      <w:r>
        <w:rPr>
          <w:rFonts w:hint="cs"/>
          <w:rtl/>
        </w:rPr>
        <w:t xml:space="preserve">... </w:t>
      </w:r>
      <w:r>
        <w:rPr>
          <w:rtl/>
        </w:rPr>
        <w:t>ולא נתפרסם מכ</w:t>
      </w:r>
      <w:r>
        <w:rPr>
          <w:rFonts w:hint="cs"/>
          <w:rtl/>
        </w:rPr>
        <w:t>ו</w:t>
      </w:r>
      <w:r>
        <w:rPr>
          <w:rtl/>
        </w:rPr>
        <w:t>לם אלא בצלאל, הוי</w:t>
      </w:r>
      <w:r>
        <w:rPr>
          <w:rFonts w:hint="cs"/>
          <w:rtl/>
        </w:rPr>
        <w:t>:</w:t>
      </w:r>
      <w:r>
        <w:rPr>
          <w:rtl/>
        </w:rPr>
        <w:t xml:space="preserve"> </w:t>
      </w:r>
      <w:r>
        <w:rPr>
          <w:rFonts w:hint="cs"/>
          <w:rtl/>
        </w:rPr>
        <w:t>"</w:t>
      </w:r>
      <w:r>
        <w:rPr>
          <w:rtl/>
        </w:rPr>
        <w:t>קרא ה' בשם בצלאל</w:t>
      </w:r>
      <w:r>
        <w:rPr>
          <w:rFonts w:hint="cs"/>
          <w:rtl/>
        </w:rPr>
        <w:t>"</w:t>
      </w:r>
      <w:r>
        <w:rPr>
          <w:rtl/>
        </w:rPr>
        <w:t>.</w:t>
      </w:r>
      <w:r>
        <w:rPr>
          <w:rStyle w:val="a5"/>
          <w:rtl/>
        </w:rPr>
        <w:footnoteReference w:id="18"/>
      </w:r>
      <w:r>
        <w:rPr>
          <w:rFonts w:hint="cs"/>
          <w:rtl/>
        </w:rPr>
        <w:t xml:space="preserve"> </w:t>
      </w:r>
      <w:r>
        <w:rPr>
          <w:rtl/>
        </w:rPr>
        <w:t>וכל השבח הזה מנין לו</w:t>
      </w:r>
      <w:r>
        <w:rPr>
          <w:rFonts w:hint="cs"/>
          <w:rtl/>
        </w:rPr>
        <w:t>?</w:t>
      </w:r>
      <w:r>
        <w:rPr>
          <w:rtl/>
        </w:rPr>
        <w:t xml:space="preserve"> משבט יהודה</w:t>
      </w:r>
      <w:r>
        <w:rPr>
          <w:rFonts w:hint="cs"/>
          <w:rtl/>
        </w:rPr>
        <w:t>.</w:t>
      </w:r>
      <w:r>
        <w:rPr>
          <w:rtl/>
        </w:rPr>
        <w:t xml:space="preserve"> ומהיכן זכה לכל החכמה הזאת</w:t>
      </w:r>
      <w:r>
        <w:rPr>
          <w:rFonts w:hint="cs"/>
          <w:rtl/>
        </w:rPr>
        <w:t>?</w:t>
      </w:r>
      <w:r>
        <w:rPr>
          <w:rtl/>
        </w:rPr>
        <w:t xml:space="preserve"> בזכות מרים</w:t>
      </w:r>
      <w:r>
        <w:rPr>
          <w:rFonts w:hint="cs"/>
          <w:rtl/>
        </w:rPr>
        <w:t>,</w:t>
      </w:r>
      <w:r>
        <w:rPr>
          <w:rtl/>
        </w:rPr>
        <w:t xml:space="preserve"> שנאמר</w:t>
      </w:r>
      <w:r>
        <w:rPr>
          <w:rFonts w:hint="cs"/>
          <w:rtl/>
        </w:rPr>
        <w:t>:</w:t>
      </w:r>
      <w:r>
        <w:rPr>
          <w:rtl/>
        </w:rPr>
        <w:t xml:space="preserve"> </w:t>
      </w:r>
      <w:r>
        <w:rPr>
          <w:rFonts w:hint="cs"/>
          <w:rtl/>
        </w:rPr>
        <w:t>"</w:t>
      </w:r>
      <w:r>
        <w:rPr>
          <w:rtl/>
        </w:rPr>
        <w:t>ויעש להם בתים</w:t>
      </w:r>
      <w:r>
        <w:rPr>
          <w:rFonts w:hint="cs"/>
          <w:rtl/>
        </w:rPr>
        <w:t xml:space="preserve">" </w:t>
      </w:r>
      <w:r>
        <w:rPr>
          <w:rtl/>
        </w:rPr>
        <w:t>(שמות א</w:t>
      </w:r>
      <w:r>
        <w:rPr>
          <w:rFonts w:hint="cs"/>
          <w:rtl/>
        </w:rPr>
        <w:t xml:space="preserve"> </w:t>
      </w:r>
      <w:proofErr w:type="spellStart"/>
      <w:r>
        <w:rPr>
          <w:rFonts w:hint="cs"/>
          <w:rtl/>
        </w:rPr>
        <w:t>כא</w:t>
      </w:r>
      <w:proofErr w:type="spellEnd"/>
      <w:r>
        <w:rPr>
          <w:rtl/>
        </w:rPr>
        <w:t>)</w:t>
      </w:r>
      <w:r>
        <w:rPr>
          <w:rFonts w:hint="cs"/>
          <w:rtl/>
        </w:rPr>
        <w:t>.</w:t>
      </w:r>
      <w:r>
        <w:rPr>
          <w:rtl/>
        </w:rPr>
        <w:t xml:space="preserve"> ומה היו הבתים</w:t>
      </w:r>
      <w:r>
        <w:rPr>
          <w:rFonts w:hint="cs"/>
          <w:rtl/>
        </w:rPr>
        <w:t>?</w:t>
      </w:r>
      <w:r>
        <w:rPr>
          <w:rtl/>
        </w:rPr>
        <w:t xml:space="preserve"> בית הכהונה ובית המלכות</w:t>
      </w:r>
      <w:r>
        <w:rPr>
          <w:rFonts w:hint="cs"/>
          <w:rtl/>
        </w:rPr>
        <w:t>.</w:t>
      </w:r>
      <w:r>
        <w:rPr>
          <w:rtl/>
        </w:rPr>
        <w:t xml:space="preserve"> יוכבד נטלה כהונה ומלכות, אהרן –</w:t>
      </w:r>
      <w:r>
        <w:rPr>
          <w:rFonts w:hint="cs"/>
          <w:rtl/>
        </w:rPr>
        <w:t xml:space="preserve"> כהן גדול</w:t>
      </w:r>
      <w:r>
        <w:rPr>
          <w:rtl/>
        </w:rPr>
        <w:t xml:space="preserve">, משה </w:t>
      </w:r>
      <w:r>
        <w:rPr>
          <w:rtl/>
        </w:rPr>
        <w:lastRenderedPageBreak/>
        <w:t>–</w:t>
      </w:r>
      <w:r>
        <w:rPr>
          <w:rFonts w:hint="cs"/>
          <w:rtl/>
        </w:rPr>
        <w:t xml:space="preserve"> </w:t>
      </w:r>
      <w:r>
        <w:rPr>
          <w:rtl/>
        </w:rPr>
        <w:t>מלך</w:t>
      </w:r>
      <w:r>
        <w:rPr>
          <w:rFonts w:hint="cs"/>
          <w:rtl/>
        </w:rPr>
        <w:t>,</w:t>
      </w:r>
      <w:r>
        <w:rPr>
          <w:rtl/>
        </w:rPr>
        <w:t xml:space="preserve"> שנאמר</w:t>
      </w:r>
      <w:r>
        <w:rPr>
          <w:rFonts w:hint="cs"/>
          <w:rtl/>
        </w:rPr>
        <w:t>:</w:t>
      </w:r>
      <w:r>
        <w:rPr>
          <w:rtl/>
        </w:rPr>
        <w:t xml:space="preserve"> </w:t>
      </w:r>
      <w:r>
        <w:rPr>
          <w:rFonts w:hint="cs"/>
          <w:rtl/>
        </w:rPr>
        <w:t>"</w:t>
      </w:r>
      <w:r>
        <w:rPr>
          <w:rtl/>
        </w:rPr>
        <w:t>ויהי בישורון מלך</w:t>
      </w:r>
      <w:r>
        <w:rPr>
          <w:rFonts w:hint="cs"/>
          <w:rtl/>
        </w:rPr>
        <w:t>"</w:t>
      </w:r>
      <w:r>
        <w:rPr>
          <w:rtl/>
        </w:rPr>
        <w:t xml:space="preserve"> (דברים לג</w:t>
      </w:r>
      <w:r>
        <w:rPr>
          <w:rFonts w:hint="cs"/>
          <w:rtl/>
        </w:rPr>
        <w:t xml:space="preserve"> ה</w:t>
      </w:r>
      <w:r>
        <w:rPr>
          <w:rtl/>
        </w:rPr>
        <w:t>)</w:t>
      </w:r>
      <w:r>
        <w:rPr>
          <w:rFonts w:hint="cs"/>
          <w:rtl/>
        </w:rPr>
        <w:t>.</w:t>
      </w:r>
      <w:r>
        <w:rPr>
          <w:rStyle w:val="a5"/>
          <w:rtl/>
        </w:rPr>
        <w:footnoteReference w:id="19"/>
      </w:r>
      <w:r>
        <w:rPr>
          <w:rtl/>
        </w:rPr>
        <w:t xml:space="preserve"> ומרים נטלה חכמה</w:t>
      </w:r>
      <w:r>
        <w:rPr>
          <w:rFonts w:hint="cs"/>
          <w:rtl/>
        </w:rPr>
        <w:t>,</w:t>
      </w:r>
      <w:r>
        <w:rPr>
          <w:rtl/>
        </w:rPr>
        <w:t xml:space="preserve"> שהעמידה בצלאל</w:t>
      </w:r>
      <w:r>
        <w:rPr>
          <w:rFonts w:hint="cs"/>
          <w:rtl/>
        </w:rPr>
        <w:t>,</w:t>
      </w:r>
      <w:r>
        <w:rPr>
          <w:rtl/>
        </w:rPr>
        <w:t xml:space="preserve"> ויצא ממנ</w:t>
      </w:r>
      <w:r>
        <w:rPr>
          <w:rFonts w:hint="cs"/>
          <w:rtl/>
        </w:rPr>
        <w:t>ה</w:t>
      </w:r>
      <w:r>
        <w:rPr>
          <w:rtl/>
        </w:rPr>
        <w:t xml:space="preserve"> דוד</w:t>
      </w:r>
      <w:r>
        <w:rPr>
          <w:rFonts w:hint="cs"/>
          <w:rtl/>
        </w:rPr>
        <w:t>,</w:t>
      </w:r>
      <w:r>
        <w:rPr>
          <w:rtl/>
        </w:rPr>
        <w:t xml:space="preserve"> שהיה מלך</w:t>
      </w:r>
      <w:r>
        <w:rPr>
          <w:rFonts w:hint="cs"/>
          <w:rtl/>
        </w:rPr>
        <w:t>,</w:t>
      </w:r>
      <w:r>
        <w:rPr>
          <w:rtl/>
        </w:rPr>
        <w:t xml:space="preserve"> שנא</w:t>
      </w:r>
      <w:r>
        <w:rPr>
          <w:rFonts w:hint="cs"/>
          <w:rtl/>
        </w:rPr>
        <w:t>מר: "</w:t>
      </w:r>
      <w:proofErr w:type="spellStart"/>
      <w:r w:rsidR="009C5113">
        <w:rPr>
          <w:rtl/>
        </w:rPr>
        <w:t>וַיִּקַּח</w:t>
      </w:r>
      <w:proofErr w:type="spellEnd"/>
      <w:r w:rsidR="009C5113">
        <w:rPr>
          <w:rtl/>
        </w:rPr>
        <w:t xml:space="preserve"> לוֹ כָלֵב אֶת אֶפְרָת וַתֵּלֶד לוֹ אֶת חוּר</w:t>
      </w:r>
      <w:r>
        <w:rPr>
          <w:rFonts w:hint="cs"/>
          <w:rtl/>
        </w:rPr>
        <w:t>"</w:t>
      </w:r>
      <w:r>
        <w:rPr>
          <w:rtl/>
        </w:rPr>
        <w:t xml:space="preserve"> (דברי הימים א</w:t>
      </w:r>
      <w:r>
        <w:rPr>
          <w:rFonts w:hint="cs"/>
          <w:rtl/>
        </w:rPr>
        <w:t xml:space="preserve"> ב </w:t>
      </w:r>
      <w:proofErr w:type="spellStart"/>
      <w:r>
        <w:rPr>
          <w:rFonts w:hint="cs"/>
          <w:rtl/>
        </w:rPr>
        <w:t>יט</w:t>
      </w:r>
      <w:proofErr w:type="spellEnd"/>
      <w:r>
        <w:rPr>
          <w:rtl/>
        </w:rPr>
        <w:t>)</w:t>
      </w:r>
      <w:r>
        <w:rPr>
          <w:rFonts w:hint="cs"/>
          <w:rtl/>
        </w:rPr>
        <w:t>,</w:t>
      </w:r>
      <w:r>
        <w:rPr>
          <w:rtl/>
        </w:rPr>
        <w:t xml:space="preserve"> וכתיב</w:t>
      </w:r>
      <w:r>
        <w:rPr>
          <w:rFonts w:hint="cs"/>
          <w:rtl/>
        </w:rPr>
        <w:t>:</w:t>
      </w:r>
      <w:r>
        <w:rPr>
          <w:rtl/>
        </w:rPr>
        <w:t xml:space="preserve"> </w:t>
      </w:r>
      <w:r>
        <w:rPr>
          <w:rFonts w:hint="cs"/>
          <w:rtl/>
        </w:rPr>
        <w:t>"</w:t>
      </w:r>
      <w:r>
        <w:rPr>
          <w:rtl/>
        </w:rPr>
        <w:t>ודוד בן איש אפרתי</w:t>
      </w:r>
      <w:r>
        <w:rPr>
          <w:rFonts w:hint="cs"/>
          <w:rtl/>
        </w:rPr>
        <w:t>"</w:t>
      </w:r>
      <w:r>
        <w:rPr>
          <w:rtl/>
        </w:rPr>
        <w:t xml:space="preserve"> (שמואל א </w:t>
      </w:r>
      <w:proofErr w:type="spellStart"/>
      <w:r>
        <w:rPr>
          <w:rtl/>
        </w:rPr>
        <w:t>יז</w:t>
      </w:r>
      <w:proofErr w:type="spellEnd"/>
      <w:r>
        <w:rPr>
          <w:rtl/>
        </w:rPr>
        <w:t xml:space="preserve">) </w:t>
      </w:r>
      <w:r w:rsidR="009C5113">
        <w:rPr>
          <w:rFonts w:hint="cs"/>
          <w:rtl/>
        </w:rPr>
        <w:t xml:space="preserve">- </w:t>
      </w:r>
      <w:r>
        <w:rPr>
          <w:rtl/>
        </w:rPr>
        <w:t>שבא מן מרים שנקראת אפרת</w:t>
      </w:r>
      <w:r>
        <w:rPr>
          <w:rFonts w:hint="cs"/>
          <w:rtl/>
        </w:rPr>
        <w:t>.</w:t>
      </w:r>
      <w:r>
        <w:rPr>
          <w:rStyle w:val="a5"/>
          <w:rtl/>
        </w:rPr>
        <w:footnoteReference w:id="20"/>
      </w:r>
    </w:p>
    <w:p w14:paraId="1D6C9B35" w14:textId="77777777" w:rsidR="008B740A" w:rsidRPr="003F3908" w:rsidRDefault="008B740A" w:rsidP="004A3AB7">
      <w:pPr>
        <w:pStyle w:val="ab"/>
        <w:rPr>
          <w:rFonts w:hint="cs"/>
          <w:rtl/>
          <w:lang w:eastAsia="en-US"/>
        </w:rPr>
      </w:pPr>
      <w:r w:rsidRPr="003F3908">
        <w:rPr>
          <w:rFonts w:hint="eastAsia"/>
          <w:rtl/>
          <w:lang w:eastAsia="en-US"/>
        </w:rPr>
        <w:t>במדבר</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פרשה</w:t>
      </w:r>
      <w:r w:rsidRPr="003F3908">
        <w:rPr>
          <w:rtl/>
          <w:lang w:eastAsia="en-US"/>
        </w:rPr>
        <w:t xml:space="preserve"> </w:t>
      </w:r>
      <w:proofErr w:type="spellStart"/>
      <w:r w:rsidRPr="003F3908">
        <w:rPr>
          <w:rFonts w:hint="eastAsia"/>
          <w:rtl/>
          <w:lang w:eastAsia="en-US"/>
        </w:rPr>
        <w:t>כא</w:t>
      </w:r>
      <w:proofErr w:type="spellEnd"/>
      <w:r w:rsidRPr="003F3908">
        <w:rPr>
          <w:rtl/>
          <w:lang w:eastAsia="en-US"/>
        </w:rPr>
        <w:t xml:space="preserve"> </w:t>
      </w:r>
      <w:r w:rsidR="00651C57" w:rsidRPr="003F3908">
        <w:rPr>
          <w:rFonts w:hint="cs"/>
          <w:rtl/>
          <w:lang w:eastAsia="en-US"/>
        </w:rPr>
        <w:t>סימן יא</w:t>
      </w:r>
      <w:r w:rsidR="00A55F94">
        <w:rPr>
          <w:rFonts w:hint="cs"/>
          <w:rtl/>
          <w:lang w:eastAsia="en-US"/>
        </w:rPr>
        <w:t xml:space="preserve"> </w:t>
      </w:r>
      <w:r w:rsidR="00A55F94">
        <w:rPr>
          <w:rtl/>
          <w:lang w:eastAsia="en-US"/>
        </w:rPr>
        <w:t>–</w:t>
      </w:r>
      <w:r w:rsidR="00A55F94">
        <w:rPr>
          <w:rFonts w:hint="cs"/>
          <w:rtl/>
          <w:lang w:eastAsia="en-US"/>
        </w:rPr>
        <w:t xml:space="preserve"> בנות </w:t>
      </w:r>
      <w:proofErr w:type="spellStart"/>
      <w:r w:rsidR="00A55F94">
        <w:rPr>
          <w:rFonts w:hint="cs"/>
          <w:rtl/>
          <w:lang w:eastAsia="en-US"/>
        </w:rPr>
        <w:t>צלפחד</w:t>
      </w:r>
      <w:proofErr w:type="spellEnd"/>
    </w:p>
    <w:p w14:paraId="6A8AF8AC" w14:textId="77777777" w:rsidR="008B740A" w:rsidRDefault="00651C57" w:rsidP="006A075A">
      <w:pPr>
        <w:pStyle w:val="ac"/>
        <w:rPr>
          <w:rFonts w:hint="cs"/>
          <w:rtl/>
          <w:lang w:eastAsia="en-US"/>
        </w:rPr>
      </w:pPr>
      <w:r w:rsidRPr="003F3908">
        <w:rPr>
          <w:rFonts w:hint="cs"/>
          <w:rtl/>
          <w:lang w:eastAsia="en-US"/>
        </w:rPr>
        <w:t>"</w:t>
      </w:r>
      <w:r w:rsidR="008B740A" w:rsidRPr="003F3908">
        <w:rPr>
          <w:rFonts w:hint="eastAsia"/>
          <w:rtl/>
          <w:lang w:eastAsia="en-US"/>
        </w:rPr>
        <w:t>ותקרבנה</w:t>
      </w:r>
      <w:r w:rsidR="008B740A" w:rsidRPr="003F3908">
        <w:rPr>
          <w:rtl/>
          <w:lang w:eastAsia="en-US"/>
        </w:rPr>
        <w:t xml:space="preserve"> </w:t>
      </w:r>
      <w:r w:rsidR="008B740A" w:rsidRPr="003F3908">
        <w:rPr>
          <w:rFonts w:hint="eastAsia"/>
          <w:rtl/>
          <w:lang w:eastAsia="en-US"/>
        </w:rPr>
        <w:t>בנות</w:t>
      </w:r>
      <w:r w:rsidR="008B740A" w:rsidRPr="003F3908">
        <w:rPr>
          <w:rtl/>
          <w:lang w:eastAsia="en-US"/>
        </w:rPr>
        <w:t xml:space="preserve"> </w:t>
      </w:r>
      <w:proofErr w:type="spellStart"/>
      <w:r w:rsidR="008B740A" w:rsidRPr="003F3908">
        <w:rPr>
          <w:rFonts w:hint="eastAsia"/>
          <w:rtl/>
          <w:lang w:eastAsia="en-US"/>
        </w:rPr>
        <w:t>צלפחד</w:t>
      </w:r>
      <w:proofErr w:type="spellEnd"/>
      <w:r w:rsidR="004A3AB7">
        <w:rPr>
          <w:rFonts w:hint="cs"/>
          <w:rtl/>
          <w:lang w:eastAsia="en-US"/>
        </w:rPr>
        <w:t xml:space="preserve"> ...</w:t>
      </w:r>
      <w:r w:rsidRPr="003F3908">
        <w:rPr>
          <w:rFonts w:hint="cs"/>
          <w:rtl/>
          <w:lang w:eastAsia="en-US"/>
        </w:rPr>
        <w:t xml:space="preserve"> בן מ</w:t>
      </w:r>
      <w:r w:rsidR="004A3AB7">
        <w:rPr>
          <w:rFonts w:hint="cs"/>
          <w:rtl/>
          <w:lang w:eastAsia="en-US"/>
        </w:rPr>
        <w:t>כ</w:t>
      </w:r>
      <w:r w:rsidRPr="003F3908">
        <w:rPr>
          <w:rFonts w:hint="cs"/>
          <w:rtl/>
          <w:lang w:eastAsia="en-US"/>
        </w:rPr>
        <w:t xml:space="preserve">יר </w:t>
      </w:r>
      <w:r w:rsidR="004A3AB7">
        <w:rPr>
          <w:rFonts w:hint="cs"/>
          <w:rtl/>
          <w:lang w:eastAsia="en-US"/>
        </w:rPr>
        <w:t xml:space="preserve">... בן מנשה ... </w:t>
      </w:r>
      <w:smartTag w:uri="urn:schemas-microsoft-com:office:smarttags" w:element="PersonName">
        <w:smartTagPr>
          <w:attr w:name="ProductID" w:val="בן יוסף"/>
        </w:smartTagPr>
        <w:r w:rsidRPr="003F3908">
          <w:rPr>
            <w:rFonts w:hint="cs"/>
            <w:rtl/>
            <w:lang w:eastAsia="en-US"/>
          </w:rPr>
          <w:t>בן יוסף</w:t>
        </w:r>
      </w:smartTag>
      <w:r w:rsidRPr="003F3908">
        <w:rPr>
          <w:rFonts w:hint="cs"/>
          <w:rtl/>
          <w:lang w:eastAsia="en-US"/>
        </w:rPr>
        <w:t xml:space="preserve"> ... " - </w:t>
      </w:r>
      <w:r w:rsidR="008B740A" w:rsidRPr="003F3908">
        <w:rPr>
          <w:rFonts w:hint="eastAsia"/>
          <w:rtl/>
          <w:lang w:eastAsia="en-US"/>
        </w:rPr>
        <w:t>ג</w:t>
      </w:r>
      <w:r w:rsidR="004A3AB7">
        <w:rPr>
          <w:rFonts w:hint="eastAsia"/>
          <w:rtl/>
          <w:lang w:eastAsia="en-US"/>
        </w:rPr>
        <w:t>ְ</w:t>
      </w:r>
      <w:r w:rsidR="008B740A" w:rsidRPr="003F3908">
        <w:rPr>
          <w:rFonts w:hint="eastAsia"/>
          <w:rtl/>
          <w:lang w:eastAsia="en-US"/>
        </w:rPr>
        <w:t>דו</w:t>
      </w:r>
      <w:r w:rsidR="004A3AB7">
        <w:rPr>
          <w:rFonts w:hint="eastAsia"/>
          <w:rtl/>
          <w:lang w:eastAsia="en-US"/>
        </w:rPr>
        <w:t>ּ</w:t>
      </w:r>
      <w:r w:rsidR="008B740A" w:rsidRPr="003F3908">
        <w:rPr>
          <w:rFonts w:hint="eastAsia"/>
          <w:rtl/>
          <w:lang w:eastAsia="en-US"/>
        </w:rPr>
        <w:t>ל</w:t>
      </w:r>
      <w:r w:rsidR="004A3AB7">
        <w:rPr>
          <w:rFonts w:hint="eastAsia"/>
          <w:rtl/>
          <w:lang w:eastAsia="en-US"/>
        </w:rPr>
        <w:t>ָ</w:t>
      </w:r>
      <w:r w:rsidR="008B740A" w:rsidRPr="003F3908">
        <w:rPr>
          <w:rFonts w:hint="eastAsia"/>
          <w:rtl/>
          <w:lang w:eastAsia="en-US"/>
        </w:rPr>
        <w:t>ה</w:t>
      </w:r>
      <w:r w:rsidR="008B740A" w:rsidRPr="003F3908">
        <w:rPr>
          <w:rtl/>
          <w:lang w:eastAsia="en-US"/>
        </w:rPr>
        <w:t xml:space="preserve"> </w:t>
      </w:r>
      <w:r w:rsidR="008B740A" w:rsidRPr="003F3908">
        <w:rPr>
          <w:rFonts w:hint="eastAsia"/>
          <w:rtl/>
          <w:lang w:eastAsia="en-US"/>
        </w:rPr>
        <w:t>להן</w:t>
      </w:r>
      <w:r w:rsidR="008B740A" w:rsidRPr="003F3908">
        <w:rPr>
          <w:rtl/>
          <w:lang w:eastAsia="en-US"/>
        </w:rPr>
        <w:t xml:space="preserve"> </w:t>
      </w:r>
      <w:r w:rsidR="008B740A" w:rsidRPr="003F3908">
        <w:rPr>
          <w:rFonts w:hint="eastAsia"/>
          <w:rtl/>
          <w:lang w:eastAsia="en-US"/>
        </w:rPr>
        <w:t>ו</w:t>
      </w:r>
      <w:r w:rsidR="004A3AB7">
        <w:rPr>
          <w:rFonts w:hint="eastAsia"/>
          <w:rtl/>
          <w:lang w:eastAsia="en-US"/>
        </w:rPr>
        <w:t>ּ</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8B740A" w:rsidRPr="003F3908">
        <w:rPr>
          <w:rtl/>
          <w:lang w:eastAsia="en-US"/>
        </w:rPr>
        <w:t xml:space="preserve"> </w:t>
      </w:r>
      <w:r w:rsidR="008B740A" w:rsidRPr="003F3908">
        <w:rPr>
          <w:rFonts w:hint="eastAsia"/>
          <w:rtl/>
          <w:lang w:eastAsia="en-US"/>
        </w:rPr>
        <w:t>לאביהן</w:t>
      </w:r>
      <w:r w:rsidR="008B740A" w:rsidRPr="003F3908">
        <w:rPr>
          <w:rtl/>
          <w:lang w:eastAsia="en-US"/>
        </w:rPr>
        <w:t xml:space="preserve"> </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8B740A" w:rsidRPr="003F3908">
        <w:rPr>
          <w:rtl/>
          <w:lang w:eastAsia="en-US"/>
        </w:rPr>
        <w:t xml:space="preserve"> </w:t>
      </w:r>
      <w:r w:rsidR="008B740A" w:rsidRPr="003F3908">
        <w:rPr>
          <w:rFonts w:hint="eastAsia"/>
          <w:rtl/>
          <w:lang w:eastAsia="en-US"/>
        </w:rPr>
        <w:t>למכיר</w:t>
      </w:r>
      <w:r w:rsidR="004A3AB7" w:rsidRPr="004A3AB7">
        <w:rPr>
          <w:rFonts w:hint="eastAsia"/>
          <w:rtl/>
          <w:lang w:eastAsia="en-US"/>
        </w:rPr>
        <w:t xml:space="preserve"> </w:t>
      </w:r>
      <w:r w:rsidR="004A3AB7" w:rsidRPr="003F3908">
        <w:rPr>
          <w:rFonts w:hint="eastAsia"/>
          <w:rtl/>
          <w:lang w:eastAsia="en-US"/>
        </w:rPr>
        <w:t>ו</w:t>
      </w:r>
      <w:r w:rsidR="004A3AB7">
        <w:rPr>
          <w:rFonts w:hint="eastAsia"/>
          <w:rtl/>
          <w:lang w:eastAsia="en-US"/>
        </w:rPr>
        <w:t>ּ</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4A3AB7" w:rsidRPr="003F3908">
        <w:rPr>
          <w:rtl/>
          <w:lang w:eastAsia="en-US"/>
        </w:rPr>
        <w:t xml:space="preserve"> </w:t>
      </w:r>
      <w:r w:rsidR="004A3AB7">
        <w:rPr>
          <w:rFonts w:hint="eastAsia"/>
          <w:rtl/>
          <w:lang w:eastAsia="en-US"/>
        </w:rPr>
        <w:t>ל</w:t>
      </w:r>
      <w:r w:rsidR="004A3AB7">
        <w:rPr>
          <w:rFonts w:hint="cs"/>
          <w:rtl/>
          <w:lang w:eastAsia="en-US"/>
        </w:rPr>
        <w:t>מנשה</w:t>
      </w:r>
      <w:r w:rsidR="008B740A" w:rsidRPr="003F3908">
        <w:rPr>
          <w:rtl/>
          <w:lang w:eastAsia="en-US"/>
        </w:rPr>
        <w:t xml:space="preserve"> </w:t>
      </w:r>
      <w:r w:rsidR="004A3AB7" w:rsidRPr="003F3908">
        <w:rPr>
          <w:rFonts w:hint="eastAsia"/>
          <w:rtl/>
          <w:lang w:eastAsia="en-US"/>
        </w:rPr>
        <w:t>ו</w:t>
      </w:r>
      <w:r w:rsidR="004A3AB7">
        <w:rPr>
          <w:rFonts w:hint="eastAsia"/>
          <w:rtl/>
          <w:lang w:eastAsia="en-US"/>
        </w:rPr>
        <w:t>ּ</w:t>
      </w:r>
      <w:r w:rsidR="004A3AB7" w:rsidRPr="003F3908">
        <w:rPr>
          <w:rFonts w:hint="eastAsia"/>
          <w:rtl/>
          <w:lang w:eastAsia="en-US"/>
        </w:rPr>
        <w:t>ג</w:t>
      </w:r>
      <w:r w:rsidR="004A3AB7">
        <w:rPr>
          <w:rFonts w:hint="eastAsia"/>
          <w:rtl/>
          <w:lang w:eastAsia="en-US"/>
        </w:rPr>
        <w:t>ְ</w:t>
      </w:r>
      <w:r w:rsidR="004A3AB7" w:rsidRPr="003F3908">
        <w:rPr>
          <w:rFonts w:hint="eastAsia"/>
          <w:rtl/>
          <w:lang w:eastAsia="en-US"/>
        </w:rPr>
        <w:t>דו</w:t>
      </w:r>
      <w:r w:rsidR="004A3AB7">
        <w:rPr>
          <w:rFonts w:hint="eastAsia"/>
          <w:rtl/>
          <w:lang w:eastAsia="en-US"/>
        </w:rPr>
        <w:t>ּ</w:t>
      </w:r>
      <w:r w:rsidR="004A3AB7" w:rsidRPr="003F3908">
        <w:rPr>
          <w:rFonts w:hint="eastAsia"/>
          <w:rtl/>
          <w:lang w:eastAsia="en-US"/>
        </w:rPr>
        <w:t>ל</w:t>
      </w:r>
      <w:r w:rsidR="004A3AB7">
        <w:rPr>
          <w:rFonts w:hint="eastAsia"/>
          <w:rtl/>
          <w:lang w:eastAsia="en-US"/>
        </w:rPr>
        <w:t>ָ</w:t>
      </w:r>
      <w:r w:rsidR="004A3AB7" w:rsidRPr="003F3908">
        <w:rPr>
          <w:rFonts w:hint="eastAsia"/>
          <w:rtl/>
          <w:lang w:eastAsia="en-US"/>
        </w:rPr>
        <w:t>ה</w:t>
      </w:r>
      <w:r w:rsidR="008B740A" w:rsidRPr="003F3908">
        <w:rPr>
          <w:rtl/>
          <w:lang w:eastAsia="en-US"/>
        </w:rPr>
        <w:t xml:space="preserve"> </w:t>
      </w:r>
      <w:r w:rsidR="008B740A" w:rsidRPr="003F3908">
        <w:rPr>
          <w:rFonts w:hint="eastAsia"/>
          <w:rtl/>
          <w:lang w:eastAsia="en-US"/>
        </w:rPr>
        <w:t>ליוסף</w:t>
      </w:r>
      <w:r w:rsidR="004A3AB7">
        <w:rPr>
          <w:rFonts w:hint="cs"/>
          <w:rtl/>
          <w:lang w:eastAsia="en-US"/>
        </w:rPr>
        <w:t>,</w:t>
      </w:r>
      <w:r w:rsidR="008B740A" w:rsidRPr="003F3908">
        <w:rPr>
          <w:rtl/>
          <w:lang w:eastAsia="en-US"/>
        </w:rPr>
        <w:t xml:space="preserve"> </w:t>
      </w:r>
      <w:r w:rsidR="008B740A" w:rsidRPr="003F3908">
        <w:rPr>
          <w:rFonts w:hint="eastAsia"/>
          <w:rtl/>
          <w:lang w:eastAsia="en-US"/>
        </w:rPr>
        <w:t>שכך</w:t>
      </w:r>
      <w:r w:rsidR="008B740A" w:rsidRPr="003F3908">
        <w:rPr>
          <w:rtl/>
          <w:lang w:eastAsia="en-US"/>
        </w:rPr>
        <w:t xml:space="preserve"> </w:t>
      </w:r>
      <w:r w:rsidR="008B740A" w:rsidRPr="003F3908">
        <w:rPr>
          <w:rFonts w:hint="eastAsia"/>
          <w:rtl/>
          <w:lang w:eastAsia="en-US"/>
        </w:rPr>
        <w:t>יצאו</w:t>
      </w:r>
      <w:r w:rsidR="008B740A" w:rsidRPr="003F3908">
        <w:rPr>
          <w:rtl/>
          <w:lang w:eastAsia="en-US"/>
        </w:rPr>
        <w:t xml:space="preserve"> </w:t>
      </w:r>
      <w:r w:rsidR="008B740A" w:rsidRPr="003F3908">
        <w:rPr>
          <w:rFonts w:hint="eastAsia"/>
          <w:rtl/>
          <w:lang w:eastAsia="en-US"/>
        </w:rPr>
        <w:t>ממנו</w:t>
      </w:r>
      <w:r w:rsidR="008B740A" w:rsidRPr="003F3908">
        <w:rPr>
          <w:rtl/>
          <w:lang w:eastAsia="en-US"/>
        </w:rPr>
        <w:t xml:space="preserve"> </w:t>
      </w:r>
      <w:r w:rsidR="008B740A" w:rsidRPr="003F3908">
        <w:rPr>
          <w:rFonts w:hint="eastAsia"/>
          <w:rtl/>
          <w:lang w:eastAsia="en-US"/>
        </w:rPr>
        <w:t>נשים</w:t>
      </w:r>
      <w:r w:rsidR="008B740A" w:rsidRPr="003F3908">
        <w:rPr>
          <w:rtl/>
          <w:lang w:eastAsia="en-US"/>
        </w:rPr>
        <w:t xml:space="preserve">, </w:t>
      </w:r>
      <w:r w:rsidR="008B740A" w:rsidRPr="003F3908">
        <w:rPr>
          <w:rFonts w:hint="eastAsia"/>
          <w:rtl/>
          <w:lang w:eastAsia="en-US"/>
        </w:rPr>
        <w:t>חכמות</w:t>
      </w:r>
      <w:r w:rsidR="008B740A" w:rsidRPr="003F3908">
        <w:rPr>
          <w:rtl/>
          <w:lang w:eastAsia="en-US"/>
        </w:rPr>
        <w:t xml:space="preserve"> </w:t>
      </w:r>
      <w:r w:rsidR="008B740A" w:rsidRPr="003F3908">
        <w:rPr>
          <w:rFonts w:hint="eastAsia"/>
          <w:rtl/>
          <w:lang w:eastAsia="en-US"/>
        </w:rPr>
        <w:t>וצדקניות</w:t>
      </w:r>
      <w:r w:rsidRPr="003F3908">
        <w:rPr>
          <w:rFonts w:hint="cs"/>
          <w:rtl/>
          <w:lang w:eastAsia="en-US"/>
        </w:rPr>
        <w:t>.</w:t>
      </w:r>
      <w:r w:rsidR="008B740A" w:rsidRPr="003F3908">
        <w:rPr>
          <w:rtl/>
          <w:lang w:eastAsia="en-US"/>
        </w:rPr>
        <w:t xml:space="preserve"> </w:t>
      </w:r>
      <w:r w:rsidR="008B740A" w:rsidRPr="003F3908">
        <w:rPr>
          <w:rFonts w:hint="eastAsia"/>
          <w:rtl/>
          <w:lang w:eastAsia="en-US"/>
        </w:rPr>
        <w:t>מה</w:t>
      </w:r>
      <w:r w:rsidR="008B740A" w:rsidRPr="003F3908">
        <w:rPr>
          <w:rtl/>
          <w:lang w:eastAsia="en-US"/>
        </w:rPr>
        <w:t xml:space="preserve"> </w:t>
      </w:r>
      <w:r w:rsidR="008B740A" w:rsidRPr="003F3908">
        <w:rPr>
          <w:rFonts w:hint="eastAsia"/>
          <w:rtl/>
          <w:lang w:eastAsia="en-US"/>
        </w:rPr>
        <w:t>חכמתן</w:t>
      </w:r>
      <w:r w:rsidRPr="003F3908">
        <w:rPr>
          <w:rFonts w:hint="cs"/>
          <w:rtl/>
          <w:lang w:eastAsia="en-US"/>
        </w:rPr>
        <w:t>?</w:t>
      </w:r>
      <w:r w:rsidR="008B740A" w:rsidRPr="003F3908">
        <w:rPr>
          <w:rtl/>
          <w:lang w:eastAsia="en-US"/>
        </w:rPr>
        <w:t xml:space="preserve"> </w:t>
      </w:r>
      <w:r w:rsidR="008B740A" w:rsidRPr="003F3908">
        <w:rPr>
          <w:rFonts w:hint="eastAsia"/>
          <w:rtl/>
          <w:lang w:eastAsia="en-US"/>
        </w:rPr>
        <w:t>שלפי</w:t>
      </w:r>
      <w:r w:rsidR="008B740A" w:rsidRPr="003F3908">
        <w:rPr>
          <w:rtl/>
          <w:lang w:eastAsia="en-US"/>
        </w:rPr>
        <w:t xml:space="preserve"> </w:t>
      </w:r>
      <w:r w:rsidR="008B740A" w:rsidRPr="003F3908">
        <w:rPr>
          <w:rFonts w:hint="eastAsia"/>
          <w:rtl/>
          <w:lang w:eastAsia="en-US"/>
        </w:rPr>
        <w:t>שעה</w:t>
      </w:r>
      <w:r w:rsidR="008B740A" w:rsidRPr="003F3908">
        <w:rPr>
          <w:rtl/>
          <w:lang w:eastAsia="en-US"/>
        </w:rPr>
        <w:t xml:space="preserve"> </w:t>
      </w:r>
      <w:r w:rsidR="008B740A" w:rsidRPr="003F3908">
        <w:rPr>
          <w:rFonts w:hint="eastAsia"/>
          <w:rtl/>
          <w:lang w:eastAsia="en-US"/>
        </w:rPr>
        <w:t>דברו</w:t>
      </w:r>
      <w:r w:rsidRPr="003F3908">
        <w:rPr>
          <w:rFonts w:hint="cs"/>
          <w:rtl/>
          <w:lang w:eastAsia="en-US"/>
        </w:rPr>
        <w:t>,</w:t>
      </w:r>
      <w:r w:rsidR="004A3AB7">
        <w:rPr>
          <w:rStyle w:val="a5"/>
          <w:rtl/>
          <w:lang w:eastAsia="en-US"/>
        </w:rPr>
        <w:footnoteReference w:id="21"/>
      </w:r>
      <w:r w:rsidR="004A3AB7">
        <w:rPr>
          <w:rFonts w:hint="cs"/>
          <w:rtl/>
          <w:lang w:eastAsia="en-US"/>
        </w:rPr>
        <w:t xml:space="preserve"> </w:t>
      </w:r>
      <w:r w:rsidR="008B740A" w:rsidRPr="003F3908">
        <w:rPr>
          <w:rFonts w:hint="eastAsia"/>
          <w:rtl/>
          <w:lang w:eastAsia="en-US"/>
        </w:rPr>
        <w:t>שהיה</w:t>
      </w:r>
      <w:r w:rsidR="008B740A" w:rsidRPr="003F3908">
        <w:rPr>
          <w:rtl/>
          <w:lang w:eastAsia="en-US"/>
        </w:rPr>
        <w:t xml:space="preserve"> </w:t>
      </w:r>
      <w:r w:rsidR="008B740A" w:rsidRPr="003F3908">
        <w:rPr>
          <w:rFonts w:hint="eastAsia"/>
          <w:rtl/>
          <w:lang w:eastAsia="en-US"/>
        </w:rPr>
        <w:t>משה</w:t>
      </w:r>
      <w:r w:rsidR="008B740A" w:rsidRPr="003F3908">
        <w:rPr>
          <w:rtl/>
          <w:lang w:eastAsia="en-US"/>
        </w:rPr>
        <w:t xml:space="preserve"> </w:t>
      </w:r>
      <w:r w:rsidR="008B740A" w:rsidRPr="003F3908">
        <w:rPr>
          <w:rFonts w:hint="eastAsia"/>
          <w:rtl/>
          <w:lang w:eastAsia="en-US"/>
        </w:rPr>
        <w:t>עוסק</w:t>
      </w:r>
      <w:r w:rsidR="008B740A" w:rsidRPr="003F3908">
        <w:rPr>
          <w:rtl/>
          <w:lang w:eastAsia="en-US"/>
        </w:rPr>
        <w:t xml:space="preserve"> </w:t>
      </w:r>
      <w:r w:rsidR="008B740A" w:rsidRPr="003F3908">
        <w:rPr>
          <w:rFonts w:hint="eastAsia"/>
          <w:rtl/>
          <w:lang w:eastAsia="en-US"/>
        </w:rPr>
        <w:t>בפרשת</w:t>
      </w:r>
      <w:r w:rsidR="008B740A" w:rsidRPr="003F3908">
        <w:rPr>
          <w:rtl/>
          <w:lang w:eastAsia="en-US"/>
        </w:rPr>
        <w:t xml:space="preserve"> </w:t>
      </w:r>
      <w:r w:rsidR="008B740A" w:rsidRPr="003F3908">
        <w:rPr>
          <w:rFonts w:hint="eastAsia"/>
          <w:rtl/>
          <w:lang w:eastAsia="en-US"/>
        </w:rPr>
        <w:t>נחלות</w:t>
      </w:r>
      <w:r w:rsidR="006A075A">
        <w:rPr>
          <w:rFonts w:hint="cs"/>
          <w:rtl/>
          <w:lang w:eastAsia="en-US"/>
        </w:rPr>
        <w:t>.</w:t>
      </w:r>
      <w:r w:rsidR="008B740A" w:rsidRPr="003F3908">
        <w:rPr>
          <w:rtl/>
          <w:lang w:eastAsia="en-US"/>
        </w:rPr>
        <w:t xml:space="preserve"> </w:t>
      </w:r>
      <w:r w:rsidR="006A075A">
        <w:rPr>
          <w:rFonts w:hint="cs"/>
          <w:rtl/>
          <w:lang w:eastAsia="en-US"/>
        </w:rPr>
        <w:t>"</w:t>
      </w:r>
      <w:r w:rsidR="008B740A" w:rsidRPr="003F3908">
        <w:rPr>
          <w:rFonts w:hint="eastAsia"/>
          <w:rtl/>
          <w:lang w:eastAsia="en-US"/>
        </w:rPr>
        <w:t>לאלה</w:t>
      </w:r>
      <w:r w:rsidR="008B740A" w:rsidRPr="003F3908">
        <w:rPr>
          <w:rtl/>
          <w:lang w:eastAsia="en-US"/>
        </w:rPr>
        <w:t xml:space="preserve"> </w:t>
      </w:r>
      <w:r w:rsidR="008B740A" w:rsidRPr="003F3908">
        <w:rPr>
          <w:rFonts w:hint="eastAsia"/>
          <w:rtl/>
          <w:lang w:eastAsia="en-US"/>
        </w:rPr>
        <w:t>תחלק</w:t>
      </w:r>
      <w:r w:rsidR="008B740A" w:rsidRPr="003F3908">
        <w:rPr>
          <w:rtl/>
          <w:lang w:eastAsia="en-US"/>
        </w:rPr>
        <w:t xml:space="preserve"> </w:t>
      </w:r>
      <w:r w:rsidR="008B740A" w:rsidRPr="003F3908">
        <w:rPr>
          <w:rFonts w:hint="eastAsia"/>
          <w:rtl/>
          <w:lang w:eastAsia="en-US"/>
        </w:rPr>
        <w:t>הארץ</w:t>
      </w:r>
      <w:r w:rsidR="006A075A">
        <w:rPr>
          <w:rFonts w:hint="cs"/>
          <w:rtl/>
          <w:lang w:eastAsia="en-US"/>
        </w:rPr>
        <w:t>" -</w:t>
      </w:r>
      <w:r w:rsidR="008B740A" w:rsidRPr="003F3908">
        <w:rPr>
          <w:rtl/>
          <w:lang w:eastAsia="en-US"/>
        </w:rPr>
        <w:t xml:space="preserve"> </w:t>
      </w:r>
      <w:r w:rsidR="008B740A" w:rsidRPr="003F3908">
        <w:rPr>
          <w:rFonts w:hint="eastAsia"/>
          <w:rtl/>
          <w:lang w:eastAsia="en-US"/>
        </w:rPr>
        <w:t>אמרו</w:t>
      </w:r>
      <w:r w:rsidR="008B740A" w:rsidRPr="003F3908">
        <w:rPr>
          <w:rtl/>
          <w:lang w:eastAsia="en-US"/>
        </w:rPr>
        <w:t xml:space="preserve"> </w:t>
      </w:r>
      <w:r w:rsidR="008B740A" w:rsidRPr="003F3908">
        <w:rPr>
          <w:rFonts w:hint="eastAsia"/>
          <w:rtl/>
          <w:lang w:eastAsia="en-US"/>
        </w:rPr>
        <w:t>לו</w:t>
      </w:r>
      <w:r w:rsidR="006A075A">
        <w:rPr>
          <w:rFonts w:hint="cs"/>
          <w:rtl/>
          <w:lang w:eastAsia="en-US"/>
        </w:rPr>
        <w:t>:</w:t>
      </w:r>
      <w:r w:rsidR="008B740A" w:rsidRPr="003F3908">
        <w:rPr>
          <w:rtl/>
          <w:lang w:eastAsia="en-US"/>
        </w:rPr>
        <w:t xml:space="preserve"> </w:t>
      </w:r>
      <w:r w:rsidR="008B740A" w:rsidRPr="003F3908">
        <w:rPr>
          <w:rFonts w:hint="eastAsia"/>
          <w:rtl/>
          <w:lang w:eastAsia="en-US"/>
        </w:rPr>
        <w:t>אם</w:t>
      </w:r>
      <w:r w:rsidR="008B740A" w:rsidRPr="003F3908">
        <w:rPr>
          <w:rtl/>
          <w:lang w:eastAsia="en-US"/>
        </w:rPr>
        <w:t xml:space="preserve"> </w:t>
      </w:r>
      <w:r w:rsidR="008B740A" w:rsidRPr="003F3908">
        <w:rPr>
          <w:rFonts w:hint="eastAsia"/>
          <w:rtl/>
          <w:lang w:eastAsia="en-US"/>
        </w:rPr>
        <w:t>כ</w:t>
      </w:r>
      <w:r w:rsidR="006A075A">
        <w:rPr>
          <w:rFonts w:hint="eastAsia"/>
          <w:rtl/>
          <w:lang w:eastAsia="en-US"/>
        </w:rPr>
        <w:t>ְּ</w:t>
      </w:r>
      <w:r w:rsidR="008B740A" w:rsidRPr="003F3908">
        <w:rPr>
          <w:rFonts w:hint="eastAsia"/>
          <w:rtl/>
          <w:lang w:eastAsia="en-US"/>
        </w:rPr>
        <w:t>ב</w:t>
      </w:r>
      <w:r w:rsidR="006A075A">
        <w:rPr>
          <w:rFonts w:hint="eastAsia"/>
          <w:rtl/>
          <w:lang w:eastAsia="en-US"/>
        </w:rPr>
        <w:t>ֵ</w:t>
      </w:r>
      <w:r w:rsidR="008B740A" w:rsidRPr="003F3908">
        <w:rPr>
          <w:rFonts w:hint="eastAsia"/>
          <w:rtl/>
          <w:lang w:eastAsia="en-US"/>
        </w:rPr>
        <w:t>ן</w:t>
      </w:r>
      <w:r w:rsidR="008B740A" w:rsidRPr="003F3908">
        <w:rPr>
          <w:rtl/>
          <w:lang w:eastAsia="en-US"/>
        </w:rPr>
        <w:t xml:space="preserve"> </w:t>
      </w:r>
      <w:r w:rsidR="008B740A" w:rsidRPr="003F3908">
        <w:rPr>
          <w:rFonts w:hint="eastAsia"/>
          <w:rtl/>
          <w:lang w:eastAsia="en-US"/>
        </w:rPr>
        <w:t>אנו</w:t>
      </w:r>
      <w:r w:rsidR="008B740A" w:rsidRPr="003F3908">
        <w:rPr>
          <w:rtl/>
          <w:lang w:eastAsia="en-US"/>
        </w:rPr>
        <w:t xml:space="preserve"> </w:t>
      </w:r>
      <w:r w:rsidR="006A075A">
        <w:rPr>
          <w:rFonts w:hint="cs"/>
          <w:rtl/>
          <w:lang w:eastAsia="en-US"/>
        </w:rPr>
        <w:t xml:space="preserve">- </w:t>
      </w:r>
      <w:r w:rsidR="008B740A" w:rsidRPr="003F3908">
        <w:rPr>
          <w:rFonts w:hint="eastAsia"/>
          <w:rtl/>
          <w:lang w:eastAsia="en-US"/>
        </w:rPr>
        <w:t>נירש</w:t>
      </w:r>
      <w:r w:rsidR="008B740A" w:rsidRPr="003F3908">
        <w:rPr>
          <w:rtl/>
          <w:lang w:eastAsia="en-US"/>
        </w:rPr>
        <w:t xml:space="preserve"> </w:t>
      </w:r>
      <w:r w:rsidR="006A075A" w:rsidRPr="003F3908">
        <w:rPr>
          <w:rFonts w:hint="eastAsia"/>
          <w:rtl/>
          <w:lang w:eastAsia="en-US"/>
        </w:rPr>
        <w:t>כ</w:t>
      </w:r>
      <w:r w:rsidR="006A075A">
        <w:rPr>
          <w:rFonts w:hint="eastAsia"/>
          <w:rtl/>
          <w:lang w:eastAsia="en-US"/>
        </w:rPr>
        <w:t>ְּ</w:t>
      </w:r>
      <w:r w:rsidR="006A075A" w:rsidRPr="003F3908">
        <w:rPr>
          <w:rFonts w:hint="eastAsia"/>
          <w:rtl/>
          <w:lang w:eastAsia="en-US"/>
        </w:rPr>
        <w:t>ב</w:t>
      </w:r>
      <w:r w:rsidR="006A075A">
        <w:rPr>
          <w:rFonts w:hint="eastAsia"/>
          <w:rtl/>
          <w:lang w:eastAsia="en-US"/>
        </w:rPr>
        <w:t>ֵ</w:t>
      </w:r>
      <w:r w:rsidR="006A075A" w:rsidRPr="003F3908">
        <w:rPr>
          <w:rFonts w:hint="eastAsia"/>
          <w:rtl/>
          <w:lang w:eastAsia="en-US"/>
        </w:rPr>
        <w:t>ן</w:t>
      </w:r>
      <w:r w:rsidR="006A075A">
        <w:rPr>
          <w:rFonts w:hint="cs"/>
          <w:rtl/>
          <w:lang w:eastAsia="en-US"/>
        </w:rPr>
        <w:t>.</w:t>
      </w:r>
      <w:r w:rsidR="008B740A" w:rsidRPr="003F3908">
        <w:rPr>
          <w:rtl/>
          <w:lang w:eastAsia="en-US"/>
        </w:rPr>
        <w:t xml:space="preserve"> </w:t>
      </w:r>
      <w:r w:rsidR="008B740A" w:rsidRPr="003F3908">
        <w:rPr>
          <w:rFonts w:hint="eastAsia"/>
          <w:rtl/>
          <w:lang w:eastAsia="en-US"/>
        </w:rPr>
        <w:t>ואם</w:t>
      </w:r>
      <w:r w:rsidR="008B740A" w:rsidRPr="003F3908">
        <w:rPr>
          <w:rtl/>
          <w:lang w:eastAsia="en-US"/>
        </w:rPr>
        <w:t xml:space="preserve"> </w:t>
      </w:r>
      <w:r w:rsidR="008B740A" w:rsidRPr="003F3908">
        <w:rPr>
          <w:rFonts w:hint="eastAsia"/>
          <w:rtl/>
          <w:lang w:eastAsia="en-US"/>
        </w:rPr>
        <w:t>לאו</w:t>
      </w:r>
      <w:r w:rsidR="006A075A">
        <w:rPr>
          <w:rFonts w:hint="cs"/>
          <w:rtl/>
          <w:lang w:eastAsia="en-US"/>
        </w:rPr>
        <w:t>,</w:t>
      </w:r>
      <w:r w:rsidR="008B740A" w:rsidRPr="003F3908">
        <w:rPr>
          <w:rtl/>
          <w:lang w:eastAsia="en-US"/>
        </w:rPr>
        <w:t xml:space="preserve"> </w:t>
      </w:r>
      <w:proofErr w:type="spellStart"/>
      <w:r w:rsidR="008B740A" w:rsidRPr="003F3908">
        <w:rPr>
          <w:rFonts w:hint="eastAsia"/>
          <w:rtl/>
          <w:lang w:eastAsia="en-US"/>
        </w:rPr>
        <w:t>תתיבם</w:t>
      </w:r>
      <w:proofErr w:type="spellEnd"/>
      <w:r w:rsidR="008B740A" w:rsidRPr="003F3908">
        <w:rPr>
          <w:rtl/>
          <w:lang w:eastAsia="en-US"/>
        </w:rPr>
        <w:t xml:space="preserve"> </w:t>
      </w:r>
      <w:r w:rsidR="008B740A" w:rsidRPr="003F3908">
        <w:rPr>
          <w:rFonts w:hint="eastAsia"/>
          <w:rtl/>
          <w:lang w:eastAsia="en-US"/>
        </w:rPr>
        <w:t>אמנו</w:t>
      </w:r>
      <w:r w:rsidR="006A075A">
        <w:rPr>
          <w:rFonts w:hint="cs"/>
          <w:rtl/>
          <w:lang w:eastAsia="en-US"/>
        </w:rPr>
        <w:t>.</w:t>
      </w:r>
      <w:r w:rsidR="008B740A" w:rsidRPr="003F3908">
        <w:rPr>
          <w:rtl/>
          <w:lang w:eastAsia="en-US"/>
        </w:rPr>
        <w:t xml:space="preserve"> </w:t>
      </w:r>
      <w:r w:rsidR="008B740A" w:rsidRPr="003F3908">
        <w:rPr>
          <w:rFonts w:hint="eastAsia"/>
          <w:rtl/>
          <w:lang w:eastAsia="en-US"/>
        </w:rPr>
        <w:t>מיד</w:t>
      </w:r>
      <w:r w:rsidR="006A075A">
        <w:rPr>
          <w:rFonts w:hint="cs"/>
          <w:rtl/>
          <w:lang w:eastAsia="en-US"/>
        </w:rPr>
        <w:t>: "</w:t>
      </w:r>
      <w:r w:rsidR="008B740A" w:rsidRPr="003F3908">
        <w:rPr>
          <w:rFonts w:hint="eastAsia"/>
          <w:rtl/>
          <w:lang w:eastAsia="en-US"/>
        </w:rPr>
        <w:t>ויקרב</w:t>
      </w:r>
      <w:r w:rsidR="008B740A" w:rsidRPr="003F3908">
        <w:rPr>
          <w:rtl/>
          <w:lang w:eastAsia="en-US"/>
        </w:rPr>
        <w:t xml:space="preserve"> </w:t>
      </w:r>
      <w:r w:rsidR="008B740A" w:rsidRPr="003F3908">
        <w:rPr>
          <w:rFonts w:hint="eastAsia"/>
          <w:rtl/>
          <w:lang w:eastAsia="en-US"/>
        </w:rPr>
        <w:t>משה</w:t>
      </w:r>
      <w:r w:rsidR="008B740A" w:rsidRPr="003F3908">
        <w:rPr>
          <w:rtl/>
          <w:lang w:eastAsia="en-US"/>
        </w:rPr>
        <w:t xml:space="preserve"> </w:t>
      </w:r>
      <w:r w:rsidR="008B740A" w:rsidRPr="003F3908">
        <w:rPr>
          <w:rFonts w:hint="eastAsia"/>
          <w:rtl/>
          <w:lang w:eastAsia="en-US"/>
        </w:rPr>
        <w:t>את</w:t>
      </w:r>
      <w:r w:rsidR="008B740A" w:rsidRPr="003F3908">
        <w:rPr>
          <w:rtl/>
          <w:lang w:eastAsia="en-US"/>
        </w:rPr>
        <w:t xml:space="preserve"> </w:t>
      </w:r>
      <w:r w:rsidR="008B740A" w:rsidRPr="003F3908">
        <w:rPr>
          <w:rFonts w:hint="eastAsia"/>
          <w:rtl/>
          <w:lang w:eastAsia="en-US"/>
        </w:rPr>
        <w:t>משפטן</w:t>
      </w:r>
      <w:r w:rsidR="008B740A" w:rsidRPr="003F3908">
        <w:rPr>
          <w:rtl/>
          <w:lang w:eastAsia="en-US"/>
        </w:rPr>
        <w:t xml:space="preserve"> </w:t>
      </w:r>
      <w:r w:rsidR="008B740A" w:rsidRPr="003F3908">
        <w:rPr>
          <w:rFonts w:hint="eastAsia"/>
          <w:rtl/>
          <w:lang w:eastAsia="en-US"/>
        </w:rPr>
        <w:t>לפני</w:t>
      </w:r>
      <w:r w:rsidR="008B740A" w:rsidRPr="003F3908">
        <w:rPr>
          <w:rtl/>
          <w:lang w:eastAsia="en-US"/>
        </w:rPr>
        <w:t xml:space="preserve"> </w:t>
      </w:r>
      <w:r w:rsidR="008B740A" w:rsidRPr="003F3908">
        <w:rPr>
          <w:rFonts w:hint="eastAsia"/>
          <w:rtl/>
          <w:lang w:eastAsia="en-US"/>
        </w:rPr>
        <w:t>ה</w:t>
      </w:r>
      <w:r w:rsidR="008B740A" w:rsidRPr="003F3908">
        <w:rPr>
          <w:rtl/>
          <w:lang w:eastAsia="en-US"/>
        </w:rPr>
        <w:t>'</w:t>
      </w:r>
      <w:r w:rsidR="006A075A">
        <w:rPr>
          <w:rFonts w:hint="cs"/>
          <w:rtl/>
          <w:lang w:eastAsia="en-US"/>
        </w:rPr>
        <w:t xml:space="preserve"> ".</w:t>
      </w:r>
      <w:r w:rsidR="006A075A">
        <w:rPr>
          <w:rStyle w:val="a5"/>
          <w:rtl/>
          <w:lang w:eastAsia="en-US"/>
        </w:rPr>
        <w:footnoteReference w:id="22"/>
      </w:r>
    </w:p>
    <w:p w14:paraId="7072D611" w14:textId="77777777" w:rsidR="00AA1978" w:rsidRDefault="00AA1978" w:rsidP="00AA1978">
      <w:pPr>
        <w:pStyle w:val="ab"/>
        <w:rPr>
          <w:rtl/>
          <w:lang w:eastAsia="en-US"/>
        </w:rPr>
      </w:pPr>
      <w:r>
        <w:rPr>
          <w:rtl/>
          <w:lang w:eastAsia="en-US"/>
        </w:rPr>
        <w:t>מסכת נדה דף מה עמוד ב</w:t>
      </w:r>
      <w:r>
        <w:rPr>
          <w:rFonts w:hint="cs"/>
          <w:rtl/>
          <w:lang w:eastAsia="en-US"/>
        </w:rPr>
        <w:t xml:space="preserve"> </w:t>
      </w:r>
      <w:r>
        <w:rPr>
          <w:rtl/>
          <w:lang w:eastAsia="en-US"/>
        </w:rPr>
        <w:t>–</w:t>
      </w:r>
      <w:r>
        <w:rPr>
          <w:rFonts w:hint="cs"/>
          <w:rtl/>
          <w:lang w:eastAsia="en-US"/>
        </w:rPr>
        <w:t xml:space="preserve"> בינה ל</w:t>
      </w:r>
      <w:r w:rsidR="00AC34D4">
        <w:rPr>
          <w:rFonts w:hint="cs"/>
          <w:rtl/>
          <w:lang w:eastAsia="en-US"/>
        </w:rPr>
        <w:t xml:space="preserve">צד </w:t>
      </w:r>
      <w:r>
        <w:rPr>
          <w:rFonts w:hint="cs"/>
          <w:rtl/>
          <w:lang w:eastAsia="en-US"/>
        </w:rPr>
        <w:t>חכמה</w:t>
      </w:r>
    </w:p>
    <w:p w14:paraId="008B467C" w14:textId="77777777" w:rsidR="00AA1978" w:rsidRDefault="00AA1978" w:rsidP="00AA1978">
      <w:pPr>
        <w:pStyle w:val="ac"/>
        <w:rPr>
          <w:rtl/>
          <w:lang w:eastAsia="en-US"/>
        </w:rPr>
      </w:pPr>
      <w:r>
        <w:rPr>
          <w:rFonts w:hint="cs"/>
          <w:rtl/>
          <w:lang w:eastAsia="en-US"/>
        </w:rPr>
        <w:t xml:space="preserve">אמר רב </w:t>
      </w:r>
      <w:proofErr w:type="spellStart"/>
      <w:r>
        <w:rPr>
          <w:rtl/>
          <w:lang w:eastAsia="en-US"/>
        </w:rPr>
        <w:t>חסדא</w:t>
      </w:r>
      <w:proofErr w:type="spellEnd"/>
      <w:r>
        <w:rPr>
          <w:rtl/>
          <w:lang w:eastAsia="en-US"/>
        </w:rPr>
        <w:t>: מ</w:t>
      </w:r>
      <w:r>
        <w:rPr>
          <w:rFonts w:hint="cs"/>
          <w:rtl/>
          <w:lang w:eastAsia="en-US"/>
        </w:rPr>
        <w:t xml:space="preserve">אי טעמא </w:t>
      </w:r>
      <w:r>
        <w:rPr>
          <w:rtl/>
          <w:lang w:eastAsia="en-US"/>
        </w:rPr>
        <w:t xml:space="preserve">דרבי – </w:t>
      </w:r>
      <w:proofErr w:type="spellStart"/>
      <w:r>
        <w:rPr>
          <w:rtl/>
          <w:lang w:eastAsia="en-US"/>
        </w:rPr>
        <w:t>דכתיב</w:t>
      </w:r>
      <w:proofErr w:type="spellEnd"/>
      <w:r>
        <w:rPr>
          <w:rFonts w:hint="cs"/>
          <w:rtl/>
          <w:lang w:eastAsia="en-US"/>
        </w:rPr>
        <w:t>:</w:t>
      </w:r>
      <w:r>
        <w:rPr>
          <w:rtl/>
          <w:lang w:eastAsia="en-US"/>
        </w:rPr>
        <w:t xml:space="preserve"> </w:t>
      </w:r>
      <w:r>
        <w:rPr>
          <w:rFonts w:hint="cs"/>
          <w:rtl/>
          <w:lang w:eastAsia="en-US"/>
        </w:rPr>
        <w:t>"</w:t>
      </w:r>
      <w:proofErr w:type="spellStart"/>
      <w:r>
        <w:rPr>
          <w:rtl/>
          <w:lang w:eastAsia="en-US"/>
        </w:rPr>
        <w:t>ויבן</w:t>
      </w:r>
      <w:proofErr w:type="spellEnd"/>
      <w:r>
        <w:rPr>
          <w:rtl/>
          <w:lang w:eastAsia="en-US"/>
        </w:rPr>
        <w:t xml:space="preserve"> ה' </w:t>
      </w:r>
      <w:proofErr w:type="spellStart"/>
      <w:r>
        <w:rPr>
          <w:rtl/>
          <w:lang w:eastAsia="en-US"/>
        </w:rPr>
        <w:t>אלהים</w:t>
      </w:r>
      <w:proofErr w:type="spellEnd"/>
      <w:r>
        <w:rPr>
          <w:rtl/>
          <w:lang w:eastAsia="en-US"/>
        </w:rPr>
        <w:t xml:space="preserve"> את הצלע</w:t>
      </w:r>
      <w:r>
        <w:rPr>
          <w:rFonts w:hint="cs"/>
          <w:rtl/>
          <w:lang w:eastAsia="en-US"/>
        </w:rPr>
        <w:t>"</w:t>
      </w:r>
      <w:r>
        <w:rPr>
          <w:rtl/>
          <w:lang w:eastAsia="en-US"/>
        </w:rPr>
        <w:t xml:space="preserve"> - מלמד שנתן הק</w:t>
      </w:r>
      <w:r>
        <w:rPr>
          <w:rFonts w:hint="cs"/>
          <w:rtl/>
          <w:lang w:eastAsia="en-US"/>
        </w:rPr>
        <w:t>ב"ה</w:t>
      </w:r>
      <w:r>
        <w:rPr>
          <w:rtl/>
          <w:lang w:eastAsia="en-US"/>
        </w:rPr>
        <w:t xml:space="preserve"> בינה יתירה באשה יותר מבאיש.</w:t>
      </w:r>
      <w:r>
        <w:rPr>
          <w:rStyle w:val="a5"/>
          <w:rtl/>
          <w:lang w:eastAsia="en-US"/>
        </w:rPr>
        <w:footnoteReference w:id="23"/>
      </w:r>
    </w:p>
    <w:p w14:paraId="7A1BC3B5" w14:textId="77777777" w:rsidR="00432AAE" w:rsidRPr="008378DD" w:rsidRDefault="00432AAE" w:rsidP="00432AAE">
      <w:pPr>
        <w:pStyle w:val="ab"/>
        <w:rPr>
          <w:rtl/>
        </w:rPr>
      </w:pPr>
      <w:r w:rsidRPr="008378DD">
        <w:rPr>
          <w:rtl/>
        </w:rPr>
        <w:t>יהושע פרק טו פסוק</w:t>
      </w:r>
      <w:r>
        <w:rPr>
          <w:rFonts w:hint="cs"/>
          <w:rtl/>
        </w:rPr>
        <w:t>ים</w:t>
      </w:r>
      <w:r w:rsidRPr="008378DD">
        <w:rPr>
          <w:rtl/>
        </w:rPr>
        <w:t xml:space="preserve"> </w:t>
      </w:r>
      <w:proofErr w:type="spellStart"/>
      <w:r w:rsidRPr="008378DD">
        <w:rPr>
          <w:rtl/>
        </w:rPr>
        <w:t>טז</w:t>
      </w:r>
      <w:proofErr w:type="spellEnd"/>
      <w:r>
        <w:rPr>
          <w:rtl/>
        </w:rPr>
        <w:t>–</w:t>
      </w:r>
      <w:proofErr w:type="spellStart"/>
      <w:r w:rsidRPr="008378DD">
        <w:rPr>
          <w:rtl/>
        </w:rPr>
        <w:t>יט</w:t>
      </w:r>
      <w:proofErr w:type="spellEnd"/>
      <w:r>
        <w:rPr>
          <w:rFonts w:hint="cs"/>
          <w:rtl/>
        </w:rPr>
        <w:t xml:space="preserve"> </w:t>
      </w:r>
      <w:r>
        <w:rPr>
          <w:rtl/>
        </w:rPr>
        <w:t>–</w:t>
      </w:r>
      <w:r>
        <w:rPr>
          <w:rFonts w:hint="cs"/>
          <w:rtl/>
        </w:rPr>
        <w:t xml:space="preserve"> עכסה בתו של כלב</w:t>
      </w:r>
    </w:p>
    <w:p w14:paraId="162FED98" w14:textId="77777777" w:rsidR="00432AAE" w:rsidRDefault="00432AAE" w:rsidP="00432AAE">
      <w:pPr>
        <w:pStyle w:val="ac"/>
        <w:rPr>
          <w:b/>
          <w:bCs/>
          <w:rtl/>
        </w:rPr>
      </w:pPr>
      <w:r w:rsidRPr="008378DD">
        <w:rPr>
          <w:rtl/>
        </w:rPr>
        <w:t xml:space="preserve">וַיֹּאמֶר כָּלֵב אֲשֶׁר יַכֶּה אֶת </w:t>
      </w:r>
      <w:proofErr w:type="spellStart"/>
      <w:r w:rsidRPr="008378DD">
        <w:rPr>
          <w:rtl/>
        </w:rPr>
        <w:t>קִרְיַת</w:t>
      </w:r>
      <w:proofErr w:type="spellEnd"/>
      <w:r w:rsidRPr="008378DD">
        <w:rPr>
          <w:rtl/>
        </w:rPr>
        <w:t xml:space="preserve"> סֵפֶר וּלְכָדָהּ וְנָתַתִּי לוֹ אֶת עַכְסָה בִתִּי לְאִשָּׁה:</w:t>
      </w:r>
      <w:r>
        <w:rPr>
          <w:rFonts w:hint="cs"/>
          <w:rtl/>
        </w:rPr>
        <w:t xml:space="preserve"> </w:t>
      </w:r>
      <w:r w:rsidRPr="008378DD">
        <w:rPr>
          <w:rtl/>
        </w:rPr>
        <w:t xml:space="preserve">וַיִּלְכְּדָהּ עָתְנִיאֵל בֶּן קְנַז אֲחִי כָלֵב </w:t>
      </w:r>
      <w:proofErr w:type="spellStart"/>
      <w:r w:rsidRPr="008378DD">
        <w:rPr>
          <w:rtl/>
        </w:rPr>
        <w:t>וַיִּתֶּן</w:t>
      </w:r>
      <w:proofErr w:type="spellEnd"/>
      <w:r w:rsidRPr="008378DD">
        <w:rPr>
          <w:rtl/>
        </w:rPr>
        <w:t xml:space="preserve"> לוֹ אֶת עַכְסָה בִתּוֹ לְאִשָּׁה:</w:t>
      </w:r>
      <w:r>
        <w:rPr>
          <w:rFonts w:hint="cs"/>
          <w:rtl/>
        </w:rPr>
        <w:t xml:space="preserve"> </w:t>
      </w:r>
      <w:r w:rsidRPr="008378DD">
        <w:rPr>
          <w:rtl/>
        </w:rPr>
        <w:t>וַיְהִי בְּבוֹאָהּ וַתְּסִיתֵהוּ לִשְׁאוֹל מֵאֵת אָבִיהָ שָׂדֶה וַתִּצְנַח מֵעַל הַחֲמוֹר וַיֹּאמֶר לָהּ כָּלֵב מַה לָּךְ:</w:t>
      </w:r>
      <w:r>
        <w:rPr>
          <w:rFonts w:hint="cs"/>
          <w:rtl/>
        </w:rPr>
        <w:t xml:space="preserve"> </w:t>
      </w:r>
      <w:r w:rsidRPr="008378DD">
        <w:rPr>
          <w:rtl/>
        </w:rPr>
        <w:t xml:space="preserve">וַתֹּאמֶר תְּנָה לִּי בְרָכָה כִּי אֶרֶץ הַנֶּגֶב </w:t>
      </w:r>
      <w:proofErr w:type="spellStart"/>
      <w:r w:rsidRPr="008378DD">
        <w:rPr>
          <w:rtl/>
        </w:rPr>
        <w:t>נְתַתָּנִי</w:t>
      </w:r>
      <w:proofErr w:type="spellEnd"/>
      <w:r w:rsidRPr="008378DD">
        <w:rPr>
          <w:rtl/>
        </w:rPr>
        <w:t xml:space="preserve"> </w:t>
      </w:r>
      <w:proofErr w:type="spellStart"/>
      <w:r w:rsidRPr="008378DD">
        <w:rPr>
          <w:rtl/>
        </w:rPr>
        <w:t>וְנָתַתָּה</w:t>
      </w:r>
      <w:proofErr w:type="spellEnd"/>
      <w:r w:rsidRPr="008378DD">
        <w:rPr>
          <w:rtl/>
        </w:rPr>
        <w:t xml:space="preserve"> לִי גֻּלֹּת מָיִם </w:t>
      </w:r>
      <w:proofErr w:type="spellStart"/>
      <w:r w:rsidRPr="008378DD">
        <w:rPr>
          <w:rtl/>
        </w:rPr>
        <w:t>וַיִּתֶּן</w:t>
      </w:r>
      <w:proofErr w:type="spellEnd"/>
      <w:r w:rsidRPr="008378DD">
        <w:rPr>
          <w:rtl/>
        </w:rPr>
        <w:t xml:space="preserve"> לָהּ אֵת גֻּלֹּת עִלִּיּוֹת וְאֵת גֻּלֹּת תַּחְתִּיּוֹת:</w:t>
      </w:r>
      <w:r>
        <w:rPr>
          <w:rStyle w:val="a5"/>
          <w:b/>
          <w:bCs/>
          <w:rtl/>
        </w:rPr>
        <w:footnoteReference w:id="24"/>
      </w:r>
    </w:p>
    <w:p w14:paraId="47BAA261" w14:textId="77777777" w:rsidR="00224A99" w:rsidRPr="003F3908" w:rsidRDefault="00224A99" w:rsidP="00156338">
      <w:pPr>
        <w:pStyle w:val="ab"/>
        <w:rPr>
          <w:rtl/>
          <w:lang w:eastAsia="en-US"/>
        </w:rPr>
      </w:pPr>
      <w:r w:rsidRPr="003F3908">
        <w:rPr>
          <w:rFonts w:hint="eastAsia"/>
          <w:rtl/>
          <w:lang w:eastAsia="en-US"/>
        </w:rPr>
        <w:lastRenderedPageBreak/>
        <w:t>ילקוט</w:t>
      </w:r>
      <w:r w:rsidRPr="003F3908">
        <w:rPr>
          <w:rtl/>
          <w:lang w:eastAsia="en-US"/>
        </w:rPr>
        <w:t xml:space="preserve"> </w:t>
      </w:r>
      <w:r w:rsidRPr="003F3908">
        <w:rPr>
          <w:rFonts w:hint="eastAsia"/>
          <w:rtl/>
          <w:lang w:eastAsia="en-US"/>
        </w:rPr>
        <w:t>שמעוני</w:t>
      </w:r>
      <w:r w:rsidRPr="003F3908">
        <w:rPr>
          <w:rtl/>
          <w:lang w:eastAsia="en-US"/>
        </w:rPr>
        <w:t xml:space="preserve"> </w:t>
      </w:r>
      <w:r w:rsidRPr="003F3908">
        <w:rPr>
          <w:rFonts w:hint="eastAsia"/>
          <w:rtl/>
          <w:lang w:eastAsia="en-US"/>
        </w:rPr>
        <w:t>שופטים</w:t>
      </w:r>
      <w:r w:rsidRPr="003F3908">
        <w:rPr>
          <w:rtl/>
          <w:lang w:eastAsia="en-US"/>
        </w:rPr>
        <w:t xml:space="preserve"> </w:t>
      </w:r>
      <w:r w:rsidRPr="003F3908">
        <w:rPr>
          <w:rFonts w:hint="eastAsia"/>
          <w:rtl/>
          <w:lang w:eastAsia="en-US"/>
        </w:rPr>
        <w:t>רמז</w:t>
      </w:r>
      <w:r w:rsidRPr="003F3908">
        <w:rPr>
          <w:rtl/>
          <w:lang w:eastAsia="en-US"/>
        </w:rPr>
        <w:t xml:space="preserve"> </w:t>
      </w:r>
      <w:proofErr w:type="spellStart"/>
      <w:r w:rsidRPr="003F3908">
        <w:rPr>
          <w:rFonts w:hint="eastAsia"/>
          <w:rtl/>
          <w:lang w:eastAsia="en-US"/>
        </w:rPr>
        <w:t>מב</w:t>
      </w:r>
      <w:proofErr w:type="spellEnd"/>
      <w:r w:rsidR="00A55F94">
        <w:rPr>
          <w:rFonts w:hint="cs"/>
          <w:rtl/>
          <w:lang w:eastAsia="en-US"/>
        </w:rPr>
        <w:t xml:space="preserve"> - דבורה</w:t>
      </w:r>
      <w:r w:rsidRPr="003F3908">
        <w:rPr>
          <w:rtl/>
          <w:lang w:eastAsia="en-US"/>
        </w:rPr>
        <w:t xml:space="preserve"> </w:t>
      </w:r>
    </w:p>
    <w:p w14:paraId="5DF44BFD" w14:textId="77777777" w:rsidR="00224A99" w:rsidRDefault="00156338" w:rsidP="008A7E2A">
      <w:pPr>
        <w:pStyle w:val="ac"/>
        <w:rPr>
          <w:rFonts w:hint="cs"/>
          <w:rtl/>
          <w:lang w:eastAsia="en-US"/>
        </w:rPr>
      </w:pPr>
      <w:r>
        <w:rPr>
          <w:rFonts w:hint="cs"/>
          <w:rtl/>
          <w:lang w:eastAsia="en-US"/>
        </w:rPr>
        <w:t>"</w:t>
      </w:r>
      <w:r w:rsidR="00224A99" w:rsidRPr="003F3908">
        <w:rPr>
          <w:rFonts w:hint="eastAsia"/>
          <w:rtl/>
          <w:lang w:eastAsia="en-US"/>
        </w:rPr>
        <w:t>ודבורה</w:t>
      </w:r>
      <w:r w:rsidR="00224A99" w:rsidRPr="003F3908">
        <w:rPr>
          <w:rtl/>
          <w:lang w:eastAsia="en-US"/>
        </w:rPr>
        <w:t xml:space="preserve"> </w:t>
      </w:r>
      <w:proofErr w:type="spellStart"/>
      <w:r w:rsidR="00224A99" w:rsidRPr="003F3908">
        <w:rPr>
          <w:rFonts w:hint="eastAsia"/>
          <w:rtl/>
          <w:lang w:eastAsia="en-US"/>
        </w:rPr>
        <w:t>אשה</w:t>
      </w:r>
      <w:proofErr w:type="spellEnd"/>
      <w:r w:rsidR="00224A99" w:rsidRPr="003F3908">
        <w:rPr>
          <w:rtl/>
          <w:lang w:eastAsia="en-US"/>
        </w:rPr>
        <w:t xml:space="preserve"> </w:t>
      </w:r>
      <w:r w:rsidR="00224A99" w:rsidRPr="003F3908">
        <w:rPr>
          <w:rFonts w:hint="eastAsia"/>
          <w:rtl/>
          <w:lang w:eastAsia="en-US"/>
        </w:rPr>
        <w:t>נביאה</w:t>
      </w:r>
      <w:r>
        <w:rPr>
          <w:rFonts w:hint="cs"/>
          <w:rtl/>
          <w:lang w:eastAsia="en-US"/>
        </w:rPr>
        <w:t>" -</w:t>
      </w:r>
      <w:r w:rsidR="00224A99" w:rsidRPr="003F3908">
        <w:rPr>
          <w:rtl/>
          <w:lang w:eastAsia="en-US"/>
        </w:rPr>
        <w:t xml:space="preserve"> </w:t>
      </w:r>
      <w:r w:rsidR="00224A99" w:rsidRPr="003F3908">
        <w:rPr>
          <w:rFonts w:hint="eastAsia"/>
          <w:rtl/>
          <w:lang w:eastAsia="en-US"/>
        </w:rPr>
        <w:t>מה</w:t>
      </w:r>
      <w:r w:rsidR="00224A99" w:rsidRPr="003F3908">
        <w:rPr>
          <w:rtl/>
          <w:lang w:eastAsia="en-US"/>
        </w:rPr>
        <w:t xml:space="preserve"> </w:t>
      </w:r>
      <w:r w:rsidR="00224A99" w:rsidRPr="003F3908">
        <w:rPr>
          <w:rFonts w:hint="eastAsia"/>
          <w:rtl/>
          <w:lang w:eastAsia="en-US"/>
        </w:rPr>
        <w:t>טיבה</w:t>
      </w:r>
      <w:r w:rsidR="00224A99" w:rsidRPr="003F3908">
        <w:rPr>
          <w:rtl/>
          <w:lang w:eastAsia="en-US"/>
        </w:rPr>
        <w:t xml:space="preserve"> </w:t>
      </w:r>
      <w:r w:rsidR="00224A99" w:rsidRPr="003F3908">
        <w:rPr>
          <w:rFonts w:hint="eastAsia"/>
          <w:rtl/>
          <w:lang w:eastAsia="en-US"/>
        </w:rPr>
        <w:t>של</w:t>
      </w:r>
      <w:r w:rsidR="00224A99" w:rsidRPr="003F3908">
        <w:rPr>
          <w:rtl/>
          <w:lang w:eastAsia="en-US"/>
        </w:rPr>
        <w:t xml:space="preserve"> </w:t>
      </w:r>
      <w:r w:rsidR="00224A99" w:rsidRPr="003F3908">
        <w:rPr>
          <w:rFonts w:hint="eastAsia"/>
          <w:rtl/>
          <w:lang w:eastAsia="en-US"/>
        </w:rPr>
        <w:t>דבורה</w:t>
      </w:r>
      <w:r w:rsidR="00224A99" w:rsidRPr="003F3908">
        <w:rPr>
          <w:rtl/>
          <w:lang w:eastAsia="en-US"/>
        </w:rPr>
        <w:t xml:space="preserve"> </w:t>
      </w:r>
      <w:proofErr w:type="spellStart"/>
      <w:r w:rsidR="00224A99" w:rsidRPr="003F3908">
        <w:rPr>
          <w:rFonts w:hint="eastAsia"/>
          <w:rtl/>
          <w:lang w:eastAsia="en-US"/>
        </w:rPr>
        <w:t>שנתנבאת</w:t>
      </w:r>
      <w:proofErr w:type="spellEnd"/>
      <w:r w:rsidR="00224A99" w:rsidRPr="003F3908">
        <w:rPr>
          <w:rtl/>
          <w:lang w:eastAsia="en-US"/>
        </w:rPr>
        <w:t xml:space="preserve"> </w:t>
      </w:r>
      <w:r w:rsidR="00224A99" w:rsidRPr="003F3908">
        <w:rPr>
          <w:rFonts w:hint="eastAsia"/>
          <w:rtl/>
          <w:lang w:eastAsia="en-US"/>
        </w:rPr>
        <w:t>על</w:t>
      </w:r>
      <w:r w:rsidR="00224A99" w:rsidRPr="003F3908">
        <w:rPr>
          <w:rtl/>
          <w:lang w:eastAsia="en-US"/>
        </w:rPr>
        <w:t xml:space="preserve"> </w:t>
      </w:r>
      <w:r w:rsidR="00224A99" w:rsidRPr="003F3908">
        <w:rPr>
          <w:rFonts w:hint="eastAsia"/>
          <w:rtl/>
          <w:lang w:eastAsia="en-US"/>
        </w:rPr>
        <w:t>ישראל</w:t>
      </w:r>
      <w:r w:rsidR="00224A99" w:rsidRPr="003F3908">
        <w:rPr>
          <w:rtl/>
          <w:lang w:eastAsia="en-US"/>
        </w:rPr>
        <w:t xml:space="preserve"> </w:t>
      </w:r>
      <w:r w:rsidR="00224A99" w:rsidRPr="003F3908">
        <w:rPr>
          <w:rFonts w:hint="eastAsia"/>
          <w:rtl/>
          <w:lang w:eastAsia="en-US"/>
        </w:rPr>
        <w:t>ושפטה</w:t>
      </w:r>
      <w:r w:rsidR="00224A99" w:rsidRPr="003F3908">
        <w:rPr>
          <w:rtl/>
          <w:lang w:eastAsia="en-US"/>
        </w:rPr>
        <w:t xml:space="preserve"> </w:t>
      </w:r>
      <w:r w:rsidR="00224A99" w:rsidRPr="003F3908">
        <w:rPr>
          <w:rFonts w:hint="eastAsia"/>
          <w:rtl/>
          <w:lang w:eastAsia="en-US"/>
        </w:rPr>
        <w:t>אותם</w:t>
      </w:r>
      <w:r>
        <w:rPr>
          <w:rFonts w:hint="cs"/>
          <w:rtl/>
          <w:lang w:eastAsia="en-US"/>
        </w:rPr>
        <w:t>?</w:t>
      </w:r>
      <w:r w:rsidR="00224A99" w:rsidRPr="003F3908">
        <w:rPr>
          <w:rtl/>
          <w:lang w:eastAsia="en-US"/>
        </w:rPr>
        <w:t xml:space="preserve"> </w:t>
      </w:r>
      <w:r w:rsidR="00224A99" w:rsidRPr="003F3908">
        <w:rPr>
          <w:rFonts w:hint="eastAsia"/>
          <w:rtl/>
          <w:lang w:eastAsia="en-US"/>
        </w:rPr>
        <w:t>והלא</w:t>
      </w:r>
      <w:r w:rsidR="00224A99" w:rsidRPr="003F3908">
        <w:rPr>
          <w:rtl/>
          <w:lang w:eastAsia="en-US"/>
        </w:rPr>
        <w:t xml:space="preserve"> </w:t>
      </w:r>
      <w:r w:rsidR="00224A99" w:rsidRPr="003F3908">
        <w:rPr>
          <w:rFonts w:hint="eastAsia"/>
          <w:rtl/>
          <w:lang w:eastAsia="en-US"/>
        </w:rPr>
        <w:t>פינחס</w:t>
      </w:r>
      <w:r w:rsidR="00224A99" w:rsidRPr="003F3908">
        <w:rPr>
          <w:rtl/>
          <w:lang w:eastAsia="en-US"/>
        </w:rPr>
        <w:t xml:space="preserve"> </w:t>
      </w:r>
      <w:r w:rsidR="00224A99" w:rsidRPr="003F3908">
        <w:rPr>
          <w:rFonts w:hint="eastAsia"/>
          <w:rtl/>
          <w:lang w:eastAsia="en-US"/>
        </w:rPr>
        <w:t>בן</w:t>
      </w:r>
      <w:r w:rsidR="00224A99" w:rsidRPr="003F3908">
        <w:rPr>
          <w:rtl/>
          <w:lang w:eastAsia="en-US"/>
        </w:rPr>
        <w:t xml:space="preserve"> </w:t>
      </w:r>
      <w:r w:rsidR="00224A99" w:rsidRPr="003F3908">
        <w:rPr>
          <w:rFonts w:hint="eastAsia"/>
          <w:rtl/>
          <w:lang w:eastAsia="en-US"/>
        </w:rPr>
        <w:t>אלעזר</w:t>
      </w:r>
      <w:r w:rsidR="00224A99" w:rsidRPr="003F3908">
        <w:rPr>
          <w:rtl/>
          <w:lang w:eastAsia="en-US"/>
        </w:rPr>
        <w:t xml:space="preserve"> </w:t>
      </w:r>
      <w:r w:rsidR="00224A99" w:rsidRPr="003F3908">
        <w:rPr>
          <w:rFonts w:hint="eastAsia"/>
          <w:rtl/>
          <w:lang w:eastAsia="en-US"/>
        </w:rPr>
        <w:t>עומד</w:t>
      </w:r>
      <w:r w:rsidR="0057669E">
        <w:rPr>
          <w:rFonts w:hint="cs"/>
          <w:rtl/>
          <w:lang w:eastAsia="en-US"/>
        </w:rPr>
        <w:t>:</w:t>
      </w:r>
      <w:r w:rsidR="00224A99" w:rsidRPr="003F3908">
        <w:rPr>
          <w:rtl/>
          <w:lang w:eastAsia="en-US"/>
        </w:rPr>
        <w:t xml:space="preserve"> </w:t>
      </w:r>
      <w:r w:rsidR="00224A99" w:rsidRPr="003F3908">
        <w:rPr>
          <w:rFonts w:hint="eastAsia"/>
          <w:rtl/>
          <w:lang w:eastAsia="en-US"/>
        </w:rPr>
        <w:t>מעיד</w:t>
      </w:r>
      <w:r w:rsidR="00224A99" w:rsidRPr="003F3908">
        <w:rPr>
          <w:rtl/>
          <w:lang w:eastAsia="en-US"/>
        </w:rPr>
        <w:t xml:space="preserve"> </w:t>
      </w:r>
      <w:r w:rsidR="00224A99" w:rsidRPr="003F3908">
        <w:rPr>
          <w:rFonts w:hint="eastAsia"/>
          <w:rtl/>
          <w:lang w:eastAsia="en-US"/>
        </w:rPr>
        <w:t>אני</w:t>
      </w:r>
      <w:r w:rsidR="00224A99" w:rsidRPr="003F3908">
        <w:rPr>
          <w:rtl/>
          <w:lang w:eastAsia="en-US"/>
        </w:rPr>
        <w:t xml:space="preserve"> </w:t>
      </w:r>
      <w:r w:rsidR="00224A99" w:rsidRPr="003F3908">
        <w:rPr>
          <w:rFonts w:hint="eastAsia"/>
          <w:rtl/>
          <w:lang w:eastAsia="en-US"/>
        </w:rPr>
        <w:t>עלי</w:t>
      </w:r>
      <w:r w:rsidR="00224A99" w:rsidRPr="003F3908">
        <w:rPr>
          <w:rtl/>
          <w:lang w:eastAsia="en-US"/>
        </w:rPr>
        <w:t xml:space="preserve"> </w:t>
      </w:r>
      <w:r w:rsidR="00224A99" w:rsidRPr="003F3908">
        <w:rPr>
          <w:rFonts w:hint="eastAsia"/>
          <w:rtl/>
          <w:lang w:eastAsia="en-US"/>
        </w:rPr>
        <w:t>את</w:t>
      </w:r>
      <w:r w:rsidR="00224A99" w:rsidRPr="003F3908">
        <w:rPr>
          <w:rtl/>
          <w:lang w:eastAsia="en-US"/>
        </w:rPr>
        <w:t xml:space="preserve"> </w:t>
      </w:r>
      <w:r w:rsidR="00224A99" w:rsidRPr="003F3908">
        <w:rPr>
          <w:rFonts w:hint="eastAsia"/>
          <w:rtl/>
          <w:lang w:eastAsia="en-US"/>
        </w:rPr>
        <w:t>השמים</w:t>
      </w:r>
      <w:r w:rsidR="00224A99" w:rsidRPr="003F3908">
        <w:rPr>
          <w:rtl/>
          <w:lang w:eastAsia="en-US"/>
        </w:rPr>
        <w:t xml:space="preserve"> </w:t>
      </w:r>
      <w:r w:rsidR="00224A99" w:rsidRPr="003F3908">
        <w:rPr>
          <w:rFonts w:hint="eastAsia"/>
          <w:rtl/>
          <w:lang w:eastAsia="en-US"/>
        </w:rPr>
        <w:t>ואת</w:t>
      </w:r>
      <w:r w:rsidR="00224A99" w:rsidRPr="003F3908">
        <w:rPr>
          <w:rtl/>
          <w:lang w:eastAsia="en-US"/>
        </w:rPr>
        <w:t xml:space="preserve"> </w:t>
      </w:r>
      <w:r w:rsidR="00224A99" w:rsidRPr="003F3908">
        <w:rPr>
          <w:rFonts w:hint="eastAsia"/>
          <w:rtl/>
          <w:lang w:eastAsia="en-US"/>
        </w:rPr>
        <w:t>הארץ</w:t>
      </w:r>
      <w:r w:rsidR="0057669E">
        <w:rPr>
          <w:rFonts w:hint="cs"/>
          <w:rtl/>
          <w:lang w:eastAsia="en-US"/>
        </w:rPr>
        <w:t>,</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גוי</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ישראל</w:t>
      </w:r>
      <w:r w:rsidR="0057669E">
        <w:rPr>
          <w:rFonts w:hint="cs"/>
          <w:rtl/>
          <w:lang w:eastAsia="en-US"/>
        </w:rPr>
        <w:t>,</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איש</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proofErr w:type="spellStart"/>
      <w:r w:rsidR="00224A99" w:rsidRPr="003F3908">
        <w:rPr>
          <w:rFonts w:hint="eastAsia"/>
          <w:rtl/>
          <w:lang w:eastAsia="en-US"/>
        </w:rPr>
        <w:t>אשה</w:t>
      </w:r>
      <w:proofErr w:type="spellEnd"/>
      <w:r w:rsidR="0057669E">
        <w:rPr>
          <w:rFonts w:hint="cs"/>
          <w:rtl/>
          <w:lang w:eastAsia="en-US"/>
        </w:rPr>
        <w:t>,</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עבד</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שפחה</w:t>
      </w:r>
      <w:r w:rsidR="0057669E">
        <w:rPr>
          <w:rFonts w:hint="cs"/>
          <w:rtl/>
          <w:lang w:eastAsia="en-US"/>
        </w:rPr>
        <w:t xml:space="preserve"> -</w:t>
      </w:r>
      <w:r w:rsidR="00224A99" w:rsidRPr="003F3908">
        <w:rPr>
          <w:rtl/>
          <w:lang w:eastAsia="en-US"/>
        </w:rPr>
        <w:t xml:space="preserve"> </w:t>
      </w:r>
      <w:proofErr w:type="spellStart"/>
      <w:r w:rsidR="00224A99" w:rsidRPr="003F3908">
        <w:rPr>
          <w:rFonts w:hint="eastAsia"/>
          <w:rtl/>
          <w:lang w:eastAsia="en-US"/>
        </w:rPr>
        <w:t>הכל</w:t>
      </w:r>
      <w:proofErr w:type="spellEnd"/>
      <w:r w:rsidR="00224A99" w:rsidRPr="003F3908">
        <w:rPr>
          <w:rtl/>
          <w:lang w:eastAsia="en-US"/>
        </w:rPr>
        <w:t xml:space="preserve"> </w:t>
      </w:r>
      <w:r w:rsidR="00224A99" w:rsidRPr="003F3908">
        <w:rPr>
          <w:rFonts w:hint="eastAsia"/>
          <w:rtl/>
          <w:lang w:eastAsia="en-US"/>
        </w:rPr>
        <w:t>לפי</w:t>
      </w:r>
      <w:r w:rsidR="00224A99" w:rsidRPr="003F3908">
        <w:rPr>
          <w:rtl/>
          <w:lang w:eastAsia="en-US"/>
        </w:rPr>
        <w:t xml:space="preserve"> </w:t>
      </w:r>
      <w:r w:rsidR="00224A99" w:rsidRPr="003F3908">
        <w:rPr>
          <w:rFonts w:hint="eastAsia"/>
          <w:rtl/>
          <w:lang w:eastAsia="en-US"/>
        </w:rPr>
        <w:t>מעשיו</w:t>
      </w:r>
      <w:r w:rsidR="00224A99" w:rsidRPr="003F3908">
        <w:rPr>
          <w:rtl/>
          <w:lang w:eastAsia="en-US"/>
        </w:rPr>
        <w:t xml:space="preserve"> </w:t>
      </w:r>
      <w:r w:rsidR="00224A99" w:rsidRPr="003F3908">
        <w:rPr>
          <w:rFonts w:hint="eastAsia"/>
          <w:rtl/>
          <w:lang w:eastAsia="en-US"/>
        </w:rPr>
        <w:t>של</w:t>
      </w:r>
      <w:r w:rsidR="00224A99" w:rsidRPr="003F3908">
        <w:rPr>
          <w:rtl/>
          <w:lang w:eastAsia="en-US"/>
        </w:rPr>
        <w:t xml:space="preserve"> </w:t>
      </w:r>
      <w:smartTag w:uri="urn:schemas-microsoft-com:office:smarttags" w:element="PersonName">
        <w:smartTagPr>
          <w:attr w:name="ProductID" w:val="אדם רוח"/>
        </w:smartTagPr>
        <w:r w:rsidR="00224A99" w:rsidRPr="003F3908">
          <w:rPr>
            <w:rFonts w:hint="eastAsia"/>
            <w:rtl/>
            <w:lang w:eastAsia="en-US"/>
          </w:rPr>
          <w:t>אדם</w:t>
        </w:r>
        <w:r w:rsidR="00224A99" w:rsidRPr="003F3908">
          <w:rPr>
            <w:rtl/>
            <w:lang w:eastAsia="en-US"/>
          </w:rPr>
          <w:t xml:space="preserve"> </w:t>
        </w:r>
        <w:r w:rsidR="00224A99" w:rsidRPr="003F3908">
          <w:rPr>
            <w:rFonts w:hint="eastAsia"/>
            <w:rtl/>
            <w:lang w:eastAsia="en-US"/>
          </w:rPr>
          <w:t>רוח</w:t>
        </w:r>
      </w:smartTag>
      <w:r w:rsidR="00224A99" w:rsidRPr="003F3908">
        <w:rPr>
          <w:rtl/>
          <w:lang w:eastAsia="en-US"/>
        </w:rPr>
        <w:t xml:space="preserve"> </w:t>
      </w:r>
      <w:r w:rsidR="00224A99" w:rsidRPr="003F3908">
        <w:rPr>
          <w:rFonts w:hint="eastAsia"/>
          <w:rtl/>
          <w:lang w:eastAsia="en-US"/>
        </w:rPr>
        <w:t>הקדש</w:t>
      </w:r>
      <w:r w:rsidR="00224A99" w:rsidRPr="003F3908">
        <w:rPr>
          <w:rtl/>
          <w:lang w:eastAsia="en-US"/>
        </w:rPr>
        <w:t xml:space="preserve"> </w:t>
      </w:r>
      <w:r w:rsidR="00224A99" w:rsidRPr="003F3908">
        <w:rPr>
          <w:rFonts w:hint="eastAsia"/>
          <w:rtl/>
          <w:lang w:eastAsia="en-US"/>
        </w:rPr>
        <w:t>שורה</w:t>
      </w:r>
      <w:r w:rsidR="00224A99" w:rsidRPr="003F3908">
        <w:rPr>
          <w:rtl/>
          <w:lang w:eastAsia="en-US"/>
        </w:rPr>
        <w:t xml:space="preserve"> </w:t>
      </w:r>
      <w:r w:rsidR="00224A99" w:rsidRPr="003F3908">
        <w:rPr>
          <w:rFonts w:hint="eastAsia"/>
          <w:rtl/>
          <w:lang w:eastAsia="en-US"/>
        </w:rPr>
        <w:t>עליו</w:t>
      </w:r>
      <w:r>
        <w:rPr>
          <w:rFonts w:hint="cs"/>
          <w:rtl/>
          <w:lang w:eastAsia="en-US"/>
        </w:rPr>
        <w:t>.</w:t>
      </w:r>
      <w:r w:rsidR="0057669E">
        <w:rPr>
          <w:rStyle w:val="a5"/>
          <w:rtl/>
          <w:lang w:eastAsia="en-US"/>
        </w:rPr>
        <w:footnoteReference w:id="25"/>
      </w:r>
      <w:r w:rsidR="00224A99" w:rsidRPr="003F3908">
        <w:rPr>
          <w:rtl/>
          <w:lang w:eastAsia="en-US"/>
        </w:rPr>
        <w:t xml:space="preserve"> </w:t>
      </w:r>
      <w:r w:rsidR="00224A99" w:rsidRPr="003F3908">
        <w:rPr>
          <w:rFonts w:hint="eastAsia"/>
          <w:rtl/>
          <w:lang w:eastAsia="en-US"/>
        </w:rPr>
        <w:t>תנא</w:t>
      </w:r>
      <w:r w:rsidR="00224A99" w:rsidRPr="003F3908">
        <w:rPr>
          <w:rtl/>
          <w:lang w:eastAsia="en-US"/>
        </w:rPr>
        <w:t xml:space="preserve"> </w:t>
      </w:r>
      <w:r w:rsidR="00224A99" w:rsidRPr="003F3908">
        <w:rPr>
          <w:rFonts w:hint="eastAsia"/>
          <w:rtl/>
          <w:lang w:eastAsia="en-US"/>
        </w:rPr>
        <w:t>דבי</w:t>
      </w:r>
      <w:r w:rsidR="00224A99" w:rsidRPr="003F3908">
        <w:rPr>
          <w:rtl/>
          <w:lang w:eastAsia="en-US"/>
        </w:rPr>
        <w:t xml:space="preserve"> </w:t>
      </w:r>
      <w:r w:rsidR="00224A99" w:rsidRPr="003F3908">
        <w:rPr>
          <w:rFonts w:hint="eastAsia"/>
          <w:rtl/>
          <w:lang w:eastAsia="en-US"/>
        </w:rPr>
        <w:t>אליהו</w:t>
      </w:r>
      <w:r w:rsidR="00224A99" w:rsidRPr="003F3908">
        <w:rPr>
          <w:rtl/>
          <w:lang w:eastAsia="en-US"/>
        </w:rPr>
        <w:t xml:space="preserve"> </w:t>
      </w:r>
      <w:r w:rsidR="00224A99" w:rsidRPr="003F3908">
        <w:rPr>
          <w:rFonts w:hint="eastAsia"/>
          <w:rtl/>
          <w:lang w:eastAsia="en-US"/>
        </w:rPr>
        <w:t>אמרו</w:t>
      </w:r>
      <w:r w:rsidR="0057669E">
        <w:rPr>
          <w:rFonts w:hint="cs"/>
          <w:rtl/>
          <w:lang w:eastAsia="en-US"/>
        </w:rPr>
        <w:t>:</w:t>
      </w:r>
      <w:r w:rsidR="00224A99" w:rsidRPr="003F3908">
        <w:rPr>
          <w:rtl/>
          <w:lang w:eastAsia="en-US"/>
        </w:rPr>
        <w:t xml:space="preserve"> </w:t>
      </w:r>
      <w:r w:rsidR="00224A99" w:rsidRPr="003F3908">
        <w:rPr>
          <w:rFonts w:hint="eastAsia"/>
          <w:rtl/>
          <w:lang w:eastAsia="en-US"/>
        </w:rPr>
        <w:t>בעלה</w:t>
      </w:r>
      <w:r w:rsidR="00224A99" w:rsidRPr="003F3908">
        <w:rPr>
          <w:rtl/>
          <w:lang w:eastAsia="en-US"/>
        </w:rPr>
        <w:t xml:space="preserve"> </w:t>
      </w:r>
      <w:r w:rsidR="00224A99" w:rsidRPr="003F3908">
        <w:rPr>
          <w:rFonts w:hint="eastAsia"/>
          <w:rtl/>
          <w:lang w:eastAsia="en-US"/>
        </w:rPr>
        <w:t>של</w:t>
      </w:r>
      <w:r w:rsidR="00224A99" w:rsidRPr="003F3908">
        <w:rPr>
          <w:rtl/>
          <w:lang w:eastAsia="en-US"/>
        </w:rPr>
        <w:t xml:space="preserve"> </w:t>
      </w:r>
      <w:r w:rsidR="00224A99" w:rsidRPr="003F3908">
        <w:rPr>
          <w:rFonts w:hint="eastAsia"/>
          <w:rtl/>
          <w:lang w:eastAsia="en-US"/>
        </w:rPr>
        <w:t>דבורה</w:t>
      </w:r>
      <w:r w:rsidR="00224A99" w:rsidRPr="003F3908">
        <w:rPr>
          <w:rtl/>
          <w:lang w:eastAsia="en-US"/>
        </w:rPr>
        <w:t xml:space="preserve"> </w:t>
      </w:r>
      <w:r w:rsidR="00224A99" w:rsidRPr="003F3908">
        <w:rPr>
          <w:rFonts w:hint="eastAsia"/>
          <w:rtl/>
          <w:lang w:eastAsia="en-US"/>
        </w:rPr>
        <w:t>עם</w:t>
      </w:r>
      <w:r w:rsidR="00224A99" w:rsidRPr="003F3908">
        <w:rPr>
          <w:rtl/>
          <w:lang w:eastAsia="en-US"/>
        </w:rPr>
        <w:t xml:space="preserve"> </w:t>
      </w:r>
      <w:r w:rsidR="00224A99" w:rsidRPr="003F3908">
        <w:rPr>
          <w:rFonts w:hint="eastAsia"/>
          <w:rtl/>
          <w:lang w:eastAsia="en-US"/>
        </w:rPr>
        <w:t>הארץ</w:t>
      </w:r>
      <w:r w:rsidR="00224A99" w:rsidRPr="003F3908">
        <w:rPr>
          <w:rtl/>
          <w:lang w:eastAsia="en-US"/>
        </w:rPr>
        <w:t xml:space="preserve"> </w:t>
      </w:r>
      <w:r w:rsidR="00224A99" w:rsidRPr="003F3908">
        <w:rPr>
          <w:rFonts w:hint="eastAsia"/>
          <w:rtl/>
          <w:lang w:eastAsia="en-US"/>
        </w:rPr>
        <w:t>היה</w:t>
      </w:r>
      <w:r w:rsidR="0057669E">
        <w:rPr>
          <w:rFonts w:hint="cs"/>
          <w:rtl/>
          <w:lang w:eastAsia="en-US"/>
        </w:rPr>
        <w:t xml:space="preserve">. אמרה לו: </w:t>
      </w:r>
      <w:r w:rsidR="00224A99" w:rsidRPr="003F3908">
        <w:rPr>
          <w:rFonts w:hint="eastAsia"/>
          <w:rtl/>
          <w:lang w:eastAsia="en-US"/>
        </w:rPr>
        <w:t>בוא</w:t>
      </w:r>
      <w:r w:rsidR="00224A99" w:rsidRPr="003F3908">
        <w:rPr>
          <w:rtl/>
          <w:lang w:eastAsia="en-US"/>
        </w:rPr>
        <w:t xml:space="preserve"> </w:t>
      </w:r>
      <w:r w:rsidR="00224A99" w:rsidRPr="003F3908">
        <w:rPr>
          <w:rFonts w:hint="eastAsia"/>
          <w:rtl/>
          <w:lang w:eastAsia="en-US"/>
        </w:rPr>
        <w:t>ואעשה</w:t>
      </w:r>
      <w:r w:rsidR="00224A99" w:rsidRPr="003F3908">
        <w:rPr>
          <w:rtl/>
          <w:lang w:eastAsia="en-US"/>
        </w:rPr>
        <w:t xml:space="preserve"> </w:t>
      </w:r>
      <w:r w:rsidR="00224A99" w:rsidRPr="003F3908">
        <w:rPr>
          <w:rFonts w:hint="eastAsia"/>
          <w:rtl/>
          <w:lang w:eastAsia="en-US"/>
        </w:rPr>
        <w:t>לך</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t>ולך</w:t>
      </w:r>
      <w:r w:rsidR="00224A99" w:rsidRPr="003F3908">
        <w:rPr>
          <w:rtl/>
          <w:lang w:eastAsia="en-US"/>
        </w:rPr>
        <w:t xml:space="preserve"> </w:t>
      </w:r>
      <w:r w:rsidR="00224A99" w:rsidRPr="003F3908">
        <w:rPr>
          <w:rFonts w:hint="eastAsia"/>
          <w:rtl/>
          <w:lang w:eastAsia="en-US"/>
        </w:rPr>
        <w:t>לבית</w:t>
      </w:r>
      <w:r w:rsidR="00224A99" w:rsidRPr="003F3908">
        <w:rPr>
          <w:rtl/>
          <w:lang w:eastAsia="en-US"/>
        </w:rPr>
        <w:t xml:space="preserve"> </w:t>
      </w:r>
      <w:r w:rsidR="00224A99" w:rsidRPr="003F3908">
        <w:rPr>
          <w:rFonts w:hint="eastAsia"/>
          <w:rtl/>
          <w:lang w:eastAsia="en-US"/>
        </w:rPr>
        <w:t>המקדש</w:t>
      </w:r>
      <w:r w:rsidR="00224A99" w:rsidRPr="003F3908">
        <w:rPr>
          <w:rtl/>
          <w:lang w:eastAsia="en-US"/>
        </w:rPr>
        <w:t xml:space="preserve"> </w:t>
      </w:r>
      <w:r w:rsidR="00224A99" w:rsidRPr="003F3908">
        <w:rPr>
          <w:rFonts w:hint="eastAsia"/>
          <w:rtl/>
          <w:lang w:eastAsia="en-US"/>
        </w:rPr>
        <w:t>שבשילה</w:t>
      </w:r>
      <w:r w:rsidR="008671A1">
        <w:rPr>
          <w:rFonts w:hint="cs"/>
          <w:rtl/>
          <w:lang w:eastAsia="en-US"/>
        </w:rPr>
        <w:t>,</w:t>
      </w:r>
      <w:r w:rsidR="00224A99" w:rsidRPr="003F3908">
        <w:rPr>
          <w:rtl/>
          <w:lang w:eastAsia="en-US"/>
        </w:rPr>
        <w:t xml:space="preserve"> </w:t>
      </w:r>
      <w:r w:rsidR="00224A99" w:rsidRPr="003F3908">
        <w:rPr>
          <w:rFonts w:hint="eastAsia"/>
          <w:rtl/>
          <w:lang w:eastAsia="en-US"/>
        </w:rPr>
        <w:t>אז</w:t>
      </w:r>
      <w:r w:rsidR="00224A99" w:rsidRPr="003F3908">
        <w:rPr>
          <w:rtl/>
          <w:lang w:eastAsia="en-US"/>
        </w:rPr>
        <w:t xml:space="preserve"> </w:t>
      </w:r>
      <w:r w:rsidR="00224A99" w:rsidRPr="003F3908">
        <w:rPr>
          <w:rFonts w:hint="eastAsia"/>
          <w:rtl/>
          <w:lang w:eastAsia="en-US"/>
        </w:rPr>
        <w:t>יהיה</w:t>
      </w:r>
      <w:r w:rsidR="00224A99" w:rsidRPr="003F3908">
        <w:rPr>
          <w:rtl/>
          <w:lang w:eastAsia="en-US"/>
        </w:rPr>
        <w:t xml:space="preserve"> </w:t>
      </w:r>
      <w:r w:rsidR="00224A99" w:rsidRPr="003F3908">
        <w:rPr>
          <w:rFonts w:hint="eastAsia"/>
          <w:rtl/>
          <w:lang w:eastAsia="en-US"/>
        </w:rPr>
        <w:t>חלקך</w:t>
      </w:r>
      <w:r w:rsidR="00224A99" w:rsidRPr="003F3908">
        <w:rPr>
          <w:rtl/>
          <w:lang w:eastAsia="en-US"/>
        </w:rPr>
        <w:t xml:space="preserve"> </w:t>
      </w:r>
      <w:r w:rsidR="00224A99" w:rsidRPr="003F3908">
        <w:rPr>
          <w:rFonts w:hint="eastAsia"/>
          <w:rtl/>
          <w:lang w:eastAsia="en-US"/>
        </w:rPr>
        <w:t>בין</w:t>
      </w:r>
      <w:r w:rsidR="00224A99" w:rsidRPr="003F3908">
        <w:rPr>
          <w:rtl/>
          <w:lang w:eastAsia="en-US"/>
        </w:rPr>
        <w:t xml:space="preserve"> </w:t>
      </w:r>
      <w:r w:rsidR="00224A99" w:rsidRPr="003F3908">
        <w:rPr>
          <w:rFonts w:hint="eastAsia"/>
          <w:rtl/>
          <w:lang w:eastAsia="en-US"/>
        </w:rPr>
        <w:t>הכשרים</w:t>
      </w:r>
      <w:r w:rsidR="00224A99" w:rsidRPr="003F3908">
        <w:rPr>
          <w:rtl/>
          <w:lang w:eastAsia="en-US"/>
        </w:rPr>
        <w:t xml:space="preserve"> </w:t>
      </w:r>
      <w:r w:rsidR="00224A99" w:rsidRPr="003F3908">
        <w:rPr>
          <w:rFonts w:hint="eastAsia"/>
          <w:rtl/>
          <w:lang w:eastAsia="en-US"/>
        </w:rPr>
        <w:t>שבהם</w:t>
      </w:r>
      <w:r w:rsidR="00224A99" w:rsidRPr="003F3908">
        <w:rPr>
          <w:rtl/>
          <w:lang w:eastAsia="en-US"/>
        </w:rPr>
        <w:t xml:space="preserve"> </w:t>
      </w:r>
      <w:r w:rsidR="00224A99" w:rsidRPr="003F3908">
        <w:rPr>
          <w:rFonts w:hint="eastAsia"/>
          <w:rtl/>
          <w:lang w:eastAsia="en-US"/>
        </w:rPr>
        <w:t>ותב</w:t>
      </w:r>
      <w:r w:rsidR="0057669E">
        <w:rPr>
          <w:rFonts w:hint="cs"/>
          <w:rtl/>
          <w:lang w:eastAsia="en-US"/>
        </w:rPr>
        <w:t>ו</w:t>
      </w:r>
      <w:r w:rsidR="00224A99" w:rsidRPr="003F3908">
        <w:rPr>
          <w:rFonts w:hint="eastAsia"/>
          <w:rtl/>
          <w:lang w:eastAsia="en-US"/>
        </w:rPr>
        <w:t>א</w:t>
      </w:r>
      <w:r w:rsidR="00224A99" w:rsidRPr="003F3908">
        <w:rPr>
          <w:rtl/>
          <w:lang w:eastAsia="en-US"/>
        </w:rPr>
        <w:t xml:space="preserve"> </w:t>
      </w:r>
      <w:r w:rsidR="00224A99" w:rsidRPr="003F3908">
        <w:rPr>
          <w:rFonts w:hint="eastAsia"/>
          <w:rtl/>
          <w:lang w:eastAsia="en-US"/>
        </w:rPr>
        <w:t>לחיי</w:t>
      </w:r>
      <w:r w:rsidR="00224A99" w:rsidRPr="003F3908">
        <w:rPr>
          <w:rtl/>
          <w:lang w:eastAsia="en-US"/>
        </w:rPr>
        <w:t xml:space="preserve"> </w:t>
      </w:r>
      <w:r w:rsidR="00224A99" w:rsidRPr="003F3908">
        <w:rPr>
          <w:rFonts w:hint="eastAsia"/>
          <w:rtl/>
          <w:lang w:eastAsia="en-US"/>
        </w:rPr>
        <w:t>העולם</w:t>
      </w:r>
      <w:r w:rsidR="00224A99" w:rsidRPr="003F3908">
        <w:rPr>
          <w:rtl/>
          <w:lang w:eastAsia="en-US"/>
        </w:rPr>
        <w:t xml:space="preserve"> </w:t>
      </w:r>
      <w:r w:rsidR="00224A99" w:rsidRPr="003F3908">
        <w:rPr>
          <w:rFonts w:hint="eastAsia"/>
          <w:rtl/>
          <w:lang w:eastAsia="en-US"/>
        </w:rPr>
        <w:t>הבא</w:t>
      </w:r>
      <w:r w:rsidR="0057669E">
        <w:rPr>
          <w:rFonts w:hint="cs"/>
          <w:rtl/>
          <w:lang w:eastAsia="en-US"/>
        </w:rPr>
        <w:t>.</w:t>
      </w:r>
      <w:r w:rsidR="00224A99" w:rsidRPr="003F3908">
        <w:rPr>
          <w:rtl/>
          <w:lang w:eastAsia="en-US"/>
        </w:rPr>
        <w:t xml:space="preserve"> </w:t>
      </w:r>
      <w:r w:rsidR="00224A99" w:rsidRPr="003F3908">
        <w:rPr>
          <w:rFonts w:hint="eastAsia"/>
          <w:rtl/>
          <w:lang w:eastAsia="en-US"/>
        </w:rPr>
        <w:t>והיא</w:t>
      </w:r>
      <w:r w:rsidR="00224A99" w:rsidRPr="003F3908">
        <w:rPr>
          <w:rtl/>
          <w:lang w:eastAsia="en-US"/>
        </w:rPr>
        <w:t xml:space="preserve"> </w:t>
      </w:r>
      <w:r w:rsidR="00224A99" w:rsidRPr="003F3908">
        <w:rPr>
          <w:rFonts w:hint="eastAsia"/>
          <w:rtl/>
          <w:lang w:eastAsia="en-US"/>
        </w:rPr>
        <w:t>עושה</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t>והוא</w:t>
      </w:r>
      <w:r w:rsidR="00224A99" w:rsidRPr="003F3908">
        <w:rPr>
          <w:rtl/>
          <w:lang w:eastAsia="en-US"/>
        </w:rPr>
        <w:t xml:space="preserve"> </w:t>
      </w:r>
      <w:r w:rsidR="00224A99" w:rsidRPr="003F3908">
        <w:rPr>
          <w:rFonts w:hint="eastAsia"/>
          <w:rtl/>
          <w:lang w:eastAsia="en-US"/>
        </w:rPr>
        <w:t>מוליך</w:t>
      </w:r>
      <w:r w:rsidR="00224A99" w:rsidRPr="003F3908">
        <w:rPr>
          <w:rtl/>
          <w:lang w:eastAsia="en-US"/>
        </w:rPr>
        <w:t xml:space="preserve"> </w:t>
      </w:r>
      <w:r w:rsidR="00224A99" w:rsidRPr="003F3908">
        <w:rPr>
          <w:rFonts w:hint="eastAsia"/>
          <w:rtl/>
          <w:lang w:eastAsia="en-US"/>
        </w:rPr>
        <w:t>לבית</w:t>
      </w:r>
      <w:r w:rsidR="00224A99" w:rsidRPr="003F3908">
        <w:rPr>
          <w:rtl/>
          <w:lang w:eastAsia="en-US"/>
        </w:rPr>
        <w:t xml:space="preserve"> </w:t>
      </w:r>
      <w:r w:rsidR="00224A99" w:rsidRPr="003F3908">
        <w:rPr>
          <w:rFonts w:hint="eastAsia"/>
          <w:rtl/>
          <w:lang w:eastAsia="en-US"/>
        </w:rPr>
        <w:t>המקדש</w:t>
      </w:r>
      <w:r w:rsidR="0057669E">
        <w:rPr>
          <w:rFonts w:hint="cs"/>
          <w:rtl/>
          <w:lang w:eastAsia="en-US"/>
        </w:rPr>
        <w:t xml:space="preserve"> ...</w:t>
      </w:r>
      <w:r w:rsidR="00224A99" w:rsidRPr="003F3908">
        <w:rPr>
          <w:rtl/>
          <w:lang w:eastAsia="en-US"/>
        </w:rPr>
        <w:t xml:space="preserve"> </w:t>
      </w:r>
      <w:r w:rsidR="0057669E">
        <w:rPr>
          <w:rFonts w:hint="cs"/>
          <w:rtl/>
          <w:lang w:eastAsia="en-US"/>
        </w:rPr>
        <w:t>"</w:t>
      </w:r>
      <w:r w:rsidR="00224A99" w:rsidRPr="003F3908">
        <w:rPr>
          <w:rFonts w:hint="eastAsia"/>
          <w:rtl/>
          <w:lang w:eastAsia="en-US"/>
        </w:rPr>
        <w:t>לפידות</w:t>
      </w:r>
      <w:r w:rsidR="0057669E">
        <w:rPr>
          <w:rFonts w:hint="cs"/>
          <w:rtl/>
          <w:lang w:eastAsia="en-US"/>
        </w:rPr>
        <w:t>"</w:t>
      </w:r>
      <w:r w:rsidR="001A38FF">
        <w:rPr>
          <w:rStyle w:val="a5"/>
          <w:rtl/>
          <w:lang w:eastAsia="en-US"/>
        </w:rPr>
        <w:footnoteReference w:id="26"/>
      </w:r>
      <w:r w:rsidR="00224A99" w:rsidRPr="003F3908">
        <w:rPr>
          <w:rtl/>
          <w:lang w:eastAsia="en-US"/>
        </w:rPr>
        <w:t xml:space="preserve"> </w:t>
      </w:r>
      <w:r w:rsidR="00FD1029">
        <w:rPr>
          <w:rtl/>
          <w:lang w:eastAsia="en-US"/>
        </w:rPr>
        <w:t>–</w:t>
      </w:r>
      <w:r w:rsidR="00FD1029">
        <w:rPr>
          <w:rFonts w:hint="cs"/>
          <w:rtl/>
          <w:lang w:eastAsia="en-US"/>
        </w:rPr>
        <w:t xml:space="preserve"> </w:t>
      </w:r>
      <w:r w:rsidR="00224A99" w:rsidRPr="003F3908">
        <w:rPr>
          <w:rFonts w:hint="eastAsia"/>
          <w:rtl/>
          <w:lang w:eastAsia="en-US"/>
        </w:rPr>
        <w:t>ע</w:t>
      </w:r>
      <w:r w:rsidR="00FD1029">
        <w:rPr>
          <w:rFonts w:hint="cs"/>
          <w:rtl/>
          <w:lang w:eastAsia="en-US"/>
        </w:rPr>
        <w:t xml:space="preserve">ל שם </w:t>
      </w:r>
      <w:r w:rsidR="00224A99" w:rsidRPr="003F3908">
        <w:rPr>
          <w:rFonts w:hint="eastAsia"/>
          <w:rtl/>
          <w:lang w:eastAsia="en-US"/>
        </w:rPr>
        <w:t>שאשתו</w:t>
      </w:r>
      <w:r w:rsidR="00224A99" w:rsidRPr="003F3908">
        <w:rPr>
          <w:rtl/>
          <w:lang w:eastAsia="en-US"/>
        </w:rPr>
        <w:t xml:space="preserve"> </w:t>
      </w:r>
      <w:r w:rsidR="00224A99" w:rsidRPr="003F3908">
        <w:rPr>
          <w:rFonts w:hint="eastAsia"/>
          <w:rtl/>
          <w:lang w:eastAsia="en-US"/>
        </w:rPr>
        <w:t>עושה</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t>והיא</w:t>
      </w:r>
      <w:r w:rsidR="00224A99" w:rsidRPr="003F3908">
        <w:rPr>
          <w:rtl/>
          <w:lang w:eastAsia="en-US"/>
        </w:rPr>
        <w:t xml:space="preserve"> </w:t>
      </w:r>
      <w:r w:rsidR="00224A99" w:rsidRPr="003F3908">
        <w:rPr>
          <w:rFonts w:hint="eastAsia"/>
          <w:rtl/>
          <w:lang w:eastAsia="en-US"/>
        </w:rPr>
        <w:t>מתבוננת</w:t>
      </w:r>
      <w:r w:rsidR="00224A99" w:rsidRPr="003F3908">
        <w:rPr>
          <w:rtl/>
          <w:lang w:eastAsia="en-US"/>
        </w:rPr>
        <w:t xml:space="preserve"> </w:t>
      </w:r>
      <w:r w:rsidR="00224A99" w:rsidRPr="003F3908">
        <w:rPr>
          <w:rFonts w:hint="eastAsia"/>
          <w:rtl/>
          <w:lang w:eastAsia="en-US"/>
        </w:rPr>
        <w:t>ועושה</w:t>
      </w:r>
      <w:r w:rsidR="00224A99" w:rsidRPr="003F3908">
        <w:rPr>
          <w:rtl/>
          <w:lang w:eastAsia="en-US"/>
        </w:rPr>
        <w:t xml:space="preserve"> </w:t>
      </w:r>
      <w:r w:rsidR="00224A99" w:rsidRPr="003F3908">
        <w:rPr>
          <w:rFonts w:hint="eastAsia"/>
          <w:rtl/>
          <w:lang w:eastAsia="en-US"/>
        </w:rPr>
        <w:t>פתילות</w:t>
      </w:r>
      <w:r w:rsidR="00224A99" w:rsidRPr="003F3908">
        <w:rPr>
          <w:rtl/>
          <w:lang w:eastAsia="en-US"/>
        </w:rPr>
        <w:t xml:space="preserve"> </w:t>
      </w:r>
      <w:r w:rsidR="00224A99" w:rsidRPr="003F3908">
        <w:rPr>
          <w:rFonts w:hint="eastAsia"/>
          <w:rtl/>
          <w:lang w:eastAsia="en-US"/>
        </w:rPr>
        <w:t>עבות</w:t>
      </w:r>
      <w:r w:rsidR="008671A1">
        <w:rPr>
          <w:rFonts w:hint="cs"/>
          <w:rtl/>
          <w:lang w:eastAsia="en-US"/>
        </w:rPr>
        <w:t>,</w:t>
      </w:r>
      <w:r w:rsidR="00224A99" w:rsidRPr="003F3908">
        <w:rPr>
          <w:rtl/>
          <w:lang w:eastAsia="en-US"/>
        </w:rPr>
        <w:t xml:space="preserve"> </w:t>
      </w:r>
      <w:r w:rsidR="00224A99" w:rsidRPr="003F3908">
        <w:rPr>
          <w:rFonts w:hint="eastAsia"/>
          <w:rtl/>
          <w:lang w:eastAsia="en-US"/>
        </w:rPr>
        <w:t>כדי</w:t>
      </w:r>
      <w:r w:rsidR="00224A99" w:rsidRPr="003F3908">
        <w:rPr>
          <w:rtl/>
          <w:lang w:eastAsia="en-US"/>
        </w:rPr>
        <w:t xml:space="preserve"> </w:t>
      </w:r>
      <w:r w:rsidR="00224A99" w:rsidRPr="003F3908">
        <w:rPr>
          <w:rFonts w:hint="eastAsia"/>
          <w:rtl/>
          <w:lang w:eastAsia="en-US"/>
        </w:rPr>
        <w:t>שיהא</w:t>
      </w:r>
      <w:r w:rsidR="00224A99" w:rsidRPr="003F3908">
        <w:rPr>
          <w:rtl/>
          <w:lang w:eastAsia="en-US"/>
        </w:rPr>
        <w:t xml:space="preserve"> </w:t>
      </w:r>
      <w:r w:rsidR="00224A99" w:rsidRPr="003F3908">
        <w:rPr>
          <w:rFonts w:hint="eastAsia"/>
          <w:rtl/>
          <w:lang w:eastAsia="en-US"/>
        </w:rPr>
        <w:t>אורן</w:t>
      </w:r>
      <w:r w:rsidR="00224A99" w:rsidRPr="003F3908">
        <w:rPr>
          <w:rtl/>
          <w:lang w:eastAsia="en-US"/>
        </w:rPr>
        <w:t xml:space="preserve"> </w:t>
      </w:r>
      <w:r w:rsidR="00224A99" w:rsidRPr="003F3908">
        <w:rPr>
          <w:rFonts w:hint="eastAsia"/>
          <w:rtl/>
          <w:lang w:eastAsia="en-US"/>
        </w:rPr>
        <w:t>מרובה</w:t>
      </w:r>
      <w:r w:rsidR="0057669E">
        <w:rPr>
          <w:rFonts w:hint="cs"/>
          <w:rtl/>
          <w:lang w:eastAsia="en-US"/>
        </w:rPr>
        <w:t>.</w:t>
      </w:r>
      <w:r w:rsidR="00FD31E0">
        <w:rPr>
          <w:rStyle w:val="a5"/>
          <w:rtl/>
          <w:lang w:eastAsia="en-US"/>
        </w:rPr>
        <w:footnoteReference w:id="27"/>
      </w:r>
      <w:r w:rsidR="00224A99" w:rsidRPr="003F3908">
        <w:rPr>
          <w:rtl/>
          <w:lang w:eastAsia="en-US"/>
        </w:rPr>
        <w:t xml:space="preserve"> </w:t>
      </w:r>
      <w:r w:rsidR="00224A99" w:rsidRPr="003F3908">
        <w:rPr>
          <w:rFonts w:hint="eastAsia"/>
          <w:rtl/>
          <w:lang w:eastAsia="en-US"/>
        </w:rPr>
        <w:t>והקב</w:t>
      </w:r>
      <w:r w:rsidR="00224A99" w:rsidRPr="003F3908">
        <w:rPr>
          <w:rtl/>
          <w:lang w:eastAsia="en-US"/>
        </w:rPr>
        <w:t>"</w:t>
      </w:r>
      <w:r w:rsidR="00224A99" w:rsidRPr="003F3908">
        <w:rPr>
          <w:rFonts w:hint="eastAsia"/>
          <w:rtl/>
          <w:lang w:eastAsia="en-US"/>
        </w:rPr>
        <w:t>ה</w:t>
      </w:r>
      <w:r w:rsidR="00224A99" w:rsidRPr="003F3908">
        <w:rPr>
          <w:rtl/>
          <w:lang w:eastAsia="en-US"/>
        </w:rPr>
        <w:t xml:space="preserve"> </w:t>
      </w:r>
      <w:r w:rsidR="00224A99" w:rsidRPr="003F3908">
        <w:rPr>
          <w:rFonts w:hint="eastAsia"/>
          <w:rtl/>
          <w:lang w:eastAsia="en-US"/>
        </w:rPr>
        <w:t>בוחן</w:t>
      </w:r>
      <w:r w:rsidR="00224A99" w:rsidRPr="003F3908">
        <w:rPr>
          <w:rtl/>
          <w:lang w:eastAsia="en-US"/>
        </w:rPr>
        <w:t xml:space="preserve"> </w:t>
      </w:r>
      <w:r w:rsidR="00224A99" w:rsidRPr="003F3908">
        <w:rPr>
          <w:rFonts w:hint="eastAsia"/>
          <w:rtl/>
          <w:lang w:eastAsia="en-US"/>
        </w:rPr>
        <w:t>לבות</w:t>
      </w:r>
      <w:r w:rsidR="00224A99" w:rsidRPr="003F3908">
        <w:rPr>
          <w:rtl/>
          <w:lang w:eastAsia="en-US"/>
        </w:rPr>
        <w:t xml:space="preserve"> </w:t>
      </w:r>
      <w:r w:rsidR="00224A99" w:rsidRPr="003F3908">
        <w:rPr>
          <w:rFonts w:hint="eastAsia"/>
          <w:rtl/>
          <w:lang w:eastAsia="en-US"/>
        </w:rPr>
        <w:t>וכליות</w:t>
      </w:r>
      <w:r w:rsidR="0057669E">
        <w:rPr>
          <w:rFonts w:hint="cs"/>
          <w:rtl/>
          <w:lang w:eastAsia="en-US"/>
        </w:rPr>
        <w:t>,</w:t>
      </w:r>
      <w:r w:rsidR="00224A99" w:rsidRPr="003F3908">
        <w:rPr>
          <w:rtl/>
          <w:lang w:eastAsia="en-US"/>
        </w:rPr>
        <w:t xml:space="preserve"> </w:t>
      </w:r>
      <w:r w:rsidR="00224A99" w:rsidRPr="003F3908">
        <w:rPr>
          <w:rFonts w:hint="eastAsia"/>
          <w:rtl/>
          <w:lang w:eastAsia="en-US"/>
        </w:rPr>
        <w:t>אמר</w:t>
      </w:r>
      <w:r w:rsidR="00224A99" w:rsidRPr="003F3908">
        <w:rPr>
          <w:rtl/>
          <w:lang w:eastAsia="en-US"/>
        </w:rPr>
        <w:t xml:space="preserve"> </w:t>
      </w:r>
      <w:r w:rsidR="00224A99" w:rsidRPr="003F3908">
        <w:rPr>
          <w:rFonts w:hint="eastAsia"/>
          <w:rtl/>
          <w:lang w:eastAsia="en-US"/>
        </w:rPr>
        <w:t>לה</w:t>
      </w:r>
      <w:r w:rsidR="0057669E">
        <w:rPr>
          <w:rFonts w:hint="cs"/>
          <w:rtl/>
          <w:lang w:eastAsia="en-US"/>
        </w:rPr>
        <w:t>:</w:t>
      </w:r>
      <w:r w:rsidR="00224A99" w:rsidRPr="003F3908">
        <w:rPr>
          <w:rtl/>
          <w:lang w:eastAsia="en-US"/>
        </w:rPr>
        <w:t xml:space="preserve"> </w:t>
      </w:r>
      <w:r w:rsidR="00224A99" w:rsidRPr="003F3908">
        <w:rPr>
          <w:rFonts w:hint="eastAsia"/>
          <w:rtl/>
          <w:lang w:eastAsia="en-US"/>
        </w:rPr>
        <w:t>דבורה</w:t>
      </w:r>
      <w:r w:rsidR="0057669E">
        <w:rPr>
          <w:rFonts w:hint="cs"/>
          <w:rtl/>
          <w:lang w:eastAsia="en-US"/>
        </w:rPr>
        <w:t>,</w:t>
      </w:r>
      <w:r w:rsidR="00224A99" w:rsidRPr="003F3908">
        <w:rPr>
          <w:rtl/>
          <w:lang w:eastAsia="en-US"/>
        </w:rPr>
        <w:t xml:space="preserve"> </w:t>
      </w:r>
      <w:r w:rsidR="00224A99" w:rsidRPr="003F3908">
        <w:rPr>
          <w:rFonts w:hint="eastAsia"/>
          <w:rtl/>
          <w:lang w:eastAsia="en-US"/>
        </w:rPr>
        <w:t>את</w:t>
      </w:r>
      <w:r w:rsidR="00224A99" w:rsidRPr="003F3908">
        <w:rPr>
          <w:rtl/>
          <w:lang w:eastAsia="en-US"/>
        </w:rPr>
        <w:t xml:space="preserve"> </w:t>
      </w:r>
      <w:proofErr w:type="spellStart"/>
      <w:r w:rsidR="00224A99" w:rsidRPr="003F3908">
        <w:rPr>
          <w:rFonts w:hint="eastAsia"/>
          <w:rtl/>
          <w:lang w:eastAsia="en-US"/>
        </w:rPr>
        <w:t>נתכוונת</w:t>
      </w:r>
      <w:proofErr w:type="spellEnd"/>
      <w:r w:rsidR="00224A99" w:rsidRPr="003F3908">
        <w:rPr>
          <w:rtl/>
          <w:lang w:eastAsia="en-US"/>
        </w:rPr>
        <w:t xml:space="preserve"> </w:t>
      </w:r>
      <w:r w:rsidR="00224A99" w:rsidRPr="003F3908">
        <w:rPr>
          <w:rFonts w:hint="eastAsia"/>
          <w:rtl/>
          <w:lang w:eastAsia="en-US"/>
        </w:rPr>
        <w:t>להרבות</w:t>
      </w:r>
      <w:r w:rsidR="00224A99" w:rsidRPr="003F3908">
        <w:rPr>
          <w:rtl/>
          <w:lang w:eastAsia="en-US"/>
        </w:rPr>
        <w:t xml:space="preserve"> </w:t>
      </w:r>
      <w:r w:rsidR="00224A99" w:rsidRPr="003F3908">
        <w:rPr>
          <w:rFonts w:hint="eastAsia"/>
          <w:rtl/>
          <w:lang w:eastAsia="en-US"/>
        </w:rPr>
        <w:t>או</w:t>
      </w:r>
      <w:r w:rsidR="00AC34D4">
        <w:rPr>
          <w:rFonts w:hint="eastAsia"/>
          <w:rtl/>
          <w:lang w:eastAsia="en-US"/>
        </w:rPr>
        <w:t>ֹ</w:t>
      </w:r>
      <w:r w:rsidR="00224A99" w:rsidRPr="003F3908">
        <w:rPr>
          <w:rFonts w:hint="eastAsia"/>
          <w:rtl/>
          <w:lang w:eastAsia="en-US"/>
        </w:rPr>
        <w:t>ר</w:t>
      </w:r>
      <w:r w:rsidR="00AC34D4">
        <w:rPr>
          <w:rFonts w:hint="eastAsia"/>
          <w:rtl/>
          <w:lang w:eastAsia="en-US"/>
        </w:rPr>
        <w:t>ִ</w:t>
      </w:r>
      <w:r w:rsidR="00224A99" w:rsidRPr="003F3908">
        <w:rPr>
          <w:rFonts w:hint="eastAsia"/>
          <w:rtl/>
          <w:lang w:eastAsia="en-US"/>
        </w:rPr>
        <w:t>י</w:t>
      </w:r>
      <w:r w:rsidR="0057669E">
        <w:rPr>
          <w:rFonts w:hint="cs"/>
          <w:rtl/>
          <w:lang w:eastAsia="en-US"/>
        </w:rPr>
        <w:t>,</w:t>
      </w:r>
      <w:r w:rsidR="00224A99" w:rsidRPr="003F3908">
        <w:rPr>
          <w:rtl/>
          <w:lang w:eastAsia="en-US"/>
        </w:rPr>
        <w:t xml:space="preserve"> </w:t>
      </w:r>
      <w:r w:rsidR="00224A99" w:rsidRPr="003F3908">
        <w:rPr>
          <w:rFonts w:hint="eastAsia"/>
          <w:rtl/>
          <w:lang w:eastAsia="en-US"/>
        </w:rPr>
        <w:t>אף</w:t>
      </w:r>
      <w:r w:rsidR="00224A99" w:rsidRPr="003F3908">
        <w:rPr>
          <w:rtl/>
          <w:lang w:eastAsia="en-US"/>
        </w:rPr>
        <w:t xml:space="preserve"> </w:t>
      </w:r>
      <w:r w:rsidR="00224A99" w:rsidRPr="003F3908">
        <w:rPr>
          <w:rFonts w:hint="eastAsia"/>
          <w:rtl/>
          <w:lang w:eastAsia="en-US"/>
        </w:rPr>
        <w:t>אני</w:t>
      </w:r>
      <w:r w:rsidR="00224A99" w:rsidRPr="003F3908">
        <w:rPr>
          <w:rtl/>
          <w:lang w:eastAsia="en-US"/>
        </w:rPr>
        <w:t xml:space="preserve"> </w:t>
      </w:r>
      <w:r w:rsidR="00224A99" w:rsidRPr="003F3908">
        <w:rPr>
          <w:rFonts w:hint="eastAsia"/>
          <w:rtl/>
          <w:lang w:eastAsia="en-US"/>
        </w:rPr>
        <w:t>ארבה</w:t>
      </w:r>
      <w:r w:rsidR="00224A99" w:rsidRPr="003F3908">
        <w:rPr>
          <w:rtl/>
          <w:lang w:eastAsia="en-US"/>
        </w:rPr>
        <w:t xml:space="preserve"> </w:t>
      </w:r>
      <w:r w:rsidR="00224A99" w:rsidRPr="003F3908">
        <w:rPr>
          <w:rFonts w:hint="eastAsia"/>
          <w:rtl/>
          <w:lang w:eastAsia="en-US"/>
        </w:rPr>
        <w:t>או</w:t>
      </w:r>
      <w:r w:rsidR="00AC34D4">
        <w:rPr>
          <w:rFonts w:hint="eastAsia"/>
          <w:rtl/>
          <w:lang w:eastAsia="en-US"/>
        </w:rPr>
        <w:t>ֹ</w:t>
      </w:r>
      <w:r w:rsidR="00224A99" w:rsidRPr="003F3908">
        <w:rPr>
          <w:rFonts w:hint="eastAsia"/>
          <w:rtl/>
          <w:lang w:eastAsia="en-US"/>
        </w:rPr>
        <w:t>ר</w:t>
      </w:r>
      <w:r w:rsidR="00AC34D4">
        <w:rPr>
          <w:rFonts w:hint="eastAsia"/>
          <w:rtl/>
          <w:lang w:eastAsia="en-US"/>
        </w:rPr>
        <w:t>ֵ</w:t>
      </w:r>
      <w:r w:rsidR="00224A99" w:rsidRPr="003F3908">
        <w:rPr>
          <w:rFonts w:hint="eastAsia"/>
          <w:rtl/>
          <w:lang w:eastAsia="en-US"/>
        </w:rPr>
        <w:t>ך</w:t>
      </w:r>
      <w:r w:rsidR="00AC34D4">
        <w:rPr>
          <w:rFonts w:hint="eastAsia"/>
          <w:rtl/>
          <w:lang w:eastAsia="en-US"/>
        </w:rPr>
        <w:t>ְ</w:t>
      </w:r>
      <w:r w:rsidR="00224A99" w:rsidRPr="003F3908">
        <w:rPr>
          <w:rtl/>
          <w:lang w:eastAsia="en-US"/>
        </w:rPr>
        <w:t xml:space="preserve"> </w:t>
      </w:r>
      <w:r w:rsidR="00224A99" w:rsidRPr="003F3908">
        <w:rPr>
          <w:rFonts w:hint="eastAsia"/>
          <w:rtl/>
          <w:lang w:eastAsia="en-US"/>
        </w:rPr>
        <w:t>ביהודה</w:t>
      </w:r>
      <w:r w:rsidR="00224A99" w:rsidRPr="003F3908">
        <w:rPr>
          <w:rtl/>
          <w:lang w:eastAsia="en-US"/>
        </w:rPr>
        <w:t xml:space="preserve"> </w:t>
      </w:r>
      <w:r w:rsidR="00224A99" w:rsidRPr="003F3908">
        <w:rPr>
          <w:rFonts w:hint="eastAsia"/>
          <w:rtl/>
          <w:lang w:eastAsia="en-US"/>
        </w:rPr>
        <w:t>ובירושלים</w:t>
      </w:r>
      <w:r w:rsidR="00224A99" w:rsidRPr="003F3908">
        <w:rPr>
          <w:rtl/>
          <w:lang w:eastAsia="en-US"/>
        </w:rPr>
        <w:t xml:space="preserve"> </w:t>
      </w:r>
      <w:r w:rsidR="00224A99" w:rsidRPr="003F3908">
        <w:rPr>
          <w:rFonts w:hint="eastAsia"/>
          <w:rtl/>
          <w:lang w:eastAsia="en-US"/>
        </w:rPr>
        <w:t>כנגד</w:t>
      </w:r>
      <w:r w:rsidR="00224A99" w:rsidRPr="003F3908">
        <w:rPr>
          <w:rtl/>
          <w:lang w:eastAsia="en-US"/>
        </w:rPr>
        <w:t xml:space="preserve"> </w:t>
      </w:r>
      <w:r w:rsidR="00224A99" w:rsidRPr="003F3908">
        <w:rPr>
          <w:rFonts w:hint="eastAsia"/>
          <w:rtl/>
          <w:lang w:eastAsia="en-US"/>
        </w:rPr>
        <w:t>י</w:t>
      </w:r>
      <w:r w:rsidR="00224A99" w:rsidRPr="003F3908">
        <w:rPr>
          <w:rtl/>
          <w:lang w:eastAsia="en-US"/>
        </w:rPr>
        <w:t>"</w:t>
      </w:r>
      <w:r w:rsidR="00224A99" w:rsidRPr="003F3908">
        <w:rPr>
          <w:rFonts w:hint="eastAsia"/>
          <w:rtl/>
          <w:lang w:eastAsia="en-US"/>
        </w:rPr>
        <w:t>ב</w:t>
      </w:r>
      <w:r w:rsidR="00224A99" w:rsidRPr="003F3908">
        <w:rPr>
          <w:rtl/>
          <w:lang w:eastAsia="en-US"/>
        </w:rPr>
        <w:t xml:space="preserve"> </w:t>
      </w:r>
      <w:r w:rsidR="00224A99" w:rsidRPr="003F3908">
        <w:rPr>
          <w:rFonts w:hint="eastAsia"/>
          <w:rtl/>
          <w:lang w:eastAsia="en-US"/>
        </w:rPr>
        <w:t>שבטים</w:t>
      </w:r>
      <w:r w:rsidR="0057669E">
        <w:rPr>
          <w:rFonts w:hint="cs"/>
          <w:rtl/>
          <w:lang w:eastAsia="en-US"/>
        </w:rPr>
        <w:t>.</w:t>
      </w:r>
      <w:r w:rsidR="00224A99" w:rsidRPr="003F3908">
        <w:rPr>
          <w:rtl/>
          <w:lang w:eastAsia="en-US"/>
        </w:rPr>
        <w:t xml:space="preserve"> </w:t>
      </w:r>
      <w:r w:rsidR="00224A99" w:rsidRPr="003F3908">
        <w:rPr>
          <w:rFonts w:hint="eastAsia"/>
          <w:rtl/>
          <w:lang w:eastAsia="en-US"/>
        </w:rPr>
        <w:t>מי</w:t>
      </w:r>
      <w:r w:rsidR="00224A99" w:rsidRPr="003F3908">
        <w:rPr>
          <w:rtl/>
          <w:lang w:eastAsia="en-US"/>
        </w:rPr>
        <w:t xml:space="preserve"> </w:t>
      </w:r>
      <w:r w:rsidR="00224A99" w:rsidRPr="003F3908">
        <w:rPr>
          <w:rFonts w:hint="eastAsia"/>
          <w:rtl/>
          <w:lang w:eastAsia="en-US"/>
        </w:rPr>
        <w:t>זכה</w:t>
      </w:r>
      <w:r w:rsidR="00224A99" w:rsidRPr="003F3908">
        <w:rPr>
          <w:rtl/>
          <w:lang w:eastAsia="en-US"/>
        </w:rPr>
        <w:t xml:space="preserve"> </w:t>
      </w:r>
      <w:r w:rsidR="00224A99" w:rsidRPr="003F3908">
        <w:rPr>
          <w:rFonts w:hint="eastAsia"/>
          <w:rtl/>
          <w:lang w:eastAsia="en-US"/>
        </w:rPr>
        <w:t>לו</w:t>
      </w:r>
      <w:r w:rsidR="00224A99" w:rsidRPr="003F3908">
        <w:rPr>
          <w:rtl/>
          <w:lang w:eastAsia="en-US"/>
        </w:rPr>
        <w:t xml:space="preserve"> </w:t>
      </w:r>
      <w:proofErr w:type="spellStart"/>
      <w:r w:rsidR="00224A99" w:rsidRPr="003F3908">
        <w:rPr>
          <w:rFonts w:hint="eastAsia"/>
          <w:rtl/>
          <w:lang w:eastAsia="en-US"/>
        </w:rPr>
        <w:t>ללפידות</w:t>
      </w:r>
      <w:proofErr w:type="spellEnd"/>
      <w:r w:rsidR="00224A99" w:rsidRPr="003F3908">
        <w:rPr>
          <w:rtl/>
          <w:lang w:eastAsia="en-US"/>
        </w:rPr>
        <w:t xml:space="preserve"> </w:t>
      </w:r>
      <w:r w:rsidR="00224A99" w:rsidRPr="003F3908">
        <w:rPr>
          <w:rFonts w:hint="eastAsia"/>
          <w:rtl/>
          <w:lang w:eastAsia="en-US"/>
        </w:rPr>
        <w:t>שיהא</w:t>
      </w:r>
      <w:r w:rsidR="00224A99" w:rsidRPr="003F3908">
        <w:rPr>
          <w:rtl/>
          <w:lang w:eastAsia="en-US"/>
        </w:rPr>
        <w:t xml:space="preserve"> </w:t>
      </w:r>
      <w:r w:rsidR="00224A99" w:rsidRPr="003F3908">
        <w:rPr>
          <w:rFonts w:hint="eastAsia"/>
          <w:rtl/>
          <w:lang w:eastAsia="en-US"/>
        </w:rPr>
        <w:t>חלקו</w:t>
      </w:r>
      <w:r w:rsidR="00224A99" w:rsidRPr="003F3908">
        <w:rPr>
          <w:rtl/>
          <w:lang w:eastAsia="en-US"/>
        </w:rPr>
        <w:t xml:space="preserve"> </w:t>
      </w:r>
      <w:r w:rsidR="00224A99" w:rsidRPr="003F3908">
        <w:rPr>
          <w:rFonts w:hint="eastAsia"/>
          <w:rtl/>
          <w:lang w:eastAsia="en-US"/>
        </w:rPr>
        <w:t>עם</w:t>
      </w:r>
      <w:r w:rsidR="00224A99" w:rsidRPr="003F3908">
        <w:rPr>
          <w:rtl/>
          <w:lang w:eastAsia="en-US"/>
        </w:rPr>
        <w:t xml:space="preserve"> </w:t>
      </w:r>
      <w:r w:rsidR="00224A99" w:rsidRPr="003F3908">
        <w:rPr>
          <w:rFonts w:hint="eastAsia"/>
          <w:rtl/>
          <w:lang w:eastAsia="en-US"/>
        </w:rPr>
        <w:t>הכשרים</w:t>
      </w:r>
      <w:r w:rsidR="00224A99" w:rsidRPr="003F3908">
        <w:rPr>
          <w:rtl/>
          <w:lang w:eastAsia="en-US"/>
        </w:rPr>
        <w:t xml:space="preserve"> </w:t>
      </w:r>
      <w:r w:rsidR="00224A99" w:rsidRPr="003F3908">
        <w:rPr>
          <w:rFonts w:hint="eastAsia"/>
          <w:rtl/>
          <w:lang w:eastAsia="en-US"/>
        </w:rPr>
        <w:t>ויב</w:t>
      </w:r>
      <w:r w:rsidR="0057669E">
        <w:rPr>
          <w:rFonts w:hint="cs"/>
          <w:rtl/>
          <w:lang w:eastAsia="en-US"/>
        </w:rPr>
        <w:t>ו</w:t>
      </w:r>
      <w:r w:rsidR="00224A99" w:rsidRPr="003F3908">
        <w:rPr>
          <w:rFonts w:hint="eastAsia"/>
          <w:rtl/>
          <w:lang w:eastAsia="en-US"/>
        </w:rPr>
        <w:t>א</w:t>
      </w:r>
      <w:r w:rsidR="00224A99" w:rsidRPr="003F3908">
        <w:rPr>
          <w:rtl/>
          <w:lang w:eastAsia="en-US"/>
        </w:rPr>
        <w:t xml:space="preserve"> </w:t>
      </w:r>
      <w:r w:rsidR="00224A99" w:rsidRPr="003F3908">
        <w:rPr>
          <w:rFonts w:hint="eastAsia"/>
          <w:rtl/>
          <w:lang w:eastAsia="en-US"/>
        </w:rPr>
        <w:t>לחיי</w:t>
      </w:r>
      <w:r w:rsidR="00224A99" w:rsidRPr="003F3908">
        <w:rPr>
          <w:rtl/>
          <w:lang w:eastAsia="en-US"/>
        </w:rPr>
        <w:t xml:space="preserve"> </w:t>
      </w:r>
      <w:r w:rsidR="00224A99" w:rsidRPr="003F3908">
        <w:rPr>
          <w:rFonts w:hint="eastAsia"/>
          <w:rtl/>
          <w:lang w:eastAsia="en-US"/>
        </w:rPr>
        <w:t>העולם</w:t>
      </w:r>
      <w:r w:rsidR="00224A99" w:rsidRPr="003F3908">
        <w:rPr>
          <w:rtl/>
          <w:lang w:eastAsia="en-US"/>
        </w:rPr>
        <w:t xml:space="preserve"> </w:t>
      </w:r>
      <w:r w:rsidR="00224A99" w:rsidRPr="003F3908">
        <w:rPr>
          <w:rFonts w:hint="eastAsia"/>
          <w:rtl/>
          <w:lang w:eastAsia="en-US"/>
        </w:rPr>
        <w:t>הבא</w:t>
      </w:r>
      <w:r w:rsidR="00224A99" w:rsidRPr="003F3908">
        <w:rPr>
          <w:rtl/>
          <w:lang w:eastAsia="en-US"/>
        </w:rPr>
        <w:t xml:space="preserve">? </w:t>
      </w:r>
      <w:r w:rsidR="00224A99" w:rsidRPr="003F3908">
        <w:rPr>
          <w:rFonts w:hint="eastAsia"/>
          <w:rtl/>
          <w:lang w:eastAsia="en-US"/>
        </w:rPr>
        <w:t>הוי</w:t>
      </w:r>
      <w:r w:rsidR="00224A99" w:rsidRPr="003F3908">
        <w:rPr>
          <w:rtl/>
          <w:lang w:eastAsia="en-US"/>
        </w:rPr>
        <w:t xml:space="preserve"> </w:t>
      </w:r>
      <w:r w:rsidR="00224A99" w:rsidRPr="003F3908">
        <w:rPr>
          <w:rFonts w:hint="eastAsia"/>
          <w:rtl/>
          <w:lang w:eastAsia="en-US"/>
        </w:rPr>
        <w:t>אומר</w:t>
      </w:r>
      <w:r w:rsidR="0057669E">
        <w:rPr>
          <w:rFonts w:hint="cs"/>
          <w:rtl/>
          <w:lang w:eastAsia="en-US"/>
        </w:rPr>
        <w:t>:</w:t>
      </w:r>
      <w:r w:rsidR="00224A99" w:rsidRPr="003F3908">
        <w:rPr>
          <w:rtl/>
          <w:lang w:eastAsia="en-US"/>
        </w:rPr>
        <w:t xml:space="preserve"> </w:t>
      </w:r>
      <w:r w:rsidR="00224A99" w:rsidRPr="003F3908">
        <w:rPr>
          <w:rFonts w:hint="eastAsia"/>
          <w:rtl/>
          <w:lang w:eastAsia="en-US"/>
        </w:rPr>
        <w:t>דבורה</w:t>
      </w:r>
      <w:r w:rsidR="00224A99" w:rsidRPr="003F3908">
        <w:rPr>
          <w:rtl/>
          <w:lang w:eastAsia="en-US"/>
        </w:rPr>
        <w:t xml:space="preserve"> </w:t>
      </w:r>
      <w:r w:rsidR="00224A99" w:rsidRPr="003F3908">
        <w:rPr>
          <w:rFonts w:hint="eastAsia"/>
          <w:rtl/>
          <w:lang w:eastAsia="en-US"/>
        </w:rPr>
        <w:t>אשתו</w:t>
      </w:r>
      <w:r w:rsidR="0057669E">
        <w:rPr>
          <w:rFonts w:hint="cs"/>
          <w:rtl/>
          <w:lang w:eastAsia="en-US"/>
        </w:rPr>
        <w:t xml:space="preserve">. </w:t>
      </w:r>
      <w:r w:rsidR="00224A99" w:rsidRPr="003F3908">
        <w:rPr>
          <w:rFonts w:hint="eastAsia"/>
          <w:rtl/>
          <w:lang w:eastAsia="en-US"/>
        </w:rPr>
        <w:t>עליה</w:t>
      </w:r>
      <w:r w:rsidR="00224A99" w:rsidRPr="003F3908">
        <w:rPr>
          <w:rtl/>
          <w:lang w:eastAsia="en-US"/>
        </w:rPr>
        <w:t xml:space="preserve"> </w:t>
      </w:r>
      <w:r w:rsidR="00224A99" w:rsidRPr="003F3908">
        <w:rPr>
          <w:rFonts w:hint="eastAsia"/>
          <w:rtl/>
          <w:lang w:eastAsia="en-US"/>
        </w:rPr>
        <w:t>נאמר</w:t>
      </w:r>
      <w:r w:rsidR="0057669E">
        <w:rPr>
          <w:rFonts w:hint="cs"/>
          <w:rtl/>
          <w:lang w:eastAsia="en-US"/>
        </w:rPr>
        <w:t>: "</w:t>
      </w:r>
      <w:r w:rsidR="00224A99" w:rsidRPr="003F3908">
        <w:rPr>
          <w:rFonts w:hint="eastAsia"/>
          <w:rtl/>
          <w:lang w:eastAsia="en-US"/>
        </w:rPr>
        <w:t>חכמות</w:t>
      </w:r>
      <w:r w:rsidR="00224A99" w:rsidRPr="003F3908">
        <w:rPr>
          <w:rtl/>
          <w:lang w:eastAsia="en-US"/>
        </w:rPr>
        <w:t xml:space="preserve"> </w:t>
      </w:r>
      <w:r w:rsidR="00224A99" w:rsidRPr="003F3908">
        <w:rPr>
          <w:rFonts w:hint="eastAsia"/>
          <w:rtl/>
          <w:lang w:eastAsia="en-US"/>
        </w:rPr>
        <w:t>נשים</w:t>
      </w:r>
      <w:r w:rsidR="00224A99" w:rsidRPr="003F3908">
        <w:rPr>
          <w:rtl/>
          <w:lang w:eastAsia="en-US"/>
        </w:rPr>
        <w:t xml:space="preserve"> </w:t>
      </w:r>
      <w:r w:rsidR="00224A99" w:rsidRPr="003F3908">
        <w:rPr>
          <w:rFonts w:hint="eastAsia"/>
          <w:rtl/>
          <w:lang w:eastAsia="en-US"/>
        </w:rPr>
        <w:t>בנתה</w:t>
      </w:r>
      <w:r w:rsidR="00224A99" w:rsidRPr="003F3908">
        <w:rPr>
          <w:rtl/>
          <w:lang w:eastAsia="en-US"/>
        </w:rPr>
        <w:t xml:space="preserve"> </w:t>
      </w:r>
      <w:r w:rsidR="00224A99" w:rsidRPr="003F3908">
        <w:rPr>
          <w:rFonts w:hint="eastAsia"/>
          <w:rtl/>
          <w:lang w:eastAsia="en-US"/>
        </w:rPr>
        <w:t>ביתה</w:t>
      </w:r>
      <w:r w:rsidR="0057669E">
        <w:rPr>
          <w:rFonts w:hint="cs"/>
          <w:rtl/>
          <w:lang w:eastAsia="en-US"/>
        </w:rPr>
        <w:t>"</w:t>
      </w:r>
      <w:r w:rsidR="008A7E2A">
        <w:rPr>
          <w:rFonts w:hint="cs"/>
          <w:rtl/>
          <w:lang w:eastAsia="en-US"/>
        </w:rPr>
        <w:t xml:space="preserve">, </w:t>
      </w:r>
      <w:r w:rsidR="00224A99" w:rsidRPr="003F3908">
        <w:rPr>
          <w:rFonts w:hint="eastAsia"/>
          <w:rtl/>
          <w:lang w:eastAsia="en-US"/>
        </w:rPr>
        <w:t>ועל</w:t>
      </w:r>
      <w:r w:rsidR="00224A99" w:rsidRPr="003F3908">
        <w:rPr>
          <w:rtl/>
          <w:lang w:eastAsia="en-US"/>
        </w:rPr>
        <w:t xml:space="preserve"> </w:t>
      </w:r>
      <w:r w:rsidR="00224A99" w:rsidRPr="003F3908">
        <w:rPr>
          <w:rFonts w:hint="eastAsia"/>
          <w:rtl/>
          <w:lang w:eastAsia="en-US"/>
        </w:rPr>
        <w:t>איזבל</w:t>
      </w:r>
      <w:r w:rsidR="00224A99" w:rsidRPr="003F3908">
        <w:rPr>
          <w:rtl/>
          <w:lang w:eastAsia="en-US"/>
        </w:rPr>
        <w:t xml:space="preserve"> </w:t>
      </w:r>
      <w:r w:rsidR="00224A99" w:rsidRPr="003F3908">
        <w:rPr>
          <w:rFonts w:hint="eastAsia"/>
          <w:rtl/>
          <w:lang w:eastAsia="en-US"/>
        </w:rPr>
        <w:t>בת</w:t>
      </w:r>
      <w:r w:rsidR="00224A99" w:rsidRPr="003F3908">
        <w:rPr>
          <w:rtl/>
          <w:lang w:eastAsia="en-US"/>
        </w:rPr>
        <w:t xml:space="preserve"> </w:t>
      </w:r>
      <w:proofErr w:type="spellStart"/>
      <w:r w:rsidR="00224A99" w:rsidRPr="003F3908">
        <w:rPr>
          <w:rFonts w:hint="eastAsia"/>
          <w:rtl/>
          <w:lang w:eastAsia="en-US"/>
        </w:rPr>
        <w:t>אתבעל</w:t>
      </w:r>
      <w:proofErr w:type="spellEnd"/>
      <w:r w:rsidR="00224A99" w:rsidRPr="003F3908">
        <w:rPr>
          <w:rtl/>
          <w:lang w:eastAsia="en-US"/>
        </w:rPr>
        <w:t xml:space="preserve"> </w:t>
      </w:r>
      <w:r w:rsidR="00224A99" w:rsidRPr="003F3908">
        <w:rPr>
          <w:rFonts w:hint="eastAsia"/>
          <w:rtl/>
          <w:lang w:eastAsia="en-US"/>
        </w:rPr>
        <w:t>נאמר</w:t>
      </w:r>
      <w:r w:rsidR="0057669E">
        <w:rPr>
          <w:rFonts w:hint="cs"/>
          <w:rtl/>
          <w:lang w:eastAsia="en-US"/>
        </w:rPr>
        <w:t>: "</w:t>
      </w:r>
      <w:proofErr w:type="spellStart"/>
      <w:r w:rsidR="00224A99" w:rsidRPr="003F3908">
        <w:rPr>
          <w:rFonts w:hint="eastAsia"/>
          <w:rtl/>
          <w:lang w:eastAsia="en-US"/>
        </w:rPr>
        <w:t>ואולת</w:t>
      </w:r>
      <w:proofErr w:type="spellEnd"/>
      <w:r w:rsidR="00224A99" w:rsidRPr="003F3908">
        <w:rPr>
          <w:rtl/>
          <w:lang w:eastAsia="en-US"/>
        </w:rPr>
        <w:t xml:space="preserve"> </w:t>
      </w:r>
      <w:r w:rsidR="00224A99" w:rsidRPr="003F3908">
        <w:rPr>
          <w:rFonts w:hint="eastAsia"/>
          <w:rtl/>
          <w:lang w:eastAsia="en-US"/>
        </w:rPr>
        <w:t>בידיה</w:t>
      </w:r>
      <w:r w:rsidR="00224A99" w:rsidRPr="003F3908">
        <w:rPr>
          <w:rtl/>
          <w:lang w:eastAsia="en-US"/>
        </w:rPr>
        <w:t xml:space="preserve"> </w:t>
      </w:r>
      <w:r w:rsidR="00224A99" w:rsidRPr="003F3908">
        <w:rPr>
          <w:rFonts w:hint="eastAsia"/>
          <w:rtl/>
          <w:lang w:eastAsia="en-US"/>
        </w:rPr>
        <w:t>תהרסנו</w:t>
      </w:r>
      <w:r w:rsidR="0057669E">
        <w:rPr>
          <w:rFonts w:hint="cs"/>
          <w:rtl/>
          <w:lang w:eastAsia="en-US"/>
        </w:rPr>
        <w:t>".</w:t>
      </w:r>
      <w:r w:rsidR="00FD1029">
        <w:rPr>
          <w:rStyle w:val="a5"/>
          <w:rtl/>
          <w:lang w:eastAsia="en-US"/>
        </w:rPr>
        <w:footnoteReference w:id="28"/>
      </w:r>
      <w:r w:rsidR="00224A99" w:rsidRPr="003F3908">
        <w:rPr>
          <w:rtl/>
          <w:lang w:eastAsia="en-US"/>
        </w:rPr>
        <w:t xml:space="preserve"> </w:t>
      </w:r>
    </w:p>
    <w:p w14:paraId="00140035" w14:textId="77777777" w:rsidR="00190BA2" w:rsidRDefault="00190BA2" w:rsidP="00190BA2">
      <w:pPr>
        <w:pStyle w:val="ab"/>
        <w:rPr>
          <w:rtl/>
          <w:lang w:eastAsia="en-US"/>
        </w:rPr>
      </w:pPr>
      <w:r>
        <w:rPr>
          <w:rtl/>
          <w:lang w:eastAsia="en-US"/>
        </w:rPr>
        <w:t xml:space="preserve">תוספות מסכת שבועות </w:t>
      </w:r>
      <w:proofErr w:type="spellStart"/>
      <w:r>
        <w:rPr>
          <w:rtl/>
          <w:lang w:eastAsia="en-US"/>
        </w:rPr>
        <w:t>כט</w:t>
      </w:r>
      <w:proofErr w:type="spellEnd"/>
      <w:r>
        <w:rPr>
          <w:rtl/>
          <w:lang w:eastAsia="en-US"/>
        </w:rPr>
        <w:t xml:space="preserve"> ע</w:t>
      </w:r>
      <w:r w:rsidR="00902ADF">
        <w:rPr>
          <w:rFonts w:hint="cs"/>
          <w:rtl/>
          <w:lang w:eastAsia="en-US"/>
        </w:rPr>
        <w:t>"</w:t>
      </w:r>
      <w:r>
        <w:rPr>
          <w:rtl/>
          <w:lang w:eastAsia="en-US"/>
        </w:rPr>
        <w:t xml:space="preserve">ב </w:t>
      </w:r>
      <w:r w:rsidR="00A55F94">
        <w:rPr>
          <w:rtl/>
          <w:lang w:eastAsia="en-US"/>
        </w:rPr>
        <w:t>–</w:t>
      </w:r>
      <w:r w:rsidR="00A55F94">
        <w:rPr>
          <w:rFonts w:hint="cs"/>
          <w:rtl/>
          <w:lang w:eastAsia="en-US"/>
        </w:rPr>
        <w:t xml:space="preserve"> עוד על דבורה</w:t>
      </w:r>
      <w:r w:rsidR="00E51D25">
        <w:rPr>
          <w:rFonts w:hint="cs"/>
          <w:rtl/>
          <w:lang w:eastAsia="en-US"/>
        </w:rPr>
        <w:t xml:space="preserve"> (וגם יעל)</w:t>
      </w:r>
    </w:p>
    <w:p w14:paraId="1A5895D2" w14:textId="77777777" w:rsidR="00190BA2" w:rsidRDefault="00190BA2" w:rsidP="00481BCC">
      <w:pPr>
        <w:pStyle w:val="ac"/>
        <w:rPr>
          <w:rtl/>
          <w:lang w:eastAsia="en-US"/>
        </w:rPr>
      </w:pPr>
      <w:r>
        <w:rPr>
          <w:rtl/>
          <w:lang w:eastAsia="en-US"/>
        </w:rPr>
        <w:t>שבועת העדות נוהגת באנשים אבל לא בנשים - בריש פרק שבועת העדות נפקא לן מ</w:t>
      </w:r>
      <w:r>
        <w:rPr>
          <w:rFonts w:hint="cs"/>
          <w:rtl/>
          <w:lang w:eastAsia="en-US"/>
        </w:rPr>
        <w:t>"</w:t>
      </w:r>
      <w:r>
        <w:rPr>
          <w:rtl/>
          <w:lang w:eastAsia="en-US"/>
        </w:rPr>
        <w:t>ועמדו שני האנשים</w:t>
      </w:r>
      <w:r>
        <w:rPr>
          <w:rFonts w:hint="cs"/>
          <w:rtl/>
          <w:lang w:eastAsia="en-US"/>
        </w:rPr>
        <w:t>".</w:t>
      </w:r>
      <w:r>
        <w:rPr>
          <w:rtl/>
          <w:lang w:eastAsia="en-US"/>
        </w:rPr>
        <w:t xml:space="preserve"> אם כן</w:t>
      </w:r>
      <w:r>
        <w:rPr>
          <w:rFonts w:hint="cs"/>
          <w:rtl/>
          <w:lang w:eastAsia="en-US"/>
        </w:rPr>
        <w:t>,</w:t>
      </w:r>
      <w:r>
        <w:rPr>
          <w:rtl/>
          <w:lang w:eastAsia="en-US"/>
        </w:rPr>
        <w:t xml:space="preserve"> </w:t>
      </w:r>
      <w:proofErr w:type="spellStart"/>
      <w:r>
        <w:rPr>
          <w:rtl/>
          <w:lang w:eastAsia="en-US"/>
        </w:rPr>
        <w:t>אשה</w:t>
      </w:r>
      <w:proofErr w:type="spellEnd"/>
      <w:r>
        <w:rPr>
          <w:rtl/>
          <w:lang w:eastAsia="en-US"/>
        </w:rPr>
        <w:t xml:space="preserve"> פסולה לדון </w:t>
      </w:r>
      <w:proofErr w:type="spellStart"/>
      <w:r>
        <w:rPr>
          <w:rtl/>
          <w:lang w:eastAsia="en-US"/>
        </w:rPr>
        <w:t>דהא</w:t>
      </w:r>
      <w:proofErr w:type="spellEnd"/>
      <w:r>
        <w:rPr>
          <w:rtl/>
          <w:lang w:eastAsia="en-US"/>
        </w:rPr>
        <w:t xml:space="preserve"> תנן פ' בא סימן (נדה ד</w:t>
      </w:r>
      <w:r w:rsidR="00481BCC">
        <w:rPr>
          <w:rFonts w:hint="cs"/>
          <w:rtl/>
          <w:lang w:eastAsia="en-US"/>
        </w:rPr>
        <w:t>ף</w:t>
      </w:r>
      <w:r>
        <w:rPr>
          <w:rtl/>
          <w:lang w:eastAsia="en-US"/>
        </w:rPr>
        <w:t xml:space="preserve"> מט: ושם)</w:t>
      </w:r>
      <w:r w:rsidR="00481BCC">
        <w:rPr>
          <w:rFonts w:hint="cs"/>
          <w:rtl/>
          <w:lang w:eastAsia="en-US"/>
        </w:rPr>
        <w:t>:</w:t>
      </w:r>
      <w:r>
        <w:rPr>
          <w:rtl/>
          <w:lang w:eastAsia="en-US"/>
        </w:rPr>
        <w:t xml:space="preserve"> כל הכשר לדון כשר להעיד</w:t>
      </w:r>
      <w:r>
        <w:rPr>
          <w:rFonts w:hint="cs"/>
          <w:rtl/>
          <w:lang w:eastAsia="en-US"/>
        </w:rPr>
        <w:t>.</w:t>
      </w:r>
      <w:r>
        <w:rPr>
          <w:rtl/>
          <w:lang w:eastAsia="en-US"/>
        </w:rPr>
        <w:t xml:space="preserve"> והא דכתיב (שופטים ד) והיא שפטה את ישראל</w:t>
      </w:r>
      <w:r>
        <w:rPr>
          <w:rFonts w:hint="cs"/>
          <w:rtl/>
          <w:lang w:eastAsia="en-US"/>
        </w:rPr>
        <w:t>,</w:t>
      </w:r>
      <w:r>
        <w:rPr>
          <w:rtl/>
          <w:lang w:eastAsia="en-US"/>
        </w:rPr>
        <w:t xml:space="preserve"> איכא </w:t>
      </w:r>
      <w:proofErr w:type="spellStart"/>
      <w:r>
        <w:rPr>
          <w:rtl/>
          <w:lang w:eastAsia="en-US"/>
        </w:rPr>
        <w:t>למימר</w:t>
      </w:r>
      <w:proofErr w:type="spellEnd"/>
      <w:r>
        <w:rPr>
          <w:rtl/>
          <w:lang w:eastAsia="en-US"/>
        </w:rPr>
        <w:t xml:space="preserve"> </w:t>
      </w:r>
      <w:proofErr w:type="spellStart"/>
      <w:r>
        <w:rPr>
          <w:rtl/>
          <w:lang w:eastAsia="en-US"/>
        </w:rPr>
        <w:t>שהיתה</w:t>
      </w:r>
      <w:proofErr w:type="spellEnd"/>
      <w:r>
        <w:rPr>
          <w:rtl/>
          <w:lang w:eastAsia="en-US"/>
        </w:rPr>
        <w:t xml:space="preserve"> מלמדת להם הדינים</w:t>
      </w:r>
      <w:r>
        <w:rPr>
          <w:rFonts w:hint="cs"/>
          <w:rtl/>
          <w:lang w:eastAsia="en-US"/>
        </w:rPr>
        <w:t xml:space="preserve">. אי נמי </w:t>
      </w:r>
      <w:r>
        <w:rPr>
          <w:rtl/>
          <w:lang w:eastAsia="en-US"/>
        </w:rPr>
        <w:t xml:space="preserve">לפי </w:t>
      </w:r>
      <w:proofErr w:type="spellStart"/>
      <w:r>
        <w:rPr>
          <w:rtl/>
          <w:lang w:eastAsia="en-US"/>
        </w:rPr>
        <w:t>שהיתה</w:t>
      </w:r>
      <w:proofErr w:type="spellEnd"/>
      <w:r>
        <w:rPr>
          <w:rtl/>
          <w:lang w:eastAsia="en-US"/>
        </w:rPr>
        <w:t xml:space="preserve"> נביאה היו מקבלים אותה עליהם</w:t>
      </w:r>
      <w:r>
        <w:rPr>
          <w:rFonts w:hint="cs"/>
          <w:rtl/>
          <w:lang w:eastAsia="en-US"/>
        </w:rPr>
        <w:t>.</w:t>
      </w:r>
      <w:r w:rsidR="009E6E7C">
        <w:rPr>
          <w:rStyle w:val="a5"/>
          <w:rtl/>
          <w:lang w:eastAsia="en-US"/>
        </w:rPr>
        <w:footnoteReference w:id="29"/>
      </w:r>
    </w:p>
    <w:p w14:paraId="53786558" w14:textId="77777777" w:rsidR="00CF616F" w:rsidRDefault="00CF616F" w:rsidP="00E36006">
      <w:pPr>
        <w:pStyle w:val="ab"/>
        <w:rPr>
          <w:rtl/>
          <w:lang w:eastAsia="en-US"/>
        </w:rPr>
      </w:pPr>
      <w:r>
        <w:rPr>
          <w:rtl/>
          <w:lang w:eastAsia="en-US"/>
        </w:rPr>
        <w:t xml:space="preserve">מחזור </w:t>
      </w:r>
      <w:proofErr w:type="spellStart"/>
      <w:r>
        <w:rPr>
          <w:rtl/>
          <w:lang w:eastAsia="en-US"/>
        </w:rPr>
        <w:t>ויטרי</w:t>
      </w:r>
      <w:proofErr w:type="spellEnd"/>
      <w:r>
        <w:rPr>
          <w:rtl/>
          <w:lang w:eastAsia="en-US"/>
        </w:rPr>
        <w:t xml:space="preserve"> סימן </w:t>
      </w:r>
      <w:proofErr w:type="spellStart"/>
      <w:r>
        <w:rPr>
          <w:rtl/>
          <w:lang w:eastAsia="en-US"/>
        </w:rPr>
        <w:t>תכד</w:t>
      </w:r>
      <w:proofErr w:type="spellEnd"/>
      <w:r>
        <w:rPr>
          <w:rFonts w:hint="cs"/>
          <w:rtl/>
          <w:lang w:eastAsia="en-US"/>
        </w:rPr>
        <w:t xml:space="preserve"> - </w:t>
      </w:r>
      <w:r>
        <w:rPr>
          <w:rtl/>
          <w:lang w:eastAsia="en-US"/>
        </w:rPr>
        <w:t>סדר מקבלי התורה ולומדיה</w:t>
      </w:r>
      <w:r>
        <w:rPr>
          <w:rFonts w:hint="cs"/>
          <w:rtl/>
          <w:lang w:eastAsia="en-US"/>
        </w:rPr>
        <w:t xml:space="preserve"> </w:t>
      </w:r>
      <w:r w:rsidR="00AC1EDD">
        <w:rPr>
          <w:rtl/>
          <w:lang w:eastAsia="en-US"/>
        </w:rPr>
        <w:t>–</w:t>
      </w:r>
      <w:r>
        <w:rPr>
          <w:rFonts w:hint="cs"/>
          <w:rtl/>
          <w:lang w:eastAsia="en-US"/>
        </w:rPr>
        <w:t xml:space="preserve"> </w:t>
      </w:r>
      <w:r w:rsidR="00AC1EDD">
        <w:rPr>
          <w:rFonts w:hint="cs"/>
          <w:rtl/>
          <w:lang w:eastAsia="en-US"/>
        </w:rPr>
        <w:t>דבורה ו</w:t>
      </w:r>
      <w:r>
        <w:rPr>
          <w:rFonts w:hint="cs"/>
          <w:rtl/>
          <w:lang w:eastAsia="en-US"/>
        </w:rPr>
        <w:t>חולדה</w:t>
      </w:r>
    </w:p>
    <w:p w14:paraId="4CD4B01C" w14:textId="77777777" w:rsidR="00CF616F" w:rsidRDefault="00CF616F" w:rsidP="00481BCC">
      <w:pPr>
        <w:pStyle w:val="ac"/>
        <w:rPr>
          <w:rtl/>
          <w:lang w:eastAsia="en-US"/>
        </w:rPr>
      </w:pPr>
      <w:r>
        <w:rPr>
          <w:rtl/>
          <w:lang w:eastAsia="en-US"/>
        </w:rPr>
        <w:t xml:space="preserve">משה קיבל תורה מסיני ומסרה ליהושע ויהושע </w:t>
      </w:r>
      <w:proofErr w:type="spellStart"/>
      <w:r>
        <w:rPr>
          <w:rtl/>
          <w:lang w:eastAsia="en-US"/>
        </w:rPr>
        <w:t>לזקינים</w:t>
      </w:r>
      <w:proofErr w:type="spellEnd"/>
      <w:r>
        <w:rPr>
          <w:rtl/>
          <w:lang w:eastAsia="en-US"/>
        </w:rPr>
        <w:t xml:space="preserve"> </w:t>
      </w:r>
      <w:proofErr w:type="spellStart"/>
      <w:r>
        <w:rPr>
          <w:rtl/>
          <w:lang w:eastAsia="en-US"/>
        </w:rPr>
        <w:t>וזקינים</w:t>
      </w:r>
      <w:proofErr w:type="spellEnd"/>
      <w:r>
        <w:rPr>
          <w:rtl/>
          <w:lang w:eastAsia="en-US"/>
        </w:rPr>
        <w:t xml:space="preserve"> לעתניאל, ועתניאל לאהוד, לשמגר, </w:t>
      </w:r>
      <w:r w:rsidRPr="005B6966">
        <w:rPr>
          <w:b/>
          <w:bCs/>
          <w:rtl/>
          <w:lang w:eastAsia="en-US"/>
        </w:rPr>
        <w:t>לדבורה</w:t>
      </w:r>
      <w:r>
        <w:rPr>
          <w:rtl/>
          <w:lang w:eastAsia="en-US"/>
        </w:rPr>
        <w:t xml:space="preserve"> וברק</w:t>
      </w:r>
      <w:r w:rsidR="00BF085D">
        <w:rPr>
          <w:rFonts w:hint="cs"/>
          <w:rtl/>
          <w:lang w:eastAsia="en-US"/>
        </w:rPr>
        <w:t>, לגדעון</w:t>
      </w:r>
      <w:r>
        <w:rPr>
          <w:rFonts w:hint="cs"/>
          <w:rtl/>
          <w:lang w:eastAsia="en-US"/>
        </w:rPr>
        <w:t xml:space="preserve"> ...</w:t>
      </w:r>
      <w:r>
        <w:rPr>
          <w:rtl/>
          <w:lang w:eastAsia="en-US"/>
        </w:rPr>
        <w:t xml:space="preserve"> </w:t>
      </w:r>
      <w:r w:rsidR="00BF085D">
        <w:rPr>
          <w:rFonts w:hint="cs"/>
          <w:rtl/>
          <w:lang w:eastAsia="en-US"/>
        </w:rPr>
        <w:t xml:space="preserve">לעלי, לשמואל ... </w:t>
      </w:r>
      <w:r>
        <w:rPr>
          <w:rtl/>
          <w:lang w:eastAsia="en-US"/>
        </w:rPr>
        <w:t xml:space="preserve">לצפניה, לירמיה, ליחזקאל, </w:t>
      </w:r>
      <w:r w:rsidRPr="005B6966">
        <w:rPr>
          <w:b/>
          <w:bCs/>
          <w:rtl/>
          <w:lang w:eastAsia="en-US"/>
        </w:rPr>
        <w:t>לחולדה</w:t>
      </w:r>
      <w:r w:rsidR="00BF085D" w:rsidRPr="00BF085D">
        <w:rPr>
          <w:rFonts w:hint="cs"/>
          <w:rtl/>
          <w:lang w:eastAsia="en-US"/>
        </w:rPr>
        <w:t>, לחגי, לזכריה</w:t>
      </w:r>
      <w:r>
        <w:rPr>
          <w:rFonts w:hint="cs"/>
          <w:rtl/>
          <w:lang w:eastAsia="en-US"/>
        </w:rPr>
        <w:t xml:space="preserve"> וכו' ".</w:t>
      </w:r>
      <w:r w:rsidR="00FB2AA7">
        <w:rPr>
          <w:rStyle w:val="a5"/>
          <w:rtl/>
        </w:rPr>
        <w:footnoteReference w:id="30"/>
      </w:r>
      <w:r>
        <w:rPr>
          <w:rFonts w:hint="cs"/>
          <w:rtl/>
        </w:rPr>
        <w:t xml:space="preserve"> </w:t>
      </w:r>
    </w:p>
    <w:p w14:paraId="16751351" w14:textId="77777777" w:rsidR="00A905FF" w:rsidRDefault="00A905FF" w:rsidP="00FB2AA7">
      <w:pPr>
        <w:pStyle w:val="ab"/>
        <w:rPr>
          <w:rtl/>
          <w:lang w:eastAsia="en-US"/>
        </w:rPr>
      </w:pPr>
      <w:r>
        <w:rPr>
          <w:rtl/>
          <w:lang w:eastAsia="en-US"/>
        </w:rPr>
        <w:lastRenderedPageBreak/>
        <w:t xml:space="preserve">מדרש תהלים (בובר) מזמור </w:t>
      </w:r>
      <w:proofErr w:type="spellStart"/>
      <w:r>
        <w:rPr>
          <w:rtl/>
          <w:lang w:eastAsia="en-US"/>
        </w:rPr>
        <w:t>נג</w:t>
      </w:r>
      <w:proofErr w:type="spellEnd"/>
      <w:r w:rsidR="00A55F94">
        <w:rPr>
          <w:rFonts w:hint="cs"/>
          <w:rtl/>
          <w:lang w:eastAsia="en-US"/>
        </w:rPr>
        <w:t xml:space="preserve"> - אביגיל</w:t>
      </w:r>
      <w:r>
        <w:rPr>
          <w:rtl/>
          <w:lang w:eastAsia="en-US"/>
        </w:rPr>
        <w:t xml:space="preserve"> </w:t>
      </w:r>
    </w:p>
    <w:p w14:paraId="2472C88B" w14:textId="77777777" w:rsidR="00A905FF" w:rsidRDefault="00A905FF" w:rsidP="00434734">
      <w:pPr>
        <w:pStyle w:val="ac"/>
        <w:rPr>
          <w:rFonts w:hint="cs"/>
          <w:rtl/>
          <w:lang w:eastAsia="en-US"/>
        </w:rPr>
      </w:pPr>
      <w:r>
        <w:rPr>
          <w:rFonts w:hint="cs"/>
          <w:rtl/>
          <w:lang w:eastAsia="en-US"/>
        </w:rPr>
        <w:t>"</w:t>
      </w:r>
      <w:r>
        <w:rPr>
          <w:rtl/>
          <w:lang w:eastAsia="en-US"/>
        </w:rPr>
        <w:t>למנצח על מחלת משכיל לדוד</w:t>
      </w:r>
      <w:r>
        <w:rPr>
          <w:rFonts w:hint="cs"/>
          <w:rtl/>
          <w:lang w:eastAsia="en-US"/>
        </w:rPr>
        <w:t>"</w:t>
      </w:r>
      <w:r>
        <w:rPr>
          <w:rtl/>
          <w:lang w:eastAsia="en-US"/>
        </w:rPr>
        <w:t>. זהו שאמר הכתוב</w:t>
      </w:r>
      <w:r>
        <w:rPr>
          <w:rFonts w:hint="cs"/>
          <w:rtl/>
          <w:lang w:eastAsia="en-US"/>
        </w:rPr>
        <w:t>:</w:t>
      </w:r>
      <w:r>
        <w:rPr>
          <w:rtl/>
          <w:lang w:eastAsia="en-US"/>
        </w:rPr>
        <w:t xml:space="preserve"> </w:t>
      </w:r>
      <w:r>
        <w:rPr>
          <w:rFonts w:hint="cs"/>
          <w:rtl/>
          <w:lang w:eastAsia="en-US"/>
        </w:rPr>
        <w:t>"</w:t>
      </w:r>
      <w:r>
        <w:rPr>
          <w:rtl/>
          <w:lang w:eastAsia="en-US"/>
        </w:rPr>
        <w:t xml:space="preserve">מצא </w:t>
      </w:r>
      <w:proofErr w:type="spellStart"/>
      <w:r>
        <w:rPr>
          <w:rtl/>
          <w:lang w:eastAsia="en-US"/>
        </w:rPr>
        <w:t>אשה</w:t>
      </w:r>
      <w:proofErr w:type="spellEnd"/>
      <w:r>
        <w:rPr>
          <w:rtl/>
          <w:lang w:eastAsia="en-US"/>
        </w:rPr>
        <w:t xml:space="preserve"> מצא טוב</w:t>
      </w:r>
      <w:r>
        <w:rPr>
          <w:rFonts w:hint="cs"/>
          <w:rtl/>
          <w:lang w:eastAsia="en-US"/>
        </w:rPr>
        <w:t>"</w:t>
      </w:r>
      <w:r>
        <w:rPr>
          <w:rtl/>
          <w:lang w:eastAsia="en-US"/>
        </w:rPr>
        <w:t xml:space="preserve"> (משלי </w:t>
      </w:r>
      <w:proofErr w:type="spellStart"/>
      <w:r>
        <w:rPr>
          <w:rtl/>
          <w:lang w:eastAsia="en-US"/>
        </w:rPr>
        <w:t>יח</w:t>
      </w:r>
      <w:proofErr w:type="spellEnd"/>
      <w:r>
        <w:rPr>
          <w:rtl/>
          <w:lang w:eastAsia="en-US"/>
        </w:rPr>
        <w:t xml:space="preserve"> </w:t>
      </w:r>
      <w:proofErr w:type="spellStart"/>
      <w:r>
        <w:rPr>
          <w:rtl/>
          <w:lang w:eastAsia="en-US"/>
        </w:rPr>
        <w:t>כב</w:t>
      </w:r>
      <w:proofErr w:type="spellEnd"/>
      <w:r>
        <w:rPr>
          <w:rtl/>
          <w:lang w:eastAsia="en-US"/>
        </w:rPr>
        <w:t>)</w:t>
      </w:r>
      <w:r>
        <w:rPr>
          <w:rFonts w:hint="cs"/>
          <w:rtl/>
          <w:lang w:eastAsia="en-US"/>
        </w:rPr>
        <w:t xml:space="preserve"> -</w:t>
      </w:r>
      <w:r>
        <w:rPr>
          <w:rtl/>
          <w:lang w:eastAsia="en-US"/>
        </w:rPr>
        <w:t xml:space="preserve"> אין סוף לאשה טובה</w:t>
      </w:r>
      <w:r>
        <w:rPr>
          <w:rFonts w:hint="cs"/>
          <w:rtl/>
          <w:lang w:eastAsia="en-US"/>
        </w:rPr>
        <w:t xml:space="preserve"> ...</w:t>
      </w:r>
      <w:r>
        <w:rPr>
          <w:rStyle w:val="a5"/>
          <w:rtl/>
          <w:lang w:eastAsia="en-US"/>
        </w:rPr>
        <w:footnoteReference w:id="31"/>
      </w:r>
      <w:r>
        <w:rPr>
          <w:rFonts w:hint="cs"/>
          <w:rtl/>
          <w:lang w:eastAsia="en-US"/>
        </w:rPr>
        <w:t xml:space="preserve"> </w:t>
      </w:r>
      <w:r>
        <w:rPr>
          <w:rtl/>
          <w:lang w:eastAsia="en-US"/>
        </w:rPr>
        <w:t>אמר ר' שמואל</w:t>
      </w:r>
      <w:r w:rsidR="00434734">
        <w:rPr>
          <w:rFonts w:hint="cs"/>
          <w:rtl/>
          <w:lang w:eastAsia="en-US"/>
        </w:rPr>
        <w:t>:</w:t>
      </w:r>
      <w:r>
        <w:rPr>
          <w:rtl/>
          <w:lang w:eastAsia="en-US"/>
        </w:rPr>
        <w:t xml:space="preserve"> טובה </w:t>
      </w:r>
      <w:proofErr w:type="spellStart"/>
      <w:r>
        <w:rPr>
          <w:rtl/>
          <w:lang w:eastAsia="en-US"/>
        </w:rPr>
        <w:t>היתה</w:t>
      </w:r>
      <w:proofErr w:type="spellEnd"/>
      <w:r>
        <w:rPr>
          <w:rtl/>
          <w:lang w:eastAsia="en-US"/>
        </w:rPr>
        <w:t xml:space="preserve"> אביגיל לדוד מכל הקרבנות שבעולם, שאילו עשה אותו מעשה שחשב לעשות לנבל, אילו היה מקריב כל קרבנות שבעולם, לא היו מכפרים לו</w:t>
      </w:r>
      <w:r w:rsidR="00434734">
        <w:rPr>
          <w:rFonts w:hint="cs"/>
          <w:rtl/>
          <w:lang w:eastAsia="en-US"/>
        </w:rPr>
        <w:t>.</w:t>
      </w:r>
      <w:r>
        <w:rPr>
          <w:rtl/>
          <w:lang w:eastAsia="en-US"/>
        </w:rPr>
        <w:t xml:space="preserve"> והיא באתה אליו </w:t>
      </w:r>
      <w:proofErr w:type="spellStart"/>
      <w:r>
        <w:rPr>
          <w:rtl/>
          <w:lang w:eastAsia="en-US"/>
        </w:rPr>
        <w:t>ומלטתהו</w:t>
      </w:r>
      <w:proofErr w:type="spellEnd"/>
      <w:r>
        <w:rPr>
          <w:rtl/>
          <w:lang w:eastAsia="en-US"/>
        </w:rPr>
        <w:t>, הוי</w:t>
      </w:r>
      <w:r w:rsidR="00434734">
        <w:rPr>
          <w:rFonts w:hint="cs"/>
          <w:rtl/>
          <w:lang w:eastAsia="en-US"/>
        </w:rPr>
        <w:t>:</w:t>
      </w:r>
      <w:r>
        <w:rPr>
          <w:rtl/>
          <w:lang w:eastAsia="en-US"/>
        </w:rPr>
        <w:t xml:space="preserve"> </w:t>
      </w:r>
      <w:r w:rsidR="00434734">
        <w:rPr>
          <w:rFonts w:hint="cs"/>
          <w:rtl/>
          <w:lang w:eastAsia="en-US"/>
        </w:rPr>
        <w:t>"</w:t>
      </w:r>
      <w:r>
        <w:rPr>
          <w:rtl/>
          <w:lang w:eastAsia="en-US"/>
        </w:rPr>
        <w:t>למנצח על מחלת</w:t>
      </w:r>
      <w:r w:rsidR="00434734">
        <w:rPr>
          <w:rFonts w:hint="cs"/>
          <w:rtl/>
          <w:lang w:eastAsia="en-US"/>
        </w:rPr>
        <w:t>" -</w:t>
      </w:r>
      <w:r>
        <w:rPr>
          <w:rtl/>
          <w:lang w:eastAsia="en-US"/>
        </w:rPr>
        <w:t xml:space="preserve"> שמחלה לו כשם שהקרבנות </w:t>
      </w:r>
      <w:proofErr w:type="spellStart"/>
      <w:r>
        <w:rPr>
          <w:rtl/>
          <w:lang w:eastAsia="en-US"/>
        </w:rPr>
        <w:t>מוחלין</w:t>
      </w:r>
      <w:proofErr w:type="spellEnd"/>
      <w:r w:rsidR="00434734">
        <w:rPr>
          <w:rFonts w:hint="cs"/>
          <w:rtl/>
          <w:lang w:eastAsia="en-US"/>
        </w:rPr>
        <w:t xml:space="preserve"> ...</w:t>
      </w:r>
      <w:r>
        <w:rPr>
          <w:rtl/>
          <w:lang w:eastAsia="en-US"/>
        </w:rPr>
        <w:t xml:space="preserve"> אמרה לו אביגיל לדוד</w:t>
      </w:r>
      <w:r w:rsidR="00434734">
        <w:rPr>
          <w:rFonts w:hint="cs"/>
          <w:rtl/>
          <w:lang w:eastAsia="en-US"/>
        </w:rPr>
        <w:t>:</w:t>
      </w:r>
      <w:r>
        <w:rPr>
          <w:rtl/>
          <w:lang w:eastAsia="en-US"/>
        </w:rPr>
        <w:t xml:space="preserve"> אדוני המלך</w:t>
      </w:r>
      <w:r w:rsidR="00434734">
        <w:rPr>
          <w:rFonts w:hint="cs"/>
          <w:rtl/>
          <w:lang w:eastAsia="en-US"/>
        </w:rPr>
        <w:t>,</w:t>
      </w:r>
      <w:r>
        <w:rPr>
          <w:rtl/>
          <w:lang w:eastAsia="en-US"/>
        </w:rPr>
        <w:t xml:space="preserve"> אם בא הדין הזה אליך מה אתה עושה</w:t>
      </w:r>
      <w:r w:rsidR="00434734">
        <w:rPr>
          <w:rFonts w:hint="cs"/>
          <w:rtl/>
          <w:lang w:eastAsia="en-US"/>
        </w:rPr>
        <w:t>?</w:t>
      </w:r>
      <w:r>
        <w:rPr>
          <w:rtl/>
          <w:lang w:eastAsia="en-US"/>
        </w:rPr>
        <w:t xml:space="preserve"> אם ילך עני ויאמר לבעל עשה עמי צדקה</w:t>
      </w:r>
      <w:r w:rsidR="00434734">
        <w:rPr>
          <w:rFonts w:hint="cs"/>
          <w:rtl/>
          <w:lang w:eastAsia="en-US"/>
        </w:rPr>
        <w:t>:</w:t>
      </w:r>
      <w:r>
        <w:rPr>
          <w:rtl/>
          <w:lang w:eastAsia="en-US"/>
        </w:rPr>
        <w:t xml:space="preserve"> תן לי פת אחד</w:t>
      </w:r>
      <w:r w:rsidR="00434734">
        <w:rPr>
          <w:rFonts w:hint="cs"/>
          <w:rtl/>
          <w:lang w:eastAsia="en-US"/>
        </w:rPr>
        <w:t>.</w:t>
      </w:r>
      <w:r>
        <w:rPr>
          <w:rtl/>
          <w:lang w:eastAsia="en-US"/>
        </w:rPr>
        <w:t xml:space="preserve"> ואינו נזקק לו והעני נופל עליו והורגו</w:t>
      </w:r>
      <w:r w:rsidR="00434734">
        <w:rPr>
          <w:rFonts w:hint="cs"/>
          <w:rtl/>
          <w:lang w:eastAsia="en-US"/>
        </w:rPr>
        <w:t>.</w:t>
      </w:r>
      <w:r>
        <w:rPr>
          <w:rtl/>
          <w:lang w:eastAsia="en-US"/>
        </w:rPr>
        <w:t xml:space="preserve"> אם הם באין אצלך לדין, מה אתה עושה</w:t>
      </w:r>
      <w:r w:rsidR="00434734">
        <w:rPr>
          <w:rFonts w:hint="cs"/>
          <w:rtl/>
          <w:lang w:eastAsia="en-US"/>
        </w:rPr>
        <w:t>?</w:t>
      </w:r>
      <w:r>
        <w:rPr>
          <w:rtl/>
          <w:lang w:eastAsia="en-US"/>
        </w:rPr>
        <w:t xml:space="preserve"> ואתה מפקפק בדבר, ואין אתה יכול להוציאו</w:t>
      </w:r>
      <w:r w:rsidR="00434734">
        <w:rPr>
          <w:rFonts w:hint="cs"/>
          <w:rtl/>
          <w:lang w:eastAsia="en-US"/>
        </w:rPr>
        <w:t>.</w:t>
      </w:r>
      <w:r>
        <w:rPr>
          <w:rtl/>
          <w:lang w:eastAsia="en-US"/>
        </w:rPr>
        <w:t xml:space="preserve"> והן אומרים</w:t>
      </w:r>
      <w:r w:rsidR="00434734">
        <w:rPr>
          <w:rFonts w:hint="cs"/>
          <w:rtl/>
          <w:lang w:eastAsia="en-US"/>
        </w:rPr>
        <w:t>:</w:t>
      </w:r>
      <w:r>
        <w:rPr>
          <w:rtl/>
          <w:lang w:eastAsia="en-US"/>
        </w:rPr>
        <w:t xml:space="preserve"> לא עשה כן לנבל</w:t>
      </w:r>
      <w:r w:rsidR="00434734">
        <w:rPr>
          <w:rFonts w:hint="cs"/>
          <w:rtl/>
          <w:lang w:eastAsia="en-US"/>
        </w:rPr>
        <w:t>?</w:t>
      </w:r>
      <w:r>
        <w:rPr>
          <w:rtl/>
          <w:lang w:eastAsia="en-US"/>
        </w:rPr>
        <w:t xml:space="preserve"> </w:t>
      </w:r>
      <w:r w:rsidR="00434734">
        <w:rPr>
          <w:rFonts w:hint="cs"/>
          <w:rtl/>
          <w:lang w:eastAsia="en-US"/>
        </w:rPr>
        <w:t xml:space="preserve">... </w:t>
      </w:r>
      <w:r>
        <w:rPr>
          <w:rtl/>
          <w:lang w:eastAsia="en-US"/>
        </w:rPr>
        <w:t>ואל תאמר בשביל שאתה מלך אין אדם מוכיחני</w:t>
      </w:r>
      <w:r w:rsidR="00434734">
        <w:rPr>
          <w:rFonts w:hint="cs"/>
          <w:rtl/>
          <w:lang w:eastAsia="en-US"/>
        </w:rPr>
        <w:t xml:space="preserve"> -</w:t>
      </w:r>
      <w:r w:rsidR="00434734">
        <w:rPr>
          <w:rtl/>
          <w:lang w:eastAsia="en-US"/>
        </w:rPr>
        <w:t xml:space="preserve"> הוכח אתה בלבבך</w:t>
      </w:r>
      <w:r w:rsidR="00434734">
        <w:rPr>
          <w:rFonts w:hint="cs"/>
          <w:rtl/>
          <w:lang w:eastAsia="en-US"/>
        </w:rPr>
        <w:t>.</w:t>
      </w:r>
      <w:r>
        <w:rPr>
          <w:rtl/>
          <w:lang w:eastAsia="en-US"/>
        </w:rPr>
        <w:t xml:space="preserve"> לא תהיה זאת לך </w:t>
      </w:r>
      <w:proofErr w:type="spellStart"/>
      <w:r>
        <w:rPr>
          <w:rtl/>
          <w:lang w:eastAsia="en-US"/>
        </w:rPr>
        <w:t>לפוקה</w:t>
      </w:r>
      <w:proofErr w:type="spellEnd"/>
      <w:r w:rsidR="00434734">
        <w:rPr>
          <w:rFonts w:hint="cs"/>
          <w:rtl/>
          <w:lang w:eastAsia="en-US"/>
        </w:rPr>
        <w:t xml:space="preserve"> - </w:t>
      </w:r>
      <w:r>
        <w:rPr>
          <w:rtl/>
          <w:lang w:eastAsia="en-US"/>
        </w:rPr>
        <w:t>מונחת לך אחת, דייך אחת.</w:t>
      </w:r>
      <w:r w:rsidR="00FA5DB8">
        <w:rPr>
          <w:rStyle w:val="a5"/>
          <w:rtl/>
          <w:lang w:eastAsia="en-US"/>
        </w:rPr>
        <w:footnoteReference w:id="32"/>
      </w:r>
    </w:p>
    <w:p w14:paraId="62844639" w14:textId="77777777" w:rsidR="003540E1" w:rsidRPr="003540E1" w:rsidRDefault="003540E1" w:rsidP="001C7947">
      <w:pPr>
        <w:pStyle w:val="ab"/>
        <w:rPr>
          <w:rtl/>
        </w:rPr>
      </w:pPr>
      <w:r w:rsidRPr="003540E1">
        <w:rPr>
          <w:rtl/>
        </w:rPr>
        <w:t>ירושלמי סנהדרין פרק ב</w:t>
      </w:r>
      <w:r w:rsidR="001C7947">
        <w:rPr>
          <w:rFonts w:hint="cs"/>
          <w:rtl/>
        </w:rPr>
        <w:t xml:space="preserve"> הלכה ג</w:t>
      </w:r>
      <w:r w:rsidR="00A55F94">
        <w:rPr>
          <w:rFonts w:hint="cs"/>
          <w:rtl/>
        </w:rPr>
        <w:t xml:space="preserve"> </w:t>
      </w:r>
      <w:r w:rsidR="00A55F94">
        <w:rPr>
          <w:rtl/>
        </w:rPr>
        <w:t>–</w:t>
      </w:r>
      <w:r w:rsidR="00A55F94">
        <w:rPr>
          <w:rFonts w:hint="cs"/>
          <w:rtl/>
        </w:rPr>
        <w:t xml:space="preserve"> עוד על אביגיל</w:t>
      </w:r>
    </w:p>
    <w:p w14:paraId="0786EEB9" w14:textId="77777777" w:rsidR="00824665" w:rsidRDefault="001C7947" w:rsidP="00481BCC">
      <w:pPr>
        <w:pStyle w:val="ac"/>
        <w:rPr>
          <w:rFonts w:hint="cs"/>
          <w:rtl/>
        </w:rPr>
      </w:pPr>
      <w:r>
        <w:rPr>
          <w:rFonts w:hint="cs"/>
          <w:rtl/>
        </w:rPr>
        <w:t>"</w:t>
      </w:r>
      <w:proofErr w:type="spellStart"/>
      <w:r w:rsidR="003540E1" w:rsidRPr="003540E1">
        <w:rPr>
          <w:rtl/>
        </w:rPr>
        <w:t>ותרא</w:t>
      </w:r>
      <w:proofErr w:type="spellEnd"/>
      <w:r w:rsidR="003540E1" w:rsidRPr="003540E1">
        <w:rPr>
          <w:rtl/>
        </w:rPr>
        <w:t xml:space="preserve"> אביגיל את דוד וגו'</w:t>
      </w:r>
      <w:r>
        <w:rPr>
          <w:rFonts w:hint="cs"/>
          <w:rtl/>
        </w:rPr>
        <w:t xml:space="preserve"> "</w:t>
      </w:r>
      <w:r w:rsidR="003540E1" w:rsidRPr="003540E1">
        <w:rPr>
          <w:rtl/>
        </w:rPr>
        <w:t>. א</w:t>
      </w:r>
      <w:r>
        <w:rPr>
          <w:rFonts w:hint="cs"/>
          <w:rtl/>
        </w:rPr>
        <w:t>מרה לו:</w:t>
      </w:r>
      <w:r w:rsidR="003540E1" w:rsidRPr="003540E1">
        <w:rPr>
          <w:rtl/>
        </w:rPr>
        <w:t xml:space="preserve"> מרי דוד</w:t>
      </w:r>
      <w:r>
        <w:rPr>
          <w:rFonts w:hint="cs"/>
          <w:rtl/>
        </w:rPr>
        <w:t>,</w:t>
      </w:r>
      <w:r w:rsidR="003540E1" w:rsidRPr="003540E1">
        <w:rPr>
          <w:rtl/>
        </w:rPr>
        <w:t xml:space="preserve"> אנא מה </w:t>
      </w:r>
      <w:proofErr w:type="spellStart"/>
      <w:r w:rsidR="003540E1" w:rsidRPr="003540E1">
        <w:rPr>
          <w:rtl/>
        </w:rPr>
        <w:t>עבדית</w:t>
      </w:r>
      <w:proofErr w:type="spellEnd"/>
      <w:r w:rsidR="00481BCC">
        <w:rPr>
          <w:rFonts w:hint="cs"/>
          <w:rtl/>
        </w:rPr>
        <w:t>,</w:t>
      </w:r>
      <w:r w:rsidR="003540E1" w:rsidRPr="003540E1">
        <w:rPr>
          <w:rtl/>
        </w:rPr>
        <w:t xml:space="preserve"> בניי מה עבדון</w:t>
      </w:r>
      <w:r w:rsidR="00481BCC">
        <w:rPr>
          <w:rFonts w:hint="cs"/>
          <w:rtl/>
        </w:rPr>
        <w:t>,</w:t>
      </w:r>
      <w:r w:rsidR="003540E1" w:rsidRPr="003540E1">
        <w:rPr>
          <w:rtl/>
        </w:rPr>
        <w:t xml:space="preserve"> </w:t>
      </w:r>
      <w:proofErr w:type="spellStart"/>
      <w:r w:rsidR="003540E1" w:rsidRPr="003540E1">
        <w:rPr>
          <w:rtl/>
        </w:rPr>
        <w:t>בעיריי</w:t>
      </w:r>
      <w:proofErr w:type="spellEnd"/>
      <w:r w:rsidR="003540E1" w:rsidRPr="003540E1">
        <w:rPr>
          <w:rtl/>
        </w:rPr>
        <w:t xml:space="preserve"> מה עבד</w:t>
      </w:r>
      <w:r w:rsidR="00481BCC">
        <w:rPr>
          <w:rFonts w:hint="cs"/>
          <w:rtl/>
        </w:rPr>
        <w:t>?</w:t>
      </w:r>
      <w:r>
        <w:rPr>
          <w:rStyle w:val="a5"/>
          <w:rtl/>
        </w:rPr>
        <w:footnoteReference w:id="33"/>
      </w:r>
      <w:r w:rsidR="003540E1" w:rsidRPr="003540E1">
        <w:rPr>
          <w:rtl/>
        </w:rPr>
        <w:t xml:space="preserve"> אמר לה</w:t>
      </w:r>
      <w:r w:rsidR="00F86CEE">
        <w:rPr>
          <w:rFonts w:hint="cs"/>
          <w:rtl/>
        </w:rPr>
        <w:t>:</w:t>
      </w:r>
      <w:r w:rsidR="003540E1" w:rsidRPr="003540E1">
        <w:rPr>
          <w:rtl/>
        </w:rPr>
        <w:t xml:space="preserve"> מפני שקילל מלכות דוד. אמרה ליה</w:t>
      </w:r>
      <w:r w:rsidR="00F86CEE">
        <w:rPr>
          <w:rFonts w:hint="cs"/>
          <w:rtl/>
        </w:rPr>
        <w:t>:</w:t>
      </w:r>
      <w:r w:rsidR="003540E1" w:rsidRPr="003540E1">
        <w:rPr>
          <w:rtl/>
        </w:rPr>
        <w:t xml:space="preserve"> ומלך אתה</w:t>
      </w:r>
      <w:r w:rsidR="00F86CEE">
        <w:rPr>
          <w:rFonts w:hint="cs"/>
          <w:rtl/>
        </w:rPr>
        <w:t>?</w:t>
      </w:r>
      <w:r w:rsidR="003540E1" w:rsidRPr="003540E1">
        <w:rPr>
          <w:rtl/>
        </w:rPr>
        <w:t xml:space="preserve"> אמר לה</w:t>
      </w:r>
      <w:r w:rsidR="00F86CEE">
        <w:rPr>
          <w:rFonts w:hint="cs"/>
          <w:rtl/>
        </w:rPr>
        <w:t>:</w:t>
      </w:r>
      <w:r w:rsidR="003540E1" w:rsidRPr="003540E1">
        <w:rPr>
          <w:rtl/>
        </w:rPr>
        <w:t xml:space="preserve"> ולא משחני שמואל למלך</w:t>
      </w:r>
      <w:r w:rsidR="00F86CEE">
        <w:rPr>
          <w:rFonts w:hint="cs"/>
          <w:rtl/>
        </w:rPr>
        <w:t>?</w:t>
      </w:r>
      <w:r w:rsidR="003540E1" w:rsidRPr="003540E1">
        <w:rPr>
          <w:rtl/>
        </w:rPr>
        <w:t xml:space="preserve"> אמרה לו</w:t>
      </w:r>
      <w:r w:rsidR="00F86CEE">
        <w:rPr>
          <w:rFonts w:hint="cs"/>
          <w:rtl/>
        </w:rPr>
        <w:t>:</w:t>
      </w:r>
      <w:r w:rsidR="003540E1" w:rsidRPr="003540E1">
        <w:rPr>
          <w:rtl/>
        </w:rPr>
        <w:t xml:space="preserve"> עדיין </w:t>
      </w:r>
      <w:proofErr w:type="spellStart"/>
      <w:r w:rsidR="003540E1" w:rsidRPr="003540E1">
        <w:rPr>
          <w:rtl/>
        </w:rPr>
        <w:t>מוניטה</w:t>
      </w:r>
      <w:proofErr w:type="spellEnd"/>
      <w:r w:rsidR="003540E1" w:rsidRPr="003540E1">
        <w:rPr>
          <w:rtl/>
        </w:rPr>
        <w:t xml:space="preserve"> </w:t>
      </w:r>
      <w:proofErr w:type="spellStart"/>
      <w:r w:rsidR="003540E1" w:rsidRPr="003540E1">
        <w:rPr>
          <w:rtl/>
        </w:rPr>
        <w:t>דמרן</w:t>
      </w:r>
      <w:proofErr w:type="spellEnd"/>
      <w:r w:rsidR="003540E1" w:rsidRPr="003540E1">
        <w:rPr>
          <w:rtl/>
        </w:rPr>
        <w:t xml:space="preserve"> שאול קיים.</w:t>
      </w:r>
      <w:r w:rsidR="00F86CEE">
        <w:rPr>
          <w:rStyle w:val="a5"/>
          <w:rtl/>
        </w:rPr>
        <w:footnoteReference w:id="34"/>
      </w:r>
      <w:r w:rsidR="003540E1" w:rsidRPr="003540E1">
        <w:rPr>
          <w:rtl/>
        </w:rPr>
        <w:t xml:space="preserve"> </w:t>
      </w:r>
      <w:r w:rsidR="00824665">
        <w:rPr>
          <w:rFonts w:hint="cs"/>
          <w:rtl/>
        </w:rPr>
        <w:t>"</w:t>
      </w:r>
      <w:r w:rsidR="003540E1" w:rsidRPr="003540E1">
        <w:rPr>
          <w:rtl/>
        </w:rPr>
        <w:t>ואני אמתך</w:t>
      </w:r>
      <w:r w:rsidR="00824665">
        <w:rPr>
          <w:rFonts w:hint="cs"/>
          <w:rtl/>
        </w:rPr>
        <w:t>"</w:t>
      </w:r>
      <w:r w:rsidR="003540E1" w:rsidRPr="003540E1">
        <w:rPr>
          <w:rtl/>
        </w:rPr>
        <w:t xml:space="preserve"> מלמד שתבעה לתשמיש. מיד הוציאה כ</w:t>
      </w:r>
      <w:r w:rsidR="00824665">
        <w:rPr>
          <w:rtl/>
        </w:rPr>
        <w:t>ִּ</w:t>
      </w:r>
      <w:r w:rsidR="003540E1" w:rsidRPr="003540E1">
        <w:rPr>
          <w:rtl/>
        </w:rPr>
        <w:t>ת</w:t>
      </w:r>
      <w:r w:rsidR="00824665">
        <w:rPr>
          <w:rtl/>
        </w:rPr>
        <w:t>ְּ</w:t>
      </w:r>
      <w:r w:rsidR="003540E1" w:rsidRPr="003540E1">
        <w:rPr>
          <w:rtl/>
        </w:rPr>
        <w:t>מ</w:t>
      </w:r>
      <w:r w:rsidR="00824665">
        <w:rPr>
          <w:rtl/>
        </w:rPr>
        <w:t>ָ</w:t>
      </w:r>
      <w:r w:rsidR="003540E1" w:rsidRPr="003540E1">
        <w:rPr>
          <w:rtl/>
        </w:rPr>
        <w:t>ה</w:t>
      </w:r>
      <w:r w:rsidR="00824665">
        <w:rPr>
          <w:rtl/>
        </w:rPr>
        <w:t>ּ</w:t>
      </w:r>
      <w:r w:rsidR="003540E1" w:rsidRPr="003540E1">
        <w:rPr>
          <w:rtl/>
        </w:rPr>
        <w:t xml:space="preserve"> </w:t>
      </w:r>
      <w:proofErr w:type="spellStart"/>
      <w:r w:rsidR="003540E1" w:rsidRPr="003540E1">
        <w:rPr>
          <w:rtl/>
        </w:rPr>
        <w:t>והראת</w:t>
      </w:r>
      <w:proofErr w:type="spellEnd"/>
      <w:r w:rsidR="003540E1" w:rsidRPr="003540E1">
        <w:rPr>
          <w:rtl/>
        </w:rPr>
        <w:t xml:space="preserve"> לו. אמר לה</w:t>
      </w:r>
      <w:r w:rsidR="00824665">
        <w:rPr>
          <w:rFonts w:hint="cs"/>
          <w:rtl/>
        </w:rPr>
        <w:t>:</w:t>
      </w:r>
      <w:r w:rsidR="003540E1" w:rsidRPr="003540E1">
        <w:rPr>
          <w:rtl/>
        </w:rPr>
        <w:t xml:space="preserve"> וכי </w:t>
      </w:r>
      <w:proofErr w:type="spellStart"/>
      <w:r w:rsidR="003540E1" w:rsidRPr="003540E1">
        <w:rPr>
          <w:rtl/>
        </w:rPr>
        <w:t>רואין</w:t>
      </w:r>
      <w:proofErr w:type="spellEnd"/>
      <w:r w:rsidR="003540E1" w:rsidRPr="003540E1">
        <w:rPr>
          <w:rtl/>
        </w:rPr>
        <w:t xml:space="preserve"> </w:t>
      </w:r>
      <w:proofErr w:type="spellStart"/>
      <w:r w:rsidR="003540E1" w:rsidRPr="003540E1">
        <w:rPr>
          <w:rtl/>
        </w:rPr>
        <w:t>כתמין</w:t>
      </w:r>
      <w:proofErr w:type="spellEnd"/>
      <w:r w:rsidR="003540E1" w:rsidRPr="003540E1">
        <w:rPr>
          <w:rtl/>
        </w:rPr>
        <w:t xml:space="preserve"> בלילה</w:t>
      </w:r>
      <w:r w:rsidR="00824665">
        <w:rPr>
          <w:rFonts w:hint="cs"/>
          <w:rtl/>
        </w:rPr>
        <w:t>?</w:t>
      </w:r>
      <w:r w:rsidR="003540E1" w:rsidRPr="003540E1">
        <w:rPr>
          <w:rtl/>
        </w:rPr>
        <w:t xml:space="preserve"> אמרו ליה</w:t>
      </w:r>
      <w:r w:rsidR="00824665">
        <w:rPr>
          <w:rFonts w:hint="cs"/>
          <w:rtl/>
        </w:rPr>
        <w:t>:</w:t>
      </w:r>
      <w:r w:rsidR="003540E1" w:rsidRPr="003540E1">
        <w:rPr>
          <w:rtl/>
        </w:rPr>
        <w:t xml:space="preserve"> ולא ישמעו </w:t>
      </w:r>
      <w:proofErr w:type="spellStart"/>
      <w:r w:rsidR="003540E1" w:rsidRPr="003540E1">
        <w:rPr>
          <w:rtl/>
        </w:rPr>
        <w:t>אזניך</w:t>
      </w:r>
      <w:proofErr w:type="spellEnd"/>
      <w:r w:rsidR="003540E1" w:rsidRPr="003540E1">
        <w:rPr>
          <w:rtl/>
        </w:rPr>
        <w:t xml:space="preserve"> מה שפיך מדבר</w:t>
      </w:r>
      <w:r>
        <w:rPr>
          <w:rFonts w:hint="cs"/>
          <w:rtl/>
        </w:rPr>
        <w:t>!</w:t>
      </w:r>
      <w:r w:rsidR="003540E1" w:rsidRPr="003540E1">
        <w:rPr>
          <w:rtl/>
        </w:rPr>
        <w:t xml:space="preserve"> </w:t>
      </w:r>
      <w:proofErr w:type="spellStart"/>
      <w:r w:rsidR="003540E1" w:rsidRPr="003540E1">
        <w:rPr>
          <w:rtl/>
        </w:rPr>
        <w:t>כתמין</w:t>
      </w:r>
      <w:proofErr w:type="spellEnd"/>
      <w:r w:rsidR="003540E1" w:rsidRPr="003540E1">
        <w:rPr>
          <w:rtl/>
        </w:rPr>
        <w:t xml:space="preserve"> אין </w:t>
      </w:r>
      <w:proofErr w:type="spellStart"/>
      <w:r w:rsidR="003540E1" w:rsidRPr="003540E1">
        <w:rPr>
          <w:rtl/>
        </w:rPr>
        <w:t>רואין</w:t>
      </w:r>
      <w:proofErr w:type="spellEnd"/>
      <w:r w:rsidR="003540E1" w:rsidRPr="003540E1">
        <w:rPr>
          <w:rtl/>
        </w:rPr>
        <w:t xml:space="preserve"> בלילה ודיני נפשות </w:t>
      </w:r>
      <w:proofErr w:type="spellStart"/>
      <w:r w:rsidR="003540E1" w:rsidRPr="003540E1">
        <w:rPr>
          <w:rtl/>
        </w:rPr>
        <w:t>דנין</w:t>
      </w:r>
      <w:proofErr w:type="spellEnd"/>
      <w:r w:rsidR="003540E1" w:rsidRPr="003540E1">
        <w:rPr>
          <w:rtl/>
        </w:rPr>
        <w:t xml:space="preserve"> בלילה</w:t>
      </w:r>
      <w:r>
        <w:rPr>
          <w:rFonts w:hint="cs"/>
          <w:rtl/>
        </w:rPr>
        <w:t>?</w:t>
      </w:r>
      <w:r w:rsidR="00824665">
        <w:rPr>
          <w:rFonts w:hint="cs"/>
          <w:rtl/>
        </w:rPr>
        <w:t xml:space="preserve"> ... </w:t>
      </w:r>
      <w:proofErr w:type="spellStart"/>
      <w:r w:rsidR="00824665" w:rsidRPr="003540E1">
        <w:rPr>
          <w:rtl/>
        </w:rPr>
        <w:t>יהו</w:t>
      </w:r>
      <w:proofErr w:type="spellEnd"/>
      <w:r w:rsidR="00824665" w:rsidRPr="003540E1">
        <w:rPr>
          <w:rtl/>
        </w:rPr>
        <w:t xml:space="preserve"> אומרים עליך שופך דמים את</w:t>
      </w:r>
      <w:r w:rsidR="00824665">
        <w:rPr>
          <w:rFonts w:hint="cs"/>
          <w:rtl/>
        </w:rPr>
        <w:t>!</w:t>
      </w:r>
      <w:r w:rsidR="00824665" w:rsidRPr="003540E1">
        <w:rPr>
          <w:rtl/>
        </w:rPr>
        <w:t xml:space="preserve"> ולמכשול </w:t>
      </w:r>
      <w:proofErr w:type="spellStart"/>
      <w:r w:rsidR="00824665" w:rsidRPr="003540E1">
        <w:rPr>
          <w:rtl/>
        </w:rPr>
        <w:t>עון</w:t>
      </w:r>
      <w:proofErr w:type="spellEnd"/>
      <w:r w:rsidR="00824665" w:rsidRPr="003540E1">
        <w:rPr>
          <w:rtl/>
        </w:rPr>
        <w:t xml:space="preserve"> אתה עומד לה</w:t>
      </w:r>
      <w:r w:rsidR="00824665">
        <w:rPr>
          <w:rFonts w:hint="cs"/>
          <w:rtl/>
        </w:rPr>
        <w:t>י</w:t>
      </w:r>
      <w:r w:rsidR="00824665" w:rsidRPr="003540E1">
        <w:rPr>
          <w:rtl/>
        </w:rPr>
        <w:t>כשל באשת איש</w:t>
      </w:r>
      <w:r w:rsidR="00824665">
        <w:rPr>
          <w:rFonts w:hint="cs"/>
          <w:rtl/>
        </w:rPr>
        <w:t>.</w:t>
      </w:r>
      <w:r w:rsidR="00824665" w:rsidRPr="003540E1">
        <w:rPr>
          <w:rtl/>
        </w:rPr>
        <w:t xml:space="preserve"> מוטב אחת ולא שתים</w:t>
      </w:r>
      <w:r w:rsidR="00824665">
        <w:rPr>
          <w:rFonts w:hint="cs"/>
          <w:rtl/>
        </w:rPr>
        <w:t xml:space="preserve"> ...</w:t>
      </w:r>
      <w:r w:rsidR="00510FD4">
        <w:rPr>
          <w:rStyle w:val="a5"/>
          <w:rtl/>
        </w:rPr>
        <w:footnoteReference w:id="35"/>
      </w:r>
      <w:r w:rsidR="00824665" w:rsidRPr="003540E1">
        <w:rPr>
          <w:rtl/>
        </w:rPr>
        <w:t xml:space="preserve"> עומד אתה למלוך על ישראל והן אומרים עליך שופך דמים היה</w:t>
      </w:r>
      <w:r w:rsidR="00510FD4">
        <w:rPr>
          <w:rFonts w:hint="cs"/>
          <w:rtl/>
        </w:rPr>
        <w:t>!</w:t>
      </w:r>
      <w:r w:rsidR="00824665" w:rsidRPr="003540E1">
        <w:rPr>
          <w:rtl/>
        </w:rPr>
        <w:t xml:space="preserve"> ו</w:t>
      </w:r>
      <w:r w:rsidR="008E7A3E">
        <w:rPr>
          <w:rFonts w:hint="cs"/>
          <w:rtl/>
        </w:rPr>
        <w:t xml:space="preserve">מה שאמרת: </w:t>
      </w:r>
      <w:r w:rsidR="00824665" w:rsidRPr="003540E1">
        <w:rPr>
          <w:rtl/>
        </w:rPr>
        <w:t xml:space="preserve">כל המקלל מלכות בית דוד חייב מיתה. </w:t>
      </w:r>
      <w:proofErr w:type="spellStart"/>
      <w:r w:rsidR="00824665" w:rsidRPr="003540E1">
        <w:rPr>
          <w:rtl/>
        </w:rPr>
        <w:t>אדיין</w:t>
      </w:r>
      <w:proofErr w:type="spellEnd"/>
      <w:r w:rsidR="00824665" w:rsidRPr="003540E1">
        <w:rPr>
          <w:rtl/>
        </w:rPr>
        <w:t xml:space="preserve"> מחוסר </w:t>
      </w:r>
      <w:proofErr w:type="spellStart"/>
      <w:r w:rsidR="00824665" w:rsidRPr="003540E1">
        <w:rPr>
          <w:rtl/>
        </w:rPr>
        <w:t>כסא</w:t>
      </w:r>
      <w:proofErr w:type="spellEnd"/>
      <w:r w:rsidR="00824665" w:rsidRPr="003540E1">
        <w:rPr>
          <w:rtl/>
        </w:rPr>
        <w:t xml:space="preserve"> את.</w:t>
      </w:r>
      <w:r w:rsidR="00510FD4">
        <w:rPr>
          <w:rStyle w:val="a5"/>
          <w:rtl/>
        </w:rPr>
        <w:footnoteReference w:id="36"/>
      </w:r>
    </w:p>
    <w:p w14:paraId="5E80E5E7" w14:textId="77777777" w:rsidR="00E277B2" w:rsidRDefault="00E277B2" w:rsidP="007C0308">
      <w:pPr>
        <w:pStyle w:val="ab"/>
        <w:rPr>
          <w:rtl/>
          <w:lang w:eastAsia="en-US"/>
        </w:rPr>
      </w:pPr>
      <w:proofErr w:type="spellStart"/>
      <w:r>
        <w:rPr>
          <w:rFonts w:hint="eastAsia"/>
          <w:rtl/>
          <w:lang w:eastAsia="en-US"/>
        </w:rPr>
        <w:t>רד</w:t>
      </w:r>
      <w:r>
        <w:rPr>
          <w:rtl/>
          <w:lang w:eastAsia="en-US"/>
        </w:rPr>
        <w:t>"</w:t>
      </w:r>
      <w:r>
        <w:rPr>
          <w:rFonts w:hint="eastAsia"/>
          <w:rtl/>
          <w:lang w:eastAsia="en-US"/>
        </w:rPr>
        <w:t>ק</w:t>
      </w:r>
      <w:proofErr w:type="spellEnd"/>
      <w:r>
        <w:rPr>
          <w:rtl/>
          <w:lang w:eastAsia="en-US"/>
        </w:rPr>
        <w:t xml:space="preserve">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sidR="00487694">
        <w:rPr>
          <w:rFonts w:hint="cs"/>
          <w:rtl/>
          <w:lang w:eastAsia="en-US"/>
        </w:rPr>
        <w:t xml:space="preserve"> </w:t>
      </w:r>
      <w:proofErr w:type="spellStart"/>
      <w:r w:rsidR="00487694">
        <w:rPr>
          <w:rFonts w:hint="cs"/>
          <w:rtl/>
          <w:lang w:eastAsia="en-US"/>
        </w:rPr>
        <w:t>יג</w:t>
      </w:r>
      <w:proofErr w:type="spellEnd"/>
      <w:r w:rsidR="00A55F94">
        <w:rPr>
          <w:rFonts w:hint="cs"/>
          <w:rtl/>
          <w:lang w:eastAsia="en-US"/>
        </w:rPr>
        <w:t xml:space="preserve"> </w:t>
      </w:r>
      <w:r w:rsidR="00A55F94">
        <w:rPr>
          <w:rtl/>
          <w:lang w:eastAsia="en-US"/>
        </w:rPr>
        <w:t>–</w:t>
      </w:r>
      <w:r w:rsidR="00A55F94">
        <w:rPr>
          <w:rFonts w:hint="cs"/>
          <w:rtl/>
          <w:lang w:eastAsia="en-US"/>
        </w:rPr>
        <w:t xml:space="preserve"> </w:t>
      </w:r>
      <w:proofErr w:type="spellStart"/>
      <w:r w:rsidR="00A55F94">
        <w:rPr>
          <w:rFonts w:hint="cs"/>
          <w:rtl/>
          <w:lang w:eastAsia="en-US"/>
        </w:rPr>
        <w:t>האשה</w:t>
      </w:r>
      <w:proofErr w:type="spellEnd"/>
      <w:r w:rsidR="00A55F94">
        <w:rPr>
          <w:rFonts w:hint="cs"/>
          <w:rtl/>
          <w:lang w:eastAsia="en-US"/>
        </w:rPr>
        <w:t xml:space="preserve"> החכמה מתקוע</w:t>
      </w:r>
      <w:r w:rsidR="00487694">
        <w:rPr>
          <w:rStyle w:val="a5"/>
          <w:rtl/>
          <w:lang w:eastAsia="en-US"/>
        </w:rPr>
        <w:footnoteReference w:id="37"/>
      </w:r>
      <w:r>
        <w:rPr>
          <w:rtl/>
          <w:lang w:eastAsia="en-US"/>
        </w:rPr>
        <w:t xml:space="preserve"> </w:t>
      </w:r>
    </w:p>
    <w:p w14:paraId="1200BFB0" w14:textId="77777777" w:rsidR="00E8103F" w:rsidRDefault="00487694" w:rsidP="00E8103F">
      <w:pPr>
        <w:pStyle w:val="ac"/>
        <w:rPr>
          <w:rFonts w:hint="cs"/>
          <w:rtl/>
          <w:lang w:eastAsia="en-US"/>
        </w:rPr>
      </w:pPr>
      <w:r>
        <w:rPr>
          <w:rFonts w:hint="cs"/>
          <w:rtl/>
        </w:rPr>
        <w:t>"</w:t>
      </w:r>
      <w:r w:rsidR="00E277B2" w:rsidRPr="00487694">
        <w:rPr>
          <w:rFonts w:hint="eastAsia"/>
          <w:rtl/>
        </w:rPr>
        <w:t>וישם</w:t>
      </w:r>
      <w:r w:rsidR="00E277B2" w:rsidRPr="00487694">
        <w:rPr>
          <w:rtl/>
        </w:rPr>
        <w:t xml:space="preserve"> </w:t>
      </w:r>
      <w:r w:rsidR="00E277B2" w:rsidRPr="00487694">
        <w:rPr>
          <w:rFonts w:hint="eastAsia"/>
          <w:rtl/>
        </w:rPr>
        <w:t>את</w:t>
      </w:r>
      <w:r w:rsidR="00E277B2" w:rsidRPr="00487694">
        <w:rPr>
          <w:rtl/>
        </w:rPr>
        <w:t xml:space="preserve"> </w:t>
      </w:r>
      <w:r w:rsidR="00E277B2" w:rsidRPr="00487694">
        <w:rPr>
          <w:rFonts w:hint="eastAsia"/>
          <w:rtl/>
        </w:rPr>
        <w:t>הדברים</w:t>
      </w:r>
      <w:r w:rsidR="00E277B2" w:rsidRPr="00487694">
        <w:rPr>
          <w:rtl/>
        </w:rPr>
        <w:t xml:space="preserve"> </w:t>
      </w:r>
      <w:r w:rsidR="00E277B2" w:rsidRPr="00487694">
        <w:rPr>
          <w:rFonts w:hint="eastAsia"/>
          <w:rtl/>
        </w:rPr>
        <w:t>בפיה</w:t>
      </w:r>
      <w:r>
        <w:rPr>
          <w:rFonts w:hint="cs"/>
          <w:rtl/>
        </w:rPr>
        <w:t>"</w:t>
      </w:r>
      <w:r w:rsidR="00E277B2" w:rsidRPr="00487694">
        <w:rPr>
          <w:rtl/>
        </w:rPr>
        <w:t xml:space="preserve"> </w:t>
      </w:r>
      <w:r>
        <w:rPr>
          <w:rtl/>
        </w:rPr>
        <w:t>–</w:t>
      </w:r>
      <w:r w:rsidR="00E277B2">
        <w:rPr>
          <w:rtl/>
          <w:lang w:eastAsia="en-US"/>
        </w:rPr>
        <w:t xml:space="preserve"> </w:t>
      </w:r>
      <w:r w:rsidR="00E277B2">
        <w:rPr>
          <w:rFonts w:hint="eastAsia"/>
          <w:rtl/>
          <w:lang w:eastAsia="en-US"/>
        </w:rPr>
        <w:t>אמרו</w:t>
      </w:r>
      <w:r>
        <w:rPr>
          <w:rFonts w:hint="cs"/>
          <w:rtl/>
          <w:lang w:eastAsia="en-US"/>
        </w:rPr>
        <w:t>:</w:t>
      </w:r>
      <w:r w:rsidR="00E277B2">
        <w:rPr>
          <w:rtl/>
          <w:lang w:eastAsia="en-US"/>
        </w:rPr>
        <w:t xml:space="preserve"> </w:t>
      </w:r>
      <w:r w:rsidR="00E277B2">
        <w:rPr>
          <w:rFonts w:hint="eastAsia"/>
          <w:rtl/>
          <w:lang w:eastAsia="en-US"/>
        </w:rPr>
        <w:t>אם</w:t>
      </w:r>
      <w:r w:rsidR="00E277B2">
        <w:rPr>
          <w:rtl/>
          <w:lang w:eastAsia="en-US"/>
        </w:rPr>
        <w:t xml:space="preserve"> </w:t>
      </w:r>
      <w:r w:rsidR="00E277B2">
        <w:rPr>
          <w:rFonts w:hint="eastAsia"/>
          <w:rtl/>
          <w:lang w:eastAsia="en-US"/>
        </w:rPr>
        <w:t>הוא</w:t>
      </w:r>
      <w:r w:rsidR="00E277B2">
        <w:rPr>
          <w:rtl/>
          <w:lang w:eastAsia="en-US"/>
        </w:rPr>
        <w:t xml:space="preserve"> </w:t>
      </w:r>
      <w:r w:rsidR="00E277B2">
        <w:rPr>
          <w:rFonts w:hint="eastAsia"/>
          <w:rtl/>
          <w:lang w:eastAsia="en-US"/>
        </w:rPr>
        <w:t>סדר</w:t>
      </w:r>
      <w:r w:rsidR="00E277B2">
        <w:rPr>
          <w:rtl/>
          <w:lang w:eastAsia="en-US"/>
        </w:rPr>
        <w:t xml:space="preserve"> </w:t>
      </w:r>
      <w:r w:rsidR="00E277B2">
        <w:rPr>
          <w:rFonts w:hint="eastAsia"/>
          <w:rtl/>
          <w:lang w:eastAsia="en-US"/>
        </w:rPr>
        <w:t>את</w:t>
      </w:r>
      <w:r w:rsidR="00E277B2">
        <w:rPr>
          <w:rtl/>
          <w:lang w:eastAsia="en-US"/>
        </w:rPr>
        <w:t xml:space="preserve"> </w:t>
      </w:r>
      <w:r w:rsidR="00E277B2">
        <w:rPr>
          <w:rFonts w:hint="eastAsia"/>
          <w:rtl/>
          <w:lang w:eastAsia="en-US"/>
        </w:rPr>
        <w:t>המשל</w:t>
      </w:r>
      <w:r w:rsidR="00E277B2">
        <w:rPr>
          <w:rtl/>
          <w:lang w:eastAsia="en-US"/>
        </w:rPr>
        <w:t xml:space="preserve"> </w:t>
      </w:r>
      <w:r w:rsidR="00E277B2">
        <w:rPr>
          <w:rFonts w:hint="eastAsia"/>
          <w:rtl/>
          <w:lang w:eastAsia="en-US"/>
        </w:rPr>
        <w:t>בפיה</w:t>
      </w:r>
      <w:r>
        <w:rPr>
          <w:rFonts w:hint="cs"/>
          <w:rtl/>
          <w:lang w:eastAsia="en-US"/>
        </w:rPr>
        <w:t>,</w:t>
      </w:r>
      <w:r w:rsidR="00E277B2">
        <w:rPr>
          <w:rtl/>
          <w:lang w:eastAsia="en-US"/>
        </w:rPr>
        <w:t xml:space="preserve"> </w:t>
      </w:r>
      <w:r w:rsidR="00E277B2" w:rsidRPr="00E8103F">
        <w:rPr>
          <w:rFonts w:hint="eastAsia"/>
          <w:rtl/>
          <w:lang w:eastAsia="en-US"/>
        </w:rPr>
        <w:t>מה</w:t>
      </w:r>
      <w:r w:rsidR="00E277B2" w:rsidRPr="00E8103F">
        <w:rPr>
          <w:rtl/>
          <w:lang w:eastAsia="en-US"/>
        </w:rPr>
        <w:t xml:space="preserve"> </w:t>
      </w:r>
      <w:r w:rsidR="00E277B2" w:rsidRPr="00E8103F">
        <w:rPr>
          <w:rFonts w:hint="eastAsia"/>
          <w:rtl/>
          <w:lang w:eastAsia="en-US"/>
        </w:rPr>
        <w:t>היה</w:t>
      </w:r>
      <w:r w:rsidR="00E277B2" w:rsidRPr="00E8103F">
        <w:rPr>
          <w:rtl/>
          <w:lang w:eastAsia="en-US"/>
        </w:rPr>
        <w:t xml:space="preserve"> </w:t>
      </w:r>
      <w:r w:rsidR="00E277B2" w:rsidRPr="00E8103F">
        <w:rPr>
          <w:rFonts w:hint="eastAsia"/>
          <w:rtl/>
          <w:lang w:eastAsia="en-US"/>
        </w:rPr>
        <w:t>צריך</w:t>
      </w:r>
      <w:r w:rsidR="00E277B2" w:rsidRPr="00E8103F">
        <w:rPr>
          <w:rtl/>
          <w:lang w:eastAsia="en-US"/>
        </w:rPr>
        <w:t xml:space="preserve"> </w:t>
      </w:r>
      <w:r w:rsidR="00E277B2" w:rsidRPr="00E8103F">
        <w:rPr>
          <w:rFonts w:hint="eastAsia"/>
          <w:rtl/>
          <w:lang w:eastAsia="en-US"/>
        </w:rPr>
        <w:t>לאשה</w:t>
      </w:r>
      <w:r w:rsidR="00E277B2" w:rsidRPr="00E8103F">
        <w:rPr>
          <w:rtl/>
          <w:lang w:eastAsia="en-US"/>
        </w:rPr>
        <w:t xml:space="preserve"> </w:t>
      </w:r>
      <w:r w:rsidR="00E277B2" w:rsidRPr="00E8103F">
        <w:rPr>
          <w:rFonts w:hint="eastAsia"/>
          <w:rtl/>
          <w:lang w:eastAsia="en-US"/>
        </w:rPr>
        <w:t>חכמה</w:t>
      </w:r>
      <w:r w:rsidRPr="00E8103F">
        <w:rPr>
          <w:rFonts w:hint="cs"/>
          <w:rtl/>
          <w:lang w:eastAsia="en-US"/>
        </w:rPr>
        <w:t>?</w:t>
      </w:r>
      <w:r w:rsidR="00E277B2" w:rsidRPr="00E8103F">
        <w:rPr>
          <w:rtl/>
          <w:lang w:eastAsia="en-US"/>
        </w:rPr>
        <w:t xml:space="preserve"> </w:t>
      </w:r>
      <w:r w:rsidR="00E277B2" w:rsidRPr="00E8103F">
        <w:rPr>
          <w:rFonts w:hint="eastAsia"/>
          <w:rtl/>
          <w:lang w:eastAsia="en-US"/>
        </w:rPr>
        <w:t>לפי</w:t>
      </w:r>
      <w:r w:rsidR="00E277B2" w:rsidRPr="00E8103F">
        <w:rPr>
          <w:rtl/>
          <w:lang w:eastAsia="en-US"/>
        </w:rPr>
        <w:t xml:space="preserve"> </w:t>
      </w:r>
      <w:r w:rsidR="00E277B2" w:rsidRPr="00E8103F">
        <w:rPr>
          <w:rFonts w:hint="eastAsia"/>
          <w:rtl/>
          <w:lang w:eastAsia="en-US"/>
        </w:rPr>
        <w:t>שתדע</w:t>
      </w:r>
      <w:r w:rsidR="00E277B2">
        <w:rPr>
          <w:rtl/>
          <w:lang w:eastAsia="en-US"/>
        </w:rPr>
        <w:t xml:space="preserve"> </w:t>
      </w:r>
      <w:r w:rsidR="00E277B2">
        <w:rPr>
          <w:rFonts w:hint="eastAsia"/>
          <w:rtl/>
          <w:lang w:eastAsia="en-US"/>
        </w:rPr>
        <w:t>להשיב</w:t>
      </w:r>
      <w:r w:rsidR="00E277B2">
        <w:rPr>
          <w:rtl/>
          <w:lang w:eastAsia="en-US"/>
        </w:rPr>
        <w:t xml:space="preserve"> </w:t>
      </w:r>
      <w:r w:rsidR="00E277B2">
        <w:rPr>
          <w:rFonts w:hint="eastAsia"/>
          <w:rtl/>
          <w:lang w:eastAsia="en-US"/>
        </w:rPr>
        <w:t>בחכמה</w:t>
      </w:r>
      <w:r w:rsidR="00E277B2">
        <w:rPr>
          <w:rtl/>
          <w:lang w:eastAsia="en-US"/>
        </w:rPr>
        <w:t xml:space="preserve"> </w:t>
      </w:r>
      <w:r w:rsidR="00E277B2">
        <w:rPr>
          <w:rFonts w:hint="eastAsia"/>
          <w:rtl/>
          <w:lang w:eastAsia="en-US"/>
        </w:rPr>
        <w:t>למה</w:t>
      </w:r>
      <w:r w:rsidR="00E277B2">
        <w:rPr>
          <w:rtl/>
          <w:lang w:eastAsia="en-US"/>
        </w:rPr>
        <w:t xml:space="preserve"> </w:t>
      </w:r>
      <w:r w:rsidR="00E277B2">
        <w:rPr>
          <w:rFonts w:hint="eastAsia"/>
          <w:rtl/>
          <w:lang w:eastAsia="en-US"/>
        </w:rPr>
        <w:t>שאמר</w:t>
      </w:r>
      <w:r w:rsidR="00E277B2">
        <w:rPr>
          <w:rtl/>
          <w:lang w:eastAsia="en-US"/>
        </w:rPr>
        <w:t xml:space="preserve"> </w:t>
      </w:r>
      <w:r w:rsidR="00E277B2">
        <w:rPr>
          <w:rFonts w:hint="eastAsia"/>
          <w:rtl/>
          <w:lang w:eastAsia="en-US"/>
        </w:rPr>
        <w:t>לה</w:t>
      </w:r>
      <w:r w:rsidR="00E277B2">
        <w:rPr>
          <w:rtl/>
          <w:lang w:eastAsia="en-US"/>
        </w:rPr>
        <w:t xml:space="preserve"> </w:t>
      </w:r>
      <w:r w:rsidR="00E277B2">
        <w:rPr>
          <w:rFonts w:hint="eastAsia"/>
          <w:rtl/>
          <w:lang w:eastAsia="en-US"/>
        </w:rPr>
        <w:t>המלך</w:t>
      </w:r>
      <w:r>
        <w:rPr>
          <w:rFonts w:hint="cs"/>
          <w:rtl/>
          <w:lang w:eastAsia="en-US"/>
        </w:rPr>
        <w:t>.</w:t>
      </w:r>
      <w:r w:rsidR="00E277B2">
        <w:rPr>
          <w:rtl/>
          <w:lang w:eastAsia="en-US"/>
        </w:rPr>
        <w:t xml:space="preserve"> </w:t>
      </w:r>
      <w:r w:rsidR="00E277B2">
        <w:rPr>
          <w:rFonts w:hint="eastAsia"/>
          <w:rtl/>
          <w:lang w:eastAsia="en-US"/>
        </w:rPr>
        <w:t>כי</w:t>
      </w:r>
      <w:r w:rsidR="00E277B2">
        <w:rPr>
          <w:rtl/>
          <w:lang w:eastAsia="en-US"/>
        </w:rPr>
        <w:t xml:space="preserve"> </w:t>
      </w:r>
      <w:r w:rsidR="00E277B2">
        <w:rPr>
          <w:rFonts w:hint="eastAsia"/>
          <w:rtl/>
          <w:lang w:eastAsia="en-US"/>
        </w:rPr>
        <w:t>יואב</w:t>
      </w:r>
      <w:r w:rsidR="00E277B2">
        <w:rPr>
          <w:rtl/>
          <w:lang w:eastAsia="en-US"/>
        </w:rPr>
        <w:t xml:space="preserve"> </w:t>
      </w:r>
      <w:r w:rsidR="00E277B2">
        <w:rPr>
          <w:rFonts w:hint="eastAsia"/>
          <w:rtl/>
          <w:lang w:eastAsia="en-US"/>
        </w:rPr>
        <w:t>לא</w:t>
      </w:r>
      <w:r w:rsidR="00E277B2">
        <w:rPr>
          <w:rtl/>
          <w:lang w:eastAsia="en-US"/>
        </w:rPr>
        <w:t xml:space="preserve"> </w:t>
      </w:r>
      <w:r w:rsidR="00E277B2">
        <w:rPr>
          <w:rFonts w:hint="eastAsia"/>
          <w:rtl/>
          <w:lang w:eastAsia="en-US"/>
        </w:rPr>
        <w:t>היה</w:t>
      </w:r>
      <w:r w:rsidR="00E277B2">
        <w:rPr>
          <w:rtl/>
          <w:lang w:eastAsia="en-US"/>
        </w:rPr>
        <w:t xml:space="preserve"> </w:t>
      </w:r>
      <w:r w:rsidR="00E277B2">
        <w:rPr>
          <w:rFonts w:hint="eastAsia"/>
          <w:rtl/>
          <w:lang w:eastAsia="en-US"/>
        </w:rPr>
        <w:t>יודע</w:t>
      </w:r>
      <w:r w:rsidR="00E277B2">
        <w:rPr>
          <w:rtl/>
          <w:lang w:eastAsia="en-US"/>
        </w:rPr>
        <w:t xml:space="preserve"> </w:t>
      </w:r>
      <w:r w:rsidR="00E277B2">
        <w:rPr>
          <w:rFonts w:hint="eastAsia"/>
          <w:rtl/>
          <w:lang w:eastAsia="en-US"/>
        </w:rPr>
        <w:t>מענה</w:t>
      </w:r>
      <w:r w:rsidR="00E277B2">
        <w:rPr>
          <w:rtl/>
          <w:lang w:eastAsia="en-US"/>
        </w:rPr>
        <w:t xml:space="preserve"> </w:t>
      </w:r>
      <w:r w:rsidR="00E277B2">
        <w:rPr>
          <w:rFonts w:hint="eastAsia"/>
          <w:rtl/>
          <w:lang w:eastAsia="en-US"/>
        </w:rPr>
        <w:t>המלך</w:t>
      </w:r>
      <w:r w:rsidR="00E277B2">
        <w:rPr>
          <w:rtl/>
          <w:lang w:eastAsia="en-US"/>
        </w:rPr>
        <w:t xml:space="preserve"> </w:t>
      </w:r>
      <w:r w:rsidR="00E277B2">
        <w:rPr>
          <w:rFonts w:hint="eastAsia"/>
          <w:rtl/>
          <w:lang w:eastAsia="en-US"/>
        </w:rPr>
        <w:t>שישים</w:t>
      </w:r>
      <w:r w:rsidR="00E277B2">
        <w:rPr>
          <w:rtl/>
          <w:lang w:eastAsia="en-US"/>
        </w:rPr>
        <w:t xml:space="preserve"> </w:t>
      </w:r>
      <w:r w:rsidR="00E277B2">
        <w:rPr>
          <w:rFonts w:hint="eastAsia"/>
          <w:rtl/>
          <w:lang w:eastAsia="en-US"/>
        </w:rPr>
        <w:t>בפיה</w:t>
      </w:r>
      <w:r w:rsidR="00E277B2">
        <w:rPr>
          <w:rtl/>
          <w:lang w:eastAsia="en-US"/>
        </w:rPr>
        <w:t xml:space="preserve"> </w:t>
      </w:r>
      <w:r w:rsidR="00E277B2">
        <w:rPr>
          <w:rFonts w:hint="eastAsia"/>
          <w:rtl/>
          <w:lang w:eastAsia="en-US"/>
        </w:rPr>
        <w:t>כל</w:t>
      </w:r>
      <w:r w:rsidR="00E277B2">
        <w:rPr>
          <w:rtl/>
          <w:lang w:eastAsia="en-US"/>
        </w:rPr>
        <w:t xml:space="preserve"> </w:t>
      </w:r>
      <w:r w:rsidR="00E277B2">
        <w:rPr>
          <w:rFonts w:hint="eastAsia"/>
          <w:rtl/>
          <w:lang w:eastAsia="en-US"/>
        </w:rPr>
        <w:t>הדברי</w:t>
      </w:r>
      <w:r>
        <w:rPr>
          <w:rFonts w:hint="cs"/>
          <w:rtl/>
          <w:lang w:eastAsia="en-US"/>
        </w:rPr>
        <w:t>ם,</w:t>
      </w:r>
      <w:r w:rsidR="00E277B2">
        <w:rPr>
          <w:rtl/>
          <w:lang w:eastAsia="en-US"/>
        </w:rPr>
        <w:t xml:space="preserve"> </w:t>
      </w:r>
      <w:r w:rsidR="00E277B2">
        <w:rPr>
          <w:rFonts w:hint="eastAsia"/>
          <w:rtl/>
          <w:lang w:eastAsia="en-US"/>
        </w:rPr>
        <w:t>אלא</w:t>
      </w:r>
      <w:r w:rsidR="00E277B2">
        <w:rPr>
          <w:rtl/>
          <w:lang w:eastAsia="en-US"/>
        </w:rPr>
        <w:t xml:space="preserve"> </w:t>
      </w:r>
      <w:r w:rsidR="00E277B2">
        <w:rPr>
          <w:rFonts w:hint="eastAsia"/>
          <w:rtl/>
          <w:lang w:eastAsia="en-US"/>
        </w:rPr>
        <w:t>כלל</w:t>
      </w:r>
      <w:r w:rsidR="00E277B2">
        <w:rPr>
          <w:rtl/>
          <w:lang w:eastAsia="en-US"/>
        </w:rPr>
        <w:t xml:space="preserve"> </w:t>
      </w:r>
      <w:r w:rsidR="00E277B2">
        <w:rPr>
          <w:rFonts w:hint="eastAsia"/>
          <w:rtl/>
          <w:lang w:eastAsia="en-US"/>
        </w:rPr>
        <w:t>הדברים</w:t>
      </w:r>
      <w:r w:rsidR="00E277B2">
        <w:rPr>
          <w:rtl/>
          <w:lang w:eastAsia="en-US"/>
        </w:rPr>
        <w:t xml:space="preserve"> </w:t>
      </w:r>
      <w:r w:rsidR="00E277B2">
        <w:rPr>
          <w:rFonts w:hint="eastAsia"/>
          <w:rtl/>
          <w:lang w:eastAsia="en-US"/>
        </w:rPr>
        <w:t>ס</w:t>
      </w:r>
      <w:r>
        <w:rPr>
          <w:rFonts w:hint="cs"/>
          <w:rtl/>
          <w:lang w:eastAsia="en-US"/>
        </w:rPr>
        <w:t>י</w:t>
      </w:r>
      <w:r w:rsidR="00E277B2">
        <w:rPr>
          <w:rFonts w:hint="eastAsia"/>
          <w:rtl/>
          <w:lang w:eastAsia="en-US"/>
        </w:rPr>
        <w:t>דר</w:t>
      </w:r>
      <w:r w:rsidR="00E277B2">
        <w:rPr>
          <w:rtl/>
          <w:lang w:eastAsia="en-US"/>
        </w:rPr>
        <w:t xml:space="preserve"> </w:t>
      </w:r>
      <w:r w:rsidR="00E277B2">
        <w:rPr>
          <w:rFonts w:hint="eastAsia"/>
          <w:rtl/>
          <w:lang w:eastAsia="en-US"/>
        </w:rPr>
        <w:t>לה</w:t>
      </w:r>
      <w:r>
        <w:rPr>
          <w:rFonts w:hint="cs"/>
          <w:rtl/>
          <w:lang w:eastAsia="en-US"/>
        </w:rPr>
        <w:t>.</w:t>
      </w:r>
      <w:r w:rsidR="00E277B2">
        <w:rPr>
          <w:rtl/>
          <w:lang w:eastAsia="en-US"/>
        </w:rPr>
        <w:t xml:space="preserve"> </w:t>
      </w:r>
      <w:r w:rsidR="00E277B2">
        <w:rPr>
          <w:rFonts w:hint="eastAsia"/>
          <w:rtl/>
          <w:lang w:eastAsia="en-US"/>
        </w:rPr>
        <w:t>ויש</w:t>
      </w:r>
      <w:r w:rsidR="00E277B2">
        <w:rPr>
          <w:rtl/>
          <w:lang w:eastAsia="en-US"/>
        </w:rPr>
        <w:t xml:space="preserve"> </w:t>
      </w:r>
      <w:r w:rsidR="00E277B2">
        <w:rPr>
          <w:rFonts w:hint="eastAsia"/>
          <w:rtl/>
          <w:lang w:eastAsia="en-US"/>
        </w:rPr>
        <w:t>לפר</w:t>
      </w:r>
      <w:r>
        <w:rPr>
          <w:rFonts w:hint="cs"/>
          <w:rtl/>
          <w:lang w:eastAsia="en-US"/>
        </w:rPr>
        <w:t>ש</w:t>
      </w:r>
      <w:r w:rsidR="00E277B2">
        <w:rPr>
          <w:rtl/>
          <w:lang w:eastAsia="en-US"/>
        </w:rPr>
        <w:t xml:space="preserve"> </w:t>
      </w:r>
      <w:r w:rsidR="00E277B2">
        <w:rPr>
          <w:rFonts w:hint="eastAsia"/>
          <w:rtl/>
          <w:lang w:eastAsia="en-US"/>
        </w:rPr>
        <w:t>גם</w:t>
      </w:r>
      <w:r w:rsidR="00E277B2">
        <w:rPr>
          <w:rtl/>
          <w:lang w:eastAsia="en-US"/>
        </w:rPr>
        <w:t xml:space="preserve"> </w:t>
      </w:r>
      <w:r w:rsidR="00E277B2">
        <w:rPr>
          <w:rFonts w:hint="eastAsia"/>
          <w:rtl/>
          <w:lang w:eastAsia="en-US"/>
        </w:rPr>
        <w:t>כן</w:t>
      </w:r>
      <w:r>
        <w:rPr>
          <w:rFonts w:hint="cs"/>
          <w:rtl/>
          <w:lang w:eastAsia="en-US"/>
        </w:rPr>
        <w:t>,</w:t>
      </w:r>
      <w:r w:rsidR="00E277B2">
        <w:rPr>
          <w:rtl/>
          <w:lang w:eastAsia="en-US"/>
        </w:rPr>
        <w:t xml:space="preserve"> </w:t>
      </w:r>
      <w:r w:rsidR="00E277B2">
        <w:rPr>
          <w:rFonts w:hint="eastAsia"/>
          <w:rtl/>
          <w:lang w:eastAsia="en-US"/>
        </w:rPr>
        <w:t>כי</w:t>
      </w:r>
      <w:r w:rsidR="00E277B2">
        <w:rPr>
          <w:rtl/>
          <w:lang w:eastAsia="en-US"/>
        </w:rPr>
        <w:t xml:space="preserve"> </w:t>
      </w:r>
      <w:r w:rsidR="00E277B2">
        <w:rPr>
          <w:rFonts w:hint="eastAsia"/>
          <w:rtl/>
          <w:lang w:eastAsia="en-US"/>
        </w:rPr>
        <w:t>הוא</w:t>
      </w:r>
      <w:r w:rsidR="00E277B2">
        <w:rPr>
          <w:rtl/>
          <w:lang w:eastAsia="en-US"/>
        </w:rPr>
        <w:t xml:space="preserve"> </w:t>
      </w:r>
      <w:r w:rsidR="00E277B2">
        <w:rPr>
          <w:rFonts w:hint="eastAsia"/>
          <w:rtl/>
          <w:lang w:eastAsia="en-US"/>
        </w:rPr>
        <w:t>ספר</w:t>
      </w:r>
      <w:r w:rsidR="00E277B2">
        <w:rPr>
          <w:rtl/>
          <w:lang w:eastAsia="en-US"/>
        </w:rPr>
        <w:t xml:space="preserve"> </w:t>
      </w:r>
      <w:r w:rsidR="00E277B2">
        <w:rPr>
          <w:rFonts w:hint="eastAsia"/>
          <w:rtl/>
          <w:lang w:eastAsia="en-US"/>
        </w:rPr>
        <w:t>לה</w:t>
      </w:r>
      <w:r w:rsidR="00E277B2">
        <w:rPr>
          <w:rtl/>
          <w:lang w:eastAsia="en-US"/>
        </w:rPr>
        <w:t xml:space="preserve"> </w:t>
      </w:r>
      <w:r w:rsidR="00E277B2">
        <w:rPr>
          <w:rFonts w:hint="eastAsia"/>
          <w:rtl/>
          <w:lang w:eastAsia="en-US"/>
        </w:rPr>
        <w:t>המעשה</w:t>
      </w:r>
      <w:r w:rsidR="00E277B2">
        <w:rPr>
          <w:rtl/>
          <w:lang w:eastAsia="en-US"/>
        </w:rPr>
        <w:t xml:space="preserve"> </w:t>
      </w:r>
      <w:r w:rsidR="00E277B2">
        <w:rPr>
          <w:rFonts w:hint="eastAsia"/>
          <w:rtl/>
          <w:lang w:eastAsia="en-US"/>
        </w:rPr>
        <w:t>והיא</w:t>
      </w:r>
      <w:r w:rsidR="00E277B2">
        <w:rPr>
          <w:rtl/>
          <w:lang w:eastAsia="en-US"/>
        </w:rPr>
        <w:t xml:space="preserve"> </w:t>
      </w:r>
      <w:r w:rsidR="00E277B2">
        <w:rPr>
          <w:rFonts w:hint="eastAsia"/>
          <w:rtl/>
          <w:lang w:eastAsia="en-US"/>
        </w:rPr>
        <w:t>ת</w:t>
      </w:r>
      <w:r>
        <w:rPr>
          <w:rFonts w:hint="cs"/>
          <w:rtl/>
          <w:lang w:eastAsia="en-US"/>
        </w:rPr>
        <w:t>י</w:t>
      </w:r>
      <w:r w:rsidR="00E277B2">
        <w:rPr>
          <w:rFonts w:hint="eastAsia"/>
          <w:rtl/>
          <w:lang w:eastAsia="en-US"/>
        </w:rPr>
        <w:t>קנה</w:t>
      </w:r>
      <w:r w:rsidR="00E277B2">
        <w:rPr>
          <w:rtl/>
          <w:lang w:eastAsia="en-US"/>
        </w:rPr>
        <w:t xml:space="preserve"> </w:t>
      </w:r>
      <w:r w:rsidR="00E277B2">
        <w:rPr>
          <w:rFonts w:hint="eastAsia"/>
          <w:rtl/>
          <w:lang w:eastAsia="en-US"/>
        </w:rPr>
        <w:t>המשל</w:t>
      </w:r>
      <w:r>
        <w:rPr>
          <w:rFonts w:hint="cs"/>
          <w:rtl/>
          <w:lang w:eastAsia="en-US"/>
        </w:rPr>
        <w:t>.</w:t>
      </w:r>
      <w:r w:rsidR="00E8103F">
        <w:rPr>
          <w:rStyle w:val="a5"/>
          <w:rtl/>
          <w:lang w:eastAsia="en-US"/>
        </w:rPr>
        <w:footnoteReference w:id="38"/>
      </w:r>
    </w:p>
    <w:p w14:paraId="41C68493" w14:textId="77777777" w:rsidR="00317E1A" w:rsidRPr="003F3908" w:rsidRDefault="00317E1A" w:rsidP="00E8103F">
      <w:pPr>
        <w:pStyle w:val="ab"/>
        <w:rPr>
          <w:rFonts w:hint="cs"/>
          <w:rtl/>
          <w:lang w:eastAsia="en-US"/>
        </w:rPr>
      </w:pPr>
      <w:r w:rsidRPr="003F3908">
        <w:rPr>
          <w:rFonts w:hint="eastAsia"/>
          <w:rtl/>
          <w:lang w:eastAsia="en-US"/>
        </w:rPr>
        <w:lastRenderedPageBreak/>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צד</w:t>
      </w:r>
      <w:r w:rsidR="007C0308">
        <w:rPr>
          <w:rFonts w:hint="cs"/>
          <w:rtl/>
          <w:lang w:eastAsia="en-US"/>
        </w:rPr>
        <w:t xml:space="preserve"> ט</w:t>
      </w:r>
      <w:r w:rsidR="00A55F94">
        <w:rPr>
          <w:rFonts w:hint="cs"/>
          <w:rtl/>
          <w:lang w:eastAsia="en-US"/>
        </w:rPr>
        <w:t xml:space="preserve"> </w:t>
      </w:r>
      <w:r w:rsidR="00A55F94">
        <w:rPr>
          <w:rtl/>
          <w:lang w:eastAsia="en-US"/>
        </w:rPr>
        <w:t>–</w:t>
      </w:r>
      <w:r w:rsidR="00A55F94">
        <w:rPr>
          <w:rFonts w:hint="cs"/>
          <w:rtl/>
          <w:lang w:eastAsia="en-US"/>
        </w:rPr>
        <w:t xml:space="preserve"> </w:t>
      </w:r>
      <w:proofErr w:type="spellStart"/>
      <w:r w:rsidR="00A55F94">
        <w:rPr>
          <w:rFonts w:hint="cs"/>
          <w:rtl/>
          <w:lang w:eastAsia="en-US"/>
        </w:rPr>
        <w:t>האשה</w:t>
      </w:r>
      <w:proofErr w:type="spellEnd"/>
      <w:r w:rsidR="00A55F94">
        <w:rPr>
          <w:rFonts w:hint="cs"/>
          <w:rtl/>
          <w:lang w:eastAsia="en-US"/>
        </w:rPr>
        <w:t xml:space="preserve"> החכמה מאבל בית מעכה</w:t>
      </w:r>
      <w:r w:rsidR="00687676">
        <w:rPr>
          <w:rStyle w:val="a5"/>
          <w:rtl/>
          <w:lang w:eastAsia="en-US"/>
        </w:rPr>
        <w:footnoteReference w:id="39"/>
      </w:r>
    </w:p>
    <w:p w14:paraId="77D8D9BC" w14:textId="77777777" w:rsidR="00E277B2" w:rsidRDefault="0089259C" w:rsidP="002C62CC">
      <w:pPr>
        <w:pStyle w:val="ac"/>
        <w:rPr>
          <w:rFonts w:cs="Narkisim" w:hint="cs"/>
          <w:sz w:val="20"/>
          <w:szCs w:val="20"/>
          <w:rtl/>
        </w:rPr>
      </w:pPr>
      <w:r>
        <w:rPr>
          <w:rFonts w:hint="cs"/>
          <w:rtl/>
          <w:lang w:eastAsia="en-US"/>
        </w:rPr>
        <w:t xml:space="preserve">... </w:t>
      </w:r>
      <w:r w:rsidR="007C0308">
        <w:rPr>
          <w:rFonts w:hint="cs"/>
          <w:rtl/>
          <w:lang w:eastAsia="en-US"/>
        </w:rPr>
        <w:t>זהו שכתוב: "</w:t>
      </w:r>
      <w:r w:rsidR="007C0308" w:rsidRPr="003F3908">
        <w:rPr>
          <w:rFonts w:hint="eastAsia"/>
          <w:rtl/>
          <w:lang w:eastAsia="en-US"/>
        </w:rPr>
        <w:t>ותקרא</w:t>
      </w:r>
      <w:r w:rsidR="007C0308" w:rsidRPr="003F3908">
        <w:rPr>
          <w:rtl/>
          <w:lang w:eastAsia="en-US"/>
        </w:rPr>
        <w:t xml:space="preserve"> </w:t>
      </w:r>
      <w:proofErr w:type="spellStart"/>
      <w:r w:rsidR="007C0308" w:rsidRPr="003F3908">
        <w:rPr>
          <w:rFonts w:hint="eastAsia"/>
          <w:rtl/>
          <w:lang w:eastAsia="en-US"/>
        </w:rPr>
        <w:t>אשה</w:t>
      </w:r>
      <w:proofErr w:type="spellEnd"/>
      <w:r w:rsidR="007C0308" w:rsidRPr="003F3908">
        <w:rPr>
          <w:rtl/>
          <w:lang w:eastAsia="en-US"/>
        </w:rPr>
        <w:t xml:space="preserve"> </w:t>
      </w:r>
      <w:r w:rsidR="007C0308" w:rsidRPr="003F3908">
        <w:rPr>
          <w:rFonts w:hint="eastAsia"/>
          <w:rtl/>
          <w:lang w:eastAsia="en-US"/>
        </w:rPr>
        <w:t>חכמה</w:t>
      </w:r>
      <w:r w:rsidR="007C0308" w:rsidRPr="003F3908">
        <w:rPr>
          <w:rtl/>
          <w:lang w:eastAsia="en-US"/>
        </w:rPr>
        <w:t xml:space="preserve"> </w:t>
      </w:r>
      <w:r w:rsidR="007C0308" w:rsidRPr="003F3908">
        <w:rPr>
          <w:rFonts w:hint="eastAsia"/>
          <w:rtl/>
          <w:lang w:eastAsia="en-US"/>
        </w:rPr>
        <w:t>מן</w:t>
      </w:r>
      <w:r w:rsidR="007C0308" w:rsidRPr="003F3908">
        <w:rPr>
          <w:rtl/>
          <w:lang w:eastAsia="en-US"/>
        </w:rPr>
        <w:t xml:space="preserve"> </w:t>
      </w:r>
      <w:r w:rsidR="007C0308" w:rsidRPr="003F3908">
        <w:rPr>
          <w:rFonts w:hint="eastAsia"/>
          <w:rtl/>
          <w:lang w:eastAsia="en-US"/>
        </w:rPr>
        <w:t>העיר</w:t>
      </w:r>
      <w:r w:rsidR="007C0308" w:rsidRPr="003F3908">
        <w:rPr>
          <w:rtl/>
          <w:lang w:eastAsia="en-US"/>
        </w:rPr>
        <w:t xml:space="preserve"> </w:t>
      </w:r>
      <w:r w:rsidR="007C0308" w:rsidRPr="003F3908">
        <w:rPr>
          <w:rFonts w:hint="eastAsia"/>
          <w:rtl/>
          <w:lang w:eastAsia="en-US"/>
        </w:rPr>
        <w:t>ויקרב</w:t>
      </w:r>
      <w:r w:rsidR="007C0308" w:rsidRPr="003F3908">
        <w:rPr>
          <w:rtl/>
          <w:lang w:eastAsia="en-US"/>
        </w:rPr>
        <w:t xml:space="preserve"> </w:t>
      </w:r>
      <w:r w:rsidR="007C0308" w:rsidRPr="003F3908">
        <w:rPr>
          <w:rFonts w:hint="eastAsia"/>
          <w:rtl/>
          <w:lang w:eastAsia="en-US"/>
        </w:rPr>
        <w:t>אליה</w:t>
      </w:r>
      <w:r w:rsidR="007C0308" w:rsidRPr="003F3908">
        <w:rPr>
          <w:rtl/>
          <w:lang w:eastAsia="en-US"/>
        </w:rPr>
        <w:t xml:space="preserve"> </w:t>
      </w:r>
      <w:r w:rsidR="007C0308" w:rsidRPr="003F3908">
        <w:rPr>
          <w:rFonts w:hint="eastAsia"/>
          <w:rtl/>
          <w:lang w:eastAsia="en-US"/>
        </w:rPr>
        <w:t>ותאמר</w:t>
      </w:r>
      <w:r w:rsidR="007C0308" w:rsidRPr="003F3908">
        <w:rPr>
          <w:rtl/>
          <w:lang w:eastAsia="en-US"/>
        </w:rPr>
        <w:t xml:space="preserve"> </w:t>
      </w:r>
      <w:proofErr w:type="spellStart"/>
      <w:r w:rsidR="007C0308" w:rsidRPr="003F3908">
        <w:rPr>
          <w:rFonts w:hint="eastAsia"/>
          <w:rtl/>
          <w:lang w:eastAsia="en-US"/>
        </w:rPr>
        <w:t>האשה</w:t>
      </w:r>
      <w:proofErr w:type="spellEnd"/>
      <w:r w:rsidR="007C0308" w:rsidRPr="003F3908">
        <w:rPr>
          <w:rtl/>
          <w:lang w:eastAsia="en-US"/>
        </w:rPr>
        <w:t xml:space="preserve"> </w:t>
      </w:r>
      <w:proofErr w:type="spellStart"/>
      <w:r w:rsidR="007C0308" w:rsidRPr="003F3908">
        <w:rPr>
          <w:rFonts w:hint="eastAsia"/>
          <w:rtl/>
          <w:lang w:eastAsia="en-US"/>
        </w:rPr>
        <w:t>האתה</w:t>
      </w:r>
      <w:proofErr w:type="spellEnd"/>
      <w:r w:rsidR="007C0308" w:rsidRPr="003F3908">
        <w:rPr>
          <w:rtl/>
          <w:lang w:eastAsia="en-US"/>
        </w:rPr>
        <w:t xml:space="preserve"> </w:t>
      </w:r>
      <w:r w:rsidR="007C0308" w:rsidRPr="003F3908">
        <w:rPr>
          <w:rFonts w:hint="eastAsia"/>
          <w:rtl/>
          <w:lang w:eastAsia="en-US"/>
        </w:rPr>
        <w:t>יואב</w:t>
      </w:r>
      <w:r w:rsidR="007C0308">
        <w:rPr>
          <w:rFonts w:hint="cs"/>
          <w:rtl/>
          <w:lang w:eastAsia="en-US"/>
        </w:rPr>
        <w:t xml:space="preserve">" </w:t>
      </w:r>
      <w:r w:rsidR="00317E1A" w:rsidRPr="003F3908">
        <w:rPr>
          <w:rtl/>
          <w:lang w:eastAsia="en-US"/>
        </w:rPr>
        <w:t>(</w:t>
      </w:r>
      <w:r w:rsidR="00317E1A" w:rsidRPr="003F3908">
        <w:rPr>
          <w:rFonts w:hint="eastAsia"/>
          <w:rtl/>
          <w:lang w:eastAsia="en-US"/>
        </w:rPr>
        <w:t>שמואל</w:t>
      </w:r>
      <w:r w:rsidR="00317E1A" w:rsidRPr="003F3908">
        <w:rPr>
          <w:rtl/>
          <w:lang w:eastAsia="en-US"/>
        </w:rPr>
        <w:t xml:space="preserve"> </w:t>
      </w:r>
      <w:r w:rsidR="00317E1A" w:rsidRPr="003F3908">
        <w:rPr>
          <w:rFonts w:hint="eastAsia"/>
          <w:rtl/>
          <w:lang w:eastAsia="en-US"/>
        </w:rPr>
        <w:t>ב</w:t>
      </w:r>
      <w:r w:rsidR="00317E1A" w:rsidRPr="003F3908">
        <w:rPr>
          <w:rtl/>
          <w:lang w:eastAsia="en-US"/>
        </w:rPr>
        <w:t xml:space="preserve"> </w:t>
      </w:r>
      <w:r w:rsidR="00317E1A" w:rsidRPr="003F3908">
        <w:rPr>
          <w:rFonts w:hint="eastAsia"/>
          <w:rtl/>
          <w:lang w:eastAsia="en-US"/>
        </w:rPr>
        <w:t>כ</w:t>
      </w:r>
      <w:r w:rsidR="00317E1A" w:rsidRPr="003F3908">
        <w:rPr>
          <w:rtl/>
          <w:lang w:eastAsia="en-US"/>
        </w:rPr>
        <w:t xml:space="preserve">) </w:t>
      </w:r>
      <w:r w:rsidR="000B5DB2">
        <w:rPr>
          <w:rFonts w:hint="cs"/>
          <w:rtl/>
          <w:lang w:eastAsia="en-US"/>
        </w:rPr>
        <w:t xml:space="preserve">- </w:t>
      </w:r>
      <w:r w:rsidR="00317E1A" w:rsidRPr="003F3908">
        <w:rPr>
          <w:rFonts w:hint="eastAsia"/>
          <w:rtl/>
          <w:lang w:eastAsia="en-US"/>
        </w:rPr>
        <w:t>אמרה</w:t>
      </w:r>
      <w:r>
        <w:rPr>
          <w:rFonts w:hint="cs"/>
          <w:rtl/>
          <w:lang w:eastAsia="en-US"/>
        </w:rPr>
        <w:t>:</w:t>
      </w:r>
      <w:r w:rsidR="00317E1A" w:rsidRPr="003F3908">
        <w:rPr>
          <w:rtl/>
          <w:lang w:eastAsia="en-US"/>
        </w:rPr>
        <w:t xml:space="preserve"> </w:t>
      </w:r>
      <w:r w:rsidR="00317E1A" w:rsidRPr="003F3908">
        <w:rPr>
          <w:rFonts w:hint="eastAsia"/>
          <w:rtl/>
          <w:lang w:eastAsia="en-US"/>
        </w:rPr>
        <w:t>שמך</w:t>
      </w:r>
      <w:r w:rsidR="00317E1A" w:rsidRPr="003F3908">
        <w:rPr>
          <w:rtl/>
          <w:lang w:eastAsia="en-US"/>
        </w:rPr>
        <w:t xml:space="preserve"> </w:t>
      </w:r>
      <w:r w:rsidR="00317E1A" w:rsidRPr="003F3908">
        <w:rPr>
          <w:rFonts w:hint="eastAsia"/>
          <w:rtl/>
          <w:lang w:eastAsia="en-US"/>
        </w:rPr>
        <w:t>יואב</w:t>
      </w:r>
      <w:r>
        <w:rPr>
          <w:rFonts w:hint="cs"/>
          <w:rtl/>
          <w:lang w:eastAsia="en-US"/>
        </w:rPr>
        <w:t>,</w:t>
      </w:r>
      <w:r w:rsidR="00317E1A" w:rsidRPr="003F3908">
        <w:rPr>
          <w:rtl/>
          <w:lang w:eastAsia="en-US"/>
        </w:rPr>
        <w:t xml:space="preserve"> </w:t>
      </w:r>
      <w:r w:rsidR="00317E1A" w:rsidRPr="003F3908">
        <w:rPr>
          <w:rFonts w:hint="eastAsia"/>
          <w:rtl/>
          <w:lang w:eastAsia="en-US"/>
        </w:rPr>
        <w:t>לומר</w:t>
      </w:r>
      <w:r w:rsidR="00317E1A" w:rsidRPr="003F3908">
        <w:rPr>
          <w:rtl/>
          <w:lang w:eastAsia="en-US"/>
        </w:rPr>
        <w:t xml:space="preserve"> </w:t>
      </w:r>
      <w:r w:rsidR="00317E1A" w:rsidRPr="003F3908">
        <w:rPr>
          <w:rFonts w:hint="eastAsia"/>
          <w:rtl/>
          <w:lang w:eastAsia="en-US"/>
        </w:rPr>
        <w:t>שאתה</w:t>
      </w:r>
      <w:r w:rsidR="00317E1A" w:rsidRPr="003F3908">
        <w:rPr>
          <w:rtl/>
          <w:lang w:eastAsia="en-US"/>
        </w:rPr>
        <w:t xml:space="preserve"> </w:t>
      </w:r>
      <w:r w:rsidR="00317E1A" w:rsidRPr="003F3908">
        <w:rPr>
          <w:rFonts w:hint="eastAsia"/>
          <w:rtl/>
          <w:lang w:eastAsia="en-US"/>
        </w:rPr>
        <w:t>אב</w:t>
      </w:r>
      <w:r w:rsidR="00317E1A" w:rsidRPr="003F3908">
        <w:rPr>
          <w:rtl/>
          <w:lang w:eastAsia="en-US"/>
        </w:rPr>
        <w:t xml:space="preserve"> </w:t>
      </w:r>
      <w:r w:rsidR="00317E1A" w:rsidRPr="003F3908">
        <w:rPr>
          <w:rFonts w:hint="eastAsia"/>
          <w:rtl/>
          <w:lang w:eastAsia="en-US"/>
        </w:rPr>
        <w:t>לישראל</w:t>
      </w:r>
      <w:r>
        <w:rPr>
          <w:rFonts w:hint="cs"/>
          <w:rtl/>
          <w:lang w:eastAsia="en-US"/>
        </w:rPr>
        <w:t>,</w:t>
      </w:r>
      <w:r w:rsidR="00317E1A" w:rsidRPr="003F3908">
        <w:rPr>
          <w:rtl/>
          <w:lang w:eastAsia="en-US"/>
        </w:rPr>
        <w:t xml:space="preserve"> </w:t>
      </w:r>
      <w:r w:rsidR="00317E1A" w:rsidRPr="003F3908">
        <w:rPr>
          <w:rFonts w:hint="eastAsia"/>
          <w:rtl/>
          <w:lang w:eastAsia="en-US"/>
        </w:rPr>
        <w:t>ואין</w:t>
      </w:r>
      <w:r w:rsidR="00317E1A" w:rsidRPr="003F3908">
        <w:rPr>
          <w:rtl/>
          <w:lang w:eastAsia="en-US"/>
        </w:rPr>
        <w:t xml:space="preserve"> </w:t>
      </w:r>
      <w:r w:rsidR="00317E1A" w:rsidRPr="003F3908">
        <w:rPr>
          <w:rFonts w:hint="eastAsia"/>
          <w:rtl/>
          <w:lang w:eastAsia="en-US"/>
        </w:rPr>
        <w:t>אתה</w:t>
      </w:r>
      <w:r w:rsidR="00317E1A" w:rsidRPr="003F3908">
        <w:rPr>
          <w:rtl/>
          <w:lang w:eastAsia="en-US"/>
        </w:rPr>
        <w:t xml:space="preserve"> </w:t>
      </w:r>
      <w:r w:rsidR="00317E1A" w:rsidRPr="003F3908">
        <w:rPr>
          <w:rFonts w:hint="eastAsia"/>
          <w:rtl/>
          <w:lang w:eastAsia="en-US"/>
        </w:rPr>
        <w:t>אלא</w:t>
      </w:r>
      <w:r w:rsidR="00317E1A" w:rsidRPr="003F3908">
        <w:rPr>
          <w:rtl/>
          <w:lang w:eastAsia="en-US"/>
        </w:rPr>
        <w:t xml:space="preserve"> </w:t>
      </w:r>
      <w:r w:rsidR="00317E1A" w:rsidRPr="003F3908">
        <w:rPr>
          <w:rFonts w:hint="eastAsia"/>
          <w:rtl/>
          <w:lang w:eastAsia="en-US"/>
        </w:rPr>
        <w:t>קוצר</w:t>
      </w:r>
      <w:r>
        <w:rPr>
          <w:rFonts w:hint="cs"/>
          <w:rtl/>
          <w:lang w:eastAsia="en-US"/>
        </w:rPr>
        <w:t>!</w:t>
      </w:r>
      <w:r w:rsidR="00317E1A" w:rsidRPr="003F3908">
        <w:rPr>
          <w:rtl/>
          <w:lang w:eastAsia="en-US"/>
        </w:rPr>
        <w:t xml:space="preserve"> </w:t>
      </w:r>
      <w:r>
        <w:rPr>
          <w:rFonts w:hint="cs"/>
          <w:rtl/>
          <w:lang w:eastAsia="en-US"/>
        </w:rPr>
        <w:t xml:space="preserve">... </w:t>
      </w:r>
      <w:r w:rsidR="00317E1A" w:rsidRPr="003F3908">
        <w:rPr>
          <w:rFonts w:hint="eastAsia"/>
          <w:rtl/>
          <w:lang w:eastAsia="en-US"/>
        </w:rPr>
        <w:t>לא</w:t>
      </w:r>
      <w:r w:rsidR="00317E1A" w:rsidRPr="003F3908">
        <w:rPr>
          <w:rtl/>
          <w:lang w:eastAsia="en-US"/>
        </w:rPr>
        <w:t xml:space="preserve"> </w:t>
      </w:r>
      <w:r w:rsidR="00317E1A" w:rsidRPr="003F3908">
        <w:rPr>
          <w:rFonts w:hint="eastAsia"/>
          <w:rtl/>
          <w:lang w:eastAsia="en-US"/>
        </w:rPr>
        <w:t>כת</w:t>
      </w:r>
      <w:r>
        <w:rPr>
          <w:rFonts w:hint="cs"/>
          <w:rtl/>
          <w:lang w:eastAsia="en-US"/>
        </w:rPr>
        <w:t>וב:</w:t>
      </w:r>
      <w:r w:rsidR="00317E1A" w:rsidRPr="003F3908">
        <w:rPr>
          <w:rtl/>
          <w:lang w:eastAsia="en-US"/>
        </w:rPr>
        <w:t xml:space="preserve"> </w:t>
      </w:r>
      <w:r>
        <w:rPr>
          <w:rFonts w:hint="cs"/>
          <w:rtl/>
          <w:lang w:eastAsia="en-US"/>
        </w:rPr>
        <w:t>"</w:t>
      </w:r>
      <w:r w:rsidR="00317E1A" w:rsidRPr="003F3908">
        <w:rPr>
          <w:rFonts w:hint="eastAsia"/>
          <w:rtl/>
          <w:lang w:eastAsia="en-US"/>
        </w:rPr>
        <w:t>כי</w:t>
      </w:r>
      <w:r w:rsidR="00317E1A" w:rsidRPr="003F3908">
        <w:rPr>
          <w:rtl/>
          <w:lang w:eastAsia="en-US"/>
        </w:rPr>
        <w:t xml:space="preserve"> </w:t>
      </w:r>
      <w:r w:rsidR="00317E1A" w:rsidRPr="003F3908">
        <w:rPr>
          <w:rFonts w:hint="eastAsia"/>
          <w:rtl/>
          <w:lang w:eastAsia="en-US"/>
        </w:rPr>
        <w:t>תקרב</w:t>
      </w:r>
      <w:r w:rsidR="00317E1A" w:rsidRPr="003F3908">
        <w:rPr>
          <w:rtl/>
          <w:lang w:eastAsia="en-US"/>
        </w:rPr>
        <w:t xml:space="preserve"> </w:t>
      </w:r>
      <w:r w:rsidR="00317E1A" w:rsidRPr="003F3908">
        <w:rPr>
          <w:rFonts w:hint="eastAsia"/>
          <w:rtl/>
          <w:lang w:eastAsia="en-US"/>
        </w:rPr>
        <w:t>אל</w:t>
      </w:r>
      <w:r w:rsidR="00317E1A" w:rsidRPr="003F3908">
        <w:rPr>
          <w:rtl/>
          <w:lang w:eastAsia="en-US"/>
        </w:rPr>
        <w:t xml:space="preserve"> </w:t>
      </w:r>
      <w:r w:rsidR="00317E1A" w:rsidRPr="003F3908">
        <w:rPr>
          <w:rFonts w:hint="eastAsia"/>
          <w:rtl/>
          <w:lang w:eastAsia="en-US"/>
        </w:rPr>
        <w:t>עיר</w:t>
      </w:r>
      <w:r w:rsidR="00317E1A" w:rsidRPr="003F3908">
        <w:rPr>
          <w:rtl/>
          <w:lang w:eastAsia="en-US"/>
        </w:rPr>
        <w:t xml:space="preserve"> </w:t>
      </w:r>
      <w:r w:rsidR="00317E1A" w:rsidRPr="003F3908">
        <w:rPr>
          <w:rFonts w:hint="eastAsia"/>
          <w:rtl/>
          <w:lang w:eastAsia="en-US"/>
        </w:rPr>
        <w:t>להלחם</w:t>
      </w:r>
      <w:r w:rsidR="00317E1A" w:rsidRPr="003F3908">
        <w:rPr>
          <w:rtl/>
          <w:lang w:eastAsia="en-US"/>
        </w:rPr>
        <w:t xml:space="preserve"> </w:t>
      </w:r>
      <w:r w:rsidR="00317E1A" w:rsidRPr="003F3908">
        <w:rPr>
          <w:rFonts w:hint="eastAsia"/>
          <w:rtl/>
          <w:lang w:eastAsia="en-US"/>
        </w:rPr>
        <w:t>עליה</w:t>
      </w:r>
      <w:r w:rsidR="00317E1A" w:rsidRPr="003F3908">
        <w:rPr>
          <w:rtl/>
          <w:lang w:eastAsia="en-US"/>
        </w:rPr>
        <w:t xml:space="preserve"> </w:t>
      </w:r>
      <w:r w:rsidR="00317E1A" w:rsidRPr="003F3908">
        <w:rPr>
          <w:rFonts w:hint="eastAsia"/>
          <w:rtl/>
          <w:lang w:eastAsia="en-US"/>
        </w:rPr>
        <w:t>וקראת</w:t>
      </w:r>
      <w:r w:rsidR="00317E1A" w:rsidRPr="003F3908">
        <w:rPr>
          <w:rtl/>
          <w:lang w:eastAsia="en-US"/>
        </w:rPr>
        <w:t xml:space="preserve"> </w:t>
      </w:r>
      <w:r w:rsidR="00317E1A" w:rsidRPr="003F3908">
        <w:rPr>
          <w:rFonts w:hint="eastAsia"/>
          <w:rtl/>
          <w:lang w:eastAsia="en-US"/>
        </w:rPr>
        <w:t>אליה</w:t>
      </w:r>
      <w:r w:rsidR="00317E1A" w:rsidRPr="003F3908">
        <w:rPr>
          <w:rtl/>
          <w:lang w:eastAsia="en-US"/>
        </w:rPr>
        <w:t xml:space="preserve"> </w:t>
      </w:r>
      <w:r w:rsidR="00317E1A"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 xml:space="preserve"> ...</w:t>
      </w:r>
      <w:r w:rsidR="00317E1A" w:rsidRPr="003F3908">
        <w:rPr>
          <w:rtl/>
          <w:lang w:eastAsia="en-US"/>
        </w:rPr>
        <w:t xml:space="preserve"> </w:t>
      </w:r>
      <w:r w:rsidR="00317E1A" w:rsidRPr="003F3908">
        <w:rPr>
          <w:rFonts w:hint="eastAsia"/>
          <w:rtl/>
          <w:lang w:eastAsia="en-US"/>
        </w:rPr>
        <w:t>מה</w:t>
      </w:r>
      <w:r w:rsidR="00317E1A" w:rsidRPr="003F3908">
        <w:rPr>
          <w:rtl/>
          <w:lang w:eastAsia="en-US"/>
        </w:rPr>
        <w:t xml:space="preserve"> </w:t>
      </w:r>
      <w:r>
        <w:rPr>
          <w:rFonts w:hint="cs"/>
          <w:rtl/>
          <w:lang w:eastAsia="en-US"/>
        </w:rPr>
        <w:t>"</w:t>
      </w:r>
      <w:r w:rsidR="00317E1A" w:rsidRPr="003F3908">
        <w:rPr>
          <w:rFonts w:hint="eastAsia"/>
          <w:rtl/>
          <w:lang w:eastAsia="en-US"/>
        </w:rPr>
        <w:t>אתה</w:t>
      </w:r>
      <w:r w:rsidR="00317E1A" w:rsidRPr="003F3908">
        <w:rPr>
          <w:rtl/>
          <w:lang w:eastAsia="en-US"/>
        </w:rPr>
        <w:t xml:space="preserve"> </w:t>
      </w:r>
      <w:r w:rsidR="00317E1A" w:rsidRPr="003F3908">
        <w:rPr>
          <w:rFonts w:hint="eastAsia"/>
          <w:rtl/>
          <w:lang w:eastAsia="en-US"/>
        </w:rPr>
        <w:t>מבקש</w:t>
      </w:r>
      <w:r w:rsidR="00317E1A" w:rsidRPr="003F3908">
        <w:rPr>
          <w:rtl/>
          <w:lang w:eastAsia="en-US"/>
        </w:rPr>
        <w:t xml:space="preserve"> </w:t>
      </w:r>
      <w:r w:rsidR="00317E1A" w:rsidRPr="003F3908">
        <w:rPr>
          <w:rFonts w:hint="eastAsia"/>
          <w:rtl/>
          <w:lang w:eastAsia="en-US"/>
        </w:rPr>
        <w:t>להמית</w:t>
      </w:r>
      <w:r w:rsidR="00317E1A" w:rsidRPr="003F3908">
        <w:rPr>
          <w:rtl/>
          <w:lang w:eastAsia="en-US"/>
        </w:rPr>
        <w:t xml:space="preserve"> </w:t>
      </w:r>
      <w:r w:rsidR="00317E1A" w:rsidRPr="003F3908">
        <w:rPr>
          <w:rFonts w:hint="eastAsia"/>
          <w:rtl/>
          <w:lang w:eastAsia="en-US"/>
        </w:rPr>
        <w:t>עיר</w:t>
      </w:r>
      <w:r>
        <w:rPr>
          <w:rFonts w:hint="cs"/>
          <w:rtl/>
          <w:lang w:eastAsia="en-US"/>
        </w:rPr>
        <w:t>"</w:t>
      </w:r>
      <w:r w:rsidR="00317E1A" w:rsidRPr="003F3908">
        <w:rPr>
          <w:rtl/>
          <w:lang w:eastAsia="en-US"/>
        </w:rPr>
        <w:t xml:space="preserve"> </w:t>
      </w:r>
      <w:r w:rsidR="00317E1A" w:rsidRPr="003F3908">
        <w:rPr>
          <w:rFonts w:hint="eastAsia"/>
          <w:rtl/>
          <w:lang w:eastAsia="en-US"/>
        </w:rPr>
        <w:t>ולי</w:t>
      </w:r>
      <w:r w:rsidR="00317E1A" w:rsidRPr="003F3908">
        <w:rPr>
          <w:rtl/>
          <w:lang w:eastAsia="en-US"/>
        </w:rPr>
        <w:t xml:space="preserve"> </w:t>
      </w:r>
      <w:r w:rsidR="00317E1A" w:rsidRPr="003F3908">
        <w:rPr>
          <w:rFonts w:hint="eastAsia"/>
          <w:rtl/>
          <w:lang w:eastAsia="en-US"/>
        </w:rPr>
        <w:t>שאני</w:t>
      </w:r>
      <w:r w:rsidR="00317E1A" w:rsidRPr="003F3908">
        <w:rPr>
          <w:rtl/>
          <w:lang w:eastAsia="en-US"/>
        </w:rPr>
        <w:t xml:space="preserve"> </w:t>
      </w:r>
      <w:r w:rsidR="00317E1A" w:rsidRPr="003F3908">
        <w:rPr>
          <w:rFonts w:hint="eastAsia"/>
          <w:rtl/>
          <w:lang w:eastAsia="en-US"/>
        </w:rPr>
        <w:t>אם</w:t>
      </w:r>
      <w:r w:rsidR="00317E1A" w:rsidRPr="003F3908">
        <w:rPr>
          <w:rtl/>
          <w:lang w:eastAsia="en-US"/>
        </w:rPr>
        <w:t xml:space="preserve"> </w:t>
      </w:r>
      <w:r w:rsidR="00317E1A" w:rsidRPr="003F3908">
        <w:rPr>
          <w:rFonts w:hint="eastAsia"/>
          <w:rtl/>
          <w:lang w:eastAsia="en-US"/>
        </w:rPr>
        <w:t>בישראל</w:t>
      </w:r>
      <w:r>
        <w:rPr>
          <w:rFonts w:hint="cs"/>
          <w:rtl/>
          <w:lang w:eastAsia="en-US"/>
        </w:rPr>
        <w:t>?</w:t>
      </w:r>
      <w:r w:rsidR="00317E1A" w:rsidRPr="003F3908">
        <w:rPr>
          <w:rtl/>
          <w:lang w:eastAsia="en-US"/>
        </w:rPr>
        <w:t xml:space="preserve"> </w:t>
      </w:r>
      <w:r w:rsidR="00317E1A" w:rsidRPr="003F3908">
        <w:rPr>
          <w:rFonts w:hint="eastAsia"/>
          <w:rtl/>
          <w:lang w:eastAsia="en-US"/>
        </w:rPr>
        <w:t>מיד</w:t>
      </w:r>
      <w:r>
        <w:rPr>
          <w:rFonts w:hint="cs"/>
          <w:rtl/>
          <w:lang w:eastAsia="en-US"/>
        </w:rPr>
        <w:t>: "</w:t>
      </w:r>
      <w:r w:rsidR="00317E1A" w:rsidRPr="003F3908">
        <w:rPr>
          <w:rFonts w:hint="eastAsia"/>
          <w:rtl/>
          <w:lang w:eastAsia="en-US"/>
        </w:rPr>
        <w:t>ויען</w:t>
      </w:r>
      <w:r w:rsidR="00317E1A" w:rsidRPr="003F3908">
        <w:rPr>
          <w:rtl/>
          <w:lang w:eastAsia="en-US"/>
        </w:rPr>
        <w:t xml:space="preserve"> </w:t>
      </w:r>
      <w:r w:rsidR="00317E1A" w:rsidRPr="003F3908">
        <w:rPr>
          <w:rFonts w:hint="eastAsia"/>
          <w:rtl/>
          <w:lang w:eastAsia="en-US"/>
        </w:rPr>
        <w:t>יואב</w:t>
      </w:r>
      <w:r w:rsidR="00317E1A" w:rsidRPr="003F3908">
        <w:rPr>
          <w:rtl/>
          <w:lang w:eastAsia="en-US"/>
        </w:rPr>
        <w:t xml:space="preserve"> </w:t>
      </w:r>
      <w:r w:rsidR="00317E1A" w:rsidRPr="003F3908">
        <w:rPr>
          <w:rFonts w:hint="eastAsia"/>
          <w:rtl/>
          <w:lang w:eastAsia="en-US"/>
        </w:rPr>
        <w:t>ויאמר</w:t>
      </w:r>
      <w:r w:rsidR="00317E1A" w:rsidRPr="003F3908">
        <w:rPr>
          <w:rtl/>
          <w:lang w:eastAsia="en-US"/>
        </w:rPr>
        <w:t xml:space="preserve"> </w:t>
      </w:r>
      <w:r w:rsidR="00317E1A" w:rsidRPr="003F3908">
        <w:rPr>
          <w:rFonts w:hint="eastAsia"/>
          <w:rtl/>
          <w:lang w:eastAsia="en-US"/>
        </w:rPr>
        <w:t>חלילה</w:t>
      </w:r>
      <w:r w:rsidR="00317E1A" w:rsidRPr="003F3908">
        <w:rPr>
          <w:rtl/>
          <w:lang w:eastAsia="en-US"/>
        </w:rPr>
        <w:t xml:space="preserve"> </w:t>
      </w:r>
      <w:proofErr w:type="spellStart"/>
      <w:r w:rsidR="00317E1A" w:rsidRPr="003F3908">
        <w:rPr>
          <w:rFonts w:hint="eastAsia"/>
          <w:rtl/>
          <w:lang w:eastAsia="en-US"/>
        </w:rPr>
        <w:t>חלילה</w:t>
      </w:r>
      <w:proofErr w:type="spellEnd"/>
      <w:r w:rsidR="00317E1A" w:rsidRPr="003F3908">
        <w:rPr>
          <w:rtl/>
          <w:lang w:eastAsia="en-US"/>
        </w:rPr>
        <w:t xml:space="preserve"> </w:t>
      </w:r>
      <w:r w:rsidR="00317E1A" w:rsidRPr="003F3908">
        <w:rPr>
          <w:rFonts w:hint="eastAsia"/>
          <w:rtl/>
          <w:lang w:eastAsia="en-US"/>
        </w:rPr>
        <w:t>לי</w:t>
      </w:r>
      <w:r>
        <w:rPr>
          <w:rFonts w:hint="cs"/>
          <w:rtl/>
          <w:lang w:eastAsia="en-US"/>
        </w:rPr>
        <w:t>, אם אבלע ואם אשחית" ...</w:t>
      </w:r>
      <w:r w:rsidR="00317E1A" w:rsidRPr="003F3908">
        <w:rPr>
          <w:rtl/>
          <w:lang w:eastAsia="en-US"/>
        </w:rPr>
        <w:t xml:space="preserve"> </w:t>
      </w:r>
      <w:r w:rsidR="00317E1A" w:rsidRPr="003F3908">
        <w:rPr>
          <w:rFonts w:hint="eastAsia"/>
          <w:rtl/>
          <w:lang w:eastAsia="en-US"/>
        </w:rPr>
        <w:t>אלא</w:t>
      </w:r>
      <w:r w:rsidR="005101E6">
        <w:rPr>
          <w:rFonts w:hint="cs"/>
          <w:rtl/>
          <w:lang w:eastAsia="en-US"/>
        </w:rPr>
        <w:t>: "</w:t>
      </w:r>
      <w:r w:rsidR="00317E1A" w:rsidRPr="003F3908">
        <w:rPr>
          <w:rFonts w:hint="eastAsia"/>
          <w:rtl/>
          <w:lang w:eastAsia="en-US"/>
        </w:rPr>
        <w:t>לא</w:t>
      </w:r>
      <w:r w:rsidR="00317E1A" w:rsidRPr="003F3908">
        <w:rPr>
          <w:rtl/>
          <w:lang w:eastAsia="en-US"/>
        </w:rPr>
        <w:t xml:space="preserve"> </w:t>
      </w:r>
      <w:r w:rsidR="00317E1A" w:rsidRPr="003F3908">
        <w:rPr>
          <w:rFonts w:hint="eastAsia"/>
          <w:rtl/>
          <w:lang w:eastAsia="en-US"/>
        </w:rPr>
        <w:t>כן</w:t>
      </w:r>
      <w:r w:rsidR="00317E1A" w:rsidRPr="003F3908">
        <w:rPr>
          <w:rtl/>
          <w:lang w:eastAsia="en-US"/>
        </w:rPr>
        <w:t xml:space="preserve"> </w:t>
      </w:r>
      <w:r w:rsidR="005101E6">
        <w:rPr>
          <w:rFonts w:hint="cs"/>
          <w:rtl/>
          <w:lang w:eastAsia="en-US"/>
        </w:rPr>
        <w:t xml:space="preserve">הדבר, </w:t>
      </w:r>
      <w:r w:rsidR="00317E1A" w:rsidRPr="003F3908">
        <w:rPr>
          <w:rFonts w:hint="eastAsia"/>
          <w:rtl/>
          <w:lang w:eastAsia="en-US"/>
        </w:rPr>
        <w:t>כי</w:t>
      </w:r>
      <w:r w:rsidR="00317E1A" w:rsidRPr="003F3908">
        <w:rPr>
          <w:rtl/>
          <w:lang w:eastAsia="en-US"/>
        </w:rPr>
        <w:t xml:space="preserve"> </w:t>
      </w:r>
      <w:r w:rsidR="00317E1A" w:rsidRPr="003F3908">
        <w:rPr>
          <w:rFonts w:hint="eastAsia"/>
          <w:rtl/>
          <w:lang w:eastAsia="en-US"/>
        </w:rPr>
        <w:t>איש</w:t>
      </w:r>
      <w:r w:rsidR="00317E1A" w:rsidRPr="003F3908">
        <w:rPr>
          <w:rtl/>
          <w:lang w:eastAsia="en-US"/>
        </w:rPr>
        <w:t xml:space="preserve"> </w:t>
      </w:r>
      <w:r w:rsidR="00317E1A" w:rsidRPr="003F3908">
        <w:rPr>
          <w:rFonts w:hint="eastAsia"/>
          <w:rtl/>
          <w:lang w:eastAsia="en-US"/>
        </w:rPr>
        <w:t>מהר</w:t>
      </w:r>
      <w:r w:rsidR="00317E1A" w:rsidRPr="003F3908">
        <w:rPr>
          <w:rtl/>
          <w:lang w:eastAsia="en-US"/>
        </w:rPr>
        <w:t xml:space="preserve"> </w:t>
      </w:r>
      <w:smartTag w:uri="urn:schemas-microsoft-com:office:smarttags" w:element="PersonName">
        <w:smartTagPr>
          <w:attr w:name="ProductID" w:val="אפרים שבע בן"/>
        </w:smartTagPr>
        <w:r w:rsidR="00317E1A" w:rsidRPr="003F3908">
          <w:rPr>
            <w:rFonts w:hint="eastAsia"/>
            <w:rtl/>
            <w:lang w:eastAsia="en-US"/>
          </w:rPr>
          <w:t>אפרים</w:t>
        </w:r>
        <w:r w:rsidR="00317E1A" w:rsidRPr="003F3908">
          <w:rPr>
            <w:rtl/>
            <w:lang w:eastAsia="en-US"/>
          </w:rPr>
          <w:t xml:space="preserve"> </w:t>
        </w:r>
        <w:r w:rsidR="00317E1A" w:rsidRPr="003F3908">
          <w:rPr>
            <w:rFonts w:hint="eastAsia"/>
            <w:rtl/>
            <w:lang w:eastAsia="en-US"/>
          </w:rPr>
          <w:t>שבע</w:t>
        </w:r>
        <w:r w:rsidR="00317E1A" w:rsidRPr="003F3908">
          <w:rPr>
            <w:rtl/>
            <w:lang w:eastAsia="en-US"/>
          </w:rPr>
          <w:t xml:space="preserve"> </w:t>
        </w:r>
        <w:r w:rsidR="00317E1A" w:rsidRPr="003F3908">
          <w:rPr>
            <w:rFonts w:hint="eastAsia"/>
            <w:rtl/>
            <w:lang w:eastAsia="en-US"/>
          </w:rPr>
          <w:t>בן</w:t>
        </w:r>
      </w:smartTag>
      <w:r w:rsidR="00317E1A" w:rsidRPr="003F3908">
        <w:rPr>
          <w:rtl/>
          <w:lang w:eastAsia="en-US"/>
        </w:rPr>
        <w:t xml:space="preserve"> </w:t>
      </w:r>
      <w:r w:rsidR="00317E1A" w:rsidRPr="003F3908">
        <w:rPr>
          <w:rFonts w:hint="eastAsia"/>
          <w:rtl/>
          <w:lang w:eastAsia="en-US"/>
        </w:rPr>
        <w:t>בכרי</w:t>
      </w:r>
      <w:r w:rsidR="00317E1A" w:rsidRPr="003F3908">
        <w:rPr>
          <w:rtl/>
          <w:lang w:eastAsia="en-US"/>
        </w:rPr>
        <w:t xml:space="preserve"> </w:t>
      </w:r>
      <w:r w:rsidR="00317E1A" w:rsidRPr="003F3908">
        <w:rPr>
          <w:rFonts w:hint="eastAsia"/>
          <w:rtl/>
          <w:lang w:eastAsia="en-US"/>
        </w:rPr>
        <w:t>שמו</w:t>
      </w:r>
      <w:r w:rsidR="00317E1A" w:rsidRPr="003F3908">
        <w:rPr>
          <w:rtl/>
          <w:lang w:eastAsia="en-US"/>
        </w:rPr>
        <w:t xml:space="preserve"> </w:t>
      </w:r>
      <w:r w:rsidR="00317E1A" w:rsidRPr="003F3908">
        <w:rPr>
          <w:rFonts w:hint="eastAsia"/>
          <w:rtl/>
          <w:lang w:eastAsia="en-US"/>
        </w:rPr>
        <w:t>נשא</w:t>
      </w:r>
      <w:r w:rsidR="00317E1A" w:rsidRPr="003F3908">
        <w:rPr>
          <w:rtl/>
          <w:lang w:eastAsia="en-US"/>
        </w:rPr>
        <w:t xml:space="preserve"> </w:t>
      </w:r>
      <w:r w:rsidR="00317E1A" w:rsidRPr="003F3908">
        <w:rPr>
          <w:rFonts w:hint="eastAsia"/>
          <w:rtl/>
          <w:lang w:eastAsia="en-US"/>
        </w:rPr>
        <w:t>ידו</w:t>
      </w:r>
      <w:r w:rsidR="00317E1A" w:rsidRPr="003F3908">
        <w:rPr>
          <w:rtl/>
          <w:lang w:eastAsia="en-US"/>
        </w:rPr>
        <w:t xml:space="preserve"> </w:t>
      </w:r>
      <w:r w:rsidR="00317E1A" w:rsidRPr="003F3908">
        <w:rPr>
          <w:rFonts w:hint="eastAsia"/>
          <w:rtl/>
          <w:lang w:eastAsia="en-US"/>
        </w:rPr>
        <w:t>במלך</w:t>
      </w:r>
      <w:r w:rsidR="00317E1A" w:rsidRPr="003F3908">
        <w:rPr>
          <w:rtl/>
          <w:lang w:eastAsia="en-US"/>
        </w:rPr>
        <w:t xml:space="preserve"> </w:t>
      </w:r>
      <w:r w:rsidR="00317E1A" w:rsidRPr="003F3908">
        <w:rPr>
          <w:rFonts w:hint="eastAsia"/>
          <w:rtl/>
          <w:lang w:eastAsia="en-US"/>
        </w:rPr>
        <w:t>בדוד</w:t>
      </w:r>
      <w:r w:rsidR="005101E6">
        <w:rPr>
          <w:rFonts w:hint="cs"/>
          <w:rtl/>
          <w:lang w:eastAsia="en-US"/>
        </w:rPr>
        <w:t>" ...</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317E1A" w:rsidRPr="003F3908">
        <w:rPr>
          <w:rFonts w:hint="eastAsia"/>
          <w:rtl/>
          <w:lang w:eastAsia="en-US"/>
        </w:rPr>
        <w:t>המעז</w:t>
      </w:r>
      <w:r w:rsidR="00317E1A" w:rsidRPr="003F3908">
        <w:rPr>
          <w:rtl/>
          <w:lang w:eastAsia="en-US"/>
        </w:rPr>
        <w:t xml:space="preserve"> </w:t>
      </w:r>
      <w:r w:rsidR="00317E1A" w:rsidRPr="003F3908">
        <w:rPr>
          <w:rFonts w:hint="eastAsia"/>
          <w:rtl/>
          <w:lang w:eastAsia="en-US"/>
        </w:rPr>
        <w:t>פניו</w:t>
      </w:r>
      <w:r w:rsidR="00317E1A" w:rsidRPr="003F3908">
        <w:rPr>
          <w:rtl/>
          <w:lang w:eastAsia="en-US"/>
        </w:rPr>
        <w:t xml:space="preserve"> </w:t>
      </w:r>
      <w:r w:rsidR="00317E1A" w:rsidRPr="003F3908">
        <w:rPr>
          <w:rFonts w:hint="eastAsia"/>
          <w:rtl/>
          <w:lang w:eastAsia="en-US"/>
        </w:rPr>
        <w:t>במלך</w:t>
      </w:r>
      <w:r w:rsidR="005101E6">
        <w:rPr>
          <w:rFonts w:hint="cs"/>
          <w:rtl/>
          <w:lang w:eastAsia="en-US"/>
        </w:rPr>
        <w:t>,</w:t>
      </w:r>
      <w:r w:rsidR="00317E1A" w:rsidRPr="003F3908">
        <w:rPr>
          <w:rtl/>
          <w:lang w:eastAsia="en-US"/>
        </w:rPr>
        <w:t xml:space="preserve"> </w:t>
      </w:r>
      <w:r w:rsidR="00317E1A" w:rsidRPr="003F3908">
        <w:rPr>
          <w:rFonts w:hint="eastAsia"/>
          <w:rtl/>
          <w:lang w:eastAsia="en-US"/>
        </w:rPr>
        <w:t>כא</w:t>
      </w:r>
      <w:r w:rsidR="005101E6">
        <w:rPr>
          <w:rFonts w:hint="cs"/>
          <w:rtl/>
          <w:lang w:eastAsia="en-US"/>
        </w:rPr>
        <w:t>י</w:t>
      </w:r>
      <w:r w:rsidR="00317E1A" w:rsidRPr="003F3908">
        <w:rPr>
          <w:rFonts w:hint="eastAsia"/>
          <w:rtl/>
          <w:lang w:eastAsia="en-US"/>
        </w:rPr>
        <w:t>לו</w:t>
      </w:r>
      <w:r w:rsidR="00317E1A" w:rsidRPr="003F3908">
        <w:rPr>
          <w:rtl/>
          <w:lang w:eastAsia="en-US"/>
        </w:rPr>
        <w:t xml:space="preserve"> </w:t>
      </w:r>
      <w:r w:rsidR="00317E1A" w:rsidRPr="003F3908">
        <w:rPr>
          <w:rFonts w:hint="eastAsia"/>
          <w:rtl/>
          <w:lang w:eastAsia="en-US"/>
        </w:rPr>
        <w:t>מעז</w:t>
      </w:r>
      <w:r w:rsidR="00317E1A" w:rsidRPr="003F3908">
        <w:rPr>
          <w:rtl/>
          <w:lang w:eastAsia="en-US"/>
        </w:rPr>
        <w:t xml:space="preserve"> </w:t>
      </w:r>
      <w:r w:rsidR="00317E1A" w:rsidRPr="003F3908">
        <w:rPr>
          <w:rFonts w:hint="eastAsia"/>
          <w:rtl/>
          <w:lang w:eastAsia="en-US"/>
        </w:rPr>
        <w:t>פניו</w:t>
      </w:r>
      <w:r w:rsidR="00317E1A" w:rsidRPr="003F3908">
        <w:rPr>
          <w:rtl/>
          <w:lang w:eastAsia="en-US"/>
        </w:rPr>
        <w:t xml:space="preserve"> </w:t>
      </w:r>
      <w:r w:rsidR="00317E1A" w:rsidRPr="003F3908">
        <w:rPr>
          <w:rFonts w:hint="eastAsia"/>
          <w:rtl/>
          <w:lang w:eastAsia="en-US"/>
        </w:rPr>
        <w:t>בשכינה</w:t>
      </w:r>
      <w:r w:rsidR="005101E6">
        <w:rPr>
          <w:rFonts w:hint="cs"/>
          <w:rtl/>
          <w:lang w:eastAsia="en-US"/>
        </w:rPr>
        <w:t>. "</w:t>
      </w:r>
      <w:r w:rsidR="00317E1A" w:rsidRPr="003F3908">
        <w:rPr>
          <w:rFonts w:hint="eastAsia"/>
          <w:rtl/>
          <w:lang w:eastAsia="en-US"/>
        </w:rPr>
        <w:t>ותאמר</w:t>
      </w:r>
      <w:r w:rsidR="00317E1A" w:rsidRPr="003F3908">
        <w:rPr>
          <w:rtl/>
          <w:lang w:eastAsia="en-US"/>
        </w:rPr>
        <w:t xml:space="preserve"> </w:t>
      </w:r>
      <w:r w:rsidR="005101E6">
        <w:rPr>
          <w:rFonts w:hint="cs"/>
          <w:rtl/>
          <w:lang w:eastAsia="en-US"/>
        </w:rPr>
        <w:t xml:space="preserve">.. </w:t>
      </w:r>
      <w:r w:rsidR="00317E1A" w:rsidRPr="003F3908">
        <w:rPr>
          <w:rFonts w:hint="eastAsia"/>
          <w:rtl/>
          <w:lang w:eastAsia="en-US"/>
        </w:rPr>
        <w:t>הנה</w:t>
      </w:r>
      <w:r w:rsidR="00317E1A" w:rsidRPr="003F3908">
        <w:rPr>
          <w:rtl/>
          <w:lang w:eastAsia="en-US"/>
        </w:rPr>
        <w:t xml:space="preserve"> </w:t>
      </w:r>
      <w:r w:rsidR="00317E1A" w:rsidRPr="003F3908">
        <w:rPr>
          <w:rFonts w:hint="eastAsia"/>
          <w:rtl/>
          <w:lang w:eastAsia="en-US"/>
        </w:rPr>
        <w:t>ראשו</w:t>
      </w:r>
      <w:r w:rsidR="00317E1A" w:rsidRPr="003F3908">
        <w:rPr>
          <w:rtl/>
          <w:lang w:eastAsia="en-US"/>
        </w:rPr>
        <w:t xml:space="preserve"> </w:t>
      </w:r>
      <w:r w:rsidR="00317E1A" w:rsidRPr="003F3908">
        <w:rPr>
          <w:rFonts w:hint="eastAsia"/>
          <w:rtl/>
          <w:lang w:eastAsia="en-US"/>
        </w:rPr>
        <w:t>מושלך</w:t>
      </w:r>
      <w:r w:rsidR="00317E1A" w:rsidRPr="003F3908">
        <w:rPr>
          <w:rtl/>
          <w:lang w:eastAsia="en-US"/>
        </w:rPr>
        <w:t xml:space="preserve"> </w:t>
      </w:r>
      <w:r w:rsidR="00317E1A" w:rsidRPr="003F3908">
        <w:rPr>
          <w:rFonts w:hint="eastAsia"/>
          <w:rtl/>
          <w:lang w:eastAsia="en-US"/>
        </w:rPr>
        <w:t>אליך</w:t>
      </w:r>
      <w:r w:rsidR="005101E6">
        <w:rPr>
          <w:rFonts w:hint="cs"/>
          <w:rtl/>
          <w:lang w:eastAsia="en-US"/>
        </w:rPr>
        <w:t xml:space="preserve">". מנין ידעה? </w:t>
      </w:r>
      <w:r w:rsidR="00317E1A" w:rsidRPr="003F3908">
        <w:rPr>
          <w:rFonts w:hint="eastAsia"/>
          <w:rtl/>
          <w:lang w:eastAsia="en-US"/>
        </w:rPr>
        <w:t>אלא</w:t>
      </w:r>
      <w:r w:rsidR="00317E1A" w:rsidRPr="003F3908">
        <w:rPr>
          <w:rtl/>
          <w:lang w:eastAsia="en-US"/>
        </w:rPr>
        <w:t xml:space="preserve"> </w:t>
      </w:r>
      <w:r w:rsidR="00317E1A" w:rsidRPr="003F3908">
        <w:rPr>
          <w:rFonts w:hint="eastAsia"/>
          <w:rtl/>
          <w:lang w:eastAsia="en-US"/>
        </w:rPr>
        <w:t>אמרה</w:t>
      </w:r>
      <w:r w:rsidR="005101E6">
        <w:rPr>
          <w:rFonts w:hint="cs"/>
          <w:rtl/>
          <w:lang w:eastAsia="en-US"/>
        </w:rPr>
        <w:t>:</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5101E6">
        <w:rPr>
          <w:rFonts w:hint="cs"/>
          <w:rtl/>
          <w:lang w:eastAsia="en-US"/>
        </w:rPr>
        <w:t>ה</w:t>
      </w:r>
      <w:r w:rsidR="00317E1A" w:rsidRPr="003F3908">
        <w:rPr>
          <w:rFonts w:hint="eastAsia"/>
          <w:rtl/>
          <w:lang w:eastAsia="en-US"/>
        </w:rPr>
        <w:t>מחציף</w:t>
      </w:r>
      <w:r w:rsidR="00317E1A" w:rsidRPr="003F3908">
        <w:rPr>
          <w:rtl/>
          <w:lang w:eastAsia="en-US"/>
        </w:rPr>
        <w:t xml:space="preserve"> </w:t>
      </w:r>
      <w:r w:rsidR="005101E6">
        <w:rPr>
          <w:rFonts w:hint="cs"/>
          <w:rtl/>
          <w:lang w:eastAsia="en-US"/>
        </w:rPr>
        <w:t xml:space="preserve">פניו </w:t>
      </w:r>
      <w:r w:rsidR="00317E1A" w:rsidRPr="003F3908">
        <w:rPr>
          <w:rFonts w:hint="eastAsia"/>
          <w:rtl/>
          <w:lang w:eastAsia="en-US"/>
        </w:rPr>
        <w:t>במלכות</w:t>
      </w:r>
      <w:r w:rsidR="00317E1A" w:rsidRPr="003F3908">
        <w:rPr>
          <w:rtl/>
          <w:lang w:eastAsia="en-US"/>
        </w:rPr>
        <w:t xml:space="preserve"> </w:t>
      </w:r>
      <w:smartTag w:uri="urn:schemas-microsoft-com:office:smarttags" w:element="PersonName">
        <w:smartTagPr>
          <w:attr w:name="ProductID" w:val="בית דוד מרים"/>
        </w:smartTagPr>
        <w:r w:rsidR="00317E1A" w:rsidRPr="003F3908">
          <w:rPr>
            <w:rFonts w:hint="eastAsia"/>
            <w:rtl/>
            <w:lang w:eastAsia="en-US"/>
          </w:rPr>
          <w:t>בית</w:t>
        </w:r>
        <w:r w:rsidR="00317E1A" w:rsidRPr="003F3908">
          <w:rPr>
            <w:rtl/>
            <w:lang w:eastAsia="en-US"/>
          </w:rPr>
          <w:t xml:space="preserve"> </w:t>
        </w:r>
        <w:r w:rsidR="00317E1A" w:rsidRPr="003F3908">
          <w:rPr>
            <w:rFonts w:hint="eastAsia"/>
            <w:rtl/>
            <w:lang w:eastAsia="en-US"/>
          </w:rPr>
          <w:t>דוד</w:t>
        </w:r>
        <w:r w:rsidR="00317E1A" w:rsidRPr="003F3908">
          <w:rPr>
            <w:rtl/>
            <w:lang w:eastAsia="en-US"/>
          </w:rPr>
          <w:t xml:space="preserve"> </w:t>
        </w:r>
        <w:r w:rsidR="00317E1A" w:rsidRPr="003F3908">
          <w:rPr>
            <w:rFonts w:hint="eastAsia"/>
            <w:rtl/>
            <w:lang w:eastAsia="en-US"/>
          </w:rPr>
          <w:t>מרים</w:t>
        </w:r>
      </w:smartTag>
      <w:r w:rsidR="00317E1A" w:rsidRPr="003F3908">
        <w:rPr>
          <w:rtl/>
          <w:lang w:eastAsia="en-US"/>
        </w:rPr>
        <w:t xml:space="preserve"> </w:t>
      </w:r>
      <w:r w:rsidR="00317E1A" w:rsidRPr="003F3908">
        <w:rPr>
          <w:rFonts w:hint="eastAsia"/>
          <w:rtl/>
          <w:lang w:eastAsia="en-US"/>
        </w:rPr>
        <w:t>ראש</w:t>
      </w:r>
      <w:r w:rsidR="005101E6">
        <w:rPr>
          <w:rFonts w:hint="cs"/>
          <w:rtl/>
          <w:lang w:eastAsia="en-US"/>
        </w:rPr>
        <w:t xml:space="preserve">ו למעלה. </w:t>
      </w:r>
      <w:r w:rsidR="00317E1A" w:rsidRPr="003F3908">
        <w:rPr>
          <w:rFonts w:hint="eastAsia"/>
          <w:rtl/>
          <w:lang w:eastAsia="en-US"/>
        </w:rPr>
        <w:t>מיד</w:t>
      </w:r>
      <w:r w:rsidR="005101E6">
        <w:rPr>
          <w:rFonts w:hint="cs"/>
          <w:rtl/>
          <w:lang w:eastAsia="en-US"/>
        </w:rPr>
        <w:t>: "</w:t>
      </w:r>
      <w:r w:rsidR="00317E1A" w:rsidRPr="003F3908">
        <w:rPr>
          <w:rFonts w:hint="eastAsia"/>
          <w:rtl/>
          <w:lang w:eastAsia="en-US"/>
        </w:rPr>
        <w:t>ותב</w:t>
      </w:r>
      <w:r w:rsidR="006B6D9C">
        <w:rPr>
          <w:rFonts w:hint="cs"/>
          <w:rtl/>
          <w:lang w:eastAsia="en-US"/>
        </w:rPr>
        <w:t>ו</w:t>
      </w:r>
      <w:r w:rsidR="00317E1A" w:rsidRPr="003F3908">
        <w:rPr>
          <w:rFonts w:hint="eastAsia"/>
          <w:rtl/>
          <w:lang w:eastAsia="en-US"/>
        </w:rPr>
        <w:t>א</w:t>
      </w:r>
      <w:r w:rsidR="00317E1A" w:rsidRPr="003F3908">
        <w:rPr>
          <w:rtl/>
          <w:lang w:eastAsia="en-US"/>
        </w:rPr>
        <w:t xml:space="preserve"> </w:t>
      </w:r>
      <w:proofErr w:type="spellStart"/>
      <w:r w:rsidR="00317E1A" w:rsidRPr="003F3908">
        <w:rPr>
          <w:rFonts w:hint="eastAsia"/>
          <w:rtl/>
          <w:lang w:eastAsia="en-US"/>
        </w:rPr>
        <w:t>האשה</w:t>
      </w:r>
      <w:proofErr w:type="spellEnd"/>
      <w:r w:rsidR="00317E1A" w:rsidRPr="003F3908">
        <w:rPr>
          <w:rtl/>
          <w:lang w:eastAsia="en-US"/>
        </w:rPr>
        <w:t xml:space="preserve"> </w:t>
      </w:r>
      <w:r w:rsidR="00317E1A" w:rsidRPr="003F3908">
        <w:rPr>
          <w:rFonts w:hint="eastAsia"/>
          <w:rtl/>
          <w:lang w:eastAsia="en-US"/>
        </w:rPr>
        <w:t>אל</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317E1A" w:rsidRPr="003F3908">
        <w:rPr>
          <w:rFonts w:hint="eastAsia"/>
          <w:rtl/>
          <w:lang w:eastAsia="en-US"/>
        </w:rPr>
        <w:t>העם</w:t>
      </w:r>
      <w:r w:rsidR="00317E1A" w:rsidRPr="003F3908">
        <w:rPr>
          <w:rtl/>
          <w:lang w:eastAsia="en-US"/>
        </w:rPr>
        <w:t xml:space="preserve"> </w:t>
      </w:r>
      <w:r w:rsidR="00317E1A" w:rsidRPr="003F3908">
        <w:rPr>
          <w:rFonts w:hint="eastAsia"/>
          <w:rtl/>
          <w:lang w:eastAsia="en-US"/>
        </w:rPr>
        <w:t>בחכמתה</w:t>
      </w:r>
      <w:r w:rsidR="005101E6">
        <w:rPr>
          <w:rFonts w:hint="cs"/>
          <w:rtl/>
          <w:lang w:eastAsia="en-US"/>
        </w:rPr>
        <w:t xml:space="preserve">". </w:t>
      </w:r>
      <w:r w:rsidR="00317E1A" w:rsidRPr="003F3908">
        <w:rPr>
          <w:rFonts w:hint="eastAsia"/>
          <w:rtl/>
          <w:lang w:eastAsia="en-US"/>
        </w:rPr>
        <w:t>אמרה</w:t>
      </w:r>
      <w:r w:rsidR="00317E1A" w:rsidRPr="003F3908">
        <w:rPr>
          <w:rtl/>
          <w:lang w:eastAsia="en-US"/>
        </w:rPr>
        <w:t xml:space="preserve"> </w:t>
      </w:r>
      <w:r w:rsidR="00317E1A" w:rsidRPr="003F3908">
        <w:rPr>
          <w:rFonts w:hint="eastAsia"/>
          <w:rtl/>
          <w:lang w:eastAsia="en-US"/>
        </w:rPr>
        <w:t>לה</w:t>
      </w:r>
      <w:r w:rsidR="005101E6">
        <w:rPr>
          <w:rFonts w:hint="cs"/>
          <w:rtl/>
          <w:lang w:eastAsia="en-US"/>
        </w:rPr>
        <w:t>ם: אין אתם יודעים דברי דוד? איזו אומה עמדה בהם? איזו מלכות עמדה בהם? אמרו לה: ומה הוא מבקש? אמרה להם: אלף אנשים</w:t>
      </w:r>
      <w:r w:rsidR="00381BF7">
        <w:rPr>
          <w:rFonts w:hint="cs"/>
          <w:rtl/>
          <w:lang w:eastAsia="en-US"/>
        </w:rPr>
        <w:t xml:space="preserve">, ולא טוב אלף אנשים מלהחריב </w:t>
      </w:r>
      <w:r w:rsidR="00317E1A" w:rsidRPr="003F3908">
        <w:rPr>
          <w:rFonts w:hint="eastAsia"/>
          <w:rtl/>
          <w:lang w:eastAsia="en-US"/>
        </w:rPr>
        <w:t>מדינתכ</w:t>
      </w:r>
      <w:r w:rsidR="00381BF7">
        <w:rPr>
          <w:rFonts w:hint="cs"/>
          <w:rtl/>
          <w:lang w:eastAsia="en-US"/>
        </w:rPr>
        <w:t xml:space="preserve">ם? </w:t>
      </w:r>
      <w:r w:rsidR="00317E1A" w:rsidRPr="003F3908">
        <w:rPr>
          <w:rFonts w:hint="eastAsia"/>
          <w:rtl/>
          <w:lang w:eastAsia="en-US"/>
        </w:rPr>
        <w:t>אמרו</w:t>
      </w:r>
      <w:r w:rsidR="00317E1A" w:rsidRPr="003F3908">
        <w:rPr>
          <w:rtl/>
          <w:lang w:eastAsia="en-US"/>
        </w:rPr>
        <w:t xml:space="preserve"> </w:t>
      </w:r>
      <w:r w:rsidR="00317E1A" w:rsidRPr="003F3908">
        <w:rPr>
          <w:rFonts w:hint="eastAsia"/>
          <w:rtl/>
          <w:lang w:eastAsia="en-US"/>
        </w:rPr>
        <w:t>לה</w:t>
      </w:r>
      <w:r w:rsidR="00381BF7">
        <w:rPr>
          <w:rFonts w:hint="cs"/>
          <w:rtl/>
          <w:lang w:eastAsia="en-US"/>
        </w:rPr>
        <w:t>:</w:t>
      </w:r>
      <w:r w:rsidR="00317E1A" w:rsidRPr="003F3908">
        <w:rPr>
          <w:rtl/>
          <w:lang w:eastAsia="en-US"/>
        </w:rPr>
        <w:t xml:space="preserve"> </w:t>
      </w:r>
      <w:r w:rsidR="00317E1A" w:rsidRPr="003F3908">
        <w:rPr>
          <w:rFonts w:hint="eastAsia"/>
          <w:rtl/>
          <w:lang w:eastAsia="en-US"/>
        </w:rPr>
        <w:t>כל</w:t>
      </w:r>
      <w:r w:rsidR="00317E1A" w:rsidRPr="003F3908">
        <w:rPr>
          <w:rtl/>
          <w:lang w:eastAsia="en-US"/>
        </w:rPr>
        <w:t xml:space="preserve"> </w:t>
      </w:r>
      <w:r w:rsidR="00381BF7">
        <w:rPr>
          <w:rFonts w:hint="cs"/>
          <w:rtl/>
          <w:lang w:eastAsia="en-US"/>
        </w:rPr>
        <w:t>א</w:t>
      </w:r>
      <w:r w:rsidR="00317E1A" w:rsidRPr="003F3908">
        <w:rPr>
          <w:rFonts w:hint="eastAsia"/>
          <w:rtl/>
          <w:lang w:eastAsia="en-US"/>
        </w:rPr>
        <w:t>חד</w:t>
      </w:r>
      <w:r w:rsidR="00317E1A" w:rsidRPr="003F3908">
        <w:rPr>
          <w:rtl/>
          <w:lang w:eastAsia="en-US"/>
        </w:rPr>
        <w:t xml:space="preserve"> </w:t>
      </w:r>
      <w:r w:rsidR="00317E1A" w:rsidRPr="003F3908">
        <w:rPr>
          <w:rFonts w:hint="eastAsia"/>
          <w:rtl/>
          <w:lang w:eastAsia="en-US"/>
        </w:rPr>
        <w:t>ו</w:t>
      </w:r>
      <w:r w:rsidR="00381BF7">
        <w:rPr>
          <w:rFonts w:hint="cs"/>
          <w:rtl/>
          <w:lang w:eastAsia="en-US"/>
        </w:rPr>
        <w:t>א</w:t>
      </w:r>
      <w:r w:rsidR="00317E1A" w:rsidRPr="003F3908">
        <w:rPr>
          <w:rFonts w:hint="eastAsia"/>
          <w:rtl/>
          <w:lang w:eastAsia="en-US"/>
        </w:rPr>
        <w:t>חד</w:t>
      </w:r>
      <w:r w:rsidR="00317E1A" w:rsidRPr="003F3908">
        <w:rPr>
          <w:rtl/>
          <w:lang w:eastAsia="en-US"/>
        </w:rPr>
        <w:t xml:space="preserve"> </w:t>
      </w:r>
      <w:proofErr w:type="spellStart"/>
      <w:r w:rsidR="00D62A66">
        <w:rPr>
          <w:rFonts w:hint="cs"/>
          <w:rtl/>
          <w:lang w:eastAsia="en-US"/>
        </w:rPr>
        <w:t>יתן</w:t>
      </w:r>
      <w:proofErr w:type="spellEnd"/>
      <w:r w:rsidR="00D62A66">
        <w:rPr>
          <w:rFonts w:hint="cs"/>
          <w:rtl/>
          <w:lang w:eastAsia="en-US"/>
        </w:rPr>
        <w:t xml:space="preserve"> לפי מה שיש לו. </w:t>
      </w:r>
      <w:r w:rsidR="00317E1A" w:rsidRPr="003F3908">
        <w:rPr>
          <w:rFonts w:hint="eastAsia"/>
          <w:rtl/>
          <w:lang w:eastAsia="en-US"/>
        </w:rPr>
        <w:t>אמרה</w:t>
      </w:r>
      <w:r w:rsidR="00317E1A" w:rsidRPr="003F3908">
        <w:rPr>
          <w:rtl/>
          <w:lang w:eastAsia="en-US"/>
        </w:rPr>
        <w:t xml:space="preserve"> </w:t>
      </w:r>
      <w:r w:rsidR="00317E1A" w:rsidRPr="003F3908">
        <w:rPr>
          <w:rFonts w:hint="eastAsia"/>
          <w:rtl/>
          <w:lang w:eastAsia="en-US"/>
        </w:rPr>
        <w:t>לה</w:t>
      </w:r>
      <w:r w:rsidR="00D62A66">
        <w:rPr>
          <w:rFonts w:hint="cs"/>
          <w:rtl/>
          <w:lang w:eastAsia="en-US"/>
        </w:rPr>
        <w:t>ם: שמא אגב פיוס הוא מניח קמעא. עשתה עצמה כמי שהולכת ומפיסת וחזרה מאלף לחמש מאות</w:t>
      </w:r>
      <w:r w:rsidR="002C62CC">
        <w:rPr>
          <w:rFonts w:hint="cs"/>
          <w:rtl/>
          <w:lang w:eastAsia="en-US"/>
        </w:rPr>
        <w:t>,</w:t>
      </w:r>
      <w:r w:rsidR="00317E1A" w:rsidRPr="003F3908">
        <w:rPr>
          <w:rtl/>
          <w:lang w:eastAsia="en-US"/>
        </w:rPr>
        <w:t xml:space="preserve"> </w:t>
      </w:r>
      <w:r w:rsidR="00317E1A" w:rsidRPr="003F3908">
        <w:rPr>
          <w:rFonts w:hint="eastAsia"/>
          <w:rtl/>
          <w:lang w:eastAsia="en-US"/>
        </w:rPr>
        <w:t>למאה</w:t>
      </w:r>
      <w:r w:rsidR="008A7E2A">
        <w:rPr>
          <w:rFonts w:hint="cs"/>
          <w:rtl/>
          <w:lang w:eastAsia="en-US"/>
        </w:rPr>
        <w:t>,</w:t>
      </w:r>
      <w:r w:rsidR="00317E1A" w:rsidRPr="003F3908">
        <w:rPr>
          <w:rtl/>
          <w:lang w:eastAsia="en-US"/>
        </w:rPr>
        <w:t xml:space="preserve"> </w:t>
      </w:r>
      <w:r w:rsidR="00317E1A" w:rsidRPr="003F3908">
        <w:rPr>
          <w:rFonts w:hint="eastAsia"/>
          <w:rtl/>
          <w:lang w:eastAsia="en-US"/>
        </w:rPr>
        <w:t>לעשרה</w:t>
      </w:r>
      <w:r w:rsidR="002C62CC">
        <w:rPr>
          <w:rFonts w:hint="cs"/>
          <w:rtl/>
          <w:lang w:eastAsia="en-US"/>
        </w:rPr>
        <w:t>,</w:t>
      </w:r>
      <w:r w:rsidR="00317E1A" w:rsidRPr="003F3908">
        <w:rPr>
          <w:rtl/>
          <w:lang w:eastAsia="en-US"/>
        </w:rPr>
        <w:t xml:space="preserve"> </w:t>
      </w:r>
      <w:r w:rsidR="00317E1A" w:rsidRPr="003F3908">
        <w:rPr>
          <w:rFonts w:hint="eastAsia"/>
          <w:rtl/>
          <w:lang w:eastAsia="en-US"/>
        </w:rPr>
        <w:t>ל</w:t>
      </w:r>
      <w:r w:rsidR="002C62CC">
        <w:rPr>
          <w:rFonts w:hint="cs"/>
          <w:rtl/>
          <w:lang w:eastAsia="en-US"/>
        </w:rPr>
        <w:t>א</w:t>
      </w:r>
      <w:r w:rsidR="00317E1A" w:rsidRPr="003F3908">
        <w:rPr>
          <w:rFonts w:hint="eastAsia"/>
          <w:rtl/>
          <w:lang w:eastAsia="en-US"/>
        </w:rPr>
        <w:t>חד</w:t>
      </w:r>
      <w:r w:rsidR="00317E1A" w:rsidRPr="003F3908">
        <w:rPr>
          <w:rtl/>
          <w:lang w:eastAsia="en-US"/>
        </w:rPr>
        <w:t xml:space="preserve"> </w:t>
      </w:r>
      <w:r w:rsidR="002C62CC">
        <w:rPr>
          <w:rFonts w:hint="cs"/>
          <w:rtl/>
          <w:lang w:eastAsia="en-US"/>
        </w:rPr>
        <w:t xml:space="preserve">- </w:t>
      </w:r>
      <w:r w:rsidR="00317E1A" w:rsidRPr="003F3908">
        <w:rPr>
          <w:rFonts w:hint="eastAsia"/>
          <w:rtl/>
          <w:lang w:eastAsia="en-US"/>
        </w:rPr>
        <w:t>והוא</w:t>
      </w:r>
      <w:r w:rsidR="00317E1A" w:rsidRPr="003F3908">
        <w:rPr>
          <w:rtl/>
          <w:lang w:eastAsia="en-US"/>
        </w:rPr>
        <w:t xml:space="preserve"> </w:t>
      </w:r>
      <w:r w:rsidR="00317E1A" w:rsidRPr="003F3908">
        <w:rPr>
          <w:rFonts w:hint="eastAsia"/>
          <w:rtl/>
          <w:lang w:eastAsia="en-US"/>
        </w:rPr>
        <w:t>אכסנאי</w:t>
      </w:r>
      <w:r w:rsidR="00317E1A" w:rsidRPr="003F3908">
        <w:rPr>
          <w:rtl/>
          <w:lang w:eastAsia="en-US"/>
        </w:rPr>
        <w:t xml:space="preserve"> </w:t>
      </w:r>
      <w:r w:rsidR="002C62CC">
        <w:rPr>
          <w:rtl/>
          <w:lang w:eastAsia="en-US"/>
        </w:rPr>
        <w:t>–</w:t>
      </w:r>
      <w:r w:rsidR="002C62CC">
        <w:rPr>
          <w:rFonts w:hint="cs"/>
          <w:rtl/>
          <w:lang w:eastAsia="en-US"/>
        </w:rPr>
        <w:t xml:space="preserve"> </w:t>
      </w:r>
      <w:r w:rsidR="00317E1A" w:rsidRPr="003F3908">
        <w:rPr>
          <w:rFonts w:hint="eastAsia"/>
          <w:rtl/>
          <w:lang w:eastAsia="en-US"/>
        </w:rPr>
        <w:t>ומ</w:t>
      </w:r>
      <w:r w:rsidR="002C62CC">
        <w:rPr>
          <w:rFonts w:hint="cs"/>
          <w:rtl/>
          <w:lang w:eastAsia="en-US"/>
        </w:rPr>
        <w:t xml:space="preserve">י הוא? </w:t>
      </w:r>
      <w:r w:rsidR="00317E1A" w:rsidRPr="003F3908">
        <w:rPr>
          <w:rFonts w:hint="eastAsia"/>
          <w:rtl/>
          <w:lang w:eastAsia="en-US"/>
        </w:rPr>
        <w:t>שבע</w:t>
      </w:r>
      <w:r w:rsidR="00317E1A" w:rsidRPr="003F3908">
        <w:rPr>
          <w:rtl/>
          <w:lang w:eastAsia="en-US"/>
        </w:rPr>
        <w:t xml:space="preserve"> </w:t>
      </w:r>
      <w:r w:rsidR="00317E1A" w:rsidRPr="003F3908">
        <w:rPr>
          <w:rFonts w:hint="eastAsia"/>
          <w:rtl/>
          <w:lang w:eastAsia="en-US"/>
        </w:rPr>
        <w:t>בן</w:t>
      </w:r>
      <w:r w:rsidR="00317E1A" w:rsidRPr="003F3908">
        <w:rPr>
          <w:rtl/>
          <w:lang w:eastAsia="en-US"/>
        </w:rPr>
        <w:t xml:space="preserve"> </w:t>
      </w:r>
      <w:r w:rsidR="00317E1A" w:rsidRPr="003F3908">
        <w:rPr>
          <w:rFonts w:hint="eastAsia"/>
          <w:rtl/>
          <w:lang w:eastAsia="en-US"/>
        </w:rPr>
        <w:t>בכרי</w:t>
      </w:r>
      <w:r w:rsidR="002C62CC">
        <w:rPr>
          <w:rFonts w:hint="cs"/>
          <w:rtl/>
          <w:lang w:eastAsia="en-US"/>
        </w:rPr>
        <w:t>.</w:t>
      </w:r>
      <w:r w:rsidR="00317E1A" w:rsidRPr="003F3908">
        <w:rPr>
          <w:rtl/>
          <w:lang w:eastAsia="en-US"/>
        </w:rPr>
        <w:t xml:space="preserve"> </w:t>
      </w:r>
      <w:r w:rsidR="00317E1A" w:rsidRPr="003F3908">
        <w:rPr>
          <w:rFonts w:hint="eastAsia"/>
          <w:rtl/>
          <w:lang w:eastAsia="en-US"/>
        </w:rPr>
        <w:t>מיד</w:t>
      </w:r>
      <w:r w:rsidR="002C62CC">
        <w:rPr>
          <w:rFonts w:hint="cs"/>
          <w:rtl/>
          <w:lang w:eastAsia="en-US"/>
        </w:rPr>
        <w:t>: "</w:t>
      </w:r>
      <w:r w:rsidR="00317E1A" w:rsidRPr="003F3908">
        <w:rPr>
          <w:rFonts w:hint="eastAsia"/>
          <w:rtl/>
          <w:lang w:eastAsia="en-US"/>
        </w:rPr>
        <w:t>ויכרתו</w:t>
      </w:r>
      <w:r w:rsidR="00317E1A" w:rsidRPr="003F3908">
        <w:rPr>
          <w:rtl/>
          <w:lang w:eastAsia="en-US"/>
        </w:rPr>
        <w:t xml:space="preserve"> </w:t>
      </w:r>
      <w:r w:rsidR="00317E1A" w:rsidRPr="003F3908">
        <w:rPr>
          <w:rFonts w:hint="eastAsia"/>
          <w:rtl/>
          <w:lang w:eastAsia="en-US"/>
        </w:rPr>
        <w:t>את</w:t>
      </w:r>
      <w:r w:rsidR="00317E1A" w:rsidRPr="003F3908">
        <w:rPr>
          <w:rtl/>
          <w:lang w:eastAsia="en-US"/>
        </w:rPr>
        <w:t xml:space="preserve"> </w:t>
      </w:r>
      <w:r w:rsidR="00317E1A" w:rsidRPr="003F3908">
        <w:rPr>
          <w:rFonts w:hint="eastAsia"/>
          <w:rtl/>
          <w:lang w:eastAsia="en-US"/>
        </w:rPr>
        <w:t>ראשו</w:t>
      </w:r>
      <w:r w:rsidR="002C62CC">
        <w:rPr>
          <w:rFonts w:hint="cs"/>
          <w:rtl/>
          <w:lang w:eastAsia="en-US"/>
        </w:rPr>
        <w:t>"</w:t>
      </w:r>
      <w:r w:rsidR="00E277B2">
        <w:rPr>
          <w:rFonts w:cs="Narkisim" w:hint="cs"/>
          <w:sz w:val="20"/>
          <w:szCs w:val="20"/>
          <w:rtl/>
        </w:rPr>
        <w:t>.</w:t>
      </w:r>
      <w:r w:rsidR="002C62CC">
        <w:rPr>
          <w:rStyle w:val="a5"/>
          <w:rFonts w:cs="Narkisim"/>
          <w:sz w:val="20"/>
          <w:szCs w:val="20"/>
          <w:rtl/>
        </w:rPr>
        <w:footnoteReference w:id="40"/>
      </w:r>
    </w:p>
    <w:p w14:paraId="5525F56F" w14:textId="77777777" w:rsidR="00B5129E" w:rsidRPr="00B5129E" w:rsidRDefault="00B5129E" w:rsidP="00B5129E">
      <w:pPr>
        <w:pStyle w:val="ab"/>
        <w:rPr>
          <w:rtl/>
        </w:rPr>
      </w:pPr>
      <w:r w:rsidRPr="00B5129E">
        <w:rPr>
          <w:rtl/>
        </w:rPr>
        <w:t xml:space="preserve">מסכת ברכות דף </w:t>
      </w:r>
      <w:proofErr w:type="spellStart"/>
      <w:r w:rsidRPr="00B5129E">
        <w:rPr>
          <w:rtl/>
        </w:rPr>
        <w:t>כז</w:t>
      </w:r>
      <w:proofErr w:type="spellEnd"/>
      <w:r w:rsidRPr="00B5129E">
        <w:rPr>
          <w:rtl/>
        </w:rPr>
        <w:t xml:space="preserve"> עמוד ב </w:t>
      </w:r>
      <w:r w:rsidR="00A55F94">
        <w:rPr>
          <w:rtl/>
        </w:rPr>
        <w:t>–</w:t>
      </w:r>
      <w:r w:rsidR="00A55F94">
        <w:rPr>
          <w:rFonts w:hint="cs"/>
          <w:rtl/>
        </w:rPr>
        <w:t xml:space="preserve"> אשתו של ר' אלעזר בן עזריה</w:t>
      </w:r>
    </w:p>
    <w:p w14:paraId="2C459225" w14:textId="77777777" w:rsidR="00B5129E" w:rsidRDefault="00B5129E" w:rsidP="00B5129E">
      <w:pPr>
        <w:pStyle w:val="ac"/>
        <w:rPr>
          <w:rFonts w:hint="cs"/>
          <w:rtl/>
        </w:rPr>
      </w:pPr>
      <w:r>
        <w:rPr>
          <w:rFonts w:hint="cs"/>
          <w:rtl/>
        </w:rPr>
        <w:t xml:space="preserve">... </w:t>
      </w:r>
      <w:r w:rsidRPr="00B5129E">
        <w:rPr>
          <w:rtl/>
        </w:rPr>
        <w:t>אתו ואמרו ליה</w:t>
      </w:r>
      <w:r>
        <w:rPr>
          <w:rFonts w:hint="cs"/>
          <w:rtl/>
        </w:rPr>
        <w:t xml:space="preserve"> (</w:t>
      </w:r>
      <w:proofErr w:type="spellStart"/>
      <w:r>
        <w:rPr>
          <w:rFonts w:hint="cs"/>
          <w:rtl/>
        </w:rPr>
        <w:t>לר</w:t>
      </w:r>
      <w:proofErr w:type="spellEnd"/>
      <w:r>
        <w:rPr>
          <w:rFonts w:hint="cs"/>
          <w:rtl/>
        </w:rPr>
        <w:t>' אלעזר בן עזריה)</w:t>
      </w:r>
      <w:r w:rsidRPr="00B5129E">
        <w:rPr>
          <w:rtl/>
        </w:rPr>
        <w:t xml:space="preserve">: ניחא ליה למר </w:t>
      </w:r>
      <w:proofErr w:type="spellStart"/>
      <w:r w:rsidRPr="00B5129E">
        <w:rPr>
          <w:rtl/>
        </w:rPr>
        <w:t>דליהוי</w:t>
      </w:r>
      <w:proofErr w:type="spellEnd"/>
      <w:r w:rsidRPr="00B5129E">
        <w:rPr>
          <w:rtl/>
        </w:rPr>
        <w:t xml:space="preserve"> ריש מתיבתא? אמר להו: </w:t>
      </w:r>
      <w:proofErr w:type="spellStart"/>
      <w:r w:rsidRPr="00B5129E">
        <w:rPr>
          <w:rtl/>
        </w:rPr>
        <w:t>איזיל</w:t>
      </w:r>
      <w:proofErr w:type="spellEnd"/>
      <w:r w:rsidRPr="00B5129E">
        <w:rPr>
          <w:rtl/>
        </w:rPr>
        <w:t xml:space="preserve"> </w:t>
      </w:r>
      <w:proofErr w:type="spellStart"/>
      <w:r w:rsidRPr="00B5129E">
        <w:rPr>
          <w:rtl/>
        </w:rPr>
        <w:t>ואימליך</w:t>
      </w:r>
      <w:proofErr w:type="spellEnd"/>
      <w:r w:rsidRPr="00B5129E">
        <w:rPr>
          <w:rtl/>
        </w:rPr>
        <w:t xml:space="preserve"> </w:t>
      </w:r>
      <w:proofErr w:type="spellStart"/>
      <w:r w:rsidRPr="00B5129E">
        <w:rPr>
          <w:rtl/>
        </w:rPr>
        <w:t>באינשי</w:t>
      </w:r>
      <w:proofErr w:type="spellEnd"/>
      <w:r w:rsidRPr="00B5129E">
        <w:rPr>
          <w:rtl/>
        </w:rPr>
        <w:t xml:space="preserve"> ביתי. אזל ואמליך </w:t>
      </w:r>
      <w:proofErr w:type="spellStart"/>
      <w:r w:rsidRPr="00B5129E">
        <w:rPr>
          <w:rtl/>
        </w:rPr>
        <w:t>בדביתהו</w:t>
      </w:r>
      <w:proofErr w:type="spellEnd"/>
      <w:r w:rsidRPr="00B5129E">
        <w:rPr>
          <w:rtl/>
        </w:rPr>
        <w:t xml:space="preserve">. אמרה ליה: </w:t>
      </w:r>
      <w:proofErr w:type="spellStart"/>
      <w:r>
        <w:rPr>
          <w:rtl/>
        </w:rPr>
        <w:t>דלמא</w:t>
      </w:r>
      <w:proofErr w:type="spellEnd"/>
      <w:r>
        <w:rPr>
          <w:rtl/>
        </w:rPr>
        <w:t xml:space="preserve"> </w:t>
      </w:r>
      <w:proofErr w:type="spellStart"/>
      <w:r>
        <w:rPr>
          <w:rtl/>
        </w:rPr>
        <w:t>מעברין</w:t>
      </w:r>
      <w:proofErr w:type="spellEnd"/>
      <w:r>
        <w:rPr>
          <w:rtl/>
        </w:rPr>
        <w:t xml:space="preserve"> לך? אמר לה: </w:t>
      </w:r>
      <w:proofErr w:type="spellStart"/>
      <w:r>
        <w:rPr>
          <w:rtl/>
        </w:rPr>
        <w:t>לשתמש</w:t>
      </w:r>
      <w:proofErr w:type="spellEnd"/>
      <w:r>
        <w:rPr>
          <w:rtl/>
        </w:rPr>
        <w:t xml:space="preserve"> </w:t>
      </w:r>
      <w:proofErr w:type="spellStart"/>
      <w:r>
        <w:rPr>
          <w:rtl/>
        </w:rPr>
        <w:t>אינש</w:t>
      </w:r>
      <w:proofErr w:type="spellEnd"/>
      <w:r>
        <w:rPr>
          <w:rtl/>
        </w:rPr>
        <w:t xml:space="preserve"> יומא </w:t>
      </w:r>
      <w:proofErr w:type="spellStart"/>
      <w:r>
        <w:rPr>
          <w:rtl/>
        </w:rPr>
        <w:t>חדא</w:t>
      </w:r>
      <w:proofErr w:type="spellEnd"/>
      <w:r>
        <w:rPr>
          <w:rtl/>
        </w:rPr>
        <w:t xml:space="preserve"> </w:t>
      </w:r>
      <w:proofErr w:type="spellStart"/>
      <w:r>
        <w:rPr>
          <w:rtl/>
        </w:rPr>
        <w:t>בכסא</w:t>
      </w:r>
      <w:proofErr w:type="spellEnd"/>
      <w:r>
        <w:rPr>
          <w:rtl/>
        </w:rPr>
        <w:t xml:space="preserve"> </w:t>
      </w:r>
      <w:proofErr w:type="spellStart"/>
      <w:r>
        <w:rPr>
          <w:rtl/>
        </w:rPr>
        <w:t>דמוקרא</w:t>
      </w:r>
      <w:proofErr w:type="spellEnd"/>
      <w:r>
        <w:rPr>
          <w:rtl/>
        </w:rPr>
        <w:t xml:space="preserve"> ולמחר </w:t>
      </w:r>
      <w:proofErr w:type="spellStart"/>
      <w:r>
        <w:rPr>
          <w:rtl/>
        </w:rPr>
        <w:t>ליתבר</w:t>
      </w:r>
      <w:proofErr w:type="spellEnd"/>
      <w:r>
        <w:rPr>
          <w:rtl/>
        </w:rPr>
        <w:t>.</w:t>
      </w:r>
      <w:r>
        <w:rPr>
          <w:rStyle w:val="a5"/>
          <w:rtl/>
        </w:rPr>
        <w:footnoteReference w:id="41"/>
      </w:r>
      <w:r>
        <w:rPr>
          <w:rtl/>
        </w:rPr>
        <w:t xml:space="preserve"> אמרה ליה: לית לך </w:t>
      </w:r>
      <w:proofErr w:type="spellStart"/>
      <w:r>
        <w:rPr>
          <w:rtl/>
        </w:rPr>
        <w:t>חיורתא</w:t>
      </w:r>
      <w:proofErr w:type="spellEnd"/>
      <w:r>
        <w:rPr>
          <w:rtl/>
        </w:rPr>
        <w:t xml:space="preserve">. ההוא יומא בר תמני סרי שני </w:t>
      </w:r>
      <w:proofErr w:type="spellStart"/>
      <w:r>
        <w:rPr>
          <w:rtl/>
        </w:rPr>
        <w:t>הוה</w:t>
      </w:r>
      <w:proofErr w:type="spellEnd"/>
      <w:r>
        <w:rPr>
          <w:rtl/>
        </w:rPr>
        <w:t xml:space="preserve">, </w:t>
      </w:r>
      <w:proofErr w:type="spellStart"/>
      <w:r>
        <w:rPr>
          <w:rtl/>
        </w:rPr>
        <w:t>אתרחיש</w:t>
      </w:r>
      <w:proofErr w:type="spellEnd"/>
      <w:r>
        <w:rPr>
          <w:rtl/>
        </w:rPr>
        <w:t xml:space="preserve"> ליה </w:t>
      </w:r>
      <w:proofErr w:type="spellStart"/>
      <w:r>
        <w:rPr>
          <w:rtl/>
        </w:rPr>
        <w:t>ניסא</w:t>
      </w:r>
      <w:proofErr w:type="spellEnd"/>
      <w:r>
        <w:rPr>
          <w:rtl/>
        </w:rPr>
        <w:t xml:space="preserve"> ואהדרו ליה תמני סרי דרי </w:t>
      </w:r>
      <w:proofErr w:type="spellStart"/>
      <w:r>
        <w:rPr>
          <w:rtl/>
        </w:rPr>
        <w:t>חיורתא</w:t>
      </w:r>
      <w:proofErr w:type="spellEnd"/>
      <w:r>
        <w:rPr>
          <w:rtl/>
        </w:rPr>
        <w:t xml:space="preserve">. היינו </w:t>
      </w:r>
      <w:proofErr w:type="spellStart"/>
      <w:r>
        <w:rPr>
          <w:rtl/>
        </w:rPr>
        <w:t>דקאמר</w:t>
      </w:r>
      <w:proofErr w:type="spellEnd"/>
      <w:r>
        <w:rPr>
          <w:rtl/>
        </w:rPr>
        <w:t xml:space="preserve"> רבי אלעזר בן עזריה: הרי אני כבן שבעים שנה, ולא בן שבעים שנה.</w:t>
      </w:r>
      <w:r>
        <w:rPr>
          <w:rStyle w:val="a5"/>
          <w:rtl/>
        </w:rPr>
        <w:footnoteReference w:id="42"/>
      </w:r>
    </w:p>
    <w:p w14:paraId="040461B9" w14:textId="77777777" w:rsidR="007858B3" w:rsidRDefault="007858B3" w:rsidP="007858B3">
      <w:pPr>
        <w:pStyle w:val="ab"/>
      </w:pPr>
      <w:r>
        <w:rPr>
          <w:rtl/>
        </w:rPr>
        <w:t xml:space="preserve">ילקוט שמעוני רות רמז </w:t>
      </w:r>
      <w:proofErr w:type="spellStart"/>
      <w:r>
        <w:rPr>
          <w:rtl/>
        </w:rPr>
        <w:t>תרז</w:t>
      </w:r>
      <w:proofErr w:type="spellEnd"/>
      <w:r w:rsidR="00D03E38">
        <w:rPr>
          <w:rFonts w:hint="cs"/>
          <w:rtl/>
        </w:rPr>
        <w:t xml:space="preserve"> </w:t>
      </w:r>
      <w:r w:rsidR="00D03E38">
        <w:rPr>
          <w:rtl/>
        </w:rPr>
        <w:t>–</w:t>
      </w:r>
      <w:r w:rsidR="00D03E38">
        <w:rPr>
          <w:rFonts w:hint="cs"/>
          <w:rtl/>
        </w:rPr>
        <w:t xml:space="preserve"> אשת החסיד</w:t>
      </w:r>
      <w:r>
        <w:rPr>
          <w:rtl/>
        </w:rPr>
        <w:t xml:space="preserve"> </w:t>
      </w:r>
    </w:p>
    <w:p w14:paraId="3725A63D" w14:textId="77777777" w:rsidR="007858B3" w:rsidRDefault="007858B3" w:rsidP="00403CD8">
      <w:pPr>
        <w:pStyle w:val="ac"/>
        <w:rPr>
          <w:rtl/>
        </w:rPr>
      </w:pPr>
      <w:r>
        <w:rPr>
          <w:rtl/>
        </w:rPr>
        <w:t>מעשה בחסיד אחד שירד מנכסיו</w:t>
      </w:r>
      <w:r>
        <w:rPr>
          <w:rFonts w:hint="cs"/>
          <w:rtl/>
        </w:rPr>
        <w:t>,</w:t>
      </w:r>
      <w:r>
        <w:rPr>
          <w:rtl/>
        </w:rPr>
        <w:t xml:space="preserve"> </w:t>
      </w:r>
      <w:proofErr w:type="spellStart"/>
      <w:r>
        <w:rPr>
          <w:rtl/>
        </w:rPr>
        <w:t>והיתה</w:t>
      </w:r>
      <w:proofErr w:type="spellEnd"/>
      <w:r>
        <w:rPr>
          <w:rtl/>
        </w:rPr>
        <w:t xml:space="preserve"> אשתו כש</w:t>
      </w:r>
      <w:r>
        <w:rPr>
          <w:rFonts w:hint="cs"/>
          <w:rtl/>
        </w:rPr>
        <w:t>י</w:t>
      </w:r>
      <w:r>
        <w:rPr>
          <w:rtl/>
        </w:rPr>
        <w:t>רה</w:t>
      </w:r>
      <w:r>
        <w:rPr>
          <w:rFonts w:hint="cs"/>
          <w:rtl/>
        </w:rPr>
        <w:t>,</w:t>
      </w:r>
      <w:r>
        <w:rPr>
          <w:rtl/>
        </w:rPr>
        <w:t xml:space="preserve"> לסוף נעשה שכיר</w:t>
      </w:r>
      <w:r>
        <w:rPr>
          <w:rFonts w:hint="cs"/>
          <w:rtl/>
        </w:rPr>
        <w:t>.</w:t>
      </w:r>
      <w:r>
        <w:rPr>
          <w:rStyle w:val="a5"/>
          <w:rtl/>
        </w:rPr>
        <w:footnoteReference w:id="43"/>
      </w:r>
      <w:r>
        <w:rPr>
          <w:rtl/>
        </w:rPr>
        <w:t xml:space="preserve"> פעם אחד היה חורש בשדה</w:t>
      </w:r>
      <w:r w:rsidR="00EC776C">
        <w:rPr>
          <w:rFonts w:hint="cs"/>
          <w:rtl/>
        </w:rPr>
        <w:t>,</w:t>
      </w:r>
      <w:r>
        <w:rPr>
          <w:rtl/>
        </w:rPr>
        <w:t xml:space="preserve"> פגע בו אליהו ז"ל בדמות ערבי אחד, א</w:t>
      </w:r>
      <w:r w:rsidR="00EC776C">
        <w:rPr>
          <w:rFonts w:hint="cs"/>
          <w:rtl/>
        </w:rPr>
        <w:t xml:space="preserve">מר לו: </w:t>
      </w:r>
      <w:r>
        <w:rPr>
          <w:rtl/>
        </w:rPr>
        <w:t>יש לך שש שנים טובות</w:t>
      </w:r>
      <w:r w:rsidR="00EC776C">
        <w:rPr>
          <w:rFonts w:hint="cs"/>
          <w:rtl/>
        </w:rPr>
        <w:t>,</w:t>
      </w:r>
      <w:r>
        <w:rPr>
          <w:rtl/>
        </w:rPr>
        <w:t xml:space="preserve"> אימתי אתה מבקש אותם</w:t>
      </w:r>
      <w:r w:rsidR="00EC776C">
        <w:rPr>
          <w:rFonts w:hint="cs"/>
          <w:rtl/>
        </w:rPr>
        <w:t>,</w:t>
      </w:r>
      <w:r>
        <w:rPr>
          <w:rtl/>
        </w:rPr>
        <w:t xml:space="preserve"> עכש</w:t>
      </w:r>
      <w:r w:rsidR="00EC776C">
        <w:rPr>
          <w:rFonts w:hint="cs"/>
          <w:rtl/>
        </w:rPr>
        <w:t>י</w:t>
      </w:r>
      <w:r>
        <w:rPr>
          <w:rtl/>
        </w:rPr>
        <w:t xml:space="preserve">ו או בסוף ימיך? </w:t>
      </w:r>
      <w:r w:rsidR="00EC776C">
        <w:rPr>
          <w:rtl/>
        </w:rPr>
        <w:t>א</w:t>
      </w:r>
      <w:r w:rsidR="00EC776C">
        <w:rPr>
          <w:rFonts w:hint="cs"/>
          <w:rtl/>
        </w:rPr>
        <w:t xml:space="preserve">מר לו: </w:t>
      </w:r>
      <w:r>
        <w:rPr>
          <w:rtl/>
        </w:rPr>
        <w:t>קוסם אתה</w:t>
      </w:r>
      <w:r w:rsidR="00EC776C">
        <w:rPr>
          <w:rFonts w:hint="cs"/>
          <w:rtl/>
        </w:rPr>
        <w:t>,</w:t>
      </w:r>
      <w:r>
        <w:rPr>
          <w:rtl/>
        </w:rPr>
        <w:t xml:space="preserve"> אין מה ליתן לך</w:t>
      </w:r>
      <w:r w:rsidR="00EC776C">
        <w:rPr>
          <w:rFonts w:hint="cs"/>
          <w:rtl/>
        </w:rPr>
        <w:t>,</w:t>
      </w:r>
      <w:r>
        <w:rPr>
          <w:rtl/>
        </w:rPr>
        <w:t xml:space="preserve"> אלא ה</w:t>
      </w:r>
      <w:r w:rsidR="00EC776C">
        <w:rPr>
          <w:rFonts w:hint="cs"/>
          <w:rtl/>
        </w:rPr>
        <w:t>י</w:t>
      </w:r>
      <w:r>
        <w:rPr>
          <w:rtl/>
        </w:rPr>
        <w:t>פטר מעלי בשלום.</w:t>
      </w:r>
      <w:r w:rsidR="00EC776C">
        <w:rPr>
          <w:rStyle w:val="a5"/>
          <w:rtl/>
        </w:rPr>
        <w:footnoteReference w:id="44"/>
      </w:r>
      <w:r>
        <w:rPr>
          <w:rtl/>
        </w:rPr>
        <w:t xml:space="preserve"> וחזר אצלו עד של</w:t>
      </w:r>
      <w:r w:rsidR="00EC776C">
        <w:rPr>
          <w:rFonts w:hint="cs"/>
          <w:rtl/>
        </w:rPr>
        <w:t>ו</w:t>
      </w:r>
      <w:r>
        <w:rPr>
          <w:rtl/>
        </w:rPr>
        <w:t>ש פעמים</w:t>
      </w:r>
      <w:r w:rsidR="00EC776C">
        <w:rPr>
          <w:rFonts w:hint="cs"/>
          <w:rtl/>
        </w:rPr>
        <w:t>.</w:t>
      </w:r>
      <w:r>
        <w:rPr>
          <w:rtl/>
        </w:rPr>
        <w:t xml:space="preserve"> בפעם שלישית </w:t>
      </w:r>
      <w:r w:rsidR="00EC776C">
        <w:rPr>
          <w:rtl/>
        </w:rPr>
        <w:t>א</w:t>
      </w:r>
      <w:r w:rsidR="00432AAE">
        <w:rPr>
          <w:rFonts w:hint="cs"/>
          <w:rtl/>
        </w:rPr>
        <w:t>מר לו</w:t>
      </w:r>
      <w:r w:rsidR="00EC776C">
        <w:rPr>
          <w:rFonts w:hint="cs"/>
          <w:rtl/>
        </w:rPr>
        <w:t xml:space="preserve">: </w:t>
      </w:r>
      <w:r>
        <w:rPr>
          <w:rtl/>
        </w:rPr>
        <w:t xml:space="preserve">אלך </w:t>
      </w:r>
      <w:proofErr w:type="spellStart"/>
      <w:r>
        <w:rPr>
          <w:rtl/>
        </w:rPr>
        <w:t>ואמלך</w:t>
      </w:r>
      <w:proofErr w:type="spellEnd"/>
      <w:r>
        <w:rPr>
          <w:rtl/>
        </w:rPr>
        <w:t xml:space="preserve"> באשתי</w:t>
      </w:r>
      <w:r w:rsidR="00EC776C">
        <w:rPr>
          <w:rFonts w:hint="cs"/>
          <w:rtl/>
        </w:rPr>
        <w:t>.</w:t>
      </w:r>
      <w:r>
        <w:rPr>
          <w:rtl/>
        </w:rPr>
        <w:t xml:space="preserve"> הלך אצל אשתו </w:t>
      </w:r>
      <w:r w:rsidR="004D37CE">
        <w:rPr>
          <w:rFonts w:hint="cs"/>
          <w:rtl/>
        </w:rPr>
        <w:t>ו</w:t>
      </w:r>
      <w:r w:rsidR="004D37CE">
        <w:rPr>
          <w:rtl/>
        </w:rPr>
        <w:t>א</w:t>
      </w:r>
      <w:r w:rsidR="004D37CE">
        <w:rPr>
          <w:rFonts w:hint="cs"/>
          <w:rtl/>
        </w:rPr>
        <w:t xml:space="preserve">מר לה: </w:t>
      </w:r>
      <w:r>
        <w:rPr>
          <w:rtl/>
        </w:rPr>
        <w:t>בא אלי אחד והטריח אות</w:t>
      </w:r>
      <w:r w:rsidR="004D37CE">
        <w:rPr>
          <w:rFonts w:hint="cs"/>
          <w:rtl/>
        </w:rPr>
        <w:t>י</w:t>
      </w:r>
      <w:r>
        <w:rPr>
          <w:rtl/>
        </w:rPr>
        <w:t xml:space="preserve"> עד שלש פעמים </w:t>
      </w:r>
      <w:r w:rsidR="004D37CE">
        <w:rPr>
          <w:rFonts w:hint="cs"/>
          <w:rtl/>
        </w:rPr>
        <w:t>ו</w:t>
      </w:r>
      <w:r w:rsidR="004D37CE">
        <w:rPr>
          <w:rtl/>
        </w:rPr>
        <w:t>א</w:t>
      </w:r>
      <w:r w:rsidR="004D37CE">
        <w:rPr>
          <w:rFonts w:hint="cs"/>
          <w:rtl/>
        </w:rPr>
        <w:t xml:space="preserve">מר לי </w:t>
      </w:r>
      <w:r>
        <w:rPr>
          <w:rtl/>
        </w:rPr>
        <w:t>יש לך שש שנים טובות</w:t>
      </w:r>
      <w:r w:rsidR="004D37CE">
        <w:rPr>
          <w:rFonts w:hint="cs"/>
          <w:rtl/>
        </w:rPr>
        <w:t>,</w:t>
      </w:r>
      <w:r>
        <w:rPr>
          <w:rtl/>
        </w:rPr>
        <w:t xml:space="preserve"> אימתי אתה מבקש אותם</w:t>
      </w:r>
      <w:r w:rsidR="004D37CE">
        <w:rPr>
          <w:rFonts w:hint="cs"/>
          <w:rtl/>
        </w:rPr>
        <w:t>,</w:t>
      </w:r>
      <w:r>
        <w:rPr>
          <w:rtl/>
        </w:rPr>
        <w:t xml:space="preserve"> עכש</w:t>
      </w:r>
      <w:r w:rsidR="00306689">
        <w:rPr>
          <w:rFonts w:hint="cs"/>
          <w:rtl/>
        </w:rPr>
        <w:t>י</w:t>
      </w:r>
      <w:r w:rsidR="004D37CE">
        <w:rPr>
          <w:rtl/>
        </w:rPr>
        <w:t>ו או בסוף ימיך</w:t>
      </w:r>
      <w:r w:rsidR="004D37CE">
        <w:rPr>
          <w:rFonts w:hint="cs"/>
          <w:rtl/>
        </w:rPr>
        <w:t>?</w:t>
      </w:r>
      <w:r>
        <w:rPr>
          <w:rtl/>
        </w:rPr>
        <w:t xml:space="preserve"> </w:t>
      </w:r>
      <w:r w:rsidR="004D37CE">
        <w:rPr>
          <w:rtl/>
        </w:rPr>
        <w:t>א</w:t>
      </w:r>
      <w:r w:rsidR="004D37CE">
        <w:rPr>
          <w:rFonts w:hint="cs"/>
          <w:rtl/>
        </w:rPr>
        <w:t xml:space="preserve">מר לה: </w:t>
      </w:r>
      <w:r>
        <w:rPr>
          <w:rtl/>
        </w:rPr>
        <w:t>ומה את אומרת</w:t>
      </w:r>
      <w:r w:rsidR="004D37CE">
        <w:rPr>
          <w:rFonts w:hint="cs"/>
          <w:rtl/>
        </w:rPr>
        <w:t>?</w:t>
      </w:r>
      <w:r>
        <w:rPr>
          <w:rtl/>
        </w:rPr>
        <w:t xml:space="preserve"> אמרה לו: </w:t>
      </w:r>
      <w:r>
        <w:rPr>
          <w:rtl/>
        </w:rPr>
        <w:lastRenderedPageBreak/>
        <w:t>לך אמור לו הבא אותם עכשיו.</w:t>
      </w:r>
      <w:r w:rsidR="006B6D9C">
        <w:rPr>
          <w:rStyle w:val="a5"/>
          <w:rtl/>
        </w:rPr>
        <w:footnoteReference w:id="45"/>
      </w:r>
      <w:r>
        <w:rPr>
          <w:rtl/>
        </w:rPr>
        <w:t xml:space="preserve"> </w:t>
      </w:r>
      <w:r w:rsidR="004D37CE">
        <w:rPr>
          <w:rtl/>
        </w:rPr>
        <w:t>א</w:t>
      </w:r>
      <w:r w:rsidR="00432AAE">
        <w:rPr>
          <w:rFonts w:hint="cs"/>
          <w:rtl/>
        </w:rPr>
        <w:t>מר לו (החסיד לאליהו)</w:t>
      </w:r>
      <w:r w:rsidR="004D37CE">
        <w:rPr>
          <w:rFonts w:hint="cs"/>
          <w:rtl/>
        </w:rPr>
        <w:t xml:space="preserve">: </w:t>
      </w:r>
      <w:r>
        <w:rPr>
          <w:rtl/>
        </w:rPr>
        <w:t>לך הבא אותם עכש</w:t>
      </w:r>
      <w:r w:rsidR="00306689">
        <w:rPr>
          <w:rFonts w:hint="cs"/>
          <w:rtl/>
        </w:rPr>
        <w:t>י</w:t>
      </w:r>
      <w:r>
        <w:rPr>
          <w:rtl/>
        </w:rPr>
        <w:t>ו</w:t>
      </w:r>
      <w:r w:rsidR="004D37CE">
        <w:rPr>
          <w:rFonts w:hint="cs"/>
          <w:rtl/>
        </w:rPr>
        <w:t xml:space="preserve">. </w:t>
      </w:r>
      <w:r w:rsidR="004D37CE">
        <w:rPr>
          <w:rtl/>
        </w:rPr>
        <w:t>א</w:t>
      </w:r>
      <w:r w:rsidR="00432AAE">
        <w:rPr>
          <w:rFonts w:hint="cs"/>
          <w:rtl/>
        </w:rPr>
        <w:t>מר לו</w:t>
      </w:r>
      <w:r w:rsidR="004D37CE">
        <w:rPr>
          <w:rFonts w:hint="cs"/>
          <w:rtl/>
        </w:rPr>
        <w:t>:</w:t>
      </w:r>
      <w:r>
        <w:rPr>
          <w:rtl/>
        </w:rPr>
        <w:t xml:space="preserve"> לך לביתך ואין אתה מגיע לשער חצרך</w:t>
      </w:r>
      <w:r w:rsidR="004D37CE">
        <w:rPr>
          <w:rFonts w:hint="cs"/>
          <w:rtl/>
        </w:rPr>
        <w:t>,</w:t>
      </w:r>
      <w:r>
        <w:rPr>
          <w:rtl/>
        </w:rPr>
        <w:t xml:space="preserve"> עד שתראה ברכה פרוסה בבית. והיו יושבים בניו לחפש בידם בעפר ומצאו ממון שיזונו בו שש שנים וקראו ל</w:t>
      </w:r>
      <w:r w:rsidR="00B5129E">
        <w:rPr>
          <w:rtl/>
        </w:rPr>
        <w:t>ְ</w:t>
      </w:r>
      <w:r>
        <w:rPr>
          <w:rtl/>
        </w:rPr>
        <w:t>א</w:t>
      </w:r>
      <w:r w:rsidR="00B5129E">
        <w:rPr>
          <w:rtl/>
        </w:rPr>
        <w:t>ִ</w:t>
      </w:r>
      <w:r>
        <w:rPr>
          <w:rtl/>
        </w:rPr>
        <w:t>מ</w:t>
      </w:r>
      <w:r w:rsidR="00B5129E">
        <w:rPr>
          <w:rtl/>
        </w:rPr>
        <w:t>ָּ</w:t>
      </w:r>
      <w:r>
        <w:rPr>
          <w:rtl/>
        </w:rPr>
        <w:t>ן, ולא הגיע לשער עד שיצאת אשתו לקראתו ובשרה אותו, מיד הודה להקב"ה ונחה דעתו עליו.</w:t>
      </w:r>
      <w:r w:rsidR="00603285">
        <w:rPr>
          <w:rStyle w:val="a5"/>
          <w:rtl/>
        </w:rPr>
        <w:footnoteReference w:id="46"/>
      </w:r>
    </w:p>
    <w:p w14:paraId="3A673632" w14:textId="77777777" w:rsidR="007858B3" w:rsidRDefault="007858B3" w:rsidP="006B6D9C">
      <w:pPr>
        <w:pStyle w:val="ac"/>
        <w:rPr>
          <w:rFonts w:hint="cs"/>
          <w:szCs w:val="22"/>
          <w:rtl/>
        </w:rPr>
      </w:pPr>
      <w:r>
        <w:rPr>
          <w:rtl/>
        </w:rPr>
        <w:t>מה עשתה אשתו הכש</w:t>
      </w:r>
      <w:r w:rsidR="00306689">
        <w:rPr>
          <w:rFonts w:hint="cs"/>
          <w:rtl/>
        </w:rPr>
        <w:t>י</w:t>
      </w:r>
      <w:r>
        <w:rPr>
          <w:rtl/>
        </w:rPr>
        <w:t xml:space="preserve">רה? אמרה לו: מכל מקום כבר משך עלינו </w:t>
      </w:r>
      <w:r w:rsidR="00603285">
        <w:rPr>
          <w:rtl/>
        </w:rPr>
        <w:t>הקב"ה</w:t>
      </w:r>
      <w:r>
        <w:rPr>
          <w:rtl/>
        </w:rPr>
        <w:t xml:space="preserve"> חוט של חסד ונתן לנו ממון מזון שש שנים, נעסוק בגמילות חסדים שנים הללו</w:t>
      </w:r>
      <w:r w:rsidR="006B6D9C">
        <w:rPr>
          <w:rFonts w:hint="cs"/>
          <w:rtl/>
        </w:rPr>
        <w:t>,</w:t>
      </w:r>
      <w:r>
        <w:rPr>
          <w:rtl/>
        </w:rPr>
        <w:t xml:space="preserve"> שמא </w:t>
      </w:r>
      <w:r w:rsidR="00603285">
        <w:rPr>
          <w:rtl/>
        </w:rPr>
        <w:t>הקב"ה</w:t>
      </w:r>
      <w:r>
        <w:rPr>
          <w:rtl/>
        </w:rPr>
        <w:t xml:space="preserve"> מוסיף לנו משלו. וכן עשתה</w:t>
      </w:r>
      <w:r w:rsidR="006B6D9C">
        <w:rPr>
          <w:rFonts w:hint="cs"/>
          <w:rtl/>
        </w:rPr>
        <w:t>.</w:t>
      </w:r>
      <w:r>
        <w:rPr>
          <w:rtl/>
        </w:rPr>
        <w:t xml:space="preserve"> כל מה שעשתה בכל יום ויום</w:t>
      </w:r>
      <w:r w:rsidR="006B6D9C">
        <w:rPr>
          <w:rFonts w:hint="cs"/>
          <w:rtl/>
        </w:rPr>
        <w:t>,</w:t>
      </w:r>
      <w:r>
        <w:rPr>
          <w:rtl/>
        </w:rPr>
        <w:t xml:space="preserve"> אמרה לבנה קטן</w:t>
      </w:r>
      <w:r w:rsidR="006B6D9C">
        <w:rPr>
          <w:rFonts w:hint="cs"/>
          <w:rtl/>
        </w:rPr>
        <w:t>:</w:t>
      </w:r>
      <w:r>
        <w:rPr>
          <w:rtl/>
        </w:rPr>
        <w:t xml:space="preserve"> כתוב כל מה שאנו </w:t>
      </w:r>
      <w:proofErr w:type="spellStart"/>
      <w:r>
        <w:rPr>
          <w:rtl/>
        </w:rPr>
        <w:t>נותנין</w:t>
      </w:r>
      <w:proofErr w:type="spellEnd"/>
      <w:r w:rsidR="006B6D9C">
        <w:rPr>
          <w:rFonts w:hint="cs"/>
          <w:rtl/>
        </w:rPr>
        <w:t>,</w:t>
      </w:r>
      <w:r>
        <w:rPr>
          <w:rtl/>
        </w:rPr>
        <w:t xml:space="preserve"> וכן עשה</w:t>
      </w:r>
      <w:r w:rsidR="006B6D9C">
        <w:rPr>
          <w:rFonts w:hint="cs"/>
          <w:rtl/>
        </w:rPr>
        <w:t>.</w:t>
      </w:r>
      <w:r>
        <w:rPr>
          <w:rtl/>
        </w:rPr>
        <w:t xml:space="preserve"> לסוף שש שנים בא אליהו ז"ל</w:t>
      </w:r>
      <w:r w:rsidR="00603285">
        <w:rPr>
          <w:rFonts w:hint="cs"/>
          <w:rtl/>
        </w:rPr>
        <w:t>,</w:t>
      </w:r>
      <w:r>
        <w:rPr>
          <w:rtl/>
        </w:rPr>
        <w:t xml:space="preserve"> אמר לו</w:t>
      </w:r>
      <w:r w:rsidR="006B6D9C">
        <w:rPr>
          <w:rFonts w:hint="cs"/>
          <w:rtl/>
        </w:rPr>
        <w:t>:</w:t>
      </w:r>
      <w:r>
        <w:rPr>
          <w:rtl/>
        </w:rPr>
        <w:t xml:space="preserve"> כבר הגיע עונה ליטול מה שנתתי לך</w:t>
      </w:r>
      <w:r w:rsidR="006B6D9C">
        <w:rPr>
          <w:rFonts w:hint="cs"/>
          <w:rtl/>
        </w:rPr>
        <w:t xml:space="preserve">. אמר לו: </w:t>
      </w:r>
      <w:r>
        <w:rPr>
          <w:rtl/>
        </w:rPr>
        <w:t>כשנטלתי</w:t>
      </w:r>
      <w:r w:rsidR="006B6D9C">
        <w:rPr>
          <w:rFonts w:hint="cs"/>
          <w:rtl/>
        </w:rPr>
        <w:t>,</w:t>
      </w:r>
      <w:r>
        <w:rPr>
          <w:rtl/>
        </w:rPr>
        <w:t xml:space="preserve"> לא נטלתי אלא מדעת אשתי</w:t>
      </w:r>
      <w:r w:rsidR="006B6D9C">
        <w:rPr>
          <w:rFonts w:hint="cs"/>
          <w:rtl/>
        </w:rPr>
        <w:t>.</w:t>
      </w:r>
      <w:r>
        <w:rPr>
          <w:rtl/>
        </w:rPr>
        <w:t xml:space="preserve"> אף כשאני מחזיר</w:t>
      </w:r>
      <w:r w:rsidR="006B6D9C">
        <w:rPr>
          <w:rFonts w:hint="cs"/>
          <w:rtl/>
        </w:rPr>
        <w:t>,</w:t>
      </w:r>
      <w:r w:rsidR="006B6D9C">
        <w:rPr>
          <w:rtl/>
        </w:rPr>
        <w:t xml:space="preserve"> לא אחזיר אלא מדעת אשתי</w:t>
      </w:r>
      <w:r w:rsidR="006B6D9C">
        <w:rPr>
          <w:rFonts w:hint="cs"/>
          <w:rtl/>
        </w:rPr>
        <w:t>.</w:t>
      </w:r>
      <w:r>
        <w:rPr>
          <w:rtl/>
        </w:rPr>
        <w:t xml:space="preserve"> הלך אצלה</w:t>
      </w:r>
      <w:r w:rsidR="006B6D9C">
        <w:rPr>
          <w:rFonts w:hint="cs"/>
          <w:rtl/>
        </w:rPr>
        <w:t>.</w:t>
      </w:r>
      <w:r>
        <w:rPr>
          <w:rtl/>
        </w:rPr>
        <w:t xml:space="preserve"> אמר לה</w:t>
      </w:r>
      <w:r w:rsidR="006B6D9C">
        <w:rPr>
          <w:rFonts w:hint="cs"/>
          <w:rtl/>
        </w:rPr>
        <w:t>:</w:t>
      </w:r>
      <w:r>
        <w:rPr>
          <w:rtl/>
        </w:rPr>
        <w:t xml:space="preserve"> כבר בא הזקן ליטול את שלו</w:t>
      </w:r>
      <w:r w:rsidR="006B6D9C">
        <w:rPr>
          <w:rFonts w:hint="cs"/>
          <w:rtl/>
        </w:rPr>
        <w:t xml:space="preserve">. אמרה לו: </w:t>
      </w:r>
      <w:r>
        <w:rPr>
          <w:rtl/>
        </w:rPr>
        <w:t>לך אמור לו</w:t>
      </w:r>
      <w:r w:rsidR="006B6D9C">
        <w:rPr>
          <w:rFonts w:hint="cs"/>
          <w:rtl/>
        </w:rPr>
        <w:t>:</w:t>
      </w:r>
      <w:r>
        <w:rPr>
          <w:rtl/>
        </w:rPr>
        <w:t xml:space="preserve"> אם מצאת בני אדם נאמנים ממנו </w:t>
      </w:r>
      <w:r w:rsidR="006B6D9C">
        <w:rPr>
          <w:rFonts w:hint="cs"/>
          <w:rtl/>
        </w:rPr>
        <w:t xml:space="preserve">- </w:t>
      </w:r>
      <w:r>
        <w:rPr>
          <w:rtl/>
        </w:rPr>
        <w:t>תן להם פ</w:t>
      </w:r>
      <w:r w:rsidR="00603285">
        <w:rPr>
          <w:rFonts w:hint="cs"/>
          <w:rtl/>
        </w:rPr>
        <w:t>י</w:t>
      </w:r>
      <w:r>
        <w:rPr>
          <w:rtl/>
        </w:rPr>
        <w:t>קדונך</w:t>
      </w:r>
      <w:r w:rsidR="006B6D9C">
        <w:rPr>
          <w:rFonts w:hint="cs"/>
          <w:rtl/>
        </w:rPr>
        <w:t>.</w:t>
      </w:r>
      <w:r>
        <w:rPr>
          <w:rtl/>
        </w:rPr>
        <w:t xml:space="preserve"> וראה </w:t>
      </w:r>
      <w:r w:rsidR="00603285">
        <w:rPr>
          <w:rtl/>
        </w:rPr>
        <w:t>הקב"ה</w:t>
      </w:r>
      <w:r>
        <w:rPr>
          <w:rtl/>
        </w:rPr>
        <w:t xml:space="preserve"> דבריהם וגמילות חסדים שעשו והוסיף להם טובה על טובה, לקיים מה שנאמר</w:t>
      </w:r>
      <w:r w:rsidR="006B6D9C">
        <w:rPr>
          <w:rFonts w:hint="cs"/>
          <w:rtl/>
        </w:rPr>
        <w:t>:</w:t>
      </w:r>
      <w:r>
        <w:rPr>
          <w:rtl/>
        </w:rPr>
        <w:t xml:space="preserve"> </w:t>
      </w:r>
      <w:r w:rsidR="006B6D9C">
        <w:rPr>
          <w:rFonts w:hint="cs"/>
          <w:rtl/>
        </w:rPr>
        <w:t>"</w:t>
      </w:r>
      <w:r>
        <w:rPr>
          <w:rtl/>
        </w:rPr>
        <w:t>והיה מעשה הצדקה שלום</w:t>
      </w:r>
      <w:r w:rsidR="006B6D9C">
        <w:rPr>
          <w:rFonts w:hint="cs"/>
          <w:rtl/>
        </w:rPr>
        <w:t>".</w:t>
      </w:r>
      <w:r w:rsidR="00603285">
        <w:rPr>
          <w:rStyle w:val="a5"/>
          <w:szCs w:val="22"/>
          <w:rtl/>
        </w:rPr>
        <w:footnoteReference w:id="47"/>
      </w:r>
    </w:p>
    <w:p w14:paraId="2496F34F" w14:textId="77777777" w:rsidR="00F17F5A" w:rsidRPr="00F17F5A" w:rsidRDefault="00F17F5A" w:rsidP="00F17F5A">
      <w:pPr>
        <w:pStyle w:val="ab"/>
        <w:rPr>
          <w:rtl/>
        </w:rPr>
      </w:pPr>
      <w:r w:rsidRPr="00F17F5A">
        <w:rPr>
          <w:rtl/>
        </w:rPr>
        <w:t xml:space="preserve">שמות רבה </w:t>
      </w:r>
      <w:r w:rsidR="00902ADF">
        <w:rPr>
          <w:rFonts w:hint="cs"/>
          <w:rtl/>
        </w:rPr>
        <w:t xml:space="preserve">נב ג </w:t>
      </w:r>
      <w:r w:rsidRPr="00F17F5A">
        <w:rPr>
          <w:rtl/>
        </w:rPr>
        <w:t>פרשת פקודי</w:t>
      </w:r>
      <w:r w:rsidR="000430EC">
        <w:rPr>
          <w:rFonts w:hint="cs"/>
          <w:rtl/>
        </w:rPr>
        <w:t xml:space="preserve"> </w:t>
      </w:r>
      <w:r w:rsidR="000430EC">
        <w:rPr>
          <w:rtl/>
        </w:rPr>
        <w:t>–</w:t>
      </w:r>
      <w:r w:rsidR="000430EC">
        <w:rPr>
          <w:rFonts w:hint="cs"/>
          <w:rtl/>
        </w:rPr>
        <w:t xml:space="preserve"> אשתו של ר' שמעון בן </w:t>
      </w:r>
      <w:proofErr w:type="spellStart"/>
      <w:r w:rsidR="000430EC">
        <w:rPr>
          <w:rFonts w:hint="cs"/>
          <w:rtl/>
        </w:rPr>
        <w:t>חלפתא</w:t>
      </w:r>
      <w:proofErr w:type="spellEnd"/>
      <w:r w:rsidRPr="00F17F5A">
        <w:rPr>
          <w:rtl/>
        </w:rPr>
        <w:t xml:space="preserve"> </w:t>
      </w:r>
    </w:p>
    <w:p w14:paraId="4E00DAB1" w14:textId="77777777" w:rsidR="00F17F5A" w:rsidRPr="007858B3" w:rsidRDefault="00F17F5A" w:rsidP="003A2C69">
      <w:pPr>
        <w:pStyle w:val="ac"/>
        <w:rPr>
          <w:rtl/>
        </w:rPr>
      </w:pPr>
      <w:r w:rsidRPr="00F17F5A">
        <w:rPr>
          <w:rtl/>
        </w:rPr>
        <w:t>מעשה בר</w:t>
      </w:r>
      <w:r>
        <w:rPr>
          <w:rFonts w:hint="cs"/>
          <w:rtl/>
        </w:rPr>
        <w:t xml:space="preserve">' שמעון </w:t>
      </w:r>
      <w:r w:rsidRPr="00F17F5A">
        <w:rPr>
          <w:rtl/>
        </w:rPr>
        <w:t xml:space="preserve">בן </w:t>
      </w:r>
      <w:proofErr w:type="spellStart"/>
      <w:r w:rsidRPr="00F17F5A">
        <w:rPr>
          <w:rtl/>
        </w:rPr>
        <w:t>חלפתא</w:t>
      </w:r>
      <w:proofErr w:type="spellEnd"/>
      <w:r w:rsidRPr="00F17F5A">
        <w:rPr>
          <w:rtl/>
        </w:rPr>
        <w:t xml:space="preserve"> שבא ערב שבת ולא היה לו מא</w:t>
      </w:r>
      <w:r w:rsidR="007540B5">
        <w:rPr>
          <w:rFonts w:hint="cs"/>
          <w:rtl/>
        </w:rPr>
        <w:t>י</w:t>
      </w:r>
      <w:r w:rsidRPr="00F17F5A">
        <w:rPr>
          <w:rtl/>
        </w:rPr>
        <w:t>ן להתפרנס</w:t>
      </w:r>
      <w:r>
        <w:rPr>
          <w:rFonts w:hint="cs"/>
          <w:rtl/>
        </w:rPr>
        <w:t>.</w:t>
      </w:r>
      <w:r>
        <w:rPr>
          <w:rStyle w:val="a5"/>
          <w:rtl/>
        </w:rPr>
        <w:footnoteReference w:id="48"/>
      </w:r>
      <w:r w:rsidRPr="00F17F5A">
        <w:rPr>
          <w:rtl/>
        </w:rPr>
        <w:t xml:space="preserve"> יצא לו חוץ מן העיר והתפלל לפני </w:t>
      </w:r>
      <w:proofErr w:type="spellStart"/>
      <w:r w:rsidRPr="00F17F5A">
        <w:rPr>
          <w:rtl/>
        </w:rPr>
        <w:t>האלהים</w:t>
      </w:r>
      <w:proofErr w:type="spellEnd"/>
      <w:r w:rsidRPr="00F17F5A">
        <w:rPr>
          <w:rtl/>
        </w:rPr>
        <w:t xml:space="preserve"> וניתן לו אבן טובה מן השמים</w:t>
      </w:r>
      <w:r w:rsidR="00A05FE7">
        <w:rPr>
          <w:rFonts w:hint="cs"/>
          <w:rtl/>
        </w:rPr>
        <w:t>.</w:t>
      </w:r>
      <w:r w:rsidRPr="00F17F5A">
        <w:rPr>
          <w:rtl/>
        </w:rPr>
        <w:t xml:space="preserve"> </w:t>
      </w:r>
      <w:r w:rsidR="00A05FE7">
        <w:rPr>
          <w:rFonts w:hint="cs"/>
          <w:rtl/>
        </w:rPr>
        <w:t>נכנס ו</w:t>
      </w:r>
      <w:r w:rsidRPr="00F17F5A">
        <w:rPr>
          <w:rtl/>
        </w:rPr>
        <w:t>נתנה לשולחני ופרנס אותה שבת</w:t>
      </w:r>
      <w:r w:rsidR="00A05FE7">
        <w:rPr>
          <w:rFonts w:hint="cs"/>
          <w:rtl/>
        </w:rPr>
        <w:t>.</w:t>
      </w:r>
      <w:r w:rsidR="00A05FE7">
        <w:rPr>
          <w:rStyle w:val="a5"/>
          <w:rtl/>
        </w:rPr>
        <w:footnoteReference w:id="49"/>
      </w:r>
      <w:r w:rsidRPr="00F17F5A">
        <w:rPr>
          <w:rtl/>
        </w:rPr>
        <w:t xml:space="preserve"> אמרה אשתו</w:t>
      </w:r>
      <w:r w:rsidR="00A05FE7">
        <w:rPr>
          <w:rFonts w:hint="cs"/>
          <w:rtl/>
        </w:rPr>
        <w:t>:</w:t>
      </w:r>
      <w:r w:rsidRPr="00F17F5A">
        <w:rPr>
          <w:rtl/>
        </w:rPr>
        <w:t xml:space="preserve"> מהיכן אלו</w:t>
      </w:r>
      <w:r w:rsidR="00A05FE7">
        <w:rPr>
          <w:rFonts w:hint="cs"/>
          <w:rtl/>
        </w:rPr>
        <w:t>?</w:t>
      </w:r>
      <w:r w:rsidRPr="00F17F5A">
        <w:rPr>
          <w:rtl/>
        </w:rPr>
        <w:t xml:space="preserve"> אמר לה</w:t>
      </w:r>
      <w:r w:rsidR="00A05FE7">
        <w:rPr>
          <w:rFonts w:hint="cs"/>
          <w:rtl/>
        </w:rPr>
        <w:t>:</w:t>
      </w:r>
      <w:r w:rsidRPr="00F17F5A">
        <w:rPr>
          <w:rtl/>
        </w:rPr>
        <w:t xml:space="preserve"> ממה שפרנס </w:t>
      </w:r>
      <w:r w:rsidR="00B60D29">
        <w:rPr>
          <w:rtl/>
        </w:rPr>
        <w:t>הקב"ה</w:t>
      </w:r>
      <w:r w:rsidR="00A05FE7">
        <w:rPr>
          <w:rFonts w:hint="cs"/>
          <w:rtl/>
        </w:rPr>
        <w:t>.</w:t>
      </w:r>
      <w:r w:rsidRPr="00F17F5A">
        <w:rPr>
          <w:rtl/>
        </w:rPr>
        <w:t xml:space="preserve"> אמרה</w:t>
      </w:r>
      <w:r w:rsidR="00A05FE7">
        <w:rPr>
          <w:rFonts w:hint="cs"/>
          <w:rtl/>
        </w:rPr>
        <w:t xml:space="preserve"> לו:</w:t>
      </w:r>
      <w:r w:rsidRPr="00F17F5A">
        <w:rPr>
          <w:rtl/>
        </w:rPr>
        <w:t xml:space="preserve"> אם אין אתה אומר לי מהיכן ה</w:t>
      </w:r>
      <w:r w:rsidR="00A05FE7">
        <w:rPr>
          <w:rFonts w:hint="cs"/>
          <w:rtl/>
        </w:rPr>
        <w:t>ם,</w:t>
      </w:r>
      <w:r w:rsidRPr="00F17F5A">
        <w:rPr>
          <w:rtl/>
        </w:rPr>
        <w:t xml:space="preserve"> איני טועמת כלום</w:t>
      </w:r>
      <w:r w:rsidR="00A05FE7">
        <w:rPr>
          <w:rFonts w:hint="cs"/>
          <w:rtl/>
        </w:rPr>
        <w:t>.</w:t>
      </w:r>
      <w:r w:rsidRPr="00F17F5A">
        <w:rPr>
          <w:rtl/>
        </w:rPr>
        <w:t xml:space="preserve"> התחיל מספר לה</w:t>
      </w:r>
      <w:r w:rsidR="00A05FE7">
        <w:rPr>
          <w:rFonts w:hint="cs"/>
          <w:rtl/>
        </w:rPr>
        <w:t>.</w:t>
      </w:r>
      <w:r w:rsidRPr="00F17F5A">
        <w:rPr>
          <w:rtl/>
        </w:rPr>
        <w:t xml:space="preserve"> אמר לה</w:t>
      </w:r>
      <w:r w:rsidR="00A05FE7">
        <w:rPr>
          <w:rFonts w:hint="cs"/>
          <w:rtl/>
        </w:rPr>
        <w:t>:</w:t>
      </w:r>
      <w:r w:rsidRPr="00F17F5A">
        <w:rPr>
          <w:rtl/>
        </w:rPr>
        <w:t xml:space="preserve"> כך </w:t>
      </w:r>
      <w:proofErr w:type="spellStart"/>
      <w:r w:rsidRPr="00F17F5A">
        <w:rPr>
          <w:rtl/>
        </w:rPr>
        <w:t>נתפללתי</w:t>
      </w:r>
      <w:proofErr w:type="spellEnd"/>
      <w:r w:rsidRPr="00F17F5A">
        <w:rPr>
          <w:rtl/>
        </w:rPr>
        <w:t xml:space="preserve"> לפני </w:t>
      </w:r>
      <w:proofErr w:type="spellStart"/>
      <w:r w:rsidRPr="00F17F5A">
        <w:rPr>
          <w:rtl/>
        </w:rPr>
        <w:t>האלהים</w:t>
      </w:r>
      <w:proofErr w:type="spellEnd"/>
      <w:r w:rsidR="00A05FE7">
        <w:rPr>
          <w:rFonts w:hint="cs"/>
          <w:rtl/>
        </w:rPr>
        <w:t>,</w:t>
      </w:r>
      <w:r w:rsidRPr="00F17F5A">
        <w:rPr>
          <w:rtl/>
        </w:rPr>
        <w:t xml:space="preserve"> ו</w:t>
      </w:r>
      <w:r w:rsidR="00A05FE7">
        <w:rPr>
          <w:rFonts w:hint="cs"/>
          <w:rtl/>
        </w:rPr>
        <w:t xml:space="preserve">כך </w:t>
      </w:r>
      <w:r w:rsidRPr="00F17F5A">
        <w:rPr>
          <w:rtl/>
        </w:rPr>
        <w:t>ניתן לי מן השמים</w:t>
      </w:r>
      <w:r w:rsidR="00A05FE7">
        <w:rPr>
          <w:rFonts w:hint="cs"/>
          <w:rtl/>
        </w:rPr>
        <w:t>.</w:t>
      </w:r>
      <w:r w:rsidRPr="00F17F5A">
        <w:rPr>
          <w:rtl/>
        </w:rPr>
        <w:t xml:space="preserve"> אמרה לו</w:t>
      </w:r>
      <w:r w:rsidR="00A05FE7">
        <w:rPr>
          <w:rFonts w:hint="cs"/>
          <w:rtl/>
        </w:rPr>
        <w:t>:</w:t>
      </w:r>
      <w:r w:rsidRPr="00F17F5A">
        <w:rPr>
          <w:rtl/>
        </w:rPr>
        <w:t xml:space="preserve"> איני טועמת כלום עד שתאמר לי שתחזירה מוצאי שבת</w:t>
      </w:r>
      <w:r w:rsidR="00A05FE7">
        <w:rPr>
          <w:rFonts w:hint="cs"/>
          <w:rtl/>
        </w:rPr>
        <w:t>.</w:t>
      </w:r>
      <w:r w:rsidRPr="00F17F5A">
        <w:rPr>
          <w:rtl/>
        </w:rPr>
        <w:t xml:space="preserve"> אמר לה</w:t>
      </w:r>
      <w:r w:rsidR="00A05FE7">
        <w:rPr>
          <w:rFonts w:hint="cs"/>
          <w:rtl/>
        </w:rPr>
        <w:t>:</w:t>
      </w:r>
      <w:r w:rsidRPr="00F17F5A">
        <w:rPr>
          <w:rtl/>
        </w:rPr>
        <w:t xml:space="preserve"> למה</w:t>
      </w:r>
      <w:r w:rsidR="00A05FE7">
        <w:rPr>
          <w:rFonts w:hint="cs"/>
          <w:rtl/>
        </w:rPr>
        <w:t>?</w:t>
      </w:r>
      <w:r w:rsidRPr="00F17F5A">
        <w:rPr>
          <w:rtl/>
        </w:rPr>
        <w:t xml:space="preserve"> אמרה לו</w:t>
      </w:r>
      <w:r w:rsidR="00A05FE7">
        <w:rPr>
          <w:rFonts w:hint="cs"/>
          <w:rtl/>
        </w:rPr>
        <w:t>:</w:t>
      </w:r>
      <w:r w:rsidRPr="00F17F5A">
        <w:rPr>
          <w:rtl/>
        </w:rPr>
        <w:t xml:space="preserve"> אתה רוצה שיהא שולחנך חסר ושולחן </w:t>
      </w:r>
      <w:proofErr w:type="spellStart"/>
      <w:r w:rsidRPr="00F17F5A">
        <w:rPr>
          <w:rtl/>
        </w:rPr>
        <w:t>חבירך</w:t>
      </w:r>
      <w:proofErr w:type="spellEnd"/>
      <w:r w:rsidRPr="00F17F5A">
        <w:rPr>
          <w:rtl/>
        </w:rPr>
        <w:t xml:space="preserve"> מלא</w:t>
      </w:r>
      <w:r w:rsidR="00A05FE7">
        <w:rPr>
          <w:rFonts w:hint="cs"/>
          <w:rtl/>
        </w:rPr>
        <w:t>?</w:t>
      </w:r>
      <w:r w:rsidR="00A05FE7">
        <w:rPr>
          <w:rStyle w:val="a5"/>
          <w:rtl/>
        </w:rPr>
        <w:footnoteReference w:id="50"/>
      </w:r>
      <w:r w:rsidRPr="00F17F5A">
        <w:rPr>
          <w:rtl/>
        </w:rPr>
        <w:t xml:space="preserve"> והלך ר' שמעון והודיע מעשה לרבי</w:t>
      </w:r>
      <w:r w:rsidR="00B60D29">
        <w:rPr>
          <w:rFonts w:hint="cs"/>
          <w:rtl/>
        </w:rPr>
        <w:t>.</w:t>
      </w:r>
      <w:r w:rsidRPr="00F17F5A">
        <w:rPr>
          <w:rtl/>
        </w:rPr>
        <w:t xml:space="preserve"> אמר לו</w:t>
      </w:r>
      <w:r w:rsidR="00B60D29">
        <w:rPr>
          <w:rFonts w:hint="cs"/>
          <w:rtl/>
        </w:rPr>
        <w:t>:</w:t>
      </w:r>
      <w:r w:rsidRPr="00F17F5A">
        <w:rPr>
          <w:rtl/>
        </w:rPr>
        <w:t xml:space="preserve"> לך אמור לה</w:t>
      </w:r>
      <w:r w:rsidR="00B60D29">
        <w:rPr>
          <w:rFonts w:hint="cs"/>
          <w:rtl/>
        </w:rPr>
        <w:t>:</w:t>
      </w:r>
      <w:r w:rsidRPr="00F17F5A">
        <w:rPr>
          <w:rtl/>
        </w:rPr>
        <w:t xml:space="preserve"> אם שולחנך חסר</w:t>
      </w:r>
      <w:r w:rsidR="00B60D29">
        <w:rPr>
          <w:rFonts w:hint="cs"/>
          <w:rtl/>
        </w:rPr>
        <w:t>,</w:t>
      </w:r>
      <w:r w:rsidRPr="00F17F5A">
        <w:rPr>
          <w:rtl/>
        </w:rPr>
        <w:t xml:space="preserve"> אני </w:t>
      </w:r>
      <w:proofErr w:type="spellStart"/>
      <w:r w:rsidRPr="00F17F5A">
        <w:rPr>
          <w:rtl/>
        </w:rPr>
        <w:t>אמלאנו</w:t>
      </w:r>
      <w:proofErr w:type="spellEnd"/>
      <w:r w:rsidRPr="00F17F5A">
        <w:rPr>
          <w:rtl/>
        </w:rPr>
        <w:t xml:space="preserve"> משלי</w:t>
      </w:r>
      <w:r w:rsidR="00B60D29">
        <w:rPr>
          <w:rFonts w:hint="cs"/>
          <w:rtl/>
        </w:rPr>
        <w:t>.</w:t>
      </w:r>
      <w:r w:rsidR="00B60D29">
        <w:rPr>
          <w:rStyle w:val="a5"/>
          <w:rtl/>
        </w:rPr>
        <w:footnoteReference w:id="51"/>
      </w:r>
      <w:r w:rsidRPr="00F17F5A">
        <w:rPr>
          <w:rtl/>
        </w:rPr>
        <w:t xml:space="preserve"> הלך ואמר לה</w:t>
      </w:r>
      <w:r w:rsidR="00B60D29">
        <w:rPr>
          <w:rFonts w:hint="cs"/>
          <w:rtl/>
        </w:rPr>
        <w:t>.</w:t>
      </w:r>
      <w:r w:rsidRPr="00F17F5A">
        <w:rPr>
          <w:rtl/>
        </w:rPr>
        <w:t xml:space="preserve"> אמרה לו</w:t>
      </w:r>
      <w:r w:rsidR="00B60D29">
        <w:rPr>
          <w:rFonts w:hint="cs"/>
          <w:rtl/>
        </w:rPr>
        <w:t>:</w:t>
      </w:r>
      <w:r w:rsidR="00B60D29">
        <w:rPr>
          <w:rtl/>
        </w:rPr>
        <w:t xml:space="preserve"> לך עמי למי שלמדך תורה</w:t>
      </w:r>
      <w:r w:rsidR="00B60D29">
        <w:rPr>
          <w:rFonts w:hint="cs"/>
          <w:rtl/>
        </w:rPr>
        <w:t>.</w:t>
      </w:r>
      <w:r w:rsidRPr="00F17F5A">
        <w:rPr>
          <w:rtl/>
        </w:rPr>
        <w:t xml:space="preserve"> אמרה לו</w:t>
      </w:r>
      <w:r w:rsidR="00B60D29">
        <w:rPr>
          <w:rFonts w:hint="cs"/>
          <w:rtl/>
        </w:rPr>
        <w:t>:</w:t>
      </w:r>
      <w:r w:rsidR="00B60D29">
        <w:rPr>
          <w:rStyle w:val="a5"/>
          <w:rtl/>
        </w:rPr>
        <w:footnoteReference w:id="52"/>
      </w:r>
      <w:r w:rsidRPr="00F17F5A">
        <w:rPr>
          <w:rtl/>
        </w:rPr>
        <w:t xml:space="preserve"> ר</w:t>
      </w:r>
      <w:r w:rsidR="00B60D29">
        <w:rPr>
          <w:rFonts w:hint="cs"/>
          <w:rtl/>
        </w:rPr>
        <w:t>בי,</w:t>
      </w:r>
      <w:r w:rsidRPr="00F17F5A">
        <w:rPr>
          <w:rtl/>
        </w:rPr>
        <w:t xml:space="preserve"> וכי רואה אדם </w:t>
      </w:r>
      <w:proofErr w:type="spellStart"/>
      <w:r w:rsidRPr="00F17F5A">
        <w:rPr>
          <w:rtl/>
        </w:rPr>
        <w:t>לחבירו</w:t>
      </w:r>
      <w:proofErr w:type="spellEnd"/>
      <w:r w:rsidRPr="00F17F5A">
        <w:rPr>
          <w:rtl/>
        </w:rPr>
        <w:t xml:space="preserve"> לעו</w:t>
      </w:r>
      <w:r w:rsidR="00B60D29">
        <w:rPr>
          <w:rFonts w:hint="cs"/>
          <w:rtl/>
        </w:rPr>
        <w:t xml:space="preserve">לם הבא? </w:t>
      </w:r>
      <w:r w:rsidRPr="00F17F5A">
        <w:rPr>
          <w:rtl/>
        </w:rPr>
        <w:t xml:space="preserve">לא כל צדיק וצדיק </w:t>
      </w:r>
      <w:r w:rsidR="00B60D29">
        <w:rPr>
          <w:rFonts w:hint="cs"/>
          <w:rtl/>
        </w:rPr>
        <w:t xml:space="preserve">יש לו </w:t>
      </w:r>
      <w:r w:rsidRPr="00F17F5A">
        <w:rPr>
          <w:rtl/>
        </w:rPr>
        <w:t>עולם בעצמו</w:t>
      </w:r>
      <w:r w:rsidR="00B60D29">
        <w:rPr>
          <w:rFonts w:hint="cs"/>
          <w:rtl/>
        </w:rPr>
        <w:t>?</w:t>
      </w:r>
      <w:r w:rsidRPr="00F17F5A">
        <w:rPr>
          <w:rtl/>
        </w:rPr>
        <w:t xml:space="preserve"> שנאמר</w:t>
      </w:r>
      <w:r w:rsidR="00B60D29">
        <w:rPr>
          <w:rFonts w:hint="cs"/>
          <w:rtl/>
        </w:rPr>
        <w:t>:</w:t>
      </w:r>
      <w:r w:rsidRPr="00F17F5A">
        <w:rPr>
          <w:rtl/>
        </w:rPr>
        <w:t xml:space="preserve"> </w:t>
      </w:r>
      <w:r w:rsidR="00B60D29">
        <w:rPr>
          <w:rFonts w:hint="cs"/>
          <w:rtl/>
        </w:rPr>
        <w:t>"</w:t>
      </w:r>
      <w:r w:rsidRPr="00F17F5A">
        <w:rPr>
          <w:rtl/>
        </w:rPr>
        <w:t>כי הולך האדם אל בית עולמו וסבבו בשוק הסופדים</w:t>
      </w:r>
      <w:r w:rsidR="00B60D29">
        <w:rPr>
          <w:rFonts w:hint="cs"/>
          <w:rtl/>
        </w:rPr>
        <w:t>"</w:t>
      </w:r>
      <w:r w:rsidR="00B60D29" w:rsidRPr="00B60D29">
        <w:rPr>
          <w:rtl/>
        </w:rPr>
        <w:t xml:space="preserve"> </w:t>
      </w:r>
      <w:r w:rsidR="00B60D29" w:rsidRPr="00F17F5A">
        <w:rPr>
          <w:rtl/>
        </w:rPr>
        <w:t xml:space="preserve">(קהלת </w:t>
      </w:r>
      <w:proofErr w:type="spellStart"/>
      <w:r w:rsidR="00B60D29" w:rsidRPr="00F17F5A">
        <w:rPr>
          <w:rtl/>
        </w:rPr>
        <w:t>יב</w:t>
      </w:r>
      <w:proofErr w:type="spellEnd"/>
      <w:r w:rsidR="00B60D29">
        <w:rPr>
          <w:rFonts w:hint="cs"/>
          <w:rtl/>
        </w:rPr>
        <w:t xml:space="preserve"> ה</w:t>
      </w:r>
      <w:r w:rsidR="00B60D29" w:rsidRPr="00F17F5A">
        <w:rPr>
          <w:rtl/>
        </w:rPr>
        <w:t xml:space="preserve">) </w:t>
      </w:r>
      <w:r w:rsidR="00B60D29">
        <w:rPr>
          <w:rtl/>
        </w:rPr>
        <w:t>–</w:t>
      </w:r>
      <w:r w:rsidRPr="00F17F5A">
        <w:rPr>
          <w:rtl/>
        </w:rPr>
        <w:t xml:space="preserve"> </w:t>
      </w:r>
      <w:r w:rsidR="00B60D29">
        <w:rPr>
          <w:rFonts w:hint="cs"/>
          <w:rtl/>
        </w:rPr>
        <w:t>"</w:t>
      </w:r>
      <w:r w:rsidRPr="00F17F5A">
        <w:rPr>
          <w:rtl/>
        </w:rPr>
        <w:t>עולמים</w:t>
      </w:r>
      <w:r w:rsidR="00B60D29">
        <w:rPr>
          <w:rFonts w:hint="cs"/>
          <w:rtl/>
        </w:rPr>
        <w:t>"</w:t>
      </w:r>
      <w:r w:rsidRPr="00F17F5A">
        <w:rPr>
          <w:rtl/>
        </w:rPr>
        <w:t xml:space="preserve"> אין כתיב </w:t>
      </w:r>
      <w:r w:rsidR="00B60D29">
        <w:rPr>
          <w:rFonts w:hint="cs"/>
          <w:rtl/>
        </w:rPr>
        <w:t xml:space="preserve">כאן, </w:t>
      </w:r>
      <w:r w:rsidRPr="00F17F5A">
        <w:rPr>
          <w:rtl/>
        </w:rPr>
        <w:t xml:space="preserve">אלא </w:t>
      </w:r>
      <w:r w:rsidR="00B60D29">
        <w:rPr>
          <w:rFonts w:hint="cs"/>
          <w:rtl/>
        </w:rPr>
        <w:t>"</w:t>
      </w:r>
      <w:r w:rsidRPr="00F17F5A">
        <w:rPr>
          <w:rtl/>
        </w:rPr>
        <w:t>עולמו</w:t>
      </w:r>
      <w:r w:rsidR="00B60D29">
        <w:rPr>
          <w:rFonts w:hint="cs"/>
          <w:rtl/>
        </w:rPr>
        <w:t>".</w:t>
      </w:r>
      <w:r w:rsidRPr="00F17F5A">
        <w:rPr>
          <w:rtl/>
        </w:rPr>
        <w:t xml:space="preserve"> כי</w:t>
      </w:r>
      <w:r w:rsidR="00B60D29">
        <w:rPr>
          <w:rtl/>
        </w:rPr>
        <w:t>ון ששמע כן הלך והחזיר</w:t>
      </w:r>
      <w:r w:rsidR="00B60D29">
        <w:rPr>
          <w:rFonts w:hint="cs"/>
          <w:rtl/>
        </w:rPr>
        <w:t>ה.</w:t>
      </w:r>
      <w:r w:rsidRPr="00F17F5A">
        <w:rPr>
          <w:rtl/>
        </w:rPr>
        <w:t xml:space="preserve"> רבותינו אמרו</w:t>
      </w:r>
      <w:r w:rsidR="00B60D29">
        <w:rPr>
          <w:rFonts w:hint="cs"/>
          <w:rtl/>
        </w:rPr>
        <w:t>:</w:t>
      </w:r>
      <w:r w:rsidRPr="00F17F5A">
        <w:rPr>
          <w:rtl/>
        </w:rPr>
        <w:t xml:space="preserve"> הנס האחרון היה קשה מהראשון</w:t>
      </w:r>
      <w:r w:rsidR="00B60D29">
        <w:rPr>
          <w:rFonts w:hint="cs"/>
          <w:rtl/>
        </w:rPr>
        <w:t>.</w:t>
      </w:r>
      <w:r w:rsidR="003A2C69">
        <w:rPr>
          <w:rtl/>
        </w:rPr>
        <w:t xml:space="preserve"> כיון שפשט ידו להחזיר</w:t>
      </w:r>
      <w:r w:rsidR="003A2C69">
        <w:rPr>
          <w:rFonts w:hint="cs"/>
          <w:rtl/>
        </w:rPr>
        <w:t>ה,</w:t>
      </w:r>
      <w:r w:rsidRPr="00F17F5A">
        <w:rPr>
          <w:rtl/>
        </w:rPr>
        <w:t xml:space="preserve"> מיד ירד המלאך ונטלה הימנו</w:t>
      </w:r>
      <w:r w:rsidR="003A2C69">
        <w:rPr>
          <w:rFonts w:hint="cs"/>
          <w:rtl/>
        </w:rPr>
        <w:t>.</w:t>
      </w:r>
      <w:r w:rsidRPr="00F17F5A">
        <w:rPr>
          <w:rtl/>
        </w:rPr>
        <w:t xml:space="preserve"> למה</w:t>
      </w:r>
      <w:r w:rsidR="003A2C69">
        <w:rPr>
          <w:rFonts w:hint="cs"/>
          <w:rtl/>
        </w:rPr>
        <w:t>?</w:t>
      </w:r>
      <w:r w:rsidRPr="00F17F5A">
        <w:rPr>
          <w:rtl/>
        </w:rPr>
        <w:t xml:space="preserve"> שאין מתן שכרה של תורה אלא לעו</w:t>
      </w:r>
      <w:r w:rsidR="003A2C69">
        <w:rPr>
          <w:rFonts w:hint="cs"/>
          <w:rtl/>
        </w:rPr>
        <w:t xml:space="preserve">לם הבא, </w:t>
      </w:r>
      <w:r w:rsidRPr="00F17F5A">
        <w:rPr>
          <w:rtl/>
        </w:rPr>
        <w:t>ליום אחרון</w:t>
      </w:r>
      <w:r w:rsidR="003A2C69">
        <w:rPr>
          <w:rFonts w:hint="cs"/>
          <w:rtl/>
        </w:rPr>
        <w:t>.</w:t>
      </w:r>
      <w:r w:rsidRPr="00F17F5A">
        <w:rPr>
          <w:rtl/>
        </w:rPr>
        <w:t xml:space="preserve"> הוי</w:t>
      </w:r>
      <w:r w:rsidR="003A2C69">
        <w:rPr>
          <w:rFonts w:hint="cs"/>
          <w:rtl/>
        </w:rPr>
        <w:t>:</w:t>
      </w:r>
      <w:r w:rsidRPr="00F17F5A">
        <w:rPr>
          <w:rtl/>
        </w:rPr>
        <w:t xml:space="preserve"> </w:t>
      </w:r>
      <w:r w:rsidR="003A2C69">
        <w:rPr>
          <w:rFonts w:hint="cs"/>
          <w:rtl/>
        </w:rPr>
        <w:t>"</w:t>
      </w:r>
      <w:r w:rsidRPr="00F17F5A">
        <w:rPr>
          <w:rtl/>
        </w:rPr>
        <w:t>ותשחק ליום אחרון</w:t>
      </w:r>
      <w:r w:rsidR="003A2C69">
        <w:rPr>
          <w:rFonts w:hint="cs"/>
          <w:rtl/>
        </w:rPr>
        <w:t>".</w:t>
      </w:r>
      <w:r w:rsidR="00152348">
        <w:rPr>
          <w:rStyle w:val="a5"/>
          <w:rtl/>
        </w:rPr>
        <w:footnoteReference w:id="53"/>
      </w:r>
    </w:p>
    <w:p w14:paraId="11D28C99" w14:textId="77777777" w:rsidR="00224A99" w:rsidRPr="003F3908" w:rsidRDefault="00224A99" w:rsidP="00FD1029">
      <w:pPr>
        <w:pStyle w:val="ab"/>
        <w:rPr>
          <w:rtl/>
          <w:lang w:eastAsia="en-US"/>
        </w:rPr>
      </w:pPr>
      <w:r w:rsidRPr="003F3908">
        <w:rPr>
          <w:rFonts w:hint="eastAsia"/>
          <w:rtl/>
          <w:lang w:eastAsia="en-US"/>
        </w:rPr>
        <w:t>זוהר</w:t>
      </w:r>
      <w:r w:rsidRPr="003F3908">
        <w:rPr>
          <w:rtl/>
          <w:lang w:eastAsia="en-US"/>
        </w:rPr>
        <w:t xml:space="preserve"> </w:t>
      </w:r>
      <w:r w:rsidRPr="003F3908">
        <w:rPr>
          <w:rFonts w:hint="eastAsia"/>
          <w:rtl/>
          <w:lang w:eastAsia="en-US"/>
        </w:rPr>
        <w:t>חדש</w:t>
      </w:r>
      <w:r w:rsidRPr="003F3908">
        <w:rPr>
          <w:rtl/>
          <w:lang w:eastAsia="en-US"/>
        </w:rPr>
        <w:t xml:space="preserve"> </w:t>
      </w:r>
      <w:r w:rsidRPr="003F3908">
        <w:rPr>
          <w:rFonts w:hint="eastAsia"/>
          <w:rtl/>
          <w:lang w:eastAsia="en-US"/>
        </w:rPr>
        <w:t>כרך</w:t>
      </w:r>
      <w:r w:rsidRPr="003F3908">
        <w:rPr>
          <w:rtl/>
          <w:lang w:eastAsia="en-US"/>
        </w:rPr>
        <w:t xml:space="preserve"> </w:t>
      </w:r>
      <w:r w:rsidRPr="003F3908">
        <w:rPr>
          <w:rFonts w:hint="eastAsia"/>
          <w:rtl/>
          <w:lang w:eastAsia="en-US"/>
        </w:rPr>
        <w:t>א</w:t>
      </w:r>
      <w:r w:rsidRPr="003F3908">
        <w:rPr>
          <w:rtl/>
          <w:lang w:eastAsia="en-US"/>
        </w:rPr>
        <w:t xml:space="preserve"> (</w:t>
      </w:r>
      <w:r w:rsidRPr="003F3908">
        <w:rPr>
          <w:rFonts w:hint="eastAsia"/>
          <w:rtl/>
          <w:lang w:eastAsia="en-US"/>
        </w:rPr>
        <w:t>תורה</w:t>
      </w:r>
      <w:r w:rsidRPr="003F3908">
        <w:rPr>
          <w:rtl/>
          <w:lang w:eastAsia="en-US"/>
        </w:rPr>
        <w:t xml:space="preserve">) </w:t>
      </w:r>
      <w:r w:rsidRPr="003F3908">
        <w:rPr>
          <w:rFonts w:hint="eastAsia"/>
          <w:rtl/>
          <w:lang w:eastAsia="en-US"/>
        </w:rPr>
        <w:t>פרשת</w:t>
      </w:r>
      <w:r w:rsidRPr="003F3908">
        <w:rPr>
          <w:rtl/>
          <w:lang w:eastAsia="en-US"/>
        </w:rPr>
        <w:t xml:space="preserve"> </w:t>
      </w:r>
      <w:r w:rsidRPr="003F3908">
        <w:rPr>
          <w:rFonts w:hint="eastAsia"/>
          <w:rtl/>
          <w:lang w:eastAsia="en-US"/>
        </w:rPr>
        <w:t>ח</w:t>
      </w:r>
      <w:r w:rsidR="00902ADF">
        <w:rPr>
          <w:rFonts w:hint="cs"/>
          <w:rtl/>
          <w:lang w:eastAsia="en-US"/>
        </w:rPr>
        <w:t>ו</w:t>
      </w:r>
      <w:r w:rsidRPr="003F3908">
        <w:rPr>
          <w:rFonts w:hint="eastAsia"/>
          <w:rtl/>
          <w:lang w:eastAsia="en-US"/>
        </w:rPr>
        <w:t>קת</w:t>
      </w:r>
      <w:r w:rsidRPr="003F3908">
        <w:rPr>
          <w:rtl/>
          <w:lang w:eastAsia="en-US"/>
        </w:rPr>
        <w:t xml:space="preserve"> </w:t>
      </w:r>
      <w:r w:rsidR="00D03E38">
        <w:rPr>
          <w:rtl/>
          <w:lang w:eastAsia="en-US"/>
        </w:rPr>
        <w:t>–</w:t>
      </w:r>
      <w:r w:rsidR="00D03E38">
        <w:rPr>
          <w:rFonts w:hint="cs"/>
          <w:rtl/>
          <w:lang w:eastAsia="en-US"/>
        </w:rPr>
        <w:t xml:space="preserve"> הבית הוא </w:t>
      </w:r>
      <w:proofErr w:type="spellStart"/>
      <w:r w:rsidR="00D03E38">
        <w:rPr>
          <w:rFonts w:hint="cs"/>
          <w:rtl/>
          <w:lang w:eastAsia="en-US"/>
        </w:rPr>
        <w:t>אשה</w:t>
      </w:r>
      <w:proofErr w:type="spellEnd"/>
      <w:r w:rsidR="00D03E38">
        <w:rPr>
          <w:rFonts w:hint="cs"/>
          <w:rtl/>
          <w:lang w:eastAsia="en-US"/>
        </w:rPr>
        <w:t xml:space="preserve"> חכמה</w:t>
      </w:r>
      <w:r w:rsidRPr="003F3908">
        <w:rPr>
          <w:rtl/>
          <w:lang w:eastAsia="en-US"/>
        </w:rPr>
        <w:t xml:space="preserve"> </w:t>
      </w:r>
    </w:p>
    <w:p w14:paraId="55688A52" w14:textId="77777777" w:rsidR="00224A99" w:rsidRDefault="00224A99" w:rsidP="0063613D">
      <w:pPr>
        <w:pStyle w:val="ac"/>
        <w:rPr>
          <w:rFonts w:hint="cs"/>
          <w:rtl/>
          <w:lang w:eastAsia="en-US"/>
        </w:rPr>
      </w:pPr>
      <w:r w:rsidRPr="003F3908">
        <w:rPr>
          <w:rFonts w:hint="eastAsia"/>
          <w:rtl/>
          <w:lang w:eastAsia="en-US"/>
        </w:rPr>
        <w:lastRenderedPageBreak/>
        <w:t>כל</w:t>
      </w:r>
      <w:r w:rsidRPr="003F3908">
        <w:rPr>
          <w:rtl/>
          <w:lang w:eastAsia="en-US"/>
        </w:rPr>
        <w:t xml:space="preserve"> </w:t>
      </w:r>
      <w:r w:rsidRPr="003F3908">
        <w:rPr>
          <w:rFonts w:hint="eastAsia"/>
          <w:rtl/>
          <w:lang w:eastAsia="en-US"/>
        </w:rPr>
        <w:t>השרוי</w:t>
      </w:r>
      <w:r w:rsidRPr="003F3908">
        <w:rPr>
          <w:rtl/>
          <w:lang w:eastAsia="en-US"/>
        </w:rPr>
        <w:t xml:space="preserve"> </w:t>
      </w:r>
      <w:r w:rsidRPr="003F3908">
        <w:rPr>
          <w:rFonts w:hint="eastAsia"/>
          <w:rtl/>
          <w:lang w:eastAsia="en-US"/>
        </w:rPr>
        <w:t>בלא</w:t>
      </w:r>
      <w:r w:rsidRPr="003F3908">
        <w:rPr>
          <w:rtl/>
          <w:lang w:eastAsia="en-US"/>
        </w:rPr>
        <w:t xml:space="preserve"> </w:t>
      </w:r>
      <w:proofErr w:type="spellStart"/>
      <w:r w:rsidRPr="003F3908">
        <w:rPr>
          <w:rFonts w:hint="eastAsia"/>
          <w:rtl/>
          <w:lang w:eastAsia="en-US"/>
        </w:rPr>
        <w:t>אשה</w:t>
      </w:r>
      <w:proofErr w:type="spellEnd"/>
      <w:r w:rsidRPr="003F3908">
        <w:rPr>
          <w:rtl/>
          <w:lang w:eastAsia="en-US"/>
        </w:rPr>
        <w:t xml:space="preserve"> </w:t>
      </w:r>
      <w:r w:rsidRPr="003F3908">
        <w:rPr>
          <w:rFonts w:hint="eastAsia"/>
          <w:rtl/>
          <w:lang w:eastAsia="en-US"/>
        </w:rPr>
        <w:t>שרוי</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טובה</w:t>
      </w:r>
      <w:r w:rsidR="00FD1029">
        <w:rPr>
          <w:rFonts w:hint="cs"/>
          <w:rtl/>
          <w:lang w:eastAsia="en-US"/>
        </w:rPr>
        <w:t>, כמה דאת אמרת: "</w:t>
      </w:r>
      <w:r w:rsidRPr="003F3908">
        <w:rPr>
          <w:rFonts w:hint="eastAsia"/>
          <w:rtl/>
          <w:lang w:eastAsia="en-US"/>
        </w:rPr>
        <w:t>לא</w:t>
      </w:r>
      <w:r w:rsidRPr="003F3908">
        <w:rPr>
          <w:rtl/>
          <w:lang w:eastAsia="en-US"/>
        </w:rPr>
        <w:t xml:space="preserve"> </w:t>
      </w:r>
      <w:r w:rsidRPr="003F3908">
        <w:rPr>
          <w:rFonts w:hint="eastAsia"/>
          <w:rtl/>
          <w:lang w:eastAsia="en-US"/>
        </w:rPr>
        <w:t>טוב</w:t>
      </w:r>
      <w:r w:rsidRPr="003F3908">
        <w:rPr>
          <w:rtl/>
          <w:lang w:eastAsia="en-US"/>
        </w:rPr>
        <w:t xml:space="preserve"> </w:t>
      </w:r>
      <w:r w:rsidRPr="003F3908">
        <w:rPr>
          <w:rFonts w:hint="eastAsia"/>
          <w:rtl/>
          <w:lang w:eastAsia="en-US"/>
        </w:rPr>
        <w:t>היות</w:t>
      </w:r>
      <w:r w:rsidRPr="003F3908">
        <w:rPr>
          <w:rtl/>
          <w:lang w:eastAsia="en-US"/>
        </w:rPr>
        <w:t xml:space="preserve"> </w:t>
      </w:r>
      <w:r w:rsidRPr="003F3908">
        <w:rPr>
          <w:rFonts w:hint="eastAsia"/>
          <w:rtl/>
          <w:lang w:eastAsia="en-US"/>
        </w:rPr>
        <w:t>האדם</w:t>
      </w:r>
      <w:r w:rsidRPr="003F3908">
        <w:rPr>
          <w:rtl/>
          <w:lang w:eastAsia="en-US"/>
        </w:rPr>
        <w:t xml:space="preserve"> </w:t>
      </w:r>
      <w:r w:rsidRPr="003F3908">
        <w:rPr>
          <w:rFonts w:hint="eastAsia"/>
          <w:rtl/>
          <w:lang w:eastAsia="en-US"/>
        </w:rPr>
        <w:t>לבדו</w:t>
      </w:r>
      <w:r w:rsidR="00FD1029">
        <w:rPr>
          <w:rFonts w:hint="cs"/>
          <w:rtl/>
          <w:lang w:eastAsia="en-US"/>
        </w:rPr>
        <w:t>"</w:t>
      </w:r>
      <w:r w:rsidRPr="003F3908">
        <w:rPr>
          <w:rtl/>
          <w:lang w:eastAsia="en-US"/>
        </w:rPr>
        <w:t>.</w:t>
      </w:r>
      <w:r w:rsidR="009B0764">
        <w:rPr>
          <w:rStyle w:val="a5"/>
          <w:rtl/>
          <w:lang w:eastAsia="en-US"/>
        </w:rPr>
        <w:footnoteReference w:id="54"/>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שמחה</w:t>
      </w:r>
      <w:r w:rsidR="00FD1029">
        <w:rPr>
          <w:rFonts w:hint="cs"/>
          <w:rtl/>
          <w:lang w:eastAsia="en-US"/>
        </w:rPr>
        <w:t>,</w:t>
      </w:r>
      <w:r w:rsidRPr="003F3908">
        <w:rPr>
          <w:rtl/>
          <w:lang w:eastAsia="en-US"/>
        </w:rPr>
        <w:t xml:space="preserve"> </w:t>
      </w:r>
      <w:proofErr w:type="spellStart"/>
      <w:r w:rsidRPr="003F3908">
        <w:rPr>
          <w:rFonts w:hint="eastAsia"/>
          <w:rtl/>
          <w:lang w:eastAsia="en-US"/>
        </w:rPr>
        <w:t>דכתיב</w:t>
      </w:r>
      <w:proofErr w:type="spellEnd"/>
      <w:r w:rsidR="00FD1029">
        <w:rPr>
          <w:rFonts w:hint="cs"/>
          <w:rtl/>
          <w:lang w:eastAsia="en-US"/>
        </w:rPr>
        <w:t>: "</w:t>
      </w:r>
      <w:r w:rsidRPr="003F3908">
        <w:rPr>
          <w:rFonts w:hint="eastAsia"/>
          <w:rtl/>
          <w:lang w:eastAsia="en-US"/>
        </w:rPr>
        <w:t>ושמחת</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וביתך</w:t>
      </w:r>
      <w:r w:rsidR="00FD1029">
        <w:rPr>
          <w:rFonts w:hint="cs"/>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ברכה</w:t>
      </w:r>
      <w:r w:rsidR="00FD1029">
        <w:rPr>
          <w:rFonts w:hint="cs"/>
          <w:rtl/>
          <w:lang w:eastAsia="en-US"/>
        </w:rPr>
        <w:t>,</w:t>
      </w:r>
      <w:r w:rsidRPr="003F3908">
        <w:rPr>
          <w:rtl/>
          <w:lang w:eastAsia="en-US"/>
        </w:rPr>
        <w:t xml:space="preserve"> </w:t>
      </w:r>
      <w:r w:rsidRPr="003F3908">
        <w:rPr>
          <w:rFonts w:hint="eastAsia"/>
          <w:rtl/>
          <w:lang w:eastAsia="en-US"/>
        </w:rPr>
        <w:t>דכתיב</w:t>
      </w:r>
      <w:r w:rsidR="00FD1029">
        <w:rPr>
          <w:rFonts w:hint="cs"/>
          <w:rtl/>
          <w:lang w:eastAsia="en-US"/>
        </w:rPr>
        <w:t>: "</w:t>
      </w:r>
      <w:r w:rsidRPr="003F3908">
        <w:rPr>
          <w:rFonts w:hint="eastAsia"/>
          <w:rtl/>
          <w:lang w:eastAsia="en-US"/>
        </w:rPr>
        <w:t>להניח</w:t>
      </w:r>
      <w:r w:rsidRPr="003F3908">
        <w:rPr>
          <w:rtl/>
          <w:lang w:eastAsia="en-US"/>
        </w:rPr>
        <w:t xml:space="preserve"> </w:t>
      </w:r>
      <w:r w:rsidRPr="003F3908">
        <w:rPr>
          <w:rFonts w:hint="eastAsia"/>
          <w:rtl/>
          <w:lang w:eastAsia="en-US"/>
        </w:rPr>
        <w:t>ברכה</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ביתך</w:t>
      </w:r>
      <w:r w:rsidR="00FD1029">
        <w:rPr>
          <w:rFonts w:hint="cs"/>
          <w:rtl/>
          <w:lang w:eastAsia="en-US"/>
        </w:rPr>
        <w:t>"</w:t>
      </w:r>
      <w:r w:rsidRPr="003F3908">
        <w:rPr>
          <w:rtl/>
          <w:lang w:eastAsia="en-US"/>
        </w:rPr>
        <w:t xml:space="preserve"> </w:t>
      </w:r>
      <w:r w:rsidR="00FD1029">
        <w:rPr>
          <w:rFonts w:hint="cs"/>
          <w:rtl/>
          <w:lang w:eastAsia="en-US"/>
        </w:rPr>
        <w:t>(</w:t>
      </w:r>
      <w:r w:rsidRPr="003F3908">
        <w:rPr>
          <w:rFonts w:hint="eastAsia"/>
          <w:rtl/>
          <w:lang w:eastAsia="en-US"/>
        </w:rPr>
        <w:t>יחזקאל</w:t>
      </w:r>
      <w:r w:rsidRPr="003F3908">
        <w:rPr>
          <w:rtl/>
          <w:lang w:eastAsia="en-US"/>
        </w:rPr>
        <w:t xml:space="preserve"> </w:t>
      </w:r>
      <w:r w:rsidR="00FD1029">
        <w:rPr>
          <w:rFonts w:hint="cs"/>
          <w:rtl/>
          <w:lang w:eastAsia="en-US"/>
        </w:rPr>
        <w:t>מ</w:t>
      </w:r>
      <w:r w:rsidRPr="003F3908">
        <w:rPr>
          <w:rFonts w:hint="eastAsia"/>
          <w:rtl/>
          <w:lang w:eastAsia="en-US"/>
        </w:rPr>
        <w:t>ד</w:t>
      </w:r>
      <w:r w:rsidR="00FD1029">
        <w:rPr>
          <w:rFonts w:hint="cs"/>
          <w:rtl/>
          <w:lang w:eastAsia="en-US"/>
        </w:rPr>
        <w:t xml:space="preserve"> ל)</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שלום</w:t>
      </w:r>
      <w:r w:rsidRPr="003F3908">
        <w:rPr>
          <w:rtl/>
          <w:lang w:eastAsia="en-US"/>
        </w:rPr>
        <w:t xml:space="preserve"> </w:t>
      </w:r>
      <w:r w:rsidR="00872767">
        <w:rPr>
          <w:rFonts w:hint="cs"/>
          <w:rtl/>
          <w:lang w:eastAsia="en-US"/>
        </w:rPr>
        <w:t>כמה דאת אמרת: "</w:t>
      </w:r>
      <w:r w:rsidRPr="003F3908">
        <w:rPr>
          <w:rFonts w:hint="eastAsia"/>
          <w:rtl/>
          <w:lang w:eastAsia="en-US"/>
        </w:rPr>
        <w:t>וידעת</w:t>
      </w:r>
      <w:r w:rsidRPr="003F3908">
        <w:rPr>
          <w:rtl/>
          <w:lang w:eastAsia="en-US"/>
        </w:rPr>
        <w:t xml:space="preserve"> </w:t>
      </w:r>
      <w:r w:rsidRPr="003F3908">
        <w:rPr>
          <w:rFonts w:hint="eastAsia"/>
          <w:rtl/>
          <w:lang w:eastAsia="en-US"/>
        </w:rPr>
        <w:t>כי</w:t>
      </w:r>
      <w:r w:rsidRPr="003F3908">
        <w:rPr>
          <w:rtl/>
          <w:lang w:eastAsia="en-US"/>
        </w:rPr>
        <w:t xml:space="preserve"> </w:t>
      </w:r>
      <w:r w:rsidRPr="003F3908">
        <w:rPr>
          <w:rFonts w:hint="eastAsia"/>
          <w:rtl/>
          <w:lang w:eastAsia="en-US"/>
        </w:rPr>
        <w:t>שלום</w:t>
      </w:r>
      <w:r w:rsidRPr="003F3908">
        <w:rPr>
          <w:rtl/>
          <w:lang w:eastAsia="en-US"/>
        </w:rPr>
        <w:t xml:space="preserve"> </w:t>
      </w:r>
      <w:r w:rsidRPr="003F3908">
        <w:rPr>
          <w:rFonts w:hint="eastAsia"/>
          <w:rtl/>
          <w:lang w:eastAsia="en-US"/>
        </w:rPr>
        <w:t>א</w:t>
      </w:r>
      <w:r w:rsidR="00A64262">
        <w:rPr>
          <w:rFonts w:hint="cs"/>
          <w:rtl/>
          <w:lang w:eastAsia="en-US"/>
        </w:rPr>
        <w:t>ו</w:t>
      </w:r>
      <w:r w:rsidRPr="003F3908">
        <w:rPr>
          <w:rFonts w:hint="eastAsia"/>
          <w:rtl/>
          <w:lang w:eastAsia="en-US"/>
        </w:rPr>
        <w:t>הלך</w:t>
      </w:r>
      <w:r w:rsidR="00872767">
        <w:rPr>
          <w:rFonts w:hint="cs"/>
          <w:rtl/>
          <w:lang w:eastAsia="en-US"/>
        </w:rPr>
        <w:t>"</w:t>
      </w:r>
      <w:r w:rsidRPr="003F3908">
        <w:rPr>
          <w:rtl/>
          <w:lang w:eastAsia="en-US"/>
        </w:rPr>
        <w:t xml:space="preserve"> [</w:t>
      </w:r>
      <w:r w:rsidRPr="003F3908">
        <w:rPr>
          <w:rFonts w:hint="eastAsia"/>
          <w:rtl/>
          <w:lang w:eastAsia="en-US"/>
        </w:rPr>
        <w:t>איוב</w:t>
      </w:r>
      <w:r w:rsidRPr="003F3908">
        <w:rPr>
          <w:rtl/>
          <w:lang w:eastAsia="en-US"/>
        </w:rPr>
        <w:t xml:space="preserve"> </w:t>
      </w:r>
      <w:r w:rsidRPr="003F3908">
        <w:rPr>
          <w:rFonts w:hint="eastAsia"/>
          <w:rtl/>
          <w:lang w:eastAsia="en-US"/>
        </w:rPr>
        <w:t>ה</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עזרה</w:t>
      </w:r>
      <w:r w:rsidR="00872767">
        <w:rPr>
          <w:rFonts w:hint="cs"/>
          <w:rtl/>
          <w:lang w:eastAsia="en-US"/>
        </w:rPr>
        <w:t>,</w:t>
      </w:r>
      <w:r w:rsidRPr="003F3908">
        <w:rPr>
          <w:rtl/>
          <w:lang w:eastAsia="en-US"/>
        </w:rPr>
        <w:t xml:space="preserve"> </w:t>
      </w:r>
      <w:r w:rsidRPr="003F3908">
        <w:rPr>
          <w:rFonts w:hint="eastAsia"/>
          <w:rtl/>
          <w:lang w:eastAsia="en-US"/>
        </w:rPr>
        <w:t>דכתיב</w:t>
      </w:r>
      <w:r w:rsidR="00872767">
        <w:rPr>
          <w:rFonts w:hint="cs"/>
          <w:rtl/>
          <w:lang w:eastAsia="en-US"/>
        </w:rPr>
        <w:t>: "</w:t>
      </w:r>
      <w:r w:rsidRPr="003F3908">
        <w:rPr>
          <w:rFonts w:hint="eastAsia"/>
          <w:rtl/>
          <w:lang w:eastAsia="en-US"/>
        </w:rPr>
        <w:t>אעשה</w:t>
      </w:r>
      <w:r w:rsidRPr="003F3908">
        <w:rPr>
          <w:rtl/>
          <w:lang w:eastAsia="en-US"/>
        </w:rPr>
        <w:t xml:space="preserve"> </w:t>
      </w:r>
      <w:r w:rsidRPr="003F3908">
        <w:rPr>
          <w:rFonts w:hint="eastAsia"/>
          <w:rtl/>
          <w:lang w:eastAsia="en-US"/>
        </w:rPr>
        <w:t>לו</w:t>
      </w:r>
      <w:r w:rsidRPr="003F3908">
        <w:rPr>
          <w:rtl/>
          <w:lang w:eastAsia="en-US"/>
        </w:rPr>
        <w:t xml:space="preserve"> </w:t>
      </w:r>
      <w:r w:rsidRPr="003F3908">
        <w:rPr>
          <w:rFonts w:hint="eastAsia"/>
          <w:rtl/>
          <w:lang w:eastAsia="en-US"/>
        </w:rPr>
        <w:t>עזר</w:t>
      </w:r>
      <w:r w:rsidRPr="003F3908">
        <w:rPr>
          <w:rtl/>
          <w:lang w:eastAsia="en-US"/>
        </w:rPr>
        <w:t xml:space="preserve"> </w:t>
      </w:r>
      <w:r w:rsidRPr="003F3908">
        <w:rPr>
          <w:rFonts w:hint="eastAsia"/>
          <w:rtl/>
          <w:lang w:eastAsia="en-US"/>
        </w:rPr>
        <w:t>כנגדו</w:t>
      </w:r>
      <w:r w:rsidR="00872767">
        <w:rPr>
          <w:rFonts w:hint="cs"/>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כפרה</w:t>
      </w:r>
      <w:r w:rsidR="00872767">
        <w:rPr>
          <w:rFonts w:hint="cs"/>
          <w:rtl/>
          <w:lang w:eastAsia="en-US"/>
        </w:rPr>
        <w:t>,</w:t>
      </w:r>
      <w:r w:rsidRPr="003F3908">
        <w:rPr>
          <w:rtl/>
          <w:lang w:eastAsia="en-US"/>
        </w:rPr>
        <w:t xml:space="preserve"> </w:t>
      </w:r>
      <w:r w:rsidRPr="003F3908">
        <w:rPr>
          <w:rFonts w:hint="eastAsia"/>
          <w:rtl/>
          <w:lang w:eastAsia="en-US"/>
        </w:rPr>
        <w:t>דכתיב</w:t>
      </w:r>
      <w:r w:rsidR="00872767">
        <w:rPr>
          <w:rFonts w:hint="cs"/>
          <w:rtl/>
          <w:lang w:eastAsia="en-US"/>
        </w:rPr>
        <w:t>: "</w:t>
      </w:r>
      <w:r w:rsidRPr="003F3908">
        <w:rPr>
          <w:rFonts w:hint="eastAsia"/>
          <w:rtl/>
          <w:lang w:eastAsia="en-US"/>
        </w:rPr>
        <w:t>וכפר</w:t>
      </w:r>
      <w:r w:rsidRPr="003F3908">
        <w:rPr>
          <w:rtl/>
          <w:lang w:eastAsia="en-US"/>
        </w:rPr>
        <w:t xml:space="preserve"> </w:t>
      </w:r>
      <w:r w:rsidRPr="003F3908">
        <w:rPr>
          <w:rFonts w:hint="eastAsia"/>
          <w:rtl/>
          <w:lang w:eastAsia="en-US"/>
        </w:rPr>
        <w:t>בעדו</w:t>
      </w:r>
      <w:r w:rsidRPr="003F3908">
        <w:rPr>
          <w:rtl/>
          <w:lang w:eastAsia="en-US"/>
        </w:rPr>
        <w:t xml:space="preserve"> </w:t>
      </w:r>
      <w:r w:rsidRPr="003F3908">
        <w:rPr>
          <w:rFonts w:hint="eastAsia"/>
          <w:rtl/>
          <w:lang w:eastAsia="en-US"/>
        </w:rPr>
        <w:t>ובעד</w:t>
      </w:r>
      <w:r w:rsidRPr="003F3908">
        <w:rPr>
          <w:rtl/>
          <w:lang w:eastAsia="en-US"/>
        </w:rPr>
        <w:t xml:space="preserve"> </w:t>
      </w:r>
      <w:r w:rsidRPr="003F3908">
        <w:rPr>
          <w:rFonts w:hint="eastAsia"/>
          <w:rtl/>
          <w:lang w:eastAsia="en-US"/>
        </w:rPr>
        <w:t>ביתו</w:t>
      </w:r>
      <w:r w:rsidR="00872767">
        <w:rPr>
          <w:rFonts w:hint="cs"/>
          <w:rtl/>
          <w:lang w:eastAsia="en-US"/>
        </w:rPr>
        <w:t>"</w:t>
      </w:r>
      <w:r w:rsidRPr="003F3908">
        <w:rPr>
          <w:rtl/>
          <w:lang w:eastAsia="en-US"/>
        </w:rPr>
        <w:t>.</w:t>
      </w:r>
      <w:r w:rsidR="00872767">
        <w:rPr>
          <w:rStyle w:val="a5"/>
          <w:rtl/>
          <w:lang w:eastAsia="en-US"/>
        </w:rPr>
        <w:footnoteReference w:id="55"/>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תורה</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האם</w:t>
      </w:r>
      <w:r w:rsidRPr="003F3908">
        <w:rPr>
          <w:rtl/>
          <w:lang w:eastAsia="en-US"/>
        </w:rPr>
        <w:t xml:space="preserve"> </w:t>
      </w:r>
      <w:r w:rsidRPr="003F3908">
        <w:rPr>
          <w:rFonts w:hint="eastAsia"/>
          <w:rtl/>
          <w:lang w:eastAsia="en-US"/>
        </w:rPr>
        <w:t>אין</w:t>
      </w:r>
      <w:r w:rsidRPr="003F3908">
        <w:rPr>
          <w:rtl/>
          <w:lang w:eastAsia="en-US"/>
        </w:rPr>
        <w:t xml:space="preserve"> </w:t>
      </w:r>
      <w:r w:rsidRPr="003F3908">
        <w:rPr>
          <w:rFonts w:hint="eastAsia"/>
          <w:rtl/>
          <w:lang w:eastAsia="en-US"/>
        </w:rPr>
        <w:t>עזרתי</w:t>
      </w:r>
      <w:r w:rsidRPr="003F3908">
        <w:rPr>
          <w:rtl/>
          <w:lang w:eastAsia="en-US"/>
        </w:rPr>
        <w:t xml:space="preserve"> </w:t>
      </w:r>
      <w:r w:rsidRPr="003F3908">
        <w:rPr>
          <w:rFonts w:hint="eastAsia"/>
          <w:rtl/>
          <w:lang w:eastAsia="en-US"/>
        </w:rPr>
        <w:t>בי</w:t>
      </w:r>
      <w:r w:rsidRPr="003F3908">
        <w:rPr>
          <w:rtl/>
          <w:lang w:eastAsia="en-US"/>
        </w:rPr>
        <w:t xml:space="preserve"> </w:t>
      </w:r>
      <w:proofErr w:type="spellStart"/>
      <w:r w:rsidRPr="003F3908">
        <w:rPr>
          <w:rFonts w:hint="eastAsia"/>
          <w:rtl/>
          <w:lang w:eastAsia="en-US"/>
        </w:rPr>
        <w:t>ותושיה</w:t>
      </w:r>
      <w:proofErr w:type="spellEnd"/>
      <w:r w:rsidRPr="003F3908">
        <w:rPr>
          <w:rtl/>
          <w:lang w:eastAsia="en-US"/>
        </w:rPr>
        <w:t xml:space="preserve"> </w:t>
      </w:r>
      <w:r w:rsidRPr="003F3908">
        <w:rPr>
          <w:rFonts w:hint="eastAsia"/>
          <w:rtl/>
          <w:lang w:eastAsia="en-US"/>
        </w:rPr>
        <w:t>נדחה</w:t>
      </w:r>
      <w:r w:rsidRPr="003F3908">
        <w:rPr>
          <w:rtl/>
          <w:lang w:eastAsia="en-US"/>
        </w:rPr>
        <w:t xml:space="preserve"> </w:t>
      </w:r>
      <w:r w:rsidRPr="003F3908">
        <w:rPr>
          <w:rFonts w:hint="eastAsia"/>
          <w:rtl/>
          <w:lang w:eastAsia="en-US"/>
        </w:rPr>
        <w:t>ממני</w:t>
      </w:r>
      <w:r w:rsidR="00872767">
        <w:rPr>
          <w:rFonts w:hint="cs"/>
          <w:rtl/>
          <w:lang w:eastAsia="en-US"/>
        </w:rPr>
        <w:t xml:space="preserve">" </w:t>
      </w:r>
      <w:r w:rsidR="00872767" w:rsidRPr="003F3908">
        <w:rPr>
          <w:rtl/>
          <w:lang w:eastAsia="en-US"/>
        </w:rPr>
        <w:t>[</w:t>
      </w:r>
      <w:r w:rsidR="00872767" w:rsidRPr="003F3908">
        <w:rPr>
          <w:rFonts w:hint="eastAsia"/>
          <w:rtl/>
          <w:lang w:eastAsia="en-US"/>
        </w:rPr>
        <w:t>שם</w:t>
      </w:r>
      <w:r w:rsidR="00872767" w:rsidRPr="003F3908">
        <w:rPr>
          <w:rtl/>
          <w:lang w:eastAsia="en-US"/>
        </w:rPr>
        <w:t xml:space="preserve"> </w:t>
      </w:r>
      <w:r w:rsidR="00872767" w:rsidRPr="003F3908">
        <w:rPr>
          <w:rFonts w:hint="eastAsia"/>
          <w:rtl/>
          <w:lang w:eastAsia="en-US"/>
        </w:rPr>
        <w:t>ו</w:t>
      </w:r>
      <w:r w:rsidR="00872767" w:rsidRPr="003F3908">
        <w:rPr>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חכמה</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חכמות</w:t>
      </w:r>
      <w:r w:rsidRPr="003F3908">
        <w:rPr>
          <w:rtl/>
          <w:lang w:eastAsia="en-US"/>
        </w:rPr>
        <w:t xml:space="preserve"> </w:t>
      </w:r>
      <w:r w:rsidRPr="003F3908">
        <w:rPr>
          <w:rFonts w:hint="eastAsia"/>
          <w:rtl/>
          <w:lang w:eastAsia="en-US"/>
        </w:rPr>
        <w:t>נשים</w:t>
      </w:r>
      <w:r w:rsidRPr="003F3908">
        <w:rPr>
          <w:rtl/>
          <w:lang w:eastAsia="en-US"/>
        </w:rPr>
        <w:t xml:space="preserve"> </w:t>
      </w:r>
      <w:r w:rsidRPr="003F3908">
        <w:rPr>
          <w:rFonts w:hint="eastAsia"/>
          <w:rtl/>
          <w:lang w:eastAsia="en-US"/>
        </w:rPr>
        <w:t>בנתה</w:t>
      </w:r>
      <w:r w:rsidRPr="003F3908">
        <w:rPr>
          <w:rtl/>
          <w:lang w:eastAsia="en-US"/>
        </w:rPr>
        <w:t xml:space="preserve"> </w:t>
      </w:r>
      <w:r w:rsidRPr="003F3908">
        <w:rPr>
          <w:rFonts w:hint="eastAsia"/>
          <w:rtl/>
          <w:lang w:eastAsia="en-US"/>
        </w:rPr>
        <w:t>ביתה</w:t>
      </w:r>
      <w:r w:rsidR="00872767">
        <w:rPr>
          <w:rFonts w:hint="cs"/>
          <w:rtl/>
          <w:lang w:eastAsia="en-US"/>
        </w:rPr>
        <w:t>"</w:t>
      </w:r>
      <w:r w:rsidRPr="003F3908">
        <w:rPr>
          <w:rtl/>
          <w:lang w:eastAsia="en-US"/>
        </w:rPr>
        <w:t xml:space="preserve"> [</w:t>
      </w:r>
      <w:r w:rsidRPr="003F3908">
        <w:rPr>
          <w:rFonts w:hint="eastAsia"/>
          <w:rtl/>
          <w:lang w:eastAsia="en-US"/>
        </w:rPr>
        <w:t>משלי</w:t>
      </w:r>
      <w:r w:rsidRPr="003F3908">
        <w:rPr>
          <w:rtl/>
          <w:lang w:eastAsia="en-US"/>
        </w:rPr>
        <w:t xml:space="preserve"> </w:t>
      </w:r>
      <w:r w:rsidRPr="003F3908">
        <w:rPr>
          <w:rFonts w:hint="eastAsia"/>
          <w:rtl/>
          <w:lang w:eastAsia="en-US"/>
        </w:rPr>
        <w:t>ח</w:t>
      </w:r>
      <w:r w:rsidRPr="003F3908">
        <w:rPr>
          <w:rtl/>
          <w:lang w:eastAsia="en-US"/>
        </w:rPr>
        <w:t>]</w:t>
      </w:r>
      <w:r w:rsidR="00872767">
        <w:rPr>
          <w:rFonts w:hint="cs"/>
          <w:rtl/>
          <w:lang w:eastAsia="en-US"/>
        </w:rPr>
        <w:t>.</w:t>
      </w:r>
      <w:r w:rsidR="003F5E2E">
        <w:rPr>
          <w:rStyle w:val="a5"/>
          <w:rtl/>
          <w:lang w:eastAsia="en-US"/>
        </w:rPr>
        <w:footnoteReference w:id="56"/>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חיים</w:t>
      </w:r>
      <w:r w:rsidR="00872767">
        <w:rPr>
          <w:rFonts w:hint="cs"/>
          <w:rtl/>
          <w:lang w:eastAsia="en-US"/>
        </w:rPr>
        <w:t>,</w:t>
      </w:r>
      <w:r w:rsidRPr="003F3908">
        <w:rPr>
          <w:rtl/>
          <w:lang w:eastAsia="en-US"/>
        </w:rPr>
        <w:t xml:space="preserve"> </w:t>
      </w:r>
      <w:r w:rsidR="00872767">
        <w:rPr>
          <w:rFonts w:hint="cs"/>
          <w:rtl/>
          <w:lang w:eastAsia="en-US"/>
        </w:rPr>
        <w:t xml:space="preserve">כמה </w:t>
      </w:r>
      <w:proofErr w:type="spellStart"/>
      <w:r w:rsidR="00872767">
        <w:rPr>
          <w:rFonts w:hint="cs"/>
          <w:rtl/>
          <w:lang w:eastAsia="en-US"/>
        </w:rPr>
        <w:t>דאת</w:t>
      </w:r>
      <w:proofErr w:type="spellEnd"/>
      <w:r w:rsidR="00872767">
        <w:rPr>
          <w:rFonts w:hint="cs"/>
          <w:rtl/>
          <w:lang w:eastAsia="en-US"/>
        </w:rPr>
        <w:t xml:space="preserve"> אמרת: "</w:t>
      </w:r>
      <w:r w:rsidRPr="003F3908">
        <w:rPr>
          <w:rFonts w:hint="eastAsia"/>
          <w:rtl/>
          <w:lang w:eastAsia="en-US"/>
        </w:rPr>
        <w:t>ראה</w:t>
      </w:r>
      <w:r w:rsidRPr="003F3908">
        <w:rPr>
          <w:rtl/>
          <w:lang w:eastAsia="en-US"/>
        </w:rPr>
        <w:t xml:space="preserve"> </w:t>
      </w:r>
      <w:r w:rsidRPr="003F3908">
        <w:rPr>
          <w:rFonts w:hint="eastAsia"/>
          <w:rtl/>
          <w:lang w:eastAsia="en-US"/>
        </w:rPr>
        <w:t>חיים</w:t>
      </w:r>
      <w:r w:rsidRPr="003F3908">
        <w:rPr>
          <w:rtl/>
          <w:lang w:eastAsia="en-US"/>
        </w:rPr>
        <w:t xml:space="preserve"> </w:t>
      </w:r>
      <w:r w:rsidRPr="003F3908">
        <w:rPr>
          <w:rFonts w:hint="eastAsia"/>
          <w:rtl/>
          <w:lang w:eastAsia="en-US"/>
        </w:rPr>
        <w:t>עם</w:t>
      </w:r>
      <w:r w:rsidRPr="003F3908">
        <w:rPr>
          <w:rtl/>
          <w:lang w:eastAsia="en-US"/>
        </w:rPr>
        <w:t xml:space="preserve"> </w:t>
      </w:r>
      <w:proofErr w:type="spellStart"/>
      <w:r w:rsidRPr="003F3908">
        <w:rPr>
          <w:rFonts w:hint="eastAsia"/>
          <w:rtl/>
          <w:lang w:eastAsia="en-US"/>
        </w:rPr>
        <w:t>האשה</w:t>
      </w:r>
      <w:proofErr w:type="spellEnd"/>
      <w:r w:rsidRPr="003F3908">
        <w:rPr>
          <w:rtl/>
          <w:lang w:eastAsia="en-US"/>
        </w:rPr>
        <w:t xml:space="preserve"> </w:t>
      </w:r>
      <w:r w:rsidRPr="003F3908">
        <w:rPr>
          <w:rFonts w:hint="eastAsia"/>
          <w:rtl/>
          <w:lang w:eastAsia="en-US"/>
        </w:rPr>
        <w:t>אשר</w:t>
      </w:r>
      <w:r w:rsidRPr="003F3908">
        <w:rPr>
          <w:rtl/>
          <w:lang w:eastAsia="en-US"/>
        </w:rPr>
        <w:t xml:space="preserve"> </w:t>
      </w:r>
      <w:r w:rsidRPr="003F3908">
        <w:rPr>
          <w:rFonts w:hint="eastAsia"/>
          <w:rtl/>
          <w:lang w:eastAsia="en-US"/>
        </w:rPr>
        <w:t>אהבת</w:t>
      </w:r>
      <w:r w:rsidR="00872767">
        <w:rPr>
          <w:rFonts w:hint="cs"/>
          <w:rtl/>
          <w:lang w:eastAsia="en-US"/>
        </w:rPr>
        <w:t xml:space="preserve">" </w:t>
      </w:r>
      <w:r w:rsidR="00872767" w:rsidRPr="003F3908">
        <w:rPr>
          <w:rtl/>
          <w:lang w:eastAsia="en-US"/>
        </w:rPr>
        <w:t>[</w:t>
      </w:r>
      <w:r w:rsidR="00872767" w:rsidRPr="003F3908">
        <w:rPr>
          <w:rFonts w:hint="eastAsia"/>
          <w:rtl/>
          <w:lang w:eastAsia="en-US"/>
        </w:rPr>
        <w:t>קהלת</w:t>
      </w:r>
      <w:r w:rsidR="00872767" w:rsidRPr="003F3908">
        <w:rPr>
          <w:rtl/>
          <w:lang w:eastAsia="en-US"/>
        </w:rPr>
        <w:t xml:space="preserve"> </w:t>
      </w:r>
      <w:r w:rsidR="00872767" w:rsidRPr="003F3908">
        <w:rPr>
          <w:rFonts w:hint="eastAsia"/>
          <w:rtl/>
          <w:lang w:eastAsia="en-US"/>
        </w:rPr>
        <w:t>ט</w:t>
      </w:r>
      <w:r w:rsidR="00872767" w:rsidRPr="003F3908">
        <w:rPr>
          <w:rtl/>
          <w:lang w:eastAsia="en-US"/>
        </w:rPr>
        <w:t>]</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רצון</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מצא</w:t>
      </w:r>
      <w:r w:rsidRPr="003F3908">
        <w:rPr>
          <w:rtl/>
          <w:lang w:eastAsia="en-US"/>
        </w:rPr>
        <w:t xml:space="preserve"> </w:t>
      </w:r>
      <w:proofErr w:type="spellStart"/>
      <w:r w:rsidRPr="003F3908">
        <w:rPr>
          <w:rFonts w:hint="eastAsia"/>
          <w:rtl/>
          <w:lang w:eastAsia="en-US"/>
        </w:rPr>
        <w:t>אשה</w:t>
      </w:r>
      <w:proofErr w:type="spellEnd"/>
      <w:r w:rsidRPr="003F3908">
        <w:rPr>
          <w:rtl/>
          <w:lang w:eastAsia="en-US"/>
        </w:rPr>
        <w:t xml:space="preserve"> </w:t>
      </w:r>
      <w:r w:rsidRPr="003F3908">
        <w:rPr>
          <w:rFonts w:hint="eastAsia"/>
          <w:rtl/>
          <w:lang w:eastAsia="en-US"/>
        </w:rPr>
        <w:t>מצא</w:t>
      </w:r>
      <w:r w:rsidRPr="003F3908">
        <w:rPr>
          <w:rtl/>
          <w:lang w:eastAsia="en-US"/>
        </w:rPr>
        <w:t xml:space="preserve"> </w:t>
      </w:r>
      <w:r w:rsidRPr="003F3908">
        <w:rPr>
          <w:rFonts w:hint="eastAsia"/>
          <w:rtl/>
          <w:lang w:eastAsia="en-US"/>
        </w:rPr>
        <w:t>טוב</w:t>
      </w:r>
      <w:r w:rsidRPr="003F3908">
        <w:rPr>
          <w:rtl/>
          <w:lang w:eastAsia="en-US"/>
        </w:rPr>
        <w:t xml:space="preserve"> </w:t>
      </w:r>
      <w:proofErr w:type="spellStart"/>
      <w:r w:rsidRPr="003F3908">
        <w:rPr>
          <w:rFonts w:hint="eastAsia"/>
          <w:rtl/>
          <w:lang w:eastAsia="en-US"/>
        </w:rPr>
        <w:t>ויפק</w:t>
      </w:r>
      <w:proofErr w:type="spellEnd"/>
      <w:r w:rsidRPr="003F3908">
        <w:rPr>
          <w:rtl/>
          <w:lang w:eastAsia="en-US"/>
        </w:rPr>
        <w:t xml:space="preserve"> </w:t>
      </w:r>
      <w:r w:rsidRPr="003F3908">
        <w:rPr>
          <w:rFonts w:hint="eastAsia"/>
          <w:rtl/>
          <w:lang w:eastAsia="en-US"/>
        </w:rPr>
        <w:t>רצון</w:t>
      </w:r>
      <w:r w:rsidRPr="003F3908">
        <w:rPr>
          <w:rtl/>
          <w:lang w:eastAsia="en-US"/>
        </w:rPr>
        <w:t xml:space="preserve"> </w:t>
      </w:r>
      <w:r w:rsidRPr="003F3908">
        <w:rPr>
          <w:rFonts w:hint="eastAsia"/>
          <w:rtl/>
          <w:lang w:eastAsia="en-US"/>
        </w:rPr>
        <w:t>מה</w:t>
      </w:r>
      <w:r w:rsidRPr="003F3908">
        <w:rPr>
          <w:rtl/>
          <w:lang w:eastAsia="en-US"/>
        </w:rPr>
        <w:t>'</w:t>
      </w:r>
      <w:r w:rsidR="00872767">
        <w:rPr>
          <w:rFonts w:hint="cs"/>
          <w:rtl/>
          <w:lang w:eastAsia="en-US"/>
        </w:rPr>
        <w:t xml:space="preserve"> "</w:t>
      </w:r>
      <w:r w:rsidR="00872767" w:rsidRPr="00872767">
        <w:rPr>
          <w:rtl/>
          <w:lang w:eastAsia="en-US"/>
        </w:rPr>
        <w:t xml:space="preserve"> </w:t>
      </w:r>
      <w:r w:rsidR="00872767" w:rsidRPr="003F3908">
        <w:rPr>
          <w:rtl/>
          <w:lang w:eastAsia="en-US"/>
        </w:rPr>
        <w:t>[</w:t>
      </w:r>
      <w:r w:rsidR="00872767" w:rsidRPr="003F3908">
        <w:rPr>
          <w:rFonts w:hint="eastAsia"/>
          <w:rtl/>
          <w:lang w:eastAsia="en-US"/>
        </w:rPr>
        <w:t>משלי</w:t>
      </w:r>
      <w:r w:rsidR="00872767" w:rsidRPr="003F3908">
        <w:rPr>
          <w:rtl/>
          <w:lang w:eastAsia="en-US"/>
        </w:rPr>
        <w:t xml:space="preserve"> </w:t>
      </w:r>
      <w:proofErr w:type="spellStart"/>
      <w:r w:rsidR="00872767" w:rsidRPr="003F3908">
        <w:rPr>
          <w:rFonts w:hint="eastAsia"/>
          <w:rtl/>
          <w:lang w:eastAsia="en-US"/>
        </w:rPr>
        <w:t>יח</w:t>
      </w:r>
      <w:proofErr w:type="spellEnd"/>
      <w:r w:rsidR="00872767" w:rsidRPr="003F3908">
        <w:rPr>
          <w:rtl/>
          <w:lang w:eastAsia="en-US"/>
        </w:rPr>
        <w:t>]</w:t>
      </w:r>
      <w:r w:rsidR="00872767">
        <w:rPr>
          <w:rFonts w:hint="cs"/>
          <w:rtl/>
          <w:lang w:eastAsia="en-US"/>
        </w:rPr>
        <w:t>.</w:t>
      </w:r>
      <w:r w:rsidR="00872767" w:rsidRPr="003F3908">
        <w:rPr>
          <w:rtl/>
          <w:lang w:eastAsia="en-US"/>
        </w:rPr>
        <w:t xml:space="preserve"> </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עושר</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בטח</w:t>
      </w:r>
      <w:r w:rsidRPr="003F3908">
        <w:rPr>
          <w:rtl/>
          <w:lang w:eastAsia="en-US"/>
        </w:rPr>
        <w:t xml:space="preserve"> </w:t>
      </w:r>
      <w:r w:rsidRPr="003F3908">
        <w:rPr>
          <w:rFonts w:hint="eastAsia"/>
          <w:rtl/>
          <w:lang w:eastAsia="en-US"/>
        </w:rPr>
        <w:t>בה</w:t>
      </w:r>
      <w:r w:rsidRPr="003F3908">
        <w:rPr>
          <w:rtl/>
          <w:lang w:eastAsia="en-US"/>
        </w:rPr>
        <w:t xml:space="preserve"> </w:t>
      </w:r>
      <w:r w:rsidRPr="003F3908">
        <w:rPr>
          <w:rFonts w:hint="eastAsia"/>
          <w:rtl/>
          <w:lang w:eastAsia="en-US"/>
        </w:rPr>
        <w:t>לב</w:t>
      </w:r>
      <w:r w:rsidRPr="003F3908">
        <w:rPr>
          <w:rtl/>
          <w:lang w:eastAsia="en-US"/>
        </w:rPr>
        <w:t xml:space="preserve"> </w:t>
      </w:r>
      <w:r w:rsidRPr="003F3908">
        <w:rPr>
          <w:rFonts w:hint="eastAsia"/>
          <w:rtl/>
          <w:lang w:eastAsia="en-US"/>
        </w:rPr>
        <w:t>בעלה</w:t>
      </w:r>
      <w:r w:rsidRPr="003F3908">
        <w:rPr>
          <w:rtl/>
          <w:lang w:eastAsia="en-US"/>
        </w:rPr>
        <w:t xml:space="preserve"> </w:t>
      </w:r>
      <w:r w:rsidRPr="003F3908">
        <w:rPr>
          <w:rFonts w:hint="eastAsia"/>
          <w:rtl/>
          <w:lang w:eastAsia="en-US"/>
        </w:rPr>
        <w:t>ושלל</w:t>
      </w:r>
      <w:r w:rsidRPr="003F3908">
        <w:rPr>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יחסר</w:t>
      </w:r>
      <w:r w:rsidR="00872767">
        <w:rPr>
          <w:rFonts w:hint="cs"/>
          <w:rtl/>
          <w:lang w:eastAsia="en-US"/>
        </w:rPr>
        <w:t>"</w:t>
      </w:r>
      <w:r w:rsidRPr="003F3908">
        <w:rPr>
          <w:rtl/>
          <w:lang w:eastAsia="en-US"/>
        </w:rPr>
        <w:t xml:space="preserve"> [</w:t>
      </w:r>
      <w:r w:rsidRPr="003F3908">
        <w:rPr>
          <w:rFonts w:hint="eastAsia"/>
          <w:rtl/>
          <w:lang w:eastAsia="en-US"/>
        </w:rPr>
        <w:t>שם</w:t>
      </w:r>
      <w:r w:rsidRPr="003F3908">
        <w:rPr>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בלא</w:t>
      </w:r>
      <w:r w:rsidRPr="003F3908">
        <w:rPr>
          <w:rtl/>
          <w:lang w:eastAsia="en-US"/>
        </w:rPr>
        <w:t xml:space="preserve"> </w:t>
      </w:r>
      <w:r w:rsidRPr="003F3908">
        <w:rPr>
          <w:rFonts w:hint="eastAsia"/>
          <w:rtl/>
          <w:lang w:eastAsia="en-US"/>
        </w:rPr>
        <w:t>כבוד</w:t>
      </w:r>
      <w:r w:rsidR="00872767">
        <w:rPr>
          <w:rFonts w:hint="cs"/>
          <w:rtl/>
          <w:lang w:eastAsia="en-US"/>
        </w:rPr>
        <w:t>,</w:t>
      </w:r>
      <w:r w:rsidRPr="003F3908">
        <w:rPr>
          <w:rtl/>
          <w:lang w:eastAsia="en-US"/>
        </w:rPr>
        <w:t xml:space="preserve"> </w:t>
      </w:r>
      <w:r w:rsidR="00872767">
        <w:rPr>
          <w:rFonts w:hint="cs"/>
          <w:rtl/>
          <w:lang w:eastAsia="en-US"/>
        </w:rPr>
        <w:t>כמה דאת אמרת: "</w:t>
      </w:r>
      <w:r w:rsidRPr="003F3908">
        <w:rPr>
          <w:rFonts w:hint="eastAsia"/>
          <w:rtl/>
          <w:lang w:eastAsia="en-US"/>
        </w:rPr>
        <w:t>אשת</w:t>
      </w:r>
      <w:r w:rsidRPr="003F3908">
        <w:rPr>
          <w:rtl/>
          <w:lang w:eastAsia="en-US"/>
        </w:rPr>
        <w:t xml:space="preserve"> </w:t>
      </w:r>
      <w:r w:rsidRPr="003F3908">
        <w:rPr>
          <w:rFonts w:hint="eastAsia"/>
          <w:rtl/>
          <w:lang w:eastAsia="en-US"/>
        </w:rPr>
        <w:t>חן</w:t>
      </w:r>
      <w:r w:rsidRPr="003F3908">
        <w:rPr>
          <w:rtl/>
          <w:lang w:eastAsia="en-US"/>
        </w:rPr>
        <w:t xml:space="preserve"> </w:t>
      </w:r>
      <w:r w:rsidRPr="003F3908">
        <w:rPr>
          <w:rFonts w:hint="eastAsia"/>
          <w:rtl/>
          <w:lang w:eastAsia="en-US"/>
        </w:rPr>
        <w:t>תתמוך</w:t>
      </w:r>
      <w:r w:rsidRPr="003F3908">
        <w:rPr>
          <w:rtl/>
          <w:lang w:eastAsia="en-US"/>
        </w:rPr>
        <w:t xml:space="preserve"> </w:t>
      </w:r>
      <w:r w:rsidRPr="003F3908">
        <w:rPr>
          <w:rFonts w:hint="eastAsia"/>
          <w:rtl/>
          <w:lang w:eastAsia="en-US"/>
        </w:rPr>
        <w:t>כבוד</w:t>
      </w:r>
      <w:r w:rsidR="00872767">
        <w:rPr>
          <w:rFonts w:hint="cs"/>
          <w:rtl/>
          <w:lang w:eastAsia="en-US"/>
        </w:rPr>
        <w:t>"</w:t>
      </w:r>
      <w:r w:rsidRPr="003F3908">
        <w:rPr>
          <w:rtl/>
          <w:lang w:eastAsia="en-US"/>
        </w:rPr>
        <w:t xml:space="preserve"> [</w:t>
      </w:r>
      <w:r w:rsidRPr="003F3908">
        <w:rPr>
          <w:rFonts w:hint="eastAsia"/>
          <w:rtl/>
          <w:lang w:eastAsia="en-US"/>
        </w:rPr>
        <w:t>שם</w:t>
      </w:r>
      <w:r w:rsidRPr="003F3908">
        <w:rPr>
          <w:rtl/>
          <w:lang w:eastAsia="en-US"/>
        </w:rPr>
        <w:t xml:space="preserve"> </w:t>
      </w:r>
      <w:r w:rsidRPr="003F3908">
        <w:rPr>
          <w:rFonts w:hint="eastAsia"/>
          <w:rtl/>
          <w:lang w:eastAsia="en-US"/>
        </w:rPr>
        <w:t>יא</w:t>
      </w:r>
      <w:r w:rsidRPr="003F3908">
        <w:rPr>
          <w:rtl/>
          <w:lang w:eastAsia="en-US"/>
        </w:rPr>
        <w:t>]</w:t>
      </w:r>
      <w:r w:rsidR="00872767">
        <w:rPr>
          <w:rFonts w:hint="cs"/>
          <w:rtl/>
          <w:lang w:eastAsia="en-US"/>
        </w:rPr>
        <w:t>.</w:t>
      </w:r>
      <w:r w:rsidRPr="003F3908">
        <w:rPr>
          <w:rtl/>
          <w:lang w:eastAsia="en-US"/>
        </w:rPr>
        <w:t xml:space="preserve"> </w:t>
      </w:r>
      <w:r w:rsidRPr="003F3908">
        <w:rPr>
          <w:rFonts w:hint="eastAsia"/>
          <w:rtl/>
          <w:lang w:eastAsia="en-US"/>
        </w:rPr>
        <w:t>בגין</w:t>
      </w:r>
      <w:r w:rsidRPr="003F3908">
        <w:rPr>
          <w:rtl/>
          <w:lang w:eastAsia="en-US"/>
        </w:rPr>
        <w:t xml:space="preserve"> </w:t>
      </w:r>
      <w:proofErr w:type="spellStart"/>
      <w:r w:rsidRPr="003F3908">
        <w:rPr>
          <w:rFonts w:hint="eastAsia"/>
          <w:rtl/>
          <w:lang w:eastAsia="en-US"/>
        </w:rPr>
        <w:t>דהאי</w:t>
      </w:r>
      <w:proofErr w:type="spellEnd"/>
      <w:r w:rsidRPr="003F3908">
        <w:rPr>
          <w:rtl/>
          <w:lang w:eastAsia="en-US"/>
        </w:rPr>
        <w:t xml:space="preserve"> </w:t>
      </w:r>
      <w:r w:rsidRPr="003F3908">
        <w:rPr>
          <w:rFonts w:hint="eastAsia"/>
          <w:rtl/>
          <w:lang w:eastAsia="en-US"/>
        </w:rPr>
        <w:t>אשת</w:t>
      </w:r>
      <w:r w:rsidRPr="003F3908">
        <w:rPr>
          <w:rtl/>
          <w:lang w:eastAsia="en-US"/>
        </w:rPr>
        <w:t xml:space="preserve"> </w:t>
      </w:r>
      <w:r w:rsidRPr="003F3908">
        <w:rPr>
          <w:rFonts w:hint="eastAsia"/>
          <w:rtl/>
          <w:lang w:eastAsia="en-US"/>
        </w:rPr>
        <w:t>חן</w:t>
      </w:r>
      <w:r w:rsidR="00872767">
        <w:rPr>
          <w:rFonts w:hint="cs"/>
          <w:rtl/>
          <w:lang w:eastAsia="en-US"/>
        </w:rPr>
        <w:t xml:space="preserve"> -</w:t>
      </w:r>
      <w:r w:rsidRPr="003F3908">
        <w:rPr>
          <w:rtl/>
          <w:lang w:eastAsia="en-US"/>
        </w:rPr>
        <w:t xml:space="preserve"> </w:t>
      </w:r>
      <w:r w:rsidRPr="003F3908">
        <w:rPr>
          <w:rFonts w:hint="eastAsia"/>
          <w:rtl/>
          <w:lang w:eastAsia="en-US"/>
        </w:rPr>
        <w:t>יראת</w:t>
      </w:r>
      <w:r w:rsidRPr="003F3908">
        <w:rPr>
          <w:rtl/>
          <w:lang w:eastAsia="en-US"/>
        </w:rPr>
        <w:t xml:space="preserve"> </w:t>
      </w:r>
      <w:r w:rsidRPr="003F3908">
        <w:rPr>
          <w:rFonts w:hint="eastAsia"/>
          <w:rtl/>
          <w:lang w:eastAsia="en-US"/>
        </w:rPr>
        <w:t>ה</w:t>
      </w:r>
      <w:r w:rsidRPr="003F3908">
        <w:rPr>
          <w:rtl/>
          <w:lang w:eastAsia="en-US"/>
        </w:rPr>
        <w:t xml:space="preserve">' </w:t>
      </w:r>
      <w:proofErr w:type="spellStart"/>
      <w:r w:rsidRPr="003F3908">
        <w:rPr>
          <w:rFonts w:hint="eastAsia"/>
          <w:rtl/>
          <w:lang w:eastAsia="en-US"/>
        </w:rPr>
        <w:t>אקרי</w:t>
      </w:r>
      <w:proofErr w:type="spellEnd"/>
      <w:r w:rsidR="0063613D">
        <w:rPr>
          <w:rFonts w:hint="cs"/>
          <w:rtl/>
          <w:lang w:eastAsia="en-US"/>
        </w:rPr>
        <w:t xml:space="preserve">, </w:t>
      </w:r>
      <w:r w:rsidRPr="003F3908">
        <w:rPr>
          <w:rtl/>
          <w:lang w:eastAsia="en-US"/>
        </w:rPr>
        <w:t xml:space="preserve"> </w:t>
      </w:r>
      <w:r w:rsidR="0063613D">
        <w:rPr>
          <w:rFonts w:hint="cs"/>
          <w:rtl/>
          <w:lang w:eastAsia="en-US"/>
        </w:rPr>
        <w:t xml:space="preserve">כמה </w:t>
      </w:r>
      <w:proofErr w:type="spellStart"/>
      <w:r w:rsidR="0063613D">
        <w:rPr>
          <w:rFonts w:hint="cs"/>
          <w:rtl/>
          <w:lang w:eastAsia="en-US"/>
        </w:rPr>
        <w:t>דאת</w:t>
      </w:r>
      <w:proofErr w:type="spellEnd"/>
      <w:r w:rsidR="0063613D">
        <w:rPr>
          <w:rFonts w:hint="cs"/>
          <w:rtl/>
          <w:lang w:eastAsia="en-US"/>
        </w:rPr>
        <w:t xml:space="preserve"> אמרת:</w:t>
      </w:r>
      <w:r w:rsidR="0063613D" w:rsidRPr="003F3908">
        <w:rPr>
          <w:rtl/>
          <w:lang w:eastAsia="en-US"/>
        </w:rPr>
        <w:t xml:space="preserve"> </w:t>
      </w:r>
      <w:r w:rsidRPr="003F3908">
        <w:rPr>
          <w:rtl/>
          <w:lang w:eastAsia="en-US"/>
        </w:rPr>
        <w:t>[</w:t>
      </w:r>
      <w:r w:rsidRPr="003F3908">
        <w:rPr>
          <w:rFonts w:hint="eastAsia"/>
          <w:rtl/>
          <w:lang w:eastAsia="en-US"/>
        </w:rPr>
        <w:t>ת</w:t>
      </w:r>
      <w:r w:rsidR="0043184D">
        <w:rPr>
          <w:rFonts w:hint="cs"/>
          <w:rtl/>
          <w:lang w:eastAsia="en-US"/>
        </w:rPr>
        <w:t>ה</w:t>
      </w:r>
      <w:r w:rsidRPr="003F3908">
        <w:rPr>
          <w:rFonts w:hint="eastAsia"/>
          <w:rtl/>
          <w:lang w:eastAsia="en-US"/>
        </w:rPr>
        <w:t>לים</w:t>
      </w:r>
      <w:r w:rsidRPr="003F3908">
        <w:rPr>
          <w:rtl/>
          <w:lang w:eastAsia="en-US"/>
        </w:rPr>
        <w:t xml:space="preserve"> </w:t>
      </w:r>
      <w:proofErr w:type="spellStart"/>
      <w:r w:rsidRPr="003F3908">
        <w:rPr>
          <w:rFonts w:hint="eastAsia"/>
          <w:rtl/>
          <w:lang w:eastAsia="en-US"/>
        </w:rPr>
        <w:t>יט</w:t>
      </w:r>
      <w:proofErr w:type="spellEnd"/>
      <w:r w:rsidRPr="003F3908">
        <w:rPr>
          <w:rtl/>
          <w:lang w:eastAsia="en-US"/>
        </w:rPr>
        <w:t xml:space="preserve">] </w:t>
      </w:r>
      <w:r w:rsidRPr="003F3908">
        <w:rPr>
          <w:rFonts w:hint="eastAsia"/>
          <w:rtl/>
          <w:lang w:eastAsia="en-US"/>
        </w:rPr>
        <w:t>יראת</w:t>
      </w:r>
      <w:r w:rsidRPr="003F3908">
        <w:rPr>
          <w:rtl/>
          <w:lang w:eastAsia="en-US"/>
        </w:rPr>
        <w:t xml:space="preserve"> </w:t>
      </w:r>
      <w:r w:rsidRPr="003F3908">
        <w:rPr>
          <w:rFonts w:hint="eastAsia"/>
          <w:rtl/>
          <w:lang w:eastAsia="en-US"/>
        </w:rPr>
        <w:t>ה</w:t>
      </w:r>
      <w:r w:rsidRPr="003F3908">
        <w:rPr>
          <w:rtl/>
          <w:lang w:eastAsia="en-US"/>
        </w:rPr>
        <w:t xml:space="preserve">' </w:t>
      </w:r>
      <w:r w:rsidRPr="003F3908">
        <w:rPr>
          <w:rFonts w:hint="eastAsia"/>
          <w:rtl/>
          <w:lang w:eastAsia="en-US"/>
        </w:rPr>
        <w:t>טהורה</w:t>
      </w:r>
      <w:r w:rsidRPr="003F3908">
        <w:rPr>
          <w:rtl/>
          <w:lang w:eastAsia="en-US"/>
        </w:rPr>
        <w:t>.</w:t>
      </w:r>
      <w:r w:rsidR="00E8103F">
        <w:rPr>
          <w:rStyle w:val="a5"/>
          <w:rtl/>
          <w:lang w:eastAsia="en-US"/>
        </w:rPr>
        <w:footnoteReference w:id="57"/>
      </w:r>
      <w:r w:rsidRPr="003F3908">
        <w:rPr>
          <w:rtl/>
          <w:lang w:eastAsia="en-US"/>
        </w:rPr>
        <w:t xml:space="preserve"> </w:t>
      </w:r>
    </w:p>
    <w:p w14:paraId="268F433B" w14:textId="77777777" w:rsidR="00B10463" w:rsidRDefault="00B10463" w:rsidP="00B10463">
      <w:pPr>
        <w:pStyle w:val="ab"/>
        <w:rPr>
          <w:rtl/>
          <w:lang w:eastAsia="en-US"/>
        </w:rPr>
      </w:pPr>
      <w:r>
        <w:rPr>
          <w:rtl/>
          <w:lang w:eastAsia="en-US"/>
        </w:rPr>
        <w:t xml:space="preserve">מסכת יבמות דף </w:t>
      </w:r>
      <w:proofErr w:type="spellStart"/>
      <w:r>
        <w:rPr>
          <w:rtl/>
          <w:lang w:eastAsia="en-US"/>
        </w:rPr>
        <w:t>סג</w:t>
      </w:r>
      <w:proofErr w:type="spellEnd"/>
      <w:r>
        <w:rPr>
          <w:rtl/>
          <w:lang w:eastAsia="en-US"/>
        </w:rPr>
        <w:t xml:space="preserve"> עמוד א</w:t>
      </w:r>
      <w:r>
        <w:rPr>
          <w:rFonts w:hint="cs"/>
          <w:rtl/>
          <w:lang w:eastAsia="en-US"/>
        </w:rPr>
        <w:t xml:space="preserve"> </w:t>
      </w:r>
      <w:r>
        <w:rPr>
          <w:rtl/>
          <w:lang w:eastAsia="en-US"/>
        </w:rPr>
        <w:t>–</w:t>
      </w:r>
      <w:r>
        <w:rPr>
          <w:rFonts w:hint="cs"/>
          <w:rtl/>
          <w:lang w:eastAsia="en-US"/>
        </w:rPr>
        <w:t xml:space="preserve"> אחרית דבר</w:t>
      </w:r>
    </w:p>
    <w:p w14:paraId="6113074C" w14:textId="77777777" w:rsidR="00B10463" w:rsidRDefault="00B10463" w:rsidP="00B10463">
      <w:pPr>
        <w:pStyle w:val="ac"/>
        <w:rPr>
          <w:rFonts w:hint="cs"/>
          <w:rtl/>
          <w:lang w:eastAsia="en-US"/>
        </w:rPr>
      </w:pPr>
      <w:r>
        <w:rPr>
          <w:rtl/>
          <w:lang w:eastAsia="en-US"/>
        </w:rPr>
        <w:t xml:space="preserve">מאי </w:t>
      </w:r>
      <w:proofErr w:type="spellStart"/>
      <w:r>
        <w:rPr>
          <w:rtl/>
          <w:lang w:eastAsia="en-US"/>
        </w:rPr>
        <w:t>דכתיב</w:t>
      </w:r>
      <w:proofErr w:type="spellEnd"/>
      <w:r>
        <w:rPr>
          <w:rtl/>
          <w:lang w:eastAsia="en-US"/>
        </w:rPr>
        <w:t xml:space="preserve">: אעשה לו עזר כנגדו? זכה - עוזרתו, לא זכה - כנגדו. ואיכא </w:t>
      </w:r>
      <w:proofErr w:type="spellStart"/>
      <w:r>
        <w:rPr>
          <w:rtl/>
          <w:lang w:eastAsia="en-US"/>
        </w:rPr>
        <w:t>דאמרי</w:t>
      </w:r>
      <w:proofErr w:type="spellEnd"/>
      <w:r>
        <w:rPr>
          <w:rtl/>
          <w:lang w:eastAsia="en-US"/>
        </w:rPr>
        <w:t xml:space="preserve">, ר' אלעזר רמי: כתיב כנגדו וקרינן </w:t>
      </w:r>
      <w:proofErr w:type="spellStart"/>
      <w:r>
        <w:rPr>
          <w:rtl/>
          <w:lang w:eastAsia="en-US"/>
        </w:rPr>
        <w:t>כניגדו</w:t>
      </w:r>
      <w:proofErr w:type="spellEnd"/>
      <w:r>
        <w:rPr>
          <w:rtl/>
          <w:lang w:eastAsia="en-US"/>
        </w:rPr>
        <w:t xml:space="preserve">! זכה - כנגדו, לא זכה - </w:t>
      </w:r>
      <w:proofErr w:type="spellStart"/>
      <w:r>
        <w:rPr>
          <w:rtl/>
          <w:lang w:eastAsia="en-US"/>
        </w:rPr>
        <w:t>מנגדתו</w:t>
      </w:r>
      <w:proofErr w:type="spellEnd"/>
      <w:r>
        <w:rPr>
          <w:rtl/>
          <w:lang w:eastAsia="en-US"/>
        </w:rPr>
        <w:t>.</w:t>
      </w:r>
      <w:r w:rsidR="00187A6A">
        <w:rPr>
          <w:rStyle w:val="a5"/>
          <w:rtl/>
          <w:lang w:eastAsia="en-US"/>
        </w:rPr>
        <w:footnoteReference w:id="58"/>
      </w:r>
    </w:p>
    <w:p w14:paraId="320BD8C9" w14:textId="77777777" w:rsidR="0068027E" w:rsidRPr="003F3908" w:rsidRDefault="0068027E" w:rsidP="00B10463">
      <w:pPr>
        <w:pStyle w:val="ad"/>
        <w:spacing w:before="240"/>
        <w:rPr>
          <w:rtl/>
        </w:rPr>
      </w:pPr>
      <w:r w:rsidRPr="003F3908">
        <w:rPr>
          <w:rtl/>
        </w:rPr>
        <w:t>שבת שלום</w:t>
      </w:r>
      <w:r w:rsidR="00AA06FF" w:rsidRPr="003F3908">
        <w:rPr>
          <w:rFonts w:hint="cs"/>
          <w:rtl/>
        </w:rPr>
        <w:t xml:space="preserve"> </w:t>
      </w:r>
      <w:r w:rsidRPr="003F3908">
        <w:rPr>
          <w:rtl/>
        </w:rPr>
        <w:t xml:space="preserve"> </w:t>
      </w:r>
    </w:p>
    <w:p w14:paraId="0B885942" w14:textId="77777777" w:rsidR="0068027E" w:rsidRPr="003F3908" w:rsidRDefault="0068027E">
      <w:pPr>
        <w:pStyle w:val="ad"/>
        <w:rPr>
          <w:rFonts w:hint="cs"/>
          <w:rtl/>
        </w:rPr>
      </w:pPr>
      <w:r w:rsidRPr="003F3908">
        <w:rPr>
          <w:rtl/>
        </w:rPr>
        <w:t>מחלקי המים</w:t>
      </w:r>
    </w:p>
    <w:p w14:paraId="08D50256" w14:textId="77777777" w:rsidR="006A075A" w:rsidRDefault="006A075A" w:rsidP="00187A6A">
      <w:pPr>
        <w:pStyle w:val="ad"/>
        <w:spacing w:before="120"/>
        <w:rPr>
          <w:b w:val="0"/>
          <w:bCs w:val="0"/>
          <w:szCs w:val="22"/>
          <w:rtl/>
        </w:rPr>
      </w:pPr>
      <w:r w:rsidRPr="00510FD4">
        <w:rPr>
          <w:rFonts w:hint="cs"/>
          <w:szCs w:val="22"/>
          <w:rtl/>
        </w:rPr>
        <w:t>מים אחרונים:</w:t>
      </w:r>
      <w:r w:rsidRPr="006A075A">
        <w:rPr>
          <w:rFonts w:hint="cs"/>
          <w:b w:val="0"/>
          <w:bCs w:val="0"/>
          <w:szCs w:val="22"/>
          <w:rtl/>
        </w:rPr>
        <w:t xml:space="preserve"> </w:t>
      </w:r>
      <w:r w:rsidR="00602E84">
        <w:rPr>
          <w:rFonts w:hint="cs"/>
          <w:b w:val="0"/>
          <w:bCs w:val="0"/>
          <w:szCs w:val="22"/>
          <w:rtl/>
        </w:rPr>
        <w:t xml:space="preserve">נראה שניתן להוסיף לרשימה, </w:t>
      </w:r>
      <w:r w:rsidR="00D03E38">
        <w:rPr>
          <w:rFonts w:hint="cs"/>
          <w:b w:val="0"/>
          <w:bCs w:val="0"/>
          <w:szCs w:val="22"/>
          <w:rtl/>
        </w:rPr>
        <w:t xml:space="preserve">גם את חנה שאמנם לא זכתה במקרא ובמדרש </w:t>
      </w:r>
      <w:r w:rsidR="000430EC">
        <w:rPr>
          <w:rFonts w:hint="cs"/>
          <w:b w:val="0"/>
          <w:bCs w:val="0"/>
          <w:szCs w:val="22"/>
          <w:rtl/>
        </w:rPr>
        <w:t xml:space="preserve">לתואר "חכמה", אבל מדבריה כלפי עלי הכהן וכלפי שמיא (הקב"ה) ומתפילתה / שירתה שהיא בסיס להלכות תפילה רבות, אפשר ללמוד על חכמתה הרבה. </w:t>
      </w:r>
      <w:r w:rsidR="001514A5">
        <w:rPr>
          <w:rFonts w:hint="cs"/>
          <w:b w:val="0"/>
          <w:bCs w:val="0"/>
          <w:szCs w:val="22"/>
          <w:rtl/>
        </w:rPr>
        <w:t xml:space="preserve">כיצד הוציאה עצמה מעקרותה, והרי המיילדת נקראת חכמה הרואה </w:t>
      </w:r>
      <w:proofErr w:type="spellStart"/>
      <w:r w:rsidR="001514A5">
        <w:rPr>
          <w:rFonts w:hint="cs"/>
          <w:b w:val="0"/>
          <w:bCs w:val="0"/>
          <w:szCs w:val="22"/>
          <w:rtl/>
        </w:rPr>
        <w:t>ומפעה</w:t>
      </w:r>
      <w:proofErr w:type="spellEnd"/>
      <w:r w:rsidR="001514A5">
        <w:rPr>
          <w:rFonts w:hint="cs"/>
          <w:b w:val="0"/>
          <w:bCs w:val="0"/>
          <w:szCs w:val="22"/>
          <w:rtl/>
        </w:rPr>
        <w:t xml:space="preserve"> את הנולד. </w:t>
      </w:r>
      <w:r w:rsidR="00902ADF">
        <w:rPr>
          <w:rFonts w:hint="cs"/>
          <w:b w:val="0"/>
          <w:bCs w:val="0"/>
          <w:szCs w:val="22"/>
          <w:rtl/>
        </w:rPr>
        <w:t>ראו</w:t>
      </w:r>
      <w:r w:rsidR="000430EC">
        <w:rPr>
          <w:rFonts w:hint="cs"/>
          <w:b w:val="0"/>
          <w:bCs w:val="0"/>
          <w:szCs w:val="22"/>
          <w:rtl/>
        </w:rPr>
        <w:t xml:space="preserve"> דברינו </w:t>
      </w:r>
      <w:hyperlink r:id="rId8" w:history="1">
        <w:r w:rsidR="000430EC" w:rsidRPr="000430EC">
          <w:rPr>
            <w:rStyle w:val="Hyperlink"/>
            <w:rFonts w:hint="cs"/>
            <w:b w:val="0"/>
            <w:bCs w:val="0"/>
            <w:szCs w:val="22"/>
            <w:rtl/>
          </w:rPr>
          <w:t>תפילת חנה</w:t>
        </w:r>
      </w:hyperlink>
      <w:r w:rsidR="000430EC">
        <w:rPr>
          <w:rFonts w:hint="cs"/>
          <w:b w:val="0"/>
          <w:bCs w:val="0"/>
          <w:szCs w:val="22"/>
          <w:rtl/>
        </w:rPr>
        <w:t xml:space="preserve"> בראש השנה. </w:t>
      </w:r>
      <w:r w:rsidR="00602E84">
        <w:rPr>
          <w:rFonts w:hint="cs"/>
          <w:b w:val="0"/>
          <w:bCs w:val="0"/>
          <w:szCs w:val="22"/>
          <w:rtl/>
        </w:rPr>
        <w:t xml:space="preserve">ואחרי כל </w:t>
      </w:r>
      <w:r w:rsidR="000430EC">
        <w:rPr>
          <w:rFonts w:hint="cs"/>
          <w:b w:val="0"/>
          <w:bCs w:val="0"/>
          <w:szCs w:val="22"/>
          <w:rtl/>
        </w:rPr>
        <w:t>אריכות דברינו הפעם</w:t>
      </w:r>
      <w:r w:rsidR="00602E84">
        <w:rPr>
          <w:rFonts w:hint="cs"/>
          <w:b w:val="0"/>
          <w:bCs w:val="0"/>
          <w:szCs w:val="22"/>
          <w:rtl/>
        </w:rPr>
        <w:t xml:space="preserve">, מן הסתם </w:t>
      </w:r>
      <w:r>
        <w:rPr>
          <w:rFonts w:hint="cs"/>
          <w:b w:val="0"/>
          <w:bCs w:val="0"/>
          <w:szCs w:val="22"/>
          <w:rtl/>
        </w:rPr>
        <w:t>לא איתרנו ולא מנינו את כל הנשים החכמות שבמקרא ובמדרש</w:t>
      </w:r>
      <w:r w:rsidR="00187A6A">
        <w:rPr>
          <w:rFonts w:hint="cs"/>
          <w:b w:val="0"/>
          <w:bCs w:val="0"/>
          <w:szCs w:val="22"/>
          <w:rtl/>
        </w:rPr>
        <w:t xml:space="preserve">. יש המבקשים להוסיף את שרה ורבקה וישנן כמובן נשות התנאים והאמוראים שאת רובן לא סקרנו. </w:t>
      </w:r>
      <w:r w:rsidR="00397B10">
        <w:rPr>
          <w:rFonts w:hint="cs"/>
          <w:b w:val="0"/>
          <w:bCs w:val="0"/>
          <w:szCs w:val="22"/>
          <w:rtl/>
        </w:rPr>
        <w:t>וכל</w:t>
      </w:r>
      <w:r>
        <w:rPr>
          <w:rFonts w:hint="cs"/>
          <w:b w:val="0"/>
          <w:bCs w:val="0"/>
          <w:szCs w:val="22"/>
          <w:rtl/>
        </w:rPr>
        <w:t xml:space="preserve"> היודע דבר אודות נשים חכמות נוספות, מתבקש ל</w:t>
      </w:r>
      <w:r w:rsidR="00397B10">
        <w:rPr>
          <w:rFonts w:hint="cs"/>
          <w:b w:val="0"/>
          <w:bCs w:val="0"/>
          <w:szCs w:val="22"/>
          <w:rtl/>
        </w:rPr>
        <w:t>החכימנו ולהעשיר מימינו ויבורך ב</w:t>
      </w:r>
      <w:r>
        <w:rPr>
          <w:rFonts w:hint="cs"/>
          <w:b w:val="0"/>
          <w:bCs w:val="0"/>
          <w:szCs w:val="22"/>
          <w:rtl/>
        </w:rPr>
        <w:t xml:space="preserve">בריות גופא </w:t>
      </w:r>
      <w:proofErr w:type="spellStart"/>
      <w:r>
        <w:rPr>
          <w:rFonts w:hint="cs"/>
          <w:b w:val="0"/>
          <w:bCs w:val="0"/>
          <w:szCs w:val="22"/>
          <w:rtl/>
        </w:rPr>
        <w:t>ונהורא</w:t>
      </w:r>
      <w:proofErr w:type="spellEnd"/>
      <w:r>
        <w:rPr>
          <w:rFonts w:hint="cs"/>
          <w:b w:val="0"/>
          <w:bCs w:val="0"/>
          <w:szCs w:val="22"/>
          <w:rtl/>
        </w:rPr>
        <w:t xml:space="preserve"> </w:t>
      </w:r>
      <w:proofErr w:type="spellStart"/>
      <w:r>
        <w:rPr>
          <w:rFonts w:hint="cs"/>
          <w:b w:val="0"/>
          <w:bCs w:val="0"/>
          <w:szCs w:val="22"/>
          <w:rtl/>
        </w:rPr>
        <w:t>מעליא</w:t>
      </w:r>
      <w:proofErr w:type="spellEnd"/>
      <w:r w:rsidR="00E8103F">
        <w:rPr>
          <w:rFonts w:hint="cs"/>
          <w:b w:val="0"/>
          <w:bCs w:val="0"/>
          <w:szCs w:val="22"/>
          <w:rtl/>
        </w:rPr>
        <w:t xml:space="preserve"> </w:t>
      </w:r>
      <w:proofErr w:type="spellStart"/>
      <w:r w:rsidR="00E8103F">
        <w:rPr>
          <w:rFonts w:hint="cs"/>
          <w:b w:val="0"/>
          <w:bCs w:val="0"/>
          <w:szCs w:val="22"/>
          <w:rtl/>
        </w:rPr>
        <w:t>ו</w:t>
      </w:r>
      <w:r w:rsidR="00397B10">
        <w:rPr>
          <w:rFonts w:hint="cs"/>
          <w:b w:val="0"/>
          <w:bCs w:val="0"/>
          <w:szCs w:val="22"/>
          <w:rtl/>
        </w:rPr>
        <w:t>זרעא</w:t>
      </w:r>
      <w:proofErr w:type="spellEnd"/>
      <w:r w:rsidR="00397B10">
        <w:rPr>
          <w:rFonts w:hint="cs"/>
          <w:b w:val="0"/>
          <w:bCs w:val="0"/>
          <w:szCs w:val="22"/>
          <w:rtl/>
        </w:rPr>
        <w:t xml:space="preserve"> </w:t>
      </w:r>
      <w:proofErr w:type="spellStart"/>
      <w:r w:rsidR="00397B10">
        <w:rPr>
          <w:rFonts w:hint="cs"/>
          <w:b w:val="0"/>
          <w:bCs w:val="0"/>
          <w:szCs w:val="22"/>
          <w:rtl/>
        </w:rPr>
        <w:t>חייא</w:t>
      </w:r>
      <w:proofErr w:type="spellEnd"/>
      <w:r w:rsidR="00397B10">
        <w:rPr>
          <w:rFonts w:hint="cs"/>
          <w:b w:val="0"/>
          <w:bCs w:val="0"/>
          <w:szCs w:val="22"/>
          <w:rtl/>
        </w:rPr>
        <w:t xml:space="preserve"> וקיימא</w:t>
      </w:r>
      <w:r w:rsidR="00A64262">
        <w:rPr>
          <w:rFonts w:hint="cs"/>
          <w:b w:val="0"/>
          <w:bCs w:val="0"/>
          <w:szCs w:val="22"/>
          <w:rtl/>
        </w:rPr>
        <w:t>, כולל בנות חכמות</w:t>
      </w:r>
      <w:r w:rsidR="00187A6A">
        <w:rPr>
          <w:rFonts w:hint="cs"/>
          <w:b w:val="0"/>
          <w:bCs w:val="0"/>
          <w:szCs w:val="22"/>
          <w:rtl/>
        </w:rPr>
        <w:t xml:space="preserve"> שיבנו </w:t>
      </w:r>
      <w:r w:rsidR="00C55526">
        <w:rPr>
          <w:rFonts w:hint="cs"/>
          <w:b w:val="0"/>
          <w:bCs w:val="0"/>
          <w:szCs w:val="22"/>
          <w:rtl/>
        </w:rPr>
        <w:t xml:space="preserve">את </w:t>
      </w:r>
      <w:r w:rsidR="00187A6A">
        <w:rPr>
          <w:rFonts w:hint="cs"/>
          <w:b w:val="0"/>
          <w:bCs w:val="0"/>
          <w:szCs w:val="22"/>
          <w:rtl/>
        </w:rPr>
        <w:t>ביתן בחכמה</w:t>
      </w:r>
      <w:r w:rsidR="00397B10">
        <w:rPr>
          <w:rFonts w:hint="cs"/>
          <w:b w:val="0"/>
          <w:bCs w:val="0"/>
          <w:szCs w:val="22"/>
          <w:rtl/>
        </w:rPr>
        <w:t>.</w:t>
      </w:r>
    </w:p>
    <w:sectPr w:rsidR="006A075A" w:rsidSect="00902ADF">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26A4" w14:textId="77777777" w:rsidR="004E347A" w:rsidRDefault="004E347A">
      <w:r>
        <w:separator/>
      </w:r>
    </w:p>
  </w:endnote>
  <w:endnote w:type="continuationSeparator" w:id="0">
    <w:p w14:paraId="0012E0D3" w14:textId="77777777" w:rsidR="004E347A" w:rsidRDefault="004E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681D" w14:textId="77777777" w:rsidR="007858B3" w:rsidRDefault="007858B3" w:rsidP="007858B3">
    <w:pPr>
      <w:pStyle w:val="a8"/>
      <w:jc w:val="right"/>
      <w:rPr>
        <w:rStyle w:val="af1"/>
        <w:rFonts w:hint="cs"/>
        <w:rtl/>
      </w:rPr>
    </w:pPr>
  </w:p>
  <w:p w14:paraId="4E0FC5C6" w14:textId="77777777" w:rsidR="007858B3" w:rsidRPr="00F8747C" w:rsidRDefault="007858B3" w:rsidP="007858B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87A6A">
      <w:rPr>
        <w:rStyle w:val="af1"/>
        <w:noProof/>
        <w:rtl/>
      </w:rPr>
      <w:t>8</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87A6A">
      <w:rPr>
        <w:rStyle w:val="af1"/>
        <w:noProof/>
        <w:rtl/>
      </w:rPr>
      <w:t>8</w:t>
    </w:r>
    <w:r w:rsidRPr="00F8747C">
      <w:rPr>
        <w:rStyle w:val="af1"/>
      </w:rPr>
      <w:fldChar w:fldCharType="end"/>
    </w:r>
  </w:p>
  <w:p w14:paraId="4E232155" w14:textId="77777777" w:rsidR="007858B3" w:rsidRPr="00D708E9" w:rsidRDefault="007858B3" w:rsidP="007858B3">
    <w:pPr>
      <w:pStyle w:val="a8"/>
    </w:pPr>
  </w:p>
  <w:p w14:paraId="34C2A301" w14:textId="77777777" w:rsidR="007858B3" w:rsidRDefault="007858B3" w:rsidP="007858B3">
    <w:pPr>
      <w:pStyle w:val="a8"/>
    </w:pPr>
  </w:p>
  <w:p w14:paraId="29F43123" w14:textId="77777777" w:rsidR="007858B3" w:rsidRDefault="007858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A006" w14:textId="77777777" w:rsidR="004E347A" w:rsidRDefault="004E347A">
      <w:r>
        <w:separator/>
      </w:r>
    </w:p>
  </w:footnote>
  <w:footnote w:type="continuationSeparator" w:id="0">
    <w:p w14:paraId="39448D18" w14:textId="77777777" w:rsidR="004E347A" w:rsidRDefault="004E347A">
      <w:r>
        <w:continuationSeparator/>
      </w:r>
    </w:p>
  </w:footnote>
  <w:footnote w:id="1">
    <w:p w14:paraId="5DFA14B9" w14:textId="77777777" w:rsidR="0063613D" w:rsidRDefault="0063613D" w:rsidP="00807625">
      <w:pPr>
        <w:pStyle w:val="a3"/>
        <w:rPr>
          <w:rFonts w:hint="cs"/>
        </w:rPr>
      </w:pPr>
      <w:r>
        <w:rPr>
          <w:rStyle w:val="a5"/>
        </w:rPr>
        <w:footnoteRef/>
      </w:r>
      <w:r>
        <w:rPr>
          <w:rtl/>
        </w:rPr>
        <w:t xml:space="preserve"> </w:t>
      </w:r>
      <w:r w:rsidR="00B05119">
        <w:rPr>
          <w:rFonts w:hint="cs"/>
          <w:rtl/>
        </w:rPr>
        <w:t xml:space="preserve">כל </w:t>
      </w:r>
      <w:r w:rsidR="00B05119">
        <w:rPr>
          <w:rFonts w:hint="cs"/>
          <w:rtl/>
          <w:lang w:eastAsia="en-US"/>
        </w:rPr>
        <w:t xml:space="preserve">קיומו של הבית תלוי </w:t>
      </w:r>
      <w:proofErr w:type="spellStart"/>
      <w:r w:rsidR="00B05119">
        <w:rPr>
          <w:rFonts w:hint="cs"/>
          <w:rtl/>
          <w:lang w:eastAsia="en-US"/>
        </w:rPr>
        <w:t>בחכמתה</w:t>
      </w:r>
      <w:proofErr w:type="spellEnd"/>
      <w:r w:rsidR="00B05119">
        <w:rPr>
          <w:rFonts w:hint="cs"/>
          <w:rtl/>
          <w:lang w:eastAsia="en-US"/>
        </w:rPr>
        <w:t xml:space="preserve"> של </w:t>
      </w:r>
      <w:proofErr w:type="spellStart"/>
      <w:r w:rsidR="00B05119">
        <w:rPr>
          <w:rFonts w:hint="cs"/>
          <w:rtl/>
          <w:lang w:eastAsia="en-US"/>
        </w:rPr>
        <w:t>האשה</w:t>
      </w:r>
      <w:proofErr w:type="spellEnd"/>
      <w:r w:rsidR="00B05119">
        <w:rPr>
          <w:rFonts w:hint="cs"/>
          <w:rtl/>
          <w:lang w:eastAsia="en-US"/>
        </w:rPr>
        <w:t xml:space="preserve"> </w:t>
      </w:r>
      <w:proofErr w:type="spellStart"/>
      <w:r w:rsidR="00B05119">
        <w:rPr>
          <w:rFonts w:hint="cs"/>
          <w:rtl/>
          <w:lang w:eastAsia="en-US"/>
        </w:rPr>
        <w:t>וחו"ח</w:t>
      </w:r>
      <w:proofErr w:type="spellEnd"/>
      <w:r w:rsidR="00B05119">
        <w:rPr>
          <w:rFonts w:hint="cs"/>
          <w:rtl/>
          <w:lang w:eastAsia="en-US"/>
        </w:rPr>
        <w:t xml:space="preserve"> ההפך באישה איוולת. ראו דברינו </w:t>
      </w:r>
      <w:hyperlink r:id="rId1" w:anchor="gsc.tab=0" w:history="1">
        <w:r w:rsidR="00B05119" w:rsidRPr="00B05119">
          <w:rPr>
            <w:rStyle w:val="Hyperlink"/>
            <w:rFonts w:hint="cs"/>
            <w:rtl/>
            <w:lang w:eastAsia="en-US"/>
          </w:rPr>
          <w:t>אשתי ביתי ושורי שדי</w:t>
        </w:r>
      </w:hyperlink>
      <w:r w:rsidR="00B05119">
        <w:rPr>
          <w:rFonts w:hint="cs"/>
          <w:rtl/>
          <w:lang w:eastAsia="en-US"/>
        </w:rPr>
        <w:t xml:space="preserve">. </w:t>
      </w:r>
      <w:r>
        <w:rPr>
          <w:rFonts w:hint="cs"/>
          <w:rtl/>
          <w:lang w:eastAsia="en-US"/>
        </w:rPr>
        <w:t xml:space="preserve">עוד </w:t>
      </w:r>
      <w:r w:rsidR="00F30B57">
        <w:rPr>
          <w:rFonts w:hint="cs"/>
          <w:rtl/>
          <w:lang w:eastAsia="en-US"/>
        </w:rPr>
        <w:t>'</w:t>
      </w:r>
      <w:r>
        <w:rPr>
          <w:rFonts w:hint="cs"/>
          <w:rtl/>
          <w:lang w:eastAsia="en-US"/>
        </w:rPr>
        <w:t>נשים חכמות</w:t>
      </w:r>
      <w:r w:rsidR="00F30B57">
        <w:rPr>
          <w:rFonts w:hint="cs"/>
          <w:rtl/>
          <w:lang w:eastAsia="en-US"/>
        </w:rPr>
        <w:t>'</w:t>
      </w:r>
      <w:r>
        <w:rPr>
          <w:rFonts w:hint="cs"/>
          <w:rtl/>
          <w:lang w:eastAsia="en-US"/>
        </w:rPr>
        <w:t xml:space="preserve"> </w:t>
      </w:r>
      <w:r w:rsidR="00602E84">
        <w:rPr>
          <w:rFonts w:hint="cs"/>
          <w:rtl/>
          <w:lang w:eastAsia="en-US"/>
        </w:rPr>
        <w:t xml:space="preserve">שנזכרות </w:t>
      </w:r>
      <w:r>
        <w:rPr>
          <w:rFonts w:hint="cs"/>
          <w:rtl/>
          <w:lang w:eastAsia="en-US"/>
        </w:rPr>
        <w:t>בתנ"ך</w:t>
      </w:r>
      <w:r w:rsidR="00807625">
        <w:rPr>
          <w:rFonts w:hint="cs"/>
          <w:rtl/>
          <w:lang w:eastAsia="en-US"/>
        </w:rPr>
        <w:t xml:space="preserve"> במפורש</w:t>
      </w:r>
      <w:r>
        <w:rPr>
          <w:rFonts w:hint="cs"/>
          <w:rtl/>
          <w:lang w:eastAsia="en-US"/>
        </w:rPr>
        <w:t xml:space="preserve">: במשכן: "וכל </w:t>
      </w:r>
      <w:proofErr w:type="spellStart"/>
      <w:r>
        <w:rPr>
          <w:rFonts w:hint="cs"/>
          <w:rtl/>
          <w:lang w:eastAsia="en-US"/>
        </w:rPr>
        <w:t>אשה</w:t>
      </w:r>
      <w:proofErr w:type="spellEnd"/>
      <w:r>
        <w:rPr>
          <w:rFonts w:hint="cs"/>
          <w:rtl/>
          <w:lang w:eastAsia="en-US"/>
        </w:rPr>
        <w:t xml:space="preserve"> חכמת לב" (שמות לה כה), </w:t>
      </w:r>
      <w:proofErr w:type="spellStart"/>
      <w:r>
        <w:rPr>
          <w:rFonts w:hint="cs"/>
          <w:rtl/>
          <w:lang w:eastAsia="en-US"/>
        </w:rPr>
        <w:t>האשה</w:t>
      </w:r>
      <w:proofErr w:type="spellEnd"/>
      <w:r>
        <w:rPr>
          <w:rFonts w:hint="cs"/>
          <w:rtl/>
          <w:lang w:eastAsia="en-US"/>
        </w:rPr>
        <w:t xml:space="preserve"> החכמה מתקוע (שמואל ב פרק יד) </w:t>
      </w:r>
      <w:proofErr w:type="spellStart"/>
      <w:r>
        <w:rPr>
          <w:rFonts w:hint="cs"/>
          <w:rtl/>
          <w:lang w:eastAsia="en-US"/>
        </w:rPr>
        <w:t>והאשה</w:t>
      </w:r>
      <w:proofErr w:type="spellEnd"/>
      <w:r>
        <w:rPr>
          <w:rFonts w:hint="cs"/>
          <w:rtl/>
          <w:lang w:eastAsia="en-US"/>
        </w:rPr>
        <w:t xml:space="preserve"> החכמה מאבל בית מעכה (שמואל ב פרק כ), שתיהן קשורות עם </w:t>
      </w:r>
      <w:smartTag w:uri="urn:schemas-microsoft-com:office:smarttags" w:element="PersonName">
        <w:smartTagPr>
          <w:attr w:name="ProductID" w:val="יואב שר"/>
        </w:smartTagPr>
        <w:r>
          <w:rPr>
            <w:rFonts w:hint="cs"/>
            <w:rtl/>
            <w:lang w:eastAsia="en-US"/>
          </w:rPr>
          <w:t>יואב שר</w:t>
        </w:r>
      </w:smartTag>
      <w:r>
        <w:rPr>
          <w:rFonts w:hint="cs"/>
          <w:rtl/>
          <w:lang w:eastAsia="en-US"/>
        </w:rPr>
        <w:t xml:space="preserve"> צבא דוד</w:t>
      </w:r>
      <w:r w:rsidR="00807625">
        <w:rPr>
          <w:rFonts w:hint="cs"/>
          <w:rtl/>
          <w:lang w:eastAsia="en-US"/>
        </w:rPr>
        <w:t xml:space="preserve"> ועם אבשלום</w:t>
      </w:r>
      <w:r w:rsidR="00B05119">
        <w:rPr>
          <w:rFonts w:hint="cs"/>
          <w:rtl/>
          <w:lang w:eastAsia="en-US"/>
        </w:rPr>
        <w:t>, ושתיהן נראה להלן</w:t>
      </w:r>
      <w:r>
        <w:rPr>
          <w:rFonts w:hint="cs"/>
          <w:rtl/>
          <w:lang w:eastAsia="en-US"/>
        </w:rPr>
        <w:t xml:space="preserve">. </w:t>
      </w:r>
      <w:r w:rsidR="00602E84">
        <w:rPr>
          <w:rFonts w:hint="cs"/>
          <w:rtl/>
          <w:lang w:eastAsia="en-US"/>
        </w:rPr>
        <w:t xml:space="preserve">והמדרש מוסיף בהן כהנה וכהנה. </w:t>
      </w:r>
      <w:r w:rsidR="00F30B57">
        <w:rPr>
          <w:rFonts w:hint="cs"/>
          <w:rtl/>
          <w:lang w:eastAsia="en-US"/>
        </w:rPr>
        <w:t>נבח</w:t>
      </w:r>
      <w:r w:rsidR="000A3015">
        <w:rPr>
          <w:rFonts w:hint="cs"/>
          <w:rtl/>
          <w:lang w:eastAsia="en-US"/>
        </w:rPr>
        <w:t>ן</w:t>
      </w:r>
      <w:r w:rsidR="00F30B57">
        <w:rPr>
          <w:rFonts w:hint="cs"/>
          <w:rtl/>
          <w:lang w:eastAsia="en-US"/>
        </w:rPr>
        <w:t xml:space="preserve"> תחילה את </w:t>
      </w:r>
      <w:r>
        <w:rPr>
          <w:rFonts w:hint="cs"/>
          <w:rtl/>
          <w:lang w:eastAsia="en-US"/>
        </w:rPr>
        <w:t>הקשר של נשים חכמות לפרשת השבוע</w:t>
      </w:r>
      <w:r w:rsidR="00F30B57">
        <w:rPr>
          <w:rFonts w:hint="cs"/>
          <w:rtl/>
          <w:lang w:eastAsia="en-US"/>
        </w:rPr>
        <w:t>.</w:t>
      </w:r>
    </w:p>
  </w:footnote>
  <w:footnote w:id="2">
    <w:p w14:paraId="5DF9DFD0" w14:textId="77777777" w:rsidR="0063613D" w:rsidRDefault="0063613D" w:rsidP="00F30B57">
      <w:pPr>
        <w:pStyle w:val="a3"/>
        <w:rPr>
          <w:rFonts w:hint="cs"/>
        </w:rPr>
      </w:pPr>
      <w:r>
        <w:rPr>
          <w:rStyle w:val="a5"/>
        </w:rPr>
        <w:footnoteRef/>
      </w:r>
      <w:r>
        <w:rPr>
          <w:rtl/>
        </w:rPr>
        <w:t xml:space="preserve"> </w:t>
      </w:r>
      <w:r>
        <w:rPr>
          <w:rFonts w:hint="cs"/>
          <w:rtl/>
          <w:lang w:eastAsia="en-US"/>
        </w:rPr>
        <w:t xml:space="preserve">רבים וטובים מיזגו והחליפו בין </w:t>
      </w:r>
      <w:r w:rsidRPr="00B149AD">
        <w:rPr>
          <w:rFonts w:hint="cs"/>
          <w:rtl/>
          <w:lang w:eastAsia="en-US"/>
        </w:rPr>
        <w:t>פסוק זה והקודם (שניהם מספר משלי</w:t>
      </w:r>
      <w:r>
        <w:rPr>
          <w:rFonts w:hint="cs"/>
          <w:rtl/>
          <w:lang w:eastAsia="en-US"/>
        </w:rPr>
        <w:t xml:space="preserve"> </w:t>
      </w:r>
      <w:r w:rsidRPr="00B149AD">
        <w:rPr>
          <w:rFonts w:hint="cs"/>
          <w:rtl/>
          <w:lang w:eastAsia="en-US"/>
        </w:rPr>
        <w:t xml:space="preserve">בראש פרק, בשניהם: "חכמות בנתה ביתה"). </w:t>
      </w:r>
      <w:r w:rsidR="00902ADF">
        <w:rPr>
          <w:rFonts w:hint="cs"/>
          <w:rtl/>
          <w:lang w:eastAsia="en-US"/>
        </w:rPr>
        <w:t>ראו</w:t>
      </w:r>
      <w:r w:rsidRPr="00B149AD">
        <w:rPr>
          <w:rFonts w:hint="cs"/>
          <w:rtl/>
          <w:lang w:eastAsia="en-US"/>
        </w:rPr>
        <w:t xml:space="preserve"> </w:t>
      </w:r>
      <w:proofErr w:type="spellStart"/>
      <w:r w:rsidRPr="00B149AD">
        <w:rPr>
          <w:rFonts w:hint="eastAsia"/>
          <w:rtl/>
          <w:lang w:eastAsia="en-US"/>
        </w:rPr>
        <w:t>תוספתא</w:t>
      </w:r>
      <w:proofErr w:type="spellEnd"/>
      <w:r w:rsidRPr="00B149AD">
        <w:rPr>
          <w:rtl/>
          <w:lang w:eastAsia="en-US"/>
        </w:rPr>
        <w:t xml:space="preserve"> </w:t>
      </w:r>
      <w:r w:rsidRPr="00B149AD">
        <w:rPr>
          <w:rFonts w:hint="eastAsia"/>
          <w:rtl/>
          <w:lang w:eastAsia="en-US"/>
        </w:rPr>
        <w:t>סנהדרין</w:t>
      </w:r>
      <w:r w:rsidRPr="00B149AD">
        <w:rPr>
          <w:rtl/>
          <w:lang w:eastAsia="en-US"/>
        </w:rPr>
        <w:t xml:space="preserve"> </w:t>
      </w:r>
      <w:r w:rsidRPr="00B149AD">
        <w:rPr>
          <w:rFonts w:hint="eastAsia"/>
          <w:rtl/>
          <w:lang w:eastAsia="en-US"/>
        </w:rPr>
        <w:t>ח</w:t>
      </w:r>
      <w:r w:rsidRPr="00B149AD">
        <w:rPr>
          <w:rtl/>
          <w:lang w:eastAsia="en-US"/>
        </w:rPr>
        <w:t xml:space="preserve"> </w:t>
      </w:r>
      <w:r w:rsidRPr="00B149AD">
        <w:rPr>
          <w:rFonts w:hint="cs"/>
          <w:rtl/>
          <w:lang w:eastAsia="en-US"/>
        </w:rPr>
        <w:t xml:space="preserve">ט: "... </w:t>
      </w:r>
      <w:r w:rsidRPr="00B149AD">
        <w:rPr>
          <w:rFonts w:hint="eastAsia"/>
          <w:rtl/>
          <w:lang w:eastAsia="en-US"/>
        </w:rPr>
        <w:t>וכן</w:t>
      </w:r>
      <w:r w:rsidRPr="00B149AD">
        <w:rPr>
          <w:rtl/>
          <w:lang w:eastAsia="en-US"/>
        </w:rPr>
        <w:t xml:space="preserve"> </w:t>
      </w:r>
      <w:r w:rsidRPr="00B149AD">
        <w:rPr>
          <w:rFonts w:hint="eastAsia"/>
          <w:rtl/>
          <w:lang w:eastAsia="en-US"/>
        </w:rPr>
        <w:t>הוא</w:t>
      </w:r>
      <w:r w:rsidRPr="00B149AD">
        <w:rPr>
          <w:rtl/>
          <w:lang w:eastAsia="en-US"/>
        </w:rPr>
        <w:t xml:space="preserve"> </w:t>
      </w:r>
      <w:r w:rsidRPr="00B149AD">
        <w:rPr>
          <w:rFonts w:hint="eastAsia"/>
          <w:rtl/>
          <w:lang w:eastAsia="en-US"/>
        </w:rPr>
        <w:t>או</w:t>
      </w:r>
      <w:r w:rsidRPr="00B149AD">
        <w:rPr>
          <w:rFonts w:hint="cs"/>
          <w:rtl/>
          <w:lang w:eastAsia="en-US"/>
        </w:rPr>
        <w:t xml:space="preserve">מר: </w:t>
      </w:r>
      <w:r w:rsidRPr="00B149AD">
        <w:rPr>
          <w:rFonts w:hint="eastAsia"/>
          <w:rtl/>
          <w:lang w:eastAsia="en-US"/>
        </w:rPr>
        <w:t>חכמות</w:t>
      </w:r>
      <w:r w:rsidRPr="00B149AD">
        <w:rPr>
          <w:rtl/>
          <w:lang w:eastAsia="en-US"/>
        </w:rPr>
        <w:t xml:space="preserve"> </w:t>
      </w:r>
      <w:r w:rsidRPr="00B149AD">
        <w:rPr>
          <w:rFonts w:hint="eastAsia"/>
          <w:rtl/>
          <w:lang w:eastAsia="en-US"/>
        </w:rPr>
        <w:t>נשים</w:t>
      </w:r>
      <w:r w:rsidRPr="00B149AD">
        <w:rPr>
          <w:rtl/>
          <w:lang w:eastAsia="en-US"/>
        </w:rPr>
        <w:t xml:space="preserve"> </w:t>
      </w:r>
      <w:r w:rsidRPr="00B149AD">
        <w:rPr>
          <w:rFonts w:hint="eastAsia"/>
          <w:rtl/>
          <w:lang w:eastAsia="en-US"/>
        </w:rPr>
        <w:t>בנתה</w:t>
      </w:r>
      <w:r w:rsidRPr="00B149AD">
        <w:rPr>
          <w:rtl/>
          <w:lang w:eastAsia="en-US"/>
        </w:rPr>
        <w:t xml:space="preserve"> </w:t>
      </w:r>
      <w:r w:rsidRPr="00B149AD">
        <w:rPr>
          <w:rFonts w:hint="eastAsia"/>
          <w:rtl/>
          <w:lang w:eastAsia="en-US"/>
        </w:rPr>
        <w:t>ביתה</w:t>
      </w:r>
      <w:r w:rsidRPr="00B149AD">
        <w:rPr>
          <w:rFonts w:hint="cs"/>
          <w:rtl/>
          <w:lang w:eastAsia="en-US"/>
        </w:rPr>
        <w:t xml:space="preserve"> ... </w:t>
      </w:r>
      <w:r w:rsidRPr="00B149AD">
        <w:rPr>
          <w:rFonts w:hint="eastAsia"/>
          <w:rtl/>
          <w:lang w:eastAsia="en-US"/>
        </w:rPr>
        <w:t>זה</w:t>
      </w:r>
      <w:r w:rsidRPr="00B149AD">
        <w:rPr>
          <w:rtl/>
          <w:lang w:eastAsia="en-US"/>
        </w:rPr>
        <w:t xml:space="preserve"> </w:t>
      </w:r>
      <w:r w:rsidRPr="00B149AD">
        <w:rPr>
          <w:rFonts w:hint="eastAsia"/>
          <w:rtl/>
          <w:lang w:eastAsia="en-US"/>
        </w:rPr>
        <w:t>מלך</w:t>
      </w:r>
      <w:r w:rsidRPr="00B149AD">
        <w:rPr>
          <w:rtl/>
          <w:lang w:eastAsia="en-US"/>
        </w:rPr>
        <w:t xml:space="preserve"> </w:t>
      </w:r>
      <w:r w:rsidRPr="00B149AD">
        <w:rPr>
          <w:rFonts w:hint="eastAsia"/>
          <w:rtl/>
          <w:lang w:eastAsia="en-US"/>
        </w:rPr>
        <w:t>מלכי</w:t>
      </w:r>
      <w:r w:rsidRPr="00B149AD">
        <w:rPr>
          <w:rtl/>
          <w:lang w:eastAsia="en-US"/>
        </w:rPr>
        <w:t xml:space="preserve"> </w:t>
      </w:r>
      <w:r w:rsidRPr="00B149AD">
        <w:rPr>
          <w:rFonts w:hint="eastAsia"/>
          <w:rtl/>
          <w:lang w:eastAsia="en-US"/>
        </w:rPr>
        <w:t>המלכים</w:t>
      </w:r>
      <w:r w:rsidRPr="00B149AD">
        <w:rPr>
          <w:rtl/>
          <w:lang w:eastAsia="en-US"/>
        </w:rPr>
        <w:t xml:space="preserve"> </w:t>
      </w:r>
      <w:r w:rsidRPr="00B149AD">
        <w:rPr>
          <w:rFonts w:hint="eastAsia"/>
          <w:rtl/>
          <w:lang w:eastAsia="en-US"/>
        </w:rPr>
        <w:t>ברוך</w:t>
      </w:r>
      <w:r w:rsidRPr="00B149AD">
        <w:rPr>
          <w:rtl/>
          <w:lang w:eastAsia="en-US"/>
        </w:rPr>
        <w:t xml:space="preserve"> </w:t>
      </w:r>
      <w:r w:rsidRPr="00B149AD">
        <w:rPr>
          <w:rFonts w:hint="eastAsia"/>
          <w:rtl/>
          <w:lang w:eastAsia="en-US"/>
        </w:rPr>
        <w:t>הוא</w:t>
      </w:r>
      <w:r w:rsidRPr="00B149AD">
        <w:rPr>
          <w:rtl/>
          <w:lang w:eastAsia="en-US"/>
        </w:rPr>
        <w:t xml:space="preserve"> </w:t>
      </w:r>
      <w:r w:rsidRPr="00B149AD">
        <w:rPr>
          <w:rFonts w:hint="eastAsia"/>
          <w:rtl/>
          <w:lang w:eastAsia="en-US"/>
        </w:rPr>
        <w:t>שברא</w:t>
      </w:r>
      <w:r w:rsidRPr="00B149AD">
        <w:rPr>
          <w:rtl/>
          <w:lang w:eastAsia="en-US"/>
        </w:rPr>
        <w:t xml:space="preserve"> </w:t>
      </w:r>
      <w:r w:rsidRPr="00B149AD">
        <w:rPr>
          <w:rFonts w:hint="eastAsia"/>
          <w:rtl/>
          <w:lang w:eastAsia="en-US"/>
        </w:rPr>
        <w:t>עולמו</w:t>
      </w:r>
      <w:r w:rsidRPr="00B149AD">
        <w:rPr>
          <w:rtl/>
          <w:lang w:eastAsia="en-US"/>
        </w:rPr>
        <w:t xml:space="preserve"> </w:t>
      </w:r>
      <w:r w:rsidRPr="00B149AD">
        <w:rPr>
          <w:rFonts w:hint="eastAsia"/>
          <w:rtl/>
          <w:lang w:eastAsia="en-US"/>
        </w:rPr>
        <w:t>בשבעה</w:t>
      </w:r>
      <w:r w:rsidRPr="00B149AD">
        <w:rPr>
          <w:rtl/>
          <w:lang w:eastAsia="en-US"/>
        </w:rPr>
        <w:t xml:space="preserve"> </w:t>
      </w:r>
      <w:r w:rsidRPr="00B149AD">
        <w:rPr>
          <w:rFonts w:hint="eastAsia"/>
          <w:rtl/>
          <w:lang w:eastAsia="en-US"/>
        </w:rPr>
        <w:t>בחכמה</w:t>
      </w:r>
      <w:r>
        <w:rPr>
          <w:rFonts w:hint="cs"/>
          <w:rtl/>
          <w:lang w:eastAsia="en-US"/>
        </w:rPr>
        <w:t>,</w:t>
      </w:r>
      <w:r w:rsidRPr="00B149AD">
        <w:rPr>
          <w:rtl/>
          <w:lang w:eastAsia="en-US"/>
        </w:rPr>
        <w:t xml:space="preserve"> </w:t>
      </w:r>
      <w:r w:rsidRPr="00B149AD">
        <w:rPr>
          <w:rFonts w:hint="eastAsia"/>
          <w:rtl/>
          <w:lang w:eastAsia="en-US"/>
        </w:rPr>
        <w:t>חצבה</w:t>
      </w:r>
      <w:r w:rsidRPr="00B149AD">
        <w:rPr>
          <w:rtl/>
          <w:lang w:eastAsia="en-US"/>
        </w:rPr>
        <w:t xml:space="preserve"> </w:t>
      </w:r>
      <w:r w:rsidRPr="00B149AD">
        <w:rPr>
          <w:rFonts w:hint="eastAsia"/>
          <w:rtl/>
          <w:lang w:eastAsia="en-US"/>
        </w:rPr>
        <w:t>עמודיה</w:t>
      </w:r>
      <w:r w:rsidRPr="00B149AD">
        <w:rPr>
          <w:rtl/>
          <w:lang w:eastAsia="en-US"/>
        </w:rPr>
        <w:t xml:space="preserve"> </w:t>
      </w:r>
      <w:r w:rsidRPr="00B149AD">
        <w:rPr>
          <w:rFonts w:hint="eastAsia"/>
          <w:rtl/>
          <w:lang w:eastAsia="en-US"/>
        </w:rPr>
        <w:t>שבעה</w:t>
      </w:r>
      <w:r w:rsidRPr="00B149AD">
        <w:rPr>
          <w:rtl/>
          <w:lang w:eastAsia="en-US"/>
        </w:rPr>
        <w:t xml:space="preserve"> </w:t>
      </w:r>
      <w:r w:rsidRPr="00B149AD">
        <w:rPr>
          <w:rFonts w:hint="eastAsia"/>
          <w:rtl/>
          <w:lang w:eastAsia="en-US"/>
        </w:rPr>
        <w:t>אילו</w:t>
      </w:r>
      <w:r w:rsidRPr="00B149AD">
        <w:rPr>
          <w:rtl/>
          <w:lang w:eastAsia="en-US"/>
        </w:rPr>
        <w:t xml:space="preserve"> </w:t>
      </w:r>
      <w:r w:rsidRPr="00B149AD">
        <w:rPr>
          <w:rFonts w:hint="eastAsia"/>
          <w:rtl/>
          <w:lang w:eastAsia="en-US"/>
        </w:rPr>
        <w:t>שבעת</w:t>
      </w:r>
      <w:r w:rsidRPr="00B149AD">
        <w:rPr>
          <w:rtl/>
          <w:lang w:eastAsia="en-US"/>
        </w:rPr>
        <w:t xml:space="preserve"> </w:t>
      </w:r>
      <w:r w:rsidRPr="00B149AD">
        <w:rPr>
          <w:rFonts w:hint="eastAsia"/>
          <w:rtl/>
          <w:lang w:eastAsia="en-US"/>
        </w:rPr>
        <w:t>ימי</w:t>
      </w:r>
      <w:r w:rsidRPr="00B149AD">
        <w:rPr>
          <w:rtl/>
          <w:lang w:eastAsia="en-US"/>
        </w:rPr>
        <w:t xml:space="preserve"> </w:t>
      </w:r>
      <w:r w:rsidRPr="00B149AD">
        <w:rPr>
          <w:rFonts w:hint="eastAsia"/>
          <w:rtl/>
          <w:lang w:eastAsia="en-US"/>
        </w:rPr>
        <w:t>בראשית</w:t>
      </w:r>
      <w:r w:rsidRPr="00B149AD">
        <w:rPr>
          <w:rFonts w:hint="cs"/>
          <w:rtl/>
          <w:lang w:eastAsia="en-US"/>
        </w:rPr>
        <w:t xml:space="preserve"> וכו' ". </w:t>
      </w:r>
      <w:r w:rsidR="00F30B57">
        <w:rPr>
          <w:rFonts w:hint="cs"/>
          <w:rtl/>
          <w:lang w:eastAsia="en-US"/>
        </w:rPr>
        <w:t xml:space="preserve">כך גם </w:t>
      </w:r>
      <w:r w:rsidRPr="00B149AD">
        <w:rPr>
          <w:rFonts w:hint="cs"/>
          <w:rtl/>
          <w:lang w:eastAsia="en-US"/>
        </w:rPr>
        <w:t>במדרשים מאוחרים</w:t>
      </w:r>
      <w:r w:rsidR="00F30B57">
        <w:rPr>
          <w:rFonts w:hint="cs"/>
          <w:rtl/>
          <w:lang w:eastAsia="en-US"/>
        </w:rPr>
        <w:t xml:space="preserve"> כגון </w:t>
      </w:r>
      <w:r w:rsidRPr="00B149AD">
        <w:rPr>
          <w:rFonts w:hint="cs"/>
          <w:rtl/>
          <w:lang w:eastAsia="en-US"/>
        </w:rPr>
        <w:t>מדרש אגדה בובר, ילקוט שמעוני במספר מקומות</w:t>
      </w:r>
      <w:r w:rsidR="00F30B57">
        <w:rPr>
          <w:rFonts w:hint="cs"/>
          <w:rtl/>
          <w:lang w:eastAsia="en-US"/>
        </w:rPr>
        <w:t xml:space="preserve">, וכך </w:t>
      </w:r>
      <w:r w:rsidRPr="00B149AD">
        <w:rPr>
          <w:rFonts w:hint="cs"/>
          <w:rtl/>
          <w:lang w:eastAsia="en-US"/>
        </w:rPr>
        <w:t xml:space="preserve">גם </w:t>
      </w:r>
      <w:r w:rsidR="00F30B57">
        <w:rPr>
          <w:rFonts w:hint="cs"/>
          <w:rtl/>
          <w:lang w:eastAsia="en-US"/>
        </w:rPr>
        <w:t>ב</w:t>
      </w:r>
      <w:r w:rsidRPr="00B149AD">
        <w:rPr>
          <w:rFonts w:hint="eastAsia"/>
          <w:rtl/>
          <w:lang w:eastAsia="en-US"/>
        </w:rPr>
        <w:t>פירוש</w:t>
      </w:r>
      <w:r w:rsidRPr="00B149AD">
        <w:rPr>
          <w:rtl/>
          <w:lang w:eastAsia="en-US"/>
        </w:rPr>
        <w:t xml:space="preserve"> </w:t>
      </w:r>
      <w:r w:rsidRPr="00B149AD">
        <w:rPr>
          <w:rFonts w:hint="eastAsia"/>
          <w:rtl/>
          <w:lang w:eastAsia="en-US"/>
        </w:rPr>
        <w:t>המשנה</w:t>
      </w:r>
      <w:r w:rsidRPr="00B149AD">
        <w:rPr>
          <w:rtl/>
          <w:lang w:eastAsia="en-US"/>
        </w:rPr>
        <w:t xml:space="preserve"> </w:t>
      </w:r>
      <w:r w:rsidRPr="00B149AD">
        <w:rPr>
          <w:rFonts w:hint="eastAsia"/>
          <w:rtl/>
          <w:lang w:eastAsia="en-US"/>
        </w:rPr>
        <w:t>לרמב</w:t>
      </w:r>
      <w:r w:rsidRPr="00B149AD">
        <w:rPr>
          <w:rtl/>
          <w:lang w:eastAsia="en-US"/>
        </w:rPr>
        <w:t>"</w:t>
      </w:r>
      <w:r w:rsidRPr="00B149AD">
        <w:rPr>
          <w:rFonts w:hint="eastAsia"/>
          <w:rtl/>
          <w:lang w:eastAsia="en-US"/>
        </w:rPr>
        <w:t>ם</w:t>
      </w:r>
      <w:r w:rsidRPr="00B149AD">
        <w:rPr>
          <w:rtl/>
          <w:lang w:eastAsia="en-US"/>
        </w:rPr>
        <w:t xml:space="preserve"> </w:t>
      </w:r>
      <w:r w:rsidRPr="00B149AD">
        <w:rPr>
          <w:rFonts w:hint="eastAsia"/>
          <w:rtl/>
          <w:lang w:eastAsia="en-US"/>
        </w:rPr>
        <w:t>מסכת</w:t>
      </w:r>
      <w:r w:rsidRPr="00B149AD">
        <w:rPr>
          <w:rtl/>
          <w:lang w:eastAsia="en-US"/>
        </w:rPr>
        <w:t xml:space="preserve"> </w:t>
      </w:r>
      <w:r w:rsidRPr="00B149AD">
        <w:rPr>
          <w:rFonts w:hint="eastAsia"/>
          <w:rtl/>
          <w:lang w:eastAsia="en-US"/>
        </w:rPr>
        <w:t>ידים</w:t>
      </w:r>
      <w:r w:rsidRPr="00B149AD">
        <w:rPr>
          <w:rtl/>
          <w:lang w:eastAsia="en-US"/>
        </w:rPr>
        <w:t xml:space="preserve"> </w:t>
      </w:r>
      <w:r w:rsidRPr="00B149AD">
        <w:rPr>
          <w:rFonts w:hint="eastAsia"/>
          <w:rtl/>
          <w:lang w:eastAsia="en-US"/>
        </w:rPr>
        <w:t>פרק</w:t>
      </w:r>
      <w:r w:rsidRPr="00B149AD">
        <w:rPr>
          <w:rtl/>
          <w:lang w:eastAsia="en-US"/>
        </w:rPr>
        <w:t xml:space="preserve"> </w:t>
      </w:r>
      <w:r w:rsidRPr="00B149AD">
        <w:rPr>
          <w:rFonts w:hint="eastAsia"/>
          <w:rtl/>
          <w:lang w:eastAsia="en-US"/>
        </w:rPr>
        <w:t>ג</w:t>
      </w:r>
      <w:r>
        <w:rPr>
          <w:rFonts w:hint="cs"/>
          <w:rtl/>
          <w:lang w:eastAsia="en-US"/>
        </w:rPr>
        <w:t>: "</w:t>
      </w:r>
      <w:r w:rsidRPr="00B149AD">
        <w:rPr>
          <w:rFonts w:hint="eastAsia"/>
          <w:rtl/>
          <w:lang w:eastAsia="en-US"/>
        </w:rPr>
        <w:t>כלל</w:t>
      </w:r>
      <w:r w:rsidRPr="00B149AD">
        <w:rPr>
          <w:rtl/>
          <w:lang w:eastAsia="en-US"/>
        </w:rPr>
        <w:t xml:space="preserve"> </w:t>
      </w:r>
      <w:r w:rsidRPr="00B149AD">
        <w:rPr>
          <w:rFonts w:hint="eastAsia"/>
          <w:rtl/>
          <w:lang w:eastAsia="en-US"/>
        </w:rPr>
        <w:t>הוא</w:t>
      </w:r>
      <w:r w:rsidRPr="00B149AD">
        <w:rPr>
          <w:rtl/>
          <w:lang w:eastAsia="en-US"/>
        </w:rPr>
        <w:t xml:space="preserve"> </w:t>
      </w:r>
      <w:r w:rsidRPr="00B149AD">
        <w:rPr>
          <w:rFonts w:hint="eastAsia"/>
          <w:rtl/>
          <w:lang w:eastAsia="en-US"/>
        </w:rPr>
        <w:t>אצלינו</w:t>
      </w:r>
      <w:r w:rsidRPr="00B149AD">
        <w:rPr>
          <w:rtl/>
          <w:lang w:eastAsia="en-US"/>
        </w:rPr>
        <w:t xml:space="preserve"> </w:t>
      </w:r>
      <w:r w:rsidRPr="00B149AD">
        <w:rPr>
          <w:rFonts w:hint="eastAsia"/>
          <w:rtl/>
          <w:lang w:eastAsia="en-US"/>
        </w:rPr>
        <w:t>כי</w:t>
      </w:r>
      <w:r w:rsidRPr="00B149AD">
        <w:rPr>
          <w:rtl/>
          <w:lang w:eastAsia="en-US"/>
        </w:rPr>
        <w:t xml:space="preserve"> </w:t>
      </w:r>
      <w:r w:rsidRPr="00B149AD">
        <w:rPr>
          <w:rFonts w:hint="eastAsia"/>
          <w:rtl/>
          <w:lang w:eastAsia="en-US"/>
        </w:rPr>
        <w:t>פרשת</w:t>
      </w:r>
      <w:r w:rsidRPr="00B149AD">
        <w:rPr>
          <w:rtl/>
          <w:lang w:eastAsia="en-US"/>
        </w:rPr>
        <w:t xml:space="preserve"> </w:t>
      </w:r>
      <w:r w:rsidRPr="00B149AD">
        <w:rPr>
          <w:rFonts w:hint="eastAsia"/>
          <w:rtl/>
          <w:lang w:eastAsia="en-US"/>
        </w:rPr>
        <w:t>ויהי</w:t>
      </w:r>
      <w:r w:rsidRPr="00B149AD">
        <w:rPr>
          <w:rtl/>
          <w:lang w:eastAsia="en-US"/>
        </w:rPr>
        <w:t xml:space="preserve"> </w:t>
      </w:r>
      <w:r w:rsidRPr="00B149AD">
        <w:rPr>
          <w:rFonts w:hint="eastAsia"/>
          <w:rtl/>
          <w:lang w:eastAsia="en-US"/>
        </w:rPr>
        <w:t>בנסוע</w:t>
      </w:r>
      <w:r w:rsidRPr="00B149AD">
        <w:rPr>
          <w:rtl/>
          <w:lang w:eastAsia="en-US"/>
        </w:rPr>
        <w:t xml:space="preserve"> </w:t>
      </w:r>
      <w:r w:rsidRPr="00B149AD">
        <w:rPr>
          <w:rFonts w:hint="eastAsia"/>
          <w:rtl/>
          <w:lang w:eastAsia="en-US"/>
        </w:rPr>
        <w:t>הארון</w:t>
      </w:r>
      <w:r w:rsidRPr="00B149AD">
        <w:rPr>
          <w:rtl/>
          <w:lang w:eastAsia="en-US"/>
        </w:rPr>
        <w:t xml:space="preserve"> </w:t>
      </w:r>
      <w:r w:rsidRPr="00B149AD">
        <w:rPr>
          <w:rFonts w:hint="eastAsia"/>
          <w:rtl/>
          <w:lang w:eastAsia="en-US"/>
        </w:rPr>
        <w:t>וכו</w:t>
      </w:r>
      <w:r w:rsidRPr="00B149AD">
        <w:rPr>
          <w:rtl/>
          <w:lang w:eastAsia="en-US"/>
        </w:rPr>
        <w:t xml:space="preserve">' </w:t>
      </w:r>
      <w:r w:rsidRPr="00B149AD">
        <w:rPr>
          <w:rFonts w:hint="eastAsia"/>
          <w:rtl/>
          <w:lang w:eastAsia="en-US"/>
        </w:rPr>
        <w:t>ובנחה</w:t>
      </w:r>
      <w:r w:rsidRPr="00B149AD">
        <w:rPr>
          <w:rtl/>
          <w:lang w:eastAsia="en-US"/>
        </w:rPr>
        <w:t xml:space="preserve"> </w:t>
      </w:r>
      <w:r w:rsidRPr="00B149AD">
        <w:rPr>
          <w:rFonts w:hint="eastAsia"/>
          <w:rtl/>
          <w:lang w:eastAsia="en-US"/>
        </w:rPr>
        <w:t>יאמר</w:t>
      </w:r>
      <w:r w:rsidRPr="00B149AD">
        <w:rPr>
          <w:rtl/>
          <w:lang w:eastAsia="en-US"/>
        </w:rPr>
        <w:t xml:space="preserve"> </w:t>
      </w:r>
      <w:r w:rsidRPr="00B149AD">
        <w:rPr>
          <w:rFonts w:hint="eastAsia"/>
          <w:rtl/>
          <w:lang w:eastAsia="en-US"/>
        </w:rPr>
        <w:t>שני</w:t>
      </w:r>
      <w:r w:rsidRPr="00B149AD">
        <w:rPr>
          <w:rtl/>
          <w:lang w:eastAsia="en-US"/>
        </w:rPr>
        <w:t xml:space="preserve"> </w:t>
      </w:r>
      <w:r w:rsidRPr="00B149AD">
        <w:rPr>
          <w:rFonts w:hint="eastAsia"/>
          <w:rtl/>
          <w:lang w:eastAsia="en-US"/>
        </w:rPr>
        <w:t>הפסוקים</w:t>
      </w:r>
      <w:r w:rsidRPr="00B149AD">
        <w:rPr>
          <w:rtl/>
          <w:lang w:eastAsia="en-US"/>
        </w:rPr>
        <w:t xml:space="preserve"> </w:t>
      </w:r>
      <w:r w:rsidRPr="00B149AD">
        <w:rPr>
          <w:rFonts w:hint="eastAsia"/>
          <w:rtl/>
          <w:lang w:eastAsia="en-US"/>
        </w:rPr>
        <w:t>יחד</w:t>
      </w:r>
      <w:r w:rsidRPr="00B149AD">
        <w:rPr>
          <w:rtl/>
          <w:lang w:eastAsia="en-US"/>
        </w:rPr>
        <w:t xml:space="preserve"> </w:t>
      </w:r>
      <w:r w:rsidRPr="00B149AD">
        <w:rPr>
          <w:rFonts w:hint="eastAsia"/>
          <w:rtl/>
          <w:lang w:eastAsia="en-US"/>
        </w:rPr>
        <w:t>הם</w:t>
      </w:r>
      <w:r w:rsidRPr="00B149AD">
        <w:rPr>
          <w:rtl/>
          <w:lang w:eastAsia="en-US"/>
        </w:rPr>
        <w:t xml:space="preserve"> </w:t>
      </w:r>
      <w:r w:rsidRPr="00B149AD">
        <w:rPr>
          <w:rFonts w:hint="eastAsia"/>
          <w:rtl/>
          <w:lang w:eastAsia="en-US"/>
        </w:rPr>
        <w:t>ספר</w:t>
      </w:r>
      <w:r w:rsidRPr="00B149AD">
        <w:rPr>
          <w:rtl/>
          <w:lang w:eastAsia="en-US"/>
        </w:rPr>
        <w:t xml:space="preserve"> </w:t>
      </w:r>
      <w:r w:rsidRPr="00B149AD">
        <w:rPr>
          <w:rFonts w:hint="eastAsia"/>
          <w:rtl/>
          <w:lang w:eastAsia="en-US"/>
        </w:rPr>
        <w:t>בפני</w:t>
      </w:r>
      <w:r w:rsidRPr="00B149AD">
        <w:rPr>
          <w:rtl/>
          <w:lang w:eastAsia="en-US"/>
        </w:rPr>
        <w:t xml:space="preserve"> </w:t>
      </w:r>
      <w:r w:rsidRPr="00B149AD">
        <w:rPr>
          <w:rFonts w:hint="eastAsia"/>
          <w:rtl/>
          <w:lang w:eastAsia="en-US"/>
        </w:rPr>
        <w:t>עצמו</w:t>
      </w:r>
      <w:r w:rsidRPr="00B149AD">
        <w:rPr>
          <w:rtl/>
          <w:lang w:eastAsia="en-US"/>
        </w:rPr>
        <w:t xml:space="preserve">, </w:t>
      </w:r>
      <w:r w:rsidRPr="00B149AD">
        <w:rPr>
          <w:rFonts w:hint="eastAsia"/>
          <w:rtl/>
          <w:lang w:eastAsia="en-US"/>
        </w:rPr>
        <w:t>אמרו</w:t>
      </w:r>
      <w:r w:rsidRPr="00B149AD">
        <w:rPr>
          <w:rtl/>
          <w:lang w:eastAsia="en-US"/>
        </w:rPr>
        <w:t xml:space="preserve"> </w:t>
      </w:r>
      <w:r w:rsidRPr="00B149AD">
        <w:rPr>
          <w:rFonts w:hint="eastAsia"/>
          <w:rtl/>
          <w:lang w:eastAsia="en-US"/>
        </w:rPr>
        <w:t>חכמות</w:t>
      </w:r>
      <w:r w:rsidRPr="00B149AD">
        <w:rPr>
          <w:rtl/>
          <w:lang w:eastAsia="en-US"/>
        </w:rPr>
        <w:t xml:space="preserve"> </w:t>
      </w:r>
      <w:r w:rsidRPr="00B149AD">
        <w:rPr>
          <w:rFonts w:hint="eastAsia"/>
          <w:rtl/>
          <w:lang w:eastAsia="en-US"/>
        </w:rPr>
        <w:t>נשים</w:t>
      </w:r>
      <w:r w:rsidRPr="00B149AD">
        <w:rPr>
          <w:rtl/>
          <w:lang w:eastAsia="en-US"/>
        </w:rPr>
        <w:t xml:space="preserve"> </w:t>
      </w:r>
      <w:r w:rsidRPr="00B149AD">
        <w:rPr>
          <w:rFonts w:hint="eastAsia"/>
          <w:rtl/>
          <w:lang w:eastAsia="en-US"/>
        </w:rPr>
        <w:t>בנתה</w:t>
      </w:r>
      <w:r w:rsidRPr="00B149AD">
        <w:rPr>
          <w:rtl/>
          <w:lang w:eastAsia="en-US"/>
        </w:rPr>
        <w:t xml:space="preserve"> </w:t>
      </w:r>
      <w:r w:rsidRPr="00B149AD">
        <w:rPr>
          <w:rFonts w:hint="eastAsia"/>
          <w:rtl/>
          <w:lang w:eastAsia="en-US"/>
        </w:rPr>
        <w:t>ביתה</w:t>
      </w:r>
      <w:r w:rsidRPr="00B149AD">
        <w:rPr>
          <w:rtl/>
          <w:lang w:eastAsia="en-US"/>
        </w:rPr>
        <w:t xml:space="preserve"> </w:t>
      </w:r>
      <w:r w:rsidRPr="00B149AD">
        <w:rPr>
          <w:rFonts w:hint="eastAsia"/>
          <w:rtl/>
          <w:lang w:eastAsia="en-US"/>
        </w:rPr>
        <w:t>חצבה</w:t>
      </w:r>
      <w:r w:rsidRPr="00B149AD">
        <w:rPr>
          <w:rtl/>
          <w:lang w:eastAsia="en-US"/>
        </w:rPr>
        <w:t xml:space="preserve"> </w:t>
      </w:r>
      <w:r w:rsidRPr="00B149AD">
        <w:rPr>
          <w:rFonts w:hint="eastAsia"/>
          <w:rtl/>
          <w:lang w:eastAsia="en-US"/>
        </w:rPr>
        <w:t>עמודיה</w:t>
      </w:r>
      <w:r w:rsidRPr="00B149AD">
        <w:rPr>
          <w:rtl/>
          <w:lang w:eastAsia="en-US"/>
        </w:rPr>
        <w:t xml:space="preserve"> </w:t>
      </w:r>
      <w:r w:rsidRPr="00B149AD">
        <w:rPr>
          <w:rFonts w:hint="eastAsia"/>
          <w:rtl/>
          <w:lang w:eastAsia="en-US"/>
        </w:rPr>
        <w:t>שבעה</w:t>
      </w:r>
      <w:r w:rsidRPr="00B149AD">
        <w:rPr>
          <w:rtl/>
          <w:lang w:eastAsia="en-US"/>
        </w:rPr>
        <w:t xml:space="preserve"> </w:t>
      </w:r>
      <w:r w:rsidRPr="00B149AD">
        <w:rPr>
          <w:rFonts w:hint="eastAsia"/>
          <w:rtl/>
          <w:lang w:eastAsia="en-US"/>
        </w:rPr>
        <w:t>אלו</w:t>
      </w:r>
      <w:r w:rsidRPr="00B149AD">
        <w:rPr>
          <w:rtl/>
          <w:lang w:eastAsia="en-US"/>
        </w:rPr>
        <w:t xml:space="preserve"> </w:t>
      </w:r>
      <w:r w:rsidRPr="00B149AD">
        <w:rPr>
          <w:rFonts w:hint="eastAsia"/>
          <w:rtl/>
          <w:lang w:eastAsia="en-US"/>
        </w:rPr>
        <w:t>שבעה</w:t>
      </w:r>
      <w:r w:rsidRPr="00B149AD">
        <w:rPr>
          <w:rtl/>
          <w:lang w:eastAsia="en-US"/>
        </w:rPr>
        <w:t xml:space="preserve"> </w:t>
      </w:r>
      <w:r w:rsidRPr="00B149AD">
        <w:rPr>
          <w:rFonts w:hint="eastAsia"/>
          <w:rtl/>
          <w:lang w:eastAsia="en-US"/>
        </w:rPr>
        <w:t>ספרי</w:t>
      </w:r>
      <w:r w:rsidRPr="00B149AD">
        <w:rPr>
          <w:rtl/>
          <w:lang w:eastAsia="en-US"/>
        </w:rPr>
        <w:t xml:space="preserve"> </w:t>
      </w:r>
      <w:r w:rsidRPr="00B149AD">
        <w:rPr>
          <w:rFonts w:hint="eastAsia"/>
          <w:rtl/>
          <w:lang w:eastAsia="en-US"/>
        </w:rPr>
        <w:t>תורה</w:t>
      </w:r>
      <w:r>
        <w:rPr>
          <w:rFonts w:hint="cs"/>
          <w:rtl/>
          <w:lang w:eastAsia="en-US"/>
        </w:rPr>
        <w:t xml:space="preserve">". </w:t>
      </w:r>
      <w:r w:rsidR="00902ADF">
        <w:rPr>
          <w:rFonts w:hint="cs"/>
          <w:rtl/>
          <w:lang w:eastAsia="en-US"/>
        </w:rPr>
        <w:t>ראו</w:t>
      </w:r>
      <w:r w:rsidR="007540B5">
        <w:rPr>
          <w:rFonts w:hint="cs"/>
          <w:rtl/>
          <w:lang w:eastAsia="en-US"/>
        </w:rPr>
        <w:t xml:space="preserve"> דברינו </w:t>
      </w:r>
      <w:hyperlink r:id="rId2" w:history="1">
        <w:r w:rsidR="007540B5" w:rsidRPr="007540B5">
          <w:rPr>
            <w:rStyle w:val="Hyperlink"/>
            <w:rFonts w:hint="cs"/>
            <w:rtl/>
            <w:lang w:eastAsia="en-US"/>
          </w:rPr>
          <w:t>שבעה ספרי תורה</w:t>
        </w:r>
      </w:hyperlink>
      <w:r w:rsidR="007540B5">
        <w:rPr>
          <w:rFonts w:hint="cs"/>
          <w:rtl/>
          <w:lang w:eastAsia="en-US"/>
        </w:rPr>
        <w:t xml:space="preserve"> בפרשת בהעלותך. </w:t>
      </w:r>
      <w:r>
        <w:rPr>
          <w:rFonts w:hint="cs"/>
          <w:rtl/>
          <w:lang w:eastAsia="en-US"/>
        </w:rPr>
        <w:t>מגיהים זריזים מהרו לתקן חילוף פסוקים זה והוציאו את המילה "נשים" מהדרשות על "חצבה עמודיה שבעה"</w:t>
      </w:r>
      <w:r w:rsidR="00F30B57">
        <w:rPr>
          <w:rFonts w:hint="cs"/>
          <w:rtl/>
          <w:lang w:eastAsia="en-US"/>
        </w:rPr>
        <w:t xml:space="preserve">, כנראה </w:t>
      </w:r>
      <w:r>
        <w:rPr>
          <w:rFonts w:hint="cs"/>
          <w:rtl/>
          <w:lang w:eastAsia="en-US"/>
        </w:rPr>
        <w:t xml:space="preserve">בעקבות ויקרא רבה פרשה יא שם הדברים מדויקים. אך אולי אין זה שיבוש, אלא דרישת פסוקים דומים ומתחלפים ואם אכן כך, אזי בריאת העולם, ושבעה ספרי התורה יסודם בחכמה הנשית!   </w:t>
      </w:r>
    </w:p>
  </w:footnote>
  <w:footnote w:id="3">
    <w:p w14:paraId="560C09E6" w14:textId="77777777" w:rsidR="00DD28C2" w:rsidRDefault="00DD28C2" w:rsidP="00376DCF">
      <w:pPr>
        <w:pStyle w:val="a3"/>
        <w:rPr>
          <w:rFonts w:hint="cs"/>
          <w:rtl/>
        </w:rPr>
      </w:pPr>
      <w:r>
        <w:rPr>
          <w:rStyle w:val="a5"/>
        </w:rPr>
        <w:footnoteRef/>
      </w:r>
      <w:r>
        <w:rPr>
          <w:rtl/>
        </w:rPr>
        <w:t xml:space="preserve"> </w:t>
      </w:r>
      <w:r>
        <w:rPr>
          <w:rFonts w:hint="cs"/>
          <w:rtl/>
        </w:rPr>
        <w:t xml:space="preserve">מקור מדרש זה הוא בגמרא סנהדרין קט ע"ב ומובא גם במדרש במדבר רבה </w:t>
      </w:r>
      <w:proofErr w:type="spellStart"/>
      <w:r>
        <w:rPr>
          <w:rFonts w:hint="cs"/>
          <w:rtl/>
        </w:rPr>
        <w:t>יח</w:t>
      </w:r>
      <w:proofErr w:type="spellEnd"/>
      <w:r>
        <w:rPr>
          <w:rFonts w:hint="cs"/>
          <w:rtl/>
        </w:rPr>
        <w:t xml:space="preserve"> כ</w:t>
      </w:r>
      <w:r w:rsidR="00376DCF" w:rsidRPr="00376DCF">
        <w:rPr>
          <w:rFonts w:hint="cs"/>
          <w:rtl/>
          <w:lang w:eastAsia="en-US"/>
        </w:rPr>
        <w:t xml:space="preserve"> </w:t>
      </w:r>
      <w:proofErr w:type="spellStart"/>
      <w:r w:rsidR="00376DCF">
        <w:rPr>
          <w:rFonts w:hint="cs"/>
          <w:rtl/>
          <w:lang w:eastAsia="en-US"/>
        </w:rPr>
        <w:t>ובתנחומא</w:t>
      </w:r>
      <w:proofErr w:type="spellEnd"/>
      <w:r w:rsidR="00376DCF">
        <w:rPr>
          <w:rFonts w:hint="cs"/>
          <w:rtl/>
          <w:lang w:eastAsia="en-US"/>
        </w:rPr>
        <w:t xml:space="preserve"> בובר בפרשתנו (שהוא כמדרש במדבר רבה ואולי איננו מקור נוסף).</w:t>
      </w:r>
      <w:r>
        <w:rPr>
          <w:rFonts w:hint="cs"/>
          <w:rtl/>
        </w:rPr>
        <w:t xml:space="preserve"> העדפנו את לשון פסיקתא זוטרתא שבעיקרו מתרגם את הגמרא בסנהדרין ומעשיר</w:t>
      </w:r>
      <w:r w:rsidR="001A29D0">
        <w:rPr>
          <w:rFonts w:hint="eastAsia"/>
          <w:rtl/>
        </w:rPr>
        <w:t>ָ</w:t>
      </w:r>
      <w:r>
        <w:rPr>
          <w:rFonts w:hint="cs"/>
          <w:rtl/>
        </w:rPr>
        <w:t>ה</w:t>
      </w:r>
      <w:r w:rsidR="001A29D0">
        <w:rPr>
          <w:rFonts w:hint="eastAsia"/>
          <w:rtl/>
        </w:rPr>
        <w:t>ּ</w:t>
      </w:r>
      <w:r>
        <w:rPr>
          <w:rFonts w:hint="cs"/>
          <w:rtl/>
        </w:rPr>
        <w:t>.</w:t>
      </w:r>
    </w:p>
  </w:footnote>
  <w:footnote w:id="4">
    <w:p w14:paraId="26E4A681" w14:textId="77777777" w:rsidR="00DD28C2" w:rsidRDefault="00DD28C2" w:rsidP="00DD28C2">
      <w:pPr>
        <w:pStyle w:val="a3"/>
        <w:rPr>
          <w:rFonts w:hint="cs"/>
          <w:rtl/>
        </w:rPr>
      </w:pPr>
      <w:r>
        <w:rPr>
          <w:rStyle w:val="a5"/>
        </w:rPr>
        <w:footnoteRef/>
      </w:r>
      <w:r>
        <w:rPr>
          <w:rtl/>
        </w:rPr>
        <w:t xml:space="preserve"> </w:t>
      </w:r>
      <w:r>
        <w:rPr>
          <w:rFonts w:hint="cs"/>
          <w:rtl/>
        </w:rPr>
        <w:t xml:space="preserve">באבלות. המפרשים אומרים שכל ימיו ישב באנינות והצטער על שהצטרף לקרח ועדתו. ולפי זה, קיבל את שמו במהלך המחלוקת. ויש דעות אחרות על טיבו של און זה, כגון בספרי דברים </w:t>
      </w:r>
      <w:proofErr w:type="spellStart"/>
      <w:r>
        <w:rPr>
          <w:rFonts w:hint="cs"/>
          <w:rtl/>
        </w:rPr>
        <w:t>פיסקא</w:t>
      </w:r>
      <w:proofErr w:type="spellEnd"/>
      <w:r>
        <w:rPr>
          <w:rFonts w:hint="cs"/>
          <w:rtl/>
        </w:rPr>
        <w:t xml:space="preserve"> </w:t>
      </w:r>
      <w:proofErr w:type="spellStart"/>
      <w:r>
        <w:rPr>
          <w:rFonts w:hint="cs"/>
          <w:rtl/>
        </w:rPr>
        <w:t>יב</w:t>
      </w:r>
      <w:proofErr w:type="spellEnd"/>
      <w:r>
        <w:rPr>
          <w:rFonts w:hint="cs"/>
          <w:rtl/>
        </w:rPr>
        <w:t>, שם און בא מלשון א</w:t>
      </w:r>
      <w:r>
        <w:rPr>
          <w:rFonts w:hint="eastAsia"/>
          <w:rtl/>
        </w:rPr>
        <w:t>ָ</w:t>
      </w:r>
      <w:r>
        <w:rPr>
          <w:rFonts w:hint="cs"/>
          <w:rtl/>
        </w:rPr>
        <w:t>ו</w:t>
      </w:r>
      <w:r>
        <w:rPr>
          <w:rFonts w:hint="eastAsia"/>
          <w:rtl/>
        </w:rPr>
        <w:t>ֶ</w:t>
      </w:r>
      <w:r>
        <w:rPr>
          <w:rFonts w:hint="cs"/>
          <w:rtl/>
        </w:rPr>
        <w:t>ן.</w:t>
      </w:r>
    </w:p>
  </w:footnote>
  <w:footnote w:id="5">
    <w:p w14:paraId="2CD4768F" w14:textId="77777777" w:rsidR="00DD28C2" w:rsidRDefault="00DD28C2">
      <w:pPr>
        <w:pStyle w:val="a3"/>
        <w:rPr>
          <w:rFonts w:hint="cs"/>
          <w:rtl/>
        </w:rPr>
      </w:pPr>
      <w:r>
        <w:rPr>
          <w:rStyle w:val="a5"/>
        </w:rPr>
        <w:footnoteRef/>
      </w:r>
      <w:r>
        <w:rPr>
          <w:rtl/>
        </w:rPr>
        <w:t xml:space="preserve"> </w:t>
      </w:r>
      <w:r>
        <w:rPr>
          <w:rFonts w:hint="cs"/>
          <w:rtl/>
        </w:rPr>
        <w:t xml:space="preserve">"מאי נפקא לך מיניה?" </w:t>
      </w:r>
      <w:r>
        <w:rPr>
          <w:rtl/>
        </w:rPr>
        <w:t>–</w:t>
      </w:r>
      <w:r>
        <w:rPr>
          <w:rFonts w:hint="cs"/>
          <w:rtl/>
        </w:rPr>
        <w:t xml:space="preserve"> לשון הגמרא בסנהדרין. "מה לך במחלוקת זו?" </w:t>
      </w:r>
      <w:r>
        <w:rPr>
          <w:rtl/>
        </w:rPr>
        <w:t>–</w:t>
      </w:r>
      <w:r>
        <w:rPr>
          <w:rFonts w:hint="cs"/>
          <w:rtl/>
        </w:rPr>
        <w:t xml:space="preserve"> לשון מדרש במדבר רבה.</w:t>
      </w:r>
    </w:p>
  </w:footnote>
  <w:footnote w:id="6">
    <w:p w14:paraId="6DD521AA" w14:textId="77777777" w:rsidR="00DD28C2" w:rsidRDefault="00DD28C2" w:rsidP="00DD28C2">
      <w:pPr>
        <w:pStyle w:val="a3"/>
        <w:rPr>
          <w:rFonts w:hint="cs"/>
          <w:rtl/>
        </w:rPr>
      </w:pPr>
      <w:r>
        <w:rPr>
          <w:rStyle w:val="a5"/>
        </w:rPr>
        <w:footnoteRef/>
      </w:r>
      <w:r>
        <w:rPr>
          <w:rtl/>
        </w:rPr>
        <w:t xml:space="preserve"> </w:t>
      </w:r>
      <w:r>
        <w:rPr>
          <w:rFonts w:hint="cs"/>
          <w:rtl/>
        </w:rPr>
        <w:t>ובנוסח במדבר רבה: "</w:t>
      </w:r>
      <w:r w:rsidRPr="003F3908">
        <w:rPr>
          <w:rFonts w:hint="cs"/>
          <w:rtl/>
          <w:lang w:eastAsia="en-US"/>
        </w:rPr>
        <w:t xml:space="preserve">אם </w:t>
      </w:r>
      <w:smartTag w:uri="urn:schemas-microsoft-com:office:smarttags" w:element="PersonName">
        <w:smartTagPr>
          <w:attr w:name="ProductID" w:val="אהרן כהן"/>
        </w:smartTagPr>
        <w:r w:rsidRPr="003F3908">
          <w:rPr>
            <w:rFonts w:hint="eastAsia"/>
            <w:rtl/>
            <w:lang w:eastAsia="en-US"/>
          </w:rPr>
          <w:t>אהרן</w:t>
        </w:r>
        <w:r w:rsidRPr="003F3908">
          <w:rPr>
            <w:rtl/>
            <w:lang w:eastAsia="en-US"/>
          </w:rPr>
          <w:t xml:space="preserve"> </w:t>
        </w:r>
        <w:r w:rsidRPr="003F3908">
          <w:rPr>
            <w:rFonts w:hint="eastAsia"/>
            <w:rtl/>
            <w:lang w:eastAsia="en-US"/>
          </w:rPr>
          <w:t>כה</w:t>
        </w:r>
        <w:r w:rsidRPr="003F3908">
          <w:rPr>
            <w:rFonts w:hint="cs"/>
            <w:rtl/>
            <w:lang w:eastAsia="en-US"/>
          </w:rPr>
          <w:t>ן</w:t>
        </w:r>
      </w:smartTag>
      <w:r w:rsidRPr="003F3908">
        <w:rPr>
          <w:rFonts w:hint="cs"/>
          <w:rtl/>
          <w:lang w:eastAsia="en-US"/>
        </w:rPr>
        <w:t xml:space="preserve"> גדול </w:t>
      </w:r>
      <w:r w:rsidRPr="003F3908">
        <w:rPr>
          <w:rtl/>
          <w:lang w:eastAsia="en-US"/>
        </w:rPr>
        <w:t>–</w:t>
      </w:r>
      <w:r w:rsidRPr="003F3908">
        <w:rPr>
          <w:rFonts w:hint="cs"/>
          <w:rtl/>
          <w:lang w:eastAsia="en-US"/>
        </w:rPr>
        <w:t xml:space="preserve"> אתה </w:t>
      </w:r>
      <w:r w:rsidRPr="003F3908">
        <w:rPr>
          <w:rFonts w:hint="eastAsia"/>
          <w:rtl/>
          <w:lang w:eastAsia="en-US"/>
        </w:rPr>
        <w:t>תלמיד</w:t>
      </w:r>
      <w:r w:rsidRPr="003F3908">
        <w:rPr>
          <w:rFonts w:hint="cs"/>
          <w:rtl/>
          <w:lang w:eastAsia="en-US"/>
        </w:rPr>
        <w:t xml:space="preserve">. אם </w:t>
      </w:r>
      <w:r w:rsidRPr="003F3908">
        <w:rPr>
          <w:rFonts w:hint="eastAsia"/>
          <w:rtl/>
          <w:lang w:eastAsia="en-US"/>
        </w:rPr>
        <w:t>קרח</w:t>
      </w:r>
      <w:r w:rsidRPr="003F3908">
        <w:rPr>
          <w:rtl/>
          <w:lang w:eastAsia="en-US"/>
        </w:rPr>
        <w:t xml:space="preserve"> </w:t>
      </w:r>
      <w:r w:rsidRPr="003F3908">
        <w:rPr>
          <w:rFonts w:hint="eastAsia"/>
          <w:rtl/>
          <w:lang w:eastAsia="en-US"/>
        </w:rPr>
        <w:t>כה</w:t>
      </w:r>
      <w:r w:rsidRPr="003F3908">
        <w:rPr>
          <w:rFonts w:hint="cs"/>
          <w:rtl/>
          <w:lang w:eastAsia="en-US"/>
        </w:rPr>
        <w:t xml:space="preserve">ן גדול </w:t>
      </w:r>
      <w:r w:rsidRPr="003F3908">
        <w:rPr>
          <w:rtl/>
          <w:lang w:eastAsia="en-US"/>
        </w:rPr>
        <w:t>–</w:t>
      </w:r>
      <w:r w:rsidRPr="003F3908">
        <w:rPr>
          <w:rFonts w:hint="cs"/>
          <w:rtl/>
          <w:lang w:eastAsia="en-US"/>
        </w:rPr>
        <w:t xml:space="preserve"> אתה </w:t>
      </w:r>
      <w:r w:rsidRPr="003F3908">
        <w:rPr>
          <w:rFonts w:hint="eastAsia"/>
          <w:rtl/>
          <w:lang w:eastAsia="en-US"/>
        </w:rPr>
        <w:t>תלמיד</w:t>
      </w:r>
      <w:r>
        <w:rPr>
          <w:rFonts w:hint="cs"/>
          <w:rtl/>
          <w:lang w:eastAsia="en-US"/>
        </w:rPr>
        <w:t>"</w:t>
      </w:r>
      <w:r w:rsidRPr="003F3908">
        <w:rPr>
          <w:rFonts w:hint="cs"/>
          <w:rtl/>
          <w:lang w:eastAsia="en-US"/>
        </w:rPr>
        <w:t>.</w:t>
      </w:r>
    </w:p>
  </w:footnote>
  <w:footnote w:id="7">
    <w:p w14:paraId="24796F2B" w14:textId="77777777" w:rsidR="00240E16" w:rsidRDefault="00240E16" w:rsidP="00EA1181">
      <w:pPr>
        <w:pStyle w:val="a3"/>
        <w:rPr>
          <w:rFonts w:hint="cs"/>
          <w:rtl/>
        </w:rPr>
      </w:pPr>
      <w:r>
        <w:rPr>
          <w:rStyle w:val="a5"/>
        </w:rPr>
        <w:footnoteRef/>
      </w:r>
      <w:r>
        <w:rPr>
          <w:rtl/>
        </w:rPr>
        <w:t xml:space="preserve"> </w:t>
      </w:r>
      <w:r>
        <w:rPr>
          <w:rFonts w:hint="cs"/>
          <w:rtl/>
        </w:rPr>
        <w:t>"סורקת את ראשה" היא תוספ</w:t>
      </w:r>
      <w:r w:rsidR="00EA1181">
        <w:rPr>
          <w:rFonts w:hint="cs"/>
          <w:rtl/>
        </w:rPr>
        <w:t>ת של בעל מדרש פסיקתא זוטרתא. לא מצאנו זאת במקבילות</w:t>
      </w:r>
      <w:r w:rsidR="00A36C6C">
        <w:rPr>
          <w:rFonts w:hint="cs"/>
          <w:rtl/>
        </w:rPr>
        <w:t xml:space="preserve"> (במקורות)</w:t>
      </w:r>
      <w:r w:rsidR="00EA1181">
        <w:rPr>
          <w:rFonts w:hint="cs"/>
          <w:rtl/>
        </w:rPr>
        <w:t>.</w:t>
      </w:r>
    </w:p>
  </w:footnote>
  <w:footnote w:id="8">
    <w:p w14:paraId="61AA9A90" w14:textId="77777777" w:rsidR="00DD28C2" w:rsidRDefault="00DD28C2" w:rsidP="00376DCF">
      <w:pPr>
        <w:pStyle w:val="a3"/>
        <w:rPr>
          <w:rFonts w:hint="cs"/>
        </w:rPr>
      </w:pPr>
      <w:r>
        <w:rPr>
          <w:rStyle w:val="a5"/>
        </w:rPr>
        <w:footnoteRef/>
      </w:r>
      <w:r>
        <w:rPr>
          <w:rtl/>
        </w:rPr>
        <w:t xml:space="preserve"> </w:t>
      </w:r>
      <w:r>
        <w:rPr>
          <w:rFonts w:hint="cs"/>
          <w:rtl/>
        </w:rPr>
        <w:t xml:space="preserve">היא מצטטת את דברי קרח: "כי כל העדה כולם קדושים" ומשתמשת בהם. </w:t>
      </w:r>
      <w:r>
        <w:rPr>
          <w:rFonts w:hint="cs"/>
          <w:rtl/>
          <w:lang w:eastAsia="en-US"/>
        </w:rPr>
        <w:t xml:space="preserve">מחלוקת </w:t>
      </w:r>
      <w:r w:rsidR="00240E16">
        <w:rPr>
          <w:rFonts w:hint="cs"/>
          <w:rtl/>
          <w:lang w:eastAsia="en-US"/>
        </w:rPr>
        <w:t xml:space="preserve">ומרד </w:t>
      </w:r>
      <w:r>
        <w:rPr>
          <w:rFonts w:hint="cs"/>
          <w:rtl/>
          <w:lang w:eastAsia="en-US"/>
        </w:rPr>
        <w:t xml:space="preserve">הם יעשו, אבל בהלכות צניעות וענייני נשים הם יזהרו (נשמע מוכר?). </w:t>
      </w:r>
      <w:r w:rsidR="00240E16">
        <w:rPr>
          <w:rFonts w:hint="cs"/>
          <w:rtl/>
        </w:rPr>
        <w:t xml:space="preserve">נראה שהדרשן עושה כאן שימוש מאד מתוחכם וציני בדברי קרח. </w:t>
      </w:r>
      <w:r w:rsidR="00376DCF">
        <w:rPr>
          <w:rFonts w:hint="cs"/>
          <w:rtl/>
          <w:lang w:eastAsia="en-US"/>
        </w:rPr>
        <w:t xml:space="preserve">קרח ועדתו היו אנשים </w:t>
      </w:r>
      <w:r w:rsidR="00A36C6C">
        <w:rPr>
          <w:rFonts w:hint="cs"/>
          <w:rtl/>
          <w:lang w:eastAsia="en-US"/>
        </w:rPr>
        <w:t>"</w:t>
      </w:r>
      <w:r w:rsidR="00376DCF">
        <w:rPr>
          <w:rFonts w:hint="cs"/>
          <w:rtl/>
          <w:lang w:eastAsia="en-US"/>
        </w:rPr>
        <w:t>יראי שמים</w:t>
      </w:r>
      <w:r w:rsidR="00A36C6C">
        <w:rPr>
          <w:rFonts w:hint="cs"/>
          <w:rtl/>
          <w:lang w:eastAsia="en-US"/>
        </w:rPr>
        <w:t xml:space="preserve">" - </w:t>
      </w:r>
      <w:r w:rsidR="00376DCF">
        <w:rPr>
          <w:rFonts w:hint="cs"/>
          <w:rtl/>
          <w:lang w:eastAsia="en-US"/>
        </w:rPr>
        <w:t>כאשר ראו איש</w:t>
      </w:r>
      <w:r w:rsidR="00376DCF">
        <w:rPr>
          <w:rFonts w:hint="eastAsia"/>
          <w:rtl/>
          <w:lang w:eastAsia="en-US"/>
        </w:rPr>
        <w:t>ה</w:t>
      </w:r>
      <w:r w:rsidR="00376DCF">
        <w:rPr>
          <w:rFonts w:hint="cs"/>
          <w:rtl/>
          <w:lang w:eastAsia="en-US"/>
        </w:rPr>
        <w:t xml:space="preserve"> גלוית ראש, לא התקרבו אליה</w:t>
      </w:r>
      <w:r w:rsidR="00A36C6C">
        <w:rPr>
          <w:rFonts w:hint="cs"/>
          <w:rtl/>
          <w:lang w:eastAsia="en-US"/>
        </w:rPr>
        <w:t xml:space="preserve">. </w:t>
      </w:r>
      <w:r w:rsidR="00376DCF">
        <w:rPr>
          <w:rFonts w:hint="cs"/>
          <w:rtl/>
          <w:lang w:eastAsia="en-US"/>
        </w:rPr>
        <w:t xml:space="preserve">ליצור מחלוקת - כן (לשיטתם הייתה זו כמובן מחלוקת לשם שמים). אבל שיער באישה </w:t>
      </w:r>
      <w:r w:rsidR="00376DCF">
        <w:rPr>
          <w:rFonts w:cs="David"/>
          <w:rtl/>
          <w:lang w:eastAsia="en-US"/>
        </w:rPr>
        <w:t>–</w:t>
      </w:r>
      <w:r w:rsidR="00376DCF">
        <w:rPr>
          <w:rFonts w:hint="cs"/>
          <w:rtl/>
          <w:lang w:eastAsia="en-US"/>
        </w:rPr>
        <w:t xml:space="preserve"> חס וחלילה!</w:t>
      </w:r>
    </w:p>
  </w:footnote>
  <w:footnote w:id="9">
    <w:p w14:paraId="68F86D43" w14:textId="77777777" w:rsidR="00EA1181" w:rsidRDefault="00EA1181" w:rsidP="00C552A8">
      <w:pPr>
        <w:pStyle w:val="a3"/>
        <w:rPr>
          <w:rFonts w:hint="cs"/>
          <w:rtl/>
        </w:rPr>
      </w:pPr>
      <w:r>
        <w:rPr>
          <w:rStyle w:val="a5"/>
        </w:rPr>
        <w:footnoteRef/>
      </w:r>
      <w:r>
        <w:rPr>
          <w:rtl/>
        </w:rPr>
        <w:t xml:space="preserve"> </w:t>
      </w:r>
      <w:r>
        <w:rPr>
          <w:rFonts w:hint="cs"/>
          <w:rtl/>
        </w:rPr>
        <w:t>ובינתיים, הם נבלעו, כך במקבילות.</w:t>
      </w:r>
      <w:r w:rsidR="00376DCF" w:rsidRPr="00376DCF">
        <w:rPr>
          <w:rFonts w:hint="cs"/>
          <w:rtl/>
        </w:rPr>
        <w:t xml:space="preserve"> </w:t>
      </w:r>
      <w:r w:rsidR="00376DCF">
        <w:rPr>
          <w:rFonts w:hint="cs"/>
          <w:rtl/>
        </w:rPr>
        <w:t xml:space="preserve">לא רק קרח ועדתו, שבעצם נשרפו, אלא דתן ואבירם שהיו משבטו של און בן </w:t>
      </w:r>
      <w:proofErr w:type="spellStart"/>
      <w:r w:rsidR="00376DCF">
        <w:rPr>
          <w:rFonts w:hint="cs"/>
          <w:rtl/>
        </w:rPr>
        <w:t>פלת</w:t>
      </w:r>
      <w:proofErr w:type="spellEnd"/>
      <w:r w:rsidR="00376DCF">
        <w:rPr>
          <w:rFonts w:hint="cs"/>
          <w:rtl/>
        </w:rPr>
        <w:t xml:space="preserve">, שבט ראובן. הסמך במקרא הוא העובדה ששמו של און בן </w:t>
      </w:r>
      <w:proofErr w:type="spellStart"/>
      <w:r w:rsidR="00376DCF">
        <w:rPr>
          <w:rFonts w:hint="cs"/>
          <w:rtl/>
        </w:rPr>
        <w:t>פלת</w:t>
      </w:r>
      <w:proofErr w:type="spellEnd"/>
      <w:r w:rsidR="00376DCF">
        <w:rPr>
          <w:rFonts w:hint="cs"/>
          <w:rtl/>
        </w:rPr>
        <w:t xml:space="preserve"> שמוזכר בתחילת המחלוקת, נעלם בהמשך הסיפור ובפרט בפסוק </w:t>
      </w:r>
      <w:proofErr w:type="spellStart"/>
      <w:r w:rsidR="00376DCF">
        <w:rPr>
          <w:rFonts w:hint="cs"/>
          <w:rtl/>
        </w:rPr>
        <w:t>יב</w:t>
      </w:r>
      <w:proofErr w:type="spellEnd"/>
      <w:r w:rsidR="00376DCF">
        <w:rPr>
          <w:rFonts w:hint="cs"/>
          <w:rtl/>
        </w:rPr>
        <w:t xml:space="preserve"> בפרק </w:t>
      </w:r>
      <w:proofErr w:type="spellStart"/>
      <w:r w:rsidR="00376DCF">
        <w:rPr>
          <w:rFonts w:hint="cs"/>
          <w:rtl/>
        </w:rPr>
        <w:t>טז</w:t>
      </w:r>
      <w:proofErr w:type="spellEnd"/>
      <w:r w:rsidR="00376DCF">
        <w:rPr>
          <w:rFonts w:hint="cs"/>
          <w:rtl/>
        </w:rPr>
        <w:t xml:space="preserve">: "וישלח משה לקרוא לדתן ולאבירם", שם הוא לא מוזכר (אך </w:t>
      </w:r>
      <w:r w:rsidR="00902ADF">
        <w:rPr>
          <w:rFonts w:hint="cs"/>
          <w:rtl/>
        </w:rPr>
        <w:t>ראו</w:t>
      </w:r>
      <w:r w:rsidR="00376DCF">
        <w:rPr>
          <w:rFonts w:hint="cs"/>
          <w:rtl/>
        </w:rPr>
        <w:t xml:space="preserve"> פירוש רמב"ן שם שנותן הסבר אחר</w:t>
      </w:r>
      <w:r w:rsidR="00C552A8">
        <w:rPr>
          <w:rFonts w:hint="cs"/>
          <w:rtl/>
        </w:rPr>
        <w:t>)</w:t>
      </w:r>
      <w:r w:rsidR="00376DCF">
        <w:rPr>
          <w:rFonts w:hint="cs"/>
          <w:rtl/>
        </w:rPr>
        <w:t>.</w:t>
      </w:r>
    </w:p>
  </w:footnote>
  <w:footnote w:id="10">
    <w:p w14:paraId="1D849336" w14:textId="77777777" w:rsidR="00C552A8" w:rsidRDefault="00C552A8" w:rsidP="00A36C6C">
      <w:pPr>
        <w:pStyle w:val="a3"/>
        <w:rPr>
          <w:rFonts w:hint="cs"/>
          <w:rtl/>
        </w:rPr>
      </w:pPr>
      <w:r>
        <w:rPr>
          <w:rStyle w:val="a5"/>
        </w:rPr>
        <w:footnoteRef/>
      </w:r>
      <w:r>
        <w:rPr>
          <w:rtl/>
        </w:rPr>
        <w:t xml:space="preserve"> </w:t>
      </w:r>
      <w:r>
        <w:rPr>
          <w:rFonts w:hint="cs"/>
          <w:rtl/>
          <w:lang w:eastAsia="en-US"/>
        </w:rPr>
        <w:t xml:space="preserve">את האיוולת של אשתו של קרח נראה להלן. בינתיים נתבשם מפיקחותה וחכמתה של אשתו של און בן </w:t>
      </w:r>
      <w:proofErr w:type="spellStart"/>
      <w:r>
        <w:rPr>
          <w:rFonts w:hint="cs"/>
          <w:rtl/>
          <w:lang w:eastAsia="en-US"/>
        </w:rPr>
        <w:t>פלת</w:t>
      </w:r>
      <w:proofErr w:type="spellEnd"/>
      <w:r>
        <w:rPr>
          <w:rFonts w:hint="cs"/>
          <w:rtl/>
          <w:lang w:eastAsia="en-US"/>
        </w:rPr>
        <w:t xml:space="preserve"> - </w:t>
      </w:r>
      <w:r>
        <w:rPr>
          <w:lang w:eastAsia="en-US"/>
        </w:rPr>
        <w:t>On's wife</w:t>
      </w:r>
      <w:r>
        <w:rPr>
          <w:rFonts w:hint="cs"/>
          <w:rtl/>
          <w:lang w:eastAsia="en-US"/>
        </w:rPr>
        <w:t xml:space="preserve">, המייצגת את הנשים החכמות והמתוחכמות. לא אלה שמסיתות את בעליהן (המסכנים והחלשים), אלא אלה שמגינות על בעליהן (המסכנים והחלשים) ועומדות באון וב- </w:t>
      </w:r>
      <w:r>
        <w:rPr>
          <w:lang w:eastAsia="en-US"/>
        </w:rPr>
        <w:t>on</w:t>
      </w:r>
      <w:r>
        <w:rPr>
          <w:rFonts w:hint="cs"/>
          <w:rtl/>
          <w:lang w:eastAsia="en-US"/>
        </w:rPr>
        <w:t xml:space="preserve"> כל הזמן על המשמר.</w:t>
      </w:r>
      <w:r w:rsidR="001A29D0">
        <w:rPr>
          <w:rFonts w:hint="cs"/>
          <w:rtl/>
        </w:rPr>
        <w:t xml:space="preserve"> </w:t>
      </w:r>
      <w:r w:rsidR="00902ADF">
        <w:rPr>
          <w:rFonts w:hint="cs"/>
          <w:rtl/>
        </w:rPr>
        <w:t>ראו</w:t>
      </w:r>
      <w:r w:rsidR="001A29D0">
        <w:rPr>
          <w:rFonts w:hint="cs"/>
          <w:rtl/>
        </w:rPr>
        <w:t xml:space="preserve"> מדרש הגדול במדבר </w:t>
      </w:r>
      <w:proofErr w:type="spellStart"/>
      <w:r w:rsidR="001A29D0">
        <w:rPr>
          <w:rFonts w:hint="cs"/>
          <w:rtl/>
        </w:rPr>
        <w:t>טז</w:t>
      </w:r>
      <w:proofErr w:type="spellEnd"/>
      <w:r w:rsidR="001A29D0">
        <w:rPr>
          <w:rFonts w:hint="cs"/>
          <w:rtl/>
        </w:rPr>
        <w:t xml:space="preserve"> לב שמספר את כל העניין באופן אחר</w:t>
      </w:r>
      <w:r w:rsidR="00BA2285">
        <w:rPr>
          <w:rFonts w:hint="cs"/>
          <w:rtl/>
        </w:rPr>
        <w:t xml:space="preserve"> (או אולי כסיפור המשך לזה שהבאנו), שאון חזר בתשובה אך עדיין צריך היה להגנת אשתו: "</w:t>
      </w:r>
      <w:r w:rsidR="00A36C6C">
        <w:rPr>
          <w:rtl/>
        </w:rPr>
        <w:t xml:space="preserve">בשעה </w:t>
      </w:r>
      <w:proofErr w:type="spellStart"/>
      <w:r w:rsidR="00A36C6C">
        <w:rPr>
          <w:rtl/>
        </w:rPr>
        <w:t>שהחביאתו</w:t>
      </w:r>
      <w:proofErr w:type="spellEnd"/>
      <w:r w:rsidR="00A36C6C">
        <w:rPr>
          <w:rtl/>
        </w:rPr>
        <w:t xml:space="preserve"> אשתו וישבה לה על הפתח ופתחה הארץ את פיה, </w:t>
      </w:r>
      <w:proofErr w:type="spellStart"/>
      <w:r w:rsidR="00A36C6C">
        <w:rPr>
          <w:rtl/>
        </w:rPr>
        <w:t>היתה</w:t>
      </w:r>
      <w:proofErr w:type="spellEnd"/>
      <w:r w:rsidR="00A36C6C">
        <w:rPr>
          <w:rtl/>
        </w:rPr>
        <w:t xml:space="preserve"> מבקשת לבלוע את און שהיה על המטה, עמדה אשתו ואחזה במטה ואמרה</w:t>
      </w:r>
      <w:r w:rsidR="00A36C6C">
        <w:rPr>
          <w:rFonts w:hint="cs"/>
          <w:rtl/>
        </w:rPr>
        <w:t>:</w:t>
      </w:r>
      <w:r w:rsidR="00A36C6C">
        <w:rPr>
          <w:rtl/>
        </w:rPr>
        <w:t xml:space="preserve"> </w:t>
      </w:r>
      <w:proofErr w:type="spellStart"/>
      <w:r w:rsidR="00A36C6C">
        <w:rPr>
          <w:rtl/>
        </w:rPr>
        <w:t>רבון</w:t>
      </w:r>
      <w:proofErr w:type="spellEnd"/>
      <w:r w:rsidR="00A36C6C">
        <w:rPr>
          <w:rtl/>
        </w:rPr>
        <w:t xml:space="preserve"> העולמים, כבר נשבע בשמך הגדול שלא יהיה במחלוקת לעולם, מה שמך חי וקיים לעולם אף אם יכפור בשבועה אתה יכול להיפרע ממנו. לאחר כן אמרה לו</w:t>
      </w:r>
      <w:r w:rsidR="008F0C43">
        <w:rPr>
          <w:rFonts w:hint="cs"/>
          <w:rtl/>
        </w:rPr>
        <w:t>:</w:t>
      </w:r>
      <w:r w:rsidR="00A36C6C">
        <w:rPr>
          <w:rtl/>
        </w:rPr>
        <w:t xml:space="preserve"> קום צא, אמר לה</w:t>
      </w:r>
      <w:r w:rsidR="008F0C43">
        <w:rPr>
          <w:rFonts w:hint="cs"/>
          <w:rtl/>
        </w:rPr>
        <w:t>:</w:t>
      </w:r>
      <w:r w:rsidR="00A36C6C">
        <w:rPr>
          <w:rtl/>
        </w:rPr>
        <w:t xml:space="preserve"> מתבייש אני ממשה רבינו</w:t>
      </w:r>
      <w:r w:rsidR="008F0C43">
        <w:rPr>
          <w:rFonts w:hint="cs"/>
          <w:rtl/>
        </w:rPr>
        <w:t>.</w:t>
      </w:r>
      <w:r w:rsidR="00A36C6C">
        <w:rPr>
          <w:rtl/>
        </w:rPr>
        <w:t xml:space="preserve"> אמרה לו</w:t>
      </w:r>
      <w:r w:rsidR="008F0C43">
        <w:rPr>
          <w:rFonts w:hint="cs"/>
          <w:rtl/>
        </w:rPr>
        <w:t>:</w:t>
      </w:r>
      <w:r w:rsidR="00A36C6C">
        <w:rPr>
          <w:rtl/>
        </w:rPr>
        <w:t xml:space="preserve"> אני אצא עמך. מיד יצאה ועמדה לפני משה. ברח משה ממנה. כשעמדה </w:t>
      </w:r>
      <w:proofErr w:type="spellStart"/>
      <w:r w:rsidR="00A36C6C">
        <w:rPr>
          <w:rtl/>
        </w:rPr>
        <w:t>היתה</w:t>
      </w:r>
      <w:proofErr w:type="spellEnd"/>
      <w:r w:rsidR="00A36C6C">
        <w:rPr>
          <w:rtl/>
        </w:rPr>
        <w:t xml:space="preserve"> צווחת ובוכה, אמר</w:t>
      </w:r>
      <w:r w:rsidR="008F0C43">
        <w:rPr>
          <w:rFonts w:hint="cs"/>
          <w:rtl/>
        </w:rPr>
        <w:t>:</w:t>
      </w:r>
      <w:r w:rsidR="00A36C6C">
        <w:rPr>
          <w:rtl/>
        </w:rPr>
        <w:t xml:space="preserve"> מה טיבה שלאשה זו, אמרו לו</w:t>
      </w:r>
      <w:r w:rsidR="008F0C43">
        <w:rPr>
          <w:rFonts w:hint="cs"/>
          <w:rtl/>
        </w:rPr>
        <w:t>:</w:t>
      </w:r>
      <w:r w:rsidR="00A36C6C">
        <w:rPr>
          <w:rtl/>
        </w:rPr>
        <w:t xml:space="preserve"> רבינו</w:t>
      </w:r>
      <w:r w:rsidR="008F0C43">
        <w:rPr>
          <w:rFonts w:hint="cs"/>
          <w:rtl/>
        </w:rPr>
        <w:t>,</w:t>
      </w:r>
      <w:r w:rsidR="00A36C6C">
        <w:rPr>
          <w:rtl/>
        </w:rPr>
        <w:t xml:space="preserve"> זו אשתו שלאון. אמרה לו</w:t>
      </w:r>
      <w:r w:rsidR="008F0C43">
        <w:rPr>
          <w:rFonts w:hint="cs"/>
          <w:rtl/>
        </w:rPr>
        <w:t>:</w:t>
      </w:r>
      <w:r w:rsidR="00A36C6C">
        <w:rPr>
          <w:rtl/>
        </w:rPr>
        <w:t xml:space="preserve"> רבינו</w:t>
      </w:r>
      <w:r w:rsidR="008F0C43">
        <w:rPr>
          <w:rFonts w:hint="cs"/>
          <w:rtl/>
        </w:rPr>
        <w:t>,</w:t>
      </w:r>
      <w:r w:rsidR="00A36C6C">
        <w:rPr>
          <w:rtl/>
        </w:rPr>
        <w:t xml:space="preserve"> כך וכך היה המעשה. הלך עמה לביתה ועמד על הפתח, קרא לאון בן </w:t>
      </w:r>
      <w:proofErr w:type="spellStart"/>
      <w:r w:rsidR="00A36C6C">
        <w:rPr>
          <w:rtl/>
        </w:rPr>
        <w:t>פלת</w:t>
      </w:r>
      <w:proofErr w:type="spellEnd"/>
      <w:r w:rsidR="00A36C6C">
        <w:rPr>
          <w:rtl/>
        </w:rPr>
        <w:t xml:space="preserve"> צא, אמר לו</w:t>
      </w:r>
      <w:r w:rsidR="008F0C43">
        <w:rPr>
          <w:rFonts w:hint="cs"/>
          <w:rtl/>
        </w:rPr>
        <w:t>: הקב"ה</w:t>
      </w:r>
      <w:r w:rsidR="00A36C6C">
        <w:rPr>
          <w:rtl/>
        </w:rPr>
        <w:t xml:space="preserve"> </w:t>
      </w:r>
      <w:proofErr w:type="spellStart"/>
      <w:r w:rsidR="00A36C6C">
        <w:rPr>
          <w:rtl/>
        </w:rPr>
        <w:t>ימחול</w:t>
      </w:r>
      <w:proofErr w:type="spellEnd"/>
      <w:r w:rsidR="00A36C6C">
        <w:rPr>
          <w:rtl/>
        </w:rPr>
        <w:t xml:space="preserve"> לך. </w:t>
      </w:r>
      <w:r w:rsidR="00B10463">
        <w:rPr>
          <w:rFonts w:hint="cs"/>
          <w:rtl/>
        </w:rPr>
        <w:t xml:space="preserve">". </w:t>
      </w:r>
      <w:r w:rsidR="00BA2285">
        <w:rPr>
          <w:rFonts w:hint="cs"/>
          <w:rtl/>
        </w:rPr>
        <w:t xml:space="preserve"> </w:t>
      </w:r>
    </w:p>
  </w:footnote>
  <w:footnote w:id="11">
    <w:p w14:paraId="0210395D" w14:textId="77777777" w:rsidR="0063613D" w:rsidRDefault="0063613D">
      <w:pPr>
        <w:pStyle w:val="a3"/>
        <w:rPr>
          <w:rFonts w:hint="cs"/>
          <w:rtl/>
        </w:rPr>
      </w:pPr>
      <w:r>
        <w:rPr>
          <w:rStyle w:val="a5"/>
        </w:rPr>
        <w:footnoteRef/>
      </w:r>
      <w:r>
        <w:rPr>
          <w:rtl/>
        </w:rPr>
        <w:t xml:space="preserve"> </w:t>
      </w:r>
      <w:r>
        <w:rPr>
          <w:rFonts w:hint="cs"/>
          <w:rtl/>
        </w:rPr>
        <w:t>תרגום הגמרא לעברית, הוא עפ"י פירוש אבן ישראל (</w:t>
      </w:r>
      <w:proofErr w:type="spellStart"/>
      <w:r>
        <w:rPr>
          <w:rFonts w:hint="cs"/>
          <w:rtl/>
        </w:rPr>
        <w:t>שטיינזלץ</w:t>
      </w:r>
      <w:proofErr w:type="spellEnd"/>
      <w:r>
        <w:rPr>
          <w:rFonts w:hint="cs"/>
          <w:rtl/>
        </w:rPr>
        <w:t>) בגמרא שם.</w:t>
      </w:r>
    </w:p>
  </w:footnote>
  <w:footnote w:id="12">
    <w:p w14:paraId="437567D9" w14:textId="77777777" w:rsidR="0063613D" w:rsidRDefault="0063613D" w:rsidP="007C4A3F">
      <w:pPr>
        <w:pStyle w:val="a3"/>
        <w:rPr>
          <w:rFonts w:hint="cs"/>
          <w:rtl/>
        </w:rPr>
      </w:pPr>
      <w:r>
        <w:rPr>
          <w:rStyle w:val="a5"/>
        </w:rPr>
        <w:footnoteRef/>
      </w:r>
      <w:r>
        <w:rPr>
          <w:rtl/>
        </w:rPr>
        <w:t xml:space="preserve"> </w:t>
      </w:r>
      <w:r>
        <w:rPr>
          <w:rFonts w:hint="cs"/>
          <w:rtl/>
        </w:rPr>
        <w:t>היינו שמשה עושק את הלווים</w:t>
      </w:r>
      <w:r w:rsidR="009C5113">
        <w:rPr>
          <w:rFonts w:hint="cs"/>
          <w:rtl/>
        </w:rPr>
        <w:t xml:space="preserve">. </w:t>
      </w:r>
      <w:r>
        <w:rPr>
          <w:rFonts w:hint="cs"/>
          <w:rtl/>
        </w:rPr>
        <w:t xml:space="preserve">קרח היה לוי - ומהמעשר שהם מקבלים, הם צריכים לתת עשירית (מעשר מן המעשר) </w:t>
      </w:r>
      <w:proofErr w:type="spellStart"/>
      <w:r>
        <w:rPr>
          <w:rFonts w:hint="cs"/>
          <w:rtl/>
        </w:rPr>
        <w:t>לכהנים</w:t>
      </w:r>
      <w:proofErr w:type="spellEnd"/>
      <w:r>
        <w:rPr>
          <w:rFonts w:hint="cs"/>
          <w:rtl/>
        </w:rPr>
        <w:t>.</w:t>
      </w:r>
      <w:r w:rsidR="0053183F">
        <w:rPr>
          <w:rFonts w:hint="cs"/>
          <w:rtl/>
        </w:rPr>
        <w:t xml:space="preserve"> </w:t>
      </w:r>
      <w:r w:rsidR="00902ADF">
        <w:rPr>
          <w:rFonts w:hint="cs"/>
          <w:rtl/>
        </w:rPr>
        <w:t>ראו</w:t>
      </w:r>
      <w:r w:rsidR="0053183F">
        <w:rPr>
          <w:rFonts w:hint="cs"/>
          <w:rtl/>
        </w:rPr>
        <w:t xml:space="preserve"> </w:t>
      </w:r>
      <w:r w:rsidR="0053183F">
        <w:rPr>
          <w:rtl/>
          <w:lang w:eastAsia="en-US"/>
        </w:rPr>
        <w:t>מדרש תהלים (בובר) מזמור א</w:t>
      </w:r>
      <w:r w:rsidR="0053183F">
        <w:rPr>
          <w:rFonts w:hint="cs"/>
          <w:rtl/>
          <w:lang w:eastAsia="en-US"/>
        </w:rPr>
        <w:t xml:space="preserve"> על הפסוק "</w:t>
      </w:r>
      <w:r w:rsidR="0053183F">
        <w:rPr>
          <w:rtl/>
          <w:lang w:eastAsia="en-US"/>
        </w:rPr>
        <w:t>ובמושב לצים לא ישב</w:t>
      </w:r>
      <w:r w:rsidR="0053183F">
        <w:rPr>
          <w:rFonts w:hint="cs"/>
          <w:rtl/>
          <w:lang w:eastAsia="en-US"/>
        </w:rPr>
        <w:t xml:space="preserve">", מדרש מורכב וארוך על </w:t>
      </w:r>
      <w:r w:rsidR="0053183F">
        <w:rPr>
          <w:rtl/>
          <w:lang w:eastAsia="en-US"/>
        </w:rPr>
        <w:t>קרח</w:t>
      </w:r>
      <w:r w:rsidR="0053183F">
        <w:rPr>
          <w:rFonts w:hint="cs"/>
          <w:rtl/>
          <w:lang w:eastAsia="en-US"/>
        </w:rPr>
        <w:t xml:space="preserve"> "</w:t>
      </w:r>
      <w:r w:rsidR="0053183F">
        <w:rPr>
          <w:rtl/>
          <w:lang w:eastAsia="en-US"/>
        </w:rPr>
        <w:t>שהיה מתלוצץ על משה ואהרן</w:t>
      </w:r>
      <w:r w:rsidR="0053183F">
        <w:rPr>
          <w:rFonts w:hint="cs"/>
          <w:rtl/>
          <w:lang w:eastAsia="en-US"/>
        </w:rPr>
        <w:t>"</w:t>
      </w:r>
      <w:r w:rsidR="0053183F">
        <w:rPr>
          <w:rtl/>
          <w:lang w:eastAsia="en-US"/>
        </w:rPr>
        <w:t xml:space="preserve">, </w:t>
      </w:r>
      <w:r w:rsidR="0053183F">
        <w:rPr>
          <w:rFonts w:hint="cs"/>
          <w:rtl/>
          <w:lang w:eastAsia="en-US"/>
        </w:rPr>
        <w:t xml:space="preserve">ומסית את הקהל כנגד ריבוי המצוות בתורה שקשורות בנתינת תרומה, מעשרות, ראשית הגז, בכורות הצאן ושאר מתנות כהונה. </w:t>
      </w:r>
      <w:r w:rsidR="007C4A3F">
        <w:rPr>
          <w:rFonts w:hint="cs"/>
          <w:rtl/>
          <w:lang w:eastAsia="en-US"/>
        </w:rPr>
        <w:t xml:space="preserve">אבל כאן אשתו של קרח מסיתה אותו. </w:t>
      </w:r>
      <w:r w:rsidR="0053183F">
        <w:rPr>
          <w:rFonts w:hint="cs"/>
          <w:rtl/>
          <w:lang w:eastAsia="en-US"/>
        </w:rPr>
        <w:t>מדרש</w:t>
      </w:r>
      <w:r w:rsidR="007C4A3F">
        <w:rPr>
          <w:rFonts w:hint="cs"/>
          <w:rtl/>
          <w:lang w:eastAsia="en-US"/>
        </w:rPr>
        <w:t xml:space="preserve">ים אלה שייכים </w:t>
      </w:r>
      <w:r w:rsidR="0053183F">
        <w:rPr>
          <w:rFonts w:hint="cs"/>
          <w:rtl/>
          <w:lang w:eastAsia="en-US"/>
        </w:rPr>
        <w:t xml:space="preserve">לסוגה של 'מדרשים אנטישמיים' שמופיעים </w:t>
      </w:r>
      <w:r w:rsidR="00F30B57">
        <w:rPr>
          <w:rFonts w:hint="cs"/>
          <w:rtl/>
          <w:lang w:eastAsia="en-US"/>
        </w:rPr>
        <w:t xml:space="preserve">גם באיכה רבה </w:t>
      </w:r>
      <w:proofErr w:type="spellStart"/>
      <w:r w:rsidR="00F30B57">
        <w:rPr>
          <w:rFonts w:hint="cs"/>
          <w:rtl/>
          <w:lang w:eastAsia="en-US"/>
        </w:rPr>
        <w:t>פתיחתא</w:t>
      </w:r>
      <w:proofErr w:type="spellEnd"/>
      <w:r w:rsidR="00F30B57">
        <w:rPr>
          <w:rFonts w:hint="cs"/>
          <w:rtl/>
          <w:lang w:eastAsia="en-US"/>
        </w:rPr>
        <w:t xml:space="preserve"> </w:t>
      </w:r>
      <w:proofErr w:type="spellStart"/>
      <w:r w:rsidR="00F30B57">
        <w:rPr>
          <w:rFonts w:hint="cs"/>
          <w:rtl/>
          <w:lang w:eastAsia="en-US"/>
        </w:rPr>
        <w:t>יז</w:t>
      </w:r>
      <w:proofErr w:type="spellEnd"/>
      <w:r w:rsidR="00F30B57">
        <w:rPr>
          <w:rFonts w:hint="cs"/>
          <w:rtl/>
          <w:lang w:eastAsia="en-US"/>
        </w:rPr>
        <w:t xml:space="preserve"> על הפסוק במגילת איכה: "הייתי שחוק לכל עמי" וכן באסתר רבה פרשה ז על הפסוק </w:t>
      </w:r>
      <w:r w:rsidR="0053183F">
        <w:rPr>
          <w:rFonts w:hint="cs"/>
          <w:rtl/>
          <w:lang w:eastAsia="en-US"/>
        </w:rPr>
        <w:t>במגילת אסתר</w:t>
      </w:r>
      <w:r w:rsidR="00F30B57">
        <w:rPr>
          <w:rFonts w:hint="cs"/>
          <w:rtl/>
          <w:lang w:eastAsia="en-US"/>
        </w:rPr>
        <w:t>: "ישנו עם אחד מפוזר ומפורד בין העמים", מה ש</w:t>
      </w:r>
      <w:r w:rsidR="0053183F">
        <w:rPr>
          <w:rFonts w:hint="cs"/>
          <w:rtl/>
          <w:lang w:eastAsia="en-US"/>
        </w:rPr>
        <w:t xml:space="preserve">יוצר קשר בין המן לקרח. </w:t>
      </w:r>
      <w:r w:rsidR="00F30B57">
        <w:rPr>
          <w:rFonts w:hint="cs"/>
          <w:rtl/>
          <w:lang w:eastAsia="en-US"/>
        </w:rPr>
        <w:t>נושא זה איתנו בכתובים ונשתדל להשלימו בהקדם.</w:t>
      </w:r>
    </w:p>
  </w:footnote>
  <w:footnote w:id="13">
    <w:p w14:paraId="0A1DB91E" w14:textId="77777777" w:rsidR="0063613D" w:rsidRDefault="0063613D" w:rsidP="007C4A3F">
      <w:pPr>
        <w:pStyle w:val="a3"/>
        <w:rPr>
          <w:rFonts w:hint="cs"/>
          <w:rtl/>
        </w:rPr>
      </w:pPr>
      <w:r>
        <w:rPr>
          <w:rStyle w:val="a5"/>
        </w:rPr>
        <w:footnoteRef/>
      </w:r>
      <w:r>
        <w:rPr>
          <w:rtl/>
        </w:rPr>
        <w:t xml:space="preserve"> </w:t>
      </w:r>
      <w:r w:rsidR="007C4A3F">
        <w:rPr>
          <w:rFonts w:hint="cs"/>
          <w:rtl/>
        </w:rPr>
        <w:t>קרח כאילו מסנגר על משה שגם הוא</w:t>
      </w:r>
      <w:r>
        <w:rPr>
          <w:rFonts w:hint="cs"/>
          <w:rtl/>
        </w:rPr>
        <w:t xml:space="preserve"> עבר את התהליך שעברו כל הלווים (כך לפחות יוצא ממדרש זה), אבל </w:t>
      </w:r>
      <w:r w:rsidR="007C4A3F">
        <w:rPr>
          <w:rFonts w:hint="cs"/>
          <w:rtl/>
        </w:rPr>
        <w:t xml:space="preserve">אשתו מיד מסיתה אותו שמשה עשה כל זאת </w:t>
      </w:r>
      <w:r>
        <w:rPr>
          <w:rFonts w:hint="cs"/>
          <w:rtl/>
        </w:rPr>
        <w:t>לגדולתו ולגדולת משפחתו הקרובה</w:t>
      </w:r>
      <w:r w:rsidR="007C4A3F">
        <w:rPr>
          <w:rFonts w:hint="cs"/>
          <w:rtl/>
        </w:rPr>
        <w:t xml:space="preserve">. </w:t>
      </w:r>
      <w:r>
        <w:rPr>
          <w:rFonts w:hint="cs"/>
          <w:rtl/>
        </w:rPr>
        <w:t xml:space="preserve">לו לפחות יצא משהו מהמחזה המביך הזה. אגב, השימוש שנעשה כאן בפסוק: "תמות נפשי עם </w:t>
      </w:r>
      <w:r w:rsidR="00047E15">
        <w:rPr>
          <w:rFonts w:hint="cs"/>
          <w:rtl/>
        </w:rPr>
        <w:t>פלישתי</w:t>
      </w:r>
      <w:r w:rsidR="00047E15">
        <w:rPr>
          <w:rFonts w:hint="eastAsia"/>
          <w:rtl/>
        </w:rPr>
        <w:t>ם</w:t>
      </w:r>
      <w:r>
        <w:rPr>
          <w:rFonts w:hint="cs"/>
          <w:rtl/>
        </w:rPr>
        <w:t xml:space="preserve">", </w:t>
      </w:r>
      <w:r w:rsidR="009714A9">
        <w:rPr>
          <w:rFonts w:hint="cs"/>
          <w:rtl/>
        </w:rPr>
        <w:t>הוא במשמעות רחוקה ומושאלת: כדאי לי הסבל הזה</w:t>
      </w:r>
      <w:r w:rsidR="007C4A3F">
        <w:rPr>
          <w:rFonts w:hint="cs"/>
          <w:rtl/>
        </w:rPr>
        <w:t>,</w:t>
      </w:r>
      <w:r w:rsidR="009714A9">
        <w:rPr>
          <w:rFonts w:hint="cs"/>
          <w:rtl/>
        </w:rPr>
        <w:t xml:space="preserve"> ומכאן אולי סיוע לכל המשתמשים בביטוי זה שלא במשמעותו המקורית</w:t>
      </w:r>
      <w:r>
        <w:rPr>
          <w:rFonts w:hint="cs"/>
          <w:rtl/>
        </w:rPr>
        <w:t>.</w:t>
      </w:r>
    </w:p>
  </w:footnote>
  <w:footnote w:id="14">
    <w:p w14:paraId="315370BE" w14:textId="77777777" w:rsidR="0063613D" w:rsidRDefault="0063613D" w:rsidP="00F30B57">
      <w:pPr>
        <w:pStyle w:val="a3"/>
        <w:rPr>
          <w:rFonts w:hint="cs"/>
        </w:rPr>
      </w:pPr>
      <w:r>
        <w:rPr>
          <w:rStyle w:val="a5"/>
        </w:rPr>
        <w:footnoteRef/>
      </w:r>
      <w:r>
        <w:rPr>
          <w:rtl/>
        </w:rPr>
        <w:t xml:space="preserve"> </w:t>
      </w:r>
      <w:r>
        <w:rPr>
          <w:rFonts w:hint="cs"/>
          <w:rtl/>
        </w:rPr>
        <w:t xml:space="preserve">מעניין הקשר שהגמרא עושה כאן בין גילוח השיער של </w:t>
      </w:r>
      <w:smartTag w:uri="urn:schemas-microsoft-com:office:smarttags" w:element="PersonName">
        <w:smartTagPr>
          <w:attr w:name="ProductID" w:val="בני לוי"/>
        </w:smartTagPr>
        <w:r>
          <w:rPr>
            <w:rFonts w:hint="cs"/>
            <w:rtl/>
          </w:rPr>
          <w:t>בני לוי</w:t>
        </w:r>
      </w:smartTag>
      <w:r>
        <w:rPr>
          <w:rFonts w:hint="cs"/>
          <w:rtl/>
        </w:rPr>
        <w:t>, שנראו משונים וחסרי שיער אחרי כניסתם לתפקיד ובין הרעיון להתכסות בטלית שכולה תכלת. וכל זאת, בפיה של אשת קרח. האם כסות התכלת הוא כנגד גילוח השיער?</w:t>
      </w:r>
      <w:r w:rsidR="00047E15">
        <w:rPr>
          <w:rFonts w:hint="cs"/>
          <w:rtl/>
        </w:rPr>
        <w:t xml:space="preserve"> עכ"פ, אשת קרח היא שהמציאה, עפ"י המדרש, את ההתחכמות של טלית שכולה תכלת, לא קרח. </w:t>
      </w:r>
      <w:r w:rsidR="00902ADF">
        <w:rPr>
          <w:rFonts w:hint="cs"/>
          <w:rtl/>
        </w:rPr>
        <w:t>ראו</w:t>
      </w:r>
      <w:r w:rsidR="00047E15">
        <w:rPr>
          <w:rFonts w:hint="cs"/>
          <w:rtl/>
        </w:rPr>
        <w:t xml:space="preserve"> הרחבה ב</w:t>
      </w:r>
      <w:r w:rsidR="00047E15">
        <w:rPr>
          <w:rtl/>
        </w:rPr>
        <w:t>מדרש משלי (</w:t>
      </w:r>
      <w:proofErr w:type="spellStart"/>
      <w:r w:rsidR="00D95510">
        <w:rPr>
          <w:rFonts w:hint="cs"/>
          <w:rtl/>
        </w:rPr>
        <w:t>וויסאצקי</w:t>
      </w:r>
      <w:proofErr w:type="spellEnd"/>
      <w:r w:rsidR="00047E15">
        <w:rPr>
          <w:rtl/>
        </w:rPr>
        <w:t>) פרשה יא</w:t>
      </w:r>
      <w:r w:rsidR="00047E15">
        <w:rPr>
          <w:rFonts w:hint="cs"/>
          <w:rtl/>
        </w:rPr>
        <w:t>: "</w:t>
      </w:r>
      <w:r w:rsidR="00047E15">
        <w:rPr>
          <w:rtl/>
        </w:rPr>
        <w:t>קרח שמע לאשתו ונפל</w:t>
      </w:r>
      <w:r w:rsidR="00047E15">
        <w:rPr>
          <w:rFonts w:hint="cs"/>
          <w:rtl/>
        </w:rPr>
        <w:t>.</w:t>
      </w:r>
      <w:r w:rsidR="00047E15">
        <w:rPr>
          <w:rtl/>
        </w:rPr>
        <w:t xml:space="preserve"> הא כיצד</w:t>
      </w:r>
      <w:r w:rsidR="00047E15">
        <w:rPr>
          <w:rFonts w:hint="cs"/>
          <w:rtl/>
        </w:rPr>
        <w:t>?</w:t>
      </w:r>
      <w:r w:rsidR="00047E15">
        <w:rPr>
          <w:rtl/>
        </w:rPr>
        <w:t xml:space="preserve"> כשבא מבית המדרש</w:t>
      </w:r>
      <w:r w:rsidR="00047E15">
        <w:rPr>
          <w:rFonts w:hint="cs"/>
          <w:rtl/>
        </w:rPr>
        <w:t>,</w:t>
      </w:r>
      <w:r w:rsidR="00047E15">
        <w:rPr>
          <w:rtl/>
        </w:rPr>
        <w:t xml:space="preserve"> אמרה לו אשתו</w:t>
      </w:r>
      <w:r w:rsidR="00047E15">
        <w:rPr>
          <w:rFonts w:hint="cs"/>
          <w:rtl/>
        </w:rPr>
        <w:t>:</w:t>
      </w:r>
      <w:r w:rsidR="00047E15">
        <w:rPr>
          <w:rtl/>
        </w:rPr>
        <w:t xml:space="preserve"> מה הלכה ד</w:t>
      </w:r>
      <w:r w:rsidR="00D95510">
        <w:rPr>
          <w:rFonts w:hint="cs"/>
          <w:rtl/>
        </w:rPr>
        <w:t>ר</w:t>
      </w:r>
      <w:r w:rsidR="00047E15">
        <w:rPr>
          <w:rtl/>
        </w:rPr>
        <w:t>ש לכם משה בבית המדרש</w:t>
      </w:r>
      <w:r w:rsidR="00047E15">
        <w:rPr>
          <w:rFonts w:hint="cs"/>
          <w:rtl/>
        </w:rPr>
        <w:t>?</w:t>
      </w:r>
      <w:r w:rsidR="00047E15">
        <w:rPr>
          <w:rtl/>
        </w:rPr>
        <w:t xml:space="preserve"> אמר לה</w:t>
      </w:r>
      <w:r w:rsidR="00047E15">
        <w:rPr>
          <w:rFonts w:hint="cs"/>
          <w:rtl/>
        </w:rPr>
        <w:t>:</w:t>
      </w:r>
      <w:r w:rsidR="00047E15">
        <w:rPr>
          <w:rtl/>
        </w:rPr>
        <w:t xml:space="preserve"> פירש לנו על מעשה התכלת</w:t>
      </w:r>
      <w:r w:rsidR="00047E15">
        <w:rPr>
          <w:rFonts w:hint="cs"/>
          <w:rtl/>
        </w:rPr>
        <w:t>.</w:t>
      </w:r>
      <w:r w:rsidR="00047E15">
        <w:rPr>
          <w:rtl/>
        </w:rPr>
        <w:t xml:space="preserve"> אמרה לו</w:t>
      </w:r>
      <w:r w:rsidR="00047E15">
        <w:rPr>
          <w:rFonts w:hint="cs"/>
          <w:rtl/>
        </w:rPr>
        <w:t>:</w:t>
      </w:r>
      <w:r w:rsidR="00047E15">
        <w:rPr>
          <w:rtl/>
        </w:rPr>
        <w:t xml:space="preserve"> מעשה התכלת מהו</w:t>
      </w:r>
      <w:r w:rsidR="00047E15">
        <w:rPr>
          <w:rFonts w:hint="cs"/>
          <w:rtl/>
        </w:rPr>
        <w:t>?</w:t>
      </w:r>
      <w:r w:rsidR="00047E15">
        <w:rPr>
          <w:rtl/>
        </w:rPr>
        <w:t xml:space="preserve"> אמר לה</w:t>
      </w:r>
      <w:r w:rsidR="00047E15">
        <w:rPr>
          <w:rFonts w:hint="cs"/>
          <w:rtl/>
        </w:rPr>
        <w:t>:</w:t>
      </w:r>
      <w:r w:rsidR="00047E15">
        <w:rPr>
          <w:rtl/>
        </w:rPr>
        <w:t xml:space="preserve"> כך דרש ואמר</w:t>
      </w:r>
      <w:r w:rsidR="00047E15">
        <w:rPr>
          <w:rFonts w:hint="cs"/>
          <w:rtl/>
        </w:rPr>
        <w:t>:</w:t>
      </w:r>
      <w:r w:rsidR="00047E15">
        <w:rPr>
          <w:rtl/>
        </w:rPr>
        <w:t xml:space="preserve"> נאמר לי מפי הגבורה שתעשו לכם ציצית על כנפי בגדיכם</w:t>
      </w:r>
      <w:r w:rsidR="00047E15">
        <w:rPr>
          <w:rFonts w:hint="cs"/>
          <w:rtl/>
        </w:rPr>
        <w:t>.</w:t>
      </w:r>
      <w:r w:rsidR="00047E15">
        <w:rPr>
          <w:rtl/>
        </w:rPr>
        <w:t xml:space="preserve"> וכדי שיהא חוט אחד תכלת, שנאמר</w:t>
      </w:r>
      <w:r w:rsidR="00047E15">
        <w:rPr>
          <w:rFonts w:hint="cs"/>
          <w:rtl/>
        </w:rPr>
        <w:t>:</w:t>
      </w:r>
      <w:r w:rsidR="00047E15">
        <w:rPr>
          <w:rtl/>
        </w:rPr>
        <w:t xml:space="preserve"> ונתנו על ציצית הכנף פתיל תכלת (במדבר טו לח)</w:t>
      </w:r>
      <w:r w:rsidR="00047E15">
        <w:rPr>
          <w:rFonts w:hint="cs"/>
          <w:rtl/>
        </w:rPr>
        <w:t>.</w:t>
      </w:r>
      <w:r w:rsidR="00047E15">
        <w:rPr>
          <w:rtl/>
        </w:rPr>
        <w:t xml:space="preserve"> באותה שעה ה</w:t>
      </w:r>
      <w:r w:rsidR="00D95510">
        <w:rPr>
          <w:rFonts w:hint="cs"/>
          <w:rtl/>
        </w:rPr>
        <w:t>תחיל</w:t>
      </w:r>
      <w:r w:rsidR="00047E15">
        <w:rPr>
          <w:rtl/>
        </w:rPr>
        <w:t>ה משחקת ואומרת לו</w:t>
      </w:r>
      <w:r w:rsidR="00047E15">
        <w:rPr>
          <w:rFonts w:hint="cs"/>
          <w:rtl/>
        </w:rPr>
        <w:t>:</w:t>
      </w:r>
      <w:r w:rsidR="00047E15">
        <w:rPr>
          <w:rtl/>
        </w:rPr>
        <w:t xml:space="preserve"> ראו כמה הוא יושב ומשחק בכם</w:t>
      </w:r>
      <w:r w:rsidR="00047E15">
        <w:rPr>
          <w:rFonts w:hint="cs"/>
          <w:rtl/>
        </w:rPr>
        <w:t>!</w:t>
      </w:r>
      <w:r w:rsidR="00047E15">
        <w:rPr>
          <w:rtl/>
        </w:rPr>
        <w:t xml:space="preserve"> תדע</w:t>
      </w:r>
      <w:r w:rsidR="00D95510">
        <w:rPr>
          <w:rFonts w:hint="cs"/>
          <w:rtl/>
        </w:rPr>
        <w:t xml:space="preserve"> לך</w:t>
      </w:r>
      <w:r w:rsidR="00047E15">
        <w:rPr>
          <w:rFonts w:hint="cs"/>
          <w:rtl/>
        </w:rPr>
        <w:t>,</w:t>
      </w:r>
      <w:r w:rsidR="00047E15">
        <w:rPr>
          <w:rtl/>
        </w:rPr>
        <w:t xml:space="preserve"> שכן הוא אומר</w:t>
      </w:r>
      <w:r w:rsidR="00D95510">
        <w:rPr>
          <w:rFonts w:hint="cs"/>
          <w:rtl/>
        </w:rPr>
        <w:t xml:space="preserve"> לכם</w:t>
      </w:r>
      <w:r w:rsidR="00047E15">
        <w:rPr>
          <w:rtl/>
        </w:rPr>
        <w:t xml:space="preserve"> על כנפי בגדיכם</w:t>
      </w:r>
      <w:r w:rsidR="00D95510">
        <w:rPr>
          <w:rFonts w:hint="cs"/>
          <w:rtl/>
        </w:rPr>
        <w:t>. אני</w:t>
      </w:r>
      <w:r w:rsidR="00047E15">
        <w:rPr>
          <w:rtl/>
        </w:rPr>
        <w:t xml:space="preserve"> עושה לך טלית שכולה תכלת</w:t>
      </w:r>
      <w:r w:rsidR="00D95510">
        <w:rPr>
          <w:rFonts w:hint="cs"/>
          <w:rtl/>
        </w:rPr>
        <w:t>.</w:t>
      </w:r>
      <w:r w:rsidR="00047E15">
        <w:rPr>
          <w:rtl/>
        </w:rPr>
        <w:t xml:space="preserve"> מה עשתה</w:t>
      </w:r>
      <w:r w:rsidR="00D95510">
        <w:rPr>
          <w:rFonts w:hint="cs"/>
          <w:rtl/>
        </w:rPr>
        <w:t>?</w:t>
      </w:r>
      <w:r w:rsidR="00047E15">
        <w:rPr>
          <w:rtl/>
        </w:rPr>
        <w:t xml:space="preserve"> עמדה ועשתה לו טלית שכולה תכלת</w:t>
      </w:r>
      <w:r w:rsidR="00D95510">
        <w:rPr>
          <w:rFonts w:hint="cs"/>
          <w:rtl/>
        </w:rPr>
        <w:t>.</w:t>
      </w:r>
      <w:r w:rsidR="00047E15">
        <w:rPr>
          <w:rtl/>
        </w:rPr>
        <w:t xml:space="preserve"> נתעטף בה ועמד לפני משה</w:t>
      </w:r>
      <w:r w:rsidR="00D95510">
        <w:rPr>
          <w:rFonts w:hint="cs"/>
          <w:rtl/>
        </w:rPr>
        <w:t>.</w:t>
      </w:r>
      <w:r w:rsidR="00047E15">
        <w:rPr>
          <w:rtl/>
        </w:rPr>
        <w:t xml:space="preserve"> אמר לו</w:t>
      </w:r>
      <w:r w:rsidR="00D95510">
        <w:rPr>
          <w:rFonts w:hint="cs"/>
          <w:rtl/>
        </w:rPr>
        <w:t>:</w:t>
      </w:r>
      <w:r w:rsidR="00047E15">
        <w:rPr>
          <w:rtl/>
        </w:rPr>
        <w:t xml:space="preserve"> מה המעש</w:t>
      </w:r>
      <w:r w:rsidR="00D95510">
        <w:rPr>
          <w:rtl/>
        </w:rPr>
        <w:t>ה אשר עשית</w:t>
      </w:r>
      <w:r w:rsidR="00D95510">
        <w:rPr>
          <w:rFonts w:hint="cs"/>
          <w:rtl/>
        </w:rPr>
        <w:t>?</w:t>
      </w:r>
      <w:r w:rsidR="00047E15">
        <w:rPr>
          <w:rtl/>
        </w:rPr>
        <w:t xml:space="preserve"> א"ל</w:t>
      </w:r>
      <w:r w:rsidR="00D95510">
        <w:rPr>
          <w:rFonts w:hint="cs"/>
          <w:rtl/>
        </w:rPr>
        <w:t>:</w:t>
      </w:r>
      <w:r w:rsidR="00047E15">
        <w:rPr>
          <w:rtl/>
        </w:rPr>
        <w:t xml:space="preserve"> אתה אמרת מעט ואני עשיתי הרבה</w:t>
      </w:r>
      <w:r w:rsidR="00D95510">
        <w:rPr>
          <w:rFonts w:hint="cs"/>
          <w:rtl/>
        </w:rPr>
        <w:t>"</w:t>
      </w:r>
      <w:r w:rsidR="00047E15">
        <w:rPr>
          <w:rtl/>
        </w:rPr>
        <w:t>.</w:t>
      </w:r>
      <w:r w:rsidR="00D95510">
        <w:rPr>
          <w:rFonts w:hint="cs"/>
          <w:rtl/>
        </w:rPr>
        <w:t xml:space="preserve"> כל המהות של הטלית היא השילוב של תכלת ולבן, כאשר התכלת מסמלת את הגאולה והלבן, שהוא החשוב יותר, את הטיט ואת שעבוד מצרים. אשתו של קרח (או קרח) מנסה למחוק את </w:t>
      </w:r>
      <w:proofErr w:type="spellStart"/>
      <w:r w:rsidR="00D95510">
        <w:rPr>
          <w:rFonts w:hint="cs"/>
          <w:rtl/>
        </w:rPr>
        <w:t>זכרון</w:t>
      </w:r>
      <w:proofErr w:type="spellEnd"/>
      <w:r w:rsidR="00D95510">
        <w:rPr>
          <w:rFonts w:hint="cs"/>
          <w:rtl/>
        </w:rPr>
        <w:t xml:space="preserve"> יציאת מצרים. </w:t>
      </w:r>
      <w:r w:rsidR="00902ADF">
        <w:rPr>
          <w:rFonts w:hint="cs"/>
          <w:rtl/>
        </w:rPr>
        <w:t>ראו</w:t>
      </w:r>
      <w:r w:rsidR="00D95510">
        <w:rPr>
          <w:rFonts w:hint="cs"/>
          <w:rtl/>
        </w:rPr>
        <w:t xml:space="preserve"> דברינו </w:t>
      </w:r>
      <w:hyperlink r:id="rId3" w:history="1">
        <w:r w:rsidR="00D95510" w:rsidRPr="00D95510">
          <w:rPr>
            <w:rStyle w:val="Hyperlink"/>
            <w:rFonts w:hint="cs"/>
            <w:rtl/>
          </w:rPr>
          <w:t>מצוות ציצית</w:t>
        </w:r>
      </w:hyperlink>
      <w:r w:rsidR="00D95510">
        <w:rPr>
          <w:rFonts w:hint="cs"/>
          <w:rtl/>
        </w:rPr>
        <w:t xml:space="preserve"> בפרשת שלח לך</w:t>
      </w:r>
      <w:r w:rsidR="00F30B57">
        <w:rPr>
          <w:rFonts w:hint="cs"/>
          <w:rtl/>
        </w:rPr>
        <w:t xml:space="preserve"> וכן דברינו </w:t>
      </w:r>
      <w:hyperlink r:id="rId4" w:history="1">
        <w:r w:rsidR="00F30B57" w:rsidRPr="00F30B57">
          <w:rPr>
            <w:rStyle w:val="Hyperlink"/>
            <w:rFonts w:hint="cs"/>
            <w:rtl/>
          </w:rPr>
          <w:t>טלית שכולה תכלת</w:t>
        </w:r>
      </w:hyperlink>
      <w:r w:rsidR="00F30B57">
        <w:rPr>
          <w:rFonts w:hint="cs"/>
          <w:rtl/>
        </w:rPr>
        <w:t xml:space="preserve"> בפרשתנו</w:t>
      </w:r>
      <w:r w:rsidR="00D95510">
        <w:rPr>
          <w:rFonts w:hint="cs"/>
          <w:rtl/>
        </w:rPr>
        <w:t>.</w:t>
      </w:r>
    </w:p>
  </w:footnote>
  <w:footnote w:id="15">
    <w:p w14:paraId="6918EF61" w14:textId="77777777" w:rsidR="0063613D" w:rsidRDefault="0063613D" w:rsidP="00AA1978">
      <w:pPr>
        <w:pStyle w:val="a3"/>
        <w:rPr>
          <w:rFonts w:hint="cs"/>
        </w:rPr>
      </w:pPr>
      <w:r>
        <w:rPr>
          <w:rStyle w:val="a5"/>
        </w:rPr>
        <w:footnoteRef/>
      </w:r>
      <w:r>
        <w:rPr>
          <w:rtl/>
        </w:rPr>
        <w:t xml:space="preserve"> </w:t>
      </w:r>
      <w:r w:rsidR="00902ADF">
        <w:rPr>
          <w:rFonts w:hint="cs"/>
          <w:rtl/>
          <w:lang w:eastAsia="en-US"/>
        </w:rPr>
        <w:t>ראו</w:t>
      </w:r>
      <w:r w:rsidRPr="003F3908">
        <w:rPr>
          <w:rFonts w:hint="cs"/>
          <w:rtl/>
          <w:lang w:eastAsia="en-US"/>
        </w:rPr>
        <w:t xml:space="preserve"> במדבר רבה </w:t>
      </w:r>
      <w:proofErr w:type="spellStart"/>
      <w:r w:rsidRPr="003F3908">
        <w:rPr>
          <w:rFonts w:hint="cs"/>
          <w:rtl/>
          <w:lang w:eastAsia="en-US"/>
        </w:rPr>
        <w:t>יח</w:t>
      </w:r>
      <w:proofErr w:type="spellEnd"/>
      <w:r w:rsidRPr="003F3908">
        <w:rPr>
          <w:rFonts w:hint="cs"/>
          <w:rtl/>
          <w:lang w:eastAsia="en-US"/>
        </w:rPr>
        <w:t xml:space="preserve"> ד בפרשתנו שקרח הוא שאומר</w:t>
      </w:r>
      <w:r w:rsidR="00F30B57">
        <w:rPr>
          <w:rFonts w:hint="cs"/>
          <w:rtl/>
          <w:lang w:eastAsia="en-US"/>
        </w:rPr>
        <w:t xml:space="preserve"> </w:t>
      </w:r>
      <w:r w:rsidRPr="003F3908">
        <w:rPr>
          <w:rFonts w:hint="cs"/>
          <w:rtl/>
          <w:lang w:eastAsia="en-US"/>
        </w:rPr>
        <w:t>זאת לאנשים שהוא מקהיל על משה: "</w:t>
      </w:r>
      <w:proofErr w:type="spellStart"/>
      <w:r w:rsidRPr="003F3908">
        <w:rPr>
          <w:rFonts w:hint="eastAsia"/>
          <w:rtl/>
          <w:lang w:eastAsia="en-US"/>
        </w:rPr>
        <w:t>ויקהלו</w:t>
      </w:r>
      <w:proofErr w:type="spellEnd"/>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ועל</w:t>
      </w:r>
      <w:r w:rsidRPr="003F3908">
        <w:rPr>
          <w:rtl/>
          <w:lang w:eastAsia="en-US"/>
        </w:rPr>
        <w:t xml:space="preserve"> </w:t>
      </w:r>
      <w:r w:rsidRPr="003F3908">
        <w:rPr>
          <w:rFonts w:hint="eastAsia"/>
          <w:rtl/>
          <w:lang w:eastAsia="en-US"/>
        </w:rPr>
        <w:t>אהרן</w:t>
      </w:r>
      <w:r w:rsidRPr="003F3908">
        <w:rPr>
          <w:rtl/>
          <w:lang w:eastAsia="en-US"/>
        </w:rPr>
        <w:t xml:space="preserve">, </w:t>
      </w:r>
      <w:proofErr w:type="spellStart"/>
      <w:r w:rsidRPr="003F3908">
        <w:rPr>
          <w:rFonts w:hint="eastAsia"/>
          <w:rtl/>
          <w:lang w:eastAsia="en-US"/>
        </w:rPr>
        <w:t>ויקח</w:t>
      </w:r>
      <w:proofErr w:type="spellEnd"/>
      <w:r w:rsidRPr="003F3908">
        <w:rPr>
          <w:rtl/>
          <w:lang w:eastAsia="en-US"/>
        </w:rPr>
        <w:t xml:space="preserve"> </w:t>
      </w:r>
      <w:r w:rsidRPr="003F3908">
        <w:rPr>
          <w:rFonts w:hint="eastAsia"/>
          <w:rtl/>
          <w:lang w:eastAsia="en-US"/>
        </w:rPr>
        <w:t>קרח</w:t>
      </w:r>
      <w:r w:rsidRPr="003F3908">
        <w:rPr>
          <w:rtl/>
          <w:lang w:eastAsia="en-US"/>
        </w:rPr>
        <w:t xml:space="preserve"> </w:t>
      </w:r>
      <w:r w:rsidRPr="003F3908">
        <w:rPr>
          <w:rFonts w:hint="cs"/>
          <w:rtl/>
          <w:lang w:eastAsia="en-US"/>
        </w:rPr>
        <w:t xml:space="preserve">- </w:t>
      </w:r>
      <w:r w:rsidRPr="003F3908">
        <w:rPr>
          <w:rFonts w:hint="eastAsia"/>
          <w:rtl/>
          <w:lang w:eastAsia="en-US"/>
        </w:rPr>
        <w:t>לקח</w:t>
      </w:r>
      <w:r w:rsidRPr="003F3908">
        <w:rPr>
          <w:rtl/>
          <w:lang w:eastAsia="en-US"/>
        </w:rPr>
        <w:t xml:space="preserve"> </w:t>
      </w:r>
      <w:r w:rsidRPr="003F3908">
        <w:rPr>
          <w:rFonts w:hint="eastAsia"/>
          <w:rtl/>
          <w:lang w:eastAsia="en-US"/>
        </w:rPr>
        <w:t>טליתו</w:t>
      </w:r>
      <w:r w:rsidRPr="003F3908">
        <w:rPr>
          <w:rtl/>
          <w:lang w:eastAsia="en-US"/>
        </w:rPr>
        <w:t xml:space="preserve"> </w:t>
      </w:r>
      <w:r w:rsidRPr="003F3908">
        <w:rPr>
          <w:rFonts w:hint="eastAsia"/>
          <w:rtl/>
          <w:lang w:eastAsia="en-US"/>
        </w:rPr>
        <w:t>והלך</w:t>
      </w:r>
      <w:r w:rsidRPr="003F3908">
        <w:rPr>
          <w:rtl/>
          <w:lang w:eastAsia="en-US"/>
        </w:rPr>
        <w:t xml:space="preserve"> </w:t>
      </w:r>
      <w:r w:rsidRPr="003F3908">
        <w:rPr>
          <w:rFonts w:hint="eastAsia"/>
          <w:rtl/>
          <w:lang w:eastAsia="en-US"/>
        </w:rPr>
        <w:t>ליטול</w:t>
      </w:r>
      <w:r w:rsidRPr="003F3908">
        <w:rPr>
          <w:rtl/>
          <w:lang w:eastAsia="en-US"/>
        </w:rPr>
        <w:t xml:space="preserve"> </w:t>
      </w:r>
      <w:r w:rsidRPr="003F3908">
        <w:rPr>
          <w:rFonts w:hint="eastAsia"/>
          <w:rtl/>
          <w:lang w:eastAsia="en-US"/>
        </w:rPr>
        <w:t>עצה</w:t>
      </w:r>
      <w:r w:rsidRPr="003F3908">
        <w:rPr>
          <w:rtl/>
          <w:lang w:eastAsia="en-US"/>
        </w:rPr>
        <w:t xml:space="preserve"> </w:t>
      </w:r>
      <w:r w:rsidRPr="003F3908">
        <w:rPr>
          <w:rFonts w:hint="eastAsia"/>
          <w:rtl/>
          <w:lang w:eastAsia="en-US"/>
        </w:rPr>
        <w:t>מאשתו</w:t>
      </w:r>
      <w:r w:rsidRPr="003F3908">
        <w:rPr>
          <w:rFonts w:hint="cs"/>
          <w:rtl/>
          <w:lang w:eastAsia="en-US"/>
        </w:rPr>
        <w:t>.</w:t>
      </w:r>
      <w:r w:rsidR="00907D63">
        <w:rPr>
          <w:rFonts w:hint="cs"/>
          <w:rtl/>
          <w:lang w:eastAsia="en-US"/>
        </w:rPr>
        <w:t xml:space="preserve"> </w:t>
      </w:r>
      <w:r w:rsidRPr="003F3908">
        <w:rPr>
          <w:rFonts w:hint="eastAsia"/>
          <w:rtl/>
          <w:lang w:eastAsia="en-US"/>
        </w:rPr>
        <w:t>כשאמר</w:t>
      </w:r>
      <w:r w:rsidRPr="003F3908">
        <w:rPr>
          <w:rtl/>
          <w:lang w:eastAsia="en-US"/>
        </w:rPr>
        <w:t xml:space="preserve"> </w:t>
      </w:r>
      <w:r w:rsidRPr="003F3908">
        <w:rPr>
          <w:rFonts w:hint="eastAsia"/>
          <w:rtl/>
          <w:lang w:eastAsia="en-US"/>
        </w:rPr>
        <w:t>הקב</w:t>
      </w:r>
      <w:r w:rsidRPr="003F3908">
        <w:rPr>
          <w:rtl/>
          <w:lang w:eastAsia="en-US"/>
        </w:rPr>
        <w:t>"</w:t>
      </w:r>
      <w:r w:rsidRPr="003F3908">
        <w:rPr>
          <w:rFonts w:hint="eastAsia"/>
          <w:rtl/>
          <w:lang w:eastAsia="en-US"/>
        </w:rPr>
        <w:t>ה</w:t>
      </w:r>
      <w:r w:rsidRPr="003F3908">
        <w:rPr>
          <w:rtl/>
          <w:lang w:eastAsia="en-US"/>
        </w:rPr>
        <w:t xml:space="preserve"> </w:t>
      </w:r>
      <w:r w:rsidRPr="003F3908">
        <w:rPr>
          <w:rFonts w:hint="eastAsia"/>
          <w:rtl/>
          <w:lang w:eastAsia="en-US"/>
        </w:rPr>
        <w:t>למשה</w:t>
      </w:r>
      <w:r w:rsidRPr="003F3908">
        <w:rPr>
          <w:rFonts w:hint="cs"/>
          <w:rtl/>
          <w:lang w:eastAsia="en-US"/>
        </w:rPr>
        <w:t xml:space="preserve">: </w:t>
      </w:r>
      <w:r w:rsidRPr="003F3908">
        <w:rPr>
          <w:rFonts w:hint="eastAsia"/>
          <w:rtl/>
          <w:lang w:eastAsia="en-US"/>
        </w:rPr>
        <w:t>קח</w:t>
      </w:r>
      <w:r w:rsidRPr="003F3908">
        <w:rPr>
          <w:rtl/>
          <w:lang w:eastAsia="en-US"/>
        </w:rPr>
        <w:t xml:space="preserve"> </w:t>
      </w:r>
      <w:r w:rsidRPr="003F3908">
        <w:rPr>
          <w:rFonts w:hint="eastAsia"/>
          <w:rtl/>
          <w:lang w:eastAsia="en-US"/>
        </w:rPr>
        <w:t>את</w:t>
      </w:r>
      <w:r w:rsidRPr="003F3908">
        <w:rPr>
          <w:rtl/>
          <w:lang w:eastAsia="en-US"/>
        </w:rPr>
        <w:t xml:space="preserve"> </w:t>
      </w:r>
      <w:proofErr w:type="spellStart"/>
      <w:r w:rsidRPr="003F3908">
        <w:rPr>
          <w:rFonts w:hint="eastAsia"/>
          <w:rtl/>
          <w:lang w:eastAsia="en-US"/>
        </w:rPr>
        <w:t>הלוים</w:t>
      </w:r>
      <w:proofErr w:type="spellEnd"/>
      <w:r w:rsidRPr="003F3908">
        <w:rPr>
          <w:rtl/>
          <w:lang w:eastAsia="en-US"/>
        </w:rPr>
        <w:t xml:space="preserve"> </w:t>
      </w:r>
      <w:r w:rsidRPr="003F3908">
        <w:rPr>
          <w:rFonts w:hint="cs"/>
          <w:rtl/>
          <w:lang w:eastAsia="en-US"/>
        </w:rPr>
        <w:t xml:space="preserve">... </w:t>
      </w:r>
      <w:r w:rsidRPr="003F3908">
        <w:rPr>
          <w:rFonts w:hint="eastAsia"/>
          <w:rtl/>
          <w:lang w:eastAsia="en-US"/>
        </w:rPr>
        <w:t>וטהרת</w:t>
      </w:r>
      <w:r w:rsidRPr="003F3908">
        <w:rPr>
          <w:rtl/>
          <w:lang w:eastAsia="en-US"/>
        </w:rPr>
        <w:t xml:space="preserve"> </w:t>
      </w:r>
      <w:r w:rsidRPr="003F3908">
        <w:rPr>
          <w:rFonts w:hint="eastAsia"/>
          <w:rtl/>
          <w:lang w:eastAsia="en-US"/>
        </w:rPr>
        <w:t>אותם</w:t>
      </w:r>
      <w:r w:rsidRPr="003F3908">
        <w:rPr>
          <w:rtl/>
          <w:lang w:eastAsia="en-US"/>
        </w:rPr>
        <w:t xml:space="preserve"> </w:t>
      </w:r>
      <w:r w:rsidRPr="003F3908">
        <w:rPr>
          <w:rFonts w:hint="cs"/>
          <w:rtl/>
          <w:lang w:eastAsia="en-US"/>
        </w:rPr>
        <w:t xml:space="preserve">... </w:t>
      </w:r>
      <w:r w:rsidRPr="003F3908">
        <w:rPr>
          <w:rFonts w:hint="eastAsia"/>
          <w:rtl/>
          <w:lang w:eastAsia="en-US"/>
        </w:rPr>
        <w:t>והעבירו</w:t>
      </w:r>
      <w:r w:rsidRPr="003F3908">
        <w:rPr>
          <w:rtl/>
          <w:lang w:eastAsia="en-US"/>
        </w:rPr>
        <w:t xml:space="preserve"> </w:t>
      </w:r>
      <w:r w:rsidRPr="003F3908">
        <w:rPr>
          <w:rFonts w:hint="eastAsia"/>
          <w:rtl/>
          <w:lang w:eastAsia="en-US"/>
        </w:rPr>
        <w:t>תער</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כל</w:t>
      </w:r>
      <w:r w:rsidRPr="003F3908">
        <w:rPr>
          <w:rtl/>
          <w:lang w:eastAsia="en-US"/>
        </w:rPr>
        <w:t xml:space="preserve"> </w:t>
      </w:r>
      <w:r w:rsidRPr="003F3908">
        <w:rPr>
          <w:rFonts w:hint="eastAsia"/>
          <w:rtl/>
          <w:lang w:eastAsia="en-US"/>
        </w:rPr>
        <w:t>בשרם</w:t>
      </w:r>
      <w:r w:rsidRPr="003F3908">
        <w:rPr>
          <w:rtl/>
          <w:lang w:eastAsia="en-US"/>
        </w:rPr>
        <w:t xml:space="preserve"> </w:t>
      </w:r>
      <w:r w:rsidRPr="003F3908">
        <w:rPr>
          <w:rFonts w:hint="cs"/>
          <w:rtl/>
          <w:lang w:eastAsia="en-US"/>
        </w:rPr>
        <w:t>- מ</w:t>
      </w:r>
      <w:r w:rsidRPr="003F3908">
        <w:rPr>
          <w:rFonts w:hint="eastAsia"/>
          <w:rtl/>
          <w:lang w:eastAsia="en-US"/>
        </w:rPr>
        <w:t>יד</w:t>
      </w:r>
      <w:r w:rsidRPr="003F3908">
        <w:rPr>
          <w:rtl/>
          <w:lang w:eastAsia="en-US"/>
        </w:rPr>
        <w:t xml:space="preserve"> </w:t>
      </w:r>
      <w:r w:rsidRPr="003F3908">
        <w:rPr>
          <w:rFonts w:hint="eastAsia"/>
          <w:rtl/>
          <w:lang w:eastAsia="en-US"/>
        </w:rPr>
        <w:t>עשה</w:t>
      </w:r>
      <w:r w:rsidRPr="003F3908">
        <w:rPr>
          <w:rtl/>
          <w:lang w:eastAsia="en-US"/>
        </w:rPr>
        <w:t xml:space="preserve"> </w:t>
      </w:r>
      <w:r w:rsidRPr="003F3908">
        <w:rPr>
          <w:rFonts w:hint="eastAsia"/>
          <w:rtl/>
          <w:lang w:eastAsia="en-US"/>
        </w:rPr>
        <w:t>כן</w:t>
      </w:r>
      <w:r w:rsidRPr="003F3908">
        <w:rPr>
          <w:rtl/>
          <w:lang w:eastAsia="en-US"/>
        </w:rPr>
        <w:t xml:space="preserve"> </w:t>
      </w:r>
      <w:r w:rsidRPr="003F3908">
        <w:rPr>
          <w:rFonts w:hint="eastAsia"/>
          <w:rtl/>
          <w:lang w:eastAsia="en-US"/>
        </w:rPr>
        <w:t>לקרח</w:t>
      </w:r>
      <w:r w:rsidRPr="003F3908">
        <w:rPr>
          <w:rFonts w:hint="cs"/>
          <w:rtl/>
          <w:lang w:eastAsia="en-US"/>
        </w:rPr>
        <w:t>.</w:t>
      </w:r>
      <w:r w:rsidRPr="003F3908">
        <w:rPr>
          <w:rtl/>
          <w:lang w:eastAsia="en-US"/>
        </w:rPr>
        <w:t xml:space="preserve"> </w:t>
      </w:r>
      <w:r w:rsidRPr="003F3908">
        <w:rPr>
          <w:rFonts w:hint="eastAsia"/>
          <w:rtl/>
          <w:lang w:eastAsia="en-US"/>
        </w:rPr>
        <w:t>התחיל</w:t>
      </w:r>
      <w:r w:rsidRPr="003F3908">
        <w:rPr>
          <w:rtl/>
          <w:lang w:eastAsia="en-US"/>
        </w:rPr>
        <w:t xml:space="preserve"> </w:t>
      </w:r>
      <w:r w:rsidRPr="003F3908">
        <w:rPr>
          <w:rFonts w:hint="eastAsia"/>
          <w:rtl/>
          <w:lang w:eastAsia="en-US"/>
        </w:rPr>
        <w:t>לחזור</w:t>
      </w:r>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ישראל</w:t>
      </w:r>
      <w:r w:rsidRPr="003F3908">
        <w:rPr>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היו</w:t>
      </w:r>
      <w:r w:rsidRPr="003F3908">
        <w:rPr>
          <w:rtl/>
          <w:lang w:eastAsia="en-US"/>
        </w:rPr>
        <w:t xml:space="preserve"> </w:t>
      </w:r>
      <w:proofErr w:type="spellStart"/>
      <w:r w:rsidRPr="003F3908">
        <w:rPr>
          <w:rFonts w:hint="eastAsia"/>
          <w:rtl/>
          <w:lang w:eastAsia="en-US"/>
        </w:rPr>
        <w:t>מכירין</w:t>
      </w:r>
      <w:proofErr w:type="spellEnd"/>
      <w:r w:rsidRPr="003F3908">
        <w:rPr>
          <w:rtl/>
          <w:lang w:eastAsia="en-US"/>
        </w:rPr>
        <w:t xml:space="preserve"> </w:t>
      </w:r>
      <w:r w:rsidRPr="003F3908">
        <w:rPr>
          <w:rFonts w:hint="eastAsia"/>
          <w:rtl/>
          <w:lang w:eastAsia="en-US"/>
        </w:rPr>
        <w:t>אותו</w:t>
      </w:r>
      <w:r w:rsidRPr="003F3908">
        <w:rPr>
          <w:rFonts w:hint="cs"/>
          <w:rtl/>
          <w:lang w:eastAsia="en-US"/>
        </w:rPr>
        <w:t>.</w:t>
      </w:r>
      <w:r w:rsidRPr="003F3908">
        <w:rPr>
          <w:rtl/>
          <w:lang w:eastAsia="en-US"/>
        </w:rPr>
        <w:t xml:space="preserve"> </w:t>
      </w:r>
      <w:r w:rsidRPr="003F3908">
        <w:rPr>
          <w:rFonts w:hint="eastAsia"/>
          <w:rtl/>
          <w:lang w:eastAsia="en-US"/>
        </w:rPr>
        <w:t>אמרו</w:t>
      </w:r>
      <w:r w:rsidRPr="003F3908">
        <w:rPr>
          <w:rtl/>
          <w:lang w:eastAsia="en-US"/>
        </w:rPr>
        <w:t xml:space="preserve"> </w:t>
      </w:r>
      <w:r w:rsidRPr="003F3908">
        <w:rPr>
          <w:rFonts w:hint="eastAsia"/>
          <w:rtl/>
          <w:lang w:eastAsia="en-US"/>
        </w:rPr>
        <w:t>לו</w:t>
      </w:r>
      <w:r w:rsidRPr="003F3908">
        <w:rPr>
          <w:rFonts w:hint="cs"/>
          <w:rtl/>
          <w:lang w:eastAsia="en-US"/>
        </w:rPr>
        <w:t>:</w:t>
      </w:r>
      <w:r w:rsidRPr="003F3908">
        <w:rPr>
          <w:rtl/>
          <w:lang w:eastAsia="en-US"/>
        </w:rPr>
        <w:t xml:space="preserve"> </w:t>
      </w:r>
      <w:r w:rsidRPr="003F3908">
        <w:rPr>
          <w:rFonts w:hint="eastAsia"/>
          <w:rtl/>
          <w:lang w:eastAsia="en-US"/>
        </w:rPr>
        <w:t>מי</w:t>
      </w:r>
      <w:r w:rsidRPr="003F3908">
        <w:rPr>
          <w:rtl/>
          <w:lang w:eastAsia="en-US"/>
        </w:rPr>
        <w:t xml:space="preserve"> </w:t>
      </w:r>
      <w:r w:rsidRPr="003F3908">
        <w:rPr>
          <w:rFonts w:hint="eastAsia"/>
          <w:rtl/>
          <w:lang w:eastAsia="en-US"/>
        </w:rPr>
        <w:t>עשה</w:t>
      </w:r>
      <w:r w:rsidRPr="003F3908">
        <w:rPr>
          <w:rtl/>
          <w:lang w:eastAsia="en-US"/>
        </w:rPr>
        <w:t xml:space="preserve"> </w:t>
      </w:r>
      <w:r w:rsidRPr="003F3908">
        <w:rPr>
          <w:rFonts w:hint="eastAsia"/>
          <w:rtl/>
          <w:lang w:eastAsia="en-US"/>
        </w:rPr>
        <w:t>לך</w:t>
      </w:r>
      <w:r w:rsidRPr="003F3908">
        <w:rPr>
          <w:rtl/>
          <w:lang w:eastAsia="en-US"/>
        </w:rPr>
        <w:t xml:space="preserve"> </w:t>
      </w:r>
      <w:r w:rsidRPr="003F3908">
        <w:rPr>
          <w:rFonts w:hint="eastAsia"/>
          <w:rtl/>
          <w:lang w:eastAsia="en-US"/>
        </w:rPr>
        <w:t>כך</w:t>
      </w:r>
      <w:r w:rsidRPr="003F3908">
        <w:rPr>
          <w:rFonts w:hint="cs"/>
          <w:rtl/>
          <w:lang w:eastAsia="en-US"/>
        </w:rPr>
        <w:t>?</w:t>
      </w:r>
      <w:r w:rsidRPr="003F3908">
        <w:rPr>
          <w:rtl/>
          <w:lang w:eastAsia="en-US"/>
        </w:rPr>
        <w:t xml:space="preserve"> </w:t>
      </w:r>
      <w:r w:rsidRPr="003F3908">
        <w:rPr>
          <w:rFonts w:hint="eastAsia"/>
          <w:rtl/>
          <w:lang w:eastAsia="en-US"/>
        </w:rPr>
        <w:t>אמר</w:t>
      </w:r>
      <w:r w:rsidRPr="003F3908">
        <w:rPr>
          <w:rtl/>
          <w:lang w:eastAsia="en-US"/>
        </w:rPr>
        <w:t xml:space="preserve"> </w:t>
      </w:r>
      <w:r w:rsidRPr="003F3908">
        <w:rPr>
          <w:rFonts w:hint="eastAsia"/>
          <w:rtl/>
          <w:lang w:eastAsia="en-US"/>
        </w:rPr>
        <w:t>להם</w:t>
      </w:r>
      <w:r w:rsidRPr="003F3908">
        <w:rPr>
          <w:rFonts w:hint="cs"/>
          <w:rtl/>
          <w:lang w:eastAsia="en-US"/>
        </w:rPr>
        <w:t>:</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עשה</w:t>
      </w:r>
      <w:r w:rsidRPr="003F3908">
        <w:rPr>
          <w:rtl/>
          <w:lang w:eastAsia="en-US"/>
        </w:rPr>
        <w:t xml:space="preserve"> </w:t>
      </w:r>
      <w:r w:rsidRPr="003F3908">
        <w:rPr>
          <w:rFonts w:hint="eastAsia"/>
          <w:rtl/>
          <w:lang w:eastAsia="en-US"/>
        </w:rPr>
        <w:t>בי</w:t>
      </w:r>
      <w:r w:rsidRPr="003F3908">
        <w:rPr>
          <w:rtl/>
          <w:lang w:eastAsia="en-US"/>
        </w:rPr>
        <w:t xml:space="preserve"> </w:t>
      </w:r>
      <w:r w:rsidRPr="003F3908">
        <w:rPr>
          <w:rFonts w:hint="cs"/>
          <w:rtl/>
          <w:lang w:eastAsia="en-US"/>
        </w:rPr>
        <w:t xml:space="preserve">כך. </w:t>
      </w:r>
      <w:r w:rsidRPr="003F3908">
        <w:rPr>
          <w:rFonts w:hint="eastAsia"/>
          <w:rtl/>
          <w:lang w:eastAsia="en-US"/>
        </w:rPr>
        <w:t>ולא</w:t>
      </w:r>
      <w:r w:rsidRPr="003F3908">
        <w:rPr>
          <w:rtl/>
          <w:lang w:eastAsia="en-US"/>
        </w:rPr>
        <w:t xml:space="preserve"> </w:t>
      </w:r>
      <w:r w:rsidRPr="003F3908">
        <w:rPr>
          <w:rFonts w:hint="eastAsia"/>
          <w:rtl/>
          <w:lang w:eastAsia="en-US"/>
        </w:rPr>
        <w:t>עוד</w:t>
      </w:r>
      <w:r w:rsidRPr="003F3908">
        <w:rPr>
          <w:rFonts w:hint="cs"/>
          <w:rtl/>
          <w:lang w:eastAsia="en-US"/>
        </w:rPr>
        <w:t>,</w:t>
      </w:r>
      <w:r w:rsidRPr="003F3908">
        <w:rPr>
          <w:rtl/>
          <w:lang w:eastAsia="en-US"/>
        </w:rPr>
        <w:t xml:space="preserve"> </w:t>
      </w:r>
      <w:r w:rsidRPr="003F3908">
        <w:rPr>
          <w:rFonts w:hint="eastAsia"/>
          <w:rtl/>
          <w:lang w:eastAsia="en-US"/>
        </w:rPr>
        <w:t>אלא</w:t>
      </w:r>
      <w:r w:rsidRPr="003F3908">
        <w:rPr>
          <w:rtl/>
          <w:lang w:eastAsia="en-US"/>
        </w:rPr>
        <w:t xml:space="preserve"> </w:t>
      </w:r>
      <w:r w:rsidRPr="003F3908">
        <w:rPr>
          <w:rFonts w:hint="eastAsia"/>
          <w:rtl/>
          <w:lang w:eastAsia="en-US"/>
        </w:rPr>
        <w:t>נטלני</w:t>
      </w:r>
      <w:r w:rsidRPr="003F3908">
        <w:rPr>
          <w:rtl/>
          <w:lang w:eastAsia="en-US"/>
        </w:rPr>
        <w:t xml:space="preserve"> </w:t>
      </w:r>
      <w:r w:rsidRPr="003F3908">
        <w:rPr>
          <w:rFonts w:hint="eastAsia"/>
          <w:rtl/>
          <w:lang w:eastAsia="en-US"/>
        </w:rPr>
        <w:t>בידי</w:t>
      </w:r>
      <w:r w:rsidRPr="003F3908">
        <w:rPr>
          <w:rtl/>
          <w:lang w:eastAsia="en-US"/>
        </w:rPr>
        <w:t xml:space="preserve"> </w:t>
      </w:r>
      <w:r w:rsidRPr="003F3908">
        <w:rPr>
          <w:rFonts w:hint="eastAsia"/>
          <w:rtl/>
          <w:lang w:eastAsia="en-US"/>
        </w:rPr>
        <w:t>ורגלי</w:t>
      </w:r>
      <w:r w:rsidRPr="003F3908">
        <w:rPr>
          <w:rtl/>
          <w:lang w:eastAsia="en-US"/>
        </w:rPr>
        <w:t xml:space="preserve"> </w:t>
      </w:r>
      <w:r w:rsidRPr="003F3908">
        <w:rPr>
          <w:rFonts w:hint="eastAsia"/>
          <w:rtl/>
          <w:lang w:eastAsia="en-US"/>
        </w:rPr>
        <w:t>והיו</w:t>
      </w:r>
      <w:r w:rsidRPr="003F3908">
        <w:rPr>
          <w:rtl/>
          <w:lang w:eastAsia="en-US"/>
        </w:rPr>
        <w:t xml:space="preserve"> </w:t>
      </w:r>
      <w:proofErr w:type="spellStart"/>
      <w:r w:rsidRPr="003F3908">
        <w:rPr>
          <w:rFonts w:hint="eastAsia"/>
          <w:rtl/>
          <w:lang w:eastAsia="en-US"/>
        </w:rPr>
        <w:t>מניפין</w:t>
      </w:r>
      <w:proofErr w:type="spellEnd"/>
      <w:r w:rsidRPr="003F3908">
        <w:rPr>
          <w:rtl/>
          <w:lang w:eastAsia="en-US"/>
        </w:rPr>
        <w:t xml:space="preserve"> </w:t>
      </w:r>
      <w:r w:rsidRPr="003F3908">
        <w:rPr>
          <w:rFonts w:hint="eastAsia"/>
          <w:rtl/>
          <w:lang w:eastAsia="en-US"/>
        </w:rPr>
        <w:t>אותי</w:t>
      </w:r>
      <w:r w:rsidRPr="003F3908">
        <w:rPr>
          <w:rtl/>
          <w:lang w:eastAsia="en-US"/>
        </w:rPr>
        <w:t xml:space="preserve"> </w:t>
      </w:r>
      <w:r w:rsidRPr="003F3908">
        <w:rPr>
          <w:rFonts w:hint="eastAsia"/>
          <w:rtl/>
          <w:lang w:eastAsia="en-US"/>
        </w:rPr>
        <w:t>ואומר</w:t>
      </w:r>
      <w:r w:rsidRPr="003F3908">
        <w:rPr>
          <w:rtl/>
          <w:lang w:eastAsia="en-US"/>
        </w:rPr>
        <w:t xml:space="preserve"> </w:t>
      </w:r>
      <w:r w:rsidRPr="003F3908">
        <w:rPr>
          <w:rFonts w:hint="eastAsia"/>
          <w:rtl/>
          <w:lang w:eastAsia="en-US"/>
        </w:rPr>
        <w:t>לי</w:t>
      </w:r>
      <w:r w:rsidRPr="003F3908">
        <w:rPr>
          <w:rtl/>
          <w:lang w:eastAsia="en-US"/>
        </w:rPr>
        <w:t xml:space="preserve"> </w:t>
      </w:r>
      <w:r w:rsidRPr="003F3908">
        <w:rPr>
          <w:rFonts w:hint="eastAsia"/>
          <w:rtl/>
          <w:lang w:eastAsia="en-US"/>
        </w:rPr>
        <w:t>הרי</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טהור</w:t>
      </w:r>
      <w:r w:rsidRPr="003F3908">
        <w:rPr>
          <w:rFonts w:hint="cs"/>
          <w:rtl/>
          <w:lang w:eastAsia="en-US"/>
        </w:rPr>
        <w:t>.</w:t>
      </w:r>
      <w:r w:rsidRPr="003F3908">
        <w:rPr>
          <w:rtl/>
          <w:lang w:eastAsia="en-US"/>
        </w:rPr>
        <w:t xml:space="preserve"> </w:t>
      </w:r>
      <w:r w:rsidRPr="003F3908">
        <w:rPr>
          <w:rFonts w:hint="eastAsia"/>
          <w:rtl/>
          <w:lang w:eastAsia="en-US"/>
        </w:rPr>
        <w:t>והביא</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אהרן</w:t>
      </w:r>
      <w:r w:rsidRPr="003F3908">
        <w:rPr>
          <w:rtl/>
          <w:lang w:eastAsia="en-US"/>
        </w:rPr>
        <w:t xml:space="preserve"> </w:t>
      </w:r>
      <w:r w:rsidRPr="003F3908">
        <w:rPr>
          <w:rFonts w:hint="eastAsia"/>
          <w:rtl/>
          <w:lang w:eastAsia="en-US"/>
        </w:rPr>
        <w:t>אחיו</w:t>
      </w:r>
      <w:r w:rsidRPr="003F3908">
        <w:rPr>
          <w:rtl/>
          <w:lang w:eastAsia="en-US"/>
        </w:rPr>
        <w:t xml:space="preserve"> </w:t>
      </w:r>
      <w:r w:rsidRPr="003F3908">
        <w:rPr>
          <w:rFonts w:hint="eastAsia"/>
          <w:rtl/>
          <w:lang w:eastAsia="en-US"/>
        </w:rPr>
        <w:t>וקשטו</w:t>
      </w:r>
      <w:r w:rsidRPr="003F3908">
        <w:rPr>
          <w:rtl/>
          <w:lang w:eastAsia="en-US"/>
        </w:rPr>
        <w:t xml:space="preserve"> </w:t>
      </w:r>
      <w:r w:rsidRPr="003F3908">
        <w:rPr>
          <w:rFonts w:hint="eastAsia"/>
          <w:rtl/>
          <w:lang w:eastAsia="en-US"/>
        </w:rPr>
        <w:t>ככלה</w:t>
      </w:r>
      <w:r w:rsidRPr="003F3908">
        <w:rPr>
          <w:rtl/>
          <w:lang w:eastAsia="en-US"/>
        </w:rPr>
        <w:t xml:space="preserve"> </w:t>
      </w:r>
      <w:r w:rsidRPr="003F3908">
        <w:rPr>
          <w:rFonts w:hint="eastAsia"/>
          <w:rtl/>
          <w:lang w:eastAsia="en-US"/>
        </w:rPr>
        <w:t>והושיבו</w:t>
      </w:r>
      <w:r w:rsidRPr="003F3908">
        <w:rPr>
          <w:rtl/>
          <w:lang w:eastAsia="en-US"/>
        </w:rPr>
        <w:t xml:space="preserve"> </w:t>
      </w:r>
      <w:r w:rsidRPr="003F3908">
        <w:rPr>
          <w:rFonts w:hint="eastAsia"/>
          <w:rtl/>
          <w:lang w:eastAsia="en-US"/>
        </w:rPr>
        <w:t>באהל</w:t>
      </w:r>
      <w:r w:rsidRPr="003F3908">
        <w:rPr>
          <w:rtl/>
          <w:lang w:eastAsia="en-US"/>
        </w:rPr>
        <w:t xml:space="preserve"> </w:t>
      </w:r>
      <w:r w:rsidRPr="003F3908">
        <w:rPr>
          <w:rFonts w:hint="eastAsia"/>
          <w:rtl/>
          <w:lang w:eastAsia="en-US"/>
        </w:rPr>
        <w:t>מועד</w:t>
      </w:r>
      <w:r w:rsidRPr="003F3908">
        <w:rPr>
          <w:rFonts w:hint="cs"/>
          <w:rtl/>
          <w:lang w:eastAsia="en-US"/>
        </w:rPr>
        <w:t>.</w:t>
      </w:r>
      <w:r w:rsidRPr="003F3908">
        <w:rPr>
          <w:rtl/>
          <w:lang w:eastAsia="en-US"/>
        </w:rPr>
        <w:t xml:space="preserve"> </w:t>
      </w:r>
      <w:r w:rsidRPr="003F3908">
        <w:rPr>
          <w:rFonts w:hint="eastAsia"/>
          <w:rtl/>
          <w:lang w:eastAsia="en-US"/>
        </w:rPr>
        <w:t>מיד</w:t>
      </w:r>
      <w:r w:rsidRPr="003F3908">
        <w:rPr>
          <w:rtl/>
          <w:lang w:eastAsia="en-US"/>
        </w:rPr>
        <w:t xml:space="preserve"> </w:t>
      </w:r>
      <w:r w:rsidRPr="003F3908">
        <w:rPr>
          <w:rFonts w:hint="eastAsia"/>
          <w:rtl/>
          <w:lang w:eastAsia="en-US"/>
        </w:rPr>
        <w:t>התחילו</w:t>
      </w:r>
      <w:r w:rsidRPr="003F3908">
        <w:rPr>
          <w:rtl/>
          <w:lang w:eastAsia="en-US"/>
        </w:rPr>
        <w:t xml:space="preserve"> </w:t>
      </w:r>
      <w:r w:rsidRPr="003F3908">
        <w:rPr>
          <w:rFonts w:hint="eastAsia"/>
          <w:rtl/>
          <w:lang w:eastAsia="en-US"/>
        </w:rPr>
        <w:t>שונאי</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להתגרות</w:t>
      </w:r>
      <w:r w:rsidRPr="003F3908">
        <w:rPr>
          <w:rtl/>
          <w:lang w:eastAsia="en-US"/>
        </w:rPr>
        <w:t xml:space="preserve"> </w:t>
      </w:r>
      <w:r w:rsidRPr="003F3908">
        <w:rPr>
          <w:rFonts w:hint="eastAsia"/>
          <w:rtl/>
          <w:lang w:eastAsia="en-US"/>
        </w:rPr>
        <w:t>בו</w:t>
      </w:r>
      <w:r w:rsidRPr="003F3908">
        <w:rPr>
          <w:rtl/>
          <w:lang w:eastAsia="en-US"/>
        </w:rPr>
        <w:t xml:space="preserve"> </w:t>
      </w:r>
      <w:r w:rsidRPr="003F3908">
        <w:rPr>
          <w:rFonts w:hint="eastAsia"/>
          <w:rtl/>
          <w:lang w:eastAsia="en-US"/>
        </w:rPr>
        <w:t>את</w:t>
      </w:r>
      <w:r w:rsidRPr="003F3908">
        <w:rPr>
          <w:rtl/>
          <w:lang w:eastAsia="en-US"/>
        </w:rPr>
        <w:t xml:space="preserve"> </w:t>
      </w:r>
      <w:r w:rsidRPr="003F3908">
        <w:rPr>
          <w:rFonts w:hint="eastAsia"/>
          <w:rtl/>
          <w:lang w:eastAsia="en-US"/>
        </w:rPr>
        <w:t>ישראל</w:t>
      </w:r>
      <w:r w:rsidRPr="003F3908">
        <w:rPr>
          <w:rtl/>
          <w:lang w:eastAsia="en-US"/>
        </w:rPr>
        <w:t xml:space="preserve"> </w:t>
      </w:r>
      <w:r w:rsidRPr="003F3908">
        <w:rPr>
          <w:rFonts w:hint="eastAsia"/>
          <w:rtl/>
          <w:lang w:eastAsia="en-US"/>
        </w:rPr>
        <w:t>ואמרו</w:t>
      </w:r>
      <w:r w:rsidRPr="003F3908">
        <w:rPr>
          <w:rFonts w:hint="cs"/>
          <w:rtl/>
          <w:lang w:eastAsia="en-US"/>
        </w:rPr>
        <w:t>:</w:t>
      </w:r>
      <w:r w:rsidRPr="003F3908">
        <w:rPr>
          <w:rtl/>
          <w:lang w:eastAsia="en-US"/>
        </w:rPr>
        <w:t xml:space="preserve"> </w:t>
      </w:r>
      <w:r w:rsidRPr="003F3908">
        <w:rPr>
          <w:rFonts w:hint="eastAsia"/>
          <w:rtl/>
          <w:lang w:eastAsia="en-US"/>
        </w:rPr>
        <w:t>משה</w:t>
      </w:r>
      <w:r w:rsidRPr="003F3908">
        <w:rPr>
          <w:rtl/>
          <w:lang w:eastAsia="en-US"/>
        </w:rPr>
        <w:t xml:space="preserve"> </w:t>
      </w:r>
      <w:r w:rsidRPr="003F3908">
        <w:rPr>
          <w:rFonts w:hint="eastAsia"/>
          <w:rtl/>
          <w:lang w:eastAsia="en-US"/>
        </w:rPr>
        <w:t>מלך</w:t>
      </w:r>
      <w:r w:rsidRPr="003F3908">
        <w:rPr>
          <w:rtl/>
          <w:lang w:eastAsia="en-US"/>
        </w:rPr>
        <w:t xml:space="preserve"> </w:t>
      </w:r>
      <w:r w:rsidRPr="003F3908">
        <w:rPr>
          <w:rFonts w:hint="eastAsia"/>
          <w:rtl/>
          <w:lang w:eastAsia="en-US"/>
        </w:rPr>
        <w:t>ואהרן</w:t>
      </w:r>
      <w:r w:rsidRPr="003F3908">
        <w:rPr>
          <w:rtl/>
          <w:lang w:eastAsia="en-US"/>
        </w:rPr>
        <w:t xml:space="preserve"> </w:t>
      </w:r>
      <w:r w:rsidRPr="003F3908">
        <w:rPr>
          <w:rFonts w:hint="eastAsia"/>
          <w:rtl/>
          <w:lang w:eastAsia="en-US"/>
        </w:rPr>
        <w:t>אחיו</w:t>
      </w:r>
      <w:r w:rsidRPr="003F3908">
        <w:rPr>
          <w:rtl/>
          <w:lang w:eastAsia="en-US"/>
        </w:rPr>
        <w:t xml:space="preserve"> </w:t>
      </w:r>
      <w:r w:rsidRPr="003F3908">
        <w:rPr>
          <w:rFonts w:hint="eastAsia"/>
          <w:rtl/>
          <w:lang w:eastAsia="en-US"/>
        </w:rPr>
        <w:t>כהן</w:t>
      </w:r>
      <w:r w:rsidRPr="003F3908">
        <w:rPr>
          <w:rtl/>
          <w:lang w:eastAsia="en-US"/>
        </w:rPr>
        <w:t xml:space="preserve"> </w:t>
      </w:r>
      <w:r w:rsidRPr="003F3908">
        <w:rPr>
          <w:rFonts w:hint="eastAsia"/>
          <w:rtl/>
          <w:lang w:eastAsia="en-US"/>
        </w:rPr>
        <w:t>גדול</w:t>
      </w:r>
      <w:r w:rsidRPr="003F3908">
        <w:rPr>
          <w:rtl/>
          <w:lang w:eastAsia="en-US"/>
        </w:rPr>
        <w:t xml:space="preserve"> </w:t>
      </w:r>
      <w:r w:rsidRPr="003F3908">
        <w:rPr>
          <w:rFonts w:hint="eastAsia"/>
          <w:rtl/>
          <w:lang w:eastAsia="en-US"/>
        </w:rPr>
        <w:t>ובניו</w:t>
      </w:r>
      <w:r w:rsidRPr="003F3908">
        <w:rPr>
          <w:rtl/>
          <w:lang w:eastAsia="en-US"/>
        </w:rPr>
        <w:t xml:space="preserve"> </w:t>
      </w:r>
      <w:r w:rsidRPr="003F3908">
        <w:rPr>
          <w:rFonts w:hint="eastAsia"/>
          <w:rtl/>
          <w:lang w:eastAsia="en-US"/>
        </w:rPr>
        <w:t>סגני</w:t>
      </w:r>
      <w:r w:rsidRPr="003F3908">
        <w:rPr>
          <w:rtl/>
          <w:lang w:eastAsia="en-US"/>
        </w:rPr>
        <w:t xml:space="preserve"> </w:t>
      </w:r>
      <w:r w:rsidRPr="003F3908">
        <w:rPr>
          <w:rFonts w:hint="eastAsia"/>
          <w:rtl/>
          <w:lang w:eastAsia="en-US"/>
        </w:rPr>
        <w:t>כהונה</w:t>
      </w:r>
      <w:r>
        <w:rPr>
          <w:rFonts w:hint="cs"/>
          <w:rtl/>
          <w:lang w:eastAsia="en-US"/>
        </w:rPr>
        <w:t>,</w:t>
      </w:r>
      <w:r w:rsidRPr="003F3908">
        <w:rPr>
          <w:rtl/>
          <w:lang w:eastAsia="en-US"/>
        </w:rPr>
        <w:t xml:space="preserve"> </w:t>
      </w:r>
      <w:r w:rsidRPr="003F3908">
        <w:rPr>
          <w:rFonts w:hint="eastAsia"/>
          <w:rtl/>
          <w:lang w:eastAsia="en-US"/>
        </w:rPr>
        <w:t>תרומה</w:t>
      </w:r>
      <w:r w:rsidRPr="003F3908">
        <w:rPr>
          <w:rtl/>
          <w:lang w:eastAsia="en-US"/>
        </w:rPr>
        <w:t xml:space="preserve"> </w:t>
      </w:r>
      <w:r w:rsidRPr="003F3908">
        <w:rPr>
          <w:rFonts w:hint="eastAsia"/>
          <w:rtl/>
          <w:lang w:eastAsia="en-US"/>
        </w:rPr>
        <w:t>לכהן</w:t>
      </w:r>
      <w:r w:rsidRPr="003F3908">
        <w:rPr>
          <w:rtl/>
          <w:lang w:eastAsia="en-US"/>
        </w:rPr>
        <w:t xml:space="preserve"> </w:t>
      </w:r>
      <w:r w:rsidRPr="003F3908">
        <w:rPr>
          <w:rFonts w:hint="eastAsia"/>
          <w:rtl/>
          <w:lang w:eastAsia="en-US"/>
        </w:rPr>
        <w:t>מעשר</w:t>
      </w:r>
      <w:r w:rsidRPr="003F3908">
        <w:rPr>
          <w:rtl/>
          <w:lang w:eastAsia="en-US"/>
        </w:rPr>
        <w:t xml:space="preserve"> </w:t>
      </w:r>
      <w:r w:rsidRPr="003F3908">
        <w:rPr>
          <w:rFonts w:hint="eastAsia"/>
          <w:rtl/>
          <w:lang w:eastAsia="en-US"/>
        </w:rPr>
        <w:t>לכהן</w:t>
      </w:r>
      <w:r w:rsidRPr="003F3908">
        <w:rPr>
          <w:rtl/>
          <w:lang w:eastAsia="en-US"/>
        </w:rPr>
        <w:t xml:space="preserve"> </w:t>
      </w:r>
      <w:r w:rsidRPr="003F3908">
        <w:rPr>
          <w:rFonts w:hint="eastAsia"/>
          <w:rtl/>
          <w:lang w:eastAsia="en-US"/>
        </w:rPr>
        <w:t>כ</w:t>
      </w:r>
      <w:r w:rsidRPr="003F3908">
        <w:rPr>
          <w:rtl/>
          <w:lang w:eastAsia="en-US"/>
        </w:rPr>
        <w:t>"</w:t>
      </w:r>
      <w:r w:rsidRPr="003F3908">
        <w:rPr>
          <w:rFonts w:hint="eastAsia"/>
          <w:rtl/>
          <w:lang w:eastAsia="en-US"/>
        </w:rPr>
        <w:t>ד</w:t>
      </w:r>
      <w:r w:rsidRPr="003F3908">
        <w:rPr>
          <w:rtl/>
          <w:lang w:eastAsia="en-US"/>
        </w:rPr>
        <w:t xml:space="preserve"> </w:t>
      </w:r>
      <w:r w:rsidRPr="003F3908">
        <w:rPr>
          <w:rFonts w:hint="eastAsia"/>
          <w:rtl/>
          <w:lang w:eastAsia="en-US"/>
        </w:rPr>
        <w:t>מתנות</w:t>
      </w:r>
      <w:r w:rsidRPr="003F3908">
        <w:rPr>
          <w:rtl/>
          <w:lang w:eastAsia="en-US"/>
        </w:rPr>
        <w:t xml:space="preserve"> </w:t>
      </w:r>
      <w:r w:rsidRPr="003F3908">
        <w:rPr>
          <w:rFonts w:hint="eastAsia"/>
          <w:rtl/>
          <w:lang w:eastAsia="en-US"/>
        </w:rPr>
        <w:t>לכהן</w:t>
      </w:r>
      <w:r>
        <w:rPr>
          <w:rFonts w:hint="cs"/>
          <w:rtl/>
          <w:lang w:eastAsia="en-US"/>
        </w:rPr>
        <w:t>!</w:t>
      </w:r>
      <w:r w:rsidRPr="003F3908">
        <w:rPr>
          <w:rtl/>
          <w:lang w:eastAsia="en-US"/>
        </w:rPr>
        <w:t xml:space="preserve"> </w:t>
      </w:r>
      <w:r w:rsidRPr="003F3908">
        <w:rPr>
          <w:rFonts w:hint="eastAsia"/>
          <w:rtl/>
          <w:lang w:eastAsia="en-US"/>
        </w:rPr>
        <w:t>מיד</w:t>
      </w:r>
      <w:r>
        <w:rPr>
          <w:rFonts w:hint="cs"/>
          <w:rtl/>
          <w:lang w:eastAsia="en-US"/>
        </w:rPr>
        <w:t>,</w:t>
      </w:r>
      <w:r w:rsidRPr="003F3908">
        <w:rPr>
          <w:rtl/>
          <w:lang w:eastAsia="en-US"/>
        </w:rPr>
        <w:t xml:space="preserve"> </w:t>
      </w:r>
      <w:proofErr w:type="spellStart"/>
      <w:r w:rsidRPr="003F3908">
        <w:rPr>
          <w:rFonts w:hint="eastAsia"/>
          <w:rtl/>
          <w:lang w:eastAsia="en-US"/>
        </w:rPr>
        <w:t>ויקהלו</w:t>
      </w:r>
      <w:proofErr w:type="spellEnd"/>
      <w:r w:rsidRPr="003F3908">
        <w:rPr>
          <w:rtl/>
          <w:lang w:eastAsia="en-US"/>
        </w:rPr>
        <w:t xml:space="preserve"> </w:t>
      </w:r>
      <w:r w:rsidRPr="003F3908">
        <w:rPr>
          <w:rFonts w:hint="eastAsia"/>
          <w:rtl/>
          <w:lang w:eastAsia="en-US"/>
        </w:rPr>
        <w:t>על</w:t>
      </w:r>
      <w:r w:rsidRPr="003F3908">
        <w:rPr>
          <w:rtl/>
          <w:lang w:eastAsia="en-US"/>
        </w:rPr>
        <w:t xml:space="preserve"> </w:t>
      </w:r>
      <w:r w:rsidRPr="003F3908">
        <w:rPr>
          <w:rFonts w:hint="eastAsia"/>
          <w:rtl/>
          <w:lang w:eastAsia="en-US"/>
        </w:rPr>
        <w:t>משה</w:t>
      </w:r>
      <w:r w:rsidRPr="003F3908">
        <w:rPr>
          <w:rFonts w:hint="cs"/>
          <w:rtl/>
          <w:lang w:eastAsia="en-US"/>
        </w:rPr>
        <w:t xml:space="preserve">". ואפשר שכל זה הוא בעצת אשתו. כך או כך, נראה שעל רקע מעשיה של אשת און בן </w:t>
      </w:r>
      <w:proofErr w:type="spellStart"/>
      <w:r w:rsidRPr="003F3908">
        <w:rPr>
          <w:rFonts w:hint="cs"/>
          <w:rtl/>
          <w:lang w:eastAsia="en-US"/>
        </w:rPr>
        <w:t>פלת</w:t>
      </w:r>
      <w:proofErr w:type="spellEnd"/>
      <w:r w:rsidRPr="003F3908">
        <w:rPr>
          <w:rFonts w:hint="cs"/>
          <w:rtl/>
          <w:lang w:eastAsia="en-US"/>
        </w:rPr>
        <w:t xml:space="preserve"> החיובית, מבקשת הגמרא להעצים את הדמות השלילית של אשת קרח. </w:t>
      </w:r>
    </w:p>
  </w:footnote>
  <w:footnote w:id="16">
    <w:p w14:paraId="7CA44B94" w14:textId="77777777" w:rsidR="00954AF4" w:rsidRDefault="00954AF4">
      <w:pPr>
        <w:pStyle w:val="a3"/>
        <w:rPr>
          <w:rFonts w:hint="cs"/>
          <w:rtl/>
        </w:rPr>
      </w:pPr>
      <w:r>
        <w:rPr>
          <w:rStyle w:val="a5"/>
        </w:rPr>
        <w:footnoteRef/>
      </w:r>
      <w:r>
        <w:rPr>
          <w:rtl/>
        </w:rPr>
        <w:t xml:space="preserve"> </w:t>
      </w:r>
      <w:r>
        <w:rPr>
          <w:rFonts w:hint="cs"/>
          <w:rtl/>
        </w:rPr>
        <w:t xml:space="preserve">הרי לנו </w:t>
      </w:r>
      <w:r w:rsidRPr="003F3908">
        <w:rPr>
          <w:rFonts w:hint="cs"/>
          <w:rtl/>
          <w:lang w:eastAsia="en-US"/>
        </w:rPr>
        <w:t xml:space="preserve">דעה שונה </w:t>
      </w:r>
      <w:r>
        <w:rPr>
          <w:rFonts w:hint="cs"/>
          <w:rtl/>
          <w:lang w:eastAsia="en-US"/>
        </w:rPr>
        <w:t xml:space="preserve">בתכלית </w:t>
      </w:r>
      <w:r w:rsidRPr="003F3908">
        <w:rPr>
          <w:rFonts w:hint="cs"/>
          <w:rtl/>
          <w:lang w:eastAsia="en-US"/>
        </w:rPr>
        <w:t>על אשתו של קרח</w:t>
      </w:r>
      <w:r>
        <w:rPr>
          <w:rFonts w:hint="cs"/>
          <w:rtl/>
          <w:lang w:eastAsia="en-US"/>
        </w:rPr>
        <w:t xml:space="preserve">! מה היא עושה שם בגיהינום? למה היא מכבה את האש שם? קרח מת, אבל בניו לא, כפי שמדגיש הכתוב בפרשת פנחס, </w:t>
      </w:r>
      <w:proofErr w:type="spellStart"/>
      <w:r>
        <w:rPr>
          <w:rFonts w:hint="cs"/>
          <w:rtl/>
          <w:lang w:eastAsia="en-US"/>
        </w:rPr>
        <w:t>במנין</w:t>
      </w:r>
      <w:proofErr w:type="spellEnd"/>
      <w:r>
        <w:rPr>
          <w:rFonts w:hint="cs"/>
          <w:rtl/>
          <w:lang w:eastAsia="en-US"/>
        </w:rPr>
        <w:t xml:space="preserve"> הפקודים השני</w:t>
      </w:r>
      <w:r w:rsidRPr="00B377F8">
        <w:rPr>
          <w:rFonts w:hint="cs"/>
          <w:color w:val="000000"/>
          <w:rtl/>
          <w:lang w:val="he-IL"/>
        </w:rPr>
        <w:t xml:space="preserve"> </w:t>
      </w:r>
      <w:r>
        <w:rPr>
          <w:rFonts w:hint="cs"/>
          <w:color w:val="000000"/>
          <w:rtl/>
          <w:lang w:val="he-IL"/>
        </w:rPr>
        <w:t xml:space="preserve">במדבר </w:t>
      </w:r>
      <w:proofErr w:type="spellStart"/>
      <w:r>
        <w:rPr>
          <w:rFonts w:hint="cs"/>
          <w:color w:val="000000"/>
          <w:rtl/>
          <w:lang w:val="he-IL"/>
        </w:rPr>
        <w:t>כו</w:t>
      </w:r>
      <w:proofErr w:type="spellEnd"/>
      <w:r>
        <w:rPr>
          <w:rFonts w:hint="cs"/>
          <w:color w:val="000000"/>
          <w:rtl/>
          <w:lang w:val="he-IL"/>
        </w:rPr>
        <w:t xml:space="preserve"> יא</w:t>
      </w:r>
      <w:r>
        <w:rPr>
          <w:rFonts w:hint="cs"/>
          <w:rtl/>
          <w:lang w:eastAsia="en-US"/>
        </w:rPr>
        <w:t>: "</w:t>
      </w:r>
      <w:r w:rsidRPr="00B377F8">
        <w:rPr>
          <w:rFonts w:hint="cs"/>
          <w:rtl/>
        </w:rPr>
        <w:t>וּבְנֵי קֹרַח לֹא מֵתוּ</w:t>
      </w:r>
      <w:r>
        <w:rPr>
          <w:rFonts w:hint="cs"/>
          <w:color w:val="000000"/>
          <w:rtl/>
          <w:lang w:val="he-IL"/>
        </w:rPr>
        <w:t xml:space="preserve">". </w:t>
      </w:r>
      <w:r w:rsidRPr="00B377F8">
        <w:rPr>
          <w:rFonts w:hint="cs"/>
          <w:rtl/>
        </w:rPr>
        <w:t>הם בני קרח שהפליאו במזמורי תהלים.</w:t>
      </w:r>
      <w:r>
        <w:rPr>
          <w:rFonts w:cs="David" w:hint="cs"/>
          <w:b/>
          <w:bCs/>
          <w:color w:val="000000"/>
          <w:sz w:val="24"/>
          <w:szCs w:val="24"/>
          <w:rtl/>
          <w:lang w:val="he-IL"/>
        </w:rPr>
        <w:t xml:space="preserve"> </w:t>
      </w:r>
      <w:r>
        <w:rPr>
          <w:rFonts w:hint="cs"/>
          <w:rtl/>
          <w:lang w:val="he-IL"/>
        </w:rPr>
        <w:t>משמע, יש המשכיות ויש קימה אחר הנפילה, גם לבית קרח.</w:t>
      </w:r>
      <w:r>
        <w:rPr>
          <w:rFonts w:cs="David" w:hint="cs"/>
          <w:b/>
          <w:bCs/>
          <w:color w:val="000000"/>
          <w:sz w:val="24"/>
          <w:szCs w:val="24"/>
          <w:rtl/>
          <w:lang w:val="he-IL"/>
        </w:rPr>
        <w:t xml:space="preserve"> </w:t>
      </w:r>
      <w:r w:rsidR="00902ADF">
        <w:rPr>
          <w:rFonts w:hint="cs"/>
          <w:rtl/>
        </w:rPr>
        <w:t>ראו</w:t>
      </w:r>
      <w:r>
        <w:rPr>
          <w:rFonts w:cs="David" w:hint="cs"/>
          <w:b/>
          <w:bCs/>
          <w:color w:val="000000"/>
          <w:sz w:val="24"/>
          <w:szCs w:val="24"/>
          <w:rtl/>
          <w:lang w:val="he-IL"/>
        </w:rPr>
        <w:t xml:space="preserve"> </w:t>
      </w:r>
      <w:r>
        <w:rPr>
          <w:rFonts w:hint="cs"/>
          <w:rtl/>
          <w:lang w:eastAsia="en-US"/>
        </w:rPr>
        <w:t xml:space="preserve">גמרא </w:t>
      </w:r>
      <w:r>
        <w:rPr>
          <w:rtl/>
          <w:lang w:eastAsia="en-US"/>
        </w:rPr>
        <w:t>מסכת סנהדרין קי ע</w:t>
      </w:r>
      <w:r>
        <w:rPr>
          <w:rFonts w:hint="cs"/>
          <w:rtl/>
          <w:lang w:eastAsia="en-US"/>
        </w:rPr>
        <w:t>"א: "</w:t>
      </w:r>
      <w:r>
        <w:rPr>
          <w:rtl/>
          <w:lang w:eastAsia="en-US"/>
        </w:rPr>
        <w:t xml:space="preserve">ובני קרח לא מתו. תנא, משום רבינו אמרו: מקום נתבצר להם </w:t>
      </w:r>
      <w:proofErr w:type="spellStart"/>
      <w:r>
        <w:rPr>
          <w:rtl/>
          <w:lang w:eastAsia="en-US"/>
        </w:rPr>
        <w:t>בגיהנום</w:t>
      </w:r>
      <w:proofErr w:type="spellEnd"/>
      <w:r>
        <w:rPr>
          <w:rtl/>
          <w:lang w:eastAsia="en-US"/>
        </w:rPr>
        <w:t>, וישבו עליו ואמרו שירה</w:t>
      </w:r>
      <w:r>
        <w:rPr>
          <w:rFonts w:hint="cs"/>
          <w:rtl/>
          <w:lang w:eastAsia="en-US"/>
        </w:rPr>
        <w:t xml:space="preserve">". ומי ירד לגיהינום וכיבה את האש שם (כמה זמן אפשר לשורר בגיהינום?) </w:t>
      </w:r>
      <w:r>
        <w:rPr>
          <w:rtl/>
          <w:lang w:eastAsia="en-US"/>
        </w:rPr>
        <w:t>–</w:t>
      </w:r>
      <w:r>
        <w:rPr>
          <w:rFonts w:hint="cs"/>
          <w:rtl/>
          <w:lang w:eastAsia="en-US"/>
        </w:rPr>
        <w:t xml:space="preserve"> אמם של בני קרח </w:t>
      </w:r>
      <w:r>
        <w:rPr>
          <w:rtl/>
          <w:lang w:eastAsia="en-US"/>
        </w:rPr>
        <w:t>–</w:t>
      </w:r>
      <w:r>
        <w:rPr>
          <w:rFonts w:hint="cs"/>
          <w:rtl/>
          <w:lang w:eastAsia="en-US"/>
        </w:rPr>
        <w:t xml:space="preserve"> אשת קרח. </w:t>
      </w:r>
      <w:r w:rsidR="00902ADF">
        <w:rPr>
          <w:rFonts w:hint="cs"/>
          <w:rtl/>
        </w:rPr>
        <w:t>ראו</w:t>
      </w:r>
      <w:r>
        <w:rPr>
          <w:rFonts w:hint="cs"/>
          <w:rtl/>
        </w:rPr>
        <w:t xml:space="preserve"> דברינו </w:t>
      </w:r>
      <w:hyperlink r:id="rId5" w:history="1">
        <w:r w:rsidRPr="00D52C9B">
          <w:rPr>
            <w:rStyle w:val="Hyperlink"/>
            <w:rFonts w:hint="cs"/>
            <w:rtl/>
          </w:rPr>
          <w:t>בני קרח ל</w:t>
        </w:r>
        <w:r w:rsidRPr="00D52C9B">
          <w:rPr>
            <w:rStyle w:val="Hyperlink"/>
            <w:rFonts w:hint="cs"/>
            <w:rtl/>
          </w:rPr>
          <w:t>א</w:t>
        </w:r>
        <w:r w:rsidRPr="00D52C9B">
          <w:rPr>
            <w:rStyle w:val="Hyperlink"/>
            <w:rFonts w:hint="cs"/>
            <w:rtl/>
          </w:rPr>
          <w:t xml:space="preserve"> מתו</w:t>
        </w:r>
      </w:hyperlink>
      <w:r>
        <w:rPr>
          <w:rFonts w:hint="cs"/>
          <w:rtl/>
        </w:rPr>
        <w:t xml:space="preserve"> בפרשה זו.</w:t>
      </w:r>
      <w:r>
        <w:rPr>
          <w:rFonts w:hint="cs"/>
          <w:rtl/>
          <w:lang w:eastAsia="en-US"/>
        </w:rPr>
        <w:t xml:space="preserve"> נוכל אם כן לצרף גם את אשת קרח לנשים החכמות, לנשים שהתעשתו וידעו לשמר את הבית. ומבית לבית במדרש הבא.</w:t>
      </w:r>
    </w:p>
  </w:footnote>
  <w:footnote w:id="17">
    <w:p w14:paraId="45F469D2" w14:textId="77777777" w:rsidR="00C552A8" w:rsidRDefault="00C552A8">
      <w:pPr>
        <w:pStyle w:val="a3"/>
        <w:rPr>
          <w:rFonts w:hint="cs"/>
        </w:rPr>
      </w:pPr>
      <w:r>
        <w:rPr>
          <w:rStyle w:val="a5"/>
        </w:rPr>
        <w:footnoteRef/>
      </w:r>
      <w:r>
        <w:rPr>
          <w:rtl/>
        </w:rPr>
        <w:t xml:space="preserve"> </w:t>
      </w:r>
      <w:r>
        <w:rPr>
          <w:rFonts w:hint="cs"/>
          <w:rtl/>
        </w:rPr>
        <w:t>נפנה עתה לנושא העיקרי שלנו: נשים חכמות במקרא ובמדרש ונלך, פחות או יותר, עפ"י סדר כרונולוגי.</w:t>
      </w:r>
    </w:p>
  </w:footnote>
  <w:footnote w:id="18">
    <w:p w14:paraId="4C8C7D46" w14:textId="77777777" w:rsidR="00A55F94" w:rsidRDefault="00A55F94" w:rsidP="00A55F94">
      <w:pPr>
        <w:pStyle w:val="a3"/>
        <w:rPr>
          <w:rFonts w:hint="cs"/>
          <w:rtl/>
        </w:rPr>
      </w:pPr>
      <w:r>
        <w:rPr>
          <w:rStyle w:val="a5"/>
        </w:rPr>
        <w:footnoteRef/>
      </w:r>
      <w:r>
        <w:rPr>
          <w:rtl/>
        </w:rPr>
        <w:t xml:space="preserve"> </w:t>
      </w:r>
      <w:r w:rsidR="00902ADF">
        <w:rPr>
          <w:rFonts w:hint="cs"/>
          <w:rtl/>
        </w:rPr>
        <w:t>ראו</w:t>
      </w:r>
      <w:r>
        <w:rPr>
          <w:rFonts w:hint="cs"/>
          <w:rtl/>
        </w:rPr>
        <w:t xml:space="preserve"> דברינו </w:t>
      </w:r>
      <w:hyperlink r:id="rId6" w:history="1">
        <w:r w:rsidRPr="00D442C1">
          <w:rPr>
            <w:rStyle w:val="Hyperlink"/>
            <w:rFonts w:hint="cs"/>
            <w:rtl/>
          </w:rPr>
          <w:t>בצלאל – בצל אל</w:t>
        </w:r>
      </w:hyperlink>
      <w:r>
        <w:rPr>
          <w:rFonts w:hint="cs"/>
          <w:rtl/>
        </w:rPr>
        <w:t xml:space="preserve"> בפרשת </w:t>
      </w:r>
      <w:proofErr w:type="spellStart"/>
      <w:r>
        <w:rPr>
          <w:rFonts w:hint="cs"/>
          <w:rtl/>
        </w:rPr>
        <w:t>ויקהל</w:t>
      </w:r>
      <w:proofErr w:type="spellEnd"/>
      <w:r>
        <w:rPr>
          <w:rFonts w:hint="cs"/>
          <w:rtl/>
        </w:rPr>
        <w:t xml:space="preserve">, הוא בצלאל שהעמיד את משה על הסדר הנכון של בניית המשכן וכליו, בדברינו </w:t>
      </w:r>
      <w:hyperlink r:id="rId7" w:history="1">
        <w:r w:rsidRPr="00D442C1">
          <w:rPr>
            <w:rStyle w:val="Hyperlink"/>
            <w:rFonts w:hint="cs"/>
            <w:rtl/>
          </w:rPr>
          <w:t>ארון קודם או משכן קודם – שיטת בצלאל מול שיטת משה</w:t>
        </w:r>
      </w:hyperlink>
      <w:r>
        <w:rPr>
          <w:rFonts w:hint="cs"/>
          <w:rtl/>
        </w:rPr>
        <w:t xml:space="preserve">, שם.  </w:t>
      </w:r>
    </w:p>
  </w:footnote>
  <w:footnote w:id="19">
    <w:p w14:paraId="44AEB40E" w14:textId="77777777" w:rsidR="00A55F94" w:rsidRDefault="00A55F94" w:rsidP="00954AF4">
      <w:pPr>
        <w:pStyle w:val="a3"/>
        <w:rPr>
          <w:rFonts w:hint="cs"/>
          <w:rtl/>
        </w:rPr>
      </w:pPr>
      <w:r>
        <w:rPr>
          <w:rStyle w:val="a5"/>
        </w:rPr>
        <w:footnoteRef/>
      </w:r>
      <w:r>
        <w:rPr>
          <w:rtl/>
        </w:rPr>
        <w:t xml:space="preserve"> </w:t>
      </w:r>
      <w:r w:rsidR="00AA1978">
        <w:rPr>
          <w:rFonts w:hint="cs"/>
          <w:rtl/>
        </w:rPr>
        <w:t xml:space="preserve">אהרון נטל את הכהונה ומשה את המלוכה, אז </w:t>
      </w:r>
      <w:r>
        <w:rPr>
          <w:rFonts w:hint="cs"/>
          <w:rtl/>
        </w:rPr>
        <w:t>מה נותר</w:t>
      </w:r>
      <w:r w:rsidR="00954AF4">
        <w:rPr>
          <w:rFonts w:hint="cs"/>
          <w:rtl/>
        </w:rPr>
        <w:t xml:space="preserve"> למרים האחות הבכורה והבכירה</w:t>
      </w:r>
      <w:r>
        <w:rPr>
          <w:rFonts w:hint="cs"/>
          <w:rtl/>
        </w:rPr>
        <w:t xml:space="preserve"> </w:t>
      </w:r>
      <w:r w:rsidR="00954AF4">
        <w:rPr>
          <w:rFonts w:hint="cs"/>
          <w:rtl/>
        </w:rPr>
        <w:t xml:space="preserve">שבזכותה באו אהרון ומשה לעולם? </w:t>
      </w:r>
      <w:r w:rsidR="00902ADF">
        <w:rPr>
          <w:rFonts w:hint="cs"/>
          <w:rtl/>
        </w:rPr>
        <w:t>ראו</w:t>
      </w:r>
      <w:r w:rsidR="00954AF4">
        <w:rPr>
          <w:rFonts w:hint="cs"/>
          <w:rtl/>
        </w:rPr>
        <w:t xml:space="preserve"> דברינו </w:t>
      </w:r>
      <w:hyperlink r:id="rId8" w:history="1">
        <w:r w:rsidRPr="00AA1978">
          <w:rPr>
            <w:rStyle w:val="Hyperlink"/>
            <w:rFonts w:hint="cs"/>
            <w:rtl/>
          </w:rPr>
          <w:t>מרים</w:t>
        </w:r>
        <w:r w:rsidR="00AA1978" w:rsidRPr="00AA1978">
          <w:rPr>
            <w:rStyle w:val="Hyperlink"/>
            <w:rFonts w:hint="cs"/>
            <w:rtl/>
          </w:rPr>
          <w:t xml:space="preserve"> אחות אהרון ומשה</w:t>
        </w:r>
      </w:hyperlink>
      <w:r w:rsidR="00AA1978">
        <w:rPr>
          <w:rFonts w:hint="cs"/>
          <w:rtl/>
        </w:rPr>
        <w:t xml:space="preserve"> </w:t>
      </w:r>
      <w:r w:rsidR="00954AF4">
        <w:rPr>
          <w:rFonts w:hint="cs"/>
          <w:rtl/>
        </w:rPr>
        <w:t>בפרשת חוקת.</w:t>
      </w:r>
      <w:r>
        <w:rPr>
          <w:rFonts w:hint="cs"/>
          <w:rtl/>
        </w:rPr>
        <w:t xml:space="preserve"> </w:t>
      </w:r>
    </w:p>
  </w:footnote>
  <w:footnote w:id="20">
    <w:p w14:paraId="7D3E5DD1" w14:textId="77777777" w:rsidR="00A55F94" w:rsidRDefault="00A55F94" w:rsidP="00151F84">
      <w:pPr>
        <w:pStyle w:val="a3"/>
        <w:rPr>
          <w:rFonts w:hint="cs"/>
          <w:rtl/>
        </w:rPr>
      </w:pPr>
      <w:r>
        <w:rPr>
          <w:rStyle w:val="a5"/>
        </w:rPr>
        <w:footnoteRef/>
      </w:r>
      <w:r>
        <w:rPr>
          <w:rtl/>
        </w:rPr>
        <w:t xml:space="preserve"> </w:t>
      </w:r>
      <w:r w:rsidR="00151F84">
        <w:rPr>
          <w:rFonts w:hint="cs"/>
          <w:rtl/>
        </w:rPr>
        <w:t xml:space="preserve">עפ"י מדרש ספרי </w:t>
      </w:r>
      <w:r w:rsidR="00151F84">
        <w:rPr>
          <w:rtl/>
        </w:rPr>
        <w:t xml:space="preserve">במדבר </w:t>
      </w:r>
      <w:proofErr w:type="spellStart"/>
      <w:r w:rsidR="00151F84">
        <w:rPr>
          <w:rtl/>
        </w:rPr>
        <w:t>פיסקא</w:t>
      </w:r>
      <w:proofErr w:type="spellEnd"/>
      <w:r w:rsidR="00151F84">
        <w:rPr>
          <w:rtl/>
        </w:rPr>
        <w:t xml:space="preserve"> </w:t>
      </w:r>
      <w:proofErr w:type="spellStart"/>
      <w:r w:rsidR="00151F84">
        <w:rPr>
          <w:rtl/>
        </w:rPr>
        <w:t>עח</w:t>
      </w:r>
      <w:proofErr w:type="spellEnd"/>
      <w:r w:rsidR="00151F84">
        <w:rPr>
          <w:rFonts w:hint="cs"/>
          <w:rtl/>
        </w:rPr>
        <w:t xml:space="preserve">, מרים היא המיילדת "פועה", שנזכרת במקרא. ראו גם שמות רבה א </w:t>
      </w:r>
      <w:proofErr w:type="spellStart"/>
      <w:r w:rsidR="00151F84">
        <w:rPr>
          <w:rFonts w:hint="cs"/>
          <w:rtl/>
        </w:rPr>
        <w:t>יג</w:t>
      </w:r>
      <w:proofErr w:type="spellEnd"/>
      <w:r w:rsidR="00151F84">
        <w:rPr>
          <w:rFonts w:hint="cs"/>
          <w:rtl/>
        </w:rPr>
        <w:t xml:space="preserve">. </w:t>
      </w:r>
      <w:r>
        <w:rPr>
          <w:rFonts w:hint="cs"/>
          <w:rtl/>
        </w:rPr>
        <w:t>איז</w:t>
      </w:r>
      <w:r w:rsidR="00151F84">
        <w:rPr>
          <w:rFonts w:hint="cs"/>
          <w:rtl/>
        </w:rPr>
        <w:t>ו</w:t>
      </w:r>
      <w:r>
        <w:rPr>
          <w:rFonts w:hint="cs"/>
          <w:rtl/>
        </w:rPr>
        <w:t xml:space="preserve"> מתנה קבלה מרים</w:t>
      </w:r>
      <w:r w:rsidR="00151F84">
        <w:rPr>
          <w:rFonts w:hint="cs"/>
          <w:rtl/>
        </w:rPr>
        <w:t>,</w:t>
      </w:r>
      <w:r>
        <w:rPr>
          <w:rFonts w:hint="cs"/>
          <w:rtl/>
        </w:rPr>
        <w:t xml:space="preserve"> איזה בית? בית החכמה. וכמו שאומר הפסוק ב</w:t>
      </w:r>
      <w:r>
        <w:rPr>
          <w:rtl/>
        </w:rPr>
        <w:t>משלי יד</w:t>
      </w:r>
      <w:r>
        <w:rPr>
          <w:rFonts w:hint="cs"/>
          <w:rtl/>
        </w:rPr>
        <w:t xml:space="preserve"> </w:t>
      </w:r>
      <w:r>
        <w:rPr>
          <w:rtl/>
        </w:rPr>
        <w:t>א</w:t>
      </w:r>
      <w:r w:rsidR="00C95F7F">
        <w:rPr>
          <w:rFonts w:hint="cs"/>
          <w:rtl/>
        </w:rPr>
        <w:t xml:space="preserve"> המקשר בית עם חכמה</w:t>
      </w:r>
      <w:r>
        <w:rPr>
          <w:rFonts w:hint="cs"/>
          <w:rtl/>
        </w:rPr>
        <w:t>:</w:t>
      </w:r>
      <w:r>
        <w:rPr>
          <w:rtl/>
        </w:rPr>
        <w:t xml:space="preserve"> </w:t>
      </w:r>
      <w:r>
        <w:rPr>
          <w:rFonts w:hint="cs"/>
          <w:rtl/>
        </w:rPr>
        <w:t>"</w:t>
      </w:r>
      <w:r>
        <w:rPr>
          <w:rtl/>
        </w:rPr>
        <w:t>חַכְמוֹת נָשִׁים בָּנְתָה בֵיתָהּ</w:t>
      </w:r>
      <w:r>
        <w:rPr>
          <w:rFonts w:hint="cs"/>
          <w:rtl/>
        </w:rPr>
        <w:t xml:space="preserve">". וסופה של החכמה שגם הביאה למלוכה, שהרי ברור שגם אם היה למשה דין </w:t>
      </w:r>
      <w:r w:rsidR="00954AF4">
        <w:rPr>
          <w:rFonts w:hint="cs"/>
          <w:rtl/>
        </w:rPr>
        <w:t xml:space="preserve">של </w:t>
      </w:r>
      <w:r>
        <w:rPr>
          <w:rFonts w:hint="cs"/>
          <w:rtl/>
        </w:rPr>
        <w:t xml:space="preserve">מלך (וגם ליהושע), אין זה אלא זמני. בצלאל הוא מצאצאי מרים כפי שכבר ראינו וזה חלקה במשכן. </w:t>
      </w:r>
      <w:r w:rsidR="00787B9D">
        <w:rPr>
          <w:rFonts w:hint="cs"/>
          <w:rtl/>
        </w:rPr>
        <w:t xml:space="preserve">בכך היא גם מתחברת אל הנשים </w:t>
      </w:r>
      <w:r w:rsidR="00954AF4">
        <w:rPr>
          <w:rFonts w:hint="cs"/>
          <w:rtl/>
        </w:rPr>
        <w:t xml:space="preserve">החכמות במשכן </w:t>
      </w:r>
      <w:r w:rsidR="00787B9D">
        <w:rPr>
          <w:rFonts w:hint="cs"/>
          <w:rtl/>
        </w:rPr>
        <w:t xml:space="preserve">אשר </w:t>
      </w:r>
      <w:r w:rsidR="00954AF4">
        <w:rPr>
          <w:rFonts w:hint="cs"/>
          <w:rtl/>
        </w:rPr>
        <w:t>טוו את העזים ואת התכלת והארגמן</w:t>
      </w:r>
      <w:r w:rsidR="00787B9D">
        <w:rPr>
          <w:rFonts w:hint="cs"/>
          <w:rtl/>
        </w:rPr>
        <w:t xml:space="preserve"> (ש</w:t>
      </w:r>
      <w:r>
        <w:rPr>
          <w:rtl/>
        </w:rPr>
        <w:t>מות לה</w:t>
      </w:r>
      <w:r>
        <w:rPr>
          <w:rFonts w:hint="cs"/>
          <w:rtl/>
        </w:rPr>
        <w:t xml:space="preserve"> </w:t>
      </w:r>
      <w:r w:rsidR="00787B9D">
        <w:rPr>
          <w:rFonts w:hint="cs"/>
          <w:rtl/>
        </w:rPr>
        <w:t>כה-</w:t>
      </w:r>
      <w:proofErr w:type="spellStart"/>
      <w:r>
        <w:rPr>
          <w:rtl/>
        </w:rPr>
        <w:t>כו</w:t>
      </w:r>
      <w:proofErr w:type="spellEnd"/>
      <w:r w:rsidR="00787B9D">
        <w:rPr>
          <w:rFonts w:hint="cs"/>
          <w:rtl/>
        </w:rPr>
        <w:t>) והקדימו את הנשיאים (</w:t>
      </w:r>
      <w:r w:rsidR="00902ADF">
        <w:rPr>
          <w:rFonts w:hint="cs"/>
          <w:rtl/>
        </w:rPr>
        <w:t>ראו</w:t>
      </w:r>
      <w:r w:rsidR="00787B9D">
        <w:rPr>
          <w:rFonts w:hint="cs"/>
          <w:rtl/>
        </w:rPr>
        <w:t xml:space="preserve"> שם). החיבור הוא דרך בצלאל, כדברי </w:t>
      </w:r>
      <w:r w:rsidR="00787B9D">
        <w:rPr>
          <w:rtl/>
        </w:rPr>
        <w:t xml:space="preserve">מדרש </w:t>
      </w:r>
      <w:proofErr w:type="spellStart"/>
      <w:r w:rsidR="00787B9D">
        <w:rPr>
          <w:rtl/>
        </w:rPr>
        <w:t>תנחומא</w:t>
      </w:r>
      <w:proofErr w:type="spellEnd"/>
      <w:r w:rsidR="00787B9D">
        <w:rPr>
          <w:rtl/>
        </w:rPr>
        <w:t xml:space="preserve"> פרשת פקודי סימן יא</w:t>
      </w:r>
      <w:r w:rsidR="00787B9D">
        <w:rPr>
          <w:rFonts w:hint="cs"/>
          <w:rtl/>
        </w:rPr>
        <w:t>: "</w:t>
      </w:r>
      <w:r w:rsidR="00787B9D">
        <w:rPr>
          <w:rtl/>
        </w:rPr>
        <w:t>ואח"כ החזיקו במלאכת המשכן בצלאל ואהליאב בעבודתן וחכמי לב בעבודתן</w:t>
      </w:r>
      <w:r w:rsidR="00787B9D">
        <w:rPr>
          <w:rFonts w:hint="cs"/>
          <w:rtl/>
        </w:rPr>
        <w:t>,</w:t>
      </w:r>
      <w:r w:rsidR="00787B9D">
        <w:rPr>
          <w:rtl/>
        </w:rPr>
        <w:t xml:space="preserve"> שנאמר</w:t>
      </w:r>
      <w:r w:rsidR="00787B9D">
        <w:rPr>
          <w:rFonts w:hint="cs"/>
          <w:rtl/>
        </w:rPr>
        <w:t>:</w:t>
      </w:r>
      <w:r w:rsidR="00787B9D">
        <w:rPr>
          <w:rtl/>
        </w:rPr>
        <w:t xml:space="preserve"> ויעשו כל חכם לב וגו'</w:t>
      </w:r>
      <w:r w:rsidR="00787B9D">
        <w:rPr>
          <w:rFonts w:hint="cs"/>
          <w:rtl/>
        </w:rPr>
        <w:t>.</w:t>
      </w:r>
      <w:r w:rsidR="00787B9D">
        <w:rPr>
          <w:rtl/>
        </w:rPr>
        <w:t xml:space="preserve"> וכן הנשים טוו את התכלת שנאמר וכל הנשים אשר נשא לבן וגו' (שמות לה)</w:t>
      </w:r>
      <w:r w:rsidR="00787B9D">
        <w:rPr>
          <w:rFonts w:hint="cs"/>
          <w:rtl/>
        </w:rPr>
        <w:t>". מחכמת המיילדות לחכמת האומנות. ומרים גם בשירה.</w:t>
      </w:r>
      <w:r w:rsidR="00151F84">
        <w:rPr>
          <w:rFonts w:hint="cs"/>
          <w:rtl/>
        </w:rPr>
        <w:t xml:space="preserve"> ונראה שגם השם אפרת מתקשר למיילדות שסייעו לעם ישראל לפרות ולרבות במצרים.</w:t>
      </w:r>
    </w:p>
  </w:footnote>
  <w:footnote w:id="21">
    <w:p w14:paraId="5CA207DF" w14:textId="77777777" w:rsidR="0063613D" w:rsidRDefault="0063613D">
      <w:pPr>
        <w:pStyle w:val="a3"/>
        <w:rPr>
          <w:rFonts w:hint="cs"/>
          <w:rtl/>
        </w:rPr>
      </w:pPr>
      <w:r>
        <w:rPr>
          <w:rStyle w:val="a5"/>
        </w:rPr>
        <w:footnoteRef/>
      </w:r>
      <w:r>
        <w:rPr>
          <w:rtl/>
        </w:rPr>
        <w:t xml:space="preserve"> </w:t>
      </w:r>
      <w:r>
        <w:rPr>
          <w:rFonts w:hint="cs"/>
          <w:rtl/>
        </w:rPr>
        <w:t xml:space="preserve">ששאלו בזמן ובהקשר הנכון. "שואל </w:t>
      </w:r>
      <w:proofErr w:type="spellStart"/>
      <w:r>
        <w:rPr>
          <w:rFonts w:hint="cs"/>
          <w:rtl/>
        </w:rPr>
        <w:t>כענין</w:t>
      </w:r>
      <w:proofErr w:type="spellEnd"/>
      <w:r>
        <w:rPr>
          <w:rFonts w:hint="cs"/>
          <w:rtl/>
        </w:rPr>
        <w:t>" (אבות פרק ה משנה ז).</w:t>
      </w:r>
      <w:r w:rsidR="004C1BB6">
        <w:rPr>
          <w:rFonts w:hint="cs"/>
          <w:rtl/>
        </w:rPr>
        <w:t xml:space="preserve"> </w:t>
      </w:r>
    </w:p>
  </w:footnote>
  <w:footnote w:id="22">
    <w:p w14:paraId="4F14D40C" w14:textId="77777777" w:rsidR="0063613D" w:rsidRDefault="0063613D" w:rsidP="003E74A9">
      <w:pPr>
        <w:pStyle w:val="a3"/>
        <w:rPr>
          <w:rFonts w:hint="cs"/>
        </w:rPr>
      </w:pPr>
      <w:r>
        <w:rPr>
          <w:rStyle w:val="a5"/>
        </w:rPr>
        <w:footnoteRef/>
      </w:r>
      <w:r>
        <w:rPr>
          <w:rtl/>
        </w:rPr>
        <w:t xml:space="preserve"> </w:t>
      </w:r>
      <w:r w:rsidRPr="003F3908">
        <w:rPr>
          <w:rFonts w:hint="cs"/>
          <w:rtl/>
          <w:lang w:eastAsia="en-US"/>
        </w:rPr>
        <w:t xml:space="preserve">נשים חכמות נוספות בספר במדבר הן כמובן בנות </w:t>
      </w:r>
      <w:proofErr w:type="spellStart"/>
      <w:r w:rsidRPr="003F3908">
        <w:rPr>
          <w:rFonts w:hint="cs"/>
          <w:rtl/>
          <w:lang w:eastAsia="en-US"/>
        </w:rPr>
        <w:t>צלפחד</w:t>
      </w:r>
      <w:proofErr w:type="spellEnd"/>
      <w:r w:rsidRPr="003F3908">
        <w:rPr>
          <w:rFonts w:hint="cs"/>
          <w:rtl/>
          <w:lang w:eastAsia="en-US"/>
        </w:rPr>
        <w:t xml:space="preserve"> שלוש פרשות ל</w:t>
      </w:r>
      <w:r>
        <w:rPr>
          <w:rFonts w:hint="cs"/>
          <w:rtl/>
          <w:lang w:eastAsia="en-US"/>
        </w:rPr>
        <w:t>קמן</w:t>
      </w:r>
      <w:r w:rsidRPr="003F3908">
        <w:rPr>
          <w:rFonts w:hint="cs"/>
          <w:rtl/>
          <w:lang w:eastAsia="en-US"/>
        </w:rPr>
        <w:t xml:space="preserve"> בלוח השנה. כבר הרחבנו לדון בנשים חכמות וצדקניות אלה, שאף הקב"ה הודה לדבריהן ("כן בנות </w:t>
      </w:r>
      <w:proofErr w:type="spellStart"/>
      <w:r w:rsidRPr="003F3908">
        <w:rPr>
          <w:rFonts w:hint="cs"/>
          <w:rtl/>
          <w:lang w:eastAsia="en-US"/>
        </w:rPr>
        <w:t>צלפחד</w:t>
      </w:r>
      <w:proofErr w:type="spellEnd"/>
      <w:r w:rsidRPr="003F3908">
        <w:rPr>
          <w:rFonts w:hint="cs"/>
          <w:rtl/>
          <w:lang w:eastAsia="en-US"/>
        </w:rPr>
        <w:t xml:space="preserve"> דוברות"), בדברינו </w:t>
      </w:r>
      <w:hyperlink r:id="rId9" w:history="1">
        <w:r w:rsidRPr="00E15ED1">
          <w:rPr>
            <w:rStyle w:val="Hyperlink"/>
            <w:rFonts w:hint="cs"/>
            <w:rtl/>
            <w:lang w:eastAsia="en-US"/>
          </w:rPr>
          <w:t xml:space="preserve">בנות </w:t>
        </w:r>
        <w:proofErr w:type="spellStart"/>
        <w:r w:rsidRPr="00E15ED1">
          <w:rPr>
            <w:rStyle w:val="Hyperlink"/>
            <w:rFonts w:hint="cs"/>
            <w:rtl/>
            <w:lang w:eastAsia="en-US"/>
          </w:rPr>
          <w:t>צ</w:t>
        </w:r>
        <w:r w:rsidRPr="00E15ED1">
          <w:rPr>
            <w:rStyle w:val="Hyperlink"/>
            <w:rFonts w:hint="cs"/>
            <w:rtl/>
            <w:lang w:eastAsia="en-US"/>
          </w:rPr>
          <w:t>ל</w:t>
        </w:r>
        <w:r w:rsidRPr="00E15ED1">
          <w:rPr>
            <w:rStyle w:val="Hyperlink"/>
            <w:rFonts w:hint="cs"/>
            <w:rtl/>
            <w:lang w:eastAsia="en-US"/>
          </w:rPr>
          <w:t>פחד</w:t>
        </w:r>
        <w:proofErr w:type="spellEnd"/>
      </w:hyperlink>
      <w:r w:rsidRPr="003F3908">
        <w:rPr>
          <w:rFonts w:hint="cs"/>
          <w:rtl/>
          <w:lang w:eastAsia="en-US"/>
        </w:rPr>
        <w:t xml:space="preserve"> בפרשת פנחס. </w:t>
      </w:r>
      <w:r w:rsidR="00902ADF">
        <w:rPr>
          <w:rFonts w:hint="cs"/>
          <w:rtl/>
          <w:lang w:eastAsia="en-US"/>
        </w:rPr>
        <w:t>ראו</w:t>
      </w:r>
      <w:r w:rsidR="0043184D">
        <w:rPr>
          <w:rFonts w:hint="cs"/>
          <w:rtl/>
          <w:lang w:eastAsia="en-US"/>
        </w:rPr>
        <w:t xml:space="preserve"> שבחן </w:t>
      </w:r>
      <w:r w:rsidR="00190BA2">
        <w:rPr>
          <w:rFonts w:hint="cs"/>
          <w:rtl/>
          <w:lang w:eastAsia="en-US"/>
        </w:rPr>
        <w:t>ב</w:t>
      </w:r>
      <w:r w:rsidR="0043184D">
        <w:rPr>
          <w:rtl/>
          <w:lang w:eastAsia="en-US"/>
        </w:rPr>
        <w:t xml:space="preserve">מכילתא דרבי ישמעאל יתרו - </w:t>
      </w:r>
      <w:proofErr w:type="spellStart"/>
      <w:r w:rsidR="0043184D">
        <w:rPr>
          <w:rtl/>
          <w:lang w:eastAsia="en-US"/>
        </w:rPr>
        <w:t>מסכתא</w:t>
      </w:r>
      <w:proofErr w:type="spellEnd"/>
      <w:r w:rsidR="0043184D">
        <w:rPr>
          <w:rtl/>
          <w:lang w:eastAsia="en-US"/>
        </w:rPr>
        <w:t xml:space="preserve"> </w:t>
      </w:r>
      <w:proofErr w:type="spellStart"/>
      <w:r w:rsidR="0043184D">
        <w:rPr>
          <w:rtl/>
          <w:lang w:eastAsia="en-US"/>
        </w:rPr>
        <w:t>דבחדש</w:t>
      </w:r>
      <w:proofErr w:type="spellEnd"/>
      <w:r w:rsidR="0043184D">
        <w:rPr>
          <w:rtl/>
          <w:lang w:eastAsia="en-US"/>
        </w:rPr>
        <w:t xml:space="preserve"> פרשה ט</w:t>
      </w:r>
      <w:r w:rsidR="0043184D">
        <w:rPr>
          <w:rFonts w:hint="cs"/>
          <w:rtl/>
          <w:lang w:eastAsia="en-US"/>
        </w:rPr>
        <w:t>: "</w:t>
      </w:r>
      <w:r w:rsidR="0043184D">
        <w:rPr>
          <w:rtl/>
          <w:lang w:eastAsia="en-US"/>
        </w:rPr>
        <w:t>אשרי בני אדם שהמקום הודה לדבריהם. וכן הוא אומר</w:t>
      </w:r>
      <w:r w:rsidR="0043184D">
        <w:rPr>
          <w:rFonts w:hint="cs"/>
          <w:rtl/>
          <w:lang w:eastAsia="en-US"/>
        </w:rPr>
        <w:t xml:space="preserve">: </w:t>
      </w:r>
      <w:r w:rsidR="0043184D">
        <w:rPr>
          <w:rtl/>
          <w:lang w:eastAsia="en-US"/>
        </w:rPr>
        <w:t xml:space="preserve">כן בנות </w:t>
      </w:r>
      <w:proofErr w:type="spellStart"/>
      <w:r w:rsidR="0043184D">
        <w:rPr>
          <w:rtl/>
          <w:lang w:eastAsia="en-US"/>
        </w:rPr>
        <w:t>צלפחד</w:t>
      </w:r>
      <w:proofErr w:type="spellEnd"/>
      <w:r w:rsidR="0043184D">
        <w:rPr>
          <w:rtl/>
          <w:lang w:eastAsia="en-US"/>
        </w:rPr>
        <w:t xml:space="preserve"> דוברות, כן מטה בני יוסף דוברים; אשרי בני אדם שהמקום הודה לדבריהם</w:t>
      </w:r>
      <w:r w:rsidR="0043184D">
        <w:rPr>
          <w:rFonts w:hint="cs"/>
          <w:rtl/>
          <w:lang w:eastAsia="en-US"/>
        </w:rPr>
        <w:t>"</w:t>
      </w:r>
      <w:r w:rsidR="0043184D">
        <w:rPr>
          <w:rtl/>
          <w:lang w:eastAsia="en-US"/>
        </w:rPr>
        <w:t xml:space="preserve">. </w:t>
      </w:r>
      <w:r w:rsidR="0043184D">
        <w:rPr>
          <w:rFonts w:hint="cs"/>
          <w:rtl/>
          <w:lang w:eastAsia="en-US"/>
        </w:rPr>
        <w:t>וב</w:t>
      </w:r>
      <w:r w:rsidR="0043184D">
        <w:rPr>
          <w:rtl/>
          <w:lang w:eastAsia="en-US"/>
        </w:rPr>
        <w:t xml:space="preserve">בראשית רבתי פרשת ויחי </w:t>
      </w:r>
      <w:r w:rsidR="0043184D">
        <w:rPr>
          <w:rFonts w:hint="cs"/>
          <w:rtl/>
          <w:lang w:eastAsia="en-US"/>
        </w:rPr>
        <w:t>בברכת יוסף: "</w:t>
      </w:r>
      <w:r w:rsidR="0043184D">
        <w:rPr>
          <w:rtl/>
          <w:lang w:eastAsia="en-US"/>
        </w:rPr>
        <w:t>בנות צעדה</w:t>
      </w:r>
      <w:r w:rsidR="0043184D">
        <w:rPr>
          <w:rFonts w:hint="cs"/>
          <w:rtl/>
          <w:lang w:eastAsia="en-US"/>
        </w:rPr>
        <w:t xml:space="preserve"> עלי שור - </w:t>
      </w:r>
      <w:r w:rsidR="0043184D">
        <w:rPr>
          <w:rtl/>
          <w:lang w:eastAsia="en-US"/>
        </w:rPr>
        <w:t xml:space="preserve">אלו בנות </w:t>
      </w:r>
      <w:proofErr w:type="spellStart"/>
      <w:r w:rsidR="0043184D">
        <w:rPr>
          <w:rtl/>
          <w:lang w:eastAsia="en-US"/>
        </w:rPr>
        <w:t>צלפחד</w:t>
      </w:r>
      <w:proofErr w:type="spellEnd"/>
      <w:r w:rsidR="0043184D">
        <w:rPr>
          <w:rtl/>
          <w:lang w:eastAsia="en-US"/>
        </w:rPr>
        <w:t xml:space="preserve"> שנטלו חלק בארץ </w:t>
      </w:r>
      <w:r w:rsidR="0043184D">
        <w:rPr>
          <w:rFonts w:hint="cs"/>
          <w:rtl/>
          <w:lang w:eastAsia="en-US"/>
        </w:rPr>
        <w:t xml:space="preserve">... </w:t>
      </w:r>
      <w:r w:rsidR="0043184D">
        <w:rPr>
          <w:rtl/>
          <w:lang w:eastAsia="en-US"/>
        </w:rPr>
        <w:t>עלי שור</w:t>
      </w:r>
      <w:r w:rsidR="0043184D">
        <w:rPr>
          <w:rFonts w:hint="cs"/>
          <w:rtl/>
          <w:lang w:eastAsia="en-US"/>
        </w:rPr>
        <w:t xml:space="preserve"> -</w:t>
      </w:r>
      <w:r w:rsidR="0043184D">
        <w:rPr>
          <w:rtl/>
          <w:lang w:eastAsia="en-US"/>
        </w:rPr>
        <w:t xml:space="preserve"> על שורת הדין, שהדין עומד כדבריהן </w:t>
      </w:r>
      <w:r w:rsidR="0043184D">
        <w:rPr>
          <w:rFonts w:hint="cs"/>
          <w:rtl/>
          <w:lang w:eastAsia="en-US"/>
        </w:rPr>
        <w:t>...</w:t>
      </w:r>
      <w:r w:rsidR="0043184D">
        <w:rPr>
          <w:rtl/>
          <w:lang w:eastAsia="en-US"/>
        </w:rPr>
        <w:t xml:space="preserve"> אמר ה</w:t>
      </w:r>
      <w:r w:rsidR="0043184D">
        <w:rPr>
          <w:rFonts w:hint="cs"/>
          <w:rtl/>
          <w:lang w:eastAsia="en-US"/>
        </w:rPr>
        <w:t>ק</w:t>
      </w:r>
      <w:r w:rsidR="0043184D">
        <w:rPr>
          <w:rtl/>
          <w:lang w:eastAsia="en-US"/>
        </w:rPr>
        <w:t>ב"ה</w:t>
      </w:r>
      <w:r w:rsidR="0043184D">
        <w:rPr>
          <w:rFonts w:hint="cs"/>
          <w:rtl/>
          <w:lang w:eastAsia="en-US"/>
        </w:rPr>
        <w:t>:</w:t>
      </w:r>
      <w:r w:rsidR="0043184D">
        <w:rPr>
          <w:rtl/>
          <w:lang w:eastAsia="en-US"/>
        </w:rPr>
        <w:t xml:space="preserve"> יפה תבעו בנות </w:t>
      </w:r>
      <w:proofErr w:type="spellStart"/>
      <w:r w:rsidR="0043184D">
        <w:rPr>
          <w:rtl/>
          <w:lang w:eastAsia="en-US"/>
        </w:rPr>
        <w:t>צלפחד</w:t>
      </w:r>
      <w:proofErr w:type="spellEnd"/>
      <w:r w:rsidR="0043184D">
        <w:rPr>
          <w:rtl/>
          <w:lang w:eastAsia="en-US"/>
        </w:rPr>
        <w:t xml:space="preserve"> שכן כתובה פרשה זו לפני במרום. אשרי אדם שה</w:t>
      </w:r>
      <w:r w:rsidR="0043184D">
        <w:rPr>
          <w:rFonts w:hint="cs"/>
          <w:rtl/>
          <w:lang w:eastAsia="en-US"/>
        </w:rPr>
        <w:t>ק</w:t>
      </w:r>
      <w:r w:rsidR="0043184D">
        <w:rPr>
          <w:rtl/>
          <w:lang w:eastAsia="en-US"/>
        </w:rPr>
        <w:t>ב"ה מודה לדבריו</w:t>
      </w:r>
      <w:r w:rsidR="0043184D">
        <w:rPr>
          <w:rFonts w:hint="cs"/>
          <w:rtl/>
          <w:lang w:eastAsia="en-US"/>
        </w:rPr>
        <w:t>"</w:t>
      </w:r>
      <w:r w:rsidR="0043184D">
        <w:rPr>
          <w:rtl/>
          <w:lang w:eastAsia="en-US"/>
        </w:rPr>
        <w:t xml:space="preserve">. </w:t>
      </w:r>
      <w:r w:rsidR="0043184D">
        <w:rPr>
          <w:rFonts w:hint="cs"/>
          <w:rtl/>
          <w:lang w:eastAsia="en-US"/>
        </w:rPr>
        <w:t xml:space="preserve">זאת ועוד, </w:t>
      </w:r>
      <w:r w:rsidR="00902ADF">
        <w:rPr>
          <w:rFonts w:hint="cs"/>
          <w:rtl/>
          <w:lang w:eastAsia="en-US"/>
        </w:rPr>
        <w:t>ראו</w:t>
      </w:r>
      <w:r w:rsidR="0043184D">
        <w:rPr>
          <w:rFonts w:hint="cs"/>
          <w:rtl/>
          <w:lang w:eastAsia="en-US"/>
        </w:rPr>
        <w:t xml:space="preserve"> </w:t>
      </w:r>
      <w:r w:rsidRPr="003F3908">
        <w:rPr>
          <w:rFonts w:hint="cs"/>
          <w:rtl/>
          <w:lang w:eastAsia="en-US"/>
        </w:rPr>
        <w:t xml:space="preserve">דברינו </w:t>
      </w:r>
      <w:hyperlink r:id="rId10" w:history="1">
        <w:r w:rsidRPr="00E15ED1">
          <w:rPr>
            <w:rStyle w:val="Hyperlink"/>
            <w:rFonts w:hint="cs"/>
            <w:rtl/>
            <w:lang w:eastAsia="en-US"/>
          </w:rPr>
          <w:t>יום שהותרו ב</w:t>
        </w:r>
        <w:r w:rsidRPr="00E15ED1">
          <w:rPr>
            <w:rStyle w:val="Hyperlink"/>
            <w:rFonts w:hint="cs"/>
            <w:rtl/>
            <w:lang w:eastAsia="en-US"/>
          </w:rPr>
          <w:t>ו</w:t>
        </w:r>
        <w:r w:rsidRPr="00E15ED1">
          <w:rPr>
            <w:rStyle w:val="Hyperlink"/>
            <w:rFonts w:hint="cs"/>
            <w:rtl/>
            <w:lang w:eastAsia="en-US"/>
          </w:rPr>
          <w:t xml:space="preserve"> שבטים לבא זה בזה</w:t>
        </w:r>
      </w:hyperlink>
      <w:r w:rsidRPr="003F3908">
        <w:rPr>
          <w:rFonts w:hint="cs"/>
          <w:rtl/>
          <w:lang w:eastAsia="en-US"/>
        </w:rPr>
        <w:t xml:space="preserve"> בט"ו באב </w:t>
      </w:r>
      <w:r w:rsidR="0043184D">
        <w:rPr>
          <w:rFonts w:hint="cs"/>
          <w:rtl/>
          <w:lang w:eastAsia="en-US"/>
        </w:rPr>
        <w:t xml:space="preserve">שם </w:t>
      </w:r>
      <w:r w:rsidRPr="003F3908">
        <w:rPr>
          <w:rFonts w:hint="cs"/>
          <w:rtl/>
          <w:lang w:eastAsia="en-US"/>
        </w:rPr>
        <w:t xml:space="preserve">הראינו שחכמתן של בנות </w:t>
      </w:r>
      <w:proofErr w:type="spellStart"/>
      <w:r w:rsidRPr="003F3908">
        <w:rPr>
          <w:rFonts w:hint="cs"/>
          <w:rtl/>
          <w:lang w:eastAsia="en-US"/>
        </w:rPr>
        <w:t>צלפחד</w:t>
      </w:r>
      <w:proofErr w:type="spellEnd"/>
      <w:r w:rsidRPr="003F3908">
        <w:rPr>
          <w:rFonts w:hint="cs"/>
          <w:rtl/>
          <w:lang w:eastAsia="en-US"/>
        </w:rPr>
        <w:t xml:space="preserve"> </w:t>
      </w:r>
      <w:r w:rsidR="0043184D">
        <w:rPr>
          <w:rFonts w:hint="cs"/>
          <w:rtl/>
          <w:lang w:eastAsia="en-US"/>
        </w:rPr>
        <w:t xml:space="preserve">נמשכה עוד. </w:t>
      </w:r>
      <w:r w:rsidRPr="003F3908">
        <w:rPr>
          <w:rFonts w:hint="cs"/>
          <w:rtl/>
          <w:lang w:eastAsia="en-US"/>
        </w:rPr>
        <w:t>לא רק שידעו לתבוע נחלה לעצמן,</w:t>
      </w:r>
      <w:r>
        <w:rPr>
          <w:rFonts w:hint="cs"/>
          <w:rtl/>
          <w:lang w:eastAsia="en-US"/>
        </w:rPr>
        <w:t xml:space="preserve"> בזמן ובאופן הנכון,</w:t>
      </w:r>
      <w:r w:rsidRPr="003F3908">
        <w:rPr>
          <w:rFonts w:hint="cs"/>
          <w:rtl/>
          <w:lang w:eastAsia="en-US"/>
        </w:rPr>
        <w:t xml:space="preserve"> אלא שבעקבות הדין שבת יורשת היכן שאין בן, מוסבות בסופו של דבר הנחלאות ממטה למטה</w:t>
      </w:r>
      <w:r>
        <w:rPr>
          <w:rFonts w:hint="cs"/>
          <w:rtl/>
          <w:lang w:eastAsia="en-US"/>
        </w:rPr>
        <w:t xml:space="preserve"> </w:t>
      </w:r>
      <w:r w:rsidRPr="003F3908">
        <w:rPr>
          <w:rFonts w:hint="cs"/>
          <w:rtl/>
          <w:lang w:eastAsia="en-US"/>
        </w:rPr>
        <w:t>(</w:t>
      </w:r>
      <w:r w:rsidR="00902ADF">
        <w:rPr>
          <w:rFonts w:hint="cs"/>
          <w:rtl/>
          <w:lang w:eastAsia="en-US"/>
        </w:rPr>
        <w:t>ראו</w:t>
      </w:r>
      <w:r w:rsidRPr="003F3908">
        <w:rPr>
          <w:rFonts w:hint="cs"/>
          <w:rtl/>
          <w:lang w:eastAsia="en-US"/>
        </w:rPr>
        <w:t xml:space="preserve"> סוף פרשת מסעי)</w:t>
      </w:r>
      <w:r>
        <w:rPr>
          <w:rFonts w:hint="cs"/>
          <w:rtl/>
          <w:lang w:eastAsia="en-US"/>
        </w:rPr>
        <w:t xml:space="preserve"> והותרו שבטים לבוא זה בזה</w:t>
      </w:r>
      <w:r w:rsidRPr="003F3908">
        <w:rPr>
          <w:rFonts w:hint="cs"/>
          <w:rtl/>
          <w:lang w:eastAsia="en-US"/>
        </w:rPr>
        <w:t xml:space="preserve"> וכנסת ישראל הופך להיות "חוברה לה יחדיו".</w:t>
      </w:r>
      <w:r w:rsidR="00661E71">
        <w:rPr>
          <w:rFonts w:hint="cs"/>
          <w:rtl/>
        </w:rPr>
        <w:t xml:space="preserve"> חכמתן של בנות </w:t>
      </w:r>
      <w:proofErr w:type="spellStart"/>
      <w:r w:rsidR="00661E71">
        <w:rPr>
          <w:rFonts w:hint="cs"/>
          <w:rtl/>
        </w:rPr>
        <w:t>צלפחד</w:t>
      </w:r>
      <w:proofErr w:type="spellEnd"/>
      <w:r w:rsidR="00661E71">
        <w:rPr>
          <w:rFonts w:hint="cs"/>
          <w:rtl/>
        </w:rPr>
        <w:t xml:space="preserve"> גם גרמה בעקיפין לביטול דין יובל. </w:t>
      </w:r>
      <w:r w:rsidR="00902ADF">
        <w:rPr>
          <w:rFonts w:hint="cs"/>
          <w:rtl/>
        </w:rPr>
        <w:t>ראו</w:t>
      </w:r>
      <w:r w:rsidR="00661E71">
        <w:rPr>
          <w:rFonts w:hint="cs"/>
          <w:rtl/>
        </w:rPr>
        <w:t xml:space="preserve"> שם.</w:t>
      </w:r>
    </w:p>
  </w:footnote>
  <w:footnote w:id="23">
    <w:p w14:paraId="6D17A89F" w14:textId="77777777" w:rsidR="00AA1978" w:rsidRDefault="00AA1978" w:rsidP="00AA1978">
      <w:pPr>
        <w:pStyle w:val="a3"/>
        <w:rPr>
          <w:rFonts w:hint="cs"/>
          <w:rtl/>
        </w:rPr>
      </w:pPr>
      <w:r>
        <w:rPr>
          <w:rStyle w:val="a5"/>
        </w:rPr>
        <w:footnoteRef/>
      </w:r>
      <w:r>
        <w:rPr>
          <w:rtl/>
        </w:rPr>
        <w:t xml:space="preserve"> </w:t>
      </w:r>
      <w:r w:rsidR="00432AAE">
        <w:rPr>
          <w:rFonts w:hint="cs"/>
          <w:rtl/>
          <w:lang w:eastAsia="en-US"/>
        </w:rPr>
        <w:t xml:space="preserve">בין הנשים החכמות שבתורה להמשכן בנ"ך ובספרות חז"ל, </w:t>
      </w:r>
      <w:r>
        <w:rPr>
          <w:rFonts w:hint="cs"/>
          <w:rtl/>
          <w:lang w:eastAsia="en-US"/>
        </w:rPr>
        <w:t>נעשה אתנחתא קלה בנושא החכמה. הגמרא דנה שם במשנה (פרק ה משנה ו) הקובעת שבת מקדימה להתבגר מבן: "</w:t>
      </w:r>
      <w:r>
        <w:rPr>
          <w:rtl/>
          <w:lang w:eastAsia="en-US"/>
        </w:rPr>
        <w:t xml:space="preserve">בת אחת עשרה שנה ויום אחד נדריה </w:t>
      </w:r>
      <w:proofErr w:type="spellStart"/>
      <w:r>
        <w:rPr>
          <w:rtl/>
          <w:lang w:eastAsia="en-US"/>
        </w:rPr>
        <w:t>נבדקין</w:t>
      </w:r>
      <w:proofErr w:type="spellEnd"/>
      <w:r>
        <w:rPr>
          <w:rFonts w:hint="cs"/>
          <w:rtl/>
          <w:lang w:eastAsia="en-US"/>
        </w:rPr>
        <w:t>,</w:t>
      </w:r>
      <w:r>
        <w:rPr>
          <w:rtl/>
          <w:lang w:eastAsia="en-US"/>
        </w:rPr>
        <w:t xml:space="preserve"> בת שתים עשרה שנה ויום אחד נדריה קיימין </w:t>
      </w:r>
      <w:r>
        <w:rPr>
          <w:rFonts w:hint="cs"/>
          <w:rtl/>
          <w:lang w:eastAsia="en-US"/>
        </w:rPr>
        <w:t xml:space="preserve">... </w:t>
      </w:r>
      <w:r>
        <w:rPr>
          <w:rtl/>
          <w:lang w:eastAsia="en-US"/>
        </w:rPr>
        <w:t>בן שתים עשרה שנה ויום אחד נדריו נבדקים</w:t>
      </w:r>
      <w:r>
        <w:rPr>
          <w:rFonts w:hint="cs"/>
          <w:rtl/>
          <w:lang w:eastAsia="en-US"/>
        </w:rPr>
        <w:t>,</w:t>
      </w:r>
      <w:r>
        <w:rPr>
          <w:rtl/>
          <w:lang w:eastAsia="en-US"/>
        </w:rPr>
        <w:t xml:space="preserve"> בן שלש עשרה שנה ויום אחד נדריו קיימין</w:t>
      </w:r>
      <w:r>
        <w:rPr>
          <w:rFonts w:hint="cs"/>
          <w:rtl/>
          <w:lang w:eastAsia="en-US"/>
        </w:rPr>
        <w:t xml:space="preserve"> וכו' " </w:t>
      </w:r>
      <w:r>
        <w:rPr>
          <w:rtl/>
          <w:lang w:eastAsia="en-US"/>
        </w:rPr>
        <w:t>–</w:t>
      </w:r>
      <w:r>
        <w:rPr>
          <w:rFonts w:hint="cs"/>
          <w:rtl/>
          <w:lang w:eastAsia="en-US"/>
        </w:rPr>
        <w:t xml:space="preserve"> שזה אחד מהמקורות העיקריים לקביעת בת מצווה בגיל 12 ובר מצווה בגיל 13 (לגבי בר מצווה </w:t>
      </w:r>
      <w:r w:rsidR="00902ADF">
        <w:rPr>
          <w:rFonts w:hint="cs"/>
          <w:rtl/>
          <w:lang w:eastAsia="en-US"/>
        </w:rPr>
        <w:t>ראו</w:t>
      </w:r>
      <w:r>
        <w:rPr>
          <w:rFonts w:hint="cs"/>
          <w:rtl/>
          <w:lang w:eastAsia="en-US"/>
        </w:rPr>
        <w:t xml:space="preserve"> גם </w:t>
      </w:r>
      <w:r w:rsidRPr="004475D1">
        <w:rPr>
          <w:rFonts w:hint="eastAsia"/>
          <w:rtl/>
          <w:lang w:eastAsia="en-US"/>
        </w:rPr>
        <w:t>בראשית</w:t>
      </w:r>
      <w:r w:rsidRPr="004475D1">
        <w:rPr>
          <w:rtl/>
          <w:lang w:eastAsia="en-US"/>
        </w:rPr>
        <w:t xml:space="preserve"> </w:t>
      </w:r>
      <w:r w:rsidRPr="004475D1">
        <w:rPr>
          <w:rFonts w:hint="eastAsia"/>
          <w:rtl/>
          <w:lang w:eastAsia="en-US"/>
        </w:rPr>
        <w:t>רבה</w:t>
      </w:r>
      <w:r w:rsidRPr="004475D1">
        <w:rPr>
          <w:rtl/>
          <w:lang w:eastAsia="en-US"/>
        </w:rPr>
        <w:t xml:space="preserve"> </w:t>
      </w:r>
      <w:proofErr w:type="spellStart"/>
      <w:r w:rsidRPr="004475D1">
        <w:rPr>
          <w:rFonts w:hint="eastAsia"/>
          <w:rtl/>
          <w:lang w:eastAsia="en-US"/>
        </w:rPr>
        <w:t>סג</w:t>
      </w:r>
      <w:proofErr w:type="spellEnd"/>
      <w:r w:rsidRPr="004475D1">
        <w:rPr>
          <w:rtl/>
          <w:lang w:eastAsia="en-US"/>
        </w:rPr>
        <w:t xml:space="preserve"> </w:t>
      </w:r>
      <w:r w:rsidRPr="004475D1">
        <w:rPr>
          <w:rFonts w:hint="cs"/>
          <w:rtl/>
          <w:lang w:eastAsia="en-US"/>
        </w:rPr>
        <w:t>י</w:t>
      </w:r>
      <w:r>
        <w:rPr>
          <w:rFonts w:hint="cs"/>
          <w:rtl/>
          <w:lang w:eastAsia="en-US"/>
        </w:rPr>
        <w:t xml:space="preserve">, </w:t>
      </w:r>
      <w:r w:rsidR="00F150DD">
        <w:rPr>
          <w:rFonts w:hint="cs"/>
          <w:rtl/>
          <w:lang w:eastAsia="en-US"/>
        </w:rPr>
        <w:t>ב</w:t>
      </w:r>
      <w:r>
        <w:rPr>
          <w:rFonts w:hint="cs"/>
          <w:rtl/>
          <w:lang w:eastAsia="en-US"/>
        </w:rPr>
        <w:t xml:space="preserve">דברינו </w:t>
      </w:r>
      <w:hyperlink r:id="rId11" w:history="1">
        <w:r w:rsidRPr="00524481">
          <w:rPr>
            <w:rStyle w:val="Hyperlink"/>
            <w:rFonts w:hint="cs"/>
            <w:rtl/>
            <w:lang w:eastAsia="en-US"/>
          </w:rPr>
          <w:t>ויגדלו הנערים</w:t>
        </w:r>
      </w:hyperlink>
      <w:r>
        <w:rPr>
          <w:rFonts w:hint="cs"/>
          <w:rtl/>
          <w:lang w:eastAsia="en-US"/>
        </w:rPr>
        <w:t xml:space="preserve"> בפרשת תולדות). משנה זו היא כשיטת רבי, ר' שמעון בן אלעזר הופך שם את הסדר ושיטתו לא התקבלה. יש שרוצים ללמוד מכאן שתכונתה העיקרית של </w:t>
      </w:r>
      <w:proofErr w:type="spellStart"/>
      <w:r>
        <w:rPr>
          <w:rFonts w:hint="cs"/>
          <w:rtl/>
          <w:lang w:eastAsia="en-US"/>
        </w:rPr>
        <w:t>האשה</w:t>
      </w:r>
      <w:proofErr w:type="spellEnd"/>
      <w:r>
        <w:rPr>
          <w:rFonts w:hint="cs"/>
          <w:rtl/>
          <w:lang w:eastAsia="en-US"/>
        </w:rPr>
        <w:t xml:space="preserve"> היא הבינה (הלכות עולם?) ולא החכמה (ידע?), אבל מכל הדוגמאות שראינו ונראה עוד, יש חכמה רבה בנשים ולא נראה שיש הבדל מהותי לעניינינו בין חכמה ובינה. יש אנשים חכמים וחכמים פחות, נבונים ונבונים פחות</w:t>
      </w:r>
      <w:r w:rsidR="00F150DD">
        <w:rPr>
          <w:rFonts w:hint="cs"/>
          <w:rtl/>
          <w:lang w:eastAsia="en-US"/>
        </w:rPr>
        <w:t xml:space="preserve"> - </w:t>
      </w:r>
      <w:r>
        <w:rPr>
          <w:rFonts w:hint="cs"/>
          <w:rtl/>
          <w:lang w:eastAsia="en-US"/>
        </w:rPr>
        <w:t xml:space="preserve">נשים חכמות וחכמות פחות, נבונות ונבונות פחות. ולהבחנה בין נבון לחכם, </w:t>
      </w:r>
      <w:r w:rsidR="00902ADF">
        <w:rPr>
          <w:rFonts w:hint="cs"/>
          <w:rtl/>
          <w:lang w:eastAsia="en-US"/>
        </w:rPr>
        <w:t>ראו</w:t>
      </w:r>
      <w:r>
        <w:rPr>
          <w:rFonts w:hint="cs"/>
          <w:rtl/>
          <w:lang w:eastAsia="en-US"/>
        </w:rPr>
        <w:t xml:space="preserve"> </w:t>
      </w:r>
      <w:hyperlink r:id="rId12" w:history="1">
        <w:r w:rsidRPr="00641766">
          <w:rPr>
            <w:rStyle w:val="Hyperlink"/>
            <w:rFonts w:hint="cs"/>
            <w:rtl/>
            <w:lang w:eastAsia="en-US"/>
          </w:rPr>
          <w:t>אנשים חכמים ונבונים וידועים</w:t>
        </w:r>
      </w:hyperlink>
      <w:r>
        <w:rPr>
          <w:rFonts w:hint="cs"/>
          <w:rtl/>
          <w:lang w:eastAsia="en-US"/>
        </w:rPr>
        <w:t xml:space="preserve"> בפרשת דברים</w:t>
      </w:r>
      <w:r w:rsidR="00F150DD">
        <w:rPr>
          <w:rFonts w:hint="cs"/>
          <w:rtl/>
          <w:lang w:eastAsia="en-US"/>
        </w:rPr>
        <w:t xml:space="preserve"> וכן </w:t>
      </w:r>
      <w:hyperlink r:id="rId13" w:anchor="gsc.tab=0" w:history="1">
        <w:r w:rsidR="00F150DD" w:rsidRPr="00F150DD">
          <w:rPr>
            <w:rStyle w:val="Hyperlink"/>
            <w:rFonts w:hint="cs"/>
            <w:rtl/>
            <w:lang w:eastAsia="en-US"/>
          </w:rPr>
          <w:t>חכמה, בינה ודעת</w:t>
        </w:r>
      </w:hyperlink>
      <w:r w:rsidR="00F150DD">
        <w:rPr>
          <w:rFonts w:hint="cs"/>
          <w:rtl/>
          <w:lang w:eastAsia="en-US"/>
        </w:rPr>
        <w:t xml:space="preserve"> בפרשת </w:t>
      </w:r>
      <w:proofErr w:type="spellStart"/>
      <w:r w:rsidR="00F150DD">
        <w:rPr>
          <w:rFonts w:hint="cs"/>
          <w:rtl/>
          <w:lang w:eastAsia="en-US"/>
        </w:rPr>
        <w:t>ויקהל</w:t>
      </w:r>
      <w:proofErr w:type="spellEnd"/>
      <w:r>
        <w:rPr>
          <w:rFonts w:hint="cs"/>
          <w:rtl/>
          <w:lang w:eastAsia="en-US"/>
        </w:rPr>
        <w:t>.</w:t>
      </w:r>
    </w:p>
  </w:footnote>
  <w:footnote w:id="24">
    <w:p w14:paraId="3FACDAEA" w14:textId="77777777" w:rsidR="00432AAE" w:rsidRDefault="00432AAE" w:rsidP="00432AAE">
      <w:pPr>
        <w:pStyle w:val="a3"/>
        <w:rPr>
          <w:rFonts w:hint="cs"/>
          <w:rtl/>
        </w:rPr>
      </w:pPr>
      <w:r>
        <w:rPr>
          <w:rStyle w:val="a5"/>
        </w:rPr>
        <w:footnoteRef/>
      </w:r>
      <w:r>
        <w:rPr>
          <w:rtl/>
        </w:rPr>
        <w:t xml:space="preserve"> </w:t>
      </w:r>
      <w:r>
        <w:rPr>
          <w:rFonts w:hint="cs"/>
          <w:rtl/>
        </w:rPr>
        <w:t xml:space="preserve">בראש ספרי הנ"ך, אפשר למנות את עכסה </w:t>
      </w:r>
      <w:proofErr w:type="spellStart"/>
      <w:r>
        <w:rPr>
          <w:rFonts w:hint="cs"/>
          <w:rtl/>
        </w:rPr>
        <w:t>שבחכמתה</w:t>
      </w:r>
      <w:proofErr w:type="spellEnd"/>
      <w:r>
        <w:rPr>
          <w:rFonts w:hint="cs"/>
          <w:rtl/>
        </w:rPr>
        <w:t xml:space="preserve"> השכילה לבקש מאביה, נחלה טובה. תחילה זכתה בחתן הגון, הדוד עתניאל, ראו שבחיו בגמרא תמורה </w:t>
      </w:r>
      <w:proofErr w:type="spellStart"/>
      <w:r>
        <w:rPr>
          <w:rFonts w:hint="cs"/>
          <w:rtl/>
        </w:rPr>
        <w:t>טז</w:t>
      </w:r>
      <w:proofErr w:type="spellEnd"/>
      <w:r>
        <w:rPr>
          <w:rFonts w:hint="cs"/>
          <w:rtl/>
        </w:rPr>
        <w:t xml:space="preserve"> ע"א שידע להחזיר בדרך הפלפול את אלף ושבע מאות ההלכות שנשכחו לאחר מות משה. בניגוד לבתו של יפתח, שיחק לה מזלה שהיה זה עתניאל שלכד את </w:t>
      </w:r>
      <w:proofErr w:type="spellStart"/>
      <w:r>
        <w:rPr>
          <w:rFonts w:hint="cs"/>
          <w:rtl/>
        </w:rPr>
        <w:t>קרית</w:t>
      </w:r>
      <w:proofErr w:type="spellEnd"/>
      <w:r>
        <w:rPr>
          <w:rFonts w:hint="cs"/>
          <w:rtl/>
        </w:rPr>
        <w:t xml:space="preserve"> ספר ולא אדם אחר. ראו הביקורת הברורה על הנדר שעשה כלב, המשווה לנדר של יפתח, בבראשית רבה </w:t>
      </w:r>
      <w:proofErr w:type="spellStart"/>
      <w:r>
        <w:rPr>
          <w:rFonts w:hint="cs"/>
          <w:rtl/>
        </w:rPr>
        <w:t>סג</w:t>
      </w:r>
      <w:proofErr w:type="spellEnd"/>
      <w:r>
        <w:rPr>
          <w:rFonts w:hint="cs"/>
          <w:rtl/>
        </w:rPr>
        <w:t xml:space="preserve"> פרשת חיי שרה </w:t>
      </w:r>
      <w:r>
        <w:rPr>
          <w:rtl/>
        </w:rPr>
        <w:t>–</w:t>
      </w:r>
      <w:r>
        <w:rPr>
          <w:rFonts w:hint="cs"/>
          <w:rtl/>
        </w:rPr>
        <w:t xml:space="preserve"> בהשוואה עם עבד אברהם שגם הוא נדר שלא כהוגן, ובמדרש ויקרא רבה </w:t>
      </w:r>
      <w:proofErr w:type="spellStart"/>
      <w:r>
        <w:rPr>
          <w:rFonts w:hint="cs"/>
          <w:rtl/>
        </w:rPr>
        <w:t>לז</w:t>
      </w:r>
      <w:proofErr w:type="spellEnd"/>
      <w:r>
        <w:rPr>
          <w:rFonts w:hint="cs"/>
          <w:rtl/>
        </w:rPr>
        <w:t xml:space="preserve"> ד פרשת </w:t>
      </w:r>
      <w:proofErr w:type="spellStart"/>
      <w:r>
        <w:rPr>
          <w:rFonts w:hint="cs"/>
          <w:rtl/>
        </w:rPr>
        <w:t>בחוקותי</w:t>
      </w:r>
      <w:proofErr w:type="spellEnd"/>
      <w:r>
        <w:rPr>
          <w:rFonts w:hint="cs"/>
          <w:rtl/>
        </w:rPr>
        <w:t xml:space="preserve"> בהקשר עם יפתח (ראו דברינו </w:t>
      </w:r>
      <w:hyperlink r:id="rId14" w:anchor="gsc.tab=0" w:history="1">
        <w:r w:rsidRPr="001F6F42">
          <w:rPr>
            <w:rStyle w:val="Hyperlink"/>
            <w:rFonts w:hint="cs"/>
            <w:rtl/>
          </w:rPr>
          <w:t xml:space="preserve">בת יפתח בפרשת </w:t>
        </w:r>
        <w:proofErr w:type="spellStart"/>
        <w:r w:rsidRPr="001F6F42">
          <w:rPr>
            <w:rStyle w:val="Hyperlink"/>
            <w:rFonts w:hint="cs"/>
            <w:rtl/>
          </w:rPr>
          <w:t>בחוקותי</w:t>
        </w:r>
        <w:proofErr w:type="spellEnd"/>
      </w:hyperlink>
      <w:r>
        <w:rPr>
          <w:rFonts w:hint="cs"/>
          <w:rtl/>
        </w:rPr>
        <w:t xml:space="preserve">). </w:t>
      </w:r>
      <w:proofErr w:type="spellStart"/>
      <w:r>
        <w:rPr>
          <w:rFonts w:hint="cs"/>
          <w:rtl/>
        </w:rPr>
        <w:t>חכמתה</w:t>
      </w:r>
      <w:proofErr w:type="spellEnd"/>
      <w:r>
        <w:rPr>
          <w:rFonts w:hint="cs"/>
          <w:rtl/>
        </w:rPr>
        <w:t xml:space="preserve"> ומזלה של עכסה עמדו לה בשל שורשיה המשפחתיים. על בסיס הפסוקים ב</w:t>
      </w:r>
      <w:r>
        <w:rPr>
          <w:rtl/>
        </w:rPr>
        <w:t xml:space="preserve">דברי הימים א ב </w:t>
      </w:r>
      <w:proofErr w:type="spellStart"/>
      <w:r>
        <w:rPr>
          <w:rtl/>
        </w:rPr>
        <w:t>יט</w:t>
      </w:r>
      <w:proofErr w:type="spellEnd"/>
      <w:r>
        <w:rPr>
          <w:rtl/>
        </w:rPr>
        <w:t>-כ</w:t>
      </w:r>
      <w:r>
        <w:rPr>
          <w:rFonts w:hint="cs"/>
          <w:rtl/>
        </w:rPr>
        <w:t>: "</w:t>
      </w:r>
      <w:proofErr w:type="spellStart"/>
      <w:r>
        <w:rPr>
          <w:rtl/>
        </w:rPr>
        <w:t>וַתָּמָת</w:t>
      </w:r>
      <w:proofErr w:type="spellEnd"/>
      <w:r>
        <w:rPr>
          <w:rtl/>
        </w:rPr>
        <w:t xml:space="preserve"> עֲזוּבָה </w:t>
      </w:r>
      <w:proofErr w:type="spellStart"/>
      <w:r>
        <w:rPr>
          <w:rtl/>
        </w:rPr>
        <w:t>וַיִּקַּח</w:t>
      </w:r>
      <w:proofErr w:type="spellEnd"/>
      <w:r>
        <w:rPr>
          <w:rtl/>
        </w:rPr>
        <w:t xml:space="preserve"> לוֹ כָלֵב אֶת אֶפְרָת וַתֵּלֶד לוֹ אֶת חוּר:</w:t>
      </w:r>
      <w:r>
        <w:rPr>
          <w:rFonts w:hint="cs"/>
          <w:rtl/>
        </w:rPr>
        <w:t xml:space="preserve"> </w:t>
      </w:r>
      <w:r>
        <w:rPr>
          <w:rtl/>
        </w:rPr>
        <w:t>וְחוּר הוֹלִיד אֶת אוּרִי וְאוּרִי הוֹלִיד אֶת בְּצַלְאֵל</w:t>
      </w:r>
      <w:r>
        <w:rPr>
          <w:rFonts w:hint="cs"/>
          <w:rtl/>
        </w:rPr>
        <w:t xml:space="preserve">", בונה המדרש את שרשרת הדורות והייחוסים הבאה, אשר ממשיכה את מרים שכבר ראינו לעיל: כלב בן יפונה נשא לאשה את מרים אחות משה ואהרון (היא "אפרת" שבפסוק) ונולדו להם שני ילדים: חור ועכסה. חור נהרג במעשה העגל ונותרה עכסה. נכדו של חור הוא בצלאל שבחכמה שירש מסבתא רבה מרים בנה את המשכן. עכסה היא דודה רבה של בצלאל. על חיבורים מופלאים אלה שיוצר המדרש כבר עמדנו גם בדף שהקדשנו לדמותה של </w:t>
      </w:r>
      <w:hyperlink r:id="rId15" w:anchor="gsc.tab=0" w:history="1">
        <w:r w:rsidRPr="00DD61AC">
          <w:rPr>
            <w:rStyle w:val="Hyperlink"/>
            <w:rFonts w:hint="cs"/>
            <w:rtl/>
          </w:rPr>
          <w:t>מרים – אחות משה ואהרון</w:t>
        </w:r>
      </w:hyperlink>
      <w:r>
        <w:rPr>
          <w:rFonts w:hint="cs"/>
          <w:rtl/>
        </w:rPr>
        <w:t xml:space="preserve"> בפרשת חוקת. כאן רק נוסיף </w:t>
      </w:r>
      <w:proofErr w:type="spellStart"/>
      <w:r>
        <w:rPr>
          <w:rFonts w:hint="cs"/>
          <w:rtl/>
        </w:rPr>
        <w:t>שחכמתה</w:t>
      </w:r>
      <w:proofErr w:type="spellEnd"/>
      <w:r>
        <w:rPr>
          <w:rFonts w:hint="cs"/>
          <w:rtl/>
        </w:rPr>
        <w:t xml:space="preserve"> של משפחה זו מבית יהודה ולוי מתחילה </w:t>
      </w:r>
      <w:proofErr w:type="spellStart"/>
      <w:r>
        <w:rPr>
          <w:rFonts w:hint="cs"/>
          <w:rtl/>
        </w:rPr>
        <w:t>בחכמת</w:t>
      </w:r>
      <w:proofErr w:type="spellEnd"/>
      <w:r>
        <w:rPr>
          <w:rFonts w:hint="cs"/>
          <w:rtl/>
        </w:rPr>
        <w:t xml:space="preserve"> המיילדת בשמירה על עם ישראל בגלות מצרים, ממשיכה במסירות הנפש של חור שעמד כנגד עבודה זרה ושל כלב אביו בחיבתו לארץ, עוד </w:t>
      </w:r>
      <w:proofErr w:type="spellStart"/>
      <w:r>
        <w:rPr>
          <w:rFonts w:hint="cs"/>
          <w:rtl/>
        </w:rPr>
        <w:t>בחכמתו</w:t>
      </w:r>
      <w:proofErr w:type="spellEnd"/>
      <w:r>
        <w:rPr>
          <w:rFonts w:hint="cs"/>
          <w:rtl/>
        </w:rPr>
        <w:t xml:space="preserve"> של בצלאל שהשכיל לבנות את המשכן וכליו (יחד עם אהליאב בן </w:t>
      </w:r>
      <w:proofErr w:type="spellStart"/>
      <w:r>
        <w:rPr>
          <w:rFonts w:hint="cs"/>
          <w:rtl/>
        </w:rPr>
        <w:t>אחיסמך</w:t>
      </w:r>
      <w:proofErr w:type="spellEnd"/>
      <w:r>
        <w:rPr>
          <w:rFonts w:hint="cs"/>
          <w:rtl/>
        </w:rPr>
        <w:t xml:space="preserve"> משבט יהודה), ונחתמת </w:t>
      </w:r>
      <w:proofErr w:type="spellStart"/>
      <w:r>
        <w:rPr>
          <w:rFonts w:hint="cs"/>
          <w:rtl/>
        </w:rPr>
        <w:t>בחכמתה</w:t>
      </w:r>
      <w:proofErr w:type="spellEnd"/>
      <w:r>
        <w:rPr>
          <w:rFonts w:hint="cs"/>
          <w:rtl/>
        </w:rPr>
        <w:t xml:space="preserve"> של עכסה שנישאה למי שהחזיר הלכות בפלפולו וידעה לבקש מכלב אביה נחלה ראויה בארץ עליה נלחם - "תנה לי ברכה ... ארץ גולות מים". </w:t>
      </w:r>
    </w:p>
  </w:footnote>
  <w:footnote w:id="25">
    <w:p w14:paraId="65572649" w14:textId="77777777" w:rsidR="0063613D" w:rsidRDefault="0063613D" w:rsidP="004D50FA">
      <w:pPr>
        <w:pStyle w:val="a3"/>
        <w:rPr>
          <w:rFonts w:hint="cs"/>
        </w:rPr>
      </w:pPr>
      <w:r>
        <w:rPr>
          <w:rStyle w:val="a5"/>
        </w:rPr>
        <w:footnoteRef/>
      </w:r>
      <w:r>
        <w:rPr>
          <w:rtl/>
        </w:rPr>
        <w:t xml:space="preserve"> </w:t>
      </w:r>
      <w:r>
        <w:rPr>
          <w:rFonts w:hint="cs"/>
          <w:rtl/>
        </w:rPr>
        <w:t>לכאורה לא ברורה השאלה, אדרבא, פנחס מעיד שכל אחד יכול להיות נביא, אז למה ל</w:t>
      </w:r>
      <w:smartTag w:uri="urn:schemas-microsoft-com:office:smarttags" w:element="PersonName">
        <w:smartTagPr>
          <w:attr w:name="ProductID" w:val="א דבורה"/>
        </w:smartTagPr>
        <w:r>
          <w:rPr>
            <w:rFonts w:hint="cs"/>
            <w:rtl/>
          </w:rPr>
          <w:t>א דבורה</w:t>
        </w:r>
      </w:smartTag>
      <w:r>
        <w:rPr>
          <w:rFonts w:hint="cs"/>
          <w:rtl/>
        </w:rPr>
        <w:t xml:space="preserve">? נראה שהשימוש באמירה זו של פנחס הוא כפול. היא קובעת שבאמת אין שום בעיה שאישה תזכה לרוח הנבואה ("שבע נביאות </w:t>
      </w:r>
      <w:proofErr w:type="spellStart"/>
      <w:r>
        <w:rPr>
          <w:rFonts w:hint="cs"/>
          <w:rtl/>
        </w:rPr>
        <w:t>נתנבאו</w:t>
      </w:r>
      <w:proofErr w:type="spellEnd"/>
      <w:r>
        <w:rPr>
          <w:rFonts w:hint="cs"/>
          <w:rtl/>
        </w:rPr>
        <w:t xml:space="preserve"> להם לישראל ... </w:t>
      </w:r>
      <w:r>
        <w:rPr>
          <w:rFonts w:hint="eastAsia"/>
          <w:rtl/>
          <w:lang w:eastAsia="en-US"/>
        </w:rPr>
        <w:t>שרה</w:t>
      </w:r>
      <w:r>
        <w:rPr>
          <w:rtl/>
          <w:lang w:eastAsia="en-US"/>
        </w:rPr>
        <w:t xml:space="preserve">, </w:t>
      </w:r>
      <w:r>
        <w:rPr>
          <w:rFonts w:hint="eastAsia"/>
          <w:rtl/>
          <w:lang w:eastAsia="en-US"/>
        </w:rPr>
        <w:t>מרים</w:t>
      </w:r>
      <w:r>
        <w:rPr>
          <w:rtl/>
          <w:lang w:eastAsia="en-US"/>
        </w:rPr>
        <w:t xml:space="preserve">, </w:t>
      </w:r>
      <w:r>
        <w:rPr>
          <w:rFonts w:hint="eastAsia"/>
          <w:rtl/>
          <w:lang w:eastAsia="en-US"/>
        </w:rPr>
        <w:t>דבורה</w:t>
      </w:r>
      <w:r>
        <w:rPr>
          <w:rtl/>
          <w:lang w:eastAsia="en-US"/>
        </w:rPr>
        <w:t xml:space="preserve">, </w:t>
      </w:r>
      <w:r>
        <w:rPr>
          <w:rFonts w:hint="eastAsia"/>
          <w:rtl/>
          <w:lang w:eastAsia="en-US"/>
        </w:rPr>
        <w:t>חנה</w:t>
      </w:r>
      <w:r>
        <w:rPr>
          <w:rtl/>
          <w:lang w:eastAsia="en-US"/>
        </w:rPr>
        <w:t xml:space="preserve">, </w:t>
      </w:r>
      <w:r>
        <w:rPr>
          <w:rFonts w:hint="eastAsia"/>
          <w:rtl/>
          <w:lang w:eastAsia="en-US"/>
        </w:rPr>
        <w:t>אביגיל</w:t>
      </w:r>
      <w:r>
        <w:rPr>
          <w:rtl/>
          <w:lang w:eastAsia="en-US"/>
        </w:rPr>
        <w:t xml:space="preserve">, </w:t>
      </w:r>
      <w:r>
        <w:rPr>
          <w:rFonts w:hint="eastAsia"/>
          <w:rtl/>
          <w:lang w:eastAsia="en-US"/>
        </w:rPr>
        <w:t>חולדה</w:t>
      </w:r>
      <w:r>
        <w:rPr>
          <w:rtl/>
          <w:lang w:eastAsia="en-US"/>
        </w:rPr>
        <w:t xml:space="preserve">, </w:t>
      </w:r>
      <w:r>
        <w:rPr>
          <w:rFonts w:hint="eastAsia"/>
          <w:rtl/>
          <w:lang w:eastAsia="en-US"/>
        </w:rPr>
        <w:t>ואסתר</w:t>
      </w:r>
      <w:r>
        <w:rPr>
          <w:rFonts w:hint="cs"/>
          <w:rtl/>
          <w:lang w:eastAsia="en-US"/>
        </w:rPr>
        <w:t xml:space="preserve">" </w:t>
      </w:r>
      <w:r>
        <w:rPr>
          <w:rFonts w:hint="eastAsia"/>
          <w:rtl/>
          <w:lang w:eastAsia="en-US"/>
        </w:rPr>
        <w:t>מגילה</w:t>
      </w:r>
      <w:r>
        <w:rPr>
          <w:rtl/>
          <w:lang w:eastAsia="en-US"/>
        </w:rPr>
        <w:t xml:space="preserve"> </w:t>
      </w:r>
      <w:r>
        <w:rPr>
          <w:rFonts w:hint="eastAsia"/>
          <w:rtl/>
          <w:lang w:eastAsia="en-US"/>
        </w:rPr>
        <w:t>יד</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rPr>
        <w:t>), אך עדיין רוח נבואה זו מותנית במעשיו של האדם. לפיכך השאלה היא לא איך דבורה כאישה יכולה להיות נביאה, אלא מה המעשים הטובים שעשתה שבזכותם זכתה לנבואה.</w:t>
      </w:r>
    </w:p>
  </w:footnote>
  <w:footnote w:id="26">
    <w:p w14:paraId="5B64B235" w14:textId="77777777" w:rsidR="0063613D" w:rsidRDefault="0063613D">
      <w:pPr>
        <w:pStyle w:val="a3"/>
        <w:rPr>
          <w:rFonts w:hint="cs"/>
          <w:rtl/>
        </w:rPr>
      </w:pPr>
      <w:r>
        <w:rPr>
          <w:rStyle w:val="a5"/>
        </w:rPr>
        <w:footnoteRef/>
      </w:r>
      <w:r>
        <w:rPr>
          <w:rtl/>
        </w:rPr>
        <w:t xml:space="preserve"> </w:t>
      </w:r>
      <w:r>
        <w:rPr>
          <w:rFonts w:hint="cs"/>
          <w:rtl/>
        </w:rPr>
        <w:t xml:space="preserve">"דבורה אשת לפידות" </w:t>
      </w:r>
      <w:r>
        <w:rPr>
          <w:rtl/>
        </w:rPr>
        <w:t>–</w:t>
      </w:r>
      <w:r>
        <w:rPr>
          <w:rFonts w:hint="cs"/>
          <w:rtl/>
        </w:rPr>
        <w:t xml:space="preserve"> אשתו של אדם ששמו לפידות. ולא במשמעות הרווחת של "אשת חיל".</w:t>
      </w:r>
    </w:p>
  </w:footnote>
  <w:footnote w:id="27">
    <w:p w14:paraId="4115867A" w14:textId="77777777" w:rsidR="00FD31E0" w:rsidRDefault="00FD31E0" w:rsidP="001D1949">
      <w:pPr>
        <w:pStyle w:val="a3"/>
        <w:rPr>
          <w:rFonts w:hint="cs"/>
        </w:rPr>
      </w:pPr>
      <w:r>
        <w:rPr>
          <w:rStyle w:val="a5"/>
        </w:rPr>
        <w:footnoteRef/>
      </w:r>
      <w:r>
        <w:rPr>
          <w:rtl/>
        </w:rPr>
        <w:t xml:space="preserve"> </w:t>
      </w:r>
      <w:r w:rsidR="00902ADF">
        <w:rPr>
          <w:rFonts w:hint="cs"/>
          <w:rtl/>
        </w:rPr>
        <w:t>ראו</w:t>
      </w:r>
      <w:r>
        <w:rPr>
          <w:rFonts w:hint="cs"/>
          <w:rtl/>
        </w:rPr>
        <w:t xml:space="preserve"> דברינו </w:t>
      </w:r>
      <w:hyperlink r:id="rId16" w:history="1">
        <w:r w:rsidR="001D1949" w:rsidRPr="00481BCC">
          <w:rPr>
            <w:rStyle w:val="Hyperlink"/>
            <w:rFonts w:hint="cs"/>
            <w:rtl/>
          </w:rPr>
          <w:t>תקופת טבת ו</w:t>
        </w:r>
        <w:r w:rsidRPr="00481BCC">
          <w:rPr>
            <w:rStyle w:val="Hyperlink"/>
            <w:rFonts w:hint="cs"/>
            <w:rtl/>
          </w:rPr>
          <w:t>לילות</w:t>
        </w:r>
        <w:r w:rsidR="001D1949" w:rsidRPr="00481BCC">
          <w:rPr>
            <w:rStyle w:val="Hyperlink"/>
            <w:rFonts w:hint="cs"/>
            <w:rtl/>
          </w:rPr>
          <w:t>יה</w:t>
        </w:r>
      </w:hyperlink>
      <w:r>
        <w:rPr>
          <w:rFonts w:hint="cs"/>
          <w:rtl/>
        </w:rPr>
        <w:t xml:space="preserve"> בפרשת </w:t>
      </w:r>
      <w:proofErr w:type="spellStart"/>
      <w:r>
        <w:rPr>
          <w:rFonts w:hint="cs"/>
          <w:rtl/>
        </w:rPr>
        <w:t>ויגש</w:t>
      </w:r>
      <w:proofErr w:type="spellEnd"/>
      <w:r>
        <w:rPr>
          <w:rFonts w:hint="cs"/>
          <w:rtl/>
        </w:rPr>
        <w:t xml:space="preserve"> בהם דנו בכמות השמן שהיו נותנים במנורה על מנת שתדלוק "מערב עד בוקר". כמות זו הייתה קבועה: חצי לוג שמן והספיקה ללילות טבת הארוכים</w:t>
      </w:r>
      <w:r w:rsidR="00481BCC">
        <w:rPr>
          <w:rFonts w:hint="cs"/>
          <w:rtl/>
        </w:rPr>
        <w:t xml:space="preserve"> (מנחות פט ע"א)</w:t>
      </w:r>
      <w:r>
        <w:rPr>
          <w:rFonts w:hint="cs"/>
          <w:rtl/>
        </w:rPr>
        <w:t>. מה עשו בלילות הקיץ הקצרים עם יתרת השמן. רש"י אומר</w:t>
      </w:r>
      <w:r w:rsidR="00481BCC">
        <w:rPr>
          <w:rFonts w:hint="cs"/>
          <w:rtl/>
        </w:rPr>
        <w:t xml:space="preserve">: "ואם יותר, אין בכך כלום", אבל אחרים (חזקוני, ירושלמי) מציעים שהתאימו את עובי הפתילות בהתאם לאורך הלילה ובקיץ היו שמים פתילות עבות יותר על מנת שיכלה השמן מהר יותר. </w:t>
      </w:r>
      <w:r>
        <w:rPr>
          <w:rFonts w:hint="cs"/>
          <w:rtl/>
        </w:rPr>
        <w:t xml:space="preserve"> </w:t>
      </w:r>
    </w:p>
  </w:footnote>
  <w:footnote w:id="28">
    <w:p w14:paraId="71D4CD62" w14:textId="77777777" w:rsidR="0063613D" w:rsidRDefault="0063613D" w:rsidP="00F65740">
      <w:pPr>
        <w:pStyle w:val="a3"/>
        <w:rPr>
          <w:rFonts w:hint="cs"/>
          <w:rtl/>
        </w:rPr>
      </w:pPr>
      <w:r>
        <w:rPr>
          <w:rStyle w:val="a5"/>
        </w:rPr>
        <w:footnoteRef/>
      </w:r>
      <w:r>
        <w:rPr>
          <w:rtl/>
        </w:rPr>
        <w:t xml:space="preserve"> </w:t>
      </w:r>
      <w:r>
        <w:rPr>
          <w:rFonts w:hint="cs"/>
          <w:rtl/>
          <w:lang w:eastAsia="en-US"/>
        </w:rPr>
        <w:t xml:space="preserve">דבורה הייתה "אשת לפידות" תרתי משמע - </w:t>
      </w:r>
      <w:proofErr w:type="spellStart"/>
      <w:r>
        <w:rPr>
          <w:rFonts w:hint="cs"/>
          <w:rtl/>
          <w:lang w:eastAsia="en-US"/>
        </w:rPr>
        <w:t>אשה</w:t>
      </w:r>
      <w:proofErr w:type="spellEnd"/>
      <w:r>
        <w:rPr>
          <w:rFonts w:hint="cs"/>
          <w:rtl/>
          <w:lang w:eastAsia="en-US"/>
        </w:rPr>
        <w:t xml:space="preserve"> חכמה ובעלת יכולות שהבינה ללב בעלה שיש לו מגבלות</w:t>
      </w:r>
      <w:r w:rsidRPr="00FD1029">
        <w:rPr>
          <w:rFonts w:hint="cs"/>
          <w:rtl/>
          <w:lang w:eastAsia="en-US"/>
        </w:rPr>
        <w:t xml:space="preserve">, ומצאה לו את העיסוק המתאים. </w:t>
      </w:r>
      <w:r w:rsidR="00902ADF">
        <w:rPr>
          <w:rFonts w:hint="cs"/>
          <w:rtl/>
          <w:lang w:eastAsia="en-US"/>
        </w:rPr>
        <w:t>ראו</w:t>
      </w:r>
      <w:r w:rsidRPr="00FD1029">
        <w:rPr>
          <w:rFonts w:hint="cs"/>
          <w:rtl/>
          <w:lang w:eastAsia="en-US"/>
        </w:rPr>
        <w:t xml:space="preserve"> </w:t>
      </w:r>
      <w:r>
        <w:rPr>
          <w:rFonts w:hint="cs"/>
          <w:rtl/>
          <w:lang w:eastAsia="en-US"/>
        </w:rPr>
        <w:t>הקשר בין פתילות ללימוד תורה ב</w:t>
      </w:r>
      <w:r w:rsidRPr="00FD1029">
        <w:rPr>
          <w:rFonts w:hint="eastAsia"/>
          <w:rtl/>
          <w:lang w:eastAsia="en-US"/>
        </w:rPr>
        <w:t>שיר</w:t>
      </w:r>
      <w:r w:rsidRPr="00FD1029">
        <w:rPr>
          <w:rtl/>
          <w:lang w:eastAsia="en-US"/>
        </w:rPr>
        <w:t xml:space="preserve"> </w:t>
      </w:r>
      <w:r w:rsidRPr="00FD1029">
        <w:rPr>
          <w:rFonts w:hint="eastAsia"/>
          <w:rtl/>
          <w:lang w:eastAsia="en-US"/>
        </w:rPr>
        <w:t>השירים</w:t>
      </w:r>
      <w:r w:rsidRPr="00FD1029">
        <w:rPr>
          <w:rtl/>
          <w:lang w:eastAsia="en-US"/>
        </w:rPr>
        <w:t xml:space="preserve"> </w:t>
      </w:r>
      <w:r w:rsidRPr="00FD1029">
        <w:rPr>
          <w:rFonts w:hint="eastAsia"/>
          <w:rtl/>
          <w:lang w:eastAsia="en-US"/>
        </w:rPr>
        <w:t>רבה</w:t>
      </w:r>
      <w:r w:rsidRPr="00FD1029">
        <w:rPr>
          <w:rtl/>
          <w:lang w:eastAsia="en-US"/>
        </w:rPr>
        <w:t xml:space="preserve"> </w:t>
      </w:r>
      <w:r w:rsidRPr="00FD1029">
        <w:rPr>
          <w:rFonts w:hint="eastAsia"/>
          <w:rtl/>
          <w:lang w:eastAsia="en-US"/>
        </w:rPr>
        <w:t>פרשה</w:t>
      </w:r>
      <w:r w:rsidRPr="00FD1029">
        <w:rPr>
          <w:rtl/>
          <w:lang w:eastAsia="en-US"/>
        </w:rPr>
        <w:t xml:space="preserve"> </w:t>
      </w:r>
      <w:r>
        <w:rPr>
          <w:rFonts w:hint="eastAsia"/>
          <w:rtl/>
          <w:lang w:eastAsia="en-US"/>
        </w:rPr>
        <w:t>א</w:t>
      </w:r>
      <w:r>
        <w:rPr>
          <w:rFonts w:hint="cs"/>
          <w:rtl/>
          <w:lang w:eastAsia="en-US"/>
        </w:rPr>
        <w:t>: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מחפש</w:t>
      </w:r>
      <w:r>
        <w:rPr>
          <w:rtl/>
          <w:lang w:eastAsia="en-US"/>
        </w:rPr>
        <w:t xml:space="preserve"> </w:t>
      </w:r>
      <w:r>
        <w:rPr>
          <w:rFonts w:hint="eastAsia"/>
          <w:rtl/>
          <w:lang w:eastAsia="en-US"/>
        </w:rPr>
        <w:t>אחר</w:t>
      </w:r>
      <w:r>
        <w:rPr>
          <w:rtl/>
          <w:lang w:eastAsia="en-US"/>
        </w:rPr>
        <w:t xml:space="preserve"> </w:t>
      </w:r>
      <w:r>
        <w:rPr>
          <w:rFonts w:hint="eastAsia"/>
          <w:rtl/>
          <w:lang w:eastAsia="en-US"/>
        </w:rPr>
        <w:t>ד</w:t>
      </w:r>
      <w:r>
        <w:rPr>
          <w:rFonts w:hint="cs"/>
          <w:rtl/>
          <w:lang w:eastAsia="en-US"/>
        </w:rPr>
        <w:t>ברי תורה</w:t>
      </w:r>
      <w:r>
        <w:rPr>
          <w:rtl/>
          <w:lang w:eastAsia="en-US"/>
        </w:rPr>
        <w:t xml:space="preserve"> </w:t>
      </w:r>
      <w:r>
        <w:rPr>
          <w:rFonts w:hint="eastAsia"/>
          <w:rtl/>
          <w:lang w:eastAsia="en-US"/>
        </w:rPr>
        <w:t>כמטמונים</w:t>
      </w:r>
      <w:r>
        <w:rPr>
          <w:rtl/>
          <w:lang w:eastAsia="en-US"/>
        </w:rPr>
        <w:t xml:space="preserve"> </w:t>
      </w:r>
      <w:r>
        <w:rPr>
          <w:rFonts w:hint="eastAsia"/>
          <w:rtl/>
          <w:lang w:eastAsia="en-US"/>
        </w:rPr>
        <w:t>הללו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מקפח</w:t>
      </w:r>
      <w:r>
        <w:rPr>
          <w:rtl/>
          <w:lang w:eastAsia="en-US"/>
        </w:rPr>
        <w:t xml:space="preserve"> </w:t>
      </w:r>
      <w:r>
        <w:rPr>
          <w:rFonts w:hint="eastAsia"/>
          <w:rtl/>
          <w:lang w:eastAsia="en-US"/>
        </w:rPr>
        <w:t>שכרך</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מאבד</w:t>
      </w:r>
      <w:r>
        <w:rPr>
          <w:rtl/>
          <w:lang w:eastAsia="en-US"/>
        </w:rPr>
        <w:t xml:space="preserve"> </w:t>
      </w:r>
      <w:r>
        <w:rPr>
          <w:rFonts w:hint="eastAsia"/>
          <w:rtl/>
          <w:lang w:eastAsia="en-US"/>
        </w:rPr>
        <w:t>סלע</w:t>
      </w:r>
      <w:r>
        <w:rPr>
          <w:rtl/>
          <w:lang w:eastAsia="en-US"/>
        </w:rPr>
        <w:t xml:space="preserve"> </w:t>
      </w:r>
      <w:r>
        <w:rPr>
          <w:rFonts w:hint="eastAsia"/>
          <w:rtl/>
          <w:lang w:eastAsia="en-US"/>
        </w:rPr>
        <w:t>או</w:t>
      </w:r>
      <w:r>
        <w:rPr>
          <w:rtl/>
          <w:lang w:eastAsia="en-US"/>
        </w:rPr>
        <w:t xml:space="preserve"> </w:t>
      </w:r>
      <w:proofErr w:type="spellStart"/>
      <w:r>
        <w:rPr>
          <w:rFonts w:hint="eastAsia"/>
          <w:rtl/>
          <w:lang w:eastAsia="en-US"/>
        </w:rPr>
        <w:t>כילרין</w:t>
      </w:r>
      <w:proofErr w:type="spellEnd"/>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מדליק</w:t>
      </w:r>
      <w:r>
        <w:rPr>
          <w:rtl/>
          <w:lang w:eastAsia="en-US"/>
        </w:rPr>
        <w:t xml:space="preserve"> </w:t>
      </w:r>
      <w:r>
        <w:rPr>
          <w:rFonts w:hint="eastAsia"/>
          <w:rtl/>
          <w:lang w:eastAsia="en-US"/>
        </w:rPr>
        <w:t>כמה</w:t>
      </w:r>
      <w:r>
        <w:rPr>
          <w:rtl/>
          <w:lang w:eastAsia="en-US"/>
        </w:rPr>
        <w:t xml:space="preserve"> </w:t>
      </w:r>
      <w:r w:rsidRPr="00687676">
        <w:rPr>
          <w:rFonts w:hint="eastAsia"/>
          <w:rtl/>
          <w:lang w:eastAsia="en-US"/>
        </w:rPr>
        <w:t>נרות</w:t>
      </w:r>
      <w:r w:rsidRPr="00687676">
        <w:rPr>
          <w:rtl/>
          <w:lang w:eastAsia="en-US"/>
        </w:rPr>
        <w:t xml:space="preserve"> </w:t>
      </w:r>
      <w:r w:rsidRPr="00687676">
        <w:rPr>
          <w:rFonts w:hint="eastAsia"/>
          <w:rtl/>
          <w:lang w:eastAsia="en-US"/>
        </w:rPr>
        <w:t>כמה</w:t>
      </w:r>
      <w:r w:rsidRPr="00687676">
        <w:rPr>
          <w:rtl/>
          <w:lang w:eastAsia="en-US"/>
        </w:rPr>
        <w:t xml:space="preserve"> </w:t>
      </w:r>
      <w:r w:rsidRPr="00687676">
        <w:rPr>
          <w:rFonts w:hint="eastAsia"/>
          <w:rtl/>
          <w:lang w:eastAsia="en-US"/>
        </w:rPr>
        <w:t>פתילות</w:t>
      </w:r>
      <w:r w:rsidRPr="00687676">
        <w:rPr>
          <w:rtl/>
          <w:lang w:eastAsia="en-US"/>
        </w:rPr>
        <w:t xml:space="preserve"> </w:t>
      </w:r>
      <w:r w:rsidRPr="00687676">
        <w:rPr>
          <w:rFonts w:hint="eastAsia"/>
          <w:rtl/>
          <w:lang w:eastAsia="en-US"/>
        </w:rPr>
        <w:t>עד</w:t>
      </w:r>
      <w:r w:rsidRPr="00687676">
        <w:rPr>
          <w:rtl/>
          <w:lang w:eastAsia="en-US"/>
        </w:rPr>
        <w:t xml:space="preserve"> </w:t>
      </w:r>
      <w:r w:rsidRPr="00687676">
        <w:rPr>
          <w:rFonts w:hint="eastAsia"/>
          <w:rtl/>
          <w:lang w:eastAsia="en-US"/>
        </w:rPr>
        <w:t>שיעמוד</w:t>
      </w:r>
      <w:r>
        <w:rPr>
          <w:rtl/>
          <w:lang w:eastAsia="en-US"/>
        </w:rPr>
        <w:t xml:space="preserve"> </w:t>
      </w:r>
      <w:r>
        <w:rPr>
          <w:rFonts w:hint="eastAsia"/>
          <w:rtl/>
          <w:lang w:eastAsia="en-US"/>
        </w:rPr>
        <w:t>עליהם</w:t>
      </w:r>
      <w:r>
        <w:rPr>
          <w:rFonts w:hint="cs"/>
          <w:rtl/>
          <w:lang w:eastAsia="en-US"/>
        </w:rPr>
        <w:t>". בזכות מעשה הפתילות, שזיכתה בו את בעלה ואת חובשי ספסלי בית המדרש, זכתה דבורה שיאיר אורה בכל עם ישראל ושייקרא עליה הפסוק: "חכמות נשים בנתה ביתה".</w:t>
      </w:r>
      <w:r w:rsidR="00481BCC">
        <w:rPr>
          <w:rFonts w:hint="cs"/>
          <w:rtl/>
        </w:rPr>
        <w:t xml:space="preserve"> ושוב, </w:t>
      </w:r>
      <w:proofErr w:type="spellStart"/>
      <w:r w:rsidR="00481BCC">
        <w:rPr>
          <w:rFonts w:hint="cs"/>
          <w:rtl/>
        </w:rPr>
        <w:t>האשה</w:t>
      </w:r>
      <w:proofErr w:type="spellEnd"/>
      <w:r w:rsidR="00481BCC">
        <w:rPr>
          <w:rFonts w:hint="cs"/>
          <w:rtl/>
        </w:rPr>
        <w:t xml:space="preserve"> המסוככת בחכמתה על בעלה.</w:t>
      </w:r>
    </w:p>
  </w:footnote>
  <w:footnote w:id="29">
    <w:p w14:paraId="0BD82B5B" w14:textId="77777777" w:rsidR="009E6E7C" w:rsidRDefault="009E6E7C" w:rsidP="005B6966">
      <w:pPr>
        <w:pStyle w:val="a3"/>
        <w:rPr>
          <w:rFonts w:hint="cs"/>
          <w:rtl/>
        </w:rPr>
      </w:pPr>
      <w:r>
        <w:rPr>
          <w:rStyle w:val="a5"/>
        </w:rPr>
        <w:footnoteRef/>
      </w:r>
      <w:r>
        <w:rPr>
          <w:rtl/>
        </w:rPr>
        <w:t xml:space="preserve"> </w:t>
      </w:r>
      <w:r>
        <w:rPr>
          <w:rFonts w:hint="cs"/>
          <w:rtl/>
          <w:lang w:eastAsia="en-US"/>
        </w:rPr>
        <w:t>וב</w:t>
      </w:r>
      <w:r>
        <w:rPr>
          <w:rtl/>
          <w:lang w:eastAsia="en-US"/>
        </w:rPr>
        <w:t>חידושי רמב"ן מסכת שבועות דף ל ע</w:t>
      </w:r>
      <w:r>
        <w:rPr>
          <w:rFonts w:hint="cs"/>
          <w:rtl/>
          <w:lang w:eastAsia="en-US"/>
        </w:rPr>
        <w:t>"</w:t>
      </w:r>
      <w:r>
        <w:rPr>
          <w:rtl/>
          <w:lang w:eastAsia="en-US"/>
        </w:rPr>
        <w:t>א</w:t>
      </w:r>
      <w:r>
        <w:rPr>
          <w:rFonts w:hint="cs"/>
          <w:rtl/>
          <w:lang w:eastAsia="en-US"/>
        </w:rPr>
        <w:t xml:space="preserve">: "כל </w:t>
      </w:r>
      <w:r>
        <w:rPr>
          <w:rtl/>
          <w:lang w:eastAsia="en-US"/>
        </w:rPr>
        <w:t>הכשר לדון כשר להעיד וכלל גדול הוא ולמדין ממנו</w:t>
      </w:r>
      <w:r>
        <w:rPr>
          <w:rFonts w:hint="cs"/>
          <w:rtl/>
          <w:lang w:eastAsia="en-US"/>
        </w:rPr>
        <w:t>.</w:t>
      </w:r>
      <w:r>
        <w:rPr>
          <w:rtl/>
          <w:lang w:eastAsia="en-US"/>
        </w:rPr>
        <w:t xml:space="preserve"> וכן אמרו בירושלמי שאין </w:t>
      </w:r>
      <w:proofErr w:type="spellStart"/>
      <w:r>
        <w:rPr>
          <w:rtl/>
          <w:lang w:eastAsia="en-US"/>
        </w:rPr>
        <w:t>האשה</w:t>
      </w:r>
      <w:proofErr w:type="spellEnd"/>
      <w:r>
        <w:rPr>
          <w:rtl/>
          <w:lang w:eastAsia="en-US"/>
        </w:rPr>
        <w:t xml:space="preserve"> מעידה ואין </w:t>
      </w:r>
      <w:proofErr w:type="spellStart"/>
      <w:r>
        <w:rPr>
          <w:rtl/>
          <w:lang w:eastAsia="en-US"/>
        </w:rPr>
        <w:t>האשה</w:t>
      </w:r>
      <w:proofErr w:type="spellEnd"/>
      <w:r>
        <w:rPr>
          <w:rtl/>
          <w:lang w:eastAsia="en-US"/>
        </w:rPr>
        <w:t xml:space="preserve"> דנה</w:t>
      </w:r>
      <w:r>
        <w:rPr>
          <w:rFonts w:hint="cs"/>
          <w:rtl/>
          <w:lang w:eastAsia="en-US"/>
        </w:rPr>
        <w:t>.</w:t>
      </w:r>
      <w:r>
        <w:rPr>
          <w:rtl/>
          <w:lang w:eastAsia="en-US"/>
        </w:rPr>
        <w:t xml:space="preserve"> ומאי דכתיב (שופטים ד') והיא שופטה את ישראל</w:t>
      </w:r>
      <w:r w:rsidR="00481BCC">
        <w:rPr>
          <w:rFonts w:hint="cs"/>
          <w:rtl/>
          <w:lang w:eastAsia="en-US"/>
        </w:rPr>
        <w:t>?</w:t>
      </w:r>
      <w:r>
        <w:rPr>
          <w:rFonts w:hint="cs"/>
          <w:rtl/>
          <w:lang w:eastAsia="en-US"/>
        </w:rPr>
        <w:t>!</w:t>
      </w:r>
      <w:r>
        <w:rPr>
          <w:rtl/>
          <w:lang w:eastAsia="en-US"/>
        </w:rPr>
        <w:t xml:space="preserve"> פירושו</w:t>
      </w:r>
      <w:r>
        <w:rPr>
          <w:rFonts w:hint="cs"/>
          <w:rtl/>
          <w:lang w:eastAsia="en-US"/>
        </w:rPr>
        <w:t>,</w:t>
      </w:r>
      <w:r>
        <w:rPr>
          <w:rtl/>
          <w:lang w:eastAsia="en-US"/>
        </w:rPr>
        <w:t xml:space="preserve"> מנהגת שעל פיה ובעצתה היו </w:t>
      </w:r>
      <w:proofErr w:type="spellStart"/>
      <w:r>
        <w:rPr>
          <w:rtl/>
          <w:lang w:eastAsia="en-US"/>
        </w:rPr>
        <w:t>נוהגין</w:t>
      </w:r>
      <w:proofErr w:type="spellEnd"/>
      <w:r>
        <w:rPr>
          <w:rtl/>
          <w:lang w:eastAsia="en-US"/>
        </w:rPr>
        <w:t xml:space="preserve"> זה עם זה כדין מלכה</w:t>
      </w:r>
      <w:r>
        <w:rPr>
          <w:rFonts w:hint="cs"/>
          <w:rtl/>
          <w:lang w:eastAsia="en-US"/>
        </w:rPr>
        <w:t>.</w:t>
      </w:r>
      <w:r>
        <w:rPr>
          <w:rtl/>
          <w:lang w:eastAsia="en-US"/>
        </w:rPr>
        <w:t xml:space="preserve"> ואף על גב </w:t>
      </w:r>
      <w:proofErr w:type="spellStart"/>
      <w:r>
        <w:rPr>
          <w:rtl/>
          <w:lang w:eastAsia="en-US"/>
        </w:rPr>
        <w:t>דאמרינן</w:t>
      </w:r>
      <w:proofErr w:type="spellEnd"/>
      <w:r>
        <w:rPr>
          <w:rtl/>
          <w:lang w:eastAsia="en-US"/>
        </w:rPr>
        <w:t xml:space="preserve"> בספרי שום תשים עליך מלך ולא מלכה </w:t>
      </w:r>
      <w:proofErr w:type="spellStart"/>
      <w:r>
        <w:rPr>
          <w:rtl/>
          <w:lang w:eastAsia="en-US"/>
        </w:rPr>
        <w:t>נוהגין</w:t>
      </w:r>
      <w:proofErr w:type="spellEnd"/>
      <w:r>
        <w:rPr>
          <w:rtl/>
          <w:lang w:eastAsia="en-US"/>
        </w:rPr>
        <w:t xml:space="preserve"> היו בה כדין מלכה, אי נמי </w:t>
      </w:r>
      <w:proofErr w:type="spellStart"/>
      <w:r>
        <w:rPr>
          <w:rtl/>
          <w:lang w:eastAsia="en-US"/>
        </w:rPr>
        <w:t>מקבלין</w:t>
      </w:r>
      <w:proofErr w:type="spellEnd"/>
      <w:r>
        <w:rPr>
          <w:rtl/>
          <w:lang w:eastAsia="en-US"/>
        </w:rPr>
        <w:t xml:space="preserve"> היו דבריה ברצונם</w:t>
      </w:r>
      <w:r>
        <w:rPr>
          <w:rFonts w:hint="cs"/>
          <w:rtl/>
          <w:lang w:eastAsia="en-US"/>
        </w:rPr>
        <w:t>". ו</w:t>
      </w:r>
      <w:r>
        <w:rPr>
          <w:rtl/>
          <w:lang w:eastAsia="en-US"/>
        </w:rPr>
        <w:t xml:space="preserve">תוספות </w:t>
      </w:r>
      <w:r>
        <w:rPr>
          <w:rFonts w:hint="cs"/>
          <w:rtl/>
          <w:lang w:eastAsia="en-US"/>
        </w:rPr>
        <w:t>ב</w:t>
      </w:r>
      <w:r>
        <w:rPr>
          <w:rtl/>
          <w:lang w:eastAsia="en-US"/>
        </w:rPr>
        <w:t>מסכת בבא קמא דף טו ע</w:t>
      </w:r>
      <w:r>
        <w:rPr>
          <w:rFonts w:hint="cs"/>
          <w:rtl/>
          <w:lang w:eastAsia="en-US"/>
        </w:rPr>
        <w:t>"</w:t>
      </w:r>
      <w:r>
        <w:rPr>
          <w:rtl/>
          <w:lang w:eastAsia="en-US"/>
        </w:rPr>
        <w:t>א</w:t>
      </w:r>
      <w:r>
        <w:rPr>
          <w:rFonts w:hint="cs"/>
          <w:rtl/>
          <w:lang w:eastAsia="en-US"/>
        </w:rPr>
        <w:t>: "</w:t>
      </w:r>
      <w:r>
        <w:rPr>
          <w:rtl/>
          <w:lang w:eastAsia="en-US"/>
        </w:rPr>
        <w:t xml:space="preserve">כל איש הכשר לדון כשר להעיד </w:t>
      </w:r>
      <w:proofErr w:type="spellStart"/>
      <w:r>
        <w:rPr>
          <w:rtl/>
          <w:lang w:eastAsia="en-US"/>
        </w:rPr>
        <w:t>ומדכתיב</w:t>
      </w:r>
      <w:proofErr w:type="spellEnd"/>
      <w:r>
        <w:rPr>
          <w:rtl/>
          <w:lang w:eastAsia="en-US"/>
        </w:rPr>
        <w:t xml:space="preserve"> (שופטים ד) והיא שפטה את ישראל בדבורה</w:t>
      </w:r>
      <w:r w:rsidR="00CF616F">
        <w:rPr>
          <w:rFonts w:hint="cs"/>
          <w:rtl/>
          <w:lang w:eastAsia="en-US"/>
        </w:rPr>
        <w:t>,</w:t>
      </w:r>
      <w:r>
        <w:rPr>
          <w:rtl/>
          <w:lang w:eastAsia="en-US"/>
        </w:rPr>
        <w:t xml:space="preserve"> אין להביא ראיה </w:t>
      </w:r>
      <w:proofErr w:type="spellStart"/>
      <w:r>
        <w:rPr>
          <w:rtl/>
          <w:lang w:eastAsia="en-US"/>
        </w:rPr>
        <w:t>דאשה</w:t>
      </w:r>
      <w:proofErr w:type="spellEnd"/>
      <w:r>
        <w:rPr>
          <w:rtl/>
          <w:lang w:eastAsia="en-US"/>
        </w:rPr>
        <w:t xml:space="preserve"> כשירה לדון</w:t>
      </w:r>
      <w:r>
        <w:rPr>
          <w:rFonts w:hint="cs"/>
          <w:rtl/>
          <w:lang w:eastAsia="en-US"/>
        </w:rPr>
        <w:t>,</w:t>
      </w:r>
      <w:r>
        <w:rPr>
          <w:rtl/>
          <w:lang w:eastAsia="en-US"/>
        </w:rPr>
        <w:t xml:space="preserve"> </w:t>
      </w:r>
      <w:proofErr w:type="spellStart"/>
      <w:r>
        <w:rPr>
          <w:rtl/>
          <w:lang w:eastAsia="en-US"/>
        </w:rPr>
        <w:t>דשמא</w:t>
      </w:r>
      <w:proofErr w:type="spellEnd"/>
      <w:r>
        <w:rPr>
          <w:rtl/>
          <w:lang w:eastAsia="en-US"/>
        </w:rPr>
        <w:t xml:space="preserve"> היו </w:t>
      </w:r>
      <w:proofErr w:type="spellStart"/>
      <w:r>
        <w:rPr>
          <w:rtl/>
          <w:lang w:eastAsia="en-US"/>
        </w:rPr>
        <w:t>מקבלין</w:t>
      </w:r>
      <w:proofErr w:type="spellEnd"/>
      <w:r>
        <w:rPr>
          <w:rtl/>
          <w:lang w:eastAsia="en-US"/>
        </w:rPr>
        <w:t xml:space="preserve"> אותה עליהם משום שכינה</w:t>
      </w:r>
      <w:r>
        <w:rPr>
          <w:rFonts w:hint="cs"/>
          <w:rtl/>
          <w:lang w:eastAsia="en-US"/>
        </w:rPr>
        <w:t xml:space="preserve">". ובדומה לכך גם פירוש </w:t>
      </w:r>
      <w:proofErr w:type="spellStart"/>
      <w:r>
        <w:rPr>
          <w:rFonts w:hint="cs"/>
          <w:rtl/>
          <w:lang w:eastAsia="en-US"/>
        </w:rPr>
        <w:t>רשב"א</w:t>
      </w:r>
      <w:proofErr w:type="spellEnd"/>
      <w:r>
        <w:rPr>
          <w:rFonts w:hint="cs"/>
          <w:rtl/>
          <w:lang w:eastAsia="en-US"/>
        </w:rPr>
        <w:t xml:space="preserve"> בגמרא בבא קמא שם. לרש"י אין שום בעיה עם היותה של דבורה שופטת, רא</w:t>
      </w:r>
      <w:r w:rsidR="00902ADF">
        <w:rPr>
          <w:rFonts w:hint="cs"/>
          <w:rtl/>
          <w:lang w:eastAsia="en-US"/>
        </w:rPr>
        <w:t>ו</w:t>
      </w:r>
      <w:r>
        <w:rPr>
          <w:rFonts w:hint="cs"/>
          <w:rtl/>
          <w:lang w:eastAsia="en-US"/>
        </w:rPr>
        <w:t xml:space="preserve"> פירוש</w:t>
      </w:r>
      <w:r w:rsidR="00BF085D">
        <w:rPr>
          <w:rFonts w:hint="cs"/>
          <w:rtl/>
          <w:lang w:eastAsia="en-US"/>
        </w:rPr>
        <w:t xml:space="preserve">ו </w:t>
      </w:r>
      <w:r>
        <w:rPr>
          <w:rFonts w:hint="cs"/>
          <w:rtl/>
          <w:lang w:eastAsia="en-US"/>
        </w:rPr>
        <w:t>לש</w:t>
      </w:r>
      <w:r>
        <w:rPr>
          <w:rtl/>
          <w:lang w:eastAsia="en-US"/>
        </w:rPr>
        <w:t xml:space="preserve">ופטים ה </w:t>
      </w:r>
      <w:r>
        <w:rPr>
          <w:rFonts w:hint="cs"/>
          <w:rtl/>
          <w:lang w:eastAsia="en-US"/>
        </w:rPr>
        <w:t>ו, שבעקבות דבורה הוא מוסיף את יעל: "</w:t>
      </w:r>
      <w:r>
        <w:rPr>
          <w:rtl/>
          <w:lang w:eastAsia="en-US"/>
        </w:rPr>
        <w:t>בימי שמגר בן ענת בימי יעל - מלמד שאף יעל שפטה את ישראל בימיה</w:t>
      </w:r>
      <w:r>
        <w:rPr>
          <w:rFonts w:hint="cs"/>
          <w:rtl/>
          <w:lang w:eastAsia="en-US"/>
        </w:rPr>
        <w:t>" והנה עוד אישה חכמה ומנהיגה</w:t>
      </w:r>
      <w:r w:rsidR="00481BCC">
        <w:rPr>
          <w:rFonts w:hint="cs"/>
          <w:rtl/>
          <w:lang w:eastAsia="en-US"/>
        </w:rPr>
        <w:t xml:space="preserve"> - יעל</w:t>
      </w:r>
      <w:r>
        <w:rPr>
          <w:rFonts w:hint="cs"/>
          <w:rtl/>
          <w:lang w:eastAsia="en-US"/>
        </w:rPr>
        <w:t xml:space="preserve">. </w:t>
      </w:r>
      <w:r w:rsidR="004D1BA2">
        <w:rPr>
          <w:rFonts w:hint="cs"/>
          <w:rtl/>
          <w:lang w:eastAsia="en-US"/>
        </w:rPr>
        <w:t>והדברים מפורשים ב</w:t>
      </w:r>
      <w:r w:rsidR="004D1BA2">
        <w:rPr>
          <w:rtl/>
          <w:lang w:eastAsia="en-US"/>
        </w:rPr>
        <w:t xml:space="preserve">רות רבה </w:t>
      </w:r>
      <w:r w:rsidR="004D1BA2">
        <w:rPr>
          <w:rFonts w:hint="cs"/>
          <w:rtl/>
          <w:lang w:eastAsia="en-US"/>
        </w:rPr>
        <w:t>א א: "</w:t>
      </w:r>
      <w:r w:rsidR="004D1BA2">
        <w:rPr>
          <w:rtl/>
          <w:lang w:eastAsia="en-US"/>
        </w:rPr>
        <w:t>וגם אל שופטיהם לא שמעו, ומי היו</w:t>
      </w:r>
      <w:r w:rsidR="004D1BA2">
        <w:rPr>
          <w:rFonts w:hint="cs"/>
          <w:rtl/>
          <w:lang w:eastAsia="en-US"/>
        </w:rPr>
        <w:t>?</w:t>
      </w:r>
      <w:r w:rsidR="004D1BA2">
        <w:rPr>
          <w:rtl/>
          <w:lang w:eastAsia="en-US"/>
        </w:rPr>
        <w:t xml:space="preserve"> רב אמר</w:t>
      </w:r>
      <w:r w:rsidR="004D1BA2">
        <w:rPr>
          <w:rFonts w:hint="cs"/>
          <w:rtl/>
          <w:lang w:eastAsia="en-US"/>
        </w:rPr>
        <w:t>:</w:t>
      </w:r>
      <w:r w:rsidR="004D1BA2">
        <w:rPr>
          <w:rtl/>
          <w:lang w:eastAsia="en-US"/>
        </w:rPr>
        <w:t xml:space="preserve"> ברק ודבורה היו</w:t>
      </w:r>
      <w:r w:rsidR="004D1BA2">
        <w:rPr>
          <w:rFonts w:hint="cs"/>
          <w:rtl/>
          <w:lang w:eastAsia="en-US"/>
        </w:rPr>
        <w:t xml:space="preserve"> ...</w:t>
      </w:r>
      <w:r w:rsidR="004D1BA2">
        <w:rPr>
          <w:rtl/>
          <w:lang w:eastAsia="en-US"/>
        </w:rPr>
        <w:t xml:space="preserve"> רב </w:t>
      </w:r>
      <w:proofErr w:type="spellStart"/>
      <w:r w:rsidR="004D1BA2">
        <w:rPr>
          <w:rtl/>
          <w:lang w:eastAsia="en-US"/>
        </w:rPr>
        <w:t>הונא</w:t>
      </w:r>
      <w:proofErr w:type="spellEnd"/>
      <w:r w:rsidR="004D1BA2">
        <w:rPr>
          <w:rtl/>
          <w:lang w:eastAsia="en-US"/>
        </w:rPr>
        <w:t xml:space="preserve"> אמר</w:t>
      </w:r>
      <w:r w:rsidR="004D1BA2">
        <w:rPr>
          <w:rFonts w:hint="cs"/>
          <w:rtl/>
          <w:lang w:eastAsia="en-US"/>
        </w:rPr>
        <w:t>:</w:t>
      </w:r>
      <w:r w:rsidR="004D1BA2">
        <w:rPr>
          <w:rtl/>
          <w:lang w:eastAsia="en-US"/>
        </w:rPr>
        <w:t xml:space="preserve"> דבורה וברק ויעל היו</w:t>
      </w:r>
      <w:r w:rsidR="004D1BA2">
        <w:rPr>
          <w:rFonts w:hint="cs"/>
          <w:rtl/>
          <w:lang w:eastAsia="en-US"/>
        </w:rPr>
        <w:t xml:space="preserve">". </w:t>
      </w:r>
      <w:r w:rsidR="00902ADF">
        <w:rPr>
          <w:rFonts w:hint="cs"/>
          <w:rtl/>
          <w:lang w:eastAsia="en-US"/>
        </w:rPr>
        <w:t>ראו</w:t>
      </w:r>
      <w:r>
        <w:rPr>
          <w:rFonts w:hint="cs"/>
          <w:rtl/>
          <w:lang w:eastAsia="en-US"/>
        </w:rPr>
        <w:t xml:space="preserve"> גם פירוש </w:t>
      </w:r>
      <w:proofErr w:type="spellStart"/>
      <w:r>
        <w:rPr>
          <w:rFonts w:hint="cs"/>
          <w:rtl/>
          <w:lang w:eastAsia="en-US"/>
        </w:rPr>
        <w:t>רלב"ג</w:t>
      </w:r>
      <w:proofErr w:type="spellEnd"/>
      <w:r>
        <w:rPr>
          <w:rFonts w:hint="cs"/>
          <w:rtl/>
          <w:lang w:eastAsia="en-US"/>
        </w:rPr>
        <w:t xml:space="preserve"> לשופטים ד </w:t>
      </w:r>
      <w:proofErr w:type="spellStart"/>
      <w:r>
        <w:rPr>
          <w:rFonts w:hint="cs"/>
          <w:rtl/>
          <w:lang w:eastAsia="en-US"/>
        </w:rPr>
        <w:t>ד</w:t>
      </w:r>
      <w:proofErr w:type="spellEnd"/>
      <w:r>
        <w:rPr>
          <w:rFonts w:hint="cs"/>
          <w:rtl/>
          <w:lang w:eastAsia="en-US"/>
        </w:rPr>
        <w:t xml:space="preserve"> והמדרש לעיל ששואל איך דבורה שפטה את ישראל כשפ</w:t>
      </w:r>
      <w:r w:rsidR="00481BCC">
        <w:rPr>
          <w:rFonts w:hint="cs"/>
          <w:rtl/>
          <w:lang w:eastAsia="en-US"/>
        </w:rPr>
        <w:t>נ</w:t>
      </w:r>
      <w:r>
        <w:rPr>
          <w:rFonts w:hint="cs"/>
          <w:rtl/>
          <w:lang w:eastAsia="en-US"/>
        </w:rPr>
        <w:t xml:space="preserve">חס עוד חי, היינו הוא מניח בפשטות שאכן דבורה שפטה את ישראל. </w:t>
      </w:r>
    </w:p>
  </w:footnote>
  <w:footnote w:id="30">
    <w:p w14:paraId="7F03F42F" w14:textId="77777777" w:rsidR="00FB2AA7" w:rsidRDefault="00FB2AA7" w:rsidP="00FB2AA7">
      <w:pPr>
        <w:pStyle w:val="a3"/>
        <w:rPr>
          <w:rFonts w:hint="cs"/>
          <w:rtl/>
        </w:rPr>
      </w:pPr>
      <w:r>
        <w:rPr>
          <w:rStyle w:val="a5"/>
        </w:rPr>
        <w:footnoteRef/>
      </w:r>
      <w:r>
        <w:rPr>
          <w:rtl/>
        </w:rPr>
        <w:t xml:space="preserve"> </w:t>
      </w:r>
      <w:r>
        <w:rPr>
          <w:rFonts w:hint="cs"/>
          <w:rtl/>
          <w:lang w:eastAsia="en-US"/>
        </w:rPr>
        <w:t xml:space="preserve">אם ראשונים ופרשנים שאחרי רש"י מתקשים לקבל את דבורה כשופטת, למדנית ומלמדת, הנה מחזור </w:t>
      </w:r>
      <w:proofErr w:type="spellStart"/>
      <w:r>
        <w:rPr>
          <w:rFonts w:hint="cs"/>
          <w:rtl/>
          <w:lang w:eastAsia="en-US"/>
        </w:rPr>
        <w:t>ויטרי</w:t>
      </w:r>
      <w:proofErr w:type="spellEnd"/>
      <w:r>
        <w:rPr>
          <w:rFonts w:hint="cs"/>
          <w:rtl/>
          <w:lang w:eastAsia="en-US"/>
        </w:rPr>
        <w:t xml:space="preserve"> מבית מדרשו של רש"י </w:t>
      </w:r>
      <w:r w:rsidRPr="00AC1EDD">
        <w:rPr>
          <w:rtl/>
        </w:rPr>
        <w:t xml:space="preserve">שערך </w:t>
      </w:r>
      <w:r>
        <w:rPr>
          <w:rFonts w:hint="cs"/>
          <w:rtl/>
        </w:rPr>
        <w:t>ר'</w:t>
      </w:r>
      <w:r w:rsidRPr="00AC1EDD">
        <w:rPr>
          <w:rtl/>
        </w:rPr>
        <w:t> </w:t>
      </w:r>
      <w:hyperlink r:id="rId17" w:tooltip="שמחה בן שמואל מוויטרי" w:history="1">
        <w:r w:rsidRPr="00AC1EDD">
          <w:rPr>
            <w:rStyle w:val="Hyperlink"/>
            <w:color w:val="auto"/>
            <w:rtl/>
          </w:rPr>
          <w:t>שמחה בן שמואל</w:t>
        </w:r>
      </w:hyperlink>
      <w:r>
        <w:rPr>
          <w:rFonts w:hint="cs"/>
          <w:rtl/>
        </w:rPr>
        <w:t xml:space="preserve"> </w:t>
      </w:r>
      <w:r w:rsidRPr="00AC1EDD">
        <w:rPr>
          <w:rtl/>
        </w:rPr>
        <w:t>תלמיד</w:t>
      </w:r>
      <w:r>
        <w:rPr>
          <w:rFonts w:hint="cs"/>
          <w:rtl/>
          <w:lang w:eastAsia="en-US"/>
        </w:rPr>
        <w:t xml:space="preserve"> רש"י (יש קרבה גדולה בין מחזור </w:t>
      </w:r>
      <w:proofErr w:type="spellStart"/>
      <w:r>
        <w:rPr>
          <w:rFonts w:hint="cs"/>
          <w:rtl/>
          <w:lang w:eastAsia="en-US"/>
        </w:rPr>
        <w:t>ויטרי</w:t>
      </w:r>
      <w:proofErr w:type="spellEnd"/>
      <w:r>
        <w:rPr>
          <w:rFonts w:hint="cs"/>
          <w:rtl/>
          <w:lang w:eastAsia="en-US"/>
        </w:rPr>
        <w:t xml:space="preserve"> וסידור רש"י), </w:t>
      </w:r>
      <w:r w:rsidR="00BF085D">
        <w:rPr>
          <w:rFonts w:hint="cs"/>
          <w:rtl/>
          <w:lang w:eastAsia="en-US"/>
        </w:rPr>
        <w:t>כולל</w:t>
      </w:r>
      <w:r>
        <w:rPr>
          <w:rFonts w:hint="cs"/>
          <w:rtl/>
          <w:lang w:eastAsia="en-US"/>
        </w:rPr>
        <w:t xml:space="preserve"> את דבורה וחולדה בשרשרת מסירת התורה. </w:t>
      </w:r>
      <w:r>
        <w:rPr>
          <w:rFonts w:hint="cs"/>
          <w:rtl/>
        </w:rPr>
        <w:t xml:space="preserve">המקור הוא כנראה החיבור מתקופת הגאונים, </w:t>
      </w:r>
      <w:hyperlink r:id="rId18" w:history="1">
        <w:r w:rsidRPr="005B6966">
          <w:rPr>
            <w:rStyle w:val="Hyperlink"/>
            <w:rtl/>
          </w:rPr>
          <w:t>סדר תנאים ואמוראים</w:t>
        </w:r>
      </w:hyperlink>
      <w:r>
        <w:rPr>
          <w:rtl/>
        </w:rPr>
        <w:t xml:space="preserve"> חלק א</w:t>
      </w:r>
      <w:r>
        <w:rPr>
          <w:rFonts w:hint="cs"/>
          <w:rtl/>
        </w:rPr>
        <w:t xml:space="preserve"> - </w:t>
      </w:r>
      <w:r>
        <w:rPr>
          <w:rtl/>
        </w:rPr>
        <w:t>סדר מקבלי התורה</w:t>
      </w:r>
      <w:r>
        <w:rPr>
          <w:rFonts w:hint="cs"/>
          <w:rtl/>
        </w:rPr>
        <w:t>, שמונה כחמישים שמות ממשה עד עזרא.</w:t>
      </w:r>
      <w:r>
        <w:rPr>
          <w:rFonts w:hint="cs"/>
          <w:rtl/>
          <w:lang w:eastAsia="en-US"/>
        </w:rPr>
        <w:t xml:space="preserve"> מי שיש לו את האישיות, </w:t>
      </w:r>
      <w:proofErr w:type="spellStart"/>
      <w:r>
        <w:rPr>
          <w:rFonts w:hint="cs"/>
          <w:rtl/>
          <w:lang w:eastAsia="en-US"/>
        </w:rPr>
        <w:t>כח</w:t>
      </w:r>
      <w:proofErr w:type="spellEnd"/>
      <w:r>
        <w:rPr>
          <w:rFonts w:hint="cs"/>
          <w:rtl/>
          <w:lang w:eastAsia="en-US"/>
        </w:rPr>
        <w:t xml:space="preserve"> הנבואה, החכמה והמנהיגות, אינו צריך "כושר דיינות" פורמלי.</w:t>
      </w:r>
    </w:p>
  </w:footnote>
  <w:footnote w:id="31">
    <w:p w14:paraId="55BB9CC5" w14:textId="77777777" w:rsidR="00A905FF" w:rsidRDefault="00A905FF" w:rsidP="00A905FF">
      <w:pPr>
        <w:pStyle w:val="a3"/>
        <w:rPr>
          <w:rFonts w:hint="cs"/>
          <w:rtl/>
        </w:rPr>
      </w:pPr>
      <w:r>
        <w:rPr>
          <w:rStyle w:val="a5"/>
        </w:rPr>
        <w:footnoteRef/>
      </w:r>
      <w:r>
        <w:rPr>
          <w:rtl/>
        </w:rPr>
        <w:t xml:space="preserve"> </w:t>
      </w:r>
      <w:r>
        <w:rPr>
          <w:rFonts w:hint="cs"/>
          <w:rtl/>
        </w:rPr>
        <w:t>"</w:t>
      </w:r>
      <w:r w:rsidRPr="00A905FF">
        <w:rPr>
          <w:rtl/>
        </w:rPr>
        <w:t>וכשם שאין סוף לאשה טובה, כך אין סוף לאשה רעה, שנאמר</w:t>
      </w:r>
      <w:r>
        <w:rPr>
          <w:rFonts w:hint="cs"/>
          <w:rtl/>
        </w:rPr>
        <w:t>:</w:t>
      </w:r>
      <w:r w:rsidRPr="00A905FF">
        <w:rPr>
          <w:rtl/>
        </w:rPr>
        <w:t xml:space="preserve"> ומוצא אני מר ממות את </w:t>
      </w:r>
      <w:proofErr w:type="spellStart"/>
      <w:r w:rsidRPr="00A905FF">
        <w:rPr>
          <w:rtl/>
        </w:rPr>
        <w:t>האשה</w:t>
      </w:r>
      <w:proofErr w:type="spellEnd"/>
      <w:r w:rsidRPr="00A905FF">
        <w:rPr>
          <w:rtl/>
        </w:rPr>
        <w:t xml:space="preserve"> (קהלת ז </w:t>
      </w:r>
      <w:proofErr w:type="spellStart"/>
      <w:r w:rsidRPr="00A905FF">
        <w:rPr>
          <w:rtl/>
        </w:rPr>
        <w:t>כו</w:t>
      </w:r>
      <w:proofErr w:type="spellEnd"/>
      <w:r w:rsidRPr="00A905FF">
        <w:rPr>
          <w:rtl/>
        </w:rPr>
        <w:t>)</w:t>
      </w:r>
      <w:r>
        <w:rPr>
          <w:rFonts w:hint="cs"/>
          <w:rtl/>
        </w:rPr>
        <w:t>", ממשיך שם המדרש על מנת לאזן את התמונה. אבל אנחנו מבקשים להתמקד באישה החכמה והטובה, היא, במקרה זה, אביגיל</w:t>
      </w:r>
      <w:r w:rsidRPr="00A905FF">
        <w:rPr>
          <w:rtl/>
        </w:rPr>
        <w:t>.</w:t>
      </w:r>
    </w:p>
  </w:footnote>
  <w:footnote w:id="32">
    <w:p w14:paraId="197A0869" w14:textId="77777777" w:rsidR="00FA5DB8" w:rsidRDefault="00FA5DB8">
      <w:pPr>
        <w:pStyle w:val="a3"/>
        <w:rPr>
          <w:rFonts w:hint="cs"/>
          <w:rtl/>
        </w:rPr>
      </w:pPr>
      <w:r>
        <w:rPr>
          <w:rStyle w:val="a5"/>
        </w:rPr>
        <w:footnoteRef/>
      </w:r>
      <w:r>
        <w:rPr>
          <w:rtl/>
        </w:rPr>
        <w:t xml:space="preserve"> </w:t>
      </w:r>
      <w:r>
        <w:rPr>
          <w:rFonts w:hint="cs"/>
          <w:rtl/>
          <w:lang w:eastAsia="en-US"/>
        </w:rPr>
        <w:t xml:space="preserve">אביגיל </w:t>
      </w:r>
      <w:proofErr w:type="spellStart"/>
      <w:r>
        <w:rPr>
          <w:rFonts w:hint="cs"/>
          <w:rtl/>
          <w:lang w:eastAsia="en-US"/>
        </w:rPr>
        <w:t>בחכמתה</w:t>
      </w:r>
      <w:proofErr w:type="spellEnd"/>
      <w:r>
        <w:rPr>
          <w:rFonts w:hint="cs"/>
          <w:rtl/>
          <w:lang w:eastAsia="en-US"/>
        </w:rPr>
        <w:t xml:space="preserve"> מנעה מדוד מעשה פזיז של הריגת נבל הכרמלי (בעלה)</w:t>
      </w:r>
      <w:r w:rsidR="00BF085D">
        <w:rPr>
          <w:rFonts w:hint="cs"/>
          <w:rtl/>
          <w:lang w:eastAsia="en-US"/>
        </w:rPr>
        <w:t xml:space="preserve"> ורומזת </w:t>
      </w:r>
      <w:proofErr w:type="spellStart"/>
      <w:r w:rsidR="00BF085D">
        <w:rPr>
          <w:rFonts w:hint="cs"/>
          <w:rtl/>
          <w:lang w:eastAsia="en-US"/>
        </w:rPr>
        <w:t>בכח</w:t>
      </w:r>
      <w:proofErr w:type="spellEnd"/>
      <w:r w:rsidR="00BF085D">
        <w:rPr>
          <w:rFonts w:hint="cs"/>
          <w:rtl/>
          <w:lang w:eastAsia="en-US"/>
        </w:rPr>
        <w:t xml:space="preserve"> נבואתה על </w:t>
      </w:r>
      <w:r w:rsidR="004506BB">
        <w:rPr>
          <w:rFonts w:hint="cs"/>
          <w:rtl/>
          <w:lang w:eastAsia="en-US"/>
        </w:rPr>
        <w:t>פרשת בת שבע ו</w:t>
      </w:r>
      <w:r w:rsidR="00BF085D">
        <w:rPr>
          <w:rFonts w:hint="cs"/>
          <w:rtl/>
          <w:lang w:eastAsia="en-US"/>
        </w:rPr>
        <w:t>הריגת אוריה</w:t>
      </w:r>
      <w:r>
        <w:rPr>
          <w:rFonts w:hint="cs"/>
          <w:rtl/>
          <w:lang w:eastAsia="en-US"/>
        </w:rPr>
        <w:t xml:space="preserve">. להשלמת פרשה זו ומדרש זה, הראויים לעיון מיוחד, </w:t>
      </w:r>
      <w:r w:rsidR="00902ADF">
        <w:rPr>
          <w:rFonts w:hint="cs"/>
          <w:rtl/>
          <w:lang w:eastAsia="en-US"/>
        </w:rPr>
        <w:t>ראו</w:t>
      </w:r>
      <w:r>
        <w:rPr>
          <w:rFonts w:hint="cs"/>
          <w:rtl/>
          <w:lang w:eastAsia="en-US"/>
        </w:rPr>
        <w:t xml:space="preserve"> ירושלמי סנהדרין פרק ב הלכה ג שהוא המקור וכן מדרש שמואל פרק </w:t>
      </w:r>
      <w:proofErr w:type="spellStart"/>
      <w:r>
        <w:rPr>
          <w:rFonts w:hint="cs"/>
          <w:rtl/>
          <w:lang w:eastAsia="en-US"/>
        </w:rPr>
        <w:t>כג</w:t>
      </w:r>
      <w:proofErr w:type="spellEnd"/>
      <w:r>
        <w:rPr>
          <w:rFonts w:hint="cs"/>
          <w:rtl/>
          <w:lang w:eastAsia="en-US"/>
        </w:rPr>
        <w:t xml:space="preserve"> המשלים את מדרש תהלים (בעקבות הירושלמי). </w:t>
      </w:r>
      <w:r w:rsidR="00FA386F">
        <w:rPr>
          <w:rFonts w:hint="cs"/>
          <w:rtl/>
          <w:lang w:eastAsia="en-US"/>
        </w:rPr>
        <w:t>ו</w:t>
      </w:r>
      <w:r w:rsidR="00902ADF">
        <w:rPr>
          <w:rFonts w:hint="cs"/>
          <w:rtl/>
          <w:lang w:eastAsia="en-US"/>
        </w:rPr>
        <w:t>ראו</w:t>
      </w:r>
      <w:r w:rsidR="00FA386F">
        <w:rPr>
          <w:rFonts w:hint="cs"/>
          <w:rtl/>
          <w:lang w:eastAsia="en-US"/>
        </w:rPr>
        <w:t xml:space="preserve"> העניין גם בגמרא בבלי מגילה יד ע"ב. </w:t>
      </w:r>
      <w:r>
        <w:rPr>
          <w:rFonts w:hint="cs"/>
          <w:rtl/>
          <w:lang w:eastAsia="en-US"/>
        </w:rPr>
        <w:t xml:space="preserve">אבל נראה שטוב מכולם הוא לשון המקרא בספר שמואל א פרק כה המתאר את כל המעשה שם. </w:t>
      </w:r>
      <w:r w:rsidR="00902ADF">
        <w:rPr>
          <w:rFonts w:hint="cs"/>
          <w:rtl/>
          <w:lang w:eastAsia="en-US"/>
        </w:rPr>
        <w:t>ראו</w:t>
      </w:r>
      <w:r>
        <w:rPr>
          <w:rFonts w:hint="cs"/>
          <w:rtl/>
          <w:lang w:eastAsia="en-US"/>
        </w:rPr>
        <w:t xml:space="preserve"> בפרט דברי אביגיל לדוד ותשובתו: "</w:t>
      </w:r>
      <w:r>
        <w:rPr>
          <w:rtl/>
          <w:lang w:eastAsia="en-US"/>
        </w:rPr>
        <w:t xml:space="preserve">וְלֹא תִהְיֶה זֹאת לְךָ </w:t>
      </w:r>
      <w:proofErr w:type="spellStart"/>
      <w:r>
        <w:rPr>
          <w:rtl/>
          <w:lang w:eastAsia="en-US"/>
        </w:rPr>
        <w:t>לְפוּקָה</w:t>
      </w:r>
      <w:proofErr w:type="spellEnd"/>
      <w:r>
        <w:rPr>
          <w:rtl/>
          <w:lang w:eastAsia="en-US"/>
        </w:rPr>
        <w:t xml:space="preserve"> וּלְמִכְשׁוֹל לֵב לַאדֹנִי </w:t>
      </w:r>
      <w:proofErr w:type="spellStart"/>
      <w:r>
        <w:rPr>
          <w:rtl/>
          <w:lang w:eastAsia="en-US"/>
        </w:rPr>
        <w:t>וְלִשְׁפָּךְ־דָּם</w:t>
      </w:r>
      <w:proofErr w:type="spellEnd"/>
      <w:r>
        <w:rPr>
          <w:rtl/>
          <w:lang w:eastAsia="en-US"/>
        </w:rPr>
        <w:t xml:space="preserve"> חִנָּם וּלְהוֹשִׁיעַ אֲדֹנִי לוֹ וְהֵיטִב ה' לַאדֹנִי וְזָכַרְתָּ </w:t>
      </w:r>
      <w:proofErr w:type="spellStart"/>
      <w:r>
        <w:rPr>
          <w:rtl/>
          <w:lang w:eastAsia="en-US"/>
        </w:rPr>
        <w:t>אֶת־אֲמָתֶך</w:t>
      </w:r>
      <w:proofErr w:type="spellEnd"/>
      <w:r>
        <w:rPr>
          <w:rtl/>
          <w:lang w:eastAsia="en-US"/>
        </w:rPr>
        <w:t>ָ:</w:t>
      </w:r>
      <w:r>
        <w:rPr>
          <w:rFonts w:hint="cs"/>
          <w:rtl/>
          <w:lang w:eastAsia="en-US"/>
        </w:rPr>
        <w:t xml:space="preserve"> </w:t>
      </w:r>
      <w:r>
        <w:rPr>
          <w:rtl/>
          <w:lang w:eastAsia="en-US"/>
        </w:rPr>
        <w:t xml:space="preserve">וַיֹּאמֶר דָּוִד לַאֲבִיגַל בָּרוּךְ ה' </w:t>
      </w:r>
      <w:proofErr w:type="spellStart"/>
      <w:r>
        <w:rPr>
          <w:rtl/>
          <w:lang w:eastAsia="en-US"/>
        </w:rPr>
        <w:t>אֱלֹהֵי</w:t>
      </w:r>
      <w:proofErr w:type="spellEnd"/>
      <w:r>
        <w:rPr>
          <w:rtl/>
          <w:lang w:eastAsia="en-US"/>
        </w:rPr>
        <w:t xml:space="preserve"> יִשְׂרָאֵל אֲשֶׁר שְׁלָחֵךְ הַיּוֹם הַזֶּה לִקְרָאתִי:</w:t>
      </w:r>
      <w:r>
        <w:rPr>
          <w:rFonts w:hint="cs"/>
          <w:rtl/>
          <w:lang w:eastAsia="en-US"/>
        </w:rPr>
        <w:t xml:space="preserve"> </w:t>
      </w:r>
      <w:r>
        <w:rPr>
          <w:rtl/>
          <w:lang w:eastAsia="en-US"/>
        </w:rPr>
        <w:t xml:space="preserve">וּבָרוּךְ טַעְמֵךְ וּבְרוּכָה אָתְּ אֲשֶׁר </w:t>
      </w:r>
      <w:proofErr w:type="spellStart"/>
      <w:r>
        <w:rPr>
          <w:rtl/>
          <w:lang w:eastAsia="en-US"/>
        </w:rPr>
        <w:t>כְּלִתִנִי</w:t>
      </w:r>
      <w:proofErr w:type="spellEnd"/>
      <w:r>
        <w:rPr>
          <w:rtl/>
          <w:lang w:eastAsia="en-US"/>
        </w:rPr>
        <w:t xml:space="preserve"> הַיּוֹם הַזֶּה מִבּוֹא בְדָמִים </w:t>
      </w:r>
      <w:proofErr w:type="spellStart"/>
      <w:r>
        <w:rPr>
          <w:rtl/>
          <w:lang w:eastAsia="en-US"/>
        </w:rPr>
        <w:t>וְהֹשֵׁע</w:t>
      </w:r>
      <w:proofErr w:type="spellEnd"/>
      <w:r>
        <w:rPr>
          <w:rtl/>
          <w:lang w:eastAsia="en-US"/>
        </w:rPr>
        <w:t>ַ יָדִי לִי</w:t>
      </w:r>
      <w:r>
        <w:rPr>
          <w:rFonts w:hint="cs"/>
          <w:rtl/>
          <w:lang w:eastAsia="en-US"/>
        </w:rPr>
        <w:t xml:space="preserve">". </w:t>
      </w:r>
    </w:p>
  </w:footnote>
  <w:footnote w:id="33">
    <w:p w14:paraId="79A16B9F" w14:textId="77777777" w:rsidR="001C7947" w:rsidRDefault="001C7947" w:rsidP="00481BCC">
      <w:pPr>
        <w:pStyle w:val="a3"/>
        <w:rPr>
          <w:rFonts w:hint="cs"/>
        </w:rPr>
      </w:pPr>
      <w:r>
        <w:rPr>
          <w:rStyle w:val="a5"/>
        </w:rPr>
        <w:footnoteRef/>
      </w:r>
      <w:r>
        <w:rPr>
          <w:rtl/>
        </w:rPr>
        <w:t xml:space="preserve"> </w:t>
      </w:r>
      <w:r>
        <w:rPr>
          <w:rFonts w:hint="cs"/>
          <w:rtl/>
        </w:rPr>
        <w:t>אדוני דוד, מה אני עשיתי</w:t>
      </w:r>
      <w:r w:rsidR="00F86CEE">
        <w:rPr>
          <w:rFonts w:hint="cs"/>
          <w:rtl/>
        </w:rPr>
        <w:t xml:space="preserve">? מה </w:t>
      </w:r>
      <w:r w:rsidR="00481BCC">
        <w:rPr>
          <w:rFonts w:hint="cs"/>
          <w:rtl/>
        </w:rPr>
        <w:t xml:space="preserve">עשו </w:t>
      </w:r>
      <w:r w:rsidR="00F86CEE">
        <w:rPr>
          <w:rFonts w:hint="cs"/>
          <w:rtl/>
        </w:rPr>
        <w:t>בני? מה צאני עשה? שאתה מבקש לפגוע בנו?</w:t>
      </w:r>
    </w:p>
  </w:footnote>
  <w:footnote w:id="34">
    <w:p w14:paraId="40AABDE7" w14:textId="77777777" w:rsidR="00F86CEE" w:rsidRDefault="00F86CEE" w:rsidP="00F86CEE">
      <w:pPr>
        <w:pStyle w:val="a3"/>
        <w:rPr>
          <w:rFonts w:hint="cs"/>
          <w:rtl/>
        </w:rPr>
      </w:pPr>
      <w:r>
        <w:rPr>
          <w:rStyle w:val="a5"/>
        </w:rPr>
        <w:footnoteRef/>
      </w:r>
      <w:r>
        <w:rPr>
          <w:rtl/>
        </w:rPr>
        <w:t xml:space="preserve"> </w:t>
      </w:r>
      <w:r>
        <w:rPr>
          <w:rFonts w:hint="cs"/>
          <w:rtl/>
        </w:rPr>
        <w:t xml:space="preserve">עדיין מטבעו של שאול קיימת! מטבעך ושמעך עוד לא יצאו בעולם. </w:t>
      </w:r>
      <w:r w:rsidR="00902ADF">
        <w:rPr>
          <w:rFonts w:hint="cs"/>
          <w:rtl/>
        </w:rPr>
        <w:t>ראו</w:t>
      </w:r>
      <w:r>
        <w:rPr>
          <w:rFonts w:hint="cs"/>
          <w:rtl/>
        </w:rPr>
        <w:t xml:space="preserve"> </w:t>
      </w:r>
      <w:r>
        <w:rPr>
          <w:rtl/>
        </w:rPr>
        <w:t>בראשית רבה</w:t>
      </w:r>
      <w:r>
        <w:rPr>
          <w:rFonts w:hint="cs"/>
          <w:rtl/>
        </w:rPr>
        <w:t xml:space="preserve"> לט יא, </w:t>
      </w:r>
      <w:r>
        <w:rPr>
          <w:rtl/>
        </w:rPr>
        <w:t xml:space="preserve">פרשת לך </w:t>
      </w:r>
      <w:proofErr w:type="spellStart"/>
      <w:r>
        <w:rPr>
          <w:rtl/>
        </w:rPr>
        <w:t>לך</w:t>
      </w:r>
      <w:proofErr w:type="spellEnd"/>
      <w:r>
        <w:rPr>
          <w:rtl/>
        </w:rPr>
        <w:t xml:space="preserve"> </w:t>
      </w:r>
      <w:r>
        <w:rPr>
          <w:rFonts w:hint="cs"/>
          <w:rtl/>
        </w:rPr>
        <w:t>על "ואגדלה שמך": "</w:t>
      </w:r>
      <w:r>
        <w:rPr>
          <w:rtl/>
        </w:rPr>
        <w:t>ארבעה הם שיצא להם מוניטין בעולם</w:t>
      </w:r>
      <w:r>
        <w:rPr>
          <w:rFonts w:hint="cs"/>
          <w:rtl/>
        </w:rPr>
        <w:t>". ובהם גם דוד, לצד אברהם :</w:t>
      </w:r>
      <w:r>
        <w:rPr>
          <w:rtl/>
        </w:rPr>
        <w:t xml:space="preserve"> אברהם,</w:t>
      </w:r>
      <w:r>
        <w:rPr>
          <w:rFonts w:hint="cs"/>
          <w:rtl/>
        </w:rPr>
        <w:t xml:space="preserve"> יהושע ומרדכי. </w:t>
      </w:r>
      <w:r w:rsidR="00902ADF">
        <w:rPr>
          <w:rFonts w:hint="cs"/>
          <w:rtl/>
        </w:rPr>
        <w:t>ראו</w:t>
      </w:r>
      <w:r>
        <w:rPr>
          <w:rFonts w:hint="cs"/>
          <w:rtl/>
        </w:rPr>
        <w:t xml:space="preserve"> שם איזה ציור היה על כל אחת מהמטבעות שם: "אברהם - </w:t>
      </w:r>
      <w:r>
        <w:rPr>
          <w:rtl/>
        </w:rPr>
        <w:t xml:space="preserve">זקן וזקנה מיכן בחור ובתולה מיכן, יהושע </w:t>
      </w:r>
      <w:r>
        <w:rPr>
          <w:rFonts w:hint="cs"/>
          <w:rtl/>
        </w:rPr>
        <w:t xml:space="preserve">- </w:t>
      </w:r>
      <w:r>
        <w:rPr>
          <w:rtl/>
        </w:rPr>
        <w:t>שור מיכן וראם מיכן</w:t>
      </w:r>
      <w:r>
        <w:rPr>
          <w:rFonts w:hint="cs"/>
          <w:rtl/>
        </w:rPr>
        <w:t xml:space="preserve">, </w:t>
      </w:r>
      <w:r>
        <w:rPr>
          <w:rtl/>
        </w:rPr>
        <w:t xml:space="preserve">דוד </w:t>
      </w:r>
      <w:r>
        <w:rPr>
          <w:rFonts w:hint="cs"/>
          <w:rtl/>
        </w:rPr>
        <w:t xml:space="preserve">- </w:t>
      </w:r>
      <w:r>
        <w:rPr>
          <w:rtl/>
        </w:rPr>
        <w:t>מקל ותרמיל מיכן ומגדל</w:t>
      </w:r>
      <w:r>
        <w:rPr>
          <w:rFonts w:hint="cs"/>
          <w:rtl/>
        </w:rPr>
        <w:t xml:space="preserve"> מיכן, מרדכי - </w:t>
      </w:r>
      <w:r>
        <w:rPr>
          <w:rtl/>
        </w:rPr>
        <w:t>שק ואפר מיכן ועטרת זהב מיכן</w:t>
      </w:r>
      <w:r>
        <w:rPr>
          <w:rFonts w:hint="cs"/>
          <w:rtl/>
        </w:rPr>
        <w:t>". לאט לך, אומרת אביגיל לדוד, עדיין שאול מלך. יגיע ארכי שלך.</w:t>
      </w:r>
    </w:p>
  </w:footnote>
  <w:footnote w:id="35">
    <w:p w14:paraId="71442C98" w14:textId="77777777" w:rsidR="00510FD4" w:rsidRDefault="00510FD4" w:rsidP="00510FD4">
      <w:pPr>
        <w:pStyle w:val="a3"/>
        <w:rPr>
          <w:rFonts w:hint="cs"/>
          <w:rtl/>
        </w:rPr>
      </w:pPr>
      <w:r>
        <w:rPr>
          <w:rStyle w:val="a5"/>
        </w:rPr>
        <w:footnoteRef/>
      </w:r>
      <w:r>
        <w:rPr>
          <w:rtl/>
        </w:rPr>
        <w:t xml:space="preserve"> </w:t>
      </w:r>
      <w:r>
        <w:rPr>
          <w:rFonts w:hint="cs"/>
          <w:rtl/>
        </w:rPr>
        <w:t>כאן מבינה הגמרא שאביגיל רומזת לו שאחרי שנבל ימות, היא ת</w:t>
      </w:r>
      <w:r w:rsidR="00481BCC">
        <w:rPr>
          <w:rFonts w:hint="eastAsia"/>
          <w:rtl/>
        </w:rPr>
        <w:t>ֵּ</w:t>
      </w:r>
      <w:r>
        <w:rPr>
          <w:rFonts w:hint="cs"/>
          <w:rtl/>
        </w:rPr>
        <w:t>יר</w:t>
      </w:r>
      <w:r w:rsidR="00481BCC">
        <w:rPr>
          <w:rFonts w:hint="eastAsia"/>
          <w:rtl/>
        </w:rPr>
        <w:t>ָ</w:t>
      </w:r>
      <w:r>
        <w:rPr>
          <w:rFonts w:hint="cs"/>
          <w:rtl/>
        </w:rPr>
        <w:t>צ</w:t>
      </w:r>
      <w:r w:rsidR="00481BCC">
        <w:rPr>
          <w:rFonts w:hint="eastAsia"/>
          <w:rtl/>
        </w:rPr>
        <w:t>ֶ</w:t>
      </w:r>
      <w:r>
        <w:rPr>
          <w:rFonts w:hint="cs"/>
          <w:rtl/>
        </w:rPr>
        <w:t>ה לו: "</w:t>
      </w:r>
      <w:r w:rsidRPr="003540E1">
        <w:rPr>
          <w:rtl/>
        </w:rPr>
        <w:t>וזכרת את אמתך מלמד שפקרה עצמה וכיון שפקרה עצמה פגמה הכתוב</w:t>
      </w:r>
      <w:r>
        <w:rPr>
          <w:rFonts w:hint="cs"/>
          <w:rtl/>
        </w:rPr>
        <w:t xml:space="preserve">" ונכתבה שם בכתיב חסר </w:t>
      </w:r>
      <w:r w:rsidRPr="003540E1">
        <w:rPr>
          <w:rtl/>
        </w:rPr>
        <w:t>אביגל</w:t>
      </w:r>
      <w:r>
        <w:rPr>
          <w:rFonts w:hint="cs"/>
          <w:rtl/>
        </w:rPr>
        <w:t xml:space="preserve"> במקום </w:t>
      </w:r>
      <w:r w:rsidRPr="003540E1">
        <w:rPr>
          <w:rtl/>
        </w:rPr>
        <w:t>אביגיל</w:t>
      </w:r>
      <w:r>
        <w:rPr>
          <w:rFonts w:hint="cs"/>
          <w:rtl/>
        </w:rPr>
        <w:t xml:space="preserve">. </w:t>
      </w:r>
      <w:r w:rsidR="00481BCC">
        <w:rPr>
          <w:rFonts w:hint="cs"/>
          <w:rtl/>
        </w:rPr>
        <w:t xml:space="preserve">פקרה, אבל </w:t>
      </w:r>
      <w:r>
        <w:rPr>
          <w:rFonts w:hint="cs"/>
          <w:rtl/>
        </w:rPr>
        <w:t xml:space="preserve">את שלה היא השיגה ותמרנה יפה את דוד. </w:t>
      </w:r>
      <w:r w:rsidR="00403CD8">
        <w:rPr>
          <w:rFonts w:hint="cs"/>
          <w:rtl/>
        </w:rPr>
        <w:t xml:space="preserve">והקטע "מוטב אחת ולא שתים" מרמז על מעשה בת שבע בו נכשל דוד. אביגיל רואה בנביאות שדוד עתיד להיכשל בחטא זה "עתידה </w:t>
      </w:r>
      <w:proofErr w:type="spellStart"/>
      <w:r w:rsidR="00403CD8">
        <w:rPr>
          <w:rFonts w:hint="cs"/>
          <w:rtl/>
        </w:rPr>
        <w:t>רובא</w:t>
      </w:r>
      <w:proofErr w:type="spellEnd"/>
      <w:r w:rsidR="00403CD8">
        <w:rPr>
          <w:rFonts w:hint="cs"/>
          <w:rtl/>
        </w:rPr>
        <w:t xml:space="preserve"> מן </w:t>
      </w:r>
      <w:proofErr w:type="spellStart"/>
      <w:r w:rsidR="00403CD8">
        <w:rPr>
          <w:rFonts w:hint="cs"/>
          <w:rtl/>
        </w:rPr>
        <w:t>הדא</w:t>
      </w:r>
      <w:proofErr w:type="spellEnd"/>
      <w:r w:rsidR="00403CD8">
        <w:rPr>
          <w:rFonts w:hint="cs"/>
          <w:rtl/>
        </w:rPr>
        <w:t xml:space="preserve"> </w:t>
      </w:r>
      <w:proofErr w:type="spellStart"/>
      <w:r w:rsidR="00403CD8">
        <w:rPr>
          <w:rFonts w:hint="cs"/>
          <w:rtl/>
        </w:rPr>
        <w:t>מייתי</w:t>
      </w:r>
      <w:proofErr w:type="spellEnd"/>
      <w:r w:rsidR="00403CD8">
        <w:rPr>
          <w:rFonts w:hint="cs"/>
          <w:rtl/>
        </w:rPr>
        <w:t xml:space="preserve">" </w:t>
      </w:r>
      <w:r w:rsidR="00403CD8">
        <w:rPr>
          <w:rtl/>
        </w:rPr>
        <w:t>–</w:t>
      </w:r>
      <w:r w:rsidR="00403CD8">
        <w:rPr>
          <w:rFonts w:hint="cs"/>
          <w:rtl/>
        </w:rPr>
        <w:t xml:space="preserve"> עתיד לבוא עליך מכשול גדול מזה, אז תיזהר לפחות כאן.</w:t>
      </w:r>
      <w:r w:rsidRPr="003540E1">
        <w:rPr>
          <w:rtl/>
        </w:rPr>
        <w:t xml:space="preserve"> </w:t>
      </w:r>
    </w:p>
  </w:footnote>
  <w:footnote w:id="36">
    <w:p w14:paraId="5F6FAFB7" w14:textId="77777777" w:rsidR="00510FD4" w:rsidRDefault="00510FD4" w:rsidP="00403CD8">
      <w:pPr>
        <w:pStyle w:val="a3"/>
        <w:rPr>
          <w:rFonts w:hint="cs"/>
          <w:rtl/>
        </w:rPr>
      </w:pPr>
      <w:r>
        <w:rPr>
          <w:rStyle w:val="a5"/>
        </w:rPr>
        <w:footnoteRef/>
      </w:r>
      <w:r>
        <w:rPr>
          <w:rtl/>
        </w:rPr>
        <w:t xml:space="preserve"> </w:t>
      </w:r>
      <w:r>
        <w:rPr>
          <w:rFonts w:hint="cs"/>
          <w:rtl/>
        </w:rPr>
        <w:t>ודוד מודה לה בסוף שמנעה ממנו מבוא בדמים: "</w:t>
      </w:r>
      <w:r w:rsidRPr="003540E1">
        <w:rPr>
          <w:rtl/>
        </w:rPr>
        <w:t>דם נידה ושפיכות דמים</w:t>
      </w:r>
      <w:r>
        <w:rPr>
          <w:rFonts w:hint="cs"/>
          <w:rtl/>
        </w:rPr>
        <w:t>". וכל טענותיו על שאול הן "</w:t>
      </w:r>
      <w:proofErr w:type="spellStart"/>
      <w:r w:rsidRPr="003540E1">
        <w:rPr>
          <w:rtl/>
        </w:rPr>
        <w:t>לפוקה</w:t>
      </w:r>
      <w:proofErr w:type="spellEnd"/>
      <w:r>
        <w:rPr>
          <w:rFonts w:hint="cs"/>
          <w:rtl/>
        </w:rPr>
        <w:t>", היינו "</w:t>
      </w:r>
      <w:proofErr w:type="spellStart"/>
      <w:r w:rsidRPr="003540E1">
        <w:rPr>
          <w:rtl/>
        </w:rPr>
        <w:t>פיקפוקי</w:t>
      </w:r>
      <w:proofErr w:type="spellEnd"/>
      <w:r w:rsidRPr="003540E1">
        <w:rPr>
          <w:rtl/>
        </w:rPr>
        <w:t xml:space="preserve"> דברים היה שם</w:t>
      </w:r>
      <w:r>
        <w:rPr>
          <w:rFonts w:hint="cs"/>
          <w:rtl/>
        </w:rPr>
        <w:t>"</w:t>
      </w:r>
      <w:r w:rsidRPr="003540E1">
        <w:rPr>
          <w:rtl/>
        </w:rPr>
        <w:t xml:space="preserve">. </w:t>
      </w:r>
      <w:r w:rsidR="00902ADF">
        <w:rPr>
          <w:rFonts w:hint="cs"/>
          <w:rtl/>
        </w:rPr>
        <w:t>ראו</w:t>
      </w:r>
      <w:r>
        <w:rPr>
          <w:rFonts w:hint="cs"/>
          <w:rtl/>
        </w:rPr>
        <w:t xml:space="preserve"> בגמרא שם, בקטע שהשמטנו, הסיפור על </w:t>
      </w:r>
      <w:r w:rsidRPr="003540E1">
        <w:rPr>
          <w:rtl/>
        </w:rPr>
        <w:t xml:space="preserve">ר' </w:t>
      </w:r>
      <w:proofErr w:type="spellStart"/>
      <w:r w:rsidRPr="003540E1">
        <w:rPr>
          <w:rtl/>
        </w:rPr>
        <w:t>זעירא</w:t>
      </w:r>
      <w:proofErr w:type="spellEnd"/>
      <w:r>
        <w:rPr>
          <w:rFonts w:hint="cs"/>
          <w:rtl/>
        </w:rPr>
        <w:t xml:space="preserve"> ששיבח את דרשותיו של ר' לוי שתמיד יש בהן חידוש ושמישהו העיר שלא מצא שם </w:t>
      </w:r>
      <w:r w:rsidR="00481BCC">
        <w:rPr>
          <w:rFonts w:hint="cs"/>
          <w:rtl/>
        </w:rPr>
        <w:t xml:space="preserve">שום </w:t>
      </w:r>
      <w:r>
        <w:rPr>
          <w:rFonts w:hint="cs"/>
          <w:rtl/>
        </w:rPr>
        <w:t xml:space="preserve">חידוש </w:t>
      </w:r>
      <w:proofErr w:type="spellStart"/>
      <w:r>
        <w:rPr>
          <w:rFonts w:hint="cs"/>
          <w:rtl/>
        </w:rPr>
        <w:t>שהכל</w:t>
      </w:r>
      <w:proofErr w:type="spellEnd"/>
      <w:r>
        <w:rPr>
          <w:rFonts w:hint="cs"/>
          <w:rtl/>
        </w:rPr>
        <w:t xml:space="preserve"> דברי אגדה, מעירים לו שהחידוש מה פירוש המילה "</w:t>
      </w:r>
      <w:proofErr w:type="spellStart"/>
      <w:r>
        <w:rPr>
          <w:rFonts w:hint="cs"/>
          <w:rtl/>
        </w:rPr>
        <w:t>לפוקה</w:t>
      </w:r>
      <w:proofErr w:type="spellEnd"/>
      <w:r>
        <w:rPr>
          <w:rFonts w:hint="cs"/>
          <w:rtl/>
        </w:rPr>
        <w:t>" הוא החידוש החשוב: "</w:t>
      </w:r>
      <w:proofErr w:type="spellStart"/>
      <w:r w:rsidRPr="003540E1">
        <w:rPr>
          <w:rtl/>
        </w:rPr>
        <w:t>פיקפוקי</w:t>
      </w:r>
      <w:proofErr w:type="spellEnd"/>
      <w:r w:rsidRPr="003540E1">
        <w:rPr>
          <w:rtl/>
        </w:rPr>
        <w:t xml:space="preserve"> דברים היה שם</w:t>
      </w:r>
      <w:r>
        <w:rPr>
          <w:rFonts w:hint="cs"/>
          <w:rtl/>
        </w:rPr>
        <w:t>"</w:t>
      </w:r>
      <w:r w:rsidRPr="003540E1">
        <w:rPr>
          <w:rtl/>
        </w:rPr>
        <w:t>.</w:t>
      </w:r>
      <w:r>
        <w:rPr>
          <w:rFonts w:hint="cs"/>
          <w:rtl/>
        </w:rPr>
        <w:t xml:space="preserve"> </w:t>
      </w:r>
    </w:p>
  </w:footnote>
  <w:footnote w:id="37">
    <w:p w14:paraId="5AB4D9EB" w14:textId="77777777" w:rsidR="0063613D" w:rsidRDefault="0063613D" w:rsidP="00A55F94">
      <w:pPr>
        <w:pStyle w:val="a3"/>
        <w:rPr>
          <w:rFonts w:hint="cs"/>
          <w:rtl/>
        </w:rPr>
      </w:pPr>
      <w:r>
        <w:rPr>
          <w:rStyle w:val="a5"/>
        </w:rPr>
        <w:footnoteRef/>
      </w:r>
      <w:r>
        <w:rPr>
          <w:rtl/>
        </w:rPr>
        <w:t xml:space="preserve"> </w:t>
      </w:r>
      <w:r>
        <w:rPr>
          <w:rFonts w:hint="cs"/>
          <w:rtl/>
        </w:rPr>
        <w:t xml:space="preserve">להבנת </w:t>
      </w:r>
      <w:r w:rsidR="00A55F94">
        <w:rPr>
          <w:rFonts w:hint="cs"/>
          <w:rtl/>
        </w:rPr>
        <w:t xml:space="preserve">פרשה זו </w:t>
      </w:r>
      <w:r>
        <w:rPr>
          <w:rFonts w:hint="cs"/>
          <w:rtl/>
        </w:rPr>
        <w:t>מומלץ מאד לקרוא את שמואל ב פרק יד במלואו, כיצד מתמרן יואב את דוד (פעם נוספת) וגורם לו להשיב את אבשלום לירושלים (לאחר שגלה ממנה בעקבות רצח אמנון</w:t>
      </w:r>
      <w:r w:rsidR="00820F0A">
        <w:rPr>
          <w:rFonts w:hint="cs"/>
          <w:rtl/>
        </w:rPr>
        <w:t xml:space="preserve"> כנקמה על אונס תמר אחותו</w:t>
      </w:r>
      <w:r>
        <w:rPr>
          <w:rFonts w:hint="cs"/>
          <w:rtl/>
        </w:rPr>
        <w:t xml:space="preserve">). </w:t>
      </w:r>
      <w:r w:rsidR="00902ADF">
        <w:rPr>
          <w:rFonts w:hint="cs"/>
          <w:rtl/>
        </w:rPr>
        <w:t>ראו</w:t>
      </w:r>
      <w:r>
        <w:rPr>
          <w:rFonts w:hint="cs"/>
          <w:rtl/>
        </w:rPr>
        <w:t xml:space="preserve"> שיא דבריה הנמלצים שם: "</w:t>
      </w:r>
      <w:r>
        <w:rPr>
          <w:rFonts w:hint="eastAsia"/>
          <w:rtl/>
          <w:lang w:eastAsia="en-US"/>
        </w:rPr>
        <w:t>כִּי</w:t>
      </w:r>
      <w:r>
        <w:rPr>
          <w:rtl/>
          <w:lang w:eastAsia="en-US"/>
        </w:rPr>
        <w:t xml:space="preserve"> </w:t>
      </w:r>
      <w:r>
        <w:rPr>
          <w:rFonts w:hint="eastAsia"/>
          <w:rtl/>
          <w:lang w:eastAsia="en-US"/>
        </w:rPr>
        <w:t>מוֹת</w:t>
      </w:r>
      <w:r>
        <w:rPr>
          <w:rtl/>
          <w:lang w:eastAsia="en-US"/>
        </w:rPr>
        <w:t xml:space="preserve"> </w:t>
      </w:r>
      <w:r>
        <w:rPr>
          <w:rFonts w:hint="eastAsia"/>
          <w:rtl/>
          <w:lang w:eastAsia="en-US"/>
        </w:rPr>
        <w:t>נָמוּת</w:t>
      </w:r>
      <w:r>
        <w:rPr>
          <w:rtl/>
          <w:lang w:eastAsia="en-US"/>
        </w:rPr>
        <w:t xml:space="preserve"> </w:t>
      </w:r>
      <w:r>
        <w:rPr>
          <w:rFonts w:hint="eastAsia"/>
          <w:rtl/>
          <w:lang w:eastAsia="en-US"/>
        </w:rPr>
        <w:t>וְכַמַּיִם</w:t>
      </w:r>
      <w:r>
        <w:rPr>
          <w:rtl/>
          <w:lang w:eastAsia="en-US"/>
        </w:rPr>
        <w:t xml:space="preserve"> </w:t>
      </w:r>
      <w:r>
        <w:rPr>
          <w:rFonts w:hint="eastAsia"/>
          <w:rtl/>
          <w:lang w:eastAsia="en-US"/>
        </w:rPr>
        <w:t>הַנִּגָּרִים</w:t>
      </w:r>
      <w:r>
        <w:rPr>
          <w:rtl/>
          <w:lang w:eastAsia="en-US"/>
        </w:rPr>
        <w:t xml:space="preserve"> </w:t>
      </w:r>
      <w:r>
        <w:rPr>
          <w:rFonts w:hint="eastAsia"/>
          <w:rtl/>
          <w:lang w:eastAsia="en-US"/>
        </w:rPr>
        <w:t>אַרְצָה</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יֵאָסֵפוּ</w:t>
      </w:r>
      <w:r>
        <w:rPr>
          <w:rtl/>
          <w:lang w:eastAsia="en-US"/>
        </w:rPr>
        <w:t xml:space="preserve"> </w:t>
      </w:r>
      <w:r>
        <w:rPr>
          <w:rFonts w:hint="eastAsia"/>
          <w:rtl/>
          <w:lang w:eastAsia="en-US"/>
        </w:rPr>
        <w:t>וְלֹא</w:t>
      </w:r>
      <w:r>
        <w:rPr>
          <w:rtl/>
          <w:lang w:eastAsia="en-US"/>
        </w:rPr>
        <w:t xml:space="preserve"> </w:t>
      </w:r>
      <w:r>
        <w:rPr>
          <w:rFonts w:hint="eastAsia"/>
          <w:rtl/>
          <w:lang w:eastAsia="en-US"/>
        </w:rPr>
        <w:t>יִשָּׂא</w:t>
      </w:r>
      <w:r>
        <w:rPr>
          <w:rtl/>
          <w:lang w:eastAsia="en-US"/>
        </w:rPr>
        <w:t xml:space="preserve"> </w:t>
      </w:r>
      <w:r>
        <w:rPr>
          <w:rFonts w:hint="eastAsia"/>
          <w:rtl/>
          <w:lang w:eastAsia="en-US"/>
        </w:rPr>
        <w:t>אֱלֹהִים</w:t>
      </w:r>
      <w:r>
        <w:rPr>
          <w:rtl/>
          <w:lang w:eastAsia="en-US"/>
        </w:rPr>
        <w:t xml:space="preserve"> </w:t>
      </w:r>
      <w:r>
        <w:rPr>
          <w:rFonts w:hint="eastAsia"/>
          <w:rtl/>
          <w:lang w:eastAsia="en-US"/>
        </w:rPr>
        <w:t>נֶפֶשׁ</w:t>
      </w:r>
      <w:r>
        <w:rPr>
          <w:rtl/>
          <w:lang w:eastAsia="en-US"/>
        </w:rPr>
        <w:t xml:space="preserve"> </w:t>
      </w:r>
      <w:r>
        <w:rPr>
          <w:rFonts w:hint="eastAsia"/>
          <w:rtl/>
          <w:lang w:eastAsia="en-US"/>
        </w:rPr>
        <w:t>וְחָשַׁב</w:t>
      </w:r>
      <w:r>
        <w:rPr>
          <w:rtl/>
          <w:lang w:eastAsia="en-US"/>
        </w:rPr>
        <w:t xml:space="preserve"> </w:t>
      </w:r>
      <w:r>
        <w:rPr>
          <w:rFonts w:hint="eastAsia"/>
          <w:rtl/>
          <w:lang w:eastAsia="en-US"/>
        </w:rPr>
        <w:t>מַחֲשָׁבוֹת</w:t>
      </w:r>
      <w:r>
        <w:rPr>
          <w:rtl/>
          <w:lang w:eastAsia="en-US"/>
        </w:rPr>
        <w:t xml:space="preserve"> </w:t>
      </w:r>
      <w:r>
        <w:rPr>
          <w:rFonts w:hint="eastAsia"/>
          <w:rtl/>
          <w:lang w:eastAsia="en-US"/>
        </w:rPr>
        <w:t>לְבִלְתִּי</w:t>
      </w:r>
      <w:r>
        <w:rPr>
          <w:rtl/>
          <w:lang w:eastAsia="en-US"/>
        </w:rPr>
        <w:t xml:space="preserve"> </w:t>
      </w:r>
      <w:proofErr w:type="spellStart"/>
      <w:r>
        <w:rPr>
          <w:rFonts w:hint="eastAsia"/>
          <w:rtl/>
          <w:lang w:eastAsia="en-US"/>
        </w:rPr>
        <w:t>יִדַּח</w:t>
      </w:r>
      <w:proofErr w:type="spellEnd"/>
      <w:r>
        <w:rPr>
          <w:rtl/>
          <w:lang w:eastAsia="en-US"/>
        </w:rPr>
        <w:t xml:space="preserve"> </w:t>
      </w:r>
      <w:r>
        <w:rPr>
          <w:rFonts w:hint="eastAsia"/>
          <w:rtl/>
          <w:lang w:eastAsia="en-US"/>
        </w:rPr>
        <w:t>מִמֶּנּוּ</w:t>
      </w:r>
      <w:r>
        <w:rPr>
          <w:rtl/>
          <w:lang w:eastAsia="en-US"/>
        </w:rPr>
        <w:t xml:space="preserve"> </w:t>
      </w:r>
      <w:proofErr w:type="spellStart"/>
      <w:r>
        <w:rPr>
          <w:rFonts w:hint="eastAsia"/>
          <w:rtl/>
          <w:lang w:eastAsia="en-US"/>
        </w:rPr>
        <w:t>נִדָּח</w:t>
      </w:r>
      <w:proofErr w:type="spellEnd"/>
      <w:r>
        <w:rPr>
          <w:rFonts w:hint="cs"/>
          <w:rtl/>
          <w:lang w:eastAsia="en-US"/>
        </w:rPr>
        <w:t>".</w:t>
      </w:r>
    </w:p>
  </w:footnote>
  <w:footnote w:id="38">
    <w:p w14:paraId="6718EF6D" w14:textId="77777777" w:rsidR="0063613D" w:rsidRDefault="0063613D" w:rsidP="00403CD8">
      <w:pPr>
        <w:pStyle w:val="a3"/>
        <w:rPr>
          <w:rFonts w:hint="cs"/>
          <w:rtl/>
        </w:rPr>
      </w:pPr>
      <w:r>
        <w:rPr>
          <w:rStyle w:val="a5"/>
        </w:rPr>
        <w:footnoteRef/>
      </w:r>
      <w:r>
        <w:rPr>
          <w:rtl/>
        </w:rPr>
        <w:t xml:space="preserve"> </w:t>
      </w:r>
      <w:r>
        <w:rPr>
          <w:rFonts w:hint="cs"/>
          <w:rtl/>
          <w:lang w:eastAsia="en-US"/>
        </w:rPr>
        <w:t xml:space="preserve">פעמיים, בפסוק ג ובפסוק </w:t>
      </w:r>
      <w:proofErr w:type="spellStart"/>
      <w:r>
        <w:rPr>
          <w:rFonts w:hint="cs"/>
          <w:rtl/>
          <w:lang w:eastAsia="en-US"/>
        </w:rPr>
        <w:t>יט</w:t>
      </w:r>
      <w:proofErr w:type="spellEnd"/>
      <w:r>
        <w:rPr>
          <w:rFonts w:hint="cs"/>
          <w:rtl/>
          <w:lang w:eastAsia="en-US"/>
        </w:rPr>
        <w:t xml:space="preserve"> שם, כתוב שיואב שם בפי </w:t>
      </w:r>
      <w:proofErr w:type="spellStart"/>
      <w:r>
        <w:rPr>
          <w:rFonts w:hint="cs"/>
          <w:rtl/>
          <w:lang w:eastAsia="en-US"/>
        </w:rPr>
        <w:t>האשה</w:t>
      </w:r>
      <w:proofErr w:type="spellEnd"/>
      <w:r>
        <w:rPr>
          <w:rFonts w:hint="cs"/>
          <w:rtl/>
          <w:lang w:eastAsia="en-US"/>
        </w:rPr>
        <w:t xml:space="preserve"> </w:t>
      </w:r>
      <w:proofErr w:type="spellStart"/>
      <w:r>
        <w:rPr>
          <w:rFonts w:hint="cs"/>
          <w:rtl/>
          <w:lang w:eastAsia="en-US"/>
        </w:rPr>
        <w:t>התקועית</w:t>
      </w:r>
      <w:proofErr w:type="spellEnd"/>
      <w:r>
        <w:rPr>
          <w:rFonts w:hint="cs"/>
          <w:rtl/>
          <w:lang w:eastAsia="en-US"/>
        </w:rPr>
        <w:t xml:space="preserve"> "את כל הדברים האלה", אז איפה חכמתה? למה צריך לרוץ עד תקוע (מלבד למצוא אישה שדוד לא מכיר</w:t>
      </w:r>
      <w:r w:rsidR="00403CD8">
        <w:rPr>
          <w:rFonts w:hint="cs"/>
          <w:rtl/>
          <w:lang w:eastAsia="en-US"/>
        </w:rPr>
        <w:t xml:space="preserve"> על מנת שיאמין לסיפור שלה ולא מיד יחשוד כפי שאכן בסוף מצא שידו של יואב הייתה בדבר)</w:t>
      </w:r>
      <w:r>
        <w:rPr>
          <w:rFonts w:hint="cs"/>
          <w:rtl/>
          <w:lang w:eastAsia="en-US"/>
        </w:rPr>
        <w:t xml:space="preserve">? אומר </w:t>
      </w:r>
      <w:proofErr w:type="spellStart"/>
      <w:r>
        <w:rPr>
          <w:rFonts w:hint="cs"/>
          <w:rtl/>
          <w:lang w:eastAsia="en-US"/>
        </w:rPr>
        <w:t>רד"ק</w:t>
      </w:r>
      <w:proofErr w:type="spellEnd"/>
      <w:r>
        <w:rPr>
          <w:rFonts w:hint="cs"/>
          <w:rtl/>
          <w:lang w:eastAsia="en-US"/>
        </w:rPr>
        <w:t xml:space="preserve"> שיואב רק סיפר את המעשה (רקע) והציע סידור דברים כללי, אבל לא היה יכול לדעת מראש את כל השתלשלות הדיאלוג בינה ובין דוד. </w:t>
      </w:r>
      <w:r w:rsidR="00902ADF">
        <w:rPr>
          <w:rFonts w:hint="cs"/>
          <w:rtl/>
          <w:lang w:eastAsia="en-US"/>
        </w:rPr>
        <w:t>ראו</w:t>
      </w:r>
      <w:r>
        <w:rPr>
          <w:rFonts w:hint="cs"/>
          <w:rtl/>
          <w:lang w:eastAsia="en-US"/>
        </w:rPr>
        <w:t xml:space="preserve"> במקרא איך בעצם דוד עונה לה מיד והיא בתחבולות שונות מצליחה להמשיך את הדו-שיח ביניהם. במקרה הזה, אגב, חכמתה של האישה לא הסתיימה בבניית בית אלא אדרבא, בהרס </w:t>
      </w:r>
      <w:smartTag w:uri="urn:schemas-microsoft-com:office:smarttags" w:element="PersonName">
        <w:smartTagPr>
          <w:attr w:name="ProductID" w:val="בית דוד"/>
        </w:smartTagPr>
        <w:r>
          <w:rPr>
            <w:rFonts w:hint="cs"/>
            <w:rtl/>
            <w:lang w:eastAsia="en-US"/>
          </w:rPr>
          <w:t>בית דוד</w:t>
        </w:r>
      </w:smartTag>
      <w:r>
        <w:rPr>
          <w:rFonts w:hint="cs"/>
          <w:rtl/>
          <w:lang w:eastAsia="en-US"/>
        </w:rPr>
        <w:t xml:space="preserve"> במרד הגדול שמרד עליו אבשלום, אך זו כבר לא אחריותה של האישה כי אם של יואב (ודוד, ואבשלום ...) וזה עניין אחר.</w:t>
      </w:r>
    </w:p>
  </w:footnote>
  <w:footnote w:id="39">
    <w:p w14:paraId="42A60762" w14:textId="77777777" w:rsidR="0063613D" w:rsidRDefault="0063613D" w:rsidP="0021747D">
      <w:pPr>
        <w:pStyle w:val="a3"/>
        <w:rPr>
          <w:rFonts w:hint="cs"/>
          <w:rtl/>
        </w:rPr>
      </w:pPr>
      <w:r>
        <w:rPr>
          <w:rStyle w:val="a5"/>
        </w:rPr>
        <w:footnoteRef/>
      </w:r>
      <w:r>
        <w:rPr>
          <w:rtl/>
        </w:rPr>
        <w:t xml:space="preserve"> </w:t>
      </w:r>
      <w:r>
        <w:rPr>
          <w:rFonts w:hint="cs"/>
          <w:rtl/>
        </w:rPr>
        <w:t xml:space="preserve">הגענו אל האישה החכמה מאבל בית מעכה במרד נוסף כנגד דוד, של שבע בן בכרי, שהוא תוצאה והמשך למרד אבשלום ושוב, ידו של </w:t>
      </w:r>
      <w:smartTag w:uri="urn:schemas-microsoft-com:office:smarttags" w:element="PersonName">
        <w:smartTagPr>
          <w:attr w:name="ProductID" w:val="יואב שר"/>
        </w:smartTagPr>
        <w:r>
          <w:rPr>
            <w:rFonts w:hint="cs"/>
            <w:rtl/>
          </w:rPr>
          <w:t>יואב שר</w:t>
        </w:r>
      </w:smartTag>
      <w:r>
        <w:rPr>
          <w:rFonts w:hint="cs"/>
          <w:rtl/>
        </w:rPr>
        <w:t xml:space="preserve"> הצבא אחיינו של דוד בוחשת. גם כאן מומלץ מאד לקרוא את שמואל ב פרק כ במקור במלואו. </w:t>
      </w:r>
    </w:p>
  </w:footnote>
  <w:footnote w:id="40">
    <w:p w14:paraId="76760BD2" w14:textId="77777777" w:rsidR="0063613D" w:rsidRDefault="0063613D" w:rsidP="006C614E">
      <w:pPr>
        <w:pStyle w:val="a3"/>
        <w:rPr>
          <w:rFonts w:hint="cs"/>
          <w:rtl/>
        </w:rPr>
      </w:pPr>
      <w:r>
        <w:rPr>
          <w:rStyle w:val="a5"/>
        </w:rPr>
        <w:footnoteRef/>
      </w:r>
      <w:r>
        <w:rPr>
          <w:rtl/>
        </w:rPr>
        <w:t xml:space="preserve"> </w:t>
      </w:r>
      <w:r>
        <w:rPr>
          <w:rFonts w:hint="cs"/>
          <w:rtl/>
        </w:rPr>
        <w:t xml:space="preserve">זו חכמתה של </w:t>
      </w:r>
      <w:proofErr w:type="spellStart"/>
      <w:r>
        <w:rPr>
          <w:rFonts w:hint="cs"/>
          <w:rtl/>
        </w:rPr>
        <w:t>האשה</w:t>
      </w:r>
      <w:proofErr w:type="spellEnd"/>
      <w:r>
        <w:rPr>
          <w:rFonts w:hint="cs"/>
          <w:rtl/>
        </w:rPr>
        <w:t xml:space="preserve"> מאבל בית מעכה שידעה לתמרן בין יואב ובין ראשי העיר ולמנוע מלחמת אחים וקרע נוסף בעם ישראל. </w:t>
      </w:r>
      <w:r w:rsidR="006C614E">
        <w:rPr>
          <w:rFonts w:hint="cs"/>
          <w:rtl/>
        </w:rPr>
        <w:t xml:space="preserve">וגם ידעה את ההלכה שאין מוסרים נפש כדי להציל נפש אחרת, גם לא </w:t>
      </w:r>
      <w:r w:rsidR="00403CD8">
        <w:rPr>
          <w:rFonts w:hint="cs"/>
          <w:rtl/>
        </w:rPr>
        <w:t xml:space="preserve">להציל </w:t>
      </w:r>
      <w:r w:rsidR="006C614E">
        <w:rPr>
          <w:rFonts w:hint="cs"/>
          <w:rtl/>
        </w:rPr>
        <w:t>נפשות הרבה, אלא אם ייחדו אותו כשבע בן בכרי (</w:t>
      </w:r>
      <w:proofErr w:type="spellStart"/>
      <w:r w:rsidR="006C614E">
        <w:rPr>
          <w:rFonts w:hint="cs"/>
          <w:rtl/>
        </w:rPr>
        <w:t>תוספתא</w:t>
      </w:r>
      <w:proofErr w:type="spellEnd"/>
      <w:r w:rsidR="006C614E">
        <w:rPr>
          <w:rFonts w:hint="cs"/>
          <w:rtl/>
        </w:rPr>
        <w:t xml:space="preserve"> תרומות ז כ, </w:t>
      </w:r>
      <w:r w:rsidR="006C614E">
        <w:rPr>
          <w:rtl/>
        </w:rPr>
        <w:t xml:space="preserve">ירושלמי תרומות ח </w:t>
      </w:r>
      <w:r w:rsidR="006C614E">
        <w:rPr>
          <w:rFonts w:hint="cs"/>
          <w:rtl/>
        </w:rPr>
        <w:t xml:space="preserve">ד). </w:t>
      </w:r>
      <w:r>
        <w:rPr>
          <w:rFonts w:hint="cs"/>
          <w:rtl/>
        </w:rPr>
        <w:t>ו</w:t>
      </w:r>
      <w:r w:rsidR="006C614E">
        <w:rPr>
          <w:rFonts w:hint="cs"/>
          <w:rtl/>
        </w:rPr>
        <w:t xml:space="preserve">אגב, </w:t>
      </w:r>
      <w:r>
        <w:rPr>
          <w:rFonts w:hint="cs"/>
          <w:rtl/>
        </w:rPr>
        <w:t xml:space="preserve">מה עניין זה לספר בראשית פרשת ויגש? סרח בת אשר שהשלימה מניין היורדים לשבעים נפש וזכתה "כידוע" לחיים מופלגים וארוכים במיוחד היא ע"פ מסורת המדרש האישה החכמה מאבל בית מעכה. </w:t>
      </w:r>
      <w:r w:rsidR="00902ADF">
        <w:rPr>
          <w:rFonts w:hint="cs"/>
          <w:rtl/>
        </w:rPr>
        <w:t>ראו</w:t>
      </w:r>
      <w:r>
        <w:rPr>
          <w:rFonts w:hint="cs"/>
          <w:rtl/>
        </w:rPr>
        <w:t xml:space="preserve"> במקור שם. ואולי גם כל העניין של יוסף ואחיו</w:t>
      </w:r>
      <w:r w:rsidR="006C614E">
        <w:rPr>
          <w:rFonts w:hint="cs"/>
          <w:rtl/>
        </w:rPr>
        <w:t xml:space="preserve"> ו</w:t>
      </w:r>
      <w:r>
        <w:rPr>
          <w:rFonts w:hint="cs"/>
          <w:rtl/>
        </w:rPr>
        <w:t xml:space="preserve">ערבותו של יהודה לבנימין. </w:t>
      </w:r>
      <w:r w:rsidR="00902ADF">
        <w:rPr>
          <w:rFonts w:hint="cs"/>
          <w:rtl/>
        </w:rPr>
        <w:t>ראו</w:t>
      </w:r>
      <w:r>
        <w:rPr>
          <w:rFonts w:hint="cs"/>
          <w:rtl/>
        </w:rPr>
        <w:t xml:space="preserve"> שם בהמשך המדרש הסיפור על </w:t>
      </w:r>
      <w:proofErr w:type="spellStart"/>
      <w:r>
        <w:rPr>
          <w:rFonts w:hint="cs"/>
          <w:rtl/>
        </w:rPr>
        <w:t>עולא</w:t>
      </w:r>
      <w:proofErr w:type="spellEnd"/>
      <w:r>
        <w:rPr>
          <w:rFonts w:hint="cs"/>
          <w:rtl/>
        </w:rPr>
        <w:t xml:space="preserve"> בן קושר שמלכות רומא חיפשה אותו ועל הקפדתו של אליהו על ר' יהושע </w:t>
      </w:r>
      <w:smartTag w:uri="urn:schemas-microsoft-com:office:smarttags" w:element="PersonName">
        <w:smartTagPr>
          <w:attr w:name="ProductID" w:val="בן לוי"/>
        </w:smartTagPr>
        <w:r>
          <w:rPr>
            <w:rFonts w:hint="cs"/>
            <w:rtl/>
          </w:rPr>
          <w:t>בן לוי</w:t>
        </w:r>
      </w:smartTag>
      <w:r>
        <w:rPr>
          <w:rFonts w:hint="cs"/>
          <w:rtl/>
        </w:rPr>
        <w:t xml:space="preserve"> שמסר אותו, למרות שנהג כהלכה!</w:t>
      </w:r>
      <w:r w:rsidR="00820F0A">
        <w:rPr>
          <w:rFonts w:hint="cs"/>
          <w:rtl/>
        </w:rPr>
        <w:t xml:space="preserve"> </w:t>
      </w:r>
      <w:r w:rsidR="00902ADF">
        <w:rPr>
          <w:rFonts w:hint="cs"/>
          <w:rtl/>
        </w:rPr>
        <w:t>ראו</w:t>
      </w:r>
      <w:r w:rsidR="00820F0A">
        <w:rPr>
          <w:rFonts w:hint="cs"/>
          <w:rtl/>
        </w:rPr>
        <w:t xml:space="preserve"> דברינו </w:t>
      </w:r>
      <w:hyperlink r:id="rId19" w:history="1">
        <w:r w:rsidR="00820F0A" w:rsidRPr="00820F0A">
          <w:rPr>
            <w:rStyle w:val="Hyperlink"/>
            <w:rFonts w:hint="cs"/>
            <w:rtl/>
          </w:rPr>
          <w:t>סיעה של בני אדם</w:t>
        </w:r>
      </w:hyperlink>
      <w:r w:rsidR="00820F0A">
        <w:rPr>
          <w:rFonts w:hint="cs"/>
          <w:rtl/>
        </w:rPr>
        <w:t xml:space="preserve"> בפרשת </w:t>
      </w:r>
      <w:proofErr w:type="spellStart"/>
      <w:r w:rsidR="00820F0A">
        <w:rPr>
          <w:rFonts w:hint="cs"/>
          <w:rtl/>
        </w:rPr>
        <w:t>ויגש</w:t>
      </w:r>
      <w:proofErr w:type="spellEnd"/>
      <w:r w:rsidR="004506BB">
        <w:rPr>
          <w:rFonts w:hint="cs"/>
          <w:rtl/>
        </w:rPr>
        <w:t xml:space="preserve"> וכן </w:t>
      </w:r>
      <w:hyperlink r:id="rId20" w:anchor="gsc.tab=0" w:history="1">
        <w:proofErr w:type="spellStart"/>
        <w:r w:rsidR="004506BB" w:rsidRPr="004506BB">
          <w:rPr>
            <w:rStyle w:val="Hyperlink"/>
            <w:rFonts w:hint="cs"/>
            <w:rtl/>
          </w:rPr>
          <w:t>שרח</w:t>
        </w:r>
        <w:proofErr w:type="spellEnd"/>
        <w:r w:rsidR="004506BB" w:rsidRPr="004506BB">
          <w:rPr>
            <w:rStyle w:val="Hyperlink"/>
            <w:rFonts w:hint="cs"/>
            <w:rtl/>
          </w:rPr>
          <w:t xml:space="preserve"> בת אשר</w:t>
        </w:r>
      </w:hyperlink>
      <w:r w:rsidR="004506BB">
        <w:rPr>
          <w:rFonts w:hint="cs"/>
          <w:rtl/>
        </w:rPr>
        <w:t xml:space="preserve"> בפרשת פנחס</w:t>
      </w:r>
      <w:r w:rsidR="00820F0A">
        <w:rPr>
          <w:rFonts w:hint="cs"/>
          <w:rtl/>
        </w:rPr>
        <w:t>.</w:t>
      </w:r>
    </w:p>
  </w:footnote>
  <w:footnote w:id="41">
    <w:p w14:paraId="29B07399" w14:textId="77777777" w:rsidR="00B5129E" w:rsidRDefault="00B5129E">
      <w:pPr>
        <w:pStyle w:val="a3"/>
        <w:rPr>
          <w:rFonts w:hint="cs"/>
          <w:rtl/>
        </w:rPr>
      </w:pPr>
      <w:r>
        <w:rPr>
          <w:rStyle w:val="a5"/>
        </w:rPr>
        <w:footnoteRef/>
      </w:r>
      <w:r>
        <w:rPr>
          <w:rtl/>
        </w:rPr>
        <w:t xml:space="preserve"> </w:t>
      </w:r>
      <w:r>
        <w:rPr>
          <w:rFonts w:hint="cs"/>
          <w:rtl/>
        </w:rPr>
        <w:t>ישתמש אדם בכוס יקרה יום אחד ולמחרת תישבר.</w:t>
      </w:r>
    </w:p>
  </w:footnote>
  <w:footnote w:id="42">
    <w:p w14:paraId="714F753E" w14:textId="77777777" w:rsidR="00B5129E" w:rsidRDefault="00B5129E" w:rsidP="00E51D25">
      <w:pPr>
        <w:pStyle w:val="a3"/>
        <w:rPr>
          <w:rFonts w:hint="cs"/>
          <w:rtl/>
        </w:rPr>
      </w:pPr>
      <w:r>
        <w:rPr>
          <w:rStyle w:val="a5"/>
        </w:rPr>
        <w:footnoteRef/>
      </w:r>
      <w:r>
        <w:rPr>
          <w:rtl/>
        </w:rPr>
        <w:t xml:space="preserve"> </w:t>
      </w:r>
      <w:r>
        <w:rPr>
          <w:rFonts w:hint="cs"/>
          <w:rtl/>
        </w:rPr>
        <w:t>קטע זה לקוח מהסיפור על הדחת רבן גמליאל מנשיאותו, עקב פגיעתו במספר חכמים ובראשם ר' יהושע בן חנניה שהיה אב בית הדין</w:t>
      </w:r>
      <w:r w:rsidR="00F650E3">
        <w:rPr>
          <w:rFonts w:hint="cs"/>
          <w:rtl/>
        </w:rPr>
        <w:t xml:space="preserve"> (בדור השני של חכמי יבנה). </w:t>
      </w:r>
      <w:r w:rsidR="00902ADF">
        <w:rPr>
          <w:rFonts w:hint="cs"/>
          <w:rtl/>
        </w:rPr>
        <w:t>ראו</w:t>
      </w:r>
      <w:r w:rsidR="00A55F94">
        <w:rPr>
          <w:rFonts w:hint="cs"/>
          <w:rtl/>
        </w:rPr>
        <w:t xml:space="preserve"> שני דפים שהקדשנו לסיפור זה </w:t>
      </w:r>
      <w:hyperlink r:id="rId21" w:history="1">
        <w:r w:rsidR="00A55F94" w:rsidRPr="00F058EE">
          <w:rPr>
            <w:rStyle w:val="Hyperlink"/>
            <w:rFonts w:hint="cs"/>
            <w:rtl/>
          </w:rPr>
          <w:t>במיוחדים</w:t>
        </w:r>
      </w:hyperlink>
      <w:r w:rsidR="00A55F94">
        <w:rPr>
          <w:rFonts w:hint="cs"/>
          <w:rtl/>
        </w:rPr>
        <w:t xml:space="preserve">. </w:t>
      </w:r>
      <w:r w:rsidR="00F650E3">
        <w:rPr>
          <w:rFonts w:hint="cs"/>
          <w:rtl/>
        </w:rPr>
        <w:t xml:space="preserve">בעקבות ההדחה ביקשו חכמים למנות נשיא אחר ונתנו עיניהם בר' אלעזר בן עזריה "שהוא חכם והוא עשיר והוא דור עשירי לעזרא". </w:t>
      </w:r>
      <w:r w:rsidR="00397B10">
        <w:rPr>
          <w:rFonts w:hint="cs"/>
          <w:rtl/>
        </w:rPr>
        <w:t xml:space="preserve">אך </w:t>
      </w:r>
      <w:r w:rsidR="00F650E3">
        <w:rPr>
          <w:rFonts w:hint="cs"/>
          <w:rtl/>
        </w:rPr>
        <w:t xml:space="preserve">זה מבקש </w:t>
      </w:r>
      <w:r w:rsidR="00397B10">
        <w:rPr>
          <w:rFonts w:hint="cs"/>
          <w:rtl/>
        </w:rPr>
        <w:t xml:space="preserve">תחילה </w:t>
      </w:r>
      <w:r w:rsidR="00F650E3">
        <w:rPr>
          <w:rFonts w:hint="cs"/>
          <w:rtl/>
        </w:rPr>
        <w:t>להימלך באשתו שמזהירה אותו שסופם של החכמים שיתפשרו עם רבן גמליאל (או ששלטונות רומא יתערבו) ויחזירו אותו לנשיאותו וידיחו אותו</w:t>
      </w:r>
      <w:r w:rsidR="00820F0A">
        <w:rPr>
          <w:rFonts w:hint="cs"/>
          <w:rtl/>
        </w:rPr>
        <w:t xml:space="preserve"> (כפי שאכן אירע לבסוף)</w:t>
      </w:r>
      <w:r w:rsidR="00F650E3">
        <w:rPr>
          <w:rFonts w:hint="cs"/>
          <w:rtl/>
        </w:rPr>
        <w:t xml:space="preserve">. על כך עונה לה ר' אלעזר את המשל על הכוס היקרה. </w:t>
      </w:r>
      <w:r w:rsidR="00820F0A">
        <w:rPr>
          <w:rFonts w:hint="cs"/>
          <w:rtl/>
        </w:rPr>
        <w:t xml:space="preserve">לא ברור אם </w:t>
      </w:r>
      <w:r w:rsidR="00F650E3">
        <w:rPr>
          <w:rFonts w:hint="cs"/>
          <w:rtl/>
        </w:rPr>
        <w:t xml:space="preserve">היא משתכנעת או לא, </w:t>
      </w:r>
      <w:r w:rsidR="00820F0A">
        <w:rPr>
          <w:rFonts w:hint="cs"/>
          <w:rtl/>
        </w:rPr>
        <w:t xml:space="preserve">אך </w:t>
      </w:r>
      <w:r w:rsidR="00B24B5D">
        <w:rPr>
          <w:rFonts w:hint="cs"/>
          <w:rtl/>
        </w:rPr>
        <w:t xml:space="preserve">היא </w:t>
      </w:r>
      <w:r w:rsidR="00F650E3">
        <w:rPr>
          <w:rFonts w:hint="cs"/>
          <w:rtl/>
        </w:rPr>
        <w:t xml:space="preserve">מעלה טענה 'מעשית' שהוא צעיר מדי ואין לו זקן לבן. </w:t>
      </w:r>
      <w:r w:rsidR="00B24B5D">
        <w:rPr>
          <w:rFonts w:hint="cs"/>
          <w:rtl/>
        </w:rPr>
        <w:t xml:space="preserve">או אז </w:t>
      </w:r>
      <w:r w:rsidR="00F650E3">
        <w:rPr>
          <w:rFonts w:hint="cs"/>
          <w:rtl/>
        </w:rPr>
        <w:t>נעשה לו נס והלבין זקנו ואמר את הביטוי הידוע, המוכר גם מהגדת ליל הסדר: "הרי אני כבן שבעים שנה".</w:t>
      </w:r>
      <w:r w:rsidR="003F5E2E">
        <w:rPr>
          <w:rFonts w:hint="cs"/>
          <w:rtl/>
        </w:rPr>
        <w:t xml:space="preserve"> מה אנחנו באמת מבינים שאמרה לו אשתו? האם היא המשיכה לרמוז לו שאין היא משתכנעת ממשל הכוס היקרה, או שהסכימה לדעתו? מי כאן החכם יותר?</w:t>
      </w:r>
      <w:r w:rsidR="00F058EE">
        <w:rPr>
          <w:rFonts w:hint="cs"/>
          <w:rtl/>
        </w:rPr>
        <w:t xml:space="preserve"> המעשה שם מסתיים בהחזרתו של רבן גמליאל לנשיאות ו</w:t>
      </w:r>
      <w:r w:rsidR="00B24B5D">
        <w:rPr>
          <w:rFonts w:hint="cs"/>
          <w:rtl/>
        </w:rPr>
        <w:t>ה</w:t>
      </w:r>
      <w:r w:rsidR="00F058EE">
        <w:rPr>
          <w:rFonts w:hint="cs"/>
          <w:rtl/>
        </w:rPr>
        <w:t>חלוקה בינו ובין ר' אלעזר בן עזריה: "</w:t>
      </w:r>
      <w:r w:rsidR="00F058EE">
        <w:rPr>
          <w:rtl/>
        </w:rPr>
        <w:t xml:space="preserve">לדרוש רבן גמליאל </w:t>
      </w:r>
      <w:proofErr w:type="spellStart"/>
      <w:r w:rsidR="00F058EE">
        <w:rPr>
          <w:rtl/>
        </w:rPr>
        <w:t>תלתא</w:t>
      </w:r>
      <w:proofErr w:type="spellEnd"/>
      <w:r w:rsidR="00F058EE">
        <w:rPr>
          <w:rtl/>
        </w:rPr>
        <w:t xml:space="preserve"> שבתי, ורבי אלעזר בן עזריה </w:t>
      </w:r>
      <w:proofErr w:type="spellStart"/>
      <w:r w:rsidR="00F058EE">
        <w:rPr>
          <w:rtl/>
        </w:rPr>
        <w:t>חדא</w:t>
      </w:r>
      <w:proofErr w:type="spellEnd"/>
      <w:r w:rsidR="00F058EE">
        <w:rPr>
          <w:rtl/>
        </w:rPr>
        <w:t xml:space="preserve"> שבתא</w:t>
      </w:r>
      <w:r w:rsidR="00F058EE">
        <w:rPr>
          <w:rFonts w:hint="cs"/>
          <w:rtl/>
        </w:rPr>
        <w:t xml:space="preserve">". חלוקה </w:t>
      </w:r>
      <w:r w:rsidR="00E51D25">
        <w:rPr>
          <w:rFonts w:hint="cs"/>
          <w:rtl/>
        </w:rPr>
        <w:t xml:space="preserve">זו </w:t>
      </w:r>
      <w:r w:rsidR="00B24B5D">
        <w:rPr>
          <w:rFonts w:hint="cs"/>
          <w:rtl/>
        </w:rPr>
        <w:t xml:space="preserve">נזכרת פעם אחת </w:t>
      </w:r>
      <w:r w:rsidR="00E51D25">
        <w:rPr>
          <w:rFonts w:hint="cs"/>
          <w:rtl/>
        </w:rPr>
        <w:t xml:space="preserve">במפורש </w:t>
      </w:r>
      <w:r w:rsidR="00B24B5D">
        <w:rPr>
          <w:rFonts w:hint="cs"/>
          <w:rtl/>
        </w:rPr>
        <w:t>בכל הש"ס: "שבת של מי הייתה" (</w:t>
      </w:r>
      <w:proofErr w:type="spellStart"/>
      <w:r w:rsidR="00B24B5D">
        <w:rPr>
          <w:rFonts w:hint="cs"/>
          <w:rtl/>
        </w:rPr>
        <w:t>תוספתא</w:t>
      </w:r>
      <w:proofErr w:type="spellEnd"/>
      <w:r w:rsidR="00B24B5D">
        <w:rPr>
          <w:rFonts w:hint="cs"/>
          <w:rtl/>
        </w:rPr>
        <w:t xml:space="preserve"> סוטה ז ט, גמרא חגיגה ג ע"א</w:t>
      </w:r>
      <w:r w:rsidR="00E51D25">
        <w:rPr>
          <w:rFonts w:hint="cs"/>
          <w:rtl/>
        </w:rPr>
        <w:t>) ואולי גם זו בכתובות מט ע"א, ירושלמי תענית פרק ד הלכה א בדין מזונות הבנות. נראה שמהר מאד חזר רבן גמליאל להשתלט על בית המדרש.</w:t>
      </w:r>
    </w:p>
  </w:footnote>
  <w:footnote w:id="43">
    <w:p w14:paraId="1051C25D" w14:textId="77777777" w:rsidR="007858B3" w:rsidRDefault="007858B3">
      <w:pPr>
        <w:pStyle w:val="a3"/>
        <w:rPr>
          <w:rFonts w:hint="cs"/>
          <w:rtl/>
        </w:rPr>
      </w:pPr>
      <w:r>
        <w:rPr>
          <w:rStyle w:val="a5"/>
        </w:rPr>
        <w:footnoteRef/>
      </w:r>
      <w:r>
        <w:rPr>
          <w:rtl/>
        </w:rPr>
        <w:t xml:space="preserve"> </w:t>
      </w:r>
      <w:r w:rsidR="003F5E2E">
        <w:rPr>
          <w:rFonts w:hint="cs"/>
          <w:rtl/>
        </w:rPr>
        <w:t>היינו פועל או מה שחז"ל מכנים גם אומן ולא עוד בעל בית לעצמו.</w:t>
      </w:r>
    </w:p>
  </w:footnote>
  <w:footnote w:id="44">
    <w:p w14:paraId="2B9A208F" w14:textId="77777777" w:rsidR="00EC776C" w:rsidRDefault="00EC776C">
      <w:pPr>
        <w:pStyle w:val="a3"/>
        <w:rPr>
          <w:rFonts w:hint="cs"/>
        </w:rPr>
      </w:pPr>
      <w:r>
        <w:rPr>
          <w:rStyle w:val="a5"/>
        </w:rPr>
        <w:footnoteRef/>
      </w:r>
      <w:r>
        <w:rPr>
          <w:rtl/>
        </w:rPr>
        <w:t xml:space="preserve"> </w:t>
      </w:r>
      <w:r>
        <w:rPr>
          <w:rFonts w:hint="cs"/>
          <w:rtl/>
        </w:rPr>
        <w:t>החסיד קורא לאליהו (שנראה לו כערבי) קוסם ומבקש שיניח לו.</w:t>
      </w:r>
    </w:p>
  </w:footnote>
  <w:footnote w:id="45">
    <w:p w14:paraId="52DFDF52" w14:textId="77777777" w:rsidR="006B6D9C" w:rsidRDefault="006B6D9C" w:rsidP="006B6D9C">
      <w:pPr>
        <w:pStyle w:val="a3"/>
        <w:rPr>
          <w:rFonts w:hint="cs"/>
          <w:rtl/>
        </w:rPr>
      </w:pPr>
      <w:r>
        <w:rPr>
          <w:rStyle w:val="a5"/>
        </w:rPr>
        <w:footnoteRef/>
      </w:r>
      <w:r>
        <w:rPr>
          <w:rtl/>
        </w:rPr>
        <w:t xml:space="preserve"> </w:t>
      </w:r>
      <w:r>
        <w:rPr>
          <w:rFonts w:hint="cs"/>
          <w:rtl/>
        </w:rPr>
        <w:t xml:space="preserve">השווה עם עצת אשתו של ר' אלעזר בן עזריה שכשהציעו לו להיות נשיא (בסיפור על הדחת רבן גמליאל, ברכות </w:t>
      </w:r>
      <w:proofErr w:type="spellStart"/>
      <w:r>
        <w:rPr>
          <w:rFonts w:hint="cs"/>
          <w:rtl/>
        </w:rPr>
        <w:t>כז</w:t>
      </w:r>
      <w:proofErr w:type="spellEnd"/>
      <w:r>
        <w:rPr>
          <w:rFonts w:hint="cs"/>
          <w:rtl/>
        </w:rPr>
        <w:t>) שהזהירה אותו שאח"כ יעבירו אותו מהנשיאות (כשיתפייסו עם רבן גמליאל) והוא ענה לה שאם יתנו לו כוס זכוכית יקרה לשתות בה ולמחרת היא תישבר, הוא מסכים. וכאן האישה מסכימה לקבל משהו טוב זמני, אך יש לה תכניות בנידון.</w:t>
      </w:r>
    </w:p>
  </w:footnote>
  <w:footnote w:id="46">
    <w:p w14:paraId="718730AA" w14:textId="77777777" w:rsidR="00603285" w:rsidRDefault="00603285">
      <w:pPr>
        <w:pStyle w:val="a3"/>
        <w:rPr>
          <w:rFonts w:hint="cs"/>
          <w:rtl/>
        </w:rPr>
      </w:pPr>
      <w:r>
        <w:rPr>
          <w:rStyle w:val="a5"/>
        </w:rPr>
        <w:footnoteRef/>
      </w:r>
      <w:r>
        <w:rPr>
          <w:rtl/>
        </w:rPr>
        <w:t xml:space="preserve"> </w:t>
      </w:r>
      <w:proofErr w:type="spellStart"/>
      <w:r>
        <w:rPr>
          <w:rFonts w:hint="cs"/>
          <w:rtl/>
        </w:rPr>
        <w:t>נתיישבה</w:t>
      </w:r>
      <w:proofErr w:type="spellEnd"/>
      <w:r>
        <w:rPr>
          <w:rFonts w:hint="cs"/>
          <w:rtl/>
        </w:rPr>
        <w:t xml:space="preserve"> דעתו. לא ברור מה בדיוק הניח את דעתו של אותו חסיד שלכתחילה חשש לקבל מתנה לשש שנים שסופה לחלוף ולהחזיר אותו למצבו הנוכחי. אולי הבין שזה רצון אשתו ושמח למלא רצונה, אולי הבין מעצמו, כמו ר' אלעזר בן עזריה במשל הכוס היקרה, שגם רווחה זמנית היא ראויה. כך או כך, נראה שלא ירד אותו חסיד לסוף תכניותיה של אשתו ולא זה מה שהפיס את דעתו.</w:t>
      </w:r>
    </w:p>
  </w:footnote>
  <w:footnote w:id="47">
    <w:p w14:paraId="6A62EED4" w14:textId="77777777" w:rsidR="00603285" w:rsidRDefault="00603285" w:rsidP="008C771F">
      <w:pPr>
        <w:pStyle w:val="a3"/>
        <w:rPr>
          <w:rFonts w:hint="cs"/>
          <w:rtl/>
        </w:rPr>
      </w:pPr>
      <w:r>
        <w:rPr>
          <w:rStyle w:val="a5"/>
        </w:rPr>
        <w:footnoteRef/>
      </w:r>
      <w:r>
        <w:rPr>
          <w:rtl/>
        </w:rPr>
        <w:t xml:space="preserve"> </w:t>
      </w:r>
      <w:r w:rsidR="00902ADF">
        <w:rPr>
          <w:rFonts w:hint="cs"/>
          <w:rtl/>
        </w:rPr>
        <w:t>ראו</w:t>
      </w:r>
      <w:r w:rsidR="008C771F">
        <w:rPr>
          <w:rFonts w:hint="cs"/>
          <w:rtl/>
        </w:rPr>
        <w:t xml:space="preserve"> הפסוק שם ב</w:t>
      </w:r>
      <w:r w:rsidR="008C771F">
        <w:rPr>
          <w:rtl/>
        </w:rPr>
        <w:t>ישעיהו לב</w:t>
      </w:r>
      <w:r w:rsidR="008C771F">
        <w:rPr>
          <w:rFonts w:hint="cs"/>
          <w:rtl/>
        </w:rPr>
        <w:t xml:space="preserve"> </w:t>
      </w:r>
      <w:proofErr w:type="spellStart"/>
      <w:r w:rsidR="008C771F">
        <w:rPr>
          <w:rtl/>
        </w:rPr>
        <w:t>יז</w:t>
      </w:r>
      <w:proofErr w:type="spellEnd"/>
      <w:r w:rsidR="008C771F">
        <w:rPr>
          <w:rFonts w:hint="cs"/>
          <w:rtl/>
        </w:rPr>
        <w:t xml:space="preserve"> במלואו: "</w:t>
      </w:r>
      <w:r w:rsidR="008C771F">
        <w:rPr>
          <w:rtl/>
        </w:rPr>
        <w:t>וְהָיָה מַעֲשֵׂה הַצְּדָקָה שָׁלוֹם וַעֲבֹדַת הַצְּדָקָה הַשְׁקֵט וָבֶטַח עַד עוֹלָם</w:t>
      </w:r>
      <w:r w:rsidR="008C771F">
        <w:rPr>
          <w:rFonts w:hint="cs"/>
          <w:rtl/>
        </w:rPr>
        <w:t>".</w:t>
      </w:r>
      <w:r w:rsidR="008C771F">
        <w:rPr>
          <w:rtl/>
        </w:rPr>
        <w:t xml:space="preserve"> </w:t>
      </w:r>
      <w:r>
        <w:rPr>
          <w:rFonts w:hint="cs"/>
          <w:rtl/>
        </w:rPr>
        <w:t xml:space="preserve">השימוש במונח פיקדון ובפועל להחזיר, משמעותם שהעושר </w:t>
      </w:r>
      <w:r w:rsidR="00EC7451">
        <w:rPr>
          <w:rFonts w:hint="cs"/>
          <w:rtl/>
        </w:rPr>
        <w:t xml:space="preserve">בעולם ניתן לאדם במטרה לראות כיצד ינהג בו וכיצד ישתמש בו כהלכות שומרים. וזה כוחה של </w:t>
      </w:r>
      <w:proofErr w:type="spellStart"/>
      <w:r w:rsidR="00EC7451">
        <w:rPr>
          <w:rFonts w:hint="cs"/>
          <w:rtl/>
        </w:rPr>
        <w:t>האשה</w:t>
      </w:r>
      <w:proofErr w:type="spellEnd"/>
      <w:r w:rsidR="00EC7451">
        <w:rPr>
          <w:rFonts w:hint="cs"/>
          <w:rtl/>
        </w:rPr>
        <w:t xml:space="preserve"> בסיפור זה שמעמידה את אליהו (ודרכו את הקב"ה) בפני הדילמה מה יעשו עם הפיקדון הזה אם </w:t>
      </w:r>
      <w:proofErr w:type="spellStart"/>
      <w:r w:rsidR="00EC7451">
        <w:rPr>
          <w:rFonts w:hint="cs"/>
          <w:rtl/>
        </w:rPr>
        <w:t>יקחו</w:t>
      </w:r>
      <w:proofErr w:type="spellEnd"/>
      <w:r w:rsidR="00EC7451">
        <w:rPr>
          <w:rFonts w:hint="cs"/>
          <w:rtl/>
        </w:rPr>
        <w:t xml:space="preserve"> אותו מהם? לאיזה שומר טוב יותר הם יכולים לתת אותו? ובנוסף, יש לנו את המוטיב ש</w:t>
      </w:r>
      <w:r w:rsidR="0066525A">
        <w:rPr>
          <w:rFonts w:hint="cs"/>
          <w:rtl/>
        </w:rPr>
        <w:t xml:space="preserve">במעשה נכון, צדקה במקרה זה, </w:t>
      </w:r>
      <w:r w:rsidR="00EC7451">
        <w:rPr>
          <w:rFonts w:hint="cs"/>
          <w:rtl/>
        </w:rPr>
        <w:t>כל גזרה ניתנת לביטול</w:t>
      </w:r>
      <w:r w:rsidR="0066525A">
        <w:rPr>
          <w:rFonts w:hint="cs"/>
          <w:rtl/>
        </w:rPr>
        <w:t>,</w:t>
      </w:r>
      <w:r w:rsidR="00EC7451">
        <w:rPr>
          <w:rFonts w:hint="cs"/>
          <w:rtl/>
        </w:rPr>
        <w:t xml:space="preserve"> לטובה.</w:t>
      </w:r>
      <w:r w:rsidR="00936BB8">
        <w:rPr>
          <w:rFonts w:hint="cs"/>
          <w:rtl/>
        </w:rPr>
        <w:t xml:space="preserve"> </w:t>
      </w:r>
      <w:r w:rsidR="00902ADF">
        <w:rPr>
          <w:rFonts w:hint="cs"/>
          <w:rtl/>
        </w:rPr>
        <w:t>ראו</w:t>
      </w:r>
      <w:r w:rsidR="00936BB8">
        <w:rPr>
          <w:rFonts w:hint="cs"/>
          <w:rtl/>
        </w:rPr>
        <w:t xml:space="preserve"> דברינו </w:t>
      </w:r>
      <w:hyperlink r:id="rId22" w:history="1">
        <w:r w:rsidR="00936BB8" w:rsidRPr="007540B5">
          <w:rPr>
            <w:rStyle w:val="Hyperlink"/>
            <w:rFonts w:hint="cs"/>
            <w:rtl/>
          </w:rPr>
          <w:t>שני סיפורים על עוני עושר וצדקה</w:t>
        </w:r>
      </w:hyperlink>
      <w:r w:rsidR="00936BB8">
        <w:rPr>
          <w:rFonts w:hint="cs"/>
          <w:rtl/>
        </w:rPr>
        <w:t xml:space="preserve"> במגילת רות, </w:t>
      </w:r>
      <w:r w:rsidR="00B945D1">
        <w:rPr>
          <w:rFonts w:hint="cs"/>
          <w:rtl/>
        </w:rPr>
        <w:t xml:space="preserve">בהשוואה של </w:t>
      </w:r>
      <w:r w:rsidR="00936BB8">
        <w:rPr>
          <w:rFonts w:hint="cs"/>
          <w:rtl/>
        </w:rPr>
        <w:t xml:space="preserve">סיפור זה עם סיפור אחר ברות </w:t>
      </w:r>
      <w:r w:rsidR="008C771F">
        <w:rPr>
          <w:rFonts w:hint="cs"/>
          <w:rtl/>
        </w:rPr>
        <w:t xml:space="preserve">רבה </w:t>
      </w:r>
      <w:r w:rsidR="00936BB8">
        <w:rPr>
          <w:rFonts w:hint="cs"/>
          <w:rtl/>
        </w:rPr>
        <w:t>שבו החסיד שהתעשר שכח את חסידותו ו</w:t>
      </w:r>
      <w:r w:rsidR="008B42FC">
        <w:rPr>
          <w:rFonts w:hint="cs"/>
          <w:rtl/>
        </w:rPr>
        <w:t xml:space="preserve">בא אליהו והחזירו להיות </w:t>
      </w:r>
      <w:r w:rsidR="00936BB8">
        <w:rPr>
          <w:rFonts w:hint="cs"/>
          <w:rtl/>
        </w:rPr>
        <w:t>עני</w:t>
      </w:r>
      <w:r w:rsidR="008B42FC">
        <w:rPr>
          <w:rFonts w:hint="cs"/>
          <w:rtl/>
        </w:rPr>
        <w:t>.</w:t>
      </w:r>
      <w:r w:rsidR="00936BB8">
        <w:rPr>
          <w:rFonts w:hint="cs"/>
          <w:rtl/>
        </w:rPr>
        <w:t xml:space="preserve"> ושם אין אישה חכמה, אין </w:t>
      </w:r>
      <w:r w:rsidR="007540B5">
        <w:rPr>
          <w:rFonts w:hint="cs"/>
          <w:rtl/>
        </w:rPr>
        <w:t xml:space="preserve">שם </w:t>
      </w:r>
      <w:r w:rsidR="00936BB8">
        <w:rPr>
          <w:rFonts w:hint="cs"/>
          <w:rtl/>
        </w:rPr>
        <w:t>אישה בכלל שתסייע לו בחכמתה.</w:t>
      </w:r>
      <w:r w:rsidR="00EC7451">
        <w:rPr>
          <w:rFonts w:hint="cs"/>
          <w:rtl/>
        </w:rPr>
        <w:t xml:space="preserve"> </w:t>
      </w:r>
    </w:p>
  </w:footnote>
  <w:footnote w:id="48">
    <w:p w14:paraId="70712BA1" w14:textId="77777777" w:rsidR="00F17F5A" w:rsidRDefault="00F17F5A" w:rsidP="00D01B5E">
      <w:pPr>
        <w:pStyle w:val="a3"/>
        <w:rPr>
          <w:rFonts w:hint="cs"/>
        </w:rPr>
      </w:pPr>
      <w:r>
        <w:rPr>
          <w:rStyle w:val="a5"/>
        </w:rPr>
        <w:footnoteRef/>
      </w:r>
      <w:r>
        <w:rPr>
          <w:rtl/>
        </w:rPr>
        <w:t xml:space="preserve"> </w:t>
      </w:r>
      <w:r>
        <w:rPr>
          <w:rFonts w:hint="cs"/>
          <w:rtl/>
        </w:rPr>
        <w:t xml:space="preserve">לא הייתה לו פרנסה </w:t>
      </w:r>
      <w:r w:rsidR="00D01B5E">
        <w:rPr>
          <w:rFonts w:hint="cs"/>
          <w:rtl/>
        </w:rPr>
        <w:t xml:space="preserve">- מצרכים ואוכל </w:t>
      </w:r>
      <w:r>
        <w:rPr>
          <w:rFonts w:hint="cs"/>
          <w:rtl/>
        </w:rPr>
        <w:t>לשבת</w:t>
      </w:r>
      <w:r w:rsidR="00D01B5E">
        <w:rPr>
          <w:rFonts w:hint="cs"/>
          <w:rtl/>
        </w:rPr>
        <w:t xml:space="preserve">. ר' שמעון בן </w:t>
      </w:r>
      <w:proofErr w:type="spellStart"/>
      <w:r w:rsidR="00D01B5E">
        <w:rPr>
          <w:rFonts w:hint="cs"/>
          <w:rtl/>
        </w:rPr>
        <w:t>חלפתא</w:t>
      </w:r>
      <w:proofErr w:type="spellEnd"/>
      <w:r w:rsidR="00D01B5E">
        <w:rPr>
          <w:rFonts w:hint="cs"/>
          <w:rtl/>
        </w:rPr>
        <w:t xml:space="preserve"> הוא מתלמידיו המובהקים של רבי יהודה הנשיא, </w:t>
      </w:r>
      <w:r w:rsidR="00902ADF">
        <w:rPr>
          <w:rFonts w:hint="cs"/>
          <w:rtl/>
        </w:rPr>
        <w:t>ראו</w:t>
      </w:r>
      <w:r w:rsidR="00D01B5E">
        <w:rPr>
          <w:rFonts w:hint="cs"/>
          <w:rtl/>
        </w:rPr>
        <w:t xml:space="preserve"> דו-שיח שלו עם רבי לעת זקנתו בגמרא </w:t>
      </w:r>
      <w:r w:rsidR="00A05FE7">
        <w:rPr>
          <w:rFonts w:hint="cs"/>
          <w:rtl/>
        </w:rPr>
        <w:t>שבת קנב ע"א ו</w:t>
      </w:r>
      <w:r w:rsidR="00902ADF">
        <w:rPr>
          <w:rFonts w:hint="cs"/>
          <w:rtl/>
        </w:rPr>
        <w:t>ראו</w:t>
      </w:r>
      <w:r w:rsidR="00A05FE7">
        <w:rPr>
          <w:rFonts w:hint="cs"/>
          <w:rtl/>
        </w:rPr>
        <w:t xml:space="preserve"> גם ויקרא רבה </w:t>
      </w:r>
      <w:proofErr w:type="spellStart"/>
      <w:r w:rsidR="00A05FE7">
        <w:rPr>
          <w:rFonts w:hint="cs"/>
          <w:rtl/>
        </w:rPr>
        <w:t>כב</w:t>
      </w:r>
      <w:proofErr w:type="spellEnd"/>
      <w:r w:rsidR="00A05FE7">
        <w:rPr>
          <w:rFonts w:hint="cs"/>
          <w:rtl/>
        </w:rPr>
        <w:t xml:space="preserve"> ד שהיה "עוסקן", היינו, חוקר בטבע.</w:t>
      </w:r>
    </w:p>
  </w:footnote>
  <w:footnote w:id="49">
    <w:p w14:paraId="40A3BFEA" w14:textId="77777777" w:rsidR="00A05FE7" w:rsidRDefault="00A05FE7">
      <w:pPr>
        <w:pStyle w:val="a3"/>
        <w:rPr>
          <w:rFonts w:hint="cs"/>
        </w:rPr>
      </w:pPr>
      <w:r>
        <w:rPr>
          <w:rStyle w:val="a5"/>
        </w:rPr>
        <w:footnoteRef/>
      </w:r>
      <w:r>
        <w:rPr>
          <w:rtl/>
        </w:rPr>
        <w:t xml:space="preserve"> </w:t>
      </w:r>
      <w:r>
        <w:rPr>
          <w:rFonts w:hint="cs"/>
          <w:rtl/>
        </w:rPr>
        <w:t>נתן לו השולחני מעות על חשבון אותה אבן יקרה.</w:t>
      </w:r>
    </w:p>
  </w:footnote>
  <w:footnote w:id="50">
    <w:p w14:paraId="65065ABC" w14:textId="77777777" w:rsidR="00A05FE7" w:rsidRDefault="00A05FE7">
      <w:pPr>
        <w:pStyle w:val="a3"/>
        <w:rPr>
          <w:rFonts w:hint="cs"/>
          <w:rtl/>
        </w:rPr>
      </w:pPr>
      <w:r>
        <w:rPr>
          <w:rStyle w:val="a5"/>
        </w:rPr>
        <w:footnoteRef/>
      </w:r>
      <w:r>
        <w:rPr>
          <w:rtl/>
        </w:rPr>
        <w:t xml:space="preserve"> </w:t>
      </w:r>
      <w:r>
        <w:rPr>
          <w:rFonts w:hint="cs"/>
          <w:rtl/>
        </w:rPr>
        <w:t xml:space="preserve">לעולם הבא. אם תקבל שכרך בעולם הזה, יחסר שולחנך </w:t>
      </w:r>
      <w:r w:rsidR="00B60D29">
        <w:rPr>
          <w:rFonts w:hint="cs"/>
          <w:rtl/>
        </w:rPr>
        <w:t xml:space="preserve">(שכרך) </w:t>
      </w:r>
      <w:r>
        <w:rPr>
          <w:rFonts w:hint="cs"/>
          <w:rtl/>
        </w:rPr>
        <w:t xml:space="preserve">לעולם הבא ותבוא לשם ותראה ששולחן </w:t>
      </w:r>
      <w:r w:rsidR="00B60D29">
        <w:rPr>
          <w:rFonts w:hint="cs"/>
          <w:rtl/>
        </w:rPr>
        <w:t xml:space="preserve">(שכר) </w:t>
      </w:r>
      <w:r>
        <w:rPr>
          <w:rFonts w:hint="cs"/>
          <w:rtl/>
        </w:rPr>
        <w:t>חבריך מלא.</w:t>
      </w:r>
    </w:p>
  </w:footnote>
  <w:footnote w:id="51">
    <w:p w14:paraId="3FD3B943" w14:textId="77777777" w:rsidR="00B60D29" w:rsidRDefault="00B60D29">
      <w:pPr>
        <w:pStyle w:val="a3"/>
        <w:rPr>
          <w:rFonts w:hint="cs"/>
        </w:rPr>
      </w:pPr>
      <w:r>
        <w:rPr>
          <w:rStyle w:val="a5"/>
        </w:rPr>
        <w:footnoteRef/>
      </w:r>
      <w:r>
        <w:rPr>
          <w:rtl/>
        </w:rPr>
        <w:t xml:space="preserve"> </w:t>
      </w:r>
      <w:r>
        <w:rPr>
          <w:rFonts w:hint="cs"/>
          <w:rtl/>
        </w:rPr>
        <w:t xml:space="preserve">שידע רבי והכיר את מצוקתו הכלכלית של תלמידו. </w:t>
      </w:r>
      <w:r w:rsidR="00902ADF">
        <w:rPr>
          <w:rFonts w:hint="cs"/>
          <w:rtl/>
        </w:rPr>
        <w:t>ראו</w:t>
      </w:r>
      <w:r>
        <w:rPr>
          <w:rFonts w:hint="cs"/>
          <w:rtl/>
        </w:rPr>
        <w:t xml:space="preserve"> הוריות י ע"ב שלא תמיד ידע רבי את מצוקתם הכלכלית של תלמידיו.</w:t>
      </w:r>
    </w:p>
  </w:footnote>
  <w:footnote w:id="52">
    <w:p w14:paraId="38770673" w14:textId="77777777" w:rsidR="00B60D29" w:rsidRDefault="00B60D29">
      <w:pPr>
        <w:pStyle w:val="a3"/>
        <w:rPr>
          <w:rFonts w:hint="cs"/>
        </w:rPr>
      </w:pPr>
      <w:r>
        <w:rPr>
          <w:rStyle w:val="a5"/>
        </w:rPr>
        <w:footnoteRef/>
      </w:r>
      <w:r>
        <w:rPr>
          <w:rtl/>
        </w:rPr>
        <w:t xml:space="preserve"> </w:t>
      </w:r>
      <w:r>
        <w:rPr>
          <w:rFonts w:hint="cs"/>
          <w:rtl/>
        </w:rPr>
        <w:t xml:space="preserve">אשתו של ר' שמעון בן </w:t>
      </w:r>
      <w:proofErr w:type="spellStart"/>
      <w:r>
        <w:rPr>
          <w:rFonts w:hint="cs"/>
          <w:rtl/>
        </w:rPr>
        <w:t>חלפתא</w:t>
      </w:r>
      <w:proofErr w:type="spellEnd"/>
      <w:r>
        <w:rPr>
          <w:rFonts w:hint="cs"/>
          <w:rtl/>
        </w:rPr>
        <w:t xml:space="preserve"> לרבי יהודה הנשיא.</w:t>
      </w:r>
    </w:p>
  </w:footnote>
  <w:footnote w:id="53">
    <w:p w14:paraId="493F2BB7" w14:textId="77777777" w:rsidR="00152348" w:rsidRDefault="00152348" w:rsidP="007540B5">
      <w:pPr>
        <w:pStyle w:val="a3"/>
        <w:rPr>
          <w:rFonts w:hint="cs"/>
          <w:rtl/>
        </w:rPr>
      </w:pPr>
      <w:r>
        <w:rPr>
          <w:rStyle w:val="a5"/>
        </w:rPr>
        <w:footnoteRef/>
      </w:r>
      <w:r>
        <w:rPr>
          <w:rtl/>
        </w:rPr>
        <w:t xml:space="preserve"> </w:t>
      </w:r>
      <w:r>
        <w:rPr>
          <w:rFonts w:hint="cs"/>
          <w:rtl/>
        </w:rPr>
        <w:t xml:space="preserve">סיומת זו מחברת אותנו לפרק </w:t>
      </w:r>
      <w:r w:rsidR="007540B5">
        <w:rPr>
          <w:rFonts w:hint="cs"/>
          <w:rtl/>
        </w:rPr>
        <w:t xml:space="preserve">לא במשלי "אשת חיל מי ימצא", ללמדך שאשתו של ר' שמעון בן </w:t>
      </w:r>
      <w:proofErr w:type="spellStart"/>
      <w:r w:rsidR="007540B5">
        <w:rPr>
          <w:rFonts w:hint="cs"/>
          <w:rtl/>
        </w:rPr>
        <w:t>חלפתא</w:t>
      </w:r>
      <w:proofErr w:type="spellEnd"/>
      <w:r w:rsidR="007540B5">
        <w:rPr>
          <w:rFonts w:hint="cs"/>
          <w:rtl/>
        </w:rPr>
        <w:t xml:space="preserve"> הייתה אשת חיל שידעה לשחוק ליו אחרון. וכבר דרשנו בפרק זה במשלי בדברינו </w:t>
      </w:r>
      <w:hyperlink r:id="rId23" w:history="1">
        <w:r w:rsidR="007540B5" w:rsidRPr="007540B5">
          <w:rPr>
            <w:rStyle w:val="Hyperlink"/>
            <w:rFonts w:hint="cs"/>
            <w:rtl/>
          </w:rPr>
          <w:t>אשת חיל מי ימצא</w:t>
        </w:r>
      </w:hyperlink>
      <w:r w:rsidR="007540B5">
        <w:rPr>
          <w:rFonts w:hint="cs"/>
          <w:rtl/>
        </w:rPr>
        <w:t xml:space="preserve">, על רות </w:t>
      </w:r>
      <w:proofErr w:type="spellStart"/>
      <w:r w:rsidR="007540B5">
        <w:rPr>
          <w:rFonts w:hint="cs"/>
          <w:rtl/>
        </w:rPr>
        <w:t>המואביה</w:t>
      </w:r>
      <w:proofErr w:type="spellEnd"/>
      <w:r w:rsidR="007540B5">
        <w:rPr>
          <w:rFonts w:hint="cs"/>
          <w:rtl/>
        </w:rPr>
        <w:t xml:space="preserve"> במגילת רות, וכן על שרה אימנו בדברינו </w:t>
      </w:r>
      <w:hyperlink r:id="rId24" w:history="1">
        <w:r w:rsidR="007540B5" w:rsidRPr="007540B5">
          <w:rPr>
            <w:rStyle w:val="Hyperlink"/>
            <w:rFonts w:hint="cs"/>
            <w:rtl/>
          </w:rPr>
          <w:t>שרה אשת חיל</w:t>
        </w:r>
      </w:hyperlink>
      <w:r w:rsidR="007540B5">
        <w:rPr>
          <w:rFonts w:hint="cs"/>
          <w:rtl/>
        </w:rPr>
        <w:t xml:space="preserve"> בפרשת חיי שרה. כך או כך, </w:t>
      </w:r>
      <w:r w:rsidR="00902ADF">
        <w:rPr>
          <w:rFonts w:hint="cs"/>
          <w:rtl/>
        </w:rPr>
        <w:t>ראו</w:t>
      </w:r>
      <w:r w:rsidR="007540B5">
        <w:rPr>
          <w:rFonts w:hint="cs"/>
          <w:rtl/>
        </w:rPr>
        <w:t xml:space="preserve"> מקבילה (שונה) לסיפור זה ברות רבה ג ד ושם גם מוספר מדוע הנס האחרון היה גדול מהראשון, לפי "</w:t>
      </w:r>
      <w:r w:rsidR="007540B5">
        <w:rPr>
          <w:rtl/>
        </w:rPr>
        <w:t>שדרכן של עליונים ליתן ואין דרכן ליטול</w:t>
      </w:r>
      <w:r w:rsidR="007540B5">
        <w:rPr>
          <w:rFonts w:hint="cs"/>
          <w:rtl/>
        </w:rPr>
        <w:t>".</w:t>
      </w:r>
    </w:p>
  </w:footnote>
  <w:footnote w:id="54">
    <w:p w14:paraId="177CDF54" w14:textId="77777777" w:rsidR="009B0764" w:rsidRDefault="009B0764" w:rsidP="009B0764">
      <w:pPr>
        <w:pStyle w:val="a3"/>
        <w:rPr>
          <w:rFonts w:hint="cs"/>
          <w:rtl/>
        </w:rPr>
      </w:pPr>
      <w:r>
        <w:rPr>
          <w:rStyle w:val="a5"/>
        </w:rPr>
        <w:footnoteRef/>
      </w:r>
      <w:r>
        <w:rPr>
          <w:rtl/>
        </w:rPr>
        <w:t xml:space="preserve"> </w:t>
      </w:r>
      <w:r w:rsidR="00902ADF">
        <w:rPr>
          <w:rFonts w:hint="cs"/>
          <w:rtl/>
        </w:rPr>
        <w:t>ראו</w:t>
      </w:r>
      <w:r w:rsidRPr="009B0764">
        <w:rPr>
          <w:rFonts w:hint="cs"/>
          <w:rtl/>
        </w:rPr>
        <w:t xml:space="preserve"> שוב </w:t>
      </w:r>
      <w:r w:rsidRPr="009B0764">
        <w:rPr>
          <w:rtl/>
          <w:lang w:eastAsia="en-US"/>
        </w:rPr>
        <w:t xml:space="preserve">מדרש תהלים (בובר) מזמור </w:t>
      </w:r>
      <w:proofErr w:type="spellStart"/>
      <w:r w:rsidRPr="009B0764">
        <w:rPr>
          <w:rtl/>
          <w:lang w:eastAsia="en-US"/>
        </w:rPr>
        <w:t>נג</w:t>
      </w:r>
      <w:proofErr w:type="spellEnd"/>
      <w:r>
        <w:rPr>
          <w:rFonts w:hint="cs"/>
          <w:rtl/>
          <w:lang w:eastAsia="en-US"/>
        </w:rPr>
        <w:t xml:space="preserve"> </w:t>
      </w:r>
      <w:r w:rsidRPr="009B0764">
        <w:rPr>
          <w:rFonts w:hint="cs"/>
          <w:rtl/>
        </w:rPr>
        <w:t>לעיל: "</w:t>
      </w:r>
      <w:r w:rsidRPr="009B0764">
        <w:rPr>
          <w:rtl/>
        </w:rPr>
        <w:t>למנצח על מחלת משכיל לדוד. זהו שאמר הכתוב</w:t>
      </w:r>
      <w:r w:rsidRPr="009B0764">
        <w:rPr>
          <w:rFonts w:hint="cs"/>
          <w:rtl/>
        </w:rPr>
        <w:t>:</w:t>
      </w:r>
      <w:r w:rsidRPr="009B0764">
        <w:rPr>
          <w:rtl/>
        </w:rPr>
        <w:t xml:space="preserve"> מצא </w:t>
      </w:r>
      <w:proofErr w:type="spellStart"/>
      <w:r w:rsidRPr="009B0764">
        <w:rPr>
          <w:rtl/>
        </w:rPr>
        <w:t>אשה</w:t>
      </w:r>
      <w:proofErr w:type="spellEnd"/>
      <w:r w:rsidRPr="009B0764">
        <w:rPr>
          <w:rtl/>
        </w:rPr>
        <w:t xml:space="preserve"> מצא טוב</w:t>
      </w:r>
      <w:r>
        <w:rPr>
          <w:rFonts w:hint="cs"/>
          <w:rtl/>
        </w:rPr>
        <w:t xml:space="preserve"> </w:t>
      </w:r>
      <w:r w:rsidRPr="009B0764">
        <w:rPr>
          <w:rFonts w:hint="cs"/>
          <w:rtl/>
        </w:rPr>
        <w:t>-</w:t>
      </w:r>
      <w:r w:rsidRPr="009B0764">
        <w:rPr>
          <w:rtl/>
        </w:rPr>
        <w:t xml:space="preserve"> אין סוף לאשה טובה</w:t>
      </w:r>
      <w:r>
        <w:rPr>
          <w:rFonts w:hint="cs"/>
          <w:rtl/>
        </w:rPr>
        <w:t>".</w:t>
      </w:r>
    </w:p>
  </w:footnote>
  <w:footnote w:id="55">
    <w:p w14:paraId="2C9056CF" w14:textId="77777777" w:rsidR="0063613D" w:rsidRDefault="0063613D">
      <w:pPr>
        <w:pStyle w:val="a3"/>
        <w:rPr>
          <w:rFonts w:hint="cs"/>
        </w:rPr>
      </w:pPr>
      <w:r>
        <w:rPr>
          <w:rStyle w:val="a5"/>
        </w:rPr>
        <w:footnoteRef/>
      </w:r>
      <w:r>
        <w:rPr>
          <w:rtl/>
        </w:rPr>
        <w:t xml:space="preserve"> </w:t>
      </w:r>
      <w:r>
        <w:rPr>
          <w:rFonts w:hint="cs"/>
          <w:rtl/>
        </w:rPr>
        <w:t>יומא פרק א משנה א.</w:t>
      </w:r>
    </w:p>
  </w:footnote>
  <w:footnote w:id="56">
    <w:p w14:paraId="385F0D01" w14:textId="77777777" w:rsidR="003F5E2E" w:rsidRDefault="003F5E2E">
      <w:pPr>
        <w:pStyle w:val="a3"/>
        <w:rPr>
          <w:rFonts w:hint="cs"/>
        </w:rPr>
      </w:pPr>
      <w:r>
        <w:rPr>
          <w:rStyle w:val="a5"/>
        </w:rPr>
        <w:footnoteRef/>
      </w:r>
      <w:r>
        <w:rPr>
          <w:rtl/>
        </w:rPr>
        <w:t xml:space="preserve"> </w:t>
      </w:r>
      <w:r>
        <w:rPr>
          <w:rFonts w:hint="cs"/>
          <w:rtl/>
        </w:rPr>
        <w:t xml:space="preserve">המקור לא מדויק ולא ברור. </w:t>
      </w:r>
      <w:r w:rsidR="00902ADF">
        <w:rPr>
          <w:rFonts w:hint="cs"/>
          <w:rtl/>
        </w:rPr>
        <w:t>ראו</w:t>
      </w:r>
      <w:r>
        <w:rPr>
          <w:rFonts w:hint="cs"/>
          <w:rtl/>
        </w:rPr>
        <w:t xml:space="preserve"> הערה 2 לעיל.</w:t>
      </w:r>
    </w:p>
  </w:footnote>
  <w:footnote w:id="57">
    <w:p w14:paraId="3182B5FB" w14:textId="77777777" w:rsidR="0063613D" w:rsidRDefault="0063613D" w:rsidP="00B5129E">
      <w:pPr>
        <w:pStyle w:val="a3"/>
        <w:rPr>
          <w:rFonts w:hint="cs"/>
        </w:rPr>
      </w:pPr>
      <w:r>
        <w:rPr>
          <w:rStyle w:val="a5"/>
        </w:rPr>
        <w:footnoteRef/>
      </w:r>
      <w:r>
        <w:rPr>
          <w:rtl/>
        </w:rPr>
        <w:t xml:space="preserve"> </w:t>
      </w:r>
      <w:r>
        <w:rPr>
          <w:rFonts w:hint="cs"/>
          <w:rtl/>
        </w:rPr>
        <w:t xml:space="preserve">מדרש אחרון זה מוקדש במיוחד לכל שוכני ביצת קטמון בירושלים, בפרט לזכרים שבהם. בע"ה ימצאו </w:t>
      </w:r>
      <w:r w:rsidR="00B5129E">
        <w:rPr>
          <w:rFonts w:hint="cs"/>
          <w:rtl/>
        </w:rPr>
        <w:t xml:space="preserve">גם הם </w:t>
      </w:r>
      <w:r>
        <w:rPr>
          <w:rFonts w:hint="cs"/>
          <w:rtl/>
        </w:rPr>
        <w:t>את האישה החכמה שתבנה להם בית בחכמתה. וגם שלום, טובה, שמחה, רצון, עזרה</w:t>
      </w:r>
      <w:r w:rsidR="00B5129E">
        <w:rPr>
          <w:rFonts w:hint="cs"/>
          <w:rtl/>
        </w:rPr>
        <w:t>, עושר כבוד ושלל,</w:t>
      </w:r>
      <w:r>
        <w:rPr>
          <w:rFonts w:hint="cs"/>
          <w:rtl/>
        </w:rPr>
        <w:t xml:space="preserve"> וכפרה י</w:t>
      </w:r>
      <w:r>
        <w:rPr>
          <w:rFonts w:hint="eastAsia"/>
          <w:rtl/>
        </w:rPr>
        <w:t>ִ</w:t>
      </w:r>
      <w:r>
        <w:rPr>
          <w:rFonts w:hint="cs"/>
          <w:rtl/>
        </w:rPr>
        <w:t>מ</w:t>
      </w:r>
      <w:r>
        <w:rPr>
          <w:rFonts w:hint="eastAsia"/>
          <w:rtl/>
        </w:rPr>
        <w:t>ְ</w:t>
      </w:r>
      <w:r>
        <w:rPr>
          <w:rFonts w:hint="cs"/>
          <w:rtl/>
        </w:rPr>
        <w:t>צ</w:t>
      </w:r>
      <w:r>
        <w:rPr>
          <w:rFonts w:hint="eastAsia"/>
          <w:rtl/>
        </w:rPr>
        <w:t>ָ</w:t>
      </w:r>
      <w:r>
        <w:rPr>
          <w:rFonts w:hint="cs"/>
          <w:rtl/>
        </w:rPr>
        <w:t>או</w:t>
      </w:r>
      <w:r>
        <w:rPr>
          <w:rFonts w:hint="eastAsia"/>
          <w:rtl/>
        </w:rPr>
        <w:t>ּ</w:t>
      </w:r>
      <w:r>
        <w:rPr>
          <w:rFonts w:hint="cs"/>
          <w:rtl/>
        </w:rPr>
        <w:t>.</w:t>
      </w:r>
    </w:p>
  </w:footnote>
  <w:footnote w:id="58">
    <w:p w14:paraId="7E8C371F" w14:textId="77777777" w:rsidR="00187A6A" w:rsidRDefault="00187A6A">
      <w:pPr>
        <w:pStyle w:val="a3"/>
        <w:rPr>
          <w:rFonts w:hint="cs"/>
          <w:rtl/>
        </w:rPr>
      </w:pPr>
      <w:r>
        <w:rPr>
          <w:rStyle w:val="a5"/>
        </w:rPr>
        <w:footnoteRef/>
      </w:r>
      <w:r>
        <w:rPr>
          <w:rtl/>
        </w:rPr>
        <w:t xml:space="preserve"> </w:t>
      </w:r>
      <w:r>
        <w:rPr>
          <w:rFonts w:hint="cs"/>
          <w:rtl/>
          <w:lang w:eastAsia="en-US"/>
        </w:rPr>
        <w:t xml:space="preserve">הדעה הראשונה: "זכה - עזר, לא זכה - כנגדו" ידועה ומוכרת, אולי מרש"י והמדרשים על הפסוק בתורה שמביאים רק את הדעה הראשונה. </w:t>
      </w:r>
      <w:r w:rsidR="00902ADF">
        <w:rPr>
          <w:rFonts w:hint="cs"/>
          <w:rtl/>
          <w:lang w:val="he-IL"/>
        </w:rPr>
        <w:t>ראו</w:t>
      </w:r>
      <w:r>
        <w:rPr>
          <w:rFonts w:hint="cs"/>
          <w:rtl/>
          <w:lang w:val="he-IL"/>
        </w:rPr>
        <w:t xml:space="preserve"> פירוש רש"י שם: "</w:t>
      </w:r>
      <w:r w:rsidRPr="00433AD1">
        <w:rPr>
          <w:rtl/>
        </w:rPr>
        <w:t>כנגדו - חלוקה עליו וסותרת דבריו</w:t>
      </w:r>
      <w:r>
        <w:rPr>
          <w:rFonts w:hint="cs"/>
          <w:rtl/>
          <w:lang w:val="he-IL"/>
        </w:rPr>
        <w:t>"</w:t>
      </w:r>
      <w:r w:rsidRPr="00636786">
        <w:rPr>
          <w:rFonts w:cs="David"/>
          <w:rtl/>
          <w:lang w:val="he-IL"/>
        </w:rPr>
        <w:t>.</w:t>
      </w:r>
      <w:r>
        <w:rPr>
          <w:rFonts w:hint="cs"/>
          <w:rtl/>
          <w:lang w:val="he-IL"/>
        </w:rPr>
        <w:t xml:space="preserve"> בפשטות, רש"י זה מסביר את "כנגדו" הראשון, כנגדו של זה שלא זכה. אבל אנו נבקש למקם רש"י זה על "כנגדו" השני, של זה שכן זכה ולהציע פירוש מודרני שאדם שיש לו </w:t>
      </w:r>
      <w:proofErr w:type="spellStart"/>
      <w:r>
        <w:rPr>
          <w:rFonts w:hint="cs"/>
          <w:rtl/>
          <w:lang w:val="he-IL"/>
        </w:rPr>
        <w:t>אשה</w:t>
      </w:r>
      <w:proofErr w:type="spellEnd"/>
      <w:r>
        <w:rPr>
          <w:rFonts w:hint="cs"/>
          <w:rtl/>
          <w:lang w:val="he-IL"/>
        </w:rPr>
        <w:t xml:space="preserve"> שאיננה סבילה וכנועה ומסכימה תמיד עם דבריו ודרכו, אלא </w:t>
      </w:r>
      <w:proofErr w:type="spellStart"/>
      <w:r>
        <w:rPr>
          <w:rFonts w:hint="cs"/>
          <w:rtl/>
          <w:lang w:val="he-IL"/>
        </w:rPr>
        <w:t>אשה</w:t>
      </w:r>
      <w:proofErr w:type="spellEnd"/>
      <w:r>
        <w:rPr>
          <w:rFonts w:hint="cs"/>
          <w:rtl/>
          <w:lang w:val="he-IL"/>
        </w:rPr>
        <w:t xml:space="preserve"> שיודעת, כשצריך, לעמוד כנגדו של הבעל ולהציע דרך אחרת </w:t>
      </w:r>
      <w:r>
        <w:rPr>
          <w:rtl/>
          <w:lang w:val="he-IL"/>
        </w:rPr>
        <w:t>–</w:t>
      </w:r>
      <w:r>
        <w:rPr>
          <w:rFonts w:hint="cs"/>
          <w:rtl/>
          <w:lang w:val="he-IL"/>
        </w:rPr>
        <w:t xml:space="preserve"> זו זכות. לאור המדרשים לעיל, נראה שאין זה פירוש מודרני וכבר המדרש עמד עליו. הקו המנחה בדמותן ואישיותן של אשתו של און בן </w:t>
      </w:r>
      <w:proofErr w:type="spellStart"/>
      <w:r>
        <w:rPr>
          <w:rFonts w:hint="cs"/>
          <w:rtl/>
          <w:lang w:val="he-IL"/>
        </w:rPr>
        <w:t>פלת</w:t>
      </w:r>
      <w:proofErr w:type="spellEnd"/>
      <w:r>
        <w:rPr>
          <w:rFonts w:hint="cs"/>
          <w:rtl/>
          <w:lang w:val="he-IL"/>
        </w:rPr>
        <w:t xml:space="preserve">, של מרים, בנות </w:t>
      </w:r>
      <w:proofErr w:type="spellStart"/>
      <w:r>
        <w:rPr>
          <w:rFonts w:hint="cs"/>
          <w:rtl/>
          <w:lang w:val="he-IL"/>
        </w:rPr>
        <w:t>צלפחד</w:t>
      </w:r>
      <w:proofErr w:type="spellEnd"/>
      <w:r>
        <w:rPr>
          <w:rFonts w:hint="cs"/>
          <w:rtl/>
          <w:lang w:val="he-IL"/>
        </w:rPr>
        <w:t>, אביגיל וכל השאר היא העמידה "כנגדו". עמידה כנגד הבעל, האבא, המלך, המצביא, עמידה כנגד גבר חזק, שהביאה אותו לחשוב אחרת ולשנות את דעתו.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9832" w14:textId="4BD6F3DB" w:rsidR="0063613D" w:rsidRDefault="0063613D" w:rsidP="008C771F">
    <w:pPr>
      <w:pStyle w:val="1"/>
      <w:tabs>
        <w:tab w:val="clear" w:pos="9469"/>
        <w:tab w:val="right" w:pos="9299"/>
      </w:tabs>
      <w:rPr>
        <w:rFonts w:hint="cs"/>
        <w:rtl/>
      </w:rPr>
    </w:pPr>
    <w:r>
      <w:rPr>
        <w:rtl/>
      </w:rPr>
      <w:t xml:space="preserve">פרשת </w:t>
    </w:r>
    <w:fldSimple w:instr=" SUBJECT  \* MERGEFORMAT ">
      <w:r w:rsidR="00694331">
        <w:rPr>
          <w:rtl/>
        </w:rPr>
        <w:t>קרח</w:t>
      </w:r>
    </w:fldSimple>
    <w:r>
      <w:rPr>
        <w:rtl/>
      </w:rPr>
      <w:tab/>
    </w:r>
    <w:r>
      <w:rPr>
        <w:rFonts w:hint="cs"/>
        <w:rtl/>
      </w:rPr>
      <w:t>תשס"ח</w:t>
    </w:r>
    <w:r w:rsidR="007C4A3F">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78E" w14:textId="78279B14" w:rsidR="0063613D" w:rsidRDefault="0063613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94331">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9433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32878954">
    <w:abstractNumId w:val="8"/>
  </w:num>
  <w:num w:numId="2" w16cid:durableId="957108424">
    <w:abstractNumId w:val="3"/>
  </w:num>
  <w:num w:numId="3" w16cid:durableId="1632245538">
    <w:abstractNumId w:val="2"/>
  </w:num>
  <w:num w:numId="4" w16cid:durableId="394857369">
    <w:abstractNumId w:val="1"/>
  </w:num>
  <w:num w:numId="5" w16cid:durableId="202644184">
    <w:abstractNumId w:val="0"/>
  </w:num>
  <w:num w:numId="6" w16cid:durableId="323556794">
    <w:abstractNumId w:val="9"/>
  </w:num>
  <w:num w:numId="7" w16cid:durableId="720055071">
    <w:abstractNumId w:val="7"/>
  </w:num>
  <w:num w:numId="8" w16cid:durableId="1820345418">
    <w:abstractNumId w:val="6"/>
  </w:num>
  <w:num w:numId="9" w16cid:durableId="418596414">
    <w:abstractNumId w:val="5"/>
  </w:num>
  <w:num w:numId="10" w16cid:durableId="1860925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zQ1NTCyNLEwNDJX0lEKTi0uzszPAykwNK4FAEs5uvAtAAAA"/>
  </w:docVars>
  <w:rsids>
    <w:rsidRoot w:val="00B95F44"/>
    <w:rsid w:val="000006A0"/>
    <w:rsid w:val="000013A1"/>
    <w:rsid w:val="00003930"/>
    <w:rsid w:val="000430EC"/>
    <w:rsid w:val="00047E15"/>
    <w:rsid w:val="00052D99"/>
    <w:rsid w:val="00056407"/>
    <w:rsid w:val="00081190"/>
    <w:rsid w:val="00082DF5"/>
    <w:rsid w:val="000A3015"/>
    <w:rsid w:val="000B38D6"/>
    <w:rsid w:val="000B3C38"/>
    <w:rsid w:val="000B5DB2"/>
    <w:rsid w:val="000C6611"/>
    <w:rsid w:val="000D18E6"/>
    <w:rsid w:val="000F2261"/>
    <w:rsid w:val="00121C7F"/>
    <w:rsid w:val="001238E1"/>
    <w:rsid w:val="0013505B"/>
    <w:rsid w:val="001466E0"/>
    <w:rsid w:val="001514A5"/>
    <w:rsid w:val="00151F84"/>
    <w:rsid w:val="00152348"/>
    <w:rsid w:val="00156338"/>
    <w:rsid w:val="00162B65"/>
    <w:rsid w:val="0017081E"/>
    <w:rsid w:val="00187A6A"/>
    <w:rsid w:val="00190BA2"/>
    <w:rsid w:val="001A0C02"/>
    <w:rsid w:val="001A29D0"/>
    <w:rsid w:val="001A38FF"/>
    <w:rsid w:val="001A6063"/>
    <w:rsid w:val="001B332D"/>
    <w:rsid w:val="001C7947"/>
    <w:rsid w:val="001D1949"/>
    <w:rsid w:val="001F2344"/>
    <w:rsid w:val="001F4403"/>
    <w:rsid w:val="001F6F42"/>
    <w:rsid w:val="002156F9"/>
    <w:rsid w:val="0021747D"/>
    <w:rsid w:val="00224A99"/>
    <w:rsid w:val="00240139"/>
    <w:rsid w:val="00240E16"/>
    <w:rsid w:val="002515F1"/>
    <w:rsid w:val="0027171A"/>
    <w:rsid w:val="00277C63"/>
    <w:rsid w:val="002815C0"/>
    <w:rsid w:val="002871CD"/>
    <w:rsid w:val="002B3201"/>
    <w:rsid w:val="002C4671"/>
    <w:rsid w:val="002C62CC"/>
    <w:rsid w:val="002D26AE"/>
    <w:rsid w:val="002F6DB7"/>
    <w:rsid w:val="002F74E2"/>
    <w:rsid w:val="00301C50"/>
    <w:rsid w:val="00306689"/>
    <w:rsid w:val="00307151"/>
    <w:rsid w:val="00310402"/>
    <w:rsid w:val="0031209F"/>
    <w:rsid w:val="0031498C"/>
    <w:rsid w:val="00316003"/>
    <w:rsid w:val="00317295"/>
    <w:rsid w:val="00317E1A"/>
    <w:rsid w:val="00323141"/>
    <w:rsid w:val="003437DC"/>
    <w:rsid w:val="003540E1"/>
    <w:rsid w:val="003578AF"/>
    <w:rsid w:val="00372774"/>
    <w:rsid w:val="00376DCF"/>
    <w:rsid w:val="003808C4"/>
    <w:rsid w:val="00381BF7"/>
    <w:rsid w:val="00397B10"/>
    <w:rsid w:val="003A2C69"/>
    <w:rsid w:val="003D1A89"/>
    <w:rsid w:val="003D3910"/>
    <w:rsid w:val="003D5A2F"/>
    <w:rsid w:val="003E74A9"/>
    <w:rsid w:val="003F3908"/>
    <w:rsid w:val="003F5E2E"/>
    <w:rsid w:val="0040366B"/>
    <w:rsid w:val="00403CD8"/>
    <w:rsid w:val="004062F0"/>
    <w:rsid w:val="004242F1"/>
    <w:rsid w:val="0043184D"/>
    <w:rsid w:val="00432AAE"/>
    <w:rsid w:val="00434734"/>
    <w:rsid w:val="004506BB"/>
    <w:rsid w:val="00481BCC"/>
    <w:rsid w:val="00487694"/>
    <w:rsid w:val="00497590"/>
    <w:rsid w:val="004975F3"/>
    <w:rsid w:val="004A3AB7"/>
    <w:rsid w:val="004A3BDB"/>
    <w:rsid w:val="004B21F7"/>
    <w:rsid w:val="004B35C0"/>
    <w:rsid w:val="004C1BB6"/>
    <w:rsid w:val="004D1BA2"/>
    <w:rsid w:val="004D37CE"/>
    <w:rsid w:val="004D50FA"/>
    <w:rsid w:val="004E347A"/>
    <w:rsid w:val="004F12A5"/>
    <w:rsid w:val="00501A72"/>
    <w:rsid w:val="005101E6"/>
    <w:rsid w:val="00510FD4"/>
    <w:rsid w:val="00524481"/>
    <w:rsid w:val="0053183F"/>
    <w:rsid w:val="00545226"/>
    <w:rsid w:val="0055292F"/>
    <w:rsid w:val="0057669E"/>
    <w:rsid w:val="00584133"/>
    <w:rsid w:val="005916FE"/>
    <w:rsid w:val="005B274B"/>
    <w:rsid w:val="005B6966"/>
    <w:rsid w:val="00602E84"/>
    <w:rsid w:val="006031DC"/>
    <w:rsid w:val="00603285"/>
    <w:rsid w:val="00606DA4"/>
    <w:rsid w:val="00614AF1"/>
    <w:rsid w:val="00621160"/>
    <w:rsid w:val="0063584F"/>
    <w:rsid w:val="0063613D"/>
    <w:rsid w:val="00641766"/>
    <w:rsid w:val="006508EC"/>
    <w:rsid w:val="00651C57"/>
    <w:rsid w:val="00661E71"/>
    <w:rsid w:val="0066525A"/>
    <w:rsid w:val="006752FF"/>
    <w:rsid w:val="0068027E"/>
    <w:rsid w:val="00681597"/>
    <w:rsid w:val="00687676"/>
    <w:rsid w:val="00687CE0"/>
    <w:rsid w:val="00694331"/>
    <w:rsid w:val="006A075A"/>
    <w:rsid w:val="006A4489"/>
    <w:rsid w:val="006B6D9C"/>
    <w:rsid w:val="006C36B2"/>
    <w:rsid w:val="006C614E"/>
    <w:rsid w:val="006D27F1"/>
    <w:rsid w:val="007155CC"/>
    <w:rsid w:val="00725BF8"/>
    <w:rsid w:val="00726BEF"/>
    <w:rsid w:val="0073166D"/>
    <w:rsid w:val="007540B5"/>
    <w:rsid w:val="0075745E"/>
    <w:rsid w:val="00763C3F"/>
    <w:rsid w:val="007858B3"/>
    <w:rsid w:val="00787B9D"/>
    <w:rsid w:val="007971E3"/>
    <w:rsid w:val="007A7A21"/>
    <w:rsid w:val="007B22B6"/>
    <w:rsid w:val="007B79FA"/>
    <w:rsid w:val="007C0308"/>
    <w:rsid w:val="007C4A3F"/>
    <w:rsid w:val="007D6FDA"/>
    <w:rsid w:val="007E6817"/>
    <w:rsid w:val="00807625"/>
    <w:rsid w:val="0081074B"/>
    <w:rsid w:val="008160B5"/>
    <w:rsid w:val="00820F0A"/>
    <w:rsid w:val="00824665"/>
    <w:rsid w:val="008378DD"/>
    <w:rsid w:val="00866625"/>
    <w:rsid w:val="008671A1"/>
    <w:rsid w:val="00872767"/>
    <w:rsid w:val="0087366B"/>
    <w:rsid w:val="0089259C"/>
    <w:rsid w:val="008A7E2A"/>
    <w:rsid w:val="008B42FC"/>
    <w:rsid w:val="008B740A"/>
    <w:rsid w:val="008C771F"/>
    <w:rsid w:val="008E7A3E"/>
    <w:rsid w:val="008F0C43"/>
    <w:rsid w:val="00900035"/>
    <w:rsid w:val="00902ADF"/>
    <w:rsid w:val="00904A69"/>
    <w:rsid w:val="00907D63"/>
    <w:rsid w:val="00925856"/>
    <w:rsid w:val="00936BB8"/>
    <w:rsid w:val="00937A89"/>
    <w:rsid w:val="00943CDA"/>
    <w:rsid w:val="00954AF4"/>
    <w:rsid w:val="00967E15"/>
    <w:rsid w:val="009714A9"/>
    <w:rsid w:val="009A0D32"/>
    <w:rsid w:val="009B0764"/>
    <w:rsid w:val="009C5113"/>
    <w:rsid w:val="009E32CD"/>
    <w:rsid w:val="009E6E7C"/>
    <w:rsid w:val="009F47CF"/>
    <w:rsid w:val="00A05FE7"/>
    <w:rsid w:val="00A36C6C"/>
    <w:rsid w:val="00A45414"/>
    <w:rsid w:val="00A55F94"/>
    <w:rsid w:val="00A62E81"/>
    <w:rsid w:val="00A63B7B"/>
    <w:rsid w:val="00A64262"/>
    <w:rsid w:val="00A8358A"/>
    <w:rsid w:val="00A905FF"/>
    <w:rsid w:val="00AA06FF"/>
    <w:rsid w:val="00AA1978"/>
    <w:rsid w:val="00AB7943"/>
    <w:rsid w:val="00AC1EDD"/>
    <w:rsid w:val="00AC21DB"/>
    <w:rsid w:val="00AC34D4"/>
    <w:rsid w:val="00AD5EC6"/>
    <w:rsid w:val="00B0418A"/>
    <w:rsid w:val="00B05119"/>
    <w:rsid w:val="00B10463"/>
    <w:rsid w:val="00B13937"/>
    <w:rsid w:val="00B149AD"/>
    <w:rsid w:val="00B24B5D"/>
    <w:rsid w:val="00B33E7F"/>
    <w:rsid w:val="00B34B5C"/>
    <w:rsid w:val="00B35AA0"/>
    <w:rsid w:val="00B377F8"/>
    <w:rsid w:val="00B5129E"/>
    <w:rsid w:val="00B60D29"/>
    <w:rsid w:val="00B806CD"/>
    <w:rsid w:val="00B830FD"/>
    <w:rsid w:val="00B945D1"/>
    <w:rsid w:val="00B95F44"/>
    <w:rsid w:val="00BA2285"/>
    <w:rsid w:val="00BC6ADB"/>
    <w:rsid w:val="00BC723F"/>
    <w:rsid w:val="00BD066B"/>
    <w:rsid w:val="00BD0F47"/>
    <w:rsid w:val="00BD122E"/>
    <w:rsid w:val="00BE098F"/>
    <w:rsid w:val="00BF085D"/>
    <w:rsid w:val="00BF66E7"/>
    <w:rsid w:val="00C039F8"/>
    <w:rsid w:val="00C37263"/>
    <w:rsid w:val="00C42476"/>
    <w:rsid w:val="00C449EB"/>
    <w:rsid w:val="00C47DC0"/>
    <w:rsid w:val="00C552A8"/>
    <w:rsid w:val="00C55526"/>
    <w:rsid w:val="00C57DAA"/>
    <w:rsid w:val="00C607C2"/>
    <w:rsid w:val="00C95F7F"/>
    <w:rsid w:val="00CF034F"/>
    <w:rsid w:val="00CF49DA"/>
    <w:rsid w:val="00CF616F"/>
    <w:rsid w:val="00D01B5E"/>
    <w:rsid w:val="00D0273D"/>
    <w:rsid w:val="00D03E38"/>
    <w:rsid w:val="00D07492"/>
    <w:rsid w:val="00D07A84"/>
    <w:rsid w:val="00D23CDF"/>
    <w:rsid w:val="00D26604"/>
    <w:rsid w:val="00D3494E"/>
    <w:rsid w:val="00D52C9B"/>
    <w:rsid w:val="00D61720"/>
    <w:rsid w:val="00D62A66"/>
    <w:rsid w:val="00D63750"/>
    <w:rsid w:val="00D83814"/>
    <w:rsid w:val="00D84BD2"/>
    <w:rsid w:val="00D95510"/>
    <w:rsid w:val="00DA0589"/>
    <w:rsid w:val="00DC6E2C"/>
    <w:rsid w:val="00DD189C"/>
    <w:rsid w:val="00DD28C2"/>
    <w:rsid w:val="00DD4830"/>
    <w:rsid w:val="00DD61AC"/>
    <w:rsid w:val="00DD6374"/>
    <w:rsid w:val="00DE2742"/>
    <w:rsid w:val="00DE7F28"/>
    <w:rsid w:val="00DF1D70"/>
    <w:rsid w:val="00DF5B68"/>
    <w:rsid w:val="00E0636A"/>
    <w:rsid w:val="00E128EE"/>
    <w:rsid w:val="00E15C09"/>
    <w:rsid w:val="00E15ED1"/>
    <w:rsid w:val="00E24203"/>
    <w:rsid w:val="00E277B2"/>
    <w:rsid w:val="00E36006"/>
    <w:rsid w:val="00E47C7E"/>
    <w:rsid w:val="00E51D25"/>
    <w:rsid w:val="00E7096B"/>
    <w:rsid w:val="00E74EF7"/>
    <w:rsid w:val="00E8103F"/>
    <w:rsid w:val="00E8649A"/>
    <w:rsid w:val="00E9063D"/>
    <w:rsid w:val="00E92321"/>
    <w:rsid w:val="00EA1181"/>
    <w:rsid w:val="00EB3497"/>
    <w:rsid w:val="00EB3C92"/>
    <w:rsid w:val="00EB5AEE"/>
    <w:rsid w:val="00EC1AFF"/>
    <w:rsid w:val="00EC2371"/>
    <w:rsid w:val="00EC46D9"/>
    <w:rsid w:val="00EC7451"/>
    <w:rsid w:val="00EC776C"/>
    <w:rsid w:val="00ED7B6C"/>
    <w:rsid w:val="00EE5F8F"/>
    <w:rsid w:val="00EF7C70"/>
    <w:rsid w:val="00F01434"/>
    <w:rsid w:val="00F058EE"/>
    <w:rsid w:val="00F150DD"/>
    <w:rsid w:val="00F1747F"/>
    <w:rsid w:val="00F17F5A"/>
    <w:rsid w:val="00F30B57"/>
    <w:rsid w:val="00F365C8"/>
    <w:rsid w:val="00F61C6D"/>
    <w:rsid w:val="00F63B97"/>
    <w:rsid w:val="00F650E3"/>
    <w:rsid w:val="00F65740"/>
    <w:rsid w:val="00F723DA"/>
    <w:rsid w:val="00F825CC"/>
    <w:rsid w:val="00F86CEE"/>
    <w:rsid w:val="00F96B78"/>
    <w:rsid w:val="00FA386F"/>
    <w:rsid w:val="00FA5DB8"/>
    <w:rsid w:val="00FB2AA7"/>
    <w:rsid w:val="00FB50BA"/>
    <w:rsid w:val="00FB7D2E"/>
    <w:rsid w:val="00FD1029"/>
    <w:rsid w:val="00FD31E0"/>
    <w:rsid w:val="00FF0B6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8130107"/>
  <w15:chartTrackingRefBased/>
  <w15:docId w15:val="{062DF909-D479-43DD-ADFF-E8564E50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7590"/>
    <w:pPr>
      <w:bidi/>
    </w:pPr>
    <w:rPr>
      <w:rFonts w:cs="Narkisim"/>
      <w:sz w:val="22"/>
      <w:szCs w:val="22"/>
      <w:lang w:val="en-US" w:eastAsia="he-IL"/>
    </w:rPr>
  </w:style>
  <w:style w:type="paragraph" w:styleId="1">
    <w:name w:val="heading 1"/>
    <w:basedOn w:val="a"/>
    <w:next w:val="a"/>
    <w:link w:val="10"/>
    <w:qFormat/>
    <w:rsid w:val="00497590"/>
    <w:pPr>
      <w:keepNext/>
      <w:tabs>
        <w:tab w:val="right" w:pos="9469"/>
      </w:tabs>
      <w:jc w:val="both"/>
      <w:outlineLvl w:val="0"/>
    </w:pPr>
    <w:rPr>
      <w:rFonts w:cs="David"/>
      <w:b/>
      <w:bCs/>
      <w:szCs w:val="28"/>
    </w:rPr>
  </w:style>
  <w:style w:type="character" w:default="1" w:styleId="a0">
    <w:name w:val="Default Paragraph Font"/>
    <w:uiPriority w:val="1"/>
    <w:semiHidden/>
    <w:unhideWhenUsed/>
    <w:rsid w:val="004975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7590"/>
  </w:style>
  <w:style w:type="paragraph" w:styleId="a3">
    <w:name w:val="footnote text"/>
    <w:basedOn w:val="a"/>
    <w:link w:val="a4"/>
    <w:rsid w:val="00497590"/>
    <w:pPr>
      <w:ind w:left="170" w:hanging="170"/>
      <w:jc w:val="both"/>
    </w:pPr>
    <w:rPr>
      <w:sz w:val="20"/>
      <w:szCs w:val="20"/>
    </w:rPr>
  </w:style>
  <w:style w:type="character" w:styleId="a5">
    <w:name w:val="footnote reference"/>
    <w:semiHidden/>
    <w:rsid w:val="00497590"/>
    <w:rPr>
      <w:vertAlign w:val="superscript"/>
    </w:rPr>
  </w:style>
  <w:style w:type="paragraph" w:styleId="a6">
    <w:name w:val="header"/>
    <w:basedOn w:val="a"/>
    <w:link w:val="a7"/>
    <w:rsid w:val="00497590"/>
    <w:pPr>
      <w:tabs>
        <w:tab w:val="center" w:pos="4153"/>
        <w:tab w:val="right" w:pos="8306"/>
      </w:tabs>
    </w:pPr>
  </w:style>
  <w:style w:type="paragraph" w:styleId="a8">
    <w:name w:val="footer"/>
    <w:basedOn w:val="a"/>
    <w:link w:val="a9"/>
    <w:rsid w:val="00497590"/>
    <w:pPr>
      <w:tabs>
        <w:tab w:val="center" w:pos="4153"/>
        <w:tab w:val="right" w:pos="8306"/>
      </w:tabs>
    </w:pPr>
  </w:style>
  <w:style w:type="paragraph" w:customStyle="1" w:styleId="aa">
    <w:name w:val="כותרת"/>
    <w:basedOn w:val="a"/>
    <w:rsid w:val="00497590"/>
    <w:pPr>
      <w:spacing w:before="240" w:line="320" w:lineRule="atLeast"/>
      <w:jc w:val="center"/>
    </w:pPr>
    <w:rPr>
      <w:rFonts w:cs="David"/>
      <w:b/>
      <w:bCs/>
      <w:spacing w:val="20"/>
      <w:szCs w:val="32"/>
    </w:rPr>
  </w:style>
  <w:style w:type="paragraph" w:customStyle="1" w:styleId="ab">
    <w:name w:val="כותרת קטע"/>
    <w:basedOn w:val="a"/>
    <w:rsid w:val="00497590"/>
    <w:pPr>
      <w:spacing w:before="240" w:line="300" w:lineRule="atLeast"/>
    </w:pPr>
    <w:rPr>
      <w:rFonts w:cs="Arial"/>
      <w:b/>
      <w:bCs/>
      <w:szCs w:val="24"/>
    </w:rPr>
  </w:style>
  <w:style w:type="paragraph" w:customStyle="1" w:styleId="ac">
    <w:name w:val="מקור"/>
    <w:basedOn w:val="a"/>
    <w:rsid w:val="00497590"/>
    <w:pPr>
      <w:spacing w:line="320" w:lineRule="atLeast"/>
      <w:jc w:val="both"/>
    </w:pPr>
    <w:rPr>
      <w:rFonts w:cs="David"/>
      <w:szCs w:val="24"/>
    </w:rPr>
  </w:style>
  <w:style w:type="paragraph" w:customStyle="1" w:styleId="ad">
    <w:name w:val="מחלקי המים"/>
    <w:basedOn w:val="a"/>
    <w:rsid w:val="0049759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97590"/>
    <w:rPr>
      <w:color w:val="0000FF"/>
      <w:u w:val="single"/>
    </w:rPr>
  </w:style>
  <w:style w:type="character" w:styleId="FollowedHyperlink">
    <w:name w:val="FollowedHyperlink"/>
    <w:rsid w:val="00D52C9B"/>
    <w:rPr>
      <w:color w:val="800080"/>
      <w:u w:val="single"/>
    </w:rPr>
  </w:style>
  <w:style w:type="paragraph" w:styleId="af">
    <w:name w:val="Balloon Text"/>
    <w:basedOn w:val="a"/>
    <w:link w:val="af0"/>
    <w:uiPriority w:val="99"/>
    <w:semiHidden/>
    <w:unhideWhenUsed/>
    <w:rsid w:val="00497590"/>
    <w:rPr>
      <w:rFonts w:ascii="Tahoma" w:hAnsi="Tahoma" w:cs="Tahoma"/>
      <w:sz w:val="16"/>
      <w:szCs w:val="16"/>
    </w:rPr>
  </w:style>
  <w:style w:type="character" w:customStyle="1" w:styleId="a4">
    <w:name w:val="טקסט הערת שוליים תו"/>
    <w:link w:val="a3"/>
    <w:rsid w:val="00497590"/>
    <w:rPr>
      <w:rFonts w:cs="Narkisim"/>
      <w:lang w:val="en-US" w:eastAsia="he-IL"/>
    </w:rPr>
  </w:style>
  <w:style w:type="character" w:customStyle="1" w:styleId="10">
    <w:name w:val="כותרת 1 תו"/>
    <w:link w:val="1"/>
    <w:rsid w:val="00497590"/>
    <w:rPr>
      <w:rFonts w:cs="David"/>
      <w:b/>
      <w:bCs/>
      <w:sz w:val="22"/>
      <w:szCs w:val="28"/>
      <w:lang w:val="en-US" w:eastAsia="he-IL"/>
    </w:rPr>
  </w:style>
  <w:style w:type="character" w:customStyle="1" w:styleId="a7">
    <w:name w:val="כותרת עליונה תו"/>
    <w:link w:val="a6"/>
    <w:rsid w:val="00497590"/>
    <w:rPr>
      <w:rFonts w:cs="Narkisim"/>
      <w:sz w:val="22"/>
      <w:szCs w:val="22"/>
      <w:lang w:val="en-US" w:eastAsia="he-IL"/>
    </w:rPr>
  </w:style>
  <w:style w:type="character" w:customStyle="1" w:styleId="a9">
    <w:name w:val="כותרת תחתונה תו"/>
    <w:link w:val="a8"/>
    <w:rsid w:val="00497590"/>
    <w:rPr>
      <w:rFonts w:cs="Narkisim"/>
      <w:sz w:val="22"/>
      <w:szCs w:val="22"/>
      <w:lang w:val="en-US" w:eastAsia="he-IL"/>
    </w:rPr>
  </w:style>
  <w:style w:type="character" w:styleId="af1">
    <w:name w:val="page number"/>
    <w:rsid w:val="007858B3"/>
  </w:style>
  <w:style w:type="character" w:customStyle="1" w:styleId="af0">
    <w:name w:val="טקסט בלונים תו"/>
    <w:link w:val="af"/>
    <w:uiPriority w:val="99"/>
    <w:semiHidden/>
    <w:rsid w:val="00497590"/>
    <w:rPr>
      <w:rFonts w:ascii="Tahoma" w:hAnsi="Tahoma" w:cs="Tahoma"/>
      <w:sz w:val="16"/>
      <w:szCs w:val="16"/>
      <w:lang w:val="en-US" w:eastAsia="he-IL"/>
    </w:rPr>
  </w:style>
  <w:style w:type="paragraph" w:customStyle="1" w:styleId="af2">
    <w:name w:val="פסוק"/>
    <w:basedOn w:val="ac"/>
    <w:qFormat/>
    <w:rsid w:val="00497590"/>
    <w:pPr>
      <w:spacing w:before="120"/>
    </w:pPr>
    <w:rPr>
      <w:b/>
      <w:bCs/>
    </w:rPr>
  </w:style>
  <w:style w:type="character" w:styleId="af3">
    <w:name w:val="Unresolved Mention"/>
    <w:uiPriority w:val="99"/>
    <w:semiHidden/>
    <w:unhideWhenUsed/>
    <w:rsid w:val="00B0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4055">
      <w:bodyDiv w:val="1"/>
      <w:marLeft w:val="0"/>
      <w:marRight w:val="0"/>
      <w:marTop w:val="0"/>
      <w:marBottom w:val="0"/>
      <w:divBdr>
        <w:top w:val="none" w:sz="0" w:space="0" w:color="auto"/>
        <w:left w:val="none" w:sz="0" w:space="0" w:color="auto"/>
        <w:bottom w:val="none" w:sz="0" w:space="0" w:color="auto"/>
        <w:right w:val="none" w:sz="0" w:space="0" w:color="auto"/>
      </w:divBdr>
    </w:div>
    <w:div w:id="929463713">
      <w:bodyDiv w:val="1"/>
      <w:marLeft w:val="0"/>
      <w:marRight w:val="0"/>
      <w:marTop w:val="0"/>
      <w:marBottom w:val="0"/>
      <w:divBdr>
        <w:top w:val="none" w:sz="0" w:space="0" w:color="auto"/>
        <w:left w:val="none" w:sz="0" w:space="0" w:color="auto"/>
        <w:bottom w:val="none" w:sz="0" w:space="0" w:color="auto"/>
        <w:right w:val="none" w:sz="0" w:space="0" w:color="auto"/>
      </w:divBdr>
    </w:div>
    <w:div w:id="12857667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aa%d7%a4%d7%99%d7%9c%d7%aa-%d7%97%d7%a0%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holiday=%D7%95%D7%93%D7%92%D7%9C%D7%95-%D7%A2%D7%9C%D7%99-%D7%90%D7%94%D7%91%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8%D7%99%D7%9D-%D7%90%D7%97%D7%95%D7%AA-%D7%9E%D7%A9%D7%94-%D7%95%D7%90%D7%94%D7%A8%D7%95%D7%9F" TargetMode="External"/><Relationship Id="rId13" Type="http://schemas.openxmlformats.org/officeDocument/2006/relationships/hyperlink" Target="https://www.mayim.org.il/?parasha=%D7%97%D7%9B%D7%9E%D7%94-%D7%AA%D7%91%D7%95%D7%A0%D7%94-%D7%95%D7%93%D7%A2%D7%AA" TargetMode="External"/><Relationship Id="rId18" Type="http://schemas.openxmlformats.org/officeDocument/2006/relationships/hyperlink" Target="https://he.wikipedia.org/wiki/%D7%A1%D7%93%D7%A8_%D7%AA%D7%A0%D7%90%D7%99%D7%9D_%D7%95%D7%90%D7%9E%D7%95%D7%A8%D7%90%D7%99%D7%9D" TargetMode="External"/><Relationship Id="rId3" Type="http://schemas.openxmlformats.org/officeDocument/2006/relationships/hyperlink" Target="http://www.mayim.org.il/?parasha=%D7%9E%D7%A6%D7%95%D7%95%D7%AA-%D7%A6%D7%99%D7%A6%D7%99%D7%AA" TargetMode="External"/><Relationship Id="rId21" Type="http://schemas.openxmlformats.org/officeDocument/2006/relationships/hyperlink" Target="https://www.mayim.org.il/%D7%9E%D7%99%D7%95%D7%97%D7%93%D7%99%D7%9D/" TargetMode="External"/><Relationship Id="rId7" Type="http://schemas.openxmlformats.org/officeDocument/2006/relationships/hyperlink" Target="https://www.mayim.org.il/?parasha=%D7%90%D7%A8%D7%95%D7%9F-%D7%A7%D7%95%D7%93%D7%9D-%D7%90%D7%95-%D7%9E%D7%A9%D7%9B%D7%9F-%D7%A7%D7%95%D7%93%D7%9D-%D7%A9%D7%99%D7%98%D7%AA-%D7%91%D7%A6%D7%9C%D7%90%D7%9C-%D7%9E%D7%95%D7%9C-%D7%A9%D7%99" TargetMode="External"/><Relationship Id="rId12" Type="http://schemas.openxmlformats.org/officeDocument/2006/relationships/hyperlink" Target="https://www.mayim.org.il/?parasha=%D7%90%D7%A0%D7%A9%D7%99%D7%9D-%D7%97%D7%9B%D7%9E%D7%99%D7%9D-%D7%95%D7%A0%D7%91%D7%95%D7%A0%D7%99%D7%9D" TargetMode="External"/><Relationship Id="rId17" Type="http://schemas.openxmlformats.org/officeDocument/2006/relationships/hyperlink" Target="https://he.wikipedia.org/wiki/%D7%A9%D7%9E%D7%97%D7%94_%D7%91%D7%9F_%D7%A9%D7%9E%D7%95%D7%90%D7%9C_%D7%9E%D7%95%D7%95%D7%99%D7%98%D7%A8%D7%99" TargetMode="External"/><Relationship Id="rId2" Type="http://schemas.openxmlformats.org/officeDocument/2006/relationships/hyperlink" Target="http://www.mayim.org.il/?parasha=%d7%a9%d7%91%d7%a2%d7%94-%d7%a1%d7%a4%d7%a8%d7%99-%d7%aa%d7%95%d7%a8%d7%94" TargetMode="External"/><Relationship Id="rId16" Type="http://schemas.openxmlformats.org/officeDocument/2006/relationships/hyperlink" Target="https://www.mayim.org.il/?parasha=%d7%aa%d7%a7%d7%95%d7%a4%d7%aa-%d7%98%d7%91%d7%aa-%d7%95%d7%9c%d7%99%d7%9c%d7%95%d7%aa%d7%99%d7%941" TargetMode="External"/><Relationship Id="rId20" Type="http://schemas.openxmlformats.org/officeDocument/2006/relationships/hyperlink" Target="https://www.mayim.org.il/?parasha=%D7%A9%D7%A8%D7%97-%D7%91%D7%AA-%D7%90%D7%A9%D7%A8" TargetMode="External"/><Relationship Id="rId1" Type="http://schemas.openxmlformats.org/officeDocument/2006/relationships/hyperlink" Target="https://www.mayim.org.il/?meyuhadim=%D7%90%D7%A9%D7%AA%D7%99-%D7%91%D7%99%D7%AA%D7%99-%D7%A9%D7%95%D7%A8%D7%99-%D7%95%D7%A9%D7%93%D7%99" TargetMode="External"/><Relationship Id="rId6" Type="http://schemas.openxmlformats.org/officeDocument/2006/relationships/hyperlink" Target="https://www.mayim.org.il/?parasha=%D7%91%D6%BC%D6%B0%D7%A6%D6%B7%D7%9C%D6%B0%D7%90%D6%B5%D7%9C-%D7%91%D6%BC%D6%B0%D7%A6%D6%B5%D7%9C-%D7%90%D6%B5%D7%9C" TargetMode="External"/><Relationship Id="rId11" Type="http://schemas.openxmlformats.org/officeDocument/2006/relationships/hyperlink" Target="https://www.mayim.org.il/?parasha=%D7%95%D7%99%D7%92%D7%93%D7%9C%D7%95-%D7%94%D7%A0%D7%A2%D7%A8%D7%99%D7%9D" TargetMode="External"/><Relationship Id="rId24" Type="http://schemas.openxmlformats.org/officeDocument/2006/relationships/hyperlink" Target="http://www.mayim.org.il/?parasha=%d7%a9%d7%a8%d7%94-%d7%90%d7%a9%d7%aa-%d7%97%d7%99%d7%9c" TargetMode="External"/><Relationship Id="rId5" Type="http://schemas.openxmlformats.org/officeDocument/2006/relationships/hyperlink" Target="http://www.mayim.org.il/?parasha=%D7%91%D7%A0%D7%99-%D7%A7%D7%A8%D7%97-%D7%9C%D7%90-%D7%9E%D7%AA%D7%95" TargetMode="External"/><Relationship Id="rId15" Type="http://schemas.openxmlformats.org/officeDocument/2006/relationships/hyperlink" Target="https://www.mayim.org.il/?parasha=%d7%91%d7%aa-%d7%99%d7%a4%d7%aa%d7%97-%d7%91%d7%a4%d7%a8%d7%a9%d7%aa-%d7%91%d7%97%d7%95%d7%a7%d7%95%d7%aa%d7%991" TargetMode="External"/><Relationship Id="rId23" Type="http://schemas.openxmlformats.org/officeDocument/2006/relationships/hyperlink" Target="http://www.mayim.org.il/?holiday=%d7%90%d7%a9%d7%aa-%d7%97%d7%99%d7%9c-%d7%9e%d7%99-%d7%99%d7%9e%d7%a6%d7%90" TargetMode="External"/><Relationship Id="rId10" Type="http://schemas.openxmlformats.org/officeDocument/2006/relationships/hyperlink" Target="http://www.mayim.org.il/?holiday=%D7%99%D7%95%D7%9D-%D7%A9%D7%94%D7%95%D7%AA%D7%A8%D7%95-%D7%A9%D7%91%D7%98%D7%99%D7%9D-%D7%9C%D7%91%D7%90-%D7%96%D7%94-%D7%91%D7%96%D7%941" TargetMode="External"/><Relationship Id="rId19" Type="http://schemas.openxmlformats.org/officeDocument/2006/relationships/hyperlink" Target="http://www.mayim.org.il/?parasha=%D7%A1%D7%99%D7%A2%D7%94-%D7%A9%D7%9C-%D7%91%D7%A0%D7%99-%D7%90%D7%93%D7%9D" TargetMode="External"/><Relationship Id="rId4" Type="http://schemas.openxmlformats.org/officeDocument/2006/relationships/hyperlink" Target="https://www.mayim.org.il/?parasha=%D7%98%D7%9C%D7%99%D7%AA-%D7%A9%D7%9B%D7%95%D7%9C%D7%94-%D7%AA%D7%9B%D7%9C%D7%AA" TargetMode="External"/><Relationship Id="rId9" Type="http://schemas.openxmlformats.org/officeDocument/2006/relationships/hyperlink" Target="http://www.mayim.org.il/?parasha=%d7%91%d7%a0%d7%95%d7%aa-%d7%a6%d7%9c%d7%a4%d7%97%d7%93" TargetMode="External"/><Relationship Id="rId14" Type="http://schemas.openxmlformats.org/officeDocument/2006/relationships/hyperlink" Target="https://www.mayim.org.il/?parasha=%d7%91%d7%aa-%d7%99%d7%a4%d7%aa%d7%97-%d7%91%d7%a4%d7%a8%d7%a9%d7%aa-%d7%91%d7%97%d7%95%d7%a7%d7%95%d7%aa%d7%991" TargetMode="External"/><Relationship Id="rId22" Type="http://schemas.openxmlformats.org/officeDocument/2006/relationships/hyperlink" Target="http://www.mayim.org.il/?holiday=%d7%a9%d7%a0%d7%99-%d7%a1%d7%99%d7%a4%d7%95%d7%a8%d7%99%d7%9d-%d7%a2%d7%9c-%d7%a2%d7%95%d7%a0%d7%99-%d7%a2%d7%95%d7%a9%d7%a8-%d7%95%d7%a6%d7%93%d7%a7%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8</Pages>
  <Words>2369</Words>
  <Characters>10147</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נשים חכמות</vt:lpstr>
      <vt:lpstr>נשים חכמות</vt:lpstr>
    </vt:vector>
  </TitlesOfParts>
  <Company/>
  <LinksUpToDate>false</LinksUpToDate>
  <CharactersWithSpaces>12492</CharactersWithSpaces>
  <SharedDoc>false</SharedDoc>
  <HLinks>
    <vt:vector size="156" baseType="variant">
      <vt:variant>
        <vt:i4>6750326</vt:i4>
      </vt:variant>
      <vt:variant>
        <vt:i4>6</vt:i4>
      </vt:variant>
      <vt:variant>
        <vt:i4>0</vt:i4>
      </vt:variant>
      <vt:variant>
        <vt:i4>5</vt:i4>
      </vt:variant>
      <vt:variant>
        <vt:lpwstr>https://www.mayim.org.il/?holiday=%d7%aa%d7%a4%d7%99%d7%9c%d7%aa-%d7%97%d7%a0%d7%94</vt:lpwstr>
      </vt:variant>
      <vt:variant>
        <vt:lpwstr/>
      </vt:variant>
      <vt:variant>
        <vt:i4>4653121</vt:i4>
      </vt:variant>
      <vt:variant>
        <vt:i4>3</vt:i4>
      </vt:variant>
      <vt:variant>
        <vt:i4>0</vt:i4>
      </vt:variant>
      <vt:variant>
        <vt:i4>5</vt:i4>
      </vt:variant>
      <vt:variant>
        <vt:lpwstr>https://www.mayim.org.il/?holiday=%D7%95%D7%93%D7%92%D7%9C%D7%95-%D7%A2%D7%9C%D7%99-%D7%90%D7%94%D7%91%D7%94</vt:lpwstr>
      </vt:variant>
      <vt:variant>
        <vt:lpwstr/>
      </vt:variant>
      <vt:variant>
        <vt:i4>524305</vt:i4>
      </vt:variant>
      <vt:variant>
        <vt:i4>69</vt:i4>
      </vt:variant>
      <vt:variant>
        <vt:i4>0</vt:i4>
      </vt:variant>
      <vt:variant>
        <vt:i4>5</vt:i4>
      </vt:variant>
      <vt:variant>
        <vt:lpwstr>http://www.mayim.org.il/?parasha=%d7%a9%d7%a8%d7%94-%d7%90%d7%a9%d7%aa-%d7%97%d7%99%d7%9c</vt:lpwstr>
      </vt:variant>
      <vt:variant>
        <vt:lpwstr/>
      </vt:variant>
      <vt:variant>
        <vt:i4>5767176</vt:i4>
      </vt:variant>
      <vt:variant>
        <vt:i4>66</vt:i4>
      </vt:variant>
      <vt:variant>
        <vt:i4>0</vt:i4>
      </vt:variant>
      <vt:variant>
        <vt:i4>5</vt:i4>
      </vt:variant>
      <vt:variant>
        <vt:lpwstr>http://www.mayim.org.il/?holiday=%d7%90%d7%a9%d7%aa-%d7%97%d7%99%d7%9c-%d7%9e%d7%99-%d7%99%d7%9e%d7%a6%d7%90</vt:lpwstr>
      </vt:variant>
      <vt:variant>
        <vt:lpwstr/>
      </vt:variant>
      <vt:variant>
        <vt:i4>5374045</vt:i4>
      </vt:variant>
      <vt:variant>
        <vt:i4>63</vt:i4>
      </vt:variant>
      <vt:variant>
        <vt:i4>0</vt:i4>
      </vt:variant>
      <vt:variant>
        <vt:i4>5</vt:i4>
      </vt:variant>
      <vt:variant>
        <vt:lpwstr>http://www.mayim.org.il/?holiday=%d7%a9%d7%a0%d7%99-%d7%a1%d7%99%d7%a4%d7%95%d7%a8%d7%99%d7%9d-%d7%a2%d7%9c-%d7%a2%d7%95%d7%a0%d7%99-%d7%a2%d7%95%d7%a9%d7%a8-%d7%95%d7%a6%d7%93%d7%a7%d7%94</vt:lpwstr>
      </vt:variant>
      <vt:variant>
        <vt:lpwstr/>
      </vt:variant>
      <vt:variant>
        <vt:i4>5898246</vt:i4>
      </vt:variant>
      <vt:variant>
        <vt:i4>60</vt:i4>
      </vt:variant>
      <vt:variant>
        <vt:i4>0</vt:i4>
      </vt:variant>
      <vt:variant>
        <vt:i4>5</vt:i4>
      </vt:variant>
      <vt:variant>
        <vt:lpwstr>https://www.mayim.org.il/%D7%9E%D7%99%D7%95%D7%97%D7%93%D7%99%D7%9D/</vt:lpwstr>
      </vt:variant>
      <vt:variant>
        <vt:lpwstr/>
      </vt:variant>
      <vt:variant>
        <vt:i4>4653064</vt:i4>
      </vt:variant>
      <vt:variant>
        <vt:i4>57</vt:i4>
      </vt:variant>
      <vt:variant>
        <vt:i4>0</vt:i4>
      </vt:variant>
      <vt:variant>
        <vt:i4>5</vt:i4>
      </vt:variant>
      <vt:variant>
        <vt:lpwstr>https://www.mayim.org.il/?parasha=%D7%A9%D7%A8%D7%97-%D7%91%D7%AA-%D7%90%D7%A9%D7%A8</vt:lpwstr>
      </vt:variant>
      <vt:variant>
        <vt:lpwstr>gsc.tab=0</vt:lpwstr>
      </vt:variant>
      <vt:variant>
        <vt:i4>196613</vt:i4>
      </vt:variant>
      <vt:variant>
        <vt:i4>54</vt:i4>
      </vt:variant>
      <vt:variant>
        <vt:i4>0</vt:i4>
      </vt:variant>
      <vt:variant>
        <vt:i4>5</vt:i4>
      </vt:variant>
      <vt:variant>
        <vt:lpwstr>http://www.mayim.org.il/?parasha=%D7%A1%D7%99%D7%A2%D7%94-%D7%A9%D7%9C-%D7%91%D7%A0%D7%99-%D7%90%D7%93%D7%9D</vt:lpwstr>
      </vt:variant>
      <vt:variant>
        <vt:lpwstr/>
      </vt:variant>
      <vt:variant>
        <vt:i4>2687016</vt:i4>
      </vt:variant>
      <vt:variant>
        <vt:i4>51</vt:i4>
      </vt:variant>
      <vt:variant>
        <vt:i4>0</vt:i4>
      </vt:variant>
      <vt:variant>
        <vt:i4>5</vt:i4>
      </vt:variant>
      <vt:variant>
        <vt:lpwstr>https://he.wikipedia.org/wiki/%D7%A1%D7%93%D7%A8_%D7%AA%D7%A0%D7%90%D7%99%D7%9D_%D7%95%D7%90%D7%9E%D7%95%D7%A8%D7%90%D7%99%D7%9D</vt:lpwstr>
      </vt:variant>
      <vt:variant>
        <vt:lpwstr/>
      </vt:variant>
      <vt:variant>
        <vt:i4>3014680</vt:i4>
      </vt:variant>
      <vt:variant>
        <vt:i4>48</vt:i4>
      </vt:variant>
      <vt:variant>
        <vt:i4>0</vt:i4>
      </vt:variant>
      <vt:variant>
        <vt:i4>5</vt:i4>
      </vt:variant>
      <vt:variant>
        <vt:lpwstr>https://he.wikipedia.org/wiki/%D7%A9%D7%9E%D7%97%D7%94_%D7%91%D7%9F_%D7%A9%D7%9E%D7%95%D7%90%D7%9C_%D7%9E%D7%95%D7%95%D7%99%D7%98%D7%A8%D7%99</vt:lpwstr>
      </vt:variant>
      <vt:variant>
        <vt:lpwstr/>
      </vt:variant>
      <vt:variant>
        <vt:i4>4718608</vt:i4>
      </vt:variant>
      <vt:variant>
        <vt:i4>45</vt:i4>
      </vt:variant>
      <vt:variant>
        <vt:i4>0</vt:i4>
      </vt:variant>
      <vt:variant>
        <vt:i4>5</vt:i4>
      </vt:variant>
      <vt:variant>
        <vt:lpwstr>https://www.mayim.org.il/?parasha=%d7%aa%d7%a7%d7%95%d7%a4%d7%aa-%d7%98%d7%91%d7%aa-%d7%95%d7%9c%d7%99%d7%9c%d7%95%d7%aa%d7%99%d7%941</vt:lpwstr>
      </vt:variant>
      <vt:variant>
        <vt:lpwstr/>
      </vt:variant>
      <vt:variant>
        <vt:i4>7733365</vt:i4>
      </vt:variant>
      <vt:variant>
        <vt:i4>42</vt:i4>
      </vt:variant>
      <vt:variant>
        <vt:i4>0</vt:i4>
      </vt:variant>
      <vt:variant>
        <vt:i4>5</vt:i4>
      </vt:variant>
      <vt:variant>
        <vt:lpwstr>https://www.mayim.org.il/?parasha=%d7%91%d7%aa-%d7%99%d7%a4%d7%aa%d7%97-%d7%91%d7%a4%d7%a8%d7%a9%d7%aa-%d7%91%d7%97%d7%95%d7%a7%d7%95%d7%aa%d7%991</vt:lpwstr>
      </vt:variant>
      <vt:variant>
        <vt:lpwstr>gsc.tab=0</vt:lpwstr>
      </vt:variant>
      <vt:variant>
        <vt:i4>7733365</vt:i4>
      </vt:variant>
      <vt:variant>
        <vt:i4>39</vt:i4>
      </vt:variant>
      <vt:variant>
        <vt:i4>0</vt:i4>
      </vt:variant>
      <vt:variant>
        <vt:i4>5</vt:i4>
      </vt:variant>
      <vt:variant>
        <vt:lpwstr>https://www.mayim.org.il/?parasha=%d7%91%d7%aa-%d7%99%d7%a4%d7%aa%d7%97-%d7%91%d7%a4%d7%a8%d7%a9%d7%aa-%d7%91%d7%97%d7%95%d7%a7%d7%95%d7%aa%d7%991</vt:lpwstr>
      </vt:variant>
      <vt:variant>
        <vt:lpwstr>gsc.tab=0</vt:lpwstr>
      </vt:variant>
      <vt:variant>
        <vt:i4>6422648</vt:i4>
      </vt:variant>
      <vt:variant>
        <vt:i4>36</vt:i4>
      </vt:variant>
      <vt:variant>
        <vt:i4>0</vt:i4>
      </vt:variant>
      <vt:variant>
        <vt:i4>5</vt:i4>
      </vt:variant>
      <vt:variant>
        <vt:lpwstr>https://www.mayim.org.il/?parasha=%D7%97%D7%9B%D7%9E%D7%94-%D7%AA%D7%91%D7%95%D7%A0%D7%94-%D7%95%D7%93%D7%A2%D7%AA</vt:lpwstr>
      </vt:variant>
      <vt:variant>
        <vt:lpwstr>gsc.tab=0</vt:lpwstr>
      </vt:variant>
      <vt:variant>
        <vt:i4>3801190</vt:i4>
      </vt:variant>
      <vt:variant>
        <vt:i4>33</vt:i4>
      </vt:variant>
      <vt:variant>
        <vt:i4>0</vt:i4>
      </vt:variant>
      <vt:variant>
        <vt:i4>5</vt:i4>
      </vt:variant>
      <vt:variant>
        <vt:lpwstr>https://www.mayim.org.il/?parasha=%D7%90%D7%A0%D7%A9%D7%99%D7%9D-%D7%97%D7%9B%D7%9E%D7%99%D7%9D-%D7%95%D7%A0%D7%91%D7%95%D7%A0%D7%99%D7%9D</vt:lpwstr>
      </vt:variant>
      <vt:variant>
        <vt:lpwstr/>
      </vt:variant>
      <vt:variant>
        <vt:i4>3604605</vt:i4>
      </vt:variant>
      <vt:variant>
        <vt:i4>30</vt:i4>
      </vt:variant>
      <vt:variant>
        <vt:i4>0</vt:i4>
      </vt:variant>
      <vt:variant>
        <vt:i4>5</vt:i4>
      </vt:variant>
      <vt:variant>
        <vt:lpwstr>https://www.mayim.org.il/?parasha=%D7%95%D7%99%D7%92%D7%93%D7%9C%D7%95-%D7%94%D7%A0%D7%A2%D7%A8%D7%99%D7%9D</vt:lpwstr>
      </vt:variant>
      <vt:variant>
        <vt:lpwstr/>
      </vt:variant>
      <vt:variant>
        <vt:i4>7667836</vt:i4>
      </vt:variant>
      <vt:variant>
        <vt:i4>27</vt:i4>
      </vt:variant>
      <vt:variant>
        <vt:i4>0</vt:i4>
      </vt:variant>
      <vt:variant>
        <vt:i4>5</vt:i4>
      </vt:variant>
      <vt:variant>
        <vt:lpwstr>http://www.mayim.org.il/?holiday=%D7%99%D7%95%D7%9D-%D7%A9%D7%94%D7%95%D7%AA%D7%A8%D7%95-%D7%A9%D7%91%D7%98%D7%99%D7%9D-%D7%9C%D7%91%D7%90-%D7%96%D7%94-%D7%91%D7%96%D7%941</vt:lpwstr>
      </vt:variant>
      <vt:variant>
        <vt:lpwstr/>
      </vt:variant>
      <vt:variant>
        <vt:i4>327762</vt:i4>
      </vt:variant>
      <vt:variant>
        <vt:i4>24</vt:i4>
      </vt:variant>
      <vt:variant>
        <vt:i4>0</vt:i4>
      </vt:variant>
      <vt:variant>
        <vt:i4>5</vt:i4>
      </vt:variant>
      <vt:variant>
        <vt:lpwstr>http://www.mayim.org.il/?parasha=%d7%91%d7%a0%d7%95%d7%aa-%d7%a6%d7%9c%d7%a4%d7%97%d7%93</vt:lpwstr>
      </vt:variant>
      <vt:variant>
        <vt:lpwstr/>
      </vt:variant>
      <vt:variant>
        <vt:i4>3145763</vt:i4>
      </vt:variant>
      <vt:variant>
        <vt:i4>21</vt:i4>
      </vt:variant>
      <vt:variant>
        <vt:i4>0</vt:i4>
      </vt:variant>
      <vt:variant>
        <vt:i4>5</vt:i4>
      </vt:variant>
      <vt:variant>
        <vt:lpwstr>https://www.mayim.org.il/?parasha=%D7%9E%D7%A8%D7%99%D7%9D-%D7%90%D7%97%D7%95%D7%AA-%D7%9E%D7%A9%D7%94-%D7%95%D7%90%D7%94%D7%A8%D7%95%D7%9F</vt:lpwstr>
      </vt:variant>
      <vt:variant>
        <vt:lpwstr/>
      </vt:variant>
      <vt:variant>
        <vt:i4>6422634</vt:i4>
      </vt:variant>
      <vt:variant>
        <vt:i4>18</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6946875</vt:i4>
      </vt:variant>
      <vt:variant>
        <vt:i4>15</vt:i4>
      </vt:variant>
      <vt:variant>
        <vt:i4>0</vt:i4>
      </vt:variant>
      <vt:variant>
        <vt:i4>5</vt:i4>
      </vt:variant>
      <vt:variant>
        <vt:lpwstr>https://www.mayim.org.il/?parasha=%D7%91%D6%BC%D6%B0%D7%A6%D6%B7%D7%9C%D6%B0%D7%90%D6%B5%D7%9C-%D7%91%D6%BC%D6%B0%D7%A6%D6%B5%D7%9C-%D7%90%D6%B5%D7%9C</vt:lpwstr>
      </vt:variant>
      <vt:variant>
        <vt:lpwstr/>
      </vt:variant>
      <vt:variant>
        <vt:i4>7733363</vt:i4>
      </vt:variant>
      <vt:variant>
        <vt:i4>12</vt:i4>
      </vt:variant>
      <vt:variant>
        <vt:i4>0</vt:i4>
      </vt:variant>
      <vt:variant>
        <vt:i4>5</vt:i4>
      </vt:variant>
      <vt:variant>
        <vt:lpwstr>http://www.mayim.org.il/?parasha=%D7%91%D7%A0%D7%99-%D7%A7%D7%A8%D7%97-%D7%9C%D7%90-%D7%9E%D7%AA%D7%95</vt:lpwstr>
      </vt:variant>
      <vt:variant>
        <vt:lpwstr/>
      </vt:variant>
      <vt:variant>
        <vt:i4>6815850</vt:i4>
      </vt:variant>
      <vt:variant>
        <vt:i4>9</vt:i4>
      </vt:variant>
      <vt:variant>
        <vt:i4>0</vt:i4>
      </vt:variant>
      <vt:variant>
        <vt:i4>5</vt:i4>
      </vt:variant>
      <vt:variant>
        <vt:lpwstr>https://www.mayim.org.il/?parasha=%D7%98%D7%9C%D7%99%D7%AA-%D7%A9%D7%9B%D7%95%D7%9C%D7%94-%D7%AA%D7%9B%D7%9C%D7%AA</vt:lpwstr>
      </vt:variant>
      <vt:variant>
        <vt:lpwstr/>
      </vt:variant>
      <vt:variant>
        <vt:i4>2752556</vt:i4>
      </vt:variant>
      <vt:variant>
        <vt:i4>6</vt:i4>
      </vt:variant>
      <vt:variant>
        <vt:i4>0</vt:i4>
      </vt:variant>
      <vt:variant>
        <vt:i4>5</vt:i4>
      </vt:variant>
      <vt:variant>
        <vt:lpwstr>http://www.mayim.org.il/?parasha=%D7%9E%D7%A6%D7%95%D7%95%D7%AA-%D7%A6%D7%99%D7%A6%D7%99%D7%AA</vt:lpwstr>
      </vt:variant>
      <vt:variant>
        <vt:lpwstr/>
      </vt:variant>
      <vt:variant>
        <vt:i4>2424891</vt:i4>
      </vt:variant>
      <vt:variant>
        <vt:i4>3</vt:i4>
      </vt:variant>
      <vt:variant>
        <vt:i4>0</vt:i4>
      </vt:variant>
      <vt:variant>
        <vt:i4>5</vt:i4>
      </vt:variant>
      <vt:variant>
        <vt:lpwstr>http://www.mayim.org.il/?parasha=%d7%a9%d7%91%d7%a2%d7%94-%d7%a1%d7%a4%d7%a8%d7%99-%d7%aa%d7%95%d7%a8%d7%94</vt:lpwstr>
      </vt:variant>
      <vt:variant>
        <vt:lpwstr/>
      </vt:variant>
      <vt:variant>
        <vt:i4>3407999</vt:i4>
      </vt:variant>
      <vt:variant>
        <vt:i4>0</vt:i4>
      </vt:variant>
      <vt:variant>
        <vt:i4>0</vt:i4>
      </vt:variant>
      <vt:variant>
        <vt:i4>5</vt:i4>
      </vt:variant>
      <vt:variant>
        <vt:lpwstr>https://www.mayim.org.il/?meyuhadim=%D7%90%D7%A9%D7%AA%D7%99-%D7%91%D7%99%D7%AA%D7%99-%D7%A9%D7%95%D7%A8%D7%99-%D7%95%D7%A9%D7%93%D7%99</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נשים חכמות</dc:title>
  <dc:subject>קרח</dc:subject>
  <dc:creator>אשר יובל</dc:creator>
  <cp:keywords/>
  <dc:description>תשס"ה</dc:description>
  <cp:lastModifiedBy>Shimon Afek</cp:lastModifiedBy>
  <cp:revision>3</cp:revision>
  <cp:lastPrinted>2023-09-12T12:37:00Z</cp:lastPrinted>
  <dcterms:created xsi:type="dcterms:W3CDTF">2023-09-12T12:37:00Z</dcterms:created>
  <dcterms:modified xsi:type="dcterms:W3CDTF">2023-09-12T12:37:00Z</dcterms:modified>
</cp:coreProperties>
</file>