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9521" w14:textId="77777777" w:rsidR="003A5180" w:rsidRPr="00294D25" w:rsidRDefault="0072093F" w:rsidP="004C790F">
      <w:pPr>
        <w:pStyle w:val="aa"/>
        <w:rPr>
          <w:rFonts w:hint="cs"/>
          <w:rtl/>
        </w:rPr>
      </w:pPr>
      <w:r>
        <w:rPr>
          <w:rFonts w:hint="cs"/>
          <w:rtl/>
        </w:rPr>
        <w:t xml:space="preserve">פסיקתא </w:t>
      </w:r>
      <w:proofErr w:type="spellStart"/>
      <w:r>
        <w:rPr>
          <w:rFonts w:hint="cs"/>
          <w:rtl/>
        </w:rPr>
        <w:t>דרב</w:t>
      </w:r>
      <w:proofErr w:type="spellEnd"/>
      <w:r>
        <w:rPr>
          <w:rFonts w:hint="cs"/>
          <w:rtl/>
        </w:rPr>
        <w:t xml:space="preserve"> כהנא </w:t>
      </w:r>
      <w:proofErr w:type="spellStart"/>
      <w:r w:rsidR="007D7E1C">
        <w:rPr>
          <w:rFonts w:hint="cs"/>
          <w:rtl/>
        </w:rPr>
        <w:t>טז</w:t>
      </w:r>
      <w:proofErr w:type="spellEnd"/>
      <w:r w:rsidR="007D7E1C">
        <w:rPr>
          <w:rFonts w:hint="cs"/>
          <w:rtl/>
        </w:rPr>
        <w:t xml:space="preserve"> - </w:t>
      </w:r>
      <w:r>
        <w:rPr>
          <w:rFonts w:hint="cs"/>
          <w:rtl/>
        </w:rPr>
        <w:t>נחמו</w:t>
      </w:r>
    </w:p>
    <w:p w14:paraId="59A2DDEA" w14:textId="77777777" w:rsidR="006059A4" w:rsidRDefault="007D7E1C" w:rsidP="000E44F4">
      <w:pPr>
        <w:pStyle w:val="NormalWeb"/>
        <w:shd w:val="clear" w:color="auto" w:fill="FDFDFD"/>
        <w:bidi/>
        <w:spacing w:before="240" w:line="300" w:lineRule="atLeast"/>
        <w:jc w:val="both"/>
        <w:rPr>
          <w:rFonts w:ascii="Alef" w:hAnsi="Alef" w:cs="Helvetica"/>
          <w:color w:val="333333"/>
          <w:sz w:val="27"/>
          <w:szCs w:val="27"/>
          <w:rtl/>
        </w:rPr>
      </w:pPr>
      <w:r w:rsidRPr="007D7E1C">
        <w:rPr>
          <w:rFonts w:ascii="Narkisim" w:hAnsi="Narkisim" w:cs="Narkisim"/>
          <w:b/>
          <w:bCs/>
          <w:szCs w:val="22"/>
          <w:rtl/>
        </w:rPr>
        <w:t>מים ראשונים:</w:t>
      </w:r>
      <w:r w:rsidRPr="007D7E1C">
        <w:rPr>
          <w:rFonts w:ascii="Narkisim" w:hAnsi="Narkisim" w:cs="Narkisim"/>
          <w:szCs w:val="22"/>
          <w:rtl/>
        </w:rPr>
        <w:t xml:space="preserve"> דף זה מכיל </w:t>
      </w:r>
      <w:r w:rsidR="006059A4">
        <w:rPr>
          <w:rFonts w:ascii="Narkisim" w:hAnsi="Narkisim" w:cs="Narkisim" w:hint="cs"/>
          <w:szCs w:val="22"/>
          <w:rtl/>
        </w:rPr>
        <w:t xml:space="preserve">קטעים מתוך </w:t>
      </w:r>
      <w:r w:rsidRPr="007D7E1C">
        <w:rPr>
          <w:rFonts w:ascii="Narkisim" w:hAnsi="Narkisim" w:cs="Narkisim"/>
          <w:szCs w:val="22"/>
          <w:rtl/>
        </w:rPr>
        <w:t xml:space="preserve">פסיקתא </w:t>
      </w:r>
      <w:proofErr w:type="spellStart"/>
      <w:r w:rsidRPr="007D7E1C">
        <w:rPr>
          <w:rFonts w:ascii="Narkisim" w:hAnsi="Narkisim" w:cs="Narkisim"/>
          <w:szCs w:val="22"/>
          <w:rtl/>
        </w:rPr>
        <w:t>דרב</w:t>
      </w:r>
      <w:proofErr w:type="spellEnd"/>
      <w:r w:rsidRPr="007D7E1C">
        <w:rPr>
          <w:rFonts w:ascii="Narkisim" w:hAnsi="Narkisim" w:cs="Narkisim"/>
          <w:szCs w:val="22"/>
          <w:rtl/>
        </w:rPr>
        <w:t xml:space="preserve"> כהנא </w:t>
      </w:r>
      <w:proofErr w:type="spellStart"/>
      <w:r w:rsidRPr="007D7E1C">
        <w:rPr>
          <w:rFonts w:ascii="Narkisim" w:hAnsi="Narkisim" w:cs="Narkisim"/>
          <w:szCs w:val="22"/>
          <w:rtl/>
        </w:rPr>
        <w:t>טז</w:t>
      </w:r>
      <w:proofErr w:type="spellEnd"/>
      <w:r w:rsidRPr="007D7E1C">
        <w:rPr>
          <w:rFonts w:ascii="Narkisim" w:hAnsi="Narkisim" w:cs="Narkisim"/>
          <w:szCs w:val="22"/>
          <w:rtl/>
        </w:rPr>
        <w:t xml:space="preserve"> המוקדשת לשבת-הפטרת נחמו, אשר לעולם תחול בפרשת ואתחנן. </w:t>
      </w:r>
      <w:r w:rsidR="006059A4">
        <w:rPr>
          <w:rFonts w:ascii="Narkisim" w:hAnsi="Narkisim" w:cs="Narkisim" w:hint="cs"/>
          <w:szCs w:val="22"/>
          <w:rtl/>
        </w:rPr>
        <w:t>"</w:t>
      </w:r>
      <w:hyperlink r:id="rId8" w:anchor="gsc.tab=0" w:history="1">
        <w:r w:rsidR="006059A4" w:rsidRPr="00092825">
          <w:rPr>
            <w:rStyle w:val="Hyperlink"/>
            <w:rFonts w:ascii="Narkisim" w:hAnsi="Narkisim" w:cs="Narkisim"/>
            <w:szCs w:val="22"/>
            <w:rtl/>
          </w:rPr>
          <w:t xml:space="preserve">פסיקתא </w:t>
        </w:r>
        <w:proofErr w:type="spellStart"/>
        <w:r w:rsidR="006059A4" w:rsidRPr="00092825">
          <w:rPr>
            <w:rStyle w:val="Hyperlink"/>
            <w:rFonts w:ascii="Narkisim" w:hAnsi="Narkisim" w:cs="Narkisim"/>
            <w:szCs w:val="22"/>
            <w:rtl/>
          </w:rPr>
          <w:t>ד</w:t>
        </w:r>
        <w:r w:rsidR="006059A4" w:rsidRPr="00092825">
          <w:rPr>
            <w:rStyle w:val="Hyperlink"/>
            <w:rFonts w:ascii="Narkisim" w:hAnsi="Narkisim" w:cs="Narkisim"/>
            <w:szCs w:val="22"/>
            <w:rtl/>
          </w:rPr>
          <w:t>ר</w:t>
        </w:r>
        <w:r w:rsidR="006059A4" w:rsidRPr="00092825">
          <w:rPr>
            <w:rStyle w:val="Hyperlink"/>
            <w:rFonts w:ascii="Narkisim" w:hAnsi="Narkisim" w:cs="Narkisim"/>
            <w:szCs w:val="22"/>
            <w:rtl/>
          </w:rPr>
          <w:t>ב</w:t>
        </w:r>
        <w:proofErr w:type="spellEnd"/>
        <w:r w:rsidR="006059A4" w:rsidRPr="00092825">
          <w:rPr>
            <w:rStyle w:val="Hyperlink"/>
            <w:rFonts w:ascii="Narkisim" w:hAnsi="Narkisim" w:cs="Narkisim"/>
            <w:szCs w:val="22"/>
            <w:rtl/>
          </w:rPr>
          <w:t xml:space="preserve"> כהנא</w:t>
        </w:r>
      </w:hyperlink>
      <w:r w:rsidR="006059A4" w:rsidRPr="006059A4">
        <w:rPr>
          <w:rFonts w:ascii="Narkisim" w:hAnsi="Narkisim" w:cs="Narkisim"/>
          <w:szCs w:val="22"/>
          <w:rtl/>
        </w:rPr>
        <w:t xml:space="preserve"> הוא מדרש אגדה ארץ ישראלי המורכב מדרשות על הקריאה בתורה בחגים, ועל </w:t>
      </w:r>
      <w:proofErr w:type="spellStart"/>
      <w:r w:rsidR="006059A4" w:rsidRPr="006059A4">
        <w:rPr>
          <w:rFonts w:ascii="Narkisim" w:hAnsi="Narkisim" w:cs="Narkisim"/>
          <w:szCs w:val="22"/>
          <w:rtl/>
        </w:rPr>
        <w:t>ההפטרות</w:t>
      </w:r>
      <w:proofErr w:type="spellEnd"/>
      <w:r w:rsidR="006059A4" w:rsidRPr="006059A4">
        <w:rPr>
          <w:rFonts w:ascii="Narkisim" w:hAnsi="Narkisim" w:cs="Narkisim"/>
          <w:szCs w:val="22"/>
          <w:rtl/>
        </w:rPr>
        <w:t xml:space="preserve"> שנקראו בשבתות מיוחדות לאורך השנה. הדרשות המקוריות במדרש נערכו במאה החמישית לספירת הנוצרים.</w:t>
      </w:r>
      <w:r w:rsidR="006059A4">
        <w:rPr>
          <w:rFonts w:ascii="Narkisim" w:hAnsi="Narkisim" w:cs="Narkisim" w:hint="cs"/>
          <w:szCs w:val="22"/>
          <w:rtl/>
        </w:rPr>
        <w:t xml:space="preserve"> </w:t>
      </w:r>
      <w:r w:rsidR="006059A4" w:rsidRPr="006059A4">
        <w:rPr>
          <w:rFonts w:ascii="Narkisim" w:hAnsi="Narkisim" w:cs="Narkisim"/>
          <w:szCs w:val="22"/>
          <w:rtl/>
        </w:rPr>
        <w:t xml:space="preserve">משמעות השם 'פסיקתא' היא פרק או פרשה. השם 'פסיקתא </w:t>
      </w:r>
      <w:proofErr w:type="spellStart"/>
      <w:r w:rsidR="006059A4" w:rsidRPr="006059A4">
        <w:rPr>
          <w:rFonts w:ascii="Narkisim" w:hAnsi="Narkisim" w:cs="Narkisim"/>
          <w:szCs w:val="22"/>
          <w:rtl/>
        </w:rPr>
        <w:t>דרב</w:t>
      </w:r>
      <w:proofErr w:type="spellEnd"/>
      <w:r w:rsidR="006059A4" w:rsidRPr="006059A4">
        <w:rPr>
          <w:rFonts w:ascii="Narkisim" w:hAnsi="Narkisim" w:cs="Narkisim"/>
          <w:szCs w:val="22"/>
          <w:rtl/>
        </w:rPr>
        <w:t xml:space="preserve"> כהנא' מופיע לראשונה בתשובה של ר' משולם בן משה מהמאה ה-11, אך עוד קודם לכן המדרש מוזכר ומצוטט תחת השם 'פסיקתא' על ידי חכמי ימי הביניים החל ברב סעדיה גאון, במאה העשירית בבבל</w:t>
      </w:r>
      <w:r w:rsidR="006059A4">
        <w:rPr>
          <w:rFonts w:ascii="Narkisim" w:hAnsi="Narkisim" w:cs="Narkisim" w:hint="cs"/>
          <w:szCs w:val="22"/>
          <w:rtl/>
        </w:rPr>
        <w:t xml:space="preserve">" (מתוך הספר </w:t>
      </w:r>
      <w:hyperlink r:id="rId9" w:history="1">
        <w:r w:rsidR="006059A4" w:rsidRPr="006059A4">
          <w:rPr>
            <w:rStyle w:val="Hyperlink"/>
            <w:rFonts w:ascii="Narkisim" w:hAnsi="Narkisim" w:cs="Narkisim" w:hint="cs"/>
            <w:szCs w:val="22"/>
            <w:rtl/>
          </w:rPr>
          <w:t>מבוא</w:t>
        </w:r>
        <w:r w:rsidR="006059A4" w:rsidRPr="006059A4">
          <w:rPr>
            <w:rStyle w:val="Hyperlink"/>
            <w:rFonts w:ascii="Narkisim" w:hAnsi="Narkisim" w:cs="Narkisim" w:hint="cs"/>
            <w:szCs w:val="22"/>
            <w:rtl/>
          </w:rPr>
          <w:t xml:space="preserve"> </w:t>
        </w:r>
        <w:r w:rsidR="006059A4" w:rsidRPr="006059A4">
          <w:rPr>
            <w:rStyle w:val="Hyperlink"/>
            <w:rFonts w:ascii="Narkisim" w:hAnsi="Narkisim" w:cs="Narkisim" w:hint="cs"/>
            <w:szCs w:val="22"/>
            <w:rtl/>
          </w:rPr>
          <w:t>למדרשים</w:t>
        </w:r>
      </w:hyperlink>
      <w:r w:rsidR="006059A4">
        <w:rPr>
          <w:rFonts w:ascii="Narkisim" w:hAnsi="Narkisim" w:cs="Narkisim" w:hint="cs"/>
          <w:szCs w:val="22"/>
          <w:rtl/>
        </w:rPr>
        <w:t>).</w:t>
      </w:r>
    </w:p>
    <w:p w14:paraId="58284C6C" w14:textId="77777777" w:rsidR="0034160E" w:rsidRDefault="0034160E" w:rsidP="000E44F4">
      <w:pPr>
        <w:pStyle w:val="ab"/>
        <w:spacing w:before="120"/>
        <w:rPr>
          <w:rFonts w:hint="cs"/>
          <w:rtl/>
        </w:rPr>
      </w:pPr>
      <w:r>
        <w:rPr>
          <w:rFonts w:hint="cs"/>
          <w:rtl/>
        </w:rPr>
        <w:t>סימן א</w:t>
      </w:r>
      <w:r w:rsidR="00795F0F">
        <w:rPr>
          <w:rFonts w:hint="cs"/>
          <w:rtl/>
        </w:rPr>
        <w:t xml:space="preserve"> </w:t>
      </w:r>
      <w:r w:rsidR="00795F0F">
        <w:rPr>
          <w:rtl/>
        </w:rPr>
        <w:t>–</w:t>
      </w:r>
      <w:r w:rsidR="00795F0F">
        <w:rPr>
          <w:rFonts w:hint="cs"/>
          <w:rtl/>
        </w:rPr>
        <w:t xml:space="preserve"> נחמה מרות ובועז</w:t>
      </w:r>
    </w:p>
    <w:p w14:paraId="1D08B316" w14:textId="77777777" w:rsidR="006059A4" w:rsidRDefault="00976703" w:rsidP="00CB004D">
      <w:pPr>
        <w:pStyle w:val="ac"/>
        <w:rPr>
          <w:rFonts w:cs="Times New Roman" w:hint="cs"/>
          <w:sz w:val="24"/>
          <w:rtl/>
          <w:lang w:eastAsia="en-US"/>
        </w:rPr>
      </w:pPr>
      <w:r>
        <w:rPr>
          <w:rFonts w:hint="cs"/>
          <w:rtl/>
        </w:rPr>
        <w:t>"</w:t>
      </w:r>
      <w:r w:rsidR="0072093F">
        <w:rPr>
          <w:rtl/>
        </w:rPr>
        <w:t>האנוש מאלוה יצדק אם מעושהו יטהר גבר</w:t>
      </w:r>
      <w:r>
        <w:rPr>
          <w:rFonts w:hint="cs"/>
          <w:rtl/>
        </w:rPr>
        <w:t>"</w:t>
      </w:r>
      <w:r w:rsidR="0072093F">
        <w:rPr>
          <w:rtl/>
        </w:rPr>
        <w:t xml:space="preserve"> (איוב ד </w:t>
      </w:r>
      <w:proofErr w:type="spellStart"/>
      <w:r w:rsidR="0072093F">
        <w:rPr>
          <w:rtl/>
        </w:rPr>
        <w:t>יז</w:t>
      </w:r>
      <w:proofErr w:type="spellEnd"/>
      <w:r w:rsidR="0072093F">
        <w:rPr>
          <w:rtl/>
        </w:rPr>
        <w:t>). וכי יש אדם צדיק מבוראו</w:t>
      </w:r>
      <w:r w:rsidR="00B05C3A">
        <w:rPr>
          <w:rFonts w:hint="cs"/>
          <w:rtl/>
        </w:rPr>
        <w:t>?</w:t>
      </w:r>
      <w:r w:rsidR="0072093F">
        <w:rPr>
          <w:rtl/>
        </w:rPr>
        <w:t xml:space="preserve"> אלא מע</w:t>
      </w:r>
      <w:r w:rsidR="004D78E0">
        <w:rPr>
          <w:rFonts w:hint="cs"/>
          <w:rtl/>
        </w:rPr>
        <w:t>ו</w:t>
      </w:r>
      <w:r w:rsidR="0072093F">
        <w:rPr>
          <w:rtl/>
        </w:rPr>
        <w:t>שהו יטהר גבר,</w:t>
      </w:r>
      <w:r w:rsidR="007A1F30">
        <w:rPr>
          <w:rStyle w:val="a5"/>
          <w:rtl/>
        </w:rPr>
        <w:footnoteReference w:id="1"/>
      </w:r>
      <w:r w:rsidR="0072093F">
        <w:rPr>
          <w:rtl/>
        </w:rPr>
        <w:t xml:space="preserve"> א</w:t>
      </w:r>
      <w:r w:rsidR="0072093F">
        <w:rPr>
          <w:rFonts w:hint="cs"/>
          <w:rtl/>
        </w:rPr>
        <w:t>מר</w:t>
      </w:r>
      <w:r w:rsidR="0072093F">
        <w:rPr>
          <w:rtl/>
        </w:rPr>
        <w:t xml:space="preserve"> הקב"ה</w:t>
      </w:r>
      <w:r w:rsidR="00B05C3A">
        <w:rPr>
          <w:rFonts w:hint="cs"/>
          <w:rtl/>
        </w:rPr>
        <w:t>:</w:t>
      </w:r>
      <w:r w:rsidR="0072093F">
        <w:rPr>
          <w:rtl/>
        </w:rPr>
        <w:t xml:space="preserve"> בועז מנחם ואני איני מנחם</w:t>
      </w:r>
      <w:r w:rsidR="0072093F">
        <w:rPr>
          <w:rFonts w:hint="cs"/>
          <w:rtl/>
        </w:rPr>
        <w:t>?</w:t>
      </w:r>
      <w:r w:rsidR="0072093F">
        <w:rPr>
          <w:rtl/>
        </w:rPr>
        <w:t xml:space="preserve"> בועז מנחם</w:t>
      </w:r>
      <w:r w:rsidR="00B05C3A">
        <w:rPr>
          <w:rFonts w:hint="cs"/>
          <w:rtl/>
        </w:rPr>
        <w:t>: "</w:t>
      </w:r>
      <w:r w:rsidR="0072093F">
        <w:rPr>
          <w:rtl/>
        </w:rPr>
        <w:t>ויען בועז ויאמר לה הגד הוגד</w:t>
      </w:r>
      <w:r w:rsidR="009B3939">
        <w:rPr>
          <w:rFonts w:hint="cs"/>
          <w:rtl/>
        </w:rPr>
        <w:t xml:space="preserve"> לי כל אשר עשית וכו' </w:t>
      </w:r>
      <w:r w:rsidR="00B05C3A">
        <w:rPr>
          <w:rFonts w:hint="cs"/>
          <w:rtl/>
        </w:rPr>
        <w:t>"</w:t>
      </w:r>
      <w:r w:rsidR="0072093F">
        <w:rPr>
          <w:rtl/>
        </w:rPr>
        <w:t xml:space="preserve"> (רות ב יא), ולמה הוגד </w:t>
      </w:r>
      <w:proofErr w:type="spellStart"/>
      <w:r w:rsidR="0072093F">
        <w:rPr>
          <w:rtl/>
        </w:rPr>
        <w:t>הוגד</w:t>
      </w:r>
      <w:proofErr w:type="spellEnd"/>
      <w:r w:rsidR="0072093F">
        <w:rPr>
          <w:rtl/>
        </w:rPr>
        <w:t xml:space="preserve"> שתי פעמים</w:t>
      </w:r>
      <w:r w:rsidR="0072093F">
        <w:rPr>
          <w:rFonts w:hint="cs"/>
          <w:rtl/>
        </w:rPr>
        <w:t>?</w:t>
      </w:r>
      <w:r w:rsidR="0072093F">
        <w:rPr>
          <w:rtl/>
        </w:rPr>
        <w:t xml:space="preserve"> אמ</w:t>
      </w:r>
      <w:r w:rsidR="0072093F">
        <w:rPr>
          <w:rFonts w:hint="cs"/>
          <w:rtl/>
        </w:rPr>
        <w:t>ר</w:t>
      </w:r>
      <w:r w:rsidR="0072093F">
        <w:rPr>
          <w:rtl/>
        </w:rPr>
        <w:t xml:space="preserve"> לה</w:t>
      </w:r>
      <w:r w:rsidR="0072093F">
        <w:rPr>
          <w:rFonts w:hint="cs"/>
          <w:rtl/>
        </w:rPr>
        <w:t>:</w:t>
      </w:r>
      <w:r w:rsidR="0072093F">
        <w:rPr>
          <w:rtl/>
        </w:rPr>
        <w:t xml:space="preserve"> הוגד לי בבית והוגד לי בשד</w:t>
      </w:r>
      <w:r w:rsidR="0072093F">
        <w:rPr>
          <w:rFonts w:hint="cs"/>
          <w:rtl/>
        </w:rPr>
        <w:t>ה</w:t>
      </w:r>
      <w:r w:rsidR="0072093F">
        <w:rPr>
          <w:rtl/>
        </w:rPr>
        <w:t>.</w:t>
      </w:r>
      <w:r w:rsidR="009D619C">
        <w:rPr>
          <w:rStyle w:val="a5"/>
          <w:rtl/>
        </w:rPr>
        <w:footnoteReference w:id="2"/>
      </w:r>
      <w:r w:rsidR="0072093F">
        <w:rPr>
          <w:rtl/>
        </w:rPr>
        <w:t xml:space="preserve"> </w:t>
      </w:r>
      <w:r w:rsidR="001517EE">
        <w:rPr>
          <w:rFonts w:hint="cs"/>
          <w:rtl/>
        </w:rPr>
        <w:t>"</w:t>
      </w:r>
      <w:r w:rsidR="0072093F">
        <w:rPr>
          <w:rtl/>
        </w:rPr>
        <w:t>את אשר עשית את חמותך אחרי מות אישך</w:t>
      </w:r>
      <w:r w:rsidR="001517EE">
        <w:rPr>
          <w:rFonts w:hint="cs"/>
          <w:rtl/>
        </w:rPr>
        <w:t>"</w:t>
      </w:r>
      <w:r w:rsidR="0072093F">
        <w:rPr>
          <w:rtl/>
        </w:rPr>
        <w:t xml:space="preserve"> (שם)</w:t>
      </w:r>
      <w:r w:rsidR="001517EE">
        <w:rPr>
          <w:rFonts w:hint="cs"/>
          <w:rtl/>
        </w:rPr>
        <w:t xml:space="preserve"> -</w:t>
      </w:r>
      <w:r w:rsidR="0072093F">
        <w:rPr>
          <w:rtl/>
        </w:rPr>
        <w:t xml:space="preserve"> אין צריך לומר בחיי אישך. </w:t>
      </w:r>
      <w:r w:rsidR="001517EE">
        <w:rPr>
          <w:rFonts w:hint="cs"/>
          <w:rtl/>
        </w:rPr>
        <w:t>"</w:t>
      </w:r>
      <w:r w:rsidR="0072093F">
        <w:rPr>
          <w:rtl/>
        </w:rPr>
        <w:t>ותעזבי אביך ואמך</w:t>
      </w:r>
      <w:r w:rsidR="001517EE">
        <w:rPr>
          <w:rFonts w:hint="cs"/>
          <w:rtl/>
        </w:rPr>
        <w:t>"</w:t>
      </w:r>
      <w:r w:rsidR="0072093F">
        <w:rPr>
          <w:rtl/>
        </w:rPr>
        <w:t xml:space="preserve"> (שם), אביך ואמך ודאי. וארץ מולדתך (שם) זה שכונתך.</w:t>
      </w:r>
      <w:r w:rsidR="00ED2D78">
        <w:rPr>
          <w:rStyle w:val="a5"/>
          <w:rtl/>
        </w:rPr>
        <w:footnoteReference w:id="3"/>
      </w:r>
      <w:r w:rsidR="0072093F">
        <w:rPr>
          <w:rtl/>
        </w:rPr>
        <w:t xml:space="preserve"> </w:t>
      </w:r>
      <w:r w:rsidR="001517EE">
        <w:rPr>
          <w:rtl/>
        </w:rPr>
        <w:t>דבר אחר:</w:t>
      </w:r>
      <w:r w:rsidR="0072093F">
        <w:rPr>
          <w:rtl/>
        </w:rPr>
        <w:t xml:space="preserve"> ותעזבי אביך ואמך (שם), זו ע</w:t>
      </w:r>
      <w:r w:rsidR="0044284D">
        <w:rPr>
          <w:rFonts w:hint="cs"/>
          <w:rtl/>
        </w:rPr>
        <w:t>בודה זרה</w:t>
      </w:r>
      <w:r w:rsidR="0072093F">
        <w:rPr>
          <w:rtl/>
        </w:rPr>
        <w:t xml:space="preserve"> שלך</w:t>
      </w:r>
      <w:r w:rsidR="00CB004D">
        <w:rPr>
          <w:rFonts w:hint="cs"/>
          <w:rtl/>
        </w:rPr>
        <w:t>: "</w:t>
      </w:r>
      <w:r w:rsidR="0072093F">
        <w:rPr>
          <w:rtl/>
        </w:rPr>
        <w:t>אומרים לעץ אבי אתה ולאבן את ילדתנו</w:t>
      </w:r>
      <w:r w:rsidR="00CB004D">
        <w:rPr>
          <w:rFonts w:hint="cs"/>
          <w:rtl/>
        </w:rPr>
        <w:t>"</w:t>
      </w:r>
      <w:r w:rsidR="0072093F">
        <w:rPr>
          <w:rtl/>
        </w:rPr>
        <w:t xml:space="preserve"> (ירמיה ב </w:t>
      </w:r>
      <w:proofErr w:type="spellStart"/>
      <w:r w:rsidR="0072093F">
        <w:rPr>
          <w:rtl/>
        </w:rPr>
        <w:t>כז</w:t>
      </w:r>
      <w:proofErr w:type="spellEnd"/>
      <w:r w:rsidR="0072093F">
        <w:rPr>
          <w:rtl/>
        </w:rPr>
        <w:t>). וארץ מולדתך</w:t>
      </w:r>
      <w:r w:rsidR="0072093F">
        <w:rPr>
          <w:rFonts w:hint="cs"/>
          <w:rtl/>
        </w:rPr>
        <w:t xml:space="preserve"> - </w:t>
      </w:r>
      <w:r w:rsidR="0072093F">
        <w:rPr>
          <w:rtl/>
        </w:rPr>
        <w:t xml:space="preserve">זו </w:t>
      </w:r>
      <w:proofErr w:type="spellStart"/>
      <w:r w:rsidR="0072093F">
        <w:rPr>
          <w:rtl/>
        </w:rPr>
        <w:t>אפרכייה</w:t>
      </w:r>
      <w:proofErr w:type="spellEnd"/>
      <w:r w:rsidR="0072093F">
        <w:rPr>
          <w:rtl/>
        </w:rPr>
        <w:t xml:space="preserve"> </w:t>
      </w:r>
      <w:proofErr w:type="spellStart"/>
      <w:r w:rsidR="0072093F">
        <w:rPr>
          <w:rtl/>
        </w:rPr>
        <w:t>שליך</w:t>
      </w:r>
      <w:proofErr w:type="spellEnd"/>
      <w:r w:rsidR="0072093F">
        <w:rPr>
          <w:rtl/>
        </w:rPr>
        <w:t xml:space="preserve">. </w:t>
      </w:r>
      <w:r w:rsidR="004D78E0">
        <w:rPr>
          <w:rFonts w:hint="cs"/>
          <w:rtl/>
        </w:rPr>
        <w:t>"</w:t>
      </w:r>
      <w:r w:rsidR="0072093F">
        <w:rPr>
          <w:rtl/>
        </w:rPr>
        <w:t>ותלכי אל עם אשר לא ידעת תמול שלש</w:t>
      </w:r>
      <w:r w:rsidR="0072093F">
        <w:rPr>
          <w:rFonts w:hint="cs"/>
          <w:rtl/>
        </w:rPr>
        <w:t>ו</w:t>
      </w:r>
      <w:r w:rsidR="0072093F">
        <w:rPr>
          <w:rtl/>
        </w:rPr>
        <w:t>ם</w:t>
      </w:r>
      <w:r w:rsidR="004D78E0">
        <w:rPr>
          <w:rFonts w:hint="cs"/>
          <w:rtl/>
        </w:rPr>
        <w:t>"</w:t>
      </w:r>
      <w:r w:rsidR="0072093F">
        <w:rPr>
          <w:rtl/>
        </w:rPr>
        <w:t xml:space="preserve"> (שם), אמ</w:t>
      </w:r>
      <w:r w:rsidR="0072093F">
        <w:rPr>
          <w:rFonts w:hint="cs"/>
          <w:rtl/>
        </w:rPr>
        <w:t>ר</w:t>
      </w:r>
      <w:r w:rsidR="0072093F">
        <w:rPr>
          <w:rtl/>
        </w:rPr>
        <w:t xml:space="preserve"> לה</w:t>
      </w:r>
      <w:r w:rsidR="00B05C3A">
        <w:rPr>
          <w:rFonts w:hint="cs"/>
          <w:rtl/>
        </w:rPr>
        <w:t>:</w:t>
      </w:r>
      <w:r w:rsidR="0072093F">
        <w:rPr>
          <w:rtl/>
        </w:rPr>
        <w:t xml:space="preserve"> שאילו באת אצלינו מתמול שלש</w:t>
      </w:r>
      <w:r w:rsidR="004D78E0">
        <w:rPr>
          <w:rFonts w:hint="cs"/>
          <w:rtl/>
        </w:rPr>
        <w:t>ו</w:t>
      </w:r>
      <w:r w:rsidR="0072093F">
        <w:rPr>
          <w:rtl/>
        </w:rPr>
        <w:t xml:space="preserve">ם לא היינו </w:t>
      </w:r>
      <w:proofErr w:type="spellStart"/>
      <w:r w:rsidR="0072093F">
        <w:rPr>
          <w:rtl/>
        </w:rPr>
        <w:t>מקבלין</w:t>
      </w:r>
      <w:proofErr w:type="spellEnd"/>
      <w:r w:rsidR="0072093F">
        <w:rPr>
          <w:rtl/>
        </w:rPr>
        <w:t xml:space="preserve"> אותך, שעדיין לא </w:t>
      </w:r>
      <w:proofErr w:type="spellStart"/>
      <w:r w:rsidR="0072093F">
        <w:rPr>
          <w:rtl/>
        </w:rPr>
        <w:t>נתחדשה</w:t>
      </w:r>
      <w:proofErr w:type="spellEnd"/>
      <w:r w:rsidR="0072093F">
        <w:rPr>
          <w:rtl/>
        </w:rPr>
        <w:t xml:space="preserve"> הלכה</w:t>
      </w:r>
      <w:r w:rsidR="00CB004D">
        <w:rPr>
          <w:rFonts w:hint="cs"/>
          <w:rtl/>
        </w:rPr>
        <w:t>:</w:t>
      </w:r>
      <w:r w:rsidR="0072093F">
        <w:rPr>
          <w:rtl/>
        </w:rPr>
        <w:t xml:space="preserve"> עמוני ולא עמונית מואבי ולא מואבית.</w:t>
      </w:r>
      <w:r w:rsidR="00CB004D">
        <w:rPr>
          <w:rStyle w:val="a5"/>
          <w:rtl/>
        </w:rPr>
        <w:footnoteReference w:id="4"/>
      </w:r>
      <w:r w:rsidR="0072093F">
        <w:rPr>
          <w:rtl/>
        </w:rPr>
        <w:t xml:space="preserve"> </w:t>
      </w:r>
      <w:r w:rsidR="004D78E0">
        <w:rPr>
          <w:rFonts w:hint="cs"/>
          <w:rtl/>
        </w:rPr>
        <w:t>"</w:t>
      </w:r>
      <w:r w:rsidR="0072093F">
        <w:rPr>
          <w:rtl/>
        </w:rPr>
        <w:t xml:space="preserve">ישלם </w:t>
      </w:r>
      <w:proofErr w:type="spellStart"/>
      <w:r w:rsidR="0072093F">
        <w:rPr>
          <w:rtl/>
        </w:rPr>
        <w:t>י"י</w:t>
      </w:r>
      <w:proofErr w:type="spellEnd"/>
      <w:r w:rsidR="0072093F">
        <w:rPr>
          <w:rtl/>
        </w:rPr>
        <w:t xml:space="preserve"> פעלך</w:t>
      </w:r>
      <w:r w:rsidR="004D78E0">
        <w:rPr>
          <w:rFonts w:hint="cs"/>
          <w:rtl/>
        </w:rPr>
        <w:t>"</w:t>
      </w:r>
      <w:r w:rsidR="0072093F">
        <w:rPr>
          <w:rtl/>
        </w:rPr>
        <w:t xml:space="preserve"> (רות ב </w:t>
      </w:r>
      <w:proofErr w:type="spellStart"/>
      <w:r w:rsidR="0072093F">
        <w:rPr>
          <w:rtl/>
        </w:rPr>
        <w:t>יב</w:t>
      </w:r>
      <w:proofErr w:type="spellEnd"/>
      <w:r w:rsidR="0072093F">
        <w:rPr>
          <w:rtl/>
        </w:rPr>
        <w:t>), א</w:t>
      </w:r>
      <w:r w:rsidR="0072093F">
        <w:rPr>
          <w:rFonts w:hint="cs"/>
          <w:rtl/>
        </w:rPr>
        <w:t>מר</w:t>
      </w:r>
      <w:r w:rsidR="0072093F">
        <w:rPr>
          <w:rtl/>
        </w:rPr>
        <w:t xml:space="preserve"> לה</w:t>
      </w:r>
      <w:r w:rsidR="00B05C3A">
        <w:rPr>
          <w:rFonts w:hint="cs"/>
          <w:rtl/>
        </w:rPr>
        <w:t>:</w:t>
      </w:r>
      <w:r w:rsidR="0072093F">
        <w:rPr>
          <w:rtl/>
        </w:rPr>
        <w:t xml:space="preserve"> מי שהוא עתיד ליתן שכרן של צדיקים הוא </w:t>
      </w:r>
      <w:proofErr w:type="spellStart"/>
      <w:r w:rsidR="0072093F">
        <w:rPr>
          <w:rtl/>
        </w:rPr>
        <w:t>יתן</w:t>
      </w:r>
      <w:proofErr w:type="spellEnd"/>
      <w:r w:rsidR="0072093F">
        <w:rPr>
          <w:rtl/>
        </w:rPr>
        <w:t xml:space="preserve"> שכרך. ותהי משכורתך שלימה (שם), שלמה כת</w:t>
      </w:r>
      <w:r w:rsidR="0072093F">
        <w:rPr>
          <w:rFonts w:hint="cs"/>
          <w:rtl/>
        </w:rPr>
        <w:t>יב</w:t>
      </w:r>
      <w:r w:rsidR="0072093F">
        <w:rPr>
          <w:rtl/>
        </w:rPr>
        <w:t>,</w:t>
      </w:r>
      <w:r w:rsidR="00CB004D">
        <w:rPr>
          <w:rStyle w:val="a5"/>
          <w:rtl/>
        </w:rPr>
        <w:footnoteReference w:id="5"/>
      </w:r>
      <w:r w:rsidR="0072093F">
        <w:rPr>
          <w:rtl/>
        </w:rPr>
        <w:t xml:space="preserve"> </w:t>
      </w:r>
      <w:proofErr w:type="spellStart"/>
      <w:r w:rsidR="0072093F">
        <w:rPr>
          <w:rtl/>
        </w:rPr>
        <w:t>א"ר</w:t>
      </w:r>
      <w:proofErr w:type="spellEnd"/>
      <w:r w:rsidR="0072093F">
        <w:rPr>
          <w:rtl/>
        </w:rPr>
        <w:t xml:space="preserve"> יוסי </w:t>
      </w:r>
      <w:r w:rsidR="00BD7E97">
        <w:rPr>
          <w:rtl/>
        </w:rPr>
        <w:t>אמר</w:t>
      </w:r>
      <w:r w:rsidR="0072093F">
        <w:rPr>
          <w:rtl/>
        </w:rPr>
        <w:t xml:space="preserve"> לה</w:t>
      </w:r>
      <w:r w:rsidR="00B05C3A">
        <w:rPr>
          <w:rFonts w:hint="cs"/>
          <w:rtl/>
        </w:rPr>
        <w:t>:</w:t>
      </w:r>
      <w:r w:rsidR="0072093F">
        <w:rPr>
          <w:rtl/>
        </w:rPr>
        <w:t xml:space="preserve"> שלמה יעמוד ממך.</w:t>
      </w:r>
      <w:r w:rsidR="00517625">
        <w:rPr>
          <w:rStyle w:val="a5"/>
          <w:rtl/>
        </w:rPr>
        <w:footnoteReference w:id="6"/>
      </w:r>
      <w:r w:rsidR="00517625">
        <w:rPr>
          <w:rFonts w:cs="Times New Roman" w:hint="cs"/>
          <w:sz w:val="24"/>
          <w:rtl/>
          <w:lang w:eastAsia="en-US"/>
        </w:rPr>
        <w:t xml:space="preserve"> </w:t>
      </w:r>
    </w:p>
    <w:p w14:paraId="71CB2363" w14:textId="77777777" w:rsidR="0072093F" w:rsidRDefault="00517625" w:rsidP="000979CF">
      <w:pPr>
        <w:pStyle w:val="ac"/>
        <w:rPr>
          <w:rtl/>
        </w:rPr>
      </w:pPr>
      <w:r>
        <w:rPr>
          <w:rFonts w:cs="Times New Roman" w:hint="cs"/>
          <w:sz w:val="24"/>
          <w:rtl/>
          <w:lang w:eastAsia="en-US"/>
        </w:rPr>
        <w:t>"</w:t>
      </w:r>
      <w:r w:rsidR="0072093F">
        <w:rPr>
          <w:rtl/>
        </w:rPr>
        <w:t xml:space="preserve">מעם </w:t>
      </w:r>
      <w:proofErr w:type="spellStart"/>
      <w:r w:rsidR="0072093F">
        <w:rPr>
          <w:rtl/>
        </w:rPr>
        <w:t>י"י</w:t>
      </w:r>
      <w:proofErr w:type="spellEnd"/>
      <w:r w:rsidR="0072093F">
        <w:rPr>
          <w:rtl/>
        </w:rPr>
        <w:t xml:space="preserve"> </w:t>
      </w:r>
      <w:proofErr w:type="spellStart"/>
      <w:r w:rsidR="0072093F">
        <w:rPr>
          <w:rtl/>
        </w:rPr>
        <w:t>אלהי</w:t>
      </w:r>
      <w:proofErr w:type="spellEnd"/>
      <w:r w:rsidR="0072093F">
        <w:rPr>
          <w:rtl/>
        </w:rPr>
        <w:t xml:space="preserve"> ישראל אשר באת לחסות תחת כנפיו</w:t>
      </w:r>
      <w:r>
        <w:rPr>
          <w:rFonts w:hint="cs"/>
          <w:rtl/>
        </w:rPr>
        <w:t>"</w:t>
      </w:r>
      <w:r w:rsidR="0072093F">
        <w:rPr>
          <w:rtl/>
        </w:rPr>
        <w:t xml:space="preserve"> (שם). </w:t>
      </w:r>
      <w:proofErr w:type="spellStart"/>
      <w:r w:rsidR="0072093F">
        <w:rPr>
          <w:rtl/>
        </w:rPr>
        <w:t>א"ר</w:t>
      </w:r>
      <w:proofErr w:type="spellEnd"/>
      <w:r w:rsidR="0072093F">
        <w:rPr>
          <w:rtl/>
        </w:rPr>
        <w:t xml:space="preserve"> אבון</w:t>
      </w:r>
      <w:r w:rsidR="00B05C3A">
        <w:rPr>
          <w:rFonts w:hint="cs"/>
          <w:rtl/>
        </w:rPr>
        <w:t>:</w:t>
      </w:r>
      <w:r w:rsidR="0072093F">
        <w:rPr>
          <w:rtl/>
        </w:rPr>
        <w:t xml:space="preserve"> </w:t>
      </w:r>
      <w:r w:rsidR="00DB6C56">
        <w:rPr>
          <w:rFonts w:hint="cs"/>
          <w:rtl/>
        </w:rPr>
        <w:t xml:space="preserve">שמענו שיש </w:t>
      </w:r>
      <w:r w:rsidR="0072093F">
        <w:rPr>
          <w:rtl/>
        </w:rPr>
        <w:t>כנפים לארץ, כנפים לשחר, כנפי</w:t>
      </w:r>
      <w:r w:rsidR="00DB6C56">
        <w:rPr>
          <w:rFonts w:hint="cs"/>
          <w:rtl/>
        </w:rPr>
        <w:t>ם</w:t>
      </w:r>
      <w:r w:rsidR="0072093F">
        <w:rPr>
          <w:rtl/>
        </w:rPr>
        <w:t xml:space="preserve"> לשמש, כנפים לכרובים, כנפים לחיות, כנפים לשרפים. </w:t>
      </w:r>
      <w:r w:rsidR="00DB6C56">
        <w:rPr>
          <w:rFonts w:hint="cs"/>
          <w:rtl/>
        </w:rPr>
        <w:t>...</w:t>
      </w:r>
      <w:r w:rsidR="00DB6C56">
        <w:rPr>
          <w:rStyle w:val="a5"/>
          <w:rtl/>
        </w:rPr>
        <w:footnoteReference w:id="7"/>
      </w:r>
      <w:r w:rsidR="00DB6C56">
        <w:rPr>
          <w:rFonts w:hint="cs"/>
          <w:rtl/>
        </w:rPr>
        <w:t xml:space="preserve"> </w:t>
      </w:r>
      <w:proofErr w:type="spellStart"/>
      <w:r w:rsidR="0072093F">
        <w:rPr>
          <w:rtl/>
        </w:rPr>
        <w:t>א"ר</w:t>
      </w:r>
      <w:proofErr w:type="spellEnd"/>
      <w:r w:rsidR="0072093F">
        <w:rPr>
          <w:rtl/>
        </w:rPr>
        <w:t xml:space="preserve"> אבון</w:t>
      </w:r>
      <w:r w:rsidR="00B05C3A">
        <w:rPr>
          <w:rFonts w:hint="cs"/>
          <w:rtl/>
        </w:rPr>
        <w:t>:</w:t>
      </w:r>
      <w:r w:rsidR="0072093F">
        <w:rPr>
          <w:rtl/>
        </w:rPr>
        <w:t xml:space="preserve"> גדול כוחן של גומלי חסדי</w:t>
      </w:r>
      <w:r w:rsidR="00B05C3A">
        <w:rPr>
          <w:rFonts w:hint="cs"/>
          <w:rtl/>
        </w:rPr>
        <w:t>ם</w:t>
      </w:r>
      <w:r w:rsidR="000E44F4">
        <w:rPr>
          <w:rFonts w:hint="cs"/>
          <w:rtl/>
        </w:rPr>
        <w:t>,</w:t>
      </w:r>
      <w:r w:rsidR="0072093F">
        <w:rPr>
          <w:rtl/>
        </w:rPr>
        <w:t xml:space="preserve"> שאינן חסין</w:t>
      </w:r>
      <w:r w:rsidR="000E44F4">
        <w:rPr>
          <w:rFonts w:hint="cs"/>
          <w:rtl/>
        </w:rPr>
        <w:t>,</w:t>
      </w:r>
      <w:r w:rsidR="0072093F">
        <w:rPr>
          <w:rtl/>
        </w:rPr>
        <w:t xml:space="preserve"> לא בצל כנפי הארץ ולא בצל כנפי השחר</w:t>
      </w:r>
      <w:r w:rsidR="000E44F4">
        <w:rPr>
          <w:rFonts w:hint="cs"/>
          <w:rtl/>
        </w:rPr>
        <w:t>,</w:t>
      </w:r>
      <w:r w:rsidR="0072093F">
        <w:rPr>
          <w:rtl/>
        </w:rPr>
        <w:t xml:space="preserve"> ולא בצל כנפי השמש ולא בצל כנפי הכרובים</w:t>
      </w:r>
      <w:r w:rsidR="000E44F4">
        <w:rPr>
          <w:rFonts w:hint="cs"/>
          <w:rtl/>
        </w:rPr>
        <w:t>,</w:t>
      </w:r>
      <w:r w:rsidR="0072093F">
        <w:rPr>
          <w:rtl/>
        </w:rPr>
        <w:t xml:space="preserve"> ולא בצל כנפי החיות ולא בצל כנפי שרפים</w:t>
      </w:r>
      <w:r w:rsidR="00DB6C56">
        <w:rPr>
          <w:rFonts w:hint="cs"/>
          <w:rtl/>
        </w:rPr>
        <w:t>.</w:t>
      </w:r>
      <w:r w:rsidR="0072093F">
        <w:rPr>
          <w:rtl/>
        </w:rPr>
        <w:t xml:space="preserve"> ובצל מי הם חסים</w:t>
      </w:r>
      <w:r w:rsidR="00B05C3A">
        <w:rPr>
          <w:rFonts w:hint="cs"/>
          <w:rtl/>
        </w:rPr>
        <w:t>?</w:t>
      </w:r>
      <w:r w:rsidR="0072093F">
        <w:rPr>
          <w:rtl/>
        </w:rPr>
        <w:t xml:space="preserve"> בצילו של הקב"ה, </w:t>
      </w:r>
      <w:proofErr w:type="spellStart"/>
      <w:r w:rsidR="000979CF">
        <w:rPr>
          <w:rtl/>
        </w:rPr>
        <w:t>הדא</w:t>
      </w:r>
      <w:proofErr w:type="spellEnd"/>
      <w:r w:rsidR="000979CF">
        <w:rPr>
          <w:rtl/>
        </w:rPr>
        <w:t xml:space="preserve"> הוא</w:t>
      </w:r>
      <w:r w:rsidR="0072093F">
        <w:rPr>
          <w:rtl/>
        </w:rPr>
        <w:t xml:space="preserve"> </w:t>
      </w:r>
      <w:proofErr w:type="spellStart"/>
      <w:r w:rsidR="00BD7E97">
        <w:rPr>
          <w:rtl/>
        </w:rPr>
        <w:t>דכתיב</w:t>
      </w:r>
      <w:proofErr w:type="spellEnd"/>
      <w:r w:rsidR="00BD7E97">
        <w:rPr>
          <w:rtl/>
        </w:rPr>
        <w:t>:</w:t>
      </w:r>
      <w:r w:rsidR="0072093F">
        <w:rPr>
          <w:rtl/>
        </w:rPr>
        <w:t xml:space="preserve"> </w:t>
      </w:r>
      <w:r w:rsidR="000E44F4">
        <w:rPr>
          <w:rFonts w:hint="cs"/>
          <w:rtl/>
        </w:rPr>
        <w:t>"</w:t>
      </w:r>
      <w:r w:rsidR="0072093F">
        <w:rPr>
          <w:rtl/>
        </w:rPr>
        <w:t xml:space="preserve">מה יקר חסדך </w:t>
      </w:r>
      <w:proofErr w:type="spellStart"/>
      <w:r w:rsidR="0072093F">
        <w:rPr>
          <w:rtl/>
        </w:rPr>
        <w:t>אלהים</w:t>
      </w:r>
      <w:proofErr w:type="spellEnd"/>
      <w:r w:rsidR="0072093F">
        <w:rPr>
          <w:rtl/>
        </w:rPr>
        <w:t xml:space="preserve"> ובני אדם בצל כנפיך </w:t>
      </w:r>
      <w:proofErr w:type="spellStart"/>
      <w:r w:rsidR="0072093F">
        <w:rPr>
          <w:rtl/>
        </w:rPr>
        <w:t>יחסיון</w:t>
      </w:r>
      <w:proofErr w:type="spellEnd"/>
      <w:r w:rsidR="000E44F4">
        <w:rPr>
          <w:rFonts w:hint="cs"/>
          <w:rtl/>
        </w:rPr>
        <w:t>"</w:t>
      </w:r>
      <w:r w:rsidR="0072093F">
        <w:rPr>
          <w:rtl/>
        </w:rPr>
        <w:t xml:space="preserve"> (תהלים לו ח). </w:t>
      </w:r>
      <w:r w:rsidR="00B05C3A">
        <w:rPr>
          <w:rFonts w:hint="cs"/>
          <w:rtl/>
        </w:rPr>
        <w:t>"</w:t>
      </w:r>
      <w:r w:rsidR="00B05C3A">
        <w:rPr>
          <w:rtl/>
        </w:rPr>
        <w:t xml:space="preserve">וַתֹּאמֶר אֶמְצָא חֵן בְּעֵינֶיךָ אֲדֹנִי כִּי </w:t>
      </w:r>
      <w:proofErr w:type="spellStart"/>
      <w:r w:rsidR="00B05C3A">
        <w:rPr>
          <w:rtl/>
        </w:rPr>
        <w:t>נִחַמְתָּנִי</w:t>
      </w:r>
      <w:proofErr w:type="spellEnd"/>
      <w:r w:rsidR="00B05C3A">
        <w:rPr>
          <w:rtl/>
        </w:rPr>
        <w:t xml:space="preserve"> וְכִי דִבַּרְתָּ עַל לֵב שִׁפְחָתֶךָ וְאָנֹכִי לֹא אֶהְיֶה כְּאַחַת שִׁפְחֹתֶיךָ</w:t>
      </w:r>
      <w:r w:rsidR="00B05C3A">
        <w:rPr>
          <w:rFonts w:hint="cs"/>
          <w:rtl/>
        </w:rPr>
        <w:t>"</w:t>
      </w:r>
      <w:r w:rsidR="00B05C3A">
        <w:rPr>
          <w:rtl/>
        </w:rPr>
        <w:t xml:space="preserve"> </w:t>
      </w:r>
      <w:r w:rsidR="0072093F">
        <w:rPr>
          <w:rtl/>
        </w:rPr>
        <w:t xml:space="preserve">(רות ב </w:t>
      </w:r>
      <w:proofErr w:type="spellStart"/>
      <w:r w:rsidR="0072093F">
        <w:rPr>
          <w:rtl/>
        </w:rPr>
        <w:t>יג</w:t>
      </w:r>
      <w:proofErr w:type="spellEnd"/>
      <w:r w:rsidR="0072093F">
        <w:rPr>
          <w:rtl/>
        </w:rPr>
        <w:t xml:space="preserve">), ויאמר לה בועז (שם יד), </w:t>
      </w:r>
      <w:r w:rsidR="00BD7E97">
        <w:rPr>
          <w:rtl/>
        </w:rPr>
        <w:t>אמר</w:t>
      </w:r>
      <w:r w:rsidR="0072093F">
        <w:rPr>
          <w:rtl/>
        </w:rPr>
        <w:t xml:space="preserve"> לה</w:t>
      </w:r>
      <w:r w:rsidR="000E44F4">
        <w:rPr>
          <w:rFonts w:hint="cs"/>
          <w:rtl/>
        </w:rPr>
        <w:t>:</w:t>
      </w:r>
      <w:r w:rsidR="0072093F">
        <w:rPr>
          <w:rtl/>
        </w:rPr>
        <w:t xml:space="preserve"> לא תאמרון כדין, חס ושלום מן </w:t>
      </w:r>
      <w:proofErr w:type="spellStart"/>
      <w:r w:rsidR="0072093F">
        <w:rPr>
          <w:rtl/>
        </w:rPr>
        <w:t>הא</w:t>
      </w:r>
      <w:r w:rsidR="00DB6C56">
        <w:rPr>
          <w:rtl/>
        </w:rPr>
        <w:t>ָ</w:t>
      </w:r>
      <w:r w:rsidR="0072093F">
        <w:rPr>
          <w:rtl/>
        </w:rPr>
        <w:t>מ</w:t>
      </w:r>
      <w:r w:rsidR="00DB6C56">
        <w:rPr>
          <w:rtl/>
        </w:rPr>
        <w:t>ָ</w:t>
      </w:r>
      <w:r w:rsidR="0072093F">
        <w:rPr>
          <w:rtl/>
        </w:rPr>
        <w:t>הו</w:t>
      </w:r>
      <w:r w:rsidR="00DB6C56">
        <w:rPr>
          <w:rtl/>
        </w:rPr>
        <w:t>ֹ</w:t>
      </w:r>
      <w:r w:rsidR="0072093F">
        <w:rPr>
          <w:rtl/>
        </w:rPr>
        <w:t>ת</w:t>
      </w:r>
      <w:proofErr w:type="spellEnd"/>
      <w:r w:rsidR="0072093F">
        <w:rPr>
          <w:rtl/>
        </w:rPr>
        <w:t xml:space="preserve"> את נמנית, אין את נמנית אלא מן האימהות. והרי הדברים קל וחומר, מה אם בועז שדיבר על ליבה של רות דברים טובים דברים ניחומים, נ</w:t>
      </w:r>
      <w:r w:rsidR="00907375">
        <w:rPr>
          <w:rtl/>
        </w:rPr>
        <w:t>ִ</w:t>
      </w:r>
      <w:r w:rsidR="0072093F">
        <w:rPr>
          <w:rtl/>
        </w:rPr>
        <w:t>ח</w:t>
      </w:r>
      <w:r w:rsidR="00907375">
        <w:rPr>
          <w:rtl/>
        </w:rPr>
        <w:t>ָ</w:t>
      </w:r>
      <w:r w:rsidR="0072093F">
        <w:rPr>
          <w:rtl/>
        </w:rPr>
        <w:t>מ</w:t>
      </w:r>
      <w:r w:rsidR="00907375">
        <w:rPr>
          <w:rtl/>
        </w:rPr>
        <w:t>ָ</w:t>
      </w:r>
      <w:r w:rsidR="0072093F">
        <w:rPr>
          <w:rtl/>
        </w:rPr>
        <w:t>ה</w:t>
      </w:r>
      <w:r w:rsidR="00907375">
        <w:rPr>
          <w:rtl/>
        </w:rPr>
        <w:t>ּ</w:t>
      </w:r>
      <w:r w:rsidR="00907375">
        <w:rPr>
          <w:rFonts w:hint="cs"/>
          <w:rtl/>
        </w:rPr>
        <w:t>;</w:t>
      </w:r>
      <w:r w:rsidR="0072093F">
        <w:rPr>
          <w:rtl/>
        </w:rPr>
        <w:t xml:space="preserve"> כשיבוא הקב"ה לנחם את ירושלם על אחת כמה וכמה, </w:t>
      </w:r>
      <w:r w:rsidR="00C827A6">
        <w:rPr>
          <w:rFonts w:hint="cs"/>
          <w:rtl/>
        </w:rPr>
        <w:t>"</w:t>
      </w:r>
      <w:r w:rsidR="0072093F">
        <w:rPr>
          <w:rtl/>
        </w:rPr>
        <w:t xml:space="preserve">נחמו </w:t>
      </w:r>
      <w:proofErr w:type="spellStart"/>
      <w:r w:rsidR="0072093F">
        <w:rPr>
          <w:rtl/>
        </w:rPr>
        <w:t>נחמו</w:t>
      </w:r>
      <w:proofErr w:type="spellEnd"/>
      <w:r w:rsidR="0072093F">
        <w:rPr>
          <w:rtl/>
        </w:rPr>
        <w:t xml:space="preserve"> עמי יאמר </w:t>
      </w:r>
      <w:proofErr w:type="spellStart"/>
      <w:r w:rsidR="0072093F">
        <w:rPr>
          <w:rtl/>
        </w:rPr>
        <w:t>אלהיכם</w:t>
      </w:r>
      <w:proofErr w:type="spellEnd"/>
      <w:r w:rsidR="00C827A6">
        <w:rPr>
          <w:rFonts w:hint="cs"/>
          <w:rtl/>
        </w:rPr>
        <w:t>"</w:t>
      </w:r>
      <w:r w:rsidR="0072093F">
        <w:rPr>
          <w:rtl/>
        </w:rPr>
        <w:t xml:space="preserve"> (ישעיה מ א).</w:t>
      </w:r>
      <w:r w:rsidR="000979CF">
        <w:rPr>
          <w:rStyle w:val="a5"/>
          <w:rtl/>
        </w:rPr>
        <w:footnoteReference w:id="8"/>
      </w:r>
      <w:r w:rsidR="0072093F">
        <w:rPr>
          <w:rtl/>
        </w:rPr>
        <w:t xml:space="preserve"> </w:t>
      </w:r>
    </w:p>
    <w:p w14:paraId="19198959" w14:textId="77777777" w:rsidR="000E44F4" w:rsidRDefault="0072093F" w:rsidP="000E44F4">
      <w:pPr>
        <w:pStyle w:val="ab"/>
        <w:rPr>
          <w:rFonts w:hint="cs"/>
          <w:rtl/>
        </w:rPr>
      </w:pPr>
      <w:r>
        <w:rPr>
          <w:rtl/>
        </w:rPr>
        <w:lastRenderedPageBreak/>
        <w:t xml:space="preserve"> </w:t>
      </w:r>
      <w:r w:rsidR="000E44F4">
        <w:rPr>
          <w:rFonts w:hint="cs"/>
          <w:rtl/>
        </w:rPr>
        <w:t>סימן ד</w:t>
      </w:r>
      <w:r w:rsidR="00A26DA7">
        <w:rPr>
          <w:rFonts w:hint="cs"/>
          <w:rtl/>
        </w:rPr>
        <w:t xml:space="preserve"> </w:t>
      </w:r>
      <w:r w:rsidR="00A26DA7">
        <w:rPr>
          <w:rtl/>
        </w:rPr>
        <w:t>–</w:t>
      </w:r>
      <w:r w:rsidR="00A26DA7">
        <w:rPr>
          <w:rFonts w:hint="cs"/>
          <w:rtl/>
        </w:rPr>
        <w:t xml:space="preserve"> ישעיהו המנחם </w:t>
      </w:r>
      <w:proofErr w:type="spellStart"/>
      <w:r w:rsidR="00A26DA7">
        <w:rPr>
          <w:rFonts w:hint="cs"/>
          <w:rtl/>
        </w:rPr>
        <w:t>בכפליים</w:t>
      </w:r>
      <w:proofErr w:type="spellEnd"/>
    </w:p>
    <w:p w14:paraId="03B6E2E4" w14:textId="77777777" w:rsidR="00645D99" w:rsidRDefault="000E44F4" w:rsidP="00DE4CB2">
      <w:pPr>
        <w:pStyle w:val="ac"/>
        <w:rPr>
          <w:rFonts w:hint="cs"/>
          <w:rtl/>
        </w:rPr>
      </w:pPr>
      <w:r>
        <w:rPr>
          <w:rFonts w:hint="cs"/>
          <w:rtl/>
        </w:rPr>
        <w:t>"</w:t>
      </w:r>
      <w:r w:rsidR="0072093F">
        <w:rPr>
          <w:rtl/>
        </w:rPr>
        <w:t xml:space="preserve">אהבת צדק ותשנא רשע על כן משחך </w:t>
      </w:r>
      <w:proofErr w:type="spellStart"/>
      <w:r w:rsidR="0072093F">
        <w:rPr>
          <w:rtl/>
        </w:rPr>
        <w:t>אלהים</w:t>
      </w:r>
      <w:proofErr w:type="spellEnd"/>
      <w:r w:rsidR="0072093F">
        <w:rPr>
          <w:rtl/>
        </w:rPr>
        <w:t xml:space="preserve"> </w:t>
      </w:r>
      <w:proofErr w:type="spellStart"/>
      <w:r w:rsidR="0072093F">
        <w:rPr>
          <w:rtl/>
        </w:rPr>
        <w:t>אלהיך</w:t>
      </w:r>
      <w:proofErr w:type="spellEnd"/>
      <w:r w:rsidR="0072093F">
        <w:rPr>
          <w:rtl/>
        </w:rPr>
        <w:t xml:space="preserve"> שמן ששון </w:t>
      </w:r>
      <w:proofErr w:type="spellStart"/>
      <w:r w:rsidR="0072093F">
        <w:rPr>
          <w:rtl/>
        </w:rPr>
        <w:t>מחביריך</w:t>
      </w:r>
      <w:proofErr w:type="spellEnd"/>
      <w:r>
        <w:rPr>
          <w:rFonts w:hint="cs"/>
          <w:rtl/>
        </w:rPr>
        <w:t>"</w:t>
      </w:r>
      <w:r w:rsidR="0072093F">
        <w:rPr>
          <w:rtl/>
        </w:rPr>
        <w:t xml:space="preserve"> (תהלים מה ח). ר' עזריה בשם ר' אחא פתר קריא באבינו אברהם</w:t>
      </w:r>
      <w:r>
        <w:rPr>
          <w:rFonts w:hint="cs"/>
          <w:rtl/>
        </w:rPr>
        <w:t>.</w:t>
      </w:r>
      <w:r w:rsidR="0072093F">
        <w:rPr>
          <w:rtl/>
        </w:rPr>
        <w:t xml:space="preserve"> את מוצ</w:t>
      </w:r>
      <w:r w:rsidR="0079749F">
        <w:rPr>
          <w:rFonts w:hint="cs"/>
          <w:rtl/>
        </w:rPr>
        <w:t>א</w:t>
      </w:r>
      <w:r w:rsidR="0072093F">
        <w:rPr>
          <w:rtl/>
        </w:rPr>
        <w:t xml:space="preserve"> קודם עד שלא הביא הקב"ה מבול על הסדומיים </w:t>
      </w:r>
      <w:r w:rsidR="00BD7E97">
        <w:rPr>
          <w:rtl/>
        </w:rPr>
        <w:t>אמר</w:t>
      </w:r>
      <w:r w:rsidR="0072093F">
        <w:rPr>
          <w:rtl/>
        </w:rPr>
        <w:t xml:space="preserve"> אבינו אברהם לפני הקב"ה</w:t>
      </w:r>
      <w:r>
        <w:rPr>
          <w:rFonts w:hint="cs"/>
          <w:rtl/>
        </w:rPr>
        <w:t>:</w:t>
      </w:r>
      <w:r w:rsidR="0072093F">
        <w:rPr>
          <w:rtl/>
        </w:rPr>
        <w:t xml:space="preserve"> ר</w:t>
      </w:r>
      <w:r w:rsidR="00534FE7">
        <w:rPr>
          <w:rFonts w:hint="cs"/>
          <w:rtl/>
        </w:rPr>
        <w:t>י</w:t>
      </w:r>
      <w:r w:rsidR="0072093F">
        <w:rPr>
          <w:rtl/>
        </w:rPr>
        <w:t>בון העולמים נשבעת שאין את מבי</w:t>
      </w:r>
      <w:r w:rsidR="00534FE7">
        <w:rPr>
          <w:rFonts w:hint="cs"/>
          <w:rtl/>
        </w:rPr>
        <w:t>א</w:t>
      </w:r>
      <w:r w:rsidR="0072093F">
        <w:rPr>
          <w:rtl/>
        </w:rPr>
        <w:t xml:space="preserve"> מבול לעולם</w:t>
      </w:r>
      <w:r>
        <w:rPr>
          <w:rFonts w:hint="cs"/>
          <w:rtl/>
        </w:rPr>
        <w:t xml:space="preserve"> ...</w:t>
      </w:r>
      <w:r w:rsidR="0072093F">
        <w:rPr>
          <w:rtl/>
        </w:rPr>
        <w:t xml:space="preserve"> מבול של מים את אין מביא, שמא מבול של אש את מביא</w:t>
      </w:r>
      <w:r>
        <w:rPr>
          <w:rFonts w:hint="cs"/>
          <w:rtl/>
        </w:rPr>
        <w:t>?</w:t>
      </w:r>
      <w:r w:rsidR="0072093F">
        <w:rPr>
          <w:rtl/>
        </w:rPr>
        <w:t xml:space="preserve"> מה את מערי</w:t>
      </w:r>
      <w:r w:rsidR="00534FE7">
        <w:rPr>
          <w:rFonts w:hint="cs"/>
          <w:rtl/>
        </w:rPr>
        <w:t>ם</w:t>
      </w:r>
      <w:r w:rsidR="0072093F">
        <w:rPr>
          <w:rtl/>
        </w:rPr>
        <w:t xml:space="preserve"> על השבועה</w:t>
      </w:r>
      <w:r>
        <w:rPr>
          <w:rFonts w:hint="cs"/>
          <w:rtl/>
        </w:rPr>
        <w:t>?</w:t>
      </w:r>
      <w:r w:rsidR="0072093F">
        <w:rPr>
          <w:rtl/>
        </w:rPr>
        <w:t xml:space="preserve"> </w:t>
      </w:r>
      <w:r>
        <w:rPr>
          <w:rFonts w:hint="cs"/>
          <w:rtl/>
        </w:rPr>
        <w:t>"</w:t>
      </w:r>
      <w:r w:rsidR="0072093F">
        <w:rPr>
          <w:rtl/>
        </w:rPr>
        <w:t>חלילה לך מעשות כדבר הזה להמית צדיק כרשע וג</w:t>
      </w:r>
      <w:r w:rsidR="00534FE7">
        <w:rPr>
          <w:rFonts w:hint="cs"/>
          <w:rtl/>
        </w:rPr>
        <w:t>ו</w:t>
      </w:r>
      <w:r w:rsidR="0072093F">
        <w:rPr>
          <w:rtl/>
        </w:rPr>
        <w:t xml:space="preserve">' (בראשית </w:t>
      </w:r>
      <w:proofErr w:type="spellStart"/>
      <w:r w:rsidR="0072093F">
        <w:rPr>
          <w:rtl/>
        </w:rPr>
        <w:t>יח</w:t>
      </w:r>
      <w:proofErr w:type="spellEnd"/>
      <w:r w:rsidR="0072093F">
        <w:rPr>
          <w:rtl/>
        </w:rPr>
        <w:t xml:space="preserve"> כה), השופט כל הארץ לא יעשה משפט</w:t>
      </w:r>
      <w:r>
        <w:rPr>
          <w:rFonts w:hint="cs"/>
          <w:rtl/>
        </w:rPr>
        <w:t>"</w:t>
      </w:r>
      <w:r w:rsidR="0072093F">
        <w:rPr>
          <w:rtl/>
        </w:rPr>
        <w:t xml:space="preserve"> (שם)</w:t>
      </w:r>
      <w:r>
        <w:rPr>
          <w:rFonts w:hint="cs"/>
          <w:rtl/>
        </w:rPr>
        <w:t>?</w:t>
      </w:r>
      <w:r w:rsidR="0072093F">
        <w:rPr>
          <w:rtl/>
        </w:rPr>
        <w:t xml:space="preserve"> אם משפט את מבקש</w:t>
      </w:r>
      <w:r>
        <w:rPr>
          <w:rFonts w:hint="cs"/>
          <w:rtl/>
        </w:rPr>
        <w:t xml:space="preserve"> -</w:t>
      </w:r>
      <w:r w:rsidR="0072093F">
        <w:rPr>
          <w:rtl/>
        </w:rPr>
        <w:t xml:space="preserve"> אין עולם, ואם עולם את מבקש </w:t>
      </w:r>
      <w:r>
        <w:rPr>
          <w:rFonts w:hint="cs"/>
          <w:rtl/>
        </w:rPr>
        <w:t xml:space="preserve">- </w:t>
      </w:r>
      <w:r w:rsidR="0072093F">
        <w:rPr>
          <w:rtl/>
        </w:rPr>
        <w:t xml:space="preserve">אין משפט, מה את מיציר חבלה </w:t>
      </w:r>
      <w:proofErr w:type="spellStart"/>
      <w:r w:rsidR="0072093F">
        <w:rPr>
          <w:rtl/>
        </w:rPr>
        <w:t>ביתרין</w:t>
      </w:r>
      <w:proofErr w:type="spellEnd"/>
      <w:r w:rsidR="0072093F">
        <w:rPr>
          <w:rtl/>
        </w:rPr>
        <w:t xml:space="preserve"> </w:t>
      </w:r>
      <w:proofErr w:type="spellStart"/>
      <w:r w:rsidR="0072093F">
        <w:rPr>
          <w:rtl/>
        </w:rPr>
        <w:t>ראשוי</w:t>
      </w:r>
      <w:proofErr w:type="spellEnd"/>
      <w:r w:rsidR="0072093F">
        <w:rPr>
          <w:rtl/>
        </w:rPr>
        <w:t xml:space="preserve">, בעי </w:t>
      </w:r>
      <w:proofErr w:type="spellStart"/>
      <w:r w:rsidR="0072093F">
        <w:rPr>
          <w:rtl/>
        </w:rPr>
        <w:t>עלמך</w:t>
      </w:r>
      <w:proofErr w:type="spellEnd"/>
      <w:r w:rsidR="0072093F">
        <w:rPr>
          <w:rtl/>
        </w:rPr>
        <w:t xml:space="preserve"> ובעי </w:t>
      </w:r>
      <w:proofErr w:type="spellStart"/>
      <w:r w:rsidR="0072093F">
        <w:rPr>
          <w:rtl/>
        </w:rPr>
        <w:t>דינא</w:t>
      </w:r>
      <w:proofErr w:type="spellEnd"/>
      <w:r w:rsidR="0072093F">
        <w:rPr>
          <w:rtl/>
        </w:rPr>
        <w:t xml:space="preserve"> </w:t>
      </w:r>
      <w:proofErr w:type="spellStart"/>
      <w:r w:rsidR="0072093F">
        <w:rPr>
          <w:rtl/>
        </w:rPr>
        <w:t>דקושטא</w:t>
      </w:r>
      <w:proofErr w:type="spellEnd"/>
      <w:r w:rsidR="00312678">
        <w:rPr>
          <w:rFonts w:hint="cs"/>
          <w:rtl/>
        </w:rPr>
        <w:t>?</w:t>
      </w:r>
      <w:r w:rsidR="0072093F">
        <w:rPr>
          <w:rtl/>
        </w:rPr>
        <w:t xml:space="preserve"> </w:t>
      </w:r>
      <w:r>
        <w:rPr>
          <w:rFonts w:hint="cs"/>
          <w:rtl/>
        </w:rPr>
        <w:t xml:space="preserve">... </w:t>
      </w:r>
      <w:r>
        <w:rPr>
          <w:rStyle w:val="a5"/>
          <w:rtl/>
        </w:rPr>
        <w:footnoteReference w:id="9"/>
      </w:r>
    </w:p>
    <w:p w14:paraId="1A2B0A37" w14:textId="77777777" w:rsidR="0072093F" w:rsidRDefault="0072093F" w:rsidP="00151CBB">
      <w:pPr>
        <w:pStyle w:val="ac"/>
        <w:rPr>
          <w:rtl/>
        </w:rPr>
      </w:pPr>
      <w:r>
        <w:rPr>
          <w:rtl/>
        </w:rPr>
        <w:t xml:space="preserve">ר' עזריה בשם ר' יודה בר' סימון פתר קריה בישעיה, </w:t>
      </w:r>
      <w:r w:rsidR="00BD7E97">
        <w:rPr>
          <w:rtl/>
        </w:rPr>
        <w:t>אמר</w:t>
      </w:r>
      <w:r>
        <w:rPr>
          <w:rtl/>
        </w:rPr>
        <w:t xml:space="preserve"> ישעיה</w:t>
      </w:r>
      <w:r w:rsidR="00312678">
        <w:rPr>
          <w:rFonts w:hint="cs"/>
          <w:rtl/>
        </w:rPr>
        <w:t>:</w:t>
      </w:r>
      <w:r>
        <w:rPr>
          <w:rtl/>
        </w:rPr>
        <w:t xml:space="preserve"> מטייל הייתי בבית תלמודי ואשמע את קול </w:t>
      </w:r>
      <w:proofErr w:type="spellStart"/>
      <w:r>
        <w:rPr>
          <w:rtl/>
        </w:rPr>
        <w:t>י"י</w:t>
      </w:r>
      <w:proofErr w:type="spellEnd"/>
      <w:r>
        <w:rPr>
          <w:rtl/>
        </w:rPr>
        <w:t xml:space="preserve"> אומר</w:t>
      </w:r>
      <w:r w:rsidR="00D60D33">
        <w:rPr>
          <w:rFonts w:hint="cs"/>
          <w:rtl/>
        </w:rPr>
        <w:t>: "</w:t>
      </w:r>
      <w:r>
        <w:rPr>
          <w:rtl/>
        </w:rPr>
        <w:t>את מי אשלח ומי ילך לנו</w:t>
      </w:r>
      <w:r w:rsidR="00D60D33">
        <w:rPr>
          <w:rFonts w:hint="cs"/>
          <w:rtl/>
        </w:rPr>
        <w:t>"</w:t>
      </w:r>
      <w:r>
        <w:rPr>
          <w:rtl/>
        </w:rPr>
        <w:t xml:space="preserve"> (ישעיה ו ח), </w:t>
      </w:r>
      <w:r w:rsidR="00BD7E97">
        <w:rPr>
          <w:rtl/>
        </w:rPr>
        <w:t>אמר</w:t>
      </w:r>
      <w:r w:rsidR="00D60D33">
        <w:rPr>
          <w:rFonts w:hint="cs"/>
          <w:rtl/>
        </w:rPr>
        <w:t>:</w:t>
      </w:r>
      <w:r>
        <w:rPr>
          <w:rtl/>
        </w:rPr>
        <w:t xml:space="preserve"> שלחתי את עמוס והיו קורין אותו </w:t>
      </w:r>
      <w:proofErr w:type="spellStart"/>
      <w:r>
        <w:rPr>
          <w:rtl/>
        </w:rPr>
        <w:t>פסילוס</w:t>
      </w:r>
      <w:proofErr w:type="spellEnd"/>
      <w:r>
        <w:rPr>
          <w:rtl/>
        </w:rPr>
        <w:t xml:space="preserve">. </w:t>
      </w:r>
      <w:proofErr w:type="spellStart"/>
      <w:r>
        <w:rPr>
          <w:rtl/>
        </w:rPr>
        <w:t>א"ר</w:t>
      </w:r>
      <w:proofErr w:type="spellEnd"/>
      <w:r>
        <w:rPr>
          <w:rtl/>
        </w:rPr>
        <w:t xml:space="preserve"> פנחס</w:t>
      </w:r>
      <w:r w:rsidR="00F75F8D">
        <w:rPr>
          <w:rFonts w:hint="cs"/>
          <w:rtl/>
        </w:rPr>
        <w:t>:</w:t>
      </w:r>
      <w:r>
        <w:rPr>
          <w:rtl/>
        </w:rPr>
        <w:t xml:space="preserve"> למה נקרא שמו עמוס</w:t>
      </w:r>
      <w:r w:rsidR="00F75F8D">
        <w:rPr>
          <w:rFonts w:hint="cs"/>
          <w:rtl/>
        </w:rPr>
        <w:t>?</w:t>
      </w:r>
      <w:r>
        <w:rPr>
          <w:rtl/>
        </w:rPr>
        <w:t xml:space="preserve"> שהיה </w:t>
      </w:r>
      <w:proofErr w:type="spellStart"/>
      <w:r>
        <w:rPr>
          <w:rtl/>
        </w:rPr>
        <w:t>פסילוס</w:t>
      </w:r>
      <w:proofErr w:type="spellEnd"/>
      <w:r>
        <w:rPr>
          <w:rtl/>
        </w:rPr>
        <w:t xml:space="preserve"> בלשונו.</w:t>
      </w:r>
      <w:r w:rsidR="00D60D33">
        <w:rPr>
          <w:rStyle w:val="a5"/>
          <w:rtl/>
        </w:rPr>
        <w:footnoteReference w:id="10"/>
      </w:r>
      <w:r>
        <w:rPr>
          <w:rtl/>
        </w:rPr>
        <w:t xml:space="preserve"> אמרו</w:t>
      </w:r>
      <w:r w:rsidR="00F75F8D">
        <w:rPr>
          <w:rFonts w:hint="cs"/>
          <w:rtl/>
        </w:rPr>
        <w:t>:</w:t>
      </w:r>
      <w:r>
        <w:rPr>
          <w:rtl/>
        </w:rPr>
        <w:t xml:space="preserve"> הניח הקב"ה את כל עולמו ולא הישרה שכינתו אלא על הדין </w:t>
      </w:r>
      <w:proofErr w:type="spellStart"/>
      <w:r>
        <w:rPr>
          <w:rtl/>
        </w:rPr>
        <w:t>פסילוסא</w:t>
      </w:r>
      <w:proofErr w:type="spellEnd"/>
      <w:r>
        <w:rPr>
          <w:rtl/>
        </w:rPr>
        <w:t xml:space="preserve">, על הדין </w:t>
      </w:r>
      <w:proofErr w:type="spellStart"/>
      <w:r>
        <w:rPr>
          <w:rtl/>
        </w:rPr>
        <w:t>קטיע</w:t>
      </w:r>
      <w:proofErr w:type="spellEnd"/>
      <w:r>
        <w:rPr>
          <w:rtl/>
        </w:rPr>
        <w:t xml:space="preserve"> לישנא</w:t>
      </w:r>
      <w:r w:rsidR="00151CBB">
        <w:rPr>
          <w:rFonts w:hint="cs"/>
          <w:rtl/>
        </w:rPr>
        <w:t>!</w:t>
      </w:r>
      <w:r>
        <w:rPr>
          <w:rtl/>
        </w:rPr>
        <w:t xml:space="preserve"> שלחתי את מיכה והיו מכים אתו על הלחי</w:t>
      </w:r>
      <w:r w:rsidR="00F75F8D">
        <w:rPr>
          <w:rFonts w:hint="cs"/>
          <w:rtl/>
        </w:rPr>
        <w:t>: "</w:t>
      </w:r>
      <w:r>
        <w:rPr>
          <w:rtl/>
        </w:rPr>
        <w:t>בשבט יכו על הלחי את שופט ישראל (מיכה ד יד)</w:t>
      </w:r>
      <w:r w:rsidR="00F75F8D">
        <w:rPr>
          <w:rFonts w:hint="cs"/>
          <w:rtl/>
        </w:rPr>
        <w:t>.</w:t>
      </w:r>
      <w:r>
        <w:rPr>
          <w:rtl/>
        </w:rPr>
        <w:t xml:space="preserve"> מעתה</w:t>
      </w:r>
      <w:r w:rsidR="00F75F8D">
        <w:rPr>
          <w:rFonts w:hint="cs"/>
          <w:rtl/>
        </w:rPr>
        <w:t>,</w:t>
      </w:r>
      <w:r>
        <w:rPr>
          <w:rtl/>
        </w:rPr>
        <w:t xml:space="preserve"> </w:t>
      </w:r>
      <w:r w:rsidR="00F75F8D">
        <w:rPr>
          <w:rFonts w:hint="cs"/>
          <w:rtl/>
        </w:rPr>
        <w:t>"</w:t>
      </w:r>
      <w:r>
        <w:rPr>
          <w:rtl/>
        </w:rPr>
        <w:t>מי אשלח ומי ילך לנו</w:t>
      </w:r>
      <w:r w:rsidR="00F75F8D">
        <w:rPr>
          <w:rFonts w:hint="cs"/>
          <w:rtl/>
        </w:rPr>
        <w:t>"</w:t>
      </w:r>
      <w:r>
        <w:rPr>
          <w:rtl/>
        </w:rPr>
        <w:t xml:space="preserve"> (ישעיה ו ח)</w:t>
      </w:r>
      <w:r w:rsidR="00312678">
        <w:rPr>
          <w:rFonts w:hint="cs"/>
          <w:rtl/>
        </w:rPr>
        <w:t>?</w:t>
      </w:r>
      <w:r w:rsidR="00F75F8D">
        <w:rPr>
          <w:rtl/>
        </w:rPr>
        <w:t xml:space="preserve"> מיד</w:t>
      </w:r>
      <w:r w:rsidR="00F75F8D">
        <w:rPr>
          <w:rFonts w:hint="cs"/>
          <w:rtl/>
        </w:rPr>
        <w:t>: "</w:t>
      </w:r>
      <w:r>
        <w:rPr>
          <w:rtl/>
        </w:rPr>
        <w:t>ואומר הנני שלחני</w:t>
      </w:r>
      <w:r w:rsidR="00F75F8D">
        <w:rPr>
          <w:rFonts w:hint="cs"/>
          <w:rtl/>
        </w:rPr>
        <w:t>"</w:t>
      </w:r>
      <w:r>
        <w:rPr>
          <w:rtl/>
        </w:rPr>
        <w:t xml:space="preserve"> (שם).</w:t>
      </w:r>
      <w:r w:rsidR="00151CBB">
        <w:rPr>
          <w:rStyle w:val="a5"/>
          <w:rtl/>
        </w:rPr>
        <w:footnoteReference w:id="11"/>
      </w:r>
      <w:r>
        <w:rPr>
          <w:rtl/>
        </w:rPr>
        <w:t xml:space="preserve"> </w:t>
      </w:r>
      <w:r w:rsidR="00BD7E97">
        <w:rPr>
          <w:rtl/>
        </w:rPr>
        <w:t>אמר</w:t>
      </w:r>
      <w:r>
        <w:rPr>
          <w:rtl/>
        </w:rPr>
        <w:t xml:space="preserve"> לו הקב"ה</w:t>
      </w:r>
      <w:r w:rsidR="00312678">
        <w:rPr>
          <w:rFonts w:hint="cs"/>
          <w:rtl/>
        </w:rPr>
        <w:t>:</w:t>
      </w:r>
      <w:r>
        <w:rPr>
          <w:rtl/>
        </w:rPr>
        <w:t xml:space="preserve"> ישעיה, בניי סרבנים הם, טרחנים הם, מקבל את על</w:t>
      </w:r>
      <w:r w:rsidR="00F75F8D">
        <w:rPr>
          <w:rFonts w:hint="cs"/>
          <w:rtl/>
        </w:rPr>
        <w:t>י</w:t>
      </w:r>
      <w:r>
        <w:rPr>
          <w:rtl/>
        </w:rPr>
        <w:t>ך ללקות ולהתבזות מהם</w:t>
      </w:r>
      <w:r w:rsidR="00F75F8D">
        <w:rPr>
          <w:rFonts w:hint="cs"/>
          <w:rtl/>
        </w:rPr>
        <w:t>?</w:t>
      </w:r>
      <w:r w:rsidR="00AB4169">
        <w:rPr>
          <w:rStyle w:val="a5"/>
          <w:rtl/>
        </w:rPr>
        <w:footnoteReference w:id="12"/>
      </w:r>
      <w:r>
        <w:rPr>
          <w:rtl/>
        </w:rPr>
        <w:t xml:space="preserve"> </w:t>
      </w:r>
      <w:r w:rsidR="00BD7E97">
        <w:rPr>
          <w:rtl/>
        </w:rPr>
        <w:t>אמר</w:t>
      </w:r>
      <w:r>
        <w:rPr>
          <w:rtl/>
        </w:rPr>
        <w:t xml:space="preserve"> לו על מנת כן, </w:t>
      </w:r>
      <w:r w:rsidR="00F75F8D">
        <w:rPr>
          <w:rFonts w:hint="cs"/>
          <w:rtl/>
        </w:rPr>
        <w:t>"</w:t>
      </w:r>
      <w:r>
        <w:rPr>
          <w:rtl/>
        </w:rPr>
        <w:t>גווי נתתי למכים ולחיי למורטים</w:t>
      </w:r>
      <w:r w:rsidR="00F75F8D">
        <w:rPr>
          <w:rFonts w:hint="cs"/>
          <w:rtl/>
        </w:rPr>
        <w:t>"</w:t>
      </w:r>
      <w:r>
        <w:rPr>
          <w:rtl/>
        </w:rPr>
        <w:t xml:space="preserve"> (ישעיה נ</w:t>
      </w:r>
      <w:r w:rsidR="00645D99">
        <w:rPr>
          <w:rFonts w:hint="cs"/>
          <w:rtl/>
        </w:rPr>
        <w:t xml:space="preserve"> </w:t>
      </w:r>
      <w:r>
        <w:rPr>
          <w:rtl/>
        </w:rPr>
        <w:t>ו), ואיני כדיי שאלך בשליחותך אצל בניך.</w:t>
      </w:r>
      <w:r w:rsidR="00F75F8D">
        <w:rPr>
          <w:rStyle w:val="a5"/>
          <w:rtl/>
        </w:rPr>
        <w:footnoteReference w:id="13"/>
      </w:r>
      <w:r>
        <w:rPr>
          <w:rtl/>
        </w:rPr>
        <w:t xml:space="preserve"> </w:t>
      </w:r>
      <w:r w:rsidR="00BD7E97">
        <w:rPr>
          <w:rtl/>
        </w:rPr>
        <w:t>אמר</w:t>
      </w:r>
      <w:r>
        <w:rPr>
          <w:rtl/>
        </w:rPr>
        <w:t xml:space="preserve"> לו הקב"ה</w:t>
      </w:r>
      <w:r w:rsidR="00312678">
        <w:rPr>
          <w:rFonts w:hint="cs"/>
          <w:rtl/>
        </w:rPr>
        <w:t>:</w:t>
      </w:r>
      <w:r>
        <w:rPr>
          <w:rtl/>
        </w:rPr>
        <w:t xml:space="preserve"> ישעיה, אהבת צדק (תהלים מה ח)</w:t>
      </w:r>
      <w:r w:rsidR="005609F8">
        <w:rPr>
          <w:rFonts w:hint="cs"/>
          <w:rtl/>
        </w:rPr>
        <w:t xml:space="preserve"> -</w:t>
      </w:r>
      <w:r>
        <w:rPr>
          <w:rtl/>
        </w:rPr>
        <w:t xml:space="preserve"> אהבת לצדק את בניי, ותשנא רשע (שם)</w:t>
      </w:r>
      <w:r w:rsidR="005609F8">
        <w:rPr>
          <w:rFonts w:hint="cs"/>
          <w:rtl/>
        </w:rPr>
        <w:t xml:space="preserve"> -</w:t>
      </w:r>
      <w:r>
        <w:rPr>
          <w:rtl/>
        </w:rPr>
        <w:t xml:space="preserve"> שנאתה </w:t>
      </w:r>
      <w:proofErr w:type="spellStart"/>
      <w:r>
        <w:rPr>
          <w:rtl/>
        </w:rPr>
        <w:t>מלחייבן</w:t>
      </w:r>
      <w:proofErr w:type="spellEnd"/>
      <w:r>
        <w:rPr>
          <w:rtl/>
        </w:rPr>
        <w:t xml:space="preserve">, על כן משחך </w:t>
      </w:r>
      <w:proofErr w:type="spellStart"/>
      <w:r>
        <w:rPr>
          <w:rtl/>
        </w:rPr>
        <w:t>אלהים</w:t>
      </w:r>
      <w:proofErr w:type="spellEnd"/>
      <w:r>
        <w:rPr>
          <w:rtl/>
        </w:rPr>
        <w:t xml:space="preserve"> </w:t>
      </w:r>
      <w:proofErr w:type="spellStart"/>
      <w:r>
        <w:rPr>
          <w:rtl/>
        </w:rPr>
        <w:t>אלהיך</w:t>
      </w:r>
      <w:proofErr w:type="spellEnd"/>
      <w:r>
        <w:rPr>
          <w:rtl/>
        </w:rPr>
        <w:t xml:space="preserve"> שמן ששון </w:t>
      </w:r>
      <w:proofErr w:type="spellStart"/>
      <w:r>
        <w:rPr>
          <w:rtl/>
        </w:rPr>
        <w:t>מחביריך</w:t>
      </w:r>
      <w:proofErr w:type="spellEnd"/>
      <w:r>
        <w:rPr>
          <w:rtl/>
        </w:rPr>
        <w:t xml:space="preserve"> (שם).</w:t>
      </w:r>
      <w:r w:rsidR="00DF3B2F">
        <w:rPr>
          <w:rStyle w:val="a5"/>
          <w:rtl/>
        </w:rPr>
        <w:footnoteReference w:id="14"/>
      </w:r>
      <w:r>
        <w:rPr>
          <w:rtl/>
        </w:rPr>
        <w:t xml:space="preserve"> מהו מחבריך</w:t>
      </w:r>
      <w:r w:rsidR="005609F8">
        <w:rPr>
          <w:rFonts w:hint="cs"/>
          <w:rtl/>
        </w:rPr>
        <w:t>?</w:t>
      </w:r>
      <w:r>
        <w:rPr>
          <w:rtl/>
        </w:rPr>
        <w:t xml:space="preserve"> </w:t>
      </w:r>
      <w:r w:rsidR="00BD7E97">
        <w:rPr>
          <w:rtl/>
        </w:rPr>
        <w:t>אמר</w:t>
      </w:r>
      <w:r>
        <w:rPr>
          <w:rtl/>
        </w:rPr>
        <w:t xml:space="preserve"> לו הקב"ה</w:t>
      </w:r>
      <w:r w:rsidR="005609F8">
        <w:rPr>
          <w:rFonts w:hint="cs"/>
          <w:rtl/>
        </w:rPr>
        <w:t>:</w:t>
      </w:r>
      <w:r>
        <w:rPr>
          <w:rtl/>
        </w:rPr>
        <w:t xml:space="preserve"> חייך</w:t>
      </w:r>
      <w:r w:rsidR="005609F8">
        <w:rPr>
          <w:rFonts w:hint="cs"/>
          <w:rtl/>
        </w:rPr>
        <w:t>,</w:t>
      </w:r>
      <w:r>
        <w:rPr>
          <w:rtl/>
        </w:rPr>
        <w:t xml:space="preserve"> שכל נביאים המתנבאים נביא מפי נביא, </w:t>
      </w:r>
      <w:r w:rsidR="005609F8">
        <w:rPr>
          <w:rFonts w:hint="cs"/>
          <w:rtl/>
        </w:rPr>
        <w:t>"</w:t>
      </w:r>
      <w:r>
        <w:rPr>
          <w:rtl/>
        </w:rPr>
        <w:t>נחה רוח אליהו על אלישע</w:t>
      </w:r>
      <w:r w:rsidR="005609F8">
        <w:rPr>
          <w:rFonts w:hint="cs"/>
          <w:rtl/>
        </w:rPr>
        <w:t>"</w:t>
      </w:r>
      <w:r>
        <w:rPr>
          <w:rtl/>
        </w:rPr>
        <w:t xml:space="preserve"> (מלכים ב ב טו), נחה רוח משה על שבעים זקנים, </w:t>
      </w:r>
      <w:r w:rsidR="005609F8">
        <w:rPr>
          <w:rFonts w:hint="cs"/>
          <w:rtl/>
        </w:rPr>
        <w:t>"</w:t>
      </w:r>
      <w:proofErr w:type="spellStart"/>
      <w:r>
        <w:rPr>
          <w:rtl/>
        </w:rPr>
        <w:t>ויאצל</w:t>
      </w:r>
      <w:proofErr w:type="spellEnd"/>
      <w:r>
        <w:rPr>
          <w:rtl/>
        </w:rPr>
        <w:t xml:space="preserve"> מן הרוח אשר עליו </w:t>
      </w:r>
      <w:proofErr w:type="spellStart"/>
      <w:r>
        <w:rPr>
          <w:rtl/>
        </w:rPr>
        <w:t>ויתן</w:t>
      </w:r>
      <w:proofErr w:type="spellEnd"/>
      <w:r>
        <w:rPr>
          <w:rtl/>
        </w:rPr>
        <w:t xml:space="preserve"> על שבעים איש הזקנים</w:t>
      </w:r>
      <w:r w:rsidR="005609F8">
        <w:rPr>
          <w:rFonts w:hint="cs"/>
          <w:rtl/>
        </w:rPr>
        <w:t>"</w:t>
      </w:r>
      <w:r>
        <w:rPr>
          <w:rtl/>
        </w:rPr>
        <w:t xml:space="preserve"> (במדבר יא כה), אבל את מתנבא מפי הגבורה</w:t>
      </w:r>
      <w:r w:rsidR="005609F8">
        <w:rPr>
          <w:rFonts w:hint="cs"/>
          <w:rtl/>
        </w:rPr>
        <w:t>: "</w:t>
      </w:r>
      <w:r>
        <w:rPr>
          <w:rtl/>
        </w:rPr>
        <w:t xml:space="preserve">רוח </w:t>
      </w:r>
      <w:proofErr w:type="spellStart"/>
      <w:r>
        <w:rPr>
          <w:rtl/>
        </w:rPr>
        <w:t>י"י</w:t>
      </w:r>
      <w:proofErr w:type="spellEnd"/>
      <w:r>
        <w:rPr>
          <w:rtl/>
        </w:rPr>
        <w:t xml:space="preserve"> </w:t>
      </w:r>
      <w:proofErr w:type="spellStart"/>
      <w:r>
        <w:rPr>
          <w:rtl/>
        </w:rPr>
        <w:t>אלהים</w:t>
      </w:r>
      <w:proofErr w:type="spellEnd"/>
      <w:r>
        <w:rPr>
          <w:rtl/>
        </w:rPr>
        <w:t xml:space="preserve"> עלי יען משח וג' (ישעיה </w:t>
      </w:r>
      <w:proofErr w:type="spellStart"/>
      <w:r>
        <w:rPr>
          <w:rtl/>
        </w:rPr>
        <w:t>סא</w:t>
      </w:r>
      <w:proofErr w:type="spellEnd"/>
      <w:r>
        <w:rPr>
          <w:rtl/>
        </w:rPr>
        <w:t xml:space="preserve"> א). ולא עוד אלא שכל הנביאים המתנבאים מתנבאי</w:t>
      </w:r>
      <w:r w:rsidR="00312678">
        <w:rPr>
          <w:rFonts w:hint="cs"/>
          <w:rtl/>
        </w:rPr>
        <w:t>ם</w:t>
      </w:r>
      <w:r>
        <w:rPr>
          <w:rtl/>
        </w:rPr>
        <w:t xml:space="preserve"> נבואות פשוטות, אבל את מתנבא נבואות כפולות</w:t>
      </w:r>
      <w:r w:rsidR="005609F8">
        <w:rPr>
          <w:rFonts w:hint="cs"/>
          <w:rtl/>
        </w:rPr>
        <w:t>:</w:t>
      </w:r>
      <w:r>
        <w:rPr>
          <w:rtl/>
        </w:rPr>
        <w:t xml:space="preserve"> עורי </w:t>
      </w:r>
      <w:proofErr w:type="spellStart"/>
      <w:r>
        <w:rPr>
          <w:rtl/>
        </w:rPr>
        <w:t>עורי</w:t>
      </w:r>
      <w:proofErr w:type="spellEnd"/>
      <w:r>
        <w:rPr>
          <w:rtl/>
        </w:rPr>
        <w:t xml:space="preserve"> (ישעיהו נא ט), התעוררי </w:t>
      </w:r>
      <w:proofErr w:type="spellStart"/>
      <w:r>
        <w:rPr>
          <w:rtl/>
        </w:rPr>
        <w:t>התעוררי</w:t>
      </w:r>
      <w:proofErr w:type="spellEnd"/>
      <w:r>
        <w:rPr>
          <w:rtl/>
        </w:rPr>
        <w:t xml:space="preserve"> (שם </w:t>
      </w:r>
      <w:r w:rsidR="00C56450">
        <w:rPr>
          <w:rFonts w:hint="cs"/>
          <w:rtl/>
        </w:rPr>
        <w:t xml:space="preserve">נא </w:t>
      </w:r>
      <w:proofErr w:type="spellStart"/>
      <w:r>
        <w:rPr>
          <w:rtl/>
        </w:rPr>
        <w:t>יז</w:t>
      </w:r>
      <w:proofErr w:type="spellEnd"/>
      <w:r>
        <w:rPr>
          <w:rtl/>
        </w:rPr>
        <w:t xml:space="preserve">), שוש אשיש (שם </w:t>
      </w:r>
      <w:proofErr w:type="spellStart"/>
      <w:r>
        <w:rPr>
          <w:rtl/>
        </w:rPr>
        <w:t>סא</w:t>
      </w:r>
      <w:proofErr w:type="spellEnd"/>
      <w:r>
        <w:rPr>
          <w:rtl/>
        </w:rPr>
        <w:t xml:space="preserve"> י), אנכי </w:t>
      </w:r>
      <w:proofErr w:type="spellStart"/>
      <w:r>
        <w:rPr>
          <w:rtl/>
        </w:rPr>
        <w:t>אנכי</w:t>
      </w:r>
      <w:proofErr w:type="spellEnd"/>
      <w:r>
        <w:rPr>
          <w:rtl/>
        </w:rPr>
        <w:t xml:space="preserve"> (שם נא </w:t>
      </w:r>
      <w:proofErr w:type="spellStart"/>
      <w:r>
        <w:rPr>
          <w:rtl/>
        </w:rPr>
        <w:t>יב</w:t>
      </w:r>
      <w:proofErr w:type="spellEnd"/>
      <w:r>
        <w:rPr>
          <w:rtl/>
        </w:rPr>
        <w:t xml:space="preserve">), נחמו </w:t>
      </w:r>
      <w:proofErr w:type="spellStart"/>
      <w:r>
        <w:rPr>
          <w:rtl/>
        </w:rPr>
        <w:t>נחמו</w:t>
      </w:r>
      <w:proofErr w:type="spellEnd"/>
      <w:r>
        <w:rPr>
          <w:rtl/>
        </w:rPr>
        <w:t xml:space="preserve"> עמי (שם מ א).</w:t>
      </w:r>
      <w:r w:rsidR="0076421F">
        <w:rPr>
          <w:rStyle w:val="a5"/>
          <w:rtl/>
        </w:rPr>
        <w:footnoteReference w:id="15"/>
      </w:r>
      <w:r>
        <w:rPr>
          <w:rtl/>
        </w:rPr>
        <w:t xml:space="preserve"> </w:t>
      </w:r>
    </w:p>
    <w:p w14:paraId="00339B1A" w14:textId="77777777" w:rsidR="005609F8" w:rsidRDefault="005609F8" w:rsidP="005609F8">
      <w:pPr>
        <w:pStyle w:val="ab"/>
        <w:rPr>
          <w:rFonts w:hint="cs"/>
          <w:rtl/>
        </w:rPr>
      </w:pPr>
      <w:r>
        <w:rPr>
          <w:rFonts w:hint="cs"/>
          <w:rtl/>
        </w:rPr>
        <w:t>סימן ה</w:t>
      </w:r>
      <w:r w:rsidR="00F52D5C">
        <w:rPr>
          <w:rFonts w:hint="cs"/>
          <w:rtl/>
        </w:rPr>
        <w:t xml:space="preserve"> </w:t>
      </w:r>
      <w:r w:rsidR="00F52D5C">
        <w:rPr>
          <w:rtl/>
        </w:rPr>
        <w:t>–</w:t>
      </w:r>
      <w:r w:rsidR="00F52D5C">
        <w:rPr>
          <w:rFonts w:hint="cs"/>
          <w:rtl/>
        </w:rPr>
        <w:t xml:space="preserve"> יוסף מנחם את אחיו</w:t>
      </w:r>
    </w:p>
    <w:p w14:paraId="56D1F3FC" w14:textId="77777777" w:rsidR="00092788" w:rsidRDefault="005609F8" w:rsidP="00644493">
      <w:pPr>
        <w:pStyle w:val="ac"/>
        <w:rPr>
          <w:rFonts w:hint="cs"/>
          <w:rtl/>
        </w:rPr>
      </w:pPr>
      <w:r>
        <w:rPr>
          <w:rFonts w:hint="cs"/>
          <w:rtl/>
        </w:rPr>
        <w:t>"</w:t>
      </w:r>
      <w:r w:rsidR="0072093F">
        <w:rPr>
          <w:rtl/>
        </w:rPr>
        <w:t>מי יתנך כאח לי יונק</w:t>
      </w:r>
      <w:r w:rsidR="00A14400">
        <w:rPr>
          <w:rFonts w:hint="cs"/>
          <w:rtl/>
        </w:rPr>
        <w:t xml:space="preserve"> וכו' "</w:t>
      </w:r>
      <w:r w:rsidR="0072093F">
        <w:rPr>
          <w:rtl/>
        </w:rPr>
        <w:t xml:space="preserve"> (ש</w:t>
      </w:r>
      <w:r>
        <w:rPr>
          <w:rFonts w:hint="cs"/>
          <w:rtl/>
        </w:rPr>
        <w:t>יר השירים</w:t>
      </w:r>
      <w:r w:rsidR="0072093F">
        <w:rPr>
          <w:rtl/>
        </w:rPr>
        <w:t xml:space="preserve"> ח א), כאי זה אח</w:t>
      </w:r>
      <w:r w:rsidR="00312678">
        <w:rPr>
          <w:rFonts w:hint="cs"/>
          <w:rtl/>
        </w:rPr>
        <w:t>?</w:t>
      </w:r>
      <w:r w:rsidR="00312678">
        <w:rPr>
          <w:rtl/>
        </w:rPr>
        <w:t xml:space="preserve"> כקין להבל</w:t>
      </w:r>
      <w:r w:rsidR="00312678">
        <w:rPr>
          <w:rFonts w:hint="cs"/>
          <w:rtl/>
        </w:rPr>
        <w:t>?</w:t>
      </w:r>
      <w:r w:rsidR="0072093F">
        <w:rPr>
          <w:rtl/>
        </w:rPr>
        <w:t xml:space="preserve"> </w:t>
      </w:r>
      <w:r w:rsidR="00EA3374">
        <w:rPr>
          <w:rFonts w:hint="cs"/>
          <w:rtl/>
        </w:rPr>
        <w:t xml:space="preserve">- </w:t>
      </w:r>
      <w:r w:rsidR="0072093F">
        <w:rPr>
          <w:rtl/>
        </w:rPr>
        <w:t>קין הרג את הבל. כישמעאל ליצחק</w:t>
      </w:r>
      <w:r w:rsidR="00312678">
        <w:rPr>
          <w:rFonts w:hint="cs"/>
          <w:rtl/>
        </w:rPr>
        <w:t>?</w:t>
      </w:r>
      <w:r w:rsidR="0072093F">
        <w:rPr>
          <w:rtl/>
        </w:rPr>
        <w:t xml:space="preserve"> </w:t>
      </w:r>
      <w:r w:rsidR="00EA3374">
        <w:rPr>
          <w:rFonts w:hint="cs"/>
          <w:rtl/>
        </w:rPr>
        <w:t xml:space="preserve">- </w:t>
      </w:r>
      <w:r w:rsidR="0072093F">
        <w:rPr>
          <w:rtl/>
        </w:rPr>
        <w:t>ישמעאל שונא ליצחק. כעשו ליעקב</w:t>
      </w:r>
      <w:r w:rsidR="00312678">
        <w:rPr>
          <w:rFonts w:hint="cs"/>
          <w:rtl/>
        </w:rPr>
        <w:t>?</w:t>
      </w:r>
      <w:r w:rsidR="0072093F">
        <w:rPr>
          <w:rtl/>
        </w:rPr>
        <w:t xml:space="preserve"> </w:t>
      </w:r>
      <w:r w:rsidR="00EA3374">
        <w:rPr>
          <w:rFonts w:hint="cs"/>
          <w:rtl/>
        </w:rPr>
        <w:t xml:space="preserve">- </w:t>
      </w:r>
      <w:r w:rsidR="0072093F">
        <w:rPr>
          <w:rtl/>
        </w:rPr>
        <w:t>עשו שונא ליעקב. כאחי יוסף ליוסף</w:t>
      </w:r>
      <w:r w:rsidR="00312678">
        <w:rPr>
          <w:rFonts w:hint="cs"/>
          <w:rtl/>
        </w:rPr>
        <w:t>?</w:t>
      </w:r>
      <w:r w:rsidR="0072093F">
        <w:rPr>
          <w:rtl/>
        </w:rPr>
        <w:t xml:space="preserve"> </w:t>
      </w:r>
      <w:r w:rsidR="00EA3374">
        <w:rPr>
          <w:rFonts w:hint="cs"/>
          <w:rtl/>
        </w:rPr>
        <w:t xml:space="preserve">- </w:t>
      </w:r>
      <w:r w:rsidR="0072093F">
        <w:rPr>
          <w:rtl/>
        </w:rPr>
        <w:t>אחי יוסף שונאים ליוסף. אלא כיוסף לאחיו</w:t>
      </w:r>
      <w:r w:rsidR="00EA3374">
        <w:rPr>
          <w:rFonts w:hint="cs"/>
          <w:rtl/>
        </w:rPr>
        <w:t>.</w:t>
      </w:r>
      <w:r w:rsidR="00EA3374">
        <w:rPr>
          <w:rStyle w:val="a5"/>
          <w:rtl/>
        </w:rPr>
        <w:footnoteReference w:id="16"/>
      </w:r>
      <w:r w:rsidR="0072093F">
        <w:rPr>
          <w:rtl/>
        </w:rPr>
        <w:t xml:space="preserve"> את מוצא אחר כל הרעות שעשו לו מה כת</w:t>
      </w:r>
      <w:r w:rsidR="00312678">
        <w:rPr>
          <w:rFonts w:hint="cs"/>
          <w:rtl/>
        </w:rPr>
        <w:t>יב</w:t>
      </w:r>
      <w:r w:rsidR="0072093F">
        <w:rPr>
          <w:rtl/>
        </w:rPr>
        <w:t xml:space="preserve"> ביה</w:t>
      </w:r>
      <w:r w:rsidR="00312678">
        <w:rPr>
          <w:rFonts w:hint="cs"/>
          <w:rtl/>
        </w:rPr>
        <w:t>:</w:t>
      </w:r>
      <w:r w:rsidR="0072093F">
        <w:rPr>
          <w:rtl/>
        </w:rPr>
        <w:t xml:space="preserve"> </w:t>
      </w:r>
      <w:r w:rsidR="00312678">
        <w:rPr>
          <w:rFonts w:hint="cs"/>
          <w:rtl/>
        </w:rPr>
        <w:t>"</w:t>
      </w:r>
      <w:r w:rsidR="0072093F">
        <w:rPr>
          <w:rtl/>
        </w:rPr>
        <w:t xml:space="preserve">ועתה אל תיראו אנכי אכלכל אתכם ואת </w:t>
      </w:r>
      <w:proofErr w:type="spellStart"/>
      <w:r w:rsidR="0072093F">
        <w:rPr>
          <w:rtl/>
        </w:rPr>
        <w:t>טפכם</w:t>
      </w:r>
      <w:proofErr w:type="spellEnd"/>
      <w:r w:rsidR="0072093F">
        <w:rPr>
          <w:rtl/>
        </w:rPr>
        <w:t xml:space="preserve"> וינחם אותם וידבר על לבם</w:t>
      </w:r>
      <w:r w:rsidR="00312678">
        <w:rPr>
          <w:rFonts w:hint="cs"/>
          <w:rtl/>
        </w:rPr>
        <w:t>"</w:t>
      </w:r>
      <w:r w:rsidR="0072093F">
        <w:rPr>
          <w:rtl/>
        </w:rPr>
        <w:t xml:space="preserve"> (בראשית נ </w:t>
      </w:r>
      <w:proofErr w:type="spellStart"/>
      <w:r w:rsidR="0072093F">
        <w:rPr>
          <w:rtl/>
        </w:rPr>
        <w:t>כא</w:t>
      </w:r>
      <w:proofErr w:type="spellEnd"/>
      <w:r w:rsidR="0072093F">
        <w:rPr>
          <w:rtl/>
        </w:rPr>
        <w:t>).</w:t>
      </w:r>
      <w:r w:rsidR="00EA3374">
        <w:rPr>
          <w:rStyle w:val="a5"/>
          <w:rtl/>
        </w:rPr>
        <w:footnoteReference w:id="17"/>
      </w:r>
      <w:r w:rsidR="0072093F">
        <w:rPr>
          <w:rtl/>
        </w:rPr>
        <w:t xml:space="preserve"> </w:t>
      </w:r>
      <w:proofErr w:type="spellStart"/>
      <w:r w:rsidR="0072093F">
        <w:rPr>
          <w:rtl/>
        </w:rPr>
        <w:t>א"ר</w:t>
      </w:r>
      <w:proofErr w:type="spellEnd"/>
      <w:r w:rsidR="0072093F">
        <w:rPr>
          <w:rtl/>
        </w:rPr>
        <w:t xml:space="preserve"> שמלאי</w:t>
      </w:r>
      <w:r w:rsidR="00F52D5C">
        <w:rPr>
          <w:rFonts w:hint="cs"/>
          <w:rtl/>
        </w:rPr>
        <w:t>:</w:t>
      </w:r>
      <w:r w:rsidR="0072093F">
        <w:rPr>
          <w:rtl/>
        </w:rPr>
        <w:t xml:space="preserve"> </w:t>
      </w:r>
      <w:r w:rsidR="00BD7E97">
        <w:rPr>
          <w:rtl/>
        </w:rPr>
        <w:t>אמר</w:t>
      </w:r>
      <w:r w:rsidR="0072093F">
        <w:rPr>
          <w:rtl/>
        </w:rPr>
        <w:t xml:space="preserve"> </w:t>
      </w:r>
      <w:r w:rsidR="00F52D5C">
        <w:rPr>
          <w:rFonts w:hint="cs"/>
          <w:rtl/>
        </w:rPr>
        <w:t xml:space="preserve">(יוסף) </w:t>
      </w:r>
      <w:r w:rsidR="0072093F">
        <w:rPr>
          <w:rtl/>
        </w:rPr>
        <w:t>להון</w:t>
      </w:r>
      <w:r w:rsidR="00312678">
        <w:rPr>
          <w:rFonts w:hint="cs"/>
          <w:rtl/>
        </w:rPr>
        <w:t>:</w:t>
      </w:r>
      <w:r w:rsidR="0072093F">
        <w:rPr>
          <w:rtl/>
        </w:rPr>
        <w:t xml:space="preserve"> אתון רישא ואנא גופא, </w:t>
      </w:r>
      <w:r w:rsidR="0072093F">
        <w:rPr>
          <w:rtl/>
        </w:rPr>
        <w:lastRenderedPageBreak/>
        <w:t xml:space="preserve">אין אזל </w:t>
      </w:r>
      <w:proofErr w:type="spellStart"/>
      <w:r w:rsidR="0072093F">
        <w:rPr>
          <w:rtl/>
        </w:rPr>
        <w:t>ראשא</w:t>
      </w:r>
      <w:proofErr w:type="spellEnd"/>
      <w:r w:rsidR="0072093F">
        <w:rPr>
          <w:rtl/>
        </w:rPr>
        <w:t xml:space="preserve"> מה גופא </w:t>
      </w:r>
      <w:proofErr w:type="spellStart"/>
      <w:r w:rsidR="0072093F">
        <w:rPr>
          <w:rtl/>
        </w:rPr>
        <w:t>טב</w:t>
      </w:r>
      <w:proofErr w:type="spellEnd"/>
      <w:r w:rsidR="00312678">
        <w:rPr>
          <w:rFonts w:hint="cs"/>
          <w:rtl/>
        </w:rPr>
        <w:t>?</w:t>
      </w:r>
      <w:r w:rsidR="00092788">
        <w:rPr>
          <w:rStyle w:val="a5"/>
          <w:rtl/>
        </w:rPr>
        <w:footnoteReference w:id="18"/>
      </w:r>
      <w:r w:rsidR="0072093F">
        <w:rPr>
          <w:rtl/>
        </w:rPr>
        <w:t xml:space="preserve"> </w:t>
      </w:r>
      <w:r w:rsidR="001517EE">
        <w:rPr>
          <w:rtl/>
        </w:rPr>
        <w:t>דבר אחר:</w:t>
      </w:r>
      <w:r w:rsidR="0072093F">
        <w:rPr>
          <w:rtl/>
        </w:rPr>
        <w:t xml:space="preserve"> </w:t>
      </w:r>
      <w:r w:rsidR="00BD7E97">
        <w:rPr>
          <w:rtl/>
        </w:rPr>
        <w:t>אמר</w:t>
      </w:r>
      <w:r w:rsidR="0072093F">
        <w:rPr>
          <w:rtl/>
        </w:rPr>
        <w:t xml:space="preserve"> להון</w:t>
      </w:r>
      <w:r w:rsidR="00312678">
        <w:rPr>
          <w:rFonts w:hint="cs"/>
          <w:rtl/>
        </w:rPr>
        <w:t>:</w:t>
      </w:r>
      <w:r w:rsidR="0072093F">
        <w:rPr>
          <w:rtl/>
        </w:rPr>
        <w:t xml:space="preserve"> </w:t>
      </w:r>
      <w:proofErr w:type="spellStart"/>
      <w:r w:rsidR="0072093F">
        <w:rPr>
          <w:rtl/>
        </w:rPr>
        <w:t>נמשלתם</w:t>
      </w:r>
      <w:proofErr w:type="spellEnd"/>
      <w:r w:rsidR="0072093F">
        <w:rPr>
          <w:rtl/>
        </w:rPr>
        <w:t xml:space="preserve"> בעפר הארץ ובחול הים ובכוכבי השמים, הרי אני הולך ועושה מלחמה עמהם, אם יכולתי להם הרי אני יכול לכם, ואם לא יכולתי להם איני יכול לכם. </w:t>
      </w:r>
      <w:r w:rsidR="001517EE">
        <w:rPr>
          <w:rtl/>
        </w:rPr>
        <w:t>דבר אחר:</w:t>
      </w:r>
      <w:r w:rsidR="0072093F">
        <w:rPr>
          <w:rtl/>
        </w:rPr>
        <w:t xml:space="preserve"> </w:t>
      </w:r>
      <w:r w:rsidR="00BD7E97">
        <w:rPr>
          <w:rtl/>
        </w:rPr>
        <w:t>אמר</w:t>
      </w:r>
      <w:r w:rsidR="0072093F">
        <w:rPr>
          <w:rtl/>
        </w:rPr>
        <w:t xml:space="preserve"> להון מה נעשה </w:t>
      </w:r>
      <w:proofErr w:type="spellStart"/>
      <w:r w:rsidR="0072093F">
        <w:rPr>
          <w:rtl/>
        </w:rPr>
        <w:t>אנטידיקוס</w:t>
      </w:r>
      <w:proofErr w:type="spellEnd"/>
      <w:r w:rsidR="00C56450">
        <w:rPr>
          <w:rStyle w:val="a5"/>
          <w:rtl/>
        </w:rPr>
        <w:footnoteReference w:id="19"/>
      </w:r>
      <w:r w:rsidR="0072093F">
        <w:rPr>
          <w:rtl/>
        </w:rPr>
        <w:t xml:space="preserve"> של אבא, אבא מוליד ואנא קובר</w:t>
      </w:r>
      <w:r w:rsidR="00C56450">
        <w:rPr>
          <w:rFonts w:hint="cs"/>
          <w:rtl/>
        </w:rPr>
        <w:t>?</w:t>
      </w:r>
      <w:r w:rsidR="0072093F">
        <w:rPr>
          <w:rtl/>
        </w:rPr>
        <w:t xml:space="preserve"> </w:t>
      </w:r>
      <w:r w:rsidR="001517EE">
        <w:rPr>
          <w:rtl/>
        </w:rPr>
        <w:t>דבר אחר:</w:t>
      </w:r>
      <w:r w:rsidR="0072093F">
        <w:rPr>
          <w:rtl/>
        </w:rPr>
        <w:t xml:space="preserve"> </w:t>
      </w:r>
      <w:r w:rsidR="00BD7E97">
        <w:rPr>
          <w:rtl/>
        </w:rPr>
        <w:t>אמר</w:t>
      </w:r>
      <w:r w:rsidR="000F1D1C">
        <w:rPr>
          <w:rFonts w:hint="cs"/>
          <w:rtl/>
        </w:rPr>
        <w:t>:</w:t>
      </w:r>
      <w:r w:rsidR="0072093F">
        <w:rPr>
          <w:rtl/>
        </w:rPr>
        <w:t xml:space="preserve"> מה נעשה </w:t>
      </w:r>
      <w:proofErr w:type="spellStart"/>
      <w:r w:rsidR="0072093F">
        <w:rPr>
          <w:rtl/>
        </w:rPr>
        <w:t>אנטידיקוס</w:t>
      </w:r>
      <w:proofErr w:type="spellEnd"/>
      <w:r w:rsidR="0072093F">
        <w:rPr>
          <w:rtl/>
        </w:rPr>
        <w:t xml:space="preserve"> של הקב"ה, הק</w:t>
      </w:r>
      <w:r w:rsidR="00312678">
        <w:rPr>
          <w:rFonts w:hint="cs"/>
          <w:rtl/>
        </w:rPr>
        <w:t>ב"ה</w:t>
      </w:r>
      <w:r w:rsidR="0072093F">
        <w:rPr>
          <w:rtl/>
        </w:rPr>
        <w:t xml:space="preserve"> מברך ואני מסייף</w:t>
      </w:r>
      <w:r w:rsidR="00312678">
        <w:rPr>
          <w:rFonts w:hint="cs"/>
          <w:rtl/>
        </w:rPr>
        <w:t>?</w:t>
      </w:r>
      <w:r w:rsidR="0072093F">
        <w:rPr>
          <w:rtl/>
        </w:rPr>
        <w:t xml:space="preserve"> </w:t>
      </w:r>
      <w:r w:rsidR="001517EE">
        <w:rPr>
          <w:rtl/>
        </w:rPr>
        <w:t>דבר אחר:</w:t>
      </w:r>
      <w:r w:rsidR="0072093F">
        <w:rPr>
          <w:rtl/>
        </w:rPr>
        <w:t xml:space="preserve"> אמר להון אתם מנהג סידורו של עולם, שתים עשרה שעות ביום ושתים עשרה שעות בלילה, שנים עשר חדשים, שנים עשר מזלות, שנים עשר שבטים, יכול אני לבטל מנהג סידורו של עולם</w:t>
      </w:r>
      <w:r w:rsidR="00312678">
        <w:rPr>
          <w:rFonts w:hint="cs"/>
          <w:rtl/>
        </w:rPr>
        <w:t>?</w:t>
      </w:r>
      <w:r w:rsidR="00A14400">
        <w:rPr>
          <w:rStyle w:val="a5"/>
          <w:rtl/>
        </w:rPr>
        <w:footnoteReference w:id="20"/>
      </w:r>
      <w:r w:rsidR="0072093F">
        <w:rPr>
          <w:rtl/>
        </w:rPr>
        <w:t xml:space="preserve"> </w:t>
      </w:r>
      <w:r w:rsidR="001517EE">
        <w:rPr>
          <w:rtl/>
        </w:rPr>
        <w:t>דבר אחר:</w:t>
      </w:r>
      <w:r w:rsidR="0072093F">
        <w:rPr>
          <w:rtl/>
        </w:rPr>
        <w:t xml:space="preserve"> </w:t>
      </w:r>
      <w:r w:rsidR="00BD7E97">
        <w:rPr>
          <w:rtl/>
        </w:rPr>
        <w:t>אמר</w:t>
      </w:r>
      <w:r w:rsidR="0072093F">
        <w:rPr>
          <w:rtl/>
        </w:rPr>
        <w:t xml:space="preserve"> להון עד שלא ירדתם לכאן היו המצריים </w:t>
      </w:r>
      <w:proofErr w:type="spellStart"/>
      <w:r w:rsidR="0072093F">
        <w:rPr>
          <w:rtl/>
        </w:rPr>
        <w:t>נוהגין</w:t>
      </w:r>
      <w:proofErr w:type="spellEnd"/>
      <w:r w:rsidR="0072093F">
        <w:rPr>
          <w:rtl/>
        </w:rPr>
        <w:t xml:space="preserve"> בי עבד, משירדתם לכאן הודעתם </w:t>
      </w:r>
      <w:proofErr w:type="spellStart"/>
      <w:r w:rsidR="0072093F">
        <w:rPr>
          <w:rtl/>
        </w:rPr>
        <w:t>גניסיי</w:t>
      </w:r>
      <w:r w:rsidR="004F6722">
        <w:rPr>
          <w:rFonts w:hint="cs"/>
          <w:rtl/>
        </w:rPr>
        <w:t>א</w:t>
      </w:r>
      <w:proofErr w:type="spellEnd"/>
      <w:r w:rsidR="0072093F">
        <w:rPr>
          <w:rtl/>
        </w:rPr>
        <w:t xml:space="preserve"> שלי.</w:t>
      </w:r>
      <w:r w:rsidR="00092788">
        <w:rPr>
          <w:rStyle w:val="a5"/>
          <w:rtl/>
        </w:rPr>
        <w:footnoteReference w:id="21"/>
      </w:r>
      <w:r w:rsidR="0072093F">
        <w:rPr>
          <w:rtl/>
        </w:rPr>
        <w:t xml:space="preserve"> </w:t>
      </w:r>
      <w:r w:rsidR="001517EE">
        <w:rPr>
          <w:rtl/>
        </w:rPr>
        <w:t>דבר אחר:</w:t>
      </w:r>
      <w:r w:rsidR="0072093F">
        <w:rPr>
          <w:rtl/>
        </w:rPr>
        <w:t xml:space="preserve"> </w:t>
      </w:r>
      <w:r w:rsidR="00BD7E97">
        <w:rPr>
          <w:rtl/>
        </w:rPr>
        <w:t>אמר</w:t>
      </w:r>
      <w:r w:rsidR="0072093F">
        <w:rPr>
          <w:rtl/>
        </w:rPr>
        <w:t xml:space="preserve"> להון אם הורג אני אתכם עכשיו, </w:t>
      </w:r>
      <w:proofErr w:type="spellStart"/>
      <w:r w:rsidR="0072093F">
        <w:rPr>
          <w:rtl/>
        </w:rPr>
        <w:t>יהו</w:t>
      </w:r>
      <w:proofErr w:type="spellEnd"/>
      <w:r w:rsidR="0072093F">
        <w:rPr>
          <w:rtl/>
        </w:rPr>
        <w:t xml:space="preserve"> המצריים אומ</w:t>
      </w:r>
      <w:r w:rsidR="00092788">
        <w:rPr>
          <w:rFonts w:hint="cs"/>
          <w:rtl/>
        </w:rPr>
        <w:t>רים:</w:t>
      </w:r>
      <w:r w:rsidR="0072093F">
        <w:rPr>
          <w:rtl/>
        </w:rPr>
        <w:t xml:space="preserve"> כת של בחורים ראה ואמר אילו אחיי הם</w:t>
      </w:r>
      <w:r w:rsidR="00644493">
        <w:rPr>
          <w:rFonts w:hint="cs"/>
          <w:rtl/>
        </w:rPr>
        <w:t>.</w:t>
      </w:r>
      <w:r w:rsidR="0072093F">
        <w:rPr>
          <w:rtl/>
        </w:rPr>
        <w:t xml:space="preserve"> תדע לך שהוא כן, שלאחר זמן מצא עליהם עלילה והרגן. </w:t>
      </w:r>
      <w:r w:rsidR="001517EE">
        <w:rPr>
          <w:rtl/>
        </w:rPr>
        <w:t>דבר אחר:</w:t>
      </w:r>
      <w:r w:rsidR="0072093F">
        <w:rPr>
          <w:rtl/>
        </w:rPr>
        <w:t xml:space="preserve"> </w:t>
      </w:r>
      <w:r w:rsidR="00BD7E97">
        <w:rPr>
          <w:rtl/>
        </w:rPr>
        <w:t>אמר</w:t>
      </w:r>
      <w:r w:rsidR="0072093F">
        <w:rPr>
          <w:rtl/>
        </w:rPr>
        <w:t xml:space="preserve"> להון אם הורג אני אתכם עכשיו</w:t>
      </w:r>
      <w:r w:rsidR="00644493">
        <w:rPr>
          <w:rFonts w:hint="cs"/>
          <w:rtl/>
        </w:rPr>
        <w:t>,</w:t>
      </w:r>
      <w:r w:rsidR="0072093F">
        <w:rPr>
          <w:rtl/>
        </w:rPr>
        <w:t xml:space="preserve"> </w:t>
      </w:r>
      <w:proofErr w:type="spellStart"/>
      <w:r w:rsidR="0072093F">
        <w:rPr>
          <w:rtl/>
        </w:rPr>
        <w:t>יהו</w:t>
      </w:r>
      <w:proofErr w:type="spellEnd"/>
      <w:r w:rsidR="0072093F">
        <w:rPr>
          <w:rtl/>
        </w:rPr>
        <w:t xml:space="preserve"> המצריים אומ</w:t>
      </w:r>
      <w:r w:rsidR="00312678">
        <w:rPr>
          <w:rFonts w:hint="cs"/>
          <w:rtl/>
        </w:rPr>
        <w:t>רים:</w:t>
      </w:r>
      <w:r w:rsidR="0072093F">
        <w:rPr>
          <w:rtl/>
        </w:rPr>
        <w:t xml:space="preserve"> עם אחיו לא משמר אמנה</w:t>
      </w:r>
      <w:r w:rsidR="00312678">
        <w:rPr>
          <w:rFonts w:hint="cs"/>
          <w:rtl/>
        </w:rPr>
        <w:t>,</w:t>
      </w:r>
      <w:r w:rsidR="00312678">
        <w:rPr>
          <w:rtl/>
        </w:rPr>
        <w:t xml:space="preserve"> ועמנו הוא משמר אמנה</w:t>
      </w:r>
      <w:r w:rsidR="00312678">
        <w:rPr>
          <w:rFonts w:hint="cs"/>
          <w:rtl/>
        </w:rPr>
        <w:t>?</w:t>
      </w:r>
      <w:r w:rsidR="0072093F">
        <w:rPr>
          <w:rtl/>
        </w:rPr>
        <w:t xml:space="preserve"> לפיכך</w:t>
      </w:r>
      <w:r w:rsidR="00312678">
        <w:rPr>
          <w:rFonts w:hint="cs"/>
          <w:rtl/>
        </w:rPr>
        <w:t>:</w:t>
      </w:r>
      <w:r w:rsidR="0072093F">
        <w:rPr>
          <w:rtl/>
        </w:rPr>
        <w:t xml:space="preserve"> </w:t>
      </w:r>
      <w:r w:rsidR="00312678">
        <w:rPr>
          <w:rFonts w:hint="cs"/>
          <w:rtl/>
        </w:rPr>
        <w:t>"</w:t>
      </w:r>
      <w:r w:rsidR="0072093F">
        <w:rPr>
          <w:rtl/>
        </w:rPr>
        <w:t>וינחם אתם וידבר על לבם</w:t>
      </w:r>
      <w:r w:rsidR="00312678">
        <w:rPr>
          <w:rFonts w:hint="cs"/>
          <w:rtl/>
        </w:rPr>
        <w:t>"</w:t>
      </w:r>
      <w:r w:rsidR="0072093F">
        <w:rPr>
          <w:rtl/>
        </w:rPr>
        <w:t xml:space="preserve"> (בראשית נ </w:t>
      </w:r>
      <w:proofErr w:type="spellStart"/>
      <w:r w:rsidR="0072093F">
        <w:rPr>
          <w:rtl/>
        </w:rPr>
        <w:t>כא</w:t>
      </w:r>
      <w:proofErr w:type="spellEnd"/>
      <w:r w:rsidR="0072093F">
        <w:rPr>
          <w:rtl/>
        </w:rPr>
        <w:t xml:space="preserve">). והרי דברים קל וחומר, מה אם יוסף שהוא מדבר היה על לבן של אחיו דברים טובים דברים </w:t>
      </w:r>
      <w:proofErr w:type="spellStart"/>
      <w:r w:rsidR="0072093F">
        <w:rPr>
          <w:rtl/>
        </w:rPr>
        <w:t>נחומים</w:t>
      </w:r>
      <w:proofErr w:type="spellEnd"/>
      <w:r w:rsidR="002A61EE">
        <w:rPr>
          <w:rFonts w:hint="cs"/>
          <w:rtl/>
        </w:rPr>
        <w:t xml:space="preserve"> -</w:t>
      </w:r>
      <w:r w:rsidR="0072093F">
        <w:rPr>
          <w:rtl/>
        </w:rPr>
        <w:t xml:space="preserve"> ניחמן, כשיב</w:t>
      </w:r>
      <w:r w:rsidR="00312678">
        <w:rPr>
          <w:rFonts w:hint="cs"/>
          <w:rtl/>
        </w:rPr>
        <w:t>ו</w:t>
      </w:r>
      <w:r w:rsidR="0072093F">
        <w:rPr>
          <w:rtl/>
        </w:rPr>
        <w:t xml:space="preserve">א הקב"ה לנחם את ירושלים על אחת כמה וכמה, נחמו </w:t>
      </w:r>
      <w:proofErr w:type="spellStart"/>
      <w:r w:rsidR="0072093F">
        <w:rPr>
          <w:rtl/>
        </w:rPr>
        <w:t>נחמו</w:t>
      </w:r>
      <w:proofErr w:type="spellEnd"/>
      <w:r w:rsidR="0072093F">
        <w:rPr>
          <w:rtl/>
        </w:rPr>
        <w:t xml:space="preserve"> עמי יאמר </w:t>
      </w:r>
      <w:proofErr w:type="spellStart"/>
      <w:r w:rsidR="0072093F">
        <w:rPr>
          <w:rtl/>
        </w:rPr>
        <w:t>אלהיכם</w:t>
      </w:r>
      <w:proofErr w:type="spellEnd"/>
      <w:r w:rsidR="0072093F">
        <w:rPr>
          <w:rtl/>
        </w:rPr>
        <w:t xml:space="preserve"> (ישעיה מ א).</w:t>
      </w:r>
      <w:r w:rsidR="00DE4CB2">
        <w:rPr>
          <w:rStyle w:val="a5"/>
          <w:rtl/>
        </w:rPr>
        <w:footnoteReference w:id="22"/>
      </w:r>
    </w:p>
    <w:p w14:paraId="4F89E596" w14:textId="77777777" w:rsidR="0072093F" w:rsidRDefault="00DE4CB2" w:rsidP="00B45532">
      <w:pPr>
        <w:pStyle w:val="ab"/>
        <w:rPr>
          <w:rtl/>
        </w:rPr>
      </w:pPr>
      <w:r>
        <w:rPr>
          <w:rFonts w:hint="cs"/>
          <w:rtl/>
        </w:rPr>
        <w:t>סימ</w:t>
      </w:r>
      <w:r w:rsidR="00B45532">
        <w:rPr>
          <w:rFonts w:hint="cs"/>
          <w:rtl/>
        </w:rPr>
        <w:t>נים ח-ט</w:t>
      </w:r>
      <w:r w:rsidR="000212DE">
        <w:rPr>
          <w:rFonts w:hint="cs"/>
          <w:rtl/>
        </w:rPr>
        <w:t xml:space="preserve"> </w:t>
      </w:r>
      <w:r w:rsidR="000212DE">
        <w:rPr>
          <w:rtl/>
        </w:rPr>
        <w:t>–</w:t>
      </w:r>
      <w:r w:rsidR="000212DE">
        <w:rPr>
          <w:rFonts w:hint="cs"/>
          <w:rtl/>
        </w:rPr>
        <w:t xml:space="preserve"> רק הקב"ה ינחם</w:t>
      </w:r>
    </w:p>
    <w:p w14:paraId="783987F3" w14:textId="77777777" w:rsidR="00183C3F" w:rsidRDefault="0044284D" w:rsidP="000212DE">
      <w:pPr>
        <w:pStyle w:val="ac"/>
        <w:rPr>
          <w:rFonts w:hint="cs"/>
          <w:rtl/>
        </w:rPr>
      </w:pPr>
      <w:r>
        <w:rPr>
          <w:rFonts w:hint="cs"/>
          <w:rtl/>
        </w:rPr>
        <w:t>"</w:t>
      </w:r>
      <w:r w:rsidR="000212DE">
        <w:rPr>
          <w:rtl/>
        </w:rPr>
        <w:t xml:space="preserve">וְאֵיךְ תְּנַחֲמוּנִי הָבֶל </w:t>
      </w:r>
      <w:proofErr w:type="spellStart"/>
      <w:r w:rsidR="000212DE">
        <w:rPr>
          <w:rtl/>
        </w:rPr>
        <w:t>וּתְשׁוּבֹתֵיכֶם</w:t>
      </w:r>
      <w:proofErr w:type="spellEnd"/>
      <w:r w:rsidR="000212DE">
        <w:rPr>
          <w:rtl/>
        </w:rPr>
        <w:t xml:space="preserve"> נִשְׁאַר מָעַל</w:t>
      </w:r>
      <w:r>
        <w:rPr>
          <w:rFonts w:hint="cs"/>
          <w:rtl/>
        </w:rPr>
        <w:t>"</w:t>
      </w:r>
      <w:r w:rsidR="0072093F">
        <w:rPr>
          <w:rtl/>
        </w:rPr>
        <w:t xml:space="preserve"> (איוב </w:t>
      </w:r>
      <w:proofErr w:type="spellStart"/>
      <w:r w:rsidR="0072093F">
        <w:rPr>
          <w:rtl/>
        </w:rPr>
        <w:t>כא</w:t>
      </w:r>
      <w:proofErr w:type="spellEnd"/>
      <w:r w:rsidR="0072093F">
        <w:rPr>
          <w:rtl/>
        </w:rPr>
        <w:t xml:space="preserve"> לד).</w:t>
      </w:r>
      <w:r w:rsidR="005A558C">
        <w:rPr>
          <w:rStyle w:val="a5"/>
          <w:rtl/>
        </w:rPr>
        <w:footnoteReference w:id="23"/>
      </w:r>
      <w:r w:rsidR="0072093F">
        <w:rPr>
          <w:rtl/>
        </w:rPr>
        <w:t xml:space="preserve"> </w:t>
      </w:r>
      <w:proofErr w:type="spellStart"/>
      <w:r w:rsidR="0072093F">
        <w:rPr>
          <w:rtl/>
        </w:rPr>
        <w:t>א"ר</w:t>
      </w:r>
      <w:proofErr w:type="spellEnd"/>
      <w:r w:rsidR="0072093F">
        <w:rPr>
          <w:rtl/>
        </w:rPr>
        <w:t xml:space="preserve"> אבא בר כהנא</w:t>
      </w:r>
      <w:r w:rsidR="005A558C">
        <w:rPr>
          <w:rFonts w:hint="cs"/>
          <w:rtl/>
        </w:rPr>
        <w:t>:</w:t>
      </w:r>
      <w:r w:rsidR="0072093F">
        <w:rPr>
          <w:rtl/>
        </w:rPr>
        <w:t xml:space="preserve"> דבריכם </w:t>
      </w:r>
      <w:proofErr w:type="spellStart"/>
      <w:r w:rsidR="0072093F">
        <w:rPr>
          <w:rtl/>
        </w:rPr>
        <w:t>צריכין</w:t>
      </w:r>
      <w:proofErr w:type="spellEnd"/>
      <w:r w:rsidR="0072093F">
        <w:rPr>
          <w:rtl/>
        </w:rPr>
        <w:t xml:space="preserve"> מירוק. </w:t>
      </w:r>
      <w:proofErr w:type="spellStart"/>
      <w:r w:rsidR="0072093F">
        <w:rPr>
          <w:rtl/>
        </w:rPr>
        <w:t>ורבנין</w:t>
      </w:r>
      <w:proofErr w:type="spellEnd"/>
      <w:r w:rsidR="0072093F">
        <w:rPr>
          <w:rtl/>
        </w:rPr>
        <w:t xml:space="preserve"> אמרין</w:t>
      </w:r>
      <w:r w:rsidR="005A558C">
        <w:rPr>
          <w:rFonts w:hint="cs"/>
          <w:rtl/>
        </w:rPr>
        <w:t>:</w:t>
      </w:r>
      <w:r w:rsidR="0072093F">
        <w:rPr>
          <w:rtl/>
        </w:rPr>
        <w:t xml:space="preserve"> דבריכם </w:t>
      </w:r>
      <w:proofErr w:type="spellStart"/>
      <w:r w:rsidR="0072093F">
        <w:rPr>
          <w:rtl/>
        </w:rPr>
        <w:t>סותרין</w:t>
      </w:r>
      <w:proofErr w:type="spellEnd"/>
      <w:r w:rsidR="0072093F">
        <w:rPr>
          <w:rtl/>
        </w:rPr>
        <w:t xml:space="preserve"> זה את זה. </w:t>
      </w:r>
      <w:r w:rsidR="00BD7E97">
        <w:rPr>
          <w:rtl/>
        </w:rPr>
        <w:t>אמר</w:t>
      </w:r>
      <w:r w:rsidR="0072093F">
        <w:rPr>
          <w:rtl/>
        </w:rPr>
        <w:t xml:space="preserve"> הקב"ה לנביאי</w:t>
      </w:r>
      <w:r w:rsidR="00F55863">
        <w:rPr>
          <w:rFonts w:hint="cs"/>
          <w:rtl/>
        </w:rPr>
        <w:t>ם:</w:t>
      </w:r>
      <w:r w:rsidR="0072093F">
        <w:rPr>
          <w:rtl/>
        </w:rPr>
        <w:t xml:space="preserve"> לכו ונחמו את ירושל</w:t>
      </w:r>
      <w:r w:rsidR="00F55863">
        <w:rPr>
          <w:rFonts w:hint="cs"/>
          <w:rtl/>
        </w:rPr>
        <w:t>י</w:t>
      </w:r>
      <w:r w:rsidR="0072093F">
        <w:rPr>
          <w:rtl/>
        </w:rPr>
        <w:t>ם. הלך הושע ל</w:t>
      </w:r>
      <w:r w:rsidR="00F55863">
        <w:rPr>
          <w:rtl/>
        </w:rPr>
        <w:t>ְ</w:t>
      </w:r>
      <w:r w:rsidR="0072093F">
        <w:rPr>
          <w:rtl/>
        </w:rPr>
        <w:t>נ</w:t>
      </w:r>
      <w:r w:rsidR="00F55863">
        <w:rPr>
          <w:rtl/>
        </w:rPr>
        <w:t>ָ</w:t>
      </w:r>
      <w:r w:rsidR="0072093F">
        <w:rPr>
          <w:rtl/>
        </w:rPr>
        <w:t>ח</w:t>
      </w:r>
      <w:r w:rsidR="00F55863">
        <w:rPr>
          <w:rtl/>
        </w:rPr>
        <w:t>ָ</w:t>
      </w:r>
      <w:r w:rsidR="0072093F">
        <w:rPr>
          <w:rtl/>
        </w:rPr>
        <w:t>מ</w:t>
      </w:r>
      <w:r w:rsidR="00F55863">
        <w:rPr>
          <w:rtl/>
        </w:rPr>
        <w:t>ָ</w:t>
      </w:r>
      <w:r w:rsidR="0072093F">
        <w:rPr>
          <w:rtl/>
        </w:rPr>
        <w:t>ה</w:t>
      </w:r>
      <w:r w:rsidR="00F55863">
        <w:rPr>
          <w:rtl/>
        </w:rPr>
        <w:t>ּ</w:t>
      </w:r>
      <w:r w:rsidR="0072093F">
        <w:rPr>
          <w:rtl/>
        </w:rPr>
        <w:t xml:space="preserve">. </w:t>
      </w:r>
      <w:r w:rsidR="00BD7E97">
        <w:rPr>
          <w:rtl/>
        </w:rPr>
        <w:t>אמר</w:t>
      </w:r>
      <w:r w:rsidR="0072093F">
        <w:rPr>
          <w:rtl/>
        </w:rPr>
        <w:t xml:space="preserve"> לה</w:t>
      </w:r>
      <w:r w:rsidR="00F55863">
        <w:rPr>
          <w:rFonts w:hint="cs"/>
          <w:rtl/>
        </w:rPr>
        <w:t>:</w:t>
      </w:r>
      <w:r w:rsidR="0072093F">
        <w:rPr>
          <w:rtl/>
        </w:rPr>
        <w:t xml:space="preserve"> הקב"ה שלחני </w:t>
      </w:r>
      <w:proofErr w:type="spellStart"/>
      <w:r w:rsidR="0072093F">
        <w:rPr>
          <w:rtl/>
        </w:rPr>
        <w:t>אצליך</w:t>
      </w:r>
      <w:proofErr w:type="spellEnd"/>
      <w:r w:rsidR="0072093F">
        <w:rPr>
          <w:rtl/>
        </w:rPr>
        <w:t xml:space="preserve"> </w:t>
      </w:r>
      <w:proofErr w:type="spellStart"/>
      <w:r w:rsidR="0072093F">
        <w:rPr>
          <w:rtl/>
        </w:rPr>
        <w:t>לנחמיך</w:t>
      </w:r>
      <w:proofErr w:type="spellEnd"/>
      <w:r w:rsidR="0072093F">
        <w:rPr>
          <w:rtl/>
        </w:rPr>
        <w:t xml:space="preserve">. </w:t>
      </w:r>
      <w:r w:rsidR="008072F6">
        <w:rPr>
          <w:rtl/>
        </w:rPr>
        <w:t>אמרה לו</w:t>
      </w:r>
      <w:r w:rsidR="008072F6">
        <w:rPr>
          <w:rFonts w:hint="cs"/>
          <w:rtl/>
        </w:rPr>
        <w:t>:</w:t>
      </w:r>
      <w:r w:rsidR="008072F6">
        <w:rPr>
          <w:rtl/>
        </w:rPr>
        <w:t xml:space="preserve"> ומה בידך</w:t>
      </w:r>
      <w:r w:rsidR="008072F6">
        <w:rPr>
          <w:rFonts w:hint="cs"/>
          <w:rtl/>
        </w:rPr>
        <w:t>?</w:t>
      </w:r>
      <w:r w:rsidR="008072F6">
        <w:rPr>
          <w:rtl/>
        </w:rPr>
        <w:t xml:space="preserve"> </w:t>
      </w:r>
      <w:r w:rsidR="00BD7E97">
        <w:rPr>
          <w:rtl/>
        </w:rPr>
        <w:t>אמר</w:t>
      </w:r>
      <w:r w:rsidR="0072093F">
        <w:rPr>
          <w:rtl/>
        </w:rPr>
        <w:t xml:space="preserve"> לה</w:t>
      </w:r>
      <w:r w:rsidR="00F55863">
        <w:rPr>
          <w:rFonts w:hint="cs"/>
          <w:rtl/>
        </w:rPr>
        <w:t>:</w:t>
      </w:r>
      <w:r w:rsidR="0072093F">
        <w:rPr>
          <w:rtl/>
        </w:rPr>
        <w:t xml:space="preserve"> </w:t>
      </w:r>
      <w:r w:rsidR="00F55863">
        <w:rPr>
          <w:rFonts w:hint="cs"/>
          <w:rtl/>
        </w:rPr>
        <w:t>"</w:t>
      </w:r>
      <w:r w:rsidR="0072093F">
        <w:rPr>
          <w:rtl/>
        </w:rPr>
        <w:t>אהיה כטל לישראל</w:t>
      </w:r>
      <w:r w:rsidR="00F55863">
        <w:rPr>
          <w:rFonts w:hint="cs"/>
          <w:rtl/>
        </w:rPr>
        <w:t>"</w:t>
      </w:r>
      <w:r w:rsidR="0072093F">
        <w:rPr>
          <w:rtl/>
        </w:rPr>
        <w:t xml:space="preserve"> (הושע יד ו). אמרה</w:t>
      </w:r>
      <w:r w:rsidR="00F55863">
        <w:rPr>
          <w:rFonts w:hint="cs"/>
          <w:rtl/>
        </w:rPr>
        <w:t>:</w:t>
      </w:r>
      <w:r w:rsidR="0072093F">
        <w:rPr>
          <w:rtl/>
        </w:rPr>
        <w:t xml:space="preserve"> אתמול אמרת לי</w:t>
      </w:r>
      <w:r w:rsidR="00F55863">
        <w:rPr>
          <w:rFonts w:hint="cs"/>
          <w:rtl/>
        </w:rPr>
        <w:t>: "</w:t>
      </w:r>
      <w:r w:rsidR="00F55863">
        <w:rPr>
          <w:rtl/>
        </w:rPr>
        <w:t>הֻכָּה אֶפְרַיִם שָׁרְשָׁם יָבֵשׁ פְּרִי בַל יַעֲשׂוּן</w:t>
      </w:r>
      <w:r w:rsidR="00F55863">
        <w:rPr>
          <w:rFonts w:hint="cs"/>
          <w:rtl/>
        </w:rPr>
        <w:t>"</w:t>
      </w:r>
      <w:r w:rsidR="00F55863">
        <w:rPr>
          <w:rtl/>
        </w:rPr>
        <w:t xml:space="preserve"> </w:t>
      </w:r>
      <w:r w:rsidR="0072093F">
        <w:rPr>
          <w:rtl/>
        </w:rPr>
        <w:t xml:space="preserve">(הושע ט </w:t>
      </w:r>
      <w:proofErr w:type="spellStart"/>
      <w:r w:rsidR="0072093F">
        <w:rPr>
          <w:rtl/>
        </w:rPr>
        <w:t>טז</w:t>
      </w:r>
      <w:proofErr w:type="spellEnd"/>
      <w:r w:rsidR="0072093F">
        <w:rPr>
          <w:rtl/>
        </w:rPr>
        <w:t xml:space="preserve">), ועכשיו את </w:t>
      </w:r>
      <w:r w:rsidR="00534FE7">
        <w:rPr>
          <w:rtl/>
        </w:rPr>
        <w:t>אומר</w:t>
      </w:r>
      <w:r w:rsidR="0072093F">
        <w:rPr>
          <w:rtl/>
        </w:rPr>
        <w:t xml:space="preserve"> כן</w:t>
      </w:r>
      <w:r w:rsidR="00F55863">
        <w:rPr>
          <w:rFonts w:hint="cs"/>
          <w:rtl/>
        </w:rPr>
        <w:t>?</w:t>
      </w:r>
      <w:r w:rsidR="0072093F">
        <w:rPr>
          <w:rtl/>
        </w:rPr>
        <w:t xml:space="preserve"> לאיזו נאמין, לראשונה לשנייה</w:t>
      </w:r>
      <w:r w:rsidR="00BD7E97">
        <w:rPr>
          <w:rFonts w:hint="cs"/>
          <w:rtl/>
        </w:rPr>
        <w:t>?</w:t>
      </w:r>
      <w:r w:rsidR="0072093F">
        <w:rPr>
          <w:rtl/>
        </w:rPr>
        <w:t xml:space="preserve"> הלך יואל לנחמה, </w:t>
      </w:r>
      <w:r w:rsidR="00BD7E97">
        <w:rPr>
          <w:rtl/>
        </w:rPr>
        <w:t>אמר</w:t>
      </w:r>
      <w:r w:rsidR="0072093F">
        <w:rPr>
          <w:rtl/>
        </w:rPr>
        <w:t xml:space="preserve"> לה</w:t>
      </w:r>
      <w:r w:rsidR="00F55863">
        <w:rPr>
          <w:rFonts w:hint="cs"/>
          <w:rtl/>
        </w:rPr>
        <w:t xml:space="preserve">: </w:t>
      </w:r>
      <w:r w:rsidR="0072093F">
        <w:rPr>
          <w:rtl/>
        </w:rPr>
        <w:t xml:space="preserve">הקב"ה שלחני </w:t>
      </w:r>
      <w:proofErr w:type="spellStart"/>
      <w:r w:rsidR="0072093F">
        <w:rPr>
          <w:rtl/>
        </w:rPr>
        <w:t>אצליך</w:t>
      </w:r>
      <w:proofErr w:type="spellEnd"/>
      <w:r w:rsidR="0072093F">
        <w:rPr>
          <w:rtl/>
        </w:rPr>
        <w:t xml:space="preserve"> </w:t>
      </w:r>
      <w:proofErr w:type="spellStart"/>
      <w:r w:rsidR="0072093F">
        <w:rPr>
          <w:rtl/>
        </w:rPr>
        <w:t>לנחמיך</w:t>
      </w:r>
      <w:proofErr w:type="spellEnd"/>
      <w:r w:rsidR="0072093F">
        <w:rPr>
          <w:rtl/>
        </w:rPr>
        <w:t xml:space="preserve">, </w:t>
      </w:r>
      <w:r w:rsidR="008072F6">
        <w:rPr>
          <w:rtl/>
        </w:rPr>
        <w:t>אמרה לו</w:t>
      </w:r>
      <w:r w:rsidR="008072F6">
        <w:rPr>
          <w:rFonts w:hint="cs"/>
          <w:rtl/>
        </w:rPr>
        <w:t>:</w:t>
      </w:r>
      <w:r w:rsidR="008072F6">
        <w:rPr>
          <w:rtl/>
        </w:rPr>
        <w:t xml:space="preserve"> ומה בידך</w:t>
      </w:r>
      <w:r w:rsidR="008072F6">
        <w:rPr>
          <w:rFonts w:hint="cs"/>
          <w:rtl/>
        </w:rPr>
        <w:t>?</w:t>
      </w:r>
      <w:r w:rsidR="008072F6">
        <w:rPr>
          <w:rtl/>
        </w:rPr>
        <w:t xml:space="preserve"> </w:t>
      </w:r>
      <w:r w:rsidR="00BD7E97">
        <w:rPr>
          <w:rtl/>
        </w:rPr>
        <w:t>אמר</w:t>
      </w:r>
      <w:r w:rsidR="0072093F">
        <w:rPr>
          <w:rtl/>
        </w:rPr>
        <w:t xml:space="preserve"> לה</w:t>
      </w:r>
      <w:r w:rsidR="00F55863">
        <w:rPr>
          <w:rFonts w:hint="cs"/>
          <w:rtl/>
        </w:rPr>
        <w:t>:</w:t>
      </w:r>
      <w:r w:rsidR="0072093F">
        <w:rPr>
          <w:rtl/>
        </w:rPr>
        <w:t xml:space="preserve"> </w:t>
      </w:r>
      <w:r w:rsidR="00F55863">
        <w:rPr>
          <w:rFonts w:hint="cs"/>
          <w:rtl/>
        </w:rPr>
        <w:t>"</w:t>
      </w:r>
      <w:r w:rsidR="0072093F">
        <w:rPr>
          <w:rtl/>
        </w:rPr>
        <w:t xml:space="preserve">והיה ביום ההוא </w:t>
      </w:r>
      <w:proofErr w:type="spellStart"/>
      <w:r w:rsidR="0072093F">
        <w:rPr>
          <w:rtl/>
        </w:rPr>
        <w:t>יטפו</w:t>
      </w:r>
      <w:proofErr w:type="spellEnd"/>
      <w:r w:rsidR="0072093F">
        <w:rPr>
          <w:rtl/>
        </w:rPr>
        <w:t xml:space="preserve"> ההרים עסיס והגבעות תלכנה חלב</w:t>
      </w:r>
      <w:r w:rsidR="00F55863">
        <w:rPr>
          <w:rFonts w:hint="cs"/>
          <w:rtl/>
        </w:rPr>
        <w:t>"</w:t>
      </w:r>
      <w:r w:rsidR="0072093F">
        <w:rPr>
          <w:rtl/>
        </w:rPr>
        <w:t xml:space="preserve"> (יואל ד </w:t>
      </w:r>
      <w:proofErr w:type="spellStart"/>
      <w:r w:rsidR="0072093F">
        <w:rPr>
          <w:rtl/>
        </w:rPr>
        <w:t>יח</w:t>
      </w:r>
      <w:proofErr w:type="spellEnd"/>
      <w:r w:rsidR="0072093F">
        <w:rPr>
          <w:rtl/>
        </w:rPr>
        <w:t>)</w:t>
      </w:r>
      <w:r w:rsidR="00F55863">
        <w:rPr>
          <w:rFonts w:hint="cs"/>
          <w:rtl/>
        </w:rPr>
        <w:t>.</w:t>
      </w:r>
      <w:r w:rsidR="0072093F">
        <w:rPr>
          <w:rtl/>
        </w:rPr>
        <w:t xml:space="preserve"> אמרה לו</w:t>
      </w:r>
      <w:r w:rsidR="00F55863">
        <w:rPr>
          <w:rFonts w:hint="cs"/>
          <w:rtl/>
        </w:rPr>
        <w:t>:</w:t>
      </w:r>
      <w:r w:rsidR="0072093F">
        <w:rPr>
          <w:rtl/>
        </w:rPr>
        <w:t xml:space="preserve"> אתמול אמרת לי</w:t>
      </w:r>
      <w:r w:rsidR="00F55863">
        <w:rPr>
          <w:rFonts w:hint="cs"/>
          <w:rtl/>
        </w:rPr>
        <w:t>:</w:t>
      </w:r>
      <w:r w:rsidR="0072093F">
        <w:rPr>
          <w:rtl/>
        </w:rPr>
        <w:t xml:space="preserve"> </w:t>
      </w:r>
      <w:r w:rsidR="00F55863">
        <w:rPr>
          <w:rFonts w:hint="cs"/>
          <w:rtl/>
        </w:rPr>
        <w:t>"</w:t>
      </w:r>
      <w:r w:rsidR="00F55863">
        <w:rPr>
          <w:rtl/>
        </w:rPr>
        <w:t>הָקִיצוּ שִׁכּוֹרִים וּבְכוּ וְהֵילִלוּ כָּל שֹׁתֵי יָיִן עַל עָסִיס כִּי נִכְרַת מִפִּיכֶם</w:t>
      </w:r>
      <w:r w:rsidR="00F55863">
        <w:rPr>
          <w:rFonts w:hint="cs"/>
          <w:rtl/>
        </w:rPr>
        <w:t>"</w:t>
      </w:r>
      <w:r w:rsidR="00F55863">
        <w:rPr>
          <w:rtl/>
        </w:rPr>
        <w:t xml:space="preserve"> </w:t>
      </w:r>
      <w:r w:rsidR="0072093F">
        <w:rPr>
          <w:rtl/>
        </w:rPr>
        <w:t>(שם</w:t>
      </w:r>
      <w:r w:rsidR="00BD7E97">
        <w:rPr>
          <w:rtl/>
        </w:rPr>
        <w:t xml:space="preserve"> א</w:t>
      </w:r>
      <w:r w:rsidR="0072093F">
        <w:rPr>
          <w:rtl/>
        </w:rPr>
        <w:t xml:space="preserve"> ה), ועכשיו את</w:t>
      </w:r>
      <w:r w:rsidR="00F55863">
        <w:rPr>
          <w:rFonts w:hint="cs"/>
          <w:rtl/>
        </w:rPr>
        <w:t>ה</w:t>
      </w:r>
      <w:r w:rsidR="0072093F">
        <w:rPr>
          <w:rtl/>
        </w:rPr>
        <w:t xml:space="preserve"> </w:t>
      </w:r>
      <w:r w:rsidR="00534FE7">
        <w:rPr>
          <w:rtl/>
        </w:rPr>
        <w:t>אומר</w:t>
      </w:r>
      <w:r w:rsidR="0072093F">
        <w:rPr>
          <w:rtl/>
        </w:rPr>
        <w:t xml:space="preserve"> כך</w:t>
      </w:r>
      <w:r w:rsidR="00F55863">
        <w:rPr>
          <w:rFonts w:hint="cs"/>
          <w:rtl/>
        </w:rPr>
        <w:t>?</w:t>
      </w:r>
      <w:r w:rsidR="0072093F">
        <w:rPr>
          <w:rtl/>
        </w:rPr>
        <w:t xml:space="preserve"> לאיזו נאמין, לראשונה לשנייה</w:t>
      </w:r>
      <w:r w:rsidR="00BD7E97">
        <w:rPr>
          <w:rFonts w:hint="cs"/>
          <w:rtl/>
        </w:rPr>
        <w:t>?</w:t>
      </w:r>
      <w:r w:rsidR="0072093F">
        <w:rPr>
          <w:rtl/>
        </w:rPr>
        <w:t xml:space="preserve"> הלך עמוס לנחמה, </w:t>
      </w:r>
      <w:r w:rsidR="00BD7E97">
        <w:rPr>
          <w:rtl/>
        </w:rPr>
        <w:t>אמר</w:t>
      </w:r>
      <w:r w:rsidR="0072093F">
        <w:rPr>
          <w:rtl/>
        </w:rPr>
        <w:t xml:space="preserve"> לה</w:t>
      </w:r>
      <w:r w:rsidR="00F55863">
        <w:rPr>
          <w:rFonts w:hint="cs"/>
          <w:rtl/>
        </w:rPr>
        <w:t>:</w:t>
      </w:r>
      <w:r w:rsidR="0072093F">
        <w:rPr>
          <w:rtl/>
        </w:rPr>
        <w:t xml:space="preserve"> </w:t>
      </w:r>
      <w:r w:rsidR="00626B55">
        <w:rPr>
          <w:rtl/>
        </w:rPr>
        <w:t>הקב"ה</w:t>
      </w:r>
      <w:r w:rsidR="0072093F">
        <w:rPr>
          <w:rtl/>
        </w:rPr>
        <w:t xml:space="preserve"> שלחני </w:t>
      </w:r>
      <w:proofErr w:type="spellStart"/>
      <w:r w:rsidR="0072093F">
        <w:rPr>
          <w:rtl/>
        </w:rPr>
        <w:t>אצליך</w:t>
      </w:r>
      <w:proofErr w:type="spellEnd"/>
      <w:r w:rsidR="0072093F">
        <w:rPr>
          <w:rtl/>
        </w:rPr>
        <w:t xml:space="preserve"> לנחמך</w:t>
      </w:r>
      <w:r w:rsidR="00F55863">
        <w:rPr>
          <w:rFonts w:hint="cs"/>
          <w:rtl/>
        </w:rPr>
        <w:t>.</w:t>
      </w:r>
      <w:r w:rsidR="0072093F">
        <w:rPr>
          <w:rtl/>
        </w:rPr>
        <w:t xml:space="preserve"> </w:t>
      </w:r>
      <w:r w:rsidR="008072F6">
        <w:rPr>
          <w:rtl/>
        </w:rPr>
        <w:t>אמרה לו</w:t>
      </w:r>
      <w:r w:rsidR="008072F6">
        <w:rPr>
          <w:rFonts w:hint="cs"/>
          <w:rtl/>
        </w:rPr>
        <w:t>:</w:t>
      </w:r>
      <w:r w:rsidR="008072F6">
        <w:rPr>
          <w:rtl/>
        </w:rPr>
        <w:t xml:space="preserve"> ומה בידך</w:t>
      </w:r>
      <w:r w:rsidR="008072F6">
        <w:rPr>
          <w:rFonts w:hint="cs"/>
          <w:rtl/>
        </w:rPr>
        <w:t>?</w:t>
      </w:r>
      <w:r w:rsidR="008072F6">
        <w:rPr>
          <w:rtl/>
        </w:rPr>
        <w:t xml:space="preserve"> </w:t>
      </w:r>
      <w:r w:rsidR="00BD7E97">
        <w:rPr>
          <w:rtl/>
        </w:rPr>
        <w:t>אמר</w:t>
      </w:r>
      <w:r w:rsidR="0072093F">
        <w:rPr>
          <w:rtl/>
        </w:rPr>
        <w:t xml:space="preserve"> לה</w:t>
      </w:r>
      <w:r w:rsidR="00183C3F">
        <w:rPr>
          <w:rFonts w:hint="cs"/>
          <w:rtl/>
        </w:rPr>
        <w:t>:</w:t>
      </w:r>
      <w:r w:rsidR="0072093F">
        <w:rPr>
          <w:rtl/>
        </w:rPr>
        <w:t xml:space="preserve"> </w:t>
      </w:r>
      <w:r w:rsidR="00183C3F">
        <w:rPr>
          <w:rFonts w:hint="cs"/>
          <w:rtl/>
        </w:rPr>
        <w:t>"</w:t>
      </w:r>
      <w:r w:rsidR="0072093F">
        <w:rPr>
          <w:rtl/>
        </w:rPr>
        <w:t>ביום ההוא אקים את סוכת דוד הנופלת</w:t>
      </w:r>
      <w:r w:rsidR="00183C3F">
        <w:rPr>
          <w:rFonts w:hint="cs"/>
          <w:rtl/>
        </w:rPr>
        <w:t>"</w:t>
      </w:r>
      <w:r w:rsidR="0072093F">
        <w:rPr>
          <w:rtl/>
        </w:rPr>
        <w:t xml:space="preserve"> (עמוס ט יא), אמרה לו</w:t>
      </w:r>
      <w:r w:rsidR="00183C3F">
        <w:rPr>
          <w:rFonts w:hint="cs"/>
          <w:rtl/>
        </w:rPr>
        <w:t>:</w:t>
      </w:r>
      <w:r w:rsidR="0072093F">
        <w:rPr>
          <w:rtl/>
        </w:rPr>
        <w:t xml:space="preserve"> אתמול אמרת לי</w:t>
      </w:r>
      <w:r w:rsidR="00183C3F">
        <w:rPr>
          <w:rFonts w:hint="cs"/>
          <w:rtl/>
        </w:rPr>
        <w:t>: "</w:t>
      </w:r>
      <w:r w:rsidR="0072093F">
        <w:rPr>
          <w:rtl/>
        </w:rPr>
        <w:t>נפלה לא תוסיף קום בתולת ישראל</w:t>
      </w:r>
      <w:r w:rsidR="00183C3F">
        <w:rPr>
          <w:rFonts w:hint="cs"/>
          <w:rtl/>
        </w:rPr>
        <w:t>"</w:t>
      </w:r>
      <w:r w:rsidR="0072093F">
        <w:rPr>
          <w:rtl/>
        </w:rPr>
        <w:t xml:space="preserve"> (שם ה ב), ועכשיו את </w:t>
      </w:r>
      <w:r w:rsidR="00534FE7">
        <w:rPr>
          <w:rtl/>
        </w:rPr>
        <w:t>אומר</w:t>
      </w:r>
      <w:r w:rsidR="0072093F">
        <w:rPr>
          <w:rtl/>
        </w:rPr>
        <w:t xml:space="preserve"> כך</w:t>
      </w:r>
      <w:r w:rsidR="00183C3F">
        <w:rPr>
          <w:rFonts w:hint="cs"/>
          <w:rtl/>
        </w:rPr>
        <w:t>?</w:t>
      </w:r>
      <w:r w:rsidR="0072093F">
        <w:rPr>
          <w:rtl/>
        </w:rPr>
        <w:t xml:space="preserve"> לאיזו נאמין, לראשונה לשנייה</w:t>
      </w:r>
      <w:r w:rsidR="005A558C">
        <w:rPr>
          <w:rFonts w:hint="cs"/>
          <w:rtl/>
        </w:rPr>
        <w:t>?</w:t>
      </w:r>
      <w:r w:rsidR="0072093F">
        <w:rPr>
          <w:rtl/>
        </w:rPr>
        <w:t xml:space="preserve"> </w:t>
      </w:r>
      <w:r w:rsidR="00183C3F">
        <w:rPr>
          <w:rFonts w:hint="cs"/>
          <w:rtl/>
        </w:rPr>
        <w:t>...</w:t>
      </w:r>
      <w:r w:rsidR="00183C3F">
        <w:rPr>
          <w:rStyle w:val="a5"/>
          <w:rtl/>
        </w:rPr>
        <w:footnoteReference w:id="24"/>
      </w:r>
    </w:p>
    <w:p w14:paraId="52217B06" w14:textId="77777777" w:rsidR="0072093F" w:rsidRDefault="0072093F" w:rsidP="00183C3F">
      <w:pPr>
        <w:pStyle w:val="ac"/>
        <w:rPr>
          <w:rtl/>
        </w:rPr>
      </w:pPr>
      <w:r>
        <w:rPr>
          <w:rtl/>
        </w:rPr>
        <w:t>הלכו להם הנביאים אצל הקב"ה, ואמרו לו</w:t>
      </w:r>
      <w:r w:rsidR="005A558C">
        <w:rPr>
          <w:rFonts w:hint="cs"/>
          <w:rtl/>
        </w:rPr>
        <w:t>:</w:t>
      </w:r>
      <w:r>
        <w:rPr>
          <w:rtl/>
        </w:rPr>
        <w:t xml:space="preserve"> ר</w:t>
      </w:r>
      <w:r w:rsidR="005A558C">
        <w:rPr>
          <w:rFonts w:hint="cs"/>
          <w:rtl/>
        </w:rPr>
        <w:t>י</w:t>
      </w:r>
      <w:r>
        <w:rPr>
          <w:rtl/>
        </w:rPr>
        <w:t>בון העולמים</w:t>
      </w:r>
      <w:r w:rsidR="005A558C">
        <w:rPr>
          <w:rFonts w:hint="cs"/>
          <w:rtl/>
        </w:rPr>
        <w:t>,</w:t>
      </w:r>
      <w:r>
        <w:rPr>
          <w:rtl/>
        </w:rPr>
        <w:t xml:space="preserve"> לא קיבלה עליה ירושלים </w:t>
      </w:r>
      <w:proofErr w:type="spellStart"/>
      <w:r>
        <w:rPr>
          <w:rtl/>
        </w:rPr>
        <w:t>להיתנחם</w:t>
      </w:r>
      <w:proofErr w:type="spellEnd"/>
      <w:r w:rsidR="005A558C">
        <w:rPr>
          <w:rFonts w:hint="cs"/>
          <w:rtl/>
        </w:rPr>
        <w:t>.</w:t>
      </w:r>
      <w:r>
        <w:rPr>
          <w:rtl/>
        </w:rPr>
        <w:t xml:space="preserve"> </w:t>
      </w:r>
      <w:r w:rsidR="00BD7E97">
        <w:rPr>
          <w:rtl/>
        </w:rPr>
        <w:t>אמר</w:t>
      </w:r>
      <w:r>
        <w:rPr>
          <w:rtl/>
        </w:rPr>
        <w:t xml:space="preserve"> להם </w:t>
      </w:r>
      <w:r w:rsidR="00626B55">
        <w:rPr>
          <w:rtl/>
        </w:rPr>
        <w:t>הקב"ה</w:t>
      </w:r>
      <w:r w:rsidR="004D78E0">
        <w:rPr>
          <w:rFonts w:hint="cs"/>
          <w:rtl/>
        </w:rPr>
        <w:t>:</w:t>
      </w:r>
      <w:r>
        <w:rPr>
          <w:rtl/>
        </w:rPr>
        <w:t xml:space="preserve"> אני ואתם נלך </w:t>
      </w:r>
      <w:proofErr w:type="spellStart"/>
      <w:r>
        <w:rPr>
          <w:rtl/>
        </w:rPr>
        <w:t>ונינחמנה</w:t>
      </w:r>
      <w:proofErr w:type="spellEnd"/>
      <w:r>
        <w:rPr>
          <w:rtl/>
        </w:rPr>
        <w:t>, הוי</w:t>
      </w:r>
      <w:r w:rsidR="00183C3F">
        <w:rPr>
          <w:rFonts w:hint="cs"/>
          <w:rtl/>
        </w:rPr>
        <w:t>:</w:t>
      </w:r>
      <w:r>
        <w:rPr>
          <w:rtl/>
        </w:rPr>
        <w:t xml:space="preserve"> </w:t>
      </w:r>
      <w:r w:rsidR="00183C3F">
        <w:rPr>
          <w:rFonts w:hint="cs"/>
          <w:rtl/>
        </w:rPr>
        <w:t>"</w:t>
      </w:r>
      <w:r>
        <w:rPr>
          <w:rtl/>
        </w:rPr>
        <w:t xml:space="preserve">נחמו </w:t>
      </w:r>
      <w:proofErr w:type="spellStart"/>
      <w:r>
        <w:rPr>
          <w:rtl/>
        </w:rPr>
        <w:t>נחמו</w:t>
      </w:r>
      <w:proofErr w:type="spellEnd"/>
      <w:r>
        <w:rPr>
          <w:rtl/>
        </w:rPr>
        <w:t xml:space="preserve"> עמי</w:t>
      </w:r>
      <w:r w:rsidR="00183C3F">
        <w:rPr>
          <w:rFonts w:hint="cs"/>
          <w:rtl/>
        </w:rPr>
        <w:t>"</w:t>
      </w:r>
      <w:r>
        <w:rPr>
          <w:rtl/>
        </w:rPr>
        <w:t xml:space="preserve"> (ישעיה מ א)</w:t>
      </w:r>
      <w:r w:rsidR="00183C3F">
        <w:rPr>
          <w:rFonts w:hint="cs"/>
          <w:rtl/>
        </w:rPr>
        <w:t xml:space="preserve"> - </w:t>
      </w:r>
      <w:r>
        <w:rPr>
          <w:rtl/>
        </w:rPr>
        <w:t>נ</w:t>
      </w:r>
      <w:r w:rsidR="00541773">
        <w:rPr>
          <w:rtl/>
        </w:rPr>
        <w:t>ַ</w:t>
      </w:r>
      <w:r>
        <w:rPr>
          <w:rtl/>
        </w:rPr>
        <w:t>ח</w:t>
      </w:r>
      <w:r w:rsidR="00541773">
        <w:rPr>
          <w:rtl/>
        </w:rPr>
        <w:t>ֲ</w:t>
      </w:r>
      <w:r>
        <w:rPr>
          <w:rtl/>
        </w:rPr>
        <w:t>מו</w:t>
      </w:r>
      <w:r w:rsidR="00541773">
        <w:rPr>
          <w:rtl/>
        </w:rPr>
        <w:t>ּ</w:t>
      </w:r>
      <w:r>
        <w:rPr>
          <w:rtl/>
        </w:rPr>
        <w:t>ה</w:t>
      </w:r>
      <w:r w:rsidR="00541773">
        <w:rPr>
          <w:rtl/>
        </w:rPr>
        <w:t>ָ</w:t>
      </w:r>
      <w:r>
        <w:rPr>
          <w:rtl/>
        </w:rPr>
        <w:t xml:space="preserve"> </w:t>
      </w:r>
      <w:proofErr w:type="spellStart"/>
      <w:r>
        <w:rPr>
          <w:rtl/>
        </w:rPr>
        <w:t>נחמוה</w:t>
      </w:r>
      <w:proofErr w:type="spellEnd"/>
      <w:r>
        <w:rPr>
          <w:rtl/>
        </w:rPr>
        <w:t xml:space="preserve"> ע</w:t>
      </w:r>
      <w:r w:rsidR="00183C3F">
        <w:rPr>
          <w:rtl/>
        </w:rPr>
        <w:t>ִ</w:t>
      </w:r>
      <w:r>
        <w:rPr>
          <w:rtl/>
        </w:rPr>
        <w:t>מ</w:t>
      </w:r>
      <w:r w:rsidR="00183C3F">
        <w:rPr>
          <w:rtl/>
        </w:rPr>
        <w:t>ִ</w:t>
      </w:r>
      <w:r>
        <w:rPr>
          <w:rtl/>
        </w:rPr>
        <w:t>י</w:t>
      </w:r>
      <w:r w:rsidR="00183C3F">
        <w:rPr>
          <w:rFonts w:hint="cs"/>
          <w:rtl/>
        </w:rPr>
        <w:t>!</w:t>
      </w:r>
      <w:r>
        <w:rPr>
          <w:rtl/>
        </w:rPr>
        <w:t xml:space="preserve"> נחמוה עליונים </w:t>
      </w:r>
      <w:r>
        <w:rPr>
          <w:rtl/>
        </w:rPr>
        <w:lastRenderedPageBreak/>
        <w:t>נחמוה תחתונים, נחמוה חיים נחמוה מתים, נחמוה בעולם הזה נחמוה בעול</w:t>
      </w:r>
      <w:r w:rsidR="00626B55">
        <w:rPr>
          <w:rFonts w:hint="cs"/>
          <w:rtl/>
        </w:rPr>
        <w:t>ם</w:t>
      </w:r>
      <w:r>
        <w:rPr>
          <w:rtl/>
        </w:rPr>
        <w:t xml:space="preserve"> הבא, נחמוה על עשרת השבטים,</w:t>
      </w:r>
      <w:r w:rsidR="00183C3F">
        <w:rPr>
          <w:rStyle w:val="a5"/>
          <w:rtl/>
        </w:rPr>
        <w:footnoteReference w:id="25"/>
      </w:r>
      <w:r>
        <w:rPr>
          <w:rtl/>
        </w:rPr>
        <w:t xml:space="preserve"> נחמוה על שבט יהודה ובנימן, הוי</w:t>
      </w:r>
      <w:r w:rsidR="00626B55">
        <w:rPr>
          <w:rFonts w:hint="cs"/>
          <w:rtl/>
        </w:rPr>
        <w:t>:</w:t>
      </w:r>
      <w:r>
        <w:rPr>
          <w:rtl/>
        </w:rPr>
        <w:t xml:space="preserve"> נחמו </w:t>
      </w:r>
      <w:proofErr w:type="spellStart"/>
      <w:r>
        <w:rPr>
          <w:rtl/>
        </w:rPr>
        <w:t>נחמו</w:t>
      </w:r>
      <w:proofErr w:type="spellEnd"/>
      <w:r>
        <w:rPr>
          <w:rtl/>
        </w:rPr>
        <w:t xml:space="preserve"> עמי (שם)</w:t>
      </w:r>
      <w:r w:rsidR="00626B55">
        <w:rPr>
          <w:rFonts w:hint="cs"/>
          <w:rtl/>
        </w:rPr>
        <w:t xml:space="preserve"> -</w:t>
      </w:r>
      <w:r>
        <w:rPr>
          <w:rtl/>
        </w:rPr>
        <w:t xml:space="preserve"> נחמוני </w:t>
      </w:r>
      <w:proofErr w:type="spellStart"/>
      <w:r>
        <w:rPr>
          <w:rtl/>
        </w:rPr>
        <w:t>נחמוני</w:t>
      </w:r>
      <w:proofErr w:type="spellEnd"/>
      <w:r>
        <w:rPr>
          <w:rtl/>
        </w:rPr>
        <w:t xml:space="preserve"> עימי.</w:t>
      </w:r>
      <w:r w:rsidR="00541773">
        <w:rPr>
          <w:rStyle w:val="a5"/>
          <w:rtl/>
        </w:rPr>
        <w:footnoteReference w:id="26"/>
      </w:r>
      <w:r>
        <w:rPr>
          <w:rtl/>
        </w:rPr>
        <w:t xml:space="preserve"> </w:t>
      </w:r>
    </w:p>
    <w:p w14:paraId="697977DC" w14:textId="77777777" w:rsidR="00A22DA7" w:rsidRDefault="0072093F" w:rsidP="00A22DA7">
      <w:pPr>
        <w:pStyle w:val="ac"/>
        <w:spacing w:before="120"/>
        <w:rPr>
          <w:rFonts w:hint="cs"/>
          <w:rtl/>
        </w:rPr>
      </w:pPr>
      <w:r>
        <w:rPr>
          <w:rtl/>
        </w:rPr>
        <w:t xml:space="preserve">ר' אבין </w:t>
      </w:r>
      <w:r w:rsidR="00BD7E97">
        <w:rPr>
          <w:rtl/>
        </w:rPr>
        <w:t>אמר</w:t>
      </w:r>
      <w:r w:rsidR="00B45532">
        <w:rPr>
          <w:rFonts w:hint="cs"/>
          <w:rtl/>
        </w:rPr>
        <w:t>:</w:t>
      </w:r>
      <w:r>
        <w:rPr>
          <w:rtl/>
        </w:rPr>
        <w:t xml:space="preserve"> למלך שהיה לו פלטין ונכנסו שונאים לתוכו ושרפו אתו</w:t>
      </w:r>
      <w:r w:rsidR="00B45532">
        <w:rPr>
          <w:rFonts w:hint="cs"/>
          <w:rtl/>
        </w:rPr>
        <w:t>.</w:t>
      </w:r>
      <w:r>
        <w:rPr>
          <w:rtl/>
        </w:rPr>
        <w:t xml:space="preserve"> מי צריך להתנחם</w:t>
      </w:r>
      <w:r w:rsidR="00B45532">
        <w:rPr>
          <w:rFonts w:hint="cs"/>
          <w:rtl/>
        </w:rPr>
        <w:t>?</w:t>
      </w:r>
      <w:r>
        <w:rPr>
          <w:rtl/>
        </w:rPr>
        <w:t xml:space="preserve"> פ</w:t>
      </w:r>
      <w:r w:rsidR="00626B55">
        <w:rPr>
          <w:rtl/>
        </w:rPr>
        <w:t>לטין או בעל פלטין, לא בעל פלטין</w:t>
      </w:r>
      <w:r w:rsidR="00626B55">
        <w:rPr>
          <w:rFonts w:hint="cs"/>
          <w:rtl/>
        </w:rPr>
        <w:t>?</w:t>
      </w:r>
      <w:r>
        <w:rPr>
          <w:rtl/>
        </w:rPr>
        <w:t xml:space="preserve"> כך </w:t>
      </w:r>
      <w:r w:rsidR="00BD7E97">
        <w:rPr>
          <w:rtl/>
        </w:rPr>
        <w:t>אמר</w:t>
      </w:r>
      <w:r>
        <w:rPr>
          <w:rtl/>
        </w:rPr>
        <w:t xml:space="preserve"> הקב"ה</w:t>
      </w:r>
      <w:r w:rsidR="00626B55">
        <w:rPr>
          <w:rFonts w:hint="cs"/>
          <w:rtl/>
        </w:rPr>
        <w:t>:</w:t>
      </w:r>
      <w:r>
        <w:rPr>
          <w:rtl/>
        </w:rPr>
        <w:t xml:space="preserve"> בית המקדש ביתי הוא, </w:t>
      </w:r>
      <w:proofErr w:type="spellStart"/>
      <w:r w:rsidR="00BD7E97">
        <w:rPr>
          <w:rtl/>
        </w:rPr>
        <w:t>דכתיב</w:t>
      </w:r>
      <w:proofErr w:type="spellEnd"/>
      <w:r w:rsidR="00BD7E97">
        <w:rPr>
          <w:rtl/>
        </w:rPr>
        <w:t>:</w:t>
      </w:r>
      <w:r>
        <w:rPr>
          <w:rtl/>
        </w:rPr>
        <w:t xml:space="preserve"> </w:t>
      </w:r>
      <w:r w:rsidR="00B45532">
        <w:rPr>
          <w:rFonts w:hint="cs"/>
          <w:rtl/>
        </w:rPr>
        <w:t>"</w:t>
      </w:r>
      <w:r>
        <w:rPr>
          <w:rtl/>
        </w:rPr>
        <w:t>יען ביתי אשר הוא חרב</w:t>
      </w:r>
      <w:r w:rsidR="00B45532">
        <w:rPr>
          <w:rFonts w:hint="cs"/>
          <w:rtl/>
        </w:rPr>
        <w:t>"</w:t>
      </w:r>
      <w:r>
        <w:rPr>
          <w:rtl/>
        </w:rPr>
        <w:t xml:space="preserve"> (חגי א ט), מי צריך להתנחם</w:t>
      </w:r>
      <w:r w:rsidR="00626B55">
        <w:rPr>
          <w:rFonts w:hint="cs"/>
          <w:rtl/>
        </w:rPr>
        <w:t>,</w:t>
      </w:r>
      <w:r>
        <w:rPr>
          <w:rtl/>
        </w:rPr>
        <w:t xml:space="preserve"> לא אני</w:t>
      </w:r>
      <w:r w:rsidR="00626B55">
        <w:rPr>
          <w:rFonts w:hint="cs"/>
          <w:rtl/>
        </w:rPr>
        <w:t>?</w:t>
      </w:r>
      <w:r>
        <w:rPr>
          <w:rtl/>
        </w:rPr>
        <w:t xml:space="preserve"> הוי</w:t>
      </w:r>
      <w:r w:rsidR="00626B55">
        <w:rPr>
          <w:rFonts w:hint="cs"/>
          <w:rtl/>
        </w:rPr>
        <w:t>:</w:t>
      </w:r>
      <w:r>
        <w:rPr>
          <w:rtl/>
        </w:rPr>
        <w:t xml:space="preserve"> </w:t>
      </w:r>
      <w:r w:rsidR="00626B55">
        <w:rPr>
          <w:rFonts w:hint="cs"/>
          <w:rtl/>
        </w:rPr>
        <w:t>"</w:t>
      </w:r>
      <w:r>
        <w:rPr>
          <w:rtl/>
        </w:rPr>
        <w:t xml:space="preserve">נחמו </w:t>
      </w:r>
      <w:proofErr w:type="spellStart"/>
      <w:r>
        <w:rPr>
          <w:rtl/>
        </w:rPr>
        <w:t>נחמו</w:t>
      </w:r>
      <w:proofErr w:type="spellEnd"/>
      <w:r>
        <w:rPr>
          <w:rtl/>
        </w:rPr>
        <w:t xml:space="preserve"> עמי</w:t>
      </w:r>
      <w:r w:rsidR="00626B55">
        <w:rPr>
          <w:rFonts w:hint="cs"/>
          <w:rtl/>
        </w:rPr>
        <w:t xml:space="preserve">" - </w:t>
      </w:r>
      <w:r>
        <w:rPr>
          <w:rtl/>
        </w:rPr>
        <w:t xml:space="preserve">נחמוני </w:t>
      </w:r>
      <w:proofErr w:type="spellStart"/>
      <w:r>
        <w:rPr>
          <w:rtl/>
        </w:rPr>
        <w:t>נחמוני</w:t>
      </w:r>
      <w:proofErr w:type="spellEnd"/>
      <w:r>
        <w:rPr>
          <w:rtl/>
        </w:rPr>
        <w:t xml:space="preserve"> עמי. ר' אבין </w:t>
      </w:r>
      <w:r w:rsidR="00BD7E97">
        <w:rPr>
          <w:rtl/>
        </w:rPr>
        <w:t>אמר</w:t>
      </w:r>
      <w:r>
        <w:rPr>
          <w:rtl/>
        </w:rPr>
        <w:t xml:space="preserve"> חורי</w:t>
      </w:r>
      <w:r w:rsidR="00B45532">
        <w:rPr>
          <w:rFonts w:hint="cs"/>
          <w:rtl/>
        </w:rPr>
        <w:t>:</w:t>
      </w:r>
      <w:r>
        <w:rPr>
          <w:rtl/>
        </w:rPr>
        <w:t xml:space="preserve"> ר' אבין </w:t>
      </w:r>
      <w:r w:rsidR="00BD7E97">
        <w:rPr>
          <w:rtl/>
        </w:rPr>
        <w:t>אמר</w:t>
      </w:r>
      <w:r w:rsidR="00626B55">
        <w:rPr>
          <w:rFonts w:hint="cs"/>
          <w:rtl/>
        </w:rPr>
        <w:t>:</w:t>
      </w:r>
      <w:r>
        <w:rPr>
          <w:rtl/>
        </w:rPr>
        <w:t xml:space="preserve"> למלך שהיה לו כרם ונכנסו </w:t>
      </w:r>
      <w:proofErr w:type="spellStart"/>
      <w:r>
        <w:rPr>
          <w:rtl/>
        </w:rPr>
        <w:t>שונאין</w:t>
      </w:r>
      <w:proofErr w:type="spellEnd"/>
      <w:r>
        <w:rPr>
          <w:rtl/>
        </w:rPr>
        <w:t xml:space="preserve"> לתוכו, וקיצצוהו ופיסקוהו, מי צריך להתנחם בתנחומים</w:t>
      </w:r>
      <w:r w:rsidR="00A22DA7">
        <w:rPr>
          <w:rFonts w:hint="cs"/>
          <w:rtl/>
        </w:rPr>
        <w:t>,</w:t>
      </w:r>
      <w:r>
        <w:rPr>
          <w:rtl/>
        </w:rPr>
        <w:t xml:space="preserve"> כרם או בעל הכרם</w:t>
      </w:r>
      <w:r w:rsidR="00626B55">
        <w:rPr>
          <w:rFonts w:hint="cs"/>
          <w:rtl/>
        </w:rPr>
        <w:t>?</w:t>
      </w:r>
      <w:r>
        <w:rPr>
          <w:rtl/>
        </w:rPr>
        <w:t xml:space="preserve"> כך </w:t>
      </w:r>
      <w:r w:rsidR="00BD7E97">
        <w:rPr>
          <w:rtl/>
        </w:rPr>
        <w:t>אמר</w:t>
      </w:r>
      <w:r>
        <w:rPr>
          <w:rtl/>
        </w:rPr>
        <w:t xml:space="preserve"> הקב"ה</w:t>
      </w:r>
      <w:r w:rsidR="00626B55">
        <w:rPr>
          <w:rFonts w:hint="cs"/>
          <w:rtl/>
        </w:rPr>
        <w:t>:</w:t>
      </w:r>
      <w:r>
        <w:rPr>
          <w:rtl/>
        </w:rPr>
        <w:t xml:space="preserve"> </w:t>
      </w:r>
      <w:r w:rsidR="00626B55">
        <w:rPr>
          <w:rtl/>
        </w:rPr>
        <w:t>ישראל</w:t>
      </w:r>
      <w:r>
        <w:rPr>
          <w:rtl/>
        </w:rPr>
        <w:t xml:space="preserve"> כרמי הן</w:t>
      </w:r>
      <w:r w:rsidR="00A22DA7">
        <w:rPr>
          <w:rFonts w:hint="cs"/>
          <w:rtl/>
        </w:rPr>
        <w:t>: "</w:t>
      </w:r>
      <w:r>
        <w:rPr>
          <w:rtl/>
        </w:rPr>
        <w:t xml:space="preserve">כי כרם </w:t>
      </w:r>
      <w:proofErr w:type="spellStart"/>
      <w:r>
        <w:rPr>
          <w:rtl/>
        </w:rPr>
        <w:t>י"י</w:t>
      </w:r>
      <w:proofErr w:type="spellEnd"/>
      <w:r>
        <w:rPr>
          <w:rtl/>
        </w:rPr>
        <w:t xml:space="preserve"> צבאות בית ישראל</w:t>
      </w:r>
      <w:r w:rsidR="00A22DA7">
        <w:rPr>
          <w:rFonts w:hint="cs"/>
          <w:rtl/>
        </w:rPr>
        <w:t>"</w:t>
      </w:r>
      <w:r>
        <w:rPr>
          <w:rtl/>
        </w:rPr>
        <w:t xml:space="preserve"> (ישעיה ה ז), מי צריך להתנחם</w:t>
      </w:r>
      <w:r w:rsidR="00A22DA7">
        <w:rPr>
          <w:rFonts w:hint="cs"/>
          <w:rtl/>
        </w:rPr>
        <w:t>,</w:t>
      </w:r>
      <w:r>
        <w:rPr>
          <w:rtl/>
        </w:rPr>
        <w:t xml:space="preserve"> לא אני</w:t>
      </w:r>
      <w:r w:rsidR="00A22DA7">
        <w:rPr>
          <w:rFonts w:hint="cs"/>
          <w:rtl/>
        </w:rPr>
        <w:t>?</w:t>
      </w:r>
      <w:r>
        <w:rPr>
          <w:rtl/>
        </w:rPr>
        <w:t xml:space="preserve"> הוי</w:t>
      </w:r>
      <w:r w:rsidR="006B2C07">
        <w:rPr>
          <w:rFonts w:hint="cs"/>
          <w:rtl/>
        </w:rPr>
        <w:t>:</w:t>
      </w:r>
      <w:r>
        <w:rPr>
          <w:rtl/>
        </w:rPr>
        <w:t xml:space="preserve"> נחמו </w:t>
      </w:r>
      <w:proofErr w:type="spellStart"/>
      <w:r>
        <w:rPr>
          <w:rtl/>
        </w:rPr>
        <w:t>נחמו</w:t>
      </w:r>
      <w:proofErr w:type="spellEnd"/>
      <w:r>
        <w:rPr>
          <w:rtl/>
        </w:rPr>
        <w:t xml:space="preserve"> עמי </w:t>
      </w:r>
      <w:r w:rsidR="006B2C07">
        <w:rPr>
          <w:rFonts w:hint="cs"/>
          <w:rtl/>
        </w:rPr>
        <w:t>-</w:t>
      </w:r>
      <w:r>
        <w:rPr>
          <w:rtl/>
        </w:rPr>
        <w:t xml:space="preserve"> נחמוני </w:t>
      </w:r>
      <w:proofErr w:type="spellStart"/>
      <w:r>
        <w:rPr>
          <w:rtl/>
        </w:rPr>
        <w:t>נחמוני</w:t>
      </w:r>
      <w:proofErr w:type="spellEnd"/>
      <w:r>
        <w:rPr>
          <w:rtl/>
        </w:rPr>
        <w:t xml:space="preserve"> עמי. </w:t>
      </w:r>
      <w:r w:rsidR="00A22DA7">
        <w:rPr>
          <w:rFonts w:hint="cs"/>
          <w:rtl/>
        </w:rPr>
        <w:t xml:space="preserve">... </w:t>
      </w:r>
      <w:r>
        <w:rPr>
          <w:rtl/>
        </w:rPr>
        <w:t xml:space="preserve">ר' ברכיה </w:t>
      </w:r>
      <w:r w:rsidR="00BD7E97">
        <w:rPr>
          <w:rtl/>
        </w:rPr>
        <w:t>אמר</w:t>
      </w:r>
      <w:r w:rsidR="006B2C07">
        <w:rPr>
          <w:rFonts w:hint="cs"/>
          <w:rtl/>
        </w:rPr>
        <w:t>:</w:t>
      </w:r>
      <w:r>
        <w:rPr>
          <w:rtl/>
        </w:rPr>
        <w:t xml:space="preserve"> למלך שהיה לו צאן ונכנסו </w:t>
      </w:r>
      <w:proofErr w:type="spellStart"/>
      <w:r>
        <w:rPr>
          <w:rtl/>
        </w:rPr>
        <w:t>זאיבין</w:t>
      </w:r>
      <w:proofErr w:type="spellEnd"/>
      <w:r>
        <w:rPr>
          <w:rtl/>
        </w:rPr>
        <w:t xml:space="preserve"> לתוכה וביקעוה, מי צריך להתנחם צאן או בעל צאן, לא בעל צאן</w:t>
      </w:r>
      <w:r w:rsidR="006B2C07">
        <w:rPr>
          <w:rFonts w:hint="cs"/>
          <w:rtl/>
        </w:rPr>
        <w:t>?</w:t>
      </w:r>
      <w:r>
        <w:rPr>
          <w:rtl/>
        </w:rPr>
        <w:t xml:space="preserve"> כך </w:t>
      </w:r>
      <w:r w:rsidR="00BD7E97">
        <w:rPr>
          <w:rtl/>
        </w:rPr>
        <w:t>אמר</w:t>
      </w:r>
      <w:r>
        <w:rPr>
          <w:rtl/>
        </w:rPr>
        <w:t xml:space="preserve"> הקב"ה</w:t>
      </w:r>
      <w:r w:rsidR="006B2C07">
        <w:rPr>
          <w:rFonts w:hint="cs"/>
          <w:rtl/>
        </w:rPr>
        <w:t>:</w:t>
      </w:r>
      <w:r>
        <w:rPr>
          <w:rtl/>
        </w:rPr>
        <w:t xml:space="preserve"> </w:t>
      </w:r>
      <w:r w:rsidR="00626B55">
        <w:rPr>
          <w:rtl/>
        </w:rPr>
        <w:t>ישראל</w:t>
      </w:r>
      <w:r>
        <w:rPr>
          <w:rtl/>
        </w:rPr>
        <w:t xml:space="preserve"> צאני הם, שנ</w:t>
      </w:r>
      <w:r w:rsidR="006B2C07">
        <w:rPr>
          <w:rFonts w:hint="cs"/>
          <w:rtl/>
        </w:rPr>
        <w:t>אמר:</w:t>
      </w:r>
      <w:r>
        <w:rPr>
          <w:rtl/>
        </w:rPr>
        <w:t xml:space="preserve"> </w:t>
      </w:r>
      <w:r w:rsidR="00A22DA7">
        <w:rPr>
          <w:rFonts w:hint="cs"/>
          <w:rtl/>
        </w:rPr>
        <w:t>"</w:t>
      </w:r>
      <w:r>
        <w:rPr>
          <w:rtl/>
        </w:rPr>
        <w:t>ואתן צאני צאן מרעיתי</w:t>
      </w:r>
      <w:r w:rsidR="00A22DA7">
        <w:rPr>
          <w:rFonts w:hint="cs"/>
          <w:rtl/>
        </w:rPr>
        <w:t>"</w:t>
      </w:r>
      <w:r>
        <w:rPr>
          <w:rtl/>
        </w:rPr>
        <w:t xml:space="preserve"> (יחזקאל לד לא), מי צריך להתנחם</w:t>
      </w:r>
      <w:r w:rsidR="006B2C07">
        <w:rPr>
          <w:rFonts w:hint="cs"/>
          <w:rtl/>
        </w:rPr>
        <w:t>,</w:t>
      </w:r>
      <w:r>
        <w:rPr>
          <w:rtl/>
        </w:rPr>
        <w:t xml:space="preserve"> לא אני</w:t>
      </w:r>
      <w:r w:rsidR="006B2C07">
        <w:rPr>
          <w:rFonts w:hint="cs"/>
          <w:rtl/>
        </w:rPr>
        <w:t>?</w:t>
      </w:r>
      <w:r>
        <w:rPr>
          <w:rtl/>
        </w:rPr>
        <w:t xml:space="preserve"> הוי</w:t>
      </w:r>
      <w:r w:rsidR="006B2C07">
        <w:rPr>
          <w:rFonts w:hint="cs"/>
          <w:rtl/>
        </w:rPr>
        <w:t>:</w:t>
      </w:r>
      <w:r>
        <w:rPr>
          <w:rtl/>
        </w:rPr>
        <w:t xml:space="preserve"> נחמו </w:t>
      </w:r>
      <w:proofErr w:type="spellStart"/>
      <w:r>
        <w:rPr>
          <w:rtl/>
        </w:rPr>
        <w:t>נחמו</w:t>
      </w:r>
      <w:proofErr w:type="spellEnd"/>
      <w:r>
        <w:rPr>
          <w:rtl/>
        </w:rPr>
        <w:t xml:space="preserve"> עמי </w:t>
      </w:r>
      <w:r w:rsidR="006B2C07">
        <w:rPr>
          <w:rFonts w:hint="cs"/>
          <w:rtl/>
        </w:rPr>
        <w:t xml:space="preserve">- </w:t>
      </w:r>
      <w:r>
        <w:rPr>
          <w:rtl/>
        </w:rPr>
        <w:t xml:space="preserve">נחמוני </w:t>
      </w:r>
      <w:proofErr w:type="spellStart"/>
      <w:r>
        <w:rPr>
          <w:rtl/>
        </w:rPr>
        <w:t>נחמוני</w:t>
      </w:r>
      <w:proofErr w:type="spellEnd"/>
      <w:r>
        <w:rPr>
          <w:rtl/>
        </w:rPr>
        <w:t xml:space="preserve"> עמי.</w:t>
      </w:r>
      <w:r w:rsidR="00101B1B">
        <w:rPr>
          <w:rStyle w:val="a5"/>
          <w:rtl/>
        </w:rPr>
        <w:footnoteReference w:id="27"/>
      </w:r>
      <w:r>
        <w:rPr>
          <w:rtl/>
        </w:rPr>
        <w:t xml:space="preserve"> </w:t>
      </w:r>
    </w:p>
    <w:p w14:paraId="73F8153A" w14:textId="77777777" w:rsidR="006E6B07" w:rsidRDefault="0072093F" w:rsidP="003F1538">
      <w:pPr>
        <w:pStyle w:val="ac"/>
        <w:spacing w:before="120"/>
        <w:rPr>
          <w:rFonts w:hint="cs"/>
          <w:rtl/>
        </w:rPr>
      </w:pPr>
      <w:r>
        <w:rPr>
          <w:rtl/>
        </w:rPr>
        <w:t>ר' ברכיה בשם ר' לוי</w:t>
      </w:r>
      <w:r w:rsidR="006B2C07">
        <w:rPr>
          <w:rFonts w:hint="cs"/>
          <w:rtl/>
        </w:rPr>
        <w:t>:</w:t>
      </w:r>
      <w:r>
        <w:rPr>
          <w:rtl/>
        </w:rPr>
        <w:t xml:space="preserve"> למלך שהיה לו כרם ומסרה לערי</w:t>
      </w:r>
      <w:r w:rsidR="006B2C07">
        <w:rPr>
          <w:rFonts w:hint="cs"/>
          <w:rtl/>
        </w:rPr>
        <w:t>ס</w:t>
      </w:r>
      <w:r>
        <w:rPr>
          <w:rtl/>
        </w:rPr>
        <w:t xml:space="preserve">, וכד </w:t>
      </w:r>
      <w:proofErr w:type="spellStart"/>
      <w:r>
        <w:rPr>
          <w:rtl/>
        </w:rPr>
        <w:t>הוה</w:t>
      </w:r>
      <w:proofErr w:type="spellEnd"/>
      <w:r>
        <w:rPr>
          <w:rtl/>
        </w:rPr>
        <w:t xml:space="preserve"> עביד חמר </w:t>
      </w:r>
      <w:proofErr w:type="spellStart"/>
      <w:r>
        <w:rPr>
          <w:rtl/>
        </w:rPr>
        <w:t>טב</w:t>
      </w:r>
      <w:proofErr w:type="spellEnd"/>
      <w:r w:rsidR="006B2C07">
        <w:rPr>
          <w:rFonts w:hint="cs"/>
          <w:rtl/>
        </w:rPr>
        <w:t>,</w:t>
      </w:r>
      <w:r>
        <w:rPr>
          <w:rtl/>
        </w:rPr>
        <w:t xml:space="preserve"> </w:t>
      </w:r>
      <w:proofErr w:type="spellStart"/>
      <w:r>
        <w:rPr>
          <w:rtl/>
        </w:rPr>
        <w:t>הוה</w:t>
      </w:r>
      <w:proofErr w:type="spellEnd"/>
      <w:r>
        <w:rPr>
          <w:rtl/>
        </w:rPr>
        <w:t xml:space="preserve"> אמר</w:t>
      </w:r>
      <w:r w:rsidR="006B2C07">
        <w:rPr>
          <w:rFonts w:hint="cs"/>
          <w:rtl/>
        </w:rPr>
        <w:t>:</w:t>
      </w:r>
      <w:r>
        <w:rPr>
          <w:rtl/>
        </w:rPr>
        <w:t xml:space="preserve"> מה </w:t>
      </w:r>
      <w:proofErr w:type="spellStart"/>
      <w:r>
        <w:rPr>
          <w:rtl/>
        </w:rPr>
        <w:t>טב</w:t>
      </w:r>
      <w:proofErr w:type="spellEnd"/>
      <w:r>
        <w:rPr>
          <w:rtl/>
        </w:rPr>
        <w:t xml:space="preserve"> חמרא </w:t>
      </w:r>
      <w:proofErr w:type="spellStart"/>
      <w:r>
        <w:rPr>
          <w:rtl/>
        </w:rPr>
        <w:t>דכרמי</w:t>
      </w:r>
      <w:proofErr w:type="spellEnd"/>
      <w:r>
        <w:rPr>
          <w:rtl/>
        </w:rPr>
        <w:t xml:space="preserve">, וכד </w:t>
      </w:r>
      <w:proofErr w:type="spellStart"/>
      <w:r>
        <w:rPr>
          <w:rtl/>
        </w:rPr>
        <w:t>הוה</w:t>
      </w:r>
      <w:proofErr w:type="spellEnd"/>
      <w:r>
        <w:rPr>
          <w:rtl/>
        </w:rPr>
        <w:t xml:space="preserve"> עביד חמר ביש</w:t>
      </w:r>
      <w:r w:rsidR="006B2C07">
        <w:rPr>
          <w:rFonts w:hint="cs"/>
          <w:rtl/>
        </w:rPr>
        <w:t>,</w:t>
      </w:r>
      <w:r>
        <w:rPr>
          <w:rtl/>
        </w:rPr>
        <w:t xml:space="preserve"> </w:t>
      </w:r>
      <w:r w:rsidR="00534FE7">
        <w:rPr>
          <w:rtl/>
        </w:rPr>
        <w:t>אומר</w:t>
      </w:r>
      <w:r w:rsidR="006B2C07">
        <w:rPr>
          <w:rFonts w:hint="cs"/>
          <w:rtl/>
        </w:rPr>
        <w:t>:</w:t>
      </w:r>
      <w:r>
        <w:rPr>
          <w:rtl/>
        </w:rPr>
        <w:t xml:space="preserve"> מה ביש חמרא </w:t>
      </w:r>
      <w:proofErr w:type="spellStart"/>
      <w:r>
        <w:rPr>
          <w:rtl/>
        </w:rPr>
        <w:t>דאריסי</w:t>
      </w:r>
      <w:proofErr w:type="spellEnd"/>
      <w:r w:rsidR="006B2C07">
        <w:rPr>
          <w:rFonts w:hint="cs"/>
          <w:rtl/>
        </w:rPr>
        <w:t>.</w:t>
      </w:r>
      <w:r w:rsidR="00A22DA7">
        <w:rPr>
          <w:rStyle w:val="a5"/>
          <w:rtl/>
        </w:rPr>
        <w:footnoteReference w:id="28"/>
      </w:r>
      <w:r>
        <w:rPr>
          <w:rtl/>
        </w:rPr>
        <w:t xml:space="preserve"> א"ל אותו האריס</w:t>
      </w:r>
      <w:r w:rsidR="006B2C07">
        <w:rPr>
          <w:rFonts w:hint="cs"/>
          <w:rtl/>
        </w:rPr>
        <w:t>:</w:t>
      </w:r>
      <w:r>
        <w:rPr>
          <w:rtl/>
        </w:rPr>
        <w:t xml:space="preserve"> אדוני המלך</w:t>
      </w:r>
      <w:r w:rsidR="006B2C07">
        <w:rPr>
          <w:rFonts w:hint="cs"/>
          <w:rtl/>
        </w:rPr>
        <w:t>,</w:t>
      </w:r>
      <w:r>
        <w:rPr>
          <w:rtl/>
        </w:rPr>
        <w:t xml:space="preserve"> כד עביד חמר </w:t>
      </w:r>
      <w:proofErr w:type="spellStart"/>
      <w:r>
        <w:rPr>
          <w:rtl/>
        </w:rPr>
        <w:t>טב</w:t>
      </w:r>
      <w:proofErr w:type="spellEnd"/>
      <w:r>
        <w:rPr>
          <w:rtl/>
        </w:rPr>
        <w:t xml:space="preserve"> את אמ</w:t>
      </w:r>
      <w:r w:rsidR="006B2C07">
        <w:rPr>
          <w:rFonts w:hint="cs"/>
          <w:rtl/>
        </w:rPr>
        <w:t>רת</w:t>
      </w:r>
      <w:r>
        <w:rPr>
          <w:rtl/>
        </w:rPr>
        <w:t xml:space="preserve"> חמרא </w:t>
      </w:r>
      <w:proofErr w:type="spellStart"/>
      <w:r>
        <w:rPr>
          <w:rtl/>
        </w:rPr>
        <w:t>דכרמי</w:t>
      </w:r>
      <w:proofErr w:type="spellEnd"/>
      <w:r>
        <w:rPr>
          <w:rtl/>
        </w:rPr>
        <w:t xml:space="preserve">, וכד עביד חמר ביש חמרא </w:t>
      </w:r>
      <w:proofErr w:type="spellStart"/>
      <w:r>
        <w:rPr>
          <w:rtl/>
        </w:rPr>
        <w:t>דאריסי</w:t>
      </w:r>
      <w:proofErr w:type="spellEnd"/>
      <w:r w:rsidR="006B2C07">
        <w:rPr>
          <w:rFonts w:hint="cs"/>
          <w:rtl/>
        </w:rPr>
        <w:t xml:space="preserve">? - </w:t>
      </w:r>
      <w:r>
        <w:rPr>
          <w:rtl/>
        </w:rPr>
        <w:t xml:space="preserve">בין </w:t>
      </w:r>
      <w:proofErr w:type="spellStart"/>
      <w:r>
        <w:rPr>
          <w:rtl/>
        </w:rPr>
        <w:t>טב</w:t>
      </w:r>
      <w:proofErr w:type="spellEnd"/>
      <w:r>
        <w:rPr>
          <w:rtl/>
        </w:rPr>
        <w:t xml:space="preserve"> ובין ביש דידך הוא</w:t>
      </w:r>
      <w:r w:rsidR="006B2C07">
        <w:rPr>
          <w:rFonts w:hint="cs"/>
          <w:rtl/>
        </w:rPr>
        <w:t>.</w:t>
      </w:r>
      <w:r w:rsidR="00F34327">
        <w:rPr>
          <w:rStyle w:val="a5"/>
          <w:rtl/>
        </w:rPr>
        <w:footnoteReference w:id="29"/>
      </w:r>
      <w:r>
        <w:rPr>
          <w:rtl/>
        </w:rPr>
        <w:t xml:space="preserve"> כך</w:t>
      </w:r>
      <w:r w:rsidR="006B2C07">
        <w:rPr>
          <w:rFonts w:hint="cs"/>
          <w:rtl/>
        </w:rPr>
        <w:t>,</w:t>
      </w:r>
      <w:r>
        <w:rPr>
          <w:rtl/>
        </w:rPr>
        <w:t xml:space="preserve"> בתחילה </w:t>
      </w:r>
      <w:r w:rsidR="00BD7E97">
        <w:rPr>
          <w:rtl/>
        </w:rPr>
        <w:t>אמר</w:t>
      </w:r>
      <w:r>
        <w:rPr>
          <w:rtl/>
        </w:rPr>
        <w:t xml:space="preserve"> הקב"ה למשה</w:t>
      </w:r>
      <w:r w:rsidR="006B2C07">
        <w:rPr>
          <w:rFonts w:hint="cs"/>
          <w:rtl/>
        </w:rPr>
        <w:t>:</w:t>
      </w:r>
      <w:r>
        <w:rPr>
          <w:rtl/>
        </w:rPr>
        <w:t xml:space="preserve"> </w:t>
      </w:r>
      <w:r w:rsidR="00A22DA7">
        <w:rPr>
          <w:rFonts w:hint="cs"/>
          <w:rtl/>
        </w:rPr>
        <w:t>"</w:t>
      </w:r>
      <w:r>
        <w:rPr>
          <w:rtl/>
        </w:rPr>
        <w:t>ועתה לכה ואשלחך אל פרעה והוצא את עמי בני ישראל ממצרים</w:t>
      </w:r>
      <w:r w:rsidR="00A22DA7">
        <w:rPr>
          <w:rFonts w:hint="cs"/>
          <w:rtl/>
        </w:rPr>
        <w:t>"</w:t>
      </w:r>
      <w:r>
        <w:rPr>
          <w:rtl/>
        </w:rPr>
        <w:t xml:space="preserve"> (שמות ג י), וכיון שעשו אותו המעשה מה כת</w:t>
      </w:r>
      <w:r w:rsidR="006B2C07">
        <w:rPr>
          <w:rFonts w:hint="cs"/>
          <w:rtl/>
        </w:rPr>
        <w:t>יב</w:t>
      </w:r>
      <w:r>
        <w:rPr>
          <w:rtl/>
        </w:rPr>
        <w:t xml:space="preserve"> תמן</w:t>
      </w:r>
      <w:r w:rsidR="006B2C07">
        <w:rPr>
          <w:rFonts w:hint="cs"/>
          <w:rtl/>
        </w:rPr>
        <w:t>: "</w:t>
      </w:r>
      <w:r>
        <w:rPr>
          <w:rtl/>
        </w:rPr>
        <w:t>לך רד כי שחת עמך</w:t>
      </w:r>
      <w:r w:rsidR="006B2C07">
        <w:rPr>
          <w:rFonts w:hint="cs"/>
          <w:rtl/>
        </w:rPr>
        <w:t>"</w:t>
      </w:r>
      <w:r>
        <w:rPr>
          <w:rtl/>
        </w:rPr>
        <w:t xml:space="preserve"> (שם לב ז)</w:t>
      </w:r>
      <w:r w:rsidR="006B2C07">
        <w:rPr>
          <w:rFonts w:hint="cs"/>
          <w:rtl/>
        </w:rPr>
        <w:t>.</w:t>
      </w:r>
      <w:r>
        <w:rPr>
          <w:rtl/>
        </w:rPr>
        <w:t xml:space="preserve"> </w:t>
      </w:r>
      <w:r w:rsidR="00BD7E97">
        <w:rPr>
          <w:rtl/>
        </w:rPr>
        <w:t>אמר</w:t>
      </w:r>
      <w:r>
        <w:rPr>
          <w:rtl/>
        </w:rPr>
        <w:t xml:space="preserve"> משה לפני </w:t>
      </w:r>
      <w:r w:rsidR="00626B55">
        <w:rPr>
          <w:rtl/>
        </w:rPr>
        <w:t>הקב"ה</w:t>
      </w:r>
      <w:r w:rsidR="006B2C07">
        <w:rPr>
          <w:rFonts w:hint="cs"/>
          <w:rtl/>
        </w:rPr>
        <w:t>:</w:t>
      </w:r>
      <w:r>
        <w:rPr>
          <w:rtl/>
        </w:rPr>
        <w:t xml:space="preserve"> ר</w:t>
      </w:r>
      <w:r w:rsidR="006B2C07">
        <w:rPr>
          <w:rFonts w:hint="cs"/>
          <w:rtl/>
        </w:rPr>
        <w:t>י</w:t>
      </w:r>
      <w:r>
        <w:rPr>
          <w:rtl/>
        </w:rPr>
        <w:t>בון העולמים</w:t>
      </w:r>
      <w:r w:rsidR="006B2C07">
        <w:rPr>
          <w:rFonts w:hint="cs"/>
          <w:rtl/>
        </w:rPr>
        <w:t>,</w:t>
      </w:r>
      <w:r>
        <w:rPr>
          <w:rtl/>
        </w:rPr>
        <w:t xml:space="preserve"> כד אינון חטאיי אינון דידי וכד אינון </w:t>
      </w:r>
      <w:proofErr w:type="spellStart"/>
      <w:r>
        <w:rPr>
          <w:rtl/>
        </w:rPr>
        <w:t>זכיי</w:t>
      </w:r>
      <w:proofErr w:type="spellEnd"/>
      <w:r>
        <w:rPr>
          <w:rtl/>
        </w:rPr>
        <w:t xml:space="preserve"> אינון דידך</w:t>
      </w:r>
      <w:r w:rsidR="00A22DA7">
        <w:rPr>
          <w:rFonts w:hint="cs"/>
          <w:rtl/>
        </w:rPr>
        <w:t>?</w:t>
      </w:r>
      <w:r w:rsidR="00A22DA7">
        <w:rPr>
          <w:rStyle w:val="a5"/>
          <w:rtl/>
        </w:rPr>
        <w:footnoteReference w:id="30"/>
      </w:r>
      <w:r>
        <w:rPr>
          <w:rtl/>
        </w:rPr>
        <w:t xml:space="preserve"> בין חטאי ובין </w:t>
      </w:r>
      <w:proofErr w:type="spellStart"/>
      <w:r>
        <w:rPr>
          <w:rtl/>
        </w:rPr>
        <w:t>זכיי</w:t>
      </w:r>
      <w:proofErr w:type="spellEnd"/>
      <w:r>
        <w:rPr>
          <w:rtl/>
        </w:rPr>
        <w:t xml:space="preserve"> דידך אינון,</w:t>
      </w:r>
      <w:r w:rsidR="00101B1B">
        <w:rPr>
          <w:rStyle w:val="a5"/>
          <w:rtl/>
        </w:rPr>
        <w:footnoteReference w:id="31"/>
      </w:r>
      <w:r>
        <w:rPr>
          <w:rtl/>
        </w:rPr>
        <w:t xml:space="preserve"> </w:t>
      </w:r>
      <w:proofErr w:type="spellStart"/>
      <w:r>
        <w:rPr>
          <w:rtl/>
        </w:rPr>
        <w:t>דכ</w:t>
      </w:r>
      <w:r w:rsidR="006B2C07">
        <w:rPr>
          <w:rFonts w:hint="cs"/>
          <w:rtl/>
        </w:rPr>
        <w:t>תיב</w:t>
      </w:r>
      <w:proofErr w:type="spellEnd"/>
      <w:r w:rsidR="006B2C07">
        <w:rPr>
          <w:rFonts w:hint="cs"/>
          <w:rtl/>
        </w:rPr>
        <w:t>: "</w:t>
      </w:r>
      <w:r>
        <w:rPr>
          <w:rtl/>
        </w:rPr>
        <w:t>והם עמך ונחלתך</w:t>
      </w:r>
      <w:r w:rsidR="006B2C07">
        <w:rPr>
          <w:rFonts w:hint="cs"/>
          <w:rtl/>
        </w:rPr>
        <w:t>"</w:t>
      </w:r>
      <w:r>
        <w:rPr>
          <w:rtl/>
        </w:rPr>
        <w:t xml:space="preserve"> (דברים ט </w:t>
      </w:r>
      <w:proofErr w:type="spellStart"/>
      <w:r>
        <w:rPr>
          <w:rtl/>
        </w:rPr>
        <w:t>כט</w:t>
      </w:r>
      <w:proofErr w:type="spellEnd"/>
      <w:r>
        <w:rPr>
          <w:rtl/>
        </w:rPr>
        <w:t xml:space="preserve">), </w:t>
      </w:r>
      <w:r w:rsidR="003F1538">
        <w:rPr>
          <w:rFonts w:hint="cs"/>
          <w:rtl/>
        </w:rPr>
        <w:t>"</w:t>
      </w:r>
      <w:r>
        <w:rPr>
          <w:rtl/>
        </w:rPr>
        <w:t>אל תשחת עמך ונחלתך</w:t>
      </w:r>
      <w:r w:rsidR="003F1538">
        <w:rPr>
          <w:rFonts w:hint="cs"/>
          <w:rtl/>
        </w:rPr>
        <w:t>"</w:t>
      </w:r>
      <w:r>
        <w:rPr>
          <w:rtl/>
        </w:rPr>
        <w:t xml:space="preserve"> (שם </w:t>
      </w:r>
      <w:proofErr w:type="spellStart"/>
      <w:r>
        <w:rPr>
          <w:rtl/>
        </w:rPr>
        <w:t>כו</w:t>
      </w:r>
      <w:proofErr w:type="spellEnd"/>
      <w:r>
        <w:rPr>
          <w:rtl/>
        </w:rPr>
        <w:t xml:space="preserve">), </w:t>
      </w:r>
      <w:r w:rsidR="003F1538">
        <w:rPr>
          <w:rFonts w:hint="cs"/>
          <w:rtl/>
        </w:rPr>
        <w:t>"</w:t>
      </w:r>
      <w:r>
        <w:rPr>
          <w:rtl/>
        </w:rPr>
        <w:t xml:space="preserve">למה </w:t>
      </w:r>
      <w:proofErr w:type="spellStart"/>
      <w:r>
        <w:rPr>
          <w:rtl/>
        </w:rPr>
        <w:t>י"י</w:t>
      </w:r>
      <w:proofErr w:type="spellEnd"/>
      <w:r>
        <w:rPr>
          <w:rtl/>
        </w:rPr>
        <w:t xml:space="preserve"> יחרה אפך בעמך</w:t>
      </w:r>
      <w:r w:rsidR="003F1538">
        <w:rPr>
          <w:rFonts w:hint="cs"/>
          <w:rtl/>
        </w:rPr>
        <w:t>"</w:t>
      </w:r>
      <w:r>
        <w:rPr>
          <w:rtl/>
        </w:rPr>
        <w:t xml:space="preserve"> (שמות לב יא), על מה את</w:t>
      </w:r>
      <w:r w:rsidR="008836BA">
        <w:rPr>
          <w:rFonts w:hint="cs"/>
          <w:rtl/>
        </w:rPr>
        <w:t>ה</w:t>
      </w:r>
      <w:r>
        <w:rPr>
          <w:rtl/>
        </w:rPr>
        <w:t xml:space="preserve"> </w:t>
      </w:r>
      <w:proofErr w:type="spellStart"/>
      <w:r>
        <w:rPr>
          <w:rtl/>
        </w:rPr>
        <w:t>מובד</w:t>
      </w:r>
      <w:proofErr w:type="spellEnd"/>
      <w:r>
        <w:rPr>
          <w:rtl/>
        </w:rPr>
        <w:t xml:space="preserve"> לעמך</w:t>
      </w:r>
      <w:r w:rsidR="003F1538">
        <w:rPr>
          <w:rFonts w:hint="cs"/>
          <w:rtl/>
        </w:rPr>
        <w:t>?</w:t>
      </w:r>
      <w:r w:rsidR="008836BA">
        <w:rPr>
          <w:rStyle w:val="a5"/>
          <w:rtl/>
        </w:rPr>
        <w:footnoteReference w:id="32"/>
      </w:r>
      <w:r>
        <w:rPr>
          <w:rtl/>
        </w:rPr>
        <w:t xml:space="preserve"> </w:t>
      </w:r>
      <w:proofErr w:type="spellStart"/>
      <w:r>
        <w:rPr>
          <w:rtl/>
        </w:rPr>
        <w:t>א"ר</w:t>
      </w:r>
      <w:proofErr w:type="spellEnd"/>
      <w:r>
        <w:rPr>
          <w:rtl/>
        </w:rPr>
        <w:t xml:space="preserve"> סימון</w:t>
      </w:r>
      <w:r w:rsidR="008836BA">
        <w:rPr>
          <w:rFonts w:hint="cs"/>
          <w:rtl/>
        </w:rPr>
        <w:t>:</w:t>
      </w:r>
      <w:r>
        <w:rPr>
          <w:rtl/>
        </w:rPr>
        <w:t xml:space="preserve"> לא זז מחבבן עד שקרא אותן עמי, </w:t>
      </w:r>
      <w:r w:rsidR="003F1538">
        <w:rPr>
          <w:rFonts w:hint="cs"/>
          <w:rtl/>
        </w:rPr>
        <w:t>"</w:t>
      </w:r>
      <w:r>
        <w:rPr>
          <w:rtl/>
        </w:rPr>
        <w:t xml:space="preserve">וינחם </w:t>
      </w:r>
      <w:proofErr w:type="spellStart"/>
      <w:r>
        <w:rPr>
          <w:rtl/>
        </w:rPr>
        <w:t>י"י</w:t>
      </w:r>
      <w:proofErr w:type="spellEnd"/>
      <w:r>
        <w:rPr>
          <w:rtl/>
        </w:rPr>
        <w:t xml:space="preserve"> על הרעה אשר דבר לעשות לעמו</w:t>
      </w:r>
      <w:r w:rsidR="003F1538">
        <w:rPr>
          <w:rFonts w:hint="cs"/>
          <w:rtl/>
        </w:rPr>
        <w:t>"</w:t>
      </w:r>
      <w:r>
        <w:rPr>
          <w:rtl/>
        </w:rPr>
        <w:t xml:space="preserve"> (שם יד).</w:t>
      </w:r>
      <w:r w:rsidR="00CD7237">
        <w:rPr>
          <w:rStyle w:val="a5"/>
          <w:rtl/>
        </w:rPr>
        <w:footnoteReference w:id="33"/>
      </w:r>
    </w:p>
    <w:p w14:paraId="0F5337E7" w14:textId="77777777" w:rsidR="00101B1B" w:rsidRDefault="00101B1B" w:rsidP="00101B1B">
      <w:pPr>
        <w:pStyle w:val="ab"/>
        <w:rPr>
          <w:rFonts w:hint="cs"/>
          <w:rtl/>
        </w:rPr>
      </w:pPr>
      <w:r>
        <w:rPr>
          <w:rFonts w:hint="cs"/>
          <w:rtl/>
        </w:rPr>
        <w:t>סימן י</w:t>
      </w:r>
      <w:r w:rsidR="004639FE">
        <w:rPr>
          <w:rFonts w:hint="cs"/>
          <w:rtl/>
        </w:rPr>
        <w:t xml:space="preserve"> </w:t>
      </w:r>
      <w:r w:rsidR="004639FE">
        <w:rPr>
          <w:rtl/>
        </w:rPr>
        <w:t>–</w:t>
      </w:r>
      <w:r w:rsidR="004639FE">
        <w:rPr>
          <w:rFonts w:hint="cs"/>
          <w:rtl/>
        </w:rPr>
        <w:t xml:space="preserve"> נחמה לכל הדורות</w:t>
      </w:r>
    </w:p>
    <w:p w14:paraId="069446B4" w14:textId="77777777" w:rsidR="00C4652B" w:rsidRDefault="00101B1B" w:rsidP="00C4652B">
      <w:pPr>
        <w:pStyle w:val="ac"/>
        <w:spacing w:before="120"/>
        <w:rPr>
          <w:rFonts w:hint="cs"/>
          <w:rtl/>
        </w:rPr>
      </w:pPr>
      <w:r>
        <w:rPr>
          <w:rFonts w:hint="cs"/>
          <w:rtl/>
        </w:rPr>
        <w:t>"</w:t>
      </w:r>
      <w:r w:rsidR="0072093F">
        <w:rPr>
          <w:rtl/>
        </w:rPr>
        <w:t xml:space="preserve">יאמר </w:t>
      </w:r>
      <w:proofErr w:type="spellStart"/>
      <w:r w:rsidR="0072093F">
        <w:rPr>
          <w:rtl/>
        </w:rPr>
        <w:t>אלהיכם</w:t>
      </w:r>
      <w:proofErr w:type="spellEnd"/>
      <w:r w:rsidR="00CD7237">
        <w:rPr>
          <w:rFonts w:hint="cs"/>
          <w:rtl/>
        </w:rPr>
        <w:t>"</w:t>
      </w:r>
      <w:r w:rsidR="0072093F">
        <w:rPr>
          <w:rtl/>
        </w:rPr>
        <w:t xml:space="preserve"> (ישעיה מ א). ר' </w:t>
      </w:r>
      <w:proofErr w:type="spellStart"/>
      <w:r w:rsidR="0072093F">
        <w:rPr>
          <w:rtl/>
        </w:rPr>
        <w:t>חננא</w:t>
      </w:r>
      <w:proofErr w:type="spellEnd"/>
      <w:r w:rsidR="0072093F">
        <w:rPr>
          <w:rtl/>
        </w:rPr>
        <w:t xml:space="preserve"> בר </w:t>
      </w:r>
      <w:proofErr w:type="spellStart"/>
      <w:r w:rsidR="0072093F">
        <w:rPr>
          <w:rtl/>
        </w:rPr>
        <w:t>פפא</w:t>
      </w:r>
      <w:proofErr w:type="spellEnd"/>
      <w:r w:rsidR="0072093F">
        <w:rPr>
          <w:rtl/>
        </w:rPr>
        <w:t xml:space="preserve"> ור' סימון. ר' </w:t>
      </w:r>
      <w:proofErr w:type="spellStart"/>
      <w:r w:rsidR="0072093F">
        <w:rPr>
          <w:rtl/>
        </w:rPr>
        <w:t>חנינא</w:t>
      </w:r>
      <w:proofErr w:type="spellEnd"/>
      <w:r w:rsidR="0072093F">
        <w:rPr>
          <w:rtl/>
        </w:rPr>
        <w:t xml:space="preserve"> בר </w:t>
      </w:r>
      <w:proofErr w:type="spellStart"/>
      <w:r w:rsidR="0072093F">
        <w:rPr>
          <w:rtl/>
        </w:rPr>
        <w:t>פפא</w:t>
      </w:r>
      <w:proofErr w:type="spellEnd"/>
      <w:r w:rsidR="0072093F">
        <w:rPr>
          <w:rtl/>
        </w:rPr>
        <w:t xml:space="preserve"> </w:t>
      </w:r>
      <w:r w:rsidR="00BD7E97">
        <w:rPr>
          <w:rtl/>
        </w:rPr>
        <w:t>אמר</w:t>
      </w:r>
      <w:r w:rsidR="008836BA">
        <w:rPr>
          <w:rFonts w:hint="cs"/>
          <w:rtl/>
        </w:rPr>
        <w:t>:</w:t>
      </w:r>
      <w:r w:rsidR="0072093F">
        <w:rPr>
          <w:rtl/>
        </w:rPr>
        <w:t xml:space="preserve"> אמרו </w:t>
      </w:r>
      <w:r w:rsidR="00626B55">
        <w:rPr>
          <w:rtl/>
        </w:rPr>
        <w:t>ישראל</w:t>
      </w:r>
      <w:r w:rsidR="0072093F">
        <w:rPr>
          <w:rtl/>
        </w:rPr>
        <w:t xml:space="preserve"> לישעיה</w:t>
      </w:r>
      <w:r w:rsidR="008836BA">
        <w:rPr>
          <w:rFonts w:hint="cs"/>
          <w:rtl/>
        </w:rPr>
        <w:t>:</w:t>
      </w:r>
      <w:r w:rsidR="0072093F">
        <w:rPr>
          <w:rtl/>
        </w:rPr>
        <w:t xml:space="preserve"> רבינו ישעיה</w:t>
      </w:r>
      <w:r w:rsidR="008836BA">
        <w:rPr>
          <w:rFonts w:hint="cs"/>
          <w:rtl/>
        </w:rPr>
        <w:t>,</w:t>
      </w:r>
      <w:r w:rsidR="0072093F">
        <w:rPr>
          <w:rtl/>
        </w:rPr>
        <w:t xml:space="preserve"> תאמר שלא באתה לנחם אלא לאותו הדור שחרב בית המקדש בימיו</w:t>
      </w:r>
      <w:r w:rsidR="008836BA">
        <w:rPr>
          <w:rFonts w:hint="cs"/>
          <w:rtl/>
        </w:rPr>
        <w:t>?!</w:t>
      </w:r>
      <w:r w:rsidR="0072093F">
        <w:rPr>
          <w:rtl/>
        </w:rPr>
        <w:t xml:space="preserve"> </w:t>
      </w:r>
      <w:r w:rsidR="00BD7E97">
        <w:rPr>
          <w:rtl/>
        </w:rPr>
        <w:t>אמר</w:t>
      </w:r>
      <w:r w:rsidR="0072093F">
        <w:rPr>
          <w:rtl/>
        </w:rPr>
        <w:t xml:space="preserve"> להם</w:t>
      </w:r>
      <w:r w:rsidR="008836BA">
        <w:rPr>
          <w:rFonts w:hint="cs"/>
          <w:rtl/>
        </w:rPr>
        <w:t>:</w:t>
      </w:r>
      <w:r w:rsidR="0072093F">
        <w:rPr>
          <w:rtl/>
        </w:rPr>
        <w:t xml:space="preserve"> לכל הדורות באתי לנחם</w:t>
      </w:r>
      <w:r w:rsidR="00C4652B">
        <w:rPr>
          <w:rFonts w:hint="cs"/>
          <w:rtl/>
        </w:rPr>
        <w:t>. "</w:t>
      </w:r>
      <w:r w:rsidR="00BD7E97">
        <w:rPr>
          <w:rtl/>
        </w:rPr>
        <w:t>אמר</w:t>
      </w:r>
      <w:r w:rsidR="0072093F">
        <w:rPr>
          <w:rtl/>
        </w:rPr>
        <w:t xml:space="preserve"> </w:t>
      </w:r>
      <w:proofErr w:type="spellStart"/>
      <w:r w:rsidR="0072093F">
        <w:rPr>
          <w:rtl/>
        </w:rPr>
        <w:t>אלהיכם</w:t>
      </w:r>
      <w:proofErr w:type="spellEnd"/>
      <w:r w:rsidR="00C4652B">
        <w:rPr>
          <w:rFonts w:hint="cs"/>
          <w:rtl/>
        </w:rPr>
        <w:t>"</w:t>
      </w:r>
      <w:r w:rsidR="0072093F">
        <w:rPr>
          <w:rtl/>
        </w:rPr>
        <w:t xml:space="preserve"> אין כת</w:t>
      </w:r>
      <w:r w:rsidR="008836BA">
        <w:rPr>
          <w:rFonts w:hint="cs"/>
          <w:rtl/>
        </w:rPr>
        <w:t>יב</w:t>
      </w:r>
      <w:r w:rsidR="0072093F">
        <w:rPr>
          <w:rtl/>
        </w:rPr>
        <w:t xml:space="preserve"> כאן</w:t>
      </w:r>
      <w:r w:rsidR="008836BA">
        <w:rPr>
          <w:rFonts w:hint="cs"/>
          <w:rtl/>
        </w:rPr>
        <w:t>,</w:t>
      </w:r>
      <w:r w:rsidR="0072093F">
        <w:rPr>
          <w:rtl/>
        </w:rPr>
        <w:t xml:space="preserve"> אלא</w:t>
      </w:r>
      <w:r w:rsidR="008836BA">
        <w:rPr>
          <w:rFonts w:hint="cs"/>
          <w:rtl/>
        </w:rPr>
        <w:t>:</w:t>
      </w:r>
      <w:r w:rsidR="0072093F">
        <w:rPr>
          <w:rtl/>
        </w:rPr>
        <w:t xml:space="preserve"> </w:t>
      </w:r>
      <w:r w:rsidR="00C4652B">
        <w:rPr>
          <w:rFonts w:hint="cs"/>
          <w:rtl/>
        </w:rPr>
        <w:t>"</w:t>
      </w:r>
      <w:r w:rsidR="0072093F">
        <w:rPr>
          <w:rtl/>
        </w:rPr>
        <w:t xml:space="preserve">יאמר </w:t>
      </w:r>
      <w:proofErr w:type="spellStart"/>
      <w:r w:rsidR="0072093F">
        <w:rPr>
          <w:rtl/>
        </w:rPr>
        <w:t>אלהיכם</w:t>
      </w:r>
      <w:proofErr w:type="spellEnd"/>
      <w:r w:rsidR="00C4652B">
        <w:rPr>
          <w:rFonts w:hint="cs"/>
          <w:rtl/>
        </w:rPr>
        <w:t>"</w:t>
      </w:r>
      <w:r w:rsidR="0072093F">
        <w:rPr>
          <w:rtl/>
        </w:rPr>
        <w:t xml:space="preserve"> (שם). </w:t>
      </w:r>
      <w:proofErr w:type="spellStart"/>
      <w:r w:rsidR="0072093F">
        <w:rPr>
          <w:rtl/>
        </w:rPr>
        <w:t>א"ר</w:t>
      </w:r>
      <w:proofErr w:type="spellEnd"/>
      <w:r w:rsidR="0072093F">
        <w:rPr>
          <w:rtl/>
        </w:rPr>
        <w:t xml:space="preserve"> סימון</w:t>
      </w:r>
      <w:r w:rsidR="008836BA">
        <w:rPr>
          <w:rFonts w:hint="cs"/>
          <w:rtl/>
        </w:rPr>
        <w:t>:</w:t>
      </w:r>
      <w:r w:rsidR="0072093F">
        <w:rPr>
          <w:rtl/>
        </w:rPr>
        <w:t xml:space="preserve"> אמרו </w:t>
      </w:r>
      <w:r w:rsidR="00626B55">
        <w:rPr>
          <w:rtl/>
        </w:rPr>
        <w:t>ישראל</w:t>
      </w:r>
      <w:r w:rsidR="0072093F">
        <w:rPr>
          <w:rtl/>
        </w:rPr>
        <w:t xml:space="preserve"> לישעיה</w:t>
      </w:r>
      <w:r w:rsidR="008836BA">
        <w:rPr>
          <w:rFonts w:hint="cs"/>
          <w:rtl/>
        </w:rPr>
        <w:t>:</w:t>
      </w:r>
      <w:r w:rsidR="0072093F">
        <w:rPr>
          <w:rtl/>
        </w:rPr>
        <w:t xml:space="preserve"> רבינו </w:t>
      </w:r>
      <w:r w:rsidR="0072093F">
        <w:rPr>
          <w:rtl/>
        </w:rPr>
        <w:lastRenderedPageBreak/>
        <w:t>ישעיה</w:t>
      </w:r>
      <w:r w:rsidR="008836BA">
        <w:rPr>
          <w:rFonts w:hint="cs"/>
          <w:rtl/>
        </w:rPr>
        <w:t>,</w:t>
      </w:r>
      <w:r w:rsidR="0072093F">
        <w:rPr>
          <w:rtl/>
        </w:rPr>
        <w:t xml:space="preserve"> תאמר שכל הדברים הללו מליבך אתה </w:t>
      </w:r>
      <w:proofErr w:type="spellStart"/>
      <w:r w:rsidR="0072093F">
        <w:rPr>
          <w:rtl/>
        </w:rPr>
        <w:t>בודאם</w:t>
      </w:r>
      <w:proofErr w:type="spellEnd"/>
      <w:r w:rsidR="008836BA">
        <w:rPr>
          <w:rFonts w:hint="cs"/>
          <w:rtl/>
        </w:rPr>
        <w:t>?</w:t>
      </w:r>
      <w:r w:rsidR="0072093F">
        <w:rPr>
          <w:rtl/>
        </w:rPr>
        <w:t xml:space="preserve"> </w:t>
      </w:r>
      <w:r w:rsidR="00BD7E97">
        <w:rPr>
          <w:rtl/>
        </w:rPr>
        <w:t>אמר</w:t>
      </w:r>
      <w:r w:rsidR="0072093F">
        <w:rPr>
          <w:rtl/>
        </w:rPr>
        <w:t xml:space="preserve"> להם</w:t>
      </w:r>
      <w:r w:rsidR="008836BA">
        <w:rPr>
          <w:rFonts w:hint="cs"/>
          <w:rtl/>
        </w:rPr>
        <w:t>:</w:t>
      </w:r>
      <w:r w:rsidR="0072093F">
        <w:rPr>
          <w:rtl/>
        </w:rPr>
        <w:t xml:space="preserve"> </w:t>
      </w:r>
      <w:r w:rsidR="00C4652B">
        <w:rPr>
          <w:rFonts w:hint="cs"/>
          <w:rtl/>
        </w:rPr>
        <w:t>"</w:t>
      </w:r>
      <w:r w:rsidR="0072093F">
        <w:rPr>
          <w:rtl/>
        </w:rPr>
        <w:t>א</w:t>
      </w:r>
      <w:r w:rsidR="008836BA">
        <w:rPr>
          <w:rFonts w:hint="cs"/>
          <w:rtl/>
        </w:rPr>
        <w:t>מר</w:t>
      </w:r>
      <w:r w:rsidR="0072093F">
        <w:rPr>
          <w:rtl/>
        </w:rPr>
        <w:t xml:space="preserve"> </w:t>
      </w:r>
      <w:proofErr w:type="spellStart"/>
      <w:r w:rsidR="0072093F">
        <w:rPr>
          <w:rtl/>
        </w:rPr>
        <w:t>אלהיכם</w:t>
      </w:r>
      <w:proofErr w:type="spellEnd"/>
      <w:r w:rsidR="00C4652B">
        <w:rPr>
          <w:rFonts w:hint="cs"/>
          <w:rtl/>
        </w:rPr>
        <w:t>"</w:t>
      </w:r>
      <w:r w:rsidR="0072093F">
        <w:rPr>
          <w:rtl/>
        </w:rPr>
        <w:t xml:space="preserve"> אין כת</w:t>
      </w:r>
      <w:r w:rsidR="008836BA">
        <w:rPr>
          <w:rFonts w:hint="cs"/>
          <w:rtl/>
        </w:rPr>
        <w:t>יב</w:t>
      </w:r>
      <w:r w:rsidR="0072093F">
        <w:rPr>
          <w:rtl/>
        </w:rPr>
        <w:t xml:space="preserve"> כאן</w:t>
      </w:r>
      <w:r w:rsidR="008836BA">
        <w:rPr>
          <w:rFonts w:hint="cs"/>
          <w:rtl/>
        </w:rPr>
        <w:t>,</w:t>
      </w:r>
      <w:r w:rsidR="0072093F">
        <w:rPr>
          <w:rtl/>
        </w:rPr>
        <w:t xml:space="preserve"> אלא</w:t>
      </w:r>
      <w:r w:rsidR="008836BA">
        <w:rPr>
          <w:rFonts w:hint="cs"/>
          <w:rtl/>
        </w:rPr>
        <w:t>:</w:t>
      </w:r>
      <w:r w:rsidR="0072093F">
        <w:rPr>
          <w:rtl/>
        </w:rPr>
        <w:t xml:space="preserve"> </w:t>
      </w:r>
      <w:r w:rsidR="00C4652B">
        <w:rPr>
          <w:rFonts w:hint="cs"/>
          <w:rtl/>
        </w:rPr>
        <w:t>"</w:t>
      </w:r>
      <w:r w:rsidR="0072093F">
        <w:rPr>
          <w:rtl/>
        </w:rPr>
        <w:t xml:space="preserve">יאמר </w:t>
      </w:r>
      <w:proofErr w:type="spellStart"/>
      <w:r w:rsidR="0072093F">
        <w:rPr>
          <w:rtl/>
        </w:rPr>
        <w:t>אלהיכם</w:t>
      </w:r>
      <w:proofErr w:type="spellEnd"/>
      <w:r w:rsidR="00C4652B">
        <w:rPr>
          <w:rFonts w:hint="cs"/>
          <w:rtl/>
        </w:rPr>
        <w:t>"</w:t>
      </w:r>
      <w:r w:rsidR="008836BA">
        <w:rPr>
          <w:rFonts w:hint="cs"/>
          <w:rtl/>
        </w:rPr>
        <w:t xml:space="preserve">. </w:t>
      </w:r>
      <w:proofErr w:type="spellStart"/>
      <w:r w:rsidR="0072093F">
        <w:rPr>
          <w:rtl/>
        </w:rPr>
        <w:t>א"ר</w:t>
      </w:r>
      <w:proofErr w:type="spellEnd"/>
      <w:r w:rsidR="0072093F">
        <w:rPr>
          <w:rtl/>
        </w:rPr>
        <w:t xml:space="preserve"> חננה בריה דר' אבא</w:t>
      </w:r>
      <w:r w:rsidR="008836BA">
        <w:rPr>
          <w:rFonts w:hint="cs"/>
          <w:rtl/>
        </w:rPr>
        <w:t>:</w:t>
      </w:r>
      <w:r w:rsidR="0072093F">
        <w:rPr>
          <w:rtl/>
        </w:rPr>
        <w:t xml:space="preserve"> בשמונה מקומות </w:t>
      </w:r>
      <w:r w:rsidR="00312678">
        <w:rPr>
          <w:rtl/>
        </w:rPr>
        <w:t>כתיב:</w:t>
      </w:r>
      <w:r w:rsidR="0072093F">
        <w:rPr>
          <w:rtl/>
        </w:rPr>
        <w:t xml:space="preserve"> </w:t>
      </w:r>
      <w:r w:rsidR="0044284D">
        <w:rPr>
          <w:rFonts w:hint="cs"/>
          <w:rtl/>
        </w:rPr>
        <w:t>"</w:t>
      </w:r>
      <w:r w:rsidR="0072093F">
        <w:rPr>
          <w:rtl/>
        </w:rPr>
        <w:t xml:space="preserve">יאמר </w:t>
      </w:r>
      <w:proofErr w:type="spellStart"/>
      <w:r w:rsidR="0072093F">
        <w:rPr>
          <w:rtl/>
        </w:rPr>
        <w:t>אלהיכם</w:t>
      </w:r>
      <w:proofErr w:type="spellEnd"/>
      <w:r w:rsidR="0044284D">
        <w:rPr>
          <w:rFonts w:hint="cs"/>
          <w:rtl/>
        </w:rPr>
        <w:t>"</w:t>
      </w:r>
      <w:r w:rsidR="0072093F">
        <w:rPr>
          <w:rtl/>
        </w:rPr>
        <w:t xml:space="preserve">, כנגד שמונה נביאים </w:t>
      </w:r>
      <w:proofErr w:type="spellStart"/>
      <w:r w:rsidR="0072093F">
        <w:rPr>
          <w:rtl/>
        </w:rPr>
        <w:t>שנתנבאו</w:t>
      </w:r>
      <w:proofErr w:type="spellEnd"/>
      <w:r w:rsidR="0072093F">
        <w:rPr>
          <w:rtl/>
        </w:rPr>
        <w:t xml:space="preserve"> לאחר בית המקדש, ואילו הן</w:t>
      </w:r>
      <w:r w:rsidR="0044284D">
        <w:rPr>
          <w:rFonts w:hint="cs"/>
          <w:rtl/>
        </w:rPr>
        <w:t>:</w:t>
      </w:r>
      <w:r w:rsidR="0072093F">
        <w:rPr>
          <w:rtl/>
        </w:rPr>
        <w:t xml:space="preserve"> יואל, עמוס, צפניה, חגי, זכריה, ומלאכי, יחזקאל, וירמיה.</w:t>
      </w:r>
      <w:r w:rsidR="00955118">
        <w:rPr>
          <w:rStyle w:val="a5"/>
          <w:rtl/>
        </w:rPr>
        <w:footnoteReference w:id="34"/>
      </w:r>
    </w:p>
    <w:p w14:paraId="01691A32" w14:textId="77777777" w:rsidR="0072093F" w:rsidRDefault="00955118" w:rsidP="00955118">
      <w:pPr>
        <w:pStyle w:val="a3"/>
        <w:rPr>
          <w:rtl/>
        </w:rPr>
      </w:pPr>
      <w:r>
        <w:rPr>
          <w:rtl/>
        </w:rPr>
        <w:t xml:space="preserve"> </w:t>
      </w:r>
      <w:r w:rsidR="0072093F">
        <w:rPr>
          <w:rtl/>
        </w:rPr>
        <w:t xml:space="preserve"> </w:t>
      </w:r>
    </w:p>
    <w:p w14:paraId="381EA97C" w14:textId="77777777" w:rsidR="0034160E" w:rsidRDefault="0034160E" w:rsidP="0034160E">
      <w:pPr>
        <w:pStyle w:val="ad"/>
        <w:spacing w:before="240"/>
        <w:rPr>
          <w:rFonts w:hint="cs"/>
          <w:rtl/>
          <w:lang w:eastAsia="en-US"/>
        </w:rPr>
      </w:pPr>
      <w:r>
        <w:rPr>
          <w:rFonts w:hint="cs"/>
          <w:rtl/>
          <w:lang w:eastAsia="en-US"/>
        </w:rPr>
        <w:t>שבת שלום</w:t>
      </w:r>
    </w:p>
    <w:p w14:paraId="0B58D22B" w14:textId="77777777" w:rsidR="0034160E" w:rsidRDefault="0034160E" w:rsidP="0034160E">
      <w:pPr>
        <w:pStyle w:val="ad"/>
        <w:rPr>
          <w:rFonts w:hint="cs"/>
          <w:rtl/>
          <w:lang w:eastAsia="en-US"/>
        </w:rPr>
      </w:pPr>
      <w:r>
        <w:rPr>
          <w:rFonts w:hint="cs"/>
          <w:rtl/>
          <w:lang w:eastAsia="en-US"/>
        </w:rPr>
        <w:t>ושנזכה לראות בנחמת ציון, גאולת ישראל ובנין ירושלים</w:t>
      </w:r>
    </w:p>
    <w:p w14:paraId="69836B93" w14:textId="77777777" w:rsidR="0034160E" w:rsidRPr="00866F3C" w:rsidRDefault="0034160E" w:rsidP="0034160E">
      <w:pPr>
        <w:pStyle w:val="ad"/>
        <w:rPr>
          <w:rFonts w:hint="cs"/>
          <w:rtl/>
          <w:lang w:eastAsia="en-US"/>
        </w:rPr>
      </w:pPr>
      <w:r>
        <w:rPr>
          <w:rFonts w:hint="cs"/>
          <w:rtl/>
          <w:lang w:eastAsia="en-US"/>
        </w:rPr>
        <w:t>מחלקי המים</w:t>
      </w:r>
    </w:p>
    <w:sectPr w:rsidR="0034160E" w:rsidRPr="00866F3C" w:rsidSect="0009282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B3D9" w14:textId="77777777" w:rsidR="002E3EDC" w:rsidRDefault="002E3EDC">
      <w:r>
        <w:separator/>
      </w:r>
    </w:p>
  </w:endnote>
  <w:endnote w:type="continuationSeparator" w:id="0">
    <w:p w14:paraId="766CB91E" w14:textId="77777777" w:rsidR="002E3EDC" w:rsidRDefault="002E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B1"/>
    <w:family w:val="auto"/>
    <w:pitch w:val="variable"/>
    <w:sig w:usb0="00000807" w:usb1="40000000" w:usb2="00000000" w:usb3="00000000" w:csb0="000000B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2A85" w14:textId="77777777" w:rsidR="006E6B07" w:rsidRPr="00F8747C" w:rsidRDefault="006E6B07"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6436A">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6436A">
      <w:rPr>
        <w:rStyle w:val="af0"/>
        <w:noProof/>
        <w:rtl/>
      </w:rPr>
      <w:t>5</w:t>
    </w:r>
    <w:r w:rsidRPr="00F8747C">
      <w:rPr>
        <w:rStyle w:val="af0"/>
      </w:rPr>
      <w:fldChar w:fldCharType="end"/>
    </w:r>
  </w:p>
  <w:p w14:paraId="3CC401C4" w14:textId="77777777" w:rsidR="006E6B07" w:rsidRDefault="006E6B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5550" w14:textId="77777777" w:rsidR="002E3EDC" w:rsidRDefault="002E3EDC">
      <w:r>
        <w:separator/>
      </w:r>
    </w:p>
  </w:footnote>
  <w:footnote w:type="continuationSeparator" w:id="0">
    <w:p w14:paraId="3B24238D" w14:textId="77777777" w:rsidR="002E3EDC" w:rsidRDefault="002E3EDC">
      <w:r>
        <w:continuationSeparator/>
      </w:r>
    </w:p>
  </w:footnote>
  <w:footnote w:id="1">
    <w:p w14:paraId="78C17696" w14:textId="77777777" w:rsidR="006E6B07" w:rsidRDefault="006E6B07" w:rsidP="007A1F30">
      <w:pPr>
        <w:pStyle w:val="a3"/>
        <w:rPr>
          <w:rFonts w:hint="cs"/>
          <w:rtl/>
        </w:rPr>
      </w:pPr>
      <w:r>
        <w:rPr>
          <w:rStyle w:val="a5"/>
        </w:rPr>
        <w:footnoteRef/>
      </w:r>
      <w:r>
        <w:rPr>
          <w:rtl/>
        </w:rPr>
        <w:t xml:space="preserve"> </w:t>
      </w:r>
      <w:r>
        <w:rPr>
          <w:rFonts w:hint="cs"/>
          <w:rtl/>
        </w:rPr>
        <w:t xml:space="preserve">יש ששמים סימן שאלה בסוף המשפט, היינו ש"אלא" הוא כמו "אם" בפסוק והשאלה היא כפולה: האם ייתכן שהאדם יצדק מבוראו ואם גבר </w:t>
      </w:r>
      <w:r w:rsidR="00092825">
        <w:rPr>
          <w:rFonts w:hint="cs"/>
          <w:rtl/>
        </w:rPr>
        <w:t xml:space="preserve">יצדק </w:t>
      </w:r>
      <w:r>
        <w:rPr>
          <w:rFonts w:hint="cs"/>
          <w:rtl/>
        </w:rPr>
        <w:t>ממי שעשה</w:t>
      </w:r>
      <w:r w:rsidR="00092825">
        <w:rPr>
          <w:rFonts w:hint="cs"/>
          <w:rtl/>
        </w:rPr>
        <w:t xml:space="preserve"> אות</w:t>
      </w:r>
      <w:r>
        <w:rPr>
          <w:rFonts w:hint="cs"/>
          <w:rtl/>
        </w:rPr>
        <w:t>ו? אבל אפשר גם לקרוא</w:t>
      </w:r>
      <w:r w:rsidR="009B3939">
        <w:rPr>
          <w:rFonts w:hint="cs"/>
          <w:rtl/>
        </w:rPr>
        <w:t xml:space="preserve"> את המדרש כמשנה את הפסוק ו"</w:t>
      </w:r>
      <w:r>
        <w:rPr>
          <w:rFonts w:hint="cs"/>
          <w:rtl/>
        </w:rPr>
        <w:t>אלא</w:t>
      </w:r>
      <w:r w:rsidR="009B3939">
        <w:rPr>
          <w:rFonts w:hint="cs"/>
          <w:rtl/>
        </w:rPr>
        <w:t xml:space="preserve">" בא במקום "אם" ועדיין בשתי אפשרויות: הגבר הוא האדם שיטהר מהקב"ה </w:t>
      </w:r>
      <w:proofErr w:type="spellStart"/>
      <w:r w:rsidR="009B3939">
        <w:rPr>
          <w:rFonts w:hint="cs"/>
          <w:rtl/>
        </w:rPr>
        <w:t>שעשהו</w:t>
      </w:r>
      <w:proofErr w:type="spellEnd"/>
      <w:r w:rsidR="009B3939">
        <w:rPr>
          <w:rFonts w:hint="cs"/>
          <w:rtl/>
        </w:rPr>
        <w:t xml:space="preserve">, או אפילו שהגבר הוא הקב"ה ועושהו הוא האדם, היינו </w:t>
      </w:r>
      <w:r>
        <w:rPr>
          <w:rFonts w:hint="cs"/>
          <w:rtl/>
        </w:rPr>
        <w:t>שהקב"ה כביכול לומד מהנהגת בריותיו.</w:t>
      </w:r>
      <w:r w:rsidR="009B3939">
        <w:rPr>
          <w:rFonts w:hint="cs"/>
          <w:rtl/>
        </w:rPr>
        <w:t xml:space="preserve"> כך משתמע מהמשך הדרשה.</w:t>
      </w:r>
    </w:p>
  </w:footnote>
  <w:footnote w:id="2">
    <w:p w14:paraId="30EF54B9" w14:textId="77777777" w:rsidR="009D619C" w:rsidRDefault="009D619C">
      <w:pPr>
        <w:pStyle w:val="a3"/>
        <w:rPr>
          <w:rFonts w:hint="cs"/>
          <w:rtl/>
        </w:rPr>
      </w:pPr>
      <w:r>
        <w:rPr>
          <w:rStyle w:val="a5"/>
        </w:rPr>
        <w:footnoteRef/>
      </w:r>
      <w:r>
        <w:rPr>
          <w:rtl/>
        </w:rPr>
        <w:t xml:space="preserve"> </w:t>
      </w:r>
      <w:r>
        <w:rPr>
          <w:rFonts w:hint="cs"/>
          <w:rtl/>
        </w:rPr>
        <w:t>היינו שהדברים ידועים והם שיחה בכפי כל ולא רק בלחישות בבתים.</w:t>
      </w:r>
    </w:p>
  </w:footnote>
  <w:footnote w:id="3">
    <w:p w14:paraId="68921D56" w14:textId="77777777" w:rsidR="006E6B07" w:rsidRDefault="006E6B07">
      <w:pPr>
        <w:pStyle w:val="a3"/>
        <w:rPr>
          <w:rFonts w:hint="cs"/>
          <w:rtl/>
        </w:rPr>
      </w:pPr>
      <w:r>
        <w:rPr>
          <w:rStyle w:val="a5"/>
        </w:rPr>
        <w:footnoteRef/>
      </w:r>
      <w:r>
        <w:rPr>
          <w:rtl/>
        </w:rPr>
        <w:t xml:space="preserve"> </w:t>
      </w:r>
      <w:r>
        <w:rPr>
          <w:rFonts w:hint="cs"/>
          <w:rtl/>
        </w:rPr>
        <w:t xml:space="preserve">ההקבלה לאברהם "לך </w:t>
      </w:r>
      <w:proofErr w:type="spellStart"/>
      <w:r>
        <w:rPr>
          <w:rFonts w:hint="cs"/>
          <w:rtl/>
        </w:rPr>
        <w:t>לך</w:t>
      </w:r>
      <w:proofErr w:type="spellEnd"/>
      <w:r>
        <w:rPr>
          <w:rFonts w:hint="cs"/>
          <w:rtl/>
        </w:rPr>
        <w:t xml:space="preserve"> מארצך וממולדתך ומבית אביך", ברורה. כך גם ההמשך של היפרדות מעבודה זרה.</w:t>
      </w:r>
    </w:p>
  </w:footnote>
  <w:footnote w:id="4">
    <w:p w14:paraId="487C6E2B" w14:textId="77777777" w:rsidR="006E6B07" w:rsidRDefault="006E6B07" w:rsidP="009B117F">
      <w:pPr>
        <w:pStyle w:val="a3"/>
        <w:rPr>
          <w:rFonts w:hint="cs"/>
          <w:rtl/>
        </w:rPr>
      </w:pPr>
      <w:r>
        <w:rPr>
          <w:rStyle w:val="a5"/>
        </w:rPr>
        <w:footnoteRef/>
      </w:r>
      <w:r>
        <w:rPr>
          <w:rtl/>
        </w:rPr>
        <w:t xml:space="preserve"> </w:t>
      </w:r>
      <w:r>
        <w:rPr>
          <w:rFonts w:hint="cs"/>
          <w:rtl/>
        </w:rPr>
        <w:t xml:space="preserve">מה רוצה בועז לומר לרות? מזל שבאת בדיוק בזמן </w:t>
      </w:r>
      <w:proofErr w:type="spellStart"/>
      <w:r>
        <w:rPr>
          <w:rFonts w:hint="cs"/>
          <w:rtl/>
        </w:rPr>
        <w:t>שנתחדשה</w:t>
      </w:r>
      <w:proofErr w:type="spellEnd"/>
      <w:r>
        <w:rPr>
          <w:rFonts w:hint="cs"/>
          <w:rtl/>
        </w:rPr>
        <w:t xml:space="preserve"> ההלכה שנשים מואביות ועמוניות אינן בכלל האיסור "לא תתחתן בם"? או שמא שבגין </w:t>
      </w:r>
      <w:r w:rsidR="009D619C">
        <w:rPr>
          <w:rFonts w:hint="cs"/>
          <w:rtl/>
        </w:rPr>
        <w:t xml:space="preserve">שבאת </w:t>
      </w:r>
      <w:r>
        <w:rPr>
          <w:rFonts w:hint="cs"/>
          <w:rtl/>
        </w:rPr>
        <w:t xml:space="preserve">רות </w:t>
      </w:r>
      <w:proofErr w:type="spellStart"/>
      <w:r>
        <w:rPr>
          <w:rFonts w:hint="cs"/>
          <w:rtl/>
        </w:rPr>
        <w:t>נתחדשה</w:t>
      </w:r>
      <w:proofErr w:type="spellEnd"/>
      <w:r>
        <w:rPr>
          <w:rFonts w:hint="cs"/>
          <w:rtl/>
        </w:rPr>
        <w:t xml:space="preserve"> ההלכה? </w:t>
      </w:r>
      <w:r w:rsidR="00092825">
        <w:rPr>
          <w:rFonts w:hint="cs"/>
          <w:rtl/>
        </w:rPr>
        <w:t>ראו</w:t>
      </w:r>
      <w:r>
        <w:rPr>
          <w:rFonts w:hint="cs"/>
          <w:rtl/>
        </w:rPr>
        <w:t xml:space="preserve"> </w:t>
      </w:r>
      <w:r>
        <w:rPr>
          <w:rtl/>
        </w:rPr>
        <w:t xml:space="preserve">בבא </w:t>
      </w:r>
      <w:proofErr w:type="spellStart"/>
      <w:r>
        <w:rPr>
          <w:rtl/>
        </w:rPr>
        <w:t>בתרא</w:t>
      </w:r>
      <w:proofErr w:type="spellEnd"/>
      <w:r>
        <w:rPr>
          <w:rtl/>
        </w:rPr>
        <w:t xml:space="preserve"> צא ע</w:t>
      </w:r>
      <w:r>
        <w:rPr>
          <w:rFonts w:hint="cs"/>
          <w:rtl/>
        </w:rPr>
        <w:t>"ב בדרשה על הפסוק ב</w:t>
      </w:r>
      <w:r>
        <w:rPr>
          <w:rtl/>
        </w:rPr>
        <w:t>דברי הימים א ד</w:t>
      </w:r>
      <w:r>
        <w:rPr>
          <w:rFonts w:hint="cs"/>
          <w:rtl/>
        </w:rPr>
        <w:t xml:space="preserve"> </w:t>
      </w:r>
      <w:proofErr w:type="spellStart"/>
      <w:r>
        <w:rPr>
          <w:rtl/>
        </w:rPr>
        <w:t>כב</w:t>
      </w:r>
      <w:proofErr w:type="spellEnd"/>
      <w:r>
        <w:rPr>
          <w:rFonts w:hint="cs"/>
          <w:rtl/>
        </w:rPr>
        <w:t>: "</w:t>
      </w:r>
      <w:proofErr w:type="spellStart"/>
      <w:r>
        <w:rPr>
          <w:rtl/>
        </w:rPr>
        <w:t>וְיוֹקִים</w:t>
      </w:r>
      <w:proofErr w:type="spellEnd"/>
      <w:r>
        <w:rPr>
          <w:rtl/>
        </w:rPr>
        <w:t xml:space="preserve"> וְאַנְשֵׁי </w:t>
      </w:r>
      <w:proofErr w:type="spellStart"/>
      <w:r>
        <w:rPr>
          <w:rtl/>
        </w:rPr>
        <w:t>כֹזֵבָא</w:t>
      </w:r>
      <w:proofErr w:type="spellEnd"/>
      <w:r>
        <w:rPr>
          <w:rtl/>
        </w:rPr>
        <w:t xml:space="preserve"> וְיוֹאָשׁ וְשָׂרָף אֲשֶׁר בָּעֲלוּ לְמוֹאָב וְיָשֻׁבִי לָחֶם וְהַדְּבָרִים עַתִּיקִים</w:t>
      </w:r>
      <w:r>
        <w:rPr>
          <w:rFonts w:hint="cs"/>
          <w:rtl/>
        </w:rPr>
        <w:t>"</w:t>
      </w:r>
      <w:r w:rsidR="009B117F">
        <w:rPr>
          <w:rFonts w:hint="cs"/>
          <w:rtl/>
        </w:rPr>
        <w:t xml:space="preserve">, בהבדל הדק שבין מחלון </w:t>
      </w:r>
      <w:proofErr w:type="spellStart"/>
      <w:r w:rsidR="009B117F">
        <w:rPr>
          <w:rFonts w:hint="cs"/>
          <w:rtl/>
        </w:rPr>
        <w:t>וכליון</w:t>
      </w:r>
      <w:proofErr w:type="spellEnd"/>
      <w:r w:rsidR="009B117F">
        <w:rPr>
          <w:rFonts w:hint="cs"/>
          <w:rtl/>
        </w:rPr>
        <w:t xml:space="preserve"> ובין רות: "</w:t>
      </w:r>
      <w:r>
        <w:rPr>
          <w:rtl/>
        </w:rPr>
        <w:t xml:space="preserve">אשר בעלו למואב - שנשאו נשים מואביות; וישבי לחם - זו רות </w:t>
      </w:r>
      <w:proofErr w:type="spellStart"/>
      <w:r>
        <w:rPr>
          <w:rtl/>
        </w:rPr>
        <w:t>המואביה</w:t>
      </w:r>
      <w:proofErr w:type="spellEnd"/>
      <w:r>
        <w:rPr>
          <w:rtl/>
        </w:rPr>
        <w:t xml:space="preserve"> ששבה ונדבקה בבית לחם יהודה</w:t>
      </w:r>
      <w:r w:rsidR="009B117F">
        <w:rPr>
          <w:rFonts w:hint="cs"/>
          <w:rtl/>
        </w:rPr>
        <w:t xml:space="preserve"> ... </w:t>
      </w:r>
      <w:r>
        <w:rPr>
          <w:rtl/>
        </w:rPr>
        <w:t xml:space="preserve">דברים הללו עתיק </w:t>
      </w:r>
      <w:proofErr w:type="spellStart"/>
      <w:r>
        <w:rPr>
          <w:rtl/>
        </w:rPr>
        <w:t>יומיא</w:t>
      </w:r>
      <w:proofErr w:type="spellEnd"/>
      <w:r>
        <w:rPr>
          <w:rtl/>
        </w:rPr>
        <w:t xml:space="preserve"> אמרן</w:t>
      </w:r>
      <w:r>
        <w:rPr>
          <w:rFonts w:hint="cs"/>
          <w:rtl/>
        </w:rPr>
        <w:t>". כחוט השערה בין איסור להיתר</w:t>
      </w:r>
      <w:r>
        <w:rPr>
          <w:rtl/>
        </w:rPr>
        <w:t>,</w:t>
      </w:r>
      <w:r>
        <w:rPr>
          <w:rFonts w:hint="cs"/>
          <w:rtl/>
        </w:rPr>
        <w:t xml:space="preserve"> כך גם בין חורבן לנחמה? וכבר הרחבנו בנושא </w:t>
      </w:r>
      <w:hyperlink r:id="rId1" w:history="1">
        <w:r w:rsidRPr="00ED2D78">
          <w:rPr>
            <w:rStyle w:val="Hyperlink"/>
            <w:rFonts w:hint="cs"/>
            <w:rtl/>
          </w:rPr>
          <w:t xml:space="preserve">מואבי ולא </w:t>
        </w:r>
        <w:proofErr w:type="spellStart"/>
        <w:r w:rsidRPr="00ED2D78">
          <w:rPr>
            <w:rStyle w:val="Hyperlink"/>
            <w:rFonts w:hint="cs"/>
            <w:rtl/>
          </w:rPr>
          <w:t>מואביה</w:t>
        </w:r>
        <w:proofErr w:type="spellEnd"/>
        <w:r w:rsidRPr="00ED2D78">
          <w:rPr>
            <w:rStyle w:val="Hyperlink"/>
            <w:rFonts w:hint="cs"/>
            <w:rtl/>
          </w:rPr>
          <w:t>, עמוני ולא עמונית</w:t>
        </w:r>
      </w:hyperlink>
      <w:r>
        <w:rPr>
          <w:rFonts w:hint="cs"/>
          <w:rtl/>
        </w:rPr>
        <w:t xml:space="preserve"> בפרשת כי תצא.</w:t>
      </w:r>
    </w:p>
  </w:footnote>
  <w:footnote w:id="5">
    <w:p w14:paraId="689B401C" w14:textId="77777777" w:rsidR="006E6B07" w:rsidRDefault="006E6B07">
      <w:pPr>
        <w:pStyle w:val="a3"/>
        <w:rPr>
          <w:rFonts w:hint="cs"/>
          <w:rtl/>
        </w:rPr>
      </w:pPr>
      <w:r>
        <w:rPr>
          <w:rStyle w:val="a5"/>
        </w:rPr>
        <w:footnoteRef/>
      </w:r>
      <w:r>
        <w:rPr>
          <w:rtl/>
        </w:rPr>
        <w:t xml:space="preserve"> </w:t>
      </w:r>
      <w:r>
        <w:rPr>
          <w:rFonts w:hint="cs"/>
          <w:rtl/>
        </w:rPr>
        <w:t>בלי יו"ד. ש</w:t>
      </w:r>
      <w:r>
        <w:rPr>
          <w:rFonts w:hint="eastAsia"/>
          <w:rtl/>
        </w:rPr>
        <w:t>ְׁ</w:t>
      </w:r>
      <w:r>
        <w:rPr>
          <w:rFonts w:hint="cs"/>
          <w:rtl/>
        </w:rPr>
        <w:t>ל</w:t>
      </w:r>
      <w:r>
        <w:rPr>
          <w:rFonts w:hint="eastAsia"/>
          <w:rtl/>
        </w:rPr>
        <w:t>ֵ</w:t>
      </w:r>
      <w:r>
        <w:rPr>
          <w:rFonts w:hint="cs"/>
          <w:rtl/>
        </w:rPr>
        <w:t>מ</w:t>
      </w:r>
      <w:r>
        <w:rPr>
          <w:rFonts w:hint="eastAsia"/>
          <w:rtl/>
        </w:rPr>
        <w:t>ָ</w:t>
      </w:r>
      <w:r>
        <w:rPr>
          <w:rFonts w:hint="cs"/>
          <w:rtl/>
        </w:rPr>
        <w:t>ה ולא שלימה.</w:t>
      </w:r>
    </w:p>
  </w:footnote>
  <w:footnote w:id="6">
    <w:p w14:paraId="26F75FDE" w14:textId="77777777" w:rsidR="006E6B07" w:rsidRDefault="006E6B07" w:rsidP="00517625">
      <w:pPr>
        <w:pStyle w:val="a3"/>
      </w:pPr>
      <w:r>
        <w:rPr>
          <w:rStyle w:val="a5"/>
        </w:rPr>
        <w:footnoteRef/>
      </w:r>
      <w:r>
        <w:rPr>
          <w:rtl/>
        </w:rPr>
        <w:t xml:space="preserve"> </w:t>
      </w:r>
      <w:r w:rsidR="00092825">
        <w:rPr>
          <w:rFonts w:hint="cs"/>
          <w:rtl/>
        </w:rPr>
        <w:t>ראו</w:t>
      </w:r>
      <w:r>
        <w:rPr>
          <w:rFonts w:hint="cs"/>
          <w:rtl/>
        </w:rPr>
        <w:t xml:space="preserve"> מדרש זוטא - רות (בובר) פרשה א סימן א: "רבי </w:t>
      </w:r>
      <w:proofErr w:type="spellStart"/>
      <w:r>
        <w:rPr>
          <w:rFonts w:hint="cs"/>
          <w:rtl/>
        </w:rPr>
        <w:t>תנחומא</w:t>
      </w:r>
      <w:proofErr w:type="spellEnd"/>
      <w:r>
        <w:rPr>
          <w:rFonts w:hint="cs"/>
          <w:rtl/>
        </w:rPr>
        <w:t xml:space="preserve"> פתח: "נדרשתי ללא שאלו נמצאתי ללא בקשוני (ישעיה סה א). נדרשתי ללא שאלו, זה רחב הזונה. נמצאתי ללא בקשוני, זה רות </w:t>
      </w:r>
      <w:proofErr w:type="spellStart"/>
      <w:r>
        <w:rPr>
          <w:rFonts w:hint="cs"/>
          <w:rtl/>
        </w:rPr>
        <w:t>המואביה</w:t>
      </w:r>
      <w:proofErr w:type="spellEnd"/>
      <w:r>
        <w:rPr>
          <w:rFonts w:hint="cs"/>
          <w:rtl/>
        </w:rPr>
        <w:t xml:space="preserve">, שלא </w:t>
      </w:r>
      <w:proofErr w:type="spellStart"/>
      <w:r>
        <w:rPr>
          <w:rFonts w:hint="cs"/>
          <w:rtl/>
        </w:rPr>
        <w:t>יצאתה</w:t>
      </w:r>
      <w:proofErr w:type="spellEnd"/>
      <w:r>
        <w:rPr>
          <w:rFonts w:hint="cs"/>
          <w:rtl/>
        </w:rPr>
        <w:t xml:space="preserve"> מן העולם עד שראתה שלמה המלך. וכן הוא אומר וישם </w:t>
      </w:r>
      <w:proofErr w:type="spellStart"/>
      <w:r>
        <w:rPr>
          <w:rFonts w:hint="cs"/>
          <w:rtl/>
        </w:rPr>
        <w:t>כסא</w:t>
      </w:r>
      <w:proofErr w:type="spellEnd"/>
      <w:r>
        <w:rPr>
          <w:rFonts w:hint="cs"/>
          <w:rtl/>
        </w:rPr>
        <w:t xml:space="preserve"> לאם המלך (מלכים א ב </w:t>
      </w:r>
      <w:proofErr w:type="spellStart"/>
      <w:r>
        <w:rPr>
          <w:rFonts w:hint="cs"/>
          <w:rtl/>
        </w:rPr>
        <w:t>יט</w:t>
      </w:r>
      <w:proofErr w:type="spellEnd"/>
      <w:r>
        <w:rPr>
          <w:rFonts w:hint="cs"/>
          <w:rtl/>
        </w:rPr>
        <w:t xml:space="preserve">). זו רות </w:t>
      </w:r>
      <w:proofErr w:type="spellStart"/>
      <w:r>
        <w:rPr>
          <w:rFonts w:hint="cs"/>
          <w:rtl/>
        </w:rPr>
        <w:t>המואביה</w:t>
      </w:r>
      <w:proofErr w:type="spellEnd"/>
      <w:r>
        <w:rPr>
          <w:rFonts w:hint="cs"/>
          <w:rtl/>
        </w:rPr>
        <w:t xml:space="preserve">, שהיא </w:t>
      </w:r>
      <w:proofErr w:type="spellStart"/>
      <w:r>
        <w:rPr>
          <w:rFonts w:hint="cs"/>
          <w:rtl/>
        </w:rPr>
        <w:t>היתה</w:t>
      </w:r>
      <w:proofErr w:type="spellEnd"/>
      <w:r>
        <w:rPr>
          <w:rFonts w:hint="cs"/>
          <w:rtl/>
        </w:rPr>
        <w:t xml:space="preserve"> אמה של מלכות".</w:t>
      </w:r>
      <w:r w:rsidR="009D619C">
        <w:rPr>
          <w:rFonts w:hint="cs"/>
          <w:rtl/>
        </w:rPr>
        <w:t xml:space="preserve"> ועל רחב, ראו דברינו בפרשת שלח לך.</w:t>
      </w:r>
    </w:p>
  </w:footnote>
  <w:footnote w:id="7">
    <w:p w14:paraId="7B259E7D" w14:textId="77777777" w:rsidR="006E6B07" w:rsidRDefault="006E6B07">
      <w:pPr>
        <w:pStyle w:val="a3"/>
        <w:rPr>
          <w:rFonts w:hint="cs"/>
          <w:rtl/>
        </w:rPr>
      </w:pPr>
      <w:r>
        <w:rPr>
          <w:rStyle w:val="a5"/>
        </w:rPr>
        <w:footnoteRef/>
      </w:r>
      <w:r>
        <w:rPr>
          <w:rtl/>
        </w:rPr>
        <w:t xml:space="preserve"> </w:t>
      </w:r>
      <w:r>
        <w:rPr>
          <w:rFonts w:hint="cs"/>
          <w:rtl/>
        </w:rPr>
        <w:t xml:space="preserve">כאן מביא המדרש פסוק לכל אחד מסוגי הכנפיים ואנחנו קצרנו. </w:t>
      </w:r>
      <w:r w:rsidR="00092825">
        <w:rPr>
          <w:rFonts w:hint="cs"/>
          <w:rtl/>
        </w:rPr>
        <w:t>ראו</w:t>
      </w:r>
      <w:r>
        <w:rPr>
          <w:rFonts w:hint="cs"/>
          <w:rtl/>
        </w:rPr>
        <w:t xml:space="preserve"> כל הדרשה גם ברות רבה ה ד, מובאת בדברינו </w:t>
      </w:r>
      <w:hyperlink r:id="rId2" w:history="1">
        <w:r w:rsidRPr="00DB6C56">
          <w:rPr>
            <w:rStyle w:val="Hyperlink"/>
            <w:rFonts w:hint="cs"/>
            <w:rtl/>
          </w:rPr>
          <w:t>ארבע שיטות בחסד</w:t>
        </w:r>
      </w:hyperlink>
      <w:r>
        <w:rPr>
          <w:rFonts w:hint="cs"/>
          <w:rtl/>
        </w:rPr>
        <w:t xml:space="preserve"> במגילת רות.</w:t>
      </w:r>
    </w:p>
  </w:footnote>
  <w:footnote w:id="8">
    <w:p w14:paraId="6D3E0F41" w14:textId="77777777" w:rsidR="006E6B07" w:rsidRDefault="006E6B07" w:rsidP="004D78E0">
      <w:pPr>
        <w:pStyle w:val="a3"/>
        <w:rPr>
          <w:rFonts w:hint="cs"/>
          <w:rtl/>
        </w:rPr>
      </w:pPr>
      <w:r>
        <w:rPr>
          <w:rStyle w:val="a5"/>
        </w:rPr>
        <w:footnoteRef/>
      </w:r>
      <w:r>
        <w:rPr>
          <w:rtl/>
        </w:rPr>
        <w:t xml:space="preserve"> </w:t>
      </w:r>
      <w:r>
        <w:rPr>
          <w:rFonts w:hint="cs"/>
          <w:rtl/>
        </w:rPr>
        <w:t xml:space="preserve">וכאן נשאל: במה רואה הדרשן את בועז ויחסו לרות כדגם ל"נחמו נחמו"? </w:t>
      </w:r>
      <w:r w:rsidR="00795F0F">
        <w:rPr>
          <w:rFonts w:hint="cs"/>
          <w:rtl/>
        </w:rPr>
        <w:t xml:space="preserve">נראה שהקל וחומר כאן הוא כפול: אם בועז ניחם את רות שבאה ממואב, קל וחומר שהקב"ה ינחם את עם ישראל. ואם רות קבלה את התנחומים והתרצתה, קל וחומר שירושלים תקבל וממנחם. המילה נחמה עצמה לא נזכרת במגילה ונראה שהדרשה נסמכת על </w:t>
      </w:r>
      <w:r>
        <w:rPr>
          <w:rFonts w:hint="cs"/>
          <w:rtl/>
        </w:rPr>
        <w:t xml:space="preserve">דברי בועז: "אנכי אגאל". נשמח לשמוע לקח מפי </w:t>
      </w:r>
      <w:r w:rsidR="004D78E0">
        <w:rPr>
          <w:rFonts w:hint="cs"/>
          <w:rtl/>
        </w:rPr>
        <w:t>שואב</w:t>
      </w:r>
      <w:r>
        <w:rPr>
          <w:rFonts w:hint="cs"/>
          <w:rtl/>
        </w:rPr>
        <w:t xml:space="preserve">י המים </w:t>
      </w:r>
      <w:r w:rsidR="00795F0F">
        <w:rPr>
          <w:rFonts w:hint="cs"/>
          <w:rtl/>
        </w:rPr>
        <w:t xml:space="preserve">עוד </w:t>
      </w:r>
      <w:r>
        <w:rPr>
          <w:rFonts w:hint="cs"/>
          <w:rtl/>
        </w:rPr>
        <w:t>על הקשר בין בועז ורות והפטרת נחמו.</w:t>
      </w:r>
      <w:r w:rsidR="002A61EE">
        <w:rPr>
          <w:rFonts w:hint="cs"/>
          <w:rtl/>
        </w:rPr>
        <w:t xml:space="preserve"> ואנו עכ"פ קבלנו חיזוק להצעתנו בהערה 1: "מעשהו יטהר גבר" </w:t>
      </w:r>
      <w:r w:rsidR="002A61EE">
        <w:rPr>
          <w:rtl/>
        </w:rPr>
        <w:t>–</w:t>
      </w:r>
      <w:r w:rsidR="002A61EE">
        <w:rPr>
          <w:rFonts w:hint="cs"/>
          <w:rtl/>
        </w:rPr>
        <w:t xml:space="preserve"> ממעשה ידיו יטהר גבר העולם.</w:t>
      </w:r>
    </w:p>
  </w:footnote>
  <w:footnote w:id="9">
    <w:p w14:paraId="00DC158C" w14:textId="77777777" w:rsidR="006E6B07" w:rsidRDefault="006E6B07" w:rsidP="00151CBB">
      <w:pPr>
        <w:pStyle w:val="a3"/>
        <w:rPr>
          <w:rFonts w:hint="cs"/>
        </w:rPr>
      </w:pPr>
      <w:r>
        <w:rPr>
          <w:rStyle w:val="a5"/>
        </w:rPr>
        <w:footnoteRef/>
      </w:r>
      <w:r>
        <w:rPr>
          <w:rtl/>
        </w:rPr>
        <w:t xml:space="preserve"> </w:t>
      </w:r>
      <w:r w:rsidR="00DF3B2F">
        <w:rPr>
          <w:rFonts w:hint="cs"/>
          <w:rtl/>
        </w:rPr>
        <w:t xml:space="preserve">מה אתה תופש את החבל בשני ראשיו (קצותיו). אתה רוצה עולם או דין אמת? </w:t>
      </w:r>
      <w:r>
        <w:rPr>
          <w:rFonts w:hint="cs"/>
          <w:rtl/>
        </w:rPr>
        <w:t xml:space="preserve">כבר הבאנו מדרש זה, בו אברהם עומד וטוען דברים קשים כנגד הקב"ה עד כדי: "חלילה לך </w:t>
      </w:r>
      <w:r>
        <w:rPr>
          <w:rtl/>
        </w:rPr>
        <w:t>–</w:t>
      </w:r>
      <w:r>
        <w:rPr>
          <w:rFonts w:hint="cs"/>
          <w:rtl/>
        </w:rPr>
        <w:t xml:space="preserve"> חללה היא לך", בדברינו </w:t>
      </w:r>
      <w:hyperlink r:id="rId3" w:history="1">
        <w:r w:rsidRPr="00151CBB">
          <w:rPr>
            <w:rStyle w:val="Hyperlink"/>
            <w:rFonts w:hint="cs"/>
            <w:rtl/>
          </w:rPr>
          <w:t>חלילה לך מעשות כדבר הזה</w:t>
        </w:r>
      </w:hyperlink>
      <w:r>
        <w:rPr>
          <w:rFonts w:hint="cs"/>
          <w:rtl/>
        </w:rPr>
        <w:t xml:space="preserve"> בפרשת וירא, כאן נקצר ונעבור להמשך הדרשה על ישעיהו שהיא נראית העיקר להפטרת נחמו. ובכל זאת, אפ</w:t>
      </w:r>
      <w:r w:rsidR="00151CBB">
        <w:rPr>
          <w:rFonts w:hint="cs"/>
          <w:rtl/>
        </w:rPr>
        <w:t>ש</w:t>
      </w:r>
      <w:r>
        <w:rPr>
          <w:rFonts w:hint="cs"/>
          <w:rtl/>
        </w:rPr>
        <w:t xml:space="preserve">ר שלא בכדי מובא </w:t>
      </w:r>
      <w:r w:rsidR="00151CBB">
        <w:rPr>
          <w:rFonts w:hint="cs"/>
          <w:rtl/>
        </w:rPr>
        <w:t xml:space="preserve">כאן גם </w:t>
      </w:r>
      <w:r>
        <w:rPr>
          <w:rFonts w:hint="cs"/>
          <w:rtl/>
        </w:rPr>
        <w:t xml:space="preserve">אברהם וטיעוניו על סדום. </w:t>
      </w:r>
      <w:r w:rsidR="00151CBB">
        <w:rPr>
          <w:rFonts w:hint="cs"/>
          <w:rtl/>
        </w:rPr>
        <w:t>לא רק געגוע לאבות האומה שתדיר מלווה את מדרשי הנחמה</w:t>
      </w:r>
      <w:r w:rsidR="00795F0F">
        <w:rPr>
          <w:rFonts w:hint="cs"/>
          <w:rtl/>
        </w:rPr>
        <w:t>, יש כאן</w:t>
      </w:r>
      <w:r w:rsidR="00151CBB">
        <w:rPr>
          <w:rFonts w:hint="cs"/>
          <w:rtl/>
        </w:rPr>
        <w:t xml:space="preserve">, ולא רק </w:t>
      </w:r>
      <w:r>
        <w:rPr>
          <w:rFonts w:hint="cs"/>
          <w:rtl/>
        </w:rPr>
        <w:t>קל וחומר מאברהם וסדום לנחמת ישראל</w:t>
      </w:r>
      <w:r w:rsidR="00151CBB">
        <w:rPr>
          <w:rFonts w:hint="cs"/>
          <w:rtl/>
        </w:rPr>
        <w:t>, אלא תוכחה כביכול לקב"ה</w:t>
      </w:r>
      <w:r>
        <w:rPr>
          <w:rFonts w:hint="cs"/>
          <w:rtl/>
        </w:rPr>
        <w:t>.</w:t>
      </w:r>
      <w:r w:rsidR="00151CBB">
        <w:rPr>
          <w:rFonts w:hint="cs"/>
          <w:rtl/>
        </w:rPr>
        <w:t xml:space="preserve"> תחליט מה אתה רוצה: דין או עולם. </w:t>
      </w:r>
    </w:p>
  </w:footnote>
  <w:footnote w:id="10">
    <w:p w14:paraId="163342C0" w14:textId="77777777" w:rsidR="006E6B07" w:rsidRDefault="006E6B07" w:rsidP="00151CBB">
      <w:pPr>
        <w:pStyle w:val="a3"/>
        <w:rPr>
          <w:rFonts w:hint="cs"/>
          <w:rtl/>
        </w:rPr>
      </w:pPr>
      <w:r>
        <w:rPr>
          <w:rStyle w:val="a5"/>
        </w:rPr>
        <w:footnoteRef/>
      </w:r>
      <w:r>
        <w:rPr>
          <w:rtl/>
        </w:rPr>
        <w:t xml:space="preserve"> </w:t>
      </w:r>
      <w:r w:rsidR="00092825">
        <w:rPr>
          <w:rFonts w:hint="cs"/>
          <w:rtl/>
        </w:rPr>
        <w:t>ראו</w:t>
      </w:r>
      <w:r>
        <w:rPr>
          <w:rFonts w:hint="cs"/>
          <w:rtl/>
        </w:rPr>
        <w:t xml:space="preserve"> במקבילה במדרש </w:t>
      </w:r>
      <w:r>
        <w:rPr>
          <w:rtl/>
        </w:rPr>
        <w:t xml:space="preserve">ויקרא רבה </w:t>
      </w:r>
      <w:r>
        <w:rPr>
          <w:rFonts w:hint="cs"/>
          <w:rtl/>
        </w:rPr>
        <w:t>י ב, פ</w:t>
      </w:r>
      <w:r>
        <w:rPr>
          <w:rtl/>
        </w:rPr>
        <w:t>רשת צו</w:t>
      </w:r>
      <w:r>
        <w:rPr>
          <w:rFonts w:hint="cs"/>
          <w:rtl/>
        </w:rPr>
        <w:t>: "</w:t>
      </w:r>
      <w:r>
        <w:rPr>
          <w:rtl/>
        </w:rPr>
        <w:t>למה נקרא שמו עמוס</w:t>
      </w:r>
      <w:r>
        <w:rPr>
          <w:rFonts w:hint="cs"/>
          <w:rtl/>
        </w:rPr>
        <w:t>?</w:t>
      </w:r>
      <w:r>
        <w:rPr>
          <w:rtl/>
        </w:rPr>
        <w:t xml:space="preserve"> שהיה עמוס בלשונו</w:t>
      </w:r>
      <w:r>
        <w:rPr>
          <w:rFonts w:hint="cs"/>
          <w:rtl/>
        </w:rPr>
        <w:t>". אין לכך סמך במקרא</w:t>
      </w:r>
      <w:r w:rsidR="00151CBB">
        <w:rPr>
          <w:rFonts w:hint="cs"/>
          <w:rtl/>
        </w:rPr>
        <w:t xml:space="preserve">, </w:t>
      </w:r>
      <w:r>
        <w:rPr>
          <w:rFonts w:hint="cs"/>
          <w:rtl/>
        </w:rPr>
        <w:t xml:space="preserve">זו דרשת חז"ל. ומה עם משה שהיה כבד פה וכבד לשון? האם גם הוא סבל </w:t>
      </w:r>
      <w:r w:rsidR="00A26DA7">
        <w:rPr>
          <w:rFonts w:hint="cs"/>
          <w:rtl/>
        </w:rPr>
        <w:t xml:space="preserve">בשל </w:t>
      </w:r>
      <w:r>
        <w:rPr>
          <w:rFonts w:hint="cs"/>
          <w:rtl/>
        </w:rPr>
        <w:t xml:space="preserve">כך ביחסיו עם </w:t>
      </w:r>
      <w:proofErr w:type="spellStart"/>
      <w:r>
        <w:rPr>
          <w:rFonts w:hint="cs"/>
          <w:rtl/>
        </w:rPr>
        <w:t>עם</w:t>
      </w:r>
      <w:proofErr w:type="spellEnd"/>
      <w:r>
        <w:rPr>
          <w:rFonts w:hint="cs"/>
          <w:rtl/>
        </w:rPr>
        <w:t xml:space="preserve"> ישראל?</w:t>
      </w:r>
    </w:p>
  </w:footnote>
  <w:footnote w:id="11">
    <w:p w14:paraId="47947DA4" w14:textId="77777777" w:rsidR="00151CBB" w:rsidRDefault="00151CBB">
      <w:pPr>
        <w:pStyle w:val="a3"/>
        <w:rPr>
          <w:rFonts w:hint="cs"/>
          <w:rtl/>
        </w:rPr>
      </w:pPr>
      <w:r>
        <w:rPr>
          <w:rStyle w:val="a5"/>
        </w:rPr>
        <w:footnoteRef/>
      </w:r>
      <w:r>
        <w:rPr>
          <w:rtl/>
        </w:rPr>
        <w:t xml:space="preserve"> </w:t>
      </w:r>
      <w:r>
        <w:rPr>
          <w:rFonts w:hint="cs"/>
          <w:rtl/>
        </w:rPr>
        <w:t>עמוס ומיכה הגם שכרוכים בספר תרי עשר, קדמו לישעיהו.</w:t>
      </w:r>
    </w:p>
  </w:footnote>
  <w:footnote w:id="12">
    <w:p w14:paraId="26A4E345" w14:textId="77777777" w:rsidR="006E6B07" w:rsidRDefault="006E6B07" w:rsidP="005609F8">
      <w:pPr>
        <w:pStyle w:val="a3"/>
        <w:rPr>
          <w:rFonts w:hint="cs"/>
        </w:rPr>
      </w:pPr>
      <w:r>
        <w:rPr>
          <w:rStyle w:val="a5"/>
        </w:rPr>
        <w:footnoteRef/>
      </w:r>
      <w:r>
        <w:rPr>
          <w:rtl/>
        </w:rPr>
        <w:t xml:space="preserve"> </w:t>
      </w:r>
      <w:r>
        <w:rPr>
          <w:rFonts w:hint="cs"/>
          <w:rtl/>
        </w:rPr>
        <w:t>בדומה לדברים שנאמרו למשה ואהרון בתחילת שליחותם: "</w:t>
      </w:r>
      <w:r>
        <w:rPr>
          <w:rtl/>
        </w:rPr>
        <w:t xml:space="preserve">בני סרבנים הן </w:t>
      </w:r>
      <w:proofErr w:type="spellStart"/>
      <w:r>
        <w:rPr>
          <w:rtl/>
        </w:rPr>
        <w:t>רגזנין</w:t>
      </w:r>
      <w:proofErr w:type="spellEnd"/>
      <w:r>
        <w:rPr>
          <w:rtl/>
        </w:rPr>
        <w:t xml:space="preserve"> הן </w:t>
      </w:r>
      <w:proofErr w:type="spellStart"/>
      <w:r>
        <w:rPr>
          <w:rtl/>
        </w:rPr>
        <w:t>טרחנין</w:t>
      </w:r>
      <w:proofErr w:type="spellEnd"/>
      <w:r>
        <w:rPr>
          <w:rtl/>
        </w:rPr>
        <w:t xml:space="preserve"> הן, ע</w:t>
      </w:r>
      <w:r>
        <w:rPr>
          <w:rFonts w:hint="cs"/>
          <w:rtl/>
        </w:rPr>
        <w:t xml:space="preserve">ל מנת </w:t>
      </w:r>
      <w:r>
        <w:rPr>
          <w:rtl/>
        </w:rPr>
        <w:t xml:space="preserve">כן תהיו </w:t>
      </w:r>
      <w:proofErr w:type="spellStart"/>
      <w:r>
        <w:rPr>
          <w:rtl/>
        </w:rPr>
        <w:t>מקבלין</w:t>
      </w:r>
      <w:proofErr w:type="spellEnd"/>
      <w:r>
        <w:rPr>
          <w:rtl/>
        </w:rPr>
        <w:t xml:space="preserve"> עליכם שיהיו </w:t>
      </w:r>
      <w:proofErr w:type="spellStart"/>
      <w:r>
        <w:rPr>
          <w:rtl/>
        </w:rPr>
        <w:t>מקללין</w:t>
      </w:r>
      <w:proofErr w:type="spellEnd"/>
      <w:r>
        <w:rPr>
          <w:rtl/>
        </w:rPr>
        <w:t xml:space="preserve"> אתכם שיהיו </w:t>
      </w:r>
      <w:proofErr w:type="spellStart"/>
      <w:r>
        <w:rPr>
          <w:rtl/>
        </w:rPr>
        <w:t>מסקלין</w:t>
      </w:r>
      <w:proofErr w:type="spellEnd"/>
      <w:r>
        <w:rPr>
          <w:rtl/>
        </w:rPr>
        <w:t xml:space="preserve"> אתכם באבנים</w:t>
      </w:r>
      <w:r>
        <w:rPr>
          <w:rFonts w:hint="cs"/>
          <w:rtl/>
        </w:rPr>
        <w:t>" (</w:t>
      </w:r>
      <w:r>
        <w:rPr>
          <w:rtl/>
        </w:rPr>
        <w:t>שמות רבה ז</w:t>
      </w:r>
      <w:r>
        <w:rPr>
          <w:rFonts w:hint="cs"/>
          <w:rtl/>
        </w:rPr>
        <w:t xml:space="preserve"> </w:t>
      </w:r>
      <w:r>
        <w:rPr>
          <w:rtl/>
        </w:rPr>
        <w:t>ג</w:t>
      </w:r>
      <w:r>
        <w:rPr>
          <w:rFonts w:hint="cs"/>
          <w:rtl/>
        </w:rPr>
        <w:t xml:space="preserve">), ומשה ממשיך לזקנים (ספרי זוטא יא יא). </w:t>
      </w:r>
      <w:r w:rsidR="00092825">
        <w:rPr>
          <w:rFonts w:hint="cs"/>
          <w:rtl/>
        </w:rPr>
        <w:t>ראו</w:t>
      </w:r>
      <w:r w:rsidR="0076421F">
        <w:rPr>
          <w:rFonts w:hint="cs"/>
          <w:rtl/>
        </w:rPr>
        <w:t xml:space="preserve"> דברינו </w:t>
      </w:r>
      <w:hyperlink r:id="rId4" w:history="1">
        <w:r w:rsidR="0076421F" w:rsidRPr="0076421F">
          <w:rPr>
            <w:rStyle w:val="Hyperlink"/>
            <w:rFonts w:hint="cs"/>
            <w:rtl/>
          </w:rPr>
          <w:t>בני סרבנים הם</w:t>
        </w:r>
      </w:hyperlink>
      <w:r w:rsidR="0076421F">
        <w:rPr>
          <w:rFonts w:hint="cs"/>
          <w:rtl/>
        </w:rPr>
        <w:t xml:space="preserve"> בפרשת שמות. </w:t>
      </w:r>
      <w:r>
        <w:rPr>
          <w:rFonts w:hint="cs"/>
          <w:rtl/>
        </w:rPr>
        <w:t>ישעיהו הוא מבחינות רבות, ממשיכו של משה, "שקול כמשה" (ירושלמי סנהדרין י ב), "</w:t>
      </w:r>
      <w:r>
        <w:rPr>
          <w:rtl/>
        </w:rPr>
        <w:t>אין לך גדול בנביאים ממשה וישעיה</w:t>
      </w:r>
      <w:r>
        <w:rPr>
          <w:rFonts w:hint="cs"/>
          <w:rtl/>
        </w:rPr>
        <w:t>"</w:t>
      </w:r>
      <w:r>
        <w:rPr>
          <w:rtl/>
        </w:rPr>
        <w:t xml:space="preserve"> </w:t>
      </w:r>
      <w:r>
        <w:rPr>
          <w:rFonts w:hint="cs"/>
          <w:rtl/>
        </w:rPr>
        <w:t>(</w:t>
      </w:r>
      <w:r>
        <w:rPr>
          <w:rtl/>
        </w:rPr>
        <w:t>דברים רבה ב</w:t>
      </w:r>
      <w:r>
        <w:rPr>
          <w:rFonts w:hint="cs"/>
          <w:rtl/>
        </w:rPr>
        <w:t>).</w:t>
      </w:r>
    </w:p>
  </w:footnote>
  <w:footnote w:id="13">
    <w:p w14:paraId="1EAF9267" w14:textId="77777777" w:rsidR="006E6B07" w:rsidRDefault="006E6B07" w:rsidP="0076421F">
      <w:pPr>
        <w:pStyle w:val="a3"/>
        <w:rPr>
          <w:rFonts w:hint="cs"/>
          <w:rtl/>
        </w:rPr>
      </w:pPr>
      <w:r>
        <w:rPr>
          <w:rStyle w:val="a5"/>
        </w:rPr>
        <w:footnoteRef/>
      </w:r>
      <w:r>
        <w:rPr>
          <w:rtl/>
        </w:rPr>
        <w:t xml:space="preserve"> </w:t>
      </w:r>
      <w:r>
        <w:rPr>
          <w:rFonts w:hint="cs"/>
          <w:rtl/>
        </w:rPr>
        <w:t>ישעיהו (ו י) אמנם אומר: "</w:t>
      </w:r>
      <w:r>
        <w:rPr>
          <w:rtl/>
        </w:rPr>
        <w:t xml:space="preserve">הַשְׁמֵן לֵב הָעָם הַזֶּה וְאָזְנָיו הַכְבֵּד וְעֵינָיו </w:t>
      </w:r>
      <w:proofErr w:type="spellStart"/>
      <w:r>
        <w:rPr>
          <w:rtl/>
        </w:rPr>
        <w:t>הָשַׁע</w:t>
      </w:r>
      <w:proofErr w:type="spellEnd"/>
      <w:r>
        <w:rPr>
          <w:rtl/>
        </w:rPr>
        <w:t xml:space="preserve"> פֶּן יִרְאֶה בְעֵינָיו וּבְאָזְנָיו יִשְׁמָע וּלְבָבוֹ יָבִין וָשָׁב וְרָפָא לוֹ</w:t>
      </w:r>
      <w:r>
        <w:rPr>
          <w:rFonts w:hint="cs"/>
          <w:rtl/>
        </w:rPr>
        <w:t>", אבל חז"ל דורשים גם זאת לחיוב</w:t>
      </w:r>
      <w:r w:rsidR="0076421F">
        <w:rPr>
          <w:rFonts w:hint="cs"/>
          <w:rtl/>
        </w:rPr>
        <w:t>,</w:t>
      </w:r>
      <w:r>
        <w:rPr>
          <w:rFonts w:hint="cs"/>
          <w:rtl/>
        </w:rPr>
        <w:t xml:space="preserve"> שתשובה ודעה שקודמת לה, קורעים גזר דינו של אדם (ראש השנה </w:t>
      </w:r>
      <w:proofErr w:type="spellStart"/>
      <w:r>
        <w:rPr>
          <w:rFonts w:hint="cs"/>
          <w:rtl/>
        </w:rPr>
        <w:t>יז</w:t>
      </w:r>
      <w:proofErr w:type="spellEnd"/>
      <w:r>
        <w:rPr>
          <w:rFonts w:hint="cs"/>
          <w:rtl/>
        </w:rPr>
        <w:t xml:space="preserve"> ע"ב, מגילה </w:t>
      </w:r>
      <w:proofErr w:type="spellStart"/>
      <w:r>
        <w:rPr>
          <w:rFonts w:hint="cs"/>
          <w:rtl/>
        </w:rPr>
        <w:t>יז</w:t>
      </w:r>
      <w:proofErr w:type="spellEnd"/>
      <w:r>
        <w:rPr>
          <w:rFonts w:hint="cs"/>
          <w:rtl/>
        </w:rPr>
        <w:t xml:space="preserve"> ע"ב).</w:t>
      </w:r>
    </w:p>
  </w:footnote>
  <w:footnote w:id="14">
    <w:p w14:paraId="50904612" w14:textId="77777777" w:rsidR="00DF3B2F" w:rsidRDefault="00DF3B2F">
      <w:pPr>
        <w:pStyle w:val="a3"/>
        <w:rPr>
          <w:rFonts w:hint="cs"/>
          <w:rtl/>
        </w:rPr>
      </w:pPr>
      <w:r>
        <w:rPr>
          <w:rStyle w:val="a5"/>
        </w:rPr>
        <w:footnoteRef/>
      </w:r>
      <w:r>
        <w:rPr>
          <w:rtl/>
        </w:rPr>
        <w:t xml:space="preserve"> </w:t>
      </w:r>
      <w:r>
        <w:rPr>
          <w:rFonts w:hint="cs"/>
          <w:rtl/>
        </w:rPr>
        <w:t>במדרשים "שמן ששון" מיוחס לאברהם, ישעיהו, אהרון הכהן, שבט לוי ו</w:t>
      </w:r>
      <w:r w:rsidR="00F52D5C">
        <w:rPr>
          <w:rFonts w:hint="cs"/>
          <w:rtl/>
        </w:rPr>
        <w:t xml:space="preserve">משה (בזוהר). </w:t>
      </w:r>
      <w:r>
        <w:rPr>
          <w:rFonts w:hint="cs"/>
          <w:rtl/>
        </w:rPr>
        <w:t>הייחוס לר</w:t>
      </w:r>
      <w:r w:rsidR="00F52D5C">
        <w:rPr>
          <w:rFonts w:hint="cs"/>
          <w:rtl/>
        </w:rPr>
        <w:t>שב"י הוא מאוחר יותר.</w:t>
      </w:r>
      <w:r>
        <w:rPr>
          <w:rFonts w:hint="cs"/>
          <w:rtl/>
        </w:rPr>
        <w:t xml:space="preserve"> </w:t>
      </w:r>
    </w:p>
  </w:footnote>
  <w:footnote w:id="15">
    <w:p w14:paraId="49DCF369" w14:textId="77777777" w:rsidR="0076421F" w:rsidRDefault="0076421F" w:rsidP="005D2255">
      <w:pPr>
        <w:pStyle w:val="a3"/>
        <w:rPr>
          <w:rFonts w:hint="cs"/>
          <w:rtl/>
        </w:rPr>
      </w:pPr>
      <w:r>
        <w:rPr>
          <w:rStyle w:val="a5"/>
        </w:rPr>
        <w:footnoteRef/>
      </w:r>
      <w:r>
        <w:rPr>
          <w:rtl/>
        </w:rPr>
        <w:t xml:space="preserve"> </w:t>
      </w:r>
      <w:r>
        <w:rPr>
          <w:rFonts w:hint="cs"/>
          <w:rtl/>
        </w:rPr>
        <w:t xml:space="preserve">מדרשים אחרים לא חושכים שבטם מישעיהו על שאמר: "ובתוך עם טמא שפתיים אנכי יושב". </w:t>
      </w:r>
      <w:r w:rsidR="00092825">
        <w:rPr>
          <w:rFonts w:hint="cs"/>
          <w:rtl/>
        </w:rPr>
        <w:t>ראו</w:t>
      </w:r>
      <w:r>
        <w:rPr>
          <w:rFonts w:hint="cs"/>
          <w:rtl/>
        </w:rPr>
        <w:t xml:space="preserve"> </w:t>
      </w:r>
      <w:r>
        <w:rPr>
          <w:rtl/>
        </w:rPr>
        <w:t>שיר השירים רבה</w:t>
      </w:r>
      <w:r>
        <w:rPr>
          <w:rFonts w:hint="cs"/>
          <w:rtl/>
        </w:rPr>
        <w:t xml:space="preserve"> א </w:t>
      </w:r>
      <w:proofErr w:type="spellStart"/>
      <w:r>
        <w:rPr>
          <w:rFonts w:hint="cs"/>
          <w:rtl/>
        </w:rPr>
        <w:t>א</w:t>
      </w:r>
      <w:proofErr w:type="spellEnd"/>
      <w:r>
        <w:rPr>
          <w:rFonts w:hint="cs"/>
          <w:rtl/>
        </w:rPr>
        <w:t xml:space="preserve"> על הפסוק: "אל תראוני שאני </w:t>
      </w:r>
      <w:proofErr w:type="spellStart"/>
      <w:r>
        <w:rPr>
          <w:rFonts w:hint="cs"/>
          <w:rtl/>
        </w:rPr>
        <w:t>שחרחורת</w:t>
      </w:r>
      <w:proofErr w:type="spellEnd"/>
      <w:r>
        <w:rPr>
          <w:rFonts w:hint="cs"/>
          <w:rtl/>
        </w:rPr>
        <w:t xml:space="preserve">" </w:t>
      </w:r>
      <w:r>
        <w:rPr>
          <w:rtl/>
        </w:rPr>
        <w:t>–</w:t>
      </w:r>
      <w:r>
        <w:rPr>
          <w:rFonts w:hint="cs"/>
          <w:rtl/>
        </w:rPr>
        <w:t xml:space="preserve"> " ... </w:t>
      </w:r>
      <w:r>
        <w:rPr>
          <w:rtl/>
        </w:rPr>
        <w:t xml:space="preserve">רצוץ פה למי שאמר </w:t>
      </w:r>
      <w:proofErr w:type="spellStart"/>
      <w:r>
        <w:rPr>
          <w:rtl/>
        </w:rPr>
        <w:t>דלטוריא</w:t>
      </w:r>
      <w:proofErr w:type="spellEnd"/>
      <w:r>
        <w:rPr>
          <w:rtl/>
        </w:rPr>
        <w:t xml:space="preserve"> על בני</w:t>
      </w:r>
      <w:r>
        <w:rPr>
          <w:rFonts w:hint="cs"/>
          <w:rtl/>
        </w:rPr>
        <w:t>". כך גם ב</w:t>
      </w:r>
      <w:r>
        <w:rPr>
          <w:rtl/>
        </w:rPr>
        <w:t xml:space="preserve">פסיקתא רבתי (איש שלום) </w:t>
      </w:r>
      <w:proofErr w:type="spellStart"/>
      <w:r>
        <w:rPr>
          <w:rtl/>
        </w:rPr>
        <w:t>פיסקא</w:t>
      </w:r>
      <w:proofErr w:type="spellEnd"/>
      <w:r>
        <w:rPr>
          <w:rtl/>
        </w:rPr>
        <w:t xml:space="preserve"> לג - אנכי </w:t>
      </w:r>
      <w:proofErr w:type="spellStart"/>
      <w:r>
        <w:rPr>
          <w:rtl/>
        </w:rPr>
        <w:t>אנכי</w:t>
      </w:r>
      <w:proofErr w:type="spellEnd"/>
      <w:r>
        <w:rPr>
          <w:rFonts w:hint="cs"/>
          <w:rtl/>
        </w:rPr>
        <w:t>: "</w:t>
      </w:r>
      <w:r>
        <w:rPr>
          <w:rtl/>
        </w:rPr>
        <w:t>הותרה לך על שהיית שליט בעצמך, שמא בבניי היית שליט שהיית עומד ואומר עליהם ובתוך עם טמא שפתים</w:t>
      </w:r>
      <w:r>
        <w:rPr>
          <w:rFonts w:hint="cs"/>
          <w:rtl/>
        </w:rPr>
        <w:t xml:space="preserve">?". </w:t>
      </w:r>
      <w:r w:rsidR="00092825">
        <w:rPr>
          <w:rFonts w:hint="cs"/>
          <w:rtl/>
        </w:rPr>
        <w:t>ראו</w:t>
      </w:r>
      <w:r>
        <w:rPr>
          <w:rFonts w:hint="cs"/>
          <w:rtl/>
        </w:rPr>
        <w:t xml:space="preserve"> גם סופו הקשה של ישעיהו בגמרא סנהדרין מט ע"ב. אבל ישעיהו הוא המנחם הגדול, ובשל מה שאמר בתחילת דרכו, הוא נוקט בנחמותיו לשון כפולה</w:t>
      </w:r>
      <w:r w:rsidR="005D2255">
        <w:rPr>
          <w:rFonts w:hint="cs"/>
          <w:rtl/>
        </w:rPr>
        <w:t>.</w:t>
      </w:r>
    </w:p>
  </w:footnote>
  <w:footnote w:id="16">
    <w:p w14:paraId="3C72D8F0" w14:textId="77777777" w:rsidR="006E6B07" w:rsidRDefault="006E6B07">
      <w:pPr>
        <w:pStyle w:val="a3"/>
        <w:rPr>
          <w:rFonts w:hint="cs"/>
          <w:rtl/>
        </w:rPr>
      </w:pPr>
      <w:r>
        <w:rPr>
          <w:rStyle w:val="a5"/>
        </w:rPr>
        <w:footnoteRef/>
      </w:r>
      <w:r>
        <w:rPr>
          <w:rtl/>
        </w:rPr>
        <w:t xml:space="preserve"> </w:t>
      </w:r>
      <w:r>
        <w:rPr>
          <w:rFonts w:hint="cs"/>
          <w:rtl/>
        </w:rPr>
        <w:t xml:space="preserve">זו הדוגמא שהדרשן מוצא, מכל ספר בראשית (בספר שמות יש לנו את משה ואהרון, </w:t>
      </w:r>
      <w:r w:rsidR="00092825">
        <w:rPr>
          <w:rFonts w:hint="cs"/>
          <w:rtl/>
        </w:rPr>
        <w:t>ראו</w:t>
      </w:r>
      <w:r>
        <w:rPr>
          <w:rFonts w:hint="cs"/>
          <w:rtl/>
        </w:rPr>
        <w:t xml:space="preserve"> המקבילה בשמות רבה (שנאן) ה א). ועדיין, למה לא יוסף ובנימין? נראה שלצורך הדרשה המסתיימת שוב ב"קל וחומר", בדומה לבועז ורות לעיל, לא מהסס הדרשן להכניס עצמו לגוב האריות של יוסף ואחיו.</w:t>
      </w:r>
      <w:r w:rsidR="005D2255">
        <w:rPr>
          <w:rFonts w:hint="cs"/>
          <w:rtl/>
        </w:rPr>
        <w:t xml:space="preserve"> הוא אמנם מדגיש, לא אחי יוסף ליוסף, אלא יוסף לאחיו. ובכל זאת.</w:t>
      </w:r>
    </w:p>
  </w:footnote>
  <w:footnote w:id="17">
    <w:p w14:paraId="1CF94834" w14:textId="77777777" w:rsidR="006E6B07" w:rsidRDefault="006E6B07" w:rsidP="005D2255">
      <w:pPr>
        <w:pStyle w:val="a3"/>
        <w:rPr>
          <w:rFonts w:hint="cs"/>
          <w:rtl/>
        </w:rPr>
      </w:pPr>
      <w:r>
        <w:rPr>
          <w:rStyle w:val="a5"/>
        </w:rPr>
        <w:footnoteRef/>
      </w:r>
      <w:r>
        <w:rPr>
          <w:rtl/>
        </w:rPr>
        <w:t xml:space="preserve"> </w:t>
      </w:r>
      <w:r>
        <w:rPr>
          <w:rFonts w:hint="cs"/>
          <w:rtl/>
        </w:rPr>
        <w:t>הנה, ה-"וינחם" שהדרשן מחפש. אבל, האם דברי יוסף כאן כנים? הלוא האחים "שינו מפני השלום" כשאמרו מה שאמרו בשם יעקב, אז אולי גם יוסף משנה מפני השלום ואין זה פיוס אמיתי</w:t>
      </w:r>
      <w:r w:rsidR="005D2255">
        <w:rPr>
          <w:rFonts w:hint="cs"/>
          <w:rtl/>
        </w:rPr>
        <w:t>?</w:t>
      </w:r>
      <w:r>
        <w:rPr>
          <w:rFonts w:hint="cs"/>
          <w:rtl/>
        </w:rPr>
        <w:t xml:space="preserve"> הדרשן מתכוון להתמודד עם אתגר זה בהמשך דבריו, ואף אנו שלחנו ידינו בכל פרשת פיוס יוסף ואחיו אחרי מות יעקב אביהם בדברינו </w:t>
      </w:r>
      <w:hyperlink r:id="rId5" w:history="1">
        <w:r w:rsidRPr="00A14400">
          <w:rPr>
            <w:rStyle w:val="Hyperlink"/>
            <w:rFonts w:hint="cs"/>
            <w:rtl/>
          </w:rPr>
          <w:t>לו ישטמנו יוסף</w:t>
        </w:r>
      </w:hyperlink>
      <w:r>
        <w:rPr>
          <w:rFonts w:hint="cs"/>
          <w:rtl/>
        </w:rPr>
        <w:t xml:space="preserve"> בפרשת ויחי.</w:t>
      </w:r>
      <w:r w:rsidR="00FA1324">
        <w:rPr>
          <w:rFonts w:hint="cs"/>
          <w:rtl/>
        </w:rPr>
        <w:t xml:space="preserve"> ראו גם דברינו </w:t>
      </w:r>
      <w:hyperlink r:id="rId6" w:anchor="gsc.tab=0" w:history="1">
        <w:r w:rsidR="00FA1324" w:rsidRPr="004639FE">
          <w:rPr>
            <w:rStyle w:val="Hyperlink"/>
            <w:rFonts w:hint="cs"/>
            <w:rtl/>
          </w:rPr>
          <w:t>הסיפור שלא סופר</w:t>
        </w:r>
      </w:hyperlink>
      <w:r w:rsidR="004639FE">
        <w:rPr>
          <w:rFonts w:hint="cs"/>
          <w:rtl/>
        </w:rPr>
        <w:t xml:space="preserve"> בפרשת </w:t>
      </w:r>
      <w:proofErr w:type="spellStart"/>
      <w:r w:rsidR="004639FE">
        <w:rPr>
          <w:rFonts w:hint="cs"/>
          <w:rtl/>
        </w:rPr>
        <w:t>ויגש</w:t>
      </w:r>
      <w:proofErr w:type="spellEnd"/>
      <w:r w:rsidR="00FA1324">
        <w:rPr>
          <w:rFonts w:hint="cs"/>
          <w:rtl/>
        </w:rPr>
        <w:t>.</w:t>
      </w:r>
    </w:p>
  </w:footnote>
  <w:footnote w:id="18">
    <w:p w14:paraId="2253C4A4" w14:textId="77777777" w:rsidR="006E6B07" w:rsidRDefault="006E6B07">
      <w:pPr>
        <w:pStyle w:val="a3"/>
        <w:rPr>
          <w:rFonts w:hint="cs"/>
          <w:rtl/>
        </w:rPr>
      </w:pPr>
      <w:r>
        <w:rPr>
          <w:rStyle w:val="a5"/>
        </w:rPr>
        <w:footnoteRef/>
      </w:r>
      <w:r>
        <w:rPr>
          <w:rtl/>
        </w:rPr>
        <w:t xml:space="preserve"> </w:t>
      </w:r>
      <w:r>
        <w:rPr>
          <w:rFonts w:hint="cs"/>
          <w:rtl/>
        </w:rPr>
        <w:t>אתם הראש ואני הגוף, אם ילך (יוסר) הראש, מה הגוף שווה? איך טיעון זה מסתדר עם חלומותיו של יוסף?</w:t>
      </w:r>
      <w:r w:rsidR="005D2255">
        <w:rPr>
          <w:rFonts w:hint="cs"/>
          <w:rtl/>
        </w:rPr>
        <w:t xml:space="preserve"> ואפרופו הזנב והראש, </w:t>
      </w:r>
      <w:r w:rsidR="00092825">
        <w:rPr>
          <w:rFonts w:hint="cs"/>
          <w:rtl/>
        </w:rPr>
        <w:t>ראו</w:t>
      </w:r>
      <w:r w:rsidR="005D2255">
        <w:rPr>
          <w:rFonts w:hint="cs"/>
          <w:rtl/>
        </w:rPr>
        <w:t xml:space="preserve"> מדרש דברים רבה א י: "אמר הזנב לראש: עד מתי אתה מהלך תחילה?" ומה קרה כאשר התחלפו.</w:t>
      </w:r>
    </w:p>
  </w:footnote>
  <w:footnote w:id="19">
    <w:p w14:paraId="02AB8194" w14:textId="77777777" w:rsidR="006E6B07" w:rsidRDefault="006E6B07" w:rsidP="00C56450">
      <w:pPr>
        <w:pStyle w:val="a3"/>
        <w:rPr>
          <w:rtl/>
        </w:rPr>
      </w:pPr>
      <w:r>
        <w:rPr>
          <w:rStyle w:val="a5"/>
          <w:rtl/>
        </w:rPr>
        <w:footnoteRef/>
      </w:r>
      <w:r>
        <w:rPr>
          <w:rtl/>
        </w:rPr>
        <w:t xml:space="preserve"> </w:t>
      </w:r>
      <w:r>
        <w:rPr>
          <w:rtl/>
        </w:rPr>
        <w:t xml:space="preserve">יריב, מתנגד. אנטי </w:t>
      </w:r>
      <w:proofErr w:type="spellStart"/>
      <w:r>
        <w:rPr>
          <w:rtl/>
        </w:rPr>
        <w:t>דיקוס</w:t>
      </w:r>
      <w:proofErr w:type="spellEnd"/>
      <w:r>
        <w:rPr>
          <w:rtl/>
        </w:rPr>
        <w:t>. נגד הדין.</w:t>
      </w:r>
    </w:p>
  </w:footnote>
  <w:footnote w:id="20">
    <w:p w14:paraId="0896AE83" w14:textId="77777777" w:rsidR="006E6B07" w:rsidRDefault="006E6B07" w:rsidP="00A14400">
      <w:pPr>
        <w:pStyle w:val="a3"/>
        <w:rPr>
          <w:rFonts w:hint="cs"/>
          <w:rtl/>
        </w:rPr>
      </w:pPr>
      <w:r>
        <w:rPr>
          <w:rStyle w:val="a5"/>
        </w:rPr>
        <w:footnoteRef/>
      </w:r>
      <w:r>
        <w:rPr>
          <w:rtl/>
        </w:rPr>
        <w:t xml:space="preserve"> </w:t>
      </w:r>
      <w:r>
        <w:rPr>
          <w:rFonts w:hint="cs"/>
          <w:rtl/>
        </w:rPr>
        <w:t>האם בכך מצליח יוסף לשכנע את אחיו? האם שכנוע זה יביא לאהבת אחים אמתית: "מי יתנך כאח לי"? הדרשן ממשיך בטיעוניו ואנו רק נפנה לאזכור הכוכבים והמזלות בדברי יוסף. האם הוא מבין כעת שחלומותיו הי</w:t>
      </w:r>
      <w:r w:rsidR="000212DE">
        <w:rPr>
          <w:rFonts w:hint="cs"/>
          <w:rtl/>
        </w:rPr>
        <w:t>ו</w:t>
      </w:r>
      <w:r>
        <w:rPr>
          <w:rFonts w:hint="cs"/>
          <w:rtl/>
        </w:rPr>
        <w:t xml:space="preserve"> אוטופיה? שהוא עצמו חלק ממארג הכוכבים והמזלות שכולם שווי ערך ואין האחד בלי השני? האם הוא </w:t>
      </w:r>
      <w:r w:rsidR="000212DE">
        <w:rPr>
          <w:rFonts w:hint="cs"/>
          <w:rtl/>
        </w:rPr>
        <w:t xml:space="preserve">רק </w:t>
      </w:r>
      <w:r>
        <w:rPr>
          <w:rFonts w:hint="cs"/>
          <w:rtl/>
        </w:rPr>
        <w:t xml:space="preserve">משכנע </w:t>
      </w:r>
      <w:r w:rsidR="000212DE">
        <w:rPr>
          <w:rFonts w:hint="cs"/>
          <w:rtl/>
        </w:rPr>
        <w:t xml:space="preserve">או אולי </w:t>
      </w:r>
      <w:r>
        <w:rPr>
          <w:rFonts w:hint="cs"/>
          <w:rtl/>
        </w:rPr>
        <w:t xml:space="preserve">בינתיים </w:t>
      </w:r>
      <w:r w:rsidR="000212DE">
        <w:rPr>
          <w:rFonts w:hint="cs"/>
          <w:rtl/>
        </w:rPr>
        <w:t xml:space="preserve">גם </w:t>
      </w:r>
      <w:r>
        <w:rPr>
          <w:rFonts w:hint="cs"/>
          <w:rtl/>
        </w:rPr>
        <w:t xml:space="preserve">משתכנע? </w:t>
      </w:r>
    </w:p>
  </w:footnote>
  <w:footnote w:id="21">
    <w:p w14:paraId="17B17D5C" w14:textId="77777777" w:rsidR="006E6B07" w:rsidRDefault="006E6B07">
      <w:pPr>
        <w:pStyle w:val="a3"/>
        <w:rPr>
          <w:rFonts w:hint="cs"/>
          <w:rtl/>
        </w:rPr>
      </w:pPr>
      <w:r>
        <w:rPr>
          <w:rStyle w:val="a5"/>
        </w:rPr>
        <w:footnoteRef/>
      </w:r>
      <w:r>
        <w:rPr>
          <w:rtl/>
        </w:rPr>
        <w:t xml:space="preserve"> </w:t>
      </w:r>
      <w:r>
        <w:rPr>
          <w:rFonts w:hint="cs"/>
          <w:rtl/>
        </w:rPr>
        <w:t>בזכותכם הוקלה מעלי התדמית של "עבד עברי". אתם הודעתם למצרים את ייחוסי (</w:t>
      </w:r>
      <w:proofErr w:type="spellStart"/>
      <w:r>
        <w:rPr>
          <w:rFonts w:hint="cs"/>
          <w:rtl/>
        </w:rPr>
        <w:t>גינוסיא</w:t>
      </w:r>
      <w:proofErr w:type="spellEnd"/>
      <w:r>
        <w:rPr>
          <w:rFonts w:hint="cs"/>
          <w:rtl/>
        </w:rPr>
        <w:t>) שאני ממשפחה מכובדת</w:t>
      </w:r>
      <w:r w:rsidR="008D5FB5">
        <w:rPr>
          <w:rFonts w:hint="cs"/>
          <w:rtl/>
        </w:rPr>
        <w:t xml:space="preserve"> בכנען</w:t>
      </w:r>
      <w:r>
        <w:rPr>
          <w:rFonts w:hint="cs"/>
          <w:rtl/>
        </w:rPr>
        <w:t>.</w:t>
      </w:r>
    </w:p>
  </w:footnote>
  <w:footnote w:id="22">
    <w:p w14:paraId="0F22EB83" w14:textId="77777777" w:rsidR="006E6B07" w:rsidRDefault="006E6B07" w:rsidP="00644493">
      <w:pPr>
        <w:pStyle w:val="a3"/>
        <w:rPr>
          <w:rFonts w:hint="cs"/>
          <w:rtl/>
        </w:rPr>
      </w:pPr>
      <w:r>
        <w:rPr>
          <w:rStyle w:val="a5"/>
        </w:rPr>
        <w:footnoteRef/>
      </w:r>
      <w:r>
        <w:rPr>
          <w:rtl/>
        </w:rPr>
        <w:t xml:space="preserve"> </w:t>
      </w:r>
      <w:r>
        <w:rPr>
          <w:rFonts w:hint="cs"/>
          <w:rtl/>
        </w:rPr>
        <w:t xml:space="preserve">האם 'סתם' קל וחומר כאן, מה יוסף ניחם את אחיו וסלח להם, אך אתה הקב"ה, תסלח לנו ותנחם אותנו, או </w:t>
      </w:r>
      <w:r w:rsidR="00644493">
        <w:rPr>
          <w:rFonts w:hint="cs"/>
          <w:rtl/>
        </w:rPr>
        <w:t>אולי</w:t>
      </w:r>
      <w:r>
        <w:rPr>
          <w:rFonts w:hint="cs"/>
          <w:rtl/>
        </w:rPr>
        <w:t xml:space="preserve"> יש כאן טיעונים חזקים ובוטים בדומה לדבריו של אברהם לעיל (ובדומה לבועז ורות, איך שפתרנו לעיל)? אם יוסף הוא הקב"ה והאחים הם עם ישראל, שאמנם כביכול מכרו אותו ובגדו בו, אבל כעת חוזר הקב"ה ומנסה לפייסם, האם הוא מכיר בהם כסידורו של עולם, כמי שמודיע</w:t>
      </w:r>
      <w:r w:rsidR="00644493">
        <w:rPr>
          <w:rFonts w:hint="cs"/>
          <w:rtl/>
        </w:rPr>
        <w:t>ים</w:t>
      </w:r>
      <w:r>
        <w:rPr>
          <w:rFonts w:hint="cs"/>
          <w:rtl/>
        </w:rPr>
        <w:t xml:space="preserve"> '</w:t>
      </w:r>
      <w:proofErr w:type="spellStart"/>
      <w:r>
        <w:rPr>
          <w:rFonts w:hint="cs"/>
          <w:rtl/>
        </w:rPr>
        <w:t>גינוסיא</w:t>
      </w:r>
      <w:proofErr w:type="spellEnd"/>
      <w:r>
        <w:rPr>
          <w:rFonts w:hint="cs"/>
          <w:rtl/>
        </w:rPr>
        <w:t>' שלו בעולם? האם חשוב לו להיראות כשומר אמנה בעיני המצרים ושאר עמי תבל?</w:t>
      </w:r>
    </w:p>
  </w:footnote>
  <w:footnote w:id="23">
    <w:p w14:paraId="49B1B48D" w14:textId="77777777" w:rsidR="006E6B07" w:rsidRDefault="006E6B07" w:rsidP="00F55863">
      <w:pPr>
        <w:pStyle w:val="a3"/>
        <w:rPr>
          <w:rFonts w:hint="cs"/>
          <w:rtl/>
        </w:rPr>
      </w:pPr>
      <w:r>
        <w:rPr>
          <w:rStyle w:val="a5"/>
        </w:rPr>
        <w:footnoteRef/>
      </w:r>
      <w:r>
        <w:rPr>
          <w:rtl/>
        </w:rPr>
        <w:t xml:space="preserve"> </w:t>
      </w:r>
      <w:r>
        <w:rPr>
          <w:rFonts w:hint="cs"/>
          <w:rtl/>
        </w:rPr>
        <w:t xml:space="preserve">לדימוי </w:t>
      </w:r>
      <w:r w:rsidR="000212DE">
        <w:rPr>
          <w:rFonts w:hint="cs"/>
          <w:rtl/>
        </w:rPr>
        <w:t xml:space="preserve">של ירושלים ומכתה </w:t>
      </w:r>
      <w:r>
        <w:rPr>
          <w:rFonts w:hint="cs"/>
          <w:rtl/>
        </w:rPr>
        <w:t>לאיוב</w:t>
      </w:r>
      <w:r w:rsidR="000212DE">
        <w:rPr>
          <w:rFonts w:hint="cs"/>
          <w:rtl/>
        </w:rPr>
        <w:t>,</w:t>
      </w:r>
      <w:r>
        <w:rPr>
          <w:rFonts w:hint="cs"/>
          <w:rtl/>
        </w:rPr>
        <w:t xml:space="preserve"> מוקד</w:t>
      </w:r>
      <w:r w:rsidR="00644493">
        <w:rPr>
          <w:rFonts w:hint="cs"/>
          <w:rtl/>
        </w:rPr>
        <w:t>ש</w:t>
      </w:r>
      <w:r>
        <w:rPr>
          <w:rFonts w:hint="cs"/>
          <w:rtl/>
        </w:rPr>
        <w:t>ת דרש</w:t>
      </w:r>
      <w:r w:rsidR="00644493">
        <w:rPr>
          <w:rFonts w:hint="cs"/>
          <w:rtl/>
        </w:rPr>
        <w:t>ה</w:t>
      </w:r>
      <w:r>
        <w:rPr>
          <w:rFonts w:hint="cs"/>
          <w:rtl/>
        </w:rPr>
        <w:t xml:space="preserve"> שלימה, בסימן ו שם שדלגנו עליה: "</w:t>
      </w:r>
      <w:r>
        <w:rPr>
          <w:rtl/>
        </w:rPr>
        <w:t xml:space="preserve">כל מאהביך שכחוך אותך לא </w:t>
      </w:r>
      <w:proofErr w:type="spellStart"/>
      <w:r>
        <w:rPr>
          <w:rtl/>
        </w:rPr>
        <w:t>ידרושו</w:t>
      </w:r>
      <w:proofErr w:type="spellEnd"/>
      <w:r>
        <w:rPr>
          <w:rtl/>
        </w:rPr>
        <w:t xml:space="preserve"> כי מכת אויב היכיתיך (ירמיה ל יד). מכת אויב</w:t>
      </w:r>
      <w:r>
        <w:rPr>
          <w:rFonts w:hint="cs"/>
          <w:rtl/>
        </w:rPr>
        <w:t xml:space="preserve"> - </w:t>
      </w:r>
      <w:r>
        <w:rPr>
          <w:rtl/>
        </w:rPr>
        <w:t xml:space="preserve">מכת איוב היכיתיך. באיוב כתיב: כשדים שמו שלשה ראשים (איוב א </w:t>
      </w:r>
      <w:proofErr w:type="spellStart"/>
      <w:r>
        <w:rPr>
          <w:rtl/>
        </w:rPr>
        <w:t>יז</w:t>
      </w:r>
      <w:proofErr w:type="spellEnd"/>
      <w:r>
        <w:rPr>
          <w:rtl/>
        </w:rPr>
        <w:t>), ובירושל</w:t>
      </w:r>
      <w:r>
        <w:rPr>
          <w:rFonts w:hint="cs"/>
          <w:rtl/>
        </w:rPr>
        <w:t>י</w:t>
      </w:r>
      <w:r>
        <w:rPr>
          <w:rtl/>
        </w:rPr>
        <w:t xml:space="preserve">ם כתיב: והעיר נתנה ביד </w:t>
      </w:r>
      <w:proofErr w:type="spellStart"/>
      <w:r>
        <w:rPr>
          <w:rtl/>
        </w:rPr>
        <w:t>הכשדים</w:t>
      </w:r>
      <w:proofErr w:type="spellEnd"/>
      <w:r>
        <w:rPr>
          <w:rtl/>
        </w:rPr>
        <w:t xml:space="preserve"> (ירמיה לב כד). באיוב כתיב: אש </w:t>
      </w:r>
      <w:proofErr w:type="spellStart"/>
      <w:r>
        <w:rPr>
          <w:rtl/>
        </w:rPr>
        <w:t>אלהים</w:t>
      </w:r>
      <w:proofErr w:type="spellEnd"/>
      <w:r>
        <w:rPr>
          <w:rtl/>
        </w:rPr>
        <w:t xml:space="preserve"> נפלה מן השמים (איוב א </w:t>
      </w:r>
      <w:proofErr w:type="spellStart"/>
      <w:r>
        <w:rPr>
          <w:rtl/>
        </w:rPr>
        <w:t>טז</w:t>
      </w:r>
      <w:proofErr w:type="spellEnd"/>
      <w:r>
        <w:rPr>
          <w:rtl/>
        </w:rPr>
        <w:t>), ובירושל</w:t>
      </w:r>
      <w:r>
        <w:rPr>
          <w:rFonts w:hint="cs"/>
          <w:rtl/>
        </w:rPr>
        <w:t>י</w:t>
      </w:r>
      <w:r>
        <w:rPr>
          <w:rtl/>
        </w:rPr>
        <w:t xml:space="preserve">ם כתיב: ממרום שלח אש בעצמותי וירדנה (איכה א </w:t>
      </w:r>
      <w:proofErr w:type="spellStart"/>
      <w:r>
        <w:rPr>
          <w:rtl/>
        </w:rPr>
        <w:t>יג</w:t>
      </w:r>
      <w:proofErr w:type="spellEnd"/>
      <w:r>
        <w:rPr>
          <w:rtl/>
        </w:rPr>
        <w:t>)</w:t>
      </w:r>
      <w:r>
        <w:rPr>
          <w:rFonts w:hint="cs"/>
          <w:rtl/>
        </w:rPr>
        <w:t xml:space="preserve"> וכו' ". והסיום שם: "</w:t>
      </w:r>
      <w:r>
        <w:rPr>
          <w:rtl/>
        </w:rPr>
        <w:t>באיו</w:t>
      </w:r>
      <w:r>
        <w:rPr>
          <w:rFonts w:hint="cs"/>
          <w:rtl/>
        </w:rPr>
        <w:t>ב</w:t>
      </w:r>
      <w:r>
        <w:rPr>
          <w:rtl/>
        </w:rPr>
        <w:t xml:space="preserve"> כתיב: כי יד אלוה נגעה בי (איוב שם </w:t>
      </w:r>
      <w:proofErr w:type="spellStart"/>
      <w:r>
        <w:rPr>
          <w:rtl/>
        </w:rPr>
        <w:t>כא</w:t>
      </w:r>
      <w:proofErr w:type="spellEnd"/>
      <w:r>
        <w:rPr>
          <w:rtl/>
        </w:rPr>
        <w:t>), ובירוש</w:t>
      </w:r>
      <w:r>
        <w:rPr>
          <w:rFonts w:hint="cs"/>
          <w:rtl/>
        </w:rPr>
        <w:t>לים</w:t>
      </w:r>
      <w:r>
        <w:rPr>
          <w:rtl/>
        </w:rPr>
        <w:t xml:space="preserve"> כתיב: כי לקחה מיד </w:t>
      </w:r>
      <w:proofErr w:type="spellStart"/>
      <w:r>
        <w:rPr>
          <w:rtl/>
        </w:rPr>
        <w:t>י"י</w:t>
      </w:r>
      <w:proofErr w:type="spellEnd"/>
      <w:r>
        <w:rPr>
          <w:rtl/>
        </w:rPr>
        <w:t xml:space="preserve"> כפלים (ישעיה מ ב). </w:t>
      </w:r>
      <w:proofErr w:type="spellStart"/>
      <w:r>
        <w:rPr>
          <w:rtl/>
        </w:rPr>
        <w:t>א"ר</w:t>
      </w:r>
      <w:proofErr w:type="spellEnd"/>
      <w:r>
        <w:rPr>
          <w:rtl/>
        </w:rPr>
        <w:t xml:space="preserve"> יהוש</w:t>
      </w:r>
      <w:r>
        <w:rPr>
          <w:rFonts w:hint="cs"/>
          <w:rtl/>
        </w:rPr>
        <w:t>ע</w:t>
      </w:r>
      <w:r>
        <w:rPr>
          <w:rtl/>
        </w:rPr>
        <w:t xml:space="preserve"> בר' נחמיה</w:t>
      </w:r>
      <w:r>
        <w:rPr>
          <w:rFonts w:hint="cs"/>
          <w:rtl/>
        </w:rPr>
        <w:t>:</w:t>
      </w:r>
      <w:r>
        <w:rPr>
          <w:rtl/>
        </w:rPr>
        <w:t xml:space="preserve"> מה אם איוב שלקה בכפלים נתן לו שכרו בכפלים, אף ירושל</w:t>
      </w:r>
      <w:r>
        <w:rPr>
          <w:rFonts w:hint="cs"/>
          <w:rtl/>
        </w:rPr>
        <w:t>ים</w:t>
      </w:r>
      <w:r>
        <w:rPr>
          <w:rtl/>
        </w:rPr>
        <w:t xml:space="preserve"> מתנחמת בכפלים, נחמו </w:t>
      </w:r>
      <w:proofErr w:type="spellStart"/>
      <w:r>
        <w:rPr>
          <w:rtl/>
        </w:rPr>
        <w:t>נחמו</w:t>
      </w:r>
      <w:proofErr w:type="spellEnd"/>
      <w:r>
        <w:rPr>
          <w:rtl/>
        </w:rPr>
        <w:t xml:space="preserve"> עמי</w:t>
      </w:r>
      <w:r>
        <w:rPr>
          <w:rFonts w:hint="cs"/>
          <w:rtl/>
        </w:rPr>
        <w:t>". ההשוואה לאיוב מכניסה לתמונה את רעיו שבאו לנחמו. מי הם הריעים במקבילה של ירושלים? על כך בדרשה שלהלן.</w:t>
      </w:r>
    </w:p>
  </w:footnote>
  <w:footnote w:id="24">
    <w:p w14:paraId="41687102" w14:textId="77777777" w:rsidR="006E6B07" w:rsidRDefault="006E6B07" w:rsidP="00F34327">
      <w:pPr>
        <w:pStyle w:val="a3"/>
        <w:rPr>
          <w:rFonts w:hint="cs"/>
          <w:rtl/>
        </w:rPr>
      </w:pPr>
      <w:r>
        <w:rPr>
          <w:rStyle w:val="a5"/>
        </w:rPr>
        <w:footnoteRef/>
      </w:r>
      <w:r>
        <w:rPr>
          <w:rtl/>
        </w:rPr>
        <w:t xml:space="preserve"> </w:t>
      </w:r>
      <w:r>
        <w:rPr>
          <w:rFonts w:hint="cs"/>
          <w:rtl/>
        </w:rPr>
        <w:t xml:space="preserve">וכך ממשיך המדרש </w:t>
      </w:r>
      <w:r w:rsidR="00F34327">
        <w:rPr>
          <w:rFonts w:hint="cs"/>
          <w:rtl/>
        </w:rPr>
        <w:t xml:space="preserve">והולך </w:t>
      </w:r>
      <w:r>
        <w:rPr>
          <w:rFonts w:hint="cs"/>
          <w:rtl/>
        </w:rPr>
        <w:t xml:space="preserve">עם </w:t>
      </w:r>
      <w:r>
        <w:rPr>
          <w:rtl/>
        </w:rPr>
        <w:t>מיכה</w:t>
      </w:r>
      <w:r>
        <w:rPr>
          <w:rFonts w:hint="cs"/>
          <w:rtl/>
        </w:rPr>
        <w:t xml:space="preserve">, </w:t>
      </w:r>
      <w:r>
        <w:rPr>
          <w:rtl/>
        </w:rPr>
        <w:t>נחום</w:t>
      </w:r>
      <w:r>
        <w:rPr>
          <w:rFonts w:hint="cs"/>
          <w:rtl/>
        </w:rPr>
        <w:t xml:space="preserve">, </w:t>
      </w:r>
      <w:r>
        <w:rPr>
          <w:rtl/>
        </w:rPr>
        <w:t>חבקוק</w:t>
      </w:r>
      <w:r>
        <w:rPr>
          <w:rFonts w:hint="cs"/>
          <w:rtl/>
        </w:rPr>
        <w:t xml:space="preserve">, </w:t>
      </w:r>
      <w:r>
        <w:rPr>
          <w:rtl/>
        </w:rPr>
        <w:t>צפניה</w:t>
      </w:r>
      <w:r>
        <w:rPr>
          <w:rFonts w:hint="cs"/>
          <w:rtl/>
        </w:rPr>
        <w:t xml:space="preserve">, </w:t>
      </w:r>
      <w:r>
        <w:rPr>
          <w:rtl/>
        </w:rPr>
        <w:t>חגי</w:t>
      </w:r>
      <w:r>
        <w:rPr>
          <w:rFonts w:hint="cs"/>
          <w:rtl/>
        </w:rPr>
        <w:t xml:space="preserve">, </w:t>
      </w:r>
      <w:r>
        <w:rPr>
          <w:rtl/>
        </w:rPr>
        <w:t>זכריה</w:t>
      </w:r>
      <w:r>
        <w:rPr>
          <w:rFonts w:hint="cs"/>
          <w:rtl/>
        </w:rPr>
        <w:t xml:space="preserve"> ומלאכי. שבעה נביאים מבית ראשון (לא כולל את 'שלושת הגדולים': ישעיהו, ירמיהו ויחזקאל) וכל שלושה הנביאים מבית שני. ויש לחקור באמת למה דווקא אלה. </w:t>
      </w:r>
    </w:p>
  </w:footnote>
  <w:footnote w:id="25">
    <w:p w14:paraId="5EC42B8C" w14:textId="77777777" w:rsidR="006E6B07" w:rsidRDefault="006E6B07" w:rsidP="00F34327">
      <w:pPr>
        <w:pStyle w:val="a3"/>
      </w:pPr>
      <w:r>
        <w:rPr>
          <w:rStyle w:val="a5"/>
        </w:rPr>
        <w:footnoteRef/>
      </w:r>
      <w:r>
        <w:rPr>
          <w:rtl/>
        </w:rPr>
        <w:t xml:space="preserve"> </w:t>
      </w:r>
      <w:r>
        <w:rPr>
          <w:rFonts w:hint="cs"/>
          <w:rtl/>
        </w:rPr>
        <w:t xml:space="preserve">לנושא עשרת השבטים שגלו תחילה בבית ראשון ע"י אשור, מוקדשת דרשה מיוחדת שם בפסיקתא </w:t>
      </w:r>
      <w:proofErr w:type="spellStart"/>
      <w:r>
        <w:rPr>
          <w:rFonts w:hint="cs"/>
          <w:rtl/>
        </w:rPr>
        <w:t>דרב</w:t>
      </w:r>
      <w:proofErr w:type="spellEnd"/>
      <w:r>
        <w:rPr>
          <w:rFonts w:hint="cs"/>
          <w:rtl/>
        </w:rPr>
        <w:t xml:space="preserve"> כהנא סימן ז שדלגנו עליה. </w:t>
      </w:r>
      <w:r w:rsidR="00092825">
        <w:rPr>
          <w:rFonts w:hint="cs"/>
          <w:rtl/>
        </w:rPr>
        <w:t>ראו</w:t>
      </w:r>
      <w:r>
        <w:rPr>
          <w:rFonts w:hint="cs"/>
          <w:rtl/>
        </w:rPr>
        <w:t xml:space="preserve"> הסיום שם: "</w:t>
      </w:r>
      <w:r>
        <w:rPr>
          <w:rtl/>
        </w:rPr>
        <w:t>מפני מה גלו עשרת השבטים ואחר כך גלה שבט יהודה ובנימן</w:t>
      </w:r>
      <w:r>
        <w:rPr>
          <w:rFonts w:hint="cs"/>
          <w:rtl/>
        </w:rPr>
        <w:t>?</w:t>
      </w:r>
      <w:r>
        <w:rPr>
          <w:rtl/>
        </w:rPr>
        <w:t xml:space="preserve"> כדי </w:t>
      </w:r>
      <w:proofErr w:type="spellStart"/>
      <w:r>
        <w:rPr>
          <w:rtl/>
        </w:rPr>
        <w:t>שיהו</w:t>
      </w:r>
      <w:proofErr w:type="spellEnd"/>
      <w:r>
        <w:rPr>
          <w:rtl/>
        </w:rPr>
        <w:t xml:space="preserve"> מתנחמים אילו מאילו. לפיכך</w:t>
      </w:r>
      <w:r>
        <w:rPr>
          <w:rFonts w:hint="cs"/>
          <w:rtl/>
        </w:rPr>
        <w:t>:</w:t>
      </w:r>
      <w:r>
        <w:rPr>
          <w:rtl/>
        </w:rPr>
        <w:t xml:space="preserve"> נחמו </w:t>
      </w:r>
      <w:proofErr w:type="spellStart"/>
      <w:r>
        <w:rPr>
          <w:rtl/>
        </w:rPr>
        <w:t>נחמו</w:t>
      </w:r>
      <w:proofErr w:type="spellEnd"/>
      <w:r>
        <w:rPr>
          <w:rtl/>
        </w:rPr>
        <w:t xml:space="preserve"> (ישעיה מ א).</w:t>
      </w:r>
      <w:r>
        <w:rPr>
          <w:rFonts w:hint="cs"/>
          <w:rtl/>
        </w:rPr>
        <w:t xml:space="preserve"> </w:t>
      </w:r>
      <w:r w:rsidR="00F34327">
        <w:rPr>
          <w:rFonts w:hint="cs"/>
          <w:rtl/>
        </w:rPr>
        <w:t xml:space="preserve">אך </w:t>
      </w:r>
      <w:r>
        <w:rPr>
          <w:rFonts w:hint="cs"/>
          <w:rtl/>
        </w:rPr>
        <w:t>עשרת השבטים, כמו שבטי עבר הירדן המזרחי שגלו עוד קודם (</w:t>
      </w:r>
      <w:r w:rsidR="00092825">
        <w:rPr>
          <w:rFonts w:hint="cs"/>
          <w:rtl/>
        </w:rPr>
        <w:t>ראו</w:t>
      </w:r>
      <w:r>
        <w:rPr>
          <w:rFonts w:hint="cs"/>
          <w:rtl/>
        </w:rPr>
        <w:t xml:space="preserve"> דברינו בפרשת </w:t>
      </w:r>
      <w:hyperlink r:id="rId7" w:history="1">
        <w:r w:rsidRPr="00541773">
          <w:rPr>
            <w:rStyle w:val="Hyperlink"/>
            <w:rFonts w:hint="cs"/>
            <w:rtl/>
          </w:rPr>
          <w:t>מטות</w:t>
        </w:r>
      </w:hyperlink>
      <w:r>
        <w:rPr>
          <w:rFonts w:hint="cs"/>
          <w:rtl/>
        </w:rPr>
        <w:t xml:space="preserve">), נעלמו ולא זכו לנחמו ולשיבה. </w:t>
      </w:r>
    </w:p>
  </w:footnote>
  <w:footnote w:id="26">
    <w:p w14:paraId="26C78130" w14:textId="77777777" w:rsidR="006E6B07" w:rsidRDefault="006E6B07" w:rsidP="00F34327">
      <w:pPr>
        <w:pStyle w:val="a3"/>
        <w:rPr>
          <w:rFonts w:hint="cs"/>
          <w:rtl/>
        </w:rPr>
      </w:pPr>
      <w:r>
        <w:rPr>
          <w:rStyle w:val="a5"/>
        </w:rPr>
        <w:footnoteRef/>
      </w:r>
      <w:r>
        <w:rPr>
          <w:rtl/>
        </w:rPr>
        <w:t xml:space="preserve"> </w:t>
      </w:r>
      <w:r w:rsidR="00F34327">
        <w:rPr>
          <w:rFonts w:hint="cs"/>
          <w:rtl/>
        </w:rPr>
        <w:t xml:space="preserve">כאן מתחיל </w:t>
      </w:r>
      <w:r>
        <w:rPr>
          <w:rFonts w:hint="cs"/>
          <w:rtl/>
        </w:rPr>
        <w:t>המוטיב שהקב"ה משתתף ומשותף בנחמה וכביכול גם אותו צריך לנחם</w:t>
      </w:r>
      <w:r w:rsidR="00F34327">
        <w:rPr>
          <w:rFonts w:hint="cs"/>
          <w:rtl/>
        </w:rPr>
        <w:t>, מוטיב ש</w:t>
      </w:r>
      <w:r>
        <w:rPr>
          <w:rFonts w:hint="cs"/>
          <w:rtl/>
        </w:rPr>
        <w:t xml:space="preserve">נראה עוד בהמשך המדרש. </w:t>
      </w:r>
      <w:r w:rsidR="00F34327">
        <w:rPr>
          <w:rFonts w:hint="cs"/>
          <w:rtl/>
        </w:rPr>
        <w:t xml:space="preserve">בינתיים, הנביאים שנדחו ע"י עם ישראל, חוזרים וקובלים לפני הקב"ה והוא מסכים איתם והולך איתם ביחד לנחם את העם. מן הדין, שאם </w:t>
      </w:r>
      <w:r>
        <w:rPr>
          <w:rFonts w:hint="cs"/>
          <w:rtl/>
        </w:rPr>
        <w:t xml:space="preserve">נשלחו </w:t>
      </w:r>
      <w:r w:rsidR="00F34327">
        <w:rPr>
          <w:rFonts w:hint="cs"/>
          <w:rtl/>
        </w:rPr>
        <w:t xml:space="preserve">הנביאים </w:t>
      </w:r>
      <w:r>
        <w:rPr>
          <w:rFonts w:hint="cs"/>
          <w:rtl/>
        </w:rPr>
        <w:t xml:space="preserve">להוכיח את עם ישראל, </w:t>
      </w:r>
      <w:r w:rsidR="00F34327">
        <w:rPr>
          <w:rFonts w:hint="cs"/>
          <w:rtl/>
        </w:rPr>
        <w:t xml:space="preserve">יבואו הם כעת לנחמו. אם הם הלכו לשליחותם תוך נכונות ללקות ולהתבזות בגין שליחות זו, למה ייגרע חלקם </w:t>
      </w:r>
      <w:r>
        <w:rPr>
          <w:rFonts w:hint="cs"/>
          <w:rtl/>
        </w:rPr>
        <w:t>לבוא כעת ולנח</w:t>
      </w:r>
      <w:r w:rsidR="00F34327">
        <w:rPr>
          <w:rFonts w:hint="cs"/>
          <w:rtl/>
        </w:rPr>
        <w:t>ם את העם עליו נבאו דברים קשים</w:t>
      </w:r>
      <w:r>
        <w:rPr>
          <w:rFonts w:hint="cs"/>
          <w:rtl/>
        </w:rPr>
        <w:t xml:space="preserve">? </w:t>
      </w:r>
      <w:r w:rsidR="00F34327">
        <w:rPr>
          <w:rFonts w:hint="cs"/>
          <w:rtl/>
        </w:rPr>
        <w:t>ה</w:t>
      </w:r>
      <w:r>
        <w:rPr>
          <w:rFonts w:hint="cs"/>
          <w:rtl/>
        </w:rPr>
        <w:t xml:space="preserve">לוא כל תהליך הנחמה הוא מעין תשובה ופתיחת דף חדש לאחר התוכחה והחורבן. </w:t>
      </w:r>
      <w:r w:rsidR="00F34327">
        <w:rPr>
          <w:rFonts w:hint="cs"/>
          <w:rtl/>
        </w:rPr>
        <w:t>אבל העם כבר שבע מדבריהם ולא מאמין להם והקב"ה צריך לחזק את דברי הנחמה שלהם ולבוא איתם. השולח לא מתחמק מאחריותו.</w:t>
      </w:r>
      <w:r>
        <w:rPr>
          <w:rFonts w:hint="cs"/>
          <w:rtl/>
        </w:rPr>
        <w:t xml:space="preserve"> .</w:t>
      </w:r>
    </w:p>
  </w:footnote>
  <w:footnote w:id="27">
    <w:p w14:paraId="4EB3D46C" w14:textId="77777777" w:rsidR="006E6B07" w:rsidRDefault="006E6B07" w:rsidP="00101B1B">
      <w:pPr>
        <w:pStyle w:val="a3"/>
        <w:rPr>
          <w:rFonts w:hint="cs"/>
        </w:rPr>
      </w:pPr>
      <w:r>
        <w:rPr>
          <w:rStyle w:val="a5"/>
        </w:rPr>
        <w:footnoteRef/>
      </w:r>
      <w:r>
        <w:rPr>
          <w:rtl/>
        </w:rPr>
        <w:t xml:space="preserve"> </w:t>
      </w:r>
      <w:r>
        <w:rPr>
          <w:rFonts w:hint="cs"/>
          <w:rtl/>
        </w:rPr>
        <w:t xml:space="preserve">עד כאן המוטיב שהקב"ה משתתף ומשותף בנחמה וכביכול גם אותו צריך לנחם, עליו הרחבנו בדברינו </w:t>
      </w:r>
      <w:hyperlink r:id="rId8" w:history="1">
        <w:r w:rsidRPr="00541773">
          <w:rPr>
            <w:rStyle w:val="Hyperlink"/>
            <w:rFonts w:hint="cs"/>
            <w:rtl/>
          </w:rPr>
          <w:t xml:space="preserve">נחמוני </w:t>
        </w:r>
        <w:proofErr w:type="spellStart"/>
        <w:r w:rsidRPr="00541773">
          <w:rPr>
            <w:rStyle w:val="Hyperlink"/>
            <w:rFonts w:hint="cs"/>
            <w:rtl/>
          </w:rPr>
          <w:t>נחמוני</w:t>
        </w:r>
        <w:proofErr w:type="spellEnd"/>
        <w:r w:rsidRPr="00541773">
          <w:rPr>
            <w:rStyle w:val="Hyperlink"/>
            <w:rFonts w:hint="cs"/>
            <w:rtl/>
          </w:rPr>
          <w:t xml:space="preserve"> עמי</w:t>
        </w:r>
      </w:hyperlink>
      <w:r>
        <w:rPr>
          <w:rFonts w:hint="cs"/>
          <w:rtl/>
        </w:rPr>
        <w:t xml:space="preserve"> בפרשה זו בשנה האחרת. כאן, באמצע סימן ט במדרש פתחנו פיסקה חדשה, כך נראה לנו.</w:t>
      </w:r>
    </w:p>
  </w:footnote>
  <w:footnote w:id="28">
    <w:p w14:paraId="63E8FFBC" w14:textId="77777777" w:rsidR="006E6B07" w:rsidRDefault="006E6B07">
      <w:pPr>
        <w:pStyle w:val="a3"/>
        <w:rPr>
          <w:rFonts w:hint="cs"/>
          <w:rtl/>
        </w:rPr>
      </w:pPr>
      <w:r>
        <w:rPr>
          <w:rStyle w:val="a5"/>
        </w:rPr>
        <w:footnoteRef/>
      </w:r>
      <w:r>
        <w:rPr>
          <w:rtl/>
        </w:rPr>
        <w:t xml:space="preserve"> </w:t>
      </w:r>
      <w:r>
        <w:rPr>
          <w:rFonts w:hint="cs"/>
          <w:rtl/>
        </w:rPr>
        <w:t>כאשר היה הכרם עושה יין טוב, היה (המלך) אומר: מה טוב יין כרמי. וכאשר היה עושה יין רע, אומר: כמה רע יין אריסי.</w:t>
      </w:r>
    </w:p>
  </w:footnote>
  <w:footnote w:id="29">
    <w:p w14:paraId="7CA7BA97" w14:textId="77777777" w:rsidR="00F34327" w:rsidRDefault="00F34327" w:rsidP="00F34327">
      <w:pPr>
        <w:pStyle w:val="a3"/>
        <w:rPr>
          <w:rFonts w:hint="cs"/>
        </w:rPr>
      </w:pPr>
      <w:r>
        <w:rPr>
          <w:rStyle w:val="a5"/>
        </w:rPr>
        <w:footnoteRef/>
      </w:r>
      <w:r>
        <w:rPr>
          <w:rtl/>
        </w:rPr>
        <w:t xml:space="preserve"> </w:t>
      </w:r>
      <w:r>
        <w:rPr>
          <w:rFonts w:hint="cs"/>
          <w:rtl/>
        </w:rPr>
        <w:t>והאריס עונה למלך: כאשר היה הכרם עושה יין טוב, היה הוא שלך וכאשר היה עושה יין רע, הוא שלי? בין כך ובין כך, הכרם הזה שלך! אני רק האריס. ומי הוא האריס? הנביאים.</w:t>
      </w:r>
      <w:r w:rsidR="00FA1324">
        <w:rPr>
          <w:rFonts w:hint="cs"/>
          <w:rtl/>
        </w:rPr>
        <w:t xml:space="preserve"> וראש לכולם הוא משה.</w:t>
      </w:r>
    </w:p>
  </w:footnote>
  <w:footnote w:id="30">
    <w:p w14:paraId="49AE3741" w14:textId="77777777" w:rsidR="006E6B07" w:rsidRDefault="006E6B07" w:rsidP="00101B1B">
      <w:pPr>
        <w:pStyle w:val="a3"/>
        <w:rPr>
          <w:rFonts w:hint="cs"/>
          <w:rtl/>
        </w:rPr>
      </w:pPr>
      <w:r>
        <w:rPr>
          <w:rStyle w:val="a5"/>
        </w:rPr>
        <w:footnoteRef/>
      </w:r>
      <w:r>
        <w:rPr>
          <w:rtl/>
        </w:rPr>
        <w:t xml:space="preserve"> </w:t>
      </w:r>
      <w:r>
        <w:rPr>
          <w:rFonts w:hint="cs"/>
          <w:rtl/>
        </w:rPr>
        <w:t xml:space="preserve">כאשר הם חוטאים הם שלי וכאשר הם זכאים הם שלך? </w:t>
      </w:r>
      <w:r w:rsidR="00092825">
        <w:rPr>
          <w:rFonts w:hint="cs"/>
          <w:rtl/>
        </w:rPr>
        <w:t>ראו</w:t>
      </w:r>
      <w:r>
        <w:rPr>
          <w:rFonts w:hint="cs"/>
          <w:rtl/>
        </w:rPr>
        <w:t xml:space="preserve"> בדומה במלחמת מדין שהקב"ה אומר: </w:t>
      </w:r>
      <w:r>
        <w:rPr>
          <w:rtl/>
        </w:rPr>
        <w:t>"נקום נקמת בני ישראל"</w:t>
      </w:r>
      <w:r>
        <w:rPr>
          <w:rFonts w:hint="cs"/>
          <w:rtl/>
        </w:rPr>
        <w:t xml:space="preserve">, ומשה אומר: </w:t>
      </w:r>
      <w:r>
        <w:rPr>
          <w:rtl/>
        </w:rPr>
        <w:t>"לתת נקמת ה' במדין".</w:t>
      </w:r>
      <w:r>
        <w:rPr>
          <w:rFonts w:hint="cs"/>
          <w:rtl/>
        </w:rPr>
        <w:t xml:space="preserve"> (במדבר רבה </w:t>
      </w:r>
      <w:proofErr w:type="spellStart"/>
      <w:r>
        <w:rPr>
          <w:rFonts w:hint="cs"/>
          <w:rtl/>
        </w:rPr>
        <w:t>כב</w:t>
      </w:r>
      <w:proofErr w:type="spellEnd"/>
      <w:r>
        <w:rPr>
          <w:rFonts w:hint="cs"/>
          <w:rtl/>
        </w:rPr>
        <w:t xml:space="preserve"> ב, דברינו </w:t>
      </w:r>
      <w:hyperlink r:id="rId9" w:history="1">
        <w:r w:rsidRPr="00101B1B">
          <w:rPr>
            <w:rStyle w:val="Hyperlink"/>
            <w:rFonts w:hint="cs"/>
            <w:rtl/>
          </w:rPr>
          <w:t>שורשי האנטישמיות</w:t>
        </w:r>
      </w:hyperlink>
      <w:r>
        <w:rPr>
          <w:rFonts w:hint="cs"/>
          <w:rtl/>
        </w:rPr>
        <w:t xml:space="preserve"> בפרשת מטות).</w:t>
      </w:r>
    </w:p>
  </w:footnote>
  <w:footnote w:id="31">
    <w:p w14:paraId="3B8A90F4" w14:textId="77777777" w:rsidR="006E6B07" w:rsidRDefault="006E6B07">
      <w:pPr>
        <w:pStyle w:val="a3"/>
        <w:rPr>
          <w:rFonts w:hint="cs"/>
          <w:rtl/>
        </w:rPr>
      </w:pPr>
      <w:r>
        <w:rPr>
          <w:rStyle w:val="a5"/>
        </w:rPr>
        <w:footnoteRef/>
      </w:r>
      <w:r>
        <w:rPr>
          <w:rtl/>
        </w:rPr>
        <w:t xml:space="preserve"> </w:t>
      </w:r>
      <w:r>
        <w:rPr>
          <w:rFonts w:hint="cs"/>
          <w:rtl/>
        </w:rPr>
        <w:t xml:space="preserve">בין חוטאים בין זכאים </w:t>
      </w:r>
      <w:r>
        <w:rPr>
          <w:rtl/>
        </w:rPr>
        <w:t>–</w:t>
      </w:r>
      <w:r>
        <w:rPr>
          <w:rFonts w:hint="cs"/>
          <w:rtl/>
        </w:rPr>
        <w:t xml:space="preserve"> שלך הם.</w:t>
      </w:r>
    </w:p>
  </w:footnote>
  <w:footnote w:id="32">
    <w:p w14:paraId="4DE7C066" w14:textId="77777777" w:rsidR="006E6B07" w:rsidRDefault="006E6B07">
      <w:pPr>
        <w:pStyle w:val="a3"/>
        <w:rPr>
          <w:rFonts w:hint="cs"/>
          <w:rtl/>
        </w:rPr>
      </w:pPr>
      <w:r>
        <w:rPr>
          <w:rStyle w:val="a5"/>
        </w:rPr>
        <w:footnoteRef/>
      </w:r>
      <w:r>
        <w:rPr>
          <w:rtl/>
        </w:rPr>
        <w:t xml:space="preserve"> </w:t>
      </w:r>
      <w:proofErr w:type="spellStart"/>
      <w:r>
        <w:rPr>
          <w:rFonts w:hint="cs"/>
          <w:rtl/>
        </w:rPr>
        <w:t>מובד</w:t>
      </w:r>
      <w:proofErr w:type="spellEnd"/>
      <w:r>
        <w:rPr>
          <w:rFonts w:hint="cs"/>
          <w:rtl/>
        </w:rPr>
        <w:t xml:space="preserve"> או </w:t>
      </w:r>
      <w:proofErr w:type="spellStart"/>
      <w:r>
        <w:rPr>
          <w:rFonts w:hint="cs"/>
          <w:rtl/>
        </w:rPr>
        <w:t>מוביד</w:t>
      </w:r>
      <w:proofErr w:type="spellEnd"/>
      <w:r>
        <w:rPr>
          <w:rFonts w:hint="cs"/>
          <w:rtl/>
        </w:rPr>
        <w:t>, מאבד.</w:t>
      </w:r>
    </w:p>
  </w:footnote>
  <w:footnote w:id="33">
    <w:p w14:paraId="4ECCE823" w14:textId="77777777" w:rsidR="00CD7237" w:rsidRDefault="00CD7237" w:rsidP="00DF1935">
      <w:pPr>
        <w:pStyle w:val="a3"/>
        <w:rPr>
          <w:rFonts w:hint="cs"/>
        </w:rPr>
      </w:pPr>
      <w:r>
        <w:rPr>
          <w:rStyle w:val="a5"/>
        </w:rPr>
        <w:footnoteRef/>
      </w:r>
      <w:r>
        <w:rPr>
          <w:rtl/>
        </w:rPr>
        <w:t xml:space="preserve"> </w:t>
      </w:r>
      <w:r>
        <w:rPr>
          <w:rFonts w:hint="cs"/>
          <w:rtl/>
        </w:rPr>
        <w:t xml:space="preserve">החידוש בדרשת ר' ברכיה הוא שמשה, אדון הנביאים, הוא שגורם לקב"ה כביכול 'להפנים' שהוא עצמו בעסק. שהוא כביכול חייב לסלוח, להתנחם ולהתנחם. לא כנדיבות כביכול מצד הקב"ה, לאחר שהנביאים נכשלו בנחמתם (בדרשת ר' אבין הקודמת) והקב"ה אומר: בואו וננחם את עם ישראל </w:t>
      </w:r>
      <w:r>
        <w:rPr>
          <w:rtl/>
        </w:rPr>
        <w:t>–</w:t>
      </w:r>
      <w:r>
        <w:rPr>
          <w:rFonts w:hint="cs"/>
          <w:rtl/>
        </w:rPr>
        <w:t xml:space="preserve"> גם אני צריך נחמה, אלא כהכרת חובה של אב על בניו ומלך על נתיניו שאין הוא יכול להתנער מהם. </w:t>
      </w:r>
      <w:r w:rsidR="00DF1935">
        <w:rPr>
          <w:rFonts w:hint="cs"/>
          <w:rtl/>
        </w:rPr>
        <w:t xml:space="preserve">משה עומד ומתפלל, כביכול "עושה </w:t>
      </w:r>
      <w:proofErr w:type="spellStart"/>
      <w:r w:rsidR="00DF1935">
        <w:rPr>
          <w:rFonts w:hint="cs"/>
          <w:rtl/>
        </w:rPr>
        <w:t>פלילות</w:t>
      </w:r>
      <w:proofErr w:type="spellEnd"/>
      <w:r w:rsidR="00DF1935">
        <w:rPr>
          <w:rFonts w:hint="cs"/>
          <w:rtl/>
        </w:rPr>
        <w:t xml:space="preserve"> עם קונו". </w:t>
      </w:r>
      <w:r w:rsidR="00092825">
        <w:rPr>
          <w:rFonts w:hint="cs"/>
          <w:rtl/>
        </w:rPr>
        <w:t>ראו</w:t>
      </w:r>
      <w:r w:rsidR="00DF1935">
        <w:rPr>
          <w:rFonts w:hint="cs"/>
          <w:rtl/>
        </w:rPr>
        <w:t xml:space="preserve"> גמרא ברכות לב ע"א: </w:t>
      </w:r>
      <w:r w:rsidR="00DF1935">
        <w:rPr>
          <w:rtl/>
        </w:rPr>
        <w:t>אמר רבי אלעזר: משה הטיח דברים כלפי מעלה, שנאמר: ויתפלל משה אל ה', אל תקרי אל ה' אלא על ה'</w:t>
      </w:r>
      <w:r w:rsidR="00F6436A">
        <w:rPr>
          <w:rFonts w:hint="cs"/>
          <w:rtl/>
        </w:rPr>
        <w:t xml:space="preserve"> </w:t>
      </w:r>
      <w:r w:rsidR="00DF1935">
        <w:rPr>
          <w:rFonts w:hint="cs"/>
          <w:rtl/>
        </w:rPr>
        <w:t>".</w:t>
      </w:r>
      <w:r w:rsidR="00DF1935">
        <w:rPr>
          <w:rtl/>
        </w:rPr>
        <w:t xml:space="preserve"> </w:t>
      </w:r>
      <w:r>
        <w:rPr>
          <w:rFonts w:hint="cs"/>
          <w:rtl/>
        </w:rPr>
        <w:t>את זאת עשה משה ולא עשו כ"כ שאר הנביאים. יש לנו מספר דוגמאות די מצומצם</w:t>
      </w:r>
      <w:r w:rsidR="00DF1935">
        <w:rPr>
          <w:rFonts w:hint="cs"/>
          <w:rtl/>
        </w:rPr>
        <w:t xml:space="preserve"> של תפילות הנביאים, שלצד תוכחתם לעם ישראל, הם גם באים בתפילה אם לא בטענות, כלפי הקב"ה</w:t>
      </w:r>
      <w:r>
        <w:rPr>
          <w:rFonts w:hint="cs"/>
          <w:rtl/>
        </w:rPr>
        <w:t xml:space="preserve">. </w:t>
      </w:r>
      <w:r w:rsidR="00092825">
        <w:rPr>
          <w:rFonts w:hint="cs"/>
          <w:rtl/>
        </w:rPr>
        <w:t>ראו</w:t>
      </w:r>
      <w:r>
        <w:rPr>
          <w:rFonts w:hint="cs"/>
          <w:rtl/>
        </w:rPr>
        <w:t xml:space="preserve"> עמוס ז ה-ו, חבקוק פרק ג, ירמיהו לב </w:t>
      </w:r>
      <w:proofErr w:type="spellStart"/>
      <w:r>
        <w:rPr>
          <w:rFonts w:hint="cs"/>
          <w:rtl/>
        </w:rPr>
        <w:t>טז</w:t>
      </w:r>
      <w:proofErr w:type="spellEnd"/>
      <w:r>
        <w:rPr>
          <w:rFonts w:hint="cs"/>
          <w:rtl/>
        </w:rPr>
        <w:t xml:space="preserve"> (אבל גם מנגד ירמיהו ז </w:t>
      </w:r>
      <w:proofErr w:type="spellStart"/>
      <w:r>
        <w:rPr>
          <w:rFonts w:hint="cs"/>
          <w:rtl/>
        </w:rPr>
        <w:t>טז</w:t>
      </w:r>
      <w:proofErr w:type="spellEnd"/>
      <w:r>
        <w:rPr>
          <w:rFonts w:hint="cs"/>
          <w:rtl/>
        </w:rPr>
        <w:t>, יד יא). וכל הי</w:t>
      </w:r>
      <w:r w:rsidR="00DF1935">
        <w:rPr>
          <w:rFonts w:hint="cs"/>
          <w:rtl/>
        </w:rPr>
        <w:t>ו</w:t>
      </w:r>
      <w:r>
        <w:rPr>
          <w:rFonts w:hint="cs"/>
          <w:rtl/>
        </w:rPr>
        <w:t>דע עוד על תפילות של הנביאים, בפרט בעוצמה של משה (ואברהם), אנא י</w:t>
      </w:r>
      <w:r w:rsidR="00DF1935">
        <w:rPr>
          <w:rFonts w:hint="cs"/>
          <w:rtl/>
        </w:rPr>
        <w:t>ו</w:t>
      </w:r>
      <w:r>
        <w:rPr>
          <w:rFonts w:hint="cs"/>
          <w:rtl/>
        </w:rPr>
        <w:t>דיענו. אולי זו באמת הקובלנה על הנביאים</w:t>
      </w:r>
      <w:r w:rsidR="00DF1935">
        <w:rPr>
          <w:rFonts w:hint="cs"/>
          <w:rtl/>
        </w:rPr>
        <w:t>, שלא התפללו, שלא עמדו בפרץ</w:t>
      </w:r>
      <w:r>
        <w:rPr>
          <w:rFonts w:hint="cs"/>
          <w:rtl/>
        </w:rPr>
        <w:t>.</w:t>
      </w:r>
    </w:p>
  </w:footnote>
  <w:footnote w:id="34">
    <w:p w14:paraId="25F273D0" w14:textId="77777777" w:rsidR="00955118" w:rsidRDefault="00955118">
      <w:pPr>
        <w:pStyle w:val="a3"/>
        <w:rPr>
          <w:rFonts w:hint="cs"/>
          <w:rtl/>
        </w:rPr>
      </w:pPr>
      <w:r>
        <w:rPr>
          <w:rStyle w:val="a5"/>
        </w:rPr>
        <w:footnoteRef/>
      </w:r>
      <w:r>
        <w:rPr>
          <w:rtl/>
        </w:rPr>
        <w:t xml:space="preserve"> </w:t>
      </w:r>
      <w:r>
        <w:rPr>
          <w:rFonts w:hint="cs"/>
          <w:rtl/>
        </w:rPr>
        <w:t xml:space="preserve">זכה ישעיהו ליטול את החלק הארי של נבואות הנחמה. נחמות כפולות ומכופלות עד פי שבעה. הוא ישעיהו שהיה בסוף מלכות ישראל ותחילת ימי מלכות יהודה שנותרה לבד ולא </w:t>
      </w:r>
      <w:r w:rsidR="00092825">
        <w:rPr>
          <w:rFonts w:hint="cs"/>
          <w:rtl/>
        </w:rPr>
        <w:t>ראו</w:t>
      </w:r>
      <w:r>
        <w:rPr>
          <w:rFonts w:hint="cs"/>
          <w:rtl/>
        </w:rPr>
        <w:t xml:space="preserve"> בחורבן הבית והגלות. דווקא הוא נבחר להיות המנחם הגדול, אולי בזכות נבואותיו הפיוטיות והמליציות. ומשום שהוא נביא 'מוקדם' (בדומה להושע), שמא תאמר שדבריו הנאים נאמרו רק לדורו (ומשלא נתקיימו שוב אבד סברם)? הרי הוא מתנבא בלשון עתיד: "נחמו </w:t>
      </w:r>
      <w:proofErr w:type="spellStart"/>
      <w:r>
        <w:rPr>
          <w:rFonts w:hint="cs"/>
          <w:rtl/>
        </w:rPr>
        <w:t>נחמו</w:t>
      </w:r>
      <w:proofErr w:type="spellEnd"/>
      <w:r>
        <w:rPr>
          <w:rFonts w:hint="cs"/>
          <w:rtl/>
        </w:rPr>
        <w:t xml:space="preserve"> עמי, </w:t>
      </w:r>
      <w:r w:rsidRPr="00955118">
        <w:rPr>
          <w:rFonts w:hint="cs"/>
          <w:b/>
          <w:bCs/>
          <w:rtl/>
        </w:rPr>
        <w:t>יאמר</w:t>
      </w:r>
      <w:r>
        <w:rPr>
          <w:rFonts w:hint="cs"/>
          <w:rtl/>
        </w:rPr>
        <w:t xml:space="preserve"> </w:t>
      </w:r>
      <w:proofErr w:type="spellStart"/>
      <w:r>
        <w:rPr>
          <w:rFonts w:hint="cs"/>
          <w:rtl/>
        </w:rPr>
        <w:t>אלהיכם</w:t>
      </w:r>
      <w:proofErr w:type="spellEnd"/>
      <w:r>
        <w:rPr>
          <w:rFonts w:hint="cs"/>
          <w:rtl/>
        </w:rPr>
        <w:t xml:space="preserve">". תוקפם של נבואות הנחמה של ישעיהו עומד לעד, בכל דור ודור בו ירצה העם </w:t>
      </w:r>
      <w:proofErr w:type="spellStart"/>
      <w:r>
        <w:rPr>
          <w:rFonts w:hint="cs"/>
          <w:rtl/>
        </w:rPr>
        <w:t>ויירצה</w:t>
      </w:r>
      <w:proofErr w:type="spellEnd"/>
      <w:r>
        <w:rPr>
          <w:rFonts w:hint="cs"/>
          <w:rtl/>
        </w:rPr>
        <w:t xml:space="preserve"> ויאמר: "מנוחם אני". גם מעבר לאותם נביאים </w:t>
      </w:r>
      <w:proofErr w:type="spellStart"/>
      <w:r>
        <w:rPr>
          <w:rFonts w:hint="cs"/>
          <w:rtl/>
        </w:rPr>
        <w:t>שנתנבאו</w:t>
      </w:r>
      <w:proofErr w:type="spellEnd"/>
      <w:r>
        <w:rPr>
          <w:rFonts w:hint="cs"/>
          <w:rtl/>
        </w:rPr>
        <w:t xml:space="preserve"> לאחר החורבן, גם לאחר נביאי תחילת בית שני: חגי, זכירה ומלאכי. "</w:t>
      </w:r>
      <w:r>
        <w:rPr>
          <w:rtl/>
        </w:rPr>
        <w:t xml:space="preserve">עַל הַר גָּבֹהַּ עֲלִי לָךְ מְבַשֶּׂרֶת צִיּוֹן הָרִימִי </w:t>
      </w:r>
      <w:proofErr w:type="spellStart"/>
      <w:r>
        <w:rPr>
          <w:rtl/>
        </w:rPr>
        <w:t>בַכֹּח</w:t>
      </w:r>
      <w:proofErr w:type="spellEnd"/>
      <w:r>
        <w:rPr>
          <w:rtl/>
        </w:rPr>
        <w:t xml:space="preserve">ַ קוֹלֵךְ מְבַשֶּׂרֶת יְרוּשָׁלִָם הָרִימִי אַל תִּירָאִי אִמְרִי לְעָרֵי יְהוּדָה הִנֵּה </w:t>
      </w:r>
      <w:proofErr w:type="spellStart"/>
      <w:r>
        <w:rPr>
          <w:rtl/>
        </w:rPr>
        <w:t>אֱלֹהֵיכֶם</w:t>
      </w:r>
      <w:proofErr w:type="spellEnd"/>
      <w:r>
        <w:rPr>
          <w:rtl/>
        </w:rPr>
        <w:t>:</w:t>
      </w:r>
      <w:r>
        <w:rPr>
          <w:rFonts w:hint="cs"/>
          <w:rtl/>
        </w:rPr>
        <w:t xml:space="preserve"> </w:t>
      </w:r>
      <w:r>
        <w:rPr>
          <w:rtl/>
        </w:rPr>
        <w:t xml:space="preserve">הִנֵּה אֲדֹנָי ה' בְּחָזָק יָבוֹא וּזְרֹעוֹ מֹשְׁלָה לוֹ הִנֵּה שְׂכָרוֹ אִתּוֹ </w:t>
      </w:r>
      <w:proofErr w:type="spellStart"/>
      <w:r>
        <w:rPr>
          <w:rtl/>
        </w:rPr>
        <w:t>וּפְעֻלָּתו</w:t>
      </w:r>
      <w:proofErr w:type="spellEnd"/>
      <w:r>
        <w:rPr>
          <w:rtl/>
        </w:rPr>
        <w:t>ֹ לְפָנָיו:</w:t>
      </w:r>
      <w:r>
        <w:rPr>
          <w:rFonts w:hint="cs"/>
          <w:rtl/>
        </w:rPr>
        <w:t xml:space="preserve"> </w:t>
      </w:r>
      <w:r>
        <w:rPr>
          <w:rtl/>
        </w:rPr>
        <w:t xml:space="preserve">כְּרֹעֶה עֶדְרוֹ יִרְעֶה בִּזְרֹעוֹ יְקַבֵּץ טְלָאִים וּבְחֵיקוֹ </w:t>
      </w:r>
      <w:proofErr w:type="spellStart"/>
      <w:r>
        <w:rPr>
          <w:rtl/>
        </w:rPr>
        <w:t>יִשָּׂא</w:t>
      </w:r>
      <w:proofErr w:type="spellEnd"/>
      <w:r>
        <w:rPr>
          <w:rtl/>
        </w:rPr>
        <w:t xml:space="preserve"> עָלוֹת יְנַהֵל</w:t>
      </w:r>
      <w:r>
        <w:rPr>
          <w:rFonts w:hint="cs"/>
          <w:rtl/>
        </w:rPr>
        <w:t>". שב הרועה לרעות ולראות את צאנו. וגם הרועה מנוחם.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61D9" w14:textId="77777777" w:rsidR="006E6B07" w:rsidRDefault="006E6B07" w:rsidP="005609F8">
    <w:pPr>
      <w:pStyle w:val="1"/>
      <w:tabs>
        <w:tab w:val="clear" w:pos="9469"/>
        <w:tab w:val="right" w:pos="9413"/>
      </w:tabs>
      <w:rPr>
        <w:rFonts w:hint="cs"/>
        <w:rtl/>
      </w:rPr>
    </w:pPr>
    <w:r>
      <w:rPr>
        <w:rFonts w:hint="cs"/>
        <w:rtl/>
      </w:rPr>
      <w:t xml:space="preserve">פרשת ואתחנן </w:t>
    </w:r>
    <w:r>
      <w:rPr>
        <w:rtl/>
      </w:rPr>
      <w:t>–</w:t>
    </w:r>
    <w:r>
      <w:rPr>
        <w:rFonts w:hint="cs"/>
        <w:rtl/>
      </w:rPr>
      <w:t xml:space="preserve"> שבת נחמו</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BA86" w14:textId="559BD4FA" w:rsidR="006E6B07" w:rsidRDefault="006E6B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01618">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0161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86754550">
    <w:abstractNumId w:val="8"/>
  </w:num>
  <w:num w:numId="2" w16cid:durableId="337998304">
    <w:abstractNumId w:val="3"/>
  </w:num>
  <w:num w:numId="3" w16cid:durableId="1656833898">
    <w:abstractNumId w:val="2"/>
  </w:num>
  <w:num w:numId="4" w16cid:durableId="2093620977">
    <w:abstractNumId w:val="1"/>
  </w:num>
  <w:num w:numId="5" w16cid:durableId="952325326">
    <w:abstractNumId w:val="0"/>
  </w:num>
  <w:num w:numId="6" w16cid:durableId="628318234">
    <w:abstractNumId w:val="9"/>
  </w:num>
  <w:num w:numId="7" w16cid:durableId="526916857">
    <w:abstractNumId w:val="7"/>
  </w:num>
  <w:num w:numId="8" w16cid:durableId="624316738">
    <w:abstractNumId w:val="6"/>
  </w:num>
  <w:num w:numId="9" w16cid:durableId="482310111">
    <w:abstractNumId w:val="5"/>
  </w:num>
  <w:num w:numId="10" w16cid:durableId="2034190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sDQxNDezsLAwMTBS0lEKTi0uzszPAykwqgUAm2h0LSwAAAA="/>
  </w:docVars>
  <w:rsids>
    <w:rsidRoot w:val="001B3E49"/>
    <w:rsid w:val="00015ADE"/>
    <w:rsid w:val="000212DE"/>
    <w:rsid w:val="00026CFC"/>
    <w:rsid w:val="00031225"/>
    <w:rsid w:val="00042C93"/>
    <w:rsid w:val="000467E4"/>
    <w:rsid w:val="00054BC0"/>
    <w:rsid w:val="00063357"/>
    <w:rsid w:val="000649A1"/>
    <w:rsid w:val="00066EB7"/>
    <w:rsid w:val="00072DDF"/>
    <w:rsid w:val="00091257"/>
    <w:rsid w:val="00092788"/>
    <w:rsid w:val="00092825"/>
    <w:rsid w:val="000979CF"/>
    <w:rsid w:val="000A11A6"/>
    <w:rsid w:val="000A2214"/>
    <w:rsid w:val="000A5F2C"/>
    <w:rsid w:val="000B2B58"/>
    <w:rsid w:val="000B3C45"/>
    <w:rsid w:val="000C4004"/>
    <w:rsid w:val="000D56BD"/>
    <w:rsid w:val="000E44F4"/>
    <w:rsid w:val="000F1D1C"/>
    <w:rsid w:val="00101B1B"/>
    <w:rsid w:val="0012093A"/>
    <w:rsid w:val="00121D04"/>
    <w:rsid w:val="0012220B"/>
    <w:rsid w:val="001517EE"/>
    <w:rsid w:val="00151CBB"/>
    <w:rsid w:val="00183C3F"/>
    <w:rsid w:val="001B3E49"/>
    <w:rsid w:val="001B3F5A"/>
    <w:rsid w:val="001E670E"/>
    <w:rsid w:val="001F7DE7"/>
    <w:rsid w:val="0020750C"/>
    <w:rsid w:val="0022019D"/>
    <w:rsid w:val="00233C9A"/>
    <w:rsid w:val="00234BFC"/>
    <w:rsid w:val="00245B86"/>
    <w:rsid w:val="002665CD"/>
    <w:rsid w:val="002743CB"/>
    <w:rsid w:val="00293410"/>
    <w:rsid w:val="00294D25"/>
    <w:rsid w:val="002A358A"/>
    <w:rsid w:val="002A3DB0"/>
    <w:rsid w:val="002A61EE"/>
    <w:rsid w:val="002B10D2"/>
    <w:rsid w:val="002D2DFE"/>
    <w:rsid w:val="002E3EDC"/>
    <w:rsid w:val="002F6777"/>
    <w:rsid w:val="00312678"/>
    <w:rsid w:val="00326604"/>
    <w:rsid w:val="00334535"/>
    <w:rsid w:val="00335A7C"/>
    <w:rsid w:val="0034160E"/>
    <w:rsid w:val="0035475F"/>
    <w:rsid w:val="00360B6C"/>
    <w:rsid w:val="0038753D"/>
    <w:rsid w:val="003975E9"/>
    <w:rsid w:val="003A1FEF"/>
    <w:rsid w:val="003A5180"/>
    <w:rsid w:val="003B2BBD"/>
    <w:rsid w:val="003C6A86"/>
    <w:rsid w:val="003D7228"/>
    <w:rsid w:val="003F1538"/>
    <w:rsid w:val="003F5058"/>
    <w:rsid w:val="004100D6"/>
    <w:rsid w:val="00411050"/>
    <w:rsid w:val="0044284D"/>
    <w:rsid w:val="0044444B"/>
    <w:rsid w:val="004639FE"/>
    <w:rsid w:val="00465E94"/>
    <w:rsid w:val="00475BFC"/>
    <w:rsid w:val="0048482C"/>
    <w:rsid w:val="004A49C7"/>
    <w:rsid w:val="004B1290"/>
    <w:rsid w:val="004C790F"/>
    <w:rsid w:val="004D78E0"/>
    <w:rsid w:val="004E447B"/>
    <w:rsid w:val="004E4F94"/>
    <w:rsid w:val="004F6722"/>
    <w:rsid w:val="00502A5B"/>
    <w:rsid w:val="00512F04"/>
    <w:rsid w:val="00515E9A"/>
    <w:rsid w:val="00517625"/>
    <w:rsid w:val="00534FE7"/>
    <w:rsid w:val="00541773"/>
    <w:rsid w:val="00543306"/>
    <w:rsid w:val="0054385E"/>
    <w:rsid w:val="005609F8"/>
    <w:rsid w:val="0056351A"/>
    <w:rsid w:val="00563F80"/>
    <w:rsid w:val="005A558C"/>
    <w:rsid w:val="005C5653"/>
    <w:rsid w:val="005D2255"/>
    <w:rsid w:val="005D7F1A"/>
    <w:rsid w:val="005E5994"/>
    <w:rsid w:val="005F17D7"/>
    <w:rsid w:val="005F1ABB"/>
    <w:rsid w:val="006059A4"/>
    <w:rsid w:val="00606B71"/>
    <w:rsid w:val="00626B55"/>
    <w:rsid w:val="00636470"/>
    <w:rsid w:val="00637E60"/>
    <w:rsid w:val="0064319F"/>
    <w:rsid w:val="00644493"/>
    <w:rsid w:val="00645D99"/>
    <w:rsid w:val="00651363"/>
    <w:rsid w:val="006542E9"/>
    <w:rsid w:val="00661D40"/>
    <w:rsid w:val="00692EDE"/>
    <w:rsid w:val="00694826"/>
    <w:rsid w:val="006A7AD4"/>
    <w:rsid w:val="006B2C07"/>
    <w:rsid w:val="006E2364"/>
    <w:rsid w:val="006E550E"/>
    <w:rsid w:val="006E6B07"/>
    <w:rsid w:val="00704F8C"/>
    <w:rsid w:val="0071124F"/>
    <w:rsid w:val="00713F18"/>
    <w:rsid w:val="0072093F"/>
    <w:rsid w:val="0072389A"/>
    <w:rsid w:val="007260C0"/>
    <w:rsid w:val="0074012B"/>
    <w:rsid w:val="00741BB9"/>
    <w:rsid w:val="0076421F"/>
    <w:rsid w:val="007779E1"/>
    <w:rsid w:val="00790F1A"/>
    <w:rsid w:val="00793BED"/>
    <w:rsid w:val="00795F0F"/>
    <w:rsid w:val="0079749F"/>
    <w:rsid w:val="007A1F30"/>
    <w:rsid w:val="007A5F69"/>
    <w:rsid w:val="007A5FD1"/>
    <w:rsid w:val="007C59C6"/>
    <w:rsid w:val="007D0D34"/>
    <w:rsid w:val="007D7E1C"/>
    <w:rsid w:val="00804348"/>
    <w:rsid w:val="0080693B"/>
    <w:rsid w:val="008072F6"/>
    <w:rsid w:val="0081150A"/>
    <w:rsid w:val="00816783"/>
    <w:rsid w:val="00847776"/>
    <w:rsid w:val="008836BA"/>
    <w:rsid w:val="00884109"/>
    <w:rsid w:val="0088779E"/>
    <w:rsid w:val="00896E18"/>
    <w:rsid w:val="008D5FB5"/>
    <w:rsid w:val="008D6BD9"/>
    <w:rsid w:val="008E268E"/>
    <w:rsid w:val="00903334"/>
    <w:rsid w:val="00907375"/>
    <w:rsid w:val="0093482D"/>
    <w:rsid w:val="00943D56"/>
    <w:rsid w:val="00955118"/>
    <w:rsid w:val="00960841"/>
    <w:rsid w:val="00976703"/>
    <w:rsid w:val="009B117F"/>
    <w:rsid w:val="009B30C9"/>
    <w:rsid w:val="009B3939"/>
    <w:rsid w:val="009D619C"/>
    <w:rsid w:val="009D72D2"/>
    <w:rsid w:val="009E7722"/>
    <w:rsid w:val="009F305F"/>
    <w:rsid w:val="009F4164"/>
    <w:rsid w:val="00A14400"/>
    <w:rsid w:val="00A2230B"/>
    <w:rsid w:val="00A225A8"/>
    <w:rsid w:val="00A22DA7"/>
    <w:rsid w:val="00A26DA7"/>
    <w:rsid w:val="00A37DAA"/>
    <w:rsid w:val="00A559AF"/>
    <w:rsid w:val="00A572FA"/>
    <w:rsid w:val="00A77110"/>
    <w:rsid w:val="00A92497"/>
    <w:rsid w:val="00A94B0D"/>
    <w:rsid w:val="00AA1F3D"/>
    <w:rsid w:val="00AB09CF"/>
    <w:rsid w:val="00AB4169"/>
    <w:rsid w:val="00B0228C"/>
    <w:rsid w:val="00B05C3A"/>
    <w:rsid w:val="00B1704C"/>
    <w:rsid w:val="00B34571"/>
    <w:rsid w:val="00B45532"/>
    <w:rsid w:val="00B46AFE"/>
    <w:rsid w:val="00B76EE6"/>
    <w:rsid w:val="00B776F0"/>
    <w:rsid w:val="00BA47CF"/>
    <w:rsid w:val="00BD7E97"/>
    <w:rsid w:val="00BE1F7D"/>
    <w:rsid w:val="00BF0019"/>
    <w:rsid w:val="00BF4D6B"/>
    <w:rsid w:val="00C0742E"/>
    <w:rsid w:val="00C14598"/>
    <w:rsid w:val="00C16EB6"/>
    <w:rsid w:val="00C4166F"/>
    <w:rsid w:val="00C4652B"/>
    <w:rsid w:val="00C510C5"/>
    <w:rsid w:val="00C54738"/>
    <w:rsid w:val="00C56450"/>
    <w:rsid w:val="00C6118D"/>
    <w:rsid w:val="00C732E5"/>
    <w:rsid w:val="00C742A8"/>
    <w:rsid w:val="00C827A6"/>
    <w:rsid w:val="00CB004D"/>
    <w:rsid w:val="00CD7237"/>
    <w:rsid w:val="00CE05F0"/>
    <w:rsid w:val="00CE06DC"/>
    <w:rsid w:val="00CF0C0F"/>
    <w:rsid w:val="00D36775"/>
    <w:rsid w:val="00D60D33"/>
    <w:rsid w:val="00D67560"/>
    <w:rsid w:val="00D85982"/>
    <w:rsid w:val="00DB26F3"/>
    <w:rsid w:val="00DB6C56"/>
    <w:rsid w:val="00DE4CB2"/>
    <w:rsid w:val="00DE7F9F"/>
    <w:rsid w:val="00DF1935"/>
    <w:rsid w:val="00DF3B2F"/>
    <w:rsid w:val="00E05A0F"/>
    <w:rsid w:val="00E07BE7"/>
    <w:rsid w:val="00E07CD7"/>
    <w:rsid w:val="00E15515"/>
    <w:rsid w:val="00E17239"/>
    <w:rsid w:val="00E32D1E"/>
    <w:rsid w:val="00E477C8"/>
    <w:rsid w:val="00E857EE"/>
    <w:rsid w:val="00E94CFE"/>
    <w:rsid w:val="00E97876"/>
    <w:rsid w:val="00EA3374"/>
    <w:rsid w:val="00EC12D0"/>
    <w:rsid w:val="00EC17C6"/>
    <w:rsid w:val="00ED2AEC"/>
    <w:rsid w:val="00ED2D78"/>
    <w:rsid w:val="00EF6849"/>
    <w:rsid w:val="00F00345"/>
    <w:rsid w:val="00F01618"/>
    <w:rsid w:val="00F34327"/>
    <w:rsid w:val="00F52179"/>
    <w:rsid w:val="00F52D5C"/>
    <w:rsid w:val="00F54741"/>
    <w:rsid w:val="00F55863"/>
    <w:rsid w:val="00F569D7"/>
    <w:rsid w:val="00F56B3F"/>
    <w:rsid w:val="00F62137"/>
    <w:rsid w:val="00F64115"/>
    <w:rsid w:val="00F6436A"/>
    <w:rsid w:val="00F664F6"/>
    <w:rsid w:val="00F7542D"/>
    <w:rsid w:val="00F75F8D"/>
    <w:rsid w:val="00F92A8D"/>
    <w:rsid w:val="00F95C4A"/>
    <w:rsid w:val="00FA1324"/>
    <w:rsid w:val="00FB3DE5"/>
    <w:rsid w:val="00FF1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E927B"/>
  <w15:chartTrackingRefBased/>
  <w15:docId w15:val="{8969FADD-E983-47B1-AE88-A6E5A9A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90F"/>
    <w:pPr>
      <w:bidi/>
    </w:pPr>
    <w:rPr>
      <w:rFonts w:cs="Narkisim"/>
      <w:sz w:val="22"/>
      <w:szCs w:val="22"/>
      <w:lang w:eastAsia="he-IL"/>
    </w:rPr>
  </w:style>
  <w:style w:type="paragraph" w:styleId="1">
    <w:name w:val="heading 1"/>
    <w:basedOn w:val="a"/>
    <w:next w:val="a"/>
    <w:link w:val="10"/>
    <w:qFormat/>
    <w:rsid w:val="004C790F"/>
    <w:pPr>
      <w:keepNext/>
      <w:tabs>
        <w:tab w:val="right" w:pos="9469"/>
      </w:tabs>
      <w:jc w:val="both"/>
      <w:outlineLvl w:val="0"/>
    </w:pPr>
    <w:rPr>
      <w:rFonts w:cs="David"/>
      <w:b/>
      <w:bCs/>
      <w:szCs w:val="28"/>
    </w:rPr>
  </w:style>
  <w:style w:type="character" w:default="1" w:styleId="a0">
    <w:name w:val="Default Paragraph Font"/>
    <w:uiPriority w:val="1"/>
    <w:semiHidden/>
    <w:unhideWhenUsed/>
    <w:rsid w:val="004C79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790F"/>
  </w:style>
  <w:style w:type="paragraph" w:styleId="a3">
    <w:name w:val="footnote text"/>
    <w:basedOn w:val="a"/>
    <w:link w:val="a4"/>
    <w:rsid w:val="004C790F"/>
    <w:pPr>
      <w:ind w:left="170" w:hanging="170"/>
      <w:jc w:val="both"/>
    </w:pPr>
    <w:rPr>
      <w:sz w:val="20"/>
      <w:szCs w:val="20"/>
    </w:rPr>
  </w:style>
  <w:style w:type="character" w:styleId="a5">
    <w:name w:val="footnote reference"/>
    <w:semiHidden/>
    <w:rsid w:val="004C790F"/>
    <w:rPr>
      <w:vertAlign w:val="superscript"/>
    </w:rPr>
  </w:style>
  <w:style w:type="paragraph" w:styleId="a6">
    <w:name w:val="header"/>
    <w:basedOn w:val="a"/>
    <w:link w:val="a7"/>
    <w:rsid w:val="004C790F"/>
    <w:pPr>
      <w:tabs>
        <w:tab w:val="center" w:pos="4153"/>
        <w:tab w:val="right" w:pos="8306"/>
      </w:tabs>
    </w:pPr>
  </w:style>
  <w:style w:type="paragraph" w:styleId="a8">
    <w:name w:val="footer"/>
    <w:basedOn w:val="a"/>
    <w:link w:val="a9"/>
    <w:rsid w:val="004C790F"/>
    <w:pPr>
      <w:tabs>
        <w:tab w:val="center" w:pos="4153"/>
        <w:tab w:val="right" w:pos="8306"/>
      </w:tabs>
    </w:pPr>
  </w:style>
  <w:style w:type="paragraph" w:customStyle="1" w:styleId="aa">
    <w:name w:val="כותרת"/>
    <w:basedOn w:val="a"/>
    <w:rsid w:val="004C790F"/>
    <w:pPr>
      <w:spacing w:before="240" w:line="320" w:lineRule="atLeast"/>
      <w:jc w:val="center"/>
    </w:pPr>
    <w:rPr>
      <w:rFonts w:cs="David"/>
      <w:b/>
      <w:bCs/>
      <w:spacing w:val="20"/>
      <w:szCs w:val="32"/>
    </w:rPr>
  </w:style>
  <w:style w:type="paragraph" w:customStyle="1" w:styleId="ab">
    <w:name w:val="כותרת קטע"/>
    <w:basedOn w:val="a"/>
    <w:rsid w:val="004C790F"/>
    <w:pPr>
      <w:spacing w:before="240" w:line="300" w:lineRule="atLeast"/>
    </w:pPr>
    <w:rPr>
      <w:rFonts w:cs="Arial"/>
      <w:b/>
      <w:bCs/>
      <w:szCs w:val="24"/>
    </w:rPr>
  </w:style>
  <w:style w:type="paragraph" w:customStyle="1" w:styleId="ac">
    <w:name w:val="מקור"/>
    <w:basedOn w:val="a"/>
    <w:rsid w:val="004C790F"/>
    <w:pPr>
      <w:spacing w:line="320" w:lineRule="atLeast"/>
      <w:jc w:val="both"/>
    </w:pPr>
    <w:rPr>
      <w:rFonts w:cs="David"/>
      <w:szCs w:val="24"/>
    </w:rPr>
  </w:style>
  <w:style w:type="paragraph" w:customStyle="1" w:styleId="ad">
    <w:name w:val="מחלקי המים"/>
    <w:basedOn w:val="a"/>
    <w:rsid w:val="004C790F"/>
    <w:pPr>
      <w:spacing w:line="320" w:lineRule="atLeast"/>
      <w:jc w:val="both"/>
    </w:pPr>
    <w:rPr>
      <w:b/>
      <w:bCs/>
      <w:szCs w:val="24"/>
    </w:rPr>
  </w:style>
  <w:style w:type="paragraph" w:styleId="ae">
    <w:name w:val="Balloon Text"/>
    <w:basedOn w:val="a"/>
    <w:link w:val="af"/>
    <w:uiPriority w:val="99"/>
    <w:semiHidden/>
    <w:unhideWhenUsed/>
    <w:rsid w:val="004C790F"/>
    <w:rPr>
      <w:rFonts w:ascii="Tahoma" w:hAnsi="Tahoma" w:cs="Tahoma"/>
      <w:sz w:val="16"/>
      <w:szCs w:val="16"/>
    </w:rPr>
  </w:style>
  <w:style w:type="character" w:styleId="af0">
    <w:name w:val="page number"/>
    <w:rsid w:val="009D72D2"/>
  </w:style>
  <w:style w:type="character" w:customStyle="1" w:styleId="a9">
    <w:name w:val="כותרת תחתונה תו"/>
    <w:link w:val="a8"/>
    <w:rsid w:val="004C790F"/>
    <w:rPr>
      <w:rFonts w:cs="Narkisim"/>
      <w:sz w:val="22"/>
      <w:szCs w:val="22"/>
      <w:lang w:eastAsia="he-IL"/>
    </w:rPr>
  </w:style>
  <w:style w:type="character" w:customStyle="1" w:styleId="a4">
    <w:name w:val="טקסט הערת שוליים תו"/>
    <w:link w:val="a3"/>
    <w:rsid w:val="004C790F"/>
    <w:rPr>
      <w:rFonts w:cs="Narkisim"/>
      <w:lang w:eastAsia="he-IL"/>
    </w:rPr>
  </w:style>
  <w:style w:type="character" w:customStyle="1" w:styleId="10">
    <w:name w:val="כותרת 1 תו"/>
    <w:link w:val="1"/>
    <w:rsid w:val="004C790F"/>
    <w:rPr>
      <w:rFonts w:cs="David"/>
      <w:b/>
      <w:bCs/>
      <w:sz w:val="22"/>
      <w:szCs w:val="28"/>
      <w:lang w:eastAsia="he-IL"/>
    </w:rPr>
  </w:style>
  <w:style w:type="character" w:customStyle="1" w:styleId="a7">
    <w:name w:val="כותרת עליונה תו"/>
    <w:link w:val="a6"/>
    <w:rsid w:val="004C790F"/>
    <w:rPr>
      <w:rFonts w:cs="Narkisim"/>
      <w:sz w:val="22"/>
      <w:szCs w:val="22"/>
      <w:lang w:eastAsia="he-IL"/>
    </w:rPr>
  </w:style>
  <w:style w:type="character" w:styleId="Hyperlink">
    <w:name w:val="Hyperlink"/>
    <w:rsid w:val="004C790F"/>
    <w:rPr>
      <w:color w:val="0000FF"/>
      <w:u w:val="single"/>
    </w:rPr>
  </w:style>
  <w:style w:type="character" w:customStyle="1" w:styleId="af">
    <w:name w:val="טקסט בלונים תו"/>
    <w:link w:val="ae"/>
    <w:uiPriority w:val="99"/>
    <w:semiHidden/>
    <w:rsid w:val="004C790F"/>
    <w:rPr>
      <w:rFonts w:ascii="Tahoma" w:hAnsi="Tahoma" w:cs="Tahoma"/>
      <w:sz w:val="16"/>
      <w:szCs w:val="16"/>
      <w:lang w:eastAsia="he-IL"/>
    </w:rPr>
  </w:style>
  <w:style w:type="paragraph" w:styleId="NormalWeb">
    <w:name w:val="Normal (Web)"/>
    <w:basedOn w:val="a"/>
    <w:uiPriority w:val="99"/>
    <w:unhideWhenUsed/>
    <w:rsid w:val="006059A4"/>
    <w:pPr>
      <w:bidi w:val="0"/>
      <w:spacing w:after="150"/>
    </w:pPr>
    <w:rPr>
      <w:rFonts w:cs="Times New Roman"/>
      <w:sz w:val="24"/>
      <w:szCs w:val="24"/>
      <w:lang w:eastAsia="en-US"/>
    </w:rPr>
  </w:style>
  <w:style w:type="character" w:styleId="af1">
    <w:name w:val="Strong"/>
    <w:uiPriority w:val="22"/>
    <w:qFormat/>
    <w:rsid w:val="00101B1B"/>
    <w:rPr>
      <w:b/>
      <w:bCs/>
    </w:rPr>
  </w:style>
  <w:style w:type="paragraph" w:customStyle="1" w:styleId="af2">
    <w:name w:val="פסוק"/>
    <w:basedOn w:val="ac"/>
    <w:qFormat/>
    <w:rsid w:val="004C790F"/>
    <w:pPr>
      <w:spacing w:before="120"/>
    </w:pPr>
    <w:rPr>
      <w:b/>
      <w:bCs/>
    </w:rPr>
  </w:style>
  <w:style w:type="character" w:styleId="FollowedHyperlink">
    <w:name w:val="FollowedHyperlink"/>
    <w:rsid w:val="00092825"/>
    <w:rPr>
      <w:color w:val="954F72"/>
      <w:u w:val="single"/>
    </w:rPr>
  </w:style>
  <w:style w:type="character" w:styleId="af3">
    <w:name w:val="Unresolved Mention"/>
    <w:uiPriority w:val="99"/>
    <w:semiHidden/>
    <w:unhideWhenUsed/>
    <w:rsid w:val="0009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605">
      <w:bodyDiv w:val="1"/>
      <w:marLeft w:val="0"/>
      <w:marRight w:val="0"/>
      <w:marTop w:val="0"/>
      <w:marBottom w:val="0"/>
      <w:divBdr>
        <w:top w:val="none" w:sz="0" w:space="0" w:color="auto"/>
        <w:left w:val="none" w:sz="0" w:space="0" w:color="auto"/>
        <w:bottom w:val="none" w:sz="0" w:space="0" w:color="auto"/>
        <w:right w:val="none" w:sz="0" w:space="0" w:color="auto"/>
      </w:divBdr>
      <w:divsChild>
        <w:div w:id="1159888431">
          <w:marLeft w:val="0"/>
          <w:marRight w:val="0"/>
          <w:marTop w:val="0"/>
          <w:marBottom w:val="0"/>
          <w:divBdr>
            <w:top w:val="none" w:sz="0" w:space="0" w:color="auto"/>
            <w:left w:val="none" w:sz="0" w:space="0" w:color="auto"/>
            <w:bottom w:val="none" w:sz="0" w:space="0" w:color="auto"/>
            <w:right w:val="none" w:sz="0" w:space="0" w:color="auto"/>
          </w:divBdr>
          <w:divsChild>
            <w:div w:id="1794862640">
              <w:marLeft w:val="0"/>
              <w:marRight w:val="0"/>
              <w:marTop w:val="0"/>
              <w:marBottom w:val="0"/>
              <w:divBdr>
                <w:top w:val="none" w:sz="0" w:space="0" w:color="auto"/>
                <w:left w:val="none" w:sz="0" w:space="0" w:color="auto"/>
                <w:bottom w:val="none" w:sz="0" w:space="0" w:color="auto"/>
                <w:right w:val="none" w:sz="0" w:space="0" w:color="auto"/>
              </w:divBdr>
              <w:divsChild>
                <w:div w:id="39135905">
                  <w:marLeft w:val="0"/>
                  <w:marRight w:val="0"/>
                  <w:marTop w:val="0"/>
                  <w:marBottom w:val="0"/>
                  <w:divBdr>
                    <w:top w:val="none" w:sz="0" w:space="0" w:color="auto"/>
                    <w:left w:val="none" w:sz="0" w:space="0" w:color="auto"/>
                    <w:bottom w:val="none" w:sz="0" w:space="0" w:color="auto"/>
                    <w:right w:val="none" w:sz="0" w:space="0" w:color="auto"/>
                  </w:divBdr>
                  <w:divsChild>
                    <w:div w:id="1471047994">
                      <w:marLeft w:val="0"/>
                      <w:marRight w:val="0"/>
                      <w:marTop w:val="0"/>
                      <w:marBottom w:val="0"/>
                      <w:divBdr>
                        <w:top w:val="none" w:sz="0" w:space="0" w:color="auto"/>
                        <w:left w:val="none" w:sz="0" w:space="0" w:color="auto"/>
                        <w:bottom w:val="none" w:sz="0" w:space="0" w:color="auto"/>
                        <w:right w:val="none" w:sz="0" w:space="0" w:color="auto"/>
                      </w:divBdr>
                      <w:divsChild>
                        <w:div w:id="2119249986">
                          <w:marLeft w:val="0"/>
                          <w:marRight w:val="0"/>
                          <w:marTop w:val="0"/>
                          <w:marBottom w:val="0"/>
                          <w:divBdr>
                            <w:top w:val="none" w:sz="0" w:space="0" w:color="auto"/>
                            <w:left w:val="none" w:sz="0" w:space="0" w:color="auto"/>
                            <w:bottom w:val="none" w:sz="0" w:space="0" w:color="auto"/>
                            <w:right w:val="none" w:sz="0" w:space="0" w:color="auto"/>
                          </w:divBdr>
                          <w:divsChild>
                            <w:div w:id="1775323861">
                              <w:marLeft w:val="0"/>
                              <w:marRight w:val="0"/>
                              <w:marTop w:val="0"/>
                              <w:marBottom w:val="0"/>
                              <w:divBdr>
                                <w:top w:val="none" w:sz="0" w:space="0" w:color="auto"/>
                                <w:left w:val="none" w:sz="0" w:space="0" w:color="auto"/>
                                <w:bottom w:val="none" w:sz="0" w:space="0" w:color="auto"/>
                                <w:right w:val="none" w:sz="0" w:space="0" w:color="auto"/>
                              </w:divBdr>
                              <w:divsChild>
                                <w:div w:id="1830365026">
                                  <w:marLeft w:val="0"/>
                                  <w:marRight w:val="0"/>
                                  <w:marTop w:val="0"/>
                                  <w:marBottom w:val="0"/>
                                  <w:divBdr>
                                    <w:top w:val="none" w:sz="0" w:space="0" w:color="auto"/>
                                    <w:left w:val="none" w:sz="0" w:space="0" w:color="auto"/>
                                    <w:bottom w:val="none" w:sz="0" w:space="0" w:color="auto"/>
                                    <w:right w:val="none" w:sz="0" w:space="0" w:color="auto"/>
                                  </w:divBdr>
                                  <w:divsChild>
                                    <w:div w:id="1155950692">
                                      <w:marLeft w:val="0"/>
                                      <w:marRight w:val="0"/>
                                      <w:marTop w:val="0"/>
                                      <w:marBottom w:val="0"/>
                                      <w:divBdr>
                                        <w:top w:val="none" w:sz="0" w:space="0" w:color="auto"/>
                                        <w:left w:val="none" w:sz="0" w:space="0" w:color="auto"/>
                                        <w:bottom w:val="none" w:sz="0" w:space="0" w:color="auto"/>
                                        <w:right w:val="none" w:sz="0" w:space="0" w:color="auto"/>
                                      </w:divBdr>
                                      <w:divsChild>
                                        <w:div w:id="749935279">
                                          <w:marLeft w:val="-225"/>
                                          <w:marRight w:val="-225"/>
                                          <w:marTop w:val="0"/>
                                          <w:marBottom w:val="0"/>
                                          <w:divBdr>
                                            <w:top w:val="none" w:sz="0" w:space="0" w:color="auto"/>
                                            <w:left w:val="none" w:sz="0" w:space="0" w:color="auto"/>
                                            <w:bottom w:val="none" w:sz="0" w:space="0" w:color="auto"/>
                                            <w:right w:val="none" w:sz="0" w:space="0" w:color="auto"/>
                                          </w:divBdr>
                                          <w:divsChild>
                                            <w:div w:id="121116928">
                                              <w:marLeft w:val="0"/>
                                              <w:marRight w:val="0"/>
                                              <w:marTop w:val="0"/>
                                              <w:marBottom w:val="0"/>
                                              <w:divBdr>
                                                <w:top w:val="none" w:sz="0" w:space="0" w:color="auto"/>
                                                <w:left w:val="none" w:sz="0" w:space="0" w:color="auto"/>
                                                <w:bottom w:val="none" w:sz="0" w:space="0" w:color="auto"/>
                                                <w:right w:val="none" w:sz="0" w:space="0" w:color="auto"/>
                                              </w:divBdr>
                                              <w:divsChild>
                                                <w:div w:id="1603107495">
                                                  <w:marLeft w:val="0"/>
                                                  <w:marRight w:val="0"/>
                                                  <w:marTop w:val="0"/>
                                                  <w:marBottom w:val="0"/>
                                                  <w:divBdr>
                                                    <w:top w:val="none" w:sz="0" w:space="0" w:color="auto"/>
                                                    <w:left w:val="none" w:sz="0" w:space="0" w:color="auto"/>
                                                    <w:bottom w:val="none" w:sz="0" w:space="0" w:color="auto"/>
                                                    <w:right w:val="none" w:sz="0" w:space="0" w:color="auto"/>
                                                  </w:divBdr>
                                                  <w:divsChild>
                                                    <w:div w:id="1471093064">
                                                      <w:marLeft w:val="0"/>
                                                      <w:marRight w:val="0"/>
                                                      <w:marTop w:val="0"/>
                                                      <w:marBottom w:val="0"/>
                                                      <w:divBdr>
                                                        <w:top w:val="none" w:sz="0" w:space="0" w:color="auto"/>
                                                        <w:left w:val="none" w:sz="0" w:space="0" w:color="auto"/>
                                                        <w:bottom w:val="none" w:sz="0" w:space="0" w:color="auto"/>
                                                        <w:right w:val="none" w:sz="0" w:space="0" w:color="auto"/>
                                                      </w:divBdr>
                                                      <w:divsChild>
                                                        <w:div w:id="1233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081161">
      <w:bodyDiv w:val="1"/>
      <w:marLeft w:val="0"/>
      <w:marRight w:val="0"/>
      <w:marTop w:val="0"/>
      <w:marBottom w:val="0"/>
      <w:divBdr>
        <w:top w:val="none" w:sz="0" w:space="0" w:color="auto"/>
        <w:left w:val="none" w:sz="0" w:space="0" w:color="auto"/>
        <w:bottom w:val="none" w:sz="0" w:space="0" w:color="auto"/>
        <w:right w:val="none" w:sz="0" w:space="0" w:color="auto"/>
      </w:divBdr>
    </w:div>
    <w:div w:id="1015381988">
      <w:bodyDiv w:val="1"/>
      <w:marLeft w:val="0"/>
      <w:marRight w:val="0"/>
      <w:marTop w:val="0"/>
      <w:marBottom w:val="0"/>
      <w:divBdr>
        <w:top w:val="none" w:sz="0" w:space="0" w:color="auto"/>
        <w:left w:val="none" w:sz="0" w:space="0" w:color="auto"/>
        <w:bottom w:val="none" w:sz="0" w:space="0" w:color="auto"/>
        <w:right w:val="none" w:sz="0" w:space="0" w:color="auto"/>
      </w:divBdr>
      <w:divsChild>
        <w:div w:id="106580922">
          <w:marLeft w:val="0"/>
          <w:marRight w:val="0"/>
          <w:marTop w:val="0"/>
          <w:marBottom w:val="0"/>
          <w:divBdr>
            <w:top w:val="none" w:sz="0" w:space="0" w:color="auto"/>
            <w:left w:val="none" w:sz="0" w:space="0" w:color="auto"/>
            <w:bottom w:val="none" w:sz="0" w:space="0" w:color="auto"/>
            <w:right w:val="none" w:sz="0" w:space="0" w:color="auto"/>
          </w:divBdr>
          <w:divsChild>
            <w:div w:id="2016683401">
              <w:marLeft w:val="0"/>
              <w:marRight w:val="0"/>
              <w:marTop w:val="0"/>
              <w:marBottom w:val="0"/>
              <w:divBdr>
                <w:top w:val="none" w:sz="0" w:space="0" w:color="auto"/>
                <w:left w:val="none" w:sz="0" w:space="0" w:color="auto"/>
                <w:bottom w:val="none" w:sz="0" w:space="0" w:color="auto"/>
                <w:right w:val="none" w:sz="0" w:space="0" w:color="auto"/>
              </w:divBdr>
              <w:divsChild>
                <w:div w:id="334383005">
                  <w:marLeft w:val="0"/>
                  <w:marRight w:val="0"/>
                  <w:marTop w:val="0"/>
                  <w:marBottom w:val="0"/>
                  <w:divBdr>
                    <w:top w:val="none" w:sz="0" w:space="0" w:color="auto"/>
                    <w:left w:val="none" w:sz="0" w:space="0" w:color="auto"/>
                    <w:bottom w:val="none" w:sz="0" w:space="0" w:color="auto"/>
                    <w:right w:val="none" w:sz="0" w:space="0" w:color="auto"/>
                  </w:divBdr>
                  <w:divsChild>
                    <w:div w:id="826360116">
                      <w:marLeft w:val="0"/>
                      <w:marRight w:val="0"/>
                      <w:marTop w:val="0"/>
                      <w:marBottom w:val="0"/>
                      <w:divBdr>
                        <w:top w:val="none" w:sz="0" w:space="0" w:color="auto"/>
                        <w:left w:val="none" w:sz="0" w:space="0" w:color="auto"/>
                        <w:bottom w:val="none" w:sz="0" w:space="0" w:color="auto"/>
                        <w:right w:val="none" w:sz="0" w:space="0" w:color="auto"/>
                      </w:divBdr>
                      <w:divsChild>
                        <w:div w:id="1950506072">
                          <w:marLeft w:val="0"/>
                          <w:marRight w:val="0"/>
                          <w:marTop w:val="0"/>
                          <w:marBottom w:val="0"/>
                          <w:divBdr>
                            <w:top w:val="none" w:sz="0" w:space="0" w:color="auto"/>
                            <w:left w:val="none" w:sz="0" w:space="0" w:color="auto"/>
                            <w:bottom w:val="none" w:sz="0" w:space="0" w:color="auto"/>
                            <w:right w:val="none" w:sz="0" w:space="0" w:color="auto"/>
                          </w:divBdr>
                          <w:divsChild>
                            <w:div w:id="1912883608">
                              <w:marLeft w:val="0"/>
                              <w:marRight w:val="0"/>
                              <w:marTop w:val="0"/>
                              <w:marBottom w:val="0"/>
                              <w:divBdr>
                                <w:top w:val="none" w:sz="0" w:space="0" w:color="auto"/>
                                <w:left w:val="none" w:sz="0" w:space="0" w:color="auto"/>
                                <w:bottom w:val="none" w:sz="0" w:space="0" w:color="auto"/>
                                <w:right w:val="none" w:sz="0" w:space="0" w:color="auto"/>
                              </w:divBdr>
                              <w:divsChild>
                                <w:div w:id="385220738">
                                  <w:marLeft w:val="0"/>
                                  <w:marRight w:val="0"/>
                                  <w:marTop w:val="0"/>
                                  <w:marBottom w:val="0"/>
                                  <w:divBdr>
                                    <w:top w:val="none" w:sz="0" w:space="0" w:color="auto"/>
                                    <w:left w:val="none" w:sz="0" w:space="0" w:color="auto"/>
                                    <w:bottom w:val="none" w:sz="0" w:space="0" w:color="auto"/>
                                    <w:right w:val="none" w:sz="0" w:space="0" w:color="auto"/>
                                  </w:divBdr>
                                  <w:divsChild>
                                    <w:div w:id="19656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idrashim=%d7%a4%d7%a1%d7%99%d7%a7%d7%aa%d7%90-%d7%93%d7%a8%d7%91-%d7%9b%d7%94%d7%a0%d7%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ublication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e%d7%95%d7%a0%d7%99-%d7%a0%d7%97%d7%9e%d7%95%d7%a0%d7%99-%d7%a2%d7%9e%d7%99" TargetMode="External"/><Relationship Id="rId3" Type="http://schemas.openxmlformats.org/officeDocument/2006/relationships/hyperlink" Target="https://www.mayim.org.il/?parasha=914-2" TargetMode="External"/><Relationship Id="rId7" Type="http://schemas.openxmlformats.org/officeDocument/2006/relationships/hyperlink" Target="http://www.mayim.org.il/?parasha-event=%d7%9e%d7%98%d7%95%d7%aa" TargetMode="External"/><Relationship Id="rId2" Type="http://schemas.openxmlformats.org/officeDocument/2006/relationships/hyperlink" Target="http://www.mayim.org.il/?holiday=%D7%90%D7%A8%D7%91%D7%A2-%D7%A9%D7%99%D7%98%D7%95%D7%AA-%D7%91%D7%97%D7%A1%D7%93" TargetMode="External"/><Relationship Id="rId1" Type="http://schemas.openxmlformats.org/officeDocument/2006/relationships/hyperlink" Target="http://www.mayim.org.il/?parasha=%D7%9C%D7%90-%D7%99%D7%91%D7%95%D7%90-%D7%A2%D7%9E%D7%95%D7%A0%D7%99-%D7%95%D7%9E%D7%95%D7%90%D7%91%D7%99" TargetMode="External"/><Relationship Id="rId6" Type="http://schemas.openxmlformats.org/officeDocument/2006/relationships/hyperlink" Target="https://www.mayim.org.il/?parasha=%D7%94%D7%A1%D7%99%D7%A4%D7%95%D7%A8-%D7%A9%D7%9C%D7%90-%D7%A1%D7%95%D6%BC%D7%A4%D6%BC%D6%B7%D7%A81" TargetMode="External"/><Relationship Id="rId5" Type="http://schemas.openxmlformats.org/officeDocument/2006/relationships/hyperlink" Target="http://www.mayim.org.il/?parasha=%D7%9C%D7%95-%D7%99%D7%A9%D7%98%D7%9E%D7%A0%D7%95-%D7%99%D7%95%D7%A1%D7%A3" TargetMode="External"/><Relationship Id="rId4" Type="http://schemas.openxmlformats.org/officeDocument/2006/relationships/hyperlink" Target="https://www.mayim.org.il/?parasha=%D7%91%D6%BC%D6%B8%D7%A0%D6%B7%D7%99-%D7%A1%D6%B8%D7%A8%D6%B0%D7%91%D6%B8%D7%A0%D6%B4%D7%99%D7%9D-%D7%94%D7%9D" TargetMode="External"/><Relationship Id="rId9" Type="http://schemas.openxmlformats.org/officeDocument/2006/relationships/hyperlink" Target="http://www.mayim.org.il/?parasha=%d7%a9%d7%a8%d7%a9%d7%99-%d7%94%d7%90%d7%a0%d7%98%d7%99%d7%a9%d7%9e%d7%99%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1C6B-6DF5-421C-A8D4-115DFE40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1569</Words>
  <Characters>7845</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9396</CharactersWithSpaces>
  <SharedDoc>false</SharedDoc>
  <HLinks>
    <vt:vector size="66" baseType="variant">
      <vt:variant>
        <vt:i4>917595</vt:i4>
      </vt:variant>
      <vt:variant>
        <vt:i4>3</vt:i4>
      </vt:variant>
      <vt:variant>
        <vt:i4>0</vt:i4>
      </vt:variant>
      <vt:variant>
        <vt:i4>5</vt:i4>
      </vt:variant>
      <vt:variant>
        <vt:lpwstr>http://www.mayim.org.il/publications/</vt:lpwstr>
      </vt:variant>
      <vt:variant>
        <vt:lpwstr/>
      </vt:variant>
      <vt:variant>
        <vt:i4>917510</vt:i4>
      </vt:variant>
      <vt:variant>
        <vt:i4>0</vt:i4>
      </vt:variant>
      <vt:variant>
        <vt:i4>0</vt:i4>
      </vt:variant>
      <vt:variant>
        <vt:i4>5</vt:i4>
      </vt:variant>
      <vt:variant>
        <vt:lpwstr>https://www.mayim.org.il/?midrashim=%d7%a4%d7%a1%d7%99%d7%a7%d7%aa%d7%90-%d7%93%d7%a8%d7%91-%d7%9b%d7%94%d7%a0%d7%90</vt:lpwstr>
      </vt:variant>
      <vt:variant>
        <vt:lpwstr>gsc.tab=0</vt:lpwstr>
      </vt:variant>
      <vt:variant>
        <vt:i4>8192117</vt:i4>
      </vt:variant>
      <vt:variant>
        <vt:i4>24</vt:i4>
      </vt:variant>
      <vt:variant>
        <vt:i4>0</vt:i4>
      </vt:variant>
      <vt:variant>
        <vt:i4>5</vt:i4>
      </vt:variant>
      <vt:variant>
        <vt:lpwstr>http://www.mayim.org.il/?parasha=%d7%a9%d7%a8%d7%a9%d7%99-%d7%94%d7%90%d7%a0%d7%98%d7%99%d7%a9%d7%9e%d7%99%d7%95%d7%aa1</vt:lpwstr>
      </vt:variant>
      <vt:variant>
        <vt:lpwstr/>
      </vt:variant>
      <vt:variant>
        <vt:i4>786505</vt:i4>
      </vt:variant>
      <vt:variant>
        <vt:i4>21</vt:i4>
      </vt:variant>
      <vt:variant>
        <vt:i4>0</vt:i4>
      </vt:variant>
      <vt:variant>
        <vt:i4>5</vt:i4>
      </vt:variant>
      <vt:variant>
        <vt:lpwstr>http://www.mayim.org.il/?parasha=%d7%a0%d7%97%d7%9e%d7%95%d7%a0%d7%99-%d7%a0%d7%97%d7%9e%d7%95%d7%a0%d7%99-%d7%a2%d7%9e%d7%99</vt:lpwstr>
      </vt:variant>
      <vt:variant>
        <vt:lpwstr/>
      </vt:variant>
      <vt:variant>
        <vt:i4>2097265</vt:i4>
      </vt:variant>
      <vt:variant>
        <vt:i4>18</vt:i4>
      </vt:variant>
      <vt:variant>
        <vt:i4>0</vt:i4>
      </vt:variant>
      <vt:variant>
        <vt:i4>5</vt:i4>
      </vt:variant>
      <vt:variant>
        <vt:lpwstr>http://www.mayim.org.il/?parasha-event=%d7%9e%d7%98%d7%95%d7%aa</vt:lpwstr>
      </vt:variant>
      <vt:variant>
        <vt:lpwstr/>
      </vt:variant>
      <vt:variant>
        <vt:i4>1048578</vt:i4>
      </vt:variant>
      <vt:variant>
        <vt:i4>15</vt:i4>
      </vt:variant>
      <vt:variant>
        <vt:i4>0</vt:i4>
      </vt:variant>
      <vt:variant>
        <vt:i4>5</vt:i4>
      </vt:variant>
      <vt:variant>
        <vt:lpwstr>https://www.mayim.org.il/?parasha=%D7%94%D7%A1%D7%99%D7%A4%D7%95%D7%A8-%D7%A9%D7%9C%D7%90-%D7%A1%D7%95%D6%BC%D7%A4%D6%BC%D6%B7%D7%A81</vt:lpwstr>
      </vt:variant>
      <vt:variant>
        <vt:lpwstr>gsc.tab=0</vt:lpwstr>
      </vt:variant>
      <vt:variant>
        <vt:i4>7929962</vt:i4>
      </vt:variant>
      <vt:variant>
        <vt:i4>12</vt:i4>
      </vt:variant>
      <vt:variant>
        <vt:i4>0</vt:i4>
      </vt:variant>
      <vt:variant>
        <vt:i4>5</vt:i4>
      </vt:variant>
      <vt:variant>
        <vt:lpwstr>http://www.mayim.org.il/?parasha=%D7%9C%D7%95-%D7%99%D7%A9%D7%98%D7%9E%D7%A0%D7%95-%D7%99%D7%95%D7%A1%D7%A3</vt:lpwstr>
      </vt:variant>
      <vt:variant>
        <vt:lpwstr/>
      </vt:variant>
      <vt:variant>
        <vt:i4>4522009</vt:i4>
      </vt:variant>
      <vt:variant>
        <vt:i4>9</vt:i4>
      </vt:variant>
      <vt:variant>
        <vt:i4>0</vt:i4>
      </vt:variant>
      <vt:variant>
        <vt:i4>5</vt:i4>
      </vt:variant>
      <vt:variant>
        <vt:lpwstr>https://www.mayim.org.il/?parasha=%D7%91%D6%BC%D6%B8%D7%A0%D6%B7%D7%99-%D7%A1%D6%B8%D7%A8%D6%B0%D7%91%D6%B8%D7%A0%D6%B4%D7%99%D7%9D-%D7%94%D7%9D</vt:lpwstr>
      </vt:variant>
      <vt:variant>
        <vt:lpwstr/>
      </vt:variant>
      <vt:variant>
        <vt:i4>2621546</vt:i4>
      </vt:variant>
      <vt:variant>
        <vt:i4>6</vt:i4>
      </vt:variant>
      <vt:variant>
        <vt:i4>0</vt:i4>
      </vt:variant>
      <vt:variant>
        <vt:i4>5</vt:i4>
      </vt:variant>
      <vt:variant>
        <vt:lpwstr>https://www.mayim.org.il/?parasha=914-2</vt:lpwstr>
      </vt:variant>
      <vt:variant>
        <vt:lpwstr/>
      </vt:variant>
      <vt:variant>
        <vt:i4>6094873</vt:i4>
      </vt:variant>
      <vt:variant>
        <vt:i4>3</vt:i4>
      </vt:variant>
      <vt:variant>
        <vt:i4>0</vt:i4>
      </vt:variant>
      <vt:variant>
        <vt:i4>5</vt:i4>
      </vt:variant>
      <vt:variant>
        <vt:lpwstr>http://www.mayim.org.il/?holiday=%D7%90%D7%A8%D7%91%D7%A2-%D7%A9%D7%99%D7%98%D7%95%D7%AA-%D7%91%D7%97%D7%A1%D7%93</vt:lpwstr>
      </vt:variant>
      <vt:variant>
        <vt:lpwstr/>
      </vt:variant>
      <vt:variant>
        <vt:i4>7798904</vt:i4>
      </vt:variant>
      <vt:variant>
        <vt:i4>0</vt:i4>
      </vt:variant>
      <vt:variant>
        <vt:i4>0</vt:i4>
      </vt:variant>
      <vt:variant>
        <vt:i4>5</vt:i4>
      </vt:variant>
      <vt:variant>
        <vt:lpwstr>http://www.mayim.org.il/?parasha=%D7%9C%D7%90-%D7%99%D7%91%D7%95%D7%90-%D7%A2%D7%9E%D7%95%D7%A0%D7%99-%D7%95%D7%9E%D7%95%D7%90%D7%91%D7%99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פסיקתא דרב כהנא טז - נחמו</dc:title>
  <dc:subject>ויקרא</dc:subject>
  <dc:creator>אשר יובל</dc:creator>
  <cp:keywords/>
  <cp:lastModifiedBy>Shimon Afek</cp:lastModifiedBy>
  <cp:revision>3</cp:revision>
  <cp:lastPrinted>2023-06-26T14:24:00Z</cp:lastPrinted>
  <dcterms:created xsi:type="dcterms:W3CDTF">2023-06-26T14:24:00Z</dcterms:created>
  <dcterms:modified xsi:type="dcterms:W3CDTF">2023-06-26T14:24:00Z</dcterms:modified>
</cp:coreProperties>
</file>