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D4E4B" w14:textId="77777777" w:rsidR="00E53FD2" w:rsidRDefault="00E53FD2">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EA7889">
        <w:rPr>
          <w:rtl/>
        </w:rPr>
        <w:t>שבטי עבר הירדן המזרחי - 1</w:t>
      </w:r>
      <w:r>
        <w:rPr>
          <w:rtl/>
        </w:rPr>
        <w:fldChar w:fldCharType="end"/>
      </w:r>
    </w:p>
    <w:p w14:paraId="57E148E5" w14:textId="77777777" w:rsidR="00272795" w:rsidRDefault="00272795" w:rsidP="00F03DC0">
      <w:pPr>
        <w:pStyle w:val="ac"/>
        <w:spacing w:before="240"/>
        <w:rPr>
          <w:rtl/>
        </w:rPr>
      </w:pPr>
      <w:r w:rsidRPr="00272795">
        <w:rPr>
          <w:rFonts w:cs="Narkisim" w:hint="cs"/>
          <w:b/>
          <w:bCs/>
          <w:szCs w:val="22"/>
          <w:rtl/>
        </w:rPr>
        <w:t xml:space="preserve">מים ראשונים: </w:t>
      </w:r>
      <w:r>
        <w:rPr>
          <w:rFonts w:cs="Narkisim" w:hint="cs"/>
          <w:szCs w:val="22"/>
          <w:rtl/>
        </w:rPr>
        <w:t>בשל היקפו של הנושא, חלקנו את הדיון בשבטי ע</w:t>
      </w:r>
      <w:r w:rsidRPr="007A1BE1">
        <w:rPr>
          <w:rFonts w:cs="Narkisim" w:hint="cs"/>
          <w:szCs w:val="22"/>
          <w:rtl/>
        </w:rPr>
        <w:t xml:space="preserve">בר הירדן </w:t>
      </w:r>
      <w:r>
        <w:rPr>
          <w:rFonts w:cs="Narkisim" w:hint="cs"/>
          <w:szCs w:val="22"/>
          <w:rtl/>
        </w:rPr>
        <w:t>המזרחי לשני גיליונות. בגיליון זה נתמקד במסופר עליהם בתורה עד מותו של משה ואילו בגיליון השני</w:t>
      </w:r>
      <w:r w:rsidRPr="007A1BE1">
        <w:rPr>
          <w:rFonts w:cs="Narkisim" w:hint="cs"/>
          <w:szCs w:val="22"/>
          <w:rtl/>
        </w:rPr>
        <w:t xml:space="preserve"> </w:t>
      </w:r>
      <w:hyperlink r:id="rId8" w:history="1">
        <w:r w:rsidRPr="00F03DC0">
          <w:rPr>
            <w:rStyle w:val="Hyperlink"/>
            <w:rFonts w:cs="Narkisim" w:hint="cs"/>
            <w:szCs w:val="22"/>
            <w:rtl/>
          </w:rPr>
          <w:t xml:space="preserve">שבטי עבר הירדן המזרחי </w:t>
        </w:r>
        <w:r w:rsidR="00F03DC0" w:rsidRPr="00F03DC0">
          <w:rPr>
            <w:rStyle w:val="Hyperlink"/>
            <w:rFonts w:cs="Narkisim" w:hint="cs"/>
            <w:szCs w:val="22"/>
            <w:rtl/>
          </w:rPr>
          <w:t>– 2</w:t>
        </w:r>
      </w:hyperlink>
      <w:r w:rsidR="00F03DC0">
        <w:rPr>
          <w:rFonts w:cs="Narkisim" w:hint="cs"/>
          <w:szCs w:val="22"/>
          <w:rtl/>
        </w:rPr>
        <w:t xml:space="preserve">, </w:t>
      </w:r>
      <w:r>
        <w:rPr>
          <w:rFonts w:cs="Narkisim" w:hint="cs"/>
          <w:szCs w:val="22"/>
          <w:rtl/>
        </w:rPr>
        <w:t>נתמקד ממות משה ואילך היינו בספרות הנביאים.</w:t>
      </w:r>
      <w:r w:rsidR="00F03DC0">
        <w:rPr>
          <w:rFonts w:cs="Narkisim" w:hint="cs"/>
          <w:szCs w:val="22"/>
          <w:rtl/>
        </w:rPr>
        <w:t xml:space="preserve"> </w:t>
      </w:r>
    </w:p>
    <w:p w14:paraId="78B65520" w14:textId="77777777" w:rsidR="00E53FD2" w:rsidRDefault="00E53FD2" w:rsidP="00FA6F91">
      <w:pPr>
        <w:autoSpaceDE w:val="0"/>
        <w:autoSpaceDN w:val="0"/>
        <w:adjustRightInd w:val="0"/>
        <w:spacing w:before="240" w:line="320" w:lineRule="atLeast"/>
        <w:jc w:val="both"/>
        <w:rPr>
          <w:rFonts w:cs="David"/>
          <w:szCs w:val="24"/>
          <w:rtl/>
        </w:rPr>
      </w:pPr>
      <w:r>
        <w:rPr>
          <w:rFonts w:cs="David" w:hint="cs"/>
          <w:b/>
          <w:bCs/>
          <w:szCs w:val="24"/>
          <w:rtl/>
        </w:rPr>
        <w:t xml:space="preserve">וַיֹּאמֶר אֲלֵיהֶם מֹשֶׁה אִם תַּעֲשׂוּן אֶת הַדָּבָר הַזֶּה אִם תֵּחָלְצוּ לִפְנֵי </w:t>
      </w:r>
      <w:r w:rsidR="008D6335">
        <w:rPr>
          <w:rFonts w:cs="David" w:hint="cs"/>
          <w:b/>
          <w:bCs/>
          <w:szCs w:val="24"/>
          <w:rtl/>
        </w:rPr>
        <w:t>ה</w:t>
      </w:r>
      <w:r w:rsidR="008D6335">
        <w:rPr>
          <w:rFonts w:cs="David"/>
          <w:b/>
          <w:bCs/>
          <w:szCs w:val="24"/>
          <w:rtl/>
        </w:rPr>
        <w:t>'</w:t>
      </w:r>
      <w:r>
        <w:rPr>
          <w:rFonts w:cs="David" w:hint="cs"/>
          <w:b/>
          <w:bCs/>
          <w:szCs w:val="24"/>
          <w:rtl/>
        </w:rPr>
        <w:t xml:space="preserve"> לַמִּלְחָמָה: וְעָבַר לָכֶם כָּל חָלוּץ אֶת הַיַּרְדֵּן ... וְנִכְבְּשָׁה הָאָרֶץ לִפְנֵי </w:t>
      </w:r>
      <w:r w:rsidR="008D6335">
        <w:rPr>
          <w:rFonts w:cs="David" w:hint="cs"/>
          <w:b/>
          <w:bCs/>
          <w:szCs w:val="24"/>
          <w:rtl/>
        </w:rPr>
        <w:t>ה</w:t>
      </w:r>
      <w:r w:rsidR="008D6335">
        <w:rPr>
          <w:rFonts w:cs="David"/>
          <w:b/>
          <w:bCs/>
          <w:szCs w:val="24"/>
          <w:rtl/>
        </w:rPr>
        <w:t>'</w:t>
      </w:r>
      <w:r>
        <w:rPr>
          <w:rFonts w:cs="David" w:hint="cs"/>
          <w:b/>
          <w:bCs/>
          <w:szCs w:val="24"/>
          <w:rtl/>
        </w:rPr>
        <w:t xml:space="preserve"> וְאַחַר תָּשֻׁבוּ וִהְיִיתֶם נְקִיִּים מֵ</w:t>
      </w:r>
      <w:r w:rsidR="008D6335">
        <w:rPr>
          <w:rFonts w:cs="David" w:hint="cs"/>
          <w:b/>
          <w:bCs/>
          <w:szCs w:val="24"/>
          <w:rtl/>
        </w:rPr>
        <w:t>ה</w:t>
      </w:r>
      <w:r w:rsidR="008D6335">
        <w:rPr>
          <w:rFonts w:cs="David"/>
          <w:b/>
          <w:bCs/>
          <w:szCs w:val="24"/>
          <w:rtl/>
        </w:rPr>
        <w:t>'</w:t>
      </w:r>
      <w:r>
        <w:rPr>
          <w:rFonts w:cs="David" w:hint="cs"/>
          <w:b/>
          <w:bCs/>
          <w:szCs w:val="24"/>
          <w:rtl/>
        </w:rPr>
        <w:t xml:space="preserve"> וּמִיִּשְׂרָאֵל </w:t>
      </w:r>
      <w:proofErr w:type="spellStart"/>
      <w:r>
        <w:rPr>
          <w:rFonts w:cs="David" w:hint="cs"/>
          <w:b/>
          <w:bCs/>
          <w:szCs w:val="24"/>
          <w:rtl/>
        </w:rPr>
        <w:t>וְהָיְתָה</w:t>
      </w:r>
      <w:proofErr w:type="spellEnd"/>
      <w:r>
        <w:rPr>
          <w:rFonts w:cs="David" w:hint="cs"/>
          <w:b/>
          <w:bCs/>
          <w:szCs w:val="24"/>
          <w:rtl/>
        </w:rPr>
        <w:t xml:space="preserve"> הָאָרֶץ הַזֹּאת לָכֶם לַאֲחֻזָּה לִפְנֵי </w:t>
      </w:r>
      <w:r w:rsidR="008D6335">
        <w:rPr>
          <w:rFonts w:cs="David" w:hint="cs"/>
          <w:b/>
          <w:bCs/>
          <w:szCs w:val="24"/>
          <w:rtl/>
        </w:rPr>
        <w:t>ה</w:t>
      </w:r>
      <w:r w:rsidR="008D6335">
        <w:rPr>
          <w:rFonts w:cs="David"/>
          <w:b/>
          <w:bCs/>
          <w:szCs w:val="24"/>
          <w:rtl/>
        </w:rPr>
        <w:t>'</w:t>
      </w:r>
      <w:r w:rsidR="00FA6F91">
        <w:rPr>
          <w:rFonts w:cs="David" w:hint="cs"/>
          <w:b/>
          <w:bCs/>
          <w:szCs w:val="24"/>
          <w:rtl/>
        </w:rPr>
        <w:t>:</w:t>
      </w:r>
      <w:r>
        <w:rPr>
          <w:rFonts w:cs="David" w:hint="cs"/>
          <w:b/>
          <w:bCs/>
          <w:szCs w:val="24"/>
          <w:rtl/>
        </w:rPr>
        <w:t xml:space="preserve"> </w:t>
      </w:r>
      <w:r>
        <w:rPr>
          <w:rtl/>
        </w:rPr>
        <w:t>(</w:t>
      </w:r>
      <w:r>
        <w:rPr>
          <w:rFonts w:hint="cs"/>
          <w:rtl/>
        </w:rPr>
        <w:t>במדבר לב כ-</w:t>
      </w:r>
      <w:proofErr w:type="spellStart"/>
      <w:r>
        <w:rPr>
          <w:rFonts w:hint="cs"/>
          <w:rtl/>
        </w:rPr>
        <w:t>כב</w:t>
      </w:r>
      <w:proofErr w:type="spellEnd"/>
      <w:r>
        <w:rPr>
          <w:rtl/>
        </w:rPr>
        <w:t>)</w:t>
      </w:r>
      <w:r w:rsidR="001E0022">
        <w:rPr>
          <w:rFonts w:hint="cs"/>
          <w:rtl/>
        </w:rPr>
        <w:t>.</w:t>
      </w:r>
      <w:r>
        <w:rPr>
          <w:rStyle w:val="a5"/>
          <w:rtl/>
        </w:rPr>
        <w:footnoteReference w:id="1"/>
      </w:r>
    </w:p>
    <w:p w14:paraId="05ECA7F6" w14:textId="77777777" w:rsidR="00E53FD2" w:rsidRDefault="008D6335" w:rsidP="00FA6F91">
      <w:pPr>
        <w:autoSpaceDE w:val="0"/>
        <w:autoSpaceDN w:val="0"/>
        <w:adjustRightInd w:val="0"/>
        <w:spacing w:before="120" w:line="320" w:lineRule="atLeast"/>
        <w:jc w:val="both"/>
        <w:rPr>
          <w:rFonts w:hint="cs"/>
          <w:rtl/>
        </w:rPr>
      </w:pPr>
      <w:r w:rsidRPr="008D6335">
        <w:rPr>
          <w:rFonts w:cs="David" w:hint="eastAsia"/>
          <w:b/>
          <w:bCs/>
          <w:szCs w:val="24"/>
          <w:rtl/>
        </w:rPr>
        <w:t>וַיָּשֻׁבוּ</w:t>
      </w:r>
      <w:r w:rsidRPr="008D6335">
        <w:rPr>
          <w:rFonts w:cs="David"/>
          <w:b/>
          <w:bCs/>
          <w:szCs w:val="24"/>
          <w:rtl/>
        </w:rPr>
        <w:t xml:space="preserve"> </w:t>
      </w:r>
      <w:r w:rsidRPr="008D6335">
        <w:rPr>
          <w:rFonts w:cs="David" w:hint="eastAsia"/>
          <w:b/>
          <w:bCs/>
          <w:szCs w:val="24"/>
          <w:rtl/>
        </w:rPr>
        <w:t>וַיֵּלְכוּ</w:t>
      </w:r>
      <w:r w:rsidRPr="008D6335">
        <w:rPr>
          <w:rFonts w:cs="David"/>
          <w:b/>
          <w:bCs/>
          <w:szCs w:val="24"/>
          <w:rtl/>
        </w:rPr>
        <w:t xml:space="preserve"> </w:t>
      </w:r>
      <w:r w:rsidRPr="008D6335">
        <w:rPr>
          <w:rFonts w:cs="David" w:hint="eastAsia"/>
          <w:b/>
          <w:bCs/>
          <w:szCs w:val="24"/>
          <w:rtl/>
        </w:rPr>
        <w:t>בְּנֵי</w:t>
      </w:r>
      <w:r w:rsidRPr="008D6335">
        <w:rPr>
          <w:rFonts w:cs="David"/>
          <w:b/>
          <w:bCs/>
          <w:szCs w:val="24"/>
          <w:rtl/>
        </w:rPr>
        <w:t xml:space="preserve"> </w:t>
      </w:r>
      <w:r w:rsidRPr="008D6335">
        <w:rPr>
          <w:rFonts w:cs="David" w:hint="eastAsia"/>
          <w:b/>
          <w:bCs/>
          <w:szCs w:val="24"/>
          <w:rtl/>
        </w:rPr>
        <w:t>רְאוּבֵן</w:t>
      </w:r>
      <w:r w:rsidRPr="008D6335">
        <w:rPr>
          <w:rFonts w:cs="David"/>
          <w:b/>
          <w:bCs/>
          <w:szCs w:val="24"/>
          <w:rtl/>
        </w:rPr>
        <w:t xml:space="preserve"> </w:t>
      </w:r>
      <w:r w:rsidRPr="008D6335">
        <w:rPr>
          <w:rFonts w:cs="David" w:hint="eastAsia"/>
          <w:b/>
          <w:bCs/>
          <w:szCs w:val="24"/>
          <w:rtl/>
        </w:rPr>
        <w:t>וּבְנֵי</w:t>
      </w:r>
      <w:r w:rsidRPr="008D6335">
        <w:rPr>
          <w:rFonts w:cs="David"/>
          <w:b/>
          <w:bCs/>
          <w:szCs w:val="24"/>
          <w:rtl/>
        </w:rPr>
        <w:t xml:space="preserve"> </w:t>
      </w:r>
      <w:r w:rsidRPr="008D6335">
        <w:rPr>
          <w:rFonts w:cs="David" w:hint="eastAsia"/>
          <w:b/>
          <w:bCs/>
          <w:szCs w:val="24"/>
          <w:rtl/>
        </w:rPr>
        <w:t>גָד</w:t>
      </w:r>
      <w:r w:rsidRPr="008D6335">
        <w:rPr>
          <w:rFonts w:cs="David"/>
          <w:b/>
          <w:bCs/>
          <w:szCs w:val="24"/>
          <w:rtl/>
        </w:rPr>
        <w:t xml:space="preserve"> </w:t>
      </w:r>
      <w:r w:rsidRPr="008D6335">
        <w:rPr>
          <w:rFonts w:cs="David" w:hint="eastAsia"/>
          <w:b/>
          <w:bCs/>
          <w:szCs w:val="24"/>
          <w:rtl/>
        </w:rPr>
        <w:t>וַחֲצִי</w:t>
      </w:r>
      <w:r w:rsidRPr="008D6335">
        <w:rPr>
          <w:rFonts w:cs="David"/>
          <w:b/>
          <w:bCs/>
          <w:szCs w:val="24"/>
          <w:rtl/>
        </w:rPr>
        <w:t xml:space="preserve"> </w:t>
      </w:r>
      <w:r w:rsidRPr="008D6335">
        <w:rPr>
          <w:rFonts w:cs="David" w:hint="eastAsia"/>
          <w:b/>
          <w:bCs/>
          <w:szCs w:val="24"/>
          <w:rtl/>
        </w:rPr>
        <w:t>שֵׁבֶט</w:t>
      </w:r>
      <w:r w:rsidRPr="008D6335">
        <w:rPr>
          <w:rFonts w:cs="David"/>
          <w:b/>
          <w:bCs/>
          <w:szCs w:val="24"/>
          <w:rtl/>
        </w:rPr>
        <w:t xml:space="preserve"> </w:t>
      </w:r>
      <w:r w:rsidRPr="008D6335">
        <w:rPr>
          <w:rFonts w:cs="David" w:hint="eastAsia"/>
          <w:b/>
          <w:bCs/>
          <w:szCs w:val="24"/>
          <w:rtl/>
        </w:rPr>
        <w:t>הַמְנַשֶּׁה</w:t>
      </w:r>
      <w:r w:rsidRPr="008D6335">
        <w:rPr>
          <w:rFonts w:cs="David"/>
          <w:b/>
          <w:bCs/>
          <w:szCs w:val="24"/>
          <w:rtl/>
        </w:rPr>
        <w:t xml:space="preserve"> </w:t>
      </w:r>
      <w:r w:rsidRPr="008D6335">
        <w:rPr>
          <w:rFonts w:cs="David" w:hint="eastAsia"/>
          <w:b/>
          <w:bCs/>
          <w:szCs w:val="24"/>
          <w:rtl/>
        </w:rPr>
        <w:t>מֵאֵת</w:t>
      </w:r>
      <w:r w:rsidRPr="008D6335">
        <w:rPr>
          <w:rFonts w:cs="David"/>
          <w:b/>
          <w:bCs/>
          <w:szCs w:val="24"/>
          <w:rtl/>
        </w:rPr>
        <w:t xml:space="preserve"> </w:t>
      </w:r>
      <w:r w:rsidRPr="008D6335">
        <w:rPr>
          <w:rFonts w:cs="David" w:hint="eastAsia"/>
          <w:b/>
          <w:bCs/>
          <w:szCs w:val="24"/>
          <w:rtl/>
        </w:rPr>
        <w:t>בְּנֵי</w:t>
      </w:r>
      <w:r w:rsidRPr="008D6335">
        <w:rPr>
          <w:rFonts w:cs="David"/>
          <w:b/>
          <w:bCs/>
          <w:szCs w:val="24"/>
          <w:rtl/>
        </w:rPr>
        <w:t xml:space="preserve"> </w:t>
      </w:r>
      <w:r w:rsidRPr="008D6335">
        <w:rPr>
          <w:rFonts w:cs="David" w:hint="eastAsia"/>
          <w:b/>
          <w:bCs/>
          <w:szCs w:val="24"/>
          <w:rtl/>
        </w:rPr>
        <w:t>יִשְׂרָאֵל</w:t>
      </w:r>
      <w:r w:rsidRPr="008D6335">
        <w:rPr>
          <w:rFonts w:cs="David"/>
          <w:b/>
          <w:bCs/>
          <w:szCs w:val="24"/>
          <w:rtl/>
        </w:rPr>
        <w:t xml:space="preserve"> </w:t>
      </w:r>
      <w:r>
        <w:rPr>
          <w:rFonts w:cs="David" w:hint="cs"/>
          <w:b/>
          <w:bCs/>
          <w:szCs w:val="24"/>
          <w:rtl/>
        </w:rPr>
        <w:t xml:space="preserve">... </w:t>
      </w:r>
      <w:r w:rsidRPr="008D6335">
        <w:rPr>
          <w:rFonts w:cs="David" w:hint="eastAsia"/>
          <w:b/>
          <w:bCs/>
          <w:szCs w:val="24"/>
          <w:rtl/>
        </w:rPr>
        <w:t>אֲשֶׁר</w:t>
      </w:r>
      <w:r w:rsidRPr="008D6335">
        <w:rPr>
          <w:rFonts w:cs="David"/>
          <w:b/>
          <w:bCs/>
          <w:szCs w:val="24"/>
          <w:rtl/>
        </w:rPr>
        <w:t xml:space="preserve"> </w:t>
      </w:r>
      <w:r w:rsidRPr="008D6335">
        <w:rPr>
          <w:rFonts w:cs="David" w:hint="eastAsia"/>
          <w:b/>
          <w:bCs/>
          <w:szCs w:val="24"/>
          <w:rtl/>
        </w:rPr>
        <w:t>בְּאֶרֶץ</w:t>
      </w:r>
      <w:r w:rsidRPr="008D6335">
        <w:rPr>
          <w:rFonts w:cs="David"/>
          <w:b/>
          <w:bCs/>
          <w:szCs w:val="24"/>
          <w:rtl/>
        </w:rPr>
        <w:t xml:space="preserve"> </w:t>
      </w:r>
      <w:r w:rsidRPr="008D6335">
        <w:rPr>
          <w:rFonts w:cs="David" w:hint="eastAsia"/>
          <w:b/>
          <w:bCs/>
          <w:szCs w:val="24"/>
          <w:rtl/>
        </w:rPr>
        <w:t>כְּנָעַן</w:t>
      </w:r>
      <w:r w:rsidRPr="008D6335">
        <w:rPr>
          <w:rFonts w:cs="David"/>
          <w:b/>
          <w:bCs/>
          <w:szCs w:val="24"/>
          <w:rtl/>
        </w:rPr>
        <w:t xml:space="preserve"> </w:t>
      </w:r>
      <w:r w:rsidRPr="008D6335">
        <w:rPr>
          <w:rFonts w:cs="David" w:hint="eastAsia"/>
          <w:b/>
          <w:bCs/>
          <w:szCs w:val="24"/>
          <w:rtl/>
        </w:rPr>
        <w:t>לָלֶכֶת</w:t>
      </w:r>
      <w:r w:rsidRPr="008D6335">
        <w:rPr>
          <w:rFonts w:cs="David"/>
          <w:b/>
          <w:bCs/>
          <w:szCs w:val="24"/>
          <w:rtl/>
        </w:rPr>
        <w:t xml:space="preserve"> </w:t>
      </w:r>
      <w:r w:rsidRPr="008D6335">
        <w:rPr>
          <w:rFonts w:cs="David" w:hint="eastAsia"/>
          <w:b/>
          <w:bCs/>
          <w:szCs w:val="24"/>
          <w:rtl/>
        </w:rPr>
        <w:t>אֶל</w:t>
      </w:r>
      <w:r w:rsidRPr="008D6335">
        <w:rPr>
          <w:rFonts w:cs="David"/>
          <w:b/>
          <w:bCs/>
          <w:szCs w:val="24"/>
          <w:rtl/>
        </w:rPr>
        <w:t xml:space="preserve"> </w:t>
      </w:r>
      <w:r w:rsidRPr="008D6335">
        <w:rPr>
          <w:rFonts w:cs="David" w:hint="eastAsia"/>
          <w:b/>
          <w:bCs/>
          <w:szCs w:val="24"/>
          <w:rtl/>
        </w:rPr>
        <w:t>אֶרֶץ</w:t>
      </w:r>
      <w:r w:rsidRPr="008D6335">
        <w:rPr>
          <w:rFonts w:cs="David"/>
          <w:b/>
          <w:bCs/>
          <w:szCs w:val="24"/>
          <w:rtl/>
        </w:rPr>
        <w:t xml:space="preserve"> </w:t>
      </w:r>
      <w:r w:rsidRPr="008D6335">
        <w:rPr>
          <w:rFonts w:cs="David" w:hint="eastAsia"/>
          <w:b/>
          <w:bCs/>
          <w:szCs w:val="24"/>
          <w:rtl/>
        </w:rPr>
        <w:t>הַגִּלְעָד</w:t>
      </w:r>
      <w:r w:rsidRPr="008D6335">
        <w:rPr>
          <w:rFonts w:cs="David"/>
          <w:b/>
          <w:bCs/>
          <w:szCs w:val="24"/>
          <w:rtl/>
        </w:rPr>
        <w:t xml:space="preserve"> </w:t>
      </w:r>
      <w:r w:rsidRPr="008D6335">
        <w:rPr>
          <w:rFonts w:cs="David" w:hint="eastAsia"/>
          <w:b/>
          <w:bCs/>
          <w:szCs w:val="24"/>
          <w:rtl/>
        </w:rPr>
        <w:t>אֶל</w:t>
      </w:r>
      <w:r w:rsidRPr="008D6335">
        <w:rPr>
          <w:rFonts w:cs="David"/>
          <w:b/>
          <w:bCs/>
          <w:szCs w:val="24"/>
          <w:rtl/>
        </w:rPr>
        <w:t xml:space="preserve"> </w:t>
      </w:r>
      <w:r w:rsidRPr="008D6335">
        <w:rPr>
          <w:rFonts w:cs="David" w:hint="eastAsia"/>
          <w:b/>
          <w:bCs/>
          <w:szCs w:val="24"/>
          <w:rtl/>
        </w:rPr>
        <w:t>אֶרֶץ</w:t>
      </w:r>
      <w:r w:rsidRPr="008D6335">
        <w:rPr>
          <w:rFonts w:cs="David"/>
          <w:b/>
          <w:bCs/>
          <w:szCs w:val="24"/>
          <w:rtl/>
        </w:rPr>
        <w:t xml:space="preserve"> </w:t>
      </w:r>
      <w:r w:rsidRPr="008D6335">
        <w:rPr>
          <w:rFonts w:cs="David" w:hint="eastAsia"/>
          <w:b/>
          <w:bCs/>
          <w:szCs w:val="24"/>
          <w:rtl/>
        </w:rPr>
        <w:t>אֲחֻזָּתָם</w:t>
      </w:r>
      <w:r w:rsidRPr="008D6335">
        <w:rPr>
          <w:rFonts w:cs="David"/>
          <w:b/>
          <w:bCs/>
          <w:szCs w:val="24"/>
          <w:rtl/>
        </w:rPr>
        <w:t xml:space="preserve"> </w:t>
      </w:r>
      <w:r w:rsidRPr="008D6335">
        <w:rPr>
          <w:rFonts w:cs="David" w:hint="eastAsia"/>
          <w:b/>
          <w:bCs/>
          <w:szCs w:val="24"/>
          <w:rtl/>
        </w:rPr>
        <w:t>אֲשֶׁר</w:t>
      </w:r>
      <w:r w:rsidRPr="008D6335">
        <w:rPr>
          <w:rFonts w:cs="David"/>
          <w:b/>
          <w:bCs/>
          <w:szCs w:val="24"/>
          <w:rtl/>
        </w:rPr>
        <w:t xml:space="preserve"> </w:t>
      </w:r>
      <w:r w:rsidRPr="008D6335">
        <w:rPr>
          <w:rFonts w:cs="David" w:hint="eastAsia"/>
          <w:b/>
          <w:bCs/>
          <w:szCs w:val="24"/>
          <w:rtl/>
        </w:rPr>
        <w:t>נֹאחֲזוּ</w:t>
      </w:r>
      <w:r w:rsidRPr="008D6335">
        <w:rPr>
          <w:rFonts w:cs="David"/>
          <w:b/>
          <w:bCs/>
          <w:szCs w:val="24"/>
          <w:rtl/>
        </w:rPr>
        <w:t xml:space="preserve"> </w:t>
      </w:r>
      <w:r w:rsidRPr="008D6335">
        <w:rPr>
          <w:rFonts w:cs="David" w:hint="eastAsia"/>
          <w:b/>
          <w:bCs/>
          <w:szCs w:val="24"/>
          <w:rtl/>
        </w:rPr>
        <w:t>בָהּ</w:t>
      </w:r>
      <w:r w:rsidRPr="008D6335">
        <w:rPr>
          <w:rFonts w:cs="David"/>
          <w:b/>
          <w:bCs/>
          <w:szCs w:val="24"/>
          <w:rtl/>
        </w:rPr>
        <w:t xml:space="preserve"> </w:t>
      </w:r>
      <w:r w:rsidRPr="008D6335">
        <w:rPr>
          <w:rFonts w:cs="David" w:hint="eastAsia"/>
          <w:b/>
          <w:bCs/>
          <w:szCs w:val="24"/>
          <w:rtl/>
        </w:rPr>
        <w:t>עַל</w:t>
      </w:r>
      <w:r w:rsidRPr="008D6335">
        <w:rPr>
          <w:rFonts w:cs="David"/>
          <w:b/>
          <w:bCs/>
          <w:szCs w:val="24"/>
          <w:rtl/>
        </w:rPr>
        <w:t xml:space="preserve"> </w:t>
      </w:r>
      <w:r w:rsidRPr="008D6335">
        <w:rPr>
          <w:rFonts w:cs="David" w:hint="eastAsia"/>
          <w:b/>
          <w:bCs/>
          <w:szCs w:val="24"/>
          <w:rtl/>
        </w:rPr>
        <w:t>פִּי</w:t>
      </w:r>
      <w:r w:rsidRPr="008D6335">
        <w:rPr>
          <w:rFonts w:cs="David"/>
          <w:b/>
          <w:bCs/>
          <w:szCs w:val="24"/>
          <w:rtl/>
        </w:rPr>
        <w:t xml:space="preserve"> </w:t>
      </w:r>
      <w:r>
        <w:rPr>
          <w:rFonts w:cs="David" w:hint="cs"/>
          <w:b/>
          <w:bCs/>
          <w:szCs w:val="24"/>
          <w:rtl/>
        </w:rPr>
        <w:t>ה'</w:t>
      </w:r>
      <w:r w:rsidRPr="008D6335">
        <w:rPr>
          <w:rFonts w:cs="David"/>
          <w:b/>
          <w:bCs/>
          <w:szCs w:val="24"/>
          <w:rtl/>
        </w:rPr>
        <w:t xml:space="preserve"> </w:t>
      </w:r>
      <w:r w:rsidRPr="008D6335">
        <w:rPr>
          <w:rFonts w:cs="David" w:hint="eastAsia"/>
          <w:b/>
          <w:bCs/>
          <w:szCs w:val="24"/>
          <w:rtl/>
        </w:rPr>
        <w:t>בְּיַד</w:t>
      </w:r>
      <w:r w:rsidRPr="008D6335">
        <w:rPr>
          <w:rFonts w:cs="David"/>
          <w:b/>
          <w:bCs/>
          <w:szCs w:val="24"/>
          <w:rtl/>
        </w:rPr>
        <w:t xml:space="preserve"> </w:t>
      </w:r>
      <w:r w:rsidRPr="008D6335">
        <w:rPr>
          <w:rFonts w:cs="David" w:hint="eastAsia"/>
          <w:b/>
          <w:bCs/>
          <w:szCs w:val="24"/>
          <w:rtl/>
        </w:rPr>
        <w:t>מֹשֶׁה</w:t>
      </w:r>
      <w:r>
        <w:rPr>
          <w:rFonts w:cs="David" w:hint="cs"/>
          <w:b/>
          <w:bCs/>
          <w:szCs w:val="24"/>
          <w:rtl/>
        </w:rPr>
        <w:t xml:space="preserve"> ... </w:t>
      </w:r>
      <w:r w:rsidR="00E53FD2">
        <w:rPr>
          <w:rFonts w:cs="David" w:hint="cs"/>
          <w:b/>
          <w:bCs/>
          <w:szCs w:val="24"/>
          <w:rtl/>
        </w:rPr>
        <w:t xml:space="preserve">וַיָּבֹאוּ אֶל בְּנֵי רְאוּבֵן וְאֶל בְּנֵי גָד וְאֶל חֲצִי שֵׁבֶט מְנַשֶּׁה אֶל אֶרֶץ הַגִּלְעָד וַיְדַבְּרוּ אִתָּם </w:t>
      </w:r>
      <w:proofErr w:type="spellStart"/>
      <w:r w:rsidR="00E53FD2">
        <w:rPr>
          <w:rFonts w:cs="David" w:hint="cs"/>
          <w:b/>
          <w:bCs/>
          <w:szCs w:val="24"/>
          <w:rtl/>
        </w:rPr>
        <w:t>לֵאמֹר</w:t>
      </w:r>
      <w:proofErr w:type="spellEnd"/>
      <w:r w:rsidR="00E53FD2">
        <w:rPr>
          <w:rFonts w:cs="David" w:hint="cs"/>
          <w:b/>
          <w:bCs/>
          <w:szCs w:val="24"/>
          <w:rtl/>
        </w:rPr>
        <w:t xml:space="preserve">: כֹּה אָמְרוּ כֹּל עֲדַת </w:t>
      </w:r>
      <w:r>
        <w:rPr>
          <w:rFonts w:cs="David" w:hint="cs"/>
          <w:b/>
          <w:bCs/>
          <w:szCs w:val="24"/>
          <w:rtl/>
        </w:rPr>
        <w:t>ה</w:t>
      </w:r>
      <w:r>
        <w:rPr>
          <w:rFonts w:cs="David"/>
          <w:b/>
          <w:bCs/>
          <w:szCs w:val="24"/>
          <w:rtl/>
        </w:rPr>
        <w:t>'</w:t>
      </w:r>
      <w:r w:rsidR="00E53FD2">
        <w:rPr>
          <w:rFonts w:cs="David" w:hint="cs"/>
          <w:b/>
          <w:bCs/>
          <w:szCs w:val="24"/>
          <w:rtl/>
        </w:rPr>
        <w:t xml:space="preserve"> מָה הַמַּעַל הַזֶּה אֲשֶׁר מְעַלְתֶּם </w:t>
      </w:r>
      <w:proofErr w:type="spellStart"/>
      <w:r w:rsidR="00E53FD2">
        <w:rPr>
          <w:rFonts w:cs="David" w:hint="cs"/>
          <w:b/>
          <w:bCs/>
          <w:szCs w:val="24"/>
          <w:rtl/>
        </w:rPr>
        <w:t>בֵּאלֹהֵי</w:t>
      </w:r>
      <w:proofErr w:type="spellEnd"/>
      <w:r w:rsidR="00E53FD2">
        <w:rPr>
          <w:rFonts w:cs="David" w:hint="cs"/>
          <w:b/>
          <w:bCs/>
          <w:szCs w:val="24"/>
          <w:rtl/>
        </w:rPr>
        <w:t xml:space="preserve"> יִשְׂרָאֵל לָשׁוּב הַיּוֹם מֵאַחֲרֵי </w:t>
      </w:r>
      <w:r>
        <w:rPr>
          <w:rFonts w:cs="David" w:hint="cs"/>
          <w:b/>
          <w:bCs/>
          <w:szCs w:val="24"/>
          <w:rtl/>
        </w:rPr>
        <w:t>ה</w:t>
      </w:r>
      <w:r>
        <w:rPr>
          <w:rFonts w:cs="David"/>
          <w:b/>
          <w:bCs/>
          <w:szCs w:val="24"/>
          <w:rtl/>
        </w:rPr>
        <w:t>'</w:t>
      </w:r>
      <w:r w:rsidR="00E53FD2">
        <w:rPr>
          <w:rFonts w:cs="David" w:hint="cs"/>
          <w:b/>
          <w:bCs/>
          <w:szCs w:val="24"/>
          <w:rtl/>
        </w:rPr>
        <w:t xml:space="preserve"> בִּבְנוֹתְכֶם לָכֶם מִזְבֵּחַ לִמְרָדְכֶם הַיּוֹם בַּ</w:t>
      </w:r>
      <w:r>
        <w:rPr>
          <w:rFonts w:cs="David" w:hint="cs"/>
          <w:b/>
          <w:bCs/>
          <w:szCs w:val="24"/>
          <w:rtl/>
        </w:rPr>
        <w:t>ה</w:t>
      </w:r>
      <w:r>
        <w:rPr>
          <w:rFonts w:cs="David"/>
          <w:b/>
          <w:bCs/>
          <w:szCs w:val="24"/>
          <w:rtl/>
        </w:rPr>
        <w:t>'</w:t>
      </w:r>
      <w:r w:rsidR="00FA6F91">
        <w:rPr>
          <w:rFonts w:cs="David" w:hint="cs"/>
          <w:b/>
          <w:bCs/>
          <w:szCs w:val="24"/>
          <w:rtl/>
        </w:rPr>
        <w:t>:</w:t>
      </w:r>
      <w:r w:rsidR="00E53FD2">
        <w:rPr>
          <w:rFonts w:cs="David" w:hint="cs"/>
          <w:b/>
          <w:bCs/>
          <w:szCs w:val="24"/>
          <w:rtl/>
        </w:rPr>
        <w:t xml:space="preserve"> </w:t>
      </w:r>
      <w:r w:rsidR="00E53FD2">
        <w:rPr>
          <w:rFonts w:hint="cs"/>
          <w:rtl/>
        </w:rPr>
        <w:t xml:space="preserve">(יהושע פרק </w:t>
      </w:r>
      <w:proofErr w:type="spellStart"/>
      <w:r w:rsidR="00E53FD2">
        <w:rPr>
          <w:rFonts w:hint="cs"/>
          <w:rtl/>
        </w:rPr>
        <w:t>כב</w:t>
      </w:r>
      <w:proofErr w:type="spellEnd"/>
      <w:r w:rsidR="00E53FD2">
        <w:rPr>
          <w:rFonts w:hint="cs"/>
          <w:rtl/>
        </w:rPr>
        <w:t>)</w:t>
      </w:r>
      <w:r w:rsidR="001E0022">
        <w:rPr>
          <w:rFonts w:hint="cs"/>
          <w:rtl/>
        </w:rPr>
        <w:t>.</w:t>
      </w:r>
      <w:r>
        <w:rPr>
          <w:rStyle w:val="a5"/>
          <w:rtl/>
        </w:rPr>
        <w:footnoteReference w:id="2"/>
      </w:r>
    </w:p>
    <w:p w14:paraId="62F43B3E" w14:textId="77777777" w:rsidR="00E53FD2" w:rsidRDefault="00E53FD2" w:rsidP="00FA6F91">
      <w:pPr>
        <w:autoSpaceDE w:val="0"/>
        <w:autoSpaceDN w:val="0"/>
        <w:adjustRightInd w:val="0"/>
        <w:spacing w:before="120" w:line="320" w:lineRule="atLeast"/>
        <w:jc w:val="both"/>
        <w:rPr>
          <w:rFonts w:cs="David" w:hint="cs"/>
          <w:color w:val="000000"/>
          <w:sz w:val="28"/>
          <w:szCs w:val="32"/>
          <w:rtl/>
          <w:lang w:val="he-IL"/>
        </w:rPr>
      </w:pPr>
      <w:r>
        <w:rPr>
          <w:rFonts w:cs="David" w:hint="cs"/>
          <w:b/>
          <w:bCs/>
          <w:szCs w:val="24"/>
          <w:rtl/>
        </w:rPr>
        <w:t xml:space="preserve">וַיָּעַר </w:t>
      </w:r>
      <w:proofErr w:type="spellStart"/>
      <w:r>
        <w:rPr>
          <w:rFonts w:cs="David" w:hint="cs"/>
          <w:b/>
          <w:bCs/>
          <w:szCs w:val="24"/>
          <w:rtl/>
        </w:rPr>
        <w:t>אֱלֹהֵי</w:t>
      </w:r>
      <w:proofErr w:type="spellEnd"/>
      <w:r>
        <w:rPr>
          <w:rFonts w:cs="David" w:hint="cs"/>
          <w:b/>
          <w:bCs/>
          <w:szCs w:val="24"/>
          <w:rtl/>
        </w:rPr>
        <w:t xml:space="preserve"> יִשְׂרָאֵל אֶת רוּחַ פּוּל מֶלֶךְ אַשּׁוּר וְאֶת רוּחַ </w:t>
      </w:r>
      <w:proofErr w:type="spellStart"/>
      <w:r>
        <w:rPr>
          <w:rFonts w:cs="David" w:hint="cs"/>
          <w:b/>
          <w:bCs/>
          <w:szCs w:val="24"/>
          <w:rtl/>
        </w:rPr>
        <w:t>תִּלְּגַת</w:t>
      </w:r>
      <w:proofErr w:type="spellEnd"/>
      <w:r>
        <w:rPr>
          <w:rFonts w:cs="David" w:hint="cs"/>
          <w:b/>
          <w:bCs/>
          <w:szCs w:val="24"/>
          <w:rtl/>
        </w:rPr>
        <w:t xml:space="preserve"> </w:t>
      </w:r>
      <w:proofErr w:type="spellStart"/>
      <w:r>
        <w:rPr>
          <w:rFonts w:cs="David" w:hint="cs"/>
          <w:b/>
          <w:bCs/>
          <w:szCs w:val="24"/>
          <w:rtl/>
        </w:rPr>
        <w:t>פִּלְנֶסֶר</w:t>
      </w:r>
      <w:proofErr w:type="spellEnd"/>
      <w:r>
        <w:rPr>
          <w:rFonts w:cs="David" w:hint="cs"/>
          <w:b/>
          <w:bCs/>
          <w:szCs w:val="24"/>
          <w:rtl/>
        </w:rPr>
        <w:t xml:space="preserve"> מֶלֶךְ אַשּׁוּר וַיַּגְלֵם לָראוּבֵנִי וְלַגָּדִי וְלַחֲצִי שֵׁבֶט מְנַשֶּׁה וַיְבִיאֵם לַחְלַח וְחָבוֹר </w:t>
      </w:r>
      <w:proofErr w:type="spellStart"/>
      <w:r>
        <w:rPr>
          <w:rFonts w:cs="David" w:hint="cs"/>
          <w:b/>
          <w:bCs/>
          <w:szCs w:val="24"/>
          <w:rtl/>
        </w:rPr>
        <w:t>וְהָרָא</w:t>
      </w:r>
      <w:proofErr w:type="spellEnd"/>
      <w:r>
        <w:rPr>
          <w:rFonts w:cs="David" w:hint="cs"/>
          <w:b/>
          <w:bCs/>
          <w:szCs w:val="24"/>
          <w:rtl/>
        </w:rPr>
        <w:t xml:space="preserve"> וּנְהַר </w:t>
      </w:r>
      <w:proofErr w:type="spellStart"/>
      <w:r>
        <w:rPr>
          <w:rFonts w:cs="David" w:hint="cs"/>
          <w:b/>
          <w:bCs/>
          <w:szCs w:val="24"/>
          <w:rtl/>
        </w:rPr>
        <w:t>גּוֹזָן</w:t>
      </w:r>
      <w:proofErr w:type="spellEnd"/>
      <w:r>
        <w:rPr>
          <w:rFonts w:cs="David" w:hint="cs"/>
          <w:b/>
          <w:bCs/>
          <w:szCs w:val="24"/>
          <w:rtl/>
        </w:rPr>
        <w:t xml:space="preserve"> עַד הַיּוֹם הַזֶּה</w:t>
      </w:r>
      <w:r w:rsidR="00FA6F91">
        <w:rPr>
          <w:rFonts w:cs="David" w:hint="cs"/>
          <w:b/>
          <w:bCs/>
          <w:szCs w:val="24"/>
          <w:rtl/>
        </w:rPr>
        <w:t>:</w:t>
      </w:r>
      <w:r>
        <w:rPr>
          <w:rFonts w:cs="David" w:hint="cs"/>
          <w:color w:val="000000"/>
          <w:sz w:val="28"/>
          <w:szCs w:val="32"/>
          <w:rtl/>
          <w:lang w:val="he-IL"/>
        </w:rPr>
        <w:t xml:space="preserve"> </w:t>
      </w:r>
      <w:r>
        <w:rPr>
          <w:rFonts w:hint="cs"/>
          <w:rtl/>
        </w:rPr>
        <w:t>(דברי הימים א פרק ה פסוק כ)</w:t>
      </w:r>
      <w:r w:rsidR="00083D9E">
        <w:rPr>
          <w:rFonts w:hint="cs"/>
          <w:rtl/>
        </w:rPr>
        <w:t>.</w:t>
      </w:r>
      <w:r w:rsidR="00083D9E">
        <w:rPr>
          <w:rStyle w:val="a5"/>
          <w:rtl/>
        </w:rPr>
        <w:footnoteReference w:id="3"/>
      </w:r>
    </w:p>
    <w:p w14:paraId="4E91A02D" w14:textId="77777777" w:rsidR="001104A5" w:rsidRDefault="001104A5" w:rsidP="001104A5">
      <w:pPr>
        <w:pStyle w:val="ab"/>
        <w:rPr>
          <w:rFonts w:hint="cs"/>
          <w:rtl/>
        </w:rPr>
      </w:pPr>
      <w:r>
        <w:rPr>
          <w:rFonts w:hint="cs"/>
          <w:rtl/>
        </w:rPr>
        <w:t>רמב"ן במדבר פרק לב פסוק א</w:t>
      </w:r>
      <w:r w:rsidR="00185B80">
        <w:rPr>
          <w:rFonts w:hint="cs"/>
          <w:rtl/>
        </w:rPr>
        <w:t xml:space="preserve"> </w:t>
      </w:r>
      <w:r w:rsidR="00185B80">
        <w:rPr>
          <w:rtl/>
        </w:rPr>
        <w:t>–</w:t>
      </w:r>
      <w:r w:rsidR="00185B80">
        <w:rPr>
          <w:rFonts w:hint="cs"/>
          <w:rtl/>
        </w:rPr>
        <w:t xml:space="preserve"> בני גד יזמו והן המובילים</w:t>
      </w:r>
    </w:p>
    <w:p w14:paraId="43BAB258" w14:textId="77777777" w:rsidR="001104A5" w:rsidRDefault="001104A5" w:rsidP="001104A5">
      <w:pPr>
        <w:pStyle w:val="ac"/>
        <w:rPr>
          <w:rFonts w:cs="Narkisim" w:hint="cs"/>
          <w:sz w:val="20"/>
          <w:szCs w:val="20"/>
          <w:rtl/>
        </w:rPr>
      </w:pPr>
      <w:r>
        <w:rPr>
          <w:rFonts w:hint="cs"/>
          <w:rtl/>
          <w:lang w:val="he-IL"/>
        </w:rPr>
        <w:t xml:space="preserve">הקדים הכתוב בני ראובן בפסוק הראשון ומקנה רב היה לבני ראובן ולבני גד - כמשפט, כי הוא הבכור ובן הגבירה, וכן כשיספר הכתוב המעשה הזה יאמר (דברים ג </w:t>
      </w:r>
      <w:proofErr w:type="spellStart"/>
      <w:r>
        <w:rPr>
          <w:rFonts w:hint="cs"/>
          <w:rtl/>
          <w:lang w:val="he-IL"/>
        </w:rPr>
        <w:t>טז</w:t>
      </w:r>
      <w:proofErr w:type="spellEnd"/>
      <w:r>
        <w:rPr>
          <w:rFonts w:hint="cs"/>
          <w:rtl/>
          <w:lang w:val="he-IL"/>
        </w:rPr>
        <w:t xml:space="preserve">) </w:t>
      </w:r>
      <w:r w:rsidRPr="00F36C5E">
        <w:rPr>
          <w:rFonts w:hint="cs"/>
          <w:rtl/>
          <w:lang w:val="he-IL"/>
        </w:rPr>
        <w:t>ולראובני ולגדי נתתי. אבל בכל הפרשה הזו יקדים בני גד, כי הם נתנו העצה הזאת והם היו המדברים תח</w:t>
      </w:r>
      <w:r w:rsidR="00C41E07">
        <w:rPr>
          <w:rFonts w:hint="cs"/>
          <w:rtl/>
          <w:lang w:val="he-IL"/>
        </w:rPr>
        <w:t>י</w:t>
      </w:r>
      <w:r w:rsidRPr="00F36C5E">
        <w:rPr>
          <w:rFonts w:hint="cs"/>
          <w:rtl/>
          <w:lang w:val="he-IL"/>
        </w:rPr>
        <w:t>לה למשה בנחלה הזאת, והם היו ג</w:t>
      </w:r>
      <w:r w:rsidR="00C41E07">
        <w:rPr>
          <w:rFonts w:hint="cs"/>
          <w:rtl/>
          <w:lang w:val="he-IL"/>
        </w:rPr>
        <w:t>י</w:t>
      </w:r>
      <w:r w:rsidRPr="00F36C5E">
        <w:rPr>
          <w:rFonts w:hint="cs"/>
          <w:rtl/>
          <w:lang w:val="he-IL"/>
        </w:rPr>
        <w:t>בורים יותר מבני ראובן</w:t>
      </w:r>
      <w:r w:rsidR="00191AC1">
        <w:rPr>
          <w:rFonts w:hint="cs"/>
          <w:rtl/>
          <w:lang w:val="he-IL"/>
        </w:rPr>
        <w:t>.</w:t>
      </w:r>
      <w:r w:rsidR="00191AC1">
        <w:rPr>
          <w:rStyle w:val="a5"/>
          <w:rtl/>
          <w:lang w:val="he-IL"/>
        </w:rPr>
        <w:footnoteReference w:id="4"/>
      </w:r>
    </w:p>
    <w:p w14:paraId="6C58A532" w14:textId="77777777" w:rsidR="00E53FD2" w:rsidRDefault="00E53FD2">
      <w:pPr>
        <w:pStyle w:val="ab"/>
        <w:rPr>
          <w:rtl/>
          <w:lang w:val="he-IL"/>
        </w:rPr>
      </w:pPr>
      <w:r>
        <w:rPr>
          <w:rFonts w:hint="cs"/>
          <w:rtl/>
          <w:lang w:val="he-IL"/>
        </w:rPr>
        <w:lastRenderedPageBreak/>
        <w:t xml:space="preserve">במדבר רבה פרשה </w:t>
      </w:r>
      <w:proofErr w:type="spellStart"/>
      <w:r>
        <w:rPr>
          <w:rFonts w:hint="cs"/>
          <w:rtl/>
          <w:lang w:val="he-IL"/>
        </w:rPr>
        <w:t>כב</w:t>
      </w:r>
      <w:proofErr w:type="spellEnd"/>
      <w:r>
        <w:rPr>
          <w:rFonts w:hint="cs"/>
          <w:rtl/>
          <w:lang w:val="he-IL"/>
        </w:rPr>
        <w:t xml:space="preserve"> סימן ז </w:t>
      </w:r>
      <w:r w:rsidR="007D1788">
        <w:rPr>
          <w:rtl/>
          <w:lang w:val="he-IL"/>
        </w:rPr>
        <w:t>–</w:t>
      </w:r>
      <w:r w:rsidR="007D1788">
        <w:rPr>
          <w:rFonts w:hint="cs"/>
          <w:rtl/>
          <w:lang w:val="he-IL"/>
        </w:rPr>
        <w:t xml:space="preserve"> חבבו את הממון וגלו תחילה</w:t>
      </w:r>
    </w:p>
    <w:p w14:paraId="1FC65718" w14:textId="77777777" w:rsidR="00E53FD2" w:rsidRDefault="00E53FD2">
      <w:pPr>
        <w:pStyle w:val="ac"/>
        <w:rPr>
          <w:rFonts w:hint="cs"/>
          <w:rtl/>
          <w:lang w:val="he-IL"/>
        </w:rPr>
      </w:pPr>
      <w:r>
        <w:rPr>
          <w:rFonts w:hint="cs"/>
          <w:rtl/>
          <w:lang w:val="he-IL"/>
        </w:rPr>
        <w:t>"ומקנה רב היה ל</w:t>
      </w:r>
      <w:smartTag w:uri="urn:schemas-microsoft-com:office:smarttags" w:element="PersonName">
        <w:smartTagPr>
          <w:attr w:name="ProductID" w:val="בני ראובן"/>
        </w:smartTagPr>
        <w:r>
          <w:rPr>
            <w:rFonts w:hint="cs"/>
            <w:rtl/>
            <w:lang w:val="he-IL"/>
          </w:rPr>
          <w:t>בני ראובן</w:t>
        </w:r>
      </w:smartTag>
      <w:r>
        <w:rPr>
          <w:rFonts w:hint="cs"/>
          <w:rtl/>
          <w:lang w:val="he-IL"/>
        </w:rPr>
        <w:t xml:space="preserve"> ולבני גד" -  ילמדנו רבנו: כמה מתנות נבראו בעולם? כך שנו רבותינו: שלוש מתנות נבראו בעולם: חכמה וגבורה ועושר. זכה באחת מהן, נטל חמדת כל העולם. זכה בחכמה - זכה בכל. זכה בגבורה - זכה בכל. זכה בעושר - זכה בכל. אימתי? בזמן שהן מתנות שמים ובאות בכוח התורה. אבל גבורתו וע</w:t>
      </w:r>
      <w:r w:rsidR="00BE2316">
        <w:rPr>
          <w:rFonts w:hint="cs"/>
          <w:rtl/>
          <w:lang w:val="he-IL"/>
        </w:rPr>
        <w:t>ו</w:t>
      </w:r>
      <w:r>
        <w:rPr>
          <w:rFonts w:hint="cs"/>
          <w:rtl/>
          <w:lang w:val="he-IL"/>
        </w:rPr>
        <w:t>שרו של בשר ודם אינו כלום ...</w:t>
      </w:r>
      <w:r w:rsidR="009F4221">
        <w:rPr>
          <w:rStyle w:val="a5"/>
          <w:rtl/>
          <w:lang w:val="he-IL"/>
        </w:rPr>
        <w:footnoteReference w:id="5"/>
      </w:r>
      <w:r>
        <w:rPr>
          <w:rFonts w:hint="cs"/>
          <w:rtl/>
          <w:lang w:val="he-IL"/>
        </w:rPr>
        <w:t xml:space="preserve"> </w:t>
      </w:r>
    </w:p>
    <w:p w14:paraId="1707E4CD" w14:textId="77777777" w:rsidR="00E53FD2" w:rsidRDefault="00E53FD2">
      <w:pPr>
        <w:pStyle w:val="ac"/>
        <w:rPr>
          <w:rFonts w:hint="cs"/>
          <w:rtl/>
          <w:lang w:val="he-IL"/>
        </w:rPr>
      </w:pPr>
      <w:r>
        <w:rPr>
          <w:rFonts w:hint="cs"/>
          <w:rtl/>
          <w:lang w:val="he-IL"/>
        </w:rPr>
        <w:t xml:space="preserve">שנו רבותינו: שני חכמים עמדו בעולם, אחד מישראל ואחד מאומות העולם: אחיתופל מישראל ובלעם מאומות העולם - ושניהם נאבדו מן העולם. וכן שני גיבורים עמדו בעולם, אחד מישראל ואחד מאומות העולם: שמשון מישראל וגלית מאומות העולם - ושניהם נאבדו מן העולם. וכן שני עשירים עמדו בעולם, אחד מישראל ואחד מאומות העולם: קרח מישראל והמן מאומות העולם - ושניהם נאבדו מן העולם. למה? שלא היה מתנתן מן הקב"ה אלא </w:t>
      </w:r>
      <w:proofErr w:type="spellStart"/>
      <w:r>
        <w:rPr>
          <w:rFonts w:hint="cs"/>
          <w:rtl/>
          <w:lang w:val="he-IL"/>
        </w:rPr>
        <w:t>חוטפין</w:t>
      </w:r>
      <w:proofErr w:type="spellEnd"/>
      <w:r>
        <w:rPr>
          <w:rFonts w:hint="cs"/>
          <w:rtl/>
          <w:lang w:val="he-IL"/>
        </w:rPr>
        <w:t xml:space="preserve"> אותה להם.</w:t>
      </w:r>
      <w:r w:rsidR="009F4221">
        <w:rPr>
          <w:rStyle w:val="a5"/>
          <w:rtl/>
          <w:lang w:val="he-IL"/>
        </w:rPr>
        <w:footnoteReference w:id="6"/>
      </w:r>
      <w:r>
        <w:rPr>
          <w:rFonts w:hint="cs"/>
          <w:rtl/>
          <w:lang w:val="he-IL"/>
        </w:rPr>
        <w:t xml:space="preserve"> </w:t>
      </w:r>
    </w:p>
    <w:p w14:paraId="24E13EFA" w14:textId="77777777" w:rsidR="00E53FD2" w:rsidRDefault="00E53FD2">
      <w:pPr>
        <w:pStyle w:val="ac"/>
        <w:rPr>
          <w:rFonts w:hint="cs"/>
          <w:rtl/>
          <w:lang w:val="he-IL"/>
        </w:rPr>
      </w:pPr>
      <w:r>
        <w:rPr>
          <w:rFonts w:hint="cs"/>
          <w:rtl/>
          <w:lang w:val="he-IL"/>
        </w:rPr>
        <w:t>וכן אתה מוצא בבני גד ובני ראובן, שהיו עשירים והיה להם מקנה גדול וחבבו את ממונם וישבו להם חוץ מארץ ישראל. לפיכך גלו תחילה מכל השבטים, שנאמר: "ויגלם לראובני ולגדי ולחצי שבט מנשה" (דברי הימים א ה).</w:t>
      </w:r>
      <w:r w:rsidR="00081A99">
        <w:rPr>
          <w:rStyle w:val="a5"/>
          <w:rtl/>
          <w:lang w:val="he-IL"/>
        </w:rPr>
        <w:footnoteReference w:id="7"/>
      </w:r>
      <w:r>
        <w:rPr>
          <w:rFonts w:hint="cs"/>
          <w:rtl/>
          <w:lang w:val="he-IL"/>
        </w:rPr>
        <w:t xml:space="preserve"> ומי גרם להם? על שהפרישו עצמם מן אחיהם בשביל קניינם. מנין? ממה שכתוב בתורה: "ומקנה רב היה לבני ראובן וגו'.</w:t>
      </w:r>
      <w:r w:rsidR="007D1788">
        <w:rPr>
          <w:rStyle w:val="a5"/>
          <w:rtl/>
          <w:lang w:val="he-IL"/>
        </w:rPr>
        <w:footnoteReference w:id="8"/>
      </w:r>
    </w:p>
    <w:p w14:paraId="7039C0A1" w14:textId="77777777" w:rsidR="00E53FD2" w:rsidRDefault="009D6D1B" w:rsidP="00081A99">
      <w:pPr>
        <w:pStyle w:val="ab"/>
        <w:rPr>
          <w:rFonts w:hint="cs"/>
          <w:rtl/>
          <w:lang w:val="he-IL"/>
        </w:rPr>
      </w:pPr>
      <w:r>
        <w:rPr>
          <w:rFonts w:hint="cs"/>
          <w:rtl/>
          <w:lang w:val="he-IL"/>
        </w:rPr>
        <w:t>ה</w:t>
      </w:r>
      <w:r w:rsidR="00E53FD2">
        <w:rPr>
          <w:rFonts w:hint="cs"/>
          <w:rtl/>
          <w:lang w:val="he-IL"/>
        </w:rPr>
        <w:t>מדרש הגדול פרשת מטות לב א</w:t>
      </w:r>
      <w:r w:rsidR="00FE417D">
        <w:rPr>
          <w:rFonts w:hint="cs"/>
          <w:rtl/>
          <w:lang w:val="he-IL"/>
        </w:rPr>
        <w:t xml:space="preserve"> </w:t>
      </w:r>
      <w:r w:rsidR="00FE417D">
        <w:rPr>
          <w:rtl/>
          <w:lang w:val="he-IL"/>
        </w:rPr>
        <w:t>–</w:t>
      </w:r>
      <w:r w:rsidR="00FE417D">
        <w:rPr>
          <w:rFonts w:hint="cs"/>
          <w:rtl/>
          <w:lang w:val="he-IL"/>
        </w:rPr>
        <w:t xml:space="preserve"> צדיקות עם מחלוקת ופרישות</w:t>
      </w:r>
    </w:p>
    <w:p w14:paraId="729FC916" w14:textId="77777777" w:rsidR="00E53FD2" w:rsidRDefault="00E53FD2">
      <w:pPr>
        <w:pStyle w:val="ac"/>
        <w:rPr>
          <w:rFonts w:hint="cs"/>
          <w:rtl/>
          <w:lang w:val="he-IL"/>
        </w:rPr>
      </w:pPr>
      <w:r>
        <w:rPr>
          <w:rFonts w:hint="cs"/>
          <w:rtl/>
          <w:lang w:val="he-IL"/>
        </w:rPr>
        <w:t>"ויאמרו אם נא מצאנו חן בעיניך יותן את הארץ הזאת לעבדיך לאחוזה". אמר ר' יהודה: קשה היא המחלוקת, אפילו לעשות סייג למצוות. שכן מצינו בבני גד ובבני ראובן שאמרו למשה: "יותן את הארץ הזאת לעבדיך לאחוזה". ומפני מה בחרו בה? מפני שהיה להם מקנה הרבה והיו מבקשים להתרחק מן הגזל.</w:t>
      </w:r>
      <w:r w:rsidR="004D068D">
        <w:rPr>
          <w:rStyle w:val="a5"/>
          <w:rtl/>
          <w:lang w:val="he-IL"/>
        </w:rPr>
        <w:footnoteReference w:id="9"/>
      </w:r>
      <w:r>
        <w:rPr>
          <w:rFonts w:hint="cs"/>
          <w:rtl/>
          <w:lang w:val="he-IL"/>
        </w:rPr>
        <w:t xml:space="preserve"> ולפי שפירשו הן מישראל תחילה, לפיכך הן גלו תחילה, שנאמר: "ויער ... ויגלם ..." (דברי הימים א ה </w:t>
      </w:r>
      <w:proofErr w:type="spellStart"/>
      <w:r>
        <w:rPr>
          <w:rFonts w:hint="cs"/>
          <w:rtl/>
          <w:lang w:val="he-IL"/>
        </w:rPr>
        <w:t>כו</w:t>
      </w:r>
      <w:proofErr w:type="spellEnd"/>
      <w:r>
        <w:rPr>
          <w:rFonts w:hint="cs"/>
          <w:rtl/>
          <w:lang w:val="he-IL"/>
        </w:rPr>
        <w:t xml:space="preserve">). והרי דברים קל וחומר: ומה אם מי שפירשו מחבריהם כדי להתרחק מן הגזל </w:t>
      </w:r>
      <w:r>
        <w:rPr>
          <w:rtl/>
          <w:lang w:val="he-IL"/>
        </w:rPr>
        <w:t>–</w:t>
      </w:r>
      <w:r>
        <w:rPr>
          <w:rFonts w:hint="cs"/>
          <w:rtl/>
          <w:lang w:val="he-IL"/>
        </w:rPr>
        <w:t xml:space="preserve"> כך נענשו; הפורשים מחבריהם מפני השנאה והתחרות </w:t>
      </w:r>
      <w:r>
        <w:rPr>
          <w:rtl/>
          <w:lang w:val="he-IL"/>
        </w:rPr>
        <w:t>–</w:t>
      </w:r>
      <w:r>
        <w:rPr>
          <w:rFonts w:hint="cs"/>
          <w:rtl/>
          <w:lang w:val="he-IL"/>
        </w:rPr>
        <w:t xml:space="preserve"> על אחת כמה וכמה. וכן מצינו, שלא גלו אבותינו עד שהניחו את השלום ותפסו את המחלוקת.</w:t>
      </w:r>
      <w:r w:rsidR="007D1788">
        <w:rPr>
          <w:rStyle w:val="a5"/>
          <w:rtl/>
          <w:lang w:val="he-IL"/>
        </w:rPr>
        <w:footnoteReference w:id="10"/>
      </w:r>
    </w:p>
    <w:p w14:paraId="76F240B5" w14:textId="77777777" w:rsidR="00E53FD2" w:rsidRDefault="00E53FD2">
      <w:pPr>
        <w:pStyle w:val="ab"/>
        <w:rPr>
          <w:rFonts w:hint="cs"/>
          <w:rtl/>
          <w:lang w:val="he-IL"/>
        </w:rPr>
      </w:pPr>
      <w:r>
        <w:rPr>
          <w:rFonts w:hint="cs"/>
          <w:rtl/>
          <w:lang w:val="he-IL"/>
        </w:rPr>
        <w:lastRenderedPageBreak/>
        <w:t xml:space="preserve">המדרש הגדול שם לב </w:t>
      </w:r>
      <w:proofErr w:type="spellStart"/>
      <w:r>
        <w:rPr>
          <w:rFonts w:hint="cs"/>
          <w:rtl/>
          <w:lang w:val="he-IL"/>
        </w:rPr>
        <w:t>כט</w:t>
      </w:r>
      <w:proofErr w:type="spellEnd"/>
      <w:r>
        <w:rPr>
          <w:rFonts w:hint="cs"/>
          <w:rtl/>
          <w:lang w:val="he-IL"/>
        </w:rPr>
        <w:t>, סוף הפרשה</w:t>
      </w:r>
      <w:r w:rsidR="00FE417D">
        <w:rPr>
          <w:rFonts w:hint="cs"/>
          <w:rtl/>
          <w:lang w:val="he-IL"/>
        </w:rPr>
        <w:t xml:space="preserve"> </w:t>
      </w:r>
      <w:r w:rsidR="00FE417D">
        <w:rPr>
          <w:rtl/>
          <w:lang w:val="he-IL"/>
        </w:rPr>
        <w:t>–</w:t>
      </w:r>
      <w:r w:rsidR="00FE417D">
        <w:rPr>
          <w:rFonts w:hint="cs"/>
          <w:rtl/>
          <w:lang w:val="he-IL"/>
        </w:rPr>
        <w:t xml:space="preserve"> התנאי התקיים ועדיין יש מחלוקת (חלוקה)</w:t>
      </w:r>
    </w:p>
    <w:p w14:paraId="46A9595D" w14:textId="77777777" w:rsidR="00E53FD2" w:rsidRDefault="00E53FD2">
      <w:pPr>
        <w:pStyle w:val="ac"/>
        <w:rPr>
          <w:rFonts w:hint="cs"/>
          <w:b/>
          <w:bCs/>
          <w:szCs w:val="22"/>
          <w:rtl/>
        </w:rPr>
      </w:pPr>
      <w:r>
        <w:rPr>
          <w:rFonts w:hint="cs"/>
          <w:rtl/>
          <w:lang w:val="he-IL"/>
        </w:rPr>
        <w:t xml:space="preserve">וכיון שקבלו עליהן התנאי, שנאמר: "ויענו בני גד ובני ראובן את אשר דבר </w:t>
      </w:r>
      <w:r w:rsidR="008D6335">
        <w:rPr>
          <w:rFonts w:hint="cs"/>
          <w:rtl/>
          <w:lang w:val="he-IL"/>
        </w:rPr>
        <w:t>ה</w:t>
      </w:r>
      <w:r w:rsidR="008D6335">
        <w:rPr>
          <w:rtl/>
          <w:lang w:val="he-IL"/>
        </w:rPr>
        <w:t>'</w:t>
      </w:r>
      <w:r>
        <w:rPr>
          <w:rFonts w:hint="cs"/>
          <w:rtl/>
          <w:lang w:val="he-IL"/>
        </w:rPr>
        <w:t xml:space="preserve"> אל עבדיך כן נעשה" (פסוק לא). אח"כ חילק להם את הארץ, שנאמר: "</w:t>
      </w:r>
      <w:proofErr w:type="spellStart"/>
      <w:r>
        <w:rPr>
          <w:rFonts w:hint="cs"/>
          <w:rtl/>
          <w:lang w:val="he-IL"/>
        </w:rPr>
        <w:t>ויתן</w:t>
      </w:r>
      <w:proofErr w:type="spellEnd"/>
      <w:r>
        <w:rPr>
          <w:rFonts w:hint="cs"/>
          <w:rtl/>
          <w:lang w:val="he-IL"/>
        </w:rPr>
        <w:t xml:space="preserve"> להם משה לבני גד ולבני ראובן" (פסוק לג). ודבר שאפשר לקיימו, שהרי לא התנה עליהם אלא לעבור את הירדן.</w:t>
      </w:r>
      <w:r w:rsidR="007D1788">
        <w:rPr>
          <w:rStyle w:val="a5"/>
          <w:rtl/>
          <w:lang w:val="he-IL"/>
        </w:rPr>
        <w:footnoteReference w:id="11"/>
      </w:r>
      <w:r>
        <w:rPr>
          <w:rFonts w:hint="cs"/>
          <w:rtl/>
          <w:lang w:val="he-IL"/>
        </w:rPr>
        <w:t xml:space="preserve"> וכיון שקיימו התנאי, זכו בנחלתן שנתן להם משה בעבר הירדן מזרחה, ושאר ישראל נחלו בעבר הירדן ימה. ונמצאו אלו חלוקים מאלו, עד שהרואה אומר שאין הכל אומה אחת. תדע לך שהוא כן, שהרי </w:t>
      </w:r>
      <w:proofErr w:type="spellStart"/>
      <w:r>
        <w:rPr>
          <w:rFonts w:hint="cs"/>
          <w:rtl/>
          <w:lang w:val="he-IL"/>
        </w:rPr>
        <w:t>כשכיבשו</w:t>
      </w:r>
      <w:proofErr w:type="spellEnd"/>
      <w:r>
        <w:rPr>
          <w:rFonts w:hint="cs"/>
          <w:rtl/>
          <w:lang w:val="he-IL"/>
        </w:rPr>
        <w:t xml:space="preserve"> ארץ כנען וחזרו </w:t>
      </w:r>
      <w:proofErr w:type="spellStart"/>
      <w:r>
        <w:rPr>
          <w:rFonts w:hint="cs"/>
          <w:rtl/>
          <w:lang w:val="he-IL"/>
        </w:rPr>
        <w:t>לאהליהם</w:t>
      </w:r>
      <w:proofErr w:type="spellEnd"/>
      <w:r>
        <w:rPr>
          <w:rFonts w:hint="cs"/>
          <w:rtl/>
          <w:lang w:val="he-IL"/>
        </w:rPr>
        <w:t>, צרכו לעשות מזבח למראה, כדי שידעו כל באי העולם שהן אומה אחת, שנאמר: "כי עד הוא בינינו וביניכם ... ולא יאמרו בניכם מחר לבנינו אין לכם חלק ב</w:t>
      </w:r>
      <w:r w:rsidR="008D6335">
        <w:rPr>
          <w:rFonts w:hint="cs"/>
          <w:rtl/>
          <w:lang w:val="he-IL"/>
        </w:rPr>
        <w:t>ה</w:t>
      </w:r>
      <w:r w:rsidR="008D6335">
        <w:rPr>
          <w:rtl/>
          <w:lang w:val="he-IL"/>
        </w:rPr>
        <w:t>'</w:t>
      </w:r>
      <w:r>
        <w:rPr>
          <w:rFonts w:hint="cs"/>
          <w:rtl/>
          <w:lang w:val="he-IL"/>
        </w:rPr>
        <w:t xml:space="preserve"> " (יהושע </w:t>
      </w:r>
      <w:proofErr w:type="spellStart"/>
      <w:r>
        <w:rPr>
          <w:rFonts w:hint="cs"/>
          <w:rtl/>
          <w:lang w:val="he-IL"/>
        </w:rPr>
        <w:t>כב</w:t>
      </w:r>
      <w:proofErr w:type="spellEnd"/>
      <w:r>
        <w:rPr>
          <w:rFonts w:hint="cs"/>
          <w:rtl/>
          <w:lang w:val="he-IL"/>
        </w:rPr>
        <w:t xml:space="preserve"> </w:t>
      </w:r>
      <w:proofErr w:type="spellStart"/>
      <w:r>
        <w:rPr>
          <w:rFonts w:hint="cs"/>
          <w:rtl/>
          <w:lang w:val="he-IL"/>
        </w:rPr>
        <w:t>כז</w:t>
      </w:r>
      <w:proofErr w:type="spellEnd"/>
      <w:r>
        <w:rPr>
          <w:rFonts w:hint="cs"/>
          <w:rtl/>
          <w:lang w:val="he-IL"/>
        </w:rPr>
        <w:t xml:space="preserve">). ולעתיד לבוא, אין הדבר כן, אלא </w:t>
      </w:r>
      <w:proofErr w:type="spellStart"/>
      <w:r>
        <w:rPr>
          <w:rFonts w:hint="cs"/>
          <w:rtl/>
          <w:lang w:val="he-IL"/>
        </w:rPr>
        <w:t>עתידין</w:t>
      </w:r>
      <w:proofErr w:type="spellEnd"/>
      <w:r>
        <w:rPr>
          <w:rFonts w:hint="cs"/>
          <w:rtl/>
          <w:lang w:val="he-IL"/>
        </w:rPr>
        <w:t xml:space="preserve"> כל ישראל להיות נחלתן במקום אחד בארץ כנען, שנאמר: "ועשיתי אותם לגוי אחד בארץ בהרי ישראל ומלך אחד יהיה לכולם למלך ולא יהיו עוד לשני גויים ולא יחצו עוד לשתי ממלכות עוד" (יחזקאל </w:t>
      </w:r>
      <w:proofErr w:type="spellStart"/>
      <w:r>
        <w:rPr>
          <w:rFonts w:hint="cs"/>
          <w:rtl/>
          <w:lang w:val="he-IL"/>
        </w:rPr>
        <w:t>לז</w:t>
      </w:r>
      <w:proofErr w:type="spellEnd"/>
      <w:r>
        <w:rPr>
          <w:rFonts w:hint="cs"/>
          <w:rtl/>
          <w:lang w:val="he-IL"/>
        </w:rPr>
        <w:t xml:space="preserve"> </w:t>
      </w:r>
      <w:proofErr w:type="spellStart"/>
      <w:r>
        <w:rPr>
          <w:rFonts w:hint="cs"/>
          <w:rtl/>
          <w:lang w:val="he-IL"/>
        </w:rPr>
        <w:t>כב</w:t>
      </w:r>
      <w:proofErr w:type="spellEnd"/>
      <w:r>
        <w:rPr>
          <w:rFonts w:hint="cs"/>
          <w:rtl/>
          <w:lang w:val="he-IL"/>
        </w:rPr>
        <w:t>).</w:t>
      </w:r>
      <w:r w:rsidR="007D1788">
        <w:rPr>
          <w:rStyle w:val="a5"/>
          <w:b/>
          <w:bCs/>
          <w:szCs w:val="22"/>
          <w:rtl/>
        </w:rPr>
        <w:footnoteReference w:id="12"/>
      </w:r>
    </w:p>
    <w:p w14:paraId="69D61721" w14:textId="77777777" w:rsidR="00E53FD2" w:rsidRDefault="00E53FD2">
      <w:pPr>
        <w:pStyle w:val="ab"/>
        <w:rPr>
          <w:rtl/>
          <w:lang w:val="he-IL"/>
        </w:rPr>
      </w:pPr>
      <w:r>
        <w:rPr>
          <w:rFonts w:hint="cs"/>
          <w:rtl/>
          <w:lang w:val="he-IL"/>
        </w:rPr>
        <w:t>שמות רבה פרשה כ יד</w:t>
      </w:r>
      <w:r w:rsidR="0069773D">
        <w:rPr>
          <w:rFonts w:hint="cs"/>
          <w:rtl/>
          <w:lang w:val="he-IL"/>
        </w:rPr>
        <w:t xml:space="preserve"> </w:t>
      </w:r>
      <w:r w:rsidR="0069773D">
        <w:rPr>
          <w:rtl/>
          <w:lang w:val="he-IL"/>
        </w:rPr>
        <w:t>–</w:t>
      </w:r>
      <w:r w:rsidR="0069773D">
        <w:rPr>
          <w:rFonts w:hint="cs"/>
          <w:rtl/>
          <w:lang w:val="he-IL"/>
        </w:rPr>
        <w:t xml:space="preserve"> עבר הירדן המזרחי לכתחילה</w:t>
      </w:r>
    </w:p>
    <w:p w14:paraId="55423EBA" w14:textId="77777777" w:rsidR="00E53FD2" w:rsidRDefault="00E53FD2">
      <w:pPr>
        <w:pStyle w:val="ac"/>
        <w:rPr>
          <w:rFonts w:hint="cs"/>
          <w:rtl/>
          <w:lang w:val="he-IL"/>
        </w:rPr>
      </w:pPr>
      <w:r>
        <w:rPr>
          <w:rFonts w:hint="cs"/>
          <w:rtl/>
          <w:lang w:val="he-IL"/>
        </w:rPr>
        <w:t xml:space="preserve">"ולא נחם אלהים דרך ארץ פלשתים כי קרוב הוא" (שמות </w:t>
      </w:r>
      <w:proofErr w:type="spellStart"/>
      <w:r>
        <w:rPr>
          <w:rFonts w:hint="cs"/>
          <w:rtl/>
          <w:lang w:val="he-IL"/>
        </w:rPr>
        <w:t>יג</w:t>
      </w:r>
      <w:proofErr w:type="spellEnd"/>
      <w:r>
        <w:rPr>
          <w:rFonts w:hint="cs"/>
          <w:rtl/>
          <w:lang w:val="he-IL"/>
        </w:rPr>
        <w:t xml:space="preserve"> </w:t>
      </w:r>
      <w:proofErr w:type="spellStart"/>
      <w:r>
        <w:rPr>
          <w:rFonts w:hint="cs"/>
          <w:rtl/>
          <w:lang w:val="he-IL"/>
        </w:rPr>
        <w:t>יח</w:t>
      </w:r>
      <w:proofErr w:type="spellEnd"/>
      <w:r>
        <w:rPr>
          <w:rFonts w:hint="cs"/>
          <w:rtl/>
          <w:lang w:val="he-IL"/>
        </w:rPr>
        <w:t xml:space="preserve">) </w:t>
      </w:r>
      <w:r>
        <w:rPr>
          <w:rtl/>
          <w:lang w:val="he-IL"/>
        </w:rPr>
        <w:t>–</w:t>
      </w:r>
      <w:r>
        <w:rPr>
          <w:rFonts w:hint="cs"/>
          <w:rtl/>
          <w:lang w:val="he-IL"/>
        </w:rPr>
        <w:t xml:space="preserve"> ר' יהושע </w:t>
      </w:r>
      <w:smartTag w:uri="urn:schemas-microsoft-com:office:smarttags" w:element="PersonName">
        <w:smartTagPr>
          <w:attr w:name="ProductID" w:val="בן לוי"/>
        </w:smartTagPr>
        <w:r>
          <w:rPr>
            <w:rFonts w:hint="cs"/>
            <w:rtl/>
            <w:lang w:val="he-IL"/>
          </w:rPr>
          <w:t>בן לוי</w:t>
        </w:r>
      </w:smartTag>
      <w:r>
        <w:rPr>
          <w:rFonts w:hint="cs"/>
          <w:rtl/>
          <w:lang w:val="he-IL"/>
        </w:rPr>
        <w:t xml:space="preserve"> אמר: משל למלך שהיה לו שנים עשר בנים והיה לו עשר </w:t>
      </w:r>
      <w:proofErr w:type="spellStart"/>
      <w:r>
        <w:rPr>
          <w:rFonts w:hint="cs"/>
          <w:rtl/>
          <w:lang w:val="he-IL"/>
        </w:rPr>
        <w:t>אוסיות</w:t>
      </w:r>
      <w:proofErr w:type="spellEnd"/>
      <w:r>
        <w:rPr>
          <w:rFonts w:hint="cs"/>
          <w:rtl/>
          <w:lang w:val="he-IL"/>
        </w:rPr>
        <w:t>.</w:t>
      </w:r>
      <w:r>
        <w:rPr>
          <w:rStyle w:val="a5"/>
          <w:rtl/>
          <w:lang w:val="he-IL"/>
        </w:rPr>
        <w:footnoteReference w:id="13"/>
      </w:r>
      <w:r>
        <w:rPr>
          <w:rFonts w:hint="cs"/>
          <w:rtl/>
          <w:lang w:val="he-IL"/>
        </w:rPr>
        <w:t xml:space="preserve"> אמר המלך: אם אתן אותם לבני, נמצא אני עושה ביניהן מריבה. אלא, הריני ממתין עד שאקנה עוד שתים ואח"כ אחלקם ביניהם. כך אמר הקב"ה: אם אני מכניסן עכשיו לארץ, אין בה חלק לי"ב שבטים. אלא, הריני מעכבן במדבר, עד שיירשו את עבר הירדן ויטלו</w:t>
      </w:r>
      <w:r>
        <w:rPr>
          <w:rFonts w:hint="eastAsia"/>
          <w:rtl/>
          <w:lang w:val="he-IL"/>
        </w:rPr>
        <w:t>ּ</w:t>
      </w:r>
      <w:r>
        <w:rPr>
          <w:rFonts w:hint="cs"/>
          <w:rtl/>
          <w:lang w:val="he-IL"/>
        </w:rPr>
        <w:t>ה</w:t>
      </w:r>
      <w:r>
        <w:rPr>
          <w:rFonts w:hint="eastAsia"/>
          <w:rtl/>
          <w:lang w:val="he-IL"/>
        </w:rPr>
        <w:t>ָ</w:t>
      </w:r>
      <w:r>
        <w:rPr>
          <w:rFonts w:hint="cs"/>
          <w:rtl/>
          <w:lang w:val="he-IL"/>
        </w:rPr>
        <w:t xml:space="preserve"> </w:t>
      </w:r>
      <w:smartTag w:uri="urn:schemas-microsoft-com:office:smarttags" w:element="PersonName">
        <w:smartTagPr>
          <w:attr w:name="ProductID" w:val="בני ראובן"/>
        </w:smartTagPr>
        <w:r>
          <w:rPr>
            <w:rFonts w:hint="cs"/>
            <w:rtl/>
            <w:lang w:val="he-IL"/>
          </w:rPr>
          <w:t>בני ראובן</w:t>
        </w:r>
      </w:smartTag>
      <w:r>
        <w:rPr>
          <w:rFonts w:hint="cs"/>
          <w:rtl/>
          <w:lang w:val="he-IL"/>
        </w:rPr>
        <w:t xml:space="preserve"> ובני גד וחצי שבט המנשה, ואח"כ אני מכניסן לארץ. לכך נאמר: </w:t>
      </w:r>
      <w:r w:rsidR="009E78DF">
        <w:rPr>
          <w:rFonts w:hint="cs"/>
          <w:rtl/>
          <w:lang w:val="he-IL"/>
        </w:rPr>
        <w:t>"</w:t>
      </w:r>
      <w:r>
        <w:rPr>
          <w:rFonts w:hint="cs"/>
          <w:rtl/>
          <w:lang w:val="he-IL"/>
        </w:rPr>
        <w:t xml:space="preserve">ולא נחם </w:t>
      </w:r>
      <w:proofErr w:type="spellStart"/>
      <w:r>
        <w:rPr>
          <w:rFonts w:hint="cs"/>
          <w:rtl/>
          <w:lang w:val="he-IL"/>
        </w:rPr>
        <w:t>אלהים</w:t>
      </w:r>
      <w:proofErr w:type="spellEnd"/>
      <w:r w:rsidR="009E78DF">
        <w:rPr>
          <w:rFonts w:hint="cs"/>
          <w:rtl/>
          <w:lang w:val="he-IL"/>
        </w:rPr>
        <w:t>"</w:t>
      </w:r>
      <w:r>
        <w:rPr>
          <w:rFonts w:hint="cs"/>
          <w:rtl/>
          <w:lang w:val="he-IL"/>
        </w:rPr>
        <w:t>.</w:t>
      </w:r>
      <w:r w:rsidR="007D1788">
        <w:rPr>
          <w:rStyle w:val="a5"/>
          <w:rtl/>
          <w:lang w:val="he-IL"/>
        </w:rPr>
        <w:footnoteReference w:id="14"/>
      </w:r>
      <w:r>
        <w:rPr>
          <w:rFonts w:hint="cs"/>
          <w:rtl/>
          <w:lang w:val="he-IL"/>
        </w:rPr>
        <w:t xml:space="preserve"> </w:t>
      </w:r>
    </w:p>
    <w:p w14:paraId="696D5B6E" w14:textId="77777777" w:rsidR="004A38C1" w:rsidRPr="00D96388" w:rsidRDefault="004A38C1" w:rsidP="00C41E07">
      <w:pPr>
        <w:autoSpaceDE w:val="0"/>
        <w:autoSpaceDN w:val="0"/>
        <w:adjustRightInd w:val="0"/>
        <w:spacing w:before="240" w:line="320" w:lineRule="atLeast"/>
        <w:jc w:val="both"/>
        <w:rPr>
          <w:rFonts w:ascii="ResponsaTTF" w:cs="David"/>
          <w:b/>
          <w:bCs/>
          <w:sz w:val="24"/>
          <w:szCs w:val="24"/>
          <w:rtl/>
          <w:lang w:eastAsia="en-US"/>
        </w:rPr>
      </w:pPr>
      <w:r w:rsidRPr="00D96388">
        <w:rPr>
          <w:rFonts w:ascii="ResponsaTTF" w:cs="David" w:hint="eastAsia"/>
          <w:b/>
          <w:bCs/>
          <w:sz w:val="24"/>
          <w:szCs w:val="24"/>
          <w:rtl/>
          <w:lang w:eastAsia="en-US"/>
        </w:rPr>
        <w:t>וְאֶת</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הָאָרֶץ</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הַזֹּאת</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יָרַשְׁנוּ</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בָּעֵת</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הַהִוא</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מֵעֲרֹעֵר</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אֲשֶׁר</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עַל</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נַחַל</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אַרְנֹן</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וַחֲצִי</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הַר</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הַגִּלְעָד</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וְעָרָיו</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נָתַתִּי</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לָראוּבֵנִי</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וְלַגָּדִי</w:t>
      </w:r>
      <w:r w:rsidRPr="00D96388">
        <w:rPr>
          <w:rFonts w:ascii="ResponsaTTF" w:cs="David"/>
          <w:b/>
          <w:bCs/>
          <w:sz w:val="24"/>
          <w:szCs w:val="24"/>
          <w:rtl/>
          <w:lang w:eastAsia="en-US"/>
        </w:rPr>
        <w:t>:</w:t>
      </w:r>
      <w:r w:rsidR="00D96388">
        <w:rPr>
          <w:rFonts w:ascii="ResponsaTTF" w:cs="David" w:hint="cs"/>
          <w:b/>
          <w:bCs/>
          <w:sz w:val="24"/>
          <w:szCs w:val="24"/>
          <w:rtl/>
          <w:lang w:eastAsia="en-US"/>
        </w:rPr>
        <w:t xml:space="preserve"> </w:t>
      </w:r>
      <w:r w:rsidRPr="00D96388">
        <w:rPr>
          <w:rFonts w:ascii="ResponsaTTF" w:cs="David" w:hint="eastAsia"/>
          <w:b/>
          <w:bCs/>
          <w:sz w:val="24"/>
          <w:szCs w:val="24"/>
          <w:rtl/>
          <w:lang w:eastAsia="en-US"/>
        </w:rPr>
        <w:t>וְיֶתֶר</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הַגִּלְעָד</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וְכָל</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הַבָּשָׁן</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מַמְלֶכֶת</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עוֹג</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נָתַתִּי</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לַחֲצִי</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שֵׁבֶט</w:t>
      </w:r>
      <w:r w:rsidRPr="00D96388">
        <w:rPr>
          <w:rFonts w:ascii="ResponsaTTF" w:cs="David"/>
          <w:b/>
          <w:bCs/>
          <w:sz w:val="24"/>
          <w:szCs w:val="24"/>
          <w:rtl/>
          <w:lang w:eastAsia="en-US"/>
        </w:rPr>
        <w:t xml:space="preserve"> </w:t>
      </w:r>
      <w:r w:rsidRPr="00D96388">
        <w:rPr>
          <w:rFonts w:ascii="ResponsaTTF" w:cs="David" w:hint="eastAsia"/>
          <w:b/>
          <w:bCs/>
          <w:sz w:val="24"/>
          <w:szCs w:val="24"/>
          <w:rtl/>
          <w:lang w:eastAsia="en-US"/>
        </w:rPr>
        <w:t>הַמְנַשֶּׁה</w:t>
      </w:r>
      <w:r w:rsidR="000936FA">
        <w:rPr>
          <w:rFonts w:ascii="ResponsaTTF" w:cs="David" w:hint="cs"/>
          <w:b/>
          <w:bCs/>
          <w:sz w:val="24"/>
          <w:szCs w:val="24"/>
          <w:rtl/>
          <w:lang w:eastAsia="en-US"/>
        </w:rPr>
        <w:t xml:space="preserve"> וכו'</w:t>
      </w:r>
      <w:r w:rsidR="00FA6F91">
        <w:rPr>
          <w:rFonts w:ascii="ResponsaTTF" w:cs="David" w:hint="cs"/>
          <w:b/>
          <w:bCs/>
          <w:sz w:val="24"/>
          <w:szCs w:val="24"/>
          <w:rtl/>
          <w:lang w:eastAsia="en-US"/>
        </w:rPr>
        <w:t>:</w:t>
      </w:r>
      <w:r w:rsidRPr="00D96388">
        <w:rPr>
          <w:rFonts w:ascii="ResponsaTTF" w:cs="David" w:hint="cs"/>
          <w:b/>
          <w:bCs/>
          <w:sz w:val="24"/>
          <w:szCs w:val="24"/>
          <w:rtl/>
          <w:lang w:eastAsia="en-US"/>
        </w:rPr>
        <w:t xml:space="preserve"> </w:t>
      </w:r>
      <w:r w:rsidRPr="00D96388">
        <w:rPr>
          <w:rFonts w:ascii="ResponsaTTF" w:hint="cs"/>
          <w:rtl/>
          <w:lang w:eastAsia="en-US"/>
        </w:rPr>
        <w:t xml:space="preserve">(דברים ג </w:t>
      </w:r>
      <w:proofErr w:type="spellStart"/>
      <w:r w:rsidR="00D96388" w:rsidRPr="00D96388">
        <w:rPr>
          <w:rFonts w:ascii="ResponsaTTF" w:hint="cs"/>
          <w:rtl/>
          <w:lang w:eastAsia="en-US"/>
        </w:rPr>
        <w:t>יב-יג</w:t>
      </w:r>
      <w:proofErr w:type="spellEnd"/>
      <w:r w:rsidR="00D96388" w:rsidRPr="00D96388">
        <w:rPr>
          <w:rFonts w:ascii="ResponsaTTF" w:hint="cs"/>
          <w:rtl/>
          <w:lang w:eastAsia="en-US"/>
        </w:rPr>
        <w:t>).</w:t>
      </w:r>
      <w:r w:rsidR="00D96388" w:rsidRPr="0088115E">
        <w:rPr>
          <w:rStyle w:val="a5"/>
          <w:rFonts w:ascii="ResponsaTTF" w:cs="David"/>
          <w:sz w:val="24"/>
          <w:szCs w:val="24"/>
          <w:rtl/>
          <w:lang w:eastAsia="en-US"/>
        </w:rPr>
        <w:footnoteReference w:id="15"/>
      </w:r>
      <w:r w:rsidRPr="0088115E">
        <w:rPr>
          <w:rFonts w:ascii="ResponsaTTF" w:cs="David"/>
          <w:sz w:val="24"/>
          <w:szCs w:val="24"/>
          <w:rtl/>
          <w:lang w:eastAsia="en-US"/>
        </w:rPr>
        <w:t xml:space="preserve"> </w:t>
      </w:r>
    </w:p>
    <w:p w14:paraId="23598073" w14:textId="77777777" w:rsidR="008E3761" w:rsidRDefault="008E3761" w:rsidP="008E3761">
      <w:pPr>
        <w:pStyle w:val="ab"/>
        <w:rPr>
          <w:rtl/>
          <w:lang w:eastAsia="en-US"/>
        </w:rPr>
      </w:pPr>
      <w:r>
        <w:rPr>
          <w:rFonts w:hint="eastAsia"/>
          <w:rtl/>
          <w:lang w:eastAsia="en-US"/>
        </w:rPr>
        <w:t>מדרש</w:t>
      </w:r>
      <w:r>
        <w:rPr>
          <w:rtl/>
          <w:lang w:eastAsia="en-US"/>
        </w:rPr>
        <w:t xml:space="preserve"> </w:t>
      </w:r>
      <w:r>
        <w:rPr>
          <w:rFonts w:hint="eastAsia"/>
          <w:rtl/>
          <w:lang w:eastAsia="en-US"/>
        </w:rPr>
        <w:t>תנאים</w:t>
      </w:r>
      <w:r>
        <w:rPr>
          <w:rtl/>
          <w:lang w:eastAsia="en-US"/>
        </w:rPr>
        <w:t xml:space="preserve"> </w:t>
      </w:r>
      <w:r>
        <w:rPr>
          <w:rFonts w:hint="eastAsia"/>
          <w:rtl/>
          <w:lang w:eastAsia="en-US"/>
        </w:rPr>
        <w:t>לדברים</w:t>
      </w:r>
      <w:r>
        <w:rPr>
          <w:rtl/>
          <w:lang w:eastAsia="en-US"/>
        </w:rPr>
        <w:t xml:space="preserve"> </w:t>
      </w:r>
      <w:r>
        <w:rPr>
          <w:rFonts w:hint="eastAsia"/>
          <w:rtl/>
          <w:lang w:eastAsia="en-US"/>
        </w:rPr>
        <w:t>פרק</w:t>
      </w:r>
      <w:r>
        <w:rPr>
          <w:rtl/>
          <w:lang w:eastAsia="en-US"/>
        </w:rPr>
        <w:t xml:space="preserve"> </w:t>
      </w:r>
      <w:proofErr w:type="spellStart"/>
      <w:r>
        <w:rPr>
          <w:rFonts w:hint="eastAsia"/>
          <w:rtl/>
          <w:lang w:eastAsia="en-US"/>
        </w:rPr>
        <w:t>כו</w:t>
      </w:r>
      <w:proofErr w:type="spellEnd"/>
      <w:r>
        <w:rPr>
          <w:rtl/>
          <w:lang w:eastAsia="en-US"/>
        </w:rPr>
        <w:t xml:space="preserve"> </w:t>
      </w:r>
      <w:r w:rsidR="00577C5A">
        <w:rPr>
          <w:rtl/>
          <w:lang w:eastAsia="en-US"/>
        </w:rPr>
        <w:t>–</w:t>
      </w:r>
      <w:r w:rsidR="00577C5A">
        <w:rPr>
          <w:rFonts w:hint="cs"/>
          <w:rtl/>
          <w:lang w:eastAsia="en-US"/>
        </w:rPr>
        <w:t xml:space="preserve"> דין מצוות התלויות בקרקע</w:t>
      </w:r>
    </w:p>
    <w:p w14:paraId="3BA18E6D" w14:textId="77777777" w:rsidR="008E3761" w:rsidRDefault="0081025E" w:rsidP="009924FD">
      <w:pPr>
        <w:pStyle w:val="ac"/>
        <w:rPr>
          <w:rFonts w:hint="cs"/>
          <w:rtl/>
          <w:lang w:eastAsia="en-US"/>
        </w:rPr>
      </w:pPr>
      <w:r>
        <w:rPr>
          <w:rFonts w:hint="cs"/>
          <w:rtl/>
          <w:lang w:eastAsia="en-US"/>
        </w:rPr>
        <w:t>"</w:t>
      </w:r>
      <w:r w:rsidR="008E3761">
        <w:rPr>
          <w:rFonts w:hint="eastAsia"/>
          <w:rtl/>
          <w:lang w:eastAsia="en-US"/>
        </w:rPr>
        <w:t>אשר</w:t>
      </w:r>
      <w:r w:rsidR="008E3761">
        <w:rPr>
          <w:rtl/>
          <w:lang w:eastAsia="en-US"/>
        </w:rPr>
        <w:t xml:space="preserve"> </w:t>
      </w:r>
      <w:r w:rsidR="008E3761">
        <w:rPr>
          <w:rFonts w:hint="eastAsia"/>
          <w:rtl/>
          <w:lang w:eastAsia="en-US"/>
        </w:rPr>
        <w:t>נתת</w:t>
      </w:r>
      <w:r w:rsidR="008E3761">
        <w:rPr>
          <w:rtl/>
          <w:lang w:eastAsia="en-US"/>
        </w:rPr>
        <w:t xml:space="preserve"> </w:t>
      </w:r>
      <w:r w:rsidR="008E3761">
        <w:rPr>
          <w:rFonts w:hint="eastAsia"/>
          <w:rtl/>
          <w:lang w:eastAsia="en-US"/>
        </w:rPr>
        <w:t>לי</w:t>
      </w:r>
      <w:r>
        <w:rPr>
          <w:rFonts w:hint="cs"/>
          <w:rtl/>
          <w:lang w:eastAsia="en-US"/>
        </w:rPr>
        <w:t>" -</w:t>
      </w:r>
      <w:r w:rsidR="008E3761">
        <w:rPr>
          <w:rtl/>
          <w:lang w:eastAsia="en-US"/>
        </w:rPr>
        <w:t xml:space="preserve"> </w:t>
      </w:r>
      <w:r w:rsidR="008E3761">
        <w:rPr>
          <w:rFonts w:hint="eastAsia"/>
          <w:rtl/>
          <w:lang w:eastAsia="en-US"/>
        </w:rPr>
        <w:t>לא</w:t>
      </w:r>
      <w:r w:rsidR="008E3761">
        <w:rPr>
          <w:rtl/>
          <w:lang w:eastAsia="en-US"/>
        </w:rPr>
        <w:t xml:space="preserve"> </w:t>
      </w:r>
      <w:r w:rsidR="008E3761">
        <w:rPr>
          <w:rFonts w:hint="eastAsia"/>
          <w:rtl/>
          <w:lang w:eastAsia="en-US"/>
        </w:rPr>
        <w:t>מה</w:t>
      </w:r>
      <w:r w:rsidR="008E3761">
        <w:rPr>
          <w:rtl/>
          <w:lang w:eastAsia="en-US"/>
        </w:rPr>
        <w:t xml:space="preserve"> </w:t>
      </w:r>
      <w:r w:rsidR="008E3761">
        <w:rPr>
          <w:rFonts w:hint="eastAsia"/>
          <w:rtl/>
          <w:lang w:eastAsia="en-US"/>
        </w:rPr>
        <w:t>שבררתי</w:t>
      </w:r>
      <w:r w:rsidR="008E3761">
        <w:rPr>
          <w:rtl/>
          <w:lang w:eastAsia="en-US"/>
        </w:rPr>
        <w:t xml:space="preserve"> </w:t>
      </w:r>
      <w:r w:rsidR="008E3761">
        <w:rPr>
          <w:rFonts w:hint="eastAsia"/>
          <w:rtl/>
          <w:lang w:eastAsia="en-US"/>
        </w:rPr>
        <w:t>לעצמי</w:t>
      </w:r>
      <w:r>
        <w:rPr>
          <w:rFonts w:hint="cs"/>
          <w:rtl/>
          <w:lang w:eastAsia="en-US"/>
        </w:rPr>
        <w:t>.</w:t>
      </w:r>
      <w:r w:rsidR="008E3761">
        <w:rPr>
          <w:rtl/>
          <w:lang w:eastAsia="en-US"/>
        </w:rPr>
        <w:t xml:space="preserve"> </w:t>
      </w:r>
      <w:r w:rsidR="008E3761">
        <w:rPr>
          <w:rFonts w:hint="eastAsia"/>
          <w:rtl/>
          <w:lang w:eastAsia="en-US"/>
        </w:rPr>
        <w:t>להוציא</w:t>
      </w:r>
      <w:r w:rsidR="008E3761">
        <w:rPr>
          <w:rtl/>
          <w:lang w:eastAsia="en-US"/>
        </w:rPr>
        <w:t xml:space="preserve"> </w:t>
      </w:r>
      <w:r w:rsidR="008E3761" w:rsidRPr="00D77259">
        <w:rPr>
          <w:rFonts w:hint="eastAsia"/>
          <w:rtl/>
          <w:lang w:eastAsia="en-US"/>
        </w:rPr>
        <w:t>ארץ</w:t>
      </w:r>
      <w:r w:rsidR="008E3761" w:rsidRPr="00D77259">
        <w:rPr>
          <w:rtl/>
          <w:lang w:eastAsia="en-US"/>
        </w:rPr>
        <w:t xml:space="preserve"> </w:t>
      </w:r>
      <w:smartTag w:uri="urn:schemas-microsoft-com:office:smarttags" w:element="PersonName">
        <w:smartTagPr>
          <w:attr w:name="ProductID" w:val="בני ראובן"/>
        </w:smartTagPr>
        <w:r w:rsidR="008E3761" w:rsidRPr="00D77259">
          <w:rPr>
            <w:rFonts w:hint="eastAsia"/>
            <w:rtl/>
            <w:lang w:eastAsia="en-US"/>
          </w:rPr>
          <w:t>בני</w:t>
        </w:r>
        <w:r w:rsidR="008E3761" w:rsidRPr="00D77259">
          <w:rPr>
            <w:rtl/>
            <w:lang w:eastAsia="en-US"/>
          </w:rPr>
          <w:t xml:space="preserve"> </w:t>
        </w:r>
        <w:r w:rsidR="008E3761" w:rsidRPr="00D77259">
          <w:rPr>
            <w:rFonts w:hint="eastAsia"/>
            <w:rtl/>
            <w:lang w:eastAsia="en-US"/>
          </w:rPr>
          <w:t>ראובן</w:t>
        </w:r>
      </w:smartTag>
      <w:r w:rsidR="008E3761" w:rsidRPr="00D77259">
        <w:rPr>
          <w:rtl/>
          <w:lang w:eastAsia="en-US"/>
        </w:rPr>
        <w:t xml:space="preserve"> </w:t>
      </w:r>
      <w:r w:rsidR="008E3761" w:rsidRPr="00D77259">
        <w:rPr>
          <w:rFonts w:hint="eastAsia"/>
          <w:rtl/>
          <w:lang w:eastAsia="en-US"/>
        </w:rPr>
        <w:t>ובני</w:t>
      </w:r>
      <w:r w:rsidR="008E3761" w:rsidRPr="00D77259">
        <w:rPr>
          <w:rtl/>
          <w:lang w:eastAsia="en-US"/>
        </w:rPr>
        <w:t xml:space="preserve"> </w:t>
      </w:r>
      <w:r w:rsidR="008E3761" w:rsidRPr="00D77259">
        <w:rPr>
          <w:rFonts w:hint="eastAsia"/>
          <w:rtl/>
          <w:lang w:eastAsia="en-US"/>
        </w:rPr>
        <w:t>גד</w:t>
      </w:r>
      <w:r w:rsidR="008E3761" w:rsidRPr="00D77259">
        <w:rPr>
          <w:rtl/>
          <w:lang w:eastAsia="en-US"/>
        </w:rPr>
        <w:t xml:space="preserve"> </w:t>
      </w:r>
      <w:r w:rsidR="008E3761" w:rsidRPr="00D77259">
        <w:rPr>
          <w:rFonts w:hint="eastAsia"/>
          <w:rtl/>
          <w:lang w:eastAsia="en-US"/>
        </w:rPr>
        <w:t>שאין</w:t>
      </w:r>
      <w:r w:rsidR="008E3761" w:rsidRPr="00D77259">
        <w:rPr>
          <w:rtl/>
          <w:lang w:eastAsia="en-US"/>
        </w:rPr>
        <w:t xml:space="preserve"> </w:t>
      </w:r>
      <w:proofErr w:type="spellStart"/>
      <w:r w:rsidR="008E3761" w:rsidRPr="00D77259">
        <w:rPr>
          <w:rFonts w:hint="eastAsia"/>
          <w:rtl/>
          <w:lang w:eastAsia="en-US"/>
        </w:rPr>
        <w:t>מביאין</w:t>
      </w:r>
      <w:proofErr w:type="spellEnd"/>
      <w:r w:rsidR="008E3761" w:rsidRPr="00D77259">
        <w:rPr>
          <w:rtl/>
          <w:lang w:eastAsia="en-US"/>
        </w:rPr>
        <w:t xml:space="preserve"> </w:t>
      </w:r>
      <w:r w:rsidR="008E3761" w:rsidRPr="00D77259">
        <w:rPr>
          <w:rFonts w:hint="eastAsia"/>
          <w:rtl/>
          <w:lang w:eastAsia="en-US"/>
        </w:rPr>
        <w:t>ממנה</w:t>
      </w:r>
      <w:r w:rsidR="008E3761" w:rsidRPr="00D77259">
        <w:rPr>
          <w:rtl/>
          <w:lang w:eastAsia="en-US"/>
        </w:rPr>
        <w:t xml:space="preserve"> </w:t>
      </w:r>
      <w:r w:rsidR="008E3761" w:rsidRPr="00D77259">
        <w:rPr>
          <w:rFonts w:hint="eastAsia"/>
          <w:rtl/>
          <w:lang w:eastAsia="en-US"/>
        </w:rPr>
        <w:t>ב</w:t>
      </w:r>
      <w:r w:rsidR="0000572E">
        <w:rPr>
          <w:rFonts w:hint="eastAsia"/>
          <w:rtl/>
          <w:lang w:eastAsia="en-US"/>
        </w:rPr>
        <w:t>ִּ</w:t>
      </w:r>
      <w:r w:rsidR="008E3761" w:rsidRPr="00D77259">
        <w:rPr>
          <w:rFonts w:hint="eastAsia"/>
          <w:rtl/>
          <w:lang w:eastAsia="en-US"/>
        </w:rPr>
        <w:t>כ</w:t>
      </w:r>
      <w:r w:rsidR="0000572E">
        <w:rPr>
          <w:rFonts w:hint="eastAsia"/>
          <w:rtl/>
          <w:lang w:eastAsia="en-US"/>
        </w:rPr>
        <w:t>ּ</w:t>
      </w:r>
      <w:r w:rsidR="008E3761" w:rsidRPr="00D77259">
        <w:rPr>
          <w:rFonts w:hint="eastAsia"/>
          <w:rtl/>
          <w:lang w:eastAsia="en-US"/>
        </w:rPr>
        <w:t>ו</w:t>
      </w:r>
      <w:r w:rsidR="0000572E">
        <w:rPr>
          <w:rFonts w:hint="eastAsia"/>
          <w:rtl/>
          <w:lang w:eastAsia="en-US"/>
        </w:rPr>
        <w:t>ּ</w:t>
      </w:r>
      <w:r w:rsidR="008E3761" w:rsidRPr="00D77259">
        <w:rPr>
          <w:rFonts w:hint="eastAsia"/>
          <w:rtl/>
          <w:lang w:eastAsia="en-US"/>
        </w:rPr>
        <w:t>ר</w:t>
      </w:r>
      <w:r w:rsidR="0000572E">
        <w:rPr>
          <w:rFonts w:hint="eastAsia"/>
          <w:rtl/>
          <w:lang w:eastAsia="en-US"/>
        </w:rPr>
        <w:t>ִ</w:t>
      </w:r>
      <w:r w:rsidR="008E3761" w:rsidRPr="00D77259">
        <w:rPr>
          <w:rFonts w:hint="eastAsia"/>
          <w:rtl/>
          <w:lang w:eastAsia="en-US"/>
        </w:rPr>
        <w:t>ים</w:t>
      </w:r>
      <w:r w:rsidR="009924FD">
        <w:rPr>
          <w:rFonts w:hint="cs"/>
          <w:rtl/>
          <w:lang w:eastAsia="en-US"/>
        </w:rPr>
        <w:t>.</w:t>
      </w:r>
      <w:r w:rsidR="009924FD">
        <w:rPr>
          <w:rStyle w:val="a5"/>
          <w:rtl/>
          <w:lang w:eastAsia="en-US"/>
        </w:rPr>
        <w:footnoteReference w:id="16"/>
      </w:r>
      <w:r w:rsidR="008E3761" w:rsidRPr="00D77259">
        <w:rPr>
          <w:rtl/>
          <w:lang w:eastAsia="en-US"/>
        </w:rPr>
        <w:t xml:space="preserve"> </w:t>
      </w:r>
    </w:p>
    <w:p w14:paraId="3FE1AC7C" w14:textId="77777777" w:rsidR="001435D9" w:rsidRPr="001435D9" w:rsidRDefault="001435D9" w:rsidP="001435D9">
      <w:pPr>
        <w:pStyle w:val="ac"/>
        <w:spacing w:before="240"/>
        <w:rPr>
          <w:rFonts w:ascii="Narkisim" w:hAnsi="Narkisim" w:cs="Narkisim"/>
          <w:szCs w:val="22"/>
          <w:rtl/>
        </w:rPr>
      </w:pPr>
      <w:r w:rsidRPr="001435D9">
        <w:rPr>
          <w:rFonts w:hint="eastAsia"/>
          <w:b/>
          <w:bCs/>
          <w:rtl/>
          <w:lang w:eastAsia="en-US"/>
        </w:rPr>
        <w:lastRenderedPageBreak/>
        <w:t>וְשֹׁבַבְתִּי</w:t>
      </w:r>
      <w:r w:rsidRPr="001435D9">
        <w:rPr>
          <w:b/>
          <w:bCs/>
          <w:rtl/>
          <w:lang w:eastAsia="en-US"/>
        </w:rPr>
        <w:t xml:space="preserve"> </w:t>
      </w:r>
      <w:r w:rsidRPr="001435D9">
        <w:rPr>
          <w:rFonts w:hint="eastAsia"/>
          <w:b/>
          <w:bCs/>
          <w:rtl/>
          <w:lang w:eastAsia="en-US"/>
        </w:rPr>
        <w:t>אֶת</w:t>
      </w:r>
      <w:r w:rsidRPr="001435D9">
        <w:rPr>
          <w:b/>
          <w:bCs/>
          <w:rtl/>
          <w:lang w:eastAsia="en-US"/>
        </w:rPr>
        <w:t xml:space="preserve"> </w:t>
      </w:r>
      <w:r w:rsidRPr="001435D9">
        <w:rPr>
          <w:rFonts w:hint="eastAsia"/>
          <w:b/>
          <w:bCs/>
          <w:rtl/>
          <w:lang w:eastAsia="en-US"/>
        </w:rPr>
        <w:t>יִשְׂרָאֵל</w:t>
      </w:r>
      <w:r w:rsidRPr="001435D9">
        <w:rPr>
          <w:b/>
          <w:bCs/>
          <w:rtl/>
          <w:lang w:eastAsia="en-US"/>
        </w:rPr>
        <w:t xml:space="preserve"> </w:t>
      </w:r>
      <w:r w:rsidRPr="001435D9">
        <w:rPr>
          <w:rFonts w:hint="eastAsia"/>
          <w:b/>
          <w:bCs/>
          <w:rtl/>
          <w:lang w:eastAsia="en-US"/>
        </w:rPr>
        <w:t>אֶל</w:t>
      </w:r>
      <w:r w:rsidRPr="001435D9">
        <w:rPr>
          <w:b/>
          <w:bCs/>
          <w:rtl/>
          <w:lang w:eastAsia="en-US"/>
        </w:rPr>
        <w:t xml:space="preserve"> </w:t>
      </w:r>
      <w:r w:rsidRPr="001435D9">
        <w:rPr>
          <w:rFonts w:hint="eastAsia"/>
          <w:b/>
          <w:bCs/>
          <w:rtl/>
          <w:lang w:eastAsia="en-US"/>
        </w:rPr>
        <w:t>נָוֵהוּ</w:t>
      </w:r>
      <w:r w:rsidRPr="001435D9">
        <w:rPr>
          <w:b/>
          <w:bCs/>
          <w:rtl/>
          <w:lang w:eastAsia="en-US"/>
        </w:rPr>
        <w:t xml:space="preserve"> </w:t>
      </w:r>
      <w:r w:rsidRPr="001435D9">
        <w:rPr>
          <w:rFonts w:hint="eastAsia"/>
          <w:b/>
          <w:bCs/>
          <w:rtl/>
          <w:lang w:eastAsia="en-US"/>
        </w:rPr>
        <w:t>וְרָעָה</w:t>
      </w:r>
      <w:r w:rsidRPr="001435D9">
        <w:rPr>
          <w:b/>
          <w:bCs/>
          <w:rtl/>
          <w:lang w:eastAsia="en-US"/>
        </w:rPr>
        <w:t xml:space="preserve"> </w:t>
      </w:r>
      <w:r w:rsidRPr="001435D9">
        <w:rPr>
          <w:rFonts w:hint="eastAsia"/>
          <w:b/>
          <w:bCs/>
          <w:rtl/>
          <w:lang w:eastAsia="en-US"/>
        </w:rPr>
        <w:t>הַכַּרְמֶל</w:t>
      </w:r>
      <w:r w:rsidRPr="001435D9">
        <w:rPr>
          <w:b/>
          <w:bCs/>
          <w:rtl/>
          <w:lang w:eastAsia="en-US"/>
        </w:rPr>
        <w:t xml:space="preserve"> </w:t>
      </w:r>
      <w:r w:rsidRPr="001435D9">
        <w:rPr>
          <w:rFonts w:hint="eastAsia"/>
          <w:b/>
          <w:bCs/>
          <w:rtl/>
          <w:lang w:eastAsia="en-US"/>
        </w:rPr>
        <w:t>וְהַבָּשָׁן</w:t>
      </w:r>
      <w:r w:rsidRPr="001435D9">
        <w:rPr>
          <w:b/>
          <w:bCs/>
          <w:rtl/>
          <w:lang w:eastAsia="en-US"/>
        </w:rPr>
        <w:t xml:space="preserve"> </w:t>
      </w:r>
      <w:r w:rsidRPr="001435D9">
        <w:rPr>
          <w:rFonts w:hint="eastAsia"/>
          <w:b/>
          <w:bCs/>
          <w:rtl/>
          <w:lang w:eastAsia="en-US"/>
        </w:rPr>
        <w:t>וּבְהַר</w:t>
      </w:r>
      <w:r w:rsidRPr="001435D9">
        <w:rPr>
          <w:b/>
          <w:bCs/>
          <w:rtl/>
          <w:lang w:eastAsia="en-US"/>
        </w:rPr>
        <w:t xml:space="preserve"> </w:t>
      </w:r>
      <w:r w:rsidRPr="001435D9">
        <w:rPr>
          <w:rFonts w:hint="eastAsia"/>
          <w:b/>
          <w:bCs/>
          <w:rtl/>
          <w:lang w:eastAsia="en-US"/>
        </w:rPr>
        <w:t>אֶפְרַיִם</w:t>
      </w:r>
      <w:r w:rsidRPr="001435D9">
        <w:rPr>
          <w:b/>
          <w:bCs/>
          <w:rtl/>
          <w:lang w:eastAsia="en-US"/>
        </w:rPr>
        <w:t xml:space="preserve"> </w:t>
      </w:r>
      <w:r w:rsidRPr="001435D9">
        <w:rPr>
          <w:rFonts w:hint="eastAsia"/>
          <w:b/>
          <w:bCs/>
          <w:rtl/>
          <w:lang w:eastAsia="en-US"/>
        </w:rPr>
        <w:t>וְהַגִּלְעָד</w:t>
      </w:r>
      <w:r w:rsidRPr="001435D9">
        <w:rPr>
          <w:b/>
          <w:bCs/>
          <w:rtl/>
          <w:lang w:eastAsia="en-US"/>
        </w:rPr>
        <w:t xml:space="preserve"> </w:t>
      </w:r>
      <w:r w:rsidRPr="001435D9">
        <w:rPr>
          <w:rFonts w:hint="eastAsia"/>
          <w:b/>
          <w:bCs/>
          <w:rtl/>
          <w:lang w:eastAsia="en-US"/>
        </w:rPr>
        <w:t>תִּשְׂבַּע</w:t>
      </w:r>
      <w:r w:rsidRPr="001435D9">
        <w:rPr>
          <w:b/>
          <w:bCs/>
          <w:rtl/>
          <w:lang w:eastAsia="en-US"/>
        </w:rPr>
        <w:t xml:space="preserve"> </w:t>
      </w:r>
      <w:r w:rsidRPr="001435D9">
        <w:rPr>
          <w:rFonts w:hint="eastAsia"/>
          <w:b/>
          <w:bCs/>
          <w:rtl/>
          <w:lang w:eastAsia="en-US"/>
        </w:rPr>
        <w:t>נַפְשׁוֹ</w:t>
      </w:r>
      <w:r w:rsidRPr="001435D9">
        <w:rPr>
          <w:rFonts w:hint="cs"/>
          <w:b/>
          <w:bCs/>
          <w:rtl/>
          <w:lang w:eastAsia="en-US"/>
        </w:rPr>
        <w:t>:</w:t>
      </w:r>
      <w:r>
        <w:rPr>
          <w:rFonts w:hint="cs"/>
          <w:rtl/>
          <w:lang w:eastAsia="en-US"/>
        </w:rPr>
        <w:t xml:space="preserve"> </w:t>
      </w:r>
      <w:r w:rsidRPr="001435D9">
        <w:rPr>
          <w:rFonts w:ascii="Narkisim" w:hAnsi="Narkisim" w:cs="Narkisim"/>
          <w:szCs w:val="22"/>
          <w:rtl/>
          <w:lang w:eastAsia="en-US"/>
        </w:rPr>
        <w:t>(</w:t>
      </w:r>
      <w:r w:rsidRPr="001435D9">
        <w:rPr>
          <w:rFonts w:ascii="Narkisim" w:hAnsi="Narkisim" w:cs="Narkisim"/>
          <w:szCs w:val="22"/>
          <w:rtl/>
        </w:rPr>
        <w:t xml:space="preserve">ירמיהו נ </w:t>
      </w:r>
      <w:proofErr w:type="spellStart"/>
      <w:r w:rsidRPr="001435D9">
        <w:rPr>
          <w:rFonts w:ascii="Narkisim" w:hAnsi="Narkisim" w:cs="Narkisim"/>
          <w:szCs w:val="22"/>
          <w:rtl/>
        </w:rPr>
        <w:t>יט</w:t>
      </w:r>
      <w:proofErr w:type="spellEnd"/>
      <w:r w:rsidRPr="001435D9">
        <w:rPr>
          <w:rFonts w:ascii="Narkisim" w:hAnsi="Narkisim" w:cs="Narkisim"/>
          <w:szCs w:val="22"/>
          <w:rtl/>
        </w:rPr>
        <w:t>).</w:t>
      </w:r>
      <w:r w:rsidR="00D64E34">
        <w:rPr>
          <w:rStyle w:val="a5"/>
          <w:rFonts w:ascii="Narkisim" w:hAnsi="Narkisim" w:cs="Narkisim"/>
          <w:szCs w:val="22"/>
          <w:rtl/>
        </w:rPr>
        <w:footnoteReference w:id="17"/>
      </w:r>
    </w:p>
    <w:p w14:paraId="4FA2F66D" w14:textId="77777777" w:rsidR="00665E44" w:rsidRPr="00C70617" w:rsidRDefault="00665E44" w:rsidP="00665E44">
      <w:pPr>
        <w:pStyle w:val="ab"/>
        <w:rPr>
          <w:rtl/>
          <w:lang w:eastAsia="en-US"/>
        </w:rPr>
      </w:pPr>
      <w:r w:rsidRPr="00C70617">
        <w:rPr>
          <w:rFonts w:hint="eastAsia"/>
          <w:rtl/>
          <w:lang w:eastAsia="en-US"/>
        </w:rPr>
        <w:t>ספרי</w:t>
      </w:r>
      <w:r w:rsidRPr="00C70617">
        <w:rPr>
          <w:rtl/>
          <w:lang w:eastAsia="en-US"/>
        </w:rPr>
        <w:t xml:space="preserve"> </w:t>
      </w:r>
      <w:r w:rsidRPr="00C70617">
        <w:rPr>
          <w:rFonts w:hint="eastAsia"/>
          <w:rtl/>
          <w:lang w:eastAsia="en-US"/>
        </w:rPr>
        <w:t>במדבר</w:t>
      </w:r>
      <w:r w:rsidRPr="00C70617">
        <w:rPr>
          <w:rtl/>
          <w:lang w:eastAsia="en-US"/>
        </w:rPr>
        <w:t xml:space="preserve"> </w:t>
      </w:r>
      <w:proofErr w:type="spellStart"/>
      <w:r w:rsidRPr="00C70617">
        <w:rPr>
          <w:rFonts w:hint="eastAsia"/>
          <w:rtl/>
          <w:lang w:eastAsia="en-US"/>
        </w:rPr>
        <w:t>פיסקא</w:t>
      </w:r>
      <w:proofErr w:type="spellEnd"/>
      <w:r w:rsidRPr="00C70617">
        <w:rPr>
          <w:rtl/>
          <w:lang w:eastAsia="en-US"/>
        </w:rPr>
        <w:t xml:space="preserve"> </w:t>
      </w:r>
      <w:proofErr w:type="spellStart"/>
      <w:r w:rsidRPr="00C70617">
        <w:rPr>
          <w:rFonts w:hint="eastAsia"/>
          <w:rtl/>
          <w:lang w:eastAsia="en-US"/>
        </w:rPr>
        <w:t>קלד</w:t>
      </w:r>
      <w:proofErr w:type="spellEnd"/>
      <w:r w:rsidRPr="00C70617">
        <w:rPr>
          <w:rtl/>
          <w:lang w:eastAsia="en-US"/>
        </w:rPr>
        <w:t xml:space="preserve"> </w:t>
      </w:r>
      <w:r w:rsidR="00D17D2D">
        <w:rPr>
          <w:rtl/>
          <w:lang w:eastAsia="en-US"/>
        </w:rPr>
        <w:t>–</w:t>
      </w:r>
      <w:r w:rsidR="00D17D2D">
        <w:rPr>
          <w:rFonts w:hint="cs"/>
          <w:rtl/>
          <w:lang w:eastAsia="en-US"/>
        </w:rPr>
        <w:t xml:space="preserve"> בחלקתם המחוקק ספון</w:t>
      </w:r>
    </w:p>
    <w:p w14:paraId="39D48439" w14:textId="77777777" w:rsidR="00665E44" w:rsidRDefault="00665E44" w:rsidP="00665E44">
      <w:pPr>
        <w:pStyle w:val="ac"/>
        <w:rPr>
          <w:rFonts w:hint="cs"/>
          <w:rtl/>
          <w:lang w:eastAsia="en-US"/>
        </w:rPr>
      </w:pPr>
      <w:r>
        <w:rPr>
          <w:rFonts w:hint="cs"/>
          <w:rtl/>
          <w:lang w:eastAsia="en-US"/>
        </w:rPr>
        <w:t>"</w:t>
      </w:r>
      <w:r w:rsidRPr="00C70617">
        <w:rPr>
          <w:rFonts w:hint="eastAsia"/>
          <w:rtl/>
          <w:lang w:eastAsia="en-US"/>
        </w:rPr>
        <w:t>ויאמר</w:t>
      </w:r>
      <w:r w:rsidRPr="00C70617">
        <w:rPr>
          <w:rtl/>
          <w:lang w:eastAsia="en-US"/>
        </w:rPr>
        <w:t xml:space="preserve"> </w:t>
      </w:r>
      <w:r w:rsidRPr="00C70617">
        <w:rPr>
          <w:rFonts w:hint="eastAsia"/>
          <w:rtl/>
          <w:lang w:eastAsia="en-US"/>
        </w:rPr>
        <w:t>ה</w:t>
      </w:r>
      <w:r w:rsidRPr="00C70617">
        <w:rPr>
          <w:rtl/>
          <w:lang w:eastAsia="en-US"/>
        </w:rPr>
        <w:t xml:space="preserve">' </w:t>
      </w:r>
      <w:r w:rsidRPr="00C70617">
        <w:rPr>
          <w:rFonts w:hint="eastAsia"/>
          <w:rtl/>
          <w:lang w:eastAsia="en-US"/>
        </w:rPr>
        <w:t>אל</w:t>
      </w:r>
      <w:r w:rsidRPr="00C70617">
        <w:rPr>
          <w:rtl/>
          <w:lang w:eastAsia="en-US"/>
        </w:rPr>
        <w:t xml:space="preserve"> </w:t>
      </w:r>
      <w:r w:rsidRPr="00C70617">
        <w:rPr>
          <w:rFonts w:hint="eastAsia"/>
          <w:rtl/>
          <w:lang w:eastAsia="en-US"/>
        </w:rPr>
        <w:t>משה</w:t>
      </w:r>
      <w:r w:rsidRPr="00C70617">
        <w:rPr>
          <w:rtl/>
          <w:lang w:eastAsia="en-US"/>
        </w:rPr>
        <w:t xml:space="preserve"> </w:t>
      </w:r>
      <w:r w:rsidRPr="00C70617">
        <w:rPr>
          <w:rFonts w:hint="eastAsia"/>
          <w:rtl/>
          <w:lang w:eastAsia="en-US"/>
        </w:rPr>
        <w:t>עלה</w:t>
      </w:r>
      <w:r w:rsidRPr="00C70617">
        <w:rPr>
          <w:rtl/>
          <w:lang w:eastAsia="en-US"/>
        </w:rPr>
        <w:t xml:space="preserve"> </w:t>
      </w:r>
      <w:r w:rsidRPr="00C70617">
        <w:rPr>
          <w:rFonts w:hint="eastAsia"/>
          <w:rtl/>
          <w:lang w:eastAsia="en-US"/>
        </w:rPr>
        <w:t>אל</w:t>
      </w:r>
      <w:r w:rsidRPr="00C70617">
        <w:rPr>
          <w:rtl/>
          <w:lang w:eastAsia="en-US"/>
        </w:rPr>
        <w:t xml:space="preserve"> </w:t>
      </w:r>
      <w:r w:rsidRPr="00C70617">
        <w:rPr>
          <w:rFonts w:hint="eastAsia"/>
          <w:rtl/>
          <w:lang w:eastAsia="en-US"/>
        </w:rPr>
        <w:t>הר</w:t>
      </w:r>
      <w:r w:rsidRPr="00C70617">
        <w:rPr>
          <w:rtl/>
          <w:lang w:eastAsia="en-US"/>
        </w:rPr>
        <w:t xml:space="preserve"> </w:t>
      </w:r>
      <w:r w:rsidRPr="00C70617">
        <w:rPr>
          <w:rFonts w:hint="eastAsia"/>
          <w:rtl/>
          <w:lang w:eastAsia="en-US"/>
        </w:rPr>
        <w:t>העברים</w:t>
      </w:r>
      <w:r w:rsidRPr="00C70617">
        <w:rPr>
          <w:rtl/>
          <w:lang w:eastAsia="en-US"/>
        </w:rPr>
        <w:t xml:space="preserve"> </w:t>
      </w:r>
      <w:r w:rsidRPr="00C70617">
        <w:rPr>
          <w:rFonts w:hint="eastAsia"/>
          <w:rtl/>
          <w:lang w:eastAsia="en-US"/>
        </w:rPr>
        <w:t>הזה</w:t>
      </w:r>
      <w:r w:rsidRPr="00C70617">
        <w:rPr>
          <w:rtl/>
          <w:lang w:eastAsia="en-US"/>
        </w:rPr>
        <w:t xml:space="preserve"> </w:t>
      </w:r>
      <w:r w:rsidRPr="00C70617">
        <w:rPr>
          <w:rFonts w:hint="eastAsia"/>
          <w:rtl/>
          <w:lang w:eastAsia="en-US"/>
        </w:rPr>
        <w:t>הר</w:t>
      </w:r>
      <w:r w:rsidRPr="00C70617">
        <w:rPr>
          <w:rtl/>
          <w:lang w:eastAsia="en-US"/>
        </w:rPr>
        <w:t xml:space="preserve"> </w:t>
      </w:r>
      <w:r w:rsidRPr="00C70617">
        <w:rPr>
          <w:rFonts w:hint="eastAsia"/>
          <w:rtl/>
          <w:lang w:eastAsia="en-US"/>
        </w:rPr>
        <w:t>נבו</w:t>
      </w:r>
      <w:r>
        <w:rPr>
          <w:rFonts w:hint="cs"/>
          <w:rtl/>
          <w:lang w:eastAsia="en-US"/>
        </w:rPr>
        <w:t>" -</w:t>
      </w:r>
      <w:r w:rsidRPr="00C70617">
        <w:rPr>
          <w:rtl/>
          <w:lang w:eastAsia="en-US"/>
        </w:rPr>
        <w:t xml:space="preserve"> </w:t>
      </w:r>
      <w:r w:rsidRPr="00C70617">
        <w:rPr>
          <w:rFonts w:hint="eastAsia"/>
          <w:rtl/>
          <w:lang w:eastAsia="en-US"/>
        </w:rPr>
        <w:t>זו</w:t>
      </w:r>
      <w:r w:rsidRPr="00C70617">
        <w:rPr>
          <w:rtl/>
          <w:lang w:eastAsia="en-US"/>
        </w:rPr>
        <w:t xml:space="preserve"> </w:t>
      </w:r>
      <w:r w:rsidRPr="00C70617">
        <w:rPr>
          <w:rFonts w:hint="eastAsia"/>
          <w:rtl/>
          <w:lang w:eastAsia="en-US"/>
        </w:rPr>
        <w:t>נחלת</w:t>
      </w:r>
      <w:r w:rsidRPr="00C70617">
        <w:rPr>
          <w:rtl/>
          <w:lang w:eastAsia="en-US"/>
        </w:rPr>
        <w:t xml:space="preserve"> </w:t>
      </w:r>
      <w:smartTag w:uri="urn:schemas-microsoft-com:office:smarttags" w:element="PersonName">
        <w:smartTagPr>
          <w:attr w:name="ProductID" w:val="בני ראובן"/>
        </w:smartTagPr>
        <w:r w:rsidRPr="00C70617">
          <w:rPr>
            <w:rFonts w:hint="eastAsia"/>
            <w:rtl/>
            <w:lang w:eastAsia="en-US"/>
          </w:rPr>
          <w:t>בני</w:t>
        </w:r>
        <w:r w:rsidRPr="00C70617">
          <w:rPr>
            <w:rtl/>
            <w:lang w:eastAsia="en-US"/>
          </w:rPr>
          <w:t xml:space="preserve"> </w:t>
        </w:r>
        <w:r w:rsidRPr="00C70617">
          <w:rPr>
            <w:rFonts w:hint="eastAsia"/>
            <w:rtl/>
            <w:lang w:eastAsia="en-US"/>
          </w:rPr>
          <w:t>ראובן</w:t>
        </w:r>
      </w:smartTag>
      <w:r w:rsidRPr="00C70617">
        <w:rPr>
          <w:rtl/>
          <w:lang w:eastAsia="en-US"/>
        </w:rPr>
        <w:t xml:space="preserve"> </w:t>
      </w:r>
      <w:r w:rsidRPr="00C70617">
        <w:rPr>
          <w:rFonts w:hint="eastAsia"/>
          <w:rtl/>
          <w:lang w:eastAsia="en-US"/>
        </w:rPr>
        <w:t>ובני</w:t>
      </w:r>
      <w:r w:rsidRPr="00C70617">
        <w:rPr>
          <w:rtl/>
          <w:lang w:eastAsia="en-US"/>
        </w:rPr>
        <w:t xml:space="preserve"> </w:t>
      </w:r>
      <w:r w:rsidRPr="00C70617">
        <w:rPr>
          <w:rFonts w:hint="eastAsia"/>
          <w:rtl/>
          <w:lang w:eastAsia="en-US"/>
        </w:rPr>
        <w:t>גד</w:t>
      </w:r>
      <w:r>
        <w:rPr>
          <w:rFonts w:hint="cs"/>
          <w:rtl/>
          <w:lang w:eastAsia="en-US"/>
        </w:rPr>
        <w:t>.</w:t>
      </w:r>
      <w:r w:rsidRPr="00C70617">
        <w:rPr>
          <w:rtl/>
          <w:lang w:eastAsia="en-US"/>
        </w:rPr>
        <w:t xml:space="preserve"> </w:t>
      </w:r>
      <w:r w:rsidRPr="00C70617">
        <w:rPr>
          <w:rFonts w:hint="eastAsia"/>
          <w:rtl/>
          <w:lang w:eastAsia="en-US"/>
        </w:rPr>
        <w:t>בשעה</w:t>
      </w:r>
      <w:r w:rsidRPr="00C70617">
        <w:rPr>
          <w:rtl/>
          <w:lang w:eastAsia="en-US"/>
        </w:rPr>
        <w:t xml:space="preserve"> </w:t>
      </w:r>
      <w:r w:rsidRPr="00C70617">
        <w:rPr>
          <w:rFonts w:hint="eastAsia"/>
          <w:rtl/>
          <w:lang w:eastAsia="en-US"/>
        </w:rPr>
        <w:t>שנכנס</w:t>
      </w:r>
      <w:r w:rsidRPr="00C70617">
        <w:rPr>
          <w:rtl/>
          <w:lang w:eastAsia="en-US"/>
        </w:rPr>
        <w:t xml:space="preserve"> </w:t>
      </w:r>
      <w:r w:rsidRPr="00C70617">
        <w:rPr>
          <w:rFonts w:hint="eastAsia"/>
          <w:rtl/>
          <w:lang w:eastAsia="en-US"/>
        </w:rPr>
        <w:t>משה</w:t>
      </w:r>
      <w:r w:rsidRPr="00C70617">
        <w:rPr>
          <w:rtl/>
          <w:lang w:eastAsia="en-US"/>
        </w:rPr>
        <w:t xml:space="preserve"> </w:t>
      </w:r>
      <w:r w:rsidRPr="00C70617">
        <w:rPr>
          <w:rFonts w:hint="eastAsia"/>
          <w:rtl/>
          <w:lang w:eastAsia="en-US"/>
        </w:rPr>
        <w:t>לנחלת</w:t>
      </w:r>
      <w:r w:rsidRPr="00C70617">
        <w:rPr>
          <w:rtl/>
          <w:lang w:eastAsia="en-US"/>
        </w:rPr>
        <w:t xml:space="preserve"> </w:t>
      </w:r>
      <w:smartTag w:uri="urn:schemas-microsoft-com:office:smarttags" w:element="PersonName">
        <w:smartTagPr>
          <w:attr w:name="ProductID" w:val="בני ראובן"/>
        </w:smartTagPr>
        <w:r w:rsidRPr="00C70617">
          <w:rPr>
            <w:rFonts w:hint="eastAsia"/>
            <w:rtl/>
            <w:lang w:eastAsia="en-US"/>
          </w:rPr>
          <w:t>בני</w:t>
        </w:r>
        <w:r w:rsidRPr="00C70617">
          <w:rPr>
            <w:rtl/>
            <w:lang w:eastAsia="en-US"/>
          </w:rPr>
          <w:t xml:space="preserve"> </w:t>
        </w:r>
        <w:r w:rsidRPr="00C70617">
          <w:rPr>
            <w:rFonts w:hint="eastAsia"/>
            <w:rtl/>
            <w:lang w:eastAsia="en-US"/>
          </w:rPr>
          <w:t>ראובן</w:t>
        </w:r>
      </w:smartTag>
      <w:r w:rsidRPr="00C70617">
        <w:rPr>
          <w:rtl/>
          <w:lang w:eastAsia="en-US"/>
        </w:rPr>
        <w:t xml:space="preserve"> </w:t>
      </w:r>
      <w:r w:rsidRPr="00C70617">
        <w:rPr>
          <w:rFonts w:hint="eastAsia"/>
          <w:rtl/>
          <w:lang w:eastAsia="en-US"/>
        </w:rPr>
        <w:t>ובני</w:t>
      </w:r>
      <w:r w:rsidRPr="00C70617">
        <w:rPr>
          <w:rtl/>
          <w:lang w:eastAsia="en-US"/>
        </w:rPr>
        <w:t xml:space="preserve"> </w:t>
      </w:r>
      <w:r w:rsidRPr="00C70617">
        <w:rPr>
          <w:rFonts w:hint="eastAsia"/>
          <w:rtl/>
          <w:lang w:eastAsia="en-US"/>
        </w:rPr>
        <w:t>גד</w:t>
      </w:r>
      <w:r w:rsidRPr="00C70617">
        <w:rPr>
          <w:rtl/>
          <w:lang w:eastAsia="en-US"/>
        </w:rPr>
        <w:t xml:space="preserve"> </w:t>
      </w:r>
      <w:r w:rsidRPr="00C70617">
        <w:rPr>
          <w:rFonts w:hint="eastAsia"/>
          <w:rtl/>
          <w:lang w:eastAsia="en-US"/>
        </w:rPr>
        <w:t>שמח</w:t>
      </w:r>
      <w:r w:rsidRPr="00C70617">
        <w:rPr>
          <w:rtl/>
          <w:lang w:eastAsia="en-US"/>
        </w:rPr>
        <w:t xml:space="preserve"> </w:t>
      </w:r>
      <w:r w:rsidRPr="00C70617">
        <w:rPr>
          <w:rFonts w:hint="eastAsia"/>
          <w:rtl/>
          <w:lang w:eastAsia="en-US"/>
        </w:rPr>
        <w:t>ואמר</w:t>
      </w:r>
      <w:r>
        <w:rPr>
          <w:rFonts w:hint="cs"/>
          <w:rtl/>
          <w:lang w:eastAsia="en-US"/>
        </w:rPr>
        <w:t>:</w:t>
      </w:r>
      <w:r w:rsidRPr="00C70617">
        <w:rPr>
          <w:rtl/>
          <w:lang w:eastAsia="en-US"/>
        </w:rPr>
        <w:t xml:space="preserve"> </w:t>
      </w:r>
      <w:r w:rsidRPr="00C70617">
        <w:rPr>
          <w:rFonts w:hint="eastAsia"/>
          <w:rtl/>
          <w:lang w:eastAsia="en-US"/>
        </w:rPr>
        <w:t>דומה</w:t>
      </w:r>
      <w:r w:rsidRPr="00C70617">
        <w:rPr>
          <w:rtl/>
          <w:lang w:eastAsia="en-US"/>
        </w:rPr>
        <w:t xml:space="preserve"> </w:t>
      </w:r>
      <w:r w:rsidRPr="00C70617">
        <w:rPr>
          <w:rFonts w:hint="eastAsia"/>
          <w:rtl/>
          <w:lang w:eastAsia="en-US"/>
        </w:rPr>
        <w:t>אני</w:t>
      </w:r>
      <w:r w:rsidRPr="00C70617">
        <w:rPr>
          <w:rtl/>
          <w:lang w:eastAsia="en-US"/>
        </w:rPr>
        <w:t xml:space="preserve"> </w:t>
      </w:r>
      <w:r w:rsidRPr="00C70617">
        <w:rPr>
          <w:rFonts w:hint="eastAsia"/>
          <w:rtl/>
          <w:lang w:eastAsia="en-US"/>
        </w:rPr>
        <w:t>שהתיר</w:t>
      </w:r>
      <w:r w:rsidRPr="00C70617">
        <w:rPr>
          <w:rtl/>
          <w:lang w:eastAsia="en-US"/>
        </w:rPr>
        <w:t xml:space="preserve"> </w:t>
      </w:r>
      <w:r w:rsidRPr="00C70617">
        <w:rPr>
          <w:rFonts w:hint="eastAsia"/>
          <w:rtl/>
          <w:lang w:eastAsia="en-US"/>
        </w:rPr>
        <w:t>לי</w:t>
      </w:r>
      <w:r w:rsidRPr="00C70617">
        <w:rPr>
          <w:rtl/>
          <w:lang w:eastAsia="en-US"/>
        </w:rPr>
        <w:t xml:space="preserve"> </w:t>
      </w:r>
      <w:r w:rsidRPr="00C70617">
        <w:rPr>
          <w:rFonts w:hint="eastAsia"/>
          <w:rtl/>
          <w:lang w:eastAsia="en-US"/>
        </w:rPr>
        <w:t>נדרי</w:t>
      </w:r>
      <w:r>
        <w:rPr>
          <w:rFonts w:hint="cs"/>
          <w:rtl/>
          <w:lang w:eastAsia="en-US"/>
        </w:rPr>
        <w:t>.</w:t>
      </w:r>
      <w:r w:rsidRPr="00C70617">
        <w:rPr>
          <w:rtl/>
          <w:lang w:eastAsia="en-US"/>
        </w:rPr>
        <w:t xml:space="preserve"> </w:t>
      </w:r>
      <w:r w:rsidRPr="00C70617">
        <w:rPr>
          <w:rFonts w:hint="eastAsia"/>
          <w:rtl/>
          <w:lang w:eastAsia="en-US"/>
        </w:rPr>
        <w:t>התחיל</w:t>
      </w:r>
      <w:r w:rsidRPr="00C70617">
        <w:rPr>
          <w:rtl/>
          <w:lang w:eastAsia="en-US"/>
        </w:rPr>
        <w:t xml:space="preserve"> </w:t>
      </w:r>
      <w:r w:rsidRPr="00C70617">
        <w:rPr>
          <w:rFonts w:hint="eastAsia"/>
          <w:rtl/>
          <w:lang w:eastAsia="en-US"/>
        </w:rPr>
        <w:t>שופך</w:t>
      </w:r>
      <w:r w:rsidRPr="00C70617">
        <w:rPr>
          <w:rtl/>
          <w:lang w:eastAsia="en-US"/>
        </w:rPr>
        <w:t xml:space="preserve"> </w:t>
      </w:r>
      <w:r w:rsidRPr="00C70617">
        <w:rPr>
          <w:rFonts w:hint="eastAsia"/>
          <w:rtl/>
          <w:lang w:eastAsia="en-US"/>
        </w:rPr>
        <w:t>תחנונים</w:t>
      </w:r>
      <w:r w:rsidRPr="00C70617">
        <w:rPr>
          <w:rtl/>
          <w:lang w:eastAsia="en-US"/>
        </w:rPr>
        <w:t xml:space="preserve"> </w:t>
      </w:r>
      <w:r w:rsidRPr="00C70617">
        <w:rPr>
          <w:rFonts w:hint="eastAsia"/>
          <w:rtl/>
          <w:lang w:eastAsia="en-US"/>
        </w:rPr>
        <w:t>לפני</w:t>
      </w:r>
      <w:r w:rsidRPr="00C70617">
        <w:rPr>
          <w:rtl/>
          <w:lang w:eastAsia="en-US"/>
        </w:rPr>
        <w:t xml:space="preserve"> </w:t>
      </w:r>
      <w:r w:rsidRPr="00C70617">
        <w:rPr>
          <w:rFonts w:hint="eastAsia"/>
          <w:rtl/>
          <w:lang w:eastAsia="en-US"/>
        </w:rPr>
        <w:t>המקום</w:t>
      </w:r>
      <w:r w:rsidRPr="00C70617">
        <w:rPr>
          <w:rtl/>
          <w:lang w:eastAsia="en-US"/>
        </w:rPr>
        <w:t xml:space="preserve">. </w:t>
      </w:r>
      <w:r w:rsidRPr="00C70617">
        <w:rPr>
          <w:rFonts w:hint="eastAsia"/>
          <w:rtl/>
          <w:lang w:eastAsia="en-US"/>
        </w:rPr>
        <w:t>משל</w:t>
      </w:r>
      <w:r w:rsidRPr="00C70617">
        <w:rPr>
          <w:rtl/>
          <w:lang w:eastAsia="en-US"/>
        </w:rPr>
        <w:t xml:space="preserve"> </w:t>
      </w:r>
      <w:r w:rsidRPr="00C70617">
        <w:rPr>
          <w:rFonts w:hint="eastAsia"/>
          <w:rtl/>
          <w:lang w:eastAsia="en-US"/>
        </w:rPr>
        <w:t>למה</w:t>
      </w:r>
      <w:r w:rsidRPr="00C70617">
        <w:rPr>
          <w:rtl/>
          <w:lang w:eastAsia="en-US"/>
        </w:rPr>
        <w:t xml:space="preserve"> </w:t>
      </w:r>
      <w:r w:rsidRPr="00C70617">
        <w:rPr>
          <w:rFonts w:hint="eastAsia"/>
          <w:rtl/>
          <w:lang w:eastAsia="en-US"/>
        </w:rPr>
        <w:t>הדבר</w:t>
      </w:r>
      <w:r w:rsidRPr="00C70617">
        <w:rPr>
          <w:rtl/>
          <w:lang w:eastAsia="en-US"/>
        </w:rPr>
        <w:t xml:space="preserve"> </w:t>
      </w:r>
      <w:r w:rsidRPr="00C70617">
        <w:rPr>
          <w:rFonts w:hint="eastAsia"/>
          <w:rtl/>
          <w:lang w:eastAsia="en-US"/>
        </w:rPr>
        <w:t>דומה</w:t>
      </w:r>
      <w:r>
        <w:rPr>
          <w:rFonts w:hint="cs"/>
          <w:rtl/>
          <w:lang w:eastAsia="en-US"/>
        </w:rPr>
        <w:t>?</w:t>
      </w:r>
      <w:r w:rsidRPr="00C70617">
        <w:rPr>
          <w:rtl/>
          <w:lang w:eastAsia="en-US"/>
        </w:rPr>
        <w:t xml:space="preserve"> </w:t>
      </w:r>
      <w:r w:rsidRPr="00C70617">
        <w:rPr>
          <w:rFonts w:hint="eastAsia"/>
          <w:rtl/>
          <w:lang w:eastAsia="en-US"/>
        </w:rPr>
        <w:t>למלך</w:t>
      </w:r>
      <w:r w:rsidRPr="00C70617">
        <w:rPr>
          <w:rtl/>
          <w:lang w:eastAsia="en-US"/>
        </w:rPr>
        <w:t xml:space="preserve"> </w:t>
      </w:r>
      <w:r w:rsidRPr="00C70617">
        <w:rPr>
          <w:rFonts w:hint="eastAsia"/>
          <w:rtl/>
          <w:lang w:eastAsia="en-US"/>
        </w:rPr>
        <w:t>בשר</w:t>
      </w:r>
      <w:r w:rsidRPr="00C70617">
        <w:rPr>
          <w:rtl/>
          <w:lang w:eastAsia="en-US"/>
        </w:rPr>
        <w:t xml:space="preserve"> </w:t>
      </w:r>
      <w:r w:rsidRPr="00C70617">
        <w:rPr>
          <w:rFonts w:hint="eastAsia"/>
          <w:rtl/>
          <w:lang w:eastAsia="en-US"/>
        </w:rPr>
        <w:t>ודם</w:t>
      </w:r>
      <w:r w:rsidRPr="00C70617">
        <w:rPr>
          <w:rtl/>
          <w:lang w:eastAsia="en-US"/>
        </w:rPr>
        <w:t xml:space="preserve"> </w:t>
      </w:r>
      <w:r w:rsidRPr="00C70617">
        <w:rPr>
          <w:rFonts w:hint="eastAsia"/>
          <w:rtl/>
          <w:lang w:eastAsia="en-US"/>
        </w:rPr>
        <w:t>שגזר</w:t>
      </w:r>
      <w:r w:rsidRPr="00C70617">
        <w:rPr>
          <w:rtl/>
          <w:lang w:eastAsia="en-US"/>
        </w:rPr>
        <w:t xml:space="preserve"> </w:t>
      </w:r>
      <w:r w:rsidRPr="00C70617">
        <w:rPr>
          <w:rFonts w:hint="eastAsia"/>
          <w:rtl/>
          <w:lang w:eastAsia="en-US"/>
        </w:rPr>
        <w:t>על</w:t>
      </w:r>
      <w:r w:rsidRPr="00C70617">
        <w:rPr>
          <w:rtl/>
          <w:lang w:eastAsia="en-US"/>
        </w:rPr>
        <w:t xml:space="preserve"> </w:t>
      </w:r>
      <w:r w:rsidRPr="00C70617">
        <w:rPr>
          <w:rFonts w:hint="eastAsia"/>
          <w:rtl/>
          <w:lang w:eastAsia="en-US"/>
        </w:rPr>
        <w:t>בנו</w:t>
      </w:r>
      <w:r w:rsidRPr="00C70617">
        <w:rPr>
          <w:rtl/>
          <w:lang w:eastAsia="en-US"/>
        </w:rPr>
        <w:t xml:space="preserve"> </w:t>
      </w:r>
      <w:r w:rsidRPr="00C70617">
        <w:rPr>
          <w:rFonts w:hint="eastAsia"/>
          <w:rtl/>
          <w:lang w:eastAsia="en-US"/>
        </w:rPr>
        <w:t>שלא</w:t>
      </w:r>
      <w:r w:rsidRPr="00C70617">
        <w:rPr>
          <w:rtl/>
          <w:lang w:eastAsia="en-US"/>
        </w:rPr>
        <w:t xml:space="preserve"> </w:t>
      </w:r>
      <w:r w:rsidRPr="00C70617">
        <w:rPr>
          <w:rFonts w:hint="eastAsia"/>
          <w:rtl/>
          <w:lang w:eastAsia="en-US"/>
        </w:rPr>
        <w:t>יכנס</w:t>
      </w:r>
      <w:r w:rsidRPr="00C70617">
        <w:rPr>
          <w:rtl/>
          <w:lang w:eastAsia="en-US"/>
        </w:rPr>
        <w:t xml:space="preserve"> </w:t>
      </w:r>
      <w:r w:rsidRPr="00C70617">
        <w:rPr>
          <w:rFonts w:hint="eastAsia"/>
          <w:rtl/>
          <w:lang w:eastAsia="en-US"/>
        </w:rPr>
        <w:t>לפתח</w:t>
      </w:r>
      <w:r w:rsidRPr="00C70617">
        <w:rPr>
          <w:rtl/>
          <w:lang w:eastAsia="en-US"/>
        </w:rPr>
        <w:t xml:space="preserve"> </w:t>
      </w:r>
      <w:r w:rsidRPr="00C70617">
        <w:rPr>
          <w:rFonts w:hint="eastAsia"/>
          <w:rtl/>
          <w:lang w:eastAsia="en-US"/>
        </w:rPr>
        <w:t>פלטרין</w:t>
      </w:r>
      <w:r w:rsidRPr="00C70617">
        <w:rPr>
          <w:rtl/>
          <w:lang w:eastAsia="en-US"/>
        </w:rPr>
        <w:t xml:space="preserve"> </w:t>
      </w:r>
      <w:r w:rsidRPr="00C70617">
        <w:rPr>
          <w:rFonts w:hint="eastAsia"/>
          <w:rtl/>
          <w:lang w:eastAsia="en-US"/>
        </w:rPr>
        <w:t>שלו</w:t>
      </w:r>
      <w:r>
        <w:rPr>
          <w:rFonts w:hint="cs"/>
          <w:rtl/>
          <w:lang w:eastAsia="en-US"/>
        </w:rPr>
        <w:t>.</w:t>
      </w:r>
      <w:r w:rsidRPr="00C70617">
        <w:rPr>
          <w:rtl/>
          <w:lang w:eastAsia="en-US"/>
        </w:rPr>
        <w:t xml:space="preserve"> </w:t>
      </w:r>
      <w:r w:rsidRPr="00C70617">
        <w:rPr>
          <w:rFonts w:hint="eastAsia"/>
          <w:rtl/>
          <w:lang w:eastAsia="en-US"/>
        </w:rPr>
        <w:t>נכנס</w:t>
      </w:r>
      <w:r w:rsidRPr="00C70617">
        <w:rPr>
          <w:rtl/>
          <w:lang w:eastAsia="en-US"/>
        </w:rPr>
        <w:t xml:space="preserve"> </w:t>
      </w:r>
      <w:r w:rsidRPr="00C70617">
        <w:rPr>
          <w:rFonts w:hint="eastAsia"/>
          <w:rtl/>
          <w:lang w:eastAsia="en-US"/>
        </w:rPr>
        <w:t>לשער</w:t>
      </w:r>
      <w:r w:rsidRPr="00C70617">
        <w:rPr>
          <w:rtl/>
          <w:lang w:eastAsia="en-US"/>
        </w:rPr>
        <w:t xml:space="preserve"> </w:t>
      </w:r>
      <w:r w:rsidRPr="00C70617">
        <w:rPr>
          <w:rFonts w:hint="eastAsia"/>
          <w:rtl/>
          <w:lang w:eastAsia="en-US"/>
        </w:rPr>
        <w:t>והוא</w:t>
      </w:r>
      <w:r w:rsidRPr="00C70617">
        <w:rPr>
          <w:rtl/>
          <w:lang w:eastAsia="en-US"/>
        </w:rPr>
        <w:t xml:space="preserve"> </w:t>
      </w:r>
      <w:r w:rsidRPr="00C70617">
        <w:rPr>
          <w:rFonts w:hint="eastAsia"/>
          <w:rtl/>
          <w:lang w:eastAsia="en-US"/>
        </w:rPr>
        <w:t>אחריו</w:t>
      </w:r>
      <w:r>
        <w:rPr>
          <w:rFonts w:hint="cs"/>
          <w:rtl/>
          <w:lang w:eastAsia="en-US"/>
        </w:rPr>
        <w:t>,</w:t>
      </w:r>
      <w:r w:rsidRPr="00C70617">
        <w:rPr>
          <w:rtl/>
          <w:lang w:eastAsia="en-US"/>
        </w:rPr>
        <w:t xml:space="preserve"> </w:t>
      </w:r>
      <w:r w:rsidRPr="00C70617">
        <w:rPr>
          <w:rFonts w:hint="eastAsia"/>
          <w:rtl/>
          <w:lang w:eastAsia="en-US"/>
        </w:rPr>
        <w:t>לחצר</w:t>
      </w:r>
      <w:r w:rsidRPr="00C70617">
        <w:rPr>
          <w:rtl/>
          <w:lang w:eastAsia="en-US"/>
        </w:rPr>
        <w:t xml:space="preserve"> </w:t>
      </w:r>
      <w:r w:rsidRPr="00C70617">
        <w:rPr>
          <w:rFonts w:hint="eastAsia"/>
          <w:rtl/>
          <w:lang w:eastAsia="en-US"/>
        </w:rPr>
        <w:t>והוא</w:t>
      </w:r>
      <w:r w:rsidRPr="00C70617">
        <w:rPr>
          <w:rtl/>
          <w:lang w:eastAsia="en-US"/>
        </w:rPr>
        <w:t xml:space="preserve"> </w:t>
      </w:r>
      <w:r w:rsidRPr="00C70617">
        <w:rPr>
          <w:rFonts w:hint="eastAsia"/>
          <w:rtl/>
          <w:lang w:eastAsia="en-US"/>
        </w:rPr>
        <w:t>אחריו</w:t>
      </w:r>
      <w:r>
        <w:rPr>
          <w:rFonts w:hint="cs"/>
          <w:rtl/>
          <w:lang w:eastAsia="en-US"/>
        </w:rPr>
        <w:t>,</w:t>
      </w:r>
      <w:r w:rsidRPr="00C70617">
        <w:rPr>
          <w:rtl/>
          <w:lang w:eastAsia="en-US"/>
        </w:rPr>
        <w:t xml:space="preserve"> </w:t>
      </w:r>
      <w:proofErr w:type="spellStart"/>
      <w:r w:rsidRPr="00C70617">
        <w:rPr>
          <w:rFonts w:hint="eastAsia"/>
          <w:rtl/>
          <w:lang w:eastAsia="en-US"/>
        </w:rPr>
        <w:t>לטריקלין</w:t>
      </w:r>
      <w:proofErr w:type="spellEnd"/>
      <w:r w:rsidRPr="00C70617">
        <w:rPr>
          <w:rtl/>
          <w:lang w:eastAsia="en-US"/>
        </w:rPr>
        <w:t xml:space="preserve"> </w:t>
      </w:r>
      <w:r w:rsidRPr="00C70617">
        <w:rPr>
          <w:rFonts w:hint="eastAsia"/>
          <w:rtl/>
          <w:lang w:eastAsia="en-US"/>
        </w:rPr>
        <w:t>והוא</w:t>
      </w:r>
      <w:r w:rsidRPr="00C70617">
        <w:rPr>
          <w:rtl/>
          <w:lang w:eastAsia="en-US"/>
        </w:rPr>
        <w:t xml:space="preserve"> </w:t>
      </w:r>
      <w:r w:rsidRPr="00C70617">
        <w:rPr>
          <w:rFonts w:hint="eastAsia"/>
          <w:rtl/>
          <w:lang w:eastAsia="en-US"/>
        </w:rPr>
        <w:t>אחריו</w:t>
      </w:r>
      <w:r>
        <w:rPr>
          <w:rFonts w:hint="cs"/>
          <w:rtl/>
          <w:lang w:eastAsia="en-US"/>
        </w:rPr>
        <w:t>.</w:t>
      </w:r>
      <w:r w:rsidRPr="00C70617">
        <w:rPr>
          <w:rtl/>
          <w:lang w:eastAsia="en-US"/>
        </w:rPr>
        <w:t xml:space="preserve"> </w:t>
      </w:r>
      <w:r w:rsidRPr="00C70617">
        <w:rPr>
          <w:rFonts w:hint="eastAsia"/>
          <w:rtl/>
          <w:lang w:eastAsia="en-US"/>
        </w:rPr>
        <w:t>כיון</w:t>
      </w:r>
      <w:r w:rsidRPr="00C70617">
        <w:rPr>
          <w:rtl/>
          <w:lang w:eastAsia="en-US"/>
        </w:rPr>
        <w:t xml:space="preserve"> </w:t>
      </w:r>
      <w:r w:rsidRPr="00C70617">
        <w:rPr>
          <w:rFonts w:hint="eastAsia"/>
          <w:rtl/>
          <w:lang w:eastAsia="en-US"/>
        </w:rPr>
        <w:t>שבא</w:t>
      </w:r>
      <w:r w:rsidRPr="00C70617">
        <w:rPr>
          <w:rtl/>
          <w:lang w:eastAsia="en-US"/>
        </w:rPr>
        <w:t xml:space="preserve"> </w:t>
      </w:r>
      <w:r w:rsidRPr="00C70617">
        <w:rPr>
          <w:rFonts w:hint="eastAsia"/>
          <w:rtl/>
          <w:lang w:eastAsia="en-US"/>
        </w:rPr>
        <w:t>ליכנס</w:t>
      </w:r>
      <w:r w:rsidRPr="00C70617">
        <w:rPr>
          <w:rtl/>
          <w:lang w:eastAsia="en-US"/>
        </w:rPr>
        <w:t xml:space="preserve"> </w:t>
      </w:r>
      <w:r w:rsidRPr="00C70617">
        <w:rPr>
          <w:rFonts w:hint="eastAsia"/>
          <w:rtl/>
          <w:lang w:eastAsia="en-US"/>
        </w:rPr>
        <w:t>לקיטון</w:t>
      </w:r>
      <w:r>
        <w:rPr>
          <w:rFonts w:hint="cs"/>
          <w:rtl/>
          <w:lang w:eastAsia="en-US"/>
        </w:rPr>
        <w:t>,</w:t>
      </w:r>
      <w:r w:rsidRPr="00C70617">
        <w:rPr>
          <w:rtl/>
          <w:lang w:eastAsia="en-US"/>
        </w:rPr>
        <w:t xml:space="preserve"> </w:t>
      </w:r>
      <w:r w:rsidRPr="00C70617">
        <w:rPr>
          <w:rFonts w:hint="eastAsia"/>
          <w:rtl/>
          <w:lang w:eastAsia="en-US"/>
        </w:rPr>
        <w:t>אמר</w:t>
      </w:r>
      <w:r w:rsidRPr="00C70617">
        <w:rPr>
          <w:rtl/>
          <w:lang w:eastAsia="en-US"/>
        </w:rPr>
        <w:t xml:space="preserve"> </w:t>
      </w:r>
      <w:r w:rsidRPr="00C70617">
        <w:rPr>
          <w:rFonts w:hint="eastAsia"/>
          <w:rtl/>
          <w:lang w:eastAsia="en-US"/>
        </w:rPr>
        <w:t>לו</w:t>
      </w:r>
      <w:r>
        <w:rPr>
          <w:rFonts w:hint="cs"/>
          <w:rtl/>
          <w:lang w:eastAsia="en-US"/>
        </w:rPr>
        <w:t>:</w:t>
      </w:r>
      <w:r w:rsidRPr="00C70617">
        <w:rPr>
          <w:rtl/>
          <w:lang w:eastAsia="en-US"/>
        </w:rPr>
        <w:t xml:space="preserve"> </w:t>
      </w:r>
      <w:r w:rsidRPr="00C70617">
        <w:rPr>
          <w:rFonts w:hint="eastAsia"/>
          <w:rtl/>
          <w:lang w:eastAsia="en-US"/>
        </w:rPr>
        <w:t>בני</w:t>
      </w:r>
      <w:r>
        <w:rPr>
          <w:rFonts w:hint="cs"/>
          <w:rtl/>
          <w:lang w:eastAsia="en-US"/>
        </w:rPr>
        <w:t>,</w:t>
      </w:r>
      <w:r w:rsidRPr="00C70617">
        <w:rPr>
          <w:rtl/>
          <w:lang w:eastAsia="en-US"/>
        </w:rPr>
        <w:t xml:space="preserve"> </w:t>
      </w:r>
      <w:r w:rsidRPr="00C70617">
        <w:rPr>
          <w:rFonts w:hint="eastAsia"/>
          <w:rtl/>
          <w:lang w:eastAsia="en-US"/>
        </w:rPr>
        <w:t>מיכן</w:t>
      </w:r>
      <w:r w:rsidRPr="00C70617">
        <w:rPr>
          <w:rtl/>
          <w:lang w:eastAsia="en-US"/>
        </w:rPr>
        <w:t xml:space="preserve"> </w:t>
      </w:r>
      <w:r w:rsidRPr="00C70617">
        <w:rPr>
          <w:rFonts w:hint="eastAsia"/>
          <w:rtl/>
          <w:lang w:eastAsia="en-US"/>
        </w:rPr>
        <w:t>ואילך</w:t>
      </w:r>
      <w:r w:rsidRPr="00C70617">
        <w:rPr>
          <w:rtl/>
          <w:lang w:eastAsia="en-US"/>
        </w:rPr>
        <w:t xml:space="preserve"> </w:t>
      </w:r>
      <w:r w:rsidRPr="00C70617">
        <w:rPr>
          <w:rFonts w:hint="eastAsia"/>
          <w:rtl/>
          <w:lang w:eastAsia="en-US"/>
        </w:rPr>
        <w:t>אתה</w:t>
      </w:r>
      <w:r w:rsidRPr="00C70617">
        <w:rPr>
          <w:rtl/>
          <w:lang w:eastAsia="en-US"/>
        </w:rPr>
        <w:t xml:space="preserve"> </w:t>
      </w:r>
      <w:r w:rsidRPr="00C70617">
        <w:rPr>
          <w:rFonts w:hint="eastAsia"/>
          <w:rtl/>
          <w:lang w:eastAsia="en-US"/>
        </w:rPr>
        <w:t>אסור</w:t>
      </w:r>
      <w:r>
        <w:rPr>
          <w:rFonts w:hint="cs"/>
          <w:rtl/>
          <w:lang w:eastAsia="en-US"/>
        </w:rPr>
        <w:t>.</w:t>
      </w:r>
      <w:r w:rsidRPr="00C70617">
        <w:rPr>
          <w:rtl/>
          <w:lang w:eastAsia="en-US"/>
        </w:rPr>
        <w:t xml:space="preserve"> </w:t>
      </w:r>
      <w:r w:rsidRPr="00C70617">
        <w:rPr>
          <w:rFonts w:hint="eastAsia"/>
          <w:rtl/>
          <w:lang w:eastAsia="en-US"/>
        </w:rPr>
        <w:t>כך</w:t>
      </w:r>
      <w:r>
        <w:rPr>
          <w:rFonts w:hint="cs"/>
          <w:rtl/>
          <w:lang w:eastAsia="en-US"/>
        </w:rPr>
        <w:t>,</w:t>
      </w:r>
      <w:r w:rsidRPr="00C70617">
        <w:rPr>
          <w:rtl/>
          <w:lang w:eastAsia="en-US"/>
        </w:rPr>
        <w:t xml:space="preserve"> </w:t>
      </w:r>
      <w:r w:rsidRPr="00C70617">
        <w:rPr>
          <w:rFonts w:hint="eastAsia"/>
          <w:rtl/>
          <w:lang w:eastAsia="en-US"/>
        </w:rPr>
        <w:t>בשעה</w:t>
      </w:r>
      <w:r w:rsidRPr="00C70617">
        <w:rPr>
          <w:rtl/>
          <w:lang w:eastAsia="en-US"/>
        </w:rPr>
        <w:t xml:space="preserve"> </w:t>
      </w:r>
      <w:r w:rsidRPr="00C70617">
        <w:rPr>
          <w:rFonts w:hint="eastAsia"/>
          <w:rtl/>
          <w:lang w:eastAsia="en-US"/>
        </w:rPr>
        <w:t>שנכנס</w:t>
      </w:r>
      <w:r w:rsidRPr="00C70617">
        <w:rPr>
          <w:rtl/>
          <w:lang w:eastAsia="en-US"/>
        </w:rPr>
        <w:t xml:space="preserve"> </w:t>
      </w:r>
      <w:r w:rsidRPr="00C70617">
        <w:rPr>
          <w:rFonts w:hint="eastAsia"/>
          <w:rtl/>
          <w:lang w:eastAsia="en-US"/>
        </w:rPr>
        <w:t>משה</w:t>
      </w:r>
      <w:r w:rsidRPr="00C70617">
        <w:rPr>
          <w:rtl/>
          <w:lang w:eastAsia="en-US"/>
        </w:rPr>
        <w:t xml:space="preserve"> </w:t>
      </w:r>
      <w:r w:rsidRPr="00C70617">
        <w:rPr>
          <w:rFonts w:hint="eastAsia"/>
          <w:rtl/>
          <w:lang w:eastAsia="en-US"/>
        </w:rPr>
        <w:t>לנחלת</w:t>
      </w:r>
      <w:r w:rsidRPr="00C70617">
        <w:rPr>
          <w:rtl/>
          <w:lang w:eastAsia="en-US"/>
        </w:rPr>
        <w:t xml:space="preserve"> </w:t>
      </w:r>
      <w:r w:rsidRPr="00C70617">
        <w:rPr>
          <w:rFonts w:hint="eastAsia"/>
          <w:rtl/>
          <w:lang w:eastAsia="en-US"/>
        </w:rPr>
        <w:t>בני</w:t>
      </w:r>
      <w:r w:rsidRPr="00C70617">
        <w:rPr>
          <w:rtl/>
          <w:lang w:eastAsia="en-US"/>
        </w:rPr>
        <w:t xml:space="preserve"> </w:t>
      </w:r>
      <w:r w:rsidRPr="00C70617">
        <w:rPr>
          <w:rFonts w:hint="eastAsia"/>
          <w:rtl/>
          <w:lang w:eastAsia="en-US"/>
        </w:rPr>
        <w:t>גד</w:t>
      </w:r>
      <w:r w:rsidRPr="00C70617">
        <w:rPr>
          <w:rtl/>
          <w:lang w:eastAsia="en-US"/>
        </w:rPr>
        <w:t xml:space="preserve"> </w:t>
      </w:r>
      <w:r w:rsidRPr="00C70617">
        <w:rPr>
          <w:rFonts w:hint="eastAsia"/>
          <w:rtl/>
          <w:lang w:eastAsia="en-US"/>
        </w:rPr>
        <w:t>ו</w:t>
      </w:r>
      <w:smartTag w:uri="urn:schemas-microsoft-com:office:smarttags" w:element="PersonName">
        <w:smartTagPr>
          <w:attr w:name="ProductID" w:val="בני ראובן"/>
        </w:smartTagPr>
        <w:r w:rsidRPr="00C70617">
          <w:rPr>
            <w:rFonts w:hint="eastAsia"/>
            <w:rtl/>
            <w:lang w:eastAsia="en-US"/>
          </w:rPr>
          <w:t>בני</w:t>
        </w:r>
        <w:r w:rsidRPr="00C70617">
          <w:rPr>
            <w:rtl/>
            <w:lang w:eastAsia="en-US"/>
          </w:rPr>
          <w:t xml:space="preserve"> </w:t>
        </w:r>
        <w:smartTag w:uri="urn:schemas-microsoft-com:office:smarttags" w:element="PersonName">
          <w:smartTagPr>
            <w:attr w:name="ProductID" w:val="ראובן שמח"/>
          </w:smartTagPr>
          <w:r w:rsidRPr="00C70617">
            <w:rPr>
              <w:rFonts w:hint="eastAsia"/>
              <w:rtl/>
              <w:lang w:eastAsia="en-US"/>
            </w:rPr>
            <w:t>ראובן</w:t>
          </w:r>
        </w:smartTag>
      </w:smartTag>
      <w:r w:rsidRPr="00C70617">
        <w:rPr>
          <w:rtl/>
          <w:lang w:eastAsia="en-US"/>
        </w:rPr>
        <w:t xml:space="preserve"> </w:t>
      </w:r>
      <w:r w:rsidRPr="00C70617">
        <w:rPr>
          <w:rFonts w:hint="eastAsia"/>
          <w:rtl/>
          <w:lang w:eastAsia="en-US"/>
        </w:rPr>
        <w:t>שמח</w:t>
      </w:r>
      <w:r w:rsidRPr="00C70617">
        <w:rPr>
          <w:rtl/>
          <w:lang w:eastAsia="en-US"/>
        </w:rPr>
        <w:t xml:space="preserve"> </w:t>
      </w:r>
      <w:r w:rsidRPr="00C70617">
        <w:rPr>
          <w:rFonts w:hint="eastAsia"/>
          <w:rtl/>
          <w:lang w:eastAsia="en-US"/>
        </w:rPr>
        <w:t>ואמר</w:t>
      </w:r>
      <w:r>
        <w:rPr>
          <w:rFonts w:hint="cs"/>
          <w:rtl/>
          <w:lang w:eastAsia="en-US"/>
        </w:rPr>
        <w:t>:</w:t>
      </w:r>
      <w:r w:rsidRPr="00C70617">
        <w:rPr>
          <w:rtl/>
          <w:lang w:eastAsia="en-US"/>
        </w:rPr>
        <w:t xml:space="preserve"> </w:t>
      </w:r>
      <w:r w:rsidRPr="00C70617">
        <w:rPr>
          <w:rFonts w:hint="eastAsia"/>
          <w:rtl/>
          <w:lang w:eastAsia="en-US"/>
        </w:rPr>
        <w:t>דומה</w:t>
      </w:r>
      <w:r w:rsidRPr="00C70617">
        <w:rPr>
          <w:rtl/>
          <w:lang w:eastAsia="en-US"/>
        </w:rPr>
        <w:t xml:space="preserve"> </w:t>
      </w:r>
      <w:r w:rsidRPr="00C70617">
        <w:rPr>
          <w:rFonts w:hint="eastAsia"/>
          <w:rtl/>
          <w:lang w:eastAsia="en-US"/>
        </w:rPr>
        <w:t>אני</w:t>
      </w:r>
      <w:r w:rsidRPr="00C70617">
        <w:rPr>
          <w:rtl/>
          <w:lang w:eastAsia="en-US"/>
        </w:rPr>
        <w:t xml:space="preserve"> </w:t>
      </w:r>
      <w:r w:rsidRPr="00C70617">
        <w:rPr>
          <w:rFonts w:hint="eastAsia"/>
          <w:rtl/>
          <w:lang w:eastAsia="en-US"/>
        </w:rPr>
        <w:t>שהתיר</w:t>
      </w:r>
      <w:r w:rsidRPr="00C70617">
        <w:rPr>
          <w:rtl/>
          <w:lang w:eastAsia="en-US"/>
        </w:rPr>
        <w:t xml:space="preserve"> </w:t>
      </w:r>
      <w:r w:rsidRPr="00C70617">
        <w:rPr>
          <w:rFonts w:hint="eastAsia"/>
          <w:rtl/>
          <w:lang w:eastAsia="en-US"/>
        </w:rPr>
        <w:t>לי</w:t>
      </w:r>
      <w:r w:rsidRPr="00C70617">
        <w:rPr>
          <w:rtl/>
          <w:lang w:eastAsia="en-US"/>
        </w:rPr>
        <w:t xml:space="preserve"> </w:t>
      </w:r>
      <w:r w:rsidRPr="00C70617">
        <w:rPr>
          <w:rFonts w:hint="eastAsia"/>
          <w:rtl/>
          <w:lang w:eastAsia="en-US"/>
        </w:rPr>
        <w:t>נדרי</w:t>
      </w:r>
      <w:r w:rsidRPr="00C70617">
        <w:rPr>
          <w:rtl/>
          <w:lang w:eastAsia="en-US"/>
        </w:rPr>
        <w:t xml:space="preserve"> </w:t>
      </w:r>
      <w:r w:rsidRPr="00C70617">
        <w:rPr>
          <w:rFonts w:hint="eastAsia"/>
          <w:rtl/>
          <w:lang w:eastAsia="en-US"/>
        </w:rPr>
        <w:t>התחיל</w:t>
      </w:r>
      <w:r w:rsidRPr="00C70617">
        <w:rPr>
          <w:rtl/>
          <w:lang w:eastAsia="en-US"/>
        </w:rPr>
        <w:t xml:space="preserve"> </w:t>
      </w:r>
      <w:r w:rsidRPr="00C70617">
        <w:rPr>
          <w:rFonts w:hint="eastAsia"/>
          <w:rtl/>
          <w:lang w:eastAsia="en-US"/>
        </w:rPr>
        <w:t>שופך</w:t>
      </w:r>
      <w:r w:rsidRPr="00C70617">
        <w:rPr>
          <w:rtl/>
          <w:lang w:eastAsia="en-US"/>
        </w:rPr>
        <w:t xml:space="preserve"> </w:t>
      </w:r>
      <w:r w:rsidRPr="00C70617">
        <w:rPr>
          <w:rFonts w:hint="eastAsia"/>
          <w:rtl/>
          <w:lang w:eastAsia="en-US"/>
        </w:rPr>
        <w:t>תחנונים</w:t>
      </w:r>
      <w:r w:rsidRPr="00C70617">
        <w:rPr>
          <w:rtl/>
          <w:lang w:eastAsia="en-US"/>
        </w:rPr>
        <w:t xml:space="preserve"> </w:t>
      </w:r>
      <w:r w:rsidRPr="00C70617">
        <w:rPr>
          <w:rFonts w:hint="eastAsia"/>
          <w:rtl/>
          <w:lang w:eastAsia="en-US"/>
        </w:rPr>
        <w:t>לפני</w:t>
      </w:r>
      <w:r w:rsidRPr="00C70617">
        <w:rPr>
          <w:rtl/>
          <w:lang w:eastAsia="en-US"/>
        </w:rPr>
        <w:t xml:space="preserve"> </w:t>
      </w:r>
      <w:r w:rsidRPr="00C70617">
        <w:rPr>
          <w:rFonts w:hint="eastAsia"/>
          <w:rtl/>
          <w:lang w:eastAsia="en-US"/>
        </w:rPr>
        <w:t>המקום</w:t>
      </w:r>
      <w:r w:rsidRPr="00C70617">
        <w:rPr>
          <w:rtl/>
          <w:lang w:eastAsia="en-US"/>
        </w:rPr>
        <w:t xml:space="preserve"> </w:t>
      </w:r>
      <w:r>
        <w:rPr>
          <w:rFonts w:hint="cs"/>
          <w:rtl/>
          <w:lang w:eastAsia="en-US"/>
        </w:rPr>
        <w:t>...</w:t>
      </w:r>
      <w:r w:rsidR="00C713DE">
        <w:rPr>
          <w:rStyle w:val="a5"/>
          <w:rtl/>
          <w:lang w:eastAsia="en-US"/>
        </w:rPr>
        <w:footnoteReference w:id="18"/>
      </w:r>
      <w:r w:rsidRPr="00C70617">
        <w:rPr>
          <w:rtl/>
          <w:lang w:eastAsia="en-US"/>
        </w:rPr>
        <w:t xml:space="preserve"> </w:t>
      </w:r>
      <w:r w:rsidRPr="00C70617">
        <w:rPr>
          <w:rFonts w:hint="eastAsia"/>
          <w:rtl/>
          <w:lang w:eastAsia="en-US"/>
        </w:rPr>
        <w:t>אמר</w:t>
      </w:r>
      <w:r w:rsidRPr="00C70617">
        <w:rPr>
          <w:rtl/>
          <w:lang w:eastAsia="en-US"/>
        </w:rPr>
        <w:t xml:space="preserve"> </w:t>
      </w:r>
      <w:r w:rsidRPr="00C70617">
        <w:rPr>
          <w:rFonts w:hint="eastAsia"/>
          <w:rtl/>
          <w:lang w:eastAsia="en-US"/>
        </w:rPr>
        <w:t>לו</w:t>
      </w:r>
      <w:r>
        <w:rPr>
          <w:rFonts w:hint="cs"/>
          <w:rtl/>
          <w:lang w:eastAsia="en-US"/>
        </w:rPr>
        <w:t>:</w:t>
      </w:r>
      <w:r w:rsidRPr="00C70617">
        <w:rPr>
          <w:rtl/>
          <w:lang w:eastAsia="en-US"/>
        </w:rPr>
        <w:t xml:space="preserve"> </w:t>
      </w:r>
      <w:r w:rsidRPr="00C70617">
        <w:rPr>
          <w:rFonts w:hint="eastAsia"/>
          <w:rtl/>
          <w:lang w:eastAsia="en-US"/>
        </w:rPr>
        <w:t>הודיעני</w:t>
      </w:r>
      <w:r w:rsidRPr="00C70617">
        <w:rPr>
          <w:rtl/>
          <w:lang w:eastAsia="en-US"/>
        </w:rPr>
        <w:t xml:space="preserve"> </w:t>
      </w:r>
      <w:r w:rsidRPr="00C70617">
        <w:rPr>
          <w:rFonts w:hint="eastAsia"/>
          <w:rtl/>
          <w:lang w:eastAsia="en-US"/>
        </w:rPr>
        <w:t>אם</w:t>
      </w:r>
      <w:r w:rsidRPr="00C70617">
        <w:rPr>
          <w:rtl/>
          <w:lang w:eastAsia="en-US"/>
        </w:rPr>
        <w:t xml:space="preserve"> </w:t>
      </w:r>
      <w:r w:rsidRPr="00C70617">
        <w:rPr>
          <w:rFonts w:hint="eastAsia"/>
          <w:rtl/>
          <w:lang w:eastAsia="en-US"/>
        </w:rPr>
        <w:t>אני</w:t>
      </w:r>
      <w:r w:rsidRPr="00C70617">
        <w:rPr>
          <w:rtl/>
          <w:lang w:eastAsia="en-US"/>
        </w:rPr>
        <w:t xml:space="preserve"> </w:t>
      </w:r>
      <w:r w:rsidRPr="00C70617">
        <w:rPr>
          <w:rFonts w:hint="eastAsia"/>
          <w:rtl/>
          <w:lang w:eastAsia="en-US"/>
        </w:rPr>
        <w:t>נכנס</w:t>
      </w:r>
      <w:r w:rsidRPr="00C70617">
        <w:rPr>
          <w:rtl/>
          <w:lang w:eastAsia="en-US"/>
        </w:rPr>
        <w:t xml:space="preserve"> </w:t>
      </w:r>
      <w:r w:rsidRPr="00C70617">
        <w:rPr>
          <w:rFonts w:hint="eastAsia"/>
          <w:rtl/>
          <w:lang w:eastAsia="en-US"/>
        </w:rPr>
        <w:t>לארץ</w:t>
      </w:r>
      <w:r w:rsidRPr="00C70617">
        <w:rPr>
          <w:rtl/>
          <w:lang w:eastAsia="en-US"/>
        </w:rPr>
        <w:t xml:space="preserve"> </w:t>
      </w:r>
      <w:r w:rsidRPr="00C70617">
        <w:rPr>
          <w:rFonts w:hint="eastAsia"/>
          <w:rtl/>
          <w:lang w:eastAsia="en-US"/>
        </w:rPr>
        <w:t>ואם</w:t>
      </w:r>
      <w:r w:rsidRPr="00C70617">
        <w:rPr>
          <w:rtl/>
          <w:lang w:eastAsia="en-US"/>
        </w:rPr>
        <w:t xml:space="preserve"> </w:t>
      </w:r>
      <w:r w:rsidRPr="00C70617">
        <w:rPr>
          <w:rFonts w:hint="eastAsia"/>
          <w:rtl/>
          <w:lang w:eastAsia="en-US"/>
        </w:rPr>
        <w:t>איני</w:t>
      </w:r>
      <w:r w:rsidRPr="00C70617">
        <w:rPr>
          <w:rtl/>
          <w:lang w:eastAsia="en-US"/>
        </w:rPr>
        <w:t xml:space="preserve"> </w:t>
      </w:r>
      <w:r w:rsidRPr="00C70617">
        <w:rPr>
          <w:rFonts w:hint="eastAsia"/>
          <w:rtl/>
          <w:lang w:eastAsia="en-US"/>
        </w:rPr>
        <w:t>נכנס</w:t>
      </w:r>
      <w:r>
        <w:rPr>
          <w:rFonts w:hint="cs"/>
          <w:rtl/>
          <w:lang w:eastAsia="en-US"/>
        </w:rPr>
        <w:t>.</w:t>
      </w:r>
      <w:r w:rsidRPr="00C70617">
        <w:rPr>
          <w:rtl/>
          <w:lang w:eastAsia="en-US"/>
        </w:rPr>
        <w:t xml:space="preserve"> </w:t>
      </w:r>
      <w:r>
        <w:rPr>
          <w:rFonts w:hint="cs"/>
          <w:rtl/>
          <w:lang w:eastAsia="en-US"/>
        </w:rPr>
        <w:t>"</w:t>
      </w:r>
      <w:r w:rsidRPr="00C70617">
        <w:rPr>
          <w:rFonts w:hint="eastAsia"/>
          <w:rtl/>
          <w:lang w:eastAsia="en-US"/>
        </w:rPr>
        <w:t>אדוני</w:t>
      </w:r>
      <w:r>
        <w:rPr>
          <w:rFonts w:hint="cs"/>
          <w:rtl/>
          <w:lang w:eastAsia="en-US"/>
        </w:rPr>
        <w:t>" -</w:t>
      </w:r>
      <w:r w:rsidRPr="00C70617">
        <w:rPr>
          <w:rtl/>
          <w:lang w:eastAsia="en-US"/>
        </w:rPr>
        <w:t xml:space="preserve"> </w:t>
      </w:r>
      <w:r w:rsidRPr="00C70617">
        <w:rPr>
          <w:rFonts w:hint="eastAsia"/>
          <w:rtl/>
          <w:lang w:eastAsia="en-US"/>
        </w:rPr>
        <w:t>אדון</w:t>
      </w:r>
      <w:r w:rsidRPr="00C70617">
        <w:rPr>
          <w:rtl/>
          <w:lang w:eastAsia="en-US"/>
        </w:rPr>
        <w:t xml:space="preserve"> </w:t>
      </w:r>
      <w:r w:rsidRPr="00C70617">
        <w:rPr>
          <w:rFonts w:hint="eastAsia"/>
          <w:rtl/>
          <w:lang w:eastAsia="en-US"/>
        </w:rPr>
        <w:t>אתה</w:t>
      </w:r>
      <w:r w:rsidRPr="00C70617">
        <w:rPr>
          <w:rtl/>
          <w:lang w:eastAsia="en-US"/>
        </w:rPr>
        <w:t xml:space="preserve"> </w:t>
      </w:r>
      <w:r w:rsidRPr="00C70617">
        <w:rPr>
          <w:rFonts w:hint="eastAsia"/>
          <w:rtl/>
          <w:lang w:eastAsia="en-US"/>
        </w:rPr>
        <w:t>לכל</w:t>
      </w:r>
      <w:r w:rsidRPr="00C70617">
        <w:rPr>
          <w:rtl/>
          <w:lang w:eastAsia="en-US"/>
        </w:rPr>
        <w:t xml:space="preserve"> </w:t>
      </w:r>
      <w:r w:rsidRPr="00C70617">
        <w:rPr>
          <w:rFonts w:hint="eastAsia"/>
          <w:rtl/>
          <w:lang w:eastAsia="en-US"/>
        </w:rPr>
        <w:t>באי</w:t>
      </w:r>
      <w:r w:rsidRPr="00C70617">
        <w:rPr>
          <w:rtl/>
          <w:lang w:eastAsia="en-US"/>
        </w:rPr>
        <w:t xml:space="preserve"> </w:t>
      </w:r>
      <w:r w:rsidRPr="00C70617">
        <w:rPr>
          <w:rFonts w:hint="eastAsia"/>
          <w:rtl/>
          <w:lang w:eastAsia="en-US"/>
        </w:rPr>
        <w:t>העולם</w:t>
      </w:r>
      <w:r w:rsidRPr="00C70617">
        <w:rPr>
          <w:rtl/>
          <w:lang w:eastAsia="en-US"/>
        </w:rPr>
        <w:t xml:space="preserve">. </w:t>
      </w:r>
      <w:r>
        <w:rPr>
          <w:rFonts w:hint="cs"/>
          <w:rtl/>
          <w:lang w:eastAsia="en-US"/>
        </w:rPr>
        <w:t>"</w:t>
      </w:r>
      <w:r w:rsidRPr="00C70617">
        <w:rPr>
          <w:rFonts w:hint="eastAsia"/>
          <w:rtl/>
          <w:lang w:eastAsia="en-US"/>
        </w:rPr>
        <w:t>אלהים</w:t>
      </w:r>
      <w:r>
        <w:rPr>
          <w:rFonts w:hint="cs"/>
          <w:rtl/>
          <w:lang w:eastAsia="en-US"/>
        </w:rPr>
        <w:t>" -</w:t>
      </w:r>
      <w:r w:rsidRPr="00C70617">
        <w:rPr>
          <w:rtl/>
          <w:lang w:eastAsia="en-US"/>
        </w:rPr>
        <w:t xml:space="preserve"> </w:t>
      </w:r>
      <w:r w:rsidRPr="00C70617">
        <w:rPr>
          <w:rFonts w:hint="eastAsia"/>
          <w:rtl/>
          <w:lang w:eastAsia="en-US"/>
        </w:rPr>
        <w:t>בדין</w:t>
      </w:r>
      <w:r w:rsidRPr="00C70617">
        <w:rPr>
          <w:rtl/>
          <w:lang w:eastAsia="en-US"/>
        </w:rPr>
        <w:t xml:space="preserve"> </w:t>
      </w:r>
      <w:r w:rsidRPr="00C70617">
        <w:rPr>
          <w:rFonts w:hint="eastAsia"/>
          <w:rtl/>
          <w:lang w:eastAsia="en-US"/>
        </w:rPr>
        <w:t>בראת</w:t>
      </w:r>
      <w:r w:rsidRPr="00C70617">
        <w:rPr>
          <w:rtl/>
          <w:lang w:eastAsia="en-US"/>
        </w:rPr>
        <w:t xml:space="preserve"> </w:t>
      </w:r>
      <w:r w:rsidRPr="00C70617">
        <w:rPr>
          <w:rFonts w:hint="eastAsia"/>
          <w:rtl/>
          <w:lang w:eastAsia="en-US"/>
        </w:rPr>
        <w:t>את</w:t>
      </w:r>
      <w:r w:rsidRPr="00C70617">
        <w:rPr>
          <w:rtl/>
          <w:lang w:eastAsia="en-US"/>
        </w:rPr>
        <w:t xml:space="preserve"> </w:t>
      </w:r>
      <w:r w:rsidRPr="00C70617">
        <w:rPr>
          <w:rFonts w:hint="eastAsia"/>
          <w:rtl/>
          <w:lang w:eastAsia="en-US"/>
        </w:rPr>
        <w:t>העולם</w:t>
      </w:r>
      <w:r w:rsidRPr="00C70617">
        <w:rPr>
          <w:rtl/>
          <w:lang w:eastAsia="en-US"/>
        </w:rPr>
        <w:t xml:space="preserve">. </w:t>
      </w:r>
      <w:r>
        <w:rPr>
          <w:rFonts w:hint="cs"/>
          <w:rtl/>
          <w:lang w:eastAsia="en-US"/>
        </w:rPr>
        <w:t>"</w:t>
      </w:r>
      <w:r w:rsidRPr="00C70617">
        <w:rPr>
          <w:rFonts w:hint="eastAsia"/>
          <w:rtl/>
          <w:lang w:eastAsia="en-US"/>
        </w:rPr>
        <w:t>אתה</w:t>
      </w:r>
      <w:r w:rsidRPr="00C70617">
        <w:rPr>
          <w:rtl/>
          <w:lang w:eastAsia="en-US"/>
        </w:rPr>
        <w:t xml:space="preserve"> </w:t>
      </w:r>
      <w:r w:rsidRPr="00C70617">
        <w:rPr>
          <w:rFonts w:hint="eastAsia"/>
          <w:rtl/>
          <w:lang w:eastAsia="en-US"/>
        </w:rPr>
        <w:t>החילות</w:t>
      </w:r>
      <w:r>
        <w:rPr>
          <w:rFonts w:hint="cs"/>
          <w:rtl/>
          <w:lang w:eastAsia="en-US"/>
        </w:rPr>
        <w:t>" -</w:t>
      </w:r>
      <w:r w:rsidRPr="00C70617">
        <w:rPr>
          <w:rtl/>
          <w:lang w:eastAsia="en-US"/>
        </w:rPr>
        <w:t xml:space="preserve"> </w:t>
      </w:r>
      <w:r w:rsidRPr="00C70617">
        <w:rPr>
          <w:rFonts w:hint="eastAsia"/>
          <w:rtl/>
          <w:lang w:eastAsia="en-US"/>
        </w:rPr>
        <w:t>אתה</w:t>
      </w:r>
      <w:r w:rsidRPr="00C70617">
        <w:rPr>
          <w:rtl/>
          <w:lang w:eastAsia="en-US"/>
        </w:rPr>
        <w:t xml:space="preserve"> </w:t>
      </w:r>
      <w:r w:rsidRPr="00C70617">
        <w:rPr>
          <w:rFonts w:hint="eastAsia"/>
          <w:rtl/>
          <w:lang w:eastAsia="en-US"/>
        </w:rPr>
        <w:t>החילות</w:t>
      </w:r>
      <w:r w:rsidRPr="00C70617">
        <w:rPr>
          <w:rtl/>
          <w:lang w:eastAsia="en-US"/>
        </w:rPr>
        <w:t xml:space="preserve"> </w:t>
      </w:r>
      <w:r w:rsidRPr="00C70617">
        <w:rPr>
          <w:rFonts w:hint="eastAsia"/>
          <w:rtl/>
          <w:lang w:eastAsia="en-US"/>
        </w:rPr>
        <w:t>לפתוח</w:t>
      </w:r>
      <w:r w:rsidRPr="00C70617">
        <w:rPr>
          <w:rtl/>
          <w:lang w:eastAsia="en-US"/>
        </w:rPr>
        <w:t xml:space="preserve"> </w:t>
      </w:r>
      <w:r w:rsidRPr="00C70617">
        <w:rPr>
          <w:rFonts w:hint="eastAsia"/>
          <w:rtl/>
          <w:lang w:eastAsia="en-US"/>
        </w:rPr>
        <w:t>פתח</w:t>
      </w:r>
      <w:r w:rsidRPr="00C70617">
        <w:rPr>
          <w:rtl/>
          <w:lang w:eastAsia="en-US"/>
        </w:rPr>
        <w:t xml:space="preserve"> </w:t>
      </w:r>
      <w:r w:rsidRPr="00C70617">
        <w:rPr>
          <w:rFonts w:hint="eastAsia"/>
          <w:rtl/>
          <w:lang w:eastAsia="en-US"/>
        </w:rPr>
        <w:t>לעבדך</w:t>
      </w:r>
      <w:r w:rsidRPr="00C70617">
        <w:rPr>
          <w:rtl/>
          <w:lang w:eastAsia="en-US"/>
        </w:rPr>
        <w:t xml:space="preserve"> </w:t>
      </w:r>
      <w:r w:rsidRPr="00C70617">
        <w:rPr>
          <w:rFonts w:hint="eastAsia"/>
          <w:rtl/>
          <w:lang w:eastAsia="en-US"/>
        </w:rPr>
        <w:t>בשעה</w:t>
      </w:r>
      <w:r w:rsidRPr="00C70617">
        <w:rPr>
          <w:rtl/>
          <w:lang w:eastAsia="en-US"/>
        </w:rPr>
        <w:t xml:space="preserve"> </w:t>
      </w:r>
      <w:r w:rsidRPr="00C70617">
        <w:rPr>
          <w:rFonts w:hint="eastAsia"/>
          <w:rtl/>
          <w:lang w:eastAsia="en-US"/>
        </w:rPr>
        <w:t>שהכנסתני</w:t>
      </w:r>
      <w:r w:rsidRPr="00C70617">
        <w:rPr>
          <w:rtl/>
          <w:lang w:eastAsia="en-US"/>
        </w:rPr>
        <w:t xml:space="preserve"> </w:t>
      </w:r>
      <w:r w:rsidRPr="00C70617">
        <w:rPr>
          <w:rFonts w:hint="eastAsia"/>
          <w:rtl/>
          <w:lang w:eastAsia="en-US"/>
        </w:rPr>
        <w:t>לנחלת</w:t>
      </w:r>
      <w:r w:rsidRPr="00C70617">
        <w:rPr>
          <w:rtl/>
          <w:lang w:eastAsia="en-US"/>
        </w:rPr>
        <w:t xml:space="preserve"> </w:t>
      </w:r>
      <w:smartTag w:uri="urn:schemas-microsoft-com:office:smarttags" w:element="PersonName">
        <w:smartTagPr>
          <w:attr w:name="ProductID" w:val="בני ראובן"/>
        </w:smartTagPr>
        <w:r w:rsidRPr="00C70617">
          <w:rPr>
            <w:rFonts w:hint="eastAsia"/>
            <w:rtl/>
            <w:lang w:eastAsia="en-US"/>
          </w:rPr>
          <w:t>בני</w:t>
        </w:r>
        <w:r w:rsidRPr="00C70617">
          <w:rPr>
            <w:rtl/>
            <w:lang w:eastAsia="en-US"/>
          </w:rPr>
          <w:t xml:space="preserve"> </w:t>
        </w:r>
        <w:r w:rsidRPr="00C70617">
          <w:rPr>
            <w:rFonts w:hint="eastAsia"/>
            <w:rtl/>
            <w:lang w:eastAsia="en-US"/>
          </w:rPr>
          <w:t>ראובן</w:t>
        </w:r>
      </w:smartTag>
      <w:r w:rsidRPr="00C70617">
        <w:rPr>
          <w:rtl/>
          <w:lang w:eastAsia="en-US"/>
        </w:rPr>
        <w:t xml:space="preserve"> </w:t>
      </w:r>
      <w:r w:rsidRPr="00C70617">
        <w:rPr>
          <w:rFonts w:hint="eastAsia"/>
          <w:rtl/>
          <w:lang w:eastAsia="en-US"/>
        </w:rPr>
        <w:t>ובני</w:t>
      </w:r>
      <w:r w:rsidRPr="00C70617">
        <w:rPr>
          <w:rtl/>
          <w:lang w:eastAsia="en-US"/>
        </w:rPr>
        <w:t xml:space="preserve"> </w:t>
      </w:r>
      <w:r w:rsidRPr="00C70617">
        <w:rPr>
          <w:rFonts w:hint="eastAsia"/>
          <w:rtl/>
          <w:lang w:eastAsia="en-US"/>
        </w:rPr>
        <w:t>גד</w:t>
      </w:r>
      <w:r w:rsidRPr="00C70617">
        <w:rPr>
          <w:rtl/>
          <w:lang w:eastAsia="en-US"/>
        </w:rPr>
        <w:t>.</w:t>
      </w:r>
      <w:r>
        <w:rPr>
          <w:rStyle w:val="a5"/>
          <w:rtl/>
          <w:lang w:eastAsia="en-US"/>
        </w:rPr>
        <w:footnoteReference w:id="19"/>
      </w:r>
      <w:r w:rsidRPr="00C70617">
        <w:rPr>
          <w:rtl/>
          <w:lang w:eastAsia="en-US"/>
        </w:rPr>
        <w:t xml:space="preserve"> </w:t>
      </w:r>
    </w:p>
    <w:p w14:paraId="28E14345" w14:textId="77777777" w:rsidR="0000572E" w:rsidRPr="00C70617" w:rsidRDefault="0000572E" w:rsidP="0000572E">
      <w:pPr>
        <w:pStyle w:val="ab"/>
        <w:rPr>
          <w:rFonts w:hint="cs"/>
          <w:rtl/>
          <w:lang w:eastAsia="en-US"/>
        </w:rPr>
      </w:pPr>
      <w:r w:rsidRPr="00C70617">
        <w:rPr>
          <w:rFonts w:hint="eastAsia"/>
          <w:rtl/>
          <w:lang w:eastAsia="en-US"/>
        </w:rPr>
        <w:t>במדבר</w:t>
      </w:r>
      <w:r w:rsidRPr="00C70617">
        <w:rPr>
          <w:rtl/>
          <w:lang w:eastAsia="en-US"/>
        </w:rPr>
        <w:t xml:space="preserve"> </w:t>
      </w:r>
      <w:r w:rsidRPr="00C70617">
        <w:rPr>
          <w:rFonts w:hint="eastAsia"/>
          <w:rtl/>
          <w:lang w:eastAsia="en-US"/>
        </w:rPr>
        <w:t>רבה</w:t>
      </w:r>
      <w:r w:rsidRPr="00C70617">
        <w:rPr>
          <w:rtl/>
          <w:lang w:eastAsia="en-US"/>
        </w:rPr>
        <w:t xml:space="preserve"> </w:t>
      </w:r>
      <w:r w:rsidRPr="00C70617">
        <w:rPr>
          <w:rFonts w:hint="eastAsia"/>
          <w:rtl/>
          <w:lang w:eastAsia="en-US"/>
        </w:rPr>
        <w:t>פרשה</w:t>
      </w:r>
      <w:r w:rsidRPr="00C70617">
        <w:rPr>
          <w:rtl/>
          <w:lang w:eastAsia="en-US"/>
        </w:rPr>
        <w:t xml:space="preserve"> </w:t>
      </w:r>
      <w:proofErr w:type="spellStart"/>
      <w:r w:rsidRPr="00C70617">
        <w:rPr>
          <w:rFonts w:hint="eastAsia"/>
          <w:rtl/>
          <w:lang w:eastAsia="en-US"/>
        </w:rPr>
        <w:t>יט</w:t>
      </w:r>
      <w:proofErr w:type="spellEnd"/>
      <w:r w:rsidRPr="00C70617">
        <w:rPr>
          <w:rtl/>
          <w:lang w:eastAsia="en-US"/>
        </w:rPr>
        <w:t xml:space="preserve"> </w:t>
      </w:r>
      <w:r w:rsidRPr="00C70617">
        <w:rPr>
          <w:rFonts w:hint="cs"/>
          <w:rtl/>
          <w:lang w:eastAsia="en-US"/>
        </w:rPr>
        <w:t xml:space="preserve">סימן </w:t>
      </w:r>
      <w:proofErr w:type="spellStart"/>
      <w:r w:rsidRPr="00C70617">
        <w:rPr>
          <w:rFonts w:hint="cs"/>
          <w:rtl/>
          <w:lang w:eastAsia="en-US"/>
        </w:rPr>
        <w:t>יז</w:t>
      </w:r>
      <w:proofErr w:type="spellEnd"/>
      <w:r w:rsidR="00353922">
        <w:rPr>
          <w:rFonts w:hint="cs"/>
          <w:rtl/>
          <w:lang w:eastAsia="en-US"/>
        </w:rPr>
        <w:t xml:space="preserve"> </w:t>
      </w:r>
      <w:r w:rsidR="00353922">
        <w:rPr>
          <w:rtl/>
          <w:lang w:eastAsia="en-US"/>
        </w:rPr>
        <w:t>–</w:t>
      </w:r>
      <w:r w:rsidR="00353922">
        <w:rPr>
          <w:rFonts w:hint="cs"/>
          <w:rtl/>
          <w:lang w:eastAsia="en-US"/>
        </w:rPr>
        <w:t xml:space="preserve"> משה מבקש על קבורת אהרון</w:t>
      </w:r>
    </w:p>
    <w:p w14:paraId="64DE6942" w14:textId="77777777" w:rsidR="0000572E" w:rsidRDefault="0000572E" w:rsidP="0000572E">
      <w:pPr>
        <w:pStyle w:val="ac"/>
        <w:rPr>
          <w:rFonts w:hint="cs"/>
          <w:rtl/>
          <w:lang w:eastAsia="en-US"/>
        </w:rPr>
      </w:pPr>
      <w:r w:rsidRPr="00C70617">
        <w:rPr>
          <w:rFonts w:hint="eastAsia"/>
          <w:rtl/>
          <w:lang w:eastAsia="en-US"/>
        </w:rPr>
        <w:t>אמר</w:t>
      </w:r>
      <w:r w:rsidRPr="00C70617">
        <w:rPr>
          <w:rtl/>
          <w:lang w:eastAsia="en-US"/>
        </w:rPr>
        <w:t xml:space="preserve"> </w:t>
      </w:r>
      <w:r w:rsidRPr="00C70617">
        <w:rPr>
          <w:rFonts w:hint="eastAsia"/>
          <w:rtl/>
          <w:lang w:eastAsia="en-US"/>
        </w:rPr>
        <w:t>הקב</w:t>
      </w:r>
      <w:r w:rsidRPr="00C70617">
        <w:rPr>
          <w:rtl/>
          <w:lang w:eastAsia="en-US"/>
        </w:rPr>
        <w:t>"</w:t>
      </w:r>
      <w:r w:rsidRPr="00C70617">
        <w:rPr>
          <w:rFonts w:hint="eastAsia"/>
          <w:rtl/>
          <w:lang w:eastAsia="en-US"/>
        </w:rPr>
        <w:t>ה</w:t>
      </w:r>
      <w:r w:rsidRPr="00C70617">
        <w:rPr>
          <w:rFonts w:hint="cs"/>
          <w:rtl/>
          <w:lang w:eastAsia="en-US"/>
        </w:rPr>
        <w:t>:</w:t>
      </w:r>
      <w:r w:rsidRPr="00C70617">
        <w:rPr>
          <w:rtl/>
          <w:lang w:eastAsia="en-US"/>
        </w:rPr>
        <w:t xml:space="preserve"> </w:t>
      </w:r>
      <w:r w:rsidRPr="00C70617">
        <w:rPr>
          <w:rFonts w:hint="eastAsia"/>
          <w:rtl/>
          <w:lang w:eastAsia="en-US"/>
        </w:rPr>
        <w:t>שני</w:t>
      </w:r>
      <w:r w:rsidRPr="00C70617">
        <w:rPr>
          <w:rtl/>
          <w:lang w:eastAsia="en-US"/>
        </w:rPr>
        <w:t xml:space="preserve"> </w:t>
      </w:r>
      <w:r w:rsidRPr="00C70617">
        <w:rPr>
          <w:rFonts w:hint="eastAsia"/>
          <w:rtl/>
          <w:lang w:eastAsia="en-US"/>
        </w:rPr>
        <w:t>צדיקים</w:t>
      </w:r>
      <w:r w:rsidRPr="00C70617">
        <w:rPr>
          <w:rtl/>
          <w:lang w:eastAsia="en-US"/>
        </w:rPr>
        <w:t xml:space="preserve"> </w:t>
      </w:r>
      <w:r w:rsidRPr="00C70617">
        <w:rPr>
          <w:rFonts w:hint="eastAsia"/>
          <w:rtl/>
          <w:lang w:eastAsia="en-US"/>
        </w:rPr>
        <w:t>הללו</w:t>
      </w:r>
      <w:r w:rsidRPr="00C70617">
        <w:rPr>
          <w:rtl/>
          <w:lang w:eastAsia="en-US"/>
        </w:rPr>
        <w:t xml:space="preserve"> </w:t>
      </w:r>
      <w:r w:rsidRPr="00C70617">
        <w:rPr>
          <w:rFonts w:hint="eastAsia"/>
          <w:rtl/>
          <w:lang w:eastAsia="en-US"/>
        </w:rPr>
        <w:t>לא</w:t>
      </w:r>
      <w:r w:rsidRPr="00C70617">
        <w:rPr>
          <w:rtl/>
          <w:lang w:eastAsia="en-US"/>
        </w:rPr>
        <w:t xml:space="preserve"> </w:t>
      </w:r>
      <w:r w:rsidRPr="00C70617">
        <w:rPr>
          <w:rFonts w:hint="eastAsia"/>
          <w:rtl/>
          <w:lang w:eastAsia="en-US"/>
        </w:rPr>
        <w:t>עשו</w:t>
      </w:r>
      <w:r w:rsidRPr="00C70617">
        <w:rPr>
          <w:rtl/>
          <w:lang w:eastAsia="en-US"/>
        </w:rPr>
        <w:t xml:space="preserve"> </w:t>
      </w:r>
      <w:r w:rsidRPr="00C70617">
        <w:rPr>
          <w:rFonts w:hint="eastAsia"/>
          <w:rtl/>
          <w:lang w:eastAsia="en-US"/>
        </w:rPr>
        <w:t>דבר</w:t>
      </w:r>
      <w:r w:rsidRPr="00C70617">
        <w:rPr>
          <w:rtl/>
          <w:lang w:eastAsia="en-US"/>
        </w:rPr>
        <w:t xml:space="preserve"> </w:t>
      </w:r>
      <w:r w:rsidRPr="00C70617">
        <w:rPr>
          <w:rFonts w:hint="eastAsia"/>
          <w:rtl/>
          <w:lang w:eastAsia="en-US"/>
        </w:rPr>
        <w:t>חוץ</w:t>
      </w:r>
      <w:r w:rsidRPr="00C70617">
        <w:rPr>
          <w:rtl/>
          <w:lang w:eastAsia="en-US"/>
        </w:rPr>
        <w:t xml:space="preserve"> </w:t>
      </w:r>
      <w:r w:rsidRPr="00C70617">
        <w:rPr>
          <w:rFonts w:hint="eastAsia"/>
          <w:rtl/>
          <w:lang w:eastAsia="en-US"/>
        </w:rPr>
        <w:t>מדעתי</w:t>
      </w:r>
      <w:r w:rsidRPr="00C70617">
        <w:rPr>
          <w:rFonts w:hint="cs"/>
          <w:rtl/>
          <w:lang w:eastAsia="en-US"/>
        </w:rPr>
        <w:t>,</w:t>
      </w:r>
      <w:r w:rsidRPr="00C70617">
        <w:rPr>
          <w:rtl/>
          <w:lang w:eastAsia="en-US"/>
        </w:rPr>
        <w:t xml:space="preserve"> </w:t>
      </w:r>
      <w:r w:rsidRPr="00C70617">
        <w:rPr>
          <w:rFonts w:hint="eastAsia"/>
          <w:rtl/>
          <w:lang w:eastAsia="en-US"/>
        </w:rPr>
        <w:t>ועכשיו</w:t>
      </w:r>
      <w:r w:rsidRPr="00C70617">
        <w:rPr>
          <w:rtl/>
          <w:lang w:eastAsia="en-US"/>
        </w:rPr>
        <w:t xml:space="preserve"> </w:t>
      </w:r>
      <w:r w:rsidRPr="00C70617">
        <w:rPr>
          <w:rFonts w:hint="eastAsia"/>
          <w:rtl/>
          <w:lang w:eastAsia="en-US"/>
        </w:rPr>
        <w:t>כשאני</w:t>
      </w:r>
      <w:r w:rsidRPr="00C70617">
        <w:rPr>
          <w:rtl/>
          <w:lang w:eastAsia="en-US"/>
        </w:rPr>
        <w:t xml:space="preserve"> </w:t>
      </w:r>
      <w:r w:rsidRPr="00C70617">
        <w:rPr>
          <w:rFonts w:hint="eastAsia"/>
          <w:rtl/>
          <w:lang w:eastAsia="en-US"/>
        </w:rPr>
        <w:t>מסלק</w:t>
      </w:r>
      <w:r w:rsidRPr="00C70617">
        <w:rPr>
          <w:rFonts w:hint="cs"/>
          <w:rtl/>
          <w:lang w:eastAsia="en-US"/>
        </w:rPr>
        <w:t>ם,</w:t>
      </w:r>
      <w:r w:rsidRPr="00C70617">
        <w:rPr>
          <w:rtl/>
          <w:lang w:eastAsia="en-US"/>
        </w:rPr>
        <w:t xml:space="preserve"> </w:t>
      </w:r>
      <w:r w:rsidRPr="00C70617">
        <w:rPr>
          <w:rFonts w:hint="eastAsia"/>
          <w:rtl/>
          <w:lang w:eastAsia="en-US"/>
        </w:rPr>
        <w:t>איני</w:t>
      </w:r>
      <w:r w:rsidRPr="00C70617">
        <w:rPr>
          <w:rtl/>
          <w:lang w:eastAsia="en-US"/>
        </w:rPr>
        <w:t xml:space="preserve"> </w:t>
      </w:r>
      <w:r w:rsidRPr="00C70617">
        <w:rPr>
          <w:rFonts w:hint="eastAsia"/>
          <w:rtl/>
          <w:lang w:eastAsia="en-US"/>
        </w:rPr>
        <w:t>מסלק</w:t>
      </w:r>
      <w:r w:rsidRPr="00C70617">
        <w:rPr>
          <w:rFonts w:hint="cs"/>
          <w:rtl/>
          <w:lang w:eastAsia="en-US"/>
        </w:rPr>
        <w:t>ם</w:t>
      </w:r>
      <w:r w:rsidRPr="00C70617">
        <w:rPr>
          <w:rtl/>
          <w:lang w:eastAsia="en-US"/>
        </w:rPr>
        <w:t xml:space="preserve"> </w:t>
      </w:r>
      <w:r w:rsidRPr="00C70617">
        <w:rPr>
          <w:rFonts w:hint="eastAsia"/>
          <w:rtl/>
          <w:lang w:eastAsia="en-US"/>
        </w:rPr>
        <w:t>עד</w:t>
      </w:r>
      <w:r w:rsidRPr="00C70617">
        <w:rPr>
          <w:rtl/>
          <w:lang w:eastAsia="en-US"/>
        </w:rPr>
        <w:t xml:space="preserve"> </w:t>
      </w:r>
      <w:r w:rsidRPr="00C70617">
        <w:rPr>
          <w:rFonts w:hint="eastAsia"/>
          <w:rtl/>
          <w:lang w:eastAsia="en-US"/>
        </w:rPr>
        <w:t>שאני</w:t>
      </w:r>
      <w:r w:rsidRPr="00C70617">
        <w:rPr>
          <w:rtl/>
          <w:lang w:eastAsia="en-US"/>
        </w:rPr>
        <w:t xml:space="preserve"> </w:t>
      </w:r>
      <w:r w:rsidRPr="00C70617">
        <w:rPr>
          <w:rFonts w:hint="eastAsia"/>
          <w:rtl/>
          <w:lang w:eastAsia="en-US"/>
        </w:rPr>
        <w:t>מודיע</w:t>
      </w:r>
      <w:r w:rsidRPr="00C70617">
        <w:rPr>
          <w:rFonts w:hint="cs"/>
          <w:rtl/>
          <w:lang w:eastAsia="en-US"/>
        </w:rPr>
        <w:t xml:space="preserve">ם. </w:t>
      </w:r>
      <w:r w:rsidRPr="00C70617">
        <w:rPr>
          <w:rFonts w:hint="eastAsia"/>
          <w:rtl/>
          <w:lang w:eastAsia="en-US"/>
        </w:rPr>
        <w:t>לכך</w:t>
      </w:r>
      <w:r w:rsidRPr="00C70617">
        <w:rPr>
          <w:rtl/>
          <w:lang w:eastAsia="en-US"/>
        </w:rPr>
        <w:t xml:space="preserve"> </w:t>
      </w:r>
      <w:r w:rsidRPr="00C70617">
        <w:rPr>
          <w:rFonts w:hint="eastAsia"/>
          <w:rtl/>
          <w:lang w:eastAsia="en-US"/>
        </w:rPr>
        <w:t>נאמר</w:t>
      </w:r>
      <w:r w:rsidRPr="00C70617">
        <w:rPr>
          <w:rFonts w:hint="cs"/>
          <w:rtl/>
          <w:lang w:eastAsia="en-US"/>
        </w:rPr>
        <w:t>: "</w:t>
      </w:r>
      <w:proofErr w:type="spellStart"/>
      <w:r w:rsidRPr="00C70617">
        <w:rPr>
          <w:rFonts w:hint="eastAsia"/>
          <w:rtl/>
          <w:lang w:eastAsia="en-US"/>
        </w:rPr>
        <w:t>יאסף</w:t>
      </w:r>
      <w:proofErr w:type="spellEnd"/>
      <w:r w:rsidRPr="00C70617">
        <w:rPr>
          <w:rtl/>
          <w:lang w:eastAsia="en-US"/>
        </w:rPr>
        <w:t xml:space="preserve"> </w:t>
      </w:r>
      <w:r w:rsidRPr="00C70617">
        <w:rPr>
          <w:rFonts w:hint="eastAsia"/>
          <w:rtl/>
          <w:lang w:eastAsia="en-US"/>
        </w:rPr>
        <w:t>אהרן</w:t>
      </w:r>
      <w:r w:rsidRPr="00C70617">
        <w:rPr>
          <w:rFonts w:hint="cs"/>
          <w:rtl/>
          <w:lang w:eastAsia="en-US"/>
        </w:rPr>
        <w:t xml:space="preserve"> אל עמיו כי לא יבוא אל הארץ" (במדבר כ כד).</w:t>
      </w:r>
      <w:r w:rsidRPr="00C70617">
        <w:rPr>
          <w:rtl/>
          <w:lang w:eastAsia="en-US"/>
        </w:rPr>
        <w:t xml:space="preserve"> </w:t>
      </w:r>
      <w:r w:rsidRPr="00C70617">
        <w:rPr>
          <w:rFonts w:hint="eastAsia"/>
          <w:rtl/>
          <w:lang w:eastAsia="en-US"/>
        </w:rPr>
        <w:t>אמר</w:t>
      </w:r>
      <w:r w:rsidRPr="00C70617">
        <w:rPr>
          <w:rtl/>
          <w:lang w:eastAsia="en-US"/>
        </w:rPr>
        <w:t xml:space="preserve"> </w:t>
      </w:r>
      <w:r w:rsidRPr="00C70617">
        <w:rPr>
          <w:rFonts w:hint="eastAsia"/>
          <w:rtl/>
          <w:lang w:eastAsia="en-US"/>
        </w:rPr>
        <w:t>לו</w:t>
      </w:r>
      <w:r w:rsidRPr="00C70617">
        <w:rPr>
          <w:rFonts w:hint="cs"/>
          <w:rtl/>
          <w:lang w:eastAsia="en-US"/>
        </w:rPr>
        <w:t xml:space="preserve"> משה:</w:t>
      </w:r>
      <w:r w:rsidRPr="00C70617">
        <w:rPr>
          <w:rtl/>
          <w:lang w:eastAsia="en-US"/>
        </w:rPr>
        <w:t xml:space="preserve"> </w:t>
      </w:r>
      <w:r w:rsidRPr="00C70617">
        <w:rPr>
          <w:rFonts w:hint="eastAsia"/>
          <w:rtl/>
          <w:lang w:eastAsia="en-US"/>
        </w:rPr>
        <w:t>ר</w:t>
      </w:r>
      <w:r w:rsidRPr="00C70617">
        <w:rPr>
          <w:rFonts w:hint="cs"/>
          <w:rtl/>
          <w:lang w:eastAsia="en-US"/>
        </w:rPr>
        <w:t>י</w:t>
      </w:r>
      <w:r w:rsidRPr="00C70617">
        <w:rPr>
          <w:rFonts w:hint="eastAsia"/>
          <w:rtl/>
          <w:lang w:eastAsia="en-US"/>
        </w:rPr>
        <w:t>בוני</w:t>
      </w:r>
      <w:r w:rsidRPr="00C70617">
        <w:rPr>
          <w:rFonts w:hint="cs"/>
          <w:rtl/>
          <w:lang w:eastAsia="en-US"/>
        </w:rPr>
        <w:t>,</w:t>
      </w:r>
      <w:r w:rsidRPr="00C70617">
        <w:rPr>
          <w:rtl/>
          <w:lang w:eastAsia="en-US"/>
        </w:rPr>
        <w:t xml:space="preserve"> </w:t>
      </w:r>
      <w:r w:rsidRPr="00C70617">
        <w:rPr>
          <w:rFonts w:hint="eastAsia"/>
          <w:rtl/>
          <w:lang w:eastAsia="en-US"/>
        </w:rPr>
        <w:t>הנח</w:t>
      </w:r>
      <w:r w:rsidRPr="00C70617">
        <w:rPr>
          <w:rtl/>
          <w:lang w:eastAsia="en-US"/>
        </w:rPr>
        <w:t xml:space="preserve"> </w:t>
      </w:r>
      <w:r w:rsidRPr="00C70617">
        <w:rPr>
          <w:rFonts w:hint="eastAsia"/>
          <w:rtl/>
          <w:lang w:eastAsia="en-US"/>
        </w:rPr>
        <w:t>אותו</w:t>
      </w:r>
      <w:r w:rsidRPr="00C70617">
        <w:rPr>
          <w:rtl/>
          <w:lang w:eastAsia="en-US"/>
        </w:rPr>
        <w:t xml:space="preserve"> </w:t>
      </w:r>
      <w:r w:rsidRPr="00C70617">
        <w:rPr>
          <w:rFonts w:hint="eastAsia"/>
          <w:rtl/>
          <w:lang w:eastAsia="en-US"/>
        </w:rPr>
        <w:t>אצל</w:t>
      </w:r>
      <w:r w:rsidRPr="00C70617">
        <w:rPr>
          <w:rtl/>
          <w:lang w:eastAsia="en-US"/>
        </w:rPr>
        <w:t xml:space="preserve"> </w:t>
      </w:r>
      <w:smartTag w:uri="urn:schemas-microsoft-com:office:smarttags" w:element="PersonName">
        <w:smartTagPr>
          <w:attr w:name="ProductID" w:val="בני ראובן"/>
        </w:smartTagPr>
        <w:r w:rsidRPr="00C70617">
          <w:rPr>
            <w:rFonts w:hint="eastAsia"/>
            <w:rtl/>
            <w:lang w:eastAsia="en-US"/>
          </w:rPr>
          <w:t>בני</w:t>
        </w:r>
        <w:r w:rsidRPr="00C70617">
          <w:rPr>
            <w:rtl/>
            <w:lang w:eastAsia="en-US"/>
          </w:rPr>
          <w:t xml:space="preserve"> </w:t>
        </w:r>
        <w:r w:rsidRPr="00C70617">
          <w:rPr>
            <w:rFonts w:hint="eastAsia"/>
            <w:rtl/>
            <w:lang w:eastAsia="en-US"/>
          </w:rPr>
          <w:t>ראובן</w:t>
        </w:r>
      </w:smartTag>
      <w:r w:rsidRPr="00C70617">
        <w:rPr>
          <w:rtl/>
          <w:lang w:eastAsia="en-US"/>
        </w:rPr>
        <w:t xml:space="preserve"> </w:t>
      </w:r>
      <w:r w:rsidRPr="00C70617">
        <w:rPr>
          <w:rFonts w:hint="eastAsia"/>
          <w:rtl/>
          <w:lang w:eastAsia="en-US"/>
        </w:rPr>
        <w:t>ובני</w:t>
      </w:r>
      <w:r w:rsidRPr="00C70617">
        <w:rPr>
          <w:rtl/>
          <w:lang w:eastAsia="en-US"/>
        </w:rPr>
        <w:t xml:space="preserve"> </w:t>
      </w:r>
      <w:r w:rsidRPr="00C70617">
        <w:rPr>
          <w:rFonts w:hint="eastAsia"/>
          <w:rtl/>
          <w:lang w:eastAsia="en-US"/>
        </w:rPr>
        <w:t>גד</w:t>
      </w:r>
      <w:r w:rsidRPr="00C70617">
        <w:rPr>
          <w:rFonts w:hint="cs"/>
          <w:rtl/>
          <w:lang w:eastAsia="en-US"/>
        </w:rPr>
        <w:t>.</w:t>
      </w:r>
      <w:r w:rsidRPr="00C70617">
        <w:rPr>
          <w:rtl/>
          <w:lang w:eastAsia="en-US"/>
        </w:rPr>
        <w:t xml:space="preserve"> </w:t>
      </w:r>
      <w:r w:rsidRPr="00C70617">
        <w:rPr>
          <w:rFonts w:hint="eastAsia"/>
          <w:rtl/>
          <w:lang w:eastAsia="en-US"/>
        </w:rPr>
        <w:t>אמר</w:t>
      </w:r>
      <w:r w:rsidRPr="00C70617">
        <w:rPr>
          <w:rtl/>
          <w:lang w:eastAsia="en-US"/>
        </w:rPr>
        <w:t xml:space="preserve"> </w:t>
      </w:r>
      <w:r w:rsidRPr="00C70617">
        <w:rPr>
          <w:rFonts w:hint="eastAsia"/>
          <w:rtl/>
          <w:lang w:eastAsia="en-US"/>
        </w:rPr>
        <w:t>לו</w:t>
      </w:r>
      <w:r w:rsidRPr="00C70617">
        <w:rPr>
          <w:rFonts w:hint="cs"/>
          <w:rtl/>
          <w:lang w:eastAsia="en-US"/>
        </w:rPr>
        <w:t>: "</w:t>
      </w:r>
      <w:r w:rsidRPr="00C70617">
        <w:rPr>
          <w:rFonts w:hint="eastAsia"/>
          <w:rtl/>
          <w:lang w:eastAsia="en-US"/>
        </w:rPr>
        <w:t>אשר</w:t>
      </w:r>
      <w:r w:rsidRPr="00C70617">
        <w:rPr>
          <w:rtl/>
          <w:lang w:eastAsia="en-US"/>
        </w:rPr>
        <w:t xml:space="preserve"> </w:t>
      </w:r>
      <w:r w:rsidRPr="00C70617">
        <w:rPr>
          <w:rFonts w:hint="eastAsia"/>
          <w:rtl/>
          <w:lang w:eastAsia="en-US"/>
        </w:rPr>
        <w:t>נתתי</w:t>
      </w:r>
      <w:r w:rsidRPr="00C70617">
        <w:rPr>
          <w:rtl/>
          <w:lang w:eastAsia="en-US"/>
        </w:rPr>
        <w:t xml:space="preserve"> </w:t>
      </w:r>
      <w:r w:rsidRPr="00C70617">
        <w:rPr>
          <w:rFonts w:hint="eastAsia"/>
          <w:rtl/>
          <w:lang w:eastAsia="en-US"/>
        </w:rPr>
        <w:t>ל</w:t>
      </w:r>
      <w:smartTag w:uri="urn:schemas-microsoft-com:office:smarttags" w:element="PersonName">
        <w:smartTagPr>
          <w:attr w:name="ProductID" w:val="בני ישראל"/>
        </w:smartTagPr>
        <w:r w:rsidRPr="00C70617">
          <w:rPr>
            <w:rFonts w:hint="eastAsia"/>
            <w:rtl/>
            <w:lang w:eastAsia="en-US"/>
          </w:rPr>
          <w:t>בני</w:t>
        </w:r>
        <w:r w:rsidRPr="00C70617">
          <w:rPr>
            <w:rtl/>
            <w:lang w:eastAsia="en-US"/>
          </w:rPr>
          <w:t xml:space="preserve"> </w:t>
        </w:r>
        <w:r w:rsidRPr="00C70617">
          <w:rPr>
            <w:rFonts w:hint="eastAsia"/>
            <w:rtl/>
            <w:lang w:eastAsia="en-US"/>
          </w:rPr>
          <w:t>ישראל</w:t>
        </w:r>
      </w:smartTag>
      <w:r w:rsidRPr="00C70617">
        <w:rPr>
          <w:rFonts w:hint="cs"/>
          <w:rtl/>
          <w:lang w:eastAsia="en-US"/>
        </w:rPr>
        <w:t>" (שם) -</w:t>
      </w:r>
      <w:r w:rsidRPr="00C70617">
        <w:rPr>
          <w:rtl/>
          <w:lang w:eastAsia="en-US"/>
        </w:rPr>
        <w:t xml:space="preserve"> </w:t>
      </w:r>
      <w:r w:rsidRPr="00C70617">
        <w:rPr>
          <w:rFonts w:hint="eastAsia"/>
          <w:rtl/>
          <w:lang w:eastAsia="en-US"/>
        </w:rPr>
        <w:t>מיתתו</w:t>
      </w:r>
      <w:r w:rsidRPr="00C70617">
        <w:rPr>
          <w:rtl/>
          <w:lang w:eastAsia="en-US"/>
        </w:rPr>
        <w:t xml:space="preserve"> </w:t>
      </w:r>
      <w:r w:rsidRPr="00C70617">
        <w:rPr>
          <w:rFonts w:hint="eastAsia"/>
          <w:rtl/>
          <w:lang w:eastAsia="en-US"/>
        </w:rPr>
        <w:t>מעכבת</w:t>
      </w:r>
      <w:r w:rsidRPr="00C70617">
        <w:rPr>
          <w:rtl/>
          <w:lang w:eastAsia="en-US"/>
        </w:rPr>
        <w:t xml:space="preserve"> </w:t>
      </w:r>
      <w:r w:rsidRPr="00C70617">
        <w:rPr>
          <w:rFonts w:hint="eastAsia"/>
          <w:rtl/>
          <w:lang w:eastAsia="en-US"/>
        </w:rPr>
        <w:t>מתנת</w:t>
      </w:r>
      <w:r w:rsidRPr="00C70617">
        <w:rPr>
          <w:rtl/>
          <w:lang w:eastAsia="en-US"/>
        </w:rPr>
        <w:t xml:space="preserve"> </w:t>
      </w:r>
      <w:r w:rsidRPr="00C70617">
        <w:rPr>
          <w:rFonts w:hint="eastAsia"/>
          <w:rtl/>
          <w:lang w:eastAsia="en-US"/>
        </w:rPr>
        <w:t>הארץ</w:t>
      </w:r>
      <w:r w:rsidRPr="00C70617">
        <w:rPr>
          <w:rFonts w:hint="cs"/>
          <w:rtl/>
          <w:lang w:eastAsia="en-US"/>
        </w:rPr>
        <w:t>.</w:t>
      </w:r>
      <w:r w:rsidRPr="00C70617">
        <w:rPr>
          <w:rtl/>
          <w:lang w:eastAsia="en-US"/>
        </w:rPr>
        <w:t xml:space="preserve"> </w:t>
      </w:r>
      <w:r w:rsidRPr="00C70617">
        <w:rPr>
          <w:rFonts w:hint="eastAsia"/>
          <w:rtl/>
          <w:lang w:eastAsia="en-US"/>
        </w:rPr>
        <w:t>רצונך</w:t>
      </w:r>
      <w:r w:rsidRPr="00C70617">
        <w:rPr>
          <w:rtl/>
          <w:lang w:eastAsia="en-US"/>
        </w:rPr>
        <w:t xml:space="preserve"> </w:t>
      </w:r>
      <w:r w:rsidRPr="00C70617">
        <w:rPr>
          <w:rFonts w:hint="eastAsia"/>
          <w:rtl/>
          <w:lang w:eastAsia="en-US"/>
        </w:rPr>
        <w:t>שלא</w:t>
      </w:r>
      <w:r w:rsidRPr="00C70617">
        <w:rPr>
          <w:rtl/>
          <w:lang w:eastAsia="en-US"/>
        </w:rPr>
        <w:t xml:space="preserve"> </w:t>
      </w:r>
      <w:r w:rsidRPr="00C70617">
        <w:rPr>
          <w:rFonts w:hint="eastAsia"/>
          <w:rtl/>
          <w:lang w:eastAsia="en-US"/>
        </w:rPr>
        <w:t>ימות</w:t>
      </w:r>
      <w:r w:rsidRPr="00C70617">
        <w:rPr>
          <w:rtl/>
          <w:lang w:eastAsia="en-US"/>
        </w:rPr>
        <w:t xml:space="preserve"> </w:t>
      </w:r>
      <w:r w:rsidRPr="00C70617">
        <w:rPr>
          <w:rFonts w:hint="eastAsia"/>
          <w:rtl/>
          <w:lang w:eastAsia="en-US"/>
        </w:rPr>
        <w:t>ולא</w:t>
      </w:r>
      <w:r w:rsidRPr="00C70617">
        <w:rPr>
          <w:rtl/>
          <w:lang w:eastAsia="en-US"/>
        </w:rPr>
        <w:t xml:space="preserve"> </w:t>
      </w:r>
      <w:r w:rsidRPr="00C70617">
        <w:rPr>
          <w:rFonts w:hint="eastAsia"/>
          <w:rtl/>
          <w:lang w:eastAsia="en-US"/>
        </w:rPr>
        <w:t>יכנסו</w:t>
      </w:r>
      <w:r w:rsidRPr="00C70617">
        <w:rPr>
          <w:rtl/>
          <w:lang w:eastAsia="en-US"/>
        </w:rPr>
        <w:t xml:space="preserve"> </w:t>
      </w:r>
      <w:r w:rsidRPr="00C70617">
        <w:rPr>
          <w:rFonts w:hint="eastAsia"/>
          <w:rtl/>
          <w:lang w:eastAsia="en-US"/>
        </w:rPr>
        <w:t>ישראל</w:t>
      </w:r>
      <w:r w:rsidRPr="00C70617">
        <w:rPr>
          <w:rtl/>
          <w:lang w:eastAsia="en-US"/>
        </w:rPr>
        <w:t xml:space="preserve"> </w:t>
      </w:r>
      <w:r w:rsidRPr="00C70617">
        <w:rPr>
          <w:rFonts w:hint="eastAsia"/>
          <w:rtl/>
          <w:lang w:eastAsia="en-US"/>
        </w:rPr>
        <w:t>לארץ</w:t>
      </w:r>
      <w:r w:rsidRPr="00C70617">
        <w:rPr>
          <w:rFonts w:hint="cs"/>
          <w:rtl/>
          <w:lang w:eastAsia="en-US"/>
        </w:rPr>
        <w:t>?</w:t>
      </w:r>
      <w:r w:rsidRPr="00C70617">
        <w:rPr>
          <w:rtl/>
          <w:lang w:eastAsia="en-US"/>
        </w:rPr>
        <w:t xml:space="preserve"> </w:t>
      </w:r>
      <w:r w:rsidRPr="00C70617">
        <w:rPr>
          <w:rFonts w:hint="eastAsia"/>
          <w:rtl/>
          <w:lang w:eastAsia="en-US"/>
        </w:rPr>
        <w:t>לכך</w:t>
      </w:r>
      <w:r w:rsidRPr="00C70617">
        <w:rPr>
          <w:rtl/>
          <w:lang w:eastAsia="en-US"/>
        </w:rPr>
        <w:t xml:space="preserve"> </w:t>
      </w:r>
      <w:r w:rsidRPr="00C70617">
        <w:rPr>
          <w:rFonts w:hint="eastAsia"/>
          <w:rtl/>
          <w:lang w:eastAsia="en-US"/>
        </w:rPr>
        <w:t>נאמר</w:t>
      </w:r>
      <w:r w:rsidRPr="00C70617">
        <w:rPr>
          <w:rFonts w:hint="cs"/>
          <w:rtl/>
          <w:lang w:eastAsia="en-US"/>
        </w:rPr>
        <w:t>: "</w:t>
      </w:r>
      <w:r w:rsidRPr="00C70617">
        <w:rPr>
          <w:rFonts w:hint="eastAsia"/>
          <w:rtl/>
          <w:lang w:eastAsia="en-US"/>
        </w:rPr>
        <w:t>אשר</w:t>
      </w:r>
      <w:r w:rsidRPr="00C70617">
        <w:rPr>
          <w:rtl/>
          <w:lang w:eastAsia="en-US"/>
        </w:rPr>
        <w:t xml:space="preserve"> </w:t>
      </w:r>
      <w:r w:rsidRPr="00C70617">
        <w:rPr>
          <w:rFonts w:hint="eastAsia"/>
          <w:rtl/>
          <w:lang w:eastAsia="en-US"/>
        </w:rPr>
        <w:t>נתתי</w:t>
      </w:r>
      <w:r w:rsidRPr="00C70617">
        <w:rPr>
          <w:rtl/>
          <w:lang w:eastAsia="en-US"/>
        </w:rPr>
        <w:t xml:space="preserve"> </w:t>
      </w:r>
      <w:r w:rsidRPr="00C70617">
        <w:rPr>
          <w:rFonts w:hint="eastAsia"/>
          <w:rtl/>
          <w:lang w:eastAsia="en-US"/>
        </w:rPr>
        <w:t>ל</w:t>
      </w:r>
      <w:smartTag w:uri="urn:schemas-microsoft-com:office:smarttags" w:element="PersonName">
        <w:smartTagPr>
          <w:attr w:name="ProductID" w:val="בני ישראל"/>
        </w:smartTagPr>
        <w:r w:rsidRPr="00C70617">
          <w:rPr>
            <w:rFonts w:hint="eastAsia"/>
            <w:rtl/>
            <w:lang w:eastAsia="en-US"/>
          </w:rPr>
          <w:t>בני</w:t>
        </w:r>
        <w:r w:rsidRPr="00C70617">
          <w:rPr>
            <w:rtl/>
            <w:lang w:eastAsia="en-US"/>
          </w:rPr>
          <w:t xml:space="preserve"> </w:t>
        </w:r>
        <w:r w:rsidRPr="00C70617">
          <w:rPr>
            <w:rFonts w:hint="eastAsia"/>
            <w:rtl/>
            <w:lang w:eastAsia="en-US"/>
          </w:rPr>
          <w:t>ישראל</w:t>
        </w:r>
      </w:smartTag>
      <w:r w:rsidRPr="00C70617">
        <w:rPr>
          <w:rFonts w:hint="cs"/>
          <w:rtl/>
          <w:lang w:eastAsia="en-US"/>
        </w:rPr>
        <w:t>"</w:t>
      </w:r>
      <w:r w:rsidRPr="00C70617">
        <w:rPr>
          <w:rtl/>
          <w:lang w:eastAsia="en-US"/>
        </w:rPr>
        <w:t>.</w:t>
      </w:r>
      <w:r>
        <w:rPr>
          <w:rStyle w:val="a5"/>
          <w:rtl/>
          <w:lang w:eastAsia="en-US"/>
        </w:rPr>
        <w:footnoteReference w:id="20"/>
      </w:r>
    </w:p>
    <w:p w14:paraId="4378F5D9" w14:textId="77777777" w:rsidR="00280914" w:rsidRPr="00C70617" w:rsidRDefault="00280914" w:rsidP="00280914">
      <w:pPr>
        <w:pStyle w:val="ab"/>
        <w:rPr>
          <w:rtl/>
          <w:lang w:eastAsia="en-US"/>
        </w:rPr>
      </w:pPr>
      <w:r w:rsidRPr="00C70617">
        <w:rPr>
          <w:rFonts w:hint="eastAsia"/>
          <w:rtl/>
          <w:lang w:eastAsia="en-US"/>
        </w:rPr>
        <w:lastRenderedPageBreak/>
        <w:t>אוצר</w:t>
      </w:r>
      <w:r w:rsidRPr="00C70617">
        <w:rPr>
          <w:rtl/>
          <w:lang w:eastAsia="en-US"/>
        </w:rPr>
        <w:t xml:space="preserve"> </w:t>
      </w:r>
      <w:r w:rsidRPr="00C70617">
        <w:rPr>
          <w:rFonts w:hint="eastAsia"/>
          <w:rtl/>
          <w:lang w:eastAsia="en-US"/>
        </w:rPr>
        <w:t>המדרשים</w:t>
      </w:r>
      <w:r w:rsidRPr="00C70617">
        <w:rPr>
          <w:rtl/>
          <w:lang w:eastAsia="en-US"/>
        </w:rPr>
        <w:t xml:space="preserve"> (</w:t>
      </w:r>
      <w:r w:rsidRPr="00C70617">
        <w:rPr>
          <w:rFonts w:hint="eastAsia"/>
          <w:rtl/>
          <w:lang w:eastAsia="en-US"/>
        </w:rPr>
        <w:t>אייזנשטיין</w:t>
      </w:r>
      <w:r w:rsidRPr="00C70617">
        <w:rPr>
          <w:rtl/>
          <w:lang w:eastAsia="en-US"/>
        </w:rPr>
        <w:t xml:space="preserve">) </w:t>
      </w:r>
      <w:r w:rsidRPr="00C70617">
        <w:rPr>
          <w:rFonts w:hint="eastAsia"/>
          <w:rtl/>
          <w:lang w:eastAsia="en-US"/>
        </w:rPr>
        <w:t>משה</w:t>
      </w:r>
      <w:r w:rsidRPr="00C70617">
        <w:rPr>
          <w:rtl/>
          <w:lang w:eastAsia="en-US"/>
        </w:rPr>
        <w:t xml:space="preserve"> </w:t>
      </w:r>
      <w:r w:rsidRPr="00C70617">
        <w:rPr>
          <w:rFonts w:hint="eastAsia"/>
          <w:rtl/>
          <w:lang w:eastAsia="en-US"/>
        </w:rPr>
        <w:t>עמוד</w:t>
      </w:r>
      <w:r w:rsidRPr="00C70617">
        <w:rPr>
          <w:rtl/>
          <w:lang w:eastAsia="en-US"/>
        </w:rPr>
        <w:t xml:space="preserve"> 379 </w:t>
      </w:r>
    </w:p>
    <w:p w14:paraId="127C5CC1" w14:textId="77777777" w:rsidR="00280914" w:rsidRDefault="00280914" w:rsidP="005C5D71">
      <w:pPr>
        <w:pStyle w:val="ac"/>
        <w:rPr>
          <w:rFonts w:hint="cs"/>
          <w:rtl/>
          <w:lang w:eastAsia="en-US"/>
        </w:rPr>
      </w:pPr>
      <w:r w:rsidRPr="00C70617">
        <w:rPr>
          <w:rFonts w:hint="eastAsia"/>
          <w:rtl/>
          <w:lang w:eastAsia="en-US"/>
        </w:rPr>
        <w:t>אמר</w:t>
      </w:r>
      <w:r w:rsidRPr="00C70617">
        <w:rPr>
          <w:rtl/>
          <w:lang w:eastAsia="en-US"/>
        </w:rPr>
        <w:t xml:space="preserve"> </w:t>
      </w:r>
      <w:r w:rsidRPr="00C70617">
        <w:rPr>
          <w:rFonts w:hint="eastAsia"/>
          <w:rtl/>
          <w:lang w:eastAsia="en-US"/>
        </w:rPr>
        <w:t>לפניו</w:t>
      </w:r>
      <w:r>
        <w:rPr>
          <w:rFonts w:hint="cs"/>
          <w:rtl/>
          <w:lang w:eastAsia="en-US"/>
        </w:rPr>
        <w:t>:</w:t>
      </w:r>
      <w:r w:rsidRPr="00C70617">
        <w:rPr>
          <w:rtl/>
          <w:lang w:eastAsia="en-US"/>
        </w:rPr>
        <w:t xml:space="preserve"> </w:t>
      </w:r>
      <w:r w:rsidRPr="00C70617">
        <w:rPr>
          <w:rFonts w:hint="eastAsia"/>
          <w:rtl/>
          <w:lang w:eastAsia="en-US"/>
        </w:rPr>
        <w:t>רבש</w:t>
      </w:r>
      <w:r w:rsidRPr="00C70617">
        <w:rPr>
          <w:rtl/>
          <w:lang w:eastAsia="en-US"/>
        </w:rPr>
        <w:t>"</w:t>
      </w:r>
      <w:r w:rsidRPr="00C70617">
        <w:rPr>
          <w:rFonts w:hint="eastAsia"/>
          <w:rtl/>
          <w:lang w:eastAsia="en-US"/>
        </w:rPr>
        <w:t>ע</w:t>
      </w:r>
      <w:r>
        <w:rPr>
          <w:rFonts w:hint="cs"/>
          <w:rtl/>
          <w:lang w:eastAsia="en-US"/>
        </w:rPr>
        <w:t>,</w:t>
      </w:r>
      <w:r w:rsidRPr="00C70617">
        <w:rPr>
          <w:rtl/>
          <w:lang w:eastAsia="en-US"/>
        </w:rPr>
        <w:t xml:space="preserve"> </w:t>
      </w:r>
      <w:r w:rsidRPr="00C70617">
        <w:rPr>
          <w:rFonts w:hint="eastAsia"/>
          <w:rtl/>
          <w:lang w:eastAsia="en-US"/>
        </w:rPr>
        <w:t>הראני</w:t>
      </w:r>
      <w:r w:rsidRPr="00C70617">
        <w:rPr>
          <w:rtl/>
          <w:lang w:eastAsia="en-US"/>
        </w:rPr>
        <w:t xml:space="preserve"> </w:t>
      </w:r>
      <w:r w:rsidRPr="00C70617">
        <w:rPr>
          <w:rFonts w:hint="eastAsia"/>
          <w:rtl/>
          <w:lang w:eastAsia="en-US"/>
        </w:rPr>
        <w:t>נא</w:t>
      </w:r>
      <w:r w:rsidRPr="00C70617">
        <w:rPr>
          <w:rtl/>
          <w:lang w:eastAsia="en-US"/>
        </w:rPr>
        <w:t xml:space="preserve"> </w:t>
      </w:r>
      <w:r w:rsidRPr="00C70617">
        <w:rPr>
          <w:rFonts w:hint="eastAsia"/>
          <w:rtl/>
          <w:lang w:eastAsia="en-US"/>
        </w:rPr>
        <w:t>אותה</w:t>
      </w:r>
      <w:r w:rsidRPr="00C70617">
        <w:rPr>
          <w:rtl/>
          <w:lang w:eastAsia="en-US"/>
        </w:rPr>
        <w:t xml:space="preserve"> </w:t>
      </w:r>
      <w:r w:rsidRPr="00C70617">
        <w:rPr>
          <w:rFonts w:hint="eastAsia"/>
          <w:rtl/>
          <w:lang w:eastAsia="en-US"/>
        </w:rPr>
        <w:t>במראית</w:t>
      </w:r>
      <w:r w:rsidRPr="00C70617">
        <w:rPr>
          <w:rtl/>
          <w:lang w:eastAsia="en-US"/>
        </w:rPr>
        <w:t xml:space="preserve"> </w:t>
      </w:r>
      <w:r w:rsidRPr="00C70617">
        <w:rPr>
          <w:rFonts w:hint="eastAsia"/>
          <w:rtl/>
          <w:lang w:eastAsia="en-US"/>
        </w:rPr>
        <w:t>העין</w:t>
      </w:r>
      <w:r>
        <w:rPr>
          <w:rFonts w:hint="cs"/>
          <w:rtl/>
          <w:lang w:eastAsia="en-US"/>
        </w:rPr>
        <w:t>.</w:t>
      </w:r>
      <w:r w:rsidRPr="00C70617">
        <w:rPr>
          <w:rtl/>
          <w:lang w:eastAsia="en-US"/>
        </w:rPr>
        <w:t xml:space="preserve"> </w:t>
      </w:r>
      <w:r w:rsidRPr="00C70617">
        <w:rPr>
          <w:rFonts w:hint="eastAsia"/>
          <w:rtl/>
          <w:lang w:eastAsia="en-US"/>
        </w:rPr>
        <w:t>א</w:t>
      </w:r>
      <w:r w:rsidRPr="00C70617">
        <w:rPr>
          <w:rtl/>
          <w:lang w:eastAsia="en-US"/>
        </w:rPr>
        <w:t>"</w:t>
      </w:r>
      <w:r w:rsidRPr="00C70617">
        <w:rPr>
          <w:rFonts w:hint="eastAsia"/>
          <w:rtl/>
          <w:lang w:eastAsia="en-US"/>
        </w:rPr>
        <w:t>ל</w:t>
      </w:r>
      <w:r>
        <w:rPr>
          <w:rFonts w:hint="cs"/>
          <w:rtl/>
          <w:lang w:eastAsia="en-US"/>
        </w:rPr>
        <w:t>:</w:t>
      </w:r>
      <w:r w:rsidRPr="00C70617">
        <w:rPr>
          <w:rtl/>
          <w:lang w:eastAsia="en-US"/>
        </w:rPr>
        <w:t xml:space="preserve"> </w:t>
      </w:r>
      <w:r w:rsidRPr="00C70617">
        <w:rPr>
          <w:rFonts w:hint="eastAsia"/>
          <w:rtl/>
          <w:lang w:eastAsia="en-US"/>
        </w:rPr>
        <w:t>בדבר</w:t>
      </w:r>
      <w:r w:rsidRPr="00C70617">
        <w:rPr>
          <w:rtl/>
          <w:lang w:eastAsia="en-US"/>
        </w:rPr>
        <w:t xml:space="preserve"> </w:t>
      </w:r>
      <w:r w:rsidRPr="00C70617">
        <w:rPr>
          <w:rFonts w:hint="eastAsia"/>
          <w:rtl/>
          <w:lang w:eastAsia="en-US"/>
        </w:rPr>
        <w:t>זה</w:t>
      </w:r>
      <w:r w:rsidRPr="00C70617">
        <w:rPr>
          <w:rtl/>
          <w:lang w:eastAsia="en-US"/>
        </w:rPr>
        <w:t xml:space="preserve"> </w:t>
      </w:r>
      <w:r w:rsidRPr="00C70617">
        <w:rPr>
          <w:rFonts w:hint="eastAsia"/>
          <w:rtl/>
          <w:lang w:eastAsia="en-US"/>
        </w:rPr>
        <w:t>אני</w:t>
      </w:r>
      <w:r w:rsidRPr="00C70617">
        <w:rPr>
          <w:rtl/>
          <w:lang w:eastAsia="en-US"/>
        </w:rPr>
        <w:t xml:space="preserve"> </w:t>
      </w:r>
      <w:r w:rsidRPr="00C70617">
        <w:rPr>
          <w:rFonts w:hint="eastAsia"/>
          <w:rtl/>
          <w:lang w:eastAsia="en-US"/>
        </w:rPr>
        <w:t>שומע</w:t>
      </w:r>
      <w:r w:rsidRPr="00C70617">
        <w:rPr>
          <w:rtl/>
          <w:lang w:eastAsia="en-US"/>
        </w:rPr>
        <w:t xml:space="preserve"> </w:t>
      </w:r>
      <w:r w:rsidRPr="00C70617">
        <w:rPr>
          <w:rFonts w:hint="eastAsia"/>
          <w:rtl/>
          <w:lang w:eastAsia="en-US"/>
        </w:rPr>
        <w:t>לך</w:t>
      </w:r>
      <w:r w:rsidRPr="00C70617">
        <w:rPr>
          <w:rtl/>
          <w:lang w:eastAsia="en-US"/>
        </w:rPr>
        <w:t xml:space="preserve">, </w:t>
      </w:r>
      <w:r w:rsidRPr="00C70617">
        <w:rPr>
          <w:rFonts w:hint="eastAsia"/>
          <w:rtl/>
          <w:lang w:eastAsia="en-US"/>
        </w:rPr>
        <w:t>שנאמר</w:t>
      </w:r>
      <w:r>
        <w:rPr>
          <w:rFonts w:hint="cs"/>
          <w:rtl/>
          <w:lang w:eastAsia="en-US"/>
        </w:rPr>
        <w:t>: "</w:t>
      </w:r>
      <w:r w:rsidRPr="00C70617">
        <w:rPr>
          <w:rFonts w:hint="eastAsia"/>
          <w:rtl/>
          <w:lang w:eastAsia="en-US"/>
        </w:rPr>
        <w:t>כי</w:t>
      </w:r>
      <w:r w:rsidRPr="00C70617">
        <w:rPr>
          <w:rtl/>
          <w:lang w:eastAsia="en-US"/>
        </w:rPr>
        <w:t xml:space="preserve"> </w:t>
      </w:r>
      <w:r w:rsidRPr="00C70617">
        <w:rPr>
          <w:rFonts w:hint="eastAsia"/>
          <w:rtl/>
          <w:lang w:eastAsia="en-US"/>
        </w:rPr>
        <w:t>מנגד</w:t>
      </w:r>
      <w:r w:rsidRPr="00C70617">
        <w:rPr>
          <w:rtl/>
          <w:lang w:eastAsia="en-US"/>
        </w:rPr>
        <w:t xml:space="preserve"> </w:t>
      </w:r>
      <w:r w:rsidRPr="00C70617">
        <w:rPr>
          <w:rFonts w:hint="eastAsia"/>
          <w:rtl/>
          <w:lang w:eastAsia="en-US"/>
        </w:rPr>
        <w:t>תראה</w:t>
      </w:r>
      <w:r w:rsidRPr="00C70617">
        <w:rPr>
          <w:rtl/>
          <w:lang w:eastAsia="en-US"/>
        </w:rPr>
        <w:t xml:space="preserve"> </w:t>
      </w:r>
      <w:r w:rsidRPr="00C70617">
        <w:rPr>
          <w:rFonts w:hint="eastAsia"/>
          <w:rtl/>
          <w:lang w:eastAsia="en-US"/>
        </w:rPr>
        <w:t>את</w:t>
      </w:r>
      <w:r w:rsidRPr="00C70617">
        <w:rPr>
          <w:rtl/>
          <w:lang w:eastAsia="en-US"/>
        </w:rPr>
        <w:t xml:space="preserve"> </w:t>
      </w:r>
      <w:r w:rsidRPr="00C70617">
        <w:rPr>
          <w:rFonts w:hint="eastAsia"/>
          <w:rtl/>
          <w:lang w:eastAsia="en-US"/>
        </w:rPr>
        <w:t>הארץ</w:t>
      </w:r>
      <w:r>
        <w:rPr>
          <w:rFonts w:hint="cs"/>
          <w:rtl/>
          <w:lang w:eastAsia="en-US"/>
        </w:rPr>
        <w:t>"</w:t>
      </w:r>
      <w:r w:rsidRPr="00C70617">
        <w:rPr>
          <w:rtl/>
          <w:lang w:eastAsia="en-US"/>
        </w:rPr>
        <w:t xml:space="preserve">. </w:t>
      </w:r>
      <w:r w:rsidRPr="00C70617">
        <w:rPr>
          <w:rFonts w:hint="eastAsia"/>
          <w:rtl/>
          <w:lang w:eastAsia="en-US"/>
        </w:rPr>
        <w:t>באותה</w:t>
      </w:r>
      <w:r w:rsidRPr="00C70617">
        <w:rPr>
          <w:rtl/>
          <w:lang w:eastAsia="en-US"/>
        </w:rPr>
        <w:t xml:space="preserve"> </w:t>
      </w:r>
      <w:r w:rsidRPr="00C70617">
        <w:rPr>
          <w:rFonts w:hint="eastAsia"/>
          <w:rtl/>
          <w:lang w:eastAsia="en-US"/>
        </w:rPr>
        <w:t>שעה</w:t>
      </w:r>
      <w:r w:rsidRPr="00C70617">
        <w:rPr>
          <w:rtl/>
          <w:lang w:eastAsia="en-US"/>
        </w:rPr>
        <w:t xml:space="preserve"> </w:t>
      </w:r>
      <w:r w:rsidRPr="00C70617">
        <w:rPr>
          <w:rFonts w:hint="eastAsia"/>
          <w:rtl/>
          <w:lang w:eastAsia="en-US"/>
        </w:rPr>
        <w:t>הראה</w:t>
      </w:r>
      <w:r w:rsidRPr="00C70617">
        <w:rPr>
          <w:rtl/>
          <w:lang w:eastAsia="en-US"/>
        </w:rPr>
        <w:t xml:space="preserve"> </w:t>
      </w:r>
      <w:r w:rsidRPr="00C70617">
        <w:rPr>
          <w:rFonts w:hint="eastAsia"/>
          <w:rtl/>
          <w:lang w:eastAsia="en-US"/>
        </w:rPr>
        <w:t>לו</w:t>
      </w:r>
      <w:r w:rsidRPr="00C70617">
        <w:rPr>
          <w:rtl/>
          <w:lang w:eastAsia="en-US"/>
        </w:rPr>
        <w:t xml:space="preserve"> </w:t>
      </w:r>
      <w:r w:rsidRPr="00C70617">
        <w:rPr>
          <w:rFonts w:hint="eastAsia"/>
          <w:rtl/>
          <w:lang w:eastAsia="en-US"/>
        </w:rPr>
        <w:t>הקב</w:t>
      </w:r>
      <w:r w:rsidRPr="00C70617">
        <w:rPr>
          <w:rtl/>
          <w:lang w:eastAsia="en-US"/>
        </w:rPr>
        <w:t>"</w:t>
      </w:r>
      <w:r w:rsidRPr="00C70617">
        <w:rPr>
          <w:rFonts w:hint="eastAsia"/>
          <w:rtl/>
          <w:lang w:eastAsia="en-US"/>
        </w:rPr>
        <w:t>ה</w:t>
      </w:r>
      <w:r w:rsidRPr="00C70617">
        <w:rPr>
          <w:rtl/>
          <w:lang w:eastAsia="en-US"/>
        </w:rPr>
        <w:t xml:space="preserve"> </w:t>
      </w:r>
      <w:r w:rsidRPr="00C70617">
        <w:rPr>
          <w:rFonts w:hint="eastAsia"/>
          <w:rtl/>
          <w:lang w:eastAsia="en-US"/>
        </w:rPr>
        <w:t>כל</w:t>
      </w:r>
      <w:r w:rsidRPr="00C70617">
        <w:rPr>
          <w:rtl/>
          <w:lang w:eastAsia="en-US"/>
        </w:rPr>
        <w:t xml:space="preserve"> </w:t>
      </w:r>
      <w:r w:rsidRPr="00C70617">
        <w:rPr>
          <w:rFonts w:hint="eastAsia"/>
          <w:rtl/>
          <w:lang w:eastAsia="en-US"/>
        </w:rPr>
        <w:t>ארץ</w:t>
      </w:r>
      <w:r w:rsidRPr="00C70617">
        <w:rPr>
          <w:rtl/>
          <w:lang w:eastAsia="en-US"/>
        </w:rPr>
        <w:t xml:space="preserve"> </w:t>
      </w:r>
      <w:r w:rsidRPr="00C70617">
        <w:rPr>
          <w:rFonts w:hint="eastAsia"/>
          <w:rtl/>
          <w:lang w:eastAsia="en-US"/>
        </w:rPr>
        <w:t>ישראל</w:t>
      </w:r>
      <w:r w:rsidRPr="00C70617">
        <w:rPr>
          <w:rtl/>
          <w:lang w:eastAsia="en-US"/>
        </w:rPr>
        <w:t xml:space="preserve"> </w:t>
      </w:r>
      <w:r w:rsidRPr="00C70617">
        <w:rPr>
          <w:rFonts w:hint="eastAsia"/>
          <w:rtl/>
          <w:lang w:eastAsia="en-US"/>
        </w:rPr>
        <w:t>ארבע</w:t>
      </w:r>
      <w:r w:rsidRPr="00C70617">
        <w:rPr>
          <w:rtl/>
          <w:lang w:eastAsia="en-US"/>
        </w:rPr>
        <w:t xml:space="preserve"> </w:t>
      </w:r>
      <w:r w:rsidRPr="00C70617">
        <w:rPr>
          <w:rFonts w:hint="eastAsia"/>
          <w:rtl/>
          <w:lang w:eastAsia="en-US"/>
        </w:rPr>
        <w:t>מאות</w:t>
      </w:r>
      <w:r w:rsidRPr="00C70617">
        <w:rPr>
          <w:rtl/>
          <w:lang w:eastAsia="en-US"/>
        </w:rPr>
        <w:t xml:space="preserve"> </w:t>
      </w:r>
      <w:r w:rsidRPr="00C70617">
        <w:rPr>
          <w:rFonts w:hint="eastAsia"/>
          <w:rtl/>
          <w:lang w:eastAsia="en-US"/>
        </w:rPr>
        <w:t>פרסה</w:t>
      </w:r>
      <w:r w:rsidRPr="00C70617">
        <w:rPr>
          <w:rtl/>
          <w:lang w:eastAsia="en-US"/>
        </w:rPr>
        <w:t xml:space="preserve"> </w:t>
      </w:r>
      <w:r w:rsidRPr="00C70617">
        <w:rPr>
          <w:rFonts w:hint="eastAsia"/>
          <w:rtl/>
          <w:lang w:eastAsia="en-US"/>
        </w:rPr>
        <w:t>על</w:t>
      </w:r>
      <w:r w:rsidRPr="00C70617">
        <w:rPr>
          <w:rtl/>
          <w:lang w:eastAsia="en-US"/>
        </w:rPr>
        <w:t xml:space="preserve"> </w:t>
      </w:r>
      <w:r w:rsidRPr="00C70617">
        <w:rPr>
          <w:rFonts w:hint="eastAsia"/>
          <w:rtl/>
          <w:lang w:eastAsia="en-US"/>
        </w:rPr>
        <w:t>ארבע</w:t>
      </w:r>
      <w:r w:rsidRPr="00C70617">
        <w:rPr>
          <w:rtl/>
          <w:lang w:eastAsia="en-US"/>
        </w:rPr>
        <w:t xml:space="preserve"> </w:t>
      </w:r>
      <w:r w:rsidRPr="00C70617">
        <w:rPr>
          <w:rFonts w:hint="eastAsia"/>
          <w:rtl/>
          <w:lang w:eastAsia="en-US"/>
        </w:rPr>
        <w:t>מאות</w:t>
      </w:r>
      <w:r w:rsidRPr="00C70617">
        <w:rPr>
          <w:rtl/>
          <w:lang w:eastAsia="en-US"/>
        </w:rPr>
        <w:t xml:space="preserve"> </w:t>
      </w:r>
      <w:r w:rsidRPr="00C70617">
        <w:rPr>
          <w:rFonts w:hint="eastAsia"/>
          <w:rtl/>
          <w:lang w:eastAsia="en-US"/>
        </w:rPr>
        <w:t>פרסה</w:t>
      </w:r>
      <w:r w:rsidRPr="00C70617">
        <w:rPr>
          <w:rtl/>
          <w:lang w:eastAsia="en-US"/>
        </w:rPr>
        <w:t xml:space="preserve">, </w:t>
      </w:r>
      <w:r w:rsidRPr="00C70617">
        <w:rPr>
          <w:rFonts w:hint="eastAsia"/>
          <w:rtl/>
          <w:lang w:eastAsia="en-US"/>
        </w:rPr>
        <w:t>ונתן</w:t>
      </w:r>
      <w:r w:rsidRPr="00C70617">
        <w:rPr>
          <w:rtl/>
          <w:lang w:eastAsia="en-US"/>
        </w:rPr>
        <w:t xml:space="preserve"> </w:t>
      </w:r>
      <w:r w:rsidRPr="00C70617">
        <w:rPr>
          <w:rFonts w:hint="eastAsia"/>
          <w:rtl/>
          <w:lang w:eastAsia="en-US"/>
        </w:rPr>
        <w:t>כ</w:t>
      </w:r>
      <w:r>
        <w:rPr>
          <w:rFonts w:hint="cs"/>
          <w:rtl/>
          <w:lang w:eastAsia="en-US"/>
        </w:rPr>
        <w:t>ו</w:t>
      </w:r>
      <w:r w:rsidRPr="00C70617">
        <w:rPr>
          <w:rFonts w:hint="eastAsia"/>
          <w:rtl/>
          <w:lang w:eastAsia="en-US"/>
        </w:rPr>
        <w:t>ח</w:t>
      </w:r>
      <w:r w:rsidRPr="00C70617">
        <w:rPr>
          <w:rtl/>
          <w:lang w:eastAsia="en-US"/>
        </w:rPr>
        <w:t xml:space="preserve"> </w:t>
      </w:r>
      <w:r w:rsidRPr="00C70617">
        <w:rPr>
          <w:rFonts w:hint="eastAsia"/>
          <w:rtl/>
          <w:lang w:eastAsia="en-US"/>
        </w:rPr>
        <w:t>בעיניו</w:t>
      </w:r>
      <w:r w:rsidRPr="00C70617">
        <w:rPr>
          <w:rtl/>
          <w:lang w:eastAsia="en-US"/>
        </w:rPr>
        <w:t xml:space="preserve"> </w:t>
      </w:r>
      <w:r w:rsidRPr="00C70617">
        <w:rPr>
          <w:rFonts w:hint="eastAsia"/>
          <w:rtl/>
          <w:lang w:eastAsia="en-US"/>
        </w:rPr>
        <w:t>לראותה</w:t>
      </w:r>
      <w:r w:rsidRPr="00C70617">
        <w:rPr>
          <w:rtl/>
          <w:lang w:eastAsia="en-US"/>
        </w:rPr>
        <w:t xml:space="preserve"> </w:t>
      </w:r>
      <w:r w:rsidRPr="00C70617">
        <w:rPr>
          <w:rFonts w:hint="eastAsia"/>
          <w:rtl/>
          <w:lang w:eastAsia="en-US"/>
        </w:rPr>
        <w:t>כולה</w:t>
      </w:r>
      <w:r w:rsidRPr="00C70617">
        <w:rPr>
          <w:rtl/>
          <w:lang w:eastAsia="en-US"/>
        </w:rPr>
        <w:t xml:space="preserve"> </w:t>
      </w:r>
      <w:r w:rsidRPr="00C70617">
        <w:rPr>
          <w:rFonts w:hint="eastAsia"/>
          <w:rtl/>
          <w:lang w:eastAsia="en-US"/>
        </w:rPr>
        <w:t>מראשה</w:t>
      </w:r>
      <w:r w:rsidRPr="00C70617">
        <w:rPr>
          <w:rtl/>
          <w:lang w:eastAsia="en-US"/>
        </w:rPr>
        <w:t xml:space="preserve"> </w:t>
      </w:r>
      <w:r w:rsidRPr="00C70617">
        <w:rPr>
          <w:rFonts w:hint="eastAsia"/>
          <w:rtl/>
          <w:lang w:eastAsia="en-US"/>
        </w:rPr>
        <w:t>ועד</w:t>
      </w:r>
      <w:r w:rsidRPr="00C70617">
        <w:rPr>
          <w:rtl/>
          <w:lang w:eastAsia="en-US"/>
        </w:rPr>
        <w:t xml:space="preserve"> </w:t>
      </w:r>
      <w:r w:rsidRPr="00C70617">
        <w:rPr>
          <w:rFonts w:hint="eastAsia"/>
          <w:rtl/>
          <w:lang w:eastAsia="en-US"/>
        </w:rPr>
        <w:t>סופה</w:t>
      </w:r>
      <w:r>
        <w:rPr>
          <w:rFonts w:hint="cs"/>
          <w:rtl/>
          <w:lang w:eastAsia="en-US"/>
        </w:rPr>
        <w:t>:</w:t>
      </w:r>
      <w:r w:rsidRPr="00C70617">
        <w:rPr>
          <w:rtl/>
          <w:lang w:eastAsia="en-US"/>
        </w:rPr>
        <w:t xml:space="preserve"> </w:t>
      </w:r>
      <w:r w:rsidRPr="00C70617">
        <w:rPr>
          <w:rFonts w:hint="eastAsia"/>
          <w:rtl/>
          <w:lang w:eastAsia="en-US"/>
        </w:rPr>
        <w:t>הנמוך</w:t>
      </w:r>
      <w:r w:rsidRPr="00C70617">
        <w:rPr>
          <w:rtl/>
          <w:lang w:eastAsia="en-US"/>
        </w:rPr>
        <w:t xml:space="preserve"> </w:t>
      </w:r>
      <w:r w:rsidRPr="00C70617">
        <w:rPr>
          <w:rFonts w:hint="eastAsia"/>
          <w:rtl/>
          <w:lang w:eastAsia="en-US"/>
        </w:rPr>
        <w:t>והגבוה</w:t>
      </w:r>
      <w:r w:rsidRPr="00C70617">
        <w:rPr>
          <w:rtl/>
          <w:lang w:eastAsia="en-US"/>
        </w:rPr>
        <w:t xml:space="preserve">, </w:t>
      </w:r>
      <w:r w:rsidRPr="00C70617">
        <w:rPr>
          <w:rFonts w:hint="eastAsia"/>
          <w:rtl/>
          <w:lang w:eastAsia="en-US"/>
        </w:rPr>
        <w:t>וה</w:t>
      </w:r>
      <w:r>
        <w:rPr>
          <w:rFonts w:hint="cs"/>
          <w:rtl/>
          <w:lang w:eastAsia="en-US"/>
        </w:rPr>
        <w:t>נ</w:t>
      </w:r>
      <w:r w:rsidRPr="00C70617">
        <w:rPr>
          <w:rFonts w:hint="eastAsia"/>
          <w:rtl/>
          <w:lang w:eastAsia="en-US"/>
        </w:rPr>
        <w:t>סתר</w:t>
      </w:r>
      <w:r w:rsidRPr="00C70617">
        <w:rPr>
          <w:rtl/>
          <w:lang w:eastAsia="en-US"/>
        </w:rPr>
        <w:t xml:space="preserve"> </w:t>
      </w:r>
      <w:r w:rsidRPr="00C70617">
        <w:rPr>
          <w:rFonts w:hint="eastAsia"/>
          <w:rtl/>
          <w:lang w:eastAsia="en-US"/>
        </w:rPr>
        <w:t>והגלוי</w:t>
      </w:r>
      <w:r w:rsidRPr="00C70617">
        <w:rPr>
          <w:rtl/>
          <w:lang w:eastAsia="en-US"/>
        </w:rPr>
        <w:t xml:space="preserve">, </w:t>
      </w:r>
      <w:r w:rsidRPr="00C70617">
        <w:rPr>
          <w:rFonts w:hint="eastAsia"/>
          <w:rtl/>
          <w:lang w:eastAsia="en-US"/>
        </w:rPr>
        <w:t>הרחוק</w:t>
      </w:r>
      <w:r w:rsidRPr="00C70617">
        <w:rPr>
          <w:rtl/>
          <w:lang w:eastAsia="en-US"/>
        </w:rPr>
        <w:t xml:space="preserve"> </w:t>
      </w:r>
      <w:r w:rsidRPr="00C70617">
        <w:rPr>
          <w:rFonts w:hint="eastAsia"/>
          <w:rtl/>
          <w:lang w:eastAsia="en-US"/>
        </w:rPr>
        <w:t>והקרוב</w:t>
      </w:r>
      <w:r w:rsidRPr="00C70617">
        <w:rPr>
          <w:rtl/>
          <w:lang w:eastAsia="en-US"/>
        </w:rPr>
        <w:t xml:space="preserve"> </w:t>
      </w:r>
      <w:proofErr w:type="spellStart"/>
      <w:r w:rsidRPr="00C70617">
        <w:rPr>
          <w:rFonts w:hint="eastAsia"/>
          <w:rtl/>
          <w:lang w:eastAsia="en-US"/>
        </w:rPr>
        <w:t>בסכייה</w:t>
      </w:r>
      <w:proofErr w:type="spellEnd"/>
      <w:r w:rsidRPr="00C70617">
        <w:rPr>
          <w:rtl/>
          <w:lang w:eastAsia="en-US"/>
        </w:rPr>
        <w:t xml:space="preserve"> </w:t>
      </w:r>
      <w:r w:rsidRPr="00C70617">
        <w:rPr>
          <w:rFonts w:hint="eastAsia"/>
          <w:rtl/>
          <w:lang w:eastAsia="en-US"/>
        </w:rPr>
        <w:t>אחת</w:t>
      </w:r>
      <w:r>
        <w:rPr>
          <w:rFonts w:hint="cs"/>
          <w:rtl/>
          <w:lang w:eastAsia="en-US"/>
        </w:rPr>
        <w:t>.</w:t>
      </w:r>
      <w:r>
        <w:rPr>
          <w:rStyle w:val="a5"/>
          <w:rtl/>
          <w:lang w:eastAsia="en-US"/>
        </w:rPr>
        <w:footnoteReference w:id="21"/>
      </w:r>
      <w:r w:rsidRPr="00C70617">
        <w:rPr>
          <w:rtl/>
          <w:lang w:eastAsia="en-US"/>
        </w:rPr>
        <w:t xml:space="preserve"> </w:t>
      </w:r>
      <w:r w:rsidRPr="00C70617">
        <w:rPr>
          <w:rFonts w:hint="eastAsia"/>
          <w:rtl/>
          <w:lang w:eastAsia="en-US"/>
        </w:rPr>
        <w:t>באותה</w:t>
      </w:r>
      <w:r w:rsidRPr="00C70617">
        <w:rPr>
          <w:rtl/>
          <w:lang w:eastAsia="en-US"/>
        </w:rPr>
        <w:t xml:space="preserve"> </w:t>
      </w:r>
      <w:r w:rsidRPr="00C70617">
        <w:rPr>
          <w:rFonts w:hint="eastAsia"/>
          <w:rtl/>
          <w:lang w:eastAsia="en-US"/>
        </w:rPr>
        <w:t>שעה</w:t>
      </w:r>
      <w:r w:rsidRPr="00C70617">
        <w:rPr>
          <w:rtl/>
          <w:lang w:eastAsia="en-US"/>
        </w:rPr>
        <w:t xml:space="preserve"> </w:t>
      </w:r>
      <w:r w:rsidRPr="00C70617">
        <w:rPr>
          <w:rFonts w:hint="eastAsia"/>
          <w:rtl/>
          <w:lang w:eastAsia="en-US"/>
        </w:rPr>
        <w:t>אמר</w:t>
      </w:r>
      <w:r w:rsidRPr="00C70617">
        <w:rPr>
          <w:rtl/>
          <w:lang w:eastAsia="en-US"/>
        </w:rPr>
        <w:t xml:space="preserve"> </w:t>
      </w:r>
      <w:r w:rsidRPr="00C70617">
        <w:rPr>
          <w:rFonts w:hint="eastAsia"/>
          <w:rtl/>
          <w:lang w:eastAsia="en-US"/>
        </w:rPr>
        <w:t>הקב</w:t>
      </w:r>
      <w:r w:rsidRPr="00C70617">
        <w:rPr>
          <w:rtl/>
          <w:lang w:eastAsia="en-US"/>
        </w:rPr>
        <w:t>"</w:t>
      </w:r>
      <w:r w:rsidRPr="00C70617">
        <w:rPr>
          <w:rFonts w:hint="eastAsia"/>
          <w:rtl/>
          <w:lang w:eastAsia="en-US"/>
        </w:rPr>
        <w:t>ה</w:t>
      </w:r>
      <w:r w:rsidRPr="00C70617">
        <w:rPr>
          <w:rtl/>
          <w:lang w:eastAsia="en-US"/>
        </w:rPr>
        <w:t xml:space="preserve"> </w:t>
      </w:r>
      <w:r w:rsidRPr="00C70617">
        <w:rPr>
          <w:rFonts w:hint="eastAsia"/>
          <w:rtl/>
          <w:lang w:eastAsia="en-US"/>
        </w:rPr>
        <w:t>למשה</w:t>
      </w:r>
      <w:r>
        <w:rPr>
          <w:rFonts w:hint="cs"/>
          <w:rtl/>
          <w:lang w:eastAsia="en-US"/>
        </w:rPr>
        <w:t>:</w:t>
      </w:r>
      <w:r w:rsidRPr="00C70617">
        <w:rPr>
          <w:rtl/>
          <w:lang w:eastAsia="en-US"/>
        </w:rPr>
        <w:t xml:space="preserve"> </w:t>
      </w:r>
      <w:r w:rsidRPr="00C70617">
        <w:rPr>
          <w:rFonts w:hint="eastAsia"/>
          <w:rtl/>
          <w:lang w:eastAsia="en-US"/>
        </w:rPr>
        <w:t>זאת</w:t>
      </w:r>
      <w:r w:rsidRPr="00C70617">
        <w:rPr>
          <w:rtl/>
          <w:lang w:eastAsia="en-US"/>
        </w:rPr>
        <w:t xml:space="preserve"> </w:t>
      </w:r>
      <w:smartTag w:uri="urn:schemas-microsoft-com:office:smarttags" w:element="PersonName">
        <w:smartTagPr>
          <w:attr w:name="ProductID" w:val="הארץ אשר"/>
        </w:smartTagPr>
        <w:r w:rsidRPr="00C70617">
          <w:rPr>
            <w:rFonts w:hint="eastAsia"/>
            <w:rtl/>
            <w:lang w:eastAsia="en-US"/>
          </w:rPr>
          <w:t>הארץ</w:t>
        </w:r>
        <w:r w:rsidRPr="00C70617">
          <w:rPr>
            <w:rtl/>
            <w:lang w:eastAsia="en-US"/>
          </w:rPr>
          <w:t xml:space="preserve"> </w:t>
        </w:r>
        <w:r w:rsidRPr="00C70617">
          <w:rPr>
            <w:rFonts w:hint="eastAsia"/>
            <w:rtl/>
            <w:lang w:eastAsia="en-US"/>
          </w:rPr>
          <w:t>אשר</w:t>
        </w:r>
      </w:smartTag>
      <w:r w:rsidRPr="00C70617">
        <w:rPr>
          <w:rtl/>
          <w:lang w:eastAsia="en-US"/>
        </w:rPr>
        <w:t xml:space="preserve"> </w:t>
      </w:r>
      <w:r w:rsidRPr="00C70617">
        <w:rPr>
          <w:rFonts w:hint="eastAsia"/>
          <w:rtl/>
          <w:lang w:eastAsia="en-US"/>
        </w:rPr>
        <w:t>נשבעתי</w:t>
      </w:r>
      <w:r>
        <w:rPr>
          <w:rFonts w:hint="cs"/>
          <w:rtl/>
          <w:lang w:eastAsia="en-US"/>
        </w:rPr>
        <w:t xml:space="preserve"> ...</w:t>
      </w:r>
      <w:r w:rsidRPr="00C70617">
        <w:rPr>
          <w:rtl/>
          <w:lang w:eastAsia="en-US"/>
        </w:rPr>
        <w:t xml:space="preserve"> </w:t>
      </w:r>
      <w:r w:rsidRPr="00C70617">
        <w:rPr>
          <w:rFonts w:hint="eastAsia"/>
          <w:rtl/>
          <w:lang w:eastAsia="en-US"/>
        </w:rPr>
        <w:t>השיב</w:t>
      </w:r>
      <w:r w:rsidRPr="00C70617">
        <w:rPr>
          <w:rtl/>
          <w:lang w:eastAsia="en-US"/>
        </w:rPr>
        <w:t xml:space="preserve"> </w:t>
      </w:r>
      <w:r w:rsidRPr="00C70617">
        <w:rPr>
          <w:rFonts w:hint="eastAsia"/>
          <w:rtl/>
          <w:lang w:eastAsia="en-US"/>
        </w:rPr>
        <w:t>משה</w:t>
      </w:r>
      <w:r w:rsidRPr="00C70617">
        <w:rPr>
          <w:rtl/>
          <w:lang w:eastAsia="en-US"/>
        </w:rPr>
        <w:t xml:space="preserve"> </w:t>
      </w:r>
      <w:r w:rsidRPr="00C70617">
        <w:rPr>
          <w:rFonts w:hint="eastAsia"/>
          <w:rtl/>
          <w:lang w:eastAsia="en-US"/>
        </w:rPr>
        <w:t>ואמר</w:t>
      </w:r>
      <w:r>
        <w:rPr>
          <w:rFonts w:hint="cs"/>
          <w:rtl/>
          <w:lang w:eastAsia="en-US"/>
        </w:rPr>
        <w:t>:</w:t>
      </w:r>
      <w:r w:rsidRPr="00C70617">
        <w:rPr>
          <w:rtl/>
          <w:lang w:eastAsia="en-US"/>
        </w:rPr>
        <w:t xml:space="preserve"> </w:t>
      </w:r>
      <w:r w:rsidRPr="00C70617">
        <w:rPr>
          <w:rFonts w:hint="eastAsia"/>
          <w:rtl/>
          <w:lang w:eastAsia="en-US"/>
        </w:rPr>
        <w:t>רבש</w:t>
      </w:r>
      <w:r w:rsidRPr="00C70617">
        <w:rPr>
          <w:rtl/>
          <w:lang w:eastAsia="en-US"/>
        </w:rPr>
        <w:t>"</w:t>
      </w:r>
      <w:r w:rsidRPr="00C70617">
        <w:rPr>
          <w:rFonts w:hint="eastAsia"/>
          <w:rtl/>
          <w:lang w:eastAsia="en-US"/>
        </w:rPr>
        <w:t>ע</w:t>
      </w:r>
      <w:r>
        <w:rPr>
          <w:rFonts w:hint="cs"/>
          <w:rtl/>
          <w:lang w:eastAsia="en-US"/>
        </w:rPr>
        <w:t>,</w:t>
      </w:r>
      <w:r w:rsidRPr="00C70617">
        <w:rPr>
          <w:rtl/>
          <w:lang w:eastAsia="en-US"/>
        </w:rPr>
        <w:t xml:space="preserve"> </w:t>
      </w:r>
      <w:r w:rsidRPr="00C70617">
        <w:rPr>
          <w:rFonts w:hint="eastAsia"/>
          <w:rtl/>
          <w:lang w:eastAsia="en-US"/>
        </w:rPr>
        <w:t>אתה</w:t>
      </w:r>
      <w:r w:rsidRPr="00C70617">
        <w:rPr>
          <w:rtl/>
          <w:lang w:eastAsia="en-US"/>
        </w:rPr>
        <w:t xml:space="preserve"> </w:t>
      </w:r>
      <w:r w:rsidRPr="00C70617">
        <w:rPr>
          <w:rFonts w:hint="eastAsia"/>
          <w:rtl/>
          <w:lang w:eastAsia="en-US"/>
        </w:rPr>
        <w:t>אומר</w:t>
      </w:r>
      <w:r w:rsidRPr="00C70617">
        <w:rPr>
          <w:rtl/>
          <w:lang w:eastAsia="en-US"/>
        </w:rPr>
        <w:t xml:space="preserve"> </w:t>
      </w:r>
      <w:r w:rsidRPr="00C70617">
        <w:rPr>
          <w:rFonts w:hint="eastAsia"/>
          <w:rtl/>
          <w:lang w:eastAsia="en-US"/>
        </w:rPr>
        <w:t>הראיתיך</w:t>
      </w:r>
      <w:r w:rsidRPr="00C70617">
        <w:rPr>
          <w:rtl/>
          <w:lang w:eastAsia="en-US"/>
        </w:rPr>
        <w:t xml:space="preserve"> </w:t>
      </w:r>
      <w:r w:rsidRPr="00C70617">
        <w:rPr>
          <w:rFonts w:hint="eastAsia"/>
          <w:rtl/>
          <w:lang w:eastAsia="en-US"/>
        </w:rPr>
        <w:t>בעיניך</w:t>
      </w:r>
      <w:r w:rsidRPr="00C70617">
        <w:rPr>
          <w:rtl/>
          <w:lang w:eastAsia="en-US"/>
        </w:rPr>
        <w:t xml:space="preserve"> </w:t>
      </w:r>
      <w:r w:rsidRPr="00C70617">
        <w:rPr>
          <w:rFonts w:hint="eastAsia"/>
          <w:rtl/>
          <w:lang w:eastAsia="en-US"/>
        </w:rPr>
        <w:t>וגו</w:t>
      </w:r>
      <w:r w:rsidRPr="00C70617">
        <w:rPr>
          <w:rtl/>
          <w:lang w:eastAsia="en-US"/>
        </w:rPr>
        <w:t>'</w:t>
      </w:r>
      <w:r>
        <w:rPr>
          <w:rFonts w:hint="cs"/>
          <w:rtl/>
          <w:lang w:eastAsia="en-US"/>
        </w:rPr>
        <w:t>,</w:t>
      </w:r>
      <w:r w:rsidRPr="00C70617">
        <w:rPr>
          <w:rtl/>
          <w:lang w:eastAsia="en-US"/>
        </w:rPr>
        <w:t xml:space="preserve"> </w:t>
      </w:r>
      <w:r w:rsidRPr="00C70617">
        <w:rPr>
          <w:rFonts w:hint="eastAsia"/>
          <w:rtl/>
          <w:lang w:eastAsia="en-US"/>
        </w:rPr>
        <w:t>הרשני</w:t>
      </w:r>
      <w:r w:rsidRPr="00C70617">
        <w:rPr>
          <w:rtl/>
          <w:lang w:eastAsia="en-US"/>
        </w:rPr>
        <w:t xml:space="preserve"> </w:t>
      </w:r>
      <w:r w:rsidRPr="00C70617">
        <w:rPr>
          <w:rFonts w:hint="eastAsia"/>
          <w:rtl/>
          <w:lang w:eastAsia="en-US"/>
        </w:rPr>
        <w:t>שאשב</w:t>
      </w:r>
      <w:r w:rsidRPr="00C70617">
        <w:rPr>
          <w:rtl/>
          <w:lang w:eastAsia="en-US"/>
        </w:rPr>
        <w:t xml:space="preserve"> </w:t>
      </w:r>
      <w:r w:rsidRPr="00C70617">
        <w:rPr>
          <w:rFonts w:hint="eastAsia"/>
          <w:rtl/>
          <w:lang w:eastAsia="en-US"/>
        </w:rPr>
        <w:t>בעבר</w:t>
      </w:r>
      <w:r w:rsidRPr="00C70617">
        <w:rPr>
          <w:rtl/>
          <w:lang w:eastAsia="en-US"/>
        </w:rPr>
        <w:t xml:space="preserve"> </w:t>
      </w:r>
      <w:r w:rsidRPr="00C70617">
        <w:rPr>
          <w:rFonts w:hint="eastAsia"/>
          <w:rtl/>
          <w:lang w:eastAsia="en-US"/>
        </w:rPr>
        <w:t>הירדן</w:t>
      </w:r>
      <w:r w:rsidRPr="00C70617">
        <w:rPr>
          <w:rtl/>
          <w:lang w:eastAsia="en-US"/>
        </w:rPr>
        <w:t xml:space="preserve"> </w:t>
      </w:r>
      <w:r w:rsidRPr="00C70617">
        <w:rPr>
          <w:rFonts w:hint="eastAsia"/>
          <w:rtl/>
          <w:lang w:eastAsia="en-US"/>
        </w:rPr>
        <w:t>עם</w:t>
      </w:r>
      <w:r w:rsidRPr="00C70617">
        <w:rPr>
          <w:rtl/>
          <w:lang w:eastAsia="en-US"/>
        </w:rPr>
        <w:t xml:space="preserve"> </w:t>
      </w:r>
      <w:r w:rsidRPr="00C70617">
        <w:rPr>
          <w:rFonts w:hint="eastAsia"/>
          <w:rtl/>
          <w:lang w:eastAsia="en-US"/>
        </w:rPr>
        <w:t>בני</w:t>
      </w:r>
      <w:r w:rsidRPr="00C70617">
        <w:rPr>
          <w:rtl/>
          <w:lang w:eastAsia="en-US"/>
        </w:rPr>
        <w:t xml:space="preserve"> </w:t>
      </w:r>
      <w:r w:rsidRPr="00C70617">
        <w:rPr>
          <w:rFonts w:hint="eastAsia"/>
          <w:rtl/>
          <w:lang w:eastAsia="en-US"/>
        </w:rPr>
        <w:t>גד</w:t>
      </w:r>
      <w:r w:rsidRPr="00C70617">
        <w:rPr>
          <w:rtl/>
          <w:lang w:eastAsia="en-US"/>
        </w:rPr>
        <w:t xml:space="preserve"> </w:t>
      </w:r>
      <w:r w:rsidRPr="00C70617">
        <w:rPr>
          <w:rFonts w:hint="eastAsia"/>
          <w:rtl/>
          <w:lang w:eastAsia="en-US"/>
        </w:rPr>
        <w:t>ו</w:t>
      </w:r>
      <w:smartTag w:uri="urn:schemas-microsoft-com:office:smarttags" w:element="PersonName">
        <w:smartTagPr>
          <w:attr w:name="ProductID" w:val="בני ראובן"/>
        </w:smartTagPr>
        <w:r w:rsidRPr="00C70617">
          <w:rPr>
            <w:rFonts w:hint="eastAsia"/>
            <w:rtl/>
            <w:lang w:eastAsia="en-US"/>
          </w:rPr>
          <w:t>בני</w:t>
        </w:r>
        <w:r w:rsidRPr="00C70617">
          <w:rPr>
            <w:rtl/>
            <w:lang w:eastAsia="en-US"/>
          </w:rPr>
          <w:t xml:space="preserve"> </w:t>
        </w:r>
        <w:r w:rsidRPr="00C70617">
          <w:rPr>
            <w:rFonts w:hint="eastAsia"/>
            <w:rtl/>
            <w:lang w:eastAsia="en-US"/>
          </w:rPr>
          <w:t>ראובן</w:t>
        </w:r>
      </w:smartTag>
      <w:r w:rsidRPr="00C70617">
        <w:rPr>
          <w:rtl/>
          <w:lang w:eastAsia="en-US"/>
        </w:rPr>
        <w:t xml:space="preserve"> </w:t>
      </w:r>
      <w:r w:rsidRPr="00C70617">
        <w:rPr>
          <w:rFonts w:hint="eastAsia"/>
          <w:rtl/>
          <w:lang w:eastAsia="en-US"/>
        </w:rPr>
        <w:t>ותחי</w:t>
      </w:r>
      <w:r w:rsidRPr="00C70617">
        <w:rPr>
          <w:rtl/>
          <w:lang w:eastAsia="en-US"/>
        </w:rPr>
        <w:t xml:space="preserve"> </w:t>
      </w:r>
      <w:r w:rsidRPr="00C70617">
        <w:rPr>
          <w:rFonts w:hint="eastAsia"/>
          <w:rtl/>
          <w:lang w:eastAsia="en-US"/>
        </w:rPr>
        <w:t>נפשי</w:t>
      </w:r>
      <w:r w:rsidRPr="00C70617">
        <w:rPr>
          <w:rtl/>
          <w:lang w:eastAsia="en-US"/>
        </w:rPr>
        <w:t xml:space="preserve"> </w:t>
      </w:r>
      <w:r w:rsidRPr="00C70617">
        <w:rPr>
          <w:rFonts w:hint="eastAsia"/>
          <w:rtl/>
          <w:lang w:eastAsia="en-US"/>
        </w:rPr>
        <w:t>עמהם</w:t>
      </w:r>
      <w:r w:rsidRPr="00C70617">
        <w:rPr>
          <w:rtl/>
          <w:lang w:eastAsia="en-US"/>
        </w:rPr>
        <w:t xml:space="preserve"> </w:t>
      </w:r>
      <w:r w:rsidRPr="00C70617">
        <w:rPr>
          <w:rFonts w:hint="eastAsia"/>
          <w:rtl/>
          <w:lang w:eastAsia="en-US"/>
        </w:rPr>
        <w:t>ויהושע</w:t>
      </w:r>
      <w:r w:rsidRPr="00C70617">
        <w:rPr>
          <w:rtl/>
          <w:lang w:eastAsia="en-US"/>
        </w:rPr>
        <w:t xml:space="preserve"> </w:t>
      </w:r>
      <w:r w:rsidRPr="00C70617">
        <w:rPr>
          <w:rFonts w:hint="eastAsia"/>
          <w:rtl/>
          <w:lang w:eastAsia="en-US"/>
        </w:rPr>
        <w:t>תלמידי</w:t>
      </w:r>
      <w:r w:rsidRPr="00C70617">
        <w:rPr>
          <w:rtl/>
          <w:lang w:eastAsia="en-US"/>
        </w:rPr>
        <w:t xml:space="preserve"> </w:t>
      </w:r>
      <w:r w:rsidRPr="00C70617">
        <w:rPr>
          <w:rFonts w:hint="eastAsia"/>
          <w:rtl/>
          <w:lang w:eastAsia="en-US"/>
        </w:rPr>
        <w:t>יכניסם</w:t>
      </w:r>
      <w:r w:rsidRPr="00C70617">
        <w:rPr>
          <w:rtl/>
          <w:lang w:eastAsia="en-US"/>
        </w:rPr>
        <w:t xml:space="preserve"> </w:t>
      </w:r>
      <w:r w:rsidRPr="00C70617">
        <w:rPr>
          <w:rFonts w:hint="eastAsia"/>
          <w:rtl/>
          <w:lang w:eastAsia="en-US"/>
        </w:rPr>
        <w:t>אל</w:t>
      </w:r>
      <w:r w:rsidRPr="00C70617">
        <w:rPr>
          <w:rtl/>
          <w:lang w:eastAsia="en-US"/>
        </w:rPr>
        <w:t xml:space="preserve"> </w:t>
      </w:r>
      <w:r w:rsidRPr="00C70617">
        <w:rPr>
          <w:rFonts w:hint="eastAsia"/>
          <w:rtl/>
          <w:lang w:eastAsia="en-US"/>
        </w:rPr>
        <w:t>הארץ</w:t>
      </w:r>
      <w:r w:rsidRPr="00C70617">
        <w:rPr>
          <w:rtl/>
          <w:lang w:eastAsia="en-US"/>
        </w:rPr>
        <w:t>.</w:t>
      </w:r>
      <w:r>
        <w:rPr>
          <w:rStyle w:val="a5"/>
          <w:rtl/>
          <w:lang w:eastAsia="en-US"/>
        </w:rPr>
        <w:footnoteReference w:id="22"/>
      </w:r>
      <w:r w:rsidRPr="00C70617">
        <w:rPr>
          <w:rtl/>
          <w:lang w:eastAsia="en-US"/>
        </w:rPr>
        <w:t xml:space="preserve"> </w:t>
      </w:r>
      <w:r w:rsidRPr="00C70617">
        <w:rPr>
          <w:rFonts w:hint="eastAsia"/>
          <w:rtl/>
          <w:lang w:eastAsia="en-US"/>
        </w:rPr>
        <w:t>א</w:t>
      </w:r>
      <w:r w:rsidRPr="00C70617">
        <w:rPr>
          <w:rtl/>
          <w:lang w:eastAsia="en-US"/>
        </w:rPr>
        <w:t>"</w:t>
      </w:r>
      <w:r w:rsidRPr="00C70617">
        <w:rPr>
          <w:rFonts w:hint="eastAsia"/>
          <w:rtl/>
          <w:lang w:eastAsia="en-US"/>
        </w:rPr>
        <w:t>ל</w:t>
      </w:r>
      <w:r w:rsidRPr="00C70617">
        <w:rPr>
          <w:rtl/>
          <w:lang w:eastAsia="en-US"/>
        </w:rPr>
        <w:t xml:space="preserve"> </w:t>
      </w:r>
      <w:r w:rsidRPr="00C70617">
        <w:rPr>
          <w:rFonts w:hint="eastAsia"/>
          <w:rtl/>
          <w:lang w:eastAsia="en-US"/>
        </w:rPr>
        <w:t>הקב</w:t>
      </w:r>
      <w:r w:rsidRPr="00C70617">
        <w:rPr>
          <w:rtl/>
          <w:lang w:eastAsia="en-US"/>
        </w:rPr>
        <w:t>"</w:t>
      </w:r>
      <w:r w:rsidRPr="00C70617">
        <w:rPr>
          <w:rFonts w:hint="eastAsia"/>
          <w:rtl/>
          <w:lang w:eastAsia="en-US"/>
        </w:rPr>
        <w:t>ה</w:t>
      </w:r>
      <w:r>
        <w:rPr>
          <w:rFonts w:hint="cs"/>
          <w:rtl/>
          <w:lang w:eastAsia="en-US"/>
        </w:rPr>
        <w:t>:</w:t>
      </w:r>
      <w:r w:rsidRPr="00C70617">
        <w:rPr>
          <w:rtl/>
          <w:lang w:eastAsia="en-US"/>
        </w:rPr>
        <w:t xml:space="preserve"> </w:t>
      </w:r>
      <w:r w:rsidRPr="00C70617">
        <w:rPr>
          <w:rFonts w:hint="eastAsia"/>
          <w:rtl/>
          <w:lang w:eastAsia="en-US"/>
        </w:rPr>
        <w:t>משה</w:t>
      </w:r>
      <w:r>
        <w:rPr>
          <w:rFonts w:hint="cs"/>
          <w:rtl/>
          <w:lang w:eastAsia="en-US"/>
        </w:rPr>
        <w:t>,</w:t>
      </w:r>
      <w:r w:rsidRPr="00C70617">
        <w:rPr>
          <w:rtl/>
          <w:lang w:eastAsia="en-US"/>
        </w:rPr>
        <w:t xml:space="preserve"> </w:t>
      </w:r>
      <w:r w:rsidRPr="00C70617">
        <w:rPr>
          <w:rFonts w:hint="eastAsia"/>
          <w:rtl/>
          <w:lang w:eastAsia="en-US"/>
        </w:rPr>
        <w:t>אתה</w:t>
      </w:r>
      <w:r w:rsidRPr="00C70617">
        <w:rPr>
          <w:rtl/>
          <w:lang w:eastAsia="en-US"/>
        </w:rPr>
        <w:t xml:space="preserve"> </w:t>
      </w:r>
      <w:r w:rsidRPr="00C70617">
        <w:rPr>
          <w:rFonts w:hint="eastAsia"/>
          <w:rtl/>
          <w:lang w:eastAsia="en-US"/>
        </w:rPr>
        <w:t>עושה</w:t>
      </w:r>
      <w:r w:rsidRPr="00C70617">
        <w:rPr>
          <w:rtl/>
          <w:lang w:eastAsia="en-US"/>
        </w:rPr>
        <w:t xml:space="preserve"> </w:t>
      </w:r>
      <w:r w:rsidRPr="00C70617">
        <w:rPr>
          <w:rFonts w:hint="eastAsia"/>
          <w:rtl/>
          <w:lang w:eastAsia="en-US"/>
        </w:rPr>
        <w:t>תורתי</w:t>
      </w:r>
      <w:r w:rsidRPr="00C70617">
        <w:rPr>
          <w:rtl/>
          <w:lang w:eastAsia="en-US"/>
        </w:rPr>
        <w:t xml:space="preserve"> </w:t>
      </w:r>
      <w:r w:rsidRPr="00C70617">
        <w:rPr>
          <w:rFonts w:hint="eastAsia"/>
          <w:rtl/>
          <w:lang w:eastAsia="en-US"/>
        </w:rPr>
        <w:t>פלסתר</w:t>
      </w:r>
      <w:r>
        <w:rPr>
          <w:rFonts w:hint="cs"/>
          <w:rtl/>
          <w:lang w:eastAsia="en-US"/>
        </w:rPr>
        <w:t>,</w:t>
      </w:r>
      <w:r w:rsidRPr="00C70617">
        <w:rPr>
          <w:rtl/>
          <w:lang w:eastAsia="en-US"/>
        </w:rPr>
        <w:t xml:space="preserve"> </w:t>
      </w:r>
      <w:r w:rsidRPr="00C70617">
        <w:rPr>
          <w:rFonts w:hint="eastAsia"/>
          <w:rtl/>
          <w:lang w:eastAsia="en-US"/>
        </w:rPr>
        <w:t>שכתבתי</w:t>
      </w:r>
      <w:r w:rsidRPr="00C70617">
        <w:rPr>
          <w:rtl/>
          <w:lang w:eastAsia="en-US"/>
        </w:rPr>
        <w:t xml:space="preserve"> </w:t>
      </w:r>
      <w:r w:rsidRPr="00C70617">
        <w:rPr>
          <w:rFonts w:hint="eastAsia"/>
          <w:rtl/>
          <w:lang w:eastAsia="en-US"/>
        </w:rPr>
        <w:t>בה</w:t>
      </w:r>
      <w:r w:rsidR="005C5D71">
        <w:rPr>
          <w:rFonts w:hint="cs"/>
          <w:rtl/>
          <w:lang w:eastAsia="en-US"/>
        </w:rPr>
        <w:t>:</w:t>
      </w:r>
      <w:r w:rsidRPr="00C70617">
        <w:rPr>
          <w:rtl/>
          <w:lang w:eastAsia="en-US"/>
        </w:rPr>
        <w:t xml:space="preserve"> </w:t>
      </w:r>
      <w:r>
        <w:rPr>
          <w:rFonts w:hint="cs"/>
          <w:rtl/>
          <w:lang w:eastAsia="en-US"/>
        </w:rPr>
        <w:t>"</w:t>
      </w:r>
      <w:r w:rsidRPr="00C70617">
        <w:rPr>
          <w:rFonts w:hint="eastAsia"/>
          <w:rtl/>
          <w:lang w:eastAsia="en-US"/>
        </w:rPr>
        <w:t>שלש</w:t>
      </w:r>
      <w:r w:rsidRPr="00C70617">
        <w:rPr>
          <w:rtl/>
          <w:lang w:eastAsia="en-US"/>
        </w:rPr>
        <w:t xml:space="preserve"> </w:t>
      </w:r>
      <w:r w:rsidRPr="00C70617">
        <w:rPr>
          <w:rFonts w:hint="eastAsia"/>
          <w:rtl/>
          <w:lang w:eastAsia="en-US"/>
        </w:rPr>
        <w:t>פעמים</w:t>
      </w:r>
      <w:r w:rsidRPr="00C70617">
        <w:rPr>
          <w:rtl/>
          <w:lang w:eastAsia="en-US"/>
        </w:rPr>
        <w:t xml:space="preserve"> </w:t>
      </w:r>
      <w:r w:rsidRPr="00C70617">
        <w:rPr>
          <w:rFonts w:hint="eastAsia"/>
          <w:rtl/>
          <w:lang w:eastAsia="en-US"/>
        </w:rPr>
        <w:t>בשנה</w:t>
      </w:r>
      <w:r w:rsidRPr="00C70617">
        <w:rPr>
          <w:rtl/>
          <w:lang w:eastAsia="en-US"/>
        </w:rPr>
        <w:t xml:space="preserve"> </w:t>
      </w:r>
      <w:r w:rsidRPr="00C70617">
        <w:rPr>
          <w:rFonts w:hint="eastAsia"/>
          <w:rtl/>
          <w:lang w:eastAsia="en-US"/>
        </w:rPr>
        <w:t>יראה</w:t>
      </w:r>
      <w:r w:rsidRPr="00C70617">
        <w:rPr>
          <w:rtl/>
          <w:lang w:eastAsia="en-US"/>
        </w:rPr>
        <w:t xml:space="preserve"> </w:t>
      </w:r>
      <w:r w:rsidRPr="00C70617">
        <w:rPr>
          <w:rFonts w:hint="eastAsia"/>
          <w:rtl/>
          <w:lang w:eastAsia="en-US"/>
        </w:rPr>
        <w:t>כל</w:t>
      </w:r>
      <w:r w:rsidRPr="00C70617">
        <w:rPr>
          <w:rtl/>
          <w:lang w:eastAsia="en-US"/>
        </w:rPr>
        <w:t xml:space="preserve"> </w:t>
      </w:r>
      <w:proofErr w:type="spellStart"/>
      <w:r w:rsidRPr="00C70617">
        <w:rPr>
          <w:rFonts w:hint="eastAsia"/>
          <w:rtl/>
          <w:lang w:eastAsia="en-US"/>
        </w:rPr>
        <w:t>זכורך</w:t>
      </w:r>
      <w:proofErr w:type="spellEnd"/>
      <w:r>
        <w:rPr>
          <w:rFonts w:hint="cs"/>
          <w:rtl/>
          <w:lang w:eastAsia="en-US"/>
        </w:rPr>
        <w:t xml:space="preserve">". </w:t>
      </w:r>
      <w:r w:rsidRPr="00C70617">
        <w:rPr>
          <w:rFonts w:hint="eastAsia"/>
          <w:rtl/>
          <w:lang w:eastAsia="en-US"/>
        </w:rPr>
        <w:t>ואם</w:t>
      </w:r>
      <w:r w:rsidRPr="00C70617">
        <w:rPr>
          <w:rtl/>
          <w:lang w:eastAsia="en-US"/>
        </w:rPr>
        <w:t xml:space="preserve"> </w:t>
      </w:r>
      <w:r w:rsidRPr="00C70617">
        <w:rPr>
          <w:rFonts w:hint="eastAsia"/>
          <w:rtl/>
          <w:lang w:eastAsia="en-US"/>
        </w:rPr>
        <w:t>אתה</w:t>
      </w:r>
      <w:r w:rsidRPr="00C70617">
        <w:rPr>
          <w:rtl/>
          <w:lang w:eastAsia="en-US"/>
        </w:rPr>
        <w:t xml:space="preserve"> </w:t>
      </w:r>
      <w:r w:rsidRPr="00C70617">
        <w:rPr>
          <w:rFonts w:hint="eastAsia"/>
          <w:rtl/>
          <w:lang w:eastAsia="en-US"/>
        </w:rPr>
        <w:t>יושב</w:t>
      </w:r>
      <w:r w:rsidRPr="00C70617">
        <w:rPr>
          <w:rtl/>
          <w:lang w:eastAsia="en-US"/>
        </w:rPr>
        <w:t xml:space="preserve"> </w:t>
      </w:r>
      <w:r w:rsidRPr="00C70617">
        <w:rPr>
          <w:rFonts w:hint="eastAsia"/>
          <w:rtl/>
          <w:lang w:eastAsia="en-US"/>
        </w:rPr>
        <w:t>בעבר</w:t>
      </w:r>
      <w:r w:rsidRPr="00C70617">
        <w:rPr>
          <w:rtl/>
          <w:lang w:eastAsia="en-US"/>
        </w:rPr>
        <w:t xml:space="preserve"> </w:t>
      </w:r>
      <w:r w:rsidRPr="00C70617">
        <w:rPr>
          <w:rFonts w:hint="eastAsia"/>
          <w:rtl/>
          <w:lang w:eastAsia="en-US"/>
        </w:rPr>
        <w:t>הירדן</w:t>
      </w:r>
      <w:r w:rsidRPr="00C70617">
        <w:rPr>
          <w:rtl/>
          <w:lang w:eastAsia="en-US"/>
        </w:rPr>
        <w:t xml:space="preserve"> </w:t>
      </w:r>
      <w:r w:rsidRPr="00C70617">
        <w:rPr>
          <w:rFonts w:hint="eastAsia"/>
          <w:rtl/>
          <w:lang w:eastAsia="en-US"/>
        </w:rPr>
        <w:t>ולא</w:t>
      </w:r>
      <w:r w:rsidRPr="00C70617">
        <w:rPr>
          <w:rtl/>
          <w:lang w:eastAsia="en-US"/>
        </w:rPr>
        <w:t xml:space="preserve"> </w:t>
      </w:r>
      <w:r w:rsidRPr="00C70617">
        <w:rPr>
          <w:rFonts w:hint="eastAsia"/>
          <w:rtl/>
          <w:lang w:eastAsia="en-US"/>
        </w:rPr>
        <w:t>תעלה</w:t>
      </w:r>
      <w:r w:rsidRPr="00C70617">
        <w:rPr>
          <w:rtl/>
          <w:lang w:eastAsia="en-US"/>
        </w:rPr>
        <w:t xml:space="preserve"> </w:t>
      </w:r>
      <w:r w:rsidRPr="00C70617">
        <w:rPr>
          <w:rFonts w:hint="eastAsia"/>
          <w:rtl/>
          <w:lang w:eastAsia="en-US"/>
        </w:rPr>
        <w:t>לרגל</w:t>
      </w:r>
      <w:r>
        <w:rPr>
          <w:rFonts w:hint="cs"/>
          <w:rtl/>
          <w:lang w:eastAsia="en-US"/>
        </w:rPr>
        <w:t>,</w:t>
      </w:r>
      <w:r w:rsidRPr="00C70617">
        <w:rPr>
          <w:rtl/>
          <w:lang w:eastAsia="en-US"/>
        </w:rPr>
        <w:t xml:space="preserve"> </w:t>
      </w:r>
      <w:r w:rsidRPr="00C70617">
        <w:rPr>
          <w:rFonts w:hint="eastAsia"/>
          <w:rtl/>
          <w:lang w:eastAsia="en-US"/>
        </w:rPr>
        <w:t>מה</w:t>
      </w:r>
      <w:r w:rsidRPr="00C70617">
        <w:rPr>
          <w:rtl/>
          <w:lang w:eastAsia="en-US"/>
        </w:rPr>
        <w:t xml:space="preserve"> </w:t>
      </w:r>
      <w:r w:rsidRPr="00C70617">
        <w:rPr>
          <w:rFonts w:hint="eastAsia"/>
          <w:rtl/>
          <w:lang w:eastAsia="en-US"/>
        </w:rPr>
        <w:t>הם</w:t>
      </w:r>
      <w:r w:rsidRPr="00C70617">
        <w:rPr>
          <w:rtl/>
          <w:lang w:eastAsia="en-US"/>
        </w:rPr>
        <w:t xml:space="preserve"> </w:t>
      </w:r>
      <w:r w:rsidRPr="00C70617">
        <w:rPr>
          <w:rFonts w:hint="eastAsia"/>
          <w:rtl/>
          <w:lang w:eastAsia="en-US"/>
        </w:rPr>
        <w:t>ישראל</w:t>
      </w:r>
      <w:r w:rsidRPr="00C70617">
        <w:rPr>
          <w:rtl/>
          <w:lang w:eastAsia="en-US"/>
        </w:rPr>
        <w:t xml:space="preserve"> </w:t>
      </w:r>
      <w:proofErr w:type="spellStart"/>
      <w:r w:rsidRPr="00C70617">
        <w:rPr>
          <w:rFonts w:hint="eastAsia"/>
          <w:rtl/>
          <w:lang w:eastAsia="en-US"/>
        </w:rPr>
        <w:t>אומרין</w:t>
      </w:r>
      <w:proofErr w:type="spellEnd"/>
      <w:r w:rsidRPr="00C70617">
        <w:rPr>
          <w:rtl/>
          <w:lang w:eastAsia="en-US"/>
        </w:rPr>
        <w:t xml:space="preserve"> </w:t>
      </w:r>
      <w:r w:rsidRPr="00C70617">
        <w:rPr>
          <w:rFonts w:hint="eastAsia"/>
          <w:rtl/>
          <w:lang w:eastAsia="en-US"/>
        </w:rPr>
        <w:t>עליך</w:t>
      </w:r>
      <w:r w:rsidR="005C5D71">
        <w:rPr>
          <w:rFonts w:hint="cs"/>
          <w:rtl/>
          <w:lang w:eastAsia="en-US"/>
        </w:rPr>
        <w:t>?</w:t>
      </w:r>
      <w:r>
        <w:rPr>
          <w:rFonts w:hint="cs"/>
          <w:rtl/>
          <w:lang w:eastAsia="en-US"/>
        </w:rPr>
        <w:t xml:space="preserve"> </w:t>
      </w:r>
      <w:r w:rsidRPr="00C70617">
        <w:rPr>
          <w:rFonts w:hint="eastAsia"/>
          <w:rtl/>
          <w:lang w:eastAsia="en-US"/>
        </w:rPr>
        <w:t>ומה</w:t>
      </w:r>
      <w:r w:rsidRPr="00C70617">
        <w:rPr>
          <w:rtl/>
          <w:lang w:eastAsia="en-US"/>
        </w:rPr>
        <w:t xml:space="preserve"> </w:t>
      </w:r>
      <w:r w:rsidRPr="00C70617">
        <w:rPr>
          <w:rFonts w:hint="eastAsia"/>
          <w:rtl/>
          <w:lang w:eastAsia="en-US"/>
        </w:rPr>
        <w:t>משה</w:t>
      </w:r>
      <w:r w:rsidRPr="00C70617">
        <w:rPr>
          <w:rtl/>
          <w:lang w:eastAsia="en-US"/>
        </w:rPr>
        <w:t xml:space="preserve"> </w:t>
      </w:r>
      <w:r w:rsidRPr="00C70617">
        <w:rPr>
          <w:rFonts w:hint="eastAsia"/>
          <w:rtl/>
          <w:lang w:eastAsia="en-US"/>
        </w:rPr>
        <w:t>שניתנה</w:t>
      </w:r>
      <w:r w:rsidRPr="00C70617">
        <w:rPr>
          <w:rtl/>
          <w:lang w:eastAsia="en-US"/>
        </w:rPr>
        <w:t xml:space="preserve"> </w:t>
      </w:r>
      <w:r w:rsidRPr="00C70617">
        <w:rPr>
          <w:rFonts w:hint="eastAsia"/>
          <w:rtl/>
          <w:lang w:eastAsia="en-US"/>
        </w:rPr>
        <w:t>התורה</w:t>
      </w:r>
      <w:r w:rsidRPr="00C70617">
        <w:rPr>
          <w:rtl/>
          <w:lang w:eastAsia="en-US"/>
        </w:rPr>
        <w:t xml:space="preserve"> </w:t>
      </w:r>
      <w:r w:rsidRPr="00C70617">
        <w:rPr>
          <w:rFonts w:hint="eastAsia"/>
          <w:rtl/>
          <w:lang w:eastAsia="en-US"/>
        </w:rPr>
        <w:t>והמצות</w:t>
      </w:r>
      <w:r w:rsidRPr="00C70617">
        <w:rPr>
          <w:rtl/>
          <w:lang w:eastAsia="en-US"/>
        </w:rPr>
        <w:t xml:space="preserve"> </w:t>
      </w:r>
      <w:r w:rsidRPr="00C70617">
        <w:rPr>
          <w:rFonts w:hint="eastAsia"/>
          <w:rtl/>
          <w:lang w:eastAsia="en-US"/>
        </w:rPr>
        <w:t>על</w:t>
      </w:r>
      <w:r w:rsidRPr="00C70617">
        <w:rPr>
          <w:rtl/>
          <w:lang w:eastAsia="en-US"/>
        </w:rPr>
        <w:t xml:space="preserve"> </w:t>
      </w:r>
      <w:r w:rsidRPr="00C70617">
        <w:rPr>
          <w:rFonts w:hint="eastAsia"/>
          <w:rtl/>
          <w:lang w:eastAsia="en-US"/>
        </w:rPr>
        <w:t>ידו</w:t>
      </w:r>
      <w:r w:rsidRPr="00C70617">
        <w:rPr>
          <w:rtl/>
          <w:lang w:eastAsia="en-US"/>
        </w:rPr>
        <w:t xml:space="preserve"> </w:t>
      </w:r>
      <w:r w:rsidRPr="00C70617">
        <w:rPr>
          <w:rFonts w:hint="eastAsia"/>
          <w:rtl/>
          <w:lang w:eastAsia="en-US"/>
        </w:rPr>
        <w:t>אינו</w:t>
      </w:r>
      <w:r w:rsidRPr="00C70617">
        <w:rPr>
          <w:rtl/>
          <w:lang w:eastAsia="en-US"/>
        </w:rPr>
        <w:t xml:space="preserve"> </w:t>
      </w:r>
      <w:r w:rsidRPr="00C70617">
        <w:rPr>
          <w:rFonts w:hint="eastAsia"/>
          <w:rtl/>
          <w:lang w:eastAsia="en-US"/>
        </w:rPr>
        <w:t>עולה</w:t>
      </w:r>
      <w:r w:rsidRPr="00C70617">
        <w:rPr>
          <w:rtl/>
          <w:lang w:eastAsia="en-US"/>
        </w:rPr>
        <w:t xml:space="preserve"> </w:t>
      </w:r>
      <w:r w:rsidRPr="00C70617">
        <w:rPr>
          <w:rFonts w:hint="eastAsia"/>
          <w:rtl/>
          <w:lang w:eastAsia="en-US"/>
        </w:rPr>
        <w:t>לרגל</w:t>
      </w:r>
      <w:r w:rsidRPr="00C70617">
        <w:rPr>
          <w:rtl/>
          <w:lang w:eastAsia="en-US"/>
        </w:rPr>
        <w:t xml:space="preserve"> </w:t>
      </w:r>
      <w:r w:rsidRPr="00C70617">
        <w:rPr>
          <w:rFonts w:hint="eastAsia"/>
          <w:rtl/>
          <w:lang w:eastAsia="en-US"/>
        </w:rPr>
        <w:t>אנו</w:t>
      </w:r>
      <w:r w:rsidRPr="00C70617">
        <w:rPr>
          <w:rtl/>
          <w:lang w:eastAsia="en-US"/>
        </w:rPr>
        <w:t xml:space="preserve"> </w:t>
      </w:r>
      <w:r w:rsidRPr="00C70617">
        <w:rPr>
          <w:rFonts w:hint="eastAsia"/>
          <w:rtl/>
          <w:lang w:eastAsia="en-US"/>
        </w:rPr>
        <w:t>לא</w:t>
      </w:r>
      <w:r w:rsidRPr="00C70617">
        <w:rPr>
          <w:rtl/>
          <w:lang w:eastAsia="en-US"/>
        </w:rPr>
        <w:t xml:space="preserve"> </w:t>
      </w:r>
      <w:r w:rsidRPr="00C70617">
        <w:rPr>
          <w:rFonts w:hint="eastAsia"/>
          <w:rtl/>
          <w:lang w:eastAsia="en-US"/>
        </w:rPr>
        <w:t>כל</w:t>
      </w:r>
      <w:r w:rsidRPr="00C70617">
        <w:rPr>
          <w:rtl/>
          <w:lang w:eastAsia="en-US"/>
        </w:rPr>
        <w:t xml:space="preserve"> </w:t>
      </w:r>
      <w:r w:rsidRPr="00C70617">
        <w:rPr>
          <w:rFonts w:hint="eastAsia"/>
          <w:rtl/>
          <w:lang w:eastAsia="en-US"/>
        </w:rPr>
        <w:t>שכן</w:t>
      </w:r>
      <w:r>
        <w:rPr>
          <w:rFonts w:hint="cs"/>
          <w:rtl/>
          <w:lang w:eastAsia="en-US"/>
        </w:rPr>
        <w:t>.</w:t>
      </w:r>
      <w:r w:rsidRPr="00C70617">
        <w:rPr>
          <w:rtl/>
          <w:lang w:eastAsia="en-US"/>
        </w:rPr>
        <w:t xml:space="preserve"> </w:t>
      </w:r>
      <w:r w:rsidRPr="00C70617">
        <w:rPr>
          <w:rFonts w:hint="eastAsia"/>
          <w:rtl/>
          <w:lang w:eastAsia="en-US"/>
        </w:rPr>
        <w:t>נמצאת</w:t>
      </w:r>
      <w:r w:rsidRPr="00C70617">
        <w:rPr>
          <w:rtl/>
          <w:lang w:eastAsia="en-US"/>
        </w:rPr>
        <w:t xml:space="preserve"> </w:t>
      </w:r>
      <w:r w:rsidRPr="00C70617">
        <w:rPr>
          <w:rFonts w:hint="eastAsia"/>
          <w:rtl/>
          <w:lang w:eastAsia="en-US"/>
        </w:rPr>
        <w:t>אתה</w:t>
      </w:r>
      <w:r w:rsidRPr="00C70617">
        <w:rPr>
          <w:rtl/>
          <w:lang w:eastAsia="en-US"/>
        </w:rPr>
        <w:t xml:space="preserve"> </w:t>
      </w:r>
      <w:r w:rsidRPr="00C70617">
        <w:rPr>
          <w:rFonts w:hint="eastAsia"/>
          <w:rtl/>
          <w:lang w:eastAsia="en-US"/>
        </w:rPr>
        <w:t>מבטל</w:t>
      </w:r>
      <w:r w:rsidRPr="00C70617">
        <w:rPr>
          <w:rtl/>
          <w:lang w:eastAsia="en-US"/>
        </w:rPr>
        <w:t xml:space="preserve"> </w:t>
      </w:r>
      <w:r w:rsidRPr="00C70617">
        <w:rPr>
          <w:rFonts w:hint="eastAsia"/>
          <w:rtl/>
          <w:lang w:eastAsia="en-US"/>
        </w:rPr>
        <w:t>את</w:t>
      </w:r>
      <w:r w:rsidRPr="00C70617">
        <w:rPr>
          <w:rtl/>
          <w:lang w:eastAsia="en-US"/>
        </w:rPr>
        <w:t xml:space="preserve"> </w:t>
      </w:r>
      <w:r w:rsidRPr="00C70617">
        <w:rPr>
          <w:rFonts w:hint="eastAsia"/>
          <w:rtl/>
          <w:lang w:eastAsia="en-US"/>
        </w:rPr>
        <w:t>כל</w:t>
      </w:r>
      <w:r w:rsidRPr="00C70617">
        <w:rPr>
          <w:rtl/>
          <w:lang w:eastAsia="en-US"/>
        </w:rPr>
        <w:t xml:space="preserve"> </w:t>
      </w:r>
      <w:r w:rsidRPr="00C70617">
        <w:rPr>
          <w:rFonts w:hint="eastAsia"/>
          <w:rtl/>
          <w:lang w:eastAsia="en-US"/>
        </w:rPr>
        <w:t>מצ</w:t>
      </w:r>
      <w:r w:rsidR="005C5D71">
        <w:rPr>
          <w:rFonts w:hint="cs"/>
          <w:rtl/>
          <w:lang w:eastAsia="en-US"/>
        </w:rPr>
        <w:t>ו</w:t>
      </w:r>
      <w:r w:rsidRPr="00C70617">
        <w:rPr>
          <w:rFonts w:hint="eastAsia"/>
          <w:rtl/>
          <w:lang w:eastAsia="en-US"/>
        </w:rPr>
        <w:t>ותי</w:t>
      </w:r>
      <w:r>
        <w:rPr>
          <w:rFonts w:hint="cs"/>
          <w:rtl/>
          <w:lang w:eastAsia="en-US"/>
        </w:rPr>
        <w:t>.</w:t>
      </w:r>
      <w:r w:rsidR="00353922">
        <w:rPr>
          <w:rStyle w:val="a5"/>
          <w:rtl/>
          <w:lang w:eastAsia="en-US"/>
        </w:rPr>
        <w:footnoteReference w:id="23"/>
      </w:r>
      <w:r w:rsidRPr="00C70617">
        <w:rPr>
          <w:rtl/>
          <w:lang w:eastAsia="en-US"/>
        </w:rPr>
        <w:t xml:space="preserve"> </w:t>
      </w:r>
      <w:r w:rsidRPr="00C70617">
        <w:rPr>
          <w:rFonts w:hint="eastAsia"/>
          <w:rtl/>
          <w:lang w:eastAsia="en-US"/>
        </w:rPr>
        <w:t>ועוד</w:t>
      </w:r>
      <w:r>
        <w:rPr>
          <w:rFonts w:hint="cs"/>
          <w:rtl/>
          <w:lang w:eastAsia="en-US"/>
        </w:rPr>
        <w:t>,</w:t>
      </w:r>
      <w:r w:rsidRPr="00C70617">
        <w:rPr>
          <w:rtl/>
          <w:lang w:eastAsia="en-US"/>
        </w:rPr>
        <w:t xml:space="preserve"> </w:t>
      </w:r>
      <w:r w:rsidRPr="00C70617">
        <w:rPr>
          <w:rFonts w:hint="eastAsia"/>
          <w:rtl/>
          <w:lang w:eastAsia="en-US"/>
        </w:rPr>
        <w:t>שכתבתי</w:t>
      </w:r>
      <w:r w:rsidRPr="00C70617">
        <w:rPr>
          <w:rtl/>
          <w:lang w:eastAsia="en-US"/>
        </w:rPr>
        <w:t xml:space="preserve"> </w:t>
      </w:r>
      <w:r w:rsidRPr="00C70617">
        <w:rPr>
          <w:rFonts w:hint="eastAsia"/>
          <w:rtl/>
          <w:lang w:eastAsia="en-US"/>
        </w:rPr>
        <w:t>על</w:t>
      </w:r>
      <w:r w:rsidRPr="00C70617">
        <w:rPr>
          <w:rtl/>
          <w:lang w:eastAsia="en-US"/>
        </w:rPr>
        <w:t xml:space="preserve"> </w:t>
      </w:r>
      <w:r w:rsidRPr="00C70617">
        <w:rPr>
          <w:rFonts w:hint="eastAsia"/>
          <w:rtl/>
          <w:lang w:eastAsia="en-US"/>
        </w:rPr>
        <w:t>ידך</w:t>
      </w:r>
      <w:r w:rsidRPr="00C70617">
        <w:rPr>
          <w:rtl/>
          <w:lang w:eastAsia="en-US"/>
        </w:rPr>
        <w:t xml:space="preserve"> </w:t>
      </w:r>
      <w:r>
        <w:rPr>
          <w:rFonts w:hint="cs"/>
          <w:rtl/>
          <w:lang w:eastAsia="en-US"/>
        </w:rPr>
        <w:t>"</w:t>
      </w:r>
      <w:r w:rsidRPr="00C70617">
        <w:rPr>
          <w:rFonts w:hint="eastAsia"/>
          <w:rtl/>
          <w:lang w:eastAsia="en-US"/>
        </w:rPr>
        <w:t>מקץ</w:t>
      </w:r>
      <w:r w:rsidRPr="00C70617">
        <w:rPr>
          <w:rtl/>
          <w:lang w:eastAsia="en-US"/>
        </w:rPr>
        <w:t xml:space="preserve"> </w:t>
      </w:r>
      <w:r w:rsidRPr="00C70617">
        <w:rPr>
          <w:rFonts w:hint="eastAsia"/>
          <w:rtl/>
          <w:lang w:eastAsia="en-US"/>
        </w:rPr>
        <w:t>שבע</w:t>
      </w:r>
      <w:r w:rsidRPr="00C70617">
        <w:rPr>
          <w:rtl/>
          <w:lang w:eastAsia="en-US"/>
        </w:rPr>
        <w:t xml:space="preserve"> </w:t>
      </w:r>
      <w:r w:rsidRPr="00C70617">
        <w:rPr>
          <w:rFonts w:hint="eastAsia"/>
          <w:rtl/>
          <w:lang w:eastAsia="en-US"/>
        </w:rPr>
        <w:t>שנים</w:t>
      </w:r>
      <w:r w:rsidRPr="00C70617">
        <w:rPr>
          <w:rtl/>
          <w:lang w:eastAsia="en-US"/>
        </w:rPr>
        <w:t xml:space="preserve"> </w:t>
      </w:r>
      <w:r w:rsidRPr="00C70617">
        <w:rPr>
          <w:rFonts w:hint="eastAsia"/>
          <w:rtl/>
          <w:lang w:eastAsia="en-US"/>
        </w:rPr>
        <w:t>במועד</w:t>
      </w:r>
      <w:r w:rsidRPr="00C70617">
        <w:rPr>
          <w:rtl/>
          <w:lang w:eastAsia="en-US"/>
        </w:rPr>
        <w:t xml:space="preserve"> </w:t>
      </w:r>
      <w:r w:rsidRPr="00C70617">
        <w:rPr>
          <w:rFonts w:hint="eastAsia"/>
          <w:rtl/>
          <w:lang w:eastAsia="en-US"/>
        </w:rPr>
        <w:t>שנת</w:t>
      </w:r>
      <w:r w:rsidRPr="00C70617">
        <w:rPr>
          <w:rtl/>
          <w:lang w:eastAsia="en-US"/>
        </w:rPr>
        <w:t xml:space="preserve"> </w:t>
      </w:r>
      <w:r w:rsidRPr="00C70617">
        <w:rPr>
          <w:rFonts w:hint="eastAsia"/>
          <w:rtl/>
          <w:lang w:eastAsia="en-US"/>
        </w:rPr>
        <w:t>השמיטה</w:t>
      </w:r>
      <w:r w:rsidRPr="00C70617">
        <w:rPr>
          <w:rtl/>
          <w:lang w:eastAsia="en-US"/>
        </w:rPr>
        <w:t xml:space="preserve"> </w:t>
      </w:r>
      <w:r w:rsidRPr="00C70617">
        <w:rPr>
          <w:rFonts w:hint="eastAsia"/>
          <w:rtl/>
          <w:lang w:eastAsia="en-US"/>
        </w:rPr>
        <w:t>בחג</w:t>
      </w:r>
      <w:r w:rsidRPr="00C70617">
        <w:rPr>
          <w:rtl/>
          <w:lang w:eastAsia="en-US"/>
        </w:rPr>
        <w:t xml:space="preserve"> </w:t>
      </w:r>
      <w:r w:rsidRPr="00C70617">
        <w:rPr>
          <w:rFonts w:hint="eastAsia"/>
          <w:rtl/>
          <w:lang w:eastAsia="en-US"/>
        </w:rPr>
        <w:t>הסוכות</w:t>
      </w:r>
      <w:r w:rsidRPr="00C70617">
        <w:rPr>
          <w:rtl/>
          <w:lang w:eastAsia="en-US"/>
        </w:rPr>
        <w:t xml:space="preserve"> </w:t>
      </w:r>
      <w:r w:rsidRPr="00C70617">
        <w:rPr>
          <w:rFonts w:hint="eastAsia"/>
          <w:rtl/>
          <w:lang w:eastAsia="en-US"/>
        </w:rPr>
        <w:t>וגו</w:t>
      </w:r>
      <w:r w:rsidRPr="00C70617">
        <w:rPr>
          <w:rtl/>
          <w:lang w:eastAsia="en-US"/>
        </w:rPr>
        <w:t>'</w:t>
      </w:r>
      <w:r>
        <w:rPr>
          <w:rFonts w:hint="cs"/>
          <w:rtl/>
          <w:lang w:eastAsia="en-US"/>
        </w:rPr>
        <w:t>"</w:t>
      </w:r>
      <w:r w:rsidRPr="00C70617">
        <w:rPr>
          <w:rtl/>
          <w:lang w:eastAsia="en-US"/>
        </w:rPr>
        <w:t>.</w:t>
      </w:r>
      <w:r>
        <w:rPr>
          <w:rStyle w:val="a5"/>
          <w:rtl/>
          <w:lang w:eastAsia="en-US"/>
        </w:rPr>
        <w:footnoteReference w:id="24"/>
      </w:r>
      <w:r w:rsidRPr="00C70617">
        <w:rPr>
          <w:rtl/>
          <w:lang w:eastAsia="en-US"/>
        </w:rPr>
        <w:t xml:space="preserve"> </w:t>
      </w:r>
      <w:r w:rsidRPr="00C70617">
        <w:rPr>
          <w:rFonts w:hint="eastAsia"/>
          <w:rtl/>
          <w:lang w:eastAsia="en-US"/>
        </w:rPr>
        <w:t>ואם</w:t>
      </w:r>
      <w:r w:rsidRPr="00C70617">
        <w:rPr>
          <w:rtl/>
          <w:lang w:eastAsia="en-US"/>
        </w:rPr>
        <w:t xml:space="preserve"> </w:t>
      </w:r>
      <w:r w:rsidRPr="00C70617">
        <w:rPr>
          <w:rFonts w:hint="eastAsia"/>
          <w:rtl/>
          <w:lang w:eastAsia="en-US"/>
        </w:rPr>
        <w:t>יהושע</w:t>
      </w:r>
      <w:r w:rsidRPr="00C70617">
        <w:rPr>
          <w:rtl/>
          <w:lang w:eastAsia="en-US"/>
        </w:rPr>
        <w:t xml:space="preserve"> </w:t>
      </w:r>
      <w:r w:rsidRPr="00C70617">
        <w:rPr>
          <w:rFonts w:hint="eastAsia"/>
          <w:rtl/>
          <w:lang w:eastAsia="en-US"/>
        </w:rPr>
        <w:t>יהא</w:t>
      </w:r>
      <w:r w:rsidRPr="00C70617">
        <w:rPr>
          <w:rtl/>
          <w:lang w:eastAsia="en-US"/>
        </w:rPr>
        <w:t xml:space="preserve"> </w:t>
      </w:r>
      <w:r w:rsidRPr="00C70617">
        <w:rPr>
          <w:rFonts w:hint="eastAsia"/>
          <w:rtl/>
          <w:lang w:eastAsia="en-US"/>
        </w:rPr>
        <w:t>יושב</w:t>
      </w:r>
      <w:r w:rsidRPr="00C70617">
        <w:rPr>
          <w:rtl/>
          <w:lang w:eastAsia="en-US"/>
        </w:rPr>
        <w:t xml:space="preserve"> </w:t>
      </w:r>
      <w:r w:rsidRPr="00C70617">
        <w:rPr>
          <w:rFonts w:hint="eastAsia"/>
          <w:rtl/>
          <w:lang w:eastAsia="en-US"/>
        </w:rPr>
        <w:t>ודורש</w:t>
      </w:r>
      <w:r w:rsidRPr="00C70617">
        <w:rPr>
          <w:rtl/>
          <w:lang w:eastAsia="en-US"/>
        </w:rPr>
        <w:t xml:space="preserve"> </w:t>
      </w:r>
      <w:r w:rsidRPr="00C70617">
        <w:rPr>
          <w:rFonts w:hint="eastAsia"/>
          <w:rtl/>
          <w:lang w:eastAsia="en-US"/>
        </w:rPr>
        <w:t>לכל</w:t>
      </w:r>
      <w:r w:rsidRPr="00C70617">
        <w:rPr>
          <w:rtl/>
          <w:lang w:eastAsia="en-US"/>
        </w:rPr>
        <w:t xml:space="preserve"> </w:t>
      </w:r>
      <w:r w:rsidRPr="00C70617">
        <w:rPr>
          <w:rFonts w:hint="eastAsia"/>
          <w:rtl/>
          <w:lang w:eastAsia="en-US"/>
        </w:rPr>
        <w:t>ישראל</w:t>
      </w:r>
      <w:r>
        <w:rPr>
          <w:rFonts w:hint="cs"/>
          <w:rtl/>
          <w:lang w:eastAsia="en-US"/>
        </w:rPr>
        <w:t>,</w:t>
      </w:r>
      <w:r w:rsidRPr="00C70617">
        <w:rPr>
          <w:rtl/>
          <w:lang w:eastAsia="en-US"/>
        </w:rPr>
        <w:t xml:space="preserve"> </w:t>
      </w:r>
      <w:r w:rsidRPr="00C70617">
        <w:rPr>
          <w:rFonts w:hint="eastAsia"/>
          <w:rtl/>
          <w:lang w:eastAsia="en-US"/>
        </w:rPr>
        <w:t>מה</w:t>
      </w:r>
      <w:r w:rsidRPr="00C70617">
        <w:rPr>
          <w:rtl/>
          <w:lang w:eastAsia="en-US"/>
        </w:rPr>
        <w:t xml:space="preserve"> </w:t>
      </w:r>
      <w:r w:rsidRPr="00C70617">
        <w:rPr>
          <w:rFonts w:hint="eastAsia"/>
          <w:rtl/>
          <w:lang w:eastAsia="en-US"/>
        </w:rPr>
        <w:t>יהיו</w:t>
      </w:r>
      <w:r w:rsidRPr="00C70617">
        <w:rPr>
          <w:rtl/>
          <w:lang w:eastAsia="en-US"/>
        </w:rPr>
        <w:t xml:space="preserve"> </w:t>
      </w:r>
      <w:r w:rsidRPr="00C70617">
        <w:rPr>
          <w:rFonts w:hint="eastAsia"/>
          <w:rtl/>
          <w:lang w:eastAsia="en-US"/>
        </w:rPr>
        <w:t>כל</w:t>
      </w:r>
      <w:r w:rsidRPr="00C70617">
        <w:rPr>
          <w:rtl/>
          <w:lang w:eastAsia="en-US"/>
        </w:rPr>
        <w:t xml:space="preserve"> </w:t>
      </w:r>
      <w:r w:rsidRPr="00C70617">
        <w:rPr>
          <w:rFonts w:hint="eastAsia"/>
          <w:rtl/>
          <w:lang w:eastAsia="en-US"/>
        </w:rPr>
        <w:t>ישראל</w:t>
      </w:r>
      <w:r w:rsidRPr="00C70617">
        <w:rPr>
          <w:rtl/>
          <w:lang w:eastAsia="en-US"/>
        </w:rPr>
        <w:t xml:space="preserve"> </w:t>
      </w:r>
      <w:proofErr w:type="spellStart"/>
      <w:r w:rsidRPr="00C70617">
        <w:rPr>
          <w:rFonts w:hint="eastAsia"/>
          <w:rtl/>
          <w:lang w:eastAsia="en-US"/>
        </w:rPr>
        <w:t>אומרין</w:t>
      </w:r>
      <w:proofErr w:type="spellEnd"/>
      <w:r>
        <w:rPr>
          <w:rFonts w:hint="cs"/>
          <w:rtl/>
          <w:lang w:eastAsia="en-US"/>
        </w:rPr>
        <w:t>:</w:t>
      </w:r>
      <w:r w:rsidRPr="00C70617">
        <w:rPr>
          <w:rtl/>
          <w:lang w:eastAsia="en-US"/>
        </w:rPr>
        <w:t xml:space="preserve"> </w:t>
      </w:r>
      <w:r w:rsidRPr="00C70617">
        <w:rPr>
          <w:rFonts w:hint="eastAsia"/>
          <w:rtl/>
          <w:lang w:eastAsia="en-US"/>
        </w:rPr>
        <w:t>עד</w:t>
      </w:r>
      <w:r w:rsidRPr="00C70617">
        <w:rPr>
          <w:rtl/>
          <w:lang w:eastAsia="en-US"/>
        </w:rPr>
        <w:t xml:space="preserve"> </w:t>
      </w:r>
      <w:r w:rsidRPr="00C70617">
        <w:rPr>
          <w:rFonts w:hint="eastAsia"/>
          <w:rtl/>
          <w:lang w:eastAsia="en-US"/>
        </w:rPr>
        <w:t>שאנו</w:t>
      </w:r>
      <w:r w:rsidRPr="00C70617">
        <w:rPr>
          <w:rtl/>
          <w:lang w:eastAsia="en-US"/>
        </w:rPr>
        <w:t xml:space="preserve"> </w:t>
      </w:r>
      <w:r w:rsidRPr="00C70617">
        <w:rPr>
          <w:rFonts w:hint="eastAsia"/>
          <w:rtl/>
          <w:lang w:eastAsia="en-US"/>
        </w:rPr>
        <w:t>למדין</w:t>
      </w:r>
      <w:r w:rsidRPr="00C70617">
        <w:rPr>
          <w:rtl/>
          <w:lang w:eastAsia="en-US"/>
        </w:rPr>
        <w:t xml:space="preserve"> </w:t>
      </w:r>
      <w:r w:rsidRPr="00C70617">
        <w:rPr>
          <w:rFonts w:hint="eastAsia"/>
          <w:rtl/>
          <w:lang w:eastAsia="en-US"/>
        </w:rPr>
        <w:t>מפי</w:t>
      </w:r>
      <w:r w:rsidRPr="00C70617">
        <w:rPr>
          <w:rtl/>
          <w:lang w:eastAsia="en-US"/>
        </w:rPr>
        <w:t xml:space="preserve"> </w:t>
      </w:r>
      <w:r w:rsidRPr="00C70617">
        <w:rPr>
          <w:rFonts w:hint="eastAsia"/>
          <w:rtl/>
          <w:lang w:eastAsia="en-US"/>
        </w:rPr>
        <w:t>התלמיד</w:t>
      </w:r>
      <w:r w:rsidRPr="00C70617">
        <w:rPr>
          <w:rtl/>
          <w:lang w:eastAsia="en-US"/>
        </w:rPr>
        <w:t xml:space="preserve"> </w:t>
      </w:r>
      <w:r w:rsidRPr="00C70617">
        <w:rPr>
          <w:rFonts w:hint="eastAsia"/>
          <w:rtl/>
          <w:lang w:eastAsia="en-US"/>
        </w:rPr>
        <w:t>נלך</w:t>
      </w:r>
      <w:r w:rsidRPr="00C70617">
        <w:rPr>
          <w:rtl/>
          <w:lang w:eastAsia="en-US"/>
        </w:rPr>
        <w:t xml:space="preserve"> </w:t>
      </w:r>
      <w:proofErr w:type="spellStart"/>
      <w:r w:rsidRPr="00C70617">
        <w:rPr>
          <w:rFonts w:hint="eastAsia"/>
          <w:rtl/>
          <w:lang w:eastAsia="en-US"/>
        </w:rPr>
        <w:t>ונלמוד</w:t>
      </w:r>
      <w:proofErr w:type="spellEnd"/>
      <w:r w:rsidRPr="00C70617">
        <w:rPr>
          <w:rtl/>
          <w:lang w:eastAsia="en-US"/>
        </w:rPr>
        <w:t xml:space="preserve"> </w:t>
      </w:r>
      <w:r w:rsidRPr="00C70617">
        <w:rPr>
          <w:rFonts w:hint="eastAsia"/>
          <w:rtl/>
          <w:lang w:eastAsia="en-US"/>
        </w:rPr>
        <w:t>מן</w:t>
      </w:r>
      <w:r w:rsidRPr="00C70617">
        <w:rPr>
          <w:rtl/>
          <w:lang w:eastAsia="en-US"/>
        </w:rPr>
        <w:t xml:space="preserve"> </w:t>
      </w:r>
      <w:r w:rsidRPr="00C70617">
        <w:rPr>
          <w:rFonts w:hint="eastAsia"/>
          <w:rtl/>
          <w:lang w:eastAsia="en-US"/>
        </w:rPr>
        <w:t>הרב</w:t>
      </w:r>
      <w:r>
        <w:rPr>
          <w:rFonts w:hint="cs"/>
          <w:rtl/>
          <w:lang w:eastAsia="en-US"/>
        </w:rPr>
        <w:t>,</w:t>
      </w:r>
      <w:r w:rsidRPr="00C70617">
        <w:rPr>
          <w:rtl/>
          <w:lang w:eastAsia="en-US"/>
        </w:rPr>
        <w:t xml:space="preserve"> </w:t>
      </w:r>
      <w:r w:rsidRPr="00C70617">
        <w:rPr>
          <w:rFonts w:hint="eastAsia"/>
          <w:rtl/>
          <w:lang w:eastAsia="en-US"/>
        </w:rPr>
        <w:t>ונמצאת</w:t>
      </w:r>
      <w:r w:rsidRPr="00C70617">
        <w:rPr>
          <w:rtl/>
          <w:lang w:eastAsia="en-US"/>
        </w:rPr>
        <w:t xml:space="preserve"> </w:t>
      </w:r>
      <w:r w:rsidRPr="00C70617">
        <w:rPr>
          <w:rFonts w:hint="eastAsia"/>
          <w:rtl/>
          <w:lang w:eastAsia="en-US"/>
        </w:rPr>
        <w:t>מבזה</w:t>
      </w:r>
      <w:r w:rsidRPr="00C70617">
        <w:rPr>
          <w:rtl/>
          <w:lang w:eastAsia="en-US"/>
        </w:rPr>
        <w:t xml:space="preserve"> </w:t>
      </w:r>
      <w:r w:rsidRPr="00C70617">
        <w:rPr>
          <w:rFonts w:hint="eastAsia"/>
          <w:rtl/>
          <w:lang w:eastAsia="en-US"/>
        </w:rPr>
        <w:t>בית</w:t>
      </w:r>
      <w:r w:rsidRPr="00C70617">
        <w:rPr>
          <w:rtl/>
          <w:lang w:eastAsia="en-US"/>
        </w:rPr>
        <w:t xml:space="preserve"> </w:t>
      </w:r>
      <w:r w:rsidRPr="00C70617">
        <w:rPr>
          <w:rFonts w:hint="eastAsia"/>
          <w:rtl/>
          <w:lang w:eastAsia="en-US"/>
        </w:rPr>
        <w:t>מדרשו</w:t>
      </w:r>
      <w:r w:rsidRPr="00C70617">
        <w:rPr>
          <w:rtl/>
          <w:lang w:eastAsia="en-US"/>
        </w:rPr>
        <w:t xml:space="preserve"> </w:t>
      </w:r>
      <w:r w:rsidRPr="00C70617">
        <w:rPr>
          <w:rFonts w:hint="eastAsia"/>
          <w:rtl/>
          <w:lang w:eastAsia="en-US"/>
        </w:rPr>
        <w:t>של</w:t>
      </w:r>
      <w:r w:rsidRPr="00C70617">
        <w:rPr>
          <w:rtl/>
          <w:lang w:eastAsia="en-US"/>
        </w:rPr>
        <w:t xml:space="preserve"> </w:t>
      </w:r>
      <w:r w:rsidRPr="00C70617">
        <w:rPr>
          <w:rFonts w:hint="eastAsia"/>
          <w:rtl/>
          <w:lang w:eastAsia="en-US"/>
        </w:rPr>
        <w:t>יהושע</w:t>
      </w:r>
      <w:r>
        <w:rPr>
          <w:rFonts w:hint="cs"/>
          <w:rtl/>
          <w:lang w:eastAsia="en-US"/>
        </w:rPr>
        <w:t>.</w:t>
      </w:r>
      <w:r>
        <w:rPr>
          <w:rStyle w:val="a5"/>
          <w:rtl/>
          <w:lang w:eastAsia="en-US"/>
        </w:rPr>
        <w:footnoteReference w:id="25"/>
      </w:r>
    </w:p>
    <w:p w14:paraId="47FF0033" w14:textId="77777777" w:rsidR="00800468" w:rsidRDefault="00E53FD2" w:rsidP="00FA6F91">
      <w:pPr>
        <w:pStyle w:val="ad"/>
        <w:spacing w:before="240"/>
        <w:rPr>
          <w:rFonts w:hint="cs"/>
          <w:rtl/>
        </w:rPr>
      </w:pPr>
      <w:r>
        <w:rPr>
          <w:rtl/>
        </w:rPr>
        <w:t>שבת שלום</w:t>
      </w:r>
      <w:r>
        <w:rPr>
          <w:rFonts w:hint="cs"/>
          <w:rtl/>
        </w:rPr>
        <w:t xml:space="preserve"> </w:t>
      </w:r>
    </w:p>
    <w:p w14:paraId="1CB78530" w14:textId="77777777" w:rsidR="00E53FD2" w:rsidRDefault="00E53FD2">
      <w:pPr>
        <w:pStyle w:val="ad"/>
        <w:rPr>
          <w:rFonts w:hint="cs"/>
          <w:rtl/>
        </w:rPr>
      </w:pPr>
      <w:r>
        <w:rPr>
          <w:rtl/>
        </w:rPr>
        <w:t>מחלקי המים</w:t>
      </w:r>
    </w:p>
    <w:p w14:paraId="477D420D" w14:textId="77777777" w:rsidR="00E53FD2" w:rsidRDefault="00E53FD2" w:rsidP="00BB77A2">
      <w:pPr>
        <w:pStyle w:val="ac"/>
        <w:spacing w:before="120" w:line="300" w:lineRule="atLeast"/>
        <w:rPr>
          <w:rFonts w:cs="Narkisim" w:hint="cs"/>
          <w:szCs w:val="22"/>
          <w:rtl/>
        </w:rPr>
      </w:pPr>
      <w:r>
        <w:rPr>
          <w:rFonts w:cs="Narkisim" w:hint="cs"/>
          <w:szCs w:val="22"/>
          <w:rtl/>
        </w:rPr>
        <w:t xml:space="preserve">מים אחרונים: </w:t>
      </w:r>
      <w:r w:rsidR="00081A99">
        <w:rPr>
          <w:rFonts w:cs="Narkisim" w:hint="cs"/>
          <w:szCs w:val="22"/>
          <w:rtl/>
        </w:rPr>
        <w:t>עד כאן חלק א'</w:t>
      </w:r>
      <w:r w:rsidR="00C713DE">
        <w:rPr>
          <w:rFonts w:cs="Narkisim" w:hint="cs"/>
          <w:szCs w:val="22"/>
          <w:rtl/>
        </w:rPr>
        <w:t xml:space="preserve"> של דברינו. </w:t>
      </w:r>
      <w:hyperlink r:id="rId9" w:history="1">
        <w:r w:rsidR="00C713DE" w:rsidRPr="0088115E">
          <w:rPr>
            <w:rStyle w:val="Hyperlink"/>
            <w:rFonts w:cs="Narkisim" w:hint="cs"/>
            <w:szCs w:val="22"/>
            <w:rtl/>
          </w:rPr>
          <w:t>בחלק ב'</w:t>
        </w:r>
      </w:hyperlink>
      <w:r w:rsidR="00C713DE">
        <w:rPr>
          <w:rFonts w:cs="Narkisim" w:hint="cs"/>
          <w:szCs w:val="22"/>
          <w:rtl/>
        </w:rPr>
        <w:t xml:space="preserve"> </w:t>
      </w:r>
      <w:r w:rsidR="0088115E">
        <w:rPr>
          <w:rFonts w:cs="Narkisim" w:hint="cs"/>
          <w:szCs w:val="22"/>
          <w:rtl/>
        </w:rPr>
        <w:t xml:space="preserve">הרחבנו </w:t>
      </w:r>
      <w:r w:rsidR="00081A99">
        <w:rPr>
          <w:rFonts w:cs="Narkisim" w:hint="cs"/>
          <w:szCs w:val="22"/>
          <w:rtl/>
        </w:rPr>
        <w:t>בסיפור של בני גד ו</w:t>
      </w:r>
      <w:smartTag w:uri="urn:schemas-microsoft-com:office:smarttags" w:element="PersonName">
        <w:smartTagPr>
          <w:attr w:name="ProductID" w:val="בני ראובן"/>
        </w:smartTagPr>
        <w:r w:rsidR="00081A99">
          <w:rPr>
            <w:rFonts w:cs="Narkisim" w:hint="cs"/>
            <w:szCs w:val="22"/>
            <w:rtl/>
          </w:rPr>
          <w:t>בני ראובן</w:t>
        </w:r>
      </w:smartTag>
      <w:r w:rsidR="00081A99">
        <w:rPr>
          <w:rFonts w:cs="Narkisim" w:hint="cs"/>
          <w:szCs w:val="22"/>
          <w:rtl/>
        </w:rPr>
        <w:t xml:space="preserve"> כ</w:t>
      </w:r>
      <w:r w:rsidR="00DE555E">
        <w:rPr>
          <w:rFonts w:cs="Narkisim" w:hint="cs"/>
          <w:szCs w:val="22"/>
          <w:rtl/>
        </w:rPr>
        <w:t xml:space="preserve">פי שהוא </w:t>
      </w:r>
      <w:r w:rsidR="00081A99">
        <w:rPr>
          <w:rFonts w:cs="Narkisim" w:hint="cs"/>
          <w:szCs w:val="22"/>
          <w:rtl/>
        </w:rPr>
        <w:t xml:space="preserve">מסופר בספר יהושע, בפרט פרק </w:t>
      </w:r>
      <w:proofErr w:type="spellStart"/>
      <w:r w:rsidR="00081A99">
        <w:rPr>
          <w:rFonts w:cs="Narkisim" w:hint="cs"/>
          <w:szCs w:val="22"/>
          <w:rtl/>
        </w:rPr>
        <w:t>כב</w:t>
      </w:r>
      <w:proofErr w:type="spellEnd"/>
      <w:r w:rsidR="00081A99">
        <w:rPr>
          <w:rFonts w:cs="Narkisim" w:hint="cs"/>
          <w:szCs w:val="22"/>
          <w:rtl/>
        </w:rPr>
        <w:t xml:space="preserve"> שם</w:t>
      </w:r>
      <w:r w:rsidR="00DE555E">
        <w:rPr>
          <w:rFonts w:cs="Narkisim" w:hint="cs"/>
          <w:szCs w:val="22"/>
          <w:rtl/>
        </w:rPr>
        <w:t xml:space="preserve">. וכן </w:t>
      </w:r>
      <w:r>
        <w:rPr>
          <w:rFonts w:cs="Narkisim" w:hint="cs"/>
          <w:szCs w:val="22"/>
          <w:rtl/>
        </w:rPr>
        <w:t>בדברי ימיהם של שבטי עבר הירדן המזרחי וסופם, כפי שהוא מסופר בספר דברי הימים א פרק ה</w:t>
      </w:r>
      <w:r w:rsidR="005E648A">
        <w:rPr>
          <w:rFonts w:cs="Narkisim" w:hint="cs"/>
          <w:szCs w:val="22"/>
          <w:rtl/>
        </w:rPr>
        <w:t>,</w:t>
      </w:r>
      <w:r w:rsidR="00DE555E">
        <w:rPr>
          <w:rFonts w:cs="Narkisim" w:hint="cs"/>
          <w:szCs w:val="22"/>
          <w:rtl/>
        </w:rPr>
        <w:t xml:space="preserve"> שם הם נזכרים פעם אחרונה בתולדותינו. לדורות, נראה שמה ששרד מסיפור בני גד ו</w:t>
      </w:r>
      <w:smartTag w:uri="urn:schemas-microsoft-com:office:smarttags" w:element="PersonName">
        <w:smartTagPr>
          <w:attr w:name="ProductID" w:val="בני ראובן"/>
        </w:smartTagPr>
        <w:r w:rsidR="00DE555E">
          <w:rPr>
            <w:rFonts w:cs="Narkisim" w:hint="cs"/>
            <w:szCs w:val="22"/>
            <w:rtl/>
          </w:rPr>
          <w:t>בני ראובן</w:t>
        </w:r>
      </w:smartTag>
      <w:r w:rsidR="00DE555E">
        <w:rPr>
          <w:rFonts w:cs="Narkisim" w:hint="cs"/>
          <w:szCs w:val="22"/>
          <w:rtl/>
        </w:rPr>
        <w:t xml:space="preserve"> יותר מכל, הוא הכלל ההלכתי שכל ינוקא דבי רב יודע ומכיר</w:t>
      </w:r>
      <w:r w:rsidR="0088115E">
        <w:rPr>
          <w:rFonts w:cs="Narkisim" w:hint="cs"/>
          <w:szCs w:val="22"/>
          <w:rtl/>
        </w:rPr>
        <w:t>,</w:t>
      </w:r>
      <w:r w:rsidR="00460AA1">
        <w:rPr>
          <w:rFonts w:cs="Narkisim" w:hint="cs"/>
          <w:szCs w:val="22"/>
          <w:rtl/>
        </w:rPr>
        <w:t xml:space="preserve"> והרבה </w:t>
      </w:r>
      <w:proofErr w:type="spellStart"/>
      <w:r w:rsidR="00460AA1">
        <w:rPr>
          <w:rFonts w:cs="Narkisim" w:hint="cs"/>
          <w:szCs w:val="22"/>
          <w:rtl/>
        </w:rPr>
        <w:t>קולמוסין</w:t>
      </w:r>
      <w:proofErr w:type="spellEnd"/>
      <w:r w:rsidR="00460AA1">
        <w:rPr>
          <w:rFonts w:cs="Narkisim" w:hint="cs"/>
          <w:szCs w:val="22"/>
          <w:rtl/>
        </w:rPr>
        <w:t xml:space="preserve"> נשברו עליו והרבה קסתות דיו נשפכו בגינו</w:t>
      </w:r>
      <w:r w:rsidR="00DE555E">
        <w:rPr>
          <w:rFonts w:cs="Narkisim" w:hint="cs"/>
          <w:szCs w:val="22"/>
          <w:rtl/>
        </w:rPr>
        <w:t>: "כל תנאי</w:t>
      </w:r>
      <w:r w:rsidR="00C713DE">
        <w:rPr>
          <w:rFonts w:cs="Narkisim" w:hint="cs"/>
          <w:szCs w:val="22"/>
          <w:rtl/>
        </w:rPr>
        <w:t xml:space="preserve"> שאינו כתנאי בני גד ו</w:t>
      </w:r>
      <w:smartTag w:uri="urn:schemas-microsoft-com:office:smarttags" w:element="PersonName">
        <w:smartTagPr>
          <w:attr w:name="ProductID" w:val="בני ראובן"/>
        </w:smartTagPr>
        <w:r w:rsidR="00C713DE">
          <w:rPr>
            <w:rFonts w:cs="Narkisim" w:hint="cs"/>
            <w:szCs w:val="22"/>
            <w:rtl/>
          </w:rPr>
          <w:t>בני ראובן</w:t>
        </w:r>
      </w:smartTag>
      <w:r w:rsidR="00C713DE">
        <w:rPr>
          <w:rFonts w:cs="Narkisim" w:hint="cs"/>
          <w:szCs w:val="22"/>
          <w:rtl/>
        </w:rPr>
        <w:t xml:space="preserve"> אינו תנאי" (קידושין </w:t>
      </w:r>
      <w:proofErr w:type="spellStart"/>
      <w:r w:rsidR="00460AA1" w:rsidRPr="00460AA1">
        <w:rPr>
          <w:rFonts w:cs="Narkisim" w:hint="cs"/>
          <w:szCs w:val="22"/>
          <w:rtl/>
        </w:rPr>
        <w:t>סא</w:t>
      </w:r>
      <w:proofErr w:type="spellEnd"/>
      <w:r w:rsidR="00460AA1" w:rsidRPr="00460AA1">
        <w:rPr>
          <w:rFonts w:cs="Narkisim" w:hint="cs"/>
          <w:szCs w:val="22"/>
          <w:rtl/>
        </w:rPr>
        <w:t xml:space="preserve"> ע"א, גיטין </w:t>
      </w:r>
      <w:proofErr w:type="spellStart"/>
      <w:r w:rsidR="00460AA1" w:rsidRPr="00460AA1">
        <w:rPr>
          <w:rFonts w:cs="Narkisim" w:hint="cs"/>
          <w:szCs w:val="22"/>
          <w:rtl/>
        </w:rPr>
        <w:t>עה</w:t>
      </w:r>
      <w:proofErr w:type="spellEnd"/>
      <w:r w:rsidR="00460AA1" w:rsidRPr="00460AA1">
        <w:rPr>
          <w:rFonts w:cs="Narkisim" w:hint="cs"/>
          <w:szCs w:val="22"/>
          <w:rtl/>
        </w:rPr>
        <w:t xml:space="preserve"> ע"א ועוד).</w:t>
      </w:r>
      <w:r w:rsidR="00460AA1">
        <w:rPr>
          <w:rFonts w:hint="cs"/>
          <w:rtl/>
        </w:rPr>
        <w:t xml:space="preserve"> </w:t>
      </w:r>
      <w:r w:rsidR="00BB77A2">
        <w:rPr>
          <w:rFonts w:hint="cs"/>
          <w:rtl/>
        </w:rPr>
        <w:t xml:space="preserve">אך </w:t>
      </w:r>
      <w:r w:rsidR="0012472A">
        <w:rPr>
          <w:rFonts w:cs="Narkisim" w:hint="cs"/>
          <w:szCs w:val="22"/>
          <w:rtl/>
        </w:rPr>
        <w:t>הם עצמם נעלמו אי שם בין דפי קורות עם ישראל</w:t>
      </w:r>
      <w:r w:rsidR="00BB77A2">
        <w:rPr>
          <w:rFonts w:cs="Narkisim" w:hint="cs"/>
          <w:szCs w:val="22"/>
          <w:rtl/>
        </w:rPr>
        <w:t xml:space="preserve"> ואומות העולם</w:t>
      </w:r>
      <w:r w:rsidR="0012472A">
        <w:rPr>
          <w:rFonts w:cs="Narkisim" w:hint="cs"/>
          <w:szCs w:val="22"/>
          <w:rtl/>
        </w:rPr>
        <w:t>.</w:t>
      </w:r>
      <w:r w:rsidR="00DE555E">
        <w:rPr>
          <w:rFonts w:cs="Narkisim" w:hint="cs"/>
          <w:szCs w:val="22"/>
          <w:rtl/>
        </w:rPr>
        <w:t xml:space="preserve"> </w:t>
      </w:r>
    </w:p>
    <w:sectPr w:rsidR="00E53FD2" w:rsidSect="00064517">
      <w:headerReference w:type="default" r:id="rId10"/>
      <w:footerReference w:type="default" r:id="rId11"/>
      <w:headerReference w:type="first" r:id="rId12"/>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BD8E7" w14:textId="77777777" w:rsidR="005645D7" w:rsidRDefault="005645D7">
      <w:r>
        <w:separator/>
      </w:r>
    </w:p>
  </w:endnote>
  <w:endnote w:type="continuationSeparator" w:id="0">
    <w:p w14:paraId="15AC3694" w14:textId="77777777" w:rsidR="005645D7" w:rsidRDefault="0056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BACA8" w14:textId="77777777" w:rsidR="000936FA" w:rsidRPr="00F8747C" w:rsidRDefault="000936FA" w:rsidP="00280914">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6F3FC9">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6F3FC9">
      <w:rPr>
        <w:rStyle w:val="af1"/>
        <w:noProof/>
        <w:rtl/>
      </w:rPr>
      <w:t>5</w:t>
    </w:r>
    <w:r w:rsidRPr="00F8747C">
      <w:rPr>
        <w:rStyle w:val="af1"/>
      </w:rPr>
      <w:fldChar w:fldCharType="end"/>
    </w:r>
  </w:p>
  <w:p w14:paraId="52AB9202" w14:textId="77777777" w:rsidR="000936FA" w:rsidRDefault="000936F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6A5E2" w14:textId="77777777" w:rsidR="005645D7" w:rsidRDefault="005645D7">
      <w:r>
        <w:separator/>
      </w:r>
    </w:p>
  </w:footnote>
  <w:footnote w:type="continuationSeparator" w:id="0">
    <w:p w14:paraId="3246C2AA" w14:textId="77777777" w:rsidR="005645D7" w:rsidRDefault="005645D7">
      <w:r>
        <w:continuationSeparator/>
      </w:r>
    </w:p>
  </w:footnote>
  <w:footnote w:id="1">
    <w:p w14:paraId="0064F2D7" w14:textId="77777777" w:rsidR="000936FA" w:rsidRDefault="000936FA" w:rsidP="009F4221">
      <w:pPr>
        <w:pStyle w:val="a3"/>
        <w:rPr>
          <w:rFonts w:hint="cs"/>
          <w:rtl/>
        </w:rPr>
      </w:pPr>
      <w:r>
        <w:rPr>
          <w:rStyle w:val="a5"/>
        </w:rPr>
        <w:footnoteRef/>
      </w:r>
      <w:r>
        <w:t xml:space="preserve"> </w:t>
      </w:r>
      <w:r>
        <w:rPr>
          <w:rFonts w:hint="cs"/>
          <w:rtl/>
        </w:rPr>
        <w:t xml:space="preserve"> פרק לב בספר במדבר עוסק בפרשת בני גד ו</w:t>
      </w:r>
      <w:smartTag w:uri="urn:schemas-microsoft-com:office:smarttags" w:element="PersonName">
        <w:smartTagPr>
          <w:attr w:name="ProductID" w:val="בני ראובן"/>
        </w:smartTagPr>
        <w:r>
          <w:rPr>
            <w:rFonts w:hint="cs"/>
            <w:rtl/>
          </w:rPr>
          <w:t>בני ראובן</w:t>
        </w:r>
      </w:smartTag>
      <w:r>
        <w:rPr>
          <w:rFonts w:hint="cs"/>
          <w:rtl/>
        </w:rPr>
        <w:t xml:space="preserve">, אשר באים לפני משה ומבקשים לקבל את נחלתם בארץ ישראל, בעבר הירדן מזרחה. </w:t>
      </w:r>
      <w:r w:rsidRPr="00F36C5E">
        <w:rPr>
          <w:rFonts w:hint="cs"/>
          <w:rtl/>
        </w:rPr>
        <w:t>לכאורה</w:t>
      </w:r>
      <w:r>
        <w:rPr>
          <w:rFonts w:hint="cs"/>
          <w:rtl/>
        </w:rPr>
        <w:t xml:space="preserve">, </w:t>
      </w:r>
      <w:r w:rsidR="009E78DF">
        <w:rPr>
          <w:rFonts w:hint="cs"/>
          <w:rtl/>
        </w:rPr>
        <w:t xml:space="preserve">היה </w:t>
      </w:r>
      <w:r>
        <w:rPr>
          <w:rFonts w:hint="cs"/>
          <w:rtl/>
        </w:rPr>
        <w:t xml:space="preserve">משה </w:t>
      </w:r>
      <w:r w:rsidR="009E78DF">
        <w:rPr>
          <w:rFonts w:hint="cs"/>
          <w:rtl/>
        </w:rPr>
        <w:t xml:space="preserve">יכול </w:t>
      </w:r>
      <w:r>
        <w:rPr>
          <w:rFonts w:hint="cs"/>
          <w:rtl/>
        </w:rPr>
        <w:t>לשמוח על רצון זה להגדיל את שטחה של ארץ ישראל, מה גם שבהנהגתו נכבש חבל ארץ זה. ולא היא, משה כועס מאד: "</w:t>
      </w:r>
      <w:proofErr w:type="spellStart"/>
      <w:r>
        <w:rPr>
          <w:rFonts w:hint="cs"/>
          <w:rtl/>
          <w:lang w:val="he-IL"/>
        </w:rPr>
        <w:t>הַאַחֵיכֶם</w:t>
      </w:r>
      <w:proofErr w:type="spellEnd"/>
      <w:r>
        <w:rPr>
          <w:rFonts w:hint="cs"/>
          <w:rtl/>
          <w:lang w:val="he-IL"/>
        </w:rPr>
        <w:t xml:space="preserve"> יָבֹאוּ לַמִּלְחָמָה וְאַתֶּם תֵּשְׁבוּ פֹה: וְלָמָּה תְנִיאוּן אֶת לֵב בְּנֵי יִשְׂרָאֵל מֵעֲבֹר אֶל הָאָרֶץ ... כֹּה עָשׂוּ </w:t>
      </w:r>
      <w:proofErr w:type="spellStart"/>
      <w:r>
        <w:rPr>
          <w:rFonts w:hint="cs"/>
          <w:rtl/>
          <w:lang w:val="he-IL"/>
        </w:rPr>
        <w:t>אֲבֹתֵיכֶם</w:t>
      </w:r>
      <w:proofErr w:type="spellEnd"/>
      <w:r>
        <w:rPr>
          <w:rFonts w:hint="cs"/>
          <w:rtl/>
          <w:lang w:val="he-IL"/>
        </w:rPr>
        <w:t xml:space="preserve"> בְּשָׁלְחִי אֹתָם מִקָּדֵשׁ בַּרְנֵעַ לִרְאוֹת אֶת הָאָרֶץ ... </w:t>
      </w:r>
      <w:proofErr w:type="spellStart"/>
      <w:r>
        <w:rPr>
          <w:rFonts w:hint="cs"/>
          <w:rtl/>
          <w:lang w:val="he-IL"/>
        </w:rPr>
        <w:t>וַיִּחַר</w:t>
      </w:r>
      <w:proofErr w:type="spellEnd"/>
      <w:r>
        <w:rPr>
          <w:rFonts w:hint="cs"/>
          <w:rtl/>
          <w:lang w:val="he-IL"/>
        </w:rPr>
        <w:t xml:space="preserve"> אַף ה</w:t>
      </w:r>
      <w:r>
        <w:rPr>
          <w:rtl/>
          <w:lang w:val="he-IL"/>
        </w:rPr>
        <w:t>'</w:t>
      </w:r>
      <w:r>
        <w:rPr>
          <w:rFonts w:hint="cs"/>
          <w:rtl/>
          <w:lang w:val="he-IL"/>
        </w:rPr>
        <w:t xml:space="preserve"> בְּיִשְׂרָאֵל וַיְנִעֵם בַּמִּדְבָּר אַרְבָּעִים שָׁנָה ... וְהִנֵּה קַמְתֶּם תַּחַת </w:t>
      </w:r>
      <w:proofErr w:type="spellStart"/>
      <w:r>
        <w:rPr>
          <w:rFonts w:hint="cs"/>
          <w:rtl/>
          <w:lang w:val="he-IL"/>
        </w:rPr>
        <w:t>אֲבֹתֵיכֶם</w:t>
      </w:r>
      <w:proofErr w:type="spellEnd"/>
      <w:r>
        <w:rPr>
          <w:rFonts w:hint="cs"/>
          <w:rtl/>
          <w:lang w:val="he-IL"/>
        </w:rPr>
        <w:t xml:space="preserve"> תַּרְבּוּת אֲנָשִׁים חַטָּאִים לִסְפּוֹת עוֹד עַל חֲרוֹן אַף ה</w:t>
      </w:r>
      <w:r>
        <w:rPr>
          <w:rtl/>
          <w:lang w:val="he-IL"/>
        </w:rPr>
        <w:t>'</w:t>
      </w:r>
      <w:r>
        <w:rPr>
          <w:rFonts w:hint="cs"/>
          <w:rtl/>
          <w:lang w:val="he-IL"/>
        </w:rPr>
        <w:t xml:space="preserve"> אֶל יִשְׂרָאֵל ... וְשִׁחַתֶּם לְכָל הָעָם הַזֶּה". אך בהמשך נרגע משה ולאחר שקבלו </w:t>
      </w:r>
      <w:r w:rsidR="00064517">
        <w:rPr>
          <w:rFonts w:hint="cs"/>
          <w:rtl/>
        </w:rPr>
        <w:t>בני גד ובני ראובן</w:t>
      </w:r>
      <w:r w:rsidR="00064517">
        <w:rPr>
          <w:rFonts w:hint="cs"/>
          <w:rtl/>
          <w:lang w:val="he-IL"/>
        </w:rPr>
        <w:t xml:space="preserve"> </w:t>
      </w:r>
      <w:r>
        <w:rPr>
          <w:rFonts w:hint="cs"/>
          <w:rtl/>
          <w:lang w:val="he-IL"/>
        </w:rPr>
        <w:t>את תנאיו הוא מסכים למהלך הזה</w:t>
      </w:r>
      <w:r w:rsidR="0088115E">
        <w:rPr>
          <w:rFonts w:hint="cs"/>
          <w:rtl/>
          <w:lang w:val="he-IL"/>
        </w:rPr>
        <w:t xml:space="preserve"> וגם מקצה שם ערי מקלט</w:t>
      </w:r>
      <w:r>
        <w:rPr>
          <w:rFonts w:hint="cs"/>
          <w:rtl/>
          <w:lang w:val="he-IL"/>
        </w:rPr>
        <w:t xml:space="preserve">. </w:t>
      </w:r>
      <w:r w:rsidR="00064517">
        <w:rPr>
          <w:rFonts w:hint="cs"/>
          <w:rtl/>
          <w:lang w:val="he-IL"/>
        </w:rPr>
        <w:t>ראו</w:t>
      </w:r>
      <w:r w:rsidR="009F4221">
        <w:rPr>
          <w:rFonts w:hint="cs"/>
          <w:rtl/>
          <w:lang w:val="he-IL"/>
        </w:rPr>
        <w:t xml:space="preserve"> דברינו </w:t>
      </w:r>
      <w:hyperlink r:id="rId1" w:history="1">
        <w:r w:rsidR="009F4221" w:rsidRPr="009F4221">
          <w:rPr>
            <w:rStyle w:val="Hyperlink"/>
            <w:rFonts w:hint="cs"/>
            <w:rtl/>
            <w:lang w:val="he-IL"/>
          </w:rPr>
          <w:t>משה וערי המקלט</w:t>
        </w:r>
      </w:hyperlink>
      <w:r w:rsidR="009F4221">
        <w:rPr>
          <w:rFonts w:hint="cs"/>
          <w:rtl/>
          <w:lang w:val="he-IL"/>
        </w:rPr>
        <w:t xml:space="preserve"> בפרשת ואתחנן. </w:t>
      </w:r>
      <w:r>
        <w:rPr>
          <w:rFonts w:hint="cs"/>
          <w:rtl/>
          <w:lang w:val="he-IL"/>
        </w:rPr>
        <w:t xml:space="preserve">זאת ועוד, להסדר זה מצטרף גם חצי שבט מנשה והם מוסיפים וכובשים שטחים נוספים ובונים בתים ומכלאות צאן ומן הסתם משאירים עם הנשים והילדים גם חיל מצב משמעותי שיכול להגן עליהם. </w:t>
      </w:r>
      <w:r w:rsidR="00064517">
        <w:rPr>
          <w:rFonts w:hint="cs"/>
          <w:rtl/>
          <w:lang w:val="he-IL"/>
        </w:rPr>
        <w:t>ראו</w:t>
      </w:r>
      <w:r>
        <w:rPr>
          <w:rFonts w:hint="cs"/>
          <w:rtl/>
          <w:lang w:val="he-IL"/>
        </w:rPr>
        <w:t xml:space="preserve"> גם ספר דברים פרק ג, שם משה מתאר את כל הפרשה באופן הרבה יותר מפויס וכחלק בלתי נפרד מכיבוש הארץ וההתנחלות בה.</w:t>
      </w:r>
      <w:r>
        <w:rPr>
          <w:rFonts w:hint="cs"/>
          <w:rtl/>
        </w:rPr>
        <w:t xml:space="preserve"> </w:t>
      </w:r>
    </w:p>
  </w:footnote>
  <w:footnote w:id="2">
    <w:p w14:paraId="3BC4DB81" w14:textId="77777777" w:rsidR="000936FA" w:rsidRDefault="000936FA" w:rsidP="009C628B">
      <w:pPr>
        <w:pStyle w:val="a3"/>
        <w:rPr>
          <w:rFonts w:hint="cs"/>
          <w:rtl/>
        </w:rPr>
      </w:pPr>
      <w:r>
        <w:rPr>
          <w:rStyle w:val="a5"/>
        </w:rPr>
        <w:footnoteRef/>
      </w:r>
      <w:r>
        <w:rPr>
          <w:rtl/>
        </w:rPr>
        <w:t xml:space="preserve"> </w:t>
      </w:r>
      <w:r>
        <w:rPr>
          <w:rFonts w:hint="cs"/>
          <w:rtl/>
        </w:rPr>
        <w:t>התחנה השנייה והמרכזית בפרשת בני גד ו</w:t>
      </w:r>
      <w:smartTag w:uri="urn:schemas-microsoft-com:office:smarttags" w:element="PersonName">
        <w:smartTagPr>
          <w:attr w:name="ProductID" w:val="בני ראובן"/>
        </w:smartTagPr>
        <w:r>
          <w:rPr>
            <w:rFonts w:hint="cs"/>
            <w:rtl/>
          </w:rPr>
          <w:t>בני ראובן</w:t>
        </w:r>
      </w:smartTag>
      <w:r>
        <w:rPr>
          <w:rFonts w:hint="cs"/>
          <w:rtl/>
        </w:rPr>
        <w:t xml:space="preserve"> היא ספר יהושע בו מסופר על קיום התנאי שמשה כרת איתם. התחלת העניין היא בסוף פרק א בו יהושע תובע מהם לקיים את הבטחתם ומקבל את אישורם: "</w:t>
      </w:r>
      <w:r>
        <w:rPr>
          <w:rFonts w:hint="eastAsia"/>
          <w:rtl/>
          <w:lang w:eastAsia="en-US"/>
        </w:rPr>
        <w:t>כֹּל</w:t>
      </w:r>
      <w:r>
        <w:rPr>
          <w:rtl/>
          <w:lang w:eastAsia="en-US"/>
        </w:rPr>
        <w:t xml:space="preserve"> </w:t>
      </w:r>
      <w:r>
        <w:rPr>
          <w:rFonts w:hint="eastAsia"/>
          <w:rtl/>
          <w:lang w:eastAsia="en-US"/>
        </w:rPr>
        <w:t>אֲשֶׁר</w:t>
      </w:r>
      <w:r>
        <w:rPr>
          <w:rtl/>
          <w:lang w:eastAsia="en-US"/>
        </w:rPr>
        <w:t xml:space="preserve"> </w:t>
      </w:r>
      <w:proofErr w:type="spellStart"/>
      <w:r>
        <w:rPr>
          <w:rFonts w:hint="eastAsia"/>
          <w:rtl/>
          <w:lang w:eastAsia="en-US"/>
        </w:rPr>
        <w:t>צִוִּיתָנו</w:t>
      </w:r>
      <w:proofErr w:type="spellEnd"/>
      <w:r>
        <w:rPr>
          <w:rFonts w:hint="eastAsia"/>
          <w:rtl/>
          <w:lang w:eastAsia="en-US"/>
        </w:rPr>
        <w:t>ּ</w:t>
      </w:r>
      <w:r>
        <w:rPr>
          <w:rtl/>
          <w:lang w:eastAsia="en-US"/>
        </w:rPr>
        <w:t xml:space="preserve"> </w:t>
      </w:r>
      <w:r>
        <w:rPr>
          <w:rFonts w:hint="eastAsia"/>
          <w:rtl/>
          <w:lang w:eastAsia="en-US"/>
        </w:rPr>
        <w:t>נַעֲשֶׂה</w:t>
      </w:r>
      <w:r>
        <w:rPr>
          <w:rtl/>
          <w:lang w:eastAsia="en-US"/>
        </w:rPr>
        <w:t xml:space="preserve"> </w:t>
      </w:r>
      <w:r>
        <w:rPr>
          <w:rFonts w:hint="eastAsia"/>
          <w:rtl/>
          <w:lang w:eastAsia="en-US"/>
        </w:rPr>
        <w:t>וְאֶל</w:t>
      </w:r>
      <w:r>
        <w:rPr>
          <w:rtl/>
          <w:lang w:eastAsia="en-US"/>
        </w:rPr>
        <w:t xml:space="preserve"> </w:t>
      </w:r>
      <w:r>
        <w:rPr>
          <w:rFonts w:hint="eastAsia"/>
          <w:rtl/>
          <w:lang w:eastAsia="en-US"/>
        </w:rPr>
        <w:t>כָּל</w:t>
      </w:r>
      <w:r>
        <w:rPr>
          <w:rtl/>
          <w:lang w:eastAsia="en-US"/>
        </w:rPr>
        <w:t xml:space="preserve"> </w:t>
      </w:r>
      <w:r>
        <w:rPr>
          <w:rFonts w:hint="eastAsia"/>
          <w:rtl/>
          <w:lang w:eastAsia="en-US"/>
        </w:rPr>
        <w:t>אֲשֶׁר</w:t>
      </w:r>
      <w:r>
        <w:rPr>
          <w:rtl/>
          <w:lang w:eastAsia="en-US"/>
        </w:rPr>
        <w:t xml:space="preserve"> </w:t>
      </w:r>
      <w:r>
        <w:rPr>
          <w:rFonts w:hint="eastAsia"/>
          <w:rtl/>
          <w:lang w:eastAsia="en-US"/>
        </w:rPr>
        <w:t>תִּשְׁלָחֵנוּ</w:t>
      </w:r>
      <w:r>
        <w:rPr>
          <w:rtl/>
          <w:lang w:eastAsia="en-US"/>
        </w:rPr>
        <w:t xml:space="preserve"> </w:t>
      </w:r>
      <w:r>
        <w:rPr>
          <w:rFonts w:hint="eastAsia"/>
          <w:rtl/>
          <w:lang w:eastAsia="en-US"/>
        </w:rPr>
        <w:t>נֵלֵךְ</w:t>
      </w:r>
      <w:r>
        <w:rPr>
          <w:rtl/>
          <w:lang w:eastAsia="en-US"/>
        </w:rPr>
        <w:t>:</w:t>
      </w:r>
      <w:r>
        <w:rPr>
          <w:rFonts w:hint="cs"/>
          <w:rtl/>
          <w:lang w:eastAsia="en-US"/>
        </w:rPr>
        <w:t xml:space="preserve"> </w:t>
      </w:r>
      <w:r>
        <w:rPr>
          <w:rFonts w:hint="eastAsia"/>
          <w:rtl/>
          <w:lang w:eastAsia="en-US"/>
        </w:rPr>
        <w:t>כְּכֹל</w:t>
      </w:r>
      <w:r>
        <w:rPr>
          <w:rtl/>
          <w:lang w:eastAsia="en-US"/>
        </w:rPr>
        <w:t xml:space="preserve"> </w:t>
      </w:r>
      <w:r>
        <w:rPr>
          <w:rFonts w:hint="eastAsia"/>
          <w:rtl/>
          <w:lang w:eastAsia="en-US"/>
        </w:rPr>
        <w:t>אֲשֶׁר</w:t>
      </w:r>
      <w:r>
        <w:rPr>
          <w:rtl/>
          <w:lang w:eastAsia="en-US"/>
        </w:rPr>
        <w:t xml:space="preserve"> </w:t>
      </w:r>
      <w:r>
        <w:rPr>
          <w:rFonts w:hint="eastAsia"/>
          <w:rtl/>
          <w:lang w:eastAsia="en-US"/>
        </w:rPr>
        <w:t>שָׁמַעְנוּ</w:t>
      </w:r>
      <w:r>
        <w:rPr>
          <w:rtl/>
          <w:lang w:eastAsia="en-US"/>
        </w:rPr>
        <w:t xml:space="preserve"> </w:t>
      </w:r>
      <w:r>
        <w:rPr>
          <w:rFonts w:hint="eastAsia"/>
          <w:rtl/>
          <w:lang w:eastAsia="en-US"/>
        </w:rPr>
        <w:t>אֶל</w:t>
      </w:r>
      <w:r>
        <w:rPr>
          <w:rtl/>
          <w:lang w:eastAsia="en-US"/>
        </w:rPr>
        <w:t xml:space="preserve"> </w:t>
      </w:r>
      <w:r>
        <w:rPr>
          <w:rFonts w:hint="eastAsia"/>
          <w:rtl/>
          <w:lang w:eastAsia="en-US"/>
        </w:rPr>
        <w:t>מֹשֶׁה</w:t>
      </w:r>
      <w:r>
        <w:rPr>
          <w:rtl/>
          <w:lang w:eastAsia="en-US"/>
        </w:rPr>
        <w:t xml:space="preserve"> </w:t>
      </w:r>
      <w:r>
        <w:rPr>
          <w:rFonts w:hint="eastAsia"/>
          <w:rtl/>
          <w:lang w:eastAsia="en-US"/>
        </w:rPr>
        <w:t>כֵּן</w:t>
      </w:r>
      <w:r>
        <w:rPr>
          <w:rtl/>
          <w:lang w:eastAsia="en-US"/>
        </w:rPr>
        <w:t xml:space="preserve"> </w:t>
      </w:r>
      <w:r>
        <w:rPr>
          <w:rFonts w:hint="eastAsia"/>
          <w:rtl/>
          <w:lang w:eastAsia="en-US"/>
        </w:rPr>
        <w:t>נִשְׁמַע</w:t>
      </w:r>
      <w:r>
        <w:rPr>
          <w:rtl/>
          <w:lang w:eastAsia="en-US"/>
        </w:rPr>
        <w:t xml:space="preserve"> </w:t>
      </w:r>
      <w:r>
        <w:rPr>
          <w:rFonts w:hint="eastAsia"/>
          <w:rtl/>
          <w:lang w:eastAsia="en-US"/>
        </w:rPr>
        <w:t>אֵלֶיךָ</w:t>
      </w:r>
      <w:r>
        <w:rPr>
          <w:rtl/>
          <w:lang w:eastAsia="en-US"/>
        </w:rPr>
        <w:t xml:space="preserve"> </w:t>
      </w:r>
      <w:r>
        <w:rPr>
          <w:rFonts w:hint="cs"/>
          <w:rtl/>
          <w:lang w:eastAsia="en-US"/>
        </w:rPr>
        <w:t xml:space="preserve">... </w:t>
      </w:r>
      <w:r>
        <w:rPr>
          <w:rFonts w:hint="eastAsia"/>
          <w:rtl/>
          <w:lang w:eastAsia="en-US"/>
        </w:rPr>
        <w:t>רַק</w:t>
      </w:r>
      <w:r>
        <w:rPr>
          <w:rtl/>
          <w:lang w:eastAsia="en-US"/>
        </w:rPr>
        <w:t xml:space="preserve"> </w:t>
      </w:r>
      <w:r>
        <w:rPr>
          <w:rFonts w:hint="eastAsia"/>
          <w:rtl/>
          <w:lang w:eastAsia="en-US"/>
        </w:rPr>
        <w:t>חֲזַק</w:t>
      </w:r>
      <w:r>
        <w:rPr>
          <w:rtl/>
          <w:lang w:eastAsia="en-US"/>
        </w:rPr>
        <w:t xml:space="preserve"> </w:t>
      </w:r>
      <w:r>
        <w:rPr>
          <w:rFonts w:hint="eastAsia"/>
          <w:rtl/>
          <w:lang w:eastAsia="en-US"/>
        </w:rPr>
        <w:t>וֶאֱמָץ</w:t>
      </w:r>
      <w:r>
        <w:rPr>
          <w:rFonts w:hint="cs"/>
          <w:rtl/>
          <w:lang w:eastAsia="en-US"/>
        </w:rPr>
        <w:t xml:space="preserve">", ההמשך הוא בפרק ד פסוק </w:t>
      </w:r>
      <w:proofErr w:type="spellStart"/>
      <w:r>
        <w:rPr>
          <w:rFonts w:hint="cs"/>
          <w:rtl/>
          <w:lang w:eastAsia="en-US"/>
        </w:rPr>
        <w:t>יב</w:t>
      </w:r>
      <w:proofErr w:type="spellEnd"/>
      <w:r>
        <w:rPr>
          <w:rFonts w:hint="cs"/>
          <w:rtl/>
          <w:lang w:eastAsia="en-US"/>
        </w:rPr>
        <w:t xml:space="preserve"> בו הם נכנסים לארץ בראש המחנה והעיקר הוא בפרק </w:t>
      </w:r>
      <w:proofErr w:type="spellStart"/>
      <w:r>
        <w:rPr>
          <w:rFonts w:hint="cs"/>
          <w:rtl/>
          <w:lang w:eastAsia="en-US"/>
        </w:rPr>
        <w:t>כב</w:t>
      </w:r>
      <w:proofErr w:type="spellEnd"/>
      <w:r>
        <w:rPr>
          <w:rFonts w:hint="cs"/>
          <w:rtl/>
          <w:lang w:eastAsia="en-US"/>
        </w:rPr>
        <w:t xml:space="preserve"> בו יהושע מאשר שקיימו את הבטחתם, שולח אותם בשלום לנחלתם בעבר הירדן המזרחי ושם גם </w:t>
      </w:r>
      <w:r w:rsidR="00064517">
        <w:rPr>
          <w:rFonts w:hint="cs"/>
          <w:rtl/>
          <w:lang w:eastAsia="en-US"/>
        </w:rPr>
        <w:t xml:space="preserve">נזכרת </w:t>
      </w:r>
      <w:r>
        <w:rPr>
          <w:rFonts w:hint="cs"/>
          <w:rtl/>
          <w:lang w:eastAsia="en-US"/>
        </w:rPr>
        <w:t>פרשת הקמת המזבח על שפת הירדן (המערבי) שבעטיו כמעט ופרצה מלחמת אחים.</w:t>
      </w:r>
    </w:p>
  </w:footnote>
  <w:footnote w:id="3">
    <w:p w14:paraId="0A25B396" w14:textId="77777777" w:rsidR="000936FA" w:rsidRDefault="000936FA" w:rsidP="00A34C83">
      <w:pPr>
        <w:pStyle w:val="a3"/>
        <w:rPr>
          <w:rFonts w:hint="cs"/>
        </w:rPr>
      </w:pPr>
      <w:r>
        <w:rPr>
          <w:rStyle w:val="a5"/>
        </w:rPr>
        <w:footnoteRef/>
      </w:r>
      <w:r>
        <w:rPr>
          <w:rtl/>
        </w:rPr>
        <w:t xml:space="preserve"> </w:t>
      </w:r>
      <w:r>
        <w:rPr>
          <w:rFonts w:hint="cs"/>
          <w:rtl/>
        </w:rPr>
        <w:t xml:space="preserve">זו הפעם האחרונה שנזכרים שניים וחצי השבטים בתנ"ך. </w:t>
      </w:r>
      <w:r w:rsidR="00064517">
        <w:rPr>
          <w:rFonts w:hint="cs"/>
          <w:rtl/>
        </w:rPr>
        <w:t>ראו</w:t>
      </w:r>
      <w:r>
        <w:rPr>
          <w:rFonts w:hint="cs"/>
          <w:rtl/>
        </w:rPr>
        <w:t xml:space="preserve"> הפרק כולו שם המספר על התנחלותם וגבורתם של שבטי עבר הירדן המזרחי, כולל המלחמה שעשו עם </w:t>
      </w:r>
      <w:proofErr w:type="spellStart"/>
      <w:r>
        <w:rPr>
          <w:rFonts w:hint="cs"/>
          <w:rtl/>
        </w:rPr>
        <w:t>ההגריאים</w:t>
      </w:r>
      <w:proofErr w:type="spellEnd"/>
      <w:r w:rsidR="00064517">
        <w:rPr>
          <w:rFonts w:hint="cs"/>
          <w:rtl/>
        </w:rPr>
        <w:t>, נושא</w:t>
      </w:r>
      <w:r>
        <w:rPr>
          <w:rFonts w:hint="cs"/>
          <w:rtl/>
        </w:rPr>
        <w:t xml:space="preserve"> שנראה </w:t>
      </w:r>
      <w:hyperlink r:id="rId2" w:history="1">
        <w:r w:rsidRPr="00FA6F91">
          <w:rPr>
            <w:rStyle w:val="Hyperlink"/>
            <w:rFonts w:hint="cs"/>
            <w:rtl/>
          </w:rPr>
          <w:t>בגיליון מס' 2</w:t>
        </w:r>
      </w:hyperlink>
      <w:r>
        <w:rPr>
          <w:rFonts w:hint="cs"/>
          <w:rtl/>
        </w:rPr>
        <w:t xml:space="preserve">. </w:t>
      </w:r>
      <w:r w:rsidR="006F3FC9">
        <w:rPr>
          <w:rFonts w:hint="cs"/>
          <w:rtl/>
        </w:rPr>
        <w:t xml:space="preserve">שם גם </w:t>
      </w:r>
      <w:r w:rsidR="00064517">
        <w:rPr>
          <w:rFonts w:hint="cs"/>
          <w:rtl/>
        </w:rPr>
        <w:t>מובא</w:t>
      </w:r>
      <w:r w:rsidR="006F3FC9">
        <w:rPr>
          <w:rFonts w:hint="cs"/>
          <w:rtl/>
        </w:rPr>
        <w:t xml:space="preserve"> אולי עוד אזכור אחרון </w:t>
      </w:r>
      <w:r w:rsidR="00064517">
        <w:rPr>
          <w:rFonts w:hint="cs"/>
          <w:rtl/>
        </w:rPr>
        <w:t xml:space="preserve">של שבטי עבר הירדן המזרחי </w:t>
      </w:r>
      <w:r w:rsidR="006F3FC9">
        <w:rPr>
          <w:rFonts w:hint="cs"/>
          <w:rtl/>
        </w:rPr>
        <w:t xml:space="preserve">בספר ירמיהו פרק מט. </w:t>
      </w:r>
      <w:r>
        <w:rPr>
          <w:rFonts w:hint="cs"/>
          <w:rtl/>
        </w:rPr>
        <w:t>בין ספר יהושע לדברי הימים, אין כמעט אזכור של שבטים פורשים אלה, אך יש אזכורים רבים של מקומות יישוב, מאורעות ואישים שבאו מן הגלעד</w:t>
      </w:r>
      <w:r w:rsidR="006B5681">
        <w:rPr>
          <w:rFonts w:hint="cs"/>
          <w:rtl/>
        </w:rPr>
        <w:t>:</w:t>
      </w:r>
      <w:r>
        <w:rPr>
          <w:rFonts w:hint="cs"/>
          <w:rtl/>
        </w:rPr>
        <w:t xml:space="preserve"> </w:t>
      </w:r>
      <w:r w:rsidR="006B5681">
        <w:rPr>
          <w:rFonts w:hint="cs"/>
          <w:rtl/>
        </w:rPr>
        <w:t xml:space="preserve">השופט יאיר הגלעדי (שופטים י ג), יפתח הגלעדי (שופטים פרקים יא, </w:t>
      </w:r>
      <w:proofErr w:type="spellStart"/>
      <w:r w:rsidR="006B5681">
        <w:rPr>
          <w:rFonts w:hint="cs"/>
          <w:rtl/>
        </w:rPr>
        <w:t>יב</w:t>
      </w:r>
      <w:proofErr w:type="spellEnd"/>
      <w:r w:rsidR="006B5681">
        <w:rPr>
          <w:rFonts w:hint="cs"/>
          <w:rtl/>
        </w:rPr>
        <w:t xml:space="preserve">), </w:t>
      </w:r>
      <w:r>
        <w:rPr>
          <w:rFonts w:hint="cs"/>
          <w:rtl/>
        </w:rPr>
        <w:t xml:space="preserve">אנשי יבש גלעד שהיו מקורבים לשבט </w:t>
      </w:r>
      <w:smartTag w:uri="urn:schemas-microsoft-com:office:smarttags" w:element="PersonName">
        <w:smartTagPr>
          <w:attr w:name="ProductID" w:val="בנימין ולבית שאול"/>
        </w:smartTagPr>
        <w:r>
          <w:rPr>
            <w:rFonts w:hint="cs"/>
            <w:rtl/>
          </w:rPr>
          <w:t>בנימין ולבית שאול</w:t>
        </w:r>
      </w:smartTag>
      <w:r>
        <w:rPr>
          <w:rFonts w:hint="cs"/>
          <w:rtl/>
        </w:rPr>
        <w:t xml:space="preserve"> (שופטים </w:t>
      </w:r>
      <w:proofErr w:type="spellStart"/>
      <w:r>
        <w:rPr>
          <w:rFonts w:hint="cs"/>
          <w:rtl/>
        </w:rPr>
        <w:t>כא</w:t>
      </w:r>
      <w:proofErr w:type="spellEnd"/>
      <w:r>
        <w:rPr>
          <w:rFonts w:hint="cs"/>
          <w:rtl/>
        </w:rPr>
        <w:t>, שמואל א פרקים יא, לא</w:t>
      </w:r>
      <w:r w:rsidR="00A850F6">
        <w:rPr>
          <w:rFonts w:hint="cs"/>
          <w:rtl/>
        </w:rPr>
        <w:t xml:space="preserve">), מלכות שאול השתרעה גם על עבר הירדן המזרחי גם אחרי מותו (שמואל ב </w:t>
      </w:r>
      <w:proofErr w:type="spellStart"/>
      <w:r w:rsidR="00A850F6">
        <w:rPr>
          <w:rFonts w:hint="cs"/>
          <w:rtl/>
        </w:rPr>
        <w:t>ב</w:t>
      </w:r>
      <w:proofErr w:type="spellEnd"/>
      <w:r w:rsidR="00A850F6">
        <w:rPr>
          <w:rFonts w:hint="cs"/>
          <w:rtl/>
        </w:rPr>
        <w:t xml:space="preserve"> ט</w:t>
      </w:r>
      <w:r>
        <w:rPr>
          <w:rFonts w:hint="cs"/>
          <w:rtl/>
        </w:rPr>
        <w:t xml:space="preserve">), </w:t>
      </w:r>
      <w:r w:rsidR="00A850F6">
        <w:rPr>
          <w:rFonts w:hint="cs"/>
          <w:rtl/>
        </w:rPr>
        <w:t>ברזילי הגלעדי ו</w:t>
      </w:r>
      <w:r w:rsidR="00A34C83">
        <w:rPr>
          <w:rFonts w:hint="cs"/>
          <w:rtl/>
        </w:rPr>
        <w:t>קשריו</w:t>
      </w:r>
      <w:r w:rsidR="00A850F6">
        <w:rPr>
          <w:rFonts w:hint="cs"/>
          <w:rtl/>
        </w:rPr>
        <w:t xml:space="preserve"> עם דוד (שמואל ב פרקים </w:t>
      </w:r>
      <w:proofErr w:type="spellStart"/>
      <w:r w:rsidR="00A850F6">
        <w:rPr>
          <w:rFonts w:hint="cs"/>
          <w:rtl/>
        </w:rPr>
        <w:t>יז</w:t>
      </w:r>
      <w:proofErr w:type="spellEnd"/>
      <w:r w:rsidR="00A850F6">
        <w:rPr>
          <w:rFonts w:hint="cs"/>
          <w:rtl/>
        </w:rPr>
        <w:t xml:space="preserve"> </w:t>
      </w:r>
      <w:proofErr w:type="spellStart"/>
      <w:r w:rsidR="00A850F6">
        <w:rPr>
          <w:rFonts w:hint="cs"/>
          <w:rtl/>
        </w:rPr>
        <w:t>יט</w:t>
      </w:r>
      <w:proofErr w:type="spellEnd"/>
      <w:r w:rsidR="00A850F6">
        <w:rPr>
          <w:rFonts w:hint="cs"/>
          <w:rtl/>
        </w:rPr>
        <w:t xml:space="preserve">), מפקד דוד כולל את הגלעד (שמואל ב כד ו), </w:t>
      </w:r>
      <w:r>
        <w:rPr>
          <w:rFonts w:hint="cs"/>
          <w:rtl/>
        </w:rPr>
        <w:t>בן גבר ו</w:t>
      </w:r>
      <w:smartTag w:uri="urn:schemas-microsoft-com:office:smarttags" w:element="PersonName">
        <w:smartTagPr>
          <w:attr w:name="ProductID" w:val="בן מנשה"/>
        </w:smartTagPr>
        <w:r>
          <w:rPr>
            <w:rFonts w:hint="cs"/>
            <w:rtl/>
          </w:rPr>
          <w:t>בן מנשה</w:t>
        </w:r>
      </w:smartTag>
      <w:r>
        <w:rPr>
          <w:rFonts w:hint="cs"/>
          <w:rtl/>
        </w:rPr>
        <w:t xml:space="preserve"> בגלעד חוות יאיר (מלכים א ד </w:t>
      </w:r>
      <w:proofErr w:type="spellStart"/>
      <w:r>
        <w:rPr>
          <w:rFonts w:hint="cs"/>
          <w:rtl/>
        </w:rPr>
        <w:t>יג</w:t>
      </w:r>
      <w:proofErr w:type="spellEnd"/>
      <w:r>
        <w:rPr>
          <w:rFonts w:hint="cs"/>
          <w:rtl/>
        </w:rPr>
        <w:t xml:space="preserve">), אליהו הגלעדי (מלכים א </w:t>
      </w:r>
      <w:proofErr w:type="spellStart"/>
      <w:r>
        <w:rPr>
          <w:rFonts w:hint="cs"/>
          <w:rtl/>
        </w:rPr>
        <w:t>יז</w:t>
      </w:r>
      <w:proofErr w:type="spellEnd"/>
      <w:r>
        <w:rPr>
          <w:rFonts w:hint="cs"/>
          <w:rtl/>
        </w:rPr>
        <w:t xml:space="preserve"> א), מלחמת </w:t>
      </w:r>
      <w:r w:rsidRPr="004A4A32">
        <w:rPr>
          <w:rFonts w:hint="cs"/>
          <w:rtl/>
        </w:rPr>
        <w:t xml:space="preserve">אחאב </w:t>
      </w:r>
      <w:r w:rsidR="00A850F6">
        <w:rPr>
          <w:rFonts w:hint="cs"/>
          <w:rtl/>
        </w:rPr>
        <w:t xml:space="preserve">ויהושפט </w:t>
      </w:r>
      <w:r w:rsidRPr="004A4A32">
        <w:rPr>
          <w:rFonts w:hint="cs"/>
          <w:rtl/>
        </w:rPr>
        <w:t xml:space="preserve">להשבת הגלעד (מלכים א פרק </w:t>
      </w:r>
      <w:proofErr w:type="spellStart"/>
      <w:r w:rsidRPr="004A4A32">
        <w:rPr>
          <w:rFonts w:hint="cs"/>
          <w:rtl/>
        </w:rPr>
        <w:t>כב</w:t>
      </w:r>
      <w:proofErr w:type="spellEnd"/>
      <w:r w:rsidRPr="004A4A32">
        <w:rPr>
          <w:rFonts w:hint="cs"/>
          <w:rtl/>
        </w:rPr>
        <w:t xml:space="preserve">) ועוד. בספר דברי הימים א (פרק </w:t>
      </w:r>
      <w:proofErr w:type="spellStart"/>
      <w:r w:rsidRPr="004A4A32">
        <w:rPr>
          <w:rFonts w:hint="cs"/>
          <w:rtl/>
        </w:rPr>
        <w:t>יב</w:t>
      </w:r>
      <w:proofErr w:type="spellEnd"/>
      <w:r w:rsidRPr="004A4A32">
        <w:rPr>
          <w:rFonts w:hint="cs"/>
          <w:rtl/>
        </w:rPr>
        <w:t xml:space="preserve"> פסוק לח) מסופר איך הם מתפקדים בצבא דוד</w:t>
      </w:r>
      <w:r w:rsidRPr="004A4A32">
        <w:rPr>
          <w:rFonts w:hint="cs"/>
          <w:rtl/>
          <w:lang w:eastAsia="en-US"/>
        </w:rPr>
        <w:t>: "</w:t>
      </w:r>
      <w:r w:rsidRPr="004A4A32">
        <w:rPr>
          <w:rFonts w:hint="eastAsia"/>
          <w:rtl/>
          <w:lang w:eastAsia="en-US"/>
        </w:rPr>
        <w:t>וּמֵעֵבֶר</w:t>
      </w:r>
      <w:r w:rsidRPr="004A4A32">
        <w:rPr>
          <w:rtl/>
          <w:lang w:eastAsia="en-US"/>
        </w:rPr>
        <w:t xml:space="preserve"> </w:t>
      </w:r>
      <w:r w:rsidRPr="004A4A32">
        <w:rPr>
          <w:rFonts w:hint="eastAsia"/>
          <w:rtl/>
          <w:lang w:eastAsia="en-US"/>
        </w:rPr>
        <w:t>לַיַּרְדֵּן</w:t>
      </w:r>
      <w:r w:rsidRPr="004A4A32">
        <w:rPr>
          <w:rtl/>
          <w:lang w:eastAsia="en-US"/>
        </w:rPr>
        <w:t xml:space="preserve"> </w:t>
      </w:r>
      <w:r w:rsidRPr="004A4A32">
        <w:rPr>
          <w:rFonts w:hint="eastAsia"/>
          <w:rtl/>
          <w:lang w:eastAsia="en-US"/>
        </w:rPr>
        <w:t>מִן</w:t>
      </w:r>
      <w:r w:rsidRPr="004A4A32">
        <w:rPr>
          <w:rtl/>
          <w:lang w:eastAsia="en-US"/>
        </w:rPr>
        <w:t xml:space="preserve"> </w:t>
      </w:r>
      <w:r w:rsidRPr="004A4A32">
        <w:rPr>
          <w:rFonts w:hint="eastAsia"/>
          <w:rtl/>
          <w:lang w:eastAsia="en-US"/>
        </w:rPr>
        <w:t>הָראוּבֵנִי</w:t>
      </w:r>
      <w:r w:rsidRPr="004A4A32">
        <w:rPr>
          <w:rtl/>
          <w:lang w:eastAsia="en-US"/>
        </w:rPr>
        <w:t xml:space="preserve"> </w:t>
      </w:r>
      <w:r w:rsidRPr="004A4A32">
        <w:rPr>
          <w:rFonts w:hint="eastAsia"/>
          <w:rtl/>
          <w:lang w:eastAsia="en-US"/>
        </w:rPr>
        <w:t>וְהַגָּדִי</w:t>
      </w:r>
      <w:r w:rsidRPr="004A4A32">
        <w:rPr>
          <w:rtl/>
          <w:lang w:eastAsia="en-US"/>
        </w:rPr>
        <w:t xml:space="preserve"> </w:t>
      </w:r>
      <w:r w:rsidRPr="004A4A32">
        <w:rPr>
          <w:rFonts w:hint="eastAsia"/>
          <w:rtl/>
          <w:lang w:eastAsia="en-US"/>
        </w:rPr>
        <w:t>וַחֲצִי</w:t>
      </w:r>
      <w:r>
        <w:rPr>
          <w:rtl/>
          <w:lang w:eastAsia="en-US"/>
        </w:rPr>
        <w:t xml:space="preserve"> </w:t>
      </w:r>
      <w:r>
        <w:rPr>
          <w:rFonts w:hint="eastAsia"/>
          <w:rtl/>
          <w:lang w:eastAsia="en-US"/>
        </w:rPr>
        <w:t>שֵׁבֶט</w:t>
      </w:r>
      <w:r>
        <w:rPr>
          <w:rtl/>
          <w:lang w:eastAsia="en-US"/>
        </w:rPr>
        <w:t xml:space="preserve"> </w:t>
      </w:r>
      <w:r>
        <w:rPr>
          <w:rFonts w:hint="eastAsia"/>
          <w:rtl/>
          <w:lang w:eastAsia="en-US"/>
        </w:rPr>
        <w:t>מְנַשֶּׁה</w:t>
      </w:r>
      <w:r>
        <w:rPr>
          <w:rtl/>
          <w:lang w:eastAsia="en-US"/>
        </w:rPr>
        <w:t xml:space="preserve"> </w:t>
      </w:r>
      <w:r>
        <w:rPr>
          <w:rFonts w:hint="eastAsia"/>
          <w:rtl/>
          <w:lang w:eastAsia="en-US"/>
        </w:rPr>
        <w:t>בְּכֹל</w:t>
      </w:r>
      <w:r>
        <w:rPr>
          <w:rtl/>
          <w:lang w:eastAsia="en-US"/>
        </w:rPr>
        <w:t xml:space="preserve"> </w:t>
      </w:r>
      <w:r>
        <w:rPr>
          <w:rFonts w:hint="eastAsia"/>
          <w:rtl/>
          <w:lang w:eastAsia="en-US"/>
        </w:rPr>
        <w:t>כְּלֵי</w:t>
      </w:r>
      <w:r>
        <w:rPr>
          <w:rtl/>
          <w:lang w:eastAsia="en-US"/>
        </w:rPr>
        <w:t xml:space="preserve"> </w:t>
      </w:r>
      <w:r>
        <w:rPr>
          <w:rFonts w:hint="eastAsia"/>
          <w:rtl/>
          <w:lang w:eastAsia="en-US"/>
        </w:rPr>
        <w:t>צְבָא</w:t>
      </w:r>
      <w:r>
        <w:rPr>
          <w:rtl/>
          <w:lang w:eastAsia="en-US"/>
        </w:rPr>
        <w:t xml:space="preserve"> </w:t>
      </w:r>
      <w:r>
        <w:rPr>
          <w:rFonts w:hint="eastAsia"/>
          <w:rtl/>
          <w:lang w:eastAsia="en-US"/>
        </w:rPr>
        <w:t>מִלְחָמָה</w:t>
      </w:r>
      <w:r>
        <w:rPr>
          <w:rtl/>
          <w:lang w:eastAsia="en-US"/>
        </w:rPr>
        <w:t xml:space="preserve"> </w:t>
      </w:r>
      <w:r>
        <w:rPr>
          <w:rFonts w:hint="eastAsia"/>
          <w:rtl/>
          <w:lang w:eastAsia="en-US"/>
        </w:rPr>
        <w:t>מֵאָה</w:t>
      </w:r>
      <w:r>
        <w:rPr>
          <w:rtl/>
          <w:lang w:eastAsia="en-US"/>
        </w:rPr>
        <w:t xml:space="preserve"> </w:t>
      </w:r>
      <w:r>
        <w:rPr>
          <w:rFonts w:hint="eastAsia"/>
          <w:rtl/>
          <w:lang w:eastAsia="en-US"/>
        </w:rPr>
        <w:t>וְעֶשְׂרִים</w:t>
      </w:r>
      <w:r>
        <w:rPr>
          <w:rtl/>
          <w:lang w:eastAsia="en-US"/>
        </w:rPr>
        <w:t xml:space="preserve"> </w:t>
      </w:r>
      <w:r>
        <w:rPr>
          <w:rFonts w:hint="eastAsia"/>
          <w:rtl/>
          <w:lang w:eastAsia="en-US"/>
        </w:rPr>
        <w:t>אָלֶף</w:t>
      </w:r>
      <w:r>
        <w:rPr>
          <w:rFonts w:hint="cs"/>
          <w:rtl/>
          <w:lang w:eastAsia="en-US"/>
        </w:rPr>
        <w:t>"</w:t>
      </w:r>
      <w:r>
        <w:rPr>
          <w:rFonts w:hint="cs"/>
          <w:rtl/>
        </w:rPr>
        <w:t xml:space="preserve">. על פי ספר מלכים ב פרק י כבר </w:t>
      </w:r>
      <w:proofErr w:type="spellStart"/>
      <w:r>
        <w:rPr>
          <w:rFonts w:hint="cs"/>
          <w:rtl/>
        </w:rPr>
        <w:t>חזאל</w:t>
      </w:r>
      <w:proofErr w:type="spellEnd"/>
      <w:r>
        <w:rPr>
          <w:rFonts w:hint="cs"/>
          <w:rtl/>
        </w:rPr>
        <w:t xml:space="preserve"> מלך ארם כובש את נחלתם אך לא מגלה אותם. עכ"פ, שניים ומחצה שבטי עבר הירדן המזרחי הם לא רק הראשונים לגלות, אלא גם הראשונים להיעלם מעל בימת ההיסטוריה היהודית. אולי </w:t>
      </w:r>
      <w:r w:rsidR="00A31387">
        <w:rPr>
          <w:rFonts w:hint="cs"/>
          <w:rtl/>
        </w:rPr>
        <w:t>את כל זה חזה משה ול</w:t>
      </w:r>
      <w:r>
        <w:rPr>
          <w:rFonts w:hint="cs"/>
          <w:rtl/>
        </w:rPr>
        <w:t>א בכדי קצף עליהם</w:t>
      </w:r>
      <w:r w:rsidR="00A31387">
        <w:rPr>
          <w:rFonts w:hint="cs"/>
          <w:rtl/>
        </w:rPr>
        <w:t>.</w:t>
      </w:r>
    </w:p>
  </w:footnote>
  <w:footnote w:id="4">
    <w:p w14:paraId="63672EE6" w14:textId="77777777" w:rsidR="000936FA" w:rsidRDefault="000936FA" w:rsidP="009F4221">
      <w:pPr>
        <w:pStyle w:val="a3"/>
        <w:rPr>
          <w:rFonts w:hint="cs"/>
        </w:rPr>
      </w:pPr>
      <w:r>
        <w:rPr>
          <w:rStyle w:val="a5"/>
        </w:rPr>
        <w:footnoteRef/>
      </w:r>
      <w:r>
        <w:rPr>
          <w:rtl/>
        </w:rPr>
        <w:t xml:space="preserve"> </w:t>
      </w:r>
      <w:r w:rsidR="00064517">
        <w:rPr>
          <w:rFonts w:hint="cs"/>
          <w:rtl/>
        </w:rPr>
        <w:t>ראו</w:t>
      </w:r>
      <w:r w:rsidRPr="001104A5">
        <w:rPr>
          <w:rFonts w:hint="cs"/>
          <w:rtl/>
        </w:rPr>
        <w:t xml:space="preserve"> גם פירושו לספר דברים לג כ, בברכת משה לשבט גד: "ברוך מרחיב גד </w:t>
      </w:r>
      <w:r w:rsidRPr="001104A5">
        <w:rPr>
          <w:rFonts w:hint="cs"/>
          <w:rtl/>
          <w:lang w:eastAsia="en-US"/>
        </w:rPr>
        <w:t xml:space="preserve">... </w:t>
      </w:r>
      <w:r w:rsidRPr="001104A5">
        <w:rPr>
          <w:rFonts w:hint="eastAsia"/>
          <w:rtl/>
          <w:lang w:eastAsia="en-US"/>
        </w:rPr>
        <w:t>כי</w:t>
      </w:r>
      <w:r w:rsidRPr="001104A5">
        <w:rPr>
          <w:rtl/>
          <w:lang w:eastAsia="en-US"/>
        </w:rPr>
        <w:t xml:space="preserve"> </w:t>
      </w:r>
      <w:r w:rsidRPr="001104A5">
        <w:rPr>
          <w:rFonts w:hint="eastAsia"/>
          <w:rtl/>
          <w:lang w:eastAsia="en-US"/>
        </w:rPr>
        <w:t>לקחו</w:t>
      </w:r>
      <w:r w:rsidRPr="001104A5">
        <w:rPr>
          <w:rtl/>
          <w:lang w:eastAsia="en-US"/>
        </w:rPr>
        <w:t xml:space="preserve"> </w:t>
      </w:r>
      <w:r w:rsidRPr="001104A5">
        <w:rPr>
          <w:rFonts w:hint="eastAsia"/>
          <w:rtl/>
          <w:lang w:eastAsia="en-US"/>
        </w:rPr>
        <w:t>בני</w:t>
      </w:r>
      <w:r w:rsidRPr="001104A5">
        <w:rPr>
          <w:rtl/>
          <w:lang w:eastAsia="en-US"/>
        </w:rPr>
        <w:t xml:space="preserve"> </w:t>
      </w:r>
      <w:r w:rsidRPr="001104A5">
        <w:rPr>
          <w:rFonts w:hint="eastAsia"/>
          <w:rtl/>
          <w:lang w:eastAsia="en-US"/>
        </w:rPr>
        <w:t>גד</w:t>
      </w:r>
      <w:r w:rsidRPr="001104A5">
        <w:rPr>
          <w:rtl/>
          <w:lang w:eastAsia="en-US"/>
        </w:rPr>
        <w:t xml:space="preserve"> </w:t>
      </w:r>
      <w:r w:rsidRPr="001104A5">
        <w:rPr>
          <w:rFonts w:hint="eastAsia"/>
          <w:rtl/>
          <w:lang w:eastAsia="en-US"/>
        </w:rPr>
        <w:t>יותר</w:t>
      </w:r>
      <w:r w:rsidRPr="001104A5">
        <w:rPr>
          <w:rtl/>
          <w:lang w:eastAsia="en-US"/>
        </w:rPr>
        <w:t xml:space="preserve"> </w:t>
      </w:r>
      <w:r w:rsidRPr="001104A5">
        <w:rPr>
          <w:rFonts w:hint="eastAsia"/>
          <w:rtl/>
          <w:lang w:eastAsia="en-US"/>
        </w:rPr>
        <w:t>מ</w:t>
      </w:r>
      <w:smartTag w:uri="urn:schemas-microsoft-com:office:smarttags" w:element="PersonName">
        <w:smartTagPr>
          <w:attr w:name="ProductID" w:val="בני ראובן"/>
        </w:smartTagPr>
        <w:r w:rsidRPr="001104A5">
          <w:rPr>
            <w:rFonts w:hint="eastAsia"/>
            <w:rtl/>
            <w:lang w:eastAsia="en-US"/>
          </w:rPr>
          <w:t>בני</w:t>
        </w:r>
        <w:r w:rsidRPr="001104A5">
          <w:rPr>
            <w:rtl/>
            <w:lang w:eastAsia="en-US"/>
          </w:rPr>
          <w:t xml:space="preserve"> </w:t>
        </w:r>
        <w:r w:rsidRPr="001104A5">
          <w:rPr>
            <w:rFonts w:hint="eastAsia"/>
            <w:rtl/>
            <w:lang w:eastAsia="en-US"/>
          </w:rPr>
          <w:t>ראובן</w:t>
        </w:r>
      </w:smartTag>
      <w:r w:rsidRPr="001104A5">
        <w:rPr>
          <w:rtl/>
          <w:lang w:eastAsia="en-US"/>
        </w:rPr>
        <w:t xml:space="preserve">, </w:t>
      </w:r>
      <w:r w:rsidRPr="001104A5">
        <w:rPr>
          <w:rFonts w:hint="eastAsia"/>
          <w:rtl/>
          <w:lang w:eastAsia="en-US"/>
        </w:rPr>
        <w:t>כי</w:t>
      </w:r>
      <w:r w:rsidRPr="001104A5">
        <w:rPr>
          <w:rtl/>
          <w:lang w:eastAsia="en-US"/>
        </w:rPr>
        <w:t xml:space="preserve"> </w:t>
      </w:r>
      <w:r w:rsidRPr="001104A5">
        <w:rPr>
          <w:rFonts w:hint="eastAsia"/>
          <w:rtl/>
          <w:lang w:eastAsia="en-US"/>
        </w:rPr>
        <w:t>היו</w:t>
      </w:r>
      <w:r w:rsidRPr="001104A5">
        <w:rPr>
          <w:rtl/>
          <w:lang w:eastAsia="en-US"/>
        </w:rPr>
        <w:t xml:space="preserve"> </w:t>
      </w:r>
      <w:proofErr w:type="spellStart"/>
      <w:r w:rsidRPr="001104A5">
        <w:rPr>
          <w:rFonts w:hint="eastAsia"/>
          <w:rtl/>
          <w:lang w:eastAsia="en-US"/>
        </w:rPr>
        <w:t>גבורים</w:t>
      </w:r>
      <w:proofErr w:type="spellEnd"/>
      <w:r w:rsidRPr="001104A5">
        <w:rPr>
          <w:rtl/>
          <w:lang w:eastAsia="en-US"/>
        </w:rPr>
        <w:t xml:space="preserve"> </w:t>
      </w:r>
      <w:r w:rsidRPr="001104A5">
        <w:rPr>
          <w:rFonts w:hint="eastAsia"/>
          <w:rtl/>
          <w:lang w:eastAsia="en-US"/>
        </w:rPr>
        <w:t>ונתן</w:t>
      </w:r>
      <w:r w:rsidRPr="001104A5">
        <w:rPr>
          <w:rtl/>
          <w:lang w:eastAsia="en-US"/>
        </w:rPr>
        <w:t xml:space="preserve"> </w:t>
      </w:r>
      <w:r w:rsidRPr="001104A5">
        <w:rPr>
          <w:rFonts w:hint="eastAsia"/>
          <w:rtl/>
          <w:lang w:eastAsia="en-US"/>
        </w:rPr>
        <w:t>להם</w:t>
      </w:r>
      <w:r w:rsidRPr="001104A5">
        <w:rPr>
          <w:rtl/>
          <w:lang w:eastAsia="en-US"/>
        </w:rPr>
        <w:t xml:space="preserve"> </w:t>
      </w:r>
      <w:r w:rsidRPr="001104A5">
        <w:rPr>
          <w:rFonts w:hint="eastAsia"/>
          <w:rtl/>
          <w:lang w:eastAsia="en-US"/>
        </w:rPr>
        <w:t>כל</w:t>
      </w:r>
      <w:r w:rsidRPr="001104A5">
        <w:rPr>
          <w:rtl/>
          <w:lang w:eastAsia="en-US"/>
        </w:rPr>
        <w:t xml:space="preserve"> </w:t>
      </w:r>
      <w:r w:rsidRPr="001104A5">
        <w:rPr>
          <w:rFonts w:hint="eastAsia"/>
          <w:rtl/>
          <w:lang w:eastAsia="en-US"/>
        </w:rPr>
        <w:t>הַסְפַר</w:t>
      </w:r>
      <w:r w:rsidRPr="001104A5">
        <w:rPr>
          <w:rtl/>
          <w:lang w:eastAsia="en-US"/>
        </w:rPr>
        <w:t xml:space="preserve">, </w:t>
      </w:r>
      <w:r w:rsidRPr="001104A5">
        <w:rPr>
          <w:rFonts w:hint="eastAsia"/>
          <w:rtl/>
          <w:lang w:eastAsia="en-US"/>
        </w:rPr>
        <w:t>והערים</w:t>
      </w:r>
      <w:r w:rsidRPr="001104A5">
        <w:rPr>
          <w:rtl/>
          <w:lang w:eastAsia="en-US"/>
        </w:rPr>
        <w:t xml:space="preserve"> </w:t>
      </w:r>
      <w:r w:rsidRPr="001104A5">
        <w:rPr>
          <w:rFonts w:hint="eastAsia"/>
          <w:rtl/>
          <w:lang w:eastAsia="en-US"/>
        </w:rPr>
        <w:t>אשר</w:t>
      </w:r>
      <w:r w:rsidRPr="001104A5">
        <w:rPr>
          <w:rtl/>
          <w:lang w:eastAsia="en-US"/>
        </w:rPr>
        <w:t xml:space="preserve"> </w:t>
      </w:r>
      <w:r w:rsidRPr="001104A5">
        <w:rPr>
          <w:rFonts w:hint="eastAsia"/>
          <w:rtl/>
          <w:lang w:eastAsia="en-US"/>
        </w:rPr>
        <w:t>בנו</w:t>
      </w:r>
      <w:r w:rsidRPr="001104A5">
        <w:rPr>
          <w:rtl/>
          <w:lang w:eastAsia="en-US"/>
        </w:rPr>
        <w:t xml:space="preserve"> </w:t>
      </w:r>
      <w:r w:rsidRPr="001104A5">
        <w:rPr>
          <w:rFonts w:hint="eastAsia"/>
          <w:rtl/>
          <w:lang w:eastAsia="en-US"/>
        </w:rPr>
        <w:t>רבות</w:t>
      </w:r>
      <w:r w:rsidRPr="001104A5">
        <w:rPr>
          <w:rtl/>
          <w:lang w:eastAsia="en-US"/>
        </w:rPr>
        <w:t xml:space="preserve"> </w:t>
      </w:r>
      <w:r w:rsidRPr="001104A5">
        <w:rPr>
          <w:rFonts w:hint="eastAsia"/>
          <w:rtl/>
          <w:lang w:eastAsia="en-US"/>
        </w:rPr>
        <w:t>מאשר</w:t>
      </w:r>
      <w:r w:rsidRPr="001104A5">
        <w:rPr>
          <w:rtl/>
          <w:lang w:eastAsia="en-US"/>
        </w:rPr>
        <w:t xml:space="preserve"> </w:t>
      </w:r>
      <w:r w:rsidRPr="001104A5">
        <w:rPr>
          <w:rFonts w:hint="eastAsia"/>
          <w:rtl/>
          <w:lang w:eastAsia="en-US"/>
        </w:rPr>
        <w:t>לראובן</w:t>
      </w:r>
      <w:r w:rsidRPr="001104A5">
        <w:rPr>
          <w:rFonts w:hint="cs"/>
          <w:rtl/>
          <w:lang w:eastAsia="en-US"/>
        </w:rPr>
        <w:t xml:space="preserve">". </w:t>
      </w:r>
      <w:r w:rsidRPr="001104A5">
        <w:rPr>
          <w:rFonts w:hint="cs"/>
          <w:rtl/>
        </w:rPr>
        <w:t xml:space="preserve">בספר יהושע, אגב, הביטוי הוא תמיד </w:t>
      </w:r>
      <w:smartTag w:uri="urn:schemas-microsoft-com:office:smarttags" w:element="PersonName">
        <w:smartTagPr>
          <w:attr w:name="ProductID" w:val="בני ראובן"/>
        </w:smartTagPr>
        <w:r w:rsidRPr="001104A5">
          <w:rPr>
            <w:rFonts w:hint="cs"/>
            <w:rtl/>
          </w:rPr>
          <w:t>בני ראובן</w:t>
        </w:r>
      </w:smartTag>
      <w:r w:rsidRPr="001104A5">
        <w:rPr>
          <w:rFonts w:hint="cs"/>
          <w:rtl/>
        </w:rPr>
        <w:t xml:space="preserve"> ובני גד</w:t>
      </w:r>
      <w:r>
        <w:rPr>
          <w:rFonts w:hint="cs"/>
          <w:rtl/>
        </w:rPr>
        <w:t>. בספר במדבר,</w:t>
      </w:r>
      <w:r w:rsidRPr="001104A5">
        <w:rPr>
          <w:rFonts w:hint="cs"/>
          <w:rtl/>
        </w:rPr>
        <w:t xml:space="preserve"> חוץ מהפסוק הראשון בו נזכרים </w:t>
      </w:r>
      <w:smartTag w:uri="urn:schemas-microsoft-com:office:smarttags" w:element="PersonName">
        <w:smartTagPr>
          <w:attr w:name="ProductID" w:val="בני ראובן"/>
        </w:smartTagPr>
        <w:r w:rsidRPr="001104A5">
          <w:rPr>
            <w:rFonts w:hint="cs"/>
            <w:rtl/>
          </w:rPr>
          <w:t>בני ראובן</w:t>
        </w:r>
      </w:smartTag>
      <w:r w:rsidRPr="001104A5">
        <w:rPr>
          <w:rFonts w:hint="cs"/>
          <w:rtl/>
        </w:rPr>
        <w:t xml:space="preserve"> לפני בני גד, בכל שאר האזכורים, הביטוי הוא "בני גד ו</w:t>
      </w:r>
      <w:smartTag w:uri="urn:schemas-microsoft-com:office:smarttags" w:element="PersonName">
        <w:smartTagPr>
          <w:attr w:name="ProductID" w:val="בני ראובן"/>
        </w:smartTagPr>
        <w:r w:rsidRPr="001104A5">
          <w:rPr>
            <w:rFonts w:hint="cs"/>
            <w:rtl/>
          </w:rPr>
          <w:t>בני ראובן</w:t>
        </w:r>
      </w:smartTag>
      <w:r w:rsidRPr="001104A5">
        <w:rPr>
          <w:rFonts w:hint="cs"/>
          <w:rtl/>
        </w:rPr>
        <w:t xml:space="preserve">" </w:t>
      </w:r>
      <w:r w:rsidRPr="001104A5">
        <w:rPr>
          <w:rtl/>
        </w:rPr>
        <w:t>–</w:t>
      </w:r>
      <w:r w:rsidRPr="001104A5">
        <w:rPr>
          <w:rFonts w:hint="cs"/>
          <w:rtl/>
        </w:rPr>
        <w:t xml:space="preserve"> גד תחילה. וכך הוא גם בחז"ל בביטוי "תנאי בני גד ו</w:t>
      </w:r>
      <w:smartTag w:uri="urn:schemas-microsoft-com:office:smarttags" w:element="PersonName">
        <w:smartTagPr>
          <w:attr w:name="ProductID" w:val="בני ראובן"/>
        </w:smartTagPr>
        <w:r w:rsidRPr="001104A5">
          <w:rPr>
            <w:rFonts w:hint="cs"/>
            <w:rtl/>
          </w:rPr>
          <w:t>בני ראובן</w:t>
        </w:r>
      </w:smartTag>
      <w:r w:rsidRPr="001104A5">
        <w:rPr>
          <w:rFonts w:hint="cs"/>
          <w:rtl/>
        </w:rPr>
        <w:t>".</w:t>
      </w:r>
      <w:r>
        <w:rPr>
          <w:rFonts w:hint="cs"/>
          <w:rtl/>
        </w:rPr>
        <w:t xml:space="preserve"> מה הקשר בין שבט גד וראובן? שניהם בכורים (לאימותיהם), שניהם באותו הדגל היו (במדבר ב י). במדבר, </w:t>
      </w:r>
      <w:r w:rsidR="009F4221">
        <w:rPr>
          <w:rFonts w:hint="cs"/>
          <w:rtl/>
        </w:rPr>
        <w:t xml:space="preserve">שניהם </w:t>
      </w:r>
      <w:r>
        <w:rPr>
          <w:rFonts w:hint="cs"/>
          <w:rtl/>
        </w:rPr>
        <w:t xml:space="preserve">חנו ליד </w:t>
      </w:r>
      <w:proofErr w:type="spellStart"/>
      <w:r>
        <w:rPr>
          <w:rFonts w:hint="cs"/>
          <w:rtl/>
        </w:rPr>
        <w:t>הקהתים</w:t>
      </w:r>
      <w:proofErr w:type="spellEnd"/>
      <w:r>
        <w:rPr>
          <w:rFonts w:hint="cs"/>
          <w:rtl/>
        </w:rPr>
        <w:t xml:space="preserve">, אבל בנחלת הארץ, </w:t>
      </w:r>
      <w:r w:rsidR="009E78DF">
        <w:rPr>
          <w:rFonts w:hint="cs"/>
          <w:rtl/>
        </w:rPr>
        <w:t>ה</w:t>
      </w:r>
      <w:r>
        <w:rPr>
          <w:rFonts w:hint="cs"/>
          <w:rtl/>
        </w:rPr>
        <w:t xml:space="preserve">סתפחו אליהם, בערי הלווים והמקלט שהיו בנחלתם, </w:t>
      </w:r>
      <w:r w:rsidR="009F4221">
        <w:rPr>
          <w:rFonts w:hint="cs"/>
          <w:rtl/>
        </w:rPr>
        <w:t xml:space="preserve">בני </w:t>
      </w:r>
      <w:r>
        <w:rPr>
          <w:rFonts w:hint="cs"/>
          <w:rtl/>
        </w:rPr>
        <w:t>מררי</w:t>
      </w:r>
      <w:r w:rsidR="009F4221">
        <w:rPr>
          <w:rFonts w:hint="cs"/>
          <w:rtl/>
        </w:rPr>
        <w:t xml:space="preserve"> דווקא</w:t>
      </w:r>
      <w:r>
        <w:rPr>
          <w:rFonts w:hint="cs"/>
          <w:rtl/>
        </w:rPr>
        <w:t xml:space="preserve"> (יהושע </w:t>
      </w:r>
      <w:proofErr w:type="spellStart"/>
      <w:r>
        <w:rPr>
          <w:rFonts w:hint="cs"/>
          <w:rtl/>
        </w:rPr>
        <w:t>כא</w:t>
      </w:r>
      <w:proofErr w:type="spellEnd"/>
      <w:r>
        <w:rPr>
          <w:rFonts w:hint="cs"/>
          <w:rtl/>
        </w:rPr>
        <w:t xml:space="preserve"> ז).</w:t>
      </w:r>
    </w:p>
  </w:footnote>
  <w:footnote w:id="5">
    <w:p w14:paraId="087F0A3F" w14:textId="77777777" w:rsidR="009F4221" w:rsidRDefault="009F4221" w:rsidP="00250ED0">
      <w:pPr>
        <w:pStyle w:val="a3"/>
        <w:rPr>
          <w:rFonts w:hint="cs"/>
          <w:rtl/>
        </w:rPr>
      </w:pPr>
      <w:r>
        <w:rPr>
          <w:rStyle w:val="a5"/>
        </w:rPr>
        <w:footnoteRef/>
      </w:r>
      <w:r>
        <w:rPr>
          <w:rtl/>
        </w:rPr>
        <w:t xml:space="preserve"> </w:t>
      </w:r>
      <w:r>
        <w:rPr>
          <w:rFonts w:hint="cs"/>
          <w:rtl/>
        </w:rPr>
        <w:t xml:space="preserve">עוד על מתנות משמים, </w:t>
      </w:r>
      <w:r w:rsidR="00064517">
        <w:rPr>
          <w:rFonts w:hint="cs"/>
          <w:rtl/>
        </w:rPr>
        <w:t>ראו</w:t>
      </w:r>
      <w:r>
        <w:rPr>
          <w:rFonts w:hint="cs"/>
          <w:rtl/>
        </w:rPr>
        <w:t xml:space="preserve"> </w:t>
      </w:r>
      <w:r>
        <w:rPr>
          <w:rtl/>
        </w:rPr>
        <w:t xml:space="preserve">תלמוד ירושלמי קידושין </w:t>
      </w:r>
      <w:r w:rsidR="00250ED0">
        <w:rPr>
          <w:rFonts w:hint="cs"/>
          <w:rtl/>
        </w:rPr>
        <w:t>ד א: "</w:t>
      </w:r>
      <w:r>
        <w:rPr>
          <w:rtl/>
        </w:rPr>
        <w:t>ג' מתנות טובות נתן הק</w:t>
      </w:r>
      <w:r w:rsidR="00250ED0">
        <w:rPr>
          <w:rFonts w:hint="cs"/>
          <w:rtl/>
        </w:rPr>
        <w:t xml:space="preserve">ב"ה </w:t>
      </w:r>
      <w:r>
        <w:rPr>
          <w:rtl/>
        </w:rPr>
        <w:t>לישראל</w:t>
      </w:r>
      <w:r w:rsidR="00250ED0">
        <w:rPr>
          <w:rFonts w:hint="cs"/>
          <w:rtl/>
        </w:rPr>
        <w:t>:</w:t>
      </w:r>
      <w:r>
        <w:rPr>
          <w:rtl/>
        </w:rPr>
        <w:t xml:space="preserve"> </w:t>
      </w:r>
      <w:proofErr w:type="spellStart"/>
      <w:r>
        <w:rPr>
          <w:rtl/>
        </w:rPr>
        <w:t>רחמנין</w:t>
      </w:r>
      <w:proofErr w:type="spellEnd"/>
      <w:r>
        <w:rPr>
          <w:rtl/>
        </w:rPr>
        <w:t xml:space="preserve"> </w:t>
      </w:r>
      <w:proofErr w:type="spellStart"/>
      <w:r>
        <w:rPr>
          <w:rtl/>
        </w:rPr>
        <w:t>ובויישנין</w:t>
      </w:r>
      <w:proofErr w:type="spellEnd"/>
      <w:r>
        <w:rPr>
          <w:rtl/>
        </w:rPr>
        <w:t xml:space="preserve"> וגומלי חסדים</w:t>
      </w:r>
      <w:r w:rsidR="00250ED0">
        <w:rPr>
          <w:rFonts w:hint="cs"/>
          <w:rtl/>
        </w:rPr>
        <w:t>". וב</w:t>
      </w:r>
      <w:r w:rsidR="00250ED0">
        <w:rPr>
          <w:rtl/>
        </w:rPr>
        <w:t xml:space="preserve">שמות רבה </w:t>
      </w:r>
      <w:r w:rsidR="00250ED0">
        <w:rPr>
          <w:rFonts w:hint="cs"/>
          <w:rtl/>
        </w:rPr>
        <w:t>א א: "</w:t>
      </w:r>
      <w:r w:rsidR="00250ED0">
        <w:rPr>
          <w:rtl/>
        </w:rPr>
        <w:t>אתה מוצא שלש מתנות טובות נתן הק</w:t>
      </w:r>
      <w:r w:rsidR="00250ED0">
        <w:rPr>
          <w:rFonts w:hint="cs"/>
          <w:rtl/>
        </w:rPr>
        <w:t>ב"ה</w:t>
      </w:r>
      <w:r w:rsidR="00250ED0">
        <w:rPr>
          <w:rtl/>
        </w:rPr>
        <w:t xml:space="preserve"> לישראל, וכ</w:t>
      </w:r>
      <w:r w:rsidR="00185B80">
        <w:rPr>
          <w:rFonts w:hint="cs"/>
          <w:rtl/>
        </w:rPr>
        <w:t>ו</w:t>
      </w:r>
      <w:r w:rsidR="00250ED0">
        <w:rPr>
          <w:rtl/>
        </w:rPr>
        <w:t xml:space="preserve">לם לא נתנם להם אלא על ידי </w:t>
      </w:r>
      <w:proofErr w:type="spellStart"/>
      <w:r w:rsidR="00250ED0">
        <w:rPr>
          <w:rtl/>
        </w:rPr>
        <w:t>יסורין</w:t>
      </w:r>
      <w:proofErr w:type="spellEnd"/>
      <w:r w:rsidR="00250ED0">
        <w:rPr>
          <w:rFonts w:hint="cs"/>
          <w:rtl/>
        </w:rPr>
        <w:t xml:space="preserve">: </w:t>
      </w:r>
      <w:r w:rsidR="00250ED0">
        <w:rPr>
          <w:rtl/>
        </w:rPr>
        <w:t>התורה, וארץ ישראל, וחיי עו</w:t>
      </w:r>
      <w:r w:rsidR="00250ED0">
        <w:rPr>
          <w:rFonts w:hint="cs"/>
          <w:rtl/>
        </w:rPr>
        <w:t>לם הבא</w:t>
      </w:r>
      <w:r w:rsidR="00250ED0">
        <w:rPr>
          <w:rtl/>
        </w:rPr>
        <w:t>"</w:t>
      </w:r>
      <w:r w:rsidR="00250ED0">
        <w:rPr>
          <w:rFonts w:hint="cs"/>
          <w:rtl/>
        </w:rPr>
        <w:t xml:space="preserve">. וגדולה מכולן מתנת התורה, </w:t>
      </w:r>
      <w:r w:rsidR="00250ED0">
        <w:rPr>
          <w:rtl/>
        </w:rPr>
        <w:t xml:space="preserve">שמות רבה </w:t>
      </w:r>
      <w:proofErr w:type="spellStart"/>
      <w:r w:rsidR="00250ED0">
        <w:rPr>
          <w:rFonts w:hint="cs"/>
          <w:rtl/>
        </w:rPr>
        <w:t>מא</w:t>
      </w:r>
      <w:proofErr w:type="spellEnd"/>
      <w:r w:rsidR="00250ED0">
        <w:rPr>
          <w:rFonts w:hint="cs"/>
          <w:rtl/>
        </w:rPr>
        <w:t xml:space="preserve"> ו: "</w:t>
      </w:r>
      <w:proofErr w:type="spellStart"/>
      <w:r w:rsidR="00250ED0">
        <w:rPr>
          <w:rtl/>
        </w:rPr>
        <w:t>ויתן</w:t>
      </w:r>
      <w:proofErr w:type="spellEnd"/>
      <w:r w:rsidR="00250ED0">
        <w:rPr>
          <w:rtl/>
        </w:rPr>
        <w:t xml:space="preserve"> אל משה, אמר ר' אבהו</w:t>
      </w:r>
      <w:r w:rsidR="00250ED0">
        <w:rPr>
          <w:rFonts w:hint="cs"/>
          <w:rtl/>
        </w:rPr>
        <w:t>:</w:t>
      </w:r>
      <w:r w:rsidR="00250ED0">
        <w:rPr>
          <w:rtl/>
        </w:rPr>
        <w:t xml:space="preserve"> כל מ' יום שעשה משה למעלה היה למד תורה ושוכח</w:t>
      </w:r>
      <w:r w:rsidR="00250ED0">
        <w:rPr>
          <w:rFonts w:hint="cs"/>
          <w:rtl/>
        </w:rPr>
        <w:t xml:space="preserve"> ... מה </w:t>
      </w:r>
      <w:r w:rsidR="00250ED0">
        <w:rPr>
          <w:rtl/>
        </w:rPr>
        <w:t>עשה הק</w:t>
      </w:r>
      <w:r w:rsidR="00250ED0">
        <w:rPr>
          <w:rFonts w:hint="cs"/>
          <w:rtl/>
        </w:rPr>
        <w:t>ב"ה?</w:t>
      </w:r>
      <w:r w:rsidR="00185B80">
        <w:rPr>
          <w:rFonts w:hint="cs"/>
          <w:rtl/>
        </w:rPr>
        <w:t xml:space="preserve"> </w:t>
      </w:r>
      <w:r w:rsidR="00250ED0">
        <w:rPr>
          <w:rtl/>
        </w:rPr>
        <w:t>משהשלים מ' יום נתן לו הק</w:t>
      </w:r>
      <w:r w:rsidR="00250ED0">
        <w:rPr>
          <w:rFonts w:hint="cs"/>
          <w:rtl/>
        </w:rPr>
        <w:t>ב"ה</w:t>
      </w:r>
      <w:r w:rsidR="00250ED0">
        <w:rPr>
          <w:rtl/>
        </w:rPr>
        <w:t xml:space="preserve"> את התורה מתנה</w:t>
      </w:r>
      <w:r w:rsidR="00250ED0">
        <w:rPr>
          <w:rFonts w:hint="cs"/>
          <w:rtl/>
        </w:rPr>
        <w:t>,</w:t>
      </w:r>
      <w:r w:rsidR="00250ED0">
        <w:rPr>
          <w:rtl/>
        </w:rPr>
        <w:t xml:space="preserve"> שנאמר</w:t>
      </w:r>
      <w:r w:rsidR="00250ED0">
        <w:rPr>
          <w:rFonts w:hint="cs"/>
          <w:rtl/>
        </w:rPr>
        <w:t>:</w:t>
      </w:r>
      <w:r w:rsidR="00250ED0">
        <w:rPr>
          <w:rtl/>
        </w:rPr>
        <w:t xml:space="preserve"> </w:t>
      </w:r>
      <w:proofErr w:type="spellStart"/>
      <w:r w:rsidR="00250ED0">
        <w:rPr>
          <w:rtl/>
        </w:rPr>
        <w:t>ויתן</w:t>
      </w:r>
      <w:proofErr w:type="spellEnd"/>
      <w:r w:rsidR="00250ED0">
        <w:rPr>
          <w:rtl/>
        </w:rPr>
        <w:t xml:space="preserve"> אל משה</w:t>
      </w:r>
      <w:r w:rsidR="00250ED0">
        <w:rPr>
          <w:rFonts w:hint="cs"/>
          <w:rtl/>
        </w:rPr>
        <w:t xml:space="preserve"> </w:t>
      </w:r>
      <w:proofErr w:type="spellStart"/>
      <w:r w:rsidR="00250ED0">
        <w:rPr>
          <w:rFonts w:hint="cs"/>
          <w:rtl/>
        </w:rPr>
        <w:t>ככלותו</w:t>
      </w:r>
      <w:proofErr w:type="spellEnd"/>
      <w:r w:rsidR="00250ED0">
        <w:rPr>
          <w:rFonts w:hint="cs"/>
          <w:rtl/>
        </w:rPr>
        <w:t xml:space="preserve"> לדבר אתו". </w:t>
      </w:r>
      <w:r w:rsidR="00064517">
        <w:rPr>
          <w:rFonts w:hint="cs"/>
          <w:rtl/>
        </w:rPr>
        <w:t>ראו</w:t>
      </w:r>
      <w:r w:rsidR="00250ED0">
        <w:rPr>
          <w:rFonts w:hint="cs"/>
          <w:rtl/>
        </w:rPr>
        <w:t xml:space="preserve"> </w:t>
      </w:r>
      <w:hyperlink r:id="rId3" w:history="1">
        <w:r w:rsidR="00250ED0" w:rsidRPr="00250ED0">
          <w:rPr>
            <w:rStyle w:val="Hyperlink"/>
            <w:rFonts w:hint="cs"/>
            <w:rtl/>
          </w:rPr>
          <w:t>דברינו בנושא זה</w:t>
        </w:r>
      </w:hyperlink>
      <w:r w:rsidR="00250ED0">
        <w:rPr>
          <w:rFonts w:hint="cs"/>
          <w:rtl/>
        </w:rPr>
        <w:t xml:space="preserve"> בפרשת כי </w:t>
      </w:r>
      <w:proofErr w:type="spellStart"/>
      <w:r w:rsidR="00250ED0">
        <w:rPr>
          <w:rFonts w:hint="cs"/>
          <w:rtl/>
        </w:rPr>
        <w:t>תשא</w:t>
      </w:r>
      <w:proofErr w:type="spellEnd"/>
      <w:r w:rsidR="00250ED0">
        <w:rPr>
          <w:rFonts w:hint="cs"/>
          <w:rtl/>
        </w:rPr>
        <w:t>.</w:t>
      </w:r>
    </w:p>
  </w:footnote>
  <w:footnote w:id="6">
    <w:p w14:paraId="0CB8BA74" w14:textId="77777777" w:rsidR="009F4221" w:rsidRDefault="009F4221" w:rsidP="009F4221">
      <w:pPr>
        <w:pStyle w:val="a3"/>
        <w:rPr>
          <w:rFonts w:hint="cs"/>
          <w:rtl/>
        </w:rPr>
      </w:pPr>
      <w:r>
        <w:rPr>
          <w:rStyle w:val="a5"/>
        </w:rPr>
        <w:footnoteRef/>
      </w:r>
      <w:r>
        <w:rPr>
          <w:rtl/>
        </w:rPr>
        <w:t xml:space="preserve"> </w:t>
      </w:r>
      <w:r>
        <w:rPr>
          <w:rFonts w:hint="cs"/>
          <w:rtl/>
        </w:rPr>
        <w:t xml:space="preserve">וכבר אמר הנביא ירמיהו ט </w:t>
      </w:r>
      <w:proofErr w:type="spellStart"/>
      <w:r>
        <w:rPr>
          <w:rFonts w:hint="cs"/>
          <w:rtl/>
        </w:rPr>
        <w:t>כב</w:t>
      </w:r>
      <w:proofErr w:type="spellEnd"/>
      <w:r>
        <w:rPr>
          <w:rFonts w:hint="cs"/>
          <w:rtl/>
        </w:rPr>
        <w:t>: "</w:t>
      </w:r>
      <w:r>
        <w:rPr>
          <w:rtl/>
        </w:rPr>
        <w:t xml:space="preserve">כֹּה אָמַר ה' אַל יִתְהַלֵּל חָכָם בְּחָכְמָתוֹ וְאַל יִתְהַלֵּל </w:t>
      </w:r>
      <w:proofErr w:type="spellStart"/>
      <w:r>
        <w:rPr>
          <w:rtl/>
        </w:rPr>
        <w:t>הַגִּבּוֹר</w:t>
      </w:r>
      <w:proofErr w:type="spellEnd"/>
      <w:r>
        <w:rPr>
          <w:rtl/>
        </w:rPr>
        <w:t xml:space="preserve"> בִּגְבוּרָתוֹ אַל יִתְהַלֵּל עָשִׁיר בְּעָשְׁרוֹ</w:t>
      </w:r>
      <w:r>
        <w:rPr>
          <w:rFonts w:hint="cs"/>
          <w:rtl/>
        </w:rPr>
        <w:t xml:space="preserve">". </w:t>
      </w:r>
      <w:r w:rsidR="00064517">
        <w:rPr>
          <w:rFonts w:hint="cs"/>
          <w:rtl/>
        </w:rPr>
        <w:t>ראו</w:t>
      </w:r>
      <w:r>
        <w:rPr>
          <w:rFonts w:hint="cs"/>
          <w:rtl/>
        </w:rPr>
        <w:t xml:space="preserve"> דברינו </w:t>
      </w:r>
      <w:hyperlink r:id="rId4" w:history="1">
        <w:r w:rsidRPr="009F4221">
          <w:rPr>
            <w:rStyle w:val="Hyperlink"/>
            <w:rFonts w:hint="cs"/>
            <w:rtl/>
          </w:rPr>
          <w:t>גיבור חכם ועשיר</w:t>
        </w:r>
      </w:hyperlink>
      <w:r>
        <w:rPr>
          <w:rFonts w:hint="cs"/>
          <w:rtl/>
        </w:rPr>
        <w:t xml:space="preserve"> בפרשת צו. והדברים מעניינים בפרט לגבי קרח והמן. נראה שהדרשן מעביר פה קו בין העונש שקבלו בגין מעשיהם ובין איבוד העושר.</w:t>
      </w:r>
    </w:p>
  </w:footnote>
  <w:footnote w:id="7">
    <w:p w14:paraId="25D5A406" w14:textId="77777777" w:rsidR="000936FA" w:rsidRDefault="000936FA" w:rsidP="00083D9E">
      <w:pPr>
        <w:pStyle w:val="a3"/>
        <w:rPr>
          <w:rFonts w:hint="cs"/>
        </w:rPr>
      </w:pPr>
      <w:r>
        <w:rPr>
          <w:rStyle w:val="a5"/>
        </w:rPr>
        <w:footnoteRef/>
      </w:r>
      <w:r>
        <w:rPr>
          <w:rtl/>
        </w:rPr>
        <w:t xml:space="preserve"> </w:t>
      </w:r>
      <w:r>
        <w:rPr>
          <w:rFonts w:hint="cs"/>
          <w:rtl/>
        </w:rPr>
        <w:t xml:space="preserve">יש שמדקדקים ששבטי הצפון, זבולון ונפתלי, הם שגלו תחילה. </w:t>
      </w:r>
      <w:r w:rsidR="00064517">
        <w:rPr>
          <w:rFonts w:hint="cs"/>
          <w:rtl/>
        </w:rPr>
        <w:t>ראו</w:t>
      </w:r>
      <w:r>
        <w:rPr>
          <w:rFonts w:hint="cs"/>
          <w:rtl/>
        </w:rPr>
        <w:t xml:space="preserve"> פירוש דעת מקרא על </w:t>
      </w:r>
      <w:r w:rsidR="007D1788">
        <w:rPr>
          <w:rFonts w:hint="cs"/>
          <w:rtl/>
        </w:rPr>
        <w:t>הפסוק ב</w:t>
      </w:r>
      <w:r>
        <w:rPr>
          <w:rFonts w:hint="cs"/>
          <w:rtl/>
        </w:rPr>
        <w:t xml:space="preserve">ישעיהו ח </w:t>
      </w:r>
      <w:proofErr w:type="spellStart"/>
      <w:r>
        <w:rPr>
          <w:rFonts w:hint="cs"/>
          <w:rtl/>
        </w:rPr>
        <w:t>כג</w:t>
      </w:r>
      <w:proofErr w:type="spellEnd"/>
      <w:r>
        <w:rPr>
          <w:rFonts w:hint="cs"/>
          <w:rtl/>
        </w:rPr>
        <w:t>: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מוּעָף</w:t>
      </w:r>
      <w:r>
        <w:rPr>
          <w:rtl/>
          <w:lang w:eastAsia="en-US"/>
        </w:rPr>
        <w:t xml:space="preserve"> </w:t>
      </w:r>
      <w:r>
        <w:rPr>
          <w:rFonts w:hint="eastAsia"/>
          <w:rtl/>
          <w:lang w:eastAsia="en-US"/>
        </w:rPr>
        <w:t>לַאֲשֶׁר</w:t>
      </w:r>
      <w:r>
        <w:rPr>
          <w:rtl/>
          <w:lang w:eastAsia="en-US"/>
        </w:rPr>
        <w:t xml:space="preserve"> </w:t>
      </w:r>
      <w:r>
        <w:rPr>
          <w:rFonts w:hint="eastAsia"/>
          <w:rtl/>
          <w:lang w:eastAsia="en-US"/>
        </w:rPr>
        <w:t>מוּצָק</w:t>
      </w:r>
      <w:r>
        <w:rPr>
          <w:rtl/>
          <w:lang w:eastAsia="en-US"/>
        </w:rPr>
        <w:t xml:space="preserve"> </w:t>
      </w:r>
      <w:r>
        <w:rPr>
          <w:rFonts w:hint="eastAsia"/>
          <w:rtl/>
          <w:lang w:eastAsia="en-US"/>
        </w:rPr>
        <w:t>לָהּ</w:t>
      </w:r>
      <w:r>
        <w:rPr>
          <w:rtl/>
          <w:lang w:eastAsia="en-US"/>
        </w:rPr>
        <w:t xml:space="preserve"> </w:t>
      </w:r>
      <w:r>
        <w:rPr>
          <w:rFonts w:hint="eastAsia"/>
          <w:rtl/>
          <w:lang w:eastAsia="en-US"/>
        </w:rPr>
        <w:t>כָּעֵת</w:t>
      </w:r>
      <w:r>
        <w:rPr>
          <w:rtl/>
          <w:lang w:eastAsia="en-US"/>
        </w:rPr>
        <w:t xml:space="preserve"> </w:t>
      </w:r>
      <w:r>
        <w:rPr>
          <w:rFonts w:hint="eastAsia"/>
          <w:rtl/>
          <w:lang w:eastAsia="en-US"/>
        </w:rPr>
        <w:t>הָרִאשׁוֹן</w:t>
      </w:r>
      <w:r>
        <w:rPr>
          <w:rtl/>
          <w:lang w:eastAsia="en-US"/>
        </w:rPr>
        <w:t xml:space="preserve"> </w:t>
      </w:r>
      <w:r>
        <w:rPr>
          <w:rFonts w:hint="eastAsia"/>
          <w:rtl/>
          <w:lang w:eastAsia="en-US"/>
        </w:rPr>
        <w:t>הֵקַל</w:t>
      </w:r>
      <w:r>
        <w:rPr>
          <w:rtl/>
          <w:lang w:eastAsia="en-US"/>
        </w:rPr>
        <w:t xml:space="preserve"> </w:t>
      </w:r>
      <w:r>
        <w:rPr>
          <w:rFonts w:hint="eastAsia"/>
          <w:rtl/>
          <w:lang w:eastAsia="en-US"/>
        </w:rPr>
        <w:t>אַרְצָה</w:t>
      </w:r>
      <w:r>
        <w:rPr>
          <w:rtl/>
          <w:lang w:eastAsia="en-US"/>
        </w:rPr>
        <w:t xml:space="preserve"> </w:t>
      </w:r>
      <w:r>
        <w:rPr>
          <w:rFonts w:hint="eastAsia"/>
          <w:rtl/>
          <w:lang w:eastAsia="en-US"/>
        </w:rPr>
        <w:t>זְבֻלוּן</w:t>
      </w:r>
      <w:r>
        <w:rPr>
          <w:rtl/>
          <w:lang w:eastAsia="en-US"/>
        </w:rPr>
        <w:t xml:space="preserve"> </w:t>
      </w:r>
      <w:r>
        <w:rPr>
          <w:rFonts w:hint="eastAsia"/>
          <w:rtl/>
          <w:lang w:eastAsia="en-US"/>
        </w:rPr>
        <w:t>וְאַרְצָה</w:t>
      </w:r>
      <w:r>
        <w:rPr>
          <w:rtl/>
          <w:lang w:eastAsia="en-US"/>
        </w:rPr>
        <w:t xml:space="preserve"> </w:t>
      </w:r>
      <w:r w:rsidRPr="00195D7D">
        <w:rPr>
          <w:rFonts w:hint="eastAsia"/>
          <w:rtl/>
          <w:lang w:eastAsia="en-US"/>
        </w:rPr>
        <w:t>נַפְתָּלִי</w:t>
      </w:r>
      <w:r w:rsidRPr="00195D7D">
        <w:rPr>
          <w:rtl/>
          <w:lang w:eastAsia="en-US"/>
        </w:rPr>
        <w:t xml:space="preserve"> </w:t>
      </w:r>
      <w:r w:rsidRPr="00195D7D">
        <w:rPr>
          <w:rFonts w:hint="eastAsia"/>
          <w:rtl/>
          <w:lang w:eastAsia="en-US"/>
        </w:rPr>
        <w:t>וְהָאַחֲרוֹן</w:t>
      </w:r>
      <w:r w:rsidRPr="00195D7D">
        <w:rPr>
          <w:rtl/>
          <w:lang w:eastAsia="en-US"/>
        </w:rPr>
        <w:t xml:space="preserve"> </w:t>
      </w:r>
      <w:r w:rsidRPr="00195D7D">
        <w:rPr>
          <w:rFonts w:hint="eastAsia"/>
          <w:rtl/>
          <w:lang w:eastAsia="en-US"/>
        </w:rPr>
        <w:t>הִכְבִּיד</w:t>
      </w:r>
      <w:r w:rsidRPr="00195D7D">
        <w:rPr>
          <w:rtl/>
          <w:lang w:eastAsia="en-US"/>
        </w:rPr>
        <w:t xml:space="preserve"> </w:t>
      </w:r>
      <w:r w:rsidRPr="00195D7D">
        <w:rPr>
          <w:rFonts w:hint="eastAsia"/>
          <w:rtl/>
          <w:lang w:eastAsia="en-US"/>
        </w:rPr>
        <w:t>דֶּרֶךְ</w:t>
      </w:r>
      <w:r w:rsidRPr="00195D7D">
        <w:rPr>
          <w:rtl/>
          <w:lang w:eastAsia="en-US"/>
        </w:rPr>
        <w:t xml:space="preserve"> </w:t>
      </w:r>
      <w:r w:rsidRPr="00195D7D">
        <w:rPr>
          <w:rFonts w:hint="eastAsia"/>
          <w:rtl/>
          <w:lang w:eastAsia="en-US"/>
        </w:rPr>
        <w:t>הַיָּם</w:t>
      </w:r>
      <w:r w:rsidRPr="00195D7D">
        <w:rPr>
          <w:rtl/>
          <w:lang w:eastAsia="en-US"/>
        </w:rPr>
        <w:t xml:space="preserve"> </w:t>
      </w:r>
      <w:r w:rsidRPr="00195D7D">
        <w:rPr>
          <w:rFonts w:hint="eastAsia"/>
          <w:rtl/>
          <w:lang w:eastAsia="en-US"/>
        </w:rPr>
        <w:t>עֵבֶר</w:t>
      </w:r>
      <w:r w:rsidRPr="00195D7D">
        <w:rPr>
          <w:rtl/>
          <w:lang w:eastAsia="en-US"/>
        </w:rPr>
        <w:t xml:space="preserve"> </w:t>
      </w:r>
      <w:r w:rsidRPr="00195D7D">
        <w:rPr>
          <w:rFonts w:hint="eastAsia"/>
          <w:rtl/>
          <w:lang w:eastAsia="en-US"/>
        </w:rPr>
        <w:t>הַיַּרְדֵּן</w:t>
      </w:r>
      <w:r w:rsidRPr="00195D7D">
        <w:rPr>
          <w:rtl/>
          <w:lang w:eastAsia="en-US"/>
        </w:rPr>
        <w:t xml:space="preserve"> </w:t>
      </w:r>
      <w:r w:rsidRPr="00195D7D">
        <w:rPr>
          <w:rFonts w:hint="eastAsia"/>
          <w:rtl/>
          <w:lang w:eastAsia="en-US"/>
        </w:rPr>
        <w:t>גְּלִיל</w:t>
      </w:r>
      <w:r w:rsidRPr="00195D7D">
        <w:rPr>
          <w:rtl/>
          <w:lang w:eastAsia="en-US"/>
        </w:rPr>
        <w:t xml:space="preserve"> </w:t>
      </w:r>
      <w:proofErr w:type="spellStart"/>
      <w:r w:rsidRPr="00195D7D">
        <w:rPr>
          <w:rFonts w:hint="eastAsia"/>
          <w:rtl/>
          <w:lang w:eastAsia="en-US"/>
        </w:rPr>
        <w:t>הַגּוֹיִם</w:t>
      </w:r>
      <w:proofErr w:type="spellEnd"/>
      <w:r w:rsidRPr="00195D7D">
        <w:rPr>
          <w:rFonts w:hint="cs"/>
          <w:rtl/>
          <w:lang w:eastAsia="en-US"/>
        </w:rPr>
        <w:t xml:space="preserve">". </w:t>
      </w:r>
      <w:r w:rsidR="007D1788">
        <w:rPr>
          <w:rFonts w:hint="cs"/>
          <w:rtl/>
          <w:lang w:eastAsia="en-US"/>
        </w:rPr>
        <w:t xml:space="preserve">אך </w:t>
      </w:r>
      <w:r w:rsidRPr="00195D7D">
        <w:rPr>
          <w:rFonts w:hint="cs"/>
          <w:rtl/>
          <w:lang w:eastAsia="en-US"/>
        </w:rPr>
        <w:t xml:space="preserve">פירוש מצודת </w:t>
      </w:r>
      <w:r w:rsidRPr="00195D7D">
        <w:rPr>
          <w:rFonts w:hint="eastAsia"/>
          <w:rtl/>
          <w:lang w:eastAsia="en-US"/>
        </w:rPr>
        <w:t>דוד</w:t>
      </w:r>
      <w:r w:rsidRPr="00195D7D">
        <w:rPr>
          <w:rtl/>
          <w:lang w:eastAsia="en-US"/>
        </w:rPr>
        <w:t xml:space="preserve"> </w:t>
      </w:r>
      <w:r w:rsidRPr="00195D7D">
        <w:rPr>
          <w:rFonts w:hint="cs"/>
          <w:rtl/>
          <w:lang w:eastAsia="en-US"/>
        </w:rPr>
        <w:t>ל</w:t>
      </w:r>
      <w:r w:rsidRPr="00195D7D">
        <w:rPr>
          <w:rFonts w:hint="eastAsia"/>
          <w:rtl/>
          <w:lang w:eastAsia="en-US"/>
        </w:rPr>
        <w:t>יחזקאל</w:t>
      </w:r>
      <w:r w:rsidRPr="00195D7D">
        <w:rPr>
          <w:rtl/>
          <w:lang w:eastAsia="en-US"/>
        </w:rPr>
        <w:t xml:space="preserve"> </w:t>
      </w:r>
      <w:proofErr w:type="spellStart"/>
      <w:r w:rsidRPr="00195D7D">
        <w:rPr>
          <w:rFonts w:hint="eastAsia"/>
          <w:rtl/>
          <w:lang w:eastAsia="en-US"/>
        </w:rPr>
        <w:t>כג</w:t>
      </w:r>
      <w:proofErr w:type="spellEnd"/>
      <w:r w:rsidRPr="00195D7D">
        <w:rPr>
          <w:rFonts w:hint="cs"/>
          <w:rtl/>
          <w:lang w:eastAsia="en-US"/>
        </w:rPr>
        <w:t xml:space="preserve"> י</w:t>
      </w:r>
      <w:r w:rsidR="007D1788">
        <w:rPr>
          <w:rFonts w:hint="cs"/>
          <w:rtl/>
          <w:lang w:eastAsia="en-US"/>
        </w:rPr>
        <w:t xml:space="preserve"> ורבים אחרים, מסכימים עם המדרש לעיל</w:t>
      </w:r>
      <w:r w:rsidRPr="00195D7D">
        <w:rPr>
          <w:rFonts w:hint="cs"/>
          <w:rtl/>
          <w:lang w:eastAsia="en-US"/>
        </w:rPr>
        <w:t>: "</w:t>
      </w:r>
      <w:r>
        <w:rPr>
          <w:rFonts w:hint="cs"/>
          <w:rtl/>
          <w:lang w:eastAsia="en-US"/>
        </w:rPr>
        <w:t xml:space="preserve">בניה ובנותיה לקחו - </w:t>
      </w:r>
      <w:r w:rsidRPr="00195D7D">
        <w:rPr>
          <w:rFonts w:hint="eastAsia"/>
          <w:rtl/>
          <w:lang w:eastAsia="en-US"/>
        </w:rPr>
        <w:t>ומ</w:t>
      </w:r>
      <w:r w:rsidR="009F4221">
        <w:rPr>
          <w:rFonts w:hint="eastAsia"/>
          <w:rtl/>
          <w:lang w:eastAsia="en-US"/>
        </w:rPr>
        <w:t>תחילה</w:t>
      </w:r>
      <w:r w:rsidRPr="00195D7D">
        <w:rPr>
          <w:rtl/>
          <w:lang w:eastAsia="en-US"/>
        </w:rPr>
        <w:t xml:space="preserve"> </w:t>
      </w:r>
      <w:r w:rsidRPr="00195D7D">
        <w:rPr>
          <w:rFonts w:hint="eastAsia"/>
          <w:rtl/>
          <w:lang w:eastAsia="en-US"/>
        </w:rPr>
        <w:t>לקחו</w:t>
      </w:r>
      <w:r w:rsidRPr="00195D7D">
        <w:rPr>
          <w:rtl/>
          <w:lang w:eastAsia="en-US"/>
        </w:rPr>
        <w:t xml:space="preserve"> </w:t>
      </w:r>
      <w:r w:rsidRPr="00195D7D">
        <w:rPr>
          <w:rFonts w:hint="eastAsia"/>
          <w:rtl/>
          <w:lang w:eastAsia="en-US"/>
        </w:rPr>
        <w:t>בניה</w:t>
      </w:r>
      <w:r w:rsidRPr="00195D7D">
        <w:rPr>
          <w:rtl/>
          <w:lang w:eastAsia="en-US"/>
        </w:rPr>
        <w:t xml:space="preserve"> </w:t>
      </w:r>
      <w:r w:rsidRPr="00195D7D">
        <w:rPr>
          <w:rFonts w:hint="eastAsia"/>
          <w:rtl/>
          <w:lang w:eastAsia="en-US"/>
        </w:rPr>
        <w:t>ובנותיה</w:t>
      </w:r>
      <w:r w:rsidRPr="00195D7D">
        <w:rPr>
          <w:rtl/>
          <w:lang w:eastAsia="en-US"/>
        </w:rPr>
        <w:t xml:space="preserve"> </w:t>
      </w:r>
      <w:r w:rsidRPr="00195D7D">
        <w:rPr>
          <w:rFonts w:hint="eastAsia"/>
          <w:rtl/>
          <w:lang w:eastAsia="en-US"/>
        </w:rPr>
        <w:t>והם</w:t>
      </w:r>
      <w:r w:rsidRPr="00195D7D">
        <w:rPr>
          <w:rtl/>
          <w:lang w:eastAsia="en-US"/>
        </w:rPr>
        <w:t xml:space="preserve"> </w:t>
      </w:r>
      <w:r w:rsidRPr="00195D7D">
        <w:rPr>
          <w:rFonts w:hint="eastAsia"/>
          <w:rtl/>
          <w:lang w:eastAsia="en-US"/>
        </w:rPr>
        <w:t>בני</w:t>
      </w:r>
      <w:r w:rsidRPr="00195D7D">
        <w:rPr>
          <w:rtl/>
          <w:lang w:eastAsia="en-US"/>
        </w:rPr>
        <w:t xml:space="preserve"> </w:t>
      </w:r>
      <w:r w:rsidRPr="00195D7D">
        <w:rPr>
          <w:rFonts w:hint="eastAsia"/>
          <w:rtl/>
          <w:lang w:eastAsia="en-US"/>
        </w:rPr>
        <w:t>גד</w:t>
      </w:r>
      <w:r w:rsidRPr="00195D7D">
        <w:rPr>
          <w:rtl/>
          <w:lang w:eastAsia="en-US"/>
        </w:rPr>
        <w:t xml:space="preserve"> </w:t>
      </w:r>
      <w:r w:rsidRPr="00195D7D">
        <w:rPr>
          <w:rFonts w:hint="eastAsia"/>
          <w:rtl/>
          <w:lang w:eastAsia="en-US"/>
        </w:rPr>
        <w:t>ו</w:t>
      </w:r>
      <w:smartTag w:uri="urn:schemas-microsoft-com:office:smarttags" w:element="PersonName">
        <w:smartTagPr>
          <w:attr w:name="ProductID" w:val="בני ראובן"/>
        </w:smartTagPr>
        <w:r w:rsidRPr="00195D7D">
          <w:rPr>
            <w:rFonts w:hint="eastAsia"/>
            <w:rtl/>
            <w:lang w:eastAsia="en-US"/>
          </w:rPr>
          <w:t>בני</w:t>
        </w:r>
        <w:r w:rsidRPr="00195D7D">
          <w:rPr>
            <w:rtl/>
            <w:lang w:eastAsia="en-US"/>
          </w:rPr>
          <w:t xml:space="preserve"> </w:t>
        </w:r>
        <w:r w:rsidRPr="00195D7D">
          <w:rPr>
            <w:rFonts w:hint="eastAsia"/>
            <w:rtl/>
            <w:lang w:eastAsia="en-US"/>
          </w:rPr>
          <w:t>ראובן</w:t>
        </w:r>
      </w:smartTag>
      <w:r>
        <w:rPr>
          <w:rtl/>
          <w:lang w:eastAsia="en-US"/>
        </w:rPr>
        <w:t xml:space="preserve"> </w:t>
      </w:r>
      <w:r>
        <w:rPr>
          <w:rFonts w:hint="eastAsia"/>
          <w:rtl/>
          <w:lang w:eastAsia="en-US"/>
        </w:rPr>
        <w:t>שגלו</w:t>
      </w:r>
      <w:r>
        <w:rPr>
          <w:rtl/>
          <w:lang w:eastAsia="en-US"/>
        </w:rPr>
        <w:t xml:space="preserve"> </w:t>
      </w:r>
      <w:r w:rsidR="009F4221">
        <w:rPr>
          <w:rFonts w:hint="eastAsia"/>
          <w:rtl/>
          <w:lang w:eastAsia="en-US"/>
        </w:rPr>
        <w:t>תחילה</w:t>
      </w:r>
      <w:r>
        <w:rPr>
          <w:rtl/>
          <w:lang w:eastAsia="en-US"/>
        </w:rPr>
        <w:t xml:space="preserve"> </w:t>
      </w:r>
      <w:r>
        <w:rPr>
          <w:rFonts w:hint="eastAsia"/>
          <w:rtl/>
          <w:lang w:eastAsia="en-US"/>
        </w:rPr>
        <w:t>וארצה</w:t>
      </w:r>
      <w:r>
        <w:rPr>
          <w:rtl/>
          <w:lang w:eastAsia="en-US"/>
        </w:rPr>
        <w:t xml:space="preserve"> </w:t>
      </w:r>
      <w:r>
        <w:rPr>
          <w:rFonts w:hint="eastAsia"/>
          <w:rtl/>
          <w:lang w:eastAsia="en-US"/>
        </w:rPr>
        <w:t>זבולון</w:t>
      </w:r>
      <w:r>
        <w:rPr>
          <w:rtl/>
          <w:lang w:eastAsia="en-US"/>
        </w:rPr>
        <w:t xml:space="preserve"> </w:t>
      </w:r>
      <w:r>
        <w:rPr>
          <w:rFonts w:hint="eastAsia"/>
          <w:rtl/>
          <w:lang w:eastAsia="en-US"/>
        </w:rPr>
        <w:t>וארצה</w:t>
      </w:r>
      <w:r>
        <w:rPr>
          <w:rtl/>
          <w:lang w:eastAsia="en-US"/>
        </w:rPr>
        <w:t xml:space="preserve"> </w:t>
      </w:r>
      <w:r>
        <w:rPr>
          <w:rFonts w:hint="eastAsia"/>
          <w:rtl/>
          <w:lang w:eastAsia="en-US"/>
        </w:rPr>
        <w:t>נפתלי</w:t>
      </w:r>
      <w:r>
        <w:rPr>
          <w:rtl/>
          <w:lang w:eastAsia="en-US"/>
        </w:rPr>
        <w:t xml:space="preserve"> </w:t>
      </w:r>
      <w:r>
        <w:rPr>
          <w:rFonts w:hint="eastAsia"/>
          <w:rtl/>
          <w:lang w:eastAsia="en-US"/>
        </w:rPr>
        <w:t>שגלו</w:t>
      </w:r>
      <w:r>
        <w:rPr>
          <w:rtl/>
          <w:lang w:eastAsia="en-US"/>
        </w:rPr>
        <w:t xml:space="preserve"> </w:t>
      </w:r>
      <w:r>
        <w:rPr>
          <w:rFonts w:hint="eastAsia"/>
          <w:rtl/>
          <w:lang w:eastAsia="en-US"/>
        </w:rPr>
        <w:t>אחריהם</w:t>
      </w:r>
      <w:r>
        <w:rPr>
          <w:rtl/>
          <w:lang w:eastAsia="en-US"/>
        </w:rPr>
        <w:t xml:space="preserve"> </w:t>
      </w:r>
      <w:r>
        <w:rPr>
          <w:rFonts w:hint="eastAsia"/>
          <w:rtl/>
          <w:lang w:eastAsia="en-US"/>
        </w:rPr>
        <w:t>ואחר</w:t>
      </w:r>
      <w:r>
        <w:rPr>
          <w:rtl/>
          <w:lang w:eastAsia="en-US"/>
        </w:rPr>
        <w:t xml:space="preserve"> </w:t>
      </w:r>
      <w:r>
        <w:rPr>
          <w:rFonts w:hint="eastAsia"/>
          <w:rtl/>
          <w:lang w:eastAsia="en-US"/>
        </w:rPr>
        <w:t>זה</w:t>
      </w:r>
      <w:r>
        <w:rPr>
          <w:rtl/>
          <w:lang w:eastAsia="en-US"/>
        </w:rPr>
        <w:t xml:space="preserve"> </w:t>
      </w:r>
      <w:r>
        <w:rPr>
          <w:rFonts w:hint="eastAsia"/>
          <w:rtl/>
          <w:lang w:eastAsia="en-US"/>
        </w:rPr>
        <w:t>גלו</w:t>
      </w:r>
      <w:r>
        <w:rPr>
          <w:rtl/>
          <w:lang w:eastAsia="en-US"/>
        </w:rPr>
        <w:t xml:space="preserve"> </w:t>
      </w:r>
      <w:r>
        <w:rPr>
          <w:rFonts w:hint="eastAsia"/>
          <w:rtl/>
          <w:lang w:eastAsia="en-US"/>
        </w:rPr>
        <w:t>את</w:t>
      </w:r>
      <w:r>
        <w:rPr>
          <w:rtl/>
          <w:lang w:eastAsia="en-US"/>
        </w:rPr>
        <w:t xml:space="preserve"> </w:t>
      </w:r>
      <w:r>
        <w:rPr>
          <w:rFonts w:hint="eastAsia"/>
          <w:rtl/>
          <w:lang w:eastAsia="en-US"/>
        </w:rPr>
        <w:t>שומרון</w:t>
      </w:r>
      <w:r>
        <w:rPr>
          <w:rtl/>
          <w:lang w:eastAsia="en-US"/>
        </w:rPr>
        <w:t xml:space="preserve"> </w:t>
      </w:r>
      <w:r>
        <w:rPr>
          <w:rFonts w:hint="eastAsia"/>
          <w:rtl/>
          <w:lang w:eastAsia="en-US"/>
        </w:rPr>
        <w:t>ראש</w:t>
      </w:r>
      <w:r>
        <w:rPr>
          <w:rtl/>
          <w:lang w:eastAsia="en-US"/>
        </w:rPr>
        <w:t xml:space="preserve"> </w:t>
      </w:r>
      <w:r>
        <w:rPr>
          <w:rFonts w:hint="eastAsia"/>
          <w:rtl/>
          <w:lang w:eastAsia="en-US"/>
        </w:rPr>
        <w:t>המלוכה</w:t>
      </w:r>
      <w:r>
        <w:rPr>
          <w:rFonts w:hint="cs"/>
          <w:rtl/>
          <w:lang w:eastAsia="en-US"/>
        </w:rPr>
        <w:t>". ועוד נחזור בע"ה ונדון בגלות בני גד ו</w:t>
      </w:r>
      <w:smartTag w:uri="urn:schemas-microsoft-com:office:smarttags" w:element="PersonName">
        <w:smartTagPr>
          <w:attr w:name="ProductID" w:val="בני ראובן"/>
        </w:smartTagPr>
        <w:r>
          <w:rPr>
            <w:rFonts w:hint="cs"/>
            <w:rtl/>
            <w:lang w:eastAsia="en-US"/>
          </w:rPr>
          <w:t>בני ראובן</w:t>
        </w:r>
      </w:smartTag>
      <w:r>
        <w:rPr>
          <w:rFonts w:hint="cs"/>
          <w:rtl/>
          <w:lang w:eastAsia="en-US"/>
        </w:rPr>
        <w:t xml:space="preserve"> </w:t>
      </w:r>
      <w:hyperlink r:id="rId5" w:history="1">
        <w:r w:rsidRPr="00BD068F">
          <w:rPr>
            <w:rStyle w:val="Hyperlink"/>
            <w:rFonts w:hint="cs"/>
            <w:rtl/>
            <w:lang w:eastAsia="en-US"/>
          </w:rPr>
          <w:t>בגיליון מס' 2</w:t>
        </w:r>
      </w:hyperlink>
      <w:r>
        <w:rPr>
          <w:rFonts w:hint="cs"/>
          <w:rtl/>
          <w:lang w:eastAsia="en-US"/>
        </w:rPr>
        <w:t>.</w:t>
      </w:r>
    </w:p>
  </w:footnote>
  <w:footnote w:id="8">
    <w:p w14:paraId="10023048" w14:textId="77777777" w:rsidR="007D1788" w:rsidRDefault="007D1788">
      <w:pPr>
        <w:pStyle w:val="a3"/>
        <w:rPr>
          <w:rFonts w:hint="cs"/>
          <w:rtl/>
        </w:rPr>
      </w:pPr>
      <w:r>
        <w:rPr>
          <w:rStyle w:val="a5"/>
        </w:rPr>
        <w:footnoteRef/>
      </w:r>
      <w:r>
        <w:rPr>
          <w:rtl/>
        </w:rPr>
        <w:t xml:space="preserve"> </w:t>
      </w:r>
      <w:r>
        <w:rPr>
          <w:rFonts w:hint="cs"/>
          <w:rtl/>
          <w:lang w:val="he-IL"/>
        </w:rPr>
        <w:t xml:space="preserve">ובהמשך המדרש שם, בסימן ט: "לב חכם לימינו - זה משה, ולב כסיל לשמאלו - אלו </w:t>
      </w:r>
      <w:smartTag w:uri="urn:schemas-microsoft-com:office:smarttags" w:element="PersonName">
        <w:smartTagPr>
          <w:attr w:name="ProductID" w:val="בני ראובן"/>
        </w:smartTagPr>
        <w:r>
          <w:rPr>
            <w:rFonts w:hint="cs"/>
            <w:rtl/>
            <w:lang w:val="he-IL"/>
          </w:rPr>
          <w:t>בני ראובן</w:t>
        </w:r>
      </w:smartTag>
      <w:r>
        <w:rPr>
          <w:rFonts w:hint="cs"/>
          <w:rtl/>
          <w:lang w:val="he-IL"/>
        </w:rPr>
        <w:t xml:space="preserve"> ובני גד שעשו את העיקר טפל ואת הטפל עיקר. שחיבבו את ממונם יותר מן הנפשות. שהן אומרים למשה: גדרות צאן נבנה למקננו פה וערים לטפנו. אמר להם משה: אינה כלום, אלא עשו את העיקר תחילה: בנו לכם ערים לטפכם ואח"כ וגדרות לצאנכם; הוי: לב חכם לימינו - זה משה, ולב כסיל לשמאלו - אלו </w:t>
      </w:r>
      <w:smartTag w:uri="urn:schemas-microsoft-com:office:smarttags" w:element="PersonName">
        <w:smartTagPr>
          <w:attr w:name="ProductID" w:val="בני ראובן"/>
        </w:smartTagPr>
        <w:r>
          <w:rPr>
            <w:rFonts w:hint="cs"/>
            <w:rtl/>
            <w:lang w:val="he-IL"/>
          </w:rPr>
          <w:t>בני ראובן</w:t>
        </w:r>
      </w:smartTag>
      <w:r>
        <w:rPr>
          <w:rFonts w:hint="cs"/>
          <w:rtl/>
          <w:lang w:val="he-IL"/>
        </w:rPr>
        <w:t xml:space="preserve"> ובני גד. אמר להם הקב"ה: אתם חיבבתם את מקניכם יותר מן הנפשות, חייכם, אין בו ברכה. עליהם נאמר: נחלה מבוהלת בראשונה ואחריתה לא תבורך (משלי כ </w:t>
      </w:r>
      <w:proofErr w:type="spellStart"/>
      <w:r>
        <w:rPr>
          <w:rFonts w:hint="cs"/>
          <w:rtl/>
          <w:lang w:val="he-IL"/>
        </w:rPr>
        <w:t>כא</w:t>
      </w:r>
      <w:proofErr w:type="spellEnd"/>
      <w:r>
        <w:rPr>
          <w:rFonts w:hint="cs"/>
          <w:rtl/>
          <w:lang w:val="he-IL"/>
        </w:rPr>
        <w:t xml:space="preserve">). וכן הוא אומר: אל תיגע להעשיר מבינתך חדל (שם </w:t>
      </w:r>
      <w:proofErr w:type="spellStart"/>
      <w:r>
        <w:rPr>
          <w:rFonts w:hint="cs"/>
          <w:rtl/>
          <w:lang w:val="he-IL"/>
        </w:rPr>
        <w:t>כג</w:t>
      </w:r>
      <w:proofErr w:type="spellEnd"/>
      <w:r>
        <w:rPr>
          <w:rFonts w:hint="cs"/>
          <w:rtl/>
          <w:lang w:val="he-IL"/>
        </w:rPr>
        <w:t xml:space="preserve"> ד). ואיזה הוא עשיר? השמח בחלקו, שנאמר: יגיע כפיך כי תאכל אשריך וטוב לך (תהלים </w:t>
      </w:r>
      <w:proofErr w:type="spellStart"/>
      <w:r>
        <w:rPr>
          <w:rFonts w:hint="cs"/>
          <w:rtl/>
          <w:lang w:val="he-IL"/>
        </w:rPr>
        <w:t>קכח</w:t>
      </w:r>
      <w:proofErr w:type="spellEnd"/>
      <w:r>
        <w:rPr>
          <w:rFonts w:hint="cs"/>
          <w:rtl/>
          <w:lang w:val="he-IL"/>
        </w:rPr>
        <w:t xml:space="preserve"> ב)". נחלת שבטי עבר הירדן </w:t>
      </w:r>
      <w:r w:rsidRPr="009D38FD">
        <w:rPr>
          <w:rFonts w:hint="cs"/>
          <w:rtl/>
          <w:lang w:val="he-IL"/>
        </w:rPr>
        <w:t>המזרחי נקראת "נחלה מבוהלת" שסופה (אחריתה) לא יהיה מבורך.</w:t>
      </w:r>
      <w:r w:rsidRPr="009D38FD">
        <w:rPr>
          <w:rFonts w:hint="cs"/>
          <w:rtl/>
        </w:rPr>
        <w:t xml:space="preserve"> </w:t>
      </w:r>
      <w:r>
        <w:rPr>
          <w:rFonts w:hint="cs"/>
          <w:rtl/>
        </w:rPr>
        <w:t>ראו</w:t>
      </w:r>
      <w:r w:rsidRPr="009D38FD">
        <w:rPr>
          <w:rFonts w:hint="cs"/>
          <w:rtl/>
        </w:rPr>
        <w:t xml:space="preserve"> גם </w:t>
      </w:r>
      <w:r w:rsidRPr="009D38FD">
        <w:rPr>
          <w:rFonts w:hint="eastAsia"/>
          <w:rtl/>
          <w:lang w:eastAsia="en-US"/>
        </w:rPr>
        <w:t>קהלת</w:t>
      </w:r>
      <w:r w:rsidRPr="009D38FD">
        <w:rPr>
          <w:rtl/>
          <w:lang w:eastAsia="en-US"/>
        </w:rPr>
        <w:t xml:space="preserve"> </w:t>
      </w:r>
      <w:r w:rsidRPr="009D38FD">
        <w:rPr>
          <w:rFonts w:hint="eastAsia"/>
          <w:rtl/>
          <w:lang w:eastAsia="en-US"/>
        </w:rPr>
        <w:t>רבה</w:t>
      </w:r>
      <w:r w:rsidRPr="009D38FD">
        <w:rPr>
          <w:rtl/>
          <w:lang w:eastAsia="en-US"/>
        </w:rPr>
        <w:t xml:space="preserve"> </w:t>
      </w:r>
      <w:r w:rsidRPr="009D38FD">
        <w:rPr>
          <w:rFonts w:hint="eastAsia"/>
          <w:rtl/>
          <w:lang w:eastAsia="en-US"/>
        </w:rPr>
        <w:t>ה</w:t>
      </w:r>
      <w:r w:rsidRPr="009D38FD">
        <w:rPr>
          <w:rFonts w:hint="cs"/>
          <w:rtl/>
          <w:lang w:eastAsia="en-US"/>
        </w:rPr>
        <w:t xml:space="preserve"> </w:t>
      </w:r>
      <w:proofErr w:type="spellStart"/>
      <w:r w:rsidRPr="009D38FD">
        <w:rPr>
          <w:rFonts w:hint="cs"/>
          <w:rtl/>
          <w:lang w:eastAsia="en-US"/>
        </w:rPr>
        <w:t>יב</w:t>
      </w:r>
      <w:proofErr w:type="spellEnd"/>
      <w:r w:rsidRPr="009D38FD">
        <w:rPr>
          <w:rFonts w:hint="cs"/>
          <w:rtl/>
          <w:lang w:eastAsia="en-US"/>
        </w:rPr>
        <w:t>: "</w:t>
      </w:r>
      <w:r w:rsidRPr="009D38FD">
        <w:rPr>
          <w:rFonts w:hint="eastAsia"/>
          <w:rtl/>
          <w:lang w:eastAsia="en-US"/>
        </w:rPr>
        <w:t>עושר</w:t>
      </w:r>
      <w:r w:rsidRPr="009D38FD">
        <w:rPr>
          <w:rtl/>
          <w:lang w:eastAsia="en-US"/>
        </w:rPr>
        <w:t xml:space="preserve"> </w:t>
      </w:r>
      <w:r w:rsidRPr="009D38FD">
        <w:rPr>
          <w:rFonts w:hint="eastAsia"/>
          <w:rtl/>
          <w:lang w:eastAsia="en-US"/>
        </w:rPr>
        <w:t>שמור</w:t>
      </w:r>
      <w:r w:rsidRPr="009D38FD">
        <w:rPr>
          <w:rtl/>
          <w:lang w:eastAsia="en-US"/>
        </w:rPr>
        <w:t xml:space="preserve"> </w:t>
      </w:r>
      <w:r w:rsidRPr="009D38FD">
        <w:rPr>
          <w:rFonts w:hint="eastAsia"/>
          <w:rtl/>
          <w:lang w:eastAsia="en-US"/>
        </w:rPr>
        <w:t>לבעליו</w:t>
      </w:r>
      <w:r w:rsidRPr="009D38FD">
        <w:rPr>
          <w:rtl/>
          <w:lang w:eastAsia="en-US"/>
        </w:rPr>
        <w:t xml:space="preserve"> </w:t>
      </w:r>
      <w:r w:rsidRPr="009D38FD">
        <w:rPr>
          <w:rFonts w:hint="eastAsia"/>
          <w:rtl/>
          <w:lang w:eastAsia="en-US"/>
        </w:rPr>
        <w:t>לרעתו</w:t>
      </w:r>
      <w:r w:rsidRPr="009D38FD">
        <w:rPr>
          <w:rFonts w:hint="cs"/>
          <w:rtl/>
          <w:lang w:eastAsia="en-US"/>
        </w:rPr>
        <w:t xml:space="preserve"> ... </w:t>
      </w:r>
      <w:r w:rsidRPr="009D38FD">
        <w:rPr>
          <w:rFonts w:hint="eastAsia"/>
          <w:rtl/>
          <w:lang w:eastAsia="en-US"/>
        </w:rPr>
        <w:t>רבי</w:t>
      </w:r>
      <w:r w:rsidRPr="009D38FD">
        <w:rPr>
          <w:rtl/>
          <w:lang w:eastAsia="en-US"/>
        </w:rPr>
        <w:t xml:space="preserve"> </w:t>
      </w:r>
      <w:r w:rsidRPr="009D38FD">
        <w:rPr>
          <w:rFonts w:hint="eastAsia"/>
          <w:rtl/>
          <w:lang w:eastAsia="en-US"/>
        </w:rPr>
        <w:t>יצחק</w:t>
      </w:r>
      <w:r w:rsidRPr="009D38FD">
        <w:rPr>
          <w:rtl/>
          <w:lang w:eastAsia="en-US"/>
        </w:rPr>
        <w:t xml:space="preserve"> </w:t>
      </w:r>
      <w:r w:rsidRPr="009D38FD">
        <w:rPr>
          <w:rFonts w:hint="eastAsia"/>
          <w:rtl/>
          <w:lang w:eastAsia="en-US"/>
        </w:rPr>
        <w:t>אמר</w:t>
      </w:r>
      <w:r w:rsidRPr="009D38FD">
        <w:rPr>
          <w:rFonts w:hint="cs"/>
          <w:rtl/>
          <w:lang w:eastAsia="en-US"/>
        </w:rPr>
        <w:t>:</w:t>
      </w:r>
      <w:r w:rsidRPr="009D38FD">
        <w:rPr>
          <w:rtl/>
          <w:lang w:eastAsia="en-US"/>
        </w:rPr>
        <w:t xml:space="preserve"> </w:t>
      </w:r>
      <w:r w:rsidRPr="009D38FD">
        <w:rPr>
          <w:rFonts w:hint="eastAsia"/>
          <w:rtl/>
          <w:lang w:eastAsia="en-US"/>
        </w:rPr>
        <w:t>אלו</w:t>
      </w:r>
      <w:r w:rsidRPr="009D38FD">
        <w:rPr>
          <w:rtl/>
          <w:lang w:eastAsia="en-US"/>
        </w:rPr>
        <w:t xml:space="preserve"> </w:t>
      </w:r>
      <w:smartTag w:uri="urn:schemas-microsoft-com:office:smarttags" w:element="PersonName">
        <w:smartTagPr>
          <w:attr w:name="ProductID" w:val="בני ראובן"/>
        </w:smartTagPr>
        <w:r w:rsidRPr="009D38FD">
          <w:rPr>
            <w:rFonts w:hint="eastAsia"/>
            <w:rtl/>
            <w:lang w:eastAsia="en-US"/>
          </w:rPr>
          <w:t>בני</w:t>
        </w:r>
        <w:r w:rsidRPr="009D38FD">
          <w:rPr>
            <w:rtl/>
            <w:lang w:eastAsia="en-US"/>
          </w:rPr>
          <w:t xml:space="preserve"> </w:t>
        </w:r>
        <w:r w:rsidRPr="009D38FD">
          <w:rPr>
            <w:rFonts w:hint="eastAsia"/>
            <w:rtl/>
            <w:lang w:eastAsia="en-US"/>
          </w:rPr>
          <w:t>ראובן</w:t>
        </w:r>
      </w:smartTag>
      <w:r w:rsidRPr="009D38FD">
        <w:rPr>
          <w:rtl/>
          <w:lang w:eastAsia="en-US"/>
        </w:rPr>
        <w:t xml:space="preserve"> </w:t>
      </w:r>
      <w:r w:rsidRPr="009D38FD">
        <w:rPr>
          <w:rFonts w:hint="eastAsia"/>
          <w:rtl/>
          <w:lang w:eastAsia="en-US"/>
        </w:rPr>
        <w:t>ובני</w:t>
      </w:r>
      <w:r w:rsidRPr="009D38FD">
        <w:rPr>
          <w:rtl/>
          <w:lang w:eastAsia="en-US"/>
        </w:rPr>
        <w:t xml:space="preserve"> </w:t>
      </w:r>
      <w:r w:rsidRPr="009D38FD">
        <w:rPr>
          <w:rFonts w:hint="eastAsia"/>
          <w:rtl/>
          <w:lang w:eastAsia="en-US"/>
        </w:rPr>
        <w:t>גד</w:t>
      </w:r>
      <w:r w:rsidRPr="009D38FD">
        <w:rPr>
          <w:rFonts w:hint="cs"/>
          <w:rtl/>
          <w:lang w:eastAsia="en-US"/>
        </w:rPr>
        <w:t xml:space="preserve">". </w:t>
      </w:r>
      <w:r w:rsidRPr="009D38FD">
        <w:rPr>
          <w:rFonts w:hint="cs"/>
          <w:rtl/>
        </w:rPr>
        <w:t>העמדת הרכוש והקניין בראש סולם העדיפויות היא שהייתה בעוכריהם והיא שגרמה להם "</w:t>
      </w:r>
      <w:r w:rsidRPr="009D38FD">
        <w:rPr>
          <w:rFonts w:hint="cs"/>
          <w:rtl/>
          <w:lang w:val="he-IL"/>
        </w:rPr>
        <w:t>שהפרישו עצמם מן</w:t>
      </w:r>
      <w:r>
        <w:rPr>
          <w:rFonts w:hint="cs"/>
          <w:rtl/>
          <w:lang w:val="he-IL"/>
        </w:rPr>
        <w:t xml:space="preserve"> אחיהם בשביל קניינם</w:t>
      </w:r>
      <w:r>
        <w:rPr>
          <w:rFonts w:hint="cs"/>
          <w:rtl/>
        </w:rPr>
        <w:t>". ו"</w:t>
      </w:r>
      <w:r>
        <w:rPr>
          <w:rFonts w:hint="cs"/>
          <w:rtl/>
          <w:lang w:val="he-IL"/>
        </w:rPr>
        <w:t>לפיכך גלו תחילה מכל השבטים". אך</w:t>
      </w:r>
      <w:r>
        <w:rPr>
          <w:rFonts w:hint="cs"/>
          <w:rtl/>
        </w:rPr>
        <w:t xml:space="preserve"> האם קניין ורכוש הם בהכרח דבר רע? ראו תחילת המדרש. מדוע לא נוכל לומר שעושרם של בני גד ו</w:t>
      </w:r>
      <w:smartTag w:uri="urn:schemas-microsoft-com:office:smarttags" w:element="PersonName">
        <w:smartTagPr>
          <w:attr w:name="ProductID" w:val="בני ראובן"/>
        </w:smartTagPr>
        <w:r>
          <w:rPr>
            <w:rFonts w:hint="cs"/>
            <w:rtl/>
          </w:rPr>
          <w:t>בני ראובן</w:t>
        </w:r>
      </w:smartTag>
      <w:r>
        <w:rPr>
          <w:rFonts w:hint="cs"/>
          <w:rtl/>
        </w:rPr>
        <w:t xml:space="preserve"> גם הם "מתנת שמיים"? האם אנחנו שומעים כאן צליל של </w:t>
      </w:r>
      <w:r w:rsidRPr="00C713DE">
        <w:rPr>
          <w:rFonts w:hint="cs"/>
          <w:rtl/>
        </w:rPr>
        <w:t xml:space="preserve">ביקורת איך הגיע להם עושר זה בשנות הנדודים במדבר? </w:t>
      </w:r>
      <w:r>
        <w:rPr>
          <w:rFonts w:hint="cs"/>
          <w:rtl/>
        </w:rPr>
        <w:t>ראו</w:t>
      </w:r>
      <w:r w:rsidRPr="00C713DE">
        <w:rPr>
          <w:rFonts w:hint="cs"/>
          <w:rtl/>
        </w:rPr>
        <w:t xml:space="preserve"> </w:t>
      </w:r>
      <w:r w:rsidRPr="00C713DE">
        <w:rPr>
          <w:rFonts w:hint="eastAsia"/>
          <w:rtl/>
          <w:lang w:eastAsia="en-US"/>
        </w:rPr>
        <w:t>פסיקתא</w:t>
      </w:r>
      <w:r w:rsidRPr="00C713DE">
        <w:rPr>
          <w:rtl/>
          <w:lang w:eastAsia="en-US"/>
        </w:rPr>
        <w:t xml:space="preserve"> </w:t>
      </w:r>
      <w:r w:rsidRPr="00C713DE">
        <w:rPr>
          <w:rFonts w:hint="eastAsia"/>
          <w:rtl/>
          <w:lang w:eastAsia="en-US"/>
        </w:rPr>
        <w:t>זוטרתא</w:t>
      </w:r>
      <w:r w:rsidRPr="00C713DE">
        <w:rPr>
          <w:rtl/>
          <w:lang w:eastAsia="en-US"/>
        </w:rPr>
        <w:t xml:space="preserve"> (</w:t>
      </w:r>
      <w:r w:rsidRPr="00C713DE">
        <w:rPr>
          <w:rFonts w:hint="eastAsia"/>
          <w:rtl/>
          <w:lang w:eastAsia="en-US"/>
        </w:rPr>
        <w:t>לקח</w:t>
      </w:r>
      <w:r w:rsidRPr="00C713DE">
        <w:rPr>
          <w:rtl/>
          <w:lang w:eastAsia="en-US"/>
        </w:rPr>
        <w:t xml:space="preserve"> </w:t>
      </w:r>
      <w:r w:rsidRPr="00C713DE">
        <w:rPr>
          <w:rFonts w:hint="eastAsia"/>
          <w:rtl/>
          <w:lang w:eastAsia="en-US"/>
        </w:rPr>
        <w:t>טוב</w:t>
      </w:r>
      <w:r w:rsidRPr="00C713DE">
        <w:rPr>
          <w:rtl/>
          <w:lang w:eastAsia="en-US"/>
        </w:rPr>
        <w:t xml:space="preserve">) </w:t>
      </w:r>
      <w:r w:rsidRPr="00C713DE">
        <w:rPr>
          <w:rFonts w:hint="eastAsia"/>
          <w:rtl/>
          <w:lang w:eastAsia="en-US"/>
        </w:rPr>
        <w:t>במדבר</w:t>
      </w:r>
      <w:r w:rsidRPr="00C713DE">
        <w:rPr>
          <w:rtl/>
          <w:lang w:eastAsia="en-US"/>
        </w:rPr>
        <w:t xml:space="preserve"> </w:t>
      </w:r>
      <w:r w:rsidRPr="00C713DE">
        <w:rPr>
          <w:rFonts w:hint="eastAsia"/>
          <w:rtl/>
          <w:lang w:eastAsia="en-US"/>
        </w:rPr>
        <w:t>פרשת</w:t>
      </w:r>
      <w:r w:rsidRPr="00C713DE">
        <w:rPr>
          <w:rtl/>
          <w:lang w:eastAsia="en-US"/>
        </w:rPr>
        <w:t xml:space="preserve"> </w:t>
      </w:r>
      <w:r w:rsidRPr="00C713DE">
        <w:rPr>
          <w:rFonts w:hint="eastAsia"/>
          <w:rtl/>
          <w:lang w:eastAsia="en-US"/>
        </w:rPr>
        <w:t>מטות</w:t>
      </w:r>
      <w:r w:rsidRPr="00C713DE">
        <w:rPr>
          <w:rtl/>
          <w:lang w:eastAsia="en-US"/>
        </w:rPr>
        <w:t xml:space="preserve"> </w:t>
      </w:r>
      <w:r w:rsidRPr="00C713DE">
        <w:rPr>
          <w:rFonts w:hint="eastAsia"/>
          <w:rtl/>
          <w:lang w:eastAsia="en-US"/>
        </w:rPr>
        <w:t>דף</w:t>
      </w:r>
      <w:r w:rsidRPr="00C713DE">
        <w:rPr>
          <w:rtl/>
          <w:lang w:eastAsia="en-US"/>
        </w:rPr>
        <w:t xml:space="preserve"> </w:t>
      </w:r>
      <w:proofErr w:type="spellStart"/>
      <w:r w:rsidRPr="00C713DE">
        <w:rPr>
          <w:rFonts w:hint="eastAsia"/>
          <w:rtl/>
          <w:lang w:eastAsia="en-US"/>
        </w:rPr>
        <w:t>קמ</w:t>
      </w:r>
      <w:proofErr w:type="spellEnd"/>
      <w:r w:rsidRPr="00C713DE">
        <w:rPr>
          <w:rtl/>
          <w:lang w:eastAsia="en-US"/>
        </w:rPr>
        <w:t xml:space="preserve"> </w:t>
      </w:r>
      <w:r w:rsidRPr="00C713DE">
        <w:rPr>
          <w:rFonts w:hint="eastAsia"/>
          <w:rtl/>
          <w:lang w:eastAsia="en-US"/>
        </w:rPr>
        <w:t>עמוד</w:t>
      </w:r>
      <w:r w:rsidRPr="00C713DE">
        <w:rPr>
          <w:rtl/>
          <w:lang w:eastAsia="en-US"/>
        </w:rPr>
        <w:t xml:space="preserve"> </w:t>
      </w:r>
      <w:r w:rsidRPr="00C713DE">
        <w:rPr>
          <w:rFonts w:hint="eastAsia"/>
          <w:rtl/>
          <w:lang w:eastAsia="en-US"/>
        </w:rPr>
        <w:t>ב</w:t>
      </w:r>
      <w:r w:rsidRPr="00C713DE">
        <w:rPr>
          <w:rFonts w:hint="cs"/>
          <w:rtl/>
          <w:lang w:eastAsia="en-US"/>
        </w:rPr>
        <w:t>: "</w:t>
      </w:r>
      <w:r w:rsidRPr="00C713DE">
        <w:rPr>
          <w:rFonts w:hint="eastAsia"/>
          <w:rtl/>
          <w:lang w:eastAsia="en-US"/>
        </w:rPr>
        <w:t>ומקנה</w:t>
      </w:r>
      <w:r w:rsidRPr="00C713DE">
        <w:rPr>
          <w:rtl/>
          <w:lang w:eastAsia="en-US"/>
        </w:rPr>
        <w:t xml:space="preserve"> </w:t>
      </w:r>
      <w:r w:rsidRPr="00C713DE">
        <w:rPr>
          <w:rFonts w:hint="eastAsia"/>
          <w:rtl/>
          <w:lang w:eastAsia="en-US"/>
        </w:rPr>
        <w:t>רב</w:t>
      </w:r>
      <w:r w:rsidRPr="00C713DE">
        <w:rPr>
          <w:rtl/>
          <w:lang w:eastAsia="en-US"/>
        </w:rPr>
        <w:t xml:space="preserve"> </w:t>
      </w:r>
      <w:r w:rsidRPr="00C713DE">
        <w:rPr>
          <w:rFonts w:hint="eastAsia"/>
          <w:rtl/>
          <w:lang w:eastAsia="en-US"/>
        </w:rPr>
        <w:t>היה</w:t>
      </w:r>
      <w:r w:rsidRPr="00C713DE">
        <w:rPr>
          <w:rtl/>
          <w:lang w:eastAsia="en-US"/>
        </w:rPr>
        <w:t xml:space="preserve"> </w:t>
      </w:r>
      <w:r w:rsidRPr="00C713DE">
        <w:rPr>
          <w:rFonts w:hint="eastAsia"/>
          <w:rtl/>
          <w:lang w:eastAsia="en-US"/>
        </w:rPr>
        <w:t>ל</w:t>
      </w:r>
      <w:smartTag w:uri="urn:schemas-microsoft-com:office:smarttags" w:element="PersonName">
        <w:smartTagPr>
          <w:attr w:name="ProductID" w:val="בני ראובן"/>
        </w:smartTagPr>
        <w:r w:rsidRPr="00C713DE">
          <w:rPr>
            <w:rFonts w:hint="eastAsia"/>
            <w:rtl/>
            <w:lang w:eastAsia="en-US"/>
          </w:rPr>
          <w:t>בני</w:t>
        </w:r>
        <w:r w:rsidRPr="00C713DE">
          <w:rPr>
            <w:rtl/>
            <w:lang w:eastAsia="en-US"/>
          </w:rPr>
          <w:t xml:space="preserve"> </w:t>
        </w:r>
        <w:r w:rsidRPr="00C713DE">
          <w:rPr>
            <w:rFonts w:hint="eastAsia"/>
            <w:rtl/>
            <w:lang w:eastAsia="en-US"/>
          </w:rPr>
          <w:t>ראובן</w:t>
        </w:r>
      </w:smartTag>
      <w:r w:rsidRPr="00C713DE">
        <w:rPr>
          <w:rtl/>
          <w:lang w:eastAsia="en-US"/>
        </w:rPr>
        <w:t xml:space="preserve"> </w:t>
      </w:r>
      <w:r w:rsidRPr="00C713DE">
        <w:rPr>
          <w:rFonts w:hint="eastAsia"/>
          <w:rtl/>
          <w:lang w:eastAsia="en-US"/>
        </w:rPr>
        <w:t>ולבני</w:t>
      </w:r>
      <w:r w:rsidRPr="00C713DE">
        <w:rPr>
          <w:rtl/>
          <w:lang w:eastAsia="en-US"/>
        </w:rPr>
        <w:t xml:space="preserve"> </w:t>
      </w:r>
      <w:r w:rsidRPr="00C713DE">
        <w:rPr>
          <w:rFonts w:hint="eastAsia"/>
          <w:rtl/>
          <w:lang w:eastAsia="en-US"/>
        </w:rPr>
        <w:t>גד</w:t>
      </w:r>
      <w:r w:rsidRPr="00C713DE">
        <w:rPr>
          <w:rtl/>
          <w:lang w:eastAsia="en-US"/>
        </w:rPr>
        <w:t>.</w:t>
      </w:r>
      <w:r>
        <w:rPr>
          <w:rtl/>
          <w:lang w:eastAsia="en-US"/>
        </w:rPr>
        <w:t xml:space="preserve"> </w:t>
      </w:r>
      <w:r>
        <w:rPr>
          <w:rFonts w:hint="eastAsia"/>
          <w:rtl/>
          <w:lang w:eastAsia="en-US"/>
        </w:rPr>
        <w:t>ממה</w:t>
      </w:r>
      <w:r>
        <w:rPr>
          <w:rtl/>
          <w:lang w:eastAsia="en-US"/>
        </w:rPr>
        <w:t xml:space="preserve"> </w:t>
      </w:r>
      <w:r>
        <w:rPr>
          <w:rFonts w:hint="eastAsia"/>
          <w:rtl/>
          <w:lang w:eastAsia="en-US"/>
        </w:rPr>
        <w:t>שהביאו</w:t>
      </w:r>
      <w:r>
        <w:rPr>
          <w:rtl/>
          <w:lang w:eastAsia="en-US"/>
        </w:rPr>
        <w:t xml:space="preserve"> </w:t>
      </w:r>
      <w:r>
        <w:rPr>
          <w:rFonts w:hint="eastAsia"/>
          <w:rtl/>
          <w:lang w:eastAsia="en-US"/>
        </w:rPr>
        <w:t>מן</w:t>
      </w:r>
      <w:r>
        <w:rPr>
          <w:rtl/>
          <w:lang w:eastAsia="en-US"/>
        </w:rPr>
        <w:t xml:space="preserve"> </w:t>
      </w:r>
      <w:r>
        <w:rPr>
          <w:rFonts w:hint="eastAsia"/>
          <w:rtl/>
          <w:lang w:eastAsia="en-US"/>
        </w:rPr>
        <w:t>המדיינים</w:t>
      </w:r>
      <w:r>
        <w:rPr>
          <w:rtl/>
          <w:lang w:eastAsia="en-US"/>
        </w:rPr>
        <w:t xml:space="preserve"> </w:t>
      </w:r>
      <w:r>
        <w:rPr>
          <w:rFonts w:hint="eastAsia"/>
          <w:rtl/>
          <w:lang w:eastAsia="en-US"/>
        </w:rPr>
        <w:t>העשירו</w:t>
      </w:r>
      <w:r>
        <w:rPr>
          <w:rtl/>
          <w:lang w:eastAsia="en-US"/>
        </w:rPr>
        <w:t xml:space="preserve"> </w:t>
      </w:r>
      <w:smartTag w:uri="urn:schemas-microsoft-com:office:smarttags" w:element="PersonName">
        <w:smartTagPr>
          <w:attr w:name="ProductID" w:val="בני ראובן"/>
        </w:smartTagPr>
        <w:r>
          <w:rPr>
            <w:rFonts w:hint="eastAsia"/>
            <w:rtl/>
            <w:lang w:eastAsia="en-US"/>
          </w:rPr>
          <w:t>בני</w:t>
        </w:r>
        <w:r>
          <w:rPr>
            <w:rtl/>
            <w:lang w:eastAsia="en-US"/>
          </w:rPr>
          <w:t xml:space="preserve"> </w:t>
        </w:r>
        <w:r>
          <w:rPr>
            <w:rFonts w:hint="eastAsia"/>
            <w:rtl/>
            <w:lang w:eastAsia="en-US"/>
          </w:rPr>
          <w:t>ראובן</w:t>
        </w:r>
      </w:smartTag>
      <w:r>
        <w:rPr>
          <w:rtl/>
          <w:lang w:eastAsia="en-US"/>
        </w:rPr>
        <w:t xml:space="preserve"> </w:t>
      </w:r>
      <w:r>
        <w:rPr>
          <w:rFonts w:hint="eastAsia"/>
          <w:rtl/>
          <w:lang w:eastAsia="en-US"/>
        </w:rPr>
        <w:t>ובני</w:t>
      </w:r>
      <w:r>
        <w:rPr>
          <w:rtl/>
          <w:lang w:eastAsia="en-US"/>
        </w:rPr>
        <w:t xml:space="preserve"> </w:t>
      </w:r>
      <w:r>
        <w:rPr>
          <w:rFonts w:hint="eastAsia"/>
          <w:rtl/>
          <w:lang w:eastAsia="en-US"/>
        </w:rPr>
        <w:t>גד</w:t>
      </w:r>
      <w:r>
        <w:rPr>
          <w:rtl/>
          <w:lang w:eastAsia="en-US"/>
        </w:rPr>
        <w:t xml:space="preserve"> </w:t>
      </w:r>
      <w:r>
        <w:rPr>
          <w:rFonts w:hint="eastAsia"/>
          <w:rtl/>
          <w:lang w:eastAsia="en-US"/>
        </w:rPr>
        <w:t>להודיע</w:t>
      </w:r>
      <w:r>
        <w:rPr>
          <w:rtl/>
          <w:lang w:eastAsia="en-US"/>
        </w:rPr>
        <w:t xml:space="preserve"> </w:t>
      </w:r>
      <w:r>
        <w:rPr>
          <w:rFonts w:hint="eastAsia"/>
          <w:rtl/>
          <w:lang w:eastAsia="en-US"/>
        </w:rPr>
        <w:t>מה</w:t>
      </w:r>
      <w:r>
        <w:rPr>
          <w:rtl/>
          <w:lang w:eastAsia="en-US"/>
        </w:rPr>
        <w:t xml:space="preserve"> </w:t>
      </w:r>
      <w:r>
        <w:rPr>
          <w:rFonts w:hint="eastAsia"/>
          <w:rtl/>
          <w:lang w:eastAsia="en-US"/>
        </w:rPr>
        <w:t>גרם</w:t>
      </w:r>
      <w:r>
        <w:rPr>
          <w:rFonts w:hint="cs"/>
          <w:rtl/>
          <w:lang w:eastAsia="en-US"/>
        </w:rPr>
        <w:t>".</w:t>
      </w:r>
      <w:r>
        <w:rPr>
          <w:rFonts w:hint="cs"/>
          <w:rtl/>
        </w:rPr>
        <w:t xml:space="preserve"> אבל חלוקת שלל מדין הייתה עפ"י משה ואלעזר ומחולקת באופן שווה בין כולם כמתואר בספר במדבר פרק לא!</w:t>
      </w:r>
    </w:p>
  </w:footnote>
  <w:footnote w:id="9">
    <w:p w14:paraId="3F02F32D" w14:textId="77777777" w:rsidR="004D068D" w:rsidRDefault="004D068D" w:rsidP="004D068D">
      <w:pPr>
        <w:pStyle w:val="a3"/>
        <w:rPr>
          <w:rFonts w:hint="cs"/>
          <w:rtl/>
        </w:rPr>
      </w:pPr>
      <w:r>
        <w:rPr>
          <w:rStyle w:val="a5"/>
        </w:rPr>
        <w:footnoteRef/>
      </w:r>
      <w:r>
        <w:rPr>
          <w:rtl/>
        </w:rPr>
        <w:t xml:space="preserve"> </w:t>
      </w:r>
      <w:r>
        <w:rPr>
          <w:rFonts w:hint="cs"/>
          <w:rtl/>
        </w:rPr>
        <w:t>ויש אומרים שגם בקשו לא לעבור על איסור גידול בהמה דקה בארץ ישראל, איסור שתחילתו בתנאים שהתנה יהושע כשהנחיל את הארץ</w:t>
      </w:r>
      <w:r w:rsidR="00FE417D">
        <w:rPr>
          <w:rFonts w:hint="cs"/>
          <w:rtl/>
        </w:rPr>
        <w:t xml:space="preserve"> (</w:t>
      </w:r>
      <w:r>
        <w:rPr>
          <w:rFonts w:hint="cs"/>
          <w:rtl/>
        </w:rPr>
        <w:t xml:space="preserve">רמב"ם נזקי ממון ה ג). </w:t>
      </w:r>
    </w:p>
  </w:footnote>
  <w:footnote w:id="10">
    <w:p w14:paraId="6F37E7F3" w14:textId="77777777" w:rsidR="007D1788" w:rsidRDefault="007D1788">
      <w:pPr>
        <w:pStyle w:val="a3"/>
        <w:rPr>
          <w:rFonts w:hint="cs"/>
          <w:rtl/>
        </w:rPr>
      </w:pPr>
      <w:r>
        <w:rPr>
          <w:rStyle w:val="a5"/>
        </w:rPr>
        <w:footnoteRef/>
      </w:r>
      <w:r>
        <w:rPr>
          <w:rtl/>
        </w:rPr>
        <w:t xml:space="preserve"> </w:t>
      </w:r>
      <w:r>
        <w:rPr>
          <w:rFonts w:hint="cs"/>
          <w:rtl/>
        </w:rPr>
        <w:t>מדרש זה עולה בחריפותו על המדרש הקודם (ועל כל המקורות האחרים שמצאנו שמתנגדים למעשיהם של בני גד ו</w:t>
      </w:r>
      <w:smartTag w:uri="urn:schemas-microsoft-com:office:smarttags" w:element="PersonName">
        <w:smartTagPr>
          <w:attr w:name="ProductID" w:val="בני ראובן"/>
        </w:smartTagPr>
        <w:r>
          <w:rPr>
            <w:rFonts w:hint="cs"/>
            <w:rtl/>
          </w:rPr>
          <w:t>בני ראובן</w:t>
        </w:r>
      </w:smartTag>
      <w:r>
        <w:rPr>
          <w:rFonts w:hint="cs"/>
          <w:rtl/>
        </w:rPr>
        <w:t xml:space="preserve">). חמדנות הרכוש ורדיפת הממון נסלחים יחסית, משום </w:t>
      </w:r>
      <w:r>
        <w:rPr>
          <w:rFonts w:hint="cs"/>
          <w:rtl/>
          <w:lang w:val="he-IL"/>
        </w:rPr>
        <w:t>ש"היו מבקשים להתרחק מן הגזל"</w:t>
      </w:r>
      <w:r w:rsidR="00FE417D">
        <w:rPr>
          <w:rFonts w:hint="cs"/>
          <w:rtl/>
          <w:lang w:val="he-IL"/>
        </w:rPr>
        <w:t xml:space="preserve"> ו"לעשות סיג למצוות"</w:t>
      </w:r>
      <w:r>
        <w:rPr>
          <w:rFonts w:hint="cs"/>
          <w:rtl/>
          <w:lang w:val="he-IL"/>
        </w:rPr>
        <w:t xml:space="preserve">. </w:t>
      </w:r>
      <w:r w:rsidR="00FE417D">
        <w:rPr>
          <w:rFonts w:hint="cs"/>
          <w:rtl/>
          <w:lang w:val="he-IL"/>
        </w:rPr>
        <w:t xml:space="preserve">אך זו </w:t>
      </w:r>
      <w:r>
        <w:rPr>
          <w:rFonts w:hint="cs"/>
          <w:rtl/>
          <w:lang w:val="he-IL"/>
        </w:rPr>
        <w:t>צדיקות שאינה במקומה. כי דא עקא</w:t>
      </w:r>
      <w:r w:rsidR="00FE417D">
        <w:rPr>
          <w:rFonts w:hint="cs"/>
          <w:rtl/>
          <w:lang w:val="he-IL"/>
        </w:rPr>
        <w:t xml:space="preserve">, </w:t>
      </w:r>
      <w:r>
        <w:rPr>
          <w:rFonts w:hint="cs"/>
          <w:rtl/>
          <w:lang w:val="he-IL"/>
        </w:rPr>
        <w:t>כאן נזרע</w:t>
      </w:r>
      <w:r>
        <w:rPr>
          <w:rFonts w:hint="cs"/>
          <w:rtl/>
        </w:rPr>
        <w:t xml:space="preserve"> גרעינה של המחלוקת שעתידה להגלות את עם ישראל כולו מארצו. אך אם חשש זה מהתפלגות העם הייתה הסיבה לכעסו הגדול של משה, שאמר: "</w:t>
      </w:r>
      <w:r>
        <w:rPr>
          <w:rFonts w:hint="cs"/>
          <w:rtl/>
          <w:lang w:val="he-IL"/>
        </w:rPr>
        <w:t xml:space="preserve">וְהִנֵּה קַמְתֶּם תַּחַת </w:t>
      </w:r>
      <w:proofErr w:type="spellStart"/>
      <w:r>
        <w:rPr>
          <w:rFonts w:hint="cs"/>
          <w:rtl/>
          <w:lang w:val="he-IL"/>
        </w:rPr>
        <w:t>אֲבֹתֵיכֶם</w:t>
      </w:r>
      <w:proofErr w:type="spellEnd"/>
      <w:r>
        <w:rPr>
          <w:rFonts w:hint="cs"/>
          <w:rtl/>
          <w:lang w:val="he-IL"/>
        </w:rPr>
        <w:t xml:space="preserve"> תַּרְבּוּת אֲנָשִׁים חַטָּאִים לִסְפּוֹת עוֹד עַל חֲרוֹן אַף ה</w:t>
      </w:r>
      <w:r>
        <w:rPr>
          <w:rtl/>
          <w:lang w:val="he-IL"/>
        </w:rPr>
        <w:t>'</w:t>
      </w:r>
      <w:r>
        <w:rPr>
          <w:rFonts w:hint="cs"/>
          <w:rtl/>
          <w:lang w:val="he-IL"/>
        </w:rPr>
        <w:t xml:space="preserve"> אֶל יִשְׂרָאֵל ... וְשִׁחַתֶּם לְכָל הָעָם הַזֶּה", </w:t>
      </w:r>
      <w:r>
        <w:rPr>
          <w:rFonts w:hint="cs"/>
          <w:rtl/>
        </w:rPr>
        <w:t xml:space="preserve">מדוע התרצה בהמשך? מה גרם לו לשנות את דעתו? ראו פירוש </w:t>
      </w:r>
      <w:proofErr w:type="spellStart"/>
      <w:r>
        <w:rPr>
          <w:rFonts w:hint="cs"/>
          <w:rtl/>
        </w:rPr>
        <w:t>ספורנו</w:t>
      </w:r>
      <w:proofErr w:type="spellEnd"/>
      <w:r>
        <w:rPr>
          <w:rFonts w:hint="cs"/>
          <w:rtl/>
        </w:rPr>
        <w:t xml:space="preserve"> על פסוק לג: "</w:t>
      </w:r>
      <w:proofErr w:type="spellStart"/>
      <w:r>
        <w:rPr>
          <w:rFonts w:hint="cs"/>
          <w:rtl/>
        </w:rPr>
        <w:t>ויתן</w:t>
      </w:r>
      <w:proofErr w:type="spellEnd"/>
      <w:r>
        <w:rPr>
          <w:rFonts w:hint="cs"/>
          <w:rtl/>
        </w:rPr>
        <w:t xml:space="preserve"> להם משה </w:t>
      </w:r>
      <w:r>
        <w:rPr>
          <w:rtl/>
        </w:rPr>
        <w:t>–</w:t>
      </w:r>
      <w:r>
        <w:rPr>
          <w:rFonts w:hint="cs"/>
          <w:rtl/>
        </w:rPr>
        <w:t xml:space="preserve"> כדי שלא להיכנס במחלוקת הסכים משה לדבריהם". על כך יאמר בעל המדרש הגדול: מנעת מחלוקת בזמנה וקבלת מחלוקת לדורות שסופה גלות.</w:t>
      </w:r>
    </w:p>
  </w:footnote>
  <w:footnote w:id="11">
    <w:p w14:paraId="4ECA56FA" w14:textId="77777777" w:rsidR="007D1788" w:rsidRDefault="007D1788">
      <w:pPr>
        <w:pStyle w:val="a3"/>
        <w:rPr>
          <w:rFonts w:hint="cs"/>
          <w:rtl/>
        </w:rPr>
      </w:pPr>
      <w:r>
        <w:rPr>
          <w:rStyle w:val="a5"/>
        </w:rPr>
        <w:footnoteRef/>
      </w:r>
      <w:r>
        <w:rPr>
          <w:rtl/>
        </w:rPr>
        <w:t xml:space="preserve"> </w:t>
      </w:r>
      <w:r>
        <w:rPr>
          <w:rFonts w:hint="cs"/>
          <w:rtl/>
        </w:rPr>
        <w:t>בקטע זה מסביר המדרש איך אפשר לומר "</w:t>
      </w:r>
      <w:proofErr w:type="spellStart"/>
      <w:r>
        <w:rPr>
          <w:rFonts w:hint="cs"/>
          <w:rtl/>
        </w:rPr>
        <w:t>ויתן</w:t>
      </w:r>
      <w:proofErr w:type="spellEnd"/>
      <w:r>
        <w:rPr>
          <w:rFonts w:hint="cs"/>
          <w:rtl/>
        </w:rPr>
        <w:t xml:space="preserve"> להם משה" שהרי כל הנתינה מותנית בכך שיעברו חלוצים בחציית הירדן ובכיבוש הארץ ויקיימו את מה שהבטיחו, ואיך אפשר לומר שכבר נתן להם משה? והוא מסביר שכיוון שזה דבר שניתן לקיימו, הרי זה כאילו כבר ניתן להם. ברמה ההלכתית יש כאן עניין מורכב של תנאי בני גד ו</w:t>
      </w:r>
      <w:smartTag w:uri="urn:schemas-microsoft-com:office:smarttags" w:element="PersonName">
        <w:smartTagPr>
          <w:attr w:name="ProductID" w:val="בני ראובן"/>
        </w:smartTagPr>
        <w:r>
          <w:rPr>
            <w:rFonts w:hint="cs"/>
            <w:rtl/>
          </w:rPr>
          <w:t>בני ראובן</w:t>
        </w:r>
      </w:smartTag>
      <w:r>
        <w:rPr>
          <w:rFonts w:hint="cs"/>
          <w:rtl/>
        </w:rPr>
        <w:t xml:space="preserve"> שצריך להיות תנאי כפול, תנאי קודם למעשה, הן קודם ללאו ועוד (קידושין </w:t>
      </w:r>
      <w:proofErr w:type="spellStart"/>
      <w:r>
        <w:rPr>
          <w:rFonts w:hint="cs"/>
          <w:rtl/>
        </w:rPr>
        <w:t>סא</w:t>
      </w:r>
      <w:proofErr w:type="spellEnd"/>
      <w:r>
        <w:rPr>
          <w:rFonts w:hint="cs"/>
          <w:rtl/>
        </w:rPr>
        <w:t xml:space="preserve"> ע"א, גיטין </w:t>
      </w:r>
      <w:proofErr w:type="spellStart"/>
      <w:r>
        <w:rPr>
          <w:rFonts w:hint="cs"/>
          <w:rtl/>
        </w:rPr>
        <w:t>עה</w:t>
      </w:r>
      <w:proofErr w:type="spellEnd"/>
      <w:r>
        <w:rPr>
          <w:rFonts w:hint="cs"/>
          <w:rtl/>
        </w:rPr>
        <w:t xml:space="preserve"> ע"א ועוד). ראו גם המדרש שהבאנו בהערה </w:t>
      </w:r>
      <w:r w:rsidR="00482F1D">
        <w:rPr>
          <w:rFonts w:hint="cs"/>
          <w:rtl/>
        </w:rPr>
        <w:t>18</w:t>
      </w:r>
      <w:r>
        <w:rPr>
          <w:rFonts w:hint="cs"/>
          <w:rtl/>
        </w:rPr>
        <w:t xml:space="preserve"> להלן על </w:t>
      </w:r>
      <w:proofErr w:type="spellStart"/>
      <w:r>
        <w:rPr>
          <w:rFonts w:hint="cs"/>
          <w:rtl/>
        </w:rPr>
        <w:t>הדייתיקי</w:t>
      </w:r>
      <w:proofErr w:type="spellEnd"/>
      <w:r>
        <w:rPr>
          <w:rFonts w:hint="cs"/>
          <w:rtl/>
        </w:rPr>
        <w:t xml:space="preserve"> </w:t>
      </w:r>
      <w:r>
        <w:rPr>
          <w:rtl/>
        </w:rPr>
        <w:t>–</w:t>
      </w:r>
      <w:r>
        <w:rPr>
          <w:rFonts w:hint="cs"/>
          <w:rtl/>
        </w:rPr>
        <w:t xml:space="preserve"> צוואה שאולי בה יש מעין קיום. ברמה הדרשנית עכ"פ, הנושא הוא איך חלה פה תפנית כה מהירה מכעס על מחלוקת וחשש לפירוד העם, להשלמה.</w:t>
      </w:r>
    </w:p>
  </w:footnote>
  <w:footnote w:id="12">
    <w:p w14:paraId="43779ED8" w14:textId="77777777" w:rsidR="007D1788" w:rsidRDefault="007D1788">
      <w:pPr>
        <w:pStyle w:val="a3"/>
        <w:rPr>
          <w:rFonts w:hint="cs"/>
          <w:rtl/>
        </w:rPr>
      </w:pPr>
      <w:r>
        <w:rPr>
          <w:rStyle w:val="a5"/>
        </w:rPr>
        <w:footnoteRef/>
      </w:r>
      <w:r>
        <w:rPr>
          <w:rtl/>
        </w:rPr>
        <w:t xml:space="preserve"> </w:t>
      </w:r>
      <w:r>
        <w:rPr>
          <w:rFonts w:hint="cs"/>
          <w:rtl/>
          <w:lang w:val="he-IL"/>
        </w:rPr>
        <w:t xml:space="preserve">בדיעבד ולאחר שקיימו את התנאים שהכתיב להם משה, נראה שגם המדרש הגדול מתייחס לפרשה בסלחנות, אבל לא לגמרי. עדיין "נמצאו אלו חלוקים מאלו, </w:t>
      </w:r>
      <w:r w:rsidRPr="00EF08CE">
        <w:rPr>
          <w:rFonts w:hint="cs"/>
          <w:rtl/>
          <w:lang w:val="he-IL"/>
        </w:rPr>
        <w:t xml:space="preserve">עד שהרואה אומר שאין </w:t>
      </w:r>
      <w:proofErr w:type="spellStart"/>
      <w:r w:rsidRPr="00EF08CE">
        <w:rPr>
          <w:rFonts w:hint="cs"/>
          <w:rtl/>
          <w:lang w:val="he-IL"/>
        </w:rPr>
        <w:t>הכל</w:t>
      </w:r>
      <w:proofErr w:type="spellEnd"/>
      <w:r w:rsidRPr="00EF08CE">
        <w:rPr>
          <w:rFonts w:hint="cs"/>
          <w:rtl/>
          <w:lang w:val="he-IL"/>
        </w:rPr>
        <w:t xml:space="preserve"> אומה אחת". הוא משבח את הג</w:t>
      </w:r>
      <w:r w:rsidRPr="00EF08CE">
        <w:rPr>
          <w:rFonts w:hint="eastAsia"/>
          <w:rtl/>
          <w:lang w:val="he-IL"/>
        </w:rPr>
        <w:t>ַ</w:t>
      </w:r>
      <w:r w:rsidRPr="00EF08CE">
        <w:rPr>
          <w:rFonts w:hint="cs"/>
          <w:rtl/>
          <w:lang w:val="he-IL"/>
        </w:rPr>
        <w:t>ל</w:t>
      </w:r>
      <w:r w:rsidRPr="00EF08CE">
        <w:rPr>
          <w:rFonts w:hint="eastAsia"/>
          <w:rtl/>
          <w:lang w:val="he-IL"/>
        </w:rPr>
        <w:t>ְ</w:t>
      </w:r>
      <w:r w:rsidRPr="00EF08CE">
        <w:rPr>
          <w:rFonts w:hint="cs"/>
          <w:rtl/>
          <w:lang w:val="he-IL"/>
        </w:rPr>
        <w:t>ע</w:t>
      </w:r>
      <w:r w:rsidRPr="00EF08CE">
        <w:rPr>
          <w:rFonts w:hint="eastAsia"/>
          <w:rtl/>
          <w:lang w:val="he-IL"/>
        </w:rPr>
        <w:t>ֵ</w:t>
      </w:r>
      <w:r w:rsidRPr="00EF08CE">
        <w:rPr>
          <w:rFonts w:hint="cs"/>
          <w:rtl/>
          <w:lang w:val="he-IL"/>
        </w:rPr>
        <w:t>ד שהקימו, אבל רק בדיעבד. לכתחילה, מוטב שלא היו צריכים את זה כלל. לעתיד לבוא, תהיה הנחלה רק בארץ כנען, בעבר הירדן המערבי</w:t>
      </w:r>
      <w:r>
        <w:rPr>
          <w:rFonts w:hint="cs"/>
          <w:rtl/>
          <w:lang w:val="he-IL"/>
        </w:rPr>
        <w:t>.</w:t>
      </w:r>
      <w:r w:rsidRPr="00EF08CE">
        <w:rPr>
          <w:rFonts w:hint="cs"/>
          <w:rtl/>
          <w:lang w:val="he-IL"/>
        </w:rPr>
        <w:t xml:space="preserve"> </w:t>
      </w:r>
      <w:r>
        <w:rPr>
          <w:rFonts w:hint="cs"/>
          <w:rtl/>
          <w:lang w:val="he-IL"/>
        </w:rPr>
        <w:t>ראו</w:t>
      </w:r>
      <w:r w:rsidRPr="00EF08CE">
        <w:rPr>
          <w:rFonts w:hint="cs"/>
          <w:rtl/>
          <w:lang w:val="he-IL"/>
        </w:rPr>
        <w:t xml:space="preserve"> השימוש המושאל שהמדרש הגדול עושה בפסוקים מיחזקאל</w:t>
      </w:r>
      <w:r>
        <w:rPr>
          <w:rFonts w:hint="cs"/>
          <w:rtl/>
          <w:lang w:val="he-IL"/>
        </w:rPr>
        <w:t xml:space="preserve"> שמדברים על מלכות יהודה וישראל שהתפלגו בעבר הירדן המערבי </w:t>
      </w:r>
      <w:r>
        <w:rPr>
          <w:rtl/>
          <w:lang w:val="he-IL"/>
        </w:rPr>
        <w:t>–</w:t>
      </w:r>
      <w:r>
        <w:rPr>
          <w:rFonts w:hint="cs"/>
          <w:rtl/>
          <w:lang w:val="he-IL"/>
        </w:rPr>
        <w:t xml:space="preserve"> בארץ כנען. מי אמר שזה שייך לפילוג בין עבר הירדן המזרחי והמערבי? למה הירדן מפריד כל כך עד ש"נמצאו אלו חלוקים מאלו, עד שהרואה אומר שאין </w:t>
      </w:r>
      <w:proofErr w:type="spellStart"/>
      <w:r>
        <w:rPr>
          <w:rFonts w:hint="cs"/>
          <w:rtl/>
          <w:lang w:val="he-IL"/>
        </w:rPr>
        <w:t>הכל</w:t>
      </w:r>
      <w:proofErr w:type="spellEnd"/>
      <w:r>
        <w:rPr>
          <w:rFonts w:hint="cs"/>
          <w:rtl/>
          <w:lang w:val="he-IL"/>
        </w:rPr>
        <w:t xml:space="preserve"> אומה אחת"? מה רע בכך שלעתיד לבוא תשתרע ארץ ישראל משתי גדות הירדן כהבטחת הקב"ה לאברהם "מהמדבר ועד הים הגדול" (בראשית טו </w:t>
      </w:r>
      <w:proofErr w:type="spellStart"/>
      <w:r>
        <w:rPr>
          <w:rFonts w:hint="cs"/>
          <w:rtl/>
          <w:lang w:val="he-IL"/>
        </w:rPr>
        <w:t>יח</w:t>
      </w:r>
      <w:proofErr w:type="spellEnd"/>
      <w:r>
        <w:rPr>
          <w:rFonts w:hint="cs"/>
          <w:rtl/>
          <w:lang w:val="he-IL"/>
        </w:rPr>
        <w:t>), כהבטחה למשה: "מן המדבר והלבנון, מן הנהר נהר פרת" (דברים יא כד) וליהושע (יהושע א ד)?</w:t>
      </w:r>
      <w:r w:rsidR="0069773D">
        <w:rPr>
          <w:rFonts w:hint="cs"/>
          <w:rtl/>
        </w:rPr>
        <w:t xml:space="preserve"> האם דרשות אלה נכתבו בעקבות הלקחים של בית ראשון (ושני)?</w:t>
      </w:r>
    </w:p>
  </w:footnote>
  <w:footnote w:id="13">
    <w:p w14:paraId="5F159F21" w14:textId="77777777" w:rsidR="000936FA" w:rsidRDefault="000936FA">
      <w:pPr>
        <w:pStyle w:val="a3"/>
        <w:rPr>
          <w:rFonts w:hint="cs"/>
          <w:rtl/>
        </w:rPr>
      </w:pPr>
      <w:r>
        <w:rPr>
          <w:rStyle w:val="a5"/>
        </w:rPr>
        <w:footnoteRef/>
      </w:r>
      <w:r>
        <w:t xml:space="preserve"> </w:t>
      </w:r>
      <w:r>
        <w:rPr>
          <w:rFonts w:hint="cs"/>
          <w:rtl/>
        </w:rPr>
        <w:t xml:space="preserve"> </w:t>
      </w:r>
      <w:r>
        <w:rPr>
          <w:rFonts w:hint="cs"/>
          <w:rtl/>
        </w:rPr>
        <w:t>חלקים (מארמית). וכאן במובן של שדות נחלות.</w:t>
      </w:r>
    </w:p>
  </w:footnote>
  <w:footnote w:id="14">
    <w:p w14:paraId="5B86ACF2" w14:textId="77777777" w:rsidR="007D1788" w:rsidRDefault="007D1788">
      <w:pPr>
        <w:pStyle w:val="a3"/>
        <w:rPr>
          <w:rFonts w:hint="cs"/>
          <w:rtl/>
        </w:rPr>
      </w:pPr>
      <w:r>
        <w:rPr>
          <w:rStyle w:val="a5"/>
        </w:rPr>
        <w:footnoteRef/>
      </w:r>
      <w:r>
        <w:rPr>
          <w:rtl/>
        </w:rPr>
        <w:t xml:space="preserve"> </w:t>
      </w:r>
      <w:r>
        <w:rPr>
          <w:rFonts w:hint="cs"/>
          <w:rtl/>
        </w:rPr>
        <w:t xml:space="preserve">מדרש זה </w:t>
      </w:r>
      <w:r w:rsidR="0069773D">
        <w:rPr>
          <w:rFonts w:hint="cs"/>
          <w:rtl/>
        </w:rPr>
        <w:t xml:space="preserve">מציג </w:t>
      </w:r>
      <w:r>
        <w:rPr>
          <w:rFonts w:hint="cs"/>
          <w:rtl/>
        </w:rPr>
        <w:t>דעה אחרת לגמרי על טיב בקשתם של בני גד ו</w:t>
      </w:r>
      <w:smartTag w:uri="urn:schemas-microsoft-com:office:smarttags" w:element="PersonName">
        <w:smartTagPr>
          <w:attr w:name="ProductID" w:val="בני ראובן"/>
        </w:smartTagPr>
        <w:r>
          <w:rPr>
            <w:rFonts w:hint="cs"/>
            <w:rtl/>
          </w:rPr>
          <w:t>בני ראובן</w:t>
        </w:r>
      </w:smartTag>
      <w:r>
        <w:rPr>
          <w:rFonts w:hint="cs"/>
          <w:rtl/>
        </w:rPr>
        <w:t xml:space="preserve"> לנחול בעבר הירדן המזרחי. הרי זה דבר טוב שהוא מרחיב את גבולותיה של ארץ ישראל ומותיר בידי שבטי עבר הירדן המערבי נחלות גדולות יותר. ראו פירוש רמב"ן לפסוק </w:t>
      </w:r>
      <w:proofErr w:type="spellStart"/>
      <w:r>
        <w:rPr>
          <w:rFonts w:hint="cs"/>
          <w:rtl/>
        </w:rPr>
        <w:t>יט</w:t>
      </w:r>
      <w:proofErr w:type="spellEnd"/>
      <w:r>
        <w:rPr>
          <w:rFonts w:hint="cs"/>
          <w:rtl/>
        </w:rPr>
        <w:t xml:space="preserve">: "כי באה נחלתנו אלינו </w:t>
      </w:r>
      <w:r>
        <w:rPr>
          <w:rtl/>
        </w:rPr>
        <w:t>–</w:t>
      </w:r>
      <w:r>
        <w:rPr>
          <w:rFonts w:hint="cs"/>
          <w:rtl/>
        </w:rPr>
        <w:t xml:space="preserve"> כי לא תנחילנו איתם למעט נחלתם בארץ הטובה שלהם. כי באה אלינו הנחלה הראויה לנו שהיא ארץ מקנה ... והיא דרך בקשה ולא דרך מריבה". רוב המפרשים מסבירים שכעסו של משה היה בעיקר </w:t>
      </w:r>
      <w:r w:rsidR="0069773D">
        <w:rPr>
          <w:rFonts w:hint="cs"/>
          <w:rtl/>
        </w:rPr>
        <w:t xml:space="preserve">על </w:t>
      </w:r>
      <w:r>
        <w:rPr>
          <w:rFonts w:hint="cs"/>
          <w:rtl/>
        </w:rPr>
        <w:t>דברי בני גד ו</w:t>
      </w:r>
      <w:smartTag w:uri="urn:schemas-microsoft-com:office:smarttags" w:element="PersonName">
        <w:smartTagPr>
          <w:attr w:name="ProductID" w:val="בני ראובן"/>
        </w:smartTagPr>
        <w:r>
          <w:rPr>
            <w:rFonts w:hint="cs"/>
            <w:rtl/>
          </w:rPr>
          <w:t>בני ראובן</w:t>
        </w:r>
      </w:smartTag>
      <w:r>
        <w:rPr>
          <w:rFonts w:hint="cs"/>
          <w:rtl/>
        </w:rPr>
        <w:t xml:space="preserve">: "אל תעבירנו את הירדן". אבל אחרי שהובהר שאין הכוונה לנטוש את המערכה, אלא רק לנחול בעבר הירדן מזרחה ובכך, אגב, להגדיל את נחלת תשעה וחצי שבטי ארץ ישראל המערבית (ולהרחיק את כולם מהגזל), נחה דעתו של משה. </w:t>
      </w:r>
      <w:r w:rsidR="0069773D">
        <w:rPr>
          <w:rFonts w:hint="cs"/>
          <w:rtl/>
        </w:rPr>
        <w:t xml:space="preserve">הרי בהוראתו עשו את כל הדרך הארוכה של הקפת ארץ אדום במקום להיכנס לארץ מהנגב אחרי הניצחון על הכנעני </w:t>
      </w:r>
      <w:proofErr w:type="spellStart"/>
      <w:r w:rsidR="0069773D">
        <w:rPr>
          <w:rFonts w:hint="cs"/>
          <w:rtl/>
        </w:rPr>
        <w:t>בחורמה</w:t>
      </w:r>
      <w:proofErr w:type="spellEnd"/>
      <w:r w:rsidR="0069773D">
        <w:rPr>
          <w:rFonts w:hint="cs"/>
          <w:rtl/>
        </w:rPr>
        <w:t xml:space="preserve">! </w:t>
      </w:r>
      <w:r>
        <w:rPr>
          <w:rFonts w:hint="cs"/>
          <w:rtl/>
        </w:rPr>
        <w:t>ראו פירוש דעת מקרא בפרשתנו על כל העניין (במדבר פרק לב).</w:t>
      </w:r>
      <w:r w:rsidR="0069773D">
        <w:rPr>
          <w:rFonts w:hint="cs"/>
          <w:rtl/>
        </w:rPr>
        <w:t xml:space="preserve"> </w:t>
      </w:r>
    </w:p>
  </w:footnote>
  <w:footnote w:id="15">
    <w:p w14:paraId="58A5B8B3" w14:textId="77777777" w:rsidR="000936FA" w:rsidRDefault="000936FA" w:rsidP="009E78DF">
      <w:pPr>
        <w:pStyle w:val="a3"/>
        <w:rPr>
          <w:rFonts w:hint="cs"/>
          <w:rtl/>
        </w:rPr>
      </w:pPr>
      <w:r>
        <w:rPr>
          <w:rStyle w:val="a5"/>
        </w:rPr>
        <w:footnoteRef/>
      </w:r>
      <w:r>
        <w:rPr>
          <w:rtl/>
        </w:rPr>
        <w:t xml:space="preserve"> </w:t>
      </w:r>
      <w:r>
        <w:rPr>
          <w:rFonts w:hint="cs"/>
          <w:rtl/>
        </w:rPr>
        <w:t>הנימה המפויסת, אפילו חיובית של מדרש שמות רבה הנ"ל, מחזירה אותנו למקרא, לסיפור בני גד ו</w:t>
      </w:r>
      <w:smartTag w:uri="urn:schemas-microsoft-com:office:smarttags" w:element="PersonName">
        <w:smartTagPr>
          <w:attr w:name="ProductID" w:val="בני ראובן"/>
        </w:smartTagPr>
        <w:r>
          <w:rPr>
            <w:rFonts w:hint="cs"/>
            <w:rtl/>
          </w:rPr>
          <w:t>בני ראובן</w:t>
        </w:r>
      </w:smartTag>
      <w:r>
        <w:rPr>
          <w:rFonts w:hint="cs"/>
          <w:rtl/>
        </w:rPr>
        <w:t xml:space="preserve"> כפי שהוא מסופר בספר דברים. נראה שכעסו של משה בפרשת</w:t>
      </w:r>
      <w:r w:rsidR="0069773D">
        <w:rPr>
          <w:rFonts w:hint="cs"/>
          <w:rtl/>
        </w:rPr>
        <w:t>נו</w:t>
      </w:r>
      <w:r>
        <w:rPr>
          <w:rFonts w:hint="cs"/>
          <w:rtl/>
        </w:rPr>
        <w:t>, בספר במדבר, נעלמה לחלוטין בספר דברים! ירשנו את עבר הירדן המזרחי, אני נתתי לבני גד ו</w:t>
      </w:r>
      <w:smartTag w:uri="urn:schemas-microsoft-com:office:smarttags" w:element="PersonName">
        <w:smartTagPr>
          <w:attr w:name="ProductID" w:val="בני ראובן"/>
        </w:smartTagPr>
        <w:r>
          <w:rPr>
            <w:rFonts w:hint="cs"/>
            <w:rtl/>
          </w:rPr>
          <w:t>בני ראובן</w:t>
        </w:r>
      </w:smartTag>
      <w:r>
        <w:rPr>
          <w:rFonts w:hint="cs"/>
          <w:rtl/>
        </w:rPr>
        <w:t xml:space="preserve"> וחצי שבט מנשה וכו'. </w:t>
      </w:r>
      <w:proofErr w:type="spellStart"/>
      <w:r>
        <w:rPr>
          <w:rFonts w:hint="cs"/>
          <w:rtl/>
        </w:rPr>
        <w:t>הכל</w:t>
      </w:r>
      <w:proofErr w:type="spellEnd"/>
      <w:r>
        <w:rPr>
          <w:rFonts w:hint="cs"/>
          <w:rtl/>
        </w:rPr>
        <w:t xml:space="preserve"> תקין וחלק, אין שום תנאי ואין זכר לכעס של ספר במדבר. </w:t>
      </w:r>
      <w:r w:rsidR="0088115E">
        <w:rPr>
          <w:rFonts w:hint="cs"/>
          <w:rtl/>
        </w:rPr>
        <w:t xml:space="preserve">משה גם מקצה שם ערי מקלט. </w:t>
      </w:r>
      <w:r>
        <w:rPr>
          <w:rFonts w:hint="cs"/>
          <w:rtl/>
        </w:rPr>
        <w:t>מבחינה זו ספר יהושע ממשיך בברור את ספר במדבר ולא את ספר דברים (שהוא מצדו כאילו משלים את המדרש בשמות רבה). ולא מצאנו מדרשים ופרשנים המתעכבים על נקודה זו ולפיכך ד</w:t>
      </w:r>
      <w:r w:rsidR="009E78DF">
        <w:rPr>
          <w:rFonts w:hint="cs"/>
          <w:rtl/>
        </w:rPr>
        <w:t>י</w:t>
      </w:r>
      <w:r>
        <w:rPr>
          <w:rFonts w:hint="cs"/>
          <w:rtl/>
        </w:rPr>
        <w:t xml:space="preserve">לגנו על "התחנה" של ספר דברים.  </w:t>
      </w:r>
    </w:p>
  </w:footnote>
  <w:footnote w:id="16">
    <w:p w14:paraId="68AB7D5F" w14:textId="77777777" w:rsidR="000936FA" w:rsidRDefault="000936FA" w:rsidP="001435D9">
      <w:pPr>
        <w:pStyle w:val="a3"/>
        <w:rPr>
          <w:rFonts w:hint="cs"/>
          <w:rtl/>
        </w:rPr>
      </w:pPr>
      <w:r>
        <w:rPr>
          <w:rStyle w:val="a5"/>
        </w:rPr>
        <w:footnoteRef/>
      </w:r>
      <w:r>
        <w:rPr>
          <w:rtl/>
        </w:rPr>
        <w:t xml:space="preserve"> </w:t>
      </w:r>
      <w:r>
        <w:rPr>
          <w:rFonts w:hint="cs"/>
          <w:rtl/>
        </w:rPr>
        <w:t>אגב דברינו, נגררנו לנושא של מעמדו של עבר הירדן המזרחי בכלל, נחלת בני גד ו</w:t>
      </w:r>
      <w:smartTag w:uri="urn:schemas-microsoft-com:office:smarttags" w:element="PersonName">
        <w:smartTagPr>
          <w:attr w:name="ProductID" w:val="בני ראובן"/>
        </w:smartTagPr>
        <w:r>
          <w:rPr>
            <w:rFonts w:hint="cs"/>
            <w:rtl/>
          </w:rPr>
          <w:t>בני ראובן</w:t>
        </w:r>
      </w:smartTag>
      <w:r>
        <w:rPr>
          <w:rFonts w:hint="cs"/>
          <w:rtl/>
        </w:rPr>
        <w:t xml:space="preserve"> (הגלעד והבשן) בפרט. מדרש תנאים לדברים זה הוא </w:t>
      </w:r>
      <w:r>
        <w:rPr>
          <w:rFonts w:hint="cs"/>
          <w:rtl/>
          <w:lang w:val="he-IL"/>
        </w:rPr>
        <w:t>ב</w:t>
      </w:r>
      <w:r w:rsidRPr="00D77259">
        <w:rPr>
          <w:rFonts w:hint="cs"/>
          <w:rtl/>
          <w:lang w:val="he-IL"/>
        </w:rPr>
        <w:t xml:space="preserve">שיטת ר' יוסי הגלילי (קנאת </w:t>
      </w:r>
      <w:r>
        <w:rPr>
          <w:rFonts w:hint="cs"/>
          <w:rtl/>
          <w:lang w:val="he-IL"/>
        </w:rPr>
        <w:t xml:space="preserve">איש </w:t>
      </w:r>
      <w:r w:rsidRPr="00D77259">
        <w:rPr>
          <w:rFonts w:hint="cs"/>
          <w:rtl/>
          <w:lang w:val="he-IL"/>
        </w:rPr>
        <w:t>הגליל בגולן?) כמובא ב</w:t>
      </w:r>
      <w:r w:rsidRPr="00D77259">
        <w:rPr>
          <w:rFonts w:hint="eastAsia"/>
          <w:rtl/>
          <w:lang w:eastAsia="en-US"/>
        </w:rPr>
        <w:t>מסכת</w:t>
      </w:r>
      <w:r w:rsidRPr="00D77259">
        <w:rPr>
          <w:rtl/>
          <w:lang w:eastAsia="en-US"/>
        </w:rPr>
        <w:t xml:space="preserve"> </w:t>
      </w:r>
      <w:r w:rsidRPr="00D77259">
        <w:rPr>
          <w:rFonts w:hint="eastAsia"/>
          <w:rtl/>
          <w:lang w:eastAsia="en-US"/>
        </w:rPr>
        <w:t>ביכורים</w:t>
      </w:r>
      <w:r w:rsidRPr="00D77259">
        <w:rPr>
          <w:rtl/>
          <w:lang w:eastAsia="en-US"/>
        </w:rPr>
        <w:t xml:space="preserve"> </w:t>
      </w:r>
      <w:r w:rsidRPr="00D77259">
        <w:rPr>
          <w:rFonts w:hint="eastAsia"/>
          <w:rtl/>
          <w:lang w:eastAsia="en-US"/>
        </w:rPr>
        <w:t>פרק</w:t>
      </w:r>
      <w:r w:rsidRPr="00D77259">
        <w:rPr>
          <w:rtl/>
          <w:lang w:eastAsia="en-US"/>
        </w:rPr>
        <w:t xml:space="preserve"> </w:t>
      </w:r>
      <w:r w:rsidRPr="00D77259">
        <w:rPr>
          <w:rFonts w:hint="eastAsia"/>
          <w:rtl/>
          <w:lang w:eastAsia="en-US"/>
        </w:rPr>
        <w:t>א</w:t>
      </w:r>
      <w:r w:rsidRPr="00D77259">
        <w:rPr>
          <w:rFonts w:hint="cs"/>
          <w:rtl/>
          <w:lang w:eastAsia="en-US"/>
        </w:rPr>
        <w:t xml:space="preserve"> משנה י: "</w:t>
      </w:r>
      <w:r w:rsidRPr="00D77259">
        <w:rPr>
          <w:rFonts w:hint="eastAsia"/>
          <w:rtl/>
          <w:lang w:eastAsia="en-US"/>
        </w:rPr>
        <w:t>רבי</w:t>
      </w:r>
      <w:r w:rsidRPr="00D77259">
        <w:rPr>
          <w:rtl/>
          <w:lang w:eastAsia="en-US"/>
        </w:rPr>
        <w:t xml:space="preserve"> </w:t>
      </w:r>
      <w:r w:rsidRPr="00D77259">
        <w:rPr>
          <w:rFonts w:hint="eastAsia"/>
          <w:rtl/>
          <w:lang w:eastAsia="en-US"/>
        </w:rPr>
        <w:t>יוסי</w:t>
      </w:r>
      <w:r w:rsidRPr="00D77259">
        <w:rPr>
          <w:rtl/>
          <w:lang w:eastAsia="en-US"/>
        </w:rPr>
        <w:t xml:space="preserve"> </w:t>
      </w:r>
      <w:r w:rsidRPr="00D77259">
        <w:rPr>
          <w:rFonts w:hint="eastAsia"/>
          <w:rtl/>
          <w:lang w:eastAsia="en-US"/>
        </w:rPr>
        <w:t>הגלילי</w:t>
      </w:r>
      <w:r w:rsidRPr="00D77259">
        <w:rPr>
          <w:rtl/>
          <w:lang w:eastAsia="en-US"/>
        </w:rPr>
        <w:t xml:space="preserve"> </w:t>
      </w:r>
      <w:r w:rsidRPr="00D77259">
        <w:rPr>
          <w:rFonts w:hint="eastAsia"/>
          <w:rtl/>
          <w:lang w:eastAsia="en-US"/>
        </w:rPr>
        <w:t>אומר</w:t>
      </w:r>
      <w:r>
        <w:rPr>
          <w:rFonts w:hint="cs"/>
          <w:rtl/>
          <w:lang w:eastAsia="en-US"/>
        </w:rPr>
        <w:t>:</w:t>
      </w:r>
      <w:r w:rsidRPr="00D77259">
        <w:rPr>
          <w:rtl/>
          <w:lang w:eastAsia="en-US"/>
        </w:rPr>
        <w:t xml:space="preserve"> </w:t>
      </w:r>
      <w:r w:rsidRPr="00D77259">
        <w:rPr>
          <w:rFonts w:hint="eastAsia"/>
          <w:rtl/>
          <w:lang w:eastAsia="en-US"/>
        </w:rPr>
        <w:t>אין</w:t>
      </w:r>
      <w:r w:rsidRPr="00D77259">
        <w:rPr>
          <w:rtl/>
          <w:lang w:eastAsia="en-US"/>
        </w:rPr>
        <w:t xml:space="preserve"> </w:t>
      </w:r>
      <w:proofErr w:type="spellStart"/>
      <w:r w:rsidRPr="00D77259">
        <w:rPr>
          <w:rFonts w:hint="eastAsia"/>
          <w:rtl/>
          <w:lang w:eastAsia="en-US"/>
        </w:rPr>
        <w:t>מביאין</w:t>
      </w:r>
      <w:proofErr w:type="spellEnd"/>
      <w:r w:rsidRPr="00D77259">
        <w:rPr>
          <w:rtl/>
          <w:lang w:eastAsia="en-US"/>
        </w:rPr>
        <w:t xml:space="preserve"> </w:t>
      </w:r>
      <w:r w:rsidRPr="00D77259">
        <w:rPr>
          <w:rFonts w:hint="eastAsia"/>
          <w:rtl/>
          <w:lang w:eastAsia="en-US"/>
        </w:rPr>
        <w:t>בכורים</w:t>
      </w:r>
      <w:r w:rsidRPr="00D77259">
        <w:rPr>
          <w:rtl/>
          <w:lang w:eastAsia="en-US"/>
        </w:rPr>
        <w:t xml:space="preserve"> </w:t>
      </w:r>
      <w:r w:rsidRPr="00D77259">
        <w:rPr>
          <w:rFonts w:hint="eastAsia"/>
          <w:rtl/>
          <w:lang w:eastAsia="en-US"/>
        </w:rPr>
        <w:t>מעבר</w:t>
      </w:r>
      <w:r w:rsidRPr="00D77259">
        <w:rPr>
          <w:rtl/>
          <w:lang w:eastAsia="en-US"/>
        </w:rPr>
        <w:t xml:space="preserve"> </w:t>
      </w:r>
      <w:r w:rsidRPr="00D77259">
        <w:rPr>
          <w:rFonts w:hint="eastAsia"/>
          <w:rtl/>
          <w:lang w:eastAsia="en-US"/>
        </w:rPr>
        <w:t>הירדן</w:t>
      </w:r>
      <w:r w:rsidRPr="00D77259">
        <w:rPr>
          <w:rtl/>
          <w:lang w:eastAsia="en-US"/>
        </w:rPr>
        <w:t xml:space="preserve"> </w:t>
      </w:r>
      <w:r w:rsidRPr="00D77259">
        <w:rPr>
          <w:rFonts w:hint="eastAsia"/>
          <w:rtl/>
          <w:lang w:eastAsia="en-US"/>
        </w:rPr>
        <w:t>שאינה</w:t>
      </w:r>
      <w:r w:rsidRPr="00D77259">
        <w:rPr>
          <w:rtl/>
          <w:lang w:eastAsia="en-US"/>
        </w:rPr>
        <w:t xml:space="preserve"> </w:t>
      </w:r>
      <w:r w:rsidRPr="00D77259">
        <w:rPr>
          <w:rFonts w:hint="eastAsia"/>
          <w:rtl/>
          <w:lang w:eastAsia="en-US"/>
        </w:rPr>
        <w:t>ארץ</w:t>
      </w:r>
      <w:r w:rsidRPr="00D77259">
        <w:rPr>
          <w:rtl/>
          <w:lang w:eastAsia="en-US"/>
        </w:rPr>
        <w:t xml:space="preserve"> </w:t>
      </w:r>
      <w:r w:rsidRPr="00D77259">
        <w:rPr>
          <w:rFonts w:hint="eastAsia"/>
          <w:rtl/>
          <w:lang w:eastAsia="en-US"/>
        </w:rPr>
        <w:t>זבת</w:t>
      </w:r>
      <w:r w:rsidRPr="00D77259">
        <w:rPr>
          <w:rtl/>
          <w:lang w:eastAsia="en-US"/>
        </w:rPr>
        <w:t xml:space="preserve"> </w:t>
      </w:r>
      <w:r w:rsidRPr="00D77259">
        <w:rPr>
          <w:rFonts w:hint="eastAsia"/>
          <w:rtl/>
          <w:lang w:eastAsia="en-US"/>
        </w:rPr>
        <w:t>חלב</w:t>
      </w:r>
      <w:r w:rsidRPr="00D77259">
        <w:rPr>
          <w:rtl/>
          <w:lang w:eastAsia="en-US"/>
        </w:rPr>
        <w:t xml:space="preserve"> </w:t>
      </w:r>
      <w:r w:rsidRPr="00D77259">
        <w:rPr>
          <w:rFonts w:hint="eastAsia"/>
          <w:rtl/>
          <w:lang w:eastAsia="en-US"/>
        </w:rPr>
        <w:t>ודבש</w:t>
      </w:r>
      <w:r w:rsidRPr="00D77259">
        <w:rPr>
          <w:rFonts w:hint="cs"/>
          <w:rtl/>
          <w:lang w:eastAsia="en-US"/>
        </w:rPr>
        <w:t xml:space="preserve">". </w:t>
      </w:r>
      <w:r>
        <w:rPr>
          <w:rFonts w:hint="cs"/>
          <w:rtl/>
          <w:lang w:eastAsia="en-US"/>
        </w:rPr>
        <w:t xml:space="preserve">אך פה יש הסבר אחר: "אשר נתת לי" </w:t>
      </w:r>
      <w:r>
        <w:rPr>
          <w:rtl/>
          <w:lang w:eastAsia="en-US"/>
        </w:rPr>
        <w:t>–</w:t>
      </w:r>
      <w:r>
        <w:rPr>
          <w:rFonts w:hint="cs"/>
          <w:rtl/>
          <w:lang w:eastAsia="en-US"/>
        </w:rPr>
        <w:t xml:space="preserve"> ובני גד ו</w:t>
      </w:r>
      <w:smartTag w:uri="urn:schemas-microsoft-com:office:smarttags" w:element="PersonName">
        <w:smartTagPr>
          <w:attr w:name="ProductID" w:val="בני ראובן"/>
        </w:smartTagPr>
        <w:r>
          <w:rPr>
            <w:rFonts w:hint="cs"/>
            <w:rtl/>
            <w:lang w:eastAsia="en-US"/>
          </w:rPr>
          <w:t>בני ראובן</w:t>
        </w:r>
      </w:smartTag>
      <w:r>
        <w:rPr>
          <w:rFonts w:hint="cs"/>
          <w:rtl/>
          <w:lang w:eastAsia="en-US"/>
        </w:rPr>
        <w:t xml:space="preserve"> לא חי</w:t>
      </w:r>
      <w:r w:rsidR="0074013E">
        <w:rPr>
          <w:rFonts w:hint="cs"/>
          <w:rtl/>
          <w:lang w:eastAsia="en-US"/>
        </w:rPr>
        <w:t>כ</w:t>
      </w:r>
      <w:r>
        <w:rPr>
          <w:rFonts w:hint="cs"/>
          <w:rtl/>
          <w:lang w:eastAsia="en-US"/>
        </w:rPr>
        <w:t>ו שיתנו להם ולא סמכו על מתנת שמים, אלא "בררו לעצמם": "</w:t>
      </w:r>
      <w:r>
        <w:rPr>
          <w:rFonts w:hint="cs"/>
          <w:rtl/>
          <w:lang w:val="he-IL"/>
        </w:rPr>
        <w:t xml:space="preserve">שלא היה מתנתן מן הקב"ה אלא </w:t>
      </w:r>
      <w:proofErr w:type="spellStart"/>
      <w:r>
        <w:rPr>
          <w:rFonts w:hint="cs"/>
          <w:rtl/>
          <w:lang w:val="he-IL"/>
        </w:rPr>
        <w:t>חוטפין</w:t>
      </w:r>
      <w:proofErr w:type="spellEnd"/>
      <w:r>
        <w:rPr>
          <w:rFonts w:hint="cs"/>
          <w:rtl/>
          <w:lang w:val="he-IL"/>
        </w:rPr>
        <w:t xml:space="preserve"> אותה להם" (במדבר רבה בו פתחנו</w:t>
      </w:r>
      <w:r>
        <w:rPr>
          <w:rFonts w:hint="cs"/>
          <w:rtl/>
          <w:lang w:eastAsia="en-US"/>
        </w:rPr>
        <w:t xml:space="preserve">). </w:t>
      </w:r>
      <w:r w:rsidRPr="00D77259">
        <w:rPr>
          <w:rFonts w:hint="cs"/>
          <w:rtl/>
          <w:lang w:eastAsia="en-US"/>
        </w:rPr>
        <w:t xml:space="preserve">ולהלכה מביאים </w:t>
      </w:r>
      <w:r>
        <w:rPr>
          <w:rFonts w:hint="cs"/>
          <w:rtl/>
          <w:lang w:eastAsia="en-US"/>
        </w:rPr>
        <w:t>ביכורים מנחלת בני גד ו</w:t>
      </w:r>
      <w:smartTag w:uri="urn:schemas-microsoft-com:office:smarttags" w:element="PersonName">
        <w:smartTagPr>
          <w:attr w:name="ProductID" w:val="בני ראובן"/>
        </w:smartTagPr>
        <w:r>
          <w:rPr>
            <w:rFonts w:hint="cs"/>
            <w:rtl/>
            <w:lang w:eastAsia="en-US"/>
          </w:rPr>
          <w:t>בני ראובן</w:t>
        </w:r>
      </w:smartTag>
      <w:r>
        <w:rPr>
          <w:rFonts w:hint="cs"/>
          <w:rtl/>
          <w:lang w:eastAsia="en-US"/>
        </w:rPr>
        <w:t xml:space="preserve"> </w:t>
      </w:r>
      <w:r>
        <w:rPr>
          <w:rFonts w:hint="cs"/>
          <w:rtl/>
          <w:lang w:val="he-IL"/>
        </w:rPr>
        <w:t xml:space="preserve">("ערי </w:t>
      </w:r>
      <w:proofErr w:type="spellStart"/>
      <w:r>
        <w:rPr>
          <w:rFonts w:hint="cs"/>
          <w:rtl/>
          <w:lang w:val="he-IL"/>
        </w:rPr>
        <w:t>סיחון</w:t>
      </w:r>
      <w:proofErr w:type="spellEnd"/>
      <w:r>
        <w:rPr>
          <w:rFonts w:hint="cs"/>
          <w:rtl/>
          <w:lang w:val="he-IL"/>
        </w:rPr>
        <w:t xml:space="preserve"> ועוג" בלשון הרמב"ם) </w:t>
      </w:r>
      <w:r w:rsidRPr="00D77259">
        <w:rPr>
          <w:rFonts w:hint="cs"/>
          <w:rtl/>
          <w:lang w:eastAsia="en-US"/>
        </w:rPr>
        <w:t>מדברי חכמים</w:t>
      </w:r>
      <w:r>
        <w:rPr>
          <w:rFonts w:hint="cs"/>
          <w:rtl/>
          <w:lang w:eastAsia="en-US"/>
        </w:rPr>
        <w:t>.</w:t>
      </w:r>
      <w:r w:rsidRPr="00D77259">
        <w:rPr>
          <w:rFonts w:hint="cs"/>
          <w:rtl/>
          <w:lang w:eastAsia="en-US"/>
        </w:rPr>
        <w:t xml:space="preserve"> </w:t>
      </w:r>
      <w:r w:rsidR="00064517">
        <w:rPr>
          <w:rFonts w:hint="cs"/>
          <w:rtl/>
          <w:lang w:eastAsia="en-US"/>
        </w:rPr>
        <w:t>ראו</w:t>
      </w:r>
      <w:r w:rsidRPr="00D77259">
        <w:rPr>
          <w:rFonts w:hint="cs"/>
          <w:rtl/>
          <w:lang w:eastAsia="en-US"/>
        </w:rPr>
        <w:t xml:space="preserve"> </w:t>
      </w:r>
      <w:r w:rsidRPr="00D77259">
        <w:rPr>
          <w:rFonts w:hint="eastAsia"/>
          <w:rtl/>
          <w:lang w:eastAsia="en-US"/>
        </w:rPr>
        <w:t>רמב</w:t>
      </w:r>
      <w:r w:rsidRPr="00D77259">
        <w:rPr>
          <w:rtl/>
          <w:lang w:eastAsia="en-US"/>
        </w:rPr>
        <w:t>"</w:t>
      </w:r>
      <w:r w:rsidRPr="00D77259">
        <w:rPr>
          <w:rFonts w:hint="eastAsia"/>
          <w:rtl/>
          <w:lang w:eastAsia="en-US"/>
        </w:rPr>
        <w:t>ם</w:t>
      </w:r>
      <w:r w:rsidRPr="00D77259">
        <w:rPr>
          <w:rtl/>
          <w:lang w:eastAsia="en-US"/>
        </w:rPr>
        <w:t xml:space="preserve"> </w:t>
      </w:r>
      <w:r w:rsidRPr="00D77259">
        <w:rPr>
          <w:rFonts w:hint="cs"/>
          <w:rtl/>
          <w:lang w:eastAsia="en-US"/>
        </w:rPr>
        <w:t>הלכות ביכורים פרק ב הלכה א: "</w:t>
      </w:r>
      <w:proofErr w:type="spellStart"/>
      <w:r w:rsidRPr="00D77259">
        <w:rPr>
          <w:rFonts w:hint="eastAsia"/>
          <w:rtl/>
          <w:lang w:eastAsia="en-US"/>
        </w:rPr>
        <w:t>ומביאין</w:t>
      </w:r>
      <w:proofErr w:type="spellEnd"/>
      <w:r w:rsidRPr="00D77259">
        <w:rPr>
          <w:rtl/>
          <w:lang w:eastAsia="en-US"/>
        </w:rPr>
        <w:t xml:space="preserve"> </w:t>
      </w:r>
      <w:r w:rsidRPr="00D77259">
        <w:rPr>
          <w:rFonts w:hint="eastAsia"/>
          <w:rtl/>
          <w:lang w:eastAsia="en-US"/>
        </w:rPr>
        <w:t>בכורים</w:t>
      </w:r>
      <w:r w:rsidRPr="00D77259">
        <w:rPr>
          <w:rtl/>
          <w:lang w:eastAsia="en-US"/>
        </w:rPr>
        <w:t xml:space="preserve"> </w:t>
      </w:r>
      <w:r w:rsidRPr="00D77259">
        <w:rPr>
          <w:rFonts w:hint="eastAsia"/>
          <w:rtl/>
          <w:lang w:eastAsia="en-US"/>
        </w:rPr>
        <w:t>של</w:t>
      </w:r>
      <w:r w:rsidRPr="00D77259">
        <w:rPr>
          <w:rtl/>
          <w:lang w:eastAsia="en-US"/>
        </w:rPr>
        <w:t xml:space="preserve"> </w:t>
      </w:r>
      <w:r w:rsidRPr="00D77259">
        <w:rPr>
          <w:rFonts w:hint="eastAsia"/>
          <w:rtl/>
          <w:lang w:eastAsia="en-US"/>
        </w:rPr>
        <w:t>דבריהם</w:t>
      </w:r>
      <w:r w:rsidRPr="00D77259">
        <w:rPr>
          <w:rtl/>
          <w:lang w:eastAsia="en-US"/>
        </w:rPr>
        <w:t xml:space="preserve"> </w:t>
      </w:r>
      <w:r w:rsidRPr="00D77259">
        <w:rPr>
          <w:rFonts w:hint="eastAsia"/>
          <w:rtl/>
          <w:lang w:eastAsia="en-US"/>
        </w:rPr>
        <w:t>מערי</w:t>
      </w:r>
      <w:r w:rsidRPr="00D77259">
        <w:rPr>
          <w:rtl/>
          <w:lang w:eastAsia="en-US"/>
        </w:rPr>
        <w:t xml:space="preserve"> </w:t>
      </w:r>
      <w:proofErr w:type="spellStart"/>
      <w:r w:rsidRPr="00D77259">
        <w:rPr>
          <w:rFonts w:hint="eastAsia"/>
          <w:rtl/>
          <w:lang w:eastAsia="en-US"/>
        </w:rPr>
        <w:t>סיחון</w:t>
      </w:r>
      <w:proofErr w:type="spellEnd"/>
      <w:r w:rsidRPr="00D77259">
        <w:rPr>
          <w:rtl/>
          <w:lang w:eastAsia="en-US"/>
        </w:rPr>
        <w:t xml:space="preserve"> </w:t>
      </w:r>
      <w:r w:rsidRPr="00D77259">
        <w:rPr>
          <w:rFonts w:hint="eastAsia"/>
          <w:rtl/>
          <w:lang w:eastAsia="en-US"/>
        </w:rPr>
        <w:t>ועוג</w:t>
      </w:r>
      <w:r w:rsidRPr="00D77259">
        <w:rPr>
          <w:rtl/>
          <w:lang w:eastAsia="en-US"/>
        </w:rPr>
        <w:t xml:space="preserve"> </w:t>
      </w:r>
      <w:proofErr w:type="spellStart"/>
      <w:r w:rsidRPr="00D77259">
        <w:rPr>
          <w:rFonts w:hint="eastAsia"/>
          <w:rtl/>
          <w:lang w:eastAsia="en-US"/>
        </w:rPr>
        <w:t>ומסוריא</w:t>
      </w:r>
      <w:proofErr w:type="spellEnd"/>
      <w:r w:rsidRPr="00D77259">
        <w:rPr>
          <w:rtl/>
          <w:lang w:eastAsia="en-US"/>
        </w:rPr>
        <w:t xml:space="preserve">, </w:t>
      </w:r>
      <w:r w:rsidRPr="00D77259">
        <w:rPr>
          <w:rFonts w:hint="eastAsia"/>
          <w:rtl/>
          <w:lang w:eastAsia="en-US"/>
        </w:rPr>
        <w:t>שהקונה</w:t>
      </w:r>
      <w:r w:rsidRPr="00D77259">
        <w:rPr>
          <w:rtl/>
          <w:lang w:eastAsia="en-US"/>
        </w:rPr>
        <w:t xml:space="preserve"> </w:t>
      </w:r>
      <w:proofErr w:type="spellStart"/>
      <w:r w:rsidRPr="00D77259">
        <w:rPr>
          <w:rFonts w:hint="eastAsia"/>
          <w:rtl/>
          <w:lang w:eastAsia="en-US"/>
        </w:rPr>
        <w:t>בסוריא</w:t>
      </w:r>
      <w:proofErr w:type="spellEnd"/>
      <w:r w:rsidRPr="00D77259">
        <w:rPr>
          <w:rtl/>
          <w:lang w:eastAsia="en-US"/>
        </w:rPr>
        <w:t xml:space="preserve"> </w:t>
      </w:r>
      <w:r w:rsidRPr="00D77259">
        <w:rPr>
          <w:rFonts w:hint="eastAsia"/>
          <w:rtl/>
          <w:lang w:eastAsia="en-US"/>
        </w:rPr>
        <w:t>כקונה</w:t>
      </w:r>
      <w:r w:rsidRPr="00D77259">
        <w:rPr>
          <w:rtl/>
          <w:lang w:eastAsia="en-US"/>
        </w:rPr>
        <w:t xml:space="preserve"> </w:t>
      </w:r>
      <w:r w:rsidRPr="00D77259">
        <w:rPr>
          <w:rFonts w:hint="eastAsia"/>
          <w:rtl/>
          <w:lang w:eastAsia="en-US"/>
        </w:rPr>
        <w:t>בירושלים</w:t>
      </w:r>
      <w:r w:rsidRPr="00D77259">
        <w:rPr>
          <w:rFonts w:hint="cs"/>
          <w:rtl/>
          <w:lang w:eastAsia="en-US"/>
        </w:rPr>
        <w:t>".</w:t>
      </w:r>
      <w:r>
        <w:rPr>
          <w:rFonts w:hint="cs"/>
          <w:rtl/>
          <w:lang w:eastAsia="en-US"/>
        </w:rPr>
        <w:t xml:space="preserve"> ו</w:t>
      </w:r>
      <w:r w:rsidRPr="00D77259">
        <w:rPr>
          <w:rFonts w:hint="cs"/>
          <w:rtl/>
          <w:lang w:eastAsia="en-US"/>
        </w:rPr>
        <w:t>בפירושו למשנה</w:t>
      </w:r>
      <w:r>
        <w:rPr>
          <w:rFonts w:hint="cs"/>
          <w:rtl/>
          <w:lang w:eastAsia="en-US"/>
        </w:rPr>
        <w:t xml:space="preserve"> הנ"ל בביכורים: "</w:t>
      </w:r>
      <w:proofErr w:type="spellStart"/>
      <w:r w:rsidRPr="00D77259">
        <w:rPr>
          <w:rFonts w:hint="eastAsia"/>
          <w:rtl/>
          <w:lang w:eastAsia="en-US"/>
        </w:rPr>
        <w:t>מביאין</w:t>
      </w:r>
      <w:proofErr w:type="spellEnd"/>
      <w:r w:rsidRPr="00D77259">
        <w:rPr>
          <w:rtl/>
          <w:lang w:eastAsia="en-US"/>
        </w:rPr>
        <w:t xml:space="preserve"> </w:t>
      </w:r>
      <w:r w:rsidRPr="00D77259">
        <w:rPr>
          <w:rFonts w:hint="eastAsia"/>
          <w:rtl/>
          <w:lang w:eastAsia="en-US"/>
        </w:rPr>
        <w:t>בכורים</w:t>
      </w:r>
      <w:r w:rsidRPr="00D77259">
        <w:rPr>
          <w:rtl/>
          <w:lang w:eastAsia="en-US"/>
        </w:rPr>
        <w:t xml:space="preserve"> </w:t>
      </w:r>
      <w:r w:rsidRPr="00D77259">
        <w:rPr>
          <w:rFonts w:hint="eastAsia"/>
          <w:rtl/>
          <w:lang w:eastAsia="en-US"/>
        </w:rPr>
        <w:t>מעבר</w:t>
      </w:r>
      <w:r w:rsidRPr="00D77259">
        <w:rPr>
          <w:rtl/>
          <w:lang w:eastAsia="en-US"/>
        </w:rPr>
        <w:t xml:space="preserve"> </w:t>
      </w:r>
      <w:r w:rsidRPr="00D77259">
        <w:rPr>
          <w:rFonts w:hint="eastAsia"/>
          <w:rtl/>
          <w:lang w:eastAsia="en-US"/>
        </w:rPr>
        <w:t>לירדן</w:t>
      </w:r>
      <w:r w:rsidRPr="00D77259">
        <w:rPr>
          <w:rtl/>
          <w:lang w:eastAsia="en-US"/>
        </w:rPr>
        <w:t xml:space="preserve"> </w:t>
      </w:r>
      <w:r w:rsidRPr="00D77259">
        <w:rPr>
          <w:rFonts w:hint="eastAsia"/>
          <w:rtl/>
          <w:lang w:eastAsia="en-US"/>
        </w:rPr>
        <w:t>ואינה</w:t>
      </w:r>
      <w:r w:rsidRPr="00D77259">
        <w:rPr>
          <w:rtl/>
          <w:lang w:eastAsia="en-US"/>
        </w:rPr>
        <w:t xml:space="preserve"> </w:t>
      </w:r>
      <w:r w:rsidRPr="00D77259">
        <w:rPr>
          <w:rFonts w:hint="eastAsia"/>
          <w:rtl/>
          <w:lang w:eastAsia="en-US"/>
        </w:rPr>
        <w:t>מארץ</w:t>
      </w:r>
      <w:r w:rsidRPr="00D77259">
        <w:rPr>
          <w:rtl/>
          <w:lang w:eastAsia="en-US"/>
        </w:rPr>
        <w:t xml:space="preserve"> </w:t>
      </w:r>
      <w:r w:rsidRPr="00D77259">
        <w:rPr>
          <w:rFonts w:hint="eastAsia"/>
          <w:rtl/>
          <w:lang w:eastAsia="en-US"/>
        </w:rPr>
        <w:t>ישראל</w:t>
      </w:r>
      <w:r>
        <w:rPr>
          <w:rFonts w:hint="cs"/>
          <w:rtl/>
          <w:lang w:eastAsia="en-US"/>
        </w:rPr>
        <w:t>"</w:t>
      </w:r>
      <w:r w:rsidRPr="00D77259">
        <w:rPr>
          <w:rtl/>
        </w:rPr>
        <w:t>.</w:t>
      </w:r>
      <w:r>
        <w:rPr>
          <w:rFonts w:hint="cs"/>
          <w:rtl/>
        </w:rPr>
        <w:t xml:space="preserve"> נראה שכן הוא גם לעניין תרומות ומעשרות ושביעית, אך לא מצאנו מקור ברור לכך (</w:t>
      </w:r>
      <w:r w:rsidR="00064517">
        <w:rPr>
          <w:rFonts w:hint="cs"/>
          <w:rtl/>
        </w:rPr>
        <w:t>ראו</w:t>
      </w:r>
      <w:r>
        <w:rPr>
          <w:rFonts w:hint="cs"/>
          <w:rtl/>
        </w:rPr>
        <w:t xml:space="preserve"> בבא </w:t>
      </w:r>
      <w:proofErr w:type="spellStart"/>
      <w:r>
        <w:rPr>
          <w:rFonts w:hint="cs"/>
          <w:rtl/>
        </w:rPr>
        <w:t>בתרא</w:t>
      </w:r>
      <w:proofErr w:type="spellEnd"/>
      <w:r>
        <w:rPr>
          <w:rFonts w:hint="cs"/>
          <w:rtl/>
        </w:rPr>
        <w:t xml:space="preserve"> נו ע"א). ודין ערי מקלט פשיטא שהיה נוהג בנחלת בני גד ו</w:t>
      </w:r>
      <w:smartTag w:uri="urn:schemas-microsoft-com:office:smarttags" w:element="PersonName">
        <w:smartTagPr>
          <w:attr w:name="ProductID" w:val="בני ראובן"/>
        </w:smartTagPr>
        <w:r>
          <w:rPr>
            <w:rFonts w:hint="cs"/>
            <w:rtl/>
          </w:rPr>
          <w:t>בני ראובן</w:t>
        </w:r>
      </w:smartTag>
      <w:r>
        <w:rPr>
          <w:rFonts w:hint="cs"/>
          <w:rtl/>
        </w:rPr>
        <w:t xml:space="preserve"> ככתוב בתורה (דברים פרק ד) ובספר יהושע (פרק כ). </w:t>
      </w:r>
      <w:r w:rsidR="00064517">
        <w:rPr>
          <w:rFonts w:hint="cs"/>
          <w:rtl/>
        </w:rPr>
        <w:t>ראו</w:t>
      </w:r>
      <w:r>
        <w:rPr>
          <w:rFonts w:hint="cs"/>
          <w:rtl/>
        </w:rPr>
        <w:t xml:space="preserve"> עוד </w:t>
      </w:r>
      <w:r w:rsidR="002B7F35">
        <w:rPr>
          <w:rFonts w:hint="cs"/>
          <w:rtl/>
        </w:rPr>
        <w:t xml:space="preserve">במדרש </w:t>
      </w:r>
      <w:r w:rsidRPr="00EF08CE">
        <w:rPr>
          <w:rFonts w:hint="eastAsia"/>
          <w:rtl/>
          <w:lang w:eastAsia="en-US"/>
        </w:rPr>
        <w:t>ספרי</w:t>
      </w:r>
      <w:r w:rsidRPr="00EF08CE">
        <w:rPr>
          <w:rtl/>
          <w:lang w:eastAsia="en-US"/>
        </w:rPr>
        <w:t xml:space="preserve"> </w:t>
      </w:r>
      <w:r w:rsidRPr="00EF08CE">
        <w:rPr>
          <w:rFonts w:hint="eastAsia"/>
          <w:rtl/>
          <w:lang w:eastAsia="en-US"/>
        </w:rPr>
        <w:t>זוטא</w:t>
      </w:r>
      <w:r w:rsidRPr="00EF08CE">
        <w:rPr>
          <w:rtl/>
          <w:lang w:eastAsia="en-US"/>
        </w:rPr>
        <w:t xml:space="preserve"> </w:t>
      </w:r>
      <w:r w:rsidRPr="00EF08CE">
        <w:rPr>
          <w:rFonts w:hint="eastAsia"/>
          <w:rtl/>
          <w:lang w:eastAsia="en-US"/>
        </w:rPr>
        <w:t>פרק</w:t>
      </w:r>
      <w:r w:rsidRPr="00EF08CE">
        <w:rPr>
          <w:rtl/>
          <w:lang w:eastAsia="en-US"/>
        </w:rPr>
        <w:t xml:space="preserve"> </w:t>
      </w:r>
      <w:r w:rsidRPr="00EF08CE">
        <w:rPr>
          <w:rFonts w:hint="eastAsia"/>
          <w:rtl/>
          <w:lang w:eastAsia="en-US"/>
        </w:rPr>
        <w:t>ה</w:t>
      </w:r>
      <w:r w:rsidRPr="00EF08CE">
        <w:rPr>
          <w:rFonts w:hint="cs"/>
          <w:rtl/>
          <w:lang w:eastAsia="en-US"/>
        </w:rPr>
        <w:t xml:space="preserve">, </w:t>
      </w:r>
      <w:r w:rsidRPr="00EF08CE">
        <w:rPr>
          <w:rFonts w:hint="eastAsia"/>
          <w:rtl/>
          <w:lang w:eastAsia="en-US"/>
        </w:rPr>
        <w:t>במדבר</w:t>
      </w:r>
      <w:r w:rsidRPr="00EF08CE">
        <w:rPr>
          <w:rtl/>
          <w:lang w:eastAsia="en-US"/>
        </w:rPr>
        <w:t xml:space="preserve"> </w:t>
      </w:r>
      <w:r w:rsidRPr="00EF08CE">
        <w:rPr>
          <w:rFonts w:hint="eastAsia"/>
          <w:rtl/>
          <w:lang w:eastAsia="en-US"/>
        </w:rPr>
        <w:t>רבה</w:t>
      </w:r>
      <w:r w:rsidRPr="00EF08CE">
        <w:rPr>
          <w:rtl/>
          <w:lang w:eastAsia="en-US"/>
        </w:rPr>
        <w:t xml:space="preserve"> </w:t>
      </w:r>
      <w:r w:rsidRPr="00EF08CE">
        <w:rPr>
          <w:rFonts w:hint="eastAsia"/>
          <w:rtl/>
          <w:lang w:eastAsia="en-US"/>
        </w:rPr>
        <w:t>פרשה</w:t>
      </w:r>
      <w:r w:rsidRPr="00EF08CE">
        <w:rPr>
          <w:rtl/>
          <w:lang w:eastAsia="en-US"/>
        </w:rPr>
        <w:t xml:space="preserve"> </w:t>
      </w:r>
      <w:r w:rsidRPr="00EF08CE">
        <w:rPr>
          <w:rFonts w:hint="eastAsia"/>
          <w:rtl/>
          <w:lang w:eastAsia="en-US"/>
        </w:rPr>
        <w:t>ז</w:t>
      </w:r>
      <w:r>
        <w:rPr>
          <w:rFonts w:hint="cs"/>
          <w:rtl/>
          <w:lang w:eastAsia="en-US"/>
        </w:rPr>
        <w:t>: "</w:t>
      </w:r>
      <w:r w:rsidRPr="00EF08CE">
        <w:rPr>
          <w:rFonts w:hint="eastAsia"/>
          <w:rtl/>
          <w:lang w:eastAsia="en-US"/>
        </w:rPr>
        <w:t>ארץ</w:t>
      </w:r>
      <w:r w:rsidRPr="00EF08CE">
        <w:rPr>
          <w:rtl/>
          <w:lang w:eastAsia="en-US"/>
        </w:rPr>
        <w:t xml:space="preserve"> </w:t>
      </w:r>
      <w:r w:rsidRPr="00EF08CE">
        <w:rPr>
          <w:rFonts w:hint="eastAsia"/>
          <w:rtl/>
          <w:lang w:eastAsia="en-US"/>
        </w:rPr>
        <w:t>כנען</w:t>
      </w:r>
      <w:r w:rsidRPr="00EF08CE">
        <w:rPr>
          <w:rtl/>
          <w:lang w:eastAsia="en-US"/>
        </w:rPr>
        <w:t xml:space="preserve"> </w:t>
      </w:r>
      <w:r w:rsidRPr="00EF08CE">
        <w:rPr>
          <w:rFonts w:hint="eastAsia"/>
          <w:rtl/>
          <w:lang w:eastAsia="en-US"/>
        </w:rPr>
        <w:t>מקודשת</w:t>
      </w:r>
      <w:r w:rsidRPr="00EF08CE">
        <w:rPr>
          <w:rtl/>
          <w:lang w:eastAsia="en-US"/>
        </w:rPr>
        <w:t xml:space="preserve"> </w:t>
      </w:r>
      <w:r w:rsidRPr="00EF08CE">
        <w:rPr>
          <w:rFonts w:hint="eastAsia"/>
          <w:rtl/>
          <w:lang w:eastAsia="en-US"/>
        </w:rPr>
        <w:t>מעבר</w:t>
      </w:r>
      <w:r w:rsidRPr="00EF08CE">
        <w:rPr>
          <w:rtl/>
          <w:lang w:eastAsia="en-US"/>
        </w:rPr>
        <w:t xml:space="preserve"> </w:t>
      </w:r>
      <w:r w:rsidRPr="00EF08CE">
        <w:rPr>
          <w:rFonts w:hint="eastAsia"/>
          <w:rtl/>
          <w:lang w:eastAsia="en-US"/>
        </w:rPr>
        <w:t>הירדן</w:t>
      </w:r>
      <w:r w:rsidRPr="00EF08CE">
        <w:rPr>
          <w:rFonts w:hint="cs"/>
          <w:rtl/>
          <w:lang w:eastAsia="en-US"/>
        </w:rPr>
        <w:t>.</w:t>
      </w:r>
      <w:r w:rsidRPr="00EF08CE">
        <w:rPr>
          <w:rtl/>
          <w:lang w:eastAsia="en-US"/>
        </w:rPr>
        <w:t xml:space="preserve"> </w:t>
      </w:r>
      <w:r w:rsidRPr="00EF08CE">
        <w:rPr>
          <w:rFonts w:hint="eastAsia"/>
          <w:rtl/>
          <w:lang w:eastAsia="en-US"/>
        </w:rPr>
        <w:t>ארץ</w:t>
      </w:r>
      <w:r w:rsidRPr="00EF08CE">
        <w:rPr>
          <w:rtl/>
          <w:lang w:eastAsia="en-US"/>
        </w:rPr>
        <w:t xml:space="preserve"> </w:t>
      </w:r>
      <w:r w:rsidRPr="00EF08CE">
        <w:rPr>
          <w:rFonts w:hint="eastAsia"/>
          <w:rtl/>
          <w:lang w:eastAsia="en-US"/>
        </w:rPr>
        <w:t>כנען</w:t>
      </w:r>
      <w:r w:rsidRPr="00EF08CE">
        <w:rPr>
          <w:rtl/>
          <w:lang w:eastAsia="en-US"/>
        </w:rPr>
        <w:t xml:space="preserve"> </w:t>
      </w:r>
      <w:r w:rsidRPr="00EF08CE">
        <w:rPr>
          <w:rFonts w:hint="eastAsia"/>
          <w:rtl/>
          <w:lang w:eastAsia="en-US"/>
        </w:rPr>
        <w:t>כשרה</w:t>
      </w:r>
      <w:r w:rsidRPr="00EF08CE">
        <w:rPr>
          <w:rtl/>
          <w:lang w:eastAsia="en-US"/>
        </w:rPr>
        <w:t xml:space="preserve"> </w:t>
      </w:r>
      <w:r w:rsidRPr="00EF08CE">
        <w:rPr>
          <w:rFonts w:hint="eastAsia"/>
          <w:rtl/>
          <w:lang w:eastAsia="en-US"/>
        </w:rPr>
        <w:t>לבית</w:t>
      </w:r>
      <w:r w:rsidRPr="00EF08CE">
        <w:rPr>
          <w:rtl/>
          <w:lang w:eastAsia="en-US"/>
        </w:rPr>
        <w:t xml:space="preserve"> </w:t>
      </w:r>
      <w:r w:rsidRPr="00EF08CE">
        <w:rPr>
          <w:rFonts w:hint="eastAsia"/>
          <w:rtl/>
          <w:lang w:eastAsia="en-US"/>
        </w:rPr>
        <w:t>שכינה</w:t>
      </w:r>
      <w:r w:rsidRPr="00EF08CE">
        <w:rPr>
          <w:rtl/>
          <w:lang w:eastAsia="en-US"/>
        </w:rPr>
        <w:t xml:space="preserve"> </w:t>
      </w:r>
      <w:r w:rsidRPr="00467154">
        <w:rPr>
          <w:rFonts w:hint="eastAsia"/>
          <w:rtl/>
          <w:lang w:eastAsia="en-US"/>
        </w:rPr>
        <w:t>ואין</w:t>
      </w:r>
      <w:r w:rsidRPr="00467154">
        <w:rPr>
          <w:rtl/>
          <w:lang w:eastAsia="en-US"/>
        </w:rPr>
        <w:t xml:space="preserve"> </w:t>
      </w:r>
      <w:r w:rsidRPr="00467154">
        <w:rPr>
          <w:rFonts w:hint="eastAsia"/>
          <w:rtl/>
          <w:lang w:eastAsia="en-US"/>
        </w:rPr>
        <w:t>עבר</w:t>
      </w:r>
      <w:r w:rsidRPr="00467154">
        <w:rPr>
          <w:rtl/>
          <w:lang w:eastAsia="en-US"/>
        </w:rPr>
        <w:t xml:space="preserve"> </w:t>
      </w:r>
      <w:r w:rsidRPr="00467154">
        <w:rPr>
          <w:rFonts w:hint="eastAsia"/>
          <w:rtl/>
          <w:lang w:eastAsia="en-US"/>
        </w:rPr>
        <w:t>הירדן</w:t>
      </w:r>
      <w:r w:rsidRPr="00467154">
        <w:rPr>
          <w:rtl/>
          <w:lang w:eastAsia="en-US"/>
        </w:rPr>
        <w:t xml:space="preserve"> </w:t>
      </w:r>
      <w:r w:rsidRPr="00467154">
        <w:rPr>
          <w:rFonts w:hint="eastAsia"/>
          <w:rtl/>
          <w:lang w:eastAsia="en-US"/>
        </w:rPr>
        <w:t>כשר</w:t>
      </w:r>
      <w:r w:rsidRPr="00467154">
        <w:rPr>
          <w:rtl/>
          <w:lang w:eastAsia="en-US"/>
        </w:rPr>
        <w:t xml:space="preserve"> </w:t>
      </w:r>
      <w:r w:rsidRPr="00467154">
        <w:rPr>
          <w:rFonts w:hint="eastAsia"/>
          <w:rtl/>
          <w:lang w:eastAsia="en-US"/>
        </w:rPr>
        <w:t>לבית</w:t>
      </w:r>
      <w:r w:rsidRPr="00467154">
        <w:rPr>
          <w:rtl/>
          <w:lang w:eastAsia="en-US"/>
        </w:rPr>
        <w:t xml:space="preserve"> </w:t>
      </w:r>
      <w:r w:rsidRPr="00467154">
        <w:rPr>
          <w:rFonts w:hint="eastAsia"/>
          <w:rtl/>
          <w:lang w:eastAsia="en-US"/>
        </w:rPr>
        <w:t>שכינה</w:t>
      </w:r>
      <w:r w:rsidRPr="00467154">
        <w:rPr>
          <w:rFonts w:hint="cs"/>
          <w:rtl/>
          <w:lang w:eastAsia="en-US"/>
        </w:rPr>
        <w:t>". ובמדרש במדבר רבה לעיל נקראת נחלת בני גד ו</w:t>
      </w:r>
      <w:smartTag w:uri="urn:schemas-microsoft-com:office:smarttags" w:element="PersonName">
        <w:smartTagPr>
          <w:attr w:name="ProductID" w:val="בני ראובן"/>
        </w:smartTagPr>
        <w:r w:rsidRPr="00467154">
          <w:rPr>
            <w:rFonts w:hint="cs"/>
            <w:rtl/>
            <w:lang w:eastAsia="en-US"/>
          </w:rPr>
          <w:t>בני ראובן</w:t>
        </w:r>
      </w:smartTag>
      <w:r w:rsidRPr="00467154">
        <w:rPr>
          <w:rFonts w:hint="cs"/>
          <w:rtl/>
          <w:lang w:eastAsia="en-US"/>
        </w:rPr>
        <w:t xml:space="preserve">: </w:t>
      </w:r>
      <w:r w:rsidRPr="00467154">
        <w:rPr>
          <w:rFonts w:hint="cs"/>
          <w:rtl/>
          <w:lang w:val="he-IL"/>
        </w:rPr>
        <w:t xml:space="preserve">"חוץ מארץ ישראל". ומשה שעומד ומשקיף מנחלתם לארץ ישראל אומר: </w:t>
      </w:r>
      <w:r w:rsidRPr="00467154">
        <w:rPr>
          <w:rFonts w:hint="cs"/>
          <w:rtl/>
          <w:lang w:eastAsia="en-US"/>
        </w:rPr>
        <w:t>"</w:t>
      </w:r>
      <w:r w:rsidRPr="00467154">
        <w:rPr>
          <w:rFonts w:hint="eastAsia"/>
          <w:rtl/>
          <w:lang w:eastAsia="en-US"/>
        </w:rPr>
        <w:t>ואראה</w:t>
      </w:r>
      <w:r w:rsidRPr="00467154">
        <w:rPr>
          <w:rtl/>
          <w:lang w:eastAsia="en-US"/>
        </w:rPr>
        <w:t xml:space="preserve"> </w:t>
      </w:r>
      <w:r w:rsidRPr="00467154">
        <w:rPr>
          <w:rFonts w:hint="eastAsia"/>
          <w:rtl/>
          <w:lang w:eastAsia="en-US"/>
        </w:rPr>
        <w:t>את</w:t>
      </w:r>
      <w:r w:rsidRPr="00467154">
        <w:rPr>
          <w:rtl/>
          <w:lang w:eastAsia="en-US"/>
        </w:rPr>
        <w:t xml:space="preserve"> </w:t>
      </w:r>
      <w:r w:rsidRPr="00467154">
        <w:rPr>
          <w:rFonts w:hint="eastAsia"/>
          <w:rtl/>
          <w:lang w:eastAsia="en-US"/>
        </w:rPr>
        <w:t>הארץ</w:t>
      </w:r>
      <w:r w:rsidRPr="00467154">
        <w:rPr>
          <w:rtl/>
          <w:lang w:eastAsia="en-US"/>
        </w:rPr>
        <w:t xml:space="preserve"> </w:t>
      </w:r>
      <w:r w:rsidRPr="00467154">
        <w:rPr>
          <w:rFonts w:hint="eastAsia"/>
          <w:rtl/>
          <w:lang w:eastAsia="en-US"/>
        </w:rPr>
        <w:t>הטובה</w:t>
      </w:r>
      <w:r w:rsidRPr="00467154">
        <w:rPr>
          <w:rtl/>
          <w:lang w:eastAsia="en-US"/>
        </w:rPr>
        <w:t xml:space="preserve"> </w:t>
      </w:r>
      <w:r w:rsidRPr="00467154">
        <w:rPr>
          <w:rFonts w:hint="eastAsia"/>
          <w:rtl/>
          <w:lang w:eastAsia="en-US"/>
        </w:rPr>
        <w:t>אשר</w:t>
      </w:r>
      <w:r w:rsidRPr="00467154">
        <w:rPr>
          <w:rtl/>
          <w:lang w:eastAsia="en-US"/>
        </w:rPr>
        <w:t xml:space="preserve"> </w:t>
      </w:r>
      <w:r w:rsidRPr="00467154">
        <w:rPr>
          <w:rFonts w:hint="eastAsia"/>
          <w:rtl/>
          <w:lang w:eastAsia="en-US"/>
        </w:rPr>
        <w:t>בעבר</w:t>
      </w:r>
      <w:r w:rsidRPr="00467154">
        <w:rPr>
          <w:rtl/>
          <w:lang w:eastAsia="en-US"/>
        </w:rPr>
        <w:t xml:space="preserve"> </w:t>
      </w:r>
      <w:r w:rsidRPr="00467154">
        <w:rPr>
          <w:rFonts w:hint="eastAsia"/>
          <w:rtl/>
          <w:lang w:eastAsia="en-US"/>
        </w:rPr>
        <w:t>הירדן</w:t>
      </w:r>
      <w:r w:rsidRPr="00467154">
        <w:rPr>
          <w:rFonts w:hint="cs"/>
          <w:rtl/>
          <w:lang w:eastAsia="en-US"/>
        </w:rPr>
        <w:t xml:space="preserve"> -</w:t>
      </w:r>
      <w:r w:rsidRPr="00467154">
        <w:rPr>
          <w:rtl/>
          <w:lang w:eastAsia="en-US"/>
        </w:rPr>
        <w:t xml:space="preserve"> </w:t>
      </w:r>
      <w:r w:rsidRPr="00467154">
        <w:rPr>
          <w:rFonts w:hint="eastAsia"/>
          <w:rtl/>
          <w:lang w:eastAsia="en-US"/>
        </w:rPr>
        <w:t>וזו</w:t>
      </w:r>
      <w:r w:rsidRPr="00467154">
        <w:rPr>
          <w:rtl/>
          <w:lang w:eastAsia="en-US"/>
        </w:rPr>
        <w:t xml:space="preserve"> </w:t>
      </w:r>
      <w:r w:rsidRPr="00467154">
        <w:rPr>
          <w:rFonts w:hint="eastAsia"/>
          <w:rtl/>
          <w:lang w:eastAsia="en-US"/>
        </w:rPr>
        <w:t>היא</w:t>
      </w:r>
      <w:r w:rsidRPr="00467154">
        <w:rPr>
          <w:rtl/>
          <w:lang w:eastAsia="en-US"/>
        </w:rPr>
        <w:t xml:space="preserve"> </w:t>
      </w:r>
      <w:r w:rsidRPr="00467154">
        <w:rPr>
          <w:rFonts w:hint="eastAsia"/>
          <w:rtl/>
          <w:lang w:eastAsia="en-US"/>
        </w:rPr>
        <w:t>שרבי</w:t>
      </w:r>
      <w:r w:rsidRPr="00467154">
        <w:rPr>
          <w:rtl/>
          <w:lang w:eastAsia="en-US"/>
        </w:rPr>
        <w:t xml:space="preserve"> </w:t>
      </w:r>
      <w:r w:rsidRPr="00467154">
        <w:rPr>
          <w:rFonts w:hint="eastAsia"/>
          <w:rtl/>
          <w:lang w:eastAsia="en-US"/>
        </w:rPr>
        <w:t>יהודה</w:t>
      </w:r>
      <w:r w:rsidRPr="00467154">
        <w:rPr>
          <w:rtl/>
          <w:lang w:eastAsia="en-US"/>
        </w:rPr>
        <w:t xml:space="preserve"> </w:t>
      </w:r>
      <w:r w:rsidRPr="00467154">
        <w:rPr>
          <w:rFonts w:hint="eastAsia"/>
          <w:rtl/>
          <w:lang w:eastAsia="en-US"/>
        </w:rPr>
        <w:t>אומר</w:t>
      </w:r>
      <w:r w:rsidRPr="00467154">
        <w:rPr>
          <w:rFonts w:hint="cs"/>
          <w:rtl/>
          <w:lang w:eastAsia="en-US"/>
        </w:rPr>
        <w:t>:</w:t>
      </w:r>
      <w:r w:rsidRPr="00467154">
        <w:rPr>
          <w:rtl/>
          <w:lang w:eastAsia="en-US"/>
        </w:rPr>
        <w:t xml:space="preserve"> </w:t>
      </w:r>
      <w:r w:rsidRPr="00467154">
        <w:rPr>
          <w:rFonts w:hint="eastAsia"/>
          <w:rtl/>
          <w:lang w:eastAsia="en-US"/>
        </w:rPr>
        <w:t>ארץ</w:t>
      </w:r>
      <w:r w:rsidRPr="00467154">
        <w:rPr>
          <w:rtl/>
          <w:lang w:eastAsia="en-US"/>
        </w:rPr>
        <w:t xml:space="preserve"> </w:t>
      </w:r>
      <w:r w:rsidRPr="00467154">
        <w:rPr>
          <w:rFonts w:hint="eastAsia"/>
          <w:rtl/>
          <w:lang w:eastAsia="en-US"/>
        </w:rPr>
        <w:t>כנען</w:t>
      </w:r>
      <w:r w:rsidRPr="00467154">
        <w:rPr>
          <w:rtl/>
          <w:lang w:eastAsia="en-US"/>
        </w:rPr>
        <w:t xml:space="preserve"> </w:t>
      </w:r>
      <w:r w:rsidRPr="00467154">
        <w:rPr>
          <w:rFonts w:hint="eastAsia"/>
          <w:rtl/>
          <w:lang w:eastAsia="en-US"/>
        </w:rPr>
        <w:t>היא</w:t>
      </w:r>
      <w:r w:rsidRPr="00467154">
        <w:rPr>
          <w:rtl/>
          <w:lang w:eastAsia="en-US"/>
        </w:rPr>
        <w:t xml:space="preserve"> </w:t>
      </w:r>
      <w:r w:rsidRPr="00467154">
        <w:rPr>
          <w:rFonts w:hint="eastAsia"/>
          <w:rtl/>
          <w:lang w:eastAsia="en-US"/>
        </w:rPr>
        <w:t>טובה</w:t>
      </w:r>
      <w:r w:rsidRPr="00467154">
        <w:rPr>
          <w:rtl/>
          <w:lang w:eastAsia="en-US"/>
        </w:rPr>
        <w:t xml:space="preserve"> </w:t>
      </w:r>
      <w:r w:rsidRPr="00467154">
        <w:rPr>
          <w:rFonts w:hint="eastAsia"/>
          <w:rtl/>
          <w:lang w:eastAsia="en-US"/>
        </w:rPr>
        <w:t>ולא</w:t>
      </w:r>
      <w:r w:rsidRPr="00467154">
        <w:rPr>
          <w:rtl/>
          <w:lang w:eastAsia="en-US"/>
        </w:rPr>
        <w:t xml:space="preserve"> </w:t>
      </w:r>
      <w:r w:rsidRPr="00467154">
        <w:rPr>
          <w:rFonts w:hint="eastAsia"/>
          <w:rtl/>
          <w:lang w:eastAsia="en-US"/>
        </w:rPr>
        <w:t>נחלת</w:t>
      </w:r>
      <w:r w:rsidRPr="00467154">
        <w:rPr>
          <w:rtl/>
          <w:lang w:eastAsia="en-US"/>
        </w:rPr>
        <w:t xml:space="preserve"> </w:t>
      </w:r>
      <w:smartTag w:uri="urn:schemas-microsoft-com:office:smarttags" w:element="PersonName">
        <w:smartTagPr>
          <w:attr w:name="ProductID" w:val="בני ראובן"/>
        </w:smartTagPr>
        <w:r w:rsidRPr="00467154">
          <w:rPr>
            <w:rFonts w:hint="eastAsia"/>
            <w:rtl/>
            <w:lang w:eastAsia="en-US"/>
          </w:rPr>
          <w:t>בני</w:t>
        </w:r>
        <w:r w:rsidRPr="00467154">
          <w:rPr>
            <w:rtl/>
            <w:lang w:eastAsia="en-US"/>
          </w:rPr>
          <w:t xml:space="preserve"> </w:t>
        </w:r>
        <w:r w:rsidRPr="00467154">
          <w:rPr>
            <w:rFonts w:hint="eastAsia"/>
            <w:rtl/>
            <w:lang w:eastAsia="en-US"/>
          </w:rPr>
          <w:t>ראובן</w:t>
        </w:r>
      </w:smartTag>
      <w:r w:rsidRPr="00467154">
        <w:rPr>
          <w:rtl/>
          <w:lang w:eastAsia="en-US"/>
        </w:rPr>
        <w:t xml:space="preserve"> </w:t>
      </w:r>
      <w:r w:rsidRPr="00467154">
        <w:rPr>
          <w:rFonts w:hint="eastAsia"/>
          <w:rtl/>
          <w:lang w:eastAsia="en-US"/>
        </w:rPr>
        <w:t>ובני</w:t>
      </w:r>
      <w:r w:rsidRPr="00467154">
        <w:rPr>
          <w:rtl/>
          <w:lang w:eastAsia="en-US"/>
        </w:rPr>
        <w:t xml:space="preserve"> </w:t>
      </w:r>
      <w:r w:rsidRPr="00467154">
        <w:rPr>
          <w:rFonts w:hint="eastAsia"/>
          <w:rtl/>
          <w:lang w:eastAsia="en-US"/>
        </w:rPr>
        <w:t>גד</w:t>
      </w:r>
      <w:r w:rsidRPr="00467154">
        <w:rPr>
          <w:rFonts w:hint="cs"/>
          <w:rtl/>
          <w:lang w:eastAsia="en-US"/>
        </w:rPr>
        <w:t>" (</w:t>
      </w:r>
      <w:r w:rsidRPr="00467154">
        <w:rPr>
          <w:rFonts w:hint="eastAsia"/>
          <w:rtl/>
          <w:lang w:eastAsia="en-US"/>
        </w:rPr>
        <w:t>ספרי</w:t>
      </w:r>
      <w:r w:rsidRPr="00467154">
        <w:rPr>
          <w:rtl/>
          <w:lang w:eastAsia="en-US"/>
        </w:rPr>
        <w:t xml:space="preserve"> </w:t>
      </w:r>
      <w:r w:rsidRPr="00467154">
        <w:rPr>
          <w:rFonts w:hint="eastAsia"/>
          <w:rtl/>
          <w:lang w:eastAsia="en-US"/>
        </w:rPr>
        <w:t>במדבר</w:t>
      </w:r>
      <w:r w:rsidRPr="00467154">
        <w:rPr>
          <w:rtl/>
          <w:lang w:eastAsia="en-US"/>
        </w:rPr>
        <w:t xml:space="preserve"> </w:t>
      </w:r>
      <w:proofErr w:type="spellStart"/>
      <w:r w:rsidRPr="00467154">
        <w:rPr>
          <w:rFonts w:hint="eastAsia"/>
          <w:rtl/>
          <w:lang w:eastAsia="en-US"/>
        </w:rPr>
        <w:t>פיסקא</w:t>
      </w:r>
      <w:proofErr w:type="spellEnd"/>
      <w:r w:rsidRPr="00467154">
        <w:rPr>
          <w:rtl/>
          <w:lang w:eastAsia="en-US"/>
        </w:rPr>
        <w:t xml:space="preserve"> </w:t>
      </w:r>
      <w:proofErr w:type="spellStart"/>
      <w:r w:rsidRPr="00467154">
        <w:rPr>
          <w:rFonts w:hint="eastAsia"/>
          <w:rtl/>
          <w:lang w:eastAsia="en-US"/>
        </w:rPr>
        <w:t>קלד</w:t>
      </w:r>
      <w:proofErr w:type="spellEnd"/>
      <w:r w:rsidRPr="00467154">
        <w:rPr>
          <w:rFonts w:hint="cs"/>
          <w:rtl/>
          <w:lang w:eastAsia="en-US"/>
        </w:rPr>
        <w:t xml:space="preserve">). </w:t>
      </w:r>
      <w:r w:rsidR="0074013E">
        <w:rPr>
          <w:rFonts w:hint="cs"/>
          <w:rtl/>
          <w:lang w:eastAsia="en-US"/>
        </w:rPr>
        <w:t>ו</w:t>
      </w:r>
      <w:r w:rsidR="00064517">
        <w:rPr>
          <w:rFonts w:hint="cs"/>
          <w:rtl/>
          <w:lang w:eastAsia="en-US"/>
        </w:rPr>
        <w:t>ראו</w:t>
      </w:r>
      <w:r w:rsidR="0074013E">
        <w:rPr>
          <w:rFonts w:hint="cs"/>
          <w:rtl/>
          <w:lang w:eastAsia="en-US"/>
        </w:rPr>
        <w:t xml:space="preserve"> עוד בירושלמי ביכורים פרק א הלכה ח שמנסה להעביר סכין דקה בין נחלת חצי </w:t>
      </w:r>
      <w:smartTag w:uri="urn:schemas-microsoft-com:office:smarttags" w:element="PersonName">
        <w:smartTagPr>
          <w:attr w:name="ProductID" w:val="מנשה ש"/>
        </w:smartTagPr>
        <w:r w:rsidR="0074013E">
          <w:rPr>
            <w:rFonts w:hint="cs"/>
            <w:rtl/>
            <w:lang w:eastAsia="en-US"/>
          </w:rPr>
          <w:t>מנשה ש</w:t>
        </w:r>
      </w:smartTag>
      <w:r w:rsidR="0074013E">
        <w:rPr>
          <w:rFonts w:hint="cs"/>
          <w:rtl/>
          <w:lang w:eastAsia="en-US"/>
        </w:rPr>
        <w:t>"לא נטלו מעצמן" ובין נחלת בני גד ו</w:t>
      </w:r>
      <w:smartTag w:uri="urn:schemas-microsoft-com:office:smarttags" w:element="PersonName">
        <w:smartTagPr>
          <w:attr w:name="ProductID" w:val="בני ראובן"/>
        </w:smartTagPr>
        <w:r w:rsidR="0074013E">
          <w:rPr>
            <w:rFonts w:hint="cs"/>
            <w:rtl/>
            <w:lang w:eastAsia="en-US"/>
          </w:rPr>
          <w:t>בני ראובן</w:t>
        </w:r>
      </w:smartTag>
      <w:r w:rsidR="0074013E">
        <w:rPr>
          <w:rFonts w:hint="cs"/>
          <w:rtl/>
          <w:lang w:eastAsia="en-US"/>
        </w:rPr>
        <w:t xml:space="preserve"> שנטלו בעצמם ולכן לא יכולים לומר: "אשר נתת לי". </w:t>
      </w:r>
      <w:r w:rsidRPr="00467154">
        <w:rPr>
          <w:rFonts w:hint="cs"/>
          <w:rtl/>
          <w:lang w:eastAsia="en-US"/>
        </w:rPr>
        <w:t>סוף דבר, נראה ש</w:t>
      </w:r>
      <w:r w:rsidRPr="00467154">
        <w:rPr>
          <w:rFonts w:hint="cs"/>
          <w:rtl/>
          <w:lang w:val="he-IL"/>
        </w:rPr>
        <w:t>היו פנים לכאן ולכאן</w:t>
      </w:r>
      <w:r>
        <w:rPr>
          <w:rFonts w:hint="cs"/>
          <w:rtl/>
          <w:lang w:val="he-IL"/>
        </w:rPr>
        <w:t>,</w:t>
      </w:r>
      <w:r w:rsidRPr="00467154">
        <w:rPr>
          <w:rFonts w:hint="cs"/>
          <w:rtl/>
          <w:lang w:val="he-IL"/>
        </w:rPr>
        <w:t xml:space="preserve"> הן </w:t>
      </w:r>
      <w:r>
        <w:rPr>
          <w:rFonts w:hint="cs"/>
          <w:rtl/>
          <w:lang w:val="he-IL"/>
        </w:rPr>
        <w:t>ב</w:t>
      </w:r>
      <w:r w:rsidRPr="00467154">
        <w:rPr>
          <w:rFonts w:hint="cs"/>
          <w:rtl/>
          <w:lang w:val="he-IL"/>
        </w:rPr>
        <w:t xml:space="preserve">הלכה והן </w:t>
      </w:r>
      <w:r>
        <w:rPr>
          <w:rFonts w:hint="cs"/>
          <w:rtl/>
          <w:lang w:val="he-IL"/>
        </w:rPr>
        <w:t>ב</w:t>
      </w:r>
      <w:r w:rsidRPr="00467154">
        <w:rPr>
          <w:rFonts w:hint="cs"/>
          <w:rtl/>
          <w:lang w:val="he-IL"/>
        </w:rPr>
        <w:t>אגדה, הן</w:t>
      </w:r>
      <w:r>
        <w:rPr>
          <w:rFonts w:hint="cs"/>
          <w:rtl/>
          <w:lang w:val="he-IL"/>
        </w:rPr>
        <w:t xml:space="preserve"> לשעתה והן לעתיד לבוא,</w:t>
      </w:r>
      <w:r w:rsidRPr="00467154">
        <w:rPr>
          <w:rFonts w:hint="cs"/>
          <w:rtl/>
          <w:lang w:val="he-IL"/>
        </w:rPr>
        <w:t xml:space="preserve"> אם נחלת בני גד ו</w:t>
      </w:r>
      <w:smartTag w:uri="urn:schemas-microsoft-com:office:smarttags" w:element="PersonName">
        <w:smartTagPr>
          <w:attr w:name="ProductID" w:val="בני ראובן"/>
        </w:smartTagPr>
        <w:r w:rsidRPr="00467154">
          <w:rPr>
            <w:rFonts w:hint="cs"/>
            <w:rtl/>
            <w:lang w:val="he-IL"/>
          </w:rPr>
          <w:t>בני ראובן</w:t>
        </w:r>
      </w:smartTag>
      <w:r w:rsidRPr="00467154">
        <w:rPr>
          <w:rFonts w:hint="cs"/>
          <w:rtl/>
          <w:lang w:val="he-IL"/>
        </w:rPr>
        <w:t xml:space="preserve"> היא חלק מארץ ישראל</w:t>
      </w:r>
      <w:r>
        <w:rPr>
          <w:rFonts w:hint="cs"/>
          <w:rtl/>
          <w:lang w:val="he-IL"/>
        </w:rPr>
        <w:t xml:space="preserve"> אם לאו.</w:t>
      </w:r>
      <w:r>
        <w:rPr>
          <w:rFonts w:hint="cs"/>
          <w:rtl/>
        </w:rPr>
        <w:t xml:space="preserve"> </w:t>
      </w:r>
    </w:p>
  </w:footnote>
  <w:footnote w:id="17">
    <w:p w14:paraId="15F59741" w14:textId="77777777" w:rsidR="00D64E34" w:rsidRDefault="00D64E34" w:rsidP="00D64E34">
      <w:pPr>
        <w:pStyle w:val="a3"/>
        <w:rPr>
          <w:rFonts w:hint="cs"/>
          <w:rtl/>
        </w:rPr>
      </w:pPr>
      <w:r>
        <w:rPr>
          <w:rStyle w:val="a5"/>
        </w:rPr>
        <w:footnoteRef/>
      </w:r>
      <w:r>
        <w:rPr>
          <w:rtl/>
        </w:rPr>
        <w:t xml:space="preserve"> </w:t>
      </w:r>
      <w:r>
        <w:rPr>
          <w:rFonts w:hint="cs"/>
          <w:rtl/>
          <w:lang w:eastAsia="en-US"/>
        </w:rPr>
        <w:t xml:space="preserve">פסוק זה הראני עמוס חכם ז"ל. </w:t>
      </w:r>
      <w:r w:rsidR="00577C5A">
        <w:rPr>
          <w:rFonts w:hint="cs"/>
          <w:rtl/>
          <w:lang w:eastAsia="en-US"/>
        </w:rPr>
        <w:t>לעיל ראינו את ה</w:t>
      </w:r>
      <w:r>
        <w:rPr>
          <w:rFonts w:hint="cs"/>
          <w:rtl/>
          <w:lang w:eastAsia="en-US"/>
        </w:rPr>
        <w:t xml:space="preserve">מדרש הגדול שאומר: </w:t>
      </w:r>
      <w:r>
        <w:rPr>
          <w:rFonts w:hint="cs"/>
          <w:rtl/>
          <w:lang w:val="he-IL"/>
        </w:rPr>
        <w:t xml:space="preserve">"ולעתיד לבוא, אין הדבר כן, אלא </w:t>
      </w:r>
      <w:proofErr w:type="spellStart"/>
      <w:r>
        <w:rPr>
          <w:rFonts w:hint="cs"/>
          <w:rtl/>
          <w:lang w:val="he-IL"/>
        </w:rPr>
        <w:t>עתידין</w:t>
      </w:r>
      <w:proofErr w:type="spellEnd"/>
      <w:r>
        <w:rPr>
          <w:rFonts w:hint="cs"/>
          <w:rtl/>
          <w:lang w:val="he-IL"/>
        </w:rPr>
        <w:t xml:space="preserve"> כל ישראל להיות נחלתן במקום אחד בארץ כנען"</w:t>
      </w:r>
      <w:r w:rsidR="00577C5A">
        <w:rPr>
          <w:rFonts w:hint="cs"/>
          <w:rtl/>
          <w:lang w:val="he-IL"/>
        </w:rPr>
        <w:t>. וזאת, בה</w:t>
      </w:r>
      <w:r>
        <w:rPr>
          <w:rFonts w:hint="cs"/>
          <w:rtl/>
          <w:lang w:val="he-IL"/>
        </w:rPr>
        <w:t xml:space="preserve">סתמך על הפסוק ביחזקאל </w:t>
      </w:r>
      <w:proofErr w:type="spellStart"/>
      <w:r>
        <w:rPr>
          <w:rFonts w:hint="cs"/>
          <w:rtl/>
          <w:lang w:val="he-IL"/>
        </w:rPr>
        <w:t>לז</w:t>
      </w:r>
      <w:proofErr w:type="spellEnd"/>
      <w:r>
        <w:rPr>
          <w:rFonts w:hint="cs"/>
          <w:rtl/>
          <w:lang w:val="he-IL"/>
        </w:rPr>
        <w:t xml:space="preserve"> </w:t>
      </w:r>
      <w:proofErr w:type="spellStart"/>
      <w:r>
        <w:rPr>
          <w:rFonts w:hint="cs"/>
          <w:rtl/>
          <w:lang w:val="he-IL"/>
        </w:rPr>
        <w:t>כב</w:t>
      </w:r>
      <w:proofErr w:type="spellEnd"/>
      <w:r>
        <w:rPr>
          <w:rFonts w:hint="cs"/>
          <w:rtl/>
          <w:lang w:val="he-IL"/>
        </w:rPr>
        <w:t xml:space="preserve">: "ועשיתי אותם לגוי אחד בארץ בהרי ישראל ומלך אחד יהיה לכולם למלך ולא יהיו עוד לשני גויים ולא יחצו עוד לשתי ממלכות עוד". </w:t>
      </w:r>
      <w:r w:rsidR="00577C5A">
        <w:rPr>
          <w:rFonts w:hint="cs"/>
          <w:rtl/>
          <w:lang w:eastAsia="en-US"/>
        </w:rPr>
        <w:t xml:space="preserve">בא ירמיהו נביא החורבן ואומר: לא כך! לעתיד לבוא יחבור הבשן עם הכרמל והגלעד עם הר אפרים, בכולם ירעה עם ישראל. </w:t>
      </w:r>
      <w:r>
        <w:rPr>
          <w:rFonts w:hint="cs"/>
          <w:rtl/>
          <w:lang w:val="he-IL"/>
        </w:rPr>
        <w:t>הוא ירמיהו שמקונן על הגלעד בימיו: "</w:t>
      </w:r>
      <w:r w:rsidRPr="00A850F6">
        <w:rPr>
          <w:rtl/>
          <w:lang w:val="he-IL"/>
        </w:rPr>
        <w:t xml:space="preserve">הַצֳרִי אֵין בְּגִלְעָד אִם רֹפֵא אֵין שָׁם כִּי מַדּוּעַ לֹא עָלְתָה אֲרֻכַת בַּת עַמִּי: </w:t>
      </w:r>
      <w:r>
        <w:rPr>
          <w:rFonts w:hint="cs"/>
          <w:rtl/>
          <w:lang w:val="he-IL"/>
        </w:rPr>
        <w:t xml:space="preserve">(ירמיהו ח </w:t>
      </w:r>
      <w:proofErr w:type="spellStart"/>
      <w:r>
        <w:rPr>
          <w:rFonts w:hint="cs"/>
          <w:rtl/>
          <w:lang w:val="he-IL"/>
        </w:rPr>
        <w:t>כב</w:t>
      </w:r>
      <w:proofErr w:type="spellEnd"/>
      <w:r>
        <w:rPr>
          <w:rFonts w:hint="cs"/>
          <w:rtl/>
          <w:lang w:val="he-IL"/>
        </w:rPr>
        <w:t>).</w:t>
      </w:r>
      <w:r>
        <w:rPr>
          <w:rFonts w:hint="cs"/>
          <w:rtl/>
          <w:lang w:eastAsia="en-US"/>
        </w:rPr>
        <w:t xml:space="preserve"> </w:t>
      </w:r>
      <w:r w:rsidR="00577C5A">
        <w:rPr>
          <w:rFonts w:hint="cs"/>
          <w:rtl/>
          <w:lang w:eastAsia="en-US"/>
        </w:rPr>
        <w:t>ונראה ש</w:t>
      </w:r>
      <w:r>
        <w:rPr>
          <w:rFonts w:hint="cs"/>
          <w:rtl/>
          <w:lang w:eastAsia="en-US"/>
        </w:rPr>
        <w:t xml:space="preserve">אל ירמיהו ניתן לצרף את </w:t>
      </w:r>
      <w:r>
        <w:rPr>
          <w:rtl/>
          <w:lang w:eastAsia="en-US"/>
        </w:rPr>
        <w:t>עובדיה א</w:t>
      </w:r>
      <w:r>
        <w:rPr>
          <w:rFonts w:hint="cs"/>
          <w:rtl/>
          <w:lang w:eastAsia="en-US"/>
        </w:rPr>
        <w:t xml:space="preserve"> </w:t>
      </w:r>
      <w:proofErr w:type="spellStart"/>
      <w:r>
        <w:rPr>
          <w:rFonts w:hint="cs"/>
          <w:rtl/>
          <w:lang w:eastAsia="en-US"/>
        </w:rPr>
        <w:t>יט</w:t>
      </w:r>
      <w:proofErr w:type="spellEnd"/>
      <w:r>
        <w:rPr>
          <w:rFonts w:hint="cs"/>
          <w:rtl/>
          <w:lang w:eastAsia="en-US"/>
        </w:rPr>
        <w:t>: "</w:t>
      </w:r>
      <w:r>
        <w:rPr>
          <w:rtl/>
          <w:lang w:eastAsia="en-US"/>
        </w:rPr>
        <w:t>וְיָרְשׁוּ הַנֶּגֶב אֶת הַר עֵשָׂו וְהַשְּׁפֵלָה אֶת פְּלִשְׁתִּים וְיָרְשׁוּ אֶת שְׂדֵה אֶפְרַיִם וְאֵת שְׂדֵה שֹׁמְרוֹן וּבִנְיָמִן אֶת הַגִּלְעָד</w:t>
      </w:r>
      <w:r>
        <w:rPr>
          <w:rFonts w:hint="cs"/>
          <w:rtl/>
          <w:lang w:eastAsia="en-US"/>
        </w:rPr>
        <w:t xml:space="preserve">", את </w:t>
      </w:r>
      <w:r>
        <w:rPr>
          <w:rtl/>
          <w:lang w:eastAsia="en-US"/>
        </w:rPr>
        <w:t>מיכה ז</w:t>
      </w:r>
      <w:r>
        <w:rPr>
          <w:rFonts w:hint="cs"/>
          <w:rtl/>
          <w:lang w:eastAsia="en-US"/>
        </w:rPr>
        <w:t xml:space="preserve"> </w:t>
      </w:r>
      <w:r>
        <w:rPr>
          <w:rtl/>
          <w:lang w:eastAsia="en-US"/>
        </w:rPr>
        <w:t>יד</w:t>
      </w:r>
      <w:r>
        <w:rPr>
          <w:rFonts w:hint="cs"/>
          <w:rtl/>
          <w:lang w:eastAsia="en-US"/>
        </w:rPr>
        <w:t>: "</w:t>
      </w:r>
      <w:r>
        <w:rPr>
          <w:rtl/>
          <w:lang w:eastAsia="en-US"/>
        </w:rPr>
        <w:t>רְעֵה עַמְּךָ בְשִׁבְטֶךָ צֹאן נַחֲלָתֶךָ שֹׁכְנִי לְבָדָד יַעַר בְּתוֹךְ כַּרְמֶל יִרְעוּ בָשָׁן וְגִלְעָד כִּימֵי עוֹלָם</w:t>
      </w:r>
      <w:r>
        <w:rPr>
          <w:rFonts w:hint="cs"/>
          <w:rtl/>
          <w:lang w:eastAsia="en-US"/>
        </w:rPr>
        <w:t xml:space="preserve">". כימי עולם! היינו חזרה להתנחלותם הראשונים, בשן וגולן. וגם </w:t>
      </w:r>
      <w:r>
        <w:rPr>
          <w:rtl/>
          <w:lang w:eastAsia="en-US"/>
        </w:rPr>
        <w:t>זכריה י</w:t>
      </w:r>
      <w:r>
        <w:rPr>
          <w:rFonts w:hint="cs"/>
          <w:rtl/>
          <w:lang w:eastAsia="en-US"/>
        </w:rPr>
        <w:t xml:space="preserve"> </w:t>
      </w:r>
      <w:proofErr w:type="spellStart"/>
      <w:r>
        <w:rPr>
          <w:rtl/>
          <w:lang w:eastAsia="en-US"/>
        </w:rPr>
        <w:t>י</w:t>
      </w:r>
      <w:proofErr w:type="spellEnd"/>
      <w:r>
        <w:rPr>
          <w:rFonts w:hint="cs"/>
          <w:rtl/>
          <w:lang w:eastAsia="en-US"/>
        </w:rPr>
        <w:t xml:space="preserve"> מצטרף בדבריו: "</w:t>
      </w:r>
      <w:proofErr w:type="spellStart"/>
      <w:r>
        <w:rPr>
          <w:rtl/>
          <w:lang w:eastAsia="en-US"/>
        </w:rPr>
        <w:t>וַהֲשִׁיבוֹתִים</w:t>
      </w:r>
      <w:proofErr w:type="spellEnd"/>
      <w:r>
        <w:rPr>
          <w:rtl/>
          <w:lang w:eastAsia="en-US"/>
        </w:rPr>
        <w:t xml:space="preserve"> מֵאֶרֶץ מִצְרַיִם וּמֵאַשּׁוּר אֲקַבְּצֵם וְאֶל אֶרֶץ גִּלְעָד וּלְבָנוֹן אֲבִיאֵם וְלֹא יִמָּצֵא לָהֶם</w:t>
      </w:r>
      <w:r>
        <w:rPr>
          <w:rFonts w:hint="cs"/>
          <w:rtl/>
          <w:lang w:eastAsia="en-US"/>
        </w:rPr>
        <w:t xml:space="preserve">" וספר </w:t>
      </w:r>
      <w:r>
        <w:rPr>
          <w:rtl/>
          <w:lang w:eastAsia="en-US"/>
        </w:rPr>
        <w:t>תהלים ס</w:t>
      </w:r>
      <w:r>
        <w:rPr>
          <w:rFonts w:hint="cs"/>
          <w:rtl/>
          <w:lang w:eastAsia="en-US"/>
        </w:rPr>
        <w:t xml:space="preserve"> </w:t>
      </w:r>
      <w:r>
        <w:rPr>
          <w:rtl/>
          <w:lang w:eastAsia="en-US"/>
        </w:rPr>
        <w:t>ט</w:t>
      </w:r>
      <w:r>
        <w:rPr>
          <w:rFonts w:hint="cs"/>
          <w:rtl/>
          <w:lang w:eastAsia="en-US"/>
        </w:rPr>
        <w:t>: "</w:t>
      </w:r>
      <w:r>
        <w:rPr>
          <w:rtl/>
          <w:lang w:eastAsia="en-US"/>
        </w:rPr>
        <w:t xml:space="preserve">לִי גִלְעָד וְלִי מְנַשֶּׁה וְאֶפְרַיִם מָעוֹז רֹאשִׁי יְהוּדָה </w:t>
      </w:r>
      <w:proofErr w:type="spellStart"/>
      <w:r>
        <w:rPr>
          <w:rtl/>
          <w:lang w:eastAsia="en-US"/>
        </w:rPr>
        <w:t>מְחֹקְקִי</w:t>
      </w:r>
      <w:proofErr w:type="spellEnd"/>
      <w:r>
        <w:rPr>
          <w:rFonts w:hint="cs"/>
          <w:rtl/>
          <w:lang w:eastAsia="en-US"/>
        </w:rPr>
        <w:t xml:space="preserve">" ואפילו </w:t>
      </w:r>
      <w:r>
        <w:rPr>
          <w:rtl/>
          <w:lang w:eastAsia="en-US"/>
        </w:rPr>
        <w:t xml:space="preserve">יחזקאל </w:t>
      </w:r>
      <w:proofErr w:type="spellStart"/>
      <w:r>
        <w:rPr>
          <w:rtl/>
          <w:lang w:eastAsia="en-US"/>
        </w:rPr>
        <w:t>מז</w:t>
      </w:r>
      <w:proofErr w:type="spellEnd"/>
      <w:r>
        <w:rPr>
          <w:rFonts w:hint="cs"/>
          <w:rtl/>
          <w:lang w:eastAsia="en-US"/>
        </w:rPr>
        <w:t xml:space="preserve"> </w:t>
      </w:r>
      <w:proofErr w:type="spellStart"/>
      <w:r>
        <w:rPr>
          <w:rtl/>
          <w:lang w:eastAsia="en-US"/>
        </w:rPr>
        <w:t>יח</w:t>
      </w:r>
      <w:proofErr w:type="spellEnd"/>
      <w:r>
        <w:rPr>
          <w:rFonts w:hint="cs"/>
          <w:rtl/>
          <w:lang w:eastAsia="en-US"/>
        </w:rPr>
        <w:t xml:space="preserve"> המשרטט את גבולות העתיד: "</w:t>
      </w:r>
      <w:r>
        <w:rPr>
          <w:rtl/>
          <w:lang w:eastAsia="en-US"/>
        </w:rPr>
        <w:t xml:space="preserve">וּפְאַת קָדִים מִבֵּין חַוְרָן וּמִבֵּין דַּמֶּשֶׂק וּמִבֵּין הַגִּלְעָד וּמִבֵּין אֶרֶץ יִשְׂרָאֵל הַיַּרְדֵּן מִגְּבוּל עַל הַיָּם הַקַּדְמוֹנִי </w:t>
      </w:r>
      <w:proofErr w:type="spellStart"/>
      <w:r>
        <w:rPr>
          <w:rtl/>
          <w:lang w:eastAsia="en-US"/>
        </w:rPr>
        <w:t>תָּמֹדּו</w:t>
      </w:r>
      <w:proofErr w:type="spellEnd"/>
      <w:r>
        <w:rPr>
          <w:rtl/>
          <w:lang w:eastAsia="en-US"/>
        </w:rPr>
        <w:t>ּ וְאֵת פְּאַת קָדִימָה</w:t>
      </w:r>
      <w:r>
        <w:rPr>
          <w:rFonts w:hint="cs"/>
          <w:rtl/>
          <w:lang w:eastAsia="en-US"/>
        </w:rPr>
        <w:t xml:space="preserve">". אבל </w:t>
      </w:r>
      <w:r w:rsidR="005520A9">
        <w:rPr>
          <w:rFonts w:hint="cs"/>
          <w:rtl/>
          <w:lang w:eastAsia="en-US"/>
        </w:rPr>
        <w:t>בכולם</w:t>
      </w:r>
      <w:r>
        <w:rPr>
          <w:rFonts w:hint="cs"/>
          <w:rtl/>
          <w:lang w:eastAsia="en-US"/>
        </w:rPr>
        <w:t xml:space="preserve"> </w:t>
      </w:r>
      <w:r w:rsidR="005520A9">
        <w:rPr>
          <w:rFonts w:hint="cs"/>
          <w:rtl/>
          <w:lang w:eastAsia="en-US"/>
        </w:rPr>
        <w:t xml:space="preserve">נזכרת </w:t>
      </w:r>
      <w:r>
        <w:rPr>
          <w:rFonts w:hint="cs"/>
          <w:rtl/>
          <w:lang w:eastAsia="en-US"/>
        </w:rPr>
        <w:t xml:space="preserve">הארץ </w:t>
      </w:r>
      <w:r w:rsidR="005520A9">
        <w:rPr>
          <w:rtl/>
          <w:lang w:eastAsia="en-US"/>
        </w:rPr>
        <w:t>–</w:t>
      </w:r>
      <w:r w:rsidR="005520A9">
        <w:rPr>
          <w:rFonts w:hint="cs"/>
          <w:rtl/>
          <w:lang w:eastAsia="en-US"/>
        </w:rPr>
        <w:t xml:space="preserve"> </w:t>
      </w:r>
      <w:r>
        <w:rPr>
          <w:rFonts w:hint="cs"/>
          <w:rtl/>
          <w:lang w:eastAsia="en-US"/>
        </w:rPr>
        <w:t>גלעד</w:t>
      </w:r>
      <w:r w:rsidR="005520A9">
        <w:rPr>
          <w:rFonts w:hint="cs"/>
          <w:rtl/>
          <w:lang w:eastAsia="en-US"/>
        </w:rPr>
        <w:t>, בשן;</w:t>
      </w:r>
      <w:r>
        <w:rPr>
          <w:rFonts w:hint="cs"/>
          <w:rtl/>
          <w:lang w:eastAsia="en-US"/>
        </w:rPr>
        <w:t xml:space="preserve"> בלי בני גד ובני ראובן. ודווקא מנשה ואפרים </w:t>
      </w:r>
      <w:r w:rsidR="005520A9">
        <w:rPr>
          <w:rFonts w:hint="cs"/>
          <w:rtl/>
          <w:lang w:eastAsia="en-US"/>
        </w:rPr>
        <w:t xml:space="preserve">ובנימין </w:t>
      </w:r>
      <w:r>
        <w:rPr>
          <w:rFonts w:hint="cs"/>
          <w:rtl/>
          <w:lang w:eastAsia="en-US"/>
        </w:rPr>
        <w:t>נזכרים.</w:t>
      </w:r>
    </w:p>
  </w:footnote>
  <w:footnote w:id="18">
    <w:p w14:paraId="09B8681E" w14:textId="77777777" w:rsidR="000936FA" w:rsidRDefault="000936FA" w:rsidP="00C713DE">
      <w:pPr>
        <w:pStyle w:val="a3"/>
        <w:rPr>
          <w:rFonts w:hint="cs"/>
        </w:rPr>
      </w:pPr>
      <w:r>
        <w:rPr>
          <w:rStyle w:val="a5"/>
        </w:rPr>
        <w:footnoteRef/>
      </w:r>
      <w:r>
        <w:rPr>
          <w:rtl/>
        </w:rPr>
        <w:t xml:space="preserve"> </w:t>
      </w:r>
      <w:r>
        <w:rPr>
          <w:rFonts w:hint="cs"/>
          <w:rtl/>
        </w:rPr>
        <w:t xml:space="preserve">ובמדרש </w:t>
      </w:r>
      <w:proofErr w:type="spellStart"/>
      <w:r>
        <w:rPr>
          <w:rFonts w:hint="eastAsia"/>
          <w:rtl/>
          <w:lang w:eastAsia="en-US"/>
        </w:rPr>
        <w:t>תנחומא</w:t>
      </w:r>
      <w:proofErr w:type="spellEnd"/>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ואתחנן</w:t>
      </w:r>
      <w:r>
        <w:rPr>
          <w:rtl/>
          <w:lang w:eastAsia="en-US"/>
        </w:rPr>
        <w:t xml:space="preserve"> </w:t>
      </w:r>
      <w:r>
        <w:rPr>
          <w:rFonts w:hint="eastAsia"/>
          <w:rtl/>
          <w:lang w:eastAsia="en-US"/>
        </w:rPr>
        <w:t>סימן</w:t>
      </w:r>
      <w:r>
        <w:rPr>
          <w:rtl/>
          <w:lang w:eastAsia="en-US"/>
        </w:rPr>
        <w:t xml:space="preserve"> </w:t>
      </w:r>
      <w:r>
        <w:rPr>
          <w:rFonts w:hint="eastAsia"/>
          <w:rtl/>
          <w:lang w:eastAsia="en-US"/>
        </w:rPr>
        <w:t>ד</w:t>
      </w:r>
      <w:r>
        <w:rPr>
          <w:rFonts w:hint="cs"/>
          <w:rtl/>
          <w:lang w:eastAsia="en-US"/>
        </w:rPr>
        <w:t xml:space="preserve">: "ואתחנן אל ה' בעת ההיא ... </w:t>
      </w:r>
      <w:r>
        <w:rPr>
          <w:rFonts w:hint="eastAsia"/>
          <w:rtl/>
          <w:lang w:eastAsia="en-US"/>
        </w:rPr>
        <w:t>לימד</w:t>
      </w:r>
      <w:r>
        <w:rPr>
          <w:rtl/>
          <w:lang w:eastAsia="en-US"/>
        </w:rPr>
        <w:t xml:space="preserve"> </w:t>
      </w:r>
      <w:r>
        <w:rPr>
          <w:rFonts w:hint="eastAsia"/>
          <w:rtl/>
          <w:lang w:eastAsia="en-US"/>
        </w:rPr>
        <w:t>משה</w:t>
      </w:r>
      <w:r>
        <w:rPr>
          <w:rtl/>
          <w:lang w:eastAsia="en-US"/>
        </w:rPr>
        <w:t xml:space="preserve"> </w:t>
      </w:r>
      <w:r>
        <w:rPr>
          <w:rFonts w:hint="eastAsia"/>
          <w:rtl/>
          <w:lang w:eastAsia="en-US"/>
        </w:rPr>
        <w:t>את</w:t>
      </w:r>
      <w:r>
        <w:rPr>
          <w:rtl/>
          <w:lang w:eastAsia="en-US"/>
        </w:rPr>
        <w:t xml:space="preserve"> </w:t>
      </w:r>
      <w:r>
        <w:rPr>
          <w:rFonts w:hint="eastAsia"/>
          <w:rtl/>
          <w:lang w:eastAsia="en-US"/>
        </w:rPr>
        <w:t>באי</w:t>
      </w:r>
      <w:r>
        <w:rPr>
          <w:rtl/>
          <w:lang w:eastAsia="en-US"/>
        </w:rPr>
        <w:t xml:space="preserve"> </w:t>
      </w:r>
      <w:r>
        <w:rPr>
          <w:rFonts w:hint="eastAsia"/>
          <w:rtl/>
          <w:lang w:eastAsia="en-US"/>
        </w:rPr>
        <w:t>עולם</w:t>
      </w:r>
      <w:r>
        <w:rPr>
          <w:rtl/>
          <w:lang w:eastAsia="en-US"/>
        </w:rPr>
        <w:t xml:space="preserve">, </w:t>
      </w:r>
      <w:r>
        <w:rPr>
          <w:rFonts w:hint="eastAsia"/>
          <w:rtl/>
          <w:lang w:eastAsia="en-US"/>
        </w:rPr>
        <w:t>שלא</w:t>
      </w:r>
      <w:r>
        <w:rPr>
          <w:rtl/>
          <w:lang w:eastAsia="en-US"/>
        </w:rPr>
        <w:t xml:space="preserve"> </w:t>
      </w:r>
      <w:r>
        <w:rPr>
          <w:rFonts w:hint="eastAsia"/>
          <w:rtl/>
          <w:lang w:eastAsia="en-US"/>
        </w:rPr>
        <w:t>יאמר</w:t>
      </w:r>
      <w:r>
        <w:rPr>
          <w:rtl/>
          <w:lang w:eastAsia="en-US"/>
        </w:rPr>
        <w:t xml:space="preserve"> </w:t>
      </w:r>
      <w:r>
        <w:rPr>
          <w:rFonts w:hint="eastAsia"/>
          <w:rtl/>
          <w:lang w:eastAsia="en-US"/>
        </w:rPr>
        <w:t>אדם</w:t>
      </w:r>
      <w:r>
        <w:rPr>
          <w:rtl/>
          <w:lang w:eastAsia="en-US"/>
        </w:rPr>
        <w:t xml:space="preserve"> </w:t>
      </w:r>
      <w:r>
        <w:rPr>
          <w:rFonts w:hint="eastAsia"/>
          <w:rtl/>
          <w:lang w:eastAsia="en-US"/>
        </w:rPr>
        <w:t>הואיל</w:t>
      </w:r>
      <w:r>
        <w:rPr>
          <w:rtl/>
          <w:lang w:eastAsia="en-US"/>
        </w:rPr>
        <w:t xml:space="preserve"> </w:t>
      </w:r>
      <w:r>
        <w:rPr>
          <w:rFonts w:hint="eastAsia"/>
          <w:rtl/>
          <w:lang w:eastAsia="en-US"/>
        </w:rPr>
        <w:t>וחולה</w:t>
      </w:r>
      <w:r>
        <w:rPr>
          <w:rtl/>
          <w:lang w:eastAsia="en-US"/>
        </w:rPr>
        <w:t xml:space="preserve"> </w:t>
      </w:r>
      <w:r>
        <w:rPr>
          <w:rFonts w:hint="eastAsia"/>
          <w:rtl/>
          <w:lang w:eastAsia="en-US"/>
        </w:rPr>
        <w:t>שלו</w:t>
      </w:r>
      <w:r>
        <w:rPr>
          <w:rtl/>
          <w:lang w:eastAsia="en-US"/>
        </w:rPr>
        <w:t xml:space="preserve"> </w:t>
      </w:r>
      <w:r>
        <w:rPr>
          <w:rFonts w:hint="eastAsia"/>
          <w:rtl/>
          <w:lang w:eastAsia="en-US"/>
        </w:rPr>
        <w:t>מסוכן</w:t>
      </w:r>
      <w:r>
        <w:rPr>
          <w:rtl/>
          <w:lang w:eastAsia="en-US"/>
        </w:rPr>
        <w:t xml:space="preserve">, </w:t>
      </w:r>
      <w:r>
        <w:rPr>
          <w:rFonts w:hint="eastAsia"/>
          <w:rtl/>
          <w:lang w:eastAsia="en-US"/>
        </w:rPr>
        <w:t>ועשה</w:t>
      </w:r>
      <w:r>
        <w:rPr>
          <w:rtl/>
          <w:lang w:eastAsia="en-US"/>
        </w:rPr>
        <w:t xml:space="preserve"> </w:t>
      </w:r>
      <w:proofErr w:type="spellStart"/>
      <w:r>
        <w:rPr>
          <w:rFonts w:hint="eastAsia"/>
          <w:rtl/>
          <w:lang w:eastAsia="en-US"/>
        </w:rPr>
        <w:t>דייתיקי</w:t>
      </w:r>
      <w:proofErr w:type="spellEnd"/>
      <w:r>
        <w:rPr>
          <w:rFonts w:hint="cs"/>
          <w:rtl/>
          <w:lang w:eastAsia="en-US"/>
        </w:rPr>
        <w:t xml:space="preserve"> (צוואה)</w:t>
      </w:r>
      <w:r>
        <w:rPr>
          <w:rtl/>
          <w:lang w:eastAsia="en-US"/>
        </w:rPr>
        <w:t xml:space="preserve">, </w:t>
      </w:r>
      <w:r>
        <w:rPr>
          <w:rFonts w:hint="eastAsia"/>
          <w:rtl/>
          <w:lang w:eastAsia="en-US"/>
        </w:rPr>
        <w:t>וחילק</w:t>
      </w:r>
      <w:r>
        <w:rPr>
          <w:rtl/>
          <w:lang w:eastAsia="en-US"/>
        </w:rPr>
        <w:t xml:space="preserve"> </w:t>
      </w:r>
      <w:r>
        <w:rPr>
          <w:rFonts w:hint="eastAsia"/>
          <w:rtl/>
          <w:lang w:eastAsia="en-US"/>
        </w:rPr>
        <w:t>כל</w:t>
      </w:r>
      <w:r>
        <w:rPr>
          <w:rtl/>
          <w:lang w:eastAsia="en-US"/>
        </w:rPr>
        <w:t xml:space="preserve"> </w:t>
      </w:r>
      <w:r>
        <w:rPr>
          <w:rFonts w:hint="eastAsia"/>
          <w:rtl/>
          <w:lang w:eastAsia="en-US"/>
        </w:rPr>
        <w:t>אשר</w:t>
      </w:r>
      <w:r>
        <w:rPr>
          <w:rtl/>
          <w:lang w:eastAsia="en-US"/>
        </w:rPr>
        <w:t xml:space="preserve"> </w:t>
      </w:r>
      <w:r>
        <w:rPr>
          <w:rFonts w:hint="eastAsia"/>
          <w:rtl/>
          <w:lang w:eastAsia="en-US"/>
        </w:rPr>
        <w:t>לו</w:t>
      </w:r>
      <w:r>
        <w:rPr>
          <w:rtl/>
          <w:lang w:eastAsia="en-US"/>
        </w:rPr>
        <w:t xml:space="preserve">, </w:t>
      </w:r>
      <w:r>
        <w:rPr>
          <w:rFonts w:hint="eastAsia"/>
          <w:rtl/>
          <w:lang w:eastAsia="en-US"/>
        </w:rPr>
        <w:t>לא</w:t>
      </w:r>
      <w:r>
        <w:rPr>
          <w:rtl/>
          <w:lang w:eastAsia="en-US"/>
        </w:rPr>
        <w:t xml:space="preserve"> </w:t>
      </w:r>
      <w:r>
        <w:rPr>
          <w:rFonts w:hint="eastAsia"/>
          <w:rtl/>
          <w:lang w:eastAsia="en-US"/>
        </w:rPr>
        <w:t>יאמר</w:t>
      </w:r>
      <w:r>
        <w:rPr>
          <w:rtl/>
          <w:lang w:eastAsia="en-US"/>
        </w:rPr>
        <w:t xml:space="preserve"> </w:t>
      </w:r>
      <w:r>
        <w:rPr>
          <w:rFonts w:hint="eastAsia"/>
          <w:rtl/>
          <w:lang w:eastAsia="en-US"/>
        </w:rPr>
        <w:t>הואיל</w:t>
      </w:r>
      <w:r>
        <w:rPr>
          <w:rtl/>
          <w:lang w:eastAsia="en-US"/>
        </w:rPr>
        <w:t xml:space="preserve"> </w:t>
      </w:r>
      <w:r>
        <w:rPr>
          <w:rFonts w:hint="eastAsia"/>
          <w:rtl/>
          <w:lang w:eastAsia="en-US"/>
        </w:rPr>
        <w:t>ועשה</w:t>
      </w:r>
      <w:r>
        <w:rPr>
          <w:rtl/>
          <w:lang w:eastAsia="en-US"/>
        </w:rPr>
        <w:t xml:space="preserve"> </w:t>
      </w:r>
      <w:proofErr w:type="spellStart"/>
      <w:r>
        <w:rPr>
          <w:rFonts w:hint="eastAsia"/>
          <w:rtl/>
          <w:lang w:eastAsia="en-US"/>
        </w:rPr>
        <w:t>דייתיקי</w:t>
      </w:r>
      <w:proofErr w:type="spellEnd"/>
      <w:r>
        <w:rPr>
          <w:rtl/>
          <w:lang w:eastAsia="en-US"/>
        </w:rPr>
        <w:t xml:space="preserve"> </w:t>
      </w:r>
      <w:r>
        <w:rPr>
          <w:rFonts w:hint="eastAsia"/>
          <w:rtl/>
          <w:lang w:eastAsia="en-US"/>
        </w:rPr>
        <w:t>לא</w:t>
      </w:r>
      <w:r>
        <w:rPr>
          <w:rtl/>
          <w:lang w:eastAsia="en-US"/>
        </w:rPr>
        <w:t xml:space="preserve"> </w:t>
      </w:r>
      <w:r>
        <w:rPr>
          <w:rFonts w:hint="eastAsia"/>
          <w:rtl/>
          <w:lang w:eastAsia="en-US"/>
        </w:rPr>
        <w:t>יתפלל</w:t>
      </w:r>
      <w:r>
        <w:rPr>
          <w:rtl/>
          <w:lang w:eastAsia="en-US"/>
        </w:rPr>
        <w:t xml:space="preserve"> </w:t>
      </w:r>
      <w:r>
        <w:rPr>
          <w:rFonts w:hint="eastAsia"/>
          <w:rtl/>
          <w:lang w:eastAsia="en-US"/>
        </w:rPr>
        <w:t>עוד</w:t>
      </w:r>
      <w:r>
        <w:rPr>
          <w:rtl/>
          <w:lang w:eastAsia="en-US"/>
        </w:rPr>
        <w:t xml:space="preserve">, </w:t>
      </w:r>
      <w:r>
        <w:rPr>
          <w:rFonts w:hint="eastAsia"/>
          <w:rtl/>
          <w:lang w:eastAsia="en-US"/>
        </w:rPr>
        <w:t>אלא</w:t>
      </w:r>
      <w:r>
        <w:rPr>
          <w:rtl/>
          <w:lang w:eastAsia="en-US"/>
        </w:rPr>
        <w:t xml:space="preserve"> </w:t>
      </w:r>
      <w:r>
        <w:rPr>
          <w:rFonts w:hint="eastAsia"/>
          <w:rtl/>
          <w:lang w:eastAsia="en-US"/>
        </w:rPr>
        <w:t>יתפלל</w:t>
      </w:r>
      <w:r>
        <w:rPr>
          <w:rtl/>
          <w:lang w:eastAsia="en-US"/>
        </w:rPr>
        <w:t xml:space="preserve">, </w:t>
      </w:r>
      <w:r>
        <w:rPr>
          <w:rFonts w:hint="eastAsia"/>
          <w:rtl/>
          <w:lang w:eastAsia="en-US"/>
        </w:rPr>
        <w:t>שאין</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פוסל</w:t>
      </w:r>
      <w:r>
        <w:rPr>
          <w:rtl/>
          <w:lang w:eastAsia="en-US"/>
        </w:rPr>
        <w:t xml:space="preserve"> </w:t>
      </w:r>
      <w:r>
        <w:rPr>
          <w:rFonts w:hint="eastAsia"/>
          <w:rtl/>
          <w:lang w:eastAsia="en-US"/>
        </w:rPr>
        <w:t>תפלת</w:t>
      </w:r>
      <w:r>
        <w:rPr>
          <w:rtl/>
          <w:lang w:eastAsia="en-US"/>
        </w:rPr>
        <w:t xml:space="preserve"> </w:t>
      </w:r>
      <w:r>
        <w:rPr>
          <w:rFonts w:hint="eastAsia"/>
          <w:rtl/>
          <w:lang w:eastAsia="en-US"/>
        </w:rPr>
        <w:t>כל</w:t>
      </w:r>
      <w:r>
        <w:rPr>
          <w:rtl/>
          <w:lang w:eastAsia="en-US"/>
        </w:rPr>
        <w:t xml:space="preserve"> </w:t>
      </w:r>
      <w:r>
        <w:rPr>
          <w:rFonts w:hint="eastAsia"/>
          <w:rtl/>
          <w:lang w:eastAsia="en-US"/>
        </w:rPr>
        <w:t>בריה</w:t>
      </w:r>
      <w:r>
        <w:rPr>
          <w:rFonts w:hint="cs"/>
          <w:rtl/>
          <w:lang w:eastAsia="en-US"/>
        </w:rPr>
        <w:t xml:space="preserve">. </w:t>
      </w:r>
      <w:r>
        <w:rPr>
          <w:rFonts w:hint="eastAsia"/>
          <w:rtl/>
          <w:lang w:eastAsia="en-US"/>
        </w:rPr>
        <w:t>שהרי</w:t>
      </w:r>
      <w:r>
        <w:rPr>
          <w:rtl/>
          <w:lang w:eastAsia="en-US"/>
        </w:rPr>
        <w:t xml:space="preserve"> </w:t>
      </w:r>
      <w:r>
        <w:rPr>
          <w:rFonts w:hint="eastAsia"/>
          <w:rtl/>
          <w:lang w:eastAsia="en-US"/>
        </w:rPr>
        <w:t>משה</w:t>
      </w:r>
      <w:r>
        <w:rPr>
          <w:rtl/>
          <w:lang w:eastAsia="en-US"/>
        </w:rPr>
        <w:t xml:space="preserve"> </w:t>
      </w:r>
      <w:r>
        <w:rPr>
          <w:rFonts w:hint="eastAsia"/>
          <w:rtl/>
          <w:lang w:eastAsia="en-US"/>
        </w:rPr>
        <w:t>עשה</w:t>
      </w:r>
      <w:r>
        <w:rPr>
          <w:rtl/>
          <w:lang w:eastAsia="en-US"/>
        </w:rPr>
        <w:t xml:space="preserve"> </w:t>
      </w:r>
      <w:proofErr w:type="spellStart"/>
      <w:r>
        <w:rPr>
          <w:rFonts w:hint="eastAsia"/>
          <w:rtl/>
          <w:lang w:eastAsia="en-US"/>
        </w:rPr>
        <w:t>דייתיקי</w:t>
      </w:r>
      <w:proofErr w:type="spellEnd"/>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ועריו</w:t>
      </w:r>
      <w:r>
        <w:rPr>
          <w:rtl/>
          <w:lang w:eastAsia="en-US"/>
        </w:rPr>
        <w:t xml:space="preserve"> </w:t>
      </w:r>
      <w:r>
        <w:rPr>
          <w:rFonts w:hint="eastAsia"/>
          <w:rtl/>
          <w:lang w:eastAsia="en-US"/>
        </w:rPr>
        <w:t>נתתי</w:t>
      </w:r>
      <w:r>
        <w:rPr>
          <w:rtl/>
          <w:lang w:eastAsia="en-US"/>
        </w:rPr>
        <w:t xml:space="preserve"> </w:t>
      </w:r>
      <w:r>
        <w:rPr>
          <w:rFonts w:hint="eastAsia"/>
          <w:rtl/>
          <w:lang w:eastAsia="en-US"/>
        </w:rPr>
        <w:t>לראובני</w:t>
      </w:r>
      <w:r>
        <w:rPr>
          <w:rtl/>
          <w:lang w:eastAsia="en-US"/>
        </w:rPr>
        <w:t xml:space="preserve"> </w:t>
      </w:r>
      <w:r>
        <w:rPr>
          <w:rFonts w:hint="eastAsia"/>
          <w:rtl/>
          <w:lang w:eastAsia="en-US"/>
        </w:rPr>
        <w:t>ולגדי</w:t>
      </w:r>
      <w:r>
        <w:rPr>
          <w:rtl/>
          <w:lang w:eastAsia="en-US"/>
        </w:rPr>
        <w:t xml:space="preserve">, </w:t>
      </w:r>
      <w:r>
        <w:rPr>
          <w:rFonts w:hint="eastAsia"/>
          <w:rtl/>
          <w:lang w:eastAsia="en-US"/>
        </w:rPr>
        <w:t>ולמכיר</w:t>
      </w:r>
      <w:r>
        <w:rPr>
          <w:rtl/>
          <w:lang w:eastAsia="en-US"/>
        </w:rPr>
        <w:t xml:space="preserve"> </w:t>
      </w:r>
      <w:r>
        <w:rPr>
          <w:rFonts w:hint="eastAsia"/>
          <w:rtl/>
          <w:lang w:eastAsia="en-US"/>
        </w:rPr>
        <w:t>נתתי</w:t>
      </w:r>
      <w:r>
        <w:rPr>
          <w:rtl/>
          <w:lang w:eastAsia="en-US"/>
        </w:rPr>
        <w:t xml:space="preserve"> </w:t>
      </w:r>
      <w:r>
        <w:rPr>
          <w:rFonts w:hint="eastAsia"/>
          <w:rtl/>
          <w:lang w:eastAsia="en-US"/>
        </w:rPr>
        <w:t>את</w:t>
      </w:r>
      <w:r>
        <w:rPr>
          <w:rtl/>
          <w:lang w:eastAsia="en-US"/>
        </w:rPr>
        <w:t xml:space="preserve"> </w:t>
      </w:r>
      <w:r>
        <w:rPr>
          <w:rFonts w:hint="eastAsia"/>
          <w:rtl/>
          <w:lang w:eastAsia="en-US"/>
        </w:rPr>
        <w:t>הגלעד</w:t>
      </w:r>
      <w:r>
        <w:rPr>
          <w:rtl/>
          <w:lang w:eastAsia="en-US"/>
        </w:rPr>
        <w:t xml:space="preserve">, </w:t>
      </w:r>
      <w:r>
        <w:rPr>
          <w:rFonts w:hint="eastAsia"/>
          <w:rtl/>
          <w:lang w:eastAsia="en-US"/>
        </w:rPr>
        <w:t>ולראובני</w:t>
      </w:r>
      <w:r>
        <w:rPr>
          <w:rtl/>
          <w:lang w:eastAsia="en-US"/>
        </w:rPr>
        <w:t xml:space="preserve"> </w:t>
      </w:r>
      <w:r>
        <w:rPr>
          <w:rFonts w:hint="eastAsia"/>
          <w:rtl/>
          <w:lang w:eastAsia="en-US"/>
        </w:rPr>
        <w:t>ולגדי</w:t>
      </w:r>
      <w:r>
        <w:rPr>
          <w:rtl/>
          <w:lang w:eastAsia="en-US"/>
        </w:rPr>
        <w:t xml:space="preserve"> </w:t>
      </w:r>
      <w:r>
        <w:rPr>
          <w:rFonts w:hint="eastAsia"/>
          <w:rtl/>
          <w:lang w:eastAsia="en-US"/>
        </w:rPr>
        <w:t>נתתי</w:t>
      </w:r>
      <w:r>
        <w:rPr>
          <w:rtl/>
          <w:lang w:eastAsia="en-US"/>
        </w:rPr>
        <w:t xml:space="preserve"> </w:t>
      </w:r>
      <w:r>
        <w:rPr>
          <w:rFonts w:hint="cs"/>
          <w:rtl/>
          <w:lang w:eastAsia="en-US"/>
        </w:rPr>
        <w:t xml:space="preserve">... </w:t>
      </w:r>
      <w:r>
        <w:rPr>
          <w:rFonts w:hint="eastAsia"/>
          <w:rtl/>
          <w:lang w:eastAsia="en-US"/>
        </w:rPr>
        <w:t>הרי</w:t>
      </w:r>
      <w:r>
        <w:rPr>
          <w:rtl/>
          <w:lang w:eastAsia="en-US"/>
        </w:rPr>
        <w:t xml:space="preserve"> </w:t>
      </w:r>
      <w:proofErr w:type="spellStart"/>
      <w:r>
        <w:rPr>
          <w:rFonts w:hint="eastAsia"/>
          <w:rtl/>
          <w:lang w:eastAsia="en-US"/>
        </w:rPr>
        <w:t>דייתיקי</w:t>
      </w:r>
      <w:proofErr w:type="spellEnd"/>
      <w:r>
        <w:rPr>
          <w:rFonts w:hint="cs"/>
          <w:rtl/>
          <w:lang w:eastAsia="en-US"/>
        </w:rPr>
        <w:t>.</w:t>
      </w:r>
      <w:r>
        <w:rPr>
          <w:rtl/>
          <w:lang w:eastAsia="en-US"/>
        </w:rPr>
        <w:t xml:space="preserve"> </w:t>
      </w:r>
      <w:r>
        <w:rPr>
          <w:rFonts w:hint="eastAsia"/>
          <w:rtl/>
          <w:lang w:eastAsia="en-US"/>
        </w:rPr>
        <w:t>שמא</w:t>
      </w:r>
      <w:r>
        <w:rPr>
          <w:rtl/>
          <w:lang w:eastAsia="en-US"/>
        </w:rPr>
        <w:t xml:space="preserve"> </w:t>
      </w:r>
      <w:r>
        <w:rPr>
          <w:rFonts w:hint="eastAsia"/>
          <w:rtl/>
          <w:lang w:eastAsia="en-US"/>
        </w:rPr>
        <w:t>תאמר</w:t>
      </w:r>
      <w:r>
        <w:rPr>
          <w:rtl/>
          <w:lang w:eastAsia="en-US"/>
        </w:rPr>
        <w:t xml:space="preserve"> </w:t>
      </w:r>
      <w:r>
        <w:rPr>
          <w:rFonts w:hint="eastAsia"/>
          <w:rtl/>
          <w:lang w:eastAsia="en-US"/>
        </w:rPr>
        <w:t>עמד</w:t>
      </w:r>
      <w:r>
        <w:rPr>
          <w:rtl/>
          <w:lang w:eastAsia="en-US"/>
        </w:rPr>
        <w:t xml:space="preserve"> </w:t>
      </w:r>
      <w:r>
        <w:rPr>
          <w:rFonts w:hint="eastAsia"/>
          <w:rtl/>
          <w:lang w:eastAsia="en-US"/>
        </w:rPr>
        <w:t>לו</w:t>
      </w:r>
      <w:r>
        <w:rPr>
          <w:rtl/>
          <w:lang w:eastAsia="en-US"/>
        </w:rPr>
        <w:t xml:space="preserve"> </w:t>
      </w:r>
      <w:r>
        <w:rPr>
          <w:rFonts w:hint="eastAsia"/>
          <w:rtl/>
          <w:lang w:eastAsia="en-US"/>
        </w:rPr>
        <w:t>ולא</w:t>
      </w:r>
      <w:r>
        <w:rPr>
          <w:rtl/>
          <w:lang w:eastAsia="en-US"/>
        </w:rPr>
        <w:t xml:space="preserve"> </w:t>
      </w:r>
      <w:r>
        <w:rPr>
          <w:rFonts w:hint="eastAsia"/>
          <w:rtl/>
          <w:lang w:eastAsia="en-US"/>
        </w:rPr>
        <w:t>התפלל</w:t>
      </w:r>
      <w:r>
        <w:rPr>
          <w:rFonts w:hint="cs"/>
          <w:rtl/>
          <w:lang w:eastAsia="en-US"/>
        </w:rPr>
        <w:t>?</w:t>
      </w:r>
      <w:r>
        <w:rPr>
          <w:rtl/>
          <w:lang w:eastAsia="en-US"/>
        </w:rPr>
        <w:t xml:space="preserve"> </w:t>
      </w:r>
      <w:r>
        <w:rPr>
          <w:rFonts w:hint="eastAsia"/>
          <w:rtl/>
          <w:lang w:eastAsia="en-US"/>
        </w:rPr>
        <w:t>תלמוד</w:t>
      </w:r>
      <w:r>
        <w:rPr>
          <w:rtl/>
          <w:lang w:eastAsia="en-US"/>
        </w:rPr>
        <w:t xml:space="preserve"> </w:t>
      </w:r>
      <w:r>
        <w:rPr>
          <w:rFonts w:hint="eastAsia"/>
          <w:rtl/>
          <w:lang w:eastAsia="en-US"/>
        </w:rPr>
        <w:t>לומר</w:t>
      </w:r>
      <w:r>
        <w:rPr>
          <w:rtl/>
          <w:lang w:eastAsia="en-US"/>
        </w:rPr>
        <w:t xml:space="preserve"> </w:t>
      </w:r>
      <w:r>
        <w:rPr>
          <w:rFonts w:hint="eastAsia"/>
          <w:rtl/>
          <w:lang w:eastAsia="en-US"/>
        </w:rPr>
        <w:t>ואתחנן</w:t>
      </w:r>
      <w:r>
        <w:rPr>
          <w:rtl/>
          <w:lang w:eastAsia="en-US"/>
        </w:rPr>
        <w:t xml:space="preserve"> </w:t>
      </w:r>
      <w:r>
        <w:rPr>
          <w:rFonts w:hint="eastAsia"/>
          <w:rtl/>
          <w:lang w:eastAsia="en-US"/>
        </w:rPr>
        <w:t>אל</w:t>
      </w:r>
      <w:r>
        <w:rPr>
          <w:rtl/>
          <w:lang w:eastAsia="en-US"/>
        </w:rPr>
        <w:t xml:space="preserve"> </w:t>
      </w:r>
      <w:r>
        <w:rPr>
          <w:rFonts w:hint="eastAsia"/>
          <w:rtl/>
          <w:lang w:eastAsia="en-US"/>
        </w:rPr>
        <w:t>ה</w:t>
      </w:r>
      <w:r>
        <w:rPr>
          <w:rtl/>
          <w:lang w:eastAsia="en-US"/>
        </w:rPr>
        <w:t>'</w:t>
      </w:r>
      <w:r w:rsidR="00D64E34">
        <w:rPr>
          <w:rFonts w:hint="cs"/>
          <w:rtl/>
          <w:lang w:eastAsia="en-US"/>
        </w:rPr>
        <w:t xml:space="preserve"> </w:t>
      </w:r>
      <w:r>
        <w:rPr>
          <w:rFonts w:hint="cs"/>
          <w:rtl/>
          <w:lang w:eastAsia="en-US"/>
        </w:rPr>
        <w:t>".</w:t>
      </w:r>
    </w:p>
  </w:footnote>
  <w:footnote w:id="19">
    <w:p w14:paraId="027EEFAA" w14:textId="77777777" w:rsidR="000936FA" w:rsidRDefault="000936FA" w:rsidP="0012472A">
      <w:pPr>
        <w:pStyle w:val="a3"/>
        <w:rPr>
          <w:rFonts w:hint="cs"/>
          <w:rtl/>
        </w:rPr>
      </w:pPr>
      <w:r>
        <w:rPr>
          <w:rStyle w:val="a5"/>
        </w:rPr>
        <w:footnoteRef/>
      </w:r>
      <w:r>
        <w:rPr>
          <w:rtl/>
        </w:rPr>
        <w:t xml:space="preserve"> </w:t>
      </w:r>
      <w:r>
        <w:rPr>
          <w:rFonts w:hint="cs"/>
          <w:rtl/>
          <w:lang w:eastAsia="en-US"/>
        </w:rPr>
        <w:t>עד נחלת בני גד ו</w:t>
      </w:r>
      <w:smartTag w:uri="urn:schemas-microsoft-com:office:smarttags" w:element="PersonName">
        <w:smartTagPr>
          <w:attr w:name="ProductID" w:val="בני ראובן"/>
        </w:smartTagPr>
        <w:r>
          <w:rPr>
            <w:rFonts w:hint="cs"/>
            <w:rtl/>
            <w:lang w:eastAsia="en-US"/>
          </w:rPr>
          <w:t>בני ראובן</w:t>
        </w:r>
      </w:smartTag>
      <w:r>
        <w:rPr>
          <w:rFonts w:hint="cs"/>
          <w:rtl/>
          <w:lang w:eastAsia="en-US"/>
        </w:rPr>
        <w:t xml:space="preserve"> הגיע משה ושם גם נקבר. עוד על קבורת משה הפלאית בנחלת בני גד וראובן </w:t>
      </w:r>
      <w:r w:rsidR="00064517">
        <w:rPr>
          <w:rFonts w:hint="cs"/>
          <w:rtl/>
          <w:lang w:eastAsia="en-US"/>
        </w:rPr>
        <w:t>ראו</w:t>
      </w:r>
      <w:r>
        <w:rPr>
          <w:rFonts w:hint="cs"/>
          <w:rtl/>
          <w:lang w:eastAsia="en-US"/>
        </w:rPr>
        <w:t xml:space="preserve"> </w:t>
      </w:r>
      <w:r w:rsidRPr="00C70617">
        <w:rPr>
          <w:rFonts w:hint="eastAsia"/>
          <w:rtl/>
          <w:lang w:eastAsia="en-US"/>
        </w:rPr>
        <w:t>אבות</w:t>
      </w:r>
      <w:r w:rsidRPr="00C70617">
        <w:rPr>
          <w:rtl/>
          <w:lang w:eastAsia="en-US"/>
        </w:rPr>
        <w:t xml:space="preserve"> </w:t>
      </w:r>
      <w:r w:rsidRPr="00C70617">
        <w:rPr>
          <w:rFonts w:hint="eastAsia"/>
          <w:rtl/>
          <w:lang w:eastAsia="en-US"/>
        </w:rPr>
        <w:t>דרבי</w:t>
      </w:r>
      <w:r w:rsidRPr="00C70617">
        <w:rPr>
          <w:rtl/>
          <w:lang w:eastAsia="en-US"/>
        </w:rPr>
        <w:t xml:space="preserve"> </w:t>
      </w:r>
      <w:r w:rsidRPr="00C70617">
        <w:rPr>
          <w:rFonts w:hint="eastAsia"/>
          <w:rtl/>
          <w:lang w:eastAsia="en-US"/>
        </w:rPr>
        <w:t>נתן</w:t>
      </w:r>
      <w:r w:rsidRPr="00C70617">
        <w:rPr>
          <w:rtl/>
          <w:lang w:eastAsia="en-US"/>
        </w:rPr>
        <w:t xml:space="preserve"> </w:t>
      </w:r>
      <w:r w:rsidRPr="00C70617">
        <w:rPr>
          <w:rFonts w:hint="eastAsia"/>
          <w:rtl/>
          <w:lang w:eastAsia="en-US"/>
        </w:rPr>
        <w:t>נוסח</w:t>
      </w:r>
      <w:r w:rsidRPr="00C70617">
        <w:rPr>
          <w:rtl/>
          <w:lang w:eastAsia="en-US"/>
        </w:rPr>
        <w:t xml:space="preserve"> </w:t>
      </w:r>
      <w:r w:rsidRPr="00C70617">
        <w:rPr>
          <w:rFonts w:hint="eastAsia"/>
          <w:rtl/>
          <w:lang w:eastAsia="en-US"/>
        </w:rPr>
        <w:t>ב</w:t>
      </w:r>
      <w:r w:rsidRPr="00C70617">
        <w:rPr>
          <w:rtl/>
          <w:lang w:eastAsia="en-US"/>
        </w:rPr>
        <w:t xml:space="preserve"> </w:t>
      </w:r>
      <w:r w:rsidRPr="00C70617">
        <w:rPr>
          <w:rFonts w:hint="eastAsia"/>
          <w:rtl/>
          <w:lang w:eastAsia="en-US"/>
        </w:rPr>
        <w:t>פרק</w:t>
      </w:r>
      <w:r w:rsidRPr="00C70617">
        <w:rPr>
          <w:rtl/>
          <w:lang w:eastAsia="en-US"/>
        </w:rPr>
        <w:t xml:space="preserve"> </w:t>
      </w:r>
      <w:r w:rsidRPr="00C70617">
        <w:rPr>
          <w:rFonts w:hint="eastAsia"/>
          <w:rtl/>
          <w:lang w:eastAsia="en-US"/>
        </w:rPr>
        <w:t>כה</w:t>
      </w:r>
      <w:r>
        <w:rPr>
          <w:rFonts w:hint="cs"/>
          <w:rtl/>
          <w:lang w:eastAsia="en-US"/>
        </w:rPr>
        <w:t>: "</w:t>
      </w:r>
      <w:r w:rsidRPr="00C70617">
        <w:rPr>
          <w:rFonts w:hint="eastAsia"/>
          <w:rtl/>
          <w:lang w:eastAsia="en-US"/>
        </w:rPr>
        <w:t>כיון</w:t>
      </w:r>
      <w:r w:rsidRPr="00C70617">
        <w:rPr>
          <w:rtl/>
          <w:lang w:eastAsia="en-US"/>
        </w:rPr>
        <w:t xml:space="preserve"> </w:t>
      </w:r>
      <w:r w:rsidRPr="00C70617">
        <w:rPr>
          <w:rFonts w:hint="eastAsia"/>
          <w:rtl/>
          <w:lang w:eastAsia="en-US"/>
        </w:rPr>
        <w:t>שראו</w:t>
      </w:r>
      <w:r w:rsidRPr="00C70617">
        <w:rPr>
          <w:rtl/>
          <w:lang w:eastAsia="en-US"/>
        </w:rPr>
        <w:t xml:space="preserve"> </w:t>
      </w:r>
      <w:r w:rsidRPr="00C70617">
        <w:rPr>
          <w:rFonts w:hint="eastAsia"/>
          <w:rtl/>
          <w:lang w:eastAsia="en-US"/>
        </w:rPr>
        <w:t>ישראל</w:t>
      </w:r>
      <w:r w:rsidRPr="00C70617">
        <w:rPr>
          <w:rtl/>
          <w:lang w:eastAsia="en-US"/>
        </w:rPr>
        <w:t xml:space="preserve"> </w:t>
      </w:r>
      <w:proofErr w:type="spellStart"/>
      <w:r w:rsidRPr="00C70617">
        <w:rPr>
          <w:rFonts w:hint="eastAsia"/>
          <w:rtl/>
          <w:lang w:eastAsia="en-US"/>
        </w:rPr>
        <w:t>מטתו</w:t>
      </w:r>
      <w:proofErr w:type="spellEnd"/>
      <w:r w:rsidRPr="00C70617">
        <w:rPr>
          <w:rtl/>
          <w:lang w:eastAsia="en-US"/>
        </w:rPr>
        <w:t xml:space="preserve"> </w:t>
      </w:r>
      <w:r w:rsidRPr="00C70617">
        <w:rPr>
          <w:rFonts w:hint="eastAsia"/>
          <w:rtl/>
          <w:lang w:eastAsia="en-US"/>
        </w:rPr>
        <w:t>של</w:t>
      </w:r>
      <w:r w:rsidRPr="00C70617">
        <w:rPr>
          <w:rtl/>
          <w:lang w:eastAsia="en-US"/>
        </w:rPr>
        <w:t xml:space="preserve"> </w:t>
      </w:r>
      <w:r w:rsidRPr="00C70617">
        <w:rPr>
          <w:rFonts w:hint="eastAsia"/>
          <w:rtl/>
          <w:lang w:eastAsia="en-US"/>
        </w:rPr>
        <w:t>משה</w:t>
      </w:r>
      <w:r w:rsidRPr="00C70617">
        <w:rPr>
          <w:rtl/>
          <w:lang w:eastAsia="en-US"/>
        </w:rPr>
        <w:t xml:space="preserve"> </w:t>
      </w:r>
      <w:r w:rsidRPr="00C70617">
        <w:rPr>
          <w:rFonts w:hint="eastAsia"/>
          <w:rtl/>
          <w:lang w:eastAsia="en-US"/>
        </w:rPr>
        <w:t>מוצעת</w:t>
      </w:r>
      <w:r w:rsidRPr="00C70617">
        <w:rPr>
          <w:rtl/>
          <w:lang w:eastAsia="en-US"/>
        </w:rPr>
        <w:t xml:space="preserve"> </w:t>
      </w:r>
      <w:r w:rsidRPr="00C70617">
        <w:rPr>
          <w:rFonts w:hint="eastAsia"/>
          <w:rtl/>
          <w:lang w:eastAsia="en-US"/>
        </w:rPr>
        <w:t>מכל</w:t>
      </w:r>
      <w:r w:rsidRPr="00C70617">
        <w:rPr>
          <w:rtl/>
          <w:lang w:eastAsia="en-US"/>
        </w:rPr>
        <w:t xml:space="preserve"> </w:t>
      </w:r>
      <w:r w:rsidRPr="00C70617">
        <w:rPr>
          <w:rFonts w:hint="eastAsia"/>
          <w:rtl/>
          <w:lang w:eastAsia="en-US"/>
        </w:rPr>
        <w:t>כבודו</w:t>
      </w:r>
      <w:r w:rsidRPr="00C70617">
        <w:rPr>
          <w:rtl/>
          <w:lang w:eastAsia="en-US"/>
        </w:rPr>
        <w:t xml:space="preserve"> </w:t>
      </w:r>
      <w:r w:rsidRPr="00C70617">
        <w:rPr>
          <w:rFonts w:hint="eastAsia"/>
          <w:rtl/>
          <w:lang w:eastAsia="en-US"/>
        </w:rPr>
        <w:t>של</w:t>
      </w:r>
      <w:r w:rsidRPr="00C70617">
        <w:rPr>
          <w:rtl/>
          <w:lang w:eastAsia="en-US"/>
        </w:rPr>
        <w:t xml:space="preserve"> </w:t>
      </w:r>
      <w:r w:rsidRPr="00C70617">
        <w:rPr>
          <w:rFonts w:hint="eastAsia"/>
          <w:rtl/>
          <w:lang w:eastAsia="en-US"/>
        </w:rPr>
        <w:t>עולם</w:t>
      </w:r>
      <w:r w:rsidRPr="00C70617">
        <w:rPr>
          <w:rtl/>
          <w:lang w:eastAsia="en-US"/>
        </w:rPr>
        <w:t xml:space="preserve"> </w:t>
      </w:r>
      <w:r w:rsidRPr="00C70617">
        <w:rPr>
          <w:rFonts w:hint="eastAsia"/>
          <w:rtl/>
          <w:lang w:eastAsia="en-US"/>
        </w:rPr>
        <w:t>על</w:t>
      </w:r>
      <w:r w:rsidRPr="00C70617">
        <w:rPr>
          <w:rtl/>
          <w:lang w:eastAsia="en-US"/>
        </w:rPr>
        <w:t xml:space="preserve"> </w:t>
      </w:r>
      <w:r w:rsidRPr="00C70617">
        <w:rPr>
          <w:rFonts w:hint="eastAsia"/>
          <w:rtl/>
          <w:lang w:eastAsia="en-US"/>
        </w:rPr>
        <w:t>כנפי</w:t>
      </w:r>
      <w:r w:rsidRPr="00C70617">
        <w:rPr>
          <w:rtl/>
          <w:lang w:eastAsia="en-US"/>
        </w:rPr>
        <w:t xml:space="preserve"> </w:t>
      </w:r>
      <w:r w:rsidRPr="00C70617">
        <w:rPr>
          <w:rFonts w:hint="eastAsia"/>
          <w:rtl/>
          <w:lang w:eastAsia="en-US"/>
        </w:rPr>
        <w:t>השכינה</w:t>
      </w:r>
      <w:r>
        <w:rPr>
          <w:rFonts w:hint="cs"/>
          <w:rtl/>
          <w:lang w:eastAsia="en-US"/>
        </w:rPr>
        <w:t>,</w:t>
      </w:r>
      <w:r w:rsidRPr="00C70617">
        <w:rPr>
          <w:rtl/>
          <w:lang w:eastAsia="en-US"/>
        </w:rPr>
        <w:t xml:space="preserve"> </w:t>
      </w:r>
      <w:r w:rsidRPr="00C70617">
        <w:rPr>
          <w:rFonts w:hint="eastAsia"/>
          <w:rtl/>
          <w:lang w:eastAsia="en-US"/>
        </w:rPr>
        <w:t>על</w:t>
      </w:r>
      <w:r w:rsidRPr="00C70617">
        <w:rPr>
          <w:rtl/>
          <w:lang w:eastAsia="en-US"/>
        </w:rPr>
        <w:t xml:space="preserve"> </w:t>
      </w:r>
      <w:r w:rsidRPr="00C70617">
        <w:rPr>
          <w:rFonts w:hint="eastAsia"/>
          <w:rtl/>
          <w:lang w:eastAsia="en-US"/>
        </w:rPr>
        <w:t>תחום</w:t>
      </w:r>
      <w:r w:rsidRPr="00C70617">
        <w:rPr>
          <w:rtl/>
          <w:lang w:eastAsia="en-US"/>
        </w:rPr>
        <w:t xml:space="preserve"> </w:t>
      </w:r>
      <w:r w:rsidRPr="00C70617">
        <w:rPr>
          <w:rFonts w:hint="eastAsia"/>
          <w:rtl/>
          <w:lang w:eastAsia="en-US"/>
        </w:rPr>
        <w:t>ארבעת</w:t>
      </w:r>
      <w:r w:rsidRPr="00C70617">
        <w:rPr>
          <w:rtl/>
          <w:lang w:eastAsia="en-US"/>
        </w:rPr>
        <w:t xml:space="preserve"> </w:t>
      </w:r>
      <w:r w:rsidRPr="00C70617">
        <w:rPr>
          <w:rFonts w:hint="eastAsia"/>
          <w:rtl/>
          <w:lang w:eastAsia="en-US"/>
        </w:rPr>
        <w:t>מיל</w:t>
      </w:r>
      <w:r w:rsidRPr="00C70617">
        <w:rPr>
          <w:rtl/>
          <w:lang w:eastAsia="en-US"/>
        </w:rPr>
        <w:t xml:space="preserve"> </w:t>
      </w:r>
      <w:r w:rsidRPr="00C70617">
        <w:rPr>
          <w:rFonts w:hint="eastAsia"/>
          <w:rtl/>
          <w:lang w:eastAsia="en-US"/>
        </w:rPr>
        <w:t>מנחלת</w:t>
      </w:r>
      <w:r w:rsidRPr="00C70617">
        <w:rPr>
          <w:rtl/>
          <w:lang w:eastAsia="en-US"/>
        </w:rPr>
        <w:t xml:space="preserve"> </w:t>
      </w:r>
      <w:smartTag w:uri="urn:schemas-microsoft-com:office:smarttags" w:element="PersonName">
        <w:smartTagPr>
          <w:attr w:name="ProductID" w:val="בני ראובן"/>
        </w:smartTagPr>
        <w:r w:rsidRPr="00C70617">
          <w:rPr>
            <w:rFonts w:hint="eastAsia"/>
            <w:rtl/>
            <w:lang w:eastAsia="en-US"/>
          </w:rPr>
          <w:t>בני</w:t>
        </w:r>
        <w:r w:rsidRPr="00C70617">
          <w:rPr>
            <w:rtl/>
            <w:lang w:eastAsia="en-US"/>
          </w:rPr>
          <w:t xml:space="preserve"> </w:t>
        </w:r>
        <w:r w:rsidRPr="00C70617">
          <w:rPr>
            <w:rFonts w:hint="eastAsia"/>
            <w:rtl/>
            <w:lang w:eastAsia="en-US"/>
          </w:rPr>
          <w:t>ראובן</w:t>
        </w:r>
      </w:smartTag>
      <w:r w:rsidRPr="00C70617">
        <w:rPr>
          <w:rtl/>
          <w:lang w:eastAsia="en-US"/>
        </w:rPr>
        <w:t xml:space="preserve"> </w:t>
      </w:r>
      <w:r w:rsidRPr="00C70617">
        <w:rPr>
          <w:rFonts w:hint="eastAsia"/>
          <w:rtl/>
          <w:lang w:eastAsia="en-US"/>
        </w:rPr>
        <w:t>עד</w:t>
      </w:r>
      <w:r w:rsidRPr="00C70617">
        <w:rPr>
          <w:rtl/>
          <w:lang w:eastAsia="en-US"/>
        </w:rPr>
        <w:t xml:space="preserve"> </w:t>
      </w:r>
      <w:r w:rsidRPr="00C70617">
        <w:rPr>
          <w:rFonts w:hint="eastAsia"/>
          <w:rtl/>
          <w:lang w:eastAsia="en-US"/>
        </w:rPr>
        <w:t>בני</w:t>
      </w:r>
      <w:r w:rsidRPr="00C70617">
        <w:rPr>
          <w:rtl/>
          <w:lang w:eastAsia="en-US"/>
        </w:rPr>
        <w:t xml:space="preserve"> </w:t>
      </w:r>
      <w:r w:rsidRPr="00C70617">
        <w:rPr>
          <w:rFonts w:hint="eastAsia"/>
          <w:rtl/>
          <w:lang w:eastAsia="en-US"/>
        </w:rPr>
        <w:t>גד</w:t>
      </w:r>
      <w:r>
        <w:rPr>
          <w:rFonts w:hint="cs"/>
          <w:rtl/>
          <w:lang w:eastAsia="en-US"/>
        </w:rPr>
        <w:t>,</w:t>
      </w:r>
      <w:r w:rsidRPr="00C70617">
        <w:rPr>
          <w:rtl/>
          <w:lang w:eastAsia="en-US"/>
        </w:rPr>
        <w:t xml:space="preserve"> </w:t>
      </w:r>
      <w:r w:rsidRPr="00C70617">
        <w:rPr>
          <w:rFonts w:hint="eastAsia"/>
          <w:rtl/>
          <w:lang w:eastAsia="en-US"/>
        </w:rPr>
        <w:t>שנאמר</w:t>
      </w:r>
      <w:r>
        <w:rPr>
          <w:rFonts w:hint="cs"/>
          <w:rtl/>
          <w:lang w:eastAsia="en-US"/>
        </w:rPr>
        <w:t>:</w:t>
      </w:r>
      <w:r w:rsidRPr="00C70617">
        <w:rPr>
          <w:rtl/>
          <w:lang w:eastAsia="en-US"/>
        </w:rPr>
        <w:t xml:space="preserve"> </w:t>
      </w:r>
      <w:r w:rsidRPr="00C70617">
        <w:rPr>
          <w:rFonts w:hint="eastAsia"/>
          <w:rtl/>
          <w:lang w:eastAsia="en-US"/>
        </w:rPr>
        <w:t>עלה</w:t>
      </w:r>
      <w:r w:rsidRPr="00C70617">
        <w:rPr>
          <w:rtl/>
          <w:lang w:eastAsia="en-US"/>
        </w:rPr>
        <w:t xml:space="preserve"> </w:t>
      </w:r>
      <w:r w:rsidRPr="00C70617">
        <w:rPr>
          <w:rFonts w:hint="eastAsia"/>
          <w:rtl/>
          <w:lang w:eastAsia="en-US"/>
        </w:rPr>
        <w:t>אל</w:t>
      </w:r>
      <w:r w:rsidRPr="00C70617">
        <w:rPr>
          <w:rtl/>
          <w:lang w:eastAsia="en-US"/>
        </w:rPr>
        <w:t xml:space="preserve"> </w:t>
      </w:r>
      <w:r w:rsidRPr="00C70617">
        <w:rPr>
          <w:rFonts w:hint="eastAsia"/>
          <w:rtl/>
          <w:lang w:eastAsia="en-US"/>
        </w:rPr>
        <w:t>הר</w:t>
      </w:r>
      <w:r w:rsidRPr="00C70617">
        <w:rPr>
          <w:rtl/>
          <w:lang w:eastAsia="en-US"/>
        </w:rPr>
        <w:t xml:space="preserve"> </w:t>
      </w:r>
      <w:r w:rsidRPr="00C70617">
        <w:rPr>
          <w:rFonts w:hint="eastAsia"/>
          <w:rtl/>
          <w:lang w:eastAsia="en-US"/>
        </w:rPr>
        <w:t>העברים</w:t>
      </w:r>
      <w:r w:rsidRPr="00C70617">
        <w:rPr>
          <w:rtl/>
          <w:lang w:eastAsia="en-US"/>
        </w:rPr>
        <w:t xml:space="preserve"> </w:t>
      </w:r>
      <w:r w:rsidRPr="00C70617">
        <w:rPr>
          <w:rFonts w:hint="eastAsia"/>
          <w:rtl/>
          <w:lang w:eastAsia="en-US"/>
        </w:rPr>
        <w:t>הזה</w:t>
      </w:r>
      <w:r w:rsidRPr="00C70617">
        <w:rPr>
          <w:rtl/>
          <w:lang w:eastAsia="en-US"/>
        </w:rPr>
        <w:t xml:space="preserve"> </w:t>
      </w:r>
      <w:r w:rsidRPr="00C70617">
        <w:rPr>
          <w:rFonts w:hint="eastAsia"/>
          <w:rtl/>
          <w:lang w:eastAsia="en-US"/>
        </w:rPr>
        <w:t>הר</w:t>
      </w:r>
      <w:r w:rsidRPr="00C70617">
        <w:rPr>
          <w:rtl/>
          <w:lang w:eastAsia="en-US"/>
        </w:rPr>
        <w:t xml:space="preserve"> </w:t>
      </w:r>
      <w:r w:rsidRPr="00C70617">
        <w:rPr>
          <w:rFonts w:hint="eastAsia"/>
          <w:rtl/>
          <w:lang w:eastAsia="en-US"/>
        </w:rPr>
        <w:t>נבו</w:t>
      </w:r>
      <w:r w:rsidRPr="00C70617">
        <w:rPr>
          <w:rtl/>
          <w:lang w:eastAsia="en-US"/>
        </w:rPr>
        <w:t xml:space="preserve"> (</w:t>
      </w:r>
      <w:r w:rsidRPr="00C70617">
        <w:rPr>
          <w:rFonts w:hint="eastAsia"/>
          <w:rtl/>
          <w:lang w:eastAsia="en-US"/>
        </w:rPr>
        <w:t>דברים</w:t>
      </w:r>
      <w:r w:rsidRPr="00C70617">
        <w:rPr>
          <w:rtl/>
          <w:lang w:eastAsia="en-US"/>
        </w:rPr>
        <w:t xml:space="preserve"> </w:t>
      </w:r>
      <w:r w:rsidRPr="00C70617">
        <w:rPr>
          <w:rFonts w:hint="eastAsia"/>
          <w:rtl/>
          <w:lang w:eastAsia="en-US"/>
        </w:rPr>
        <w:t>לב</w:t>
      </w:r>
      <w:r w:rsidRPr="00C70617">
        <w:rPr>
          <w:rtl/>
          <w:lang w:eastAsia="en-US"/>
        </w:rPr>
        <w:t xml:space="preserve"> </w:t>
      </w:r>
      <w:r w:rsidRPr="00C70617">
        <w:rPr>
          <w:rFonts w:hint="eastAsia"/>
          <w:rtl/>
          <w:lang w:eastAsia="en-US"/>
        </w:rPr>
        <w:t>מט</w:t>
      </w:r>
      <w:r w:rsidRPr="00C70617">
        <w:rPr>
          <w:rtl/>
          <w:lang w:eastAsia="en-US"/>
        </w:rPr>
        <w:t>)</w:t>
      </w:r>
      <w:r>
        <w:rPr>
          <w:rFonts w:hint="cs"/>
          <w:rtl/>
          <w:lang w:eastAsia="en-US"/>
        </w:rPr>
        <w:t>.</w:t>
      </w:r>
      <w:r w:rsidRPr="00C70617">
        <w:rPr>
          <w:rtl/>
          <w:lang w:eastAsia="en-US"/>
        </w:rPr>
        <w:t xml:space="preserve"> </w:t>
      </w:r>
      <w:r w:rsidRPr="00C70617">
        <w:rPr>
          <w:rFonts w:hint="eastAsia"/>
          <w:rtl/>
          <w:lang w:eastAsia="en-US"/>
        </w:rPr>
        <w:t>ומנין</w:t>
      </w:r>
      <w:r w:rsidRPr="00C70617">
        <w:rPr>
          <w:rtl/>
          <w:lang w:eastAsia="en-US"/>
        </w:rPr>
        <w:t xml:space="preserve"> </w:t>
      </w:r>
      <w:r w:rsidRPr="00C70617">
        <w:rPr>
          <w:rFonts w:hint="eastAsia"/>
          <w:rtl/>
          <w:lang w:eastAsia="en-US"/>
        </w:rPr>
        <w:t>שמת</w:t>
      </w:r>
      <w:r w:rsidRPr="00C70617">
        <w:rPr>
          <w:rtl/>
          <w:lang w:eastAsia="en-US"/>
        </w:rPr>
        <w:t xml:space="preserve"> </w:t>
      </w:r>
      <w:r w:rsidRPr="00C70617">
        <w:rPr>
          <w:rFonts w:hint="eastAsia"/>
          <w:rtl/>
          <w:lang w:eastAsia="en-US"/>
        </w:rPr>
        <w:t>בנחלת</w:t>
      </w:r>
      <w:r w:rsidRPr="00C70617">
        <w:rPr>
          <w:rtl/>
          <w:lang w:eastAsia="en-US"/>
        </w:rPr>
        <w:t xml:space="preserve"> </w:t>
      </w:r>
      <w:r w:rsidRPr="00C70617">
        <w:rPr>
          <w:rFonts w:hint="eastAsia"/>
          <w:rtl/>
          <w:lang w:eastAsia="en-US"/>
        </w:rPr>
        <w:t>ראובן</w:t>
      </w:r>
      <w:r>
        <w:rPr>
          <w:rFonts w:hint="cs"/>
          <w:rtl/>
          <w:lang w:eastAsia="en-US"/>
        </w:rPr>
        <w:t>?</w:t>
      </w:r>
      <w:r w:rsidRPr="00C70617">
        <w:rPr>
          <w:rtl/>
          <w:lang w:eastAsia="en-US"/>
        </w:rPr>
        <w:t xml:space="preserve"> </w:t>
      </w:r>
      <w:r w:rsidRPr="00C70617">
        <w:rPr>
          <w:rFonts w:hint="eastAsia"/>
          <w:rtl/>
          <w:lang w:eastAsia="en-US"/>
        </w:rPr>
        <w:t>שנאמר</w:t>
      </w:r>
      <w:r>
        <w:rPr>
          <w:rFonts w:hint="cs"/>
          <w:rtl/>
          <w:lang w:eastAsia="en-US"/>
        </w:rPr>
        <w:t>:</w:t>
      </w:r>
      <w:r w:rsidRPr="00C70617">
        <w:rPr>
          <w:rtl/>
          <w:lang w:eastAsia="en-US"/>
        </w:rPr>
        <w:t xml:space="preserve"> </w:t>
      </w:r>
      <w:r w:rsidRPr="00C70617">
        <w:rPr>
          <w:rFonts w:hint="eastAsia"/>
          <w:rtl/>
          <w:lang w:eastAsia="en-US"/>
        </w:rPr>
        <w:t>ו</w:t>
      </w:r>
      <w:smartTag w:uri="urn:schemas-microsoft-com:office:smarttags" w:element="PersonName">
        <w:smartTagPr>
          <w:attr w:name="ProductID" w:val="בני ראובן"/>
        </w:smartTagPr>
        <w:r w:rsidRPr="00C70617">
          <w:rPr>
            <w:rFonts w:hint="eastAsia"/>
            <w:rtl/>
            <w:lang w:eastAsia="en-US"/>
          </w:rPr>
          <w:t>בני</w:t>
        </w:r>
        <w:r w:rsidRPr="00C70617">
          <w:rPr>
            <w:rtl/>
            <w:lang w:eastAsia="en-US"/>
          </w:rPr>
          <w:t xml:space="preserve"> </w:t>
        </w:r>
        <w:r w:rsidRPr="00C70617">
          <w:rPr>
            <w:rFonts w:hint="eastAsia"/>
            <w:rtl/>
            <w:lang w:eastAsia="en-US"/>
          </w:rPr>
          <w:t>ראובן</w:t>
        </w:r>
      </w:smartTag>
      <w:r w:rsidRPr="00C70617">
        <w:rPr>
          <w:rtl/>
          <w:lang w:eastAsia="en-US"/>
        </w:rPr>
        <w:t xml:space="preserve"> </w:t>
      </w:r>
      <w:r w:rsidRPr="00C70617">
        <w:rPr>
          <w:rFonts w:hint="eastAsia"/>
          <w:rtl/>
          <w:lang w:eastAsia="en-US"/>
        </w:rPr>
        <w:t>בנו</w:t>
      </w:r>
      <w:r w:rsidRPr="00C70617">
        <w:rPr>
          <w:rtl/>
          <w:lang w:eastAsia="en-US"/>
        </w:rPr>
        <w:t xml:space="preserve"> </w:t>
      </w:r>
      <w:r w:rsidRPr="00C70617">
        <w:rPr>
          <w:rFonts w:hint="eastAsia"/>
          <w:rtl/>
          <w:lang w:eastAsia="en-US"/>
        </w:rPr>
        <w:t>את</w:t>
      </w:r>
      <w:r w:rsidRPr="00C70617">
        <w:rPr>
          <w:rtl/>
          <w:lang w:eastAsia="en-US"/>
        </w:rPr>
        <w:t xml:space="preserve"> </w:t>
      </w:r>
      <w:r w:rsidRPr="00C70617">
        <w:rPr>
          <w:rFonts w:hint="eastAsia"/>
          <w:rtl/>
          <w:lang w:eastAsia="en-US"/>
        </w:rPr>
        <w:t>חשבון</w:t>
      </w:r>
      <w:r w:rsidRPr="00C70617">
        <w:rPr>
          <w:rtl/>
          <w:lang w:eastAsia="en-US"/>
        </w:rPr>
        <w:t xml:space="preserve"> </w:t>
      </w:r>
      <w:r w:rsidRPr="00C70617">
        <w:rPr>
          <w:rFonts w:hint="eastAsia"/>
          <w:rtl/>
          <w:lang w:eastAsia="en-US"/>
        </w:rPr>
        <w:t>וגו</w:t>
      </w:r>
      <w:r w:rsidRPr="00C70617">
        <w:rPr>
          <w:rtl/>
          <w:lang w:eastAsia="en-US"/>
        </w:rPr>
        <w:t xml:space="preserve">' </w:t>
      </w:r>
      <w:r w:rsidRPr="00C70617">
        <w:rPr>
          <w:rFonts w:hint="eastAsia"/>
          <w:rtl/>
          <w:lang w:eastAsia="en-US"/>
        </w:rPr>
        <w:t>ואת</w:t>
      </w:r>
      <w:r w:rsidRPr="00C70617">
        <w:rPr>
          <w:rtl/>
          <w:lang w:eastAsia="en-US"/>
        </w:rPr>
        <w:t xml:space="preserve"> </w:t>
      </w:r>
      <w:r w:rsidRPr="00C70617">
        <w:rPr>
          <w:rFonts w:hint="eastAsia"/>
          <w:rtl/>
          <w:lang w:eastAsia="en-US"/>
        </w:rPr>
        <w:t>נבו</w:t>
      </w:r>
      <w:r w:rsidRPr="00C70617">
        <w:rPr>
          <w:rtl/>
          <w:lang w:eastAsia="en-US"/>
        </w:rPr>
        <w:t xml:space="preserve"> </w:t>
      </w:r>
      <w:r w:rsidRPr="00C70617">
        <w:rPr>
          <w:rFonts w:hint="eastAsia"/>
          <w:rtl/>
          <w:lang w:eastAsia="en-US"/>
        </w:rPr>
        <w:t>ואת</w:t>
      </w:r>
      <w:r w:rsidRPr="00C70617">
        <w:rPr>
          <w:rtl/>
          <w:lang w:eastAsia="en-US"/>
        </w:rPr>
        <w:t xml:space="preserve"> </w:t>
      </w:r>
      <w:r w:rsidRPr="00C70617">
        <w:rPr>
          <w:rFonts w:hint="eastAsia"/>
          <w:rtl/>
          <w:lang w:eastAsia="en-US"/>
        </w:rPr>
        <w:t>בעל</w:t>
      </w:r>
      <w:r w:rsidRPr="00C70617">
        <w:rPr>
          <w:rtl/>
          <w:lang w:eastAsia="en-US"/>
        </w:rPr>
        <w:t xml:space="preserve"> </w:t>
      </w:r>
      <w:r w:rsidRPr="00C70617">
        <w:rPr>
          <w:rFonts w:hint="eastAsia"/>
          <w:rtl/>
          <w:lang w:eastAsia="en-US"/>
        </w:rPr>
        <w:t>מעון</w:t>
      </w:r>
      <w:r w:rsidRPr="00C70617">
        <w:rPr>
          <w:rtl/>
          <w:lang w:eastAsia="en-US"/>
        </w:rPr>
        <w:t xml:space="preserve"> (</w:t>
      </w:r>
      <w:r w:rsidRPr="00C70617">
        <w:rPr>
          <w:rFonts w:hint="eastAsia"/>
          <w:rtl/>
          <w:lang w:eastAsia="en-US"/>
        </w:rPr>
        <w:t>במדבר</w:t>
      </w:r>
      <w:r w:rsidRPr="00C70617">
        <w:rPr>
          <w:rtl/>
          <w:lang w:eastAsia="en-US"/>
        </w:rPr>
        <w:t xml:space="preserve"> </w:t>
      </w:r>
      <w:r w:rsidRPr="00C70617">
        <w:rPr>
          <w:rFonts w:hint="eastAsia"/>
          <w:rtl/>
          <w:lang w:eastAsia="en-US"/>
        </w:rPr>
        <w:t>לב</w:t>
      </w:r>
      <w:r w:rsidRPr="00C70617">
        <w:rPr>
          <w:rtl/>
          <w:lang w:eastAsia="en-US"/>
        </w:rPr>
        <w:t xml:space="preserve"> </w:t>
      </w:r>
      <w:r w:rsidRPr="00C70617">
        <w:rPr>
          <w:rFonts w:hint="eastAsia"/>
          <w:rtl/>
          <w:lang w:eastAsia="en-US"/>
        </w:rPr>
        <w:t>לח</w:t>
      </w:r>
      <w:r w:rsidRPr="00C70617">
        <w:rPr>
          <w:rtl/>
          <w:lang w:eastAsia="en-US"/>
        </w:rPr>
        <w:t xml:space="preserve">). </w:t>
      </w:r>
      <w:r w:rsidRPr="00C70617">
        <w:rPr>
          <w:rFonts w:hint="eastAsia"/>
          <w:rtl/>
          <w:lang w:eastAsia="en-US"/>
        </w:rPr>
        <w:t>ומנין</w:t>
      </w:r>
      <w:r w:rsidRPr="00C70617">
        <w:rPr>
          <w:rtl/>
          <w:lang w:eastAsia="en-US"/>
        </w:rPr>
        <w:t xml:space="preserve"> </w:t>
      </w:r>
      <w:r w:rsidRPr="00C70617">
        <w:rPr>
          <w:rFonts w:hint="eastAsia"/>
          <w:rtl/>
          <w:lang w:eastAsia="en-US"/>
        </w:rPr>
        <w:t>שנקבר</w:t>
      </w:r>
      <w:r w:rsidRPr="00C70617">
        <w:rPr>
          <w:rtl/>
          <w:lang w:eastAsia="en-US"/>
        </w:rPr>
        <w:t xml:space="preserve"> </w:t>
      </w:r>
      <w:r w:rsidRPr="00C70617">
        <w:rPr>
          <w:rFonts w:hint="eastAsia"/>
          <w:rtl/>
          <w:lang w:eastAsia="en-US"/>
        </w:rPr>
        <w:t>בנחלת</w:t>
      </w:r>
      <w:r w:rsidRPr="00C70617">
        <w:rPr>
          <w:rtl/>
          <w:lang w:eastAsia="en-US"/>
        </w:rPr>
        <w:t xml:space="preserve"> </w:t>
      </w:r>
      <w:r w:rsidRPr="00C70617">
        <w:rPr>
          <w:rFonts w:hint="eastAsia"/>
          <w:rtl/>
          <w:lang w:eastAsia="en-US"/>
        </w:rPr>
        <w:t>בני</w:t>
      </w:r>
      <w:r w:rsidRPr="00C70617">
        <w:rPr>
          <w:rtl/>
          <w:lang w:eastAsia="en-US"/>
        </w:rPr>
        <w:t xml:space="preserve"> </w:t>
      </w:r>
      <w:r w:rsidRPr="00C70617">
        <w:rPr>
          <w:rFonts w:hint="eastAsia"/>
          <w:rtl/>
          <w:lang w:eastAsia="en-US"/>
        </w:rPr>
        <w:t>גד</w:t>
      </w:r>
      <w:r>
        <w:rPr>
          <w:rFonts w:hint="cs"/>
          <w:rtl/>
          <w:lang w:eastAsia="en-US"/>
        </w:rPr>
        <w:t>?</w:t>
      </w:r>
      <w:r w:rsidRPr="00C70617">
        <w:rPr>
          <w:rtl/>
          <w:lang w:eastAsia="en-US"/>
        </w:rPr>
        <w:t xml:space="preserve"> </w:t>
      </w:r>
      <w:r w:rsidRPr="00C70617">
        <w:rPr>
          <w:rFonts w:hint="eastAsia"/>
          <w:rtl/>
          <w:lang w:eastAsia="en-US"/>
        </w:rPr>
        <w:t>שנאמר</w:t>
      </w:r>
      <w:r>
        <w:rPr>
          <w:rFonts w:hint="cs"/>
          <w:rtl/>
          <w:lang w:eastAsia="en-US"/>
        </w:rPr>
        <w:t>:</w:t>
      </w:r>
      <w:r w:rsidRPr="00C70617">
        <w:rPr>
          <w:rtl/>
          <w:lang w:eastAsia="en-US"/>
        </w:rPr>
        <w:t xml:space="preserve"> </w:t>
      </w:r>
      <w:r w:rsidRPr="00C70617">
        <w:rPr>
          <w:rFonts w:hint="eastAsia"/>
          <w:rtl/>
          <w:lang w:eastAsia="en-US"/>
        </w:rPr>
        <w:t>ולגד</w:t>
      </w:r>
      <w:r w:rsidRPr="00C70617">
        <w:rPr>
          <w:rtl/>
          <w:lang w:eastAsia="en-US"/>
        </w:rPr>
        <w:t xml:space="preserve"> </w:t>
      </w:r>
      <w:r w:rsidRPr="00C70617">
        <w:rPr>
          <w:rFonts w:hint="eastAsia"/>
          <w:rtl/>
          <w:lang w:eastAsia="en-US"/>
        </w:rPr>
        <w:t>אמר</w:t>
      </w:r>
      <w:r w:rsidRPr="00C70617">
        <w:rPr>
          <w:rtl/>
          <w:lang w:eastAsia="en-US"/>
        </w:rPr>
        <w:t xml:space="preserve"> </w:t>
      </w:r>
      <w:r w:rsidRPr="00C70617">
        <w:rPr>
          <w:rFonts w:hint="eastAsia"/>
          <w:rtl/>
          <w:lang w:eastAsia="en-US"/>
        </w:rPr>
        <w:t>ברוך</w:t>
      </w:r>
      <w:r w:rsidRPr="00C70617">
        <w:rPr>
          <w:rtl/>
          <w:lang w:eastAsia="en-US"/>
        </w:rPr>
        <w:t xml:space="preserve"> </w:t>
      </w:r>
      <w:r w:rsidRPr="00C70617">
        <w:rPr>
          <w:rFonts w:hint="eastAsia"/>
          <w:rtl/>
          <w:lang w:eastAsia="en-US"/>
        </w:rPr>
        <w:t>מרחיב</w:t>
      </w:r>
      <w:r w:rsidRPr="00C70617">
        <w:rPr>
          <w:rtl/>
          <w:lang w:eastAsia="en-US"/>
        </w:rPr>
        <w:t xml:space="preserve"> </w:t>
      </w:r>
      <w:r w:rsidRPr="00C70617">
        <w:rPr>
          <w:rFonts w:hint="eastAsia"/>
          <w:rtl/>
          <w:lang w:eastAsia="en-US"/>
        </w:rPr>
        <w:t>גד</w:t>
      </w:r>
      <w:r w:rsidRPr="00C70617">
        <w:rPr>
          <w:rtl/>
          <w:lang w:eastAsia="en-US"/>
        </w:rPr>
        <w:t xml:space="preserve"> </w:t>
      </w:r>
      <w:r>
        <w:rPr>
          <w:rFonts w:hint="cs"/>
          <w:rtl/>
          <w:lang w:eastAsia="en-US"/>
        </w:rPr>
        <w:t xml:space="preserve">... </w:t>
      </w:r>
      <w:r w:rsidRPr="00C70617">
        <w:rPr>
          <w:rFonts w:hint="eastAsia"/>
          <w:rtl/>
          <w:lang w:eastAsia="en-US"/>
        </w:rPr>
        <w:t>וירא</w:t>
      </w:r>
      <w:r w:rsidRPr="00C70617">
        <w:rPr>
          <w:rtl/>
          <w:lang w:eastAsia="en-US"/>
        </w:rPr>
        <w:t xml:space="preserve"> </w:t>
      </w:r>
      <w:r w:rsidRPr="00C70617">
        <w:rPr>
          <w:rFonts w:hint="eastAsia"/>
          <w:rtl/>
          <w:lang w:eastAsia="en-US"/>
        </w:rPr>
        <w:t>ראשית</w:t>
      </w:r>
      <w:r w:rsidRPr="00C70617">
        <w:rPr>
          <w:rtl/>
          <w:lang w:eastAsia="en-US"/>
        </w:rPr>
        <w:t xml:space="preserve"> </w:t>
      </w:r>
      <w:r w:rsidRPr="00C70617">
        <w:rPr>
          <w:rFonts w:hint="eastAsia"/>
          <w:rtl/>
          <w:lang w:eastAsia="en-US"/>
        </w:rPr>
        <w:t>לו</w:t>
      </w:r>
      <w:r w:rsidRPr="00C70617">
        <w:rPr>
          <w:rtl/>
          <w:lang w:eastAsia="en-US"/>
        </w:rPr>
        <w:t xml:space="preserve"> </w:t>
      </w:r>
      <w:r w:rsidRPr="00C70617">
        <w:rPr>
          <w:rFonts w:hint="eastAsia"/>
          <w:rtl/>
          <w:lang w:eastAsia="en-US"/>
        </w:rPr>
        <w:t>כי</w:t>
      </w:r>
      <w:r w:rsidRPr="00C70617">
        <w:rPr>
          <w:rtl/>
          <w:lang w:eastAsia="en-US"/>
        </w:rPr>
        <w:t xml:space="preserve"> </w:t>
      </w:r>
      <w:r w:rsidRPr="00C70617">
        <w:rPr>
          <w:rFonts w:hint="eastAsia"/>
          <w:rtl/>
          <w:lang w:eastAsia="en-US"/>
        </w:rPr>
        <w:t>שם</w:t>
      </w:r>
      <w:r w:rsidRPr="00C70617">
        <w:rPr>
          <w:rtl/>
          <w:lang w:eastAsia="en-US"/>
        </w:rPr>
        <w:t xml:space="preserve"> </w:t>
      </w:r>
      <w:r w:rsidRPr="00C70617">
        <w:rPr>
          <w:rFonts w:hint="eastAsia"/>
          <w:rtl/>
          <w:lang w:eastAsia="en-US"/>
        </w:rPr>
        <w:t>חלקת</w:t>
      </w:r>
      <w:r w:rsidRPr="00C70617">
        <w:rPr>
          <w:rtl/>
          <w:lang w:eastAsia="en-US"/>
        </w:rPr>
        <w:t xml:space="preserve"> </w:t>
      </w:r>
      <w:r w:rsidRPr="00C70617">
        <w:rPr>
          <w:rFonts w:hint="eastAsia"/>
          <w:rtl/>
          <w:lang w:eastAsia="en-US"/>
        </w:rPr>
        <w:t>מחוקק</w:t>
      </w:r>
      <w:r w:rsidRPr="00C70617">
        <w:rPr>
          <w:rtl/>
          <w:lang w:eastAsia="en-US"/>
        </w:rPr>
        <w:t xml:space="preserve"> </w:t>
      </w:r>
      <w:r w:rsidRPr="00C70617">
        <w:rPr>
          <w:rFonts w:hint="eastAsia"/>
          <w:rtl/>
          <w:lang w:eastAsia="en-US"/>
        </w:rPr>
        <w:t>ספון</w:t>
      </w:r>
      <w:r w:rsidRPr="00C70617">
        <w:rPr>
          <w:rtl/>
          <w:lang w:eastAsia="en-US"/>
        </w:rPr>
        <w:t xml:space="preserve"> (</w:t>
      </w:r>
      <w:r w:rsidRPr="00C70617">
        <w:rPr>
          <w:rFonts w:hint="eastAsia"/>
          <w:rtl/>
          <w:lang w:eastAsia="en-US"/>
        </w:rPr>
        <w:t>דברים</w:t>
      </w:r>
      <w:r w:rsidRPr="00C70617">
        <w:rPr>
          <w:rtl/>
          <w:lang w:eastAsia="en-US"/>
        </w:rPr>
        <w:t xml:space="preserve"> </w:t>
      </w:r>
      <w:r w:rsidRPr="00C70617">
        <w:rPr>
          <w:rFonts w:hint="eastAsia"/>
          <w:rtl/>
          <w:lang w:eastAsia="en-US"/>
        </w:rPr>
        <w:t>לג</w:t>
      </w:r>
      <w:r w:rsidRPr="00C70617">
        <w:rPr>
          <w:rtl/>
          <w:lang w:eastAsia="en-US"/>
        </w:rPr>
        <w:t xml:space="preserve"> </w:t>
      </w:r>
      <w:r w:rsidRPr="00C70617">
        <w:rPr>
          <w:rFonts w:hint="eastAsia"/>
          <w:rtl/>
          <w:lang w:eastAsia="en-US"/>
        </w:rPr>
        <w:t>כ</w:t>
      </w:r>
      <w:r w:rsidRPr="00C70617">
        <w:rPr>
          <w:rtl/>
          <w:lang w:eastAsia="en-US"/>
        </w:rPr>
        <w:t xml:space="preserve"> </w:t>
      </w:r>
      <w:proofErr w:type="spellStart"/>
      <w:r w:rsidRPr="00C70617">
        <w:rPr>
          <w:rFonts w:hint="eastAsia"/>
          <w:rtl/>
          <w:lang w:eastAsia="en-US"/>
        </w:rPr>
        <w:t>כא</w:t>
      </w:r>
      <w:proofErr w:type="spellEnd"/>
      <w:r w:rsidRPr="00C70617">
        <w:rPr>
          <w:rtl/>
          <w:lang w:eastAsia="en-US"/>
        </w:rPr>
        <w:t>)</w:t>
      </w:r>
      <w:r>
        <w:rPr>
          <w:rFonts w:hint="cs"/>
          <w:rtl/>
          <w:lang w:eastAsia="en-US"/>
        </w:rPr>
        <w:t>". שם החלקה בה המחוקק (משה) ספון במנוחת עולמים. וכן הוא בנוסח דומה ב</w:t>
      </w:r>
      <w:r w:rsidRPr="00C70617">
        <w:rPr>
          <w:rFonts w:hint="eastAsia"/>
          <w:rtl/>
          <w:lang w:eastAsia="en-US"/>
        </w:rPr>
        <w:t>ירושלמי</w:t>
      </w:r>
      <w:r w:rsidRPr="00C70617">
        <w:rPr>
          <w:rtl/>
          <w:lang w:eastAsia="en-US"/>
        </w:rPr>
        <w:t xml:space="preserve"> </w:t>
      </w:r>
      <w:r w:rsidRPr="00C70617">
        <w:rPr>
          <w:rFonts w:hint="eastAsia"/>
          <w:rtl/>
          <w:lang w:eastAsia="en-US"/>
        </w:rPr>
        <w:t>סוטה</w:t>
      </w:r>
      <w:r w:rsidRPr="00C70617">
        <w:rPr>
          <w:rtl/>
          <w:lang w:eastAsia="en-US"/>
        </w:rPr>
        <w:t xml:space="preserve"> </w:t>
      </w:r>
      <w:r w:rsidRPr="00C70617">
        <w:rPr>
          <w:rFonts w:hint="eastAsia"/>
          <w:rtl/>
          <w:lang w:eastAsia="en-US"/>
        </w:rPr>
        <w:t>פרק</w:t>
      </w:r>
      <w:r w:rsidRPr="00C70617">
        <w:rPr>
          <w:rtl/>
          <w:lang w:eastAsia="en-US"/>
        </w:rPr>
        <w:t xml:space="preserve"> </w:t>
      </w:r>
      <w:r w:rsidRPr="00C70617">
        <w:rPr>
          <w:rFonts w:hint="eastAsia"/>
          <w:rtl/>
          <w:lang w:eastAsia="en-US"/>
        </w:rPr>
        <w:t>א</w:t>
      </w:r>
      <w:r w:rsidRPr="00C70617">
        <w:rPr>
          <w:rtl/>
          <w:lang w:eastAsia="en-US"/>
        </w:rPr>
        <w:t xml:space="preserve"> </w:t>
      </w:r>
      <w:r>
        <w:rPr>
          <w:rFonts w:hint="cs"/>
          <w:rtl/>
          <w:lang w:eastAsia="en-US"/>
        </w:rPr>
        <w:t xml:space="preserve">הלכה י. </w:t>
      </w:r>
      <w:r w:rsidR="001435D9">
        <w:rPr>
          <w:rFonts w:hint="cs"/>
          <w:rtl/>
          <w:lang w:eastAsia="en-US"/>
        </w:rPr>
        <w:t xml:space="preserve">כל המחלוקת שראינו לעיל אם עבר הירדן המזרחי הוא חלק מארץ ישראל או לא, נוגעת גם למקום קבורתו של משה. האם זכה להיקבר בארץ ישראל לאחר כל תחנוניו, או שמא בחו"ל. </w:t>
      </w:r>
      <w:r w:rsidR="00064517">
        <w:rPr>
          <w:rFonts w:hint="cs"/>
          <w:rtl/>
          <w:lang w:eastAsia="en-US"/>
        </w:rPr>
        <w:t>ראו</w:t>
      </w:r>
      <w:r w:rsidR="001435D9">
        <w:rPr>
          <w:rFonts w:hint="cs"/>
          <w:rtl/>
          <w:lang w:eastAsia="en-US"/>
        </w:rPr>
        <w:t xml:space="preserve"> דברינו </w:t>
      </w:r>
      <w:hyperlink r:id="rId6" w:history="1">
        <w:r w:rsidR="001435D9" w:rsidRPr="001435D9">
          <w:rPr>
            <w:rStyle w:val="Hyperlink"/>
            <w:rFonts w:hint="cs"/>
            <w:rtl/>
            <w:lang w:eastAsia="en-US"/>
          </w:rPr>
          <w:t>קבורה בארץ ישראל</w:t>
        </w:r>
      </w:hyperlink>
      <w:r w:rsidR="001435D9">
        <w:rPr>
          <w:rFonts w:hint="cs"/>
          <w:rtl/>
          <w:lang w:eastAsia="en-US"/>
        </w:rPr>
        <w:t xml:space="preserve"> בפרשת ויחי. אבל וודאי הוא שנקבר בחלקתם של אותם שבטים שתחילה התנגד קשות לבקשתם.</w:t>
      </w:r>
      <w:r w:rsidRPr="00C70617">
        <w:rPr>
          <w:rtl/>
          <w:lang w:eastAsia="en-US"/>
        </w:rPr>
        <w:t xml:space="preserve"> </w:t>
      </w:r>
    </w:p>
  </w:footnote>
  <w:footnote w:id="20">
    <w:p w14:paraId="5ABCF90A" w14:textId="77777777" w:rsidR="000936FA" w:rsidRDefault="000936FA" w:rsidP="0012472A">
      <w:pPr>
        <w:pStyle w:val="a3"/>
        <w:rPr>
          <w:rFonts w:hint="cs"/>
          <w:rtl/>
        </w:rPr>
      </w:pPr>
      <w:r>
        <w:rPr>
          <w:rStyle w:val="a5"/>
        </w:rPr>
        <w:footnoteRef/>
      </w:r>
      <w:r>
        <w:rPr>
          <w:rtl/>
        </w:rPr>
        <w:t xml:space="preserve"> </w:t>
      </w:r>
      <w:r>
        <w:rPr>
          <w:rFonts w:hint="cs"/>
          <w:rtl/>
          <w:lang w:eastAsia="en-US"/>
        </w:rPr>
        <w:t xml:space="preserve">נלך צעד אחד אחורה ממות משה למות אהרון. במדרש זה, </w:t>
      </w:r>
      <w:r w:rsidRPr="00C70617">
        <w:rPr>
          <w:rFonts w:hint="cs"/>
          <w:rtl/>
          <w:lang w:eastAsia="en-US"/>
        </w:rPr>
        <w:t>משה מבקש מהקב"ה בעד אהרון אחיו שייקבר לפחות בעבר הירדן המזרחי, בנחלת בני גד ו</w:t>
      </w:r>
      <w:smartTag w:uri="urn:schemas-microsoft-com:office:smarttags" w:element="PersonName">
        <w:smartTagPr>
          <w:attr w:name="ProductID" w:val="בני ראובן"/>
        </w:smartTagPr>
        <w:r w:rsidRPr="00C70617">
          <w:rPr>
            <w:rFonts w:hint="cs"/>
            <w:rtl/>
            <w:lang w:eastAsia="en-US"/>
          </w:rPr>
          <w:t>בני ראובן</w:t>
        </w:r>
      </w:smartTag>
      <w:r w:rsidRPr="00C70617">
        <w:rPr>
          <w:rFonts w:hint="cs"/>
          <w:rtl/>
          <w:lang w:eastAsia="en-US"/>
        </w:rPr>
        <w:t xml:space="preserve"> ולא סתם במדבר. אך הקב"ה מסרב בטענה שזה יעכב את כניסת </w:t>
      </w:r>
      <w:smartTag w:uri="urn:schemas-microsoft-com:office:smarttags" w:element="PersonName">
        <w:smartTagPr>
          <w:attr w:name="ProductID" w:val="בני ישראל"/>
        </w:smartTagPr>
        <w:r w:rsidRPr="00C70617">
          <w:rPr>
            <w:rFonts w:hint="cs"/>
            <w:rtl/>
            <w:lang w:eastAsia="en-US"/>
          </w:rPr>
          <w:t>בני ישראל</w:t>
        </w:r>
      </w:smartTag>
      <w:r w:rsidRPr="00C70617">
        <w:rPr>
          <w:rFonts w:hint="cs"/>
          <w:rtl/>
          <w:lang w:eastAsia="en-US"/>
        </w:rPr>
        <w:t xml:space="preserve"> לארץ (ולפיכך כתוב במות אהרון: "אשר נתתי ל</w:t>
      </w:r>
      <w:smartTag w:uri="urn:schemas-microsoft-com:office:smarttags" w:element="PersonName">
        <w:smartTagPr>
          <w:attr w:name="ProductID" w:val="בני ישראל"/>
        </w:smartTagPr>
        <w:r w:rsidRPr="00C70617">
          <w:rPr>
            <w:rFonts w:hint="cs"/>
            <w:rtl/>
            <w:lang w:eastAsia="en-US"/>
          </w:rPr>
          <w:t>בני ישראל</w:t>
        </w:r>
      </w:smartTag>
      <w:r w:rsidRPr="00C70617">
        <w:rPr>
          <w:rFonts w:hint="cs"/>
          <w:rtl/>
          <w:lang w:eastAsia="en-US"/>
        </w:rPr>
        <w:t xml:space="preserve">", </w:t>
      </w:r>
      <w:r w:rsidR="00D17D2D">
        <w:rPr>
          <w:rFonts w:hint="cs"/>
          <w:rtl/>
          <w:lang w:eastAsia="en-US"/>
        </w:rPr>
        <w:t>ו</w:t>
      </w:r>
      <w:r w:rsidRPr="00C70617">
        <w:rPr>
          <w:rFonts w:hint="cs"/>
          <w:rtl/>
          <w:lang w:eastAsia="en-US"/>
        </w:rPr>
        <w:t>לא כעקיצה לאהרון ולמשה</w:t>
      </w:r>
      <w:r>
        <w:rPr>
          <w:rFonts w:hint="cs"/>
          <w:rtl/>
          <w:lang w:eastAsia="en-US"/>
        </w:rPr>
        <w:t xml:space="preserve"> </w:t>
      </w:r>
      <w:r w:rsidR="00D17D2D">
        <w:rPr>
          <w:rFonts w:hint="cs"/>
          <w:rtl/>
          <w:lang w:eastAsia="en-US"/>
        </w:rPr>
        <w:t xml:space="preserve">שלא זכו להיכנס לארץ, </w:t>
      </w:r>
      <w:r>
        <w:rPr>
          <w:rFonts w:hint="cs"/>
          <w:rtl/>
          <w:lang w:eastAsia="en-US"/>
        </w:rPr>
        <w:t>כפי שניתן להבין מהמקרא</w:t>
      </w:r>
      <w:r w:rsidRPr="00C70617">
        <w:rPr>
          <w:rFonts w:hint="cs"/>
          <w:rtl/>
          <w:lang w:eastAsia="en-US"/>
        </w:rPr>
        <w:t xml:space="preserve">). </w:t>
      </w:r>
      <w:r>
        <w:rPr>
          <w:rFonts w:hint="cs"/>
          <w:rtl/>
          <w:lang w:eastAsia="en-US"/>
        </w:rPr>
        <w:t xml:space="preserve">אך </w:t>
      </w:r>
      <w:r w:rsidRPr="00C70617">
        <w:rPr>
          <w:rFonts w:hint="cs"/>
          <w:rtl/>
          <w:lang w:eastAsia="en-US"/>
        </w:rPr>
        <w:t xml:space="preserve">כל זה </w:t>
      </w:r>
      <w:r>
        <w:rPr>
          <w:rFonts w:hint="cs"/>
          <w:rtl/>
          <w:lang w:eastAsia="en-US"/>
        </w:rPr>
        <w:t xml:space="preserve">הוא </w:t>
      </w:r>
      <w:r w:rsidRPr="00C70617">
        <w:rPr>
          <w:rFonts w:hint="cs"/>
          <w:rtl/>
          <w:lang w:eastAsia="en-US"/>
        </w:rPr>
        <w:t>בפרשת חוקת עוד לפני פרשת בני גד ו</w:t>
      </w:r>
      <w:smartTag w:uri="urn:schemas-microsoft-com:office:smarttags" w:element="PersonName">
        <w:smartTagPr>
          <w:attr w:name="ProductID" w:val="בני ראובן"/>
        </w:smartTagPr>
        <w:r w:rsidRPr="00C70617">
          <w:rPr>
            <w:rFonts w:hint="cs"/>
            <w:rtl/>
            <w:lang w:eastAsia="en-US"/>
          </w:rPr>
          <w:t>בני ראובן</w:t>
        </w:r>
      </w:smartTag>
      <w:r w:rsidRPr="00C70617">
        <w:rPr>
          <w:rFonts w:hint="cs"/>
          <w:rtl/>
          <w:lang w:eastAsia="en-US"/>
        </w:rPr>
        <w:t xml:space="preserve">! </w:t>
      </w:r>
      <w:hyperlink r:id="rId7" w:history="1">
        <w:r w:rsidRPr="0088115E">
          <w:rPr>
            <w:rStyle w:val="Hyperlink"/>
            <w:rFonts w:hint="cs"/>
            <w:rtl/>
            <w:lang w:eastAsia="en-US"/>
          </w:rPr>
          <w:t>במות אהרון</w:t>
        </w:r>
      </w:hyperlink>
      <w:r w:rsidRPr="00C70617">
        <w:rPr>
          <w:rFonts w:hint="cs"/>
          <w:rtl/>
          <w:lang w:eastAsia="en-US"/>
        </w:rPr>
        <w:t>, בפרשת חוקת, מציע משה שאהרון ייקבר בנחלת בני גד ו</w:t>
      </w:r>
      <w:smartTag w:uri="urn:schemas-microsoft-com:office:smarttags" w:element="PersonName">
        <w:smartTagPr>
          <w:attr w:name="ProductID" w:val="בני ראובן"/>
        </w:smartTagPr>
        <w:r w:rsidRPr="00C70617">
          <w:rPr>
            <w:rFonts w:hint="cs"/>
            <w:rtl/>
            <w:lang w:eastAsia="en-US"/>
          </w:rPr>
          <w:t>בני ראובן</w:t>
        </w:r>
      </w:smartTag>
      <w:r w:rsidRPr="00C70617">
        <w:rPr>
          <w:rFonts w:hint="cs"/>
          <w:rtl/>
          <w:lang w:eastAsia="en-US"/>
        </w:rPr>
        <w:t>, ושלוש פרשות מאוחר, בפרשת מטות, קוצף משה על בני גד ו</w:t>
      </w:r>
      <w:smartTag w:uri="urn:schemas-microsoft-com:office:smarttags" w:element="PersonName">
        <w:smartTagPr>
          <w:attr w:name="ProductID" w:val="בני ראובן"/>
        </w:smartTagPr>
        <w:r w:rsidRPr="00C70617">
          <w:rPr>
            <w:rFonts w:hint="cs"/>
            <w:rtl/>
            <w:lang w:eastAsia="en-US"/>
          </w:rPr>
          <w:t>בני ראובן</w:t>
        </w:r>
      </w:smartTag>
      <w:r w:rsidRPr="00C70617">
        <w:rPr>
          <w:rFonts w:hint="cs"/>
          <w:rtl/>
          <w:lang w:eastAsia="en-US"/>
        </w:rPr>
        <w:t xml:space="preserve"> שבכלל מעלים בדעתם להתנחל בעבר הירדן המזרחי</w:t>
      </w:r>
      <w:r>
        <w:rPr>
          <w:rFonts w:hint="cs"/>
          <w:rtl/>
          <w:lang w:eastAsia="en-US"/>
        </w:rPr>
        <w:t>?</w:t>
      </w:r>
      <w:r w:rsidRPr="00C70617">
        <w:rPr>
          <w:rFonts w:hint="cs"/>
          <w:rtl/>
          <w:lang w:eastAsia="en-US"/>
        </w:rPr>
        <w:t xml:space="preserve">! </w:t>
      </w:r>
      <w:r w:rsidR="00353922">
        <w:rPr>
          <w:rFonts w:hint="cs"/>
          <w:rtl/>
          <w:lang w:eastAsia="en-US"/>
        </w:rPr>
        <w:t>הכיצד!</w:t>
      </w:r>
      <w:r>
        <w:rPr>
          <w:rFonts w:hint="cs"/>
          <w:rtl/>
          <w:lang w:eastAsia="en-US"/>
        </w:rPr>
        <w:t xml:space="preserve"> </w:t>
      </w:r>
      <w:r w:rsidR="0012472A">
        <w:rPr>
          <w:rFonts w:hint="cs"/>
          <w:rtl/>
          <w:lang w:eastAsia="en-US"/>
        </w:rPr>
        <w:t xml:space="preserve">אפשר היה להסביר </w:t>
      </w:r>
      <w:r w:rsidR="00D17D2D">
        <w:rPr>
          <w:rFonts w:hint="cs"/>
          <w:rtl/>
          <w:lang w:eastAsia="en-US"/>
        </w:rPr>
        <w:t xml:space="preserve">כפי שכבר נזכר לעיל </w:t>
      </w:r>
      <w:r w:rsidR="0012472A">
        <w:rPr>
          <w:rFonts w:hint="cs"/>
          <w:rtl/>
          <w:lang w:eastAsia="en-US"/>
        </w:rPr>
        <w:t>שמשה לא התנגד לכתחילה להתיישבות בעבר הירדן המזרחי ועיקר קצפו היה על דבריהם: "</w:t>
      </w:r>
      <w:r w:rsidR="0012472A">
        <w:rPr>
          <w:rFonts w:hint="cs"/>
          <w:rtl/>
        </w:rPr>
        <w:t xml:space="preserve">אל תעבירנו את הירדן". </w:t>
      </w:r>
      <w:r w:rsidR="0012472A">
        <w:rPr>
          <w:rFonts w:hint="cs"/>
          <w:rtl/>
          <w:lang w:eastAsia="en-US"/>
        </w:rPr>
        <w:t xml:space="preserve">אבל עדיין, בפרשת חוקת עצמה, מות אהרון חל לפני כיבוש ארץ </w:t>
      </w:r>
      <w:proofErr w:type="spellStart"/>
      <w:r w:rsidR="0012472A">
        <w:rPr>
          <w:rFonts w:hint="cs"/>
          <w:rtl/>
          <w:lang w:eastAsia="en-US"/>
        </w:rPr>
        <w:t>סיחון</w:t>
      </w:r>
      <w:proofErr w:type="spellEnd"/>
      <w:r w:rsidR="0012472A">
        <w:rPr>
          <w:rFonts w:hint="cs"/>
          <w:rtl/>
          <w:lang w:eastAsia="en-US"/>
        </w:rPr>
        <w:t xml:space="preserve"> ועו</w:t>
      </w:r>
      <w:r w:rsidR="00353922">
        <w:rPr>
          <w:rFonts w:hint="cs"/>
          <w:rtl/>
          <w:lang w:eastAsia="en-US"/>
        </w:rPr>
        <w:t>ג</w:t>
      </w:r>
      <w:r w:rsidR="0012472A">
        <w:rPr>
          <w:rFonts w:hint="cs"/>
          <w:rtl/>
          <w:lang w:eastAsia="en-US"/>
        </w:rPr>
        <w:t xml:space="preserve">. </w:t>
      </w:r>
      <w:r>
        <w:rPr>
          <w:rFonts w:hint="cs"/>
          <w:rtl/>
          <w:lang w:eastAsia="en-US"/>
        </w:rPr>
        <w:t>נראה ש</w:t>
      </w:r>
      <w:r w:rsidRPr="00C70617">
        <w:rPr>
          <w:rFonts w:hint="cs"/>
          <w:rtl/>
          <w:lang w:eastAsia="en-US"/>
        </w:rPr>
        <w:t>"אין מוקדם ומאוחר במדרש" ו</w:t>
      </w:r>
      <w:r>
        <w:rPr>
          <w:rFonts w:hint="cs"/>
          <w:rtl/>
          <w:lang w:eastAsia="en-US"/>
        </w:rPr>
        <w:t>נפלאים דרכיו</w:t>
      </w:r>
      <w:r w:rsidR="0012472A">
        <w:rPr>
          <w:rFonts w:hint="cs"/>
          <w:rtl/>
          <w:lang w:eastAsia="en-US"/>
        </w:rPr>
        <w:t xml:space="preserve">. העיקר בעבורו </w:t>
      </w:r>
      <w:r w:rsidRPr="00C70617">
        <w:rPr>
          <w:rFonts w:hint="cs"/>
          <w:rtl/>
          <w:lang w:eastAsia="en-US"/>
        </w:rPr>
        <w:t xml:space="preserve">הוא הרעיון. "המתפלל על חברו הוא נענה תחילה" (אמירה מקובלת על בסיס </w:t>
      </w:r>
      <w:r>
        <w:rPr>
          <w:rFonts w:hint="cs"/>
          <w:rtl/>
          <w:lang w:eastAsia="en-US"/>
        </w:rPr>
        <w:t>אמירה קצת שונה ב</w:t>
      </w:r>
      <w:r w:rsidRPr="00C70617">
        <w:rPr>
          <w:rFonts w:hint="cs"/>
          <w:rtl/>
          <w:lang w:eastAsia="en-US"/>
        </w:rPr>
        <w:t>גמרא בבא קמא צב ע"א: "</w:t>
      </w:r>
      <w:r w:rsidRPr="00C70617">
        <w:rPr>
          <w:rFonts w:hint="eastAsia"/>
          <w:rtl/>
          <w:lang w:eastAsia="en-US"/>
        </w:rPr>
        <w:t>כל</w:t>
      </w:r>
      <w:r w:rsidRPr="00C70617">
        <w:rPr>
          <w:rtl/>
          <w:lang w:eastAsia="en-US"/>
        </w:rPr>
        <w:t xml:space="preserve"> </w:t>
      </w:r>
      <w:r w:rsidRPr="00C70617">
        <w:rPr>
          <w:rFonts w:hint="eastAsia"/>
          <w:rtl/>
          <w:lang w:eastAsia="en-US"/>
        </w:rPr>
        <w:t>המבקש</w:t>
      </w:r>
      <w:r w:rsidRPr="00C70617">
        <w:rPr>
          <w:rtl/>
          <w:lang w:eastAsia="en-US"/>
        </w:rPr>
        <w:t xml:space="preserve"> </w:t>
      </w:r>
      <w:r w:rsidRPr="00C70617">
        <w:rPr>
          <w:rFonts w:hint="eastAsia"/>
          <w:rtl/>
          <w:lang w:eastAsia="en-US"/>
        </w:rPr>
        <w:t>רחמים</w:t>
      </w:r>
      <w:r w:rsidRPr="00C70617">
        <w:rPr>
          <w:rtl/>
          <w:lang w:eastAsia="en-US"/>
        </w:rPr>
        <w:t xml:space="preserve"> </w:t>
      </w:r>
      <w:r w:rsidRPr="00C70617">
        <w:rPr>
          <w:rFonts w:hint="eastAsia"/>
          <w:rtl/>
          <w:lang w:eastAsia="en-US"/>
        </w:rPr>
        <w:t>על</w:t>
      </w:r>
      <w:r w:rsidRPr="00C70617">
        <w:rPr>
          <w:rtl/>
          <w:lang w:eastAsia="en-US"/>
        </w:rPr>
        <w:t xml:space="preserve"> </w:t>
      </w:r>
      <w:proofErr w:type="spellStart"/>
      <w:r w:rsidRPr="00C70617">
        <w:rPr>
          <w:rFonts w:hint="eastAsia"/>
          <w:rtl/>
          <w:lang w:eastAsia="en-US"/>
        </w:rPr>
        <w:t>חבירו</w:t>
      </w:r>
      <w:proofErr w:type="spellEnd"/>
      <w:r w:rsidRPr="00C70617">
        <w:rPr>
          <w:rtl/>
          <w:lang w:eastAsia="en-US"/>
        </w:rPr>
        <w:t xml:space="preserve"> </w:t>
      </w:r>
      <w:r w:rsidRPr="00C70617">
        <w:rPr>
          <w:rFonts w:hint="eastAsia"/>
          <w:rtl/>
          <w:lang w:eastAsia="en-US"/>
        </w:rPr>
        <w:t>והוא</w:t>
      </w:r>
      <w:r w:rsidRPr="00C70617">
        <w:rPr>
          <w:rtl/>
          <w:lang w:eastAsia="en-US"/>
        </w:rPr>
        <w:t xml:space="preserve"> </w:t>
      </w:r>
      <w:r w:rsidRPr="00C70617">
        <w:rPr>
          <w:rFonts w:hint="eastAsia"/>
          <w:rtl/>
          <w:lang w:eastAsia="en-US"/>
        </w:rPr>
        <w:t>צריך</w:t>
      </w:r>
      <w:r w:rsidRPr="00C70617">
        <w:rPr>
          <w:rtl/>
          <w:lang w:eastAsia="en-US"/>
        </w:rPr>
        <w:t xml:space="preserve"> </w:t>
      </w:r>
      <w:r w:rsidRPr="00C70617">
        <w:rPr>
          <w:rFonts w:hint="eastAsia"/>
          <w:rtl/>
          <w:lang w:eastAsia="en-US"/>
        </w:rPr>
        <w:t>לאותו</w:t>
      </w:r>
      <w:r w:rsidRPr="00C70617">
        <w:rPr>
          <w:rtl/>
          <w:lang w:eastAsia="en-US"/>
        </w:rPr>
        <w:t xml:space="preserve"> </w:t>
      </w:r>
      <w:r w:rsidRPr="00C70617">
        <w:rPr>
          <w:rFonts w:hint="eastAsia"/>
          <w:rtl/>
          <w:lang w:eastAsia="en-US"/>
        </w:rPr>
        <w:t>דבר</w:t>
      </w:r>
      <w:r w:rsidRPr="00C70617">
        <w:rPr>
          <w:rtl/>
          <w:lang w:eastAsia="en-US"/>
        </w:rPr>
        <w:t xml:space="preserve">, </w:t>
      </w:r>
      <w:r w:rsidRPr="00C70617">
        <w:rPr>
          <w:rFonts w:hint="eastAsia"/>
          <w:rtl/>
          <w:lang w:eastAsia="en-US"/>
        </w:rPr>
        <w:t>הוא</w:t>
      </w:r>
      <w:r w:rsidRPr="00C70617">
        <w:rPr>
          <w:rtl/>
          <w:lang w:eastAsia="en-US"/>
        </w:rPr>
        <w:t xml:space="preserve"> </w:t>
      </w:r>
      <w:r w:rsidRPr="00C70617">
        <w:rPr>
          <w:rFonts w:hint="eastAsia"/>
          <w:rtl/>
          <w:lang w:eastAsia="en-US"/>
        </w:rPr>
        <w:t>נענה</w:t>
      </w:r>
      <w:r w:rsidRPr="00C70617">
        <w:rPr>
          <w:rtl/>
          <w:lang w:eastAsia="en-US"/>
        </w:rPr>
        <w:t xml:space="preserve"> </w:t>
      </w:r>
      <w:r w:rsidRPr="00C70617">
        <w:rPr>
          <w:rFonts w:hint="eastAsia"/>
          <w:rtl/>
          <w:lang w:eastAsia="en-US"/>
        </w:rPr>
        <w:t>תחילה</w:t>
      </w:r>
      <w:r w:rsidRPr="00C70617">
        <w:rPr>
          <w:rFonts w:hint="cs"/>
          <w:rtl/>
          <w:lang w:eastAsia="en-US"/>
        </w:rPr>
        <w:t>"). בקשתו של משה בעד אהרון לא נענתה, אך הוא עצמו זכה להיקבר בנחלת בני גד ו</w:t>
      </w:r>
      <w:smartTag w:uri="urn:schemas-microsoft-com:office:smarttags" w:element="PersonName">
        <w:smartTagPr>
          <w:attr w:name="ProductID" w:val="בני ראובן"/>
        </w:smartTagPr>
        <w:r w:rsidRPr="00C70617">
          <w:rPr>
            <w:rFonts w:hint="cs"/>
            <w:rtl/>
            <w:lang w:eastAsia="en-US"/>
          </w:rPr>
          <w:t>בני ראובן</w:t>
        </w:r>
      </w:smartTag>
      <w:r w:rsidRPr="00C70617">
        <w:rPr>
          <w:rFonts w:hint="cs"/>
          <w:rtl/>
          <w:lang w:eastAsia="en-US"/>
        </w:rPr>
        <w:t xml:space="preserve"> "מנגד לארץ", במקום בו לא הסכים לכתחילה ש</w:t>
      </w:r>
      <w:smartTag w:uri="urn:schemas-microsoft-com:office:smarttags" w:element="PersonName">
        <w:smartTagPr>
          <w:attr w:name="ProductID" w:val="בני ישראל"/>
        </w:smartTagPr>
        <w:r w:rsidRPr="00C70617">
          <w:rPr>
            <w:rFonts w:hint="cs"/>
            <w:rtl/>
            <w:lang w:eastAsia="en-US"/>
          </w:rPr>
          <w:t>בני ישראל</w:t>
        </w:r>
      </w:smartTag>
      <w:r w:rsidRPr="00C70617">
        <w:rPr>
          <w:rFonts w:hint="cs"/>
          <w:rtl/>
          <w:lang w:eastAsia="en-US"/>
        </w:rPr>
        <w:t xml:space="preserve"> יתנחלו.</w:t>
      </w:r>
      <w:r w:rsidR="0088115E">
        <w:rPr>
          <w:rFonts w:hint="cs"/>
          <w:rtl/>
        </w:rPr>
        <w:t xml:space="preserve"> </w:t>
      </w:r>
      <w:r w:rsidR="00064517">
        <w:rPr>
          <w:rFonts w:hint="cs"/>
          <w:rtl/>
        </w:rPr>
        <w:t>ראו</w:t>
      </w:r>
      <w:r w:rsidR="0088115E">
        <w:rPr>
          <w:rFonts w:hint="cs"/>
          <w:rtl/>
        </w:rPr>
        <w:t xml:space="preserve"> גם דברינו </w:t>
      </w:r>
      <w:hyperlink r:id="rId8" w:history="1">
        <w:r w:rsidR="0088115E" w:rsidRPr="0088115E">
          <w:rPr>
            <w:rStyle w:val="Hyperlink"/>
            <w:rFonts w:hint="cs"/>
            <w:rtl/>
          </w:rPr>
          <w:t>המתחיל במצווה הוא גומרה</w:t>
        </w:r>
      </w:hyperlink>
      <w:r w:rsidR="0088115E">
        <w:rPr>
          <w:rFonts w:hint="cs"/>
          <w:rtl/>
        </w:rPr>
        <w:t xml:space="preserve"> בפרשה זו, על הקצאת ערי המקלט בעבר הירדן המזרחי ע"י משה.</w:t>
      </w:r>
    </w:p>
  </w:footnote>
  <w:footnote w:id="21">
    <w:p w14:paraId="1EAADBE4" w14:textId="77777777" w:rsidR="000936FA" w:rsidRDefault="000936FA" w:rsidP="00280914">
      <w:pPr>
        <w:pStyle w:val="a3"/>
        <w:rPr>
          <w:rFonts w:hint="cs"/>
          <w:rtl/>
        </w:rPr>
      </w:pPr>
      <w:r w:rsidRPr="0048151F">
        <w:rPr>
          <w:rStyle w:val="a5"/>
        </w:rPr>
        <w:footnoteRef/>
      </w:r>
      <w:r w:rsidRPr="0048151F">
        <w:rPr>
          <w:rtl/>
        </w:rPr>
        <w:t xml:space="preserve"> </w:t>
      </w:r>
      <w:proofErr w:type="spellStart"/>
      <w:r w:rsidRPr="0048151F">
        <w:rPr>
          <w:rFonts w:hint="cs"/>
          <w:rtl/>
        </w:rPr>
        <w:t>סכייה</w:t>
      </w:r>
      <w:proofErr w:type="spellEnd"/>
      <w:r w:rsidRPr="0048151F">
        <w:rPr>
          <w:rFonts w:hint="cs"/>
          <w:rtl/>
        </w:rPr>
        <w:t xml:space="preserve"> היא ראייה (מארמית, </w:t>
      </w:r>
      <w:proofErr w:type="spellStart"/>
      <w:r w:rsidRPr="0048151F">
        <w:rPr>
          <w:rFonts w:hint="cs"/>
          <w:rtl/>
        </w:rPr>
        <w:t>כלדאית</w:t>
      </w:r>
      <w:proofErr w:type="spellEnd"/>
      <w:r w:rsidRPr="0048151F">
        <w:rPr>
          <w:rFonts w:hint="cs"/>
          <w:rtl/>
        </w:rPr>
        <w:t xml:space="preserve">), ראייה פשוטה וגם ראייה מקיפה ונבואית. </w:t>
      </w:r>
      <w:r w:rsidR="00064517">
        <w:rPr>
          <w:rFonts w:hint="cs"/>
          <w:rtl/>
        </w:rPr>
        <w:t>ראו</w:t>
      </w:r>
      <w:r w:rsidRPr="0048151F">
        <w:rPr>
          <w:rFonts w:hint="cs"/>
          <w:rtl/>
        </w:rPr>
        <w:t xml:space="preserve"> </w:t>
      </w:r>
      <w:r w:rsidRPr="0048151F">
        <w:rPr>
          <w:rFonts w:hint="eastAsia"/>
          <w:rtl/>
          <w:lang w:eastAsia="en-US"/>
        </w:rPr>
        <w:t>סנהדרין</w:t>
      </w:r>
      <w:r w:rsidRPr="0048151F">
        <w:rPr>
          <w:rtl/>
          <w:lang w:eastAsia="en-US"/>
        </w:rPr>
        <w:t xml:space="preserve"> </w:t>
      </w:r>
      <w:r w:rsidRPr="0048151F">
        <w:rPr>
          <w:rFonts w:hint="eastAsia"/>
          <w:rtl/>
          <w:lang w:eastAsia="en-US"/>
        </w:rPr>
        <w:t>סט</w:t>
      </w:r>
      <w:r w:rsidRPr="0048151F">
        <w:rPr>
          <w:rtl/>
          <w:lang w:eastAsia="en-US"/>
        </w:rPr>
        <w:t xml:space="preserve"> </w:t>
      </w:r>
      <w:r w:rsidRPr="0048151F">
        <w:rPr>
          <w:rFonts w:hint="eastAsia"/>
          <w:rtl/>
          <w:lang w:eastAsia="en-US"/>
        </w:rPr>
        <w:t>ע</w:t>
      </w:r>
      <w:r w:rsidRPr="0048151F">
        <w:rPr>
          <w:rFonts w:hint="cs"/>
          <w:rtl/>
          <w:lang w:eastAsia="en-US"/>
        </w:rPr>
        <w:t>"ב: "</w:t>
      </w:r>
      <w:r w:rsidRPr="0048151F">
        <w:rPr>
          <w:rFonts w:hint="eastAsia"/>
          <w:rtl/>
          <w:lang w:eastAsia="en-US"/>
        </w:rPr>
        <w:t>יסכה</w:t>
      </w:r>
      <w:r w:rsidRPr="0048151F">
        <w:rPr>
          <w:rtl/>
          <w:lang w:eastAsia="en-US"/>
        </w:rPr>
        <w:t xml:space="preserve"> </w:t>
      </w:r>
      <w:r w:rsidRPr="0048151F">
        <w:rPr>
          <w:rFonts w:hint="eastAsia"/>
          <w:rtl/>
          <w:lang w:eastAsia="en-US"/>
        </w:rPr>
        <w:t>זו</w:t>
      </w:r>
      <w:r w:rsidRPr="0048151F">
        <w:rPr>
          <w:rtl/>
          <w:lang w:eastAsia="en-US"/>
        </w:rPr>
        <w:t xml:space="preserve"> </w:t>
      </w:r>
      <w:r w:rsidRPr="0048151F">
        <w:rPr>
          <w:rFonts w:hint="eastAsia"/>
          <w:rtl/>
          <w:lang w:eastAsia="en-US"/>
        </w:rPr>
        <w:t>שרה</w:t>
      </w:r>
      <w:r w:rsidRPr="0048151F">
        <w:rPr>
          <w:rFonts w:hint="cs"/>
          <w:rtl/>
          <w:lang w:eastAsia="en-US"/>
        </w:rPr>
        <w:t xml:space="preserve"> ... </w:t>
      </w:r>
      <w:r w:rsidRPr="0048151F">
        <w:rPr>
          <w:rFonts w:hint="eastAsia"/>
          <w:rtl/>
          <w:lang w:eastAsia="en-US"/>
        </w:rPr>
        <w:t>שסוֹכָה</w:t>
      </w:r>
      <w:r w:rsidRPr="0048151F">
        <w:rPr>
          <w:rtl/>
          <w:lang w:eastAsia="en-US"/>
        </w:rPr>
        <w:t xml:space="preserve"> </w:t>
      </w:r>
      <w:r w:rsidRPr="0048151F">
        <w:rPr>
          <w:rFonts w:hint="eastAsia"/>
          <w:rtl/>
          <w:lang w:eastAsia="en-US"/>
        </w:rPr>
        <w:t>ברוח</w:t>
      </w:r>
      <w:r w:rsidRPr="0048151F">
        <w:rPr>
          <w:rtl/>
          <w:lang w:eastAsia="en-US"/>
        </w:rPr>
        <w:t xml:space="preserve"> </w:t>
      </w:r>
      <w:r w:rsidRPr="0048151F">
        <w:rPr>
          <w:rFonts w:hint="eastAsia"/>
          <w:rtl/>
          <w:lang w:eastAsia="en-US"/>
        </w:rPr>
        <w:t>הקדש</w:t>
      </w:r>
      <w:r w:rsidRPr="0048151F">
        <w:rPr>
          <w:rFonts w:hint="cs"/>
          <w:rtl/>
          <w:lang w:eastAsia="en-US"/>
        </w:rPr>
        <w:t xml:space="preserve"> ...</w:t>
      </w:r>
      <w:r w:rsidRPr="0048151F">
        <w:rPr>
          <w:rtl/>
          <w:lang w:eastAsia="en-US"/>
        </w:rPr>
        <w:t xml:space="preserve"> </w:t>
      </w:r>
      <w:r w:rsidRPr="0048151F">
        <w:rPr>
          <w:rFonts w:hint="eastAsia"/>
          <w:rtl/>
          <w:lang w:eastAsia="en-US"/>
        </w:rPr>
        <w:t>דבר</w:t>
      </w:r>
      <w:r w:rsidRPr="0048151F">
        <w:rPr>
          <w:rtl/>
          <w:lang w:eastAsia="en-US"/>
        </w:rPr>
        <w:t xml:space="preserve"> </w:t>
      </w:r>
      <w:r w:rsidRPr="0048151F">
        <w:rPr>
          <w:rFonts w:hint="eastAsia"/>
          <w:rtl/>
          <w:lang w:eastAsia="en-US"/>
        </w:rPr>
        <w:t>אחר</w:t>
      </w:r>
      <w:r w:rsidRPr="0048151F">
        <w:rPr>
          <w:rtl/>
          <w:lang w:eastAsia="en-US"/>
        </w:rPr>
        <w:t xml:space="preserve">: </w:t>
      </w:r>
      <w:r w:rsidRPr="0048151F">
        <w:rPr>
          <w:rFonts w:hint="eastAsia"/>
          <w:rtl/>
          <w:lang w:eastAsia="en-US"/>
        </w:rPr>
        <w:t>יסכה</w:t>
      </w:r>
      <w:r w:rsidRPr="0048151F">
        <w:rPr>
          <w:rtl/>
          <w:lang w:eastAsia="en-US"/>
        </w:rPr>
        <w:t xml:space="preserve"> - </w:t>
      </w:r>
      <w:proofErr w:type="spellStart"/>
      <w:r w:rsidRPr="0048151F">
        <w:rPr>
          <w:rFonts w:hint="eastAsia"/>
          <w:rtl/>
          <w:lang w:eastAsia="en-US"/>
        </w:rPr>
        <w:t>שהכל</w:t>
      </w:r>
      <w:proofErr w:type="spellEnd"/>
      <w:r w:rsidRPr="0048151F">
        <w:rPr>
          <w:rtl/>
          <w:lang w:eastAsia="en-US"/>
        </w:rPr>
        <w:t xml:space="preserve"> </w:t>
      </w:r>
      <w:r w:rsidRPr="0048151F">
        <w:rPr>
          <w:rFonts w:hint="eastAsia"/>
          <w:rtl/>
          <w:lang w:eastAsia="en-US"/>
        </w:rPr>
        <w:t>סָכִים</w:t>
      </w:r>
      <w:r w:rsidRPr="0048151F">
        <w:rPr>
          <w:rtl/>
          <w:lang w:eastAsia="en-US"/>
        </w:rPr>
        <w:t xml:space="preserve"> </w:t>
      </w:r>
      <w:proofErr w:type="spellStart"/>
      <w:r w:rsidRPr="0048151F">
        <w:rPr>
          <w:rFonts w:hint="eastAsia"/>
          <w:rtl/>
          <w:lang w:eastAsia="en-US"/>
        </w:rPr>
        <w:t>ביופיה</w:t>
      </w:r>
      <w:proofErr w:type="spellEnd"/>
      <w:r w:rsidRPr="0048151F">
        <w:rPr>
          <w:rFonts w:hint="cs"/>
          <w:rtl/>
          <w:lang w:eastAsia="en-US"/>
        </w:rPr>
        <w:t>"</w:t>
      </w:r>
      <w:r w:rsidRPr="0048151F">
        <w:rPr>
          <w:rtl/>
          <w:lang w:eastAsia="en-US"/>
        </w:rPr>
        <w:t xml:space="preserve">. </w:t>
      </w:r>
      <w:r w:rsidR="00064517">
        <w:rPr>
          <w:rFonts w:hint="cs"/>
          <w:rtl/>
          <w:lang w:eastAsia="en-US"/>
        </w:rPr>
        <w:t>ראו</w:t>
      </w:r>
      <w:r w:rsidRPr="0048151F">
        <w:rPr>
          <w:rFonts w:hint="cs"/>
          <w:rtl/>
          <w:lang w:eastAsia="en-US"/>
        </w:rPr>
        <w:t xml:space="preserve"> גם המשחק הפונטי בלשון העני שמבקש צדקה שאומר לבעל הבית: ז</w:t>
      </w:r>
      <w:r w:rsidRPr="0048151F">
        <w:rPr>
          <w:rFonts w:hint="eastAsia"/>
          <w:rtl/>
          <w:lang w:eastAsia="en-US"/>
        </w:rPr>
        <w:t>ְ</w:t>
      </w:r>
      <w:r w:rsidRPr="0048151F">
        <w:rPr>
          <w:rFonts w:hint="cs"/>
          <w:rtl/>
          <w:lang w:eastAsia="en-US"/>
        </w:rPr>
        <w:t>כ</w:t>
      </w:r>
      <w:r w:rsidRPr="0048151F">
        <w:rPr>
          <w:rFonts w:hint="eastAsia"/>
          <w:rtl/>
          <w:lang w:eastAsia="en-US"/>
        </w:rPr>
        <w:t>ֵ</w:t>
      </w:r>
      <w:r w:rsidRPr="0048151F">
        <w:rPr>
          <w:rFonts w:hint="cs"/>
          <w:rtl/>
          <w:lang w:eastAsia="en-US"/>
        </w:rPr>
        <w:t>ה בי או ס</w:t>
      </w:r>
      <w:r w:rsidRPr="0048151F">
        <w:rPr>
          <w:rFonts w:hint="eastAsia"/>
          <w:rtl/>
          <w:lang w:eastAsia="en-US"/>
        </w:rPr>
        <w:t>ְ</w:t>
      </w:r>
      <w:r w:rsidRPr="0048151F">
        <w:rPr>
          <w:rFonts w:hint="cs"/>
          <w:rtl/>
          <w:lang w:eastAsia="en-US"/>
        </w:rPr>
        <w:t>כ</w:t>
      </w:r>
      <w:r w:rsidRPr="0048151F">
        <w:rPr>
          <w:rFonts w:hint="eastAsia"/>
          <w:rtl/>
          <w:lang w:eastAsia="en-US"/>
        </w:rPr>
        <w:t>ֵ</w:t>
      </w:r>
      <w:r w:rsidRPr="0048151F">
        <w:rPr>
          <w:rFonts w:hint="cs"/>
          <w:rtl/>
          <w:lang w:eastAsia="en-US"/>
        </w:rPr>
        <w:t>ה בי: "</w:t>
      </w:r>
      <w:r w:rsidRPr="0048151F">
        <w:rPr>
          <w:rFonts w:hint="eastAsia"/>
          <w:rtl/>
          <w:lang w:eastAsia="en-US"/>
        </w:rPr>
        <w:t>אמר</w:t>
      </w:r>
      <w:r w:rsidRPr="0048151F">
        <w:rPr>
          <w:rtl/>
          <w:lang w:eastAsia="en-US"/>
        </w:rPr>
        <w:t xml:space="preserve"> </w:t>
      </w:r>
      <w:r w:rsidRPr="0048151F">
        <w:rPr>
          <w:rFonts w:hint="eastAsia"/>
          <w:rtl/>
          <w:lang w:eastAsia="en-US"/>
        </w:rPr>
        <w:t>רבי</w:t>
      </w:r>
      <w:r w:rsidRPr="0048151F">
        <w:rPr>
          <w:rtl/>
          <w:lang w:eastAsia="en-US"/>
        </w:rPr>
        <w:t xml:space="preserve"> </w:t>
      </w:r>
      <w:r w:rsidRPr="0048151F">
        <w:rPr>
          <w:rFonts w:hint="eastAsia"/>
          <w:rtl/>
          <w:lang w:eastAsia="en-US"/>
        </w:rPr>
        <w:t>זעירא</w:t>
      </w:r>
      <w:r w:rsidRPr="0048151F">
        <w:rPr>
          <w:rFonts w:hint="cs"/>
          <w:rtl/>
          <w:lang w:eastAsia="en-US"/>
        </w:rPr>
        <w:t>:</w:t>
      </w:r>
      <w:r w:rsidRPr="0048151F">
        <w:rPr>
          <w:rtl/>
          <w:lang w:eastAsia="en-US"/>
        </w:rPr>
        <w:t xml:space="preserve"> </w:t>
      </w:r>
      <w:r w:rsidRPr="0048151F">
        <w:rPr>
          <w:rFonts w:hint="eastAsia"/>
          <w:rtl/>
          <w:lang w:eastAsia="en-US"/>
        </w:rPr>
        <w:t>אפילו</w:t>
      </w:r>
      <w:r w:rsidRPr="0048151F">
        <w:rPr>
          <w:rtl/>
          <w:lang w:eastAsia="en-US"/>
        </w:rPr>
        <w:t xml:space="preserve"> </w:t>
      </w:r>
      <w:r w:rsidRPr="0048151F">
        <w:rPr>
          <w:rFonts w:hint="eastAsia"/>
          <w:rtl/>
          <w:lang w:eastAsia="en-US"/>
        </w:rPr>
        <w:t>שיחת</w:t>
      </w:r>
      <w:r w:rsidRPr="0048151F">
        <w:rPr>
          <w:rFonts w:hint="cs"/>
          <w:rtl/>
          <w:lang w:eastAsia="en-US"/>
        </w:rPr>
        <w:t>ם</w:t>
      </w:r>
      <w:r w:rsidRPr="0048151F">
        <w:rPr>
          <w:rtl/>
          <w:lang w:eastAsia="en-US"/>
        </w:rPr>
        <w:t xml:space="preserve"> </w:t>
      </w:r>
      <w:r w:rsidRPr="0048151F">
        <w:rPr>
          <w:rFonts w:hint="eastAsia"/>
          <w:rtl/>
          <w:lang w:eastAsia="en-US"/>
        </w:rPr>
        <w:t>של</w:t>
      </w:r>
      <w:r w:rsidRPr="0048151F">
        <w:rPr>
          <w:rtl/>
          <w:lang w:eastAsia="en-US"/>
        </w:rPr>
        <w:t xml:space="preserve"> </w:t>
      </w:r>
      <w:r w:rsidRPr="0048151F">
        <w:rPr>
          <w:rFonts w:hint="eastAsia"/>
          <w:rtl/>
          <w:lang w:eastAsia="en-US"/>
        </w:rPr>
        <w:t>בני</w:t>
      </w:r>
      <w:r w:rsidRPr="0048151F">
        <w:rPr>
          <w:rtl/>
          <w:lang w:eastAsia="en-US"/>
        </w:rPr>
        <w:t xml:space="preserve"> </w:t>
      </w:r>
      <w:r w:rsidRPr="0048151F">
        <w:rPr>
          <w:rFonts w:hint="eastAsia"/>
          <w:rtl/>
          <w:lang w:eastAsia="en-US"/>
        </w:rPr>
        <w:t>ארץ</w:t>
      </w:r>
      <w:r w:rsidRPr="0048151F">
        <w:rPr>
          <w:rtl/>
          <w:lang w:eastAsia="en-US"/>
        </w:rPr>
        <w:t xml:space="preserve"> </w:t>
      </w:r>
      <w:r w:rsidRPr="0048151F">
        <w:rPr>
          <w:rFonts w:hint="eastAsia"/>
          <w:rtl/>
          <w:lang w:eastAsia="en-US"/>
        </w:rPr>
        <w:t>ישראל</w:t>
      </w:r>
      <w:r w:rsidRPr="0048151F">
        <w:rPr>
          <w:rtl/>
          <w:lang w:eastAsia="en-US"/>
        </w:rPr>
        <w:t xml:space="preserve"> </w:t>
      </w:r>
      <w:r w:rsidRPr="0048151F">
        <w:rPr>
          <w:rFonts w:hint="eastAsia"/>
          <w:rtl/>
          <w:lang w:eastAsia="en-US"/>
        </w:rPr>
        <w:t>תורה</w:t>
      </w:r>
      <w:r w:rsidRPr="0048151F">
        <w:rPr>
          <w:rtl/>
          <w:lang w:eastAsia="en-US"/>
        </w:rPr>
        <w:t xml:space="preserve"> </w:t>
      </w:r>
      <w:r w:rsidRPr="0048151F">
        <w:rPr>
          <w:rFonts w:hint="eastAsia"/>
          <w:rtl/>
          <w:lang w:eastAsia="en-US"/>
        </w:rPr>
        <w:t>ה</w:t>
      </w:r>
      <w:r w:rsidRPr="0048151F">
        <w:rPr>
          <w:rFonts w:hint="cs"/>
          <w:rtl/>
          <w:lang w:eastAsia="en-US"/>
        </w:rPr>
        <w:t>י</w:t>
      </w:r>
      <w:r w:rsidRPr="0048151F">
        <w:rPr>
          <w:rFonts w:hint="eastAsia"/>
          <w:rtl/>
          <w:lang w:eastAsia="en-US"/>
        </w:rPr>
        <w:t>א</w:t>
      </w:r>
      <w:r w:rsidRPr="0048151F">
        <w:rPr>
          <w:rFonts w:hint="cs"/>
          <w:rtl/>
          <w:lang w:eastAsia="en-US"/>
        </w:rPr>
        <w:t>.</w:t>
      </w:r>
      <w:r w:rsidRPr="0048151F">
        <w:rPr>
          <w:rtl/>
          <w:lang w:eastAsia="en-US"/>
        </w:rPr>
        <w:t xml:space="preserve"> </w:t>
      </w:r>
      <w:r w:rsidRPr="0048151F">
        <w:rPr>
          <w:rFonts w:hint="cs"/>
          <w:rtl/>
          <w:lang w:eastAsia="en-US"/>
        </w:rPr>
        <w:t>ה</w:t>
      </w:r>
      <w:r w:rsidRPr="0048151F">
        <w:rPr>
          <w:rFonts w:hint="eastAsia"/>
          <w:rtl/>
          <w:lang w:eastAsia="en-US"/>
        </w:rPr>
        <w:t>כיצד</w:t>
      </w:r>
      <w:r w:rsidRPr="0048151F">
        <w:rPr>
          <w:rFonts w:hint="cs"/>
          <w:rtl/>
          <w:lang w:eastAsia="en-US"/>
        </w:rPr>
        <w:t>?</w:t>
      </w:r>
      <w:r w:rsidRPr="0048151F">
        <w:rPr>
          <w:rtl/>
          <w:lang w:eastAsia="en-US"/>
        </w:rPr>
        <w:t xml:space="preserve"> </w:t>
      </w:r>
      <w:r w:rsidRPr="0048151F">
        <w:rPr>
          <w:rFonts w:hint="eastAsia"/>
          <w:rtl/>
          <w:lang w:eastAsia="en-US"/>
        </w:rPr>
        <w:t>אדם</w:t>
      </w:r>
      <w:r w:rsidRPr="0048151F">
        <w:rPr>
          <w:rtl/>
          <w:lang w:eastAsia="en-US"/>
        </w:rPr>
        <w:t xml:space="preserve"> </w:t>
      </w:r>
      <w:r w:rsidRPr="0048151F">
        <w:rPr>
          <w:rFonts w:hint="eastAsia"/>
          <w:rtl/>
          <w:lang w:eastAsia="en-US"/>
        </w:rPr>
        <w:t>אומר</w:t>
      </w:r>
      <w:r w:rsidRPr="0048151F">
        <w:rPr>
          <w:rtl/>
          <w:lang w:eastAsia="en-US"/>
        </w:rPr>
        <w:t xml:space="preserve"> </w:t>
      </w:r>
      <w:proofErr w:type="spellStart"/>
      <w:r w:rsidRPr="0048151F">
        <w:rPr>
          <w:rFonts w:hint="eastAsia"/>
          <w:rtl/>
          <w:lang w:eastAsia="en-US"/>
        </w:rPr>
        <w:t>לחבירו</w:t>
      </w:r>
      <w:proofErr w:type="spellEnd"/>
      <w:r w:rsidRPr="0048151F">
        <w:rPr>
          <w:rFonts w:hint="cs"/>
          <w:rtl/>
          <w:lang w:eastAsia="en-US"/>
        </w:rPr>
        <w:t>:</w:t>
      </w:r>
      <w:r w:rsidRPr="0048151F">
        <w:rPr>
          <w:rtl/>
          <w:lang w:eastAsia="en-US"/>
        </w:rPr>
        <w:t xml:space="preserve"> </w:t>
      </w:r>
      <w:r w:rsidRPr="0048151F">
        <w:rPr>
          <w:rFonts w:hint="eastAsia"/>
          <w:rtl/>
          <w:lang w:eastAsia="en-US"/>
        </w:rPr>
        <w:t>זכ</w:t>
      </w:r>
      <w:r w:rsidRPr="0048151F">
        <w:rPr>
          <w:rFonts w:hint="cs"/>
          <w:rtl/>
          <w:lang w:eastAsia="en-US"/>
        </w:rPr>
        <w:t>ה</w:t>
      </w:r>
      <w:r w:rsidRPr="0048151F">
        <w:rPr>
          <w:rtl/>
          <w:lang w:eastAsia="en-US"/>
        </w:rPr>
        <w:t xml:space="preserve"> </w:t>
      </w:r>
      <w:r w:rsidRPr="0048151F">
        <w:rPr>
          <w:rFonts w:hint="eastAsia"/>
          <w:rtl/>
          <w:lang w:eastAsia="en-US"/>
        </w:rPr>
        <w:t>בי</w:t>
      </w:r>
      <w:r w:rsidRPr="0048151F">
        <w:rPr>
          <w:rFonts w:hint="cs"/>
          <w:rtl/>
          <w:lang w:eastAsia="en-US"/>
        </w:rPr>
        <w:t xml:space="preserve">, הזדכה בי, זכה עצמך בי. </w:t>
      </w:r>
      <w:r w:rsidRPr="0048151F">
        <w:rPr>
          <w:rFonts w:hint="eastAsia"/>
          <w:rtl/>
          <w:lang w:eastAsia="en-US"/>
        </w:rPr>
        <w:t>ר</w:t>
      </w:r>
      <w:r w:rsidRPr="0048151F">
        <w:rPr>
          <w:rtl/>
          <w:lang w:eastAsia="en-US"/>
        </w:rPr>
        <w:t xml:space="preserve">' </w:t>
      </w:r>
      <w:r w:rsidRPr="0048151F">
        <w:rPr>
          <w:rFonts w:hint="eastAsia"/>
          <w:rtl/>
          <w:lang w:eastAsia="en-US"/>
        </w:rPr>
        <w:t>חגי</w:t>
      </w:r>
      <w:r w:rsidRPr="0048151F">
        <w:rPr>
          <w:rtl/>
          <w:lang w:eastAsia="en-US"/>
        </w:rPr>
        <w:t xml:space="preserve"> </w:t>
      </w:r>
      <w:r w:rsidRPr="0048151F">
        <w:rPr>
          <w:rFonts w:hint="eastAsia"/>
          <w:rtl/>
          <w:lang w:eastAsia="en-US"/>
        </w:rPr>
        <w:t>אמר</w:t>
      </w:r>
      <w:r w:rsidRPr="0048151F">
        <w:rPr>
          <w:rFonts w:hint="cs"/>
          <w:rtl/>
          <w:lang w:eastAsia="en-US"/>
        </w:rPr>
        <w:t>:</w:t>
      </w:r>
      <w:r w:rsidRPr="0048151F">
        <w:rPr>
          <w:rtl/>
          <w:lang w:eastAsia="en-US"/>
        </w:rPr>
        <w:t xml:space="preserve"> </w:t>
      </w:r>
      <w:r w:rsidRPr="0048151F">
        <w:rPr>
          <w:rFonts w:hint="eastAsia"/>
          <w:rtl/>
          <w:lang w:eastAsia="en-US"/>
        </w:rPr>
        <w:t>סְכֵ</w:t>
      </w:r>
      <w:r w:rsidRPr="0048151F">
        <w:rPr>
          <w:rFonts w:hint="cs"/>
          <w:rtl/>
          <w:lang w:eastAsia="en-US"/>
        </w:rPr>
        <w:t>ה</w:t>
      </w:r>
      <w:r w:rsidRPr="0048151F">
        <w:rPr>
          <w:rtl/>
          <w:lang w:eastAsia="en-US"/>
        </w:rPr>
        <w:t xml:space="preserve"> </w:t>
      </w:r>
      <w:r w:rsidRPr="0048151F">
        <w:rPr>
          <w:rFonts w:hint="eastAsia"/>
          <w:rtl/>
          <w:lang w:eastAsia="en-US"/>
        </w:rPr>
        <w:t>בי</w:t>
      </w:r>
      <w:r w:rsidRPr="0048151F">
        <w:rPr>
          <w:rFonts w:hint="cs"/>
          <w:rtl/>
          <w:lang w:eastAsia="en-US"/>
        </w:rPr>
        <w:t>, הסתכל ב</w:t>
      </w:r>
      <w:r w:rsidRPr="0048151F">
        <w:rPr>
          <w:rFonts w:hint="eastAsia"/>
          <w:rtl/>
          <w:lang w:eastAsia="en-US"/>
        </w:rPr>
        <w:t>י</w:t>
      </w:r>
      <w:r w:rsidRPr="0048151F">
        <w:rPr>
          <w:rFonts w:hint="cs"/>
          <w:rtl/>
          <w:lang w:eastAsia="en-US"/>
        </w:rPr>
        <w:t>.</w:t>
      </w:r>
      <w:r w:rsidRPr="0048151F">
        <w:rPr>
          <w:rtl/>
          <w:lang w:eastAsia="en-US"/>
        </w:rPr>
        <w:t xml:space="preserve"> </w:t>
      </w:r>
      <w:r w:rsidRPr="0048151F">
        <w:rPr>
          <w:rFonts w:hint="eastAsia"/>
          <w:rtl/>
          <w:lang w:eastAsia="en-US"/>
        </w:rPr>
        <w:t>סכ</w:t>
      </w:r>
      <w:r w:rsidRPr="0048151F">
        <w:rPr>
          <w:rFonts w:hint="cs"/>
          <w:rtl/>
          <w:lang w:eastAsia="en-US"/>
        </w:rPr>
        <w:t>ה</w:t>
      </w:r>
      <w:r w:rsidRPr="0048151F">
        <w:rPr>
          <w:rtl/>
          <w:lang w:eastAsia="en-US"/>
        </w:rPr>
        <w:t xml:space="preserve"> </w:t>
      </w:r>
      <w:r w:rsidRPr="0048151F">
        <w:rPr>
          <w:rFonts w:hint="eastAsia"/>
          <w:rtl/>
          <w:lang w:eastAsia="en-US"/>
        </w:rPr>
        <w:t>בי</w:t>
      </w:r>
      <w:r w:rsidRPr="0048151F">
        <w:rPr>
          <w:rtl/>
          <w:lang w:eastAsia="en-US"/>
        </w:rPr>
        <w:t xml:space="preserve"> </w:t>
      </w:r>
      <w:r w:rsidRPr="0048151F">
        <w:rPr>
          <w:rFonts w:hint="cs"/>
          <w:rtl/>
          <w:lang w:eastAsia="en-US"/>
        </w:rPr>
        <w:t xml:space="preserve">- </w:t>
      </w:r>
      <w:r w:rsidRPr="0048151F">
        <w:rPr>
          <w:rFonts w:hint="eastAsia"/>
          <w:rtl/>
          <w:lang w:eastAsia="en-US"/>
        </w:rPr>
        <w:t>מה</w:t>
      </w:r>
      <w:r w:rsidRPr="0048151F">
        <w:rPr>
          <w:rtl/>
          <w:lang w:eastAsia="en-US"/>
        </w:rPr>
        <w:t xml:space="preserve"> </w:t>
      </w:r>
      <w:r w:rsidRPr="0048151F">
        <w:rPr>
          <w:rFonts w:hint="cs"/>
          <w:rtl/>
          <w:lang w:eastAsia="en-US"/>
        </w:rPr>
        <w:t>הייתי וה</w:t>
      </w:r>
      <w:r w:rsidRPr="0048151F">
        <w:rPr>
          <w:rFonts w:hint="eastAsia"/>
          <w:rtl/>
          <w:lang w:eastAsia="en-US"/>
        </w:rPr>
        <w:t>סתכל</w:t>
      </w:r>
      <w:r w:rsidRPr="0048151F">
        <w:rPr>
          <w:rtl/>
          <w:lang w:eastAsia="en-US"/>
        </w:rPr>
        <w:t xml:space="preserve"> </w:t>
      </w:r>
      <w:r w:rsidRPr="0048151F">
        <w:rPr>
          <w:rFonts w:hint="eastAsia"/>
          <w:rtl/>
          <w:lang w:eastAsia="en-US"/>
        </w:rPr>
        <w:t>בי</w:t>
      </w:r>
      <w:r w:rsidRPr="0048151F">
        <w:rPr>
          <w:rtl/>
          <w:lang w:eastAsia="en-US"/>
        </w:rPr>
        <w:t xml:space="preserve"> </w:t>
      </w:r>
      <w:r w:rsidRPr="0048151F">
        <w:rPr>
          <w:rFonts w:hint="cs"/>
          <w:rtl/>
          <w:lang w:eastAsia="en-US"/>
        </w:rPr>
        <w:t xml:space="preserve">- </w:t>
      </w:r>
      <w:r w:rsidRPr="0048151F">
        <w:rPr>
          <w:rFonts w:hint="eastAsia"/>
          <w:rtl/>
          <w:lang w:eastAsia="en-US"/>
        </w:rPr>
        <w:t>מה</w:t>
      </w:r>
      <w:r w:rsidRPr="0048151F">
        <w:rPr>
          <w:rtl/>
          <w:lang w:eastAsia="en-US"/>
        </w:rPr>
        <w:t xml:space="preserve"> </w:t>
      </w:r>
      <w:r w:rsidRPr="0048151F">
        <w:rPr>
          <w:rFonts w:hint="eastAsia"/>
          <w:rtl/>
          <w:lang w:eastAsia="en-US"/>
        </w:rPr>
        <w:t>אנ</w:t>
      </w:r>
      <w:r w:rsidRPr="0048151F">
        <w:rPr>
          <w:rFonts w:hint="cs"/>
          <w:rtl/>
          <w:lang w:eastAsia="en-US"/>
        </w:rPr>
        <w:t>י". (</w:t>
      </w:r>
      <w:r w:rsidRPr="0048151F">
        <w:rPr>
          <w:rFonts w:hint="eastAsia"/>
          <w:rtl/>
          <w:lang w:eastAsia="en-US"/>
        </w:rPr>
        <w:t>ויקרא</w:t>
      </w:r>
      <w:r w:rsidRPr="0048151F">
        <w:rPr>
          <w:rtl/>
          <w:lang w:eastAsia="en-US"/>
        </w:rPr>
        <w:t xml:space="preserve"> </w:t>
      </w:r>
      <w:r w:rsidRPr="0048151F">
        <w:rPr>
          <w:rFonts w:hint="eastAsia"/>
          <w:rtl/>
          <w:lang w:eastAsia="en-US"/>
        </w:rPr>
        <w:t>רבה</w:t>
      </w:r>
      <w:r w:rsidRPr="0048151F">
        <w:rPr>
          <w:rtl/>
          <w:lang w:eastAsia="en-US"/>
        </w:rPr>
        <w:t xml:space="preserve"> </w:t>
      </w:r>
      <w:r w:rsidRPr="0048151F">
        <w:rPr>
          <w:rFonts w:hint="eastAsia"/>
          <w:rtl/>
          <w:lang w:eastAsia="en-US"/>
        </w:rPr>
        <w:t>לד</w:t>
      </w:r>
      <w:r w:rsidRPr="0048151F">
        <w:rPr>
          <w:rFonts w:hint="cs"/>
          <w:rtl/>
          <w:lang w:eastAsia="en-US"/>
        </w:rPr>
        <w:t xml:space="preserve"> ז). ומכאן גם </w:t>
      </w:r>
      <w:r>
        <w:rPr>
          <w:rFonts w:hint="cs"/>
          <w:rtl/>
          <w:lang w:eastAsia="en-US"/>
        </w:rPr>
        <w:t>"</w:t>
      </w:r>
      <w:r w:rsidRPr="0048151F">
        <w:rPr>
          <w:rFonts w:hint="cs"/>
          <w:rtl/>
          <w:lang w:eastAsia="en-US"/>
        </w:rPr>
        <w:t>שכיית חמדה</w:t>
      </w:r>
      <w:r>
        <w:rPr>
          <w:rFonts w:hint="cs"/>
          <w:rtl/>
          <w:lang w:eastAsia="en-US"/>
        </w:rPr>
        <w:t>"</w:t>
      </w:r>
      <w:r w:rsidRPr="0048151F">
        <w:rPr>
          <w:rFonts w:hint="cs"/>
          <w:rtl/>
          <w:lang w:eastAsia="en-US"/>
        </w:rPr>
        <w:t>.</w:t>
      </w:r>
      <w:r w:rsidRPr="0048151F">
        <w:rPr>
          <w:rtl/>
          <w:lang w:eastAsia="en-US"/>
        </w:rPr>
        <w:t xml:space="preserve"> </w:t>
      </w:r>
    </w:p>
  </w:footnote>
  <w:footnote w:id="22">
    <w:p w14:paraId="1BC2697C" w14:textId="77777777" w:rsidR="000936FA" w:rsidRDefault="000936FA" w:rsidP="0012472A">
      <w:pPr>
        <w:pStyle w:val="a3"/>
        <w:rPr>
          <w:rFonts w:hint="cs"/>
        </w:rPr>
      </w:pPr>
      <w:r>
        <w:rPr>
          <w:rStyle w:val="a5"/>
        </w:rPr>
        <w:footnoteRef/>
      </w:r>
      <w:r>
        <w:rPr>
          <w:rtl/>
        </w:rPr>
        <w:t xml:space="preserve"> </w:t>
      </w:r>
      <w:r w:rsidR="0012472A">
        <w:rPr>
          <w:rFonts w:hint="cs"/>
          <w:rtl/>
        </w:rPr>
        <w:t xml:space="preserve">את </w:t>
      </w:r>
      <w:r>
        <w:rPr>
          <w:rFonts w:hint="cs"/>
          <w:rtl/>
        </w:rPr>
        <w:t xml:space="preserve">הרעיון שמשה יישאר בחיים (וייכנס לארץ) ויהושע יקבל עליו את ההנהגה ראינו במספר מקומות. </w:t>
      </w:r>
      <w:r w:rsidR="00064517">
        <w:rPr>
          <w:rFonts w:hint="cs"/>
          <w:rtl/>
        </w:rPr>
        <w:t>ראו</w:t>
      </w:r>
      <w:r>
        <w:rPr>
          <w:rFonts w:hint="cs"/>
          <w:rtl/>
        </w:rPr>
        <w:t xml:space="preserve"> דברינו </w:t>
      </w:r>
      <w:hyperlink r:id="rId9" w:history="1">
        <w:r w:rsidRPr="00FA6F91">
          <w:rPr>
            <w:rStyle w:val="Hyperlink"/>
            <w:rFonts w:hint="cs"/>
            <w:rtl/>
          </w:rPr>
          <w:t>עזה כמוות אהבה קשה כשאול קנאה</w:t>
        </w:r>
      </w:hyperlink>
      <w:r>
        <w:rPr>
          <w:rFonts w:hint="cs"/>
          <w:rtl/>
        </w:rPr>
        <w:t xml:space="preserve"> בפרשת וילך.</w:t>
      </w:r>
      <w:r w:rsidR="0012472A">
        <w:rPr>
          <w:rFonts w:hint="cs"/>
          <w:rtl/>
        </w:rPr>
        <w:t xml:space="preserve"> אך הרעיון שזה במזרח וזה מערב הוא תמוה. שני מלכים ישמשו בכתר אחד? משה (החמה) ויהושע (הלבנה) ישמשו כמנהיגים במקביל? האין זה מרשם ברור להפרדת שני חלקי הארץ מיד עם התחלת ההתנחלות בה?</w:t>
      </w:r>
    </w:p>
  </w:footnote>
  <w:footnote w:id="23">
    <w:p w14:paraId="0C55819B" w14:textId="77777777" w:rsidR="00353922" w:rsidRDefault="00353922">
      <w:pPr>
        <w:pStyle w:val="a3"/>
        <w:rPr>
          <w:rFonts w:hint="cs"/>
        </w:rPr>
      </w:pPr>
      <w:r>
        <w:rPr>
          <w:rStyle w:val="a5"/>
        </w:rPr>
        <w:footnoteRef/>
      </w:r>
      <w:r>
        <w:rPr>
          <w:rtl/>
        </w:rPr>
        <w:t xml:space="preserve"> </w:t>
      </w:r>
      <w:r>
        <w:rPr>
          <w:rFonts w:hint="cs"/>
          <w:rtl/>
        </w:rPr>
        <w:t xml:space="preserve">ולמה באמת שלא יעלה משה לרגל? על כך, בהמשך המדרש. </w:t>
      </w:r>
    </w:p>
  </w:footnote>
  <w:footnote w:id="24">
    <w:p w14:paraId="4759DCB1" w14:textId="77777777" w:rsidR="000936FA" w:rsidRDefault="000936FA" w:rsidP="00280914">
      <w:pPr>
        <w:pStyle w:val="a3"/>
        <w:rPr>
          <w:rFonts w:hint="cs"/>
          <w:rtl/>
        </w:rPr>
      </w:pPr>
      <w:r>
        <w:rPr>
          <w:rStyle w:val="a5"/>
        </w:rPr>
        <w:footnoteRef/>
      </w:r>
      <w:r>
        <w:rPr>
          <w:rtl/>
        </w:rPr>
        <w:t xml:space="preserve"> </w:t>
      </w:r>
      <w:r>
        <w:rPr>
          <w:rFonts w:hint="cs"/>
          <w:rtl/>
        </w:rPr>
        <w:t>וההמשך בפסוק הסמוך: "</w:t>
      </w:r>
      <w:r>
        <w:rPr>
          <w:rFonts w:hint="eastAsia"/>
          <w:rtl/>
          <w:lang w:eastAsia="en-US"/>
        </w:rPr>
        <w:t>בְּבוֹא</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tl/>
          <w:lang w:eastAsia="en-US"/>
        </w:rPr>
        <w:t xml:space="preserve"> </w:t>
      </w:r>
      <w:r>
        <w:rPr>
          <w:rFonts w:hint="eastAsia"/>
          <w:rtl/>
          <w:lang w:eastAsia="en-US"/>
        </w:rPr>
        <w:t>לֵרָאוֹת</w:t>
      </w:r>
      <w:r>
        <w:rPr>
          <w:rtl/>
          <w:lang w:eastAsia="en-US"/>
        </w:rPr>
        <w:t xml:space="preserve"> </w:t>
      </w:r>
      <w:r>
        <w:rPr>
          <w:rFonts w:hint="eastAsia"/>
          <w:rtl/>
          <w:lang w:eastAsia="en-US"/>
        </w:rPr>
        <w:t>אֶת</w:t>
      </w:r>
      <w:r>
        <w:rPr>
          <w:rtl/>
          <w:lang w:eastAsia="en-US"/>
        </w:rPr>
        <w:t xml:space="preserve"> </w:t>
      </w:r>
      <w:r>
        <w:rPr>
          <w:rFonts w:hint="eastAsia"/>
          <w:rtl/>
          <w:lang w:eastAsia="en-US"/>
        </w:rPr>
        <w:t>פְּנֵי</w:t>
      </w:r>
      <w:r>
        <w:rPr>
          <w:rtl/>
          <w:lang w:eastAsia="en-US"/>
        </w:rPr>
        <w:t xml:space="preserve"> </w:t>
      </w:r>
      <w:r>
        <w:rPr>
          <w:rFonts w:hint="cs"/>
          <w:rtl/>
          <w:lang w:eastAsia="en-US"/>
        </w:rPr>
        <w:t>ה'</w:t>
      </w:r>
      <w:r>
        <w:rPr>
          <w:rtl/>
          <w:lang w:eastAsia="en-US"/>
        </w:rPr>
        <w:t xml:space="preserve"> </w:t>
      </w:r>
      <w:proofErr w:type="spellStart"/>
      <w:r>
        <w:rPr>
          <w:rFonts w:hint="eastAsia"/>
          <w:rtl/>
          <w:lang w:eastAsia="en-US"/>
        </w:rPr>
        <w:t>אֱלֹהֶיך</w:t>
      </w:r>
      <w:proofErr w:type="spellEnd"/>
      <w:r>
        <w:rPr>
          <w:rFonts w:hint="eastAsia"/>
          <w:rtl/>
          <w:lang w:eastAsia="en-US"/>
        </w:rPr>
        <w:t>ָ</w:t>
      </w:r>
      <w:r>
        <w:rPr>
          <w:rtl/>
          <w:lang w:eastAsia="en-US"/>
        </w:rPr>
        <w:t xml:space="preserve"> </w:t>
      </w:r>
      <w:r>
        <w:rPr>
          <w:rFonts w:hint="eastAsia"/>
          <w:rtl/>
          <w:lang w:eastAsia="en-US"/>
        </w:rPr>
        <w:t>בַּמָּקוֹם</w:t>
      </w:r>
      <w:r>
        <w:rPr>
          <w:rtl/>
          <w:lang w:eastAsia="en-US"/>
        </w:rPr>
        <w:t xml:space="preserve"> </w:t>
      </w:r>
      <w:r>
        <w:rPr>
          <w:rFonts w:hint="eastAsia"/>
          <w:rtl/>
          <w:lang w:eastAsia="en-US"/>
        </w:rPr>
        <w:t>אֲשֶׁר</w:t>
      </w:r>
      <w:r>
        <w:rPr>
          <w:rtl/>
          <w:lang w:eastAsia="en-US"/>
        </w:rPr>
        <w:t xml:space="preserve"> </w:t>
      </w:r>
      <w:r>
        <w:rPr>
          <w:rFonts w:hint="eastAsia"/>
          <w:rtl/>
          <w:lang w:eastAsia="en-US"/>
        </w:rPr>
        <w:t>יִבְחָר</w:t>
      </w:r>
      <w:r>
        <w:rPr>
          <w:rtl/>
          <w:lang w:eastAsia="en-US"/>
        </w:rPr>
        <w:t xml:space="preserve"> </w:t>
      </w:r>
      <w:r>
        <w:rPr>
          <w:rFonts w:hint="eastAsia"/>
          <w:rtl/>
          <w:lang w:eastAsia="en-US"/>
        </w:rPr>
        <w:t>תִּקְרָא</w:t>
      </w:r>
      <w:r>
        <w:rPr>
          <w:rtl/>
          <w:lang w:eastAsia="en-US"/>
        </w:rPr>
        <w:t xml:space="preserve"> </w:t>
      </w:r>
      <w:r>
        <w:rPr>
          <w:rFonts w:hint="eastAsia"/>
          <w:rtl/>
          <w:lang w:eastAsia="en-US"/>
        </w:rPr>
        <w:t>אֶת</w:t>
      </w:r>
      <w:r>
        <w:rPr>
          <w:rtl/>
          <w:lang w:eastAsia="en-US"/>
        </w:rPr>
        <w:t xml:space="preserve"> </w:t>
      </w:r>
      <w:r>
        <w:rPr>
          <w:rFonts w:hint="eastAsia"/>
          <w:rtl/>
          <w:lang w:eastAsia="en-US"/>
        </w:rPr>
        <w:t>הַתּוֹרָה</w:t>
      </w:r>
      <w:r>
        <w:rPr>
          <w:rtl/>
          <w:lang w:eastAsia="en-US"/>
        </w:rPr>
        <w:t xml:space="preserve"> </w:t>
      </w:r>
      <w:r>
        <w:rPr>
          <w:rFonts w:hint="eastAsia"/>
          <w:rtl/>
          <w:lang w:eastAsia="en-US"/>
        </w:rPr>
        <w:t>הַזֹּאת</w:t>
      </w:r>
      <w:r>
        <w:rPr>
          <w:rtl/>
          <w:lang w:eastAsia="en-US"/>
        </w:rPr>
        <w:t xml:space="preserve"> </w:t>
      </w:r>
      <w:r>
        <w:rPr>
          <w:rFonts w:hint="eastAsia"/>
          <w:rtl/>
          <w:lang w:eastAsia="en-US"/>
        </w:rPr>
        <w:t>נֶגֶד</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tl/>
          <w:lang w:eastAsia="en-US"/>
        </w:rPr>
        <w:t xml:space="preserve"> </w:t>
      </w:r>
      <w:r>
        <w:rPr>
          <w:rFonts w:hint="eastAsia"/>
          <w:rtl/>
          <w:lang w:eastAsia="en-US"/>
        </w:rPr>
        <w:t>בְּאָזְנֵיהֶם</w:t>
      </w:r>
      <w:r>
        <w:rPr>
          <w:rFonts w:hint="cs"/>
          <w:rtl/>
          <w:lang w:eastAsia="en-US"/>
        </w:rPr>
        <w:t>" שזה מעמד הקהל. מה יהיה אז, מי יקרא את התורה? יהושע או משה?</w:t>
      </w:r>
    </w:p>
  </w:footnote>
  <w:footnote w:id="25">
    <w:p w14:paraId="5D7453C8" w14:textId="77777777" w:rsidR="000936FA" w:rsidRDefault="000936FA" w:rsidP="001E387E">
      <w:pPr>
        <w:pStyle w:val="a3"/>
        <w:rPr>
          <w:rFonts w:hint="cs"/>
          <w:rtl/>
          <w:lang w:eastAsia="en-US"/>
        </w:rPr>
      </w:pPr>
      <w:r>
        <w:rPr>
          <w:rStyle w:val="a5"/>
        </w:rPr>
        <w:footnoteRef/>
      </w:r>
      <w:r>
        <w:rPr>
          <w:rtl/>
        </w:rPr>
        <w:t xml:space="preserve"> </w:t>
      </w:r>
      <w:r>
        <w:rPr>
          <w:rFonts w:hint="cs"/>
          <w:rtl/>
        </w:rPr>
        <w:t>חזרנו למותו של משה שהגם שלא זכה לשבת בחלקם של בני גד ו</w:t>
      </w:r>
      <w:smartTag w:uri="urn:schemas-microsoft-com:office:smarttags" w:element="PersonName">
        <w:smartTagPr>
          <w:attr w:name="ProductID" w:val="בני ראובן"/>
        </w:smartTagPr>
        <w:r>
          <w:rPr>
            <w:rFonts w:hint="cs"/>
            <w:rtl/>
          </w:rPr>
          <w:t>בני ראובן</w:t>
        </w:r>
      </w:smartTag>
      <w:r>
        <w:rPr>
          <w:rFonts w:hint="cs"/>
          <w:rtl/>
        </w:rPr>
        <w:t xml:space="preserve">, זכה להיקבר שם כנדרש על הפסוק: "כי שם חלקת מחוקק ספון". </w:t>
      </w:r>
      <w:r w:rsidR="00064517">
        <w:rPr>
          <w:rFonts w:hint="cs"/>
          <w:rtl/>
        </w:rPr>
        <w:t>ראו</w:t>
      </w:r>
      <w:r>
        <w:rPr>
          <w:rFonts w:hint="cs"/>
          <w:rtl/>
        </w:rPr>
        <w:t xml:space="preserve"> </w:t>
      </w:r>
      <w:r w:rsidR="00353922">
        <w:rPr>
          <w:rFonts w:hint="cs"/>
          <w:rtl/>
        </w:rPr>
        <w:t>שוב ב</w:t>
      </w:r>
      <w:r w:rsidRPr="001E387E">
        <w:rPr>
          <w:rFonts w:hint="eastAsia"/>
          <w:rtl/>
        </w:rPr>
        <w:t>ירושלמי</w:t>
      </w:r>
      <w:r w:rsidRPr="001E387E">
        <w:rPr>
          <w:rtl/>
        </w:rPr>
        <w:t xml:space="preserve"> </w:t>
      </w:r>
      <w:r w:rsidRPr="001E387E">
        <w:rPr>
          <w:rFonts w:hint="eastAsia"/>
          <w:rtl/>
        </w:rPr>
        <w:t>סוטה</w:t>
      </w:r>
      <w:r w:rsidRPr="001E387E">
        <w:rPr>
          <w:rtl/>
        </w:rPr>
        <w:t xml:space="preserve"> </w:t>
      </w:r>
      <w:r w:rsidRPr="001E387E">
        <w:rPr>
          <w:rFonts w:hint="eastAsia"/>
          <w:rtl/>
        </w:rPr>
        <w:t>פרק</w:t>
      </w:r>
      <w:r w:rsidRPr="001E387E">
        <w:rPr>
          <w:rtl/>
        </w:rPr>
        <w:t xml:space="preserve"> </w:t>
      </w:r>
      <w:r w:rsidRPr="001E387E">
        <w:rPr>
          <w:rFonts w:hint="eastAsia"/>
          <w:rtl/>
        </w:rPr>
        <w:t>א</w:t>
      </w:r>
      <w:r w:rsidRPr="001E387E">
        <w:rPr>
          <w:rtl/>
        </w:rPr>
        <w:t xml:space="preserve"> </w:t>
      </w:r>
      <w:r>
        <w:rPr>
          <w:rFonts w:hint="cs"/>
          <w:rtl/>
        </w:rPr>
        <w:t>הלכה י: "</w:t>
      </w:r>
      <w:r>
        <w:rPr>
          <w:rFonts w:hint="eastAsia"/>
          <w:rtl/>
          <w:lang w:eastAsia="en-US"/>
        </w:rPr>
        <w:t>תני</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t>יודה</w:t>
      </w:r>
      <w:r>
        <w:rPr>
          <w:rFonts w:hint="cs"/>
          <w:rtl/>
          <w:lang w:eastAsia="en-US"/>
        </w:rPr>
        <w:t>:</w:t>
      </w:r>
      <w:r>
        <w:rPr>
          <w:rtl/>
          <w:lang w:eastAsia="en-US"/>
        </w:rPr>
        <w:t xml:space="preserve"> </w:t>
      </w:r>
      <w:r>
        <w:rPr>
          <w:rFonts w:hint="eastAsia"/>
          <w:rtl/>
          <w:lang w:eastAsia="en-US"/>
        </w:rPr>
        <w:t>אילולא</w:t>
      </w:r>
      <w:r>
        <w:rPr>
          <w:rtl/>
          <w:lang w:eastAsia="en-US"/>
        </w:rPr>
        <w:t xml:space="preserve"> </w:t>
      </w:r>
      <w:r>
        <w:rPr>
          <w:rFonts w:hint="eastAsia"/>
          <w:rtl/>
          <w:lang w:eastAsia="en-US"/>
        </w:rPr>
        <w:t>שהדבר</w:t>
      </w:r>
      <w:r>
        <w:rPr>
          <w:rtl/>
          <w:lang w:eastAsia="en-US"/>
        </w:rPr>
        <w:t xml:space="preserve"> </w:t>
      </w:r>
      <w:r>
        <w:rPr>
          <w:rFonts w:hint="eastAsia"/>
          <w:rtl/>
          <w:lang w:eastAsia="en-US"/>
        </w:rPr>
        <w:t>כתוב</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proofErr w:type="spellStart"/>
      <w:r>
        <w:rPr>
          <w:rFonts w:hint="eastAsia"/>
          <w:rtl/>
          <w:lang w:eastAsia="en-US"/>
        </w:rPr>
        <w:t>איפשר</w:t>
      </w:r>
      <w:proofErr w:type="spellEnd"/>
      <w:r>
        <w:rPr>
          <w:rtl/>
          <w:lang w:eastAsia="en-US"/>
        </w:rPr>
        <w:t xml:space="preserve"> </w:t>
      </w:r>
      <w:r>
        <w:rPr>
          <w:rFonts w:hint="eastAsia"/>
          <w:rtl/>
          <w:lang w:eastAsia="en-US"/>
        </w:rPr>
        <w:t>לאומרו</w:t>
      </w:r>
      <w:r>
        <w:rPr>
          <w:rFonts w:hint="cs"/>
          <w:rtl/>
          <w:lang w:eastAsia="en-US"/>
        </w:rPr>
        <w:t>.</w:t>
      </w:r>
      <w:r>
        <w:rPr>
          <w:rtl/>
          <w:lang w:eastAsia="en-US"/>
        </w:rPr>
        <w:t xml:space="preserve"> </w:t>
      </w:r>
      <w:r>
        <w:rPr>
          <w:rFonts w:hint="eastAsia"/>
          <w:rtl/>
          <w:lang w:eastAsia="en-US"/>
        </w:rPr>
        <w:t>מלמד</w:t>
      </w:r>
      <w:r>
        <w:rPr>
          <w:rtl/>
          <w:lang w:eastAsia="en-US"/>
        </w:rPr>
        <w:t xml:space="preserve"> </w:t>
      </w:r>
      <w:r>
        <w:rPr>
          <w:rFonts w:hint="eastAsia"/>
          <w:rtl/>
          <w:lang w:eastAsia="en-US"/>
        </w:rPr>
        <w:t>כשמת</w:t>
      </w:r>
      <w:r>
        <w:rPr>
          <w:rtl/>
          <w:lang w:eastAsia="en-US"/>
        </w:rPr>
        <w:t xml:space="preserve"> </w:t>
      </w:r>
      <w:r>
        <w:rPr>
          <w:rFonts w:hint="eastAsia"/>
          <w:rtl/>
          <w:lang w:eastAsia="en-US"/>
        </w:rPr>
        <w:t>משה</w:t>
      </w:r>
      <w:r>
        <w:rPr>
          <w:rtl/>
          <w:lang w:eastAsia="en-US"/>
        </w:rPr>
        <w:t xml:space="preserve"> </w:t>
      </w:r>
      <w:r>
        <w:rPr>
          <w:rFonts w:hint="eastAsia"/>
          <w:rtl/>
          <w:lang w:eastAsia="en-US"/>
        </w:rPr>
        <w:t>היה</w:t>
      </w:r>
      <w:r>
        <w:rPr>
          <w:rtl/>
          <w:lang w:eastAsia="en-US"/>
        </w:rPr>
        <w:t xml:space="preserve"> </w:t>
      </w:r>
      <w:r>
        <w:rPr>
          <w:rFonts w:hint="eastAsia"/>
          <w:rtl/>
          <w:lang w:eastAsia="en-US"/>
        </w:rPr>
        <w:t>מוטל</w:t>
      </w:r>
      <w:r>
        <w:rPr>
          <w:rtl/>
          <w:lang w:eastAsia="en-US"/>
        </w:rPr>
        <w:t xml:space="preserve"> </w:t>
      </w:r>
      <w:r>
        <w:rPr>
          <w:rFonts w:hint="eastAsia"/>
          <w:rtl/>
          <w:lang w:eastAsia="en-US"/>
        </w:rPr>
        <w:t>על</w:t>
      </w:r>
      <w:r>
        <w:rPr>
          <w:rtl/>
          <w:lang w:eastAsia="en-US"/>
        </w:rPr>
        <w:t xml:space="preserve"> </w:t>
      </w:r>
      <w:r>
        <w:rPr>
          <w:rFonts w:hint="eastAsia"/>
          <w:rtl/>
          <w:lang w:eastAsia="en-US"/>
        </w:rPr>
        <w:t>כנפי</w:t>
      </w:r>
      <w:r>
        <w:rPr>
          <w:rtl/>
          <w:lang w:eastAsia="en-US"/>
        </w:rPr>
        <w:t xml:space="preserve"> </w:t>
      </w:r>
      <w:r>
        <w:rPr>
          <w:rFonts w:hint="eastAsia"/>
          <w:rtl/>
          <w:lang w:eastAsia="en-US"/>
        </w:rPr>
        <w:t>שכינה</w:t>
      </w:r>
      <w:r>
        <w:rPr>
          <w:rtl/>
          <w:lang w:eastAsia="en-US"/>
        </w:rPr>
        <w:t xml:space="preserve"> </w:t>
      </w:r>
      <w:r>
        <w:rPr>
          <w:rFonts w:hint="eastAsia"/>
          <w:rtl/>
          <w:lang w:eastAsia="en-US"/>
        </w:rPr>
        <w:t>בארבעת</w:t>
      </w:r>
      <w:r>
        <w:rPr>
          <w:rtl/>
          <w:lang w:eastAsia="en-US"/>
        </w:rPr>
        <w:t xml:space="preserve"> </w:t>
      </w:r>
      <w:r>
        <w:rPr>
          <w:rFonts w:hint="eastAsia"/>
          <w:rtl/>
          <w:lang w:eastAsia="en-US"/>
        </w:rPr>
        <w:t>מיל</w:t>
      </w:r>
      <w:r>
        <w:rPr>
          <w:rtl/>
          <w:lang w:eastAsia="en-US"/>
        </w:rPr>
        <w:t xml:space="preserve"> </w:t>
      </w:r>
      <w:r>
        <w:rPr>
          <w:rFonts w:hint="eastAsia"/>
          <w:rtl/>
          <w:lang w:eastAsia="en-US"/>
        </w:rPr>
        <w:t>מנחלת</w:t>
      </w:r>
      <w:r>
        <w:rPr>
          <w:rtl/>
          <w:lang w:eastAsia="en-US"/>
        </w:rPr>
        <w:t xml:space="preserve"> </w:t>
      </w:r>
      <w:smartTag w:uri="urn:schemas-microsoft-com:office:smarttags" w:element="PersonName">
        <w:smartTagPr>
          <w:attr w:name="ProductID" w:val="בני ראובן"/>
        </w:smartTagPr>
        <w:r>
          <w:rPr>
            <w:rFonts w:hint="eastAsia"/>
            <w:rtl/>
            <w:lang w:eastAsia="en-US"/>
          </w:rPr>
          <w:t>בני</w:t>
        </w:r>
        <w:r>
          <w:rPr>
            <w:rtl/>
            <w:lang w:eastAsia="en-US"/>
          </w:rPr>
          <w:t xml:space="preserve"> </w:t>
        </w:r>
        <w:r>
          <w:rPr>
            <w:rFonts w:hint="eastAsia"/>
            <w:rtl/>
            <w:lang w:eastAsia="en-US"/>
          </w:rPr>
          <w:t>ראובן</w:t>
        </w:r>
      </w:smartTag>
      <w:r>
        <w:rPr>
          <w:rtl/>
          <w:lang w:eastAsia="en-US"/>
        </w:rPr>
        <w:t xml:space="preserve"> </w:t>
      </w:r>
      <w:r>
        <w:rPr>
          <w:rFonts w:hint="eastAsia"/>
          <w:rtl/>
          <w:lang w:eastAsia="en-US"/>
        </w:rPr>
        <w:t>עד</w:t>
      </w:r>
      <w:r>
        <w:rPr>
          <w:rtl/>
          <w:lang w:eastAsia="en-US"/>
        </w:rPr>
        <w:t xml:space="preserve"> </w:t>
      </w:r>
      <w:r>
        <w:rPr>
          <w:rFonts w:hint="eastAsia"/>
          <w:rtl/>
          <w:lang w:eastAsia="en-US"/>
        </w:rPr>
        <w:t>נחלת</w:t>
      </w:r>
      <w:r>
        <w:rPr>
          <w:rtl/>
          <w:lang w:eastAsia="en-US"/>
        </w:rPr>
        <w:t xml:space="preserve"> </w:t>
      </w:r>
      <w:r>
        <w:rPr>
          <w:rFonts w:hint="eastAsia"/>
          <w:rtl/>
          <w:lang w:eastAsia="en-US"/>
        </w:rPr>
        <w:t>בני</w:t>
      </w:r>
      <w:r>
        <w:rPr>
          <w:rtl/>
          <w:lang w:eastAsia="en-US"/>
        </w:rPr>
        <w:t xml:space="preserve"> </w:t>
      </w:r>
      <w:r>
        <w:rPr>
          <w:rFonts w:hint="eastAsia"/>
          <w:rtl/>
          <w:lang w:eastAsia="en-US"/>
        </w:rPr>
        <w:t>גד</w:t>
      </w:r>
      <w:r>
        <w:rPr>
          <w:rFonts w:hint="cs"/>
          <w:rtl/>
          <w:lang w:eastAsia="en-US"/>
        </w:rPr>
        <w:t>.</w:t>
      </w:r>
      <w:r>
        <w:rPr>
          <w:rtl/>
          <w:lang w:eastAsia="en-US"/>
        </w:rPr>
        <w:t xml:space="preserve"> </w:t>
      </w:r>
      <w:r>
        <w:rPr>
          <w:rFonts w:hint="eastAsia"/>
          <w:rtl/>
          <w:lang w:eastAsia="en-US"/>
        </w:rPr>
        <w:t>שמת</w:t>
      </w:r>
      <w:r>
        <w:rPr>
          <w:rtl/>
          <w:lang w:eastAsia="en-US"/>
        </w:rPr>
        <w:t xml:space="preserve"> </w:t>
      </w:r>
      <w:r>
        <w:rPr>
          <w:rFonts w:hint="eastAsia"/>
          <w:rtl/>
          <w:lang w:eastAsia="en-US"/>
        </w:rPr>
        <w:t>בנחלת</w:t>
      </w:r>
      <w:r>
        <w:rPr>
          <w:rtl/>
          <w:lang w:eastAsia="en-US"/>
        </w:rPr>
        <w:t xml:space="preserve"> </w:t>
      </w:r>
      <w:smartTag w:uri="urn:schemas-microsoft-com:office:smarttags" w:element="PersonName">
        <w:smartTagPr>
          <w:attr w:name="ProductID" w:val="בני ראובן"/>
        </w:smartTagPr>
        <w:r>
          <w:rPr>
            <w:rFonts w:hint="eastAsia"/>
            <w:rtl/>
            <w:lang w:eastAsia="en-US"/>
          </w:rPr>
          <w:t>בני</w:t>
        </w:r>
        <w:r>
          <w:rPr>
            <w:rtl/>
            <w:lang w:eastAsia="en-US"/>
          </w:rPr>
          <w:t xml:space="preserve"> </w:t>
        </w:r>
        <w:r>
          <w:rPr>
            <w:rFonts w:hint="eastAsia"/>
            <w:rtl/>
            <w:lang w:eastAsia="en-US"/>
          </w:rPr>
          <w:t>ראובן</w:t>
        </w:r>
      </w:smartTag>
      <w:r>
        <w:rPr>
          <w:rtl/>
          <w:lang w:eastAsia="en-US"/>
        </w:rPr>
        <w:t xml:space="preserve"> </w:t>
      </w:r>
      <w:r>
        <w:rPr>
          <w:rFonts w:hint="eastAsia"/>
          <w:rtl/>
          <w:lang w:eastAsia="en-US"/>
        </w:rPr>
        <w:t>ונקבר</w:t>
      </w:r>
      <w:r>
        <w:rPr>
          <w:rtl/>
          <w:lang w:eastAsia="en-US"/>
        </w:rPr>
        <w:t xml:space="preserve"> </w:t>
      </w:r>
      <w:r>
        <w:rPr>
          <w:rFonts w:hint="eastAsia"/>
          <w:rtl/>
          <w:lang w:eastAsia="en-US"/>
        </w:rPr>
        <w:t>בנחלת</w:t>
      </w:r>
      <w:r>
        <w:rPr>
          <w:rtl/>
          <w:lang w:eastAsia="en-US"/>
        </w:rPr>
        <w:t xml:space="preserve"> </w:t>
      </w:r>
      <w:r>
        <w:rPr>
          <w:rFonts w:hint="eastAsia"/>
          <w:rtl/>
          <w:lang w:eastAsia="en-US"/>
        </w:rPr>
        <w:t>בני</w:t>
      </w:r>
      <w:r>
        <w:rPr>
          <w:rtl/>
          <w:lang w:eastAsia="en-US"/>
        </w:rPr>
        <w:t xml:space="preserve"> </w:t>
      </w:r>
      <w:r>
        <w:rPr>
          <w:rFonts w:hint="eastAsia"/>
          <w:rtl/>
          <w:lang w:eastAsia="en-US"/>
        </w:rPr>
        <w:t>גד</w:t>
      </w:r>
      <w:r>
        <w:rPr>
          <w:rFonts w:hint="cs"/>
          <w:rtl/>
          <w:lang w:eastAsia="en-US"/>
        </w:rPr>
        <w:t>.</w:t>
      </w:r>
      <w:r>
        <w:rPr>
          <w:rtl/>
          <w:lang w:eastAsia="en-US"/>
        </w:rPr>
        <w:t xml:space="preserve"> </w:t>
      </w:r>
      <w:r>
        <w:rPr>
          <w:rFonts w:hint="eastAsia"/>
          <w:rtl/>
          <w:lang w:eastAsia="en-US"/>
        </w:rPr>
        <w:t>ומניין</w:t>
      </w:r>
      <w:r>
        <w:rPr>
          <w:rtl/>
          <w:lang w:eastAsia="en-US"/>
        </w:rPr>
        <w:t xml:space="preserve"> </w:t>
      </w:r>
      <w:r>
        <w:rPr>
          <w:rFonts w:hint="eastAsia"/>
          <w:rtl/>
          <w:lang w:eastAsia="en-US"/>
        </w:rPr>
        <w:t>שמת</w:t>
      </w:r>
      <w:r>
        <w:rPr>
          <w:rtl/>
          <w:lang w:eastAsia="en-US"/>
        </w:rPr>
        <w:t xml:space="preserve"> </w:t>
      </w:r>
      <w:r>
        <w:rPr>
          <w:rFonts w:hint="eastAsia"/>
          <w:rtl/>
          <w:lang w:eastAsia="en-US"/>
        </w:rPr>
        <w:t>בנחלת</w:t>
      </w:r>
      <w:r>
        <w:rPr>
          <w:rtl/>
          <w:lang w:eastAsia="en-US"/>
        </w:rPr>
        <w:t xml:space="preserve"> </w:t>
      </w:r>
      <w:smartTag w:uri="urn:schemas-microsoft-com:office:smarttags" w:element="PersonName">
        <w:smartTagPr>
          <w:attr w:name="ProductID" w:val="בני ראובן"/>
        </w:smartTagPr>
        <w:r>
          <w:rPr>
            <w:rFonts w:hint="eastAsia"/>
            <w:rtl/>
            <w:lang w:eastAsia="en-US"/>
          </w:rPr>
          <w:t>בני</w:t>
        </w:r>
        <w:r>
          <w:rPr>
            <w:rtl/>
            <w:lang w:eastAsia="en-US"/>
          </w:rPr>
          <w:t xml:space="preserve"> </w:t>
        </w:r>
        <w:r>
          <w:rPr>
            <w:rFonts w:hint="eastAsia"/>
            <w:rtl/>
            <w:lang w:eastAsia="en-US"/>
          </w:rPr>
          <w:t>ראובן</w:t>
        </w:r>
      </w:smartTag>
      <w:r>
        <w:rPr>
          <w:rFonts w:hint="cs"/>
          <w:rtl/>
          <w:lang w:eastAsia="en-US"/>
        </w:rPr>
        <w:t>?</w:t>
      </w:r>
      <w:r>
        <w:rPr>
          <w:rtl/>
          <w:lang w:eastAsia="en-US"/>
        </w:rPr>
        <w:t xml:space="preserve"> </w:t>
      </w:r>
      <w:r>
        <w:rPr>
          <w:rFonts w:hint="eastAsia"/>
          <w:rtl/>
          <w:lang w:eastAsia="en-US"/>
        </w:rPr>
        <w:t>שנאמ</w:t>
      </w:r>
      <w:r>
        <w:rPr>
          <w:rFonts w:hint="cs"/>
          <w:rtl/>
          <w:lang w:eastAsia="en-US"/>
        </w:rPr>
        <w:t xml:space="preserve">ר: </w:t>
      </w:r>
      <w:r>
        <w:rPr>
          <w:rFonts w:hint="eastAsia"/>
          <w:rtl/>
          <w:lang w:eastAsia="en-US"/>
        </w:rPr>
        <w:t>ו</w:t>
      </w:r>
      <w:smartTag w:uri="urn:schemas-microsoft-com:office:smarttags" w:element="PersonName">
        <w:smartTagPr>
          <w:attr w:name="ProductID" w:val="בני ראובן"/>
        </w:smartTagPr>
        <w:r>
          <w:rPr>
            <w:rFonts w:hint="eastAsia"/>
            <w:rtl/>
            <w:lang w:eastAsia="en-US"/>
          </w:rPr>
          <w:t>בני</w:t>
        </w:r>
        <w:r>
          <w:rPr>
            <w:rtl/>
            <w:lang w:eastAsia="en-US"/>
          </w:rPr>
          <w:t xml:space="preserve"> </w:t>
        </w:r>
        <w:r>
          <w:rPr>
            <w:rFonts w:hint="eastAsia"/>
            <w:rtl/>
            <w:lang w:eastAsia="en-US"/>
          </w:rPr>
          <w:t>ראובן</w:t>
        </w:r>
      </w:smartTag>
      <w:r>
        <w:rPr>
          <w:rtl/>
          <w:lang w:eastAsia="en-US"/>
        </w:rPr>
        <w:t xml:space="preserve"> </w:t>
      </w:r>
      <w:r>
        <w:rPr>
          <w:rFonts w:hint="eastAsia"/>
          <w:rtl/>
          <w:lang w:eastAsia="en-US"/>
        </w:rPr>
        <w:t>בנו</w:t>
      </w:r>
      <w:r>
        <w:rPr>
          <w:rtl/>
          <w:lang w:eastAsia="en-US"/>
        </w:rPr>
        <w:t xml:space="preserve"> </w:t>
      </w:r>
      <w:r>
        <w:rPr>
          <w:rFonts w:hint="eastAsia"/>
          <w:rtl/>
          <w:lang w:eastAsia="en-US"/>
        </w:rPr>
        <w:t>את</w:t>
      </w:r>
      <w:r>
        <w:rPr>
          <w:rtl/>
          <w:lang w:eastAsia="en-US"/>
        </w:rPr>
        <w:t xml:space="preserve"> </w:t>
      </w:r>
      <w:r>
        <w:rPr>
          <w:rFonts w:hint="eastAsia"/>
          <w:rtl/>
          <w:lang w:eastAsia="en-US"/>
        </w:rPr>
        <w:t>חשבון</w:t>
      </w:r>
      <w:r>
        <w:rPr>
          <w:rtl/>
          <w:lang w:eastAsia="en-US"/>
        </w:rPr>
        <w:t xml:space="preserve"> </w:t>
      </w:r>
      <w:r>
        <w:rPr>
          <w:rFonts w:hint="eastAsia"/>
          <w:rtl/>
          <w:lang w:eastAsia="en-US"/>
        </w:rPr>
        <w:t>ואת</w:t>
      </w:r>
      <w:r>
        <w:rPr>
          <w:rtl/>
          <w:lang w:eastAsia="en-US"/>
        </w:rPr>
        <w:t xml:space="preserve"> </w:t>
      </w:r>
      <w:proofErr w:type="spellStart"/>
      <w:r>
        <w:rPr>
          <w:rFonts w:hint="eastAsia"/>
          <w:rtl/>
          <w:lang w:eastAsia="en-US"/>
        </w:rPr>
        <w:t>אלעלה</w:t>
      </w:r>
      <w:proofErr w:type="spellEnd"/>
      <w:r>
        <w:rPr>
          <w:rtl/>
          <w:lang w:eastAsia="en-US"/>
        </w:rPr>
        <w:t xml:space="preserve"> </w:t>
      </w:r>
      <w:r>
        <w:rPr>
          <w:rFonts w:hint="eastAsia"/>
          <w:rtl/>
          <w:lang w:eastAsia="en-US"/>
        </w:rPr>
        <w:t>ואת</w:t>
      </w:r>
      <w:r>
        <w:rPr>
          <w:rtl/>
          <w:lang w:eastAsia="en-US"/>
        </w:rPr>
        <w:t xml:space="preserve"> </w:t>
      </w:r>
      <w:proofErr w:type="spellStart"/>
      <w:r>
        <w:rPr>
          <w:rFonts w:hint="eastAsia"/>
          <w:rtl/>
          <w:lang w:eastAsia="en-US"/>
        </w:rPr>
        <w:t>קרייתים</w:t>
      </w:r>
      <w:proofErr w:type="spellEnd"/>
      <w:r>
        <w:rPr>
          <w:rtl/>
          <w:lang w:eastAsia="en-US"/>
        </w:rPr>
        <w:t xml:space="preserve"> </w:t>
      </w:r>
      <w:r>
        <w:rPr>
          <w:rFonts w:hint="eastAsia"/>
          <w:rtl/>
          <w:lang w:eastAsia="en-US"/>
        </w:rPr>
        <w:t>ואת</w:t>
      </w:r>
      <w:r>
        <w:rPr>
          <w:rtl/>
          <w:lang w:eastAsia="en-US"/>
        </w:rPr>
        <w:t xml:space="preserve"> </w:t>
      </w:r>
      <w:r>
        <w:rPr>
          <w:rFonts w:hint="eastAsia"/>
          <w:rtl/>
          <w:lang w:eastAsia="en-US"/>
        </w:rPr>
        <w:t>נבו</w:t>
      </w:r>
      <w:r>
        <w:rPr>
          <w:rFonts w:hint="cs"/>
          <w:rtl/>
          <w:lang w:eastAsia="en-US"/>
        </w:rPr>
        <w:t>.</w:t>
      </w:r>
      <w:r>
        <w:rPr>
          <w:rtl/>
          <w:lang w:eastAsia="en-US"/>
        </w:rPr>
        <w:t xml:space="preserve"> </w:t>
      </w:r>
      <w:r>
        <w:rPr>
          <w:rFonts w:hint="eastAsia"/>
          <w:rtl/>
          <w:lang w:eastAsia="en-US"/>
        </w:rPr>
        <w:t>וכתיב</w:t>
      </w:r>
      <w:r>
        <w:rPr>
          <w:rFonts w:hint="cs"/>
          <w:rtl/>
          <w:lang w:eastAsia="en-US"/>
        </w:rPr>
        <w:t>:</w:t>
      </w:r>
      <w:r>
        <w:rPr>
          <w:rtl/>
          <w:lang w:eastAsia="en-US"/>
        </w:rPr>
        <w:t xml:space="preserve"> </w:t>
      </w:r>
      <w:r>
        <w:rPr>
          <w:rFonts w:hint="eastAsia"/>
          <w:rtl/>
          <w:lang w:eastAsia="en-US"/>
        </w:rPr>
        <w:t>עלה</w:t>
      </w:r>
      <w:r>
        <w:rPr>
          <w:rtl/>
          <w:lang w:eastAsia="en-US"/>
        </w:rPr>
        <w:t xml:space="preserve"> </w:t>
      </w:r>
      <w:r>
        <w:rPr>
          <w:rFonts w:hint="eastAsia"/>
          <w:rtl/>
          <w:lang w:eastAsia="en-US"/>
        </w:rPr>
        <w:t>אל</w:t>
      </w:r>
      <w:r>
        <w:rPr>
          <w:rtl/>
          <w:lang w:eastAsia="en-US"/>
        </w:rPr>
        <w:t xml:space="preserve"> </w:t>
      </w:r>
      <w:r>
        <w:rPr>
          <w:rFonts w:hint="eastAsia"/>
          <w:rtl/>
          <w:lang w:eastAsia="en-US"/>
        </w:rPr>
        <w:t>הר</w:t>
      </w:r>
      <w:r>
        <w:rPr>
          <w:rtl/>
          <w:lang w:eastAsia="en-US"/>
        </w:rPr>
        <w:t xml:space="preserve"> </w:t>
      </w:r>
      <w:r>
        <w:rPr>
          <w:rFonts w:hint="eastAsia"/>
          <w:rtl/>
          <w:lang w:eastAsia="en-US"/>
        </w:rPr>
        <w:t>העברים</w:t>
      </w:r>
      <w:r>
        <w:rPr>
          <w:rtl/>
          <w:lang w:eastAsia="en-US"/>
        </w:rPr>
        <w:t xml:space="preserve"> </w:t>
      </w:r>
      <w:r>
        <w:rPr>
          <w:rFonts w:hint="eastAsia"/>
          <w:rtl/>
          <w:lang w:eastAsia="en-US"/>
        </w:rPr>
        <w:t>הזה</w:t>
      </w:r>
      <w:r>
        <w:rPr>
          <w:rtl/>
          <w:lang w:eastAsia="en-US"/>
        </w:rPr>
        <w:t xml:space="preserve"> </w:t>
      </w:r>
      <w:r>
        <w:rPr>
          <w:rFonts w:hint="eastAsia"/>
          <w:rtl/>
          <w:lang w:eastAsia="en-US"/>
        </w:rPr>
        <w:t>הר</w:t>
      </w:r>
      <w:r>
        <w:rPr>
          <w:rtl/>
          <w:lang w:eastAsia="en-US"/>
        </w:rPr>
        <w:t xml:space="preserve"> </w:t>
      </w:r>
      <w:r>
        <w:rPr>
          <w:rFonts w:hint="eastAsia"/>
          <w:rtl/>
          <w:lang w:eastAsia="en-US"/>
        </w:rPr>
        <w:t>נבו</w:t>
      </w:r>
      <w:r>
        <w:rPr>
          <w:rtl/>
          <w:lang w:eastAsia="en-US"/>
        </w:rPr>
        <w:t xml:space="preserve"> </w:t>
      </w:r>
      <w:r>
        <w:rPr>
          <w:rFonts w:hint="eastAsia"/>
          <w:rtl/>
          <w:lang w:eastAsia="en-US"/>
        </w:rPr>
        <w:t>ומות</w:t>
      </w:r>
      <w:r>
        <w:rPr>
          <w:rtl/>
          <w:lang w:eastAsia="en-US"/>
        </w:rPr>
        <w:t xml:space="preserve"> </w:t>
      </w:r>
      <w:r w:rsidRPr="001E387E">
        <w:rPr>
          <w:rFonts w:hint="eastAsia"/>
          <w:rtl/>
          <w:lang w:eastAsia="en-US"/>
        </w:rPr>
        <w:t>בהר</w:t>
      </w:r>
      <w:r w:rsidRPr="001E387E">
        <w:rPr>
          <w:rtl/>
          <w:lang w:eastAsia="en-US"/>
        </w:rPr>
        <w:t xml:space="preserve"> </w:t>
      </w:r>
      <w:r w:rsidRPr="001E387E">
        <w:rPr>
          <w:rFonts w:hint="eastAsia"/>
          <w:rtl/>
          <w:lang w:eastAsia="en-US"/>
        </w:rPr>
        <w:t>אשר</w:t>
      </w:r>
      <w:r w:rsidRPr="001E387E">
        <w:rPr>
          <w:rtl/>
          <w:lang w:eastAsia="en-US"/>
        </w:rPr>
        <w:t xml:space="preserve"> </w:t>
      </w:r>
      <w:r w:rsidRPr="001E387E">
        <w:rPr>
          <w:rFonts w:hint="eastAsia"/>
          <w:rtl/>
          <w:lang w:eastAsia="en-US"/>
        </w:rPr>
        <w:t>אתה</w:t>
      </w:r>
      <w:r w:rsidRPr="001E387E">
        <w:rPr>
          <w:rtl/>
          <w:lang w:eastAsia="en-US"/>
        </w:rPr>
        <w:t xml:space="preserve"> </w:t>
      </w:r>
      <w:r w:rsidRPr="001E387E">
        <w:rPr>
          <w:rFonts w:hint="eastAsia"/>
          <w:rtl/>
          <w:lang w:eastAsia="en-US"/>
        </w:rPr>
        <w:t>עולה</w:t>
      </w:r>
      <w:r w:rsidRPr="001E387E">
        <w:rPr>
          <w:rtl/>
          <w:lang w:eastAsia="en-US"/>
        </w:rPr>
        <w:t xml:space="preserve"> </w:t>
      </w:r>
      <w:r w:rsidRPr="001E387E">
        <w:rPr>
          <w:rFonts w:hint="eastAsia"/>
          <w:rtl/>
          <w:lang w:eastAsia="en-US"/>
        </w:rPr>
        <w:t>שמה</w:t>
      </w:r>
      <w:r w:rsidRPr="001E387E">
        <w:rPr>
          <w:rFonts w:hint="cs"/>
          <w:rtl/>
          <w:lang w:eastAsia="en-US"/>
        </w:rPr>
        <w:t>.</w:t>
      </w:r>
      <w:r w:rsidRPr="001E387E">
        <w:rPr>
          <w:rtl/>
          <w:lang w:eastAsia="en-US"/>
        </w:rPr>
        <w:t xml:space="preserve"> </w:t>
      </w:r>
      <w:r w:rsidRPr="001E387E">
        <w:rPr>
          <w:rFonts w:hint="eastAsia"/>
          <w:rtl/>
          <w:lang w:eastAsia="en-US"/>
        </w:rPr>
        <w:t>ומניין</w:t>
      </w:r>
      <w:r w:rsidRPr="001E387E">
        <w:rPr>
          <w:rtl/>
          <w:lang w:eastAsia="en-US"/>
        </w:rPr>
        <w:t xml:space="preserve"> </w:t>
      </w:r>
      <w:r w:rsidRPr="001E387E">
        <w:rPr>
          <w:rFonts w:hint="eastAsia"/>
          <w:rtl/>
          <w:lang w:eastAsia="en-US"/>
        </w:rPr>
        <w:t>שנקבר</w:t>
      </w:r>
      <w:r w:rsidRPr="001E387E">
        <w:rPr>
          <w:rtl/>
          <w:lang w:eastAsia="en-US"/>
        </w:rPr>
        <w:t xml:space="preserve"> </w:t>
      </w:r>
      <w:r w:rsidRPr="001E387E">
        <w:rPr>
          <w:rFonts w:hint="eastAsia"/>
          <w:rtl/>
          <w:lang w:eastAsia="en-US"/>
        </w:rPr>
        <w:t>בנחלת</w:t>
      </w:r>
      <w:r w:rsidRPr="001E387E">
        <w:rPr>
          <w:rtl/>
          <w:lang w:eastAsia="en-US"/>
        </w:rPr>
        <w:t xml:space="preserve"> </w:t>
      </w:r>
      <w:r w:rsidRPr="001E387E">
        <w:rPr>
          <w:rFonts w:hint="eastAsia"/>
          <w:rtl/>
          <w:lang w:eastAsia="en-US"/>
        </w:rPr>
        <w:t>בני</w:t>
      </w:r>
      <w:r w:rsidRPr="001E387E">
        <w:rPr>
          <w:rtl/>
          <w:lang w:eastAsia="en-US"/>
        </w:rPr>
        <w:t xml:space="preserve"> </w:t>
      </w:r>
      <w:r w:rsidRPr="001E387E">
        <w:rPr>
          <w:rFonts w:hint="eastAsia"/>
          <w:rtl/>
          <w:lang w:eastAsia="en-US"/>
        </w:rPr>
        <w:t>גד</w:t>
      </w:r>
      <w:r w:rsidRPr="001E387E">
        <w:rPr>
          <w:rFonts w:hint="cs"/>
          <w:rtl/>
          <w:lang w:eastAsia="en-US"/>
        </w:rPr>
        <w:t>?</w:t>
      </w:r>
      <w:r w:rsidRPr="001E387E">
        <w:rPr>
          <w:rtl/>
          <w:lang w:eastAsia="en-US"/>
        </w:rPr>
        <w:t xml:space="preserve"> </w:t>
      </w:r>
      <w:r w:rsidRPr="001E387E">
        <w:rPr>
          <w:rFonts w:hint="eastAsia"/>
          <w:rtl/>
          <w:lang w:eastAsia="en-US"/>
        </w:rPr>
        <w:t>שנ</w:t>
      </w:r>
      <w:r w:rsidRPr="001E387E">
        <w:rPr>
          <w:rFonts w:hint="cs"/>
          <w:rtl/>
          <w:lang w:eastAsia="en-US"/>
        </w:rPr>
        <w:t xml:space="preserve">אמר: </w:t>
      </w:r>
      <w:r w:rsidRPr="001E387E">
        <w:rPr>
          <w:rFonts w:hint="eastAsia"/>
          <w:rtl/>
          <w:lang w:eastAsia="en-US"/>
        </w:rPr>
        <w:t>ולגד</w:t>
      </w:r>
      <w:r w:rsidRPr="001E387E">
        <w:rPr>
          <w:rtl/>
          <w:lang w:eastAsia="en-US"/>
        </w:rPr>
        <w:t xml:space="preserve"> </w:t>
      </w:r>
      <w:r w:rsidRPr="001E387E">
        <w:rPr>
          <w:rFonts w:hint="eastAsia"/>
          <w:rtl/>
          <w:lang w:eastAsia="en-US"/>
        </w:rPr>
        <w:t>אמר</w:t>
      </w:r>
      <w:r w:rsidRPr="001E387E">
        <w:rPr>
          <w:rtl/>
          <w:lang w:eastAsia="en-US"/>
        </w:rPr>
        <w:t xml:space="preserve"> </w:t>
      </w:r>
      <w:r w:rsidRPr="001E387E">
        <w:rPr>
          <w:rFonts w:hint="eastAsia"/>
          <w:rtl/>
          <w:lang w:eastAsia="en-US"/>
        </w:rPr>
        <w:t>ברוך</w:t>
      </w:r>
      <w:r w:rsidRPr="001E387E">
        <w:rPr>
          <w:rtl/>
          <w:lang w:eastAsia="en-US"/>
        </w:rPr>
        <w:t xml:space="preserve"> </w:t>
      </w:r>
      <w:r w:rsidRPr="001E387E">
        <w:rPr>
          <w:rFonts w:hint="eastAsia"/>
          <w:rtl/>
          <w:lang w:eastAsia="en-US"/>
        </w:rPr>
        <w:t>מרחיב</w:t>
      </w:r>
      <w:r w:rsidRPr="001E387E">
        <w:rPr>
          <w:rtl/>
          <w:lang w:eastAsia="en-US"/>
        </w:rPr>
        <w:t xml:space="preserve"> </w:t>
      </w:r>
      <w:r w:rsidRPr="001E387E">
        <w:rPr>
          <w:rFonts w:hint="eastAsia"/>
          <w:rtl/>
          <w:lang w:eastAsia="en-US"/>
        </w:rPr>
        <w:t>גד</w:t>
      </w:r>
      <w:r w:rsidRPr="001E387E">
        <w:rPr>
          <w:rtl/>
          <w:lang w:eastAsia="en-US"/>
        </w:rPr>
        <w:t xml:space="preserve"> </w:t>
      </w:r>
      <w:r w:rsidRPr="001E387E">
        <w:rPr>
          <w:rFonts w:hint="eastAsia"/>
          <w:rtl/>
          <w:lang w:eastAsia="en-US"/>
        </w:rPr>
        <w:t>וגו</w:t>
      </w:r>
      <w:r w:rsidRPr="001E387E">
        <w:rPr>
          <w:rtl/>
          <w:lang w:eastAsia="en-US"/>
        </w:rPr>
        <w:t xml:space="preserve">' </w:t>
      </w:r>
      <w:r w:rsidRPr="001E387E">
        <w:rPr>
          <w:rFonts w:hint="eastAsia"/>
          <w:rtl/>
          <w:lang w:eastAsia="en-US"/>
        </w:rPr>
        <w:t>כי</w:t>
      </w:r>
      <w:r w:rsidRPr="001E387E">
        <w:rPr>
          <w:rtl/>
          <w:lang w:eastAsia="en-US"/>
        </w:rPr>
        <w:t xml:space="preserve"> </w:t>
      </w:r>
      <w:r w:rsidRPr="001E387E">
        <w:rPr>
          <w:rFonts w:hint="eastAsia"/>
          <w:rtl/>
          <w:lang w:eastAsia="en-US"/>
        </w:rPr>
        <w:t>שם</w:t>
      </w:r>
      <w:r w:rsidRPr="001E387E">
        <w:rPr>
          <w:rtl/>
          <w:lang w:eastAsia="en-US"/>
        </w:rPr>
        <w:t xml:space="preserve"> </w:t>
      </w:r>
      <w:r w:rsidRPr="001E387E">
        <w:rPr>
          <w:rFonts w:hint="eastAsia"/>
          <w:rtl/>
          <w:lang w:eastAsia="en-US"/>
        </w:rPr>
        <w:t>חלקת</w:t>
      </w:r>
      <w:r w:rsidRPr="001E387E">
        <w:rPr>
          <w:rtl/>
          <w:lang w:eastAsia="en-US"/>
        </w:rPr>
        <w:t xml:space="preserve"> </w:t>
      </w:r>
      <w:r w:rsidRPr="001E387E">
        <w:rPr>
          <w:rFonts w:hint="eastAsia"/>
          <w:rtl/>
          <w:lang w:eastAsia="en-US"/>
        </w:rPr>
        <w:t>מחוקק</w:t>
      </w:r>
      <w:r w:rsidRPr="001E387E">
        <w:rPr>
          <w:rtl/>
          <w:lang w:eastAsia="en-US"/>
        </w:rPr>
        <w:t xml:space="preserve"> </w:t>
      </w:r>
      <w:r w:rsidRPr="001E387E">
        <w:rPr>
          <w:rFonts w:hint="eastAsia"/>
          <w:rtl/>
          <w:lang w:eastAsia="en-US"/>
        </w:rPr>
        <w:t>ספון</w:t>
      </w:r>
      <w:r w:rsidRPr="001E387E">
        <w:rPr>
          <w:rFonts w:hint="cs"/>
          <w:rtl/>
          <w:lang w:eastAsia="en-US"/>
        </w:rPr>
        <w:t>.</w:t>
      </w:r>
      <w:r w:rsidRPr="001E387E">
        <w:rPr>
          <w:rtl/>
          <w:lang w:eastAsia="en-US"/>
        </w:rPr>
        <w:t xml:space="preserve"> </w:t>
      </w:r>
      <w:r w:rsidRPr="001E387E">
        <w:rPr>
          <w:rFonts w:hint="eastAsia"/>
          <w:rtl/>
          <w:lang w:eastAsia="en-US"/>
        </w:rPr>
        <w:t>והקב</w:t>
      </w:r>
      <w:r w:rsidRPr="001E387E">
        <w:rPr>
          <w:rtl/>
          <w:lang w:eastAsia="en-US"/>
        </w:rPr>
        <w:t>"</w:t>
      </w:r>
      <w:r w:rsidRPr="001E387E">
        <w:rPr>
          <w:rFonts w:hint="eastAsia"/>
          <w:rtl/>
          <w:lang w:eastAsia="en-US"/>
        </w:rPr>
        <w:t>ה</w:t>
      </w:r>
      <w:r w:rsidRPr="001E387E">
        <w:rPr>
          <w:rtl/>
          <w:lang w:eastAsia="en-US"/>
        </w:rPr>
        <w:t xml:space="preserve"> </w:t>
      </w:r>
      <w:r w:rsidRPr="001E387E">
        <w:rPr>
          <w:rFonts w:hint="eastAsia"/>
          <w:rtl/>
          <w:lang w:eastAsia="en-US"/>
        </w:rPr>
        <w:t>היה</w:t>
      </w:r>
      <w:r w:rsidRPr="001E387E">
        <w:rPr>
          <w:rtl/>
          <w:lang w:eastAsia="en-US"/>
        </w:rPr>
        <w:t xml:space="preserve"> </w:t>
      </w:r>
      <w:r w:rsidRPr="001E387E">
        <w:rPr>
          <w:rFonts w:hint="eastAsia"/>
          <w:rtl/>
          <w:lang w:eastAsia="en-US"/>
        </w:rPr>
        <w:t>אומר</w:t>
      </w:r>
      <w:r w:rsidRPr="001E387E">
        <w:rPr>
          <w:rFonts w:hint="cs"/>
          <w:rtl/>
          <w:lang w:eastAsia="en-US"/>
        </w:rPr>
        <w:t>:</w:t>
      </w:r>
      <w:r w:rsidRPr="001E387E">
        <w:rPr>
          <w:rtl/>
          <w:lang w:eastAsia="en-US"/>
        </w:rPr>
        <w:t xml:space="preserve"> </w:t>
      </w:r>
      <w:proofErr w:type="spellStart"/>
      <w:r w:rsidRPr="001E387E">
        <w:rPr>
          <w:rFonts w:hint="eastAsia"/>
          <w:rtl/>
          <w:lang w:eastAsia="en-US"/>
        </w:rPr>
        <w:t>ויתא</w:t>
      </w:r>
      <w:proofErr w:type="spellEnd"/>
      <w:r w:rsidRPr="001E387E">
        <w:rPr>
          <w:rtl/>
          <w:lang w:eastAsia="en-US"/>
        </w:rPr>
        <w:t xml:space="preserve"> </w:t>
      </w:r>
      <w:r w:rsidRPr="001E387E">
        <w:rPr>
          <w:rFonts w:hint="eastAsia"/>
          <w:rtl/>
          <w:lang w:eastAsia="en-US"/>
        </w:rPr>
        <w:t>ראשי</w:t>
      </w:r>
      <w:r w:rsidRPr="001E387E">
        <w:rPr>
          <w:rtl/>
          <w:lang w:eastAsia="en-US"/>
        </w:rPr>
        <w:t xml:space="preserve"> </w:t>
      </w:r>
      <w:r w:rsidRPr="001E387E">
        <w:rPr>
          <w:rFonts w:hint="eastAsia"/>
          <w:rtl/>
          <w:lang w:eastAsia="en-US"/>
        </w:rPr>
        <w:t>עם</w:t>
      </w:r>
      <w:r w:rsidRPr="001E387E">
        <w:rPr>
          <w:rFonts w:hint="cs"/>
          <w:rtl/>
          <w:lang w:eastAsia="en-US"/>
        </w:rPr>
        <w:t>.</w:t>
      </w:r>
      <w:r w:rsidRPr="001E387E">
        <w:rPr>
          <w:rtl/>
          <w:lang w:eastAsia="en-US"/>
        </w:rPr>
        <w:t xml:space="preserve"> </w:t>
      </w:r>
      <w:r w:rsidRPr="001E387E">
        <w:rPr>
          <w:rFonts w:hint="eastAsia"/>
          <w:rtl/>
          <w:lang w:eastAsia="en-US"/>
        </w:rPr>
        <w:t>ומלאכי</w:t>
      </w:r>
      <w:r w:rsidRPr="001E387E">
        <w:rPr>
          <w:rtl/>
          <w:lang w:eastAsia="en-US"/>
        </w:rPr>
        <w:t xml:space="preserve"> </w:t>
      </w:r>
      <w:r w:rsidRPr="001E387E">
        <w:rPr>
          <w:rFonts w:hint="eastAsia"/>
          <w:rtl/>
          <w:lang w:eastAsia="en-US"/>
        </w:rPr>
        <w:t>שרת</w:t>
      </w:r>
      <w:r w:rsidRPr="001E387E">
        <w:rPr>
          <w:rtl/>
          <w:lang w:eastAsia="en-US"/>
        </w:rPr>
        <w:t xml:space="preserve"> </w:t>
      </w:r>
      <w:r w:rsidRPr="001E387E">
        <w:rPr>
          <w:rFonts w:hint="eastAsia"/>
          <w:rtl/>
          <w:lang w:eastAsia="en-US"/>
        </w:rPr>
        <w:t>היו</w:t>
      </w:r>
      <w:r w:rsidRPr="001E387E">
        <w:rPr>
          <w:rtl/>
          <w:lang w:eastAsia="en-US"/>
        </w:rPr>
        <w:t xml:space="preserve"> </w:t>
      </w:r>
      <w:r w:rsidRPr="001E387E">
        <w:rPr>
          <w:rFonts w:hint="eastAsia"/>
          <w:rtl/>
          <w:lang w:eastAsia="en-US"/>
        </w:rPr>
        <w:t>אומרי</w:t>
      </w:r>
      <w:r w:rsidRPr="001E387E">
        <w:rPr>
          <w:rFonts w:hint="cs"/>
          <w:rtl/>
          <w:lang w:eastAsia="en-US"/>
        </w:rPr>
        <w:t xml:space="preserve">ם: </w:t>
      </w:r>
      <w:r w:rsidRPr="001E387E">
        <w:rPr>
          <w:rFonts w:hint="eastAsia"/>
          <w:rtl/>
          <w:lang w:eastAsia="en-US"/>
        </w:rPr>
        <w:t>צדקת</w:t>
      </w:r>
      <w:r w:rsidRPr="001E387E">
        <w:rPr>
          <w:rtl/>
          <w:lang w:eastAsia="en-US"/>
        </w:rPr>
        <w:t xml:space="preserve"> </w:t>
      </w:r>
      <w:r w:rsidRPr="001E387E">
        <w:rPr>
          <w:rFonts w:hint="eastAsia"/>
          <w:rtl/>
          <w:lang w:eastAsia="en-US"/>
        </w:rPr>
        <w:t>יי</w:t>
      </w:r>
      <w:r w:rsidRPr="001E387E">
        <w:rPr>
          <w:rtl/>
          <w:lang w:eastAsia="en-US"/>
        </w:rPr>
        <w:t xml:space="preserve">' </w:t>
      </w:r>
      <w:r w:rsidRPr="001E387E">
        <w:rPr>
          <w:rFonts w:hint="eastAsia"/>
          <w:rtl/>
          <w:lang w:eastAsia="en-US"/>
        </w:rPr>
        <w:t>עשה</w:t>
      </w:r>
      <w:r w:rsidRPr="001E387E">
        <w:rPr>
          <w:rFonts w:hint="cs"/>
          <w:rtl/>
          <w:lang w:eastAsia="en-US"/>
        </w:rPr>
        <w:t>.</w:t>
      </w:r>
      <w:r w:rsidRPr="001E387E">
        <w:rPr>
          <w:rtl/>
          <w:lang w:eastAsia="en-US"/>
        </w:rPr>
        <w:t xml:space="preserve"> </w:t>
      </w:r>
      <w:r w:rsidRPr="001E387E">
        <w:rPr>
          <w:rFonts w:hint="eastAsia"/>
          <w:rtl/>
          <w:lang w:eastAsia="en-US"/>
        </w:rPr>
        <w:t>וישראל</w:t>
      </w:r>
      <w:r w:rsidRPr="001E387E">
        <w:rPr>
          <w:rtl/>
          <w:lang w:eastAsia="en-US"/>
        </w:rPr>
        <w:t xml:space="preserve"> </w:t>
      </w:r>
      <w:r w:rsidRPr="001E387E">
        <w:rPr>
          <w:rFonts w:hint="eastAsia"/>
          <w:rtl/>
          <w:lang w:eastAsia="en-US"/>
        </w:rPr>
        <w:t>היו</w:t>
      </w:r>
      <w:r w:rsidRPr="001E387E">
        <w:rPr>
          <w:rtl/>
          <w:lang w:eastAsia="en-US"/>
        </w:rPr>
        <w:t xml:space="preserve"> </w:t>
      </w:r>
      <w:proofErr w:type="spellStart"/>
      <w:r w:rsidRPr="001E387E">
        <w:rPr>
          <w:rFonts w:hint="eastAsia"/>
          <w:rtl/>
          <w:lang w:eastAsia="en-US"/>
        </w:rPr>
        <w:t>אומרין</w:t>
      </w:r>
      <w:proofErr w:type="spellEnd"/>
      <w:r w:rsidRPr="001E387E">
        <w:rPr>
          <w:rFonts w:hint="cs"/>
          <w:rtl/>
          <w:lang w:eastAsia="en-US"/>
        </w:rPr>
        <w:t>:</w:t>
      </w:r>
      <w:r w:rsidRPr="001E387E">
        <w:rPr>
          <w:rtl/>
          <w:lang w:eastAsia="en-US"/>
        </w:rPr>
        <w:t xml:space="preserve"> </w:t>
      </w:r>
      <w:r w:rsidRPr="001E387E">
        <w:rPr>
          <w:rFonts w:hint="eastAsia"/>
          <w:rtl/>
          <w:lang w:eastAsia="en-US"/>
        </w:rPr>
        <w:t>ומשפטיו</w:t>
      </w:r>
      <w:r w:rsidRPr="001E387E">
        <w:rPr>
          <w:rtl/>
          <w:lang w:eastAsia="en-US"/>
        </w:rPr>
        <w:t xml:space="preserve"> </w:t>
      </w:r>
      <w:r w:rsidRPr="001E387E">
        <w:rPr>
          <w:rFonts w:hint="eastAsia"/>
          <w:rtl/>
          <w:lang w:eastAsia="en-US"/>
        </w:rPr>
        <w:t>עם</w:t>
      </w:r>
      <w:r w:rsidRPr="001E387E">
        <w:rPr>
          <w:rtl/>
          <w:lang w:eastAsia="en-US"/>
        </w:rPr>
        <w:t xml:space="preserve"> </w:t>
      </w:r>
      <w:r w:rsidRPr="001E387E">
        <w:rPr>
          <w:rFonts w:hint="eastAsia"/>
          <w:rtl/>
          <w:lang w:eastAsia="en-US"/>
        </w:rPr>
        <w:t>ישראל</w:t>
      </w:r>
      <w:r w:rsidRPr="001E387E">
        <w:rPr>
          <w:rFonts w:hint="cs"/>
          <w:rtl/>
          <w:lang w:eastAsia="en-US"/>
        </w:rPr>
        <w:t>.</w:t>
      </w:r>
      <w:r w:rsidRPr="001E387E">
        <w:rPr>
          <w:rtl/>
          <w:lang w:eastAsia="en-US"/>
        </w:rPr>
        <w:t xml:space="preserve"> </w:t>
      </w:r>
      <w:r w:rsidRPr="001E387E">
        <w:rPr>
          <w:rFonts w:hint="eastAsia"/>
          <w:rtl/>
          <w:lang w:eastAsia="en-US"/>
        </w:rPr>
        <w:t>אילו</w:t>
      </w:r>
      <w:r w:rsidRPr="001E387E">
        <w:rPr>
          <w:rtl/>
          <w:lang w:eastAsia="en-US"/>
        </w:rPr>
        <w:t xml:space="preserve"> </w:t>
      </w:r>
      <w:r w:rsidRPr="001E387E">
        <w:rPr>
          <w:rFonts w:hint="eastAsia"/>
          <w:rtl/>
          <w:lang w:eastAsia="en-US"/>
        </w:rPr>
        <w:t>ואילו</w:t>
      </w:r>
      <w:r w:rsidRPr="001E387E">
        <w:rPr>
          <w:rtl/>
          <w:lang w:eastAsia="en-US"/>
        </w:rPr>
        <w:t xml:space="preserve"> </w:t>
      </w:r>
      <w:r w:rsidRPr="001E387E">
        <w:rPr>
          <w:rFonts w:hint="eastAsia"/>
          <w:rtl/>
          <w:lang w:eastAsia="en-US"/>
        </w:rPr>
        <w:t>היו</w:t>
      </w:r>
      <w:r w:rsidRPr="001E387E">
        <w:rPr>
          <w:rtl/>
          <w:lang w:eastAsia="en-US"/>
        </w:rPr>
        <w:t xml:space="preserve"> </w:t>
      </w:r>
      <w:r w:rsidRPr="001E387E">
        <w:rPr>
          <w:rFonts w:hint="eastAsia"/>
          <w:rtl/>
          <w:lang w:eastAsia="en-US"/>
        </w:rPr>
        <w:t>אומרי</w:t>
      </w:r>
      <w:r w:rsidRPr="001E387E">
        <w:rPr>
          <w:rFonts w:hint="cs"/>
          <w:rtl/>
          <w:lang w:eastAsia="en-US"/>
        </w:rPr>
        <w:t xml:space="preserve">ם: </w:t>
      </w:r>
      <w:r w:rsidRPr="001E387E">
        <w:rPr>
          <w:rFonts w:hint="eastAsia"/>
          <w:rtl/>
          <w:lang w:eastAsia="en-US"/>
        </w:rPr>
        <w:t>יבוא</w:t>
      </w:r>
      <w:r>
        <w:rPr>
          <w:rtl/>
          <w:lang w:eastAsia="en-US"/>
        </w:rPr>
        <w:t xml:space="preserve"> </w:t>
      </w:r>
      <w:r>
        <w:rPr>
          <w:rFonts w:hint="eastAsia"/>
          <w:rtl/>
          <w:lang w:eastAsia="en-US"/>
        </w:rPr>
        <w:t>שלום</w:t>
      </w:r>
      <w:r>
        <w:rPr>
          <w:rtl/>
          <w:lang w:eastAsia="en-US"/>
        </w:rPr>
        <w:t xml:space="preserve"> </w:t>
      </w:r>
      <w:r>
        <w:rPr>
          <w:rFonts w:hint="eastAsia"/>
          <w:rtl/>
          <w:lang w:eastAsia="en-US"/>
        </w:rPr>
        <w:t>ינוחו</w:t>
      </w:r>
      <w:r>
        <w:rPr>
          <w:rtl/>
          <w:lang w:eastAsia="en-US"/>
        </w:rPr>
        <w:t xml:space="preserve"> </w:t>
      </w:r>
      <w:r>
        <w:rPr>
          <w:rFonts w:hint="eastAsia"/>
          <w:rtl/>
          <w:lang w:eastAsia="en-US"/>
        </w:rPr>
        <w:t>על</w:t>
      </w:r>
      <w:r>
        <w:rPr>
          <w:rtl/>
          <w:lang w:eastAsia="en-US"/>
        </w:rPr>
        <w:t xml:space="preserve"> </w:t>
      </w:r>
      <w:proofErr w:type="spellStart"/>
      <w:r>
        <w:rPr>
          <w:rFonts w:hint="eastAsia"/>
          <w:rtl/>
          <w:lang w:eastAsia="en-US"/>
        </w:rPr>
        <w:t>משכבותם</w:t>
      </w:r>
      <w:proofErr w:type="spellEnd"/>
      <w:r>
        <w:rPr>
          <w:rtl/>
          <w:lang w:eastAsia="en-US"/>
        </w:rPr>
        <w:t xml:space="preserve"> </w:t>
      </w:r>
      <w:r>
        <w:rPr>
          <w:rFonts w:hint="eastAsia"/>
          <w:rtl/>
          <w:lang w:eastAsia="en-US"/>
        </w:rPr>
        <w:t>הולך</w:t>
      </w:r>
      <w:r>
        <w:rPr>
          <w:rtl/>
          <w:lang w:eastAsia="en-US"/>
        </w:rPr>
        <w:t xml:space="preserve"> </w:t>
      </w:r>
      <w:proofErr w:type="spellStart"/>
      <w:r>
        <w:rPr>
          <w:rFonts w:hint="eastAsia"/>
          <w:rtl/>
          <w:lang w:eastAsia="en-US"/>
        </w:rPr>
        <w:t>נכוחו</w:t>
      </w:r>
      <w:proofErr w:type="spellEnd"/>
      <w:r>
        <w:rPr>
          <w:rFonts w:hint="cs"/>
          <w:rtl/>
          <w:lang w:eastAsia="en-US"/>
        </w:rPr>
        <w:t xml:space="preserve"> (ישעיהו </w:t>
      </w:r>
      <w:proofErr w:type="spellStart"/>
      <w:r>
        <w:rPr>
          <w:rFonts w:hint="cs"/>
          <w:rtl/>
          <w:lang w:eastAsia="en-US"/>
        </w:rPr>
        <w:t>נז</w:t>
      </w:r>
      <w:proofErr w:type="spellEnd"/>
      <w:r>
        <w:rPr>
          <w:rFonts w:hint="cs"/>
          <w:rtl/>
          <w:lang w:eastAsia="en-US"/>
        </w:rPr>
        <w:t xml:space="preserve"> ב)".</w:t>
      </w:r>
    </w:p>
    <w:p w14:paraId="52BF058F" w14:textId="77777777" w:rsidR="000936FA" w:rsidRDefault="000936FA" w:rsidP="001E387E">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591F" w14:textId="672175A8" w:rsidR="000936FA" w:rsidRDefault="000936FA" w:rsidP="00C41E07">
    <w:pPr>
      <w:pStyle w:val="1"/>
      <w:tabs>
        <w:tab w:val="right" w:pos="9299"/>
      </w:tabs>
      <w:rPr>
        <w:rFonts w:hint="cs"/>
        <w:rtl/>
      </w:rPr>
    </w:pPr>
    <w:r>
      <w:rPr>
        <w:rtl/>
      </w:rPr>
      <w:t xml:space="preserve">פרשת </w:t>
    </w:r>
    <w:fldSimple w:instr=" SUBJECT  \* MERGEFORMAT ">
      <w:r w:rsidR="00F30B3C">
        <w:rPr>
          <w:rtl/>
        </w:rPr>
        <w:t>מטות</w:t>
      </w:r>
    </w:fldSimple>
    <w:r>
      <w:rPr>
        <w:rtl/>
      </w:rPr>
      <w:tab/>
    </w:r>
    <w:r>
      <w:rPr>
        <w:rFonts w:hint="cs"/>
        <w:rtl/>
      </w:rPr>
      <w:t>תשס"ד, תשס"ח</w:t>
    </w:r>
  </w:p>
  <w:p w14:paraId="5F3EAB6A" w14:textId="77777777" w:rsidR="000936FA" w:rsidRDefault="000936FA">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FF72C" w14:textId="1CF9F3C9" w:rsidR="000936FA" w:rsidRDefault="000936F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30B3C">
      <w:rPr>
        <w:szCs w:val="24"/>
        <w:rtl/>
      </w:rPr>
      <w:t>מטות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30B3C">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4118501">
    <w:abstractNumId w:val="8"/>
  </w:num>
  <w:num w:numId="2" w16cid:durableId="1976174794">
    <w:abstractNumId w:val="3"/>
  </w:num>
  <w:num w:numId="3" w16cid:durableId="1301111924">
    <w:abstractNumId w:val="2"/>
  </w:num>
  <w:num w:numId="4" w16cid:durableId="2125536224">
    <w:abstractNumId w:val="1"/>
  </w:num>
  <w:num w:numId="5" w16cid:durableId="152569791">
    <w:abstractNumId w:val="0"/>
  </w:num>
  <w:num w:numId="6" w16cid:durableId="1603419215">
    <w:abstractNumId w:val="9"/>
  </w:num>
  <w:num w:numId="7" w16cid:durableId="1486389226">
    <w:abstractNumId w:val="7"/>
  </w:num>
  <w:num w:numId="8" w16cid:durableId="66542044">
    <w:abstractNumId w:val="6"/>
  </w:num>
  <w:num w:numId="9" w16cid:durableId="471677789">
    <w:abstractNumId w:val="5"/>
  </w:num>
  <w:num w:numId="10" w16cid:durableId="6383399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zNzczMzG1MDUyNjJV0lEKTi0uzszPAykwqgUA4Xu81SwAAAA="/>
  </w:docVars>
  <w:rsids>
    <w:rsidRoot w:val="00D61EC3"/>
    <w:rsid w:val="0000572E"/>
    <w:rsid w:val="0001700A"/>
    <w:rsid w:val="00023134"/>
    <w:rsid w:val="000458C5"/>
    <w:rsid w:val="00064517"/>
    <w:rsid w:val="00081A99"/>
    <w:rsid w:val="00083D9E"/>
    <w:rsid w:val="000936FA"/>
    <w:rsid w:val="00094763"/>
    <w:rsid w:val="000C0ACF"/>
    <w:rsid w:val="000E3961"/>
    <w:rsid w:val="001104A5"/>
    <w:rsid w:val="00124504"/>
    <w:rsid w:val="0012472A"/>
    <w:rsid w:val="001435D9"/>
    <w:rsid w:val="00185B80"/>
    <w:rsid w:val="00191AC1"/>
    <w:rsid w:val="00191C22"/>
    <w:rsid w:val="00195D7D"/>
    <w:rsid w:val="001E0022"/>
    <w:rsid w:val="001E387E"/>
    <w:rsid w:val="00250ED0"/>
    <w:rsid w:val="00272795"/>
    <w:rsid w:val="00280914"/>
    <w:rsid w:val="0029461B"/>
    <w:rsid w:val="002B7F35"/>
    <w:rsid w:val="002C0322"/>
    <w:rsid w:val="002C139D"/>
    <w:rsid w:val="00353922"/>
    <w:rsid w:val="00362359"/>
    <w:rsid w:val="00376E5E"/>
    <w:rsid w:val="003A2863"/>
    <w:rsid w:val="003C0473"/>
    <w:rsid w:val="003D6CF3"/>
    <w:rsid w:val="00460AA1"/>
    <w:rsid w:val="00467154"/>
    <w:rsid w:val="00482F1D"/>
    <w:rsid w:val="004A38C1"/>
    <w:rsid w:val="004A4A32"/>
    <w:rsid w:val="004D068D"/>
    <w:rsid w:val="004D6A5B"/>
    <w:rsid w:val="004F5781"/>
    <w:rsid w:val="00515D14"/>
    <w:rsid w:val="005407F9"/>
    <w:rsid w:val="005520A9"/>
    <w:rsid w:val="005645D7"/>
    <w:rsid w:val="00577C5A"/>
    <w:rsid w:val="005C5288"/>
    <w:rsid w:val="005C5D71"/>
    <w:rsid w:val="005E648A"/>
    <w:rsid w:val="005F22F3"/>
    <w:rsid w:val="00665E44"/>
    <w:rsid w:val="0069773D"/>
    <w:rsid w:val="006B5681"/>
    <w:rsid w:val="006D5F08"/>
    <w:rsid w:val="006E7D12"/>
    <w:rsid w:val="006F3FC9"/>
    <w:rsid w:val="0074013E"/>
    <w:rsid w:val="00770FC7"/>
    <w:rsid w:val="007977F0"/>
    <w:rsid w:val="007D1788"/>
    <w:rsid w:val="00800468"/>
    <w:rsid w:val="0081025E"/>
    <w:rsid w:val="0088115E"/>
    <w:rsid w:val="008845B2"/>
    <w:rsid w:val="008B2843"/>
    <w:rsid w:val="008D6335"/>
    <w:rsid w:val="008E3761"/>
    <w:rsid w:val="00986A56"/>
    <w:rsid w:val="009924FD"/>
    <w:rsid w:val="009B6629"/>
    <w:rsid w:val="009C2A03"/>
    <w:rsid w:val="009C628B"/>
    <w:rsid w:val="009D38FD"/>
    <w:rsid w:val="009D6D1B"/>
    <w:rsid w:val="009E78DF"/>
    <w:rsid w:val="009F4221"/>
    <w:rsid w:val="00A31387"/>
    <w:rsid w:val="00A33341"/>
    <w:rsid w:val="00A34C83"/>
    <w:rsid w:val="00A850F6"/>
    <w:rsid w:val="00AA5EE1"/>
    <w:rsid w:val="00B23721"/>
    <w:rsid w:val="00B364D1"/>
    <w:rsid w:val="00BA1A89"/>
    <w:rsid w:val="00BB77A2"/>
    <w:rsid w:val="00BD068F"/>
    <w:rsid w:val="00BE2316"/>
    <w:rsid w:val="00C11EC5"/>
    <w:rsid w:val="00C33F26"/>
    <w:rsid w:val="00C41DA7"/>
    <w:rsid w:val="00C41E07"/>
    <w:rsid w:val="00C4594B"/>
    <w:rsid w:val="00C46888"/>
    <w:rsid w:val="00C713DE"/>
    <w:rsid w:val="00C91511"/>
    <w:rsid w:val="00D17D2D"/>
    <w:rsid w:val="00D4485D"/>
    <w:rsid w:val="00D61EC3"/>
    <w:rsid w:val="00D64E34"/>
    <w:rsid w:val="00D77259"/>
    <w:rsid w:val="00D8497C"/>
    <w:rsid w:val="00D95B65"/>
    <w:rsid w:val="00D96388"/>
    <w:rsid w:val="00DB4ACD"/>
    <w:rsid w:val="00DC7384"/>
    <w:rsid w:val="00DD1393"/>
    <w:rsid w:val="00DE555E"/>
    <w:rsid w:val="00E53FD2"/>
    <w:rsid w:val="00E8626B"/>
    <w:rsid w:val="00E91701"/>
    <w:rsid w:val="00EA748A"/>
    <w:rsid w:val="00EA7889"/>
    <w:rsid w:val="00EB6652"/>
    <w:rsid w:val="00EC633B"/>
    <w:rsid w:val="00EF08CE"/>
    <w:rsid w:val="00F03DC0"/>
    <w:rsid w:val="00F225B3"/>
    <w:rsid w:val="00F30B3C"/>
    <w:rsid w:val="00F36C5E"/>
    <w:rsid w:val="00FA6F91"/>
    <w:rsid w:val="00FC2C3E"/>
    <w:rsid w:val="00FE417D"/>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17EC3BA"/>
  <w15:chartTrackingRefBased/>
  <w15:docId w15:val="{5AAF00D7-0828-4A04-95BF-42F54AC0E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497C"/>
    <w:pPr>
      <w:bidi/>
    </w:pPr>
    <w:rPr>
      <w:rFonts w:cs="Narkisim"/>
      <w:sz w:val="22"/>
      <w:szCs w:val="22"/>
      <w:lang w:val="en-US" w:eastAsia="he-IL"/>
    </w:rPr>
  </w:style>
  <w:style w:type="paragraph" w:styleId="1">
    <w:name w:val="heading 1"/>
    <w:basedOn w:val="a"/>
    <w:next w:val="a"/>
    <w:link w:val="10"/>
    <w:qFormat/>
    <w:rsid w:val="00D8497C"/>
    <w:pPr>
      <w:keepNext/>
      <w:tabs>
        <w:tab w:val="right" w:pos="9469"/>
      </w:tabs>
      <w:jc w:val="both"/>
      <w:outlineLvl w:val="0"/>
    </w:pPr>
    <w:rPr>
      <w:rFonts w:cs="David"/>
      <w:b/>
      <w:bCs/>
      <w:szCs w:val="28"/>
    </w:rPr>
  </w:style>
  <w:style w:type="character" w:default="1" w:styleId="a0">
    <w:name w:val="Default Paragraph Font"/>
    <w:uiPriority w:val="1"/>
    <w:semiHidden/>
    <w:unhideWhenUsed/>
    <w:rsid w:val="00D8497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8497C"/>
  </w:style>
  <w:style w:type="paragraph" w:styleId="a3">
    <w:name w:val="footnote text"/>
    <w:basedOn w:val="a"/>
    <w:link w:val="a4"/>
    <w:rsid w:val="00D8497C"/>
    <w:pPr>
      <w:ind w:left="170" w:hanging="170"/>
      <w:jc w:val="both"/>
    </w:pPr>
    <w:rPr>
      <w:sz w:val="20"/>
      <w:szCs w:val="20"/>
    </w:rPr>
  </w:style>
  <w:style w:type="character" w:styleId="a5">
    <w:name w:val="footnote reference"/>
    <w:semiHidden/>
    <w:rsid w:val="00D8497C"/>
    <w:rPr>
      <w:vertAlign w:val="superscript"/>
    </w:rPr>
  </w:style>
  <w:style w:type="paragraph" w:styleId="a6">
    <w:name w:val="header"/>
    <w:basedOn w:val="a"/>
    <w:link w:val="a7"/>
    <w:rsid w:val="00D8497C"/>
    <w:pPr>
      <w:tabs>
        <w:tab w:val="center" w:pos="4153"/>
        <w:tab w:val="right" w:pos="8306"/>
      </w:tabs>
    </w:pPr>
  </w:style>
  <w:style w:type="paragraph" w:styleId="a8">
    <w:name w:val="footer"/>
    <w:basedOn w:val="a"/>
    <w:link w:val="a9"/>
    <w:rsid w:val="00D8497C"/>
    <w:pPr>
      <w:tabs>
        <w:tab w:val="center" w:pos="4153"/>
        <w:tab w:val="right" w:pos="8306"/>
      </w:tabs>
    </w:pPr>
  </w:style>
  <w:style w:type="paragraph" w:customStyle="1" w:styleId="aa">
    <w:name w:val="כותרת"/>
    <w:basedOn w:val="a"/>
    <w:rsid w:val="00D8497C"/>
    <w:pPr>
      <w:spacing w:before="240" w:line="320" w:lineRule="atLeast"/>
      <w:jc w:val="center"/>
    </w:pPr>
    <w:rPr>
      <w:rFonts w:cs="David"/>
      <w:b/>
      <w:bCs/>
      <w:spacing w:val="20"/>
      <w:szCs w:val="32"/>
    </w:rPr>
  </w:style>
  <w:style w:type="paragraph" w:customStyle="1" w:styleId="ab">
    <w:name w:val="כותרת קטע"/>
    <w:basedOn w:val="a"/>
    <w:rsid w:val="00D8497C"/>
    <w:pPr>
      <w:spacing w:before="240" w:line="300" w:lineRule="atLeast"/>
    </w:pPr>
    <w:rPr>
      <w:rFonts w:cs="Arial"/>
      <w:b/>
      <w:bCs/>
      <w:szCs w:val="24"/>
    </w:rPr>
  </w:style>
  <w:style w:type="paragraph" w:customStyle="1" w:styleId="ac">
    <w:name w:val="מקור"/>
    <w:basedOn w:val="a"/>
    <w:rsid w:val="00D8497C"/>
    <w:pPr>
      <w:spacing w:line="320" w:lineRule="atLeast"/>
      <w:jc w:val="both"/>
    </w:pPr>
    <w:rPr>
      <w:rFonts w:cs="David"/>
      <w:szCs w:val="24"/>
    </w:rPr>
  </w:style>
  <w:style w:type="paragraph" w:customStyle="1" w:styleId="ad">
    <w:name w:val="מחלקי המים"/>
    <w:basedOn w:val="a"/>
    <w:rsid w:val="00D8497C"/>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D8497C"/>
    <w:rPr>
      <w:rFonts w:ascii="Tahoma" w:hAnsi="Tahoma" w:cs="Tahoma"/>
      <w:sz w:val="16"/>
      <w:szCs w:val="16"/>
    </w:rPr>
  </w:style>
  <w:style w:type="character" w:styleId="af1">
    <w:name w:val="page number"/>
    <w:basedOn w:val="a0"/>
    <w:rsid w:val="00280914"/>
  </w:style>
  <w:style w:type="character" w:styleId="Hyperlink">
    <w:name w:val="Hyperlink"/>
    <w:rsid w:val="00D8497C"/>
    <w:rPr>
      <w:color w:val="0000FF"/>
      <w:u w:val="single"/>
    </w:rPr>
  </w:style>
  <w:style w:type="character" w:customStyle="1" w:styleId="a4">
    <w:name w:val="טקסט הערת שוליים תו"/>
    <w:link w:val="a3"/>
    <w:rsid w:val="00D8497C"/>
    <w:rPr>
      <w:rFonts w:cs="Narkisim"/>
      <w:lang w:val="en-US" w:eastAsia="he-IL"/>
    </w:rPr>
  </w:style>
  <w:style w:type="character" w:customStyle="1" w:styleId="10">
    <w:name w:val="כותרת 1 תו"/>
    <w:link w:val="1"/>
    <w:rsid w:val="00D8497C"/>
    <w:rPr>
      <w:rFonts w:cs="David"/>
      <w:b/>
      <w:bCs/>
      <w:sz w:val="22"/>
      <w:szCs w:val="28"/>
      <w:lang w:val="en-US" w:eastAsia="he-IL"/>
    </w:rPr>
  </w:style>
  <w:style w:type="character" w:customStyle="1" w:styleId="a7">
    <w:name w:val="כותרת עליונה תו"/>
    <w:link w:val="a6"/>
    <w:rsid w:val="00D8497C"/>
    <w:rPr>
      <w:rFonts w:cs="Narkisim"/>
      <w:sz w:val="22"/>
      <w:szCs w:val="22"/>
      <w:lang w:val="en-US" w:eastAsia="he-IL"/>
    </w:rPr>
  </w:style>
  <w:style w:type="character" w:customStyle="1" w:styleId="a9">
    <w:name w:val="כותרת תחתונה תו"/>
    <w:link w:val="a8"/>
    <w:rsid w:val="00D8497C"/>
    <w:rPr>
      <w:rFonts w:cs="Narkisim"/>
      <w:sz w:val="22"/>
      <w:szCs w:val="22"/>
      <w:lang w:val="en-US" w:eastAsia="he-IL"/>
    </w:rPr>
  </w:style>
  <w:style w:type="character" w:customStyle="1" w:styleId="af0">
    <w:name w:val="טקסט בלונים תו"/>
    <w:link w:val="af"/>
    <w:uiPriority w:val="99"/>
    <w:semiHidden/>
    <w:rsid w:val="00D8497C"/>
    <w:rPr>
      <w:rFonts w:ascii="Tahoma" w:hAnsi="Tahoma" w:cs="Tahoma"/>
      <w:sz w:val="16"/>
      <w:szCs w:val="16"/>
      <w:lang w:val="en-US" w:eastAsia="he-IL"/>
    </w:rPr>
  </w:style>
  <w:style w:type="paragraph" w:customStyle="1" w:styleId="af2">
    <w:name w:val="פסוק"/>
    <w:basedOn w:val="ac"/>
    <w:qFormat/>
    <w:rsid w:val="00D8497C"/>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a9%d7%91%d7%98%d7%99-%d7%a2%d7%91%d7%a8-%d7%94%d7%99%d7%a8%d7%93%d7%9f-%d7%94%d7%9e%d7%96%d7%a8%d7%97%d7%99-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yim.org.il/?parasha=%d7%a9%d7%91%d7%98%d7%99-%d7%a2%d7%91%d7%a8-%d7%94%d7%99%d7%a8%d7%93%d7%9f-%d7%94%d7%9e%d7%96%d7%a8%d7%97%d7%99-2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4%d7%9e%d7%aa%d7%97%d7%99%d7%9c-%d7%91%d7%9e%d7%a6%d7%95%d7%95%d7%94-%d7%94%d7%95%d7%90-%d7%92%d7%95%d7%9e%d7%a8%d7%94" TargetMode="External"/><Relationship Id="rId3" Type="http://schemas.openxmlformats.org/officeDocument/2006/relationships/hyperlink" Target="https://www.mayim.org.il/?parasha=%D7%95%D7%99%D7%AA%D7%9F-%D7%90%D7%9C-%D7%9E%D7%A9%D7%94-%D7%9B%D7%9B%D7%9C%D7%95%D7%AA%D7%95-%D7%9C%D7%93%D7%91%D7%A8-%D7%90%D7%99%D7%AA%D7%951" TargetMode="External"/><Relationship Id="rId7" Type="http://schemas.openxmlformats.org/officeDocument/2006/relationships/hyperlink" Target="http://www.mayim.org.il/?parasha=%d7%9e%d7%95%d7%aa-%d7%90%d7%94%d7%a8%d7%95%d7%9f" TargetMode="External"/><Relationship Id="rId2" Type="http://schemas.openxmlformats.org/officeDocument/2006/relationships/hyperlink" Target="http://www.mayim.org.il/?parasha=%d7%a9%d7%91%d7%98%d7%99-%d7%a2%d7%91%d7%a8-%d7%94%d7%99%d7%a8%d7%93%d7%9f-%d7%94%d7%9e%d7%96%d7%a8%d7%97%d7%99-21" TargetMode="External"/><Relationship Id="rId1" Type="http://schemas.openxmlformats.org/officeDocument/2006/relationships/hyperlink" Target="https://www.mayim.org.il/?parasha=%D7%9E%D7%A9%D7%94-%D7%95%D7%A2%D7%A8%D7%99-%D7%94%D7%9E%D7%A7%D7%9C%D7%98" TargetMode="External"/><Relationship Id="rId6" Type="http://schemas.openxmlformats.org/officeDocument/2006/relationships/hyperlink" Target="https://www.mayim.org.il/?parasha=%d7%a7%d7%91%d7%95%d7%a8%d7%94-%d7%91%d7%90%d7%a8%d7%a5-%d7%99%d7%a9%d7%a8%d7%90%d7%9c" TargetMode="External"/><Relationship Id="rId5" Type="http://schemas.openxmlformats.org/officeDocument/2006/relationships/hyperlink" Target="https://www.mayim.org.il/?parasha=%d7%a9%d7%91%d7%98%d7%99-%d7%a2%d7%91%d7%a8-%d7%94%d7%99%d7%a8%d7%93%d7%9f-%d7%94%d7%9e%d7%96%d7%a8%d7%97%d7%99-21" TargetMode="External"/><Relationship Id="rId4" Type="http://schemas.openxmlformats.org/officeDocument/2006/relationships/hyperlink" Target="https://www.mayim.org.il/?parasha=%D7%97%D7%9B%D7%9D-%D7%92%D7%99%D7%91%D7%95%D7%A8-%D7%95%D7%A2%D7%A9%D7%99%D7%A8" TargetMode="External"/><Relationship Id="rId9" Type="http://schemas.openxmlformats.org/officeDocument/2006/relationships/hyperlink" Target="http://www.mayim.org.il/?parasha=%D7%A2%D7%96%D7%94-%D7%9B%D7%9E%D7%95%D7%95%D7%AA-%D7%90%D7%94%D7%91%D7%94-%D7%A7%D7%A9%D7%94-%D7%9B%D7%A9%D7%90%D7%95%D7%9C-%D7%A7%D7%A0%D7%90%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68A4B-EFCF-4CC8-8134-9C4352FB0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5</Pages>
  <Words>1438</Words>
  <Characters>6903</Characters>
  <Application>Microsoft Office Word</Application>
  <DocSecurity>0</DocSecurity>
  <Lines>57</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שבטי עבר הירדן המזרחי - 1</vt:lpstr>
      <vt:lpstr>שבטי עבר הירדן המזרחי - 1</vt:lpstr>
    </vt:vector>
  </TitlesOfParts>
  <Company> </Company>
  <LinksUpToDate>false</LinksUpToDate>
  <CharactersWithSpaces>8325</CharactersWithSpaces>
  <SharedDoc>false</SharedDoc>
  <HLinks>
    <vt:vector size="66" baseType="variant">
      <vt:variant>
        <vt:i4>4063351</vt:i4>
      </vt:variant>
      <vt:variant>
        <vt:i4>6</vt:i4>
      </vt:variant>
      <vt:variant>
        <vt:i4>0</vt:i4>
      </vt:variant>
      <vt:variant>
        <vt:i4>5</vt:i4>
      </vt:variant>
      <vt:variant>
        <vt:lpwstr>http://www.mayim.org.il/?parasha=%d7%a9%d7%91%d7%98%d7%99-%d7%a2%d7%91%d7%a8-%d7%94%d7%99%d7%a8%d7%93%d7%9f-%d7%94%d7%9e%d7%96%d7%a8%d7%97%d7%99-21</vt:lpwstr>
      </vt:variant>
      <vt:variant>
        <vt:lpwstr/>
      </vt:variant>
      <vt:variant>
        <vt:i4>6160469</vt:i4>
      </vt:variant>
      <vt:variant>
        <vt:i4>3</vt:i4>
      </vt:variant>
      <vt:variant>
        <vt:i4>0</vt:i4>
      </vt:variant>
      <vt:variant>
        <vt:i4>5</vt:i4>
      </vt:variant>
      <vt:variant>
        <vt:lpwstr>https://www.mayim.org.il/?parasha=%d7%a9%d7%91%d7%98%d7%99-%d7%a2%d7%91%d7%a8-%d7%94%d7%99%d7%a8%d7%93%d7%9f-%d7%94%d7%9e%d7%96%d7%a8%d7%97%d7%99-21</vt:lpwstr>
      </vt:variant>
      <vt:variant>
        <vt:lpwstr/>
      </vt:variant>
      <vt:variant>
        <vt:i4>8257656</vt:i4>
      </vt:variant>
      <vt:variant>
        <vt:i4>24</vt:i4>
      </vt:variant>
      <vt:variant>
        <vt:i4>0</vt:i4>
      </vt:variant>
      <vt:variant>
        <vt:i4>5</vt:i4>
      </vt:variant>
      <vt:variant>
        <vt:lpwstr>http://www.mayim.org.il/?parasha=%D7%A2%D7%96%D7%94-%D7%9B%D7%9E%D7%95%D7%95%D7%AA-%D7%90%D7%94%D7%91%D7%94-%D7%A7%D7%A9%D7%94-%D7%9B%D7%A9%D7%90%D7%95%D7%9C-%D7%A7%D7%A0%D7%90%D7%94</vt:lpwstr>
      </vt:variant>
      <vt:variant>
        <vt:lpwstr/>
      </vt:variant>
      <vt:variant>
        <vt:i4>393223</vt:i4>
      </vt:variant>
      <vt:variant>
        <vt:i4>21</vt:i4>
      </vt:variant>
      <vt:variant>
        <vt:i4>0</vt:i4>
      </vt:variant>
      <vt:variant>
        <vt:i4>5</vt:i4>
      </vt:variant>
      <vt:variant>
        <vt:lpwstr>http://www.mayim.org.il/?parasha=%d7%94%d7%9e%d7%aa%d7%97%d7%99%d7%9c-%d7%91%d7%9e%d7%a6%d7%95%d7%95%d7%94-%d7%94%d7%95%d7%90-%d7%92%d7%95%d7%9e%d7%a8%d7%94</vt:lpwstr>
      </vt:variant>
      <vt:variant>
        <vt:lpwstr/>
      </vt:variant>
      <vt:variant>
        <vt:i4>8126511</vt:i4>
      </vt:variant>
      <vt:variant>
        <vt:i4>18</vt:i4>
      </vt:variant>
      <vt:variant>
        <vt:i4>0</vt:i4>
      </vt:variant>
      <vt:variant>
        <vt:i4>5</vt:i4>
      </vt:variant>
      <vt:variant>
        <vt:lpwstr>http://www.mayim.org.il/?parasha=%d7%9e%d7%95%d7%aa-%d7%90%d7%94%d7%a8%d7%95%d7%9f</vt:lpwstr>
      </vt:variant>
      <vt:variant>
        <vt:lpwstr/>
      </vt:variant>
      <vt:variant>
        <vt:i4>5046342</vt:i4>
      </vt:variant>
      <vt:variant>
        <vt:i4>15</vt:i4>
      </vt:variant>
      <vt:variant>
        <vt:i4>0</vt:i4>
      </vt:variant>
      <vt:variant>
        <vt:i4>5</vt:i4>
      </vt:variant>
      <vt:variant>
        <vt:lpwstr>https://www.mayim.org.il/?parasha=%d7%a7%d7%91%d7%95%d7%a8%d7%94-%d7%91%d7%90%d7%a8%d7%a5-%d7%99%d7%a9%d7%a8%d7%90%d7%9c</vt:lpwstr>
      </vt:variant>
      <vt:variant>
        <vt:lpwstr/>
      </vt:variant>
      <vt:variant>
        <vt:i4>6160469</vt:i4>
      </vt:variant>
      <vt:variant>
        <vt:i4>12</vt:i4>
      </vt:variant>
      <vt:variant>
        <vt:i4>0</vt:i4>
      </vt:variant>
      <vt:variant>
        <vt:i4>5</vt:i4>
      </vt:variant>
      <vt:variant>
        <vt:lpwstr>https://www.mayim.org.il/?parasha=%d7%a9%d7%91%d7%98%d7%99-%d7%a2%d7%91%d7%a8-%d7%94%d7%99%d7%a8%d7%93%d7%9f-%d7%94%d7%9e%d7%96%d7%a8%d7%97%d7%99-21</vt:lpwstr>
      </vt:variant>
      <vt:variant>
        <vt:lpwstr/>
      </vt:variant>
      <vt:variant>
        <vt:i4>6553700</vt:i4>
      </vt:variant>
      <vt:variant>
        <vt:i4>9</vt:i4>
      </vt:variant>
      <vt:variant>
        <vt:i4>0</vt:i4>
      </vt:variant>
      <vt:variant>
        <vt:i4>5</vt:i4>
      </vt:variant>
      <vt:variant>
        <vt:lpwstr>https://www.mayim.org.il/?parasha=%D7%97%D7%9B%D7%9D-%D7%92%D7%99%D7%91%D7%95%D7%A8-%D7%95%D7%A2%D7%A9%D7%99%D7%A8</vt:lpwstr>
      </vt:variant>
      <vt:variant>
        <vt:lpwstr/>
      </vt:variant>
      <vt:variant>
        <vt:i4>8257589</vt:i4>
      </vt:variant>
      <vt:variant>
        <vt:i4>6</vt:i4>
      </vt:variant>
      <vt:variant>
        <vt:i4>0</vt:i4>
      </vt:variant>
      <vt:variant>
        <vt:i4>5</vt:i4>
      </vt:variant>
      <vt:variant>
        <vt:lpwstr>https://www.mayim.org.il/?parasha=%D7%95%D7%99%D7%AA%D7%9F-%D7%90%D7%9C-%D7%9E%D7%A9%D7%94-%D7%9B%D7%9B%D7%9C%D7%95%D7%AA%D7%95-%D7%9C%D7%93%D7%91%D7%A8-%D7%90%D7%99%D7%AA%D7%951</vt:lpwstr>
      </vt:variant>
      <vt:variant>
        <vt:lpwstr/>
      </vt:variant>
      <vt:variant>
        <vt:i4>4063351</vt:i4>
      </vt:variant>
      <vt:variant>
        <vt:i4>3</vt:i4>
      </vt:variant>
      <vt:variant>
        <vt:i4>0</vt:i4>
      </vt:variant>
      <vt:variant>
        <vt:i4>5</vt:i4>
      </vt:variant>
      <vt:variant>
        <vt:lpwstr>http://www.mayim.org.il/?parasha=%d7%a9%d7%91%d7%98%d7%99-%d7%a2%d7%91%d7%a8-%d7%94%d7%99%d7%a8%d7%93%d7%9f-%d7%94%d7%9e%d7%96%d7%a8%d7%97%d7%99-21</vt:lpwstr>
      </vt:variant>
      <vt:variant>
        <vt:lpwstr/>
      </vt:variant>
      <vt:variant>
        <vt:i4>4980812</vt:i4>
      </vt:variant>
      <vt:variant>
        <vt:i4>0</vt:i4>
      </vt:variant>
      <vt:variant>
        <vt:i4>0</vt:i4>
      </vt:variant>
      <vt:variant>
        <vt:i4>5</vt:i4>
      </vt:variant>
      <vt:variant>
        <vt:lpwstr>https://www.mayim.org.il/?parasha=%D7%9E%D7%A9%D7%94-%D7%95%D7%A2%D7%A8%D7%99-%D7%94%D7%9E%D7%A7%D7%9C%D7%98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שבטי עבר הירדן המזרחי - 1</dc:title>
  <dc:subject>מטות</dc:subject>
  <dc:creator>Asher Yuval</dc:creator>
  <cp:keywords/>
  <dc:description/>
  <cp:lastModifiedBy>Shimon Afek</cp:lastModifiedBy>
  <cp:revision>3</cp:revision>
  <cp:lastPrinted>2023-06-17T19:29:00Z</cp:lastPrinted>
  <dcterms:created xsi:type="dcterms:W3CDTF">2023-06-17T19:29:00Z</dcterms:created>
  <dcterms:modified xsi:type="dcterms:W3CDTF">2023-06-17T19:29:00Z</dcterms:modified>
</cp:coreProperties>
</file>