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3AA4D" w14:textId="77777777" w:rsidR="005D2A7F" w:rsidRDefault="005E0F74" w:rsidP="00BB1A2D">
      <w:pPr>
        <w:pStyle w:val="aa"/>
        <w:spacing w:line="360" w:lineRule="auto"/>
        <w:rPr>
          <w:rFonts w:hint="cs"/>
          <w:rtl/>
        </w:rPr>
      </w:pPr>
      <w:r>
        <w:rPr>
          <w:rFonts w:hint="cs"/>
          <w:rtl/>
        </w:rPr>
        <w:t xml:space="preserve">מרים </w:t>
      </w:r>
      <w:r>
        <w:rPr>
          <w:rtl/>
        </w:rPr>
        <w:t>–</w:t>
      </w:r>
      <w:r>
        <w:rPr>
          <w:rFonts w:hint="cs"/>
          <w:rtl/>
        </w:rPr>
        <w:t xml:space="preserve"> אחות </w:t>
      </w:r>
      <w:r w:rsidR="00BB1A2D">
        <w:rPr>
          <w:rFonts w:hint="cs"/>
          <w:rtl/>
        </w:rPr>
        <w:t>משה ואהרון</w:t>
      </w:r>
      <w:r w:rsidRPr="002C6769">
        <w:rPr>
          <w:rtl/>
        </w:rPr>
        <w:t xml:space="preserve"> </w:t>
      </w:r>
    </w:p>
    <w:p w14:paraId="5918EBBE" w14:textId="77777777" w:rsidR="005E0F74" w:rsidRPr="005E0F74" w:rsidRDefault="005E0F74" w:rsidP="00E25BB0">
      <w:pPr>
        <w:pStyle w:val="ac"/>
        <w:spacing w:before="240"/>
        <w:rPr>
          <w:rFonts w:ascii="Narkisim" w:hAnsi="Narkisim" w:cs="Narkisim"/>
          <w:szCs w:val="22"/>
          <w:rtl/>
        </w:rPr>
      </w:pPr>
      <w:r w:rsidRPr="002A5AC5">
        <w:rPr>
          <w:rFonts w:ascii="Narkisim" w:hAnsi="Narkisim" w:cs="Narkisim"/>
          <w:b/>
          <w:bCs/>
          <w:szCs w:val="22"/>
          <w:rtl/>
        </w:rPr>
        <w:t>מים ראשונים:</w:t>
      </w:r>
      <w:r>
        <w:rPr>
          <w:rFonts w:ascii="Narkisim" w:hAnsi="Narkisim" w:cs="Narkisim" w:hint="cs"/>
          <w:szCs w:val="22"/>
          <w:rtl/>
        </w:rPr>
        <w:t xml:space="preserve"> כבר זכינו לדון בבארה של מרים ובמותה בדברינו </w:t>
      </w:r>
      <w:hyperlink r:id="rId8" w:history="1">
        <w:r w:rsidRPr="006B0A75">
          <w:rPr>
            <w:rStyle w:val="Hyperlink"/>
            <w:rFonts w:ascii="Narkisim" w:hAnsi="Narkisim" w:cs="Narkisim" w:hint="cs"/>
            <w:szCs w:val="22"/>
            <w:rtl/>
          </w:rPr>
          <w:t>באר מרים</w:t>
        </w:r>
      </w:hyperlink>
      <w:r>
        <w:rPr>
          <w:rFonts w:ascii="Narkisim" w:hAnsi="Narkisim" w:cs="Narkisim" w:hint="cs"/>
          <w:szCs w:val="22"/>
          <w:rtl/>
        </w:rPr>
        <w:t xml:space="preserve"> בפרשה זו בשנה האחרת</w:t>
      </w:r>
      <w:r w:rsidR="00BB1A2D">
        <w:rPr>
          <w:rFonts w:ascii="Narkisim" w:hAnsi="Narkisim" w:cs="Narkisim" w:hint="cs"/>
          <w:szCs w:val="22"/>
          <w:rtl/>
        </w:rPr>
        <w:t xml:space="preserve"> וכן באירוע הקשה שדברה סרה במשה, בדברינו </w:t>
      </w:r>
      <w:hyperlink r:id="rId9" w:history="1">
        <w:r w:rsidR="00BB1A2D" w:rsidRPr="00BB1A2D">
          <w:rPr>
            <w:rStyle w:val="Hyperlink"/>
            <w:rFonts w:ascii="Narkisim" w:hAnsi="Narkisim" w:cs="Narkisim" w:hint="cs"/>
            <w:szCs w:val="22"/>
            <w:rtl/>
          </w:rPr>
          <w:t>אל נא רפא נא לה</w:t>
        </w:r>
      </w:hyperlink>
      <w:r w:rsidR="00BB1A2D">
        <w:rPr>
          <w:rFonts w:ascii="Narkisim" w:hAnsi="Narkisim" w:cs="Narkisim" w:hint="cs"/>
          <w:szCs w:val="22"/>
          <w:rtl/>
        </w:rPr>
        <w:t xml:space="preserve"> בפרשת בהעלותך. </w:t>
      </w:r>
      <w:r>
        <w:rPr>
          <w:rFonts w:ascii="Narkisim" w:hAnsi="Narkisim" w:cs="Narkisim" w:hint="cs"/>
          <w:szCs w:val="22"/>
          <w:rtl/>
        </w:rPr>
        <w:t xml:space="preserve">הפעם נבקש להרחיב </w:t>
      </w:r>
      <w:r w:rsidR="002E2011">
        <w:rPr>
          <w:rFonts w:ascii="Narkisim" w:hAnsi="Narkisim" w:cs="Narkisim" w:hint="cs"/>
          <w:szCs w:val="22"/>
          <w:rtl/>
        </w:rPr>
        <w:t xml:space="preserve">מעט </w:t>
      </w:r>
      <w:r>
        <w:rPr>
          <w:rFonts w:ascii="Narkisim" w:hAnsi="Narkisim" w:cs="Narkisim" w:hint="cs"/>
          <w:szCs w:val="22"/>
          <w:rtl/>
        </w:rPr>
        <w:t xml:space="preserve">בדמותה </w:t>
      </w:r>
      <w:r w:rsidR="002E2011">
        <w:rPr>
          <w:rFonts w:ascii="Narkisim" w:hAnsi="Narkisim" w:cs="Narkisim" w:hint="cs"/>
          <w:szCs w:val="22"/>
          <w:rtl/>
        </w:rPr>
        <w:t xml:space="preserve">של מרים, </w:t>
      </w:r>
      <w:r w:rsidR="00BB1A2D">
        <w:rPr>
          <w:rFonts w:ascii="Narkisim" w:hAnsi="Narkisim" w:cs="Narkisim" w:hint="cs"/>
          <w:szCs w:val="22"/>
          <w:rtl/>
        </w:rPr>
        <w:t>ולראותה בהיבט מקיף יותר -</w:t>
      </w:r>
      <w:r>
        <w:rPr>
          <w:rFonts w:ascii="Narkisim" w:hAnsi="Narkisim" w:cs="Narkisim" w:hint="cs"/>
          <w:szCs w:val="22"/>
          <w:rtl/>
        </w:rPr>
        <w:t xml:space="preserve"> בחייה ולא רק (אבל גם) במותה. </w:t>
      </w:r>
      <w:r w:rsidRPr="005E0F74">
        <w:rPr>
          <w:rFonts w:ascii="Narkisim" w:hAnsi="Narkisim" w:cs="Narkisim" w:hint="cs"/>
          <w:szCs w:val="22"/>
          <w:rtl/>
        </w:rPr>
        <w:t>הכותרת שבחרנו</w:t>
      </w:r>
      <w:r>
        <w:rPr>
          <w:rFonts w:ascii="Narkisim" w:hAnsi="Narkisim" w:cs="Narkisim" w:hint="cs"/>
          <w:szCs w:val="22"/>
          <w:rtl/>
        </w:rPr>
        <w:t xml:space="preserve"> מרמזת על מעמדה של מרים בצל שני האחים הגדולי</w:t>
      </w:r>
      <w:r w:rsidR="006B0A75">
        <w:rPr>
          <w:rFonts w:ascii="Narkisim" w:hAnsi="Narkisim" w:cs="Narkisim" w:hint="cs"/>
          <w:szCs w:val="22"/>
          <w:rtl/>
        </w:rPr>
        <w:t>ם</w:t>
      </w:r>
      <w:r w:rsidRPr="005E0F74">
        <w:rPr>
          <w:rFonts w:ascii="Narkisim" w:hAnsi="Narkisim" w:cs="Narkisim" w:hint="cs"/>
          <w:szCs w:val="22"/>
          <w:rtl/>
        </w:rPr>
        <w:t xml:space="preserve">: </w:t>
      </w:r>
      <w:r w:rsidR="006B0A75">
        <w:rPr>
          <w:rFonts w:ascii="Narkisim" w:hAnsi="Narkisim" w:cs="Narkisim" w:hint="cs"/>
          <w:szCs w:val="22"/>
          <w:rtl/>
        </w:rPr>
        <w:t>משה ואהרון</w:t>
      </w:r>
      <w:r w:rsidR="00827102">
        <w:rPr>
          <w:rFonts w:ascii="Narkisim" w:hAnsi="Narkisim" w:cs="Narkisim" w:hint="cs"/>
          <w:szCs w:val="22"/>
          <w:rtl/>
        </w:rPr>
        <w:t xml:space="preserve">, אך </w:t>
      </w:r>
      <w:r w:rsidR="006B0A75">
        <w:rPr>
          <w:rFonts w:ascii="Narkisim" w:hAnsi="Narkisim" w:cs="Narkisim" w:hint="cs"/>
          <w:szCs w:val="22"/>
          <w:rtl/>
        </w:rPr>
        <w:t>אנחנו נבקש להאיר את דמותה היא</w:t>
      </w:r>
      <w:r w:rsidR="00A83B96">
        <w:rPr>
          <w:rFonts w:ascii="Narkisim" w:hAnsi="Narkisim" w:cs="Narkisim" w:hint="cs"/>
          <w:szCs w:val="22"/>
          <w:rtl/>
        </w:rPr>
        <w:t xml:space="preserve">, </w:t>
      </w:r>
      <w:r w:rsidR="002E2011">
        <w:rPr>
          <w:rFonts w:ascii="Narkisim" w:hAnsi="Narkisim" w:cs="Narkisim" w:hint="cs"/>
          <w:szCs w:val="22"/>
          <w:rtl/>
        </w:rPr>
        <w:t>שקדמה לשניהם בלידתה ובמותה</w:t>
      </w:r>
      <w:r w:rsidR="006B0A75">
        <w:rPr>
          <w:rFonts w:ascii="Narkisim" w:hAnsi="Narkisim" w:cs="Narkisim" w:hint="cs"/>
          <w:szCs w:val="22"/>
          <w:rtl/>
        </w:rPr>
        <w:t>.</w:t>
      </w:r>
      <w:r w:rsidRPr="005E0F74">
        <w:rPr>
          <w:rFonts w:ascii="Narkisim" w:hAnsi="Narkisim" w:cs="Narkisim" w:hint="cs"/>
          <w:szCs w:val="22"/>
          <w:rtl/>
        </w:rPr>
        <w:t xml:space="preserve"> </w:t>
      </w:r>
    </w:p>
    <w:p w14:paraId="2C18B277" w14:textId="77777777" w:rsidR="00196182" w:rsidRDefault="00196182" w:rsidP="00E25BB0">
      <w:pPr>
        <w:pStyle w:val="a3"/>
        <w:spacing w:before="120" w:line="320" w:lineRule="atLeast"/>
        <w:ind w:left="0" w:firstLine="0"/>
        <w:rPr>
          <w:rFonts w:cs="David" w:hint="cs"/>
          <w:b/>
          <w:bCs/>
          <w:sz w:val="24"/>
          <w:szCs w:val="24"/>
          <w:rtl/>
          <w:lang w:val="he-IL"/>
        </w:rPr>
      </w:pPr>
      <w:r w:rsidRPr="002C6769">
        <w:rPr>
          <w:rFonts w:cs="David"/>
          <w:b/>
          <w:bCs/>
          <w:sz w:val="24"/>
          <w:szCs w:val="24"/>
          <w:rtl/>
          <w:lang w:val="he-IL"/>
        </w:rPr>
        <w:t>וַיָּבֹאוּ בְנֵי יִשְׂרָאֵל כָּל הָעֵדָה מִדְבַּר צִן בַּחֹדֶשׁ הָרִאשׁוֹן וַיֵּשֶׁב הָעָם בְּקָדֵשׁ וַתָּמָת שָׁם מִרְיָם וַתִּקָּבֵר שָׁם</w:t>
      </w:r>
      <w:r w:rsidR="00BE0DD3">
        <w:rPr>
          <w:rFonts w:cs="David" w:hint="cs"/>
          <w:b/>
          <w:bCs/>
          <w:sz w:val="24"/>
          <w:szCs w:val="24"/>
          <w:rtl/>
          <w:lang w:val="he-IL"/>
        </w:rPr>
        <w:t>:</w:t>
      </w:r>
      <w:r w:rsidR="007D09DA" w:rsidRPr="002C6769">
        <w:rPr>
          <w:rFonts w:hint="cs"/>
          <w:rtl/>
          <w:lang w:val="he-IL"/>
        </w:rPr>
        <w:t xml:space="preserve"> </w:t>
      </w:r>
      <w:r w:rsidR="005C1C5F" w:rsidRPr="00827102">
        <w:rPr>
          <w:rFonts w:hint="cs"/>
          <w:sz w:val="22"/>
          <w:szCs w:val="22"/>
          <w:rtl/>
          <w:lang w:val="he-IL"/>
        </w:rPr>
        <w:t>(במדבר כ א).</w:t>
      </w:r>
      <w:r w:rsidR="005C1C5F" w:rsidRPr="00827102">
        <w:rPr>
          <w:rStyle w:val="a5"/>
          <w:rFonts w:cs="David"/>
          <w:b/>
          <w:bCs/>
          <w:sz w:val="22"/>
          <w:szCs w:val="22"/>
          <w:rtl/>
          <w:lang w:val="he-IL"/>
        </w:rPr>
        <w:footnoteReference w:id="1"/>
      </w:r>
    </w:p>
    <w:p w14:paraId="4A834A4F" w14:textId="77777777" w:rsidR="00827102" w:rsidRPr="00827102" w:rsidRDefault="00827102" w:rsidP="00E25BB0">
      <w:pPr>
        <w:pStyle w:val="a3"/>
        <w:spacing w:before="120" w:line="320" w:lineRule="atLeast"/>
        <w:ind w:left="0" w:firstLine="0"/>
        <w:rPr>
          <w:rFonts w:hint="cs"/>
          <w:sz w:val="22"/>
          <w:szCs w:val="22"/>
          <w:rtl/>
          <w:lang w:val="he-IL"/>
        </w:rPr>
      </w:pPr>
      <w:proofErr w:type="spellStart"/>
      <w:r w:rsidRPr="00827102">
        <w:rPr>
          <w:rFonts w:cs="David"/>
          <w:b/>
          <w:bCs/>
          <w:sz w:val="24"/>
          <w:szCs w:val="24"/>
          <w:rtl/>
          <w:lang w:val="he-IL"/>
        </w:rPr>
        <w:t>וַתִּקַּח</w:t>
      </w:r>
      <w:proofErr w:type="spellEnd"/>
      <w:r w:rsidRPr="00827102">
        <w:rPr>
          <w:rFonts w:cs="David"/>
          <w:b/>
          <w:bCs/>
          <w:sz w:val="24"/>
          <w:szCs w:val="24"/>
          <w:rtl/>
          <w:lang w:val="he-IL"/>
        </w:rPr>
        <w:t xml:space="preserve"> מִרְיָם הַנְּבִיאָה אֲחוֹת אַהֲרֹן אֶת </w:t>
      </w:r>
      <w:proofErr w:type="spellStart"/>
      <w:r w:rsidRPr="00827102">
        <w:rPr>
          <w:rFonts w:cs="David"/>
          <w:b/>
          <w:bCs/>
          <w:sz w:val="24"/>
          <w:szCs w:val="24"/>
          <w:rtl/>
          <w:lang w:val="he-IL"/>
        </w:rPr>
        <w:t>הַתֹּף</w:t>
      </w:r>
      <w:proofErr w:type="spellEnd"/>
      <w:r w:rsidRPr="00827102">
        <w:rPr>
          <w:rFonts w:cs="David"/>
          <w:b/>
          <w:bCs/>
          <w:sz w:val="24"/>
          <w:szCs w:val="24"/>
          <w:rtl/>
          <w:lang w:val="he-IL"/>
        </w:rPr>
        <w:t xml:space="preserve"> בְּיָדָהּ וַתֵּצֶאןָ כָל הַנָּשִׁים אַחֲרֶיהָ </w:t>
      </w:r>
      <w:proofErr w:type="spellStart"/>
      <w:r w:rsidRPr="00827102">
        <w:rPr>
          <w:rFonts w:cs="David"/>
          <w:b/>
          <w:bCs/>
          <w:sz w:val="24"/>
          <w:szCs w:val="24"/>
          <w:rtl/>
          <w:lang w:val="he-IL"/>
        </w:rPr>
        <w:t>בְּתֻפִּים</w:t>
      </w:r>
      <w:proofErr w:type="spellEnd"/>
      <w:r w:rsidRPr="00827102">
        <w:rPr>
          <w:rFonts w:cs="David"/>
          <w:b/>
          <w:bCs/>
          <w:sz w:val="24"/>
          <w:szCs w:val="24"/>
          <w:rtl/>
          <w:lang w:val="he-IL"/>
        </w:rPr>
        <w:t xml:space="preserve"> וּבִמְחֹלֹת:</w:t>
      </w:r>
      <w:r>
        <w:rPr>
          <w:rFonts w:cs="David" w:hint="cs"/>
          <w:b/>
          <w:bCs/>
          <w:sz w:val="24"/>
          <w:szCs w:val="24"/>
          <w:rtl/>
          <w:lang w:val="he-IL"/>
        </w:rPr>
        <w:t xml:space="preserve"> </w:t>
      </w:r>
      <w:r w:rsidRPr="00827102">
        <w:rPr>
          <w:rFonts w:cs="David"/>
          <w:b/>
          <w:bCs/>
          <w:sz w:val="24"/>
          <w:szCs w:val="24"/>
          <w:rtl/>
          <w:lang w:val="he-IL"/>
        </w:rPr>
        <w:t xml:space="preserve">וַתַּעַן לָהֶם מִרְיָם שִׁירוּ לַה' כִּי גָאֹה </w:t>
      </w:r>
      <w:proofErr w:type="spellStart"/>
      <w:r w:rsidRPr="00827102">
        <w:rPr>
          <w:rFonts w:cs="David"/>
          <w:b/>
          <w:bCs/>
          <w:sz w:val="24"/>
          <w:szCs w:val="24"/>
          <w:rtl/>
          <w:lang w:val="he-IL"/>
        </w:rPr>
        <w:t>גָּאָה</w:t>
      </w:r>
      <w:proofErr w:type="spellEnd"/>
      <w:r w:rsidRPr="00827102">
        <w:rPr>
          <w:rFonts w:cs="David"/>
          <w:b/>
          <w:bCs/>
          <w:sz w:val="24"/>
          <w:szCs w:val="24"/>
          <w:rtl/>
          <w:lang w:val="he-IL"/>
        </w:rPr>
        <w:t xml:space="preserve"> סוּס וְרֹכְבוֹ רָמָה בַיָּם: </w:t>
      </w:r>
      <w:r w:rsidRPr="00827102">
        <w:rPr>
          <w:rFonts w:hint="cs"/>
          <w:sz w:val="22"/>
          <w:szCs w:val="22"/>
          <w:rtl/>
          <w:lang w:val="he-IL"/>
        </w:rPr>
        <w:t>(</w:t>
      </w:r>
      <w:r w:rsidRPr="00827102">
        <w:rPr>
          <w:sz w:val="22"/>
          <w:szCs w:val="22"/>
          <w:rtl/>
          <w:lang w:val="he-IL"/>
        </w:rPr>
        <w:t>שמות טו</w:t>
      </w:r>
      <w:r w:rsidRPr="00827102">
        <w:rPr>
          <w:rFonts w:hint="cs"/>
          <w:sz w:val="22"/>
          <w:szCs w:val="22"/>
          <w:rtl/>
          <w:lang w:val="he-IL"/>
        </w:rPr>
        <w:t xml:space="preserve"> </w:t>
      </w:r>
      <w:r w:rsidRPr="00827102">
        <w:rPr>
          <w:sz w:val="22"/>
          <w:szCs w:val="22"/>
          <w:rtl/>
          <w:lang w:val="he-IL"/>
        </w:rPr>
        <w:t>כ</w:t>
      </w:r>
      <w:r w:rsidRPr="00827102">
        <w:rPr>
          <w:rFonts w:hint="cs"/>
          <w:sz w:val="22"/>
          <w:szCs w:val="22"/>
          <w:rtl/>
          <w:lang w:val="he-IL"/>
        </w:rPr>
        <w:t>-</w:t>
      </w:r>
      <w:proofErr w:type="spellStart"/>
      <w:r w:rsidRPr="00827102">
        <w:rPr>
          <w:rFonts w:hint="cs"/>
          <w:sz w:val="22"/>
          <w:szCs w:val="22"/>
          <w:rtl/>
          <w:lang w:val="he-IL"/>
        </w:rPr>
        <w:t>כא</w:t>
      </w:r>
      <w:proofErr w:type="spellEnd"/>
      <w:r w:rsidRPr="00827102">
        <w:rPr>
          <w:sz w:val="22"/>
          <w:szCs w:val="22"/>
          <w:rtl/>
          <w:lang w:val="he-IL"/>
        </w:rPr>
        <w:t>)</w:t>
      </w:r>
      <w:r w:rsidR="00BB1A2D">
        <w:rPr>
          <w:rFonts w:hint="cs"/>
          <w:sz w:val="22"/>
          <w:szCs w:val="22"/>
          <w:rtl/>
          <w:lang w:val="he-IL"/>
        </w:rPr>
        <w:t>.</w:t>
      </w:r>
      <w:r w:rsidR="00BB1A2D">
        <w:rPr>
          <w:rStyle w:val="a5"/>
          <w:sz w:val="22"/>
          <w:szCs w:val="22"/>
          <w:rtl/>
          <w:lang w:val="he-IL"/>
        </w:rPr>
        <w:footnoteReference w:id="2"/>
      </w:r>
    </w:p>
    <w:p w14:paraId="29C692B1" w14:textId="77777777" w:rsidR="00827102" w:rsidRPr="00827102" w:rsidRDefault="00827102" w:rsidP="00E25BB0">
      <w:pPr>
        <w:pStyle w:val="a3"/>
        <w:spacing w:before="120" w:line="320" w:lineRule="atLeast"/>
        <w:ind w:left="0" w:firstLine="0"/>
        <w:rPr>
          <w:rFonts w:hint="cs"/>
          <w:sz w:val="22"/>
          <w:szCs w:val="22"/>
          <w:rtl/>
          <w:lang w:val="he-IL"/>
        </w:rPr>
      </w:pPr>
      <w:r w:rsidRPr="00827102">
        <w:rPr>
          <w:rFonts w:cs="David"/>
          <w:b/>
          <w:bCs/>
          <w:sz w:val="24"/>
          <w:szCs w:val="24"/>
          <w:rtl/>
          <w:lang w:val="he-IL"/>
        </w:rPr>
        <w:t xml:space="preserve">וַתְּדַבֵּר מִרְיָם וְאַהֲרֹן בְּמֹשֶׁה עַל </w:t>
      </w:r>
      <w:proofErr w:type="spellStart"/>
      <w:r w:rsidRPr="00827102">
        <w:rPr>
          <w:rFonts w:cs="David"/>
          <w:b/>
          <w:bCs/>
          <w:sz w:val="24"/>
          <w:szCs w:val="24"/>
          <w:rtl/>
          <w:lang w:val="he-IL"/>
        </w:rPr>
        <w:t>אֹדוֹת</w:t>
      </w:r>
      <w:proofErr w:type="spellEnd"/>
      <w:r w:rsidRPr="00827102">
        <w:rPr>
          <w:rFonts w:cs="David"/>
          <w:b/>
          <w:bCs/>
          <w:sz w:val="24"/>
          <w:szCs w:val="24"/>
          <w:rtl/>
          <w:lang w:val="he-IL"/>
        </w:rPr>
        <w:t xml:space="preserve"> </w:t>
      </w:r>
      <w:proofErr w:type="spellStart"/>
      <w:r w:rsidRPr="00827102">
        <w:rPr>
          <w:rFonts w:cs="David"/>
          <w:b/>
          <w:bCs/>
          <w:sz w:val="24"/>
          <w:szCs w:val="24"/>
          <w:rtl/>
          <w:lang w:val="he-IL"/>
        </w:rPr>
        <w:t>הָאִשָּׁה</w:t>
      </w:r>
      <w:proofErr w:type="spellEnd"/>
      <w:r w:rsidRPr="00827102">
        <w:rPr>
          <w:rFonts w:cs="David"/>
          <w:b/>
          <w:bCs/>
          <w:sz w:val="24"/>
          <w:szCs w:val="24"/>
          <w:rtl/>
          <w:lang w:val="he-IL"/>
        </w:rPr>
        <w:t xml:space="preserve"> </w:t>
      </w:r>
      <w:proofErr w:type="spellStart"/>
      <w:r w:rsidRPr="00827102">
        <w:rPr>
          <w:rFonts w:cs="David"/>
          <w:b/>
          <w:bCs/>
          <w:sz w:val="24"/>
          <w:szCs w:val="24"/>
          <w:rtl/>
          <w:lang w:val="he-IL"/>
        </w:rPr>
        <w:t>הַכֻּשִׁית</w:t>
      </w:r>
      <w:proofErr w:type="spellEnd"/>
      <w:r w:rsidRPr="00827102">
        <w:rPr>
          <w:rFonts w:cs="David"/>
          <w:b/>
          <w:bCs/>
          <w:sz w:val="24"/>
          <w:szCs w:val="24"/>
          <w:rtl/>
          <w:lang w:val="he-IL"/>
        </w:rPr>
        <w:t xml:space="preserve"> אֲשֶׁר לָקָח כִּי </w:t>
      </w:r>
      <w:proofErr w:type="spellStart"/>
      <w:r w:rsidRPr="00827102">
        <w:rPr>
          <w:rFonts w:cs="David"/>
          <w:b/>
          <w:bCs/>
          <w:sz w:val="24"/>
          <w:szCs w:val="24"/>
          <w:rtl/>
          <w:lang w:val="he-IL"/>
        </w:rPr>
        <w:t>אִשָּׁה</w:t>
      </w:r>
      <w:proofErr w:type="spellEnd"/>
      <w:r w:rsidRPr="00827102">
        <w:rPr>
          <w:rFonts w:cs="David"/>
          <w:b/>
          <w:bCs/>
          <w:sz w:val="24"/>
          <w:szCs w:val="24"/>
          <w:rtl/>
          <w:lang w:val="he-IL"/>
        </w:rPr>
        <w:t xml:space="preserve"> כֻשִׁית לָקָח:</w:t>
      </w:r>
      <w:r>
        <w:rPr>
          <w:rFonts w:cs="David" w:hint="cs"/>
          <w:b/>
          <w:bCs/>
          <w:sz w:val="24"/>
          <w:szCs w:val="24"/>
          <w:rtl/>
          <w:lang w:val="he-IL"/>
        </w:rPr>
        <w:t xml:space="preserve"> ... </w:t>
      </w:r>
      <w:r w:rsidRPr="00827102">
        <w:rPr>
          <w:rFonts w:cs="David"/>
          <w:b/>
          <w:bCs/>
          <w:sz w:val="24"/>
          <w:szCs w:val="24"/>
          <w:rtl/>
          <w:lang w:val="he-IL"/>
        </w:rPr>
        <w:t xml:space="preserve">וַיֹּאמֶר ה' </w:t>
      </w:r>
      <w:proofErr w:type="spellStart"/>
      <w:r w:rsidRPr="00827102">
        <w:rPr>
          <w:rFonts w:cs="David"/>
          <w:b/>
          <w:bCs/>
          <w:sz w:val="24"/>
          <w:szCs w:val="24"/>
          <w:rtl/>
          <w:lang w:val="he-IL"/>
        </w:rPr>
        <w:t>פִּתְאֹם</w:t>
      </w:r>
      <w:proofErr w:type="spellEnd"/>
      <w:r w:rsidRPr="00827102">
        <w:rPr>
          <w:rFonts w:cs="David"/>
          <w:b/>
          <w:bCs/>
          <w:sz w:val="24"/>
          <w:szCs w:val="24"/>
          <w:rtl/>
          <w:lang w:val="he-IL"/>
        </w:rPr>
        <w:t xml:space="preserve"> אֶל מֹשֶׁה וְאֶל אַהֲרֹן וְאֶל מִרְיָם צְאוּ שְׁלָשְׁתְּכֶם אֶל אֹהֶל מוֹעֵד וַיֵּצְאוּ שְׁלָשְׁתָּם:</w:t>
      </w:r>
      <w:r>
        <w:rPr>
          <w:rFonts w:cs="David" w:hint="cs"/>
          <w:b/>
          <w:bCs/>
          <w:sz w:val="24"/>
          <w:szCs w:val="24"/>
          <w:rtl/>
          <w:lang w:val="he-IL"/>
        </w:rPr>
        <w:t xml:space="preserve"> </w:t>
      </w:r>
      <w:r w:rsidRPr="00827102">
        <w:rPr>
          <w:rFonts w:cs="David"/>
          <w:b/>
          <w:bCs/>
          <w:sz w:val="24"/>
          <w:szCs w:val="24"/>
          <w:rtl/>
          <w:lang w:val="he-IL"/>
        </w:rPr>
        <w:t>וַיֵּרֶד ה' בְּעַמּוּד עָנָן וַיַּעֲמֹד פֶּתַח הָאֹהֶל וַיִּקְרָא אַהֲרֹן וּמִרְיָם וַיֵּצְאוּ שְׁנֵיהֶם:</w:t>
      </w:r>
      <w:r>
        <w:rPr>
          <w:rFonts w:cs="David" w:hint="cs"/>
          <w:b/>
          <w:bCs/>
          <w:sz w:val="24"/>
          <w:szCs w:val="24"/>
          <w:rtl/>
          <w:lang w:val="he-IL"/>
        </w:rPr>
        <w:t xml:space="preserve"> ...</w:t>
      </w:r>
      <w:r w:rsidRPr="00827102">
        <w:rPr>
          <w:rFonts w:cs="David"/>
          <w:b/>
          <w:bCs/>
          <w:sz w:val="24"/>
          <w:szCs w:val="24"/>
          <w:rtl/>
          <w:lang w:val="he-IL"/>
        </w:rPr>
        <w:t xml:space="preserve"> וְהֶעָנָן סָר מֵעַל הָאֹהֶל וְהִנֵּה מִרְיָם מְצֹרַעַת כַּשָּׁלֶג וַיִּפֶן אַהֲרֹן אֶל מִרְיָם וְהִנֵּה מְצֹרָעַת:</w:t>
      </w:r>
      <w:r>
        <w:rPr>
          <w:rFonts w:cs="David" w:hint="cs"/>
          <w:b/>
          <w:bCs/>
          <w:sz w:val="24"/>
          <w:szCs w:val="24"/>
          <w:rtl/>
          <w:lang w:val="he-IL"/>
        </w:rPr>
        <w:t xml:space="preserve"> ... </w:t>
      </w:r>
      <w:proofErr w:type="spellStart"/>
      <w:r w:rsidRPr="00827102">
        <w:rPr>
          <w:rFonts w:cs="David"/>
          <w:b/>
          <w:bCs/>
          <w:sz w:val="24"/>
          <w:szCs w:val="24"/>
          <w:rtl/>
          <w:lang w:val="he-IL"/>
        </w:rPr>
        <w:t>וַתִּסָּגֵר</w:t>
      </w:r>
      <w:proofErr w:type="spellEnd"/>
      <w:r w:rsidRPr="00827102">
        <w:rPr>
          <w:rFonts w:cs="David"/>
          <w:b/>
          <w:bCs/>
          <w:sz w:val="24"/>
          <w:szCs w:val="24"/>
          <w:rtl/>
          <w:lang w:val="he-IL"/>
        </w:rPr>
        <w:t xml:space="preserve"> מִרְיָם מִחוּץ לַמַּחֲנֶה שִׁבְעַת יָמִים וְהָעָם לֹא נָסַע עַד הֵאָסֵף מִרְיָם:</w:t>
      </w:r>
      <w:r>
        <w:rPr>
          <w:rFonts w:cs="David" w:hint="cs"/>
          <w:b/>
          <w:bCs/>
          <w:sz w:val="24"/>
          <w:szCs w:val="24"/>
          <w:rtl/>
          <w:lang w:val="he-IL"/>
        </w:rPr>
        <w:t xml:space="preserve"> </w:t>
      </w:r>
      <w:r w:rsidRPr="00827102">
        <w:rPr>
          <w:rFonts w:hint="cs"/>
          <w:sz w:val="22"/>
          <w:szCs w:val="22"/>
          <w:rtl/>
          <w:lang w:val="he-IL"/>
        </w:rPr>
        <w:t xml:space="preserve">(במדבר פרק </w:t>
      </w:r>
      <w:proofErr w:type="spellStart"/>
      <w:r w:rsidRPr="00827102">
        <w:rPr>
          <w:rFonts w:hint="cs"/>
          <w:sz w:val="22"/>
          <w:szCs w:val="22"/>
          <w:rtl/>
          <w:lang w:val="he-IL"/>
        </w:rPr>
        <w:t>יב</w:t>
      </w:r>
      <w:proofErr w:type="spellEnd"/>
      <w:r w:rsidRPr="00827102">
        <w:rPr>
          <w:rFonts w:hint="cs"/>
          <w:sz w:val="22"/>
          <w:szCs w:val="22"/>
          <w:rtl/>
          <w:lang w:val="he-IL"/>
        </w:rPr>
        <w:t>)</w:t>
      </w:r>
      <w:r w:rsidR="008E7D83">
        <w:rPr>
          <w:rFonts w:hint="cs"/>
          <w:sz w:val="22"/>
          <w:szCs w:val="22"/>
          <w:rtl/>
          <w:lang w:val="he-IL"/>
        </w:rPr>
        <w:t>.</w:t>
      </w:r>
      <w:r w:rsidR="008E7D83">
        <w:rPr>
          <w:rStyle w:val="a5"/>
          <w:sz w:val="22"/>
          <w:szCs w:val="22"/>
          <w:rtl/>
          <w:lang w:val="he-IL"/>
        </w:rPr>
        <w:footnoteReference w:id="3"/>
      </w:r>
    </w:p>
    <w:p w14:paraId="41F6498C" w14:textId="77777777" w:rsidR="00827102" w:rsidRPr="00A178CB" w:rsidRDefault="00A178CB" w:rsidP="00A178CB">
      <w:pPr>
        <w:pStyle w:val="a3"/>
        <w:spacing w:before="120" w:line="320" w:lineRule="atLeast"/>
        <w:ind w:left="0" w:firstLine="0"/>
        <w:rPr>
          <w:rFonts w:hint="cs"/>
          <w:sz w:val="22"/>
          <w:szCs w:val="22"/>
          <w:rtl/>
          <w:lang w:val="he-IL"/>
        </w:rPr>
      </w:pPr>
      <w:r w:rsidRPr="00A178CB">
        <w:rPr>
          <w:rFonts w:cs="David"/>
          <w:b/>
          <w:bCs/>
          <w:sz w:val="24"/>
          <w:szCs w:val="24"/>
          <w:rtl/>
          <w:lang w:val="he-IL"/>
        </w:rPr>
        <w:t xml:space="preserve">וְשֵׁם אֵשֶׁת עַמְרָם יוֹכֶבֶד בַּת לֵוִי אֲשֶׁר יָלְדָה אֹתָהּ לְלֵוִי בְּמִצְרָיִם וַתֵּלֶד לְעַמְרָם אֶת אַהֲרֹן וְאֶת מֹשֶׁה וְאֵת מִרְיָם אֲחֹתָם: </w:t>
      </w:r>
      <w:r w:rsidRPr="00A178CB">
        <w:rPr>
          <w:rFonts w:hint="cs"/>
          <w:sz w:val="22"/>
          <w:szCs w:val="22"/>
          <w:rtl/>
          <w:lang w:val="he-IL"/>
        </w:rPr>
        <w:t>(</w:t>
      </w:r>
      <w:r w:rsidRPr="00A178CB">
        <w:rPr>
          <w:sz w:val="22"/>
          <w:szCs w:val="22"/>
          <w:rtl/>
          <w:lang w:val="he-IL"/>
        </w:rPr>
        <w:t xml:space="preserve">במדבר פרק </w:t>
      </w:r>
      <w:proofErr w:type="spellStart"/>
      <w:r w:rsidRPr="00A178CB">
        <w:rPr>
          <w:sz w:val="22"/>
          <w:szCs w:val="22"/>
          <w:rtl/>
          <w:lang w:val="he-IL"/>
        </w:rPr>
        <w:t>כו</w:t>
      </w:r>
      <w:proofErr w:type="spellEnd"/>
      <w:r w:rsidRPr="00A178CB">
        <w:rPr>
          <w:rFonts w:hint="cs"/>
          <w:sz w:val="22"/>
          <w:szCs w:val="22"/>
          <w:rtl/>
          <w:lang w:val="he-IL"/>
        </w:rPr>
        <w:t xml:space="preserve"> </w:t>
      </w:r>
      <w:r w:rsidRPr="00A178CB">
        <w:rPr>
          <w:sz w:val="22"/>
          <w:szCs w:val="22"/>
          <w:rtl/>
          <w:lang w:val="he-IL"/>
        </w:rPr>
        <w:t>נט)</w:t>
      </w:r>
      <w:r w:rsidR="00D64400">
        <w:rPr>
          <w:rFonts w:hint="cs"/>
          <w:sz w:val="22"/>
          <w:szCs w:val="22"/>
          <w:rtl/>
          <w:lang w:val="he-IL"/>
        </w:rPr>
        <w:t>.</w:t>
      </w:r>
      <w:r w:rsidR="00D64400">
        <w:rPr>
          <w:rStyle w:val="a5"/>
          <w:sz w:val="22"/>
          <w:szCs w:val="22"/>
          <w:rtl/>
          <w:lang w:val="he-IL"/>
        </w:rPr>
        <w:footnoteReference w:id="4"/>
      </w:r>
      <w:r w:rsidRPr="00A178CB">
        <w:rPr>
          <w:rFonts w:hint="cs"/>
          <w:sz w:val="22"/>
          <w:szCs w:val="22"/>
          <w:rtl/>
          <w:lang w:val="he-IL"/>
        </w:rPr>
        <w:t xml:space="preserve"> </w:t>
      </w:r>
    </w:p>
    <w:p w14:paraId="20705102" w14:textId="77777777" w:rsidR="00A178CB" w:rsidRPr="00A178CB" w:rsidRDefault="00A178CB" w:rsidP="00A178CB">
      <w:pPr>
        <w:pStyle w:val="a3"/>
        <w:spacing w:before="120" w:line="320" w:lineRule="atLeast"/>
        <w:ind w:left="0" w:firstLine="0"/>
        <w:rPr>
          <w:rFonts w:hint="cs"/>
          <w:sz w:val="22"/>
          <w:szCs w:val="22"/>
          <w:rtl/>
          <w:lang w:val="he-IL"/>
        </w:rPr>
      </w:pPr>
      <w:r w:rsidRPr="00A178CB">
        <w:rPr>
          <w:rFonts w:cs="David"/>
          <w:b/>
          <w:bCs/>
          <w:sz w:val="24"/>
          <w:szCs w:val="24"/>
          <w:rtl/>
          <w:lang w:val="he-IL"/>
        </w:rPr>
        <w:t xml:space="preserve">זָכוֹר אֵת אֲשֶׁר עָשָׂה ה' </w:t>
      </w:r>
      <w:proofErr w:type="spellStart"/>
      <w:r w:rsidRPr="00A178CB">
        <w:rPr>
          <w:rFonts w:cs="David"/>
          <w:b/>
          <w:bCs/>
          <w:sz w:val="24"/>
          <w:szCs w:val="24"/>
          <w:rtl/>
          <w:lang w:val="he-IL"/>
        </w:rPr>
        <w:t>אֱלֹהֶיך</w:t>
      </w:r>
      <w:proofErr w:type="spellEnd"/>
      <w:r w:rsidRPr="00A178CB">
        <w:rPr>
          <w:rFonts w:cs="David"/>
          <w:b/>
          <w:bCs/>
          <w:sz w:val="24"/>
          <w:szCs w:val="24"/>
          <w:rtl/>
          <w:lang w:val="he-IL"/>
        </w:rPr>
        <w:t xml:space="preserve">ָ לְמִרְיָם בַּדֶּרֶךְ בְּצֵאתְכֶם מִמִּצְרָיִם: ס </w:t>
      </w:r>
      <w:r w:rsidRPr="00A178CB">
        <w:rPr>
          <w:rFonts w:hint="cs"/>
          <w:sz w:val="22"/>
          <w:szCs w:val="22"/>
          <w:rtl/>
          <w:lang w:val="he-IL"/>
        </w:rPr>
        <w:t>(</w:t>
      </w:r>
      <w:r w:rsidRPr="00A178CB">
        <w:rPr>
          <w:sz w:val="22"/>
          <w:szCs w:val="22"/>
          <w:rtl/>
          <w:lang w:val="he-IL"/>
        </w:rPr>
        <w:t>דברים כד</w:t>
      </w:r>
      <w:r w:rsidRPr="00A178CB">
        <w:rPr>
          <w:rFonts w:hint="cs"/>
          <w:sz w:val="22"/>
          <w:szCs w:val="22"/>
          <w:rtl/>
          <w:lang w:val="he-IL"/>
        </w:rPr>
        <w:t xml:space="preserve"> </w:t>
      </w:r>
      <w:r w:rsidRPr="00A178CB">
        <w:rPr>
          <w:sz w:val="22"/>
          <w:szCs w:val="22"/>
          <w:rtl/>
          <w:lang w:val="he-IL"/>
        </w:rPr>
        <w:t>ט)</w:t>
      </w:r>
      <w:r w:rsidR="00D50D6C">
        <w:rPr>
          <w:rFonts w:hint="cs"/>
          <w:sz w:val="22"/>
          <w:szCs w:val="22"/>
          <w:rtl/>
          <w:lang w:val="he-IL"/>
        </w:rPr>
        <w:t>.</w:t>
      </w:r>
      <w:r w:rsidR="00D50D6C">
        <w:rPr>
          <w:rStyle w:val="a5"/>
          <w:sz w:val="22"/>
          <w:szCs w:val="22"/>
          <w:rtl/>
          <w:lang w:val="he-IL"/>
        </w:rPr>
        <w:footnoteReference w:id="5"/>
      </w:r>
    </w:p>
    <w:p w14:paraId="0FE088B4" w14:textId="77777777" w:rsidR="005711F4" w:rsidRPr="005711F4" w:rsidRDefault="005711F4" w:rsidP="00D64400">
      <w:pPr>
        <w:pStyle w:val="ab"/>
        <w:rPr>
          <w:rtl/>
          <w:lang w:val="he-IL"/>
        </w:rPr>
      </w:pPr>
      <w:r w:rsidRPr="005711F4">
        <w:rPr>
          <w:rtl/>
          <w:lang w:val="he-IL"/>
        </w:rPr>
        <w:t xml:space="preserve">שמות רבה </w:t>
      </w:r>
      <w:proofErr w:type="spellStart"/>
      <w:r w:rsidR="00D64400">
        <w:rPr>
          <w:rFonts w:hint="cs"/>
          <w:rtl/>
          <w:lang w:val="he-IL"/>
        </w:rPr>
        <w:t>כו</w:t>
      </w:r>
      <w:proofErr w:type="spellEnd"/>
      <w:r w:rsidR="00D64400">
        <w:rPr>
          <w:rFonts w:hint="cs"/>
          <w:rtl/>
          <w:lang w:val="he-IL"/>
        </w:rPr>
        <w:t xml:space="preserve"> א </w:t>
      </w:r>
      <w:r w:rsidRPr="005711F4">
        <w:rPr>
          <w:rtl/>
          <w:lang w:val="he-IL"/>
        </w:rPr>
        <w:t>פרשת בשלח</w:t>
      </w:r>
      <w:r w:rsidR="00E95A0B">
        <w:rPr>
          <w:rFonts w:hint="cs"/>
          <w:rtl/>
          <w:lang w:val="he-IL"/>
        </w:rPr>
        <w:t xml:space="preserve"> </w:t>
      </w:r>
      <w:r w:rsidR="00E95A0B">
        <w:rPr>
          <w:rtl/>
          <w:lang w:val="he-IL"/>
        </w:rPr>
        <w:t>–</w:t>
      </w:r>
      <w:r w:rsidR="00E95A0B">
        <w:rPr>
          <w:rFonts w:hint="cs"/>
          <w:rtl/>
          <w:lang w:val="he-IL"/>
        </w:rPr>
        <w:t xml:space="preserve"> שלושת הגואלים</w:t>
      </w:r>
      <w:r w:rsidRPr="005711F4">
        <w:rPr>
          <w:rtl/>
          <w:lang w:val="he-IL"/>
        </w:rPr>
        <w:t xml:space="preserve"> </w:t>
      </w:r>
    </w:p>
    <w:p w14:paraId="33E9261A" w14:textId="77777777" w:rsidR="008E7D83" w:rsidRDefault="00FB0D37" w:rsidP="007013D9">
      <w:pPr>
        <w:pStyle w:val="ac"/>
        <w:rPr>
          <w:rFonts w:hint="cs"/>
          <w:rtl/>
        </w:rPr>
      </w:pPr>
      <w:r>
        <w:rPr>
          <w:rFonts w:hint="cs"/>
          <w:rtl/>
          <w:lang w:val="he-IL"/>
        </w:rPr>
        <w:t>"</w:t>
      </w:r>
      <w:r w:rsidR="005711F4" w:rsidRPr="005711F4">
        <w:rPr>
          <w:rtl/>
          <w:lang w:val="he-IL"/>
        </w:rPr>
        <w:t xml:space="preserve">לא </w:t>
      </w:r>
      <w:proofErr w:type="spellStart"/>
      <w:r w:rsidR="005711F4" w:rsidRPr="005711F4">
        <w:rPr>
          <w:rtl/>
          <w:lang w:val="he-IL"/>
        </w:rPr>
        <w:t>שלותי</w:t>
      </w:r>
      <w:proofErr w:type="spellEnd"/>
      <w:r w:rsidR="005711F4" w:rsidRPr="005711F4">
        <w:rPr>
          <w:rtl/>
          <w:lang w:val="he-IL"/>
        </w:rPr>
        <w:t xml:space="preserve"> ולא שקטתי ולא נחתי ויב</w:t>
      </w:r>
      <w:r>
        <w:rPr>
          <w:rFonts w:hint="cs"/>
          <w:rtl/>
          <w:lang w:val="he-IL"/>
        </w:rPr>
        <w:t>ו</w:t>
      </w:r>
      <w:r w:rsidR="005711F4" w:rsidRPr="005711F4">
        <w:rPr>
          <w:rtl/>
          <w:lang w:val="he-IL"/>
        </w:rPr>
        <w:t>א רוגז</w:t>
      </w:r>
      <w:r>
        <w:rPr>
          <w:rFonts w:hint="cs"/>
          <w:rtl/>
          <w:lang w:val="he-IL"/>
        </w:rPr>
        <w:t>"</w:t>
      </w:r>
      <w:r w:rsidR="005711F4" w:rsidRPr="005711F4">
        <w:rPr>
          <w:rtl/>
          <w:lang w:val="he-IL"/>
        </w:rPr>
        <w:t xml:space="preserve"> </w:t>
      </w:r>
      <w:r w:rsidRPr="005711F4">
        <w:rPr>
          <w:rtl/>
          <w:lang w:val="he-IL"/>
        </w:rPr>
        <w:t>(איוב ג</w:t>
      </w:r>
      <w:r w:rsidR="00D64400">
        <w:rPr>
          <w:rFonts w:hint="cs"/>
          <w:rtl/>
          <w:lang w:val="he-IL"/>
        </w:rPr>
        <w:t xml:space="preserve"> </w:t>
      </w:r>
      <w:proofErr w:type="spellStart"/>
      <w:r w:rsidR="00D64400">
        <w:rPr>
          <w:rFonts w:hint="cs"/>
          <w:rtl/>
          <w:lang w:val="he-IL"/>
        </w:rPr>
        <w:t>כו</w:t>
      </w:r>
      <w:proofErr w:type="spellEnd"/>
      <w:r w:rsidRPr="005711F4">
        <w:rPr>
          <w:rtl/>
          <w:lang w:val="he-IL"/>
        </w:rPr>
        <w:t>)</w:t>
      </w:r>
      <w:r>
        <w:rPr>
          <w:rFonts w:hint="cs"/>
          <w:rtl/>
          <w:lang w:val="he-IL"/>
        </w:rPr>
        <w:t>. "</w:t>
      </w:r>
      <w:r w:rsidR="005711F4" w:rsidRPr="005711F4">
        <w:rPr>
          <w:rtl/>
          <w:lang w:val="he-IL"/>
        </w:rPr>
        <w:t xml:space="preserve">לא </w:t>
      </w:r>
      <w:proofErr w:type="spellStart"/>
      <w:r w:rsidR="005711F4" w:rsidRPr="005711F4">
        <w:rPr>
          <w:rtl/>
          <w:lang w:val="he-IL"/>
        </w:rPr>
        <w:t>שלותי</w:t>
      </w:r>
      <w:proofErr w:type="spellEnd"/>
      <w:r>
        <w:rPr>
          <w:rFonts w:hint="cs"/>
          <w:rtl/>
          <w:lang w:val="he-IL"/>
        </w:rPr>
        <w:t>" -</w:t>
      </w:r>
      <w:r w:rsidR="005711F4" w:rsidRPr="005711F4">
        <w:rPr>
          <w:rtl/>
          <w:lang w:val="he-IL"/>
        </w:rPr>
        <w:t xml:space="preserve"> מגזירה הראשונה שגזר פרעה עלי</w:t>
      </w:r>
      <w:r w:rsidR="000F5D64">
        <w:rPr>
          <w:rFonts w:hint="cs"/>
          <w:rtl/>
          <w:lang w:val="he-IL"/>
        </w:rPr>
        <w:t>, שנאמר:</w:t>
      </w:r>
      <w:r w:rsidR="005711F4" w:rsidRPr="005711F4">
        <w:rPr>
          <w:rtl/>
          <w:lang w:val="he-IL"/>
        </w:rPr>
        <w:t xml:space="preserve"> </w:t>
      </w:r>
      <w:r w:rsidR="000F5D64">
        <w:rPr>
          <w:rFonts w:hint="cs"/>
          <w:rtl/>
          <w:lang w:val="he-IL"/>
        </w:rPr>
        <w:t>"</w:t>
      </w:r>
      <w:r w:rsidRPr="005711F4">
        <w:rPr>
          <w:rtl/>
          <w:lang w:val="he-IL"/>
        </w:rPr>
        <w:t>וימררו את חייהם</w:t>
      </w:r>
      <w:r w:rsidR="000F5D64">
        <w:rPr>
          <w:rFonts w:hint="cs"/>
          <w:rtl/>
          <w:lang w:val="he-IL"/>
        </w:rPr>
        <w:t xml:space="preserve"> בעבודה קשה"</w:t>
      </w:r>
      <w:r w:rsidRPr="005711F4">
        <w:rPr>
          <w:rtl/>
          <w:lang w:val="he-IL"/>
        </w:rPr>
        <w:t xml:space="preserve"> </w:t>
      </w:r>
      <w:r w:rsidR="005711F4" w:rsidRPr="005711F4">
        <w:rPr>
          <w:rtl/>
          <w:lang w:val="he-IL"/>
        </w:rPr>
        <w:t>(שמות א</w:t>
      </w:r>
      <w:r w:rsidR="00205D3D">
        <w:rPr>
          <w:rFonts w:hint="cs"/>
          <w:rtl/>
          <w:lang w:val="he-IL"/>
        </w:rPr>
        <w:t xml:space="preserve"> יד</w:t>
      </w:r>
      <w:r w:rsidR="005711F4" w:rsidRPr="005711F4">
        <w:rPr>
          <w:rtl/>
          <w:lang w:val="he-IL"/>
        </w:rPr>
        <w:t xml:space="preserve">), והעמיד לו </w:t>
      </w:r>
      <w:r w:rsidR="00C569D3">
        <w:rPr>
          <w:rtl/>
          <w:lang w:val="he-IL"/>
        </w:rPr>
        <w:t>הקב"ה</w:t>
      </w:r>
      <w:r w:rsidR="005711F4" w:rsidRPr="005711F4">
        <w:rPr>
          <w:rtl/>
          <w:lang w:val="he-IL"/>
        </w:rPr>
        <w:t xml:space="preserve"> גואל זו מרים על שם המ</w:t>
      </w:r>
      <w:r w:rsidR="00205D3D">
        <w:rPr>
          <w:rtl/>
          <w:lang w:val="he-IL"/>
        </w:rPr>
        <w:t>ֵ</w:t>
      </w:r>
      <w:r w:rsidR="005711F4" w:rsidRPr="005711F4">
        <w:rPr>
          <w:rtl/>
          <w:lang w:val="he-IL"/>
        </w:rPr>
        <w:t>רו</w:t>
      </w:r>
      <w:r w:rsidR="00205D3D">
        <w:rPr>
          <w:rtl/>
          <w:lang w:val="he-IL"/>
        </w:rPr>
        <w:t>ּ</w:t>
      </w:r>
      <w:r w:rsidR="005711F4" w:rsidRPr="005711F4">
        <w:rPr>
          <w:rtl/>
          <w:lang w:val="he-IL"/>
        </w:rPr>
        <w:t>ר</w:t>
      </w:r>
      <w:r>
        <w:rPr>
          <w:rFonts w:hint="cs"/>
          <w:rtl/>
          <w:lang w:val="he-IL"/>
        </w:rPr>
        <w:t>.</w:t>
      </w:r>
      <w:r w:rsidR="00C569D3">
        <w:rPr>
          <w:rStyle w:val="a5"/>
          <w:rtl/>
          <w:lang w:val="he-IL"/>
        </w:rPr>
        <w:footnoteReference w:id="6"/>
      </w:r>
      <w:r>
        <w:rPr>
          <w:rFonts w:hint="cs"/>
          <w:rtl/>
          <w:lang w:val="he-IL"/>
        </w:rPr>
        <w:t xml:space="preserve"> "</w:t>
      </w:r>
      <w:r w:rsidR="005711F4" w:rsidRPr="005711F4">
        <w:rPr>
          <w:rtl/>
          <w:lang w:val="he-IL"/>
        </w:rPr>
        <w:t>ולא שקטתי</w:t>
      </w:r>
      <w:r>
        <w:rPr>
          <w:rFonts w:hint="cs"/>
          <w:rtl/>
          <w:lang w:val="he-IL"/>
        </w:rPr>
        <w:t>"</w:t>
      </w:r>
      <w:r w:rsidR="005711F4" w:rsidRPr="005711F4">
        <w:rPr>
          <w:rtl/>
          <w:lang w:val="he-IL"/>
        </w:rPr>
        <w:t xml:space="preserve"> מגזירה שנייה</w:t>
      </w:r>
      <w:r>
        <w:rPr>
          <w:rFonts w:hint="cs"/>
          <w:rtl/>
          <w:lang w:val="he-IL"/>
        </w:rPr>
        <w:t xml:space="preserve"> </w:t>
      </w:r>
      <w:r>
        <w:rPr>
          <w:rtl/>
          <w:lang w:val="he-IL"/>
        </w:rPr>
        <w:t>–</w:t>
      </w:r>
      <w:r w:rsidR="005711F4" w:rsidRPr="005711F4">
        <w:rPr>
          <w:rtl/>
          <w:lang w:val="he-IL"/>
        </w:rPr>
        <w:t xml:space="preserve"> </w:t>
      </w:r>
      <w:r>
        <w:rPr>
          <w:rFonts w:hint="cs"/>
          <w:rtl/>
          <w:lang w:val="he-IL"/>
        </w:rPr>
        <w:t>"</w:t>
      </w:r>
      <w:r w:rsidR="005711F4" w:rsidRPr="005711F4">
        <w:rPr>
          <w:rtl/>
          <w:lang w:val="he-IL"/>
        </w:rPr>
        <w:t>אם בן הוא והמ</w:t>
      </w:r>
      <w:r>
        <w:rPr>
          <w:rFonts w:hint="cs"/>
          <w:rtl/>
          <w:lang w:val="he-IL"/>
        </w:rPr>
        <w:t>י</w:t>
      </w:r>
      <w:r w:rsidR="005711F4" w:rsidRPr="005711F4">
        <w:rPr>
          <w:rtl/>
          <w:lang w:val="he-IL"/>
        </w:rPr>
        <w:t>תן אותו</w:t>
      </w:r>
      <w:r>
        <w:rPr>
          <w:rFonts w:hint="cs"/>
          <w:rtl/>
          <w:lang w:val="he-IL"/>
        </w:rPr>
        <w:t>"</w:t>
      </w:r>
      <w:r w:rsidRPr="00FB0D37">
        <w:rPr>
          <w:rtl/>
          <w:lang w:val="he-IL"/>
        </w:rPr>
        <w:t xml:space="preserve"> </w:t>
      </w:r>
      <w:r w:rsidRPr="005711F4">
        <w:rPr>
          <w:rtl/>
          <w:lang w:val="he-IL"/>
        </w:rPr>
        <w:t>(שם</w:t>
      </w:r>
      <w:r w:rsidR="00205D3D">
        <w:rPr>
          <w:rFonts w:hint="cs"/>
          <w:rtl/>
          <w:lang w:val="he-IL"/>
        </w:rPr>
        <w:t xml:space="preserve"> </w:t>
      </w:r>
      <w:proofErr w:type="spellStart"/>
      <w:r w:rsidR="00205D3D">
        <w:rPr>
          <w:rFonts w:hint="cs"/>
          <w:rtl/>
          <w:lang w:val="he-IL"/>
        </w:rPr>
        <w:t>טז</w:t>
      </w:r>
      <w:proofErr w:type="spellEnd"/>
      <w:r w:rsidRPr="005711F4">
        <w:rPr>
          <w:rtl/>
          <w:lang w:val="he-IL"/>
        </w:rPr>
        <w:t>)</w:t>
      </w:r>
      <w:r>
        <w:rPr>
          <w:rFonts w:hint="cs"/>
          <w:rtl/>
          <w:lang w:val="he-IL"/>
        </w:rPr>
        <w:t>,</w:t>
      </w:r>
      <w:r w:rsidRPr="005711F4">
        <w:rPr>
          <w:rtl/>
          <w:lang w:val="he-IL"/>
        </w:rPr>
        <w:t xml:space="preserve"> </w:t>
      </w:r>
      <w:r w:rsidR="005711F4" w:rsidRPr="005711F4">
        <w:rPr>
          <w:rtl/>
          <w:lang w:val="he-IL"/>
        </w:rPr>
        <w:t xml:space="preserve">והעמיד </w:t>
      </w:r>
      <w:r w:rsidR="00C569D3">
        <w:rPr>
          <w:rtl/>
          <w:lang w:val="he-IL"/>
        </w:rPr>
        <w:t>הקב"ה</w:t>
      </w:r>
      <w:r w:rsidR="005711F4" w:rsidRPr="005711F4">
        <w:rPr>
          <w:rtl/>
          <w:lang w:val="he-IL"/>
        </w:rPr>
        <w:t xml:space="preserve"> גואל זה אהרן על שם </w:t>
      </w:r>
      <w:proofErr w:type="spellStart"/>
      <w:r w:rsidR="005711F4" w:rsidRPr="005711F4">
        <w:rPr>
          <w:rtl/>
          <w:lang w:val="he-IL"/>
        </w:rPr>
        <w:t>ההריון</w:t>
      </w:r>
      <w:proofErr w:type="spellEnd"/>
      <w:r w:rsidR="00C569D3">
        <w:rPr>
          <w:rFonts w:hint="cs"/>
          <w:rtl/>
          <w:lang w:val="he-IL"/>
        </w:rPr>
        <w:t>.</w:t>
      </w:r>
      <w:r w:rsidR="00C569D3">
        <w:rPr>
          <w:rStyle w:val="a5"/>
          <w:rtl/>
          <w:lang w:val="he-IL"/>
        </w:rPr>
        <w:footnoteReference w:id="7"/>
      </w:r>
      <w:r w:rsidR="005711F4" w:rsidRPr="005711F4">
        <w:rPr>
          <w:rtl/>
          <w:lang w:val="he-IL"/>
        </w:rPr>
        <w:t xml:space="preserve"> </w:t>
      </w:r>
      <w:r w:rsidR="00C569D3">
        <w:rPr>
          <w:rFonts w:hint="cs"/>
          <w:rtl/>
          <w:lang w:val="he-IL"/>
        </w:rPr>
        <w:t>"</w:t>
      </w:r>
      <w:r w:rsidR="005711F4" w:rsidRPr="005711F4">
        <w:rPr>
          <w:rtl/>
          <w:lang w:val="he-IL"/>
        </w:rPr>
        <w:t>ולא נחתי</w:t>
      </w:r>
      <w:r w:rsidR="00C569D3">
        <w:rPr>
          <w:rFonts w:hint="cs"/>
          <w:rtl/>
          <w:lang w:val="he-IL"/>
        </w:rPr>
        <w:t xml:space="preserve">" - </w:t>
      </w:r>
      <w:r w:rsidR="005711F4" w:rsidRPr="005711F4">
        <w:rPr>
          <w:rtl/>
          <w:lang w:val="he-IL"/>
        </w:rPr>
        <w:t>מגזירה שלישית שגזר ואמר</w:t>
      </w:r>
      <w:r w:rsidR="00C569D3">
        <w:rPr>
          <w:rFonts w:hint="cs"/>
          <w:rtl/>
          <w:lang w:val="he-IL"/>
        </w:rPr>
        <w:t>:</w:t>
      </w:r>
      <w:r w:rsidR="005711F4" w:rsidRPr="005711F4">
        <w:rPr>
          <w:rtl/>
          <w:lang w:val="he-IL"/>
        </w:rPr>
        <w:t xml:space="preserve"> </w:t>
      </w:r>
      <w:r w:rsidR="00C569D3">
        <w:rPr>
          <w:rFonts w:hint="cs"/>
          <w:rtl/>
          <w:lang w:val="he-IL"/>
        </w:rPr>
        <w:t>"</w:t>
      </w:r>
      <w:r w:rsidR="005711F4" w:rsidRPr="005711F4">
        <w:rPr>
          <w:rtl/>
          <w:lang w:val="he-IL"/>
        </w:rPr>
        <w:t xml:space="preserve">כל הבן הילוד </w:t>
      </w:r>
      <w:proofErr w:type="spellStart"/>
      <w:r w:rsidR="005711F4" w:rsidRPr="005711F4">
        <w:rPr>
          <w:rtl/>
          <w:lang w:val="he-IL"/>
        </w:rPr>
        <w:t>היאורה</w:t>
      </w:r>
      <w:proofErr w:type="spellEnd"/>
      <w:r w:rsidR="005711F4" w:rsidRPr="005711F4">
        <w:rPr>
          <w:rtl/>
          <w:lang w:val="he-IL"/>
        </w:rPr>
        <w:t xml:space="preserve"> תשליכוהו</w:t>
      </w:r>
      <w:r w:rsidR="00C569D3">
        <w:rPr>
          <w:rFonts w:hint="cs"/>
          <w:rtl/>
          <w:lang w:val="he-IL"/>
        </w:rPr>
        <w:t xml:space="preserve">" </w:t>
      </w:r>
      <w:r w:rsidR="00C569D3" w:rsidRPr="005711F4">
        <w:rPr>
          <w:rtl/>
          <w:lang w:val="he-IL"/>
        </w:rPr>
        <w:t>(שם</w:t>
      </w:r>
      <w:r w:rsidR="00205D3D">
        <w:rPr>
          <w:rFonts w:hint="cs"/>
          <w:rtl/>
          <w:lang w:val="he-IL"/>
        </w:rPr>
        <w:t xml:space="preserve"> </w:t>
      </w:r>
      <w:proofErr w:type="spellStart"/>
      <w:r w:rsidR="00205D3D">
        <w:rPr>
          <w:rFonts w:hint="cs"/>
          <w:rtl/>
          <w:lang w:val="he-IL"/>
        </w:rPr>
        <w:t>כב</w:t>
      </w:r>
      <w:proofErr w:type="spellEnd"/>
      <w:r w:rsidR="00C569D3" w:rsidRPr="005711F4">
        <w:rPr>
          <w:rtl/>
          <w:lang w:val="he-IL"/>
        </w:rPr>
        <w:t>)</w:t>
      </w:r>
      <w:r w:rsidR="005711F4" w:rsidRPr="005711F4">
        <w:rPr>
          <w:rtl/>
          <w:lang w:val="he-IL"/>
        </w:rPr>
        <w:t xml:space="preserve">, והעמיד </w:t>
      </w:r>
      <w:r w:rsidR="00C569D3">
        <w:rPr>
          <w:rtl/>
          <w:lang w:val="he-IL"/>
        </w:rPr>
        <w:t>הקב"ה</w:t>
      </w:r>
      <w:r w:rsidR="005711F4" w:rsidRPr="005711F4">
        <w:rPr>
          <w:rtl/>
          <w:lang w:val="he-IL"/>
        </w:rPr>
        <w:t xml:space="preserve"> גואל על שם המים זה משה</w:t>
      </w:r>
      <w:r w:rsidR="00C569D3">
        <w:rPr>
          <w:rFonts w:hint="cs"/>
          <w:rtl/>
          <w:lang w:val="he-IL"/>
        </w:rPr>
        <w:t>,</w:t>
      </w:r>
      <w:r w:rsidR="005711F4" w:rsidRPr="005711F4">
        <w:rPr>
          <w:rtl/>
          <w:lang w:val="he-IL"/>
        </w:rPr>
        <w:t xml:space="preserve"> שנאמר</w:t>
      </w:r>
      <w:r w:rsidR="00C569D3">
        <w:rPr>
          <w:rFonts w:hint="cs"/>
          <w:rtl/>
          <w:lang w:val="he-IL"/>
        </w:rPr>
        <w:t>: "</w:t>
      </w:r>
      <w:r w:rsidR="007013D9" w:rsidRPr="007013D9">
        <w:rPr>
          <w:rtl/>
          <w:lang w:val="he-IL"/>
        </w:rPr>
        <w:t xml:space="preserve">כִּי מִן הַמַּיִם </w:t>
      </w:r>
      <w:proofErr w:type="spellStart"/>
      <w:r w:rsidR="007013D9" w:rsidRPr="007013D9">
        <w:rPr>
          <w:rtl/>
          <w:lang w:val="he-IL"/>
        </w:rPr>
        <w:t>מְשִׁיתִהו</w:t>
      </w:r>
      <w:proofErr w:type="spellEnd"/>
      <w:r w:rsidR="007013D9" w:rsidRPr="007013D9">
        <w:rPr>
          <w:rtl/>
          <w:lang w:val="he-IL"/>
        </w:rPr>
        <w:t>ּ</w:t>
      </w:r>
      <w:r w:rsidR="00C569D3">
        <w:rPr>
          <w:rFonts w:hint="cs"/>
          <w:rtl/>
          <w:lang w:val="he-IL"/>
        </w:rPr>
        <w:t>"</w:t>
      </w:r>
      <w:r w:rsidR="007013D9">
        <w:rPr>
          <w:rFonts w:hint="cs"/>
          <w:rtl/>
          <w:lang w:val="he-IL"/>
        </w:rPr>
        <w:t xml:space="preserve"> (שמות ב י)</w:t>
      </w:r>
      <w:r w:rsidR="00205D3D">
        <w:rPr>
          <w:rFonts w:hint="cs"/>
          <w:rtl/>
          <w:lang w:val="he-IL"/>
        </w:rPr>
        <w:t>.</w:t>
      </w:r>
      <w:r w:rsidR="005570D2">
        <w:rPr>
          <w:rStyle w:val="a5"/>
          <w:rtl/>
        </w:rPr>
        <w:footnoteReference w:id="8"/>
      </w:r>
    </w:p>
    <w:p w14:paraId="12677C94" w14:textId="77777777" w:rsidR="00D93EB9" w:rsidRPr="00D93EB9" w:rsidRDefault="00D93EB9" w:rsidP="00D93EB9">
      <w:pPr>
        <w:pStyle w:val="ab"/>
        <w:rPr>
          <w:rtl/>
          <w:lang w:val="he-IL"/>
        </w:rPr>
      </w:pPr>
      <w:r w:rsidRPr="00D93EB9">
        <w:rPr>
          <w:rtl/>
          <w:lang w:val="he-IL"/>
        </w:rPr>
        <w:lastRenderedPageBreak/>
        <w:t>שמות רבה א</w:t>
      </w:r>
      <w:r>
        <w:rPr>
          <w:rFonts w:hint="cs"/>
          <w:rtl/>
          <w:lang w:val="he-IL"/>
        </w:rPr>
        <w:t xml:space="preserve"> </w:t>
      </w:r>
      <w:proofErr w:type="spellStart"/>
      <w:r>
        <w:rPr>
          <w:rFonts w:hint="cs"/>
          <w:rtl/>
          <w:lang w:val="he-IL"/>
        </w:rPr>
        <w:t>יג</w:t>
      </w:r>
      <w:proofErr w:type="spellEnd"/>
      <w:r>
        <w:rPr>
          <w:rFonts w:hint="cs"/>
          <w:rtl/>
          <w:lang w:val="he-IL"/>
        </w:rPr>
        <w:t xml:space="preserve"> </w:t>
      </w:r>
      <w:r w:rsidRPr="00D93EB9">
        <w:rPr>
          <w:rtl/>
          <w:lang w:val="he-IL"/>
        </w:rPr>
        <w:t>פרשת שמות</w:t>
      </w:r>
      <w:r w:rsidR="000C4577">
        <w:rPr>
          <w:rFonts w:hint="cs"/>
          <w:rtl/>
          <w:lang w:val="he-IL"/>
        </w:rPr>
        <w:t xml:space="preserve"> </w:t>
      </w:r>
      <w:r w:rsidR="00E9100D">
        <w:rPr>
          <w:rtl/>
          <w:lang w:val="he-IL"/>
        </w:rPr>
        <w:t>–</w:t>
      </w:r>
      <w:r w:rsidR="000C4577">
        <w:rPr>
          <w:rFonts w:hint="cs"/>
          <w:rtl/>
          <w:lang w:val="he-IL"/>
        </w:rPr>
        <w:t xml:space="preserve"> </w:t>
      </w:r>
      <w:r w:rsidR="00E9100D">
        <w:rPr>
          <w:rFonts w:hint="cs"/>
          <w:rtl/>
          <w:lang w:val="he-IL"/>
        </w:rPr>
        <w:t xml:space="preserve">מרים </w:t>
      </w:r>
      <w:proofErr w:type="spellStart"/>
      <w:r w:rsidR="000C4577">
        <w:rPr>
          <w:rFonts w:hint="cs"/>
          <w:rtl/>
          <w:lang w:val="he-IL"/>
        </w:rPr>
        <w:t>המילדת</w:t>
      </w:r>
      <w:proofErr w:type="spellEnd"/>
      <w:r w:rsidRPr="00D93EB9">
        <w:rPr>
          <w:rtl/>
          <w:lang w:val="he-IL"/>
        </w:rPr>
        <w:t xml:space="preserve"> </w:t>
      </w:r>
    </w:p>
    <w:p w14:paraId="2722F808" w14:textId="77777777" w:rsidR="00D93EB9" w:rsidRDefault="00D93EB9" w:rsidP="00C05006">
      <w:pPr>
        <w:pStyle w:val="ac"/>
        <w:rPr>
          <w:rFonts w:hint="cs"/>
          <w:rtl/>
        </w:rPr>
      </w:pPr>
      <w:r>
        <w:rPr>
          <w:rFonts w:hint="cs"/>
          <w:rtl/>
          <w:lang w:val="he-IL"/>
        </w:rPr>
        <w:t>"</w:t>
      </w:r>
      <w:r w:rsidRPr="00D93EB9">
        <w:rPr>
          <w:rtl/>
          <w:lang w:val="he-IL"/>
        </w:rPr>
        <w:t xml:space="preserve">וַיֹּאמֶר מֶלֶךְ מִצְרַיִם </w:t>
      </w:r>
      <w:proofErr w:type="spellStart"/>
      <w:r w:rsidRPr="00D93EB9">
        <w:rPr>
          <w:rtl/>
          <w:lang w:val="he-IL"/>
        </w:rPr>
        <w:t>לַמְיַלְּדֹת</w:t>
      </w:r>
      <w:proofErr w:type="spellEnd"/>
      <w:r w:rsidRPr="00D93EB9">
        <w:rPr>
          <w:rtl/>
          <w:lang w:val="he-IL"/>
        </w:rPr>
        <w:t xml:space="preserve"> הָעִבְרִיֹּת אֲשֶׁר שֵׁם הָאַחַת שִׁפְרָה וְשֵׁם הַשֵּׁנִית פּוּעָה: (שמות א</w:t>
      </w:r>
      <w:r>
        <w:rPr>
          <w:rFonts w:hint="cs"/>
          <w:rtl/>
          <w:lang w:val="he-IL"/>
        </w:rPr>
        <w:t xml:space="preserve"> טו</w:t>
      </w:r>
      <w:r w:rsidRPr="00D93EB9">
        <w:rPr>
          <w:rtl/>
          <w:lang w:val="he-IL"/>
        </w:rPr>
        <w:t xml:space="preserve">). מי הם? רב אמר: כלה וחמותה - אלישבע בת עמינדב ויוכבד. ושמואל בר נחמן אמר: </w:t>
      </w:r>
      <w:proofErr w:type="spellStart"/>
      <w:r w:rsidRPr="00D93EB9">
        <w:rPr>
          <w:rtl/>
          <w:lang w:val="he-IL"/>
        </w:rPr>
        <w:t>אשה</w:t>
      </w:r>
      <w:proofErr w:type="spellEnd"/>
      <w:r w:rsidRPr="00D93EB9">
        <w:rPr>
          <w:rtl/>
          <w:lang w:val="he-IL"/>
        </w:rPr>
        <w:t xml:space="preserve"> ו</w:t>
      </w:r>
      <w:r>
        <w:rPr>
          <w:rtl/>
          <w:lang w:val="he-IL"/>
        </w:rPr>
        <w:t>ּ</w:t>
      </w:r>
      <w:r w:rsidRPr="00D93EB9">
        <w:rPr>
          <w:rtl/>
          <w:lang w:val="he-IL"/>
        </w:rPr>
        <w:t>ב</w:t>
      </w:r>
      <w:r>
        <w:rPr>
          <w:rtl/>
          <w:lang w:val="he-IL"/>
        </w:rPr>
        <w:t>ִ</w:t>
      </w:r>
      <w:r w:rsidRPr="00D93EB9">
        <w:rPr>
          <w:rtl/>
          <w:lang w:val="he-IL"/>
        </w:rPr>
        <w:t>ת</w:t>
      </w:r>
      <w:r>
        <w:rPr>
          <w:rtl/>
          <w:lang w:val="he-IL"/>
        </w:rPr>
        <w:t>ָּ</w:t>
      </w:r>
      <w:r w:rsidRPr="00D93EB9">
        <w:rPr>
          <w:rtl/>
          <w:lang w:val="he-IL"/>
        </w:rPr>
        <w:t>ה</w:t>
      </w:r>
      <w:r>
        <w:rPr>
          <w:rtl/>
          <w:lang w:val="he-IL"/>
        </w:rPr>
        <w:t>ּ</w:t>
      </w:r>
      <w:r w:rsidRPr="00D93EB9">
        <w:rPr>
          <w:rtl/>
          <w:lang w:val="he-IL"/>
        </w:rPr>
        <w:t xml:space="preserve"> - יוכבד ומרים. ולא היו למרים אלא חמש שנים, היה אהרן גדול ממשה שלוש שנים.</w:t>
      </w:r>
      <w:r>
        <w:rPr>
          <w:rStyle w:val="a5"/>
          <w:rtl/>
          <w:lang w:val="he-IL"/>
        </w:rPr>
        <w:footnoteReference w:id="9"/>
      </w:r>
      <w:r w:rsidRPr="00D93EB9">
        <w:rPr>
          <w:rtl/>
          <w:lang w:val="he-IL"/>
        </w:rPr>
        <w:t xml:space="preserve"> אמר</w:t>
      </w:r>
      <w:r>
        <w:rPr>
          <w:rFonts w:hint="cs"/>
          <w:rtl/>
          <w:lang w:val="he-IL"/>
        </w:rPr>
        <w:t>ו רבותינו</w:t>
      </w:r>
      <w:r w:rsidRPr="00D93EB9">
        <w:rPr>
          <w:rtl/>
          <w:lang w:val="he-IL"/>
        </w:rPr>
        <w:t xml:space="preserve">: הולכת </w:t>
      </w:r>
      <w:proofErr w:type="spellStart"/>
      <w:r w:rsidRPr="00D93EB9">
        <w:rPr>
          <w:rtl/>
          <w:lang w:val="he-IL"/>
        </w:rPr>
        <w:t>היתה</w:t>
      </w:r>
      <w:proofErr w:type="spellEnd"/>
      <w:r w:rsidRPr="00D93EB9">
        <w:rPr>
          <w:rtl/>
          <w:lang w:val="he-IL"/>
        </w:rPr>
        <w:t xml:space="preserve"> עם יוכבד אמה ועושה צרכיה</w:t>
      </w:r>
      <w:r>
        <w:rPr>
          <w:rFonts w:hint="cs"/>
          <w:rtl/>
          <w:lang w:val="he-IL"/>
        </w:rPr>
        <w:t>.</w:t>
      </w:r>
      <w:r w:rsidR="00A83B96">
        <w:rPr>
          <w:rStyle w:val="a5"/>
          <w:rtl/>
          <w:lang w:val="he-IL"/>
        </w:rPr>
        <w:footnoteReference w:id="10"/>
      </w:r>
      <w:r w:rsidRPr="00D93EB9">
        <w:rPr>
          <w:rtl/>
          <w:lang w:val="he-IL"/>
        </w:rPr>
        <w:t xml:space="preserve"> </w:t>
      </w:r>
      <w:proofErr w:type="spellStart"/>
      <w:r w:rsidRPr="00D93EB9">
        <w:rPr>
          <w:rtl/>
          <w:lang w:val="he-IL"/>
        </w:rPr>
        <w:t>והיתה</w:t>
      </w:r>
      <w:proofErr w:type="spellEnd"/>
      <w:r w:rsidRPr="00D93EB9">
        <w:rPr>
          <w:rtl/>
          <w:lang w:val="he-IL"/>
        </w:rPr>
        <w:t xml:space="preserve"> </w:t>
      </w:r>
      <w:r>
        <w:rPr>
          <w:rFonts w:hint="cs"/>
          <w:rtl/>
          <w:lang w:val="he-IL"/>
        </w:rPr>
        <w:t>זריזה ...</w:t>
      </w:r>
      <w:r w:rsidRPr="00D93EB9">
        <w:rPr>
          <w:rtl/>
          <w:lang w:val="he-IL"/>
        </w:rPr>
        <w:t xml:space="preserve"> </w:t>
      </w:r>
      <w:r>
        <w:rPr>
          <w:rFonts w:hint="cs"/>
          <w:rtl/>
          <w:lang w:val="he-IL"/>
        </w:rPr>
        <w:t>"</w:t>
      </w:r>
      <w:r w:rsidRPr="00D93EB9">
        <w:rPr>
          <w:rtl/>
          <w:lang w:val="he-IL"/>
        </w:rPr>
        <w:t>אשר שם האחת שפרה ושם השנית פועה</w:t>
      </w:r>
      <w:r>
        <w:rPr>
          <w:rFonts w:hint="cs"/>
          <w:rtl/>
          <w:lang w:val="he-IL"/>
        </w:rPr>
        <w:t>"</w:t>
      </w:r>
      <w:r w:rsidRPr="00D93EB9">
        <w:rPr>
          <w:rtl/>
          <w:lang w:val="he-IL"/>
        </w:rPr>
        <w:t xml:space="preserve"> (שמות</w:t>
      </w:r>
      <w:r w:rsidR="00A83B96">
        <w:rPr>
          <w:rFonts w:hint="cs"/>
          <w:rtl/>
          <w:lang w:val="he-IL"/>
        </w:rPr>
        <w:t xml:space="preserve"> </w:t>
      </w:r>
      <w:r>
        <w:rPr>
          <w:rFonts w:hint="cs"/>
          <w:rtl/>
          <w:lang w:val="he-IL"/>
        </w:rPr>
        <w:t>א טו</w:t>
      </w:r>
      <w:r w:rsidRPr="00D93EB9">
        <w:rPr>
          <w:rtl/>
          <w:lang w:val="he-IL"/>
        </w:rPr>
        <w:t xml:space="preserve">). והלא יוכבד ומרים שמם! ולמה נקרא שם יוכבד שפרה? </w:t>
      </w:r>
      <w:proofErr w:type="spellStart"/>
      <w:r w:rsidRPr="00D93EB9">
        <w:rPr>
          <w:rtl/>
          <w:lang w:val="he-IL"/>
        </w:rPr>
        <w:t>שהיתה</w:t>
      </w:r>
      <w:proofErr w:type="spellEnd"/>
      <w:r w:rsidRPr="00D93EB9">
        <w:rPr>
          <w:rtl/>
          <w:lang w:val="he-IL"/>
        </w:rPr>
        <w:t xml:space="preserve"> משפרת את הוולד. מרים - פועה? </w:t>
      </w:r>
      <w:proofErr w:type="spellStart"/>
      <w:r w:rsidRPr="00D93EB9">
        <w:rPr>
          <w:rtl/>
          <w:lang w:val="he-IL"/>
        </w:rPr>
        <w:t>שהיתה</w:t>
      </w:r>
      <w:proofErr w:type="spellEnd"/>
      <w:r w:rsidRPr="00D93EB9">
        <w:rPr>
          <w:rtl/>
          <w:lang w:val="he-IL"/>
        </w:rPr>
        <w:t xml:space="preserve"> </w:t>
      </w:r>
      <w:proofErr w:type="spellStart"/>
      <w:r w:rsidRPr="00D93EB9">
        <w:rPr>
          <w:rtl/>
          <w:lang w:val="he-IL"/>
        </w:rPr>
        <w:t>נופעת</w:t>
      </w:r>
      <w:proofErr w:type="spellEnd"/>
      <w:r w:rsidRPr="00D93EB9">
        <w:rPr>
          <w:rtl/>
          <w:lang w:val="he-IL"/>
        </w:rPr>
        <w:t xml:space="preserve"> יין בתינוק אחר אמה.</w:t>
      </w:r>
      <w:r w:rsidR="00652671">
        <w:rPr>
          <w:rStyle w:val="a5"/>
          <w:rtl/>
          <w:lang w:val="he-IL"/>
        </w:rPr>
        <w:footnoteReference w:id="11"/>
      </w:r>
      <w:r w:rsidRPr="00D93EB9">
        <w:rPr>
          <w:rtl/>
          <w:lang w:val="he-IL"/>
        </w:rPr>
        <w:t xml:space="preserve"> דבר אחר: שפרה - ש</w:t>
      </w:r>
      <w:r w:rsidR="00A83B96">
        <w:rPr>
          <w:rtl/>
          <w:lang w:val="he-IL"/>
        </w:rPr>
        <w:t>ֶׁ</w:t>
      </w:r>
      <w:r w:rsidRPr="00D93EB9">
        <w:rPr>
          <w:rtl/>
          <w:lang w:val="he-IL"/>
        </w:rPr>
        <w:t>פ</w:t>
      </w:r>
      <w:r w:rsidR="00A83B96">
        <w:rPr>
          <w:rtl/>
          <w:lang w:val="he-IL"/>
        </w:rPr>
        <w:t>ָּ</w:t>
      </w:r>
      <w:r w:rsidRPr="00D93EB9">
        <w:rPr>
          <w:rtl/>
          <w:lang w:val="he-IL"/>
        </w:rPr>
        <w:t>רו</w:t>
      </w:r>
      <w:r w:rsidR="00A83B96">
        <w:rPr>
          <w:rtl/>
          <w:lang w:val="he-IL"/>
        </w:rPr>
        <w:t>ּ</w:t>
      </w:r>
      <w:r w:rsidRPr="00D93EB9">
        <w:rPr>
          <w:rtl/>
          <w:lang w:val="he-IL"/>
        </w:rPr>
        <w:t xml:space="preserve"> ורבו ישראל על ידה.</w:t>
      </w:r>
      <w:r w:rsidR="00C05006">
        <w:rPr>
          <w:rStyle w:val="a5"/>
          <w:rtl/>
          <w:lang w:val="he-IL"/>
        </w:rPr>
        <w:footnoteReference w:id="12"/>
      </w:r>
      <w:r w:rsidRPr="00D93EB9">
        <w:rPr>
          <w:rtl/>
          <w:lang w:val="he-IL"/>
        </w:rPr>
        <w:t xml:space="preserve"> פועה - </w:t>
      </w:r>
      <w:proofErr w:type="spellStart"/>
      <w:r w:rsidRPr="00D93EB9">
        <w:rPr>
          <w:rtl/>
          <w:lang w:val="he-IL"/>
        </w:rPr>
        <w:t>שהיתה</w:t>
      </w:r>
      <w:proofErr w:type="spellEnd"/>
      <w:r w:rsidRPr="00D93EB9">
        <w:rPr>
          <w:rtl/>
          <w:lang w:val="he-IL"/>
        </w:rPr>
        <w:t xml:space="preserve"> </w:t>
      </w:r>
      <w:proofErr w:type="spellStart"/>
      <w:r w:rsidRPr="00D93EB9">
        <w:rPr>
          <w:rtl/>
          <w:lang w:val="he-IL"/>
        </w:rPr>
        <w:t>מ</w:t>
      </w:r>
      <w:r w:rsidR="00C05006">
        <w:rPr>
          <w:rtl/>
          <w:lang w:val="he-IL"/>
        </w:rPr>
        <w:t>ַ</w:t>
      </w:r>
      <w:r w:rsidRPr="00D93EB9">
        <w:rPr>
          <w:rtl/>
          <w:lang w:val="he-IL"/>
        </w:rPr>
        <w:t>פ</w:t>
      </w:r>
      <w:r w:rsidR="00C05006">
        <w:rPr>
          <w:rtl/>
          <w:lang w:val="he-IL"/>
        </w:rPr>
        <w:t>ְ</w:t>
      </w:r>
      <w:r w:rsidRPr="00D93EB9">
        <w:rPr>
          <w:rtl/>
          <w:lang w:val="he-IL"/>
        </w:rPr>
        <w:t>ע</w:t>
      </w:r>
      <w:r w:rsidR="00C05006">
        <w:rPr>
          <w:rtl/>
          <w:lang w:val="he-IL"/>
        </w:rPr>
        <w:t>ָ</w:t>
      </w:r>
      <w:r w:rsidRPr="00D93EB9">
        <w:rPr>
          <w:rtl/>
          <w:lang w:val="he-IL"/>
        </w:rPr>
        <w:t>ה</w:t>
      </w:r>
      <w:proofErr w:type="spellEnd"/>
      <w:r w:rsidRPr="00D93EB9">
        <w:rPr>
          <w:rtl/>
          <w:lang w:val="he-IL"/>
        </w:rPr>
        <w:t xml:space="preserve"> את התינוק, כשהיו אומרים מת.</w:t>
      </w:r>
      <w:r w:rsidR="00C05006">
        <w:rPr>
          <w:rStyle w:val="a5"/>
          <w:rtl/>
          <w:lang w:val="he-IL"/>
        </w:rPr>
        <w:footnoteReference w:id="13"/>
      </w:r>
      <w:r w:rsidRPr="00D93EB9">
        <w:rPr>
          <w:rtl/>
          <w:lang w:val="he-IL"/>
        </w:rPr>
        <w:t xml:space="preserve"> דבר אחר: שפרה - ששפרה מעשיה לפני </w:t>
      </w:r>
      <w:proofErr w:type="spellStart"/>
      <w:r w:rsidRPr="00D93EB9">
        <w:rPr>
          <w:rtl/>
          <w:lang w:val="he-IL"/>
        </w:rPr>
        <w:t>האלהים</w:t>
      </w:r>
      <w:proofErr w:type="spellEnd"/>
      <w:r w:rsidRPr="00D93EB9">
        <w:rPr>
          <w:rtl/>
          <w:lang w:val="he-IL"/>
        </w:rPr>
        <w:t xml:space="preserve">. פועה - </w:t>
      </w:r>
      <w:proofErr w:type="spellStart"/>
      <w:r w:rsidRPr="00D93EB9">
        <w:rPr>
          <w:rtl/>
          <w:lang w:val="he-IL"/>
        </w:rPr>
        <w:t>שהפיעה</w:t>
      </w:r>
      <w:proofErr w:type="spellEnd"/>
      <w:r w:rsidRPr="00D93EB9">
        <w:rPr>
          <w:rtl/>
          <w:lang w:val="he-IL"/>
        </w:rPr>
        <w:t xml:space="preserve"> </w:t>
      </w:r>
      <w:r w:rsidR="00C05006">
        <w:rPr>
          <w:rFonts w:hint="cs"/>
          <w:rtl/>
          <w:lang w:val="he-IL"/>
        </w:rPr>
        <w:t xml:space="preserve">את </w:t>
      </w:r>
      <w:r w:rsidRPr="00D93EB9">
        <w:rPr>
          <w:rtl/>
          <w:lang w:val="he-IL"/>
        </w:rPr>
        <w:t xml:space="preserve">ישראל </w:t>
      </w:r>
      <w:proofErr w:type="spellStart"/>
      <w:r w:rsidRPr="00D93EB9">
        <w:rPr>
          <w:rtl/>
          <w:lang w:val="he-IL"/>
        </w:rPr>
        <w:t>לאלהים</w:t>
      </w:r>
      <w:proofErr w:type="spellEnd"/>
      <w:r w:rsidRPr="00D93EB9">
        <w:rPr>
          <w:rtl/>
          <w:lang w:val="he-IL"/>
        </w:rPr>
        <w:t>.</w:t>
      </w:r>
      <w:r w:rsidR="00C05006">
        <w:rPr>
          <w:rStyle w:val="a5"/>
          <w:rtl/>
          <w:lang w:val="he-IL"/>
        </w:rPr>
        <w:footnoteReference w:id="14"/>
      </w:r>
      <w:r w:rsidRPr="00D93EB9">
        <w:rPr>
          <w:rtl/>
          <w:lang w:val="he-IL"/>
        </w:rPr>
        <w:t xml:space="preserve"> דבר אחר: פועה - שהופיעה פנים כנגד פרעה וזקפה חוטמה בו. אמרה לו: אוי לאותו האיש</w:t>
      </w:r>
      <w:r w:rsidR="00C05006">
        <w:rPr>
          <w:rFonts w:hint="cs"/>
          <w:rtl/>
          <w:lang w:val="he-IL"/>
        </w:rPr>
        <w:t>,</w:t>
      </w:r>
      <w:r w:rsidRPr="00D93EB9">
        <w:rPr>
          <w:rtl/>
          <w:lang w:val="he-IL"/>
        </w:rPr>
        <w:t xml:space="preserve"> כשיב</w:t>
      </w:r>
      <w:r w:rsidR="00861919">
        <w:rPr>
          <w:rFonts w:hint="cs"/>
          <w:rtl/>
          <w:lang w:val="he-IL"/>
        </w:rPr>
        <w:t>ו</w:t>
      </w:r>
      <w:r w:rsidRPr="00D93EB9">
        <w:rPr>
          <w:rtl/>
          <w:lang w:val="he-IL"/>
        </w:rPr>
        <w:t xml:space="preserve">א </w:t>
      </w:r>
      <w:proofErr w:type="spellStart"/>
      <w:r w:rsidRPr="00D93EB9">
        <w:rPr>
          <w:rtl/>
          <w:lang w:val="he-IL"/>
        </w:rPr>
        <w:t>האלהים</w:t>
      </w:r>
      <w:proofErr w:type="spellEnd"/>
      <w:r w:rsidRPr="00D93EB9">
        <w:rPr>
          <w:rtl/>
          <w:lang w:val="he-IL"/>
        </w:rPr>
        <w:t xml:space="preserve"> לתבוע ממנו </w:t>
      </w:r>
      <w:proofErr w:type="spellStart"/>
      <w:r w:rsidRPr="00D93EB9">
        <w:rPr>
          <w:rtl/>
          <w:lang w:val="he-IL"/>
        </w:rPr>
        <w:t>וליפרע</w:t>
      </w:r>
      <w:proofErr w:type="spellEnd"/>
      <w:r w:rsidRPr="00D93EB9">
        <w:rPr>
          <w:rtl/>
          <w:lang w:val="he-IL"/>
        </w:rPr>
        <w:t xml:space="preserve"> ממנו! מיד נתמלא עליה חמה להורגה. שפרה - </w:t>
      </w:r>
      <w:proofErr w:type="spellStart"/>
      <w:r w:rsidRPr="00D93EB9">
        <w:rPr>
          <w:rtl/>
          <w:lang w:val="he-IL"/>
        </w:rPr>
        <w:t>שהיתה</w:t>
      </w:r>
      <w:proofErr w:type="spellEnd"/>
      <w:r w:rsidRPr="00D93EB9">
        <w:rPr>
          <w:rtl/>
          <w:lang w:val="he-IL"/>
        </w:rPr>
        <w:t xml:space="preserve"> משפרת על דברי בתה ומפייסת על ידיה. אמרה לו: על זו אתה משגיח? תינוקת היא ואינה יודעת כלום.</w:t>
      </w:r>
      <w:r w:rsidR="00C05006">
        <w:rPr>
          <w:rStyle w:val="a5"/>
          <w:rtl/>
          <w:lang w:val="he-IL"/>
        </w:rPr>
        <w:footnoteReference w:id="15"/>
      </w:r>
      <w:r w:rsidRPr="00D93EB9">
        <w:rPr>
          <w:rtl/>
          <w:lang w:val="he-IL"/>
        </w:rPr>
        <w:t xml:space="preserve"> </w:t>
      </w:r>
    </w:p>
    <w:p w14:paraId="03922294" w14:textId="77777777" w:rsidR="00AC7870" w:rsidRDefault="00AC7870" w:rsidP="000C4577">
      <w:pPr>
        <w:pStyle w:val="ab"/>
        <w:rPr>
          <w:rtl/>
        </w:rPr>
      </w:pPr>
      <w:r>
        <w:rPr>
          <w:rtl/>
        </w:rPr>
        <w:t>שמות רבה</w:t>
      </w:r>
      <w:r>
        <w:rPr>
          <w:rFonts w:hint="cs"/>
          <w:rtl/>
        </w:rPr>
        <w:t xml:space="preserve"> א </w:t>
      </w:r>
      <w:proofErr w:type="spellStart"/>
      <w:r>
        <w:rPr>
          <w:rFonts w:hint="cs"/>
          <w:rtl/>
        </w:rPr>
        <w:t>יג</w:t>
      </w:r>
      <w:proofErr w:type="spellEnd"/>
      <w:r>
        <w:rPr>
          <w:rFonts w:hint="cs"/>
          <w:rtl/>
        </w:rPr>
        <w:t xml:space="preserve"> </w:t>
      </w:r>
      <w:r>
        <w:rPr>
          <w:rtl/>
        </w:rPr>
        <w:t>פרשת שמות</w:t>
      </w:r>
      <w:r w:rsidR="00C22A33">
        <w:rPr>
          <w:rFonts w:hint="cs"/>
          <w:rtl/>
        </w:rPr>
        <w:t xml:space="preserve"> </w:t>
      </w:r>
      <w:r w:rsidR="00C22A33">
        <w:rPr>
          <w:rtl/>
        </w:rPr>
        <w:t>–</w:t>
      </w:r>
      <w:r w:rsidR="00C22A33">
        <w:rPr>
          <w:rFonts w:hint="cs"/>
          <w:rtl/>
        </w:rPr>
        <w:t xml:space="preserve"> </w:t>
      </w:r>
      <w:r w:rsidR="000C4577">
        <w:rPr>
          <w:rFonts w:hint="cs"/>
          <w:rtl/>
        </w:rPr>
        <w:t>עומדת כנגד אביה</w:t>
      </w:r>
      <w:r>
        <w:rPr>
          <w:rtl/>
        </w:rPr>
        <w:t xml:space="preserve"> </w:t>
      </w:r>
    </w:p>
    <w:p w14:paraId="184528D0" w14:textId="77777777" w:rsidR="00AC7870" w:rsidRDefault="001E36ED" w:rsidP="001E36ED">
      <w:pPr>
        <w:pStyle w:val="ac"/>
        <w:rPr>
          <w:rFonts w:hint="cs"/>
          <w:rtl/>
        </w:rPr>
      </w:pPr>
      <w:r>
        <w:rPr>
          <w:rFonts w:hint="cs"/>
          <w:rtl/>
        </w:rPr>
        <w:t>"</w:t>
      </w:r>
      <w:r w:rsidR="00AC7870">
        <w:rPr>
          <w:rtl/>
        </w:rPr>
        <w:t>פועה</w:t>
      </w:r>
      <w:r>
        <w:rPr>
          <w:rFonts w:hint="cs"/>
          <w:rtl/>
        </w:rPr>
        <w:t>" -</w:t>
      </w:r>
      <w:r w:rsidR="00AC7870">
        <w:rPr>
          <w:rtl/>
        </w:rPr>
        <w:t xml:space="preserve"> שהופיעה פנים כנגד אביה, שהיה עמרם ראש סנהדרין באותה שעה</w:t>
      </w:r>
      <w:r>
        <w:rPr>
          <w:rFonts w:hint="cs"/>
          <w:rtl/>
        </w:rPr>
        <w:t>.</w:t>
      </w:r>
      <w:r w:rsidR="00AC7870">
        <w:rPr>
          <w:rtl/>
        </w:rPr>
        <w:t xml:space="preserve"> כיון שגזר פרעה ואמר</w:t>
      </w:r>
      <w:r>
        <w:rPr>
          <w:rFonts w:hint="cs"/>
          <w:rtl/>
        </w:rPr>
        <w:t>:</w:t>
      </w:r>
      <w:r w:rsidR="00AC7870">
        <w:rPr>
          <w:rtl/>
        </w:rPr>
        <w:t xml:space="preserve"> </w:t>
      </w:r>
      <w:r>
        <w:rPr>
          <w:rFonts w:hint="cs"/>
          <w:rtl/>
        </w:rPr>
        <w:t>"</w:t>
      </w:r>
      <w:r w:rsidR="00AC7870">
        <w:rPr>
          <w:rtl/>
        </w:rPr>
        <w:t>כל הבן הילוד</w:t>
      </w:r>
      <w:r>
        <w:rPr>
          <w:rFonts w:hint="cs"/>
          <w:rtl/>
        </w:rPr>
        <w:t xml:space="preserve"> </w:t>
      </w:r>
      <w:proofErr w:type="spellStart"/>
      <w:r>
        <w:rPr>
          <w:rFonts w:hint="cs"/>
          <w:rtl/>
        </w:rPr>
        <w:t>היאורה</w:t>
      </w:r>
      <w:proofErr w:type="spellEnd"/>
      <w:r>
        <w:rPr>
          <w:rFonts w:hint="cs"/>
          <w:rtl/>
        </w:rPr>
        <w:t xml:space="preserve"> תשליכוהו" (שמות א </w:t>
      </w:r>
      <w:proofErr w:type="spellStart"/>
      <w:r>
        <w:rPr>
          <w:rFonts w:hint="cs"/>
          <w:rtl/>
        </w:rPr>
        <w:t>כב</w:t>
      </w:r>
      <w:proofErr w:type="spellEnd"/>
      <w:r>
        <w:rPr>
          <w:rFonts w:hint="cs"/>
          <w:rtl/>
        </w:rPr>
        <w:t>)</w:t>
      </w:r>
      <w:r w:rsidR="00AC7870">
        <w:rPr>
          <w:rtl/>
        </w:rPr>
        <w:t>,</w:t>
      </w:r>
      <w:r>
        <w:rPr>
          <w:rStyle w:val="a5"/>
          <w:rtl/>
        </w:rPr>
        <w:footnoteReference w:id="16"/>
      </w:r>
      <w:r w:rsidR="00AC7870">
        <w:rPr>
          <w:rtl/>
        </w:rPr>
        <w:t xml:space="preserve"> אמר עמרם</w:t>
      </w:r>
      <w:r>
        <w:rPr>
          <w:rFonts w:hint="cs"/>
          <w:rtl/>
        </w:rPr>
        <w:t>:</w:t>
      </w:r>
      <w:r w:rsidR="00AC7870">
        <w:rPr>
          <w:rtl/>
        </w:rPr>
        <w:t xml:space="preserve"> ו</w:t>
      </w:r>
      <w:r>
        <w:rPr>
          <w:rtl/>
        </w:rPr>
        <w:t>ְ</w:t>
      </w:r>
      <w:r w:rsidR="00AC7870">
        <w:rPr>
          <w:rtl/>
        </w:rPr>
        <w:t>ל</w:t>
      </w:r>
      <w:r>
        <w:rPr>
          <w:rtl/>
        </w:rPr>
        <w:t>ָ</w:t>
      </w:r>
      <w:r w:rsidR="00AC7870">
        <w:rPr>
          <w:rtl/>
        </w:rPr>
        <w:t>ר</w:t>
      </w:r>
      <w:r>
        <w:rPr>
          <w:rtl/>
        </w:rPr>
        <w:t>ִ</w:t>
      </w:r>
      <w:r w:rsidR="00AC7870">
        <w:rPr>
          <w:rtl/>
        </w:rPr>
        <w:t>יק ישראל מולידים</w:t>
      </w:r>
      <w:r>
        <w:rPr>
          <w:rFonts w:hint="cs"/>
          <w:rtl/>
        </w:rPr>
        <w:t>?!</w:t>
      </w:r>
      <w:r w:rsidR="00AC7870">
        <w:rPr>
          <w:rtl/>
        </w:rPr>
        <w:t xml:space="preserve"> מיד הוציא את יוכבד ופירש עצמו מתשמיש המטה, וגרש את אשתו כשהיא מעוברת מג' חדשים</w:t>
      </w:r>
      <w:r>
        <w:rPr>
          <w:rFonts w:hint="cs"/>
          <w:rtl/>
        </w:rPr>
        <w:t>.</w:t>
      </w:r>
      <w:r w:rsidR="00AC7870">
        <w:rPr>
          <w:rtl/>
        </w:rPr>
        <w:t xml:space="preserve"> עמדו כל ישראל וגרשו את נשותיהן</w:t>
      </w:r>
      <w:r w:rsidR="008C40BC">
        <w:rPr>
          <w:rFonts w:hint="cs"/>
          <w:rtl/>
        </w:rPr>
        <w:t>.</w:t>
      </w:r>
      <w:r w:rsidR="008C40BC">
        <w:rPr>
          <w:rStyle w:val="a5"/>
          <w:rtl/>
        </w:rPr>
        <w:footnoteReference w:id="17"/>
      </w:r>
      <w:r w:rsidR="00AC7870">
        <w:rPr>
          <w:rtl/>
        </w:rPr>
        <w:t xml:space="preserve"> אמרה לו בתו</w:t>
      </w:r>
      <w:r>
        <w:rPr>
          <w:rFonts w:hint="cs"/>
          <w:rtl/>
        </w:rPr>
        <w:t>:</w:t>
      </w:r>
      <w:r w:rsidR="00AC7870">
        <w:rPr>
          <w:rtl/>
        </w:rPr>
        <w:t xml:space="preserve"> </w:t>
      </w:r>
      <w:r>
        <w:rPr>
          <w:rFonts w:hint="cs"/>
          <w:rtl/>
        </w:rPr>
        <w:t xml:space="preserve">אבא, </w:t>
      </w:r>
      <w:r w:rsidR="00AC7870">
        <w:rPr>
          <w:rtl/>
        </w:rPr>
        <w:t>גזרתך קשה משל פרעה</w:t>
      </w:r>
      <w:r>
        <w:rPr>
          <w:rFonts w:hint="cs"/>
          <w:rtl/>
        </w:rPr>
        <w:t>!</w:t>
      </w:r>
      <w:r w:rsidR="00AC7870">
        <w:rPr>
          <w:rtl/>
        </w:rPr>
        <w:t xml:space="preserve"> שפרעה לא גזר אלא על הזכרים, ואתה על הזכרים ו</w:t>
      </w:r>
      <w:r>
        <w:rPr>
          <w:rFonts w:hint="cs"/>
          <w:rtl/>
        </w:rPr>
        <w:t>ה</w:t>
      </w:r>
      <w:r w:rsidR="00AC7870">
        <w:rPr>
          <w:rtl/>
        </w:rPr>
        <w:t>נקבות</w:t>
      </w:r>
      <w:r>
        <w:rPr>
          <w:rFonts w:hint="cs"/>
          <w:rtl/>
        </w:rPr>
        <w:t>.</w:t>
      </w:r>
      <w:r w:rsidR="00AC7870">
        <w:rPr>
          <w:rtl/>
        </w:rPr>
        <w:t xml:space="preserve"> פרעה רשע הוא</w:t>
      </w:r>
      <w:r>
        <w:rPr>
          <w:rFonts w:hint="cs"/>
          <w:rtl/>
        </w:rPr>
        <w:t>,</w:t>
      </w:r>
      <w:r w:rsidR="00AC7870">
        <w:rPr>
          <w:rtl/>
        </w:rPr>
        <w:t xml:space="preserve"> וגזירתו ספק מתקיימת ספק אינה מתקיימת</w:t>
      </w:r>
      <w:r>
        <w:rPr>
          <w:rFonts w:hint="cs"/>
          <w:rtl/>
        </w:rPr>
        <w:t>.</w:t>
      </w:r>
      <w:r w:rsidR="00AC7870">
        <w:rPr>
          <w:rtl/>
        </w:rPr>
        <w:t xml:space="preserve"> אבל אתה צדיק וגזירתך מתקיימת</w:t>
      </w:r>
      <w:r>
        <w:rPr>
          <w:rFonts w:hint="cs"/>
          <w:rtl/>
        </w:rPr>
        <w:t>!</w:t>
      </w:r>
      <w:r w:rsidR="00AC7870">
        <w:rPr>
          <w:rtl/>
        </w:rPr>
        <w:t xml:space="preserve"> עמד הוא והחזיר את אשתו</w:t>
      </w:r>
      <w:r>
        <w:rPr>
          <w:rFonts w:hint="cs"/>
          <w:rtl/>
        </w:rPr>
        <w:t>.</w:t>
      </w:r>
      <w:r w:rsidR="00AC7870">
        <w:rPr>
          <w:rtl/>
        </w:rPr>
        <w:t xml:space="preserve"> עמדו כל ישראל והחזירו נשותיהם</w:t>
      </w:r>
      <w:r>
        <w:rPr>
          <w:rFonts w:hint="cs"/>
          <w:rtl/>
        </w:rPr>
        <w:t>.</w:t>
      </w:r>
      <w:r w:rsidR="00861919">
        <w:rPr>
          <w:rStyle w:val="a5"/>
          <w:rtl/>
        </w:rPr>
        <w:footnoteReference w:id="18"/>
      </w:r>
      <w:r w:rsidR="00AC7870">
        <w:rPr>
          <w:rtl/>
        </w:rPr>
        <w:t xml:space="preserve"> הוי</w:t>
      </w:r>
      <w:r>
        <w:rPr>
          <w:rFonts w:hint="cs"/>
          <w:rtl/>
        </w:rPr>
        <w:t>:</w:t>
      </w:r>
      <w:r w:rsidR="00AC7870">
        <w:rPr>
          <w:rtl/>
        </w:rPr>
        <w:t xml:space="preserve"> </w:t>
      </w:r>
      <w:r>
        <w:rPr>
          <w:rFonts w:hint="cs"/>
          <w:rtl/>
        </w:rPr>
        <w:t>"</w:t>
      </w:r>
      <w:r w:rsidR="00AC7870">
        <w:rPr>
          <w:rtl/>
        </w:rPr>
        <w:t>פועה</w:t>
      </w:r>
      <w:r>
        <w:rPr>
          <w:rFonts w:hint="cs"/>
          <w:rtl/>
        </w:rPr>
        <w:t>" -</w:t>
      </w:r>
      <w:r w:rsidR="00AC7870">
        <w:rPr>
          <w:rtl/>
        </w:rPr>
        <w:t xml:space="preserve"> שהופיעה פנים כנגד אביה.</w:t>
      </w:r>
      <w:r w:rsidR="00FB3933">
        <w:rPr>
          <w:rStyle w:val="a5"/>
          <w:rtl/>
        </w:rPr>
        <w:footnoteReference w:id="19"/>
      </w:r>
    </w:p>
    <w:p w14:paraId="303B6B03" w14:textId="77777777" w:rsidR="00F66800" w:rsidRDefault="00F66800" w:rsidP="00F66800">
      <w:pPr>
        <w:pStyle w:val="ab"/>
        <w:rPr>
          <w:rtl/>
        </w:rPr>
      </w:pPr>
      <w:r>
        <w:rPr>
          <w:rtl/>
        </w:rPr>
        <w:t xml:space="preserve">שמות רבה </w:t>
      </w:r>
      <w:r>
        <w:rPr>
          <w:rFonts w:hint="cs"/>
          <w:rtl/>
        </w:rPr>
        <w:t xml:space="preserve">א </w:t>
      </w:r>
      <w:proofErr w:type="spellStart"/>
      <w:r>
        <w:rPr>
          <w:rFonts w:hint="cs"/>
          <w:rtl/>
        </w:rPr>
        <w:t>כב</w:t>
      </w:r>
      <w:proofErr w:type="spellEnd"/>
      <w:r>
        <w:rPr>
          <w:rFonts w:hint="cs"/>
          <w:rtl/>
        </w:rPr>
        <w:t xml:space="preserve"> </w:t>
      </w:r>
      <w:r>
        <w:rPr>
          <w:rtl/>
        </w:rPr>
        <w:t>פרשת שמות</w:t>
      </w:r>
      <w:r w:rsidR="000C4577">
        <w:rPr>
          <w:rFonts w:hint="cs"/>
          <w:rtl/>
        </w:rPr>
        <w:t xml:space="preserve"> </w:t>
      </w:r>
      <w:r w:rsidR="000C4577">
        <w:rPr>
          <w:rtl/>
        </w:rPr>
        <w:t>–</w:t>
      </w:r>
      <w:r w:rsidR="000C4577">
        <w:rPr>
          <w:rFonts w:hint="cs"/>
          <w:rtl/>
        </w:rPr>
        <w:t xml:space="preserve"> שומרת אחיה</w:t>
      </w:r>
      <w:r>
        <w:rPr>
          <w:rtl/>
        </w:rPr>
        <w:t xml:space="preserve"> </w:t>
      </w:r>
    </w:p>
    <w:p w14:paraId="72851573" w14:textId="77777777" w:rsidR="00C569D3" w:rsidRDefault="00C535F2" w:rsidP="001109FB">
      <w:pPr>
        <w:pStyle w:val="ac"/>
        <w:rPr>
          <w:rFonts w:hint="cs"/>
          <w:rtl/>
        </w:rPr>
      </w:pPr>
      <w:r>
        <w:rPr>
          <w:rFonts w:hint="cs"/>
          <w:rtl/>
        </w:rPr>
        <w:t>"</w:t>
      </w:r>
      <w:proofErr w:type="spellStart"/>
      <w:r w:rsidR="00F66800">
        <w:rPr>
          <w:rtl/>
        </w:rPr>
        <w:t>ותתצב</w:t>
      </w:r>
      <w:proofErr w:type="spellEnd"/>
      <w:r w:rsidR="00F66800">
        <w:rPr>
          <w:rtl/>
        </w:rPr>
        <w:t xml:space="preserve"> אחותו מרחוק</w:t>
      </w:r>
      <w:r>
        <w:rPr>
          <w:rFonts w:hint="cs"/>
          <w:rtl/>
        </w:rPr>
        <w:t>" (שמות ב ד)</w:t>
      </w:r>
      <w:r w:rsidR="00F66800">
        <w:rPr>
          <w:rtl/>
        </w:rPr>
        <w:t>,</w:t>
      </w:r>
      <w:r>
        <w:rPr>
          <w:rStyle w:val="a5"/>
          <w:rtl/>
        </w:rPr>
        <w:footnoteReference w:id="20"/>
      </w:r>
      <w:r w:rsidR="00F66800">
        <w:rPr>
          <w:rtl/>
        </w:rPr>
        <w:t xml:space="preserve"> למה עמדה מרים מרחוק</w:t>
      </w:r>
      <w:r>
        <w:rPr>
          <w:rFonts w:hint="cs"/>
          <w:rtl/>
        </w:rPr>
        <w:t>?</w:t>
      </w:r>
      <w:r w:rsidR="00F66800">
        <w:rPr>
          <w:rtl/>
        </w:rPr>
        <w:t xml:space="preserve"> אמר רב עמרם בשם רב</w:t>
      </w:r>
      <w:r>
        <w:rPr>
          <w:rFonts w:hint="cs"/>
          <w:rtl/>
        </w:rPr>
        <w:t>:</w:t>
      </w:r>
      <w:r w:rsidR="00F66800">
        <w:rPr>
          <w:rtl/>
        </w:rPr>
        <w:t xml:space="preserve"> לפי </w:t>
      </w:r>
      <w:proofErr w:type="spellStart"/>
      <w:r w:rsidR="00F66800">
        <w:rPr>
          <w:rtl/>
        </w:rPr>
        <w:t>שהיתה</w:t>
      </w:r>
      <w:proofErr w:type="spellEnd"/>
      <w:r w:rsidR="00F66800">
        <w:rPr>
          <w:rtl/>
        </w:rPr>
        <w:t xml:space="preserve"> מרים מתנבאת ואומרת</w:t>
      </w:r>
      <w:r>
        <w:rPr>
          <w:rFonts w:hint="cs"/>
          <w:rtl/>
        </w:rPr>
        <w:t>:</w:t>
      </w:r>
      <w:r w:rsidR="00F66800">
        <w:rPr>
          <w:rtl/>
        </w:rPr>
        <w:t xml:space="preserve"> עתידה אמי שתלד בן שיושיע את ישראל</w:t>
      </w:r>
      <w:r>
        <w:rPr>
          <w:rFonts w:hint="cs"/>
          <w:rtl/>
        </w:rPr>
        <w:t>.</w:t>
      </w:r>
      <w:r w:rsidR="00F66800">
        <w:rPr>
          <w:rtl/>
        </w:rPr>
        <w:t xml:space="preserve"> כיון שנולד משה</w:t>
      </w:r>
      <w:r>
        <w:rPr>
          <w:rFonts w:hint="cs"/>
          <w:rtl/>
        </w:rPr>
        <w:t>,</w:t>
      </w:r>
      <w:r w:rsidR="00F66800">
        <w:rPr>
          <w:rtl/>
        </w:rPr>
        <w:t xml:space="preserve"> נתמלא כל הבית אורה</w:t>
      </w:r>
      <w:r>
        <w:rPr>
          <w:rFonts w:hint="cs"/>
          <w:rtl/>
        </w:rPr>
        <w:t>.</w:t>
      </w:r>
      <w:r w:rsidR="00F66800">
        <w:rPr>
          <w:rtl/>
        </w:rPr>
        <w:t xml:space="preserve"> עמד </w:t>
      </w:r>
      <w:r w:rsidR="00F66800">
        <w:rPr>
          <w:rtl/>
        </w:rPr>
        <w:lastRenderedPageBreak/>
        <w:t>אביה ונשקה על ראשה, אמר לה</w:t>
      </w:r>
      <w:r>
        <w:rPr>
          <w:rFonts w:hint="cs"/>
          <w:rtl/>
        </w:rPr>
        <w:t>:</w:t>
      </w:r>
      <w:r w:rsidR="00F66800">
        <w:rPr>
          <w:rtl/>
        </w:rPr>
        <w:t xml:space="preserve"> בתי נתקיימה נבואתך</w:t>
      </w:r>
      <w:r>
        <w:rPr>
          <w:rFonts w:hint="cs"/>
          <w:rtl/>
        </w:rPr>
        <w:t>!</w:t>
      </w:r>
      <w:r w:rsidR="00F66800">
        <w:rPr>
          <w:rtl/>
        </w:rPr>
        <w:t xml:space="preserve"> </w:t>
      </w:r>
      <w:r>
        <w:rPr>
          <w:rFonts w:hint="cs"/>
          <w:rtl/>
        </w:rPr>
        <w:t>זהו שכתוב: "</w:t>
      </w:r>
      <w:proofErr w:type="spellStart"/>
      <w:r w:rsidR="00F66800">
        <w:rPr>
          <w:rtl/>
        </w:rPr>
        <w:t>ותקח</w:t>
      </w:r>
      <w:proofErr w:type="spellEnd"/>
      <w:r w:rsidR="00F66800">
        <w:rPr>
          <w:rtl/>
        </w:rPr>
        <w:t xml:space="preserve"> מרים הנביאה אחות אהרן את התוף</w:t>
      </w:r>
      <w:r>
        <w:rPr>
          <w:rFonts w:hint="cs"/>
          <w:rtl/>
        </w:rPr>
        <w:t xml:space="preserve"> בידה" </w:t>
      </w:r>
      <w:r>
        <w:rPr>
          <w:rtl/>
        </w:rPr>
        <w:t>(שמות טו</w:t>
      </w:r>
      <w:r>
        <w:rPr>
          <w:rFonts w:hint="cs"/>
          <w:rtl/>
        </w:rPr>
        <w:t xml:space="preserve"> כ</w:t>
      </w:r>
      <w:r>
        <w:rPr>
          <w:rtl/>
        </w:rPr>
        <w:t>)</w:t>
      </w:r>
      <w:r>
        <w:rPr>
          <w:rFonts w:hint="cs"/>
          <w:rtl/>
        </w:rPr>
        <w:t xml:space="preserve"> </w:t>
      </w:r>
      <w:r>
        <w:rPr>
          <w:rtl/>
        </w:rPr>
        <w:t>–</w:t>
      </w:r>
      <w:r w:rsidR="00F66800">
        <w:rPr>
          <w:rtl/>
        </w:rPr>
        <w:t xml:space="preserve"> </w:t>
      </w:r>
      <w:r>
        <w:rPr>
          <w:rFonts w:hint="cs"/>
          <w:rtl/>
        </w:rPr>
        <w:t>"</w:t>
      </w:r>
      <w:r w:rsidR="00F66800">
        <w:rPr>
          <w:rtl/>
        </w:rPr>
        <w:t>אחות אהרן</w:t>
      </w:r>
      <w:r>
        <w:rPr>
          <w:rFonts w:hint="cs"/>
          <w:rtl/>
        </w:rPr>
        <w:t>"</w:t>
      </w:r>
      <w:r w:rsidR="00F66800">
        <w:rPr>
          <w:rtl/>
        </w:rPr>
        <w:t xml:space="preserve"> ולא אחות משה</w:t>
      </w:r>
      <w:r>
        <w:rPr>
          <w:rFonts w:hint="cs"/>
          <w:rtl/>
        </w:rPr>
        <w:t>?</w:t>
      </w:r>
      <w:r w:rsidR="00F66800">
        <w:rPr>
          <w:rtl/>
        </w:rPr>
        <w:t xml:space="preserve"> אלא שאמרה נבואה זו כשהיא אחות אהרן ועדיין לא נולד משה</w:t>
      </w:r>
      <w:r w:rsidR="001109FB">
        <w:rPr>
          <w:rFonts w:hint="cs"/>
          <w:rtl/>
        </w:rPr>
        <w:t>.</w:t>
      </w:r>
      <w:r w:rsidR="001109FB">
        <w:rPr>
          <w:rStyle w:val="a5"/>
          <w:rtl/>
        </w:rPr>
        <w:footnoteReference w:id="21"/>
      </w:r>
      <w:r w:rsidR="00F66800">
        <w:rPr>
          <w:rtl/>
        </w:rPr>
        <w:t xml:space="preserve"> וכיון שהטילוהו ליאור, עמדה א</w:t>
      </w:r>
      <w:r w:rsidR="001109FB">
        <w:rPr>
          <w:rtl/>
        </w:rPr>
        <w:t>ִ</w:t>
      </w:r>
      <w:r w:rsidR="00F66800">
        <w:rPr>
          <w:rtl/>
        </w:rPr>
        <w:t>מ</w:t>
      </w:r>
      <w:r w:rsidR="001109FB">
        <w:rPr>
          <w:rtl/>
        </w:rPr>
        <w:t>ָ</w:t>
      </w:r>
      <w:r w:rsidR="00F66800">
        <w:rPr>
          <w:rtl/>
        </w:rPr>
        <w:t>ה</w:t>
      </w:r>
      <w:r w:rsidR="001109FB">
        <w:rPr>
          <w:rtl/>
        </w:rPr>
        <w:t>ּ</w:t>
      </w:r>
      <w:r w:rsidR="00F66800">
        <w:rPr>
          <w:rtl/>
        </w:rPr>
        <w:t xml:space="preserve"> וטפחה לה על ראשה, אמרה לה</w:t>
      </w:r>
      <w:r w:rsidR="001109FB">
        <w:rPr>
          <w:rFonts w:hint="cs"/>
          <w:rtl/>
        </w:rPr>
        <w:t>:</w:t>
      </w:r>
      <w:r w:rsidR="00F66800">
        <w:rPr>
          <w:rtl/>
        </w:rPr>
        <w:t xml:space="preserve"> בתי</w:t>
      </w:r>
      <w:r w:rsidR="001109FB">
        <w:rPr>
          <w:rFonts w:hint="cs"/>
          <w:rtl/>
        </w:rPr>
        <w:t xml:space="preserve">, </w:t>
      </w:r>
      <w:r w:rsidR="00F66800">
        <w:rPr>
          <w:rtl/>
        </w:rPr>
        <w:t>היכן נבואתך</w:t>
      </w:r>
      <w:r w:rsidR="001109FB">
        <w:rPr>
          <w:rFonts w:hint="cs"/>
          <w:rtl/>
        </w:rPr>
        <w:t>?</w:t>
      </w:r>
      <w:r w:rsidR="00F66800">
        <w:rPr>
          <w:rtl/>
        </w:rPr>
        <w:t xml:space="preserve"> והיינו </w:t>
      </w:r>
      <w:proofErr w:type="spellStart"/>
      <w:r w:rsidR="00F66800">
        <w:rPr>
          <w:rtl/>
        </w:rPr>
        <w:t>דכתיב</w:t>
      </w:r>
      <w:proofErr w:type="spellEnd"/>
      <w:r w:rsidR="001109FB">
        <w:rPr>
          <w:rFonts w:hint="cs"/>
          <w:rtl/>
        </w:rPr>
        <w:t>:</w:t>
      </w:r>
      <w:r w:rsidR="00F66800">
        <w:rPr>
          <w:rtl/>
        </w:rPr>
        <w:t xml:space="preserve"> </w:t>
      </w:r>
      <w:r w:rsidR="001109FB">
        <w:rPr>
          <w:rFonts w:hint="cs"/>
          <w:rtl/>
        </w:rPr>
        <w:t>"</w:t>
      </w:r>
      <w:proofErr w:type="spellStart"/>
      <w:r w:rsidR="001109FB">
        <w:rPr>
          <w:rtl/>
        </w:rPr>
        <w:t>וַתֵּתַצַּב</w:t>
      </w:r>
      <w:proofErr w:type="spellEnd"/>
      <w:r w:rsidR="001109FB">
        <w:rPr>
          <w:rtl/>
        </w:rPr>
        <w:t xml:space="preserve"> </w:t>
      </w:r>
      <w:proofErr w:type="spellStart"/>
      <w:r w:rsidR="001109FB">
        <w:rPr>
          <w:rtl/>
        </w:rPr>
        <w:t>אֲחֹתו</w:t>
      </w:r>
      <w:proofErr w:type="spellEnd"/>
      <w:r w:rsidR="001109FB">
        <w:rPr>
          <w:rtl/>
        </w:rPr>
        <w:t>ֹ מֵרָחֹק לְדֵעָה מַה יֵּעָשֶׂה לוֹ</w:t>
      </w:r>
      <w:r w:rsidR="001109FB">
        <w:rPr>
          <w:rFonts w:hint="cs"/>
          <w:rtl/>
        </w:rPr>
        <w:t>" (</w:t>
      </w:r>
      <w:r w:rsidR="001109FB">
        <w:rPr>
          <w:rtl/>
        </w:rPr>
        <w:t>שמות ב ד</w:t>
      </w:r>
      <w:r w:rsidR="001109FB">
        <w:rPr>
          <w:rFonts w:hint="cs"/>
          <w:rtl/>
        </w:rPr>
        <w:t xml:space="preserve">) - </w:t>
      </w:r>
      <w:r w:rsidR="00F66800">
        <w:rPr>
          <w:rtl/>
        </w:rPr>
        <w:t>לדעת מה יהא בסוף נביאותה</w:t>
      </w:r>
      <w:r w:rsidR="001109FB">
        <w:rPr>
          <w:rFonts w:hint="cs"/>
          <w:rtl/>
        </w:rPr>
        <w:t>.</w:t>
      </w:r>
      <w:r w:rsidR="00593A63">
        <w:rPr>
          <w:rStyle w:val="a5"/>
          <w:rtl/>
        </w:rPr>
        <w:footnoteReference w:id="22"/>
      </w:r>
    </w:p>
    <w:p w14:paraId="7694C1ED" w14:textId="77777777" w:rsidR="00F66800" w:rsidRDefault="00F66800" w:rsidP="002B3952">
      <w:pPr>
        <w:pStyle w:val="ab"/>
        <w:rPr>
          <w:rtl/>
        </w:rPr>
      </w:pPr>
      <w:r>
        <w:rPr>
          <w:rtl/>
        </w:rPr>
        <w:t xml:space="preserve">שמות רבה </w:t>
      </w:r>
      <w:r w:rsidR="00C535F2">
        <w:rPr>
          <w:rFonts w:hint="cs"/>
          <w:rtl/>
        </w:rPr>
        <w:t xml:space="preserve">א </w:t>
      </w:r>
      <w:proofErr w:type="spellStart"/>
      <w:r w:rsidR="00C535F2">
        <w:rPr>
          <w:rFonts w:hint="cs"/>
          <w:rtl/>
        </w:rPr>
        <w:t>יז</w:t>
      </w:r>
      <w:proofErr w:type="spellEnd"/>
      <w:r w:rsidR="00C535F2">
        <w:rPr>
          <w:rFonts w:hint="cs"/>
          <w:rtl/>
        </w:rPr>
        <w:t xml:space="preserve"> </w:t>
      </w:r>
      <w:r>
        <w:rPr>
          <w:rtl/>
        </w:rPr>
        <w:t>פרשת שמות</w:t>
      </w:r>
      <w:r w:rsidR="00823627">
        <w:rPr>
          <w:rFonts w:hint="cs"/>
          <w:rtl/>
        </w:rPr>
        <w:t xml:space="preserve"> </w:t>
      </w:r>
      <w:r w:rsidR="00823627">
        <w:rPr>
          <w:rtl/>
        </w:rPr>
        <w:t>–</w:t>
      </w:r>
      <w:r w:rsidR="00823627">
        <w:rPr>
          <w:rFonts w:hint="cs"/>
          <w:rtl/>
        </w:rPr>
        <w:t xml:space="preserve"> שמותיה הנוספים</w:t>
      </w:r>
      <w:r>
        <w:rPr>
          <w:rtl/>
        </w:rPr>
        <w:t xml:space="preserve"> </w:t>
      </w:r>
      <w:r w:rsidR="00BA3E57">
        <w:rPr>
          <w:rFonts w:hint="cs"/>
          <w:rtl/>
        </w:rPr>
        <w:t>וכלב בעלה</w:t>
      </w:r>
    </w:p>
    <w:p w14:paraId="43E0A9B1" w14:textId="77777777" w:rsidR="006B627F" w:rsidRDefault="002B3952" w:rsidP="006B627F">
      <w:pPr>
        <w:pStyle w:val="ac"/>
        <w:rPr>
          <w:rFonts w:hint="cs"/>
          <w:rtl/>
        </w:rPr>
      </w:pPr>
      <w:r>
        <w:rPr>
          <w:rFonts w:hint="cs"/>
          <w:rtl/>
        </w:rPr>
        <w:t>"</w:t>
      </w:r>
      <w:r w:rsidR="00F66800">
        <w:rPr>
          <w:rtl/>
        </w:rPr>
        <w:t xml:space="preserve">ויהי כי יראו </w:t>
      </w:r>
      <w:proofErr w:type="spellStart"/>
      <w:r w:rsidR="00F66800">
        <w:rPr>
          <w:rtl/>
        </w:rPr>
        <w:t>המילדות</w:t>
      </w:r>
      <w:proofErr w:type="spellEnd"/>
      <w:r w:rsidR="00F66800">
        <w:rPr>
          <w:rtl/>
        </w:rPr>
        <w:t xml:space="preserve"> </w:t>
      </w:r>
      <w:r>
        <w:rPr>
          <w:rFonts w:hint="cs"/>
          <w:rtl/>
        </w:rPr>
        <w:t xml:space="preserve">את </w:t>
      </w:r>
      <w:proofErr w:type="spellStart"/>
      <w:r>
        <w:rPr>
          <w:rFonts w:hint="cs"/>
          <w:rtl/>
        </w:rPr>
        <w:t>האלהים</w:t>
      </w:r>
      <w:proofErr w:type="spellEnd"/>
      <w:r>
        <w:rPr>
          <w:rFonts w:hint="cs"/>
          <w:rtl/>
        </w:rPr>
        <w:t xml:space="preserve"> ויעש להם בתים" (שמות א </w:t>
      </w:r>
      <w:proofErr w:type="spellStart"/>
      <w:r>
        <w:rPr>
          <w:rFonts w:hint="cs"/>
          <w:rtl/>
        </w:rPr>
        <w:t>כא</w:t>
      </w:r>
      <w:proofErr w:type="spellEnd"/>
      <w:r>
        <w:rPr>
          <w:rFonts w:hint="cs"/>
          <w:rtl/>
        </w:rPr>
        <w:t>) -</w:t>
      </w:r>
      <w:r w:rsidR="00F66800">
        <w:rPr>
          <w:rtl/>
        </w:rPr>
        <w:t xml:space="preserve"> רב ולוי</w:t>
      </w:r>
      <w:r>
        <w:rPr>
          <w:rFonts w:hint="cs"/>
          <w:rtl/>
        </w:rPr>
        <w:t>.</w:t>
      </w:r>
      <w:r w:rsidR="00F66800">
        <w:rPr>
          <w:rtl/>
        </w:rPr>
        <w:t xml:space="preserve"> </w:t>
      </w:r>
      <w:r>
        <w:rPr>
          <w:rFonts w:hint="cs"/>
          <w:rtl/>
        </w:rPr>
        <w:t>א</w:t>
      </w:r>
      <w:r w:rsidR="00F66800">
        <w:rPr>
          <w:rtl/>
        </w:rPr>
        <w:t>חד אמר</w:t>
      </w:r>
      <w:r>
        <w:rPr>
          <w:rFonts w:hint="cs"/>
          <w:rtl/>
        </w:rPr>
        <w:t>:</w:t>
      </w:r>
      <w:r w:rsidR="00F66800">
        <w:rPr>
          <w:rtl/>
        </w:rPr>
        <w:t xml:space="preserve"> בתי כהונה ובתי ל</w:t>
      </w:r>
      <w:r>
        <w:rPr>
          <w:rtl/>
        </w:rPr>
        <w:t>ְ</w:t>
      </w:r>
      <w:r w:rsidR="00F66800">
        <w:rPr>
          <w:rtl/>
        </w:rPr>
        <w:t>ו</w:t>
      </w:r>
      <w:r>
        <w:rPr>
          <w:rtl/>
        </w:rPr>
        <w:t>ִ</w:t>
      </w:r>
      <w:r w:rsidR="00F66800">
        <w:rPr>
          <w:rtl/>
        </w:rPr>
        <w:t>י</w:t>
      </w:r>
      <w:r>
        <w:rPr>
          <w:rtl/>
        </w:rPr>
        <w:t>ָ</w:t>
      </w:r>
      <w:r w:rsidR="00F66800">
        <w:rPr>
          <w:rtl/>
        </w:rPr>
        <w:t>ה, ו</w:t>
      </w:r>
      <w:r>
        <w:rPr>
          <w:rFonts w:hint="cs"/>
          <w:rtl/>
        </w:rPr>
        <w:t>א</w:t>
      </w:r>
      <w:r w:rsidR="00F66800">
        <w:rPr>
          <w:rtl/>
        </w:rPr>
        <w:t>חד אמר</w:t>
      </w:r>
      <w:r>
        <w:rPr>
          <w:rFonts w:hint="cs"/>
          <w:rtl/>
        </w:rPr>
        <w:t>:</w:t>
      </w:r>
      <w:r w:rsidR="00F66800">
        <w:rPr>
          <w:rtl/>
        </w:rPr>
        <w:t xml:space="preserve"> בתי מלכות</w:t>
      </w:r>
      <w:r>
        <w:rPr>
          <w:rFonts w:hint="cs"/>
          <w:rtl/>
        </w:rPr>
        <w:t>.</w:t>
      </w:r>
      <w:r w:rsidR="00F66800">
        <w:rPr>
          <w:rtl/>
        </w:rPr>
        <w:t xml:space="preserve"> בתי כהונה ולויה </w:t>
      </w:r>
      <w:r>
        <w:rPr>
          <w:rFonts w:hint="cs"/>
          <w:rtl/>
        </w:rPr>
        <w:t xml:space="preserve">- </w:t>
      </w:r>
      <w:r w:rsidR="00F66800">
        <w:rPr>
          <w:rtl/>
        </w:rPr>
        <w:t xml:space="preserve">ממשה ואהרן, בתי מלכות </w:t>
      </w:r>
      <w:r>
        <w:rPr>
          <w:rFonts w:hint="cs"/>
          <w:rtl/>
        </w:rPr>
        <w:t xml:space="preserve">- </w:t>
      </w:r>
      <w:r w:rsidR="00F66800">
        <w:rPr>
          <w:rtl/>
        </w:rPr>
        <w:t>מ</w:t>
      </w:r>
      <w:r>
        <w:rPr>
          <w:rtl/>
        </w:rPr>
        <w:t>ִ</w:t>
      </w:r>
      <w:r w:rsidR="00F66800">
        <w:rPr>
          <w:rtl/>
        </w:rPr>
        <w:t>מ</w:t>
      </w:r>
      <w:r>
        <w:rPr>
          <w:rtl/>
        </w:rPr>
        <w:t>ִּ</w:t>
      </w:r>
      <w:r w:rsidR="00F66800">
        <w:rPr>
          <w:rtl/>
        </w:rPr>
        <w:t>ר</w:t>
      </w:r>
      <w:r>
        <w:rPr>
          <w:rtl/>
        </w:rPr>
        <w:t>ְ</w:t>
      </w:r>
      <w:r w:rsidR="00F66800">
        <w:rPr>
          <w:rtl/>
        </w:rPr>
        <w:t>י</w:t>
      </w:r>
      <w:r>
        <w:rPr>
          <w:rtl/>
        </w:rPr>
        <w:t>ָ</w:t>
      </w:r>
      <w:r w:rsidR="00F66800">
        <w:rPr>
          <w:rtl/>
        </w:rPr>
        <w:t xml:space="preserve">ם, לפי שדוד בא </w:t>
      </w:r>
      <w:r>
        <w:rPr>
          <w:rtl/>
        </w:rPr>
        <w:t>מִמִּרְיָם</w:t>
      </w:r>
      <w:r>
        <w:rPr>
          <w:rFonts w:hint="cs"/>
          <w:rtl/>
        </w:rPr>
        <w:t>.</w:t>
      </w:r>
      <w:r w:rsidR="00E01A64">
        <w:rPr>
          <w:rStyle w:val="a5"/>
          <w:rtl/>
        </w:rPr>
        <w:footnoteReference w:id="23"/>
      </w:r>
      <w:r w:rsidR="00F66800">
        <w:rPr>
          <w:rtl/>
        </w:rPr>
        <w:t xml:space="preserve"> </w:t>
      </w:r>
      <w:proofErr w:type="spellStart"/>
      <w:r w:rsidR="00F66800">
        <w:rPr>
          <w:rtl/>
        </w:rPr>
        <w:t>דכתיב</w:t>
      </w:r>
      <w:proofErr w:type="spellEnd"/>
      <w:r w:rsidR="00277808">
        <w:rPr>
          <w:rFonts w:hint="cs"/>
          <w:rtl/>
        </w:rPr>
        <w:t>:</w:t>
      </w:r>
      <w:r w:rsidR="00F66800">
        <w:rPr>
          <w:rtl/>
        </w:rPr>
        <w:t xml:space="preserve"> </w:t>
      </w:r>
      <w:r w:rsidR="00277808">
        <w:rPr>
          <w:rFonts w:hint="cs"/>
          <w:rtl/>
        </w:rPr>
        <w:t>"</w:t>
      </w:r>
      <w:r w:rsidR="00277808">
        <w:rPr>
          <w:rtl/>
        </w:rPr>
        <w:t xml:space="preserve">וְכָלֵב בֶּן </w:t>
      </w:r>
      <w:proofErr w:type="spellStart"/>
      <w:r w:rsidR="00277808">
        <w:rPr>
          <w:rtl/>
        </w:rPr>
        <w:t>חֶצְרוֹן</w:t>
      </w:r>
      <w:proofErr w:type="spellEnd"/>
      <w:r w:rsidR="00277808">
        <w:rPr>
          <w:rtl/>
        </w:rPr>
        <w:t xml:space="preserve"> הוֹלִיד אֶת עֲזוּבָה </w:t>
      </w:r>
      <w:proofErr w:type="spellStart"/>
      <w:r w:rsidR="00277808">
        <w:rPr>
          <w:rtl/>
        </w:rPr>
        <w:t>אִשָּׁה</w:t>
      </w:r>
      <w:proofErr w:type="spellEnd"/>
      <w:r w:rsidR="00277808">
        <w:rPr>
          <w:rtl/>
        </w:rPr>
        <w:t xml:space="preserve"> וְאֶת יְרִיעוֹת וְאֵלֶּה בָנֶיהָ יֵשֶׁר וְשׁוֹבָב </w:t>
      </w:r>
      <w:proofErr w:type="spellStart"/>
      <w:r w:rsidR="00277808">
        <w:rPr>
          <w:rtl/>
        </w:rPr>
        <w:t>וְאַרְדּוֹן</w:t>
      </w:r>
      <w:proofErr w:type="spellEnd"/>
      <w:r w:rsidR="00277808">
        <w:rPr>
          <w:rFonts w:hint="cs"/>
          <w:rtl/>
        </w:rPr>
        <w:t xml:space="preserve">" </w:t>
      </w:r>
      <w:r w:rsidR="00F66800">
        <w:rPr>
          <w:rtl/>
        </w:rPr>
        <w:t>(</w:t>
      </w:r>
      <w:r w:rsidR="00277808">
        <w:rPr>
          <w:rtl/>
        </w:rPr>
        <w:t xml:space="preserve">דברי הימים א ב </w:t>
      </w:r>
      <w:proofErr w:type="spellStart"/>
      <w:r w:rsidR="00277808">
        <w:rPr>
          <w:rtl/>
        </w:rPr>
        <w:t>יח</w:t>
      </w:r>
      <w:proofErr w:type="spellEnd"/>
      <w:r w:rsidR="00F66800">
        <w:rPr>
          <w:rtl/>
        </w:rPr>
        <w:t>)</w:t>
      </w:r>
      <w:r w:rsidR="00277808">
        <w:rPr>
          <w:rFonts w:hint="cs"/>
          <w:rtl/>
        </w:rPr>
        <w:t>.</w:t>
      </w:r>
      <w:r w:rsidR="00277808">
        <w:rPr>
          <w:rStyle w:val="a5"/>
          <w:rtl/>
        </w:rPr>
        <w:footnoteReference w:id="24"/>
      </w:r>
      <w:r w:rsidR="00277808">
        <w:rPr>
          <w:rFonts w:hint="cs"/>
          <w:rtl/>
        </w:rPr>
        <w:t xml:space="preserve"> </w:t>
      </w:r>
      <w:r w:rsidR="00F66800">
        <w:rPr>
          <w:rtl/>
        </w:rPr>
        <w:t xml:space="preserve">עזובה </w:t>
      </w:r>
      <w:r w:rsidR="00277808">
        <w:rPr>
          <w:rFonts w:hint="cs"/>
          <w:rtl/>
        </w:rPr>
        <w:t xml:space="preserve">- </w:t>
      </w:r>
      <w:r w:rsidR="00F66800">
        <w:rPr>
          <w:rtl/>
        </w:rPr>
        <w:t>זו מרים, ולמה נקראת שמה עזובה</w:t>
      </w:r>
      <w:r w:rsidR="00277808">
        <w:rPr>
          <w:rFonts w:hint="cs"/>
          <w:rtl/>
        </w:rPr>
        <w:t>?</w:t>
      </w:r>
      <w:r w:rsidR="00F66800">
        <w:rPr>
          <w:rtl/>
        </w:rPr>
        <w:t xml:space="preserve"> </w:t>
      </w:r>
      <w:proofErr w:type="spellStart"/>
      <w:r w:rsidR="00F66800">
        <w:rPr>
          <w:rtl/>
        </w:rPr>
        <w:t>שהכל</w:t>
      </w:r>
      <w:proofErr w:type="spellEnd"/>
      <w:r w:rsidR="00F66800">
        <w:rPr>
          <w:rtl/>
        </w:rPr>
        <w:t xml:space="preserve"> עזבוה</w:t>
      </w:r>
      <w:r w:rsidR="00277808">
        <w:rPr>
          <w:rFonts w:hint="cs"/>
          <w:rtl/>
        </w:rPr>
        <w:t xml:space="preserve"> ... </w:t>
      </w:r>
      <w:r w:rsidR="00F66800">
        <w:rPr>
          <w:rtl/>
        </w:rPr>
        <w:t xml:space="preserve">יריעות </w:t>
      </w:r>
      <w:r w:rsidR="00277808">
        <w:rPr>
          <w:rFonts w:hint="cs"/>
          <w:rtl/>
        </w:rPr>
        <w:t xml:space="preserve">- </w:t>
      </w:r>
      <w:r w:rsidR="00F66800">
        <w:rPr>
          <w:rtl/>
        </w:rPr>
        <w:t xml:space="preserve">שהיו פניה </w:t>
      </w:r>
      <w:proofErr w:type="spellStart"/>
      <w:r w:rsidR="00F66800">
        <w:rPr>
          <w:rtl/>
        </w:rPr>
        <w:t>דומין</w:t>
      </w:r>
      <w:proofErr w:type="spellEnd"/>
      <w:r w:rsidR="00F66800">
        <w:rPr>
          <w:rtl/>
        </w:rPr>
        <w:t xml:space="preserve"> ליריעות</w:t>
      </w:r>
      <w:r w:rsidR="00D758EC">
        <w:rPr>
          <w:rFonts w:hint="cs"/>
          <w:rtl/>
        </w:rPr>
        <w:t xml:space="preserve"> ...</w:t>
      </w:r>
      <w:r w:rsidR="00F66800">
        <w:rPr>
          <w:rtl/>
        </w:rPr>
        <w:t xml:space="preserve"> </w:t>
      </w:r>
      <w:r w:rsidR="00D758EC">
        <w:rPr>
          <w:rFonts w:hint="cs"/>
          <w:rtl/>
        </w:rPr>
        <w:t>"</w:t>
      </w:r>
      <w:proofErr w:type="spellStart"/>
      <w:r w:rsidR="00F66800">
        <w:rPr>
          <w:rtl/>
        </w:rPr>
        <w:t>ותמת</w:t>
      </w:r>
      <w:proofErr w:type="spellEnd"/>
      <w:r w:rsidR="00F66800">
        <w:rPr>
          <w:rtl/>
        </w:rPr>
        <w:t xml:space="preserve"> עזובה</w:t>
      </w:r>
      <w:r w:rsidR="00D758EC">
        <w:rPr>
          <w:rFonts w:hint="cs"/>
          <w:rtl/>
        </w:rPr>
        <w:t>" -</w:t>
      </w:r>
      <w:r w:rsidR="00F66800">
        <w:rPr>
          <w:rtl/>
        </w:rPr>
        <w:t xml:space="preserve"> מלמד </w:t>
      </w:r>
      <w:proofErr w:type="spellStart"/>
      <w:r w:rsidR="00F66800">
        <w:rPr>
          <w:rtl/>
        </w:rPr>
        <w:t>שנחלית</w:t>
      </w:r>
      <w:proofErr w:type="spellEnd"/>
      <w:r w:rsidR="00F66800">
        <w:rPr>
          <w:rtl/>
        </w:rPr>
        <w:t xml:space="preserve"> ונהגו בה מנהג מתה, וגם כלב עזבה</w:t>
      </w:r>
      <w:r w:rsidR="00D758EC">
        <w:rPr>
          <w:rFonts w:hint="cs"/>
          <w:rtl/>
        </w:rPr>
        <w:t>. "</w:t>
      </w:r>
      <w:proofErr w:type="spellStart"/>
      <w:r w:rsidR="00D758EC">
        <w:rPr>
          <w:rtl/>
        </w:rPr>
        <w:t>וַתָּמָת</w:t>
      </w:r>
      <w:proofErr w:type="spellEnd"/>
      <w:r w:rsidR="00D758EC">
        <w:rPr>
          <w:rtl/>
        </w:rPr>
        <w:t xml:space="preserve"> עֲזוּבָה </w:t>
      </w:r>
      <w:proofErr w:type="spellStart"/>
      <w:r w:rsidR="00D758EC">
        <w:rPr>
          <w:rtl/>
        </w:rPr>
        <w:t>וַיִּקַּח</w:t>
      </w:r>
      <w:proofErr w:type="spellEnd"/>
      <w:r w:rsidR="00D758EC">
        <w:rPr>
          <w:rtl/>
        </w:rPr>
        <w:t xml:space="preserve"> לוֹ כָלֵב אֶת אֶפְרָת וַתֵּלֶד לוֹ אֶת חוּר</w:t>
      </w:r>
      <w:r w:rsidR="00D758EC">
        <w:rPr>
          <w:rFonts w:hint="cs"/>
          <w:rtl/>
        </w:rPr>
        <w:t>" (</w:t>
      </w:r>
      <w:r w:rsidR="00D758EC">
        <w:rPr>
          <w:rtl/>
        </w:rPr>
        <w:t xml:space="preserve">דברי הימים א </w:t>
      </w:r>
      <w:r w:rsidR="00D758EC">
        <w:rPr>
          <w:rFonts w:hint="cs"/>
          <w:rtl/>
        </w:rPr>
        <w:t xml:space="preserve">ב </w:t>
      </w:r>
      <w:proofErr w:type="spellStart"/>
      <w:r w:rsidR="00D758EC">
        <w:rPr>
          <w:rFonts w:hint="cs"/>
          <w:rtl/>
        </w:rPr>
        <w:t>יט</w:t>
      </w:r>
      <w:proofErr w:type="spellEnd"/>
      <w:r w:rsidR="00D758EC">
        <w:rPr>
          <w:rFonts w:hint="cs"/>
          <w:rtl/>
        </w:rPr>
        <w:t>). א</w:t>
      </w:r>
      <w:r w:rsidR="00F66800">
        <w:rPr>
          <w:rtl/>
        </w:rPr>
        <w:t xml:space="preserve">פרת </w:t>
      </w:r>
      <w:r w:rsidR="00D758EC">
        <w:rPr>
          <w:rFonts w:hint="cs"/>
          <w:rtl/>
        </w:rPr>
        <w:t xml:space="preserve">- </w:t>
      </w:r>
      <w:r w:rsidR="00F66800">
        <w:rPr>
          <w:rtl/>
        </w:rPr>
        <w:t>זו מרים</w:t>
      </w:r>
      <w:r w:rsidR="00D758EC">
        <w:rPr>
          <w:rFonts w:hint="cs"/>
          <w:rtl/>
        </w:rPr>
        <w:t>.</w:t>
      </w:r>
      <w:r w:rsidR="00433D64">
        <w:rPr>
          <w:rStyle w:val="a5"/>
          <w:rtl/>
        </w:rPr>
        <w:footnoteReference w:id="25"/>
      </w:r>
      <w:r w:rsidR="00F66800">
        <w:rPr>
          <w:rtl/>
        </w:rPr>
        <w:t xml:space="preserve"> למה נקרא שמה אפרת</w:t>
      </w:r>
      <w:r w:rsidR="00D758EC">
        <w:rPr>
          <w:rFonts w:hint="cs"/>
          <w:rtl/>
        </w:rPr>
        <w:t>?</w:t>
      </w:r>
      <w:r w:rsidR="00F66800">
        <w:rPr>
          <w:rtl/>
        </w:rPr>
        <w:t xml:space="preserve"> שפרו ורבו ישראל על ידיה</w:t>
      </w:r>
      <w:r w:rsidR="00D758EC">
        <w:rPr>
          <w:rFonts w:hint="cs"/>
          <w:rtl/>
        </w:rPr>
        <w:t>.</w:t>
      </w:r>
      <w:r w:rsidR="00D758EC">
        <w:rPr>
          <w:rStyle w:val="a5"/>
          <w:rtl/>
        </w:rPr>
        <w:footnoteReference w:id="26"/>
      </w:r>
      <w:r w:rsidR="00F66800">
        <w:rPr>
          <w:rtl/>
        </w:rPr>
        <w:t xml:space="preserve"> מהו </w:t>
      </w:r>
      <w:r w:rsidR="00D758EC">
        <w:rPr>
          <w:rFonts w:hint="cs"/>
          <w:rtl/>
        </w:rPr>
        <w:t>"</w:t>
      </w:r>
      <w:proofErr w:type="spellStart"/>
      <w:r w:rsidR="00F66800">
        <w:rPr>
          <w:rtl/>
        </w:rPr>
        <w:t>ויקח</w:t>
      </w:r>
      <w:proofErr w:type="spellEnd"/>
      <w:r w:rsidR="00F66800">
        <w:rPr>
          <w:rtl/>
        </w:rPr>
        <w:t xml:space="preserve"> לו</w:t>
      </w:r>
      <w:r w:rsidR="00D758EC">
        <w:rPr>
          <w:rFonts w:hint="cs"/>
          <w:rtl/>
        </w:rPr>
        <w:t>"</w:t>
      </w:r>
      <w:r w:rsidR="00F66800">
        <w:rPr>
          <w:rtl/>
        </w:rPr>
        <w:t xml:space="preserve"> </w:t>
      </w:r>
      <w:r w:rsidR="00D758EC">
        <w:rPr>
          <w:rFonts w:hint="cs"/>
          <w:rtl/>
        </w:rPr>
        <w:t xml:space="preserve">- </w:t>
      </w:r>
      <w:r w:rsidR="00F66800">
        <w:rPr>
          <w:rtl/>
        </w:rPr>
        <w:t xml:space="preserve">שאחר </w:t>
      </w:r>
      <w:proofErr w:type="spellStart"/>
      <w:r w:rsidR="00F66800">
        <w:rPr>
          <w:rtl/>
        </w:rPr>
        <w:t>שנתרפאת</w:t>
      </w:r>
      <w:proofErr w:type="spellEnd"/>
      <w:r w:rsidR="00F66800">
        <w:rPr>
          <w:rtl/>
        </w:rPr>
        <w:t xml:space="preserve"> עשה בה מעשה </w:t>
      </w:r>
      <w:proofErr w:type="spellStart"/>
      <w:r w:rsidR="00F66800">
        <w:rPr>
          <w:rtl/>
        </w:rPr>
        <w:t>ליקוחין</w:t>
      </w:r>
      <w:proofErr w:type="spellEnd"/>
      <w:r w:rsidR="00F66800">
        <w:rPr>
          <w:rtl/>
        </w:rPr>
        <w:t>, הושיבה באפריון ברוב שמחתו בה</w:t>
      </w:r>
      <w:r w:rsidR="00D758EC">
        <w:rPr>
          <w:rFonts w:hint="cs"/>
          <w:rtl/>
        </w:rPr>
        <w:t>.</w:t>
      </w:r>
      <w:r w:rsidR="00ED6C66">
        <w:rPr>
          <w:rStyle w:val="a5"/>
          <w:rtl/>
        </w:rPr>
        <w:footnoteReference w:id="27"/>
      </w:r>
      <w:r w:rsidR="00D758EC">
        <w:rPr>
          <w:rFonts w:hint="cs"/>
          <w:rtl/>
        </w:rPr>
        <w:t xml:space="preserve"> </w:t>
      </w:r>
      <w:r w:rsidR="00F66800">
        <w:rPr>
          <w:rtl/>
        </w:rPr>
        <w:t>וכן אתה מוצא במקום אחר שקורא למרים שני שמות ע"ש המאורע שאירע לה</w:t>
      </w:r>
      <w:r w:rsidR="00D758EC">
        <w:rPr>
          <w:rFonts w:hint="cs"/>
          <w:rtl/>
        </w:rPr>
        <w:t xml:space="preserve"> ...</w:t>
      </w:r>
      <w:r w:rsidR="00F66800">
        <w:rPr>
          <w:rtl/>
        </w:rPr>
        <w:t xml:space="preserve"> </w:t>
      </w:r>
      <w:r w:rsidR="00D758EC">
        <w:rPr>
          <w:rFonts w:hint="cs"/>
          <w:rtl/>
        </w:rPr>
        <w:t>"</w:t>
      </w:r>
      <w:r w:rsidR="00F66800">
        <w:rPr>
          <w:rtl/>
        </w:rPr>
        <w:t>חלאה ונערה</w:t>
      </w:r>
      <w:r w:rsidR="00D758EC">
        <w:rPr>
          <w:rFonts w:hint="cs"/>
          <w:rtl/>
        </w:rPr>
        <w:t>"</w:t>
      </w:r>
      <w:r w:rsidR="006B627F">
        <w:rPr>
          <w:rFonts w:hint="cs"/>
          <w:rtl/>
        </w:rPr>
        <w:t xml:space="preserve"> -</w:t>
      </w:r>
      <w:r w:rsidR="00F66800">
        <w:rPr>
          <w:rtl/>
        </w:rPr>
        <w:t xml:space="preserve"> לא חלאה ונערה ה</w:t>
      </w:r>
      <w:r w:rsidR="006B627F">
        <w:rPr>
          <w:rFonts w:hint="cs"/>
          <w:rtl/>
        </w:rPr>
        <w:t>יו</w:t>
      </w:r>
      <w:r w:rsidR="00F66800">
        <w:rPr>
          <w:rtl/>
        </w:rPr>
        <w:t xml:space="preserve">, אלא מרים </w:t>
      </w:r>
      <w:proofErr w:type="spellStart"/>
      <w:r w:rsidR="00F66800">
        <w:rPr>
          <w:rtl/>
        </w:rPr>
        <w:t>היתה</w:t>
      </w:r>
      <w:proofErr w:type="spellEnd"/>
      <w:r w:rsidR="006B627F">
        <w:rPr>
          <w:rFonts w:hint="cs"/>
          <w:rtl/>
        </w:rPr>
        <w:t>.</w:t>
      </w:r>
      <w:r w:rsidR="00F66800">
        <w:rPr>
          <w:rtl/>
        </w:rPr>
        <w:t xml:space="preserve"> ולמה נקראת חלאה ונערה</w:t>
      </w:r>
      <w:r w:rsidR="006B627F">
        <w:rPr>
          <w:rFonts w:hint="cs"/>
          <w:rtl/>
        </w:rPr>
        <w:t>?</w:t>
      </w:r>
      <w:r w:rsidR="00F66800">
        <w:rPr>
          <w:rtl/>
        </w:rPr>
        <w:t xml:space="preserve"> שחלתה וננערה </w:t>
      </w:r>
      <w:proofErr w:type="spellStart"/>
      <w:r w:rsidR="00F66800">
        <w:rPr>
          <w:rtl/>
        </w:rPr>
        <w:t>מחלייה</w:t>
      </w:r>
      <w:proofErr w:type="spellEnd"/>
      <w:r w:rsidR="00F66800">
        <w:rPr>
          <w:rtl/>
        </w:rPr>
        <w:t xml:space="preserve"> והחזירה הקב"ה לנערותה</w:t>
      </w:r>
      <w:r w:rsidR="006B627F">
        <w:rPr>
          <w:rFonts w:hint="cs"/>
          <w:rtl/>
        </w:rPr>
        <w:t>.</w:t>
      </w:r>
      <w:r w:rsidR="006B627F">
        <w:rPr>
          <w:rStyle w:val="a5"/>
          <w:rtl/>
        </w:rPr>
        <w:footnoteReference w:id="28"/>
      </w:r>
    </w:p>
    <w:p w14:paraId="1CDACA3D" w14:textId="77777777" w:rsidR="00F66800" w:rsidRDefault="00F66800" w:rsidP="00361E6F">
      <w:pPr>
        <w:pStyle w:val="ab"/>
        <w:rPr>
          <w:rtl/>
        </w:rPr>
      </w:pPr>
      <w:r>
        <w:rPr>
          <w:rtl/>
        </w:rPr>
        <w:t xml:space="preserve">שמות רבה </w:t>
      </w:r>
      <w:proofErr w:type="spellStart"/>
      <w:r w:rsidR="00361E6F">
        <w:rPr>
          <w:rFonts w:hint="cs"/>
          <w:rtl/>
        </w:rPr>
        <w:t>כג</w:t>
      </w:r>
      <w:proofErr w:type="spellEnd"/>
      <w:r w:rsidR="00361E6F">
        <w:rPr>
          <w:rFonts w:hint="cs"/>
          <w:rtl/>
        </w:rPr>
        <w:t xml:space="preserve"> ז </w:t>
      </w:r>
      <w:r>
        <w:rPr>
          <w:rtl/>
        </w:rPr>
        <w:t>פרשת בשלח</w:t>
      </w:r>
      <w:r w:rsidR="00823627">
        <w:rPr>
          <w:rFonts w:hint="cs"/>
          <w:rtl/>
        </w:rPr>
        <w:t xml:space="preserve"> </w:t>
      </w:r>
      <w:r w:rsidR="00823627">
        <w:rPr>
          <w:rtl/>
        </w:rPr>
        <w:t>–</w:t>
      </w:r>
      <w:r w:rsidR="00823627">
        <w:rPr>
          <w:rFonts w:hint="cs"/>
          <w:rtl/>
        </w:rPr>
        <w:t xml:space="preserve"> בראש שירת הנשים בים</w:t>
      </w:r>
      <w:r>
        <w:rPr>
          <w:rtl/>
        </w:rPr>
        <w:t xml:space="preserve"> </w:t>
      </w:r>
    </w:p>
    <w:p w14:paraId="108D3EF6" w14:textId="77777777" w:rsidR="00F66800" w:rsidRDefault="00361E6F" w:rsidP="00442200">
      <w:pPr>
        <w:pStyle w:val="ac"/>
        <w:rPr>
          <w:rFonts w:hint="cs"/>
          <w:rtl/>
        </w:rPr>
      </w:pPr>
      <w:r>
        <w:rPr>
          <w:rFonts w:hint="cs"/>
          <w:rtl/>
        </w:rPr>
        <w:t>"</w:t>
      </w:r>
      <w:r>
        <w:rPr>
          <w:rtl/>
        </w:rPr>
        <w:t xml:space="preserve">קִדְּמוּ שָׁרִים אַחַר נֹגְנִים בְּתוֹךְ עֲלָמוֹת </w:t>
      </w:r>
      <w:proofErr w:type="spellStart"/>
      <w:r>
        <w:rPr>
          <w:rtl/>
        </w:rPr>
        <w:t>תּוֹפֵפוֹת</w:t>
      </w:r>
      <w:proofErr w:type="spellEnd"/>
      <w:r>
        <w:rPr>
          <w:rFonts w:hint="cs"/>
          <w:rtl/>
        </w:rPr>
        <w:t>" (</w:t>
      </w:r>
      <w:r>
        <w:rPr>
          <w:rtl/>
        </w:rPr>
        <w:t xml:space="preserve">תהלים סח </w:t>
      </w:r>
      <w:proofErr w:type="spellStart"/>
      <w:r>
        <w:rPr>
          <w:rtl/>
        </w:rPr>
        <w:t>כו</w:t>
      </w:r>
      <w:proofErr w:type="spellEnd"/>
      <w:r>
        <w:rPr>
          <w:rFonts w:hint="cs"/>
          <w:rtl/>
        </w:rPr>
        <w:t>) ...</w:t>
      </w:r>
      <w:r>
        <w:rPr>
          <w:rtl/>
        </w:rPr>
        <w:t xml:space="preserve"> </w:t>
      </w:r>
      <w:r w:rsidR="00F66800">
        <w:rPr>
          <w:rtl/>
        </w:rPr>
        <w:t xml:space="preserve">כשיצאו ישראל ממצרים וקרע להם </w:t>
      </w:r>
      <w:r>
        <w:rPr>
          <w:rFonts w:hint="cs"/>
          <w:rtl/>
        </w:rPr>
        <w:t>הקב"ה</w:t>
      </w:r>
      <w:r w:rsidR="00F66800">
        <w:rPr>
          <w:rtl/>
        </w:rPr>
        <w:t xml:space="preserve"> את הים</w:t>
      </w:r>
      <w:r>
        <w:rPr>
          <w:rFonts w:hint="cs"/>
          <w:rtl/>
        </w:rPr>
        <w:t>,</w:t>
      </w:r>
      <w:r w:rsidR="00F66800">
        <w:rPr>
          <w:rtl/>
        </w:rPr>
        <w:t xml:space="preserve"> והיו המלאכים מבקשים לומר שירה</w:t>
      </w:r>
      <w:r>
        <w:rPr>
          <w:rFonts w:hint="cs"/>
          <w:rtl/>
        </w:rPr>
        <w:t>, וישראל מבקשים לומר שירה. אמר להם הקב"ה: "</w:t>
      </w:r>
      <w:r w:rsidR="00F66800">
        <w:rPr>
          <w:rtl/>
        </w:rPr>
        <w:t>אז ישיר משה ובני ישראל</w:t>
      </w:r>
      <w:r>
        <w:rPr>
          <w:rFonts w:hint="cs"/>
          <w:rtl/>
        </w:rPr>
        <w:t>"</w:t>
      </w:r>
      <w:r w:rsidR="00F66800">
        <w:rPr>
          <w:rtl/>
        </w:rPr>
        <w:t xml:space="preserve"> תח</w:t>
      </w:r>
      <w:r>
        <w:rPr>
          <w:rFonts w:hint="cs"/>
          <w:rtl/>
        </w:rPr>
        <w:t>י</w:t>
      </w:r>
      <w:r w:rsidR="00F66800">
        <w:rPr>
          <w:rtl/>
        </w:rPr>
        <w:t>לה</w:t>
      </w:r>
      <w:r>
        <w:rPr>
          <w:rFonts w:hint="cs"/>
          <w:rtl/>
        </w:rPr>
        <w:t>,</w:t>
      </w:r>
      <w:r w:rsidR="00F66800">
        <w:rPr>
          <w:rtl/>
        </w:rPr>
        <w:t xml:space="preserve"> ואח"כ אתם</w:t>
      </w:r>
      <w:r>
        <w:rPr>
          <w:rFonts w:hint="cs"/>
          <w:rtl/>
        </w:rPr>
        <w:t>.</w:t>
      </w:r>
      <w:r w:rsidR="00F66800">
        <w:rPr>
          <w:rtl/>
        </w:rPr>
        <w:t xml:space="preserve"> הוי</w:t>
      </w:r>
      <w:r>
        <w:rPr>
          <w:rFonts w:hint="cs"/>
          <w:rtl/>
        </w:rPr>
        <w:t>:</w:t>
      </w:r>
      <w:r w:rsidR="00F66800">
        <w:rPr>
          <w:rtl/>
        </w:rPr>
        <w:t xml:space="preserve"> </w:t>
      </w:r>
      <w:r>
        <w:rPr>
          <w:rFonts w:hint="cs"/>
          <w:rtl/>
        </w:rPr>
        <w:t>"</w:t>
      </w:r>
      <w:r w:rsidR="00F66800">
        <w:rPr>
          <w:rtl/>
        </w:rPr>
        <w:t>קדמו שרים</w:t>
      </w:r>
      <w:r>
        <w:rPr>
          <w:rFonts w:hint="cs"/>
          <w:rtl/>
        </w:rPr>
        <w:t>" -</w:t>
      </w:r>
      <w:r w:rsidR="00F66800">
        <w:rPr>
          <w:rtl/>
        </w:rPr>
        <w:t xml:space="preserve"> אלו ישראל, </w:t>
      </w:r>
      <w:r>
        <w:rPr>
          <w:rFonts w:hint="cs"/>
          <w:rtl/>
        </w:rPr>
        <w:t>"</w:t>
      </w:r>
      <w:r w:rsidR="00F66800">
        <w:rPr>
          <w:rtl/>
        </w:rPr>
        <w:t xml:space="preserve">אחר </w:t>
      </w:r>
      <w:proofErr w:type="spellStart"/>
      <w:r w:rsidR="00F66800">
        <w:rPr>
          <w:rtl/>
        </w:rPr>
        <w:t>נוגנים</w:t>
      </w:r>
      <w:proofErr w:type="spellEnd"/>
      <w:r>
        <w:rPr>
          <w:rFonts w:hint="cs"/>
          <w:rtl/>
        </w:rPr>
        <w:t>" -</w:t>
      </w:r>
      <w:r w:rsidR="00F66800">
        <w:rPr>
          <w:rtl/>
        </w:rPr>
        <w:t xml:space="preserve"> אלו המלאכים, </w:t>
      </w:r>
      <w:r>
        <w:rPr>
          <w:rFonts w:hint="cs"/>
          <w:rtl/>
        </w:rPr>
        <w:lastRenderedPageBreak/>
        <w:t>"</w:t>
      </w:r>
      <w:r w:rsidR="00F66800">
        <w:rPr>
          <w:rtl/>
        </w:rPr>
        <w:t xml:space="preserve">בתוך עלמות </w:t>
      </w:r>
      <w:proofErr w:type="spellStart"/>
      <w:r w:rsidR="00F66800">
        <w:rPr>
          <w:rtl/>
        </w:rPr>
        <w:t>תופפות</w:t>
      </w:r>
      <w:proofErr w:type="spellEnd"/>
      <w:r>
        <w:rPr>
          <w:rFonts w:hint="cs"/>
          <w:rtl/>
        </w:rPr>
        <w:t xml:space="preserve">" - </w:t>
      </w:r>
      <w:r w:rsidR="00F66800">
        <w:rPr>
          <w:rtl/>
        </w:rPr>
        <w:t>אלו הנשים</w:t>
      </w:r>
      <w:r>
        <w:rPr>
          <w:rFonts w:hint="cs"/>
          <w:rtl/>
        </w:rPr>
        <w:t>,</w:t>
      </w:r>
      <w:r w:rsidR="00F66800">
        <w:rPr>
          <w:rtl/>
        </w:rPr>
        <w:t xml:space="preserve"> שהן קלסו באמצע</w:t>
      </w:r>
      <w:r w:rsidR="00442200">
        <w:rPr>
          <w:rFonts w:hint="cs"/>
          <w:rtl/>
        </w:rPr>
        <w:t>,</w:t>
      </w:r>
      <w:r w:rsidR="00F66800">
        <w:rPr>
          <w:rtl/>
        </w:rPr>
        <w:t xml:space="preserve"> </w:t>
      </w:r>
      <w:proofErr w:type="spellStart"/>
      <w:r w:rsidR="00F66800">
        <w:rPr>
          <w:rtl/>
        </w:rPr>
        <w:t>כדכתיב</w:t>
      </w:r>
      <w:proofErr w:type="spellEnd"/>
      <w:r w:rsidR="00442200" w:rsidRPr="00442200">
        <w:rPr>
          <w:rFonts w:hint="cs"/>
          <w:rtl/>
        </w:rPr>
        <w:t xml:space="preserve">: </w:t>
      </w:r>
      <w:r w:rsidR="00F66800" w:rsidRPr="00442200">
        <w:rPr>
          <w:rtl/>
        </w:rPr>
        <w:t xml:space="preserve"> </w:t>
      </w:r>
      <w:r w:rsidR="00442200">
        <w:rPr>
          <w:rFonts w:hint="cs"/>
          <w:rtl/>
        </w:rPr>
        <w:t>"</w:t>
      </w:r>
      <w:proofErr w:type="spellStart"/>
      <w:r w:rsidR="00442200" w:rsidRPr="00442200">
        <w:rPr>
          <w:sz w:val="24"/>
          <w:rtl/>
          <w:lang w:val="he-IL"/>
        </w:rPr>
        <w:t>וַתִּקַּח</w:t>
      </w:r>
      <w:proofErr w:type="spellEnd"/>
      <w:r w:rsidR="00442200" w:rsidRPr="00442200">
        <w:rPr>
          <w:sz w:val="24"/>
          <w:rtl/>
          <w:lang w:val="he-IL"/>
        </w:rPr>
        <w:t xml:space="preserve"> מִרְיָם הַנְּבִיאָה אֲחוֹת אַהֲרֹן אֶת </w:t>
      </w:r>
      <w:proofErr w:type="spellStart"/>
      <w:r w:rsidR="00442200" w:rsidRPr="00442200">
        <w:rPr>
          <w:sz w:val="24"/>
          <w:rtl/>
          <w:lang w:val="he-IL"/>
        </w:rPr>
        <w:t>הַתֹּף</w:t>
      </w:r>
      <w:proofErr w:type="spellEnd"/>
      <w:r w:rsidR="00442200" w:rsidRPr="00442200">
        <w:rPr>
          <w:sz w:val="24"/>
          <w:rtl/>
          <w:lang w:val="he-IL"/>
        </w:rPr>
        <w:t xml:space="preserve"> בְּיָדָהּ וַתֵּצֶאןָ כָל הַנָּשִׁים אַחֲרֶיהָ </w:t>
      </w:r>
      <w:proofErr w:type="spellStart"/>
      <w:r w:rsidR="00442200" w:rsidRPr="00442200">
        <w:rPr>
          <w:sz w:val="24"/>
          <w:rtl/>
          <w:lang w:val="he-IL"/>
        </w:rPr>
        <w:t>בְּתֻפִּים</w:t>
      </w:r>
      <w:proofErr w:type="spellEnd"/>
      <w:r w:rsidR="00442200" w:rsidRPr="00442200">
        <w:rPr>
          <w:sz w:val="24"/>
          <w:rtl/>
          <w:lang w:val="he-IL"/>
        </w:rPr>
        <w:t xml:space="preserve"> וּבִמְחֹלֹת</w:t>
      </w:r>
      <w:r w:rsidR="00442200">
        <w:rPr>
          <w:rFonts w:hint="cs"/>
          <w:sz w:val="24"/>
          <w:rtl/>
          <w:lang w:val="he-IL"/>
        </w:rPr>
        <w:t>".</w:t>
      </w:r>
      <w:r w:rsidR="00442200">
        <w:rPr>
          <w:rStyle w:val="a5"/>
          <w:sz w:val="24"/>
          <w:rtl/>
          <w:lang w:val="he-IL"/>
        </w:rPr>
        <w:footnoteReference w:id="29"/>
      </w:r>
      <w:r w:rsidR="00442200">
        <w:rPr>
          <w:rFonts w:hint="cs"/>
          <w:sz w:val="24"/>
          <w:rtl/>
          <w:lang w:val="he-IL"/>
        </w:rPr>
        <w:t xml:space="preserve"> </w:t>
      </w:r>
    </w:p>
    <w:p w14:paraId="15B50AB5" w14:textId="77777777" w:rsidR="00C9107B" w:rsidRDefault="00C9107B" w:rsidP="00C9107B">
      <w:pPr>
        <w:pStyle w:val="ab"/>
        <w:rPr>
          <w:rtl/>
        </w:rPr>
      </w:pPr>
      <w:r>
        <w:rPr>
          <w:rtl/>
        </w:rPr>
        <w:t>תהלים קו</w:t>
      </w:r>
      <w:r>
        <w:rPr>
          <w:rFonts w:hint="cs"/>
          <w:rtl/>
        </w:rPr>
        <w:t xml:space="preserve"> ז </w:t>
      </w:r>
      <w:r>
        <w:rPr>
          <w:rtl/>
        </w:rPr>
        <w:t>–</w:t>
      </w:r>
      <w:r>
        <w:rPr>
          <w:rFonts w:hint="cs"/>
          <w:rtl/>
        </w:rPr>
        <w:t xml:space="preserve"> מרים כנגד וימרו</w:t>
      </w:r>
    </w:p>
    <w:p w14:paraId="5D688317" w14:textId="77777777" w:rsidR="00C9107B" w:rsidRDefault="00C9107B" w:rsidP="00C9107B">
      <w:pPr>
        <w:pStyle w:val="ac"/>
        <w:rPr>
          <w:rFonts w:hint="cs"/>
          <w:rtl/>
        </w:rPr>
      </w:pPr>
      <w:r>
        <w:rPr>
          <w:rtl/>
        </w:rPr>
        <w:t>אֲבוֹתֵינוּ בְמִצְרַיִם לֹא הִשְׂכִּילוּ נִפְלְאוֹתֶיךָ לֹא זָכְרוּ אֶת רֹב חֲסָדֶיךָ</w:t>
      </w:r>
      <w:r w:rsidR="00BB4D2D">
        <w:rPr>
          <w:rtl/>
        </w:rPr>
        <w:t xml:space="preserve"> וַיַּמְרוּ עַל יָם בְּיַם סוּף</w:t>
      </w:r>
      <w:r w:rsidR="00BB4D2D">
        <w:rPr>
          <w:rFonts w:hint="cs"/>
          <w:rtl/>
        </w:rPr>
        <w:t>.</w:t>
      </w:r>
      <w:r w:rsidR="00BB4D2D">
        <w:rPr>
          <w:rStyle w:val="a5"/>
          <w:rtl/>
        </w:rPr>
        <w:footnoteReference w:id="30"/>
      </w:r>
    </w:p>
    <w:p w14:paraId="0D79F22F" w14:textId="77777777" w:rsidR="009C6629" w:rsidRDefault="009C6629" w:rsidP="00593A63">
      <w:pPr>
        <w:pStyle w:val="ab"/>
        <w:rPr>
          <w:rtl/>
        </w:rPr>
      </w:pPr>
      <w:r>
        <w:rPr>
          <w:rtl/>
        </w:rPr>
        <w:t xml:space="preserve">שמות רבה </w:t>
      </w:r>
      <w:r w:rsidR="00E9100D">
        <w:rPr>
          <w:rtl/>
        </w:rPr>
        <w:t>מח</w:t>
      </w:r>
      <w:r w:rsidR="00E9100D">
        <w:rPr>
          <w:rFonts w:hint="cs"/>
          <w:rtl/>
        </w:rPr>
        <w:t xml:space="preserve"> ג-ד </w:t>
      </w:r>
      <w:r>
        <w:rPr>
          <w:rtl/>
        </w:rPr>
        <w:t xml:space="preserve">פרשת </w:t>
      </w:r>
      <w:proofErr w:type="spellStart"/>
      <w:r>
        <w:rPr>
          <w:rtl/>
        </w:rPr>
        <w:t>ויקהל</w:t>
      </w:r>
      <w:proofErr w:type="spellEnd"/>
      <w:r w:rsidR="00E9100D">
        <w:rPr>
          <w:rFonts w:hint="cs"/>
          <w:rtl/>
        </w:rPr>
        <w:t xml:space="preserve"> </w:t>
      </w:r>
      <w:r w:rsidR="00882B4E">
        <w:rPr>
          <w:rtl/>
        </w:rPr>
        <w:t>–</w:t>
      </w:r>
      <w:r w:rsidR="00882B4E">
        <w:rPr>
          <w:rFonts w:hint="cs"/>
          <w:rtl/>
        </w:rPr>
        <w:t xml:space="preserve"> חכמת בצלאל במשכן באה </w:t>
      </w:r>
      <w:r w:rsidR="000E1D11">
        <w:rPr>
          <w:rFonts w:hint="cs"/>
          <w:rtl/>
        </w:rPr>
        <w:t>מ</w:t>
      </w:r>
      <w:r w:rsidR="00882B4E">
        <w:rPr>
          <w:rFonts w:hint="cs"/>
          <w:rtl/>
        </w:rPr>
        <w:t>סבתא רבה מרים</w:t>
      </w:r>
    </w:p>
    <w:p w14:paraId="1A4CACF9" w14:textId="77777777" w:rsidR="009C6629" w:rsidRDefault="00BE698B" w:rsidP="004D64D7">
      <w:pPr>
        <w:pStyle w:val="ac"/>
        <w:rPr>
          <w:rFonts w:hint="cs"/>
          <w:rtl/>
        </w:rPr>
      </w:pPr>
      <w:r>
        <w:rPr>
          <w:rFonts w:hint="cs"/>
          <w:rtl/>
        </w:rPr>
        <w:t xml:space="preserve">... </w:t>
      </w:r>
      <w:r w:rsidR="009C6629">
        <w:rPr>
          <w:rtl/>
        </w:rPr>
        <w:t xml:space="preserve">כל מי שנתעסק במלאכת המשכן נתן בו </w:t>
      </w:r>
      <w:r w:rsidR="00C569D3">
        <w:rPr>
          <w:rtl/>
        </w:rPr>
        <w:t>הקב"ה</w:t>
      </w:r>
      <w:r w:rsidR="009C6629">
        <w:rPr>
          <w:rtl/>
        </w:rPr>
        <w:t xml:space="preserve"> חכמה ובינה ודעת</w:t>
      </w:r>
      <w:r>
        <w:rPr>
          <w:rFonts w:hint="cs"/>
          <w:rtl/>
        </w:rPr>
        <w:t>,</w:t>
      </w:r>
      <w:r w:rsidR="009C6629">
        <w:rPr>
          <w:rtl/>
        </w:rPr>
        <w:t xml:space="preserve"> שנאמר</w:t>
      </w:r>
      <w:r>
        <w:rPr>
          <w:rFonts w:hint="cs"/>
          <w:rtl/>
        </w:rPr>
        <w:t>:</w:t>
      </w:r>
      <w:r w:rsidR="009C6629">
        <w:rPr>
          <w:rtl/>
        </w:rPr>
        <w:t xml:space="preserve"> </w:t>
      </w:r>
      <w:r>
        <w:rPr>
          <w:rFonts w:hint="cs"/>
          <w:rtl/>
        </w:rPr>
        <w:t>"</w:t>
      </w:r>
      <w:r w:rsidR="009C6629">
        <w:rPr>
          <w:rtl/>
        </w:rPr>
        <w:t>ויעשו כל חכם לב</w:t>
      </w:r>
      <w:r>
        <w:rPr>
          <w:rFonts w:hint="cs"/>
          <w:rtl/>
        </w:rPr>
        <w:t xml:space="preserve"> בעושי המלאכה את המשכן"</w:t>
      </w:r>
      <w:r w:rsidRPr="00BE698B">
        <w:rPr>
          <w:rtl/>
        </w:rPr>
        <w:t xml:space="preserve"> </w:t>
      </w:r>
      <w:r>
        <w:rPr>
          <w:rtl/>
        </w:rPr>
        <w:t>(שמות לו</w:t>
      </w:r>
      <w:r>
        <w:rPr>
          <w:rFonts w:hint="cs"/>
          <w:rtl/>
        </w:rPr>
        <w:t xml:space="preserve"> ח</w:t>
      </w:r>
      <w:r>
        <w:rPr>
          <w:rtl/>
        </w:rPr>
        <w:t>)</w:t>
      </w:r>
      <w:r>
        <w:rPr>
          <w:rFonts w:hint="cs"/>
          <w:rtl/>
        </w:rPr>
        <w:t>.</w:t>
      </w:r>
      <w:r>
        <w:rPr>
          <w:rtl/>
        </w:rPr>
        <w:t xml:space="preserve"> </w:t>
      </w:r>
      <w:r w:rsidR="009C6629">
        <w:rPr>
          <w:rtl/>
        </w:rPr>
        <w:t xml:space="preserve"> ולא בבני אדם</w:t>
      </w:r>
      <w:r>
        <w:rPr>
          <w:rFonts w:hint="cs"/>
          <w:rtl/>
        </w:rPr>
        <w:t xml:space="preserve"> בלבד,</w:t>
      </w:r>
      <w:r w:rsidR="009C6629">
        <w:rPr>
          <w:rtl/>
        </w:rPr>
        <w:t xml:space="preserve"> אלא אפי</w:t>
      </w:r>
      <w:r>
        <w:rPr>
          <w:rFonts w:hint="cs"/>
          <w:rtl/>
        </w:rPr>
        <w:t>לו</w:t>
      </w:r>
      <w:r w:rsidR="009C6629">
        <w:rPr>
          <w:rtl/>
        </w:rPr>
        <w:t xml:space="preserve"> בבהמה ובחיה </w:t>
      </w:r>
      <w:r>
        <w:rPr>
          <w:rFonts w:hint="cs"/>
          <w:rtl/>
        </w:rPr>
        <w:t xml:space="preserve">... </w:t>
      </w:r>
      <w:r w:rsidR="009C6629">
        <w:rPr>
          <w:rtl/>
        </w:rPr>
        <w:t>ולא נתפרסם מכ</w:t>
      </w:r>
      <w:r>
        <w:rPr>
          <w:rFonts w:hint="cs"/>
          <w:rtl/>
        </w:rPr>
        <w:t>ו</w:t>
      </w:r>
      <w:r w:rsidR="009C6629">
        <w:rPr>
          <w:rtl/>
        </w:rPr>
        <w:t>לם אלא בצלאל, הוי</w:t>
      </w:r>
      <w:r>
        <w:rPr>
          <w:rFonts w:hint="cs"/>
          <w:rtl/>
        </w:rPr>
        <w:t>:</w:t>
      </w:r>
      <w:r w:rsidR="009C6629">
        <w:rPr>
          <w:rtl/>
        </w:rPr>
        <w:t xml:space="preserve"> </w:t>
      </w:r>
      <w:r>
        <w:rPr>
          <w:rFonts w:hint="cs"/>
          <w:rtl/>
        </w:rPr>
        <w:t>"</w:t>
      </w:r>
      <w:r w:rsidR="009C6629">
        <w:rPr>
          <w:rtl/>
        </w:rPr>
        <w:t>קרא ה' בשם בצלאל</w:t>
      </w:r>
      <w:r>
        <w:rPr>
          <w:rFonts w:hint="cs"/>
          <w:rtl/>
        </w:rPr>
        <w:t>"</w:t>
      </w:r>
      <w:r w:rsidR="004D64D7">
        <w:rPr>
          <w:rFonts w:hint="cs"/>
          <w:rtl/>
        </w:rPr>
        <w:t xml:space="preserve"> (שמות לה ל).</w:t>
      </w:r>
      <w:r w:rsidR="00D442C1">
        <w:rPr>
          <w:rStyle w:val="a5"/>
          <w:rtl/>
        </w:rPr>
        <w:footnoteReference w:id="31"/>
      </w:r>
      <w:r>
        <w:rPr>
          <w:rFonts w:hint="cs"/>
          <w:rtl/>
        </w:rPr>
        <w:t xml:space="preserve"> </w:t>
      </w:r>
      <w:r w:rsidR="009C6629">
        <w:rPr>
          <w:rtl/>
        </w:rPr>
        <w:t>וכל השבח הזה מנין לו</w:t>
      </w:r>
      <w:r>
        <w:rPr>
          <w:rFonts w:hint="cs"/>
          <w:rtl/>
        </w:rPr>
        <w:t>?</w:t>
      </w:r>
      <w:r w:rsidR="009C6629">
        <w:rPr>
          <w:rtl/>
        </w:rPr>
        <w:t xml:space="preserve"> משבט יהודה</w:t>
      </w:r>
      <w:r>
        <w:rPr>
          <w:rFonts w:hint="cs"/>
          <w:rtl/>
        </w:rPr>
        <w:t>.</w:t>
      </w:r>
      <w:r w:rsidR="009C6629">
        <w:rPr>
          <w:rtl/>
        </w:rPr>
        <w:t xml:space="preserve"> ומהיכן זכה לכל החכמה הזאת</w:t>
      </w:r>
      <w:r>
        <w:rPr>
          <w:rFonts w:hint="cs"/>
          <w:rtl/>
        </w:rPr>
        <w:t>?</w:t>
      </w:r>
      <w:r w:rsidR="009C6629">
        <w:rPr>
          <w:rtl/>
        </w:rPr>
        <w:t xml:space="preserve"> בזכות מרים</w:t>
      </w:r>
      <w:r>
        <w:rPr>
          <w:rFonts w:hint="cs"/>
          <w:rtl/>
        </w:rPr>
        <w:t>,</w:t>
      </w:r>
      <w:r w:rsidR="009C6629">
        <w:rPr>
          <w:rtl/>
        </w:rPr>
        <w:t xml:space="preserve"> שנאמר</w:t>
      </w:r>
      <w:r>
        <w:rPr>
          <w:rFonts w:hint="cs"/>
          <w:rtl/>
        </w:rPr>
        <w:t>:</w:t>
      </w:r>
      <w:r w:rsidR="009C6629">
        <w:rPr>
          <w:rtl/>
        </w:rPr>
        <w:t xml:space="preserve"> </w:t>
      </w:r>
      <w:r>
        <w:rPr>
          <w:rFonts w:hint="cs"/>
          <w:rtl/>
        </w:rPr>
        <w:t>"</w:t>
      </w:r>
      <w:r w:rsidR="009C6629">
        <w:rPr>
          <w:rtl/>
        </w:rPr>
        <w:t>ויעש להם בתים</w:t>
      </w:r>
      <w:r>
        <w:rPr>
          <w:rFonts w:hint="cs"/>
          <w:rtl/>
        </w:rPr>
        <w:t xml:space="preserve">" </w:t>
      </w:r>
      <w:r>
        <w:rPr>
          <w:rtl/>
        </w:rPr>
        <w:t>(שמות א</w:t>
      </w:r>
      <w:r>
        <w:rPr>
          <w:rFonts w:hint="cs"/>
          <w:rtl/>
        </w:rPr>
        <w:t xml:space="preserve"> </w:t>
      </w:r>
      <w:proofErr w:type="spellStart"/>
      <w:r>
        <w:rPr>
          <w:rFonts w:hint="cs"/>
          <w:rtl/>
        </w:rPr>
        <w:t>כא</w:t>
      </w:r>
      <w:proofErr w:type="spellEnd"/>
      <w:r>
        <w:rPr>
          <w:rtl/>
        </w:rPr>
        <w:t>)</w:t>
      </w:r>
      <w:r>
        <w:rPr>
          <w:rFonts w:hint="cs"/>
          <w:rtl/>
        </w:rPr>
        <w:t>.</w:t>
      </w:r>
      <w:r w:rsidR="009C6629">
        <w:rPr>
          <w:rtl/>
        </w:rPr>
        <w:t xml:space="preserve"> ומה היו הבתים</w:t>
      </w:r>
      <w:r>
        <w:rPr>
          <w:rFonts w:hint="cs"/>
          <w:rtl/>
        </w:rPr>
        <w:t>?</w:t>
      </w:r>
      <w:r w:rsidR="009C6629">
        <w:rPr>
          <w:rtl/>
        </w:rPr>
        <w:t xml:space="preserve"> בית הכהונה ובית המלכות</w:t>
      </w:r>
      <w:r>
        <w:rPr>
          <w:rFonts w:hint="cs"/>
          <w:rtl/>
        </w:rPr>
        <w:t>.</w:t>
      </w:r>
      <w:r w:rsidR="009C6629">
        <w:rPr>
          <w:rtl/>
        </w:rPr>
        <w:t xml:space="preserve"> יוכבד נטלה כהונה ומלכות, אהרן </w:t>
      </w:r>
      <w:r w:rsidR="00015F26">
        <w:rPr>
          <w:rtl/>
        </w:rPr>
        <w:t>–</w:t>
      </w:r>
      <w:r w:rsidR="00015F26">
        <w:rPr>
          <w:rFonts w:hint="cs"/>
          <w:rtl/>
        </w:rPr>
        <w:t xml:space="preserve"> כהן גדול</w:t>
      </w:r>
      <w:r w:rsidR="009C6629">
        <w:rPr>
          <w:rtl/>
        </w:rPr>
        <w:t xml:space="preserve">, משה </w:t>
      </w:r>
      <w:r w:rsidR="00015F26">
        <w:rPr>
          <w:rtl/>
        </w:rPr>
        <w:t>–</w:t>
      </w:r>
      <w:r w:rsidR="00015F26">
        <w:rPr>
          <w:rFonts w:hint="cs"/>
          <w:rtl/>
        </w:rPr>
        <w:t xml:space="preserve"> </w:t>
      </w:r>
      <w:r w:rsidR="009C6629">
        <w:rPr>
          <w:rtl/>
        </w:rPr>
        <w:t>מלך</w:t>
      </w:r>
      <w:r w:rsidR="00015F26">
        <w:rPr>
          <w:rFonts w:hint="cs"/>
          <w:rtl/>
        </w:rPr>
        <w:t>,</w:t>
      </w:r>
      <w:r w:rsidR="009C6629">
        <w:rPr>
          <w:rtl/>
        </w:rPr>
        <w:t xml:space="preserve"> שנאמר</w:t>
      </w:r>
      <w:r w:rsidR="00015F26">
        <w:rPr>
          <w:rFonts w:hint="cs"/>
          <w:rtl/>
        </w:rPr>
        <w:t>:</w:t>
      </w:r>
      <w:r w:rsidR="009C6629">
        <w:rPr>
          <w:rtl/>
        </w:rPr>
        <w:t xml:space="preserve"> </w:t>
      </w:r>
      <w:r w:rsidR="00015F26">
        <w:rPr>
          <w:rFonts w:hint="cs"/>
          <w:rtl/>
        </w:rPr>
        <w:t>"</w:t>
      </w:r>
      <w:r w:rsidR="00015F26">
        <w:rPr>
          <w:rtl/>
        </w:rPr>
        <w:t>ויהי בישורון מלך</w:t>
      </w:r>
      <w:r w:rsidR="00015F26">
        <w:rPr>
          <w:rFonts w:hint="cs"/>
          <w:rtl/>
        </w:rPr>
        <w:t>"</w:t>
      </w:r>
      <w:r w:rsidR="00015F26">
        <w:rPr>
          <w:rtl/>
        </w:rPr>
        <w:t xml:space="preserve"> </w:t>
      </w:r>
      <w:r w:rsidR="009C6629">
        <w:rPr>
          <w:rtl/>
        </w:rPr>
        <w:t>(דברים לג</w:t>
      </w:r>
      <w:r w:rsidR="00015F26">
        <w:rPr>
          <w:rFonts w:hint="cs"/>
          <w:rtl/>
        </w:rPr>
        <w:t xml:space="preserve"> ה</w:t>
      </w:r>
      <w:r w:rsidR="009C6629">
        <w:rPr>
          <w:rtl/>
        </w:rPr>
        <w:t>)</w:t>
      </w:r>
      <w:r w:rsidR="00015F26">
        <w:rPr>
          <w:rFonts w:hint="cs"/>
          <w:rtl/>
        </w:rPr>
        <w:t>.</w:t>
      </w:r>
      <w:r w:rsidR="00015F26">
        <w:rPr>
          <w:rStyle w:val="a5"/>
          <w:rtl/>
        </w:rPr>
        <w:footnoteReference w:id="32"/>
      </w:r>
      <w:r w:rsidR="009C6629">
        <w:rPr>
          <w:rtl/>
        </w:rPr>
        <w:t xml:space="preserve"> ומרים נטלה חכמה</w:t>
      </w:r>
      <w:r w:rsidR="00015F26">
        <w:rPr>
          <w:rFonts w:hint="cs"/>
          <w:rtl/>
        </w:rPr>
        <w:t>,</w:t>
      </w:r>
      <w:r w:rsidR="009C6629">
        <w:rPr>
          <w:rtl/>
        </w:rPr>
        <w:t xml:space="preserve"> שהעמידה בצלאל</w:t>
      </w:r>
      <w:r w:rsidR="00015F26">
        <w:rPr>
          <w:rFonts w:hint="cs"/>
          <w:rtl/>
        </w:rPr>
        <w:t>,</w:t>
      </w:r>
      <w:r w:rsidR="009C6629">
        <w:rPr>
          <w:rtl/>
        </w:rPr>
        <w:t xml:space="preserve"> ויצא ממנ</w:t>
      </w:r>
      <w:r w:rsidR="00015F26">
        <w:rPr>
          <w:rFonts w:hint="cs"/>
          <w:rtl/>
        </w:rPr>
        <w:t>ה</w:t>
      </w:r>
      <w:r w:rsidR="009C6629">
        <w:rPr>
          <w:rtl/>
        </w:rPr>
        <w:t xml:space="preserve"> דוד</w:t>
      </w:r>
      <w:r w:rsidR="00015F26">
        <w:rPr>
          <w:rFonts w:hint="cs"/>
          <w:rtl/>
        </w:rPr>
        <w:t>,</w:t>
      </w:r>
      <w:r w:rsidR="009C6629">
        <w:rPr>
          <w:rtl/>
        </w:rPr>
        <w:t xml:space="preserve"> שהיה מלך</w:t>
      </w:r>
      <w:r w:rsidR="00015F26">
        <w:rPr>
          <w:rFonts w:hint="cs"/>
          <w:rtl/>
        </w:rPr>
        <w:t>,</w:t>
      </w:r>
      <w:r w:rsidR="009C6629">
        <w:rPr>
          <w:rtl/>
        </w:rPr>
        <w:t xml:space="preserve"> שנא</w:t>
      </w:r>
      <w:r w:rsidR="00015F26">
        <w:rPr>
          <w:rFonts w:hint="cs"/>
          <w:rtl/>
        </w:rPr>
        <w:t>מר: "</w:t>
      </w:r>
      <w:r w:rsidR="00015F26">
        <w:rPr>
          <w:rtl/>
        </w:rPr>
        <w:t>ותלד לו (אפרת) את חור</w:t>
      </w:r>
      <w:r w:rsidR="00015F26">
        <w:rPr>
          <w:rFonts w:hint="cs"/>
          <w:rtl/>
        </w:rPr>
        <w:t>"</w:t>
      </w:r>
      <w:r w:rsidR="009C6629">
        <w:rPr>
          <w:rtl/>
        </w:rPr>
        <w:t xml:space="preserve"> (דברי הימים א</w:t>
      </w:r>
      <w:r w:rsidR="00015F26">
        <w:rPr>
          <w:rFonts w:hint="cs"/>
          <w:rtl/>
        </w:rPr>
        <w:t xml:space="preserve"> ב </w:t>
      </w:r>
      <w:proofErr w:type="spellStart"/>
      <w:r w:rsidR="00015F26">
        <w:rPr>
          <w:rFonts w:hint="cs"/>
          <w:rtl/>
        </w:rPr>
        <w:t>יט</w:t>
      </w:r>
      <w:proofErr w:type="spellEnd"/>
      <w:r w:rsidR="009C6629">
        <w:rPr>
          <w:rtl/>
        </w:rPr>
        <w:t>)</w:t>
      </w:r>
      <w:r w:rsidR="00015F26">
        <w:rPr>
          <w:rFonts w:hint="cs"/>
          <w:rtl/>
        </w:rPr>
        <w:t>,</w:t>
      </w:r>
      <w:r w:rsidR="009C6629">
        <w:rPr>
          <w:rtl/>
        </w:rPr>
        <w:t xml:space="preserve"> וכתיב</w:t>
      </w:r>
      <w:r w:rsidR="00015F26">
        <w:rPr>
          <w:rFonts w:hint="cs"/>
          <w:rtl/>
        </w:rPr>
        <w:t>:</w:t>
      </w:r>
      <w:r w:rsidR="009C6629">
        <w:rPr>
          <w:rtl/>
        </w:rPr>
        <w:t xml:space="preserve"> </w:t>
      </w:r>
      <w:r w:rsidR="00015F26">
        <w:rPr>
          <w:rFonts w:hint="cs"/>
          <w:rtl/>
        </w:rPr>
        <w:t>"</w:t>
      </w:r>
      <w:r w:rsidR="009C6629">
        <w:rPr>
          <w:rtl/>
        </w:rPr>
        <w:t>ודוד בן איש אפרתי</w:t>
      </w:r>
      <w:r w:rsidR="00015F26">
        <w:rPr>
          <w:rFonts w:hint="cs"/>
          <w:rtl/>
        </w:rPr>
        <w:t>"</w:t>
      </w:r>
      <w:r w:rsidR="009C6629">
        <w:rPr>
          <w:rtl/>
        </w:rPr>
        <w:t xml:space="preserve"> </w:t>
      </w:r>
      <w:r w:rsidR="00015F26">
        <w:rPr>
          <w:rtl/>
        </w:rPr>
        <w:t xml:space="preserve">(שמואל א </w:t>
      </w:r>
      <w:proofErr w:type="spellStart"/>
      <w:r w:rsidR="00015F26">
        <w:rPr>
          <w:rtl/>
        </w:rPr>
        <w:t>יז</w:t>
      </w:r>
      <w:proofErr w:type="spellEnd"/>
      <w:r w:rsidR="00015F26">
        <w:rPr>
          <w:rtl/>
        </w:rPr>
        <w:t xml:space="preserve">) </w:t>
      </w:r>
      <w:r w:rsidR="009C6629">
        <w:rPr>
          <w:rtl/>
        </w:rPr>
        <w:t>שבא מן מרים שנקראת אפרת</w:t>
      </w:r>
      <w:r w:rsidR="00181DF6">
        <w:rPr>
          <w:rFonts w:hint="cs"/>
          <w:rtl/>
        </w:rPr>
        <w:t>.</w:t>
      </w:r>
      <w:r w:rsidR="00181DF6">
        <w:rPr>
          <w:rStyle w:val="a5"/>
          <w:rtl/>
        </w:rPr>
        <w:footnoteReference w:id="33"/>
      </w:r>
    </w:p>
    <w:p w14:paraId="0A949345" w14:textId="77777777" w:rsidR="00882B4E" w:rsidRDefault="00882B4E" w:rsidP="0068301F">
      <w:pPr>
        <w:pStyle w:val="ab"/>
        <w:rPr>
          <w:rtl/>
        </w:rPr>
      </w:pPr>
      <w:r>
        <w:rPr>
          <w:rtl/>
        </w:rPr>
        <w:t xml:space="preserve">שמות רבה </w:t>
      </w:r>
      <w:r>
        <w:rPr>
          <w:rFonts w:hint="cs"/>
          <w:rtl/>
        </w:rPr>
        <w:t xml:space="preserve">מח ג </w:t>
      </w:r>
      <w:r>
        <w:rPr>
          <w:rtl/>
        </w:rPr>
        <w:t xml:space="preserve">פרשת </w:t>
      </w:r>
      <w:proofErr w:type="spellStart"/>
      <w:r>
        <w:rPr>
          <w:rtl/>
        </w:rPr>
        <w:t>ויקהל</w:t>
      </w:r>
      <w:proofErr w:type="spellEnd"/>
      <w:r>
        <w:rPr>
          <w:rtl/>
        </w:rPr>
        <w:t xml:space="preserve"> –</w:t>
      </w:r>
      <w:r>
        <w:rPr>
          <w:rFonts w:hint="cs"/>
          <w:rtl/>
        </w:rPr>
        <w:t xml:space="preserve"> מרים שכלה את חור בנה במעשה העגל</w:t>
      </w:r>
    </w:p>
    <w:p w14:paraId="00E26422" w14:textId="77777777" w:rsidR="00882B4E" w:rsidRDefault="003C553E" w:rsidP="004D64D7">
      <w:pPr>
        <w:pStyle w:val="ac"/>
        <w:rPr>
          <w:rFonts w:hint="cs"/>
          <w:rtl/>
        </w:rPr>
      </w:pPr>
      <w:r>
        <w:rPr>
          <w:rFonts w:hint="cs"/>
          <w:rtl/>
        </w:rPr>
        <w:t>"</w:t>
      </w:r>
      <w:r w:rsidR="00882B4E">
        <w:rPr>
          <w:rtl/>
        </w:rPr>
        <w:t>ראו קרא ה' בשם בצלאל בן אורי בן חור</w:t>
      </w:r>
      <w:r>
        <w:rPr>
          <w:rFonts w:hint="cs"/>
          <w:rtl/>
        </w:rPr>
        <w:t>"</w:t>
      </w:r>
      <w:r w:rsidR="00882B4E">
        <w:rPr>
          <w:rtl/>
        </w:rPr>
        <w:t>, מה ראה להזכיר כאן חור</w:t>
      </w:r>
      <w:r>
        <w:rPr>
          <w:rFonts w:hint="cs"/>
          <w:rtl/>
        </w:rPr>
        <w:t>?</w:t>
      </w:r>
      <w:r w:rsidR="00882B4E">
        <w:rPr>
          <w:rtl/>
        </w:rPr>
        <w:t xml:space="preserve"> אלא בשעה שביקשו ישראל לעבוד עבודת כוכבים נתן נפשו על הק</w:t>
      </w:r>
      <w:r>
        <w:rPr>
          <w:rFonts w:hint="cs"/>
          <w:rtl/>
        </w:rPr>
        <w:t xml:space="preserve">ב"ה </w:t>
      </w:r>
      <w:r w:rsidR="00882B4E">
        <w:rPr>
          <w:rtl/>
        </w:rPr>
        <w:t>ולא הניחן</w:t>
      </w:r>
      <w:r>
        <w:rPr>
          <w:rFonts w:hint="cs"/>
          <w:rtl/>
        </w:rPr>
        <w:t>.</w:t>
      </w:r>
      <w:r w:rsidR="00882B4E">
        <w:rPr>
          <w:rtl/>
        </w:rPr>
        <w:t xml:space="preserve"> עמדו והרגוהו</w:t>
      </w:r>
      <w:r>
        <w:rPr>
          <w:rFonts w:hint="cs"/>
          <w:rtl/>
        </w:rPr>
        <w:t>.</w:t>
      </w:r>
      <w:r w:rsidR="00882B4E">
        <w:rPr>
          <w:rtl/>
        </w:rPr>
        <w:t xml:space="preserve"> אמר לו הק</w:t>
      </w:r>
      <w:r>
        <w:rPr>
          <w:rFonts w:hint="cs"/>
          <w:rtl/>
        </w:rPr>
        <w:t xml:space="preserve">ב"ה: </w:t>
      </w:r>
      <w:r w:rsidR="00882B4E">
        <w:rPr>
          <w:rtl/>
        </w:rPr>
        <w:t>חייך שאני פורע לך</w:t>
      </w:r>
      <w:r>
        <w:rPr>
          <w:rFonts w:hint="cs"/>
          <w:rtl/>
        </w:rPr>
        <w:t xml:space="preserve"> ...</w:t>
      </w:r>
      <w:r w:rsidR="00882B4E">
        <w:rPr>
          <w:rtl/>
        </w:rPr>
        <w:t xml:space="preserve"> חייך כל בנים היוצאים ממך אני מגדלם שם טוב בעולם</w:t>
      </w:r>
      <w:r>
        <w:rPr>
          <w:rFonts w:hint="cs"/>
          <w:rtl/>
        </w:rPr>
        <w:t>,</w:t>
      </w:r>
      <w:r w:rsidR="00882B4E">
        <w:rPr>
          <w:rtl/>
        </w:rPr>
        <w:t xml:space="preserve"> שנאמר</w:t>
      </w:r>
      <w:r>
        <w:rPr>
          <w:rFonts w:hint="cs"/>
          <w:rtl/>
        </w:rPr>
        <w:t>:</w:t>
      </w:r>
      <w:r w:rsidR="00882B4E">
        <w:rPr>
          <w:rtl/>
        </w:rPr>
        <w:t xml:space="preserve"> </w:t>
      </w:r>
      <w:r>
        <w:rPr>
          <w:rFonts w:hint="cs"/>
          <w:rtl/>
        </w:rPr>
        <w:t>"</w:t>
      </w:r>
      <w:r w:rsidR="00882B4E">
        <w:rPr>
          <w:rtl/>
        </w:rPr>
        <w:t xml:space="preserve">ראו קרא ה' בשם בצלאל וימלא אותו רוח </w:t>
      </w:r>
      <w:proofErr w:type="spellStart"/>
      <w:r w:rsidR="00882B4E">
        <w:rPr>
          <w:rtl/>
        </w:rPr>
        <w:t>אלהים</w:t>
      </w:r>
      <w:proofErr w:type="spellEnd"/>
      <w:r w:rsidR="004D64D7">
        <w:rPr>
          <w:rFonts w:hint="cs"/>
          <w:rtl/>
        </w:rPr>
        <w:t>".</w:t>
      </w:r>
      <w:r w:rsidR="00134230">
        <w:rPr>
          <w:rStyle w:val="a5"/>
          <w:rtl/>
        </w:rPr>
        <w:footnoteReference w:id="34"/>
      </w:r>
    </w:p>
    <w:p w14:paraId="08282A52" w14:textId="77777777" w:rsidR="00D43127" w:rsidRDefault="00D43127" w:rsidP="00D43127">
      <w:pPr>
        <w:pStyle w:val="ab"/>
        <w:rPr>
          <w:rtl/>
        </w:rPr>
      </w:pPr>
      <w:r>
        <w:rPr>
          <w:rtl/>
        </w:rPr>
        <w:t>במדבר רבה</w:t>
      </w:r>
      <w:r>
        <w:rPr>
          <w:rFonts w:hint="cs"/>
          <w:rtl/>
        </w:rPr>
        <w:t xml:space="preserve"> </w:t>
      </w:r>
      <w:proofErr w:type="spellStart"/>
      <w:r>
        <w:rPr>
          <w:rFonts w:hint="cs"/>
          <w:rtl/>
        </w:rPr>
        <w:t>טז</w:t>
      </w:r>
      <w:proofErr w:type="spellEnd"/>
      <w:r>
        <w:rPr>
          <w:rFonts w:hint="cs"/>
          <w:rtl/>
        </w:rPr>
        <w:t xml:space="preserve"> ב </w:t>
      </w:r>
      <w:r>
        <w:rPr>
          <w:rtl/>
        </w:rPr>
        <w:t>פרשת שלח</w:t>
      </w:r>
      <w:r w:rsidR="00C72D06">
        <w:rPr>
          <w:rFonts w:hint="cs"/>
          <w:rtl/>
        </w:rPr>
        <w:t xml:space="preserve"> לך</w:t>
      </w:r>
      <w:r>
        <w:rPr>
          <w:rFonts w:hint="cs"/>
          <w:rtl/>
        </w:rPr>
        <w:t xml:space="preserve"> </w:t>
      </w:r>
      <w:r>
        <w:rPr>
          <w:rtl/>
        </w:rPr>
        <w:t>–</w:t>
      </w:r>
      <w:r>
        <w:rPr>
          <w:rFonts w:hint="cs"/>
          <w:rtl/>
        </w:rPr>
        <w:t xml:space="preserve"> כלב בעלה של מרים עומד בפרץ</w:t>
      </w:r>
    </w:p>
    <w:p w14:paraId="07EC4796" w14:textId="77777777" w:rsidR="00D43127" w:rsidRDefault="00D43127" w:rsidP="00F87E83">
      <w:pPr>
        <w:pStyle w:val="ac"/>
        <w:rPr>
          <w:rFonts w:hint="cs"/>
          <w:rtl/>
        </w:rPr>
      </w:pPr>
      <w:r>
        <w:rPr>
          <w:rFonts w:hint="cs"/>
          <w:rtl/>
        </w:rPr>
        <w:t>ז</w:t>
      </w:r>
      <w:r>
        <w:rPr>
          <w:rtl/>
        </w:rPr>
        <w:t>ה</w:t>
      </w:r>
      <w:r>
        <w:rPr>
          <w:rFonts w:hint="cs"/>
          <w:rtl/>
        </w:rPr>
        <w:t>ו</w:t>
      </w:r>
      <w:r>
        <w:rPr>
          <w:rtl/>
        </w:rPr>
        <w:t xml:space="preserve"> שאמר הכתוב</w:t>
      </w:r>
      <w:r>
        <w:rPr>
          <w:rFonts w:hint="cs"/>
          <w:rtl/>
        </w:rPr>
        <w:t>: "</w:t>
      </w:r>
      <w:proofErr w:type="spellStart"/>
      <w:r>
        <w:rPr>
          <w:rtl/>
        </w:rPr>
        <w:t>אֶשְׁתּוֹלְלו</w:t>
      </w:r>
      <w:proofErr w:type="spellEnd"/>
      <w:r>
        <w:rPr>
          <w:rtl/>
        </w:rPr>
        <w:t>ּ אַבִּירֵי לֵב נָמוּ שְׁנָתָם וְלֹא מָצְאוּ כָל אַנְשֵׁי חַיִל יְדֵיהֶם</w:t>
      </w:r>
      <w:r>
        <w:rPr>
          <w:rFonts w:hint="cs"/>
          <w:rtl/>
        </w:rPr>
        <w:t xml:space="preserve">" </w:t>
      </w:r>
      <w:r>
        <w:rPr>
          <w:rtl/>
        </w:rPr>
        <w:t xml:space="preserve">(תהלים </w:t>
      </w:r>
      <w:proofErr w:type="spellStart"/>
      <w:r>
        <w:rPr>
          <w:rtl/>
        </w:rPr>
        <w:t>עו</w:t>
      </w:r>
      <w:proofErr w:type="spellEnd"/>
      <w:r>
        <w:rPr>
          <w:rFonts w:hint="cs"/>
          <w:rtl/>
        </w:rPr>
        <w:t xml:space="preserve"> ו</w:t>
      </w:r>
      <w:r>
        <w:rPr>
          <w:rtl/>
        </w:rPr>
        <w:t>)</w:t>
      </w:r>
      <w:r>
        <w:rPr>
          <w:rFonts w:hint="cs"/>
          <w:rtl/>
        </w:rPr>
        <w:t xml:space="preserve"> </w:t>
      </w:r>
      <w:r>
        <w:rPr>
          <w:rtl/>
        </w:rPr>
        <w:t>–</w:t>
      </w:r>
      <w:r>
        <w:rPr>
          <w:rFonts w:hint="cs"/>
          <w:rtl/>
        </w:rPr>
        <w:t xml:space="preserve"> "</w:t>
      </w:r>
      <w:proofErr w:type="spellStart"/>
      <w:r>
        <w:rPr>
          <w:rtl/>
        </w:rPr>
        <w:t>אשתוללו</w:t>
      </w:r>
      <w:proofErr w:type="spellEnd"/>
      <w:r>
        <w:rPr>
          <w:rFonts w:hint="cs"/>
          <w:rtl/>
        </w:rPr>
        <w:t xml:space="preserve"> אבירי לב"</w:t>
      </w:r>
      <w:r>
        <w:rPr>
          <w:rtl/>
        </w:rPr>
        <w:t xml:space="preserve"> אלו משה ואהרן ששלחו המרגלים ובאו ואמרו לשון הרע על הארץ ולא היו יודעין מה לעשות</w:t>
      </w:r>
      <w:r>
        <w:rPr>
          <w:rFonts w:hint="cs"/>
          <w:rtl/>
        </w:rPr>
        <w:t>,</w:t>
      </w:r>
      <w:r>
        <w:rPr>
          <w:rtl/>
        </w:rPr>
        <w:t xml:space="preserve"> אלא אף משה ואהרן </w:t>
      </w:r>
      <w:proofErr w:type="spellStart"/>
      <w:r>
        <w:rPr>
          <w:rtl/>
        </w:rPr>
        <w:t>נתרשלו</w:t>
      </w:r>
      <w:proofErr w:type="spellEnd"/>
      <w:r>
        <w:rPr>
          <w:rtl/>
        </w:rPr>
        <w:t xml:space="preserve"> יד</w:t>
      </w:r>
      <w:r>
        <w:rPr>
          <w:rFonts w:hint="cs"/>
          <w:rtl/>
        </w:rPr>
        <w:t>יה</w:t>
      </w:r>
      <w:r>
        <w:rPr>
          <w:rtl/>
        </w:rPr>
        <w:t>ם</w:t>
      </w:r>
      <w:r>
        <w:rPr>
          <w:rFonts w:hint="cs"/>
          <w:rtl/>
        </w:rPr>
        <w:t>.</w:t>
      </w:r>
      <w:r>
        <w:rPr>
          <w:rtl/>
        </w:rPr>
        <w:t xml:space="preserve"> מיד עמד כלב ושתק כל אותן אוכלוסין</w:t>
      </w:r>
      <w:r>
        <w:rPr>
          <w:rFonts w:hint="cs"/>
          <w:rtl/>
        </w:rPr>
        <w:t>,</w:t>
      </w:r>
      <w:r>
        <w:rPr>
          <w:rtl/>
        </w:rPr>
        <w:t xml:space="preserve"> שנאמר</w:t>
      </w:r>
      <w:r>
        <w:rPr>
          <w:rFonts w:hint="cs"/>
          <w:rtl/>
        </w:rPr>
        <w:t>:</w:t>
      </w:r>
      <w:r>
        <w:rPr>
          <w:rtl/>
        </w:rPr>
        <w:t xml:space="preserve"> </w:t>
      </w:r>
      <w:r>
        <w:rPr>
          <w:rFonts w:hint="cs"/>
          <w:rtl/>
        </w:rPr>
        <w:t>"</w:t>
      </w:r>
      <w:proofErr w:type="spellStart"/>
      <w:r w:rsidR="00F87E83">
        <w:rPr>
          <w:rtl/>
        </w:rPr>
        <w:t>וַיַּהַס</w:t>
      </w:r>
      <w:proofErr w:type="spellEnd"/>
      <w:r w:rsidR="00F87E83">
        <w:rPr>
          <w:rtl/>
        </w:rPr>
        <w:t xml:space="preserve"> כָּלֵב אֶת הָעָם אֶל מֹשֶׁה </w:t>
      </w:r>
      <w:r w:rsidR="00F87E83">
        <w:rPr>
          <w:rtl/>
        </w:rPr>
        <w:lastRenderedPageBreak/>
        <w:t>וַיֹּאמֶר עָלֹה נַעֲלֶה וְיָרַשְׁנוּ אֹתָהּ כִּי יָכוֹל נוּכַל לָהּ</w:t>
      </w:r>
      <w:r>
        <w:rPr>
          <w:rFonts w:hint="cs"/>
          <w:rtl/>
        </w:rPr>
        <w:t xml:space="preserve">" </w:t>
      </w:r>
      <w:r>
        <w:rPr>
          <w:rtl/>
        </w:rPr>
        <w:t xml:space="preserve">(במדבר </w:t>
      </w:r>
      <w:proofErr w:type="spellStart"/>
      <w:r>
        <w:rPr>
          <w:rtl/>
        </w:rPr>
        <w:t>יג</w:t>
      </w:r>
      <w:proofErr w:type="spellEnd"/>
      <w:r>
        <w:rPr>
          <w:rFonts w:hint="cs"/>
          <w:rtl/>
        </w:rPr>
        <w:t xml:space="preserve"> ל</w:t>
      </w:r>
      <w:r>
        <w:rPr>
          <w:rtl/>
        </w:rPr>
        <w:t xml:space="preserve">) </w:t>
      </w:r>
      <w:r>
        <w:rPr>
          <w:rFonts w:hint="cs"/>
          <w:rtl/>
        </w:rPr>
        <w:t>-</w:t>
      </w:r>
      <w:r>
        <w:rPr>
          <w:rtl/>
        </w:rPr>
        <w:t xml:space="preserve"> עמד לו על הספסל והיה משתקן ואומר</w:t>
      </w:r>
      <w:r>
        <w:rPr>
          <w:rFonts w:hint="cs"/>
          <w:rtl/>
        </w:rPr>
        <w:t>:</w:t>
      </w:r>
      <w:r>
        <w:rPr>
          <w:rtl/>
        </w:rPr>
        <w:t xml:space="preserve"> הס</w:t>
      </w:r>
      <w:r>
        <w:rPr>
          <w:rFonts w:hint="cs"/>
          <w:rtl/>
        </w:rPr>
        <w:t>!</w:t>
      </w:r>
      <w:r>
        <w:rPr>
          <w:rtl/>
        </w:rPr>
        <w:t xml:space="preserve"> והם </w:t>
      </w:r>
      <w:proofErr w:type="spellStart"/>
      <w:r>
        <w:rPr>
          <w:rtl/>
        </w:rPr>
        <w:t>שותקין</w:t>
      </w:r>
      <w:proofErr w:type="spellEnd"/>
      <w:r>
        <w:rPr>
          <w:rtl/>
        </w:rPr>
        <w:t xml:space="preserve"> לשמוע ממנו</w:t>
      </w:r>
      <w:r>
        <w:rPr>
          <w:rFonts w:hint="cs"/>
          <w:rtl/>
        </w:rPr>
        <w:t>.</w:t>
      </w:r>
      <w:r>
        <w:rPr>
          <w:rtl/>
        </w:rPr>
        <w:t xml:space="preserve"> אמר להם</w:t>
      </w:r>
      <w:r>
        <w:rPr>
          <w:rFonts w:hint="cs"/>
          <w:rtl/>
        </w:rPr>
        <w:t>:</w:t>
      </w:r>
      <w:r>
        <w:rPr>
          <w:rtl/>
        </w:rPr>
        <w:t xml:space="preserve"> </w:t>
      </w:r>
      <w:r>
        <w:rPr>
          <w:rFonts w:hint="cs"/>
          <w:rtl/>
        </w:rPr>
        <w:t>"</w:t>
      </w:r>
      <w:r>
        <w:rPr>
          <w:rtl/>
        </w:rPr>
        <w:t xml:space="preserve">טובה הארץ מאד </w:t>
      </w:r>
      <w:proofErr w:type="spellStart"/>
      <w:r>
        <w:rPr>
          <w:rtl/>
        </w:rPr>
        <w:t>מאד</w:t>
      </w:r>
      <w:proofErr w:type="spellEnd"/>
      <w:r>
        <w:rPr>
          <w:rFonts w:hint="cs"/>
          <w:rtl/>
        </w:rPr>
        <w:t>".</w:t>
      </w:r>
      <w:r w:rsidR="00D142F9">
        <w:rPr>
          <w:rStyle w:val="a5"/>
          <w:rtl/>
        </w:rPr>
        <w:footnoteReference w:id="35"/>
      </w:r>
    </w:p>
    <w:p w14:paraId="0E830286" w14:textId="77777777" w:rsidR="0041025A" w:rsidRPr="00827102" w:rsidRDefault="0041025A" w:rsidP="0041025A">
      <w:pPr>
        <w:pStyle w:val="a3"/>
        <w:spacing w:before="120" w:line="320" w:lineRule="atLeast"/>
        <w:ind w:left="0" w:firstLine="0"/>
        <w:rPr>
          <w:rFonts w:hint="cs"/>
          <w:sz w:val="22"/>
          <w:szCs w:val="22"/>
          <w:rtl/>
          <w:lang w:val="he-IL"/>
        </w:rPr>
      </w:pPr>
      <w:r w:rsidRPr="00827102">
        <w:rPr>
          <w:rFonts w:cs="David"/>
          <w:b/>
          <w:bCs/>
          <w:sz w:val="24"/>
          <w:szCs w:val="24"/>
          <w:rtl/>
          <w:lang w:val="he-IL"/>
        </w:rPr>
        <w:t xml:space="preserve">וַתְּדַבֵּר מִרְיָם וְאַהֲרֹן בְּמֹשֶׁה עַל </w:t>
      </w:r>
      <w:proofErr w:type="spellStart"/>
      <w:r w:rsidRPr="00827102">
        <w:rPr>
          <w:rFonts w:cs="David"/>
          <w:b/>
          <w:bCs/>
          <w:sz w:val="24"/>
          <w:szCs w:val="24"/>
          <w:rtl/>
          <w:lang w:val="he-IL"/>
        </w:rPr>
        <w:t>אֹדוֹת</w:t>
      </w:r>
      <w:proofErr w:type="spellEnd"/>
      <w:r w:rsidRPr="00827102">
        <w:rPr>
          <w:rFonts w:cs="David"/>
          <w:b/>
          <w:bCs/>
          <w:sz w:val="24"/>
          <w:szCs w:val="24"/>
          <w:rtl/>
          <w:lang w:val="he-IL"/>
        </w:rPr>
        <w:t xml:space="preserve"> </w:t>
      </w:r>
      <w:proofErr w:type="spellStart"/>
      <w:r w:rsidRPr="00827102">
        <w:rPr>
          <w:rFonts w:cs="David"/>
          <w:b/>
          <w:bCs/>
          <w:sz w:val="24"/>
          <w:szCs w:val="24"/>
          <w:rtl/>
          <w:lang w:val="he-IL"/>
        </w:rPr>
        <w:t>הָאִשָּׁה</w:t>
      </w:r>
      <w:proofErr w:type="spellEnd"/>
      <w:r w:rsidRPr="00827102">
        <w:rPr>
          <w:rFonts w:cs="David"/>
          <w:b/>
          <w:bCs/>
          <w:sz w:val="24"/>
          <w:szCs w:val="24"/>
          <w:rtl/>
          <w:lang w:val="he-IL"/>
        </w:rPr>
        <w:t xml:space="preserve"> </w:t>
      </w:r>
      <w:proofErr w:type="spellStart"/>
      <w:r w:rsidRPr="00827102">
        <w:rPr>
          <w:rFonts w:cs="David"/>
          <w:b/>
          <w:bCs/>
          <w:sz w:val="24"/>
          <w:szCs w:val="24"/>
          <w:rtl/>
          <w:lang w:val="he-IL"/>
        </w:rPr>
        <w:t>הַכֻּשִׁית</w:t>
      </w:r>
      <w:proofErr w:type="spellEnd"/>
      <w:r w:rsidRPr="00827102">
        <w:rPr>
          <w:rFonts w:cs="David"/>
          <w:b/>
          <w:bCs/>
          <w:sz w:val="24"/>
          <w:szCs w:val="24"/>
          <w:rtl/>
          <w:lang w:val="he-IL"/>
        </w:rPr>
        <w:t xml:space="preserve"> אֲשֶׁר לָקָח כִּי </w:t>
      </w:r>
      <w:proofErr w:type="spellStart"/>
      <w:r w:rsidRPr="00827102">
        <w:rPr>
          <w:rFonts w:cs="David"/>
          <w:b/>
          <w:bCs/>
          <w:sz w:val="24"/>
          <w:szCs w:val="24"/>
          <w:rtl/>
          <w:lang w:val="he-IL"/>
        </w:rPr>
        <w:t>אִשָּׁה</w:t>
      </w:r>
      <w:proofErr w:type="spellEnd"/>
      <w:r w:rsidRPr="00827102">
        <w:rPr>
          <w:rFonts w:cs="David"/>
          <w:b/>
          <w:bCs/>
          <w:sz w:val="24"/>
          <w:szCs w:val="24"/>
          <w:rtl/>
          <w:lang w:val="he-IL"/>
        </w:rPr>
        <w:t xml:space="preserve"> כֻשִׁית לָקָח:</w:t>
      </w:r>
      <w:r>
        <w:rPr>
          <w:rFonts w:cs="David" w:hint="cs"/>
          <w:b/>
          <w:bCs/>
          <w:sz w:val="24"/>
          <w:szCs w:val="24"/>
          <w:rtl/>
          <w:lang w:val="he-IL"/>
        </w:rPr>
        <w:t xml:space="preserve"> ... </w:t>
      </w:r>
      <w:r w:rsidRPr="00827102">
        <w:rPr>
          <w:rFonts w:cs="David"/>
          <w:b/>
          <w:bCs/>
          <w:sz w:val="24"/>
          <w:szCs w:val="24"/>
          <w:rtl/>
          <w:lang w:val="he-IL"/>
        </w:rPr>
        <w:t xml:space="preserve">וַיֹּאמֶר ה' </w:t>
      </w:r>
      <w:proofErr w:type="spellStart"/>
      <w:r w:rsidRPr="00827102">
        <w:rPr>
          <w:rFonts w:cs="David"/>
          <w:b/>
          <w:bCs/>
          <w:sz w:val="24"/>
          <w:szCs w:val="24"/>
          <w:rtl/>
          <w:lang w:val="he-IL"/>
        </w:rPr>
        <w:t>פִּתְאֹם</w:t>
      </w:r>
      <w:proofErr w:type="spellEnd"/>
      <w:r w:rsidRPr="00827102">
        <w:rPr>
          <w:rFonts w:cs="David"/>
          <w:b/>
          <w:bCs/>
          <w:sz w:val="24"/>
          <w:szCs w:val="24"/>
          <w:rtl/>
          <w:lang w:val="he-IL"/>
        </w:rPr>
        <w:t xml:space="preserve"> אֶל מֹשֶׁה וְאֶל אַהֲרֹן וְאֶל מִרְיָם צְאוּ שְׁלָשְׁתְּכֶם אֶל אֹהֶל מוֹעֵד וַיֵּצְאוּ שְׁלָשְׁתָּם:</w:t>
      </w:r>
      <w:r>
        <w:rPr>
          <w:rFonts w:cs="David" w:hint="cs"/>
          <w:b/>
          <w:bCs/>
          <w:sz w:val="24"/>
          <w:szCs w:val="24"/>
          <w:rtl/>
          <w:lang w:val="he-IL"/>
        </w:rPr>
        <w:t xml:space="preserve"> </w:t>
      </w:r>
      <w:r w:rsidRPr="00827102">
        <w:rPr>
          <w:rFonts w:cs="David"/>
          <w:b/>
          <w:bCs/>
          <w:sz w:val="24"/>
          <w:szCs w:val="24"/>
          <w:rtl/>
          <w:lang w:val="he-IL"/>
        </w:rPr>
        <w:t>וַיֵּרֶד ה' בְּעַמּוּד עָנָן וַיַּעֲמֹד פֶּתַח הָאֹהֶל וַיִּקְרָא אַהֲרֹן וּמִרְיָם וַיֵּצְאוּ שְׁנֵיהֶם:</w:t>
      </w:r>
      <w:r>
        <w:rPr>
          <w:rFonts w:cs="David" w:hint="cs"/>
          <w:b/>
          <w:bCs/>
          <w:sz w:val="24"/>
          <w:szCs w:val="24"/>
          <w:rtl/>
          <w:lang w:val="he-IL"/>
        </w:rPr>
        <w:t xml:space="preserve"> ...</w:t>
      </w:r>
      <w:r w:rsidRPr="00827102">
        <w:rPr>
          <w:rFonts w:cs="David"/>
          <w:b/>
          <w:bCs/>
          <w:sz w:val="24"/>
          <w:szCs w:val="24"/>
          <w:rtl/>
          <w:lang w:val="he-IL"/>
        </w:rPr>
        <w:t xml:space="preserve"> וְהֶעָנָן סָר מֵעַל הָאֹהֶל וְהִנֵּה מִרְיָם מְצֹרַעַת כַּשָּׁלֶג וַיִּפֶן אַהֲרֹן אֶל מִרְיָם וְהִנֵּה מְצֹרָעַת:</w:t>
      </w:r>
      <w:r>
        <w:rPr>
          <w:rFonts w:cs="David" w:hint="cs"/>
          <w:b/>
          <w:bCs/>
          <w:sz w:val="24"/>
          <w:szCs w:val="24"/>
          <w:rtl/>
          <w:lang w:val="he-IL"/>
        </w:rPr>
        <w:t xml:space="preserve"> ... </w:t>
      </w:r>
      <w:proofErr w:type="spellStart"/>
      <w:r w:rsidRPr="00827102">
        <w:rPr>
          <w:rFonts w:cs="David"/>
          <w:b/>
          <w:bCs/>
          <w:sz w:val="24"/>
          <w:szCs w:val="24"/>
          <w:rtl/>
          <w:lang w:val="he-IL"/>
        </w:rPr>
        <w:t>וַתִּסָּגֵר</w:t>
      </w:r>
      <w:proofErr w:type="spellEnd"/>
      <w:r w:rsidRPr="00827102">
        <w:rPr>
          <w:rFonts w:cs="David"/>
          <w:b/>
          <w:bCs/>
          <w:sz w:val="24"/>
          <w:szCs w:val="24"/>
          <w:rtl/>
          <w:lang w:val="he-IL"/>
        </w:rPr>
        <w:t xml:space="preserve"> מִרְיָם מִחוּץ לַמַּחֲנֶה שִׁבְעַת יָמִים וְהָעָם לֹא נָסַע עַד הֵאָסֵף מִרְיָם:</w:t>
      </w:r>
      <w:r>
        <w:rPr>
          <w:rFonts w:cs="David" w:hint="cs"/>
          <w:b/>
          <w:bCs/>
          <w:sz w:val="24"/>
          <w:szCs w:val="24"/>
          <w:rtl/>
          <w:lang w:val="he-IL"/>
        </w:rPr>
        <w:t xml:space="preserve"> </w:t>
      </w:r>
      <w:r w:rsidRPr="00827102">
        <w:rPr>
          <w:rFonts w:hint="cs"/>
          <w:sz w:val="22"/>
          <w:szCs w:val="22"/>
          <w:rtl/>
          <w:lang w:val="he-IL"/>
        </w:rPr>
        <w:t xml:space="preserve">(במדבר פרק </w:t>
      </w:r>
      <w:proofErr w:type="spellStart"/>
      <w:r w:rsidRPr="00827102">
        <w:rPr>
          <w:rFonts w:hint="cs"/>
          <w:sz w:val="22"/>
          <w:szCs w:val="22"/>
          <w:rtl/>
          <w:lang w:val="he-IL"/>
        </w:rPr>
        <w:t>יב</w:t>
      </w:r>
      <w:proofErr w:type="spellEnd"/>
      <w:r w:rsidRPr="00827102">
        <w:rPr>
          <w:rFonts w:hint="cs"/>
          <w:sz w:val="22"/>
          <w:szCs w:val="22"/>
          <w:rtl/>
          <w:lang w:val="he-IL"/>
        </w:rPr>
        <w:t>)</w:t>
      </w:r>
      <w:r>
        <w:rPr>
          <w:rFonts w:hint="cs"/>
          <w:sz w:val="22"/>
          <w:szCs w:val="22"/>
          <w:rtl/>
          <w:lang w:val="he-IL"/>
        </w:rPr>
        <w:t>.</w:t>
      </w:r>
      <w:r>
        <w:rPr>
          <w:rStyle w:val="a5"/>
          <w:sz w:val="22"/>
          <w:szCs w:val="22"/>
          <w:rtl/>
          <w:lang w:val="he-IL"/>
        </w:rPr>
        <w:footnoteReference w:id="36"/>
      </w:r>
    </w:p>
    <w:p w14:paraId="53049347" w14:textId="77777777" w:rsidR="004E1C03" w:rsidRPr="004E1C03" w:rsidRDefault="004E1C03" w:rsidP="00DF6232">
      <w:pPr>
        <w:pStyle w:val="ab"/>
        <w:rPr>
          <w:rtl/>
          <w:lang w:val="he-IL"/>
        </w:rPr>
      </w:pPr>
      <w:r w:rsidRPr="004E1C03">
        <w:rPr>
          <w:rtl/>
          <w:lang w:val="he-IL"/>
        </w:rPr>
        <w:t xml:space="preserve">ספרי במדבר </w:t>
      </w:r>
      <w:proofErr w:type="spellStart"/>
      <w:r w:rsidR="00E9100D">
        <w:rPr>
          <w:rFonts w:hint="cs"/>
          <w:rtl/>
          <w:lang w:val="he-IL"/>
        </w:rPr>
        <w:t>צט</w:t>
      </w:r>
      <w:proofErr w:type="spellEnd"/>
      <w:r w:rsidR="00E9100D">
        <w:rPr>
          <w:rFonts w:hint="cs"/>
          <w:rtl/>
          <w:lang w:val="he-IL"/>
        </w:rPr>
        <w:t xml:space="preserve"> </w:t>
      </w:r>
      <w:r w:rsidRPr="004E1C03">
        <w:rPr>
          <w:rtl/>
          <w:lang w:val="he-IL"/>
        </w:rPr>
        <w:t xml:space="preserve">פרשת בהעלותך </w:t>
      </w:r>
      <w:r w:rsidR="004D7871">
        <w:rPr>
          <w:rtl/>
          <w:lang w:val="he-IL"/>
        </w:rPr>
        <w:t>–</w:t>
      </w:r>
      <w:r w:rsidR="00E9100D">
        <w:rPr>
          <w:rFonts w:hint="cs"/>
          <w:rtl/>
          <w:lang w:val="he-IL"/>
        </w:rPr>
        <w:t xml:space="preserve"> </w:t>
      </w:r>
      <w:r w:rsidR="004D7871">
        <w:rPr>
          <w:rFonts w:hint="cs"/>
          <w:rtl/>
          <w:lang w:val="he-IL"/>
        </w:rPr>
        <w:t>מרים מדברת על משה ונענשת</w:t>
      </w:r>
    </w:p>
    <w:p w14:paraId="7192DCA6" w14:textId="77777777" w:rsidR="00DF6232" w:rsidRDefault="00DF6232" w:rsidP="004E1C03">
      <w:pPr>
        <w:pStyle w:val="ac"/>
        <w:rPr>
          <w:rFonts w:hint="cs"/>
          <w:rtl/>
          <w:lang w:val="he-IL"/>
        </w:rPr>
      </w:pPr>
      <w:r>
        <w:rPr>
          <w:rFonts w:hint="cs"/>
          <w:rtl/>
          <w:lang w:val="he-IL"/>
        </w:rPr>
        <w:t>"</w:t>
      </w:r>
      <w:r w:rsidR="004E1C03" w:rsidRPr="004E1C03">
        <w:rPr>
          <w:rtl/>
          <w:lang w:val="he-IL"/>
        </w:rPr>
        <w:t>ותדבר מרים ואהרן במשה</w:t>
      </w:r>
      <w:r>
        <w:rPr>
          <w:rFonts w:hint="cs"/>
          <w:rtl/>
          <w:lang w:val="he-IL"/>
        </w:rPr>
        <w:t>"</w:t>
      </w:r>
      <w:r w:rsidR="004E1C03" w:rsidRPr="004E1C03">
        <w:rPr>
          <w:rtl/>
          <w:lang w:val="he-IL"/>
        </w:rPr>
        <w:t xml:space="preserve">, מנין </w:t>
      </w:r>
      <w:proofErr w:type="spellStart"/>
      <w:r w:rsidR="004E1C03" w:rsidRPr="004E1C03">
        <w:rPr>
          <w:rtl/>
          <w:lang w:val="he-IL"/>
        </w:rPr>
        <w:t>היתה</w:t>
      </w:r>
      <w:proofErr w:type="spellEnd"/>
      <w:r w:rsidR="004E1C03" w:rsidRPr="004E1C03">
        <w:rPr>
          <w:rtl/>
          <w:lang w:val="he-IL"/>
        </w:rPr>
        <w:t xml:space="preserve"> מרים יודעת שפירש משה מפריה ורביה</w:t>
      </w:r>
      <w:r>
        <w:rPr>
          <w:rFonts w:hint="cs"/>
          <w:rtl/>
          <w:lang w:val="he-IL"/>
        </w:rPr>
        <w:t>?</w:t>
      </w:r>
      <w:r w:rsidR="004E1C03" w:rsidRPr="004E1C03">
        <w:rPr>
          <w:rtl/>
          <w:lang w:val="he-IL"/>
        </w:rPr>
        <w:t xml:space="preserve"> אלא </w:t>
      </w:r>
      <w:proofErr w:type="spellStart"/>
      <w:r w:rsidR="004E1C03" w:rsidRPr="004E1C03">
        <w:rPr>
          <w:rtl/>
          <w:lang w:val="he-IL"/>
        </w:rPr>
        <w:t>שראת</w:t>
      </w:r>
      <w:proofErr w:type="spellEnd"/>
      <w:r w:rsidR="004E1C03" w:rsidRPr="004E1C03">
        <w:rPr>
          <w:rtl/>
          <w:lang w:val="he-IL"/>
        </w:rPr>
        <w:t xml:space="preserve"> את צפורה שאינה מתקשטת בתכשיטי נשים</w:t>
      </w:r>
      <w:r>
        <w:rPr>
          <w:rFonts w:hint="cs"/>
          <w:rtl/>
          <w:lang w:val="he-IL"/>
        </w:rPr>
        <w:t>,</w:t>
      </w:r>
      <w:r w:rsidR="004E1C03" w:rsidRPr="004E1C03">
        <w:rPr>
          <w:rtl/>
          <w:lang w:val="he-IL"/>
        </w:rPr>
        <w:t xml:space="preserve"> אמרה לה</w:t>
      </w:r>
      <w:r>
        <w:rPr>
          <w:rFonts w:hint="cs"/>
          <w:rtl/>
          <w:lang w:val="he-IL"/>
        </w:rPr>
        <w:t>:</w:t>
      </w:r>
      <w:r w:rsidR="004E1C03" w:rsidRPr="004E1C03">
        <w:rPr>
          <w:rtl/>
          <w:lang w:val="he-IL"/>
        </w:rPr>
        <w:t xml:space="preserve"> מה לך שאין את מתקשטת בתכשיטי נשים</w:t>
      </w:r>
      <w:r>
        <w:rPr>
          <w:rFonts w:hint="cs"/>
          <w:rtl/>
          <w:lang w:val="he-IL"/>
        </w:rPr>
        <w:t>?</w:t>
      </w:r>
      <w:r w:rsidR="004E1C03" w:rsidRPr="004E1C03">
        <w:rPr>
          <w:rtl/>
          <w:lang w:val="he-IL"/>
        </w:rPr>
        <w:t xml:space="preserve"> אמרה לה</w:t>
      </w:r>
      <w:r>
        <w:rPr>
          <w:rFonts w:hint="cs"/>
          <w:rtl/>
          <w:lang w:val="he-IL"/>
        </w:rPr>
        <w:t>:</w:t>
      </w:r>
      <w:r w:rsidR="004E1C03" w:rsidRPr="004E1C03">
        <w:rPr>
          <w:rtl/>
          <w:lang w:val="he-IL"/>
        </w:rPr>
        <w:t xml:space="preserve"> אין אחיך מקפיד בדבר</w:t>
      </w:r>
      <w:r>
        <w:rPr>
          <w:rFonts w:hint="cs"/>
          <w:rtl/>
          <w:lang w:val="he-IL"/>
        </w:rPr>
        <w:t>.</w:t>
      </w:r>
      <w:r w:rsidR="004E1C03" w:rsidRPr="004E1C03">
        <w:rPr>
          <w:rtl/>
          <w:lang w:val="he-IL"/>
        </w:rPr>
        <w:t xml:space="preserve"> לכך ידעה מרים ואמרה לאחיה ושניהם דברו בו</w:t>
      </w:r>
      <w:r>
        <w:rPr>
          <w:rFonts w:hint="cs"/>
          <w:rtl/>
          <w:lang w:val="he-IL"/>
        </w:rPr>
        <w:t>.</w:t>
      </w:r>
      <w:r w:rsidR="008872EB">
        <w:rPr>
          <w:rStyle w:val="a5"/>
          <w:rtl/>
          <w:lang w:val="he-IL"/>
        </w:rPr>
        <w:footnoteReference w:id="37"/>
      </w:r>
    </w:p>
    <w:p w14:paraId="2A27CA56" w14:textId="77777777" w:rsidR="00AB0855" w:rsidRPr="008E7D83" w:rsidRDefault="00AB0855" w:rsidP="008872EB">
      <w:pPr>
        <w:pStyle w:val="ab"/>
        <w:rPr>
          <w:rtl/>
          <w:lang w:val="he-IL"/>
        </w:rPr>
      </w:pPr>
      <w:r w:rsidRPr="008E7D83">
        <w:rPr>
          <w:rtl/>
          <w:lang w:val="he-IL"/>
        </w:rPr>
        <w:t>מסכת סוטה פרק א</w:t>
      </w:r>
      <w:r>
        <w:rPr>
          <w:rFonts w:hint="cs"/>
          <w:rtl/>
          <w:lang w:val="he-IL"/>
        </w:rPr>
        <w:t xml:space="preserve"> משניות ז-ט</w:t>
      </w:r>
      <w:r w:rsidR="00882B4E">
        <w:rPr>
          <w:rFonts w:hint="cs"/>
          <w:rtl/>
          <w:lang w:val="he-IL"/>
        </w:rPr>
        <w:t xml:space="preserve"> </w:t>
      </w:r>
      <w:r w:rsidR="00882B4E">
        <w:rPr>
          <w:rtl/>
          <w:lang w:val="he-IL"/>
        </w:rPr>
        <w:t>–</w:t>
      </w:r>
      <w:r w:rsidR="00882B4E">
        <w:rPr>
          <w:rFonts w:hint="cs"/>
          <w:rtl/>
          <w:lang w:val="he-IL"/>
        </w:rPr>
        <w:t xml:space="preserve"> העם גומל למרים</w:t>
      </w:r>
    </w:p>
    <w:p w14:paraId="538A0CCC" w14:textId="77777777" w:rsidR="00AB0855" w:rsidRDefault="00AB0855" w:rsidP="005973CC">
      <w:pPr>
        <w:pStyle w:val="ac"/>
        <w:rPr>
          <w:rFonts w:hint="cs"/>
          <w:rtl/>
          <w:lang w:val="he-IL"/>
        </w:rPr>
      </w:pPr>
      <w:proofErr w:type="spellStart"/>
      <w:r w:rsidRPr="008E7D83">
        <w:rPr>
          <w:rtl/>
          <w:lang w:val="he-IL"/>
        </w:rPr>
        <w:t>במדה</w:t>
      </w:r>
      <w:proofErr w:type="spellEnd"/>
      <w:r w:rsidRPr="008E7D83">
        <w:rPr>
          <w:rtl/>
          <w:lang w:val="he-IL"/>
        </w:rPr>
        <w:t xml:space="preserve"> שאדם מודד בה </w:t>
      </w:r>
      <w:proofErr w:type="spellStart"/>
      <w:r w:rsidRPr="008E7D83">
        <w:rPr>
          <w:rtl/>
          <w:lang w:val="he-IL"/>
        </w:rPr>
        <w:t>מודדין</w:t>
      </w:r>
      <w:proofErr w:type="spellEnd"/>
      <w:r w:rsidRPr="008E7D83">
        <w:rPr>
          <w:rtl/>
          <w:lang w:val="he-IL"/>
        </w:rPr>
        <w:t xml:space="preserve"> לו </w:t>
      </w:r>
      <w:r>
        <w:rPr>
          <w:rFonts w:hint="cs"/>
          <w:rtl/>
          <w:lang w:val="he-IL"/>
        </w:rPr>
        <w:t xml:space="preserve">... </w:t>
      </w:r>
      <w:r>
        <w:rPr>
          <w:rStyle w:val="a5"/>
          <w:rtl/>
          <w:lang w:val="he-IL"/>
        </w:rPr>
        <w:footnoteReference w:id="38"/>
      </w:r>
      <w:r>
        <w:rPr>
          <w:rFonts w:hint="cs"/>
          <w:rtl/>
          <w:lang w:val="he-IL"/>
        </w:rPr>
        <w:t xml:space="preserve"> </w:t>
      </w:r>
      <w:r w:rsidRPr="008E7D83">
        <w:rPr>
          <w:rtl/>
          <w:lang w:val="he-IL"/>
        </w:rPr>
        <w:t xml:space="preserve">וכן </w:t>
      </w:r>
      <w:proofErr w:type="spellStart"/>
      <w:r w:rsidRPr="008E7D83">
        <w:rPr>
          <w:rtl/>
          <w:lang w:val="he-IL"/>
        </w:rPr>
        <w:t>לענין</w:t>
      </w:r>
      <w:proofErr w:type="spellEnd"/>
      <w:r w:rsidRPr="008E7D83">
        <w:rPr>
          <w:rtl/>
          <w:lang w:val="he-IL"/>
        </w:rPr>
        <w:t xml:space="preserve"> הטובה</w:t>
      </w:r>
      <w:r w:rsidR="008872EB">
        <w:rPr>
          <w:rFonts w:hint="cs"/>
          <w:rtl/>
          <w:lang w:val="he-IL"/>
        </w:rPr>
        <w:t>:</w:t>
      </w:r>
      <w:r w:rsidRPr="008E7D83">
        <w:rPr>
          <w:rtl/>
          <w:lang w:val="he-IL"/>
        </w:rPr>
        <w:t xml:space="preserve"> מרים המתינה למשה שעה אחת</w:t>
      </w:r>
      <w:r w:rsidR="008872EB">
        <w:rPr>
          <w:rFonts w:hint="cs"/>
          <w:rtl/>
          <w:lang w:val="he-IL"/>
        </w:rPr>
        <w:t>,</w:t>
      </w:r>
      <w:r w:rsidRPr="008E7D83">
        <w:rPr>
          <w:rtl/>
          <w:lang w:val="he-IL"/>
        </w:rPr>
        <w:t xml:space="preserve"> שנאמר</w:t>
      </w:r>
      <w:r w:rsidR="008872EB">
        <w:rPr>
          <w:rFonts w:hint="cs"/>
          <w:rtl/>
          <w:lang w:val="he-IL"/>
        </w:rPr>
        <w:t>:</w:t>
      </w:r>
      <w:r w:rsidRPr="008E7D83">
        <w:rPr>
          <w:rtl/>
          <w:lang w:val="he-IL"/>
        </w:rPr>
        <w:t xml:space="preserve"> </w:t>
      </w:r>
      <w:r w:rsidR="008872EB">
        <w:rPr>
          <w:rFonts w:hint="cs"/>
          <w:rtl/>
          <w:lang w:val="he-IL"/>
        </w:rPr>
        <w:t>"</w:t>
      </w:r>
      <w:proofErr w:type="spellStart"/>
      <w:r w:rsidRPr="008E7D83">
        <w:rPr>
          <w:rtl/>
          <w:lang w:val="he-IL"/>
        </w:rPr>
        <w:t>ותתצב</w:t>
      </w:r>
      <w:proofErr w:type="spellEnd"/>
      <w:r w:rsidRPr="008E7D83">
        <w:rPr>
          <w:rtl/>
          <w:lang w:val="he-IL"/>
        </w:rPr>
        <w:t xml:space="preserve"> אחותו מרחוק</w:t>
      </w:r>
      <w:r w:rsidR="008872EB">
        <w:rPr>
          <w:rFonts w:hint="cs"/>
          <w:rtl/>
          <w:lang w:val="he-IL"/>
        </w:rPr>
        <w:t xml:space="preserve">" </w:t>
      </w:r>
      <w:r w:rsidR="008872EB" w:rsidRPr="008E7D83">
        <w:rPr>
          <w:rtl/>
          <w:lang w:val="he-IL"/>
        </w:rPr>
        <w:t xml:space="preserve">(שמות </w:t>
      </w:r>
      <w:r w:rsidR="005973CC">
        <w:rPr>
          <w:rFonts w:hint="cs"/>
          <w:rtl/>
          <w:lang w:val="he-IL"/>
        </w:rPr>
        <w:t>ב ד</w:t>
      </w:r>
      <w:r w:rsidR="008872EB" w:rsidRPr="008E7D83">
        <w:rPr>
          <w:rtl/>
          <w:lang w:val="he-IL"/>
        </w:rPr>
        <w:t>)</w:t>
      </w:r>
      <w:r w:rsidR="005973CC">
        <w:rPr>
          <w:rFonts w:hint="cs"/>
          <w:rtl/>
          <w:lang w:val="he-IL"/>
        </w:rPr>
        <w:t>,</w:t>
      </w:r>
      <w:r w:rsidRPr="008E7D83">
        <w:rPr>
          <w:rtl/>
          <w:lang w:val="he-IL"/>
        </w:rPr>
        <w:t xml:space="preserve"> לפיכך </w:t>
      </w:r>
      <w:proofErr w:type="spellStart"/>
      <w:r w:rsidRPr="008E7D83">
        <w:rPr>
          <w:rtl/>
          <w:lang w:val="he-IL"/>
        </w:rPr>
        <w:t>נתעכבו</w:t>
      </w:r>
      <w:proofErr w:type="spellEnd"/>
      <w:r w:rsidRPr="008E7D83">
        <w:rPr>
          <w:rtl/>
          <w:lang w:val="he-IL"/>
        </w:rPr>
        <w:t xml:space="preserve"> לה ישראל שבעה ימים במדבר</w:t>
      </w:r>
      <w:r w:rsidR="005973CC">
        <w:rPr>
          <w:rFonts w:hint="cs"/>
          <w:rtl/>
          <w:lang w:val="he-IL"/>
        </w:rPr>
        <w:t>,</w:t>
      </w:r>
      <w:r w:rsidRPr="008E7D83">
        <w:rPr>
          <w:rtl/>
          <w:lang w:val="he-IL"/>
        </w:rPr>
        <w:t xml:space="preserve"> שנאמר</w:t>
      </w:r>
      <w:r w:rsidR="005973CC">
        <w:rPr>
          <w:rFonts w:hint="cs"/>
          <w:rtl/>
          <w:lang w:val="he-IL"/>
        </w:rPr>
        <w:t>:</w:t>
      </w:r>
      <w:r w:rsidRPr="008E7D83">
        <w:rPr>
          <w:rtl/>
          <w:lang w:val="he-IL"/>
        </w:rPr>
        <w:t xml:space="preserve"> </w:t>
      </w:r>
      <w:r w:rsidR="005973CC">
        <w:rPr>
          <w:rFonts w:hint="cs"/>
          <w:rtl/>
          <w:lang w:val="he-IL"/>
        </w:rPr>
        <w:t>"</w:t>
      </w:r>
      <w:r w:rsidRPr="008E7D83">
        <w:rPr>
          <w:rtl/>
          <w:lang w:val="he-IL"/>
        </w:rPr>
        <w:t>והעם לא נסע עד ה</w:t>
      </w:r>
      <w:r w:rsidR="005973CC">
        <w:rPr>
          <w:rFonts w:hint="cs"/>
          <w:rtl/>
          <w:lang w:val="he-IL"/>
        </w:rPr>
        <w:t>י</w:t>
      </w:r>
      <w:r w:rsidRPr="008E7D83">
        <w:rPr>
          <w:rtl/>
          <w:lang w:val="he-IL"/>
        </w:rPr>
        <w:t>אסף מרים</w:t>
      </w:r>
      <w:r w:rsidR="005973CC">
        <w:rPr>
          <w:rFonts w:hint="cs"/>
          <w:rtl/>
          <w:lang w:val="he-IL"/>
        </w:rPr>
        <w:t>"</w:t>
      </w:r>
      <w:r w:rsidRPr="008E7D83">
        <w:rPr>
          <w:rtl/>
          <w:lang w:val="he-IL"/>
        </w:rPr>
        <w:t xml:space="preserve"> </w:t>
      </w:r>
      <w:r w:rsidR="005973CC" w:rsidRPr="008E7D83">
        <w:rPr>
          <w:rtl/>
          <w:lang w:val="he-IL"/>
        </w:rPr>
        <w:t xml:space="preserve">(במדבר </w:t>
      </w:r>
      <w:proofErr w:type="spellStart"/>
      <w:r w:rsidR="005973CC" w:rsidRPr="008E7D83">
        <w:rPr>
          <w:rtl/>
          <w:lang w:val="he-IL"/>
        </w:rPr>
        <w:t>יב</w:t>
      </w:r>
      <w:proofErr w:type="spellEnd"/>
      <w:r w:rsidR="005973CC">
        <w:rPr>
          <w:rFonts w:hint="cs"/>
          <w:rtl/>
          <w:lang w:val="he-IL"/>
        </w:rPr>
        <w:t xml:space="preserve"> טו</w:t>
      </w:r>
      <w:r w:rsidR="005973CC" w:rsidRPr="008E7D83">
        <w:rPr>
          <w:rtl/>
          <w:lang w:val="he-IL"/>
        </w:rPr>
        <w:t>)</w:t>
      </w:r>
      <w:r w:rsidR="005973CC">
        <w:rPr>
          <w:rFonts w:hint="cs"/>
          <w:rtl/>
          <w:lang w:val="he-IL"/>
        </w:rPr>
        <w:t>.</w:t>
      </w:r>
      <w:r w:rsidR="00CB63CA">
        <w:rPr>
          <w:rStyle w:val="a5"/>
          <w:rtl/>
          <w:lang w:val="he-IL"/>
        </w:rPr>
        <w:footnoteReference w:id="39"/>
      </w:r>
    </w:p>
    <w:p w14:paraId="7219D9DB" w14:textId="77777777" w:rsidR="00CB63CA" w:rsidRPr="00CB63CA" w:rsidRDefault="00CB63CA" w:rsidP="00CB63CA">
      <w:pPr>
        <w:pStyle w:val="ab"/>
        <w:rPr>
          <w:rtl/>
          <w:lang w:val="he-IL"/>
        </w:rPr>
      </w:pPr>
      <w:r w:rsidRPr="00CB63CA">
        <w:rPr>
          <w:rtl/>
          <w:lang w:val="he-IL"/>
        </w:rPr>
        <w:t xml:space="preserve">מסכת בבא </w:t>
      </w:r>
      <w:proofErr w:type="spellStart"/>
      <w:r w:rsidRPr="00CB63CA">
        <w:rPr>
          <w:rtl/>
          <w:lang w:val="he-IL"/>
        </w:rPr>
        <w:t>בתרא</w:t>
      </w:r>
      <w:proofErr w:type="spellEnd"/>
      <w:r w:rsidRPr="00CB63CA">
        <w:rPr>
          <w:rtl/>
          <w:lang w:val="he-IL"/>
        </w:rPr>
        <w:t xml:space="preserve"> </w:t>
      </w:r>
      <w:proofErr w:type="spellStart"/>
      <w:r w:rsidRPr="00CB63CA">
        <w:rPr>
          <w:rtl/>
          <w:lang w:val="he-IL"/>
        </w:rPr>
        <w:t>יז</w:t>
      </w:r>
      <w:proofErr w:type="spellEnd"/>
      <w:r w:rsidRPr="00CB63CA">
        <w:rPr>
          <w:rtl/>
          <w:lang w:val="he-IL"/>
        </w:rPr>
        <w:t xml:space="preserve"> ע</w:t>
      </w:r>
      <w:r w:rsidR="00E9100D">
        <w:rPr>
          <w:rFonts w:hint="cs"/>
          <w:rtl/>
          <w:lang w:val="he-IL"/>
        </w:rPr>
        <w:t>"</w:t>
      </w:r>
      <w:r w:rsidRPr="00CB63CA">
        <w:rPr>
          <w:rtl/>
          <w:lang w:val="he-IL"/>
        </w:rPr>
        <w:t>א</w:t>
      </w:r>
      <w:r w:rsidR="00882B4E">
        <w:rPr>
          <w:rFonts w:hint="cs"/>
          <w:rtl/>
          <w:lang w:val="he-IL"/>
        </w:rPr>
        <w:t xml:space="preserve"> </w:t>
      </w:r>
      <w:r w:rsidR="00882B4E">
        <w:rPr>
          <w:rtl/>
          <w:lang w:val="he-IL"/>
        </w:rPr>
        <w:t>–</w:t>
      </w:r>
      <w:r w:rsidR="00882B4E">
        <w:rPr>
          <w:rFonts w:hint="cs"/>
          <w:rtl/>
          <w:lang w:val="he-IL"/>
        </w:rPr>
        <w:t xml:space="preserve"> זכתה מרים למיתת נשיקה</w:t>
      </w:r>
    </w:p>
    <w:p w14:paraId="64C7880A" w14:textId="77777777" w:rsidR="00CB63CA" w:rsidRDefault="00CB63CA" w:rsidP="001D4C21">
      <w:pPr>
        <w:pStyle w:val="ac"/>
        <w:rPr>
          <w:rFonts w:hint="cs"/>
          <w:rtl/>
          <w:lang w:val="he-IL"/>
        </w:rPr>
      </w:pPr>
      <w:r w:rsidRPr="00CB63CA">
        <w:rPr>
          <w:rtl/>
          <w:lang w:val="he-IL"/>
        </w:rPr>
        <w:t>תנו רבנן: ש</w:t>
      </w:r>
      <w:r w:rsidR="00A52882">
        <w:rPr>
          <w:rFonts w:hint="cs"/>
          <w:rtl/>
          <w:lang w:val="he-IL"/>
        </w:rPr>
        <w:t>י</w:t>
      </w:r>
      <w:r w:rsidRPr="00CB63CA">
        <w:rPr>
          <w:rtl/>
          <w:lang w:val="he-IL"/>
        </w:rPr>
        <w:t xml:space="preserve">שה לא שלט בהן מלאך </w:t>
      </w:r>
      <w:proofErr w:type="spellStart"/>
      <w:r w:rsidRPr="00CB63CA">
        <w:rPr>
          <w:rtl/>
          <w:lang w:val="he-IL"/>
        </w:rPr>
        <w:t>המות</w:t>
      </w:r>
      <w:proofErr w:type="spellEnd"/>
      <w:r w:rsidRPr="00CB63CA">
        <w:rPr>
          <w:rtl/>
          <w:lang w:val="he-IL"/>
        </w:rPr>
        <w:t xml:space="preserve">, ואלו הן: אברהם, יצחק ויעקב, משה, אהרן ומרים. אברהם, יצחק ויעקב, </w:t>
      </w:r>
      <w:proofErr w:type="spellStart"/>
      <w:r w:rsidRPr="00CB63CA">
        <w:rPr>
          <w:rtl/>
          <w:lang w:val="he-IL"/>
        </w:rPr>
        <w:t>דכתיב</w:t>
      </w:r>
      <w:proofErr w:type="spellEnd"/>
      <w:r w:rsidRPr="00CB63CA">
        <w:rPr>
          <w:rtl/>
          <w:lang w:val="he-IL"/>
        </w:rPr>
        <w:t xml:space="preserve"> בהו: בכל, מכל כל;</w:t>
      </w:r>
      <w:r w:rsidR="006A1DA9">
        <w:rPr>
          <w:rStyle w:val="a5"/>
          <w:rtl/>
          <w:lang w:val="he-IL"/>
        </w:rPr>
        <w:footnoteReference w:id="40"/>
      </w:r>
      <w:r w:rsidRPr="00CB63CA">
        <w:rPr>
          <w:rtl/>
          <w:lang w:val="he-IL"/>
        </w:rPr>
        <w:t xml:space="preserve"> משה, אהרן ומרים, </w:t>
      </w:r>
      <w:proofErr w:type="spellStart"/>
      <w:r w:rsidRPr="00CB63CA">
        <w:rPr>
          <w:rtl/>
          <w:lang w:val="he-IL"/>
        </w:rPr>
        <w:t>דכתיב</w:t>
      </w:r>
      <w:proofErr w:type="spellEnd"/>
      <w:r w:rsidRPr="00CB63CA">
        <w:rPr>
          <w:rtl/>
          <w:lang w:val="he-IL"/>
        </w:rPr>
        <w:t xml:space="preserve"> בהו: על פי ה'.</w:t>
      </w:r>
      <w:r w:rsidR="005B6ADB">
        <w:rPr>
          <w:rStyle w:val="a5"/>
          <w:rtl/>
          <w:lang w:val="he-IL"/>
        </w:rPr>
        <w:footnoteReference w:id="41"/>
      </w:r>
      <w:r w:rsidRPr="00CB63CA">
        <w:rPr>
          <w:rtl/>
          <w:lang w:val="he-IL"/>
        </w:rPr>
        <w:t xml:space="preserve"> והא מרים לא כתיב בה על פי ה'! אמר ר</w:t>
      </w:r>
      <w:r w:rsidR="001D4C21">
        <w:rPr>
          <w:rFonts w:hint="cs"/>
          <w:rtl/>
          <w:lang w:val="he-IL"/>
        </w:rPr>
        <w:t>בי אלעזר</w:t>
      </w:r>
      <w:r w:rsidRPr="00CB63CA">
        <w:rPr>
          <w:rtl/>
          <w:lang w:val="he-IL"/>
        </w:rPr>
        <w:t xml:space="preserve">: מרים נמי בנשיקה מתה, </w:t>
      </w:r>
      <w:proofErr w:type="spellStart"/>
      <w:r w:rsidRPr="00CB63CA">
        <w:rPr>
          <w:rtl/>
          <w:lang w:val="he-IL"/>
        </w:rPr>
        <w:t>דאתיא</w:t>
      </w:r>
      <w:proofErr w:type="spellEnd"/>
      <w:r w:rsidRPr="00CB63CA">
        <w:rPr>
          <w:rtl/>
          <w:lang w:val="he-IL"/>
        </w:rPr>
        <w:t xml:space="preserve"> שם </w:t>
      </w:r>
      <w:proofErr w:type="spellStart"/>
      <w:r w:rsidRPr="00CB63CA">
        <w:rPr>
          <w:rtl/>
          <w:lang w:val="he-IL"/>
        </w:rPr>
        <w:t>שם</w:t>
      </w:r>
      <w:proofErr w:type="spellEnd"/>
      <w:r w:rsidRPr="00CB63CA">
        <w:rPr>
          <w:rtl/>
          <w:lang w:val="he-IL"/>
        </w:rPr>
        <w:t xml:space="preserve"> ממשה, ומפני מה לא נאמר בה </w:t>
      </w:r>
      <w:r w:rsidR="005B6ADB">
        <w:rPr>
          <w:rFonts w:hint="cs"/>
          <w:rtl/>
          <w:lang w:val="he-IL"/>
        </w:rPr>
        <w:t>"</w:t>
      </w:r>
      <w:r w:rsidRPr="00CB63CA">
        <w:rPr>
          <w:rtl/>
          <w:lang w:val="he-IL"/>
        </w:rPr>
        <w:t>על פי ה'</w:t>
      </w:r>
      <w:r w:rsidR="005B6ADB">
        <w:rPr>
          <w:rFonts w:hint="cs"/>
          <w:rtl/>
          <w:lang w:val="he-IL"/>
        </w:rPr>
        <w:t xml:space="preserve"> "</w:t>
      </w:r>
      <w:r w:rsidRPr="00CB63CA">
        <w:rPr>
          <w:rtl/>
          <w:lang w:val="he-IL"/>
        </w:rPr>
        <w:t>? שגנאי הדבר לומר.</w:t>
      </w:r>
      <w:r w:rsidR="00886F66">
        <w:rPr>
          <w:rStyle w:val="a5"/>
          <w:rtl/>
          <w:lang w:val="he-IL"/>
        </w:rPr>
        <w:footnoteReference w:id="42"/>
      </w:r>
      <w:r w:rsidRPr="00CB63CA">
        <w:rPr>
          <w:rtl/>
          <w:lang w:val="he-IL"/>
        </w:rPr>
        <w:t xml:space="preserve"> </w:t>
      </w:r>
    </w:p>
    <w:p w14:paraId="55BACD9C" w14:textId="77777777" w:rsidR="005F218B" w:rsidRPr="00D558DA" w:rsidRDefault="005F218B" w:rsidP="005F218B">
      <w:pPr>
        <w:pStyle w:val="ab"/>
        <w:rPr>
          <w:rtl/>
          <w:lang w:val="he-IL"/>
        </w:rPr>
      </w:pPr>
      <w:r w:rsidRPr="00D558DA">
        <w:rPr>
          <w:rtl/>
          <w:lang w:val="he-IL"/>
        </w:rPr>
        <w:lastRenderedPageBreak/>
        <w:t xml:space="preserve">מדרש </w:t>
      </w:r>
      <w:proofErr w:type="spellStart"/>
      <w:r w:rsidRPr="00D558DA">
        <w:rPr>
          <w:rtl/>
          <w:lang w:val="he-IL"/>
        </w:rPr>
        <w:t>תנחומא</w:t>
      </w:r>
      <w:proofErr w:type="spellEnd"/>
      <w:r w:rsidRPr="00D558DA">
        <w:rPr>
          <w:rtl/>
          <w:lang w:val="he-IL"/>
        </w:rPr>
        <w:t xml:space="preserve"> (בובר) פרשת במדבר סימן ב </w:t>
      </w:r>
      <w:r w:rsidR="00882B4E">
        <w:rPr>
          <w:rFonts w:hint="cs"/>
          <w:rtl/>
          <w:lang w:val="he-IL"/>
        </w:rPr>
        <w:t xml:space="preserve"> - פסקה בארה של מרים</w:t>
      </w:r>
    </w:p>
    <w:p w14:paraId="7A6EBBAD" w14:textId="77777777" w:rsidR="005F218B" w:rsidRDefault="005F218B" w:rsidP="005F218B">
      <w:pPr>
        <w:pStyle w:val="ac"/>
        <w:rPr>
          <w:rFonts w:hint="cs"/>
          <w:rtl/>
          <w:lang w:eastAsia="en-US"/>
        </w:rPr>
      </w:pPr>
      <w:r>
        <w:rPr>
          <w:rFonts w:hint="cs"/>
          <w:rtl/>
          <w:lang w:val="he-IL"/>
        </w:rPr>
        <w:t xml:space="preserve">... </w:t>
      </w:r>
      <w:r w:rsidRPr="00D558DA">
        <w:rPr>
          <w:rtl/>
          <w:lang w:val="he-IL"/>
        </w:rPr>
        <w:t>והבאר בזכות מרים, שנאמר</w:t>
      </w:r>
      <w:r>
        <w:rPr>
          <w:rFonts w:hint="cs"/>
          <w:rtl/>
          <w:lang w:val="he-IL"/>
        </w:rPr>
        <w:t>:</w:t>
      </w:r>
      <w:r w:rsidRPr="00D558DA">
        <w:rPr>
          <w:rtl/>
          <w:lang w:val="he-IL"/>
        </w:rPr>
        <w:t xml:space="preserve"> </w:t>
      </w:r>
      <w:r>
        <w:rPr>
          <w:rFonts w:hint="cs"/>
          <w:rtl/>
          <w:lang w:val="he-IL"/>
        </w:rPr>
        <w:t>"</w:t>
      </w:r>
      <w:r w:rsidRPr="00D558DA">
        <w:rPr>
          <w:rtl/>
          <w:lang w:val="he-IL"/>
        </w:rPr>
        <w:t>ותמ</w:t>
      </w:r>
      <w:r>
        <w:rPr>
          <w:rFonts w:hint="cs"/>
          <w:rtl/>
          <w:lang w:val="he-IL"/>
        </w:rPr>
        <w:t>ו</w:t>
      </w:r>
      <w:r w:rsidRPr="00D558DA">
        <w:rPr>
          <w:rtl/>
          <w:lang w:val="he-IL"/>
        </w:rPr>
        <w:t>ת שם מרים, ולא היה מים לעדה</w:t>
      </w:r>
      <w:r>
        <w:rPr>
          <w:rFonts w:hint="cs"/>
          <w:rtl/>
          <w:lang w:val="he-IL"/>
        </w:rPr>
        <w:t>"</w:t>
      </w:r>
      <w:r w:rsidRPr="00D558DA">
        <w:rPr>
          <w:rtl/>
          <w:lang w:val="he-IL"/>
        </w:rPr>
        <w:t xml:space="preserve"> (במדבר כ א ב)</w:t>
      </w:r>
      <w:r>
        <w:rPr>
          <w:rFonts w:hint="cs"/>
          <w:rtl/>
          <w:lang w:val="he-IL"/>
        </w:rPr>
        <w:t>.</w:t>
      </w:r>
      <w:r>
        <w:rPr>
          <w:rStyle w:val="a5"/>
          <w:rtl/>
          <w:lang w:val="he-IL"/>
        </w:rPr>
        <w:footnoteReference w:id="43"/>
      </w:r>
      <w:r w:rsidRPr="00D558DA">
        <w:rPr>
          <w:rtl/>
          <w:lang w:val="he-IL"/>
        </w:rPr>
        <w:t xml:space="preserve"> והיאך </w:t>
      </w:r>
      <w:proofErr w:type="spellStart"/>
      <w:r w:rsidRPr="00D558DA">
        <w:rPr>
          <w:rtl/>
          <w:lang w:val="he-IL"/>
        </w:rPr>
        <w:t>היתה</w:t>
      </w:r>
      <w:proofErr w:type="spellEnd"/>
      <w:r w:rsidRPr="00D558DA">
        <w:rPr>
          <w:rtl/>
          <w:lang w:val="he-IL"/>
        </w:rPr>
        <w:t xml:space="preserve"> הבאר עשויה</w:t>
      </w:r>
      <w:r>
        <w:rPr>
          <w:rFonts w:hint="cs"/>
          <w:rtl/>
          <w:lang w:val="he-IL"/>
        </w:rPr>
        <w:t xml:space="preserve">? </w:t>
      </w:r>
      <w:r w:rsidRPr="00D558DA">
        <w:rPr>
          <w:rtl/>
          <w:lang w:val="he-IL"/>
        </w:rPr>
        <w:t xml:space="preserve">כמין סלע </w:t>
      </w:r>
      <w:proofErr w:type="spellStart"/>
      <w:r w:rsidRPr="00D558DA">
        <w:rPr>
          <w:rtl/>
          <w:lang w:val="he-IL"/>
        </w:rPr>
        <w:t>היתה</w:t>
      </w:r>
      <w:proofErr w:type="spellEnd"/>
      <w:r w:rsidRPr="00D558DA">
        <w:rPr>
          <w:rtl/>
          <w:lang w:val="he-IL"/>
        </w:rPr>
        <w:t xml:space="preserve"> מתגלגלת ובאה עמהן במסעות</w:t>
      </w:r>
      <w:r>
        <w:rPr>
          <w:rFonts w:hint="cs"/>
          <w:rtl/>
          <w:lang w:val="he-IL"/>
        </w:rPr>
        <w:t>.</w:t>
      </w:r>
      <w:r w:rsidRPr="00D558DA">
        <w:rPr>
          <w:rtl/>
          <w:lang w:val="he-IL"/>
        </w:rPr>
        <w:t xml:space="preserve"> כיון שהיו הדגלים חונים והמשכן עומד, היה הסלע בא ויושב לו בחצר אהל מועד, והנשיאים עומדים על גביו ואומרים</w:t>
      </w:r>
      <w:r>
        <w:rPr>
          <w:rFonts w:hint="cs"/>
          <w:rtl/>
          <w:lang w:val="he-IL"/>
        </w:rPr>
        <w:t>:</w:t>
      </w:r>
      <w:r w:rsidRPr="00D558DA">
        <w:rPr>
          <w:rtl/>
          <w:lang w:val="he-IL"/>
        </w:rPr>
        <w:t xml:space="preserve"> עלי באר (במדבר </w:t>
      </w:r>
      <w:proofErr w:type="spellStart"/>
      <w:r w:rsidRPr="00D558DA">
        <w:rPr>
          <w:rtl/>
          <w:lang w:val="he-IL"/>
        </w:rPr>
        <w:t>כא</w:t>
      </w:r>
      <w:proofErr w:type="spellEnd"/>
      <w:r w:rsidRPr="00D558DA">
        <w:rPr>
          <w:rtl/>
          <w:lang w:val="he-IL"/>
        </w:rPr>
        <w:t xml:space="preserve"> </w:t>
      </w:r>
      <w:proofErr w:type="spellStart"/>
      <w:r w:rsidRPr="00D558DA">
        <w:rPr>
          <w:rtl/>
          <w:lang w:val="he-IL"/>
        </w:rPr>
        <w:t>יז</w:t>
      </w:r>
      <w:proofErr w:type="spellEnd"/>
      <w:r w:rsidRPr="00D558DA">
        <w:rPr>
          <w:rtl/>
          <w:lang w:val="he-IL"/>
        </w:rPr>
        <w:t>)</w:t>
      </w:r>
      <w:r>
        <w:rPr>
          <w:rFonts w:hint="cs"/>
          <w:rtl/>
          <w:lang w:val="he-IL"/>
        </w:rPr>
        <w:t>.</w:t>
      </w:r>
      <w:r w:rsidR="00CB0836">
        <w:rPr>
          <w:rStyle w:val="a5"/>
          <w:rtl/>
          <w:lang w:eastAsia="en-US"/>
        </w:rPr>
        <w:footnoteReference w:id="44"/>
      </w:r>
    </w:p>
    <w:p w14:paraId="0522CC2B" w14:textId="77777777" w:rsidR="00B66BE6" w:rsidRDefault="00B66BE6" w:rsidP="00B66BE6">
      <w:pPr>
        <w:pStyle w:val="ab"/>
        <w:rPr>
          <w:rFonts w:hint="cs"/>
          <w:rtl/>
        </w:rPr>
      </w:pPr>
      <w:r w:rsidRPr="002C6769">
        <w:rPr>
          <w:rFonts w:hint="eastAsia"/>
          <w:rtl/>
        </w:rPr>
        <w:t>רמב</w:t>
      </w:r>
      <w:r w:rsidRPr="002C6769">
        <w:rPr>
          <w:rtl/>
        </w:rPr>
        <w:t>"</w:t>
      </w:r>
      <w:r w:rsidRPr="002C6769">
        <w:rPr>
          <w:rFonts w:hint="eastAsia"/>
          <w:rtl/>
        </w:rPr>
        <w:t>ן</w:t>
      </w:r>
      <w:r w:rsidRPr="002C6769">
        <w:rPr>
          <w:rtl/>
        </w:rPr>
        <w:t xml:space="preserve"> </w:t>
      </w:r>
      <w:r w:rsidRPr="002C6769">
        <w:rPr>
          <w:rFonts w:hint="eastAsia"/>
          <w:rtl/>
        </w:rPr>
        <w:t>במדבר</w:t>
      </w:r>
      <w:r w:rsidRPr="002C6769">
        <w:rPr>
          <w:rtl/>
        </w:rPr>
        <w:t xml:space="preserve"> </w:t>
      </w:r>
      <w:r w:rsidRPr="002C6769">
        <w:rPr>
          <w:rFonts w:hint="eastAsia"/>
          <w:rtl/>
        </w:rPr>
        <w:t>כ</w:t>
      </w:r>
      <w:r w:rsidRPr="002C6769">
        <w:rPr>
          <w:rtl/>
        </w:rPr>
        <w:t xml:space="preserve"> </w:t>
      </w:r>
      <w:r>
        <w:rPr>
          <w:rFonts w:hint="cs"/>
          <w:rtl/>
        </w:rPr>
        <w:t>ח</w:t>
      </w:r>
      <w:r w:rsidR="00882B4E">
        <w:rPr>
          <w:rFonts w:hint="cs"/>
          <w:rtl/>
        </w:rPr>
        <w:t xml:space="preserve"> </w:t>
      </w:r>
      <w:r w:rsidR="00882B4E">
        <w:rPr>
          <w:rtl/>
        </w:rPr>
        <w:t>–</w:t>
      </w:r>
      <w:r w:rsidR="00882B4E">
        <w:rPr>
          <w:rFonts w:hint="cs"/>
          <w:rtl/>
        </w:rPr>
        <w:t xml:space="preserve"> את מי אתה מכה משה?</w:t>
      </w:r>
    </w:p>
    <w:p w14:paraId="22FF4BE3" w14:textId="77777777" w:rsidR="008111C3" w:rsidRDefault="00B66BE6" w:rsidP="008111C3">
      <w:pPr>
        <w:pStyle w:val="ac"/>
        <w:rPr>
          <w:rFonts w:hint="cs"/>
          <w:rtl/>
        </w:rPr>
      </w:pPr>
      <w:r w:rsidRPr="002C6769">
        <w:rPr>
          <w:rFonts w:hint="eastAsia"/>
          <w:rtl/>
        </w:rPr>
        <w:t>ועל</w:t>
      </w:r>
      <w:r w:rsidRPr="002C6769">
        <w:rPr>
          <w:rtl/>
        </w:rPr>
        <w:t xml:space="preserve"> </w:t>
      </w:r>
      <w:r w:rsidRPr="002C6769">
        <w:rPr>
          <w:rFonts w:hint="eastAsia"/>
          <w:rtl/>
        </w:rPr>
        <w:t>דעת</w:t>
      </w:r>
      <w:r w:rsidRPr="002C6769">
        <w:rPr>
          <w:rtl/>
        </w:rPr>
        <w:t xml:space="preserve"> </w:t>
      </w:r>
      <w:r w:rsidRPr="002C6769">
        <w:rPr>
          <w:rFonts w:hint="eastAsia"/>
          <w:rtl/>
        </w:rPr>
        <w:t>רבותינו</w:t>
      </w:r>
      <w:r w:rsidRPr="002C6769">
        <w:rPr>
          <w:rtl/>
        </w:rPr>
        <w:t xml:space="preserve"> </w:t>
      </w:r>
      <w:r w:rsidRPr="002C6769">
        <w:rPr>
          <w:rFonts w:hint="eastAsia"/>
          <w:rtl/>
        </w:rPr>
        <w:t>בבארה</w:t>
      </w:r>
      <w:r w:rsidRPr="002C6769">
        <w:rPr>
          <w:rtl/>
        </w:rPr>
        <w:t xml:space="preserve"> </w:t>
      </w:r>
      <w:r w:rsidRPr="002C6769">
        <w:rPr>
          <w:rFonts w:hint="eastAsia"/>
          <w:rtl/>
        </w:rPr>
        <w:t>של</w:t>
      </w:r>
      <w:r w:rsidRPr="002C6769">
        <w:rPr>
          <w:rtl/>
        </w:rPr>
        <w:t xml:space="preserve"> </w:t>
      </w:r>
      <w:r w:rsidRPr="002C6769">
        <w:rPr>
          <w:rFonts w:hint="eastAsia"/>
          <w:rtl/>
        </w:rPr>
        <w:t>מרים</w:t>
      </w:r>
      <w:r w:rsidRPr="002C6769">
        <w:rPr>
          <w:rtl/>
        </w:rPr>
        <w:t xml:space="preserve"> </w:t>
      </w:r>
      <w:r w:rsidRPr="002C6769">
        <w:rPr>
          <w:rFonts w:hint="eastAsia"/>
          <w:rtl/>
        </w:rPr>
        <w:t>אמרו</w:t>
      </w:r>
      <w:r w:rsidRPr="002C6769">
        <w:rPr>
          <w:rtl/>
        </w:rPr>
        <w:t xml:space="preserve"> </w:t>
      </w:r>
      <w:r w:rsidRPr="002C6769">
        <w:rPr>
          <w:rFonts w:hint="eastAsia"/>
          <w:rtl/>
        </w:rPr>
        <w:t>כי</w:t>
      </w:r>
      <w:r w:rsidRPr="002C6769">
        <w:rPr>
          <w:rtl/>
        </w:rPr>
        <w:t xml:space="preserve"> </w:t>
      </w:r>
      <w:r w:rsidRPr="002C6769">
        <w:rPr>
          <w:rFonts w:hint="eastAsia"/>
          <w:rtl/>
        </w:rPr>
        <w:t>הסלע</w:t>
      </w:r>
      <w:r w:rsidRPr="002C6769">
        <w:rPr>
          <w:rtl/>
        </w:rPr>
        <w:t xml:space="preserve"> </w:t>
      </w:r>
      <w:r w:rsidRPr="002C6769">
        <w:rPr>
          <w:rFonts w:hint="eastAsia"/>
          <w:rtl/>
        </w:rPr>
        <w:t>הזה</w:t>
      </w:r>
      <w:r w:rsidRPr="002C6769">
        <w:rPr>
          <w:rtl/>
        </w:rPr>
        <w:t xml:space="preserve"> </w:t>
      </w:r>
      <w:r w:rsidRPr="002C6769">
        <w:rPr>
          <w:rFonts w:hint="eastAsia"/>
          <w:rtl/>
        </w:rPr>
        <w:t>הוא</w:t>
      </w:r>
      <w:r w:rsidRPr="002C6769">
        <w:rPr>
          <w:rtl/>
        </w:rPr>
        <w:t xml:space="preserve"> </w:t>
      </w:r>
      <w:r w:rsidRPr="002C6769">
        <w:rPr>
          <w:rFonts w:hint="eastAsia"/>
          <w:rtl/>
        </w:rPr>
        <w:t>הצור</w:t>
      </w:r>
      <w:r w:rsidRPr="002C6769">
        <w:rPr>
          <w:rtl/>
        </w:rPr>
        <w:t xml:space="preserve"> </w:t>
      </w:r>
      <w:r w:rsidRPr="002C6769">
        <w:rPr>
          <w:rFonts w:hint="eastAsia"/>
          <w:rtl/>
        </w:rPr>
        <w:t>אשר</w:t>
      </w:r>
      <w:r w:rsidRPr="002C6769">
        <w:rPr>
          <w:rtl/>
        </w:rPr>
        <w:t xml:space="preserve"> </w:t>
      </w:r>
      <w:r w:rsidRPr="002C6769">
        <w:rPr>
          <w:rFonts w:hint="eastAsia"/>
          <w:rtl/>
        </w:rPr>
        <w:t>היה</w:t>
      </w:r>
      <w:r w:rsidRPr="002C6769">
        <w:rPr>
          <w:rtl/>
        </w:rPr>
        <w:t xml:space="preserve"> </w:t>
      </w:r>
      <w:r w:rsidRPr="002C6769">
        <w:rPr>
          <w:rFonts w:hint="eastAsia"/>
          <w:rtl/>
        </w:rPr>
        <w:t>בחורב</w:t>
      </w:r>
      <w:r w:rsidRPr="002C6769">
        <w:rPr>
          <w:rtl/>
        </w:rPr>
        <w:t xml:space="preserve">, </w:t>
      </w:r>
      <w:r w:rsidRPr="002C6769">
        <w:rPr>
          <w:rFonts w:hint="eastAsia"/>
          <w:rtl/>
        </w:rPr>
        <w:t>ולפיכך</w:t>
      </w:r>
      <w:r w:rsidRPr="002C6769">
        <w:rPr>
          <w:rtl/>
        </w:rPr>
        <w:t xml:space="preserve"> </w:t>
      </w:r>
      <w:r w:rsidRPr="002C6769">
        <w:rPr>
          <w:rFonts w:hint="eastAsia"/>
          <w:rtl/>
        </w:rPr>
        <w:t>יפרשו</w:t>
      </w:r>
      <w:r w:rsidRPr="002C6769">
        <w:rPr>
          <w:rtl/>
        </w:rPr>
        <w:t xml:space="preserve"> "</w:t>
      </w:r>
      <w:r w:rsidRPr="002C6769">
        <w:rPr>
          <w:rFonts w:hint="eastAsia"/>
          <w:rtl/>
        </w:rPr>
        <w:t>מימיו</w:t>
      </w:r>
      <w:r w:rsidRPr="002C6769">
        <w:rPr>
          <w:rtl/>
        </w:rPr>
        <w:t xml:space="preserve">" </w:t>
      </w:r>
      <w:r w:rsidRPr="002C6769">
        <w:rPr>
          <w:rFonts w:hint="eastAsia"/>
          <w:rtl/>
        </w:rPr>
        <w:t>אשר</w:t>
      </w:r>
      <w:r w:rsidRPr="002C6769">
        <w:rPr>
          <w:rtl/>
        </w:rPr>
        <w:t xml:space="preserve"> </w:t>
      </w:r>
      <w:r w:rsidRPr="002C6769">
        <w:rPr>
          <w:rFonts w:hint="eastAsia"/>
          <w:rtl/>
        </w:rPr>
        <w:t>היה</w:t>
      </w:r>
      <w:r w:rsidRPr="002C6769">
        <w:rPr>
          <w:rtl/>
        </w:rPr>
        <w:t xml:space="preserve"> </w:t>
      </w:r>
      <w:r w:rsidRPr="002C6769">
        <w:rPr>
          <w:rFonts w:hint="eastAsia"/>
          <w:rtl/>
        </w:rPr>
        <w:t>דרכו</w:t>
      </w:r>
      <w:r w:rsidRPr="002C6769">
        <w:rPr>
          <w:rtl/>
        </w:rPr>
        <w:t xml:space="preserve"> </w:t>
      </w:r>
      <w:r w:rsidRPr="002C6769">
        <w:rPr>
          <w:rFonts w:hint="eastAsia"/>
          <w:rtl/>
        </w:rPr>
        <w:t>לתת</w:t>
      </w:r>
      <w:r w:rsidRPr="002C6769">
        <w:rPr>
          <w:rtl/>
        </w:rPr>
        <w:t xml:space="preserve">, </w:t>
      </w:r>
      <w:r w:rsidRPr="002C6769">
        <w:rPr>
          <w:rFonts w:hint="eastAsia"/>
          <w:rtl/>
        </w:rPr>
        <w:t>כי</w:t>
      </w:r>
      <w:r w:rsidRPr="002C6769">
        <w:rPr>
          <w:rtl/>
        </w:rPr>
        <w:t xml:space="preserve"> </w:t>
      </w:r>
      <w:r w:rsidRPr="002C6769">
        <w:rPr>
          <w:rFonts w:hint="eastAsia"/>
          <w:rtl/>
        </w:rPr>
        <w:t>עתה</w:t>
      </w:r>
      <w:r w:rsidRPr="002C6769">
        <w:rPr>
          <w:rtl/>
        </w:rPr>
        <w:t xml:space="preserve"> </w:t>
      </w:r>
      <w:r w:rsidRPr="002C6769">
        <w:rPr>
          <w:rFonts w:hint="eastAsia"/>
          <w:rtl/>
        </w:rPr>
        <w:t>נסתם</w:t>
      </w:r>
      <w:r w:rsidRPr="002C6769">
        <w:rPr>
          <w:rtl/>
        </w:rPr>
        <w:t xml:space="preserve"> </w:t>
      </w:r>
      <w:r w:rsidRPr="002C6769">
        <w:rPr>
          <w:rFonts w:hint="eastAsia"/>
          <w:rtl/>
        </w:rPr>
        <w:t>מעינו</w:t>
      </w:r>
      <w:r w:rsidRPr="002C6769">
        <w:rPr>
          <w:rtl/>
        </w:rPr>
        <w:t xml:space="preserve"> </w:t>
      </w:r>
      <w:r w:rsidRPr="002C6769">
        <w:rPr>
          <w:rFonts w:hint="eastAsia"/>
          <w:rtl/>
        </w:rPr>
        <w:t>במות</w:t>
      </w:r>
      <w:r w:rsidRPr="002C6769">
        <w:rPr>
          <w:rtl/>
        </w:rPr>
        <w:t xml:space="preserve"> </w:t>
      </w:r>
      <w:r w:rsidRPr="002C6769">
        <w:rPr>
          <w:rFonts w:hint="eastAsia"/>
          <w:rtl/>
        </w:rPr>
        <w:t>מרים</w:t>
      </w:r>
      <w:r w:rsidRPr="002C6769">
        <w:rPr>
          <w:rtl/>
        </w:rPr>
        <w:t xml:space="preserve">. </w:t>
      </w:r>
      <w:r w:rsidRPr="002C6769">
        <w:rPr>
          <w:rFonts w:hint="eastAsia"/>
          <w:rtl/>
        </w:rPr>
        <w:t>כי</w:t>
      </w:r>
      <w:r w:rsidRPr="002C6769">
        <w:rPr>
          <w:rtl/>
        </w:rPr>
        <w:t xml:space="preserve"> </w:t>
      </w:r>
      <w:r w:rsidRPr="002C6769">
        <w:rPr>
          <w:rFonts w:hint="eastAsia"/>
          <w:rtl/>
        </w:rPr>
        <w:t>הכוונה</w:t>
      </w:r>
      <w:r w:rsidRPr="002C6769">
        <w:rPr>
          <w:rtl/>
        </w:rPr>
        <w:t xml:space="preserve"> </w:t>
      </w:r>
      <w:r w:rsidRPr="002C6769">
        <w:rPr>
          <w:rFonts w:hint="eastAsia"/>
          <w:rtl/>
        </w:rPr>
        <w:t>לרבותינו</w:t>
      </w:r>
      <w:r w:rsidRPr="002C6769">
        <w:rPr>
          <w:rtl/>
        </w:rPr>
        <w:t xml:space="preserve"> </w:t>
      </w:r>
      <w:r w:rsidRPr="002C6769">
        <w:rPr>
          <w:rFonts w:hint="eastAsia"/>
          <w:rtl/>
        </w:rPr>
        <w:t>בבארה</w:t>
      </w:r>
      <w:r w:rsidRPr="002C6769">
        <w:rPr>
          <w:rtl/>
        </w:rPr>
        <w:t xml:space="preserve"> </w:t>
      </w:r>
      <w:r w:rsidRPr="002C6769">
        <w:rPr>
          <w:rFonts w:hint="eastAsia"/>
          <w:rtl/>
        </w:rPr>
        <w:t>של</w:t>
      </w:r>
      <w:r w:rsidRPr="002C6769">
        <w:rPr>
          <w:rtl/>
        </w:rPr>
        <w:t xml:space="preserve"> </w:t>
      </w:r>
      <w:r w:rsidRPr="002C6769">
        <w:rPr>
          <w:rFonts w:hint="eastAsia"/>
          <w:rtl/>
        </w:rPr>
        <w:t>מרים</w:t>
      </w:r>
      <w:r w:rsidRPr="002C6769">
        <w:rPr>
          <w:rtl/>
        </w:rPr>
        <w:t xml:space="preserve">, </w:t>
      </w:r>
      <w:r w:rsidRPr="002C6769">
        <w:rPr>
          <w:rFonts w:hint="eastAsia"/>
          <w:rtl/>
        </w:rPr>
        <w:t>שהיה</w:t>
      </w:r>
      <w:r w:rsidRPr="002C6769">
        <w:rPr>
          <w:rtl/>
        </w:rPr>
        <w:t xml:space="preserve"> </w:t>
      </w:r>
      <w:r w:rsidRPr="002C6769">
        <w:rPr>
          <w:rFonts w:hint="eastAsia"/>
          <w:rtl/>
        </w:rPr>
        <w:t>מ</w:t>
      </w:r>
      <w:smartTag w:uri="urn:schemas-microsoft-com:office:smarttags" w:element="PersonName">
        <w:smartTagPr>
          <w:attr w:name="ProductID" w:val="עולם באר"/>
        </w:smartTagPr>
        <w:r w:rsidRPr="002C6769">
          <w:rPr>
            <w:rFonts w:hint="eastAsia"/>
            <w:rtl/>
          </w:rPr>
          <w:t>עולם</w:t>
        </w:r>
        <w:r w:rsidRPr="002C6769">
          <w:rPr>
            <w:rtl/>
          </w:rPr>
          <w:t xml:space="preserve"> </w:t>
        </w:r>
        <w:r w:rsidRPr="002C6769">
          <w:rPr>
            <w:rFonts w:hint="eastAsia"/>
            <w:rtl/>
          </w:rPr>
          <w:t>באר</w:t>
        </w:r>
      </w:smartTag>
      <w:r w:rsidRPr="002C6769">
        <w:rPr>
          <w:rtl/>
        </w:rPr>
        <w:t xml:space="preserve"> </w:t>
      </w:r>
      <w:r w:rsidRPr="002C6769">
        <w:rPr>
          <w:rFonts w:hint="eastAsia"/>
          <w:rtl/>
        </w:rPr>
        <w:t>נסי</w:t>
      </w:r>
      <w:r w:rsidRPr="002C6769">
        <w:rPr>
          <w:rtl/>
        </w:rPr>
        <w:t xml:space="preserve"> </w:t>
      </w:r>
      <w:r w:rsidRPr="002C6769">
        <w:rPr>
          <w:rFonts w:hint="eastAsia"/>
          <w:rtl/>
        </w:rPr>
        <w:t>מקור</w:t>
      </w:r>
      <w:r w:rsidRPr="002C6769">
        <w:rPr>
          <w:rtl/>
        </w:rPr>
        <w:t xml:space="preserve"> </w:t>
      </w:r>
      <w:smartTag w:uri="urn:schemas-microsoft-com:office:smarttags" w:element="PersonName">
        <w:smartTagPr>
          <w:attr w:name="ProductID" w:val="מים חיים"/>
        </w:smartTagPr>
        <w:r w:rsidRPr="002C6769">
          <w:rPr>
            <w:rFonts w:hint="eastAsia"/>
            <w:rtl/>
          </w:rPr>
          <w:t>מים</w:t>
        </w:r>
        <w:r w:rsidRPr="002C6769">
          <w:rPr>
            <w:rtl/>
          </w:rPr>
          <w:t xml:space="preserve"> </w:t>
        </w:r>
        <w:r w:rsidRPr="002C6769">
          <w:rPr>
            <w:rFonts w:hint="eastAsia"/>
            <w:rtl/>
          </w:rPr>
          <w:t>חיים</w:t>
        </w:r>
      </w:smartTag>
      <w:r w:rsidRPr="002C6769">
        <w:rPr>
          <w:rtl/>
        </w:rPr>
        <w:t xml:space="preserve"> </w:t>
      </w:r>
      <w:r w:rsidRPr="002C6769">
        <w:rPr>
          <w:rFonts w:hint="eastAsia"/>
          <w:rtl/>
        </w:rPr>
        <w:t>נובע</w:t>
      </w:r>
      <w:r w:rsidRPr="002C6769">
        <w:rPr>
          <w:rtl/>
        </w:rPr>
        <w:t xml:space="preserve"> </w:t>
      </w:r>
      <w:r w:rsidRPr="002C6769">
        <w:rPr>
          <w:rFonts w:hint="eastAsia"/>
          <w:rtl/>
        </w:rPr>
        <w:t>בכל</w:t>
      </w:r>
      <w:r w:rsidRPr="002C6769">
        <w:rPr>
          <w:rtl/>
        </w:rPr>
        <w:t xml:space="preserve"> </w:t>
      </w:r>
      <w:r w:rsidRPr="002C6769">
        <w:rPr>
          <w:rFonts w:hint="eastAsia"/>
          <w:rtl/>
        </w:rPr>
        <w:t>מקום</w:t>
      </w:r>
      <w:r w:rsidRPr="002C6769">
        <w:rPr>
          <w:rtl/>
        </w:rPr>
        <w:t xml:space="preserve"> </w:t>
      </w:r>
      <w:r w:rsidRPr="002C6769">
        <w:rPr>
          <w:rFonts w:hint="eastAsia"/>
          <w:rtl/>
        </w:rPr>
        <w:t>שיהיה</w:t>
      </w:r>
      <w:r w:rsidRPr="002C6769">
        <w:rPr>
          <w:rtl/>
        </w:rPr>
        <w:t xml:space="preserve"> </w:t>
      </w:r>
      <w:r w:rsidRPr="002C6769">
        <w:rPr>
          <w:rFonts w:hint="eastAsia"/>
          <w:rtl/>
        </w:rPr>
        <w:t>שם</w:t>
      </w:r>
      <w:r w:rsidRPr="002C6769">
        <w:rPr>
          <w:rtl/>
        </w:rPr>
        <w:t xml:space="preserve"> </w:t>
      </w:r>
      <w:r w:rsidRPr="002C6769">
        <w:rPr>
          <w:rFonts w:hint="eastAsia"/>
          <w:rtl/>
        </w:rPr>
        <w:t>הרצון</w:t>
      </w:r>
      <w:r w:rsidRPr="002C6769">
        <w:rPr>
          <w:rtl/>
        </w:rPr>
        <w:t xml:space="preserve"> </w:t>
      </w:r>
      <w:r w:rsidRPr="002C6769">
        <w:rPr>
          <w:rFonts w:hint="eastAsia"/>
          <w:rtl/>
        </w:rPr>
        <w:t>עליו</w:t>
      </w:r>
      <w:r w:rsidR="00E93312">
        <w:rPr>
          <w:rFonts w:hint="cs"/>
          <w:rtl/>
        </w:rPr>
        <w:t xml:space="preserve"> ...</w:t>
      </w:r>
      <w:r>
        <w:rPr>
          <w:rFonts w:hint="cs"/>
          <w:rtl/>
        </w:rPr>
        <w:t>.</w:t>
      </w:r>
      <w:r w:rsidR="00E93312">
        <w:rPr>
          <w:rStyle w:val="a5"/>
          <w:rtl/>
        </w:rPr>
        <w:footnoteReference w:id="45"/>
      </w:r>
      <w:r w:rsidRPr="002C6769">
        <w:rPr>
          <w:rtl/>
        </w:rPr>
        <w:t xml:space="preserve"> </w:t>
      </w:r>
      <w:r w:rsidRPr="002C6769">
        <w:rPr>
          <w:rFonts w:hint="eastAsia"/>
          <w:rtl/>
        </w:rPr>
        <w:t>ועתה</w:t>
      </w:r>
      <w:r w:rsidRPr="002C6769">
        <w:rPr>
          <w:rtl/>
        </w:rPr>
        <w:t xml:space="preserve"> </w:t>
      </w:r>
      <w:r w:rsidRPr="002C6769">
        <w:rPr>
          <w:rFonts w:hint="eastAsia"/>
          <w:rtl/>
        </w:rPr>
        <w:t>חזר</w:t>
      </w:r>
      <w:r w:rsidRPr="002C6769">
        <w:rPr>
          <w:rtl/>
        </w:rPr>
        <w:t xml:space="preserve"> </w:t>
      </w:r>
      <w:r w:rsidRPr="002C6769">
        <w:rPr>
          <w:rFonts w:hint="eastAsia"/>
          <w:rtl/>
        </w:rPr>
        <w:t>על</w:t>
      </w:r>
      <w:r w:rsidRPr="002C6769">
        <w:rPr>
          <w:rtl/>
        </w:rPr>
        <w:t xml:space="preserve"> </w:t>
      </w:r>
      <w:r w:rsidRPr="002C6769">
        <w:rPr>
          <w:rFonts w:hint="eastAsia"/>
          <w:rtl/>
        </w:rPr>
        <w:t>ידי</w:t>
      </w:r>
      <w:r w:rsidRPr="002C6769">
        <w:rPr>
          <w:rtl/>
        </w:rPr>
        <w:t xml:space="preserve"> </w:t>
      </w:r>
      <w:r w:rsidRPr="002C6769">
        <w:rPr>
          <w:rFonts w:hint="eastAsia"/>
          <w:rtl/>
        </w:rPr>
        <w:t>משה</w:t>
      </w:r>
      <w:r w:rsidRPr="002C6769">
        <w:rPr>
          <w:rtl/>
        </w:rPr>
        <w:t xml:space="preserve"> </w:t>
      </w:r>
      <w:r w:rsidRPr="002C6769">
        <w:rPr>
          <w:rFonts w:hint="eastAsia"/>
          <w:rtl/>
        </w:rPr>
        <w:t>להיות</w:t>
      </w:r>
      <w:r w:rsidRPr="002C6769">
        <w:rPr>
          <w:rtl/>
        </w:rPr>
        <w:t xml:space="preserve"> </w:t>
      </w:r>
      <w:r w:rsidRPr="002C6769">
        <w:rPr>
          <w:rFonts w:hint="eastAsia"/>
          <w:rtl/>
        </w:rPr>
        <w:t>לו</w:t>
      </w:r>
      <w:r w:rsidRPr="002C6769">
        <w:rPr>
          <w:rtl/>
        </w:rPr>
        <w:t xml:space="preserve"> </w:t>
      </w:r>
      <w:r w:rsidRPr="002C6769">
        <w:rPr>
          <w:rFonts w:hint="eastAsia"/>
          <w:rtl/>
        </w:rPr>
        <w:t>מקור</w:t>
      </w:r>
      <w:r w:rsidRPr="002C6769">
        <w:rPr>
          <w:rtl/>
        </w:rPr>
        <w:t xml:space="preserve"> </w:t>
      </w:r>
      <w:r w:rsidRPr="002C6769">
        <w:rPr>
          <w:rFonts w:hint="eastAsia"/>
          <w:rtl/>
        </w:rPr>
        <w:t>נפתח</w:t>
      </w:r>
      <w:r w:rsidRPr="002C6769">
        <w:rPr>
          <w:rtl/>
        </w:rPr>
        <w:t xml:space="preserve"> </w:t>
      </w:r>
      <w:r w:rsidRPr="002C6769">
        <w:rPr>
          <w:rFonts w:hint="eastAsia"/>
          <w:rtl/>
        </w:rPr>
        <w:t>מן</w:t>
      </w:r>
      <w:r w:rsidRPr="002C6769">
        <w:rPr>
          <w:rtl/>
        </w:rPr>
        <w:t xml:space="preserve"> </w:t>
      </w:r>
      <w:r w:rsidRPr="002C6769">
        <w:rPr>
          <w:rFonts w:hint="eastAsia"/>
          <w:rtl/>
        </w:rPr>
        <w:t>הסלע</w:t>
      </w:r>
      <w:r w:rsidRPr="002C6769">
        <w:rPr>
          <w:rtl/>
        </w:rPr>
        <w:t xml:space="preserve"> </w:t>
      </w:r>
      <w:r w:rsidRPr="002C6769">
        <w:rPr>
          <w:rFonts w:hint="eastAsia"/>
          <w:rtl/>
        </w:rPr>
        <w:t>הזה</w:t>
      </w:r>
      <w:r w:rsidRPr="002C6769">
        <w:rPr>
          <w:rtl/>
        </w:rPr>
        <w:t xml:space="preserve"> </w:t>
      </w:r>
      <w:r w:rsidRPr="002C6769">
        <w:rPr>
          <w:rFonts w:hint="eastAsia"/>
          <w:rtl/>
        </w:rPr>
        <w:t>בעצמו</w:t>
      </w:r>
      <w:r w:rsidRPr="002C6769">
        <w:rPr>
          <w:rtl/>
        </w:rPr>
        <w:t xml:space="preserve">, </w:t>
      </w:r>
      <w:r w:rsidRPr="002C6769">
        <w:rPr>
          <w:rFonts w:hint="eastAsia"/>
          <w:rtl/>
        </w:rPr>
        <w:t>והוא</w:t>
      </w:r>
      <w:r w:rsidRPr="002C6769">
        <w:rPr>
          <w:rtl/>
        </w:rPr>
        <w:t xml:space="preserve"> </w:t>
      </w:r>
      <w:r w:rsidRPr="002C6769">
        <w:rPr>
          <w:rFonts w:hint="eastAsia"/>
          <w:rtl/>
        </w:rPr>
        <w:t>מה</w:t>
      </w:r>
      <w:r w:rsidRPr="002C6769">
        <w:rPr>
          <w:rtl/>
        </w:rPr>
        <w:t xml:space="preserve"> </w:t>
      </w:r>
      <w:r w:rsidRPr="002C6769">
        <w:rPr>
          <w:rFonts w:hint="eastAsia"/>
          <w:rtl/>
        </w:rPr>
        <w:t>שאמר</w:t>
      </w:r>
      <w:r>
        <w:rPr>
          <w:rFonts w:hint="cs"/>
          <w:rtl/>
        </w:rPr>
        <w:t>: "</w:t>
      </w:r>
      <w:r w:rsidRPr="002C6769">
        <w:rPr>
          <w:rFonts w:hint="eastAsia"/>
          <w:rtl/>
        </w:rPr>
        <w:t>אל</w:t>
      </w:r>
      <w:r w:rsidRPr="002C6769">
        <w:rPr>
          <w:rtl/>
        </w:rPr>
        <w:t xml:space="preserve"> </w:t>
      </w:r>
      <w:r w:rsidRPr="002C6769">
        <w:rPr>
          <w:rFonts w:hint="eastAsia"/>
          <w:rtl/>
        </w:rPr>
        <w:t>הסלע</w:t>
      </w:r>
      <w:r>
        <w:rPr>
          <w:rFonts w:hint="cs"/>
          <w:rtl/>
        </w:rPr>
        <w:t>" -</w:t>
      </w:r>
      <w:r w:rsidRPr="002C6769">
        <w:rPr>
          <w:rtl/>
        </w:rPr>
        <w:t xml:space="preserve"> </w:t>
      </w:r>
      <w:r w:rsidRPr="002C6769">
        <w:rPr>
          <w:rFonts w:hint="eastAsia"/>
          <w:rtl/>
        </w:rPr>
        <w:t>הנודע</w:t>
      </w:r>
      <w:r w:rsidRPr="002C6769">
        <w:rPr>
          <w:rtl/>
        </w:rPr>
        <w:t>.</w:t>
      </w:r>
      <w:r w:rsidR="00CB0836">
        <w:rPr>
          <w:rStyle w:val="a5"/>
          <w:rtl/>
        </w:rPr>
        <w:footnoteReference w:id="46"/>
      </w:r>
    </w:p>
    <w:p w14:paraId="370F1B22" w14:textId="77777777" w:rsidR="00B66BE6" w:rsidRDefault="00B66BE6" w:rsidP="008111C3">
      <w:pPr>
        <w:pStyle w:val="a3"/>
        <w:rPr>
          <w:rFonts w:hint="cs"/>
          <w:rtl/>
        </w:rPr>
      </w:pPr>
      <w:r w:rsidRPr="002C6769">
        <w:rPr>
          <w:rtl/>
        </w:rPr>
        <w:t xml:space="preserve"> </w:t>
      </w:r>
    </w:p>
    <w:p w14:paraId="5990AEC2" w14:textId="77777777" w:rsidR="00EA460C" w:rsidRDefault="00EA460C" w:rsidP="00A912E9">
      <w:pPr>
        <w:pStyle w:val="ac"/>
        <w:rPr>
          <w:rFonts w:hint="cs"/>
          <w:rtl/>
        </w:rPr>
      </w:pPr>
      <w:r w:rsidRPr="00A912E9">
        <w:rPr>
          <w:b/>
          <w:bCs/>
          <w:rtl/>
        </w:rPr>
        <w:t xml:space="preserve">הִשָּׁמֶר בְּנֶגַע הַצָּרַעַת לִשְׁמֹר מְאֹד וְלַעֲשׂוֹת כְּכֹל אֲשֶׁר יוֹרוּ אֶתְכֶם </w:t>
      </w:r>
      <w:proofErr w:type="spellStart"/>
      <w:r w:rsidRPr="00A912E9">
        <w:rPr>
          <w:b/>
          <w:bCs/>
          <w:rtl/>
        </w:rPr>
        <w:t>הַכֹּהֲנִים</w:t>
      </w:r>
      <w:proofErr w:type="spellEnd"/>
      <w:r w:rsidRPr="00A912E9">
        <w:rPr>
          <w:b/>
          <w:bCs/>
          <w:rtl/>
        </w:rPr>
        <w:t xml:space="preserve"> </w:t>
      </w:r>
      <w:proofErr w:type="spellStart"/>
      <w:r w:rsidRPr="00A912E9">
        <w:rPr>
          <w:b/>
          <w:bCs/>
          <w:rtl/>
        </w:rPr>
        <w:t>הַלְוִיִּם</w:t>
      </w:r>
      <w:proofErr w:type="spellEnd"/>
      <w:r w:rsidRPr="00A912E9">
        <w:rPr>
          <w:b/>
          <w:bCs/>
          <w:rtl/>
        </w:rPr>
        <w:t xml:space="preserve"> כַּאֲשֶׁר </w:t>
      </w:r>
      <w:proofErr w:type="spellStart"/>
      <w:r w:rsidRPr="00A912E9">
        <w:rPr>
          <w:b/>
          <w:bCs/>
          <w:rtl/>
        </w:rPr>
        <w:t>צִוִּיתִם</w:t>
      </w:r>
      <w:proofErr w:type="spellEnd"/>
      <w:r w:rsidRPr="00A912E9">
        <w:rPr>
          <w:b/>
          <w:bCs/>
          <w:rtl/>
        </w:rPr>
        <w:t xml:space="preserve"> תִּשְׁמְרוּ לַעֲשׂוֹת:</w:t>
      </w:r>
      <w:r w:rsidR="00E04CCB" w:rsidRPr="00A912E9">
        <w:rPr>
          <w:rFonts w:hint="cs"/>
          <w:b/>
          <w:bCs/>
          <w:rtl/>
        </w:rPr>
        <w:t xml:space="preserve"> </w:t>
      </w:r>
      <w:r w:rsidRPr="00A912E9">
        <w:rPr>
          <w:b/>
          <w:bCs/>
          <w:rtl/>
        </w:rPr>
        <w:t xml:space="preserve">זָכוֹר אֵת אֲשֶׁר עָשָׂה ה' </w:t>
      </w:r>
      <w:proofErr w:type="spellStart"/>
      <w:r w:rsidRPr="00A912E9">
        <w:rPr>
          <w:b/>
          <w:bCs/>
          <w:rtl/>
        </w:rPr>
        <w:t>אֱלֹהֶיך</w:t>
      </w:r>
      <w:proofErr w:type="spellEnd"/>
      <w:r w:rsidRPr="00A912E9">
        <w:rPr>
          <w:b/>
          <w:bCs/>
          <w:rtl/>
        </w:rPr>
        <w:t>ָ לְמִרְיָם בַּדֶּרֶךְ בְּצֵאתְכֶם מִמִּצְרָיִם:</w:t>
      </w:r>
      <w:r>
        <w:rPr>
          <w:rtl/>
        </w:rPr>
        <w:t xml:space="preserve"> ס</w:t>
      </w:r>
      <w:r w:rsidR="00E04CCB">
        <w:rPr>
          <w:rFonts w:hint="cs"/>
          <w:rtl/>
        </w:rPr>
        <w:t xml:space="preserve"> </w:t>
      </w:r>
      <w:r w:rsidR="00E04CCB" w:rsidRPr="00E04CCB">
        <w:rPr>
          <w:rFonts w:ascii="Narkisim" w:hAnsi="Narkisim" w:cs="Narkisim"/>
          <w:szCs w:val="22"/>
          <w:rtl/>
        </w:rPr>
        <w:t>(דברים כד ח-ט)</w:t>
      </w:r>
      <w:r w:rsidR="00A912E9">
        <w:rPr>
          <w:rFonts w:hint="cs"/>
          <w:rtl/>
        </w:rPr>
        <w:t>.</w:t>
      </w:r>
      <w:r w:rsidR="00A912E9">
        <w:rPr>
          <w:rStyle w:val="a5"/>
          <w:rtl/>
        </w:rPr>
        <w:footnoteReference w:id="47"/>
      </w:r>
    </w:p>
    <w:p w14:paraId="1E8D264A" w14:textId="77777777" w:rsidR="00BB3B1D" w:rsidRDefault="00BB3B1D" w:rsidP="00DA02D1">
      <w:pPr>
        <w:pStyle w:val="ab"/>
        <w:rPr>
          <w:rtl/>
        </w:rPr>
      </w:pPr>
      <w:r>
        <w:rPr>
          <w:rtl/>
        </w:rPr>
        <w:t>רמב"ן דברים פרק כד פסוק ט</w:t>
      </w:r>
      <w:r w:rsidR="00882B4E">
        <w:rPr>
          <w:rFonts w:hint="cs"/>
          <w:rtl/>
        </w:rPr>
        <w:t xml:space="preserve"> </w:t>
      </w:r>
      <w:r w:rsidR="00882B4E">
        <w:rPr>
          <w:rtl/>
        </w:rPr>
        <w:t>–</w:t>
      </w:r>
      <w:r w:rsidR="00882B4E">
        <w:rPr>
          <w:rFonts w:hint="cs"/>
          <w:rtl/>
        </w:rPr>
        <w:t xml:space="preserve"> זכירת מרים על כל מעשיה</w:t>
      </w:r>
    </w:p>
    <w:p w14:paraId="2802A83F" w14:textId="77777777" w:rsidR="00BB3B1D" w:rsidRDefault="00BB3B1D" w:rsidP="00806373">
      <w:pPr>
        <w:pStyle w:val="ac"/>
        <w:rPr>
          <w:rtl/>
        </w:rPr>
      </w:pPr>
      <w:r>
        <w:rPr>
          <w:rtl/>
        </w:rPr>
        <w:t xml:space="preserve">זכור את אשר עשה ה' </w:t>
      </w:r>
      <w:proofErr w:type="spellStart"/>
      <w:r>
        <w:rPr>
          <w:rtl/>
        </w:rPr>
        <w:t>אלהיך</w:t>
      </w:r>
      <w:proofErr w:type="spellEnd"/>
      <w:r>
        <w:rPr>
          <w:rtl/>
        </w:rPr>
        <w:t xml:space="preserve"> למרים - אם באת ליזהר שלא תלקה בצרעת לא תספר לשון הרע, לשון רש"י.</w:t>
      </w:r>
      <w:r w:rsidR="001261DA">
        <w:rPr>
          <w:rStyle w:val="a5"/>
          <w:rtl/>
        </w:rPr>
        <w:footnoteReference w:id="48"/>
      </w:r>
      <w:r>
        <w:rPr>
          <w:rtl/>
        </w:rPr>
        <w:t xml:space="preserve"> ולפי דעתי שהיא מצות עשה ממש, כמו זכור את יום השבת לקדשו (שמות כ ח), זכור את היום הזה אשר יצאתם ממצרים (שם </w:t>
      </w:r>
      <w:proofErr w:type="spellStart"/>
      <w:r>
        <w:rPr>
          <w:rtl/>
        </w:rPr>
        <w:t>יג</w:t>
      </w:r>
      <w:proofErr w:type="spellEnd"/>
      <w:r>
        <w:rPr>
          <w:rtl/>
        </w:rPr>
        <w:t xml:space="preserve"> ג), זכור את אשר עשה לך עמלק (להלן כה </w:t>
      </w:r>
      <w:proofErr w:type="spellStart"/>
      <w:r>
        <w:rPr>
          <w:rtl/>
        </w:rPr>
        <w:t>יז</w:t>
      </w:r>
      <w:proofErr w:type="spellEnd"/>
      <w:r>
        <w:rPr>
          <w:rtl/>
        </w:rPr>
        <w:t>), כולם מצוה, אם כן גם זה כמותם. והיא אזהרה מלדבר לשון הרע</w:t>
      </w:r>
      <w:r w:rsidR="00DA02D1">
        <w:rPr>
          <w:rFonts w:hint="cs"/>
          <w:rtl/>
        </w:rPr>
        <w:t>.</w:t>
      </w:r>
      <w:r>
        <w:rPr>
          <w:rtl/>
        </w:rPr>
        <w:t xml:space="preserve"> </w:t>
      </w:r>
      <w:proofErr w:type="spellStart"/>
      <w:r>
        <w:rPr>
          <w:rtl/>
        </w:rPr>
        <w:t>יצוה</w:t>
      </w:r>
      <w:proofErr w:type="spellEnd"/>
      <w:r>
        <w:rPr>
          <w:rtl/>
        </w:rPr>
        <w:t xml:space="preserve"> במצות עשה שנזכור העונש הגדול שעשה ה' לצדקת הנביאה, שלא דברה אלא באחיה גמול חסדה אשר אהבתו כנפשה, ולא דברה בפניו שי</w:t>
      </w:r>
      <w:r w:rsidR="009759FF">
        <w:rPr>
          <w:rtl/>
        </w:rPr>
        <w:t>ֵ</w:t>
      </w:r>
      <w:r>
        <w:rPr>
          <w:rtl/>
        </w:rPr>
        <w:t>בו</w:t>
      </w:r>
      <w:r w:rsidR="009759FF">
        <w:rPr>
          <w:rtl/>
        </w:rPr>
        <w:t>ֹ</w:t>
      </w:r>
      <w:r>
        <w:rPr>
          <w:rtl/>
        </w:rPr>
        <w:t>ש</w:t>
      </w:r>
      <w:r w:rsidR="009759FF">
        <w:rPr>
          <w:rtl/>
        </w:rPr>
        <w:t>ׁ</w:t>
      </w:r>
      <w:r>
        <w:rPr>
          <w:rtl/>
        </w:rPr>
        <w:t>, ולא בפני רבים, רק בינה לבין אחיה הקדוש בצנעה, וכל מעשיה הטובים לא הועילוה</w:t>
      </w:r>
      <w:r w:rsidR="00806373">
        <w:rPr>
          <w:rFonts w:hint="cs"/>
          <w:rtl/>
        </w:rPr>
        <w:t>.</w:t>
      </w:r>
      <w:r>
        <w:rPr>
          <w:rtl/>
        </w:rPr>
        <w:t xml:space="preserve"> גם אתה</w:t>
      </w:r>
      <w:r w:rsidR="00806373">
        <w:rPr>
          <w:rFonts w:hint="cs"/>
          <w:rtl/>
        </w:rPr>
        <w:t>,</w:t>
      </w:r>
      <w:r>
        <w:rPr>
          <w:rtl/>
        </w:rPr>
        <w:t xml:space="preserve"> אם תשב באחיך תדבר בבן אמך </w:t>
      </w:r>
      <w:proofErr w:type="spellStart"/>
      <w:r>
        <w:rPr>
          <w:rtl/>
        </w:rPr>
        <w:t>תתן</w:t>
      </w:r>
      <w:proofErr w:type="spellEnd"/>
      <w:r>
        <w:rPr>
          <w:rtl/>
        </w:rPr>
        <w:t xml:space="preserve"> דופי לא ת</w:t>
      </w:r>
      <w:r w:rsidR="00CC23CA">
        <w:rPr>
          <w:rFonts w:hint="cs"/>
          <w:rtl/>
        </w:rPr>
        <w:t>י</w:t>
      </w:r>
      <w:r>
        <w:rPr>
          <w:rtl/>
        </w:rPr>
        <w:t>נצל</w:t>
      </w:r>
      <w:r w:rsidR="00CC23CA">
        <w:rPr>
          <w:rFonts w:hint="cs"/>
          <w:rtl/>
        </w:rPr>
        <w:t>.</w:t>
      </w:r>
      <w:r w:rsidR="00CC23CA">
        <w:rPr>
          <w:rStyle w:val="a5"/>
          <w:rtl/>
        </w:rPr>
        <w:footnoteReference w:id="49"/>
      </w:r>
    </w:p>
    <w:p w14:paraId="08FD37AE" w14:textId="77777777" w:rsidR="006142A9" w:rsidRDefault="006142A9" w:rsidP="00EA460C">
      <w:pPr>
        <w:pStyle w:val="ab"/>
        <w:rPr>
          <w:rtl/>
        </w:rPr>
      </w:pPr>
      <w:r>
        <w:rPr>
          <w:rtl/>
        </w:rPr>
        <w:lastRenderedPageBreak/>
        <w:t xml:space="preserve">ויקרא רבה </w:t>
      </w:r>
      <w:r>
        <w:rPr>
          <w:rFonts w:hint="cs"/>
          <w:rtl/>
        </w:rPr>
        <w:t>לב ו פ</w:t>
      </w:r>
      <w:r>
        <w:rPr>
          <w:rtl/>
        </w:rPr>
        <w:t>רשת אמור</w:t>
      </w:r>
      <w:r w:rsidR="00882B4E">
        <w:rPr>
          <w:rFonts w:hint="cs"/>
          <w:rtl/>
        </w:rPr>
        <w:t xml:space="preserve"> </w:t>
      </w:r>
      <w:r w:rsidR="00882B4E">
        <w:rPr>
          <w:rtl/>
        </w:rPr>
        <w:t>–</w:t>
      </w:r>
      <w:r w:rsidR="00882B4E">
        <w:rPr>
          <w:rFonts w:hint="cs"/>
          <w:rtl/>
        </w:rPr>
        <w:t xml:space="preserve"> מזכירים ומניחים</w:t>
      </w:r>
      <w:r>
        <w:rPr>
          <w:rtl/>
        </w:rPr>
        <w:t xml:space="preserve"> </w:t>
      </w:r>
    </w:p>
    <w:p w14:paraId="754DC9ED" w14:textId="77777777" w:rsidR="008925EB" w:rsidRDefault="006142A9" w:rsidP="009C105C">
      <w:pPr>
        <w:pStyle w:val="ac"/>
        <w:rPr>
          <w:rFonts w:hint="cs"/>
          <w:rtl/>
        </w:rPr>
      </w:pPr>
      <w:r>
        <w:rPr>
          <w:rtl/>
        </w:rPr>
        <w:t>אמ</w:t>
      </w:r>
      <w:r>
        <w:rPr>
          <w:rFonts w:hint="cs"/>
          <w:rtl/>
        </w:rPr>
        <w:t>ר</w:t>
      </w:r>
      <w:r>
        <w:rPr>
          <w:rtl/>
        </w:rPr>
        <w:t xml:space="preserve"> ר' שמעון בן לקיש</w:t>
      </w:r>
      <w:r>
        <w:rPr>
          <w:rFonts w:hint="cs"/>
          <w:rtl/>
        </w:rPr>
        <w:t>: מ</w:t>
      </w:r>
      <w:r>
        <w:rPr>
          <w:rFonts w:hint="eastAsia"/>
          <w:rtl/>
        </w:rPr>
        <w:t>ַ</w:t>
      </w:r>
      <w:r>
        <w:rPr>
          <w:rFonts w:hint="cs"/>
          <w:rtl/>
        </w:rPr>
        <w:t>ז</w:t>
      </w:r>
      <w:r>
        <w:rPr>
          <w:rFonts w:hint="eastAsia"/>
          <w:rtl/>
        </w:rPr>
        <w:t>ְ</w:t>
      </w:r>
      <w:r>
        <w:rPr>
          <w:rFonts w:hint="cs"/>
          <w:rtl/>
        </w:rPr>
        <w:t>כ</w:t>
      </w:r>
      <w:r>
        <w:rPr>
          <w:rFonts w:hint="eastAsia"/>
          <w:rtl/>
        </w:rPr>
        <w:t>ִּ</w:t>
      </w:r>
      <w:r>
        <w:rPr>
          <w:rFonts w:hint="cs"/>
          <w:rtl/>
        </w:rPr>
        <w:t>יר</w:t>
      </w:r>
      <w:r>
        <w:rPr>
          <w:rFonts w:hint="eastAsia"/>
          <w:rtl/>
        </w:rPr>
        <w:t>ִ</w:t>
      </w:r>
      <w:r>
        <w:rPr>
          <w:rFonts w:hint="cs"/>
          <w:rtl/>
        </w:rPr>
        <w:t>ים ו</w:t>
      </w:r>
      <w:r>
        <w:rPr>
          <w:rFonts w:hint="eastAsia"/>
          <w:rtl/>
        </w:rPr>
        <w:t>ּ</w:t>
      </w:r>
      <w:r>
        <w:rPr>
          <w:rFonts w:hint="cs"/>
          <w:rtl/>
        </w:rPr>
        <w:t>מ</w:t>
      </w:r>
      <w:r>
        <w:rPr>
          <w:rFonts w:hint="eastAsia"/>
          <w:rtl/>
        </w:rPr>
        <w:t>ְ</w:t>
      </w:r>
      <w:r>
        <w:rPr>
          <w:rFonts w:hint="cs"/>
          <w:rtl/>
        </w:rPr>
        <w:t>נ</w:t>
      </w:r>
      <w:r>
        <w:rPr>
          <w:rFonts w:hint="eastAsia"/>
          <w:rtl/>
        </w:rPr>
        <w:t>ִ</w:t>
      </w:r>
      <w:r>
        <w:rPr>
          <w:rFonts w:hint="cs"/>
          <w:rtl/>
        </w:rPr>
        <w:t>יח</w:t>
      </w:r>
      <w:r>
        <w:rPr>
          <w:rFonts w:hint="eastAsia"/>
          <w:rtl/>
        </w:rPr>
        <w:t>ִ</w:t>
      </w:r>
      <w:r>
        <w:rPr>
          <w:rFonts w:hint="cs"/>
          <w:rtl/>
        </w:rPr>
        <w:t>ים, מזכירים ו</w:t>
      </w:r>
      <w:r>
        <w:rPr>
          <w:rFonts w:hint="eastAsia"/>
          <w:rtl/>
        </w:rPr>
        <w:t>ּ</w:t>
      </w:r>
      <w:r>
        <w:rPr>
          <w:rFonts w:hint="cs"/>
          <w:rtl/>
        </w:rPr>
        <w:t>מ</w:t>
      </w:r>
      <w:r>
        <w:rPr>
          <w:rFonts w:hint="eastAsia"/>
          <w:rtl/>
        </w:rPr>
        <w:t>ְ</w:t>
      </w:r>
      <w:r>
        <w:rPr>
          <w:rFonts w:hint="cs"/>
          <w:rtl/>
        </w:rPr>
        <w:t>ש</w:t>
      </w:r>
      <w:r>
        <w:rPr>
          <w:rFonts w:hint="eastAsia"/>
          <w:rtl/>
        </w:rPr>
        <w:t>ַׁ</w:t>
      </w:r>
      <w:r>
        <w:rPr>
          <w:rFonts w:hint="cs"/>
          <w:rtl/>
        </w:rPr>
        <w:t>ח</w:t>
      </w:r>
      <w:r>
        <w:rPr>
          <w:rFonts w:hint="eastAsia"/>
          <w:rtl/>
        </w:rPr>
        <w:t>ֲ</w:t>
      </w:r>
      <w:r>
        <w:rPr>
          <w:rFonts w:hint="cs"/>
          <w:rtl/>
        </w:rPr>
        <w:t>ק</w:t>
      </w:r>
      <w:r>
        <w:rPr>
          <w:rFonts w:hint="eastAsia"/>
          <w:rtl/>
        </w:rPr>
        <w:t>ִ</w:t>
      </w:r>
      <w:r>
        <w:rPr>
          <w:rFonts w:hint="cs"/>
          <w:rtl/>
        </w:rPr>
        <w:t>ים.</w:t>
      </w:r>
      <w:r>
        <w:rPr>
          <w:rStyle w:val="a5"/>
          <w:rtl/>
        </w:rPr>
        <w:footnoteReference w:id="50"/>
      </w:r>
      <w:r>
        <w:rPr>
          <w:rFonts w:hint="cs"/>
          <w:rtl/>
        </w:rPr>
        <w:t xml:space="preserve"> </w:t>
      </w:r>
      <w:r>
        <w:rPr>
          <w:rtl/>
        </w:rPr>
        <w:t xml:space="preserve"> </w:t>
      </w:r>
      <w:r w:rsidR="008925EB">
        <w:rPr>
          <w:rFonts w:hint="cs"/>
          <w:rtl/>
        </w:rPr>
        <w:t>מ</w:t>
      </w:r>
      <w:r w:rsidR="008925EB">
        <w:rPr>
          <w:rFonts w:hint="eastAsia"/>
          <w:rtl/>
        </w:rPr>
        <w:t>ַ</w:t>
      </w:r>
      <w:r w:rsidR="008925EB">
        <w:rPr>
          <w:rFonts w:hint="cs"/>
          <w:rtl/>
        </w:rPr>
        <w:t>ז</w:t>
      </w:r>
      <w:r w:rsidR="008925EB">
        <w:rPr>
          <w:rFonts w:hint="eastAsia"/>
          <w:rtl/>
        </w:rPr>
        <w:t>ְ</w:t>
      </w:r>
      <w:r w:rsidR="008925EB">
        <w:rPr>
          <w:rFonts w:hint="cs"/>
          <w:rtl/>
        </w:rPr>
        <w:t>כ</w:t>
      </w:r>
      <w:r w:rsidR="008925EB">
        <w:rPr>
          <w:rFonts w:hint="eastAsia"/>
          <w:rtl/>
        </w:rPr>
        <w:t>ִּ</w:t>
      </w:r>
      <w:r w:rsidR="008925EB">
        <w:rPr>
          <w:rFonts w:hint="cs"/>
          <w:rtl/>
        </w:rPr>
        <w:t>יר</w:t>
      </w:r>
      <w:r w:rsidR="008925EB">
        <w:rPr>
          <w:rFonts w:hint="eastAsia"/>
          <w:rtl/>
        </w:rPr>
        <w:t>ִ</w:t>
      </w:r>
      <w:r w:rsidR="008925EB">
        <w:rPr>
          <w:rFonts w:hint="cs"/>
          <w:rtl/>
        </w:rPr>
        <w:t>ים ו</w:t>
      </w:r>
      <w:r w:rsidR="008925EB">
        <w:rPr>
          <w:rFonts w:hint="eastAsia"/>
          <w:rtl/>
        </w:rPr>
        <w:t>ּ</w:t>
      </w:r>
      <w:r w:rsidR="008925EB">
        <w:rPr>
          <w:rFonts w:hint="cs"/>
          <w:rtl/>
        </w:rPr>
        <w:t>מ</w:t>
      </w:r>
      <w:r w:rsidR="008925EB">
        <w:rPr>
          <w:rFonts w:hint="eastAsia"/>
          <w:rtl/>
        </w:rPr>
        <w:t>ְ</w:t>
      </w:r>
      <w:r w:rsidR="008925EB">
        <w:rPr>
          <w:rFonts w:hint="cs"/>
          <w:rtl/>
        </w:rPr>
        <w:t>נ</w:t>
      </w:r>
      <w:r w:rsidR="008925EB">
        <w:rPr>
          <w:rFonts w:hint="eastAsia"/>
          <w:rtl/>
        </w:rPr>
        <w:t>ִ</w:t>
      </w:r>
      <w:r w:rsidR="008925EB">
        <w:rPr>
          <w:rFonts w:hint="cs"/>
          <w:rtl/>
        </w:rPr>
        <w:t>יח</w:t>
      </w:r>
      <w:r w:rsidR="008925EB">
        <w:rPr>
          <w:rFonts w:hint="eastAsia"/>
          <w:rtl/>
        </w:rPr>
        <w:t>ִ</w:t>
      </w:r>
      <w:r w:rsidR="008925EB">
        <w:rPr>
          <w:rFonts w:hint="cs"/>
          <w:rtl/>
        </w:rPr>
        <w:t xml:space="preserve">ים </w:t>
      </w:r>
      <w:r w:rsidR="008925EB">
        <w:rPr>
          <w:rtl/>
        </w:rPr>
        <w:t>–</w:t>
      </w:r>
      <w:r w:rsidR="008925EB">
        <w:rPr>
          <w:rFonts w:hint="cs"/>
          <w:rtl/>
        </w:rPr>
        <w:t xml:space="preserve"> "</w:t>
      </w:r>
      <w:r>
        <w:rPr>
          <w:rtl/>
        </w:rPr>
        <w:t>ראה קראתי בשם בצלאל בן אורי בן חור למטה יהודה</w:t>
      </w:r>
      <w:r w:rsidR="008925EB">
        <w:rPr>
          <w:rFonts w:hint="cs"/>
          <w:rtl/>
        </w:rPr>
        <w:t>"</w:t>
      </w:r>
      <w:r>
        <w:rPr>
          <w:rtl/>
        </w:rPr>
        <w:t xml:space="preserve"> (שמות לא ב). </w:t>
      </w:r>
      <w:r w:rsidR="008925EB">
        <w:rPr>
          <w:rFonts w:hint="cs"/>
          <w:rtl/>
        </w:rPr>
        <w:t>מזכירים ו</w:t>
      </w:r>
      <w:r w:rsidR="008925EB">
        <w:rPr>
          <w:rFonts w:hint="eastAsia"/>
          <w:rtl/>
        </w:rPr>
        <w:t>ּ</w:t>
      </w:r>
      <w:r w:rsidR="008925EB">
        <w:rPr>
          <w:rFonts w:hint="cs"/>
          <w:rtl/>
        </w:rPr>
        <w:t>מ</w:t>
      </w:r>
      <w:r w:rsidR="008925EB">
        <w:rPr>
          <w:rFonts w:hint="eastAsia"/>
          <w:rtl/>
        </w:rPr>
        <w:t>ְ</w:t>
      </w:r>
      <w:r w:rsidR="008925EB">
        <w:rPr>
          <w:rFonts w:hint="cs"/>
          <w:rtl/>
        </w:rPr>
        <w:t>ש</w:t>
      </w:r>
      <w:r w:rsidR="008925EB">
        <w:rPr>
          <w:rFonts w:hint="eastAsia"/>
          <w:rtl/>
        </w:rPr>
        <w:t>ַׁ</w:t>
      </w:r>
      <w:r w:rsidR="008925EB">
        <w:rPr>
          <w:rFonts w:hint="cs"/>
          <w:rtl/>
        </w:rPr>
        <w:t>ח</w:t>
      </w:r>
      <w:r w:rsidR="008925EB">
        <w:rPr>
          <w:rFonts w:hint="eastAsia"/>
          <w:rtl/>
        </w:rPr>
        <w:t>ֲ</w:t>
      </w:r>
      <w:r w:rsidR="008925EB">
        <w:rPr>
          <w:rFonts w:hint="cs"/>
          <w:rtl/>
        </w:rPr>
        <w:t>ק</w:t>
      </w:r>
      <w:r w:rsidR="008925EB">
        <w:rPr>
          <w:rFonts w:hint="eastAsia"/>
          <w:rtl/>
        </w:rPr>
        <w:t>ִ</w:t>
      </w:r>
      <w:r w:rsidR="008925EB">
        <w:rPr>
          <w:rFonts w:hint="cs"/>
          <w:rtl/>
        </w:rPr>
        <w:t xml:space="preserve">ים </w:t>
      </w:r>
      <w:r w:rsidR="008925EB">
        <w:rPr>
          <w:rtl/>
        </w:rPr>
        <w:t>–</w:t>
      </w:r>
      <w:r w:rsidR="008925EB">
        <w:rPr>
          <w:rFonts w:hint="cs"/>
          <w:rtl/>
        </w:rPr>
        <w:t xml:space="preserve"> "</w:t>
      </w:r>
      <w:r>
        <w:rPr>
          <w:rtl/>
        </w:rPr>
        <w:t xml:space="preserve">עכן בן כרמי בן </w:t>
      </w:r>
      <w:proofErr w:type="spellStart"/>
      <w:r>
        <w:rPr>
          <w:rtl/>
        </w:rPr>
        <w:t>זבדי</w:t>
      </w:r>
      <w:proofErr w:type="spellEnd"/>
      <w:r>
        <w:rPr>
          <w:rtl/>
        </w:rPr>
        <w:t xml:space="preserve"> בן זרח למטה יהודה</w:t>
      </w:r>
      <w:r w:rsidR="008925EB">
        <w:rPr>
          <w:rFonts w:hint="cs"/>
          <w:rtl/>
        </w:rPr>
        <w:t>"</w:t>
      </w:r>
      <w:r>
        <w:rPr>
          <w:rtl/>
        </w:rPr>
        <w:t xml:space="preserve"> (יהושע ז </w:t>
      </w:r>
      <w:proofErr w:type="spellStart"/>
      <w:r>
        <w:rPr>
          <w:rtl/>
        </w:rPr>
        <w:t>יח</w:t>
      </w:r>
      <w:proofErr w:type="spellEnd"/>
      <w:r>
        <w:rPr>
          <w:rtl/>
        </w:rPr>
        <w:t xml:space="preserve">). </w:t>
      </w:r>
      <w:r w:rsidR="008925EB">
        <w:rPr>
          <w:rFonts w:hint="cs"/>
          <w:rtl/>
        </w:rPr>
        <w:t>מ</w:t>
      </w:r>
      <w:r w:rsidR="008925EB">
        <w:rPr>
          <w:rFonts w:hint="eastAsia"/>
          <w:rtl/>
        </w:rPr>
        <w:t>ַ</w:t>
      </w:r>
      <w:r w:rsidR="008925EB">
        <w:rPr>
          <w:rFonts w:hint="cs"/>
          <w:rtl/>
        </w:rPr>
        <w:t>ז</w:t>
      </w:r>
      <w:r w:rsidR="008925EB">
        <w:rPr>
          <w:rFonts w:hint="eastAsia"/>
          <w:rtl/>
        </w:rPr>
        <w:t>ְ</w:t>
      </w:r>
      <w:r w:rsidR="008925EB">
        <w:rPr>
          <w:rFonts w:hint="cs"/>
          <w:rtl/>
        </w:rPr>
        <w:t>כ</w:t>
      </w:r>
      <w:r w:rsidR="008925EB">
        <w:rPr>
          <w:rFonts w:hint="eastAsia"/>
          <w:rtl/>
        </w:rPr>
        <w:t>ִּ</w:t>
      </w:r>
      <w:r w:rsidR="008925EB">
        <w:rPr>
          <w:rFonts w:hint="cs"/>
          <w:rtl/>
        </w:rPr>
        <w:t>יר</w:t>
      </w:r>
      <w:r w:rsidR="008925EB">
        <w:rPr>
          <w:rFonts w:hint="eastAsia"/>
          <w:rtl/>
        </w:rPr>
        <w:t>ִ</w:t>
      </w:r>
      <w:r w:rsidR="008925EB">
        <w:rPr>
          <w:rFonts w:hint="cs"/>
          <w:rtl/>
        </w:rPr>
        <w:t>ים ו</w:t>
      </w:r>
      <w:r w:rsidR="008925EB">
        <w:rPr>
          <w:rFonts w:hint="eastAsia"/>
          <w:rtl/>
        </w:rPr>
        <w:t>ּ</w:t>
      </w:r>
      <w:r w:rsidR="008925EB">
        <w:rPr>
          <w:rFonts w:hint="cs"/>
          <w:rtl/>
        </w:rPr>
        <w:t>מ</w:t>
      </w:r>
      <w:r w:rsidR="008925EB">
        <w:rPr>
          <w:rFonts w:hint="eastAsia"/>
          <w:rtl/>
        </w:rPr>
        <w:t>ְ</w:t>
      </w:r>
      <w:r w:rsidR="008925EB">
        <w:rPr>
          <w:rFonts w:hint="cs"/>
          <w:rtl/>
        </w:rPr>
        <w:t>נ</w:t>
      </w:r>
      <w:r w:rsidR="008925EB">
        <w:rPr>
          <w:rFonts w:hint="eastAsia"/>
          <w:rtl/>
        </w:rPr>
        <w:t>ִ</w:t>
      </w:r>
      <w:r w:rsidR="008925EB">
        <w:rPr>
          <w:rFonts w:hint="cs"/>
          <w:rtl/>
        </w:rPr>
        <w:t>יח</w:t>
      </w:r>
      <w:r w:rsidR="008925EB">
        <w:rPr>
          <w:rFonts w:hint="eastAsia"/>
          <w:rtl/>
        </w:rPr>
        <w:t>ִ</w:t>
      </w:r>
      <w:r w:rsidR="008925EB">
        <w:rPr>
          <w:rFonts w:hint="cs"/>
          <w:rtl/>
        </w:rPr>
        <w:t>ים</w:t>
      </w:r>
      <w:r w:rsidR="008B5E3D">
        <w:rPr>
          <w:rFonts w:hint="cs"/>
          <w:rtl/>
        </w:rPr>
        <w:t xml:space="preserve"> </w:t>
      </w:r>
      <w:r w:rsidR="00AF0BCD">
        <w:rPr>
          <w:rtl/>
        </w:rPr>
        <w:t>–</w:t>
      </w:r>
      <w:r>
        <w:rPr>
          <w:rtl/>
        </w:rPr>
        <w:t xml:space="preserve"> </w:t>
      </w:r>
      <w:r w:rsidR="00AF0BCD">
        <w:rPr>
          <w:rFonts w:hint="cs"/>
          <w:rtl/>
        </w:rPr>
        <w:t>"</w:t>
      </w:r>
      <w:r>
        <w:rPr>
          <w:rtl/>
        </w:rPr>
        <w:t xml:space="preserve">ויהי איש אחד מן </w:t>
      </w:r>
      <w:proofErr w:type="spellStart"/>
      <w:r>
        <w:rPr>
          <w:rtl/>
        </w:rPr>
        <w:t>הרמתיים</w:t>
      </w:r>
      <w:proofErr w:type="spellEnd"/>
      <w:r>
        <w:rPr>
          <w:rtl/>
        </w:rPr>
        <w:t xml:space="preserve"> צופים מהר אפרים</w:t>
      </w:r>
      <w:r w:rsidR="00AF0BCD">
        <w:rPr>
          <w:rFonts w:hint="cs"/>
          <w:rtl/>
        </w:rPr>
        <w:t>"</w:t>
      </w:r>
      <w:r>
        <w:rPr>
          <w:rtl/>
        </w:rPr>
        <w:t xml:space="preserve"> (שמואל א </w:t>
      </w:r>
      <w:proofErr w:type="spellStart"/>
      <w:r>
        <w:rPr>
          <w:rtl/>
        </w:rPr>
        <w:t>א</w:t>
      </w:r>
      <w:proofErr w:type="spellEnd"/>
      <w:r>
        <w:rPr>
          <w:rtl/>
        </w:rPr>
        <w:t xml:space="preserve"> א). </w:t>
      </w:r>
      <w:r w:rsidR="008925EB">
        <w:rPr>
          <w:rFonts w:hint="cs"/>
          <w:rtl/>
        </w:rPr>
        <w:t>מזכירים ו</w:t>
      </w:r>
      <w:r w:rsidR="008925EB">
        <w:rPr>
          <w:rFonts w:hint="eastAsia"/>
          <w:rtl/>
        </w:rPr>
        <w:t>ּ</w:t>
      </w:r>
      <w:r w:rsidR="008925EB">
        <w:rPr>
          <w:rFonts w:hint="cs"/>
          <w:rtl/>
        </w:rPr>
        <w:t>מ</w:t>
      </w:r>
      <w:r w:rsidR="008925EB">
        <w:rPr>
          <w:rFonts w:hint="eastAsia"/>
          <w:rtl/>
        </w:rPr>
        <w:t>ְ</w:t>
      </w:r>
      <w:r w:rsidR="008925EB">
        <w:rPr>
          <w:rFonts w:hint="cs"/>
          <w:rtl/>
        </w:rPr>
        <w:t>ש</w:t>
      </w:r>
      <w:r w:rsidR="008925EB">
        <w:rPr>
          <w:rFonts w:hint="eastAsia"/>
          <w:rtl/>
        </w:rPr>
        <w:t>ַׁ</w:t>
      </w:r>
      <w:r w:rsidR="008925EB">
        <w:rPr>
          <w:rFonts w:hint="cs"/>
          <w:rtl/>
        </w:rPr>
        <w:t>ח</w:t>
      </w:r>
      <w:r w:rsidR="008925EB">
        <w:rPr>
          <w:rFonts w:hint="eastAsia"/>
          <w:rtl/>
        </w:rPr>
        <w:t>ֲ</w:t>
      </w:r>
      <w:r w:rsidR="008925EB">
        <w:rPr>
          <w:rFonts w:hint="cs"/>
          <w:rtl/>
        </w:rPr>
        <w:t>ק</w:t>
      </w:r>
      <w:r w:rsidR="008925EB">
        <w:rPr>
          <w:rFonts w:hint="eastAsia"/>
          <w:rtl/>
        </w:rPr>
        <w:t>ִ</w:t>
      </w:r>
      <w:r w:rsidR="008925EB">
        <w:rPr>
          <w:rFonts w:hint="cs"/>
          <w:rtl/>
        </w:rPr>
        <w:t>ים</w:t>
      </w:r>
      <w:r w:rsidR="00BB3B1D">
        <w:rPr>
          <w:rFonts w:hint="cs"/>
          <w:rtl/>
        </w:rPr>
        <w:t xml:space="preserve"> </w:t>
      </w:r>
      <w:r w:rsidR="00BB3B1D">
        <w:rPr>
          <w:rtl/>
        </w:rPr>
        <w:t>–</w:t>
      </w:r>
      <w:r w:rsidR="00BB3B1D">
        <w:rPr>
          <w:rFonts w:hint="cs"/>
          <w:rtl/>
        </w:rPr>
        <w:t xml:space="preserve"> "</w:t>
      </w:r>
      <w:r>
        <w:rPr>
          <w:rtl/>
        </w:rPr>
        <w:t>ויהי איש אחד מהר אפרים</w:t>
      </w:r>
      <w:r w:rsidR="00BB3B1D">
        <w:rPr>
          <w:rFonts w:hint="cs"/>
          <w:rtl/>
        </w:rPr>
        <w:t>"</w:t>
      </w:r>
      <w:r>
        <w:rPr>
          <w:rtl/>
        </w:rPr>
        <w:t xml:space="preserve"> (שופטים </w:t>
      </w:r>
      <w:proofErr w:type="spellStart"/>
      <w:r>
        <w:rPr>
          <w:rtl/>
        </w:rPr>
        <w:t>יז</w:t>
      </w:r>
      <w:proofErr w:type="spellEnd"/>
      <w:r>
        <w:rPr>
          <w:rtl/>
        </w:rPr>
        <w:t xml:space="preserve"> א). </w:t>
      </w:r>
      <w:r w:rsidR="00BB3B1D">
        <w:rPr>
          <w:rFonts w:hint="cs"/>
          <w:rtl/>
        </w:rPr>
        <w:t>...</w:t>
      </w:r>
      <w:r>
        <w:rPr>
          <w:rtl/>
        </w:rPr>
        <w:t xml:space="preserve"> </w:t>
      </w:r>
      <w:r w:rsidR="008925EB">
        <w:rPr>
          <w:rFonts w:hint="cs"/>
          <w:rtl/>
        </w:rPr>
        <w:t>מ</w:t>
      </w:r>
      <w:r w:rsidR="008925EB">
        <w:rPr>
          <w:rFonts w:hint="eastAsia"/>
          <w:rtl/>
        </w:rPr>
        <w:t>ַ</w:t>
      </w:r>
      <w:r w:rsidR="008925EB">
        <w:rPr>
          <w:rFonts w:hint="cs"/>
          <w:rtl/>
        </w:rPr>
        <w:t>ז</w:t>
      </w:r>
      <w:r w:rsidR="008925EB">
        <w:rPr>
          <w:rFonts w:hint="eastAsia"/>
          <w:rtl/>
        </w:rPr>
        <w:t>ְ</w:t>
      </w:r>
      <w:r w:rsidR="008925EB">
        <w:rPr>
          <w:rFonts w:hint="cs"/>
          <w:rtl/>
        </w:rPr>
        <w:t>כ</w:t>
      </w:r>
      <w:r w:rsidR="008925EB">
        <w:rPr>
          <w:rFonts w:hint="eastAsia"/>
          <w:rtl/>
        </w:rPr>
        <w:t>ִּ</w:t>
      </w:r>
      <w:r w:rsidR="008925EB">
        <w:rPr>
          <w:rFonts w:hint="cs"/>
          <w:rtl/>
        </w:rPr>
        <w:t>יר</w:t>
      </w:r>
      <w:r w:rsidR="008925EB">
        <w:rPr>
          <w:rFonts w:hint="eastAsia"/>
          <w:rtl/>
        </w:rPr>
        <w:t>ִ</w:t>
      </w:r>
      <w:r w:rsidR="008925EB">
        <w:rPr>
          <w:rFonts w:hint="cs"/>
          <w:rtl/>
        </w:rPr>
        <w:t>ים ו</w:t>
      </w:r>
      <w:r w:rsidR="008925EB">
        <w:rPr>
          <w:rFonts w:hint="eastAsia"/>
          <w:rtl/>
        </w:rPr>
        <w:t>ּ</w:t>
      </w:r>
      <w:r w:rsidR="008925EB">
        <w:rPr>
          <w:rFonts w:hint="cs"/>
          <w:rtl/>
        </w:rPr>
        <w:t>מ</w:t>
      </w:r>
      <w:r w:rsidR="008925EB">
        <w:rPr>
          <w:rFonts w:hint="eastAsia"/>
          <w:rtl/>
        </w:rPr>
        <w:t>ְ</w:t>
      </w:r>
      <w:r w:rsidR="008925EB">
        <w:rPr>
          <w:rFonts w:hint="cs"/>
          <w:rtl/>
        </w:rPr>
        <w:t>נ</w:t>
      </w:r>
      <w:r w:rsidR="008925EB">
        <w:rPr>
          <w:rFonts w:hint="eastAsia"/>
          <w:rtl/>
        </w:rPr>
        <w:t>ִ</w:t>
      </w:r>
      <w:r w:rsidR="008925EB">
        <w:rPr>
          <w:rFonts w:hint="cs"/>
          <w:rtl/>
        </w:rPr>
        <w:t>יח</w:t>
      </w:r>
      <w:r w:rsidR="008925EB">
        <w:rPr>
          <w:rFonts w:hint="eastAsia"/>
          <w:rtl/>
        </w:rPr>
        <w:t>ִ</w:t>
      </w:r>
      <w:r w:rsidR="008925EB">
        <w:rPr>
          <w:rFonts w:hint="cs"/>
          <w:rtl/>
        </w:rPr>
        <w:t>ים</w:t>
      </w:r>
      <w:r w:rsidR="009C105C">
        <w:rPr>
          <w:rFonts w:hint="cs"/>
          <w:rtl/>
        </w:rPr>
        <w:t xml:space="preserve"> </w:t>
      </w:r>
      <w:r w:rsidR="009C105C">
        <w:rPr>
          <w:rtl/>
        </w:rPr>
        <w:t>–</w:t>
      </w:r>
      <w:r>
        <w:rPr>
          <w:rtl/>
        </w:rPr>
        <w:t xml:space="preserve"> </w:t>
      </w:r>
      <w:r w:rsidR="009C105C">
        <w:rPr>
          <w:rFonts w:hint="cs"/>
          <w:rtl/>
        </w:rPr>
        <w:t>"</w:t>
      </w:r>
      <w:r>
        <w:rPr>
          <w:rtl/>
        </w:rPr>
        <w:t xml:space="preserve">זכור את אשר עשה </w:t>
      </w:r>
      <w:r w:rsidR="009C105C">
        <w:rPr>
          <w:rFonts w:hint="cs"/>
          <w:rtl/>
        </w:rPr>
        <w:t>ה'</w:t>
      </w:r>
      <w:r>
        <w:rPr>
          <w:rtl/>
        </w:rPr>
        <w:t xml:space="preserve"> </w:t>
      </w:r>
      <w:proofErr w:type="spellStart"/>
      <w:r>
        <w:rPr>
          <w:rtl/>
        </w:rPr>
        <w:t>אלהיך</w:t>
      </w:r>
      <w:proofErr w:type="spellEnd"/>
      <w:r>
        <w:rPr>
          <w:rtl/>
        </w:rPr>
        <w:t xml:space="preserve"> למרים</w:t>
      </w:r>
      <w:r w:rsidR="009C105C">
        <w:rPr>
          <w:rFonts w:hint="cs"/>
          <w:rtl/>
        </w:rPr>
        <w:t>"</w:t>
      </w:r>
      <w:r>
        <w:rPr>
          <w:rtl/>
        </w:rPr>
        <w:t xml:space="preserve"> (דברים כד ט). </w:t>
      </w:r>
      <w:r w:rsidR="008925EB">
        <w:rPr>
          <w:rFonts w:hint="cs"/>
          <w:rtl/>
        </w:rPr>
        <w:t>מזכירים ו</w:t>
      </w:r>
      <w:r w:rsidR="008925EB">
        <w:rPr>
          <w:rFonts w:hint="eastAsia"/>
          <w:rtl/>
        </w:rPr>
        <w:t>ּ</w:t>
      </w:r>
      <w:r w:rsidR="008925EB">
        <w:rPr>
          <w:rFonts w:hint="cs"/>
          <w:rtl/>
        </w:rPr>
        <w:t>מ</w:t>
      </w:r>
      <w:r w:rsidR="008925EB">
        <w:rPr>
          <w:rFonts w:hint="eastAsia"/>
          <w:rtl/>
        </w:rPr>
        <w:t>ְ</w:t>
      </w:r>
      <w:r w:rsidR="008925EB">
        <w:rPr>
          <w:rFonts w:hint="cs"/>
          <w:rtl/>
        </w:rPr>
        <w:t>ש</w:t>
      </w:r>
      <w:r w:rsidR="008925EB">
        <w:rPr>
          <w:rFonts w:hint="eastAsia"/>
          <w:rtl/>
        </w:rPr>
        <w:t>ַׁ</w:t>
      </w:r>
      <w:r w:rsidR="008925EB">
        <w:rPr>
          <w:rFonts w:hint="cs"/>
          <w:rtl/>
        </w:rPr>
        <w:t>ח</w:t>
      </w:r>
      <w:r w:rsidR="008925EB">
        <w:rPr>
          <w:rFonts w:hint="eastAsia"/>
          <w:rtl/>
        </w:rPr>
        <w:t>ֲ</w:t>
      </w:r>
      <w:r w:rsidR="008925EB">
        <w:rPr>
          <w:rFonts w:hint="cs"/>
          <w:rtl/>
        </w:rPr>
        <w:t>ק</w:t>
      </w:r>
      <w:r w:rsidR="008925EB">
        <w:rPr>
          <w:rFonts w:hint="eastAsia"/>
          <w:rtl/>
        </w:rPr>
        <w:t>ִ</w:t>
      </w:r>
      <w:r w:rsidR="008925EB">
        <w:rPr>
          <w:rFonts w:hint="cs"/>
          <w:rtl/>
        </w:rPr>
        <w:t>ים</w:t>
      </w:r>
      <w:r w:rsidR="009C105C">
        <w:rPr>
          <w:rFonts w:hint="cs"/>
          <w:rtl/>
        </w:rPr>
        <w:t xml:space="preserve"> </w:t>
      </w:r>
      <w:r w:rsidR="009C105C">
        <w:rPr>
          <w:rtl/>
        </w:rPr>
        <w:t>–</w:t>
      </w:r>
      <w:r w:rsidR="009C105C">
        <w:rPr>
          <w:rFonts w:hint="cs"/>
          <w:rtl/>
        </w:rPr>
        <w:t xml:space="preserve"> "</w:t>
      </w:r>
      <w:r>
        <w:rPr>
          <w:rtl/>
        </w:rPr>
        <w:t>זכור את אשר עשה לך עמלק</w:t>
      </w:r>
      <w:r w:rsidR="009C105C">
        <w:rPr>
          <w:rFonts w:hint="cs"/>
          <w:rtl/>
        </w:rPr>
        <w:t>"</w:t>
      </w:r>
      <w:r>
        <w:rPr>
          <w:rtl/>
        </w:rPr>
        <w:t xml:space="preserve"> (דברים כה </w:t>
      </w:r>
      <w:proofErr w:type="spellStart"/>
      <w:r>
        <w:rPr>
          <w:rtl/>
        </w:rPr>
        <w:t>יז</w:t>
      </w:r>
      <w:proofErr w:type="spellEnd"/>
      <w:r>
        <w:rPr>
          <w:rtl/>
        </w:rPr>
        <w:t xml:space="preserve">). </w:t>
      </w:r>
      <w:r w:rsidR="008925EB">
        <w:rPr>
          <w:rFonts w:hint="cs"/>
          <w:rtl/>
        </w:rPr>
        <w:t>מ</w:t>
      </w:r>
      <w:r w:rsidR="008925EB">
        <w:rPr>
          <w:rFonts w:hint="eastAsia"/>
          <w:rtl/>
        </w:rPr>
        <w:t>ַ</w:t>
      </w:r>
      <w:r w:rsidR="008925EB">
        <w:rPr>
          <w:rFonts w:hint="cs"/>
          <w:rtl/>
        </w:rPr>
        <w:t>ז</w:t>
      </w:r>
      <w:r w:rsidR="008925EB">
        <w:rPr>
          <w:rFonts w:hint="eastAsia"/>
          <w:rtl/>
        </w:rPr>
        <w:t>ְ</w:t>
      </w:r>
      <w:r w:rsidR="008925EB">
        <w:rPr>
          <w:rFonts w:hint="cs"/>
          <w:rtl/>
        </w:rPr>
        <w:t>כ</w:t>
      </w:r>
      <w:r w:rsidR="008925EB">
        <w:rPr>
          <w:rFonts w:hint="eastAsia"/>
          <w:rtl/>
        </w:rPr>
        <w:t>ִּ</w:t>
      </w:r>
      <w:r w:rsidR="008925EB">
        <w:rPr>
          <w:rFonts w:hint="cs"/>
          <w:rtl/>
        </w:rPr>
        <w:t>יר</w:t>
      </w:r>
      <w:r w:rsidR="008925EB">
        <w:rPr>
          <w:rFonts w:hint="eastAsia"/>
          <w:rtl/>
        </w:rPr>
        <w:t>ִ</w:t>
      </w:r>
      <w:r w:rsidR="008925EB">
        <w:rPr>
          <w:rFonts w:hint="cs"/>
          <w:rtl/>
        </w:rPr>
        <w:t>ים ו</w:t>
      </w:r>
      <w:r w:rsidR="008925EB">
        <w:rPr>
          <w:rFonts w:hint="eastAsia"/>
          <w:rtl/>
        </w:rPr>
        <w:t>ּ</w:t>
      </w:r>
      <w:r w:rsidR="008925EB">
        <w:rPr>
          <w:rFonts w:hint="cs"/>
          <w:rtl/>
        </w:rPr>
        <w:t>מ</w:t>
      </w:r>
      <w:r w:rsidR="008925EB">
        <w:rPr>
          <w:rFonts w:hint="eastAsia"/>
          <w:rtl/>
        </w:rPr>
        <w:t>ְ</w:t>
      </w:r>
      <w:r w:rsidR="008925EB">
        <w:rPr>
          <w:rFonts w:hint="cs"/>
          <w:rtl/>
        </w:rPr>
        <w:t>נ</w:t>
      </w:r>
      <w:r w:rsidR="008925EB">
        <w:rPr>
          <w:rFonts w:hint="eastAsia"/>
          <w:rtl/>
        </w:rPr>
        <w:t>ִ</w:t>
      </w:r>
      <w:r w:rsidR="008925EB">
        <w:rPr>
          <w:rFonts w:hint="cs"/>
          <w:rtl/>
        </w:rPr>
        <w:t>יח</w:t>
      </w:r>
      <w:r w:rsidR="008925EB">
        <w:rPr>
          <w:rFonts w:hint="eastAsia"/>
          <w:rtl/>
        </w:rPr>
        <w:t>ִ</w:t>
      </w:r>
      <w:r w:rsidR="008925EB">
        <w:rPr>
          <w:rFonts w:hint="cs"/>
          <w:rtl/>
        </w:rPr>
        <w:t>ים</w:t>
      </w:r>
      <w:r w:rsidR="009C105C">
        <w:rPr>
          <w:rFonts w:hint="cs"/>
          <w:rtl/>
        </w:rPr>
        <w:t xml:space="preserve"> </w:t>
      </w:r>
      <w:r w:rsidR="009C105C">
        <w:rPr>
          <w:rtl/>
        </w:rPr>
        <w:t>–</w:t>
      </w:r>
      <w:r>
        <w:rPr>
          <w:rtl/>
        </w:rPr>
        <w:t xml:space="preserve"> </w:t>
      </w:r>
      <w:r w:rsidR="009C105C">
        <w:rPr>
          <w:rFonts w:hint="cs"/>
          <w:rtl/>
        </w:rPr>
        <w:t>"</w:t>
      </w:r>
      <w:r>
        <w:rPr>
          <w:rtl/>
        </w:rPr>
        <w:t>ודויד בן איש אפרתי</w:t>
      </w:r>
      <w:r w:rsidR="009C105C">
        <w:rPr>
          <w:rFonts w:hint="cs"/>
          <w:rtl/>
        </w:rPr>
        <w:t>"</w:t>
      </w:r>
      <w:r>
        <w:rPr>
          <w:rtl/>
        </w:rPr>
        <w:t xml:space="preserve"> (שמואל א </w:t>
      </w:r>
      <w:proofErr w:type="spellStart"/>
      <w:r>
        <w:rPr>
          <w:rtl/>
        </w:rPr>
        <w:t>יז</w:t>
      </w:r>
      <w:proofErr w:type="spellEnd"/>
      <w:r>
        <w:rPr>
          <w:rtl/>
        </w:rPr>
        <w:t xml:space="preserve"> </w:t>
      </w:r>
      <w:proofErr w:type="spellStart"/>
      <w:r>
        <w:rPr>
          <w:rtl/>
        </w:rPr>
        <w:t>יב</w:t>
      </w:r>
      <w:proofErr w:type="spellEnd"/>
      <w:r>
        <w:rPr>
          <w:rtl/>
        </w:rPr>
        <w:t xml:space="preserve">). </w:t>
      </w:r>
      <w:r w:rsidR="008925EB">
        <w:rPr>
          <w:rFonts w:hint="cs"/>
          <w:rtl/>
        </w:rPr>
        <w:t>מזכירים ו</w:t>
      </w:r>
      <w:r w:rsidR="008925EB">
        <w:rPr>
          <w:rFonts w:hint="eastAsia"/>
          <w:rtl/>
        </w:rPr>
        <w:t>ּ</w:t>
      </w:r>
      <w:r w:rsidR="008925EB">
        <w:rPr>
          <w:rFonts w:hint="cs"/>
          <w:rtl/>
        </w:rPr>
        <w:t>מ</w:t>
      </w:r>
      <w:r w:rsidR="008925EB">
        <w:rPr>
          <w:rFonts w:hint="eastAsia"/>
          <w:rtl/>
        </w:rPr>
        <w:t>ְ</w:t>
      </w:r>
      <w:r w:rsidR="008925EB">
        <w:rPr>
          <w:rFonts w:hint="cs"/>
          <w:rtl/>
        </w:rPr>
        <w:t>ש</w:t>
      </w:r>
      <w:r w:rsidR="008925EB">
        <w:rPr>
          <w:rFonts w:hint="eastAsia"/>
          <w:rtl/>
        </w:rPr>
        <w:t>ַׁ</w:t>
      </w:r>
      <w:r w:rsidR="008925EB">
        <w:rPr>
          <w:rFonts w:hint="cs"/>
          <w:rtl/>
        </w:rPr>
        <w:t>ח</w:t>
      </w:r>
      <w:r w:rsidR="008925EB">
        <w:rPr>
          <w:rFonts w:hint="eastAsia"/>
          <w:rtl/>
        </w:rPr>
        <w:t>ֲ</w:t>
      </w:r>
      <w:r w:rsidR="008925EB">
        <w:rPr>
          <w:rFonts w:hint="cs"/>
          <w:rtl/>
        </w:rPr>
        <w:t>ק</w:t>
      </w:r>
      <w:r w:rsidR="008925EB">
        <w:rPr>
          <w:rFonts w:hint="eastAsia"/>
          <w:rtl/>
        </w:rPr>
        <w:t>ִ</w:t>
      </w:r>
      <w:r w:rsidR="008925EB">
        <w:rPr>
          <w:rFonts w:hint="cs"/>
          <w:rtl/>
        </w:rPr>
        <w:t>ים</w:t>
      </w:r>
      <w:r w:rsidR="009C105C">
        <w:rPr>
          <w:rFonts w:hint="cs"/>
          <w:rtl/>
        </w:rPr>
        <w:t xml:space="preserve"> </w:t>
      </w:r>
      <w:r w:rsidR="009C105C">
        <w:rPr>
          <w:rtl/>
        </w:rPr>
        <w:t>–</w:t>
      </w:r>
      <w:r>
        <w:rPr>
          <w:rtl/>
        </w:rPr>
        <w:t xml:space="preserve"> </w:t>
      </w:r>
      <w:r w:rsidR="009C105C">
        <w:rPr>
          <w:rFonts w:hint="cs"/>
          <w:rtl/>
        </w:rPr>
        <w:t>"</w:t>
      </w:r>
      <w:r>
        <w:rPr>
          <w:rtl/>
        </w:rPr>
        <w:t>וירבעם בן נבט אפרתי</w:t>
      </w:r>
      <w:r w:rsidR="009C105C">
        <w:rPr>
          <w:rFonts w:hint="cs"/>
          <w:rtl/>
        </w:rPr>
        <w:t>"</w:t>
      </w:r>
      <w:r>
        <w:rPr>
          <w:rtl/>
        </w:rPr>
        <w:t xml:space="preserve"> (מלכים א יא </w:t>
      </w:r>
      <w:proofErr w:type="spellStart"/>
      <w:r>
        <w:rPr>
          <w:rtl/>
        </w:rPr>
        <w:t>כו</w:t>
      </w:r>
      <w:proofErr w:type="spellEnd"/>
      <w:r>
        <w:rPr>
          <w:rtl/>
        </w:rPr>
        <w:t>).</w:t>
      </w:r>
      <w:r w:rsidR="00D60BBF">
        <w:rPr>
          <w:rStyle w:val="a5"/>
          <w:rtl/>
        </w:rPr>
        <w:footnoteReference w:id="51"/>
      </w:r>
    </w:p>
    <w:p w14:paraId="44488062" w14:textId="77777777" w:rsidR="005D2A7F" w:rsidRPr="002C6769" w:rsidRDefault="005D2A7F" w:rsidP="00CC23CA">
      <w:pPr>
        <w:pStyle w:val="ad"/>
        <w:spacing w:before="240"/>
        <w:rPr>
          <w:rtl/>
        </w:rPr>
      </w:pPr>
      <w:r w:rsidRPr="002C6769">
        <w:rPr>
          <w:rtl/>
        </w:rPr>
        <w:t>שבת שלום</w:t>
      </w:r>
      <w:r w:rsidR="00CC23CA">
        <w:rPr>
          <w:rFonts w:hint="cs"/>
          <w:rtl/>
        </w:rPr>
        <w:t xml:space="preserve"> </w:t>
      </w:r>
      <w:r w:rsidR="00A02577" w:rsidRPr="002C6769">
        <w:rPr>
          <w:rFonts w:hint="cs"/>
          <w:rtl/>
        </w:rPr>
        <w:t>ו</w:t>
      </w:r>
      <w:r w:rsidRPr="002C6769">
        <w:rPr>
          <w:rtl/>
        </w:rPr>
        <w:t>קיץ טוב</w:t>
      </w:r>
    </w:p>
    <w:p w14:paraId="2C721009" w14:textId="77777777" w:rsidR="005D2A7F" w:rsidRDefault="005D2A7F" w:rsidP="007E4393">
      <w:pPr>
        <w:pStyle w:val="ad"/>
        <w:rPr>
          <w:rFonts w:hint="cs"/>
          <w:rtl/>
        </w:rPr>
      </w:pPr>
      <w:r w:rsidRPr="002C6769">
        <w:rPr>
          <w:rtl/>
        </w:rPr>
        <w:t>מחלקי המים</w:t>
      </w:r>
      <w:r w:rsidR="00CC23CA">
        <w:rPr>
          <w:rStyle w:val="a5"/>
          <w:rtl/>
        </w:rPr>
        <w:footnoteReference w:id="52"/>
      </w:r>
    </w:p>
    <w:p w14:paraId="2EDDFA58" w14:textId="77777777" w:rsidR="00BE24B8" w:rsidRPr="00BE24B8" w:rsidRDefault="00BE24B8" w:rsidP="00843750">
      <w:pPr>
        <w:pStyle w:val="ad"/>
        <w:spacing w:before="120"/>
        <w:rPr>
          <w:rFonts w:hint="cs"/>
          <w:b w:val="0"/>
          <w:bCs w:val="0"/>
          <w:szCs w:val="22"/>
          <w:rtl/>
        </w:rPr>
      </w:pPr>
      <w:r w:rsidRPr="00BE0DD3">
        <w:rPr>
          <w:rFonts w:hint="cs"/>
          <w:szCs w:val="22"/>
          <w:rtl/>
        </w:rPr>
        <w:t>מים אחרונים:</w:t>
      </w:r>
      <w:r w:rsidR="00BD7323">
        <w:rPr>
          <w:rFonts w:hint="cs"/>
          <w:b w:val="0"/>
          <w:bCs w:val="0"/>
          <w:szCs w:val="22"/>
          <w:rtl/>
        </w:rPr>
        <w:t xml:space="preserve"> </w:t>
      </w:r>
      <w:r w:rsidR="00600EB6">
        <w:rPr>
          <w:rFonts w:hint="cs"/>
          <w:b w:val="0"/>
          <w:bCs w:val="0"/>
          <w:szCs w:val="22"/>
          <w:rtl/>
        </w:rPr>
        <w:t>למרות דברי רמב"ן לעיל, ולמרות ההדפסה בסידורים, נראה שבחוש עממי</w:t>
      </w:r>
      <w:r w:rsidR="00314ADD">
        <w:rPr>
          <w:rFonts w:hint="cs"/>
          <w:b w:val="0"/>
          <w:bCs w:val="0"/>
          <w:szCs w:val="22"/>
          <w:rtl/>
        </w:rPr>
        <w:t xml:space="preserve"> ובריא ("</w:t>
      </w:r>
      <w:proofErr w:type="spellStart"/>
      <w:r w:rsidR="00314ADD">
        <w:rPr>
          <w:rFonts w:hint="cs"/>
          <w:b w:val="0"/>
          <w:bCs w:val="0"/>
          <w:szCs w:val="22"/>
          <w:rtl/>
        </w:rPr>
        <w:t>פוק</w:t>
      </w:r>
      <w:proofErr w:type="spellEnd"/>
      <w:r w:rsidR="00314ADD">
        <w:rPr>
          <w:rFonts w:hint="cs"/>
          <w:b w:val="0"/>
          <w:bCs w:val="0"/>
          <w:szCs w:val="22"/>
          <w:rtl/>
        </w:rPr>
        <w:t xml:space="preserve"> </w:t>
      </w:r>
      <w:proofErr w:type="spellStart"/>
      <w:r w:rsidR="00314ADD">
        <w:rPr>
          <w:rFonts w:hint="cs"/>
          <w:b w:val="0"/>
          <w:bCs w:val="0"/>
          <w:szCs w:val="22"/>
          <w:rtl/>
        </w:rPr>
        <w:t>חזא</w:t>
      </w:r>
      <w:proofErr w:type="spellEnd"/>
      <w:r w:rsidR="00314ADD">
        <w:rPr>
          <w:rFonts w:hint="cs"/>
          <w:b w:val="0"/>
          <w:bCs w:val="0"/>
          <w:szCs w:val="22"/>
          <w:rtl/>
        </w:rPr>
        <w:t xml:space="preserve"> מה עמא דבר")</w:t>
      </w:r>
      <w:r w:rsidR="00600EB6">
        <w:rPr>
          <w:rFonts w:hint="cs"/>
          <w:b w:val="0"/>
          <w:bCs w:val="0"/>
          <w:szCs w:val="22"/>
          <w:rtl/>
        </w:rPr>
        <w:t>, הצניע עם ישראל לדורותיו את זכירת מרים ובוודאי לא העלה אותה לדרגת זכירת השבת, יציאת מצרים ועמלק</w:t>
      </w:r>
      <w:r>
        <w:rPr>
          <w:rFonts w:hint="cs"/>
          <w:b w:val="0"/>
          <w:bCs w:val="0"/>
          <w:szCs w:val="22"/>
          <w:rtl/>
        </w:rPr>
        <w:t>.</w:t>
      </w:r>
      <w:r w:rsidR="00600EB6">
        <w:rPr>
          <w:rFonts w:hint="cs"/>
          <w:b w:val="0"/>
          <w:bCs w:val="0"/>
          <w:szCs w:val="22"/>
          <w:rtl/>
        </w:rPr>
        <w:t xml:space="preserve"> "מזכירים ומניחים" - מזכירים את מעשיה הטובים של מרים ומניחים את השאר. לא שוכחים, אבל גם לא מכריזים</w:t>
      </w:r>
      <w:r w:rsidR="00843750">
        <w:rPr>
          <w:rFonts w:hint="cs"/>
          <w:b w:val="0"/>
          <w:bCs w:val="0"/>
          <w:szCs w:val="22"/>
          <w:rtl/>
        </w:rPr>
        <w:t xml:space="preserve"> בפומבי </w:t>
      </w:r>
      <w:r w:rsidR="00600EB6">
        <w:rPr>
          <w:rFonts w:hint="cs"/>
          <w:b w:val="0"/>
          <w:bCs w:val="0"/>
          <w:szCs w:val="22"/>
          <w:rtl/>
        </w:rPr>
        <w:t>כזכירות האחרות. מניחים למרים "נוחה נפש".</w:t>
      </w:r>
    </w:p>
    <w:sectPr w:rsidR="00BE24B8" w:rsidRPr="00BE24B8" w:rsidSect="00E25BB0">
      <w:headerReference w:type="default" r:id="rId10"/>
      <w:footerReference w:type="default" r:id="rId11"/>
      <w:headerReference w:type="first" r:id="rId12"/>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ABC34" w14:textId="77777777" w:rsidR="00B86D91" w:rsidRDefault="00B86D91">
      <w:r>
        <w:separator/>
      </w:r>
    </w:p>
  </w:endnote>
  <w:endnote w:type="continuationSeparator" w:id="0">
    <w:p w14:paraId="051860D0" w14:textId="77777777" w:rsidR="00B86D91" w:rsidRDefault="00B86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E8E0F" w14:textId="77777777" w:rsidR="00E01A64" w:rsidRPr="00F8747C" w:rsidRDefault="00E01A64" w:rsidP="00827984">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D142F9">
      <w:rPr>
        <w:rStyle w:val="af"/>
        <w:noProof/>
        <w:rtl/>
      </w:rPr>
      <w:t>5</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D142F9">
      <w:rPr>
        <w:rStyle w:val="af"/>
        <w:noProof/>
        <w:rtl/>
      </w:rPr>
      <w:t>7</w:t>
    </w:r>
    <w:r w:rsidRPr="00F8747C">
      <w:rPr>
        <w:rStyle w:val="af"/>
      </w:rPr>
      <w:fldChar w:fldCharType="end"/>
    </w:r>
  </w:p>
  <w:p w14:paraId="018CA8D9" w14:textId="77777777" w:rsidR="00E01A64" w:rsidRPr="00827984" w:rsidRDefault="00E01A64" w:rsidP="0082798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644A8" w14:textId="77777777" w:rsidR="00B86D91" w:rsidRDefault="00B86D91">
      <w:r>
        <w:rPr>
          <w:rFonts w:cs="Miriam"/>
        </w:rPr>
        <w:separator/>
      </w:r>
    </w:p>
  </w:footnote>
  <w:footnote w:type="continuationSeparator" w:id="0">
    <w:p w14:paraId="40D2AE63" w14:textId="77777777" w:rsidR="00B86D91" w:rsidRDefault="00B86D91">
      <w:r>
        <w:continuationSeparator/>
      </w:r>
    </w:p>
  </w:footnote>
  <w:footnote w:id="1">
    <w:p w14:paraId="587E98C6" w14:textId="77777777" w:rsidR="00E01A64" w:rsidRPr="002C6769" w:rsidRDefault="00E01A64" w:rsidP="007013D9">
      <w:pPr>
        <w:pStyle w:val="a3"/>
        <w:rPr>
          <w:rFonts w:hint="cs"/>
          <w:rtl/>
        </w:rPr>
      </w:pPr>
      <w:r w:rsidRPr="002C6769">
        <w:rPr>
          <w:rStyle w:val="a5"/>
        </w:rPr>
        <w:footnoteRef/>
      </w:r>
      <w:r w:rsidRPr="002C6769">
        <w:rPr>
          <w:rtl/>
        </w:rPr>
        <w:t xml:space="preserve"> </w:t>
      </w:r>
      <w:r>
        <w:rPr>
          <w:rFonts w:hint="cs"/>
          <w:rtl/>
          <w:lang w:val="he-IL"/>
        </w:rPr>
        <w:t xml:space="preserve">זה הקשר לפרשת השבוע בו נאחזנו </w:t>
      </w:r>
      <w:r>
        <w:rPr>
          <w:rtl/>
          <w:lang w:val="he-IL"/>
        </w:rPr>
        <w:t>–</w:t>
      </w:r>
      <w:r>
        <w:rPr>
          <w:rFonts w:hint="cs"/>
          <w:rtl/>
          <w:lang w:val="he-IL"/>
        </w:rPr>
        <w:t xml:space="preserve"> מות מרים. </w:t>
      </w:r>
      <w:r w:rsidRPr="002C6769">
        <w:rPr>
          <w:rFonts w:hint="cs"/>
          <w:rtl/>
          <w:lang w:val="he-IL"/>
        </w:rPr>
        <w:t xml:space="preserve">כך </w:t>
      </w:r>
      <w:r>
        <w:rPr>
          <w:rFonts w:hint="cs"/>
          <w:rtl/>
          <w:lang w:val="he-IL"/>
        </w:rPr>
        <w:t>מתחיל</w:t>
      </w:r>
      <w:r w:rsidRPr="002C6769">
        <w:rPr>
          <w:rFonts w:hint="cs"/>
          <w:rtl/>
          <w:lang w:val="he-IL"/>
        </w:rPr>
        <w:t xml:space="preserve"> פרק כ בפרשתנו אשר פותח תקופה חדשה בתולדות עם ישראל, דור הבנים שמחליף את דור </w:t>
      </w:r>
      <w:r>
        <w:rPr>
          <w:rFonts w:hint="cs"/>
          <w:rtl/>
          <w:lang w:val="he-IL"/>
        </w:rPr>
        <w:t>יוצאי מצרים</w:t>
      </w:r>
      <w:r w:rsidR="00D26774">
        <w:rPr>
          <w:rFonts w:hint="cs"/>
          <w:rtl/>
          <w:lang w:val="he-IL"/>
        </w:rPr>
        <w:t xml:space="preserve"> /</w:t>
      </w:r>
      <w:r>
        <w:rPr>
          <w:rFonts w:hint="cs"/>
          <w:rtl/>
          <w:lang w:val="he-IL"/>
        </w:rPr>
        <w:t xml:space="preserve"> מקבלי התורה</w:t>
      </w:r>
      <w:r w:rsidR="00D26774">
        <w:rPr>
          <w:rFonts w:hint="cs"/>
          <w:rtl/>
          <w:lang w:val="he-IL"/>
        </w:rPr>
        <w:t xml:space="preserve"> /</w:t>
      </w:r>
      <w:r>
        <w:rPr>
          <w:rFonts w:hint="cs"/>
          <w:rtl/>
          <w:lang w:val="he-IL"/>
        </w:rPr>
        <w:t xml:space="preserve"> דור </w:t>
      </w:r>
      <w:r w:rsidRPr="002C6769">
        <w:rPr>
          <w:rFonts w:hint="cs"/>
          <w:rtl/>
          <w:lang w:val="he-IL"/>
        </w:rPr>
        <w:t xml:space="preserve">המדבר. שלושים ושמונה שנים עומדות בין פרשת השבוע שעבר ובין פרשת השבת, אולי </w:t>
      </w:r>
      <w:r w:rsidR="00D26774">
        <w:rPr>
          <w:rFonts w:hint="cs"/>
          <w:rtl/>
          <w:lang w:val="he-IL"/>
        </w:rPr>
        <w:t xml:space="preserve">גם </w:t>
      </w:r>
      <w:r w:rsidRPr="002C6769">
        <w:rPr>
          <w:rFonts w:hint="cs"/>
          <w:rtl/>
          <w:lang w:val="he-IL"/>
        </w:rPr>
        <w:t xml:space="preserve">בין חלקה הראשון והשני של הפרשה. </w:t>
      </w:r>
      <w:r w:rsidR="00E25BB0">
        <w:rPr>
          <w:rFonts w:hint="cs"/>
          <w:rtl/>
          <w:lang w:val="he-IL"/>
        </w:rPr>
        <w:t>ראו</w:t>
      </w:r>
      <w:r w:rsidRPr="002C6769">
        <w:rPr>
          <w:rFonts w:hint="cs"/>
          <w:rtl/>
          <w:lang w:val="he-IL"/>
        </w:rPr>
        <w:t xml:space="preserve"> דברינו </w:t>
      </w:r>
      <w:hyperlink r:id="rId1" w:history="1">
        <w:r w:rsidRPr="00BE0DD3">
          <w:rPr>
            <w:rStyle w:val="Hyperlink"/>
            <w:rFonts w:hint="cs"/>
            <w:rtl/>
            <w:lang w:val="he-IL"/>
          </w:rPr>
          <w:t>שנות המדבר העלומות</w:t>
        </w:r>
      </w:hyperlink>
      <w:r>
        <w:rPr>
          <w:rFonts w:hint="cs"/>
          <w:rtl/>
          <w:lang w:val="he-IL"/>
        </w:rPr>
        <w:t xml:space="preserve"> </w:t>
      </w:r>
      <w:r w:rsidRPr="002C6769">
        <w:rPr>
          <w:rFonts w:hint="cs"/>
          <w:rtl/>
          <w:lang w:val="he-IL"/>
        </w:rPr>
        <w:t xml:space="preserve">בפרשה. חילוף הדורות לא פוסח גם על המנהיגים - "שלושת הרועים" </w:t>
      </w:r>
      <w:r w:rsidR="007013D9">
        <w:rPr>
          <w:rtl/>
          <w:lang w:val="he-IL"/>
        </w:rPr>
        <w:t>–</w:t>
      </w:r>
      <w:r w:rsidR="007013D9">
        <w:rPr>
          <w:rFonts w:hint="cs"/>
          <w:rtl/>
          <w:lang w:val="he-IL"/>
        </w:rPr>
        <w:t xml:space="preserve"> </w:t>
      </w:r>
      <w:r w:rsidRPr="002C6769">
        <w:rPr>
          <w:rFonts w:hint="cs"/>
          <w:rtl/>
          <w:lang w:val="he-IL"/>
        </w:rPr>
        <w:t>האחים</w:t>
      </w:r>
      <w:r w:rsidR="007013D9">
        <w:rPr>
          <w:rFonts w:hint="cs"/>
          <w:rtl/>
          <w:lang w:val="he-IL"/>
        </w:rPr>
        <w:t>,</w:t>
      </w:r>
      <w:r w:rsidRPr="002C6769">
        <w:rPr>
          <w:rFonts w:hint="cs"/>
          <w:rtl/>
          <w:lang w:val="he-IL"/>
        </w:rPr>
        <w:t xml:space="preserve"> השייכים לדור המדבר וגורלו. ראשונה להם, האחות הגדולה, מרים</w:t>
      </w:r>
      <w:r>
        <w:rPr>
          <w:rFonts w:hint="cs"/>
          <w:rtl/>
          <w:lang w:val="he-IL"/>
        </w:rPr>
        <w:t xml:space="preserve">, אשר גם הולכת לעולמה ראשונה בפרשתנו. לאחריה </w:t>
      </w:r>
      <w:hyperlink r:id="rId2" w:history="1">
        <w:r w:rsidRPr="002E2011">
          <w:rPr>
            <w:rStyle w:val="Hyperlink"/>
            <w:rFonts w:hint="cs"/>
            <w:rtl/>
            <w:lang w:val="he-IL"/>
          </w:rPr>
          <w:t>מות אהרון</w:t>
        </w:r>
      </w:hyperlink>
      <w:r>
        <w:rPr>
          <w:rFonts w:hint="cs"/>
          <w:rtl/>
          <w:lang w:val="he-IL"/>
        </w:rPr>
        <w:t>, גם הוא בפרשה, עליו כבר הרחבנו לדון. ומשה, יגיעו ימיו בסוף ספר דברים</w:t>
      </w:r>
      <w:r w:rsidRPr="002C6769">
        <w:rPr>
          <w:rFonts w:hint="cs"/>
          <w:rtl/>
          <w:lang w:val="he-IL"/>
        </w:rPr>
        <w:t xml:space="preserve">. </w:t>
      </w:r>
      <w:r w:rsidR="007013D9">
        <w:rPr>
          <w:rFonts w:hint="cs"/>
          <w:rtl/>
          <w:lang w:val="he-IL"/>
        </w:rPr>
        <w:t>הפעם נ</w:t>
      </w:r>
      <w:r>
        <w:rPr>
          <w:rFonts w:hint="cs"/>
          <w:rtl/>
          <w:lang w:val="he-IL"/>
        </w:rPr>
        <w:t>בקש לדון בדמותה הכוללת של מרים, לא רק ב</w:t>
      </w:r>
      <w:r w:rsidRPr="002C6769">
        <w:rPr>
          <w:rFonts w:hint="cs"/>
          <w:rtl/>
          <w:lang w:val="he-IL"/>
        </w:rPr>
        <w:t>מות</w:t>
      </w:r>
      <w:r>
        <w:rPr>
          <w:rFonts w:hint="cs"/>
          <w:rtl/>
          <w:lang w:val="he-IL"/>
        </w:rPr>
        <w:t xml:space="preserve">ה (ולא רק בצרעתה </w:t>
      </w:r>
      <w:r>
        <w:rPr>
          <w:rtl/>
          <w:lang w:val="he-IL"/>
        </w:rPr>
        <w:t>–</w:t>
      </w:r>
      <w:r>
        <w:rPr>
          <w:rFonts w:hint="cs"/>
          <w:rtl/>
          <w:lang w:val="he-IL"/>
        </w:rPr>
        <w:t xml:space="preserve"> צרתה</w:t>
      </w:r>
      <w:r w:rsidR="007013D9">
        <w:rPr>
          <w:rFonts w:hint="cs"/>
          <w:rtl/>
          <w:lang w:val="he-IL"/>
        </w:rPr>
        <w:t xml:space="preserve">, בדברינו </w:t>
      </w:r>
      <w:hyperlink r:id="rId3" w:history="1">
        <w:r w:rsidR="007013D9" w:rsidRPr="007013D9">
          <w:rPr>
            <w:rStyle w:val="Hyperlink"/>
            <w:rFonts w:hint="cs"/>
            <w:rtl/>
            <w:lang w:val="he-IL"/>
          </w:rPr>
          <w:t>אל נא רפא נא לה</w:t>
        </w:r>
      </w:hyperlink>
      <w:r>
        <w:rPr>
          <w:rFonts w:hint="cs"/>
          <w:rtl/>
          <w:lang w:val="he-IL"/>
        </w:rPr>
        <w:t>)</w:t>
      </w:r>
      <w:r w:rsidRPr="002C6769">
        <w:rPr>
          <w:rFonts w:hint="cs"/>
          <w:rtl/>
          <w:lang w:val="he-IL"/>
        </w:rPr>
        <w:t>.</w:t>
      </w:r>
    </w:p>
  </w:footnote>
  <w:footnote w:id="2">
    <w:p w14:paraId="0BB7D048" w14:textId="77777777" w:rsidR="00E01A64" w:rsidRDefault="00E01A64" w:rsidP="00D64400">
      <w:pPr>
        <w:pStyle w:val="a3"/>
        <w:rPr>
          <w:rFonts w:hint="cs"/>
        </w:rPr>
      </w:pPr>
      <w:r>
        <w:rPr>
          <w:rStyle w:val="a5"/>
        </w:rPr>
        <w:footnoteRef/>
      </w:r>
      <w:r>
        <w:rPr>
          <w:rtl/>
        </w:rPr>
        <w:t xml:space="preserve"> </w:t>
      </w:r>
      <w:r>
        <w:rPr>
          <w:rFonts w:hint="cs"/>
          <w:rtl/>
        </w:rPr>
        <w:t>זה האזכור הראשון בתורה של מרים בשמה ומיד גם בתוארה כנביאה. אחריה זכו לתואר זה: דבורה (</w:t>
      </w:r>
      <w:r>
        <w:rPr>
          <w:rtl/>
        </w:rPr>
        <w:t>שופטים ד</w:t>
      </w:r>
      <w:r>
        <w:rPr>
          <w:rFonts w:hint="cs"/>
          <w:rtl/>
        </w:rPr>
        <w:t xml:space="preserve"> </w:t>
      </w:r>
      <w:r>
        <w:rPr>
          <w:rtl/>
        </w:rPr>
        <w:t>ד)</w:t>
      </w:r>
      <w:r>
        <w:rPr>
          <w:rFonts w:hint="cs"/>
          <w:rtl/>
        </w:rPr>
        <w:t>, חולדה (</w:t>
      </w:r>
      <w:r>
        <w:rPr>
          <w:rtl/>
        </w:rPr>
        <w:t xml:space="preserve">מלכים ב </w:t>
      </w:r>
      <w:proofErr w:type="spellStart"/>
      <w:r>
        <w:rPr>
          <w:rtl/>
        </w:rPr>
        <w:t>כב</w:t>
      </w:r>
      <w:proofErr w:type="spellEnd"/>
      <w:r>
        <w:rPr>
          <w:rFonts w:hint="cs"/>
          <w:rtl/>
        </w:rPr>
        <w:t xml:space="preserve"> </w:t>
      </w:r>
      <w:r>
        <w:rPr>
          <w:rtl/>
        </w:rPr>
        <w:t>יד)</w:t>
      </w:r>
      <w:r>
        <w:rPr>
          <w:rFonts w:hint="cs"/>
          <w:rtl/>
        </w:rPr>
        <w:t>, אשת ישעיהו (</w:t>
      </w:r>
      <w:r>
        <w:rPr>
          <w:rtl/>
        </w:rPr>
        <w:t>ישעיהו ח</w:t>
      </w:r>
      <w:r>
        <w:rPr>
          <w:rFonts w:hint="cs"/>
          <w:rtl/>
        </w:rPr>
        <w:t xml:space="preserve"> </w:t>
      </w:r>
      <w:r>
        <w:rPr>
          <w:rtl/>
        </w:rPr>
        <w:t>ג)</w:t>
      </w:r>
      <w:r>
        <w:rPr>
          <w:rFonts w:hint="cs"/>
          <w:rtl/>
        </w:rPr>
        <w:t xml:space="preserve">, </w:t>
      </w:r>
      <w:proofErr w:type="spellStart"/>
      <w:r>
        <w:rPr>
          <w:rFonts w:hint="cs"/>
          <w:rtl/>
        </w:rPr>
        <w:t>ונועדיה</w:t>
      </w:r>
      <w:proofErr w:type="spellEnd"/>
      <w:r>
        <w:rPr>
          <w:rFonts w:hint="cs"/>
          <w:rtl/>
        </w:rPr>
        <w:t xml:space="preserve"> (</w:t>
      </w:r>
      <w:r>
        <w:rPr>
          <w:rtl/>
        </w:rPr>
        <w:t>נחמיה ו</w:t>
      </w:r>
      <w:r>
        <w:rPr>
          <w:rFonts w:hint="cs"/>
          <w:rtl/>
        </w:rPr>
        <w:t xml:space="preserve"> </w:t>
      </w:r>
      <w:r>
        <w:rPr>
          <w:rtl/>
        </w:rPr>
        <w:t>יד)</w:t>
      </w:r>
      <w:r>
        <w:rPr>
          <w:rFonts w:hint="cs"/>
          <w:rtl/>
        </w:rPr>
        <w:t>. וחז"ל מנו גם את שרה, חנה, אביגיל ואסתר (</w:t>
      </w:r>
      <w:r>
        <w:rPr>
          <w:rtl/>
        </w:rPr>
        <w:t>מגילה יד</w:t>
      </w:r>
      <w:r>
        <w:rPr>
          <w:rFonts w:hint="cs"/>
          <w:rtl/>
        </w:rPr>
        <w:t xml:space="preserve"> ע"א) ברשימת הנביאות, אבל החסירו את אשת ישעיהו (שלא נודע שמה) ואת </w:t>
      </w:r>
      <w:proofErr w:type="spellStart"/>
      <w:r>
        <w:rPr>
          <w:rFonts w:hint="cs"/>
          <w:rtl/>
        </w:rPr>
        <w:t>נועדיה</w:t>
      </w:r>
      <w:proofErr w:type="spellEnd"/>
      <w:r>
        <w:rPr>
          <w:rFonts w:hint="cs"/>
          <w:rtl/>
        </w:rPr>
        <w:t xml:space="preserve"> (בבית שני). לחשבונם </w:t>
      </w:r>
      <w:r>
        <w:rPr>
          <w:rtl/>
        </w:rPr>
        <w:t>–</w:t>
      </w:r>
      <w:r>
        <w:rPr>
          <w:rFonts w:hint="cs"/>
          <w:rtl/>
        </w:rPr>
        <w:t xml:space="preserve"> </w:t>
      </w:r>
      <w:r w:rsidR="000F03A0">
        <w:rPr>
          <w:rFonts w:hint="cs"/>
          <w:rtl/>
        </w:rPr>
        <w:t>שבע,</w:t>
      </w:r>
      <w:r>
        <w:rPr>
          <w:rFonts w:hint="cs"/>
          <w:rtl/>
        </w:rPr>
        <w:t xml:space="preserve"> ולנו יצא ביחד </w:t>
      </w:r>
      <w:r>
        <w:rPr>
          <w:rtl/>
        </w:rPr>
        <w:t>–</w:t>
      </w:r>
      <w:r>
        <w:rPr>
          <w:rFonts w:hint="cs"/>
          <w:rtl/>
        </w:rPr>
        <w:t xml:space="preserve"> </w:t>
      </w:r>
      <w:r w:rsidR="000F03A0">
        <w:rPr>
          <w:rFonts w:hint="cs"/>
          <w:rtl/>
        </w:rPr>
        <w:t>תשע</w:t>
      </w:r>
      <w:r>
        <w:rPr>
          <w:rFonts w:hint="cs"/>
          <w:rtl/>
        </w:rPr>
        <w:t>.</w:t>
      </w:r>
    </w:p>
  </w:footnote>
  <w:footnote w:id="3">
    <w:p w14:paraId="25BE004C" w14:textId="77777777" w:rsidR="00E01A64" w:rsidRDefault="00E01A64" w:rsidP="007013D9">
      <w:pPr>
        <w:pStyle w:val="a3"/>
        <w:rPr>
          <w:rFonts w:hint="cs"/>
        </w:rPr>
      </w:pPr>
      <w:r>
        <w:rPr>
          <w:rStyle w:val="a5"/>
        </w:rPr>
        <w:footnoteRef/>
      </w:r>
      <w:r>
        <w:rPr>
          <w:rtl/>
        </w:rPr>
        <w:t xml:space="preserve"> </w:t>
      </w:r>
      <w:r>
        <w:rPr>
          <w:rFonts w:hint="cs"/>
          <w:rtl/>
        </w:rPr>
        <w:t>זה האזכור השני של מרים בתורה ולא לטובה, בו נזכר שמה ש</w:t>
      </w:r>
      <w:r w:rsidR="007013D9">
        <w:rPr>
          <w:rFonts w:hint="cs"/>
          <w:rtl/>
        </w:rPr>
        <w:t>בע</w:t>
      </w:r>
      <w:r>
        <w:rPr>
          <w:rFonts w:hint="cs"/>
          <w:rtl/>
        </w:rPr>
        <w:t xml:space="preserve"> פעמים! </w:t>
      </w:r>
    </w:p>
  </w:footnote>
  <w:footnote w:id="4">
    <w:p w14:paraId="051E288C" w14:textId="77777777" w:rsidR="00E01A64" w:rsidRDefault="00E01A64" w:rsidP="00D26774">
      <w:pPr>
        <w:pStyle w:val="a3"/>
        <w:rPr>
          <w:rFonts w:hint="cs"/>
        </w:rPr>
      </w:pPr>
      <w:r>
        <w:rPr>
          <w:rStyle w:val="a5"/>
        </w:rPr>
        <w:footnoteRef/>
      </w:r>
      <w:r>
        <w:rPr>
          <w:rtl/>
        </w:rPr>
        <w:t xml:space="preserve"> </w:t>
      </w:r>
      <w:r>
        <w:rPr>
          <w:rFonts w:hint="cs"/>
          <w:rtl/>
        </w:rPr>
        <w:t xml:space="preserve">זה האזכור בו נמנים שלושת האחים </w:t>
      </w:r>
      <w:r>
        <w:rPr>
          <w:rtl/>
        </w:rPr>
        <w:t>–</w:t>
      </w:r>
      <w:r>
        <w:rPr>
          <w:rFonts w:hint="cs"/>
          <w:rtl/>
        </w:rPr>
        <w:t xml:space="preserve"> "שלושת הרועים" בלשון המדרש - ביחד. מרים הבכורה נדחקה לסוף הרשימה.</w:t>
      </w:r>
      <w:r w:rsidR="00D26774">
        <w:rPr>
          <w:rFonts w:hint="cs"/>
          <w:rtl/>
        </w:rPr>
        <w:t xml:space="preserve"> </w:t>
      </w:r>
      <w:r w:rsidR="00E25BB0">
        <w:rPr>
          <w:rFonts w:hint="cs"/>
          <w:rtl/>
        </w:rPr>
        <w:t>ראו</w:t>
      </w:r>
      <w:r w:rsidR="00D26774">
        <w:rPr>
          <w:rFonts w:hint="cs"/>
          <w:rtl/>
        </w:rPr>
        <w:t xml:space="preserve"> אזכור שלושת האחים גם בספר </w:t>
      </w:r>
      <w:r w:rsidR="00D26774">
        <w:rPr>
          <w:rtl/>
        </w:rPr>
        <w:t>מיכה ו</w:t>
      </w:r>
      <w:r w:rsidR="00D26774">
        <w:rPr>
          <w:rFonts w:hint="cs"/>
          <w:rtl/>
        </w:rPr>
        <w:t xml:space="preserve"> </w:t>
      </w:r>
      <w:r w:rsidR="00D26774">
        <w:rPr>
          <w:rtl/>
        </w:rPr>
        <w:t>ד</w:t>
      </w:r>
      <w:r w:rsidR="00D26774">
        <w:rPr>
          <w:rFonts w:hint="cs"/>
          <w:rtl/>
        </w:rPr>
        <w:t>: "</w:t>
      </w:r>
      <w:r w:rsidR="00D26774">
        <w:rPr>
          <w:rtl/>
        </w:rPr>
        <w:t xml:space="preserve">כִּי </w:t>
      </w:r>
      <w:proofErr w:type="spellStart"/>
      <w:r w:rsidR="00D26774">
        <w:rPr>
          <w:rtl/>
        </w:rPr>
        <w:t>הֶעֱלִתִיך</w:t>
      </w:r>
      <w:proofErr w:type="spellEnd"/>
      <w:r w:rsidR="00D26774">
        <w:rPr>
          <w:rtl/>
        </w:rPr>
        <w:t>ָ מֵאֶרֶץ מִצְרַיִם וּמִבֵּית עֲבָדִים פְּדִיתִיךָ וָאֶשְׁלַח לְפָנֶיךָ אֶת מֹשֶׁה אַהֲרֹן וּמִרְיָם</w:t>
      </w:r>
      <w:r w:rsidR="00D26774">
        <w:rPr>
          <w:rFonts w:hint="cs"/>
          <w:rtl/>
        </w:rPr>
        <w:t>".</w:t>
      </w:r>
    </w:p>
  </w:footnote>
  <w:footnote w:id="5">
    <w:p w14:paraId="71063A87" w14:textId="77777777" w:rsidR="00E01A64" w:rsidRDefault="00E01A64">
      <w:pPr>
        <w:pStyle w:val="a3"/>
        <w:rPr>
          <w:rFonts w:hint="cs"/>
        </w:rPr>
      </w:pPr>
      <w:r>
        <w:rPr>
          <w:rStyle w:val="a5"/>
        </w:rPr>
        <w:footnoteRef/>
      </w:r>
      <w:r>
        <w:rPr>
          <w:rtl/>
        </w:rPr>
        <w:t xml:space="preserve"> </w:t>
      </w:r>
      <w:r>
        <w:rPr>
          <w:rFonts w:hint="cs"/>
          <w:rtl/>
        </w:rPr>
        <w:t xml:space="preserve">זה האזכור האחרון של מרים בתורה. ונחלקו הראשונים אם זו מצוות עשה כזכירות נוספות (מצוות זכירת עמלק למשל), או שמא זכירה זו היא חלק ממצוות (לא תעשה) של איסור לשון הרע. ובסידורים רבים נדפסת זכירה זו כאחת מעשר הזכירות שצריך אדם לזכור יום יום. האם זה </w:t>
      </w:r>
      <w:proofErr w:type="spellStart"/>
      <w:r>
        <w:rPr>
          <w:rFonts w:hint="cs"/>
          <w:rtl/>
        </w:rPr>
        <w:t>הזכרון</w:t>
      </w:r>
      <w:proofErr w:type="spellEnd"/>
      <w:r>
        <w:rPr>
          <w:rFonts w:hint="cs"/>
          <w:rtl/>
        </w:rPr>
        <w:t xml:space="preserve"> שנרצה שיישאר לנו ממרים? </w:t>
      </w:r>
      <w:proofErr w:type="spellStart"/>
      <w:r>
        <w:rPr>
          <w:rFonts w:hint="cs"/>
          <w:rtl/>
        </w:rPr>
        <w:t>זכרון</w:t>
      </w:r>
      <w:proofErr w:type="spellEnd"/>
      <w:r>
        <w:rPr>
          <w:rFonts w:hint="cs"/>
          <w:rtl/>
        </w:rPr>
        <w:t xml:space="preserve"> חטאה בדיבור על משה וצרעתה צרתה?</w:t>
      </w:r>
    </w:p>
  </w:footnote>
  <w:footnote w:id="6">
    <w:p w14:paraId="17004BAD" w14:textId="77777777" w:rsidR="00E01A64" w:rsidRDefault="00E01A64" w:rsidP="007013D9">
      <w:pPr>
        <w:pStyle w:val="a3"/>
        <w:rPr>
          <w:rFonts w:hint="cs"/>
          <w:rtl/>
        </w:rPr>
      </w:pPr>
      <w:r>
        <w:rPr>
          <w:rStyle w:val="a5"/>
        </w:rPr>
        <w:footnoteRef/>
      </w:r>
      <w:r>
        <w:rPr>
          <w:rtl/>
        </w:rPr>
        <w:t xml:space="preserve"> </w:t>
      </w:r>
      <w:r>
        <w:rPr>
          <w:rFonts w:hint="cs"/>
          <w:rtl/>
        </w:rPr>
        <w:t>שמה של מרים בא ממרירות שעבוד מצרים. כך גם ב</w:t>
      </w:r>
      <w:r w:rsidRPr="005711F4">
        <w:rPr>
          <w:rtl/>
          <w:lang w:val="he-IL"/>
        </w:rPr>
        <w:t>סדר עולם רבה פרק ג</w:t>
      </w:r>
      <w:r>
        <w:rPr>
          <w:rFonts w:hint="cs"/>
          <w:rtl/>
          <w:lang w:val="he-IL"/>
        </w:rPr>
        <w:t>: "</w:t>
      </w:r>
      <w:r w:rsidRPr="005711F4">
        <w:rPr>
          <w:rtl/>
          <w:lang w:val="he-IL"/>
        </w:rPr>
        <w:t>למה נקרא שמה מרים</w:t>
      </w:r>
      <w:r>
        <w:rPr>
          <w:rFonts w:hint="cs"/>
          <w:rtl/>
          <w:lang w:val="he-IL"/>
        </w:rPr>
        <w:t>?</w:t>
      </w:r>
      <w:r w:rsidRPr="005711F4">
        <w:rPr>
          <w:rtl/>
          <w:lang w:val="he-IL"/>
        </w:rPr>
        <w:t xml:space="preserve"> על שם מירור</w:t>
      </w:r>
      <w:r>
        <w:rPr>
          <w:rFonts w:hint="cs"/>
          <w:rtl/>
          <w:lang w:val="he-IL"/>
        </w:rPr>
        <w:t>"</w:t>
      </w:r>
      <w:r w:rsidRPr="005711F4">
        <w:rPr>
          <w:rtl/>
          <w:lang w:val="he-IL"/>
        </w:rPr>
        <w:t xml:space="preserve">. </w:t>
      </w:r>
      <w:r>
        <w:rPr>
          <w:rFonts w:hint="cs"/>
          <w:rtl/>
        </w:rPr>
        <w:t>היא הצאצא הראשון של עמרם ויוכבד שנולד בתוך השלב הראשון של השעבוד. להלן נראה שמות נוספים למרים המציינים מאורעות ותכונות אחרות בחייה, מלבד המרירות</w:t>
      </w:r>
      <w:r w:rsidR="007013D9">
        <w:rPr>
          <w:rFonts w:hint="cs"/>
          <w:rtl/>
        </w:rPr>
        <w:t>, אבל השם מרים הוא העיקר: מרירות</w:t>
      </w:r>
      <w:r w:rsidR="000F03A0">
        <w:rPr>
          <w:rFonts w:hint="cs"/>
          <w:rtl/>
        </w:rPr>
        <w:t xml:space="preserve"> לצד</w:t>
      </w:r>
      <w:r w:rsidR="007013D9">
        <w:rPr>
          <w:rFonts w:hint="cs"/>
          <w:rtl/>
        </w:rPr>
        <w:t xml:space="preserve"> הרמת ראש, </w:t>
      </w:r>
      <w:r w:rsidR="000C4577">
        <w:rPr>
          <w:rFonts w:hint="cs"/>
          <w:rtl/>
        </w:rPr>
        <w:t xml:space="preserve">רוממות, </w:t>
      </w:r>
      <w:r w:rsidR="007013D9">
        <w:rPr>
          <w:rFonts w:hint="cs"/>
          <w:rtl/>
        </w:rPr>
        <w:t>מרי</w:t>
      </w:r>
      <w:r w:rsidR="000F03A0">
        <w:rPr>
          <w:rFonts w:hint="cs"/>
          <w:rtl/>
        </w:rPr>
        <w:t xml:space="preserve"> ואולי עוד.</w:t>
      </w:r>
    </w:p>
  </w:footnote>
  <w:footnote w:id="7">
    <w:p w14:paraId="0163DE6E" w14:textId="77777777" w:rsidR="00E01A64" w:rsidRDefault="00E01A64" w:rsidP="00A83B96">
      <w:pPr>
        <w:pStyle w:val="a3"/>
        <w:rPr>
          <w:rFonts w:hint="cs"/>
          <w:rtl/>
        </w:rPr>
      </w:pPr>
      <w:r>
        <w:rPr>
          <w:rStyle w:val="a5"/>
        </w:rPr>
        <w:footnoteRef/>
      </w:r>
      <w:r>
        <w:rPr>
          <w:rtl/>
        </w:rPr>
        <w:t xml:space="preserve"> </w:t>
      </w:r>
      <w:r>
        <w:rPr>
          <w:rFonts w:hint="cs"/>
          <w:rtl/>
        </w:rPr>
        <w:t>אהרון ומשה נולדו בזכות עמידתה של מרים כנגד עמרם אביה שהתייאש מגזירה שנייה וקשה זו של פרעה. דבר זה נראה להלן.</w:t>
      </w:r>
    </w:p>
  </w:footnote>
  <w:footnote w:id="8">
    <w:p w14:paraId="6F58C660" w14:textId="77777777" w:rsidR="00E01A64" w:rsidRDefault="00E01A64" w:rsidP="002E2011">
      <w:pPr>
        <w:pStyle w:val="a3"/>
        <w:rPr>
          <w:rFonts w:hint="cs"/>
          <w:rtl/>
        </w:rPr>
      </w:pPr>
      <w:r>
        <w:rPr>
          <w:rStyle w:val="a5"/>
        </w:rPr>
        <w:footnoteRef/>
      </w:r>
      <w:r>
        <w:rPr>
          <w:rtl/>
        </w:rPr>
        <w:t xml:space="preserve"> </w:t>
      </w:r>
      <w:r>
        <w:rPr>
          <w:rFonts w:hint="cs"/>
          <w:rtl/>
        </w:rPr>
        <w:t xml:space="preserve">והסיום שם: "ויבוא רוגז </w:t>
      </w:r>
      <w:r>
        <w:rPr>
          <w:rtl/>
        </w:rPr>
        <w:t>–</w:t>
      </w:r>
      <w:r>
        <w:rPr>
          <w:rFonts w:hint="cs"/>
          <w:rtl/>
        </w:rPr>
        <w:t xml:space="preserve"> זה עמלק שבא להילחם עם ישראל והם "עם עייף ויגע". </w:t>
      </w:r>
      <w:r w:rsidR="00E9100D">
        <w:rPr>
          <w:rFonts w:hint="cs"/>
          <w:rtl/>
        </w:rPr>
        <w:t>מה שחשוב לנו ב</w:t>
      </w:r>
      <w:r>
        <w:rPr>
          <w:rFonts w:hint="cs"/>
          <w:rtl/>
        </w:rPr>
        <w:t>מדרש זה</w:t>
      </w:r>
      <w:r w:rsidR="00E9100D">
        <w:rPr>
          <w:rFonts w:hint="cs"/>
          <w:rtl/>
        </w:rPr>
        <w:t xml:space="preserve">, </w:t>
      </w:r>
      <w:r>
        <w:rPr>
          <w:rFonts w:hint="cs"/>
          <w:rtl/>
        </w:rPr>
        <w:t xml:space="preserve">הוא הקשר המשולש של "שלושת הרועים" האחים שסדרם על פי לידתם הוא: מרים, אהרון ומשה וקשורה בגזרות השעבוד </w:t>
      </w:r>
      <w:proofErr w:type="spellStart"/>
      <w:r>
        <w:rPr>
          <w:rFonts w:hint="cs"/>
          <w:rtl/>
        </w:rPr>
        <w:t>וכילוי</w:t>
      </w:r>
      <w:proofErr w:type="spellEnd"/>
      <w:r>
        <w:rPr>
          <w:rFonts w:hint="cs"/>
          <w:rtl/>
        </w:rPr>
        <w:t xml:space="preserve"> עם ישראל. גם הסתלקותם מן העולם הייתה "ביחד" (פחות או יותר), כמין שותפות גורל של בני עמרם ויוכבד שמילאו תפקיד נכבד בגאולת עם ישראל ממצרים. </w:t>
      </w:r>
      <w:r w:rsidR="000F03A0">
        <w:rPr>
          <w:rFonts w:hint="cs"/>
          <w:rtl/>
        </w:rPr>
        <w:t>כ</w:t>
      </w:r>
      <w:r>
        <w:rPr>
          <w:rFonts w:hint="cs"/>
          <w:rtl/>
        </w:rPr>
        <w:t xml:space="preserve">מדרשים להלן על הפסוק בזכריה </w:t>
      </w:r>
      <w:r>
        <w:rPr>
          <w:rtl/>
        </w:rPr>
        <w:t>יא</w:t>
      </w:r>
      <w:r>
        <w:rPr>
          <w:rFonts w:hint="cs"/>
          <w:rtl/>
        </w:rPr>
        <w:t xml:space="preserve"> </w:t>
      </w:r>
      <w:r>
        <w:rPr>
          <w:rtl/>
        </w:rPr>
        <w:t>ח</w:t>
      </w:r>
      <w:r>
        <w:rPr>
          <w:rFonts w:hint="cs"/>
          <w:rtl/>
        </w:rPr>
        <w:t>: "</w:t>
      </w:r>
      <w:r>
        <w:rPr>
          <w:rtl/>
        </w:rPr>
        <w:t>וָאַכְחִד אֶת שְׁלֹשֶׁת הָרֹעִים בְּיֶרַח אֶחָד</w:t>
      </w:r>
      <w:r>
        <w:rPr>
          <w:rFonts w:hint="cs"/>
          <w:rtl/>
        </w:rPr>
        <w:t xml:space="preserve"> - </w:t>
      </w:r>
      <w:r>
        <w:rPr>
          <w:rtl/>
        </w:rPr>
        <w:t>בשנה אחת מתו שלשה צדיקים משה ואהרן ומרים</w:t>
      </w:r>
      <w:r>
        <w:rPr>
          <w:rFonts w:hint="cs"/>
          <w:rtl/>
        </w:rPr>
        <w:t>.</w:t>
      </w:r>
      <w:r>
        <w:rPr>
          <w:rtl/>
        </w:rPr>
        <w:t xml:space="preserve"> שוב לא מצאו ישראל נחת רוח אחרי משה</w:t>
      </w:r>
      <w:r>
        <w:rPr>
          <w:rFonts w:hint="cs"/>
          <w:rtl/>
        </w:rPr>
        <w:t>,</w:t>
      </w:r>
      <w:r>
        <w:rPr>
          <w:rtl/>
        </w:rPr>
        <w:t xml:space="preserve"> שנאמר</w:t>
      </w:r>
      <w:r>
        <w:rPr>
          <w:rFonts w:hint="cs"/>
          <w:rtl/>
        </w:rPr>
        <w:t>:</w:t>
      </w:r>
      <w:r>
        <w:rPr>
          <w:rtl/>
        </w:rPr>
        <w:t xml:space="preserve"> ואכחיד את שלשת הרועים בירח אחד</w:t>
      </w:r>
      <w:r>
        <w:rPr>
          <w:rFonts w:hint="cs"/>
          <w:rtl/>
        </w:rPr>
        <w:t>" (</w:t>
      </w:r>
      <w:r>
        <w:rPr>
          <w:rtl/>
        </w:rPr>
        <w:t xml:space="preserve">ספרי דברים פרשת נצבים </w:t>
      </w:r>
      <w:proofErr w:type="spellStart"/>
      <w:r>
        <w:rPr>
          <w:rtl/>
        </w:rPr>
        <w:t>פיסקא</w:t>
      </w:r>
      <w:proofErr w:type="spellEnd"/>
      <w:r>
        <w:rPr>
          <w:rtl/>
        </w:rPr>
        <w:t xml:space="preserve"> שה</w:t>
      </w:r>
      <w:r>
        <w:rPr>
          <w:rFonts w:hint="cs"/>
          <w:rtl/>
        </w:rPr>
        <w:t>). "הגואל הראשון" עפ"י מדרש זה אינם משה או אהרון, אלא מרים אחותם הבכירה.</w:t>
      </w:r>
    </w:p>
  </w:footnote>
  <w:footnote w:id="9">
    <w:p w14:paraId="3BBF355B" w14:textId="77777777" w:rsidR="00E01A64" w:rsidRDefault="00E01A64">
      <w:pPr>
        <w:pStyle w:val="a3"/>
        <w:rPr>
          <w:rFonts w:hint="cs"/>
          <w:rtl/>
        </w:rPr>
      </w:pPr>
      <w:r>
        <w:rPr>
          <w:rStyle w:val="a5"/>
        </w:rPr>
        <w:footnoteRef/>
      </w:r>
      <w:r>
        <w:rPr>
          <w:rtl/>
        </w:rPr>
        <w:t xml:space="preserve"> </w:t>
      </w:r>
      <w:r>
        <w:rPr>
          <w:rFonts w:hint="cs"/>
          <w:rtl/>
        </w:rPr>
        <w:t xml:space="preserve">מרים הבכורה, אהרון צעיר ממנה בשנתיים ומשה נולד שלוש שנים אח"כ, היינו מרים </w:t>
      </w:r>
      <w:r w:rsidR="0090139D">
        <w:rPr>
          <w:rFonts w:hint="cs"/>
          <w:rtl/>
        </w:rPr>
        <w:t xml:space="preserve">הייתה </w:t>
      </w:r>
      <w:r>
        <w:rPr>
          <w:rFonts w:hint="cs"/>
          <w:rtl/>
        </w:rPr>
        <w:t xml:space="preserve">בת חמש כשמשה נולד. ולפי חשבון זה, אם </w:t>
      </w:r>
      <w:r w:rsidR="0090139D">
        <w:rPr>
          <w:rFonts w:hint="cs"/>
          <w:rtl/>
        </w:rPr>
        <w:t xml:space="preserve">היא </w:t>
      </w:r>
      <w:r>
        <w:rPr>
          <w:rFonts w:hint="cs"/>
          <w:rtl/>
        </w:rPr>
        <w:t>נפטרה כשנה לפני משה, אזי הייתה בת 124 במותה.</w:t>
      </w:r>
    </w:p>
  </w:footnote>
  <w:footnote w:id="10">
    <w:p w14:paraId="316EB967" w14:textId="77777777" w:rsidR="00E01A64" w:rsidRDefault="00E01A64">
      <w:pPr>
        <w:pStyle w:val="a3"/>
        <w:rPr>
          <w:rFonts w:hint="cs"/>
          <w:rtl/>
        </w:rPr>
      </w:pPr>
      <w:r>
        <w:rPr>
          <w:rStyle w:val="a5"/>
        </w:rPr>
        <w:footnoteRef/>
      </w:r>
      <w:r>
        <w:rPr>
          <w:rtl/>
        </w:rPr>
        <w:t xml:space="preserve"> </w:t>
      </w:r>
      <w:r>
        <w:rPr>
          <w:rFonts w:hint="cs"/>
          <w:rtl/>
        </w:rPr>
        <w:t>עוזרת במסירות ונאמנות לאמה. בת חמש!</w:t>
      </w:r>
      <w:r w:rsidR="00B847A2">
        <w:rPr>
          <w:rFonts w:hint="cs"/>
          <w:rtl/>
        </w:rPr>
        <w:t xml:space="preserve"> ואם נאמר שהשם אהרון בא </w:t>
      </w:r>
      <w:proofErr w:type="spellStart"/>
      <w:r w:rsidR="00B847A2">
        <w:rPr>
          <w:rFonts w:hint="cs"/>
          <w:rtl/>
        </w:rPr>
        <w:t>מההריון</w:t>
      </w:r>
      <w:proofErr w:type="spellEnd"/>
      <w:r w:rsidR="00B847A2">
        <w:rPr>
          <w:rFonts w:hint="cs"/>
          <w:rtl/>
        </w:rPr>
        <w:t>, העיזה מרים פניה כלפי אביה בגיל שנתיים!</w:t>
      </w:r>
    </w:p>
  </w:footnote>
  <w:footnote w:id="11">
    <w:p w14:paraId="7FCB79FC" w14:textId="77777777" w:rsidR="00E01A64" w:rsidRDefault="00E01A64" w:rsidP="00652671">
      <w:pPr>
        <w:pStyle w:val="a3"/>
        <w:rPr>
          <w:rFonts w:hint="cs"/>
          <w:rtl/>
        </w:rPr>
      </w:pPr>
      <w:r>
        <w:rPr>
          <w:rStyle w:val="a5"/>
        </w:rPr>
        <w:footnoteRef/>
      </w:r>
      <w:r>
        <w:rPr>
          <w:rtl/>
        </w:rPr>
        <w:t xml:space="preserve"> </w:t>
      </w:r>
      <w:r w:rsidR="009D4B35">
        <w:rPr>
          <w:rFonts w:hint="cs"/>
          <w:rtl/>
        </w:rPr>
        <w:t>נ</w:t>
      </w:r>
      <w:r>
        <w:rPr>
          <w:rFonts w:hint="cs"/>
          <w:rtl/>
        </w:rPr>
        <w:t xml:space="preserve">יקוי נחירי התינוק. </w:t>
      </w:r>
      <w:r w:rsidR="00E25BB0">
        <w:rPr>
          <w:rFonts w:hint="cs"/>
          <w:rtl/>
        </w:rPr>
        <w:t>ראו</w:t>
      </w:r>
      <w:r>
        <w:rPr>
          <w:rFonts w:hint="cs"/>
          <w:rtl/>
        </w:rPr>
        <w:t xml:space="preserve"> </w:t>
      </w:r>
      <w:r>
        <w:rPr>
          <w:rtl/>
        </w:rPr>
        <w:t xml:space="preserve">מסכת שבת </w:t>
      </w:r>
      <w:proofErr w:type="spellStart"/>
      <w:r>
        <w:rPr>
          <w:rtl/>
        </w:rPr>
        <w:t>קכח</w:t>
      </w:r>
      <w:proofErr w:type="spellEnd"/>
      <w:r>
        <w:rPr>
          <w:rtl/>
        </w:rPr>
        <w:t xml:space="preserve"> ע</w:t>
      </w:r>
      <w:r>
        <w:rPr>
          <w:rFonts w:hint="cs"/>
          <w:rtl/>
        </w:rPr>
        <w:t>"ב: "</w:t>
      </w:r>
      <w:r>
        <w:rPr>
          <w:rtl/>
        </w:rPr>
        <w:t>ונופח לו בחוטמו</w:t>
      </w:r>
      <w:r>
        <w:rPr>
          <w:rFonts w:hint="cs"/>
          <w:rtl/>
        </w:rPr>
        <w:t>" (רש"י שם) וכן ב</w:t>
      </w:r>
      <w:r>
        <w:rPr>
          <w:rtl/>
        </w:rPr>
        <w:t xml:space="preserve">ירושלמי שבת פרק </w:t>
      </w:r>
      <w:proofErr w:type="spellStart"/>
      <w:r>
        <w:rPr>
          <w:rtl/>
        </w:rPr>
        <w:t>יח</w:t>
      </w:r>
      <w:proofErr w:type="spellEnd"/>
      <w:r>
        <w:rPr>
          <w:rtl/>
        </w:rPr>
        <w:t xml:space="preserve"> הלכה ג</w:t>
      </w:r>
      <w:r>
        <w:rPr>
          <w:rFonts w:hint="cs"/>
          <w:rtl/>
        </w:rPr>
        <w:t>: "</w:t>
      </w:r>
      <w:r>
        <w:rPr>
          <w:rtl/>
        </w:rPr>
        <w:t>איזהו הסיוע</w:t>
      </w:r>
      <w:r>
        <w:rPr>
          <w:rFonts w:hint="cs"/>
          <w:rtl/>
        </w:rPr>
        <w:t>?</w:t>
      </w:r>
      <w:r>
        <w:rPr>
          <w:rtl/>
        </w:rPr>
        <w:t xml:space="preserve"> מביא יין ונופח לתוך חוטמו</w:t>
      </w:r>
      <w:r>
        <w:rPr>
          <w:rFonts w:hint="cs"/>
          <w:rtl/>
        </w:rPr>
        <w:t xml:space="preserve">". ותודה לא. א. הלוי בשם הרב מנחם כשר </w:t>
      </w:r>
      <w:proofErr w:type="spellStart"/>
      <w:r>
        <w:rPr>
          <w:rFonts w:hint="cs"/>
          <w:rtl/>
        </w:rPr>
        <w:t>נו"ע</w:t>
      </w:r>
      <w:proofErr w:type="spellEnd"/>
      <w:r>
        <w:rPr>
          <w:rFonts w:hint="cs"/>
          <w:rtl/>
        </w:rPr>
        <w:t>.</w:t>
      </w:r>
    </w:p>
  </w:footnote>
  <w:footnote w:id="12">
    <w:p w14:paraId="3C13A305" w14:textId="77777777" w:rsidR="00E01A64" w:rsidRDefault="00E01A64" w:rsidP="006C7F21">
      <w:pPr>
        <w:pStyle w:val="a3"/>
        <w:rPr>
          <w:rFonts w:hint="cs"/>
          <w:rtl/>
        </w:rPr>
      </w:pPr>
      <w:r>
        <w:rPr>
          <w:rStyle w:val="a5"/>
        </w:rPr>
        <w:footnoteRef/>
      </w:r>
      <w:r>
        <w:rPr>
          <w:rtl/>
        </w:rPr>
        <w:t xml:space="preserve"> </w:t>
      </w:r>
      <w:r>
        <w:rPr>
          <w:rFonts w:hint="cs"/>
          <w:rtl/>
        </w:rPr>
        <w:t>אבל בשמות רבה מ ד, זו תכונתה וזכותה של מרים שלפיכך נקראת גם אפרת: "</w:t>
      </w:r>
      <w:r>
        <w:rPr>
          <w:rtl/>
        </w:rPr>
        <w:t>אפרת זו מרים שהיה שמה אפרת</w:t>
      </w:r>
      <w:r>
        <w:rPr>
          <w:rFonts w:hint="cs"/>
          <w:rtl/>
        </w:rPr>
        <w:t>.</w:t>
      </w:r>
      <w:r>
        <w:rPr>
          <w:rtl/>
        </w:rPr>
        <w:t xml:space="preserve"> ולמה נקרא שמה כן</w:t>
      </w:r>
      <w:r>
        <w:rPr>
          <w:rFonts w:hint="cs"/>
          <w:rtl/>
        </w:rPr>
        <w:t>?</w:t>
      </w:r>
      <w:r>
        <w:rPr>
          <w:rtl/>
        </w:rPr>
        <w:t xml:space="preserve"> שהיו ישראל פרים ורבים על ידיה</w:t>
      </w:r>
      <w:r>
        <w:rPr>
          <w:rFonts w:hint="cs"/>
          <w:rtl/>
        </w:rPr>
        <w:t>".</w:t>
      </w:r>
      <w:r w:rsidR="00296DB6">
        <w:rPr>
          <w:rFonts w:hint="cs"/>
          <w:rtl/>
        </w:rPr>
        <w:t xml:space="preserve"> מילדת</w:t>
      </w:r>
      <w:r w:rsidR="00DE0ED6">
        <w:rPr>
          <w:rFonts w:hint="cs"/>
          <w:rtl/>
        </w:rPr>
        <w:t xml:space="preserve"> היא גם </w:t>
      </w:r>
      <w:r w:rsidR="00C804F7">
        <w:rPr>
          <w:rFonts w:hint="cs"/>
          <w:rtl/>
        </w:rPr>
        <w:t xml:space="preserve">'חכמה' </w:t>
      </w:r>
      <w:r w:rsidR="00DE0ED6">
        <w:rPr>
          <w:rFonts w:hint="cs"/>
          <w:rtl/>
        </w:rPr>
        <w:t xml:space="preserve">בלשון חז"ל </w:t>
      </w:r>
      <w:r w:rsidR="00C804F7">
        <w:rPr>
          <w:rFonts w:hint="cs"/>
          <w:rtl/>
        </w:rPr>
        <w:t xml:space="preserve">ולהלן נראה עוד על </w:t>
      </w:r>
      <w:proofErr w:type="spellStart"/>
      <w:r w:rsidR="00C804F7">
        <w:rPr>
          <w:rFonts w:hint="cs"/>
          <w:rtl/>
        </w:rPr>
        <w:t>חכמתה</w:t>
      </w:r>
      <w:proofErr w:type="spellEnd"/>
      <w:r w:rsidR="00C804F7">
        <w:rPr>
          <w:rFonts w:hint="cs"/>
          <w:rtl/>
        </w:rPr>
        <w:t xml:space="preserve"> של מרים.</w:t>
      </w:r>
    </w:p>
  </w:footnote>
  <w:footnote w:id="13">
    <w:p w14:paraId="5861D500" w14:textId="77777777" w:rsidR="00E01A64" w:rsidRDefault="00E01A64" w:rsidP="00FF7962">
      <w:pPr>
        <w:pStyle w:val="a3"/>
        <w:rPr>
          <w:rFonts w:hint="cs"/>
        </w:rPr>
      </w:pPr>
      <w:r>
        <w:rPr>
          <w:rStyle w:val="a5"/>
        </w:rPr>
        <w:footnoteRef/>
      </w:r>
      <w:r>
        <w:rPr>
          <w:rtl/>
        </w:rPr>
        <w:t xml:space="preserve"> </w:t>
      </w:r>
      <w:r>
        <w:rPr>
          <w:rFonts w:hint="cs"/>
          <w:rtl/>
        </w:rPr>
        <w:t>עושה לו החייאה, גורמת לו להוציא את הצווחה הראשונה לאחר הלידה.</w:t>
      </w:r>
      <w:r w:rsidR="00AD209A">
        <w:rPr>
          <w:rFonts w:hint="cs"/>
          <w:rtl/>
        </w:rPr>
        <w:t xml:space="preserve"> </w:t>
      </w:r>
      <w:r w:rsidR="00C804F7">
        <w:rPr>
          <w:rFonts w:hint="cs"/>
          <w:rtl/>
        </w:rPr>
        <w:t xml:space="preserve">מרים היא </w:t>
      </w:r>
      <w:r w:rsidR="00AD209A">
        <w:rPr>
          <w:rFonts w:hint="cs"/>
          <w:rtl/>
        </w:rPr>
        <w:t>פועה גם כש</w:t>
      </w:r>
      <w:r w:rsidR="00C804F7">
        <w:rPr>
          <w:rFonts w:hint="cs"/>
          <w:rtl/>
        </w:rPr>
        <w:t>היא</w:t>
      </w:r>
      <w:r w:rsidR="00AD209A">
        <w:rPr>
          <w:rFonts w:hint="cs"/>
          <w:rtl/>
        </w:rPr>
        <w:t xml:space="preserve"> שומרת על </w:t>
      </w:r>
      <w:r w:rsidR="00C804F7">
        <w:rPr>
          <w:rFonts w:hint="cs"/>
          <w:rtl/>
        </w:rPr>
        <w:t xml:space="preserve">אחיה משה </w:t>
      </w:r>
      <w:r w:rsidR="00AD209A">
        <w:rPr>
          <w:rFonts w:hint="cs"/>
          <w:rtl/>
        </w:rPr>
        <w:t>התינוק</w:t>
      </w:r>
      <w:r w:rsidR="00FF7962">
        <w:rPr>
          <w:rFonts w:hint="cs"/>
          <w:rtl/>
        </w:rPr>
        <w:t xml:space="preserve">, כלשון מדרש </w:t>
      </w:r>
      <w:r w:rsidR="00FF7962">
        <w:rPr>
          <w:rtl/>
        </w:rPr>
        <w:t xml:space="preserve">ספרי במדבר פרשת בהעלותך </w:t>
      </w:r>
      <w:proofErr w:type="spellStart"/>
      <w:r w:rsidR="00FF7962">
        <w:rPr>
          <w:rtl/>
        </w:rPr>
        <w:t>פיסקא</w:t>
      </w:r>
      <w:proofErr w:type="spellEnd"/>
      <w:r w:rsidR="00FF7962">
        <w:rPr>
          <w:rtl/>
        </w:rPr>
        <w:t xml:space="preserve"> </w:t>
      </w:r>
      <w:proofErr w:type="spellStart"/>
      <w:r w:rsidR="00FF7962">
        <w:rPr>
          <w:rtl/>
        </w:rPr>
        <w:t>עח</w:t>
      </w:r>
      <w:proofErr w:type="spellEnd"/>
      <w:r w:rsidR="00FF7962">
        <w:rPr>
          <w:rFonts w:hint="cs"/>
          <w:rtl/>
        </w:rPr>
        <w:t>: "</w:t>
      </w:r>
      <w:r w:rsidR="00FF7962">
        <w:rPr>
          <w:rtl/>
        </w:rPr>
        <w:t xml:space="preserve">פועה </w:t>
      </w:r>
      <w:proofErr w:type="spellStart"/>
      <w:r w:rsidR="00FF7962">
        <w:rPr>
          <w:rtl/>
        </w:rPr>
        <w:t>שהיתה</w:t>
      </w:r>
      <w:proofErr w:type="spellEnd"/>
      <w:r w:rsidR="00FF7962">
        <w:rPr>
          <w:rtl/>
        </w:rPr>
        <w:t xml:space="preserve"> פועה ובוכה על אחיה </w:t>
      </w:r>
      <w:r w:rsidR="00FF7962">
        <w:rPr>
          <w:rFonts w:hint="cs"/>
          <w:rtl/>
        </w:rPr>
        <w:t xml:space="preserve">... </w:t>
      </w:r>
      <w:r w:rsidR="00FF7962">
        <w:rPr>
          <w:rtl/>
        </w:rPr>
        <w:t>לדעה מה יעשה לו</w:t>
      </w:r>
      <w:r w:rsidR="00FF7962">
        <w:rPr>
          <w:rFonts w:hint="cs"/>
          <w:rtl/>
        </w:rPr>
        <w:t>".</w:t>
      </w:r>
    </w:p>
  </w:footnote>
  <w:footnote w:id="14">
    <w:p w14:paraId="3C354734" w14:textId="77777777" w:rsidR="00E01A64" w:rsidRDefault="00E01A64" w:rsidP="00FD7C2E">
      <w:pPr>
        <w:pStyle w:val="a3"/>
        <w:rPr>
          <w:rFonts w:hint="cs"/>
          <w:rtl/>
        </w:rPr>
      </w:pPr>
      <w:r>
        <w:rPr>
          <w:rStyle w:val="a5"/>
        </w:rPr>
        <w:footnoteRef/>
      </w:r>
      <w:r>
        <w:rPr>
          <w:rtl/>
        </w:rPr>
        <w:t xml:space="preserve"> </w:t>
      </w:r>
      <w:r>
        <w:rPr>
          <w:rFonts w:hint="cs"/>
          <w:rtl/>
        </w:rPr>
        <w:t>קרבה א</w:t>
      </w:r>
      <w:r w:rsidR="00FD7C2E">
        <w:rPr>
          <w:rFonts w:hint="cs"/>
          <w:rtl/>
        </w:rPr>
        <w:t>ו</w:t>
      </w:r>
      <w:r>
        <w:rPr>
          <w:rFonts w:hint="cs"/>
          <w:rtl/>
        </w:rPr>
        <w:t>ת</w:t>
      </w:r>
      <w:r w:rsidR="00FD7C2E">
        <w:rPr>
          <w:rFonts w:hint="cs"/>
          <w:rtl/>
        </w:rPr>
        <w:t xml:space="preserve">ם </w:t>
      </w:r>
      <w:r>
        <w:rPr>
          <w:rFonts w:hint="cs"/>
          <w:rtl/>
        </w:rPr>
        <w:t>לאמונה בה' ובגאולה הצפויה</w:t>
      </w:r>
      <w:r w:rsidR="00FD7C2E">
        <w:rPr>
          <w:rFonts w:hint="cs"/>
          <w:rtl/>
        </w:rPr>
        <w:t>. גרמה להם לפעות, להתפלל ולצעוק</w:t>
      </w:r>
      <w:r>
        <w:rPr>
          <w:rFonts w:hint="cs"/>
          <w:rtl/>
        </w:rPr>
        <w:t>. ולהלן, אל מול אביה עמרם. ואח"כ גם על הים.</w:t>
      </w:r>
    </w:p>
  </w:footnote>
  <w:footnote w:id="15">
    <w:p w14:paraId="62F96670" w14:textId="77777777" w:rsidR="00E01A64" w:rsidRDefault="00E01A64">
      <w:pPr>
        <w:pStyle w:val="a3"/>
        <w:rPr>
          <w:rFonts w:hint="cs"/>
        </w:rPr>
      </w:pPr>
      <w:r>
        <w:rPr>
          <w:rStyle w:val="a5"/>
        </w:rPr>
        <w:footnoteRef/>
      </w:r>
      <w:r>
        <w:rPr>
          <w:rtl/>
        </w:rPr>
        <w:t xml:space="preserve"> </w:t>
      </w:r>
      <w:r>
        <w:rPr>
          <w:rFonts w:hint="cs"/>
          <w:rtl/>
        </w:rPr>
        <w:t xml:space="preserve">ולהלן נראה שהתינוקת זו </w:t>
      </w:r>
      <w:r w:rsidR="00DE0ED6">
        <w:rPr>
          <w:rFonts w:hint="cs"/>
          <w:rtl/>
        </w:rPr>
        <w:t xml:space="preserve">שהעזה פניה כלפי פרעה </w:t>
      </w:r>
      <w:r>
        <w:rPr>
          <w:rFonts w:hint="cs"/>
          <w:rtl/>
        </w:rPr>
        <w:t>יודעת היטב מה היא עושה.</w:t>
      </w:r>
    </w:p>
  </w:footnote>
  <w:footnote w:id="16">
    <w:p w14:paraId="14DBBAA5" w14:textId="77777777" w:rsidR="00E01A64" w:rsidRDefault="00E01A64" w:rsidP="00823627">
      <w:pPr>
        <w:pStyle w:val="a3"/>
        <w:rPr>
          <w:rFonts w:hint="cs"/>
        </w:rPr>
      </w:pPr>
      <w:r>
        <w:rPr>
          <w:rStyle w:val="a5"/>
        </w:rPr>
        <w:footnoteRef/>
      </w:r>
      <w:r>
        <w:rPr>
          <w:rtl/>
        </w:rPr>
        <w:t xml:space="preserve"> </w:t>
      </w:r>
      <w:r>
        <w:rPr>
          <w:rFonts w:hint="cs"/>
          <w:rtl/>
        </w:rPr>
        <w:t>זו הגזרה השלישית עפ"י המדרש ה</w:t>
      </w:r>
      <w:r w:rsidR="000C4577">
        <w:rPr>
          <w:rFonts w:hint="cs"/>
          <w:rtl/>
        </w:rPr>
        <w:t xml:space="preserve">ראשון, </w:t>
      </w:r>
      <w:r>
        <w:rPr>
          <w:rFonts w:hint="cs"/>
          <w:rtl/>
        </w:rPr>
        <w:t xml:space="preserve">הקשורה במשה. </w:t>
      </w:r>
      <w:r w:rsidR="000C4577">
        <w:rPr>
          <w:rFonts w:hint="cs"/>
          <w:rtl/>
        </w:rPr>
        <w:t xml:space="preserve">בגזרה הראשונה נולדה מרים. </w:t>
      </w:r>
      <w:r>
        <w:rPr>
          <w:rFonts w:hint="cs"/>
          <w:rtl/>
        </w:rPr>
        <w:t xml:space="preserve">בגזרה השנייה עמד עמרם, אולי בזכות אשתו ובתו שעמדו כנגד פרעה ולא קיימו את פקודתו </w:t>
      </w:r>
      <w:proofErr w:type="spellStart"/>
      <w:r>
        <w:rPr>
          <w:rFonts w:hint="cs"/>
          <w:rtl/>
        </w:rPr>
        <w:t>למילדות</w:t>
      </w:r>
      <w:proofErr w:type="spellEnd"/>
      <w:r>
        <w:rPr>
          <w:rFonts w:hint="cs"/>
          <w:rtl/>
        </w:rPr>
        <w:t>: "אם בן הוא והמיתן אותו"</w:t>
      </w:r>
      <w:r w:rsidR="000C4577">
        <w:rPr>
          <w:rFonts w:hint="cs"/>
          <w:rtl/>
        </w:rPr>
        <w:t>,</w:t>
      </w:r>
      <w:r>
        <w:rPr>
          <w:rFonts w:hint="cs"/>
          <w:rtl/>
        </w:rPr>
        <w:t xml:space="preserve"> נולד אהרון ששמו בא מהשלמת ההיריון.</w:t>
      </w:r>
      <w:r w:rsidR="00B847A2" w:rsidRPr="00B847A2">
        <w:rPr>
          <w:rFonts w:hint="cs"/>
          <w:rtl/>
        </w:rPr>
        <w:t xml:space="preserve"> </w:t>
      </w:r>
      <w:r w:rsidR="00823627">
        <w:rPr>
          <w:rFonts w:hint="cs"/>
          <w:rtl/>
        </w:rPr>
        <w:t xml:space="preserve">ומהגזרה השלישית </w:t>
      </w:r>
      <w:r w:rsidR="00823627">
        <w:rPr>
          <w:rtl/>
        </w:rPr>
        <w:t>–</w:t>
      </w:r>
      <w:r w:rsidR="00823627">
        <w:rPr>
          <w:rFonts w:hint="cs"/>
          <w:rtl/>
        </w:rPr>
        <w:t xml:space="preserve"> משה. </w:t>
      </w:r>
      <w:r w:rsidR="00B847A2">
        <w:rPr>
          <w:rFonts w:hint="cs"/>
          <w:rtl/>
        </w:rPr>
        <w:t>ואם כך, אזי העיזה מרים פניה כלפי אביה בגיל שנתיים!</w:t>
      </w:r>
    </w:p>
  </w:footnote>
  <w:footnote w:id="17">
    <w:p w14:paraId="4C940B41" w14:textId="77777777" w:rsidR="00E01A64" w:rsidRDefault="00E01A64" w:rsidP="00B847A2">
      <w:pPr>
        <w:pStyle w:val="a3"/>
        <w:rPr>
          <w:rFonts w:hint="cs"/>
          <w:rtl/>
        </w:rPr>
      </w:pPr>
      <w:r>
        <w:rPr>
          <w:rStyle w:val="a5"/>
        </w:rPr>
        <w:footnoteRef/>
      </w:r>
      <w:r>
        <w:rPr>
          <w:rtl/>
        </w:rPr>
        <w:t xml:space="preserve"> </w:t>
      </w:r>
      <w:r>
        <w:rPr>
          <w:rFonts w:hint="cs"/>
          <w:rtl/>
        </w:rPr>
        <w:t>עניין זה שעמרם מגרש את יוכבד ועוד כשהיא בהיריון (עם משה</w:t>
      </w:r>
      <w:r w:rsidR="00B847A2">
        <w:rPr>
          <w:rFonts w:hint="cs"/>
          <w:rtl/>
        </w:rPr>
        <w:t xml:space="preserve"> או עם אהרון </w:t>
      </w:r>
      <w:proofErr w:type="spellStart"/>
      <w:r w:rsidR="00B847A2">
        <w:rPr>
          <w:rFonts w:hint="cs"/>
          <w:rtl/>
        </w:rPr>
        <w:t>כדלעיל</w:t>
      </w:r>
      <w:proofErr w:type="spellEnd"/>
      <w:r>
        <w:rPr>
          <w:rFonts w:hint="cs"/>
          <w:rtl/>
        </w:rPr>
        <w:t xml:space="preserve">) נראה תמוה ואין לו כל אחיזה במקרא. </w:t>
      </w:r>
      <w:r w:rsidR="00DE0ED6">
        <w:rPr>
          <w:rFonts w:hint="cs"/>
          <w:rtl/>
        </w:rPr>
        <w:t>ר</w:t>
      </w:r>
      <w:r w:rsidR="00E25BB0">
        <w:rPr>
          <w:rFonts w:hint="cs"/>
          <w:rtl/>
        </w:rPr>
        <w:t>או</w:t>
      </w:r>
      <w:r>
        <w:rPr>
          <w:rFonts w:hint="cs"/>
          <w:rtl/>
        </w:rPr>
        <w:t xml:space="preserve"> </w:t>
      </w:r>
      <w:r w:rsidR="00DE0ED6">
        <w:rPr>
          <w:rFonts w:hint="cs"/>
          <w:rtl/>
        </w:rPr>
        <w:t>בגמרא ב</w:t>
      </w:r>
      <w:r w:rsidR="00DE0ED6">
        <w:rPr>
          <w:rtl/>
        </w:rPr>
        <w:t xml:space="preserve">בא </w:t>
      </w:r>
      <w:proofErr w:type="spellStart"/>
      <w:r w:rsidR="00DE0ED6">
        <w:rPr>
          <w:rtl/>
        </w:rPr>
        <w:t>בתרא</w:t>
      </w:r>
      <w:proofErr w:type="spellEnd"/>
      <w:r w:rsidR="00DE0ED6">
        <w:rPr>
          <w:rtl/>
        </w:rPr>
        <w:t xml:space="preserve"> ס ע</w:t>
      </w:r>
      <w:r w:rsidR="00DE0ED6">
        <w:rPr>
          <w:rFonts w:hint="cs"/>
          <w:rtl/>
        </w:rPr>
        <w:t xml:space="preserve">"ב </w:t>
      </w:r>
      <w:r>
        <w:rPr>
          <w:rFonts w:hint="cs"/>
          <w:rtl/>
        </w:rPr>
        <w:t>על הפרושים שרצו לפרוש מכל ענייני העולם הזה אחרי החורבן: "</w:t>
      </w:r>
      <w:r>
        <w:rPr>
          <w:rtl/>
        </w:rPr>
        <w:t>מיום שחרב בית המקדש, דין הוא שנגזור על עצמנו שלא לאכול בשר ולא לשתות יין</w:t>
      </w:r>
      <w:r>
        <w:rPr>
          <w:rFonts w:hint="cs"/>
          <w:rtl/>
        </w:rPr>
        <w:t xml:space="preserve"> ... </w:t>
      </w:r>
      <w:r>
        <w:rPr>
          <w:rtl/>
        </w:rPr>
        <w:t xml:space="preserve">דין הוא שנגזור על עצמנו שלא </w:t>
      </w:r>
      <w:proofErr w:type="spellStart"/>
      <w:r>
        <w:rPr>
          <w:rtl/>
        </w:rPr>
        <w:t>לישא</w:t>
      </w:r>
      <w:proofErr w:type="spellEnd"/>
      <w:r>
        <w:rPr>
          <w:rtl/>
        </w:rPr>
        <w:t xml:space="preserve"> </w:t>
      </w:r>
      <w:proofErr w:type="spellStart"/>
      <w:r>
        <w:rPr>
          <w:rtl/>
        </w:rPr>
        <w:t>אשה</w:t>
      </w:r>
      <w:proofErr w:type="spellEnd"/>
      <w:r>
        <w:rPr>
          <w:rtl/>
        </w:rPr>
        <w:t xml:space="preserve"> ולהוליד בנים, ונמצא זרעו של אברהם אבינו כלה מאליו</w:t>
      </w:r>
      <w:r>
        <w:rPr>
          <w:rFonts w:hint="cs"/>
          <w:rtl/>
        </w:rPr>
        <w:t xml:space="preserve">". וגם פחות מזה, שגזרו שלא להביא ילדים לעולם בשנות רעב (תענית יא ע"א). </w:t>
      </w:r>
      <w:r w:rsidR="00DE0ED6">
        <w:rPr>
          <w:rFonts w:hint="cs"/>
          <w:rtl/>
        </w:rPr>
        <w:t xml:space="preserve">ור' יהושע גוער בהם. </w:t>
      </w:r>
      <w:r w:rsidR="00B847A2">
        <w:rPr>
          <w:rFonts w:hint="cs"/>
          <w:rtl/>
        </w:rPr>
        <w:t>גם אם נאמר ש</w:t>
      </w:r>
      <w:r>
        <w:rPr>
          <w:rFonts w:hint="cs"/>
          <w:rtl/>
        </w:rPr>
        <w:t xml:space="preserve">הדרשן </w:t>
      </w:r>
      <w:r w:rsidR="003156F0">
        <w:rPr>
          <w:rFonts w:hint="cs"/>
          <w:rtl/>
        </w:rPr>
        <w:t xml:space="preserve">משליך </w:t>
      </w:r>
      <w:r>
        <w:rPr>
          <w:rFonts w:hint="cs"/>
          <w:rtl/>
        </w:rPr>
        <w:t>משנותיו הקשות לשנות שעבוד מצרים ורואה בעמרם דמות להיתלות בה</w:t>
      </w:r>
      <w:r w:rsidR="00B847A2">
        <w:rPr>
          <w:rFonts w:hint="cs"/>
          <w:rtl/>
        </w:rPr>
        <w:t>, עדיין לגרש אישה כשהיא בהיריון בחודש השלישי</w:t>
      </w:r>
      <w:r>
        <w:rPr>
          <w:rFonts w:hint="cs"/>
          <w:rtl/>
        </w:rPr>
        <w:t xml:space="preserve">? </w:t>
      </w:r>
      <w:r w:rsidR="00B847A2">
        <w:rPr>
          <w:rFonts w:hint="cs"/>
          <w:rtl/>
        </w:rPr>
        <w:t xml:space="preserve">שזו התקופה </w:t>
      </w:r>
      <w:r w:rsidR="00D26774">
        <w:rPr>
          <w:rFonts w:hint="cs"/>
          <w:rtl/>
        </w:rPr>
        <w:t>שההיריו</w:t>
      </w:r>
      <w:r w:rsidR="00D26774">
        <w:rPr>
          <w:rFonts w:hint="eastAsia"/>
          <w:rtl/>
        </w:rPr>
        <w:t>ן</w:t>
      </w:r>
      <w:r w:rsidR="00B847A2">
        <w:rPr>
          <w:rFonts w:hint="cs"/>
          <w:rtl/>
        </w:rPr>
        <w:t xml:space="preserve"> ניכר ומחכים להשיא אישה שהתגרשה או התאלמנה</w:t>
      </w:r>
      <w:r w:rsidR="003156F0">
        <w:rPr>
          <w:rFonts w:hint="cs"/>
          <w:rtl/>
        </w:rPr>
        <w:t>?</w:t>
      </w:r>
      <w:r w:rsidR="00B847A2">
        <w:rPr>
          <w:rFonts w:hint="cs"/>
          <w:rtl/>
        </w:rPr>
        <w:t>!</w:t>
      </w:r>
      <w:r>
        <w:rPr>
          <w:rtl/>
        </w:rPr>
        <w:t xml:space="preserve"> </w:t>
      </w:r>
      <w:r>
        <w:rPr>
          <w:rFonts w:hint="cs"/>
          <w:rtl/>
        </w:rPr>
        <w:t xml:space="preserve"> </w:t>
      </w:r>
    </w:p>
  </w:footnote>
  <w:footnote w:id="18">
    <w:p w14:paraId="6680A91B" w14:textId="77777777" w:rsidR="00861919" w:rsidRDefault="00861919" w:rsidP="00861919">
      <w:pPr>
        <w:pStyle w:val="a3"/>
        <w:rPr>
          <w:rFonts w:hint="cs"/>
        </w:rPr>
      </w:pPr>
      <w:r>
        <w:rPr>
          <w:rStyle w:val="a5"/>
        </w:rPr>
        <w:footnoteRef/>
      </w:r>
      <w:r>
        <w:rPr>
          <w:rtl/>
        </w:rPr>
        <w:t xml:space="preserve"> </w:t>
      </w:r>
      <w:r>
        <w:rPr>
          <w:rFonts w:hint="cs"/>
          <w:rtl/>
        </w:rPr>
        <w:t xml:space="preserve">ומי הראשון שהחזיר אישה אל בעלה לאחר שגרשה? יצחק שמחזיר את הגר אל אברהם! </w:t>
      </w:r>
      <w:r w:rsidR="00E25BB0">
        <w:rPr>
          <w:rFonts w:hint="cs"/>
          <w:rtl/>
        </w:rPr>
        <w:t>ראו</w:t>
      </w:r>
      <w:r>
        <w:rPr>
          <w:rFonts w:hint="cs"/>
          <w:rtl/>
        </w:rPr>
        <w:t xml:space="preserve"> דברינו </w:t>
      </w:r>
      <w:hyperlink r:id="rId4" w:history="1">
        <w:r w:rsidRPr="00861919">
          <w:rPr>
            <w:rStyle w:val="Hyperlink"/>
            <w:rFonts w:hint="cs"/>
            <w:rtl/>
          </w:rPr>
          <w:t>קטורה</w:t>
        </w:r>
      </w:hyperlink>
      <w:r>
        <w:rPr>
          <w:rFonts w:hint="cs"/>
          <w:rtl/>
        </w:rPr>
        <w:t xml:space="preserve"> בפרשת תולדות.</w:t>
      </w:r>
    </w:p>
  </w:footnote>
  <w:footnote w:id="19">
    <w:p w14:paraId="70E4719C" w14:textId="77777777" w:rsidR="00E01A64" w:rsidRDefault="00E01A64">
      <w:pPr>
        <w:pStyle w:val="a3"/>
        <w:rPr>
          <w:rFonts w:hint="cs"/>
          <w:rtl/>
        </w:rPr>
      </w:pPr>
      <w:r>
        <w:rPr>
          <w:rStyle w:val="a5"/>
        </w:rPr>
        <w:footnoteRef/>
      </w:r>
      <w:r>
        <w:rPr>
          <w:rtl/>
        </w:rPr>
        <w:t xml:space="preserve"> </w:t>
      </w:r>
      <w:r>
        <w:rPr>
          <w:rFonts w:hint="cs"/>
          <w:rtl/>
        </w:rPr>
        <w:t>וב</w:t>
      </w:r>
      <w:r>
        <w:rPr>
          <w:rtl/>
        </w:rPr>
        <w:t>מדרש אגדה (בובר) שמות פרק ב</w:t>
      </w:r>
      <w:r>
        <w:rPr>
          <w:rFonts w:hint="cs"/>
          <w:rtl/>
        </w:rPr>
        <w:t xml:space="preserve"> </w:t>
      </w:r>
      <w:r>
        <w:rPr>
          <w:rtl/>
        </w:rPr>
        <w:t>סימן א</w:t>
      </w:r>
      <w:r>
        <w:rPr>
          <w:rFonts w:hint="cs"/>
          <w:rtl/>
        </w:rPr>
        <w:t>: "</w:t>
      </w:r>
      <w:r>
        <w:rPr>
          <w:rtl/>
        </w:rPr>
        <w:t>וילך איש מבית לוי וגו'. ולאנה הלך</w:t>
      </w:r>
      <w:r>
        <w:rPr>
          <w:rFonts w:hint="cs"/>
          <w:rtl/>
        </w:rPr>
        <w:t>?</w:t>
      </w:r>
      <w:r>
        <w:rPr>
          <w:rtl/>
        </w:rPr>
        <w:t xml:space="preserve"> מלמד שהלך בעצת בתו</w:t>
      </w:r>
      <w:r>
        <w:rPr>
          <w:rFonts w:hint="cs"/>
          <w:rtl/>
        </w:rPr>
        <w:t>.</w:t>
      </w:r>
      <w:r>
        <w:rPr>
          <w:rtl/>
        </w:rPr>
        <w:t xml:space="preserve"> לפי שעמרם גדול הדור היה, כיון שראה גזירת פרעה הרשע</w:t>
      </w:r>
      <w:r>
        <w:rPr>
          <w:rFonts w:hint="cs"/>
          <w:rtl/>
        </w:rPr>
        <w:t>,</w:t>
      </w:r>
      <w:r>
        <w:rPr>
          <w:rtl/>
        </w:rPr>
        <w:t xml:space="preserve"> אמר</w:t>
      </w:r>
      <w:r>
        <w:rPr>
          <w:rFonts w:hint="cs"/>
          <w:rtl/>
        </w:rPr>
        <w:t>:</w:t>
      </w:r>
      <w:r>
        <w:rPr>
          <w:rtl/>
        </w:rPr>
        <w:t xml:space="preserve"> </w:t>
      </w:r>
      <w:proofErr w:type="spellStart"/>
      <w:r>
        <w:rPr>
          <w:rtl/>
        </w:rPr>
        <w:t>לשוא</w:t>
      </w:r>
      <w:proofErr w:type="spellEnd"/>
      <w:r>
        <w:rPr>
          <w:rtl/>
        </w:rPr>
        <w:t xml:space="preserve"> אנו עמלים</w:t>
      </w:r>
      <w:r>
        <w:rPr>
          <w:rFonts w:hint="cs"/>
          <w:rtl/>
        </w:rPr>
        <w:t>.</w:t>
      </w:r>
      <w:r>
        <w:rPr>
          <w:rtl/>
        </w:rPr>
        <w:t xml:space="preserve"> עמד וגירש את אשתו, ועמדו כולם וגרשו את נשותיהם, אמרה לו בתו</w:t>
      </w:r>
      <w:r>
        <w:rPr>
          <w:rFonts w:hint="cs"/>
          <w:rtl/>
        </w:rPr>
        <w:t>:</w:t>
      </w:r>
      <w:r>
        <w:rPr>
          <w:rtl/>
        </w:rPr>
        <w:t xml:space="preserve"> אבא</w:t>
      </w:r>
      <w:r>
        <w:rPr>
          <w:rFonts w:hint="cs"/>
          <w:rtl/>
        </w:rPr>
        <w:t>,</w:t>
      </w:r>
      <w:r>
        <w:rPr>
          <w:rtl/>
        </w:rPr>
        <w:t xml:space="preserve"> גזירתך קשה מגזרת פרעה הרשע</w:t>
      </w:r>
      <w:r>
        <w:rPr>
          <w:rFonts w:hint="cs"/>
          <w:rtl/>
        </w:rPr>
        <w:t>.</w:t>
      </w:r>
      <w:r>
        <w:rPr>
          <w:rtl/>
        </w:rPr>
        <w:t xml:space="preserve"> פרעה לא גזר אלא על הזכרים, ואתה גזרת על הזכרים ועל הנקבות</w:t>
      </w:r>
      <w:r>
        <w:rPr>
          <w:rFonts w:hint="cs"/>
          <w:rtl/>
        </w:rPr>
        <w:t>.</w:t>
      </w:r>
      <w:r>
        <w:rPr>
          <w:rtl/>
        </w:rPr>
        <w:t xml:space="preserve"> פרעה לא גזר אלא בעולם הזה, ואתה גזר</w:t>
      </w:r>
      <w:r>
        <w:rPr>
          <w:rFonts w:hint="cs"/>
          <w:rtl/>
        </w:rPr>
        <w:t>ת</w:t>
      </w:r>
      <w:r>
        <w:rPr>
          <w:rtl/>
        </w:rPr>
        <w:t xml:space="preserve"> בעולם הזה ובבא</w:t>
      </w:r>
      <w:r>
        <w:rPr>
          <w:rFonts w:hint="cs"/>
          <w:rtl/>
        </w:rPr>
        <w:t>.</w:t>
      </w:r>
      <w:r>
        <w:rPr>
          <w:rtl/>
        </w:rPr>
        <w:t xml:space="preserve"> פרעה הרשע ספק גזירתו קיימת, ספק לא</w:t>
      </w:r>
      <w:r>
        <w:rPr>
          <w:rFonts w:hint="cs"/>
          <w:rtl/>
        </w:rPr>
        <w:t>.</w:t>
      </w:r>
      <w:r>
        <w:rPr>
          <w:rtl/>
        </w:rPr>
        <w:t xml:space="preserve"> אבל אתה צדיק</w:t>
      </w:r>
      <w:r>
        <w:rPr>
          <w:rFonts w:hint="cs"/>
          <w:rtl/>
        </w:rPr>
        <w:t>,</w:t>
      </w:r>
      <w:r>
        <w:rPr>
          <w:rtl/>
        </w:rPr>
        <w:t xml:space="preserve"> ב</w:t>
      </w:r>
      <w:r>
        <w:rPr>
          <w:rFonts w:hint="cs"/>
          <w:rtl/>
        </w:rPr>
        <w:t>ו</w:t>
      </w:r>
      <w:r>
        <w:rPr>
          <w:rtl/>
        </w:rPr>
        <w:t>ודאי גזירתך קיימת</w:t>
      </w:r>
      <w:r>
        <w:rPr>
          <w:rFonts w:hint="cs"/>
          <w:rtl/>
        </w:rPr>
        <w:t xml:space="preserve"> ... </w:t>
      </w:r>
      <w:r>
        <w:rPr>
          <w:rtl/>
        </w:rPr>
        <w:t xml:space="preserve"> מיד עמד והחזיר את אשתו</w:t>
      </w:r>
      <w:r>
        <w:rPr>
          <w:rFonts w:hint="cs"/>
          <w:rtl/>
        </w:rPr>
        <w:t>.</w:t>
      </w:r>
      <w:r>
        <w:rPr>
          <w:rtl/>
        </w:rPr>
        <w:t xml:space="preserve"> עמדו כולם והחזירו את נשותיהם. ולמה אמר </w:t>
      </w:r>
      <w:proofErr w:type="spellStart"/>
      <w:r>
        <w:rPr>
          <w:rtl/>
        </w:rPr>
        <w:t>ויקח</w:t>
      </w:r>
      <w:proofErr w:type="spellEnd"/>
      <w:r>
        <w:rPr>
          <w:rFonts w:hint="cs"/>
          <w:rtl/>
        </w:rPr>
        <w:t>?</w:t>
      </w:r>
      <w:r>
        <w:rPr>
          <w:rtl/>
        </w:rPr>
        <w:t xml:space="preserve"> </w:t>
      </w:r>
      <w:r w:rsidR="00C804F7">
        <w:rPr>
          <w:rFonts w:hint="cs"/>
          <w:rtl/>
        </w:rPr>
        <w:t xml:space="preserve">... </w:t>
      </w:r>
      <w:r>
        <w:rPr>
          <w:rtl/>
        </w:rPr>
        <w:t xml:space="preserve">מלמד שעשה לה מעשה </w:t>
      </w:r>
      <w:proofErr w:type="spellStart"/>
      <w:r>
        <w:rPr>
          <w:rtl/>
        </w:rPr>
        <w:t>ליקוחין</w:t>
      </w:r>
      <w:proofErr w:type="spellEnd"/>
      <w:r>
        <w:rPr>
          <w:rtl/>
        </w:rPr>
        <w:t xml:space="preserve">, הושיבה באפריון, ואהרן ומרים </w:t>
      </w:r>
      <w:proofErr w:type="spellStart"/>
      <w:r>
        <w:rPr>
          <w:rtl/>
        </w:rPr>
        <w:t>מרקדין</w:t>
      </w:r>
      <w:proofErr w:type="spellEnd"/>
      <w:r>
        <w:rPr>
          <w:rtl/>
        </w:rPr>
        <w:t xml:space="preserve"> לפניה, ומלאכי השרת אומרים אם הבנים שמחה (תהלים </w:t>
      </w:r>
      <w:proofErr w:type="spellStart"/>
      <w:r>
        <w:rPr>
          <w:rtl/>
        </w:rPr>
        <w:t>קיג</w:t>
      </w:r>
      <w:proofErr w:type="spellEnd"/>
      <w:r>
        <w:rPr>
          <w:rtl/>
        </w:rPr>
        <w:t xml:space="preserve"> ט)</w:t>
      </w:r>
      <w:r>
        <w:rPr>
          <w:rFonts w:hint="cs"/>
          <w:rtl/>
        </w:rPr>
        <w:t xml:space="preserve">". שמה </w:t>
      </w:r>
      <w:r w:rsidR="00DE0ED6">
        <w:rPr>
          <w:rFonts w:hint="cs"/>
          <w:rtl/>
        </w:rPr>
        <w:t xml:space="preserve">כעת </w:t>
      </w:r>
      <w:r>
        <w:rPr>
          <w:rFonts w:hint="cs"/>
          <w:rtl/>
        </w:rPr>
        <w:t>לא רק פועה אלא גם מרים מלשון מ</w:t>
      </w:r>
      <w:r w:rsidR="00AF0BCD">
        <w:rPr>
          <w:rFonts w:hint="eastAsia"/>
          <w:rtl/>
        </w:rPr>
        <w:t>ֶ</w:t>
      </w:r>
      <w:r>
        <w:rPr>
          <w:rFonts w:hint="cs"/>
          <w:rtl/>
        </w:rPr>
        <w:t>ר</w:t>
      </w:r>
      <w:r w:rsidR="00AF0BCD">
        <w:rPr>
          <w:rFonts w:hint="eastAsia"/>
          <w:rtl/>
        </w:rPr>
        <w:t>ִ</w:t>
      </w:r>
      <w:r>
        <w:rPr>
          <w:rFonts w:hint="cs"/>
          <w:rtl/>
        </w:rPr>
        <w:t>י או מרד בעצת אביה. ומרים ואהרון עושים חתונה שנייה להורים בתופים ובמחולות. מי שיודעים לנהל את ההורים, ינהלו אח"כ את עם ישראל כולו.</w:t>
      </w:r>
    </w:p>
  </w:footnote>
  <w:footnote w:id="20">
    <w:p w14:paraId="06E750BB" w14:textId="77777777" w:rsidR="00E01A64" w:rsidRDefault="00E01A64">
      <w:pPr>
        <w:pStyle w:val="a3"/>
        <w:rPr>
          <w:rFonts w:hint="cs"/>
        </w:rPr>
      </w:pPr>
      <w:r>
        <w:rPr>
          <w:rStyle w:val="a5"/>
        </w:rPr>
        <w:footnoteRef/>
      </w:r>
      <w:r>
        <w:rPr>
          <w:rtl/>
        </w:rPr>
        <w:t xml:space="preserve"> </w:t>
      </w:r>
      <w:r>
        <w:rPr>
          <w:rFonts w:hint="cs"/>
          <w:rtl/>
        </w:rPr>
        <w:t>ילדה בת 5 כאמור לעיל.</w:t>
      </w:r>
      <w:r w:rsidR="00823627">
        <w:rPr>
          <w:rFonts w:hint="cs"/>
          <w:rtl/>
        </w:rPr>
        <w:t xml:space="preserve"> שומרת על אחיה. אולי </w:t>
      </w:r>
      <w:r w:rsidR="00DE0ED6">
        <w:rPr>
          <w:rFonts w:hint="cs"/>
          <w:rtl/>
        </w:rPr>
        <w:t xml:space="preserve">זה </w:t>
      </w:r>
      <w:r w:rsidR="00823627">
        <w:rPr>
          <w:rFonts w:hint="cs"/>
          <w:rtl/>
        </w:rPr>
        <w:t>תיקון לדברי קין על הבל אחיו: "השומר אחי אנכי?".</w:t>
      </w:r>
    </w:p>
  </w:footnote>
  <w:footnote w:id="21">
    <w:p w14:paraId="7310CE80" w14:textId="77777777" w:rsidR="00E01A64" w:rsidRDefault="00E01A64" w:rsidP="002B3952">
      <w:pPr>
        <w:pStyle w:val="a3"/>
        <w:rPr>
          <w:rFonts w:hint="cs"/>
        </w:rPr>
      </w:pPr>
      <w:r>
        <w:rPr>
          <w:rStyle w:val="a5"/>
        </w:rPr>
        <w:footnoteRef/>
      </w:r>
      <w:r>
        <w:rPr>
          <w:rtl/>
        </w:rPr>
        <w:t xml:space="preserve"> </w:t>
      </w:r>
      <w:r>
        <w:rPr>
          <w:rFonts w:hint="cs"/>
          <w:rtl/>
        </w:rPr>
        <w:t xml:space="preserve">נראה שלא בכדי מקדים המדרש את נביאות מרים עוד הרבה לפני נביאות משה ואהרון. ואם להיתלות במישהו, </w:t>
      </w:r>
      <w:r w:rsidR="00DE0ED6">
        <w:rPr>
          <w:rFonts w:hint="cs"/>
          <w:rtl/>
        </w:rPr>
        <w:t xml:space="preserve">מעדיף הדרשן את </w:t>
      </w:r>
      <w:r>
        <w:rPr>
          <w:rFonts w:hint="cs"/>
          <w:rtl/>
        </w:rPr>
        <w:t xml:space="preserve">אהרון ולא </w:t>
      </w:r>
      <w:r w:rsidR="00DE0ED6">
        <w:rPr>
          <w:rFonts w:hint="cs"/>
          <w:rtl/>
        </w:rPr>
        <w:t xml:space="preserve">את </w:t>
      </w:r>
      <w:r>
        <w:rPr>
          <w:rFonts w:hint="cs"/>
          <w:rtl/>
        </w:rPr>
        <w:t xml:space="preserve">משה! האם זה מקור דברי מרים ואהרון בפרשת </w:t>
      </w:r>
      <w:proofErr w:type="spellStart"/>
      <w:r>
        <w:rPr>
          <w:rFonts w:hint="cs"/>
          <w:rtl/>
        </w:rPr>
        <w:t>האשה</w:t>
      </w:r>
      <w:proofErr w:type="spellEnd"/>
      <w:r>
        <w:rPr>
          <w:rFonts w:hint="cs"/>
          <w:rtl/>
        </w:rPr>
        <w:t xml:space="preserve"> הכושית: "</w:t>
      </w:r>
      <w:r>
        <w:rPr>
          <w:rtl/>
        </w:rPr>
        <w:t>הֲרַק אַךְ בְּמֹשֶׁה דִּבֶּר ה' הֲלֹא גַּם בָּנוּ דִבֵּר</w:t>
      </w:r>
      <w:r>
        <w:rPr>
          <w:rFonts w:hint="cs"/>
          <w:rtl/>
        </w:rPr>
        <w:t xml:space="preserve"> וכו' "</w:t>
      </w:r>
      <w:r w:rsidR="005F7FEF">
        <w:rPr>
          <w:rFonts w:hint="cs"/>
          <w:rtl/>
        </w:rPr>
        <w:t xml:space="preserve"> </w:t>
      </w:r>
      <w:r>
        <w:rPr>
          <w:rFonts w:hint="cs"/>
          <w:rtl/>
        </w:rPr>
        <w:t>(</w:t>
      </w:r>
      <w:r>
        <w:rPr>
          <w:rtl/>
        </w:rPr>
        <w:t xml:space="preserve">במדבר </w:t>
      </w:r>
      <w:proofErr w:type="spellStart"/>
      <w:r>
        <w:rPr>
          <w:rtl/>
        </w:rPr>
        <w:t>יב</w:t>
      </w:r>
      <w:proofErr w:type="spellEnd"/>
      <w:r>
        <w:rPr>
          <w:rFonts w:hint="cs"/>
          <w:rtl/>
        </w:rPr>
        <w:t xml:space="preserve"> </w:t>
      </w:r>
      <w:r>
        <w:rPr>
          <w:rtl/>
        </w:rPr>
        <w:t>ב)</w:t>
      </w:r>
      <w:r>
        <w:rPr>
          <w:rFonts w:hint="cs"/>
          <w:rtl/>
        </w:rPr>
        <w:t xml:space="preserve">? </w:t>
      </w:r>
      <w:r w:rsidR="00DE0ED6">
        <w:rPr>
          <w:rFonts w:hint="cs"/>
          <w:rtl/>
        </w:rPr>
        <w:t xml:space="preserve">ואולי יש כאן הד (שחוזר לפרשת </w:t>
      </w:r>
      <w:proofErr w:type="spellStart"/>
      <w:r w:rsidR="00DE0ED6">
        <w:rPr>
          <w:rFonts w:hint="cs"/>
          <w:rtl/>
        </w:rPr>
        <w:t>האשה</w:t>
      </w:r>
      <w:proofErr w:type="spellEnd"/>
      <w:r w:rsidR="00DE0ED6">
        <w:rPr>
          <w:rFonts w:hint="cs"/>
          <w:rtl/>
        </w:rPr>
        <w:t xml:space="preserve"> הכושית) שמשה לא נטל חלק בשעבוד מצרים. </w:t>
      </w:r>
      <w:r>
        <w:rPr>
          <w:rFonts w:hint="cs"/>
          <w:rtl/>
        </w:rPr>
        <w:t xml:space="preserve">ולגבי אהרון, </w:t>
      </w:r>
      <w:r w:rsidR="00E25BB0">
        <w:rPr>
          <w:rFonts w:hint="cs"/>
          <w:rtl/>
        </w:rPr>
        <w:t>ראו</w:t>
      </w:r>
      <w:r>
        <w:rPr>
          <w:rFonts w:hint="cs"/>
          <w:rtl/>
        </w:rPr>
        <w:t xml:space="preserve"> </w:t>
      </w:r>
      <w:r>
        <w:rPr>
          <w:rtl/>
        </w:rPr>
        <w:t xml:space="preserve">שמות רבה </w:t>
      </w:r>
      <w:r>
        <w:rPr>
          <w:rFonts w:hint="cs"/>
          <w:rtl/>
        </w:rPr>
        <w:t xml:space="preserve">ג </w:t>
      </w:r>
      <w:proofErr w:type="spellStart"/>
      <w:r>
        <w:rPr>
          <w:rFonts w:hint="cs"/>
          <w:rtl/>
        </w:rPr>
        <w:t>טז</w:t>
      </w:r>
      <w:proofErr w:type="spellEnd"/>
      <w:r>
        <w:rPr>
          <w:rFonts w:hint="cs"/>
          <w:rtl/>
        </w:rPr>
        <w:t>: "</w:t>
      </w:r>
      <w:r>
        <w:rPr>
          <w:rtl/>
        </w:rPr>
        <w:t>שהיה משה אומר עד שלא עמדתי היה אהרן אחי מתנבא להם במצרים פ' שנה</w:t>
      </w:r>
      <w:r>
        <w:rPr>
          <w:rFonts w:hint="cs"/>
          <w:rtl/>
        </w:rPr>
        <w:t>".</w:t>
      </w:r>
      <w:r>
        <w:rPr>
          <w:rtl/>
        </w:rPr>
        <w:t xml:space="preserve">  </w:t>
      </w:r>
    </w:p>
  </w:footnote>
  <w:footnote w:id="22">
    <w:p w14:paraId="66CF0A05" w14:textId="77777777" w:rsidR="00593A63" w:rsidRDefault="00593A63" w:rsidP="00B847A2">
      <w:pPr>
        <w:pStyle w:val="a3"/>
        <w:rPr>
          <w:rFonts w:hint="cs"/>
          <w:rtl/>
        </w:rPr>
      </w:pPr>
      <w:r>
        <w:rPr>
          <w:rStyle w:val="a5"/>
        </w:rPr>
        <w:footnoteRef/>
      </w:r>
      <w:r>
        <w:rPr>
          <w:rtl/>
        </w:rPr>
        <w:t xml:space="preserve"> </w:t>
      </w:r>
      <w:r>
        <w:rPr>
          <w:rFonts w:hint="cs"/>
          <w:rtl/>
        </w:rPr>
        <w:t xml:space="preserve">שוב ההורים (הפעם האמא) מתייאשים ואילו מרים הבת הבכורה איתנה לראות את נבואתה מתגשמת. </w:t>
      </w:r>
      <w:r w:rsidR="00E25BB0">
        <w:rPr>
          <w:rFonts w:hint="cs"/>
          <w:rtl/>
        </w:rPr>
        <w:t>ראו</w:t>
      </w:r>
      <w:r w:rsidR="00AD209A">
        <w:rPr>
          <w:rFonts w:hint="cs"/>
          <w:rtl/>
        </w:rPr>
        <w:t xml:space="preserve"> גמרא </w:t>
      </w:r>
      <w:r w:rsidR="00AD209A">
        <w:rPr>
          <w:rtl/>
        </w:rPr>
        <w:t xml:space="preserve">סוטה </w:t>
      </w:r>
      <w:proofErr w:type="spellStart"/>
      <w:r w:rsidR="00AD209A">
        <w:rPr>
          <w:rtl/>
        </w:rPr>
        <w:t>יב</w:t>
      </w:r>
      <w:proofErr w:type="spellEnd"/>
      <w:r w:rsidR="00AD209A">
        <w:rPr>
          <w:rtl/>
        </w:rPr>
        <w:t xml:space="preserve"> ע</w:t>
      </w:r>
      <w:r w:rsidR="00AD209A">
        <w:rPr>
          <w:rFonts w:hint="cs"/>
          <w:rtl/>
        </w:rPr>
        <w:t>"ב שיוכבד כבר התייאשה ונפרדה ממשה: "</w:t>
      </w:r>
      <w:r w:rsidR="00AD209A">
        <w:rPr>
          <w:rtl/>
        </w:rPr>
        <w:t>שעשתה לו אמו חופת נעורים בתיבה, אמרה: שמא לא אזכה לחופתו</w:t>
      </w:r>
      <w:r w:rsidR="00AD209A">
        <w:rPr>
          <w:rFonts w:hint="cs"/>
          <w:rtl/>
        </w:rPr>
        <w:t>"</w:t>
      </w:r>
      <w:r w:rsidR="00AD209A">
        <w:rPr>
          <w:rtl/>
        </w:rPr>
        <w:t xml:space="preserve">. </w:t>
      </w:r>
      <w:r w:rsidR="00DE0ED6">
        <w:rPr>
          <w:rFonts w:hint="cs"/>
          <w:rtl/>
        </w:rPr>
        <w:t xml:space="preserve">אמנם גם </w:t>
      </w:r>
      <w:r w:rsidR="00FF7962">
        <w:rPr>
          <w:rFonts w:hint="cs"/>
          <w:rtl/>
        </w:rPr>
        <w:t>מרים פועה וחוששת למשה: "</w:t>
      </w:r>
      <w:proofErr w:type="spellStart"/>
      <w:r w:rsidR="00FF7962">
        <w:rPr>
          <w:rtl/>
        </w:rPr>
        <w:t>שהיתה</w:t>
      </w:r>
      <w:proofErr w:type="spellEnd"/>
      <w:r w:rsidR="00FF7962">
        <w:rPr>
          <w:rtl/>
        </w:rPr>
        <w:t xml:space="preserve"> פועה ובוכה על אחיה שנ</w:t>
      </w:r>
      <w:r w:rsidR="00FF7962">
        <w:rPr>
          <w:rFonts w:hint="cs"/>
          <w:rtl/>
        </w:rPr>
        <w:t xml:space="preserve">אמר: </w:t>
      </w:r>
      <w:proofErr w:type="spellStart"/>
      <w:r w:rsidR="00FF7962">
        <w:rPr>
          <w:rtl/>
        </w:rPr>
        <w:t>ותתצב</w:t>
      </w:r>
      <w:proofErr w:type="spellEnd"/>
      <w:r w:rsidR="00FF7962">
        <w:rPr>
          <w:rtl/>
        </w:rPr>
        <w:t xml:space="preserve"> אחותו מרחוק לדעה מה יעשה לו</w:t>
      </w:r>
      <w:r w:rsidR="009B4B1F">
        <w:rPr>
          <w:rFonts w:hint="cs"/>
          <w:rtl/>
        </w:rPr>
        <w:t>"</w:t>
      </w:r>
      <w:r w:rsidR="00FF7962">
        <w:rPr>
          <w:rFonts w:hint="cs"/>
          <w:rtl/>
        </w:rPr>
        <w:t xml:space="preserve"> (</w:t>
      </w:r>
      <w:r w:rsidR="00FF7962">
        <w:rPr>
          <w:rtl/>
        </w:rPr>
        <w:t xml:space="preserve">ספרי במדבר פרשת בהעלותך </w:t>
      </w:r>
      <w:proofErr w:type="spellStart"/>
      <w:r w:rsidR="00FF7962">
        <w:rPr>
          <w:rtl/>
        </w:rPr>
        <w:t>פיסקא</w:t>
      </w:r>
      <w:proofErr w:type="spellEnd"/>
      <w:r w:rsidR="00FF7962">
        <w:rPr>
          <w:rtl/>
        </w:rPr>
        <w:t xml:space="preserve"> </w:t>
      </w:r>
      <w:proofErr w:type="spellStart"/>
      <w:r w:rsidR="00FF7962">
        <w:rPr>
          <w:rtl/>
        </w:rPr>
        <w:t>עח</w:t>
      </w:r>
      <w:proofErr w:type="spellEnd"/>
      <w:r w:rsidR="00FF7962">
        <w:rPr>
          <w:rFonts w:hint="cs"/>
          <w:rtl/>
        </w:rPr>
        <w:t xml:space="preserve">), אבל </w:t>
      </w:r>
      <w:r w:rsidR="00DE0ED6">
        <w:rPr>
          <w:rFonts w:hint="cs"/>
          <w:rtl/>
        </w:rPr>
        <w:t xml:space="preserve">בה בעת, </w:t>
      </w:r>
      <w:r w:rsidR="00FF7962">
        <w:rPr>
          <w:rFonts w:hint="cs"/>
          <w:rtl/>
        </w:rPr>
        <w:t xml:space="preserve">עומדת ניצבת ומשגיחה. </w:t>
      </w:r>
      <w:r>
        <w:rPr>
          <w:rFonts w:hint="cs"/>
          <w:rtl/>
        </w:rPr>
        <w:t>רבו המדרשים על הפסוק: "</w:t>
      </w:r>
      <w:proofErr w:type="spellStart"/>
      <w:r w:rsidR="00B847A2">
        <w:rPr>
          <w:rFonts w:hint="cs"/>
          <w:rtl/>
        </w:rPr>
        <w:t>ו</w:t>
      </w:r>
      <w:r>
        <w:rPr>
          <w:rFonts w:hint="cs"/>
          <w:rtl/>
        </w:rPr>
        <w:t>תתצב</w:t>
      </w:r>
      <w:proofErr w:type="spellEnd"/>
      <w:r>
        <w:rPr>
          <w:rFonts w:hint="cs"/>
          <w:rtl/>
        </w:rPr>
        <w:t xml:space="preserve"> אחותו" </w:t>
      </w:r>
      <w:r w:rsidR="00B847A2">
        <w:rPr>
          <w:rtl/>
        </w:rPr>
        <w:t>–</w:t>
      </w:r>
      <w:r w:rsidR="00B847A2">
        <w:rPr>
          <w:rFonts w:hint="cs"/>
          <w:rtl/>
        </w:rPr>
        <w:t xml:space="preserve"> על </w:t>
      </w:r>
      <w:r>
        <w:rPr>
          <w:rFonts w:hint="cs"/>
          <w:rtl/>
        </w:rPr>
        <w:t xml:space="preserve">השגחתה </w:t>
      </w:r>
      <w:r w:rsidR="00B847A2">
        <w:rPr>
          <w:rFonts w:hint="cs"/>
          <w:rtl/>
        </w:rPr>
        <w:t xml:space="preserve">של מרים </w:t>
      </w:r>
      <w:r>
        <w:rPr>
          <w:rFonts w:hint="cs"/>
          <w:rtl/>
        </w:rPr>
        <w:t xml:space="preserve">על משה שבזכות התייצבות זו, התייצב כל העם מאחורי מרים, אחרי </w:t>
      </w:r>
      <w:r w:rsidR="00DE0ED6">
        <w:rPr>
          <w:rFonts w:hint="cs"/>
          <w:rtl/>
        </w:rPr>
        <w:t>שהצטרעה</w:t>
      </w:r>
      <w:r>
        <w:rPr>
          <w:rFonts w:hint="cs"/>
          <w:rtl/>
        </w:rPr>
        <w:t xml:space="preserve">, והמתין לה כל שבעת ימי ההסגרה. על יוזמתה וזריזותה </w:t>
      </w:r>
      <w:r w:rsidR="0041025A">
        <w:rPr>
          <w:rFonts w:hint="cs"/>
          <w:rtl/>
        </w:rPr>
        <w:t>ותושיית</w:t>
      </w:r>
      <w:r w:rsidR="0041025A">
        <w:rPr>
          <w:rFonts w:hint="eastAsia"/>
          <w:rtl/>
        </w:rPr>
        <w:t>ה</w:t>
      </w:r>
      <w:r>
        <w:rPr>
          <w:rFonts w:hint="cs"/>
          <w:rtl/>
        </w:rPr>
        <w:t xml:space="preserve"> של מרים להציע לבת פרעה "מיניקת מן העבריות", אין צורך להכביר מילים, פרשנים ומדרשים. פסוקי התורה מדברים בעד עצמם</w:t>
      </w:r>
      <w:r w:rsidR="00DE0ED6">
        <w:rPr>
          <w:rFonts w:hint="cs"/>
          <w:rtl/>
        </w:rPr>
        <w:t>, ככתוב</w:t>
      </w:r>
      <w:r>
        <w:rPr>
          <w:rFonts w:hint="cs"/>
          <w:rtl/>
        </w:rPr>
        <w:t>: "</w:t>
      </w:r>
      <w:r>
        <w:rPr>
          <w:rtl/>
        </w:rPr>
        <w:t xml:space="preserve">וַתֹּאמֶר </w:t>
      </w:r>
      <w:proofErr w:type="spellStart"/>
      <w:r>
        <w:rPr>
          <w:rtl/>
        </w:rPr>
        <w:t>אֲחֹתו</w:t>
      </w:r>
      <w:proofErr w:type="spellEnd"/>
      <w:r>
        <w:rPr>
          <w:rtl/>
        </w:rPr>
        <w:t xml:space="preserve">ֹ אֶל בַּת פַּרְעֹה הַאֵלֵךְ וְקָרָאתִי לָךְ </w:t>
      </w:r>
      <w:proofErr w:type="spellStart"/>
      <w:r>
        <w:rPr>
          <w:rtl/>
        </w:rPr>
        <w:t>אִשָּׁה</w:t>
      </w:r>
      <w:proofErr w:type="spellEnd"/>
      <w:r>
        <w:rPr>
          <w:rtl/>
        </w:rPr>
        <w:t xml:space="preserve"> מֵינֶקֶת מִן הָעִבְרִיֹּת </w:t>
      </w:r>
      <w:proofErr w:type="spellStart"/>
      <w:r>
        <w:rPr>
          <w:rtl/>
        </w:rPr>
        <w:t>וְתֵינִק</w:t>
      </w:r>
      <w:proofErr w:type="spellEnd"/>
      <w:r>
        <w:rPr>
          <w:rtl/>
        </w:rPr>
        <w:t xml:space="preserve"> לָךְ אֶת הַיָּלֶד:</w:t>
      </w:r>
      <w:r>
        <w:rPr>
          <w:rFonts w:hint="cs"/>
          <w:rtl/>
        </w:rPr>
        <w:t xml:space="preserve"> </w:t>
      </w:r>
      <w:r>
        <w:rPr>
          <w:rtl/>
        </w:rPr>
        <w:t>וַתֹּאמֶר לָהּ בַּת פַּרְעֹה לֵכִי וַתֵּלֶךְ הָעַלְמָה וַתִּקְרָא אֶת אֵם הַיָּלֶד:</w:t>
      </w:r>
      <w:r>
        <w:rPr>
          <w:rFonts w:hint="cs"/>
          <w:rtl/>
        </w:rPr>
        <w:t xml:space="preserve"> </w:t>
      </w:r>
      <w:r>
        <w:rPr>
          <w:rtl/>
        </w:rPr>
        <w:t xml:space="preserve">וַתֹּאמֶר לָהּ בַּת פַּרְעֹה </w:t>
      </w:r>
      <w:proofErr w:type="spellStart"/>
      <w:r>
        <w:rPr>
          <w:rtl/>
        </w:rPr>
        <w:t>הֵילִיכִי</w:t>
      </w:r>
      <w:proofErr w:type="spellEnd"/>
      <w:r>
        <w:rPr>
          <w:rtl/>
        </w:rPr>
        <w:t xml:space="preserve"> אֶת הַיֶּלֶד הַזֶּה וְהֵינִקִהוּ לִי וַאֲנִי אֶתֵּן אֶת שְׂכָרֵךְ </w:t>
      </w:r>
      <w:proofErr w:type="spellStart"/>
      <w:r>
        <w:rPr>
          <w:rtl/>
        </w:rPr>
        <w:t>וַתִּקַּח</w:t>
      </w:r>
      <w:proofErr w:type="spellEnd"/>
      <w:r>
        <w:rPr>
          <w:rtl/>
        </w:rPr>
        <w:t xml:space="preserve"> </w:t>
      </w:r>
      <w:proofErr w:type="spellStart"/>
      <w:r>
        <w:rPr>
          <w:rtl/>
        </w:rPr>
        <w:t>הָאִשָּׁה</w:t>
      </w:r>
      <w:proofErr w:type="spellEnd"/>
      <w:r>
        <w:rPr>
          <w:rtl/>
        </w:rPr>
        <w:t xml:space="preserve"> הַיֶּלֶד וַתְּנִיקֵהוּ</w:t>
      </w:r>
      <w:r>
        <w:rPr>
          <w:rFonts w:hint="cs"/>
          <w:rtl/>
        </w:rPr>
        <w:t>" (שמות ב ז-ט). מרים הילדה שהחזירה את אביה לאמה ובנתה מחדש את ביתם</w:t>
      </w:r>
      <w:r w:rsidR="00B847A2">
        <w:rPr>
          <w:rFonts w:hint="cs"/>
          <w:rtl/>
        </w:rPr>
        <w:t xml:space="preserve"> וזוגיותם</w:t>
      </w:r>
      <w:r>
        <w:rPr>
          <w:rFonts w:hint="cs"/>
          <w:rtl/>
        </w:rPr>
        <w:t xml:space="preserve">, מחזירה </w:t>
      </w:r>
      <w:r w:rsidR="00B847A2">
        <w:rPr>
          <w:rFonts w:hint="cs"/>
          <w:rtl/>
        </w:rPr>
        <w:t xml:space="preserve">כעת </w:t>
      </w:r>
      <w:r>
        <w:rPr>
          <w:rFonts w:hint="cs"/>
          <w:rtl/>
        </w:rPr>
        <w:t>את הקשר בין משה התינוק לאמו באופן הכי מתוחכם שאפשר לחשוב עליו. אבל המחיר לטווח הארוך הוא ניתוקו של משה, לאחר שנגמל (גיל שנתיים?), מאמו ו</w:t>
      </w:r>
      <w:r w:rsidR="00B847A2">
        <w:rPr>
          <w:rFonts w:hint="cs"/>
          <w:rtl/>
        </w:rPr>
        <w:t xml:space="preserve">הלך </w:t>
      </w:r>
      <w:r>
        <w:rPr>
          <w:rFonts w:hint="cs"/>
          <w:rtl/>
        </w:rPr>
        <w:t xml:space="preserve">אל בית פרעה שם גדל כאיש מצרי. האם נתק והתרחקות זו משפיעים גם על יחסי האחות הגדולה והאח הצעיר בהמשך? אהרון ומרים </w:t>
      </w:r>
      <w:r w:rsidR="00B847A2">
        <w:rPr>
          <w:rFonts w:hint="cs"/>
          <w:rtl/>
        </w:rPr>
        <w:t xml:space="preserve">שנשארו כל אותם שנים במצרים - </w:t>
      </w:r>
      <w:r>
        <w:rPr>
          <w:rFonts w:hint="cs"/>
          <w:rtl/>
        </w:rPr>
        <w:t xml:space="preserve">מזה, ומשה שגדל בבית פרעה ובמדין </w:t>
      </w:r>
      <w:r>
        <w:rPr>
          <w:rtl/>
        </w:rPr>
        <w:t>–</w:t>
      </w:r>
      <w:r>
        <w:rPr>
          <w:rFonts w:hint="cs"/>
          <w:rtl/>
        </w:rPr>
        <w:t xml:space="preserve"> מזה.</w:t>
      </w:r>
    </w:p>
  </w:footnote>
  <w:footnote w:id="23">
    <w:p w14:paraId="2FC05608" w14:textId="77777777" w:rsidR="00E01A64" w:rsidRDefault="00E01A64" w:rsidP="00E01A64">
      <w:pPr>
        <w:pStyle w:val="a3"/>
        <w:rPr>
          <w:rFonts w:hint="cs"/>
          <w:rtl/>
        </w:rPr>
      </w:pPr>
      <w:r>
        <w:rPr>
          <w:rStyle w:val="a5"/>
        </w:rPr>
        <w:footnoteRef/>
      </w:r>
      <w:r>
        <w:rPr>
          <w:rtl/>
        </w:rPr>
        <w:t xml:space="preserve"> </w:t>
      </w:r>
      <w:r>
        <w:rPr>
          <w:rFonts w:hint="cs"/>
          <w:rtl/>
        </w:rPr>
        <w:t>שמרים התחתנה עם כלב שהוא משבט יהודה ומשם מתגלגל הייחוס עד דוד המלך. ואין זה הקשר היחידי שבין שבט לוי ויהודה (השבטים ששרדו בעם ישראל</w:t>
      </w:r>
      <w:r w:rsidR="00B847A2">
        <w:rPr>
          <w:rFonts w:hint="cs"/>
          <w:rtl/>
        </w:rPr>
        <w:t>, יחד עם שמעון ובנימין</w:t>
      </w:r>
      <w:r>
        <w:rPr>
          <w:rFonts w:hint="cs"/>
          <w:rtl/>
        </w:rPr>
        <w:t xml:space="preserve">), </w:t>
      </w:r>
      <w:r w:rsidR="00E25BB0">
        <w:rPr>
          <w:rFonts w:hint="cs"/>
          <w:rtl/>
        </w:rPr>
        <w:t>ראו</w:t>
      </w:r>
      <w:r>
        <w:rPr>
          <w:rFonts w:hint="cs"/>
          <w:rtl/>
        </w:rPr>
        <w:t xml:space="preserve"> מנגד שאהרון אחיה של מרים לוקח לו לאשה את אלישבע אחות נחשון לאשה (</w:t>
      </w:r>
      <w:r>
        <w:rPr>
          <w:rtl/>
        </w:rPr>
        <w:t>שמות ו</w:t>
      </w:r>
      <w:r>
        <w:rPr>
          <w:rFonts w:hint="cs"/>
          <w:rtl/>
        </w:rPr>
        <w:t xml:space="preserve"> </w:t>
      </w:r>
      <w:proofErr w:type="spellStart"/>
      <w:r>
        <w:rPr>
          <w:rtl/>
        </w:rPr>
        <w:t>כג</w:t>
      </w:r>
      <w:proofErr w:type="spellEnd"/>
      <w:r>
        <w:rPr>
          <w:rtl/>
        </w:rPr>
        <w:t>)</w:t>
      </w:r>
      <w:r>
        <w:rPr>
          <w:rFonts w:hint="cs"/>
          <w:rtl/>
        </w:rPr>
        <w:t xml:space="preserve">. </w:t>
      </w:r>
      <w:r w:rsidR="00E25BB0">
        <w:rPr>
          <w:rFonts w:hint="cs"/>
          <w:rtl/>
        </w:rPr>
        <w:t>ראו</w:t>
      </w:r>
      <w:r>
        <w:rPr>
          <w:rFonts w:hint="cs"/>
          <w:rtl/>
        </w:rPr>
        <w:t xml:space="preserve"> דברינו </w:t>
      </w:r>
      <w:hyperlink r:id="rId5" w:history="1">
        <w:r w:rsidRPr="00E01A64">
          <w:rPr>
            <w:rStyle w:val="Hyperlink"/>
            <w:rFonts w:hint="cs"/>
            <w:rtl/>
          </w:rPr>
          <w:t>נחשון הראשון</w:t>
        </w:r>
      </w:hyperlink>
      <w:r>
        <w:rPr>
          <w:rFonts w:hint="cs"/>
          <w:rtl/>
        </w:rPr>
        <w:t xml:space="preserve"> בפרשת נשא.</w:t>
      </w:r>
    </w:p>
  </w:footnote>
  <w:footnote w:id="24">
    <w:p w14:paraId="00B1402F" w14:textId="77777777" w:rsidR="00277808" w:rsidRDefault="00277808" w:rsidP="00D758EC">
      <w:pPr>
        <w:pStyle w:val="a3"/>
        <w:rPr>
          <w:rFonts w:hint="cs"/>
        </w:rPr>
      </w:pPr>
      <w:r>
        <w:rPr>
          <w:rStyle w:val="a5"/>
        </w:rPr>
        <w:footnoteRef/>
      </w:r>
      <w:r>
        <w:rPr>
          <w:rtl/>
        </w:rPr>
        <w:t xml:space="preserve"> </w:t>
      </w:r>
      <w:r>
        <w:rPr>
          <w:rFonts w:hint="cs"/>
          <w:rtl/>
        </w:rPr>
        <w:t>פה מתחילה דרשה ארוכה, כמותה מצאנו לא מעט במדרשים, של חיבור פסוקים מספר דברי הימים לספרי התורה, כמו שאמרו חכמים במספר מקומות "</w:t>
      </w:r>
      <w:r>
        <w:rPr>
          <w:rtl/>
        </w:rPr>
        <w:t xml:space="preserve">לא ניתן ספר דברי הימים אלא </w:t>
      </w:r>
      <w:proofErr w:type="spellStart"/>
      <w:r>
        <w:rPr>
          <w:rtl/>
        </w:rPr>
        <w:t>לידרש</w:t>
      </w:r>
      <w:proofErr w:type="spellEnd"/>
      <w:r>
        <w:rPr>
          <w:rFonts w:hint="cs"/>
          <w:rtl/>
        </w:rPr>
        <w:t>" (</w:t>
      </w:r>
      <w:r>
        <w:rPr>
          <w:rtl/>
        </w:rPr>
        <w:t>ויקרא רבה</w:t>
      </w:r>
      <w:r>
        <w:rPr>
          <w:rFonts w:hint="cs"/>
          <w:rtl/>
        </w:rPr>
        <w:t xml:space="preserve"> א ג, רות רבה ב א ושם על יו</w:t>
      </w:r>
      <w:r w:rsidR="00ED6C66">
        <w:rPr>
          <w:rFonts w:hint="cs"/>
          <w:rtl/>
        </w:rPr>
        <w:t>כ</w:t>
      </w:r>
      <w:r>
        <w:rPr>
          <w:rFonts w:hint="cs"/>
          <w:rtl/>
        </w:rPr>
        <w:t>בד ומשה). ואנו נביא קטעים מדרשה זו בדילוגים.</w:t>
      </w:r>
    </w:p>
  </w:footnote>
  <w:footnote w:id="25">
    <w:p w14:paraId="2AF8054C" w14:textId="77777777" w:rsidR="00433D64" w:rsidRDefault="00433D64">
      <w:pPr>
        <w:pStyle w:val="a3"/>
        <w:rPr>
          <w:rFonts w:hint="cs"/>
          <w:rtl/>
        </w:rPr>
      </w:pPr>
      <w:r>
        <w:rPr>
          <w:rStyle w:val="a5"/>
        </w:rPr>
        <w:footnoteRef/>
      </w:r>
      <w:r>
        <w:rPr>
          <w:rtl/>
        </w:rPr>
        <w:t xml:space="preserve"> </w:t>
      </w:r>
      <w:r>
        <w:rPr>
          <w:rFonts w:hint="cs"/>
          <w:rtl/>
        </w:rPr>
        <w:t xml:space="preserve">מרים נזכרת בשמה במקומות אחרים בספר דברי הימים: א ה </w:t>
      </w:r>
      <w:proofErr w:type="spellStart"/>
      <w:r>
        <w:rPr>
          <w:rFonts w:hint="cs"/>
          <w:rtl/>
        </w:rPr>
        <w:t>כט</w:t>
      </w:r>
      <w:proofErr w:type="spellEnd"/>
      <w:r>
        <w:rPr>
          <w:rFonts w:hint="cs"/>
          <w:rtl/>
        </w:rPr>
        <w:t xml:space="preserve"> ואולי גם א ד </w:t>
      </w:r>
      <w:proofErr w:type="spellStart"/>
      <w:r>
        <w:rPr>
          <w:rFonts w:hint="cs"/>
          <w:rtl/>
        </w:rPr>
        <w:t>יז</w:t>
      </w:r>
      <w:proofErr w:type="spellEnd"/>
      <w:r>
        <w:rPr>
          <w:rFonts w:hint="cs"/>
          <w:rtl/>
        </w:rPr>
        <w:t>, אבל אותנו מעניין מדרש זה דווקא.</w:t>
      </w:r>
    </w:p>
  </w:footnote>
  <w:footnote w:id="26">
    <w:p w14:paraId="07EFED43" w14:textId="77777777" w:rsidR="00D758EC" w:rsidRDefault="00D758EC">
      <w:pPr>
        <w:pStyle w:val="a3"/>
        <w:rPr>
          <w:rFonts w:hint="cs"/>
          <w:rtl/>
        </w:rPr>
      </w:pPr>
      <w:r>
        <w:rPr>
          <w:rStyle w:val="a5"/>
        </w:rPr>
        <w:footnoteRef/>
      </w:r>
      <w:r>
        <w:rPr>
          <w:rtl/>
        </w:rPr>
        <w:t xml:space="preserve"> </w:t>
      </w:r>
      <w:r w:rsidR="00E25BB0">
        <w:rPr>
          <w:rFonts w:hint="cs"/>
          <w:rtl/>
        </w:rPr>
        <w:t>ראו</w:t>
      </w:r>
      <w:r>
        <w:rPr>
          <w:rFonts w:hint="cs"/>
          <w:rtl/>
        </w:rPr>
        <w:t xml:space="preserve"> הערה 12 לעיל.</w:t>
      </w:r>
    </w:p>
  </w:footnote>
  <w:footnote w:id="27">
    <w:p w14:paraId="1A6DC83F" w14:textId="77777777" w:rsidR="00ED6C66" w:rsidRDefault="00ED6C66" w:rsidP="00ED6C66">
      <w:pPr>
        <w:pStyle w:val="a3"/>
        <w:rPr>
          <w:rFonts w:hint="cs"/>
          <w:rtl/>
        </w:rPr>
      </w:pPr>
      <w:r>
        <w:rPr>
          <w:rStyle w:val="a5"/>
        </w:rPr>
        <w:footnoteRef/>
      </w:r>
      <w:r>
        <w:rPr>
          <w:rtl/>
        </w:rPr>
        <w:t xml:space="preserve"> </w:t>
      </w:r>
      <w:r>
        <w:rPr>
          <w:rFonts w:hint="cs"/>
          <w:rtl/>
        </w:rPr>
        <w:t xml:space="preserve">מידה כנגד מידה וסגירת מעגל שנפתח במדרש שמות רבה א </w:t>
      </w:r>
      <w:proofErr w:type="spellStart"/>
      <w:r>
        <w:rPr>
          <w:rFonts w:hint="cs"/>
          <w:rtl/>
        </w:rPr>
        <w:t>יג</w:t>
      </w:r>
      <w:proofErr w:type="spellEnd"/>
      <w:r>
        <w:rPr>
          <w:rFonts w:hint="cs"/>
          <w:rtl/>
        </w:rPr>
        <w:t xml:space="preserve"> לעיל. שם מרים גורמת לעמרם אביה להחזיר את אמה יוכבד אליו וכאן היא זוכה לחתונה מחודשת עם כלב</w:t>
      </w:r>
      <w:r w:rsidR="00861919">
        <w:rPr>
          <w:rFonts w:hint="cs"/>
          <w:rtl/>
        </w:rPr>
        <w:t xml:space="preserve">! </w:t>
      </w:r>
    </w:p>
  </w:footnote>
  <w:footnote w:id="28">
    <w:p w14:paraId="00A7CAC1" w14:textId="77777777" w:rsidR="006B627F" w:rsidRDefault="006B627F" w:rsidP="00B847A2">
      <w:pPr>
        <w:pStyle w:val="a3"/>
        <w:rPr>
          <w:rFonts w:hint="cs"/>
          <w:rtl/>
        </w:rPr>
      </w:pPr>
      <w:r>
        <w:rPr>
          <w:rStyle w:val="a5"/>
        </w:rPr>
        <w:footnoteRef/>
      </w:r>
      <w:r>
        <w:rPr>
          <w:rtl/>
        </w:rPr>
        <w:t xml:space="preserve"> </w:t>
      </w:r>
      <w:r>
        <w:rPr>
          <w:rFonts w:hint="cs"/>
          <w:rtl/>
        </w:rPr>
        <w:t>על פי מדרש זה, שאין לו שום סימוכין בתורה, רק דרשה על ספר דברי הימים, מרים נישאה לכלב משבט יהודה, אלא שאירעה לה מחלה קשה (הקדמה לצרעת שבתורה?)</w:t>
      </w:r>
      <w:r>
        <w:rPr>
          <w:rtl/>
        </w:rPr>
        <w:t xml:space="preserve">, </w:t>
      </w:r>
      <w:r>
        <w:rPr>
          <w:rFonts w:hint="cs"/>
          <w:rtl/>
        </w:rPr>
        <w:t>עד שאפילו כלב בעלה שהיה ביסודו איש ישר והגון, עזב אותה. ובדומה למה שאירע לאביה ואמה, חזר כלב וקידש אותה בשנית לאשה, לאחר שהתרפאה</w:t>
      </w:r>
      <w:r w:rsidR="00B847A2">
        <w:rPr>
          <w:rFonts w:hint="cs"/>
          <w:rtl/>
        </w:rPr>
        <w:t xml:space="preserve">. </w:t>
      </w:r>
      <w:r>
        <w:rPr>
          <w:rFonts w:hint="cs"/>
          <w:rtl/>
        </w:rPr>
        <w:t>משם נולדו צאצאיה עד דוד המלך</w:t>
      </w:r>
      <w:r w:rsidR="00B847A2">
        <w:rPr>
          <w:rFonts w:hint="cs"/>
          <w:rtl/>
        </w:rPr>
        <w:t>,</w:t>
      </w:r>
      <w:r>
        <w:rPr>
          <w:rFonts w:hint="cs"/>
          <w:rtl/>
        </w:rPr>
        <w:t xml:space="preserve"> ומשם קבלה שמות נוספים: יריעות, חלאה (מחלה), עזובה ואפרת. זה האחרון יוצר את הקשר עם דוד</w:t>
      </w:r>
      <w:r w:rsidR="00BA3E57">
        <w:rPr>
          <w:rFonts w:hint="cs"/>
          <w:rtl/>
        </w:rPr>
        <w:t xml:space="preserve"> מאפרת בית לחם, אליו עוד נגיע להלן</w:t>
      </w:r>
      <w:r>
        <w:rPr>
          <w:rFonts w:hint="cs"/>
          <w:rtl/>
        </w:rPr>
        <w:t xml:space="preserve">. עוד שם נוסף לה שם במדרש: </w:t>
      </w:r>
      <w:r w:rsidR="009B4B1F">
        <w:rPr>
          <w:rFonts w:hint="cs"/>
          <w:rtl/>
        </w:rPr>
        <w:t>"</w:t>
      </w:r>
      <w:proofErr w:type="spellStart"/>
      <w:r>
        <w:rPr>
          <w:rtl/>
        </w:rPr>
        <w:t>אֲחַרְחֵל</w:t>
      </w:r>
      <w:proofErr w:type="spellEnd"/>
      <w:r>
        <w:rPr>
          <w:rtl/>
        </w:rPr>
        <w:t xml:space="preserve"> </w:t>
      </w:r>
      <w:r>
        <w:rPr>
          <w:rFonts w:hint="cs"/>
          <w:rtl/>
        </w:rPr>
        <w:t xml:space="preserve">- </w:t>
      </w:r>
      <w:r>
        <w:rPr>
          <w:rtl/>
        </w:rPr>
        <w:t>זו מרים</w:t>
      </w:r>
      <w:r>
        <w:rPr>
          <w:rFonts w:hint="cs"/>
          <w:rtl/>
        </w:rPr>
        <w:t>". משהו מסתורי קרה למרים, עפ"י מדרש זה, שאולי השפיע על מעשיה בהמשך, כולל התלונה על משה שגרמה לה לחלות (בשנית, עפ"י המדרש).</w:t>
      </w:r>
      <w:r w:rsidR="00E71535">
        <w:rPr>
          <w:rFonts w:hint="cs"/>
          <w:rtl/>
        </w:rPr>
        <w:t xml:space="preserve"> אגב, מדרש שמות רבה זה מיוסד, כך נראה על מדרש תנאים </w:t>
      </w:r>
      <w:r w:rsidR="00E71535">
        <w:rPr>
          <w:rtl/>
        </w:rPr>
        <w:t xml:space="preserve">ספרי במדבר פרשת בהעלותך </w:t>
      </w:r>
      <w:proofErr w:type="spellStart"/>
      <w:r w:rsidR="00E71535">
        <w:rPr>
          <w:rtl/>
        </w:rPr>
        <w:t>פיסקא</w:t>
      </w:r>
      <w:proofErr w:type="spellEnd"/>
      <w:r w:rsidR="00E71535">
        <w:rPr>
          <w:rtl/>
        </w:rPr>
        <w:t xml:space="preserve"> </w:t>
      </w:r>
      <w:proofErr w:type="spellStart"/>
      <w:r w:rsidR="00E71535">
        <w:rPr>
          <w:rtl/>
        </w:rPr>
        <w:t>עח</w:t>
      </w:r>
      <w:proofErr w:type="spellEnd"/>
      <w:r w:rsidR="00E71535">
        <w:rPr>
          <w:rFonts w:hint="cs"/>
          <w:rtl/>
        </w:rPr>
        <w:t xml:space="preserve"> ומן הראוי להשוות ביניהם ולכורכם יחד, מה שלא הספקנו לעשות.</w:t>
      </w:r>
      <w:r w:rsidR="00ED6C66">
        <w:rPr>
          <w:rFonts w:hint="cs"/>
          <w:rtl/>
        </w:rPr>
        <w:t xml:space="preserve"> </w:t>
      </w:r>
    </w:p>
  </w:footnote>
  <w:footnote w:id="29">
    <w:p w14:paraId="401A103D" w14:textId="77777777" w:rsidR="00442200" w:rsidRDefault="00442200" w:rsidP="009B4B1F">
      <w:pPr>
        <w:pStyle w:val="a3"/>
        <w:rPr>
          <w:rFonts w:hint="cs"/>
          <w:rtl/>
        </w:rPr>
      </w:pPr>
      <w:r>
        <w:rPr>
          <w:rStyle w:val="a5"/>
        </w:rPr>
        <w:footnoteRef/>
      </w:r>
      <w:r>
        <w:rPr>
          <w:rtl/>
        </w:rPr>
        <w:t xml:space="preserve"> </w:t>
      </w:r>
      <w:r w:rsidR="00E25BB0">
        <w:rPr>
          <w:rFonts w:hint="cs"/>
          <w:rtl/>
        </w:rPr>
        <w:t>ראו</w:t>
      </w:r>
      <w:r>
        <w:rPr>
          <w:rFonts w:hint="cs"/>
          <w:rtl/>
        </w:rPr>
        <w:t xml:space="preserve"> מדרש </w:t>
      </w:r>
      <w:proofErr w:type="spellStart"/>
      <w:r>
        <w:rPr>
          <w:rtl/>
        </w:rPr>
        <w:t>תנחומא</w:t>
      </w:r>
      <w:proofErr w:type="spellEnd"/>
      <w:r>
        <w:rPr>
          <w:rtl/>
        </w:rPr>
        <w:t xml:space="preserve"> (בובר) פרשת בשלח סימן </w:t>
      </w:r>
      <w:proofErr w:type="spellStart"/>
      <w:r>
        <w:rPr>
          <w:rtl/>
        </w:rPr>
        <w:t>יג</w:t>
      </w:r>
      <w:proofErr w:type="spellEnd"/>
      <w:r>
        <w:rPr>
          <w:rFonts w:hint="cs"/>
          <w:rtl/>
        </w:rPr>
        <w:t>, שלאחר שהקב"ה הכריע שבני ישראל ישירו תחילה, עדיין התעמתו המלאכים עם הנשים מי ישיר שני</w:t>
      </w:r>
      <w:r w:rsidR="009B4B1F">
        <w:rPr>
          <w:rFonts w:hint="cs"/>
          <w:rtl/>
        </w:rPr>
        <w:t>.</w:t>
      </w:r>
      <w:r w:rsidR="005973CC">
        <w:rPr>
          <w:rFonts w:hint="cs"/>
          <w:rtl/>
        </w:rPr>
        <w:t xml:space="preserve"> ואלה דברי המדרש</w:t>
      </w:r>
      <w:r>
        <w:rPr>
          <w:rFonts w:hint="cs"/>
          <w:rtl/>
        </w:rPr>
        <w:t>: "</w:t>
      </w:r>
      <w:r>
        <w:rPr>
          <w:rtl/>
        </w:rPr>
        <w:t>נמצאו הנשים ומלאכי השרת עומדים</w:t>
      </w:r>
      <w:r>
        <w:rPr>
          <w:rFonts w:hint="cs"/>
          <w:rtl/>
        </w:rPr>
        <w:t xml:space="preserve">, </w:t>
      </w:r>
      <w:r>
        <w:rPr>
          <w:rtl/>
        </w:rPr>
        <w:t xml:space="preserve">מי יקלס תחילה? אמר ר' </w:t>
      </w:r>
      <w:proofErr w:type="spellStart"/>
      <w:r>
        <w:rPr>
          <w:rtl/>
        </w:rPr>
        <w:t>חייא</w:t>
      </w:r>
      <w:proofErr w:type="spellEnd"/>
      <w:r>
        <w:rPr>
          <w:rtl/>
        </w:rPr>
        <w:t xml:space="preserve"> בר אבא: רב השלום עשה שלום ביניהם, שנאמר: קדמו שרים אחר </w:t>
      </w:r>
      <w:proofErr w:type="spellStart"/>
      <w:r>
        <w:rPr>
          <w:rtl/>
        </w:rPr>
        <w:t>נוגנים</w:t>
      </w:r>
      <w:proofErr w:type="spellEnd"/>
      <w:r>
        <w:rPr>
          <w:rtl/>
        </w:rPr>
        <w:t xml:space="preserve"> בתוך עלמות </w:t>
      </w:r>
      <w:proofErr w:type="spellStart"/>
      <w:r>
        <w:rPr>
          <w:rtl/>
        </w:rPr>
        <w:t>תופפות</w:t>
      </w:r>
      <w:proofErr w:type="spellEnd"/>
      <w:r>
        <w:rPr>
          <w:rtl/>
        </w:rPr>
        <w:t xml:space="preserve"> - קידמו שרים - אלו ישראל, אחר </w:t>
      </w:r>
      <w:proofErr w:type="spellStart"/>
      <w:r>
        <w:rPr>
          <w:rtl/>
        </w:rPr>
        <w:t>נוגנים</w:t>
      </w:r>
      <w:proofErr w:type="spellEnd"/>
      <w:r>
        <w:rPr>
          <w:rtl/>
        </w:rPr>
        <w:t xml:space="preserve"> - אלו המלאכים, בתוך עלמות </w:t>
      </w:r>
      <w:proofErr w:type="spellStart"/>
      <w:r>
        <w:rPr>
          <w:rtl/>
        </w:rPr>
        <w:t>תופפות</w:t>
      </w:r>
      <w:proofErr w:type="spellEnd"/>
      <w:r>
        <w:rPr>
          <w:rtl/>
        </w:rPr>
        <w:t xml:space="preserve"> - אלו הנשים. אמר ר' לוי: השמים! לא אקבל הדבר הזה! אלא הנשים קילסו תחילה. אלא, אחר </w:t>
      </w:r>
      <w:proofErr w:type="spellStart"/>
      <w:r>
        <w:rPr>
          <w:rtl/>
        </w:rPr>
        <w:t>נוגנים</w:t>
      </w:r>
      <w:proofErr w:type="spellEnd"/>
      <w:r>
        <w:rPr>
          <w:rtl/>
        </w:rPr>
        <w:t xml:space="preserve"> - אלו ישראל, בתוך עלמות </w:t>
      </w:r>
      <w:proofErr w:type="spellStart"/>
      <w:r>
        <w:rPr>
          <w:rtl/>
        </w:rPr>
        <w:t>תופפות</w:t>
      </w:r>
      <w:proofErr w:type="spellEnd"/>
      <w:r>
        <w:rPr>
          <w:rtl/>
        </w:rPr>
        <w:t xml:space="preserve"> - אלו הנשים. התחילו מלאכי השרת להתרעם לפני הקב"ה, אמרו: לא דיינו שקדמו לנו האנשים, אלא אף הנשים כן! אמר להן הקב"ה: חייכם</w:t>
      </w:r>
      <w:r w:rsidR="009B4B1F">
        <w:rPr>
          <w:rFonts w:hint="cs"/>
          <w:rtl/>
        </w:rPr>
        <w:t>,</w:t>
      </w:r>
      <w:r>
        <w:rPr>
          <w:rtl/>
        </w:rPr>
        <w:t xml:space="preserve"> כן</w:t>
      </w:r>
      <w:r>
        <w:rPr>
          <w:rFonts w:hint="cs"/>
          <w:rtl/>
        </w:rPr>
        <w:t>". ובמדרש למעלה הנשים עומדות באמצע מעמד שירת הים, כאשר הגברים מצד אחד והמלאכים מצד שני. וכל זה ביוזמתה והנהגתה של מרים</w:t>
      </w:r>
      <w:r w:rsidR="009B4B1F">
        <w:rPr>
          <w:rFonts w:hint="cs"/>
          <w:rtl/>
        </w:rPr>
        <w:t>, שזכתה כאן לתואר נביאה במקרא</w:t>
      </w:r>
      <w:r>
        <w:rPr>
          <w:rtl/>
        </w:rPr>
        <w:t>.</w:t>
      </w:r>
      <w:r>
        <w:rPr>
          <w:rFonts w:hint="cs"/>
          <w:rtl/>
        </w:rPr>
        <w:t xml:space="preserve"> </w:t>
      </w:r>
      <w:r w:rsidR="00E25BB0">
        <w:rPr>
          <w:rFonts w:hint="cs"/>
          <w:rtl/>
        </w:rPr>
        <w:t>ראו</w:t>
      </w:r>
      <w:r>
        <w:rPr>
          <w:rFonts w:hint="cs"/>
          <w:rtl/>
        </w:rPr>
        <w:t xml:space="preserve"> דברינו </w:t>
      </w:r>
      <w:hyperlink r:id="rId6" w:history="1">
        <w:r w:rsidRPr="00442200">
          <w:rPr>
            <w:rStyle w:val="Hyperlink"/>
            <w:rFonts w:hint="cs"/>
            <w:rtl/>
          </w:rPr>
          <w:t>מעשה ידי טובעים בים ואתם אומרים שירה</w:t>
        </w:r>
      </w:hyperlink>
      <w:r>
        <w:rPr>
          <w:rFonts w:hint="cs"/>
          <w:rtl/>
        </w:rPr>
        <w:t xml:space="preserve"> בשביעי של פסח.</w:t>
      </w:r>
    </w:p>
  </w:footnote>
  <w:footnote w:id="30">
    <w:p w14:paraId="42EDC63F" w14:textId="77777777" w:rsidR="00BB4D2D" w:rsidRDefault="00BB4D2D" w:rsidP="00BB4D2D">
      <w:pPr>
        <w:pStyle w:val="a3"/>
        <w:rPr>
          <w:rFonts w:hint="cs"/>
        </w:rPr>
      </w:pPr>
      <w:r>
        <w:rPr>
          <w:rStyle w:val="a5"/>
        </w:rPr>
        <w:footnoteRef/>
      </w:r>
      <w:r>
        <w:rPr>
          <w:rtl/>
        </w:rPr>
        <w:t xml:space="preserve"> </w:t>
      </w:r>
      <w:r>
        <w:rPr>
          <w:rFonts w:hint="cs"/>
          <w:rtl/>
        </w:rPr>
        <w:t xml:space="preserve">מדרשים רבים נקשרו לפסוק קשה זה על מרי של בני ישראל בים סוף, שאיננו כפשט הפסוקים בתורה. </w:t>
      </w:r>
      <w:r w:rsidR="00E25BB0">
        <w:rPr>
          <w:rFonts w:hint="cs"/>
          <w:rtl/>
        </w:rPr>
        <w:t>ראו</w:t>
      </w:r>
      <w:r>
        <w:rPr>
          <w:rFonts w:hint="cs"/>
          <w:rtl/>
        </w:rPr>
        <w:t xml:space="preserve"> </w:t>
      </w:r>
      <w:r>
        <w:rPr>
          <w:rFonts w:hint="eastAsia"/>
          <w:rtl/>
          <w:lang w:eastAsia="en-US"/>
        </w:rPr>
        <w:t>מסכת</w:t>
      </w:r>
      <w:r>
        <w:rPr>
          <w:rtl/>
          <w:lang w:eastAsia="en-US"/>
        </w:rPr>
        <w:t xml:space="preserve"> </w:t>
      </w:r>
      <w:r>
        <w:rPr>
          <w:rFonts w:hint="eastAsia"/>
          <w:rtl/>
          <w:lang w:eastAsia="en-US"/>
        </w:rPr>
        <w:t>פסחים</w:t>
      </w:r>
      <w:r>
        <w:rPr>
          <w:rtl/>
          <w:lang w:eastAsia="en-US"/>
        </w:rPr>
        <w:t xml:space="preserve"> </w:t>
      </w:r>
      <w:proofErr w:type="spellStart"/>
      <w:r>
        <w:rPr>
          <w:rFonts w:hint="eastAsia"/>
          <w:rtl/>
          <w:lang w:eastAsia="en-US"/>
        </w:rPr>
        <w:t>קיח</w:t>
      </w:r>
      <w:proofErr w:type="spellEnd"/>
      <w:r>
        <w:rPr>
          <w:rtl/>
          <w:lang w:eastAsia="en-US"/>
        </w:rPr>
        <w:t xml:space="preserve"> </w:t>
      </w:r>
      <w:r>
        <w:rPr>
          <w:rFonts w:hint="eastAsia"/>
          <w:rtl/>
          <w:lang w:eastAsia="en-US"/>
        </w:rPr>
        <w:t>ע</w:t>
      </w:r>
      <w:r>
        <w:rPr>
          <w:rFonts w:hint="cs"/>
          <w:rtl/>
          <w:lang w:eastAsia="en-US"/>
        </w:rPr>
        <w:t>"ב: "</w:t>
      </w:r>
      <w:r>
        <w:rPr>
          <w:rFonts w:hint="eastAsia"/>
          <w:rtl/>
          <w:lang w:eastAsia="en-US"/>
        </w:rPr>
        <w:t>אמר</w:t>
      </w:r>
      <w:r>
        <w:rPr>
          <w:rtl/>
          <w:lang w:eastAsia="en-US"/>
        </w:rPr>
        <w:t xml:space="preserve"> </w:t>
      </w:r>
      <w:r>
        <w:rPr>
          <w:rFonts w:hint="eastAsia"/>
          <w:rtl/>
          <w:lang w:eastAsia="en-US"/>
        </w:rPr>
        <w:t>רב</w:t>
      </w:r>
      <w:r>
        <w:rPr>
          <w:rtl/>
          <w:lang w:eastAsia="en-US"/>
        </w:rPr>
        <w:t xml:space="preserve"> </w:t>
      </w:r>
      <w:proofErr w:type="spellStart"/>
      <w:r>
        <w:rPr>
          <w:rFonts w:hint="eastAsia"/>
          <w:rtl/>
          <w:lang w:eastAsia="en-US"/>
        </w:rPr>
        <w:t>הונא</w:t>
      </w:r>
      <w:proofErr w:type="spellEnd"/>
      <w:r>
        <w:rPr>
          <w:rtl/>
          <w:lang w:eastAsia="en-US"/>
        </w:rPr>
        <w:t xml:space="preserve">: </w:t>
      </w:r>
      <w:r>
        <w:rPr>
          <w:rFonts w:hint="eastAsia"/>
          <w:rtl/>
          <w:lang w:eastAsia="en-US"/>
        </w:rPr>
        <w:t>ישראל</w:t>
      </w:r>
      <w:r>
        <w:rPr>
          <w:rtl/>
          <w:lang w:eastAsia="en-US"/>
        </w:rPr>
        <w:t xml:space="preserve"> </w:t>
      </w:r>
      <w:r>
        <w:rPr>
          <w:rFonts w:hint="eastAsia"/>
          <w:rtl/>
          <w:lang w:eastAsia="en-US"/>
        </w:rPr>
        <w:t>שבאותו</w:t>
      </w:r>
      <w:r>
        <w:rPr>
          <w:rtl/>
          <w:lang w:eastAsia="en-US"/>
        </w:rPr>
        <w:t xml:space="preserve"> </w:t>
      </w:r>
      <w:r>
        <w:rPr>
          <w:rFonts w:hint="eastAsia"/>
          <w:rtl/>
          <w:lang w:eastAsia="en-US"/>
        </w:rPr>
        <w:t>הדור</w:t>
      </w:r>
      <w:r>
        <w:rPr>
          <w:rtl/>
          <w:lang w:eastAsia="en-US"/>
        </w:rPr>
        <w:t xml:space="preserve"> </w:t>
      </w:r>
      <w:r>
        <w:rPr>
          <w:rFonts w:hint="eastAsia"/>
          <w:rtl/>
          <w:lang w:eastAsia="en-US"/>
        </w:rPr>
        <w:t>מקטני</w:t>
      </w:r>
      <w:r>
        <w:rPr>
          <w:rtl/>
          <w:lang w:eastAsia="en-US"/>
        </w:rPr>
        <w:t xml:space="preserve"> </w:t>
      </w:r>
      <w:r>
        <w:rPr>
          <w:rFonts w:hint="eastAsia"/>
          <w:rtl/>
          <w:lang w:eastAsia="en-US"/>
        </w:rPr>
        <w:t>אמנה</w:t>
      </w:r>
      <w:r>
        <w:rPr>
          <w:rtl/>
          <w:lang w:eastAsia="en-US"/>
        </w:rPr>
        <w:t xml:space="preserve"> </w:t>
      </w:r>
      <w:r>
        <w:rPr>
          <w:rFonts w:hint="eastAsia"/>
          <w:rtl/>
          <w:lang w:eastAsia="en-US"/>
        </w:rPr>
        <w:t>היו</w:t>
      </w:r>
      <w:r>
        <w:rPr>
          <w:rtl/>
          <w:lang w:eastAsia="en-US"/>
        </w:rPr>
        <w:t xml:space="preserve">, </w:t>
      </w:r>
      <w:proofErr w:type="spellStart"/>
      <w:r>
        <w:rPr>
          <w:rFonts w:hint="eastAsia"/>
          <w:rtl/>
          <w:lang w:eastAsia="en-US"/>
        </w:rPr>
        <w:t>וכדדרש</w:t>
      </w:r>
      <w:proofErr w:type="spellEnd"/>
      <w:r>
        <w:rPr>
          <w:rtl/>
          <w:lang w:eastAsia="en-US"/>
        </w:rPr>
        <w:t xml:space="preserve"> </w:t>
      </w:r>
      <w:r>
        <w:rPr>
          <w:rFonts w:hint="eastAsia"/>
          <w:rtl/>
          <w:lang w:eastAsia="en-US"/>
        </w:rPr>
        <w:t>רבה</w:t>
      </w:r>
      <w:r>
        <w:rPr>
          <w:rtl/>
          <w:lang w:eastAsia="en-US"/>
        </w:rPr>
        <w:t xml:space="preserve"> </w:t>
      </w:r>
      <w:r>
        <w:rPr>
          <w:rFonts w:hint="eastAsia"/>
          <w:rtl/>
          <w:lang w:eastAsia="en-US"/>
        </w:rPr>
        <w:t>בר</w:t>
      </w:r>
      <w:r>
        <w:rPr>
          <w:rtl/>
          <w:lang w:eastAsia="en-US"/>
        </w:rPr>
        <w:t xml:space="preserve"> </w:t>
      </w:r>
      <w:r>
        <w:rPr>
          <w:rFonts w:hint="eastAsia"/>
          <w:rtl/>
          <w:lang w:eastAsia="en-US"/>
        </w:rPr>
        <w:t>מרי</w:t>
      </w:r>
      <w:r>
        <w:rPr>
          <w:rtl/>
          <w:lang w:eastAsia="en-US"/>
        </w:rPr>
        <w:t xml:space="preserve">: </w:t>
      </w:r>
      <w:r>
        <w:rPr>
          <w:rFonts w:hint="eastAsia"/>
          <w:rtl/>
          <w:lang w:eastAsia="en-US"/>
        </w:rPr>
        <w:t>מאי</w:t>
      </w:r>
      <w:r>
        <w:rPr>
          <w:rtl/>
          <w:lang w:eastAsia="en-US"/>
        </w:rPr>
        <w:t xml:space="preserve"> </w:t>
      </w:r>
      <w:proofErr w:type="spellStart"/>
      <w:r>
        <w:rPr>
          <w:rFonts w:hint="eastAsia"/>
          <w:rtl/>
          <w:lang w:eastAsia="en-US"/>
        </w:rPr>
        <w:t>דכתיב</w:t>
      </w:r>
      <w:proofErr w:type="spellEnd"/>
      <w:r w:rsidRPr="00D86FEE">
        <w:rPr>
          <w:rFonts w:hint="cs"/>
          <w:rtl/>
          <w:lang w:eastAsia="en-US"/>
        </w:rPr>
        <w:t xml:space="preserve">: </w:t>
      </w:r>
      <w:r w:rsidRPr="00D86FEE">
        <w:rPr>
          <w:rFonts w:hint="eastAsia"/>
          <w:rtl/>
          <w:lang w:eastAsia="en-US"/>
        </w:rPr>
        <w:t>וימרו</w:t>
      </w:r>
      <w:r w:rsidRPr="00D86FEE">
        <w:rPr>
          <w:rtl/>
          <w:lang w:eastAsia="en-US"/>
        </w:rPr>
        <w:t xml:space="preserve"> </w:t>
      </w:r>
      <w:r w:rsidRPr="00D86FEE">
        <w:rPr>
          <w:rFonts w:hint="eastAsia"/>
          <w:rtl/>
          <w:lang w:eastAsia="en-US"/>
        </w:rPr>
        <w:t>על</w:t>
      </w:r>
      <w:r w:rsidRPr="00D86FEE">
        <w:rPr>
          <w:rtl/>
          <w:lang w:eastAsia="en-US"/>
        </w:rPr>
        <w:t xml:space="preserve"> </w:t>
      </w:r>
      <w:r w:rsidRPr="00D86FEE">
        <w:rPr>
          <w:rFonts w:hint="eastAsia"/>
          <w:rtl/>
          <w:lang w:eastAsia="en-US"/>
        </w:rPr>
        <w:t>ים</w:t>
      </w:r>
      <w:r w:rsidRPr="00D86FEE">
        <w:rPr>
          <w:rtl/>
          <w:lang w:eastAsia="en-US"/>
        </w:rPr>
        <w:t xml:space="preserve"> </w:t>
      </w:r>
      <w:r w:rsidRPr="00D86FEE">
        <w:rPr>
          <w:rFonts w:hint="eastAsia"/>
          <w:rtl/>
          <w:lang w:eastAsia="en-US"/>
        </w:rPr>
        <w:t>בים</w:t>
      </w:r>
      <w:r>
        <w:rPr>
          <w:rtl/>
          <w:lang w:eastAsia="en-US"/>
        </w:rPr>
        <w:t xml:space="preserve"> </w:t>
      </w:r>
      <w:r>
        <w:rPr>
          <w:rFonts w:hint="eastAsia"/>
          <w:rtl/>
          <w:lang w:eastAsia="en-US"/>
        </w:rPr>
        <w:t>סוף</w:t>
      </w:r>
      <w:r>
        <w:rPr>
          <w:rFonts w:hint="cs"/>
          <w:rtl/>
          <w:lang w:eastAsia="en-US"/>
        </w:rPr>
        <w:t xml:space="preserve">? </w:t>
      </w:r>
      <w:r>
        <w:rPr>
          <w:rtl/>
          <w:lang w:eastAsia="en-US"/>
        </w:rPr>
        <w:t xml:space="preserve">- </w:t>
      </w:r>
      <w:r>
        <w:rPr>
          <w:rFonts w:hint="eastAsia"/>
          <w:rtl/>
          <w:lang w:eastAsia="en-US"/>
        </w:rPr>
        <w:t>מלמד</w:t>
      </w:r>
      <w:r>
        <w:rPr>
          <w:rtl/>
          <w:lang w:eastAsia="en-US"/>
        </w:rPr>
        <w:t xml:space="preserve"> </w:t>
      </w:r>
      <w:r>
        <w:rPr>
          <w:rFonts w:hint="eastAsia"/>
          <w:rtl/>
          <w:lang w:eastAsia="en-US"/>
        </w:rPr>
        <w:t>שהמרו</w:t>
      </w:r>
      <w:r>
        <w:rPr>
          <w:rtl/>
          <w:lang w:eastAsia="en-US"/>
        </w:rPr>
        <w:t xml:space="preserve"> </w:t>
      </w:r>
      <w:r>
        <w:rPr>
          <w:rFonts w:hint="eastAsia"/>
          <w:rtl/>
          <w:lang w:eastAsia="en-US"/>
        </w:rPr>
        <w:t>ישראל</w:t>
      </w:r>
      <w:r>
        <w:rPr>
          <w:rtl/>
          <w:lang w:eastAsia="en-US"/>
        </w:rPr>
        <w:t xml:space="preserve"> </w:t>
      </w:r>
      <w:r>
        <w:rPr>
          <w:rFonts w:hint="eastAsia"/>
          <w:rtl/>
          <w:lang w:eastAsia="en-US"/>
        </w:rPr>
        <w:t>באותה</w:t>
      </w:r>
      <w:r>
        <w:rPr>
          <w:rtl/>
          <w:lang w:eastAsia="en-US"/>
        </w:rPr>
        <w:t xml:space="preserve"> </w:t>
      </w:r>
      <w:r>
        <w:rPr>
          <w:rFonts w:hint="eastAsia"/>
          <w:rtl/>
          <w:lang w:eastAsia="en-US"/>
        </w:rPr>
        <w:t>שעה</w:t>
      </w:r>
      <w:r>
        <w:rPr>
          <w:rtl/>
          <w:lang w:eastAsia="en-US"/>
        </w:rPr>
        <w:t xml:space="preserve"> </w:t>
      </w:r>
      <w:r>
        <w:rPr>
          <w:rFonts w:hint="eastAsia"/>
          <w:rtl/>
          <w:lang w:eastAsia="en-US"/>
        </w:rPr>
        <w:t>ואמרו</w:t>
      </w:r>
      <w:r>
        <w:rPr>
          <w:rtl/>
          <w:lang w:eastAsia="en-US"/>
        </w:rPr>
        <w:t xml:space="preserve">: </w:t>
      </w:r>
      <w:r>
        <w:rPr>
          <w:rFonts w:hint="eastAsia"/>
          <w:rtl/>
          <w:lang w:eastAsia="en-US"/>
        </w:rPr>
        <w:t>כשם</w:t>
      </w:r>
      <w:r>
        <w:rPr>
          <w:rtl/>
          <w:lang w:eastAsia="en-US"/>
        </w:rPr>
        <w:t xml:space="preserve"> </w:t>
      </w:r>
      <w:r>
        <w:rPr>
          <w:rFonts w:hint="eastAsia"/>
          <w:rtl/>
          <w:lang w:eastAsia="en-US"/>
        </w:rPr>
        <w:t>שאנו</w:t>
      </w:r>
      <w:r>
        <w:rPr>
          <w:rtl/>
          <w:lang w:eastAsia="en-US"/>
        </w:rPr>
        <w:t xml:space="preserve"> </w:t>
      </w:r>
      <w:proofErr w:type="spellStart"/>
      <w:r>
        <w:rPr>
          <w:rFonts w:hint="eastAsia"/>
          <w:rtl/>
          <w:lang w:eastAsia="en-US"/>
        </w:rPr>
        <w:t>עולין</w:t>
      </w:r>
      <w:proofErr w:type="spellEnd"/>
      <w:r>
        <w:rPr>
          <w:rtl/>
          <w:lang w:eastAsia="en-US"/>
        </w:rPr>
        <w:t xml:space="preserve"> </w:t>
      </w:r>
      <w:r>
        <w:rPr>
          <w:rFonts w:hint="eastAsia"/>
          <w:rtl/>
          <w:lang w:eastAsia="en-US"/>
        </w:rPr>
        <w:t>מצד</w:t>
      </w:r>
      <w:r>
        <w:rPr>
          <w:rtl/>
          <w:lang w:eastAsia="en-US"/>
        </w:rPr>
        <w:t xml:space="preserve"> </w:t>
      </w:r>
      <w:r>
        <w:rPr>
          <w:rFonts w:hint="eastAsia"/>
          <w:rtl/>
          <w:lang w:eastAsia="en-US"/>
        </w:rPr>
        <w:t>אחד</w:t>
      </w:r>
      <w:r>
        <w:rPr>
          <w:rFonts w:hint="cs"/>
          <w:rtl/>
          <w:lang w:eastAsia="en-US"/>
        </w:rPr>
        <w:t xml:space="preserve">, </w:t>
      </w:r>
      <w:r>
        <w:rPr>
          <w:rFonts w:hint="eastAsia"/>
          <w:rtl/>
          <w:lang w:eastAsia="en-US"/>
        </w:rPr>
        <w:t>כך</w:t>
      </w:r>
      <w:r>
        <w:rPr>
          <w:rtl/>
          <w:lang w:eastAsia="en-US"/>
        </w:rPr>
        <w:t xml:space="preserve"> </w:t>
      </w:r>
      <w:r>
        <w:rPr>
          <w:rFonts w:hint="eastAsia"/>
          <w:rtl/>
          <w:lang w:eastAsia="en-US"/>
        </w:rPr>
        <w:t>מצריים</w:t>
      </w:r>
      <w:r>
        <w:rPr>
          <w:rtl/>
          <w:lang w:eastAsia="en-US"/>
        </w:rPr>
        <w:t xml:space="preserve"> </w:t>
      </w:r>
      <w:r>
        <w:rPr>
          <w:rFonts w:hint="eastAsia"/>
          <w:rtl/>
          <w:lang w:eastAsia="en-US"/>
        </w:rPr>
        <w:t>עולים</w:t>
      </w:r>
      <w:r>
        <w:rPr>
          <w:rtl/>
          <w:lang w:eastAsia="en-US"/>
        </w:rPr>
        <w:t xml:space="preserve"> </w:t>
      </w:r>
      <w:r>
        <w:rPr>
          <w:rFonts w:hint="eastAsia"/>
          <w:rtl/>
          <w:lang w:eastAsia="en-US"/>
        </w:rPr>
        <w:t>מצד</w:t>
      </w:r>
      <w:r>
        <w:rPr>
          <w:rtl/>
          <w:lang w:eastAsia="en-US"/>
        </w:rPr>
        <w:t xml:space="preserve"> </w:t>
      </w:r>
      <w:r>
        <w:rPr>
          <w:rFonts w:hint="eastAsia"/>
          <w:rtl/>
          <w:lang w:eastAsia="en-US"/>
        </w:rPr>
        <w:t>אחר</w:t>
      </w:r>
      <w:r>
        <w:rPr>
          <w:rFonts w:hint="cs"/>
          <w:rtl/>
          <w:lang w:eastAsia="en-US"/>
        </w:rPr>
        <w:t>"</w:t>
      </w:r>
      <w:r>
        <w:rPr>
          <w:rtl/>
          <w:lang w:eastAsia="en-US"/>
        </w:rPr>
        <w:t xml:space="preserve">. </w:t>
      </w:r>
      <w:r w:rsidR="00012AE3">
        <w:rPr>
          <w:rFonts w:hint="cs"/>
          <w:rtl/>
          <w:lang w:eastAsia="en-US"/>
        </w:rPr>
        <w:t>כבר הרחבנו בנושא זה ב</w:t>
      </w:r>
      <w:r>
        <w:rPr>
          <w:rFonts w:hint="cs"/>
          <w:rtl/>
          <w:lang w:eastAsia="en-US"/>
        </w:rPr>
        <w:t xml:space="preserve">דברינו </w:t>
      </w:r>
      <w:hyperlink r:id="rId7" w:history="1">
        <w:r w:rsidRPr="00BB4D2D">
          <w:rPr>
            <w:rStyle w:val="Hyperlink"/>
            <w:rFonts w:hint="cs"/>
            <w:rtl/>
            <w:lang w:eastAsia="en-US"/>
          </w:rPr>
          <w:t>וימרו על ים סוף</w:t>
        </w:r>
      </w:hyperlink>
      <w:r>
        <w:rPr>
          <w:rFonts w:hint="cs"/>
          <w:rtl/>
          <w:lang w:eastAsia="en-US"/>
        </w:rPr>
        <w:t xml:space="preserve"> בפרשת בשלח. כאן רק נציע ששירתה של מרים היא התשובה למרי בני ישראל. מרים כנגד "וימרו". וזה מדרש מחלקי המים.</w:t>
      </w:r>
    </w:p>
  </w:footnote>
  <w:footnote w:id="31">
    <w:p w14:paraId="36DB308F" w14:textId="77777777" w:rsidR="00D442C1" w:rsidRDefault="00D442C1" w:rsidP="004D64D7">
      <w:pPr>
        <w:pStyle w:val="a3"/>
        <w:rPr>
          <w:rFonts w:hint="cs"/>
          <w:rtl/>
        </w:rPr>
      </w:pPr>
      <w:r>
        <w:rPr>
          <w:rStyle w:val="a5"/>
        </w:rPr>
        <w:footnoteRef/>
      </w:r>
      <w:r>
        <w:rPr>
          <w:rtl/>
        </w:rPr>
        <w:t xml:space="preserve"> </w:t>
      </w:r>
      <w:r w:rsidR="00E25BB0">
        <w:rPr>
          <w:rFonts w:hint="cs"/>
          <w:rtl/>
        </w:rPr>
        <w:t>ראו</w:t>
      </w:r>
      <w:r>
        <w:rPr>
          <w:rFonts w:hint="cs"/>
          <w:rtl/>
        </w:rPr>
        <w:t xml:space="preserve"> דברינו </w:t>
      </w:r>
      <w:hyperlink r:id="rId8" w:history="1">
        <w:r w:rsidRPr="00D442C1">
          <w:rPr>
            <w:rStyle w:val="Hyperlink"/>
            <w:rFonts w:hint="cs"/>
            <w:rtl/>
          </w:rPr>
          <w:t>בצלאל – בצל אל</w:t>
        </w:r>
      </w:hyperlink>
      <w:r>
        <w:rPr>
          <w:rFonts w:hint="cs"/>
          <w:rtl/>
        </w:rPr>
        <w:t xml:space="preserve"> בפרשת </w:t>
      </w:r>
      <w:proofErr w:type="spellStart"/>
      <w:r>
        <w:rPr>
          <w:rFonts w:hint="cs"/>
          <w:rtl/>
        </w:rPr>
        <w:t>ויקהל</w:t>
      </w:r>
      <w:proofErr w:type="spellEnd"/>
      <w:r>
        <w:rPr>
          <w:rFonts w:hint="cs"/>
          <w:rtl/>
        </w:rPr>
        <w:t xml:space="preserve">, הוא בצלאל שהעמיד את משה על הסדר הנכון של בניית המשכן וכליו, </w:t>
      </w:r>
      <w:r w:rsidR="00012AE3">
        <w:rPr>
          <w:rFonts w:hint="cs"/>
          <w:rtl/>
        </w:rPr>
        <w:t xml:space="preserve">ראו </w:t>
      </w:r>
      <w:r>
        <w:rPr>
          <w:rFonts w:hint="cs"/>
          <w:rtl/>
        </w:rPr>
        <w:t xml:space="preserve">דברינו </w:t>
      </w:r>
      <w:hyperlink r:id="rId9" w:history="1">
        <w:r w:rsidRPr="00D442C1">
          <w:rPr>
            <w:rStyle w:val="Hyperlink"/>
            <w:rFonts w:hint="cs"/>
            <w:rtl/>
          </w:rPr>
          <w:t>ארון קודם או משכן קודם – שיטת ב</w:t>
        </w:r>
        <w:r w:rsidRPr="00D442C1">
          <w:rPr>
            <w:rStyle w:val="Hyperlink"/>
            <w:rFonts w:hint="cs"/>
            <w:rtl/>
          </w:rPr>
          <w:t>צ</w:t>
        </w:r>
        <w:r w:rsidRPr="00D442C1">
          <w:rPr>
            <w:rStyle w:val="Hyperlink"/>
            <w:rFonts w:hint="cs"/>
            <w:rtl/>
          </w:rPr>
          <w:t>לאל מול שיטת משה</w:t>
        </w:r>
      </w:hyperlink>
      <w:r>
        <w:rPr>
          <w:rFonts w:hint="cs"/>
          <w:rtl/>
        </w:rPr>
        <w:t>, שם.</w:t>
      </w:r>
      <w:r w:rsidR="004D64D7">
        <w:rPr>
          <w:rFonts w:hint="cs"/>
          <w:rtl/>
        </w:rPr>
        <w:t xml:space="preserve"> וצריך לקרוא הפסוק ביחד עם הצמוד לו: "</w:t>
      </w:r>
      <w:r w:rsidR="004D64D7">
        <w:rPr>
          <w:rtl/>
        </w:rPr>
        <w:t>וַיֹּאמֶר מֹשֶׁה אֶל בְּנֵי יִשְׂרָאֵל רְאוּ קָרָא ה' בְּשֵׁם בְּצַלְאֵל בֶּן אוּרִי בֶן חוּר לְמַטֵּה יְהוּדָה:</w:t>
      </w:r>
      <w:r w:rsidR="004D64D7">
        <w:rPr>
          <w:rFonts w:hint="cs"/>
          <w:rtl/>
        </w:rPr>
        <w:t xml:space="preserve"> </w:t>
      </w:r>
      <w:r w:rsidR="004D64D7">
        <w:rPr>
          <w:rtl/>
        </w:rPr>
        <w:t xml:space="preserve">וַיְמַלֵּא אֹתוֹ רוּחַ </w:t>
      </w:r>
      <w:proofErr w:type="spellStart"/>
      <w:r w:rsidR="004D64D7">
        <w:rPr>
          <w:rtl/>
        </w:rPr>
        <w:t>אֱלֹהִים</w:t>
      </w:r>
      <w:proofErr w:type="spellEnd"/>
      <w:r w:rsidR="004D64D7">
        <w:rPr>
          <w:rtl/>
        </w:rPr>
        <w:t xml:space="preserve"> בְּחָכְמָה בִּתְבוּנָה וּבְדַעַת וּבְכָל מְלָאכָה</w:t>
      </w:r>
      <w:r w:rsidR="004D64D7">
        <w:rPr>
          <w:rFonts w:hint="cs"/>
          <w:rtl/>
        </w:rPr>
        <w:t>". החכמה היא המילה החשובה כן והיא שתחבר אותנו אל מרים סבתא רבה.</w:t>
      </w:r>
      <w:r w:rsidR="004D64D7">
        <w:rPr>
          <w:rtl/>
        </w:rPr>
        <w:t xml:space="preserve"> </w:t>
      </w:r>
      <w:r>
        <w:rPr>
          <w:rFonts w:hint="cs"/>
          <w:rtl/>
        </w:rPr>
        <w:t xml:space="preserve">  </w:t>
      </w:r>
    </w:p>
  </w:footnote>
  <w:footnote w:id="32">
    <w:p w14:paraId="11E2B758" w14:textId="77777777" w:rsidR="00015F26" w:rsidRDefault="00015F26" w:rsidP="006A1DA9">
      <w:pPr>
        <w:pStyle w:val="a3"/>
        <w:rPr>
          <w:rFonts w:hint="cs"/>
          <w:rtl/>
        </w:rPr>
      </w:pPr>
      <w:r>
        <w:rPr>
          <w:rStyle w:val="a5"/>
        </w:rPr>
        <w:footnoteRef/>
      </w:r>
      <w:r>
        <w:rPr>
          <w:rtl/>
        </w:rPr>
        <w:t xml:space="preserve"> </w:t>
      </w:r>
      <w:r>
        <w:rPr>
          <w:rFonts w:hint="cs"/>
          <w:rtl/>
        </w:rPr>
        <w:t xml:space="preserve">השוו עם מדרש שמות רבה א </w:t>
      </w:r>
      <w:proofErr w:type="spellStart"/>
      <w:r>
        <w:rPr>
          <w:rFonts w:hint="cs"/>
          <w:rtl/>
        </w:rPr>
        <w:t>יז</w:t>
      </w:r>
      <w:proofErr w:type="spellEnd"/>
      <w:r>
        <w:rPr>
          <w:rFonts w:hint="cs"/>
          <w:rtl/>
        </w:rPr>
        <w:t xml:space="preserve"> לעיל. שם מרים נטלה מלכות</w:t>
      </w:r>
      <w:r w:rsidR="00012AE3">
        <w:rPr>
          <w:rFonts w:hint="cs"/>
          <w:rtl/>
        </w:rPr>
        <w:t>, אך זה לעתיד לבוא</w:t>
      </w:r>
      <w:r>
        <w:rPr>
          <w:rFonts w:hint="cs"/>
          <w:rtl/>
        </w:rPr>
        <w:t xml:space="preserve">. כאן </w:t>
      </w:r>
      <w:r w:rsidR="00012AE3">
        <w:rPr>
          <w:rFonts w:hint="cs"/>
          <w:rtl/>
        </w:rPr>
        <w:t>נוטל אהרון את הכהונה הגדולה ו</w:t>
      </w:r>
      <w:r>
        <w:rPr>
          <w:rFonts w:hint="cs"/>
          <w:rtl/>
        </w:rPr>
        <w:t>משה לקח את המלכות</w:t>
      </w:r>
      <w:r w:rsidR="00012AE3">
        <w:rPr>
          <w:rFonts w:hint="cs"/>
          <w:rtl/>
        </w:rPr>
        <w:t xml:space="preserve"> (ושלא כמדרשים </w:t>
      </w:r>
      <w:hyperlink r:id="rId10" w:anchor="gsc.tab=0" w:history="1">
        <w:r w:rsidR="00012AE3" w:rsidRPr="00F87145">
          <w:rPr>
            <w:rStyle w:val="Hyperlink"/>
            <w:rFonts w:hint="cs"/>
            <w:rtl/>
          </w:rPr>
          <w:t>אל תקרב הלום</w:t>
        </w:r>
      </w:hyperlink>
      <w:r w:rsidR="00012AE3">
        <w:rPr>
          <w:rFonts w:hint="cs"/>
          <w:rtl/>
        </w:rPr>
        <w:t>, ראו שמות רבה סוף פרשה ב</w:t>
      </w:r>
      <w:r w:rsidR="00F87145">
        <w:rPr>
          <w:rFonts w:hint="cs"/>
          <w:rtl/>
        </w:rPr>
        <w:t>, בסנה</w:t>
      </w:r>
      <w:r w:rsidR="00012AE3">
        <w:rPr>
          <w:rFonts w:hint="cs"/>
          <w:rtl/>
        </w:rPr>
        <w:t>)</w:t>
      </w:r>
      <w:r>
        <w:rPr>
          <w:rFonts w:hint="cs"/>
          <w:rtl/>
        </w:rPr>
        <w:t>. אז מה נותר למרים</w:t>
      </w:r>
      <w:r w:rsidR="00012AE3">
        <w:rPr>
          <w:rFonts w:hint="cs"/>
          <w:rtl/>
        </w:rPr>
        <w:t xml:space="preserve"> עד שיבוא דוד</w:t>
      </w:r>
      <w:r>
        <w:rPr>
          <w:rFonts w:hint="cs"/>
          <w:rtl/>
        </w:rPr>
        <w:t>? שי</w:t>
      </w:r>
      <w:r w:rsidR="00012AE3">
        <w:rPr>
          <w:rFonts w:hint="cs"/>
          <w:rtl/>
        </w:rPr>
        <w:t>מו</w:t>
      </w:r>
      <w:r>
        <w:rPr>
          <w:rFonts w:hint="cs"/>
          <w:rtl/>
        </w:rPr>
        <w:t xml:space="preserve"> גם לב שאהרון ומשה באים בזכות יוכבד אמם, אבל מרים, המיילדת השנייה, </w:t>
      </w:r>
      <w:r w:rsidR="009B4B1F">
        <w:rPr>
          <w:rFonts w:hint="cs"/>
          <w:rtl/>
        </w:rPr>
        <w:t>באה</w:t>
      </w:r>
      <w:r>
        <w:rPr>
          <w:rFonts w:hint="cs"/>
          <w:rtl/>
        </w:rPr>
        <w:t xml:space="preserve"> בזכות עצמה. </w:t>
      </w:r>
      <w:r w:rsidR="00F87145">
        <w:rPr>
          <w:rFonts w:hint="cs"/>
          <w:rtl/>
        </w:rPr>
        <w:t xml:space="preserve">אז </w:t>
      </w:r>
      <w:r>
        <w:rPr>
          <w:rFonts w:hint="cs"/>
          <w:rtl/>
        </w:rPr>
        <w:t>מה נותר לה?</w:t>
      </w:r>
      <w:r w:rsidR="006A1DA9">
        <w:rPr>
          <w:rFonts w:hint="cs"/>
          <w:rtl/>
        </w:rPr>
        <w:t xml:space="preserve"> </w:t>
      </w:r>
    </w:p>
  </w:footnote>
  <w:footnote w:id="33">
    <w:p w14:paraId="41A052D5" w14:textId="77777777" w:rsidR="00181DF6" w:rsidRDefault="00181DF6" w:rsidP="00BB4D2D">
      <w:pPr>
        <w:pStyle w:val="a3"/>
        <w:rPr>
          <w:rFonts w:hint="cs"/>
          <w:rtl/>
        </w:rPr>
      </w:pPr>
      <w:r>
        <w:rPr>
          <w:rStyle w:val="a5"/>
        </w:rPr>
        <w:footnoteRef/>
      </w:r>
      <w:r>
        <w:rPr>
          <w:rtl/>
        </w:rPr>
        <w:t xml:space="preserve"> </w:t>
      </w:r>
      <w:r>
        <w:rPr>
          <w:rFonts w:hint="cs"/>
          <w:rtl/>
        </w:rPr>
        <w:t>איזה מתנה קבלה מרים? איזה בית? בית החכמה. וכמו שאומר הפסוק ב</w:t>
      </w:r>
      <w:r>
        <w:rPr>
          <w:rtl/>
        </w:rPr>
        <w:t>משלי יד</w:t>
      </w:r>
      <w:r>
        <w:rPr>
          <w:rFonts w:hint="cs"/>
          <w:rtl/>
        </w:rPr>
        <w:t xml:space="preserve"> </w:t>
      </w:r>
      <w:r>
        <w:rPr>
          <w:rtl/>
        </w:rPr>
        <w:t>א</w:t>
      </w:r>
      <w:r>
        <w:rPr>
          <w:rFonts w:hint="cs"/>
          <w:rtl/>
        </w:rPr>
        <w:t>:</w:t>
      </w:r>
      <w:r>
        <w:rPr>
          <w:rtl/>
        </w:rPr>
        <w:t xml:space="preserve"> </w:t>
      </w:r>
      <w:r>
        <w:rPr>
          <w:rFonts w:hint="cs"/>
          <w:rtl/>
        </w:rPr>
        <w:t>"</w:t>
      </w:r>
      <w:r>
        <w:rPr>
          <w:rtl/>
        </w:rPr>
        <w:t>חַכְמוֹת נָשִׁים בָּנְתָה בֵיתָהּ</w:t>
      </w:r>
      <w:r>
        <w:rPr>
          <w:rFonts w:hint="cs"/>
          <w:rtl/>
        </w:rPr>
        <w:t>". וסופה של החכמה שגם הביאה למלוכה, שהרי ברור שגם אם היה למשה דין מלך (וגם ליהושע), אין זה אלא זמני. בצלאל הוא מצאצאי מרים כפי שכבר ראינו וז</w:t>
      </w:r>
      <w:r w:rsidR="00BB4D2D">
        <w:rPr>
          <w:rFonts w:hint="cs"/>
          <w:rtl/>
        </w:rPr>
        <w:t>ה</w:t>
      </w:r>
      <w:r>
        <w:rPr>
          <w:rFonts w:hint="cs"/>
          <w:rtl/>
        </w:rPr>
        <w:t xml:space="preserve"> חלקה במשכן. </w:t>
      </w:r>
      <w:r w:rsidR="00E25BB0">
        <w:rPr>
          <w:rFonts w:hint="cs"/>
          <w:rtl/>
        </w:rPr>
        <w:t>ראו</w:t>
      </w:r>
      <w:r>
        <w:rPr>
          <w:rFonts w:hint="cs"/>
          <w:rtl/>
        </w:rPr>
        <w:t xml:space="preserve"> גם </w:t>
      </w:r>
      <w:r>
        <w:rPr>
          <w:rtl/>
        </w:rPr>
        <w:t>שמות לה</w:t>
      </w:r>
      <w:r>
        <w:rPr>
          <w:rFonts w:hint="cs"/>
          <w:rtl/>
        </w:rPr>
        <w:t xml:space="preserve"> </w:t>
      </w:r>
      <w:proofErr w:type="spellStart"/>
      <w:r>
        <w:rPr>
          <w:rtl/>
        </w:rPr>
        <w:t>כו</w:t>
      </w:r>
      <w:proofErr w:type="spellEnd"/>
      <w:r>
        <w:rPr>
          <w:rFonts w:hint="cs"/>
          <w:rtl/>
        </w:rPr>
        <w:t xml:space="preserve"> על חלקן של הנשים החכמות במשכן. חוזר כאן גם דוד שכבר ראינו</w:t>
      </w:r>
      <w:r w:rsidR="00FF4CD5">
        <w:rPr>
          <w:rFonts w:hint="cs"/>
          <w:rtl/>
        </w:rPr>
        <w:t xml:space="preserve"> לעיל</w:t>
      </w:r>
      <w:r>
        <w:rPr>
          <w:rFonts w:hint="cs"/>
          <w:rtl/>
        </w:rPr>
        <w:t xml:space="preserve"> והקשר של מרים היא אפרת בשמה האחר עם דוד האפרתי. </w:t>
      </w:r>
      <w:r w:rsidR="00C633E5">
        <w:rPr>
          <w:rFonts w:hint="cs"/>
          <w:rtl/>
        </w:rPr>
        <w:t xml:space="preserve">גם </w:t>
      </w:r>
      <w:r>
        <w:rPr>
          <w:rFonts w:hint="cs"/>
          <w:rtl/>
        </w:rPr>
        <w:t>הקשר של שבט לוי עם שבט יהודה</w:t>
      </w:r>
      <w:r w:rsidR="006A1DA9">
        <w:rPr>
          <w:rFonts w:hint="cs"/>
          <w:rtl/>
        </w:rPr>
        <w:t xml:space="preserve"> ושלמה שביקש חכמה</w:t>
      </w:r>
      <w:r>
        <w:rPr>
          <w:rFonts w:hint="cs"/>
          <w:rtl/>
        </w:rPr>
        <w:t>.</w:t>
      </w:r>
      <w:r w:rsidR="00296DB6">
        <w:rPr>
          <w:rFonts w:hint="cs"/>
          <w:rtl/>
        </w:rPr>
        <w:t xml:space="preserve"> וכבר צירפנו את מרים לרשימת </w:t>
      </w:r>
      <w:hyperlink r:id="rId11" w:anchor="gsc.tab=0" w:history="1">
        <w:r w:rsidR="00296DB6" w:rsidRPr="00296DB6">
          <w:rPr>
            <w:rStyle w:val="Hyperlink"/>
            <w:rFonts w:hint="cs"/>
            <w:rtl/>
          </w:rPr>
          <w:t>הנשים החכמות</w:t>
        </w:r>
      </w:hyperlink>
      <w:r w:rsidR="00296DB6">
        <w:rPr>
          <w:rFonts w:hint="cs"/>
          <w:rtl/>
        </w:rPr>
        <w:t xml:space="preserve"> בדברינו בפרשת קרח.</w:t>
      </w:r>
    </w:p>
  </w:footnote>
  <w:footnote w:id="34">
    <w:p w14:paraId="3E968122" w14:textId="77777777" w:rsidR="00134230" w:rsidRDefault="00134230">
      <w:pPr>
        <w:pStyle w:val="a3"/>
        <w:rPr>
          <w:rFonts w:hint="cs"/>
          <w:rtl/>
        </w:rPr>
      </w:pPr>
      <w:r>
        <w:rPr>
          <w:rStyle w:val="a5"/>
        </w:rPr>
        <w:footnoteRef/>
      </w:r>
      <w:r>
        <w:rPr>
          <w:rtl/>
        </w:rPr>
        <w:t xml:space="preserve"> </w:t>
      </w:r>
      <w:r w:rsidR="00E25BB0">
        <w:rPr>
          <w:rFonts w:hint="cs"/>
          <w:rtl/>
        </w:rPr>
        <w:t>ראו</w:t>
      </w:r>
      <w:r>
        <w:rPr>
          <w:rFonts w:hint="cs"/>
          <w:rtl/>
        </w:rPr>
        <w:t xml:space="preserve"> כמו כן </w:t>
      </w:r>
      <w:r>
        <w:rPr>
          <w:rtl/>
        </w:rPr>
        <w:t xml:space="preserve">מדרש </w:t>
      </w:r>
      <w:proofErr w:type="spellStart"/>
      <w:r>
        <w:rPr>
          <w:rtl/>
        </w:rPr>
        <w:t>תנחומא</w:t>
      </w:r>
      <w:proofErr w:type="spellEnd"/>
      <w:r>
        <w:rPr>
          <w:rtl/>
        </w:rPr>
        <w:t xml:space="preserve"> (בובר) פרשת כי </w:t>
      </w:r>
      <w:proofErr w:type="spellStart"/>
      <w:r>
        <w:rPr>
          <w:rtl/>
        </w:rPr>
        <w:t>תשא</w:t>
      </w:r>
      <w:proofErr w:type="spellEnd"/>
      <w:r>
        <w:rPr>
          <w:rFonts w:hint="cs"/>
          <w:rtl/>
        </w:rPr>
        <w:t xml:space="preserve"> </w:t>
      </w:r>
      <w:proofErr w:type="spellStart"/>
      <w:r>
        <w:rPr>
          <w:rFonts w:hint="cs"/>
          <w:rtl/>
        </w:rPr>
        <w:t>יג</w:t>
      </w:r>
      <w:proofErr w:type="spellEnd"/>
      <w:r>
        <w:rPr>
          <w:rFonts w:hint="cs"/>
          <w:rtl/>
        </w:rPr>
        <w:t xml:space="preserve"> (במדבר רבה טו </w:t>
      </w:r>
      <w:proofErr w:type="spellStart"/>
      <w:r>
        <w:rPr>
          <w:rFonts w:hint="cs"/>
          <w:rtl/>
        </w:rPr>
        <w:t>כא</w:t>
      </w:r>
      <w:proofErr w:type="spellEnd"/>
      <w:r>
        <w:rPr>
          <w:rFonts w:hint="cs"/>
          <w:rtl/>
        </w:rPr>
        <w:t xml:space="preserve"> ועוד) שאהרון עשה את העגל מתוך יראה כשרא</w:t>
      </w:r>
      <w:r w:rsidR="00C633E5">
        <w:rPr>
          <w:rFonts w:hint="cs"/>
          <w:rtl/>
        </w:rPr>
        <w:t>ה</w:t>
      </w:r>
      <w:r>
        <w:rPr>
          <w:rFonts w:hint="cs"/>
          <w:rtl/>
        </w:rPr>
        <w:t xml:space="preserve"> מה עשו העם לחור. אך מי הוא חור זה שבזכותו זכה נכדו בצלאל לבנות את המשכן? חור הוא בנה של מרים! משה 'נעלם' לאחר מתן תורה. מרים ואהרון נשארים לבדם מול העם. בנה של מרים נהרג לנגד עיניה על שסירב לעשות את העגל. ואחיה נאלץ לעשותו ... אולי גם את האירוע הזה צריכים לקחת בחשבון בהסתכלות כוללת על דמותה של מרים.</w:t>
      </w:r>
    </w:p>
  </w:footnote>
  <w:footnote w:id="35">
    <w:p w14:paraId="2EE4C155" w14:textId="77777777" w:rsidR="00D142F9" w:rsidRDefault="00D142F9" w:rsidP="00622243">
      <w:pPr>
        <w:pStyle w:val="a3"/>
        <w:rPr>
          <w:rFonts w:hint="cs"/>
        </w:rPr>
      </w:pPr>
      <w:r>
        <w:rPr>
          <w:rStyle w:val="a5"/>
        </w:rPr>
        <w:footnoteRef/>
      </w:r>
      <w:r>
        <w:rPr>
          <w:rtl/>
        </w:rPr>
        <w:t xml:space="preserve"> </w:t>
      </w:r>
      <w:r w:rsidR="00E25BB0">
        <w:rPr>
          <w:rFonts w:hint="cs"/>
          <w:rtl/>
        </w:rPr>
        <w:t>ראו</w:t>
      </w:r>
      <w:r>
        <w:rPr>
          <w:rFonts w:hint="cs"/>
          <w:rtl/>
        </w:rPr>
        <w:t xml:space="preserve"> גם פירוש </w:t>
      </w:r>
      <w:r>
        <w:rPr>
          <w:rtl/>
        </w:rPr>
        <w:t xml:space="preserve">רמב"ן </w:t>
      </w:r>
      <w:r>
        <w:rPr>
          <w:rFonts w:hint="cs"/>
          <w:rtl/>
        </w:rPr>
        <w:t>שם: "</w:t>
      </w:r>
      <w:r>
        <w:rPr>
          <w:rtl/>
        </w:rPr>
        <w:t xml:space="preserve">וזה טעם </w:t>
      </w:r>
      <w:proofErr w:type="spellStart"/>
      <w:r>
        <w:rPr>
          <w:rtl/>
        </w:rPr>
        <w:t>ויהס</w:t>
      </w:r>
      <w:proofErr w:type="spellEnd"/>
      <w:r>
        <w:rPr>
          <w:rtl/>
        </w:rPr>
        <w:t xml:space="preserve"> כלב - כי שתק אותם ואמר עלה נעלה וגו' כי יכול נוכל לה - לומר אמת הוא שהעם חזק</w:t>
      </w:r>
      <w:r w:rsidR="00C72D06">
        <w:rPr>
          <w:rFonts w:hint="cs"/>
          <w:rtl/>
        </w:rPr>
        <w:t>,</w:t>
      </w:r>
      <w:r>
        <w:rPr>
          <w:rtl/>
        </w:rPr>
        <w:t xml:space="preserve"> אבל אנחנו נחזק מהם ומעריהם הבצורות</w:t>
      </w:r>
      <w:r>
        <w:rPr>
          <w:rFonts w:hint="cs"/>
          <w:rtl/>
        </w:rPr>
        <w:t>". כאן וגם בהמשך כשהקב"ה מציין את פעלו של כלב ואת ההבטחה שינחל את הארץ</w:t>
      </w:r>
      <w:r w:rsidR="00C72D06">
        <w:rPr>
          <w:rFonts w:hint="cs"/>
          <w:rtl/>
        </w:rPr>
        <w:t>, ככתוב</w:t>
      </w:r>
      <w:r>
        <w:rPr>
          <w:rFonts w:hint="cs"/>
          <w:rtl/>
        </w:rPr>
        <w:t>: "</w:t>
      </w:r>
      <w:r>
        <w:rPr>
          <w:rtl/>
        </w:rPr>
        <w:t xml:space="preserve">וְעַבְדִּי כָלֵב עֵקֶב </w:t>
      </w:r>
      <w:proofErr w:type="spellStart"/>
      <w:r>
        <w:rPr>
          <w:rtl/>
        </w:rPr>
        <w:t>הָיְתָה</w:t>
      </w:r>
      <w:proofErr w:type="spellEnd"/>
      <w:r>
        <w:rPr>
          <w:rtl/>
        </w:rPr>
        <w:t xml:space="preserve"> רוּחַ אַחֶרֶת עִמּוֹ וַיְמַלֵּא אַחֲרָי </w:t>
      </w:r>
      <w:proofErr w:type="spellStart"/>
      <w:r>
        <w:rPr>
          <w:rtl/>
        </w:rPr>
        <w:t>וַהֲבִיאֹתִיו</w:t>
      </w:r>
      <w:proofErr w:type="spellEnd"/>
      <w:r>
        <w:rPr>
          <w:rtl/>
        </w:rPr>
        <w:t xml:space="preserve"> אֶל הָאָרֶץ אֲשֶׁר בָּא שָׁמָּה וְזַרְעוֹ </w:t>
      </w:r>
      <w:proofErr w:type="spellStart"/>
      <w:r>
        <w:rPr>
          <w:rtl/>
        </w:rPr>
        <w:t>יוֹרִשֶׁנָּה</w:t>
      </w:r>
      <w:proofErr w:type="spellEnd"/>
      <w:r>
        <w:rPr>
          <w:rFonts w:hint="cs"/>
          <w:rtl/>
        </w:rPr>
        <w:t>" (</w:t>
      </w:r>
      <w:r>
        <w:rPr>
          <w:rtl/>
        </w:rPr>
        <w:t>במדבר יד</w:t>
      </w:r>
      <w:r>
        <w:rPr>
          <w:rFonts w:hint="cs"/>
          <w:rtl/>
        </w:rPr>
        <w:t xml:space="preserve"> </w:t>
      </w:r>
      <w:r>
        <w:rPr>
          <w:rtl/>
        </w:rPr>
        <w:t xml:space="preserve">כד), </w:t>
      </w:r>
      <w:r>
        <w:rPr>
          <w:rFonts w:hint="cs"/>
          <w:rtl/>
        </w:rPr>
        <w:t>לא נזכר יהושע, רק כלב (</w:t>
      </w:r>
      <w:r w:rsidR="00E25BB0">
        <w:rPr>
          <w:rFonts w:hint="cs"/>
          <w:rtl/>
        </w:rPr>
        <w:t>ראו</w:t>
      </w:r>
      <w:r>
        <w:rPr>
          <w:rFonts w:hint="cs"/>
          <w:rtl/>
        </w:rPr>
        <w:t xml:space="preserve"> במפרשים שם עניין זה, ו</w:t>
      </w:r>
      <w:r w:rsidR="00E25BB0">
        <w:rPr>
          <w:rFonts w:hint="cs"/>
          <w:rtl/>
        </w:rPr>
        <w:t>ראו</w:t>
      </w:r>
      <w:r>
        <w:rPr>
          <w:rFonts w:hint="cs"/>
          <w:rtl/>
        </w:rPr>
        <w:t xml:space="preserve"> במדבר ל </w:t>
      </w:r>
      <w:proofErr w:type="spellStart"/>
      <w:r>
        <w:rPr>
          <w:rFonts w:hint="cs"/>
          <w:rtl/>
        </w:rPr>
        <w:t>יב</w:t>
      </w:r>
      <w:proofErr w:type="spellEnd"/>
      <w:r>
        <w:rPr>
          <w:rFonts w:hint="cs"/>
          <w:rtl/>
        </w:rPr>
        <w:t xml:space="preserve"> שם נזכר יהושע). ואכן זכה כלב בירושת הארץ כמתואר בספר יהושע פרק יד בפרט בפסוקים ו-יא, </w:t>
      </w:r>
      <w:r w:rsidR="00C72D06">
        <w:rPr>
          <w:rFonts w:hint="cs"/>
          <w:rtl/>
        </w:rPr>
        <w:t>ב</w:t>
      </w:r>
      <w:r>
        <w:rPr>
          <w:rFonts w:hint="cs"/>
          <w:rtl/>
        </w:rPr>
        <w:t>דבריו הנמלצים ליהושע</w:t>
      </w:r>
      <w:r w:rsidR="00622243">
        <w:rPr>
          <w:rFonts w:hint="cs"/>
          <w:rtl/>
        </w:rPr>
        <w:t>: "</w:t>
      </w:r>
      <w:r w:rsidR="00622243">
        <w:rPr>
          <w:rtl/>
        </w:rPr>
        <w:t xml:space="preserve">וְאָנֹכִי </w:t>
      </w:r>
      <w:proofErr w:type="spellStart"/>
      <w:r w:rsidR="00622243">
        <w:rPr>
          <w:rtl/>
        </w:rPr>
        <w:t>מִלֵּאתִי</w:t>
      </w:r>
      <w:proofErr w:type="spellEnd"/>
      <w:r w:rsidR="00622243">
        <w:rPr>
          <w:rtl/>
        </w:rPr>
        <w:t xml:space="preserve"> אַחֲרֵי ה' </w:t>
      </w:r>
      <w:proofErr w:type="spellStart"/>
      <w:r w:rsidR="00622243">
        <w:rPr>
          <w:rtl/>
        </w:rPr>
        <w:t>אֱלֹהָי</w:t>
      </w:r>
      <w:proofErr w:type="spellEnd"/>
      <w:r w:rsidR="00622243">
        <w:rPr>
          <w:rFonts w:hint="cs"/>
          <w:rtl/>
        </w:rPr>
        <w:t>"</w:t>
      </w:r>
      <w:r>
        <w:rPr>
          <w:rFonts w:hint="cs"/>
          <w:rtl/>
        </w:rPr>
        <w:t>. ואנו רק רוצים להניח שמרים אשת כלב היא שעודדה אותו ותמכה בו. ההורים ששכלו את בנם חור לא נפלה רוחם. מרים לא זכתה להיכנס לארץ, אבל כלב ובתם עכסה בדמות מרים אמה  - זכו.</w:t>
      </w:r>
    </w:p>
  </w:footnote>
  <w:footnote w:id="36">
    <w:p w14:paraId="18D99467" w14:textId="77777777" w:rsidR="0041025A" w:rsidRDefault="0041025A" w:rsidP="00BB4D2D">
      <w:pPr>
        <w:pStyle w:val="a3"/>
        <w:rPr>
          <w:rFonts w:hint="cs"/>
        </w:rPr>
      </w:pPr>
      <w:r>
        <w:rPr>
          <w:rStyle w:val="a5"/>
        </w:rPr>
        <w:footnoteRef/>
      </w:r>
      <w:r>
        <w:rPr>
          <w:rtl/>
        </w:rPr>
        <w:t xml:space="preserve"> </w:t>
      </w:r>
      <w:r>
        <w:rPr>
          <w:rFonts w:hint="cs"/>
          <w:rtl/>
        </w:rPr>
        <w:t>הגענו אל הסיפור הקשה של דיבור מרים ואהרון במשה</w:t>
      </w:r>
      <w:r w:rsidR="006A1DA9">
        <w:rPr>
          <w:rFonts w:hint="cs"/>
          <w:rtl/>
        </w:rPr>
        <w:t xml:space="preserve"> - </w:t>
      </w:r>
      <w:r>
        <w:rPr>
          <w:rFonts w:hint="cs"/>
          <w:rtl/>
        </w:rPr>
        <w:t xml:space="preserve">הוא נפילתה הגדולה של מרים </w:t>
      </w:r>
      <w:r w:rsidR="006A1DA9">
        <w:rPr>
          <w:rFonts w:hint="cs"/>
          <w:rtl/>
        </w:rPr>
        <w:t xml:space="preserve">שבעטיו לקתה בצרעת </w:t>
      </w:r>
      <w:r w:rsidR="00BB4D2D">
        <w:rPr>
          <w:rFonts w:hint="cs"/>
          <w:rtl/>
        </w:rPr>
        <w:t xml:space="preserve">ובו היא נזכרת בשמה שבע פעמים </w:t>
      </w:r>
      <w:r>
        <w:rPr>
          <w:rFonts w:hint="cs"/>
          <w:rtl/>
        </w:rPr>
        <w:t>(וגם אהרון</w:t>
      </w:r>
      <w:r w:rsidR="006A1DA9">
        <w:rPr>
          <w:rFonts w:hint="cs"/>
          <w:rtl/>
        </w:rPr>
        <w:t xml:space="preserve"> לקה</w:t>
      </w:r>
      <w:r>
        <w:rPr>
          <w:rFonts w:hint="cs"/>
          <w:rtl/>
        </w:rPr>
        <w:t xml:space="preserve">, אלא שחסו עליו הכתובים והמדרשים וזה נושא אחר). </w:t>
      </w:r>
      <w:r w:rsidR="00DF6232">
        <w:rPr>
          <w:rFonts w:hint="cs"/>
          <w:rtl/>
        </w:rPr>
        <w:t>בעניין זה כבר דנ</w:t>
      </w:r>
      <w:r>
        <w:rPr>
          <w:rFonts w:hint="cs"/>
          <w:rtl/>
        </w:rPr>
        <w:t>ו</w:t>
      </w:r>
      <w:r w:rsidR="00DF6232">
        <w:rPr>
          <w:rFonts w:hint="cs"/>
          <w:rtl/>
        </w:rPr>
        <w:t xml:space="preserve"> חלקית </w:t>
      </w:r>
      <w:r w:rsidR="008872EB" w:rsidRPr="008872EB">
        <w:rPr>
          <w:rFonts w:hint="cs"/>
          <w:rtl/>
        </w:rPr>
        <w:t xml:space="preserve">בדברינו </w:t>
      </w:r>
      <w:hyperlink r:id="rId12" w:history="1">
        <w:r w:rsidR="008872EB" w:rsidRPr="008872EB">
          <w:rPr>
            <w:rStyle w:val="Hyperlink"/>
            <w:rFonts w:hint="cs"/>
            <w:rtl/>
          </w:rPr>
          <w:t>אל נא רפא נא לה</w:t>
        </w:r>
      </w:hyperlink>
      <w:r w:rsidR="008872EB" w:rsidRPr="008872EB">
        <w:rPr>
          <w:rFonts w:hint="cs"/>
          <w:rtl/>
        </w:rPr>
        <w:t xml:space="preserve"> בפרשת בהעלותך</w:t>
      </w:r>
      <w:r w:rsidR="00BB4D2D">
        <w:rPr>
          <w:rFonts w:hint="cs"/>
          <w:rtl/>
        </w:rPr>
        <w:t xml:space="preserve">, </w:t>
      </w:r>
      <w:r w:rsidR="00DF6232">
        <w:rPr>
          <w:rFonts w:hint="cs"/>
          <w:rtl/>
        </w:rPr>
        <w:t>לפיכך לא נאריך כאן, רק ננסה אולי כיוון אחר שיהפוך מעט בזכותה של מרים.</w:t>
      </w:r>
      <w:r>
        <w:rPr>
          <w:rFonts w:hint="cs"/>
          <w:rtl/>
        </w:rPr>
        <w:t xml:space="preserve"> </w:t>
      </w:r>
    </w:p>
  </w:footnote>
  <w:footnote w:id="37">
    <w:p w14:paraId="6E1EE192" w14:textId="77777777" w:rsidR="008872EB" w:rsidRDefault="008872EB" w:rsidP="00886C79">
      <w:pPr>
        <w:pStyle w:val="a3"/>
        <w:rPr>
          <w:rFonts w:hint="cs"/>
          <w:rtl/>
        </w:rPr>
      </w:pPr>
      <w:r>
        <w:rPr>
          <w:rStyle w:val="a5"/>
        </w:rPr>
        <w:footnoteRef/>
      </w:r>
      <w:r>
        <w:rPr>
          <w:rtl/>
        </w:rPr>
        <w:t xml:space="preserve"> </w:t>
      </w:r>
      <w:r>
        <w:rPr>
          <w:rFonts w:hint="cs"/>
          <w:rtl/>
          <w:lang w:val="he-IL"/>
        </w:rPr>
        <w:t xml:space="preserve">ובמדרש </w:t>
      </w:r>
      <w:r w:rsidRPr="004E1C03">
        <w:rPr>
          <w:rtl/>
          <w:lang w:val="he-IL"/>
        </w:rPr>
        <w:t xml:space="preserve">ספרי זוטא פרק </w:t>
      </w:r>
      <w:proofErr w:type="spellStart"/>
      <w:r w:rsidRPr="004E1C03">
        <w:rPr>
          <w:rtl/>
          <w:lang w:val="he-IL"/>
        </w:rPr>
        <w:t>יב</w:t>
      </w:r>
      <w:proofErr w:type="spellEnd"/>
      <w:r>
        <w:rPr>
          <w:rFonts w:hint="cs"/>
          <w:rtl/>
          <w:lang w:val="he-IL"/>
        </w:rPr>
        <w:t>: "</w:t>
      </w:r>
      <w:r w:rsidRPr="004E1C03">
        <w:rPr>
          <w:rtl/>
          <w:lang w:val="he-IL"/>
        </w:rPr>
        <w:t>ר' שמעון אומר</w:t>
      </w:r>
      <w:r>
        <w:rPr>
          <w:rFonts w:hint="cs"/>
          <w:rtl/>
          <w:lang w:val="he-IL"/>
        </w:rPr>
        <w:t>:</w:t>
      </w:r>
      <w:r w:rsidRPr="004E1C03">
        <w:rPr>
          <w:rtl/>
          <w:lang w:val="he-IL"/>
        </w:rPr>
        <w:t xml:space="preserve"> אף צפורה פתחה בדברים ואמרה למרים</w:t>
      </w:r>
      <w:r>
        <w:rPr>
          <w:rFonts w:hint="cs"/>
          <w:rtl/>
          <w:lang w:val="he-IL"/>
        </w:rPr>
        <w:t>.</w:t>
      </w:r>
      <w:r w:rsidRPr="004E1C03">
        <w:rPr>
          <w:rtl/>
          <w:lang w:val="he-IL"/>
        </w:rPr>
        <w:t xml:space="preserve"> ומרים אמרה לאהרן ואהרן הוסיף על דבריהם ונשאו ונתנו בדברים</w:t>
      </w:r>
      <w:r>
        <w:rPr>
          <w:rFonts w:hint="cs"/>
          <w:rtl/>
          <w:lang w:val="he-IL"/>
        </w:rPr>
        <w:t>.</w:t>
      </w:r>
      <w:r w:rsidRPr="004E1C03">
        <w:rPr>
          <w:rtl/>
          <w:lang w:val="he-IL"/>
        </w:rPr>
        <w:t xml:space="preserve"> ומה היו הדברים</w:t>
      </w:r>
      <w:r>
        <w:rPr>
          <w:rFonts w:hint="cs"/>
          <w:rtl/>
          <w:lang w:val="he-IL"/>
        </w:rPr>
        <w:t>?</w:t>
      </w:r>
      <w:r w:rsidRPr="004E1C03">
        <w:rPr>
          <w:rtl/>
          <w:lang w:val="he-IL"/>
        </w:rPr>
        <w:t xml:space="preserve"> אמרו</w:t>
      </w:r>
      <w:r>
        <w:rPr>
          <w:rFonts w:hint="cs"/>
          <w:rtl/>
          <w:lang w:val="he-IL"/>
        </w:rPr>
        <w:t>:</w:t>
      </w:r>
      <w:r w:rsidRPr="004E1C03">
        <w:rPr>
          <w:rtl/>
          <w:lang w:val="he-IL"/>
        </w:rPr>
        <w:t xml:space="preserve"> כיון שנתמנו הזקנים</w:t>
      </w:r>
      <w:r>
        <w:rPr>
          <w:rFonts w:hint="cs"/>
          <w:rtl/>
          <w:lang w:val="he-IL"/>
        </w:rPr>
        <w:t>,</w:t>
      </w:r>
      <w:r w:rsidRPr="004E1C03">
        <w:rPr>
          <w:rtl/>
          <w:lang w:val="he-IL"/>
        </w:rPr>
        <w:t xml:space="preserve"> הדליקו כל ישראל נרות ועשו שמחה בשביל שעלו שבעים זקנים לשררה</w:t>
      </w:r>
      <w:r>
        <w:rPr>
          <w:rFonts w:hint="cs"/>
          <w:rtl/>
          <w:lang w:val="he-IL"/>
        </w:rPr>
        <w:t>.</w:t>
      </w:r>
      <w:r w:rsidRPr="004E1C03">
        <w:rPr>
          <w:rtl/>
          <w:lang w:val="he-IL"/>
        </w:rPr>
        <w:t xml:space="preserve"> וכיון </w:t>
      </w:r>
      <w:proofErr w:type="spellStart"/>
      <w:r w:rsidRPr="004E1C03">
        <w:rPr>
          <w:rtl/>
          <w:lang w:val="he-IL"/>
        </w:rPr>
        <w:t>שראת</w:t>
      </w:r>
      <w:proofErr w:type="spellEnd"/>
      <w:r w:rsidRPr="004E1C03">
        <w:rPr>
          <w:rtl/>
          <w:lang w:val="he-IL"/>
        </w:rPr>
        <w:t xml:space="preserve"> מרים הנרות</w:t>
      </w:r>
      <w:r>
        <w:rPr>
          <w:rFonts w:hint="cs"/>
          <w:rtl/>
          <w:lang w:val="he-IL"/>
        </w:rPr>
        <w:t>,</w:t>
      </w:r>
      <w:r w:rsidRPr="004E1C03">
        <w:rPr>
          <w:rtl/>
          <w:lang w:val="he-IL"/>
        </w:rPr>
        <w:t xml:space="preserve"> אמרה</w:t>
      </w:r>
      <w:r>
        <w:rPr>
          <w:rFonts w:hint="cs"/>
          <w:rtl/>
          <w:lang w:val="he-IL"/>
        </w:rPr>
        <w:t>:</w:t>
      </w:r>
      <w:r w:rsidRPr="004E1C03">
        <w:rPr>
          <w:rtl/>
          <w:lang w:val="he-IL"/>
        </w:rPr>
        <w:t xml:space="preserve"> אשרי אלו ואשרי נשותיהן</w:t>
      </w:r>
      <w:r>
        <w:rPr>
          <w:rFonts w:hint="cs"/>
          <w:rtl/>
          <w:lang w:val="he-IL"/>
        </w:rPr>
        <w:t>.</w:t>
      </w:r>
      <w:r w:rsidRPr="004E1C03">
        <w:rPr>
          <w:rtl/>
          <w:lang w:val="he-IL"/>
        </w:rPr>
        <w:t xml:space="preserve"> אמרה לה צפורה</w:t>
      </w:r>
      <w:r>
        <w:rPr>
          <w:rFonts w:hint="cs"/>
          <w:rtl/>
          <w:lang w:val="he-IL"/>
        </w:rPr>
        <w:t>:</w:t>
      </w:r>
      <w:r w:rsidRPr="004E1C03">
        <w:rPr>
          <w:rtl/>
          <w:lang w:val="he-IL"/>
        </w:rPr>
        <w:t xml:space="preserve"> אל תאמרי אשרי נשותיהן</w:t>
      </w:r>
      <w:r>
        <w:rPr>
          <w:rFonts w:hint="cs"/>
          <w:rtl/>
          <w:lang w:val="he-IL"/>
        </w:rPr>
        <w:t>,</w:t>
      </w:r>
      <w:r w:rsidRPr="004E1C03">
        <w:rPr>
          <w:rtl/>
          <w:lang w:val="he-IL"/>
        </w:rPr>
        <w:t xml:space="preserve"> אלא אוי לנשותיהן</w:t>
      </w:r>
      <w:r>
        <w:rPr>
          <w:rFonts w:hint="cs"/>
          <w:rtl/>
          <w:lang w:val="he-IL"/>
        </w:rPr>
        <w:t>.</w:t>
      </w:r>
      <w:r w:rsidRPr="004E1C03">
        <w:rPr>
          <w:rtl/>
          <w:lang w:val="he-IL"/>
        </w:rPr>
        <w:t xml:space="preserve"> שמיום שדבר הק</w:t>
      </w:r>
      <w:r>
        <w:rPr>
          <w:rFonts w:hint="cs"/>
          <w:rtl/>
          <w:lang w:val="he-IL"/>
        </w:rPr>
        <w:t xml:space="preserve">ב"ה </w:t>
      </w:r>
      <w:r w:rsidRPr="004E1C03">
        <w:rPr>
          <w:rtl/>
          <w:lang w:val="he-IL"/>
        </w:rPr>
        <w:t>עם משה אחיך</w:t>
      </w:r>
      <w:r>
        <w:rPr>
          <w:rFonts w:hint="cs"/>
          <w:rtl/>
          <w:lang w:val="he-IL"/>
        </w:rPr>
        <w:t>,</w:t>
      </w:r>
      <w:r w:rsidRPr="004E1C03">
        <w:rPr>
          <w:rtl/>
          <w:lang w:val="he-IL"/>
        </w:rPr>
        <w:t xml:space="preserve"> לא נזדקק לי</w:t>
      </w:r>
      <w:r>
        <w:rPr>
          <w:rFonts w:hint="cs"/>
          <w:rtl/>
          <w:lang w:val="he-IL"/>
        </w:rPr>
        <w:t>.</w:t>
      </w:r>
      <w:r w:rsidRPr="004E1C03">
        <w:rPr>
          <w:rtl/>
          <w:lang w:val="he-IL"/>
        </w:rPr>
        <w:t xml:space="preserve"> מיד הלכה מרים אצל אהרן והיו </w:t>
      </w:r>
      <w:proofErr w:type="spellStart"/>
      <w:r w:rsidRPr="004E1C03">
        <w:rPr>
          <w:rtl/>
          <w:lang w:val="he-IL"/>
        </w:rPr>
        <w:t>נושאין</w:t>
      </w:r>
      <w:proofErr w:type="spellEnd"/>
      <w:r w:rsidRPr="004E1C03">
        <w:rPr>
          <w:rtl/>
          <w:lang w:val="he-IL"/>
        </w:rPr>
        <w:t xml:space="preserve"> </w:t>
      </w:r>
      <w:proofErr w:type="spellStart"/>
      <w:r w:rsidRPr="004E1C03">
        <w:rPr>
          <w:rtl/>
          <w:lang w:val="he-IL"/>
        </w:rPr>
        <w:t>ונותנין</w:t>
      </w:r>
      <w:proofErr w:type="spellEnd"/>
      <w:r w:rsidRPr="004E1C03">
        <w:rPr>
          <w:rtl/>
          <w:lang w:val="he-IL"/>
        </w:rPr>
        <w:t xml:space="preserve"> בדבר </w:t>
      </w:r>
      <w:r>
        <w:rPr>
          <w:rFonts w:hint="cs"/>
          <w:rtl/>
          <w:lang w:val="he-IL"/>
        </w:rPr>
        <w:t xml:space="preserve">... </w:t>
      </w:r>
      <w:r w:rsidRPr="004E1C03">
        <w:rPr>
          <w:rtl/>
          <w:lang w:val="he-IL"/>
        </w:rPr>
        <w:t>על א</w:t>
      </w:r>
      <w:r w:rsidR="004D7871">
        <w:rPr>
          <w:rFonts w:hint="cs"/>
          <w:rtl/>
          <w:lang w:val="he-IL"/>
        </w:rPr>
        <w:t>ו</w:t>
      </w:r>
      <w:r w:rsidRPr="004E1C03">
        <w:rPr>
          <w:rtl/>
          <w:lang w:val="he-IL"/>
        </w:rPr>
        <w:t xml:space="preserve">דות </w:t>
      </w:r>
      <w:proofErr w:type="spellStart"/>
      <w:r w:rsidRPr="004E1C03">
        <w:rPr>
          <w:rtl/>
          <w:lang w:val="he-IL"/>
        </w:rPr>
        <w:t>האשה</w:t>
      </w:r>
      <w:proofErr w:type="spellEnd"/>
      <w:r w:rsidRPr="004E1C03">
        <w:rPr>
          <w:rtl/>
          <w:lang w:val="he-IL"/>
        </w:rPr>
        <w:t xml:space="preserve"> </w:t>
      </w:r>
      <w:r>
        <w:rPr>
          <w:rFonts w:hint="cs"/>
          <w:rtl/>
          <w:lang w:val="he-IL"/>
        </w:rPr>
        <w:t xml:space="preserve">- </w:t>
      </w:r>
      <w:r w:rsidRPr="004E1C03">
        <w:rPr>
          <w:rtl/>
          <w:lang w:val="he-IL"/>
        </w:rPr>
        <w:t xml:space="preserve">על עסקי פרישתו מן </w:t>
      </w:r>
      <w:proofErr w:type="spellStart"/>
      <w:r w:rsidRPr="004E1C03">
        <w:rPr>
          <w:rtl/>
          <w:lang w:val="he-IL"/>
        </w:rPr>
        <w:t>האשה</w:t>
      </w:r>
      <w:proofErr w:type="spellEnd"/>
      <w:r w:rsidRPr="004E1C03">
        <w:rPr>
          <w:rtl/>
          <w:lang w:val="he-IL"/>
        </w:rPr>
        <w:t xml:space="preserve"> אמרו </w:t>
      </w:r>
      <w:proofErr w:type="spellStart"/>
      <w:r w:rsidRPr="004E1C03">
        <w:rPr>
          <w:rtl/>
          <w:lang w:val="he-IL"/>
        </w:rPr>
        <w:t>גיותן</w:t>
      </w:r>
      <w:proofErr w:type="spellEnd"/>
      <w:r w:rsidRPr="004E1C03">
        <w:rPr>
          <w:rtl/>
          <w:lang w:val="he-IL"/>
        </w:rPr>
        <w:t xml:space="preserve"> </w:t>
      </w:r>
      <w:r w:rsidR="00806373">
        <w:rPr>
          <w:rFonts w:hint="cs"/>
          <w:rtl/>
          <w:lang w:val="he-IL"/>
        </w:rPr>
        <w:t xml:space="preserve">(גאוותן) </w:t>
      </w:r>
      <w:r w:rsidRPr="004E1C03">
        <w:rPr>
          <w:rtl/>
          <w:lang w:val="he-IL"/>
        </w:rPr>
        <w:t>הוא משה</w:t>
      </w:r>
      <w:r>
        <w:rPr>
          <w:rFonts w:hint="cs"/>
          <w:rtl/>
          <w:lang w:val="he-IL"/>
        </w:rPr>
        <w:t>". למרים יש צלקת כפולה: מפרישת אביה מאמה בשעבוד מצרים, ומפרישת כלב בעלה כשחלתה. מרים היא גם זו שניבאה את לידתו של משה. מרים מתקוממת כנגד הפרישות המוגזמת מחיי אישות ויום-יום, כפי שחשדה בצדק או לא בצדק, שקורה לאחיה וכעת אולי גם לשבעים הזקנים</w:t>
      </w:r>
      <w:r w:rsidR="00223212">
        <w:rPr>
          <w:rFonts w:hint="cs"/>
          <w:rtl/>
          <w:lang w:val="he-IL"/>
        </w:rPr>
        <w:t xml:space="preserve"> מה שאירע לאביה</w:t>
      </w:r>
      <w:r>
        <w:rPr>
          <w:rFonts w:hint="cs"/>
          <w:rtl/>
          <w:lang w:val="he-IL"/>
        </w:rPr>
        <w:t>. למרים יש דעה מוצק</w:t>
      </w:r>
      <w:r w:rsidR="009B4B1F">
        <w:rPr>
          <w:rFonts w:hint="cs"/>
          <w:rtl/>
          <w:lang w:val="he-IL"/>
        </w:rPr>
        <w:t>ה</w:t>
      </w:r>
      <w:r>
        <w:rPr>
          <w:rFonts w:hint="cs"/>
          <w:rtl/>
          <w:lang w:val="he-IL"/>
        </w:rPr>
        <w:t xml:space="preserve"> על האיזון המתבקש בין קדושה לחולין, בין כניעה למאבק, דעה שכבר זכתה פעמיים להצלחה. שי</w:t>
      </w:r>
      <w:r w:rsidR="004D7871">
        <w:rPr>
          <w:rFonts w:hint="cs"/>
          <w:rtl/>
          <w:lang w:val="he-IL"/>
        </w:rPr>
        <w:t>מו</w:t>
      </w:r>
      <w:r>
        <w:rPr>
          <w:rFonts w:hint="cs"/>
          <w:rtl/>
          <w:lang w:val="he-IL"/>
        </w:rPr>
        <w:t xml:space="preserve"> לב גם שבמדרש </w:t>
      </w:r>
      <w:r w:rsidR="00886C79">
        <w:rPr>
          <w:rFonts w:hint="cs"/>
          <w:rtl/>
          <w:lang w:val="he-IL"/>
        </w:rPr>
        <w:t>ספרי זוטא</w:t>
      </w:r>
      <w:r>
        <w:rPr>
          <w:rFonts w:hint="cs"/>
          <w:rtl/>
          <w:lang w:val="he-IL"/>
        </w:rPr>
        <w:t xml:space="preserve"> ציפורה היא שמסיתה אותה ומתחילה בדיאלוג. עם זאת, טעתה מרים</w:t>
      </w:r>
      <w:r w:rsidR="009B4B1F">
        <w:rPr>
          <w:rFonts w:hint="cs"/>
          <w:rtl/>
          <w:lang w:val="he-IL"/>
        </w:rPr>
        <w:t>. ל</w:t>
      </w:r>
      <w:r>
        <w:rPr>
          <w:rFonts w:hint="cs"/>
          <w:rtl/>
          <w:lang w:val="he-IL"/>
        </w:rPr>
        <w:t>טעותה נלוותה הפעם גם קנאה וגאווה אישיים.</w:t>
      </w:r>
    </w:p>
  </w:footnote>
  <w:footnote w:id="38">
    <w:p w14:paraId="31C09A0C" w14:textId="77777777" w:rsidR="00E01A64" w:rsidRDefault="00E01A64" w:rsidP="00AB0855">
      <w:pPr>
        <w:pStyle w:val="a3"/>
        <w:rPr>
          <w:rFonts w:hint="cs"/>
        </w:rPr>
      </w:pPr>
      <w:r>
        <w:rPr>
          <w:rStyle w:val="a5"/>
        </w:rPr>
        <w:footnoteRef/>
      </w:r>
      <w:r>
        <w:rPr>
          <w:rtl/>
        </w:rPr>
        <w:t xml:space="preserve"> </w:t>
      </w:r>
      <w:r>
        <w:rPr>
          <w:rFonts w:hint="cs"/>
          <w:rtl/>
        </w:rPr>
        <w:t>בתחילה מונה שם המשנה את אלה שמידתם הייתה רעה ומדדו להם באותה מידה: סוטה, שמשון, אבשלום.</w:t>
      </w:r>
    </w:p>
  </w:footnote>
  <w:footnote w:id="39">
    <w:p w14:paraId="44E28983" w14:textId="77777777" w:rsidR="00CB63CA" w:rsidRDefault="00CB63CA" w:rsidP="00806373">
      <w:pPr>
        <w:pStyle w:val="a3"/>
        <w:rPr>
          <w:rFonts w:hint="cs"/>
          <w:rtl/>
        </w:rPr>
      </w:pPr>
      <w:r>
        <w:rPr>
          <w:rStyle w:val="a5"/>
        </w:rPr>
        <w:footnoteRef/>
      </w:r>
      <w:r>
        <w:rPr>
          <w:rtl/>
        </w:rPr>
        <w:t xml:space="preserve"> </w:t>
      </w:r>
      <w:r>
        <w:rPr>
          <w:rFonts w:hint="cs"/>
          <w:rtl/>
          <w:lang w:val="he-IL"/>
        </w:rPr>
        <w:t xml:space="preserve">מרים נמצאת שם בחברת יוסף, משה ו"כל הצדיקים", שנמדד להם במידה טובה על הטובה שגמלו לאחרים. </w:t>
      </w:r>
      <w:r w:rsidR="00E25BB0">
        <w:rPr>
          <w:rFonts w:hint="cs"/>
          <w:rtl/>
          <w:lang w:val="he-IL"/>
        </w:rPr>
        <w:t>ראו</w:t>
      </w:r>
      <w:r>
        <w:rPr>
          <w:rFonts w:hint="cs"/>
          <w:rtl/>
          <w:lang w:val="he-IL"/>
        </w:rPr>
        <w:t xml:space="preserve"> </w:t>
      </w:r>
      <w:r w:rsidRPr="005973CC">
        <w:rPr>
          <w:rtl/>
          <w:lang w:val="he-IL"/>
        </w:rPr>
        <w:t>ירושלמי מסכת סוטה פרק א</w:t>
      </w:r>
      <w:r>
        <w:rPr>
          <w:rFonts w:hint="cs"/>
          <w:rtl/>
          <w:lang w:val="he-IL"/>
        </w:rPr>
        <w:t>: "</w:t>
      </w:r>
      <w:r w:rsidRPr="005973CC">
        <w:rPr>
          <w:rtl/>
          <w:lang w:val="he-IL"/>
        </w:rPr>
        <w:t>אמר רבי יוחנן</w:t>
      </w:r>
      <w:r>
        <w:rPr>
          <w:rFonts w:hint="cs"/>
          <w:rtl/>
          <w:lang w:val="he-IL"/>
        </w:rPr>
        <w:t>:</w:t>
      </w:r>
      <w:r w:rsidRPr="005973CC">
        <w:rPr>
          <w:rtl/>
          <w:lang w:val="he-IL"/>
        </w:rPr>
        <w:t xml:space="preserve"> פסוק זה ברוח הקודש נאמר </w:t>
      </w:r>
      <w:proofErr w:type="spellStart"/>
      <w:r w:rsidRPr="005973CC">
        <w:rPr>
          <w:rtl/>
          <w:lang w:val="he-IL"/>
        </w:rPr>
        <w:t>ותתצב</w:t>
      </w:r>
      <w:proofErr w:type="spellEnd"/>
      <w:r w:rsidRPr="005973CC">
        <w:rPr>
          <w:rtl/>
          <w:lang w:val="he-IL"/>
        </w:rPr>
        <w:t xml:space="preserve"> אחותו</w:t>
      </w:r>
      <w:r>
        <w:rPr>
          <w:rFonts w:hint="cs"/>
          <w:rtl/>
          <w:lang w:val="he-IL"/>
        </w:rPr>
        <w:t>". ברוח הקודש, בנבואה</w:t>
      </w:r>
      <w:r w:rsidR="00806373">
        <w:rPr>
          <w:rFonts w:hint="cs"/>
          <w:rtl/>
          <w:lang w:val="he-IL"/>
        </w:rPr>
        <w:t xml:space="preserve"> שחזתה</w:t>
      </w:r>
      <w:r>
        <w:rPr>
          <w:rFonts w:hint="cs"/>
          <w:rtl/>
          <w:lang w:val="he-IL"/>
        </w:rPr>
        <w:t xml:space="preserve"> שכאן ייזכר לה חסד זה והעם כולו ימתין לרפואתה (פעם שניה לפי המדרשים). העם </w:t>
      </w:r>
      <w:r w:rsidR="00806373">
        <w:rPr>
          <w:rFonts w:hint="cs"/>
          <w:rtl/>
          <w:lang w:val="he-IL"/>
        </w:rPr>
        <w:t xml:space="preserve">אמנם </w:t>
      </w:r>
      <w:r>
        <w:rPr>
          <w:rFonts w:hint="cs"/>
          <w:rtl/>
          <w:lang w:val="he-IL"/>
        </w:rPr>
        <w:t>המתין עד היאסף מרים, אבל נראה שצלקת גדולה נשארה למרים מהסיפור הקשה הזה ולא חזרו הדברים למסלולם הקודם. התייצבות העם ומשה מאחורי מרים בפרשה זו לא הייתה כע</w:t>
      </w:r>
      <w:r w:rsidR="009B4B1F">
        <w:rPr>
          <w:rFonts w:hint="cs"/>
          <w:rtl/>
          <w:lang w:val="he-IL"/>
        </w:rPr>
        <w:t>ו</w:t>
      </w:r>
      <w:r>
        <w:rPr>
          <w:rFonts w:hint="cs"/>
          <w:rtl/>
          <w:lang w:val="he-IL"/>
        </w:rPr>
        <w:t>צמת התייצבותה של מרים כשסוככה על משה אחיה הקטן וסיכנה את נפשה.</w:t>
      </w:r>
      <w:r w:rsidR="009B4B1F">
        <w:rPr>
          <w:rFonts w:hint="cs"/>
          <w:rtl/>
          <w:lang w:val="he-IL"/>
        </w:rPr>
        <w:t xml:space="preserve"> לארבעים השנה במדבר נוספו שבעה ימים.</w:t>
      </w:r>
      <w:r w:rsidRPr="005973CC">
        <w:rPr>
          <w:rtl/>
          <w:lang w:val="he-IL"/>
        </w:rPr>
        <w:t xml:space="preserve">  </w:t>
      </w:r>
    </w:p>
  </w:footnote>
  <w:footnote w:id="40">
    <w:p w14:paraId="41C2478C" w14:textId="77777777" w:rsidR="006A1DA9" w:rsidRDefault="006A1DA9" w:rsidP="006A1DA9">
      <w:pPr>
        <w:pStyle w:val="a3"/>
        <w:rPr>
          <w:rFonts w:hint="cs"/>
        </w:rPr>
      </w:pPr>
      <w:r>
        <w:rPr>
          <w:rStyle w:val="a5"/>
        </w:rPr>
        <w:footnoteRef/>
      </w:r>
      <w:r>
        <w:rPr>
          <w:rtl/>
        </w:rPr>
        <w:t xml:space="preserve"> </w:t>
      </w:r>
      <w:r>
        <w:rPr>
          <w:rFonts w:hint="cs"/>
          <w:rtl/>
        </w:rPr>
        <w:t xml:space="preserve">שחיו חיים של כוליות ושלימות. </w:t>
      </w:r>
      <w:r w:rsidR="00E25BB0">
        <w:rPr>
          <w:rFonts w:hint="cs"/>
          <w:rtl/>
        </w:rPr>
        <w:t>ראו</w:t>
      </w:r>
      <w:r>
        <w:rPr>
          <w:rFonts w:hint="cs"/>
          <w:rtl/>
        </w:rPr>
        <w:t xml:space="preserve"> שם גם שהאבות טעמו מעין העולם הבא בעולם הזה. פירוש </w:t>
      </w:r>
      <w:proofErr w:type="spellStart"/>
      <w:r>
        <w:rPr>
          <w:rFonts w:hint="cs"/>
          <w:rtl/>
        </w:rPr>
        <w:t>שטיינזלץ</w:t>
      </w:r>
      <w:proofErr w:type="spellEnd"/>
      <w:r>
        <w:rPr>
          <w:rFonts w:hint="cs"/>
          <w:rtl/>
        </w:rPr>
        <w:t xml:space="preserve"> שם.</w:t>
      </w:r>
    </w:p>
  </w:footnote>
  <w:footnote w:id="41">
    <w:p w14:paraId="553FA159" w14:textId="77777777" w:rsidR="005B6ADB" w:rsidRDefault="005B6ADB" w:rsidP="005B6ADB">
      <w:pPr>
        <w:pStyle w:val="a3"/>
        <w:rPr>
          <w:rFonts w:hint="cs"/>
          <w:rtl/>
        </w:rPr>
      </w:pPr>
      <w:r>
        <w:rPr>
          <w:rStyle w:val="a5"/>
        </w:rPr>
        <w:footnoteRef/>
      </w:r>
      <w:r>
        <w:rPr>
          <w:rtl/>
        </w:rPr>
        <w:t xml:space="preserve"> </w:t>
      </w:r>
      <w:r>
        <w:rPr>
          <w:rtl/>
        </w:rPr>
        <w:t>במדבר לג לח</w:t>
      </w:r>
      <w:r>
        <w:rPr>
          <w:rFonts w:hint="cs"/>
          <w:rtl/>
        </w:rPr>
        <w:t>: "</w:t>
      </w:r>
      <w:r>
        <w:rPr>
          <w:rtl/>
        </w:rPr>
        <w:t>וַיַּעַל אַהֲרֹן הַכֹּהֵן אֶל הֹר הָהָר עַל פִּי ה' וַיָּמָת שָׁם</w:t>
      </w:r>
      <w:r>
        <w:rPr>
          <w:rFonts w:hint="cs"/>
          <w:rtl/>
        </w:rPr>
        <w:t>".</w:t>
      </w:r>
      <w:r>
        <w:rPr>
          <w:rtl/>
        </w:rPr>
        <w:t xml:space="preserve"> דברים לד</w:t>
      </w:r>
      <w:r>
        <w:rPr>
          <w:rFonts w:hint="cs"/>
          <w:rtl/>
        </w:rPr>
        <w:t xml:space="preserve"> ה: "</w:t>
      </w:r>
      <w:r>
        <w:rPr>
          <w:rtl/>
        </w:rPr>
        <w:t>וַיָּמָת שָׁם מֹשֶׁה עֶבֶד ה' בְּאֶרֶץ מוֹאָב עַל פִּי ה'</w:t>
      </w:r>
      <w:r>
        <w:rPr>
          <w:rFonts w:hint="cs"/>
          <w:rtl/>
        </w:rPr>
        <w:t xml:space="preserve"> ".</w:t>
      </w:r>
    </w:p>
  </w:footnote>
  <w:footnote w:id="42">
    <w:p w14:paraId="051DA4DC" w14:textId="77777777" w:rsidR="00886F66" w:rsidRDefault="00886F66" w:rsidP="0088403B">
      <w:pPr>
        <w:pStyle w:val="a3"/>
        <w:rPr>
          <w:rFonts w:hint="cs"/>
          <w:rtl/>
        </w:rPr>
      </w:pPr>
      <w:r>
        <w:rPr>
          <w:rStyle w:val="a5"/>
        </w:rPr>
        <w:footnoteRef/>
      </w:r>
      <w:r>
        <w:rPr>
          <w:rtl/>
        </w:rPr>
        <w:t xml:space="preserve"> </w:t>
      </w:r>
      <w:r w:rsidR="0088403B">
        <w:rPr>
          <w:rFonts w:hint="cs"/>
          <w:rtl/>
          <w:lang w:val="he-IL"/>
        </w:rPr>
        <w:t xml:space="preserve">היינו לכתוב במפורש, אבל ברמז "על פי ה' " ושיבואו חז"ל ויגלו לנו זאת </w:t>
      </w:r>
      <w:r w:rsidR="0088403B">
        <w:rPr>
          <w:rtl/>
          <w:lang w:val="he-IL"/>
        </w:rPr>
        <w:t>–</w:t>
      </w:r>
      <w:r w:rsidR="0088403B">
        <w:rPr>
          <w:rFonts w:hint="cs"/>
          <w:rtl/>
          <w:lang w:val="he-IL"/>
        </w:rPr>
        <w:t xml:space="preserve"> אין בעיה. בין כך ובין כך, זכתה מרים שבמותה </w:t>
      </w:r>
      <w:r>
        <w:rPr>
          <w:rFonts w:hint="cs"/>
          <w:rtl/>
          <w:lang w:val="he-IL"/>
        </w:rPr>
        <w:t xml:space="preserve">נשקה לה השכינה ויצאה נשמתה בנשיקה מפי הגבורה. זו המיתה המיוחדת שזוכים לה מתי מעט שמתים על פי הקב"ה ואינם נמסרים לידי מלאך המוות. </w:t>
      </w:r>
      <w:r w:rsidR="00E25BB0">
        <w:rPr>
          <w:rFonts w:hint="cs"/>
          <w:rtl/>
          <w:lang w:val="he-IL"/>
        </w:rPr>
        <w:t>ראו</w:t>
      </w:r>
      <w:r>
        <w:rPr>
          <w:rFonts w:hint="cs"/>
          <w:rtl/>
          <w:lang w:val="he-IL"/>
        </w:rPr>
        <w:t xml:space="preserve"> גם בהמשך שם שמרים היא מהאישים הספורים שלא שלטה בהם רימה. נראה אגב שיותר מהחשש לגנאי לומר שהקב"ה נושק לאישה (וכי מאימתי חלים על הבורא כללים מעין אלה? הבורא</w:t>
      </w:r>
      <w:r w:rsidR="006A1DA9">
        <w:rPr>
          <w:rFonts w:hint="cs"/>
          <w:rtl/>
          <w:lang w:val="he-IL"/>
        </w:rPr>
        <w:t xml:space="preserve"> הרי בראם</w:t>
      </w:r>
      <w:r>
        <w:rPr>
          <w:rFonts w:hint="cs"/>
          <w:rtl/>
          <w:lang w:val="he-IL"/>
        </w:rPr>
        <w:t xml:space="preserve">: "זכר ונקבה ברא אותם"), יש כאן חשש להאנשה </w:t>
      </w:r>
      <w:r w:rsidR="009B4B1F">
        <w:rPr>
          <w:rFonts w:hint="cs"/>
          <w:rtl/>
          <w:lang w:val="he-IL"/>
        </w:rPr>
        <w:t>(</w:t>
      </w:r>
      <w:r w:rsidR="009B4B1F">
        <w:rPr>
          <w:rStyle w:val="mw-headline"/>
          <w:rFonts w:hint="cs"/>
          <w:rtl/>
        </w:rPr>
        <w:t>אַנְתְּרוֹפּוֹמוֹרְפִיזְם</w:t>
      </w:r>
      <w:r w:rsidR="009B4B1F">
        <w:rPr>
          <w:rFonts w:hint="cs"/>
          <w:rtl/>
          <w:lang w:val="he-IL"/>
        </w:rPr>
        <w:t xml:space="preserve">) </w:t>
      </w:r>
      <w:r>
        <w:rPr>
          <w:rFonts w:hint="cs"/>
          <w:rtl/>
          <w:lang w:val="he-IL"/>
        </w:rPr>
        <w:t xml:space="preserve">של הקב"ה. </w:t>
      </w:r>
      <w:r w:rsidR="0088403B">
        <w:rPr>
          <w:rFonts w:hint="cs"/>
          <w:rtl/>
          <w:lang w:val="he-IL"/>
        </w:rPr>
        <w:t>לפיכך</w:t>
      </w:r>
      <w:r w:rsidR="006A1DA9">
        <w:rPr>
          <w:rFonts w:hint="cs"/>
          <w:rtl/>
          <w:lang w:val="he-IL"/>
        </w:rPr>
        <w:t xml:space="preserve"> אולי לא כתבה זאת התורה</w:t>
      </w:r>
      <w:r w:rsidR="0088403B">
        <w:rPr>
          <w:rFonts w:hint="cs"/>
          <w:rtl/>
          <w:lang w:val="he-IL"/>
        </w:rPr>
        <w:t xml:space="preserve"> בפירוש</w:t>
      </w:r>
      <w:r w:rsidR="006A1DA9">
        <w:rPr>
          <w:rFonts w:hint="cs"/>
          <w:rtl/>
          <w:lang w:val="he-IL"/>
        </w:rPr>
        <w:t xml:space="preserve">, אבל </w:t>
      </w:r>
      <w:r>
        <w:rPr>
          <w:rFonts w:hint="cs"/>
          <w:rtl/>
          <w:lang w:val="he-IL"/>
        </w:rPr>
        <w:t xml:space="preserve">חז"ל </w:t>
      </w:r>
      <w:r w:rsidR="006A1DA9">
        <w:rPr>
          <w:rFonts w:hint="cs"/>
          <w:rtl/>
          <w:lang w:val="he-IL"/>
        </w:rPr>
        <w:t>גילו לנו.</w:t>
      </w:r>
    </w:p>
  </w:footnote>
  <w:footnote w:id="43">
    <w:p w14:paraId="5D4A3103" w14:textId="77777777" w:rsidR="00E01A64" w:rsidRDefault="00E01A64" w:rsidP="005F218B">
      <w:pPr>
        <w:pStyle w:val="a3"/>
        <w:rPr>
          <w:rFonts w:hint="cs"/>
        </w:rPr>
      </w:pPr>
      <w:r>
        <w:rPr>
          <w:rStyle w:val="a5"/>
        </w:rPr>
        <w:footnoteRef/>
      </w:r>
      <w:r>
        <w:rPr>
          <w:rtl/>
        </w:rPr>
        <w:t xml:space="preserve"> </w:t>
      </w:r>
      <w:r>
        <w:rPr>
          <w:rFonts w:hint="cs"/>
          <w:rtl/>
          <w:lang w:eastAsia="en-US"/>
        </w:rPr>
        <w:t xml:space="preserve">כך </w:t>
      </w:r>
      <w:r w:rsidRPr="002C6769">
        <w:rPr>
          <w:rFonts w:hint="cs"/>
          <w:rtl/>
          <w:lang w:eastAsia="en-US"/>
        </w:rPr>
        <w:t xml:space="preserve">הוא </w:t>
      </w:r>
      <w:r>
        <w:rPr>
          <w:rFonts w:hint="cs"/>
          <w:rtl/>
          <w:lang w:eastAsia="en-US"/>
        </w:rPr>
        <w:t xml:space="preserve">גם </w:t>
      </w:r>
      <w:r w:rsidRPr="002C6769">
        <w:rPr>
          <w:rFonts w:hint="cs"/>
          <w:rtl/>
          <w:lang w:eastAsia="en-US"/>
        </w:rPr>
        <w:t xml:space="preserve">במדרשים ופרשנים רבים אשר דורשים סמוכים וקוראים את סוף פסוק א ותחילת פסוק ב ברצף: " ... </w:t>
      </w:r>
      <w:r w:rsidRPr="002C6769">
        <w:rPr>
          <w:rtl/>
          <w:lang w:val="he-IL"/>
        </w:rPr>
        <w:t>וַתָּמָת שָׁם מִרְיָם וַתִּקָּבֵר שָׁם</w:t>
      </w:r>
      <w:r w:rsidRPr="002C6769">
        <w:rPr>
          <w:rFonts w:hint="cs"/>
          <w:rtl/>
          <w:lang w:val="he-IL"/>
        </w:rPr>
        <w:t xml:space="preserve"> </w:t>
      </w:r>
      <w:r w:rsidRPr="002C6769">
        <w:rPr>
          <w:rtl/>
          <w:lang w:val="he-IL"/>
        </w:rPr>
        <w:t>וְלֹא הָיָה מַיִם לָעֵדָה</w:t>
      </w:r>
      <w:r w:rsidRPr="002C6769">
        <w:rPr>
          <w:rFonts w:hint="cs"/>
          <w:rtl/>
          <w:lang w:val="he-IL"/>
        </w:rPr>
        <w:t xml:space="preserve"> וכו' ". </w:t>
      </w:r>
      <w:r w:rsidR="00E25BB0">
        <w:rPr>
          <w:rFonts w:hint="cs"/>
          <w:rtl/>
          <w:lang w:val="he-IL"/>
        </w:rPr>
        <w:t>ראו</w:t>
      </w:r>
      <w:r w:rsidRPr="002C6769">
        <w:rPr>
          <w:rFonts w:hint="cs"/>
          <w:rtl/>
          <w:lang w:val="he-IL"/>
        </w:rPr>
        <w:t xml:space="preserve"> תרגום </w:t>
      </w:r>
      <w:r w:rsidRPr="002C6769">
        <w:rPr>
          <w:rtl/>
          <w:lang w:val="he-IL"/>
        </w:rPr>
        <w:t>כתר יונתן</w:t>
      </w:r>
      <w:r w:rsidRPr="002C6769">
        <w:rPr>
          <w:rFonts w:hint="cs"/>
          <w:rtl/>
          <w:lang w:val="he-IL"/>
        </w:rPr>
        <w:t>: "</w:t>
      </w:r>
      <w:r w:rsidRPr="002C6769">
        <w:rPr>
          <w:rtl/>
          <w:lang w:val="he-IL"/>
        </w:rPr>
        <w:t>ולפי שבזכותה של מִרים נִתנה הבאר, כאשר מתה נִגנזה הבאר ולא היה מים לעדה ויתאספו על משה ועל אהרן</w:t>
      </w:r>
      <w:r w:rsidRPr="002C6769">
        <w:rPr>
          <w:rFonts w:hint="cs"/>
          <w:rtl/>
          <w:lang w:val="he-IL"/>
        </w:rPr>
        <w:t>". ו</w:t>
      </w:r>
      <w:r w:rsidR="00806373">
        <w:rPr>
          <w:rFonts w:hint="cs"/>
          <w:rtl/>
          <w:lang w:val="he-IL"/>
        </w:rPr>
        <w:t xml:space="preserve">פירוש </w:t>
      </w:r>
      <w:r w:rsidRPr="002C6769">
        <w:rPr>
          <w:rFonts w:hint="cs"/>
          <w:rtl/>
          <w:lang w:val="he-IL"/>
        </w:rPr>
        <w:t>רש"י: "</w:t>
      </w:r>
      <w:r w:rsidRPr="002C6769">
        <w:rPr>
          <w:rtl/>
          <w:lang w:val="he-IL"/>
        </w:rPr>
        <w:t>ולא היה מים לעדה - מכאן שכל ארבעים שנה היה להם הבאר בזכות מרים</w:t>
      </w:r>
      <w:r>
        <w:rPr>
          <w:rFonts w:hint="cs"/>
          <w:rtl/>
          <w:lang w:val="he-IL"/>
        </w:rPr>
        <w:t>".</w:t>
      </w:r>
      <w:r w:rsidR="0088403B">
        <w:rPr>
          <w:rFonts w:hint="cs"/>
          <w:rtl/>
        </w:rPr>
        <w:t xml:space="preserve"> רק פעמיים בכל המסע ארבעים שנה במדבר הוציא משה מים מהסלע. היכן היא הפעם הראשונה?</w:t>
      </w:r>
    </w:p>
  </w:footnote>
  <w:footnote w:id="44">
    <w:p w14:paraId="02471690" w14:textId="77777777" w:rsidR="00E01A64" w:rsidRDefault="00E01A64" w:rsidP="00806373">
      <w:pPr>
        <w:pStyle w:val="a3"/>
        <w:rPr>
          <w:rFonts w:hint="cs"/>
          <w:rtl/>
        </w:rPr>
      </w:pPr>
      <w:r>
        <w:rPr>
          <w:rStyle w:val="a5"/>
        </w:rPr>
        <w:footnoteRef/>
      </w:r>
      <w:r>
        <w:rPr>
          <w:rtl/>
        </w:rPr>
        <w:t xml:space="preserve"> </w:t>
      </w:r>
      <w:r>
        <w:rPr>
          <w:rFonts w:hint="cs"/>
          <w:rtl/>
          <w:lang w:eastAsia="en-US"/>
        </w:rPr>
        <w:t xml:space="preserve">מיתת האחים הייתה כסדר לידתם. תחילה מרים, אח"כ אהרון ובסוף משה. וכלשון מדרש </w:t>
      </w:r>
      <w:r>
        <w:rPr>
          <w:rtl/>
          <w:lang w:eastAsia="en-US"/>
        </w:rPr>
        <w:t xml:space="preserve">ספרי דברים פרשת נצבים </w:t>
      </w:r>
      <w:proofErr w:type="spellStart"/>
      <w:r>
        <w:rPr>
          <w:rtl/>
          <w:lang w:eastAsia="en-US"/>
        </w:rPr>
        <w:t>פיסקא</w:t>
      </w:r>
      <w:proofErr w:type="spellEnd"/>
      <w:r>
        <w:rPr>
          <w:rtl/>
          <w:lang w:eastAsia="en-US"/>
        </w:rPr>
        <w:t xml:space="preserve"> שה</w:t>
      </w:r>
      <w:r>
        <w:rPr>
          <w:rFonts w:hint="cs"/>
          <w:rtl/>
          <w:lang w:eastAsia="en-US"/>
        </w:rPr>
        <w:t>: "</w:t>
      </w:r>
      <w:r>
        <w:rPr>
          <w:rtl/>
          <w:lang w:eastAsia="en-US"/>
        </w:rPr>
        <w:t>בשנה אחת מתו שלשה צדיקים</w:t>
      </w:r>
      <w:r>
        <w:rPr>
          <w:rFonts w:hint="cs"/>
          <w:rtl/>
          <w:lang w:eastAsia="en-US"/>
        </w:rPr>
        <w:t>:</w:t>
      </w:r>
      <w:r>
        <w:rPr>
          <w:rtl/>
          <w:lang w:eastAsia="en-US"/>
        </w:rPr>
        <w:t xml:space="preserve"> משה ואהרן ומרים</w:t>
      </w:r>
      <w:r>
        <w:rPr>
          <w:rFonts w:hint="cs"/>
          <w:rtl/>
          <w:lang w:eastAsia="en-US"/>
        </w:rPr>
        <w:t>.</w:t>
      </w:r>
      <w:r>
        <w:rPr>
          <w:rtl/>
          <w:lang w:eastAsia="en-US"/>
        </w:rPr>
        <w:t xml:space="preserve"> שוב לא מצאו ישראל נחת רוח אחרי משה שנאמר</w:t>
      </w:r>
      <w:r>
        <w:rPr>
          <w:rFonts w:hint="cs"/>
          <w:rtl/>
          <w:lang w:eastAsia="en-US"/>
        </w:rPr>
        <w:t>:</w:t>
      </w:r>
      <w:r>
        <w:rPr>
          <w:rtl/>
          <w:lang w:eastAsia="en-US"/>
        </w:rPr>
        <w:t xml:space="preserve"> ואכחיד את שלשת הרועים בירח אחד</w:t>
      </w:r>
      <w:r>
        <w:rPr>
          <w:rFonts w:hint="cs"/>
          <w:rtl/>
          <w:lang w:eastAsia="en-US"/>
        </w:rPr>
        <w:t xml:space="preserve"> (</w:t>
      </w:r>
      <w:r>
        <w:rPr>
          <w:rtl/>
          <w:lang w:eastAsia="en-US"/>
        </w:rPr>
        <w:t>זכריה יא ח</w:t>
      </w:r>
      <w:r>
        <w:rPr>
          <w:rFonts w:hint="cs"/>
          <w:rtl/>
          <w:lang w:eastAsia="en-US"/>
        </w:rPr>
        <w:t xml:space="preserve">)". במותה של מרים, האחות הגדולה (עפ"י סדר עולם רבה כשהיא בת 87, אבל לפי חשבוננו כשהיא בת 124), פסקה גם הבאר המופלאה, הסלע או המעיין המתגלגל. וכבר הארכנו לדון בנושא זה בדברינו </w:t>
      </w:r>
      <w:hyperlink r:id="rId13" w:history="1">
        <w:r w:rsidRPr="00555DA5">
          <w:rPr>
            <w:rStyle w:val="Hyperlink"/>
            <w:rFonts w:hint="cs"/>
            <w:rtl/>
            <w:lang w:eastAsia="en-US"/>
          </w:rPr>
          <w:t>בארה של מרים</w:t>
        </w:r>
      </w:hyperlink>
      <w:r>
        <w:rPr>
          <w:rFonts w:hint="cs"/>
          <w:rtl/>
          <w:lang w:eastAsia="en-US"/>
        </w:rPr>
        <w:t xml:space="preserve"> בפרשה זו בשנה האחרת. שם גם הבאנו את המדרשים שמסבירים ששירת הבאר נכתבה כאן משמתה מרים והרגישו בחסרונה, אבל נאמרה לאורך כל ארבעים השנ</w:t>
      </w:r>
      <w:r w:rsidR="00806373">
        <w:rPr>
          <w:rFonts w:hint="cs"/>
          <w:rtl/>
          <w:lang w:eastAsia="en-US"/>
        </w:rPr>
        <w:t>ים</w:t>
      </w:r>
      <w:r>
        <w:rPr>
          <w:rFonts w:hint="cs"/>
          <w:rtl/>
          <w:lang w:eastAsia="en-US"/>
        </w:rPr>
        <w:t>, כל אימת שהייתה הבאר מפיקה מים ומשקה</w:t>
      </w:r>
      <w:r>
        <w:rPr>
          <w:rFonts w:hint="cs"/>
          <w:rtl/>
          <w:lang w:val="he-IL"/>
        </w:rPr>
        <w:t>, עד: "ש</w:t>
      </w:r>
      <w:r w:rsidRPr="00D8539C">
        <w:rPr>
          <w:rtl/>
          <w:lang w:val="he-IL"/>
        </w:rPr>
        <w:t xml:space="preserve">היו הנשיאים עומדים על גבה </w:t>
      </w:r>
      <w:proofErr w:type="spellStart"/>
      <w:r w:rsidRPr="00D8539C">
        <w:rPr>
          <w:rtl/>
          <w:lang w:val="he-IL"/>
        </w:rPr>
        <w:t>ומושכין</w:t>
      </w:r>
      <w:proofErr w:type="spellEnd"/>
      <w:r w:rsidRPr="00D8539C">
        <w:rPr>
          <w:rtl/>
          <w:lang w:val="he-IL"/>
        </w:rPr>
        <w:t xml:space="preserve"> במטותיהן כל אחד ואחד לשבטו ולמשפחתו </w:t>
      </w:r>
      <w:proofErr w:type="spellStart"/>
      <w:r w:rsidRPr="00D8539C">
        <w:rPr>
          <w:rtl/>
          <w:lang w:val="he-IL"/>
        </w:rPr>
        <w:t>וריוח</w:t>
      </w:r>
      <w:proofErr w:type="spellEnd"/>
      <w:r w:rsidRPr="00D8539C">
        <w:rPr>
          <w:rtl/>
          <w:lang w:val="he-IL"/>
        </w:rPr>
        <w:t xml:space="preserve"> שבין הדגלים מלא מים</w:t>
      </w:r>
      <w:r>
        <w:rPr>
          <w:rFonts w:hint="cs"/>
          <w:rtl/>
          <w:lang w:val="he-IL"/>
        </w:rPr>
        <w:t>" (</w:t>
      </w:r>
      <w:r w:rsidRPr="00D8539C">
        <w:rPr>
          <w:rtl/>
          <w:lang w:val="he-IL"/>
        </w:rPr>
        <w:t xml:space="preserve">במדבר רבה </w:t>
      </w:r>
      <w:proofErr w:type="spellStart"/>
      <w:r w:rsidRPr="00D8539C">
        <w:rPr>
          <w:rtl/>
          <w:lang w:val="he-IL"/>
        </w:rPr>
        <w:t>יט</w:t>
      </w:r>
      <w:proofErr w:type="spellEnd"/>
      <w:r w:rsidRPr="00D8539C">
        <w:rPr>
          <w:rtl/>
          <w:lang w:val="he-IL"/>
        </w:rPr>
        <w:t xml:space="preserve"> </w:t>
      </w:r>
      <w:proofErr w:type="spellStart"/>
      <w:r>
        <w:rPr>
          <w:rFonts w:hint="cs"/>
          <w:rtl/>
          <w:lang w:val="he-IL"/>
        </w:rPr>
        <w:t>כו</w:t>
      </w:r>
      <w:proofErr w:type="spellEnd"/>
      <w:r>
        <w:rPr>
          <w:rFonts w:hint="cs"/>
          <w:rtl/>
          <w:lang w:val="he-IL"/>
        </w:rPr>
        <w:t>)</w:t>
      </w:r>
      <w:r>
        <w:rPr>
          <w:rFonts w:hint="cs"/>
          <w:rtl/>
          <w:lang w:eastAsia="en-US"/>
        </w:rPr>
        <w:t xml:space="preserve"> ואומרים: עלי באר. ושם גם הראינו שאחרי מותה חזרה הבאר בזכות משה ואהרון, אבל הדברים קשורים גם לחטא מי מריבה.</w:t>
      </w:r>
    </w:p>
  </w:footnote>
  <w:footnote w:id="45">
    <w:p w14:paraId="7C3936F3" w14:textId="77777777" w:rsidR="00E01A64" w:rsidRDefault="00E01A64" w:rsidP="00E93312">
      <w:pPr>
        <w:pStyle w:val="a3"/>
        <w:rPr>
          <w:rFonts w:hint="cs"/>
          <w:rtl/>
        </w:rPr>
      </w:pPr>
      <w:r>
        <w:rPr>
          <w:rStyle w:val="a5"/>
        </w:rPr>
        <w:footnoteRef/>
      </w:r>
      <w:r>
        <w:rPr>
          <w:rtl/>
        </w:rPr>
        <w:t xml:space="preserve"> </w:t>
      </w:r>
      <w:r>
        <w:rPr>
          <w:rFonts w:hint="cs"/>
          <w:rtl/>
        </w:rPr>
        <w:t xml:space="preserve">עוד מימי הגר וישמעאל! </w:t>
      </w:r>
      <w:r w:rsidR="00E25BB0">
        <w:rPr>
          <w:rFonts w:hint="cs"/>
          <w:rtl/>
        </w:rPr>
        <w:t>ראו</w:t>
      </w:r>
      <w:r>
        <w:rPr>
          <w:rFonts w:hint="cs"/>
          <w:rtl/>
        </w:rPr>
        <w:t xml:space="preserve"> ברמב"ן שם וכאמור בדברינו </w:t>
      </w:r>
      <w:hyperlink r:id="rId14" w:history="1">
        <w:r w:rsidRPr="00E93312">
          <w:rPr>
            <w:rStyle w:val="Hyperlink"/>
            <w:rFonts w:hint="cs"/>
            <w:rtl/>
          </w:rPr>
          <w:t>בארה של מרים</w:t>
        </w:r>
      </w:hyperlink>
      <w:r>
        <w:rPr>
          <w:rFonts w:hint="cs"/>
          <w:rtl/>
        </w:rPr>
        <w:t>.</w:t>
      </w:r>
    </w:p>
  </w:footnote>
  <w:footnote w:id="46">
    <w:p w14:paraId="39FE01AA" w14:textId="77777777" w:rsidR="00E01A64" w:rsidRDefault="00E01A64" w:rsidP="00181DF6">
      <w:pPr>
        <w:pStyle w:val="a3"/>
        <w:rPr>
          <w:rFonts w:hint="cs"/>
          <w:rtl/>
        </w:rPr>
      </w:pPr>
      <w:r>
        <w:rPr>
          <w:rStyle w:val="a5"/>
        </w:rPr>
        <w:footnoteRef/>
      </w:r>
      <w:r>
        <w:rPr>
          <w:rtl/>
        </w:rPr>
        <w:t xml:space="preserve"> </w:t>
      </w:r>
      <w:r>
        <w:rPr>
          <w:rFonts w:hint="cs"/>
          <w:rtl/>
        </w:rPr>
        <w:t>הסלע שאותו הכה משה במי מריבה הוא בארה של מרים ש</w:t>
      </w:r>
      <w:r>
        <w:rPr>
          <w:rFonts w:hint="eastAsia"/>
          <w:rtl/>
        </w:rPr>
        <w:t>ְׁ</w:t>
      </w:r>
      <w:r>
        <w:rPr>
          <w:rFonts w:hint="cs"/>
          <w:rtl/>
        </w:rPr>
        <w:t>י</w:t>
      </w:r>
      <w:r>
        <w:rPr>
          <w:rFonts w:hint="eastAsia"/>
          <w:rtl/>
        </w:rPr>
        <w:t>ָ</w:t>
      </w:r>
      <w:r>
        <w:rPr>
          <w:rFonts w:hint="cs"/>
          <w:rtl/>
        </w:rPr>
        <w:t>ב</w:t>
      </w:r>
      <w:r>
        <w:rPr>
          <w:rFonts w:hint="eastAsia"/>
          <w:rtl/>
        </w:rPr>
        <w:t>ָ</w:t>
      </w:r>
      <w:r>
        <w:rPr>
          <w:rFonts w:hint="cs"/>
          <w:rtl/>
        </w:rPr>
        <w:t xml:space="preserve">ש במותה! </w:t>
      </w:r>
      <w:r w:rsidR="00E25BB0">
        <w:rPr>
          <w:rFonts w:hint="cs"/>
          <w:rtl/>
        </w:rPr>
        <w:t>ראו</w:t>
      </w:r>
      <w:r>
        <w:rPr>
          <w:rFonts w:hint="cs"/>
          <w:rtl/>
        </w:rPr>
        <w:t xml:space="preserve"> רעיון זה גם בפירוש חזקוני על הפסוק ופירוש </w:t>
      </w:r>
      <w:r>
        <w:rPr>
          <w:rtl/>
        </w:rPr>
        <w:t xml:space="preserve">אלשיך שמות </w:t>
      </w:r>
      <w:proofErr w:type="spellStart"/>
      <w:r>
        <w:rPr>
          <w:rtl/>
        </w:rPr>
        <w:t>יז</w:t>
      </w:r>
      <w:proofErr w:type="spellEnd"/>
      <w:r>
        <w:rPr>
          <w:rtl/>
        </w:rPr>
        <w:t xml:space="preserve"> </w:t>
      </w:r>
      <w:r>
        <w:rPr>
          <w:rFonts w:hint="cs"/>
          <w:rtl/>
        </w:rPr>
        <w:t xml:space="preserve">ה </w:t>
      </w:r>
      <w:r>
        <w:rPr>
          <w:rtl/>
        </w:rPr>
        <w:t>–</w:t>
      </w:r>
      <w:r>
        <w:rPr>
          <w:rFonts w:hint="cs"/>
          <w:rtl/>
        </w:rPr>
        <w:t xml:space="preserve"> והכל </w:t>
      </w:r>
      <w:r w:rsidR="00181DF6">
        <w:rPr>
          <w:rFonts w:hint="cs"/>
          <w:rtl/>
        </w:rPr>
        <w:t xml:space="preserve">נמצא </w:t>
      </w:r>
      <w:r>
        <w:rPr>
          <w:rFonts w:hint="cs"/>
          <w:rtl/>
          <w:lang w:eastAsia="en-US"/>
        </w:rPr>
        <w:t xml:space="preserve">בדברינו </w:t>
      </w:r>
      <w:hyperlink r:id="rId15" w:history="1">
        <w:r w:rsidRPr="00555DA5">
          <w:rPr>
            <w:rStyle w:val="Hyperlink"/>
            <w:rFonts w:hint="cs"/>
            <w:rtl/>
            <w:lang w:eastAsia="en-US"/>
          </w:rPr>
          <w:t>בארה של מרים</w:t>
        </w:r>
      </w:hyperlink>
      <w:r>
        <w:rPr>
          <w:rFonts w:hint="cs"/>
          <w:rtl/>
          <w:lang w:eastAsia="en-US"/>
        </w:rPr>
        <w:t xml:space="preserve"> בפרשה זו. הסלע בו כשלו משה ואהרון, הסלע שהיכו במקום לדבר אליו, הוא בארה של מרים אחותם הגדולה שנפטרה ובמותה לא מוצאים משה ואהרון את ידיהם ורגליהם (ולשונם). הבאר יבשה ואיתה נעלמה גם </w:t>
      </w:r>
      <w:r w:rsidRPr="002C6769">
        <w:rPr>
          <w:rFonts w:hint="cs"/>
          <w:rtl/>
          <w:lang w:eastAsia="en-US"/>
        </w:rPr>
        <w:t>מרים האחות הגדולה שאולי יכלה לשמור על משה גם כאן ולהצילו מהמים</w:t>
      </w:r>
      <w:r w:rsidR="00806373">
        <w:rPr>
          <w:rFonts w:hint="cs"/>
          <w:rtl/>
          <w:lang w:eastAsia="en-US"/>
        </w:rPr>
        <w:t xml:space="preserve"> שלא יהפכו למי מריבה</w:t>
      </w:r>
      <w:r w:rsidRPr="002C6769">
        <w:rPr>
          <w:rFonts w:hint="cs"/>
          <w:rtl/>
          <w:lang w:eastAsia="en-US"/>
        </w:rPr>
        <w:t xml:space="preserve"> כפי שהצילה אותו ממימי היאור</w:t>
      </w:r>
      <w:r>
        <w:rPr>
          <w:rFonts w:hint="cs"/>
          <w:rtl/>
          <w:lang w:eastAsia="en-US"/>
        </w:rPr>
        <w:t xml:space="preserve">. משה </w:t>
      </w:r>
      <w:r w:rsidR="00181DF6">
        <w:rPr>
          <w:rFonts w:hint="cs"/>
          <w:rtl/>
          <w:lang w:eastAsia="en-US"/>
        </w:rPr>
        <w:t xml:space="preserve">ואהרון </w:t>
      </w:r>
      <w:r>
        <w:rPr>
          <w:rFonts w:hint="cs"/>
          <w:rtl/>
          <w:lang w:eastAsia="en-US"/>
        </w:rPr>
        <w:t>אובד</w:t>
      </w:r>
      <w:r w:rsidR="00181DF6">
        <w:rPr>
          <w:rFonts w:hint="cs"/>
          <w:rtl/>
          <w:lang w:eastAsia="en-US"/>
        </w:rPr>
        <w:t>י</w:t>
      </w:r>
      <w:r>
        <w:rPr>
          <w:rFonts w:hint="cs"/>
          <w:rtl/>
          <w:lang w:eastAsia="en-US"/>
        </w:rPr>
        <w:t xml:space="preserve"> עצות, ומותה של אחות</w:t>
      </w:r>
      <w:r w:rsidR="00181DF6">
        <w:rPr>
          <w:rFonts w:hint="cs"/>
          <w:rtl/>
          <w:lang w:eastAsia="en-US"/>
        </w:rPr>
        <w:t>ם</w:t>
      </w:r>
      <w:r>
        <w:rPr>
          <w:rFonts w:hint="cs"/>
          <w:rtl/>
          <w:lang w:eastAsia="en-US"/>
        </w:rPr>
        <w:t xml:space="preserve"> הגדולה ה</w:t>
      </w:r>
      <w:r w:rsidR="00181DF6">
        <w:rPr>
          <w:rFonts w:hint="cs"/>
          <w:rtl/>
          <w:lang w:eastAsia="en-US"/>
        </w:rPr>
        <w:t>י</w:t>
      </w:r>
      <w:r>
        <w:rPr>
          <w:rFonts w:hint="cs"/>
          <w:rtl/>
          <w:lang w:eastAsia="en-US"/>
        </w:rPr>
        <w:t>א הסיבה לחטא</w:t>
      </w:r>
      <w:r w:rsidR="00181DF6">
        <w:rPr>
          <w:rFonts w:hint="cs"/>
          <w:rtl/>
          <w:lang w:eastAsia="en-US"/>
        </w:rPr>
        <w:t>ם</w:t>
      </w:r>
      <w:r>
        <w:rPr>
          <w:rFonts w:hint="cs"/>
          <w:rtl/>
          <w:lang w:eastAsia="en-US"/>
        </w:rPr>
        <w:t xml:space="preserve"> במי מריבה</w:t>
      </w:r>
      <w:r>
        <w:rPr>
          <w:rFonts w:hint="cs"/>
          <w:rtl/>
        </w:rPr>
        <w:t>.</w:t>
      </w:r>
    </w:p>
  </w:footnote>
  <w:footnote w:id="47">
    <w:p w14:paraId="6092AB33" w14:textId="77777777" w:rsidR="00A912E9" w:rsidRDefault="00A912E9" w:rsidP="00806373">
      <w:pPr>
        <w:pStyle w:val="a3"/>
        <w:rPr>
          <w:rFonts w:hint="cs"/>
          <w:rtl/>
        </w:rPr>
      </w:pPr>
      <w:r>
        <w:rPr>
          <w:rStyle w:val="a5"/>
        </w:rPr>
        <w:footnoteRef/>
      </w:r>
      <w:r>
        <w:rPr>
          <w:rtl/>
        </w:rPr>
        <w:t xml:space="preserve"> </w:t>
      </w:r>
      <w:r>
        <w:rPr>
          <w:rFonts w:hint="cs"/>
          <w:rtl/>
        </w:rPr>
        <w:t xml:space="preserve">כאמור לעיל, זה האזכור האחרון של מרים בתורה. בין אם זו מצוות עשה בין אם לאו, הדברים כתובים כציווי "זכור" ונכנסו כאמור לסידורים רבים כאחת מעשר הזכירות שצריך אדם לזכור יום יום. האם זה </w:t>
      </w:r>
      <w:proofErr w:type="spellStart"/>
      <w:r>
        <w:rPr>
          <w:rFonts w:hint="cs"/>
          <w:rtl/>
        </w:rPr>
        <w:t>הזכרון</w:t>
      </w:r>
      <w:proofErr w:type="spellEnd"/>
      <w:r>
        <w:rPr>
          <w:rFonts w:hint="cs"/>
          <w:rtl/>
        </w:rPr>
        <w:t xml:space="preserve"> שנרצה שיישאר לנו ממרים? </w:t>
      </w:r>
      <w:proofErr w:type="spellStart"/>
      <w:r>
        <w:rPr>
          <w:rFonts w:hint="cs"/>
          <w:rtl/>
        </w:rPr>
        <w:t>זכרון</w:t>
      </w:r>
      <w:proofErr w:type="spellEnd"/>
      <w:r>
        <w:rPr>
          <w:rFonts w:hint="cs"/>
          <w:rtl/>
        </w:rPr>
        <w:t xml:space="preserve"> חטאה בדיבור על משה וצרעתה צרתה? התשובה של מרבית המדרשים היא: כן. דמותה של מרים תתנוסס בראש כל מתפלל וקורא בתורה כתמרור אזהרה, במעין קל וחומר, ללשון הרע, רכילות ונגע הצרעת שבאים בעקבותיהם. </w:t>
      </w:r>
      <w:r w:rsidR="00E25BB0">
        <w:rPr>
          <w:rFonts w:hint="cs"/>
          <w:rtl/>
        </w:rPr>
        <w:t>ראו</w:t>
      </w:r>
      <w:r>
        <w:rPr>
          <w:rFonts w:hint="cs"/>
          <w:rtl/>
        </w:rPr>
        <w:t xml:space="preserve"> כדוגמא </w:t>
      </w:r>
      <w:r>
        <w:rPr>
          <w:rtl/>
        </w:rPr>
        <w:t xml:space="preserve">מדרש </w:t>
      </w:r>
      <w:proofErr w:type="spellStart"/>
      <w:r>
        <w:rPr>
          <w:rtl/>
        </w:rPr>
        <w:t>תנחומא</w:t>
      </w:r>
      <w:proofErr w:type="spellEnd"/>
      <w:r>
        <w:rPr>
          <w:rFonts w:hint="cs"/>
          <w:rtl/>
        </w:rPr>
        <w:t xml:space="preserve"> </w:t>
      </w:r>
      <w:r>
        <w:rPr>
          <w:rtl/>
        </w:rPr>
        <w:t>פרשת מצורע סימן ב</w:t>
      </w:r>
      <w:r>
        <w:rPr>
          <w:rFonts w:hint="cs"/>
          <w:rtl/>
        </w:rPr>
        <w:t>: "</w:t>
      </w:r>
      <w:r>
        <w:rPr>
          <w:rtl/>
        </w:rPr>
        <w:t xml:space="preserve">זאת תהיה תורת המצורע המוציא שם רע מוצא רע שהנגעים רעים </w:t>
      </w:r>
      <w:proofErr w:type="spellStart"/>
      <w:r>
        <w:rPr>
          <w:rtl/>
        </w:rPr>
        <w:t>מוצאין</w:t>
      </w:r>
      <w:proofErr w:type="spellEnd"/>
      <w:r>
        <w:rPr>
          <w:rtl/>
        </w:rPr>
        <w:t xml:space="preserve"> בגופו, </w:t>
      </w:r>
      <w:r w:rsidR="00E25BB0">
        <w:rPr>
          <w:rtl/>
        </w:rPr>
        <w:t>ראו</w:t>
      </w:r>
      <w:r>
        <w:rPr>
          <w:rtl/>
        </w:rPr>
        <w:t xml:space="preserve"> מה כתיב במרים (במדבר </w:t>
      </w:r>
      <w:proofErr w:type="spellStart"/>
      <w:r>
        <w:rPr>
          <w:rtl/>
        </w:rPr>
        <w:t>יב</w:t>
      </w:r>
      <w:proofErr w:type="spellEnd"/>
      <w:r>
        <w:rPr>
          <w:rtl/>
        </w:rPr>
        <w:t>) ותדבר מרים ואהרן במשה</w:t>
      </w:r>
      <w:r>
        <w:rPr>
          <w:rFonts w:hint="cs"/>
          <w:rtl/>
        </w:rPr>
        <w:t>,</w:t>
      </w:r>
      <w:r>
        <w:rPr>
          <w:rtl/>
        </w:rPr>
        <w:t xml:space="preserve"> לפיכך</w:t>
      </w:r>
      <w:r>
        <w:rPr>
          <w:rFonts w:hint="cs"/>
          <w:rtl/>
        </w:rPr>
        <w:t>:</w:t>
      </w:r>
      <w:r>
        <w:rPr>
          <w:rtl/>
        </w:rPr>
        <w:t xml:space="preserve"> ויפן אהרן אל מרים והנה מצורעת</w:t>
      </w:r>
      <w:r>
        <w:rPr>
          <w:rFonts w:hint="cs"/>
          <w:rtl/>
        </w:rPr>
        <w:t>.</w:t>
      </w:r>
      <w:r>
        <w:rPr>
          <w:rtl/>
        </w:rPr>
        <w:t xml:space="preserve"> מה כתיב שם</w:t>
      </w:r>
      <w:r>
        <w:rPr>
          <w:rFonts w:hint="cs"/>
          <w:rtl/>
        </w:rPr>
        <w:t>?</w:t>
      </w:r>
      <w:r>
        <w:rPr>
          <w:rtl/>
        </w:rPr>
        <w:t xml:space="preserve"> זכור את אשר עשה ה' </w:t>
      </w:r>
      <w:proofErr w:type="spellStart"/>
      <w:r>
        <w:rPr>
          <w:rtl/>
        </w:rPr>
        <w:t>אלהיך</w:t>
      </w:r>
      <w:proofErr w:type="spellEnd"/>
      <w:r>
        <w:rPr>
          <w:rtl/>
        </w:rPr>
        <w:t xml:space="preserve"> למרים וגו' (דברים כד)</w:t>
      </w:r>
      <w:r>
        <w:rPr>
          <w:rFonts w:hint="cs"/>
          <w:rtl/>
        </w:rPr>
        <w:t>.</w:t>
      </w:r>
      <w:r>
        <w:rPr>
          <w:rtl/>
        </w:rPr>
        <w:t xml:space="preserve"> והלא דברים ק</w:t>
      </w:r>
      <w:r>
        <w:rPr>
          <w:rFonts w:hint="cs"/>
          <w:rtl/>
        </w:rPr>
        <w:t xml:space="preserve">ל וחומר: </w:t>
      </w:r>
      <w:r>
        <w:rPr>
          <w:rtl/>
        </w:rPr>
        <w:t>ומה מרים שלא דברה אלא באחיה חביבה שלא בפניו</w:t>
      </w:r>
      <w:r>
        <w:rPr>
          <w:rFonts w:hint="cs"/>
          <w:rtl/>
        </w:rPr>
        <w:t>,</w:t>
      </w:r>
      <w:r>
        <w:rPr>
          <w:rtl/>
        </w:rPr>
        <w:t xml:space="preserve"> ולא </w:t>
      </w:r>
      <w:proofErr w:type="spellStart"/>
      <w:r>
        <w:rPr>
          <w:rtl/>
        </w:rPr>
        <w:t>נתכ</w:t>
      </w:r>
      <w:r w:rsidR="00223212">
        <w:rPr>
          <w:rFonts w:hint="cs"/>
          <w:rtl/>
        </w:rPr>
        <w:t>ו</w:t>
      </w:r>
      <w:r>
        <w:rPr>
          <w:rtl/>
        </w:rPr>
        <w:t>ונה</w:t>
      </w:r>
      <w:proofErr w:type="spellEnd"/>
      <w:r>
        <w:rPr>
          <w:rtl/>
        </w:rPr>
        <w:t xml:space="preserve"> אלא להחזירו לאשתו</w:t>
      </w:r>
      <w:r>
        <w:rPr>
          <w:rFonts w:hint="cs"/>
          <w:rtl/>
        </w:rPr>
        <w:t>,</w:t>
      </w:r>
      <w:r>
        <w:rPr>
          <w:rtl/>
        </w:rPr>
        <w:t xml:space="preserve"> כך המספר לשון הרע על </w:t>
      </w:r>
      <w:proofErr w:type="spellStart"/>
      <w:r>
        <w:rPr>
          <w:rtl/>
        </w:rPr>
        <w:t>חבירו</w:t>
      </w:r>
      <w:proofErr w:type="spellEnd"/>
      <w:r>
        <w:rPr>
          <w:rtl/>
        </w:rPr>
        <w:t xml:space="preserve"> ע</w:t>
      </w:r>
      <w:r>
        <w:rPr>
          <w:rFonts w:hint="cs"/>
          <w:rtl/>
        </w:rPr>
        <w:t>ל אחת כמה וכמה</w:t>
      </w:r>
      <w:r w:rsidR="009B4B1F">
        <w:rPr>
          <w:rFonts w:hint="cs"/>
          <w:rtl/>
        </w:rPr>
        <w:t>"</w:t>
      </w:r>
      <w:r>
        <w:rPr>
          <w:rFonts w:hint="cs"/>
          <w:rtl/>
        </w:rPr>
        <w:t>.</w:t>
      </w:r>
      <w:r w:rsidR="00E31665">
        <w:rPr>
          <w:rFonts w:hint="cs"/>
          <w:rtl/>
        </w:rPr>
        <w:t xml:space="preserve"> וב</w:t>
      </w:r>
      <w:r w:rsidR="00E31665">
        <w:rPr>
          <w:rtl/>
        </w:rPr>
        <w:t xml:space="preserve">דברים רבה </w:t>
      </w:r>
      <w:r w:rsidR="00E31665">
        <w:rPr>
          <w:rFonts w:hint="cs"/>
          <w:rtl/>
        </w:rPr>
        <w:t xml:space="preserve">ו ט, פרשת </w:t>
      </w:r>
      <w:r w:rsidR="00E31665">
        <w:rPr>
          <w:rtl/>
        </w:rPr>
        <w:t>כי תצא</w:t>
      </w:r>
      <w:r w:rsidR="00E31665">
        <w:rPr>
          <w:rFonts w:hint="cs"/>
          <w:rtl/>
        </w:rPr>
        <w:t>: "</w:t>
      </w:r>
      <w:r w:rsidR="00E31665">
        <w:rPr>
          <w:rtl/>
        </w:rPr>
        <w:t>ז</w:t>
      </w:r>
      <w:r w:rsidR="00806373">
        <w:rPr>
          <w:rFonts w:hint="cs"/>
          <w:rtl/>
        </w:rPr>
        <w:t>ה שאומר הכתוב</w:t>
      </w:r>
      <w:r w:rsidR="00E31665">
        <w:rPr>
          <w:rtl/>
        </w:rPr>
        <w:t xml:space="preserve"> (תהלים נ) תשב באחיך תדבר בבן אמך </w:t>
      </w:r>
      <w:proofErr w:type="spellStart"/>
      <w:r w:rsidR="00E31665">
        <w:rPr>
          <w:rtl/>
        </w:rPr>
        <w:t>תתן</w:t>
      </w:r>
      <w:proofErr w:type="spellEnd"/>
      <w:r w:rsidR="00E31665">
        <w:rPr>
          <w:rtl/>
        </w:rPr>
        <w:t xml:space="preserve"> דופי</w:t>
      </w:r>
      <w:r w:rsidR="00E31665">
        <w:rPr>
          <w:rFonts w:hint="cs"/>
          <w:rtl/>
        </w:rPr>
        <w:t>.</w:t>
      </w:r>
      <w:r w:rsidR="00E31665">
        <w:rPr>
          <w:rtl/>
        </w:rPr>
        <w:t xml:space="preserve"> אמר ר' יוחנן</w:t>
      </w:r>
      <w:r w:rsidR="00E31665">
        <w:rPr>
          <w:rFonts w:hint="cs"/>
          <w:rtl/>
        </w:rPr>
        <w:t>:</w:t>
      </w:r>
      <w:r w:rsidR="00E31665">
        <w:rPr>
          <w:rtl/>
        </w:rPr>
        <w:t xml:space="preserve"> אם הרגלת לשונך לדבר באחיך שאינו בן אומתך</w:t>
      </w:r>
      <w:r w:rsidR="00E31665">
        <w:rPr>
          <w:rFonts w:hint="cs"/>
          <w:rtl/>
        </w:rPr>
        <w:t>,</w:t>
      </w:r>
      <w:r w:rsidR="00E31665">
        <w:rPr>
          <w:rtl/>
        </w:rPr>
        <w:t xml:space="preserve"> סוף בבן אומתך </w:t>
      </w:r>
      <w:proofErr w:type="spellStart"/>
      <w:r w:rsidR="00E31665">
        <w:rPr>
          <w:rtl/>
        </w:rPr>
        <w:t>תתן</w:t>
      </w:r>
      <w:proofErr w:type="spellEnd"/>
      <w:r w:rsidR="00E31665">
        <w:rPr>
          <w:rtl/>
        </w:rPr>
        <w:t xml:space="preserve"> דופי</w:t>
      </w:r>
      <w:r w:rsidR="00E31665">
        <w:rPr>
          <w:rFonts w:hint="cs"/>
          <w:rtl/>
        </w:rPr>
        <w:t>.</w:t>
      </w:r>
      <w:r w:rsidR="00E31665">
        <w:rPr>
          <w:rtl/>
        </w:rPr>
        <w:t xml:space="preserve"> ר' יהודה ב</w:t>
      </w:r>
      <w:r w:rsidR="009759FF">
        <w:rPr>
          <w:rFonts w:hint="cs"/>
          <w:rtl/>
        </w:rPr>
        <w:t xml:space="preserve">ן לוי </w:t>
      </w:r>
      <w:r w:rsidR="00E31665">
        <w:rPr>
          <w:rtl/>
        </w:rPr>
        <w:t>אמר</w:t>
      </w:r>
      <w:r w:rsidR="00E31665">
        <w:rPr>
          <w:rFonts w:hint="cs"/>
          <w:rtl/>
        </w:rPr>
        <w:t>:</w:t>
      </w:r>
      <w:r w:rsidR="00E31665">
        <w:rPr>
          <w:rtl/>
        </w:rPr>
        <w:t xml:space="preserve"> אם הרגלת לשונך לדבר באחיך שמאביך ולא מאמך</w:t>
      </w:r>
      <w:r w:rsidR="00E31665">
        <w:rPr>
          <w:rFonts w:hint="cs"/>
          <w:rtl/>
        </w:rPr>
        <w:t>,</w:t>
      </w:r>
      <w:r w:rsidR="00E31665">
        <w:rPr>
          <w:rtl/>
        </w:rPr>
        <w:t xml:space="preserve"> סופך בבן אמך </w:t>
      </w:r>
      <w:proofErr w:type="spellStart"/>
      <w:r w:rsidR="00E31665">
        <w:rPr>
          <w:rtl/>
        </w:rPr>
        <w:t>תתן</w:t>
      </w:r>
      <w:proofErr w:type="spellEnd"/>
      <w:r w:rsidR="00E31665">
        <w:rPr>
          <w:rtl/>
        </w:rPr>
        <w:t xml:space="preserve"> דופי</w:t>
      </w:r>
      <w:r w:rsidR="00E31665">
        <w:rPr>
          <w:rFonts w:hint="cs"/>
          <w:rtl/>
        </w:rPr>
        <w:t>.</w:t>
      </w:r>
      <w:r w:rsidR="00E31665">
        <w:rPr>
          <w:rtl/>
        </w:rPr>
        <w:t xml:space="preserve"> שכל מי שמגיס את לבו לדבר בגדול ממנו גורם לעצמו שיקרבו בו את הנגעים</w:t>
      </w:r>
      <w:r w:rsidR="00E31665">
        <w:rPr>
          <w:rFonts w:hint="cs"/>
          <w:rtl/>
        </w:rPr>
        <w:t>.</w:t>
      </w:r>
      <w:r w:rsidR="00E31665">
        <w:rPr>
          <w:rtl/>
        </w:rPr>
        <w:t xml:space="preserve"> ואם אין אתה מאמין הרי מרים הצדקת סימן לכל בעלי לשון הרע הוי זכור את אשר עשה ה' </w:t>
      </w:r>
      <w:proofErr w:type="spellStart"/>
      <w:r w:rsidR="00E31665">
        <w:rPr>
          <w:rtl/>
        </w:rPr>
        <w:t>אלהיך</w:t>
      </w:r>
      <w:proofErr w:type="spellEnd"/>
      <w:r w:rsidR="00E31665">
        <w:rPr>
          <w:rtl/>
        </w:rPr>
        <w:t xml:space="preserve"> למרים</w:t>
      </w:r>
      <w:r w:rsidR="00E31665">
        <w:rPr>
          <w:rFonts w:hint="cs"/>
          <w:rtl/>
        </w:rPr>
        <w:t>"</w:t>
      </w:r>
      <w:r w:rsidR="00E31665">
        <w:rPr>
          <w:rtl/>
        </w:rPr>
        <w:t>.</w:t>
      </w:r>
      <w:r w:rsidR="00E31665">
        <w:rPr>
          <w:rFonts w:hint="cs"/>
          <w:rtl/>
        </w:rPr>
        <w:t xml:space="preserve"> </w:t>
      </w:r>
      <w:r w:rsidR="009759FF">
        <w:rPr>
          <w:rFonts w:hint="cs"/>
          <w:rtl/>
        </w:rPr>
        <w:t xml:space="preserve">(שימו לב להבדל בין אח מאב לאח מאם). </w:t>
      </w:r>
      <w:r w:rsidR="00E31665">
        <w:rPr>
          <w:rFonts w:hint="cs"/>
          <w:rtl/>
        </w:rPr>
        <w:t>אין המדרשים חסים על מרים.</w:t>
      </w:r>
    </w:p>
  </w:footnote>
  <w:footnote w:id="48">
    <w:p w14:paraId="75BEB890" w14:textId="77777777" w:rsidR="001261DA" w:rsidRDefault="001261DA">
      <w:pPr>
        <w:pStyle w:val="a3"/>
        <w:rPr>
          <w:rFonts w:hint="cs"/>
          <w:rtl/>
        </w:rPr>
      </w:pPr>
      <w:r>
        <w:rPr>
          <w:rStyle w:val="a5"/>
        </w:rPr>
        <w:footnoteRef/>
      </w:r>
      <w:r>
        <w:rPr>
          <w:rtl/>
        </w:rPr>
        <w:t xml:space="preserve"> </w:t>
      </w:r>
      <w:r>
        <w:rPr>
          <w:rFonts w:hint="cs"/>
          <w:rtl/>
        </w:rPr>
        <w:t>ובמדרשים שמקצתם הבאנו בהערה הקודמת, עליהם מתבסס רש"י.</w:t>
      </w:r>
    </w:p>
  </w:footnote>
  <w:footnote w:id="49">
    <w:p w14:paraId="30BB61E0" w14:textId="77777777" w:rsidR="00CC23CA" w:rsidRDefault="00CC23CA" w:rsidP="00E31665">
      <w:pPr>
        <w:pStyle w:val="a3"/>
        <w:rPr>
          <w:rFonts w:hint="cs"/>
          <w:rtl/>
        </w:rPr>
      </w:pPr>
      <w:r>
        <w:rPr>
          <w:rStyle w:val="a5"/>
        </w:rPr>
        <w:footnoteRef/>
      </w:r>
      <w:r>
        <w:rPr>
          <w:rtl/>
        </w:rPr>
        <w:t xml:space="preserve"> </w:t>
      </w:r>
      <w:r>
        <w:rPr>
          <w:rFonts w:hint="cs"/>
          <w:rtl/>
        </w:rPr>
        <w:t>גם פרשני המקרא לא ניסו להקל בזכירת מרים לגנאי. רמב"ן מונה זכירה זו כמצוות עשה לכל דבר ושם אותה במישור אחד עם זכירת יציאת מצרים</w:t>
      </w:r>
      <w:r w:rsidR="00806373">
        <w:rPr>
          <w:rFonts w:hint="cs"/>
          <w:rtl/>
        </w:rPr>
        <w:t xml:space="preserve"> לחיוב</w:t>
      </w:r>
      <w:r>
        <w:rPr>
          <w:rFonts w:hint="cs"/>
          <w:rtl/>
        </w:rPr>
        <w:t xml:space="preserve"> מחד גיסא וזכירת עמלק</w:t>
      </w:r>
      <w:r w:rsidR="00806373">
        <w:rPr>
          <w:rFonts w:hint="cs"/>
          <w:rtl/>
        </w:rPr>
        <w:t xml:space="preserve"> לשלילה</w:t>
      </w:r>
      <w:r>
        <w:rPr>
          <w:rFonts w:hint="cs"/>
          <w:rtl/>
        </w:rPr>
        <w:t xml:space="preserve"> מאידך גיסא. </w:t>
      </w:r>
      <w:r w:rsidR="00E31665">
        <w:rPr>
          <w:rFonts w:hint="cs"/>
          <w:rtl/>
        </w:rPr>
        <w:t>ולא</w:t>
      </w:r>
      <w:r>
        <w:rPr>
          <w:rFonts w:hint="cs"/>
          <w:rtl/>
        </w:rPr>
        <w:t xml:space="preserve"> עוד</w:t>
      </w:r>
      <w:r w:rsidR="00E31665">
        <w:rPr>
          <w:rFonts w:hint="cs"/>
          <w:rtl/>
        </w:rPr>
        <w:t>,</w:t>
      </w:r>
      <w:r>
        <w:rPr>
          <w:rFonts w:hint="cs"/>
          <w:rtl/>
        </w:rPr>
        <w:t xml:space="preserve"> אלא שהוא מביא את מדרש </w:t>
      </w:r>
      <w:r>
        <w:rPr>
          <w:rtl/>
        </w:rPr>
        <w:t>ספרא בחקותי</w:t>
      </w:r>
      <w:r>
        <w:rPr>
          <w:rFonts w:hint="cs"/>
          <w:rtl/>
        </w:rPr>
        <w:t xml:space="preserve"> ולומד ממנו שמצוות זכירה זו היא להזכיר בפה ממש, בדיוק כמו זכירת השבת וזכירת עמלק: "</w:t>
      </w:r>
      <w:r>
        <w:rPr>
          <w:rtl/>
        </w:rPr>
        <w:t>וכן הוא אומר זכור את יום השבת לקדשו, יכול בלבך</w:t>
      </w:r>
      <w:r w:rsidR="00E31665">
        <w:rPr>
          <w:rFonts w:hint="cs"/>
          <w:rtl/>
        </w:rPr>
        <w:t>?</w:t>
      </w:r>
      <w:r>
        <w:rPr>
          <w:rtl/>
        </w:rPr>
        <w:t xml:space="preserve"> כשהוא אומר שמור הרי שמירת הלב אמורה</w:t>
      </w:r>
      <w:r w:rsidR="00E31665">
        <w:rPr>
          <w:rFonts w:hint="cs"/>
          <w:rtl/>
        </w:rPr>
        <w:t>.</w:t>
      </w:r>
      <w:r>
        <w:rPr>
          <w:rtl/>
        </w:rPr>
        <w:t xml:space="preserve"> הא מה אני מקיים זכור</w:t>
      </w:r>
      <w:r w:rsidR="00E31665">
        <w:rPr>
          <w:rFonts w:hint="cs"/>
          <w:rtl/>
        </w:rPr>
        <w:t>?</w:t>
      </w:r>
      <w:r>
        <w:rPr>
          <w:rtl/>
        </w:rPr>
        <w:t xml:space="preserve"> שתהא שונה בפיך. וכן הוא אומר</w:t>
      </w:r>
      <w:r w:rsidR="00E31665">
        <w:rPr>
          <w:rFonts w:hint="cs"/>
          <w:rtl/>
        </w:rPr>
        <w:t>:</w:t>
      </w:r>
      <w:r>
        <w:rPr>
          <w:rtl/>
        </w:rPr>
        <w:t xml:space="preserve"> זכור אל תשכח וגו'. וכן הוא אומר</w:t>
      </w:r>
      <w:r w:rsidR="00E31665">
        <w:rPr>
          <w:rFonts w:hint="cs"/>
          <w:rtl/>
        </w:rPr>
        <w:t>:</w:t>
      </w:r>
      <w:r>
        <w:rPr>
          <w:rtl/>
        </w:rPr>
        <w:t xml:space="preserve"> זכור את אשר עשה ה' </w:t>
      </w:r>
      <w:proofErr w:type="spellStart"/>
      <w:r>
        <w:rPr>
          <w:rtl/>
        </w:rPr>
        <w:t>אלהיך</w:t>
      </w:r>
      <w:proofErr w:type="spellEnd"/>
      <w:r>
        <w:rPr>
          <w:rtl/>
        </w:rPr>
        <w:t xml:space="preserve"> למרים</w:t>
      </w:r>
      <w:r w:rsidR="00E31665">
        <w:rPr>
          <w:rFonts w:hint="cs"/>
          <w:rtl/>
        </w:rPr>
        <w:t>.</w:t>
      </w:r>
      <w:r>
        <w:rPr>
          <w:rtl/>
        </w:rPr>
        <w:t xml:space="preserve"> יכול בלבך</w:t>
      </w:r>
      <w:r w:rsidR="00E31665">
        <w:rPr>
          <w:rFonts w:hint="cs"/>
          <w:rtl/>
        </w:rPr>
        <w:t>?</w:t>
      </w:r>
      <w:r>
        <w:rPr>
          <w:rtl/>
        </w:rPr>
        <w:t xml:space="preserve"> כשהוא אומר</w:t>
      </w:r>
      <w:r w:rsidR="00E31665">
        <w:rPr>
          <w:rFonts w:hint="cs"/>
          <w:rtl/>
        </w:rPr>
        <w:t>:</w:t>
      </w:r>
      <w:r>
        <w:rPr>
          <w:rtl/>
        </w:rPr>
        <w:t xml:space="preserve"> ה</w:t>
      </w:r>
      <w:r w:rsidR="00E31665">
        <w:rPr>
          <w:rFonts w:hint="cs"/>
          <w:rtl/>
        </w:rPr>
        <w:t>י</w:t>
      </w:r>
      <w:r>
        <w:rPr>
          <w:rtl/>
        </w:rPr>
        <w:t xml:space="preserve">שמר בנגע הצרעת לשמר מאד ולעשות (פסוק ח) </w:t>
      </w:r>
      <w:r w:rsidR="00E31665">
        <w:rPr>
          <w:rFonts w:hint="cs"/>
          <w:rtl/>
        </w:rPr>
        <w:t xml:space="preserve">- </w:t>
      </w:r>
      <w:r>
        <w:rPr>
          <w:rtl/>
        </w:rPr>
        <w:t>הרי שמירת הלב אמורה</w:t>
      </w:r>
      <w:r w:rsidR="00E31665">
        <w:rPr>
          <w:rFonts w:hint="cs"/>
          <w:rtl/>
        </w:rPr>
        <w:t>.</w:t>
      </w:r>
      <w:r>
        <w:rPr>
          <w:rtl/>
        </w:rPr>
        <w:t xml:space="preserve"> הא מה אני מקיים זכור</w:t>
      </w:r>
      <w:r w:rsidR="00E31665">
        <w:rPr>
          <w:rFonts w:hint="cs"/>
          <w:rtl/>
        </w:rPr>
        <w:t>?</w:t>
      </w:r>
      <w:r>
        <w:rPr>
          <w:rtl/>
        </w:rPr>
        <w:t xml:space="preserve"> שתהא שונה בפיך. וכן הוא אומר זכור את אשר עשה לך עמלק, יכול בלבך, כשהוא אומר לא תשכח הרי שכחת הלב אמורה, הא מה אני מקיים זכור שתהא שונה בפיך</w:t>
      </w:r>
      <w:r>
        <w:rPr>
          <w:rFonts w:hint="cs"/>
          <w:rtl/>
        </w:rPr>
        <w:t>"</w:t>
      </w:r>
      <w:r>
        <w:rPr>
          <w:rtl/>
        </w:rPr>
        <w:t>. ו</w:t>
      </w:r>
      <w:r>
        <w:rPr>
          <w:rFonts w:hint="cs"/>
          <w:rtl/>
        </w:rPr>
        <w:t>מסכם רמב"ן:</w:t>
      </w:r>
      <w:r>
        <w:rPr>
          <w:rtl/>
        </w:rPr>
        <w:t xml:space="preserve"> </w:t>
      </w:r>
      <w:r>
        <w:rPr>
          <w:rFonts w:hint="cs"/>
          <w:rtl/>
        </w:rPr>
        <w:t>"</w:t>
      </w:r>
      <w:r>
        <w:rPr>
          <w:rtl/>
        </w:rPr>
        <w:t xml:space="preserve">וזכור את אשר עשה ה' </w:t>
      </w:r>
      <w:proofErr w:type="spellStart"/>
      <w:r>
        <w:rPr>
          <w:rtl/>
        </w:rPr>
        <w:t>אלהיך</w:t>
      </w:r>
      <w:proofErr w:type="spellEnd"/>
      <w:r>
        <w:rPr>
          <w:rtl/>
        </w:rPr>
        <w:t xml:space="preserve"> למרים - שתהא מזכיר זה בפה תמיד</w:t>
      </w:r>
      <w:r>
        <w:rPr>
          <w:rFonts w:hint="cs"/>
          <w:rtl/>
        </w:rPr>
        <w:t>" ומסיק</w:t>
      </w:r>
      <w:r>
        <w:rPr>
          <w:rtl/>
        </w:rPr>
        <w:t>:</w:t>
      </w:r>
      <w:r>
        <w:rPr>
          <w:rFonts w:hint="cs"/>
          <w:rtl/>
        </w:rPr>
        <w:t xml:space="preserve"> "</w:t>
      </w:r>
      <w:r>
        <w:rPr>
          <w:rtl/>
        </w:rPr>
        <w:t>מכאן נראה שרבותינו יעשו אותה מצוה, לא ס</w:t>
      </w:r>
      <w:r w:rsidR="00806373">
        <w:rPr>
          <w:rFonts w:hint="cs"/>
          <w:rtl/>
        </w:rPr>
        <w:t>י</w:t>
      </w:r>
      <w:r>
        <w:rPr>
          <w:rtl/>
        </w:rPr>
        <w:t>פור ועצה בלבד לה</w:t>
      </w:r>
      <w:r>
        <w:rPr>
          <w:rFonts w:hint="cs"/>
          <w:rtl/>
        </w:rPr>
        <w:t>י</w:t>
      </w:r>
      <w:r>
        <w:rPr>
          <w:rtl/>
        </w:rPr>
        <w:t>נצל מן הנגעים</w:t>
      </w:r>
      <w:r>
        <w:rPr>
          <w:rFonts w:hint="cs"/>
          <w:rtl/>
        </w:rPr>
        <w:t xml:space="preserve">". אז היכן נמצא נחמה למרים? האם בסופה חזרה למרירות שורש שמה? לעזובה ולמחלה? איפה אפרת? איפה </w:t>
      </w:r>
      <w:r w:rsidR="00E31665">
        <w:rPr>
          <w:rFonts w:hint="cs"/>
          <w:rtl/>
        </w:rPr>
        <w:t xml:space="preserve">מרים בית </w:t>
      </w:r>
      <w:r>
        <w:rPr>
          <w:rFonts w:hint="cs"/>
          <w:rtl/>
        </w:rPr>
        <w:t>החכמה? איפה פועה העומדת כנגד פרעה ואביה</w:t>
      </w:r>
      <w:r w:rsidR="009759FF">
        <w:rPr>
          <w:rFonts w:hint="cs"/>
          <w:rtl/>
        </w:rPr>
        <w:t xml:space="preserve">, </w:t>
      </w:r>
      <w:proofErr w:type="spellStart"/>
      <w:r>
        <w:rPr>
          <w:rFonts w:hint="cs"/>
          <w:rtl/>
        </w:rPr>
        <w:t>מפעה</w:t>
      </w:r>
      <w:proofErr w:type="spellEnd"/>
      <w:r>
        <w:rPr>
          <w:rFonts w:hint="cs"/>
          <w:rtl/>
        </w:rPr>
        <w:t xml:space="preserve"> את התינוקות הרכים</w:t>
      </w:r>
      <w:r w:rsidR="009759FF">
        <w:rPr>
          <w:rFonts w:hint="cs"/>
          <w:rtl/>
        </w:rPr>
        <w:t xml:space="preserve"> ומסוככת על משה אחיה</w:t>
      </w:r>
      <w:r>
        <w:rPr>
          <w:rFonts w:hint="cs"/>
          <w:rtl/>
        </w:rPr>
        <w:t>? איפה א</w:t>
      </w:r>
      <w:r w:rsidR="00E31665">
        <w:rPr>
          <w:rFonts w:hint="eastAsia"/>
          <w:rtl/>
        </w:rPr>
        <w:t>ֵ</w:t>
      </w:r>
      <w:r>
        <w:rPr>
          <w:rFonts w:hint="cs"/>
          <w:rtl/>
        </w:rPr>
        <w:t xml:space="preserve">ם בצלאל ויסוד המלוכה? תשובה ראשונה: בדברינו בדף זה </w:t>
      </w:r>
      <w:r w:rsidR="00E31665">
        <w:rPr>
          <w:rFonts w:hint="cs"/>
          <w:rtl/>
        </w:rPr>
        <w:t xml:space="preserve">עצמו, </w:t>
      </w:r>
      <w:r>
        <w:rPr>
          <w:rFonts w:hint="cs"/>
          <w:rtl/>
        </w:rPr>
        <w:t>בו ניסינו לסקור על מנת לזכור את דמותה של מרים באופן רחב וחיובי יותר. אולי יסכים רמב"ן שגם בקריאת דף זה יש משום קיום זכירת מרים</w:t>
      </w:r>
      <w:r w:rsidR="00E31665">
        <w:rPr>
          <w:rFonts w:hint="cs"/>
          <w:rtl/>
        </w:rPr>
        <w:t xml:space="preserve"> (רק יבקש שיקראו את הדף בפה)</w:t>
      </w:r>
      <w:r>
        <w:rPr>
          <w:rFonts w:hint="cs"/>
          <w:rtl/>
        </w:rPr>
        <w:t>. תשובה שנייה (ראשונה בעצם) טמונה במדרש הבא שהרגיש גם הוא אי נחת בסיום זה של דמות מרים בתורה.</w:t>
      </w:r>
    </w:p>
  </w:footnote>
  <w:footnote w:id="50">
    <w:p w14:paraId="1FA6A811" w14:textId="77777777" w:rsidR="00E01A64" w:rsidRDefault="00E01A64" w:rsidP="006142A9">
      <w:pPr>
        <w:pStyle w:val="a3"/>
        <w:rPr>
          <w:rFonts w:hint="cs"/>
          <w:rtl/>
        </w:rPr>
      </w:pPr>
      <w:r>
        <w:rPr>
          <w:rStyle w:val="a5"/>
        </w:rPr>
        <w:footnoteRef/>
      </w:r>
      <w:r>
        <w:rPr>
          <w:rtl/>
        </w:rPr>
        <w:t xml:space="preserve"> </w:t>
      </w:r>
      <w:r>
        <w:rPr>
          <w:rFonts w:hint="cs"/>
          <w:rtl/>
        </w:rPr>
        <w:t xml:space="preserve">יש זכירות לטובה או למנוחה </w:t>
      </w:r>
      <w:r>
        <w:rPr>
          <w:rtl/>
        </w:rPr>
        <w:t>–</w:t>
      </w:r>
      <w:r>
        <w:rPr>
          <w:rFonts w:hint="cs"/>
          <w:rtl/>
        </w:rPr>
        <w:t xml:space="preserve"> מזכירים ומניחים ויש זכירות לגנאי ולרעה </w:t>
      </w:r>
      <w:r>
        <w:rPr>
          <w:rtl/>
        </w:rPr>
        <w:t>–</w:t>
      </w:r>
      <w:r>
        <w:rPr>
          <w:rFonts w:hint="cs"/>
          <w:rtl/>
        </w:rPr>
        <w:t xml:space="preserve"> מזכירים ומשחקים, מלשון שחיקה </w:t>
      </w:r>
      <w:r>
        <w:rPr>
          <w:rtl/>
        </w:rPr>
        <w:t>–</w:t>
      </w:r>
      <w:r>
        <w:rPr>
          <w:rFonts w:hint="cs"/>
          <w:rtl/>
        </w:rPr>
        <w:t xml:space="preserve"> משחיקים ("יישחקו עצמותיו"). ולגבי מניחים, מציע ליברמן שלשון זו באה מנוסח מצבות בארץ ישראל "נוח נפש".</w:t>
      </w:r>
    </w:p>
  </w:footnote>
  <w:footnote w:id="51">
    <w:p w14:paraId="578A57E9" w14:textId="77777777" w:rsidR="00E01A64" w:rsidRDefault="00E01A64">
      <w:pPr>
        <w:pStyle w:val="a3"/>
        <w:rPr>
          <w:rFonts w:hint="cs"/>
          <w:rtl/>
        </w:rPr>
      </w:pPr>
      <w:r>
        <w:rPr>
          <w:rStyle w:val="a5"/>
        </w:rPr>
        <w:footnoteRef/>
      </w:r>
      <w:r>
        <w:rPr>
          <w:rtl/>
        </w:rPr>
        <w:t xml:space="preserve"> </w:t>
      </w:r>
      <w:r>
        <w:rPr>
          <w:rFonts w:hint="cs"/>
          <w:rtl/>
        </w:rPr>
        <w:t>ושם עוד מזכירים ומניחים</w:t>
      </w:r>
      <w:r>
        <w:rPr>
          <w:rtl/>
        </w:rPr>
        <w:t xml:space="preserve"> </w:t>
      </w:r>
      <w:r>
        <w:rPr>
          <w:rFonts w:hint="cs"/>
          <w:rtl/>
        </w:rPr>
        <w:t>מזכירים ומשחקים</w:t>
      </w:r>
      <w:r w:rsidRPr="009C105C">
        <w:rPr>
          <w:rFonts w:hint="cs"/>
          <w:rtl/>
        </w:rPr>
        <w:t xml:space="preserve"> </w:t>
      </w:r>
      <w:r>
        <w:rPr>
          <w:rFonts w:hint="cs"/>
          <w:rtl/>
        </w:rPr>
        <w:t xml:space="preserve">שהשמטנו: בני לוי מול עמלק, מרדכי מול המן, </w:t>
      </w:r>
      <w:r>
        <w:rPr>
          <w:rtl/>
        </w:rPr>
        <w:t xml:space="preserve">אהליאב בן </w:t>
      </w:r>
      <w:proofErr w:type="spellStart"/>
      <w:r>
        <w:rPr>
          <w:rtl/>
        </w:rPr>
        <w:t>אחיסמך</w:t>
      </w:r>
      <w:proofErr w:type="spellEnd"/>
      <w:r>
        <w:rPr>
          <w:rtl/>
        </w:rPr>
        <w:t xml:space="preserve"> למטה דן </w:t>
      </w:r>
      <w:r>
        <w:rPr>
          <w:rFonts w:hint="cs"/>
          <w:rtl/>
        </w:rPr>
        <w:t xml:space="preserve">מול </w:t>
      </w:r>
      <w:r>
        <w:rPr>
          <w:rtl/>
        </w:rPr>
        <w:t xml:space="preserve">שלומית בת דברי </w:t>
      </w:r>
      <w:r>
        <w:rPr>
          <w:rFonts w:hint="cs"/>
          <w:rtl/>
        </w:rPr>
        <w:t>משבט דן ועוד, כאשר ההשוואה היא עפ"י מילה משותפת - בחלק מהמקרים המילה המקשרת היא המוצא (השבט) של שני האישים המנוגדים. מה שחשוב לנו הוא אזכורה של מרים בקבוצת: מזכירים ומניחים, המצרף אותה למזכירים ומניחים הראשון, של בצלאל בן אורי בן חור שהוא מצאצאיה כפי שראינו לעי</w:t>
      </w:r>
      <w:r>
        <w:rPr>
          <w:rtl/>
        </w:rPr>
        <w:t>ל</w:t>
      </w:r>
      <w:r>
        <w:rPr>
          <w:rFonts w:hint="cs"/>
          <w:rtl/>
        </w:rPr>
        <w:t>. אז אולי מדרש זה (</w:t>
      </w:r>
      <w:r w:rsidR="00E25BB0">
        <w:rPr>
          <w:rFonts w:hint="cs"/>
          <w:rtl/>
        </w:rPr>
        <w:t>ראו</w:t>
      </w:r>
      <w:r>
        <w:rPr>
          <w:rFonts w:hint="cs"/>
          <w:rtl/>
        </w:rPr>
        <w:t xml:space="preserve"> מקבילה בשמות רבה מח ב, מובא לעיל) יאפשר לנו לזכור את מרים "נוחה נפש" בשלווה ובמנוחה. כאזהרה לדורות שילמדו לקח שגם (בפרט) אנשים גדולים וצדיקים צריכים להיזהר מלשון הרע </w:t>
      </w:r>
      <w:r>
        <w:rPr>
          <w:rtl/>
        </w:rPr>
        <w:t>–</w:t>
      </w:r>
      <w:r>
        <w:rPr>
          <w:rFonts w:hint="cs"/>
          <w:rtl/>
        </w:rPr>
        <w:t xml:space="preserve"> ניחא. מי שהצילה את תינוקות ישראל במצרים, תצילם גם את צאצאיהם מלשונות רעים - ניחא. אבל כשפיטה כוללת של דמותה ומעשיה, נעדיף לזכור גם מעשים ותכונות אחרות של מרים הנביאה: שהופיעה פנים כנגד פרעה התנין הגדול, שהייתה </w:t>
      </w:r>
      <w:proofErr w:type="spellStart"/>
      <w:r>
        <w:rPr>
          <w:rFonts w:hint="cs"/>
          <w:rtl/>
        </w:rPr>
        <w:t>מפעה</w:t>
      </w:r>
      <w:proofErr w:type="spellEnd"/>
      <w:r>
        <w:rPr>
          <w:rFonts w:hint="cs"/>
          <w:rtl/>
        </w:rPr>
        <w:t xml:space="preserve"> את התינוקות שנחשבו כבר למתים, שעמדה מול עמרם אביה בגזירת הילדים במצרים, שסוככה על משה אחיה ביאור, שהובילה את שירת הנשים בנס קריעת ים סוף ועמדה בין האנשים ובין המלאכים, </w:t>
      </w:r>
      <w:r w:rsidR="00134230">
        <w:rPr>
          <w:rFonts w:hint="cs"/>
          <w:rtl/>
        </w:rPr>
        <w:t xml:space="preserve">ששיכלה את חור בנה במרד העגל של בני ישראל </w:t>
      </w:r>
      <w:r>
        <w:rPr>
          <w:rFonts w:hint="cs"/>
          <w:rtl/>
        </w:rPr>
        <w:t xml:space="preserve">ושחילקה מים חיים מבארה </w:t>
      </w:r>
      <w:r w:rsidR="00930841">
        <w:rPr>
          <w:rFonts w:hint="cs"/>
          <w:rtl/>
        </w:rPr>
        <w:t xml:space="preserve">לכל עם ישראל </w:t>
      </w:r>
      <w:r>
        <w:rPr>
          <w:rFonts w:hint="cs"/>
          <w:rtl/>
        </w:rPr>
        <w:t>ארבעים שנה במדבר.</w:t>
      </w:r>
    </w:p>
  </w:footnote>
  <w:footnote w:id="52">
    <w:p w14:paraId="715B6746" w14:textId="77777777" w:rsidR="00CC23CA" w:rsidRDefault="00CC23CA" w:rsidP="00CC23CA">
      <w:pPr>
        <w:pStyle w:val="a3"/>
        <w:rPr>
          <w:rFonts w:hint="cs"/>
        </w:rPr>
      </w:pPr>
      <w:r>
        <w:rPr>
          <w:rStyle w:val="a5"/>
        </w:rPr>
        <w:footnoteRef/>
      </w:r>
      <w:r>
        <w:rPr>
          <w:rtl/>
        </w:rPr>
        <w:t xml:space="preserve"> </w:t>
      </w:r>
      <w:r>
        <w:rPr>
          <w:rFonts w:hint="cs"/>
          <w:rtl/>
        </w:rPr>
        <w:t>צוננים להקלת החום. "</w:t>
      </w:r>
      <w:r>
        <w:rPr>
          <w:rtl/>
        </w:rPr>
        <w:t xml:space="preserve">מַיִם קָרִים עַל נֶפֶשׁ </w:t>
      </w:r>
      <w:proofErr w:type="spellStart"/>
      <w:r>
        <w:rPr>
          <w:rtl/>
        </w:rPr>
        <w:t>עֲיֵפָה</w:t>
      </w:r>
      <w:proofErr w:type="spellEnd"/>
      <w:r>
        <w:rPr>
          <w:rtl/>
        </w:rPr>
        <w:t xml:space="preserve"> וּשְׁמוּעָה טוֹבָה מֵאֶרֶץ מֶרְחָק</w:t>
      </w:r>
      <w:r>
        <w:rPr>
          <w:rFonts w:hint="cs"/>
          <w:rtl/>
        </w:rPr>
        <w:t>" (</w:t>
      </w:r>
      <w:r>
        <w:rPr>
          <w:rtl/>
        </w:rPr>
        <w:t>משלי כה</w:t>
      </w:r>
      <w:r>
        <w:rPr>
          <w:rFonts w:hint="cs"/>
          <w:rtl/>
        </w:rPr>
        <w:t xml:space="preserve"> </w:t>
      </w:r>
      <w:r>
        <w:rPr>
          <w:rtl/>
        </w:rPr>
        <w:t>כה)</w:t>
      </w:r>
      <w:r>
        <w:rPr>
          <w:rFonts w:hint="cs"/>
          <w:rtl/>
        </w:rPr>
        <w:t>.</w:t>
      </w:r>
      <w:r>
        <w:rPr>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D0416" w14:textId="4969418B" w:rsidR="00E01A64" w:rsidRPr="00974531" w:rsidRDefault="00E01A64" w:rsidP="005E0F74">
    <w:pPr>
      <w:pStyle w:val="1"/>
      <w:tabs>
        <w:tab w:val="clear" w:pos="9469"/>
        <w:tab w:val="right" w:pos="9299"/>
      </w:tabs>
      <w:rPr>
        <w:rFonts w:hint="cs"/>
        <w:sz w:val="28"/>
        <w:rtl/>
      </w:rPr>
    </w:pPr>
    <w:r w:rsidRPr="00974531">
      <w:rPr>
        <w:sz w:val="28"/>
        <w:rtl/>
      </w:rPr>
      <w:t xml:space="preserve">פרשת </w:t>
    </w:r>
    <w:r w:rsidRPr="00974531">
      <w:rPr>
        <w:sz w:val="28"/>
        <w:rtl/>
      </w:rPr>
      <w:fldChar w:fldCharType="begin"/>
    </w:r>
    <w:r w:rsidRPr="00974531">
      <w:rPr>
        <w:sz w:val="28"/>
        <w:rtl/>
      </w:rPr>
      <w:instrText xml:space="preserve"> </w:instrText>
    </w:r>
    <w:r w:rsidRPr="00974531">
      <w:rPr>
        <w:sz w:val="28"/>
      </w:rPr>
      <w:instrText>SUBJECT  \* MERGEFORMAT</w:instrText>
    </w:r>
    <w:r w:rsidRPr="00974531">
      <w:rPr>
        <w:sz w:val="28"/>
        <w:rtl/>
      </w:rPr>
      <w:instrText xml:space="preserve"> </w:instrText>
    </w:r>
    <w:r w:rsidRPr="00974531">
      <w:rPr>
        <w:sz w:val="28"/>
        <w:rtl/>
      </w:rPr>
      <w:fldChar w:fldCharType="separate"/>
    </w:r>
    <w:r w:rsidR="00CB64CD">
      <w:rPr>
        <w:sz w:val="28"/>
        <w:rtl/>
      </w:rPr>
      <w:t>חוקת</w:t>
    </w:r>
    <w:r w:rsidRPr="00974531">
      <w:rPr>
        <w:sz w:val="28"/>
        <w:rtl/>
      </w:rPr>
      <w:fldChar w:fldCharType="end"/>
    </w:r>
    <w:r w:rsidRPr="00974531">
      <w:rPr>
        <w:sz w:val="28"/>
        <w:rtl/>
      </w:rPr>
      <w:tab/>
    </w:r>
    <w:r w:rsidRPr="00974531">
      <w:rPr>
        <w:rFonts w:hint="cs"/>
        <w:sz w:val="28"/>
        <w:rtl/>
      </w:rPr>
      <w:t>תש</w:t>
    </w:r>
    <w:r>
      <w:rPr>
        <w:rFonts w:hint="cs"/>
        <w:sz w:val="28"/>
        <w:rtl/>
      </w:rPr>
      <w:t>ע</w:t>
    </w:r>
    <w:r w:rsidRPr="00974531">
      <w:rPr>
        <w:rFonts w:hint="cs"/>
        <w:sz w:val="28"/>
        <w:rtl/>
      </w:rPr>
      <w:t>"</w:t>
    </w:r>
    <w:r>
      <w:rPr>
        <w:rFonts w:hint="cs"/>
        <w:sz w:val="28"/>
        <w:rtl/>
      </w:rPr>
      <w:t>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23D62" w14:textId="0AD2C927" w:rsidR="00E01A64" w:rsidRDefault="00E01A64">
    <w:pPr>
      <w:pStyle w:val="1"/>
      <w:rPr>
        <w:szCs w:val="22"/>
        <w:rtl/>
      </w:rPr>
    </w:pPr>
    <w:r>
      <w:rPr>
        <w:szCs w:val="22"/>
        <w:rtl/>
      </w:rPr>
      <w:t xml:space="preserve">פרשת </w:t>
    </w:r>
    <w:r>
      <w:rPr>
        <w:rFonts w:cs="Miriam"/>
        <w:szCs w:val="24"/>
        <w:rtl/>
      </w:rPr>
      <w:fldChar w:fldCharType="begin"/>
    </w:r>
    <w:r>
      <w:rPr>
        <w:szCs w:val="22"/>
        <w:rtl/>
      </w:rPr>
      <w:instrText xml:space="preserve"> </w:instrText>
    </w:r>
    <w:r>
      <w:rPr>
        <w:szCs w:val="22"/>
      </w:rPr>
      <w:instrText>SUBJECT  \* MERGEFORMAT</w:instrText>
    </w:r>
    <w:r>
      <w:rPr>
        <w:szCs w:val="22"/>
        <w:rtl/>
      </w:rPr>
      <w:instrText xml:space="preserve"> </w:instrText>
    </w:r>
    <w:r>
      <w:rPr>
        <w:rFonts w:cs="Miriam"/>
        <w:szCs w:val="24"/>
        <w:rtl/>
      </w:rPr>
      <w:fldChar w:fldCharType="separate"/>
    </w:r>
    <w:r w:rsidR="00CB64CD">
      <w:rPr>
        <w:szCs w:val="22"/>
        <w:rtl/>
      </w:rPr>
      <w:t>חוקת</w:t>
    </w:r>
    <w:r>
      <w:rPr>
        <w:rFonts w:cs="Miriam"/>
        <w:szCs w:val="24"/>
        <w:rtl/>
      </w:rPr>
      <w:fldChar w:fldCharType="end"/>
    </w:r>
    <w:r>
      <w:rPr>
        <w:szCs w:val="22"/>
        <w:rtl/>
      </w:rPr>
      <w:t xml:space="preserve"> </w:t>
    </w:r>
    <w:r>
      <w:rPr>
        <w:szCs w:val="22"/>
        <w:rtl/>
      </w:rPr>
      <w:tab/>
    </w:r>
    <w:r>
      <w:rPr>
        <w:rFonts w:cs="Miriam"/>
        <w:szCs w:val="24"/>
        <w:rtl/>
      </w:rPr>
      <w:fldChar w:fldCharType="begin"/>
    </w:r>
    <w:r>
      <w:rPr>
        <w:szCs w:val="22"/>
        <w:rtl/>
      </w:rPr>
      <w:instrText xml:space="preserve"> </w:instrText>
    </w:r>
    <w:r>
      <w:rPr>
        <w:szCs w:val="22"/>
      </w:rPr>
      <w:instrText>DATE \@ "yyyy"\h  \* MERGEFORMAT</w:instrText>
    </w:r>
    <w:r>
      <w:rPr>
        <w:szCs w:val="22"/>
        <w:rtl/>
      </w:rPr>
      <w:instrText xml:space="preserve"> </w:instrText>
    </w:r>
    <w:r>
      <w:rPr>
        <w:rFonts w:cs="Miriam"/>
        <w:szCs w:val="24"/>
        <w:rtl/>
      </w:rPr>
      <w:fldChar w:fldCharType="separate"/>
    </w:r>
    <w:r w:rsidR="00CB64CD">
      <w:rPr>
        <w:noProof/>
        <w:szCs w:val="22"/>
        <w:rtl/>
      </w:rPr>
      <w:t>‏תשפ"ג</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574074763">
    <w:abstractNumId w:val="8"/>
  </w:num>
  <w:num w:numId="2" w16cid:durableId="627393291">
    <w:abstractNumId w:val="3"/>
  </w:num>
  <w:num w:numId="3" w16cid:durableId="1015767263">
    <w:abstractNumId w:val="2"/>
  </w:num>
  <w:num w:numId="4" w16cid:durableId="584416498">
    <w:abstractNumId w:val="1"/>
  </w:num>
  <w:num w:numId="5" w16cid:durableId="545262988">
    <w:abstractNumId w:val="0"/>
  </w:num>
  <w:num w:numId="6" w16cid:durableId="1551109603">
    <w:abstractNumId w:val="9"/>
  </w:num>
  <w:num w:numId="7" w16cid:durableId="1846091728">
    <w:abstractNumId w:val="7"/>
  </w:num>
  <w:num w:numId="8" w16cid:durableId="851795222">
    <w:abstractNumId w:val="6"/>
  </w:num>
  <w:num w:numId="9" w16cid:durableId="1896895273">
    <w:abstractNumId w:val="5"/>
  </w:num>
  <w:num w:numId="10" w16cid:durableId="2573005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E3MDY3NDY2NDG3MLVU0lEKTi0uzszPAykwNKwFAF+zMzYtAAAA"/>
  </w:docVars>
  <w:rsids>
    <w:rsidRoot w:val="00974531"/>
    <w:rsid w:val="00012AE3"/>
    <w:rsid w:val="00015F26"/>
    <w:rsid w:val="000248BE"/>
    <w:rsid w:val="00025836"/>
    <w:rsid w:val="000413B9"/>
    <w:rsid w:val="000427F8"/>
    <w:rsid w:val="00044D17"/>
    <w:rsid w:val="000762CF"/>
    <w:rsid w:val="00093492"/>
    <w:rsid w:val="000A1C88"/>
    <w:rsid w:val="000A5B36"/>
    <w:rsid w:val="000A73BA"/>
    <w:rsid w:val="000C4577"/>
    <w:rsid w:val="000E1D11"/>
    <w:rsid w:val="000F03A0"/>
    <w:rsid w:val="000F5D64"/>
    <w:rsid w:val="001109FB"/>
    <w:rsid w:val="001261DA"/>
    <w:rsid w:val="00134230"/>
    <w:rsid w:val="001773A0"/>
    <w:rsid w:val="00181DF6"/>
    <w:rsid w:val="001820A2"/>
    <w:rsid w:val="00196182"/>
    <w:rsid w:val="001A0D44"/>
    <w:rsid w:val="001A6590"/>
    <w:rsid w:val="001A7771"/>
    <w:rsid w:val="001B50E7"/>
    <w:rsid w:val="001C3AE6"/>
    <w:rsid w:val="001D1060"/>
    <w:rsid w:val="001D4C21"/>
    <w:rsid w:val="001D6AC8"/>
    <w:rsid w:val="001E2CE6"/>
    <w:rsid w:val="001E36ED"/>
    <w:rsid w:val="001F0470"/>
    <w:rsid w:val="00205D3D"/>
    <w:rsid w:val="00211377"/>
    <w:rsid w:val="00223212"/>
    <w:rsid w:val="00226394"/>
    <w:rsid w:val="00237449"/>
    <w:rsid w:val="00254708"/>
    <w:rsid w:val="00267B37"/>
    <w:rsid w:val="002741E7"/>
    <w:rsid w:val="00277808"/>
    <w:rsid w:val="00296DB6"/>
    <w:rsid w:val="00297CE2"/>
    <w:rsid w:val="002A45C8"/>
    <w:rsid w:val="002B3952"/>
    <w:rsid w:val="002B39E3"/>
    <w:rsid w:val="002C5252"/>
    <w:rsid w:val="002C6769"/>
    <w:rsid w:val="002E2011"/>
    <w:rsid w:val="002F28C2"/>
    <w:rsid w:val="002F3184"/>
    <w:rsid w:val="003048EB"/>
    <w:rsid w:val="00314410"/>
    <w:rsid w:val="00314ADD"/>
    <w:rsid w:val="003156F0"/>
    <w:rsid w:val="00323403"/>
    <w:rsid w:val="003262B9"/>
    <w:rsid w:val="0033696C"/>
    <w:rsid w:val="003422DA"/>
    <w:rsid w:val="00361E6F"/>
    <w:rsid w:val="00377558"/>
    <w:rsid w:val="00377F4B"/>
    <w:rsid w:val="0038580F"/>
    <w:rsid w:val="00393666"/>
    <w:rsid w:val="003A11D5"/>
    <w:rsid w:val="003B1F17"/>
    <w:rsid w:val="003C553E"/>
    <w:rsid w:val="003D2F2D"/>
    <w:rsid w:val="003D79F1"/>
    <w:rsid w:val="003E064F"/>
    <w:rsid w:val="003E4CA5"/>
    <w:rsid w:val="003E5511"/>
    <w:rsid w:val="003F3453"/>
    <w:rsid w:val="003F3DEE"/>
    <w:rsid w:val="00404F82"/>
    <w:rsid w:val="00406245"/>
    <w:rsid w:val="0041025A"/>
    <w:rsid w:val="00414653"/>
    <w:rsid w:val="004157BC"/>
    <w:rsid w:val="004301C3"/>
    <w:rsid w:val="00433D64"/>
    <w:rsid w:val="00442200"/>
    <w:rsid w:val="00443A3A"/>
    <w:rsid w:val="00444E60"/>
    <w:rsid w:val="004606CD"/>
    <w:rsid w:val="004671B4"/>
    <w:rsid w:val="00483B06"/>
    <w:rsid w:val="00490CC7"/>
    <w:rsid w:val="004B53FE"/>
    <w:rsid w:val="004D64D7"/>
    <w:rsid w:val="004D7871"/>
    <w:rsid w:val="004E1C03"/>
    <w:rsid w:val="004F09A0"/>
    <w:rsid w:val="0050661B"/>
    <w:rsid w:val="00527037"/>
    <w:rsid w:val="00530902"/>
    <w:rsid w:val="00555404"/>
    <w:rsid w:val="00555BA0"/>
    <w:rsid w:val="00555DA5"/>
    <w:rsid w:val="005570D2"/>
    <w:rsid w:val="005619B5"/>
    <w:rsid w:val="005711F4"/>
    <w:rsid w:val="00581E37"/>
    <w:rsid w:val="00593A63"/>
    <w:rsid w:val="005973CC"/>
    <w:rsid w:val="005B09BD"/>
    <w:rsid w:val="005B2B4B"/>
    <w:rsid w:val="005B6ADB"/>
    <w:rsid w:val="005C1C5F"/>
    <w:rsid w:val="005D2957"/>
    <w:rsid w:val="005D2A7F"/>
    <w:rsid w:val="005E0F74"/>
    <w:rsid w:val="005E4B6E"/>
    <w:rsid w:val="005E5CAA"/>
    <w:rsid w:val="005F218B"/>
    <w:rsid w:val="005F7FEF"/>
    <w:rsid w:val="00600EB6"/>
    <w:rsid w:val="00607A34"/>
    <w:rsid w:val="006142A9"/>
    <w:rsid w:val="00622243"/>
    <w:rsid w:val="0063195B"/>
    <w:rsid w:val="00632870"/>
    <w:rsid w:val="00643E60"/>
    <w:rsid w:val="006518A4"/>
    <w:rsid w:val="00652671"/>
    <w:rsid w:val="00662428"/>
    <w:rsid w:val="0067734E"/>
    <w:rsid w:val="00680840"/>
    <w:rsid w:val="0068301F"/>
    <w:rsid w:val="006A1DA9"/>
    <w:rsid w:val="006B0A75"/>
    <w:rsid w:val="006B435F"/>
    <w:rsid w:val="006B627F"/>
    <w:rsid w:val="006C07C3"/>
    <w:rsid w:val="006C7F21"/>
    <w:rsid w:val="006F270E"/>
    <w:rsid w:val="006F72D8"/>
    <w:rsid w:val="007013D9"/>
    <w:rsid w:val="007072F9"/>
    <w:rsid w:val="007128CF"/>
    <w:rsid w:val="00737DAE"/>
    <w:rsid w:val="007453A4"/>
    <w:rsid w:val="00745969"/>
    <w:rsid w:val="007476C1"/>
    <w:rsid w:val="00753F64"/>
    <w:rsid w:val="00757C2D"/>
    <w:rsid w:val="00762030"/>
    <w:rsid w:val="00766293"/>
    <w:rsid w:val="00770913"/>
    <w:rsid w:val="0077440F"/>
    <w:rsid w:val="007778DE"/>
    <w:rsid w:val="007864E8"/>
    <w:rsid w:val="007879FD"/>
    <w:rsid w:val="007B3696"/>
    <w:rsid w:val="007D09DA"/>
    <w:rsid w:val="007E4393"/>
    <w:rsid w:val="00806373"/>
    <w:rsid w:val="008111C3"/>
    <w:rsid w:val="008163F8"/>
    <w:rsid w:val="00822C33"/>
    <w:rsid w:val="00823627"/>
    <w:rsid w:val="00825417"/>
    <w:rsid w:val="00827102"/>
    <w:rsid w:val="00827984"/>
    <w:rsid w:val="00830BD8"/>
    <w:rsid w:val="00836770"/>
    <w:rsid w:val="008424C6"/>
    <w:rsid w:val="00843750"/>
    <w:rsid w:val="00850856"/>
    <w:rsid w:val="0085761D"/>
    <w:rsid w:val="00861919"/>
    <w:rsid w:val="008775AD"/>
    <w:rsid w:val="00882B4E"/>
    <w:rsid w:val="0088403B"/>
    <w:rsid w:val="00886C79"/>
    <w:rsid w:val="00886F66"/>
    <w:rsid w:val="008872EB"/>
    <w:rsid w:val="00887E45"/>
    <w:rsid w:val="008925EB"/>
    <w:rsid w:val="00895E85"/>
    <w:rsid w:val="008A0A37"/>
    <w:rsid w:val="008A5A4D"/>
    <w:rsid w:val="008B5E3D"/>
    <w:rsid w:val="008B6DE0"/>
    <w:rsid w:val="008C1E28"/>
    <w:rsid w:val="008C40BC"/>
    <w:rsid w:val="008C4164"/>
    <w:rsid w:val="008D0676"/>
    <w:rsid w:val="008D7487"/>
    <w:rsid w:val="008E7D83"/>
    <w:rsid w:val="008F498E"/>
    <w:rsid w:val="0090139D"/>
    <w:rsid w:val="00901B66"/>
    <w:rsid w:val="00907106"/>
    <w:rsid w:val="0091517F"/>
    <w:rsid w:val="009157BD"/>
    <w:rsid w:val="0091695C"/>
    <w:rsid w:val="00917784"/>
    <w:rsid w:val="00921539"/>
    <w:rsid w:val="00930435"/>
    <w:rsid w:val="00930841"/>
    <w:rsid w:val="00950C21"/>
    <w:rsid w:val="00951DD0"/>
    <w:rsid w:val="00960DBE"/>
    <w:rsid w:val="00974531"/>
    <w:rsid w:val="009759FF"/>
    <w:rsid w:val="009B4B1F"/>
    <w:rsid w:val="009C105C"/>
    <w:rsid w:val="009C6629"/>
    <w:rsid w:val="009D2C1C"/>
    <w:rsid w:val="009D4B35"/>
    <w:rsid w:val="009F39F2"/>
    <w:rsid w:val="009F45CA"/>
    <w:rsid w:val="00A02577"/>
    <w:rsid w:val="00A178CB"/>
    <w:rsid w:val="00A20559"/>
    <w:rsid w:val="00A263E6"/>
    <w:rsid w:val="00A52882"/>
    <w:rsid w:val="00A7040A"/>
    <w:rsid w:val="00A7305B"/>
    <w:rsid w:val="00A83B96"/>
    <w:rsid w:val="00A84CC9"/>
    <w:rsid w:val="00A8771C"/>
    <w:rsid w:val="00A912E9"/>
    <w:rsid w:val="00AB0855"/>
    <w:rsid w:val="00AB242C"/>
    <w:rsid w:val="00AC7870"/>
    <w:rsid w:val="00AD1580"/>
    <w:rsid w:val="00AD209A"/>
    <w:rsid w:val="00AE776C"/>
    <w:rsid w:val="00AF0BCD"/>
    <w:rsid w:val="00B038BE"/>
    <w:rsid w:val="00B03F76"/>
    <w:rsid w:val="00B055FA"/>
    <w:rsid w:val="00B12588"/>
    <w:rsid w:val="00B23402"/>
    <w:rsid w:val="00B4181B"/>
    <w:rsid w:val="00B52986"/>
    <w:rsid w:val="00B66BE6"/>
    <w:rsid w:val="00B752C2"/>
    <w:rsid w:val="00B81133"/>
    <w:rsid w:val="00B813EB"/>
    <w:rsid w:val="00B847A2"/>
    <w:rsid w:val="00B86D91"/>
    <w:rsid w:val="00B86EFC"/>
    <w:rsid w:val="00B93ADA"/>
    <w:rsid w:val="00BA181D"/>
    <w:rsid w:val="00BA3E57"/>
    <w:rsid w:val="00BB1A2D"/>
    <w:rsid w:val="00BB3680"/>
    <w:rsid w:val="00BB3B1D"/>
    <w:rsid w:val="00BB4D2D"/>
    <w:rsid w:val="00BD7323"/>
    <w:rsid w:val="00BE0DD3"/>
    <w:rsid w:val="00BE24B8"/>
    <w:rsid w:val="00BE3164"/>
    <w:rsid w:val="00BE6157"/>
    <w:rsid w:val="00BE698B"/>
    <w:rsid w:val="00C05006"/>
    <w:rsid w:val="00C22377"/>
    <w:rsid w:val="00C22A33"/>
    <w:rsid w:val="00C22BDF"/>
    <w:rsid w:val="00C31D73"/>
    <w:rsid w:val="00C35513"/>
    <w:rsid w:val="00C504E8"/>
    <w:rsid w:val="00C535F2"/>
    <w:rsid w:val="00C569D3"/>
    <w:rsid w:val="00C61F64"/>
    <w:rsid w:val="00C633E5"/>
    <w:rsid w:val="00C72D06"/>
    <w:rsid w:val="00C77FEB"/>
    <w:rsid w:val="00C802A7"/>
    <w:rsid w:val="00C804F7"/>
    <w:rsid w:val="00C85330"/>
    <w:rsid w:val="00C9107B"/>
    <w:rsid w:val="00C93B12"/>
    <w:rsid w:val="00CA22F3"/>
    <w:rsid w:val="00CA3D0A"/>
    <w:rsid w:val="00CB0836"/>
    <w:rsid w:val="00CB63CA"/>
    <w:rsid w:val="00CB6402"/>
    <w:rsid w:val="00CB64CD"/>
    <w:rsid w:val="00CB74C6"/>
    <w:rsid w:val="00CC23CA"/>
    <w:rsid w:val="00CC4578"/>
    <w:rsid w:val="00CD3AC4"/>
    <w:rsid w:val="00CD43AA"/>
    <w:rsid w:val="00CD5898"/>
    <w:rsid w:val="00CF0D82"/>
    <w:rsid w:val="00D01F68"/>
    <w:rsid w:val="00D04233"/>
    <w:rsid w:val="00D10720"/>
    <w:rsid w:val="00D142F9"/>
    <w:rsid w:val="00D26774"/>
    <w:rsid w:val="00D32F83"/>
    <w:rsid w:val="00D43127"/>
    <w:rsid w:val="00D442C1"/>
    <w:rsid w:val="00D5060B"/>
    <w:rsid w:val="00D50D6C"/>
    <w:rsid w:val="00D545FC"/>
    <w:rsid w:val="00D558DA"/>
    <w:rsid w:val="00D60BBF"/>
    <w:rsid w:val="00D64400"/>
    <w:rsid w:val="00D7531F"/>
    <w:rsid w:val="00D758EC"/>
    <w:rsid w:val="00D831A7"/>
    <w:rsid w:val="00D8398D"/>
    <w:rsid w:val="00D8539C"/>
    <w:rsid w:val="00D93EB9"/>
    <w:rsid w:val="00DA02D1"/>
    <w:rsid w:val="00DA3F94"/>
    <w:rsid w:val="00DA4A4C"/>
    <w:rsid w:val="00DB01BB"/>
    <w:rsid w:val="00DE0ED6"/>
    <w:rsid w:val="00DE2489"/>
    <w:rsid w:val="00DF6232"/>
    <w:rsid w:val="00DF68D3"/>
    <w:rsid w:val="00E01A64"/>
    <w:rsid w:val="00E03D75"/>
    <w:rsid w:val="00E04CCB"/>
    <w:rsid w:val="00E25686"/>
    <w:rsid w:val="00E25BB0"/>
    <w:rsid w:val="00E31665"/>
    <w:rsid w:val="00E323A4"/>
    <w:rsid w:val="00E446DC"/>
    <w:rsid w:val="00E519CB"/>
    <w:rsid w:val="00E71535"/>
    <w:rsid w:val="00E87115"/>
    <w:rsid w:val="00E9100D"/>
    <w:rsid w:val="00E93312"/>
    <w:rsid w:val="00E95A0B"/>
    <w:rsid w:val="00EA460C"/>
    <w:rsid w:val="00EC0174"/>
    <w:rsid w:val="00ED6C66"/>
    <w:rsid w:val="00F05BCF"/>
    <w:rsid w:val="00F12B19"/>
    <w:rsid w:val="00F21267"/>
    <w:rsid w:val="00F30CC5"/>
    <w:rsid w:val="00F32B49"/>
    <w:rsid w:val="00F32E45"/>
    <w:rsid w:val="00F349DE"/>
    <w:rsid w:val="00F350C5"/>
    <w:rsid w:val="00F358F1"/>
    <w:rsid w:val="00F42BB8"/>
    <w:rsid w:val="00F64D7A"/>
    <w:rsid w:val="00F66800"/>
    <w:rsid w:val="00F73F9B"/>
    <w:rsid w:val="00F85393"/>
    <w:rsid w:val="00F87145"/>
    <w:rsid w:val="00F87E83"/>
    <w:rsid w:val="00FA34A1"/>
    <w:rsid w:val="00FB0D37"/>
    <w:rsid w:val="00FB3933"/>
    <w:rsid w:val="00FB69C2"/>
    <w:rsid w:val="00FC30FF"/>
    <w:rsid w:val="00FD7C2E"/>
    <w:rsid w:val="00FF4CD5"/>
    <w:rsid w:val="00FF7962"/>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49C94DDA"/>
  <w15:chartTrackingRefBased/>
  <w15:docId w15:val="{A4A43CBB-1CE8-4E3B-A69D-A1D8D45BC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E2CE6"/>
    <w:pPr>
      <w:bidi/>
    </w:pPr>
    <w:rPr>
      <w:rFonts w:cs="Narkisim"/>
      <w:sz w:val="22"/>
      <w:szCs w:val="22"/>
      <w:lang w:val="en-US" w:eastAsia="he-IL"/>
    </w:rPr>
  </w:style>
  <w:style w:type="paragraph" w:styleId="1">
    <w:name w:val="heading 1"/>
    <w:basedOn w:val="a"/>
    <w:next w:val="a"/>
    <w:link w:val="10"/>
    <w:qFormat/>
    <w:rsid w:val="001E2CE6"/>
    <w:pPr>
      <w:keepNext/>
      <w:tabs>
        <w:tab w:val="right" w:pos="9469"/>
      </w:tabs>
      <w:jc w:val="both"/>
      <w:outlineLvl w:val="0"/>
    </w:pPr>
    <w:rPr>
      <w:rFonts w:cs="David"/>
      <w:b/>
      <w:bCs/>
      <w:szCs w:val="28"/>
    </w:rPr>
  </w:style>
  <w:style w:type="character" w:default="1" w:styleId="a0">
    <w:name w:val="Default Paragraph Font"/>
    <w:uiPriority w:val="1"/>
    <w:semiHidden/>
    <w:unhideWhenUsed/>
    <w:rsid w:val="001E2CE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1E2CE6"/>
  </w:style>
  <w:style w:type="paragraph" w:styleId="a3">
    <w:name w:val="footnote text"/>
    <w:basedOn w:val="a"/>
    <w:link w:val="a4"/>
    <w:semiHidden/>
    <w:rsid w:val="001E2CE6"/>
    <w:pPr>
      <w:ind w:left="170" w:hanging="170"/>
      <w:jc w:val="both"/>
    </w:pPr>
    <w:rPr>
      <w:sz w:val="20"/>
      <w:szCs w:val="20"/>
    </w:rPr>
  </w:style>
  <w:style w:type="character" w:styleId="a5">
    <w:name w:val="footnote reference"/>
    <w:semiHidden/>
    <w:rsid w:val="001E2CE6"/>
    <w:rPr>
      <w:vertAlign w:val="superscript"/>
    </w:rPr>
  </w:style>
  <w:style w:type="paragraph" w:styleId="a6">
    <w:name w:val="header"/>
    <w:basedOn w:val="a"/>
    <w:link w:val="a7"/>
    <w:rsid w:val="001E2CE6"/>
    <w:pPr>
      <w:tabs>
        <w:tab w:val="center" w:pos="4153"/>
        <w:tab w:val="right" w:pos="8306"/>
      </w:tabs>
    </w:pPr>
  </w:style>
  <w:style w:type="paragraph" w:styleId="a8">
    <w:name w:val="footer"/>
    <w:basedOn w:val="a"/>
    <w:link w:val="a9"/>
    <w:rsid w:val="001E2CE6"/>
    <w:pPr>
      <w:tabs>
        <w:tab w:val="center" w:pos="4153"/>
        <w:tab w:val="right" w:pos="8306"/>
      </w:tabs>
    </w:pPr>
  </w:style>
  <w:style w:type="paragraph" w:customStyle="1" w:styleId="aa">
    <w:name w:val="כותרת"/>
    <w:basedOn w:val="a"/>
    <w:rsid w:val="001E2CE6"/>
    <w:pPr>
      <w:spacing w:before="240" w:line="320" w:lineRule="atLeast"/>
      <w:jc w:val="center"/>
    </w:pPr>
    <w:rPr>
      <w:rFonts w:cs="David"/>
      <w:b/>
      <w:bCs/>
      <w:spacing w:val="20"/>
      <w:szCs w:val="32"/>
    </w:rPr>
  </w:style>
  <w:style w:type="paragraph" w:customStyle="1" w:styleId="ab">
    <w:name w:val="כותרת קטע"/>
    <w:basedOn w:val="a"/>
    <w:rsid w:val="001E2CE6"/>
    <w:pPr>
      <w:spacing w:before="240" w:line="300" w:lineRule="atLeast"/>
    </w:pPr>
    <w:rPr>
      <w:rFonts w:cs="Arial"/>
      <w:b/>
      <w:bCs/>
      <w:szCs w:val="24"/>
    </w:rPr>
  </w:style>
  <w:style w:type="paragraph" w:customStyle="1" w:styleId="ac">
    <w:name w:val="מקור"/>
    <w:basedOn w:val="a"/>
    <w:rsid w:val="001E2CE6"/>
    <w:pPr>
      <w:spacing w:line="320" w:lineRule="atLeast"/>
      <w:jc w:val="both"/>
    </w:pPr>
    <w:rPr>
      <w:rFonts w:cs="David"/>
      <w:szCs w:val="24"/>
    </w:rPr>
  </w:style>
  <w:style w:type="paragraph" w:customStyle="1" w:styleId="ad">
    <w:name w:val="מחלקי המים"/>
    <w:basedOn w:val="a"/>
    <w:rsid w:val="001E2CE6"/>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af">
    <w:name w:val="page number"/>
    <w:basedOn w:val="a0"/>
    <w:rsid w:val="00827984"/>
  </w:style>
  <w:style w:type="character" w:styleId="Hyperlink">
    <w:name w:val="Hyperlink"/>
    <w:rsid w:val="001E2CE6"/>
    <w:rPr>
      <w:color w:val="0000FF"/>
      <w:u w:val="single"/>
    </w:rPr>
  </w:style>
  <w:style w:type="character" w:styleId="FollowedHyperlink">
    <w:name w:val="FollowedHyperlink"/>
    <w:rsid w:val="002F28C2"/>
    <w:rPr>
      <w:color w:val="800080"/>
      <w:u w:val="single"/>
    </w:rPr>
  </w:style>
  <w:style w:type="paragraph" w:styleId="af0">
    <w:name w:val="Balloon Text"/>
    <w:basedOn w:val="a"/>
    <w:link w:val="af1"/>
    <w:uiPriority w:val="99"/>
    <w:semiHidden/>
    <w:unhideWhenUsed/>
    <w:rsid w:val="001E2CE6"/>
    <w:rPr>
      <w:rFonts w:ascii="Tahoma" w:hAnsi="Tahoma" w:cs="Tahoma"/>
      <w:sz w:val="16"/>
      <w:szCs w:val="16"/>
    </w:rPr>
  </w:style>
  <w:style w:type="character" w:customStyle="1" w:styleId="a4">
    <w:name w:val="טקסט הערת שוליים תו"/>
    <w:link w:val="a3"/>
    <w:semiHidden/>
    <w:rsid w:val="001E2CE6"/>
    <w:rPr>
      <w:rFonts w:cs="Narkisim"/>
      <w:lang w:val="en-US" w:eastAsia="he-IL"/>
    </w:rPr>
  </w:style>
  <w:style w:type="character" w:customStyle="1" w:styleId="10">
    <w:name w:val="כותרת 1 תו"/>
    <w:link w:val="1"/>
    <w:rsid w:val="001E2CE6"/>
    <w:rPr>
      <w:rFonts w:cs="David"/>
      <w:b/>
      <w:bCs/>
      <w:sz w:val="22"/>
      <w:szCs w:val="28"/>
      <w:lang w:val="en-US" w:eastAsia="he-IL"/>
    </w:rPr>
  </w:style>
  <w:style w:type="character" w:customStyle="1" w:styleId="a7">
    <w:name w:val="כותרת עליונה תו"/>
    <w:link w:val="a6"/>
    <w:rsid w:val="001E2CE6"/>
    <w:rPr>
      <w:rFonts w:cs="Narkisim"/>
      <w:sz w:val="22"/>
      <w:szCs w:val="22"/>
      <w:lang w:val="en-US" w:eastAsia="he-IL"/>
    </w:rPr>
  </w:style>
  <w:style w:type="character" w:customStyle="1" w:styleId="a9">
    <w:name w:val="כותרת תחתונה תו"/>
    <w:link w:val="a8"/>
    <w:rsid w:val="001E2CE6"/>
    <w:rPr>
      <w:rFonts w:cs="Narkisim"/>
      <w:sz w:val="22"/>
      <w:szCs w:val="22"/>
      <w:lang w:val="en-US" w:eastAsia="he-IL"/>
    </w:rPr>
  </w:style>
  <w:style w:type="character" w:customStyle="1" w:styleId="af1">
    <w:name w:val="טקסט בלונים תו"/>
    <w:link w:val="af0"/>
    <w:uiPriority w:val="99"/>
    <w:semiHidden/>
    <w:rsid w:val="001E2CE6"/>
    <w:rPr>
      <w:rFonts w:ascii="Tahoma" w:hAnsi="Tahoma" w:cs="Tahoma"/>
      <w:sz w:val="16"/>
      <w:szCs w:val="16"/>
      <w:lang w:val="en-US" w:eastAsia="he-IL"/>
    </w:rPr>
  </w:style>
  <w:style w:type="character" w:customStyle="1" w:styleId="mw-headline">
    <w:name w:val="mw-headline"/>
    <w:rsid w:val="009B4B1F"/>
  </w:style>
  <w:style w:type="paragraph" w:customStyle="1" w:styleId="af2">
    <w:name w:val="פסוק"/>
    <w:basedOn w:val="ac"/>
    <w:qFormat/>
    <w:rsid w:val="001E2CE6"/>
    <w:pPr>
      <w:spacing w:before="120"/>
    </w:pPr>
    <w:rPr>
      <w:b/>
      <w:bCs/>
    </w:rPr>
  </w:style>
  <w:style w:type="character" w:styleId="af3">
    <w:name w:val="Unresolved Mention"/>
    <w:uiPriority w:val="99"/>
    <w:semiHidden/>
    <w:unhideWhenUsed/>
    <w:rsid w:val="00296D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1%D7%90%D7%A8%D7%94-%D7%A9%D7%9C-%D7%9E%D7%A8%D7%99%D7%9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yim.org.il/?parasha=%D7%90-%D7%9C-%D7%A0%D7%90-%D7%A8%D7%A4%D7%90-%D7%A0%D7%90-%D7%9C%D7%941"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1%D6%BC%D6%B0%D7%A6%D6%B7%D7%9C%D6%B0%D7%90%D6%B5%D7%9C-%D7%91%D6%BC%D6%B0%D7%A6%D6%B5%D7%9C-%D7%90%D6%B5%D7%9C" TargetMode="External"/><Relationship Id="rId13" Type="http://schemas.openxmlformats.org/officeDocument/2006/relationships/hyperlink" Target="http://www.mayim.org.il/?parasha=%D7%91%D7%90%D7%A8%D7%94-%D7%A9%D7%9C-%D7%9E%D7%A8%D7%99%D7%9D" TargetMode="External"/><Relationship Id="rId3" Type="http://schemas.openxmlformats.org/officeDocument/2006/relationships/hyperlink" Target="https://www.mayim.org.il/?parasha=%D7%90-%D7%9C-%D7%A0%D7%90-%D7%A8%D7%A4%D7%90-%D7%A0%D7%90-%D7%9C%D7%941" TargetMode="External"/><Relationship Id="rId7" Type="http://schemas.openxmlformats.org/officeDocument/2006/relationships/hyperlink" Target="https://www.mayim.org.il/?parasha=%D7%95%D7%99%D7%9E%D7%A8%D7%95-%D7%A2%D7%9C-%D7%99%D7%9D-%D7%A1%D7%95%D7%A31" TargetMode="External"/><Relationship Id="rId12" Type="http://schemas.openxmlformats.org/officeDocument/2006/relationships/hyperlink" Target="http://www.mayim.org.il/?parasha=%D7%90-%D7%9C-%D7%A0%D7%90-%D7%A8%D7%A4%D7%90-%D7%A0%D7%90-%D7%9C%D7%941" TargetMode="External"/><Relationship Id="rId2" Type="http://schemas.openxmlformats.org/officeDocument/2006/relationships/hyperlink" Target="http://www.mayim.org.il/?parasha=%d7%9e%d7%95%d7%aa-%d7%90%d7%94%d7%a8%d7%95%d7%9f" TargetMode="External"/><Relationship Id="rId1" Type="http://schemas.openxmlformats.org/officeDocument/2006/relationships/hyperlink" Target="http://www.mayim.org.il/?parasha=%D7%A9%D7%A0%D7%95%D7%AA-%D7%94%D7%9E%D7%93%D7%91%D7%A8-%D7%94%D7%A2%D7%9C%D7%95%D7%9E%D7%95%D7%AA" TargetMode="External"/><Relationship Id="rId6" Type="http://schemas.openxmlformats.org/officeDocument/2006/relationships/hyperlink" Target="http://www.mayim.org.il/?holiday=%D7%9E%D7%A2%D7%A9%D7%94-%D7%99%D7%93%D7%99-%D7%98%D7%95%D7%91%D7%A2%D7%99%D7%9D-%D7%91%D7%99%D7%9D-%D7%95%D7%90%D7%AA%D7%9D-%D7%90%D7%95%D7%9E%D7%A8%D7%99%D7%9D-%D7%A9%D7%99%D7%A8%D7%941-2" TargetMode="External"/><Relationship Id="rId11" Type="http://schemas.openxmlformats.org/officeDocument/2006/relationships/hyperlink" Target="https://www.mayim.org.il/?parasha=%D7%A0%D7%A9%D7%99%D7%9D-%D7%97%D7%9B%D7%9E%D7%95%D7%AA" TargetMode="External"/><Relationship Id="rId5" Type="http://schemas.openxmlformats.org/officeDocument/2006/relationships/hyperlink" Target="http://www.mayim.org.il/?parasha=%D7%A0%D7%97%D7%A9%D7%95%D7%9F-%D7%94%D7%A8%D7%90%D7%A9%D7%95%D7%9F" TargetMode="External"/><Relationship Id="rId15" Type="http://schemas.openxmlformats.org/officeDocument/2006/relationships/hyperlink" Target="http://www.mayim.org.il/?parasha=%D7%91%D7%90%D7%A8%D7%94-%D7%A9%D7%9C-%D7%9E%D7%A8%D7%99%D7%9D" TargetMode="External"/><Relationship Id="rId10" Type="http://schemas.openxmlformats.org/officeDocument/2006/relationships/hyperlink" Target="https://www.mayim.org.il/?parasha=%D7%90%D7%9C-%D7%AA%D7%A7%D7%A8%D7%91-%D7%94%D7%9C%D7%95%D7%9D-%D7%94%D7%A7%D7%A8%D7%91-%D7%90%D7%9C%D7%99%D7%9A-%D7%90%D7%AA-%D7%90%D7%94%D7%A8%D7%95%D7%9F" TargetMode="External"/><Relationship Id="rId4" Type="http://schemas.openxmlformats.org/officeDocument/2006/relationships/hyperlink" Target="https://www.mayim.org.il/?parasha=%D7%A7%D7%98%D7%95%D7%A8%D7%94" TargetMode="External"/><Relationship Id="rId9" Type="http://schemas.openxmlformats.org/officeDocument/2006/relationships/hyperlink" Target="https://www.mayim.org.il/?parasha=%D7%90%D7%A8%D7%95%D7%9F-%D7%A7%D7%95%D7%93%D7%9D-%D7%90%D7%95-%D7%9E%D7%A9%D7%9B%D7%9F-%D7%A7%D7%95%D7%93%D7%9D-%D7%A9%D7%99%D7%98%D7%AA-%D7%91%D7%A6%D7%9C%D7%90%D7%9C-%D7%9E%D7%95%D7%9C-%D7%A9%D7%99" TargetMode="External"/><Relationship Id="rId14" Type="http://schemas.openxmlformats.org/officeDocument/2006/relationships/hyperlink" Target="http://www.mayim.org.il/?parasha=%D7%91%D7%90%D7%A8%D7%94-%D7%A9%D7%9C-%D7%9E%D7%A8%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EFC75-6710-4111-8D34-0C98D3385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7</Pages>
  <Words>2044</Words>
  <Characters>9880</Characters>
  <Application>Microsoft Office Word</Application>
  <DocSecurity>0</DocSecurity>
  <Lines>82</Lines>
  <Paragraphs>23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בארה של מרים</vt:lpstr>
      <vt:lpstr>בארה של מרים</vt:lpstr>
    </vt:vector>
  </TitlesOfParts>
  <Company>מתודה מחשבים בע"מ</Company>
  <LinksUpToDate>false</LinksUpToDate>
  <CharactersWithSpaces>11901</CharactersWithSpaces>
  <SharedDoc>false</SharedDoc>
  <HLinks>
    <vt:vector size="102" baseType="variant">
      <vt:variant>
        <vt:i4>131165</vt:i4>
      </vt:variant>
      <vt:variant>
        <vt:i4>3</vt:i4>
      </vt:variant>
      <vt:variant>
        <vt:i4>0</vt:i4>
      </vt:variant>
      <vt:variant>
        <vt:i4>5</vt:i4>
      </vt:variant>
      <vt:variant>
        <vt:lpwstr>http://www.mayim.org.il/?parasha=%D7%90-%D7%9C-%D7%A0%D7%90-%D7%A8%D7%A4%D7%90-%D7%A0%D7%90-%D7%9C%D7%941</vt:lpwstr>
      </vt:variant>
      <vt:variant>
        <vt:lpwstr/>
      </vt:variant>
      <vt:variant>
        <vt:i4>8060976</vt:i4>
      </vt:variant>
      <vt:variant>
        <vt:i4>0</vt:i4>
      </vt:variant>
      <vt:variant>
        <vt:i4>0</vt:i4>
      </vt:variant>
      <vt:variant>
        <vt:i4>5</vt:i4>
      </vt:variant>
      <vt:variant>
        <vt:lpwstr>http://www.mayim.org.il/?parasha=%D7%91%D7%90%D7%A8%D7%94-%D7%A9%D7%9C-%D7%9E%D7%A8%D7%99%D7%9D</vt:lpwstr>
      </vt:variant>
      <vt:variant>
        <vt:lpwstr/>
      </vt:variant>
      <vt:variant>
        <vt:i4>8060976</vt:i4>
      </vt:variant>
      <vt:variant>
        <vt:i4>42</vt:i4>
      </vt:variant>
      <vt:variant>
        <vt:i4>0</vt:i4>
      </vt:variant>
      <vt:variant>
        <vt:i4>5</vt:i4>
      </vt:variant>
      <vt:variant>
        <vt:lpwstr>http://www.mayim.org.il/?parasha=%D7%91%D7%90%D7%A8%D7%94-%D7%A9%D7%9C-%D7%9E%D7%A8%D7%99%D7%9D</vt:lpwstr>
      </vt:variant>
      <vt:variant>
        <vt:lpwstr/>
      </vt:variant>
      <vt:variant>
        <vt:i4>8060976</vt:i4>
      </vt:variant>
      <vt:variant>
        <vt:i4>39</vt:i4>
      </vt:variant>
      <vt:variant>
        <vt:i4>0</vt:i4>
      </vt:variant>
      <vt:variant>
        <vt:i4>5</vt:i4>
      </vt:variant>
      <vt:variant>
        <vt:lpwstr>http://www.mayim.org.il/?parasha=%D7%91%D7%90%D7%A8%D7%94-%D7%A9%D7%9C-%D7%9E%D7%A8%D7%99%D7%9D</vt:lpwstr>
      </vt:variant>
      <vt:variant>
        <vt:lpwstr/>
      </vt:variant>
      <vt:variant>
        <vt:i4>8060976</vt:i4>
      </vt:variant>
      <vt:variant>
        <vt:i4>36</vt:i4>
      </vt:variant>
      <vt:variant>
        <vt:i4>0</vt:i4>
      </vt:variant>
      <vt:variant>
        <vt:i4>5</vt:i4>
      </vt:variant>
      <vt:variant>
        <vt:lpwstr>http://www.mayim.org.il/?parasha=%D7%91%D7%90%D7%A8%D7%94-%D7%A9%D7%9C-%D7%9E%D7%A8%D7%99%D7%9D</vt:lpwstr>
      </vt:variant>
      <vt:variant>
        <vt:lpwstr/>
      </vt:variant>
      <vt:variant>
        <vt:i4>131165</vt:i4>
      </vt:variant>
      <vt:variant>
        <vt:i4>33</vt:i4>
      </vt:variant>
      <vt:variant>
        <vt:i4>0</vt:i4>
      </vt:variant>
      <vt:variant>
        <vt:i4>5</vt:i4>
      </vt:variant>
      <vt:variant>
        <vt:lpwstr>http://www.mayim.org.il/?parasha=%D7%90-%D7%9C-%D7%A0%D7%90-%D7%A8%D7%A4%D7%90-%D7%A0%D7%90-%D7%9C%D7%941</vt:lpwstr>
      </vt:variant>
      <vt:variant>
        <vt:lpwstr/>
      </vt:variant>
      <vt:variant>
        <vt:i4>1179676</vt:i4>
      </vt:variant>
      <vt:variant>
        <vt:i4>30</vt:i4>
      </vt:variant>
      <vt:variant>
        <vt:i4>0</vt:i4>
      </vt:variant>
      <vt:variant>
        <vt:i4>5</vt:i4>
      </vt:variant>
      <vt:variant>
        <vt:lpwstr>https://www.mayim.org.il/?parasha=%D7%A0%D7%A9%D7%99%D7%9D-%D7%97%D7%9B%D7%9E%D7%95%D7%AA</vt:lpwstr>
      </vt:variant>
      <vt:variant>
        <vt:lpwstr>gsc.tab=0</vt:lpwstr>
      </vt:variant>
      <vt:variant>
        <vt:i4>6815791</vt:i4>
      </vt:variant>
      <vt:variant>
        <vt:i4>27</vt:i4>
      </vt:variant>
      <vt:variant>
        <vt:i4>0</vt:i4>
      </vt:variant>
      <vt:variant>
        <vt:i4>5</vt:i4>
      </vt:variant>
      <vt:variant>
        <vt:lpwstr>https://www.mayim.org.il/?parasha=%D7%90%D7%9C-%D7%AA%D7%A7%D7%A8%D7%91-%D7%94%D7%9C%D7%95%D7%9D-%D7%94%D7%A7%D7%A8%D7%91-%D7%90%D7%9C%D7%99%D7%9A-%D7%90%D7%AA-%D7%90%D7%94%D7%A8%D7%95%D7%9F</vt:lpwstr>
      </vt:variant>
      <vt:variant>
        <vt:lpwstr>gsc.tab=0</vt:lpwstr>
      </vt:variant>
      <vt:variant>
        <vt:i4>6422634</vt:i4>
      </vt:variant>
      <vt:variant>
        <vt:i4>24</vt:i4>
      </vt:variant>
      <vt:variant>
        <vt:i4>0</vt:i4>
      </vt:variant>
      <vt:variant>
        <vt:i4>5</vt:i4>
      </vt:variant>
      <vt:variant>
        <vt:lpwstr>https://www.mayim.org.il/?parasha=%D7%90%D7%A8%D7%95%D7%9F-%D7%A7%D7%95%D7%93%D7%9D-%D7%90%D7%95-%D7%9E%D7%A9%D7%9B%D7%9F-%D7%A7%D7%95%D7%93%D7%9D-%D7%A9%D7%99%D7%98%D7%AA-%D7%91%D7%A6%D7%9C%D7%90%D7%9C-%D7%9E%D7%95%D7%9C-%D7%A9%D7%99</vt:lpwstr>
      </vt:variant>
      <vt:variant>
        <vt:lpwstr/>
      </vt:variant>
      <vt:variant>
        <vt:i4>6946875</vt:i4>
      </vt:variant>
      <vt:variant>
        <vt:i4>21</vt:i4>
      </vt:variant>
      <vt:variant>
        <vt:i4>0</vt:i4>
      </vt:variant>
      <vt:variant>
        <vt:i4>5</vt:i4>
      </vt:variant>
      <vt:variant>
        <vt:lpwstr>https://www.mayim.org.il/?parasha=%D7%91%D6%BC%D6%B0%D7%A6%D6%B7%D7%9C%D6%B0%D7%90%D6%B5%D7%9C-%D7%91%D6%BC%D6%B0%D7%A6%D6%B5%D7%9C-%D7%90%D6%B5%D7%9C</vt:lpwstr>
      </vt:variant>
      <vt:variant>
        <vt:lpwstr/>
      </vt:variant>
      <vt:variant>
        <vt:i4>2293811</vt:i4>
      </vt:variant>
      <vt:variant>
        <vt:i4>18</vt:i4>
      </vt:variant>
      <vt:variant>
        <vt:i4>0</vt:i4>
      </vt:variant>
      <vt:variant>
        <vt:i4>5</vt:i4>
      </vt:variant>
      <vt:variant>
        <vt:lpwstr>https://www.mayim.org.il/?parasha=%D7%95%D7%99%D7%9E%D7%A8%D7%95-%D7%A2%D7%9C-%D7%99%D7%9D-%D7%A1%D7%95%D7%A31</vt:lpwstr>
      </vt:variant>
      <vt:variant>
        <vt:lpwstr/>
      </vt:variant>
      <vt:variant>
        <vt:i4>7405694</vt:i4>
      </vt:variant>
      <vt:variant>
        <vt:i4>15</vt:i4>
      </vt:variant>
      <vt:variant>
        <vt:i4>0</vt:i4>
      </vt:variant>
      <vt:variant>
        <vt:i4>5</vt:i4>
      </vt:variant>
      <vt:variant>
        <vt:lpwstr>http://www.mayim.org.il/?holiday=%D7%9E%D7%A2%D7%A9%D7%94-%D7%99%D7%93%D7%99-%D7%98%D7%95%D7%91%D7%A2%D7%99%D7%9D-%D7%91%D7%99%D7%9D-%D7%95%D7%90%D7%AA%D7%9D-%D7%90%D7%95%D7%9E%D7%A8%D7%99%D7%9D-%D7%A9%D7%99%D7%A8%D7%941-2</vt:lpwstr>
      </vt:variant>
      <vt:variant>
        <vt:lpwstr/>
      </vt:variant>
      <vt:variant>
        <vt:i4>6029312</vt:i4>
      </vt:variant>
      <vt:variant>
        <vt:i4>12</vt:i4>
      </vt:variant>
      <vt:variant>
        <vt:i4>0</vt:i4>
      </vt:variant>
      <vt:variant>
        <vt:i4>5</vt:i4>
      </vt:variant>
      <vt:variant>
        <vt:lpwstr>http://www.mayim.org.il/?parasha=%D7%A0%D7%97%D7%A9%D7%95%D7%9F-%D7%94%D7%A8%D7%90%D7%A9%D7%95%D7%9F</vt:lpwstr>
      </vt:variant>
      <vt:variant>
        <vt:lpwstr/>
      </vt:variant>
      <vt:variant>
        <vt:i4>4390988</vt:i4>
      </vt:variant>
      <vt:variant>
        <vt:i4>9</vt:i4>
      </vt:variant>
      <vt:variant>
        <vt:i4>0</vt:i4>
      </vt:variant>
      <vt:variant>
        <vt:i4>5</vt:i4>
      </vt:variant>
      <vt:variant>
        <vt:lpwstr>https://www.mayim.org.il/?parasha=%D7%A7%D7%98%D7%95%D7%A8%D7%94</vt:lpwstr>
      </vt:variant>
      <vt:variant>
        <vt:lpwstr/>
      </vt:variant>
      <vt:variant>
        <vt:i4>7602281</vt:i4>
      </vt:variant>
      <vt:variant>
        <vt:i4>6</vt:i4>
      </vt:variant>
      <vt:variant>
        <vt:i4>0</vt:i4>
      </vt:variant>
      <vt:variant>
        <vt:i4>5</vt:i4>
      </vt:variant>
      <vt:variant>
        <vt:lpwstr>https://www.mayim.org.il/?parasha=%D7%90-%D7%9C-%D7%A0%D7%90-%D7%A8%D7%A4%D7%90-%D7%A0%D7%90-%D7%9C%D7%941</vt:lpwstr>
      </vt:variant>
      <vt:variant>
        <vt:lpwstr/>
      </vt:variant>
      <vt:variant>
        <vt:i4>8126511</vt:i4>
      </vt:variant>
      <vt:variant>
        <vt:i4>3</vt:i4>
      </vt:variant>
      <vt:variant>
        <vt:i4>0</vt:i4>
      </vt:variant>
      <vt:variant>
        <vt:i4>5</vt:i4>
      </vt:variant>
      <vt:variant>
        <vt:lpwstr>http://www.mayim.org.il/?parasha=%d7%9e%d7%95%d7%aa-%d7%90%d7%94%d7%a8%d7%95%d7%9f</vt:lpwstr>
      </vt:variant>
      <vt:variant>
        <vt:lpwstr/>
      </vt:variant>
      <vt:variant>
        <vt:i4>7864430</vt:i4>
      </vt:variant>
      <vt:variant>
        <vt:i4>0</vt:i4>
      </vt:variant>
      <vt:variant>
        <vt:i4>0</vt:i4>
      </vt:variant>
      <vt:variant>
        <vt:i4>5</vt:i4>
      </vt:variant>
      <vt:variant>
        <vt:lpwstr>http://www.mayim.org.il/?parasha=%D7%A9%D7%A0%D7%95%D7%AA-%D7%94%D7%9E%D7%93%D7%91%D7%A8-%D7%94%D7%A2%D7%9C%D7%95%D7%9E%D7%95%D7%AA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מרים – אחות משה ואהרון</dc:title>
  <dc:subject>חוקת</dc:subject>
  <dc:creator>אשר יובל</dc:creator>
  <cp:keywords/>
  <cp:lastModifiedBy>Shimon Afek</cp:lastModifiedBy>
  <cp:revision>3</cp:revision>
  <cp:lastPrinted>2023-06-11T20:11:00Z</cp:lastPrinted>
  <dcterms:created xsi:type="dcterms:W3CDTF">2023-06-11T20:11:00Z</dcterms:created>
  <dcterms:modified xsi:type="dcterms:W3CDTF">2023-06-11T20:11:00Z</dcterms:modified>
</cp:coreProperties>
</file>