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B8D6" w14:textId="77777777" w:rsidR="008F70CD" w:rsidRPr="00281617" w:rsidRDefault="008F70CD">
      <w:pPr>
        <w:pStyle w:val="aa"/>
        <w:rPr>
          <w:rFonts w:hint="cs"/>
          <w:rtl/>
        </w:rPr>
      </w:pPr>
      <w:fldSimple w:instr=" TITLE  \* MERGEFORMAT ">
        <w:r w:rsidR="00D627A8">
          <w:rPr>
            <w:rtl/>
          </w:rPr>
          <w:t>וישמע את הקול</w:t>
        </w:r>
      </w:fldSimple>
    </w:p>
    <w:p w14:paraId="640DA4A2" w14:textId="77777777" w:rsidR="008F70CD" w:rsidRDefault="00D627A8" w:rsidP="00510F44">
      <w:pPr>
        <w:autoSpaceDE w:val="0"/>
        <w:autoSpaceDN w:val="0"/>
        <w:adjustRightInd w:val="0"/>
        <w:spacing w:before="240" w:line="320" w:lineRule="atLeast"/>
        <w:jc w:val="both"/>
        <w:rPr>
          <w:rFonts w:hint="cs"/>
          <w:rtl/>
        </w:rPr>
      </w:pPr>
      <w:r w:rsidRPr="00D627A8">
        <w:rPr>
          <w:rFonts w:cs="David" w:hint="eastAsia"/>
          <w:b/>
          <w:bCs/>
          <w:sz w:val="24"/>
          <w:szCs w:val="24"/>
          <w:rtl/>
          <w:lang w:val="he-IL"/>
        </w:rPr>
        <w:t>וּבְבֹא</w:t>
      </w:r>
      <w:r w:rsidRPr="00D627A8">
        <w:rPr>
          <w:rFonts w:cs="David"/>
          <w:b/>
          <w:bCs/>
          <w:sz w:val="24"/>
          <w:szCs w:val="24"/>
          <w:rtl/>
          <w:lang w:val="he-IL"/>
        </w:rPr>
        <w:t xml:space="preserve"> </w:t>
      </w:r>
      <w:r w:rsidRPr="00D627A8">
        <w:rPr>
          <w:rFonts w:cs="David" w:hint="eastAsia"/>
          <w:b/>
          <w:bCs/>
          <w:sz w:val="24"/>
          <w:szCs w:val="24"/>
          <w:rtl/>
          <w:lang w:val="he-IL"/>
        </w:rPr>
        <w:t>מֹשֶׁה</w:t>
      </w:r>
      <w:r w:rsidRPr="00D627A8">
        <w:rPr>
          <w:rFonts w:cs="David"/>
          <w:b/>
          <w:bCs/>
          <w:sz w:val="24"/>
          <w:szCs w:val="24"/>
          <w:rtl/>
          <w:lang w:val="he-IL"/>
        </w:rPr>
        <w:t xml:space="preserve"> </w:t>
      </w:r>
      <w:r w:rsidRPr="00D627A8">
        <w:rPr>
          <w:rFonts w:cs="David" w:hint="eastAsia"/>
          <w:b/>
          <w:bCs/>
          <w:sz w:val="24"/>
          <w:szCs w:val="24"/>
          <w:rtl/>
          <w:lang w:val="he-IL"/>
        </w:rPr>
        <w:t>אֶל</w:t>
      </w:r>
      <w:r w:rsidRPr="00D627A8">
        <w:rPr>
          <w:rFonts w:cs="David"/>
          <w:b/>
          <w:bCs/>
          <w:sz w:val="24"/>
          <w:szCs w:val="24"/>
          <w:rtl/>
          <w:lang w:val="he-IL"/>
        </w:rPr>
        <w:t xml:space="preserve"> </w:t>
      </w:r>
      <w:r w:rsidRPr="00D627A8">
        <w:rPr>
          <w:rFonts w:cs="David" w:hint="eastAsia"/>
          <w:b/>
          <w:bCs/>
          <w:sz w:val="24"/>
          <w:szCs w:val="24"/>
          <w:rtl/>
          <w:lang w:val="he-IL"/>
        </w:rPr>
        <w:t>אֹהֶל</w:t>
      </w:r>
      <w:r w:rsidRPr="00D627A8">
        <w:rPr>
          <w:rFonts w:cs="David"/>
          <w:b/>
          <w:bCs/>
          <w:sz w:val="24"/>
          <w:szCs w:val="24"/>
          <w:rtl/>
          <w:lang w:val="he-IL"/>
        </w:rPr>
        <w:t xml:space="preserve"> </w:t>
      </w:r>
      <w:r w:rsidRPr="00D627A8">
        <w:rPr>
          <w:rFonts w:cs="David" w:hint="eastAsia"/>
          <w:b/>
          <w:bCs/>
          <w:sz w:val="24"/>
          <w:szCs w:val="24"/>
          <w:rtl/>
          <w:lang w:val="he-IL"/>
        </w:rPr>
        <w:t>מוֹעֵד</w:t>
      </w:r>
      <w:r w:rsidRPr="00D627A8">
        <w:rPr>
          <w:rFonts w:cs="David"/>
          <w:b/>
          <w:bCs/>
          <w:sz w:val="24"/>
          <w:szCs w:val="24"/>
          <w:rtl/>
          <w:lang w:val="he-IL"/>
        </w:rPr>
        <w:t xml:space="preserve"> </w:t>
      </w:r>
      <w:r w:rsidRPr="00D627A8">
        <w:rPr>
          <w:rFonts w:cs="David" w:hint="eastAsia"/>
          <w:b/>
          <w:bCs/>
          <w:sz w:val="24"/>
          <w:szCs w:val="24"/>
          <w:rtl/>
          <w:lang w:val="he-IL"/>
        </w:rPr>
        <w:t>לְדַבֵּר</w:t>
      </w:r>
      <w:r w:rsidRPr="00D627A8">
        <w:rPr>
          <w:rFonts w:cs="David"/>
          <w:b/>
          <w:bCs/>
          <w:sz w:val="24"/>
          <w:szCs w:val="24"/>
          <w:rtl/>
          <w:lang w:val="he-IL"/>
        </w:rPr>
        <w:t xml:space="preserve"> </w:t>
      </w:r>
      <w:r w:rsidRPr="00D627A8">
        <w:rPr>
          <w:rFonts w:cs="David" w:hint="eastAsia"/>
          <w:b/>
          <w:bCs/>
          <w:sz w:val="24"/>
          <w:szCs w:val="24"/>
          <w:rtl/>
          <w:lang w:val="he-IL"/>
        </w:rPr>
        <w:t>אִתּוֹ</w:t>
      </w:r>
      <w:r w:rsidRPr="00D627A8">
        <w:rPr>
          <w:rFonts w:cs="David"/>
          <w:b/>
          <w:bCs/>
          <w:sz w:val="24"/>
          <w:szCs w:val="24"/>
          <w:rtl/>
          <w:lang w:val="he-IL"/>
        </w:rPr>
        <w:t xml:space="preserve"> </w:t>
      </w:r>
      <w:r w:rsidRPr="00D627A8">
        <w:rPr>
          <w:rFonts w:cs="David" w:hint="eastAsia"/>
          <w:b/>
          <w:bCs/>
          <w:sz w:val="24"/>
          <w:szCs w:val="24"/>
          <w:rtl/>
          <w:lang w:val="he-IL"/>
        </w:rPr>
        <w:t>וַיִּשְׁמַע</w:t>
      </w:r>
      <w:r w:rsidRPr="00D627A8">
        <w:rPr>
          <w:rFonts w:cs="David"/>
          <w:b/>
          <w:bCs/>
          <w:sz w:val="24"/>
          <w:szCs w:val="24"/>
          <w:rtl/>
          <w:lang w:val="he-IL"/>
        </w:rPr>
        <w:t xml:space="preserve"> </w:t>
      </w:r>
      <w:r w:rsidRPr="00D627A8">
        <w:rPr>
          <w:rFonts w:cs="David" w:hint="eastAsia"/>
          <w:b/>
          <w:bCs/>
          <w:sz w:val="24"/>
          <w:szCs w:val="24"/>
          <w:rtl/>
          <w:lang w:val="he-IL"/>
        </w:rPr>
        <w:t>אֶת</w:t>
      </w:r>
      <w:r w:rsidRPr="00D627A8">
        <w:rPr>
          <w:rFonts w:cs="David"/>
          <w:b/>
          <w:bCs/>
          <w:sz w:val="24"/>
          <w:szCs w:val="24"/>
          <w:rtl/>
          <w:lang w:val="he-IL"/>
        </w:rPr>
        <w:t xml:space="preserve"> </w:t>
      </w:r>
      <w:r w:rsidRPr="00D627A8">
        <w:rPr>
          <w:rFonts w:cs="David" w:hint="eastAsia"/>
          <w:b/>
          <w:bCs/>
          <w:sz w:val="24"/>
          <w:szCs w:val="24"/>
          <w:rtl/>
          <w:lang w:val="he-IL"/>
        </w:rPr>
        <w:t>הַקּוֹל</w:t>
      </w:r>
      <w:r w:rsidRPr="00D627A8">
        <w:rPr>
          <w:rFonts w:cs="David"/>
          <w:b/>
          <w:bCs/>
          <w:sz w:val="24"/>
          <w:szCs w:val="24"/>
          <w:rtl/>
          <w:lang w:val="he-IL"/>
        </w:rPr>
        <w:t xml:space="preserve"> </w:t>
      </w:r>
      <w:r w:rsidRPr="00D627A8">
        <w:rPr>
          <w:rFonts w:cs="David" w:hint="eastAsia"/>
          <w:b/>
          <w:bCs/>
          <w:sz w:val="24"/>
          <w:szCs w:val="24"/>
          <w:rtl/>
          <w:lang w:val="he-IL"/>
        </w:rPr>
        <w:t>מִדַּבֵּר</w:t>
      </w:r>
      <w:r w:rsidRPr="00D627A8">
        <w:rPr>
          <w:rFonts w:cs="David"/>
          <w:b/>
          <w:bCs/>
          <w:sz w:val="24"/>
          <w:szCs w:val="24"/>
          <w:rtl/>
          <w:lang w:val="he-IL"/>
        </w:rPr>
        <w:t xml:space="preserve"> </w:t>
      </w:r>
      <w:r w:rsidRPr="00D627A8">
        <w:rPr>
          <w:rFonts w:cs="David" w:hint="eastAsia"/>
          <w:b/>
          <w:bCs/>
          <w:sz w:val="24"/>
          <w:szCs w:val="24"/>
          <w:rtl/>
          <w:lang w:val="he-IL"/>
        </w:rPr>
        <w:t>אֵלָיו</w:t>
      </w:r>
      <w:r w:rsidRPr="00D627A8">
        <w:rPr>
          <w:rFonts w:cs="David"/>
          <w:b/>
          <w:bCs/>
          <w:sz w:val="24"/>
          <w:szCs w:val="24"/>
          <w:rtl/>
          <w:lang w:val="he-IL"/>
        </w:rPr>
        <w:t xml:space="preserve"> </w:t>
      </w:r>
      <w:r w:rsidRPr="00D627A8">
        <w:rPr>
          <w:rFonts w:cs="David" w:hint="eastAsia"/>
          <w:b/>
          <w:bCs/>
          <w:sz w:val="24"/>
          <w:szCs w:val="24"/>
          <w:rtl/>
          <w:lang w:val="he-IL"/>
        </w:rPr>
        <w:t>מֵעַל</w:t>
      </w:r>
      <w:r w:rsidRPr="00D627A8">
        <w:rPr>
          <w:rFonts w:cs="David"/>
          <w:b/>
          <w:bCs/>
          <w:sz w:val="24"/>
          <w:szCs w:val="24"/>
          <w:rtl/>
          <w:lang w:val="he-IL"/>
        </w:rPr>
        <w:t xml:space="preserve"> </w:t>
      </w:r>
      <w:r w:rsidRPr="00D627A8">
        <w:rPr>
          <w:rFonts w:cs="David" w:hint="eastAsia"/>
          <w:b/>
          <w:bCs/>
          <w:sz w:val="24"/>
          <w:szCs w:val="24"/>
          <w:rtl/>
          <w:lang w:val="he-IL"/>
        </w:rPr>
        <w:t>הַכַּפֹּרֶת</w:t>
      </w:r>
      <w:r w:rsidRPr="00D627A8">
        <w:rPr>
          <w:rFonts w:cs="David"/>
          <w:b/>
          <w:bCs/>
          <w:sz w:val="24"/>
          <w:szCs w:val="24"/>
          <w:rtl/>
          <w:lang w:val="he-IL"/>
        </w:rPr>
        <w:t xml:space="preserve"> </w:t>
      </w:r>
      <w:r w:rsidRPr="00D627A8">
        <w:rPr>
          <w:rFonts w:cs="David" w:hint="eastAsia"/>
          <w:b/>
          <w:bCs/>
          <w:sz w:val="24"/>
          <w:szCs w:val="24"/>
          <w:rtl/>
          <w:lang w:val="he-IL"/>
        </w:rPr>
        <w:t>אֲשֶׁר</w:t>
      </w:r>
      <w:r w:rsidRPr="00D627A8">
        <w:rPr>
          <w:rFonts w:cs="David"/>
          <w:b/>
          <w:bCs/>
          <w:sz w:val="24"/>
          <w:szCs w:val="24"/>
          <w:rtl/>
          <w:lang w:val="he-IL"/>
        </w:rPr>
        <w:t xml:space="preserve"> </w:t>
      </w:r>
      <w:r w:rsidRPr="00D627A8">
        <w:rPr>
          <w:rFonts w:cs="David" w:hint="eastAsia"/>
          <w:b/>
          <w:bCs/>
          <w:sz w:val="24"/>
          <w:szCs w:val="24"/>
          <w:rtl/>
          <w:lang w:val="he-IL"/>
        </w:rPr>
        <w:t>עַל</w:t>
      </w:r>
      <w:r w:rsidRPr="00D627A8">
        <w:rPr>
          <w:rFonts w:cs="David"/>
          <w:b/>
          <w:bCs/>
          <w:sz w:val="24"/>
          <w:szCs w:val="24"/>
          <w:rtl/>
          <w:lang w:val="he-IL"/>
        </w:rPr>
        <w:t xml:space="preserve"> </w:t>
      </w:r>
      <w:r w:rsidRPr="00D627A8">
        <w:rPr>
          <w:rFonts w:cs="David" w:hint="eastAsia"/>
          <w:b/>
          <w:bCs/>
          <w:sz w:val="24"/>
          <w:szCs w:val="24"/>
          <w:rtl/>
          <w:lang w:val="he-IL"/>
        </w:rPr>
        <w:t>אֲרֹן</w:t>
      </w:r>
      <w:r w:rsidRPr="00D627A8">
        <w:rPr>
          <w:rFonts w:cs="David"/>
          <w:b/>
          <w:bCs/>
          <w:sz w:val="24"/>
          <w:szCs w:val="24"/>
          <w:rtl/>
          <w:lang w:val="he-IL"/>
        </w:rPr>
        <w:t xml:space="preserve"> </w:t>
      </w:r>
      <w:r w:rsidRPr="00D627A8">
        <w:rPr>
          <w:rFonts w:cs="David" w:hint="eastAsia"/>
          <w:b/>
          <w:bCs/>
          <w:sz w:val="24"/>
          <w:szCs w:val="24"/>
          <w:rtl/>
          <w:lang w:val="he-IL"/>
        </w:rPr>
        <w:t>הָעֵדֻת</w:t>
      </w:r>
      <w:r w:rsidRPr="00D627A8">
        <w:rPr>
          <w:rFonts w:cs="David"/>
          <w:b/>
          <w:bCs/>
          <w:sz w:val="24"/>
          <w:szCs w:val="24"/>
          <w:rtl/>
          <w:lang w:val="he-IL"/>
        </w:rPr>
        <w:t xml:space="preserve"> </w:t>
      </w:r>
      <w:r w:rsidRPr="00D627A8">
        <w:rPr>
          <w:rFonts w:cs="David" w:hint="eastAsia"/>
          <w:b/>
          <w:bCs/>
          <w:sz w:val="24"/>
          <w:szCs w:val="24"/>
          <w:rtl/>
          <w:lang w:val="he-IL"/>
        </w:rPr>
        <w:t>מִבֵּין</w:t>
      </w:r>
      <w:r w:rsidRPr="00D627A8">
        <w:rPr>
          <w:rFonts w:cs="David"/>
          <w:b/>
          <w:bCs/>
          <w:sz w:val="24"/>
          <w:szCs w:val="24"/>
          <w:rtl/>
          <w:lang w:val="he-IL"/>
        </w:rPr>
        <w:t xml:space="preserve"> </w:t>
      </w:r>
      <w:r w:rsidRPr="00D627A8">
        <w:rPr>
          <w:rFonts w:cs="David" w:hint="eastAsia"/>
          <w:b/>
          <w:bCs/>
          <w:sz w:val="24"/>
          <w:szCs w:val="24"/>
          <w:rtl/>
          <w:lang w:val="he-IL"/>
        </w:rPr>
        <w:t>שְׁנֵי</w:t>
      </w:r>
      <w:r w:rsidRPr="00D627A8">
        <w:rPr>
          <w:rFonts w:cs="David"/>
          <w:b/>
          <w:bCs/>
          <w:sz w:val="24"/>
          <w:szCs w:val="24"/>
          <w:rtl/>
          <w:lang w:val="he-IL"/>
        </w:rPr>
        <w:t xml:space="preserve"> </w:t>
      </w:r>
      <w:r w:rsidRPr="00D627A8">
        <w:rPr>
          <w:rFonts w:cs="David" w:hint="eastAsia"/>
          <w:b/>
          <w:bCs/>
          <w:sz w:val="24"/>
          <w:szCs w:val="24"/>
          <w:rtl/>
          <w:lang w:val="he-IL"/>
        </w:rPr>
        <w:t>הַכְּרֻבִים</w:t>
      </w:r>
      <w:r w:rsidRPr="00D627A8">
        <w:rPr>
          <w:rFonts w:cs="David"/>
          <w:b/>
          <w:bCs/>
          <w:sz w:val="24"/>
          <w:szCs w:val="24"/>
          <w:rtl/>
          <w:lang w:val="he-IL"/>
        </w:rPr>
        <w:t xml:space="preserve"> </w:t>
      </w:r>
      <w:r w:rsidRPr="00D627A8">
        <w:rPr>
          <w:rFonts w:cs="David" w:hint="eastAsia"/>
          <w:b/>
          <w:bCs/>
          <w:sz w:val="24"/>
          <w:szCs w:val="24"/>
          <w:rtl/>
          <w:lang w:val="he-IL"/>
        </w:rPr>
        <w:t>וַיְדַבֵּר</w:t>
      </w:r>
      <w:r w:rsidRPr="00D627A8">
        <w:rPr>
          <w:rFonts w:cs="David"/>
          <w:b/>
          <w:bCs/>
          <w:sz w:val="24"/>
          <w:szCs w:val="24"/>
          <w:rtl/>
          <w:lang w:val="he-IL"/>
        </w:rPr>
        <w:t xml:space="preserve"> </w:t>
      </w:r>
      <w:r w:rsidRPr="00D627A8">
        <w:rPr>
          <w:rFonts w:cs="David" w:hint="eastAsia"/>
          <w:b/>
          <w:bCs/>
          <w:sz w:val="24"/>
          <w:szCs w:val="24"/>
          <w:rtl/>
          <w:lang w:val="he-IL"/>
        </w:rPr>
        <w:t>אֵלָיו</w:t>
      </w:r>
      <w:r w:rsidR="00383152">
        <w:rPr>
          <w:rFonts w:cs="David" w:hint="cs"/>
          <w:b/>
          <w:bCs/>
          <w:sz w:val="24"/>
          <w:szCs w:val="24"/>
          <w:rtl/>
          <w:lang w:val="he-IL"/>
        </w:rPr>
        <w:t>:</w:t>
      </w:r>
      <w:r w:rsidRPr="00D627A8">
        <w:rPr>
          <w:rFonts w:cs="David" w:hint="cs"/>
          <w:b/>
          <w:bCs/>
          <w:sz w:val="24"/>
          <w:szCs w:val="24"/>
          <w:rtl/>
          <w:lang w:val="he-IL"/>
        </w:rPr>
        <w:t xml:space="preserve"> </w:t>
      </w:r>
      <w:r w:rsidR="008F70CD" w:rsidRPr="00281617">
        <w:rPr>
          <w:rFonts w:hint="cs"/>
          <w:rtl/>
        </w:rPr>
        <w:t xml:space="preserve">(במדבר </w:t>
      </w:r>
      <w:r>
        <w:rPr>
          <w:rFonts w:hint="cs"/>
          <w:rtl/>
        </w:rPr>
        <w:t>ז פט, סוף הפרשה</w:t>
      </w:r>
      <w:r w:rsidR="008F70CD" w:rsidRPr="00281617">
        <w:rPr>
          <w:rFonts w:hint="cs"/>
          <w:rtl/>
        </w:rPr>
        <w:t>)</w:t>
      </w:r>
      <w:r w:rsidR="009510AC">
        <w:rPr>
          <w:rFonts w:hint="cs"/>
          <w:rtl/>
        </w:rPr>
        <w:t>.</w:t>
      </w:r>
      <w:r w:rsidR="00B34F66" w:rsidRPr="00C745B7">
        <w:rPr>
          <w:rStyle w:val="a5"/>
          <w:rtl/>
        </w:rPr>
        <w:footnoteReference w:id="1"/>
      </w:r>
    </w:p>
    <w:p w14:paraId="7A71D236" w14:textId="77777777" w:rsidR="00854BA5" w:rsidRPr="00C745B7" w:rsidRDefault="00854BA5" w:rsidP="00510F44">
      <w:pPr>
        <w:autoSpaceDE w:val="0"/>
        <w:autoSpaceDN w:val="0"/>
        <w:adjustRightInd w:val="0"/>
        <w:spacing w:before="120" w:line="320" w:lineRule="atLeast"/>
        <w:jc w:val="both"/>
        <w:rPr>
          <w:rFonts w:ascii="David" w:cs="David" w:hint="cs"/>
          <w:sz w:val="38"/>
          <w:szCs w:val="38"/>
          <w:rtl/>
          <w:lang w:eastAsia="en-US"/>
        </w:rPr>
      </w:pPr>
      <w:r w:rsidRPr="00C745B7">
        <w:rPr>
          <w:rFonts w:cs="David" w:hint="eastAsia"/>
          <w:b/>
          <w:bCs/>
          <w:szCs w:val="24"/>
          <w:rtl/>
        </w:rPr>
        <w:t>וְנוֹעַדְתִּי</w:t>
      </w:r>
      <w:r w:rsidRPr="00C745B7">
        <w:rPr>
          <w:rFonts w:cs="David"/>
          <w:b/>
          <w:bCs/>
          <w:szCs w:val="24"/>
          <w:rtl/>
        </w:rPr>
        <w:t xml:space="preserve"> </w:t>
      </w:r>
      <w:r w:rsidRPr="00C745B7">
        <w:rPr>
          <w:rFonts w:cs="David" w:hint="eastAsia"/>
          <w:b/>
          <w:bCs/>
          <w:szCs w:val="24"/>
          <w:rtl/>
        </w:rPr>
        <w:t>לְךָ</w:t>
      </w:r>
      <w:r w:rsidRPr="00C745B7">
        <w:rPr>
          <w:rFonts w:cs="David"/>
          <w:b/>
          <w:bCs/>
          <w:szCs w:val="24"/>
          <w:rtl/>
        </w:rPr>
        <w:t xml:space="preserve"> </w:t>
      </w:r>
      <w:r w:rsidRPr="00C745B7">
        <w:rPr>
          <w:rFonts w:cs="David" w:hint="eastAsia"/>
          <w:b/>
          <w:bCs/>
          <w:szCs w:val="24"/>
          <w:rtl/>
        </w:rPr>
        <w:t>שָׁם</w:t>
      </w:r>
      <w:r w:rsidRPr="00C745B7">
        <w:rPr>
          <w:rFonts w:cs="David"/>
          <w:b/>
          <w:bCs/>
          <w:szCs w:val="24"/>
          <w:rtl/>
        </w:rPr>
        <w:t xml:space="preserve"> </w:t>
      </w:r>
      <w:r w:rsidRPr="00C745B7">
        <w:rPr>
          <w:rFonts w:cs="David" w:hint="eastAsia"/>
          <w:b/>
          <w:bCs/>
          <w:szCs w:val="24"/>
          <w:rtl/>
        </w:rPr>
        <w:t>וְדִבַּרְתִּי</w:t>
      </w:r>
      <w:r w:rsidRPr="00C745B7">
        <w:rPr>
          <w:rFonts w:cs="David"/>
          <w:b/>
          <w:bCs/>
          <w:szCs w:val="24"/>
          <w:rtl/>
        </w:rPr>
        <w:t xml:space="preserve"> </w:t>
      </w:r>
      <w:r w:rsidRPr="00C745B7">
        <w:rPr>
          <w:rFonts w:cs="David" w:hint="eastAsia"/>
          <w:b/>
          <w:bCs/>
          <w:szCs w:val="24"/>
          <w:rtl/>
        </w:rPr>
        <w:t>אִתְּךָ</w:t>
      </w:r>
      <w:r w:rsidRPr="00C745B7">
        <w:rPr>
          <w:rFonts w:cs="David"/>
          <w:b/>
          <w:bCs/>
          <w:szCs w:val="24"/>
          <w:rtl/>
        </w:rPr>
        <w:t xml:space="preserve"> </w:t>
      </w:r>
      <w:r w:rsidRPr="00C745B7">
        <w:rPr>
          <w:rFonts w:cs="David" w:hint="eastAsia"/>
          <w:b/>
          <w:bCs/>
          <w:szCs w:val="24"/>
          <w:rtl/>
        </w:rPr>
        <w:t>מֵעַל</w:t>
      </w:r>
      <w:r w:rsidRPr="00C745B7">
        <w:rPr>
          <w:rFonts w:cs="David"/>
          <w:b/>
          <w:bCs/>
          <w:szCs w:val="24"/>
          <w:rtl/>
        </w:rPr>
        <w:t xml:space="preserve"> </w:t>
      </w:r>
      <w:r w:rsidRPr="00C745B7">
        <w:rPr>
          <w:rFonts w:cs="David" w:hint="eastAsia"/>
          <w:b/>
          <w:bCs/>
          <w:szCs w:val="24"/>
          <w:rtl/>
        </w:rPr>
        <w:t>הַכַּפֹּרֶת</w:t>
      </w:r>
      <w:r w:rsidRPr="00C745B7">
        <w:rPr>
          <w:rFonts w:cs="David"/>
          <w:b/>
          <w:bCs/>
          <w:szCs w:val="24"/>
          <w:rtl/>
        </w:rPr>
        <w:t xml:space="preserve"> </w:t>
      </w:r>
      <w:r w:rsidRPr="00C745B7">
        <w:rPr>
          <w:rFonts w:cs="David" w:hint="eastAsia"/>
          <w:b/>
          <w:bCs/>
          <w:szCs w:val="24"/>
          <w:rtl/>
        </w:rPr>
        <w:t>מִבֵּין</w:t>
      </w:r>
      <w:r w:rsidRPr="00C745B7">
        <w:rPr>
          <w:rFonts w:cs="David"/>
          <w:b/>
          <w:bCs/>
          <w:szCs w:val="24"/>
          <w:rtl/>
        </w:rPr>
        <w:t xml:space="preserve"> </w:t>
      </w:r>
      <w:r w:rsidRPr="00C745B7">
        <w:rPr>
          <w:rFonts w:cs="David" w:hint="eastAsia"/>
          <w:b/>
          <w:bCs/>
          <w:szCs w:val="24"/>
          <w:rtl/>
        </w:rPr>
        <w:t>שְׁנֵי</w:t>
      </w:r>
      <w:r w:rsidRPr="00C745B7">
        <w:rPr>
          <w:rFonts w:cs="David"/>
          <w:b/>
          <w:bCs/>
          <w:szCs w:val="24"/>
          <w:rtl/>
        </w:rPr>
        <w:t xml:space="preserve"> </w:t>
      </w:r>
      <w:r w:rsidRPr="00C745B7">
        <w:rPr>
          <w:rFonts w:cs="David" w:hint="eastAsia"/>
          <w:b/>
          <w:bCs/>
          <w:szCs w:val="24"/>
          <w:rtl/>
        </w:rPr>
        <w:t>הַכְּרֻבִים</w:t>
      </w:r>
      <w:r w:rsidRPr="00C745B7">
        <w:rPr>
          <w:rFonts w:cs="David"/>
          <w:b/>
          <w:bCs/>
          <w:szCs w:val="24"/>
          <w:rtl/>
        </w:rPr>
        <w:t xml:space="preserve"> </w:t>
      </w:r>
      <w:r w:rsidRPr="00C745B7">
        <w:rPr>
          <w:rFonts w:cs="David" w:hint="eastAsia"/>
          <w:b/>
          <w:bCs/>
          <w:szCs w:val="24"/>
          <w:rtl/>
        </w:rPr>
        <w:t>אֲשֶׁר</w:t>
      </w:r>
      <w:r w:rsidRPr="00C745B7">
        <w:rPr>
          <w:rFonts w:cs="David"/>
          <w:b/>
          <w:bCs/>
          <w:szCs w:val="24"/>
          <w:rtl/>
        </w:rPr>
        <w:t xml:space="preserve"> </w:t>
      </w:r>
      <w:r w:rsidRPr="00C745B7">
        <w:rPr>
          <w:rFonts w:cs="David" w:hint="eastAsia"/>
          <w:b/>
          <w:bCs/>
          <w:szCs w:val="24"/>
          <w:rtl/>
        </w:rPr>
        <w:t>עַל</w:t>
      </w:r>
      <w:r w:rsidRPr="00C745B7">
        <w:rPr>
          <w:rFonts w:cs="David"/>
          <w:b/>
          <w:bCs/>
          <w:szCs w:val="24"/>
          <w:rtl/>
        </w:rPr>
        <w:t xml:space="preserve"> </w:t>
      </w:r>
      <w:r w:rsidRPr="00C745B7">
        <w:rPr>
          <w:rFonts w:cs="David" w:hint="eastAsia"/>
          <w:b/>
          <w:bCs/>
          <w:szCs w:val="24"/>
          <w:rtl/>
        </w:rPr>
        <w:t>אֲרֹן</w:t>
      </w:r>
      <w:r w:rsidRPr="00C745B7">
        <w:rPr>
          <w:rFonts w:cs="David"/>
          <w:b/>
          <w:bCs/>
          <w:szCs w:val="24"/>
          <w:rtl/>
        </w:rPr>
        <w:t xml:space="preserve"> </w:t>
      </w:r>
      <w:r w:rsidRPr="00C745B7">
        <w:rPr>
          <w:rFonts w:cs="David" w:hint="eastAsia"/>
          <w:b/>
          <w:bCs/>
          <w:szCs w:val="24"/>
          <w:rtl/>
        </w:rPr>
        <w:t>הָעֵדֻת</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כָּל</w:t>
      </w:r>
      <w:r w:rsidRPr="00C745B7">
        <w:rPr>
          <w:rFonts w:cs="David"/>
          <w:b/>
          <w:bCs/>
          <w:szCs w:val="24"/>
          <w:rtl/>
        </w:rPr>
        <w:t xml:space="preserve"> </w:t>
      </w:r>
      <w:r w:rsidRPr="00C745B7">
        <w:rPr>
          <w:rFonts w:cs="David" w:hint="eastAsia"/>
          <w:b/>
          <w:bCs/>
          <w:szCs w:val="24"/>
          <w:rtl/>
        </w:rPr>
        <w:t>אֲשֶׁר</w:t>
      </w:r>
      <w:r w:rsidRPr="00C745B7">
        <w:rPr>
          <w:rFonts w:cs="David"/>
          <w:b/>
          <w:bCs/>
          <w:szCs w:val="24"/>
          <w:rtl/>
        </w:rPr>
        <w:t xml:space="preserve"> </w:t>
      </w:r>
      <w:r w:rsidRPr="00C745B7">
        <w:rPr>
          <w:rFonts w:cs="David" w:hint="eastAsia"/>
          <w:b/>
          <w:bCs/>
          <w:szCs w:val="24"/>
          <w:rtl/>
        </w:rPr>
        <w:t>אֲצַוֶּה</w:t>
      </w:r>
      <w:r w:rsidRPr="00C745B7">
        <w:rPr>
          <w:rFonts w:cs="David"/>
          <w:b/>
          <w:bCs/>
          <w:szCs w:val="24"/>
          <w:rtl/>
        </w:rPr>
        <w:t xml:space="preserve"> </w:t>
      </w:r>
      <w:r w:rsidRPr="00C745B7">
        <w:rPr>
          <w:rFonts w:cs="David" w:hint="eastAsia"/>
          <w:b/>
          <w:bCs/>
          <w:szCs w:val="24"/>
          <w:rtl/>
        </w:rPr>
        <w:t>אוֹתְךָ</w:t>
      </w:r>
      <w:r w:rsidRPr="00C745B7">
        <w:rPr>
          <w:rFonts w:cs="David"/>
          <w:b/>
          <w:bCs/>
          <w:szCs w:val="24"/>
          <w:rtl/>
        </w:rPr>
        <w:t xml:space="preserve"> </w:t>
      </w:r>
      <w:r w:rsidRPr="00C745B7">
        <w:rPr>
          <w:rFonts w:cs="David" w:hint="eastAsia"/>
          <w:b/>
          <w:bCs/>
          <w:szCs w:val="24"/>
          <w:rtl/>
        </w:rPr>
        <w:t>אֶל</w:t>
      </w:r>
      <w:r w:rsidRPr="00C745B7">
        <w:rPr>
          <w:rFonts w:cs="David"/>
          <w:b/>
          <w:bCs/>
          <w:szCs w:val="24"/>
          <w:rtl/>
        </w:rPr>
        <w:t xml:space="preserve"> </w:t>
      </w:r>
      <w:r w:rsidRPr="00C745B7">
        <w:rPr>
          <w:rFonts w:cs="David" w:hint="eastAsia"/>
          <w:b/>
          <w:bCs/>
          <w:szCs w:val="24"/>
          <w:rtl/>
        </w:rPr>
        <w:t>בְּנֵי</w:t>
      </w:r>
      <w:r w:rsidRPr="00C745B7">
        <w:rPr>
          <w:rFonts w:cs="David"/>
          <w:b/>
          <w:bCs/>
          <w:szCs w:val="24"/>
          <w:rtl/>
        </w:rPr>
        <w:t xml:space="preserve"> </w:t>
      </w:r>
      <w:r w:rsidRPr="00C745B7">
        <w:rPr>
          <w:rFonts w:cs="David" w:hint="eastAsia"/>
          <w:b/>
          <w:bCs/>
          <w:szCs w:val="24"/>
          <w:rtl/>
        </w:rPr>
        <w:t>יִשְׂרָאֵל</w:t>
      </w:r>
      <w:r w:rsidR="00383152">
        <w:rPr>
          <w:rFonts w:cs="David" w:hint="cs"/>
          <w:b/>
          <w:bCs/>
          <w:szCs w:val="24"/>
          <w:rtl/>
        </w:rPr>
        <w:t>:</w:t>
      </w:r>
      <w:r w:rsidRPr="00C745B7">
        <w:rPr>
          <w:rFonts w:ascii="David" w:cs="David"/>
          <w:sz w:val="38"/>
          <w:szCs w:val="38"/>
          <w:rtl/>
          <w:lang w:eastAsia="en-US"/>
        </w:rPr>
        <w:t xml:space="preserve"> </w:t>
      </w:r>
      <w:r w:rsidRPr="00C745B7">
        <w:rPr>
          <w:rFonts w:hint="cs"/>
          <w:rtl/>
        </w:rPr>
        <w:t xml:space="preserve">(שמות כה </w:t>
      </w:r>
      <w:r w:rsidR="00912381">
        <w:rPr>
          <w:rFonts w:hint="cs"/>
          <w:rtl/>
        </w:rPr>
        <w:t>כב</w:t>
      </w:r>
      <w:r w:rsidRPr="00C745B7">
        <w:rPr>
          <w:rFonts w:hint="cs"/>
          <w:rtl/>
        </w:rPr>
        <w:t>)</w:t>
      </w:r>
      <w:r>
        <w:rPr>
          <w:rFonts w:hint="cs"/>
          <w:rtl/>
        </w:rPr>
        <w:t>.</w:t>
      </w:r>
      <w:r w:rsidR="00B34F66" w:rsidRPr="00EB33C1">
        <w:rPr>
          <w:rStyle w:val="a5"/>
          <w:rtl/>
        </w:rPr>
        <w:footnoteReference w:id="2"/>
      </w:r>
    </w:p>
    <w:p w14:paraId="7B9A4904" w14:textId="77777777" w:rsidR="00FD359B" w:rsidRDefault="00FD359B" w:rsidP="00C10238">
      <w:pPr>
        <w:pStyle w:val="ab"/>
        <w:rPr>
          <w:rtl/>
          <w:lang w:eastAsia="en-US"/>
        </w:rPr>
      </w:pPr>
      <w:r>
        <w:rPr>
          <w:rtl/>
          <w:lang w:eastAsia="en-US"/>
        </w:rPr>
        <w:t>בראשית רבה</w:t>
      </w:r>
      <w:r w:rsidR="00BB1DD2">
        <w:rPr>
          <w:rFonts w:hint="cs"/>
          <w:rtl/>
          <w:lang w:eastAsia="en-US"/>
        </w:rPr>
        <w:t xml:space="preserve"> ד ד </w:t>
      </w:r>
      <w:r>
        <w:rPr>
          <w:rtl/>
          <w:lang w:eastAsia="en-US"/>
        </w:rPr>
        <w:t xml:space="preserve">פרשת בראשית </w:t>
      </w:r>
      <w:r w:rsidR="00C10238">
        <w:rPr>
          <w:rFonts w:cs="David"/>
          <w:rtl/>
          <w:lang w:eastAsia="en-US"/>
        </w:rPr>
        <w:t>–</w:t>
      </w:r>
      <w:r w:rsidR="00BB1DD2">
        <w:rPr>
          <w:rFonts w:hint="cs"/>
          <w:rtl/>
          <w:lang w:eastAsia="en-US"/>
        </w:rPr>
        <w:t xml:space="preserve"> </w:t>
      </w:r>
      <w:r w:rsidR="00C10238">
        <w:rPr>
          <w:rFonts w:hint="cs"/>
          <w:rtl/>
          <w:lang w:eastAsia="en-US"/>
        </w:rPr>
        <w:t>מבין שני בדי הארון</w:t>
      </w:r>
    </w:p>
    <w:p w14:paraId="68F011C4" w14:textId="77777777" w:rsidR="00DB30D4" w:rsidRDefault="00FD359B" w:rsidP="00FD359B">
      <w:pPr>
        <w:pStyle w:val="ac"/>
        <w:rPr>
          <w:rtl/>
          <w:lang w:eastAsia="en-US"/>
        </w:rPr>
      </w:pPr>
      <w:r>
        <w:rPr>
          <w:rtl/>
          <w:lang w:eastAsia="en-US"/>
        </w:rPr>
        <w:t>כותי אחד שאל את ר</w:t>
      </w:r>
      <w:r w:rsidR="008F38BA">
        <w:rPr>
          <w:rFonts w:hint="cs"/>
          <w:rtl/>
          <w:lang w:eastAsia="en-US"/>
        </w:rPr>
        <w:t>' מאיר, אמר לו: ...</w:t>
      </w:r>
      <w:r w:rsidR="008F38BA">
        <w:rPr>
          <w:rStyle w:val="a5"/>
          <w:rtl/>
          <w:lang w:eastAsia="en-US"/>
        </w:rPr>
        <w:footnoteReference w:id="3"/>
      </w:r>
      <w:r>
        <w:rPr>
          <w:rtl/>
          <w:lang w:eastAsia="en-US"/>
        </w:rPr>
        <w:t xml:space="preserve"> אפשר אותו שכתוב בו</w:t>
      </w:r>
      <w:r w:rsidR="00CE4BC0">
        <w:rPr>
          <w:rFonts w:hint="cs"/>
          <w:rtl/>
          <w:lang w:eastAsia="en-US"/>
        </w:rPr>
        <w:t>:</w:t>
      </w:r>
      <w:r>
        <w:rPr>
          <w:rtl/>
          <w:lang w:eastAsia="en-US"/>
        </w:rPr>
        <w:t xml:space="preserve"> </w:t>
      </w:r>
      <w:r w:rsidR="00CE4BC0">
        <w:rPr>
          <w:rFonts w:hint="cs"/>
          <w:rtl/>
          <w:lang w:eastAsia="en-US"/>
        </w:rPr>
        <w:t>"</w:t>
      </w:r>
      <w:r>
        <w:rPr>
          <w:rtl/>
          <w:lang w:eastAsia="en-US"/>
        </w:rPr>
        <w:t>הלא את השמים ואת הארץ אני מלא</w:t>
      </w:r>
      <w:r w:rsidR="00CE4BC0">
        <w:rPr>
          <w:rFonts w:hint="cs"/>
          <w:rtl/>
          <w:lang w:eastAsia="en-US"/>
        </w:rPr>
        <w:t xml:space="preserve">"  </w:t>
      </w:r>
      <w:r w:rsidR="00CE4BC0">
        <w:rPr>
          <w:rtl/>
          <w:lang w:eastAsia="en-US"/>
        </w:rPr>
        <w:t>(ירמיה כג</w:t>
      </w:r>
      <w:r w:rsidR="00CE4BC0">
        <w:rPr>
          <w:rFonts w:hint="cs"/>
          <w:rtl/>
          <w:lang w:eastAsia="en-US"/>
        </w:rPr>
        <w:t xml:space="preserve"> כד</w:t>
      </w:r>
      <w:r w:rsidR="00CE4BC0">
        <w:rPr>
          <w:rtl/>
          <w:lang w:eastAsia="en-US"/>
        </w:rPr>
        <w:t>)</w:t>
      </w:r>
      <w:r w:rsidR="00CE4BC0">
        <w:rPr>
          <w:rFonts w:hint="cs"/>
          <w:rtl/>
          <w:lang w:eastAsia="en-US"/>
        </w:rPr>
        <w:t>,</w:t>
      </w:r>
      <w:r w:rsidR="00CE4BC0">
        <w:rPr>
          <w:rtl/>
          <w:lang w:eastAsia="en-US"/>
        </w:rPr>
        <w:t xml:space="preserve"> </w:t>
      </w:r>
      <w:r>
        <w:rPr>
          <w:rtl/>
          <w:lang w:eastAsia="en-US"/>
        </w:rPr>
        <w:t>היה מדבר עם משה מבין שני בדי הארון</w:t>
      </w:r>
      <w:r w:rsidR="00CE4BC0">
        <w:rPr>
          <w:rFonts w:hint="cs"/>
          <w:rtl/>
          <w:lang w:eastAsia="en-US"/>
        </w:rPr>
        <w:t>?</w:t>
      </w:r>
      <w:r>
        <w:rPr>
          <w:rtl/>
          <w:lang w:eastAsia="en-US"/>
        </w:rPr>
        <w:t xml:space="preserve"> </w:t>
      </w:r>
      <w:r w:rsidR="00DB30D4">
        <w:rPr>
          <w:rFonts w:hint="cs"/>
          <w:rtl/>
          <w:lang w:eastAsia="en-US"/>
        </w:rPr>
        <w:t xml:space="preserve">אמר לו: </w:t>
      </w:r>
      <w:r>
        <w:rPr>
          <w:rtl/>
          <w:lang w:eastAsia="en-US"/>
        </w:rPr>
        <w:t>הבא לי מראות גדולות</w:t>
      </w:r>
      <w:r w:rsidR="00DB30D4">
        <w:rPr>
          <w:rFonts w:hint="cs"/>
          <w:rtl/>
          <w:lang w:eastAsia="en-US"/>
        </w:rPr>
        <w:t xml:space="preserve">, הביא לו. אמר לו: </w:t>
      </w:r>
      <w:r>
        <w:rPr>
          <w:rtl/>
          <w:lang w:eastAsia="en-US"/>
        </w:rPr>
        <w:t>ראה בבואה שלך בהן, ראה אותה גדולה</w:t>
      </w:r>
      <w:r w:rsidR="00DB30D4">
        <w:rPr>
          <w:rFonts w:hint="cs"/>
          <w:rtl/>
          <w:lang w:eastAsia="en-US"/>
        </w:rPr>
        <w:t xml:space="preserve">. </w:t>
      </w:r>
      <w:r w:rsidR="00DB30D4">
        <w:rPr>
          <w:rtl/>
          <w:lang w:eastAsia="en-US"/>
        </w:rPr>
        <w:t>אמר לו</w:t>
      </w:r>
      <w:r w:rsidR="00DB30D4">
        <w:rPr>
          <w:rFonts w:hint="cs"/>
          <w:rtl/>
          <w:lang w:eastAsia="en-US"/>
        </w:rPr>
        <w:t>:</w:t>
      </w:r>
      <w:r>
        <w:rPr>
          <w:rtl/>
          <w:lang w:eastAsia="en-US"/>
        </w:rPr>
        <w:t xml:space="preserve"> הבא לי מראות קטנות, הביא לו</w:t>
      </w:r>
      <w:r w:rsidR="00DB30D4">
        <w:rPr>
          <w:rFonts w:hint="cs"/>
          <w:rtl/>
          <w:lang w:eastAsia="en-US"/>
        </w:rPr>
        <w:t xml:space="preserve">. </w:t>
      </w:r>
      <w:r w:rsidR="00DB30D4">
        <w:rPr>
          <w:rtl/>
          <w:lang w:eastAsia="en-US"/>
        </w:rPr>
        <w:t>אמר לו</w:t>
      </w:r>
      <w:r w:rsidR="00DB30D4">
        <w:rPr>
          <w:rFonts w:hint="cs"/>
          <w:rtl/>
          <w:lang w:eastAsia="en-US"/>
        </w:rPr>
        <w:t>:</w:t>
      </w:r>
      <w:r>
        <w:rPr>
          <w:rtl/>
          <w:lang w:eastAsia="en-US"/>
        </w:rPr>
        <w:t xml:space="preserve"> ראה בבואה שלך בהן, ראה אותה קטנה</w:t>
      </w:r>
      <w:r w:rsidR="00DB30D4">
        <w:rPr>
          <w:rFonts w:hint="cs"/>
          <w:rtl/>
          <w:lang w:eastAsia="en-US"/>
        </w:rPr>
        <w:t>.</w:t>
      </w:r>
      <w:r>
        <w:rPr>
          <w:rtl/>
          <w:lang w:eastAsia="en-US"/>
        </w:rPr>
        <w:t xml:space="preserve"> </w:t>
      </w:r>
      <w:r w:rsidR="00DB30D4">
        <w:rPr>
          <w:rtl/>
          <w:lang w:eastAsia="en-US"/>
        </w:rPr>
        <w:t>אמר לו</w:t>
      </w:r>
      <w:r w:rsidR="00DB30D4">
        <w:rPr>
          <w:rFonts w:hint="cs"/>
          <w:rtl/>
          <w:lang w:eastAsia="en-US"/>
        </w:rPr>
        <w:t>:</w:t>
      </w:r>
      <w:r>
        <w:rPr>
          <w:rtl/>
          <w:lang w:eastAsia="en-US"/>
        </w:rPr>
        <w:t xml:space="preserve"> מה אם אתה שאתה בשר ודם, אתה משנה עצמך בכל מה שתרצה, מי שאמר והיה העולם ברוך הוא ע</w:t>
      </w:r>
      <w:r w:rsidR="00DB30D4">
        <w:rPr>
          <w:rFonts w:hint="cs"/>
          <w:rtl/>
          <w:lang w:eastAsia="en-US"/>
        </w:rPr>
        <w:t>ל אחת כמה וכמה.</w:t>
      </w:r>
      <w:r>
        <w:rPr>
          <w:rtl/>
          <w:lang w:eastAsia="en-US"/>
        </w:rPr>
        <w:t xml:space="preserve"> הוי</w:t>
      </w:r>
      <w:r w:rsidR="00DB30D4">
        <w:rPr>
          <w:rFonts w:hint="cs"/>
          <w:rtl/>
          <w:lang w:eastAsia="en-US"/>
        </w:rPr>
        <w:t>:</w:t>
      </w:r>
      <w:r>
        <w:rPr>
          <w:rtl/>
          <w:lang w:eastAsia="en-US"/>
        </w:rPr>
        <w:t xml:space="preserve"> כשהוא רוצה </w:t>
      </w:r>
      <w:r w:rsidR="00DB30D4">
        <w:rPr>
          <w:rFonts w:hint="cs"/>
          <w:rtl/>
          <w:lang w:eastAsia="en-US"/>
        </w:rPr>
        <w:t>"</w:t>
      </w:r>
      <w:r>
        <w:rPr>
          <w:rtl/>
          <w:lang w:eastAsia="en-US"/>
        </w:rPr>
        <w:t>הלא את השמים ואת הארץ אני מלא</w:t>
      </w:r>
      <w:r w:rsidR="00DB30D4">
        <w:rPr>
          <w:rFonts w:hint="cs"/>
          <w:rtl/>
          <w:lang w:eastAsia="en-US"/>
        </w:rPr>
        <w:t>"</w:t>
      </w:r>
      <w:r>
        <w:rPr>
          <w:rtl/>
          <w:lang w:eastAsia="en-US"/>
        </w:rPr>
        <w:t>, וכשהוא רוצה</w:t>
      </w:r>
      <w:r w:rsidR="00DB30D4">
        <w:rPr>
          <w:rFonts w:hint="cs"/>
          <w:rtl/>
          <w:lang w:eastAsia="en-US"/>
        </w:rPr>
        <w:t>,</w:t>
      </w:r>
      <w:r>
        <w:rPr>
          <w:rtl/>
          <w:lang w:eastAsia="en-US"/>
        </w:rPr>
        <w:t xml:space="preserve"> היה מדבר עם משה מבין שני בדי הארון</w:t>
      </w:r>
      <w:r w:rsidR="00DB30D4">
        <w:rPr>
          <w:rFonts w:hint="cs"/>
          <w:rtl/>
          <w:lang w:eastAsia="en-US"/>
        </w:rPr>
        <w:t>.</w:t>
      </w:r>
      <w:r>
        <w:rPr>
          <w:rtl/>
          <w:lang w:eastAsia="en-US"/>
        </w:rPr>
        <w:t xml:space="preserve"> א"ר חנינא בר איסי</w:t>
      </w:r>
      <w:r w:rsidR="00DB30D4">
        <w:rPr>
          <w:rFonts w:hint="cs"/>
          <w:rtl/>
          <w:lang w:eastAsia="en-US"/>
        </w:rPr>
        <w:t>:</w:t>
      </w:r>
      <w:r>
        <w:rPr>
          <w:rtl/>
          <w:lang w:eastAsia="en-US"/>
        </w:rPr>
        <w:t xml:space="preserve"> פעמים שאין העולם ומלואו מחזיקים כבוד אלהותו</w:t>
      </w:r>
      <w:r w:rsidR="00DB30D4">
        <w:rPr>
          <w:rFonts w:hint="cs"/>
          <w:rtl/>
          <w:lang w:eastAsia="en-US"/>
        </w:rPr>
        <w:t>,</w:t>
      </w:r>
      <w:r>
        <w:rPr>
          <w:rtl/>
          <w:lang w:eastAsia="en-US"/>
        </w:rPr>
        <w:t xml:space="preserve"> פעמים שהוא מדבר עם האדם מבין שערות ראשו, </w:t>
      </w:r>
      <w:r w:rsidR="00DB30D4">
        <w:rPr>
          <w:rFonts w:hint="cs"/>
          <w:rtl/>
          <w:lang w:eastAsia="en-US"/>
        </w:rPr>
        <w:t>זהו שכתוב: "ו</w:t>
      </w:r>
      <w:r>
        <w:rPr>
          <w:rtl/>
          <w:lang w:eastAsia="en-US"/>
        </w:rPr>
        <w:t>יע</w:t>
      </w:r>
      <w:r w:rsidR="00DB30D4">
        <w:rPr>
          <w:rFonts w:hint="cs"/>
          <w:rtl/>
          <w:lang w:eastAsia="en-US"/>
        </w:rPr>
        <w:t>ן</w:t>
      </w:r>
      <w:r>
        <w:rPr>
          <w:rtl/>
          <w:lang w:eastAsia="en-US"/>
        </w:rPr>
        <w:t xml:space="preserve"> ה' את איוב מן הסערה וגו'</w:t>
      </w:r>
      <w:r w:rsidR="00DB30D4">
        <w:rPr>
          <w:rFonts w:hint="cs"/>
          <w:rtl/>
          <w:lang w:eastAsia="en-US"/>
        </w:rPr>
        <w:t xml:space="preserve"> "</w:t>
      </w:r>
      <w:r>
        <w:rPr>
          <w:rtl/>
          <w:lang w:eastAsia="en-US"/>
        </w:rPr>
        <w:t xml:space="preserve"> </w:t>
      </w:r>
      <w:r w:rsidR="00DB30D4">
        <w:rPr>
          <w:rtl/>
          <w:lang w:eastAsia="en-US"/>
        </w:rPr>
        <w:t>(איוב לח</w:t>
      </w:r>
      <w:r w:rsidR="00DB30D4">
        <w:rPr>
          <w:rFonts w:hint="cs"/>
          <w:rtl/>
          <w:lang w:eastAsia="en-US"/>
        </w:rPr>
        <w:t xml:space="preserve"> א</w:t>
      </w:r>
      <w:r w:rsidR="00DB30D4">
        <w:rPr>
          <w:rtl/>
          <w:lang w:eastAsia="en-US"/>
        </w:rPr>
        <w:t>)</w:t>
      </w:r>
      <w:r w:rsidR="00DB30D4">
        <w:rPr>
          <w:rFonts w:hint="cs"/>
          <w:rtl/>
          <w:lang w:eastAsia="en-US"/>
        </w:rPr>
        <w:t xml:space="preserve"> - </w:t>
      </w:r>
      <w:r>
        <w:rPr>
          <w:rtl/>
          <w:lang w:eastAsia="en-US"/>
        </w:rPr>
        <w:t>מבין שערות ראשו</w:t>
      </w:r>
      <w:r w:rsidR="00DB30D4">
        <w:rPr>
          <w:rFonts w:hint="cs"/>
          <w:rtl/>
          <w:lang w:eastAsia="en-US"/>
        </w:rPr>
        <w:t>.</w:t>
      </w:r>
      <w:r w:rsidR="007B25E7">
        <w:rPr>
          <w:rStyle w:val="a5"/>
          <w:rtl/>
          <w:lang w:eastAsia="en-US"/>
        </w:rPr>
        <w:footnoteReference w:id="4"/>
      </w:r>
    </w:p>
    <w:p w14:paraId="5CE67B05" w14:textId="77777777" w:rsidR="00854BA5" w:rsidRPr="00C745B7" w:rsidRDefault="00854BA5" w:rsidP="00854BA5">
      <w:pPr>
        <w:pStyle w:val="ab"/>
        <w:rPr>
          <w:rFonts w:hint="cs"/>
          <w:rtl/>
          <w:lang w:eastAsia="en-US"/>
        </w:rPr>
      </w:pPr>
      <w:r w:rsidRPr="00C745B7">
        <w:rPr>
          <w:rFonts w:hint="eastAsia"/>
          <w:rtl/>
          <w:lang w:eastAsia="en-US"/>
        </w:rPr>
        <w:t>במדבר</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יד</w:t>
      </w:r>
      <w:r w:rsidRPr="00C745B7">
        <w:rPr>
          <w:rtl/>
          <w:lang w:eastAsia="en-US"/>
        </w:rPr>
        <w:t xml:space="preserve"> </w:t>
      </w:r>
      <w:r w:rsidRPr="00C745B7">
        <w:rPr>
          <w:rFonts w:hint="eastAsia"/>
          <w:rtl/>
          <w:lang w:eastAsia="en-US"/>
        </w:rPr>
        <w:t>יט</w:t>
      </w:r>
      <w:r w:rsidR="009E168A">
        <w:rPr>
          <w:rFonts w:hint="cs"/>
          <w:rtl/>
          <w:lang w:eastAsia="en-US"/>
        </w:rPr>
        <w:t xml:space="preserve"> </w:t>
      </w:r>
      <w:r w:rsidR="00F55C04">
        <w:rPr>
          <w:rtl/>
          <w:lang w:eastAsia="en-US"/>
        </w:rPr>
        <w:t>–</w:t>
      </w:r>
      <w:r w:rsidR="009E168A">
        <w:rPr>
          <w:rFonts w:hint="cs"/>
          <w:rtl/>
          <w:lang w:eastAsia="en-US"/>
        </w:rPr>
        <w:t xml:space="preserve"> </w:t>
      </w:r>
      <w:r w:rsidR="00F55C04">
        <w:rPr>
          <w:rFonts w:hint="cs"/>
          <w:rtl/>
          <w:lang w:eastAsia="en-US"/>
        </w:rPr>
        <w:t>מהיכן היה הדיבור יוצא</w:t>
      </w:r>
      <w:r w:rsidR="00AA7CB8">
        <w:rPr>
          <w:rStyle w:val="a5"/>
          <w:rtl/>
          <w:lang w:eastAsia="en-US"/>
        </w:rPr>
        <w:footnoteReference w:id="5"/>
      </w:r>
      <w:r w:rsidRPr="00C745B7">
        <w:rPr>
          <w:rtl/>
          <w:lang w:eastAsia="en-US"/>
        </w:rPr>
        <w:t xml:space="preserve"> </w:t>
      </w:r>
    </w:p>
    <w:p w14:paraId="110A6176" w14:textId="77777777" w:rsidR="00854BA5" w:rsidRDefault="00B34F66" w:rsidP="001F6E3B">
      <w:pPr>
        <w:pStyle w:val="ac"/>
        <w:rPr>
          <w:rtl/>
          <w:lang w:eastAsia="en-US"/>
        </w:rPr>
      </w:pPr>
      <w:r>
        <w:rPr>
          <w:rFonts w:hint="cs"/>
          <w:rtl/>
          <w:lang w:eastAsia="en-US"/>
        </w:rPr>
        <w:t>"ובבוא משה אל אהל מועד לדבר איתו וישמע את הקול מדבר אליו</w:t>
      </w:r>
      <w:r w:rsidR="001F6E3B">
        <w:rPr>
          <w:rFonts w:hint="cs"/>
          <w:rtl/>
          <w:lang w:eastAsia="en-US"/>
        </w:rPr>
        <w:t>"</w:t>
      </w:r>
      <w:r>
        <w:rPr>
          <w:rFonts w:hint="cs"/>
          <w:rtl/>
          <w:lang w:eastAsia="en-US"/>
        </w:rPr>
        <w:t xml:space="preserve"> </w:t>
      </w:r>
      <w:r>
        <w:rPr>
          <w:rtl/>
          <w:lang w:eastAsia="en-US"/>
        </w:rPr>
        <w:t>–</w:t>
      </w:r>
      <w:r>
        <w:rPr>
          <w:rFonts w:hint="cs"/>
          <w:rtl/>
          <w:lang w:eastAsia="en-US"/>
        </w:rPr>
        <w:t xml:space="preserve"> למה נאמר? </w:t>
      </w:r>
      <w:r w:rsidR="00854BA5" w:rsidRPr="00C745B7">
        <w:rPr>
          <w:rFonts w:hint="eastAsia"/>
          <w:rtl/>
          <w:lang w:eastAsia="en-US"/>
        </w:rPr>
        <w:t>לפי</w:t>
      </w:r>
      <w:r w:rsidR="00854BA5" w:rsidRPr="00C745B7">
        <w:rPr>
          <w:rtl/>
          <w:lang w:eastAsia="en-US"/>
        </w:rPr>
        <w:t xml:space="preserve"> </w:t>
      </w:r>
      <w:r w:rsidR="00854BA5" w:rsidRPr="00C745B7">
        <w:rPr>
          <w:rFonts w:hint="eastAsia"/>
          <w:rtl/>
          <w:lang w:eastAsia="en-US"/>
        </w:rPr>
        <w:t>שהוא</w:t>
      </w:r>
      <w:r w:rsidR="00854BA5" w:rsidRPr="00C745B7">
        <w:rPr>
          <w:rtl/>
          <w:lang w:eastAsia="en-US"/>
        </w:rPr>
        <w:t xml:space="preserve"> </w:t>
      </w:r>
      <w:r w:rsidR="00854BA5" w:rsidRPr="00C745B7">
        <w:rPr>
          <w:rFonts w:hint="eastAsia"/>
          <w:rtl/>
          <w:lang w:eastAsia="en-US"/>
        </w:rPr>
        <w:t>אומר</w:t>
      </w:r>
      <w:r w:rsidR="00854BA5" w:rsidRPr="00C745B7">
        <w:rPr>
          <w:rFonts w:hint="cs"/>
          <w:rtl/>
          <w:lang w:eastAsia="en-US"/>
        </w:rPr>
        <w:t>: "</w:t>
      </w:r>
      <w:r w:rsidR="00854BA5" w:rsidRPr="00C745B7">
        <w:rPr>
          <w:rFonts w:hint="eastAsia"/>
          <w:rtl/>
          <w:lang w:eastAsia="en-US"/>
        </w:rPr>
        <w:t>וידבר</w:t>
      </w:r>
      <w:r w:rsidR="00854BA5" w:rsidRPr="00C745B7">
        <w:rPr>
          <w:rtl/>
          <w:lang w:eastAsia="en-US"/>
        </w:rPr>
        <w:t xml:space="preserve"> </w:t>
      </w:r>
      <w:r w:rsidR="00854BA5" w:rsidRPr="00C745B7">
        <w:rPr>
          <w:rFonts w:hint="eastAsia"/>
          <w:rtl/>
          <w:lang w:eastAsia="en-US"/>
        </w:rPr>
        <w:t>ה</w:t>
      </w:r>
      <w:r w:rsidR="00854BA5" w:rsidRPr="00C745B7">
        <w:rPr>
          <w:rtl/>
          <w:lang w:eastAsia="en-US"/>
        </w:rPr>
        <w:t xml:space="preserve">' </w:t>
      </w:r>
      <w:r w:rsidR="00854BA5" w:rsidRPr="00C745B7">
        <w:rPr>
          <w:rFonts w:hint="eastAsia"/>
          <w:rtl/>
          <w:lang w:eastAsia="en-US"/>
        </w:rPr>
        <w:t>אליו</w:t>
      </w:r>
      <w:r w:rsidR="00854BA5" w:rsidRPr="00C745B7">
        <w:rPr>
          <w:rtl/>
          <w:lang w:eastAsia="en-US"/>
        </w:rPr>
        <w:t xml:space="preserve"> </w:t>
      </w:r>
      <w:r w:rsidR="00854BA5" w:rsidRPr="00C745B7">
        <w:rPr>
          <w:rFonts w:hint="eastAsia"/>
          <w:rtl/>
          <w:lang w:eastAsia="en-US"/>
        </w:rPr>
        <w:t>מאהל</w:t>
      </w:r>
      <w:r w:rsidR="00854BA5" w:rsidRPr="00C745B7">
        <w:rPr>
          <w:rtl/>
          <w:lang w:eastAsia="en-US"/>
        </w:rPr>
        <w:t xml:space="preserve"> </w:t>
      </w:r>
      <w:r w:rsidR="00854BA5" w:rsidRPr="00C745B7">
        <w:rPr>
          <w:rFonts w:hint="eastAsia"/>
          <w:rtl/>
          <w:lang w:eastAsia="en-US"/>
        </w:rPr>
        <w:t>מועד</w:t>
      </w:r>
      <w:r w:rsidR="00854BA5" w:rsidRPr="00C745B7">
        <w:rPr>
          <w:rFonts w:hint="cs"/>
          <w:rtl/>
          <w:lang w:eastAsia="en-US"/>
        </w:rPr>
        <w:t>"</w:t>
      </w:r>
      <w:r w:rsidR="00C160CB">
        <w:rPr>
          <w:rFonts w:hint="cs"/>
          <w:rtl/>
          <w:lang w:eastAsia="en-US"/>
        </w:rPr>
        <w:t xml:space="preserve"> (ויקרא א א),</w:t>
      </w:r>
      <w:r w:rsidR="00C160CB">
        <w:rPr>
          <w:rStyle w:val="a5"/>
          <w:rtl/>
          <w:lang w:eastAsia="en-US"/>
        </w:rPr>
        <w:footnoteReference w:id="6"/>
      </w:r>
      <w:r w:rsidR="00854BA5" w:rsidRPr="00C745B7">
        <w:rPr>
          <w:rtl/>
          <w:lang w:eastAsia="en-US"/>
        </w:rPr>
        <w:t xml:space="preserve"> </w:t>
      </w:r>
      <w:r w:rsidR="00854BA5" w:rsidRPr="00C745B7">
        <w:rPr>
          <w:rFonts w:hint="eastAsia"/>
          <w:rtl/>
          <w:lang w:eastAsia="en-US"/>
        </w:rPr>
        <w:t>שומע</w:t>
      </w:r>
      <w:r w:rsidR="00854BA5" w:rsidRPr="00C745B7">
        <w:rPr>
          <w:rtl/>
          <w:lang w:eastAsia="en-US"/>
        </w:rPr>
        <w:t xml:space="preserve"> </w:t>
      </w:r>
      <w:r w:rsidR="00854BA5" w:rsidRPr="00C745B7">
        <w:rPr>
          <w:rFonts w:hint="eastAsia"/>
          <w:rtl/>
          <w:lang w:eastAsia="en-US"/>
        </w:rPr>
        <w:t>אני</w:t>
      </w:r>
      <w:r w:rsidR="00854BA5" w:rsidRPr="00C745B7">
        <w:rPr>
          <w:rtl/>
          <w:lang w:eastAsia="en-US"/>
        </w:rPr>
        <w:t xml:space="preserve"> </w:t>
      </w:r>
      <w:r w:rsidR="00854BA5" w:rsidRPr="00C745B7">
        <w:rPr>
          <w:rFonts w:hint="eastAsia"/>
          <w:rtl/>
          <w:lang w:eastAsia="en-US"/>
        </w:rPr>
        <w:t>מאהל</w:t>
      </w:r>
      <w:r w:rsidR="00854BA5" w:rsidRPr="00C745B7">
        <w:rPr>
          <w:rtl/>
          <w:lang w:eastAsia="en-US"/>
        </w:rPr>
        <w:t xml:space="preserve"> </w:t>
      </w:r>
      <w:r w:rsidR="00854BA5" w:rsidRPr="00C745B7">
        <w:rPr>
          <w:rFonts w:hint="eastAsia"/>
          <w:rtl/>
          <w:lang w:eastAsia="en-US"/>
        </w:rPr>
        <w:t>מועד</w:t>
      </w:r>
      <w:r w:rsidR="00854BA5" w:rsidRPr="00C745B7">
        <w:rPr>
          <w:rtl/>
          <w:lang w:eastAsia="en-US"/>
        </w:rPr>
        <w:t xml:space="preserve"> </w:t>
      </w:r>
      <w:r w:rsidR="00854BA5" w:rsidRPr="00C745B7">
        <w:rPr>
          <w:rFonts w:hint="eastAsia"/>
          <w:rtl/>
          <w:lang w:eastAsia="en-US"/>
        </w:rPr>
        <w:t>ממש</w:t>
      </w:r>
      <w:r w:rsidR="00C160CB">
        <w:rPr>
          <w:rFonts w:hint="cs"/>
          <w:rtl/>
          <w:lang w:eastAsia="en-US"/>
        </w:rPr>
        <w:t>!</w:t>
      </w:r>
      <w:r w:rsidR="00854BA5" w:rsidRPr="00C745B7">
        <w:rPr>
          <w:rFonts w:hint="cs"/>
          <w:rtl/>
          <w:lang w:eastAsia="en-US"/>
        </w:rPr>
        <w:t xml:space="preserve"> תלמוד לומר: "</w:t>
      </w:r>
      <w:r w:rsidR="00854BA5" w:rsidRPr="00C745B7">
        <w:rPr>
          <w:rFonts w:hint="eastAsia"/>
          <w:rtl/>
          <w:lang w:eastAsia="en-US"/>
        </w:rPr>
        <w:t>ונועדתי</w:t>
      </w:r>
      <w:r w:rsidR="00854BA5" w:rsidRPr="00C745B7">
        <w:rPr>
          <w:rtl/>
          <w:lang w:eastAsia="en-US"/>
        </w:rPr>
        <w:t xml:space="preserve"> </w:t>
      </w:r>
      <w:r w:rsidR="00854BA5" w:rsidRPr="00C745B7">
        <w:rPr>
          <w:rFonts w:hint="eastAsia"/>
          <w:rtl/>
          <w:lang w:eastAsia="en-US"/>
        </w:rPr>
        <w:t>לך</w:t>
      </w:r>
      <w:r w:rsidR="00854BA5" w:rsidRPr="00C745B7">
        <w:rPr>
          <w:rtl/>
          <w:lang w:eastAsia="en-US"/>
        </w:rPr>
        <w:t xml:space="preserve"> </w:t>
      </w:r>
      <w:r w:rsidR="00854BA5" w:rsidRPr="00C745B7">
        <w:rPr>
          <w:rFonts w:hint="eastAsia"/>
          <w:rtl/>
          <w:lang w:eastAsia="en-US"/>
        </w:rPr>
        <w:t>שם</w:t>
      </w:r>
      <w:r w:rsidR="00854BA5" w:rsidRPr="00C745B7">
        <w:rPr>
          <w:rtl/>
          <w:lang w:eastAsia="en-US"/>
        </w:rPr>
        <w:t xml:space="preserve"> </w:t>
      </w:r>
      <w:r w:rsidR="00854BA5" w:rsidRPr="00C745B7">
        <w:rPr>
          <w:rFonts w:hint="eastAsia"/>
          <w:rtl/>
          <w:lang w:eastAsia="en-US"/>
        </w:rPr>
        <w:t>ודברתי</w:t>
      </w:r>
      <w:r w:rsidR="00854BA5" w:rsidRPr="00C745B7">
        <w:rPr>
          <w:rtl/>
          <w:lang w:eastAsia="en-US"/>
        </w:rPr>
        <w:t xml:space="preserve"> </w:t>
      </w:r>
      <w:r w:rsidR="00854BA5" w:rsidRPr="00C745B7">
        <w:rPr>
          <w:rFonts w:hint="eastAsia"/>
          <w:rtl/>
          <w:lang w:eastAsia="en-US"/>
        </w:rPr>
        <w:t>אתך</w:t>
      </w:r>
      <w:r w:rsidR="00854BA5" w:rsidRPr="00C745B7">
        <w:rPr>
          <w:rtl/>
          <w:lang w:eastAsia="en-US"/>
        </w:rPr>
        <w:t xml:space="preserve"> </w:t>
      </w:r>
      <w:r w:rsidR="00854BA5" w:rsidRPr="00C745B7">
        <w:rPr>
          <w:rFonts w:hint="eastAsia"/>
          <w:rtl/>
          <w:lang w:eastAsia="en-US"/>
        </w:rPr>
        <w:t>מעל</w:t>
      </w:r>
      <w:r w:rsidR="00854BA5" w:rsidRPr="00C745B7">
        <w:rPr>
          <w:rtl/>
          <w:lang w:eastAsia="en-US"/>
        </w:rPr>
        <w:t xml:space="preserve"> </w:t>
      </w:r>
      <w:r w:rsidR="00854BA5" w:rsidRPr="00C745B7">
        <w:rPr>
          <w:rFonts w:hint="eastAsia"/>
          <w:rtl/>
          <w:lang w:eastAsia="en-US"/>
        </w:rPr>
        <w:t>הכפ</w:t>
      </w:r>
      <w:r w:rsidR="001F6E3B">
        <w:rPr>
          <w:rFonts w:hint="cs"/>
          <w:rtl/>
          <w:lang w:eastAsia="en-US"/>
        </w:rPr>
        <w:t>ו</w:t>
      </w:r>
      <w:r w:rsidR="00854BA5" w:rsidRPr="00C745B7">
        <w:rPr>
          <w:rFonts w:hint="eastAsia"/>
          <w:rtl/>
          <w:lang w:eastAsia="en-US"/>
        </w:rPr>
        <w:t>רת</w:t>
      </w:r>
      <w:r w:rsidR="00C160CB">
        <w:rPr>
          <w:rFonts w:hint="cs"/>
          <w:rtl/>
          <w:lang w:eastAsia="en-US"/>
        </w:rPr>
        <w:t>, מבין שני הכרובים אשר על ארון העדות</w:t>
      </w:r>
      <w:r w:rsidR="00854BA5" w:rsidRPr="00C745B7">
        <w:rPr>
          <w:rFonts w:hint="cs"/>
          <w:rtl/>
          <w:lang w:eastAsia="en-US"/>
        </w:rPr>
        <w:t>" (</w:t>
      </w:r>
      <w:r w:rsidR="00854BA5" w:rsidRPr="00C745B7">
        <w:rPr>
          <w:rFonts w:hint="eastAsia"/>
          <w:rtl/>
          <w:lang w:eastAsia="en-US"/>
        </w:rPr>
        <w:t>שמות</w:t>
      </w:r>
      <w:r w:rsidR="00854BA5" w:rsidRPr="00C745B7">
        <w:rPr>
          <w:rtl/>
          <w:lang w:eastAsia="en-US"/>
        </w:rPr>
        <w:t xml:space="preserve"> </w:t>
      </w:r>
      <w:r w:rsidR="00854BA5" w:rsidRPr="00C745B7">
        <w:rPr>
          <w:rFonts w:hint="eastAsia"/>
          <w:rtl/>
          <w:lang w:eastAsia="en-US"/>
        </w:rPr>
        <w:t>כה</w:t>
      </w:r>
      <w:r w:rsidR="00C160CB">
        <w:rPr>
          <w:rFonts w:hint="cs"/>
          <w:rtl/>
          <w:lang w:eastAsia="en-US"/>
        </w:rPr>
        <w:t xml:space="preserve"> </w:t>
      </w:r>
      <w:r w:rsidR="00912381">
        <w:rPr>
          <w:rFonts w:hint="cs"/>
          <w:rtl/>
          <w:lang w:eastAsia="en-US"/>
        </w:rPr>
        <w:t>כב</w:t>
      </w:r>
      <w:r w:rsidR="00854BA5" w:rsidRPr="00C745B7">
        <w:rPr>
          <w:rtl/>
          <w:lang w:eastAsia="en-US"/>
        </w:rPr>
        <w:t>)</w:t>
      </w:r>
      <w:r w:rsidR="00854BA5" w:rsidRPr="00C745B7">
        <w:rPr>
          <w:rFonts w:hint="cs"/>
          <w:rtl/>
          <w:lang w:eastAsia="en-US"/>
        </w:rPr>
        <w:t xml:space="preserve">. </w:t>
      </w:r>
      <w:r w:rsidR="00854BA5" w:rsidRPr="00C745B7">
        <w:rPr>
          <w:rFonts w:hint="eastAsia"/>
          <w:rtl/>
          <w:lang w:eastAsia="en-US"/>
        </w:rPr>
        <w:t>אי</w:t>
      </w:r>
      <w:r w:rsidR="00854BA5" w:rsidRPr="00C745B7">
        <w:rPr>
          <w:rtl/>
          <w:lang w:eastAsia="en-US"/>
        </w:rPr>
        <w:t xml:space="preserve"> </w:t>
      </w:r>
      <w:r w:rsidR="00854BA5" w:rsidRPr="00C745B7">
        <w:rPr>
          <w:rFonts w:hint="eastAsia"/>
          <w:rtl/>
          <w:lang w:eastAsia="en-US"/>
        </w:rPr>
        <w:t>אפשר</w:t>
      </w:r>
      <w:r w:rsidR="00854BA5" w:rsidRPr="00C745B7">
        <w:rPr>
          <w:rtl/>
          <w:lang w:eastAsia="en-US"/>
        </w:rPr>
        <w:t xml:space="preserve"> </w:t>
      </w:r>
      <w:r w:rsidR="00854BA5" w:rsidRPr="00C745B7">
        <w:rPr>
          <w:rFonts w:hint="eastAsia"/>
          <w:rtl/>
          <w:lang w:eastAsia="en-US"/>
        </w:rPr>
        <w:t>לומר</w:t>
      </w:r>
      <w:r w:rsidR="00854BA5" w:rsidRPr="00C745B7">
        <w:rPr>
          <w:rtl/>
          <w:lang w:eastAsia="en-US"/>
        </w:rPr>
        <w:t xml:space="preserve"> </w:t>
      </w:r>
      <w:r w:rsidR="00854BA5" w:rsidRPr="00C745B7">
        <w:rPr>
          <w:rFonts w:hint="cs"/>
          <w:rtl/>
          <w:lang w:eastAsia="en-US"/>
        </w:rPr>
        <w:t>"</w:t>
      </w:r>
      <w:r w:rsidR="00854BA5" w:rsidRPr="00C745B7">
        <w:rPr>
          <w:rFonts w:hint="eastAsia"/>
          <w:rtl/>
          <w:lang w:eastAsia="en-US"/>
        </w:rPr>
        <w:t>מאהל</w:t>
      </w:r>
      <w:r w:rsidR="00854BA5" w:rsidRPr="00C745B7">
        <w:rPr>
          <w:rtl/>
          <w:lang w:eastAsia="en-US"/>
        </w:rPr>
        <w:t xml:space="preserve"> </w:t>
      </w:r>
      <w:r w:rsidR="00854BA5" w:rsidRPr="00C745B7">
        <w:rPr>
          <w:rFonts w:hint="eastAsia"/>
          <w:rtl/>
          <w:lang w:eastAsia="en-US"/>
        </w:rPr>
        <w:t>מועד</w:t>
      </w:r>
      <w:r w:rsidR="00854BA5" w:rsidRPr="00C745B7">
        <w:rPr>
          <w:rFonts w:hint="cs"/>
          <w:rtl/>
          <w:lang w:eastAsia="en-US"/>
        </w:rPr>
        <w:t>"</w:t>
      </w:r>
      <w:r w:rsidR="00854BA5" w:rsidRPr="00C745B7">
        <w:rPr>
          <w:rtl/>
          <w:lang w:eastAsia="en-US"/>
        </w:rPr>
        <w:t xml:space="preserve"> </w:t>
      </w:r>
      <w:r w:rsidR="00854BA5" w:rsidRPr="00C745B7">
        <w:rPr>
          <w:rFonts w:hint="eastAsia"/>
          <w:rtl/>
          <w:lang w:eastAsia="en-US"/>
        </w:rPr>
        <w:t>שהרי</w:t>
      </w:r>
      <w:r w:rsidR="00854BA5" w:rsidRPr="00C745B7">
        <w:rPr>
          <w:rtl/>
          <w:lang w:eastAsia="en-US"/>
        </w:rPr>
        <w:t xml:space="preserve"> </w:t>
      </w:r>
      <w:r w:rsidR="00854BA5" w:rsidRPr="00C745B7">
        <w:rPr>
          <w:rFonts w:hint="eastAsia"/>
          <w:rtl/>
          <w:lang w:eastAsia="en-US"/>
        </w:rPr>
        <w:lastRenderedPageBreak/>
        <w:t>כבר</w:t>
      </w:r>
      <w:r w:rsidR="00854BA5" w:rsidRPr="00C745B7">
        <w:rPr>
          <w:rtl/>
          <w:lang w:eastAsia="en-US"/>
        </w:rPr>
        <w:t xml:space="preserve"> </w:t>
      </w:r>
      <w:r w:rsidR="00854BA5" w:rsidRPr="00C745B7">
        <w:rPr>
          <w:rFonts w:hint="eastAsia"/>
          <w:rtl/>
          <w:lang w:eastAsia="en-US"/>
        </w:rPr>
        <w:t>נאמר</w:t>
      </w:r>
      <w:r w:rsidR="00854BA5" w:rsidRPr="00C745B7">
        <w:rPr>
          <w:rtl/>
          <w:lang w:eastAsia="en-US"/>
        </w:rPr>
        <w:t xml:space="preserve"> </w:t>
      </w:r>
      <w:r w:rsidR="00854BA5" w:rsidRPr="00C745B7">
        <w:rPr>
          <w:rFonts w:hint="cs"/>
          <w:rtl/>
          <w:lang w:eastAsia="en-US"/>
        </w:rPr>
        <w:t>"</w:t>
      </w:r>
      <w:r w:rsidR="00854BA5" w:rsidRPr="00C745B7">
        <w:rPr>
          <w:rFonts w:hint="eastAsia"/>
          <w:rtl/>
          <w:lang w:eastAsia="en-US"/>
        </w:rPr>
        <w:t>מעל</w:t>
      </w:r>
      <w:r w:rsidR="00854BA5" w:rsidRPr="00C745B7">
        <w:rPr>
          <w:rtl/>
          <w:lang w:eastAsia="en-US"/>
        </w:rPr>
        <w:t xml:space="preserve"> </w:t>
      </w:r>
      <w:r w:rsidR="00854BA5" w:rsidRPr="00C745B7">
        <w:rPr>
          <w:rFonts w:hint="eastAsia"/>
          <w:rtl/>
          <w:lang w:eastAsia="en-US"/>
        </w:rPr>
        <w:t>הכפ</w:t>
      </w:r>
      <w:r w:rsidR="00854BA5" w:rsidRPr="00C745B7">
        <w:rPr>
          <w:rFonts w:hint="cs"/>
          <w:rtl/>
          <w:lang w:eastAsia="en-US"/>
        </w:rPr>
        <w:t>ו</w:t>
      </w:r>
      <w:r w:rsidR="00854BA5" w:rsidRPr="00C745B7">
        <w:rPr>
          <w:rFonts w:hint="eastAsia"/>
          <w:rtl/>
          <w:lang w:eastAsia="en-US"/>
        </w:rPr>
        <w:t>רת</w:t>
      </w:r>
      <w:r w:rsidR="00854BA5" w:rsidRPr="00C745B7">
        <w:rPr>
          <w:rFonts w:hint="cs"/>
          <w:rtl/>
          <w:lang w:eastAsia="en-US"/>
        </w:rPr>
        <w:t>",</w:t>
      </w:r>
      <w:r w:rsidR="00854BA5" w:rsidRPr="00C745B7">
        <w:rPr>
          <w:rtl/>
          <w:lang w:eastAsia="en-US"/>
        </w:rPr>
        <w:t xml:space="preserve"> </w:t>
      </w:r>
      <w:r w:rsidR="00854BA5" w:rsidRPr="00C745B7">
        <w:rPr>
          <w:rFonts w:hint="eastAsia"/>
          <w:rtl/>
          <w:lang w:eastAsia="en-US"/>
        </w:rPr>
        <w:t>ואי</w:t>
      </w:r>
      <w:r w:rsidR="00854BA5" w:rsidRPr="00C745B7">
        <w:rPr>
          <w:rtl/>
          <w:lang w:eastAsia="en-US"/>
        </w:rPr>
        <w:t xml:space="preserve"> </w:t>
      </w:r>
      <w:r w:rsidR="00854BA5" w:rsidRPr="00C745B7">
        <w:rPr>
          <w:rFonts w:hint="eastAsia"/>
          <w:rtl/>
          <w:lang w:eastAsia="en-US"/>
        </w:rPr>
        <w:t>אפשר</w:t>
      </w:r>
      <w:r w:rsidR="00854BA5" w:rsidRPr="00C745B7">
        <w:rPr>
          <w:rtl/>
          <w:lang w:eastAsia="en-US"/>
        </w:rPr>
        <w:t xml:space="preserve"> </w:t>
      </w:r>
      <w:r w:rsidR="00854BA5" w:rsidRPr="00C745B7">
        <w:rPr>
          <w:rFonts w:hint="eastAsia"/>
          <w:rtl/>
          <w:lang w:eastAsia="en-US"/>
        </w:rPr>
        <w:t>לומר</w:t>
      </w:r>
      <w:r w:rsidR="00854BA5" w:rsidRPr="00C745B7">
        <w:rPr>
          <w:rtl/>
          <w:lang w:eastAsia="en-US"/>
        </w:rPr>
        <w:t xml:space="preserve"> </w:t>
      </w:r>
      <w:r w:rsidR="00854BA5" w:rsidRPr="00C745B7">
        <w:rPr>
          <w:rFonts w:hint="cs"/>
          <w:rtl/>
          <w:lang w:eastAsia="en-US"/>
        </w:rPr>
        <w:t>"</w:t>
      </w:r>
      <w:r w:rsidR="00854BA5" w:rsidRPr="00C745B7">
        <w:rPr>
          <w:rFonts w:hint="eastAsia"/>
          <w:rtl/>
          <w:lang w:eastAsia="en-US"/>
        </w:rPr>
        <w:t>מעל</w:t>
      </w:r>
      <w:r w:rsidR="00854BA5" w:rsidRPr="00C745B7">
        <w:rPr>
          <w:rtl/>
          <w:lang w:eastAsia="en-US"/>
        </w:rPr>
        <w:t xml:space="preserve"> </w:t>
      </w:r>
      <w:r w:rsidR="00854BA5" w:rsidRPr="00C745B7">
        <w:rPr>
          <w:rFonts w:hint="eastAsia"/>
          <w:rtl/>
          <w:lang w:eastAsia="en-US"/>
        </w:rPr>
        <w:t>הכפ</w:t>
      </w:r>
      <w:r w:rsidR="004554CA">
        <w:rPr>
          <w:rFonts w:hint="cs"/>
          <w:rtl/>
          <w:lang w:eastAsia="en-US"/>
        </w:rPr>
        <w:t>ו</w:t>
      </w:r>
      <w:r w:rsidR="00854BA5" w:rsidRPr="00C745B7">
        <w:rPr>
          <w:rFonts w:hint="eastAsia"/>
          <w:rtl/>
          <w:lang w:eastAsia="en-US"/>
        </w:rPr>
        <w:t>רת</w:t>
      </w:r>
      <w:r w:rsidR="00854BA5" w:rsidRPr="00C745B7">
        <w:rPr>
          <w:rFonts w:hint="cs"/>
          <w:rtl/>
          <w:lang w:eastAsia="en-US"/>
        </w:rPr>
        <w:t>"</w:t>
      </w:r>
      <w:r w:rsidR="00854BA5" w:rsidRPr="00C745B7">
        <w:rPr>
          <w:rtl/>
          <w:lang w:eastAsia="en-US"/>
        </w:rPr>
        <w:t xml:space="preserve"> </w:t>
      </w:r>
      <w:r w:rsidR="00854BA5" w:rsidRPr="00C745B7">
        <w:rPr>
          <w:rFonts w:hint="eastAsia"/>
          <w:rtl/>
          <w:lang w:eastAsia="en-US"/>
        </w:rPr>
        <w:t>שהרי</w:t>
      </w:r>
      <w:r w:rsidR="00854BA5" w:rsidRPr="00C745B7">
        <w:rPr>
          <w:rtl/>
          <w:lang w:eastAsia="en-US"/>
        </w:rPr>
        <w:t xml:space="preserve"> </w:t>
      </w:r>
      <w:r w:rsidR="00854BA5" w:rsidRPr="00C745B7">
        <w:rPr>
          <w:rFonts w:hint="eastAsia"/>
          <w:rtl/>
          <w:lang w:eastAsia="en-US"/>
        </w:rPr>
        <w:t>כבר</w:t>
      </w:r>
      <w:r w:rsidR="00854BA5" w:rsidRPr="00C745B7">
        <w:rPr>
          <w:rtl/>
          <w:lang w:eastAsia="en-US"/>
        </w:rPr>
        <w:t xml:space="preserve"> </w:t>
      </w:r>
      <w:r w:rsidR="00854BA5" w:rsidRPr="00C745B7">
        <w:rPr>
          <w:rFonts w:hint="eastAsia"/>
          <w:rtl/>
          <w:lang w:eastAsia="en-US"/>
        </w:rPr>
        <w:t>נאמר</w:t>
      </w:r>
      <w:r w:rsidR="00854BA5" w:rsidRPr="00C745B7">
        <w:rPr>
          <w:rtl/>
          <w:lang w:eastAsia="en-US"/>
        </w:rPr>
        <w:t xml:space="preserve"> </w:t>
      </w:r>
      <w:r w:rsidR="00854BA5" w:rsidRPr="00C745B7">
        <w:rPr>
          <w:rFonts w:hint="cs"/>
          <w:rtl/>
          <w:lang w:eastAsia="en-US"/>
        </w:rPr>
        <w:t>"</w:t>
      </w:r>
      <w:r w:rsidR="00854BA5" w:rsidRPr="00C745B7">
        <w:rPr>
          <w:rFonts w:hint="eastAsia"/>
          <w:rtl/>
          <w:lang w:eastAsia="en-US"/>
        </w:rPr>
        <w:t>מאהל</w:t>
      </w:r>
      <w:r w:rsidR="00854BA5" w:rsidRPr="00C745B7">
        <w:rPr>
          <w:rtl/>
          <w:lang w:eastAsia="en-US"/>
        </w:rPr>
        <w:t xml:space="preserve"> </w:t>
      </w:r>
      <w:r w:rsidR="00854BA5" w:rsidRPr="00C745B7">
        <w:rPr>
          <w:rFonts w:hint="eastAsia"/>
          <w:rtl/>
          <w:lang w:eastAsia="en-US"/>
        </w:rPr>
        <w:t>מועד</w:t>
      </w:r>
      <w:r w:rsidR="00854BA5" w:rsidRPr="00C745B7">
        <w:rPr>
          <w:rFonts w:hint="cs"/>
          <w:rtl/>
          <w:lang w:eastAsia="en-US"/>
        </w:rPr>
        <w:t>".</w:t>
      </w:r>
      <w:r w:rsidR="00854BA5" w:rsidRPr="00C745B7">
        <w:rPr>
          <w:rtl/>
          <w:lang w:eastAsia="en-US"/>
        </w:rPr>
        <w:t xml:space="preserve"> </w:t>
      </w:r>
      <w:r w:rsidR="00854BA5" w:rsidRPr="00C745B7">
        <w:rPr>
          <w:rFonts w:hint="eastAsia"/>
          <w:rtl/>
          <w:lang w:eastAsia="en-US"/>
        </w:rPr>
        <w:t>באיזה</w:t>
      </w:r>
      <w:r w:rsidR="00854BA5" w:rsidRPr="00C745B7">
        <w:rPr>
          <w:rtl/>
          <w:lang w:eastAsia="en-US"/>
        </w:rPr>
        <w:t xml:space="preserve"> </w:t>
      </w:r>
      <w:r w:rsidR="00854BA5" w:rsidRPr="00C745B7">
        <w:rPr>
          <w:rFonts w:hint="eastAsia"/>
          <w:rtl/>
          <w:lang w:eastAsia="en-US"/>
        </w:rPr>
        <w:t>צד</w:t>
      </w:r>
      <w:r w:rsidR="00854BA5" w:rsidRPr="00C745B7">
        <w:rPr>
          <w:rtl/>
          <w:lang w:eastAsia="en-US"/>
        </w:rPr>
        <w:t xml:space="preserve"> </w:t>
      </w:r>
      <w:r w:rsidR="00854BA5" w:rsidRPr="00C745B7">
        <w:rPr>
          <w:rFonts w:hint="eastAsia"/>
          <w:rtl/>
          <w:lang w:eastAsia="en-US"/>
        </w:rPr>
        <w:t>נתקיימו</w:t>
      </w:r>
      <w:r w:rsidR="00854BA5" w:rsidRPr="00C745B7">
        <w:rPr>
          <w:rtl/>
          <w:lang w:eastAsia="en-US"/>
        </w:rPr>
        <w:t xml:space="preserve"> </w:t>
      </w:r>
      <w:r w:rsidR="00854BA5" w:rsidRPr="00C745B7">
        <w:rPr>
          <w:rFonts w:hint="eastAsia"/>
          <w:rtl/>
          <w:lang w:eastAsia="en-US"/>
        </w:rPr>
        <w:t>שני</w:t>
      </w:r>
      <w:r w:rsidR="00854BA5" w:rsidRPr="00C745B7">
        <w:rPr>
          <w:rtl/>
          <w:lang w:eastAsia="en-US"/>
        </w:rPr>
        <w:t xml:space="preserve"> </w:t>
      </w:r>
      <w:r w:rsidR="00854BA5" w:rsidRPr="00C745B7">
        <w:rPr>
          <w:rFonts w:hint="eastAsia"/>
          <w:rtl/>
          <w:lang w:eastAsia="en-US"/>
        </w:rPr>
        <w:t>כתובים</w:t>
      </w:r>
      <w:r w:rsidR="00854BA5" w:rsidRPr="00C745B7">
        <w:rPr>
          <w:rtl/>
          <w:lang w:eastAsia="en-US"/>
        </w:rPr>
        <w:t xml:space="preserve"> </w:t>
      </w:r>
      <w:r w:rsidR="00854BA5" w:rsidRPr="00C745B7">
        <w:rPr>
          <w:rFonts w:hint="eastAsia"/>
          <w:rtl/>
          <w:lang w:eastAsia="en-US"/>
        </w:rPr>
        <w:t>הללו</w:t>
      </w:r>
      <w:r w:rsidR="00854BA5" w:rsidRPr="00C745B7">
        <w:rPr>
          <w:rFonts w:hint="cs"/>
          <w:rtl/>
          <w:lang w:eastAsia="en-US"/>
        </w:rPr>
        <w:t xml:space="preserve">? </w:t>
      </w:r>
      <w:r w:rsidR="00912381">
        <w:rPr>
          <w:rFonts w:hint="cs"/>
          <w:rtl/>
          <w:lang w:eastAsia="en-US"/>
        </w:rPr>
        <w:t>זו מידה בתורה: שני כתובים זה כנגד זה, והרי הם סותרים זה על ידי זה, יתקיימו במקומם, עד שיבוא כתוב אחר ויכריע ביניהם.</w:t>
      </w:r>
      <w:r w:rsidR="00912381">
        <w:rPr>
          <w:rStyle w:val="a5"/>
          <w:rtl/>
          <w:lang w:eastAsia="en-US"/>
        </w:rPr>
        <w:footnoteReference w:id="7"/>
      </w:r>
      <w:r w:rsidR="00912381">
        <w:rPr>
          <w:rFonts w:hint="cs"/>
          <w:rtl/>
          <w:lang w:eastAsia="en-US"/>
        </w:rPr>
        <w:t xml:space="preserve"> מה תלמוד לומר: "ובבוא משה אל אוהל מועד לדבר איתו וישמע את הקול מדבר אליו מעל הכפורת אשר על ארון העדות"? - </w:t>
      </w:r>
      <w:r w:rsidR="00854BA5" w:rsidRPr="00C745B7">
        <w:rPr>
          <w:rFonts w:hint="eastAsia"/>
          <w:rtl/>
          <w:lang w:eastAsia="en-US"/>
        </w:rPr>
        <w:t>מגיד</w:t>
      </w:r>
      <w:r w:rsidR="00854BA5" w:rsidRPr="00C745B7">
        <w:rPr>
          <w:rtl/>
          <w:lang w:eastAsia="en-US"/>
        </w:rPr>
        <w:t xml:space="preserve"> </w:t>
      </w:r>
      <w:r w:rsidR="00854BA5" w:rsidRPr="00C745B7">
        <w:rPr>
          <w:rFonts w:hint="eastAsia"/>
          <w:rtl/>
          <w:lang w:eastAsia="en-US"/>
        </w:rPr>
        <w:t>הכתוב</w:t>
      </w:r>
      <w:r w:rsidR="00854BA5" w:rsidRPr="00C745B7">
        <w:rPr>
          <w:rtl/>
          <w:lang w:eastAsia="en-US"/>
        </w:rPr>
        <w:t xml:space="preserve"> </w:t>
      </w:r>
      <w:r w:rsidR="00854BA5" w:rsidRPr="00C745B7">
        <w:rPr>
          <w:rFonts w:hint="eastAsia"/>
          <w:rtl/>
          <w:lang w:eastAsia="en-US"/>
        </w:rPr>
        <w:t>שהיה</w:t>
      </w:r>
      <w:r w:rsidR="00854BA5" w:rsidRPr="00C745B7">
        <w:rPr>
          <w:rtl/>
          <w:lang w:eastAsia="en-US"/>
        </w:rPr>
        <w:t xml:space="preserve"> </w:t>
      </w:r>
      <w:r w:rsidR="00854BA5" w:rsidRPr="00C745B7">
        <w:rPr>
          <w:rFonts w:hint="eastAsia"/>
          <w:rtl/>
          <w:lang w:eastAsia="en-US"/>
        </w:rPr>
        <w:t>נכנס</w:t>
      </w:r>
      <w:r w:rsidR="00854BA5" w:rsidRPr="00C745B7">
        <w:rPr>
          <w:rtl/>
          <w:lang w:eastAsia="en-US"/>
        </w:rPr>
        <w:t xml:space="preserve"> </w:t>
      </w:r>
      <w:r w:rsidR="00854BA5" w:rsidRPr="00C745B7">
        <w:rPr>
          <w:rFonts w:hint="eastAsia"/>
          <w:rtl/>
          <w:lang w:eastAsia="en-US"/>
        </w:rPr>
        <w:t>משה</w:t>
      </w:r>
      <w:r w:rsidR="00854BA5" w:rsidRPr="00C745B7">
        <w:rPr>
          <w:rtl/>
          <w:lang w:eastAsia="en-US"/>
        </w:rPr>
        <w:t xml:space="preserve"> </w:t>
      </w:r>
      <w:r w:rsidR="00854BA5" w:rsidRPr="00C745B7">
        <w:rPr>
          <w:rFonts w:hint="eastAsia"/>
          <w:rtl/>
          <w:lang w:eastAsia="en-US"/>
        </w:rPr>
        <w:t>ועומד</w:t>
      </w:r>
      <w:r w:rsidR="00854BA5" w:rsidRPr="00C745B7">
        <w:rPr>
          <w:rtl/>
          <w:lang w:eastAsia="en-US"/>
        </w:rPr>
        <w:t xml:space="preserve"> </w:t>
      </w:r>
      <w:r w:rsidR="00854BA5" w:rsidRPr="00C745B7">
        <w:rPr>
          <w:rFonts w:hint="eastAsia"/>
          <w:rtl/>
          <w:lang w:eastAsia="en-US"/>
        </w:rPr>
        <w:t>באהל</w:t>
      </w:r>
      <w:r w:rsidR="00854BA5" w:rsidRPr="00C745B7">
        <w:rPr>
          <w:rtl/>
          <w:lang w:eastAsia="en-US"/>
        </w:rPr>
        <w:t xml:space="preserve"> </w:t>
      </w:r>
      <w:r w:rsidR="00854BA5" w:rsidRPr="00C745B7">
        <w:rPr>
          <w:rFonts w:hint="eastAsia"/>
          <w:rtl/>
          <w:lang w:eastAsia="en-US"/>
        </w:rPr>
        <w:t>וקול</w:t>
      </w:r>
      <w:r w:rsidR="00854BA5" w:rsidRPr="00C745B7">
        <w:rPr>
          <w:rtl/>
          <w:lang w:eastAsia="en-US"/>
        </w:rPr>
        <w:t xml:space="preserve"> </w:t>
      </w:r>
      <w:r w:rsidR="00854BA5" w:rsidRPr="00C745B7">
        <w:rPr>
          <w:rFonts w:hint="eastAsia"/>
          <w:rtl/>
          <w:lang w:eastAsia="en-US"/>
        </w:rPr>
        <w:t>יורד</w:t>
      </w:r>
      <w:r w:rsidR="00854BA5" w:rsidRPr="00C745B7">
        <w:rPr>
          <w:rtl/>
          <w:lang w:eastAsia="en-US"/>
        </w:rPr>
        <w:t xml:space="preserve"> </w:t>
      </w:r>
      <w:r w:rsidR="00854BA5" w:rsidRPr="00C745B7">
        <w:rPr>
          <w:rFonts w:hint="eastAsia"/>
          <w:rtl/>
          <w:lang w:eastAsia="en-US"/>
        </w:rPr>
        <w:t>מן</w:t>
      </w:r>
      <w:r w:rsidR="00854BA5" w:rsidRPr="00C745B7">
        <w:rPr>
          <w:rtl/>
          <w:lang w:eastAsia="en-US"/>
        </w:rPr>
        <w:t xml:space="preserve"> </w:t>
      </w:r>
      <w:r w:rsidR="00854BA5" w:rsidRPr="00C745B7">
        <w:rPr>
          <w:rFonts w:hint="eastAsia"/>
          <w:rtl/>
          <w:lang w:eastAsia="en-US"/>
        </w:rPr>
        <w:t>השמים</w:t>
      </w:r>
      <w:r w:rsidR="00854BA5" w:rsidRPr="00C745B7">
        <w:rPr>
          <w:rtl/>
          <w:lang w:eastAsia="en-US"/>
        </w:rPr>
        <w:t xml:space="preserve"> </w:t>
      </w:r>
      <w:r w:rsidR="00854BA5" w:rsidRPr="00C745B7">
        <w:rPr>
          <w:rFonts w:hint="eastAsia"/>
          <w:rtl/>
          <w:lang w:eastAsia="en-US"/>
        </w:rPr>
        <w:t>כמין</w:t>
      </w:r>
      <w:r w:rsidR="00854BA5" w:rsidRPr="00C745B7">
        <w:rPr>
          <w:rtl/>
          <w:lang w:eastAsia="en-US"/>
        </w:rPr>
        <w:t xml:space="preserve"> </w:t>
      </w:r>
      <w:r w:rsidR="00854BA5" w:rsidRPr="00C745B7">
        <w:rPr>
          <w:rFonts w:hint="eastAsia"/>
          <w:rtl/>
          <w:lang w:eastAsia="en-US"/>
        </w:rPr>
        <w:t>סילון</w:t>
      </w:r>
      <w:r w:rsidR="00854BA5" w:rsidRPr="00C745B7">
        <w:rPr>
          <w:rtl/>
          <w:lang w:eastAsia="en-US"/>
        </w:rPr>
        <w:t xml:space="preserve"> </w:t>
      </w:r>
      <w:r w:rsidR="00854BA5" w:rsidRPr="00C745B7">
        <w:rPr>
          <w:rFonts w:hint="eastAsia"/>
          <w:rtl/>
          <w:lang w:eastAsia="en-US"/>
        </w:rPr>
        <w:t>של</w:t>
      </w:r>
      <w:r w:rsidR="00854BA5" w:rsidRPr="00C745B7">
        <w:rPr>
          <w:rtl/>
          <w:lang w:eastAsia="en-US"/>
        </w:rPr>
        <w:t xml:space="preserve"> </w:t>
      </w:r>
      <w:r w:rsidR="00854BA5" w:rsidRPr="00C745B7">
        <w:rPr>
          <w:rFonts w:hint="eastAsia"/>
          <w:rtl/>
          <w:lang w:eastAsia="en-US"/>
        </w:rPr>
        <w:t>אש</w:t>
      </w:r>
      <w:r w:rsidR="00854BA5" w:rsidRPr="00C745B7">
        <w:rPr>
          <w:rtl/>
          <w:lang w:eastAsia="en-US"/>
        </w:rPr>
        <w:t xml:space="preserve"> </w:t>
      </w:r>
      <w:r w:rsidR="00854BA5" w:rsidRPr="00C745B7">
        <w:rPr>
          <w:rFonts w:hint="eastAsia"/>
          <w:rtl/>
          <w:lang w:eastAsia="en-US"/>
        </w:rPr>
        <w:t>לבין</w:t>
      </w:r>
      <w:r w:rsidR="00854BA5" w:rsidRPr="00C745B7">
        <w:rPr>
          <w:rtl/>
          <w:lang w:eastAsia="en-US"/>
        </w:rPr>
        <w:t xml:space="preserve"> </w:t>
      </w:r>
      <w:r w:rsidR="00854BA5" w:rsidRPr="00C745B7">
        <w:rPr>
          <w:rFonts w:hint="eastAsia"/>
          <w:rtl/>
          <w:lang w:eastAsia="en-US"/>
        </w:rPr>
        <w:t>שני</w:t>
      </w:r>
      <w:r w:rsidR="00854BA5" w:rsidRPr="00C745B7">
        <w:rPr>
          <w:rtl/>
          <w:lang w:eastAsia="en-US"/>
        </w:rPr>
        <w:t xml:space="preserve"> </w:t>
      </w:r>
      <w:r w:rsidR="00854BA5" w:rsidRPr="00C745B7">
        <w:rPr>
          <w:rFonts w:hint="eastAsia"/>
          <w:rtl/>
          <w:lang w:eastAsia="en-US"/>
        </w:rPr>
        <w:t>הכרובים</w:t>
      </w:r>
      <w:r w:rsidR="00854BA5" w:rsidRPr="00C745B7">
        <w:rPr>
          <w:rtl/>
          <w:lang w:eastAsia="en-US"/>
        </w:rPr>
        <w:t xml:space="preserve"> </w:t>
      </w:r>
      <w:r w:rsidR="00854BA5" w:rsidRPr="00C745B7">
        <w:rPr>
          <w:rFonts w:hint="eastAsia"/>
          <w:rtl/>
          <w:lang w:eastAsia="en-US"/>
        </w:rPr>
        <w:t>והוא</w:t>
      </w:r>
      <w:r w:rsidR="00854BA5" w:rsidRPr="00C745B7">
        <w:rPr>
          <w:rtl/>
          <w:lang w:eastAsia="en-US"/>
        </w:rPr>
        <w:t xml:space="preserve"> </w:t>
      </w:r>
      <w:r w:rsidR="00854BA5" w:rsidRPr="00C745B7">
        <w:rPr>
          <w:rFonts w:hint="eastAsia"/>
          <w:rtl/>
          <w:lang w:eastAsia="en-US"/>
        </w:rPr>
        <w:t>שומע</w:t>
      </w:r>
      <w:r w:rsidR="00854BA5" w:rsidRPr="00C745B7">
        <w:rPr>
          <w:rtl/>
          <w:lang w:eastAsia="en-US"/>
        </w:rPr>
        <w:t xml:space="preserve"> </w:t>
      </w:r>
      <w:r w:rsidR="00854BA5" w:rsidRPr="00C745B7">
        <w:rPr>
          <w:rFonts w:hint="eastAsia"/>
          <w:rtl/>
          <w:lang w:eastAsia="en-US"/>
        </w:rPr>
        <w:t>את</w:t>
      </w:r>
      <w:r w:rsidR="00854BA5" w:rsidRPr="00C745B7">
        <w:rPr>
          <w:rtl/>
          <w:lang w:eastAsia="en-US"/>
        </w:rPr>
        <w:t xml:space="preserve"> </w:t>
      </w:r>
      <w:r w:rsidR="00854BA5" w:rsidRPr="00C745B7">
        <w:rPr>
          <w:rFonts w:hint="eastAsia"/>
          <w:rtl/>
          <w:lang w:eastAsia="en-US"/>
        </w:rPr>
        <w:t>הקול</w:t>
      </w:r>
      <w:r w:rsidR="00854BA5" w:rsidRPr="00C745B7">
        <w:rPr>
          <w:rtl/>
          <w:lang w:eastAsia="en-US"/>
        </w:rPr>
        <w:t xml:space="preserve"> </w:t>
      </w:r>
      <w:r w:rsidR="00854BA5" w:rsidRPr="00C745B7">
        <w:rPr>
          <w:rFonts w:hint="eastAsia"/>
          <w:rtl/>
          <w:lang w:eastAsia="en-US"/>
        </w:rPr>
        <w:t>מדבר</w:t>
      </w:r>
      <w:r w:rsidR="00854BA5" w:rsidRPr="00C745B7">
        <w:rPr>
          <w:rtl/>
          <w:lang w:eastAsia="en-US"/>
        </w:rPr>
        <w:t xml:space="preserve"> </w:t>
      </w:r>
      <w:r w:rsidR="00854BA5" w:rsidRPr="00C745B7">
        <w:rPr>
          <w:rFonts w:hint="eastAsia"/>
          <w:rtl/>
          <w:lang w:eastAsia="en-US"/>
        </w:rPr>
        <w:t>אליו</w:t>
      </w:r>
      <w:r w:rsidR="00854BA5" w:rsidRPr="00C745B7">
        <w:rPr>
          <w:rtl/>
          <w:lang w:eastAsia="en-US"/>
        </w:rPr>
        <w:t xml:space="preserve"> </w:t>
      </w:r>
      <w:r w:rsidR="00854BA5" w:rsidRPr="00C745B7">
        <w:rPr>
          <w:rFonts w:hint="eastAsia"/>
          <w:rtl/>
          <w:lang w:eastAsia="en-US"/>
        </w:rPr>
        <w:t>מבפנים</w:t>
      </w:r>
      <w:r w:rsidR="00854BA5" w:rsidRPr="00C745B7">
        <w:rPr>
          <w:rFonts w:hint="cs"/>
          <w:rtl/>
          <w:lang w:eastAsia="en-US"/>
        </w:rPr>
        <w:t>.</w:t>
      </w:r>
      <w:r w:rsidR="00854BA5" w:rsidRPr="00C745B7">
        <w:rPr>
          <w:rStyle w:val="a5"/>
          <w:rtl/>
          <w:lang w:eastAsia="en-US"/>
        </w:rPr>
        <w:footnoteReference w:id="8"/>
      </w:r>
      <w:r w:rsidR="00854BA5" w:rsidRPr="00C745B7">
        <w:rPr>
          <w:rtl/>
          <w:lang w:eastAsia="en-US"/>
        </w:rPr>
        <w:t xml:space="preserve"> </w:t>
      </w:r>
    </w:p>
    <w:p w14:paraId="56499BE5" w14:textId="77777777" w:rsidR="007B25E7" w:rsidRDefault="007B25E7" w:rsidP="007B25E7">
      <w:pPr>
        <w:pStyle w:val="ab"/>
        <w:rPr>
          <w:rtl/>
          <w:lang w:eastAsia="en-US"/>
        </w:rPr>
      </w:pPr>
      <w:r>
        <w:rPr>
          <w:rtl/>
          <w:lang w:eastAsia="en-US"/>
        </w:rPr>
        <w:t xml:space="preserve">ילקוט שמעוני תורה </w:t>
      </w:r>
      <w:r>
        <w:rPr>
          <w:rFonts w:hint="cs"/>
          <w:rtl/>
          <w:lang w:eastAsia="en-US"/>
        </w:rPr>
        <w:t xml:space="preserve">תכז סוף </w:t>
      </w:r>
      <w:r>
        <w:rPr>
          <w:rtl/>
          <w:lang w:eastAsia="en-US"/>
        </w:rPr>
        <w:t>פרשת פקודי –</w:t>
      </w:r>
      <w:r>
        <w:rPr>
          <w:rFonts w:hint="cs"/>
          <w:rtl/>
          <w:lang w:eastAsia="en-US"/>
        </w:rPr>
        <w:t xml:space="preserve"> היכן היה הדיבור עם משה</w:t>
      </w:r>
      <w:r>
        <w:rPr>
          <w:rStyle w:val="a5"/>
          <w:rtl/>
          <w:lang w:eastAsia="en-US"/>
        </w:rPr>
        <w:footnoteReference w:id="9"/>
      </w:r>
    </w:p>
    <w:p w14:paraId="60EE8A97" w14:textId="77777777" w:rsidR="007B25E7" w:rsidRDefault="007B25E7" w:rsidP="007B25E7">
      <w:pPr>
        <w:pStyle w:val="ac"/>
        <w:rPr>
          <w:rFonts w:hint="cs"/>
          <w:rtl/>
          <w:lang w:eastAsia="en-US"/>
        </w:rPr>
      </w:pPr>
      <w:r>
        <w:rPr>
          <w:rtl/>
          <w:lang w:eastAsia="en-US"/>
        </w:rPr>
        <w:t>מהיכן היתה שכינה מדברת עם משה</w:t>
      </w:r>
      <w:r>
        <w:rPr>
          <w:rFonts w:hint="cs"/>
          <w:rtl/>
          <w:lang w:eastAsia="en-US"/>
        </w:rPr>
        <w:t>?</w:t>
      </w:r>
      <w:r>
        <w:rPr>
          <w:rtl/>
          <w:lang w:eastAsia="en-US"/>
        </w:rPr>
        <w:t xml:space="preserve"> רבי נתן אומר</w:t>
      </w:r>
      <w:r>
        <w:rPr>
          <w:rFonts w:hint="cs"/>
          <w:rtl/>
          <w:lang w:eastAsia="en-US"/>
        </w:rPr>
        <w:t>:</w:t>
      </w:r>
      <w:r>
        <w:rPr>
          <w:rtl/>
          <w:lang w:eastAsia="en-US"/>
        </w:rPr>
        <w:t xml:space="preserve"> מעם מזבח הקט</w:t>
      </w:r>
      <w:r>
        <w:rPr>
          <w:rFonts w:hint="cs"/>
          <w:rtl/>
          <w:lang w:eastAsia="en-US"/>
        </w:rPr>
        <w:t>ו</w:t>
      </w:r>
      <w:r>
        <w:rPr>
          <w:rtl/>
          <w:lang w:eastAsia="en-US"/>
        </w:rPr>
        <w:t>רת</w:t>
      </w:r>
      <w:r>
        <w:rPr>
          <w:rFonts w:hint="cs"/>
          <w:rtl/>
          <w:lang w:eastAsia="en-US"/>
        </w:rPr>
        <w:t>,</w:t>
      </w:r>
      <w:r>
        <w:rPr>
          <w:rtl/>
          <w:lang w:eastAsia="en-US"/>
        </w:rPr>
        <w:t xml:space="preserve"> שנא</w:t>
      </w:r>
      <w:r>
        <w:rPr>
          <w:rFonts w:hint="cs"/>
          <w:rtl/>
          <w:lang w:eastAsia="en-US"/>
        </w:rPr>
        <w:t>מר: "</w:t>
      </w:r>
      <w:r>
        <w:rPr>
          <w:rtl/>
          <w:lang w:eastAsia="en-US"/>
        </w:rPr>
        <w:t>וְנָתַתָּה אֹתוֹ לִפְנֵי הַפָּרֹכֶת אֲשֶׁר עַל אֲרֹן הָעֵדֻת לִפְנֵי הַכַּפֹּרֶת אֲשֶׁר עַל הָעֵדֻת אֲשֶׁר אִוָּעֵד לְךָ שָׁמָּה</w:t>
      </w:r>
      <w:r>
        <w:rPr>
          <w:rFonts w:hint="cs"/>
          <w:rtl/>
          <w:lang w:eastAsia="en-US"/>
        </w:rPr>
        <w:t>" (</w:t>
      </w:r>
      <w:r>
        <w:rPr>
          <w:rtl/>
          <w:lang w:eastAsia="en-US"/>
        </w:rPr>
        <w:t>שמות ל ו</w:t>
      </w:r>
      <w:r>
        <w:rPr>
          <w:rFonts w:hint="cs"/>
          <w:rtl/>
          <w:lang w:eastAsia="en-US"/>
        </w:rPr>
        <w:t>).</w:t>
      </w:r>
      <w:r>
        <w:rPr>
          <w:rStyle w:val="a5"/>
          <w:rtl/>
          <w:lang w:eastAsia="en-US"/>
        </w:rPr>
        <w:footnoteReference w:id="10"/>
      </w:r>
      <w:r>
        <w:rPr>
          <w:rtl/>
          <w:lang w:eastAsia="en-US"/>
        </w:rPr>
        <w:t xml:space="preserve"> שמעון בן עזאי אומר מאצל מזבח הקט</w:t>
      </w:r>
      <w:r>
        <w:rPr>
          <w:rFonts w:hint="cs"/>
          <w:rtl/>
          <w:lang w:eastAsia="en-US"/>
        </w:rPr>
        <w:t>ו</w:t>
      </w:r>
      <w:r>
        <w:rPr>
          <w:rtl/>
          <w:lang w:eastAsia="en-US"/>
        </w:rPr>
        <w:t>רת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וְשָׁחַקְתָּ מִמֶּנָּה הָדֵק וְנָתַתָּה מִמֶּנָּה לִפְנֵי הָעֵדֻת בְּאֹהֶל מוֹעֵד אֲשֶׁר אִוָּעֵד לְךָ שָׁמָּה קֹדֶשׁ קָדָשִׁים תִּהְיֶה לָכֶם</w:t>
      </w:r>
      <w:r>
        <w:rPr>
          <w:rFonts w:hint="cs"/>
          <w:rtl/>
          <w:lang w:eastAsia="en-US"/>
        </w:rPr>
        <w:t>" (</w:t>
      </w:r>
      <w:r>
        <w:rPr>
          <w:rtl/>
          <w:lang w:eastAsia="en-US"/>
        </w:rPr>
        <w:t>שמות ל לו</w:t>
      </w:r>
      <w:r>
        <w:rPr>
          <w:rFonts w:hint="cs"/>
          <w:rtl/>
          <w:lang w:eastAsia="en-US"/>
        </w:rPr>
        <w:t>).</w:t>
      </w:r>
      <w:r>
        <w:rPr>
          <w:rStyle w:val="a5"/>
          <w:rtl/>
          <w:lang w:eastAsia="en-US"/>
        </w:rPr>
        <w:footnoteReference w:id="11"/>
      </w:r>
      <w:r>
        <w:rPr>
          <w:rFonts w:hint="cs"/>
          <w:rtl/>
          <w:lang w:eastAsia="en-US"/>
        </w:rPr>
        <w:t xml:space="preserve"> </w:t>
      </w:r>
      <w:r>
        <w:rPr>
          <w:rtl/>
          <w:lang w:eastAsia="en-US"/>
        </w:rPr>
        <w:t>תלמידיו של רבי ישמעאל אומרים</w:t>
      </w:r>
      <w:r>
        <w:rPr>
          <w:rFonts w:hint="cs"/>
          <w:rtl/>
          <w:lang w:eastAsia="en-US"/>
        </w:rPr>
        <w:t>:</w:t>
      </w:r>
      <w:r>
        <w:rPr>
          <w:rtl/>
          <w:lang w:eastAsia="en-US"/>
        </w:rPr>
        <w:t xml:space="preserve"> מאצל מזבח העולה</w:t>
      </w:r>
      <w:r>
        <w:rPr>
          <w:rFonts w:hint="cs"/>
          <w:rtl/>
          <w:lang w:eastAsia="en-US"/>
        </w:rPr>
        <w:t>,</w:t>
      </w:r>
      <w:r>
        <w:rPr>
          <w:rtl/>
          <w:lang w:eastAsia="en-US"/>
        </w:rPr>
        <w:t xml:space="preserve"> שנאמר</w:t>
      </w:r>
      <w:r>
        <w:rPr>
          <w:rFonts w:hint="cs"/>
          <w:rtl/>
          <w:lang w:eastAsia="en-US"/>
        </w:rPr>
        <w:t>: "</w:t>
      </w:r>
      <w:r>
        <w:rPr>
          <w:rtl/>
          <w:lang w:eastAsia="en-US"/>
        </w:rPr>
        <w:t>עֹלַת תָּמִיד לְדֹרֹתֵיכֶם פֶּתַח אֹהֶל מוֹעֵד לִפְנֵי ה' אֲשֶׁר אִוָּעֵד לָכֶם שָׁמָּה לְדַבֵּר אֵלֶיךָ שָׁם</w:t>
      </w:r>
      <w:r>
        <w:rPr>
          <w:rFonts w:hint="cs"/>
          <w:rtl/>
          <w:lang w:eastAsia="en-US"/>
        </w:rPr>
        <w:t>" (</w:t>
      </w:r>
      <w:r>
        <w:rPr>
          <w:rtl/>
          <w:lang w:eastAsia="en-US"/>
        </w:rPr>
        <w:t>שמות כט מב</w:t>
      </w:r>
      <w:r>
        <w:rPr>
          <w:rFonts w:hint="cs"/>
          <w:rtl/>
          <w:lang w:eastAsia="en-US"/>
        </w:rPr>
        <w:t>).</w:t>
      </w:r>
      <w:r>
        <w:rPr>
          <w:rStyle w:val="a5"/>
          <w:rtl/>
          <w:lang w:eastAsia="en-US"/>
        </w:rPr>
        <w:footnoteReference w:id="12"/>
      </w:r>
    </w:p>
    <w:p w14:paraId="3A4799FF" w14:textId="77777777" w:rsidR="00EE1F93" w:rsidRDefault="00EE1F93" w:rsidP="00EE1F93">
      <w:pPr>
        <w:pStyle w:val="ab"/>
        <w:rPr>
          <w:rtl/>
        </w:rPr>
      </w:pPr>
      <w:r>
        <w:rPr>
          <w:rtl/>
        </w:rPr>
        <w:t xml:space="preserve">ויקרא רבה </w:t>
      </w:r>
      <w:r w:rsidR="009E168A">
        <w:rPr>
          <w:rFonts w:hint="cs"/>
          <w:rtl/>
        </w:rPr>
        <w:t xml:space="preserve">א י </w:t>
      </w:r>
      <w:r>
        <w:rPr>
          <w:rtl/>
        </w:rPr>
        <w:t>פרשת ויקרא</w:t>
      </w:r>
      <w:r w:rsidR="009E168A">
        <w:rPr>
          <w:rFonts w:hint="cs"/>
          <w:rtl/>
        </w:rPr>
        <w:t xml:space="preserve"> </w:t>
      </w:r>
      <w:r w:rsidR="00F55C04">
        <w:rPr>
          <w:rtl/>
        </w:rPr>
        <w:t>–</w:t>
      </w:r>
      <w:r w:rsidR="00F55C04">
        <w:rPr>
          <w:rFonts w:hint="cs"/>
          <w:rtl/>
        </w:rPr>
        <w:t xml:space="preserve"> חדר הוראתי</w:t>
      </w:r>
    </w:p>
    <w:p w14:paraId="67EBAEFD" w14:textId="77777777" w:rsidR="00EE1F93" w:rsidRDefault="00EE1F93" w:rsidP="00EE1F93">
      <w:pPr>
        <w:pStyle w:val="ac"/>
        <w:rPr>
          <w:rFonts w:hint="cs"/>
          <w:rtl/>
          <w:lang w:eastAsia="en-US"/>
        </w:rPr>
      </w:pPr>
      <w:r>
        <w:rPr>
          <w:rFonts w:hint="cs"/>
          <w:rtl/>
        </w:rPr>
        <w:t xml:space="preserve">"ויקרא אל משה וידבר ה' אליו </w:t>
      </w:r>
      <w:r>
        <w:rPr>
          <w:rtl/>
        </w:rPr>
        <w:t>מאהל מועד</w:t>
      </w:r>
      <w:r>
        <w:rPr>
          <w:rFonts w:hint="cs"/>
          <w:rtl/>
        </w:rPr>
        <w:t xml:space="preserve"> לאמר" (ויקרא א א) </w:t>
      </w:r>
      <w:r>
        <w:rPr>
          <w:rtl/>
        </w:rPr>
        <w:t>– א</w:t>
      </w:r>
      <w:r>
        <w:rPr>
          <w:rFonts w:hint="cs"/>
          <w:rtl/>
        </w:rPr>
        <w:t xml:space="preserve">מר ר' </w:t>
      </w:r>
      <w:r>
        <w:rPr>
          <w:rtl/>
        </w:rPr>
        <w:t>אלעזר</w:t>
      </w:r>
      <w:r>
        <w:rPr>
          <w:rFonts w:hint="cs"/>
          <w:rtl/>
        </w:rPr>
        <w:t>:</w:t>
      </w:r>
      <w:r>
        <w:rPr>
          <w:rtl/>
        </w:rPr>
        <w:t xml:space="preserve"> אף על פי שנ</w:t>
      </w:r>
      <w:r>
        <w:rPr>
          <w:rFonts w:hint="cs"/>
          <w:rtl/>
        </w:rPr>
        <w:t>י</w:t>
      </w:r>
      <w:r>
        <w:rPr>
          <w:rtl/>
        </w:rPr>
        <w:t>תנה תורה סייג לישראל מסיני</w:t>
      </w:r>
      <w:r>
        <w:rPr>
          <w:rFonts w:hint="cs"/>
          <w:rtl/>
        </w:rPr>
        <w:t>,</w:t>
      </w:r>
      <w:r>
        <w:rPr>
          <w:rtl/>
        </w:rPr>
        <w:t xml:space="preserve"> לא נענשו עליה עד שנשנית באוהל מועד</w:t>
      </w:r>
      <w:r>
        <w:rPr>
          <w:rFonts w:hint="cs"/>
          <w:rtl/>
        </w:rPr>
        <w:t>.</w:t>
      </w:r>
      <w:r>
        <w:rPr>
          <w:rtl/>
        </w:rPr>
        <w:t xml:space="preserve"> משל לדיוטגמא</w:t>
      </w:r>
      <w:r>
        <w:rPr>
          <w:rStyle w:val="a5"/>
          <w:rtl/>
        </w:rPr>
        <w:footnoteReference w:id="13"/>
      </w:r>
      <w:r>
        <w:rPr>
          <w:rtl/>
        </w:rPr>
        <w:t xml:space="preserve"> שהיא כתובה ומחותמת ונכנסה למדינה</w:t>
      </w:r>
      <w:r>
        <w:rPr>
          <w:rFonts w:hint="cs"/>
          <w:rtl/>
        </w:rPr>
        <w:t>.</w:t>
      </w:r>
      <w:r>
        <w:rPr>
          <w:rtl/>
        </w:rPr>
        <w:t xml:space="preserve"> אין בני המדינה נענשים עליה עד שתתפרש להן בדימוסי</w:t>
      </w:r>
      <w:r>
        <w:rPr>
          <w:rFonts w:hint="cs"/>
          <w:rtl/>
        </w:rPr>
        <w:t>א</w:t>
      </w:r>
      <w:r>
        <w:rPr>
          <w:rtl/>
        </w:rPr>
        <w:t xml:space="preserve"> של מדינה</w:t>
      </w:r>
      <w:r>
        <w:rPr>
          <w:rFonts w:hint="cs"/>
          <w:rtl/>
        </w:rPr>
        <w:t>.</w:t>
      </w:r>
      <w:r>
        <w:rPr>
          <w:rtl/>
        </w:rPr>
        <w:t xml:space="preserve"> כך</w:t>
      </w:r>
      <w:r>
        <w:rPr>
          <w:rFonts w:hint="cs"/>
          <w:rtl/>
        </w:rPr>
        <w:t>,</w:t>
      </w:r>
      <w:r>
        <w:rPr>
          <w:rtl/>
        </w:rPr>
        <w:t xml:space="preserve"> אף על פי שנתנה תורה לישראל מסיני</w:t>
      </w:r>
      <w:r>
        <w:rPr>
          <w:rFonts w:hint="cs"/>
          <w:rtl/>
        </w:rPr>
        <w:t>,</w:t>
      </w:r>
      <w:r>
        <w:rPr>
          <w:rtl/>
        </w:rPr>
        <w:t xml:space="preserve"> לא נענשו עליה עד שנשנית להם בא</w:t>
      </w:r>
      <w:r>
        <w:rPr>
          <w:rFonts w:hint="cs"/>
          <w:rtl/>
        </w:rPr>
        <w:t>ו</w:t>
      </w:r>
      <w:r>
        <w:rPr>
          <w:rtl/>
        </w:rPr>
        <w:t>הל מועד</w:t>
      </w:r>
      <w:r>
        <w:rPr>
          <w:rFonts w:hint="cs"/>
          <w:rtl/>
        </w:rPr>
        <w:t>.</w:t>
      </w:r>
      <w:r w:rsidRPr="00B435A1">
        <w:rPr>
          <w:rtl/>
        </w:rPr>
        <w:t xml:space="preserve"> </w:t>
      </w:r>
      <w:r>
        <w:rPr>
          <w:rFonts w:hint="cs"/>
          <w:rtl/>
        </w:rPr>
        <w:t>זהו שכתוב: "</w:t>
      </w:r>
      <w:r>
        <w:rPr>
          <w:rtl/>
        </w:rPr>
        <w:t>עד שהבאתיו אל בית אמי ואל חדר הורתי</w:t>
      </w:r>
      <w:r>
        <w:rPr>
          <w:rFonts w:hint="cs"/>
          <w:rtl/>
        </w:rPr>
        <w:t>"</w:t>
      </w:r>
      <w:r>
        <w:rPr>
          <w:rtl/>
        </w:rPr>
        <w:t xml:space="preserve"> (שיר השירים ג ד). </w:t>
      </w:r>
      <w:r>
        <w:rPr>
          <w:rFonts w:hint="cs"/>
          <w:rtl/>
        </w:rPr>
        <w:t>"</w:t>
      </w:r>
      <w:r>
        <w:rPr>
          <w:rtl/>
        </w:rPr>
        <w:t>אל בית אמי</w:t>
      </w:r>
      <w:r>
        <w:rPr>
          <w:rFonts w:hint="cs"/>
          <w:rtl/>
        </w:rPr>
        <w:t xml:space="preserve">" - </w:t>
      </w:r>
      <w:r>
        <w:rPr>
          <w:rtl/>
        </w:rPr>
        <w:t>זה סיני</w:t>
      </w:r>
      <w:r>
        <w:rPr>
          <w:rFonts w:hint="cs"/>
          <w:rtl/>
        </w:rPr>
        <w:t>,</w:t>
      </w:r>
      <w:r>
        <w:rPr>
          <w:rtl/>
        </w:rPr>
        <w:t xml:space="preserve"> </w:t>
      </w:r>
      <w:r>
        <w:rPr>
          <w:rFonts w:hint="cs"/>
          <w:rtl/>
        </w:rPr>
        <w:t>"</w:t>
      </w:r>
      <w:r>
        <w:rPr>
          <w:rtl/>
        </w:rPr>
        <w:t>ואל חדר הורתי</w:t>
      </w:r>
      <w:r>
        <w:rPr>
          <w:rFonts w:hint="cs"/>
          <w:rtl/>
        </w:rPr>
        <w:t xml:space="preserve">" - </w:t>
      </w:r>
      <w:r>
        <w:rPr>
          <w:rtl/>
        </w:rPr>
        <w:t>זה א</w:t>
      </w:r>
      <w:r>
        <w:rPr>
          <w:rFonts w:hint="cs"/>
          <w:rtl/>
        </w:rPr>
        <w:t>ו</w:t>
      </w:r>
      <w:r>
        <w:rPr>
          <w:rtl/>
        </w:rPr>
        <w:t>הל מועד, שמשם נצטוו ישראל בהוראה.</w:t>
      </w:r>
      <w:r>
        <w:rPr>
          <w:rStyle w:val="a5"/>
          <w:rtl/>
        </w:rPr>
        <w:footnoteReference w:id="14"/>
      </w:r>
    </w:p>
    <w:p w14:paraId="57A51A91" w14:textId="77777777" w:rsidR="009B7703" w:rsidRDefault="009B7703" w:rsidP="009B7703">
      <w:pPr>
        <w:pStyle w:val="ab"/>
        <w:rPr>
          <w:rtl/>
          <w:lang w:eastAsia="en-US"/>
        </w:rPr>
      </w:pPr>
      <w:r>
        <w:rPr>
          <w:rtl/>
          <w:lang w:eastAsia="en-US"/>
        </w:rPr>
        <w:t xml:space="preserve">במדבר רבה </w:t>
      </w:r>
      <w:r>
        <w:rPr>
          <w:rFonts w:hint="cs"/>
          <w:rtl/>
          <w:lang w:eastAsia="en-US"/>
        </w:rPr>
        <w:t>יד כא</w:t>
      </w:r>
      <w:r w:rsidR="009E168A">
        <w:rPr>
          <w:rFonts w:hint="cs"/>
          <w:rtl/>
          <w:lang w:eastAsia="en-US"/>
        </w:rPr>
        <w:t xml:space="preserve"> </w:t>
      </w:r>
      <w:r w:rsidR="00F254A6">
        <w:rPr>
          <w:rtl/>
          <w:lang w:eastAsia="en-US"/>
        </w:rPr>
        <w:t>–</w:t>
      </w:r>
      <w:r w:rsidR="00F254A6">
        <w:rPr>
          <w:rFonts w:hint="cs"/>
          <w:rtl/>
          <w:lang w:eastAsia="en-US"/>
        </w:rPr>
        <w:t xml:space="preserve"> קול אדיר ומכונס</w:t>
      </w:r>
      <w:r w:rsidR="00C229C6">
        <w:rPr>
          <w:rStyle w:val="a5"/>
          <w:rtl/>
          <w:lang w:eastAsia="en-US"/>
        </w:rPr>
        <w:footnoteReference w:id="15"/>
      </w:r>
      <w:r>
        <w:rPr>
          <w:rtl/>
          <w:lang w:eastAsia="en-US"/>
        </w:rPr>
        <w:t xml:space="preserve"> </w:t>
      </w:r>
    </w:p>
    <w:p w14:paraId="73F913C6" w14:textId="77777777" w:rsidR="009B7703" w:rsidRDefault="00FC3A02" w:rsidP="00CF462F">
      <w:pPr>
        <w:pStyle w:val="ac"/>
        <w:rPr>
          <w:rFonts w:hint="cs"/>
          <w:rtl/>
          <w:lang w:eastAsia="en-US"/>
        </w:rPr>
      </w:pPr>
      <w:r>
        <w:rPr>
          <w:rFonts w:hint="cs"/>
          <w:rtl/>
          <w:lang w:eastAsia="en-US"/>
        </w:rPr>
        <w:t>"</w:t>
      </w:r>
      <w:r w:rsidR="009B7703">
        <w:rPr>
          <w:rtl/>
          <w:lang w:eastAsia="en-US"/>
        </w:rPr>
        <w:t>וישמע את הקול מדבר אליו</w:t>
      </w:r>
      <w:r>
        <w:rPr>
          <w:rFonts w:hint="cs"/>
          <w:rtl/>
          <w:lang w:eastAsia="en-US"/>
        </w:rPr>
        <w:t>" -</w:t>
      </w:r>
      <w:r w:rsidR="009B7703">
        <w:rPr>
          <w:rtl/>
          <w:lang w:eastAsia="en-US"/>
        </w:rPr>
        <w:t xml:space="preserve"> יכול שהיה קול נמוך</w:t>
      </w:r>
      <w:r>
        <w:rPr>
          <w:rFonts w:hint="cs"/>
          <w:rtl/>
          <w:lang w:eastAsia="en-US"/>
        </w:rPr>
        <w:t>? תלמוד לומר: "</w:t>
      </w:r>
      <w:r w:rsidR="009B7703">
        <w:rPr>
          <w:rtl/>
          <w:lang w:eastAsia="en-US"/>
        </w:rPr>
        <w:t>את הקול</w:t>
      </w:r>
      <w:r>
        <w:rPr>
          <w:rFonts w:hint="cs"/>
          <w:rtl/>
          <w:lang w:eastAsia="en-US"/>
        </w:rPr>
        <w:t>". "</w:t>
      </w:r>
      <w:r w:rsidR="009B7703">
        <w:rPr>
          <w:rtl/>
          <w:lang w:eastAsia="en-US"/>
        </w:rPr>
        <w:t>קול</w:t>
      </w:r>
      <w:r>
        <w:rPr>
          <w:rFonts w:hint="cs"/>
          <w:rtl/>
          <w:lang w:eastAsia="en-US"/>
        </w:rPr>
        <w:t>"</w:t>
      </w:r>
      <w:r w:rsidR="009B7703">
        <w:rPr>
          <w:rtl/>
          <w:lang w:eastAsia="en-US"/>
        </w:rPr>
        <w:t xml:space="preserve"> לא נאמר</w:t>
      </w:r>
      <w:r>
        <w:rPr>
          <w:rFonts w:hint="cs"/>
          <w:rtl/>
          <w:lang w:eastAsia="en-US"/>
        </w:rPr>
        <w:t>,</w:t>
      </w:r>
      <w:r w:rsidR="009B7703">
        <w:rPr>
          <w:rtl/>
          <w:lang w:eastAsia="en-US"/>
        </w:rPr>
        <w:t xml:space="preserve"> אלא </w:t>
      </w:r>
      <w:r>
        <w:rPr>
          <w:rFonts w:hint="cs"/>
          <w:rtl/>
          <w:lang w:eastAsia="en-US"/>
        </w:rPr>
        <w:t>"</w:t>
      </w:r>
      <w:r w:rsidR="009B7703">
        <w:rPr>
          <w:rtl/>
          <w:lang w:eastAsia="en-US"/>
        </w:rPr>
        <w:t>הקול</w:t>
      </w:r>
      <w:r>
        <w:rPr>
          <w:rFonts w:hint="cs"/>
          <w:rtl/>
          <w:lang w:eastAsia="en-US"/>
        </w:rPr>
        <w:t>" -</w:t>
      </w:r>
      <w:r w:rsidR="009B7703">
        <w:rPr>
          <w:rtl/>
          <w:lang w:eastAsia="en-US"/>
        </w:rPr>
        <w:t xml:space="preserve"> הוא הקול המתפרש בכתובים</w:t>
      </w:r>
      <w:r>
        <w:rPr>
          <w:rFonts w:hint="cs"/>
          <w:rtl/>
          <w:lang w:eastAsia="en-US"/>
        </w:rPr>
        <w:t>.</w:t>
      </w:r>
      <w:r w:rsidR="009B7703">
        <w:rPr>
          <w:rtl/>
          <w:lang w:eastAsia="en-US"/>
        </w:rPr>
        <w:t xml:space="preserve"> ומה הוא הקול המתפרש בכתובים</w:t>
      </w:r>
      <w:r>
        <w:rPr>
          <w:rFonts w:hint="cs"/>
          <w:rtl/>
          <w:lang w:eastAsia="en-US"/>
        </w:rPr>
        <w:t>: "</w:t>
      </w:r>
      <w:r w:rsidR="009B7703">
        <w:rPr>
          <w:rtl/>
          <w:lang w:eastAsia="en-US"/>
        </w:rPr>
        <w:t>קול ה' בכח</w:t>
      </w:r>
      <w:r>
        <w:rPr>
          <w:rFonts w:hint="cs"/>
          <w:rtl/>
          <w:lang w:eastAsia="en-US"/>
        </w:rPr>
        <w:t>,</w:t>
      </w:r>
      <w:r w:rsidR="009B7703">
        <w:rPr>
          <w:rtl/>
          <w:lang w:eastAsia="en-US"/>
        </w:rPr>
        <w:t xml:space="preserve"> קול ה' בהדר</w:t>
      </w:r>
      <w:r>
        <w:rPr>
          <w:rFonts w:hint="cs"/>
          <w:rtl/>
          <w:lang w:eastAsia="en-US"/>
        </w:rPr>
        <w:t>,</w:t>
      </w:r>
      <w:r w:rsidR="009B7703">
        <w:rPr>
          <w:rtl/>
          <w:lang w:eastAsia="en-US"/>
        </w:rPr>
        <w:t xml:space="preserve"> קול ה' שובר ארזים </w:t>
      </w:r>
      <w:r>
        <w:rPr>
          <w:rFonts w:hint="cs"/>
          <w:rtl/>
          <w:lang w:eastAsia="en-US"/>
        </w:rPr>
        <w:t xml:space="preserve">... </w:t>
      </w:r>
      <w:r w:rsidR="009B7703">
        <w:rPr>
          <w:rtl/>
          <w:lang w:eastAsia="en-US"/>
        </w:rPr>
        <w:t>קול ה' חוצב להבות אש</w:t>
      </w:r>
      <w:r>
        <w:rPr>
          <w:rFonts w:hint="cs"/>
          <w:rtl/>
          <w:lang w:eastAsia="en-US"/>
        </w:rPr>
        <w:t>,</w:t>
      </w:r>
      <w:r w:rsidR="009B7703">
        <w:rPr>
          <w:rtl/>
          <w:lang w:eastAsia="en-US"/>
        </w:rPr>
        <w:t xml:space="preserve"> קול ה' יחיל מדבר </w:t>
      </w:r>
      <w:r>
        <w:rPr>
          <w:rFonts w:hint="cs"/>
          <w:rtl/>
          <w:lang w:eastAsia="en-US"/>
        </w:rPr>
        <w:t xml:space="preserve">... </w:t>
      </w:r>
      <w:r w:rsidR="009B7703">
        <w:rPr>
          <w:rtl/>
          <w:lang w:eastAsia="en-US"/>
        </w:rPr>
        <w:t>קול ה' יחולל א</w:t>
      </w:r>
      <w:r w:rsidR="00CF462F">
        <w:rPr>
          <w:rFonts w:hint="cs"/>
          <w:rtl/>
          <w:lang w:eastAsia="en-US"/>
        </w:rPr>
        <w:t>י</w:t>
      </w:r>
      <w:r w:rsidR="009B7703">
        <w:rPr>
          <w:rtl/>
          <w:lang w:eastAsia="en-US"/>
        </w:rPr>
        <w:t>ילות</w:t>
      </w:r>
      <w:r>
        <w:rPr>
          <w:rFonts w:hint="cs"/>
          <w:rtl/>
          <w:lang w:eastAsia="en-US"/>
        </w:rPr>
        <w:t>"</w:t>
      </w:r>
      <w:r w:rsidR="009B7703">
        <w:rPr>
          <w:rtl/>
          <w:lang w:eastAsia="en-US"/>
        </w:rPr>
        <w:t xml:space="preserve"> </w:t>
      </w:r>
      <w:r>
        <w:rPr>
          <w:rtl/>
          <w:lang w:eastAsia="en-US"/>
        </w:rPr>
        <w:t>(תהלים כט</w:t>
      </w:r>
      <w:r>
        <w:rPr>
          <w:rFonts w:hint="cs"/>
          <w:rtl/>
          <w:lang w:eastAsia="en-US"/>
        </w:rPr>
        <w:t xml:space="preserve"> ד-ט</w:t>
      </w:r>
      <w:r>
        <w:rPr>
          <w:rtl/>
          <w:lang w:eastAsia="en-US"/>
        </w:rPr>
        <w:t>)</w:t>
      </w:r>
      <w:r w:rsidR="00C229C6">
        <w:rPr>
          <w:rFonts w:hint="cs"/>
          <w:rtl/>
          <w:lang w:eastAsia="en-US"/>
        </w:rPr>
        <w:t>.</w:t>
      </w:r>
      <w:r w:rsidR="000801F2">
        <w:rPr>
          <w:rStyle w:val="a5"/>
          <w:rtl/>
          <w:lang w:eastAsia="en-US"/>
        </w:rPr>
        <w:footnoteReference w:id="16"/>
      </w:r>
      <w:r>
        <w:rPr>
          <w:rtl/>
          <w:lang w:eastAsia="en-US"/>
        </w:rPr>
        <w:t xml:space="preserve"> </w:t>
      </w:r>
      <w:r w:rsidR="009B7703">
        <w:rPr>
          <w:rtl/>
          <w:lang w:eastAsia="en-US"/>
        </w:rPr>
        <w:t>יכול שהיו שומעים אותו מבחוץ</w:t>
      </w:r>
      <w:r w:rsidR="00C229C6">
        <w:rPr>
          <w:rFonts w:hint="cs"/>
          <w:rtl/>
          <w:lang w:eastAsia="en-US"/>
        </w:rPr>
        <w:t>?</w:t>
      </w:r>
      <w:r w:rsidR="009B7703">
        <w:rPr>
          <w:rtl/>
          <w:lang w:eastAsia="en-US"/>
        </w:rPr>
        <w:t xml:space="preserve"> תלמוד לומר</w:t>
      </w:r>
      <w:r w:rsidR="00C229C6">
        <w:rPr>
          <w:rFonts w:hint="cs"/>
          <w:rtl/>
          <w:lang w:eastAsia="en-US"/>
        </w:rPr>
        <w:t>:</w:t>
      </w:r>
      <w:r w:rsidR="009B7703">
        <w:rPr>
          <w:rtl/>
          <w:lang w:eastAsia="en-US"/>
        </w:rPr>
        <w:t xml:space="preserve"> </w:t>
      </w:r>
      <w:r w:rsidR="00C229C6">
        <w:rPr>
          <w:rFonts w:hint="cs"/>
          <w:rtl/>
          <w:lang w:eastAsia="en-US"/>
        </w:rPr>
        <w:t>"</w:t>
      </w:r>
      <w:r w:rsidR="009B7703">
        <w:rPr>
          <w:rtl/>
          <w:lang w:eastAsia="en-US"/>
        </w:rPr>
        <w:t>וידבר ה' אליו מאהל מועד</w:t>
      </w:r>
      <w:r w:rsidR="00C229C6">
        <w:rPr>
          <w:rFonts w:hint="cs"/>
          <w:rtl/>
          <w:lang w:eastAsia="en-US"/>
        </w:rPr>
        <w:t xml:space="preserve">" (ויקרא א א) - </w:t>
      </w:r>
      <w:r w:rsidR="009B7703">
        <w:rPr>
          <w:rtl/>
          <w:lang w:eastAsia="en-US"/>
        </w:rPr>
        <w:t>מלמד שהיה הקול נפסק ולא היה יוצא חוץ לאהל</w:t>
      </w:r>
      <w:r w:rsidR="00C229C6">
        <w:rPr>
          <w:rFonts w:hint="cs"/>
          <w:rtl/>
          <w:lang w:eastAsia="en-US"/>
        </w:rPr>
        <w:t>.</w:t>
      </w:r>
      <w:r w:rsidR="009B7703">
        <w:rPr>
          <w:rtl/>
          <w:lang w:eastAsia="en-US"/>
        </w:rPr>
        <w:t xml:space="preserve"> כיוצא בו אתה אומר</w:t>
      </w:r>
      <w:r w:rsidR="00C229C6">
        <w:rPr>
          <w:rFonts w:hint="cs"/>
          <w:rtl/>
          <w:lang w:eastAsia="en-US"/>
        </w:rPr>
        <w:t>: "</w:t>
      </w:r>
      <w:r w:rsidR="009B7703">
        <w:rPr>
          <w:rtl/>
          <w:lang w:eastAsia="en-US"/>
        </w:rPr>
        <w:t>וקול כנפי הכרובים נשמע עד החצר החיצונה</w:t>
      </w:r>
      <w:r w:rsidR="00C229C6">
        <w:rPr>
          <w:rFonts w:hint="cs"/>
          <w:rtl/>
          <w:lang w:eastAsia="en-US"/>
        </w:rPr>
        <w:t xml:space="preserve">" </w:t>
      </w:r>
      <w:r w:rsidR="00C229C6">
        <w:rPr>
          <w:rtl/>
          <w:lang w:eastAsia="en-US"/>
        </w:rPr>
        <w:t>(יחזקאל י</w:t>
      </w:r>
      <w:r w:rsidR="00C229C6">
        <w:rPr>
          <w:rFonts w:hint="cs"/>
          <w:rtl/>
          <w:lang w:eastAsia="en-US"/>
        </w:rPr>
        <w:t xml:space="preserve"> ה</w:t>
      </w:r>
      <w:r w:rsidR="00C229C6">
        <w:rPr>
          <w:rtl/>
          <w:lang w:eastAsia="en-US"/>
        </w:rPr>
        <w:t>)</w:t>
      </w:r>
      <w:r w:rsidR="00C229C6">
        <w:rPr>
          <w:rFonts w:hint="cs"/>
          <w:rtl/>
          <w:lang w:eastAsia="en-US"/>
        </w:rPr>
        <w:t xml:space="preserve"> - </w:t>
      </w:r>
      <w:r w:rsidR="00C229C6">
        <w:rPr>
          <w:rtl/>
          <w:lang w:eastAsia="en-US"/>
        </w:rPr>
        <w:t>יכול מפני שהיה קול נמוך</w:t>
      </w:r>
      <w:r w:rsidR="00C229C6">
        <w:rPr>
          <w:rFonts w:hint="cs"/>
          <w:rtl/>
          <w:lang w:eastAsia="en-US"/>
        </w:rPr>
        <w:t>?</w:t>
      </w:r>
      <w:r w:rsidR="00C229C6">
        <w:rPr>
          <w:rtl/>
          <w:lang w:eastAsia="en-US"/>
        </w:rPr>
        <w:t xml:space="preserve"> תלמוד לומר</w:t>
      </w:r>
      <w:r w:rsidR="00C229C6">
        <w:rPr>
          <w:rFonts w:hint="cs"/>
          <w:rtl/>
          <w:lang w:eastAsia="en-US"/>
        </w:rPr>
        <w:t>:</w:t>
      </w:r>
      <w:r w:rsidR="00C229C6">
        <w:rPr>
          <w:rtl/>
          <w:lang w:eastAsia="en-US"/>
        </w:rPr>
        <w:t xml:space="preserve"> </w:t>
      </w:r>
      <w:r w:rsidR="00C229C6">
        <w:rPr>
          <w:rFonts w:hint="cs"/>
          <w:rtl/>
          <w:lang w:eastAsia="en-US"/>
        </w:rPr>
        <w:t>"</w:t>
      </w:r>
      <w:r w:rsidR="00C229C6">
        <w:rPr>
          <w:rtl/>
          <w:lang w:eastAsia="en-US"/>
        </w:rPr>
        <w:t>כקול</w:t>
      </w:r>
      <w:r w:rsidR="00C229C6">
        <w:rPr>
          <w:rFonts w:hint="cs"/>
          <w:rtl/>
          <w:lang w:eastAsia="en-US"/>
        </w:rPr>
        <w:t xml:space="preserve"> אל </w:t>
      </w:r>
      <w:r w:rsidR="00C229C6">
        <w:rPr>
          <w:rtl/>
          <w:lang w:eastAsia="en-US"/>
        </w:rPr>
        <w:t>שדי בדברו</w:t>
      </w:r>
      <w:r w:rsidR="00C229C6">
        <w:rPr>
          <w:rFonts w:hint="cs"/>
          <w:rtl/>
          <w:lang w:eastAsia="en-US"/>
        </w:rPr>
        <w:t xml:space="preserve">" (שם). אם כן </w:t>
      </w:r>
      <w:r w:rsidR="00C229C6">
        <w:rPr>
          <w:rtl/>
          <w:lang w:eastAsia="en-US"/>
        </w:rPr>
        <w:t>למה נאמר</w:t>
      </w:r>
      <w:r w:rsidR="00C229C6">
        <w:rPr>
          <w:rFonts w:hint="cs"/>
          <w:rtl/>
          <w:lang w:eastAsia="en-US"/>
        </w:rPr>
        <w:t>:</w:t>
      </w:r>
      <w:r w:rsidR="00C229C6">
        <w:rPr>
          <w:rtl/>
          <w:lang w:eastAsia="en-US"/>
        </w:rPr>
        <w:t xml:space="preserve"> </w:t>
      </w:r>
      <w:r w:rsidR="00C229C6">
        <w:rPr>
          <w:rFonts w:hint="cs"/>
          <w:rtl/>
          <w:lang w:eastAsia="en-US"/>
        </w:rPr>
        <w:t>"</w:t>
      </w:r>
      <w:r w:rsidR="00C229C6">
        <w:rPr>
          <w:rtl/>
          <w:lang w:eastAsia="en-US"/>
        </w:rPr>
        <w:t>נשמע עד החצר החיצונה</w:t>
      </w:r>
      <w:r w:rsidR="00C229C6">
        <w:rPr>
          <w:rFonts w:hint="cs"/>
          <w:rtl/>
          <w:lang w:eastAsia="en-US"/>
        </w:rPr>
        <w:t>"?</w:t>
      </w:r>
      <w:r w:rsidR="00C229C6">
        <w:rPr>
          <w:rtl/>
          <w:lang w:eastAsia="en-US"/>
        </w:rPr>
        <w:t xml:space="preserve"> אלא כיון שהיה מגיע עד החצר החיצונה</w:t>
      </w:r>
      <w:r w:rsidR="00C229C6">
        <w:rPr>
          <w:rFonts w:hint="cs"/>
          <w:rtl/>
          <w:lang w:eastAsia="en-US"/>
        </w:rPr>
        <w:t>,</w:t>
      </w:r>
      <w:r w:rsidR="00C229C6">
        <w:rPr>
          <w:rtl/>
          <w:lang w:eastAsia="en-US"/>
        </w:rPr>
        <w:t xml:space="preserve"> היה נפסק</w:t>
      </w:r>
      <w:r w:rsidR="00C229C6">
        <w:rPr>
          <w:rFonts w:hint="cs"/>
          <w:rtl/>
          <w:lang w:eastAsia="en-US"/>
        </w:rPr>
        <w:t>.</w:t>
      </w:r>
      <w:r w:rsidR="00937076">
        <w:rPr>
          <w:rStyle w:val="a5"/>
          <w:rtl/>
          <w:lang w:eastAsia="en-US"/>
        </w:rPr>
        <w:footnoteReference w:id="17"/>
      </w:r>
    </w:p>
    <w:p w14:paraId="357890BC" w14:textId="77777777" w:rsidR="009510AC" w:rsidRDefault="009510AC" w:rsidP="00746DF2">
      <w:pPr>
        <w:pStyle w:val="ab"/>
        <w:rPr>
          <w:rtl/>
        </w:rPr>
      </w:pPr>
      <w:r>
        <w:rPr>
          <w:rtl/>
        </w:rPr>
        <w:t>במדבר רבה יד כא</w:t>
      </w:r>
      <w:r w:rsidR="009E168A">
        <w:rPr>
          <w:rFonts w:hint="cs"/>
          <w:rtl/>
        </w:rPr>
        <w:t xml:space="preserve"> </w:t>
      </w:r>
      <w:r w:rsidR="00F254A6">
        <w:rPr>
          <w:rtl/>
        </w:rPr>
        <w:t>–</w:t>
      </w:r>
      <w:r w:rsidR="00F254A6">
        <w:rPr>
          <w:rFonts w:hint="cs"/>
          <w:rtl/>
        </w:rPr>
        <w:t xml:space="preserve"> רק משה שומע</w:t>
      </w:r>
    </w:p>
    <w:p w14:paraId="6D55553C" w14:textId="77777777" w:rsidR="00315630" w:rsidRDefault="009510AC" w:rsidP="00A03676">
      <w:pPr>
        <w:pStyle w:val="ac"/>
        <w:rPr>
          <w:rFonts w:hint="cs"/>
          <w:rtl/>
        </w:rPr>
      </w:pPr>
      <w:r>
        <w:rPr>
          <w:rtl/>
        </w:rPr>
        <w:t>"ובבוא משה אל אהל מועד לדבר אתו וישמע את הקול מדבר אליו" (במדבר ז פט) - קול לו</w:t>
      </w:r>
      <w:r w:rsidR="00D24DA9">
        <w:rPr>
          <w:rFonts w:hint="cs"/>
          <w:rtl/>
        </w:rPr>
        <w:t>,</w:t>
      </w:r>
      <w:r>
        <w:rPr>
          <w:rtl/>
        </w:rPr>
        <w:t xml:space="preserve"> קול אליו. אוציא את ישראל</w:t>
      </w:r>
      <w:r w:rsidR="00D24DA9">
        <w:rPr>
          <w:rFonts w:hint="cs"/>
          <w:rtl/>
        </w:rPr>
        <w:t xml:space="preserve"> ולא אוציא את הזקנים!</w:t>
      </w:r>
      <w:r w:rsidR="004066A8">
        <w:rPr>
          <w:rStyle w:val="a5"/>
          <w:rtl/>
        </w:rPr>
        <w:footnoteReference w:id="18"/>
      </w:r>
      <w:r w:rsidR="00D24DA9">
        <w:rPr>
          <w:rFonts w:hint="cs"/>
          <w:rtl/>
        </w:rPr>
        <w:t xml:space="preserve"> </w:t>
      </w:r>
      <w:r>
        <w:rPr>
          <w:rtl/>
        </w:rPr>
        <w:t>אוציא את הזקנים</w:t>
      </w:r>
      <w:r w:rsidR="00D24DA9">
        <w:rPr>
          <w:rFonts w:hint="cs"/>
          <w:rtl/>
        </w:rPr>
        <w:t xml:space="preserve"> ולא אוציא את בני אהרון! </w:t>
      </w:r>
      <w:r>
        <w:rPr>
          <w:rtl/>
        </w:rPr>
        <w:t xml:space="preserve"> אוציא את בני אהרן</w:t>
      </w:r>
      <w:r w:rsidR="00D24DA9">
        <w:rPr>
          <w:rFonts w:hint="cs"/>
          <w:rtl/>
        </w:rPr>
        <w:t xml:space="preserve"> ולא אוציא את אהרון! עצמו!</w:t>
      </w:r>
      <w:r>
        <w:rPr>
          <w:rtl/>
        </w:rPr>
        <w:t xml:space="preserve"> </w:t>
      </w:r>
      <w:r w:rsidR="004066A8">
        <w:rPr>
          <w:rFonts w:hint="cs"/>
          <w:rtl/>
        </w:rPr>
        <w:t xml:space="preserve">תלמוד לומר: </w:t>
      </w:r>
      <w:r w:rsidR="004066A8">
        <w:rPr>
          <w:rtl/>
        </w:rPr>
        <w:t>קול לו</w:t>
      </w:r>
      <w:r w:rsidR="004066A8">
        <w:rPr>
          <w:rFonts w:hint="cs"/>
          <w:rtl/>
        </w:rPr>
        <w:t>,</w:t>
      </w:r>
      <w:r w:rsidR="004066A8">
        <w:rPr>
          <w:rtl/>
        </w:rPr>
        <w:t xml:space="preserve"> קול אליו.</w:t>
      </w:r>
      <w:r w:rsidR="00746DF2">
        <w:rPr>
          <w:rStyle w:val="a5"/>
          <w:rtl/>
        </w:rPr>
        <w:footnoteReference w:id="19"/>
      </w:r>
      <w:r w:rsidR="004066A8">
        <w:rPr>
          <w:rtl/>
        </w:rPr>
        <w:t xml:space="preserve"> </w:t>
      </w:r>
      <w:r>
        <w:rPr>
          <w:rtl/>
        </w:rPr>
        <w:t>אוציא את כולם</w:t>
      </w:r>
      <w:r w:rsidR="00746DF2">
        <w:rPr>
          <w:rFonts w:hint="cs"/>
          <w:rtl/>
        </w:rPr>
        <w:t xml:space="preserve"> ולא אוציא את מלאכי השרת, שאין משה יכול להיכנס לרשותם, למקום, עד שייקרא! תלמוד לומר: </w:t>
      </w:r>
      <w:r>
        <w:rPr>
          <w:rtl/>
        </w:rPr>
        <w:t>קול לו</w:t>
      </w:r>
      <w:r w:rsidR="00746DF2">
        <w:rPr>
          <w:rFonts w:hint="cs"/>
          <w:rtl/>
        </w:rPr>
        <w:t>,</w:t>
      </w:r>
      <w:r>
        <w:rPr>
          <w:rtl/>
        </w:rPr>
        <w:t xml:space="preserve"> קול אליו</w:t>
      </w:r>
      <w:r w:rsidR="00746DF2">
        <w:rPr>
          <w:rFonts w:hint="cs"/>
          <w:rtl/>
        </w:rPr>
        <w:t xml:space="preserve"> - </w:t>
      </w:r>
      <w:r>
        <w:rPr>
          <w:rtl/>
        </w:rPr>
        <w:t>משה היה שומע את הקול ואין כל אלו שומעי</w:t>
      </w:r>
      <w:r w:rsidR="00746DF2">
        <w:rPr>
          <w:rFonts w:hint="cs"/>
          <w:rtl/>
        </w:rPr>
        <w:t>ם</w:t>
      </w:r>
      <w:r>
        <w:rPr>
          <w:rtl/>
        </w:rPr>
        <w:t xml:space="preserve"> את הקול.</w:t>
      </w:r>
      <w:r w:rsidR="002D4075">
        <w:rPr>
          <w:rStyle w:val="a5"/>
          <w:rtl/>
        </w:rPr>
        <w:footnoteReference w:id="20"/>
      </w:r>
    </w:p>
    <w:p w14:paraId="7DB3CFEF" w14:textId="77777777" w:rsidR="00584CE2" w:rsidRDefault="00584CE2" w:rsidP="00584CE2">
      <w:pPr>
        <w:pStyle w:val="ab"/>
        <w:rPr>
          <w:rtl/>
        </w:rPr>
      </w:pPr>
      <w:r>
        <w:rPr>
          <w:rtl/>
        </w:rPr>
        <w:t xml:space="preserve">פסיקתא זוטרתא (לקח טוב) פרשת ויקרא </w:t>
      </w:r>
      <w:r w:rsidR="00F254A6">
        <w:rPr>
          <w:rtl/>
        </w:rPr>
        <w:t>–</w:t>
      </w:r>
      <w:r w:rsidR="00F254A6">
        <w:rPr>
          <w:rFonts w:hint="cs"/>
          <w:rtl/>
        </w:rPr>
        <w:t xml:space="preserve"> לך אמור לבני ישראל</w:t>
      </w:r>
      <w:r w:rsidR="009E168A">
        <w:rPr>
          <w:rFonts w:hint="cs"/>
          <w:rtl/>
        </w:rPr>
        <w:t xml:space="preserve"> </w:t>
      </w:r>
      <w:r>
        <w:rPr>
          <w:rtl/>
        </w:rPr>
        <w:t xml:space="preserve"> </w:t>
      </w:r>
    </w:p>
    <w:p w14:paraId="763D0ED0" w14:textId="77777777" w:rsidR="00584CE2" w:rsidRDefault="005A5995" w:rsidP="001F6E3B">
      <w:pPr>
        <w:pStyle w:val="ac"/>
        <w:rPr>
          <w:rFonts w:hint="cs"/>
          <w:rtl/>
        </w:rPr>
      </w:pPr>
      <w:r>
        <w:rPr>
          <w:rFonts w:hint="cs"/>
          <w:rtl/>
        </w:rPr>
        <w:t>"</w:t>
      </w:r>
      <w:r w:rsidR="00584CE2">
        <w:rPr>
          <w:rtl/>
        </w:rPr>
        <w:t>וישמע את הקול</w:t>
      </w:r>
      <w:r>
        <w:rPr>
          <w:rFonts w:hint="cs"/>
          <w:rtl/>
        </w:rPr>
        <w:t xml:space="preserve">" - </w:t>
      </w:r>
      <w:r w:rsidR="00584CE2">
        <w:rPr>
          <w:rtl/>
        </w:rPr>
        <w:t>קול שמפורש בכתובים</w:t>
      </w:r>
      <w:r w:rsidR="001F6E3B">
        <w:rPr>
          <w:rFonts w:hint="cs"/>
          <w:rtl/>
        </w:rPr>
        <w:t>,</w:t>
      </w:r>
      <w:r w:rsidR="00584CE2">
        <w:rPr>
          <w:rtl/>
        </w:rPr>
        <w:t xml:space="preserve"> שנאמר</w:t>
      </w:r>
      <w:r w:rsidR="001F6E3B">
        <w:rPr>
          <w:rFonts w:hint="cs"/>
          <w:rtl/>
        </w:rPr>
        <w:t>:</w:t>
      </w:r>
      <w:r w:rsidR="00584CE2">
        <w:rPr>
          <w:rtl/>
        </w:rPr>
        <w:t xml:space="preserve"> </w:t>
      </w:r>
      <w:r w:rsidR="001F6E3B">
        <w:rPr>
          <w:rFonts w:hint="cs"/>
          <w:rtl/>
        </w:rPr>
        <w:t>"</w:t>
      </w:r>
      <w:r w:rsidR="00584CE2">
        <w:rPr>
          <w:rtl/>
        </w:rPr>
        <w:t>קול ה' בכח קול ה' בהדר</w:t>
      </w:r>
      <w:r w:rsidR="001F6E3B">
        <w:rPr>
          <w:rFonts w:hint="cs"/>
          <w:rtl/>
        </w:rPr>
        <w:t xml:space="preserve">" </w:t>
      </w:r>
      <w:r w:rsidR="001F6E3B">
        <w:rPr>
          <w:rtl/>
        </w:rPr>
        <w:t>(תהלים כט)</w:t>
      </w:r>
      <w:r w:rsidR="00584CE2">
        <w:rPr>
          <w:rtl/>
        </w:rPr>
        <w:t xml:space="preserve">. </w:t>
      </w:r>
      <w:r>
        <w:rPr>
          <w:rFonts w:hint="cs"/>
          <w:rtl/>
        </w:rPr>
        <w:t>"</w:t>
      </w:r>
      <w:r w:rsidR="00584CE2">
        <w:rPr>
          <w:rtl/>
        </w:rPr>
        <w:t>לאמר</w:t>
      </w:r>
      <w:r>
        <w:rPr>
          <w:rFonts w:hint="cs"/>
          <w:rtl/>
        </w:rPr>
        <w:t xml:space="preserve">" - </w:t>
      </w:r>
      <w:r w:rsidR="00584CE2">
        <w:rPr>
          <w:rtl/>
        </w:rPr>
        <w:t>לך אמור לישראל שלא היה מדבר עמו אלא בשביל ישראל.</w:t>
      </w:r>
      <w:r>
        <w:rPr>
          <w:rStyle w:val="a5"/>
          <w:rtl/>
        </w:rPr>
        <w:footnoteReference w:id="21"/>
      </w:r>
    </w:p>
    <w:p w14:paraId="1F6E3FAB" w14:textId="77777777" w:rsidR="005B4701" w:rsidRDefault="005B4701" w:rsidP="005B4701">
      <w:pPr>
        <w:pStyle w:val="ab"/>
        <w:rPr>
          <w:rFonts w:hint="cs"/>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 xml:space="preserve">ד </w:t>
      </w:r>
      <w:r w:rsidR="00E0156B">
        <w:rPr>
          <w:rtl/>
          <w:lang w:eastAsia="en-US"/>
        </w:rPr>
        <w:t>–</w:t>
      </w:r>
      <w:r w:rsidR="00E0156B">
        <w:rPr>
          <w:rFonts w:hint="cs"/>
          <w:rtl/>
          <w:lang w:eastAsia="en-US"/>
        </w:rPr>
        <w:t xml:space="preserve"> הקול למשה והקול לאליהו</w:t>
      </w:r>
    </w:p>
    <w:p w14:paraId="638D5192" w14:textId="77777777" w:rsidR="00BE4D08" w:rsidRDefault="005B4701" w:rsidP="00DB245D">
      <w:pPr>
        <w:pStyle w:val="ac"/>
        <w:rPr>
          <w:rFonts w:hint="cs"/>
          <w:rtl/>
          <w:lang w:eastAsia="en-US"/>
        </w:rPr>
      </w:pP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שוין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w:t>
      </w:r>
      <w:r w:rsidR="005E3C61">
        <w:rPr>
          <w:rFonts w:hint="cs"/>
          <w:rtl/>
          <w:lang w:eastAsia="en-US"/>
        </w:rPr>
        <w:t>ו</w:t>
      </w:r>
      <w:r>
        <w:rPr>
          <w:rFonts w:hint="eastAsia"/>
          <w:rtl/>
          <w:lang w:eastAsia="en-US"/>
        </w:rPr>
        <w:t>הים</w:t>
      </w:r>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w:t>
      </w:r>
      <w:r w:rsidR="005E3C61">
        <w:rPr>
          <w:rFonts w:hint="cs"/>
          <w:rtl/>
          <w:lang w:eastAsia="en-US"/>
        </w:rPr>
        <w:t>ו</w:t>
      </w:r>
      <w:r>
        <w:rPr>
          <w:rFonts w:hint="eastAsia"/>
          <w:rtl/>
          <w:lang w:eastAsia="en-US"/>
        </w:rPr>
        <w:t>הים</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ברח</w:t>
      </w:r>
      <w:r>
        <w:rPr>
          <w:rtl/>
          <w:lang w:eastAsia="en-US"/>
        </w:rPr>
        <w:t xml:space="preserve"> </w:t>
      </w:r>
      <w:r>
        <w:rPr>
          <w:rFonts w:hint="eastAsia"/>
          <w:rtl/>
          <w:lang w:eastAsia="en-US"/>
        </w:rPr>
        <w:t>מפני</w:t>
      </w:r>
      <w:r>
        <w:rPr>
          <w:rtl/>
          <w:lang w:eastAsia="en-US"/>
        </w:rPr>
        <w:t xml:space="preserve"> </w:t>
      </w:r>
      <w:r>
        <w:rPr>
          <w:rFonts w:hint="eastAsia"/>
          <w:rtl/>
          <w:lang w:eastAsia="en-US"/>
        </w:rPr>
        <w:t>פרעה</w:t>
      </w:r>
      <w:r>
        <w:rPr>
          <w:rtl/>
          <w:lang w:eastAsia="en-US"/>
        </w:rPr>
        <w:t xml:space="preserve"> </w:t>
      </w:r>
      <w:r>
        <w:rPr>
          <w:rFonts w:hint="eastAsia"/>
          <w:rtl/>
          <w:lang w:eastAsia="en-US"/>
        </w:rPr>
        <w:t>ואליהו</w:t>
      </w:r>
      <w:r>
        <w:rPr>
          <w:rtl/>
          <w:lang w:eastAsia="en-US"/>
        </w:rPr>
        <w:t xml:space="preserve"> </w:t>
      </w:r>
      <w:r>
        <w:rPr>
          <w:rFonts w:hint="eastAsia"/>
          <w:rtl/>
          <w:lang w:eastAsia="en-US"/>
        </w:rPr>
        <w:t>ברח</w:t>
      </w:r>
      <w:r>
        <w:rPr>
          <w:rtl/>
          <w:lang w:eastAsia="en-US"/>
        </w:rPr>
        <w:t xml:space="preserve"> </w:t>
      </w:r>
      <w:r>
        <w:rPr>
          <w:rFonts w:hint="eastAsia"/>
          <w:rtl/>
          <w:lang w:eastAsia="en-US"/>
        </w:rPr>
        <w:t>מפני</w:t>
      </w:r>
      <w:r>
        <w:rPr>
          <w:rtl/>
          <w:lang w:eastAsia="en-US"/>
        </w:rPr>
        <w:t xml:space="preserve"> </w:t>
      </w:r>
      <w:r>
        <w:rPr>
          <w:rFonts w:hint="eastAsia"/>
          <w:rtl/>
          <w:lang w:eastAsia="en-US"/>
        </w:rPr>
        <w:t>איזבל</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ברח</w:t>
      </w:r>
      <w:r>
        <w:rPr>
          <w:rtl/>
          <w:lang w:eastAsia="en-US"/>
        </w:rPr>
        <w:t xml:space="preserve"> </w:t>
      </w:r>
      <w:r>
        <w:rPr>
          <w:rFonts w:hint="eastAsia"/>
          <w:rtl/>
          <w:lang w:eastAsia="en-US"/>
        </w:rPr>
        <w:t>ובא</w:t>
      </w:r>
      <w:r>
        <w:rPr>
          <w:rtl/>
          <w:lang w:eastAsia="en-US"/>
        </w:rPr>
        <w:t xml:space="preserve"> </w:t>
      </w:r>
      <w:r>
        <w:rPr>
          <w:rFonts w:hint="eastAsia"/>
          <w:rtl/>
          <w:lang w:eastAsia="en-US"/>
        </w:rPr>
        <w:t>לבאר</w:t>
      </w:r>
      <w:r>
        <w:rPr>
          <w:rtl/>
          <w:lang w:eastAsia="en-US"/>
        </w:rPr>
        <w:t xml:space="preserve"> </w:t>
      </w:r>
      <w:r>
        <w:rPr>
          <w:rFonts w:hint="eastAsia"/>
          <w:rtl/>
          <w:lang w:eastAsia="en-US"/>
        </w:rPr>
        <w:t>ואליהו</w:t>
      </w:r>
      <w:r>
        <w:rPr>
          <w:rtl/>
          <w:lang w:eastAsia="en-US"/>
        </w:rPr>
        <w:t xml:space="preserve"> </w:t>
      </w:r>
      <w:r>
        <w:rPr>
          <w:rFonts w:hint="eastAsia"/>
          <w:rtl/>
          <w:lang w:eastAsia="en-US"/>
        </w:rPr>
        <w:t>ברח</w:t>
      </w:r>
      <w:r>
        <w:rPr>
          <w:rtl/>
          <w:lang w:eastAsia="en-US"/>
        </w:rPr>
        <w:t xml:space="preserve"> </w:t>
      </w:r>
      <w:r>
        <w:rPr>
          <w:rFonts w:hint="eastAsia"/>
          <w:rtl/>
          <w:lang w:eastAsia="en-US"/>
        </w:rPr>
        <w:t>ובא</w:t>
      </w:r>
      <w:r>
        <w:rPr>
          <w:rtl/>
          <w:lang w:eastAsia="en-US"/>
        </w:rPr>
        <w:t xml:space="preserve"> </w:t>
      </w:r>
      <w:r>
        <w:rPr>
          <w:rFonts w:hint="eastAsia"/>
          <w:rtl/>
          <w:lang w:eastAsia="en-US"/>
        </w:rPr>
        <w:t>לבאר</w:t>
      </w:r>
      <w:r>
        <w:rPr>
          <w:rFonts w:hint="cs"/>
          <w:rtl/>
          <w:lang w:eastAsia="en-US"/>
        </w:rPr>
        <w:t xml:space="preserve"> ...</w:t>
      </w:r>
      <w:r>
        <w:rPr>
          <w:rtl/>
          <w:lang w:eastAsia="en-US"/>
        </w:rPr>
        <w:t xml:space="preserve"> </w:t>
      </w:r>
      <w:r>
        <w:rPr>
          <w:rFonts w:hint="eastAsia"/>
          <w:rtl/>
          <w:lang w:eastAsia="en-US"/>
        </w:rPr>
        <w:t>במשה</w:t>
      </w:r>
      <w:r>
        <w:rPr>
          <w:rtl/>
          <w:lang w:eastAsia="en-US"/>
        </w:rPr>
        <w:t xml:space="preserve"> </w:t>
      </w:r>
      <w:r>
        <w:rPr>
          <w:rFonts w:hint="cs"/>
          <w:rtl/>
          <w:lang w:eastAsia="en-US"/>
        </w:rPr>
        <w:t>"</w:t>
      </w:r>
      <w:r>
        <w:rPr>
          <w:rFonts w:hint="eastAsia"/>
          <w:rtl/>
          <w:lang w:eastAsia="en-US"/>
        </w:rPr>
        <w:t>ויעבור</w:t>
      </w:r>
      <w:r>
        <w:rPr>
          <w:rtl/>
          <w:lang w:eastAsia="en-US"/>
        </w:rPr>
        <w:t xml:space="preserve"> </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פניו</w:t>
      </w:r>
      <w:r>
        <w:rPr>
          <w:rFonts w:hint="cs"/>
          <w:rtl/>
          <w:lang w:eastAsia="en-US"/>
        </w:rPr>
        <w:t xml:space="preserve">" </w:t>
      </w:r>
      <w:r>
        <w:rPr>
          <w:rFonts w:hint="eastAsia"/>
          <w:rtl/>
          <w:lang w:eastAsia="en-US"/>
        </w:rPr>
        <w:t>ובאליהו</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r>
        <w:rPr>
          <w:rFonts w:hint="eastAsia"/>
          <w:rtl/>
          <w:lang w:eastAsia="en-US"/>
        </w:rPr>
        <w:t>עובר</w:t>
      </w:r>
      <w:r>
        <w:rPr>
          <w:rFonts w:hint="cs"/>
          <w:rtl/>
          <w:lang w:eastAsia="en-US"/>
        </w:rPr>
        <w:t>".</w:t>
      </w:r>
      <w:r w:rsidR="00DB245D">
        <w:rPr>
          <w:rStyle w:val="a5"/>
          <w:rtl/>
          <w:lang w:eastAsia="en-US"/>
        </w:rPr>
        <w:footnoteReference w:id="22"/>
      </w:r>
      <w:r>
        <w:rPr>
          <w:rFonts w:hint="cs"/>
          <w:rtl/>
          <w:lang w:eastAsia="en-US"/>
        </w:rPr>
        <w:t xml:space="preserve"> </w:t>
      </w:r>
      <w:r>
        <w:rPr>
          <w:rFonts w:hint="eastAsia"/>
          <w:rtl/>
          <w:lang w:eastAsia="en-US"/>
        </w:rPr>
        <w:t>במשה</w:t>
      </w:r>
      <w:r w:rsidR="003E04CE">
        <w:rPr>
          <w:rFonts w:hint="cs"/>
          <w:rtl/>
          <w:lang w:eastAsia="en-US"/>
        </w:rPr>
        <w:t>:</w:t>
      </w:r>
      <w:r>
        <w:rPr>
          <w:rtl/>
          <w:lang w:eastAsia="en-US"/>
        </w:rPr>
        <w:t xml:space="preserve"> </w:t>
      </w:r>
      <w:r>
        <w:rPr>
          <w:rFonts w:hint="cs"/>
          <w:rtl/>
          <w:lang w:eastAsia="en-US"/>
        </w:rPr>
        <w:t>"</w:t>
      </w:r>
      <w:r>
        <w:rPr>
          <w:rFonts w:hint="eastAsia"/>
          <w:rtl/>
          <w:lang w:eastAsia="en-US"/>
        </w:rPr>
        <w:t>וישמע</w:t>
      </w:r>
      <w:r>
        <w:rPr>
          <w:rtl/>
          <w:lang w:eastAsia="en-US"/>
        </w:rPr>
        <w:t xml:space="preserve"> </w:t>
      </w:r>
      <w:r>
        <w:rPr>
          <w:rFonts w:hint="eastAsia"/>
          <w:rtl/>
          <w:lang w:eastAsia="en-US"/>
        </w:rPr>
        <w:t>את</w:t>
      </w:r>
      <w:r>
        <w:rPr>
          <w:rtl/>
          <w:lang w:eastAsia="en-US"/>
        </w:rPr>
        <w:t xml:space="preserve"> </w:t>
      </w:r>
      <w:r>
        <w:rPr>
          <w:rFonts w:hint="eastAsia"/>
          <w:rtl/>
          <w:lang w:eastAsia="en-US"/>
        </w:rPr>
        <w:t>הקול</w:t>
      </w:r>
      <w:r>
        <w:rPr>
          <w:rFonts w:hint="cs"/>
          <w:rtl/>
          <w:lang w:eastAsia="en-US"/>
        </w:rPr>
        <w:t xml:space="preserve"> מדבר אליו" </w:t>
      </w:r>
      <w:r>
        <w:rPr>
          <w:rFonts w:hint="eastAsia"/>
          <w:rtl/>
          <w:lang w:eastAsia="en-US"/>
        </w:rPr>
        <w:t>ובאליהו</w:t>
      </w:r>
      <w:r w:rsidR="003E04CE">
        <w:rPr>
          <w:rFonts w:hint="cs"/>
          <w:rtl/>
          <w:lang w:eastAsia="en-US"/>
        </w:rPr>
        <w:t>:</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אליו</w:t>
      </w:r>
      <w:r>
        <w:rPr>
          <w:rtl/>
          <w:lang w:eastAsia="en-US"/>
        </w:rPr>
        <w:t xml:space="preserve"> </w:t>
      </w:r>
      <w:r>
        <w:rPr>
          <w:rFonts w:hint="eastAsia"/>
          <w:rtl/>
          <w:lang w:eastAsia="en-US"/>
        </w:rPr>
        <w:t>קול</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כינס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להר</w:t>
      </w:r>
      <w:r>
        <w:rPr>
          <w:rtl/>
          <w:lang w:eastAsia="en-US"/>
        </w:rPr>
        <w:t xml:space="preserve"> </w:t>
      </w:r>
      <w:r>
        <w:rPr>
          <w:rFonts w:hint="eastAsia"/>
          <w:rtl/>
          <w:lang w:eastAsia="en-US"/>
        </w:rPr>
        <w:t>סיני</w:t>
      </w:r>
      <w:r>
        <w:rPr>
          <w:rtl/>
          <w:lang w:eastAsia="en-US"/>
        </w:rPr>
        <w:t xml:space="preserve"> </w:t>
      </w:r>
      <w:r>
        <w:rPr>
          <w:rFonts w:hint="eastAsia"/>
          <w:rtl/>
          <w:lang w:eastAsia="en-US"/>
        </w:rPr>
        <w:t>ואליהו</w:t>
      </w:r>
      <w:r>
        <w:rPr>
          <w:rtl/>
          <w:lang w:eastAsia="en-US"/>
        </w:rPr>
        <w:t xml:space="preserve"> </w:t>
      </w:r>
      <w:r>
        <w:rPr>
          <w:rFonts w:hint="eastAsia"/>
          <w:rtl/>
          <w:lang w:eastAsia="en-US"/>
        </w:rPr>
        <w:t>כינסם</w:t>
      </w:r>
      <w:r>
        <w:rPr>
          <w:rtl/>
          <w:lang w:eastAsia="en-US"/>
        </w:rPr>
        <w:t xml:space="preserve"> </w:t>
      </w:r>
      <w:r>
        <w:rPr>
          <w:rFonts w:hint="eastAsia"/>
          <w:rtl/>
          <w:lang w:eastAsia="en-US"/>
        </w:rPr>
        <w:t>להר</w:t>
      </w:r>
      <w:r>
        <w:rPr>
          <w:rtl/>
          <w:lang w:eastAsia="en-US"/>
        </w:rPr>
        <w:t xml:space="preserve"> </w:t>
      </w:r>
      <w:r>
        <w:rPr>
          <w:rFonts w:hint="eastAsia"/>
          <w:rtl/>
          <w:lang w:eastAsia="en-US"/>
        </w:rPr>
        <w:t>הכרמל</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כשנתפלל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תפש</w:t>
      </w:r>
      <w:r>
        <w:rPr>
          <w:rtl/>
          <w:lang w:eastAsia="en-US"/>
        </w:rPr>
        <w:t xml:space="preserve"> </w:t>
      </w:r>
      <w:r>
        <w:rPr>
          <w:rFonts w:hint="eastAsia"/>
          <w:rtl/>
          <w:lang w:eastAsia="en-US"/>
        </w:rPr>
        <w:t>זכות</w:t>
      </w:r>
      <w:r>
        <w:rPr>
          <w:rtl/>
          <w:lang w:eastAsia="en-US"/>
        </w:rPr>
        <w:t xml:space="preserve"> </w:t>
      </w:r>
      <w:r>
        <w:rPr>
          <w:rFonts w:hint="eastAsia"/>
          <w:rtl/>
          <w:lang w:eastAsia="en-US"/>
        </w:rPr>
        <w:t>אבות</w:t>
      </w:r>
      <w:r>
        <w:rPr>
          <w:rtl/>
          <w:lang w:eastAsia="en-US"/>
        </w:rPr>
        <w:t xml:space="preserve"> </w:t>
      </w:r>
      <w:r>
        <w:rPr>
          <w:rFonts w:hint="cs"/>
          <w:rtl/>
          <w:lang w:eastAsia="en-US"/>
        </w:rPr>
        <w:t>"</w:t>
      </w:r>
      <w:r>
        <w:rPr>
          <w:rFonts w:hint="eastAsia"/>
          <w:rtl/>
          <w:lang w:eastAsia="en-US"/>
        </w:rPr>
        <w:t>זכור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ליצחק</w:t>
      </w:r>
      <w:r>
        <w:rPr>
          <w:rtl/>
          <w:lang w:eastAsia="en-US"/>
        </w:rPr>
        <w:t xml:space="preserve"> </w:t>
      </w:r>
      <w:r>
        <w:rPr>
          <w:rFonts w:hint="eastAsia"/>
          <w:rtl/>
          <w:lang w:eastAsia="en-US"/>
        </w:rPr>
        <w:t>ולישראל</w:t>
      </w:r>
      <w:r>
        <w:rPr>
          <w:rFonts w:hint="cs"/>
          <w:rtl/>
          <w:lang w:eastAsia="en-US"/>
        </w:rPr>
        <w:t xml:space="preserve"> עבדיך" </w:t>
      </w:r>
      <w:r>
        <w:rPr>
          <w:rFonts w:hint="eastAsia"/>
          <w:rtl/>
          <w:lang w:eastAsia="en-US"/>
        </w:rPr>
        <w:t>וכן</w:t>
      </w:r>
      <w:r>
        <w:rPr>
          <w:rtl/>
          <w:lang w:eastAsia="en-US"/>
        </w:rPr>
        <w:t xml:space="preserve"> </w:t>
      </w:r>
      <w:r>
        <w:rPr>
          <w:rFonts w:hint="eastAsia"/>
          <w:rtl/>
          <w:lang w:eastAsia="en-US"/>
        </w:rPr>
        <w:t>אליהו</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וישראל</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קיבלו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קבלו</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האל</w:t>
      </w:r>
      <w:r w:rsidR="005E3C61">
        <w:rPr>
          <w:rFonts w:hint="cs"/>
          <w:rtl/>
          <w:lang w:eastAsia="en-US"/>
        </w:rPr>
        <w:t>ו</w:t>
      </w:r>
      <w:r>
        <w:rPr>
          <w:rFonts w:hint="eastAsia"/>
          <w:rtl/>
          <w:lang w:eastAsia="en-US"/>
        </w:rPr>
        <w:t>הים</w:t>
      </w:r>
      <w:r>
        <w:rPr>
          <w:rFonts w:hint="cs"/>
          <w:rtl/>
          <w:lang w:eastAsia="en-US"/>
        </w:rPr>
        <w:t xml:space="preserve">" ... </w:t>
      </w:r>
      <w:r>
        <w:rPr>
          <w:rFonts w:hint="eastAsia"/>
          <w:rtl/>
          <w:lang w:eastAsia="en-US"/>
        </w:rPr>
        <w:t>בדבר</w:t>
      </w:r>
      <w:r>
        <w:rPr>
          <w:rtl/>
          <w:lang w:eastAsia="en-US"/>
        </w:rPr>
        <w:t xml:space="preserve"> </w:t>
      </w:r>
      <w:r>
        <w:rPr>
          <w:rFonts w:hint="eastAsia"/>
          <w:rtl/>
          <w:lang w:eastAsia="en-US"/>
        </w:rPr>
        <w:t>אחד</w:t>
      </w:r>
      <w:r>
        <w:rPr>
          <w:rtl/>
          <w:lang w:eastAsia="en-US"/>
        </w:rPr>
        <w:t xml:space="preserve"> </w:t>
      </w:r>
      <w:r>
        <w:rPr>
          <w:rFonts w:hint="eastAsia"/>
          <w:rtl/>
          <w:lang w:eastAsia="en-US"/>
        </w:rPr>
        <w:t>מצינו</w:t>
      </w:r>
      <w:r>
        <w:rPr>
          <w:rtl/>
          <w:lang w:eastAsia="en-US"/>
        </w:rPr>
        <w:t xml:space="preserve"> </w:t>
      </w:r>
      <w:r>
        <w:rPr>
          <w:rFonts w:hint="eastAsia"/>
          <w:rtl/>
          <w:lang w:eastAsia="en-US"/>
        </w:rPr>
        <w:t>משה</w:t>
      </w:r>
      <w:r>
        <w:rPr>
          <w:rtl/>
          <w:lang w:eastAsia="en-US"/>
        </w:rPr>
        <w:t xml:space="preserve"> </w:t>
      </w:r>
      <w:r>
        <w:rPr>
          <w:rFonts w:hint="eastAsia"/>
          <w:rtl/>
          <w:lang w:eastAsia="en-US"/>
        </w:rPr>
        <w:t>גדול</w:t>
      </w:r>
      <w:r>
        <w:rPr>
          <w:rtl/>
          <w:lang w:eastAsia="en-US"/>
        </w:rPr>
        <w:t xml:space="preserve"> </w:t>
      </w:r>
      <w:r>
        <w:rPr>
          <w:rFonts w:hint="eastAsia"/>
          <w:rtl/>
          <w:lang w:eastAsia="en-US"/>
        </w:rPr>
        <w:t>מאליהו</w:t>
      </w:r>
      <w:r>
        <w:rPr>
          <w:rtl/>
          <w:lang w:eastAsia="en-US"/>
        </w:rPr>
        <w:t xml:space="preserve">, </w:t>
      </w:r>
      <w:r>
        <w:rPr>
          <w:rFonts w:hint="eastAsia"/>
          <w:rtl/>
          <w:lang w:eastAsia="en-US"/>
        </w:rPr>
        <w:t>שלמשה</w:t>
      </w:r>
      <w:r>
        <w:rPr>
          <w:rtl/>
          <w:lang w:eastAsia="en-US"/>
        </w:rPr>
        <w:t xml:space="preserve"> </w:t>
      </w:r>
      <w:r>
        <w:rPr>
          <w:rFonts w:hint="eastAsia"/>
          <w:rtl/>
          <w:lang w:eastAsia="en-US"/>
        </w:rPr>
        <w:t>אמר</w:t>
      </w:r>
      <w:r>
        <w:rPr>
          <w:rtl/>
          <w:lang w:eastAsia="en-US"/>
        </w:rPr>
        <w:t xml:space="preserve"> </w:t>
      </w:r>
      <w:r>
        <w:rPr>
          <w:rFonts w:hint="cs"/>
          <w:rtl/>
          <w:lang w:eastAsia="en-US"/>
        </w:rPr>
        <w:t>"</w:t>
      </w:r>
      <w:r>
        <w:rPr>
          <w:rFonts w:hint="eastAsia"/>
          <w:rtl/>
          <w:lang w:eastAsia="en-US"/>
        </w:rPr>
        <w:t>ואתה</w:t>
      </w:r>
      <w:r>
        <w:rPr>
          <w:rtl/>
          <w:lang w:eastAsia="en-US"/>
        </w:rPr>
        <w:t xml:space="preserve"> </w:t>
      </w:r>
      <w:r>
        <w:rPr>
          <w:rFonts w:hint="eastAsia"/>
          <w:rtl/>
          <w:lang w:eastAsia="en-US"/>
        </w:rPr>
        <w:t>פה</w:t>
      </w:r>
      <w:r>
        <w:rPr>
          <w:rtl/>
          <w:lang w:eastAsia="en-US"/>
        </w:rPr>
        <w:t xml:space="preserve"> </w:t>
      </w:r>
      <w:r>
        <w:rPr>
          <w:rFonts w:hint="eastAsia"/>
          <w:rtl/>
          <w:lang w:eastAsia="en-US"/>
        </w:rPr>
        <w:t>עמוד</w:t>
      </w:r>
      <w:r>
        <w:rPr>
          <w:rtl/>
          <w:lang w:eastAsia="en-US"/>
        </w:rPr>
        <w:t xml:space="preserve"> </w:t>
      </w:r>
      <w:r>
        <w:rPr>
          <w:rFonts w:hint="eastAsia"/>
          <w:rtl/>
          <w:lang w:eastAsia="en-US"/>
        </w:rPr>
        <w:t>עמדי</w:t>
      </w:r>
      <w:r>
        <w:rPr>
          <w:rFonts w:hint="cs"/>
          <w:rtl/>
          <w:lang w:eastAsia="en-US"/>
        </w:rPr>
        <w:t xml:space="preserve">" </w:t>
      </w:r>
      <w:r>
        <w:rPr>
          <w:rFonts w:hint="eastAsia"/>
          <w:rtl/>
          <w:lang w:eastAsia="en-US"/>
        </w:rPr>
        <w:t>ולאליהו</w:t>
      </w:r>
      <w:r>
        <w:rPr>
          <w:rtl/>
          <w:lang w:eastAsia="en-US"/>
        </w:rPr>
        <w:t xml:space="preserve"> </w:t>
      </w:r>
      <w:r>
        <w:rPr>
          <w:rFonts w:hint="cs"/>
          <w:rtl/>
          <w:lang w:eastAsia="en-US"/>
        </w:rPr>
        <w:t>"</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w:t>
      </w:r>
      <w:r w:rsidR="0078711D">
        <w:rPr>
          <w:rStyle w:val="a5"/>
          <w:rtl/>
          <w:lang w:eastAsia="en-US"/>
        </w:rPr>
        <w:footnoteReference w:id="23"/>
      </w:r>
    </w:p>
    <w:p w14:paraId="3F7F2EB2" w14:textId="77777777" w:rsidR="00C160CB" w:rsidRDefault="00C160CB" w:rsidP="00C160CB">
      <w:pPr>
        <w:pStyle w:val="ab"/>
        <w:rPr>
          <w:rFonts w:hint="cs"/>
          <w:rtl/>
        </w:rPr>
      </w:pPr>
      <w:r>
        <w:rPr>
          <w:rtl/>
        </w:rPr>
        <w:t>במדבר רבה פרשה טו סימן ח</w:t>
      </w:r>
      <w:r w:rsidR="009E168A">
        <w:rPr>
          <w:rFonts w:hint="cs"/>
          <w:rtl/>
        </w:rPr>
        <w:t xml:space="preserve"> </w:t>
      </w:r>
      <w:r w:rsidR="007B25E7">
        <w:rPr>
          <w:rtl/>
        </w:rPr>
        <w:t>–</w:t>
      </w:r>
      <w:r w:rsidR="007B25E7">
        <w:rPr>
          <w:rFonts w:hint="cs"/>
          <w:rtl/>
        </w:rPr>
        <w:t xml:space="preserve"> מה היה הדיבור הראשון</w:t>
      </w:r>
    </w:p>
    <w:p w14:paraId="0D2F48A5" w14:textId="77777777" w:rsidR="006B7AE9" w:rsidRDefault="00C160CB" w:rsidP="00C160CB">
      <w:pPr>
        <w:pStyle w:val="ac"/>
        <w:rPr>
          <w:rFonts w:hint="cs"/>
          <w:rtl/>
        </w:rPr>
      </w:pPr>
      <w:r>
        <w:rPr>
          <w:rFonts w:hint="cs"/>
          <w:rtl/>
        </w:rPr>
        <w:t xml:space="preserve">... </w:t>
      </w:r>
      <w:r>
        <w:rPr>
          <w:rtl/>
        </w:rPr>
        <w:t>כיון שעשו, באה שכינה. מה כתיב שם? "ולא יכול משה לב</w:t>
      </w:r>
      <w:r w:rsidR="005E3C61">
        <w:rPr>
          <w:rFonts w:hint="cs"/>
          <w:rtl/>
        </w:rPr>
        <w:t>ו</w:t>
      </w:r>
      <w:r>
        <w:rPr>
          <w:rtl/>
        </w:rPr>
        <w:t>א אל אוהל מועד כי שכן עליו הענן וכבוד ה' מלא את המשכן" (שמות מ לה). מיד קרא למשה: "ויקרא אל משה" (ויקרא א א)</w:t>
      </w:r>
      <w:r>
        <w:rPr>
          <w:rFonts w:hint="cs"/>
          <w:rtl/>
        </w:rPr>
        <w:t>.</w:t>
      </w:r>
      <w:r>
        <w:rPr>
          <w:rtl/>
        </w:rPr>
        <w:t xml:space="preserve"> וכתוב: "ובבוא משה אל אוהל מועד לדבר אתו וישמע את הקול מדבר אליו" (במדבר ז פט, סוף פרשת נשא). מה דיבר אליו? "בהעלותך את הנרות"</w:t>
      </w:r>
      <w:r>
        <w:rPr>
          <w:rFonts w:hint="cs"/>
          <w:rtl/>
        </w:rPr>
        <w:t xml:space="preserve"> (במדבר ח ב, תחילת פרשת בהעלותך)</w:t>
      </w:r>
      <w:r>
        <w:rPr>
          <w:rtl/>
        </w:rPr>
        <w:t>.</w:t>
      </w:r>
      <w:r w:rsidR="003A1A80">
        <w:rPr>
          <w:rStyle w:val="a5"/>
          <w:rtl/>
        </w:rPr>
        <w:footnoteReference w:id="24"/>
      </w:r>
    </w:p>
    <w:p w14:paraId="6A029D95" w14:textId="77777777" w:rsidR="005B7C3A" w:rsidRDefault="005B7C3A" w:rsidP="005B7C3A">
      <w:pPr>
        <w:pStyle w:val="ab"/>
        <w:rPr>
          <w:rtl/>
        </w:rPr>
      </w:pPr>
      <w:r>
        <w:rPr>
          <w:rtl/>
        </w:rPr>
        <w:t xml:space="preserve">במדבר רבה טו כג </w:t>
      </w:r>
      <w:r w:rsidR="007B25E7">
        <w:rPr>
          <w:rtl/>
        </w:rPr>
        <w:t>–</w:t>
      </w:r>
      <w:r w:rsidR="007B25E7">
        <w:rPr>
          <w:rFonts w:hint="cs"/>
          <w:rtl/>
        </w:rPr>
        <w:t xml:space="preserve"> מינוי הזקנים</w:t>
      </w:r>
    </w:p>
    <w:p w14:paraId="01644D73" w14:textId="77777777" w:rsidR="005B7C3A" w:rsidRDefault="005B7C3A" w:rsidP="001F6E3B">
      <w:pPr>
        <w:pStyle w:val="ac"/>
        <w:rPr>
          <w:rFonts w:hint="cs"/>
          <w:rtl/>
        </w:rPr>
      </w:pPr>
      <w:r>
        <w:rPr>
          <w:rtl/>
        </w:rPr>
        <w:t>"אספה לי שבעים איש" זה שאמר הכתוב: "אוהב טהר לב, חן שפתיו רעהו מלך"  (משלי כב יא).</w:t>
      </w:r>
      <w:r>
        <w:rPr>
          <w:rFonts w:hint="cs"/>
          <w:rtl/>
        </w:rPr>
        <w:t xml:space="preserve"> </w:t>
      </w:r>
      <w:r>
        <w:rPr>
          <w:rtl/>
        </w:rPr>
        <w:t>למה לא אמר לו "אספה לי שבעים אנשים" אלא "שבעים איש"</w:t>
      </w:r>
      <w:r>
        <w:rPr>
          <w:rFonts w:hint="cs"/>
          <w:rtl/>
        </w:rPr>
        <w:t>?</w:t>
      </w:r>
      <w:r w:rsidR="001F6E3B">
        <w:rPr>
          <w:rFonts w:hint="cs"/>
          <w:rtl/>
        </w:rPr>
        <w:t xml:space="preserve"> -</w:t>
      </w:r>
      <w:r>
        <w:rPr>
          <w:rtl/>
        </w:rPr>
        <w:t xml:space="preserve"> מיוחדים. שיהיו דומים לי ולך. לי </w:t>
      </w:r>
      <w:r>
        <w:t>–</w:t>
      </w:r>
      <w:r>
        <w:rPr>
          <w:rtl/>
        </w:rPr>
        <w:t xml:space="preserve"> שנאמר: "ה' איש מלחמה"  (שמות טו ג) ולך -  שנאמר: "והאיש משה ענו מאד" (במדבר יב ג)</w:t>
      </w:r>
      <w:r>
        <w:rPr>
          <w:rFonts w:hint="cs"/>
          <w:rtl/>
        </w:rPr>
        <w:t>.</w:t>
      </w:r>
      <w:r w:rsidR="00771DD7">
        <w:rPr>
          <w:rStyle w:val="a5"/>
          <w:rtl/>
        </w:rPr>
        <w:footnoteReference w:id="25"/>
      </w:r>
    </w:p>
    <w:p w14:paraId="7FFBF2F7" w14:textId="77777777" w:rsidR="00BA1F08" w:rsidRDefault="008F70CD" w:rsidP="005F5695">
      <w:pPr>
        <w:pStyle w:val="ad"/>
        <w:spacing w:before="240"/>
        <w:rPr>
          <w:rFonts w:hint="cs"/>
          <w:rtl/>
        </w:rPr>
      </w:pPr>
      <w:r w:rsidRPr="00281617">
        <w:rPr>
          <w:rtl/>
        </w:rPr>
        <w:t>שבת שלום</w:t>
      </w:r>
    </w:p>
    <w:p w14:paraId="7FA4E4CA" w14:textId="77777777" w:rsidR="008F70CD" w:rsidRDefault="008F70CD" w:rsidP="00BA1F08">
      <w:pPr>
        <w:pStyle w:val="ad"/>
        <w:rPr>
          <w:rFonts w:hint="cs"/>
          <w:rtl/>
        </w:rPr>
      </w:pPr>
      <w:r w:rsidRPr="00281617">
        <w:rPr>
          <w:rtl/>
        </w:rPr>
        <w:t>מחלקי המים</w:t>
      </w:r>
    </w:p>
    <w:p w14:paraId="73EA16E3" w14:textId="77777777" w:rsidR="008B6F2B" w:rsidRPr="008B6F2B" w:rsidRDefault="008B6F2B" w:rsidP="00510F44">
      <w:pPr>
        <w:pStyle w:val="ad"/>
        <w:spacing w:before="120"/>
        <w:rPr>
          <w:rFonts w:hint="cs"/>
          <w:b w:val="0"/>
          <w:bCs w:val="0"/>
          <w:szCs w:val="22"/>
          <w:rtl/>
        </w:rPr>
      </w:pPr>
      <w:r w:rsidRPr="00510F44">
        <w:rPr>
          <w:rFonts w:hint="cs"/>
          <w:szCs w:val="22"/>
          <w:rtl/>
        </w:rPr>
        <w:t>מים אחרונים:</w:t>
      </w:r>
      <w:r>
        <w:rPr>
          <w:rFonts w:hint="cs"/>
          <w:b w:val="0"/>
          <w:bCs w:val="0"/>
          <w:szCs w:val="22"/>
          <w:rtl/>
        </w:rPr>
        <w:t xml:space="preserve"> הצירוף לשמוע את הקול מופיע פעמים רבות בספר דברים (פרקים ד, ה) בעת שמשה מתאר את מעמד הר סיני</w:t>
      </w:r>
      <w:r w:rsidR="005F5695">
        <w:rPr>
          <w:rFonts w:hint="cs"/>
          <w:b w:val="0"/>
          <w:bCs w:val="0"/>
          <w:szCs w:val="22"/>
          <w:rtl/>
        </w:rPr>
        <w:t xml:space="preserve"> לדור הבנים</w:t>
      </w:r>
      <w:r>
        <w:rPr>
          <w:rFonts w:hint="cs"/>
          <w:b w:val="0"/>
          <w:bCs w:val="0"/>
          <w:szCs w:val="22"/>
          <w:rtl/>
        </w:rPr>
        <w:t xml:space="preserve">. </w:t>
      </w:r>
      <w:r w:rsidR="003A1A80">
        <w:rPr>
          <w:rFonts w:hint="cs"/>
          <w:b w:val="0"/>
          <w:bCs w:val="0"/>
          <w:szCs w:val="22"/>
          <w:rtl/>
        </w:rPr>
        <w:t xml:space="preserve">אך </w:t>
      </w:r>
      <w:r>
        <w:rPr>
          <w:rFonts w:hint="cs"/>
          <w:b w:val="0"/>
          <w:bCs w:val="0"/>
          <w:szCs w:val="22"/>
          <w:rtl/>
        </w:rPr>
        <w:t>בספר שמות, בתיאור המעמד</w:t>
      </w:r>
      <w:r w:rsidR="005F5695">
        <w:rPr>
          <w:rFonts w:hint="cs"/>
          <w:b w:val="0"/>
          <w:bCs w:val="0"/>
          <w:szCs w:val="22"/>
          <w:rtl/>
        </w:rPr>
        <w:t xml:space="preserve"> בזמנו,</w:t>
      </w:r>
      <w:r>
        <w:rPr>
          <w:rFonts w:hint="cs"/>
          <w:b w:val="0"/>
          <w:bCs w:val="0"/>
          <w:szCs w:val="22"/>
          <w:rtl/>
        </w:rPr>
        <w:t xml:space="preserve"> כתוב: "וכל העם רואים את הקולות"</w:t>
      </w:r>
      <w:r w:rsidR="00211908">
        <w:rPr>
          <w:rFonts w:hint="cs"/>
          <w:b w:val="0"/>
          <w:bCs w:val="0"/>
          <w:szCs w:val="22"/>
          <w:rtl/>
        </w:rPr>
        <w:t xml:space="preserve"> (ביטוי יחידאי במקרא) </w:t>
      </w:r>
      <w:r w:rsidR="009E168A">
        <w:rPr>
          <w:rFonts w:hint="cs"/>
          <w:b w:val="0"/>
          <w:bCs w:val="0"/>
          <w:szCs w:val="22"/>
          <w:rtl/>
        </w:rPr>
        <w:t xml:space="preserve"> - </w:t>
      </w:r>
      <w:r>
        <w:rPr>
          <w:rFonts w:hint="cs"/>
          <w:b w:val="0"/>
          <w:bCs w:val="0"/>
          <w:szCs w:val="22"/>
          <w:rtl/>
        </w:rPr>
        <w:t>האם רק הבדלי לשון וסגנון כאן</w:t>
      </w:r>
      <w:r w:rsidR="009E168A">
        <w:rPr>
          <w:rFonts w:hint="cs"/>
          <w:b w:val="0"/>
          <w:bCs w:val="0"/>
          <w:szCs w:val="22"/>
          <w:rtl/>
        </w:rPr>
        <w:t>?</w:t>
      </w:r>
    </w:p>
    <w:sectPr w:rsidR="008B6F2B" w:rsidRPr="008B6F2B" w:rsidSect="003A1A8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F5B3" w14:textId="77777777" w:rsidR="00FE3BDA" w:rsidRDefault="00FE3BDA">
      <w:r>
        <w:separator/>
      </w:r>
    </w:p>
  </w:endnote>
  <w:endnote w:type="continuationSeparator" w:id="0">
    <w:p w14:paraId="26F119E9" w14:textId="77777777" w:rsidR="00FE3BDA" w:rsidRDefault="00FE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E3E3" w14:textId="77777777" w:rsidR="007454D0" w:rsidRPr="00F8747C" w:rsidRDefault="007454D0" w:rsidP="005B4701">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E72215">
      <w:rPr>
        <w:rStyle w:val="af4"/>
        <w:noProof/>
        <w:rtl/>
      </w:rPr>
      <w:t>4</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E72215">
      <w:rPr>
        <w:rStyle w:val="af4"/>
        <w:noProof/>
        <w:rtl/>
      </w:rPr>
      <w:t>4</w:t>
    </w:r>
    <w:r w:rsidRPr="00F8747C">
      <w:rPr>
        <w:rStyle w:val="af4"/>
      </w:rPr>
      <w:fldChar w:fldCharType="end"/>
    </w:r>
  </w:p>
  <w:p w14:paraId="122F62B8" w14:textId="77777777" w:rsidR="007454D0" w:rsidRDefault="007454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E5E4" w14:textId="77777777" w:rsidR="00FE3BDA" w:rsidRDefault="00FE3BDA">
      <w:r>
        <w:separator/>
      </w:r>
    </w:p>
  </w:footnote>
  <w:footnote w:type="continuationSeparator" w:id="0">
    <w:p w14:paraId="13ECEE12" w14:textId="77777777" w:rsidR="00FE3BDA" w:rsidRDefault="00FE3BDA">
      <w:r>
        <w:continuationSeparator/>
      </w:r>
    </w:p>
  </w:footnote>
  <w:footnote w:id="1">
    <w:p w14:paraId="5E57FE9E" w14:textId="77777777" w:rsidR="007454D0" w:rsidRPr="00C745B7" w:rsidRDefault="007454D0" w:rsidP="00EE1F93">
      <w:pPr>
        <w:pStyle w:val="a3"/>
        <w:rPr>
          <w:rFonts w:hint="cs"/>
          <w:rtl/>
        </w:rPr>
      </w:pPr>
      <w:r w:rsidRPr="00C745B7">
        <w:rPr>
          <w:rStyle w:val="a5"/>
        </w:rPr>
        <w:footnoteRef/>
      </w:r>
      <w:r w:rsidRPr="00C745B7">
        <w:rPr>
          <w:rtl/>
        </w:rPr>
        <w:t xml:space="preserve"> </w:t>
      </w:r>
      <w:r>
        <w:rPr>
          <w:rFonts w:hint="cs"/>
          <w:rtl/>
        </w:rPr>
        <w:t xml:space="preserve">נראה שלא בכדי מסתיימת כאן הפרשה, בפרשת קרבנות הנשיאים וחנוכת המשכן. זה השיא, זו הפסגה, זו המטרה העליונה של בניית המשכן או בשמו האחר, אוהל מועד - לשמוע שוב את אותו הקול ששמעו </w:t>
      </w:r>
      <w:r w:rsidR="009E168A">
        <w:rPr>
          <w:rFonts w:hint="cs"/>
          <w:rtl/>
        </w:rPr>
        <w:t xml:space="preserve">(ראו) </w:t>
      </w:r>
      <w:r>
        <w:rPr>
          <w:rFonts w:hint="cs"/>
          <w:rtl/>
        </w:rPr>
        <w:t>כולם במעמד הר סיני. אמנם כאן רק משה זוכה לשמוע, אבל ממנו יוצא הדיבור אל כל העם. ואולי בעתיד, כל מי שנכנס אל בין כרובי בית המדרש ולומד תורה לשמה, יזכה אף הוא לשמוע את הקול מדבר אליו ולחזור א</w:t>
      </w:r>
      <w:r w:rsidR="00EE1F93">
        <w:rPr>
          <w:rFonts w:hint="cs"/>
          <w:rtl/>
        </w:rPr>
        <w:t>ל</w:t>
      </w:r>
      <w:r>
        <w:rPr>
          <w:rFonts w:hint="cs"/>
          <w:rtl/>
        </w:rPr>
        <w:t xml:space="preserve"> הקולות של מעמד הר סיני, "כל אחד לפי כוחו",</w:t>
      </w:r>
      <w:r w:rsidRPr="00C745B7">
        <w:rPr>
          <w:rFonts w:hint="cs"/>
          <w:rtl/>
        </w:rPr>
        <w:t xml:space="preserve"> מעין "הר סיני" פרטי ומוקטן. </w:t>
      </w:r>
      <w:r w:rsidRPr="00C745B7">
        <w:rPr>
          <w:rFonts w:hint="cs"/>
          <w:rtl/>
          <w:lang w:eastAsia="en-US"/>
        </w:rPr>
        <w:t xml:space="preserve">ללמדך, שזה עיקר המשכן וייעודו: הקול </w:t>
      </w:r>
      <w:r>
        <w:rPr>
          <w:rFonts w:hint="cs"/>
          <w:rtl/>
          <w:lang w:eastAsia="en-US"/>
        </w:rPr>
        <w:t>הנשמע ו</w:t>
      </w:r>
      <w:r w:rsidRPr="00C745B7">
        <w:rPr>
          <w:rFonts w:hint="cs"/>
          <w:rtl/>
          <w:lang w:eastAsia="en-US"/>
        </w:rPr>
        <w:t>ה</w:t>
      </w:r>
      <w:r>
        <w:rPr>
          <w:rFonts w:hint="eastAsia"/>
          <w:rtl/>
        </w:rPr>
        <w:t>ַ</w:t>
      </w:r>
      <w:r w:rsidRPr="00EB33C1">
        <w:rPr>
          <w:rFonts w:hint="eastAsia"/>
          <w:rtl/>
        </w:rPr>
        <w:t>מִ</w:t>
      </w:r>
      <w:r>
        <w:rPr>
          <w:rFonts w:hint="eastAsia"/>
          <w:rtl/>
        </w:rPr>
        <w:t>ּ</w:t>
      </w:r>
      <w:r w:rsidRPr="00EB33C1">
        <w:rPr>
          <w:rFonts w:hint="eastAsia"/>
          <w:rtl/>
        </w:rPr>
        <w:t>דַּבֵּר</w:t>
      </w:r>
      <w:r w:rsidRPr="00C745B7">
        <w:rPr>
          <w:rFonts w:hint="cs"/>
          <w:rtl/>
          <w:lang w:eastAsia="en-US"/>
        </w:rPr>
        <w:t xml:space="preserve">. </w:t>
      </w:r>
      <w:r>
        <w:rPr>
          <w:rFonts w:hint="cs"/>
          <w:rtl/>
        </w:rPr>
        <w:t>כ</w:t>
      </w:r>
      <w:r w:rsidRPr="00C745B7">
        <w:rPr>
          <w:rFonts w:hint="cs"/>
          <w:rtl/>
        </w:rPr>
        <w:t xml:space="preserve">שאנחנו אומרים "תורה מסיני" </w:t>
      </w:r>
      <w:r>
        <w:rPr>
          <w:rFonts w:hint="cs"/>
          <w:rtl/>
        </w:rPr>
        <w:t xml:space="preserve">חשוב שנזכור </w:t>
      </w:r>
      <w:r w:rsidRPr="00C745B7">
        <w:rPr>
          <w:rFonts w:hint="cs"/>
          <w:rtl/>
        </w:rPr>
        <w:t>שחלקה, אולי רובה, לא בקולות וברקים נתנה ולא</w:t>
      </w:r>
      <w:r>
        <w:rPr>
          <w:rFonts w:hint="cs"/>
          <w:rtl/>
        </w:rPr>
        <w:t xml:space="preserve"> ב</w:t>
      </w:r>
      <w:r w:rsidRPr="00C745B7">
        <w:rPr>
          <w:rFonts w:hint="cs"/>
          <w:rtl/>
        </w:rPr>
        <w:t xml:space="preserve">הר סיני עצמו, אלא ב"מעמד סיני" צנוע ואינטימי, </w:t>
      </w:r>
      <w:r>
        <w:rPr>
          <w:rFonts w:hint="cs"/>
          <w:rtl/>
        </w:rPr>
        <w:t xml:space="preserve">במשכן שנדד </w:t>
      </w:r>
      <w:r w:rsidR="00510F44">
        <w:rPr>
          <w:rFonts w:hint="cs"/>
          <w:rtl/>
        </w:rPr>
        <w:t xml:space="preserve">עם עם ישראל </w:t>
      </w:r>
      <w:r>
        <w:rPr>
          <w:rFonts w:hint="cs"/>
          <w:rtl/>
        </w:rPr>
        <w:t xml:space="preserve">ארבעים שנה, </w:t>
      </w:r>
      <w:r w:rsidR="00510F44">
        <w:rPr>
          <w:rFonts w:hint="cs"/>
          <w:rtl/>
        </w:rPr>
        <w:t xml:space="preserve">משכן </w:t>
      </w:r>
      <w:r>
        <w:rPr>
          <w:rFonts w:hint="cs"/>
          <w:rtl/>
        </w:rPr>
        <w:t xml:space="preserve">שמסמל את המעבר מהר סיני אל בית המדרש של חז"ל ועד ימינו. </w:t>
      </w:r>
      <w:r w:rsidR="002E59E3">
        <w:rPr>
          <w:rFonts w:hint="cs"/>
          <w:rtl/>
        </w:rPr>
        <w:t xml:space="preserve">אולי לא בכדי צמודה בלוח השנה פרשת נשא לחג מתן תורה. </w:t>
      </w:r>
      <w:r w:rsidR="003A1A80">
        <w:rPr>
          <w:rFonts w:hint="cs"/>
          <w:rtl/>
        </w:rPr>
        <w:t>ראו</w:t>
      </w:r>
      <w:r>
        <w:rPr>
          <w:rFonts w:hint="cs"/>
          <w:rtl/>
        </w:rPr>
        <w:t xml:space="preserve"> פירוש</w:t>
      </w:r>
      <w:r w:rsidR="002E59E3">
        <w:rPr>
          <w:rFonts w:hint="cs"/>
          <w:rtl/>
        </w:rPr>
        <w:t>י</w:t>
      </w:r>
      <w:r>
        <w:rPr>
          <w:rFonts w:hint="cs"/>
          <w:rtl/>
        </w:rPr>
        <w:t xml:space="preserve"> </w:t>
      </w:r>
      <w:r w:rsidRPr="00C745B7">
        <w:rPr>
          <w:rFonts w:hint="cs"/>
          <w:rtl/>
        </w:rPr>
        <w:t>ספורנו וכלי יקר</w:t>
      </w:r>
      <w:r>
        <w:rPr>
          <w:rFonts w:hint="cs"/>
          <w:rtl/>
        </w:rPr>
        <w:t xml:space="preserve"> אשר</w:t>
      </w:r>
      <w:r w:rsidRPr="00C745B7">
        <w:rPr>
          <w:rFonts w:hint="cs"/>
          <w:rtl/>
        </w:rPr>
        <w:t xml:space="preserve"> </w:t>
      </w:r>
      <w:r>
        <w:rPr>
          <w:rFonts w:hint="cs"/>
          <w:rtl/>
        </w:rPr>
        <w:t xml:space="preserve">רואים </w:t>
      </w:r>
      <w:r w:rsidRPr="00C745B7">
        <w:rPr>
          <w:rFonts w:hint="cs"/>
          <w:rtl/>
        </w:rPr>
        <w:t xml:space="preserve">בהתוועדות </w:t>
      </w:r>
      <w:r>
        <w:rPr>
          <w:rFonts w:hint="cs"/>
          <w:rtl/>
        </w:rPr>
        <w:t>ש</w:t>
      </w:r>
      <w:r w:rsidRPr="00C745B7">
        <w:rPr>
          <w:rFonts w:hint="cs"/>
          <w:rtl/>
        </w:rPr>
        <w:t>מעל הכרובים סמל להתוועדות חכמים בבית המדרש</w:t>
      </w:r>
      <w:r>
        <w:rPr>
          <w:rFonts w:hint="cs"/>
          <w:rtl/>
        </w:rPr>
        <w:t xml:space="preserve"> בכל דור: "ונועדתי לך שם ודברתי אתך </w:t>
      </w:r>
      <w:r>
        <w:rPr>
          <w:rtl/>
        </w:rPr>
        <w:t>–</w:t>
      </w:r>
      <w:r>
        <w:rPr>
          <w:rFonts w:hint="cs"/>
          <w:rtl/>
        </w:rPr>
        <w:t xml:space="preserve"> כי בזה שרתה שכינה. ותשרה בכל מקום אשר שם חכמי הדור אשר מגמת פניהם השכל וידוע אותי כמו שייעד באומרו ושכנתי בתוכם"</w:t>
      </w:r>
      <w:r w:rsidRPr="00C745B7">
        <w:rPr>
          <w:rFonts w:hint="cs"/>
          <w:rtl/>
        </w:rPr>
        <w:t>.</w:t>
      </w:r>
      <w:r>
        <w:rPr>
          <w:rFonts w:hint="cs"/>
          <w:rtl/>
        </w:rPr>
        <w:t xml:space="preserve"> וכבר נדרשנו למוטיב "וישמע את הקול" </w:t>
      </w:r>
      <w:r w:rsidR="00510F44">
        <w:rPr>
          <w:rFonts w:hint="cs"/>
          <w:rtl/>
        </w:rPr>
        <w:t xml:space="preserve">בדרך אגב, </w:t>
      </w:r>
      <w:r>
        <w:rPr>
          <w:rFonts w:hint="cs"/>
          <w:rtl/>
        </w:rPr>
        <w:t xml:space="preserve">בדברינו </w:t>
      </w:r>
      <w:hyperlink r:id="rId1" w:history="1">
        <w:r w:rsidRPr="00DD755E">
          <w:rPr>
            <w:rStyle w:val="Hyperlink"/>
            <w:rFonts w:hint="cs"/>
            <w:rtl/>
          </w:rPr>
          <w:t>מעשה הכרובים</w:t>
        </w:r>
      </w:hyperlink>
      <w:r>
        <w:rPr>
          <w:rFonts w:hint="cs"/>
          <w:rtl/>
        </w:rPr>
        <w:t xml:space="preserve"> בפרשת תרומה, בדברינו </w:t>
      </w:r>
      <w:hyperlink r:id="rId2" w:history="1">
        <w:r w:rsidRPr="00DD755E">
          <w:rPr>
            <w:rStyle w:val="Hyperlink"/>
            <w:rFonts w:hint="cs"/>
            <w:rtl/>
          </w:rPr>
          <w:t>קול אחד וקולות רבים</w:t>
        </w:r>
      </w:hyperlink>
      <w:r w:rsidR="00510F44">
        <w:rPr>
          <w:rFonts w:hint="cs"/>
          <w:rtl/>
        </w:rPr>
        <w:t>,</w:t>
      </w:r>
      <w:r>
        <w:rPr>
          <w:rFonts w:hint="cs"/>
          <w:rtl/>
        </w:rPr>
        <w:t xml:space="preserve"> ובדברינו </w:t>
      </w:r>
      <w:hyperlink r:id="rId3" w:history="1">
        <w:r w:rsidRPr="00DD755E">
          <w:rPr>
            <w:rStyle w:val="Hyperlink"/>
            <w:rFonts w:hint="cs"/>
            <w:rtl/>
          </w:rPr>
          <w:t>אבל הנרות לעולם</w:t>
        </w:r>
      </w:hyperlink>
      <w:r>
        <w:rPr>
          <w:rFonts w:hint="cs"/>
          <w:rtl/>
        </w:rPr>
        <w:t xml:space="preserve"> בפרשת בהעלותך. ו</w:t>
      </w:r>
      <w:r w:rsidR="00510F44">
        <w:rPr>
          <w:rFonts w:hint="cs"/>
          <w:rtl/>
        </w:rPr>
        <w:t xml:space="preserve">כמו </w:t>
      </w:r>
      <w:r>
        <w:rPr>
          <w:rFonts w:hint="cs"/>
          <w:rtl/>
        </w:rPr>
        <w:t xml:space="preserve">כן </w:t>
      </w:r>
      <w:r w:rsidR="00510F44">
        <w:rPr>
          <w:rFonts w:hint="cs"/>
          <w:rtl/>
        </w:rPr>
        <w:t xml:space="preserve">גם </w:t>
      </w:r>
      <w:r>
        <w:rPr>
          <w:rFonts w:hint="cs"/>
          <w:rtl/>
        </w:rPr>
        <w:t xml:space="preserve">בדברינו </w:t>
      </w:r>
      <w:hyperlink r:id="rId4" w:history="1">
        <w:r w:rsidRPr="00DD755E">
          <w:rPr>
            <w:rStyle w:val="Hyperlink"/>
            <w:rFonts w:hint="cs"/>
            <w:rtl/>
          </w:rPr>
          <w:t>משל הטבח והשר</w:t>
        </w:r>
      </w:hyperlink>
      <w:r>
        <w:rPr>
          <w:rFonts w:hint="cs"/>
          <w:rtl/>
        </w:rPr>
        <w:t xml:space="preserve"> בפרשת בלק וכן בדברינו </w:t>
      </w:r>
      <w:hyperlink r:id="rId5" w:history="1">
        <w:r w:rsidRPr="00DD755E">
          <w:rPr>
            <w:rStyle w:val="Hyperlink"/>
            <w:rFonts w:hint="cs"/>
            <w:rtl/>
          </w:rPr>
          <w:t>אליהו בהר חורב</w:t>
        </w:r>
      </w:hyperlink>
      <w:r>
        <w:rPr>
          <w:rFonts w:hint="cs"/>
          <w:rtl/>
        </w:rPr>
        <w:t xml:space="preserve"> בפרשת פנחס. והפעם נידרש לנושא זה כעיקר. </w:t>
      </w:r>
    </w:p>
  </w:footnote>
  <w:footnote w:id="2">
    <w:p w14:paraId="70CFD840" w14:textId="77777777" w:rsidR="007454D0" w:rsidRDefault="007454D0" w:rsidP="00EE1F93">
      <w:pPr>
        <w:pStyle w:val="a3"/>
        <w:rPr>
          <w:rFonts w:hint="cs"/>
          <w:rtl/>
        </w:rPr>
      </w:pPr>
      <w:r>
        <w:rPr>
          <w:rStyle w:val="a5"/>
        </w:rPr>
        <w:footnoteRef/>
      </w:r>
      <w:r>
        <w:rPr>
          <w:rtl/>
        </w:rPr>
        <w:t xml:space="preserve"> </w:t>
      </w:r>
      <w:r>
        <w:rPr>
          <w:rFonts w:hint="cs"/>
          <w:rtl/>
        </w:rPr>
        <w:t xml:space="preserve">כבר קדם לפסוק בפרשתנו הפסוק בפרשת תרומה בציווי על מעשה הארון, אשר מסביר את </w:t>
      </w:r>
      <w:r w:rsidRPr="00C745B7">
        <w:rPr>
          <w:rFonts w:hint="cs"/>
          <w:rtl/>
        </w:rPr>
        <w:t xml:space="preserve">הייעוד העיקרי של הכרובים </w:t>
      </w:r>
      <w:r>
        <w:rPr>
          <w:rFonts w:hint="cs"/>
          <w:rtl/>
        </w:rPr>
        <w:t>והארון, כ</w:t>
      </w:r>
      <w:r w:rsidRPr="00C745B7">
        <w:rPr>
          <w:rFonts w:hint="cs"/>
          <w:rtl/>
        </w:rPr>
        <w:t>מקום התוועדות משה עם הקב"ה, מקום בו משה שומע: "</w:t>
      </w:r>
      <w:r w:rsidRPr="00C745B7">
        <w:rPr>
          <w:rFonts w:hint="eastAsia"/>
          <w:rtl/>
        </w:rPr>
        <w:t>אֵת</w:t>
      </w:r>
      <w:r w:rsidRPr="00C745B7">
        <w:rPr>
          <w:rtl/>
        </w:rPr>
        <w:t xml:space="preserve"> </w:t>
      </w:r>
      <w:r w:rsidRPr="00C745B7">
        <w:rPr>
          <w:rFonts w:hint="eastAsia"/>
          <w:rtl/>
        </w:rPr>
        <w:t>כָּל</w:t>
      </w:r>
      <w:r w:rsidRPr="00C745B7">
        <w:rPr>
          <w:rtl/>
        </w:rPr>
        <w:t xml:space="preserve"> </w:t>
      </w:r>
      <w:r w:rsidRPr="00C745B7">
        <w:rPr>
          <w:rFonts w:hint="eastAsia"/>
          <w:rtl/>
        </w:rPr>
        <w:t>אֲשֶׁר</w:t>
      </w:r>
      <w:r w:rsidRPr="00C745B7">
        <w:rPr>
          <w:rtl/>
        </w:rPr>
        <w:t xml:space="preserve"> </w:t>
      </w:r>
      <w:r w:rsidRPr="00C745B7">
        <w:rPr>
          <w:rFonts w:hint="eastAsia"/>
          <w:rtl/>
        </w:rPr>
        <w:t>אֲצַוֶּה</w:t>
      </w:r>
      <w:r w:rsidRPr="00C745B7">
        <w:rPr>
          <w:rtl/>
        </w:rPr>
        <w:t xml:space="preserve"> </w:t>
      </w:r>
      <w:r w:rsidRPr="00C745B7">
        <w:rPr>
          <w:rFonts w:hint="eastAsia"/>
          <w:rtl/>
        </w:rPr>
        <w:t>אוֹתְךָ</w:t>
      </w:r>
      <w:r w:rsidRPr="00C745B7">
        <w:rPr>
          <w:rtl/>
        </w:rPr>
        <w:t xml:space="preserve"> </w:t>
      </w:r>
      <w:r w:rsidRPr="00C745B7">
        <w:rPr>
          <w:rFonts w:hint="eastAsia"/>
          <w:rtl/>
        </w:rPr>
        <w:t>אֶל</w:t>
      </w:r>
      <w:r w:rsidRPr="00C745B7">
        <w:rPr>
          <w:rtl/>
        </w:rPr>
        <w:t xml:space="preserve"> </w:t>
      </w:r>
      <w:r w:rsidRPr="00C745B7">
        <w:rPr>
          <w:rFonts w:hint="eastAsia"/>
          <w:rtl/>
        </w:rPr>
        <w:t>בְּנֵי</w:t>
      </w:r>
      <w:r w:rsidRPr="00C745B7">
        <w:rPr>
          <w:rtl/>
        </w:rPr>
        <w:t xml:space="preserve"> </w:t>
      </w:r>
      <w:r w:rsidRPr="00C745B7">
        <w:rPr>
          <w:rFonts w:hint="eastAsia"/>
          <w:rtl/>
        </w:rPr>
        <w:t>יִשְׂרָאֵל</w:t>
      </w:r>
      <w:r w:rsidRPr="00C745B7">
        <w:rPr>
          <w:rFonts w:hint="cs"/>
          <w:rtl/>
        </w:rPr>
        <w:t>".</w:t>
      </w:r>
      <w:r>
        <w:rPr>
          <w:rFonts w:hint="cs"/>
          <w:rtl/>
        </w:rPr>
        <w:t xml:space="preserve"> </w:t>
      </w:r>
      <w:r w:rsidR="002E59E3">
        <w:rPr>
          <w:rFonts w:hint="cs"/>
          <w:rtl/>
        </w:rPr>
        <w:t xml:space="preserve">יש </w:t>
      </w:r>
      <w:r w:rsidR="00510F44">
        <w:rPr>
          <w:rFonts w:hint="cs"/>
          <w:rtl/>
        </w:rPr>
        <w:t>דמיון</w:t>
      </w:r>
      <w:r>
        <w:rPr>
          <w:rFonts w:hint="cs"/>
          <w:rtl/>
        </w:rPr>
        <w:t xml:space="preserve"> ברור בין שני </w:t>
      </w:r>
      <w:r w:rsidR="002E59E3">
        <w:rPr>
          <w:rFonts w:hint="cs"/>
          <w:rtl/>
        </w:rPr>
        <w:t>ה</w:t>
      </w:r>
      <w:r>
        <w:rPr>
          <w:rFonts w:hint="cs"/>
          <w:rtl/>
        </w:rPr>
        <w:t>פסוקים אלה</w:t>
      </w:r>
      <w:r w:rsidR="002E59E3">
        <w:rPr>
          <w:rFonts w:hint="cs"/>
          <w:rtl/>
        </w:rPr>
        <w:t xml:space="preserve">, זה שפותח את מעשה המשכן </w:t>
      </w:r>
      <w:r w:rsidR="00C80E39">
        <w:rPr>
          <w:rFonts w:hint="cs"/>
          <w:rtl/>
        </w:rPr>
        <w:t xml:space="preserve">(השני שהבאנו) </w:t>
      </w:r>
      <w:r w:rsidR="002E59E3">
        <w:rPr>
          <w:rFonts w:hint="cs"/>
          <w:rtl/>
        </w:rPr>
        <w:t>וזה שחותם אותו</w:t>
      </w:r>
      <w:r w:rsidR="00C80E39">
        <w:rPr>
          <w:rFonts w:hint="cs"/>
          <w:rtl/>
        </w:rPr>
        <w:t xml:space="preserve"> (הראשון שהבאנו)</w:t>
      </w:r>
      <w:r w:rsidR="002E59E3">
        <w:rPr>
          <w:rFonts w:hint="cs"/>
          <w:rtl/>
        </w:rPr>
        <w:t>,</w:t>
      </w:r>
      <w:r w:rsidR="002E59E3" w:rsidRPr="002E59E3">
        <w:rPr>
          <w:rFonts w:hint="cs"/>
          <w:rtl/>
        </w:rPr>
        <w:t xml:space="preserve"> </w:t>
      </w:r>
      <w:r w:rsidR="002E59E3">
        <w:rPr>
          <w:rFonts w:hint="cs"/>
          <w:rtl/>
        </w:rPr>
        <w:t>בשניהם מודגש "הדיבור" שהיה בין משה לקב"ה דיבור הדדי (</w:t>
      </w:r>
      <w:r w:rsidR="002E59E3">
        <w:rPr>
          <w:rtl/>
        </w:rPr>
        <w:t xml:space="preserve">שמות רבה מא </w:t>
      </w:r>
      <w:r w:rsidR="002E59E3">
        <w:rPr>
          <w:rFonts w:hint="cs"/>
          <w:rtl/>
        </w:rPr>
        <w:t>ה: "</w:t>
      </w:r>
      <w:r w:rsidR="002E59E3">
        <w:rPr>
          <w:rtl/>
        </w:rPr>
        <w:t>בא ונאמרה אני ואתה</w:t>
      </w:r>
      <w:r w:rsidR="002E59E3">
        <w:rPr>
          <w:rFonts w:hint="cs"/>
          <w:rtl/>
        </w:rPr>
        <w:t>",</w:t>
      </w:r>
      <w:r w:rsidR="002E59E3">
        <w:rPr>
          <w:rtl/>
        </w:rPr>
        <w:t xml:space="preserve"> </w:t>
      </w:r>
      <w:r w:rsidR="002E59E3">
        <w:rPr>
          <w:rFonts w:hint="cs"/>
          <w:rtl/>
        </w:rPr>
        <w:t xml:space="preserve">רש"י שמות לא יח: "וחוזרין ושונין את ההלכה שניהם יחד"), אך מהפסוק השני הכתוב בגוף שני, עולה ניחוח הרבה יותר חם ואינטימי. </w:t>
      </w:r>
      <w:r w:rsidR="00C80E39">
        <w:rPr>
          <w:rFonts w:hint="cs"/>
          <w:rtl/>
        </w:rPr>
        <w:t xml:space="preserve">(האם חטא העגל גרם לריחוק מה?). כך או כך, לשני פסוקים </w:t>
      </w:r>
      <w:r w:rsidR="00EE1F93">
        <w:rPr>
          <w:rFonts w:hint="cs"/>
          <w:rtl/>
        </w:rPr>
        <w:t xml:space="preserve">אלה יש </w:t>
      </w:r>
      <w:r>
        <w:rPr>
          <w:rFonts w:hint="cs"/>
          <w:rtl/>
        </w:rPr>
        <w:t>להוסיף עוד פסוקים בהם מוזכר הדיבור בין הקב"ה למשה כגון זה שבשמות לד לד בעניין המסוה</w:t>
      </w:r>
      <w:r w:rsidR="00EE1F93">
        <w:rPr>
          <w:rFonts w:hint="cs"/>
          <w:rtl/>
        </w:rPr>
        <w:t xml:space="preserve"> והפסוק הפותח את ספר ויקרא שנראה במדרש הסמוך.</w:t>
      </w:r>
      <w:r>
        <w:rPr>
          <w:rFonts w:hint="cs"/>
          <w:rtl/>
        </w:rPr>
        <w:t xml:space="preserve"> </w:t>
      </w:r>
    </w:p>
  </w:footnote>
  <w:footnote w:id="3">
    <w:p w14:paraId="70A7FBD2" w14:textId="77777777" w:rsidR="008F38BA" w:rsidRDefault="008F38BA">
      <w:pPr>
        <w:pStyle w:val="a3"/>
        <w:rPr>
          <w:rFonts w:hint="cs"/>
        </w:rPr>
      </w:pPr>
      <w:r>
        <w:rPr>
          <w:rStyle w:val="a5"/>
        </w:rPr>
        <w:footnoteRef/>
      </w:r>
      <w:r>
        <w:rPr>
          <w:rtl/>
        </w:rPr>
        <w:t xml:space="preserve"> </w:t>
      </w:r>
      <w:r>
        <w:rPr>
          <w:rFonts w:hint="cs"/>
          <w:rtl/>
        </w:rPr>
        <w:t>בקטע קודם שם, שואל אותו הכותי</w:t>
      </w:r>
      <w:r w:rsidRPr="008F38BA">
        <w:rPr>
          <w:rFonts w:hint="cs"/>
          <w:rtl/>
          <w:lang w:eastAsia="en-US"/>
        </w:rPr>
        <w:t xml:space="preserve"> </w:t>
      </w:r>
      <w:r>
        <w:rPr>
          <w:rFonts w:hint="cs"/>
          <w:rtl/>
          <w:lang w:eastAsia="en-US"/>
        </w:rPr>
        <w:t xml:space="preserve">על ההפרדה של המים העליונים מהתחתונים </w:t>
      </w:r>
      <w:r w:rsidR="00CE4BC0">
        <w:rPr>
          <w:rFonts w:hint="cs"/>
          <w:rtl/>
          <w:lang w:eastAsia="en-US"/>
        </w:rPr>
        <w:t>ר</w:t>
      </w:r>
      <w:r>
        <w:rPr>
          <w:rFonts w:hint="cs"/>
          <w:rtl/>
          <w:lang w:eastAsia="en-US"/>
        </w:rPr>
        <w:t>' מאיר עונה לו בניסוי מדעי מעניין. ראו שם במקור.</w:t>
      </w:r>
      <w:r w:rsidR="00CE4BC0" w:rsidRPr="00CE4BC0">
        <w:rPr>
          <w:rFonts w:hint="cs"/>
          <w:rtl/>
        </w:rPr>
        <w:t xml:space="preserve"> </w:t>
      </w:r>
      <w:r w:rsidR="00CE4BC0">
        <w:rPr>
          <w:rFonts w:hint="cs"/>
          <w:rtl/>
        </w:rPr>
        <w:t>ואנחנו השמטנו וקצרנו על מנת להגיע לנושא שלנו.</w:t>
      </w:r>
    </w:p>
  </w:footnote>
  <w:footnote w:id="4">
    <w:p w14:paraId="777488C5" w14:textId="77777777" w:rsidR="007B25E7" w:rsidRDefault="007B25E7">
      <w:pPr>
        <w:pStyle w:val="a3"/>
        <w:rPr>
          <w:rFonts w:hint="cs"/>
          <w:rtl/>
        </w:rPr>
      </w:pPr>
      <w:r>
        <w:rPr>
          <w:rStyle w:val="a5"/>
        </w:rPr>
        <w:footnoteRef/>
      </w:r>
      <w:r>
        <w:rPr>
          <w:rtl/>
        </w:rPr>
        <w:t xml:space="preserve"> </w:t>
      </w:r>
      <w:r>
        <w:rPr>
          <w:rFonts w:hint="cs"/>
          <w:rtl/>
          <w:lang w:eastAsia="en-US"/>
        </w:rPr>
        <w:t>נראה ש'הניסוי המדעי' שעשה ר' מאיר לכותי (לשומרוני) בא קצת לגחך עליו, שהרי התשובה שר' חנינא בר איסי נותן היא פשוטה: אין לאלוהות ממדים או מגבלות פיסיות שגם השומרונים וכל הדתות המונותיאיסטיות מבינים ומסכימים עליו, ועל עצם הקמת המשכן כבר אמר שלמה בחנוכת המקדש: "</w:t>
      </w:r>
      <w:r>
        <w:rPr>
          <w:rtl/>
          <w:lang w:eastAsia="en-US"/>
        </w:rPr>
        <w:t>הִנֵּה הַשָּׁמַיִם וּשְׁמֵי הַשָּׁמַיִם לֹא יְכַלְכְּלוּךָ</w:t>
      </w:r>
      <w:r>
        <w:rPr>
          <w:rFonts w:hint="cs"/>
          <w:rtl/>
          <w:lang w:eastAsia="en-US"/>
        </w:rPr>
        <w:t>" (</w:t>
      </w:r>
      <w:r>
        <w:rPr>
          <w:rtl/>
          <w:lang w:eastAsia="en-US"/>
        </w:rPr>
        <w:t>מלכים א ח כז</w:t>
      </w:r>
      <w:r>
        <w:rPr>
          <w:rFonts w:hint="cs"/>
          <w:rtl/>
          <w:lang w:eastAsia="en-US"/>
        </w:rPr>
        <w:t>). ולא הבאנו דרשה זו ששייכת אולי יותר לבריאת העולם, אלא לפתוח בדיבור למשה שהיה "מבין שני בדי הארון". הניגוד כאן הוא לא בין הבריאה למשכן, לא עצם הרעיון של צמצום השכינה הגלום בעשיית המשכן/מקדש, אלא הניגוד בין הקולות והברקים והפומביות הגדולה של מעמד הר סיני והדיבור הדק והסמוי של הקול היוצא מהמשכן במשכן. בין קול וחיזיון חד פעמי ובין קול מתמשך.</w:t>
      </w:r>
    </w:p>
  </w:footnote>
  <w:footnote w:id="5">
    <w:p w14:paraId="4CAFD38B" w14:textId="77777777" w:rsidR="007454D0" w:rsidRDefault="007454D0" w:rsidP="00DD755E">
      <w:pPr>
        <w:pStyle w:val="a3"/>
        <w:rPr>
          <w:rFonts w:hint="cs"/>
        </w:rPr>
      </w:pPr>
      <w:r>
        <w:rPr>
          <w:rStyle w:val="a5"/>
        </w:rPr>
        <w:footnoteRef/>
      </w:r>
      <w:r>
        <w:rPr>
          <w:rtl/>
        </w:rPr>
        <w:t xml:space="preserve"> </w:t>
      </w:r>
      <w:r w:rsidR="00896779">
        <w:rPr>
          <w:rFonts w:hint="cs"/>
          <w:rtl/>
        </w:rPr>
        <w:t xml:space="preserve">מדרש בראשית רבה כבר ענה לכאורה על השאלה מהיכן יצא הקול במשכן, אבל מסתבר שיש פסוקים רבים בנושא, לכאורה גם סותרים, ובעקבותיהם דרשות שונות מהיכן היה יוצא הקול של "נועדתי לך שם" במשכן, והיכן "תפס, את משה, הינו איפה עמד משה כאשר נועד עם השכינה ושמע את הקול. </w:t>
      </w:r>
      <w:r>
        <w:rPr>
          <w:rFonts w:hint="cs"/>
          <w:rtl/>
        </w:rPr>
        <w:t xml:space="preserve">מקור מדרש זה הוא </w:t>
      </w:r>
      <w:r>
        <w:rPr>
          <w:rtl/>
          <w:lang w:eastAsia="en-US"/>
        </w:rPr>
        <w:t>ספרי במדבר פרשת נשא פיסקא נח</w:t>
      </w:r>
      <w:r w:rsidR="00896779">
        <w:rPr>
          <w:rFonts w:hint="cs"/>
          <w:rtl/>
          <w:lang w:eastAsia="en-US"/>
        </w:rPr>
        <w:t xml:space="preserve"> </w:t>
      </w:r>
      <w:r w:rsidR="00896779">
        <w:rPr>
          <w:rtl/>
          <w:lang w:eastAsia="en-US"/>
        </w:rPr>
        <w:t>–</w:t>
      </w:r>
      <w:r w:rsidR="00896779">
        <w:rPr>
          <w:rFonts w:hint="cs"/>
          <w:rtl/>
          <w:lang w:eastAsia="en-US"/>
        </w:rPr>
        <w:t xml:space="preserve"> מדרש תנאים שקדם לבראשית רבה שהוא מדרש אמוראים. בחרנו </w:t>
      </w:r>
      <w:r w:rsidR="00896779">
        <w:rPr>
          <w:rFonts w:hint="cs"/>
          <w:rtl/>
        </w:rPr>
        <w:t>ל</w:t>
      </w:r>
      <w:r>
        <w:rPr>
          <w:rFonts w:hint="cs"/>
          <w:rtl/>
        </w:rPr>
        <w:t>צטט את מדרש במדבר רבה המאוחר יותר</w:t>
      </w:r>
      <w:r w:rsidR="00896779">
        <w:rPr>
          <w:rFonts w:hint="cs"/>
          <w:rtl/>
        </w:rPr>
        <w:t xml:space="preserve"> שבנוי על מדרש ספרי</w:t>
      </w:r>
      <w:r>
        <w:rPr>
          <w:rFonts w:hint="cs"/>
          <w:rtl/>
        </w:rPr>
        <w:t>, משום ששם נמצאים רוב המדרשים במרוכז ובאמת מומלץ מאד לקרוא את במדבר רבה פרשה יד סימנים יט-כב במקור.</w:t>
      </w:r>
    </w:p>
  </w:footnote>
  <w:footnote w:id="6">
    <w:p w14:paraId="10535D95" w14:textId="77777777" w:rsidR="007454D0" w:rsidRDefault="007454D0" w:rsidP="00912381">
      <w:pPr>
        <w:pStyle w:val="a3"/>
        <w:rPr>
          <w:rFonts w:hint="cs"/>
        </w:rPr>
      </w:pPr>
      <w:r>
        <w:rPr>
          <w:rStyle w:val="a5"/>
        </w:rPr>
        <w:footnoteRef/>
      </w:r>
      <w:r>
        <w:rPr>
          <w:rtl/>
        </w:rPr>
        <w:t xml:space="preserve"> </w:t>
      </w:r>
      <w:r>
        <w:rPr>
          <w:rFonts w:hint="cs"/>
          <w:rtl/>
        </w:rPr>
        <w:t xml:space="preserve">הרי לנו עוד פסוק של דיבור עם משה וכניסתו אל הקודש לשם כך, הפסוק הפותח את ספר ויקרא: "ויקרא אל משה וידבר ה' אליו מאהל מועד לאמר", ממנו משמע שהדיבור היה באוהל מועד בכללותו ולא מנקודה מסוימת ומדוקדקת "מבין שני </w:t>
      </w:r>
      <w:r w:rsidR="00510F44">
        <w:rPr>
          <w:rFonts w:hint="cs"/>
          <w:rtl/>
        </w:rPr>
        <w:t>ה</w:t>
      </w:r>
      <w:r>
        <w:rPr>
          <w:rFonts w:hint="cs"/>
          <w:rtl/>
        </w:rPr>
        <w:t>כרובים".</w:t>
      </w:r>
    </w:p>
  </w:footnote>
  <w:footnote w:id="7">
    <w:p w14:paraId="6939C7B0" w14:textId="77777777" w:rsidR="007454D0" w:rsidRDefault="007454D0" w:rsidP="00CF462F">
      <w:pPr>
        <w:pStyle w:val="a3"/>
        <w:rPr>
          <w:rFonts w:hint="cs"/>
        </w:rPr>
      </w:pPr>
      <w:r>
        <w:rPr>
          <w:rStyle w:val="a5"/>
        </w:rPr>
        <w:footnoteRef/>
      </w:r>
      <w:r>
        <w:rPr>
          <w:rtl/>
        </w:rPr>
        <w:t xml:space="preserve"> </w:t>
      </w:r>
      <w:r>
        <w:rPr>
          <w:rFonts w:hint="cs"/>
          <w:rtl/>
        </w:rPr>
        <w:t>השוו עם הנוסח המקוצר שסידור</w:t>
      </w:r>
      <w:r w:rsidR="00D4361D">
        <w:rPr>
          <w:rFonts w:hint="cs"/>
          <w:rtl/>
        </w:rPr>
        <w:t>ים</w:t>
      </w:r>
      <w:r>
        <w:rPr>
          <w:rFonts w:hint="cs"/>
          <w:rtl/>
        </w:rPr>
        <w:t>: "</w:t>
      </w:r>
      <w:r w:rsidR="00D4361D">
        <w:rPr>
          <w:rFonts w:hint="cs"/>
          <w:rtl/>
        </w:rPr>
        <w:t xml:space="preserve">וכן </w:t>
      </w:r>
      <w:r>
        <w:rPr>
          <w:rtl/>
        </w:rPr>
        <w:t>שני כתובים המכחישים זה את זה עד שיב</w:t>
      </w:r>
      <w:r>
        <w:rPr>
          <w:rFonts w:hint="cs"/>
          <w:rtl/>
        </w:rPr>
        <w:t>ו</w:t>
      </w:r>
      <w:r>
        <w:rPr>
          <w:rtl/>
        </w:rPr>
        <w:t>א השלישי ויכריע ביניהם</w:t>
      </w:r>
      <w:r>
        <w:rPr>
          <w:rFonts w:hint="cs"/>
          <w:rtl/>
        </w:rPr>
        <w:t xml:space="preserve">" שמקורו בברייתא דרבי ישמעאל המובאת בדפוסים בתחילת מדרש ספרא. הנוסח הנ"ל מקורו כאמור בספרי וכן הוא במכילתא </w:t>
      </w:r>
      <w:r>
        <w:rPr>
          <w:rtl/>
        </w:rPr>
        <w:t>דרבי ישמעאל בא - מסכתא דפסחא פרשה ד</w:t>
      </w:r>
      <w:r>
        <w:rPr>
          <w:rFonts w:hint="cs"/>
          <w:rtl/>
        </w:rPr>
        <w:t>. שי</w:t>
      </w:r>
      <w:r w:rsidR="002D5DF2">
        <w:rPr>
          <w:rFonts w:hint="cs"/>
          <w:rtl/>
        </w:rPr>
        <w:t>מו</w:t>
      </w:r>
      <w:r>
        <w:rPr>
          <w:rFonts w:hint="cs"/>
          <w:rtl/>
        </w:rPr>
        <w:t xml:space="preserve"> לב לרוח הדברים שלעתים סתירות מתקיימות במקומן. או שהן נפתרות או שלא ... </w:t>
      </w:r>
    </w:p>
  </w:footnote>
  <w:footnote w:id="8">
    <w:p w14:paraId="68AE8B5E" w14:textId="77777777" w:rsidR="007454D0" w:rsidRPr="00C745B7" w:rsidRDefault="007454D0" w:rsidP="00CF462F">
      <w:pPr>
        <w:pStyle w:val="a3"/>
        <w:rPr>
          <w:rFonts w:hint="cs"/>
        </w:rPr>
      </w:pPr>
      <w:r w:rsidRPr="00C745B7">
        <w:rPr>
          <w:rStyle w:val="a5"/>
        </w:rPr>
        <w:footnoteRef/>
      </w:r>
      <w:r w:rsidRPr="00C745B7">
        <w:rPr>
          <w:rtl/>
        </w:rPr>
        <w:t xml:space="preserve"> </w:t>
      </w:r>
      <w:r>
        <w:rPr>
          <w:rFonts w:hint="cs"/>
          <w:rtl/>
        </w:rPr>
        <w:t xml:space="preserve">הפסוק השלישי המכריע והמפשר הוא הפסוק </w:t>
      </w:r>
      <w:r w:rsidR="00E0156B">
        <w:rPr>
          <w:rFonts w:hint="cs"/>
          <w:rtl/>
        </w:rPr>
        <w:t>בסוף ה</w:t>
      </w:r>
      <w:r>
        <w:rPr>
          <w:rFonts w:hint="cs"/>
          <w:rtl/>
        </w:rPr>
        <w:t>פרש</w:t>
      </w:r>
      <w:r w:rsidR="00E0156B">
        <w:rPr>
          <w:rFonts w:hint="cs"/>
          <w:rtl/>
        </w:rPr>
        <w:t>ה,</w:t>
      </w:r>
      <w:r>
        <w:rPr>
          <w:rFonts w:hint="cs"/>
          <w:rtl/>
        </w:rPr>
        <w:t xml:space="preserve"> בו מוזכרים גם אוהל מועד וגם בין שני הכרובים אשר על הכפורת. </w:t>
      </w:r>
      <w:r w:rsidRPr="00C745B7">
        <w:rPr>
          <w:rFonts w:hint="cs"/>
          <w:rtl/>
        </w:rPr>
        <w:t>וכן פירש רש"י בפרשת</w:t>
      </w:r>
      <w:r>
        <w:rPr>
          <w:rFonts w:hint="cs"/>
          <w:rtl/>
        </w:rPr>
        <w:t xml:space="preserve"> תרומה, שמות כה כב</w:t>
      </w:r>
      <w:r w:rsidRPr="00C745B7">
        <w:rPr>
          <w:rFonts w:hint="cs"/>
          <w:rtl/>
        </w:rPr>
        <w:t>: "</w:t>
      </w:r>
      <w:r w:rsidRPr="00C745B7">
        <w:rPr>
          <w:rFonts w:hint="eastAsia"/>
          <w:rtl/>
        </w:rPr>
        <w:t>ודברתי</w:t>
      </w:r>
      <w:r w:rsidRPr="00C745B7">
        <w:rPr>
          <w:rtl/>
        </w:rPr>
        <w:t xml:space="preserve"> </w:t>
      </w:r>
      <w:r w:rsidRPr="00C745B7">
        <w:rPr>
          <w:rFonts w:hint="eastAsia"/>
          <w:rtl/>
        </w:rPr>
        <w:t>אתך</w:t>
      </w:r>
      <w:r w:rsidRPr="00C745B7">
        <w:rPr>
          <w:rtl/>
        </w:rPr>
        <w:t xml:space="preserve"> </w:t>
      </w:r>
      <w:r w:rsidRPr="00C745B7">
        <w:rPr>
          <w:rFonts w:hint="eastAsia"/>
          <w:rtl/>
        </w:rPr>
        <w:t>מעל</w:t>
      </w:r>
      <w:r w:rsidRPr="00C745B7">
        <w:rPr>
          <w:rtl/>
        </w:rPr>
        <w:t xml:space="preserve"> </w:t>
      </w:r>
      <w:r w:rsidRPr="00C745B7">
        <w:rPr>
          <w:rFonts w:hint="eastAsia"/>
          <w:rtl/>
        </w:rPr>
        <w:t>הכפורת</w:t>
      </w:r>
      <w:r w:rsidRPr="00C745B7">
        <w:rPr>
          <w:rtl/>
        </w:rPr>
        <w:t xml:space="preserve"> -</w:t>
      </w:r>
      <w:r w:rsidRPr="00C745B7">
        <w:rPr>
          <w:rtl/>
          <w:lang w:eastAsia="en-US"/>
        </w:rPr>
        <w:t xml:space="preserve"> </w:t>
      </w:r>
      <w:r w:rsidRPr="00C745B7">
        <w:rPr>
          <w:rFonts w:hint="eastAsia"/>
          <w:rtl/>
          <w:lang w:eastAsia="en-US"/>
        </w:rPr>
        <w:t>ובמקום</w:t>
      </w:r>
      <w:r w:rsidRPr="00C745B7">
        <w:rPr>
          <w:rtl/>
          <w:lang w:eastAsia="en-US"/>
        </w:rPr>
        <w:t xml:space="preserve"> </w:t>
      </w:r>
      <w:r w:rsidRPr="00C745B7">
        <w:rPr>
          <w:rFonts w:hint="eastAsia"/>
          <w:rtl/>
          <w:lang w:eastAsia="en-US"/>
        </w:rPr>
        <w:t>אחר</w:t>
      </w:r>
      <w:r w:rsidRPr="00C745B7">
        <w:rPr>
          <w:rtl/>
          <w:lang w:eastAsia="en-US"/>
        </w:rPr>
        <w:t xml:space="preserve"> </w:t>
      </w:r>
      <w:r w:rsidRPr="00C745B7">
        <w:rPr>
          <w:rFonts w:hint="eastAsia"/>
          <w:rtl/>
          <w:lang w:eastAsia="en-US"/>
        </w:rPr>
        <w:t>הוא</w:t>
      </w:r>
      <w:r w:rsidRPr="00C745B7">
        <w:rPr>
          <w:rtl/>
          <w:lang w:eastAsia="en-US"/>
        </w:rPr>
        <w:t xml:space="preserve"> </w:t>
      </w:r>
      <w:r w:rsidRPr="00C745B7">
        <w:rPr>
          <w:rFonts w:hint="eastAsia"/>
          <w:rtl/>
          <w:lang w:eastAsia="en-US"/>
        </w:rPr>
        <w:t>אומר</w:t>
      </w:r>
      <w:r>
        <w:rPr>
          <w:rFonts w:hint="cs"/>
          <w:rtl/>
          <w:lang w:eastAsia="en-US"/>
        </w:rPr>
        <w:t>:</w:t>
      </w:r>
      <w:r w:rsidRPr="00C745B7">
        <w:rPr>
          <w:rtl/>
          <w:lang w:eastAsia="en-US"/>
        </w:rPr>
        <w:t xml:space="preserve"> </w:t>
      </w:r>
      <w:r w:rsidRPr="00C745B7">
        <w:rPr>
          <w:rFonts w:hint="eastAsia"/>
          <w:rtl/>
          <w:lang w:eastAsia="en-US"/>
        </w:rPr>
        <w:t>וידבר</w:t>
      </w:r>
      <w:r w:rsidRPr="00C745B7">
        <w:rPr>
          <w:rtl/>
          <w:lang w:eastAsia="en-US"/>
        </w:rPr>
        <w:t xml:space="preserve"> </w:t>
      </w:r>
      <w:r w:rsidRPr="00C745B7">
        <w:rPr>
          <w:rFonts w:hint="eastAsia"/>
          <w:rtl/>
          <w:lang w:eastAsia="en-US"/>
        </w:rPr>
        <w:t>ה</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לאמר</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המשכן</w:t>
      </w:r>
      <w:r w:rsidRPr="00C745B7">
        <w:rPr>
          <w:rtl/>
          <w:lang w:eastAsia="en-US"/>
        </w:rPr>
        <w:t xml:space="preserve"> </w:t>
      </w:r>
      <w:r w:rsidRPr="00C745B7">
        <w:rPr>
          <w:rFonts w:hint="eastAsia"/>
          <w:rtl/>
          <w:lang w:eastAsia="en-US"/>
        </w:rPr>
        <w:t>מחוץ</w:t>
      </w:r>
      <w:r w:rsidRPr="00C745B7">
        <w:rPr>
          <w:rtl/>
          <w:lang w:eastAsia="en-US"/>
        </w:rPr>
        <w:t xml:space="preserve"> </w:t>
      </w:r>
      <w:r w:rsidRPr="00C745B7">
        <w:rPr>
          <w:rFonts w:hint="eastAsia"/>
          <w:rtl/>
          <w:lang w:eastAsia="en-US"/>
        </w:rPr>
        <w:t>לפר</w:t>
      </w:r>
      <w:r w:rsidR="002D5DF2">
        <w:rPr>
          <w:rFonts w:hint="cs"/>
          <w:rtl/>
          <w:lang w:eastAsia="en-US"/>
        </w:rPr>
        <w:t>ו</w:t>
      </w:r>
      <w:r w:rsidRPr="00C745B7">
        <w:rPr>
          <w:rFonts w:hint="eastAsia"/>
          <w:rtl/>
          <w:lang w:eastAsia="en-US"/>
        </w:rPr>
        <w:t>כת</w:t>
      </w:r>
      <w:r w:rsidR="002D5DF2">
        <w:rPr>
          <w:rFonts w:hint="cs"/>
          <w:rtl/>
          <w:lang w:eastAsia="en-US"/>
        </w:rPr>
        <w:t>.</w:t>
      </w:r>
      <w:r w:rsidRPr="00C745B7">
        <w:rPr>
          <w:rtl/>
          <w:lang w:eastAsia="en-US"/>
        </w:rPr>
        <w:t xml:space="preserve"> </w:t>
      </w:r>
      <w:r w:rsidRPr="00C745B7">
        <w:rPr>
          <w:rFonts w:hint="eastAsia"/>
          <w:rtl/>
          <w:lang w:eastAsia="en-US"/>
        </w:rPr>
        <w:t>נמצאו</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כתובים</w:t>
      </w:r>
      <w:r w:rsidRPr="00C745B7">
        <w:rPr>
          <w:rtl/>
          <w:lang w:eastAsia="en-US"/>
        </w:rPr>
        <w:t xml:space="preserve"> </w:t>
      </w:r>
      <w:r w:rsidRPr="00C745B7">
        <w:rPr>
          <w:rFonts w:hint="eastAsia"/>
          <w:rtl/>
          <w:lang w:eastAsia="en-US"/>
        </w:rPr>
        <w:t>מכחישים</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בא</w:t>
      </w:r>
      <w:r w:rsidRPr="00C745B7">
        <w:rPr>
          <w:rtl/>
          <w:lang w:eastAsia="en-US"/>
        </w:rPr>
        <w:t xml:space="preserve"> </w:t>
      </w:r>
      <w:r w:rsidRPr="00C745B7">
        <w:rPr>
          <w:rFonts w:hint="eastAsia"/>
          <w:rtl/>
          <w:lang w:eastAsia="en-US"/>
        </w:rPr>
        <w:t>הכתוב</w:t>
      </w:r>
      <w:r w:rsidRPr="00C745B7">
        <w:rPr>
          <w:rtl/>
          <w:lang w:eastAsia="en-US"/>
        </w:rPr>
        <w:t xml:space="preserve"> </w:t>
      </w:r>
      <w:r w:rsidRPr="00C745B7">
        <w:rPr>
          <w:rFonts w:hint="eastAsia"/>
          <w:rtl/>
          <w:lang w:eastAsia="en-US"/>
        </w:rPr>
        <w:t>השלישי</w:t>
      </w:r>
      <w:r w:rsidRPr="00C745B7">
        <w:rPr>
          <w:rtl/>
          <w:lang w:eastAsia="en-US"/>
        </w:rPr>
        <w:t xml:space="preserve"> </w:t>
      </w:r>
      <w:r w:rsidRPr="00C745B7">
        <w:rPr>
          <w:rFonts w:hint="eastAsia"/>
          <w:rtl/>
          <w:lang w:eastAsia="en-US"/>
        </w:rPr>
        <w:t>והכריע</w:t>
      </w:r>
      <w:r w:rsidRPr="00C745B7">
        <w:rPr>
          <w:rtl/>
          <w:lang w:eastAsia="en-US"/>
        </w:rPr>
        <w:t xml:space="preserve"> </w:t>
      </w:r>
      <w:r w:rsidRPr="00C745B7">
        <w:rPr>
          <w:rFonts w:hint="eastAsia"/>
          <w:rtl/>
          <w:lang w:eastAsia="en-US"/>
        </w:rPr>
        <w:t>ביניהם</w:t>
      </w:r>
      <w:r>
        <w:rPr>
          <w:rFonts w:hint="cs"/>
          <w:rtl/>
          <w:lang w:eastAsia="en-US"/>
        </w:rPr>
        <w:t xml:space="preserve">: </w:t>
      </w:r>
      <w:r w:rsidRPr="00C745B7">
        <w:rPr>
          <w:rFonts w:hint="eastAsia"/>
          <w:rtl/>
          <w:lang w:eastAsia="en-US"/>
        </w:rPr>
        <w:t>ובב</w:t>
      </w:r>
      <w:r>
        <w:rPr>
          <w:rFonts w:hint="cs"/>
          <w:rtl/>
          <w:lang w:eastAsia="en-US"/>
        </w:rPr>
        <w:t>ו</w:t>
      </w:r>
      <w:r w:rsidRPr="00C745B7">
        <w:rPr>
          <w:rFonts w:hint="eastAsia"/>
          <w:rtl/>
          <w:lang w:eastAsia="en-US"/>
        </w:rPr>
        <w:t>א</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וישמע</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הקול</w:t>
      </w:r>
      <w:r w:rsidRPr="00C745B7">
        <w:rPr>
          <w:rtl/>
          <w:lang w:eastAsia="en-US"/>
        </w:rPr>
        <w:t xml:space="preserve"> </w:t>
      </w:r>
      <w:r w:rsidRPr="00C745B7">
        <w:rPr>
          <w:rFonts w:hint="eastAsia"/>
          <w:rtl/>
          <w:lang w:eastAsia="en-US"/>
        </w:rPr>
        <w:t>מדבר</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הכפרת</w:t>
      </w:r>
      <w:r w:rsidRPr="00C745B7">
        <w:rPr>
          <w:rtl/>
          <w:lang w:eastAsia="en-US"/>
        </w:rPr>
        <w:t xml:space="preserve"> </w:t>
      </w:r>
      <w:r w:rsidRPr="00C745B7">
        <w:rPr>
          <w:rFonts w:hint="eastAsia"/>
          <w:rtl/>
          <w:lang w:eastAsia="en-US"/>
        </w:rPr>
        <w:t>וגו</w:t>
      </w:r>
      <w:r w:rsidRPr="00C745B7">
        <w:rPr>
          <w:rtl/>
          <w:lang w:eastAsia="en-US"/>
        </w:rPr>
        <w:t>'</w:t>
      </w:r>
      <w:r>
        <w:rPr>
          <w:rFonts w:hint="cs"/>
          <w:rtl/>
          <w:lang w:eastAsia="en-US"/>
        </w:rPr>
        <w:t>.</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היה</w:t>
      </w:r>
      <w:r w:rsidRPr="00C745B7">
        <w:rPr>
          <w:rtl/>
          <w:lang w:eastAsia="en-US"/>
        </w:rPr>
        <w:t xml:space="preserve"> </w:t>
      </w:r>
      <w:r w:rsidRPr="00C745B7">
        <w:rPr>
          <w:rFonts w:hint="eastAsia"/>
          <w:rtl/>
          <w:lang w:eastAsia="en-US"/>
        </w:rPr>
        <w:t>נכנס</w:t>
      </w:r>
      <w:r w:rsidRPr="00C745B7">
        <w:rPr>
          <w:rtl/>
          <w:lang w:eastAsia="en-US"/>
        </w:rPr>
        <w:t xml:space="preserve"> </w:t>
      </w:r>
      <w:r w:rsidRPr="00C745B7">
        <w:rPr>
          <w:rFonts w:hint="eastAsia"/>
          <w:rtl/>
          <w:lang w:eastAsia="en-US"/>
        </w:rPr>
        <w:t>למשכן</w:t>
      </w:r>
      <w:r w:rsidRPr="00C745B7">
        <w:rPr>
          <w:rtl/>
          <w:lang w:eastAsia="en-US"/>
        </w:rPr>
        <w:t xml:space="preserve"> </w:t>
      </w:r>
      <w:r w:rsidRPr="00C745B7">
        <w:rPr>
          <w:rFonts w:hint="eastAsia"/>
          <w:rtl/>
          <w:lang w:eastAsia="en-US"/>
        </w:rPr>
        <w:t>וכיון</w:t>
      </w:r>
      <w:r w:rsidRPr="00C745B7">
        <w:rPr>
          <w:rtl/>
          <w:lang w:eastAsia="en-US"/>
        </w:rPr>
        <w:t xml:space="preserve"> </w:t>
      </w:r>
      <w:r w:rsidRPr="00C745B7">
        <w:rPr>
          <w:rFonts w:hint="eastAsia"/>
          <w:rtl/>
          <w:lang w:eastAsia="en-US"/>
        </w:rPr>
        <w:t>שבא</w:t>
      </w:r>
      <w:r w:rsidRPr="00C745B7">
        <w:rPr>
          <w:rtl/>
          <w:lang w:eastAsia="en-US"/>
        </w:rPr>
        <w:t xml:space="preserve"> </w:t>
      </w:r>
      <w:r w:rsidRPr="00C745B7">
        <w:rPr>
          <w:rFonts w:hint="eastAsia"/>
          <w:rtl/>
          <w:lang w:eastAsia="en-US"/>
        </w:rPr>
        <w:t>בתוך</w:t>
      </w:r>
      <w:r w:rsidRPr="00C745B7">
        <w:rPr>
          <w:rtl/>
          <w:lang w:eastAsia="en-US"/>
        </w:rPr>
        <w:t xml:space="preserve"> </w:t>
      </w:r>
      <w:r w:rsidRPr="00C745B7">
        <w:rPr>
          <w:rFonts w:hint="eastAsia"/>
          <w:rtl/>
          <w:lang w:eastAsia="en-US"/>
        </w:rPr>
        <w:t>הפתח</w:t>
      </w:r>
      <w:r w:rsidRPr="00C745B7">
        <w:rPr>
          <w:rtl/>
          <w:lang w:eastAsia="en-US"/>
        </w:rPr>
        <w:t xml:space="preserve">, </w:t>
      </w:r>
      <w:r w:rsidRPr="00C745B7">
        <w:rPr>
          <w:rFonts w:hint="eastAsia"/>
          <w:rtl/>
          <w:lang w:eastAsia="en-US"/>
        </w:rPr>
        <w:t>קול</w:t>
      </w:r>
      <w:r w:rsidRPr="00C745B7">
        <w:rPr>
          <w:rtl/>
          <w:lang w:eastAsia="en-US"/>
        </w:rPr>
        <w:t xml:space="preserve"> </w:t>
      </w:r>
      <w:r w:rsidRPr="00C745B7">
        <w:rPr>
          <w:rFonts w:hint="eastAsia"/>
          <w:rtl/>
          <w:lang w:eastAsia="en-US"/>
        </w:rPr>
        <w:t>יורד</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לבין</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ומשם</w:t>
      </w:r>
      <w:r w:rsidRPr="00C745B7">
        <w:rPr>
          <w:rtl/>
          <w:lang w:eastAsia="en-US"/>
        </w:rPr>
        <w:t xml:space="preserve"> </w:t>
      </w:r>
      <w:r w:rsidRPr="00C745B7">
        <w:rPr>
          <w:rFonts w:hint="eastAsia"/>
          <w:rtl/>
          <w:lang w:eastAsia="en-US"/>
        </w:rPr>
        <w:t>יוצא</w:t>
      </w:r>
      <w:r w:rsidRPr="00C745B7">
        <w:rPr>
          <w:rtl/>
          <w:lang w:eastAsia="en-US"/>
        </w:rPr>
        <w:t xml:space="preserve"> </w:t>
      </w:r>
      <w:r w:rsidRPr="00C745B7">
        <w:rPr>
          <w:rFonts w:hint="eastAsia"/>
          <w:rtl/>
          <w:lang w:eastAsia="en-US"/>
        </w:rPr>
        <w:t>ונשמע</w:t>
      </w:r>
      <w:r w:rsidRPr="00C745B7">
        <w:rPr>
          <w:rtl/>
          <w:lang w:eastAsia="en-US"/>
        </w:rPr>
        <w:t xml:space="preserve"> </w:t>
      </w:r>
      <w:r w:rsidRPr="00C745B7">
        <w:rPr>
          <w:rFonts w:hint="eastAsia"/>
          <w:rtl/>
          <w:lang w:eastAsia="en-US"/>
        </w:rPr>
        <w:t>למשה</w:t>
      </w:r>
      <w:r w:rsidRPr="00C745B7">
        <w:rPr>
          <w:rtl/>
          <w:lang w:eastAsia="en-US"/>
        </w:rPr>
        <w:t xml:space="preserve"> </w:t>
      </w:r>
      <w:r w:rsidRPr="00C745B7">
        <w:rPr>
          <w:rFonts w:hint="eastAsia"/>
          <w:rtl/>
          <w:lang w:eastAsia="en-US"/>
        </w:rPr>
        <w:t>באהל</w:t>
      </w:r>
      <w:r w:rsidRPr="00C745B7">
        <w:rPr>
          <w:rtl/>
          <w:lang w:eastAsia="en-US"/>
        </w:rPr>
        <w:t xml:space="preserve"> </w:t>
      </w:r>
      <w:r w:rsidRPr="00C745B7">
        <w:rPr>
          <w:rFonts w:hint="eastAsia"/>
          <w:rtl/>
          <w:lang w:eastAsia="en-US"/>
        </w:rPr>
        <w:t>מועד</w:t>
      </w:r>
      <w:r w:rsidRPr="00C745B7">
        <w:rPr>
          <w:rFonts w:hint="cs"/>
          <w:rtl/>
          <w:lang w:eastAsia="en-US"/>
        </w:rPr>
        <w:t xml:space="preserve">". בשר ודם, אפילו משה, לא יכול להיות במחיצת </w:t>
      </w:r>
      <w:r>
        <w:rPr>
          <w:rFonts w:hint="cs"/>
          <w:rtl/>
          <w:lang w:eastAsia="en-US"/>
        </w:rPr>
        <w:t xml:space="preserve">מקור </w:t>
      </w:r>
      <w:r w:rsidRPr="00C745B7">
        <w:rPr>
          <w:rFonts w:hint="cs"/>
          <w:rtl/>
          <w:lang w:eastAsia="en-US"/>
        </w:rPr>
        <w:t>הקול ה</w:t>
      </w:r>
      <w:r>
        <w:rPr>
          <w:rFonts w:hint="eastAsia"/>
          <w:rtl/>
        </w:rPr>
        <w:t>ַ</w:t>
      </w:r>
      <w:r w:rsidRPr="00EB33C1">
        <w:rPr>
          <w:rFonts w:hint="eastAsia"/>
          <w:rtl/>
        </w:rPr>
        <w:t>מִ</w:t>
      </w:r>
      <w:r>
        <w:rPr>
          <w:rFonts w:hint="eastAsia"/>
          <w:rtl/>
        </w:rPr>
        <w:t>ּ</w:t>
      </w:r>
      <w:r w:rsidRPr="00EB33C1">
        <w:rPr>
          <w:rFonts w:hint="eastAsia"/>
          <w:rtl/>
        </w:rPr>
        <w:t>דַּבֵּר</w:t>
      </w:r>
      <w:r>
        <w:rPr>
          <w:rFonts w:hint="cs"/>
          <w:rtl/>
          <w:lang w:eastAsia="en-US"/>
        </w:rPr>
        <w:t xml:space="preserve"> </w:t>
      </w:r>
      <w:r w:rsidRPr="00C745B7">
        <w:rPr>
          <w:rFonts w:hint="cs"/>
          <w:rtl/>
          <w:lang w:eastAsia="en-US"/>
        </w:rPr>
        <w:t>מבין שני הכרובים</w:t>
      </w:r>
      <w:r>
        <w:rPr>
          <w:rFonts w:hint="cs"/>
          <w:rtl/>
          <w:lang w:eastAsia="en-US"/>
        </w:rPr>
        <w:t xml:space="preserve"> וזה יצא אליו כסילון</w:t>
      </w:r>
      <w:r w:rsidRPr="00C745B7">
        <w:rPr>
          <w:rFonts w:hint="cs"/>
          <w:rtl/>
          <w:lang w:eastAsia="en-US"/>
        </w:rPr>
        <w:t>.</w:t>
      </w:r>
      <w:r>
        <w:rPr>
          <w:rFonts w:hint="cs"/>
          <w:rtl/>
        </w:rPr>
        <w:t xml:space="preserve"> </w:t>
      </w:r>
      <w:r w:rsidR="003A1A80">
        <w:rPr>
          <w:rFonts w:hint="cs"/>
          <w:rtl/>
        </w:rPr>
        <w:t>ראו</w:t>
      </w:r>
      <w:r>
        <w:rPr>
          <w:rFonts w:hint="cs"/>
          <w:rtl/>
        </w:rPr>
        <w:t xml:space="preserve"> גם התיאור על מעבר הקול בפרוכת: "</w:t>
      </w:r>
      <w:r>
        <w:rPr>
          <w:rtl/>
        </w:rPr>
        <w:t>כחוט השני שפתותיך. זה הפרוכת שהיה מבדיל בין כהן גדול לעם. כחוט השני</w:t>
      </w:r>
      <w:r>
        <w:rPr>
          <w:rFonts w:hint="cs"/>
          <w:rtl/>
        </w:rPr>
        <w:t>,</w:t>
      </w:r>
      <w:r>
        <w:rPr>
          <w:rtl/>
        </w:rPr>
        <w:t xml:space="preserve"> זו כניסתו של משה למשכן. שנאמר</w:t>
      </w:r>
      <w:r w:rsidR="00CF462F">
        <w:rPr>
          <w:rFonts w:hint="cs"/>
          <w:rtl/>
        </w:rPr>
        <w:t>:</w:t>
      </w:r>
      <w:r>
        <w:rPr>
          <w:rtl/>
        </w:rPr>
        <w:t xml:space="preserve"> וישמע את הקול מדבר אליו מעל הכפורת</w:t>
      </w:r>
      <w:r>
        <w:rPr>
          <w:rFonts w:hint="cs"/>
          <w:rtl/>
        </w:rPr>
        <w:t>" (</w:t>
      </w:r>
      <w:r>
        <w:rPr>
          <w:rtl/>
        </w:rPr>
        <w:t>מדרש זוטא – ש</w:t>
      </w:r>
      <w:r w:rsidR="00CF462F">
        <w:rPr>
          <w:rFonts w:hint="cs"/>
          <w:rtl/>
        </w:rPr>
        <w:t>יר השירים</w:t>
      </w:r>
      <w:r>
        <w:rPr>
          <w:rtl/>
        </w:rPr>
        <w:t xml:space="preserve"> (בובר) פרשה ד</w:t>
      </w:r>
      <w:r>
        <w:rPr>
          <w:rFonts w:hint="cs"/>
          <w:rtl/>
        </w:rPr>
        <w:t>).</w:t>
      </w:r>
    </w:p>
  </w:footnote>
  <w:footnote w:id="9">
    <w:p w14:paraId="0B258C96" w14:textId="77777777" w:rsidR="007B25E7" w:rsidRDefault="007B25E7" w:rsidP="007B25E7">
      <w:pPr>
        <w:pStyle w:val="a3"/>
        <w:rPr>
          <w:rFonts w:hint="cs"/>
        </w:rPr>
      </w:pPr>
      <w:r>
        <w:rPr>
          <w:rStyle w:val="a5"/>
        </w:rPr>
        <w:footnoteRef/>
      </w:r>
      <w:r>
        <w:rPr>
          <w:rtl/>
        </w:rPr>
        <w:t xml:space="preserve"> </w:t>
      </w:r>
      <w:r>
        <w:rPr>
          <w:rFonts w:hint="cs"/>
          <w:rtl/>
        </w:rPr>
        <w:t>למרות שהמדרש להלן נוקט בלשון "מהיכן", נראה שהוא דן יותר בשאלה היכן עמד משה כאשר שמע את הקול.</w:t>
      </w:r>
    </w:p>
  </w:footnote>
  <w:footnote w:id="10">
    <w:p w14:paraId="3A8F1E80" w14:textId="77777777" w:rsidR="007B25E7" w:rsidRDefault="007B25E7" w:rsidP="007B25E7">
      <w:pPr>
        <w:pStyle w:val="a3"/>
        <w:rPr>
          <w:rFonts w:hint="cs"/>
          <w:rtl/>
        </w:rPr>
      </w:pPr>
      <w:r>
        <w:rPr>
          <w:rStyle w:val="a5"/>
        </w:rPr>
        <w:footnoteRef/>
      </w:r>
      <w:r>
        <w:rPr>
          <w:rtl/>
        </w:rPr>
        <w:t xml:space="preserve"> </w:t>
      </w:r>
      <w:r>
        <w:rPr>
          <w:rFonts w:hint="cs"/>
          <w:rtl/>
        </w:rPr>
        <w:t xml:space="preserve">בציווי על מזבח הזהב בסוף פרשת תצוה. ראו דברינו שם </w:t>
      </w:r>
      <w:hyperlink r:id="rId6" w:history="1">
        <w:r w:rsidRPr="00CE4A50">
          <w:rPr>
            <w:rStyle w:val="Hyperlink"/>
            <w:rFonts w:hint="cs"/>
            <w:rtl/>
          </w:rPr>
          <w:t>מזבח הזהב – מזבח הקטורת</w:t>
        </w:r>
      </w:hyperlink>
      <w:r>
        <w:rPr>
          <w:rFonts w:hint="cs"/>
          <w:rtl/>
        </w:rPr>
        <w:t>.</w:t>
      </w:r>
    </w:p>
  </w:footnote>
  <w:footnote w:id="11">
    <w:p w14:paraId="1F91DD55" w14:textId="77777777" w:rsidR="007B25E7" w:rsidRDefault="007B25E7" w:rsidP="007B25E7">
      <w:pPr>
        <w:pStyle w:val="a3"/>
        <w:rPr>
          <w:rFonts w:hint="cs"/>
          <w:rtl/>
        </w:rPr>
      </w:pPr>
      <w:r>
        <w:rPr>
          <w:rStyle w:val="a5"/>
        </w:rPr>
        <w:footnoteRef/>
      </w:r>
      <w:r>
        <w:rPr>
          <w:rtl/>
        </w:rPr>
        <w:t xml:space="preserve"> </w:t>
      </w:r>
      <w:r>
        <w:rPr>
          <w:rFonts w:hint="cs"/>
          <w:rtl/>
        </w:rPr>
        <w:t xml:space="preserve">בציווי על הקטורת בתחילת פרשת כי תשא (המשך הפרק מסוף פרשת תצוה). ראו דברינו </w:t>
      </w:r>
      <w:hyperlink r:id="rId7" w:history="1">
        <w:r w:rsidRPr="00CE4A50">
          <w:rPr>
            <w:rStyle w:val="Hyperlink"/>
            <w:rFonts w:hint="cs"/>
            <w:rtl/>
          </w:rPr>
          <w:t>קטורת הסמים</w:t>
        </w:r>
      </w:hyperlink>
      <w:r>
        <w:rPr>
          <w:rFonts w:hint="cs"/>
          <w:rtl/>
        </w:rPr>
        <w:t xml:space="preserve"> שם. הרחבנו את כל שלושה הפסוקים המובאים בדרשה זו שבכולם נזכר עניין ההתוועדות וללא הפסוק השלם לא תובן הדרשה.</w:t>
      </w:r>
    </w:p>
  </w:footnote>
  <w:footnote w:id="12">
    <w:p w14:paraId="39E4CEA3" w14:textId="77777777" w:rsidR="007B25E7" w:rsidRDefault="007B25E7" w:rsidP="007B25E7">
      <w:pPr>
        <w:pStyle w:val="a3"/>
        <w:rPr>
          <w:rFonts w:hint="cs"/>
        </w:rPr>
      </w:pPr>
      <w:r>
        <w:rPr>
          <w:rStyle w:val="a5"/>
        </w:rPr>
        <w:footnoteRef/>
      </w:r>
      <w:r>
        <w:rPr>
          <w:rtl/>
        </w:rPr>
        <w:t xml:space="preserve"> </w:t>
      </w:r>
      <w:r>
        <w:rPr>
          <w:rFonts w:hint="cs"/>
          <w:rtl/>
          <w:lang w:eastAsia="en-US"/>
        </w:rPr>
        <w:t>ראו מקור דרשה זו ב</w:t>
      </w:r>
      <w:r>
        <w:rPr>
          <w:rtl/>
          <w:lang w:eastAsia="en-US"/>
        </w:rPr>
        <w:t>ברייתא דמלאכת המשכן (קירשנר) פרק יד</w:t>
      </w:r>
      <w:r>
        <w:rPr>
          <w:rFonts w:hint="cs"/>
          <w:rtl/>
          <w:lang w:eastAsia="en-US"/>
        </w:rPr>
        <w:t>: "</w:t>
      </w:r>
      <w:r>
        <w:rPr>
          <w:rtl/>
          <w:lang w:eastAsia="en-US"/>
        </w:rPr>
        <w:t>מהיכן היתה שכינה מדברת עם משה</w:t>
      </w:r>
      <w:r>
        <w:rPr>
          <w:rFonts w:hint="cs"/>
          <w:rtl/>
          <w:lang w:eastAsia="en-US"/>
        </w:rPr>
        <w:t>?</w:t>
      </w:r>
      <w:r>
        <w:rPr>
          <w:rtl/>
          <w:lang w:eastAsia="en-US"/>
        </w:rPr>
        <w:t xml:space="preserve"> ר' נתן אומ</w:t>
      </w:r>
      <w:r>
        <w:rPr>
          <w:rFonts w:hint="cs"/>
          <w:rtl/>
          <w:lang w:eastAsia="en-US"/>
        </w:rPr>
        <w:t xml:space="preserve">ר: </w:t>
      </w:r>
      <w:r>
        <w:rPr>
          <w:rtl/>
          <w:lang w:eastAsia="en-US"/>
        </w:rPr>
        <w:t>מן האהל</w:t>
      </w:r>
      <w:r>
        <w:rPr>
          <w:rFonts w:hint="cs"/>
          <w:rtl/>
          <w:lang w:eastAsia="en-US"/>
        </w:rPr>
        <w:t>,</w:t>
      </w:r>
      <w:r>
        <w:rPr>
          <w:rtl/>
          <w:lang w:eastAsia="en-US"/>
        </w:rPr>
        <w:t xml:space="preserve"> שנ</w:t>
      </w:r>
      <w:r>
        <w:rPr>
          <w:rFonts w:hint="cs"/>
          <w:rtl/>
          <w:lang w:eastAsia="en-US"/>
        </w:rPr>
        <w:t xml:space="preserve">אמר: </w:t>
      </w:r>
      <w:r>
        <w:rPr>
          <w:rtl/>
          <w:lang w:eastAsia="en-US"/>
        </w:rPr>
        <w:t xml:space="preserve">ונתת אותו לפני הפרכת אשר אועד </w:t>
      </w:r>
      <w:r>
        <w:rPr>
          <w:rFonts w:hint="cs"/>
          <w:rtl/>
          <w:lang w:eastAsia="en-US"/>
        </w:rPr>
        <w:t xml:space="preserve">לך שמה </w:t>
      </w:r>
      <w:r>
        <w:rPr>
          <w:rtl/>
          <w:lang w:eastAsia="en-US"/>
        </w:rPr>
        <w:t>(שמות ל ו)</w:t>
      </w:r>
      <w:r>
        <w:rPr>
          <w:rFonts w:hint="cs"/>
          <w:rtl/>
          <w:lang w:eastAsia="en-US"/>
        </w:rPr>
        <w:t>.</w:t>
      </w:r>
      <w:r>
        <w:rPr>
          <w:rtl/>
          <w:lang w:eastAsia="en-US"/>
        </w:rPr>
        <w:t xml:space="preserve"> ר' שמעון בן עזאי או</w:t>
      </w:r>
      <w:r>
        <w:rPr>
          <w:rFonts w:hint="cs"/>
          <w:rtl/>
          <w:lang w:eastAsia="en-US"/>
        </w:rPr>
        <w:t xml:space="preserve">מר: </w:t>
      </w:r>
      <w:r>
        <w:rPr>
          <w:rtl/>
          <w:lang w:eastAsia="en-US"/>
        </w:rPr>
        <w:t>ממזבח הקטרת</w:t>
      </w:r>
      <w:r>
        <w:rPr>
          <w:rFonts w:hint="cs"/>
          <w:rtl/>
          <w:lang w:eastAsia="en-US"/>
        </w:rPr>
        <w:t>,</w:t>
      </w:r>
      <w:r>
        <w:rPr>
          <w:rtl/>
          <w:lang w:eastAsia="en-US"/>
        </w:rPr>
        <w:t xml:space="preserve"> שנ</w:t>
      </w:r>
      <w:r>
        <w:rPr>
          <w:rFonts w:hint="cs"/>
          <w:rtl/>
          <w:lang w:eastAsia="en-US"/>
        </w:rPr>
        <w:t xml:space="preserve">אמר: </w:t>
      </w:r>
      <w:r>
        <w:rPr>
          <w:rtl/>
          <w:lang w:eastAsia="en-US"/>
        </w:rPr>
        <w:t>ושחקת ממנו הדק וגו' (שם ל לו)</w:t>
      </w:r>
      <w:r>
        <w:rPr>
          <w:rFonts w:hint="cs"/>
          <w:rtl/>
          <w:lang w:eastAsia="en-US"/>
        </w:rPr>
        <w:t>.</w:t>
      </w:r>
      <w:r>
        <w:rPr>
          <w:rtl/>
          <w:lang w:eastAsia="en-US"/>
        </w:rPr>
        <w:t xml:space="preserve"> תלמידיו של ר' ישמעא</w:t>
      </w:r>
      <w:r>
        <w:rPr>
          <w:rFonts w:hint="cs"/>
          <w:rtl/>
          <w:lang w:eastAsia="en-US"/>
        </w:rPr>
        <w:t xml:space="preserve">ל אומרים: </w:t>
      </w:r>
      <w:r>
        <w:rPr>
          <w:rtl/>
          <w:lang w:eastAsia="en-US"/>
        </w:rPr>
        <w:t>מאצל מזבח העולה</w:t>
      </w:r>
      <w:r>
        <w:rPr>
          <w:rFonts w:hint="cs"/>
          <w:rtl/>
          <w:lang w:eastAsia="en-US"/>
        </w:rPr>
        <w:t>,</w:t>
      </w:r>
      <w:r>
        <w:rPr>
          <w:rtl/>
          <w:lang w:eastAsia="en-US"/>
        </w:rPr>
        <w:t xml:space="preserve"> שנ</w:t>
      </w:r>
      <w:r>
        <w:rPr>
          <w:rFonts w:hint="cs"/>
          <w:rtl/>
          <w:lang w:eastAsia="en-US"/>
        </w:rPr>
        <w:t xml:space="preserve">אמר: </w:t>
      </w:r>
      <w:r>
        <w:rPr>
          <w:rtl/>
          <w:lang w:eastAsia="en-US"/>
        </w:rPr>
        <w:t xml:space="preserve">עולת </w:t>
      </w:r>
      <w:r>
        <w:rPr>
          <w:rFonts w:hint="cs"/>
          <w:rtl/>
          <w:lang w:eastAsia="en-US"/>
        </w:rPr>
        <w:t>ת</w:t>
      </w:r>
      <w:r>
        <w:rPr>
          <w:rtl/>
          <w:lang w:eastAsia="en-US"/>
        </w:rPr>
        <w:t>מיד לדורותיכם וגו' (שם כט מב)</w:t>
      </w:r>
      <w:r>
        <w:rPr>
          <w:rFonts w:hint="cs"/>
          <w:rtl/>
          <w:lang w:eastAsia="en-US"/>
        </w:rPr>
        <w:t>"</w:t>
      </w:r>
      <w:r>
        <w:rPr>
          <w:rtl/>
          <w:lang w:eastAsia="en-US"/>
        </w:rPr>
        <w:t>.</w:t>
      </w:r>
      <w:r>
        <w:rPr>
          <w:rFonts w:hint="cs"/>
          <w:rtl/>
          <w:lang w:eastAsia="en-US"/>
        </w:rPr>
        <w:t xml:space="preserve"> סוף דבר, הרבה אזכורים של התוועדות יש בתורה, מה שמאפשר ריבוי דעות היכן עמד בדיוק משה כאשר יצא הקול אליו מבין שני הכרובים. כולם, ממזבח העולה שמחוץ למשכן (להיכל), דרך מזבח הזהב שהיה בפנים, עומדים בקו ישר ממזרח למערב, כאשר המנורה משוכה לצד דרום והשולחן לצד צפון ואינם מסתירים את קו הראייה הוא קו השמיעה. וזה יכול להיות הפירוש של "לפני הכפורת" או "לפני הפרוכת". וכבר דנו בנושא זה בדפים הנ"ל על מזבח הקטורת ועל הקטורת עצמה כנ"ל.</w:t>
      </w:r>
    </w:p>
  </w:footnote>
  <w:footnote w:id="13">
    <w:p w14:paraId="19D80501" w14:textId="77777777" w:rsidR="00EE1F93" w:rsidRDefault="00EE1F93" w:rsidP="00EE1F93">
      <w:pPr>
        <w:pStyle w:val="a3"/>
        <w:rPr>
          <w:rFonts w:hint="cs"/>
        </w:rPr>
      </w:pPr>
      <w:r>
        <w:rPr>
          <w:rStyle w:val="a5"/>
        </w:rPr>
        <w:footnoteRef/>
      </w:r>
      <w:r>
        <w:rPr>
          <w:rtl/>
        </w:rPr>
        <w:t xml:space="preserve"> </w:t>
      </w:r>
      <w:r>
        <w:rPr>
          <w:rFonts w:hint="cs"/>
          <w:rtl/>
        </w:rPr>
        <w:t>פקודה / אגרת של השלטון.</w:t>
      </w:r>
    </w:p>
  </w:footnote>
  <w:footnote w:id="14">
    <w:p w14:paraId="0F44BD46" w14:textId="77777777" w:rsidR="00EE1F93" w:rsidRDefault="00EE1F93" w:rsidP="00E72215">
      <w:pPr>
        <w:pStyle w:val="a3"/>
        <w:rPr>
          <w:rFonts w:hint="cs"/>
          <w:rtl/>
        </w:rPr>
      </w:pPr>
      <w:r>
        <w:rPr>
          <w:rStyle w:val="a5"/>
        </w:rPr>
        <w:footnoteRef/>
      </w:r>
      <w:r>
        <w:rPr>
          <w:rtl/>
        </w:rPr>
        <w:t xml:space="preserve"> </w:t>
      </w:r>
      <w:r>
        <w:rPr>
          <w:rFonts w:hint="cs"/>
          <w:rtl/>
        </w:rPr>
        <w:t>הדיבור עם משה באוהל מועד הוא המחייב</w:t>
      </w:r>
      <w:r w:rsidR="00E72215">
        <w:rPr>
          <w:rFonts w:hint="cs"/>
          <w:rtl/>
        </w:rPr>
        <w:t xml:space="preserve"> והדברים מעוגנים בראש ספר ויקרא</w:t>
      </w:r>
      <w:r>
        <w:rPr>
          <w:rFonts w:hint="cs"/>
          <w:rtl/>
        </w:rPr>
        <w:t>. רק אחרי שנשנית התורה ב"חדר הורתי", הוא המשכן</w:t>
      </w:r>
      <w:r w:rsidR="00E72215">
        <w:rPr>
          <w:rFonts w:hint="cs"/>
          <w:rtl/>
        </w:rPr>
        <w:t xml:space="preserve"> הוא</w:t>
      </w:r>
      <w:r>
        <w:rPr>
          <w:rFonts w:hint="cs"/>
          <w:rtl/>
        </w:rPr>
        <w:t xml:space="preserve"> "חדר הוראתי"</w:t>
      </w:r>
      <w:r w:rsidR="00E72215">
        <w:rPr>
          <w:rFonts w:hint="cs"/>
          <w:rtl/>
        </w:rPr>
        <w:t>,</w:t>
      </w:r>
      <w:r>
        <w:rPr>
          <w:rFonts w:hint="cs"/>
          <w:rtl/>
        </w:rPr>
        <w:t xml:space="preserve"> </w:t>
      </w:r>
      <w:r w:rsidR="00E72215">
        <w:rPr>
          <w:rFonts w:hint="cs"/>
          <w:rtl/>
        </w:rPr>
        <w:t xml:space="preserve">רק לאחר שמשה חוזר ושומע את הקול מבין שני הכרובים וחוזר ומלמדה לישראל (עירובין נד ע"ב), </w:t>
      </w:r>
      <w:r>
        <w:rPr>
          <w:rFonts w:hint="cs"/>
          <w:rtl/>
        </w:rPr>
        <w:t xml:space="preserve">אפשר להעניש את מי שלא מקיימה. במדרשים אחרים, הר המוריה הוא המקום שממנו "יוצאה הוראה לישראל" (תענית טז ע"א, ירושלמי ברכות ד ה) </w:t>
      </w:r>
      <w:r>
        <w:rPr>
          <w:rtl/>
        </w:rPr>
        <w:t>–</w:t>
      </w:r>
      <w:r>
        <w:rPr>
          <w:rFonts w:hint="cs"/>
          <w:rtl/>
        </w:rPr>
        <w:t xml:space="preserve"> כשבח למקום המקדש ומקום הסנהדרין בלשכת הגזית. אבל כאן, המשכן, אוהל מועד, שקדם למקדש וכבר בו הייתה הוראה לצד המזבח. </w:t>
      </w:r>
      <w:r w:rsidR="00E72215">
        <w:rPr>
          <w:rFonts w:hint="cs"/>
          <w:rtl/>
        </w:rPr>
        <w:t>והביטוי "</w:t>
      </w:r>
      <w:r w:rsidR="00E72215">
        <w:rPr>
          <w:rtl/>
        </w:rPr>
        <w:t>שנ</w:t>
      </w:r>
      <w:r w:rsidR="00E72215">
        <w:rPr>
          <w:rFonts w:hint="cs"/>
          <w:rtl/>
        </w:rPr>
        <w:t>י</w:t>
      </w:r>
      <w:r w:rsidR="00E72215">
        <w:rPr>
          <w:rtl/>
        </w:rPr>
        <w:t>תנה תורה סייג לישראל מסיני</w:t>
      </w:r>
      <w:r w:rsidR="00E72215">
        <w:rPr>
          <w:rFonts w:hint="cs"/>
          <w:rtl/>
        </w:rPr>
        <w:t xml:space="preserve">" טעון הסבר, שהרי אין זה "סייג" במובן הרגיל של המילה, וכבר הארכנו לדון בו בדברינו </w:t>
      </w:r>
      <w:hyperlink r:id="rId8" w:history="1">
        <w:r w:rsidR="00E72215" w:rsidRPr="00E72215">
          <w:rPr>
            <w:rStyle w:val="Hyperlink"/>
            <w:rFonts w:hint="cs"/>
            <w:rtl/>
          </w:rPr>
          <w:t>עשו סייג לתורה</w:t>
        </w:r>
      </w:hyperlink>
      <w:r w:rsidR="00E72215">
        <w:rPr>
          <w:rFonts w:hint="cs"/>
          <w:rtl/>
        </w:rPr>
        <w:t xml:space="preserve"> במיוחדים. נחזור לפסוקים שבפרשתנו</w:t>
      </w:r>
      <w:r>
        <w:rPr>
          <w:rFonts w:hint="cs"/>
          <w:rtl/>
        </w:rPr>
        <w:t>.</w:t>
      </w:r>
    </w:p>
  </w:footnote>
  <w:footnote w:id="15">
    <w:p w14:paraId="5B1DEBF6" w14:textId="77777777" w:rsidR="007454D0" w:rsidRDefault="007454D0" w:rsidP="00CF462F">
      <w:pPr>
        <w:pStyle w:val="a3"/>
        <w:rPr>
          <w:rFonts w:hint="cs"/>
          <w:rtl/>
        </w:rPr>
      </w:pPr>
      <w:r>
        <w:rPr>
          <w:rStyle w:val="a5"/>
        </w:rPr>
        <w:footnoteRef/>
      </w:r>
      <w:r>
        <w:rPr>
          <w:rtl/>
        </w:rPr>
        <w:t xml:space="preserve"> </w:t>
      </w:r>
      <w:r>
        <w:rPr>
          <w:rFonts w:hint="cs"/>
          <w:rtl/>
        </w:rPr>
        <w:t xml:space="preserve">נראה שאת הדרשה הזו לקח </w:t>
      </w:r>
      <w:r w:rsidR="00CF462F">
        <w:rPr>
          <w:rFonts w:hint="cs"/>
          <w:rtl/>
        </w:rPr>
        <w:t xml:space="preserve">מדרש </w:t>
      </w:r>
      <w:r>
        <w:rPr>
          <w:rFonts w:hint="cs"/>
          <w:rtl/>
        </w:rPr>
        <w:t>במדבר רבה מספרא תורת כהנים, ויקרא פרשה א פרק ב.</w:t>
      </w:r>
    </w:p>
  </w:footnote>
  <w:footnote w:id="16">
    <w:p w14:paraId="25F22BCA" w14:textId="77777777" w:rsidR="007454D0" w:rsidRDefault="007454D0" w:rsidP="00CF462F">
      <w:pPr>
        <w:pStyle w:val="a3"/>
        <w:rPr>
          <w:rFonts w:hint="cs"/>
          <w:rtl/>
        </w:rPr>
      </w:pPr>
      <w:r>
        <w:rPr>
          <w:rStyle w:val="a5"/>
        </w:rPr>
        <w:footnoteRef/>
      </w:r>
      <w:r>
        <w:rPr>
          <w:rtl/>
        </w:rPr>
        <w:t xml:space="preserve"> </w:t>
      </w:r>
      <w:r>
        <w:rPr>
          <w:rFonts w:hint="cs"/>
          <w:rtl/>
        </w:rPr>
        <w:t xml:space="preserve">קולות אלה של תהלים פרק כט נדרשים הן על קולות מעמד הר סיני והן על הקול שמשה שמע בסילון הדק שמעל הכפורת בבואו להתוודע בקודש. מכאן גם המקור לתפילת עמידה של שבע בשבת ולכן אנו אומרים מזמור זה בסוף פרקי קבלת שבת. </w:t>
      </w:r>
      <w:r w:rsidR="003A1A80">
        <w:rPr>
          <w:rFonts w:hint="cs"/>
          <w:rtl/>
        </w:rPr>
        <w:t>ראו</w:t>
      </w:r>
      <w:r>
        <w:rPr>
          <w:rFonts w:hint="cs"/>
          <w:rtl/>
        </w:rPr>
        <w:t xml:space="preserve"> </w:t>
      </w:r>
      <w:r>
        <w:rPr>
          <w:rtl/>
        </w:rPr>
        <w:t>מסכת ברכות כט ע</w:t>
      </w:r>
      <w:r>
        <w:rPr>
          <w:rFonts w:hint="cs"/>
          <w:rtl/>
        </w:rPr>
        <w:t>"א: "</w:t>
      </w:r>
      <w:r>
        <w:rPr>
          <w:rtl/>
        </w:rPr>
        <w:t>הני שבע דשבתא כנגד מי? אמר רבי חלפתא בן שאול: כנגד שבעה קולות שאמר דוד על המים</w:t>
      </w:r>
      <w:r>
        <w:rPr>
          <w:rFonts w:hint="cs"/>
          <w:rtl/>
        </w:rPr>
        <w:t>"</w:t>
      </w:r>
      <w:r>
        <w:rPr>
          <w:rtl/>
        </w:rPr>
        <w:t>.</w:t>
      </w:r>
      <w:r>
        <w:rPr>
          <w:rFonts w:hint="cs"/>
          <w:rtl/>
        </w:rPr>
        <w:t xml:space="preserve"> וב</w:t>
      </w:r>
      <w:r>
        <w:rPr>
          <w:rtl/>
        </w:rPr>
        <w:t xml:space="preserve">ירושלמי מסכת ברכות פרק ד </w:t>
      </w:r>
      <w:r>
        <w:rPr>
          <w:rFonts w:hint="cs"/>
          <w:rtl/>
        </w:rPr>
        <w:t>הלכה ג: "</w:t>
      </w:r>
      <w:r>
        <w:rPr>
          <w:rtl/>
        </w:rPr>
        <w:t>שבע של שבת מניין</w:t>
      </w:r>
      <w:r>
        <w:rPr>
          <w:rFonts w:hint="cs"/>
          <w:rtl/>
        </w:rPr>
        <w:t>?</w:t>
      </w:r>
      <w:r>
        <w:rPr>
          <w:rtl/>
        </w:rPr>
        <w:t xml:space="preserve"> אמר רבי יצחק</w:t>
      </w:r>
      <w:r>
        <w:rPr>
          <w:rFonts w:hint="cs"/>
          <w:rtl/>
        </w:rPr>
        <w:t>:</w:t>
      </w:r>
      <w:r>
        <w:rPr>
          <w:rtl/>
        </w:rPr>
        <w:t xml:space="preserve"> כנגד שבעה קולות שכתוב בהבו לה' בני אלים</w:t>
      </w:r>
      <w:r>
        <w:rPr>
          <w:rFonts w:hint="cs"/>
          <w:rtl/>
        </w:rPr>
        <w:t>.</w:t>
      </w:r>
      <w:r>
        <w:rPr>
          <w:rtl/>
        </w:rPr>
        <w:t xml:space="preserve"> אמר רבי יודן ענתוריא</w:t>
      </w:r>
      <w:r>
        <w:rPr>
          <w:rFonts w:hint="cs"/>
          <w:rtl/>
        </w:rPr>
        <w:t>:</w:t>
      </w:r>
      <w:r>
        <w:rPr>
          <w:rtl/>
        </w:rPr>
        <w:t xml:space="preserve"> כנגד שבעה אזכרות שכתב במזמור שיר ליום השבת</w:t>
      </w:r>
      <w:r>
        <w:rPr>
          <w:rFonts w:hint="cs"/>
          <w:rtl/>
        </w:rPr>
        <w:t>".</w:t>
      </w:r>
    </w:p>
  </w:footnote>
  <w:footnote w:id="17">
    <w:p w14:paraId="56869BAE" w14:textId="77777777" w:rsidR="007454D0" w:rsidRDefault="007454D0" w:rsidP="00CF462F">
      <w:pPr>
        <w:pStyle w:val="a3"/>
        <w:rPr>
          <w:rFonts w:hint="cs"/>
          <w:rtl/>
        </w:rPr>
      </w:pPr>
      <w:r>
        <w:rPr>
          <w:rStyle w:val="a5"/>
        </w:rPr>
        <w:footnoteRef/>
      </w:r>
      <w:r>
        <w:rPr>
          <w:rtl/>
        </w:rPr>
        <w:t xml:space="preserve"> </w:t>
      </w:r>
      <w:r w:rsidR="003A1A80">
        <w:rPr>
          <w:rFonts w:hint="cs"/>
          <w:rtl/>
          <w:lang w:eastAsia="en-US"/>
        </w:rPr>
        <w:t>ראו</w:t>
      </w:r>
      <w:r>
        <w:rPr>
          <w:rFonts w:hint="cs"/>
          <w:rtl/>
          <w:lang w:eastAsia="en-US"/>
        </w:rPr>
        <w:t xml:space="preserve"> מקבילה במדרש תנחומא בובר, ויקרא סימן א, אשר מדגיש עוד יותר את ההקבלה לקול של מעמד הר סיני, וכן את שבח הצדיקים, לא רק משה גם שמואל למשל, שיכולים לעמוד בפני קול חזק-סמוי זה: "</w:t>
      </w:r>
      <w:r>
        <w:rPr>
          <w:rtl/>
          <w:lang w:eastAsia="en-US"/>
        </w:rPr>
        <w:t>קשה כחן של צדיקים שיכולין לשמוע את קולו, וכן כתיב בשמואל</w:t>
      </w:r>
      <w:r>
        <w:rPr>
          <w:rFonts w:hint="cs"/>
          <w:rtl/>
          <w:lang w:eastAsia="en-US"/>
        </w:rPr>
        <w:t>:</w:t>
      </w:r>
      <w:r>
        <w:rPr>
          <w:rtl/>
          <w:lang w:eastAsia="en-US"/>
        </w:rPr>
        <w:t xml:space="preserve"> ויבא ה' ויתיצב ויקרא כפעם בפעם שמואל שמואל ויאמר דבר כי שומע עבדך (שמואל א ג י)</w:t>
      </w:r>
      <w:r>
        <w:rPr>
          <w:rFonts w:hint="cs"/>
          <w:rtl/>
          <w:lang w:eastAsia="en-US"/>
        </w:rPr>
        <w:t>.</w:t>
      </w:r>
      <w:r>
        <w:rPr>
          <w:rtl/>
          <w:lang w:eastAsia="en-US"/>
        </w:rPr>
        <w:t xml:space="preserve"> לפיכך אמר דוד</w:t>
      </w:r>
      <w:r>
        <w:rPr>
          <w:rFonts w:hint="cs"/>
          <w:rtl/>
          <w:lang w:eastAsia="en-US"/>
        </w:rPr>
        <w:t>:</w:t>
      </w:r>
      <w:r>
        <w:rPr>
          <w:rtl/>
          <w:lang w:eastAsia="en-US"/>
        </w:rPr>
        <w:t xml:space="preserve"> גבורי כח עושי דברו לשמוע בקול דברו</w:t>
      </w:r>
      <w:r>
        <w:rPr>
          <w:rFonts w:hint="cs"/>
          <w:rtl/>
          <w:lang w:eastAsia="en-US"/>
        </w:rPr>
        <w:t>.</w:t>
      </w:r>
      <w:r>
        <w:rPr>
          <w:rtl/>
          <w:lang w:eastAsia="en-US"/>
        </w:rPr>
        <w:t xml:space="preserve"> ואם תאמר כשהיה מדבר עם משה בקול נמוך היה מדבר, לפיכך היה יכול לשמוע</w:t>
      </w:r>
      <w:r>
        <w:rPr>
          <w:rFonts w:hint="cs"/>
          <w:rtl/>
          <w:lang w:eastAsia="en-US"/>
        </w:rPr>
        <w:t>?</w:t>
      </w:r>
      <w:r>
        <w:rPr>
          <w:rtl/>
          <w:lang w:eastAsia="en-US"/>
        </w:rPr>
        <w:t xml:space="preserve"> לא היה מדבר אלא בקול מתן תורה ששמעו את קולו ומתו בדבור ראשון</w:t>
      </w:r>
      <w:r>
        <w:rPr>
          <w:rFonts w:hint="cs"/>
          <w:rtl/>
          <w:lang w:eastAsia="en-US"/>
        </w:rPr>
        <w:t xml:space="preserve"> ... </w:t>
      </w:r>
      <w:r>
        <w:rPr>
          <w:rtl/>
          <w:lang w:eastAsia="en-US"/>
        </w:rPr>
        <w:t>וכן הוא אומר</w:t>
      </w:r>
      <w:r>
        <w:rPr>
          <w:rFonts w:hint="cs"/>
          <w:rtl/>
          <w:lang w:eastAsia="en-US"/>
        </w:rPr>
        <w:t>:</w:t>
      </w:r>
      <w:r>
        <w:rPr>
          <w:rtl/>
          <w:lang w:eastAsia="en-US"/>
        </w:rPr>
        <w:t xml:space="preserve"> נפשי יצאה בדברו (שיר השירים ה ו)</w:t>
      </w:r>
      <w:r>
        <w:rPr>
          <w:rFonts w:hint="cs"/>
          <w:rtl/>
          <w:lang w:eastAsia="en-US"/>
        </w:rPr>
        <w:t xml:space="preserve"> .</w:t>
      </w:r>
      <w:r>
        <w:rPr>
          <w:rtl/>
          <w:lang w:eastAsia="en-US"/>
        </w:rPr>
        <w:t xml:space="preserve"> ומנין שבקול מתן תורה היה מדבר</w:t>
      </w:r>
      <w:r>
        <w:rPr>
          <w:rFonts w:hint="cs"/>
          <w:rtl/>
          <w:lang w:eastAsia="en-US"/>
        </w:rPr>
        <w:t>?</w:t>
      </w:r>
      <w:r>
        <w:rPr>
          <w:rtl/>
          <w:lang w:eastAsia="en-US"/>
        </w:rPr>
        <w:t xml:space="preserve"> שכן הוא אומר</w:t>
      </w:r>
      <w:r>
        <w:rPr>
          <w:rFonts w:hint="cs"/>
          <w:rtl/>
          <w:lang w:eastAsia="en-US"/>
        </w:rPr>
        <w:t>:</w:t>
      </w:r>
      <w:r>
        <w:rPr>
          <w:rtl/>
          <w:lang w:eastAsia="en-US"/>
        </w:rPr>
        <w:t xml:space="preserve"> קול ה' בכח קול ה' בהדר קול ה' שובר ארזים (תהלים כט ד ה). וכן הוא אומר</w:t>
      </w:r>
      <w:r>
        <w:rPr>
          <w:rFonts w:hint="cs"/>
          <w:rtl/>
          <w:lang w:eastAsia="en-US"/>
        </w:rPr>
        <w:t>:</w:t>
      </w:r>
      <w:r>
        <w:rPr>
          <w:rtl/>
          <w:lang w:eastAsia="en-US"/>
        </w:rPr>
        <w:t xml:space="preserve"> ובבא משה אל אהל מועד לדבר אתו וישמע את הקול מדבר אליו (במדבר ז פט)</w:t>
      </w:r>
      <w:r>
        <w:rPr>
          <w:rFonts w:hint="cs"/>
          <w:rtl/>
          <w:lang w:eastAsia="en-US"/>
        </w:rPr>
        <w:t xml:space="preserve"> - </w:t>
      </w:r>
      <w:r>
        <w:rPr>
          <w:rtl/>
          <w:lang w:eastAsia="en-US"/>
        </w:rPr>
        <w:t>קול שהיה שומע במתן תורה</w:t>
      </w:r>
      <w:r>
        <w:rPr>
          <w:rFonts w:hint="cs"/>
          <w:rtl/>
          <w:lang w:eastAsia="en-US"/>
        </w:rPr>
        <w:t xml:space="preserve"> ... </w:t>
      </w:r>
      <w:r>
        <w:rPr>
          <w:rtl/>
          <w:lang w:eastAsia="en-US"/>
        </w:rPr>
        <w:t>שמא תאמר</w:t>
      </w:r>
      <w:r>
        <w:rPr>
          <w:rFonts w:hint="cs"/>
          <w:rtl/>
          <w:lang w:eastAsia="en-US"/>
        </w:rPr>
        <w:t>:</w:t>
      </w:r>
      <w:r>
        <w:rPr>
          <w:rtl/>
          <w:lang w:eastAsia="en-US"/>
        </w:rPr>
        <w:t xml:space="preserve"> ישראל היו שומעים את הקול מבחוץ</w:t>
      </w:r>
      <w:r>
        <w:rPr>
          <w:rFonts w:hint="cs"/>
          <w:rtl/>
          <w:lang w:eastAsia="en-US"/>
        </w:rPr>
        <w:t>!</w:t>
      </w:r>
      <w:r>
        <w:rPr>
          <w:rtl/>
          <w:lang w:eastAsia="en-US"/>
        </w:rPr>
        <w:t xml:space="preserve"> תלמוד לומר</w:t>
      </w:r>
      <w:r>
        <w:rPr>
          <w:rFonts w:hint="cs"/>
          <w:rtl/>
          <w:lang w:eastAsia="en-US"/>
        </w:rPr>
        <w:t>:</w:t>
      </w:r>
      <w:r>
        <w:rPr>
          <w:rtl/>
          <w:lang w:eastAsia="en-US"/>
        </w:rPr>
        <w:t xml:space="preserve"> וישמע את הקול</w:t>
      </w:r>
      <w:r>
        <w:rPr>
          <w:rFonts w:hint="cs"/>
          <w:rtl/>
          <w:lang w:eastAsia="en-US"/>
        </w:rPr>
        <w:t xml:space="preserve"> - </w:t>
      </w:r>
      <w:r>
        <w:rPr>
          <w:rtl/>
          <w:lang w:eastAsia="en-US"/>
        </w:rPr>
        <w:t>הוא היה שומע את הקול בלבד</w:t>
      </w:r>
      <w:r>
        <w:rPr>
          <w:rFonts w:hint="cs"/>
          <w:rtl/>
          <w:lang w:eastAsia="en-US"/>
        </w:rPr>
        <w:t xml:space="preserve"> ... </w:t>
      </w:r>
      <w:r>
        <w:rPr>
          <w:rtl/>
          <w:lang w:eastAsia="en-US"/>
        </w:rPr>
        <w:t>לפי שגזר הקב"ה על הדבור שיצא וילך אצל משה ועשה לו הקב"ה שביל שבו יצא הדבור עד שיגיע למשה ולא נשמע לכאן ולכאן</w:t>
      </w:r>
      <w:r>
        <w:rPr>
          <w:rFonts w:hint="cs"/>
          <w:rtl/>
          <w:lang w:eastAsia="en-US"/>
        </w:rPr>
        <w:t xml:space="preserve"> ...</w:t>
      </w:r>
      <w:r>
        <w:rPr>
          <w:rtl/>
          <w:lang w:eastAsia="en-US"/>
        </w:rPr>
        <w:t xml:space="preserve"> וכן הוא אומר</w:t>
      </w:r>
      <w:r>
        <w:rPr>
          <w:rFonts w:hint="cs"/>
          <w:rtl/>
          <w:lang w:eastAsia="en-US"/>
        </w:rPr>
        <w:t>:</w:t>
      </w:r>
      <w:r>
        <w:rPr>
          <w:rtl/>
          <w:lang w:eastAsia="en-US"/>
        </w:rPr>
        <w:t xml:space="preserve"> ודרך לחזיז קולות (איוב כח כו), שעשה לו הקב"ה דרך לאותו הקול שיוצא אצל משה בלבד, שנאמר</w:t>
      </w:r>
      <w:r>
        <w:rPr>
          <w:rFonts w:hint="cs"/>
          <w:rtl/>
          <w:lang w:eastAsia="en-US"/>
        </w:rPr>
        <w:t>:</w:t>
      </w:r>
      <w:r>
        <w:rPr>
          <w:rtl/>
          <w:lang w:eastAsia="en-US"/>
        </w:rPr>
        <w:t xml:space="preserve"> ויקרא אל משה וידבר ה' אליו, אליו היה נשמע ולא לאחר</w:t>
      </w:r>
      <w:r>
        <w:rPr>
          <w:rFonts w:hint="cs"/>
          <w:rtl/>
          <w:lang w:eastAsia="en-US"/>
        </w:rPr>
        <w:t>.</w:t>
      </w:r>
      <w:r>
        <w:rPr>
          <w:rtl/>
          <w:lang w:eastAsia="en-US"/>
        </w:rPr>
        <w:t xml:space="preserve"> לכך נאמר</w:t>
      </w:r>
      <w:r>
        <w:rPr>
          <w:rFonts w:hint="cs"/>
          <w:rtl/>
          <w:lang w:eastAsia="en-US"/>
        </w:rPr>
        <w:t>:</w:t>
      </w:r>
      <w:r>
        <w:rPr>
          <w:rtl/>
          <w:lang w:eastAsia="en-US"/>
        </w:rPr>
        <w:t xml:space="preserve"> גבורי כח עושי דברו</w:t>
      </w:r>
      <w:r>
        <w:rPr>
          <w:rFonts w:hint="cs"/>
          <w:rtl/>
          <w:lang w:eastAsia="en-US"/>
        </w:rPr>
        <w:t>"</w:t>
      </w:r>
      <w:r>
        <w:rPr>
          <w:rtl/>
          <w:lang w:eastAsia="en-US"/>
        </w:rPr>
        <w:t>.</w:t>
      </w:r>
      <w:r>
        <w:rPr>
          <w:rFonts w:hint="cs"/>
          <w:rtl/>
        </w:rPr>
        <w:t xml:space="preserve"> רק הצדיק יכול לשמוע את הקול, רק צדיק ושלם כמשה יכול לעמוד בפני כוחו העצום</w:t>
      </w:r>
      <w:r w:rsidR="00CF462F">
        <w:rPr>
          <w:rFonts w:hint="cs"/>
          <w:rtl/>
        </w:rPr>
        <w:t xml:space="preserve"> של הקול מגבוה</w:t>
      </w:r>
      <w:r>
        <w:rPr>
          <w:rFonts w:hint="cs"/>
          <w:rtl/>
        </w:rPr>
        <w:t xml:space="preserve">. </w:t>
      </w:r>
      <w:r w:rsidR="003A1A80">
        <w:rPr>
          <w:rFonts w:hint="cs"/>
          <w:rtl/>
        </w:rPr>
        <w:t>ראו</w:t>
      </w:r>
      <w:r w:rsidR="00CF462F">
        <w:rPr>
          <w:rFonts w:hint="cs"/>
          <w:rtl/>
        </w:rPr>
        <w:t xml:space="preserve"> גם </w:t>
      </w:r>
      <w:r>
        <w:rPr>
          <w:rFonts w:hint="cs"/>
          <w:rtl/>
        </w:rPr>
        <w:t xml:space="preserve">בתנחומא הרגיל, </w:t>
      </w:r>
      <w:r>
        <w:rPr>
          <w:rtl/>
        </w:rPr>
        <w:t>במדבר סימן ג</w:t>
      </w:r>
      <w:r>
        <w:rPr>
          <w:rFonts w:hint="cs"/>
          <w:rtl/>
        </w:rPr>
        <w:t>,</w:t>
      </w:r>
      <w:r>
        <w:rPr>
          <w:rtl/>
        </w:rPr>
        <w:t xml:space="preserve"> </w:t>
      </w:r>
      <w:r w:rsidR="00CF462F">
        <w:rPr>
          <w:rFonts w:hint="cs"/>
          <w:rtl/>
        </w:rPr>
        <w:t xml:space="preserve">שם </w:t>
      </w:r>
      <w:r>
        <w:rPr>
          <w:rFonts w:hint="cs"/>
          <w:rtl/>
        </w:rPr>
        <w:t>מודגש המוטיב של כל כבודה בת מלך פנימה: "</w:t>
      </w:r>
      <w:r>
        <w:rPr>
          <w:rtl/>
        </w:rPr>
        <w:t>כל כבודה בת מלך פנימה ממשבצות זהב לבושה</w:t>
      </w:r>
      <w:r>
        <w:rPr>
          <w:rFonts w:hint="cs"/>
          <w:rtl/>
        </w:rPr>
        <w:t>.</w:t>
      </w:r>
      <w:r>
        <w:rPr>
          <w:rtl/>
        </w:rPr>
        <w:t xml:space="preserve"> אמר הקב"ה</w:t>
      </w:r>
      <w:r>
        <w:rPr>
          <w:rFonts w:hint="cs"/>
          <w:rtl/>
        </w:rPr>
        <w:t>:</w:t>
      </w:r>
      <w:r>
        <w:rPr>
          <w:rtl/>
        </w:rPr>
        <w:t xml:space="preserve"> כך הוא כבודי שיהא מדבר מבפנים שנאמר (במדבר ז) ובבא משה אל אוהל מועד וישמע את הקול מדבר אליו</w:t>
      </w:r>
      <w:r>
        <w:rPr>
          <w:rFonts w:hint="cs"/>
          <w:rtl/>
        </w:rPr>
        <w:t>".</w:t>
      </w:r>
    </w:p>
  </w:footnote>
  <w:footnote w:id="18">
    <w:p w14:paraId="050F3E01" w14:textId="77777777" w:rsidR="007454D0" w:rsidRDefault="007454D0" w:rsidP="006B57A4">
      <w:pPr>
        <w:pStyle w:val="a3"/>
        <w:rPr>
          <w:rFonts w:hint="cs"/>
          <w:rtl/>
        </w:rPr>
      </w:pPr>
      <w:r>
        <w:rPr>
          <w:rStyle w:val="a5"/>
        </w:rPr>
        <w:footnoteRef/>
      </w:r>
      <w:r>
        <w:rPr>
          <w:rtl/>
        </w:rPr>
        <w:t xml:space="preserve"> </w:t>
      </w:r>
      <w:r>
        <w:rPr>
          <w:rFonts w:hint="cs"/>
          <w:rtl/>
        </w:rPr>
        <w:t>כלומר, אולי נוציא משמיעת הקול את בני ישראל, אבל לא את הזקנים שאולי כן שמעו! הרעיון מוצע אבל נדחה במשתמע מלשון המדרש, הגם שזה לא כתוב במפורש. זו לשונו הקצרה של המדרש, לפחות במקרה זה.</w:t>
      </w:r>
    </w:p>
  </w:footnote>
  <w:footnote w:id="19">
    <w:p w14:paraId="34CA4D08" w14:textId="77777777" w:rsidR="007454D0" w:rsidRDefault="007454D0" w:rsidP="005A5995">
      <w:pPr>
        <w:pStyle w:val="a3"/>
        <w:rPr>
          <w:rFonts w:hint="cs"/>
          <w:rtl/>
        </w:rPr>
      </w:pPr>
      <w:r>
        <w:rPr>
          <w:rStyle w:val="a5"/>
        </w:rPr>
        <w:footnoteRef/>
      </w:r>
      <w:r>
        <w:rPr>
          <w:rtl/>
        </w:rPr>
        <w:t xml:space="preserve"> </w:t>
      </w:r>
      <w:r>
        <w:rPr>
          <w:rFonts w:hint="cs"/>
          <w:rtl/>
        </w:rPr>
        <w:t>וכמה שורות לפני כן אומר שם המדרש: "</w:t>
      </w:r>
      <w:r>
        <w:rPr>
          <w:rtl/>
        </w:rPr>
        <w:t xml:space="preserve">ונועדתי לך </w:t>
      </w:r>
      <w:r>
        <w:rPr>
          <w:rFonts w:hint="cs"/>
          <w:rtl/>
        </w:rPr>
        <w:t xml:space="preserve">שם - </w:t>
      </w:r>
      <w:r>
        <w:rPr>
          <w:rtl/>
        </w:rPr>
        <w:t>לך היתה יעידה ולא היתה יעידה לכל ישראל</w:t>
      </w:r>
      <w:r>
        <w:rPr>
          <w:rFonts w:hint="cs"/>
          <w:rtl/>
        </w:rPr>
        <w:t>.</w:t>
      </w:r>
      <w:r>
        <w:rPr>
          <w:rtl/>
        </w:rPr>
        <w:t xml:space="preserve"> אוציא את ישראל שלא כשרו לעלות בהר ולא אוציא את הזקנים שכשרו לעלות בהר</w:t>
      </w:r>
      <w:r>
        <w:rPr>
          <w:rFonts w:hint="cs"/>
          <w:rtl/>
        </w:rPr>
        <w:t>.</w:t>
      </w:r>
      <w:r>
        <w:rPr>
          <w:rtl/>
        </w:rPr>
        <w:t xml:space="preserve"> אוציא את הזקנים שלא נראו בַּדִּבֵּר עם משה ולא אוציא את בני אהרן שנראו בַּדִּבֵּר עם משה</w:t>
      </w:r>
      <w:r>
        <w:rPr>
          <w:rFonts w:hint="cs"/>
          <w:rtl/>
        </w:rPr>
        <w:t>.</w:t>
      </w:r>
      <w:r>
        <w:rPr>
          <w:rtl/>
        </w:rPr>
        <w:t xml:space="preserve"> אוציא את בני אהרן שלא נתועדו בַּדִּבֵּר עם משה ולא אוציא את אהרן שנתועד בַּדִּבֵּר עם משה</w:t>
      </w:r>
      <w:r>
        <w:rPr>
          <w:rFonts w:hint="cs"/>
          <w:rtl/>
        </w:rPr>
        <w:t xml:space="preserve">". גם שם כולם נדחים ורק למשה הייתה היעידה </w:t>
      </w:r>
      <w:r>
        <w:rPr>
          <w:rtl/>
        </w:rPr>
        <w:t>–</w:t>
      </w:r>
      <w:r>
        <w:rPr>
          <w:rFonts w:hint="cs"/>
          <w:rtl/>
        </w:rPr>
        <w:t xml:space="preserve"> ההתוועדות הקרובה. וכך שם גם בדיבור: "עמך היה הדיבר ולא עם כולם היה הדיבר". משה הוא יחיד ומיוחד אדון הנביאים, לא קם עוד בישראל כמותו, אך מה יעשה עם הקול והדיבר לאחר ששמע אותם. ישמור אותם לעצמו? </w:t>
      </w:r>
    </w:p>
  </w:footnote>
  <w:footnote w:id="20">
    <w:p w14:paraId="4FFA0D3D" w14:textId="77777777" w:rsidR="007454D0" w:rsidRDefault="007454D0" w:rsidP="006B57A4">
      <w:pPr>
        <w:pStyle w:val="a3"/>
        <w:rPr>
          <w:rFonts w:hint="cs"/>
          <w:rtl/>
        </w:rPr>
      </w:pPr>
      <w:r>
        <w:rPr>
          <w:rStyle w:val="a5"/>
        </w:rPr>
        <w:footnoteRef/>
      </w:r>
      <w:r>
        <w:rPr>
          <w:rtl/>
        </w:rPr>
        <w:t xml:space="preserve"> </w:t>
      </w:r>
      <w:r>
        <w:rPr>
          <w:rFonts w:hint="cs"/>
          <w:rtl/>
        </w:rPr>
        <w:t xml:space="preserve">גם ואולי בפרט המלאכים לא בעסק. </w:t>
      </w:r>
      <w:r w:rsidR="003A1A80">
        <w:rPr>
          <w:rFonts w:hint="cs"/>
          <w:rtl/>
        </w:rPr>
        <w:t>ראו</w:t>
      </w:r>
      <w:r>
        <w:rPr>
          <w:rFonts w:hint="cs"/>
          <w:rtl/>
        </w:rPr>
        <w:t xml:space="preserve"> בהמשך המדרש בסוף סימן כב שם: "</w:t>
      </w:r>
      <w:r>
        <w:rPr>
          <w:rtl/>
        </w:rPr>
        <w:t>וידבר אליו ולא למלאכי השרת שהיו שם. מגיד הכתוב שהיה יוצא הקול מפי הקב"ה כמין סילון לתוך אזנו של משה והמלאכים היו באמצע ולא היו שומעין אותו</w:t>
      </w:r>
      <w:r>
        <w:rPr>
          <w:rFonts w:hint="cs"/>
          <w:rtl/>
        </w:rPr>
        <w:t>"</w:t>
      </w:r>
      <w:r>
        <w:rPr>
          <w:rtl/>
        </w:rPr>
        <w:t>.</w:t>
      </w:r>
      <w:r>
        <w:rPr>
          <w:rFonts w:hint="cs"/>
          <w:rtl/>
        </w:rPr>
        <w:t xml:space="preserve"> במקום אפוף קדושה זה, הקודש שבמשכן, מקום בו יוצא מקודש הקדשים קול ה' כסילון דק, עובר את הפרוכת כחוט השני וממלא בעוצמה אדירה את חלל המשכן; במקום זה יש "מלאכים באמצע", אך אין הם שומעים! "עושי דברו" ולא שומעי דברו. </w:t>
      </w:r>
      <w:r w:rsidR="003A1A80">
        <w:rPr>
          <w:rFonts w:hint="cs"/>
          <w:rtl/>
        </w:rPr>
        <w:t>ראו</w:t>
      </w:r>
      <w:r>
        <w:rPr>
          <w:rFonts w:hint="cs"/>
          <w:rtl/>
        </w:rPr>
        <w:t xml:space="preserve"> גם </w:t>
      </w:r>
      <w:r>
        <w:rPr>
          <w:rtl/>
        </w:rPr>
        <w:t>מורה הנבוכים חלק א פרק לז</w:t>
      </w:r>
      <w:r>
        <w:rPr>
          <w:rFonts w:hint="cs"/>
          <w:rtl/>
        </w:rPr>
        <w:t>: "</w:t>
      </w:r>
      <w:r>
        <w:rPr>
          <w:rtl/>
        </w:rPr>
        <w:t>כן אמרו ודבר ה' אל משה פנים אל פנים, כנוי על אומרו בעניין ס</w:t>
      </w:r>
      <w:r>
        <w:rPr>
          <w:rFonts w:hint="cs"/>
          <w:rtl/>
        </w:rPr>
        <w:t>י</w:t>
      </w:r>
      <w:r>
        <w:rPr>
          <w:rtl/>
        </w:rPr>
        <w:t>פור הדברים, וישמע את הקול מדבר אליו. הנה כבר התבאר לך כי שמיעת הקול מבלתי אמצעיות מלאך יכנה עליו פנים בפנים</w:t>
      </w:r>
      <w:r>
        <w:rPr>
          <w:rFonts w:hint="cs"/>
          <w:rtl/>
        </w:rPr>
        <w:t>"</w:t>
      </w:r>
      <w:r>
        <w:rPr>
          <w:rtl/>
        </w:rPr>
        <w:t>.</w:t>
      </w:r>
      <w:r>
        <w:rPr>
          <w:rFonts w:hint="cs"/>
          <w:rtl/>
        </w:rPr>
        <w:t xml:space="preserve"> ואנו שבים ושואלים: יפה, רק משה שהוא יחיד ומיוחד ולא קם עוד בישראל כמותו, רק הוא זוכה לשמוע את הקול. ועכשיו שזכה, מה יעשה איתו? ישמור לעצמו?</w:t>
      </w:r>
    </w:p>
  </w:footnote>
  <w:footnote w:id="21">
    <w:p w14:paraId="46DAB520" w14:textId="77777777" w:rsidR="007454D0" w:rsidRDefault="007454D0" w:rsidP="00E826F5">
      <w:pPr>
        <w:pStyle w:val="a3"/>
        <w:rPr>
          <w:rFonts w:hint="cs"/>
        </w:rPr>
      </w:pPr>
      <w:r>
        <w:rPr>
          <w:rStyle w:val="a5"/>
        </w:rPr>
        <w:footnoteRef/>
      </w:r>
      <w:r>
        <w:rPr>
          <w:rtl/>
        </w:rPr>
        <w:t xml:space="preserve"> </w:t>
      </w:r>
      <w:r>
        <w:rPr>
          <w:rFonts w:hint="cs"/>
          <w:rtl/>
        </w:rPr>
        <w:t xml:space="preserve">נראה שהמדרש מערבב כאן את הפסוק המסיים את פרשתנו עם הפסוק שבתחילת ספר ויקרא, לאחר שעימת אותם והגיע לפשרה ביניהם כפי שראינו במדרש הראשון </w:t>
      </w:r>
      <w:r w:rsidR="00F254A6">
        <w:rPr>
          <w:rFonts w:hint="cs"/>
          <w:rtl/>
        </w:rPr>
        <w:t>בו פתח</w:t>
      </w:r>
      <w:r>
        <w:rPr>
          <w:rFonts w:hint="cs"/>
          <w:rtl/>
        </w:rPr>
        <w:t>נו. חירות-מה נטל לעצמו כאן הדרשן (או העורך) ויש לקוות שקהל שומעיו ידע שהוא משלב כאן שני פסוקים ואין פסוק כזה: וישמע את הקול ... לאמר. אבל הרעיון הוא העיקר. משה הוא יחיד ומיוחד אדון הנביאים, רק הוא שומע את הקול הניתז אליו כמו סילון דק, עובר את הפרוכת כחוט השני וממלא בכח אדיר את חלל אוהל מועד ומאומה לא יוצא החוצה. רק משה הוא ששמע. ומה שמע? "לאמר"</w:t>
      </w:r>
      <w:r w:rsidR="00F254A6">
        <w:rPr>
          <w:rFonts w:hint="cs"/>
          <w:rtl/>
        </w:rPr>
        <w:t xml:space="preserve"> -</w:t>
      </w:r>
      <w:r>
        <w:rPr>
          <w:rFonts w:hint="cs"/>
          <w:rtl/>
        </w:rPr>
        <w:t xml:space="preserve"> להעביר את הקול הלאה. </w:t>
      </w:r>
      <w:r w:rsidR="003A1A80">
        <w:rPr>
          <w:rFonts w:hint="cs"/>
          <w:rtl/>
        </w:rPr>
        <w:t>ראו</w:t>
      </w:r>
      <w:r>
        <w:rPr>
          <w:rFonts w:hint="cs"/>
          <w:rtl/>
        </w:rPr>
        <w:t xml:space="preserve"> תיאור לימוד התורה, היינו העברת הקול תוך כדי הרחבתו וביאורו (המעבר מהמקרא למשנה) בגמרא עירובין נד </w:t>
      </w:r>
      <w:r w:rsidRPr="003A0768">
        <w:rPr>
          <w:rFonts w:hint="eastAsia"/>
          <w:rtl/>
          <w:lang w:eastAsia="en-US"/>
        </w:rPr>
        <w:t>ע</w:t>
      </w:r>
      <w:r>
        <w:rPr>
          <w:rFonts w:hint="cs"/>
          <w:rtl/>
          <w:lang w:eastAsia="en-US"/>
        </w:rPr>
        <w:t>"ב</w:t>
      </w:r>
      <w:r w:rsidRPr="003A0768">
        <w:rPr>
          <w:rFonts w:hint="cs"/>
          <w:rtl/>
          <w:lang w:eastAsia="en-US"/>
        </w:rPr>
        <w:t>: "</w:t>
      </w:r>
      <w:r w:rsidRPr="003A0768">
        <w:rPr>
          <w:rFonts w:hint="eastAsia"/>
          <w:rtl/>
          <w:lang w:eastAsia="en-US"/>
        </w:rPr>
        <w:t>תנו</w:t>
      </w:r>
      <w:r w:rsidRPr="003A0768">
        <w:rPr>
          <w:rtl/>
          <w:lang w:eastAsia="en-US"/>
        </w:rPr>
        <w:t xml:space="preserve"> </w:t>
      </w:r>
      <w:r w:rsidRPr="003A0768">
        <w:rPr>
          <w:rFonts w:hint="eastAsia"/>
          <w:rtl/>
          <w:lang w:eastAsia="en-US"/>
        </w:rPr>
        <w:t>רבנן</w:t>
      </w:r>
      <w:r w:rsidRPr="003A0768">
        <w:rPr>
          <w:rFonts w:hint="cs"/>
          <w:rtl/>
          <w:lang w:eastAsia="en-US"/>
        </w:rPr>
        <w:t>:</w:t>
      </w:r>
      <w:r w:rsidRPr="003A0768">
        <w:rPr>
          <w:rtl/>
          <w:lang w:eastAsia="en-US"/>
        </w:rPr>
        <w:t xml:space="preserve"> </w:t>
      </w:r>
      <w:r w:rsidRPr="003A0768">
        <w:rPr>
          <w:rFonts w:hint="eastAsia"/>
          <w:rtl/>
          <w:lang w:eastAsia="en-US"/>
        </w:rPr>
        <w:t>כיצד</w:t>
      </w:r>
      <w:r w:rsidRPr="003A0768">
        <w:rPr>
          <w:rtl/>
          <w:lang w:eastAsia="en-US"/>
        </w:rPr>
        <w:t xml:space="preserve"> </w:t>
      </w:r>
      <w:r w:rsidRPr="003A0768">
        <w:rPr>
          <w:rFonts w:hint="eastAsia"/>
          <w:rtl/>
          <w:lang w:eastAsia="en-US"/>
        </w:rPr>
        <w:t>סדר</w:t>
      </w:r>
      <w:r w:rsidRPr="003A0768">
        <w:rPr>
          <w:rtl/>
          <w:lang w:eastAsia="en-US"/>
        </w:rPr>
        <w:t xml:space="preserve"> </w:t>
      </w:r>
      <w:r w:rsidRPr="003A0768">
        <w:rPr>
          <w:rFonts w:hint="eastAsia"/>
          <w:rtl/>
          <w:lang w:eastAsia="en-US"/>
        </w:rPr>
        <w:t>משנה</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למד</w:t>
      </w:r>
      <w:r w:rsidRPr="003A0768">
        <w:rPr>
          <w:rtl/>
          <w:lang w:eastAsia="en-US"/>
        </w:rPr>
        <w:t xml:space="preserve"> </w:t>
      </w:r>
      <w:r w:rsidRPr="003A0768">
        <w:rPr>
          <w:rFonts w:hint="eastAsia"/>
          <w:rtl/>
          <w:lang w:eastAsia="en-US"/>
        </w:rPr>
        <w:t>מפי</w:t>
      </w:r>
      <w:r w:rsidRPr="003A0768">
        <w:rPr>
          <w:rtl/>
          <w:lang w:eastAsia="en-US"/>
        </w:rPr>
        <w:t xml:space="preserve"> </w:t>
      </w:r>
      <w:r w:rsidRPr="003A0768">
        <w:rPr>
          <w:rFonts w:hint="eastAsia"/>
          <w:rtl/>
          <w:lang w:eastAsia="en-US"/>
        </w:rPr>
        <w:t>הגבורה</w:t>
      </w:r>
      <w:r w:rsidRPr="003A0768">
        <w:rPr>
          <w:rtl/>
          <w:lang w:eastAsia="en-US"/>
        </w:rPr>
        <w:t xml:space="preserve">, </w:t>
      </w:r>
      <w:r w:rsidRPr="003A0768">
        <w:rPr>
          <w:rFonts w:hint="eastAsia"/>
          <w:rtl/>
          <w:lang w:eastAsia="en-US"/>
        </w:rPr>
        <w:t>נכנס</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לו</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פרקו</w:t>
      </w:r>
      <w:r>
        <w:rPr>
          <w:rFonts w:hint="cs"/>
          <w:rtl/>
        </w:rPr>
        <w:t xml:space="preserve"> וכו' ". ובפיתוח התיאור הזה ב</w:t>
      </w:r>
      <w:r>
        <w:rPr>
          <w:rtl/>
        </w:rPr>
        <w:t xml:space="preserve">הקדמת הרמב"ם </w:t>
      </w:r>
      <w:r>
        <w:rPr>
          <w:rFonts w:hint="cs"/>
          <w:rtl/>
        </w:rPr>
        <w:t xml:space="preserve">לפירושו </w:t>
      </w:r>
      <w:r>
        <w:rPr>
          <w:rtl/>
        </w:rPr>
        <w:t>למשנה</w:t>
      </w:r>
      <w:r>
        <w:rPr>
          <w:rFonts w:hint="cs"/>
          <w:rtl/>
        </w:rPr>
        <w:t xml:space="preserve">: " ... </w:t>
      </w:r>
      <w:r>
        <w:rPr>
          <w:rtl/>
        </w:rPr>
        <w:t>היה הקב"ה אומר לו המקרא ואח"כ אומר לו פירושו וביאורו וכל מה שכלל אותו המקרא המחוכם</w:t>
      </w:r>
      <w:r>
        <w:rPr>
          <w:rFonts w:hint="cs"/>
          <w:rtl/>
        </w:rPr>
        <w:t>.</w:t>
      </w:r>
      <w:r>
        <w:rPr>
          <w:rtl/>
        </w:rPr>
        <w:t xml:space="preserve"> וכך היה סדר ל</w:t>
      </w:r>
      <w:r>
        <w:rPr>
          <w:rFonts w:hint="cs"/>
          <w:rtl/>
        </w:rPr>
        <w:t>י</w:t>
      </w:r>
      <w:r>
        <w:rPr>
          <w:rtl/>
        </w:rPr>
        <w:t>מודו לישראל</w:t>
      </w:r>
      <w:r>
        <w:rPr>
          <w:rFonts w:hint="cs"/>
          <w:rtl/>
        </w:rPr>
        <w:t>:</w:t>
      </w:r>
      <w:r>
        <w:rPr>
          <w:rtl/>
        </w:rPr>
        <w:t xml:space="preserve"> </w:t>
      </w:r>
      <w:r>
        <w:rPr>
          <w:rFonts w:hint="cs"/>
          <w:rtl/>
        </w:rPr>
        <w:t xml:space="preserve">.. </w:t>
      </w:r>
      <w:r>
        <w:rPr>
          <w:rtl/>
        </w:rPr>
        <w:t>נכנס אצלו אהרן תח</w:t>
      </w:r>
      <w:r w:rsidR="000E6936">
        <w:rPr>
          <w:rFonts w:hint="cs"/>
          <w:rtl/>
        </w:rPr>
        <w:t>י</w:t>
      </w:r>
      <w:r>
        <w:rPr>
          <w:rtl/>
        </w:rPr>
        <w:t xml:space="preserve">לה, והוא מסדיר לו המקרא </w:t>
      </w:r>
      <w:r>
        <w:rPr>
          <w:rFonts w:hint="cs"/>
          <w:rtl/>
        </w:rPr>
        <w:t xml:space="preserve">... </w:t>
      </w:r>
      <w:r>
        <w:rPr>
          <w:rtl/>
        </w:rPr>
        <w:t>ומלמדו פירושו</w:t>
      </w:r>
      <w:r>
        <w:rPr>
          <w:rFonts w:hint="cs"/>
          <w:rtl/>
        </w:rPr>
        <w:t xml:space="preserve"> ... </w:t>
      </w:r>
      <w:r>
        <w:rPr>
          <w:rtl/>
        </w:rPr>
        <w:t xml:space="preserve">נכנסים אח"כ אלעזר ואיתמר בניו, מסדיר להם משה כמו שהסדיר לאהרן </w:t>
      </w:r>
      <w:r>
        <w:rPr>
          <w:rFonts w:hint="cs"/>
          <w:rtl/>
        </w:rPr>
        <w:t>...</w:t>
      </w:r>
      <w:r>
        <w:rPr>
          <w:rtl/>
        </w:rPr>
        <w:t xml:space="preserve"> נכנסים אח"כ שבעים זקנים ומלמדם משה ג"כ כמו שלמד אהרן ובניו, ואח"כ נכנסים המון העם כל המבקש ה' ומסדיר גם להם כדי שישמעו כולם ממנו</w:t>
      </w:r>
      <w:r>
        <w:rPr>
          <w:rFonts w:hint="cs"/>
          <w:rtl/>
        </w:rPr>
        <w:t>". הקול המקורי, הדיבר, היעידה בלשון המדרש, היו למשה בלבד: "לך הייתה יעידה ולא הייתה יעידה לכולם", אבל בלימוד ובהעברת המסורת נשזרים כולם</w:t>
      </w:r>
      <w:r w:rsidR="00F254A6">
        <w:rPr>
          <w:rFonts w:hint="cs"/>
          <w:rtl/>
        </w:rPr>
        <w:t xml:space="preserve"> ונוצרת המסורה</w:t>
      </w:r>
      <w:r>
        <w:rPr>
          <w:rFonts w:hint="cs"/>
          <w:rtl/>
        </w:rPr>
        <w:t>. ולפי דעתנו יש בכל המדרשים האלה גם חזרה לעצתו של יתרו למשה ערב מתן תורה. יתרו רואה שמשה לא רק דן לבדו את העם, אלא עונה אישית לכל מי שבא "לדרוש אלהים"</w:t>
      </w:r>
      <w:r w:rsidR="00F254A6">
        <w:rPr>
          <w:rFonts w:hint="cs"/>
          <w:rtl/>
        </w:rPr>
        <w:t xml:space="preserve">, ולפיכך </w:t>
      </w:r>
      <w:r>
        <w:rPr>
          <w:rFonts w:hint="cs"/>
          <w:rtl/>
        </w:rPr>
        <w:t xml:space="preserve">מסביר לו ש"לא טוב הדבר אשר אתה עושה". במבנה שיתרו הקים, הוא מקדים את כל המדרשים האלה (ואין הבדל גדול בין </w:t>
      </w:r>
      <w:r w:rsidR="00F254A6">
        <w:rPr>
          <w:rFonts w:hint="cs"/>
          <w:rtl/>
        </w:rPr>
        <w:t xml:space="preserve">עשיית </w:t>
      </w:r>
      <w:r>
        <w:rPr>
          <w:rFonts w:hint="cs"/>
          <w:rtl/>
        </w:rPr>
        <w:t>הדין ללימוד המשפט, שניהם נעשו ביחד).</w:t>
      </w:r>
    </w:p>
  </w:footnote>
  <w:footnote w:id="22">
    <w:p w14:paraId="4F636FE8" w14:textId="77777777" w:rsidR="007454D0" w:rsidRDefault="007454D0" w:rsidP="00DB245D">
      <w:pPr>
        <w:pStyle w:val="a3"/>
        <w:rPr>
          <w:rFonts w:hint="cs"/>
          <w:rtl/>
        </w:rPr>
      </w:pPr>
      <w:r>
        <w:rPr>
          <w:rStyle w:val="a5"/>
        </w:rPr>
        <w:footnoteRef/>
      </w:r>
      <w:r>
        <w:rPr>
          <w:rtl/>
        </w:rPr>
        <w:t xml:space="preserve"> </w:t>
      </w:r>
      <w:r>
        <w:rPr>
          <w:rFonts w:hint="cs"/>
          <w:rtl/>
        </w:rPr>
        <w:t xml:space="preserve">גם שם, בריצוי אחרי חטא העגל, היה הדיבור כמין סילון, </w:t>
      </w:r>
      <w:r w:rsidR="003A1A80">
        <w:rPr>
          <w:rFonts w:hint="cs"/>
          <w:rtl/>
        </w:rPr>
        <w:t>ראו</w:t>
      </w:r>
      <w:r>
        <w:rPr>
          <w:rFonts w:hint="cs"/>
          <w:rtl/>
        </w:rPr>
        <w:t xml:space="preserve"> במדבר רבה יב א: " ... שפייסו הקב"ה ... באותה שעה שמע משה קול נאה וקול הדר וקול משובח ... והיה הדיבור בא לאזנו כמין סילון". </w:t>
      </w:r>
      <w:r w:rsidR="003A1A80">
        <w:rPr>
          <w:rFonts w:hint="cs"/>
          <w:rtl/>
        </w:rPr>
        <w:t>ראו</w:t>
      </w:r>
      <w:r>
        <w:rPr>
          <w:rFonts w:hint="cs"/>
          <w:rtl/>
        </w:rPr>
        <w:t xml:space="preserve"> מדרש נאה זה שם.</w:t>
      </w:r>
    </w:p>
  </w:footnote>
  <w:footnote w:id="23">
    <w:p w14:paraId="34C8E49C" w14:textId="77777777" w:rsidR="007454D0" w:rsidRDefault="007454D0" w:rsidP="00E826F5">
      <w:pPr>
        <w:pStyle w:val="a3"/>
        <w:rPr>
          <w:rFonts w:hint="cs"/>
          <w:rtl/>
        </w:rPr>
      </w:pPr>
      <w:r>
        <w:rPr>
          <w:rStyle w:val="a5"/>
        </w:rPr>
        <w:footnoteRef/>
      </w:r>
      <w:r>
        <w:rPr>
          <w:rtl/>
        </w:rPr>
        <w:t xml:space="preserve"> </w:t>
      </w:r>
      <w:r>
        <w:rPr>
          <w:rFonts w:hint="cs"/>
          <w:rtl/>
          <w:lang w:eastAsia="en-US"/>
        </w:rPr>
        <w:t xml:space="preserve">ועוד במדרש במדבר רבה בפרשתנו גם ההשוואה עם בלעם: </w:t>
      </w:r>
      <w:r>
        <w:rPr>
          <w:rtl/>
        </w:rPr>
        <w:t>"ולא קם נביא עוד בישראל כמשה - בישראל לא קם אבל באומות העולם קם</w:t>
      </w:r>
      <w:r>
        <w:rPr>
          <w:rFonts w:hint="cs"/>
          <w:rtl/>
        </w:rPr>
        <w:t xml:space="preserve">". והמדרש מונה שם את יתרונותיו של בלעם על משה, לאחר שמנה את יתרונותיו של משה על בלעם, שאחד מהם הוא ש"בלעם היה מדבר עימו בכל עת שירצה". עד שבא ר' </w:t>
      </w:r>
      <w:smartTag w:uri="urn:schemas-microsoft-com:office:smarttags" w:element="PersonName">
        <w:r>
          <w:rPr>
            <w:rFonts w:hint="cs"/>
            <w:rtl/>
          </w:rPr>
          <w:t>שמעון</w:t>
        </w:r>
      </w:smartTag>
      <w:r>
        <w:rPr>
          <w:rFonts w:hint="cs"/>
          <w:rtl/>
        </w:rPr>
        <w:t xml:space="preserve"> ומראה מהפסוק שלנו: "</w:t>
      </w:r>
      <w:r w:rsidRPr="007C59C2">
        <w:rPr>
          <w:rFonts w:hint="eastAsia"/>
          <w:rtl/>
        </w:rPr>
        <w:t>וּבְבֹא</w:t>
      </w:r>
      <w:r w:rsidRPr="007C59C2">
        <w:rPr>
          <w:rtl/>
        </w:rPr>
        <w:t xml:space="preserve"> </w:t>
      </w:r>
      <w:r w:rsidRPr="007C59C2">
        <w:rPr>
          <w:rFonts w:hint="eastAsia"/>
          <w:rtl/>
        </w:rPr>
        <w:t>מֹשֶׁה</w:t>
      </w:r>
      <w:r w:rsidRPr="007C59C2">
        <w:rPr>
          <w:rtl/>
        </w:rPr>
        <w:t xml:space="preserve"> </w:t>
      </w:r>
      <w:r w:rsidRPr="007C59C2">
        <w:rPr>
          <w:rFonts w:hint="eastAsia"/>
          <w:rtl/>
        </w:rPr>
        <w:t>אֶל</w:t>
      </w:r>
      <w:r w:rsidRPr="007C59C2">
        <w:rPr>
          <w:rtl/>
        </w:rPr>
        <w:t xml:space="preserve"> </w:t>
      </w:r>
      <w:r w:rsidRPr="007C59C2">
        <w:rPr>
          <w:rFonts w:hint="eastAsia"/>
          <w:rtl/>
        </w:rPr>
        <w:t>אֹהֶל</w:t>
      </w:r>
      <w:r w:rsidRPr="007C59C2">
        <w:rPr>
          <w:rtl/>
        </w:rPr>
        <w:t xml:space="preserve"> </w:t>
      </w:r>
      <w:r w:rsidRPr="007C59C2">
        <w:rPr>
          <w:rFonts w:hint="eastAsia"/>
          <w:rtl/>
        </w:rPr>
        <w:t>מוֹעֵד</w:t>
      </w:r>
      <w:r w:rsidRPr="007C59C2">
        <w:rPr>
          <w:rtl/>
        </w:rPr>
        <w:t xml:space="preserve"> </w:t>
      </w:r>
      <w:r w:rsidRPr="007C59C2">
        <w:rPr>
          <w:rFonts w:hint="eastAsia"/>
          <w:rtl/>
        </w:rPr>
        <w:t>לְדַבֵּר</w:t>
      </w:r>
      <w:r w:rsidRPr="007C59C2">
        <w:rPr>
          <w:rtl/>
        </w:rPr>
        <w:t xml:space="preserve"> </w:t>
      </w:r>
      <w:r w:rsidRPr="007C59C2">
        <w:rPr>
          <w:rFonts w:hint="eastAsia"/>
          <w:rtl/>
        </w:rPr>
        <w:t>אִתּוֹ</w:t>
      </w:r>
      <w:r w:rsidRPr="007C59C2">
        <w:rPr>
          <w:rtl/>
        </w:rPr>
        <w:t xml:space="preserve"> </w:t>
      </w:r>
      <w:r w:rsidRPr="007C59C2">
        <w:rPr>
          <w:rFonts w:hint="eastAsia"/>
          <w:rtl/>
        </w:rPr>
        <w:t>וַיִּשְׁמַע</w:t>
      </w:r>
      <w:r w:rsidRPr="007C59C2">
        <w:rPr>
          <w:rtl/>
        </w:rPr>
        <w:t xml:space="preserve"> </w:t>
      </w:r>
      <w:r w:rsidRPr="007C59C2">
        <w:rPr>
          <w:rFonts w:hint="eastAsia"/>
          <w:rtl/>
        </w:rPr>
        <w:t>אֶת</w:t>
      </w:r>
      <w:r w:rsidRPr="007C59C2">
        <w:rPr>
          <w:rtl/>
        </w:rPr>
        <w:t xml:space="preserve"> </w:t>
      </w:r>
      <w:r w:rsidRPr="007C59C2">
        <w:rPr>
          <w:rFonts w:hint="eastAsia"/>
          <w:rtl/>
        </w:rPr>
        <w:t>הַקּוֹל</w:t>
      </w:r>
      <w:r w:rsidRPr="007C59C2">
        <w:rPr>
          <w:rtl/>
        </w:rPr>
        <w:t xml:space="preserve"> </w:t>
      </w:r>
      <w:r w:rsidRPr="007C59C2">
        <w:rPr>
          <w:rFonts w:hint="eastAsia"/>
          <w:rtl/>
        </w:rPr>
        <w:t>מִדַּבֵּר</w:t>
      </w:r>
      <w:r w:rsidRPr="007C59C2">
        <w:rPr>
          <w:rtl/>
        </w:rPr>
        <w:t xml:space="preserve"> </w:t>
      </w:r>
      <w:r w:rsidRPr="007C59C2">
        <w:rPr>
          <w:rFonts w:hint="eastAsia"/>
          <w:rtl/>
        </w:rPr>
        <w:t>אֵלָיו</w:t>
      </w:r>
      <w:r w:rsidRPr="007C59C2">
        <w:rPr>
          <w:rtl/>
        </w:rPr>
        <w:t xml:space="preserve"> </w:t>
      </w:r>
      <w:r w:rsidRPr="007C59C2">
        <w:rPr>
          <w:rFonts w:hint="eastAsia"/>
          <w:rtl/>
        </w:rPr>
        <w:t>מֵעַל</w:t>
      </w:r>
      <w:r w:rsidRPr="007C59C2">
        <w:rPr>
          <w:rtl/>
        </w:rPr>
        <w:t xml:space="preserve"> </w:t>
      </w:r>
      <w:r w:rsidRPr="007C59C2">
        <w:rPr>
          <w:rFonts w:hint="eastAsia"/>
          <w:rtl/>
        </w:rPr>
        <w:t>הַכַּפֹּרֶת</w:t>
      </w:r>
      <w:r w:rsidRPr="007C59C2">
        <w:rPr>
          <w:rtl/>
        </w:rPr>
        <w:t xml:space="preserve"> </w:t>
      </w:r>
      <w:r>
        <w:rPr>
          <w:rFonts w:hint="cs"/>
          <w:rtl/>
        </w:rPr>
        <w:t xml:space="preserve">וכו' </w:t>
      </w:r>
      <w:r w:rsidRPr="007C59C2">
        <w:rPr>
          <w:rFonts w:hint="cs"/>
          <w:rtl/>
        </w:rPr>
        <w:t>"</w:t>
      </w:r>
      <w:r>
        <w:rPr>
          <w:rFonts w:hint="cs"/>
          <w:rtl/>
        </w:rPr>
        <w:t xml:space="preserve">, שאף משה, כבלעם, "היה מדבר עימו בכל עת שירצה". וכבר הארכנו לדן בנבואת משה מול נבואת בלעם בדברינו </w:t>
      </w:r>
      <w:hyperlink r:id="rId9" w:history="1">
        <w:r w:rsidRPr="00DD755E">
          <w:rPr>
            <w:rStyle w:val="Hyperlink"/>
            <w:rFonts w:hint="cs"/>
            <w:rtl/>
          </w:rPr>
          <w:t>משל הטבח והשר</w:t>
        </w:r>
      </w:hyperlink>
      <w:r>
        <w:rPr>
          <w:rFonts w:hint="cs"/>
          <w:rtl/>
        </w:rPr>
        <w:t xml:space="preserve"> בפרשת בלק ואכמ"ל. ולעיל, בהערה </w:t>
      </w:r>
      <w:r w:rsidR="008046A2">
        <w:rPr>
          <w:rFonts w:hint="cs"/>
          <w:rtl/>
        </w:rPr>
        <w:t>17</w:t>
      </w:r>
      <w:r>
        <w:rPr>
          <w:rFonts w:hint="cs"/>
          <w:rtl/>
        </w:rPr>
        <w:t xml:space="preserve">, כבר ראינו את שמואל ששמע את הקול שאפילו עלי לא שמע ושם יש לומר שהקול יצא אף מהקודש שכן שמואל לא היה כהן! וכאן יש לנו את ההשוואה עם אליהו. לרגע, מושווה אליהו עם משה בשמיעת הקול: </w:t>
      </w:r>
      <w:r>
        <w:rPr>
          <w:rFonts w:hint="cs"/>
          <w:rtl/>
          <w:lang w:eastAsia="en-US"/>
        </w:rPr>
        <w:t>"</w:t>
      </w:r>
      <w:r>
        <w:rPr>
          <w:rFonts w:hint="eastAsia"/>
          <w:rtl/>
          <w:lang w:eastAsia="en-US"/>
        </w:rPr>
        <w:t>במשה</w:t>
      </w:r>
      <w:r>
        <w:rPr>
          <w:rFonts w:hint="cs"/>
          <w:rtl/>
          <w:lang w:eastAsia="en-US"/>
        </w:rPr>
        <w:t>:</w:t>
      </w:r>
      <w:r>
        <w:rPr>
          <w:rtl/>
          <w:lang w:eastAsia="en-US"/>
        </w:rPr>
        <w:t xml:space="preserve"> </w:t>
      </w:r>
      <w:r>
        <w:rPr>
          <w:rFonts w:hint="eastAsia"/>
          <w:rtl/>
          <w:lang w:eastAsia="en-US"/>
        </w:rPr>
        <w:t>וישמע</w:t>
      </w:r>
      <w:r>
        <w:rPr>
          <w:rtl/>
          <w:lang w:eastAsia="en-US"/>
        </w:rPr>
        <w:t xml:space="preserve"> </w:t>
      </w:r>
      <w:r>
        <w:rPr>
          <w:rFonts w:hint="eastAsia"/>
          <w:rtl/>
          <w:lang w:eastAsia="en-US"/>
        </w:rPr>
        <w:t>את</w:t>
      </w:r>
      <w:r>
        <w:rPr>
          <w:rtl/>
          <w:lang w:eastAsia="en-US"/>
        </w:rPr>
        <w:t xml:space="preserve"> </w:t>
      </w:r>
      <w:r>
        <w:rPr>
          <w:rFonts w:hint="eastAsia"/>
          <w:rtl/>
          <w:lang w:eastAsia="en-US"/>
        </w:rPr>
        <w:t>הקול</w:t>
      </w:r>
      <w:r>
        <w:rPr>
          <w:rFonts w:hint="cs"/>
          <w:rtl/>
          <w:lang w:eastAsia="en-US"/>
        </w:rPr>
        <w:t xml:space="preserve"> מדבר אליו </w:t>
      </w:r>
      <w:r>
        <w:rPr>
          <w:rFonts w:hint="eastAsia"/>
          <w:rtl/>
          <w:lang w:eastAsia="en-US"/>
        </w:rPr>
        <w:t>ובאליהו</w:t>
      </w:r>
      <w:r>
        <w:rPr>
          <w:rFonts w:hint="cs"/>
          <w:rtl/>
          <w:lang w:eastAsia="en-US"/>
        </w:rPr>
        <w:t>:</w:t>
      </w:r>
      <w:r>
        <w:rPr>
          <w:rtl/>
          <w:lang w:eastAsia="en-US"/>
        </w:rPr>
        <w:t xml:space="preserve"> </w:t>
      </w:r>
      <w:r>
        <w:rPr>
          <w:rFonts w:hint="eastAsia"/>
          <w:rtl/>
          <w:lang w:eastAsia="en-US"/>
        </w:rPr>
        <w:t>והנה</w:t>
      </w:r>
      <w:r>
        <w:rPr>
          <w:rtl/>
          <w:lang w:eastAsia="en-US"/>
        </w:rPr>
        <w:t xml:space="preserve"> </w:t>
      </w:r>
      <w:r>
        <w:rPr>
          <w:rFonts w:hint="eastAsia"/>
          <w:rtl/>
          <w:lang w:eastAsia="en-US"/>
        </w:rPr>
        <w:t>אליו</w:t>
      </w:r>
      <w:r>
        <w:rPr>
          <w:rtl/>
          <w:lang w:eastAsia="en-US"/>
        </w:rPr>
        <w:t xml:space="preserve"> </w:t>
      </w:r>
      <w:r>
        <w:rPr>
          <w:rFonts w:hint="eastAsia"/>
          <w:rtl/>
          <w:lang w:eastAsia="en-US"/>
        </w:rPr>
        <w:t>קול</w:t>
      </w:r>
      <w:r>
        <w:rPr>
          <w:rFonts w:hint="cs"/>
          <w:rtl/>
          <w:lang w:eastAsia="en-US"/>
        </w:rPr>
        <w:t xml:space="preserve">", אך </w:t>
      </w:r>
      <w:r>
        <w:rPr>
          <w:rFonts w:hint="cs"/>
          <w:rtl/>
        </w:rPr>
        <w:t xml:space="preserve">קנאותו של אליהו הרחיקה אותו מלעמוד ולשמוע את הקול לאורך זמן, מה שזכה משה במשכן. זאת ועוד, הקול ששמע משה נמשך מהר חורב ומנקרת הצור אל המשכן, מבין שני הכרובים, אל תוך חלל אוהל מועד ומשם אל בית המדרש. הקול של משה הוא התחלה של תהליך ארוך ואילו הקול ששמע אליהו, לרגע כמו משה, מסמל את סוף נביאותו ואת העברת התפקיד לאלישע. וכבר הארכנו לדון בקנאותו של אליהו בדברינו </w:t>
      </w:r>
      <w:hyperlink r:id="rId10" w:history="1">
        <w:r w:rsidRPr="00DD755E">
          <w:rPr>
            <w:rStyle w:val="Hyperlink"/>
            <w:rFonts w:hint="cs"/>
            <w:rtl/>
          </w:rPr>
          <w:t>אליהו בהר חורב</w:t>
        </w:r>
      </w:hyperlink>
      <w:r>
        <w:rPr>
          <w:rFonts w:hint="cs"/>
          <w:rtl/>
        </w:rPr>
        <w:t xml:space="preserve"> בפרשת פנחס. </w:t>
      </w:r>
      <w:r w:rsidR="003A1A80">
        <w:rPr>
          <w:rFonts w:hint="cs"/>
          <w:rtl/>
        </w:rPr>
        <w:t>ראו</w:t>
      </w:r>
      <w:r>
        <w:rPr>
          <w:rFonts w:hint="cs"/>
          <w:rtl/>
        </w:rPr>
        <w:t xml:space="preserve"> גם דברינו בהשוואת </w:t>
      </w:r>
      <w:hyperlink r:id="rId11" w:history="1">
        <w:r w:rsidRPr="00E826F5">
          <w:rPr>
            <w:rStyle w:val="Hyperlink"/>
            <w:rFonts w:hint="cs"/>
            <w:rtl/>
          </w:rPr>
          <w:t>קנאות פנחס מול קנאות אליהו</w:t>
        </w:r>
      </w:hyperlink>
      <w:r>
        <w:rPr>
          <w:rFonts w:hint="cs"/>
          <w:rtl/>
        </w:rPr>
        <w:t xml:space="preserve"> שם. ומה על קנאות משה? מה בפרשה הסמוכה?</w:t>
      </w:r>
    </w:p>
  </w:footnote>
  <w:footnote w:id="24">
    <w:p w14:paraId="19F6F989" w14:textId="77777777" w:rsidR="003A1A80" w:rsidRDefault="003A1A80">
      <w:pPr>
        <w:pStyle w:val="a3"/>
        <w:rPr>
          <w:rFonts w:hint="cs"/>
          <w:rtl/>
        </w:rPr>
      </w:pPr>
      <w:r>
        <w:rPr>
          <w:rStyle w:val="a5"/>
        </w:rPr>
        <w:footnoteRef/>
      </w:r>
      <w:r>
        <w:rPr>
          <w:rtl/>
        </w:rPr>
        <w:t xml:space="preserve"> </w:t>
      </w:r>
      <w:r>
        <w:rPr>
          <w:rFonts w:hint="cs"/>
          <w:rtl/>
        </w:rPr>
        <w:t xml:space="preserve">אנו חוזרים לפתיחת דברינו בהערה מס' 1. אכן, לא בכדי נבחר פסוק זה לסיים בו הפרשה. זה השיא, זו הפסגה של בניית המשכן </w:t>
      </w:r>
      <w:r>
        <w:rPr>
          <w:rtl/>
        </w:rPr>
        <w:t>–</w:t>
      </w:r>
      <w:r>
        <w:rPr>
          <w:rFonts w:hint="cs"/>
          <w:rtl/>
        </w:rPr>
        <w:t xml:space="preserve"> לחזור, נכון יותר להמשיך את הקול של מעמד הר סיני. אבל הדרשן לא מסתפק בכך ורואה בפסוק זה לא רק סיום אלא גם התחלה. כי מה שמע שם משה? מה נאמר לו שם, ברגע ומקום כל כך אינטימי? הדרשן מציב נקודתיים ברורות בסוף הפרשה שלנו: "וידבר אליו:" ויוצר בכך קשר ברור ביותר אל הפרשה הסמוכה </w:t>
      </w:r>
      <w:r>
        <w:rPr>
          <w:rtl/>
        </w:rPr>
        <w:t>–</w:t>
      </w:r>
      <w:r>
        <w:rPr>
          <w:rFonts w:hint="cs"/>
          <w:rtl/>
        </w:rPr>
        <w:t xml:space="preserve"> בהעלותך. ודאי, דיבורים רבים היו למשה מבין שני כרובים וציוויים רבים נצטווה. אבל כאן ועכשיו, מה דיבר הקב"ה אל משה? - "בהעלותך את הנרות". את הציווי להאיר את המשכן במעשה ידי אדם: מנורה ושמן זית זך. הדרשן מפנה את תשומת לבנו להקבלה שבין סיום ספר שמות ותחילת ספר ויקרא ובין סיום פרשתנו ותחילת פרשת בהעלותך הסמוכה. בסוף ספר שמות, </w:t>
      </w:r>
      <w:r>
        <w:rPr>
          <w:rtl/>
        </w:rPr>
        <w:t>סוף פרשת פקודי</w:t>
      </w:r>
      <w:r>
        <w:rPr>
          <w:rFonts w:hint="cs"/>
          <w:rtl/>
        </w:rPr>
        <w:t xml:space="preserve">, </w:t>
      </w:r>
      <w:r>
        <w:rPr>
          <w:rtl/>
        </w:rPr>
        <w:t>הענן מכסה את המשכן ומונע ממשה להיכנס</w:t>
      </w:r>
      <w:r>
        <w:rPr>
          <w:rFonts w:hint="cs"/>
          <w:rtl/>
        </w:rPr>
        <w:t>. אבל מיד אחריו, מתחיל ספר ויקרא: "ויקרא אל משה". (ראו פירוש רשב"ם בתחילת ספר ויקרא). בדומה לכך, ב</w:t>
      </w:r>
      <w:r>
        <w:rPr>
          <w:rtl/>
        </w:rPr>
        <w:t>סוף פרשת נשא משה בא ושומע את הקול מדבר אליו</w:t>
      </w:r>
      <w:r>
        <w:rPr>
          <w:rFonts w:hint="cs"/>
          <w:rtl/>
        </w:rPr>
        <w:t xml:space="preserve">. מה הוא מדבר אליו? </w:t>
      </w:r>
      <w:r>
        <w:rPr>
          <w:rtl/>
        </w:rPr>
        <w:t>–</w:t>
      </w:r>
      <w:r>
        <w:rPr>
          <w:rFonts w:hint="cs"/>
          <w:rtl/>
        </w:rPr>
        <w:t xml:space="preserve"> את </w:t>
      </w:r>
      <w:r>
        <w:rPr>
          <w:rtl/>
        </w:rPr>
        <w:t xml:space="preserve">הציווי על הנרות. </w:t>
      </w:r>
      <w:r>
        <w:rPr>
          <w:rFonts w:hint="cs"/>
          <w:rtl/>
        </w:rPr>
        <w:t xml:space="preserve">וכבר הארכנו לדן בנושא זה בדברינו </w:t>
      </w:r>
      <w:hyperlink r:id="rId12" w:history="1">
        <w:r w:rsidRPr="00DD755E">
          <w:rPr>
            <w:rStyle w:val="Hyperlink"/>
            <w:rFonts w:hint="cs"/>
            <w:rtl/>
          </w:rPr>
          <w:t>אבל הנרות לעולם</w:t>
        </w:r>
      </w:hyperlink>
      <w:r>
        <w:rPr>
          <w:rFonts w:hint="cs"/>
          <w:rtl/>
        </w:rPr>
        <w:t xml:space="preserve"> בפרשת בהעלותך.</w:t>
      </w:r>
    </w:p>
  </w:footnote>
  <w:footnote w:id="25">
    <w:p w14:paraId="32CFAD79" w14:textId="77777777" w:rsidR="007454D0" w:rsidRDefault="007454D0" w:rsidP="00CE4A50">
      <w:pPr>
        <w:pStyle w:val="a3"/>
        <w:rPr>
          <w:rFonts w:hint="cs"/>
          <w:rtl/>
        </w:rPr>
      </w:pPr>
      <w:r>
        <w:rPr>
          <w:rStyle w:val="a5"/>
        </w:rPr>
        <w:footnoteRef/>
      </w:r>
      <w:r>
        <w:rPr>
          <w:rtl/>
        </w:rPr>
        <w:t xml:space="preserve"> </w:t>
      </w:r>
      <w:r>
        <w:rPr>
          <w:rFonts w:hint="cs"/>
          <w:rtl/>
        </w:rPr>
        <w:t xml:space="preserve">פרשת בהעלותך פותחת במצוות הנרות במקדש, שהיא הבסיס לנרות שבת וחנוכה של ימינו, היא הקול המדבר </w:t>
      </w:r>
      <w:r w:rsidR="007B25E7">
        <w:rPr>
          <w:rFonts w:hint="cs"/>
          <w:rtl/>
        </w:rPr>
        <w:t xml:space="preserve">הראשון </w:t>
      </w:r>
      <w:r>
        <w:rPr>
          <w:rFonts w:hint="cs"/>
          <w:rtl/>
        </w:rPr>
        <w:t>ששמע משה. אך יש ב</w:t>
      </w:r>
      <w:r w:rsidR="007B25E7">
        <w:rPr>
          <w:rFonts w:hint="cs"/>
          <w:rtl/>
        </w:rPr>
        <w:t xml:space="preserve">פרשת זו </w:t>
      </w:r>
      <w:r>
        <w:rPr>
          <w:rFonts w:hint="cs"/>
          <w:rtl/>
        </w:rPr>
        <w:t>מגוון רחב של נושאים וסיפורי קורות עם ישראל במדבר נוספים. הבולט שבהם הוא היחלשותו של משה, ככתוב: "</w:t>
      </w:r>
      <w:r>
        <w:rPr>
          <w:rtl/>
        </w:rPr>
        <w:t>לֹא אוּכַל אָנֹכִי לְבַדִּי לָשֵׂאת אֶת כָּל הָעָם הַזֶּה כִּי כָבֵד מִמֶּנִּי</w:t>
      </w:r>
      <w:r>
        <w:rPr>
          <w:rFonts w:hint="cs"/>
          <w:rtl/>
        </w:rPr>
        <w:t>"; וציווי הקב"ה אליו בעקבות זאת: "</w:t>
      </w:r>
      <w:r>
        <w:rPr>
          <w:rtl/>
        </w:rPr>
        <w:t xml:space="preserve">אֶסְפָה לִּי שִׁבְעִים אִישׁ מִזִּקְנֵי יִשְׂרָאֵל </w:t>
      </w:r>
      <w:r>
        <w:rPr>
          <w:rFonts w:hint="cs"/>
          <w:rtl/>
        </w:rPr>
        <w:t>...</w:t>
      </w:r>
      <w:r>
        <w:rPr>
          <w:rtl/>
        </w:rPr>
        <w:t xml:space="preserve"> וְלָקַחְתָּ אֹתָם אֶל אֹהֶל מוֹעֵד וְהִתְיַצְּבוּ שָׁם עִמָּךְ</w:t>
      </w:r>
      <w:r>
        <w:rPr>
          <w:rFonts w:hint="cs"/>
          <w:rtl/>
        </w:rPr>
        <w:t>" (</w:t>
      </w:r>
      <w:r>
        <w:rPr>
          <w:rtl/>
        </w:rPr>
        <w:t>במדבר פרק יא</w:t>
      </w:r>
      <w:r>
        <w:rPr>
          <w:rFonts w:hint="cs"/>
          <w:rtl/>
        </w:rPr>
        <w:t>).</w:t>
      </w:r>
      <w:r>
        <w:rPr>
          <w:rtl/>
        </w:rPr>
        <w:t xml:space="preserve"> </w:t>
      </w:r>
      <w:r w:rsidR="008046A2">
        <w:rPr>
          <w:rFonts w:hint="cs"/>
          <w:rtl/>
        </w:rPr>
        <w:t xml:space="preserve">מה שאגב מאפיין את ספר במדבר לכל אורכו, ראו דברינו </w:t>
      </w:r>
      <w:hyperlink r:id="rId13" w:anchor="gsc.tab=0" w:history="1">
        <w:r w:rsidR="008046A2" w:rsidRPr="008046A2">
          <w:rPr>
            <w:rStyle w:val="Hyperlink"/>
            <w:rFonts w:hint="cs"/>
            <w:rtl/>
          </w:rPr>
          <w:t>חילופי דורות ומשמרות</w:t>
        </w:r>
      </w:hyperlink>
      <w:r w:rsidR="008046A2">
        <w:rPr>
          <w:rFonts w:hint="cs"/>
          <w:rtl/>
        </w:rPr>
        <w:t xml:space="preserve"> בפרשת פנחס. </w:t>
      </w:r>
      <w:r>
        <w:rPr>
          <w:rFonts w:hint="cs"/>
          <w:rtl/>
        </w:rPr>
        <w:t>מינוי זה של הסנהדרין הראשון הוא פיצול הקול המיוחד של פרשתנו שנשמע במקור רק למשה, לקולות רבים של חכמי ישראל, בדורו של משה וביותר בדורות הבאים. הקול האחד מתפצל לשלל קולות רבים ומגוונים עד כדי סתירות ומחלוקות</w:t>
      </w:r>
      <w:r w:rsidR="008046A2">
        <w:rPr>
          <w:rFonts w:hint="cs"/>
          <w:rtl/>
        </w:rPr>
        <w:t xml:space="preserve"> (אולי לא בכדי יש פסוקים שונים וסותרים ודרשות שונות וסותרות של חכמים, מהיכן היה הקול יוצא למשה והיכן עמד משה כששמע את הקול). ריבוי הקולות בבית המדרש </w:t>
      </w:r>
      <w:r>
        <w:rPr>
          <w:rFonts w:hint="cs"/>
          <w:rtl/>
        </w:rPr>
        <w:t xml:space="preserve">מתואר למשל במסכת חגיגה </w:t>
      </w:r>
      <w:r>
        <w:rPr>
          <w:rtl/>
        </w:rPr>
        <w:t>ג ע</w:t>
      </w:r>
      <w:r>
        <w:rPr>
          <w:rFonts w:hint="cs"/>
          <w:rtl/>
        </w:rPr>
        <w:t>"ב: "</w:t>
      </w:r>
      <w:r>
        <w:rPr>
          <w:rtl/>
        </w:rPr>
        <w:t>בעלי אס</w:t>
      </w:r>
      <w:r>
        <w:rPr>
          <w:rFonts w:hint="cs"/>
          <w:rtl/>
        </w:rPr>
        <w:t>ו</w:t>
      </w:r>
      <w:r>
        <w:rPr>
          <w:rtl/>
        </w:rPr>
        <w:t>פות - אלו תלמידי חכמים שיושבין אסופות אסופות ועוסקין בתורה, הללו מטמאין והללו מטהרין, הללו אוסרין והללו מתירין</w:t>
      </w:r>
      <w:r>
        <w:rPr>
          <w:rFonts w:hint="cs"/>
          <w:rtl/>
        </w:rPr>
        <w:t xml:space="preserve"> ... </w:t>
      </w:r>
      <w:r>
        <w:rPr>
          <w:rtl/>
        </w:rPr>
        <w:t>שמא יאמר אדם: היאך אני למד תורה מעתה? ת</w:t>
      </w:r>
      <w:r>
        <w:rPr>
          <w:rFonts w:hint="cs"/>
          <w:rtl/>
        </w:rPr>
        <w:t>"</w:t>
      </w:r>
      <w:r>
        <w:rPr>
          <w:rtl/>
        </w:rPr>
        <w:t>ל: כולם נתנו מר</w:t>
      </w:r>
      <w:r>
        <w:rPr>
          <w:rFonts w:hint="cs"/>
          <w:rtl/>
        </w:rPr>
        <w:t>ו</w:t>
      </w:r>
      <w:r>
        <w:rPr>
          <w:rtl/>
        </w:rPr>
        <w:t xml:space="preserve">עה אחד - אל אחד נתנן, פרנס אחד אמרן, מפי אדון כל המעשים ברוך הוא, דכתיב: וידבר א-להים את כל הדברים האלה". </w:t>
      </w:r>
      <w:r>
        <w:rPr>
          <w:rFonts w:hint="cs"/>
          <w:rtl/>
        </w:rPr>
        <w:t>ומה הפתרון לריבוי קולוה אלה? "א</w:t>
      </w:r>
      <w:r>
        <w:rPr>
          <w:rtl/>
        </w:rPr>
        <w:t>ף אתה עשה אזניך כאפרכסת, וקנה לך לב מבין לשמוע את דברי מטמאים ואת דברי מטהרים, את דברי אוסרין ואת דברי מתירין</w:t>
      </w:r>
      <w:r>
        <w:rPr>
          <w:rFonts w:hint="cs"/>
          <w:rtl/>
        </w:rPr>
        <w:t>"</w:t>
      </w:r>
      <w:r>
        <w:rPr>
          <w:rtl/>
        </w:rPr>
        <w:t>.</w:t>
      </w:r>
      <w:r>
        <w:rPr>
          <w:rFonts w:hint="cs"/>
          <w:rtl/>
        </w:rPr>
        <w:t xml:space="preserve"> וכבר הארכנו לדון בנושא זה בדברינו </w:t>
      </w:r>
      <w:hyperlink r:id="rId14" w:history="1">
        <w:r w:rsidRPr="00DD755E">
          <w:rPr>
            <w:rStyle w:val="Hyperlink"/>
            <w:rFonts w:hint="cs"/>
            <w:rtl/>
          </w:rPr>
          <w:t>קול אחד וקולות רבים</w:t>
        </w:r>
      </w:hyperlink>
      <w:r>
        <w:rPr>
          <w:rFonts w:hint="cs"/>
          <w:rtl/>
        </w:rPr>
        <w:t xml:space="preserve"> בפרשת בהעלותך. ועתה השלמנו וסגרנו את המעגל לאחור ואף "גנבנו" קצת ע"ח הפרשה הבאה עלינו לטובה. כוונתנו לא רק למעגל הקטן של הר סיני-משכן-משה, קול יחיד וכעת הסנהדרין, קולות רבים; אלא גם למעגל הגדול של יתרו ערב מתן תורה </w:t>
      </w:r>
      <w:r>
        <w:rPr>
          <w:rtl/>
        </w:rPr>
        <w:t>–</w:t>
      </w:r>
      <w:r>
        <w:rPr>
          <w:rFonts w:hint="cs"/>
          <w:rtl/>
        </w:rPr>
        <w:t xml:space="preserve"> ריבוי דיינים ושופטים</w:t>
      </w:r>
      <w:r w:rsidR="00CE4A50">
        <w:rPr>
          <w:rFonts w:hint="cs"/>
          <w:rtl/>
        </w:rPr>
        <w:t>. ב</w:t>
      </w:r>
      <w:r>
        <w:rPr>
          <w:rFonts w:hint="cs"/>
          <w:rtl/>
        </w:rPr>
        <w:t xml:space="preserve">מתן תורה ומשכן </w:t>
      </w:r>
      <w:r>
        <w:rPr>
          <w:rtl/>
        </w:rPr>
        <w:t>–</w:t>
      </w:r>
      <w:r>
        <w:rPr>
          <w:rFonts w:hint="cs"/>
          <w:rtl/>
        </w:rPr>
        <w:t xml:space="preserve"> משה לבדו שומע את הקול</w:t>
      </w:r>
      <w:r w:rsidR="00CE4A50">
        <w:rPr>
          <w:rFonts w:hint="cs"/>
          <w:rtl/>
        </w:rPr>
        <w:t>. אך ב</w:t>
      </w:r>
      <w:r>
        <w:rPr>
          <w:rFonts w:hint="cs"/>
          <w:rtl/>
        </w:rPr>
        <w:t xml:space="preserve">פרשת בהעלותך </w:t>
      </w:r>
      <w:r>
        <w:rPr>
          <w:rtl/>
        </w:rPr>
        <w:t>–</w:t>
      </w:r>
      <w:r>
        <w:rPr>
          <w:rFonts w:hint="cs"/>
          <w:rtl/>
        </w:rPr>
        <w:t xml:space="preserve"> מינוי הסנהדרין כעזר למשה וכממשיכי דרכו. בפרשה זו אנחנו גם מתחילים מחזור שני של פרקי אבות (כמנהג האשכנזים) וחוזרים וקוראים: "משה קבל תורה מסיני ומסרה ליהושע ויהושע לזקנים", עד אנשי הכנסת הגדולה וחז"ל שהם שחברו, בקולות רבים ועשירים,  את כל המדרשים הנאים עליהם מבוססים כל דברינו.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74AE" w14:textId="77777777" w:rsidR="007454D0" w:rsidRDefault="007454D0" w:rsidP="00510F44">
    <w:pPr>
      <w:pStyle w:val="1"/>
      <w:tabs>
        <w:tab w:val="right" w:pos="9299"/>
      </w:tabs>
      <w:rPr>
        <w:rFonts w:hint="cs"/>
        <w:rtl/>
      </w:rPr>
    </w:pPr>
    <w:r>
      <w:rPr>
        <w:rtl/>
      </w:rPr>
      <w:t xml:space="preserve">פרשת </w:t>
    </w:r>
    <w:fldSimple w:instr=" SUBJECT  \* MERGEFORMAT ">
      <w:r w:rsidR="00FB241A">
        <w:rPr>
          <w:rtl/>
        </w:rPr>
        <w:t>נשא</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278B" w14:textId="77777777" w:rsidR="007454D0" w:rsidRDefault="007454D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241A">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D5FCA">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10268021">
    <w:abstractNumId w:val="8"/>
  </w:num>
  <w:num w:numId="2" w16cid:durableId="166748737">
    <w:abstractNumId w:val="3"/>
  </w:num>
  <w:num w:numId="3" w16cid:durableId="717095550">
    <w:abstractNumId w:val="2"/>
  </w:num>
  <w:num w:numId="4" w16cid:durableId="1386758102">
    <w:abstractNumId w:val="1"/>
  </w:num>
  <w:num w:numId="5" w16cid:durableId="964893826">
    <w:abstractNumId w:val="0"/>
  </w:num>
  <w:num w:numId="6" w16cid:durableId="1549027444">
    <w:abstractNumId w:val="9"/>
  </w:num>
  <w:num w:numId="7" w16cid:durableId="1522009684">
    <w:abstractNumId w:val="7"/>
  </w:num>
  <w:num w:numId="8" w16cid:durableId="2050451519">
    <w:abstractNumId w:val="6"/>
  </w:num>
  <w:num w:numId="9" w16cid:durableId="2047639410">
    <w:abstractNumId w:val="5"/>
  </w:num>
  <w:num w:numId="10" w16cid:durableId="2141338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tzC1sDQ2MTc1MrdQ0lEKTi0uzszPAykwqwUA+Rk48iwAAAA="/>
  </w:docVars>
  <w:rsids>
    <w:rsidRoot w:val="00B766F5"/>
    <w:rsid w:val="00003305"/>
    <w:rsid w:val="000209C6"/>
    <w:rsid w:val="00064627"/>
    <w:rsid w:val="0007226A"/>
    <w:rsid w:val="000801F2"/>
    <w:rsid w:val="00091A3B"/>
    <w:rsid w:val="000A4E55"/>
    <w:rsid w:val="000C6D5E"/>
    <w:rsid w:val="000E6936"/>
    <w:rsid w:val="00100196"/>
    <w:rsid w:val="0012191C"/>
    <w:rsid w:val="001918F5"/>
    <w:rsid w:val="001D6176"/>
    <w:rsid w:val="001E1342"/>
    <w:rsid w:val="001E6928"/>
    <w:rsid w:val="001F264F"/>
    <w:rsid w:val="001F6E3B"/>
    <w:rsid w:val="001F7384"/>
    <w:rsid w:val="00211908"/>
    <w:rsid w:val="0026562C"/>
    <w:rsid w:val="00281617"/>
    <w:rsid w:val="002D4075"/>
    <w:rsid w:val="002D5DF2"/>
    <w:rsid w:val="002E59E3"/>
    <w:rsid w:val="00314A46"/>
    <w:rsid w:val="00315630"/>
    <w:rsid w:val="003266F2"/>
    <w:rsid w:val="0035070A"/>
    <w:rsid w:val="00353FBA"/>
    <w:rsid w:val="00383152"/>
    <w:rsid w:val="003A1A80"/>
    <w:rsid w:val="003A5116"/>
    <w:rsid w:val="003B49AC"/>
    <w:rsid w:val="003E04CE"/>
    <w:rsid w:val="003F0EA7"/>
    <w:rsid w:val="00402A37"/>
    <w:rsid w:val="004066A8"/>
    <w:rsid w:val="0045306F"/>
    <w:rsid w:val="004554CA"/>
    <w:rsid w:val="0046491C"/>
    <w:rsid w:val="004812B1"/>
    <w:rsid w:val="004C7238"/>
    <w:rsid w:val="004D2737"/>
    <w:rsid w:val="005041E4"/>
    <w:rsid w:val="00510F44"/>
    <w:rsid w:val="005741EC"/>
    <w:rsid w:val="00584CE2"/>
    <w:rsid w:val="00591434"/>
    <w:rsid w:val="005A5995"/>
    <w:rsid w:val="005B28B0"/>
    <w:rsid w:val="005B4701"/>
    <w:rsid w:val="005B7C3A"/>
    <w:rsid w:val="005E3C61"/>
    <w:rsid w:val="005F4714"/>
    <w:rsid w:val="005F5695"/>
    <w:rsid w:val="00613355"/>
    <w:rsid w:val="0062590E"/>
    <w:rsid w:val="006472AF"/>
    <w:rsid w:val="006752EB"/>
    <w:rsid w:val="006B204B"/>
    <w:rsid w:val="006B57A4"/>
    <w:rsid w:val="006B7AE9"/>
    <w:rsid w:val="006E3F67"/>
    <w:rsid w:val="007454D0"/>
    <w:rsid w:val="00745710"/>
    <w:rsid w:val="00746DF2"/>
    <w:rsid w:val="00770F4A"/>
    <w:rsid w:val="00771DD7"/>
    <w:rsid w:val="00774021"/>
    <w:rsid w:val="0078711D"/>
    <w:rsid w:val="007A5786"/>
    <w:rsid w:val="007B16AF"/>
    <w:rsid w:val="007B25E7"/>
    <w:rsid w:val="007C42E3"/>
    <w:rsid w:val="007C59C2"/>
    <w:rsid w:val="008046A2"/>
    <w:rsid w:val="0083562A"/>
    <w:rsid w:val="00854BA5"/>
    <w:rsid w:val="00860436"/>
    <w:rsid w:val="00896779"/>
    <w:rsid w:val="008A65B1"/>
    <w:rsid w:val="008B6F2B"/>
    <w:rsid w:val="008C145F"/>
    <w:rsid w:val="008F38BA"/>
    <w:rsid w:val="008F70CD"/>
    <w:rsid w:val="00912381"/>
    <w:rsid w:val="00937076"/>
    <w:rsid w:val="009510AC"/>
    <w:rsid w:val="009652AB"/>
    <w:rsid w:val="009A475A"/>
    <w:rsid w:val="009B7703"/>
    <w:rsid w:val="009D1395"/>
    <w:rsid w:val="009E168A"/>
    <w:rsid w:val="009F687F"/>
    <w:rsid w:val="00A01BA9"/>
    <w:rsid w:val="00A03676"/>
    <w:rsid w:val="00A06AAC"/>
    <w:rsid w:val="00A62B25"/>
    <w:rsid w:val="00A651A5"/>
    <w:rsid w:val="00AA7CB8"/>
    <w:rsid w:val="00AC0901"/>
    <w:rsid w:val="00B029B0"/>
    <w:rsid w:val="00B15E29"/>
    <w:rsid w:val="00B34F66"/>
    <w:rsid w:val="00B766F5"/>
    <w:rsid w:val="00B906FC"/>
    <w:rsid w:val="00BA1F08"/>
    <w:rsid w:val="00BB1DD2"/>
    <w:rsid w:val="00BB6563"/>
    <w:rsid w:val="00BC4EE6"/>
    <w:rsid w:val="00BD5FCA"/>
    <w:rsid w:val="00BE4D08"/>
    <w:rsid w:val="00C01056"/>
    <w:rsid w:val="00C10238"/>
    <w:rsid w:val="00C160CB"/>
    <w:rsid w:val="00C229C6"/>
    <w:rsid w:val="00C55572"/>
    <w:rsid w:val="00C60978"/>
    <w:rsid w:val="00C72DD9"/>
    <w:rsid w:val="00C80E39"/>
    <w:rsid w:val="00CD6FAE"/>
    <w:rsid w:val="00CE4A50"/>
    <w:rsid w:val="00CE4BC0"/>
    <w:rsid w:val="00CF462F"/>
    <w:rsid w:val="00CF4938"/>
    <w:rsid w:val="00D04068"/>
    <w:rsid w:val="00D11795"/>
    <w:rsid w:val="00D1390D"/>
    <w:rsid w:val="00D24DA9"/>
    <w:rsid w:val="00D4361D"/>
    <w:rsid w:val="00D627A8"/>
    <w:rsid w:val="00D9125A"/>
    <w:rsid w:val="00DA2280"/>
    <w:rsid w:val="00DB245D"/>
    <w:rsid w:val="00DB30D4"/>
    <w:rsid w:val="00DC4996"/>
    <w:rsid w:val="00DD755E"/>
    <w:rsid w:val="00DE3DB6"/>
    <w:rsid w:val="00E0156B"/>
    <w:rsid w:val="00E15A74"/>
    <w:rsid w:val="00E57958"/>
    <w:rsid w:val="00E72215"/>
    <w:rsid w:val="00E826F5"/>
    <w:rsid w:val="00E84C23"/>
    <w:rsid w:val="00E9074B"/>
    <w:rsid w:val="00E93950"/>
    <w:rsid w:val="00EB33C1"/>
    <w:rsid w:val="00EB7990"/>
    <w:rsid w:val="00ED7EB3"/>
    <w:rsid w:val="00EE1F93"/>
    <w:rsid w:val="00F22BC6"/>
    <w:rsid w:val="00F254A6"/>
    <w:rsid w:val="00F53783"/>
    <w:rsid w:val="00F55C04"/>
    <w:rsid w:val="00F91C9E"/>
    <w:rsid w:val="00FA7852"/>
    <w:rsid w:val="00FB241A"/>
    <w:rsid w:val="00FC306C"/>
    <w:rsid w:val="00FC3A02"/>
    <w:rsid w:val="00FD359B"/>
    <w:rsid w:val="00FD7572"/>
    <w:rsid w:val="00FE2FAD"/>
    <w:rsid w:val="00FE3B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3D24D54"/>
  <w15:chartTrackingRefBased/>
  <w15:docId w15:val="{4673D067-6022-43ED-9451-B9CDE0FF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FCA"/>
    <w:pPr>
      <w:bidi/>
    </w:pPr>
    <w:rPr>
      <w:rFonts w:cs="Narkisim"/>
      <w:sz w:val="22"/>
      <w:szCs w:val="22"/>
      <w:lang w:eastAsia="he-IL"/>
    </w:rPr>
  </w:style>
  <w:style w:type="paragraph" w:styleId="1">
    <w:name w:val="heading 1"/>
    <w:basedOn w:val="a"/>
    <w:next w:val="a"/>
    <w:link w:val="10"/>
    <w:qFormat/>
    <w:rsid w:val="00BD5FCA"/>
    <w:pPr>
      <w:keepNext/>
      <w:tabs>
        <w:tab w:val="right" w:pos="9469"/>
      </w:tabs>
      <w:jc w:val="both"/>
      <w:outlineLvl w:val="0"/>
    </w:pPr>
    <w:rPr>
      <w:rFonts w:cs="David"/>
      <w:b/>
      <w:bCs/>
      <w:szCs w:val="28"/>
    </w:rPr>
  </w:style>
  <w:style w:type="character" w:default="1" w:styleId="a0">
    <w:name w:val="Default Paragraph Font"/>
    <w:uiPriority w:val="1"/>
    <w:semiHidden/>
    <w:unhideWhenUsed/>
    <w:rsid w:val="00BD5F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D5FCA"/>
  </w:style>
  <w:style w:type="paragraph" w:styleId="a3">
    <w:name w:val="footnote text"/>
    <w:basedOn w:val="a"/>
    <w:link w:val="a4"/>
    <w:rsid w:val="00BD5FCA"/>
    <w:pPr>
      <w:ind w:left="170" w:hanging="170"/>
      <w:jc w:val="both"/>
    </w:pPr>
    <w:rPr>
      <w:sz w:val="20"/>
      <w:szCs w:val="20"/>
    </w:rPr>
  </w:style>
  <w:style w:type="character" w:styleId="a5">
    <w:name w:val="footnote reference"/>
    <w:semiHidden/>
    <w:rsid w:val="00BD5FCA"/>
    <w:rPr>
      <w:vertAlign w:val="superscript"/>
    </w:rPr>
  </w:style>
  <w:style w:type="paragraph" w:styleId="a6">
    <w:name w:val="header"/>
    <w:basedOn w:val="a"/>
    <w:link w:val="a7"/>
    <w:rsid w:val="00BD5FCA"/>
    <w:pPr>
      <w:tabs>
        <w:tab w:val="center" w:pos="4153"/>
        <w:tab w:val="right" w:pos="8306"/>
      </w:tabs>
    </w:pPr>
  </w:style>
  <w:style w:type="paragraph" w:styleId="a8">
    <w:name w:val="footer"/>
    <w:basedOn w:val="a"/>
    <w:link w:val="a9"/>
    <w:rsid w:val="00BD5FCA"/>
    <w:pPr>
      <w:tabs>
        <w:tab w:val="center" w:pos="4153"/>
        <w:tab w:val="right" w:pos="8306"/>
      </w:tabs>
    </w:pPr>
  </w:style>
  <w:style w:type="paragraph" w:customStyle="1" w:styleId="aa">
    <w:name w:val="כותרת"/>
    <w:basedOn w:val="a"/>
    <w:rsid w:val="00BD5FCA"/>
    <w:pPr>
      <w:spacing w:before="240" w:line="320" w:lineRule="atLeast"/>
      <w:jc w:val="center"/>
    </w:pPr>
    <w:rPr>
      <w:rFonts w:cs="David"/>
      <w:b/>
      <w:bCs/>
      <w:spacing w:val="20"/>
      <w:szCs w:val="32"/>
    </w:rPr>
  </w:style>
  <w:style w:type="paragraph" w:customStyle="1" w:styleId="ab">
    <w:name w:val="כותרת קטע"/>
    <w:basedOn w:val="a"/>
    <w:link w:val="Char"/>
    <w:rsid w:val="00BD5FCA"/>
    <w:pPr>
      <w:spacing w:before="240" w:line="300" w:lineRule="atLeast"/>
    </w:pPr>
    <w:rPr>
      <w:rFonts w:cs="Arial"/>
      <w:b/>
      <w:bCs/>
      <w:szCs w:val="24"/>
    </w:rPr>
  </w:style>
  <w:style w:type="paragraph" w:customStyle="1" w:styleId="ac">
    <w:name w:val="מקור"/>
    <w:basedOn w:val="a"/>
    <w:rsid w:val="00BD5FCA"/>
    <w:pPr>
      <w:spacing w:line="320" w:lineRule="atLeast"/>
      <w:jc w:val="both"/>
    </w:pPr>
    <w:rPr>
      <w:rFonts w:cs="David"/>
      <w:szCs w:val="24"/>
    </w:rPr>
  </w:style>
  <w:style w:type="paragraph" w:customStyle="1" w:styleId="ad">
    <w:name w:val="מחלקי המים"/>
    <w:basedOn w:val="a"/>
    <w:rsid w:val="00BD5FC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D5FCA"/>
    <w:rPr>
      <w:color w:val="0000FF"/>
      <w:u w:val="single"/>
    </w:rPr>
  </w:style>
  <w:style w:type="character" w:styleId="af">
    <w:name w:val="annotation reference"/>
    <w:semiHidden/>
    <w:rsid w:val="004C7238"/>
    <w:rPr>
      <w:sz w:val="16"/>
      <w:szCs w:val="16"/>
    </w:rPr>
  </w:style>
  <w:style w:type="paragraph" w:styleId="af0">
    <w:name w:val="annotation text"/>
    <w:basedOn w:val="a"/>
    <w:semiHidden/>
    <w:rsid w:val="004C7238"/>
    <w:rPr>
      <w:sz w:val="20"/>
      <w:szCs w:val="20"/>
    </w:rPr>
  </w:style>
  <w:style w:type="paragraph" w:styleId="af1">
    <w:name w:val="annotation subject"/>
    <w:basedOn w:val="af0"/>
    <w:next w:val="af0"/>
    <w:semiHidden/>
    <w:rsid w:val="004C7238"/>
    <w:rPr>
      <w:b/>
      <w:bCs/>
    </w:rPr>
  </w:style>
  <w:style w:type="paragraph" w:styleId="af2">
    <w:name w:val="Balloon Text"/>
    <w:basedOn w:val="a"/>
    <w:link w:val="af3"/>
    <w:uiPriority w:val="99"/>
    <w:semiHidden/>
    <w:unhideWhenUsed/>
    <w:rsid w:val="00BD5FCA"/>
    <w:rPr>
      <w:rFonts w:ascii="Tahoma" w:hAnsi="Tahoma" w:cs="Tahoma"/>
      <w:sz w:val="16"/>
      <w:szCs w:val="16"/>
    </w:rPr>
  </w:style>
  <w:style w:type="character" w:styleId="FollowedHyperlink">
    <w:name w:val="FollowedHyperlink"/>
    <w:rsid w:val="00F91C9E"/>
    <w:rPr>
      <w:color w:val="800080"/>
      <w:u w:val="single"/>
    </w:rPr>
  </w:style>
  <w:style w:type="character" w:styleId="af4">
    <w:name w:val="page number"/>
    <w:basedOn w:val="a0"/>
    <w:rsid w:val="005B4701"/>
  </w:style>
  <w:style w:type="character" w:customStyle="1" w:styleId="a4">
    <w:name w:val="טקסט הערת שוליים תו"/>
    <w:link w:val="a3"/>
    <w:rsid w:val="00BD5FCA"/>
    <w:rPr>
      <w:rFonts w:cs="Narkisim"/>
      <w:lang w:eastAsia="he-IL"/>
    </w:rPr>
  </w:style>
  <w:style w:type="character" w:customStyle="1" w:styleId="10">
    <w:name w:val="כותרת 1 תו"/>
    <w:link w:val="1"/>
    <w:rsid w:val="00BD5FCA"/>
    <w:rPr>
      <w:rFonts w:cs="David"/>
      <w:b/>
      <w:bCs/>
      <w:sz w:val="22"/>
      <w:szCs w:val="28"/>
      <w:lang w:eastAsia="he-IL"/>
    </w:rPr>
  </w:style>
  <w:style w:type="character" w:customStyle="1" w:styleId="a7">
    <w:name w:val="כותרת עליונה תו"/>
    <w:link w:val="a6"/>
    <w:rsid w:val="00BD5FCA"/>
    <w:rPr>
      <w:rFonts w:cs="Narkisim"/>
      <w:sz w:val="22"/>
      <w:szCs w:val="22"/>
      <w:lang w:eastAsia="he-IL"/>
    </w:rPr>
  </w:style>
  <w:style w:type="character" w:customStyle="1" w:styleId="a9">
    <w:name w:val="כותרת תחתונה תו"/>
    <w:link w:val="a8"/>
    <w:rsid w:val="00BD5FCA"/>
    <w:rPr>
      <w:rFonts w:cs="Narkisim"/>
      <w:sz w:val="22"/>
      <w:szCs w:val="22"/>
      <w:lang w:eastAsia="he-IL"/>
    </w:rPr>
  </w:style>
  <w:style w:type="character" w:customStyle="1" w:styleId="af3">
    <w:name w:val="טקסט בלונים תו"/>
    <w:link w:val="af2"/>
    <w:uiPriority w:val="99"/>
    <w:semiHidden/>
    <w:rsid w:val="00BD5FCA"/>
    <w:rPr>
      <w:rFonts w:ascii="Tahoma" w:hAnsi="Tahoma" w:cs="Tahoma"/>
      <w:sz w:val="16"/>
      <w:szCs w:val="16"/>
      <w:lang w:eastAsia="he-IL"/>
    </w:rPr>
  </w:style>
  <w:style w:type="character" w:customStyle="1" w:styleId="Char">
    <w:name w:val="כותרת קטע Char"/>
    <w:link w:val="ab"/>
    <w:rsid w:val="00EE1F93"/>
    <w:rPr>
      <w:rFonts w:cs="Arial"/>
      <w:b/>
      <w:bCs/>
      <w:sz w:val="22"/>
      <w:szCs w:val="24"/>
      <w:lang w:eastAsia="he-IL"/>
    </w:rPr>
  </w:style>
  <w:style w:type="paragraph" w:customStyle="1" w:styleId="af5">
    <w:name w:val="פסוק"/>
    <w:basedOn w:val="ac"/>
    <w:qFormat/>
    <w:rsid w:val="00BD5FCA"/>
    <w:pPr>
      <w:spacing w:before="120"/>
    </w:pPr>
    <w:rPr>
      <w:b/>
      <w:bCs/>
    </w:rPr>
  </w:style>
  <w:style w:type="character" w:styleId="af6">
    <w:name w:val="Unresolved Mention"/>
    <w:uiPriority w:val="99"/>
    <w:semiHidden/>
    <w:unhideWhenUsed/>
    <w:rsid w:val="00804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2%D7%A9%D7%95-%D7%A1%D7%99%D7%99%D7%92-%D7%9C%D7%AA%D7%95%D7%A8%D7%94" TargetMode="External"/><Relationship Id="rId13" Type="http://schemas.openxmlformats.org/officeDocument/2006/relationships/hyperlink" Target="https://www.mayim.org.il/?parasha=%D7%97%D7%99%D7%9C%D7%95%D7%A4%D7%99-%D7%93%D7%95%D7%A8%D7%95%D7%AA-%D7%95%D7%9E%D7%A9%D7%9E%D7%A8%D7%95%D7%AA" TargetMode="External"/><Relationship Id="rId3" Type="http://schemas.openxmlformats.org/officeDocument/2006/relationships/hyperlink" Target="http://www.mayim.org.il/?parasha=%d7%90%d7%91%d7%9c-%d7%94%d7%a0%d7%a8%d7%95%d7%aa-%d7%9c%d7%a2%d7%95%d7%9c%d7%9d" TargetMode="External"/><Relationship Id="rId7" Type="http://schemas.openxmlformats.org/officeDocument/2006/relationships/hyperlink" Target="https://www.mayim.org.il/?parasha=%D7%A7%D7%98%D7%95%D7%A8%D7%AA-%D7%94%D7%A1%D7%9E%D7%99%D7%9D" TargetMode="External"/><Relationship Id="rId12" Type="http://schemas.openxmlformats.org/officeDocument/2006/relationships/hyperlink" Target="http://www.mayim.org.il/?parasha=%d7%90%d7%91%d7%9c-%d7%94%d7%a0%d7%a8%d7%95%d7%aa-%d7%9c%d7%a2%d7%95%d7%9c%d7%9d" TargetMode="External"/><Relationship Id="rId2" Type="http://schemas.openxmlformats.org/officeDocument/2006/relationships/hyperlink" Target="http://www.mayim.org.il/?parasha=%d7%a7%d7%95%d7%9c-%d7%90%d7%97%d7%93-%d7%95%d7%a7%d7%95%d7%9c%d7%95%d7%aa-%d7%a8%d7%91%d7%99%d7%9d" TargetMode="External"/><Relationship Id="rId1" Type="http://schemas.openxmlformats.org/officeDocument/2006/relationships/hyperlink" Target="http://www.mayim.org.il/?parasha=%D7%9E%D7%A2%D7%A9%D7%94-%D7%94%D7%9B%D7%A8%D7%95%D7%91%D7%99%D7%9D" TargetMode="External"/><Relationship Id="rId6" Type="http://schemas.openxmlformats.org/officeDocument/2006/relationships/hyperlink" Target="https://www.mayim.org.il/?parasha=%D7%9E%D7%96%D7%91%D7%97-%D7%94%D7%96%D7%94%D7%91-%D7%9E%D7%96%D7%91%D7%97-%D7%94%D7%A7%D7%98%D7%95%D7%A8%D7%AA" TargetMode="External"/><Relationship Id="rId11" Type="http://schemas.openxmlformats.org/officeDocument/2006/relationships/hyperlink" Target="http://www.mayim.org.il/?parasha=%d7%a7%d7%a0%d7%90%d7%95%d7%aa-%d7%a4%d7%a0%d7%97%d7%a1-%d7%9e%d7%95%d7%9c-%d7%a7%d7%a0%d7%90%d7%95%d7%aa-%d7%90%d7%9c%d7%99%d7%94%d7%951" TargetMode="External"/><Relationship Id="rId5" Type="http://schemas.openxmlformats.org/officeDocument/2006/relationships/hyperlink" Target="http://www.mayim.org.il/?parasha=%d7%94%d7%a4%d7%98%d7%a8%d7%aa-%d7%94%d7%a9%d7%91%d7%aa-%d7%90%d7%9c%d7%99%d7%94%d7%95-%d7%91%d7%94%d7%a8-%d7%97%d7%95%d7%a8%d7%911" TargetMode="External"/><Relationship Id="rId10" Type="http://schemas.openxmlformats.org/officeDocument/2006/relationships/hyperlink" Target="https://www.google.co.il/search?sourceid=navclient&amp;hl=iw&amp;ie=UTF-8&amp;rlz=1T4GGLJ_iwIL507IL508&amp;q=%D7%90%D7%9C%D7%99%D7%94%D7%95+%D7%91%D7%94%D7%A8+%D7%97%D7%95%D7%A8%D7%91&amp;gws_rd=ssl" TargetMode="External"/><Relationship Id="rId4" Type="http://schemas.openxmlformats.org/officeDocument/2006/relationships/hyperlink" Target="http://www.mayim.org.il/?parasha=%D7%9E%D7%A9%D7%9C-%D7%94%D7%98%D7%91%D7%97-%D7%95%D7%94%D7%A9%D7%A8" TargetMode="External"/><Relationship Id="rId9" Type="http://schemas.openxmlformats.org/officeDocument/2006/relationships/hyperlink" Target="http://www.mayim.org.il/?parasha=%D7%9E%D7%A9%D7%9C-%D7%94%D7%98%D7%91%D7%97-%D7%95%D7%94%D7%A9%D7%A8" TargetMode="External"/><Relationship Id="rId14" Type="http://schemas.openxmlformats.org/officeDocument/2006/relationships/hyperlink" Target="http://www.mayim.org.il/?parasha=%d7%a7%d7%95%d7%9c-%d7%90%d7%97%d7%93-%d7%95%d7%a7%d7%95%d7%9c%d7%95%d7%aa-%d7%a8%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1014</Words>
  <Characters>5070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וישמע את הקול</vt:lpstr>
      <vt:lpstr>וישמע את הקול</vt:lpstr>
    </vt:vector>
  </TitlesOfParts>
  <Company> </Company>
  <LinksUpToDate>false</LinksUpToDate>
  <CharactersWithSpaces>6072</CharactersWithSpaces>
  <SharedDoc>false</SharedDoc>
  <HLinks>
    <vt:vector size="84" baseType="variant">
      <vt:variant>
        <vt:i4>6160466</vt:i4>
      </vt:variant>
      <vt:variant>
        <vt:i4>39</vt:i4>
      </vt:variant>
      <vt:variant>
        <vt:i4>0</vt:i4>
      </vt:variant>
      <vt:variant>
        <vt:i4>5</vt:i4>
      </vt:variant>
      <vt:variant>
        <vt:lpwstr>http://www.mayim.org.il/?parasha=%d7%a7%d7%95%d7%9c-%d7%90%d7%97%d7%93-%d7%95%d7%a7%d7%95%d7%9c%d7%95%d7%aa-%d7%a8%d7%91%d7%99%d7%9d</vt:lpwstr>
      </vt:variant>
      <vt:variant>
        <vt:lpwstr/>
      </vt:variant>
      <vt:variant>
        <vt:i4>4653144</vt:i4>
      </vt:variant>
      <vt:variant>
        <vt:i4>36</vt:i4>
      </vt:variant>
      <vt:variant>
        <vt:i4>0</vt:i4>
      </vt:variant>
      <vt:variant>
        <vt:i4>5</vt:i4>
      </vt:variant>
      <vt:variant>
        <vt:lpwstr>https://www.mayim.org.il/?parasha=%D7%97%D7%99%D7%9C%D7%95%D7%A4%D7%99-%D7%93%D7%95%D7%A8%D7%95%D7%AA-%D7%95%D7%9E%D7%A9%D7%9E%D7%A8%D7%95%D7%AA</vt:lpwstr>
      </vt:variant>
      <vt:variant>
        <vt:lpwstr>gsc.tab=0</vt:lpwstr>
      </vt:variant>
      <vt:variant>
        <vt:i4>5242903</vt:i4>
      </vt:variant>
      <vt:variant>
        <vt:i4>33</vt:i4>
      </vt:variant>
      <vt:variant>
        <vt:i4>0</vt:i4>
      </vt:variant>
      <vt:variant>
        <vt:i4>5</vt:i4>
      </vt:variant>
      <vt:variant>
        <vt:lpwstr>http://www.mayim.org.il/?parasha=%d7%90%d7%91%d7%9c-%d7%94%d7%a0%d7%a8%d7%95%d7%aa-%d7%9c%d7%a2%d7%95%d7%9c%d7%9d</vt:lpwstr>
      </vt:variant>
      <vt:variant>
        <vt:lpwstr/>
      </vt:variant>
      <vt:variant>
        <vt:i4>7209085</vt:i4>
      </vt:variant>
      <vt:variant>
        <vt:i4>30</vt:i4>
      </vt:variant>
      <vt:variant>
        <vt:i4>0</vt:i4>
      </vt:variant>
      <vt:variant>
        <vt:i4>5</vt:i4>
      </vt:variant>
      <vt:variant>
        <vt:lpwstr>http://www.mayim.org.il/?parasha=%d7%a7%d7%a0%d7%90%d7%95%d7%aa-%d7%a4%d7%a0%d7%97%d7%a1-%d7%9e%d7%95%d7%9c-%d7%a7%d7%a0%d7%90%d7%95%d7%aa-%d7%90%d7%9c%d7%99%d7%94%d7%951</vt:lpwstr>
      </vt:variant>
      <vt:variant>
        <vt:lpwstr/>
      </vt:variant>
      <vt:variant>
        <vt:i4>2359351</vt:i4>
      </vt:variant>
      <vt:variant>
        <vt:i4>27</vt:i4>
      </vt:variant>
      <vt:variant>
        <vt:i4>0</vt:i4>
      </vt:variant>
      <vt:variant>
        <vt:i4>5</vt:i4>
      </vt:variant>
      <vt:variant>
        <vt:lpwstr>https://www.google.co.il/search?sourceid=navclient&amp;hl=iw&amp;ie=UTF-8&amp;rlz=1T4GGLJ_iwIL507IL508&amp;q=%D7%90%D7%9C%D7%99%D7%94%D7%95+%D7%91%D7%94%D7%A8+%D7%97%D7%95%D7%A8%D7%91&amp;gws_rd=ssl</vt:lpwstr>
      </vt:variant>
      <vt:variant>
        <vt:lpwstr/>
      </vt:variant>
      <vt:variant>
        <vt:i4>5767239</vt:i4>
      </vt:variant>
      <vt:variant>
        <vt:i4>24</vt:i4>
      </vt:variant>
      <vt:variant>
        <vt:i4>0</vt:i4>
      </vt:variant>
      <vt:variant>
        <vt:i4>5</vt:i4>
      </vt:variant>
      <vt:variant>
        <vt:lpwstr>http://www.mayim.org.il/?parasha=%D7%9E%D7%A9%D7%9C-%D7%94%D7%98%D7%91%D7%97-%D7%95%D7%94%D7%A9%D7%A8</vt:lpwstr>
      </vt:variant>
      <vt:variant>
        <vt:lpwstr/>
      </vt:variant>
      <vt:variant>
        <vt:i4>3407916</vt:i4>
      </vt:variant>
      <vt:variant>
        <vt:i4>21</vt:i4>
      </vt:variant>
      <vt:variant>
        <vt:i4>0</vt:i4>
      </vt:variant>
      <vt:variant>
        <vt:i4>5</vt:i4>
      </vt:variant>
      <vt:variant>
        <vt:lpwstr>https://www.mayim.org.il/?meyuhadim=%D7%A2%D7%A9%D7%95-%D7%A1%D7%99%D7%99%D7%92-%D7%9C%D7%AA%D7%95%D7%A8%D7%94</vt:lpwstr>
      </vt:variant>
      <vt:variant>
        <vt:lpwstr/>
      </vt:variant>
      <vt:variant>
        <vt:i4>6619169</vt:i4>
      </vt:variant>
      <vt:variant>
        <vt:i4>18</vt:i4>
      </vt:variant>
      <vt:variant>
        <vt:i4>0</vt:i4>
      </vt:variant>
      <vt:variant>
        <vt:i4>5</vt:i4>
      </vt:variant>
      <vt:variant>
        <vt:lpwstr>https://www.mayim.org.il/?parasha=%D7%A7%D7%98%D7%95%D7%A8%D7%AA-%D7%94%D7%A1%D7%9E%D7%99%D7%9D</vt:lpwstr>
      </vt:variant>
      <vt:variant>
        <vt:lpwstr/>
      </vt:variant>
      <vt:variant>
        <vt:i4>4259926</vt:i4>
      </vt:variant>
      <vt:variant>
        <vt:i4>15</vt:i4>
      </vt:variant>
      <vt:variant>
        <vt:i4>0</vt:i4>
      </vt:variant>
      <vt:variant>
        <vt:i4>5</vt:i4>
      </vt:variant>
      <vt:variant>
        <vt:lpwstr>https://www.mayim.org.il/?parasha=%D7%9E%D7%96%D7%91%D7%97-%D7%94%D7%96%D7%94%D7%91-%D7%9E%D7%96%D7%91%D7%97-%D7%94%D7%A7%D7%98%D7%95%D7%A8%D7%AA</vt:lpwstr>
      </vt:variant>
      <vt:variant>
        <vt:lpwstr/>
      </vt:variant>
      <vt:variant>
        <vt:i4>1835102</vt:i4>
      </vt:variant>
      <vt:variant>
        <vt:i4>12</vt:i4>
      </vt:variant>
      <vt:variant>
        <vt:i4>0</vt:i4>
      </vt:variant>
      <vt:variant>
        <vt:i4>5</vt:i4>
      </vt:variant>
      <vt:variant>
        <vt:lpwstr>http://www.mayim.org.il/?parasha=%d7%94%d7%a4%d7%98%d7%a8%d7%aa-%d7%94%d7%a9%d7%91%d7%aa-%d7%90%d7%9c%d7%99%d7%94%d7%95-%d7%91%d7%94%d7%a8-%d7%97%d7%95%d7%a8%d7%911</vt:lpwstr>
      </vt:variant>
      <vt:variant>
        <vt:lpwstr/>
      </vt:variant>
      <vt:variant>
        <vt:i4>5767239</vt:i4>
      </vt:variant>
      <vt:variant>
        <vt:i4>9</vt:i4>
      </vt:variant>
      <vt:variant>
        <vt:i4>0</vt:i4>
      </vt:variant>
      <vt:variant>
        <vt:i4>5</vt:i4>
      </vt:variant>
      <vt:variant>
        <vt:lpwstr>http://www.mayim.org.il/?parasha=%D7%9E%D7%A9%D7%9C-%D7%94%D7%98%D7%91%D7%97-%D7%95%D7%94%D7%A9%D7%A8</vt:lpwstr>
      </vt:variant>
      <vt:variant>
        <vt:lpwstr/>
      </vt:variant>
      <vt:variant>
        <vt:i4>5242903</vt:i4>
      </vt:variant>
      <vt:variant>
        <vt:i4>6</vt:i4>
      </vt:variant>
      <vt:variant>
        <vt:i4>0</vt:i4>
      </vt:variant>
      <vt:variant>
        <vt:i4>5</vt:i4>
      </vt:variant>
      <vt:variant>
        <vt:lpwstr>http://www.mayim.org.il/?parasha=%d7%90%d7%91%d7%9c-%d7%94%d7%a0%d7%a8%d7%95%d7%aa-%d7%9c%d7%a2%d7%95%d7%9c%d7%9d</vt:lpwstr>
      </vt:variant>
      <vt:variant>
        <vt:lpwstr/>
      </vt:variant>
      <vt:variant>
        <vt:i4>6160466</vt:i4>
      </vt:variant>
      <vt:variant>
        <vt:i4>3</vt:i4>
      </vt:variant>
      <vt:variant>
        <vt:i4>0</vt:i4>
      </vt:variant>
      <vt:variant>
        <vt:i4>5</vt:i4>
      </vt:variant>
      <vt:variant>
        <vt:lpwstr>http://www.mayim.org.il/?parasha=%d7%a7%d7%95%d7%9c-%d7%90%d7%97%d7%93-%d7%95%d7%a7%d7%95%d7%9c%d7%95%d7%aa-%d7%a8%d7%91%d7%99%d7%9d</vt:lpwstr>
      </vt:variant>
      <vt:variant>
        <vt:lpwstr/>
      </vt:variant>
      <vt:variant>
        <vt:i4>5701637</vt:i4>
      </vt:variant>
      <vt:variant>
        <vt:i4>0</vt:i4>
      </vt:variant>
      <vt:variant>
        <vt:i4>0</vt:i4>
      </vt:variant>
      <vt:variant>
        <vt:i4>5</vt:i4>
      </vt:variant>
      <vt:variant>
        <vt:lpwstr>http://www.mayim.org.il/?parasha=%D7%9E%D7%A2%D7%A9%D7%94-%D7%94%D7%9B%D7%A8%D7%95%D7%91%D7%99%D7%9D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וישמע את הקול</dc:title>
  <dc:subject>נשא</dc:subject>
  <dc:creator>Asher Yuval</dc:creator>
  <cp:keywords/>
  <dc:description/>
  <cp:lastModifiedBy>Shimon Afek</cp:lastModifiedBy>
  <cp:revision>2</cp:revision>
  <cp:lastPrinted>2010-05-21T07:25:00Z</cp:lastPrinted>
  <dcterms:created xsi:type="dcterms:W3CDTF">2023-05-21T14:23:00Z</dcterms:created>
  <dcterms:modified xsi:type="dcterms:W3CDTF">2023-05-21T14:23:00Z</dcterms:modified>
</cp:coreProperties>
</file>