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E0F34" w14:textId="77777777" w:rsidR="003D7EBF" w:rsidRDefault="004C49B3" w:rsidP="0012390A">
      <w:pPr>
        <w:pStyle w:val="aa"/>
      </w:pPr>
      <w:r>
        <w:rPr>
          <w:rFonts w:hint="cs"/>
          <w:rtl/>
        </w:rPr>
        <w:t xml:space="preserve">יתרו </w:t>
      </w:r>
      <w:r w:rsidR="00862E03">
        <w:rPr>
          <w:rFonts w:hint="cs"/>
          <w:rtl/>
        </w:rPr>
        <w:t>הוא חובב</w:t>
      </w:r>
      <w:r w:rsidR="0012390A" w:rsidRPr="0012390A">
        <w:rPr>
          <w:rFonts w:hint="cs"/>
          <w:rtl/>
        </w:rPr>
        <w:t xml:space="preserve"> </w:t>
      </w:r>
      <w:r w:rsidR="0012390A">
        <w:rPr>
          <w:rFonts w:hint="cs"/>
          <w:rtl/>
        </w:rPr>
        <w:t xml:space="preserve">הוא </w:t>
      </w:r>
      <w:proofErr w:type="spellStart"/>
      <w:r w:rsidR="0012390A">
        <w:rPr>
          <w:rFonts w:hint="cs"/>
          <w:rtl/>
        </w:rPr>
        <w:t>רעואל</w:t>
      </w:r>
      <w:proofErr w:type="spellEnd"/>
    </w:p>
    <w:p w14:paraId="666A20F2" w14:textId="77777777" w:rsidR="00042A30" w:rsidRDefault="00A30388" w:rsidP="0050618B">
      <w:pPr>
        <w:pStyle w:val="ac"/>
        <w:spacing w:before="240"/>
        <w:rPr>
          <w:rFonts w:cs="Narkisim" w:hint="cs"/>
          <w:szCs w:val="22"/>
          <w:rtl/>
        </w:rPr>
      </w:pPr>
      <w:r w:rsidRPr="00E3733B">
        <w:rPr>
          <w:rFonts w:cs="Narkisim" w:hint="cs"/>
          <w:b/>
          <w:bCs/>
          <w:szCs w:val="22"/>
          <w:rtl/>
        </w:rPr>
        <w:t>מים ראשונים:</w:t>
      </w:r>
      <w:r w:rsidR="004C49B3">
        <w:rPr>
          <w:rFonts w:cs="Narkisim" w:hint="cs"/>
          <w:szCs w:val="22"/>
          <w:rtl/>
        </w:rPr>
        <w:t xml:space="preserve"> </w:t>
      </w:r>
      <w:r w:rsidR="00862E03">
        <w:rPr>
          <w:rFonts w:cs="Narkisim" w:hint="cs"/>
          <w:szCs w:val="22"/>
          <w:rtl/>
        </w:rPr>
        <w:t>התורה היא ס</w:t>
      </w:r>
      <w:r w:rsidR="0050618B">
        <w:rPr>
          <w:rFonts w:cs="Narkisim" w:hint="eastAsia"/>
          <w:szCs w:val="22"/>
          <w:rtl/>
        </w:rPr>
        <w:t>ִ</w:t>
      </w:r>
      <w:r w:rsidR="00862E03">
        <w:rPr>
          <w:rFonts w:cs="Narkisim" w:hint="cs"/>
          <w:szCs w:val="22"/>
          <w:rtl/>
        </w:rPr>
        <w:t>פ</w:t>
      </w:r>
      <w:r w:rsidR="0050618B">
        <w:rPr>
          <w:rFonts w:cs="Narkisim" w:hint="eastAsia"/>
          <w:szCs w:val="22"/>
          <w:rtl/>
        </w:rPr>
        <w:t>ְ</w:t>
      </w:r>
      <w:r w:rsidR="00862E03">
        <w:rPr>
          <w:rFonts w:cs="Narkisim" w:hint="cs"/>
          <w:szCs w:val="22"/>
          <w:rtl/>
        </w:rPr>
        <w:t>רו</w:t>
      </w:r>
      <w:r w:rsidR="0050618B">
        <w:rPr>
          <w:rFonts w:cs="Narkisim" w:hint="eastAsia"/>
          <w:szCs w:val="22"/>
          <w:rtl/>
        </w:rPr>
        <w:t>ֹ</w:t>
      </w:r>
      <w:r w:rsidR="0050618B">
        <w:rPr>
          <w:rFonts w:cs="Narkisim" w:hint="cs"/>
          <w:szCs w:val="22"/>
          <w:rtl/>
        </w:rPr>
        <w:t xml:space="preserve"> וסיפ</w:t>
      </w:r>
      <w:r w:rsidR="00862E03">
        <w:rPr>
          <w:rFonts w:cs="Narkisim" w:hint="cs"/>
          <w:szCs w:val="22"/>
          <w:rtl/>
        </w:rPr>
        <w:t>ו</w:t>
      </w:r>
      <w:r w:rsidR="0050618B">
        <w:rPr>
          <w:rFonts w:cs="Narkisim" w:hint="eastAsia"/>
          <w:szCs w:val="22"/>
          <w:rtl/>
        </w:rPr>
        <w:t>ּ</w:t>
      </w:r>
      <w:r w:rsidR="00862E03">
        <w:rPr>
          <w:rFonts w:cs="Narkisim" w:hint="cs"/>
          <w:szCs w:val="22"/>
          <w:rtl/>
        </w:rPr>
        <w:t>רו</w:t>
      </w:r>
      <w:r w:rsidR="0050618B">
        <w:rPr>
          <w:rFonts w:cs="Narkisim" w:hint="eastAsia"/>
          <w:szCs w:val="22"/>
          <w:rtl/>
        </w:rPr>
        <w:t>ֹ</w:t>
      </w:r>
      <w:r w:rsidR="00862E03">
        <w:rPr>
          <w:rFonts w:cs="Narkisim" w:hint="cs"/>
          <w:szCs w:val="22"/>
          <w:rtl/>
        </w:rPr>
        <w:t xml:space="preserve"> של </w:t>
      </w:r>
      <w:r w:rsidR="0012390A">
        <w:rPr>
          <w:rFonts w:cs="Narkisim" w:hint="cs"/>
          <w:szCs w:val="22"/>
          <w:rtl/>
        </w:rPr>
        <w:t xml:space="preserve">העם העברי - </w:t>
      </w:r>
      <w:r w:rsidR="00862E03">
        <w:rPr>
          <w:rFonts w:cs="Narkisim" w:hint="cs"/>
          <w:szCs w:val="22"/>
          <w:rtl/>
        </w:rPr>
        <w:t>עם ישראל, אבל אינה מצטמצמת רק באישים 'משל</w:t>
      </w:r>
      <w:r w:rsidR="002D1C1A">
        <w:rPr>
          <w:rFonts w:cs="Narkisim" w:hint="cs"/>
          <w:szCs w:val="22"/>
          <w:rtl/>
        </w:rPr>
        <w:t>נ</w:t>
      </w:r>
      <w:r w:rsidR="00862E03">
        <w:rPr>
          <w:rFonts w:cs="Narkisim" w:hint="cs"/>
          <w:szCs w:val="22"/>
          <w:rtl/>
        </w:rPr>
        <w:t>ו'. לא מעט אישים שאינם בני-ברית נזכרים בתורה, מי לשבח ומי לגנאי. אחד הבולטים שבהם הוא יתרו חותן משה שזכה ופרשת מתן תורה קרויה על שמו. מי הוא יתרו הוא חובב הוא ח</w:t>
      </w:r>
      <w:r w:rsidR="008452B2">
        <w:rPr>
          <w:rFonts w:cs="Narkisim" w:hint="eastAsia"/>
          <w:szCs w:val="22"/>
          <w:rtl/>
        </w:rPr>
        <w:t>ֶ</w:t>
      </w:r>
      <w:r w:rsidR="00862E03">
        <w:rPr>
          <w:rFonts w:cs="Narkisim" w:hint="cs"/>
          <w:szCs w:val="22"/>
          <w:rtl/>
        </w:rPr>
        <w:t>ב</w:t>
      </w:r>
      <w:r w:rsidR="008452B2">
        <w:rPr>
          <w:rFonts w:cs="Narkisim" w:hint="eastAsia"/>
          <w:szCs w:val="22"/>
          <w:rtl/>
        </w:rPr>
        <w:t>ֶ</w:t>
      </w:r>
      <w:r w:rsidR="00862E03">
        <w:rPr>
          <w:rFonts w:cs="Narkisim" w:hint="cs"/>
          <w:szCs w:val="22"/>
          <w:rtl/>
        </w:rPr>
        <w:t xml:space="preserve">ר הוא </w:t>
      </w:r>
      <w:proofErr w:type="spellStart"/>
      <w:r w:rsidR="00862E03">
        <w:rPr>
          <w:rFonts w:cs="Narkisim" w:hint="cs"/>
          <w:szCs w:val="22"/>
          <w:rtl/>
        </w:rPr>
        <w:t>רעואל</w:t>
      </w:r>
      <w:proofErr w:type="spellEnd"/>
      <w:r w:rsidR="00862E03">
        <w:rPr>
          <w:rFonts w:cs="Narkisim" w:hint="cs"/>
          <w:szCs w:val="22"/>
          <w:rtl/>
        </w:rPr>
        <w:t>?</w:t>
      </w:r>
    </w:p>
    <w:p w14:paraId="107EC2DA" w14:textId="77777777" w:rsidR="0012390A" w:rsidRDefault="0012390A" w:rsidP="0012390A">
      <w:pPr>
        <w:pStyle w:val="ac"/>
        <w:spacing w:before="240"/>
        <w:rPr>
          <w:rFonts w:cs="Narkisim" w:hint="cs"/>
          <w:szCs w:val="22"/>
          <w:rtl/>
        </w:rPr>
      </w:pPr>
      <w:r w:rsidRPr="0012390A">
        <w:rPr>
          <w:rFonts w:ascii="David" w:hAnsi="David"/>
          <w:b/>
          <w:bCs/>
          <w:sz w:val="24"/>
          <w:rtl/>
        </w:rPr>
        <w:t xml:space="preserve">וַיִּשְׁמַע יִתְרוֹ כֹהֵן מִדְיָן חֹתֵן מֹשֶׁה אֵת כָּל אֲשֶׁר עָשָׂה </w:t>
      </w:r>
      <w:proofErr w:type="spellStart"/>
      <w:r w:rsidRPr="0012390A">
        <w:rPr>
          <w:rFonts w:ascii="David" w:hAnsi="David"/>
          <w:b/>
          <w:bCs/>
          <w:sz w:val="24"/>
          <w:rtl/>
        </w:rPr>
        <w:t>אֱלֹהִים</w:t>
      </w:r>
      <w:proofErr w:type="spellEnd"/>
      <w:r w:rsidRPr="0012390A">
        <w:rPr>
          <w:rFonts w:ascii="David" w:hAnsi="David"/>
          <w:b/>
          <w:bCs/>
          <w:sz w:val="24"/>
          <w:rtl/>
        </w:rPr>
        <w:t xml:space="preserve"> לְמֹשֶׁה וּלְיִשְׂרָאֵל עַמּוֹ כִּי הוֹצִיא ה' אֶת יִשְׂרָאֵל מִמִּצְרָיִם: ... וַיָּבֹא יִתְרוֹ חֹתֵן מֹשֶׁה וּבָנָיו וְאִשְׁתּוֹ אֶל מֹשֶׁה אֶל הַמִּדְבָּר אֲשֶׁר הוּא חֹנֶה שָׁם הַר </w:t>
      </w:r>
      <w:proofErr w:type="spellStart"/>
      <w:r w:rsidRPr="0012390A">
        <w:rPr>
          <w:rFonts w:ascii="David" w:hAnsi="David"/>
          <w:b/>
          <w:bCs/>
          <w:sz w:val="24"/>
          <w:rtl/>
        </w:rPr>
        <w:t>הָאֱלֹהִים</w:t>
      </w:r>
      <w:proofErr w:type="spellEnd"/>
      <w:r w:rsidRPr="0012390A">
        <w:rPr>
          <w:rFonts w:ascii="David" w:hAnsi="David"/>
          <w:b/>
          <w:bCs/>
          <w:sz w:val="24"/>
          <w:rtl/>
        </w:rPr>
        <w:t xml:space="preserve">: ... וַיֵּצֵא מֹשֶׁה לִקְרַאת חֹתְנוֹ </w:t>
      </w:r>
      <w:proofErr w:type="spellStart"/>
      <w:r w:rsidRPr="0012390A">
        <w:rPr>
          <w:rFonts w:ascii="David" w:hAnsi="David"/>
          <w:b/>
          <w:bCs/>
          <w:sz w:val="24"/>
          <w:rtl/>
        </w:rPr>
        <w:t>וַיִּשְׁתַּחו</w:t>
      </w:r>
      <w:proofErr w:type="spellEnd"/>
      <w:r w:rsidRPr="0012390A">
        <w:rPr>
          <w:rFonts w:ascii="David" w:hAnsi="David"/>
          <w:b/>
          <w:bCs/>
          <w:sz w:val="24"/>
          <w:rtl/>
        </w:rPr>
        <w:t xml:space="preserve">ּ </w:t>
      </w:r>
      <w:proofErr w:type="spellStart"/>
      <w:r w:rsidRPr="0012390A">
        <w:rPr>
          <w:rFonts w:ascii="David" w:hAnsi="David"/>
          <w:b/>
          <w:bCs/>
          <w:sz w:val="24"/>
          <w:rtl/>
        </w:rPr>
        <w:t>וַיִּשַּׁק</w:t>
      </w:r>
      <w:proofErr w:type="spellEnd"/>
      <w:r w:rsidRPr="0012390A">
        <w:rPr>
          <w:rFonts w:ascii="David" w:hAnsi="David"/>
          <w:b/>
          <w:bCs/>
          <w:sz w:val="24"/>
          <w:rtl/>
        </w:rPr>
        <w:t xml:space="preserve"> לוֹ וַיִּשְׁאֲלוּ אִישׁ לְרֵעֵהוּ לְשָׁלוֹם וַיָּבֹאוּ הָאֹהֱלָה: וַיְסַפֵּר מֹשֶׁה לְחֹתְנוֹ אֵת כָּל אֲשֶׁר עָשָׂה ה' לְפַרְעֹה וּלְמִצְרַיִם עַל אוֹדֹת יִשְׂרָאֵל אֵת כָּל  הַתְּלָאָה אֲשֶׁר מְצָאָתַם בַּדֶּרֶךְ וַיַּצִּלֵם ה': ... וַיֹּאמֶר יִתְרוֹ בָּרוּךְ ה' אֲשֶׁר הִצִּיל אֶתְכֶם מִיַּד מִצְרַיִם וּמִיַּד פַּרְעֹה אֲשֶׁר הִצִּיל אֶת הָעָם מִתַּחַת יַד מִצְרָיִם:</w:t>
      </w:r>
      <w:r>
        <w:rPr>
          <w:rFonts w:cs="Narkisim" w:hint="cs"/>
          <w:szCs w:val="22"/>
          <w:rtl/>
        </w:rPr>
        <w:t xml:space="preserve"> (שמות </w:t>
      </w:r>
      <w:proofErr w:type="spellStart"/>
      <w:r>
        <w:rPr>
          <w:rFonts w:cs="Narkisim" w:hint="cs"/>
          <w:szCs w:val="22"/>
          <w:rtl/>
        </w:rPr>
        <w:t>יח</w:t>
      </w:r>
      <w:proofErr w:type="spellEnd"/>
      <w:r>
        <w:rPr>
          <w:rFonts w:cs="Narkisim" w:hint="cs"/>
          <w:szCs w:val="22"/>
          <w:rtl/>
        </w:rPr>
        <w:t xml:space="preserve"> א-י).</w:t>
      </w:r>
      <w:r w:rsidR="0017047A">
        <w:rPr>
          <w:rStyle w:val="a5"/>
          <w:rFonts w:cs="Narkisim"/>
          <w:szCs w:val="22"/>
          <w:rtl/>
        </w:rPr>
        <w:footnoteReference w:id="1"/>
      </w:r>
    </w:p>
    <w:p w14:paraId="6A05DDFD" w14:textId="77777777" w:rsidR="003E63FA" w:rsidRPr="00FE4758" w:rsidRDefault="00FE4758" w:rsidP="00FE4758">
      <w:pPr>
        <w:pStyle w:val="ac"/>
        <w:spacing w:before="120"/>
        <w:rPr>
          <w:rFonts w:cs="Narkisim" w:hint="cs"/>
          <w:szCs w:val="22"/>
          <w:rtl/>
        </w:rPr>
      </w:pPr>
      <w:r w:rsidRPr="00FE4758">
        <w:rPr>
          <w:rFonts w:ascii="David" w:hAnsi="David"/>
          <w:b/>
          <w:bCs/>
          <w:sz w:val="24"/>
          <w:rtl/>
        </w:rPr>
        <w:t xml:space="preserve">וַתָּבֹאנָה אֶל </w:t>
      </w:r>
      <w:proofErr w:type="spellStart"/>
      <w:r w:rsidRPr="00FE4758">
        <w:rPr>
          <w:rFonts w:ascii="David" w:hAnsi="David"/>
          <w:b/>
          <w:bCs/>
          <w:sz w:val="24"/>
          <w:rtl/>
        </w:rPr>
        <w:t>רְעוּאֵל</w:t>
      </w:r>
      <w:proofErr w:type="spellEnd"/>
      <w:r w:rsidRPr="00FE4758">
        <w:rPr>
          <w:rFonts w:ascii="David" w:hAnsi="David"/>
          <w:b/>
          <w:bCs/>
          <w:sz w:val="24"/>
          <w:rtl/>
        </w:rPr>
        <w:t xml:space="preserve"> אֲבִיהֶן וַיֹּאמֶר מַדּוּעַ </w:t>
      </w:r>
      <w:proofErr w:type="spellStart"/>
      <w:r w:rsidRPr="00FE4758">
        <w:rPr>
          <w:rFonts w:ascii="David" w:hAnsi="David"/>
          <w:b/>
          <w:bCs/>
          <w:sz w:val="24"/>
          <w:rtl/>
        </w:rPr>
        <w:t>מִהַרְתֶּן</w:t>
      </w:r>
      <w:proofErr w:type="spellEnd"/>
      <w:r w:rsidRPr="00FE4758">
        <w:rPr>
          <w:rFonts w:ascii="David" w:hAnsi="David"/>
          <w:b/>
          <w:bCs/>
          <w:sz w:val="24"/>
          <w:rtl/>
        </w:rPr>
        <w:t xml:space="preserve"> בֹּא הַיּוֹם:</w:t>
      </w:r>
      <w:r>
        <w:rPr>
          <w:rFonts w:hint="cs"/>
          <w:rtl/>
        </w:rPr>
        <w:t xml:space="preserve"> </w:t>
      </w:r>
      <w:r w:rsidRPr="00FE4758">
        <w:rPr>
          <w:rFonts w:cs="Narkisim" w:hint="cs"/>
          <w:szCs w:val="22"/>
          <w:rtl/>
        </w:rPr>
        <w:t>(</w:t>
      </w:r>
      <w:r w:rsidR="00536E27" w:rsidRPr="00FE4758">
        <w:rPr>
          <w:rFonts w:cs="Narkisim"/>
          <w:szCs w:val="22"/>
          <w:rtl/>
        </w:rPr>
        <w:t>שמות ב</w:t>
      </w:r>
      <w:r w:rsidRPr="00FE4758">
        <w:rPr>
          <w:rFonts w:cs="Narkisim" w:hint="cs"/>
          <w:szCs w:val="22"/>
          <w:rtl/>
        </w:rPr>
        <w:t xml:space="preserve"> </w:t>
      </w:r>
      <w:proofErr w:type="spellStart"/>
      <w:r w:rsidR="00536E27" w:rsidRPr="00FE4758">
        <w:rPr>
          <w:rFonts w:cs="Narkisim"/>
          <w:szCs w:val="22"/>
          <w:rtl/>
        </w:rPr>
        <w:t>יח</w:t>
      </w:r>
      <w:proofErr w:type="spellEnd"/>
      <w:r w:rsidR="00536E27" w:rsidRPr="00FE4758">
        <w:rPr>
          <w:rFonts w:cs="Narkisim"/>
          <w:szCs w:val="22"/>
          <w:rtl/>
        </w:rPr>
        <w:t>)</w:t>
      </w:r>
      <w:r w:rsidR="0017047A">
        <w:rPr>
          <w:rFonts w:cs="Narkisim" w:hint="cs"/>
          <w:szCs w:val="22"/>
          <w:rtl/>
        </w:rPr>
        <w:t>.</w:t>
      </w:r>
      <w:r w:rsidR="0017047A">
        <w:rPr>
          <w:rStyle w:val="a5"/>
          <w:rFonts w:cs="Narkisim"/>
          <w:szCs w:val="22"/>
          <w:rtl/>
        </w:rPr>
        <w:footnoteReference w:id="2"/>
      </w:r>
      <w:r w:rsidR="00536E27" w:rsidRPr="00FE4758">
        <w:rPr>
          <w:rFonts w:cs="Narkisim"/>
          <w:szCs w:val="22"/>
          <w:rtl/>
        </w:rPr>
        <w:t xml:space="preserve"> </w:t>
      </w:r>
    </w:p>
    <w:p w14:paraId="7E2226F8" w14:textId="77777777" w:rsidR="00F72223" w:rsidRPr="00F72223" w:rsidRDefault="00F72223" w:rsidP="00F72223">
      <w:pPr>
        <w:pStyle w:val="ac"/>
        <w:spacing w:before="120"/>
        <w:rPr>
          <w:rFonts w:cs="Narkisim" w:hint="cs"/>
          <w:szCs w:val="22"/>
          <w:rtl/>
        </w:rPr>
      </w:pPr>
      <w:r w:rsidRPr="00F72223">
        <w:rPr>
          <w:rFonts w:ascii="David" w:hAnsi="David"/>
          <w:b/>
          <w:bCs/>
          <w:sz w:val="24"/>
          <w:rtl/>
        </w:rPr>
        <w:t xml:space="preserve">וּמֹשֶׁה הָיָה רֹעֶה אֶת צֹאן יִתְרוֹ חֹתְנוֹ כֹּהֵן מִדְיָן וַיִּנְהַג אֶת הַצֹּאן אַחַר הַמִּדְבָּר וַיָּבֹא אֶל הַר </w:t>
      </w:r>
      <w:proofErr w:type="spellStart"/>
      <w:r w:rsidRPr="00F72223">
        <w:rPr>
          <w:rFonts w:ascii="David" w:hAnsi="David"/>
          <w:b/>
          <w:bCs/>
          <w:sz w:val="24"/>
          <w:rtl/>
        </w:rPr>
        <w:t>הָאֱלֹהִים</w:t>
      </w:r>
      <w:proofErr w:type="spellEnd"/>
      <w:r w:rsidRPr="00F72223">
        <w:rPr>
          <w:rFonts w:ascii="David" w:hAnsi="David"/>
          <w:b/>
          <w:bCs/>
          <w:sz w:val="24"/>
          <w:rtl/>
        </w:rPr>
        <w:t xml:space="preserve"> חֹרֵבָה:</w:t>
      </w:r>
      <w:r>
        <w:rPr>
          <w:rFonts w:hint="cs"/>
          <w:rtl/>
        </w:rPr>
        <w:t xml:space="preserve"> </w:t>
      </w:r>
      <w:r w:rsidRPr="00F72223">
        <w:rPr>
          <w:rFonts w:cs="Narkisim" w:hint="cs"/>
          <w:szCs w:val="22"/>
          <w:rtl/>
        </w:rPr>
        <w:t>(</w:t>
      </w:r>
      <w:r w:rsidRPr="00F72223">
        <w:rPr>
          <w:rFonts w:cs="Narkisim"/>
          <w:szCs w:val="22"/>
          <w:rtl/>
        </w:rPr>
        <w:t>שמות</w:t>
      </w:r>
      <w:r w:rsidRPr="00F72223">
        <w:rPr>
          <w:rFonts w:cs="Narkisim" w:hint="cs"/>
          <w:szCs w:val="22"/>
          <w:rtl/>
        </w:rPr>
        <w:t xml:space="preserve"> ג </w:t>
      </w:r>
      <w:r w:rsidRPr="00F72223">
        <w:rPr>
          <w:rFonts w:cs="Narkisim"/>
          <w:szCs w:val="22"/>
          <w:rtl/>
        </w:rPr>
        <w:t>א)</w:t>
      </w:r>
      <w:r w:rsidRPr="00F72223">
        <w:rPr>
          <w:rFonts w:cs="Narkisim" w:hint="cs"/>
          <w:szCs w:val="22"/>
          <w:rtl/>
        </w:rPr>
        <w:t>.</w:t>
      </w:r>
      <w:r w:rsidR="0017047A">
        <w:rPr>
          <w:rStyle w:val="a5"/>
          <w:rFonts w:cs="Narkisim"/>
          <w:szCs w:val="22"/>
          <w:rtl/>
        </w:rPr>
        <w:footnoteReference w:id="3"/>
      </w:r>
    </w:p>
    <w:p w14:paraId="7F3E0627" w14:textId="77777777" w:rsidR="00FE4758" w:rsidRDefault="00FE4758" w:rsidP="00FE4758">
      <w:pPr>
        <w:pStyle w:val="ac"/>
        <w:spacing w:before="120"/>
        <w:rPr>
          <w:rFonts w:hint="cs"/>
          <w:rtl/>
        </w:rPr>
      </w:pPr>
      <w:r w:rsidRPr="00117FB1">
        <w:rPr>
          <w:b/>
          <w:bCs/>
          <w:sz w:val="24"/>
          <w:rtl/>
        </w:rPr>
        <w:t xml:space="preserve">וַיֹּאמֶר מֹשֶׁה לְחֹבָב </w:t>
      </w:r>
      <w:proofErr w:type="spellStart"/>
      <w:r w:rsidRPr="00117FB1">
        <w:rPr>
          <w:b/>
          <w:bCs/>
          <w:sz w:val="24"/>
          <w:rtl/>
        </w:rPr>
        <w:t>בֶּן־רְעוּאֵל</w:t>
      </w:r>
      <w:proofErr w:type="spellEnd"/>
      <w:r w:rsidRPr="00117FB1">
        <w:rPr>
          <w:b/>
          <w:bCs/>
          <w:sz w:val="24"/>
          <w:rtl/>
        </w:rPr>
        <w:t xml:space="preserve"> הַמִּדְיָנִי חֹתֵן מֹשֶׁה </w:t>
      </w:r>
      <w:proofErr w:type="spellStart"/>
      <w:r w:rsidRPr="00117FB1">
        <w:rPr>
          <w:b/>
          <w:bCs/>
          <w:sz w:val="24"/>
          <w:rtl/>
        </w:rPr>
        <w:t>נֹסְעִים</w:t>
      </w:r>
      <w:proofErr w:type="spellEnd"/>
      <w:r w:rsidRPr="00117FB1">
        <w:rPr>
          <w:b/>
          <w:bCs/>
          <w:sz w:val="24"/>
          <w:rtl/>
        </w:rPr>
        <w:t xml:space="preserve"> אֲנַחְנוּ </w:t>
      </w:r>
      <w:proofErr w:type="spellStart"/>
      <w:r w:rsidRPr="00117FB1">
        <w:rPr>
          <w:b/>
          <w:bCs/>
          <w:sz w:val="24"/>
          <w:rtl/>
        </w:rPr>
        <w:t>אֶל־הַמָּקוֹם</w:t>
      </w:r>
      <w:proofErr w:type="spellEnd"/>
      <w:r w:rsidRPr="00117FB1">
        <w:rPr>
          <w:b/>
          <w:bCs/>
          <w:sz w:val="24"/>
          <w:rtl/>
        </w:rPr>
        <w:t xml:space="preserve"> אֲשֶׁר אָמַר </w:t>
      </w:r>
      <w:r>
        <w:rPr>
          <w:b/>
          <w:bCs/>
          <w:sz w:val="24"/>
          <w:rtl/>
        </w:rPr>
        <w:t>ה'</w:t>
      </w:r>
      <w:r w:rsidRPr="00117FB1">
        <w:rPr>
          <w:b/>
          <w:bCs/>
          <w:sz w:val="24"/>
          <w:rtl/>
        </w:rPr>
        <w:t xml:space="preserve"> אֹתוֹ אֶתֵּן לָכֶם לְכָה אִתָּנוּ וְהֵטַבְנוּ לָךְ כִּי־</w:t>
      </w:r>
      <w:r>
        <w:rPr>
          <w:b/>
          <w:bCs/>
          <w:sz w:val="24"/>
          <w:rtl/>
        </w:rPr>
        <w:t>ה'</w:t>
      </w:r>
      <w:r w:rsidRPr="00117FB1">
        <w:rPr>
          <w:b/>
          <w:bCs/>
          <w:sz w:val="24"/>
          <w:rtl/>
        </w:rPr>
        <w:t xml:space="preserve"> </w:t>
      </w:r>
      <w:proofErr w:type="spellStart"/>
      <w:r w:rsidRPr="00117FB1">
        <w:rPr>
          <w:b/>
          <w:bCs/>
          <w:sz w:val="24"/>
          <w:rtl/>
        </w:rPr>
        <w:t>דִּבֶּר־טוֹב</w:t>
      </w:r>
      <w:proofErr w:type="spellEnd"/>
      <w:r w:rsidRPr="00117FB1">
        <w:rPr>
          <w:b/>
          <w:bCs/>
          <w:sz w:val="24"/>
          <w:rtl/>
        </w:rPr>
        <w:t xml:space="preserve"> </w:t>
      </w:r>
      <w:proofErr w:type="spellStart"/>
      <w:r w:rsidRPr="00117FB1">
        <w:rPr>
          <w:b/>
          <w:bCs/>
          <w:sz w:val="24"/>
          <w:rtl/>
        </w:rPr>
        <w:t>עַל־יִשְׂרָאֵל</w:t>
      </w:r>
      <w:proofErr w:type="spellEnd"/>
      <w:r w:rsidRPr="00117FB1">
        <w:rPr>
          <w:b/>
          <w:bCs/>
          <w:sz w:val="24"/>
          <w:rtl/>
        </w:rPr>
        <w:t>:</w:t>
      </w:r>
      <w:r>
        <w:rPr>
          <w:rFonts w:hint="cs"/>
          <w:b/>
          <w:bCs/>
          <w:sz w:val="24"/>
          <w:rtl/>
        </w:rPr>
        <w:t xml:space="preserve"> </w:t>
      </w:r>
      <w:r w:rsidRPr="00117FB1">
        <w:rPr>
          <w:b/>
          <w:bCs/>
          <w:sz w:val="24"/>
          <w:rtl/>
        </w:rPr>
        <w:t xml:space="preserve">וַיֹּאמֶר אֵלָיו לֹא אֵלֵךְ כִּי </w:t>
      </w:r>
      <w:proofErr w:type="spellStart"/>
      <w:r w:rsidRPr="00117FB1">
        <w:rPr>
          <w:b/>
          <w:bCs/>
          <w:sz w:val="24"/>
          <w:rtl/>
        </w:rPr>
        <w:t>אִם־אֶל־אַרְצִי</w:t>
      </w:r>
      <w:proofErr w:type="spellEnd"/>
      <w:r w:rsidRPr="00117FB1">
        <w:rPr>
          <w:b/>
          <w:bCs/>
          <w:sz w:val="24"/>
          <w:rtl/>
        </w:rPr>
        <w:t xml:space="preserve"> </w:t>
      </w:r>
      <w:proofErr w:type="spellStart"/>
      <w:r w:rsidRPr="00117FB1">
        <w:rPr>
          <w:b/>
          <w:bCs/>
          <w:sz w:val="24"/>
          <w:rtl/>
        </w:rPr>
        <w:t>וְאֶל־מוֹלַדְתִּי</w:t>
      </w:r>
      <w:proofErr w:type="spellEnd"/>
      <w:r w:rsidRPr="00117FB1">
        <w:rPr>
          <w:b/>
          <w:bCs/>
          <w:sz w:val="24"/>
          <w:rtl/>
        </w:rPr>
        <w:t xml:space="preserve"> אֵלֵךְ:</w:t>
      </w:r>
      <w:r>
        <w:rPr>
          <w:rFonts w:hint="cs"/>
          <w:b/>
          <w:bCs/>
          <w:sz w:val="24"/>
          <w:rtl/>
        </w:rPr>
        <w:t xml:space="preserve"> </w:t>
      </w:r>
      <w:r w:rsidRPr="00117FB1">
        <w:rPr>
          <w:b/>
          <w:bCs/>
          <w:sz w:val="24"/>
          <w:rtl/>
        </w:rPr>
        <w:t xml:space="preserve">וַיֹּאמֶר </w:t>
      </w:r>
      <w:proofErr w:type="spellStart"/>
      <w:r w:rsidRPr="00117FB1">
        <w:rPr>
          <w:b/>
          <w:bCs/>
          <w:sz w:val="24"/>
          <w:rtl/>
        </w:rPr>
        <w:t>אַל־נָא</w:t>
      </w:r>
      <w:proofErr w:type="spellEnd"/>
      <w:r w:rsidRPr="00117FB1">
        <w:rPr>
          <w:b/>
          <w:bCs/>
          <w:sz w:val="24"/>
          <w:rtl/>
        </w:rPr>
        <w:t xml:space="preserve"> </w:t>
      </w:r>
      <w:proofErr w:type="spellStart"/>
      <w:r w:rsidRPr="00117FB1">
        <w:rPr>
          <w:b/>
          <w:bCs/>
          <w:sz w:val="24"/>
          <w:rtl/>
        </w:rPr>
        <w:t>תַּעֲזֹב</w:t>
      </w:r>
      <w:proofErr w:type="spellEnd"/>
      <w:r w:rsidRPr="00117FB1">
        <w:rPr>
          <w:b/>
          <w:bCs/>
          <w:sz w:val="24"/>
          <w:rtl/>
        </w:rPr>
        <w:t xml:space="preserve"> אֹתָנוּ כִּי עַל־כֵּן יָדַעְתָּ </w:t>
      </w:r>
      <w:proofErr w:type="spellStart"/>
      <w:r w:rsidRPr="00117FB1">
        <w:rPr>
          <w:b/>
          <w:bCs/>
          <w:sz w:val="24"/>
          <w:rtl/>
        </w:rPr>
        <w:t>חֲנֹתֵנו</w:t>
      </w:r>
      <w:proofErr w:type="spellEnd"/>
      <w:r w:rsidRPr="00117FB1">
        <w:rPr>
          <w:b/>
          <w:bCs/>
          <w:sz w:val="24"/>
          <w:rtl/>
        </w:rPr>
        <w:t xml:space="preserve">ּ בַּמִּדְבָּר וְהָיִיתָ לָּנוּ </w:t>
      </w:r>
      <w:proofErr w:type="spellStart"/>
      <w:r w:rsidRPr="00117FB1">
        <w:rPr>
          <w:b/>
          <w:bCs/>
          <w:sz w:val="24"/>
          <w:rtl/>
        </w:rPr>
        <w:t>לְעֵינָיִם</w:t>
      </w:r>
      <w:proofErr w:type="spellEnd"/>
      <w:r w:rsidRPr="00117FB1">
        <w:rPr>
          <w:b/>
          <w:bCs/>
          <w:sz w:val="24"/>
          <w:rtl/>
        </w:rPr>
        <w:t>:</w:t>
      </w:r>
      <w:r>
        <w:rPr>
          <w:rFonts w:hint="cs"/>
          <w:b/>
          <w:bCs/>
          <w:sz w:val="24"/>
          <w:rtl/>
        </w:rPr>
        <w:t xml:space="preserve"> </w:t>
      </w:r>
      <w:r w:rsidRPr="00117FB1">
        <w:rPr>
          <w:b/>
          <w:bCs/>
          <w:sz w:val="24"/>
          <w:rtl/>
        </w:rPr>
        <w:t xml:space="preserve">וְהָיָה </w:t>
      </w:r>
      <w:proofErr w:type="spellStart"/>
      <w:r w:rsidRPr="00117FB1">
        <w:rPr>
          <w:b/>
          <w:bCs/>
          <w:sz w:val="24"/>
          <w:rtl/>
        </w:rPr>
        <w:t>כִּי־תֵלֵך</w:t>
      </w:r>
      <w:proofErr w:type="spellEnd"/>
      <w:r w:rsidRPr="00117FB1">
        <w:rPr>
          <w:b/>
          <w:bCs/>
          <w:sz w:val="24"/>
          <w:rtl/>
        </w:rPr>
        <w:t xml:space="preserve">ְ עִמָּנוּ וְהָיָה הַטּוֹב הַהוּא אֲשֶׁר יֵיטִיב </w:t>
      </w:r>
      <w:r>
        <w:rPr>
          <w:b/>
          <w:bCs/>
          <w:sz w:val="24"/>
          <w:rtl/>
        </w:rPr>
        <w:t>ה'</w:t>
      </w:r>
      <w:r w:rsidRPr="00117FB1">
        <w:rPr>
          <w:b/>
          <w:bCs/>
          <w:sz w:val="24"/>
          <w:rtl/>
        </w:rPr>
        <w:t xml:space="preserve"> עִמָּנוּ וְהֵטַבְנוּ לָךְ:</w:t>
      </w:r>
      <w:r>
        <w:rPr>
          <w:rFonts w:hint="cs"/>
          <w:b/>
          <w:bCs/>
          <w:sz w:val="24"/>
          <w:rtl/>
        </w:rPr>
        <w:t xml:space="preserve"> </w:t>
      </w:r>
      <w:r w:rsidRPr="00FE4758">
        <w:rPr>
          <w:rFonts w:cs="Narkisim"/>
          <w:szCs w:val="22"/>
          <w:rtl/>
        </w:rPr>
        <w:t>(</w:t>
      </w:r>
      <w:r w:rsidRPr="00FE4758">
        <w:rPr>
          <w:rFonts w:cs="Narkisim" w:hint="cs"/>
          <w:szCs w:val="22"/>
          <w:rtl/>
        </w:rPr>
        <w:t xml:space="preserve">במדבר י </w:t>
      </w:r>
      <w:proofErr w:type="spellStart"/>
      <w:r w:rsidRPr="00FE4758">
        <w:rPr>
          <w:rFonts w:cs="Narkisim" w:hint="cs"/>
          <w:szCs w:val="22"/>
          <w:rtl/>
        </w:rPr>
        <w:t>כט</w:t>
      </w:r>
      <w:proofErr w:type="spellEnd"/>
      <w:r w:rsidRPr="00FE4758">
        <w:rPr>
          <w:rFonts w:cs="Narkisim" w:hint="cs"/>
          <w:szCs w:val="22"/>
          <w:rtl/>
        </w:rPr>
        <w:t>-לב</w:t>
      </w:r>
      <w:r w:rsidRPr="00FE4758">
        <w:rPr>
          <w:rFonts w:cs="Narkisim"/>
          <w:szCs w:val="22"/>
          <w:rtl/>
        </w:rPr>
        <w:t>)</w:t>
      </w:r>
      <w:r w:rsidRPr="00FE4758">
        <w:rPr>
          <w:rFonts w:cs="Narkisim" w:hint="cs"/>
          <w:szCs w:val="22"/>
          <w:rtl/>
        </w:rPr>
        <w:t>.</w:t>
      </w:r>
      <w:r w:rsidR="003108A7">
        <w:rPr>
          <w:rStyle w:val="a5"/>
          <w:rtl/>
        </w:rPr>
        <w:footnoteReference w:id="4"/>
      </w:r>
    </w:p>
    <w:p w14:paraId="097F155C" w14:textId="77777777" w:rsidR="00FB7546" w:rsidRDefault="00FB7546" w:rsidP="00FB7546">
      <w:pPr>
        <w:pStyle w:val="ab"/>
      </w:pPr>
      <w:r>
        <w:rPr>
          <w:rtl/>
        </w:rPr>
        <w:t xml:space="preserve">מכילתא דרבי ישמעאל יתרו מס' </w:t>
      </w:r>
      <w:proofErr w:type="spellStart"/>
      <w:r>
        <w:rPr>
          <w:rtl/>
        </w:rPr>
        <w:t>דעמלק</w:t>
      </w:r>
      <w:proofErr w:type="spellEnd"/>
      <w:r>
        <w:rPr>
          <w:rtl/>
        </w:rPr>
        <w:t xml:space="preserve"> יתרו פרשה א </w:t>
      </w:r>
      <w:r w:rsidR="004E359A">
        <w:rPr>
          <w:rFonts w:hint="cs"/>
          <w:rtl/>
        </w:rPr>
        <w:t xml:space="preserve"> - שבעה שמות נקראו לו</w:t>
      </w:r>
    </w:p>
    <w:p w14:paraId="6B632264" w14:textId="77777777" w:rsidR="00FB7546" w:rsidRDefault="00FB7546" w:rsidP="00FB7546">
      <w:pPr>
        <w:pStyle w:val="ac"/>
        <w:rPr>
          <w:rFonts w:hint="cs"/>
          <w:rtl/>
        </w:rPr>
      </w:pPr>
      <w:r>
        <w:rPr>
          <w:rFonts w:hint="cs"/>
          <w:rtl/>
        </w:rPr>
        <w:lastRenderedPageBreak/>
        <w:t>"</w:t>
      </w:r>
      <w:r>
        <w:rPr>
          <w:rtl/>
        </w:rPr>
        <w:t>וישמע יתרו</w:t>
      </w:r>
      <w:r>
        <w:rPr>
          <w:rFonts w:hint="cs"/>
          <w:rtl/>
        </w:rPr>
        <w:t>"</w:t>
      </w:r>
      <w:r>
        <w:rPr>
          <w:rtl/>
        </w:rPr>
        <w:t xml:space="preserve">. שבעה שמות נקראו לו: יתר, יתרו, חובב, </w:t>
      </w:r>
      <w:proofErr w:type="spellStart"/>
      <w:r>
        <w:rPr>
          <w:rtl/>
        </w:rPr>
        <w:t>רעואל</w:t>
      </w:r>
      <w:proofErr w:type="spellEnd"/>
      <w:r>
        <w:rPr>
          <w:rtl/>
        </w:rPr>
        <w:t xml:space="preserve">, חבר, </w:t>
      </w:r>
      <w:proofErr w:type="spellStart"/>
      <w:r>
        <w:rPr>
          <w:rtl/>
        </w:rPr>
        <w:t>פוטיאל</w:t>
      </w:r>
      <w:proofErr w:type="spellEnd"/>
      <w:r>
        <w:rPr>
          <w:rtl/>
        </w:rPr>
        <w:t>, קֵנִי. יתר</w:t>
      </w:r>
      <w:r>
        <w:rPr>
          <w:rFonts w:hint="cs"/>
          <w:rtl/>
        </w:rPr>
        <w:t xml:space="preserve"> - </w:t>
      </w:r>
      <w:r>
        <w:rPr>
          <w:rtl/>
        </w:rPr>
        <w:t>שהותיר פרשה אחת בתורה. יתרו</w:t>
      </w:r>
      <w:r>
        <w:rPr>
          <w:rFonts w:hint="cs"/>
          <w:rtl/>
        </w:rPr>
        <w:t xml:space="preserve"> - </w:t>
      </w:r>
      <w:r>
        <w:rPr>
          <w:rtl/>
        </w:rPr>
        <w:t>שייתר במעשים טובים.</w:t>
      </w:r>
      <w:r w:rsidR="003008D7">
        <w:rPr>
          <w:rStyle w:val="a5"/>
          <w:rtl/>
        </w:rPr>
        <w:footnoteReference w:id="5"/>
      </w:r>
      <w:r>
        <w:rPr>
          <w:rtl/>
        </w:rPr>
        <w:t xml:space="preserve"> חובב</w:t>
      </w:r>
      <w:r>
        <w:rPr>
          <w:rFonts w:hint="cs"/>
          <w:rtl/>
        </w:rPr>
        <w:t xml:space="preserve"> -</w:t>
      </w:r>
      <w:r>
        <w:rPr>
          <w:rtl/>
        </w:rPr>
        <w:t xml:space="preserve"> שהיה חביב למקום. </w:t>
      </w:r>
      <w:proofErr w:type="spellStart"/>
      <w:r>
        <w:rPr>
          <w:rtl/>
        </w:rPr>
        <w:t>רעואל</w:t>
      </w:r>
      <w:proofErr w:type="spellEnd"/>
      <w:r>
        <w:rPr>
          <w:rFonts w:hint="cs"/>
          <w:rtl/>
        </w:rPr>
        <w:t xml:space="preserve"> -</w:t>
      </w:r>
      <w:r>
        <w:rPr>
          <w:rtl/>
        </w:rPr>
        <w:t xml:space="preserve"> שהיה </w:t>
      </w:r>
      <w:proofErr w:type="spellStart"/>
      <w:r>
        <w:rPr>
          <w:rtl/>
        </w:rPr>
        <w:t>כריע</w:t>
      </w:r>
      <w:proofErr w:type="spellEnd"/>
      <w:r>
        <w:rPr>
          <w:rtl/>
        </w:rPr>
        <w:t xml:space="preserve"> למקום. חבר</w:t>
      </w:r>
      <w:r>
        <w:rPr>
          <w:rFonts w:hint="cs"/>
          <w:rtl/>
        </w:rPr>
        <w:t xml:space="preserve"> -</w:t>
      </w:r>
      <w:r>
        <w:rPr>
          <w:rtl/>
        </w:rPr>
        <w:t xml:space="preserve"> שנעשה כחבר למקום. </w:t>
      </w:r>
      <w:proofErr w:type="spellStart"/>
      <w:r>
        <w:rPr>
          <w:rtl/>
        </w:rPr>
        <w:t>פוטיאל</w:t>
      </w:r>
      <w:proofErr w:type="spellEnd"/>
      <w:r>
        <w:rPr>
          <w:rFonts w:hint="cs"/>
          <w:rtl/>
        </w:rPr>
        <w:t xml:space="preserve"> -</w:t>
      </w:r>
      <w:r>
        <w:rPr>
          <w:rtl/>
        </w:rPr>
        <w:t xml:space="preserve"> שנפטר מעבודה זרה. קֵנִי, שקנא לשמים וקנה לו תורה.</w:t>
      </w:r>
      <w:r w:rsidR="008772FC">
        <w:rPr>
          <w:rStyle w:val="a5"/>
          <w:rtl/>
        </w:rPr>
        <w:footnoteReference w:id="6"/>
      </w:r>
      <w:r>
        <w:rPr>
          <w:rtl/>
        </w:rPr>
        <w:t xml:space="preserve"> </w:t>
      </w:r>
    </w:p>
    <w:p w14:paraId="552B4A77" w14:textId="77777777" w:rsidR="0005329B" w:rsidRDefault="0005329B" w:rsidP="00673F34">
      <w:pPr>
        <w:pStyle w:val="ab"/>
        <w:rPr>
          <w:lang w:eastAsia="en-US"/>
        </w:rPr>
      </w:pPr>
      <w:r>
        <w:rPr>
          <w:rtl/>
          <w:lang w:eastAsia="en-US"/>
        </w:rPr>
        <w:t xml:space="preserve">שמות רבה </w:t>
      </w:r>
      <w:r w:rsidR="00673F34">
        <w:rPr>
          <w:rFonts w:hint="cs"/>
          <w:rtl/>
          <w:lang w:eastAsia="en-US"/>
        </w:rPr>
        <w:t xml:space="preserve">א </w:t>
      </w:r>
      <w:proofErr w:type="spellStart"/>
      <w:r w:rsidR="00673F34">
        <w:rPr>
          <w:rFonts w:hint="cs"/>
          <w:rtl/>
          <w:lang w:eastAsia="en-US"/>
        </w:rPr>
        <w:t>כו</w:t>
      </w:r>
      <w:proofErr w:type="spellEnd"/>
      <w:r w:rsidR="00673F34">
        <w:rPr>
          <w:rFonts w:hint="cs"/>
          <w:rtl/>
          <w:lang w:eastAsia="en-US"/>
        </w:rPr>
        <w:t xml:space="preserve"> </w:t>
      </w:r>
      <w:r>
        <w:rPr>
          <w:rtl/>
          <w:lang w:eastAsia="en-US"/>
        </w:rPr>
        <w:t>פרשת שמות</w:t>
      </w:r>
      <w:r w:rsidR="00C74D8B">
        <w:rPr>
          <w:rFonts w:hint="cs"/>
          <w:rtl/>
          <w:lang w:eastAsia="en-US"/>
        </w:rPr>
        <w:t xml:space="preserve"> </w:t>
      </w:r>
      <w:r w:rsidR="008B085F">
        <w:rPr>
          <w:rtl/>
          <w:lang w:eastAsia="en-US"/>
        </w:rPr>
        <w:t>–</w:t>
      </w:r>
      <w:r>
        <w:rPr>
          <w:rtl/>
          <w:lang w:eastAsia="en-US"/>
        </w:rPr>
        <w:t xml:space="preserve"> </w:t>
      </w:r>
      <w:r w:rsidR="008B085F">
        <w:rPr>
          <w:rFonts w:hint="cs"/>
          <w:rtl/>
          <w:lang w:eastAsia="en-US"/>
        </w:rPr>
        <w:t>יועץ לפרעה על משה הנער</w:t>
      </w:r>
    </w:p>
    <w:p w14:paraId="78D4A60C" w14:textId="77777777" w:rsidR="0005329B" w:rsidRDefault="0005329B" w:rsidP="0005329B">
      <w:pPr>
        <w:pStyle w:val="ac"/>
        <w:rPr>
          <w:rFonts w:cs="Times New Roman" w:hint="cs"/>
          <w:sz w:val="24"/>
          <w:rtl/>
          <w:lang w:eastAsia="en-US"/>
        </w:rPr>
      </w:pPr>
      <w:r w:rsidRPr="0005329B">
        <w:rPr>
          <w:rtl/>
        </w:rPr>
        <w:t xml:space="preserve">"ויגדל הילד" ... </w:t>
      </w:r>
      <w:r>
        <w:rPr>
          <w:rFonts w:hint="cs"/>
          <w:rtl/>
        </w:rPr>
        <w:t>ו</w:t>
      </w:r>
      <w:r w:rsidRPr="0005329B">
        <w:rPr>
          <w:rtl/>
        </w:rPr>
        <w:t>היה פרעה מנשקו ומחבקו והוא נוטל כתרו של פרעה ומשימו על ראשו, כמו שעתיד לעשות לו כשיהיה גדול ... והיו שם יושבים חרטומי מצרים ואמרו: מתייראים אנו מזה שנוטל כתרך ונותנו על ראשו</w:t>
      </w:r>
      <w:r>
        <w:rPr>
          <w:rFonts w:hint="cs"/>
          <w:rtl/>
        </w:rPr>
        <w:t xml:space="preserve">... </w:t>
      </w:r>
      <w:r w:rsidRPr="0005329B">
        <w:rPr>
          <w:rtl/>
        </w:rPr>
        <w:t xml:space="preserve">מהם אומרים להורגו מהם אומרים לשורפו. והיה יתרו יושב ביניהם, אמר להם: הנער הזה אין בו דעת, אלא בחנו אותו והביאו לפניו בקערה אחת זהב וגחלת. אם יושיט ידו לזהב, יש בו דעת והרגו אותו. ואם יושיט ידו לגחלת, אין בו דעת ואין עליו משפט מות. מיד הביאו לפניו ושלח ידו </w:t>
      </w:r>
      <w:proofErr w:type="spellStart"/>
      <w:r w:rsidRPr="0005329B">
        <w:rPr>
          <w:rtl/>
        </w:rPr>
        <w:t>ליקח</w:t>
      </w:r>
      <w:proofErr w:type="spellEnd"/>
      <w:r w:rsidRPr="0005329B">
        <w:rPr>
          <w:rtl/>
        </w:rPr>
        <w:t xml:space="preserve"> הזהב. ובא גבריאל ודחה את ידו ותפש את הגחלת והכניס ידו עם הגחלת לתוך פיו ונכוה לשונו, וממנו נעשה כבד</w:t>
      </w:r>
      <w:r>
        <w:rPr>
          <w:rtl/>
          <w:lang w:eastAsia="en-US"/>
        </w:rPr>
        <w:t xml:space="preserve"> פה וכבד לשון.</w:t>
      </w:r>
      <w:r w:rsidR="001C480E">
        <w:rPr>
          <w:rStyle w:val="a5"/>
          <w:rFonts w:cs="Times New Roman"/>
          <w:sz w:val="24"/>
          <w:rtl/>
          <w:lang w:eastAsia="en-US"/>
        </w:rPr>
        <w:footnoteReference w:id="7"/>
      </w:r>
    </w:p>
    <w:p w14:paraId="10F30D01" w14:textId="77777777" w:rsidR="00A02D1A" w:rsidRPr="00A02D1A" w:rsidRDefault="00A02D1A" w:rsidP="00A02D1A">
      <w:pPr>
        <w:pStyle w:val="ab"/>
        <w:rPr>
          <w:rtl/>
          <w:lang w:eastAsia="en-US"/>
        </w:rPr>
      </w:pPr>
      <w:r w:rsidRPr="00A02D1A">
        <w:rPr>
          <w:rtl/>
          <w:lang w:eastAsia="en-US"/>
        </w:rPr>
        <w:t>מסכת סוטה דף יא עמוד א</w:t>
      </w:r>
      <w:r w:rsidR="00C74D8B">
        <w:rPr>
          <w:rFonts w:hint="cs"/>
          <w:rtl/>
          <w:lang w:eastAsia="en-US"/>
        </w:rPr>
        <w:t xml:space="preserve"> </w:t>
      </w:r>
      <w:r w:rsidR="008B085F">
        <w:rPr>
          <w:rtl/>
          <w:lang w:eastAsia="en-US"/>
        </w:rPr>
        <w:t>–</w:t>
      </w:r>
      <w:r w:rsidR="008B085F">
        <w:rPr>
          <w:rFonts w:hint="cs"/>
          <w:rtl/>
          <w:lang w:eastAsia="en-US"/>
        </w:rPr>
        <w:t xml:space="preserve"> </w:t>
      </w:r>
      <w:r w:rsidR="00AC019F">
        <w:rPr>
          <w:rFonts w:hint="cs"/>
          <w:rtl/>
          <w:lang w:eastAsia="en-US"/>
        </w:rPr>
        <w:t xml:space="preserve">בורח מפרעה בעקבות "הבה </w:t>
      </w:r>
      <w:proofErr w:type="spellStart"/>
      <w:r w:rsidR="00AC019F">
        <w:rPr>
          <w:rFonts w:hint="cs"/>
          <w:rtl/>
          <w:lang w:eastAsia="en-US"/>
        </w:rPr>
        <w:t>נתחכמה</w:t>
      </w:r>
      <w:proofErr w:type="spellEnd"/>
      <w:r w:rsidR="00AC019F">
        <w:rPr>
          <w:rFonts w:hint="cs"/>
          <w:rtl/>
          <w:lang w:eastAsia="en-US"/>
        </w:rPr>
        <w:t>"</w:t>
      </w:r>
    </w:p>
    <w:p w14:paraId="57468F8B" w14:textId="77777777" w:rsidR="00A02D1A" w:rsidRDefault="00A02D1A" w:rsidP="00A02D1A">
      <w:pPr>
        <w:pStyle w:val="ac"/>
        <w:rPr>
          <w:rFonts w:hint="cs"/>
          <w:rtl/>
          <w:lang w:eastAsia="en-US"/>
        </w:rPr>
      </w:pPr>
      <w:r w:rsidRPr="00A02D1A">
        <w:rPr>
          <w:rtl/>
          <w:lang w:eastAsia="en-US"/>
        </w:rPr>
        <w:t xml:space="preserve">שלשה היו באותה עצה: בלעם, ואיוב, ויתרו, בלעם שיעץ - נהרג, איוב ששתק - נידון </w:t>
      </w:r>
      <w:proofErr w:type="spellStart"/>
      <w:r w:rsidRPr="00A02D1A">
        <w:rPr>
          <w:rtl/>
          <w:lang w:eastAsia="en-US"/>
        </w:rPr>
        <w:t>ביסורין</w:t>
      </w:r>
      <w:proofErr w:type="spellEnd"/>
      <w:r w:rsidRPr="00A02D1A">
        <w:rPr>
          <w:rtl/>
          <w:lang w:eastAsia="en-US"/>
        </w:rPr>
        <w:t xml:space="preserve">, יתרו שברח - זכו מבני בניו שישבו בלשכת הגזית, שנאמר: </w:t>
      </w:r>
      <w:r>
        <w:rPr>
          <w:rFonts w:hint="cs"/>
          <w:rtl/>
          <w:lang w:eastAsia="en-US"/>
        </w:rPr>
        <w:t>"</w:t>
      </w:r>
      <w:r>
        <w:rPr>
          <w:rtl/>
          <w:lang w:eastAsia="en-US"/>
        </w:rPr>
        <w:t xml:space="preserve">וּמִשְׁפְּחוֹת סֹפְרִים יֹשְׁבֵי </w:t>
      </w:r>
      <w:proofErr w:type="spellStart"/>
      <w:r>
        <w:rPr>
          <w:rtl/>
          <w:lang w:eastAsia="en-US"/>
        </w:rPr>
        <w:t>יַעְבֵּץ</w:t>
      </w:r>
      <w:proofErr w:type="spellEnd"/>
      <w:r>
        <w:rPr>
          <w:rtl/>
          <w:lang w:eastAsia="en-US"/>
        </w:rPr>
        <w:t xml:space="preserve"> </w:t>
      </w:r>
      <w:proofErr w:type="spellStart"/>
      <w:r>
        <w:rPr>
          <w:rtl/>
          <w:lang w:eastAsia="en-US"/>
        </w:rPr>
        <w:t>תִּרְעָתִים</w:t>
      </w:r>
      <w:proofErr w:type="spellEnd"/>
      <w:r>
        <w:rPr>
          <w:rtl/>
          <w:lang w:eastAsia="en-US"/>
        </w:rPr>
        <w:t xml:space="preserve"> שִׁמְעָתִים </w:t>
      </w:r>
      <w:proofErr w:type="spellStart"/>
      <w:r>
        <w:rPr>
          <w:rtl/>
          <w:lang w:eastAsia="en-US"/>
        </w:rPr>
        <w:t>שׂוּכָתִים</w:t>
      </w:r>
      <w:proofErr w:type="spellEnd"/>
      <w:r>
        <w:rPr>
          <w:rtl/>
          <w:lang w:eastAsia="en-US"/>
        </w:rPr>
        <w:t xml:space="preserve"> הֵמָּה הַקִּינִים הַבָּאִים מֵחַמַּת אֲבִי בֵית רֵכָב</w:t>
      </w:r>
      <w:r>
        <w:rPr>
          <w:rFonts w:hint="cs"/>
          <w:rtl/>
          <w:lang w:eastAsia="en-US"/>
        </w:rPr>
        <w:t>" (</w:t>
      </w:r>
      <w:r>
        <w:rPr>
          <w:rtl/>
          <w:lang w:eastAsia="en-US"/>
        </w:rPr>
        <w:t xml:space="preserve">דברי הימים א ב </w:t>
      </w:r>
      <w:proofErr w:type="spellStart"/>
      <w:r>
        <w:rPr>
          <w:rtl/>
          <w:lang w:eastAsia="en-US"/>
        </w:rPr>
        <w:t>נה</w:t>
      </w:r>
      <w:proofErr w:type="spellEnd"/>
      <w:r>
        <w:rPr>
          <w:rFonts w:hint="cs"/>
          <w:rtl/>
          <w:lang w:eastAsia="en-US"/>
        </w:rPr>
        <w:t xml:space="preserve">), </w:t>
      </w:r>
      <w:r w:rsidRPr="00A02D1A">
        <w:rPr>
          <w:rtl/>
          <w:lang w:eastAsia="en-US"/>
        </w:rPr>
        <w:t xml:space="preserve">וכתיב: </w:t>
      </w:r>
      <w:r>
        <w:rPr>
          <w:rFonts w:hint="cs"/>
          <w:rtl/>
          <w:lang w:eastAsia="en-US"/>
        </w:rPr>
        <w:t>"</w:t>
      </w:r>
      <w:r w:rsidRPr="00A02D1A">
        <w:rPr>
          <w:rtl/>
          <w:lang w:eastAsia="en-US"/>
        </w:rPr>
        <w:t>ובני קיני ח</w:t>
      </w:r>
      <w:r>
        <w:rPr>
          <w:rFonts w:hint="cs"/>
          <w:rtl/>
          <w:lang w:eastAsia="en-US"/>
        </w:rPr>
        <w:t>ו</w:t>
      </w:r>
      <w:r w:rsidRPr="00A02D1A">
        <w:rPr>
          <w:rtl/>
          <w:lang w:eastAsia="en-US"/>
        </w:rPr>
        <w:t>תן משה</w:t>
      </w:r>
      <w:r>
        <w:rPr>
          <w:rFonts w:hint="cs"/>
          <w:rtl/>
          <w:lang w:eastAsia="en-US"/>
        </w:rPr>
        <w:t xml:space="preserve">" (שופטים א </w:t>
      </w:r>
      <w:proofErr w:type="spellStart"/>
      <w:r>
        <w:rPr>
          <w:rFonts w:hint="cs"/>
          <w:rtl/>
          <w:lang w:eastAsia="en-US"/>
        </w:rPr>
        <w:t>טז</w:t>
      </w:r>
      <w:proofErr w:type="spellEnd"/>
      <w:r>
        <w:rPr>
          <w:rFonts w:hint="cs"/>
          <w:rtl/>
          <w:lang w:eastAsia="en-US"/>
        </w:rPr>
        <w:t>).</w:t>
      </w:r>
      <w:r w:rsidR="009F0C25">
        <w:rPr>
          <w:rStyle w:val="a5"/>
          <w:rtl/>
          <w:lang w:eastAsia="en-US"/>
        </w:rPr>
        <w:footnoteReference w:id="8"/>
      </w:r>
    </w:p>
    <w:p w14:paraId="48FD9978" w14:textId="77777777" w:rsidR="00673F34" w:rsidRDefault="00673F34" w:rsidP="00A02D1A">
      <w:pPr>
        <w:pStyle w:val="ab"/>
        <w:rPr>
          <w:rtl/>
        </w:rPr>
      </w:pPr>
      <w:r>
        <w:rPr>
          <w:rtl/>
        </w:rPr>
        <w:t xml:space="preserve">שמות רבה פרשה ד סימן ב </w:t>
      </w:r>
      <w:r w:rsidR="00AC019F">
        <w:rPr>
          <w:rtl/>
        </w:rPr>
        <w:t>–</w:t>
      </w:r>
      <w:r w:rsidR="00AC019F">
        <w:rPr>
          <w:rFonts w:hint="cs"/>
          <w:rtl/>
        </w:rPr>
        <w:t xml:space="preserve"> בין יתרו לסיסרא</w:t>
      </w:r>
    </w:p>
    <w:p w14:paraId="43F55F7E" w14:textId="77777777" w:rsidR="009C51CC" w:rsidRDefault="00673F34" w:rsidP="00020CBC">
      <w:pPr>
        <w:pStyle w:val="ac"/>
        <w:rPr>
          <w:rFonts w:hint="cs"/>
          <w:rtl/>
        </w:rPr>
      </w:pPr>
      <w:r>
        <w:rPr>
          <w:rtl/>
        </w:rPr>
        <w:t>"וילך משה וישב אל יתר חותנו"</w:t>
      </w:r>
      <w:r>
        <w:rPr>
          <w:rFonts w:hint="cs"/>
          <w:rtl/>
        </w:rPr>
        <w:t xml:space="preserve"> (שמות ד </w:t>
      </w:r>
      <w:proofErr w:type="spellStart"/>
      <w:r>
        <w:rPr>
          <w:rFonts w:hint="cs"/>
          <w:rtl/>
        </w:rPr>
        <w:t>יח</w:t>
      </w:r>
      <w:proofErr w:type="spellEnd"/>
      <w:r>
        <w:rPr>
          <w:rFonts w:hint="cs"/>
          <w:rtl/>
        </w:rPr>
        <w:t>)</w:t>
      </w:r>
      <w:r>
        <w:rPr>
          <w:rtl/>
        </w:rPr>
        <w:t>.</w:t>
      </w:r>
      <w:r>
        <w:rPr>
          <w:rStyle w:val="a5"/>
          <w:rtl/>
        </w:rPr>
        <w:footnoteReference w:id="9"/>
      </w:r>
      <w:r>
        <w:rPr>
          <w:rtl/>
        </w:rPr>
        <w:t xml:space="preserve"> זהו שכתוב: "בְּכָל עֵת אֹהֵב הָרֵעַ וְאָח לְצָרָה יִוָּלֵד" (משלי </w:t>
      </w:r>
      <w:proofErr w:type="spellStart"/>
      <w:r>
        <w:rPr>
          <w:rtl/>
        </w:rPr>
        <w:t>יז</w:t>
      </w:r>
      <w:proofErr w:type="spellEnd"/>
      <w:r>
        <w:rPr>
          <w:rtl/>
        </w:rPr>
        <w:t xml:space="preserve"> </w:t>
      </w:r>
      <w:proofErr w:type="spellStart"/>
      <w:r>
        <w:rPr>
          <w:rtl/>
        </w:rPr>
        <w:t>יז</w:t>
      </w:r>
      <w:proofErr w:type="spellEnd"/>
      <w:r>
        <w:rPr>
          <w:rtl/>
        </w:rPr>
        <w:t xml:space="preserve">) - מי היה אֹהֵב הָרֵעַ? זה יתרו שקבל למשה שהיה בורח מפני פרעה. מכאן אתה למד: מי שקבל על עצמו לעשות מצוה, אין אותה מצוה פוסקת מביתו. </w:t>
      </w:r>
      <w:proofErr w:type="spellStart"/>
      <w:r>
        <w:rPr>
          <w:rtl/>
        </w:rPr>
        <w:t>מצותו</w:t>
      </w:r>
      <w:proofErr w:type="spellEnd"/>
      <w:r>
        <w:rPr>
          <w:rtl/>
        </w:rPr>
        <w:t xml:space="preserve"> של יתרו שק</w:t>
      </w:r>
      <w:r w:rsidR="00020CBC">
        <w:rPr>
          <w:rFonts w:hint="cs"/>
          <w:rtl/>
        </w:rPr>
        <w:t>י</w:t>
      </w:r>
      <w:r>
        <w:rPr>
          <w:rtl/>
        </w:rPr>
        <w:t xml:space="preserve">בל בתוך ביתו גואל שברח מפני השונא, עמד מביתו </w:t>
      </w:r>
      <w:r w:rsidR="00020CBC">
        <w:rPr>
          <w:rFonts w:hint="cs"/>
          <w:rtl/>
        </w:rPr>
        <w:lastRenderedPageBreak/>
        <w:t xml:space="preserve">(מי) </w:t>
      </w:r>
      <w:r>
        <w:rPr>
          <w:rtl/>
        </w:rPr>
        <w:t>שק</w:t>
      </w:r>
      <w:r w:rsidR="00020CBC">
        <w:rPr>
          <w:rFonts w:hint="cs"/>
          <w:rtl/>
        </w:rPr>
        <w:t>י</w:t>
      </w:r>
      <w:r>
        <w:rPr>
          <w:rtl/>
        </w:rPr>
        <w:t xml:space="preserve">בל לשונא שברח מפני הגואל </w:t>
      </w:r>
      <w:r w:rsidR="009C51CC">
        <w:rPr>
          <w:rtl/>
        </w:rPr>
        <w:t>והרגו</w:t>
      </w:r>
      <w:r w:rsidR="009C51CC">
        <w:rPr>
          <w:rFonts w:hint="cs"/>
          <w:rtl/>
        </w:rPr>
        <w:t>.</w:t>
      </w:r>
      <w:r w:rsidR="009C51CC">
        <w:rPr>
          <w:rtl/>
        </w:rPr>
        <w:t xml:space="preserve"> איזה זה</w:t>
      </w:r>
      <w:r w:rsidR="009C51CC">
        <w:rPr>
          <w:rFonts w:hint="cs"/>
          <w:rtl/>
        </w:rPr>
        <w:t>?</w:t>
      </w:r>
      <w:r w:rsidR="009C51CC">
        <w:rPr>
          <w:rtl/>
        </w:rPr>
        <w:t xml:space="preserve"> זה סיסרא שנאמר</w:t>
      </w:r>
      <w:r w:rsidR="009C51CC">
        <w:rPr>
          <w:rFonts w:hint="cs"/>
          <w:rtl/>
        </w:rPr>
        <w:t>:</w:t>
      </w:r>
      <w:r w:rsidR="009C51CC">
        <w:rPr>
          <w:rtl/>
        </w:rPr>
        <w:t xml:space="preserve"> </w:t>
      </w:r>
      <w:r w:rsidR="009C51CC">
        <w:rPr>
          <w:rFonts w:hint="cs"/>
          <w:rtl/>
        </w:rPr>
        <w:t>"</w:t>
      </w:r>
      <w:r w:rsidR="009C51CC">
        <w:rPr>
          <w:rtl/>
        </w:rPr>
        <w:t>וסיסרא נס ברגליו אל אהל יעל אשת חבר הקיני</w:t>
      </w:r>
      <w:r w:rsidR="009C51CC">
        <w:rPr>
          <w:rFonts w:hint="cs"/>
          <w:rtl/>
        </w:rPr>
        <w:t>"</w:t>
      </w:r>
      <w:r w:rsidR="009C51CC">
        <w:rPr>
          <w:rtl/>
        </w:rPr>
        <w:t xml:space="preserve"> (שופטים ד)</w:t>
      </w:r>
      <w:r w:rsidR="009C51CC">
        <w:rPr>
          <w:rFonts w:hint="cs"/>
          <w:rtl/>
        </w:rPr>
        <w:t>,</w:t>
      </w:r>
      <w:r w:rsidR="009C51CC">
        <w:rPr>
          <w:rtl/>
        </w:rPr>
        <w:t xml:space="preserve"> וכתיב</w:t>
      </w:r>
      <w:r w:rsidR="009C51CC">
        <w:rPr>
          <w:rFonts w:hint="cs"/>
          <w:rtl/>
        </w:rPr>
        <w:t>:</w:t>
      </w:r>
      <w:r w:rsidR="009C51CC">
        <w:rPr>
          <w:rtl/>
        </w:rPr>
        <w:t xml:space="preserve"> </w:t>
      </w:r>
      <w:r w:rsidR="009C51CC">
        <w:rPr>
          <w:rFonts w:hint="cs"/>
          <w:rtl/>
        </w:rPr>
        <w:t>"</w:t>
      </w:r>
      <w:r w:rsidR="009C51CC">
        <w:rPr>
          <w:rtl/>
        </w:rPr>
        <w:t>ובני קיני חותן משה</w:t>
      </w:r>
      <w:r w:rsidR="009C51CC">
        <w:rPr>
          <w:rFonts w:hint="cs"/>
          <w:rtl/>
        </w:rPr>
        <w:t xml:space="preserve">" </w:t>
      </w:r>
      <w:r w:rsidR="009C51CC">
        <w:rPr>
          <w:rtl/>
        </w:rPr>
        <w:t>(שופטים א)</w:t>
      </w:r>
      <w:r w:rsidR="001C480E">
        <w:rPr>
          <w:rFonts w:hint="cs"/>
          <w:rtl/>
        </w:rPr>
        <w:t>.</w:t>
      </w:r>
      <w:r w:rsidR="001C480E">
        <w:rPr>
          <w:rStyle w:val="a5"/>
          <w:rtl/>
        </w:rPr>
        <w:footnoteReference w:id="10"/>
      </w:r>
    </w:p>
    <w:p w14:paraId="375D48E1" w14:textId="77777777" w:rsidR="00EF3E24" w:rsidRDefault="00EF3E24" w:rsidP="00EF3E24">
      <w:pPr>
        <w:pStyle w:val="ab"/>
        <w:rPr>
          <w:rtl/>
        </w:rPr>
      </w:pPr>
      <w:r>
        <w:rPr>
          <w:rtl/>
        </w:rPr>
        <w:t xml:space="preserve">כתר יונתן שמות </w:t>
      </w:r>
      <w:r w:rsidR="00C74D8B">
        <w:rPr>
          <w:rFonts w:hint="cs"/>
          <w:rtl/>
        </w:rPr>
        <w:t xml:space="preserve">ב </w:t>
      </w:r>
      <w:proofErr w:type="spellStart"/>
      <w:r w:rsidR="00C74D8B">
        <w:rPr>
          <w:rFonts w:hint="cs"/>
          <w:rtl/>
        </w:rPr>
        <w:t>כא</w:t>
      </w:r>
      <w:proofErr w:type="spellEnd"/>
      <w:r w:rsidR="00C74D8B">
        <w:rPr>
          <w:rFonts w:hint="cs"/>
          <w:rtl/>
        </w:rPr>
        <w:t xml:space="preserve"> </w:t>
      </w:r>
      <w:r w:rsidR="00C74D8B">
        <w:rPr>
          <w:rtl/>
        </w:rPr>
        <w:t xml:space="preserve">פרשת </w:t>
      </w:r>
      <w:r>
        <w:rPr>
          <w:rtl/>
        </w:rPr>
        <w:t xml:space="preserve">שמות </w:t>
      </w:r>
      <w:r w:rsidR="00A574BD">
        <w:rPr>
          <w:rtl/>
        </w:rPr>
        <w:t>–</w:t>
      </w:r>
      <w:r w:rsidR="00A574BD">
        <w:rPr>
          <w:rFonts w:hint="cs"/>
          <w:rtl/>
        </w:rPr>
        <w:t xml:space="preserve"> משה מושלך לבור ומגלה את המטה</w:t>
      </w:r>
    </w:p>
    <w:p w14:paraId="10C1ACFE" w14:textId="77777777" w:rsidR="00EF3E24" w:rsidRDefault="00EF3E24" w:rsidP="00D42004">
      <w:pPr>
        <w:pStyle w:val="ac"/>
        <w:rPr>
          <w:rFonts w:hint="cs"/>
          <w:rtl/>
        </w:rPr>
      </w:pPr>
      <w:r>
        <w:rPr>
          <w:rtl/>
        </w:rPr>
        <w:t xml:space="preserve">וכאשר החכים </w:t>
      </w:r>
      <w:proofErr w:type="spellStart"/>
      <w:r>
        <w:rPr>
          <w:rtl/>
        </w:rPr>
        <w:t>רעואל</w:t>
      </w:r>
      <w:proofErr w:type="spellEnd"/>
      <w:r w:rsidR="00ED57E0">
        <w:rPr>
          <w:rStyle w:val="a5"/>
          <w:rtl/>
        </w:rPr>
        <w:footnoteReference w:id="11"/>
      </w:r>
      <w:r>
        <w:rPr>
          <w:rtl/>
        </w:rPr>
        <w:t xml:space="preserve"> שברח משה מלִפני פרעה</w:t>
      </w:r>
      <w:r w:rsidR="00ED57E0">
        <w:rPr>
          <w:rFonts w:hint="cs"/>
          <w:rtl/>
        </w:rPr>
        <w:t>,</w:t>
      </w:r>
      <w:r>
        <w:rPr>
          <w:rtl/>
        </w:rPr>
        <w:t xml:space="preserve"> השליך אותו לבור </w:t>
      </w:r>
      <w:proofErr w:type="spellStart"/>
      <w:r>
        <w:rPr>
          <w:rtl/>
        </w:rPr>
        <w:t>והיתה</w:t>
      </w:r>
      <w:proofErr w:type="spellEnd"/>
      <w:r>
        <w:rPr>
          <w:rtl/>
        </w:rPr>
        <w:t xml:space="preserve"> ציפורה בִתו של בנו מפרנסת אותו בסתר בעת עשׂר שנים</w:t>
      </w:r>
      <w:r>
        <w:rPr>
          <w:rFonts w:hint="cs"/>
          <w:rtl/>
        </w:rPr>
        <w:t>.</w:t>
      </w:r>
      <w:r>
        <w:rPr>
          <w:rtl/>
        </w:rPr>
        <w:t xml:space="preserve"> ולסוף עשׂר שנים הוציאו מִן הבור ובא משה בתוך גינתו של </w:t>
      </w:r>
      <w:proofErr w:type="spellStart"/>
      <w:r>
        <w:rPr>
          <w:rtl/>
        </w:rPr>
        <w:t>רעואל</w:t>
      </w:r>
      <w:proofErr w:type="spellEnd"/>
      <w:r>
        <w:rPr>
          <w:rtl/>
        </w:rPr>
        <w:t xml:space="preserve"> ויהי מודה ומִתפלל לפני יי שׁעשׂה עִמו ניסים וגבורות</w:t>
      </w:r>
      <w:r>
        <w:rPr>
          <w:rFonts w:hint="cs"/>
          <w:rtl/>
        </w:rPr>
        <w:t>.</w:t>
      </w:r>
      <w:r w:rsidR="00521DEC">
        <w:rPr>
          <w:rStyle w:val="a5"/>
          <w:rtl/>
        </w:rPr>
        <w:footnoteReference w:id="12"/>
      </w:r>
      <w:r w:rsidR="00521DEC" w:rsidRPr="00521DEC">
        <w:rPr>
          <w:rtl/>
        </w:rPr>
        <w:t xml:space="preserve"> </w:t>
      </w:r>
      <w:r w:rsidR="00521DEC">
        <w:rPr>
          <w:rtl/>
        </w:rPr>
        <w:t>וירא מקל שנברא בין השמשות וחקוק ומפורש עליו השם הגדול הנִכבד שבו עתיד לעשׂות את המופתים במִצרים ובו עתיד לקרוע את ים של סוף ולהוציא מים מִן הסלע, והיה תקוע בתוך גינתו ומיד הושיט ידו ולקחו</w:t>
      </w:r>
      <w:r w:rsidR="00310149">
        <w:rPr>
          <w:rFonts w:hint="cs"/>
          <w:rtl/>
        </w:rPr>
        <w:t>.</w:t>
      </w:r>
      <w:r w:rsidR="00521DEC">
        <w:rPr>
          <w:rtl/>
        </w:rPr>
        <w:t xml:space="preserve"> והִנה בכך הואיל משה לשבת עם האיש</w:t>
      </w:r>
      <w:r w:rsidR="00FB45E4">
        <w:rPr>
          <w:rFonts w:hint="cs"/>
          <w:rtl/>
        </w:rPr>
        <w:t xml:space="preserve"> </w:t>
      </w:r>
      <w:proofErr w:type="spellStart"/>
      <w:r w:rsidR="00521DEC">
        <w:rPr>
          <w:rtl/>
        </w:rPr>
        <w:t>ויתן</w:t>
      </w:r>
      <w:proofErr w:type="spellEnd"/>
      <w:r w:rsidR="00521DEC">
        <w:rPr>
          <w:rtl/>
        </w:rPr>
        <w:t xml:space="preserve"> את ציפורה בת בִתו למשה</w:t>
      </w:r>
      <w:r w:rsidR="003D5C7E">
        <w:rPr>
          <w:rFonts w:hint="cs"/>
          <w:rtl/>
        </w:rPr>
        <w:t>.</w:t>
      </w:r>
      <w:r w:rsidR="003D5C7E">
        <w:rPr>
          <w:rStyle w:val="a5"/>
          <w:rtl/>
        </w:rPr>
        <w:footnoteReference w:id="13"/>
      </w:r>
    </w:p>
    <w:p w14:paraId="71164A29" w14:textId="77777777" w:rsidR="00020CBC" w:rsidRDefault="00020CBC" w:rsidP="00020CBC">
      <w:pPr>
        <w:pStyle w:val="ab"/>
        <w:rPr>
          <w:rFonts w:hint="cs"/>
          <w:rtl/>
          <w:lang w:val="he-IL"/>
        </w:rPr>
      </w:pPr>
      <w:r>
        <w:rPr>
          <w:rFonts w:hint="cs"/>
          <w:rtl/>
          <w:lang w:val="he-IL"/>
        </w:rPr>
        <w:t xml:space="preserve">שמות רבה א לב </w:t>
      </w:r>
      <w:r w:rsidR="00AD4CBA">
        <w:rPr>
          <w:rtl/>
          <w:lang w:val="he-IL"/>
        </w:rPr>
        <w:t>–</w:t>
      </w:r>
      <w:r w:rsidR="00AD4CBA">
        <w:rPr>
          <w:rFonts w:hint="cs"/>
          <w:rtl/>
          <w:lang w:val="he-IL"/>
        </w:rPr>
        <w:t xml:space="preserve"> </w:t>
      </w:r>
      <w:r w:rsidR="00D40374">
        <w:rPr>
          <w:rFonts w:hint="cs"/>
          <w:rtl/>
          <w:lang w:val="he-IL"/>
        </w:rPr>
        <w:t xml:space="preserve">יתרו </w:t>
      </w:r>
      <w:r w:rsidR="00AD4CBA">
        <w:rPr>
          <w:rFonts w:hint="cs"/>
          <w:rtl/>
          <w:lang w:val="he-IL"/>
        </w:rPr>
        <w:t>פורש מעבודה זרה</w:t>
      </w:r>
    </w:p>
    <w:p w14:paraId="7F280871" w14:textId="77777777" w:rsidR="00020CBC" w:rsidRDefault="00020CBC" w:rsidP="005F64E1">
      <w:pPr>
        <w:pStyle w:val="ac"/>
        <w:rPr>
          <w:rFonts w:hint="cs"/>
          <w:rtl/>
        </w:rPr>
      </w:pPr>
      <w:r>
        <w:rPr>
          <w:rFonts w:hint="cs"/>
          <w:rtl/>
          <w:lang w:val="he-IL"/>
        </w:rPr>
        <w:t xml:space="preserve">יתרו </w:t>
      </w:r>
      <w:r w:rsidR="005F64E1">
        <w:rPr>
          <w:rFonts w:hint="cs"/>
          <w:rtl/>
          <w:lang w:val="he-IL"/>
        </w:rPr>
        <w:t>כומר ל</w:t>
      </w:r>
      <w:r>
        <w:rPr>
          <w:rFonts w:hint="cs"/>
          <w:rtl/>
          <w:lang w:val="he-IL"/>
        </w:rPr>
        <w:t>עבודה זרה</w:t>
      </w:r>
      <w:r w:rsidR="005F64E1">
        <w:rPr>
          <w:rFonts w:hint="cs"/>
          <w:rtl/>
          <w:lang w:val="he-IL"/>
        </w:rPr>
        <w:t xml:space="preserve"> היה, וראה שאין בה ממש ו</w:t>
      </w:r>
      <w:r w:rsidRPr="00901FBA">
        <w:rPr>
          <w:rtl/>
          <w:lang w:val="he-IL"/>
        </w:rPr>
        <w:t>ב</w:t>
      </w:r>
      <w:r w:rsidR="005F64E1">
        <w:rPr>
          <w:rtl/>
          <w:lang w:val="he-IL"/>
        </w:rPr>
        <w:t>ִ</w:t>
      </w:r>
      <w:r w:rsidRPr="00901FBA">
        <w:rPr>
          <w:rtl/>
          <w:lang w:val="he-IL"/>
        </w:rPr>
        <w:t>ס</w:t>
      </w:r>
      <w:r w:rsidR="005F64E1">
        <w:rPr>
          <w:rtl/>
          <w:lang w:val="he-IL"/>
        </w:rPr>
        <w:t>ֵ</w:t>
      </w:r>
      <w:r w:rsidRPr="00901FBA">
        <w:rPr>
          <w:rtl/>
          <w:lang w:val="he-IL"/>
        </w:rPr>
        <w:t>ר עליה והרהר לעשות תשובה עד שלא בא משה</w:t>
      </w:r>
      <w:r>
        <w:rPr>
          <w:rFonts w:hint="cs"/>
          <w:rtl/>
          <w:lang w:val="he-IL"/>
        </w:rPr>
        <w:t xml:space="preserve">. </w:t>
      </w:r>
      <w:r w:rsidRPr="00901FBA">
        <w:rPr>
          <w:rtl/>
          <w:lang w:val="he-IL"/>
        </w:rPr>
        <w:t>וקרא לבני עירו ואמר להם</w:t>
      </w:r>
      <w:r>
        <w:rPr>
          <w:rFonts w:hint="cs"/>
          <w:rtl/>
          <w:lang w:val="he-IL"/>
        </w:rPr>
        <w:t>:</w:t>
      </w:r>
      <w:r w:rsidRPr="00901FBA">
        <w:rPr>
          <w:rtl/>
          <w:lang w:val="he-IL"/>
        </w:rPr>
        <w:t xml:space="preserve"> עד עכשיו הייתי משמש אתכם</w:t>
      </w:r>
      <w:r w:rsidR="005F64E1">
        <w:rPr>
          <w:rFonts w:hint="cs"/>
          <w:rtl/>
          <w:lang w:val="he-IL"/>
        </w:rPr>
        <w:t>,</w:t>
      </w:r>
      <w:r w:rsidRPr="00901FBA">
        <w:rPr>
          <w:rtl/>
          <w:lang w:val="he-IL"/>
        </w:rPr>
        <w:t xml:space="preserve"> מעתה זקן אני</w:t>
      </w:r>
      <w:r w:rsidR="005F64E1">
        <w:rPr>
          <w:rFonts w:hint="cs"/>
          <w:rtl/>
          <w:lang w:val="he-IL"/>
        </w:rPr>
        <w:t>,</w:t>
      </w:r>
      <w:r w:rsidRPr="00901FBA">
        <w:rPr>
          <w:rtl/>
          <w:lang w:val="he-IL"/>
        </w:rPr>
        <w:t xml:space="preserve"> בחרו לכם כומר אחר</w:t>
      </w:r>
      <w:r w:rsidR="005F64E1">
        <w:rPr>
          <w:rFonts w:hint="cs"/>
          <w:rtl/>
          <w:lang w:val="he-IL"/>
        </w:rPr>
        <w:t>.</w:t>
      </w:r>
      <w:r w:rsidRPr="00901FBA">
        <w:rPr>
          <w:rtl/>
          <w:lang w:val="he-IL"/>
        </w:rPr>
        <w:t xml:space="preserve"> עמד והוציא כלי תשמישי עבודת </w:t>
      </w:r>
      <w:r w:rsidR="005F64E1">
        <w:rPr>
          <w:rFonts w:hint="cs"/>
          <w:rtl/>
          <w:lang w:val="he-IL"/>
        </w:rPr>
        <w:t xml:space="preserve">זרה </w:t>
      </w:r>
      <w:r w:rsidRPr="00901FBA">
        <w:rPr>
          <w:rtl/>
          <w:lang w:val="he-IL"/>
        </w:rPr>
        <w:t xml:space="preserve">ונתן להם </w:t>
      </w:r>
      <w:proofErr w:type="spellStart"/>
      <w:r w:rsidRPr="00901FBA">
        <w:rPr>
          <w:rtl/>
          <w:lang w:val="he-IL"/>
        </w:rPr>
        <w:t>הכל</w:t>
      </w:r>
      <w:proofErr w:type="spellEnd"/>
      <w:r w:rsidR="005F64E1">
        <w:rPr>
          <w:rFonts w:hint="cs"/>
          <w:rtl/>
          <w:lang w:val="he-IL"/>
        </w:rPr>
        <w:t>.</w:t>
      </w:r>
      <w:r w:rsidRPr="00901FBA">
        <w:rPr>
          <w:rtl/>
          <w:lang w:val="he-IL"/>
        </w:rPr>
        <w:t xml:space="preserve"> עמדו ונדוהו שלא יזדקק לו אדם ולא יעשו לו מלאכה ולא ירעו את צאנו</w:t>
      </w:r>
      <w:r w:rsidR="005F64E1">
        <w:rPr>
          <w:rFonts w:hint="cs"/>
          <w:rtl/>
          <w:lang w:val="he-IL"/>
        </w:rPr>
        <w:t xml:space="preserve"> ... לפיכך הוציא את בנותיו.</w:t>
      </w:r>
      <w:r w:rsidR="005F64E1">
        <w:rPr>
          <w:rStyle w:val="a5"/>
          <w:rtl/>
        </w:rPr>
        <w:footnoteReference w:id="14"/>
      </w:r>
    </w:p>
    <w:p w14:paraId="3DD8D980" w14:textId="77777777" w:rsidR="00573797" w:rsidRPr="002166C6" w:rsidRDefault="00573797" w:rsidP="00573797">
      <w:pPr>
        <w:pStyle w:val="ab"/>
        <w:rPr>
          <w:rtl/>
          <w:lang w:val="he-IL"/>
        </w:rPr>
      </w:pPr>
      <w:r w:rsidRPr="002166C6">
        <w:rPr>
          <w:rtl/>
          <w:lang w:val="he-IL"/>
        </w:rPr>
        <w:t xml:space="preserve">מכילתא דרבי ישמעאל יתרו </w:t>
      </w:r>
      <w:proofErr w:type="spellStart"/>
      <w:r w:rsidRPr="002166C6">
        <w:rPr>
          <w:rtl/>
          <w:lang w:val="he-IL"/>
        </w:rPr>
        <w:t>מסכתא</w:t>
      </w:r>
      <w:proofErr w:type="spellEnd"/>
      <w:r w:rsidRPr="002166C6">
        <w:rPr>
          <w:rtl/>
          <w:lang w:val="he-IL"/>
        </w:rPr>
        <w:t xml:space="preserve"> </w:t>
      </w:r>
      <w:proofErr w:type="spellStart"/>
      <w:r w:rsidRPr="002166C6">
        <w:rPr>
          <w:rtl/>
          <w:lang w:val="he-IL"/>
        </w:rPr>
        <w:t>דעמלק</w:t>
      </w:r>
      <w:proofErr w:type="spellEnd"/>
      <w:r w:rsidRPr="002166C6">
        <w:rPr>
          <w:rtl/>
          <w:lang w:val="he-IL"/>
        </w:rPr>
        <w:t xml:space="preserve"> פרשה א</w:t>
      </w:r>
      <w:r w:rsidR="00FB45E4">
        <w:rPr>
          <w:rFonts w:hint="cs"/>
          <w:rtl/>
          <w:lang w:val="he-IL"/>
        </w:rPr>
        <w:t xml:space="preserve"> </w:t>
      </w:r>
      <w:r w:rsidR="00D40374">
        <w:rPr>
          <w:rtl/>
          <w:lang w:val="he-IL"/>
        </w:rPr>
        <w:t>–</w:t>
      </w:r>
      <w:r w:rsidR="00D40374">
        <w:rPr>
          <w:rFonts w:hint="cs"/>
          <w:rtl/>
          <w:lang w:val="he-IL"/>
        </w:rPr>
        <w:t xml:space="preserve"> אמונה מתוך עבודה זרה</w:t>
      </w:r>
    </w:p>
    <w:p w14:paraId="431CE67B" w14:textId="77777777" w:rsidR="00CD431A" w:rsidRDefault="00573797" w:rsidP="00573797">
      <w:pPr>
        <w:pStyle w:val="ac"/>
        <w:rPr>
          <w:rFonts w:hint="cs"/>
          <w:rtl/>
          <w:lang w:val="he-IL"/>
        </w:rPr>
      </w:pPr>
      <w:r>
        <w:rPr>
          <w:rFonts w:hint="cs"/>
          <w:rtl/>
          <w:lang w:val="he-IL"/>
        </w:rPr>
        <w:t>...</w:t>
      </w:r>
      <w:r w:rsidRPr="002166C6">
        <w:rPr>
          <w:rtl/>
          <w:lang w:val="he-IL"/>
        </w:rPr>
        <w:t xml:space="preserve"> אמר משה, הואיל וכל העולם עובדי עבודה זרה, אני אעבוד למי שאמר והיה העולם.</w:t>
      </w:r>
      <w:r>
        <w:rPr>
          <w:rFonts w:hint="cs"/>
          <w:rtl/>
          <w:lang w:val="he-IL"/>
        </w:rPr>
        <w:t xml:space="preserve"> </w:t>
      </w:r>
      <w:r w:rsidRPr="002166C6">
        <w:rPr>
          <w:rtl/>
          <w:lang w:val="he-IL"/>
        </w:rPr>
        <w:t>שבשעה שאמר משה ליתרו</w:t>
      </w:r>
      <w:r>
        <w:rPr>
          <w:rFonts w:hint="cs"/>
          <w:rtl/>
          <w:lang w:val="he-IL"/>
        </w:rPr>
        <w:t>:</w:t>
      </w:r>
      <w:r w:rsidRPr="002166C6">
        <w:rPr>
          <w:rtl/>
          <w:lang w:val="he-IL"/>
        </w:rPr>
        <w:t xml:space="preserve"> תן לי צפורה בתך לאשה, אמר לו יתרו</w:t>
      </w:r>
      <w:r>
        <w:rPr>
          <w:rFonts w:hint="cs"/>
          <w:rtl/>
          <w:lang w:val="he-IL"/>
        </w:rPr>
        <w:t>:</w:t>
      </w:r>
      <w:r w:rsidRPr="002166C6">
        <w:rPr>
          <w:rtl/>
          <w:lang w:val="he-IL"/>
        </w:rPr>
        <w:t xml:space="preserve"> קבל עליך דבר זה שאומר לך ואני נותנה לך לאשה</w:t>
      </w:r>
      <w:r>
        <w:rPr>
          <w:rFonts w:hint="cs"/>
          <w:rtl/>
          <w:lang w:val="he-IL"/>
        </w:rPr>
        <w:t>.</w:t>
      </w:r>
      <w:r w:rsidRPr="002166C6">
        <w:rPr>
          <w:rtl/>
          <w:lang w:val="he-IL"/>
        </w:rPr>
        <w:t xml:space="preserve"> אמר לו</w:t>
      </w:r>
      <w:r>
        <w:rPr>
          <w:rFonts w:hint="cs"/>
          <w:rtl/>
          <w:lang w:val="he-IL"/>
        </w:rPr>
        <w:t>:</w:t>
      </w:r>
      <w:r w:rsidRPr="002166C6">
        <w:rPr>
          <w:rtl/>
          <w:lang w:val="he-IL"/>
        </w:rPr>
        <w:t xml:space="preserve"> מהו</w:t>
      </w:r>
      <w:r>
        <w:rPr>
          <w:rFonts w:hint="cs"/>
          <w:rtl/>
          <w:lang w:val="he-IL"/>
        </w:rPr>
        <w:t>?</w:t>
      </w:r>
      <w:r w:rsidRPr="002166C6">
        <w:rPr>
          <w:rtl/>
          <w:lang w:val="he-IL"/>
        </w:rPr>
        <w:t xml:space="preserve"> אמר לו בן שיהיה לך תח</w:t>
      </w:r>
      <w:r>
        <w:rPr>
          <w:rFonts w:hint="cs"/>
          <w:rtl/>
          <w:lang w:val="he-IL"/>
        </w:rPr>
        <w:t>י</w:t>
      </w:r>
      <w:r w:rsidRPr="002166C6">
        <w:rPr>
          <w:rtl/>
          <w:lang w:val="he-IL"/>
        </w:rPr>
        <w:t>לה יהיה לעבודה זרה, מכאן ואילך לשם שמים, וקבל עליו. אמר לו</w:t>
      </w:r>
      <w:r>
        <w:rPr>
          <w:rFonts w:hint="cs"/>
          <w:rtl/>
          <w:lang w:val="he-IL"/>
        </w:rPr>
        <w:t>:</w:t>
      </w:r>
      <w:r w:rsidRPr="002166C6">
        <w:rPr>
          <w:rtl/>
          <w:lang w:val="he-IL"/>
        </w:rPr>
        <w:t xml:space="preserve"> ה</w:t>
      </w:r>
      <w:r>
        <w:rPr>
          <w:rFonts w:hint="cs"/>
          <w:rtl/>
          <w:lang w:val="he-IL"/>
        </w:rPr>
        <w:t>י</w:t>
      </w:r>
      <w:r w:rsidRPr="002166C6">
        <w:rPr>
          <w:rtl/>
          <w:lang w:val="he-IL"/>
        </w:rPr>
        <w:t>שבע לי, וישבע לו, שנ</w:t>
      </w:r>
      <w:r>
        <w:rPr>
          <w:rFonts w:hint="cs"/>
          <w:rtl/>
          <w:lang w:val="he-IL"/>
        </w:rPr>
        <w:t>אמר: "</w:t>
      </w:r>
      <w:r w:rsidRPr="002166C6">
        <w:rPr>
          <w:rtl/>
          <w:lang w:val="he-IL"/>
        </w:rPr>
        <w:t>ויואל משה</w:t>
      </w:r>
      <w:r>
        <w:rPr>
          <w:rFonts w:hint="cs"/>
          <w:rtl/>
          <w:lang w:val="he-IL"/>
        </w:rPr>
        <w:t>" (</w:t>
      </w:r>
      <w:r w:rsidRPr="002166C6">
        <w:rPr>
          <w:rtl/>
          <w:lang w:val="he-IL"/>
        </w:rPr>
        <w:t xml:space="preserve">שמות ב </w:t>
      </w:r>
      <w:proofErr w:type="spellStart"/>
      <w:r w:rsidRPr="002166C6">
        <w:rPr>
          <w:rtl/>
          <w:lang w:val="he-IL"/>
        </w:rPr>
        <w:t>כא</w:t>
      </w:r>
      <w:proofErr w:type="spellEnd"/>
      <w:r>
        <w:rPr>
          <w:rFonts w:hint="cs"/>
          <w:rtl/>
          <w:lang w:val="he-IL"/>
        </w:rPr>
        <w:t xml:space="preserve">) - </w:t>
      </w:r>
      <w:r w:rsidRPr="002166C6">
        <w:rPr>
          <w:rtl/>
          <w:lang w:val="he-IL"/>
        </w:rPr>
        <w:t>אין א</w:t>
      </w:r>
      <w:r>
        <w:rPr>
          <w:rtl/>
          <w:lang w:val="he-IL"/>
        </w:rPr>
        <w:t>ָ</w:t>
      </w:r>
      <w:r w:rsidRPr="002166C6">
        <w:rPr>
          <w:rtl/>
          <w:lang w:val="he-IL"/>
        </w:rPr>
        <w:t>ל</w:t>
      </w:r>
      <w:r>
        <w:rPr>
          <w:rtl/>
          <w:lang w:val="he-IL"/>
        </w:rPr>
        <w:t>ָ</w:t>
      </w:r>
      <w:r w:rsidRPr="002166C6">
        <w:rPr>
          <w:rtl/>
          <w:lang w:val="he-IL"/>
        </w:rPr>
        <w:t>ה אלא לשון שבועה</w:t>
      </w:r>
      <w:r>
        <w:rPr>
          <w:rFonts w:hint="cs"/>
          <w:rtl/>
          <w:lang w:val="he-IL"/>
        </w:rPr>
        <w:t xml:space="preserve"> </w:t>
      </w:r>
      <w:proofErr w:type="spellStart"/>
      <w:r>
        <w:rPr>
          <w:rFonts w:hint="cs"/>
          <w:rtl/>
          <w:lang w:val="he-IL"/>
        </w:rPr>
        <w:t>וכו</w:t>
      </w:r>
      <w:proofErr w:type="spellEnd"/>
      <w:r>
        <w:rPr>
          <w:rFonts w:hint="cs"/>
          <w:rtl/>
          <w:lang w:val="he-IL"/>
        </w:rPr>
        <w:t>'.</w:t>
      </w:r>
      <w:r w:rsidR="00CE7D32">
        <w:rPr>
          <w:rStyle w:val="a5"/>
          <w:rtl/>
          <w:lang w:val="he-IL"/>
        </w:rPr>
        <w:footnoteReference w:id="15"/>
      </w:r>
    </w:p>
    <w:p w14:paraId="46C2D480" w14:textId="77777777" w:rsidR="00CE7D32" w:rsidRDefault="00CE7D32" w:rsidP="00CE7D32">
      <w:pPr>
        <w:pStyle w:val="ab"/>
        <w:rPr>
          <w:rtl/>
        </w:rPr>
      </w:pPr>
      <w:r>
        <w:rPr>
          <w:rtl/>
        </w:rPr>
        <w:lastRenderedPageBreak/>
        <w:t xml:space="preserve">מכילתא דרבי ישמעאל יתרו </w:t>
      </w:r>
      <w:proofErr w:type="spellStart"/>
      <w:r>
        <w:rPr>
          <w:rtl/>
        </w:rPr>
        <w:t>מסכתא</w:t>
      </w:r>
      <w:proofErr w:type="spellEnd"/>
      <w:r>
        <w:rPr>
          <w:rtl/>
        </w:rPr>
        <w:t xml:space="preserve"> </w:t>
      </w:r>
      <w:proofErr w:type="spellStart"/>
      <w:r>
        <w:rPr>
          <w:rtl/>
        </w:rPr>
        <w:t>דעמלק</w:t>
      </w:r>
      <w:proofErr w:type="spellEnd"/>
      <w:r>
        <w:rPr>
          <w:rtl/>
        </w:rPr>
        <w:t xml:space="preserve"> פרשה א</w:t>
      </w:r>
      <w:r w:rsidR="00FB45E4">
        <w:rPr>
          <w:rFonts w:hint="cs"/>
          <w:rtl/>
        </w:rPr>
        <w:t xml:space="preserve"> </w:t>
      </w:r>
      <w:r w:rsidR="007C2310">
        <w:rPr>
          <w:rtl/>
        </w:rPr>
        <w:t>–</w:t>
      </w:r>
      <w:r w:rsidR="007C2310">
        <w:rPr>
          <w:rFonts w:hint="cs"/>
          <w:rtl/>
        </w:rPr>
        <w:t xml:space="preserve"> לקרב ולא לרחק</w:t>
      </w:r>
    </w:p>
    <w:p w14:paraId="3B5F07D8" w14:textId="77777777" w:rsidR="00CE7D32" w:rsidRDefault="00CE7D32" w:rsidP="005C0BC3">
      <w:pPr>
        <w:pStyle w:val="ac"/>
        <w:rPr>
          <w:rFonts w:hint="cs"/>
          <w:rtl/>
        </w:rPr>
      </w:pPr>
      <w:r>
        <w:rPr>
          <w:rFonts w:hint="cs"/>
          <w:rtl/>
        </w:rPr>
        <w:t>"</w:t>
      </w:r>
      <w:r>
        <w:rPr>
          <w:rtl/>
        </w:rPr>
        <w:t>ויאמר אל משה אני חותנך יתרו בא אליך ואשתך ושני בניה עמה</w:t>
      </w:r>
      <w:r>
        <w:rPr>
          <w:rFonts w:hint="cs"/>
          <w:rtl/>
        </w:rPr>
        <w:t>"</w:t>
      </w:r>
      <w:r w:rsidR="005C0BC3">
        <w:rPr>
          <w:rFonts w:hint="cs"/>
          <w:rtl/>
        </w:rPr>
        <w:t xml:space="preserve"> ...</w:t>
      </w:r>
      <w:r>
        <w:rPr>
          <w:rtl/>
        </w:rPr>
        <w:t>שלח לו ביד שליח ואמר לו</w:t>
      </w:r>
      <w:r>
        <w:rPr>
          <w:rFonts w:hint="cs"/>
          <w:rtl/>
        </w:rPr>
        <w:t>:</w:t>
      </w:r>
      <w:r>
        <w:rPr>
          <w:rtl/>
        </w:rPr>
        <w:t xml:space="preserve"> עשה בגיני, ואם אין אתה עושה בגיני, עשה בגין אשתך ואם לאו, עשה בגין בניך</w:t>
      </w:r>
      <w:r>
        <w:rPr>
          <w:rFonts w:hint="cs"/>
          <w:rtl/>
        </w:rPr>
        <w:t>.</w:t>
      </w:r>
      <w:r>
        <w:rPr>
          <w:rtl/>
        </w:rPr>
        <w:t xml:space="preserve"> לכך נאמר</w:t>
      </w:r>
      <w:r>
        <w:rPr>
          <w:rFonts w:hint="cs"/>
          <w:rtl/>
        </w:rPr>
        <w:t>:</w:t>
      </w:r>
      <w:r>
        <w:rPr>
          <w:rtl/>
        </w:rPr>
        <w:t xml:space="preserve"> </w:t>
      </w:r>
      <w:r>
        <w:rPr>
          <w:rFonts w:hint="cs"/>
          <w:rtl/>
        </w:rPr>
        <w:t>"</w:t>
      </w:r>
      <w:r>
        <w:rPr>
          <w:rtl/>
        </w:rPr>
        <w:t>ויאמר אל משה וגו'</w:t>
      </w:r>
      <w:r>
        <w:rPr>
          <w:rFonts w:hint="cs"/>
          <w:rtl/>
        </w:rPr>
        <w:t xml:space="preserve"> "</w:t>
      </w:r>
      <w:r>
        <w:rPr>
          <w:rtl/>
        </w:rPr>
        <w:t>.</w:t>
      </w:r>
      <w:r w:rsidR="005C0BC3">
        <w:rPr>
          <w:rFonts w:hint="cs"/>
          <w:rtl/>
        </w:rPr>
        <w:t xml:space="preserve"> </w:t>
      </w:r>
      <w:r>
        <w:rPr>
          <w:rtl/>
        </w:rPr>
        <w:t>ר' אליעזר אומר: נאמר למשה</w:t>
      </w:r>
      <w:r>
        <w:rPr>
          <w:rFonts w:hint="cs"/>
          <w:rtl/>
        </w:rPr>
        <w:t>:</w:t>
      </w:r>
      <w:r>
        <w:rPr>
          <w:rtl/>
        </w:rPr>
        <w:t xml:space="preserve"> </w:t>
      </w:r>
      <w:r>
        <w:rPr>
          <w:rFonts w:hint="cs"/>
          <w:rtl/>
        </w:rPr>
        <w:t>"</w:t>
      </w:r>
      <w:r>
        <w:rPr>
          <w:rtl/>
        </w:rPr>
        <w:t>אני</w:t>
      </w:r>
      <w:r>
        <w:rPr>
          <w:rFonts w:hint="cs"/>
          <w:rtl/>
        </w:rPr>
        <w:t>"</w:t>
      </w:r>
      <w:r>
        <w:rPr>
          <w:rtl/>
        </w:rPr>
        <w:t>, אני הוא שאמרתי והיה העולם, אני הוא המקרב ולא המרחק, שנאמר</w:t>
      </w:r>
      <w:r>
        <w:rPr>
          <w:rFonts w:hint="cs"/>
          <w:rtl/>
        </w:rPr>
        <w:t>:</w:t>
      </w:r>
      <w:r>
        <w:rPr>
          <w:rtl/>
        </w:rPr>
        <w:t xml:space="preserve"> </w:t>
      </w:r>
      <w:r>
        <w:rPr>
          <w:rFonts w:hint="cs"/>
          <w:rtl/>
        </w:rPr>
        <w:t>"</w:t>
      </w:r>
      <w:r>
        <w:rPr>
          <w:rtl/>
        </w:rPr>
        <w:t xml:space="preserve">האלוה מקרוב אני נאם ה' ולא </w:t>
      </w:r>
      <w:proofErr w:type="spellStart"/>
      <w:r>
        <w:rPr>
          <w:rtl/>
        </w:rPr>
        <w:t>אלהי</w:t>
      </w:r>
      <w:proofErr w:type="spellEnd"/>
      <w:r>
        <w:rPr>
          <w:rtl/>
        </w:rPr>
        <w:t xml:space="preserve"> מרחוק</w:t>
      </w:r>
      <w:r>
        <w:rPr>
          <w:rFonts w:hint="cs"/>
          <w:rtl/>
        </w:rPr>
        <w:t>" (</w:t>
      </w:r>
      <w:r>
        <w:rPr>
          <w:rtl/>
        </w:rPr>
        <w:t xml:space="preserve">ירמיה </w:t>
      </w:r>
      <w:proofErr w:type="spellStart"/>
      <w:r>
        <w:rPr>
          <w:rtl/>
        </w:rPr>
        <w:t>כג</w:t>
      </w:r>
      <w:proofErr w:type="spellEnd"/>
      <w:r>
        <w:rPr>
          <w:rtl/>
        </w:rPr>
        <w:t xml:space="preserve"> </w:t>
      </w:r>
      <w:proofErr w:type="spellStart"/>
      <w:r>
        <w:rPr>
          <w:rtl/>
        </w:rPr>
        <w:t>כג</w:t>
      </w:r>
      <w:proofErr w:type="spellEnd"/>
      <w:r>
        <w:rPr>
          <w:rFonts w:hint="cs"/>
          <w:rtl/>
        </w:rPr>
        <w:t>)</w:t>
      </w:r>
      <w:r>
        <w:rPr>
          <w:rtl/>
        </w:rPr>
        <w:t xml:space="preserve">. אני הוא שקרבתי את יתרו ולא </w:t>
      </w:r>
      <w:proofErr w:type="spellStart"/>
      <w:r>
        <w:rPr>
          <w:rtl/>
        </w:rPr>
        <w:t>רחקתיו</w:t>
      </w:r>
      <w:proofErr w:type="spellEnd"/>
      <w:r>
        <w:rPr>
          <w:rtl/>
        </w:rPr>
        <w:t>, אף אתה, כשיב</w:t>
      </w:r>
      <w:r>
        <w:rPr>
          <w:rFonts w:hint="cs"/>
          <w:rtl/>
        </w:rPr>
        <w:t>ו</w:t>
      </w:r>
      <w:r>
        <w:rPr>
          <w:rtl/>
        </w:rPr>
        <w:t xml:space="preserve">א אדם אצלך להתגייר ואינו בא אלא לשום שמים, אף אתה קרבהו ולא תרחיקהו. מכאן אתה למד, שיהא אדם דוחה בשמאל וימין מקרב, ולא כשם שעשה אלישע </w:t>
      </w:r>
      <w:proofErr w:type="spellStart"/>
      <w:r>
        <w:rPr>
          <w:rtl/>
        </w:rPr>
        <w:t>לגחזי</w:t>
      </w:r>
      <w:proofErr w:type="spellEnd"/>
      <w:r>
        <w:rPr>
          <w:rtl/>
        </w:rPr>
        <w:t xml:space="preserve"> ודחפו לעולם.</w:t>
      </w:r>
      <w:r w:rsidR="000468DE">
        <w:rPr>
          <w:rStyle w:val="a5"/>
          <w:rtl/>
        </w:rPr>
        <w:footnoteReference w:id="16"/>
      </w:r>
    </w:p>
    <w:p w14:paraId="47BCBF09" w14:textId="77777777" w:rsidR="00467864" w:rsidRDefault="00467864" w:rsidP="000468DE">
      <w:pPr>
        <w:pStyle w:val="ab"/>
        <w:rPr>
          <w:rtl/>
        </w:rPr>
      </w:pPr>
      <w:r>
        <w:rPr>
          <w:rtl/>
        </w:rPr>
        <w:t>מסכת סנהדרין דף צד עמוד א</w:t>
      </w:r>
      <w:r w:rsidR="00FB45E4">
        <w:rPr>
          <w:rFonts w:hint="cs"/>
          <w:rtl/>
        </w:rPr>
        <w:t xml:space="preserve"> </w:t>
      </w:r>
      <w:r w:rsidR="007C2310">
        <w:rPr>
          <w:rtl/>
        </w:rPr>
        <w:t>–</w:t>
      </w:r>
      <w:r w:rsidR="007C2310">
        <w:rPr>
          <w:rFonts w:hint="cs"/>
          <w:rtl/>
        </w:rPr>
        <w:t xml:space="preserve"> מתגייר ומברך: ברוך ה'.</w:t>
      </w:r>
    </w:p>
    <w:p w14:paraId="2EF9A6BE" w14:textId="77777777" w:rsidR="007752FB" w:rsidRDefault="00467864" w:rsidP="007C2310">
      <w:pPr>
        <w:pStyle w:val="ac"/>
        <w:rPr>
          <w:rFonts w:hint="cs"/>
          <w:rtl/>
        </w:rPr>
      </w:pPr>
      <w:r>
        <w:rPr>
          <w:rtl/>
        </w:rPr>
        <w:t xml:space="preserve">תנא משום רבי </w:t>
      </w:r>
      <w:proofErr w:type="spellStart"/>
      <w:r>
        <w:rPr>
          <w:rtl/>
        </w:rPr>
        <w:t>פפייס</w:t>
      </w:r>
      <w:proofErr w:type="spellEnd"/>
      <w:r>
        <w:rPr>
          <w:rtl/>
        </w:rPr>
        <w:t>: גנאי הוא לחזקיה וסייעתו שלא אמרו שירה, עד שפתחה הארץ ואמרה שירה שנאמר</w:t>
      </w:r>
      <w:r w:rsidR="006E4C4B">
        <w:rPr>
          <w:rFonts w:hint="cs"/>
          <w:rtl/>
        </w:rPr>
        <w:t>:</w:t>
      </w:r>
      <w:r>
        <w:rPr>
          <w:rtl/>
        </w:rPr>
        <w:t xml:space="preserve"> </w:t>
      </w:r>
      <w:r w:rsidR="006E4C4B">
        <w:rPr>
          <w:rFonts w:hint="cs"/>
          <w:rtl/>
        </w:rPr>
        <w:t>"</w:t>
      </w:r>
      <w:r w:rsidR="006E4C4B">
        <w:rPr>
          <w:rtl/>
        </w:rPr>
        <w:t xml:space="preserve">מִכְּנַף הָאָרֶץ זְמִרֹת שָׁמַעְנוּ צְבִי לַצַּדִּיק </w:t>
      </w:r>
      <w:r>
        <w:rPr>
          <w:rtl/>
        </w:rPr>
        <w:t>וגו'</w:t>
      </w:r>
      <w:r w:rsidR="00FC37C2">
        <w:rPr>
          <w:rFonts w:hint="cs"/>
          <w:rtl/>
        </w:rPr>
        <w:t xml:space="preserve"> "</w:t>
      </w:r>
      <w:r w:rsidR="006E4C4B">
        <w:rPr>
          <w:rFonts w:hint="cs"/>
          <w:rtl/>
        </w:rPr>
        <w:t xml:space="preserve"> (ישעיהו כד ט).</w:t>
      </w:r>
      <w:r w:rsidR="00FC37C2">
        <w:rPr>
          <w:rStyle w:val="a5"/>
          <w:rtl/>
        </w:rPr>
        <w:footnoteReference w:id="17"/>
      </w:r>
      <w:r>
        <w:rPr>
          <w:rtl/>
        </w:rPr>
        <w:t xml:space="preserve"> כיוצא בדבר אתה אומר</w:t>
      </w:r>
      <w:r w:rsidR="00FC37C2">
        <w:rPr>
          <w:rFonts w:hint="cs"/>
          <w:rtl/>
        </w:rPr>
        <w:t>:</w:t>
      </w:r>
      <w:r>
        <w:rPr>
          <w:rtl/>
        </w:rPr>
        <w:t xml:space="preserve"> </w:t>
      </w:r>
      <w:r w:rsidR="00FC37C2">
        <w:rPr>
          <w:rFonts w:hint="cs"/>
          <w:rtl/>
        </w:rPr>
        <w:t>"</w:t>
      </w:r>
      <w:r>
        <w:rPr>
          <w:rtl/>
        </w:rPr>
        <w:t>ויאמר יתרו ברוך ה' אשר הציל אתכם</w:t>
      </w:r>
      <w:r w:rsidR="00FC37C2">
        <w:rPr>
          <w:rFonts w:hint="cs"/>
          <w:rtl/>
        </w:rPr>
        <w:t>"</w:t>
      </w:r>
      <w:r>
        <w:rPr>
          <w:rtl/>
        </w:rPr>
        <w:t xml:space="preserve">. תנא משום רבי </w:t>
      </w:r>
      <w:proofErr w:type="spellStart"/>
      <w:r>
        <w:rPr>
          <w:rtl/>
        </w:rPr>
        <w:t>פפייס</w:t>
      </w:r>
      <w:proofErr w:type="spellEnd"/>
      <w:r>
        <w:rPr>
          <w:rtl/>
        </w:rPr>
        <w:t>: גנאי הוא למשה וששים ריבוא שלא אמרו ברוך עד שבא יתרו ואמר ברוך ה'.</w:t>
      </w:r>
      <w:r w:rsidR="007752FB">
        <w:rPr>
          <w:rStyle w:val="a5"/>
          <w:rtl/>
        </w:rPr>
        <w:footnoteReference w:id="18"/>
      </w:r>
      <w:r w:rsidR="007C2310">
        <w:rPr>
          <w:rFonts w:hint="cs"/>
          <w:rtl/>
        </w:rPr>
        <w:t xml:space="preserve"> </w:t>
      </w:r>
      <w:r w:rsidR="007752FB">
        <w:rPr>
          <w:rFonts w:hint="cs"/>
          <w:rtl/>
        </w:rPr>
        <w:t>"</w:t>
      </w:r>
      <w:r w:rsidR="007752FB">
        <w:rPr>
          <w:rtl/>
        </w:rPr>
        <w:t>ויחד יתרו</w:t>
      </w:r>
      <w:r w:rsidR="007752FB">
        <w:rPr>
          <w:rFonts w:hint="cs"/>
          <w:rtl/>
        </w:rPr>
        <w:t>"</w:t>
      </w:r>
      <w:r w:rsidR="007752FB">
        <w:rPr>
          <w:rtl/>
        </w:rPr>
        <w:t>, רב ושמואל</w:t>
      </w:r>
      <w:r w:rsidR="007752FB">
        <w:rPr>
          <w:rFonts w:hint="cs"/>
          <w:rtl/>
        </w:rPr>
        <w:t>.</w:t>
      </w:r>
      <w:r w:rsidR="007752FB">
        <w:rPr>
          <w:rtl/>
        </w:rPr>
        <w:t xml:space="preserve"> רב אמר: שהעביר חרב חדה על בשרו, ושמואל אמר: שנעשה חדודים </w:t>
      </w:r>
      <w:proofErr w:type="spellStart"/>
      <w:r w:rsidR="007752FB">
        <w:rPr>
          <w:rtl/>
        </w:rPr>
        <w:t>חדודים</w:t>
      </w:r>
      <w:proofErr w:type="spellEnd"/>
      <w:r w:rsidR="007752FB">
        <w:rPr>
          <w:rtl/>
        </w:rPr>
        <w:t xml:space="preserve"> כל בשרו. אמר רב, היינו </w:t>
      </w:r>
      <w:proofErr w:type="spellStart"/>
      <w:r w:rsidR="007752FB">
        <w:rPr>
          <w:rtl/>
        </w:rPr>
        <w:t>דאמרי</w:t>
      </w:r>
      <w:proofErr w:type="spellEnd"/>
      <w:r w:rsidR="007752FB">
        <w:rPr>
          <w:rtl/>
        </w:rPr>
        <w:t xml:space="preserve"> </w:t>
      </w:r>
      <w:proofErr w:type="spellStart"/>
      <w:r w:rsidR="007752FB">
        <w:rPr>
          <w:rtl/>
        </w:rPr>
        <w:t>אינשי</w:t>
      </w:r>
      <w:proofErr w:type="spellEnd"/>
      <w:r w:rsidR="007752FB">
        <w:rPr>
          <w:rtl/>
        </w:rPr>
        <w:t xml:space="preserve">: גיורא, עד עשרה דרי לא תבזה </w:t>
      </w:r>
      <w:proofErr w:type="spellStart"/>
      <w:r w:rsidR="007752FB">
        <w:rPr>
          <w:rtl/>
        </w:rPr>
        <w:t>ארמאי</w:t>
      </w:r>
      <w:proofErr w:type="spellEnd"/>
      <w:r w:rsidR="007752FB">
        <w:rPr>
          <w:rtl/>
        </w:rPr>
        <w:t xml:space="preserve"> </w:t>
      </w:r>
      <w:proofErr w:type="spellStart"/>
      <w:r w:rsidR="007752FB">
        <w:rPr>
          <w:rtl/>
        </w:rPr>
        <w:t>קמיה</w:t>
      </w:r>
      <w:proofErr w:type="spellEnd"/>
      <w:r w:rsidR="007752FB">
        <w:rPr>
          <w:rtl/>
        </w:rPr>
        <w:t>.</w:t>
      </w:r>
      <w:r w:rsidR="008D7AC0">
        <w:rPr>
          <w:rStyle w:val="a5"/>
          <w:rtl/>
        </w:rPr>
        <w:footnoteReference w:id="19"/>
      </w:r>
    </w:p>
    <w:p w14:paraId="3A7EA522" w14:textId="77777777" w:rsidR="004B635F" w:rsidRDefault="004B635F" w:rsidP="004B635F">
      <w:pPr>
        <w:pStyle w:val="ab"/>
        <w:rPr>
          <w:rtl/>
        </w:rPr>
      </w:pPr>
      <w:r>
        <w:rPr>
          <w:rtl/>
        </w:rPr>
        <w:t xml:space="preserve">מכילתא דרבי ישמעאל יתרו </w:t>
      </w:r>
      <w:proofErr w:type="spellStart"/>
      <w:r>
        <w:rPr>
          <w:rtl/>
        </w:rPr>
        <w:t>מסכתא</w:t>
      </w:r>
      <w:proofErr w:type="spellEnd"/>
      <w:r>
        <w:rPr>
          <w:rtl/>
        </w:rPr>
        <w:t xml:space="preserve"> </w:t>
      </w:r>
      <w:proofErr w:type="spellStart"/>
      <w:r>
        <w:rPr>
          <w:rtl/>
        </w:rPr>
        <w:t>דעמלק</w:t>
      </w:r>
      <w:proofErr w:type="spellEnd"/>
      <w:r>
        <w:rPr>
          <w:rtl/>
        </w:rPr>
        <w:t xml:space="preserve"> פרשה ב</w:t>
      </w:r>
      <w:r w:rsidR="00FB45E4">
        <w:rPr>
          <w:rFonts w:hint="cs"/>
          <w:rtl/>
        </w:rPr>
        <w:t xml:space="preserve"> </w:t>
      </w:r>
      <w:r w:rsidR="00A247D6">
        <w:rPr>
          <w:rtl/>
        </w:rPr>
        <w:t>–</w:t>
      </w:r>
      <w:r w:rsidR="00A247D6">
        <w:rPr>
          <w:rFonts w:hint="cs"/>
          <w:rtl/>
        </w:rPr>
        <w:t xml:space="preserve"> מייעץ בהקמת מערכת המשפט</w:t>
      </w:r>
    </w:p>
    <w:p w14:paraId="2791E896" w14:textId="77777777" w:rsidR="00862E03" w:rsidRDefault="004B635F" w:rsidP="00382C66">
      <w:pPr>
        <w:pStyle w:val="ac"/>
        <w:rPr>
          <w:rFonts w:hint="cs"/>
          <w:rtl/>
        </w:rPr>
      </w:pPr>
      <w:r>
        <w:rPr>
          <w:rFonts w:hint="cs"/>
          <w:rtl/>
        </w:rPr>
        <w:t>"</w:t>
      </w:r>
      <w:r>
        <w:rPr>
          <w:rtl/>
        </w:rPr>
        <w:t>ויהי ממחרת וישב משה לשפוט את העם</w:t>
      </w:r>
      <w:r>
        <w:rPr>
          <w:rFonts w:hint="cs"/>
          <w:rtl/>
        </w:rPr>
        <w:t>" ... "</w:t>
      </w:r>
      <w:r>
        <w:rPr>
          <w:rtl/>
        </w:rPr>
        <w:t>וירא חתן משה</w:t>
      </w:r>
      <w:r>
        <w:rPr>
          <w:rFonts w:hint="cs"/>
          <w:rtl/>
        </w:rPr>
        <w:t xml:space="preserve">" ... </w:t>
      </w:r>
      <w:r>
        <w:rPr>
          <w:rtl/>
        </w:rPr>
        <w:t xml:space="preserve">ראהו שהיה כמלך יושב על כסאו והכל </w:t>
      </w:r>
      <w:proofErr w:type="spellStart"/>
      <w:r>
        <w:rPr>
          <w:rtl/>
        </w:rPr>
        <w:t>עומדין</w:t>
      </w:r>
      <w:proofErr w:type="spellEnd"/>
      <w:r>
        <w:rPr>
          <w:rtl/>
        </w:rPr>
        <w:t xml:space="preserve"> עליו; אמר לו</w:t>
      </w:r>
      <w:r>
        <w:rPr>
          <w:rFonts w:hint="cs"/>
          <w:rtl/>
        </w:rPr>
        <w:t>: "</w:t>
      </w:r>
      <w:r>
        <w:rPr>
          <w:rtl/>
        </w:rPr>
        <w:t>מה הדבר הזה אשר אתה עושה לעם מדוע אתה יושב לבדך</w:t>
      </w:r>
      <w:r>
        <w:rPr>
          <w:rFonts w:hint="cs"/>
          <w:rtl/>
        </w:rPr>
        <w:t>" ... "</w:t>
      </w:r>
      <w:r>
        <w:rPr>
          <w:rtl/>
        </w:rPr>
        <w:t>ויאמר חותן משה אליו לא טוב</w:t>
      </w:r>
      <w:r>
        <w:rPr>
          <w:rFonts w:hint="cs"/>
          <w:rtl/>
        </w:rPr>
        <w:t xml:space="preserve"> </w:t>
      </w:r>
      <w:r>
        <w:rPr>
          <w:rtl/>
        </w:rPr>
        <w:t>הדבר</w:t>
      </w:r>
      <w:r>
        <w:rPr>
          <w:rFonts w:hint="cs"/>
          <w:rtl/>
        </w:rPr>
        <w:t xml:space="preserve"> אשר אתה עושה. </w:t>
      </w:r>
      <w:r>
        <w:rPr>
          <w:rtl/>
        </w:rPr>
        <w:t xml:space="preserve">נבול </w:t>
      </w:r>
      <w:proofErr w:type="spellStart"/>
      <w:r>
        <w:rPr>
          <w:rtl/>
        </w:rPr>
        <w:t>תבול</w:t>
      </w:r>
      <w:proofErr w:type="spellEnd"/>
      <w:r>
        <w:rPr>
          <w:rFonts w:hint="cs"/>
          <w:rtl/>
        </w:rPr>
        <w:t>"</w:t>
      </w:r>
      <w:r>
        <w:rPr>
          <w:rtl/>
        </w:rPr>
        <w:t>. ר' יהושע אומר</w:t>
      </w:r>
      <w:r>
        <w:rPr>
          <w:rFonts w:hint="cs"/>
          <w:rtl/>
        </w:rPr>
        <w:t xml:space="preserve">: </w:t>
      </w:r>
      <w:r>
        <w:rPr>
          <w:rtl/>
        </w:rPr>
        <w:t xml:space="preserve">יחללו אותך וינשרו אותך; ר' אלעזר </w:t>
      </w:r>
      <w:proofErr w:type="spellStart"/>
      <w:r>
        <w:rPr>
          <w:rtl/>
        </w:rPr>
        <w:t>המודעי</w:t>
      </w:r>
      <w:proofErr w:type="spellEnd"/>
      <w:r>
        <w:rPr>
          <w:rtl/>
        </w:rPr>
        <w:t xml:space="preserve"> אומר</w:t>
      </w:r>
      <w:r>
        <w:rPr>
          <w:rFonts w:hint="cs"/>
          <w:rtl/>
        </w:rPr>
        <w:t xml:space="preserve">: </w:t>
      </w:r>
      <w:r>
        <w:rPr>
          <w:rtl/>
        </w:rPr>
        <w:t>ינבלו אותך ויקנטרו אותך כתאנה זו שעליה נובלות</w:t>
      </w:r>
      <w:r>
        <w:rPr>
          <w:rFonts w:hint="cs"/>
          <w:rtl/>
        </w:rPr>
        <w:t xml:space="preserve"> ... "</w:t>
      </w:r>
      <w:r>
        <w:rPr>
          <w:rtl/>
        </w:rPr>
        <w:t>כי כבד ממך הדבר</w:t>
      </w:r>
      <w:r>
        <w:rPr>
          <w:rFonts w:hint="cs"/>
          <w:rtl/>
        </w:rPr>
        <w:t>"</w:t>
      </w:r>
      <w:r>
        <w:rPr>
          <w:rtl/>
        </w:rPr>
        <w:t>. אמר לו: הסתכל בקורה זו, כשהיא לחה שנים של</w:t>
      </w:r>
      <w:r w:rsidR="00A247D6">
        <w:rPr>
          <w:rFonts w:hint="cs"/>
          <w:rtl/>
        </w:rPr>
        <w:t>ו</w:t>
      </w:r>
      <w:r>
        <w:rPr>
          <w:rtl/>
        </w:rPr>
        <w:t xml:space="preserve">שה </w:t>
      </w:r>
      <w:proofErr w:type="spellStart"/>
      <w:r>
        <w:rPr>
          <w:rtl/>
        </w:rPr>
        <w:t>נכנסין</w:t>
      </w:r>
      <w:proofErr w:type="spellEnd"/>
      <w:r>
        <w:rPr>
          <w:rtl/>
        </w:rPr>
        <w:t xml:space="preserve"> תחתיה ואין </w:t>
      </w:r>
      <w:proofErr w:type="spellStart"/>
      <w:r>
        <w:rPr>
          <w:rtl/>
        </w:rPr>
        <w:t>יכולין</w:t>
      </w:r>
      <w:proofErr w:type="spellEnd"/>
      <w:r>
        <w:rPr>
          <w:rtl/>
        </w:rPr>
        <w:t xml:space="preserve"> לעמוד בה, ארבעה חמ</w:t>
      </w:r>
      <w:r w:rsidR="00A247D6">
        <w:rPr>
          <w:rFonts w:hint="cs"/>
          <w:rtl/>
        </w:rPr>
        <w:t>י</w:t>
      </w:r>
      <w:r>
        <w:rPr>
          <w:rtl/>
        </w:rPr>
        <w:t xml:space="preserve">שה </w:t>
      </w:r>
      <w:proofErr w:type="spellStart"/>
      <w:r>
        <w:rPr>
          <w:rtl/>
        </w:rPr>
        <w:t>נכנסין</w:t>
      </w:r>
      <w:proofErr w:type="spellEnd"/>
      <w:r>
        <w:rPr>
          <w:rtl/>
        </w:rPr>
        <w:t xml:space="preserve"> תחתיה </w:t>
      </w:r>
      <w:proofErr w:type="spellStart"/>
      <w:r>
        <w:rPr>
          <w:rtl/>
        </w:rPr>
        <w:t>יכולין</w:t>
      </w:r>
      <w:proofErr w:type="spellEnd"/>
      <w:r>
        <w:rPr>
          <w:rtl/>
        </w:rPr>
        <w:t xml:space="preserve"> לעמוד בה.</w:t>
      </w:r>
      <w:r w:rsidR="00A247D6">
        <w:rPr>
          <w:rStyle w:val="a5"/>
          <w:rtl/>
        </w:rPr>
        <w:footnoteReference w:id="20"/>
      </w:r>
      <w:r>
        <w:rPr>
          <w:rtl/>
        </w:rPr>
        <w:t xml:space="preserve"> כי כבד ממך הדבר לא תוכל עשוהו לבדך.</w:t>
      </w:r>
      <w:r>
        <w:rPr>
          <w:rFonts w:hint="cs"/>
          <w:rtl/>
        </w:rPr>
        <w:t xml:space="preserve"> ..."</w:t>
      </w:r>
      <w:r>
        <w:rPr>
          <w:rtl/>
        </w:rPr>
        <w:t>וישמע משה לקול חותנו</w:t>
      </w:r>
      <w:r w:rsidR="00382C66">
        <w:rPr>
          <w:rFonts w:hint="cs"/>
          <w:rtl/>
        </w:rPr>
        <w:t xml:space="preserve"> </w:t>
      </w:r>
      <w:r>
        <w:rPr>
          <w:rtl/>
        </w:rPr>
        <w:t>ויעש כל אשר אמר</w:t>
      </w:r>
      <w:r>
        <w:rPr>
          <w:rFonts w:hint="cs"/>
          <w:rtl/>
        </w:rPr>
        <w:t xml:space="preserve">" - </w:t>
      </w:r>
      <w:r>
        <w:rPr>
          <w:rtl/>
        </w:rPr>
        <w:t>כל אשר אמר לו חותנו</w:t>
      </w:r>
      <w:r w:rsidR="00382C66">
        <w:rPr>
          <w:rFonts w:hint="cs"/>
          <w:rtl/>
        </w:rPr>
        <w:t xml:space="preserve"> ...</w:t>
      </w:r>
      <w:r>
        <w:rPr>
          <w:rFonts w:hint="cs"/>
          <w:rtl/>
        </w:rPr>
        <w:t xml:space="preserve"> "</w:t>
      </w:r>
      <w:r>
        <w:rPr>
          <w:rtl/>
        </w:rPr>
        <w:t>אל נא תעזוב אותנו</w:t>
      </w:r>
      <w:r>
        <w:rPr>
          <w:rFonts w:hint="cs"/>
          <w:rtl/>
        </w:rPr>
        <w:t>" (</w:t>
      </w:r>
      <w:r>
        <w:rPr>
          <w:rtl/>
        </w:rPr>
        <w:t>במדבר י לא</w:t>
      </w:r>
      <w:r>
        <w:rPr>
          <w:rFonts w:hint="cs"/>
          <w:rtl/>
        </w:rPr>
        <w:t>)</w:t>
      </w:r>
      <w:r>
        <w:rPr>
          <w:rtl/>
        </w:rPr>
        <w:t>. אמר לו</w:t>
      </w:r>
      <w:r>
        <w:rPr>
          <w:rFonts w:hint="cs"/>
          <w:rtl/>
        </w:rPr>
        <w:t xml:space="preserve">: </w:t>
      </w:r>
      <w:r>
        <w:rPr>
          <w:rtl/>
        </w:rPr>
        <w:t>אתה נתת לנו עצה טובה ועצה יפה והמקום הודה לדבריך, אל נא תעזוב אותנו</w:t>
      </w:r>
      <w:r w:rsidR="00382C66">
        <w:rPr>
          <w:rFonts w:hint="cs"/>
          <w:rtl/>
        </w:rPr>
        <w:t>.</w:t>
      </w:r>
      <w:r w:rsidR="00EB3FA6">
        <w:rPr>
          <w:rStyle w:val="a5"/>
          <w:rtl/>
        </w:rPr>
        <w:footnoteReference w:id="21"/>
      </w:r>
    </w:p>
    <w:p w14:paraId="2394972A" w14:textId="77777777" w:rsidR="006E435F" w:rsidRDefault="006E435F" w:rsidP="006E435F">
      <w:pPr>
        <w:pStyle w:val="ab"/>
        <w:rPr>
          <w:rtl/>
        </w:rPr>
      </w:pPr>
      <w:r>
        <w:rPr>
          <w:rtl/>
        </w:rPr>
        <w:lastRenderedPageBreak/>
        <w:t xml:space="preserve">מכילתא דרבי ישמעאל יתרו </w:t>
      </w:r>
      <w:proofErr w:type="spellStart"/>
      <w:r>
        <w:rPr>
          <w:rtl/>
        </w:rPr>
        <w:t>מסכתא</w:t>
      </w:r>
      <w:proofErr w:type="spellEnd"/>
      <w:r>
        <w:rPr>
          <w:rtl/>
        </w:rPr>
        <w:t xml:space="preserve"> </w:t>
      </w:r>
      <w:proofErr w:type="spellStart"/>
      <w:r>
        <w:rPr>
          <w:rtl/>
        </w:rPr>
        <w:t>דעמלק</w:t>
      </w:r>
      <w:proofErr w:type="spellEnd"/>
      <w:r>
        <w:rPr>
          <w:rtl/>
        </w:rPr>
        <w:t xml:space="preserve"> פרשה ב</w:t>
      </w:r>
      <w:r w:rsidR="00FB45E4">
        <w:rPr>
          <w:rFonts w:hint="cs"/>
          <w:rtl/>
        </w:rPr>
        <w:t xml:space="preserve"> </w:t>
      </w:r>
      <w:r w:rsidR="00A247D6">
        <w:rPr>
          <w:rtl/>
        </w:rPr>
        <w:t>–</w:t>
      </w:r>
      <w:r w:rsidR="00FB45E4">
        <w:rPr>
          <w:rFonts w:hint="cs"/>
          <w:rtl/>
        </w:rPr>
        <w:t xml:space="preserve"> </w:t>
      </w:r>
      <w:r w:rsidR="00A247D6">
        <w:rPr>
          <w:rFonts w:hint="cs"/>
          <w:rtl/>
        </w:rPr>
        <w:t>שילוח יתרו בכבוד ובצער</w:t>
      </w:r>
      <w:r>
        <w:rPr>
          <w:rStyle w:val="a5"/>
          <w:rtl/>
        </w:rPr>
        <w:footnoteReference w:id="22"/>
      </w:r>
    </w:p>
    <w:p w14:paraId="1677E37A" w14:textId="77777777" w:rsidR="006E435F" w:rsidRDefault="006E435F" w:rsidP="006E435F">
      <w:pPr>
        <w:pStyle w:val="ac"/>
        <w:rPr>
          <w:rFonts w:hint="cs"/>
          <w:rtl/>
        </w:rPr>
      </w:pPr>
      <w:r>
        <w:rPr>
          <w:rFonts w:hint="cs"/>
          <w:rtl/>
        </w:rPr>
        <w:t>"</w:t>
      </w:r>
      <w:r>
        <w:rPr>
          <w:rtl/>
        </w:rPr>
        <w:t>וישלח משה את חותנו</w:t>
      </w:r>
      <w:r>
        <w:rPr>
          <w:rFonts w:hint="cs"/>
          <w:rtl/>
        </w:rPr>
        <w:t>"</w:t>
      </w:r>
      <w:r>
        <w:rPr>
          <w:rtl/>
        </w:rPr>
        <w:t xml:space="preserve"> ר' יהושע אומר</w:t>
      </w:r>
      <w:r>
        <w:rPr>
          <w:rFonts w:hint="cs"/>
          <w:rtl/>
        </w:rPr>
        <w:t>:</w:t>
      </w:r>
      <w:r>
        <w:rPr>
          <w:rtl/>
        </w:rPr>
        <w:t xml:space="preserve"> שלחו בכבודו של עולם; ר' אלעזר </w:t>
      </w:r>
      <w:proofErr w:type="spellStart"/>
      <w:r>
        <w:rPr>
          <w:rtl/>
        </w:rPr>
        <w:t>המודעי</w:t>
      </w:r>
      <w:proofErr w:type="spellEnd"/>
      <w:r>
        <w:rPr>
          <w:rtl/>
        </w:rPr>
        <w:t xml:space="preserve"> אומר</w:t>
      </w:r>
      <w:r>
        <w:rPr>
          <w:rFonts w:hint="cs"/>
          <w:rtl/>
        </w:rPr>
        <w:t>:</w:t>
      </w:r>
      <w:r>
        <w:rPr>
          <w:rtl/>
        </w:rPr>
        <w:t xml:space="preserve"> נתן לו מתנות רבות; שמתוך תשובה שנתן לו אתה למד, שנא</w:t>
      </w:r>
      <w:r>
        <w:rPr>
          <w:rFonts w:hint="cs"/>
          <w:rtl/>
        </w:rPr>
        <w:t>מר: "</w:t>
      </w:r>
      <w:r>
        <w:rPr>
          <w:rtl/>
        </w:rPr>
        <w:t>אל נא תעזוב אותנו</w:t>
      </w:r>
      <w:r>
        <w:rPr>
          <w:rFonts w:hint="cs"/>
          <w:rtl/>
        </w:rPr>
        <w:t>" (</w:t>
      </w:r>
      <w:r>
        <w:rPr>
          <w:rtl/>
        </w:rPr>
        <w:t>במדבר י לא</w:t>
      </w:r>
      <w:r>
        <w:rPr>
          <w:rFonts w:hint="cs"/>
          <w:rtl/>
        </w:rPr>
        <w:t>)</w:t>
      </w:r>
      <w:r>
        <w:rPr>
          <w:rtl/>
        </w:rPr>
        <w:t>. אמר לו</w:t>
      </w:r>
      <w:r>
        <w:rPr>
          <w:rFonts w:hint="cs"/>
          <w:rtl/>
        </w:rPr>
        <w:t>:</w:t>
      </w:r>
      <w:r>
        <w:rPr>
          <w:rtl/>
        </w:rPr>
        <w:t xml:space="preserve"> אתה נתת לנו עצה טובה ועצה יפה והמקום הודה לדבריך, אל נא תעזוב אותנו.</w:t>
      </w:r>
      <w:r w:rsidR="00560E37">
        <w:rPr>
          <w:rStyle w:val="a5"/>
          <w:rtl/>
        </w:rPr>
        <w:footnoteReference w:id="23"/>
      </w:r>
    </w:p>
    <w:p w14:paraId="105E8229" w14:textId="77777777" w:rsidR="0001532B" w:rsidRDefault="0001532B" w:rsidP="0001532B">
      <w:pPr>
        <w:pStyle w:val="ab"/>
        <w:rPr>
          <w:sz w:val="20"/>
          <w:lang w:val="he-IL"/>
        </w:rPr>
      </w:pPr>
      <w:r>
        <w:rPr>
          <w:rtl/>
          <w:lang w:val="he-IL"/>
        </w:rPr>
        <w:t xml:space="preserve">ספרי זוטא במדבר </w:t>
      </w:r>
      <w:proofErr w:type="spellStart"/>
      <w:r>
        <w:rPr>
          <w:rtl/>
          <w:lang w:val="he-IL"/>
        </w:rPr>
        <w:t>פיסקא</w:t>
      </w:r>
      <w:proofErr w:type="spellEnd"/>
      <w:r>
        <w:rPr>
          <w:rtl/>
          <w:lang w:val="he-IL"/>
        </w:rPr>
        <w:t xml:space="preserve"> י סימן ל </w:t>
      </w:r>
      <w:r w:rsidR="000C4527">
        <w:rPr>
          <w:sz w:val="20"/>
          <w:rtl/>
          <w:lang w:val="he-IL"/>
        </w:rPr>
        <w:t>–</w:t>
      </w:r>
      <w:r w:rsidR="000C4527">
        <w:rPr>
          <w:rFonts w:hint="cs"/>
          <w:sz w:val="20"/>
          <w:rtl/>
          <w:lang w:val="he-IL"/>
        </w:rPr>
        <w:t xml:space="preserve"> חושש מחילול השם</w:t>
      </w:r>
    </w:p>
    <w:p w14:paraId="14B41346" w14:textId="77777777" w:rsidR="00F612BA" w:rsidRDefault="0001532B" w:rsidP="00F612BA">
      <w:pPr>
        <w:pStyle w:val="ac"/>
        <w:rPr>
          <w:rFonts w:hint="cs"/>
          <w:rtl/>
          <w:lang w:val="he-IL"/>
        </w:rPr>
      </w:pPr>
      <w:r>
        <w:rPr>
          <w:rtl/>
          <w:lang w:val="he-IL"/>
        </w:rPr>
        <w:t xml:space="preserve">"ויאמר אליו לא אלך כי אם אל ארצי" </w:t>
      </w:r>
      <w:r w:rsidR="00F612BA">
        <w:rPr>
          <w:rFonts w:hint="cs"/>
          <w:rtl/>
          <w:lang w:val="he-IL"/>
        </w:rPr>
        <w:t>...</w:t>
      </w:r>
      <w:r>
        <w:rPr>
          <w:rtl/>
          <w:lang w:val="he-IL"/>
        </w:rPr>
        <w:t xml:space="preserve">  למה חזר לארצו? ... אלא כך היה יתרו מחשב ואומר: וכי מה הנר הזה בין חמה ללבנה? משה חמה ו</w:t>
      </w:r>
      <w:smartTag w:uri="urn:schemas-microsoft-com:office:smarttags" w:element="PersonName">
        <w:smartTagPr>
          <w:attr w:name="ProductID" w:val="אהרן לבנה"/>
        </w:smartTagPr>
        <w:r>
          <w:rPr>
            <w:rtl/>
            <w:lang w:val="he-IL"/>
          </w:rPr>
          <w:t>אהרן לבנה</w:t>
        </w:r>
      </w:smartTag>
      <w:r>
        <w:rPr>
          <w:rtl/>
          <w:lang w:val="he-IL"/>
        </w:rPr>
        <w:t>, מה אור יש לי ביניהם?</w:t>
      </w:r>
      <w:r w:rsidR="000C4527">
        <w:rPr>
          <w:rStyle w:val="a5"/>
          <w:rtl/>
          <w:lang w:val="he-IL"/>
        </w:rPr>
        <w:footnoteReference w:id="24"/>
      </w:r>
      <w:r>
        <w:rPr>
          <w:rtl/>
          <w:lang w:val="he-IL"/>
        </w:rPr>
        <w:t xml:space="preserve"> אלא הריני הולך לארצי ומגייר את כל בני מדינתי ומכניסן תחת כנפי השכינה. לפי כך הוא אומר: "כי אם אל ארצי ואל מולדתי אלך".</w:t>
      </w:r>
      <w:r w:rsidR="000C4527">
        <w:rPr>
          <w:rStyle w:val="a5"/>
          <w:rtl/>
          <w:lang w:val="he-IL"/>
        </w:rPr>
        <w:footnoteReference w:id="25"/>
      </w:r>
      <w:r>
        <w:rPr>
          <w:rtl/>
          <w:lang w:val="he-IL"/>
        </w:rPr>
        <w:t xml:space="preserve"> </w:t>
      </w:r>
    </w:p>
    <w:p w14:paraId="5B5416A1" w14:textId="77777777" w:rsidR="0001532B" w:rsidRDefault="0001532B" w:rsidP="00F612BA">
      <w:pPr>
        <w:pStyle w:val="ac"/>
        <w:rPr>
          <w:rtl/>
          <w:lang w:val="he-IL"/>
        </w:rPr>
      </w:pPr>
      <w:r w:rsidRPr="00F612BA">
        <w:rPr>
          <w:rtl/>
          <w:lang w:val="he-IL"/>
        </w:rPr>
        <w:t xml:space="preserve">דבר אחר: </w:t>
      </w:r>
      <w:r w:rsidR="00F612BA">
        <w:rPr>
          <w:rFonts w:hint="cs"/>
          <w:rtl/>
          <w:lang w:val="he-IL"/>
        </w:rPr>
        <w:t xml:space="preserve">... </w:t>
      </w:r>
      <w:r>
        <w:rPr>
          <w:rtl/>
          <w:lang w:val="he-IL"/>
        </w:rPr>
        <w:t xml:space="preserve">למה חזר לארצו? אלא כך היה יתרו מחשב ואומר: כל השנים הללו היו בני אדם </w:t>
      </w:r>
      <w:proofErr w:type="spellStart"/>
      <w:r>
        <w:rPr>
          <w:rtl/>
          <w:lang w:val="he-IL"/>
        </w:rPr>
        <w:t>מפקידין</w:t>
      </w:r>
      <w:proofErr w:type="spellEnd"/>
      <w:r>
        <w:rPr>
          <w:rtl/>
          <w:lang w:val="he-IL"/>
        </w:rPr>
        <w:t xml:space="preserve"> אצלי </w:t>
      </w:r>
      <w:proofErr w:type="spellStart"/>
      <w:r>
        <w:rPr>
          <w:rtl/>
          <w:lang w:val="he-IL"/>
        </w:rPr>
        <w:t>פקדונות</w:t>
      </w:r>
      <w:proofErr w:type="spellEnd"/>
      <w:r>
        <w:rPr>
          <w:rtl/>
          <w:lang w:val="he-IL"/>
        </w:rPr>
        <w:t xml:space="preserve"> שאני הייתי הנאמן שבעיר, ואם אני מניחן  והולך לי הן </w:t>
      </w:r>
      <w:proofErr w:type="spellStart"/>
      <w:r>
        <w:rPr>
          <w:rtl/>
          <w:lang w:val="he-IL"/>
        </w:rPr>
        <w:t>אומרין</w:t>
      </w:r>
      <w:proofErr w:type="spellEnd"/>
      <w:r>
        <w:rPr>
          <w:rtl/>
          <w:lang w:val="he-IL"/>
        </w:rPr>
        <w:t xml:space="preserve"> ברח לו יתרו ולקח כל </w:t>
      </w:r>
      <w:proofErr w:type="spellStart"/>
      <w:r>
        <w:rPr>
          <w:rtl/>
          <w:lang w:val="he-IL"/>
        </w:rPr>
        <w:t>פקדונותיו</w:t>
      </w:r>
      <w:proofErr w:type="spellEnd"/>
      <w:r>
        <w:rPr>
          <w:rtl/>
          <w:lang w:val="he-IL"/>
        </w:rPr>
        <w:t xml:space="preserve"> ונתן לחותנו. נמצאתי מוצא שם רע עלי ועליך. אלא הריני הולך ומחזיר את כולן. </w:t>
      </w:r>
    </w:p>
    <w:p w14:paraId="43F51327" w14:textId="77777777" w:rsidR="0001532B" w:rsidRDefault="0001532B" w:rsidP="00F612BA">
      <w:pPr>
        <w:pStyle w:val="ac"/>
        <w:rPr>
          <w:rFonts w:cs="Times New Roman" w:hint="cs"/>
          <w:sz w:val="24"/>
          <w:rtl/>
          <w:lang w:eastAsia="en-US"/>
        </w:rPr>
      </w:pPr>
      <w:r w:rsidRPr="00F612BA">
        <w:rPr>
          <w:rtl/>
          <w:lang w:val="he-IL"/>
        </w:rPr>
        <w:t>דבר אחר:</w:t>
      </w:r>
      <w:r>
        <w:rPr>
          <w:rtl/>
          <w:lang w:val="he-IL"/>
        </w:rPr>
        <w:t xml:space="preserve"> </w:t>
      </w:r>
      <w:r w:rsidR="00F612BA">
        <w:rPr>
          <w:rFonts w:hint="cs"/>
          <w:rtl/>
          <w:lang w:val="he-IL"/>
        </w:rPr>
        <w:t xml:space="preserve">... </w:t>
      </w:r>
      <w:r>
        <w:rPr>
          <w:rtl/>
          <w:lang w:val="he-IL"/>
        </w:rPr>
        <w:t xml:space="preserve">למה חזר? אלא היה מחשב ואומר: השנה הזאת שנת בצורת </w:t>
      </w:r>
      <w:proofErr w:type="spellStart"/>
      <w:r>
        <w:rPr>
          <w:rtl/>
          <w:lang w:val="he-IL"/>
        </w:rPr>
        <w:t>היתה</w:t>
      </w:r>
      <w:proofErr w:type="spellEnd"/>
      <w:r>
        <w:rPr>
          <w:rtl/>
          <w:lang w:val="he-IL"/>
        </w:rPr>
        <w:t xml:space="preserve"> ואני </w:t>
      </w:r>
      <w:proofErr w:type="spellStart"/>
      <w:r>
        <w:rPr>
          <w:rtl/>
          <w:lang w:val="he-IL"/>
        </w:rPr>
        <w:t>לויתי</w:t>
      </w:r>
      <w:proofErr w:type="spellEnd"/>
      <w:r>
        <w:rPr>
          <w:rtl/>
          <w:lang w:val="he-IL"/>
        </w:rPr>
        <w:t xml:space="preserve"> ופרנסתי את העניים ואם אין אני הולך ופורע את החובות נמצאתי מחלל שם שמים. אלא הריני הולך </w:t>
      </w:r>
      <w:proofErr w:type="spellStart"/>
      <w:r>
        <w:rPr>
          <w:rtl/>
          <w:lang w:val="he-IL"/>
        </w:rPr>
        <w:t>ופורען</w:t>
      </w:r>
      <w:proofErr w:type="spellEnd"/>
      <w:r>
        <w:rPr>
          <w:rtl/>
          <w:lang w:val="he-IL"/>
        </w:rPr>
        <w:t>.</w:t>
      </w:r>
      <w:r w:rsidR="00192F92">
        <w:rPr>
          <w:rStyle w:val="a5"/>
          <w:rtl/>
          <w:lang w:val="he-IL"/>
        </w:rPr>
        <w:footnoteReference w:id="26"/>
      </w:r>
      <w:r>
        <w:rPr>
          <w:rFonts w:cs="Times New Roman"/>
          <w:sz w:val="24"/>
          <w:rtl/>
          <w:lang w:eastAsia="en-US"/>
        </w:rPr>
        <w:t xml:space="preserve"> </w:t>
      </w:r>
    </w:p>
    <w:p w14:paraId="2BEC91E4" w14:textId="77777777" w:rsidR="007F2362" w:rsidRPr="007F2362" w:rsidRDefault="007F2362" w:rsidP="007F2362">
      <w:pPr>
        <w:pStyle w:val="ab"/>
        <w:rPr>
          <w:rtl/>
          <w:lang w:eastAsia="en-US"/>
        </w:rPr>
      </w:pPr>
      <w:r w:rsidRPr="007F2362">
        <w:rPr>
          <w:rtl/>
          <w:lang w:eastAsia="en-US"/>
        </w:rPr>
        <w:t xml:space="preserve">שמות רבה (שנאן) </w:t>
      </w:r>
      <w:r>
        <w:rPr>
          <w:rFonts w:hint="cs"/>
          <w:rtl/>
          <w:lang w:eastAsia="en-US"/>
        </w:rPr>
        <w:t xml:space="preserve">ז </w:t>
      </w:r>
      <w:proofErr w:type="spellStart"/>
      <w:r>
        <w:rPr>
          <w:rFonts w:hint="cs"/>
          <w:rtl/>
          <w:lang w:eastAsia="en-US"/>
        </w:rPr>
        <w:t>ז</w:t>
      </w:r>
      <w:proofErr w:type="spellEnd"/>
      <w:r>
        <w:rPr>
          <w:rFonts w:hint="cs"/>
          <w:rtl/>
          <w:lang w:eastAsia="en-US"/>
        </w:rPr>
        <w:t xml:space="preserve"> </w:t>
      </w:r>
      <w:r w:rsidRPr="007F2362">
        <w:rPr>
          <w:rtl/>
          <w:lang w:eastAsia="en-US"/>
        </w:rPr>
        <w:t xml:space="preserve">פרשת </w:t>
      </w:r>
      <w:proofErr w:type="spellStart"/>
      <w:r w:rsidRPr="007F2362">
        <w:rPr>
          <w:rtl/>
          <w:lang w:eastAsia="en-US"/>
        </w:rPr>
        <w:t>וארא</w:t>
      </w:r>
      <w:proofErr w:type="spellEnd"/>
      <w:r w:rsidR="00FB45E4">
        <w:rPr>
          <w:rFonts w:hint="cs"/>
          <w:rtl/>
          <w:lang w:eastAsia="en-US"/>
        </w:rPr>
        <w:t xml:space="preserve"> -</w:t>
      </w:r>
      <w:r w:rsidR="006B0F65">
        <w:rPr>
          <w:rFonts w:hint="cs"/>
          <w:rtl/>
          <w:lang w:eastAsia="en-US"/>
        </w:rPr>
        <w:t xml:space="preserve"> </w:t>
      </w:r>
      <w:proofErr w:type="spellStart"/>
      <w:r w:rsidR="006B0F65">
        <w:rPr>
          <w:rFonts w:hint="cs"/>
          <w:rtl/>
          <w:lang w:eastAsia="en-US"/>
        </w:rPr>
        <w:t>פוטיאל</w:t>
      </w:r>
      <w:proofErr w:type="spellEnd"/>
    </w:p>
    <w:p w14:paraId="2DA59FB0" w14:textId="77777777" w:rsidR="007F2362" w:rsidRDefault="007F2362" w:rsidP="00524430">
      <w:pPr>
        <w:pStyle w:val="ac"/>
        <w:rPr>
          <w:rFonts w:hint="cs"/>
          <w:rtl/>
          <w:lang w:eastAsia="en-US"/>
        </w:rPr>
      </w:pPr>
      <w:r>
        <w:rPr>
          <w:rFonts w:hint="cs"/>
          <w:rtl/>
          <w:lang w:eastAsia="en-US"/>
        </w:rPr>
        <w:t>"</w:t>
      </w:r>
      <w:r>
        <w:rPr>
          <w:rtl/>
          <w:lang w:eastAsia="en-US"/>
        </w:rPr>
        <w:t xml:space="preserve">וְאֶלְעָזָר בֶּן אַהֲרֹן לָקַח לוֹ מִבְּנוֹת </w:t>
      </w:r>
      <w:proofErr w:type="spellStart"/>
      <w:r>
        <w:rPr>
          <w:rtl/>
          <w:lang w:eastAsia="en-US"/>
        </w:rPr>
        <w:t>פּוּטִיאֵל</w:t>
      </w:r>
      <w:proofErr w:type="spellEnd"/>
      <w:r>
        <w:rPr>
          <w:rtl/>
          <w:lang w:eastAsia="en-US"/>
        </w:rPr>
        <w:t xml:space="preserve"> לוֹ לְאִשָּׁה וַתֵּלֶד לוֹ אֶת </w:t>
      </w:r>
      <w:proofErr w:type="spellStart"/>
      <w:r>
        <w:rPr>
          <w:rtl/>
          <w:lang w:eastAsia="en-US"/>
        </w:rPr>
        <w:t>פִּינְחָס</w:t>
      </w:r>
      <w:proofErr w:type="spellEnd"/>
      <w:r>
        <w:rPr>
          <w:rFonts w:hint="cs"/>
          <w:rtl/>
          <w:lang w:eastAsia="en-US"/>
        </w:rPr>
        <w:t>"</w:t>
      </w:r>
      <w:r>
        <w:rPr>
          <w:rtl/>
          <w:lang w:eastAsia="en-US"/>
        </w:rPr>
        <w:t xml:space="preserve"> </w:t>
      </w:r>
      <w:r w:rsidRPr="007F2362">
        <w:rPr>
          <w:rtl/>
          <w:lang w:eastAsia="en-US"/>
        </w:rPr>
        <w:t>(שמות ו</w:t>
      </w:r>
      <w:r>
        <w:rPr>
          <w:rFonts w:hint="cs"/>
          <w:rtl/>
          <w:lang w:eastAsia="en-US"/>
        </w:rPr>
        <w:t xml:space="preserve"> כה</w:t>
      </w:r>
      <w:r w:rsidRPr="007F2362">
        <w:rPr>
          <w:rtl/>
          <w:lang w:eastAsia="en-US"/>
        </w:rPr>
        <w:t xml:space="preserve">). בת </w:t>
      </w:r>
      <w:proofErr w:type="spellStart"/>
      <w:r w:rsidRPr="007F2362">
        <w:rPr>
          <w:rtl/>
          <w:lang w:eastAsia="en-US"/>
        </w:rPr>
        <w:t>פוטיאל</w:t>
      </w:r>
      <w:proofErr w:type="spellEnd"/>
      <w:r w:rsidRPr="007F2362">
        <w:rPr>
          <w:rtl/>
          <w:lang w:eastAsia="en-US"/>
        </w:rPr>
        <w:t xml:space="preserve"> לא נאמר</w:t>
      </w:r>
      <w:r>
        <w:rPr>
          <w:rFonts w:hint="cs"/>
          <w:rtl/>
          <w:lang w:eastAsia="en-US"/>
        </w:rPr>
        <w:t>,</w:t>
      </w:r>
      <w:r w:rsidRPr="007F2362">
        <w:rPr>
          <w:rtl/>
          <w:lang w:eastAsia="en-US"/>
        </w:rPr>
        <w:t xml:space="preserve"> אלא </w:t>
      </w:r>
      <w:r>
        <w:rPr>
          <w:rFonts w:hint="cs"/>
          <w:rtl/>
          <w:lang w:eastAsia="en-US"/>
        </w:rPr>
        <w:t>"</w:t>
      </w:r>
      <w:r w:rsidRPr="007F2362">
        <w:rPr>
          <w:rtl/>
          <w:lang w:eastAsia="en-US"/>
        </w:rPr>
        <w:t xml:space="preserve">מבנות </w:t>
      </w:r>
      <w:proofErr w:type="spellStart"/>
      <w:r w:rsidRPr="007F2362">
        <w:rPr>
          <w:rtl/>
          <w:lang w:eastAsia="en-US"/>
        </w:rPr>
        <w:t>פוטיאל</w:t>
      </w:r>
      <w:proofErr w:type="spellEnd"/>
      <w:r>
        <w:rPr>
          <w:rFonts w:hint="cs"/>
          <w:rtl/>
          <w:lang w:eastAsia="en-US"/>
        </w:rPr>
        <w:t>"</w:t>
      </w:r>
      <w:r w:rsidRPr="007F2362">
        <w:rPr>
          <w:rtl/>
          <w:lang w:eastAsia="en-US"/>
        </w:rPr>
        <w:t xml:space="preserve">, </w:t>
      </w:r>
      <w:proofErr w:type="spellStart"/>
      <w:r w:rsidRPr="007F2362">
        <w:rPr>
          <w:rtl/>
          <w:lang w:eastAsia="en-US"/>
        </w:rPr>
        <w:t>שהיתה</w:t>
      </w:r>
      <w:proofErr w:type="spellEnd"/>
      <w:r w:rsidRPr="007F2362">
        <w:rPr>
          <w:rtl/>
          <w:lang w:eastAsia="en-US"/>
        </w:rPr>
        <w:t xml:space="preserve"> אשתו משתי משפחות: מצד אחד משבט יוסף, שפטפט ביצרו, ומצד אחר מיתרו, שפ</w:t>
      </w:r>
      <w:r w:rsidR="00524430">
        <w:rPr>
          <w:rFonts w:hint="cs"/>
          <w:rtl/>
          <w:lang w:eastAsia="en-US"/>
        </w:rPr>
        <w:t>י</w:t>
      </w:r>
      <w:r w:rsidRPr="007F2362">
        <w:rPr>
          <w:rtl/>
          <w:lang w:eastAsia="en-US"/>
        </w:rPr>
        <w:t>טם עגלים לעבודה זרה.</w:t>
      </w:r>
      <w:r w:rsidR="00737329">
        <w:rPr>
          <w:rStyle w:val="a5"/>
          <w:rtl/>
          <w:lang w:eastAsia="en-US"/>
        </w:rPr>
        <w:footnoteReference w:id="27"/>
      </w:r>
    </w:p>
    <w:p w14:paraId="45EBDDD5" w14:textId="77777777" w:rsidR="003D7EBF" w:rsidRPr="00634D34" w:rsidRDefault="003D7EBF" w:rsidP="005D1478">
      <w:pPr>
        <w:pStyle w:val="ad"/>
        <w:spacing w:before="240"/>
        <w:rPr>
          <w:rFonts w:hint="cs"/>
          <w:rtl/>
        </w:rPr>
      </w:pPr>
      <w:r w:rsidRPr="00634D34">
        <w:rPr>
          <w:rtl/>
        </w:rPr>
        <w:lastRenderedPageBreak/>
        <w:t>שבת שלום</w:t>
      </w:r>
    </w:p>
    <w:p w14:paraId="04AA0561" w14:textId="77777777" w:rsidR="001B3AF2" w:rsidRDefault="003D7EBF" w:rsidP="00347E3B">
      <w:pPr>
        <w:pStyle w:val="ad"/>
        <w:rPr>
          <w:rFonts w:hint="cs"/>
          <w:rtl/>
        </w:rPr>
      </w:pPr>
      <w:r w:rsidRPr="00634D34">
        <w:rPr>
          <w:rtl/>
        </w:rPr>
        <w:t>מחלקי המים</w:t>
      </w:r>
    </w:p>
    <w:p w14:paraId="099D1B48" w14:textId="77777777" w:rsidR="004054E3" w:rsidRPr="00CB479B" w:rsidRDefault="004054E3" w:rsidP="00CB479B">
      <w:pPr>
        <w:pStyle w:val="ac"/>
        <w:spacing w:before="120"/>
        <w:rPr>
          <w:rFonts w:ascii="Narkisim" w:hAnsi="Narkisim" w:cs="Narkisim"/>
          <w:szCs w:val="22"/>
          <w:rtl/>
        </w:rPr>
      </w:pPr>
      <w:r w:rsidRPr="00CB479B">
        <w:rPr>
          <w:rFonts w:ascii="Narkisim" w:hAnsi="Narkisim" w:cs="Narkisim"/>
          <w:b/>
          <w:bCs/>
          <w:szCs w:val="22"/>
          <w:rtl/>
        </w:rPr>
        <w:t>מים אחרונים:</w:t>
      </w:r>
      <w:r w:rsidRPr="00CB479B">
        <w:rPr>
          <w:rFonts w:ascii="Narkisim" w:hAnsi="Narkisim" w:cs="Narkisim"/>
          <w:szCs w:val="22"/>
          <w:rtl/>
        </w:rPr>
        <w:t xml:space="preserve"> התמקדנו באזכורים של יתרו (</w:t>
      </w:r>
      <w:proofErr w:type="spellStart"/>
      <w:r w:rsidRPr="00CB479B">
        <w:rPr>
          <w:rFonts w:ascii="Narkisim" w:hAnsi="Narkisim" w:cs="Narkisim"/>
          <w:szCs w:val="22"/>
          <w:rtl/>
        </w:rPr>
        <w:t>ורעואל</w:t>
      </w:r>
      <w:proofErr w:type="spellEnd"/>
      <w:r w:rsidRPr="00CB479B">
        <w:rPr>
          <w:rFonts w:ascii="Narkisim" w:hAnsi="Narkisim" w:cs="Narkisim"/>
          <w:szCs w:val="22"/>
          <w:rtl/>
        </w:rPr>
        <w:t xml:space="preserve"> וחובב) בתורה ומוצה היקף הגיליון</w:t>
      </w:r>
      <w:r w:rsidR="00027FD4">
        <w:rPr>
          <w:rFonts w:ascii="Narkisim" w:hAnsi="Narkisim" w:cs="Narkisim" w:hint="cs"/>
          <w:szCs w:val="22"/>
          <w:rtl/>
        </w:rPr>
        <w:t xml:space="preserve"> ואף גלש</w:t>
      </w:r>
      <w:r w:rsidRPr="00CB479B">
        <w:rPr>
          <w:rFonts w:ascii="Narkisim" w:hAnsi="Narkisim" w:cs="Narkisim"/>
          <w:szCs w:val="22"/>
          <w:rtl/>
        </w:rPr>
        <w:t>. בניו ושבטו</w:t>
      </w:r>
      <w:r w:rsidR="00382C66" w:rsidRPr="00CB479B">
        <w:rPr>
          <w:rFonts w:ascii="Narkisim" w:hAnsi="Narkisim" w:cs="Narkisim"/>
          <w:szCs w:val="22"/>
          <w:rtl/>
        </w:rPr>
        <w:t xml:space="preserve"> של יתרו הוא: "חובב חותן משה", </w:t>
      </w:r>
      <w:r w:rsidRPr="00CB479B">
        <w:rPr>
          <w:rFonts w:ascii="Narkisim" w:hAnsi="Narkisim" w:cs="Narkisim"/>
          <w:szCs w:val="22"/>
          <w:rtl/>
        </w:rPr>
        <w:t xml:space="preserve"> נזכרים גם מעבר לתורה</w:t>
      </w:r>
      <w:r w:rsidR="00382C66" w:rsidRPr="00CB479B">
        <w:rPr>
          <w:rFonts w:ascii="Narkisim" w:hAnsi="Narkisim" w:cs="Narkisim"/>
          <w:szCs w:val="22"/>
          <w:rtl/>
        </w:rPr>
        <w:t xml:space="preserve">, </w:t>
      </w:r>
      <w:r w:rsidRPr="00CB479B">
        <w:rPr>
          <w:rFonts w:ascii="Narkisim" w:hAnsi="Narkisim" w:cs="Narkisim"/>
          <w:szCs w:val="22"/>
          <w:rtl/>
        </w:rPr>
        <w:t xml:space="preserve">בעיקר "חבר" והקיני שהם משפחתו (הרחבה). </w:t>
      </w:r>
      <w:r w:rsidR="00B93F44">
        <w:rPr>
          <w:rFonts w:ascii="Narkisim" w:hAnsi="Narkisim" w:cs="Narkisim"/>
          <w:szCs w:val="22"/>
          <w:rtl/>
        </w:rPr>
        <w:t>ראו</w:t>
      </w:r>
      <w:r w:rsidR="00382C66" w:rsidRPr="00CB479B">
        <w:rPr>
          <w:rFonts w:ascii="Narkisim" w:hAnsi="Narkisim" w:cs="Narkisim"/>
          <w:szCs w:val="22"/>
          <w:rtl/>
        </w:rPr>
        <w:t xml:space="preserve"> הפסוקים בראש הגיליון. </w:t>
      </w:r>
      <w:r w:rsidRPr="00CB479B">
        <w:rPr>
          <w:rFonts w:ascii="Narkisim" w:hAnsi="Narkisim" w:cs="Narkisim"/>
          <w:szCs w:val="22"/>
          <w:rtl/>
        </w:rPr>
        <w:t xml:space="preserve">דיון באלה דורש גיליון נפרד. </w:t>
      </w:r>
      <w:r w:rsidR="00CB479B" w:rsidRPr="00CB479B">
        <w:rPr>
          <w:rFonts w:ascii="Narkisim" w:hAnsi="Narkisim" w:cs="Narkisim"/>
          <w:szCs w:val="22"/>
          <w:rtl/>
        </w:rPr>
        <w:t xml:space="preserve">לסקירה של גלגול צאצאי בית יתרו, </w:t>
      </w:r>
      <w:r w:rsidR="00B93F44">
        <w:rPr>
          <w:rFonts w:ascii="Narkisim" w:hAnsi="Narkisim" w:cs="Narkisim"/>
          <w:szCs w:val="22"/>
          <w:rtl/>
        </w:rPr>
        <w:t>ראו</w:t>
      </w:r>
      <w:r w:rsidR="00CB479B" w:rsidRPr="00CB479B">
        <w:rPr>
          <w:rFonts w:ascii="Narkisim" w:hAnsi="Narkisim" w:cs="Narkisim"/>
          <w:szCs w:val="22"/>
          <w:rtl/>
        </w:rPr>
        <w:t xml:space="preserve"> פירוש </w:t>
      </w:r>
      <w:proofErr w:type="spellStart"/>
      <w:r w:rsidRPr="00CB479B">
        <w:rPr>
          <w:rFonts w:ascii="Narkisim" w:hAnsi="Narkisim" w:cs="Narkisim"/>
          <w:szCs w:val="22"/>
          <w:rtl/>
        </w:rPr>
        <w:t>רד"ק</w:t>
      </w:r>
      <w:proofErr w:type="spellEnd"/>
      <w:r w:rsidRPr="00CB479B">
        <w:rPr>
          <w:rFonts w:ascii="Narkisim" w:hAnsi="Narkisim" w:cs="Narkisim"/>
          <w:szCs w:val="22"/>
          <w:rtl/>
        </w:rPr>
        <w:t xml:space="preserve"> שופטים א </w:t>
      </w:r>
      <w:proofErr w:type="spellStart"/>
      <w:r w:rsidRPr="00CB479B">
        <w:rPr>
          <w:rFonts w:ascii="Narkisim" w:hAnsi="Narkisim" w:cs="Narkisim"/>
          <w:szCs w:val="22"/>
          <w:rtl/>
        </w:rPr>
        <w:t>ט</w:t>
      </w:r>
      <w:r w:rsidR="00CB479B" w:rsidRPr="00CB479B">
        <w:rPr>
          <w:rFonts w:ascii="Narkisim" w:hAnsi="Narkisim" w:cs="Narkisim"/>
          <w:szCs w:val="22"/>
          <w:rtl/>
        </w:rPr>
        <w:t>ז</w:t>
      </w:r>
      <w:proofErr w:type="spellEnd"/>
      <w:r w:rsidR="00CB479B" w:rsidRPr="00CB479B">
        <w:rPr>
          <w:rFonts w:ascii="Narkisim" w:hAnsi="Narkisim" w:cs="Narkisim"/>
          <w:szCs w:val="22"/>
          <w:rtl/>
        </w:rPr>
        <w:t xml:space="preserve"> אשר מתאר </w:t>
      </w:r>
      <w:r w:rsidR="00FF01E1">
        <w:rPr>
          <w:rFonts w:ascii="Narkisim" w:hAnsi="Narkisim" w:cs="Narkisim" w:hint="cs"/>
          <w:szCs w:val="22"/>
          <w:rtl/>
        </w:rPr>
        <w:t xml:space="preserve">באריכות </w:t>
      </w:r>
      <w:r w:rsidR="00CB479B" w:rsidRPr="00CB479B">
        <w:rPr>
          <w:rFonts w:ascii="Narkisim" w:hAnsi="Narkisim" w:cs="Narkisim"/>
          <w:szCs w:val="22"/>
          <w:rtl/>
        </w:rPr>
        <w:t xml:space="preserve">את קורות </w:t>
      </w:r>
      <w:r w:rsidRPr="00CB479B">
        <w:rPr>
          <w:rFonts w:ascii="Narkisim" w:hAnsi="Narkisim" w:cs="Narkisim"/>
          <w:szCs w:val="22"/>
          <w:rtl/>
        </w:rPr>
        <w:t>שבט הק</w:t>
      </w:r>
      <w:r w:rsidR="00CB479B" w:rsidRPr="00CB479B">
        <w:rPr>
          <w:rFonts w:ascii="Narkisim" w:hAnsi="Narkisim" w:cs="Narkisim"/>
          <w:szCs w:val="22"/>
          <w:rtl/>
        </w:rPr>
        <w:t>י</w:t>
      </w:r>
      <w:r w:rsidRPr="00CB479B">
        <w:rPr>
          <w:rFonts w:ascii="Narkisim" w:hAnsi="Narkisim" w:cs="Narkisim"/>
          <w:szCs w:val="22"/>
          <w:rtl/>
        </w:rPr>
        <w:t>ני ויחסי</w:t>
      </w:r>
      <w:r w:rsidR="00CB479B" w:rsidRPr="00CB479B">
        <w:rPr>
          <w:rFonts w:ascii="Narkisim" w:hAnsi="Narkisim" w:cs="Narkisim"/>
          <w:szCs w:val="22"/>
          <w:rtl/>
        </w:rPr>
        <w:t xml:space="preserve">ו </w:t>
      </w:r>
      <w:r w:rsidRPr="00CB479B">
        <w:rPr>
          <w:rFonts w:ascii="Narkisim" w:hAnsi="Narkisim" w:cs="Narkisim"/>
          <w:szCs w:val="22"/>
          <w:rtl/>
        </w:rPr>
        <w:t xml:space="preserve">עם </w:t>
      </w:r>
      <w:proofErr w:type="spellStart"/>
      <w:r w:rsidRPr="00CB479B">
        <w:rPr>
          <w:rFonts w:ascii="Narkisim" w:hAnsi="Narkisim" w:cs="Narkisim"/>
          <w:szCs w:val="22"/>
          <w:rtl/>
        </w:rPr>
        <w:t>עם</w:t>
      </w:r>
      <w:proofErr w:type="spellEnd"/>
      <w:r w:rsidRPr="00CB479B">
        <w:rPr>
          <w:rFonts w:ascii="Narkisim" w:hAnsi="Narkisim" w:cs="Narkisim"/>
          <w:szCs w:val="22"/>
          <w:rtl/>
        </w:rPr>
        <w:t xml:space="preserve"> ישראל</w:t>
      </w:r>
      <w:r w:rsidR="00CB479B" w:rsidRPr="00CB479B">
        <w:rPr>
          <w:rFonts w:ascii="Narkisim" w:hAnsi="Narkisim" w:cs="Narkisim"/>
          <w:szCs w:val="22"/>
          <w:rtl/>
        </w:rPr>
        <w:t xml:space="preserve"> מאז פרידתו של יתרו מבני ישראל בפרשת בהעלותך, דרך תקופת השופטים, (עתניאל בן קנז), ימי שאול המלך, ימי דוד ושלמה סיפור "דושנה של יריחו" והקשר לבניית בית המקדש, ועד תקופת ירמיהו ("בית הרכבים"). </w:t>
      </w:r>
      <w:r w:rsidR="00B93F44">
        <w:rPr>
          <w:rFonts w:ascii="Narkisim" w:hAnsi="Narkisim" w:cs="Narkisim"/>
          <w:szCs w:val="22"/>
          <w:rtl/>
        </w:rPr>
        <w:t>ראו</w:t>
      </w:r>
      <w:r w:rsidR="00CB479B" w:rsidRPr="00CB479B">
        <w:rPr>
          <w:rFonts w:ascii="Narkisim" w:hAnsi="Narkisim" w:cs="Narkisim"/>
          <w:szCs w:val="22"/>
          <w:rtl/>
        </w:rPr>
        <w:t xml:space="preserve"> שם דבריו בהפרדה הגמורה מעמלק: "כי עמלק הרע לישראל בצאתם ממצרים והצר להם לפיכך שמר לו </w:t>
      </w:r>
      <w:r w:rsidR="00CB479B">
        <w:rPr>
          <w:rFonts w:ascii="Narkisim" w:hAnsi="Narkisim" w:cs="Narkisim"/>
          <w:szCs w:val="22"/>
          <w:rtl/>
        </w:rPr>
        <w:t>הקב"ה</w:t>
      </w:r>
      <w:r w:rsidR="00CB479B" w:rsidRPr="00CB479B">
        <w:rPr>
          <w:rFonts w:ascii="Narkisim" w:hAnsi="Narkisim" w:cs="Narkisim"/>
          <w:szCs w:val="22"/>
          <w:rtl/>
        </w:rPr>
        <w:t xml:space="preserve"> הדבר עד סוף כל הדורות ... ויתרו הטיב לישראל ושמח בטובתם והטיב להם בעצתו ושמר לו </w:t>
      </w:r>
      <w:r w:rsidR="00CB479B">
        <w:rPr>
          <w:rFonts w:ascii="Narkisim" w:hAnsi="Narkisim" w:cs="Narkisim"/>
          <w:szCs w:val="22"/>
          <w:rtl/>
        </w:rPr>
        <w:t>הקב"ה</w:t>
      </w:r>
      <w:r w:rsidR="00CB479B" w:rsidRPr="00CB479B">
        <w:rPr>
          <w:rFonts w:ascii="Narkisim" w:hAnsi="Narkisim" w:cs="Narkisim"/>
          <w:szCs w:val="22"/>
          <w:rtl/>
        </w:rPr>
        <w:t xml:space="preserve"> הטובה עד סוף כל הדורות".</w:t>
      </w:r>
    </w:p>
    <w:sectPr w:rsidR="004054E3" w:rsidRPr="00CB479B" w:rsidSect="00B93F44">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B4B39" w14:textId="77777777" w:rsidR="00C25D07" w:rsidRDefault="00C25D07">
      <w:r>
        <w:separator/>
      </w:r>
    </w:p>
  </w:endnote>
  <w:endnote w:type="continuationSeparator" w:id="0">
    <w:p w14:paraId="3C1B2BE2" w14:textId="77777777" w:rsidR="00C25D07" w:rsidRDefault="00C2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90B9" w14:textId="77777777" w:rsidR="00C7432C" w:rsidRPr="00F8747C" w:rsidRDefault="00C7432C"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4B4981">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4B4981">
      <w:rPr>
        <w:rStyle w:val="af0"/>
        <w:noProof/>
        <w:rtl/>
      </w:rPr>
      <w:t>5</w:t>
    </w:r>
    <w:r w:rsidRPr="00F8747C">
      <w:rPr>
        <w:rStyle w:val="af0"/>
      </w:rPr>
      <w:fldChar w:fldCharType="end"/>
    </w:r>
  </w:p>
  <w:p w14:paraId="00A00BE3" w14:textId="77777777" w:rsidR="00C7432C" w:rsidRDefault="00C743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64AC5" w14:textId="77777777" w:rsidR="00C25D07" w:rsidRDefault="00C25D07">
      <w:r>
        <w:separator/>
      </w:r>
    </w:p>
  </w:footnote>
  <w:footnote w:type="continuationSeparator" w:id="0">
    <w:p w14:paraId="142F27A2" w14:textId="77777777" w:rsidR="00C25D07" w:rsidRDefault="00C25D07">
      <w:r>
        <w:continuationSeparator/>
      </w:r>
    </w:p>
  </w:footnote>
  <w:footnote w:id="1">
    <w:p w14:paraId="7B345546" w14:textId="77777777" w:rsidR="0017047A" w:rsidRDefault="0017047A" w:rsidP="00737329">
      <w:pPr>
        <w:pStyle w:val="a3"/>
        <w:rPr>
          <w:rFonts w:hint="cs"/>
          <w:rtl/>
        </w:rPr>
      </w:pPr>
      <w:r>
        <w:rPr>
          <w:rStyle w:val="a5"/>
        </w:rPr>
        <w:footnoteRef/>
      </w:r>
      <w:r>
        <w:rPr>
          <w:rtl/>
        </w:rPr>
        <w:t xml:space="preserve"> </w:t>
      </w:r>
      <w:r w:rsidR="00020CBC">
        <w:rPr>
          <w:rFonts w:hint="cs"/>
          <w:rtl/>
        </w:rPr>
        <w:t xml:space="preserve">פרשתנו </w:t>
      </w:r>
      <w:r>
        <w:rPr>
          <w:rFonts w:hint="cs"/>
          <w:rtl/>
        </w:rPr>
        <w:t xml:space="preserve">נפתחת בחיבור המחודש של משה עם משפחתו ועם יתרו חותנו לאחר שנפרד מהם ביציאתו לשליחות במצרים. תחילה אמנם יצא משה למצרים עם ציפורה אשתו ובניה כמסופר בשמות </w:t>
      </w:r>
      <w:r w:rsidR="00737329">
        <w:rPr>
          <w:rtl/>
        </w:rPr>
        <w:t>ד</w:t>
      </w:r>
      <w:r w:rsidR="00737329">
        <w:rPr>
          <w:rFonts w:hint="cs"/>
          <w:rtl/>
        </w:rPr>
        <w:t xml:space="preserve"> </w:t>
      </w:r>
      <w:r w:rsidR="00737329">
        <w:rPr>
          <w:rtl/>
        </w:rPr>
        <w:t>כ</w:t>
      </w:r>
      <w:r w:rsidR="00737329">
        <w:rPr>
          <w:rFonts w:hint="cs"/>
          <w:rtl/>
        </w:rPr>
        <w:t>: "</w:t>
      </w:r>
      <w:proofErr w:type="spellStart"/>
      <w:r w:rsidR="00737329">
        <w:rPr>
          <w:rtl/>
        </w:rPr>
        <w:t>וַיִּקַּח</w:t>
      </w:r>
      <w:proofErr w:type="spellEnd"/>
      <w:r w:rsidR="00737329">
        <w:rPr>
          <w:rtl/>
        </w:rPr>
        <w:t xml:space="preserve"> מֹשֶׁה אֶת אִשְׁתּוֹ וְאֶת בָּנָיו וַיַּרְכִּבֵם עַל הַחֲמֹר וַיָּשָׁב אַרְצָה מִצְרָיִם</w:t>
      </w:r>
      <w:r w:rsidR="00737329">
        <w:rPr>
          <w:rFonts w:hint="cs"/>
          <w:rtl/>
        </w:rPr>
        <w:t xml:space="preserve"> וכו' "</w:t>
      </w:r>
      <w:r>
        <w:rPr>
          <w:rFonts w:hint="cs"/>
          <w:rtl/>
        </w:rPr>
        <w:t>, אבל אח"כ נפרדו. כך משתמע מה</w:t>
      </w:r>
      <w:r w:rsidR="00737329">
        <w:rPr>
          <w:rFonts w:hint="cs"/>
          <w:rtl/>
        </w:rPr>
        <w:t>מפגש ב</w:t>
      </w:r>
      <w:r>
        <w:rPr>
          <w:rFonts w:hint="cs"/>
          <w:rtl/>
        </w:rPr>
        <w:t>פסוקים הנ"ל בפרשתנו, וכך גם במדרש מכילתא דרבי ישמעאל שאומר ש</w:t>
      </w:r>
      <w:r w:rsidR="00737329">
        <w:rPr>
          <w:rFonts w:hint="cs"/>
          <w:rtl/>
        </w:rPr>
        <w:t>משה</w:t>
      </w:r>
      <w:r>
        <w:rPr>
          <w:rFonts w:hint="cs"/>
          <w:rtl/>
        </w:rPr>
        <w:t xml:space="preserve"> שלח את ציפורה חזרה למדין</w:t>
      </w:r>
      <w:r w:rsidRPr="00FA2FF2">
        <w:rPr>
          <w:rtl/>
        </w:rPr>
        <w:t xml:space="preserve"> </w:t>
      </w:r>
      <w:r w:rsidR="00737329">
        <w:rPr>
          <w:rFonts w:hint="cs"/>
          <w:rtl/>
        </w:rPr>
        <w:t>עקב טענתו של אהרון</w:t>
      </w:r>
      <w:r>
        <w:rPr>
          <w:rFonts w:hint="cs"/>
          <w:rtl/>
        </w:rPr>
        <w:t>: "</w:t>
      </w:r>
      <w:r>
        <w:rPr>
          <w:rtl/>
        </w:rPr>
        <w:t>על הראשונים אנו מצטערים ועכשיו נצטער גם באלו</w:t>
      </w:r>
      <w:r>
        <w:rPr>
          <w:rFonts w:hint="cs"/>
          <w:rtl/>
        </w:rPr>
        <w:t>?</w:t>
      </w:r>
      <w:r>
        <w:rPr>
          <w:rtl/>
        </w:rPr>
        <w:t xml:space="preserve"> באותה שעה אמר לצפורה</w:t>
      </w:r>
      <w:r>
        <w:rPr>
          <w:rFonts w:hint="cs"/>
          <w:rtl/>
        </w:rPr>
        <w:t>:</w:t>
      </w:r>
      <w:r>
        <w:rPr>
          <w:rtl/>
        </w:rPr>
        <w:t xml:space="preserve"> לכי לבית אביך. ובאותה שעה הלכה לבית אביה ונטלה שני בניה</w:t>
      </w:r>
      <w:r>
        <w:rPr>
          <w:rFonts w:hint="cs"/>
          <w:rtl/>
        </w:rPr>
        <w:t xml:space="preserve">". </w:t>
      </w:r>
      <w:proofErr w:type="spellStart"/>
      <w:r w:rsidR="00A75EFB">
        <w:rPr>
          <w:rFonts w:hint="cs"/>
          <w:rtl/>
        </w:rPr>
        <w:t>רו</w:t>
      </w:r>
      <w:proofErr w:type="spellEnd"/>
      <w:r w:rsidR="00A75EFB">
        <w:rPr>
          <w:rFonts w:hint="cs"/>
          <w:rtl/>
        </w:rPr>
        <w:t xml:space="preserve"> גם שמות רבה ה כ שלאחר שפרעה נזף במשה ואהרון בפגישתם הראשונה, חזר משה למשך שישה חודשים למדין עד שאמר לו הקב"ה: "לך שוב מצרימה". </w:t>
      </w:r>
      <w:r>
        <w:rPr>
          <w:rFonts w:hint="cs"/>
          <w:rtl/>
        </w:rPr>
        <w:t>על עניין זה של חזרתה של ציפורה ובניה אל משה בעלה ואביהם</w:t>
      </w:r>
      <w:r w:rsidR="00ED57E0">
        <w:rPr>
          <w:rFonts w:hint="cs"/>
          <w:rtl/>
        </w:rPr>
        <w:t xml:space="preserve">, </w:t>
      </w:r>
      <w:r>
        <w:rPr>
          <w:rFonts w:hint="cs"/>
          <w:rtl/>
        </w:rPr>
        <w:t xml:space="preserve">הרחבנו בדברינו </w:t>
      </w:r>
      <w:hyperlink r:id="rId1" w:history="1">
        <w:r w:rsidRPr="00932E44">
          <w:rPr>
            <w:rStyle w:val="Hyperlink"/>
            <w:rFonts w:hint="cs"/>
            <w:rtl/>
          </w:rPr>
          <w:t>ציפורה ומשה</w:t>
        </w:r>
      </w:hyperlink>
      <w:r>
        <w:rPr>
          <w:rFonts w:hint="cs"/>
          <w:rtl/>
        </w:rPr>
        <w:t xml:space="preserve"> בפרשה זו בשנה האחרת.</w:t>
      </w:r>
    </w:p>
  </w:footnote>
  <w:footnote w:id="2">
    <w:p w14:paraId="21B854AB" w14:textId="77777777" w:rsidR="0017047A" w:rsidRDefault="0017047A" w:rsidP="00737329">
      <w:pPr>
        <w:pStyle w:val="a3"/>
        <w:rPr>
          <w:rFonts w:hint="cs"/>
        </w:rPr>
      </w:pPr>
      <w:r>
        <w:rPr>
          <w:rStyle w:val="a5"/>
        </w:rPr>
        <w:footnoteRef/>
      </w:r>
      <w:r>
        <w:rPr>
          <w:rtl/>
        </w:rPr>
        <w:t xml:space="preserve"> </w:t>
      </w:r>
      <w:r>
        <w:rPr>
          <w:rFonts w:hint="cs"/>
          <w:rtl/>
        </w:rPr>
        <w:t xml:space="preserve">האזכור הראשון של יתרו הוא דווקא בשם </w:t>
      </w:r>
      <w:proofErr w:type="spellStart"/>
      <w:r>
        <w:rPr>
          <w:rFonts w:hint="cs"/>
          <w:rtl/>
        </w:rPr>
        <w:t>רעואל</w:t>
      </w:r>
      <w:proofErr w:type="spellEnd"/>
      <w:r>
        <w:rPr>
          <w:rFonts w:hint="cs"/>
          <w:rtl/>
        </w:rPr>
        <w:t xml:space="preserve">. שם שאגב מופיע במקרא עוד בספר בראשית כבנו של עשו (בראשית פרק לו). </w:t>
      </w:r>
      <w:proofErr w:type="spellStart"/>
      <w:r>
        <w:rPr>
          <w:rFonts w:hint="cs"/>
          <w:rtl/>
        </w:rPr>
        <w:t>רעואל</w:t>
      </w:r>
      <w:proofErr w:type="spellEnd"/>
      <w:r w:rsidR="00897ADE">
        <w:rPr>
          <w:rFonts w:hint="cs"/>
          <w:rtl/>
        </w:rPr>
        <w:t xml:space="preserve"> זה הוא אחיו של </w:t>
      </w:r>
      <w:r>
        <w:rPr>
          <w:rFonts w:hint="cs"/>
          <w:rtl/>
        </w:rPr>
        <w:t>אליפז שפ</w:t>
      </w:r>
      <w:r w:rsidR="00737329">
        <w:rPr>
          <w:rFonts w:hint="cs"/>
          <w:rtl/>
        </w:rPr>
        <w:t>י</w:t>
      </w:r>
      <w:r>
        <w:rPr>
          <w:rFonts w:hint="cs"/>
          <w:rtl/>
        </w:rPr>
        <w:t>לגשו תמנע ילדה לו את עמלק</w:t>
      </w:r>
      <w:r w:rsidR="00897ADE">
        <w:rPr>
          <w:rFonts w:hint="cs"/>
          <w:rtl/>
        </w:rPr>
        <w:t xml:space="preserve">. </w:t>
      </w:r>
      <w:proofErr w:type="spellStart"/>
      <w:r w:rsidR="00897ADE">
        <w:rPr>
          <w:rFonts w:hint="cs"/>
          <w:rtl/>
        </w:rPr>
        <w:t>רעואל</w:t>
      </w:r>
      <w:proofErr w:type="spellEnd"/>
      <w:r w:rsidR="00897ADE">
        <w:rPr>
          <w:rFonts w:hint="cs"/>
          <w:rtl/>
        </w:rPr>
        <w:t xml:space="preserve"> הראשון הוא דודו של עמלק - </w:t>
      </w:r>
      <w:r>
        <w:rPr>
          <w:rFonts w:hint="cs"/>
          <w:rtl/>
        </w:rPr>
        <w:t xml:space="preserve">מה </w:t>
      </w:r>
      <w:r w:rsidR="00B93F44">
        <w:rPr>
          <w:rFonts w:hint="cs"/>
          <w:rtl/>
        </w:rPr>
        <w:t xml:space="preserve">שאולי </w:t>
      </w:r>
      <w:r>
        <w:rPr>
          <w:rFonts w:hint="cs"/>
          <w:rtl/>
        </w:rPr>
        <w:t>יוצר קשר קדום בין שבט מדין, בני הקיני ועמלק</w:t>
      </w:r>
      <w:r w:rsidR="00B93F44">
        <w:rPr>
          <w:rFonts w:hint="cs"/>
          <w:rtl/>
        </w:rPr>
        <w:t xml:space="preserve"> (כולם אגב מצאצאי אברהם)</w:t>
      </w:r>
      <w:r>
        <w:rPr>
          <w:rFonts w:hint="cs"/>
          <w:rtl/>
        </w:rPr>
        <w:t xml:space="preserve"> </w:t>
      </w:r>
      <w:r w:rsidR="00B93F44">
        <w:rPr>
          <w:rtl/>
        </w:rPr>
        <w:t>–</w:t>
      </w:r>
      <w:r w:rsidR="00B93F44">
        <w:rPr>
          <w:rFonts w:hint="cs"/>
          <w:rtl/>
        </w:rPr>
        <w:t xml:space="preserve"> קשר </w:t>
      </w:r>
      <w:r>
        <w:rPr>
          <w:rFonts w:hint="cs"/>
          <w:rtl/>
        </w:rPr>
        <w:t xml:space="preserve">שנמצא אח"כ בספרים שופטים (פרקים א, ד, ה) ושמואל א (פרקים טו, </w:t>
      </w:r>
      <w:proofErr w:type="spellStart"/>
      <w:r>
        <w:rPr>
          <w:rFonts w:hint="cs"/>
          <w:rtl/>
        </w:rPr>
        <w:t>כז</w:t>
      </w:r>
      <w:proofErr w:type="spellEnd"/>
      <w:r>
        <w:rPr>
          <w:rFonts w:hint="cs"/>
          <w:rtl/>
        </w:rPr>
        <w:t xml:space="preserve"> ל). עד שנגיע אם נגיע</w:t>
      </w:r>
      <w:r w:rsidR="00B93F44">
        <w:rPr>
          <w:rFonts w:hint="cs"/>
          <w:rtl/>
        </w:rPr>
        <w:t xml:space="preserve"> לשם</w:t>
      </w:r>
      <w:r>
        <w:rPr>
          <w:rFonts w:hint="cs"/>
          <w:rtl/>
        </w:rPr>
        <w:t xml:space="preserve">, </w:t>
      </w:r>
      <w:r w:rsidR="00B93F44">
        <w:rPr>
          <w:rFonts w:hint="cs"/>
          <w:rtl/>
        </w:rPr>
        <w:t>ראו</w:t>
      </w:r>
      <w:r>
        <w:rPr>
          <w:rFonts w:hint="cs"/>
          <w:rtl/>
        </w:rPr>
        <w:t xml:space="preserve"> שהשם </w:t>
      </w:r>
      <w:proofErr w:type="spellStart"/>
      <w:r>
        <w:rPr>
          <w:rFonts w:hint="cs"/>
          <w:rtl/>
        </w:rPr>
        <w:t>רעואל</w:t>
      </w:r>
      <w:proofErr w:type="spellEnd"/>
      <w:r>
        <w:rPr>
          <w:rFonts w:hint="cs"/>
          <w:rtl/>
        </w:rPr>
        <w:t xml:space="preserve"> נכנס אחר כבוד לבני ישראל בשמו של נשיא שבט גד: "</w:t>
      </w:r>
      <w:r>
        <w:rPr>
          <w:rtl/>
        </w:rPr>
        <w:t xml:space="preserve">אֶלְיָסָף בֶּן </w:t>
      </w:r>
      <w:proofErr w:type="spellStart"/>
      <w:r>
        <w:rPr>
          <w:rtl/>
        </w:rPr>
        <w:t>רְעוּאֵל</w:t>
      </w:r>
      <w:proofErr w:type="spellEnd"/>
      <w:r>
        <w:rPr>
          <w:rFonts w:hint="cs"/>
          <w:rtl/>
        </w:rPr>
        <w:t>" (</w:t>
      </w:r>
      <w:r>
        <w:rPr>
          <w:rtl/>
        </w:rPr>
        <w:t>במדבר ב</w:t>
      </w:r>
      <w:r>
        <w:rPr>
          <w:rFonts w:hint="cs"/>
          <w:rtl/>
        </w:rPr>
        <w:t xml:space="preserve"> </w:t>
      </w:r>
      <w:r>
        <w:rPr>
          <w:rtl/>
        </w:rPr>
        <w:t>יד)</w:t>
      </w:r>
      <w:r>
        <w:rPr>
          <w:rFonts w:hint="cs"/>
          <w:rtl/>
        </w:rPr>
        <w:t xml:space="preserve">. וגם בספר </w:t>
      </w:r>
      <w:r>
        <w:rPr>
          <w:rtl/>
        </w:rPr>
        <w:t>דברי הימים א ט</w:t>
      </w:r>
      <w:r>
        <w:rPr>
          <w:rFonts w:hint="cs"/>
          <w:rtl/>
        </w:rPr>
        <w:t xml:space="preserve"> ח נזכר השם "</w:t>
      </w:r>
      <w:proofErr w:type="spellStart"/>
      <w:r>
        <w:rPr>
          <w:rFonts w:hint="cs"/>
          <w:rtl/>
        </w:rPr>
        <w:t>רעואל</w:t>
      </w:r>
      <w:proofErr w:type="spellEnd"/>
      <w:r>
        <w:rPr>
          <w:rFonts w:hint="cs"/>
          <w:rtl/>
        </w:rPr>
        <w:t>" כשייך ל"מיוחסים" שגלו לבבל: "</w:t>
      </w:r>
      <w:r>
        <w:rPr>
          <w:rtl/>
        </w:rPr>
        <w:t xml:space="preserve">וּמְשֻׁלָּם בֶּן שְׁפַטְיָה בֶּן </w:t>
      </w:r>
      <w:proofErr w:type="spellStart"/>
      <w:r>
        <w:rPr>
          <w:rtl/>
        </w:rPr>
        <w:t>רְעוּאֵל</w:t>
      </w:r>
      <w:proofErr w:type="spellEnd"/>
      <w:r>
        <w:rPr>
          <w:rtl/>
        </w:rPr>
        <w:t xml:space="preserve"> בֶּן </w:t>
      </w:r>
      <w:proofErr w:type="spellStart"/>
      <w:r>
        <w:rPr>
          <w:rtl/>
        </w:rPr>
        <w:t>יִבְנִיָּה</w:t>
      </w:r>
      <w:proofErr w:type="spellEnd"/>
      <w:r>
        <w:rPr>
          <w:rFonts w:hint="cs"/>
          <w:rtl/>
        </w:rPr>
        <w:t xml:space="preserve">". גם </w:t>
      </w:r>
      <w:proofErr w:type="spellStart"/>
      <w:r>
        <w:rPr>
          <w:rFonts w:hint="cs"/>
          <w:rtl/>
        </w:rPr>
        <w:t>רעואל</w:t>
      </w:r>
      <w:proofErr w:type="spellEnd"/>
      <w:r>
        <w:rPr>
          <w:rFonts w:hint="cs"/>
          <w:rtl/>
        </w:rPr>
        <w:t xml:space="preserve"> של עשו, חוזר ונזכר בספר דברי הימים</w:t>
      </w:r>
      <w:r>
        <w:rPr>
          <w:rtl/>
        </w:rPr>
        <w:t xml:space="preserve"> א </w:t>
      </w:r>
      <w:proofErr w:type="spellStart"/>
      <w:r>
        <w:rPr>
          <w:rtl/>
        </w:rPr>
        <w:t>א</w:t>
      </w:r>
      <w:proofErr w:type="spellEnd"/>
      <w:r>
        <w:rPr>
          <w:rFonts w:hint="cs"/>
          <w:rtl/>
        </w:rPr>
        <w:t xml:space="preserve"> </w:t>
      </w:r>
      <w:proofErr w:type="spellStart"/>
      <w:r>
        <w:rPr>
          <w:rFonts w:hint="cs"/>
          <w:rtl/>
        </w:rPr>
        <w:t>לז</w:t>
      </w:r>
      <w:proofErr w:type="spellEnd"/>
      <w:r>
        <w:rPr>
          <w:rFonts w:hint="cs"/>
          <w:rtl/>
        </w:rPr>
        <w:t>, כולל שמות בניו: "</w:t>
      </w:r>
      <w:r>
        <w:rPr>
          <w:rtl/>
        </w:rPr>
        <w:t xml:space="preserve">בְּנֵי </w:t>
      </w:r>
      <w:proofErr w:type="spellStart"/>
      <w:r>
        <w:rPr>
          <w:rtl/>
        </w:rPr>
        <w:t>רְעוּאֵל</w:t>
      </w:r>
      <w:proofErr w:type="spellEnd"/>
      <w:r>
        <w:rPr>
          <w:rtl/>
        </w:rPr>
        <w:t xml:space="preserve"> נַחַת זֶרַח שַׁמָּה וּמִזָּה</w:t>
      </w:r>
      <w:r>
        <w:rPr>
          <w:rFonts w:hint="cs"/>
          <w:rtl/>
        </w:rPr>
        <w:t xml:space="preserve">". אז </w:t>
      </w:r>
      <w:r w:rsidR="00737329">
        <w:rPr>
          <w:rFonts w:hint="cs"/>
          <w:rtl/>
        </w:rPr>
        <w:t>אולי</w:t>
      </w:r>
      <w:r>
        <w:rPr>
          <w:rFonts w:hint="cs"/>
          <w:rtl/>
        </w:rPr>
        <w:t xml:space="preserve"> אין זה </w:t>
      </w:r>
      <w:proofErr w:type="spellStart"/>
      <w:r>
        <w:rPr>
          <w:rFonts w:hint="cs"/>
          <w:rtl/>
        </w:rPr>
        <w:t>רעואל</w:t>
      </w:r>
      <w:proofErr w:type="spellEnd"/>
      <w:r>
        <w:rPr>
          <w:rFonts w:hint="cs"/>
          <w:rtl/>
        </w:rPr>
        <w:t xml:space="preserve"> "שלנו" שהיו לו </w:t>
      </w:r>
      <w:r w:rsidR="00737329">
        <w:rPr>
          <w:rFonts w:hint="cs"/>
          <w:rtl/>
        </w:rPr>
        <w:t xml:space="preserve">כנראה רק </w:t>
      </w:r>
      <w:r>
        <w:rPr>
          <w:rFonts w:hint="cs"/>
          <w:rtl/>
        </w:rPr>
        <w:t>שבע בנות שרעו את צאנו.</w:t>
      </w:r>
    </w:p>
  </w:footnote>
  <w:footnote w:id="3">
    <w:p w14:paraId="3794EFE0" w14:textId="77777777" w:rsidR="0017047A" w:rsidRDefault="0017047A" w:rsidP="00737329">
      <w:pPr>
        <w:pStyle w:val="a3"/>
        <w:rPr>
          <w:rFonts w:hint="cs"/>
          <w:rtl/>
        </w:rPr>
      </w:pPr>
      <w:r>
        <w:rPr>
          <w:rStyle w:val="a5"/>
        </w:rPr>
        <w:footnoteRef/>
      </w:r>
      <w:r>
        <w:rPr>
          <w:rtl/>
        </w:rPr>
        <w:t xml:space="preserve"> </w:t>
      </w:r>
      <w:r>
        <w:rPr>
          <w:rFonts w:hint="cs"/>
          <w:rtl/>
        </w:rPr>
        <w:t xml:space="preserve">בהמשך המפגש/השהות של משה במדין בעת שברח מפרעה, אנו מתוודעים לשם יתרו, שם שיהפוך לשם העיקרי וילווה אותנו בכל סיפור שהותו של משה במדין ועד המפגש המחודש </w:t>
      </w:r>
      <w:r w:rsidR="00737329">
        <w:rPr>
          <w:rFonts w:hint="cs"/>
          <w:rtl/>
        </w:rPr>
        <w:t xml:space="preserve">של משה עם משפחתו ועם יתרו חותנו </w:t>
      </w:r>
      <w:r>
        <w:rPr>
          <w:rFonts w:hint="cs"/>
          <w:rtl/>
        </w:rPr>
        <w:t xml:space="preserve">בפרשתנו. פסוק זה גם מקפל בתוכו את השם "חותן משה" שבתחילת פרק </w:t>
      </w:r>
      <w:proofErr w:type="spellStart"/>
      <w:r>
        <w:rPr>
          <w:rFonts w:hint="cs"/>
          <w:rtl/>
        </w:rPr>
        <w:t>יח</w:t>
      </w:r>
      <w:proofErr w:type="spellEnd"/>
      <w:r>
        <w:rPr>
          <w:rFonts w:hint="cs"/>
          <w:rtl/>
        </w:rPr>
        <w:t xml:space="preserve"> נצמד לשם משה, אך בהמשך מופיע כשם עצמאי בלי "יתרו". הכינוי "חותן משה" חוזר גם בספר </w:t>
      </w:r>
      <w:r>
        <w:rPr>
          <w:rtl/>
        </w:rPr>
        <w:t>שופטים א</w:t>
      </w:r>
      <w:r>
        <w:rPr>
          <w:rFonts w:hint="cs"/>
          <w:rtl/>
        </w:rPr>
        <w:t xml:space="preserve"> </w:t>
      </w:r>
      <w:proofErr w:type="spellStart"/>
      <w:r>
        <w:rPr>
          <w:rFonts w:hint="cs"/>
          <w:rtl/>
        </w:rPr>
        <w:t>טז</w:t>
      </w:r>
      <w:proofErr w:type="spellEnd"/>
      <w:r>
        <w:rPr>
          <w:rFonts w:hint="cs"/>
          <w:rtl/>
        </w:rPr>
        <w:t xml:space="preserve"> ומקשר את יתרו עם בני הקיני, ככתוב: "</w:t>
      </w:r>
      <w:r>
        <w:rPr>
          <w:rtl/>
        </w:rPr>
        <w:t>וּבְנֵי קֵינִי חֹתֵן מֹשֶׁה עָלוּ מֵעִיר הַתְּמָרִים אֶת בְּנֵי יְהוּדָה מִדְבַּר יְהוּדָה אֲשֶׁר בְּנֶגֶב עֲרָד וַיֵּלֶךְ וַיֵּשֶׁב אֶת הָעָם</w:t>
      </w:r>
      <w:r>
        <w:rPr>
          <w:rFonts w:hint="cs"/>
          <w:rtl/>
        </w:rPr>
        <w:t>".</w:t>
      </w:r>
      <w:r w:rsidRPr="0017047A">
        <w:rPr>
          <w:rtl/>
        </w:rPr>
        <w:t xml:space="preserve"> </w:t>
      </w:r>
      <w:r>
        <w:rPr>
          <w:rFonts w:hint="cs"/>
          <w:rtl/>
        </w:rPr>
        <w:t xml:space="preserve">על בסיס פסוק אחרון זה, מבקש </w:t>
      </w:r>
      <w:r>
        <w:rPr>
          <w:rtl/>
        </w:rPr>
        <w:t xml:space="preserve">מדרש </w:t>
      </w:r>
      <w:proofErr w:type="spellStart"/>
      <w:r>
        <w:rPr>
          <w:rtl/>
        </w:rPr>
        <w:t>תנחומא</w:t>
      </w:r>
      <w:proofErr w:type="spellEnd"/>
      <w:r>
        <w:rPr>
          <w:rtl/>
        </w:rPr>
        <w:t xml:space="preserve"> שמות</w:t>
      </w:r>
      <w:r>
        <w:rPr>
          <w:rFonts w:hint="cs"/>
          <w:rtl/>
        </w:rPr>
        <w:t xml:space="preserve"> </w:t>
      </w:r>
      <w:proofErr w:type="spellStart"/>
      <w:r>
        <w:rPr>
          <w:rFonts w:hint="cs"/>
          <w:rtl/>
        </w:rPr>
        <w:t>טז</w:t>
      </w:r>
      <w:proofErr w:type="spellEnd"/>
      <w:r>
        <w:rPr>
          <w:rFonts w:hint="cs"/>
          <w:rtl/>
        </w:rPr>
        <w:t xml:space="preserve"> לחדש שבזכות משה היו בסוף ליתרו לא רק בנות כי אם גם בנים: "</w:t>
      </w:r>
      <w:r>
        <w:rPr>
          <w:rtl/>
        </w:rPr>
        <w:t xml:space="preserve">ומשנכנס משה לביתו נתברך והיו לו בנים </w:t>
      </w:r>
      <w:proofErr w:type="spellStart"/>
      <w:r>
        <w:rPr>
          <w:rtl/>
        </w:rPr>
        <w:t>דכתיב</w:t>
      </w:r>
      <w:proofErr w:type="spellEnd"/>
      <w:r>
        <w:rPr>
          <w:rtl/>
        </w:rPr>
        <w:t xml:space="preserve"> (שופטים א) ובני קני חתן משה</w:t>
      </w:r>
      <w:r>
        <w:rPr>
          <w:rFonts w:hint="cs"/>
          <w:rtl/>
        </w:rPr>
        <w:t>".</w:t>
      </w:r>
    </w:p>
  </w:footnote>
  <w:footnote w:id="4">
    <w:p w14:paraId="67C3305A" w14:textId="77777777" w:rsidR="003108A7" w:rsidRDefault="003108A7" w:rsidP="00737329">
      <w:pPr>
        <w:pStyle w:val="a3"/>
        <w:rPr>
          <w:rFonts w:hint="cs"/>
          <w:rtl/>
        </w:rPr>
      </w:pPr>
      <w:r>
        <w:rPr>
          <w:rStyle w:val="a5"/>
        </w:rPr>
        <w:footnoteRef/>
      </w:r>
      <w:r>
        <w:rPr>
          <w:rtl/>
        </w:rPr>
        <w:t xml:space="preserve"> </w:t>
      </w:r>
      <w:r>
        <w:rPr>
          <w:rFonts w:hint="cs"/>
          <w:rtl/>
        </w:rPr>
        <w:t xml:space="preserve">זה "בגדול" האזכור השלישי של יתרו בתורה, בו משה מבקש מיתרו להישאר עם ישראל במדבר ולהיות להם "לעיניים". לנושא מורכב זה הקדשנו </w:t>
      </w:r>
      <w:r w:rsidR="00897ADE">
        <w:rPr>
          <w:rFonts w:hint="cs"/>
          <w:rtl/>
        </w:rPr>
        <w:t xml:space="preserve">את הדף </w:t>
      </w:r>
      <w:hyperlink r:id="rId2" w:history="1">
        <w:r w:rsidRPr="00BC059F">
          <w:rPr>
            <w:rStyle w:val="Hyperlink"/>
            <w:rFonts w:hint="cs"/>
            <w:rtl/>
          </w:rPr>
          <w:t>דו-שיח משה יתרו</w:t>
        </w:r>
      </w:hyperlink>
      <w:r>
        <w:rPr>
          <w:rFonts w:hint="cs"/>
          <w:rtl/>
        </w:rPr>
        <w:t xml:space="preserve"> בפרשת בהעלותך ולא נחזור על הדברים כאן (רק "נגנוב" מעט). כאן אנו מתוודעים לשם השלישי של יתרו הוא "חובב", אשר נקרא כאן "בן </w:t>
      </w:r>
      <w:proofErr w:type="spellStart"/>
      <w:r>
        <w:rPr>
          <w:rFonts w:hint="cs"/>
          <w:rtl/>
        </w:rPr>
        <w:t>רעואל</w:t>
      </w:r>
      <w:proofErr w:type="spellEnd"/>
      <w:r>
        <w:rPr>
          <w:rFonts w:hint="cs"/>
          <w:rtl/>
        </w:rPr>
        <w:t xml:space="preserve">" ומעורר קושי מסוים שלהלן נראה כיצד המדרש פותר. השם חובב חוזר גם </w:t>
      </w:r>
      <w:r w:rsidR="00737329">
        <w:rPr>
          <w:rFonts w:hint="cs"/>
          <w:rtl/>
        </w:rPr>
        <w:t xml:space="preserve">בספר </w:t>
      </w:r>
      <w:r>
        <w:rPr>
          <w:rtl/>
        </w:rPr>
        <w:t>שופטים ד</w:t>
      </w:r>
      <w:r>
        <w:rPr>
          <w:rFonts w:hint="cs"/>
          <w:rtl/>
        </w:rPr>
        <w:t xml:space="preserve"> יא ושם אנחנו למדים שבתוך בני הקיני שהוזכר בהערה הקודמת, חל פירוד, ככתוב: "</w:t>
      </w:r>
      <w:r>
        <w:rPr>
          <w:rtl/>
        </w:rPr>
        <w:t xml:space="preserve">וְחֶבֶר הַקֵּינִי נִפְרָד מִקַּיִן מִבְּנֵי חֹבָב חֹתֵן מֹשֶׁה </w:t>
      </w:r>
      <w:proofErr w:type="spellStart"/>
      <w:r>
        <w:rPr>
          <w:rtl/>
        </w:rPr>
        <w:t>וַיֵּט</w:t>
      </w:r>
      <w:proofErr w:type="spellEnd"/>
      <w:r>
        <w:rPr>
          <w:rtl/>
        </w:rPr>
        <w:t xml:space="preserve"> </w:t>
      </w:r>
      <w:proofErr w:type="spellStart"/>
      <w:r>
        <w:rPr>
          <w:rtl/>
        </w:rPr>
        <w:t>אָהֳלו</w:t>
      </w:r>
      <w:proofErr w:type="spellEnd"/>
      <w:r>
        <w:rPr>
          <w:rtl/>
        </w:rPr>
        <w:t xml:space="preserve">ֹ עַד אֵלוֹן </w:t>
      </w:r>
      <w:proofErr w:type="spellStart"/>
      <w:r>
        <w:rPr>
          <w:rtl/>
        </w:rPr>
        <w:t>בְּצַעֲנַנִּים</w:t>
      </w:r>
      <w:proofErr w:type="spellEnd"/>
      <w:r>
        <w:rPr>
          <w:rtl/>
        </w:rPr>
        <w:t xml:space="preserve"> אֲשֶׁר אֶת קֶדֶשׁ</w:t>
      </w:r>
      <w:r>
        <w:rPr>
          <w:rFonts w:hint="cs"/>
          <w:rtl/>
        </w:rPr>
        <w:t xml:space="preserve">". בפרק זה של ספר שופטים המתאר את מלחמת ברק ודבורה עם סיסרא אנו מתוודעים </w:t>
      </w:r>
      <w:r w:rsidR="00897ADE">
        <w:rPr>
          <w:rFonts w:hint="cs"/>
          <w:rtl/>
        </w:rPr>
        <w:t xml:space="preserve">גם </w:t>
      </w:r>
      <w:r>
        <w:rPr>
          <w:rFonts w:hint="cs"/>
          <w:rtl/>
        </w:rPr>
        <w:t xml:space="preserve">לשם </w:t>
      </w:r>
      <w:r w:rsidR="00737329">
        <w:rPr>
          <w:rFonts w:hint="cs"/>
          <w:rtl/>
        </w:rPr>
        <w:t>"</w:t>
      </w:r>
      <w:r>
        <w:rPr>
          <w:rFonts w:hint="cs"/>
          <w:rtl/>
        </w:rPr>
        <w:t>ח</w:t>
      </w:r>
      <w:r w:rsidR="00737329">
        <w:rPr>
          <w:rFonts w:hint="eastAsia"/>
          <w:rtl/>
        </w:rPr>
        <w:t>ֶ</w:t>
      </w:r>
      <w:r>
        <w:rPr>
          <w:rFonts w:hint="cs"/>
          <w:rtl/>
        </w:rPr>
        <w:t>ב</w:t>
      </w:r>
      <w:r w:rsidR="00737329">
        <w:rPr>
          <w:rFonts w:hint="eastAsia"/>
          <w:rtl/>
        </w:rPr>
        <w:t>ֶ</w:t>
      </w:r>
      <w:r>
        <w:rPr>
          <w:rFonts w:hint="cs"/>
          <w:rtl/>
        </w:rPr>
        <w:t>ר</w:t>
      </w:r>
      <w:r w:rsidR="00737329">
        <w:rPr>
          <w:rFonts w:hint="cs"/>
          <w:rtl/>
        </w:rPr>
        <w:t>"</w:t>
      </w:r>
      <w:r>
        <w:rPr>
          <w:rFonts w:hint="cs"/>
          <w:rtl/>
        </w:rPr>
        <w:t xml:space="preserve"> שמצד אחד נפרד מבני חובב חותן משה, אך מצד שני ממנו באה יעל שסייעה לבני ישראל במלחמתם </w:t>
      </w:r>
      <w:r w:rsidR="00737329">
        <w:rPr>
          <w:rFonts w:hint="cs"/>
          <w:rtl/>
        </w:rPr>
        <w:t xml:space="preserve">עם </w:t>
      </w:r>
      <w:r>
        <w:rPr>
          <w:rFonts w:hint="cs"/>
          <w:rtl/>
        </w:rPr>
        <w:t>סיסרא ומכונה: "</w:t>
      </w:r>
      <w:r>
        <w:rPr>
          <w:rtl/>
        </w:rPr>
        <w:t>יָעֵל אֵשֶׁת חֶבֶר הַקֵּינִי</w:t>
      </w:r>
      <w:r>
        <w:rPr>
          <w:rFonts w:hint="cs"/>
          <w:rtl/>
        </w:rPr>
        <w:t>", מה שחוזר ומקרב גם את ח</w:t>
      </w:r>
      <w:r w:rsidR="00897ADE">
        <w:rPr>
          <w:rFonts w:hint="eastAsia"/>
          <w:rtl/>
        </w:rPr>
        <w:t>ֶ</w:t>
      </w:r>
      <w:r>
        <w:rPr>
          <w:rFonts w:hint="cs"/>
          <w:rtl/>
        </w:rPr>
        <w:t>ב</w:t>
      </w:r>
      <w:r w:rsidR="00897ADE">
        <w:rPr>
          <w:rFonts w:hint="eastAsia"/>
          <w:rtl/>
        </w:rPr>
        <w:t>ֶ</w:t>
      </w:r>
      <w:r>
        <w:rPr>
          <w:rFonts w:hint="cs"/>
          <w:rtl/>
        </w:rPr>
        <w:t>ר לבני ישראל.</w:t>
      </w:r>
    </w:p>
  </w:footnote>
  <w:footnote w:id="5">
    <w:p w14:paraId="4622CD94" w14:textId="77777777" w:rsidR="003008D7" w:rsidRDefault="003008D7">
      <w:pPr>
        <w:pStyle w:val="a3"/>
        <w:rPr>
          <w:rFonts w:hint="cs"/>
        </w:rPr>
      </w:pPr>
      <w:r>
        <w:rPr>
          <w:rStyle w:val="a5"/>
        </w:rPr>
        <w:footnoteRef/>
      </w:r>
      <w:r>
        <w:rPr>
          <w:rtl/>
        </w:rPr>
        <w:t xml:space="preserve"> </w:t>
      </w:r>
      <w:r>
        <w:rPr>
          <w:rFonts w:hint="cs"/>
          <w:rtl/>
        </w:rPr>
        <w:t>לדרשן חשוב להגיע למספר שבע ולכן הוא מונה את "יתר" ואת "יתרו" כשני שמות נפרדים ומוצא שני "</w:t>
      </w:r>
      <w:proofErr w:type="spellStart"/>
      <w:r>
        <w:rPr>
          <w:rFonts w:hint="cs"/>
          <w:rtl/>
        </w:rPr>
        <w:t>ייתורים</w:t>
      </w:r>
      <w:proofErr w:type="spellEnd"/>
      <w:r>
        <w:rPr>
          <w:rFonts w:hint="cs"/>
          <w:rtl/>
        </w:rPr>
        <w:t>" שונים שמסבירים את הוספת היו"ד לשמו. ואמנם, בהמשך המדרש שם מובאת דעה המשלבת את שני השמות: "</w:t>
      </w:r>
      <w:r w:rsidRPr="00FB7546">
        <w:rPr>
          <w:rtl/>
        </w:rPr>
        <w:t>מתח</w:t>
      </w:r>
      <w:r>
        <w:rPr>
          <w:rFonts w:hint="cs"/>
          <w:rtl/>
        </w:rPr>
        <w:t>י</w:t>
      </w:r>
      <w:r w:rsidRPr="00FB7546">
        <w:rPr>
          <w:rtl/>
        </w:rPr>
        <w:t xml:space="preserve">לה לא היו </w:t>
      </w:r>
      <w:proofErr w:type="spellStart"/>
      <w:r w:rsidRPr="00FB7546">
        <w:rPr>
          <w:rtl/>
        </w:rPr>
        <w:t>קוראין</w:t>
      </w:r>
      <w:proofErr w:type="spellEnd"/>
      <w:r w:rsidRPr="00FB7546">
        <w:rPr>
          <w:rtl/>
        </w:rPr>
        <w:t xml:space="preserve"> לו אלא יתר, שנאמר</w:t>
      </w:r>
      <w:r>
        <w:rPr>
          <w:rFonts w:hint="cs"/>
          <w:rtl/>
        </w:rPr>
        <w:t xml:space="preserve">: </w:t>
      </w:r>
      <w:r w:rsidRPr="00FB7546">
        <w:rPr>
          <w:rtl/>
        </w:rPr>
        <w:t>וילך משה וישב אל יתר חותנו, וכשעשה מעשים טובים הוסיפו לו אות אחת. וכן אתה מוצא באברהם, שמתח</w:t>
      </w:r>
      <w:r w:rsidR="003108A7">
        <w:rPr>
          <w:rFonts w:hint="cs"/>
          <w:rtl/>
        </w:rPr>
        <w:t>י</w:t>
      </w:r>
      <w:r w:rsidRPr="00FB7546">
        <w:rPr>
          <w:rtl/>
        </w:rPr>
        <w:t xml:space="preserve">לה לא היו </w:t>
      </w:r>
      <w:proofErr w:type="spellStart"/>
      <w:r w:rsidRPr="00FB7546">
        <w:rPr>
          <w:rtl/>
        </w:rPr>
        <w:t>קוראין</w:t>
      </w:r>
      <w:proofErr w:type="spellEnd"/>
      <w:r w:rsidRPr="00FB7546">
        <w:rPr>
          <w:rtl/>
        </w:rPr>
        <w:t xml:space="preserve"> אותו אלא אברם, וכשעשה מעשים טובים הוסיפו לו אות אחת, ונקרא שמו אברהם. וכן אתה מוצא בשרה וכו'</w:t>
      </w:r>
      <w:r>
        <w:rPr>
          <w:rFonts w:hint="cs"/>
          <w:rtl/>
        </w:rPr>
        <w:t xml:space="preserve"> ".</w:t>
      </w:r>
      <w:r w:rsidR="00737329">
        <w:rPr>
          <w:rFonts w:hint="cs"/>
          <w:rtl/>
        </w:rPr>
        <w:t xml:space="preserve"> אבל יותר מעניין הקשר עם יהושע שנוספה לשמו האות יו"ד.</w:t>
      </w:r>
    </w:p>
  </w:footnote>
  <w:footnote w:id="6">
    <w:p w14:paraId="40357B49" w14:textId="77777777" w:rsidR="008772FC" w:rsidRDefault="008772FC" w:rsidP="004A3E22">
      <w:pPr>
        <w:pStyle w:val="a3"/>
        <w:rPr>
          <w:rFonts w:hint="cs"/>
          <w:rtl/>
        </w:rPr>
      </w:pPr>
      <w:r>
        <w:rPr>
          <w:rStyle w:val="a5"/>
        </w:rPr>
        <w:footnoteRef/>
      </w:r>
      <w:r>
        <w:rPr>
          <w:rtl/>
        </w:rPr>
        <w:t xml:space="preserve"> </w:t>
      </w:r>
      <w:r w:rsidR="00A50A41">
        <w:rPr>
          <w:rFonts w:hint="cs"/>
          <w:rtl/>
        </w:rPr>
        <w:t xml:space="preserve">ראו אזכור </w:t>
      </w:r>
      <w:proofErr w:type="spellStart"/>
      <w:r w:rsidR="00A50A41">
        <w:rPr>
          <w:rFonts w:hint="cs"/>
          <w:rtl/>
        </w:rPr>
        <w:t>פוטיאל</w:t>
      </w:r>
      <w:proofErr w:type="spellEnd"/>
      <w:r w:rsidR="00A50A41">
        <w:rPr>
          <w:rFonts w:hint="cs"/>
          <w:rtl/>
        </w:rPr>
        <w:t xml:space="preserve"> בשמות ו כה שהוא סבא של פנחס. </w:t>
      </w:r>
      <w:r>
        <w:rPr>
          <w:rFonts w:hint="cs"/>
          <w:rtl/>
        </w:rPr>
        <w:t>ריבוי שמות לאדם מקורו אולי במסורות שונות שאוחדו לסיפור מרכזי אחד (</w:t>
      </w:r>
      <w:r w:rsidR="00B93F44">
        <w:rPr>
          <w:rFonts w:hint="cs"/>
          <w:rtl/>
        </w:rPr>
        <w:t>ראו</w:t>
      </w:r>
      <w:r>
        <w:rPr>
          <w:rFonts w:hint="cs"/>
          <w:rtl/>
        </w:rPr>
        <w:t xml:space="preserve"> דברינו </w:t>
      </w:r>
      <w:hyperlink r:id="rId3" w:history="1">
        <w:r w:rsidRPr="00CA4643">
          <w:rPr>
            <w:rStyle w:val="Hyperlink"/>
            <w:rFonts w:hint="cs"/>
            <w:rtl/>
          </w:rPr>
          <w:t>תורה חתומה ניתנה או מגיל</w:t>
        </w:r>
        <w:r>
          <w:rPr>
            <w:rStyle w:val="Hyperlink"/>
            <w:rFonts w:hint="cs"/>
            <w:rtl/>
          </w:rPr>
          <w:t>ה</w:t>
        </w:r>
        <w:r w:rsidRPr="00CA4643">
          <w:rPr>
            <w:rStyle w:val="Hyperlink"/>
            <w:rFonts w:hint="cs"/>
            <w:rtl/>
          </w:rPr>
          <w:t xml:space="preserve"> מגיל</w:t>
        </w:r>
        <w:r>
          <w:rPr>
            <w:rStyle w:val="Hyperlink"/>
            <w:rFonts w:hint="cs"/>
            <w:rtl/>
          </w:rPr>
          <w:t>ה</w:t>
        </w:r>
        <w:r w:rsidRPr="00CA4643">
          <w:rPr>
            <w:rStyle w:val="Hyperlink"/>
            <w:rFonts w:hint="cs"/>
            <w:rtl/>
          </w:rPr>
          <w:t xml:space="preserve"> ניתנה</w:t>
        </w:r>
      </w:hyperlink>
      <w:r>
        <w:rPr>
          <w:rFonts w:hint="cs"/>
          <w:rtl/>
        </w:rPr>
        <w:t xml:space="preserve"> בפרשת משפטים), </w:t>
      </w:r>
      <w:r w:rsidR="00020CBC">
        <w:rPr>
          <w:rFonts w:hint="cs"/>
          <w:rtl/>
        </w:rPr>
        <w:t xml:space="preserve">אך </w:t>
      </w:r>
      <w:r>
        <w:rPr>
          <w:rFonts w:hint="cs"/>
          <w:rtl/>
        </w:rPr>
        <w:t xml:space="preserve">יכול גם לסמל תכונות ומאפיינים שונים באישיותו של אדם מיוחד ורב גווני. </w:t>
      </w:r>
      <w:r w:rsidR="00B93F44">
        <w:rPr>
          <w:rFonts w:hint="cs"/>
          <w:rtl/>
        </w:rPr>
        <w:t>ראו</w:t>
      </w:r>
      <w:r>
        <w:rPr>
          <w:rFonts w:hint="cs"/>
          <w:rtl/>
        </w:rPr>
        <w:t xml:space="preserve"> בדומה עשרה השמות של משה ב</w:t>
      </w:r>
      <w:r w:rsidR="00665D19">
        <w:rPr>
          <w:rFonts w:hint="cs"/>
          <w:rtl/>
        </w:rPr>
        <w:t xml:space="preserve">מדרש </w:t>
      </w:r>
      <w:r>
        <w:rPr>
          <w:rFonts w:hint="cs"/>
          <w:rtl/>
        </w:rPr>
        <w:t>ויקרא רבה א ג</w:t>
      </w:r>
      <w:r w:rsidR="004A3E22">
        <w:rPr>
          <w:rFonts w:hint="cs"/>
          <w:rtl/>
        </w:rPr>
        <w:t xml:space="preserve">: אביגדור, ירד, אבי סוכו, יקותיאל וכו' </w:t>
      </w:r>
      <w:r>
        <w:rPr>
          <w:rFonts w:hint="cs"/>
          <w:rtl/>
        </w:rPr>
        <w:t xml:space="preserve">ובהם </w:t>
      </w:r>
      <w:r w:rsidR="00665D19">
        <w:rPr>
          <w:rFonts w:hint="cs"/>
          <w:rtl/>
        </w:rPr>
        <w:t>"</w:t>
      </w:r>
      <w:r>
        <w:rPr>
          <w:rFonts w:hint="cs"/>
          <w:rtl/>
        </w:rPr>
        <w:t>ח</w:t>
      </w:r>
      <w:r w:rsidR="00665D19">
        <w:rPr>
          <w:rFonts w:hint="eastAsia"/>
          <w:rtl/>
        </w:rPr>
        <w:t>ֶ</w:t>
      </w:r>
      <w:r>
        <w:rPr>
          <w:rFonts w:hint="cs"/>
          <w:rtl/>
        </w:rPr>
        <w:t>ב</w:t>
      </w:r>
      <w:r w:rsidR="00665D19">
        <w:rPr>
          <w:rFonts w:hint="eastAsia"/>
          <w:rtl/>
        </w:rPr>
        <w:t>ֶ</w:t>
      </w:r>
      <w:r>
        <w:rPr>
          <w:rFonts w:hint="cs"/>
          <w:rtl/>
        </w:rPr>
        <w:t>ר</w:t>
      </w:r>
      <w:r w:rsidR="00665D19">
        <w:rPr>
          <w:rFonts w:hint="cs"/>
          <w:rtl/>
        </w:rPr>
        <w:t>"</w:t>
      </w:r>
      <w:r>
        <w:rPr>
          <w:rFonts w:hint="cs"/>
          <w:rtl/>
        </w:rPr>
        <w:t xml:space="preserve"> </w:t>
      </w:r>
      <w:r w:rsidR="004A3E22">
        <w:rPr>
          <w:rFonts w:hint="cs"/>
          <w:rtl/>
        </w:rPr>
        <w:t>("</w:t>
      </w:r>
      <w:r w:rsidR="004A3E22">
        <w:rPr>
          <w:rtl/>
        </w:rPr>
        <w:t>שחיבר את הבנים לאביהן שבשמים</w:t>
      </w:r>
      <w:r w:rsidR="004A3E22">
        <w:rPr>
          <w:rFonts w:hint="cs"/>
          <w:rtl/>
        </w:rPr>
        <w:t xml:space="preserve">") </w:t>
      </w:r>
      <w:r>
        <w:rPr>
          <w:rFonts w:hint="cs"/>
          <w:rtl/>
        </w:rPr>
        <w:t>שהוא גם אחד משמותיו של יתרו</w:t>
      </w:r>
      <w:r w:rsidR="00665D19">
        <w:rPr>
          <w:rFonts w:hint="cs"/>
          <w:rtl/>
        </w:rPr>
        <w:t xml:space="preserve"> ויוצר קשר סמוי בין יתרו ומשה</w:t>
      </w:r>
      <w:r>
        <w:rPr>
          <w:rFonts w:hint="cs"/>
          <w:rtl/>
        </w:rPr>
        <w:t xml:space="preserve">! ואם נחזור לשמותיו של יתרו, </w:t>
      </w:r>
      <w:r w:rsidR="00B93F44">
        <w:rPr>
          <w:rFonts w:hint="cs"/>
          <w:rtl/>
        </w:rPr>
        <w:t>ראו</w:t>
      </w:r>
      <w:r>
        <w:rPr>
          <w:rFonts w:hint="cs"/>
          <w:rtl/>
        </w:rPr>
        <w:t xml:space="preserve"> הדרשה המקבילה ב</w:t>
      </w:r>
      <w:r w:rsidR="00665D19">
        <w:rPr>
          <w:rFonts w:hint="cs"/>
          <w:rtl/>
        </w:rPr>
        <w:t xml:space="preserve">מדרש </w:t>
      </w:r>
      <w:r>
        <w:rPr>
          <w:rtl/>
        </w:rPr>
        <w:t xml:space="preserve">ספרי במדבר </w:t>
      </w:r>
      <w:proofErr w:type="spellStart"/>
      <w:r>
        <w:rPr>
          <w:rtl/>
        </w:rPr>
        <w:t>עח</w:t>
      </w:r>
      <w:proofErr w:type="spellEnd"/>
      <w:r>
        <w:rPr>
          <w:rFonts w:hint="cs"/>
          <w:rtl/>
        </w:rPr>
        <w:t>:</w:t>
      </w:r>
      <w:r w:rsidRPr="00CA4643">
        <w:rPr>
          <w:rtl/>
        </w:rPr>
        <w:t xml:space="preserve"> </w:t>
      </w:r>
      <w:r>
        <w:rPr>
          <w:rFonts w:hint="cs"/>
          <w:rtl/>
        </w:rPr>
        <w:t>"</w:t>
      </w:r>
      <w:proofErr w:type="spellStart"/>
      <w:r>
        <w:rPr>
          <w:rtl/>
        </w:rPr>
        <w:t>רעואל</w:t>
      </w:r>
      <w:proofErr w:type="spellEnd"/>
      <w:r>
        <w:rPr>
          <w:rtl/>
        </w:rPr>
        <w:t xml:space="preserve"> היה שמו </w:t>
      </w:r>
      <w:proofErr w:type="spellStart"/>
      <w:r>
        <w:rPr>
          <w:rtl/>
        </w:rPr>
        <w:t>ריע</w:t>
      </w:r>
      <w:proofErr w:type="spellEnd"/>
      <w:r>
        <w:rPr>
          <w:rtl/>
        </w:rPr>
        <w:t xml:space="preserve"> של אל </w:t>
      </w:r>
      <w:r>
        <w:rPr>
          <w:rFonts w:hint="cs"/>
          <w:rtl/>
        </w:rPr>
        <w:t xml:space="preserve">... </w:t>
      </w:r>
      <w:r>
        <w:rPr>
          <w:rtl/>
        </w:rPr>
        <w:t xml:space="preserve">קיני היה שמו </w:t>
      </w:r>
      <w:r>
        <w:rPr>
          <w:rFonts w:hint="cs"/>
          <w:rtl/>
        </w:rPr>
        <w:t xml:space="preserve">... </w:t>
      </w:r>
      <w:r>
        <w:rPr>
          <w:rtl/>
        </w:rPr>
        <w:t>שפירש ממעשה קיני דבר שמקנאים בו למקום</w:t>
      </w:r>
      <w:r>
        <w:rPr>
          <w:rFonts w:hint="cs"/>
          <w:rtl/>
        </w:rPr>
        <w:t xml:space="preserve"> ... </w:t>
      </w:r>
      <w:r>
        <w:rPr>
          <w:rtl/>
        </w:rPr>
        <w:t>קיני שקנה את השמים ואת הארץ ואת התורה</w:t>
      </w:r>
      <w:r>
        <w:rPr>
          <w:rFonts w:hint="cs"/>
          <w:rtl/>
        </w:rPr>
        <w:t xml:space="preserve"> וכו' ". שם גם פותר המדרש את הבעיה שהזכרנו בהערה 4 בקשר לשמות חובב </w:t>
      </w:r>
      <w:proofErr w:type="spellStart"/>
      <w:r>
        <w:rPr>
          <w:rFonts w:hint="cs"/>
          <w:rtl/>
        </w:rPr>
        <w:t>ורעואל</w:t>
      </w:r>
      <w:proofErr w:type="spellEnd"/>
      <w:r w:rsidR="00665D19">
        <w:rPr>
          <w:rFonts w:hint="cs"/>
          <w:rtl/>
        </w:rPr>
        <w:t>,</w:t>
      </w:r>
      <w:r w:rsidR="00020CBC">
        <w:rPr>
          <w:rFonts w:hint="cs"/>
          <w:rtl/>
        </w:rPr>
        <w:t xml:space="preserve"> כשהוא מציע</w:t>
      </w:r>
      <w:r>
        <w:rPr>
          <w:rFonts w:hint="cs"/>
          <w:rtl/>
        </w:rPr>
        <w:t>: "</w:t>
      </w:r>
      <w:r>
        <w:rPr>
          <w:rtl/>
        </w:rPr>
        <w:t xml:space="preserve">חובב היה שמו ולא </w:t>
      </w:r>
      <w:proofErr w:type="spellStart"/>
      <w:r>
        <w:rPr>
          <w:rtl/>
        </w:rPr>
        <w:t>רעואל</w:t>
      </w:r>
      <w:proofErr w:type="spellEnd"/>
      <w:r>
        <w:rPr>
          <w:rtl/>
        </w:rPr>
        <w:t xml:space="preserve"> היה שמו</w:t>
      </w:r>
      <w:r>
        <w:rPr>
          <w:rFonts w:hint="cs"/>
          <w:rtl/>
        </w:rPr>
        <w:t>.</w:t>
      </w:r>
      <w:r>
        <w:rPr>
          <w:rtl/>
        </w:rPr>
        <w:t xml:space="preserve"> ומה ת</w:t>
      </w:r>
      <w:r>
        <w:rPr>
          <w:rFonts w:hint="cs"/>
          <w:rtl/>
        </w:rPr>
        <w:t xml:space="preserve">למוד לומר: </w:t>
      </w:r>
      <w:r>
        <w:rPr>
          <w:rtl/>
        </w:rPr>
        <w:t xml:space="preserve">ותבואנה אל </w:t>
      </w:r>
      <w:proofErr w:type="spellStart"/>
      <w:r>
        <w:rPr>
          <w:rtl/>
        </w:rPr>
        <w:t>רעואל</w:t>
      </w:r>
      <w:proofErr w:type="spellEnd"/>
      <w:r>
        <w:rPr>
          <w:rtl/>
        </w:rPr>
        <w:t xml:space="preserve"> אביהן</w:t>
      </w:r>
      <w:r>
        <w:rPr>
          <w:rFonts w:hint="cs"/>
          <w:rtl/>
        </w:rPr>
        <w:t>?</w:t>
      </w:r>
      <w:r>
        <w:rPr>
          <w:rtl/>
        </w:rPr>
        <w:t xml:space="preserve"> מלמד שהתינוקות קורים לאבי אביהם אבא</w:t>
      </w:r>
      <w:r>
        <w:rPr>
          <w:rFonts w:hint="cs"/>
          <w:rtl/>
        </w:rPr>
        <w:t xml:space="preserve">". </w:t>
      </w:r>
      <w:r w:rsidR="00A50A41">
        <w:rPr>
          <w:rFonts w:hint="cs"/>
          <w:rtl/>
        </w:rPr>
        <w:t xml:space="preserve">כך אולי גם בתרגום יונתן להלן </w:t>
      </w:r>
      <w:proofErr w:type="spellStart"/>
      <w:r w:rsidR="00A50A41">
        <w:rPr>
          <w:rFonts w:hint="cs"/>
          <w:rtl/>
        </w:rPr>
        <w:t>שציפרה</w:t>
      </w:r>
      <w:proofErr w:type="spellEnd"/>
      <w:r w:rsidR="00A50A41">
        <w:rPr>
          <w:rFonts w:hint="cs"/>
          <w:rtl/>
        </w:rPr>
        <w:t xml:space="preserve"> הייתה נכדתו. </w:t>
      </w:r>
      <w:r>
        <w:rPr>
          <w:rFonts w:hint="cs"/>
          <w:rtl/>
        </w:rPr>
        <w:t xml:space="preserve">אם כך, נצטרך להיפרד מהשם </w:t>
      </w:r>
      <w:proofErr w:type="spellStart"/>
      <w:r>
        <w:rPr>
          <w:rFonts w:hint="cs"/>
          <w:rtl/>
        </w:rPr>
        <w:t>רעואל</w:t>
      </w:r>
      <w:proofErr w:type="spellEnd"/>
      <w:r>
        <w:rPr>
          <w:rFonts w:hint="cs"/>
          <w:rtl/>
        </w:rPr>
        <w:t xml:space="preserve"> שהוא שם אביו של יתרו, אך עדיין ניתן לומר שלא רק </w:t>
      </w:r>
      <w:r w:rsidR="00D42004">
        <w:rPr>
          <w:rFonts w:hint="cs"/>
          <w:rtl/>
        </w:rPr>
        <w:t>ש</w:t>
      </w:r>
      <w:r>
        <w:rPr>
          <w:rFonts w:hint="cs"/>
          <w:rtl/>
        </w:rPr>
        <w:t xml:space="preserve">התינוקות קוראים לאבי אבא </w:t>
      </w:r>
      <w:r>
        <w:rPr>
          <w:rtl/>
        </w:rPr>
        <w:t>–</w:t>
      </w:r>
      <w:r>
        <w:rPr>
          <w:rFonts w:hint="cs"/>
          <w:rtl/>
        </w:rPr>
        <w:t xml:space="preserve"> אבא (המונח סבא איננו מוכר במקרא), אלא גם שהשם של הסבא עובר גם לבן ובאמת </w:t>
      </w:r>
      <w:proofErr w:type="spellStart"/>
      <w:r>
        <w:rPr>
          <w:rFonts w:hint="cs"/>
          <w:rtl/>
        </w:rPr>
        <w:t>רעואל</w:t>
      </w:r>
      <w:proofErr w:type="spellEnd"/>
      <w:r>
        <w:rPr>
          <w:rFonts w:hint="cs"/>
          <w:rtl/>
        </w:rPr>
        <w:t xml:space="preserve"> היה גם שמו של יתרו וגם שם אביו. כך או כך, </w:t>
      </w:r>
      <w:r w:rsidR="00B93F44">
        <w:rPr>
          <w:rFonts w:hint="cs"/>
          <w:rtl/>
        </w:rPr>
        <w:t>ראו</w:t>
      </w:r>
      <w:r>
        <w:rPr>
          <w:rFonts w:hint="cs"/>
          <w:rtl/>
        </w:rPr>
        <w:t xml:space="preserve"> שוב כיצד נכנס שם זה לעם ישראל (אבל פחות אם בכלל בימינו).</w:t>
      </w:r>
    </w:p>
  </w:footnote>
  <w:footnote w:id="7">
    <w:p w14:paraId="5EC77529" w14:textId="77777777" w:rsidR="001C480E" w:rsidRDefault="001C480E" w:rsidP="00665D19">
      <w:pPr>
        <w:pStyle w:val="a3"/>
      </w:pPr>
      <w:r>
        <w:rPr>
          <w:rStyle w:val="a5"/>
        </w:rPr>
        <w:footnoteRef/>
      </w:r>
      <w:r>
        <w:rPr>
          <w:rtl/>
        </w:rPr>
        <w:t xml:space="preserve"> </w:t>
      </w:r>
      <w:r>
        <w:rPr>
          <w:rFonts w:hint="cs"/>
          <w:rtl/>
          <w:lang w:eastAsia="en-US"/>
        </w:rPr>
        <w:t xml:space="preserve">המדרש מקדים את הופעתו הראשונה של יתרו לתקופת ילדותו של משה בבית פרעה בסיפור </w:t>
      </w:r>
      <w:r>
        <w:rPr>
          <w:rtl/>
          <w:lang w:eastAsia="en-US"/>
        </w:rPr>
        <w:t>מבחן הזהב (בנוסחאות אחרות אבן יקרה, אודם) והגחלת</w:t>
      </w:r>
      <w:r>
        <w:rPr>
          <w:rFonts w:hint="cs"/>
          <w:rtl/>
          <w:lang w:eastAsia="en-US"/>
        </w:rPr>
        <w:t xml:space="preserve">. כבר נדרשנו למדרש זה בדברינו </w:t>
      </w:r>
      <w:hyperlink r:id="rId4" w:history="1">
        <w:r w:rsidRPr="004A3BBE">
          <w:rPr>
            <w:rStyle w:val="Hyperlink"/>
            <w:rFonts w:hint="cs"/>
            <w:rtl/>
            <w:lang w:eastAsia="en-US"/>
          </w:rPr>
          <w:t>כבד פה וכבד לשון</w:t>
        </w:r>
      </w:hyperlink>
      <w:r>
        <w:rPr>
          <w:rFonts w:hint="cs"/>
          <w:rtl/>
          <w:lang w:eastAsia="en-US"/>
        </w:rPr>
        <w:t xml:space="preserve"> בפרשת </w:t>
      </w:r>
      <w:proofErr w:type="spellStart"/>
      <w:r>
        <w:rPr>
          <w:rFonts w:hint="cs"/>
          <w:rtl/>
          <w:lang w:eastAsia="en-US"/>
        </w:rPr>
        <w:t>וארא</w:t>
      </w:r>
      <w:proofErr w:type="spellEnd"/>
      <w:r w:rsidR="0029070C">
        <w:rPr>
          <w:rFonts w:hint="cs"/>
          <w:rtl/>
          <w:lang w:eastAsia="en-US"/>
        </w:rPr>
        <w:t xml:space="preserve"> </w:t>
      </w:r>
      <w:r w:rsidR="0029070C">
        <w:rPr>
          <w:rtl/>
          <w:lang w:eastAsia="en-US"/>
        </w:rPr>
        <w:t>–</w:t>
      </w:r>
      <w:r w:rsidR="0029070C">
        <w:rPr>
          <w:rFonts w:hint="cs"/>
          <w:rtl/>
          <w:lang w:eastAsia="en-US"/>
        </w:rPr>
        <w:t xml:space="preserve"> מדרש שעל פיו </w:t>
      </w:r>
      <w:r>
        <w:rPr>
          <w:rFonts w:hint="cs"/>
          <w:rtl/>
          <w:lang w:eastAsia="en-US"/>
        </w:rPr>
        <w:t xml:space="preserve">יתרו לא בהכרח יוצא </w:t>
      </w:r>
      <w:r w:rsidR="00C74D8B">
        <w:rPr>
          <w:rFonts w:hint="cs"/>
          <w:rtl/>
          <w:lang w:eastAsia="en-US"/>
        </w:rPr>
        <w:t>צדיק שהרי המליץ על מבחן הגחלת וטבעת הזהב בידיעה סבירה שנער שיש בו דעת יבחר בזהב</w:t>
      </w:r>
      <w:r w:rsidR="004C2924">
        <w:rPr>
          <w:rFonts w:hint="cs"/>
          <w:rtl/>
          <w:lang w:eastAsia="en-US"/>
        </w:rPr>
        <w:t>, ורק התערבותו הניסית של בריאל הצילה את משה (</w:t>
      </w:r>
      <w:r w:rsidR="0029070C">
        <w:rPr>
          <w:rFonts w:hint="cs"/>
          <w:rtl/>
          <w:lang w:eastAsia="en-US"/>
        </w:rPr>
        <w:t>ש</w:t>
      </w:r>
      <w:r w:rsidR="004C2924">
        <w:rPr>
          <w:rFonts w:hint="cs"/>
          <w:rtl/>
          <w:lang w:eastAsia="en-US"/>
        </w:rPr>
        <w:t>נעשה כבד פה וכבד לשון בגין אירוע זה)</w:t>
      </w:r>
      <w:r w:rsidR="00ED57E0">
        <w:rPr>
          <w:rFonts w:hint="cs"/>
          <w:rtl/>
          <w:lang w:eastAsia="en-US"/>
        </w:rPr>
        <w:t xml:space="preserve">. </w:t>
      </w:r>
      <w:r>
        <w:rPr>
          <w:rFonts w:hint="cs"/>
          <w:rtl/>
          <w:lang w:eastAsia="en-US"/>
        </w:rPr>
        <w:t xml:space="preserve">מה שחשוב כאן </w:t>
      </w:r>
      <w:r w:rsidR="00ED57E0">
        <w:rPr>
          <w:rFonts w:hint="cs"/>
          <w:rtl/>
          <w:lang w:eastAsia="en-US"/>
        </w:rPr>
        <w:t>לעניינינו</w:t>
      </w:r>
      <w:r w:rsidR="004C2924">
        <w:rPr>
          <w:rFonts w:hint="cs"/>
          <w:rtl/>
          <w:lang w:eastAsia="en-US"/>
        </w:rPr>
        <w:t>,</w:t>
      </w:r>
      <w:r w:rsidR="00ED57E0">
        <w:rPr>
          <w:rFonts w:hint="cs"/>
          <w:rtl/>
          <w:lang w:eastAsia="en-US"/>
        </w:rPr>
        <w:t xml:space="preserve"> </w:t>
      </w:r>
      <w:r>
        <w:rPr>
          <w:rFonts w:hint="cs"/>
          <w:rtl/>
          <w:lang w:eastAsia="en-US"/>
        </w:rPr>
        <w:t>הוא המפגש המשולש יתרו-משה-פרעה שהמדרש יוצר ושמתחבר לתחילת פרשתנו. יתרו היה איש חשוב ונכבד ומוכר בעמי האזור ומשמש יועץ לפרעה</w:t>
      </w:r>
      <w:r w:rsidR="00665D19">
        <w:rPr>
          <w:rFonts w:hint="cs"/>
          <w:rtl/>
          <w:lang w:eastAsia="en-US"/>
        </w:rPr>
        <w:t xml:space="preserve">, פרט </w:t>
      </w:r>
      <w:r>
        <w:rPr>
          <w:rFonts w:hint="cs"/>
          <w:rtl/>
          <w:lang w:eastAsia="en-US"/>
        </w:rPr>
        <w:t>שמדגיש את הסיכון שלקח כאשר נתן למשה כאיש מצרי נמלט</w:t>
      </w:r>
      <w:r w:rsidR="0029070C">
        <w:rPr>
          <w:rFonts w:hint="cs"/>
          <w:rtl/>
          <w:lang w:eastAsia="en-US"/>
        </w:rPr>
        <w:t>,</w:t>
      </w:r>
      <w:r>
        <w:rPr>
          <w:rFonts w:hint="cs"/>
          <w:rtl/>
          <w:lang w:eastAsia="en-US"/>
        </w:rPr>
        <w:t xml:space="preserve"> מקלט אצלו,</w:t>
      </w:r>
      <w:r w:rsidR="00ED57E0">
        <w:rPr>
          <w:rFonts w:hint="cs"/>
          <w:rtl/>
          <w:lang w:eastAsia="en-US"/>
        </w:rPr>
        <w:t xml:space="preserve"> כפי ש</w:t>
      </w:r>
      <w:r w:rsidR="0029070C">
        <w:rPr>
          <w:rFonts w:hint="cs"/>
          <w:rtl/>
          <w:lang w:eastAsia="en-US"/>
        </w:rPr>
        <w:t>נ</w:t>
      </w:r>
      <w:r w:rsidR="00ED57E0">
        <w:rPr>
          <w:rFonts w:hint="cs"/>
          <w:rtl/>
          <w:lang w:eastAsia="en-US"/>
        </w:rPr>
        <w:t>ראה עוד להלן,</w:t>
      </w:r>
      <w:r>
        <w:rPr>
          <w:rFonts w:hint="cs"/>
          <w:rtl/>
          <w:lang w:eastAsia="en-US"/>
        </w:rPr>
        <w:t xml:space="preserve"> גם אם נאמר שלא </w:t>
      </w:r>
      <w:r w:rsidR="00665D19">
        <w:rPr>
          <w:rFonts w:hint="cs"/>
          <w:rtl/>
          <w:lang w:eastAsia="en-US"/>
        </w:rPr>
        <w:t xml:space="preserve">זכר </w:t>
      </w:r>
      <w:r w:rsidR="00ED57E0">
        <w:rPr>
          <w:rFonts w:hint="cs"/>
          <w:rtl/>
          <w:lang w:eastAsia="en-US"/>
        </w:rPr>
        <w:t xml:space="preserve">יתרו את משה הנער </w:t>
      </w:r>
      <w:r w:rsidR="00665D19">
        <w:rPr>
          <w:rFonts w:hint="cs"/>
          <w:rtl/>
          <w:lang w:eastAsia="en-US"/>
        </w:rPr>
        <w:t>מה</w:t>
      </w:r>
      <w:r>
        <w:rPr>
          <w:rtl/>
          <w:lang w:eastAsia="en-US"/>
        </w:rPr>
        <w:t>אירוע בארמון פרעה.</w:t>
      </w:r>
    </w:p>
  </w:footnote>
  <w:footnote w:id="8">
    <w:p w14:paraId="24E69757" w14:textId="77777777" w:rsidR="009F0C25" w:rsidRDefault="009F0C25">
      <w:pPr>
        <w:pStyle w:val="a3"/>
        <w:rPr>
          <w:rFonts w:hint="cs"/>
        </w:rPr>
      </w:pPr>
      <w:r>
        <w:rPr>
          <w:rStyle w:val="a5"/>
        </w:rPr>
        <w:footnoteRef/>
      </w:r>
      <w:r>
        <w:rPr>
          <w:rtl/>
        </w:rPr>
        <w:t xml:space="preserve"> </w:t>
      </w:r>
      <w:r>
        <w:rPr>
          <w:rFonts w:hint="cs"/>
          <w:rtl/>
          <w:lang w:eastAsia="en-US"/>
        </w:rPr>
        <w:t xml:space="preserve">יתרו גם נוכח בעת שפרעה </w:t>
      </w:r>
      <w:r w:rsidR="0029070C">
        <w:rPr>
          <w:rFonts w:hint="cs"/>
          <w:rtl/>
          <w:lang w:eastAsia="en-US"/>
        </w:rPr>
        <w:t xml:space="preserve">מטכס עצה </w:t>
      </w:r>
      <w:r>
        <w:rPr>
          <w:rFonts w:hint="cs"/>
          <w:rtl/>
          <w:lang w:eastAsia="en-US"/>
        </w:rPr>
        <w:t xml:space="preserve">ב"הבה </w:t>
      </w:r>
      <w:proofErr w:type="spellStart"/>
      <w:r>
        <w:rPr>
          <w:rFonts w:hint="cs"/>
          <w:rtl/>
          <w:lang w:eastAsia="en-US"/>
        </w:rPr>
        <w:t>נתחכמה</w:t>
      </w:r>
      <w:proofErr w:type="spellEnd"/>
      <w:r>
        <w:rPr>
          <w:rFonts w:hint="cs"/>
          <w:rtl/>
          <w:lang w:eastAsia="en-US"/>
        </w:rPr>
        <w:t>" איך לשעבד את בני ישראל.</w:t>
      </w:r>
      <w:r w:rsidRPr="00A02D1A">
        <w:rPr>
          <w:rtl/>
          <w:lang w:eastAsia="en-US"/>
        </w:rPr>
        <w:t xml:space="preserve"> </w:t>
      </w:r>
      <w:r>
        <w:rPr>
          <w:rFonts w:hint="cs"/>
          <w:rtl/>
          <w:lang w:eastAsia="en-US"/>
        </w:rPr>
        <w:t xml:space="preserve">בריחתו של יתרו מסבירה את שהותו במדבר ושוב מדגישה את הסיכון שלקח על עצמו כשנתן מקלט למשה, כאשר הוא עצמו ברח מפרעה. </w:t>
      </w:r>
      <w:r w:rsidR="00B93F44">
        <w:rPr>
          <w:rFonts w:hint="cs"/>
          <w:rtl/>
          <w:lang w:eastAsia="en-US"/>
        </w:rPr>
        <w:t>ראו</w:t>
      </w:r>
      <w:r>
        <w:rPr>
          <w:rFonts w:hint="cs"/>
          <w:rtl/>
          <w:lang w:eastAsia="en-US"/>
        </w:rPr>
        <w:t xml:space="preserve"> אגב ילקוט שמעוני שמות </w:t>
      </w:r>
      <w:proofErr w:type="spellStart"/>
      <w:r>
        <w:rPr>
          <w:rFonts w:hint="cs"/>
          <w:rtl/>
          <w:lang w:eastAsia="en-US"/>
        </w:rPr>
        <w:t>קסח</w:t>
      </w:r>
      <w:proofErr w:type="spellEnd"/>
      <w:r>
        <w:rPr>
          <w:rFonts w:hint="cs"/>
          <w:rtl/>
          <w:lang w:eastAsia="en-US"/>
        </w:rPr>
        <w:t xml:space="preserve"> שמהפך עוד יותר בזכותו של יתרו ואומר שניסה למחות בפני פרעה: "</w:t>
      </w:r>
      <w:r>
        <w:rPr>
          <w:rtl/>
          <w:lang w:eastAsia="en-US"/>
        </w:rPr>
        <w:t xml:space="preserve">ויועץ המלך את שלשת יועציו ויאמר הנה עם בני ישראל וגו' ויען </w:t>
      </w:r>
      <w:proofErr w:type="spellStart"/>
      <w:r>
        <w:rPr>
          <w:rtl/>
          <w:lang w:eastAsia="en-US"/>
        </w:rPr>
        <w:t>רעואל</w:t>
      </w:r>
      <w:proofErr w:type="spellEnd"/>
      <w:r>
        <w:rPr>
          <w:rtl/>
          <w:lang w:eastAsia="en-US"/>
        </w:rPr>
        <w:t xml:space="preserve"> המדיני את המלך</w:t>
      </w:r>
      <w:r w:rsidR="008B085F">
        <w:rPr>
          <w:rFonts w:hint="cs"/>
          <w:rtl/>
          <w:lang w:eastAsia="en-US"/>
        </w:rPr>
        <w:t>:</w:t>
      </w:r>
      <w:r>
        <w:rPr>
          <w:rtl/>
          <w:lang w:eastAsia="en-US"/>
        </w:rPr>
        <w:t xml:space="preserve"> אם על המלך טוב אל תשלח ידך בם כי </w:t>
      </w:r>
      <w:proofErr w:type="spellStart"/>
      <w:r>
        <w:rPr>
          <w:rtl/>
          <w:lang w:eastAsia="en-US"/>
        </w:rPr>
        <w:t>אלהיהם</w:t>
      </w:r>
      <w:proofErr w:type="spellEnd"/>
      <w:r>
        <w:rPr>
          <w:rtl/>
          <w:lang w:eastAsia="en-US"/>
        </w:rPr>
        <w:t xml:space="preserve"> בחר בם מימי קדם </w:t>
      </w:r>
      <w:proofErr w:type="spellStart"/>
      <w:r>
        <w:rPr>
          <w:rtl/>
          <w:lang w:eastAsia="en-US"/>
        </w:rPr>
        <w:t>ויקחם</w:t>
      </w:r>
      <w:proofErr w:type="spellEnd"/>
      <w:r>
        <w:rPr>
          <w:rtl/>
          <w:lang w:eastAsia="en-US"/>
        </w:rPr>
        <w:t xml:space="preserve"> לחבל נחלתו מכל גויי הארץ ומי בכל מלכי הארץ אשר שלח בם ידו ונקה</w:t>
      </w:r>
      <w:r>
        <w:rPr>
          <w:rFonts w:hint="cs"/>
          <w:rtl/>
          <w:lang w:eastAsia="en-US"/>
        </w:rPr>
        <w:t xml:space="preserve"> וכו' "</w:t>
      </w:r>
      <w:r w:rsidR="004C2924">
        <w:rPr>
          <w:rFonts w:hint="cs"/>
          <w:rtl/>
          <w:lang w:eastAsia="en-US"/>
        </w:rPr>
        <w:t xml:space="preserve">. יתרו גם </w:t>
      </w:r>
      <w:r>
        <w:rPr>
          <w:rFonts w:hint="cs"/>
          <w:rtl/>
          <w:lang w:eastAsia="en-US"/>
        </w:rPr>
        <w:t>מזכיר ל</w:t>
      </w:r>
      <w:r w:rsidR="004C2924">
        <w:rPr>
          <w:rFonts w:hint="cs"/>
          <w:rtl/>
          <w:lang w:eastAsia="en-US"/>
        </w:rPr>
        <w:t xml:space="preserve">פרעה </w:t>
      </w:r>
      <w:r>
        <w:rPr>
          <w:rFonts w:hint="cs"/>
          <w:rtl/>
          <w:lang w:eastAsia="en-US"/>
        </w:rPr>
        <w:t>את החסד שעשה יוסף עם מצרים</w:t>
      </w:r>
      <w:r w:rsidR="004C2924">
        <w:rPr>
          <w:rFonts w:hint="cs"/>
          <w:rtl/>
          <w:lang w:eastAsia="en-US"/>
        </w:rPr>
        <w:t xml:space="preserve"> ואומר</w:t>
      </w:r>
      <w:r>
        <w:rPr>
          <w:rFonts w:hint="cs"/>
          <w:rtl/>
          <w:lang w:eastAsia="en-US"/>
        </w:rPr>
        <w:t>: "</w:t>
      </w:r>
      <w:r>
        <w:rPr>
          <w:rtl/>
          <w:lang w:eastAsia="en-US"/>
        </w:rPr>
        <w:t>והלא אביך גדל את יוסף על כל חכמתו ומ</w:t>
      </w:r>
      <w:r>
        <w:rPr>
          <w:rFonts w:hint="cs"/>
          <w:rtl/>
          <w:lang w:eastAsia="en-US"/>
        </w:rPr>
        <w:t>י</w:t>
      </w:r>
      <w:r>
        <w:rPr>
          <w:rtl/>
          <w:lang w:eastAsia="en-US"/>
        </w:rPr>
        <w:t>לט כל שוכני ארץ מן הרעב ויצו להוריד יעקב ובניו מצרימה למען תמלט ארץ מצרים מרעב</w:t>
      </w:r>
      <w:r>
        <w:rPr>
          <w:rFonts w:hint="cs"/>
          <w:rtl/>
        </w:rPr>
        <w:t>".</w:t>
      </w:r>
    </w:p>
  </w:footnote>
  <w:footnote w:id="9">
    <w:p w14:paraId="3D48983B" w14:textId="77777777" w:rsidR="00673F34" w:rsidRDefault="00673F34" w:rsidP="009F0C25">
      <w:pPr>
        <w:pStyle w:val="a3"/>
        <w:rPr>
          <w:rFonts w:hint="cs"/>
        </w:rPr>
      </w:pPr>
      <w:r>
        <w:rPr>
          <w:rStyle w:val="a5"/>
        </w:rPr>
        <w:footnoteRef/>
      </w:r>
      <w:r>
        <w:rPr>
          <w:rtl/>
        </w:rPr>
        <w:t xml:space="preserve"> </w:t>
      </w:r>
      <w:r>
        <w:rPr>
          <w:rFonts w:hint="cs"/>
          <w:rtl/>
        </w:rPr>
        <w:t xml:space="preserve">לאחר ההתגלות בסנה כאשר משה מבקש מיתרו רשות לחזור למצרים. וכאן </w:t>
      </w:r>
      <w:r w:rsidR="009F0C25">
        <w:rPr>
          <w:rFonts w:hint="cs"/>
          <w:rtl/>
        </w:rPr>
        <w:t>שואלים את ה</w:t>
      </w:r>
      <w:r>
        <w:rPr>
          <w:rFonts w:hint="cs"/>
          <w:rtl/>
        </w:rPr>
        <w:t xml:space="preserve">ילדים בשולחן שבת: איפה עוד כתוב בתורה "וילך משה"? (יש עוד פעם אחת </w:t>
      </w:r>
      <w:r w:rsidR="009F0C25">
        <w:rPr>
          <w:rFonts w:hint="cs"/>
          <w:rtl/>
        </w:rPr>
        <w:t xml:space="preserve">משה </w:t>
      </w:r>
      <w:r>
        <w:rPr>
          <w:rFonts w:hint="cs"/>
          <w:rtl/>
        </w:rPr>
        <w:t>לבד ועוד ש</w:t>
      </w:r>
      <w:r w:rsidR="009F0C25">
        <w:rPr>
          <w:rFonts w:hint="cs"/>
          <w:rtl/>
        </w:rPr>
        <w:t>ת</w:t>
      </w:r>
      <w:r>
        <w:rPr>
          <w:rFonts w:hint="cs"/>
          <w:rtl/>
        </w:rPr>
        <w:t>יים עם אנשים אחרים).</w:t>
      </w:r>
    </w:p>
  </w:footnote>
  <w:footnote w:id="10">
    <w:p w14:paraId="2504EF0B" w14:textId="77777777" w:rsidR="001C480E" w:rsidRDefault="001C480E" w:rsidP="00020CBC">
      <w:pPr>
        <w:pStyle w:val="a3"/>
        <w:rPr>
          <w:rFonts w:hint="cs"/>
        </w:rPr>
      </w:pPr>
      <w:r>
        <w:rPr>
          <w:rStyle w:val="a5"/>
        </w:rPr>
        <w:footnoteRef/>
      </w:r>
      <w:r>
        <w:rPr>
          <w:rtl/>
        </w:rPr>
        <w:t xml:space="preserve"> </w:t>
      </w:r>
      <w:r>
        <w:rPr>
          <w:rFonts w:hint="cs"/>
          <w:rtl/>
        </w:rPr>
        <w:t>המדרש משבח את יתרו שנתן מקלט למשה ומקשר עניין זה ליעל "אשת חבר הקיני" שסייעה לעם ישראל במלחמתם עם סיסרא. זה נתן מקלט לגואל שברח משונא, וזו הרגה את השונא שברח מהגואל</w:t>
      </w:r>
      <w:r w:rsidR="00665D19">
        <w:rPr>
          <w:rFonts w:hint="cs"/>
          <w:rtl/>
        </w:rPr>
        <w:t>;</w:t>
      </w:r>
      <w:r>
        <w:rPr>
          <w:rFonts w:hint="cs"/>
          <w:rtl/>
        </w:rPr>
        <w:t xml:space="preserve"> וכהמשך המדרש שם: "</w:t>
      </w:r>
      <w:r>
        <w:rPr>
          <w:rtl/>
        </w:rPr>
        <w:t xml:space="preserve">לפי שאהב יתרו למשה והיה לו </w:t>
      </w:r>
      <w:proofErr w:type="spellStart"/>
      <w:r>
        <w:rPr>
          <w:rtl/>
        </w:rPr>
        <w:t>ריע</w:t>
      </w:r>
      <w:proofErr w:type="spellEnd"/>
      <w:r>
        <w:rPr>
          <w:rtl/>
        </w:rPr>
        <w:t>, לכך נעשו בניו אחים לישראל בעת צרתן והרגה יעל לסיסרא</w:t>
      </w:r>
      <w:r>
        <w:rPr>
          <w:rFonts w:hint="cs"/>
          <w:rtl/>
        </w:rPr>
        <w:t xml:space="preserve">". </w:t>
      </w:r>
      <w:r w:rsidR="00A574BD">
        <w:rPr>
          <w:rFonts w:hint="cs"/>
          <w:rtl/>
        </w:rPr>
        <w:t xml:space="preserve">אך </w:t>
      </w:r>
      <w:r>
        <w:rPr>
          <w:rFonts w:hint="cs"/>
          <w:rtl/>
        </w:rPr>
        <w:t>בשל מתן מקלט זה לא יכול משה לעזוב את יתרו בלי לקבל את רשותו, כפי שממשיך שם המדרש ואומר: "</w:t>
      </w:r>
      <w:r>
        <w:rPr>
          <w:rtl/>
        </w:rPr>
        <w:t>בשעה שאמר לו הקב"ה: ועתה לכה ואשלחך אל פרעה, אמר לו: ריבון העולם, איני יכול, מפני שקבלני יתרו ופתח לי ביתו ואני עמו כבן; ומי שהוא פותח פתחו לחברו, נפשו חייב לו</w:t>
      </w:r>
      <w:r>
        <w:rPr>
          <w:rFonts w:hint="cs"/>
          <w:rtl/>
        </w:rPr>
        <w:t>". למשה ואולי לכל בני ישראל יש חוב עתיק ליתרו ולבני מדין, גם אם אח"כ היו ביניהם חיכוכים לא פשוטים (</w:t>
      </w:r>
      <w:hyperlink r:id="rId5" w:anchor="gsc.tab=0" w:history="1">
        <w:r w:rsidRPr="00A574BD">
          <w:rPr>
            <w:rStyle w:val="Hyperlink"/>
            <w:rFonts w:hint="cs"/>
            <w:rtl/>
          </w:rPr>
          <w:t>הזנות בשטים,</w:t>
        </w:r>
      </w:hyperlink>
      <w:r>
        <w:rPr>
          <w:rFonts w:hint="cs"/>
          <w:rtl/>
        </w:rPr>
        <w:t xml:space="preserve"> מלחמת גדעון</w:t>
      </w:r>
      <w:r w:rsidR="0029070C">
        <w:rPr>
          <w:rFonts w:hint="cs"/>
          <w:rtl/>
        </w:rPr>
        <w:t xml:space="preserve"> ומדין</w:t>
      </w:r>
      <w:r>
        <w:rPr>
          <w:rFonts w:hint="cs"/>
          <w:rtl/>
        </w:rPr>
        <w:t xml:space="preserve"> ועוד). ומסיים שם המדרש: "</w:t>
      </w:r>
      <w:r>
        <w:rPr>
          <w:rtl/>
        </w:rPr>
        <w:t>לכך אמר משה לפני הקב"ה: קבלני יתרו ונהג בי כבוד איני הולך אלא ברשותו, לכך כתיב וילך משה וישב אל יתר חותנו</w:t>
      </w:r>
      <w:r>
        <w:rPr>
          <w:rFonts w:hint="cs"/>
          <w:rtl/>
        </w:rPr>
        <w:t>"</w:t>
      </w:r>
      <w:r>
        <w:rPr>
          <w:rtl/>
        </w:rPr>
        <w:t>.</w:t>
      </w:r>
      <w:r>
        <w:rPr>
          <w:rFonts w:hint="cs"/>
          <w:rtl/>
        </w:rPr>
        <w:t xml:space="preserve"> וזו אולי גם הכוונה למעשים הטובים שעשה יתרו (הערה 5) ובזכותם זכה להוספת האות יו"ד לשמו, בדומה ליהושע.</w:t>
      </w:r>
    </w:p>
  </w:footnote>
  <w:footnote w:id="11">
    <w:p w14:paraId="49534A25" w14:textId="77777777" w:rsidR="00ED57E0" w:rsidRDefault="00ED57E0">
      <w:pPr>
        <w:pStyle w:val="a3"/>
        <w:rPr>
          <w:rFonts w:hint="cs"/>
          <w:rtl/>
        </w:rPr>
      </w:pPr>
      <w:r>
        <w:rPr>
          <w:rStyle w:val="a5"/>
        </w:rPr>
        <w:footnoteRef/>
      </w:r>
      <w:r>
        <w:rPr>
          <w:rtl/>
        </w:rPr>
        <w:t xml:space="preserve"> </w:t>
      </w:r>
      <w:r>
        <w:rPr>
          <w:rFonts w:hint="cs"/>
          <w:rtl/>
        </w:rPr>
        <w:t>בנוסחאות אחרים ש</w:t>
      </w:r>
      <w:r>
        <w:rPr>
          <w:rtl/>
        </w:rPr>
        <w:t>למד</w:t>
      </w:r>
      <w:r>
        <w:rPr>
          <w:rFonts w:hint="cs"/>
          <w:rtl/>
        </w:rPr>
        <w:t xml:space="preserve"> </w:t>
      </w:r>
      <w:proofErr w:type="spellStart"/>
      <w:r>
        <w:rPr>
          <w:rFonts w:hint="cs"/>
          <w:rtl/>
        </w:rPr>
        <w:t>רעואל</w:t>
      </w:r>
      <w:proofErr w:type="spellEnd"/>
      <w:r>
        <w:rPr>
          <w:rFonts w:hint="cs"/>
          <w:rtl/>
        </w:rPr>
        <w:t xml:space="preserve"> או </w:t>
      </w:r>
      <w:r w:rsidR="00A50A41">
        <w:rPr>
          <w:rFonts w:hint="cs"/>
          <w:rtl/>
        </w:rPr>
        <w:t>ש</w:t>
      </w:r>
      <w:r>
        <w:rPr>
          <w:rFonts w:hint="cs"/>
          <w:rtl/>
        </w:rPr>
        <w:t>נודע לו.</w:t>
      </w:r>
    </w:p>
  </w:footnote>
  <w:footnote w:id="12">
    <w:p w14:paraId="1B503C6B" w14:textId="77777777" w:rsidR="00521DEC" w:rsidRDefault="00521DEC" w:rsidP="003D5C7E">
      <w:pPr>
        <w:pStyle w:val="a3"/>
        <w:rPr>
          <w:rFonts w:hint="cs"/>
          <w:rtl/>
        </w:rPr>
      </w:pPr>
      <w:r>
        <w:rPr>
          <w:rStyle w:val="a5"/>
        </w:rPr>
        <w:footnoteRef/>
      </w:r>
      <w:r>
        <w:rPr>
          <w:rtl/>
        </w:rPr>
        <w:t xml:space="preserve"> </w:t>
      </w:r>
      <w:r>
        <w:rPr>
          <w:rFonts w:hint="cs"/>
          <w:rtl/>
        </w:rPr>
        <w:t xml:space="preserve">כך גם בילקוט שמעוני שמות רמז </w:t>
      </w:r>
      <w:proofErr w:type="spellStart"/>
      <w:r>
        <w:rPr>
          <w:rFonts w:hint="cs"/>
          <w:rtl/>
        </w:rPr>
        <w:t>קסח</w:t>
      </w:r>
      <w:proofErr w:type="spellEnd"/>
      <w:r>
        <w:rPr>
          <w:rFonts w:hint="cs"/>
          <w:rtl/>
        </w:rPr>
        <w:t xml:space="preserve"> (אגדת משה מלך כוש) שמספר איך יתרו כלא את משה במטרה להסגירו לשלטון כאשר יחפשו אחריו, וציפורה</w:t>
      </w:r>
      <w:r w:rsidR="00D40374">
        <w:rPr>
          <w:rFonts w:hint="cs"/>
          <w:rtl/>
        </w:rPr>
        <w:t>, שבמדרש זה היא נכדתו של יתרו: בת בנו או בת בתו,</w:t>
      </w:r>
      <w:r>
        <w:rPr>
          <w:rFonts w:hint="cs"/>
          <w:rtl/>
        </w:rPr>
        <w:t xml:space="preserve"> פרנסה אותו עשר שנים ושמרה עליו. מדרשים מאוחרים אלה מציגים תמונה שונה לחלוטין </w:t>
      </w:r>
      <w:r w:rsidR="003D5C7E">
        <w:rPr>
          <w:rFonts w:hint="cs"/>
          <w:rtl/>
        </w:rPr>
        <w:t>באשר ל</w:t>
      </w:r>
      <w:r>
        <w:rPr>
          <w:rFonts w:hint="cs"/>
          <w:rtl/>
        </w:rPr>
        <w:t xml:space="preserve">אופן שבו התקבל משה אצל יתרו, מסיבות שאפשר להבינן, וממילא גם </w:t>
      </w:r>
      <w:r w:rsidR="003D5C7E">
        <w:rPr>
          <w:rFonts w:hint="cs"/>
          <w:rtl/>
        </w:rPr>
        <w:t xml:space="preserve">הבלטת </w:t>
      </w:r>
      <w:r>
        <w:rPr>
          <w:rFonts w:hint="cs"/>
          <w:rtl/>
        </w:rPr>
        <w:t>חלקה ומקו</w:t>
      </w:r>
      <w:r w:rsidR="00B06751">
        <w:rPr>
          <w:rFonts w:hint="cs"/>
          <w:rtl/>
        </w:rPr>
        <w:t xml:space="preserve">מה של ציפורה בקבלתו של משה במדין, </w:t>
      </w:r>
      <w:r w:rsidR="003D5C7E">
        <w:rPr>
          <w:rFonts w:hint="cs"/>
          <w:rtl/>
        </w:rPr>
        <w:t xml:space="preserve">אהבתה הגדולה אליו, </w:t>
      </w:r>
      <w:r w:rsidR="00B06751">
        <w:rPr>
          <w:rFonts w:hint="cs"/>
          <w:rtl/>
        </w:rPr>
        <w:t xml:space="preserve">המפגש המחודש ביניהם בפרשתנו וסיפור </w:t>
      </w:r>
      <w:proofErr w:type="spellStart"/>
      <w:r w:rsidR="00B06751">
        <w:rPr>
          <w:rFonts w:hint="cs"/>
          <w:rtl/>
        </w:rPr>
        <w:t>האשה</w:t>
      </w:r>
      <w:proofErr w:type="spellEnd"/>
      <w:r w:rsidR="00B06751">
        <w:rPr>
          <w:rFonts w:hint="cs"/>
          <w:rtl/>
        </w:rPr>
        <w:t xml:space="preserve"> הכושית בספר במדבר. וכבר הרחבנו בנושא זה בדברינו </w:t>
      </w:r>
      <w:hyperlink r:id="rId6" w:history="1">
        <w:r w:rsidR="00B06751" w:rsidRPr="00B06751">
          <w:rPr>
            <w:rStyle w:val="Hyperlink"/>
            <w:rFonts w:hint="cs"/>
            <w:rtl/>
          </w:rPr>
          <w:t>ציפורה ומשה</w:t>
        </w:r>
      </w:hyperlink>
      <w:r w:rsidR="00B06751">
        <w:rPr>
          <w:rFonts w:hint="cs"/>
          <w:rtl/>
        </w:rPr>
        <w:t xml:space="preserve"> בפרשה זו.</w:t>
      </w:r>
    </w:p>
  </w:footnote>
  <w:footnote w:id="13">
    <w:p w14:paraId="702A9994" w14:textId="77777777" w:rsidR="003D5C7E" w:rsidRDefault="003D5C7E" w:rsidP="00310149">
      <w:pPr>
        <w:pStyle w:val="a3"/>
        <w:rPr>
          <w:rFonts w:hint="cs"/>
          <w:rtl/>
        </w:rPr>
      </w:pPr>
      <w:r>
        <w:rPr>
          <w:rStyle w:val="a5"/>
        </w:rPr>
        <w:footnoteRef/>
      </w:r>
      <w:r>
        <w:rPr>
          <w:rtl/>
        </w:rPr>
        <w:t xml:space="preserve"> </w:t>
      </w:r>
      <w:r>
        <w:rPr>
          <w:rFonts w:hint="cs"/>
          <w:rtl/>
        </w:rPr>
        <w:t xml:space="preserve">לצד סיפור כליאתו של משה בידי יתרו משתרבב גם הסיפור על 'מטה </w:t>
      </w:r>
      <w:proofErr w:type="spellStart"/>
      <w:r>
        <w:rPr>
          <w:rFonts w:hint="cs"/>
          <w:rtl/>
        </w:rPr>
        <w:t>האלהים</w:t>
      </w:r>
      <w:proofErr w:type="spellEnd"/>
      <w:r>
        <w:rPr>
          <w:rFonts w:hint="cs"/>
          <w:rtl/>
        </w:rPr>
        <w:t>' שנברא בין השמשות (</w:t>
      </w:r>
      <w:r>
        <w:rPr>
          <w:rtl/>
        </w:rPr>
        <w:t xml:space="preserve">אבות דרבי נתן נוסח ב פרק </w:t>
      </w:r>
      <w:proofErr w:type="spellStart"/>
      <w:r>
        <w:rPr>
          <w:rtl/>
        </w:rPr>
        <w:t>לז</w:t>
      </w:r>
      <w:proofErr w:type="spellEnd"/>
      <w:r>
        <w:rPr>
          <w:rFonts w:hint="cs"/>
          <w:rtl/>
        </w:rPr>
        <w:t>) ונמסר בשרשרת מאדם הראשון, דרך חנוך, נח, האבות והגיע אל יתרו</w:t>
      </w:r>
      <w:r w:rsidR="00310149">
        <w:rPr>
          <w:rFonts w:hint="cs"/>
          <w:rtl/>
        </w:rPr>
        <w:t xml:space="preserve"> שמצא אותו במצרים</w:t>
      </w:r>
      <w:r>
        <w:rPr>
          <w:rFonts w:hint="cs"/>
          <w:rtl/>
        </w:rPr>
        <w:t xml:space="preserve">, </w:t>
      </w:r>
      <w:r w:rsidR="00310149">
        <w:rPr>
          <w:rFonts w:hint="cs"/>
          <w:rtl/>
        </w:rPr>
        <w:t xml:space="preserve">ומגינתו של יתרו </w:t>
      </w:r>
      <w:r>
        <w:rPr>
          <w:rFonts w:hint="cs"/>
          <w:rtl/>
        </w:rPr>
        <w:t xml:space="preserve">לקח אותו משה. </w:t>
      </w:r>
      <w:r w:rsidR="00B93F44">
        <w:rPr>
          <w:rFonts w:hint="cs"/>
          <w:rtl/>
        </w:rPr>
        <w:t>ראו</w:t>
      </w:r>
      <w:r>
        <w:rPr>
          <w:rFonts w:hint="cs"/>
          <w:rtl/>
        </w:rPr>
        <w:t xml:space="preserve"> אגדה זו בפרקי דרבי אליעזר ובפירוש ר' חיים פלטיאל לשמות ב כ, מדרש השכם המובא באוצר המדרשים אייזנשטיין ועוד.</w:t>
      </w:r>
      <w:r w:rsidR="00310149">
        <w:rPr>
          <w:rFonts w:hint="cs"/>
          <w:rtl/>
        </w:rPr>
        <w:t xml:space="preserve"> בחלק ממדרשים אלה משתמע שיתרו כלא את משה בבור משום שראה שהוא יודע לקרוא את האותיות הסודיות (בכתב עברי) שחקוקות על המטה.</w:t>
      </w:r>
      <w:r>
        <w:rPr>
          <w:rFonts w:hint="cs"/>
          <w:rtl/>
        </w:rPr>
        <w:t xml:space="preserve"> וכבר הארכנו לדון גם בנושא זה בדברינו </w:t>
      </w:r>
      <w:hyperlink r:id="rId7" w:history="1">
        <w:r w:rsidRPr="003D5C7E">
          <w:rPr>
            <w:rStyle w:val="Hyperlink"/>
            <w:rFonts w:hint="cs"/>
            <w:rtl/>
          </w:rPr>
          <w:t>ואת המטה הזה תיקח בידך</w:t>
        </w:r>
      </w:hyperlink>
      <w:r>
        <w:rPr>
          <w:rFonts w:hint="cs"/>
          <w:rtl/>
        </w:rPr>
        <w:t xml:space="preserve"> בפרשת שמות, </w:t>
      </w:r>
      <w:r w:rsidR="00B93F44">
        <w:rPr>
          <w:rFonts w:hint="cs"/>
          <w:rtl/>
        </w:rPr>
        <w:t>ראו</w:t>
      </w:r>
      <w:r>
        <w:rPr>
          <w:rFonts w:hint="cs"/>
          <w:rtl/>
        </w:rPr>
        <w:t xml:space="preserve"> שם.</w:t>
      </w:r>
    </w:p>
  </w:footnote>
  <w:footnote w:id="14">
    <w:p w14:paraId="2D52B243" w14:textId="77777777" w:rsidR="005F64E1" w:rsidRDefault="005F64E1" w:rsidP="005F64E1">
      <w:pPr>
        <w:pStyle w:val="a3"/>
        <w:rPr>
          <w:rFonts w:hint="cs"/>
          <w:rtl/>
        </w:rPr>
      </w:pPr>
      <w:r>
        <w:rPr>
          <w:rStyle w:val="a5"/>
        </w:rPr>
        <w:footnoteRef/>
      </w:r>
      <w:r>
        <w:rPr>
          <w:rtl/>
        </w:rPr>
        <w:t xml:space="preserve"> </w:t>
      </w:r>
      <w:r w:rsidR="007C2310">
        <w:rPr>
          <w:rFonts w:hint="cs"/>
          <w:rtl/>
        </w:rPr>
        <w:t>הוציא</w:t>
      </w:r>
      <w:r w:rsidR="0029070C">
        <w:rPr>
          <w:rFonts w:hint="cs"/>
          <w:rtl/>
        </w:rPr>
        <w:t>ן</w:t>
      </w:r>
      <w:r w:rsidR="007C2310">
        <w:rPr>
          <w:rFonts w:hint="cs"/>
          <w:rtl/>
        </w:rPr>
        <w:t xml:space="preserve"> לרעות את צאנו. </w:t>
      </w:r>
      <w:r>
        <w:rPr>
          <w:rFonts w:hint="cs"/>
          <w:rtl/>
        </w:rPr>
        <w:t xml:space="preserve">בפרשתנו אומר יתרו: "עתה ידעתי כי גדול ה' מכל </w:t>
      </w:r>
      <w:proofErr w:type="spellStart"/>
      <w:r>
        <w:rPr>
          <w:rFonts w:hint="cs"/>
          <w:rtl/>
        </w:rPr>
        <w:t>האלהים</w:t>
      </w:r>
      <w:proofErr w:type="spellEnd"/>
      <w:r>
        <w:rPr>
          <w:rFonts w:hint="cs"/>
          <w:rtl/>
        </w:rPr>
        <w:t xml:space="preserve">" ובאו על כך דברי מדרש </w:t>
      </w:r>
      <w:r>
        <w:rPr>
          <w:rtl/>
        </w:rPr>
        <w:t xml:space="preserve">דברים רבה </w:t>
      </w:r>
      <w:r>
        <w:rPr>
          <w:rFonts w:hint="cs"/>
          <w:rtl/>
        </w:rPr>
        <w:t>א ה: "</w:t>
      </w:r>
      <w:r>
        <w:rPr>
          <w:rtl/>
        </w:rPr>
        <w:t>אילו אחר אומר עתה ידעתי כי גדול ה' וגו'</w:t>
      </w:r>
      <w:r>
        <w:rPr>
          <w:rFonts w:hint="cs"/>
          <w:rtl/>
        </w:rPr>
        <w:t>,</w:t>
      </w:r>
      <w:r>
        <w:rPr>
          <w:rtl/>
        </w:rPr>
        <w:t xml:space="preserve"> היו אומרים</w:t>
      </w:r>
      <w:r>
        <w:rPr>
          <w:rFonts w:hint="cs"/>
          <w:rtl/>
        </w:rPr>
        <w:t>:</w:t>
      </w:r>
      <w:r>
        <w:rPr>
          <w:rtl/>
        </w:rPr>
        <w:t xml:space="preserve"> זה אומר עתה ידעתי</w:t>
      </w:r>
      <w:r>
        <w:rPr>
          <w:rFonts w:hint="cs"/>
          <w:rtl/>
        </w:rPr>
        <w:t>?</w:t>
      </w:r>
      <w:r>
        <w:rPr>
          <w:rtl/>
        </w:rPr>
        <w:t xml:space="preserve"> אלא יתרו שהיה יודע</w:t>
      </w:r>
      <w:r>
        <w:rPr>
          <w:rFonts w:hint="cs"/>
          <w:rtl/>
        </w:rPr>
        <w:t>,</w:t>
      </w:r>
      <w:r>
        <w:rPr>
          <w:rtl/>
        </w:rPr>
        <w:t xml:space="preserve"> שחזר על כל בתי עבוד</w:t>
      </w:r>
      <w:r>
        <w:rPr>
          <w:rFonts w:hint="cs"/>
          <w:rtl/>
        </w:rPr>
        <w:t xml:space="preserve">ה זרה </w:t>
      </w:r>
      <w:r>
        <w:rPr>
          <w:rtl/>
        </w:rPr>
        <w:t xml:space="preserve">שבעולם ולא מצא בהם ממש ואח"כ בא ונתגייר </w:t>
      </w:r>
      <w:r>
        <w:rPr>
          <w:rFonts w:hint="cs"/>
          <w:rtl/>
        </w:rPr>
        <w:t xml:space="preserve">- </w:t>
      </w:r>
      <w:r>
        <w:rPr>
          <w:rtl/>
        </w:rPr>
        <w:t>לזה נאה לומר</w:t>
      </w:r>
      <w:r>
        <w:rPr>
          <w:rFonts w:hint="cs"/>
          <w:rtl/>
        </w:rPr>
        <w:t>:</w:t>
      </w:r>
      <w:r>
        <w:rPr>
          <w:rtl/>
        </w:rPr>
        <w:t xml:space="preserve"> עתה ידעתי</w:t>
      </w:r>
      <w:r>
        <w:rPr>
          <w:rFonts w:hint="cs"/>
          <w:rtl/>
        </w:rPr>
        <w:t xml:space="preserve">". אך </w:t>
      </w:r>
      <w:r w:rsidR="00310149">
        <w:rPr>
          <w:rFonts w:hint="cs"/>
          <w:rtl/>
        </w:rPr>
        <w:t xml:space="preserve">מדרש </w:t>
      </w:r>
      <w:r>
        <w:rPr>
          <w:rFonts w:hint="cs"/>
          <w:rtl/>
        </w:rPr>
        <w:t>שמות רבה מקדים את עזיבת יתרו את עבודה זרה עוד לפני שמשה מגיע אליו</w:t>
      </w:r>
      <w:r w:rsidR="00573797">
        <w:rPr>
          <w:rFonts w:hint="cs"/>
          <w:rtl/>
        </w:rPr>
        <w:t xml:space="preserve">! </w:t>
      </w:r>
      <w:r w:rsidR="00B93F44">
        <w:rPr>
          <w:rFonts w:hint="cs"/>
          <w:rtl/>
        </w:rPr>
        <w:t>ראו</w:t>
      </w:r>
      <w:r w:rsidR="00573797">
        <w:rPr>
          <w:rFonts w:hint="cs"/>
          <w:rtl/>
        </w:rPr>
        <w:t xml:space="preserve"> שם בקטע לפני </w:t>
      </w:r>
      <w:r w:rsidR="00B93F44">
        <w:rPr>
          <w:rFonts w:hint="cs"/>
          <w:rtl/>
        </w:rPr>
        <w:t xml:space="preserve">זה </w:t>
      </w:r>
      <w:r w:rsidR="00573797">
        <w:rPr>
          <w:rFonts w:hint="cs"/>
          <w:rtl/>
        </w:rPr>
        <w:t>שהבאנו: "והלוא הקב"ה שונא עבודה זרה ונתן מנוס למשה אצל עובד עבודה זרה?". ועל כך שילם יתרו</w:t>
      </w:r>
      <w:r w:rsidR="0029070C">
        <w:rPr>
          <w:rFonts w:hint="cs"/>
          <w:rtl/>
        </w:rPr>
        <w:t>,</w:t>
      </w:r>
      <w:r w:rsidR="00573797">
        <w:rPr>
          <w:rFonts w:hint="cs"/>
          <w:rtl/>
        </w:rPr>
        <w:t xml:space="preserve"> </w:t>
      </w:r>
      <w:r w:rsidR="0029070C">
        <w:rPr>
          <w:rFonts w:hint="cs"/>
          <w:rtl/>
        </w:rPr>
        <w:t>הוא "</w:t>
      </w:r>
      <w:proofErr w:type="spellStart"/>
      <w:r w:rsidR="0029070C">
        <w:rPr>
          <w:rtl/>
        </w:rPr>
        <w:t>פוטיאל</w:t>
      </w:r>
      <w:proofErr w:type="spellEnd"/>
      <w:r w:rsidR="0029070C">
        <w:rPr>
          <w:rFonts w:hint="cs"/>
          <w:rtl/>
        </w:rPr>
        <w:t xml:space="preserve"> -</w:t>
      </w:r>
      <w:r w:rsidR="0029070C">
        <w:rPr>
          <w:rtl/>
        </w:rPr>
        <w:t xml:space="preserve"> שנפטר מעבודה זרה</w:t>
      </w:r>
      <w:r w:rsidR="0029070C">
        <w:rPr>
          <w:rFonts w:hint="cs"/>
          <w:rtl/>
        </w:rPr>
        <w:t xml:space="preserve">" במכילתא לעיל, </w:t>
      </w:r>
      <w:r w:rsidR="00573797">
        <w:rPr>
          <w:rFonts w:hint="cs"/>
          <w:rtl/>
        </w:rPr>
        <w:t>בכך שאנשי עירו נדו אותו ואף אחד לא היה מוכן לרעות את צאנו ונאלצו בנותיו להיות רועות (גם רחל הייתה!). שוב יתרו 'משלם' בגין הקשר עם משה.</w:t>
      </w:r>
      <w:r>
        <w:rPr>
          <w:rtl/>
        </w:rPr>
        <w:t xml:space="preserve"> </w:t>
      </w:r>
      <w:r>
        <w:rPr>
          <w:rFonts w:hint="cs"/>
          <w:rtl/>
        </w:rPr>
        <w:t xml:space="preserve"> </w:t>
      </w:r>
    </w:p>
  </w:footnote>
  <w:footnote w:id="15">
    <w:p w14:paraId="588D729B" w14:textId="77777777" w:rsidR="00CE7D32" w:rsidRDefault="00CE7D32" w:rsidP="00310149">
      <w:pPr>
        <w:pStyle w:val="a3"/>
        <w:rPr>
          <w:rFonts w:hint="cs"/>
          <w:rtl/>
        </w:rPr>
      </w:pPr>
      <w:r>
        <w:rPr>
          <w:rStyle w:val="a5"/>
        </w:rPr>
        <w:footnoteRef/>
      </w:r>
      <w:r>
        <w:rPr>
          <w:rtl/>
        </w:rPr>
        <w:t xml:space="preserve"> </w:t>
      </w:r>
      <w:r>
        <w:rPr>
          <w:rFonts w:hint="cs"/>
          <w:rtl/>
        </w:rPr>
        <w:t xml:space="preserve">כנגד המדרש הקודם, עומד מדרש זה לפיו לא רק שיתרו לא נטש את עבודה זרה שעבד, אלא אדרבא, השביע את משה שהבן הראשון שלו יהיה מוקדש לעבודה זרה! ומשה הסכים ונשבע לו על כך! הוא יתרו שלא הניח עבודה זרה בעולם שלא עבדה (מכילתא יתרו), הוא יתרו שפיטם עגלים לעבודה זרה ומכאן שמו </w:t>
      </w:r>
      <w:proofErr w:type="spellStart"/>
      <w:r>
        <w:rPr>
          <w:rFonts w:hint="cs"/>
          <w:rtl/>
        </w:rPr>
        <w:t>פוטיאל</w:t>
      </w:r>
      <w:proofErr w:type="spellEnd"/>
      <w:r>
        <w:rPr>
          <w:rFonts w:hint="cs"/>
          <w:rtl/>
        </w:rPr>
        <w:t xml:space="preserve"> (בבא </w:t>
      </w:r>
      <w:proofErr w:type="spellStart"/>
      <w:r>
        <w:rPr>
          <w:rFonts w:hint="cs"/>
          <w:rtl/>
        </w:rPr>
        <w:t>בתרא</w:t>
      </w:r>
      <w:proofErr w:type="spellEnd"/>
      <w:r>
        <w:rPr>
          <w:rFonts w:hint="cs"/>
          <w:rtl/>
        </w:rPr>
        <w:t xml:space="preserve"> קט ע"ב). לדמותו של יתרו כעובד עבודה זרה יש פנים ומדרשים לכאן ולכאן. אפילו את שבחו בפרשתנו ב</w:t>
      </w:r>
      <w:r>
        <w:rPr>
          <w:rtl/>
        </w:rPr>
        <w:t xml:space="preserve">מכילתא דרבי שמעון בר יוחאי פרק </w:t>
      </w:r>
      <w:proofErr w:type="spellStart"/>
      <w:r>
        <w:rPr>
          <w:rtl/>
        </w:rPr>
        <w:t>יח</w:t>
      </w:r>
      <w:proofErr w:type="spellEnd"/>
      <w:r>
        <w:rPr>
          <w:rFonts w:hint="cs"/>
          <w:rtl/>
        </w:rPr>
        <w:t xml:space="preserve">: "עתה ידעתי כי </w:t>
      </w:r>
      <w:proofErr w:type="spellStart"/>
      <w:r>
        <w:rPr>
          <w:rtl/>
        </w:rPr>
        <w:t>כי</w:t>
      </w:r>
      <w:proofErr w:type="spellEnd"/>
      <w:r>
        <w:rPr>
          <w:rtl/>
        </w:rPr>
        <w:t xml:space="preserve"> גדול ה' מכל </w:t>
      </w:r>
      <w:proofErr w:type="spellStart"/>
      <w:r>
        <w:rPr>
          <w:rtl/>
        </w:rPr>
        <w:t>האל</w:t>
      </w:r>
      <w:r>
        <w:rPr>
          <w:rFonts w:hint="cs"/>
          <w:rtl/>
        </w:rPr>
        <w:t>ה</w:t>
      </w:r>
      <w:r>
        <w:rPr>
          <w:rtl/>
        </w:rPr>
        <w:t>ים</w:t>
      </w:r>
      <w:proofErr w:type="spellEnd"/>
      <w:r>
        <w:rPr>
          <w:rtl/>
        </w:rPr>
        <w:t xml:space="preserve"> –</w:t>
      </w:r>
      <w:r>
        <w:rPr>
          <w:rFonts w:hint="cs"/>
          <w:rtl/>
        </w:rPr>
        <w:t xml:space="preserve"> </w:t>
      </w:r>
      <w:r>
        <w:rPr>
          <w:rtl/>
        </w:rPr>
        <w:t>אמרו</w:t>
      </w:r>
      <w:r>
        <w:rPr>
          <w:rFonts w:hint="cs"/>
          <w:rtl/>
        </w:rPr>
        <w:t>:</w:t>
      </w:r>
      <w:r>
        <w:rPr>
          <w:rtl/>
        </w:rPr>
        <w:t xml:space="preserve"> מתחלה לא הניח יתרו עבודה זרה בעולם שלא עבדה</w:t>
      </w:r>
      <w:r>
        <w:rPr>
          <w:rFonts w:hint="cs"/>
          <w:rtl/>
        </w:rPr>
        <w:t>.</w:t>
      </w:r>
      <w:r>
        <w:rPr>
          <w:rtl/>
        </w:rPr>
        <w:t xml:space="preserve"> עכש</w:t>
      </w:r>
      <w:r>
        <w:rPr>
          <w:rFonts w:hint="cs"/>
          <w:rtl/>
        </w:rPr>
        <w:t>י</w:t>
      </w:r>
      <w:r>
        <w:rPr>
          <w:rtl/>
        </w:rPr>
        <w:t>ו הודה בדבר שנ</w:t>
      </w:r>
      <w:r>
        <w:rPr>
          <w:rFonts w:hint="cs"/>
          <w:rtl/>
        </w:rPr>
        <w:t xml:space="preserve">אמר: </w:t>
      </w:r>
      <w:proofErr w:type="spellStart"/>
      <w:r>
        <w:rPr>
          <w:rtl/>
        </w:rPr>
        <w:t>אלהים</w:t>
      </w:r>
      <w:proofErr w:type="spellEnd"/>
      <w:r>
        <w:rPr>
          <w:rFonts w:hint="cs"/>
          <w:rtl/>
        </w:rPr>
        <w:t>,</w:t>
      </w:r>
      <w:r>
        <w:rPr>
          <w:rtl/>
        </w:rPr>
        <w:t xml:space="preserve"> </w:t>
      </w:r>
      <w:proofErr w:type="spellStart"/>
      <w:r>
        <w:rPr>
          <w:rtl/>
        </w:rPr>
        <w:t>האלהים</w:t>
      </w:r>
      <w:proofErr w:type="spellEnd"/>
      <w:r w:rsidR="00D40374">
        <w:rPr>
          <w:rFonts w:hint="cs"/>
          <w:rtl/>
        </w:rPr>
        <w:t xml:space="preserve"> -</w:t>
      </w:r>
      <w:r>
        <w:rPr>
          <w:rtl/>
        </w:rPr>
        <w:t xml:space="preserve"> כל </w:t>
      </w:r>
      <w:proofErr w:type="spellStart"/>
      <w:r>
        <w:rPr>
          <w:rtl/>
        </w:rPr>
        <w:t>האלהים</w:t>
      </w:r>
      <w:proofErr w:type="spellEnd"/>
      <w:r>
        <w:rPr>
          <w:rFonts w:hint="cs"/>
          <w:rtl/>
        </w:rPr>
        <w:t>,</w:t>
      </w:r>
      <w:r>
        <w:rPr>
          <w:rtl/>
        </w:rPr>
        <w:t xml:space="preserve"> מכל </w:t>
      </w:r>
      <w:proofErr w:type="spellStart"/>
      <w:r>
        <w:rPr>
          <w:rtl/>
        </w:rPr>
        <w:t>האלהים</w:t>
      </w:r>
      <w:proofErr w:type="spellEnd"/>
      <w:r>
        <w:rPr>
          <w:rFonts w:hint="cs"/>
          <w:rtl/>
        </w:rPr>
        <w:t xml:space="preserve">" </w:t>
      </w:r>
      <w:r>
        <w:rPr>
          <w:rtl/>
        </w:rPr>
        <w:t>–</w:t>
      </w:r>
      <w:r>
        <w:rPr>
          <w:rFonts w:hint="cs"/>
          <w:rtl/>
        </w:rPr>
        <w:t xml:space="preserve"> </w:t>
      </w:r>
      <w:r w:rsidR="00310149">
        <w:rPr>
          <w:rFonts w:hint="cs"/>
          <w:rtl/>
        </w:rPr>
        <w:t xml:space="preserve">אפילו שבח זה ניתן </w:t>
      </w:r>
      <w:r>
        <w:rPr>
          <w:rFonts w:hint="cs"/>
          <w:rtl/>
        </w:rPr>
        <w:t xml:space="preserve">להבין </w:t>
      </w:r>
      <w:r w:rsidR="00310149">
        <w:rPr>
          <w:rFonts w:hint="cs"/>
          <w:rtl/>
        </w:rPr>
        <w:t>ב</w:t>
      </w:r>
      <w:r>
        <w:rPr>
          <w:rFonts w:hint="cs"/>
          <w:rtl/>
        </w:rPr>
        <w:t>שני פנים</w:t>
      </w:r>
      <w:r>
        <w:rPr>
          <w:rtl/>
        </w:rPr>
        <w:t xml:space="preserve">. </w:t>
      </w:r>
      <w:r>
        <w:rPr>
          <w:rFonts w:hint="cs"/>
          <w:rtl/>
        </w:rPr>
        <w:t xml:space="preserve">אבל איך נבין את השבועה של משה? </w:t>
      </w:r>
      <w:r w:rsidR="00310149">
        <w:rPr>
          <w:rFonts w:hint="cs"/>
          <w:rtl/>
        </w:rPr>
        <w:t>על כך הרחבנו ב</w:t>
      </w:r>
      <w:r>
        <w:rPr>
          <w:rFonts w:hint="cs"/>
          <w:rtl/>
        </w:rPr>
        <w:t xml:space="preserve">דברינו </w:t>
      </w:r>
      <w:hyperlink r:id="rId8" w:history="1">
        <w:r w:rsidRPr="00A2087E">
          <w:rPr>
            <w:rStyle w:val="Hyperlink"/>
            <w:rFonts w:hint="cs"/>
            <w:rtl/>
          </w:rPr>
          <w:t>השבועה שנשבע משה לית</w:t>
        </w:r>
      </w:hyperlink>
      <w:r>
        <w:rPr>
          <w:rFonts w:hint="cs"/>
          <w:rtl/>
        </w:rPr>
        <w:t xml:space="preserve">רו בפרשת שמות וכן </w:t>
      </w:r>
      <w:hyperlink r:id="rId9" w:history="1">
        <w:r w:rsidRPr="00A2087E">
          <w:rPr>
            <w:rStyle w:val="Hyperlink"/>
            <w:rFonts w:hint="cs"/>
            <w:rtl/>
          </w:rPr>
          <w:t>פסל מיכה</w:t>
        </w:r>
      </w:hyperlink>
      <w:r>
        <w:rPr>
          <w:rFonts w:hint="cs"/>
          <w:rtl/>
        </w:rPr>
        <w:t xml:space="preserve"> במיוחדים.</w:t>
      </w:r>
      <w:r w:rsidR="00D40374">
        <w:rPr>
          <w:rFonts w:hint="cs"/>
          <w:rtl/>
        </w:rPr>
        <w:t xml:space="preserve"> וכל זה על מנת להשוות את משה עם אברהם (ואת יתרו עם תרח) שמתוך בית עבודה זרה זה, ועקב השבועה להקדיש את הבן הבכור לעבודה זרה, צמחה אמונתו של משה בבורא עולם, כמשפט הפתיחה של המדרש: </w:t>
      </w:r>
      <w:r w:rsidR="00D40374">
        <w:rPr>
          <w:rFonts w:hint="cs"/>
          <w:rtl/>
          <w:lang w:val="he-IL"/>
        </w:rPr>
        <w:t>"</w:t>
      </w:r>
      <w:r w:rsidR="00D40374" w:rsidRPr="002166C6">
        <w:rPr>
          <w:rtl/>
          <w:lang w:val="he-IL"/>
        </w:rPr>
        <w:t>אמר משה, הואיל וכל העולם עובדי עבודה זרה, אני אעבוד למי שאמר והיה העולם</w:t>
      </w:r>
      <w:r w:rsidR="00D40374">
        <w:rPr>
          <w:rFonts w:hint="cs"/>
          <w:rtl/>
        </w:rPr>
        <w:t xml:space="preserve">!". </w:t>
      </w:r>
    </w:p>
  </w:footnote>
  <w:footnote w:id="16">
    <w:p w14:paraId="45727BFA" w14:textId="77777777" w:rsidR="000468DE" w:rsidRDefault="000468DE" w:rsidP="009763A4">
      <w:pPr>
        <w:pStyle w:val="a3"/>
        <w:rPr>
          <w:rFonts w:hint="cs"/>
          <w:rtl/>
        </w:rPr>
      </w:pPr>
      <w:r>
        <w:rPr>
          <w:rStyle w:val="a5"/>
        </w:rPr>
        <w:footnoteRef/>
      </w:r>
      <w:r>
        <w:rPr>
          <w:rtl/>
        </w:rPr>
        <w:t xml:space="preserve"> </w:t>
      </w:r>
      <w:r w:rsidR="0048616E">
        <w:rPr>
          <w:rFonts w:hint="cs"/>
          <w:rtl/>
        </w:rPr>
        <w:t>ו</w:t>
      </w:r>
      <w:r w:rsidR="00D40374">
        <w:rPr>
          <w:rFonts w:hint="cs"/>
          <w:rtl/>
        </w:rPr>
        <w:t xml:space="preserve">גם </w:t>
      </w:r>
      <w:r w:rsidR="0048616E">
        <w:rPr>
          <w:rFonts w:hint="cs"/>
          <w:rtl/>
        </w:rPr>
        <w:t xml:space="preserve">לא כמו יהושע בן פרחיה שדחף את ישו (גמרא סוטה </w:t>
      </w:r>
      <w:proofErr w:type="spellStart"/>
      <w:r w:rsidR="0048616E">
        <w:rPr>
          <w:rFonts w:hint="cs"/>
          <w:rtl/>
        </w:rPr>
        <w:t>מז</w:t>
      </w:r>
      <w:proofErr w:type="spellEnd"/>
      <w:r w:rsidR="0048616E">
        <w:rPr>
          <w:rFonts w:hint="cs"/>
          <w:rtl/>
        </w:rPr>
        <w:t xml:space="preserve"> ע"א). </w:t>
      </w:r>
      <w:r>
        <w:rPr>
          <w:rFonts w:hint="cs"/>
          <w:rtl/>
        </w:rPr>
        <w:t>הגענו אחר כבוד אל פרשת השבוע. דרשה זו מצביעה על הקושי של חידוש הקשר לא רק של משה עם יתרו ועם ציפורה אשתו אלא אולי גם עם בניו. יתרו כמעט מתחנן לפני משה שיקבל את פניו ואת פני אשתו ואת פני בניו. האם שכח משה את כל הטובה שעשה לו יתרו ואת המסירות והאהבה של ציפורה אשתו? אל יתרו מצטרף בדרשה השנייה גם הקב"ה שצריך להזכיר למשה לקרב ולא לרחק</w:t>
      </w:r>
      <w:r w:rsidR="009763A4">
        <w:rPr>
          <w:rFonts w:hint="cs"/>
          <w:rtl/>
        </w:rPr>
        <w:t xml:space="preserve"> - </w:t>
      </w:r>
      <w:r>
        <w:rPr>
          <w:rFonts w:hint="cs"/>
          <w:rtl/>
        </w:rPr>
        <w:t xml:space="preserve">הוא משה שקיבל את </w:t>
      </w:r>
      <w:hyperlink r:id="rId10" w:history="1">
        <w:r w:rsidRPr="009763A4">
          <w:rPr>
            <w:rStyle w:val="Hyperlink"/>
            <w:rFonts w:hint="cs"/>
            <w:rtl/>
          </w:rPr>
          <w:t>הערב רב</w:t>
        </w:r>
      </w:hyperlink>
      <w:r>
        <w:rPr>
          <w:rFonts w:hint="cs"/>
          <w:rtl/>
        </w:rPr>
        <w:t xml:space="preserve">. </w:t>
      </w:r>
      <w:r w:rsidR="00B93F44">
        <w:rPr>
          <w:rFonts w:hint="cs"/>
          <w:rtl/>
        </w:rPr>
        <w:t>ראו</w:t>
      </w:r>
      <w:r w:rsidR="009763A4">
        <w:rPr>
          <w:rFonts w:hint="cs"/>
          <w:rtl/>
        </w:rPr>
        <w:t xml:space="preserve"> איך הדרשן מתחכם עם הפסוק ושם לא רק את המילה "אני" אלא את הפסוק כולו בפי הקב"ה. מי הוא "ויאמר אל משה"? הקב"ה. ומה הוא אומר לו? "אני הוא שאמרתי והיה העולם" ואני אומר לך שהנה יתרו בא אליך. תזכורת למשה </w:t>
      </w:r>
      <w:r>
        <w:rPr>
          <w:rFonts w:hint="cs"/>
          <w:rtl/>
        </w:rPr>
        <w:t xml:space="preserve">שבנוסף לעיסוקו בדברים שברומו של עולם, יש לו גם משפחה! הם הבנים שביקש לקחת </w:t>
      </w:r>
      <w:proofErr w:type="spellStart"/>
      <w:r>
        <w:rPr>
          <w:rFonts w:hint="cs"/>
          <w:rtl/>
        </w:rPr>
        <w:t>איתו</w:t>
      </w:r>
      <w:proofErr w:type="spellEnd"/>
      <w:r>
        <w:rPr>
          <w:rFonts w:hint="cs"/>
          <w:rtl/>
        </w:rPr>
        <w:t xml:space="preserve"> למצרים</w:t>
      </w:r>
      <w:r w:rsidR="009763A4">
        <w:rPr>
          <w:rFonts w:hint="cs"/>
          <w:rtl/>
        </w:rPr>
        <w:t>, כאשר ביקש רשות מיתרו לחזור למצאים,</w:t>
      </w:r>
      <w:r>
        <w:rPr>
          <w:rFonts w:hint="cs"/>
          <w:rtl/>
        </w:rPr>
        <w:t xml:space="preserve"> על מנת שיוכלו לעמוד לפני הר סיני ולשמוע את הדיבר הראשון: "אנכי ה' </w:t>
      </w:r>
      <w:proofErr w:type="spellStart"/>
      <w:r>
        <w:rPr>
          <w:rFonts w:hint="cs"/>
          <w:rtl/>
        </w:rPr>
        <w:t>אלהיך</w:t>
      </w:r>
      <w:proofErr w:type="spellEnd"/>
      <w:r>
        <w:rPr>
          <w:rFonts w:hint="cs"/>
          <w:rtl/>
        </w:rPr>
        <w:t xml:space="preserve"> אשר הוצאתיך מארץ מצרים" (</w:t>
      </w:r>
      <w:r w:rsidR="00B93F44">
        <w:rPr>
          <w:rFonts w:hint="cs"/>
          <w:rtl/>
        </w:rPr>
        <w:t>ראו</w:t>
      </w:r>
      <w:r w:rsidR="009763A4">
        <w:rPr>
          <w:rFonts w:hint="cs"/>
          <w:rtl/>
        </w:rPr>
        <w:t xml:space="preserve"> </w:t>
      </w:r>
      <w:r>
        <w:rPr>
          <w:rFonts w:hint="cs"/>
          <w:rtl/>
        </w:rPr>
        <w:t>שמות רבה ד ד). בכך הופך יתרו גם סמל לגרים ולקירוב רחוקים (סוף מסכת עדויות משנה) ש</w:t>
      </w:r>
      <w:r w:rsidR="00FC37C2">
        <w:rPr>
          <w:rFonts w:hint="cs"/>
          <w:rtl/>
        </w:rPr>
        <w:t xml:space="preserve">גם </w:t>
      </w:r>
      <w:r>
        <w:rPr>
          <w:rFonts w:hint="cs"/>
          <w:rtl/>
        </w:rPr>
        <w:t xml:space="preserve">הם חלק ממעמד הר סיני ומתן תורה. </w:t>
      </w:r>
      <w:r w:rsidR="00B93F44">
        <w:rPr>
          <w:rFonts w:hint="cs"/>
          <w:rtl/>
        </w:rPr>
        <w:t>ראו</w:t>
      </w:r>
      <w:r>
        <w:rPr>
          <w:rFonts w:hint="cs"/>
          <w:rtl/>
        </w:rPr>
        <w:t xml:space="preserve"> דברינו </w:t>
      </w:r>
      <w:hyperlink r:id="rId11" w:history="1">
        <w:r w:rsidRPr="009B1D28">
          <w:rPr>
            <w:rStyle w:val="Hyperlink"/>
            <w:rFonts w:hint="cs"/>
            <w:rtl/>
          </w:rPr>
          <w:t>כולנו גרים</w:t>
        </w:r>
      </w:hyperlink>
      <w:r>
        <w:rPr>
          <w:rFonts w:hint="cs"/>
          <w:rtl/>
        </w:rPr>
        <w:t xml:space="preserve"> בשבועות</w:t>
      </w:r>
      <w:r w:rsidR="00FC37C2">
        <w:rPr>
          <w:rFonts w:hint="cs"/>
          <w:rtl/>
        </w:rPr>
        <w:t xml:space="preserve"> וכן </w:t>
      </w:r>
      <w:hyperlink r:id="rId12" w:history="1">
        <w:r w:rsidR="00FC37C2" w:rsidRPr="00A20F8C">
          <w:rPr>
            <w:rStyle w:val="Hyperlink"/>
            <w:rFonts w:hint="cs"/>
            <w:rtl/>
          </w:rPr>
          <w:t>אשר ישנו פה</w:t>
        </w:r>
        <w:r w:rsidR="00A20F8C" w:rsidRPr="00A20F8C">
          <w:rPr>
            <w:rStyle w:val="Hyperlink"/>
            <w:rFonts w:hint="cs"/>
            <w:rtl/>
          </w:rPr>
          <w:t xml:space="preserve"> ואשר איננו פה</w:t>
        </w:r>
      </w:hyperlink>
      <w:r w:rsidR="00A20F8C">
        <w:rPr>
          <w:rFonts w:hint="cs"/>
          <w:rtl/>
        </w:rPr>
        <w:t xml:space="preserve"> ב</w:t>
      </w:r>
      <w:r w:rsidR="0048616E">
        <w:rPr>
          <w:rFonts w:hint="cs"/>
          <w:rtl/>
        </w:rPr>
        <w:t xml:space="preserve">פרשת </w:t>
      </w:r>
      <w:r w:rsidR="00A20F8C">
        <w:rPr>
          <w:rFonts w:hint="cs"/>
          <w:rtl/>
        </w:rPr>
        <w:t>נצבים</w:t>
      </w:r>
      <w:r>
        <w:rPr>
          <w:rFonts w:hint="cs"/>
          <w:rtl/>
        </w:rPr>
        <w:t>.</w:t>
      </w:r>
    </w:p>
  </w:footnote>
  <w:footnote w:id="17">
    <w:p w14:paraId="540AED3A" w14:textId="77777777" w:rsidR="00FC37C2" w:rsidRDefault="00FC37C2" w:rsidP="00FC37C2">
      <w:pPr>
        <w:pStyle w:val="a3"/>
        <w:rPr>
          <w:rFonts w:hint="cs"/>
          <w:rtl/>
        </w:rPr>
      </w:pPr>
      <w:r>
        <w:rPr>
          <w:rStyle w:val="a5"/>
        </w:rPr>
        <w:footnoteRef/>
      </w:r>
      <w:r>
        <w:rPr>
          <w:rtl/>
        </w:rPr>
        <w:t xml:space="preserve"> </w:t>
      </w:r>
      <w:r>
        <w:rPr>
          <w:rFonts w:hint="cs"/>
          <w:rtl/>
        </w:rPr>
        <w:t xml:space="preserve">ולפיכך גם לא נעשה חזקיהו משיח משום שלא אמרו </w:t>
      </w:r>
      <w:r w:rsidR="0048616E">
        <w:rPr>
          <w:rFonts w:hint="cs"/>
          <w:rtl/>
        </w:rPr>
        <w:t xml:space="preserve">הוא ודורו </w:t>
      </w:r>
      <w:r>
        <w:rPr>
          <w:rFonts w:hint="cs"/>
          <w:rtl/>
        </w:rPr>
        <w:t>שירה (על מפלת סנחריב בשערי ירושלים). נראה שצריך לקרוא את הפסוק בישעיהו במלואו: "</w:t>
      </w:r>
      <w:r>
        <w:rPr>
          <w:rtl/>
        </w:rPr>
        <w:t>מִכְּנַף הָאָרֶץ זְמִרֹת שָׁמַעְנוּ צְבִי לַצַּדִּיק וָאֹמַר רָזִי לִי רָזִי לִי אוֹי לִי בֹּגְדִים בָּגָדוּ וּבֶגֶד בּוֹגְדִים בָּגָדוּ</w:t>
      </w:r>
      <w:r>
        <w:rPr>
          <w:rFonts w:hint="cs"/>
          <w:rtl/>
        </w:rPr>
        <w:t>".</w:t>
      </w:r>
    </w:p>
  </w:footnote>
  <w:footnote w:id="18">
    <w:p w14:paraId="423BA7E1" w14:textId="77777777" w:rsidR="007752FB" w:rsidRDefault="007752FB" w:rsidP="0048616E">
      <w:pPr>
        <w:pStyle w:val="a3"/>
        <w:rPr>
          <w:rFonts w:hint="cs"/>
          <w:rtl/>
        </w:rPr>
      </w:pPr>
      <w:r>
        <w:rPr>
          <w:rStyle w:val="a5"/>
        </w:rPr>
        <w:footnoteRef/>
      </w:r>
      <w:r>
        <w:rPr>
          <w:rtl/>
        </w:rPr>
        <w:t xml:space="preserve"> </w:t>
      </w:r>
      <w:r>
        <w:rPr>
          <w:rFonts w:hint="cs"/>
          <w:rtl/>
        </w:rPr>
        <w:t>משה ובני ישראל כן אמרו שירה, אבל לא אמרו: "ברוך ה' "! יתרו אינו הראשון לומר "ברוך ה' ", כבר הקדים אותו עבד אברהם כשהודה על 'מציאת' רבקה: "</w:t>
      </w:r>
      <w:r>
        <w:rPr>
          <w:rtl/>
        </w:rPr>
        <w:t xml:space="preserve">וַיֹּאמֶר בָּרוּךְ ה' </w:t>
      </w:r>
      <w:proofErr w:type="spellStart"/>
      <w:r>
        <w:rPr>
          <w:rtl/>
        </w:rPr>
        <w:t>אֱלֹהֵי</w:t>
      </w:r>
      <w:proofErr w:type="spellEnd"/>
      <w:r>
        <w:rPr>
          <w:rtl/>
        </w:rPr>
        <w:t xml:space="preserve"> אֲדֹנִי אַבְרָהָם</w:t>
      </w:r>
      <w:r>
        <w:rPr>
          <w:rFonts w:hint="cs"/>
          <w:rtl/>
        </w:rPr>
        <w:t>" (</w:t>
      </w:r>
      <w:r>
        <w:rPr>
          <w:rtl/>
        </w:rPr>
        <w:t>בראשית כד</w:t>
      </w:r>
      <w:r>
        <w:rPr>
          <w:rFonts w:hint="cs"/>
          <w:rtl/>
        </w:rPr>
        <w:t xml:space="preserve"> </w:t>
      </w:r>
      <w:proofErr w:type="spellStart"/>
      <w:r>
        <w:rPr>
          <w:rtl/>
        </w:rPr>
        <w:t>כז</w:t>
      </w:r>
      <w:proofErr w:type="spellEnd"/>
      <w:r>
        <w:rPr>
          <w:rtl/>
        </w:rPr>
        <w:t>)</w:t>
      </w:r>
      <w:r w:rsidR="007C2310">
        <w:rPr>
          <w:rFonts w:hint="cs"/>
          <w:rtl/>
        </w:rPr>
        <w:t xml:space="preserve">, </w:t>
      </w:r>
      <w:r>
        <w:rPr>
          <w:rFonts w:hint="cs"/>
          <w:rtl/>
        </w:rPr>
        <w:t xml:space="preserve">ואולי גם נח בבראשית ט </w:t>
      </w:r>
      <w:proofErr w:type="spellStart"/>
      <w:r>
        <w:rPr>
          <w:rFonts w:hint="cs"/>
          <w:rtl/>
        </w:rPr>
        <w:t>כו</w:t>
      </w:r>
      <w:proofErr w:type="spellEnd"/>
      <w:r>
        <w:rPr>
          <w:rFonts w:hint="cs"/>
          <w:rtl/>
        </w:rPr>
        <w:t>: "</w:t>
      </w:r>
      <w:r>
        <w:rPr>
          <w:rtl/>
        </w:rPr>
        <w:t xml:space="preserve">וַיֹּאמֶר בָּרוּךְ ה' </w:t>
      </w:r>
      <w:proofErr w:type="spellStart"/>
      <w:r>
        <w:rPr>
          <w:rtl/>
        </w:rPr>
        <w:t>אֱלֹהֵי</w:t>
      </w:r>
      <w:proofErr w:type="spellEnd"/>
      <w:r>
        <w:rPr>
          <w:rtl/>
        </w:rPr>
        <w:t xml:space="preserve"> שֵׁם</w:t>
      </w:r>
      <w:r>
        <w:rPr>
          <w:rFonts w:hint="cs"/>
          <w:rtl/>
        </w:rPr>
        <w:t xml:space="preserve">", ומלכיצדק בבראשית </w:t>
      </w:r>
      <w:r>
        <w:rPr>
          <w:rtl/>
        </w:rPr>
        <w:t>יד</w:t>
      </w:r>
      <w:r>
        <w:rPr>
          <w:rFonts w:hint="cs"/>
          <w:rtl/>
        </w:rPr>
        <w:t xml:space="preserve"> כ: "</w:t>
      </w:r>
      <w:r>
        <w:rPr>
          <w:rtl/>
        </w:rPr>
        <w:t xml:space="preserve">וּבָרוּךְ אֵל עֶלְיוֹן אֲשֶׁר מִגֵּן צָרֶיךָ בְּיָדֶךָ </w:t>
      </w:r>
      <w:r>
        <w:rPr>
          <w:rFonts w:hint="cs"/>
          <w:rtl/>
        </w:rPr>
        <w:t>וכו' ".</w:t>
      </w:r>
      <w:r>
        <w:rPr>
          <w:rtl/>
        </w:rPr>
        <w:t xml:space="preserve"> </w:t>
      </w:r>
      <w:r>
        <w:rPr>
          <w:rFonts w:hint="cs"/>
          <w:rtl/>
        </w:rPr>
        <w:t>(לא ספרנו את המקומות בהם אדם מברך אדם אחר בלשון: "</w:t>
      </w:r>
      <w:r>
        <w:rPr>
          <w:rtl/>
        </w:rPr>
        <w:t>בְּרוּךְ ה'</w:t>
      </w:r>
      <w:r>
        <w:rPr>
          <w:rFonts w:hint="cs"/>
          <w:rtl/>
        </w:rPr>
        <w:t xml:space="preserve"> ", לבן בראשית כד לא, ואבימלך בראשית </w:t>
      </w:r>
      <w:proofErr w:type="spellStart"/>
      <w:r>
        <w:rPr>
          <w:rFonts w:hint="cs"/>
          <w:rtl/>
        </w:rPr>
        <w:t>כו</w:t>
      </w:r>
      <w:proofErr w:type="spellEnd"/>
      <w:r>
        <w:rPr>
          <w:rFonts w:hint="cs"/>
          <w:rtl/>
        </w:rPr>
        <w:t xml:space="preserve"> </w:t>
      </w:r>
      <w:proofErr w:type="spellStart"/>
      <w:r>
        <w:rPr>
          <w:rFonts w:hint="cs"/>
          <w:rtl/>
        </w:rPr>
        <w:t>כט</w:t>
      </w:r>
      <w:proofErr w:type="spellEnd"/>
      <w:r>
        <w:rPr>
          <w:rFonts w:hint="cs"/>
          <w:rtl/>
        </w:rPr>
        <w:t xml:space="preserve">). </w:t>
      </w:r>
      <w:r w:rsidR="0048616E">
        <w:rPr>
          <w:rFonts w:hint="cs"/>
          <w:rtl/>
        </w:rPr>
        <w:t xml:space="preserve">גם </w:t>
      </w:r>
      <w:r>
        <w:rPr>
          <w:rFonts w:hint="cs"/>
          <w:rtl/>
        </w:rPr>
        <w:t>לאחר יתרו, מצאנו "ב</w:t>
      </w:r>
      <w:r>
        <w:rPr>
          <w:rFonts w:hint="eastAsia"/>
          <w:rtl/>
        </w:rPr>
        <w:t>ָּ</w:t>
      </w:r>
      <w:r>
        <w:rPr>
          <w:rFonts w:hint="cs"/>
          <w:rtl/>
        </w:rPr>
        <w:t>רו</w:t>
      </w:r>
      <w:r>
        <w:rPr>
          <w:rFonts w:hint="eastAsia"/>
          <w:rtl/>
        </w:rPr>
        <w:t>ּ</w:t>
      </w:r>
      <w:r>
        <w:rPr>
          <w:rFonts w:hint="cs"/>
          <w:rtl/>
        </w:rPr>
        <w:t>ך ה' " אצל דוד ואביגיל שמואל א כה לב, בתפילת שלמה מלכים א פרק ח, בתהלים ועוד.</w:t>
      </w:r>
    </w:p>
  </w:footnote>
  <w:footnote w:id="19">
    <w:p w14:paraId="05A44C77" w14:textId="77777777" w:rsidR="008D7AC0" w:rsidRDefault="008D7AC0">
      <w:pPr>
        <w:pStyle w:val="a3"/>
      </w:pPr>
      <w:r>
        <w:rPr>
          <w:rStyle w:val="a5"/>
        </w:rPr>
        <w:footnoteRef/>
      </w:r>
      <w:r>
        <w:rPr>
          <w:rtl/>
        </w:rPr>
        <w:t xml:space="preserve"> </w:t>
      </w:r>
      <w:r>
        <w:rPr>
          <w:rFonts w:hint="cs"/>
          <w:rtl/>
        </w:rPr>
        <w:t>תרגום: גר, עד עשרה דורות אל תבזה גוי לפניו. אסור להזכיר לגר את מוצאו ("</w:t>
      </w:r>
      <w:hyperlink r:id="rId13" w:anchor="gsc.tab=0" w:history="1">
        <w:r w:rsidRPr="00305DE9">
          <w:rPr>
            <w:rStyle w:val="Hyperlink"/>
            <w:rFonts w:hint="cs"/>
            <w:rtl/>
          </w:rPr>
          <w:t>וגר לא תונה</w:t>
        </w:r>
      </w:hyperlink>
      <w:r>
        <w:rPr>
          <w:rFonts w:hint="cs"/>
          <w:rtl/>
        </w:rPr>
        <w:t>", משנה בבא מציעא ד י</w:t>
      </w:r>
      <w:r w:rsidR="00305DE9">
        <w:rPr>
          <w:rFonts w:hint="cs"/>
          <w:rtl/>
        </w:rPr>
        <w:t>, דברינו בפרשת משפטים</w:t>
      </w:r>
      <w:r>
        <w:rPr>
          <w:rFonts w:hint="cs"/>
          <w:rtl/>
        </w:rPr>
        <w:t xml:space="preserve">), אבל גם לא להתעלם ממוצאו (לספר לו בדיחות על "גוי ויהודי"). פירושים רבים נאמרו עוד על "ויחד יתרו" מהם לחיוב ומהם לביקורת אם לא לשלילה. לחיוב, </w:t>
      </w:r>
      <w:r w:rsidR="00B93F44">
        <w:rPr>
          <w:rFonts w:hint="cs"/>
          <w:rtl/>
        </w:rPr>
        <w:t>ראו</w:t>
      </w:r>
      <w:r>
        <w:rPr>
          <w:rFonts w:hint="cs"/>
          <w:rtl/>
        </w:rPr>
        <w:t xml:space="preserve"> </w:t>
      </w:r>
      <w:r>
        <w:rPr>
          <w:rtl/>
        </w:rPr>
        <w:t xml:space="preserve">מדרש </w:t>
      </w:r>
      <w:proofErr w:type="spellStart"/>
      <w:r>
        <w:rPr>
          <w:rtl/>
        </w:rPr>
        <w:t>תנחומא</w:t>
      </w:r>
      <w:proofErr w:type="spellEnd"/>
      <w:r>
        <w:rPr>
          <w:rtl/>
        </w:rPr>
        <w:t xml:space="preserve"> יתרו</w:t>
      </w:r>
      <w:r>
        <w:rPr>
          <w:rFonts w:hint="cs"/>
          <w:rtl/>
        </w:rPr>
        <w:t xml:space="preserve"> ה: "</w:t>
      </w:r>
      <w:r>
        <w:rPr>
          <w:rtl/>
        </w:rPr>
        <w:t xml:space="preserve">ויחד יתרו </w:t>
      </w:r>
      <w:r>
        <w:rPr>
          <w:rFonts w:hint="cs"/>
          <w:rtl/>
        </w:rPr>
        <w:t xml:space="preserve">- </w:t>
      </w:r>
      <w:r>
        <w:rPr>
          <w:rtl/>
        </w:rPr>
        <w:t>שי</w:t>
      </w:r>
      <w:r>
        <w:rPr>
          <w:rFonts w:hint="cs"/>
          <w:rtl/>
        </w:rPr>
        <w:t>י</w:t>
      </w:r>
      <w:r>
        <w:rPr>
          <w:rtl/>
        </w:rPr>
        <w:t>חד שמו של הק</w:t>
      </w:r>
      <w:r>
        <w:rPr>
          <w:rFonts w:hint="cs"/>
          <w:rtl/>
        </w:rPr>
        <w:t xml:space="preserve">ב"ה ... </w:t>
      </w:r>
      <w:r>
        <w:rPr>
          <w:rtl/>
        </w:rPr>
        <w:t>שנעשה יהודי</w:t>
      </w:r>
      <w:r>
        <w:rPr>
          <w:rFonts w:hint="cs"/>
          <w:rtl/>
        </w:rPr>
        <w:t>". (חילופי חי"ת וה"א: "וייהד יתרו", משלים את שיטת רב לעיל ש</w:t>
      </w:r>
      <w:r w:rsidR="0048616E">
        <w:rPr>
          <w:rFonts w:hint="cs"/>
          <w:rtl/>
        </w:rPr>
        <w:t>יתרו מל ו</w:t>
      </w:r>
      <w:r>
        <w:rPr>
          <w:rFonts w:hint="cs"/>
          <w:rtl/>
        </w:rPr>
        <w:t>התגייר). ובמדרש תהלים</w:t>
      </w:r>
      <w:r w:rsidRPr="009C7091">
        <w:rPr>
          <w:rtl/>
        </w:rPr>
        <w:t xml:space="preserve"> </w:t>
      </w:r>
      <w:r>
        <w:rPr>
          <w:rtl/>
        </w:rPr>
        <w:t xml:space="preserve">שוחר טוב מזמור </w:t>
      </w:r>
      <w:proofErr w:type="spellStart"/>
      <w:r>
        <w:rPr>
          <w:rtl/>
        </w:rPr>
        <w:t>קכ</w:t>
      </w:r>
      <w:proofErr w:type="spellEnd"/>
      <w:r>
        <w:rPr>
          <w:rFonts w:hint="cs"/>
          <w:rtl/>
        </w:rPr>
        <w:t>: "</w:t>
      </w:r>
      <w:r>
        <w:rPr>
          <w:rtl/>
        </w:rPr>
        <w:t xml:space="preserve">כשהקב"ה גואל את ישראל לא הם מודים בלבד אלא </w:t>
      </w:r>
      <w:proofErr w:type="spellStart"/>
      <w:r>
        <w:rPr>
          <w:rtl/>
        </w:rPr>
        <w:t>הכל</w:t>
      </w:r>
      <w:proofErr w:type="spellEnd"/>
      <w:r>
        <w:rPr>
          <w:rtl/>
        </w:rPr>
        <w:t xml:space="preserve"> מודים, תח</w:t>
      </w:r>
      <w:r>
        <w:rPr>
          <w:rFonts w:hint="cs"/>
          <w:rtl/>
        </w:rPr>
        <w:t>י</w:t>
      </w:r>
      <w:r>
        <w:rPr>
          <w:rtl/>
        </w:rPr>
        <w:t xml:space="preserve">לה גאלם ממצרים וקלסוהו </w:t>
      </w:r>
      <w:proofErr w:type="spellStart"/>
      <w:r>
        <w:rPr>
          <w:rtl/>
        </w:rPr>
        <w:t>הכל</w:t>
      </w:r>
      <w:proofErr w:type="spellEnd"/>
      <w:r>
        <w:rPr>
          <w:rtl/>
        </w:rPr>
        <w:t>, שנאמר</w:t>
      </w:r>
      <w:r>
        <w:rPr>
          <w:rFonts w:hint="cs"/>
          <w:rtl/>
        </w:rPr>
        <w:t>:</w:t>
      </w:r>
      <w:r>
        <w:rPr>
          <w:rtl/>
        </w:rPr>
        <w:t xml:space="preserve"> ויחד יתרו</w:t>
      </w:r>
      <w:r>
        <w:rPr>
          <w:rFonts w:hint="cs"/>
          <w:rtl/>
        </w:rPr>
        <w:t>". אך מנגד, בשיטת שמואל (שרב בעצם מסכים איתה) מדגיש רש"י שיתרו היה "</w:t>
      </w:r>
      <w:r>
        <w:rPr>
          <w:rtl/>
        </w:rPr>
        <w:t>מיצר על איבוד מצרים</w:t>
      </w:r>
      <w:r>
        <w:rPr>
          <w:rFonts w:hint="cs"/>
          <w:rtl/>
        </w:rPr>
        <w:t xml:space="preserve">". ומדרשים אחרים כשמות רבה </w:t>
      </w:r>
      <w:proofErr w:type="spellStart"/>
      <w:r>
        <w:rPr>
          <w:rFonts w:hint="cs"/>
          <w:rtl/>
        </w:rPr>
        <w:t>כז</w:t>
      </w:r>
      <w:proofErr w:type="spellEnd"/>
      <w:r>
        <w:rPr>
          <w:rFonts w:hint="cs"/>
          <w:rtl/>
        </w:rPr>
        <w:t xml:space="preserve"> ו מציינים שיתרו היה בתחילה בעצה אחת עם עמלק ("הקיני") ורק לאחר שראה: "שאיבד הקב"ה את עמלק מן העולם ... תהה ועשה תשובה". וזה פשר סמיכות מלחמת עמלק שבסוף פרשת בשלח עם תחילת פרשת יתרו. מהו "וישמע יתרו"? שעמלק ניגף. הנה כי כן, </w:t>
      </w:r>
      <w:r w:rsidR="0048616E">
        <w:rPr>
          <w:rFonts w:hint="cs"/>
          <w:rtl/>
        </w:rPr>
        <w:t xml:space="preserve">שוב </w:t>
      </w:r>
      <w:r>
        <w:rPr>
          <w:rFonts w:hint="cs"/>
          <w:rtl/>
        </w:rPr>
        <w:t>פנים לכאן ולכאן בדמותו של יתרו.</w:t>
      </w:r>
    </w:p>
  </w:footnote>
  <w:footnote w:id="20">
    <w:p w14:paraId="0B163006" w14:textId="77777777" w:rsidR="00A247D6" w:rsidRDefault="00A247D6">
      <w:pPr>
        <w:pStyle w:val="a3"/>
        <w:rPr>
          <w:rFonts w:hint="cs"/>
        </w:rPr>
      </w:pPr>
      <w:r>
        <w:rPr>
          <w:rStyle w:val="a5"/>
        </w:rPr>
        <w:footnoteRef/>
      </w:r>
      <w:r>
        <w:rPr>
          <w:rtl/>
        </w:rPr>
        <w:t xml:space="preserve"> </w:t>
      </w:r>
      <w:r>
        <w:rPr>
          <w:rFonts w:hint="cs"/>
          <w:rtl/>
        </w:rPr>
        <w:t xml:space="preserve">לעמוד בה, היינו להרים או לשאת אותה </w:t>
      </w:r>
      <w:r>
        <w:rPr>
          <w:rtl/>
        </w:rPr>
        <w:t>–</w:t>
      </w:r>
      <w:r>
        <w:rPr>
          <w:rFonts w:hint="cs"/>
          <w:rtl/>
        </w:rPr>
        <w:t xml:space="preserve"> לעמוד במשקלה. ודווקא קורה לחה </w:t>
      </w:r>
      <w:proofErr w:type="spellStart"/>
      <w:r>
        <w:rPr>
          <w:rFonts w:hint="cs"/>
          <w:rtl/>
        </w:rPr>
        <w:t>ספוגת</w:t>
      </w:r>
      <w:proofErr w:type="spellEnd"/>
      <w:r>
        <w:rPr>
          <w:rFonts w:hint="cs"/>
          <w:rtl/>
        </w:rPr>
        <w:t xml:space="preserve"> מים שהיא כבדה יותר. מעניין לחשוב מה מסמלת לחות הקורה בנמשל? שתלונות העם ופניותיו לבתי הדין הם כמו שטף מים?</w:t>
      </w:r>
    </w:p>
  </w:footnote>
  <w:footnote w:id="21">
    <w:p w14:paraId="6D3D11E5" w14:textId="77777777" w:rsidR="00EB3FA6" w:rsidRDefault="00EB3FA6" w:rsidP="00EB3FA6">
      <w:pPr>
        <w:pStyle w:val="a3"/>
        <w:rPr>
          <w:rFonts w:hint="cs"/>
          <w:rtl/>
        </w:rPr>
      </w:pPr>
      <w:r>
        <w:rPr>
          <w:rStyle w:val="a5"/>
        </w:rPr>
        <w:footnoteRef/>
      </w:r>
      <w:r>
        <w:rPr>
          <w:rtl/>
        </w:rPr>
        <w:t xml:space="preserve"> </w:t>
      </w:r>
      <w:r w:rsidRPr="009D2107">
        <w:rPr>
          <w:rFonts w:hint="cs"/>
          <w:rtl/>
        </w:rPr>
        <w:t xml:space="preserve">אחת הפרשות המופלאות בתורה היא </w:t>
      </w:r>
      <w:r>
        <w:rPr>
          <w:rFonts w:hint="cs"/>
          <w:rtl/>
        </w:rPr>
        <w:t>פרשת מינוי הדיינים הנזכרת בחצי הראשון של פרשת השבוע. התורה כוללת ציווים לא מעטים על הנהגות בתי הדין: "ודל לא תהדר בריבו", "לא תעשו עוול במשפט", "לא תכירו פנים במשפט, כקטון כגדול תשמעון, לא תגורו מפני איש" ועוד, ואף מקדישה לכך פרשה</w:t>
      </w:r>
      <w:r w:rsidR="0048616E">
        <w:rPr>
          <w:rFonts w:hint="cs"/>
          <w:rtl/>
        </w:rPr>
        <w:t xml:space="preserve"> בספר דברים</w:t>
      </w:r>
      <w:r>
        <w:rPr>
          <w:rFonts w:hint="cs"/>
          <w:rtl/>
        </w:rPr>
        <w:t xml:space="preserve">: "שופטים ושוטרים </w:t>
      </w:r>
      <w:proofErr w:type="spellStart"/>
      <w:r>
        <w:rPr>
          <w:rFonts w:hint="cs"/>
          <w:rtl/>
        </w:rPr>
        <w:t>תתן</w:t>
      </w:r>
      <w:proofErr w:type="spellEnd"/>
      <w:r>
        <w:rPr>
          <w:rFonts w:hint="cs"/>
          <w:rtl/>
        </w:rPr>
        <w:t xml:space="preserve"> לך". אבל את סדרי מערכת המשפט </w:t>
      </w:r>
      <w:r>
        <w:rPr>
          <w:rtl/>
        </w:rPr>
        <w:t>–</w:t>
      </w:r>
      <w:r>
        <w:rPr>
          <w:rFonts w:hint="cs"/>
          <w:rtl/>
        </w:rPr>
        <w:t xml:space="preserve"> את הצורך במבנה מסודר של שופטים שיהיו זמינים ומאורגנים כראוי "ושפטו את העם בכל עת", למדנו </w:t>
      </w:r>
      <w:r w:rsidR="00A247D6">
        <w:rPr>
          <w:rFonts w:hint="cs"/>
          <w:rtl/>
        </w:rPr>
        <w:t xml:space="preserve">לראשונה </w:t>
      </w:r>
      <w:r>
        <w:rPr>
          <w:rFonts w:hint="cs"/>
          <w:rtl/>
        </w:rPr>
        <w:t xml:space="preserve">מיתרו כהן מדין! וכבר הקדשנו לנושא זה גיליון מיוחד בשם </w:t>
      </w:r>
      <w:hyperlink r:id="rId14" w:history="1">
        <w:r w:rsidRPr="00382C66">
          <w:rPr>
            <w:rStyle w:val="Hyperlink"/>
            <w:rFonts w:hint="cs"/>
            <w:rtl/>
          </w:rPr>
          <w:t>פרשת מינוי הדיינים</w:t>
        </w:r>
      </w:hyperlink>
      <w:r>
        <w:rPr>
          <w:rFonts w:hint="cs"/>
          <w:rtl/>
        </w:rPr>
        <w:t xml:space="preserve"> בפרשה זו, כולל התמיהה הגדולה כיצד משה לא מזכיר "פרט קטן" זה כשהוא חוזר על העניין בספר דברים פרק א, תחילת פרשת דברים. </w:t>
      </w:r>
    </w:p>
  </w:footnote>
  <w:footnote w:id="22">
    <w:p w14:paraId="5AE4757A" w14:textId="77777777" w:rsidR="006E435F" w:rsidRDefault="006E435F">
      <w:pPr>
        <w:pStyle w:val="a3"/>
        <w:rPr>
          <w:rFonts w:hint="cs"/>
          <w:rtl/>
        </w:rPr>
      </w:pPr>
      <w:r>
        <w:rPr>
          <w:rStyle w:val="a5"/>
        </w:rPr>
        <w:footnoteRef/>
      </w:r>
      <w:r>
        <w:rPr>
          <w:rtl/>
        </w:rPr>
        <w:t xml:space="preserve"> </w:t>
      </w:r>
      <w:r>
        <w:rPr>
          <w:rFonts w:hint="cs"/>
          <w:rtl/>
        </w:rPr>
        <w:t>אנו ממשיכים מסוף המדרש הקודם.</w:t>
      </w:r>
    </w:p>
  </w:footnote>
  <w:footnote w:id="23">
    <w:p w14:paraId="097BA9C2" w14:textId="77777777" w:rsidR="00560E37" w:rsidRDefault="00560E37" w:rsidP="00FF01E1">
      <w:pPr>
        <w:pStyle w:val="a3"/>
        <w:rPr>
          <w:rFonts w:hint="cs"/>
          <w:rtl/>
        </w:rPr>
      </w:pPr>
      <w:r>
        <w:rPr>
          <w:rStyle w:val="a5"/>
        </w:rPr>
        <w:footnoteRef/>
      </w:r>
      <w:r>
        <w:rPr>
          <w:rtl/>
        </w:rPr>
        <w:t xml:space="preserve"> </w:t>
      </w:r>
      <w:r>
        <w:rPr>
          <w:rFonts w:hint="cs"/>
          <w:rtl/>
        </w:rPr>
        <w:t xml:space="preserve">סוף דבר. יתרו ומשה נפרדים (פעמיים! </w:t>
      </w:r>
      <w:r w:rsidR="00B93F44">
        <w:rPr>
          <w:rFonts w:hint="cs"/>
          <w:rtl/>
        </w:rPr>
        <w:t>ראו</w:t>
      </w:r>
      <w:r>
        <w:rPr>
          <w:rFonts w:hint="cs"/>
          <w:rtl/>
        </w:rPr>
        <w:t xml:space="preserve"> להלן). במדרש זה מתוך כבוד והוקרה ומתנות רבות. ומגדיל המדרש כשהוא מחבר פרידה זו לפרידה השנייה המסופרת בתורה בפרשת בהעלותך ומציין שמשה ביקש מיתרו שלא יעזוב אותם! אלא יתרו מבקש ללכת ולספר שבחו של הקב"ה במקומו, כדברי </w:t>
      </w:r>
      <w:r>
        <w:rPr>
          <w:rtl/>
        </w:rPr>
        <w:t xml:space="preserve">מדרש </w:t>
      </w:r>
      <w:proofErr w:type="spellStart"/>
      <w:r>
        <w:rPr>
          <w:rtl/>
        </w:rPr>
        <w:t>תנחומא</w:t>
      </w:r>
      <w:proofErr w:type="spellEnd"/>
      <w:r>
        <w:rPr>
          <w:rtl/>
        </w:rPr>
        <w:t xml:space="preserve"> (בובר) פרשת יתרו</w:t>
      </w:r>
      <w:r>
        <w:rPr>
          <w:rFonts w:hint="cs"/>
          <w:rtl/>
        </w:rPr>
        <w:t xml:space="preserve"> סימן ו: "</w:t>
      </w:r>
      <w:r>
        <w:rPr>
          <w:rtl/>
        </w:rPr>
        <w:t>אמר לו</w:t>
      </w:r>
      <w:r>
        <w:rPr>
          <w:rFonts w:hint="cs"/>
          <w:rtl/>
        </w:rPr>
        <w:t>:</w:t>
      </w:r>
      <w:r>
        <w:rPr>
          <w:rtl/>
        </w:rPr>
        <w:t xml:space="preserve"> מבקש אני לילך ולומר שבחו של הק</w:t>
      </w:r>
      <w:r>
        <w:rPr>
          <w:rFonts w:hint="cs"/>
          <w:rtl/>
        </w:rPr>
        <w:t xml:space="preserve">ב"ה </w:t>
      </w:r>
      <w:r>
        <w:rPr>
          <w:rtl/>
        </w:rPr>
        <w:t xml:space="preserve">במקומי </w:t>
      </w:r>
      <w:r>
        <w:rPr>
          <w:rFonts w:hint="cs"/>
          <w:rtl/>
        </w:rPr>
        <w:t xml:space="preserve">... </w:t>
      </w:r>
      <w:r>
        <w:rPr>
          <w:rtl/>
        </w:rPr>
        <w:t>וכשהקב"ה עשה נסים לישראל הם מקלסים אותו ואומות העולם מקלסים אותו, שנאמר</w:t>
      </w:r>
      <w:r>
        <w:rPr>
          <w:rFonts w:hint="cs"/>
          <w:rtl/>
        </w:rPr>
        <w:t>:</w:t>
      </w:r>
      <w:r>
        <w:rPr>
          <w:rtl/>
        </w:rPr>
        <w:t xml:space="preserve"> </w:t>
      </w:r>
      <w:proofErr w:type="spellStart"/>
      <w:r>
        <w:rPr>
          <w:rtl/>
        </w:rPr>
        <w:t>יודוך</w:t>
      </w:r>
      <w:proofErr w:type="spellEnd"/>
      <w:r>
        <w:rPr>
          <w:rtl/>
        </w:rPr>
        <w:t xml:space="preserve"> ה'</w:t>
      </w:r>
      <w:r>
        <w:rPr>
          <w:rFonts w:hint="cs"/>
          <w:rtl/>
        </w:rPr>
        <w:t xml:space="preserve"> </w:t>
      </w:r>
      <w:r>
        <w:rPr>
          <w:rtl/>
        </w:rPr>
        <w:t>כל מלכי ארץ כי שמעו אמרי פיך (תהלים קלח ד)</w:t>
      </w:r>
      <w:r>
        <w:rPr>
          <w:rFonts w:hint="cs"/>
          <w:rtl/>
        </w:rPr>
        <w:t xml:space="preserve">". אך לעומתם, באים מדרשים אשר רואים את שילוח יתרו בעין פחות חיובית. </w:t>
      </w:r>
      <w:r w:rsidR="00B93F44">
        <w:rPr>
          <w:rFonts w:hint="cs"/>
          <w:rtl/>
        </w:rPr>
        <w:t>ראו</w:t>
      </w:r>
      <w:r>
        <w:rPr>
          <w:rFonts w:hint="cs"/>
          <w:rtl/>
        </w:rPr>
        <w:t xml:space="preserve"> </w:t>
      </w:r>
      <w:r>
        <w:rPr>
          <w:rtl/>
        </w:rPr>
        <w:t xml:space="preserve">פסיקתא </w:t>
      </w:r>
      <w:proofErr w:type="spellStart"/>
      <w:r>
        <w:rPr>
          <w:rtl/>
        </w:rPr>
        <w:t>דרב</w:t>
      </w:r>
      <w:proofErr w:type="spellEnd"/>
      <w:r>
        <w:rPr>
          <w:rtl/>
        </w:rPr>
        <w:t xml:space="preserve"> כהנא (</w:t>
      </w:r>
      <w:proofErr w:type="spellStart"/>
      <w:r>
        <w:rPr>
          <w:rtl/>
        </w:rPr>
        <w:t>מנדלבוים</w:t>
      </w:r>
      <w:proofErr w:type="spellEnd"/>
      <w:r>
        <w:rPr>
          <w:rtl/>
        </w:rPr>
        <w:t xml:space="preserve">) </w:t>
      </w:r>
      <w:proofErr w:type="spellStart"/>
      <w:r>
        <w:rPr>
          <w:rtl/>
        </w:rPr>
        <w:t>פיסקא</w:t>
      </w:r>
      <w:proofErr w:type="spellEnd"/>
      <w:r>
        <w:rPr>
          <w:rtl/>
        </w:rPr>
        <w:t xml:space="preserve"> </w:t>
      </w:r>
      <w:proofErr w:type="spellStart"/>
      <w:r>
        <w:rPr>
          <w:rtl/>
        </w:rPr>
        <w:t>יב</w:t>
      </w:r>
      <w:proofErr w:type="spellEnd"/>
      <w:r>
        <w:rPr>
          <w:rtl/>
        </w:rPr>
        <w:t xml:space="preserve"> - בחדש השלישי</w:t>
      </w:r>
      <w:r>
        <w:rPr>
          <w:rFonts w:hint="cs"/>
          <w:rtl/>
        </w:rPr>
        <w:t>: "</w:t>
      </w:r>
      <w:r>
        <w:rPr>
          <w:rtl/>
        </w:rPr>
        <w:t xml:space="preserve">לב יודע מרת נפשו (משלי </w:t>
      </w:r>
      <w:r>
        <w:rPr>
          <w:rFonts w:hint="cs"/>
          <w:rtl/>
        </w:rPr>
        <w:t>יד י</w:t>
      </w:r>
      <w:r>
        <w:rPr>
          <w:rtl/>
        </w:rPr>
        <w:t>), אילו ישראל. ובשמחתו לא יתערב זר, זה יתרו</w:t>
      </w:r>
      <w:r>
        <w:rPr>
          <w:rFonts w:hint="cs"/>
          <w:rtl/>
        </w:rPr>
        <w:t>.</w:t>
      </w:r>
      <w:r>
        <w:rPr>
          <w:rtl/>
        </w:rPr>
        <w:t xml:space="preserve"> וישלח משה את חתנו וילך לו אל ארצו (שמות </w:t>
      </w:r>
      <w:proofErr w:type="spellStart"/>
      <w:r>
        <w:rPr>
          <w:rtl/>
        </w:rPr>
        <w:t>יח</w:t>
      </w:r>
      <w:proofErr w:type="spellEnd"/>
      <w:r>
        <w:rPr>
          <w:rtl/>
        </w:rPr>
        <w:t xml:space="preserve"> </w:t>
      </w:r>
      <w:proofErr w:type="spellStart"/>
      <w:r>
        <w:rPr>
          <w:rtl/>
        </w:rPr>
        <w:t>כז</w:t>
      </w:r>
      <w:proofErr w:type="spellEnd"/>
      <w:r>
        <w:rPr>
          <w:rtl/>
        </w:rPr>
        <w:t>). מה כת</w:t>
      </w:r>
      <w:r>
        <w:rPr>
          <w:rFonts w:hint="cs"/>
          <w:rtl/>
        </w:rPr>
        <w:t>יב</w:t>
      </w:r>
      <w:r>
        <w:rPr>
          <w:rtl/>
        </w:rPr>
        <w:t xml:space="preserve"> בתריה</w:t>
      </w:r>
      <w:r>
        <w:rPr>
          <w:rFonts w:hint="cs"/>
          <w:rtl/>
        </w:rPr>
        <w:t xml:space="preserve">? </w:t>
      </w:r>
      <w:r>
        <w:rPr>
          <w:rtl/>
        </w:rPr>
        <w:t>בח</w:t>
      </w:r>
      <w:r>
        <w:rPr>
          <w:rFonts w:hint="cs"/>
          <w:rtl/>
        </w:rPr>
        <w:t>ו</w:t>
      </w:r>
      <w:r>
        <w:rPr>
          <w:rtl/>
        </w:rPr>
        <w:t>דש השלישי</w:t>
      </w:r>
      <w:r>
        <w:rPr>
          <w:rFonts w:hint="cs"/>
          <w:rtl/>
        </w:rPr>
        <w:t xml:space="preserve">". היינו, יתרו נשלח חזרה לארצו </w:t>
      </w:r>
      <w:r w:rsidR="0048616E">
        <w:rPr>
          <w:rFonts w:hint="cs"/>
          <w:rtl/>
        </w:rPr>
        <w:t>על מנת שלא יהיה נוכח ב</w:t>
      </w:r>
      <w:r>
        <w:rPr>
          <w:rFonts w:hint="cs"/>
          <w:rtl/>
        </w:rPr>
        <w:t xml:space="preserve">מעמד הר סיני! ומרחיב ומגדיל בעניין זה </w:t>
      </w:r>
      <w:r>
        <w:rPr>
          <w:rFonts w:hint="cs"/>
          <w:rtl/>
          <w:lang w:val="he-IL"/>
        </w:rPr>
        <w:t xml:space="preserve">מדרש </w:t>
      </w:r>
      <w:proofErr w:type="spellStart"/>
      <w:r>
        <w:rPr>
          <w:rFonts w:hint="cs"/>
          <w:rtl/>
          <w:lang w:val="he-IL"/>
        </w:rPr>
        <w:t>תנחומא</w:t>
      </w:r>
      <w:proofErr w:type="spellEnd"/>
      <w:r>
        <w:rPr>
          <w:rFonts w:hint="cs"/>
          <w:rtl/>
          <w:lang w:val="he-IL"/>
        </w:rPr>
        <w:t xml:space="preserve"> (בובר) פרשת יתרו סימן יא</w:t>
      </w:r>
      <w:r w:rsidR="0048616E">
        <w:rPr>
          <w:rFonts w:hint="cs"/>
          <w:rtl/>
          <w:lang w:val="he-IL"/>
        </w:rPr>
        <w:t xml:space="preserve"> שאומר</w:t>
      </w:r>
      <w:r>
        <w:rPr>
          <w:rFonts w:hint="cs"/>
          <w:rtl/>
          <w:lang w:val="he-IL"/>
        </w:rPr>
        <w:t>: "אמר הקב"ה: בניי היו משועבדים בטיט ולבנים ויתרו היה יושב בתוך ביתו בהשקט, ובא  לראות בשמחת התורה עם בניי? לכך, וישלח משה את חותנו, ואחר כך: בחודש השלישי. למה כך? דרש משה קל וחומר: ומה אם מצוה אחת כשבא הקב"ה ליתן מצות פסח אמרה תורה</w:t>
      </w:r>
      <w:r w:rsidR="0048616E">
        <w:rPr>
          <w:rFonts w:hint="cs"/>
          <w:rtl/>
          <w:lang w:val="he-IL"/>
        </w:rPr>
        <w:t>:</w:t>
      </w:r>
      <w:r>
        <w:rPr>
          <w:rFonts w:hint="cs"/>
          <w:rtl/>
          <w:lang w:val="he-IL"/>
        </w:rPr>
        <w:t xml:space="preserve"> כל בן </w:t>
      </w:r>
      <w:proofErr w:type="spellStart"/>
      <w:r>
        <w:rPr>
          <w:rFonts w:hint="cs"/>
          <w:rtl/>
          <w:lang w:val="he-IL"/>
        </w:rPr>
        <w:t>נכר</w:t>
      </w:r>
      <w:proofErr w:type="spellEnd"/>
      <w:r>
        <w:rPr>
          <w:rFonts w:hint="cs"/>
          <w:rtl/>
          <w:lang w:val="he-IL"/>
        </w:rPr>
        <w:t xml:space="preserve"> לא יאכל בו, שש מאות ושלש עשרה מצות שרוצה ליתן לישראל, יהא יתרו כאן ויראה אותם?! לפיכך: וישלח משה ואחר כך: בחודש השלישי". </w:t>
      </w:r>
      <w:r w:rsidR="00B93F44">
        <w:rPr>
          <w:rFonts w:hint="cs"/>
          <w:rtl/>
        </w:rPr>
        <w:t>ראו</w:t>
      </w:r>
      <w:r>
        <w:rPr>
          <w:rFonts w:hint="cs"/>
          <w:rtl/>
        </w:rPr>
        <w:t xml:space="preserve"> דברינו </w:t>
      </w:r>
      <w:hyperlink r:id="rId15" w:history="1">
        <w:r w:rsidRPr="00560E37">
          <w:rPr>
            <w:rStyle w:val="Hyperlink"/>
            <w:rtl/>
          </w:rPr>
          <w:t>כל בן נכר לא יאכל בו</w:t>
        </w:r>
      </w:hyperlink>
      <w:r>
        <w:rPr>
          <w:rFonts w:hint="cs"/>
          <w:rtl/>
        </w:rPr>
        <w:t xml:space="preserve"> בפרשת בא. שוב, פנים לכאן ולכאן בדמותו המורכבת והמיוחדת של יתרו</w:t>
      </w:r>
      <w:r w:rsidR="0048616E">
        <w:rPr>
          <w:rFonts w:hint="cs"/>
          <w:rtl/>
        </w:rPr>
        <w:t xml:space="preserve"> ואולי גם כאב-טיפוס לגרים ומצטרפים אחרים לעם היהודי (</w:t>
      </w:r>
      <w:proofErr w:type="spellStart"/>
      <w:r w:rsidR="0048616E">
        <w:rPr>
          <w:rFonts w:hint="cs"/>
          <w:rtl/>
        </w:rPr>
        <w:t>הכל</w:t>
      </w:r>
      <w:proofErr w:type="spellEnd"/>
      <w:r w:rsidR="0048616E">
        <w:rPr>
          <w:rFonts w:hint="cs"/>
          <w:rtl/>
        </w:rPr>
        <w:t xml:space="preserve"> בעיני הדרשן מקומו וזמנו)</w:t>
      </w:r>
      <w:r>
        <w:rPr>
          <w:rFonts w:hint="cs"/>
          <w:rtl/>
        </w:rPr>
        <w:t>. ואגב יש לציין שכאן אנו נפרדים מהשם יתרו בתורה ובמקרא כולו. בפרשה שיתרו נתן לה את שמה, נזכר שמו בפעם האחרונה. אבל יבוא ספר במדבר ויספר את פרידת יתרו ומשה בשנית, אך שם בשם "חובב".</w:t>
      </w:r>
    </w:p>
  </w:footnote>
  <w:footnote w:id="24">
    <w:p w14:paraId="682C222F" w14:textId="77777777" w:rsidR="000C4527" w:rsidRDefault="000C4527" w:rsidP="000C4527">
      <w:pPr>
        <w:pStyle w:val="a3"/>
        <w:rPr>
          <w:rFonts w:hint="cs"/>
        </w:rPr>
      </w:pPr>
      <w:r>
        <w:rPr>
          <w:rStyle w:val="a5"/>
        </w:rPr>
        <w:footnoteRef/>
      </w:r>
      <w:r>
        <w:rPr>
          <w:rtl/>
        </w:rPr>
        <w:t xml:space="preserve"> </w:t>
      </w:r>
      <w:r>
        <w:rPr>
          <w:rFonts w:hint="cs"/>
          <w:rtl/>
        </w:rPr>
        <w:t xml:space="preserve">וגם על יהושע, ראו גמרא </w:t>
      </w:r>
      <w:r>
        <w:rPr>
          <w:rtl/>
        </w:rPr>
        <w:t xml:space="preserve">בבא </w:t>
      </w:r>
      <w:proofErr w:type="spellStart"/>
      <w:r>
        <w:rPr>
          <w:rtl/>
        </w:rPr>
        <w:t>בתרא</w:t>
      </w:r>
      <w:proofErr w:type="spellEnd"/>
      <w:r>
        <w:rPr>
          <w:rtl/>
        </w:rPr>
        <w:t xml:space="preserve"> </w:t>
      </w:r>
      <w:proofErr w:type="spellStart"/>
      <w:r>
        <w:rPr>
          <w:rtl/>
        </w:rPr>
        <w:t>עה</w:t>
      </w:r>
      <w:proofErr w:type="spellEnd"/>
      <w:r>
        <w:rPr>
          <w:rtl/>
        </w:rPr>
        <w:t xml:space="preserve"> ע</w:t>
      </w:r>
      <w:r>
        <w:rPr>
          <w:rFonts w:hint="cs"/>
          <w:rtl/>
        </w:rPr>
        <w:t>"א: "</w:t>
      </w:r>
      <w:r>
        <w:rPr>
          <w:rtl/>
        </w:rPr>
        <w:t>זקנים שבאותו הדור אמרו: פני משה כפני חמה, פני יהושע כפני לבנה, אוי לה לאותה בושה, אוי לה לאותה כלימה</w:t>
      </w:r>
      <w:r>
        <w:rPr>
          <w:rFonts w:hint="cs"/>
          <w:rtl/>
        </w:rPr>
        <w:t>". אם כך יהושע, מה ליתרו לחסות בצילו של משה חתנו?</w:t>
      </w:r>
    </w:p>
  </w:footnote>
  <w:footnote w:id="25">
    <w:p w14:paraId="00285373" w14:textId="77777777" w:rsidR="000C4527" w:rsidRDefault="000C4527">
      <w:pPr>
        <w:pStyle w:val="a3"/>
        <w:rPr>
          <w:rFonts w:hint="cs"/>
          <w:rtl/>
        </w:rPr>
      </w:pPr>
      <w:r>
        <w:rPr>
          <w:rStyle w:val="a5"/>
        </w:rPr>
        <w:footnoteRef/>
      </w:r>
      <w:r>
        <w:rPr>
          <w:rtl/>
        </w:rPr>
        <w:t xml:space="preserve"> </w:t>
      </w:r>
      <w:r>
        <w:rPr>
          <w:rFonts w:hint="cs"/>
          <w:rtl/>
        </w:rPr>
        <w:t>גייר את אותם אנשים שבמדרש שמות רבה א לב לעיל נדו אותו משום שפרש מעבודה זרה וביקש שימנו כומר אחר תחתיו?</w:t>
      </w:r>
    </w:p>
  </w:footnote>
  <w:footnote w:id="26">
    <w:p w14:paraId="2616053F" w14:textId="77777777" w:rsidR="00192F92" w:rsidRDefault="00192F92">
      <w:pPr>
        <w:pStyle w:val="a3"/>
        <w:rPr>
          <w:rFonts w:hint="cs"/>
        </w:rPr>
      </w:pPr>
      <w:r>
        <w:rPr>
          <w:rStyle w:val="a5"/>
        </w:rPr>
        <w:footnoteRef/>
      </w:r>
      <w:r>
        <w:rPr>
          <w:rtl/>
        </w:rPr>
        <w:t xml:space="preserve"> </w:t>
      </w:r>
      <w:r>
        <w:rPr>
          <w:rFonts w:hint="cs"/>
          <w:rtl/>
        </w:rPr>
        <w:t>סיפור פרידתו של יתרו ממשה ובני ישראל חוזר בפרשת בהעלותך (בשם "חובב חותן משה", לא יתרו) וכבר נדרשו הפרשנים והמדרשים באשר לפרידה חוזרת זו, האם אכן חזר יתרו לארצו בפרשתנו, ככתוב: "וישלח משה את חותנו וילך לו אל ארצו", אלא ששוב חזר יתרו למחנה ישראל בקטע שהתורה לא מספרת (התגעגע לבתו ולנכדים?) וכאן שוב נפרד; או שמא שני הסיפורים אחד הם (למרות פערי הזמנים לכאורה)</w:t>
      </w:r>
      <w:r w:rsidR="00FF01E1">
        <w:rPr>
          <w:rFonts w:hint="cs"/>
          <w:rtl/>
        </w:rPr>
        <w:t xml:space="preserve"> "ואין מוקדם ומאוחר בתורה"</w:t>
      </w:r>
      <w:r>
        <w:rPr>
          <w:rFonts w:hint="cs"/>
          <w:rtl/>
        </w:rPr>
        <w:t>. במדרש זה עכ"פ יתרו מוצג באור מאד חיובי וכמי שחושש מאד מחילול השם שייגרם אם לא יחזור למדין ויסדיר שם את ענייניו. אזכור שנת הבצורת כאן מוצג גם בהנגדה ברורה לדמויות כמו אלימלך (מגילת רות) שעזבו את הארץ בתקופת רעב</w:t>
      </w:r>
      <w:r w:rsidR="00FF01E1">
        <w:rPr>
          <w:rFonts w:hint="cs"/>
          <w:rtl/>
        </w:rPr>
        <w:t xml:space="preserve"> (דברינו </w:t>
      </w:r>
      <w:hyperlink r:id="rId16" w:history="1">
        <w:r w:rsidR="00FF01E1" w:rsidRPr="00FF01E1">
          <w:rPr>
            <w:rStyle w:val="Hyperlink"/>
            <w:rFonts w:hint="cs"/>
            <w:rtl/>
          </w:rPr>
          <w:t>בימי שפוט השופטים</w:t>
        </w:r>
      </w:hyperlink>
      <w:r w:rsidR="00FF01E1">
        <w:rPr>
          <w:rFonts w:hint="cs"/>
          <w:rtl/>
        </w:rPr>
        <w:t xml:space="preserve"> במגילת רות)</w:t>
      </w:r>
      <w:r>
        <w:rPr>
          <w:rFonts w:hint="cs"/>
          <w:rtl/>
        </w:rPr>
        <w:t>. משה אגב, לא נשאר חייב ליתרו ועונה לטענות אלה בטענה כגון: "</w:t>
      </w:r>
      <w:r>
        <w:rPr>
          <w:rFonts w:hint="cs"/>
          <w:rtl/>
          <w:lang w:val="he-IL"/>
        </w:rPr>
        <w:t xml:space="preserve">שלא </w:t>
      </w:r>
      <w:proofErr w:type="spellStart"/>
      <w:r>
        <w:rPr>
          <w:rFonts w:hint="cs"/>
          <w:rtl/>
          <w:lang w:val="he-IL"/>
        </w:rPr>
        <w:t>תנעול</w:t>
      </w:r>
      <w:proofErr w:type="spellEnd"/>
      <w:r>
        <w:rPr>
          <w:rFonts w:hint="cs"/>
          <w:rtl/>
          <w:lang w:val="he-IL"/>
        </w:rPr>
        <w:t xml:space="preserve"> דלת בפני הגרים הבאים" ומנסה לשכנע אותו להישאר איתם. </w:t>
      </w:r>
      <w:r>
        <w:rPr>
          <w:rFonts w:hint="cs"/>
          <w:rtl/>
        </w:rPr>
        <w:t xml:space="preserve">וכבר הרחבנו בנושא זה בדברינו </w:t>
      </w:r>
      <w:hyperlink r:id="rId17" w:history="1">
        <w:r w:rsidRPr="00DA3FC1">
          <w:rPr>
            <w:rStyle w:val="Hyperlink"/>
            <w:rtl/>
          </w:rPr>
          <w:t xml:space="preserve">דו-שיח </w:t>
        </w:r>
        <w:r w:rsidRPr="00DA3FC1">
          <w:rPr>
            <w:rStyle w:val="Hyperlink"/>
            <w:rFonts w:hint="cs"/>
            <w:rtl/>
          </w:rPr>
          <w:t>משה יתרו</w:t>
        </w:r>
      </w:hyperlink>
      <w:r>
        <w:rPr>
          <w:rFonts w:hint="cs"/>
          <w:rtl/>
        </w:rPr>
        <w:t xml:space="preserve"> </w:t>
      </w:r>
      <w:r>
        <w:rPr>
          <w:rtl/>
        </w:rPr>
        <w:t>בפרשת בהעלותך.</w:t>
      </w:r>
      <w:r>
        <w:rPr>
          <w:rFonts w:hint="cs"/>
          <w:rtl/>
        </w:rPr>
        <w:t xml:space="preserve"> </w:t>
      </w:r>
      <w:r>
        <w:rPr>
          <w:rFonts w:hint="cs"/>
          <w:rtl/>
          <w:lang w:val="he-IL"/>
        </w:rPr>
        <w:t>ומה שלא מצליח משה שם</w:t>
      </w:r>
      <w:r w:rsidR="00A247D6">
        <w:rPr>
          <w:rFonts w:hint="cs"/>
          <w:rtl/>
          <w:lang w:val="he-IL"/>
        </w:rPr>
        <w:t xml:space="preserve"> </w:t>
      </w:r>
      <w:r w:rsidR="00A247D6">
        <w:rPr>
          <w:rtl/>
          <w:lang w:val="he-IL"/>
        </w:rPr>
        <w:t>–</w:t>
      </w:r>
      <w:r w:rsidR="00A247D6">
        <w:rPr>
          <w:rFonts w:hint="cs"/>
          <w:rtl/>
          <w:lang w:val="he-IL"/>
        </w:rPr>
        <w:t xml:space="preserve"> לשכנע את יתרו להסתפח לעם ישראל</w:t>
      </w:r>
      <w:r>
        <w:rPr>
          <w:rFonts w:hint="cs"/>
          <w:rtl/>
          <w:lang w:val="he-IL"/>
        </w:rPr>
        <w:t xml:space="preserve">, עושים הפרשנים והמדרשים כשהם דנים בספרים שופטים ושמואל בקשר המתמשך של צאצאי יתרו הוא חובב הוא </w:t>
      </w:r>
      <w:proofErr w:type="spellStart"/>
      <w:r>
        <w:rPr>
          <w:rFonts w:hint="cs"/>
          <w:rtl/>
          <w:lang w:val="he-IL"/>
        </w:rPr>
        <w:t>רעואל</w:t>
      </w:r>
      <w:proofErr w:type="spellEnd"/>
      <w:r>
        <w:rPr>
          <w:rFonts w:hint="cs"/>
          <w:rtl/>
          <w:lang w:val="he-IL"/>
        </w:rPr>
        <w:t xml:space="preserve"> עם בני ישראל.</w:t>
      </w:r>
    </w:p>
  </w:footnote>
  <w:footnote w:id="27">
    <w:p w14:paraId="35D40AA5" w14:textId="77777777" w:rsidR="00737329" w:rsidRDefault="00737329" w:rsidP="00FF01E1">
      <w:pPr>
        <w:pStyle w:val="a3"/>
        <w:rPr>
          <w:rFonts w:hint="cs"/>
          <w:rtl/>
        </w:rPr>
      </w:pPr>
      <w:r>
        <w:rPr>
          <w:rStyle w:val="a5"/>
        </w:rPr>
        <w:footnoteRef/>
      </w:r>
      <w:r>
        <w:rPr>
          <w:rtl/>
        </w:rPr>
        <w:t xml:space="preserve"> </w:t>
      </w:r>
      <w:r>
        <w:rPr>
          <w:rFonts w:hint="cs"/>
          <w:rtl/>
          <w:lang w:eastAsia="en-US"/>
        </w:rPr>
        <w:t xml:space="preserve">התמקדנו בשם יתרו ובמקצת גם בחובב </w:t>
      </w:r>
      <w:proofErr w:type="spellStart"/>
      <w:r>
        <w:rPr>
          <w:rFonts w:hint="cs"/>
          <w:rtl/>
          <w:lang w:eastAsia="en-US"/>
        </w:rPr>
        <w:t>ורעואל</w:t>
      </w:r>
      <w:proofErr w:type="spellEnd"/>
      <w:r>
        <w:rPr>
          <w:rFonts w:hint="cs"/>
          <w:rtl/>
          <w:lang w:eastAsia="en-US"/>
        </w:rPr>
        <w:t xml:space="preserve"> שנזכרים בתורה (והזכרנו גם את "חבר" שנזכר בספר שופטים במלחמת סיסרא, הערה 4 לעיל). המדרש, סביב דמותו של פנחס מוסיף גם את השם </w:t>
      </w:r>
      <w:proofErr w:type="spellStart"/>
      <w:r>
        <w:rPr>
          <w:rFonts w:hint="cs"/>
          <w:rtl/>
          <w:lang w:eastAsia="en-US"/>
        </w:rPr>
        <w:t>פוטיאל</w:t>
      </w:r>
      <w:proofErr w:type="spellEnd"/>
      <w:r>
        <w:rPr>
          <w:rFonts w:hint="cs"/>
          <w:rtl/>
          <w:lang w:eastAsia="en-US"/>
        </w:rPr>
        <w:t xml:space="preserve"> </w:t>
      </w:r>
      <w:r w:rsidR="006B0F65">
        <w:rPr>
          <w:rFonts w:hint="cs"/>
          <w:rtl/>
          <w:lang w:eastAsia="en-US"/>
        </w:rPr>
        <w:t xml:space="preserve">שנזכר כבר במכילתא לעיל כאחד משמותיו של יתרו (בסמך מהמקרא בשמות ו כה), </w:t>
      </w:r>
      <w:r>
        <w:rPr>
          <w:rFonts w:hint="cs"/>
          <w:rtl/>
          <w:lang w:eastAsia="en-US"/>
        </w:rPr>
        <w:t xml:space="preserve">שאחת מבנותיו הייתה </w:t>
      </w:r>
      <w:proofErr w:type="spellStart"/>
      <w:r>
        <w:rPr>
          <w:rFonts w:hint="cs"/>
          <w:rtl/>
          <w:lang w:eastAsia="en-US"/>
        </w:rPr>
        <w:t>אמו</w:t>
      </w:r>
      <w:proofErr w:type="spellEnd"/>
      <w:r>
        <w:rPr>
          <w:rFonts w:hint="cs"/>
          <w:rtl/>
          <w:lang w:eastAsia="en-US"/>
        </w:rPr>
        <w:t xml:space="preserve"> של פנחס, היינו אשתו של אלעזר בנו של אהרון, אחיינו של משה.</w:t>
      </w:r>
      <w:r w:rsidR="006B0F65">
        <w:rPr>
          <w:rFonts w:hint="cs"/>
          <w:rtl/>
          <w:lang w:eastAsia="en-US"/>
        </w:rPr>
        <w:t xml:space="preserve"> אלעזר ומשה הם גיסים דרך בנות יתרו ופנחס הוא נכד ("</w:t>
      </w:r>
      <w:proofErr w:type="spellStart"/>
      <w:r w:rsidR="006B0F65">
        <w:rPr>
          <w:rFonts w:hint="cs"/>
          <w:rtl/>
          <w:lang w:eastAsia="en-US"/>
        </w:rPr>
        <w:t>עייניקעל</w:t>
      </w:r>
      <w:proofErr w:type="spellEnd"/>
      <w:r w:rsidR="006B0F65">
        <w:rPr>
          <w:rFonts w:hint="cs"/>
          <w:rtl/>
          <w:lang w:eastAsia="en-US"/>
        </w:rPr>
        <w:t>") של יתרו.</w:t>
      </w:r>
      <w:r>
        <w:rPr>
          <w:rFonts w:hint="cs"/>
          <w:rtl/>
          <w:lang w:eastAsia="en-US"/>
        </w:rPr>
        <w:t xml:space="preserve"> המדרש כאן, בעקבות הגמרא בסוטה מג ע"א ובבא </w:t>
      </w:r>
      <w:proofErr w:type="spellStart"/>
      <w:r>
        <w:rPr>
          <w:rFonts w:hint="cs"/>
          <w:rtl/>
          <w:lang w:eastAsia="en-US"/>
        </w:rPr>
        <w:t>בתרא</w:t>
      </w:r>
      <w:proofErr w:type="spellEnd"/>
      <w:r>
        <w:rPr>
          <w:rFonts w:hint="cs"/>
          <w:rtl/>
          <w:lang w:eastAsia="en-US"/>
        </w:rPr>
        <w:t xml:space="preserve"> קט ע"ב, מרככך קצת "ייחוס" זה של פנחס, שאמו היינו אשתו של אלעזר, לא הייתה אחת מבנותיו של יתרו הוא </w:t>
      </w:r>
      <w:proofErr w:type="spellStart"/>
      <w:r>
        <w:rPr>
          <w:rFonts w:hint="cs"/>
          <w:rtl/>
          <w:lang w:eastAsia="en-US"/>
        </w:rPr>
        <w:t>פוטיאל</w:t>
      </w:r>
      <w:proofErr w:type="spellEnd"/>
      <w:r>
        <w:rPr>
          <w:rFonts w:hint="cs"/>
          <w:rtl/>
          <w:lang w:eastAsia="en-US"/>
        </w:rPr>
        <w:t xml:space="preserve">, אלא בת מנישואין של מישהו או מישהי משבט יוסף עם מישהי או מישהו מבנות </w:t>
      </w:r>
      <w:proofErr w:type="spellStart"/>
      <w:r>
        <w:rPr>
          <w:rFonts w:hint="cs"/>
          <w:rtl/>
          <w:lang w:eastAsia="en-US"/>
        </w:rPr>
        <w:t>פוטיאל</w:t>
      </w:r>
      <w:proofErr w:type="spellEnd"/>
      <w:r>
        <w:rPr>
          <w:rFonts w:hint="cs"/>
          <w:rtl/>
          <w:lang w:eastAsia="en-US"/>
        </w:rPr>
        <w:t xml:space="preserve"> הוא יתרו. אבל עדיין פנחס מיוחס ליתרו (סבא רבה שלו) "שפיטם עגלים לעבודה זרה". </w:t>
      </w:r>
      <w:r w:rsidR="000C4527">
        <w:rPr>
          <w:rFonts w:hint="cs"/>
          <w:rtl/>
          <w:lang w:eastAsia="en-US"/>
        </w:rPr>
        <w:t>ו</w:t>
      </w:r>
      <w:r>
        <w:rPr>
          <w:rFonts w:hint="cs"/>
          <w:rtl/>
          <w:lang w:eastAsia="en-US"/>
        </w:rPr>
        <w:t>כל זה נזכר בלעז שהלעיזו השבטים (שמעון?) על פנחס וקנאותו: "</w:t>
      </w:r>
      <w:r>
        <w:rPr>
          <w:rtl/>
          <w:lang w:eastAsia="en-US"/>
        </w:rPr>
        <w:t xml:space="preserve">ראיתם בן </w:t>
      </w:r>
      <w:proofErr w:type="spellStart"/>
      <w:r>
        <w:rPr>
          <w:rtl/>
          <w:lang w:eastAsia="en-US"/>
        </w:rPr>
        <w:t>פוטי</w:t>
      </w:r>
      <w:proofErr w:type="spellEnd"/>
      <w:r>
        <w:rPr>
          <w:rtl/>
          <w:lang w:eastAsia="en-US"/>
        </w:rPr>
        <w:t xml:space="preserve"> זה, בן שפיטם אבי אמו עגלים לעבודת כוכבים יהרוג נשיא מישראל!</w:t>
      </w:r>
      <w:r>
        <w:rPr>
          <w:rFonts w:hint="cs"/>
          <w:rtl/>
          <w:lang w:eastAsia="en-US"/>
        </w:rPr>
        <w:t>"</w:t>
      </w:r>
      <w:r w:rsidRPr="00524430">
        <w:rPr>
          <w:rtl/>
        </w:rPr>
        <w:t xml:space="preserve"> </w:t>
      </w:r>
      <w:r>
        <w:rPr>
          <w:rFonts w:hint="cs"/>
          <w:rtl/>
        </w:rPr>
        <w:t>(</w:t>
      </w:r>
      <w:r>
        <w:rPr>
          <w:rtl/>
          <w:lang w:eastAsia="en-US"/>
        </w:rPr>
        <w:t>סוטה מג</w:t>
      </w:r>
      <w:r>
        <w:rPr>
          <w:rFonts w:hint="cs"/>
          <w:rtl/>
          <w:lang w:eastAsia="en-US"/>
        </w:rPr>
        <w:t xml:space="preserve">, בבא </w:t>
      </w:r>
      <w:proofErr w:type="spellStart"/>
      <w:r>
        <w:rPr>
          <w:rFonts w:hint="cs"/>
          <w:rtl/>
          <w:lang w:eastAsia="en-US"/>
        </w:rPr>
        <w:t>בתרא</w:t>
      </w:r>
      <w:proofErr w:type="spellEnd"/>
      <w:r>
        <w:rPr>
          <w:rFonts w:hint="cs"/>
          <w:rtl/>
          <w:lang w:eastAsia="en-US"/>
        </w:rPr>
        <w:t xml:space="preserve"> קט). לעז זה מזכיר שוב את הדעה המגנה את יתרו, דרך השם "</w:t>
      </w:r>
      <w:proofErr w:type="spellStart"/>
      <w:r>
        <w:rPr>
          <w:rFonts w:hint="cs"/>
          <w:rtl/>
          <w:lang w:eastAsia="en-US"/>
        </w:rPr>
        <w:t>פוטיאל</w:t>
      </w:r>
      <w:proofErr w:type="spellEnd"/>
      <w:r>
        <w:rPr>
          <w:rFonts w:hint="cs"/>
          <w:rtl/>
          <w:lang w:eastAsia="en-US"/>
        </w:rPr>
        <w:t>"</w:t>
      </w:r>
      <w:r w:rsidR="00FF01E1">
        <w:rPr>
          <w:rFonts w:hint="cs"/>
          <w:rtl/>
          <w:lang w:eastAsia="en-US"/>
        </w:rPr>
        <w:t>, אך לשיטות שהתגייר, נראה ש</w:t>
      </w:r>
      <w:r>
        <w:rPr>
          <w:rFonts w:hint="cs"/>
          <w:rtl/>
          <w:lang w:eastAsia="en-US"/>
        </w:rPr>
        <w:t>שכחו המלעיזים את ההלכה שלא להונות את הגר!</w:t>
      </w:r>
      <w:r>
        <w:rPr>
          <w:rtl/>
          <w:lang w:eastAsia="en-US"/>
        </w:rPr>
        <w:t xml:space="preserve"> </w:t>
      </w:r>
      <w:r w:rsidR="00B93F44">
        <w:rPr>
          <w:rFonts w:hint="cs"/>
          <w:rtl/>
          <w:lang w:eastAsia="en-US"/>
        </w:rPr>
        <w:t>ראו</w:t>
      </w:r>
      <w:r>
        <w:rPr>
          <w:rFonts w:hint="cs"/>
          <w:rtl/>
          <w:lang w:eastAsia="en-US"/>
        </w:rPr>
        <w:t xml:space="preserve"> מדרש מכילתא בו פתחנו שדורש את שבעת שמותיו של יתרו ואומר: "</w:t>
      </w:r>
      <w:proofErr w:type="spellStart"/>
      <w:r>
        <w:rPr>
          <w:rtl/>
        </w:rPr>
        <w:t>פוטיאל</w:t>
      </w:r>
      <w:proofErr w:type="spellEnd"/>
      <w:r>
        <w:rPr>
          <w:rFonts w:hint="cs"/>
          <w:rtl/>
        </w:rPr>
        <w:t xml:space="preserve"> -</w:t>
      </w:r>
      <w:r>
        <w:rPr>
          <w:rtl/>
        </w:rPr>
        <w:t xml:space="preserve"> שנפטר מעבודה זרה</w:t>
      </w:r>
      <w:r>
        <w:rPr>
          <w:rFonts w:hint="cs"/>
          <w:rtl/>
        </w:rPr>
        <w:t>"! אבל מי שרוצה להלעיז, תמיד ימצא איזה פסוק או דרשה.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0E12" w14:textId="7EC92AC5" w:rsidR="00C7432C" w:rsidRDefault="00C7432C" w:rsidP="00673F34">
    <w:pPr>
      <w:pStyle w:val="1"/>
      <w:tabs>
        <w:tab w:val="clear" w:pos="9469"/>
        <w:tab w:val="right" w:pos="9299"/>
      </w:tabs>
      <w:rPr>
        <w:rFonts w:hint="cs"/>
        <w:rtl/>
      </w:rPr>
    </w:pPr>
    <w:r>
      <w:rPr>
        <w:rtl/>
      </w:rPr>
      <w:t xml:space="preserve">פרשת </w:t>
    </w:r>
    <w:fldSimple w:instr=" SUBJECT  \* MERGEFORMAT ">
      <w:r w:rsidR="00DA0482">
        <w:rPr>
          <w:rtl/>
        </w:rPr>
        <w:t>יתרו</w:t>
      </w:r>
    </w:fldSimple>
    <w:r>
      <w:rPr>
        <w:rtl/>
      </w:rPr>
      <w:tab/>
    </w:r>
    <w:r>
      <w:rPr>
        <w:rFonts w:hint="cs"/>
        <w:rtl/>
      </w:rPr>
      <w:t>תש"</w:t>
    </w:r>
    <w:r w:rsidR="00673F34">
      <w:rPr>
        <w:rFonts w:hint="cs"/>
        <w:rtl/>
      </w:rPr>
      <w:t>פ</w:t>
    </w:r>
  </w:p>
  <w:p w14:paraId="0A61ACDF" w14:textId="77777777" w:rsidR="00C7432C" w:rsidRPr="00F26C2C" w:rsidRDefault="00C7432C" w:rsidP="00F26C2C">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1BB5" w14:textId="623085E6" w:rsidR="00C7432C" w:rsidRDefault="00C7432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A0482">
      <w:rPr>
        <w:szCs w:val="24"/>
        <w:rtl/>
      </w:rPr>
      <w:t>יתרו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A0482">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731879669">
    <w:abstractNumId w:val="8"/>
  </w:num>
  <w:num w:numId="2" w16cid:durableId="229850693">
    <w:abstractNumId w:val="3"/>
  </w:num>
  <w:num w:numId="3" w16cid:durableId="718356763">
    <w:abstractNumId w:val="2"/>
  </w:num>
  <w:num w:numId="4" w16cid:durableId="1527137296">
    <w:abstractNumId w:val="1"/>
  </w:num>
  <w:num w:numId="5" w16cid:durableId="1774082741">
    <w:abstractNumId w:val="0"/>
  </w:num>
  <w:num w:numId="6" w16cid:durableId="515198412">
    <w:abstractNumId w:val="9"/>
  </w:num>
  <w:num w:numId="7" w16cid:durableId="1121874909">
    <w:abstractNumId w:val="7"/>
  </w:num>
  <w:num w:numId="8" w16cid:durableId="1032731707">
    <w:abstractNumId w:val="6"/>
  </w:num>
  <w:num w:numId="9" w16cid:durableId="1613440227">
    <w:abstractNumId w:val="5"/>
  </w:num>
  <w:num w:numId="10" w16cid:durableId="16371783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zMzA1MjU0ANLmFko6SsGpxcWZ+XkgBYZGtQBVjIg1LQAAAA=="/>
  </w:docVars>
  <w:rsids>
    <w:rsidRoot w:val="00390E70"/>
    <w:rsid w:val="00003CEF"/>
    <w:rsid w:val="00005B88"/>
    <w:rsid w:val="00010F13"/>
    <w:rsid w:val="0001532B"/>
    <w:rsid w:val="0001553E"/>
    <w:rsid w:val="00016F9B"/>
    <w:rsid w:val="000178C3"/>
    <w:rsid w:val="00020CBC"/>
    <w:rsid w:val="00023579"/>
    <w:rsid w:val="000261A9"/>
    <w:rsid w:val="00027FD4"/>
    <w:rsid w:val="00036A83"/>
    <w:rsid w:val="00042A30"/>
    <w:rsid w:val="00042EEA"/>
    <w:rsid w:val="00044B68"/>
    <w:rsid w:val="000468DE"/>
    <w:rsid w:val="000509D6"/>
    <w:rsid w:val="0005329B"/>
    <w:rsid w:val="00067FD8"/>
    <w:rsid w:val="00085329"/>
    <w:rsid w:val="000918B0"/>
    <w:rsid w:val="00091AA6"/>
    <w:rsid w:val="00094695"/>
    <w:rsid w:val="000951D9"/>
    <w:rsid w:val="000954D1"/>
    <w:rsid w:val="000A473A"/>
    <w:rsid w:val="000B2208"/>
    <w:rsid w:val="000B527B"/>
    <w:rsid w:val="000C4527"/>
    <w:rsid w:val="000C7BC9"/>
    <w:rsid w:val="000D116E"/>
    <w:rsid w:val="000D1810"/>
    <w:rsid w:val="000E1396"/>
    <w:rsid w:val="000E2586"/>
    <w:rsid w:val="000E761F"/>
    <w:rsid w:val="000E7811"/>
    <w:rsid w:val="00100222"/>
    <w:rsid w:val="00116219"/>
    <w:rsid w:val="00121E58"/>
    <w:rsid w:val="0012233C"/>
    <w:rsid w:val="0012390A"/>
    <w:rsid w:val="0013454E"/>
    <w:rsid w:val="00142983"/>
    <w:rsid w:val="001508A9"/>
    <w:rsid w:val="00160D3C"/>
    <w:rsid w:val="00166392"/>
    <w:rsid w:val="0017047A"/>
    <w:rsid w:val="00172565"/>
    <w:rsid w:val="001816E3"/>
    <w:rsid w:val="00184182"/>
    <w:rsid w:val="001915D1"/>
    <w:rsid w:val="00192068"/>
    <w:rsid w:val="0019273A"/>
    <w:rsid w:val="00192F92"/>
    <w:rsid w:val="0019524D"/>
    <w:rsid w:val="001A0085"/>
    <w:rsid w:val="001A02BA"/>
    <w:rsid w:val="001B3AF2"/>
    <w:rsid w:val="001B5999"/>
    <w:rsid w:val="001C21B9"/>
    <w:rsid w:val="001C480E"/>
    <w:rsid w:val="001E54A9"/>
    <w:rsid w:val="001F74A8"/>
    <w:rsid w:val="002066E0"/>
    <w:rsid w:val="002146F1"/>
    <w:rsid w:val="002223AA"/>
    <w:rsid w:val="00222454"/>
    <w:rsid w:val="002535B5"/>
    <w:rsid w:val="00274717"/>
    <w:rsid w:val="002811FB"/>
    <w:rsid w:val="00281DD7"/>
    <w:rsid w:val="0029070C"/>
    <w:rsid w:val="00295136"/>
    <w:rsid w:val="00296076"/>
    <w:rsid w:val="002A00B7"/>
    <w:rsid w:val="002A54F6"/>
    <w:rsid w:val="002B3959"/>
    <w:rsid w:val="002B7976"/>
    <w:rsid w:val="002C5BDF"/>
    <w:rsid w:val="002C74D8"/>
    <w:rsid w:val="002D06F3"/>
    <w:rsid w:val="002D1C1A"/>
    <w:rsid w:val="002D2EAA"/>
    <w:rsid w:val="002E6841"/>
    <w:rsid w:val="002F0A3A"/>
    <w:rsid w:val="002F1BBD"/>
    <w:rsid w:val="002F69CE"/>
    <w:rsid w:val="002F768F"/>
    <w:rsid w:val="003008D7"/>
    <w:rsid w:val="00305D3A"/>
    <w:rsid w:val="00305DE9"/>
    <w:rsid w:val="00305EF6"/>
    <w:rsid w:val="00310149"/>
    <w:rsid w:val="003108A7"/>
    <w:rsid w:val="003126F2"/>
    <w:rsid w:val="003252FD"/>
    <w:rsid w:val="00332C67"/>
    <w:rsid w:val="0033660E"/>
    <w:rsid w:val="00337BE6"/>
    <w:rsid w:val="00347E3B"/>
    <w:rsid w:val="00363D4B"/>
    <w:rsid w:val="00367285"/>
    <w:rsid w:val="00367D4B"/>
    <w:rsid w:val="003759AF"/>
    <w:rsid w:val="00375BA8"/>
    <w:rsid w:val="003811C8"/>
    <w:rsid w:val="00382C66"/>
    <w:rsid w:val="00386BEC"/>
    <w:rsid w:val="00390E70"/>
    <w:rsid w:val="003A1E11"/>
    <w:rsid w:val="003A2C52"/>
    <w:rsid w:val="003A4A35"/>
    <w:rsid w:val="003C0B48"/>
    <w:rsid w:val="003C236A"/>
    <w:rsid w:val="003D1689"/>
    <w:rsid w:val="003D5C7E"/>
    <w:rsid w:val="003D6176"/>
    <w:rsid w:val="003D7EBF"/>
    <w:rsid w:val="003E63FA"/>
    <w:rsid w:val="003F610E"/>
    <w:rsid w:val="004054E3"/>
    <w:rsid w:val="004116C8"/>
    <w:rsid w:val="00421AE6"/>
    <w:rsid w:val="00421C97"/>
    <w:rsid w:val="00426BE8"/>
    <w:rsid w:val="0044592E"/>
    <w:rsid w:val="00446428"/>
    <w:rsid w:val="00446FD9"/>
    <w:rsid w:val="00463200"/>
    <w:rsid w:val="004676A4"/>
    <w:rsid w:val="00467864"/>
    <w:rsid w:val="00471796"/>
    <w:rsid w:val="00472CDD"/>
    <w:rsid w:val="00475954"/>
    <w:rsid w:val="0048616E"/>
    <w:rsid w:val="0048673B"/>
    <w:rsid w:val="00486E39"/>
    <w:rsid w:val="00490B35"/>
    <w:rsid w:val="00496B77"/>
    <w:rsid w:val="004A1CF7"/>
    <w:rsid w:val="004A2440"/>
    <w:rsid w:val="004A3BBE"/>
    <w:rsid w:val="004A3E22"/>
    <w:rsid w:val="004A7A0A"/>
    <w:rsid w:val="004B4981"/>
    <w:rsid w:val="004B6120"/>
    <w:rsid w:val="004B635F"/>
    <w:rsid w:val="004C27BD"/>
    <w:rsid w:val="004C2924"/>
    <w:rsid w:val="004C34ED"/>
    <w:rsid w:val="004C3B09"/>
    <w:rsid w:val="004C3C99"/>
    <w:rsid w:val="004C49B3"/>
    <w:rsid w:val="004C5BF6"/>
    <w:rsid w:val="004D18EC"/>
    <w:rsid w:val="004D194D"/>
    <w:rsid w:val="004D28E3"/>
    <w:rsid w:val="004E0EDA"/>
    <w:rsid w:val="004E1592"/>
    <w:rsid w:val="004E359A"/>
    <w:rsid w:val="00500BB5"/>
    <w:rsid w:val="00501EB6"/>
    <w:rsid w:val="0050618B"/>
    <w:rsid w:val="005119EF"/>
    <w:rsid w:val="00521DEC"/>
    <w:rsid w:val="005233DB"/>
    <w:rsid w:val="00524430"/>
    <w:rsid w:val="00526C54"/>
    <w:rsid w:val="00535E39"/>
    <w:rsid w:val="00536E27"/>
    <w:rsid w:val="005409D5"/>
    <w:rsid w:val="0054497C"/>
    <w:rsid w:val="00553E66"/>
    <w:rsid w:val="00560E37"/>
    <w:rsid w:val="00573797"/>
    <w:rsid w:val="00576978"/>
    <w:rsid w:val="00580281"/>
    <w:rsid w:val="0058359F"/>
    <w:rsid w:val="00590840"/>
    <w:rsid w:val="0059701B"/>
    <w:rsid w:val="0059721F"/>
    <w:rsid w:val="005A29E5"/>
    <w:rsid w:val="005A4D1A"/>
    <w:rsid w:val="005B3AA5"/>
    <w:rsid w:val="005B4AD7"/>
    <w:rsid w:val="005C0BC3"/>
    <w:rsid w:val="005C6375"/>
    <w:rsid w:val="005D1478"/>
    <w:rsid w:val="005D699B"/>
    <w:rsid w:val="005E0259"/>
    <w:rsid w:val="005E2C05"/>
    <w:rsid w:val="005F64E1"/>
    <w:rsid w:val="005F733F"/>
    <w:rsid w:val="00604DDD"/>
    <w:rsid w:val="00620590"/>
    <w:rsid w:val="00632E4A"/>
    <w:rsid w:val="00634D34"/>
    <w:rsid w:val="00645B35"/>
    <w:rsid w:val="006538B2"/>
    <w:rsid w:val="0066030A"/>
    <w:rsid w:val="006642C3"/>
    <w:rsid w:val="00665539"/>
    <w:rsid w:val="00665D19"/>
    <w:rsid w:val="00670FEE"/>
    <w:rsid w:val="00673F34"/>
    <w:rsid w:val="00677E38"/>
    <w:rsid w:val="00692836"/>
    <w:rsid w:val="0069543B"/>
    <w:rsid w:val="006A2485"/>
    <w:rsid w:val="006B0F65"/>
    <w:rsid w:val="006B0FC3"/>
    <w:rsid w:val="006B16E1"/>
    <w:rsid w:val="006C0266"/>
    <w:rsid w:val="006C55B2"/>
    <w:rsid w:val="006D26A9"/>
    <w:rsid w:val="006D5C81"/>
    <w:rsid w:val="006D677A"/>
    <w:rsid w:val="006E2917"/>
    <w:rsid w:val="006E435F"/>
    <w:rsid w:val="006E4C4B"/>
    <w:rsid w:val="006F136B"/>
    <w:rsid w:val="007034F1"/>
    <w:rsid w:val="00706C45"/>
    <w:rsid w:val="0071645F"/>
    <w:rsid w:val="007176D2"/>
    <w:rsid w:val="00726263"/>
    <w:rsid w:val="00731D8F"/>
    <w:rsid w:val="00732396"/>
    <w:rsid w:val="00737329"/>
    <w:rsid w:val="0074462D"/>
    <w:rsid w:val="00751200"/>
    <w:rsid w:val="007519F4"/>
    <w:rsid w:val="00757DA4"/>
    <w:rsid w:val="00765568"/>
    <w:rsid w:val="00767DED"/>
    <w:rsid w:val="007752FB"/>
    <w:rsid w:val="00786C08"/>
    <w:rsid w:val="007925D5"/>
    <w:rsid w:val="007A4063"/>
    <w:rsid w:val="007C1E56"/>
    <w:rsid w:val="007C2310"/>
    <w:rsid w:val="007C3A15"/>
    <w:rsid w:val="007C3C4A"/>
    <w:rsid w:val="007C6BF3"/>
    <w:rsid w:val="007D025A"/>
    <w:rsid w:val="007F2362"/>
    <w:rsid w:val="007F6D14"/>
    <w:rsid w:val="00803299"/>
    <w:rsid w:val="0080437C"/>
    <w:rsid w:val="00805CF6"/>
    <w:rsid w:val="00810B66"/>
    <w:rsid w:val="008134DF"/>
    <w:rsid w:val="00813B23"/>
    <w:rsid w:val="00824865"/>
    <w:rsid w:val="00827206"/>
    <w:rsid w:val="00834404"/>
    <w:rsid w:val="00837C37"/>
    <w:rsid w:val="008452B2"/>
    <w:rsid w:val="00846219"/>
    <w:rsid w:val="0084692C"/>
    <w:rsid w:val="00857740"/>
    <w:rsid w:val="00861880"/>
    <w:rsid w:val="00862E03"/>
    <w:rsid w:val="00867C60"/>
    <w:rsid w:val="00871742"/>
    <w:rsid w:val="00873A5E"/>
    <w:rsid w:val="008772FC"/>
    <w:rsid w:val="00881044"/>
    <w:rsid w:val="008820E5"/>
    <w:rsid w:val="00897ADE"/>
    <w:rsid w:val="008A04B6"/>
    <w:rsid w:val="008A3F2B"/>
    <w:rsid w:val="008B085F"/>
    <w:rsid w:val="008B1AF8"/>
    <w:rsid w:val="008B27DD"/>
    <w:rsid w:val="008D108E"/>
    <w:rsid w:val="008D550A"/>
    <w:rsid w:val="008D7AC0"/>
    <w:rsid w:val="008E7072"/>
    <w:rsid w:val="008F46DE"/>
    <w:rsid w:val="008F5B12"/>
    <w:rsid w:val="00914C88"/>
    <w:rsid w:val="00921795"/>
    <w:rsid w:val="0092634A"/>
    <w:rsid w:val="00932E44"/>
    <w:rsid w:val="00940708"/>
    <w:rsid w:val="00946060"/>
    <w:rsid w:val="00961C59"/>
    <w:rsid w:val="00962754"/>
    <w:rsid w:val="009670E3"/>
    <w:rsid w:val="009679AD"/>
    <w:rsid w:val="00970AC1"/>
    <w:rsid w:val="009763A4"/>
    <w:rsid w:val="00981640"/>
    <w:rsid w:val="00981E7A"/>
    <w:rsid w:val="00987CC4"/>
    <w:rsid w:val="0099324B"/>
    <w:rsid w:val="009A05E5"/>
    <w:rsid w:val="009A1F12"/>
    <w:rsid w:val="009A7C5D"/>
    <w:rsid w:val="009B08D2"/>
    <w:rsid w:val="009B388E"/>
    <w:rsid w:val="009B6F50"/>
    <w:rsid w:val="009B7D6E"/>
    <w:rsid w:val="009C51CC"/>
    <w:rsid w:val="009C5A7C"/>
    <w:rsid w:val="009C7091"/>
    <w:rsid w:val="009D04B2"/>
    <w:rsid w:val="009D137C"/>
    <w:rsid w:val="009D15B4"/>
    <w:rsid w:val="009D2107"/>
    <w:rsid w:val="009D4AFE"/>
    <w:rsid w:val="009E003D"/>
    <w:rsid w:val="009E3332"/>
    <w:rsid w:val="009F0C25"/>
    <w:rsid w:val="009F3400"/>
    <w:rsid w:val="009F4E4A"/>
    <w:rsid w:val="00A02D1A"/>
    <w:rsid w:val="00A117EF"/>
    <w:rsid w:val="00A2087E"/>
    <w:rsid w:val="00A20EB5"/>
    <w:rsid w:val="00A20F8C"/>
    <w:rsid w:val="00A247D6"/>
    <w:rsid w:val="00A30388"/>
    <w:rsid w:val="00A33EB6"/>
    <w:rsid w:val="00A35B34"/>
    <w:rsid w:val="00A35F03"/>
    <w:rsid w:val="00A36174"/>
    <w:rsid w:val="00A478C0"/>
    <w:rsid w:val="00A50A41"/>
    <w:rsid w:val="00A55848"/>
    <w:rsid w:val="00A574BD"/>
    <w:rsid w:val="00A60DF4"/>
    <w:rsid w:val="00A615FE"/>
    <w:rsid w:val="00A75EFB"/>
    <w:rsid w:val="00A76042"/>
    <w:rsid w:val="00A810F4"/>
    <w:rsid w:val="00A8440F"/>
    <w:rsid w:val="00A84FFD"/>
    <w:rsid w:val="00A8613D"/>
    <w:rsid w:val="00A86764"/>
    <w:rsid w:val="00A9225D"/>
    <w:rsid w:val="00AA4901"/>
    <w:rsid w:val="00AA4FBE"/>
    <w:rsid w:val="00AA652E"/>
    <w:rsid w:val="00AA7EAE"/>
    <w:rsid w:val="00AB5377"/>
    <w:rsid w:val="00AC019F"/>
    <w:rsid w:val="00AC57AC"/>
    <w:rsid w:val="00AD4CBA"/>
    <w:rsid w:val="00AD548C"/>
    <w:rsid w:val="00AD6C96"/>
    <w:rsid w:val="00AE0FA2"/>
    <w:rsid w:val="00AE51E4"/>
    <w:rsid w:val="00AF10E2"/>
    <w:rsid w:val="00AF3860"/>
    <w:rsid w:val="00AF5F41"/>
    <w:rsid w:val="00AF7D5B"/>
    <w:rsid w:val="00B03525"/>
    <w:rsid w:val="00B06751"/>
    <w:rsid w:val="00B06B6A"/>
    <w:rsid w:val="00B07931"/>
    <w:rsid w:val="00B1193A"/>
    <w:rsid w:val="00B11E5D"/>
    <w:rsid w:val="00B12497"/>
    <w:rsid w:val="00B1487C"/>
    <w:rsid w:val="00B25924"/>
    <w:rsid w:val="00B30015"/>
    <w:rsid w:val="00B34E70"/>
    <w:rsid w:val="00B418A1"/>
    <w:rsid w:val="00B42147"/>
    <w:rsid w:val="00B563CC"/>
    <w:rsid w:val="00B62150"/>
    <w:rsid w:val="00B65A98"/>
    <w:rsid w:val="00B7160F"/>
    <w:rsid w:val="00B82A29"/>
    <w:rsid w:val="00B83D0A"/>
    <w:rsid w:val="00B85414"/>
    <w:rsid w:val="00B86E43"/>
    <w:rsid w:val="00B93F44"/>
    <w:rsid w:val="00B95889"/>
    <w:rsid w:val="00BA496C"/>
    <w:rsid w:val="00BA58E5"/>
    <w:rsid w:val="00BB0512"/>
    <w:rsid w:val="00BC059F"/>
    <w:rsid w:val="00BC36C1"/>
    <w:rsid w:val="00BD43EB"/>
    <w:rsid w:val="00BE116F"/>
    <w:rsid w:val="00BE41E5"/>
    <w:rsid w:val="00BE5E7A"/>
    <w:rsid w:val="00BF0AFA"/>
    <w:rsid w:val="00BF2C72"/>
    <w:rsid w:val="00BF4DD2"/>
    <w:rsid w:val="00BF6C44"/>
    <w:rsid w:val="00C024BD"/>
    <w:rsid w:val="00C04D54"/>
    <w:rsid w:val="00C07AB5"/>
    <w:rsid w:val="00C10DB0"/>
    <w:rsid w:val="00C1345D"/>
    <w:rsid w:val="00C15BEA"/>
    <w:rsid w:val="00C247F4"/>
    <w:rsid w:val="00C25358"/>
    <w:rsid w:val="00C25D07"/>
    <w:rsid w:val="00C35735"/>
    <w:rsid w:val="00C42D91"/>
    <w:rsid w:val="00C43B5C"/>
    <w:rsid w:val="00C534B1"/>
    <w:rsid w:val="00C55375"/>
    <w:rsid w:val="00C55F93"/>
    <w:rsid w:val="00C7432C"/>
    <w:rsid w:val="00C74D8B"/>
    <w:rsid w:val="00C9241A"/>
    <w:rsid w:val="00C97741"/>
    <w:rsid w:val="00CA2E22"/>
    <w:rsid w:val="00CA4643"/>
    <w:rsid w:val="00CA75A7"/>
    <w:rsid w:val="00CB34BC"/>
    <w:rsid w:val="00CB479B"/>
    <w:rsid w:val="00CB5B27"/>
    <w:rsid w:val="00CB67AA"/>
    <w:rsid w:val="00CC16CB"/>
    <w:rsid w:val="00CD1741"/>
    <w:rsid w:val="00CD431A"/>
    <w:rsid w:val="00CE025F"/>
    <w:rsid w:val="00CE2997"/>
    <w:rsid w:val="00CE5B43"/>
    <w:rsid w:val="00CE5C4E"/>
    <w:rsid w:val="00CE61F6"/>
    <w:rsid w:val="00CE7D32"/>
    <w:rsid w:val="00CF2236"/>
    <w:rsid w:val="00D123C5"/>
    <w:rsid w:val="00D16922"/>
    <w:rsid w:val="00D1747C"/>
    <w:rsid w:val="00D21E97"/>
    <w:rsid w:val="00D22C05"/>
    <w:rsid w:val="00D32112"/>
    <w:rsid w:val="00D32E6F"/>
    <w:rsid w:val="00D40374"/>
    <w:rsid w:val="00D41CEE"/>
    <w:rsid w:val="00D42004"/>
    <w:rsid w:val="00D47B9E"/>
    <w:rsid w:val="00D57633"/>
    <w:rsid w:val="00D6020F"/>
    <w:rsid w:val="00D7408B"/>
    <w:rsid w:val="00D82988"/>
    <w:rsid w:val="00D86D43"/>
    <w:rsid w:val="00D9310C"/>
    <w:rsid w:val="00D96A40"/>
    <w:rsid w:val="00DA0482"/>
    <w:rsid w:val="00DA1DB3"/>
    <w:rsid w:val="00DA3FC1"/>
    <w:rsid w:val="00DA64B6"/>
    <w:rsid w:val="00DA6FAE"/>
    <w:rsid w:val="00DA7180"/>
    <w:rsid w:val="00DC6A40"/>
    <w:rsid w:val="00DE010D"/>
    <w:rsid w:val="00DF3B39"/>
    <w:rsid w:val="00DF4274"/>
    <w:rsid w:val="00E01537"/>
    <w:rsid w:val="00E01F0A"/>
    <w:rsid w:val="00E107A3"/>
    <w:rsid w:val="00E16617"/>
    <w:rsid w:val="00E17056"/>
    <w:rsid w:val="00E20847"/>
    <w:rsid w:val="00E23A5C"/>
    <w:rsid w:val="00E2518D"/>
    <w:rsid w:val="00E2525A"/>
    <w:rsid w:val="00E33292"/>
    <w:rsid w:val="00E348B6"/>
    <w:rsid w:val="00E3733B"/>
    <w:rsid w:val="00E4413F"/>
    <w:rsid w:val="00E4699A"/>
    <w:rsid w:val="00E56E68"/>
    <w:rsid w:val="00E57CF2"/>
    <w:rsid w:val="00E61890"/>
    <w:rsid w:val="00E61961"/>
    <w:rsid w:val="00E63DF8"/>
    <w:rsid w:val="00E71ECD"/>
    <w:rsid w:val="00E75FB8"/>
    <w:rsid w:val="00E76B64"/>
    <w:rsid w:val="00E902DC"/>
    <w:rsid w:val="00E93B34"/>
    <w:rsid w:val="00EB0818"/>
    <w:rsid w:val="00EB146C"/>
    <w:rsid w:val="00EB3FA6"/>
    <w:rsid w:val="00EC3BF1"/>
    <w:rsid w:val="00EC4A95"/>
    <w:rsid w:val="00ED57E0"/>
    <w:rsid w:val="00EE0408"/>
    <w:rsid w:val="00EE11C5"/>
    <w:rsid w:val="00EF3E24"/>
    <w:rsid w:val="00F00B41"/>
    <w:rsid w:val="00F0497C"/>
    <w:rsid w:val="00F07DEC"/>
    <w:rsid w:val="00F11C74"/>
    <w:rsid w:val="00F14121"/>
    <w:rsid w:val="00F2328F"/>
    <w:rsid w:val="00F23812"/>
    <w:rsid w:val="00F244A2"/>
    <w:rsid w:val="00F24F42"/>
    <w:rsid w:val="00F26C2C"/>
    <w:rsid w:val="00F32F72"/>
    <w:rsid w:val="00F36B7B"/>
    <w:rsid w:val="00F477C5"/>
    <w:rsid w:val="00F50365"/>
    <w:rsid w:val="00F51A48"/>
    <w:rsid w:val="00F56699"/>
    <w:rsid w:val="00F57141"/>
    <w:rsid w:val="00F612BA"/>
    <w:rsid w:val="00F64C34"/>
    <w:rsid w:val="00F666C5"/>
    <w:rsid w:val="00F72223"/>
    <w:rsid w:val="00F77309"/>
    <w:rsid w:val="00F92D76"/>
    <w:rsid w:val="00F97D3C"/>
    <w:rsid w:val="00FA0E5E"/>
    <w:rsid w:val="00FA1C3E"/>
    <w:rsid w:val="00FA2FF2"/>
    <w:rsid w:val="00FA4399"/>
    <w:rsid w:val="00FA59FF"/>
    <w:rsid w:val="00FA5FD5"/>
    <w:rsid w:val="00FB45E4"/>
    <w:rsid w:val="00FB697E"/>
    <w:rsid w:val="00FB7546"/>
    <w:rsid w:val="00FC0682"/>
    <w:rsid w:val="00FC15D5"/>
    <w:rsid w:val="00FC37C2"/>
    <w:rsid w:val="00FC48D7"/>
    <w:rsid w:val="00FD2BA4"/>
    <w:rsid w:val="00FD3200"/>
    <w:rsid w:val="00FD56E2"/>
    <w:rsid w:val="00FD6779"/>
    <w:rsid w:val="00FE3CF8"/>
    <w:rsid w:val="00FE4758"/>
    <w:rsid w:val="00FE5B1F"/>
    <w:rsid w:val="00FF01E1"/>
    <w:rsid w:val="00FF4791"/>
    <w:rsid w:val="00FF48DC"/>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0211302"/>
  <w15:chartTrackingRefBased/>
  <w15:docId w15:val="{C55635D4-7F29-4130-AF95-4F80BF70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3D4B"/>
    <w:pPr>
      <w:bidi/>
    </w:pPr>
    <w:rPr>
      <w:rFonts w:cs="Narkisim"/>
      <w:sz w:val="22"/>
      <w:szCs w:val="22"/>
      <w:lang w:eastAsia="he-IL"/>
    </w:rPr>
  </w:style>
  <w:style w:type="paragraph" w:styleId="1">
    <w:name w:val="heading 1"/>
    <w:basedOn w:val="a"/>
    <w:next w:val="a"/>
    <w:link w:val="10"/>
    <w:qFormat/>
    <w:rsid w:val="00363D4B"/>
    <w:pPr>
      <w:keepNext/>
      <w:tabs>
        <w:tab w:val="right" w:pos="9469"/>
      </w:tabs>
      <w:jc w:val="both"/>
      <w:outlineLvl w:val="0"/>
    </w:pPr>
    <w:rPr>
      <w:rFonts w:cs="David"/>
      <w:b/>
      <w:bCs/>
      <w:szCs w:val="28"/>
    </w:rPr>
  </w:style>
  <w:style w:type="character" w:default="1" w:styleId="a0">
    <w:name w:val="Default Paragraph Font"/>
    <w:uiPriority w:val="1"/>
    <w:semiHidden/>
    <w:unhideWhenUsed/>
    <w:rsid w:val="00363D4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63D4B"/>
  </w:style>
  <w:style w:type="paragraph" w:styleId="a3">
    <w:name w:val="footnote text"/>
    <w:basedOn w:val="a"/>
    <w:link w:val="a4"/>
    <w:semiHidden/>
    <w:rsid w:val="00363D4B"/>
    <w:pPr>
      <w:ind w:left="170" w:hanging="170"/>
      <w:jc w:val="both"/>
    </w:pPr>
    <w:rPr>
      <w:sz w:val="20"/>
      <w:szCs w:val="20"/>
    </w:rPr>
  </w:style>
  <w:style w:type="character" w:styleId="a5">
    <w:name w:val="footnote reference"/>
    <w:semiHidden/>
    <w:rsid w:val="00363D4B"/>
    <w:rPr>
      <w:vertAlign w:val="superscript"/>
    </w:rPr>
  </w:style>
  <w:style w:type="paragraph" w:styleId="a6">
    <w:name w:val="header"/>
    <w:basedOn w:val="a"/>
    <w:link w:val="a7"/>
    <w:rsid w:val="00363D4B"/>
    <w:pPr>
      <w:tabs>
        <w:tab w:val="center" w:pos="4153"/>
        <w:tab w:val="right" w:pos="8306"/>
      </w:tabs>
    </w:pPr>
  </w:style>
  <w:style w:type="paragraph" w:styleId="a8">
    <w:name w:val="footer"/>
    <w:basedOn w:val="a"/>
    <w:link w:val="a9"/>
    <w:rsid w:val="00363D4B"/>
    <w:pPr>
      <w:tabs>
        <w:tab w:val="center" w:pos="4153"/>
        <w:tab w:val="right" w:pos="8306"/>
      </w:tabs>
    </w:pPr>
  </w:style>
  <w:style w:type="paragraph" w:customStyle="1" w:styleId="aa">
    <w:name w:val="כותרת"/>
    <w:basedOn w:val="a"/>
    <w:rsid w:val="00363D4B"/>
    <w:pPr>
      <w:spacing w:before="240" w:line="320" w:lineRule="atLeast"/>
      <w:jc w:val="center"/>
    </w:pPr>
    <w:rPr>
      <w:rFonts w:cs="David"/>
      <w:b/>
      <w:bCs/>
      <w:spacing w:val="20"/>
      <w:szCs w:val="32"/>
    </w:rPr>
  </w:style>
  <w:style w:type="paragraph" w:customStyle="1" w:styleId="ab">
    <w:name w:val="כותרת קטע"/>
    <w:basedOn w:val="a"/>
    <w:rsid w:val="00363D4B"/>
    <w:pPr>
      <w:spacing w:before="240" w:line="300" w:lineRule="atLeast"/>
    </w:pPr>
    <w:rPr>
      <w:rFonts w:cs="Arial"/>
      <w:b/>
      <w:bCs/>
      <w:szCs w:val="24"/>
    </w:rPr>
  </w:style>
  <w:style w:type="paragraph" w:customStyle="1" w:styleId="ac">
    <w:name w:val="מקור"/>
    <w:basedOn w:val="a"/>
    <w:rsid w:val="00363D4B"/>
    <w:pPr>
      <w:spacing w:line="320" w:lineRule="atLeast"/>
      <w:jc w:val="both"/>
    </w:pPr>
    <w:rPr>
      <w:rFonts w:cs="David"/>
      <w:szCs w:val="24"/>
    </w:rPr>
  </w:style>
  <w:style w:type="paragraph" w:customStyle="1" w:styleId="ad">
    <w:name w:val="מחלקי המים"/>
    <w:basedOn w:val="a"/>
    <w:rsid w:val="00363D4B"/>
    <w:pPr>
      <w:spacing w:line="320" w:lineRule="atLeast"/>
      <w:jc w:val="both"/>
    </w:pPr>
    <w:rPr>
      <w:b/>
      <w:bCs/>
      <w:szCs w:val="24"/>
    </w:rPr>
  </w:style>
  <w:style w:type="character" w:styleId="Hyperlink">
    <w:name w:val="Hyperlink"/>
    <w:rsid w:val="00363D4B"/>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363D4B"/>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semiHidden/>
    <w:rsid w:val="00363D4B"/>
    <w:rPr>
      <w:rFonts w:cs="Narkisim"/>
      <w:lang w:eastAsia="he-IL"/>
    </w:rPr>
  </w:style>
  <w:style w:type="character" w:customStyle="1" w:styleId="10">
    <w:name w:val="כותרת 1 תו"/>
    <w:link w:val="1"/>
    <w:rsid w:val="00363D4B"/>
    <w:rPr>
      <w:rFonts w:cs="David"/>
      <w:b/>
      <w:bCs/>
      <w:sz w:val="22"/>
      <w:szCs w:val="28"/>
      <w:lang w:eastAsia="he-IL"/>
    </w:rPr>
  </w:style>
  <w:style w:type="character" w:customStyle="1" w:styleId="a7">
    <w:name w:val="כותרת עליונה תו"/>
    <w:link w:val="a6"/>
    <w:rsid w:val="00363D4B"/>
    <w:rPr>
      <w:rFonts w:cs="Narkisim"/>
      <w:sz w:val="22"/>
      <w:szCs w:val="22"/>
      <w:lang w:eastAsia="he-IL"/>
    </w:rPr>
  </w:style>
  <w:style w:type="character" w:customStyle="1" w:styleId="a9">
    <w:name w:val="כותרת תחתונה תו"/>
    <w:link w:val="a8"/>
    <w:rsid w:val="00363D4B"/>
    <w:rPr>
      <w:rFonts w:cs="Narkisim"/>
      <w:sz w:val="22"/>
      <w:szCs w:val="22"/>
      <w:lang w:eastAsia="he-IL"/>
    </w:rPr>
  </w:style>
  <w:style w:type="character" w:customStyle="1" w:styleId="af">
    <w:name w:val="טקסט בלונים תו"/>
    <w:link w:val="ae"/>
    <w:uiPriority w:val="99"/>
    <w:semiHidden/>
    <w:rsid w:val="00363D4B"/>
    <w:rPr>
      <w:rFonts w:ascii="Tahoma" w:hAnsi="Tahoma" w:cs="Tahoma"/>
      <w:sz w:val="16"/>
      <w:szCs w:val="16"/>
      <w:lang w:eastAsia="he-IL"/>
    </w:rPr>
  </w:style>
  <w:style w:type="paragraph" w:styleId="af1">
    <w:name w:val="Body Text"/>
    <w:basedOn w:val="a"/>
    <w:link w:val="af2"/>
    <w:unhideWhenUsed/>
    <w:rsid w:val="00F51A48"/>
    <w:pPr>
      <w:snapToGrid w:val="0"/>
      <w:spacing w:line="320" w:lineRule="atLeast"/>
    </w:pPr>
    <w:rPr>
      <w:rFonts w:cs="David"/>
      <w:szCs w:val="24"/>
    </w:rPr>
  </w:style>
  <w:style w:type="character" w:customStyle="1" w:styleId="af2">
    <w:name w:val="גוף טקסט תו"/>
    <w:link w:val="af1"/>
    <w:rsid w:val="00F51A48"/>
    <w:rPr>
      <w:rFonts w:cs="David"/>
      <w:sz w:val="22"/>
      <w:szCs w:val="24"/>
      <w:lang w:eastAsia="he-IL"/>
    </w:rPr>
  </w:style>
  <w:style w:type="character" w:styleId="af3">
    <w:name w:val="Strong"/>
    <w:uiPriority w:val="22"/>
    <w:qFormat/>
    <w:rsid w:val="004B635F"/>
    <w:rPr>
      <w:b/>
      <w:bCs/>
    </w:rPr>
  </w:style>
  <w:style w:type="paragraph" w:customStyle="1" w:styleId="af4">
    <w:name w:val="פסוק"/>
    <w:basedOn w:val="ac"/>
    <w:qFormat/>
    <w:rsid w:val="00363D4B"/>
    <w:pPr>
      <w:spacing w:before="120"/>
    </w:pPr>
    <w:rPr>
      <w:b/>
      <w:bCs/>
    </w:rPr>
  </w:style>
  <w:style w:type="character" w:styleId="af5">
    <w:name w:val="Unresolved Mention"/>
    <w:uiPriority w:val="99"/>
    <w:semiHidden/>
    <w:unhideWhenUsed/>
    <w:rsid w:val="00A57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18292">
      <w:bodyDiv w:val="1"/>
      <w:marLeft w:val="0"/>
      <w:marRight w:val="0"/>
      <w:marTop w:val="0"/>
      <w:marBottom w:val="0"/>
      <w:divBdr>
        <w:top w:val="none" w:sz="0" w:space="0" w:color="auto"/>
        <w:left w:val="none" w:sz="0" w:space="0" w:color="auto"/>
        <w:bottom w:val="none" w:sz="0" w:space="0" w:color="auto"/>
        <w:right w:val="none" w:sz="0" w:space="0" w:color="auto"/>
      </w:divBdr>
    </w:div>
    <w:div w:id="738527191">
      <w:bodyDiv w:val="1"/>
      <w:marLeft w:val="0"/>
      <w:marRight w:val="0"/>
      <w:marTop w:val="0"/>
      <w:marBottom w:val="0"/>
      <w:divBdr>
        <w:top w:val="none" w:sz="0" w:space="0" w:color="auto"/>
        <w:left w:val="none" w:sz="0" w:space="0" w:color="auto"/>
        <w:bottom w:val="none" w:sz="0" w:space="0" w:color="auto"/>
        <w:right w:val="none" w:sz="0" w:space="0" w:color="auto"/>
      </w:divBdr>
    </w:div>
    <w:div w:id="131124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a9%d7%91%d7%95%d7%a2%d7%94-%d7%a9%d7%a0%d7%a9%d7%91%d7%a2-%d7%9e%d7%a9%d7%94-%d7%9c%d7%99%d7%aa%d7%a8%d7%95" TargetMode="External"/><Relationship Id="rId13" Type="http://schemas.openxmlformats.org/officeDocument/2006/relationships/hyperlink" Target="https://www.mayim.org.il/?parasha=%D7%95%D7%92%D7%A8-%D7%9C%D7%90-%D7%AA%D7%95%D7%A0%D7%94" TargetMode="External"/><Relationship Id="rId3" Type="http://schemas.openxmlformats.org/officeDocument/2006/relationships/hyperlink" Target="https://www.mayim.org.il/?parasha=%D7%AA%D7%95%D7%A8%D7%94-%D7%97%D7%AA%D7%95%D7%9E%D7%94-%D7%A0%D7%99%D7%AA%D7%A0%D7%94-%D7%90%D7%95-%D7%9E%D7%92%D7%99%D7%9C%D7%94-%D7%9E%D7%92%D7%99%D7%9C%D7%94-%D7%A0%D7%99%D7%AA%D7%A0%D7%94" TargetMode="External"/><Relationship Id="rId7" Type="http://schemas.openxmlformats.org/officeDocument/2006/relationships/hyperlink" Target="https://www.mayim.org.il/?parasha=%D7%95%D7%90%D7%AA-%D7%94%D7%9E%D7%98%D7%94-%D7%94%D7%96%D7%94-%D7%AA%D7%A7%D7%97-%D7%91%D7%99%D7%93%D7%9A" TargetMode="External"/><Relationship Id="rId12" Type="http://schemas.openxmlformats.org/officeDocument/2006/relationships/hyperlink" Target="https://www.mayim.org.il/?parasha=%D7%90%D7%A9%D7%A8-%D7%99%D7%A9%D7%A0%D7%95-%D7%A4%D7%94-%D7%95%D7%90%D7%A9%D7%A8-%D7%90%D7%99%D7%A0%D7%A0%D7%95-%D7%A4%D7%94" TargetMode="External"/><Relationship Id="rId17" Type="http://schemas.openxmlformats.org/officeDocument/2006/relationships/hyperlink" Target="https://www.mayim.org.il/?parasha=%D7%93%D7%95-%D7%A9%D7%99%D7%97-%D7%9E%D7%A9%D7%94-%D7%99%D7%AA%D7%A8%D7%95" TargetMode="External"/><Relationship Id="rId2" Type="http://schemas.openxmlformats.org/officeDocument/2006/relationships/hyperlink" Target="https://www.mayim.org.il/?parasha=%D7%93%D7%95-%D7%A9%D7%99%D7%97-%D7%9E%D7%A9%D7%94-%D7%99%D7%AA%D7%A8%D7%95" TargetMode="External"/><Relationship Id="rId16" Type="http://schemas.openxmlformats.org/officeDocument/2006/relationships/hyperlink" Target="https://www.mayim.org.il/?holiday=%D7%91%D7%99%D7%9E%D7%99-%D7%A9%D7%A4%D7%95%D7%98-%D7%94%D7%A9%D7%95%D7%A4%D7%98%D7%99%D7%9D" TargetMode="External"/><Relationship Id="rId1" Type="http://schemas.openxmlformats.org/officeDocument/2006/relationships/hyperlink" Target="https://www.mayim.org.il/?parasha=%D7%A6%D7%99%D7%A4%D7%95%D7%A8%D7%94-%D7%95%D7%9E%D7%A9%D7%94" TargetMode="External"/><Relationship Id="rId6" Type="http://schemas.openxmlformats.org/officeDocument/2006/relationships/hyperlink" Target="https://www.mayim.org.il/?parasha=%D7%A6%D7%99%D7%A4%D7%95%D7%A8%D7%94-%D7%95%D7%9E%D7%A9%D7%94" TargetMode="External"/><Relationship Id="rId11" Type="http://schemas.openxmlformats.org/officeDocument/2006/relationships/hyperlink" Target="https://www.mayim.org.il/?holiday=%D7%9B%D7%95%D7%9C%D7%A0%D7%95-%D7%92%D7%A8%D7%99%D7%9D" TargetMode="External"/><Relationship Id="rId5" Type="http://schemas.openxmlformats.org/officeDocument/2006/relationships/hyperlink" Target="https://www.mayim.org.il/?parasha=%D7%A9%D7%98%D7%99%D7%9D-%D7%A9%D7%9C-%D7%96%D7%A0%D7%95%D7%AA" TargetMode="External"/><Relationship Id="rId15" Type="http://schemas.openxmlformats.org/officeDocument/2006/relationships/hyperlink" Target="https://www.mayim.org.il/?parasha=%D7%9B%D7%9C-%D7%91%D7%9F-%D7%A0%D7%9B%D7%A8-%D7%9C%D7%90-%D7%99%D7%90%D7%9B%D7%9C-%D7%91%D7%95" TargetMode="External"/><Relationship Id="rId10" Type="http://schemas.openxmlformats.org/officeDocument/2006/relationships/hyperlink" Target="https://www.mayim.org.il/?parasha=%D7%A2%D7%A8%D7%91-%D7%A8%D7%91" TargetMode="External"/><Relationship Id="rId4" Type="http://schemas.openxmlformats.org/officeDocument/2006/relationships/hyperlink" Target="https://www.mayim.org.il/?parasha=%D7%9B%D6%BC%D6%B0%D7%91%D6%B7%D7%93-%D7%A4%D7%94-%D7%95%D6%BC%D7%9B%D6%B0%D7%91%D6%B7%D7%93-%D7%9C%D7%A9%D7%95%D7%9F-%D7%A2%D6%B2%D7%A8%D6%B7%D7%9C-%D7%A9%D7%A4%D7%AA%D7%99%D7%99%D7%9D" TargetMode="External"/><Relationship Id="rId9" Type="http://schemas.openxmlformats.org/officeDocument/2006/relationships/hyperlink" Target="https://www.mayim.org.il/?meyuhadim=%D7%A4%D7%A1%D7%9C-%D7%9E%D7%99%D7%9B%D7%94" TargetMode="External"/><Relationship Id="rId14" Type="http://schemas.openxmlformats.org/officeDocument/2006/relationships/hyperlink" Target="https://www.mayim.org.il/?parasha=%D7%A4%D7%A8%D7%A9%D7%AA-%D7%9E%D7%99%D7%A0%D7%95%D7%99-%D7%94%D7%93%D7%99%D7%99%D7%A0%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77B39-C807-4073-BCAB-FE39B0725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7</Pages>
  <Words>1626</Words>
  <Characters>7354</Characters>
  <Application>Microsoft Office Word</Application>
  <DocSecurity>0</DocSecurity>
  <Lines>61</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תגנוב</vt:lpstr>
      <vt:lpstr>לא תגנוב</vt:lpstr>
    </vt:vector>
  </TitlesOfParts>
  <Company>Microsoft</Company>
  <LinksUpToDate>false</LinksUpToDate>
  <CharactersWithSpaces>8963</CharactersWithSpaces>
  <SharedDoc>false</SharedDoc>
  <HLinks>
    <vt:vector size="102" baseType="variant">
      <vt:variant>
        <vt:i4>4521986</vt:i4>
      </vt:variant>
      <vt:variant>
        <vt:i4>48</vt:i4>
      </vt:variant>
      <vt:variant>
        <vt:i4>0</vt:i4>
      </vt:variant>
      <vt:variant>
        <vt:i4>5</vt:i4>
      </vt:variant>
      <vt:variant>
        <vt:lpwstr>https://www.mayim.org.il/?parasha=%D7%93%D7%95-%D7%A9%D7%99%D7%97-%D7%9E%D7%A9%D7%94-%D7%99%D7%AA%D7%A8%D7%95</vt:lpwstr>
      </vt:variant>
      <vt:variant>
        <vt:lpwstr/>
      </vt:variant>
      <vt:variant>
        <vt:i4>6946920</vt:i4>
      </vt:variant>
      <vt:variant>
        <vt:i4>45</vt:i4>
      </vt:variant>
      <vt:variant>
        <vt:i4>0</vt:i4>
      </vt:variant>
      <vt:variant>
        <vt:i4>5</vt:i4>
      </vt:variant>
      <vt:variant>
        <vt:lpwstr>https://www.mayim.org.il/?holiday=%D7%91%D7%99%D7%9E%D7%99-%D7%A9%D7%A4%D7%95%D7%98-%D7%94%D7%A9%D7%95%D7%A4%D7%98%D7%99%D7%9D</vt:lpwstr>
      </vt:variant>
      <vt:variant>
        <vt:lpwstr/>
      </vt:variant>
      <vt:variant>
        <vt:i4>1441876</vt:i4>
      </vt:variant>
      <vt:variant>
        <vt:i4>42</vt:i4>
      </vt:variant>
      <vt:variant>
        <vt:i4>0</vt:i4>
      </vt:variant>
      <vt:variant>
        <vt:i4>5</vt:i4>
      </vt:variant>
      <vt:variant>
        <vt:lpwstr>https://www.mayim.org.il/?parasha=%D7%9B%D7%9C-%D7%91%D7%9F-%D7%A0%D7%9B%D7%A8-%D7%9C%D7%90-%D7%99%D7%90%D7%9B%D7%9C-%D7%91%D7%95</vt:lpwstr>
      </vt:variant>
      <vt:variant>
        <vt:lpwstr/>
      </vt:variant>
      <vt:variant>
        <vt:i4>1376280</vt:i4>
      </vt:variant>
      <vt:variant>
        <vt:i4>39</vt:i4>
      </vt:variant>
      <vt:variant>
        <vt:i4>0</vt:i4>
      </vt:variant>
      <vt:variant>
        <vt:i4>5</vt:i4>
      </vt:variant>
      <vt:variant>
        <vt:lpwstr>https://www.mayim.org.il/?parasha=%D7%A4%D7%A8%D7%A9%D7%AA-%D7%9E%D7%99%D7%A0%D7%95%D7%99-%D7%94%D7%93%D7%99%D7%99%D7%A0%D7%99%D7%9D</vt:lpwstr>
      </vt:variant>
      <vt:variant>
        <vt:lpwstr/>
      </vt:variant>
      <vt:variant>
        <vt:i4>3539064</vt:i4>
      </vt:variant>
      <vt:variant>
        <vt:i4>36</vt:i4>
      </vt:variant>
      <vt:variant>
        <vt:i4>0</vt:i4>
      </vt:variant>
      <vt:variant>
        <vt:i4>5</vt:i4>
      </vt:variant>
      <vt:variant>
        <vt:lpwstr>https://www.mayim.org.il/?parasha=%D7%95%D7%92%D7%A8-%D7%9C%D7%90-%D7%AA%D7%95%D7%A0%D7%94</vt:lpwstr>
      </vt:variant>
      <vt:variant>
        <vt:lpwstr>gsc.tab=0</vt:lpwstr>
      </vt:variant>
      <vt:variant>
        <vt:i4>6357031</vt:i4>
      </vt:variant>
      <vt:variant>
        <vt:i4>33</vt:i4>
      </vt:variant>
      <vt:variant>
        <vt:i4>0</vt:i4>
      </vt:variant>
      <vt:variant>
        <vt:i4>5</vt:i4>
      </vt:variant>
      <vt:variant>
        <vt:lpwstr>https://www.mayim.org.il/?parasha=%D7%90%D7%A9%D7%A8-%D7%99%D7%A9%D7%A0%D7%95-%D7%A4%D7%94-%D7%95%D7%90%D7%A9%D7%A8-%D7%90%D7%99%D7%A0%D7%A0%D7%95-%D7%A4%D7%94</vt:lpwstr>
      </vt:variant>
      <vt:variant>
        <vt:lpwstr/>
      </vt:variant>
      <vt:variant>
        <vt:i4>1245187</vt:i4>
      </vt:variant>
      <vt:variant>
        <vt:i4>30</vt:i4>
      </vt:variant>
      <vt:variant>
        <vt:i4>0</vt:i4>
      </vt:variant>
      <vt:variant>
        <vt:i4>5</vt:i4>
      </vt:variant>
      <vt:variant>
        <vt:lpwstr>https://www.mayim.org.il/?holiday=%D7%9B%D7%95%D7%9C%D7%A0%D7%95-%D7%92%D7%A8%D7%99%D7%9D</vt:lpwstr>
      </vt:variant>
      <vt:variant>
        <vt:lpwstr/>
      </vt:variant>
      <vt:variant>
        <vt:i4>1441881</vt:i4>
      </vt:variant>
      <vt:variant>
        <vt:i4>27</vt:i4>
      </vt:variant>
      <vt:variant>
        <vt:i4>0</vt:i4>
      </vt:variant>
      <vt:variant>
        <vt:i4>5</vt:i4>
      </vt:variant>
      <vt:variant>
        <vt:lpwstr>https://www.mayim.org.il/?parasha=%D7%A2%D7%A8%D7%91-%D7%A8%D7%91</vt:lpwstr>
      </vt:variant>
      <vt:variant>
        <vt:lpwstr/>
      </vt:variant>
      <vt:variant>
        <vt:i4>6488122</vt:i4>
      </vt:variant>
      <vt:variant>
        <vt:i4>24</vt:i4>
      </vt:variant>
      <vt:variant>
        <vt:i4>0</vt:i4>
      </vt:variant>
      <vt:variant>
        <vt:i4>5</vt:i4>
      </vt:variant>
      <vt:variant>
        <vt:lpwstr>https://www.mayim.org.il/?meyuhadim=%D7%A4%D7%A1%D7%9C-%D7%9E%D7%99%D7%9B%D7%94</vt:lpwstr>
      </vt:variant>
      <vt:variant>
        <vt:lpwstr/>
      </vt:variant>
      <vt:variant>
        <vt:i4>4128804</vt:i4>
      </vt:variant>
      <vt:variant>
        <vt:i4>21</vt:i4>
      </vt:variant>
      <vt:variant>
        <vt:i4>0</vt:i4>
      </vt:variant>
      <vt:variant>
        <vt:i4>5</vt:i4>
      </vt:variant>
      <vt:variant>
        <vt:lpwstr>https://www.mayim.org.il/?parasha=%d7%94%d7%a9%d7%91%d7%95%d7%a2%d7%94-%d7%a9%d7%a0%d7%a9%d7%91%d7%a2-%d7%9e%d7%a9%d7%94-%d7%9c%d7%99%d7%aa%d7%a8%d7%95</vt:lpwstr>
      </vt:variant>
      <vt:variant>
        <vt:lpwstr/>
      </vt:variant>
      <vt:variant>
        <vt:i4>1507394</vt:i4>
      </vt:variant>
      <vt:variant>
        <vt:i4>18</vt:i4>
      </vt:variant>
      <vt:variant>
        <vt:i4>0</vt:i4>
      </vt:variant>
      <vt:variant>
        <vt:i4>5</vt:i4>
      </vt:variant>
      <vt:variant>
        <vt:lpwstr>https://www.mayim.org.il/?parasha=%D7%95%D7%90%D7%AA-%D7%94%D7%9E%D7%98%D7%94-%D7%94%D7%96%D7%94-%D7%AA%D7%A7%D7%97-%D7%91%D7%99%D7%93%D7%9A</vt:lpwstr>
      </vt:variant>
      <vt:variant>
        <vt:lpwstr/>
      </vt:variant>
      <vt:variant>
        <vt:i4>7209083</vt:i4>
      </vt:variant>
      <vt:variant>
        <vt:i4>15</vt:i4>
      </vt:variant>
      <vt:variant>
        <vt:i4>0</vt:i4>
      </vt:variant>
      <vt:variant>
        <vt:i4>5</vt:i4>
      </vt:variant>
      <vt:variant>
        <vt:lpwstr>https://www.mayim.org.il/?parasha=%D7%A6%D7%99%D7%A4%D7%95%D7%A8%D7%94-%D7%95%D7%9E%D7%A9%D7%94</vt:lpwstr>
      </vt:variant>
      <vt:variant>
        <vt:lpwstr/>
      </vt:variant>
      <vt:variant>
        <vt:i4>5111898</vt:i4>
      </vt:variant>
      <vt:variant>
        <vt:i4>12</vt:i4>
      </vt:variant>
      <vt:variant>
        <vt:i4>0</vt:i4>
      </vt:variant>
      <vt:variant>
        <vt:i4>5</vt:i4>
      </vt:variant>
      <vt:variant>
        <vt:lpwstr>https://www.mayim.org.il/?parasha=%D7%A9%D7%98%D7%99%D7%9D-%D7%A9%D7%9C-%D7%96%D7%A0%D7%95%D7%AA</vt:lpwstr>
      </vt:variant>
      <vt:variant>
        <vt:lpwstr>gsc.tab=0</vt:lpwstr>
      </vt:variant>
      <vt:variant>
        <vt:i4>3473455</vt:i4>
      </vt:variant>
      <vt:variant>
        <vt:i4>9</vt:i4>
      </vt:variant>
      <vt:variant>
        <vt:i4>0</vt:i4>
      </vt:variant>
      <vt:variant>
        <vt:i4>5</vt:i4>
      </vt:variant>
      <vt:variant>
        <vt:lpwstr>https://www.mayim.org.il/?parasha=%D7%9B%D6%BC%D6%B0%D7%91%D6%B7%D7%93-%D7%A4%D7%94-%D7%95%D6%BC%D7%9B%D6%B0%D7%91%D6%B7%D7%93-%D7%9C%D7%A9%D7%95%D7%9F-%D7%A2%D6%B2%D7%A8%D6%B7%D7%9C-%D7%A9%D7%A4%D7%AA%D7%99%D7%99%D7%9D</vt:lpwstr>
      </vt:variant>
      <vt:variant>
        <vt:lpwstr/>
      </vt:variant>
      <vt:variant>
        <vt:i4>6357103</vt:i4>
      </vt:variant>
      <vt:variant>
        <vt:i4>6</vt:i4>
      </vt:variant>
      <vt:variant>
        <vt:i4>0</vt:i4>
      </vt:variant>
      <vt:variant>
        <vt:i4>5</vt:i4>
      </vt:variant>
      <vt:variant>
        <vt:lpwstr>https://www.mayim.org.il/?parasha=%D7%AA%D7%95%D7%A8%D7%94-%D7%97%D7%AA%D7%95%D7%9E%D7%94-%D7%A0%D7%99%D7%AA%D7%A0%D7%94-%D7%90%D7%95-%D7%9E%D7%92%D7%99%D7%9C%D7%94-%D7%9E%D7%92%D7%99%D7%9C%D7%94-%D7%A0%D7%99%D7%AA%D7%A0%D7%94</vt:lpwstr>
      </vt:variant>
      <vt:variant>
        <vt:lpwstr/>
      </vt:variant>
      <vt:variant>
        <vt:i4>4521986</vt:i4>
      </vt:variant>
      <vt:variant>
        <vt:i4>3</vt:i4>
      </vt:variant>
      <vt:variant>
        <vt:i4>0</vt:i4>
      </vt:variant>
      <vt:variant>
        <vt:i4>5</vt:i4>
      </vt:variant>
      <vt:variant>
        <vt:lpwstr>https://www.mayim.org.il/?parasha=%D7%93%D7%95-%D7%A9%D7%99%D7%97-%D7%9E%D7%A9%D7%94-%D7%99%D7%AA%D7%A8%D7%95</vt:lpwstr>
      </vt:variant>
      <vt:variant>
        <vt:lpwstr/>
      </vt:variant>
      <vt:variant>
        <vt:i4>7209083</vt:i4>
      </vt:variant>
      <vt:variant>
        <vt:i4>0</vt:i4>
      </vt:variant>
      <vt:variant>
        <vt:i4>0</vt:i4>
      </vt:variant>
      <vt:variant>
        <vt:i4>5</vt:i4>
      </vt:variant>
      <vt:variant>
        <vt:lpwstr>https://www.mayim.org.il/?parasha=%D7%A6%D7%99%D7%A4%D7%95%D7%A8%D7%94-%D7%95%D7%9E%D7%A9%D7%94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יתרו הוא חובב הוא רעואל</dc:title>
  <dc:subject>יתרו</dc:subject>
  <dc:creator>Asher Yuval</dc:creator>
  <cp:keywords/>
  <cp:lastModifiedBy>Shimon Afek</cp:lastModifiedBy>
  <cp:revision>3</cp:revision>
  <cp:lastPrinted>2023-01-15T14:21:00Z</cp:lastPrinted>
  <dcterms:created xsi:type="dcterms:W3CDTF">2023-01-15T14:20:00Z</dcterms:created>
  <dcterms:modified xsi:type="dcterms:W3CDTF">2023-01-15T14:21:00Z</dcterms:modified>
</cp:coreProperties>
</file>