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B9A99" w14:textId="77777777" w:rsidR="00A6539F" w:rsidRDefault="00A6539F" w:rsidP="00A6539F">
      <w:pPr>
        <w:pStyle w:val="a6"/>
        <w:rPr>
          <w:rFonts w:hint="cs"/>
          <w:rtl/>
          <w:lang w:eastAsia="en-US"/>
        </w:rPr>
      </w:pPr>
      <w:r>
        <w:rPr>
          <w:rFonts w:hint="cs"/>
          <w:rtl/>
          <w:lang w:eastAsia="en-US"/>
        </w:rPr>
        <w:t xml:space="preserve">ויקרא בהם שמי ושם </w:t>
      </w:r>
      <w:proofErr w:type="spellStart"/>
      <w:r>
        <w:rPr>
          <w:rFonts w:hint="cs"/>
          <w:rtl/>
          <w:lang w:eastAsia="en-US"/>
        </w:rPr>
        <w:t>אבותי</w:t>
      </w:r>
      <w:proofErr w:type="spellEnd"/>
    </w:p>
    <w:p w14:paraId="0F66B082" w14:textId="77777777" w:rsidR="00A6539F" w:rsidRDefault="00A6539F" w:rsidP="00A6539F">
      <w:pPr>
        <w:pStyle w:val="ad"/>
        <w:spacing w:before="240"/>
        <w:rPr>
          <w:rFonts w:cs="Narkisim"/>
          <w:szCs w:val="22"/>
          <w:rtl/>
          <w:lang w:eastAsia="en-US"/>
        </w:rPr>
      </w:pPr>
      <w:r w:rsidRPr="00BD69C3">
        <w:rPr>
          <w:b/>
          <w:bCs/>
          <w:rtl/>
          <w:lang w:eastAsia="en-US"/>
        </w:rPr>
        <w:t xml:space="preserve">וַיְבָרֶךְ אֶת יוֹסֵף וַיֹּאמַר </w:t>
      </w:r>
      <w:proofErr w:type="spellStart"/>
      <w:r w:rsidRPr="00BD69C3">
        <w:rPr>
          <w:b/>
          <w:bCs/>
          <w:rtl/>
          <w:lang w:eastAsia="en-US"/>
        </w:rPr>
        <w:t>הָאֱלֹהִים</w:t>
      </w:r>
      <w:proofErr w:type="spellEnd"/>
      <w:r w:rsidRPr="00BD69C3">
        <w:rPr>
          <w:b/>
          <w:bCs/>
          <w:rtl/>
          <w:lang w:eastAsia="en-US"/>
        </w:rPr>
        <w:t xml:space="preserve"> אֲשֶׁר הִתְהַלְּכוּ </w:t>
      </w:r>
      <w:proofErr w:type="spellStart"/>
      <w:r w:rsidRPr="00BD69C3">
        <w:rPr>
          <w:b/>
          <w:bCs/>
          <w:rtl/>
          <w:lang w:eastAsia="en-US"/>
        </w:rPr>
        <w:t>אֲבֹתַי</w:t>
      </w:r>
      <w:proofErr w:type="spellEnd"/>
      <w:r w:rsidRPr="00BD69C3">
        <w:rPr>
          <w:b/>
          <w:bCs/>
          <w:rtl/>
          <w:lang w:eastAsia="en-US"/>
        </w:rPr>
        <w:t xml:space="preserve"> לְפָנָיו אַבְרָהָם וְיִצְחָק </w:t>
      </w:r>
      <w:proofErr w:type="spellStart"/>
      <w:r w:rsidRPr="00BD69C3">
        <w:rPr>
          <w:b/>
          <w:bCs/>
          <w:rtl/>
          <w:lang w:eastAsia="en-US"/>
        </w:rPr>
        <w:t>הָאֱלֹהִים</w:t>
      </w:r>
      <w:proofErr w:type="spellEnd"/>
      <w:r w:rsidRPr="00BD69C3">
        <w:rPr>
          <w:b/>
          <w:bCs/>
          <w:rtl/>
          <w:lang w:eastAsia="en-US"/>
        </w:rPr>
        <w:t xml:space="preserve"> הָרֹעֶה אֹתִי מֵעוֹדִי עַד הַיּוֹם הַזֶּה:</w:t>
      </w:r>
      <w:r w:rsidRPr="00BD69C3">
        <w:rPr>
          <w:rFonts w:hint="cs"/>
          <w:b/>
          <w:bCs/>
          <w:rtl/>
          <w:lang w:eastAsia="en-US"/>
        </w:rPr>
        <w:t xml:space="preserve"> </w:t>
      </w:r>
      <w:r w:rsidRPr="00BD69C3">
        <w:rPr>
          <w:b/>
          <w:bCs/>
          <w:rtl/>
          <w:lang w:eastAsia="en-US"/>
        </w:rPr>
        <w:t xml:space="preserve">הַמַּלְאָךְ הַגֹּאֵל אֹתִי מִכָּל רָע יְבָרֵךְ אֶת הַנְּעָרִים וְיִקָּרֵא בָהֶם שְׁמִי וְשֵׁם </w:t>
      </w:r>
      <w:proofErr w:type="spellStart"/>
      <w:r w:rsidRPr="00BD69C3">
        <w:rPr>
          <w:b/>
          <w:bCs/>
          <w:rtl/>
          <w:lang w:eastAsia="en-US"/>
        </w:rPr>
        <w:t>אֲבֹתַי</w:t>
      </w:r>
      <w:proofErr w:type="spellEnd"/>
      <w:r w:rsidRPr="00BD69C3">
        <w:rPr>
          <w:b/>
          <w:bCs/>
          <w:rtl/>
          <w:lang w:eastAsia="en-US"/>
        </w:rPr>
        <w:t xml:space="preserve"> אַבְרָהָם וְיִצְחָק </w:t>
      </w:r>
      <w:proofErr w:type="spellStart"/>
      <w:r w:rsidRPr="00BD69C3">
        <w:rPr>
          <w:b/>
          <w:bCs/>
          <w:rtl/>
          <w:lang w:eastAsia="en-US"/>
        </w:rPr>
        <w:t>וְיִדְגּו</w:t>
      </w:r>
      <w:proofErr w:type="spellEnd"/>
      <w:r w:rsidRPr="00BD69C3">
        <w:rPr>
          <w:b/>
          <w:bCs/>
          <w:rtl/>
          <w:lang w:eastAsia="en-US"/>
        </w:rPr>
        <w:t>ּ לָרֹב בְּקֶרֶב הָאָרֶץ:</w:t>
      </w:r>
      <w:r>
        <w:rPr>
          <w:rFonts w:hint="cs"/>
          <w:rtl/>
          <w:lang w:eastAsia="en-US"/>
        </w:rPr>
        <w:t xml:space="preserve"> </w:t>
      </w:r>
      <w:r w:rsidRPr="00BD69C3">
        <w:rPr>
          <w:rFonts w:cs="Narkisim" w:hint="cs"/>
          <w:szCs w:val="22"/>
          <w:rtl/>
          <w:lang w:eastAsia="en-US"/>
        </w:rPr>
        <w:t>(בראשית מח טו-</w:t>
      </w:r>
      <w:proofErr w:type="spellStart"/>
      <w:r w:rsidRPr="00BD69C3">
        <w:rPr>
          <w:rFonts w:cs="Narkisim" w:hint="cs"/>
          <w:szCs w:val="22"/>
          <w:rtl/>
          <w:lang w:eastAsia="en-US"/>
        </w:rPr>
        <w:t>טז</w:t>
      </w:r>
      <w:proofErr w:type="spellEnd"/>
      <w:r w:rsidRPr="00BD69C3">
        <w:rPr>
          <w:rFonts w:cs="Narkisim" w:hint="cs"/>
          <w:szCs w:val="22"/>
          <w:rtl/>
          <w:lang w:eastAsia="en-US"/>
        </w:rPr>
        <w:t>).</w:t>
      </w:r>
      <w:r>
        <w:rPr>
          <w:rStyle w:val="a3"/>
          <w:rFonts w:cs="Narkisim"/>
          <w:szCs w:val="22"/>
          <w:rtl/>
          <w:lang w:eastAsia="en-US"/>
        </w:rPr>
        <w:footnoteReference w:id="1"/>
      </w:r>
    </w:p>
    <w:p w14:paraId="718E254B" w14:textId="77777777" w:rsidR="00A6539F" w:rsidRDefault="00A6539F" w:rsidP="00A6539F">
      <w:pPr>
        <w:pStyle w:val="a9"/>
        <w:rPr>
          <w:rtl/>
          <w:lang w:eastAsia="en-US"/>
        </w:rPr>
      </w:pPr>
      <w:r>
        <w:rPr>
          <w:rtl/>
          <w:lang w:eastAsia="en-US"/>
        </w:rPr>
        <w:t xml:space="preserve">מדרש הגדול בראשית </w:t>
      </w:r>
      <w:r>
        <w:rPr>
          <w:rFonts w:hint="cs"/>
          <w:rtl/>
          <w:lang w:eastAsia="en-US"/>
        </w:rPr>
        <w:t xml:space="preserve">מח טו </w:t>
      </w:r>
      <w:r>
        <w:rPr>
          <w:rtl/>
          <w:lang w:eastAsia="en-US"/>
        </w:rPr>
        <w:t>פרשת ויחי –</w:t>
      </w:r>
      <w:r>
        <w:rPr>
          <w:rFonts w:hint="cs"/>
          <w:rtl/>
          <w:lang w:eastAsia="en-US"/>
        </w:rPr>
        <w:t xml:space="preserve"> מה חשבו שאר השבטים</w:t>
      </w:r>
    </w:p>
    <w:p w14:paraId="7539A5AE" w14:textId="77777777" w:rsidR="00A6539F" w:rsidRDefault="00A6539F" w:rsidP="00A6539F">
      <w:pPr>
        <w:pStyle w:val="ad"/>
        <w:rPr>
          <w:rtl/>
          <w:lang w:eastAsia="en-US"/>
        </w:rPr>
      </w:pPr>
      <w:r>
        <w:rPr>
          <w:rFonts w:hint="cs"/>
          <w:rtl/>
          <w:lang w:eastAsia="en-US"/>
        </w:rPr>
        <w:t>"</w:t>
      </w:r>
      <w:r>
        <w:rPr>
          <w:rtl/>
          <w:lang w:eastAsia="en-US"/>
        </w:rPr>
        <w:t>ויברך את יוסף</w:t>
      </w:r>
      <w:r>
        <w:rPr>
          <w:rFonts w:hint="cs"/>
          <w:rtl/>
          <w:lang w:eastAsia="en-US"/>
        </w:rPr>
        <w:t>"</w:t>
      </w:r>
      <w:r>
        <w:rPr>
          <w:rtl/>
          <w:lang w:eastAsia="en-US"/>
        </w:rPr>
        <w:t xml:space="preserve">. אמר ר' </w:t>
      </w:r>
      <w:proofErr w:type="spellStart"/>
      <w:r>
        <w:rPr>
          <w:rtl/>
          <w:lang w:eastAsia="en-US"/>
        </w:rPr>
        <w:t>זעירא</w:t>
      </w:r>
      <w:proofErr w:type="spellEnd"/>
      <w:r>
        <w:rPr>
          <w:rFonts w:hint="cs"/>
          <w:rtl/>
          <w:lang w:eastAsia="en-US"/>
        </w:rPr>
        <w:t>:</w:t>
      </w:r>
      <w:r>
        <w:rPr>
          <w:rtl/>
          <w:lang w:eastAsia="en-US"/>
        </w:rPr>
        <w:t xml:space="preserve"> בשעה שבירך יעקב ליוסף</w:t>
      </w:r>
      <w:r>
        <w:rPr>
          <w:rFonts w:hint="cs"/>
          <w:rtl/>
          <w:lang w:eastAsia="en-US"/>
        </w:rPr>
        <w:t>,</w:t>
      </w:r>
      <w:r>
        <w:rPr>
          <w:rtl/>
          <w:lang w:eastAsia="en-US"/>
        </w:rPr>
        <w:t xml:space="preserve"> יצא ופניו מתהללות</w:t>
      </w:r>
      <w:r>
        <w:rPr>
          <w:rFonts w:hint="cs"/>
          <w:rtl/>
          <w:lang w:eastAsia="en-US"/>
        </w:rPr>
        <w:t>.</w:t>
      </w:r>
      <w:r>
        <w:rPr>
          <w:rtl/>
          <w:lang w:eastAsia="en-US"/>
        </w:rPr>
        <w:t xml:space="preserve"> והיו השבטים </w:t>
      </w:r>
      <w:proofErr w:type="spellStart"/>
      <w:r>
        <w:rPr>
          <w:rtl/>
          <w:lang w:eastAsia="en-US"/>
        </w:rPr>
        <w:t>אומרין</w:t>
      </w:r>
      <w:proofErr w:type="spellEnd"/>
      <w:r>
        <w:rPr>
          <w:rFonts w:hint="cs"/>
          <w:rtl/>
          <w:lang w:eastAsia="en-US"/>
        </w:rPr>
        <w:t>:</w:t>
      </w:r>
      <w:r>
        <w:rPr>
          <w:rtl/>
          <w:lang w:eastAsia="en-US"/>
        </w:rPr>
        <w:t xml:space="preserve"> כל עלמא אינן קיימין עם חד</w:t>
      </w:r>
      <w:r>
        <w:rPr>
          <w:rFonts w:hint="cs"/>
          <w:rtl/>
          <w:lang w:eastAsia="en-US"/>
        </w:rPr>
        <w:t>,</w:t>
      </w:r>
      <w:r>
        <w:rPr>
          <w:rtl/>
          <w:lang w:eastAsia="en-US"/>
        </w:rPr>
        <w:t xml:space="preserve"> אלא אם כן היה עשיר ובעל מראה</w:t>
      </w:r>
      <w:r>
        <w:rPr>
          <w:rFonts w:hint="cs"/>
          <w:rtl/>
          <w:lang w:eastAsia="en-US"/>
        </w:rPr>
        <w:t>.</w:t>
      </w:r>
      <w:r>
        <w:rPr>
          <w:rtl/>
          <w:lang w:eastAsia="en-US"/>
        </w:rPr>
        <w:t xml:space="preserve"> כך</w:t>
      </w:r>
      <w:r>
        <w:rPr>
          <w:rFonts w:hint="cs"/>
          <w:rtl/>
          <w:lang w:eastAsia="en-US"/>
        </w:rPr>
        <w:t>,</w:t>
      </w:r>
      <w:r>
        <w:rPr>
          <w:rtl/>
          <w:lang w:eastAsia="en-US"/>
        </w:rPr>
        <w:t xml:space="preserve"> לא דיבר אבינו יעקב אלא עם יוסף שהוא מלך. אמר להן יעקב</w:t>
      </w:r>
      <w:r>
        <w:rPr>
          <w:rFonts w:hint="cs"/>
          <w:rtl/>
          <w:lang w:eastAsia="en-US"/>
        </w:rPr>
        <w:t>:</w:t>
      </w:r>
      <w:r>
        <w:rPr>
          <w:rtl/>
          <w:lang w:eastAsia="en-US"/>
        </w:rPr>
        <w:t xml:space="preserve"> </w:t>
      </w:r>
      <w:r>
        <w:rPr>
          <w:rFonts w:hint="cs"/>
          <w:rtl/>
          <w:lang w:eastAsia="en-US"/>
        </w:rPr>
        <w:t>"</w:t>
      </w:r>
      <w:r>
        <w:rPr>
          <w:rtl/>
          <w:lang w:eastAsia="en-US"/>
        </w:rPr>
        <w:t xml:space="preserve">יראו את ה' </w:t>
      </w:r>
      <w:proofErr w:type="spellStart"/>
      <w:r>
        <w:rPr>
          <w:rtl/>
          <w:lang w:eastAsia="en-US"/>
        </w:rPr>
        <w:t>קדושיו</w:t>
      </w:r>
      <w:proofErr w:type="spellEnd"/>
      <w:r>
        <w:rPr>
          <w:rtl/>
          <w:lang w:eastAsia="en-US"/>
        </w:rPr>
        <w:t xml:space="preserve"> כי אין מחסור </w:t>
      </w:r>
      <w:proofErr w:type="spellStart"/>
      <w:r>
        <w:rPr>
          <w:rtl/>
          <w:lang w:eastAsia="en-US"/>
        </w:rPr>
        <w:t>ליראיו</w:t>
      </w:r>
      <w:proofErr w:type="spellEnd"/>
      <w:r>
        <w:rPr>
          <w:rFonts w:hint="cs"/>
          <w:rtl/>
          <w:lang w:eastAsia="en-US"/>
        </w:rPr>
        <w:t>"</w:t>
      </w:r>
      <w:r>
        <w:rPr>
          <w:rtl/>
          <w:lang w:eastAsia="en-US"/>
        </w:rPr>
        <w:t xml:space="preserve"> (תהלים לד, י). </w:t>
      </w:r>
      <w:proofErr w:type="spellStart"/>
      <w:r>
        <w:rPr>
          <w:rtl/>
          <w:lang w:eastAsia="en-US"/>
        </w:rPr>
        <w:t>אית</w:t>
      </w:r>
      <w:proofErr w:type="spellEnd"/>
      <w:r>
        <w:rPr>
          <w:rtl/>
          <w:lang w:eastAsia="en-US"/>
        </w:rPr>
        <w:t xml:space="preserve"> מספקא לכולא.</w:t>
      </w:r>
      <w:r>
        <w:rPr>
          <w:rStyle w:val="a3"/>
          <w:rtl/>
          <w:lang w:eastAsia="en-US"/>
        </w:rPr>
        <w:footnoteReference w:id="2"/>
      </w:r>
    </w:p>
    <w:p w14:paraId="3F95F2BB" w14:textId="77777777" w:rsidR="00A6539F" w:rsidRDefault="00A6539F" w:rsidP="00A6539F">
      <w:pPr>
        <w:pStyle w:val="a9"/>
        <w:rPr>
          <w:rtl/>
          <w:lang w:eastAsia="en-US"/>
        </w:rPr>
      </w:pPr>
      <w:r>
        <w:rPr>
          <w:rtl/>
          <w:lang w:eastAsia="en-US"/>
        </w:rPr>
        <w:t xml:space="preserve">מכילתא דרבי ישמעאל בא </w:t>
      </w:r>
      <w:proofErr w:type="spellStart"/>
      <w:r>
        <w:rPr>
          <w:rtl/>
          <w:lang w:eastAsia="en-US"/>
        </w:rPr>
        <w:t>מסכתא</w:t>
      </w:r>
      <w:proofErr w:type="spellEnd"/>
      <w:r>
        <w:rPr>
          <w:rtl/>
          <w:lang w:eastAsia="en-US"/>
        </w:rPr>
        <w:t xml:space="preserve"> דפסחא פרשה ה</w:t>
      </w:r>
      <w:r>
        <w:rPr>
          <w:rFonts w:hint="cs"/>
          <w:rtl/>
          <w:lang w:eastAsia="en-US"/>
        </w:rPr>
        <w:t xml:space="preserve"> </w:t>
      </w:r>
      <w:r>
        <w:rPr>
          <w:rFonts w:cs="David"/>
          <w:rtl/>
          <w:lang w:eastAsia="en-US"/>
        </w:rPr>
        <w:t>–</w:t>
      </w:r>
      <w:r>
        <w:rPr>
          <w:rFonts w:hint="cs"/>
          <w:rtl/>
          <w:lang w:eastAsia="en-US"/>
        </w:rPr>
        <w:t xml:space="preserve"> שלא שינו את שמם</w:t>
      </w:r>
    </w:p>
    <w:p w14:paraId="768DC6C6" w14:textId="77777777" w:rsidR="00A6539F" w:rsidRDefault="00A6539F" w:rsidP="00A6539F">
      <w:pPr>
        <w:pStyle w:val="ad"/>
        <w:rPr>
          <w:rtl/>
          <w:lang w:eastAsia="en-US"/>
        </w:rPr>
      </w:pPr>
      <w:r>
        <w:rPr>
          <w:rtl/>
          <w:lang w:eastAsia="en-US"/>
        </w:rPr>
        <w:t>ומנין שלא שנו שמם</w:t>
      </w:r>
      <w:r>
        <w:rPr>
          <w:rFonts w:hint="cs"/>
          <w:rtl/>
          <w:lang w:eastAsia="en-US"/>
        </w:rPr>
        <w:t>?</w:t>
      </w:r>
      <w:r>
        <w:rPr>
          <w:rtl/>
          <w:lang w:eastAsia="en-US"/>
        </w:rPr>
        <w:t xml:space="preserve"> כשם שמייחסן בירידתן</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ראובן שמעון לוי ויהודה</w:t>
      </w:r>
      <w:r>
        <w:rPr>
          <w:rFonts w:hint="cs"/>
          <w:rtl/>
          <w:lang w:eastAsia="en-US"/>
        </w:rPr>
        <w:t>"</w:t>
      </w:r>
      <w:r>
        <w:rPr>
          <w:rtl/>
          <w:lang w:eastAsia="en-US"/>
        </w:rPr>
        <w:t xml:space="preserve"> (שמות א ב)</w:t>
      </w:r>
      <w:r>
        <w:rPr>
          <w:rFonts w:hint="cs"/>
          <w:rtl/>
          <w:lang w:eastAsia="en-US"/>
        </w:rPr>
        <w:t>,</w:t>
      </w:r>
      <w:r>
        <w:rPr>
          <w:rtl/>
          <w:lang w:eastAsia="en-US"/>
        </w:rPr>
        <w:t xml:space="preserve"> כך מייחסן בעלייתן</w:t>
      </w:r>
      <w:r>
        <w:rPr>
          <w:rFonts w:hint="cs"/>
          <w:rtl/>
          <w:lang w:eastAsia="en-US"/>
        </w:rPr>
        <w:t>:</w:t>
      </w:r>
      <w:r>
        <w:rPr>
          <w:rtl/>
          <w:lang w:eastAsia="en-US"/>
        </w:rPr>
        <w:t xml:space="preserve"> </w:t>
      </w:r>
      <w:r>
        <w:rPr>
          <w:rFonts w:hint="cs"/>
          <w:rtl/>
          <w:lang w:eastAsia="en-US"/>
        </w:rPr>
        <w:t>"</w:t>
      </w:r>
      <w:r>
        <w:rPr>
          <w:rtl/>
          <w:lang w:eastAsia="en-US"/>
        </w:rPr>
        <w:t>ראובן שמעון לוי</w:t>
      </w:r>
      <w:r>
        <w:rPr>
          <w:rFonts w:hint="cs"/>
          <w:rtl/>
          <w:lang w:eastAsia="en-US"/>
        </w:rPr>
        <w:t>", ואומר: "</w:t>
      </w:r>
      <w:proofErr w:type="spellStart"/>
      <w:r>
        <w:rPr>
          <w:rtl/>
          <w:lang w:eastAsia="en-US"/>
        </w:rPr>
        <w:t>ויתילדו</w:t>
      </w:r>
      <w:proofErr w:type="spellEnd"/>
      <w:r>
        <w:rPr>
          <w:rtl/>
          <w:lang w:eastAsia="en-US"/>
        </w:rPr>
        <w:t xml:space="preserve"> על </w:t>
      </w:r>
      <w:proofErr w:type="spellStart"/>
      <w:r>
        <w:rPr>
          <w:rtl/>
          <w:lang w:eastAsia="en-US"/>
        </w:rPr>
        <w:t>משפחותם</w:t>
      </w:r>
      <w:proofErr w:type="spellEnd"/>
      <w:r>
        <w:rPr>
          <w:rtl/>
          <w:lang w:eastAsia="en-US"/>
        </w:rPr>
        <w:t xml:space="preserve"> לבית </w:t>
      </w:r>
      <w:proofErr w:type="spellStart"/>
      <w:r>
        <w:rPr>
          <w:rtl/>
          <w:lang w:eastAsia="en-US"/>
        </w:rPr>
        <w:t>אבותם</w:t>
      </w:r>
      <w:proofErr w:type="spellEnd"/>
      <w:r>
        <w:rPr>
          <w:rtl/>
          <w:lang w:eastAsia="en-US"/>
        </w:rPr>
        <w:t xml:space="preserve"> וגו'</w:t>
      </w:r>
      <w:r>
        <w:rPr>
          <w:rFonts w:hint="cs"/>
          <w:rtl/>
          <w:lang w:eastAsia="en-US"/>
        </w:rPr>
        <w:t xml:space="preserve"> "</w:t>
      </w:r>
      <w:r>
        <w:rPr>
          <w:rtl/>
          <w:lang w:eastAsia="en-US"/>
        </w:rPr>
        <w:t xml:space="preserve"> (במדבר א </w:t>
      </w:r>
      <w:proofErr w:type="spellStart"/>
      <w:r>
        <w:rPr>
          <w:rtl/>
          <w:lang w:eastAsia="en-US"/>
        </w:rPr>
        <w:t>יח</w:t>
      </w:r>
      <w:proofErr w:type="spellEnd"/>
      <w:r>
        <w:rPr>
          <w:rtl/>
          <w:lang w:eastAsia="en-US"/>
        </w:rPr>
        <w:t>)</w:t>
      </w:r>
      <w:r>
        <w:rPr>
          <w:rFonts w:hint="cs"/>
          <w:rtl/>
          <w:lang w:eastAsia="en-US"/>
        </w:rPr>
        <w:t>,</w:t>
      </w:r>
      <w:r>
        <w:rPr>
          <w:rtl/>
          <w:lang w:eastAsia="en-US"/>
        </w:rPr>
        <w:t xml:space="preserve"> ואו</w:t>
      </w:r>
      <w:r>
        <w:rPr>
          <w:rFonts w:hint="cs"/>
          <w:rtl/>
          <w:lang w:eastAsia="en-US"/>
        </w:rPr>
        <w:t>מר: "</w:t>
      </w:r>
      <w:r>
        <w:rPr>
          <w:rtl/>
          <w:lang w:eastAsia="en-US"/>
        </w:rPr>
        <w:t xml:space="preserve">המלאך הגאל אותי מכל רע יברך את הנערים ויקרא בהם שמי </w:t>
      </w:r>
      <w:r>
        <w:rPr>
          <w:rFonts w:hint="cs"/>
          <w:rtl/>
          <w:lang w:eastAsia="en-US"/>
        </w:rPr>
        <w:t xml:space="preserve">ושם </w:t>
      </w:r>
      <w:proofErr w:type="spellStart"/>
      <w:r>
        <w:rPr>
          <w:rFonts w:hint="cs"/>
          <w:rtl/>
          <w:lang w:eastAsia="en-US"/>
        </w:rPr>
        <w:t>אבותי</w:t>
      </w:r>
      <w:proofErr w:type="spellEnd"/>
      <w:r>
        <w:rPr>
          <w:rFonts w:hint="cs"/>
          <w:rtl/>
          <w:lang w:eastAsia="en-US"/>
        </w:rPr>
        <w:t xml:space="preserve"> </w:t>
      </w:r>
      <w:r>
        <w:rPr>
          <w:rtl/>
          <w:lang w:eastAsia="en-US"/>
        </w:rPr>
        <w:t>וגו'</w:t>
      </w:r>
      <w:r>
        <w:rPr>
          <w:rFonts w:hint="cs"/>
          <w:rtl/>
          <w:lang w:eastAsia="en-US"/>
        </w:rPr>
        <w:t xml:space="preserve"> "</w:t>
      </w:r>
      <w:r>
        <w:rPr>
          <w:rtl/>
          <w:lang w:eastAsia="en-US"/>
        </w:rPr>
        <w:t xml:space="preserve"> (בראשית מח </w:t>
      </w:r>
      <w:proofErr w:type="spellStart"/>
      <w:r>
        <w:rPr>
          <w:rtl/>
          <w:lang w:eastAsia="en-US"/>
        </w:rPr>
        <w:t>טז</w:t>
      </w:r>
      <w:proofErr w:type="spellEnd"/>
      <w:r>
        <w:rPr>
          <w:rtl/>
          <w:lang w:eastAsia="en-US"/>
        </w:rPr>
        <w:t>)</w:t>
      </w:r>
      <w:r>
        <w:rPr>
          <w:rFonts w:hint="cs"/>
          <w:rtl/>
          <w:lang w:eastAsia="en-US"/>
        </w:rPr>
        <w:t>.</w:t>
      </w:r>
      <w:r>
        <w:rPr>
          <w:rStyle w:val="a3"/>
          <w:rtl/>
          <w:lang w:eastAsia="en-US"/>
        </w:rPr>
        <w:footnoteReference w:id="3"/>
      </w:r>
    </w:p>
    <w:p w14:paraId="380F87C6" w14:textId="77777777" w:rsidR="00A6539F" w:rsidRDefault="00A6539F" w:rsidP="00A6539F">
      <w:pPr>
        <w:pStyle w:val="a9"/>
        <w:rPr>
          <w:rtl/>
          <w:lang w:eastAsia="en-US"/>
        </w:rPr>
      </w:pPr>
      <w:r>
        <w:rPr>
          <w:rtl/>
          <w:lang w:eastAsia="en-US"/>
        </w:rPr>
        <w:t>ירושלמי ברכות פרק ד הלכה ג</w:t>
      </w:r>
      <w:r>
        <w:rPr>
          <w:rFonts w:hint="cs"/>
          <w:rtl/>
          <w:lang w:eastAsia="en-US"/>
        </w:rPr>
        <w:t xml:space="preserve"> </w:t>
      </w:r>
      <w:r>
        <w:rPr>
          <w:rFonts w:cs="Narkisim"/>
          <w:rtl/>
          <w:lang w:eastAsia="en-US"/>
        </w:rPr>
        <w:t>–</w:t>
      </w:r>
      <w:r>
        <w:rPr>
          <w:rFonts w:hint="cs"/>
          <w:rtl/>
          <w:lang w:eastAsia="en-US"/>
        </w:rPr>
        <w:t xml:space="preserve"> ראשון ומשלים לשמונה עשרה</w:t>
      </w:r>
    </w:p>
    <w:p w14:paraId="46D89BDC" w14:textId="77777777" w:rsidR="00A6539F" w:rsidRDefault="00A6539F" w:rsidP="00A6539F">
      <w:pPr>
        <w:pStyle w:val="ad"/>
        <w:rPr>
          <w:rtl/>
          <w:lang w:eastAsia="en-US"/>
        </w:rPr>
      </w:pPr>
      <w:r>
        <w:rPr>
          <w:rFonts w:hint="cs"/>
          <w:rtl/>
          <w:lang w:eastAsia="en-US"/>
        </w:rPr>
        <w:t>... ולמה שמונה עשרה?</w:t>
      </w:r>
      <w:r>
        <w:rPr>
          <w:rStyle w:val="a3"/>
          <w:rtl/>
          <w:lang w:eastAsia="en-US"/>
        </w:rPr>
        <w:footnoteReference w:id="4"/>
      </w:r>
      <w:r>
        <w:rPr>
          <w:rFonts w:hint="cs"/>
          <w:rtl/>
          <w:lang w:eastAsia="en-US"/>
        </w:rPr>
        <w:t xml:space="preserve"> ... </w:t>
      </w:r>
      <w:r w:rsidRPr="00B718AE">
        <w:rPr>
          <w:rFonts w:hint="eastAsia"/>
          <w:rtl/>
          <w:lang w:eastAsia="en-US"/>
        </w:rPr>
        <w:t>ר</w:t>
      </w:r>
      <w:r w:rsidRPr="00B718AE">
        <w:rPr>
          <w:rtl/>
          <w:lang w:eastAsia="en-US"/>
        </w:rPr>
        <w:t xml:space="preserve">' </w:t>
      </w:r>
      <w:proofErr w:type="spellStart"/>
      <w:r w:rsidRPr="00B718AE">
        <w:rPr>
          <w:rFonts w:hint="eastAsia"/>
          <w:rtl/>
          <w:lang w:eastAsia="en-US"/>
        </w:rPr>
        <w:t>חנינא</w:t>
      </w:r>
      <w:proofErr w:type="spellEnd"/>
      <w:r w:rsidRPr="00B718AE">
        <w:rPr>
          <w:rtl/>
          <w:lang w:eastAsia="en-US"/>
        </w:rPr>
        <w:t xml:space="preserve"> </w:t>
      </w:r>
      <w:r w:rsidRPr="00B718AE">
        <w:rPr>
          <w:rFonts w:hint="eastAsia"/>
          <w:rtl/>
          <w:lang w:eastAsia="en-US"/>
        </w:rPr>
        <w:t>בשם</w:t>
      </w:r>
      <w:r w:rsidRPr="00B718AE">
        <w:rPr>
          <w:rtl/>
          <w:lang w:eastAsia="en-US"/>
        </w:rPr>
        <w:t xml:space="preserve"> </w:t>
      </w:r>
      <w:r w:rsidRPr="00B718AE">
        <w:rPr>
          <w:rFonts w:hint="eastAsia"/>
          <w:rtl/>
          <w:lang w:eastAsia="en-US"/>
        </w:rPr>
        <w:t>ר</w:t>
      </w:r>
      <w:r w:rsidRPr="00B718AE">
        <w:rPr>
          <w:rtl/>
          <w:lang w:eastAsia="en-US"/>
        </w:rPr>
        <w:t xml:space="preserve">' </w:t>
      </w:r>
      <w:proofErr w:type="spellStart"/>
      <w:r w:rsidRPr="00B718AE">
        <w:rPr>
          <w:rFonts w:hint="eastAsia"/>
          <w:rtl/>
          <w:lang w:eastAsia="en-US"/>
        </w:rPr>
        <w:t>פינחס</w:t>
      </w:r>
      <w:proofErr w:type="spellEnd"/>
      <w:r>
        <w:rPr>
          <w:rFonts w:hint="cs"/>
          <w:rtl/>
          <w:lang w:eastAsia="en-US"/>
        </w:rPr>
        <w:t>:</w:t>
      </w:r>
      <w:r w:rsidRPr="00B718AE">
        <w:rPr>
          <w:rtl/>
          <w:lang w:eastAsia="en-US"/>
        </w:rPr>
        <w:t xml:space="preserve"> </w:t>
      </w:r>
      <w:r w:rsidRPr="00B718AE">
        <w:rPr>
          <w:rFonts w:hint="eastAsia"/>
          <w:rtl/>
          <w:lang w:eastAsia="en-US"/>
        </w:rPr>
        <w:t>כנגד</w:t>
      </w:r>
      <w:r w:rsidRPr="00B718AE">
        <w:rPr>
          <w:rtl/>
          <w:lang w:eastAsia="en-US"/>
        </w:rPr>
        <w:t xml:space="preserve"> </w:t>
      </w:r>
      <w:r w:rsidRPr="00B718AE">
        <w:rPr>
          <w:rFonts w:hint="eastAsia"/>
          <w:rtl/>
          <w:lang w:eastAsia="en-US"/>
        </w:rPr>
        <w:t>שמונה</w:t>
      </w:r>
      <w:r w:rsidRPr="00B718AE">
        <w:rPr>
          <w:rtl/>
          <w:lang w:eastAsia="en-US"/>
        </w:rPr>
        <w:t xml:space="preserve"> </w:t>
      </w:r>
      <w:r w:rsidRPr="00B718AE">
        <w:rPr>
          <w:rFonts w:hint="eastAsia"/>
          <w:rtl/>
          <w:lang w:eastAsia="en-US"/>
        </w:rPr>
        <w:t>עשרה</w:t>
      </w:r>
      <w:r w:rsidRPr="00B718AE">
        <w:rPr>
          <w:rtl/>
          <w:lang w:eastAsia="en-US"/>
        </w:rPr>
        <w:t xml:space="preserve"> </w:t>
      </w:r>
      <w:r w:rsidRPr="00B718AE">
        <w:rPr>
          <w:rFonts w:hint="eastAsia"/>
          <w:rtl/>
          <w:lang w:eastAsia="en-US"/>
        </w:rPr>
        <w:t>פעמי</w:t>
      </w:r>
      <w:r>
        <w:rPr>
          <w:rFonts w:hint="cs"/>
          <w:rtl/>
          <w:lang w:eastAsia="en-US"/>
        </w:rPr>
        <w:t>ם</w:t>
      </w:r>
      <w:r w:rsidRPr="00B718AE">
        <w:rPr>
          <w:rtl/>
          <w:lang w:eastAsia="en-US"/>
        </w:rPr>
        <w:t xml:space="preserve"> </w:t>
      </w:r>
      <w:r w:rsidRPr="00B718AE">
        <w:rPr>
          <w:rFonts w:hint="eastAsia"/>
          <w:rtl/>
          <w:lang w:eastAsia="en-US"/>
        </w:rPr>
        <w:t>שאבות</w:t>
      </w:r>
      <w:r w:rsidRPr="00B718AE">
        <w:rPr>
          <w:rtl/>
          <w:lang w:eastAsia="en-US"/>
        </w:rPr>
        <w:t xml:space="preserve"> </w:t>
      </w:r>
      <w:proofErr w:type="spellStart"/>
      <w:r w:rsidRPr="00B718AE">
        <w:rPr>
          <w:rFonts w:hint="eastAsia"/>
          <w:rtl/>
          <w:lang w:eastAsia="en-US"/>
        </w:rPr>
        <w:t>כתובין</w:t>
      </w:r>
      <w:proofErr w:type="spellEnd"/>
      <w:r w:rsidRPr="00B718AE">
        <w:rPr>
          <w:rtl/>
          <w:lang w:eastAsia="en-US"/>
        </w:rPr>
        <w:t xml:space="preserve"> </w:t>
      </w:r>
      <w:r w:rsidRPr="00B718AE">
        <w:rPr>
          <w:rFonts w:hint="eastAsia"/>
          <w:rtl/>
          <w:lang w:eastAsia="en-US"/>
        </w:rPr>
        <w:t>בתורה</w:t>
      </w:r>
      <w:r>
        <w:rPr>
          <w:rFonts w:hint="cs"/>
          <w:rtl/>
          <w:lang w:eastAsia="en-US"/>
        </w:rPr>
        <w:t>:</w:t>
      </w:r>
      <w:r w:rsidRPr="00B718AE">
        <w:rPr>
          <w:rtl/>
          <w:lang w:eastAsia="en-US"/>
        </w:rPr>
        <w:t xml:space="preserve"> </w:t>
      </w:r>
      <w:smartTag w:uri="urn:schemas-microsoft-com:office:smarttags" w:element="PersonName">
        <w:smartTagPr>
          <w:attr w:name="ProductID" w:val="אברהם יצחק"/>
        </w:smartTagPr>
        <w:r w:rsidRPr="00B718AE">
          <w:rPr>
            <w:rFonts w:hint="eastAsia"/>
            <w:rtl/>
            <w:lang w:eastAsia="en-US"/>
          </w:rPr>
          <w:t>אברהם</w:t>
        </w:r>
        <w:r w:rsidRPr="00B718AE">
          <w:rPr>
            <w:rtl/>
            <w:lang w:eastAsia="en-US"/>
          </w:rPr>
          <w:t xml:space="preserve"> </w:t>
        </w:r>
        <w:r w:rsidRPr="00B718AE">
          <w:rPr>
            <w:rFonts w:hint="eastAsia"/>
            <w:rtl/>
            <w:lang w:eastAsia="en-US"/>
          </w:rPr>
          <w:t>יצחק</w:t>
        </w:r>
      </w:smartTag>
      <w:r w:rsidRPr="00B718AE">
        <w:rPr>
          <w:rtl/>
          <w:lang w:eastAsia="en-US"/>
        </w:rPr>
        <w:t xml:space="preserve"> </w:t>
      </w:r>
      <w:r w:rsidRPr="00B718AE">
        <w:rPr>
          <w:rFonts w:hint="eastAsia"/>
          <w:rtl/>
          <w:lang w:eastAsia="en-US"/>
        </w:rPr>
        <w:t>יעקב</w:t>
      </w:r>
      <w:r>
        <w:rPr>
          <w:rFonts w:hint="cs"/>
          <w:rtl/>
          <w:lang w:eastAsia="en-US"/>
        </w:rPr>
        <w:t>.</w:t>
      </w:r>
      <w:r>
        <w:rPr>
          <w:rStyle w:val="a3"/>
          <w:rtl/>
          <w:lang w:eastAsia="en-US"/>
        </w:rPr>
        <w:footnoteReference w:id="5"/>
      </w:r>
      <w:r w:rsidRPr="00B718AE">
        <w:rPr>
          <w:rtl/>
          <w:lang w:eastAsia="en-US"/>
        </w:rPr>
        <w:t xml:space="preserve"> </w:t>
      </w:r>
      <w:r w:rsidRPr="00B718AE">
        <w:rPr>
          <w:rFonts w:hint="eastAsia"/>
          <w:rtl/>
          <w:lang w:eastAsia="en-US"/>
        </w:rPr>
        <w:t>אם</w:t>
      </w:r>
      <w:r w:rsidRPr="00B718AE">
        <w:rPr>
          <w:rtl/>
          <w:lang w:eastAsia="en-US"/>
        </w:rPr>
        <w:t xml:space="preserve"> </w:t>
      </w:r>
      <w:r w:rsidRPr="00B718AE">
        <w:rPr>
          <w:rFonts w:hint="eastAsia"/>
          <w:rtl/>
          <w:lang w:eastAsia="en-US"/>
        </w:rPr>
        <w:t>יאמר</w:t>
      </w:r>
      <w:r w:rsidRPr="00B718AE">
        <w:rPr>
          <w:rtl/>
          <w:lang w:eastAsia="en-US"/>
        </w:rPr>
        <w:t xml:space="preserve"> </w:t>
      </w:r>
      <w:r w:rsidRPr="00B718AE">
        <w:rPr>
          <w:rFonts w:hint="eastAsia"/>
          <w:rtl/>
          <w:lang w:eastAsia="en-US"/>
        </w:rPr>
        <w:t>לך</w:t>
      </w:r>
      <w:r w:rsidRPr="00B718AE">
        <w:rPr>
          <w:rtl/>
          <w:lang w:eastAsia="en-US"/>
        </w:rPr>
        <w:t xml:space="preserve"> </w:t>
      </w:r>
      <w:r w:rsidRPr="00B718AE">
        <w:rPr>
          <w:rFonts w:hint="eastAsia"/>
          <w:rtl/>
          <w:lang w:eastAsia="en-US"/>
        </w:rPr>
        <w:t>אדם</w:t>
      </w:r>
      <w:r w:rsidRPr="00B718AE">
        <w:rPr>
          <w:rtl/>
          <w:lang w:eastAsia="en-US"/>
        </w:rPr>
        <w:t xml:space="preserve"> </w:t>
      </w:r>
      <w:r w:rsidRPr="00B718AE">
        <w:rPr>
          <w:rFonts w:hint="eastAsia"/>
          <w:rtl/>
          <w:lang w:eastAsia="en-US"/>
        </w:rPr>
        <w:t>תשע</w:t>
      </w:r>
      <w:r w:rsidRPr="00B718AE">
        <w:rPr>
          <w:rtl/>
          <w:lang w:eastAsia="en-US"/>
        </w:rPr>
        <w:t xml:space="preserve"> </w:t>
      </w:r>
      <w:r w:rsidRPr="00B718AE">
        <w:rPr>
          <w:rFonts w:hint="eastAsia"/>
          <w:rtl/>
          <w:lang w:eastAsia="en-US"/>
        </w:rPr>
        <w:t>עשרה</w:t>
      </w:r>
      <w:r w:rsidRPr="00B718AE">
        <w:rPr>
          <w:rtl/>
          <w:lang w:eastAsia="en-US"/>
        </w:rPr>
        <w:t xml:space="preserve"> </w:t>
      </w:r>
      <w:r w:rsidRPr="00B718AE">
        <w:rPr>
          <w:rFonts w:hint="eastAsia"/>
          <w:rtl/>
          <w:lang w:eastAsia="en-US"/>
        </w:rPr>
        <w:t>הן</w:t>
      </w:r>
      <w:r>
        <w:rPr>
          <w:rFonts w:hint="cs"/>
          <w:rtl/>
          <w:lang w:eastAsia="en-US"/>
        </w:rPr>
        <w:t>,</w:t>
      </w:r>
      <w:r w:rsidRPr="00B718AE">
        <w:rPr>
          <w:rtl/>
          <w:lang w:eastAsia="en-US"/>
        </w:rPr>
        <w:t xml:space="preserve"> </w:t>
      </w:r>
      <w:r w:rsidRPr="00B718AE">
        <w:rPr>
          <w:rFonts w:hint="eastAsia"/>
          <w:rtl/>
          <w:lang w:eastAsia="en-US"/>
        </w:rPr>
        <w:t>אמור</w:t>
      </w:r>
      <w:r w:rsidRPr="00B718AE">
        <w:rPr>
          <w:rtl/>
          <w:lang w:eastAsia="en-US"/>
        </w:rPr>
        <w:t xml:space="preserve"> </w:t>
      </w:r>
      <w:r w:rsidRPr="00B718AE">
        <w:rPr>
          <w:rFonts w:hint="eastAsia"/>
          <w:rtl/>
          <w:lang w:eastAsia="en-US"/>
        </w:rPr>
        <w:t>לו</w:t>
      </w:r>
      <w:r>
        <w:rPr>
          <w:rFonts w:hint="cs"/>
          <w:rtl/>
          <w:lang w:eastAsia="en-US"/>
        </w:rPr>
        <w:t>:</w:t>
      </w:r>
      <w:r w:rsidRPr="00B718AE">
        <w:rPr>
          <w:rtl/>
          <w:lang w:eastAsia="en-US"/>
        </w:rPr>
        <w:t xml:space="preserve"> </w:t>
      </w:r>
      <w:r>
        <w:rPr>
          <w:rFonts w:hint="cs"/>
          <w:rtl/>
          <w:lang w:eastAsia="en-US"/>
        </w:rPr>
        <w:t>"</w:t>
      </w:r>
      <w:r w:rsidRPr="00B718AE">
        <w:rPr>
          <w:rFonts w:hint="eastAsia"/>
          <w:rtl/>
          <w:lang w:eastAsia="en-US"/>
        </w:rPr>
        <w:t>והנה</w:t>
      </w:r>
      <w:r w:rsidRPr="00B718AE">
        <w:rPr>
          <w:rtl/>
          <w:lang w:eastAsia="en-US"/>
        </w:rPr>
        <w:t xml:space="preserve"> </w:t>
      </w:r>
      <w:r w:rsidRPr="00B718AE">
        <w:rPr>
          <w:rFonts w:hint="eastAsia"/>
          <w:rtl/>
          <w:lang w:eastAsia="en-US"/>
        </w:rPr>
        <w:t>ה</w:t>
      </w:r>
      <w:r w:rsidRPr="00B718AE">
        <w:rPr>
          <w:rtl/>
          <w:lang w:eastAsia="en-US"/>
        </w:rPr>
        <w:t xml:space="preserve">' </w:t>
      </w:r>
      <w:proofErr w:type="spellStart"/>
      <w:r w:rsidRPr="00B718AE">
        <w:rPr>
          <w:rFonts w:hint="eastAsia"/>
          <w:rtl/>
          <w:lang w:eastAsia="en-US"/>
        </w:rPr>
        <w:t>נצב</w:t>
      </w:r>
      <w:proofErr w:type="spellEnd"/>
      <w:r w:rsidRPr="00B718AE">
        <w:rPr>
          <w:rtl/>
          <w:lang w:eastAsia="en-US"/>
        </w:rPr>
        <w:t xml:space="preserve"> </w:t>
      </w:r>
      <w:r w:rsidRPr="00B718AE">
        <w:rPr>
          <w:rFonts w:hint="eastAsia"/>
          <w:rtl/>
          <w:lang w:eastAsia="en-US"/>
        </w:rPr>
        <w:t>עליו</w:t>
      </w:r>
      <w:r>
        <w:rPr>
          <w:rFonts w:hint="cs"/>
          <w:rtl/>
          <w:lang w:eastAsia="en-US"/>
        </w:rPr>
        <w:t>"</w:t>
      </w:r>
      <w:r w:rsidRPr="00B718AE">
        <w:rPr>
          <w:rtl/>
          <w:lang w:eastAsia="en-US"/>
        </w:rPr>
        <w:t xml:space="preserve"> </w:t>
      </w:r>
      <w:r w:rsidRPr="00B718AE">
        <w:rPr>
          <w:rFonts w:hint="eastAsia"/>
          <w:rtl/>
          <w:lang w:eastAsia="en-US"/>
        </w:rPr>
        <w:t>לית</w:t>
      </w:r>
      <w:r w:rsidRPr="00B718AE">
        <w:rPr>
          <w:rtl/>
          <w:lang w:eastAsia="en-US"/>
        </w:rPr>
        <w:t xml:space="preserve"> </w:t>
      </w:r>
      <w:r w:rsidRPr="00B718AE">
        <w:rPr>
          <w:rFonts w:hint="eastAsia"/>
          <w:rtl/>
          <w:lang w:eastAsia="en-US"/>
        </w:rPr>
        <w:t>הוא</w:t>
      </w:r>
      <w:r w:rsidRPr="00B718AE">
        <w:rPr>
          <w:rtl/>
          <w:lang w:eastAsia="en-US"/>
        </w:rPr>
        <w:t xml:space="preserve"> </w:t>
      </w:r>
      <w:proofErr w:type="spellStart"/>
      <w:r w:rsidRPr="00B718AE">
        <w:rPr>
          <w:rFonts w:hint="eastAsia"/>
          <w:rtl/>
          <w:lang w:eastAsia="en-US"/>
        </w:rPr>
        <w:t>מינהון</w:t>
      </w:r>
      <w:proofErr w:type="spellEnd"/>
      <w:r>
        <w:rPr>
          <w:rFonts w:hint="cs"/>
          <w:rtl/>
          <w:lang w:eastAsia="en-US"/>
        </w:rPr>
        <w:t>.</w:t>
      </w:r>
      <w:r>
        <w:rPr>
          <w:rStyle w:val="a3"/>
          <w:rtl/>
          <w:lang w:eastAsia="en-US"/>
        </w:rPr>
        <w:footnoteReference w:id="6"/>
      </w:r>
      <w:r w:rsidRPr="00B718AE">
        <w:rPr>
          <w:rtl/>
          <w:lang w:eastAsia="en-US"/>
        </w:rPr>
        <w:t xml:space="preserve"> </w:t>
      </w:r>
      <w:r w:rsidRPr="00B718AE">
        <w:rPr>
          <w:rFonts w:hint="eastAsia"/>
          <w:rtl/>
          <w:lang w:eastAsia="en-US"/>
        </w:rPr>
        <w:t>אם</w:t>
      </w:r>
      <w:r w:rsidRPr="00B718AE">
        <w:rPr>
          <w:rtl/>
          <w:lang w:eastAsia="en-US"/>
        </w:rPr>
        <w:t xml:space="preserve"> </w:t>
      </w:r>
      <w:r w:rsidRPr="00B718AE">
        <w:rPr>
          <w:rFonts w:hint="eastAsia"/>
          <w:rtl/>
          <w:lang w:eastAsia="en-US"/>
        </w:rPr>
        <w:t>יאמר</w:t>
      </w:r>
      <w:r w:rsidRPr="00B718AE">
        <w:rPr>
          <w:rtl/>
          <w:lang w:eastAsia="en-US"/>
        </w:rPr>
        <w:t xml:space="preserve"> </w:t>
      </w:r>
      <w:r w:rsidRPr="00B718AE">
        <w:rPr>
          <w:rFonts w:hint="eastAsia"/>
          <w:rtl/>
          <w:lang w:eastAsia="en-US"/>
        </w:rPr>
        <w:t>לך</w:t>
      </w:r>
      <w:r w:rsidRPr="00B718AE">
        <w:rPr>
          <w:rtl/>
          <w:lang w:eastAsia="en-US"/>
        </w:rPr>
        <w:t xml:space="preserve"> </w:t>
      </w:r>
      <w:smartTag w:uri="urn:schemas-microsoft-com:office:smarttags" w:element="PersonName">
        <w:smartTagPr>
          <w:attr w:name="ProductID" w:val="אדם שבע"/>
        </w:smartTagPr>
        <w:r w:rsidRPr="00B718AE">
          <w:rPr>
            <w:rFonts w:hint="eastAsia"/>
            <w:rtl/>
            <w:lang w:eastAsia="en-US"/>
          </w:rPr>
          <w:t>אדם</w:t>
        </w:r>
        <w:r w:rsidRPr="00B718AE">
          <w:rPr>
            <w:rtl/>
            <w:lang w:eastAsia="en-US"/>
          </w:rPr>
          <w:t xml:space="preserve"> </w:t>
        </w:r>
        <w:r w:rsidRPr="00B718AE">
          <w:rPr>
            <w:rFonts w:hint="eastAsia"/>
            <w:rtl/>
            <w:lang w:eastAsia="en-US"/>
          </w:rPr>
          <w:t>שבע</w:t>
        </w:r>
      </w:smartTag>
      <w:r w:rsidRPr="00B718AE">
        <w:rPr>
          <w:rtl/>
          <w:lang w:eastAsia="en-US"/>
        </w:rPr>
        <w:t xml:space="preserve"> </w:t>
      </w:r>
      <w:r w:rsidRPr="00B718AE">
        <w:rPr>
          <w:rFonts w:hint="eastAsia"/>
          <w:rtl/>
          <w:lang w:eastAsia="en-US"/>
        </w:rPr>
        <w:t>עשרה</w:t>
      </w:r>
      <w:r w:rsidRPr="00B718AE">
        <w:rPr>
          <w:rtl/>
          <w:lang w:eastAsia="en-US"/>
        </w:rPr>
        <w:t xml:space="preserve"> </w:t>
      </w:r>
      <w:r w:rsidRPr="00B718AE">
        <w:rPr>
          <w:rFonts w:hint="eastAsia"/>
          <w:rtl/>
          <w:lang w:eastAsia="en-US"/>
        </w:rPr>
        <w:t>הן</w:t>
      </w:r>
      <w:r>
        <w:rPr>
          <w:rFonts w:hint="cs"/>
          <w:rtl/>
          <w:lang w:eastAsia="en-US"/>
        </w:rPr>
        <w:t>,</w:t>
      </w:r>
      <w:r>
        <w:rPr>
          <w:rStyle w:val="a3"/>
          <w:rtl/>
          <w:lang w:eastAsia="en-US"/>
        </w:rPr>
        <w:footnoteReference w:id="7"/>
      </w:r>
      <w:r w:rsidRPr="00B718AE">
        <w:rPr>
          <w:rtl/>
          <w:lang w:eastAsia="en-US"/>
        </w:rPr>
        <w:t xml:space="preserve"> </w:t>
      </w:r>
      <w:r w:rsidRPr="00B718AE">
        <w:rPr>
          <w:rFonts w:hint="eastAsia"/>
          <w:rtl/>
          <w:lang w:eastAsia="en-US"/>
        </w:rPr>
        <w:t>אמור</w:t>
      </w:r>
      <w:r w:rsidRPr="00B718AE">
        <w:rPr>
          <w:rtl/>
          <w:lang w:eastAsia="en-US"/>
        </w:rPr>
        <w:t xml:space="preserve"> </w:t>
      </w:r>
      <w:r w:rsidRPr="00B718AE">
        <w:rPr>
          <w:rFonts w:hint="eastAsia"/>
          <w:rtl/>
          <w:lang w:eastAsia="en-US"/>
        </w:rPr>
        <w:t>לו</w:t>
      </w:r>
      <w:r>
        <w:rPr>
          <w:rFonts w:hint="cs"/>
          <w:rtl/>
          <w:lang w:eastAsia="en-US"/>
        </w:rPr>
        <w:t>:</w:t>
      </w:r>
      <w:r w:rsidRPr="00B718AE">
        <w:rPr>
          <w:rtl/>
          <w:lang w:eastAsia="en-US"/>
        </w:rPr>
        <w:t xml:space="preserve"> </w:t>
      </w:r>
      <w:r>
        <w:rPr>
          <w:rFonts w:hint="cs"/>
          <w:rtl/>
          <w:lang w:eastAsia="en-US"/>
        </w:rPr>
        <w:t>"</w:t>
      </w:r>
      <w:r w:rsidRPr="00B718AE">
        <w:rPr>
          <w:rFonts w:hint="eastAsia"/>
          <w:rtl/>
          <w:lang w:eastAsia="en-US"/>
        </w:rPr>
        <w:t>ויקרא</w:t>
      </w:r>
      <w:r w:rsidRPr="00B718AE">
        <w:rPr>
          <w:rtl/>
          <w:lang w:eastAsia="en-US"/>
        </w:rPr>
        <w:t xml:space="preserve"> </w:t>
      </w:r>
      <w:r w:rsidRPr="00B718AE">
        <w:rPr>
          <w:rFonts w:hint="eastAsia"/>
          <w:rtl/>
          <w:lang w:eastAsia="en-US"/>
        </w:rPr>
        <w:t>בהם</w:t>
      </w:r>
      <w:r w:rsidRPr="00B718AE">
        <w:rPr>
          <w:rtl/>
          <w:lang w:eastAsia="en-US"/>
        </w:rPr>
        <w:t xml:space="preserve"> </w:t>
      </w:r>
      <w:r w:rsidRPr="00B718AE">
        <w:rPr>
          <w:rFonts w:hint="eastAsia"/>
          <w:rtl/>
          <w:lang w:eastAsia="en-US"/>
        </w:rPr>
        <w:t>שמי</w:t>
      </w:r>
      <w:r w:rsidRPr="00B718AE">
        <w:rPr>
          <w:rtl/>
          <w:lang w:eastAsia="en-US"/>
        </w:rPr>
        <w:t xml:space="preserve"> </w:t>
      </w:r>
      <w:r w:rsidRPr="00B718AE">
        <w:rPr>
          <w:rFonts w:hint="eastAsia"/>
          <w:rtl/>
          <w:lang w:eastAsia="en-US"/>
        </w:rPr>
        <w:t>ושם</w:t>
      </w:r>
      <w:r w:rsidRPr="00B718AE">
        <w:rPr>
          <w:rtl/>
          <w:lang w:eastAsia="en-US"/>
        </w:rPr>
        <w:t xml:space="preserve"> </w:t>
      </w:r>
      <w:proofErr w:type="spellStart"/>
      <w:r w:rsidRPr="00B718AE">
        <w:rPr>
          <w:rFonts w:hint="eastAsia"/>
          <w:rtl/>
          <w:lang w:eastAsia="en-US"/>
        </w:rPr>
        <w:t>אבותי</w:t>
      </w:r>
      <w:proofErr w:type="spellEnd"/>
      <w:r w:rsidRPr="00B718AE">
        <w:rPr>
          <w:rtl/>
          <w:lang w:eastAsia="en-US"/>
        </w:rPr>
        <w:t xml:space="preserve"> </w:t>
      </w:r>
      <w:r w:rsidRPr="00B718AE">
        <w:rPr>
          <w:rFonts w:hint="eastAsia"/>
          <w:rtl/>
          <w:lang w:eastAsia="en-US"/>
        </w:rPr>
        <w:t>אברהם</w:t>
      </w:r>
      <w:r w:rsidRPr="00B718AE">
        <w:rPr>
          <w:rtl/>
          <w:lang w:eastAsia="en-US"/>
        </w:rPr>
        <w:t xml:space="preserve"> </w:t>
      </w:r>
      <w:r w:rsidRPr="00B718AE">
        <w:rPr>
          <w:rFonts w:hint="eastAsia"/>
          <w:rtl/>
          <w:lang w:eastAsia="en-US"/>
        </w:rPr>
        <w:t>ויצחק</w:t>
      </w:r>
      <w:r>
        <w:rPr>
          <w:rFonts w:hint="cs"/>
          <w:rtl/>
          <w:lang w:eastAsia="en-US"/>
        </w:rPr>
        <w:t>"</w:t>
      </w:r>
      <w:r w:rsidRPr="00B718AE">
        <w:rPr>
          <w:rtl/>
          <w:lang w:eastAsia="en-US"/>
        </w:rPr>
        <w:t xml:space="preserve"> </w:t>
      </w:r>
      <w:r w:rsidRPr="00B718AE">
        <w:rPr>
          <w:rFonts w:hint="eastAsia"/>
          <w:rtl/>
          <w:lang w:eastAsia="en-US"/>
        </w:rPr>
        <w:t>מינון</w:t>
      </w:r>
      <w:r>
        <w:rPr>
          <w:rFonts w:hint="cs"/>
          <w:rtl/>
          <w:lang w:eastAsia="en-US"/>
        </w:rPr>
        <w:t>.</w:t>
      </w:r>
      <w:r>
        <w:rPr>
          <w:rStyle w:val="a3"/>
          <w:rtl/>
          <w:lang w:eastAsia="en-US"/>
        </w:rPr>
        <w:footnoteReference w:id="8"/>
      </w:r>
      <w:r w:rsidRPr="00B718AE">
        <w:rPr>
          <w:rtl/>
          <w:lang w:eastAsia="en-US"/>
        </w:rPr>
        <w:t xml:space="preserve"> </w:t>
      </w:r>
    </w:p>
    <w:p w14:paraId="7EE01418" w14:textId="77777777" w:rsidR="00A6539F" w:rsidRDefault="00A6539F" w:rsidP="00A6539F">
      <w:pPr>
        <w:pStyle w:val="a9"/>
        <w:rPr>
          <w:rtl/>
          <w:lang w:eastAsia="en-US"/>
        </w:rPr>
      </w:pPr>
      <w:r>
        <w:rPr>
          <w:rtl/>
          <w:lang w:eastAsia="en-US"/>
        </w:rPr>
        <w:lastRenderedPageBreak/>
        <w:t xml:space="preserve">בכור שור בראשית </w:t>
      </w:r>
      <w:r>
        <w:rPr>
          <w:rFonts w:hint="cs"/>
          <w:rtl/>
          <w:lang w:eastAsia="en-US"/>
        </w:rPr>
        <w:t xml:space="preserve">מח </w:t>
      </w:r>
      <w:proofErr w:type="spellStart"/>
      <w:r>
        <w:rPr>
          <w:rFonts w:hint="cs"/>
          <w:rtl/>
          <w:lang w:eastAsia="en-US"/>
        </w:rPr>
        <w:t>טז</w:t>
      </w:r>
      <w:proofErr w:type="spellEnd"/>
      <w:r>
        <w:rPr>
          <w:rFonts w:hint="cs"/>
          <w:rtl/>
          <w:lang w:eastAsia="en-US"/>
        </w:rPr>
        <w:t xml:space="preserve"> </w:t>
      </w:r>
      <w:r>
        <w:rPr>
          <w:rtl/>
          <w:lang w:eastAsia="en-US"/>
        </w:rPr>
        <w:t xml:space="preserve">פרשת ויחי </w:t>
      </w:r>
      <w:r>
        <w:rPr>
          <w:rFonts w:cs="David"/>
          <w:rtl/>
          <w:lang w:eastAsia="en-US"/>
        </w:rPr>
        <w:t>–</w:t>
      </w:r>
      <w:r>
        <w:rPr>
          <w:rFonts w:hint="cs"/>
          <w:rtl/>
          <w:lang w:eastAsia="en-US"/>
        </w:rPr>
        <w:t xml:space="preserve"> מזרעי ומזרע </w:t>
      </w:r>
      <w:proofErr w:type="spellStart"/>
      <w:r>
        <w:rPr>
          <w:rFonts w:hint="cs"/>
          <w:rtl/>
          <w:lang w:eastAsia="en-US"/>
        </w:rPr>
        <w:t>אבותי</w:t>
      </w:r>
      <w:proofErr w:type="spellEnd"/>
    </w:p>
    <w:p w14:paraId="756FE05D" w14:textId="77777777" w:rsidR="00A6539F" w:rsidRDefault="00A6539F" w:rsidP="00A6539F">
      <w:pPr>
        <w:pStyle w:val="ad"/>
        <w:rPr>
          <w:rtl/>
          <w:lang w:eastAsia="en-US"/>
        </w:rPr>
      </w:pPr>
      <w:r>
        <w:rPr>
          <w:rFonts w:hint="cs"/>
          <w:rtl/>
          <w:lang w:eastAsia="en-US"/>
        </w:rPr>
        <w:t>"</w:t>
      </w:r>
      <w:r>
        <w:rPr>
          <w:rtl/>
          <w:lang w:eastAsia="en-US"/>
        </w:rPr>
        <w:t>ויקרא בהם שמי</w:t>
      </w:r>
      <w:r>
        <w:rPr>
          <w:rFonts w:hint="cs"/>
          <w:rtl/>
          <w:lang w:eastAsia="en-US"/>
        </w:rPr>
        <w:t xml:space="preserve">" - </w:t>
      </w:r>
      <w:r>
        <w:rPr>
          <w:rtl/>
          <w:lang w:eastAsia="en-US"/>
        </w:rPr>
        <w:t xml:space="preserve">כלומר: יהא ניכר בהם שהם מזרעי ומזרע </w:t>
      </w:r>
      <w:proofErr w:type="spellStart"/>
      <w:r>
        <w:rPr>
          <w:rtl/>
          <w:lang w:eastAsia="en-US"/>
        </w:rPr>
        <w:t>אבותי</w:t>
      </w:r>
      <w:proofErr w:type="spellEnd"/>
      <w:r>
        <w:rPr>
          <w:rtl/>
          <w:lang w:eastAsia="en-US"/>
        </w:rPr>
        <w:t>,</w:t>
      </w:r>
      <w:r>
        <w:rPr>
          <w:rStyle w:val="a3"/>
          <w:rtl/>
          <w:lang w:eastAsia="en-US"/>
        </w:rPr>
        <w:footnoteReference w:id="9"/>
      </w:r>
      <w:r>
        <w:rPr>
          <w:rtl/>
          <w:lang w:eastAsia="en-US"/>
        </w:rPr>
        <w:t xml:space="preserve"> כי הק</w:t>
      </w:r>
      <w:r>
        <w:rPr>
          <w:rFonts w:hint="cs"/>
          <w:rtl/>
          <w:lang w:eastAsia="en-US"/>
        </w:rPr>
        <w:t xml:space="preserve">ב"ה </w:t>
      </w:r>
      <w:r>
        <w:rPr>
          <w:rtl/>
          <w:lang w:eastAsia="en-US"/>
        </w:rPr>
        <w:t>בירך זרעינו, וכשיהיו פרים ורבים ומבורכים, יהיו העולם אומרים: אלו ודאי בני אברהם יצחק ויעקב אשר ברכם הצור, כמו שנאמר</w:t>
      </w:r>
      <w:r>
        <w:rPr>
          <w:rFonts w:hint="cs"/>
          <w:rtl/>
          <w:lang w:eastAsia="en-US"/>
        </w:rPr>
        <w:t>:</w:t>
      </w:r>
      <w:r>
        <w:rPr>
          <w:rtl/>
          <w:lang w:eastAsia="en-US"/>
        </w:rPr>
        <w:t xml:space="preserve"> "כָּל </w:t>
      </w:r>
      <w:proofErr w:type="spellStart"/>
      <w:r>
        <w:rPr>
          <w:rtl/>
          <w:lang w:eastAsia="en-US"/>
        </w:rPr>
        <w:t>רֹאֵיהֶם</w:t>
      </w:r>
      <w:proofErr w:type="spellEnd"/>
      <w:r>
        <w:rPr>
          <w:rtl/>
          <w:lang w:eastAsia="en-US"/>
        </w:rPr>
        <w:t xml:space="preserve"> יַכִּירוּם כִּי הֵם זֶרַע בֵּרַךְ ה'</w:t>
      </w:r>
      <w:r>
        <w:rPr>
          <w:rFonts w:hint="cs"/>
          <w:rtl/>
          <w:lang w:eastAsia="en-US"/>
        </w:rPr>
        <w:t xml:space="preserve"> </w:t>
      </w:r>
      <w:r>
        <w:rPr>
          <w:rtl/>
          <w:lang w:eastAsia="en-US"/>
        </w:rPr>
        <w:t>"</w:t>
      </w:r>
      <w:r>
        <w:rPr>
          <w:rFonts w:hint="cs"/>
          <w:rtl/>
          <w:lang w:eastAsia="en-US"/>
        </w:rPr>
        <w:t xml:space="preserve"> (</w:t>
      </w:r>
      <w:r>
        <w:rPr>
          <w:rtl/>
          <w:lang w:eastAsia="en-US"/>
        </w:rPr>
        <w:t xml:space="preserve">ישעיהו </w:t>
      </w:r>
      <w:proofErr w:type="spellStart"/>
      <w:r>
        <w:rPr>
          <w:rtl/>
          <w:lang w:eastAsia="en-US"/>
        </w:rPr>
        <w:t>סא</w:t>
      </w:r>
      <w:proofErr w:type="spellEnd"/>
      <w:r>
        <w:rPr>
          <w:rtl/>
          <w:lang w:eastAsia="en-US"/>
        </w:rPr>
        <w:t xml:space="preserve"> ט</w:t>
      </w:r>
      <w:r>
        <w:rPr>
          <w:rFonts w:hint="cs"/>
          <w:rtl/>
          <w:lang w:eastAsia="en-US"/>
        </w:rPr>
        <w:t>).</w:t>
      </w:r>
      <w:r>
        <w:rPr>
          <w:rStyle w:val="a3"/>
          <w:rtl/>
          <w:lang w:eastAsia="en-US"/>
        </w:rPr>
        <w:footnoteReference w:id="10"/>
      </w:r>
    </w:p>
    <w:p w14:paraId="5FFF5588" w14:textId="77777777" w:rsidR="00A6539F" w:rsidRDefault="00A6539F" w:rsidP="00A6539F">
      <w:pPr>
        <w:pStyle w:val="a9"/>
        <w:rPr>
          <w:rtl/>
          <w:lang w:eastAsia="en-US"/>
        </w:rPr>
      </w:pPr>
      <w:r>
        <w:rPr>
          <w:rtl/>
          <w:lang w:eastAsia="en-US"/>
        </w:rPr>
        <w:t>בראשית רבה</w:t>
      </w:r>
      <w:r>
        <w:rPr>
          <w:rFonts w:hint="cs"/>
          <w:rtl/>
          <w:lang w:eastAsia="en-US"/>
        </w:rPr>
        <w:t xml:space="preserve"> </w:t>
      </w:r>
      <w:proofErr w:type="spellStart"/>
      <w:r>
        <w:rPr>
          <w:rtl/>
          <w:lang w:eastAsia="en-US"/>
        </w:rPr>
        <w:t>סג</w:t>
      </w:r>
      <w:proofErr w:type="spellEnd"/>
      <w:r>
        <w:rPr>
          <w:rFonts w:hint="cs"/>
          <w:rtl/>
          <w:lang w:eastAsia="en-US"/>
        </w:rPr>
        <w:t xml:space="preserve"> </w:t>
      </w:r>
      <w:r>
        <w:rPr>
          <w:rtl/>
          <w:lang w:eastAsia="en-US"/>
        </w:rPr>
        <w:t>ב</w:t>
      </w:r>
      <w:r>
        <w:rPr>
          <w:rFonts w:hint="cs"/>
          <w:rtl/>
          <w:lang w:eastAsia="en-US"/>
        </w:rPr>
        <w:t xml:space="preserve"> </w:t>
      </w:r>
      <w:r>
        <w:rPr>
          <w:rtl/>
          <w:lang w:eastAsia="en-US"/>
        </w:rPr>
        <w:t>–</w:t>
      </w:r>
      <w:r>
        <w:rPr>
          <w:rFonts w:hint="cs"/>
          <w:rtl/>
          <w:lang w:eastAsia="en-US"/>
        </w:rPr>
        <w:t xml:space="preserve"> מאברהם לאפרים ומנשה דרך יעקב </w:t>
      </w:r>
      <w:r>
        <w:rPr>
          <w:rtl/>
          <w:lang w:eastAsia="en-US"/>
        </w:rPr>
        <w:t xml:space="preserve"> </w:t>
      </w:r>
    </w:p>
    <w:p w14:paraId="61812516" w14:textId="77777777" w:rsidR="00A6539F" w:rsidRDefault="00A6539F" w:rsidP="00A6539F">
      <w:pPr>
        <w:pStyle w:val="ad"/>
        <w:rPr>
          <w:rtl/>
        </w:rPr>
      </w:pPr>
      <w:r>
        <w:rPr>
          <w:rtl/>
        </w:rPr>
        <w:t xml:space="preserve">"עטרת זקנים בני בנים ותפארת בנים </w:t>
      </w:r>
      <w:proofErr w:type="spellStart"/>
      <w:r>
        <w:rPr>
          <w:rtl/>
        </w:rPr>
        <w:t>אבותם</w:t>
      </w:r>
      <w:proofErr w:type="spellEnd"/>
      <w:r>
        <w:rPr>
          <w:rtl/>
        </w:rPr>
        <w:t xml:space="preserve">" (משלי </w:t>
      </w:r>
      <w:proofErr w:type="spellStart"/>
      <w:r>
        <w:rPr>
          <w:rtl/>
        </w:rPr>
        <w:t>יז</w:t>
      </w:r>
      <w:proofErr w:type="spellEnd"/>
      <w:r>
        <w:rPr>
          <w:rtl/>
        </w:rPr>
        <w:t xml:space="preserve"> ו) -</w:t>
      </w:r>
      <w:r>
        <w:rPr>
          <w:rFonts w:hint="cs"/>
          <w:rtl/>
          <w:lang w:eastAsia="en-US"/>
        </w:rPr>
        <w:t xml:space="preserve"> </w:t>
      </w:r>
      <w:r>
        <w:rPr>
          <w:rtl/>
        </w:rPr>
        <w:t>האבות עטרה לבנים, והבנים עטרת לאבות ... רבי שמואל בר רב יצחק אמר: אברהם לא ניצל מכבשן האש אלא בזכותו של יעקב</w:t>
      </w:r>
      <w:r>
        <w:rPr>
          <w:rFonts w:hint="cs"/>
          <w:rtl/>
        </w:rPr>
        <w:t xml:space="preserve"> ... </w:t>
      </w:r>
      <w:r>
        <w:rPr>
          <w:rtl/>
        </w:rPr>
        <w:t xml:space="preserve">אברהם, יצא דינו מלפני נמרוד </w:t>
      </w:r>
      <w:proofErr w:type="spellStart"/>
      <w:r>
        <w:rPr>
          <w:rtl/>
        </w:rPr>
        <w:t>לישרף</w:t>
      </w:r>
      <w:proofErr w:type="spellEnd"/>
      <w:r>
        <w:rPr>
          <w:rtl/>
        </w:rPr>
        <w:t xml:space="preserve"> וצפה הקב"ה שיעקב עתיד לעמוד ממנו. אמר: כדאי הוא אברהם להינצל בזכותו של יעקב</w:t>
      </w:r>
      <w:r>
        <w:rPr>
          <w:rFonts w:hint="cs"/>
          <w:rtl/>
        </w:rPr>
        <w:t xml:space="preserve"> ... </w:t>
      </w:r>
      <w:r>
        <w:rPr>
          <w:rtl/>
        </w:rPr>
        <w:t>יעקב פדה את אברהם</w:t>
      </w:r>
      <w:r>
        <w:rPr>
          <w:rFonts w:hint="cs"/>
          <w:rtl/>
        </w:rPr>
        <w:t>.</w:t>
      </w:r>
      <w:r>
        <w:rPr>
          <w:rStyle w:val="a3"/>
          <w:rtl/>
        </w:rPr>
        <w:footnoteReference w:id="11"/>
      </w:r>
      <w:r>
        <w:rPr>
          <w:rFonts w:hint="cs"/>
          <w:rtl/>
        </w:rPr>
        <w:t xml:space="preserve"> </w:t>
      </w:r>
    </w:p>
    <w:p w14:paraId="32789F4D" w14:textId="77777777" w:rsidR="00A6539F" w:rsidRDefault="00A6539F" w:rsidP="00A6539F">
      <w:pPr>
        <w:pStyle w:val="a9"/>
        <w:rPr>
          <w:rtl/>
          <w:lang w:eastAsia="en-US"/>
        </w:rPr>
      </w:pPr>
      <w:r>
        <w:rPr>
          <w:rtl/>
          <w:lang w:eastAsia="en-US"/>
        </w:rPr>
        <w:t xml:space="preserve">הכתב והקבלה בראשית </w:t>
      </w:r>
      <w:r>
        <w:rPr>
          <w:rFonts w:hint="cs"/>
          <w:rtl/>
          <w:lang w:eastAsia="en-US"/>
        </w:rPr>
        <w:t xml:space="preserve">מח </w:t>
      </w:r>
      <w:proofErr w:type="spellStart"/>
      <w:r>
        <w:rPr>
          <w:rFonts w:hint="cs"/>
          <w:rtl/>
          <w:lang w:eastAsia="en-US"/>
        </w:rPr>
        <w:t>טז</w:t>
      </w:r>
      <w:proofErr w:type="spellEnd"/>
      <w:r>
        <w:rPr>
          <w:rFonts w:hint="cs"/>
          <w:rtl/>
          <w:lang w:eastAsia="en-US"/>
        </w:rPr>
        <w:t xml:space="preserve"> </w:t>
      </w:r>
      <w:r>
        <w:rPr>
          <w:rtl/>
          <w:lang w:eastAsia="en-US"/>
        </w:rPr>
        <w:t>–</w:t>
      </w:r>
      <w:r>
        <w:rPr>
          <w:rFonts w:hint="cs"/>
          <w:rtl/>
          <w:lang w:eastAsia="en-US"/>
        </w:rPr>
        <w:t xml:space="preserve"> כשאר השבטים</w:t>
      </w:r>
    </w:p>
    <w:p w14:paraId="58840C70" w14:textId="77777777" w:rsidR="00A6539F" w:rsidRDefault="00A6539F" w:rsidP="00A6539F">
      <w:pPr>
        <w:pStyle w:val="ad"/>
        <w:rPr>
          <w:rtl/>
          <w:lang w:eastAsia="en-US"/>
        </w:rPr>
      </w:pPr>
      <w:r>
        <w:rPr>
          <w:rFonts w:hint="cs"/>
          <w:rtl/>
          <w:lang w:eastAsia="en-US"/>
        </w:rPr>
        <w:t>"</w:t>
      </w:r>
      <w:r>
        <w:rPr>
          <w:rtl/>
          <w:lang w:eastAsia="en-US"/>
        </w:rPr>
        <w:t>ויקרא בהם שמי</w:t>
      </w:r>
      <w:r>
        <w:rPr>
          <w:rFonts w:hint="cs"/>
          <w:rtl/>
          <w:lang w:eastAsia="en-US"/>
        </w:rPr>
        <w:t>" -</w:t>
      </w:r>
      <w:r>
        <w:rPr>
          <w:rtl/>
          <w:lang w:eastAsia="en-US"/>
        </w:rPr>
        <w:t xml:space="preserve"> לפי שכל האבות ובניהם ובני בניהם נקראו בשם עברים לפי </w:t>
      </w:r>
      <w:proofErr w:type="spellStart"/>
      <w:r>
        <w:rPr>
          <w:rtl/>
          <w:lang w:eastAsia="en-US"/>
        </w:rPr>
        <w:t>תולדותם</w:t>
      </w:r>
      <w:proofErr w:type="spellEnd"/>
      <w:r>
        <w:rPr>
          <w:rtl/>
          <w:lang w:eastAsia="en-US"/>
        </w:rPr>
        <w:t xml:space="preserve"> בעבר הנהר</w:t>
      </w:r>
      <w:r>
        <w:rPr>
          <w:rFonts w:hint="cs"/>
          <w:rtl/>
          <w:lang w:eastAsia="en-US"/>
        </w:rPr>
        <w:t>,</w:t>
      </w:r>
      <w:r>
        <w:rPr>
          <w:rtl/>
          <w:lang w:eastAsia="en-US"/>
        </w:rPr>
        <w:t xml:space="preserve"> ונתיירא יוסף פן לא יקראו בניו בשם זה</w:t>
      </w:r>
      <w:r>
        <w:rPr>
          <w:rFonts w:hint="cs"/>
          <w:rtl/>
          <w:lang w:eastAsia="en-US"/>
        </w:rPr>
        <w:t>,</w:t>
      </w:r>
      <w:r>
        <w:rPr>
          <w:rtl/>
          <w:lang w:eastAsia="en-US"/>
        </w:rPr>
        <w:t xml:space="preserve"> רק בשם מצרים</w:t>
      </w:r>
      <w:r>
        <w:rPr>
          <w:rFonts w:hint="cs"/>
          <w:rtl/>
          <w:lang w:eastAsia="en-US"/>
        </w:rPr>
        <w:t>,</w:t>
      </w:r>
      <w:r>
        <w:rPr>
          <w:rtl/>
          <w:lang w:eastAsia="en-US"/>
        </w:rPr>
        <w:t xml:space="preserve"> אחר שנולדו שם</w:t>
      </w:r>
      <w:r>
        <w:rPr>
          <w:rFonts w:hint="cs"/>
          <w:rtl/>
          <w:lang w:eastAsia="en-US"/>
        </w:rPr>
        <w:t>.</w:t>
      </w:r>
      <w:r>
        <w:rPr>
          <w:rtl/>
          <w:lang w:eastAsia="en-US"/>
        </w:rPr>
        <w:t xml:space="preserve"> לכן ברכם שיקראו בשם עברים כשאר השבטים.</w:t>
      </w:r>
      <w:r>
        <w:rPr>
          <w:rStyle w:val="a3"/>
          <w:rtl/>
          <w:lang w:eastAsia="en-US"/>
        </w:rPr>
        <w:footnoteReference w:id="12"/>
      </w:r>
      <w:r>
        <w:rPr>
          <w:rtl/>
          <w:lang w:eastAsia="en-US"/>
        </w:rPr>
        <w:t xml:space="preserve"> </w:t>
      </w:r>
    </w:p>
    <w:p w14:paraId="5CDDF8C1" w14:textId="77777777" w:rsidR="00A6539F" w:rsidRDefault="00A6539F" w:rsidP="00A6539F">
      <w:pPr>
        <w:pStyle w:val="ad"/>
        <w:rPr>
          <w:rtl/>
          <w:lang w:eastAsia="en-US"/>
        </w:rPr>
      </w:pPr>
      <w:r>
        <w:rPr>
          <w:rtl/>
          <w:lang w:eastAsia="en-US"/>
        </w:rPr>
        <w:t xml:space="preserve">ולדעת הסוברים כי אסנת אשת יוסף היא בת דינה שילדה משכם בן חמור </w:t>
      </w:r>
      <w:proofErr w:type="spellStart"/>
      <w:r>
        <w:rPr>
          <w:rtl/>
          <w:lang w:eastAsia="en-US"/>
        </w:rPr>
        <w:t>החוי</w:t>
      </w:r>
      <w:proofErr w:type="spellEnd"/>
      <w:r>
        <w:rPr>
          <w:rtl/>
          <w:lang w:eastAsia="en-US"/>
        </w:rPr>
        <w:t xml:space="preserve"> </w:t>
      </w:r>
      <w:r>
        <w:rPr>
          <w:rFonts w:hint="cs"/>
          <w:rtl/>
          <w:lang w:eastAsia="en-US"/>
        </w:rPr>
        <w:t xml:space="preserve">... </w:t>
      </w:r>
      <w:r>
        <w:rPr>
          <w:rtl/>
          <w:lang w:eastAsia="en-US"/>
        </w:rPr>
        <w:t>ישנו פגם גדול במנשה ואפרים</w:t>
      </w:r>
      <w:r>
        <w:rPr>
          <w:rFonts w:hint="cs"/>
          <w:rtl/>
          <w:lang w:eastAsia="en-US"/>
        </w:rPr>
        <w:t>,</w:t>
      </w:r>
      <w:r>
        <w:rPr>
          <w:rtl/>
          <w:lang w:eastAsia="en-US"/>
        </w:rPr>
        <w:t xml:space="preserve"> עד שהיה אפשר לפקפק </w:t>
      </w:r>
      <w:proofErr w:type="spellStart"/>
      <w:r>
        <w:rPr>
          <w:rtl/>
          <w:lang w:eastAsia="en-US"/>
        </w:rPr>
        <w:t>ביחוסם</w:t>
      </w:r>
      <w:proofErr w:type="spellEnd"/>
      <w:r>
        <w:rPr>
          <w:rtl/>
          <w:lang w:eastAsia="en-US"/>
        </w:rPr>
        <w:t xml:space="preserve"> אם יחשוב אותם תוך שבטי ישראל</w:t>
      </w:r>
      <w:r>
        <w:rPr>
          <w:rFonts w:hint="cs"/>
          <w:rtl/>
          <w:lang w:eastAsia="en-US"/>
        </w:rPr>
        <w:t>.</w:t>
      </w:r>
      <w:r>
        <w:rPr>
          <w:rtl/>
          <w:lang w:eastAsia="en-US"/>
        </w:rPr>
        <w:t xml:space="preserve"> לכן ברכם יעקב</w:t>
      </w:r>
      <w:r>
        <w:rPr>
          <w:rFonts w:hint="cs"/>
          <w:rtl/>
          <w:lang w:eastAsia="en-US"/>
        </w:rPr>
        <w:t>: "</w:t>
      </w:r>
      <w:r>
        <w:rPr>
          <w:rtl/>
          <w:lang w:eastAsia="en-US"/>
        </w:rPr>
        <w:t xml:space="preserve">ויקרא בהם שמי ושם </w:t>
      </w:r>
      <w:proofErr w:type="spellStart"/>
      <w:r>
        <w:rPr>
          <w:rtl/>
          <w:lang w:eastAsia="en-US"/>
        </w:rPr>
        <w:t>אבותי</w:t>
      </w:r>
      <w:proofErr w:type="spellEnd"/>
      <w:r>
        <w:rPr>
          <w:rFonts w:hint="cs"/>
          <w:rtl/>
          <w:lang w:eastAsia="en-US"/>
        </w:rPr>
        <w:t>"</w:t>
      </w:r>
      <w:r>
        <w:rPr>
          <w:rtl/>
          <w:lang w:eastAsia="en-US"/>
        </w:rPr>
        <w:t>, שלא יהיו נופלים מלה</w:t>
      </w:r>
      <w:r>
        <w:rPr>
          <w:rFonts w:hint="cs"/>
          <w:rtl/>
          <w:lang w:eastAsia="en-US"/>
        </w:rPr>
        <w:t>י</w:t>
      </w:r>
      <w:r>
        <w:rPr>
          <w:rtl/>
          <w:lang w:eastAsia="en-US"/>
        </w:rPr>
        <w:t>חשב בכלל שבטי יש</w:t>
      </w:r>
      <w:r>
        <w:rPr>
          <w:rFonts w:hint="cs"/>
          <w:rtl/>
          <w:lang w:eastAsia="en-US"/>
        </w:rPr>
        <w:t>ו</w:t>
      </w:r>
      <w:r>
        <w:rPr>
          <w:rtl/>
          <w:lang w:eastAsia="en-US"/>
        </w:rPr>
        <w:t>רון, אבל יחשבו כאחד מבני יעקב.</w:t>
      </w:r>
      <w:r>
        <w:rPr>
          <w:rStyle w:val="a3"/>
          <w:rtl/>
          <w:lang w:eastAsia="en-US"/>
        </w:rPr>
        <w:footnoteReference w:id="13"/>
      </w:r>
      <w:r>
        <w:rPr>
          <w:rtl/>
          <w:lang w:eastAsia="en-US"/>
        </w:rPr>
        <w:t xml:space="preserve"> </w:t>
      </w:r>
    </w:p>
    <w:p w14:paraId="4A9CFCAC" w14:textId="77777777" w:rsidR="00A6539F" w:rsidRDefault="00A6539F" w:rsidP="00A6539F">
      <w:pPr>
        <w:pStyle w:val="a9"/>
        <w:rPr>
          <w:rFonts w:hint="cs"/>
          <w:rtl/>
          <w:lang w:eastAsia="en-US"/>
        </w:rPr>
      </w:pPr>
      <w:r>
        <w:rPr>
          <w:rtl/>
          <w:lang w:eastAsia="en-US"/>
        </w:rPr>
        <w:t xml:space="preserve">במדבר רבה </w:t>
      </w:r>
      <w:r>
        <w:rPr>
          <w:rFonts w:hint="cs"/>
          <w:rtl/>
          <w:lang w:eastAsia="en-US"/>
        </w:rPr>
        <w:t xml:space="preserve">יד ה </w:t>
      </w:r>
      <w:r>
        <w:rPr>
          <w:rtl/>
          <w:lang w:eastAsia="en-US"/>
        </w:rPr>
        <w:t>פרשת נשא –</w:t>
      </w:r>
      <w:r>
        <w:rPr>
          <w:rFonts w:hint="cs"/>
          <w:rtl/>
          <w:lang w:eastAsia="en-US"/>
        </w:rPr>
        <w:t xml:space="preserve"> גם יוסף בשרשרת</w:t>
      </w:r>
    </w:p>
    <w:p w14:paraId="0396364B" w14:textId="77777777" w:rsidR="00A6539F" w:rsidRDefault="00A6539F" w:rsidP="00A6539F">
      <w:pPr>
        <w:pStyle w:val="ad"/>
        <w:rPr>
          <w:rtl/>
          <w:lang w:eastAsia="en-US"/>
        </w:rPr>
      </w:pPr>
      <w:r>
        <w:rPr>
          <w:rtl/>
          <w:lang w:eastAsia="en-US"/>
        </w:rPr>
        <w:lastRenderedPageBreak/>
        <w:t xml:space="preserve">זה </w:t>
      </w:r>
      <w:proofErr w:type="spellStart"/>
      <w:r>
        <w:rPr>
          <w:rtl/>
          <w:lang w:eastAsia="en-US"/>
        </w:rPr>
        <w:t>הקרבן</w:t>
      </w:r>
      <w:proofErr w:type="spellEnd"/>
      <w:r>
        <w:rPr>
          <w:rtl/>
          <w:lang w:eastAsia="en-US"/>
        </w:rPr>
        <w:t xml:space="preserve"> הקריב</w:t>
      </w:r>
      <w:r>
        <w:rPr>
          <w:rStyle w:val="a3"/>
          <w:rtl/>
          <w:lang w:eastAsia="en-US"/>
        </w:rPr>
        <w:footnoteReference w:id="14"/>
      </w:r>
      <w:r>
        <w:rPr>
          <w:rtl/>
          <w:lang w:eastAsia="en-US"/>
        </w:rPr>
        <w:t xml:space="preserve"> לשם יעקב</w:t>
      </w:r>
      <w:r>
        <w:rPr>
          <w:rFonts w:hint="cs"/>
          <w:rtl/>
          <w:lang w:eastAsia="en-US"/>
        </w:rPr>
        <w:t>,</w:t>
      </w:r>
      <w:r>
        <w:rPr>
          <w:rtl/>
          <w:lang w:eastAsia="en-US"/>
        </w:rPr>
        <w:t xml:space="preserve"> שהקדימוֹ למנשה ולשם יוסף שבעבור אהבתו בירכ</w:t>
      </w:r>
      <w:r>
        <w:rPr>
          <w:rFonts w:hint="cs"/>
          <w:rtl/>
          <w:lang w:eastAsia="en-US"/>
        </w:rPr>
        <w:t>ם</w:t>
      </w:r>
      <w:r>
        <w:rPr>
          <w:rtl/>
          <w:lang w:eastAsia="en-US"/>
        </w:rPr>
        <w:t xml:space="preserve"> יעקב כל אותן הברכות</w:t>
      </w:r>
      <w:r>
        <w:rPr>
          <w:rFonts w:hint="cs"/>
          <w:rtl/>
          <w:lang w:eastAsia="en-US"/>
        </w:rPr>
        <w:t>.</w:t>
      </w:r>
      <w:r>
        <w:rPr>
          <w:rStyle w:val="a3"/>
          <w:rtl/>
          <w:lang w:eastAsia="en-US"/>
        </w:rPr>
        <w:footnoteReference w:id="15"/>
      </w:r>
    </w:p>
    <w:p w14:paraId="34AD8CA0" w14:textId="77777777" w:rsidR="00A6539F" w:rsidRDefault="00A6539F" w:rsidP="00A6539F">
      <w:pPr>
        <w:pStyle w:val="ad"/>
        <w:rPr>
          <w:rtl/>
          <w:lang w:eastAsia="en-US"/>
        </w:rPr>
      </w:pPr>
      <w:r>
        <w:rPr>
          <w:rFonts w:hint="cs"/>
          <w:rtl/>
          <w:lang w:eastAsia="en-US"/>
        </w:rPr>
        <w:t>... "</w:t>
      </w:r>
      <w:r>
        <w:rPr>
          <w:rtl/>
          <w:lang w:eastAsia="en-US"/>
        </w:rPr>
        <w:t>פר אחד בן בקר</w:t>
      </w:r>
      <w:r>
        <w:rPr>
          <w:rFonts w:hint="cs"/>
          <w:rtl/>
          <w:lang w:eastAsia="en-US"/>
        </w:rPr>
        <w:t>" -</w:t>
      </w:r>
      <w:r>
        <w:rPr>
          <w:rtl/>
          <w:lang w:eastAsia="en-US"/>
        </w:rPr>
        <w:t xml:space="preserve"> כנגד אברהם</w:t>
      </w:r>
      <w:r>
        <w:rPr>
          <w:rFonts w:hint="cs"/>
          <w:rtl/>
          <w:lang w:eastAsia="en-US"/>
        </w:rPr>
        <w:t>, שנאמר:</w:t>
      </w:r>
      <w:r>
        <w:rPr>
          <w:rtl/>
          <w:lang w:eastAsia="en-US"/>
        </w:rPr>
        <w:t xml:space="preserve"> </w:t>
      </w:r>
      <w:r>
        <w:rPr>
          <w:rFonts w:hint="cs"/>
          <w:rtl/>
          <w:lang w:eastAsia="en-US"/>
        </w:rPr>
        <w:t>"</w:t>
      </w:r>
      <w:r>
        <w:rPr>
          <w:rtl/>
          <w:lang w:eastAsia="en-US"/>
        </w:rPr>
        <w:t>ואל הבקר רץ אברהם</w:t>
      </w:r>
      <w:r>
        <w:rPr>
          <w:rFonts w:hint="cs"/>
          <w:rtl/>
          <w:lang w:eastAsia="en-US"/>
        </w:rPr>
        <w:t xml:space="preserve">" </w:t>
      </w:r>
      <w:r>
        <w:rPr>
          <w:rtl/>
          <w:lang w:eastAsia="en-US"/>
        </w:rPr>
        <w:t xml:space="preserve">(בראשית </w:t>
      </w:r>
      <w:proofErr w:type="spellStart"/>
      <w:r>
        <w:rPr>
          <w:rtl/>
          <w:lang w:eastAsia="en-US"/>
        </w:rPr>
        <w:t>יח</w:t>
      </w:r>
      <w:proofErr w:type="spellEnd"/>
      <w:r>
        <w:rPr>
          <w:rtl/>
          <w:lang w:eastAsia="en-US"/>
        </w:rPr>
        <w:t>)</w:t>
      </w:r>
      <w:r>
        <w:rPr>
          <w:rFonts w:hint="cs"/>
          <w:rtl/>
          <w:lang w:eastAsia="en-US"/>
        </w:rPr>
        <w:t>. "</w:t>
      </w:r>
      <w:r>
        <w:rPr>
          <w:rtl/>
          <w:lang w:eastAsia="en-US"/>
        </w:rPr>
        <w:t>איל אחד</w:t>
      </w:r>
      <w:r>
        <w:rPr>
          <w:rFonts w:hint="cs"/>
          <w:rtl/>
          <w:lang w:eastAsia="en-US"/>
        </w:rPr>
        <w:t>" -</w:t>
      </w:r>
      <w:r>
        <w:rPr>
          <w:rtl/>
          <w:lang w:eastAsia="en-US"/>
        </w:rPr>
        <w:t xml:space="preserve"> כנגד יצחק שכתוב בו</w:t>
      </w:r>
      <w:r>
        <w:rPr>
          <w:rFonts w:hint="cs"/>
          <w:rtl/>
          <w:lang w:eastAsia="en-US"/>
        </w:rPr>
        <w:t>:</w:t>
      </w:r>
      <w:r>
        <w:rPr>
          <w:rtl/>
          <w:lang w:eastAsia="en-US"/>
        </w:rPr>
        <w:t xml:space="preserve"> </w:t>
      </w:r>
      <w:r>
        <w:rPr>
          <w:rFonts w:hint="cs"/>
          <w:rtl/>
          <w:lang w:eastAsia="en-US"/>
        </w:rPr>
        <w:t>"</w:t>
      </w:r>
      <w:proofErr w:type="spellStart"/>
      <w:r>
        <w:rPr>
          <w:rtl/>
          <w:lang w:eastAsia="en-US"/>
        </w:rPr>
        <w:t>ויקח</w:t>
      </w:r>
      <w:proofErr w:type="spellEnd"/>
      <w:r>
        <w:rPr>
          <w:rtl/>
          <w:lang w:eastAsia="en-US"/>
        </w:rPr>
        <w:t xml:space="preserve"> את האיל ויעלהו לעולה תחת בנו</w:t>
      </w:r>
      <w:r>
        <w:rPr>
          <w:rFonts w:hint="cs"/>
          <w:rtl/>
          <w:lang w:eastAsia="en-US"/>
        </w:rPr>
        <w:t>"</w:t>
      </w:r>
      <w:r>
        <w:rPr>
          <w:rtl/>
          <w:lang w:eastAsia="en-US"/>
        </w:rPr>
        <w:t xml:space="preserve"> (שם </w:t>
      </w:r>
      <w:proofErr w:type="spellStart"/>
      <w:r>
        <w:rPr>
          <w:rtl/>
          <w:lang w:eastAsia="en-US"/>
        </w:rPr>
        <w:t>כב</w:t>
      </w:r>
      <w:proofErr w:type="spellEnd"/>
      <w:r>
        <w:rPr>
          <w:rtl/>
          <w:lang w:eastAsia="en-US"/>
        </w:rPr>
        <w:t>)</w:t>
      </w:r>
      <w:r>
        <w:rPr>
          <w:rFonts w:hint="cs"/>
          <w:rtl/>
          <w:lang w:eastAsia="en-US"/>
        </w:rPr>
        <w:t xml:space="preserve"> "</w:t>
      </w:r>
      <w:r>
        <w:rPr>
          <w:rtl/>
          <w:lang w:eastAsia="en-US"/>
        </w:rPr>
        <w:t>כבש אחד</w:t>
      </w:r>
      <w:r>
        <w:rPr>
          <w:rFonts w:hint="cs"/>
          <w:rtl/>
          <w:lang w:eastAsia="en-US"/>
        </w:rPr>
        <w:t>" -</w:t>
      </w:r>
      <w:r>
        <w:rPr>
          <w:rtl/>
          <w:lang w:eastAsia="en-US"/>
        </w:rPr>
        <w:t xml:space="preserve"> כנגד יעקב </w:t>
      </w:r>
      <w:proofErr w:type="spellStart"/>
      <w:r>
        <w:rPr>
          <w:rtl/>
          <w:lang w:eastAsia="en-US"/>
        </w:rPr>
        <w:t>דכתיב</w:t>
      </w:r>
      <w:proofErr w:type="spellEnd"/>
      <w:r>
        <w:rPr>
          <w:rtl/>
          <w:lang w:eastAsia="en-US"/>
        </w:rPr>
        <w:t xml:space="preserve"> ביה</w:t>
      </w:r>
      <w:r>
        <w:rPr>
          <w:rFonts w:hint="cs"/>
          <w:rtl/>
          <w:lang w:eastAsia="en-US"/>
        </w:rPr>
        <w:t>:</w:t>
      </w:r>
      <w:r>
        <w:rPr>
          <w:rtl/>
          <w:lang w:eastAsia="en-US"/>
        </w:rPr>
        <w:t xml:space="preserve"> </w:t>
      </w:r>
      <w:r>
        <w:rPr>
          <w:rFonts w:hint="cs"/>
          <w:rtl/>
          <w:lang w:eastAsia="en-US"/>
        </w:rPr>
        <w:t>"</w:t>
      </w:r>
      <w:proofErr w:type="spellStart"/>
      <w:r>
        <w:rPr>
          <w:rtl/>
          <w:lang w:eastAsia="en-US"/>
        </w:rPr>
        <w:t>והכשבים</w:t>
      </w:r>
      <w:proofErr w:type="spellEnd"/>
      <w:r>
        <w:rPr>
          <w:rtl/>
          <w:lang w:eastAsia="en-US"/>
        </w:rPr>
        <w:t xml:space="preserve"> הפריד יעקב</w:t>
      </w:r>
      <w:r>
        <w:rPr>
          <w:rFonts w:hint="cs"/>
          <w:rtl/>
          <w:lang w:eastAsia="en-US"/>
        </w:rPr>
        <w:t>"</w:t>
      </w:r>
      <w:r>
        <w:rPr>
          <w:rtl/>
          <w:lang w:eastAsia="en-US"/>
        </w:rPr>
        <w:t xml:space="preserve"> (שם ל)</w:t>
      </w:r>
      <w:r>
        <w:rPr>
          <w:rFonts w:hint="cs"/>
          <w:rtl/>
          <w:lang w:eastAsia="en-US"/>
        </w:rPr>
        <w:t>.</w:t>
      </w:r>
      <w:r>
        <w:rPr>
          <w:rtl/>
          <w:lang w:eastAsia="en-US"/>
        </w:rPr>
        <w:t xml:space="preserve"> ולמה הקריב אלו ג' מיני עולות כנגד האבות</w:t>
      </w:r>
      <w:r>
        <w:rPr>
          <w:rFonts w:hint="cs"/>
          <w:rtl/>
          <w:lang w:eastAsia="en-US"/>
        </w:rPr>
        <w:t>?</w:t>
      </w:r>
      <w:r>
        <w:rPr>
          <w:rtl/>
          <w:lang w:eastAsia="en-US"/>
        </w:rPr>
        <w:t xml:space="preserve"> כנגד הברכה שבירכם יעקב</w:t>
      </w:r>
      <w:r>
        <w:rPr>
          <w:rFonts w:hint="cs"/>
          <w:rtl/>
          <w:lang w:eastAsia="en-US"/>
        </w:rPr>
        <w:t>:</w:t>
      </w:r>
      <w:r>
        <w:rPr>
          <w:rtl/>
          <w:lang w:eastAsia="en-US"/>
        </w:rPr>
        <w:t xml:space="preserve"> </w:t>
      </w:r>
      <w:r>
        <w:rPr>
          <w:rFonts w:hint="cs"/>
          <w:rtl/>
          <w:lang w:eastAsia="en-US"/>
        </w:rPr>
        <w:t>"</w:t>
      </w:r>
      <w:r>
        <w:rPr>
          <w:rtl/>
          <w:lang w:eastAsia="en-US"/>
        </w:rPr>
        <w:t xml:space="preserve">ויקרא בהם שמי </w:t>
      </w:r>
      <w:r>
        <w:rPr>
          <w:rFonts w:hint="cs"/>
          <w:rtl/>
          <w:lang w:eastAsia="en-US"/>
        </w:rPr>
        <w:t xml:space="preserve">ושם </w:t>
      </w:r>
      <w:proofErr w:type="spellStart"/>
      <w:r>
        <w:rPr>
          <w:rFonts w:hint="cs"/>
          <w:rtl/>
          <w:lang w:eastAsia="en-US"/>
        </w:rPr>
        <w:t>אבותי</w:t>
      </w:r>
      <w:proofErr w:type="spellEnd"/>
      <w:r>
        <w:rPr>
          <w:rFonts w:hint="cs"/>
          <w:rtl/>
          <w:lang w:eastAsia="en-US"/>
        </w:rPr>
        <w:t xml:space="preserve">" </w:t>
      </w:r>
      <w:r>
        <w:rPr>
          <w:rtl/>
          <w:lang w:eastAsia="en-US"/>
        </w:rPr>
        <w:t>(שם מח)</w:t>
      </w:r>
      <w:r>
        <w:rPr>
          <w:rFonts w:hint="cs"/>
          <w:rtl/>
          <w:lang w:eastAsia="en-US"/>
        </w:rPr>
        <w:t>.</w:t>
      </w:r>
      <w:r>
        <w:rPr>
          <w:rStyle w:val="a3"/>
          <w:rtl/>
          <w:lang w:eastAsia="en-US"/>
        </w:rPr>
        <w:footnoteReference w:id="16"/>
      </w:r>
      <w:r>
        <w:rPr>
          <w:rtl/>
          <w:lang w:eastAsia="en-US"/>
        </w:rPr>
        <w:t xml:space="preserve"> </w:t>
      </w:r>
    </w:p>
    <w:p w14:paraId="00F8A481" w14:textId="77777777" w:rsidR="00A6539F" w:rsidRDefault="00A6539F" w:rsidP="00A6539F">
      <w:pPr>
        <w:pStyle w:val="ad"/>
        <w:rPr>
          <w:rtl/>
          <w:lang w:eastAsia="en-US"/>
        </w:rPr>
      </w:pPr>
      <w:r>
        <w:rPr>
          <w:rFonts w:hint="cs"/>
          <w:rtl/>
          <w:lang w:eastAsia="en-US"/>
        </w:rPr>
        <w:t>"</w:t>
      </w:r>
      <w:r>
        <w:rPr>
          <w:rtl/>
          <w:lang w:eastAsia="en-US"/>
        </w:rPr>
        <w:t>שעיר עזים אחד לחטאת</w:t>
      </w:r>
      <w:r>
        <w:rPr>
          <w:rFonts w:hint="cs"/>
          <w:rtl/>
          <w:lang w:eastAsia="en-US"/>
        </w:rPr>
        <w:t xml:space="preserve">" - </w:t>
      </w:r>
      <w:r>
        <w:rPr>
          <w:rtl/>
          <w:lang w:eastAsia="en-US"/>
        </w:rPr>
        <w:t>כנגד יוסף שכתוב</w:t>
      </w:r>
      <w:r>
        <w:rPr>
          <w:rFonts w:hint="cs"/>
          <w:rtl/>
          <w:lang w:eastAsia="en-US"/>
        </w:rPr>
        <w:t>:</w:t>
      </w:r>
      <w:r>
        <w:rPr>
          <w:rtl/>
          <w:lang w:eastAsia="en-US"/>
        </w:rPr>
        <w:t xml:space="preserve"> </w:t>
      </w:r>
      <w:r>
        <w:rPr>
          <w:rFonts w:hint="cs"/>
          <w:rtl/>
          <w:lang w:eastAsia="en-US"/>
        </w:rPr>
        <w:t>"</w:t>
      </w:r>
      <w:r>
        <w:rPr>
          <w:rtl/>
          <w:lang w:eastAsia="en-US"/>
        </w:rPr>
        <w:t>וישחטו שעיר עזים</w:t>
      </w:r>
      <w:r>
        <w:rPr>
          <w:rFonts w:hint="cs"/>
          <w:rtl/>
          <w:lang w:eastAsia="en-US"/>
        </w:rPr>
        <w:t>"</w:t>
      </w:r>
      <w:r>
        <w:rPr>
          <w:rtl/>
          <w:lang w:eastAsia="en-US"/>
        </w:rPr>
        <w:t xml:space="preserve"> (שם </w:t>
      </w:r>
      <w:proofErr w:type="spellStart"/>
      <w:r>
        <w:rPr>
          <w:rtl/>
          <w:lang w:eastAsia="en-US"/>
        </w:rPr>
        <w:t>לז</w:t>
      </w:r>
      <w:proofErr w:type="spellEnd"/>
      <w:r>
        <w:rPr>
          <w:rtl/>
          <w:lang w:eastAsia="en-US"/>
        </w:rPr>
        <w:t>)</w:t>
      </w:r>
      <w:r>
        <w:rPr>
          <w:rFonts w:hint="cs"/>
          <w:rtl/>
          <w:lang w:eastAsia="en-US"/>
        </w:rPr>
        <w:t xml:space="preserve">. </w:t>
      </w:r>
      <w:r>
        <w:rPr>
          <w:rtl/>
          <w:lang w:eastAsia="en-US"/>
        </w:rPr>
        <w:t>ולמה הקריב זה כנגד יוסף</w:t>
      </w:r>
      <w:r>
        <w:rPr>
          <w:rFonts w:hint="cs"/>
          <w:rtl/>
          <w:lang w:eastAsia="en-US"/>
        </w:rPr>
        <w:t>?</w:t>
      </w:r>
      <w:r>
        <w:rPr>
          <w:rtl/>
          <w:lang w:eastAsia="en-US"/>
        </w:rPr>
        <w:t xml:space="preserve"> לפי כשם שבירכם יעקב על שם ג' האבות</w:t>
      </w:r>
      <w:r>
        <w:rPr>
          <w:rFonts w:hint="cs"/>
          <w:rtl/>
          <w:lang w:eastAsia="en-US"/>
        </w:rPr>
        <w:t>,</w:t>
      </w:r>
      <w:r>
        <w:rPr>
          <w:rtl/>
          <w:lang w:eastAsia="en-US"/>
        </w:rPr>
        <w:t xml:space="preserve"> כך בירכם על שם יוסף ותלאם עליו</w:t>
      </w:r>
      <w:r>
        <w:rPr>
          <w:rFonts w:hint="cs"/>
          <w:rtl/>
          <w:lang w:eastAsia="en-US"/>
        </w:rPr>
        <w:t>,</w:t>
      </w:r>
      <w:r>
        <w:rPr>
          <w:rtl/>
          <w:lang w:eastAsia="en-US"/>
        </w:rPr>
        <w:t xml:space="preserve"> שנא</w:t>
      </w:r>
      <w:r>
        <w:rPr>
          <w:rFonts w:hint="cs"/>
          <w:rtl/>
          <w:lang w:eastAsia="en-US"/>
        </w:rPr>
        <w:t>מר: "</w:t>
      </w:r>
      <w:r>
        <w:rPr>
          <w:rtl/>
          <w:lang w:eastAsia="en-US"/>
        </w:rPr>
        <w:t xml:space="preserve">בך יברך ישראל לאמור ישימך </w:t>
      </w:r>
      <w:proofErr w:type="spellStart"/>
      <w:r>
        <w:rPr>
          <w:rtl/>
          <w:lang w:eastAsia="en-US"/>
        </w:rPr>
        <w:t>אלהים</w:t>
      </w:r>
      <w:proofErr w:type="spellEnd"/>
      <w:r>
        <w:rPr>
          <w:rtl/>
          <w:lang w:eastAsia="en-US"/>
        </w:rPr>
        <w:t xml:space="preserve"> כאפרים וכמנשה</w:t>
      </w:r>
      <w:r>
        <w:rPr>
          <w:rFonts w:hint="cs"/>
          <w:rtl/>
          <w:lang w:eastAsia="en-US"/>
        </w:rPr>
        <w:t>"</w:t>
      </w:r>
      <w:r>
        <w:rPr>
          <w:rtl/>
          <w:lang w:eastAsia="en-US"/>
        </w:rPr>
        <w:t xml:space="preserve"> (שם מח)</w:t>
      </w:r>
      <w:r>
        <w:rPr>
          <w:rFonts w:hint="cs"/>
          <w:rtl/>
          <w:lang w:eastAsia="en-US"/>
        </w:rPr>
        <w:t>.</w:t>
      </w:r>
      <w:r>
        <w:rPr>
          <w:rStyle w:val="a3"/>
          <w:rtl/>
          <w:lang w:eastAsia="en-US"/>
        </w:rPr>
        <w:footnoteReference w:id="17"/>
      </w:r>
    </w:p>
    <w:p w14:paraId="5DCB9C30" w14:textId="77777777" w:rsidR="00A6539F" w:rsidRDefault="00A6539F" w:rsidP="00A6539F">
      <w:pPr>
        <w:pStyle w:val="a9"/>
        <w:rPr>
          <w:rtl/>
          <w:lang w:eastAsia="en-US"/>
        </w:rPr>
      </w:pPr>
      <w:r>
        <w:rPr>
          <w:rtl/>
          <w:lang w:eastAsia="en-US"/>
        </w:rPr>
        <w:t xml:space="preserve">מדרש הגדול בראשית </w:t>
      </w:r>
      <w:r>
        <w:rPr>
          <w:rFonts w:hint="cs"/>
          <w:rtl/>
          <w:lang w:eastAsia="en-US"/>
        </w:rPr>
        <w:t xml:space="preserve">מח </w:t>
      </w:r>
      <w:proofErr w:type="spellStart"/>
      <w:r>
        <w:rPr>
          <w:rFonts w:hint="cs"/>
          <w:rtl/>
          <w:lang w:eastAsia="en-US"/>
        </w:rPr>
        <w:t>טז</w:t>
      </w:r>
      <w:proofErr w:type="spellEnd"/>
      <w:r>
        <w:rPr>
          <w:rFonts w:hint="cs"/>
          <w:rtl/>
          <w:lang w:eastAsia="en-US"/>
        </w:rPr>
        <w:t xml:space="preserve"> </w:t>
      </w:r>
      <w:r>
        <w:rPr>
          <w:rtl/>
          <w:lang w:eastAsia="en-US"/>
        </w:rPr>
        <w:t>פרשת ויחי</w:t>
      </w:r>
      <w:r>
        <w:rPr>
          <w:rFonts w:hint="cs"/>
          <w:rtl/>
          <w:lang w:eastAsia="en-US"/>
        </w:rPr>
        <w:t xml:space="preserve"> </w:t>
      </w:r>
      <w:r>
        <w:rPr>
          <w:rtl/>
          <w:lang w:eastAsia="en-US"/>
        </w:rPr>
        <w:t>–</w:t>
      </w:r>
      <w:r>
        <w:rPr>
          <w:rFonts w:hint="cs"/>
          <w:rtl/>
          <w:lang w:eastAsia="en-US"/>
        </w:rPr>
        <w:t xml:space="preserve"> מי נקרא "בהם" </w:t>
      </w:r>
    </w:p>
    <w:p w14:paraId="6733C789" w14:textId="77777777" w:rsidR="00A6539F" w:rsidRDefault="00A6539F" w:rsidP="00A6539F">
      <w:pPr>
        <w:pStyle w:val="ad"/>
        <w:rPr>
          <w:rtl/>
          <w:lang w:eastAsia="en-US"/>
        </w:rPr>
      </w:pPr>
      <w:r>
        <w:rPr>
          <w:rFonts w:hint="cs"/>
          <w:rtl/>
          <w:lang w:eastAsia="en-US"/>
        </w:rPr>
        <w:t>"</w:t>
      </w:r>
      <w:r>
        <w:rPr>
          <w:rtl/>
          <w:lang w:eastAsia="en-US"/>
        </w:rPr>
        <w:t>יברך את הנערים</w:t>
      </w:r>
      <w:r>
        <w:rPr>
          <w:rFonts w:hint="cs"/>
          <w:rtl/>
          <w:lang w:eastAsia="en-US"/>
        </w:rPr>
        <w:t>" -</w:t>
      </w:r>
      <w:r>
        <w:rPr>
          <w:rtl/>
          <w:lang w:eastAsia="en-US"/>
        </w:rPr>
        <w:t xml:space="preserve"> זה יהושע וגדעון. </w:t>
      </w:r>
      <w:r>
        <w:rPr>
          <w:rFonts w:hint="cs"/>
          <w:rtl/>
          <w:lang w:eastAsia="en-US"/>
        </w:rPr>
        <w:t>"</w:t>
      </w:r>
      <w:r>
        <w:rPr>
          <w:rtl/>
          <w:lang w:eastAsia="en-US"/>
        </w:rPr>
        <w:t>ויקרא בהם שמי</w:t>
      </w:r>
      <w:r>
        <w:rPr>
          <w:rFonts w:hint="cs"/>
          <w:rtl/>
          <w:lang w:eastAsia="en-US"/>
        </w:rPr>
        <w:t xml:space="preserve">" - </w:t>
      </w:r>
      <w:r>
        <w:rPr>
          <w:rtl/>
          <w:lang w:eastAsia="en-US"/>
        </w:rPr>
        <w:t>שי</w:t>
      </w:r>
      <w:r>
        <w:rPr>
          <w:rFonts w:hint="cs"/>
          <w:rtl/>
          <w:lang w:eastAsia="en-US"/>
        </w:rPr>
        <w:t>י</w:t>
      </w:r>
      <w:r>
        <w:rPr>
          <w:rtl/>
          <w:lang w:eastAsia="en-US"/>
        </w:rPr>
        <w:t>גלה להן המלאך שכת</w:t>
      </w:r>
      <w:r>
        <w:rPr>
          <w:rFonts w:hint="cs"/>
          <w:rtl/>
          <w:lang w:eastAsia="en-US"/>
        </w:rPr>
        <w:t>וב</w:t>
      </w:r>
      <w:r>
        <w:rPr>
          <w:rtl/>
          <w:lang w:eastAsia="en-US"/>
        </w:rPr>
        <w:t xml:space="preserve"> בו</w:t>
      </w:r>
      <w:r>
        <w:rPr>
          <w:rFonts w:hint="cs"/>
          <w:rtl/>
          <w:lang w:eastAsia="en-US"/>
        </w:rPr>
        <w:t>:</w:t>
      </w:r>
      <w:r>
        <w:rPr>
          <w:rtl/>
          <w:lang w:eastAsia="en-US"/>
        </w:rPr>
        <w:t xml:space="preserve"> </w:t>
      </w:r>
      <w:r>
        <w:rPr>
          <w:rFonts w:hint="cs"/>
          <w:rtl/>
          <w:lang w:eastAsia="en-US"/>
        </w:rPr>
        <w:t>"</w:t>
      </w:r>
      <w:r>
        <w:rPr>
          <w:rtl/>
          <w:lang w:eastAsia="en-US"/>
        </w:rPr>
        <w:t>כי שמי בקרבו</w:t>
      </w:r>
      <w:r>
        <w:rPr>
          <w:rFonts w:hint="cs"/>
          <w:rtl/>
          <w:lang w:eastAsia="en-US"/>
        </w:rPr>
        <w:t>"</w:t>
      </w:r>
      <w:r>
        <w:rPr>
          <w:rtl/>
          <w:lang w:eastAsia="en-US"/>
        </w:rPr>
        <w:t xml:space="preserve"> (שמות </w:t>
      </w:r>
      <w:proofErr w:type="spellStart"/>
      <w:r>
        <w:rPr>
          <w:rtl/>
          <w:lang w:eastAsia="en-US"/>
        </w:rPr>
        <w:t>כג</w:t>
      </w:r>
      <w:proofErr w:type="spellEnd"/>
      <w:r>
        <w:rPr>
          <w:rtl/>
          <w:lang w:eastAsia="en-US"/>
        </w:rPr>
        <w:t xml:space="preserve"> </w:t>
      </w:r>
      <w:proofErr w:type="spellStart"/>
      <w:r>
        <w:rPr>
          <w:rtl/>
          <w:lang w:eastAsia="en-US"/>
        </w:rPr>
        <w:t>כא</w:t>
      </w:r>
      <w:proofErr w:type="spellEnd"/>
      <w:r>
        <w:rPr>
          <w:rtl/>
          <w:lang w:eastAsia="en-US"/>
        </w:rPr>
        <w:t>). ביהושע הוא אומר</w:t>
      </w:r>
      <w:r>
        <w:rPr>
          <w:rFonts w:hint="cs"/>
          <w:rtl/>
          <w:lang w:eastAsia="en-US"/>
        </w:rPr>
        <w:t>:</w:t>
      </w:r>
      <w:r>
        <w:rPr>
          <w:rtl/>
          <w:lang w:eastAsia="en-US"/>
        </w:rPr>
        <w:t xml:space="preserve"> </w:t>
      </w:r>
      <w:r>
        <w:rPr>
          <w:rFonts w:hint="cs"/>
          <w:rtl/>
          <w:lang w:eastAsia="en-US"/>
        </w:rPr>
        <w:t>"</w:t>
      </w:r>
      <w:r>
        <w:rPr>
          <w:rtl/>
          <w:lang w:eastAsia="en-US"/>
        </w:rPr>
        <w:t>ויאמר לא כי אני שר צבא ה' עתה באתי</w:t>
      </w:r>
      <w:r>
        <w:rPr>
          <w:rFonts w:hint="cs"/>
          <w:rtl/>
          <w:lang w:eastAsia="en-US"/>
        </w:rPr>
        <w:t>"</w:t>
      </w:r>
      <w:r>
        <w:rPr>
          <w:rtl/>
          <w:lang w:eastAsia="en-US"/>
        </w:rPr>
        <w:t xml:space="preserve"> (יהושע ה יד). ובגדעון הוא אומר</w:t>
      </w:r>
      <w:r>
        <w:rPr>
          <w:rFonts w:hint="cs"/>
          <w:rtl/>
          <w:lang w:eastAsia="en-US"/>
        </w:rPr>
        <w:t>:</w:t>
      </w:r>
      <w:r>
        <w:rPr>
          <w:rtl/>
          <w:lang w:eastAsia="en-US"/>
        </w:rPr>
        <w:t xml:space="preserve"> </w:t>
      </w:r>
      <w:r>
        <w:rPr>
          <w:rFonts w:hint="cs"/>
          <w:rtl/>
          <w:lang w:eastAsia="en-US"/>
        </w:rPr>
        <w:t>"</w:t>
      </w:r>
      <w:r>
        <w:rPr>
          <w:rtl/>
          <w:lang w:eastAsia="en-US"/>
        </w:rPr>
        <w:t xml:space="preserve">וירא אליו מלאך ה' ויאמר אליו ה' עמך </w:t>
      </w:r>
      <w:proofErr w:type="spellStart"/>
      <w:r>
        <w:rPr>
          <w:rtl/>
          <w:lang w:eastAsia="en-US"/>
        </w:rPr>
        <w:t>גבור</w:t>
      </w:r>
      <w:proofErr w:type="spellEnd"/>
      <w:r>
        <w:rPr>
          <w:rtl/>
          <w:lang w:eastAsia="en-US"/>
        </w:rPr>
        <w:t xml:space="preserve"> החיל</w:t>
      </w:r>
      <w:r>
        <w:rPr>
          <w:rFonts w:hint="cs"/>
          <w:rtl/>
          <w:lang w:eastAsia="en-US"/>
        </w:rPr>
        <w:t>"</w:t>
      </w:r>
      <w:r>
        <w:rPr>
          <w:rtl/>
          <w:lang w:eastAsia="en-US"/>
        </w:rPr>
        <w:t xml:space="preserve"> (שופטים ו </w:t>
      </w:r>
      <w:proofErr w:type="spellStart"/>
      <w:r>
        <w:rPr>
          <w:rtl/>
          <w:lang w:eastAsia="en-US"/>
        </w:rPr>
        <w:t>יב</w:t>
      </w:r>
      <w:proofErr w:type="spellEnd"/>
      <w:r>
        <w:rPr>
          <w:rtl/>
          <w:lang w:eastAsia="en-US"/>
        </w:rPr>
        <w:t>).</w:t>
      </w:r>
      <w:r>
        <w:rPr>
          <w:rStyle w:val="a3"/>
          <w:rtl/>
          <w:lang w:eastAsia="en-US"/>
        </w:rPr>
        <w:footnoteReference w:id="18"/>
      </w:r>
    </w:p>
    <w:p w14:paraId="487ABFDD" w14:textId="77777777" w:rsidR="00A6539F" w:rsidRDefault="00A6539F" w:rsidP="00A6539F">
      <w:pPr>
        <w:pStyle w:val="ad"/>
        <w:rPr>
          <w:rtl/>
          <w:lang w:eastAsia="en-US"/>
        </w:rPr>
      </w:pPr>
      <w:r>
        <w:rPr>
          <w:rtl/>
          <w:lang w:eastAsia="en-US"/>
        </w:rPr>
        <w:t>ד</w:t>
      </w:r>
      <w:r>
        <w:rPr>
          <w:rFonts w:hint="cs"/>
          <w:rtl/>
          <w:lang w:eastAsia="en-US"/>
        </w:rPr>
        <w:t>בר אחר: "</w:t>
      </w:r>
      <w:r>
        <w:rPr>
          <w:rtl/>
          <w:lang w:eastAsia="en-US"/>
        </w:rPr>
        <w:t xml:space="preserve">ויקרא בהם שמי ושם </w:t>
      </w:r>
      <w:proofErr w:type="spellStart"/>
      <w:r>
        <w:rPr>
          <w:rtl/>
          <w:lang w:eastAsia="en-US"/>
        </w:rPr>
        <w:t>אב</w:t>
      </w:r>
      <w:r>
        <w:rPr>
          <w:rFonts w:hint="cs"/>
          <w:rtl/>
          <w:lang w:eastAsia="en-US"/>
        </w:rPr>
        <w:t>ו</w:t>
      </w:r>
      <w:r>
        <w:rPr>
          <w:rtl/>
          <w:lang w:eastAsia="en-US"/>
        </w:rPr>
        <w:t>תי</w:t>
      </w:r>
      <w:proofErr w:type="spellEnd"/>
      <w:r>
        <w:rPr>
          <w:rFonts w:hint="cs"/>
          <w:rtl/>
          <w:lang w:eastAsia="en-US"/>
        </w:rPr>
        <w:t>" - ש</w:t>
      </w:r>
      <w:r>
        <w:rPr>
          <w:rtl/>
          <w:lang w:eastAsia="en-US"/>
        </w:rPr>
        <w:t xml:space="preserve">כל ישראל </w:t>
      </w:r>
      <w:proofErr w:type="spellStart"/>
      <w:r>
        <w:rPr>
          <w:rtl/>
          <w:lang w:eastAsia="en-US"/>
        </w:rPr>
        <w:t>נקראין</w:t>
      </w:r>
      <w:proofErr w:type="spellEnd"/>
      <w:r>
        <w:rPr>
          <w:rtl/>
          <w:lang w:eastAsia="en-US"/>
        </w:rPr>
        <w:t xml:space="preserve"> על שמם, </w:t>
      </w:r>
      <w:proofErr w:type="spellStart"/>
      <w:r>
        <w:rPr>
          <w:rtl/>
          <w:lang w:eastAsia="en-US"/>
        </w:rPr>
        <w:t>דכתיב</w:t>
      </w:r>
      <w:proofErr w:type="spellEnd"/>
      <w:r>
        <w:rPr>
          <w:rFonts w:hint="cs"/>
          <w:rtl/>
          <w:lang w:eastAsia="en-US"/>
        </w:rPr>
        <w:t>:</w:t>
      </w:r>
      <w:r>
        <w:rPr>
          <w:rtl/>
          <w:lang w:eastAsia="en-US"/>
        </w:rPr>
        <w:t xml:space="preserve"> </w:t>
      </w:r>
      <w:r>
        <w:rPr>
          <w:rFonts w:hint="cs"/>
          <w:rtl/>
          <w:lang w:eastAsia="en-US"/>
        </w:rPr>
        <w:t>"</w:t>
      </w:r>
      <w:r>
        <w:rPr>
          <w:rtl/>
          <w:lang w:eastAsia="en-US"/>
        </w:rPr>
        <w:t>הבן יקיר לי אפרים</w:t>
      </w:r>
      <w:r>
        <w:rPr>
          <w:rFonts w:hint="cs"/>
          <w:rtl/>
          <w:lang w:eastAsia="en-US"/>
        </w:rPr>
        <w:t>"</w:t>
      </w:r>
      <w:r>
        <w:rPr>
          <w:rtl/>
          <w:lang w:eastAsia="en-US"/>
        </w:rPr>
        <w:t xml:space="preserve"> (ירמיה לא </w:t>
      </w:r>
      <w:proofErr w:type="spellStart"/>
      <w:r>
        <w:rPr>
          <w:rtl/>
          <w:lang w:eastAsia="en-US"/>
        </w:rPr>
        <w:t>יט</w:t>
      </w:r>
      <w:proofErr w:type="spellEnd"/>
      <w:r>
        <w:rPr>
          <w:rtl/>
          <w:lang w:eastAsia="en-US"/>
        </w:rPr>
        <w:t>). ואומר</w:t>
      </w:r>
      <w:r>
        <w:rPr>
          <w:rFonts w:hint="cs"/>
          <w:rtl/>
          <w:lang w:eastAsia="en-US"/>
        </w:rPr>
        <w:t>:</w:t>
      </w:r>
      <w:r>
        <w:rPr>
          <w:rtl/>
          <w:lang w:eastAsia="en-US"/>
        </w:rPr>
        <w:t xml:space="preserve"> </w:t>
      </w:r>
      <w:r>
        <w:rPr>
          <w:rFonts w:hint="cs"/>
          <w:rtl/>
          <w:lang w:eastAsia="en-US"/>
        </w:rPr>
        <w:t>"</w:t>
      </w:r>
      <w:r>
        <w:rPr>
          <w:rtl/>
          <w:lang w:eastAsia="en-US"/>
        </w:rPr>
        <w:t xml:space="preserve">אולי יחנן ה' </w:t>
      </w:r>
      <w:proofErr w:type="spellStart"/>
      <w:r>
        <w:rPr>
          <w:rtl/>
          <w:lang w:eastAsia="en-US"/>
        </w:rPr>
        <w:t>אלהי</w:t>
      </w:r>
      <w:proofErr w:type="spellEnd"/>
      <w:r>
        <w:rPr>
          <w:rtl/>
          <w:lang w:eastAsia="en-US"/>
        </w:rPr>
        <w:t xml:space="preserve"> צבאות שארית יוסף</w:t>
      </w:r>
      <w:r>
        <w:rPr>
          <w:rFonts w:hint="cs"/>
          <w:rtl/>
          <w:lang w:eastAsia="en-US"/>
        </w:rPr>
        <w:t>"</w:t>
      </w:r>
      <w:r>
        <w:rPr>
          <w:rtl/>
          <w:lang w:eastAsia="en-US"/>
        </w:rPr>
        <w:t xml:space="preserve"> (עמוס ה טו).</w:t>
      </w:r>
      <w:r>
        <w:rPr>
          <w:rStyle w:val="a3"/>
          <w:rtl/>
          <w:lang w:eastAsia="en-US"/>
        </w:rPr>
        <w:footnoteReference w:id="19"/>
      </w:r>
    </w:p>
    <w:p w14:paraId="281F6D1C" w14:textId="77777777" w:rsidR="00A6539F" w:rsidRDefault="00A6539F" w:rsidP="00A6539F">
      <w:pPr>
        <w:pStyle w:val="a9"/>
        <w:rPr>
          <w:rtl/>
          <w:lang w:eastAsia="en-US"/>
        </w:rPr>
      </w:pPr>
      <w:r>
        <w:rPr>
          <w:rtl/>
          <w:lang w:eastAsia="en-US"/>
        </w:rPr>
        <w:t xml:space="preserve">אבן עזרא בראשית </w:t>
      </w:r>
      <w:r>
        <w:rPr>
          <w:rFonts w:hint="cs"/>
          <w:rtl/>
          <w:lang w:eastAsia="en-US"/>
        </w:rPr>
        <w:t xml:space="preserve">מח </w:t>
      </w:r>
      <w:proofErr w:type="spellStart"/>
      <w:r>
        <w:rPr>
          <w:rFonts w:hint="cs"/>
          <w:rtl/>
          <w:lang w:eastAsia="en-US"/>
        </w:rPr>
        <w:t>טז</w:t>
      </w:r>
      <w:proofErr w:type="spellEnd"/>
      <w:r>
        <w:rPr>
          <w:rFonts w:hint="cs"/>
          <w:rtl/>
          <w:lang w:eastAsia="en-US"/>
        </w:rPr>
        <w:t xml:space="preserve"> </w:t>
      </w:r>
      <w:r>
        <w:rPr>
          <w:rtl/>
          <w:lang w:eastAsia="en-US"/>
        </w:rPr>
        <w:t>–</w:t>
      </w:r>
      <w:r>
        <w:rPr>
          <w:rFonts w:hint="cs"/>
          <w:rtl/>
          <w:lang w:eastAsia="en-US"/>
        </w:rPr>
        <w:t xml:space="preserve"> בזכות רחל</w:t>
      </w:r>
    </w:p>
    <w:p w14:paraId="58A98D42" w14:textId="77777777" w:rsidR="00A6539F" w:rsidRDefault="00A6539F" w:rsidP="00A6539F">
      <w:pPr>
        <w:pStyle w:val="ad"/>
        <w:rPr>
          <w:rtl/>
          <w:lang w:eastAsia="en-US"/>
        </w:rPr>
      </w:pPr>
      <w:r>
        <w:rPr>
          <w:rFonts w:hint="cs"/>
          <w:rtl/>
          <w:lang w:eastAsia="en-US"/>
        </w:rPr>
        <w:t>"</w:t>
      </w:r>
      <w:r>
        <w:rPr>
          <w:rtl/>
          <w:lang w:eastAsia="en-US"/>
        </w:rPr>
        <w:t>ויקרא בהם שמי</w:t>
      </w:r>
      <w:r>
        <w:rPr>
          <w:rFonts w:hint="cs"/>
          <w:rtl/>
          <w:lang w:eastAsia="en-US"/>
        </w:rPr>
        <w:t>" -</w:t>
      </w:r>
      <w:r>
        <w:rPr>
          <w:rtl/>
          <w:lang w:eastAsia="en-US"/>
        </w:rPr>
        <w:t xml:space="preserve"> כי הנה כל ישראל יקראו אפרים, גם יוסף. גם אמר הכתוב</w:t>
      </w:r>
      <w:r>
        <w:rPr>
          <w:rFonts w:hint="cs"/>
          <w:rtl/>
          <w:lang w:eastAsia="en-US"/>
        </w:rPr>
        <w:t>:</w:t>
      </w:r>
      <w:r>
        <w:rPr>
          <w:rtl/>
          <w:lang w:eastAsia="en-US"/>
        </w:rPr>
        <w:t xml:space="preserve"> </w:t>
      </w:r>
      <w:r>
        <w:rPr>
          <w:rFonts w:hint="cs"/>
          <w:rtl/>
          <w:lang w:eastAsia="en-US"/>
        </w:rPr>
        <w:t>"</w:t>
      </w:r>
      <w:r>
        <w:rPr>
          <w:rtl/>
          <w:lang w:eastAsia="en-US"/>
        </w:rPr>
        <w:t>רחל מבכה על בניה</w:t>
      </w:r>
      <w:r>
        <w:rPr>
          <w:rFonts w:hint="cs"/>
          <w:rtl/>
          <w:lang w:eastAsia="en-US"/>
        </w:rPr>
        <w:t>"</w:t>
      </w:r>
      <w:r>
        <w:rPr>
          <w:rtl/>
          <w:lang w:eastAsia="en-US"/>
        </w:rPr>
        <w:t xml:space="preserve"> (ירמי</w:t>
      </w:r>
      <w:r>
        <w:rPr>
          <w:rFonts w:hint="cs"/>
          <w:rtl/>
          <w:lang w:eastAsia="en-US"/>
        </w:rPr>
        <w:t>הו</w:t>
      </w:r>
      <w:r>
        <w:rPr>
          <w:rtl/>
          <w:lang w:eastAsia="en-US"/>
        </w:rPr>
        <w:t xml:space="preserve"> לא יד), כי היא </w:t>
      </w:r>
      <w:proofErr w:type="spellStart"/>
      <w:r>
        <w:rPr>
          <w:rtl/>
          <w:lang w:eastAsia="en-US"/>
        </w:rPr>
        <w:t>היתה</w:t>
      </w:r>
      <w:proofErr w:type="spellEnd"/>
      <w:r>
        <w:rPr>
          <w:rtl/>
          <w:lang w:eastAsia="en-US"/>
        </w:rPr>
        <w:t xml:space="preserve"> עיקר מחשבתו, על כן אמר הכתוב</w:t>
      </w:r>
      <w:r>
        <w:rPr>
          <w:rFonts w:hint="cs"/>
          <w:rtl/>
          <w:lang w:eastAsia="en-US"/>
        </w:rPr>
        <w:t>:</w:t>
      </w:r>
      <w:r>
        <w:rPr>
          <w:rtl/>
          <w:lang w:eastAsia="en-US"/>
        </w:rPr>
        <w:t xml:space="preserve"> </w:t>
      </w:r>
      <w:r>
        <w:rPr>
          <w:rFonts w:hint="cs"/>
          <w:rtl/>
          <w:lang w:eastAsia="en-US"/>
        </w:rPr>
        <w:t>"</w:t>
      </w:r>
      <w:r>
        <w:rPr>
          <w:rtl/>
          <w:lang w:eastAsia="en-US"/>
        </w:rPr>
        <w:t>בני רחל אשת יעקב</w:t>
      </w:r>
      <w:r>
        <w:rPr>
          <w:rFonts w:hint="cs"/>
          <w:rtl/>
          <w:lang w:eastAsia="en-US"/>
        </w:rPr>
        <w:t>"</w:t>
      </w:r>
      <w:r>
        <w:rPr>
          <w:rtl/>
          <w:lang w:eastAsia="en-US"/>
        </w:rPr>
        <w:t xml:space="preserve"> (ברא</w:t>
      </w:r>
      <w:r>
        <w:rPr>
          <w:rFonts w:hint="cs"/>
          <w:rtl/>
          <w:lang w:eastAsia="en-US"/>
        </w:rPr>
        <w:t>שית מו</w:t>
      </w:r>
      <w:r>
        <w:rPr>
          <w:rtl/>
          <w:lang w:eastAsia="en-US"/>
        </w:rPr>
        <w:t xml:space="preserve"> </w:t>
      </w:r>
      <w:proofErr w:type="spellStart"/>
      <w:r>
        <w:rPr>
          <w:rtl/>
          <w:lang w:eastAsia="en-US"/>
        </w:rPr>
        <w:t>יט</w:t>
      </w:r>
      <w:proofErr w:type="spellEnd"/>
      <w:r>
        <w:rPr>
          <w:rtl/>
          <w:lang w:eastAsia="en-US"/>
        </w:rPr>
        <w:t>), וכאשר ילדה רחל מיד אמר ללבן</w:t>
      </w:r>
      <w:r>
        <w:rPr>
          <w:rFonts w:hint="cs"/>
          <w:rtl/>
          <w:lang w:eastAsia="en-US"/>
        </w:rPr>
        <w:t>:</w:t>
      </w:r>
      <w:r>
        <w:rPr>
          <w:rtl/>
          <w:lang w:eastAsia="en-US"/>
        </w:rPr>
        <w:t xml:space="preserve"> </w:t>
      </w:r>
      <w:r>
        <w:rPr>
          <w:rFonts w:hint="cs"/>
          <w:rtl/>
          <w:lang w:eastAsia="en-US"/>
        </w:rPr>
        <w:t>"</w:t>
      </w:r>
      <w:r>
        <w:rPr>
          <w:rtl/>
          <w:lang w:eastAsia="en-US"/>
        </w:rPr>
        <w:t>שלחני</w:t>
      </w:r>
      <w:r>
        <w:rPr>
          <w:rFonts w:hint="cs"/>
          <w:rtl/>
          <w:lang w:eastAsia="en-US"/>
        </w:rPr>
        <w:t>"</w:t>
      </w:r>
      <w:r>
        <w:rPr>
          <w:rtl/>
          <w:lang w:eastAsia="en-US"/>
        </w:rPr>
        <w:t xml:space="preserve"> (</w:t>
      </w:r>
      <w:r>
        <w:rPr>
          <w:rFonts w:hint="cs"/>
          <w:rtl/>
          <w:lang w:eastAsia="en-US"/>
        </w:rPr>
        <w:t xml:space="preserve">שם </w:t>
      </w:r>
      <w:r>
        <w:rPr>
          <w:rtl/>
          <w:lang w:eastAsia="en-US"/>
        </w:rPr>
        <w:t>ל כה)</w:t>
      </w:r>
      <w:r>
        <w:rPr>
          <w:rFonts w:hint="cs"/>
          <w:rtl/>
          <w:lang w:eastAsia="en-US"/>
        </w:rPr>
        <w:t>.</w:t>
      </w:r>
      <w:r>
        <w:rPr>
          <w:rtl/>
          <w:lang w:eastAsia="en-US"/>
        </w:rPr>
        <w:t xml:space="preserve"> גם נתן לו הבכורה, כי הוא ראשית מחשבתו, ואחר שלא היה ראובן ראוי לבכורה, היה יוסף שהוא פטר רחם, ולא דן וגד, כי הם בני השפחות</w:t>
      </w:r>
      <w:r>
        <w:rPr>
          <w:rFonts w:hint="cs"/>
          <w:rtl/>
          <w:lang w:eastAsia="en-US"/>
        </w:rPr>
        <w:t>.</w:t>
      </w:r>
      <w:r>
        <w:rPr>
          <w:rStyle w:val="a3"/>
          <w:rtl/>
          <w:lang w:eastAsia="en-US"/>
        </w:rPr>
        <w:footnoteReference w:id="20"/>
      </w:r>
    </w:p>
    <w:p w14:paraId="7B9CFEC1" w14:textId="77777777" w:rsidR="00A6539F" w:rsidRDefault="00A6539F" w:rsidP="00A6539F">
      <w:pPr>
        <w:pStyle w:val="a9"/>
        <w:rPr>
          <w:rtl/>
          <w:lang w:eastAsia="en-US"/>
        </w:rPr>
      </w:pPr>
      <w:r>
        <w:rPr>
          <w:rtl/>
          <w:lang w:eastAsia="en-US"/>
        </w:rPr>
        <w:t xml:space="preserve">רמב"ן בראשית </w:t>
      </w:r>
      <w:r>
        <w:rPr>
          <w:rFonts w:hint="cs"/>
          <w:rtl/>
          <w:lang w:eastAsia="en-US"/>
        </w:rPr>
        <w:t xml:space="preserve">מח </w:t>
      </w:r>
      <w:proofErr w:type="spellStart"/>
      <w:r>
        <w:rPr>
          <w:rFonts w:hint="cs"/>
          <w:rtl/>
          <w:lang w:eastAsia="en-US"/>
        </w:rPr>
        <w:t>טז</w:t>
      </w:r>
      <w:proofErr w:type="spellEnd"/>
      <w:r>
        <w:rPr>
          <w:rFonts w:hint="cs"/>
          <w:rtl/>
          <w:lang w:eastAsia="en-US"/>
        </w:rPr>
        <w:t xml:space="preserve"> </w:t>
      </w:r>
      <w:r>
        <w:rPr>
          <w:rtl/>
          <w:lang w:eastAsia="en-US"/>
        </w:rPr>
        <w:t>פרשת ויחי –</w:t>
      </w:r>
      <w:r>
        <w:rPr>
          <w:rFonts w:hint="cs"/>
          <w:rtl/>
          <w:lang w:eastAsia="en-US"/>
        </w:rPr>
        <w:t xml:space="preserve"> יישאו את שמות האבות</w:t>
      </w:r>
    </w:p>
    <w:p w14:paraId="50E633E3" w14:textId="77777777" w:rsidR="00A6539F" w:rsidRDefault="00A6539F" w:rsidP="00A6539F">
      <w:pPr>
        <w:pStyle w:val="ad"/>
        <w:rPr>
          <w:rtl/>
          <w:lang w:eastAsia="en-US"/>
        </w:rPr>
      </w:pPr>
      <w:r>
        <w:rPr>
          <w:rtl/>
          <w:lang w:eastAsia="en-US"/>
        </w:rPr>
        <w:lastRenderedPageBreak/>
        <w:t>וטעם ויקרא בהם שמי - אמר רבי אברהם שנקראו ישראל על שם אפרים כאשר הם נקראים זרע אברהם יצחק ויעקב. ואיננו נכון כי הכתוב אמר "בהם" והנה לא נקראו על שם מנשה, ואולי בעבור שיקראו בית יוסף. והנכון שיעמוד זרעם ושמם ויהיה שם אברהם יצחק ויעקב נזכר בהם לעולם</w:t>
      </w:r>
      <w:r>
        <w:rPr>
          <w:rFonts w:hint="cs"/>
          <w:rtl/>
          <w:lang w:eastAsia="en-US"/>
        </w:rPr>
        <w:t>.</w:t>
      </w:r>
      <w:r>
        <w:rPr>
          <w:rStyle w:val="a3"/>
          <w:rtl/>
          <w:lang w:eastAsia="en-US"/>
        </w:rPr>
        <w:footnoteReference w:id="21"/>
      </w:r>
    </w:p>
    <w:p w14:paraId="2A617C62" w14:textId="77777777" w:rsidR="00A6539F" w:rsidRDefault="00A6539F" w:rsidP="00A6539F">
      <w:pPr>
        <w:pStyle w:val="a9"/>
        <w:rPr>
          <w:rtl/>
        </w:rPr>
      </w:pPr>
      <w:r>
        <w:rPr>
          <w:rFonts w:hint="cs"/>
          <w:rtl/>
        </w:rPr>
        <w:t xml:space="preserve">פירוש </w:t>
      </w:r>
      <w:r>
        <w:rPr>
          <w:rtl/>
        </w:rPr>
        <w:t>אברבנאל פרשת ויחי</w:t>
      </w:r>
      <w:r>
        <w:rPr>
          <w:rFonts w:hint="cs"/>
          <w:rtl/>
        </w:rPr>
        <w:t xml:space="preserve"> מח ח </w:t>
      </w:r>
      <w:r>
        <w:rPr>
          <w:rFonts w:cs="Narkisim"/>
          <w:rtl/>
        </w:rPr>
        <w:t>–</w:t>
      </w:r>
      <w:r>
        <w:rPr>
          <w:rFonts w:hint="cs"/>
          <w:rtl/>
        </w:rPr>
        <w:t xml:space="preserve"> בני יעקב, יצחק ואברהם</w:t>
      </w:r>
    </w:p>
    <w:p w14:paraId="78ED8B2C" w14:textId="77777777" w:rsidR="00A6539F" w:rsidRDefault="00A6539F" w:rsidP="00A6539F">
      <w:pPr>
        <w:pStyle w:val="ad"/>
        <w:rPr>
          <w:rtl/>
        </w:rPr>
      </w:pPr>
      <w:r>
        <w:rPr>
          <w:rFonts w:hint="cs"/>
          <w:rtl/>
        </w:rPr>
        <w:t>"</w:t>
      </w:r>
      <w:r>
        <w:rPr>
          <w:rtl/>
        </w:rPr>
        <w:t xml:space="preserve">ויקרא בהם שמי ושם </w:t>
      </w:r>
      <w:proofErr w:type="spellStart"/>
      <w:r>
        <w:rPr>
          <w:rtl/>
        </w:rPr>
        <w:t>אבותי</w:t>
      </w:r>
      <w:proofErr w:type="spellEnd"/>
      <w:r>
        <w:rPr>
          <w:rFonts w:hint="cs"/>
          <w:rtl/>
        </w:rPr>
        <w:t xml:space="preserve">" </w:t>
      </w:r>
      <w:r>
        <w:rPr>
          <w:rtl/>
        </w:rPr>
        <w:t>–</w:t>
      </w:r>
      <w:r>
        <w:rPr>
          <w:rFonts w:hint="cs"/>
          <w:rtl/>
        </w:rPr>
        <w:t xml:space="preserve"> רוצה לומר</w:t>
      </w:r>
      <w:r>
        <w:rPr>
          <w:rtl/>
        </w:rPr>
        <w:t xml:space="preserve"> שיקראו בניו של יעקב וכל אחד מהם יאמר אפרים או מנשה בן יעקב בן יצחק בן אברהם </w:t>
      </w:r>
      <w:proofErr w:type="spellStart"/>
      <w:r>
        <w:rPr>
          <w:rtl/>
        </w:rPr>
        <w:t>בשוה</w:t>
      </w:r>
      <w:proofErr w:type="spellEnd"/>
      <w:r>
        <w:rPr>
          <w:rtl/>
        </w:rPr>
        <w:t xml:space="preserve"> כשאר השבטים</w:t>
      </w:r>
      <w:r>
        <w:rPr>
          <w:rFonts w:hint="cs"/>
          <w:rtl/>
        </w:rPr>
        <w:t>.</w:t>
      </w:r>
      <w:r>
        <w:rPr>
          <w:rStyle w:val="a3"/>
          <w:rtl/>
        </w:rPr>
        <w:footnoteReference w:id="22"/>
      </w:r>
    </w:p>
    <w:p w14:paraId="4C011371" w14:textId="77777777" w:rsidR="00A6539F" w:rsidRDefault="00A6539F" w:rsidP="00A6539F">
      <w:pPr>
        <w:pStyle w:val="a9"/>
        <w:rPr>
          <w:rtl/>
          <w:lang w:eastAsia="en-US"/>
        </w:rPr>
      </w:pPr>
      <w:r>
        <w:rPr>
          <w:rtl/>
          <w:lang w:eastAsia="en-US"/>
        </w:rPr>
        <w:t xml:space="preserve">בעל הטורים בראשית </w:t>
      </w:r>
      <w:r>
        <w:rPr>
          <w:rFonts w:hint="cs"/>
          <w:rtl/>
          <w:lang w:eastAsia="en-US"/>
        </w:rPr>
        <w:t xml:space="preserve">מח </w:t>
      </w:r>
      <w:proofErr w:type="spellStart"/>
      <w:r>
        <w:rPr>
          <w:rFonts w:hint="cs"/>
          <w:rtl/>
          <w:lang w:eastAsia="en-US"/>
        </w:rPr>
        <w:t>טז</w:t>
      </w:r>
      <w:proofErr w:type="spellEnd"/>
      <w:r>
        <w:rPr>
          <w:rFonts w:hint="cs"/>
          <w:rtl/>
          <w:lang w:eastAsia="en-US"/>
        </w:rPr>
        <w:t xml:space="preserve"> </w:t>
      </w:r>
      <w:r>
        <w:rPr>
          <w:rtl/>
          <w:lang w:eastAsia="en-US"/>
        </w:rPr>
        <w:t>–</w:t>
      </w:r>
      <w:r>
        <w:rPr>
          <w:rFonts w:hint="cs"/>
          <w:rtl/>
          <w:lang w:eastAsia="en-US"/>
        </w:rPr>
        <w:t xml:space="preserve"> חיבור בית יוסף עם בית יהודה</w:t>
      </w:r>
    </w:p>
    <w:p w14:paraId="6053A4A6" w14:textId="77777777" w:rsidR="00A6539F" w:rsidRDefault="00A6539F" w:rsidP="00A6539F">
      <w:pPr>
        <w:pStyle w:val="ad"/>
        <w:rPr>
          <w:rtl/>
          <w:lang w:eastAsia="en-US"/>
        </w:rPr>
      </w:pPr>
      <w:r>
        <w:rPr>
          <w:rFonts w:hint="cs"/>
          <w:rtl/>
          <w:lang w:eastAsia="en-US"/>
        </w:rPr>
        <w:t>"</w:t>
      </w:r>
      <w:r>
        <w:rPr>
          <w:rtl/>
          <w:lang w:eastAsia="en-US"/>
        </w:rPr>
        <w:t>וְיִקָּרֵא</w:t>
      </w:r>
      <w:r>
        <w:rPr>
          <w:rFonts w:hint="cs"/>
          <w:rtl/>
          <w:lang w:eastAsia="en-US"/>
        </w:rPr>
        <w:t>"</w:t>
      </w:r>
      <w:r>
        <w:rPr>
          <w:rtl/>
          <w:lang w:eastAsia="en-US"/>
        </w:rPr>
        <w:t>. ב' במסורת</w:t>
      </w:r>
      <w:r>
        <w:rPr>
          <w:rFonts w:hint="cs"/>
          <w:rtl/>
          <w:lang w:eastAsia="en-US"/>
        </w:rPr>
        <w:t>:</w:t>
      </w:r>
      <w:r>
        <w:rPr>
          <w:rtl/>
          <w:lang w:eastAsia="en-US"/>
        </w:rPr>
        <w:t xml:space="preserve"> </w:t>
      </w:r>
      <w:r>
        <w:rPr>
          <w:rFonts w:hint="cs"/>
          <w:rtl/>
          <w:lang w:eastAsia="en-US"/>
        </w:rPr>
        <w:t>"</w:t>
      </w:r>
      <w:r>
        <w:rPr>
          <w:rtl/>
          <w:lang w:eastAsia="en-US"/>
        </w:rPr>
        <w:t>וְיִקָּרֵא בָהֶם שְׁמִי</w:t>
      </w:r>
      <w:r>
        <w:rPr>
          <w:rFonts w:hint="cs"/>
          <w:rtl/>
          <w:lang w:eastAsia="en-US"/>
        </w:rPr>
        <w:t>", "</w:t>
      </w:r>
      <w:r>
        <w:rPr>
          <w:rtl/>
          <w:lang w:eastAsia="en-US"/>
        </w:rPr>
        <w:t>וְיִקָּרֵא שְׁמוֹ בְּיִשְׂרָאֵל</w:t>
      </w:r>
      <w:r>
        <w:rPr>
          <w:rFonts w:hint="cs"/>
          <w:rtl/>
          <w:lang w:eastAsia="en-US"/>
        </w:rPr>
        <w:t>"</w:t>
      </w:r>
      <w:r>
        <w:rPr>
          <w:rtl/>
          <w:lang w:eastAsia="en-US"/>
        </w:rPr>
        <w:t xml:space="preserve"> (רות ד יד). לומר שכל שבטי ישראל יקראו על שם יוסף (מדרש הגדול) </w:t>
      </w:r>
      <w:proofErr w:type="spellStart"/>
      <w:r>
        <w:rPr>
          <w:rtl/>
          <w:lang w:eastAsia="en-US"/>
        </w:rPr>
        <w:t>כדכתיב</w:t>
      </w:r>
      <w:proofErr w:type="spellEnd"/>
      <w:r>
        <w:rPr>
          <w:rFonts w:hint="cs"/>
          <w:rtl/>
          <w:lang w:eastAsia="en-US"/>
        </w:rPr>
        <w:t>: "</w:t>
      </w:r>
      <w:r>
        <w:rPr>
          <w:rtl/>
          <w:lang w:eastAsia="en-US"/>
        </w:rPr>
        <w:t>גאלת בזרוע עמך בני יעקב ויוסף סלה</w:t>
      </w:r>
      <w:r>
        <w:rPr>
          <w:rFonts w:hint="cs"/>
          <w:rtl/>
          <w:lang w:eastAsia="en-US"/>
        </w:rPr>
        <w:t>"</w:t>
      </w:r>
      <w:r w:rsidRPr="006A1721">
        <w:rPr>
          <w:rtl/>
          <w:lang w:eastAsia="en-US"/>
        </w:rPr>
        <w:t xml:space="preserve"> </w:t>
      </w:r>
      <w:r>
        <w:rPr>
          <w:rtl/>
          <w:lang w:eastAsia="en-US"/>
        </w:rPr>
        <w:t xml:space="preserve">(תהלים עז </w:t>
      </w:r>
      <w:proofErr w:type="spellStart"/>
      <w:r>
        <w:rPr>
          <w:rtl/>
          <w:lang w:eastAsia="en-US"/>
        </w:rPr>
        <w:t>טז</w:t>
      </w:r>
      <w:proofErr w:type="spellEnd"/>
      <w:r>
        <w:rPr>
          <w:rtl/>
          <w:lang w:eastAsia="en-US"/>
        </w:rPr>
        <w:t>)</w:t>
      </w:r>
      <w:r>
        <w:rPr>
          <w:rFonts w:hint="cs"/>
          <w:rtl/>
          <w:lang w:eastAsia="en-US"/>
        </w:rPr>
        <w:t>.</w:t>
      </w:r>
      <w:r>
        <w:rPr>
          <w:rStyle w:val="a3"/>
          <w:rtl/>
          <w:lang w:eastAsia="en-US"/>
        </w:rPr>
        <w:footnoteReference w:id="23"/>
      </w:r>
    </w:p>
    <w:p w14:paraId="03E062E7" w14:textId="77777777" w:rsidR="00A6539F" w:rsidRDefault="00A6539F" w:rsidP="00A6539F">
      <w:pPr>
        <w:pStyle w:val="a9"/>
        <w:rPr>
          <w:rtl/>
          <w:lang w:eastAsia="en-US"/>
        </w:rPr>
      </w:pPr>
      <w:r>
        <w:rPr>
          <w:rtl/>
          <w:lang w:eastAsia="en-US"/>
        </w:rPr>
        <w:t xml:space="preserve">כלי יקר בראשית </w:t>
      </w:r>
      <w:r>
        <w:rPr>
          <w:rFonts w:hint="cs"/>
          <w:rtl/>
          <w:lang w:eastAsia="en-US"/>
        </w:rPr>
        <w:t xml:space="preserve">מח </w:t>
      </w:r>
      <w:proofErr w:type="spellStart"/>
      <w:r>
        <w:rPr>
          <w:rFonts w:hint="cs"/>
          <w:rtl/>
          <w:lang w:eastAsia="en-US"/>
        </w:rPr>
        <w:t>טז</w:t>
      </w:r>
      <w:proofErr w:type="spellEnd"/>
      <w:r>
        <w:rPr>
          <w:rFonts w:hint="cs"/>
          <w:rtl/>
          <w:lang w:eastAsia="en-US"/>
        </w:rPr>
        <w:t xml:space="preserve"> </w:t>
      </w:r>
      <w:r>
        <w:rPr>
          <w:rFonts w:cs="David"/>
          <w:rtl/>
          <w:lang w:eastAsia="en-US"/>
        </w:rPr>
        <w:t>–</w:t>
      </w:r>
      <w:r>
        <w:rPr>
          <w:rFonts w:hint="cs"/>
          <w:rtl/>
          <w:lang w:eastAsia="en-US"/>
        </w:rPr>
        <w:t xml:space="preserve"> שם של טוב, ראש, שמחה ועוד</w:t>
      </w:r>
    </w:p>
    <w:p w14:paraId="523EEF4A" w14:textId="77777777" w:rsidR="00A6539F" w:rsidRDefault="00A6539F" w:rsidP="00A6539F">
      <w:pPr>
        <w:pStyle w:val="ad"/>
        <w:rPr>
          <w:rtl/>
          <w:lang w:eastAsia="en-US"/>
        </w:rPr>
      </w:pPr>
      <w:r>
        <w:rPr>
          <w:rFonts w:hint="cs"/>
          <w:rtl/>
          <w:lang w:eastAsia="en-US"/>
        </w:rPr>
        <w:t>"</w:t>
      </w:r>
      <w:r>
        <w:rPr>
          <w:rtl/>
          <w:lang w:eastAsia="en-US"/>
        </w:rPr>
        <w:t xml:space="preserve">ויקרא בהם שמי ושם </w:t>
      </w:r>
      <w:proofErr w:type="spellStart"/>
      <w:r>
        <w:rPr>
          <w:rtl/>
          <w:lang w:eastAsia="en-US"/>
        </w:rPr>
        <w:t>אבותי</w:t>
      </w:r>
      <w:proofErr w:type="spellEnd"/>
      <w:r>
        <w:rPr>
          <w:rFonts w:hint="cs"/>
          <w:rtl/>
          <w:lang w:eastAsia="en-US"/>
        </w:rPr>
        <w:t>"</w:t>
      </w:r>
      <w:r>
        <w:rPr>
          <w:rtl/>
          <w:lang w:eastAsia="en-US"/>
        </w:rPr>
        <w:t>. שיקרא להם</w:t>
      </w:r>
      <w:r>
        <w:rPr>
          <w:rStyle w:val="a3"/>
          <w:rtl/>
          <w:lang w:eastAsia="en-US"/>
        </w:rPr>
        <w:footnoteReference w:id="24"/>
      </w:r>
      <w:r>
        <w:rPr>
          <w:rtl/>
          <w:lang w:eastAsia="en-US"/>
        </w:rPr>
        <w:t xml:space="preserve"> כל מה שמורה עליו שמי ושם </w:t>
      </w:r>
      <w:proofErr w:type="spellStart"/>
      <w:r>
        <w:rPr>
          <w:rtl/>
          <w:lang w:eastAsia="en-US"/>
        </w:rPr>
        <w:t>אבותי</w:t>
      </w:r>
      <w:proofErr w:type="spellEnd"/>
      <w:r>
        <w:rPr>
          <w:rFonts w:hint="cs"/>
          <w:rtl/>
          <w:lang w:eastAsia="en-US"/>
        </w:rPr>
        <w:t>.</w:t>
      </w:r>
      <w:r>
        <w:rPr>
          <w:rtl/>
          <w:lang w:eastAsia="en-US"/>
        </w:rPr>
        <w:t xml:space="preserve"> כי שם ישראל על שם </w:t>
      </w:r>
      <w:r>
        <w:rPr>
          <w:rFonts w:hint="cs"/>
          <w:rtl/>
          <w:lang w:eastAsia="en-US"/>
        </w:rPr>
        <w:t>"</w:t>
      </w:r>
      <w:r>
        <w:rPr>
          <w:rtl/>
          <w:lang w:eastAsia="en-US"/>
        </w:rPr>
        <w:t xml:space="preserve">כי שרית עם </w:t>
      </w:r>
      <w:proofErr w:type="spellStart"/>
      <w:r>
        <w:rPr>
          <w:rtl/>
          <w:lang w:eastAsia="en-US"/>
        </w:rPr>
        <w:t>אלהים</w:t>
      </w:r>
      <w:proofErr w:type="spellEnd"/>
      <w:r>
        <w:rPr>
          <w:rtl/>
          <w:lang w:eastAsia="en-US"/>
        </w:rPr>
        <w:t xml:space="preserve"> ואנשים</w:t>
      </w:r>
      <w:r>
        <w:rPr>
          <w:rFonts w:hint="cs"/>
          <w:rtl/>
          <w:lang w:eastAsia="en-US"/>
        </w:rPr>
        <w:t>" -</w:t>
      </w:r>
      <w:r>
        <w:rPr>
          <w:rtl/>
          <w:lang w:eastAsia="en-US"/>
        </w:rPr>
        <w:t xml:space="preserve"> כך יהיה צדיק מושל ביראת ה'</w:t>
      </w:r>
      <w:r>
        <w:rPr>
          <w:rFonts w:hint="cs"/>
          <w:rtl/>
          <w:lang w:eastAsia="en-US"/>
        </w:rPr>
        <w:t xml:space="preserve">. </w:t>
      </w:r>
      <w:r>
        <w:rPr>
          <w:rtl/>
          <w:lang w:eastAsia="en-US"/>
        </w:rPr>
        <w:t>ויעקב על שם עקב רב טוב הצפון לצדיקים</w:t>
      </w:r>
      <w:r>
        <w:rPr>
          <w:rStyle w:val="a3"/>
          <w:rtl/>
          <w:lang w:eastAsia="en-US"/>
        </w:rPr>
        <w:footnoteReference w:id="25"/>
      </w:r>
      <w:r>
        <w:rPr>
          <w:rFonts w:hint="cs"/>
          <w:rtl/>
          <w:lang w:eastAsia="en-US"/>
        </w:rPr>
        <w:t xml:space="preserve"> - </w:t>
      </w:r>
      <w:r>
        <w:rPr>
          <w:rtl/>
          <w:lang w:eastAsia="en-US"/>
        </w:rPr>
        <w:t xml:space="preserve">כי תמיד ראשיתם מצער ואחריתם </w:t>
      </w:r>
      <w:proofErr w:type="spellStart"/>
      <w:r>
        <w:rPr>
          <w:rtl/>
          <w:lang w:eastAsia="en-US"/>
        </w:rPr>
        <w:t>ישגא</w:t>
      </w:r>
      <w:proofErr w:type="spellEnd"/>
      <w:r>
        <w:rPr>
          <w:rtl/>
          <w:lang w:eastAsia="en-US"/>
        </w:rPr>
        <w:t xml:space="preserve"> מאד, ואברהם על שם אב המון גוים </w:t>
      </w:r>
      <w:r>
        <w:rPr>
          <w:rFonts w:hint="cs"/>
          <w:rtl/>
          <w:lang w:eastAsia="en-US"/>
        </w:rPr>
        <w:t xml:space="preserve">- </w:t>
      </w:r>
      <w:r>
        <w:rPr>
          <w:rtl/>
          <w:lang w:eastAsia="en-US"/>
        </w:rPr>
        <w:t>כך יהיו ראש לכל האומות</w:t>
      </w:r>
      <w:r>
        <w:rPr>
          <w:rFonts w:hint="cs"/>
          <w:rtl/>
          <w:lang w:eastAsia="en-US"/>
        </w:rPr>
        <w:t>.</w:t>
      </w:r>
      <w:r>
        <w:rPr>
          <w:rtl/>
          <w:lang w:eastAsia="en-US"/>
        </w:rPr>
        <w:t xml:space="preserve"> ויצחק תרגומו וחדי</w:t>
      </w:r>
      <w:r>
        <w:rPr>
          <w:rFonts w:hint="cs"/>
          <w:rtl/>
          <w:lang w:eastAsia="en-US"/>
        </w:rPr>
        <w:t xml:space="preserve"> - </w:t>
      </w:r>
      <w:r>
        <w:rPr>
          <w:rtl/>
          <w:lang w:eastAsia="en-US"/>
        </w:rPr>
        <w:t>כך תהיה תמיד השמחה במעונם:</w:t>
      </w:r>
    </w:p>
    <w:p w14:paraId="536ECCA3" w14:textId="77777777" w:rsidR="00A6539F" w:rsidRPr="008B336D" w:rsidRDefault="00A6539F" w:rsidP="00A6539F">
      <w:pPr>
        <w:pStyle w:val="ad"/>
        <w:spacing w:before="240"/>
        <w:rPr>
          <w:rFonts w:ascii="Narkisim" w:hAnsi="Narkisim" w:cs="Narkisim"/>
          <w:b/>
          <w:bCs/>
          <w:rtl/>
          <w:lang w:eastAsia="en-US"/>
        </w:rPr>
      </w:pPr>
      <w:r w:rsidRPr="008B336D">
        <w:rPr>
          <w:rFonts w:ascii="Narkisim" w:hAnsi="Narkisim" w:cs="Narkisim"/>
          <w:b/>
          <w:bCs/>
          <w:rtl/>
          <w:lang w:eastAsia="en-US"/>
        </w:rPr>
        <w:t>עם סיום ספר בראשית הוא ספר אבות האומה נאחל לכל שואבי המים שתשרה תמיד השמחה במעונם.</w:t>
      </w:r>
    </w:p>
    <w:p w14:paraId="5CAD727D" w14:textId="77777777" w:rsidR="00A6539F" w:rsidRDefault="00A6539F" w:rsidP="00A6539F">
      <w:pPr>
        <w:spacing w:before="240" w:line="320" w:lineRule="atLeast"/>
        <w:jc w:val="both"/>
        <w:rPr>
          <w:b/>
          <w:bCs/>
          <w:szCs w:val="24"/>
          <w:rtl/>
        </w:rPr>
      </w:pPr>
      <w:r>
        <w:rPr>
          <w:b/>
          <w:bCs/>
          <w:szCs w:val="24"/>
          <w:rtl/>
        </w:rPr>
        <w:t xml:space="preserve">שבת שלום </w:t>
      </w:r>
    </w:p>
    <w:p w14:paraId="050E071F" w14:textId="77777777" w:rsidR="00A6539F" w:rsidRDefault="00A6539F" w:rsidP="00A6539F">
      <w:pPr>
        <w:spacing w:line="320" w:lineRule="atLeast"/>
        <w:jc w:val="both"/>
        <w:rPr>
          <w:b/>
          <w:bCs/>
          <w:szCs w:val="24"/>
          <w:rtl/>
        </w:rPr>
      </w:pPr>
      <w:r>
        <w:rPr>
          <w:b/>
          <w:bCs/>
          <w:szCs w:val="24"/>
          <w:rtl/>
        </w:rPr>
        <w:t>חזק חזק ונתחזק</w:t>
      </w:r>
    </w:p>
    <w:p w14:paraId="0633DE59" w14:textId="77777777" w:rsidR="00A6539F" w:rsidRDefault="00A6539F" w:rsidP="00A6539F">
      <w:pPr>
        <w:spacing w:line="320" w:lineRule="atLeast"/>
        <w:rPr>
          <w:b/>
          <w:bCs/>
          <w:szCs w:val="24"/>
          <w:rtl/>
        </w:rPr>
      </w:pPr>
      <w:r>
        <w:rPr>
          <w:b/>
          <w:bCs/>
          <w:szCs w:val="24"/>
          <w:rtl/>
        </w:rPr>
        <w:t>מחלקי המים</w:t>
      </w:r>
    </w:p>
    <w:p w14:paraId="0EE5A4A6" w14:textId="77777777" w:rsidR="00A6539F" w:rsidRDefault="00A6539F" w:rsidP="00A6539F">
      <w:pPr>
        <w:spacing w:line="320" w:lineRule="atLeast"/>
        <w:jc w:val="both"/>
        <w:rPr>
          <w:rFonts w:ascii="Narkisim" w:hAnsi="Narkisim"/>
          <w:b/>
          <w:bCs/>
          <w:rtl/>
        </w:rPr>
      </w:pPr>
      <w:r w:rsidRPr="00B41C7E">
        <w:rPr>
          <w:rFonts w:ascii="Narkisim" w:hAnsi="Narkisim"/>
          <w:b/>
          <w:bCs/>
          <w:rtl/>
        </w:rPr>
        <w:lastRenderedPageBreak/>
        <w:t xml:space="preserve">מים אחרונים: </w:t>
      </w:r>
      <w:r>
        <w:rPr>
          <w:rFonts w:ascii="Narkisim" w:hAnsi="Narkisim" w:hint="cs"/>
          <w:rtl/>
        </w:rPr>
        <w:t>בתשובה לשאלה שעוררנו בדבר האפליה והקנאה האפשרית בין בני יעקב בעקבות הברכה המיוחדת המשולשת לה זכו בני יוסף (הערה 2 לעיל).</w:t>
      </w:r>
      <w:r>
        <w:rPr>
          <w:rStyle w:val="a3"/>
          <w:rFonts w:ascii="Narkisim" w:hAnsi="Narkisim"/>
          <w:rtl/>
        </w:rPr>
        <w:footnoteReference w:id="26"/>
      </w:r>
      <w:r>
        <w:rPr>
          <w:rFonts w:ascii="Narkisim" w:hAnsi="Narkisim" w:hint="cs"/>
          <w:rtl/>
        </w:rPr>
        <w:t xml:space="preserve"> בניגוד להצעה </w:t>
      </w:r>
      <w:r w:rsidRPr="00B41C7E">
        <w:rPr>
          <w:rFonts w:ascii="Narkisim" w:hAnsi="Narkisim"/>
          <w:rtl/>
        </w:rPr>
        <w:t xml:space="preserve">שהאחים </w:t>
      </w:r>
      <w:r>
        <w:rPr>
          <w:rFonts w:ascii="Narkisim" w:hAnsi="Narkisim" w:hint="cs"/>
          <w:rtl/>
        </w:rPr>
        <w:t xml:space="preserve">הבינו שיעקב עשה זאת </w:t>
      </w:r>
      <w:r w:rsidRPr="00B41C7E">
        <w:rPr>
          <w:rFonts w:ascii="Narkisim" w:hAnsi="Narkisim"/>
          <w:rtl/>
        </w:rPr>
        <w:t>משום שיוסף היה מלך</w:t>
      </w:r>
      <w:r>
        <w:rPr>
          <w:rFonts w:ascii="Narkisim" w:hAnsi="Narkisim" w:hint="cs"/>
          <w:rtl/>
        </w:rPr>
        <w:t xml:space="preserve">, אפשר אולי לחשוב בדיוק ההפך ובשיטתם  של </w:t>
      </w:r>
      <w:r w:rsidRPr="00B41C7E">
        <w:rPr>
          <w:rFonts w:ascii="Narkisim" w:hAnsi="Narkisim"/>
          <w:rtl/>
        </w:rPr>
        <w:t xml:space="preserve">הכתב והקבלה </w:t>
      </w:r>
      <w:r>
        <w:rPr>
          <w:rFonts w:ascii="Narkisim" w:hAnsi="Narkisim" w:hint="cs"/>
          <w:rtl/>
        </w:rPr>
        <w:t xml:space="preserve">ואחרים שהיה צורך לייחס את </w:t>
      </w:r>
      <w:r w:rsidRPr="00B41C7E">
        <w:rPr>
          <w:rFonts w:ascii="Narkisim" w:hAnsi="Narkisim"/>
          <w:rtl/>
        </w:rPr>
        <w:t>בני יוסף שגדלו במצרים</w:t>
      </w:r>
      <w:r>
        <w:rPr>
          <w:rFonts w:ascii="Narkisim" w:hAnsi="Narkisim" w:hint="cs"/>
          <w:rtl/>
        </w:rPr>
        <w:t xml:space="preserve">, ולצרפם </w:t>
      </w:r>
      <w:r w:rsidRPr="00B41C7E">
        <w:rPr>
          <w:rFonts w:ascii="Narkisim" w:hAnsi="Narkisim"/>
          <w:rtl/>
        </w:rPr>
        <w:t>לבית יעקב</w:t>
      </w:r>
      <w:r>
        <w:rPr>
          <w:rFonts w:ascii="Narkisim" w:hAnsi="Narkisim" w:hint="cs"/>
          <w:rtl/>
        </w:rPr>
        <w:t xml:space="preserve"> העבריים</w:t>
      </w:r>
      <w:r w:rsidRPr="00B41C7E">
        <w:rPr>
          <w:rFonts w:ascii="Narkisim" w:hAnsi="Narkisim"/>
          <w:rtl/>
        </w:rPr>
        <w:t xml:space="preserve">. מצופה מכל משפחה שאם יש אח שצריך טיפול מיוחד וזמן רב יותר של ההורים משום שיש לו בעיה מסוימת – שיבינו. כמו אם בן מסוים "נחלש" וההורים רוצים "לחזק אותו". </w:t>
      </w:r>
      <w:r>
        <w:rPr>
          <w:rFonts w:ascii="Narkisim" w:hAnsi="Narkisim" w:hint="cs"/>
          <w:rtl/>
        </w:rPr>
        <w:t xml:space="preserve">ומי גרם לכך שבני יוסף גדלו באווירה מצרית? אחי יוסף שמכרו אותו ובמידת מה גם יעקב ששלח אותו 'לראות את שלום הצאן'. ואולי כעת יעקב גם מבין </w:t>
      </w:r>
      <w:r w:rsidRPr="00B41C7E">
        <w:rPr>
          <w:rFonts w:ascii="Narkisim" w:hAnsi="Narkisim"/>
          <w:rtl/>
        </w:rPr>
        <w:t>את מה שיצחק רצה לעשות עם עשו.</w:t>
      </w:r>
      <w:r>
        <w:rPr>
          <w:rFonts w:ascii="Narkisim" w:hAnsi="Narkisim" w:hint="cs"/>
          <w:rtl/>
        </w:rPr>
        <w:t xml:space="preserve"> יש לפעמים צורך להטות לכיוון מסוים ולטובת אחד מבני המשפחה, והציפייה משאר הילדים שיבינו זאת. אולי גם זה חלק מהריפוי של בית יעקב ו"הפיצוי"</w:t>
      </w:r>
      <w:r>
        <w:rPr>
          <w:rFonts w:hint="cs"/>
          <w:rtl/>
          <w:lang w:eastAsia="en-US"/>
        </w:rPr>
        <w:t xml:space="preserve"> ליוסף על מה שעוללו לו.</w:t>
      </w:r>
    </w:p>
    <w:p w14:paraId="1AEA1D25" w14:textId="77777777" w:rsidR="00A6539F" w:rsidRDefault="00A6539F" w:rsidP="00A6539F">
      <w:pPr>
        <w:spacing w:line="320" w:lineRule="atLeast"/>
        <w:rPr>
          <w:rFonts w:ascii="Narkisim" w:hAnsi="Narkisim"/>
          <w:b/>
          <w:bCs/>
          <w:rtl/>
        </w:rPr>
      </w:pPr>
    </w:p>
    <w:p w14:paraId="226CC7B2" w14:textId="77777777" w:rsidR="00A6539F" w:rsidRPr="00B41C7E" w:rsidRDefault="00A6539F" w:rsidP="00A6539F">
      <w:pPr>
        <w:spacing w:line="320" w:lineRule="atLeast"/>
        <w:rPr>
          <w:rFonts w:ascii="Narkisim" w:hAnsi="Narkisim"/>
          <w:b/>
          <w:bCs/>
          <w:rtl/>
        </w:rPr>
      </w:pPr>
    </w:p>
    <w:p w14:paraId="34F09B4F" w14:textId="77777777" w:rsidR="00FF0ACB" w:rsidRPr="00A6539F" w:rsidRDefault="00FF0ACB" w:rsidP="00A6539F">
      <w:pPr>
        <w:rPr>
          <w:rtl/>
        </w:rPr>
      </w:pPr>
    </w:p>
    <w:sectPr w:rsidR="00FF0ACB" w:rsidRPr="00A6539F" w:rsidSect="00A21F2B">
      <w:headerReference w:type="default" r:id="rId7"/>
      <w:footerReference w:type="default" r:id="rId8"/>
      <w:headerReference w:type="first" r:id="rId9"/>
      <w:endnotePr>
        <w:numFmt w:val="lowerLetter"/>
      </w:endnotePr>
      <w:pgSz w:w="11907" w:h="16840" w:code="9"/>
      <w:pgMar w:top="1304" w:right="1304" w:bottom="1134" w:left="1134" w:header="709"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776D" w14:textId="77777777" w:rsidR="00A6539F" w:rsidRDefault="00A6539F" w:rsidP="00FF0ACB">
      <w:r>
        <w:separator/>
      </w:r>
    </w:p>
  </w:endnote>
  <w:endnote w:type="continuationSeparator" w:id="0">
    <w:p w14:paraId="431CF71D" w14:textId="77777777" w:rsidR="00A6539F" w:rsidRDefault="00A6539F" w:rsidP="00FF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1F94" w14:textId="77777777" w:rsidR="00A6539F" w:rsidRPr="00F8747C" w:rsidRDefault="00A6539F" w:rsidP="00A6539F">
    <w:pPr>
      <w:pStyle w:val="aa"/>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Pr>
        <w:rStyle w:val="af1"/>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Pr>
        <w:rStyle w:val="af1"/>
      </w:rPr>
      <w:t>5</w:t>
    </w:r>
    <w:r w:rsidRPr="00F8747C">
      <w:rPr>
        <w:rStyle w:val="af1"/>
      </w:rPr>
      <w:fldChar w:fldCharType="end"/>
    </w:r>
  </w:p>
  <w:p w14:paraId="4D3B3C25" w14:textId="77777777" w:rsidR="00A6539F" w:rsidRDefault="00A6539F" w:rsidP="00A6539F">
    <w:pPr>
      <w:pStyle w:val="aa"/>
    </w:pPr>
  </w:p>
  <w:p w14:paraId="5E67C7C0" w14:textId="77777777" w:rsidR="00A6539F" w:rsidRDefault="00A6539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32CA" w14:textId="77777777" w:rsidR="00A6539F" w:rsidRDefault="00A6539F" w:rsidP="00FF0ACB">
      <w:r>
        <w:separator/>
      </w:r>
    </w:p>
  </w:footnote>
  <w:footnote w:type="continuationSeparator" w:id="0">
    <w:p w14:paraId="46138953" w14:textId="77777777" w:rsidR="00A6539F" w:rsidRDefault="00A6539F" w:rsidP="00FF0ACB">
      <w:r>
        <w:continuationSeparator/>
      </w:r>
    </w:p>
  </w:footnote>
  <w:footnote w:id="1">
    <w:p w14:paraId="4235B46E" w14:textId="77777777" w:rsidR="00A6539F" w:rsidRDefault="00A6539F" w:rsidP="00A6539F">
      <w:pPr>
        <w:pStyle w:val="a4"/>
        <w:rPr>
          <w:rFonts w:hint="cs"/>
          <w:rtl/>
        </w:rPr>
      </w:pPr>
      <w:r>
        <w:rPr>
          <w:rStyle w:val="a3"/>
        </w:rPr>
        <w:footnoteRef/>
      </w:r>
      <w:r>
        <w:rPr>
          <w:rtl/>
        </w:rPr>
        <w:t xml:space="preserve"> </w:t>
      </w:r>
      <w:r>
        <w:rPr>
          <w:rFonts w:hint="cs"/>
          <w:rtl/>
          <w:lang w:eastAsia="en-US"/>
        </w:rPr>
        <w:t xml:space="preserve">פתח יעקב ביוסף וסוף דבר שברך את בניו. ראו פירוש </w:t>
      </w:r>
      <w:proofErr w:type="spellStart"/>
      <w:r>
        <w:rPr>
          <w:rtl/>
          <w:lang w:eastAsia="en-US"/>
        </w:rPr>
        <w:t>רד"ק</w:t>
      </w:r>
      <w:proofErr w:type="spellEnd"/>
      <w:r>
        <w:rPr>
          <w:rFonts w:hint="cs"/>
          <w:rtl/>
          <w:lang w:eastAsia="en-US"/>
        </w:rPr>
        <w:t>: "</w:t>
      </w:r>
      <w:r>
        <w:rPr>
          <w:rtl/>
          <w:lang w:eastAsia="en-US"/>
        </w:rPr>
        <w:t>ויברך את יוסף - כי כשבירך את בניו הרי בירך אותו</w:t>
      </w:r>
      <w:r>
        <w:rPr>
          <w:rFonts w:hint="cs"/>
          <w:rtl/>
          <w:lang w:eastAsia="en-US"/>
        </w:rPr>
        <w:t xml:space="preserve">". כך גם </w:t>
      </w:r>
      <w:proofErr w:type="spellStart"/>
      <w:r>
        <w:rPr>
          <w:rFonts w:hint="cs"/>
          <w:rtl/>
          <w:lang w:eastAsia="en-US"/>
        </w:rPr>
        <w:t>רשב"ם</w:t>
      </w:r>
      <w:proofErr w:type="spellEnd"/>
      <w:r>
        <w:rPr>
          <w:rFonts w:hint="cs"/>
          <w:rtl/>
          <w:lang w:eastAsia="en-US"/>
        </w:rPr>
        <w:t xml:space="preserve"> ו</w:t>
      </w:r>
      <w:r>
        <w:rPr>
          <w:rtl/>
          <w:lang w:eastAsia="en-US"/>
        </w:rPr>
        <w:t>חזקוני</w:t>
      </w:r>
      <w:r>
        <w:rPr>
          <w:rFonts w:hint="cs"/>
          <w:rtl/>
          <w:lang w:eastAsia="en-US"/>
        </w:rPr>
        <w:t>: "</w:t>
      </w:r>
      <w:r>
        <w:rPr>
          <w:rtl/>
          <w:lang w:eastAsia="en-US"/>
        </w:rPr>
        <w:t xml:space="preserve">ויברך את יוסף </w:t>
      </w:r>
      <w:r>
        <w:rPr>
          <w:rFonts w:hint="cs"/>
          <w:rtl/>
          <w:lang w:eastAsia="en-US"/>
        </w:rPr>
        <w:t xml:space="preserve">- </w:t>
      </w:r>
      <w:r>
        <w:rPr>
          <w:rtl/>
          <w:lang w:eastAsia="en-US"/>
        </w:rPr>
        <w:t>היא ברכת הבנים היא ברכת האב</w:t>
      </w:r>
      <w:r>
        <w:rPr>
          <w:rFonts w:hint="cs"/>
          <w:rtl/>
          <w:lang w:eastAsia="en-US"/>
        </w:rPr>
        <w:t xml:space="preserve">", וכך גם </w:t>
      </w:r>
      <w:r>
        <w:rPr>
          <w:rtl/>
          <w:lang w:eastAsia="en-US"/>
        </w:rPr>
        <w:t xml:space="preserve">רבי בחיי </w:t>
      </w:r>
      <w:r>
        <w:rPr>
          <w:rFonts w:hint="cs"/>
          <w:rtl/>
          <w:lang w:eastAsia="en-US"/>
        </w:rPr>
        <w:t>בן אשר: "</w:t>
      </w:r>
      <w:r>
        <w:rPr>
          <w:rtl/>
          <w:lang w:eastAsia="en-US"/>
        </w:rPr>
        <w:t xml:space="preserve">מכאן יש ללמוד כי ברכת הנערים היא </w:t>
      </w:r>
      <w:proofErr w:type="spellStart"/>
      <w:r>
        <w:rPr>
          <w:rtl/>
          <w:lang w:eastAsia="en-US"/>
        </w:rPr>
        <w:t>היא</w:t>
      </w:r>
      <w:proofErr w:type="spellEnd"/>
      <w:r>
        <w:rPr>
          <w:rtl/>
          <w:lang w:eastAsia="en-US"/>
        </w:rPr>
        <w:t xml:space="preserve"> ברכת יוסף, ומעלת הנערים </w:t>
      </w:r>
      <w:proofErr w:type="spellStart"/>
      <w:r>
        <w:rPr>
          <w:rtl/>
          <w:lang w:eastAsia="en-US"/>
        </w:rPr>
        <w:t>הכל</w:t>
      </w:r>
      <w:proofErr w:type="spellEnd"/>
      <w:r>
        <w:rPr>
          <w:rtl/>
          <w:lang w:eastAsia="en-US"/>
        </w:rPr>
        <w:t xml:space="preserve"> מעלת יוסף</w:t>
      </w:r>
      <w:r>
        <w:rPr>
          <w:rFonts w:hint="cs"/>
          <w:rtl/>
          <w:lang w:eastAsia="en-US"/>
        </w:rPr>
        <w:t xml:space="preserve">". אמנם, </w:t>
      </w:r>
      <w:proofErr w:type="spellStart"/>
      <w:r>
        <w:rPr>
          <w:rFonts w:hint="cs"/>
          <w:rtl/>
          <w:lang w:eastAsia="en-US"/>
        </w:rPr>
        <w:t>ספורנו</w:t>
      </w:r>
      <w:proofErr w:type="spellEnd"/>
      <w:r>
        <w:rPr>
          <w:rFonts w:hint="cs"/>
          <w:rtl/>
          <w:lang w:eastAsia="en-US"/>
        </w:rPr>
        <w:t xml:space="preserve"> מפרש שיעקב כן ברך תחילה את יוסף, אלא שהתורה לא מציינת זאת: "</w:t>
      </w:r>
      <w:r>
        <w:rPr>
          <w:rtl/>
          <w:lang w:eastAsia="en-US"/>
        </w:rPr>
        <w:t xml:space="preserve">ולא הוצרך בזה לראיה ולא לחבוק ולא נשיקה ולא הזכיר מה </w:t>
      </w:r>
      <w:proofErr w:type="spellStart"/>
      <w:r>
        <w:rPr>
          <w:rtl/>
          <w:lang w:eastAsia="en-US"/>
        </w:rPr>
        <w:t>היתה</w:t>
      </w:r>
      <w:proofErr w:type="spellEnd"/>
      <w:r>
        <w:rPr>
          <w:rtl/>
          <w:lang w:eastAsia="en-US"/>
        </w:rPr>
        <w:t xml:space="preserve"> הברכה</w:t>
      </w:r>
      <w:r>
        <w:rPr>
          <w:rFonts w:hint="cs"/>
          <w:rtl/>
          <w:lang w:eastAsia="en-US"/>
        </w:rPr>
        <w:t>", ואחרי שברך את יוסף, ברך גם את בניו. ופירוש תורת משה על הפסוק מציע מעין פשרה שיוסף היה "עיקר הצינור של הברכה". בין כך ובין כך, התורה לא פירטה את ברכת יעקב ליוסף (שתבוא בהמשך הפרשה יחד עם ברכת כל בני יעקב), אך ראתה לנכון לפרט את ברכת הנכדים.</w:t>
      </w:r>
    </w:p>
  </w:footnote>
  <w:footnote w:id="2">
    <w:p w14:paraId="2157C5B7" w14:textId="77777777" w:rsidR="00A6539F" w:rsidRDefault="00A6539F" w:rsidP="00A6539F">
      <w:pPr>
        <w:pStyle w:val="a4"/>
        <w:rPr>
          <w:rFonts w:hint="cs"/>
          <w:rtl/>
        </w:rPr>
      </w:pPr>
      <w:r>
        <w:rPr>
          <w:rStyle w:val="a3"/>
        </w:rPr>
        <w:footnoteRef/>
      </w:r>
      <w:r>
        <w:rPr>
          <w:rtl/>
        </w:rPr>
        <w:t xml:space="preserve"> </w:t>
      </w:r>
      <w:r>
        <w:rPr>
          <w:rFonts w:hint="cs"/>
          <w:rtl/>
          <w:lang w:eastAsia="en-US"/>
        </w:rPr>
        <w:t xml:space="preserve">ללא קשר אם יוסף התברך אישית או רק דרך ברכת בניו (במדרש זה משמע שכן), מתעוררת כאן השאלה: האם לא חזר כאן יעקב על השגיאה של תחילת פרשת וישב כאשר במעשה כתונת הפסים 'שינה בין הבנים' (בראשית רבה פד ה, מדרש אגדה בובר בראשית </w:t>
      </w:r>
      <w:proofErr w:type="spellStart"/>
      <w:r>
        <w:rPr>
          <w:rFonts w:hint="cs"/>
          <w:rtl/>
          <w:lang w:eastAsia="en-US"/>
        </w:rPr>
        <w:t>לז</w:t>
      </w:r>
      <w:proofErr w:type="spellEnd"/>
      <w:r>
        <w:rPr>
          <w:rFonts w:hint="cs"/>
          <w:rtl/>
          <w:lang w:eastAsia="en-US"/>
        </w:rPr>
        <w:t xml:space="preserve"> ג). האם לא חשש יעקב שתשוב ותתעורר קנאת האחים? ומה פשר התשובה: </w:t>
      </w:r>
      <w:proofErr w:type="spellStart"/>
      <w:r>
        <w:rPr>
          <w:rtl/>
          <w:lang w:eastAsia="en-US"/>
        </w:rPr>
        <w:t>אית</w:t>
      </w:r>
      <w:proofErr w:type="spellEnd"/>
      <w:r>
        <w:rPr>
          <w:rtl/>
          <w:lang w:eastAsia="en-US"/>
        </w:rPr>
        <w:t xml:space="preserve"> מספקא לכולא</w:t>
      </w:r>
      <w:r>
        <w:rPr>
          <w:rFonts w:hint="cs"/>
          <w:rtl/>
          <w:lang w:eastAsia="en-US"/>
        </w:rPr>
        <w:t xml:space="preserve"> - יש מספיק ברכות לכולם? הרי זו בדיוק טענת עשו ליצחק: "הברכה אחת לך אבי?". ויעקב עצמו הרי טרח להתחזות לעשו על מנת לקבל את 'הברכה האחת'! לא מצאנו מדרשים ופרשנים שמתייחסים לשאלה זו כאן, אבל מקצתם מתייחסים לשאלה זו בפירושם לפסוק </w:t>
      </w:r>
      <w:proofErr w:type="spellStart"/>
      <w:r>
        <w:rPr>
          <w:rFonts w:hint="cs"/>
          <w:rtl/>
          <w:lang w:eastAsia="en-US"/>
        </w:rPr>
        <w:t>כב</w:t>
      </w:r>
      <w:proofErr w:type="spellEnd"/>
      <w:r>
        <w:rPr>
          <w:rFonts w:hint="cs"/>
          <w:rtl/>
          <w:lang w:eastAsia="en-US"/>
        </w:rPr>
        <w:t xml:space="preserve"> להלן: "</w:t>
      </w:r>
      <w:r>
        <w:rPr>
          <w:rtl/>
          <w:lang w:eastAsia="en-US"/>
        </w:rPr>
        <w:t>וַאֲנִי נָתַתִּי לְךָ שְׁכֶם אַחַד עַל אַחֶיךָ</w:t>
      </w:r>
      <w:r>
        <w:rPr>
          <w:rFonts w:hint="cs"/>
          <w:rtl/>
          <w:lang w:eastAsia="en-US"/>
        </w:rPr>
        <w:t>", ראו למשל פירוש הדר זקנים שם "שהיה מלך והדין עמו שחולק לו כבוד", וכמדרש הגדול לעיל</w:t>
      </w:r>
      <w:r w:rsidRPr="00417EB7">
        <w:rPr>
          <w:rtl/>
          <w:lang w:eastAsia="en-US"/>
        </w:rPr>
        <w:t xml:space="preserve"> </w:t>
      </w:r>
      <w:r>
        <w:rPr>
          <w:rFonts w:hint="cs"/>
          <w:rtl/>
          <w:lang w:eastAsia="en-US"/>
        </w:rPr>
        <w:t>"</w:t>
      </w:r>
      <w:r>
        <w:rPr>
          <w:rtl/>
          <w:lang w:eastAsia="en-US"/>
        </w:rPr>
        <w:t>לא דיבר אבינו יעקב אלא עם יוסף שהוא מלך</w:t>
      </w:r>
      <w:r>
        <w:rPr>
          <w:rFonts w:hint="cs"/>
          <w:rtl/>
          <w:lang w:eastAsia="en-US"/>
        </w:rPr>
        <w:t xml:space="preserve">" - אולי גם הבינו האחים שזה הפיצוי ליוסף על מה שעוללו לו. נושא זה צורך עיון נפרד וכל היודע דבר בעניין, אנא יחיש שמועתו הטובה אלינו במהרה. כאן נפנה לנושאנו הפעם, הוא ברכת יעקב למנשה ואפרים (ואולי גם ליוסף): "ויקרא בהם שמי ושם </w:t>
      </w:r>
      <w:proofErr w:type="spellStart"/>
      <w:r>
        <w:rPr>
          <w:rFonts w:hint="cs"/>
          <w:rtl/>
          <w:lang w:eastAsia="en-US"/>
        </w:rPr>
        <w:t>אבותי</w:t>
      </w:r>
      <w:proofErr w:type="spellEnd"/>
      <w:r>
        <w:rPr>
          <w:rFonts w:hint="cs"/>
          <w:rtl/>
          <w:lang w:eastAsia="en-US"/>
        </w:rPr>
        <w:t>".</w:t>
      </w:r>
    </w:p>
  </w:footnote>
  <w:footnote w:id="3">
    <w:p w14:paraId="3F48CA95" w14:textId="77777777" w:rsidR="00A6539F" w:rsidRDefault="00A6539F" w:rsidP="00A6539F">
      <w:pPr>
        <w:pStyle w:val="a4"/>
        <w:rPr>
          <w:rFonts w:hint="cs"/>
          <w:rtl/>
        </w:rPr>
      </w:pPr>
      <w:r>
        <w:rPr>
          <w:rStyle w:val="a3"/>
        </w:rPr>
        <w:footnoteRef/>
      </w:r>
      <w:r>
        <w:rPr>
          <w:rtl/>
        </w:rPr>
        <w:t xml:space="preserve"> </w:t>
      </w:r>
      <w:r>
        <w:rPr>
          <w:rFonts w:hint="cs"/>
          <w:rtl/>
          <w:lang w:eastAsia="en-US"/>
        </w:rPr>
        <w:t xml:space="preserve">ידועות הדרשות על ארבעה הדברים שלא שינו בני יעקב במצרים ובזכותם נגאלו, ובהם: שלא שינו שמותם ואת לשונם (שמות רבה א </w:t>
      </w:r>
      <w:proofErr w:type="spellStart"/>
      <w:r>
        <w:rPr>
          <w:rFonts w:hint="cs"/>
          <w:rtl/>
          <w:lang w:eastAsia="en-US"/>
        </w:rPr>
        <w:t>א</w:t>
      </w:r>
      <w:proofErr w:type="spellEnd"/>
      <w:r>
        <w:rPr>
          <w:rFonts w:hint="cs"/>
          <w:rtl/>
          <w:lang w:eastAsia="en-US"/>
        </w:rPr>
        <w:t>, ויקרא רבה לב ה, שיר השירים רבה ד א ועוד). על שמירת הלשון העברית מביאים המדרשים את הפסוק: "אלוהי העברים נקרא אלינו" - שמשה ואהרון דברו אל בני ישראל בלשון הקודש (ויקרא רבה, שיר השירים רבה), אך על אי שינוי השמות אומרים המדרשים בלי לצטט פסוק: "</w:t>
      </w:r>
      <w:r>
        <w:rPr>
          <w:rFonts w:hint="cs"/>
          <w:shd w:val="clear" w:color="auto" w:fill="FFFFFF"/>
          <w:rtl/>
        </w:rPr>
        <w:t xml:space="preserve">ראובן ושמעון ירדו [למצרים], ראובן ושמעון עלו [ממצרים]. ולא היו קורים לראובן – </w:t>
      </w:r>
      <w:proofErr w:type="spellStart"/>
      <w:r>
        <w:rPr>
          <w:rFonts w:hint="cs"/>
          <w:shd w:val="clear" w:color="auto" w:fill="FFFFFF"/>
          <w:rtl/>
        </w:rPr>
        <w:t>רופוס</w:t>
      </w:r>
      <w:proofErr w:type="spellEnd"/>
      <w:r>
        <w:rPr>
          <w:rFonts w:hint="cs"/>
          <w:shd w:val="clear" w:color="auto" w:fill="FFFFFF"/>
          <w:rtl/>
        </w:rPr>
        <w:t xml:space="preserve"> ולשמעון – </w:t>
      </w:r>
      <w:proofErr w:type="spellStart"/>
      <w:r>
        <w:rPr>
          <w:rFonts w:hint="cs"/>
          <w:shd w:val="clear" w:color="auto" w:fill="FFFFFF"/>
          <w:rtl/>
        </w:rPr>
        <w:t>לולינינוס</w:t>
      </w:r>
      <w:proofErr w:type="spellEnd"/>
      <w:r>
        <w:rPr>
          <w:rFonts w:hint="cs"/>
          <w:shd w:val="clear" w:color="auto" w:fill="FFFFFF"/>
          <w:rtl/>
        </w:rPr>
        <w:t xml:space="preserve"> וליוסף – </w:t>
      </w:r>
      <w:proofErr w:type="spellStart"/>
      <w:r>
        <w:rPr>
          <w:rFonts w:hint="cs"/>
          <w:shd w:val="clear" w:color="auto" w:fill="FFFFFF"/>
          <w:rtl/>
        </w:rPr>
        <w:t>יוסטוס</w:t>
      </w:r>
      <w:proofErr w:type="spellEnd"/>
      <w:r>
        <w:rPr>
          <w:rFonts w:hint="cs"/>
          <w:shd w:val="clear" w:color="auto" w:fill="FFFFFF"/>
          <w:rtl/>
        </w:rPr>
        <w:t xml:space="preserve">" </w:t>
      </w:r>
      <w:r>
        <w:rPr>
          <w:shd w:val="clear" w:color="auto" w:fill="FFFFFF"/>
          <w:rtl/>
        </w:rPr>
        <w:t>–</w:t>
      </w:r>
      <w:r>
        <w:rPr>
          <w:rFonts w:hint="cs"/>
          <w:shd w:val="clear" w:color="auto" w:fill="FFFFFF"/>
          <w:rtl/>
        </w:rPr>
        <w:t xml:space="preserve"> שהא עקיצה ברורה של הדרשן לקהל שומעיו. כאן, מביאה דרשת המכילתא כאסמכתא את הפסוק: "ויקרא בהם שמי ושם </w:t>
      </w:r>
      <w:proofErr w:type="spellStart"/>
      <w:r>
        <w:rPr>
          <w:rFonts w:hint="cs"/>
          <w:shd w:val="clear" w:color="auto" w:fill="FFFFFF"/>
          <w:rtl/>
        </w:rPr>
        <w:t>אבותי</w:t>
      </w:r>
      <w:proofErr w:type="spellEnd"/>
      <w:r>
        <w:rPr>
          <w:rFonts w:hint="cs"/>
          <w:shd w:val="clear" w:color="auto" w:fill="FFFFFF"/>
          <w:rtl/>
        </w:rPr>
        <w:t>". יעקב מברך/מצווה את נכדי יוסף ודרכם את כל בניו ונכדיו שישמרו בגלות מצרים הצפויה על שמותם העבריים. נראה שהמדרש בא כאן למלא חסר מסוים שבמקרא. אין בכל דבריו האחרונים של יעקב לבניו במקרא (פרק מט) שום דברי פרידה או הנחיה לקראת גלות מצרים הארוכה הצפויה (למרות הפתיחה: "</w:t>
      </w:r>
      <w:r w:rsidRPr="0091797A">
        <w:rPr>
          <w:shd w:val="clear" w:color="auto" w:fill="FFFFFF"/>
          <w:rtl/>
        </w:rPr>
        <w:t>הֵאָסְפוּ וְאַגִּידָה לָכֶם אֵת אֲשֶׁר יִקְרָא אֶתְכֶם בְּאַחֲרִית הַיָּמִים</w:t>
      </w:r>
      <w:r>
        <w:rPr>
          <w:rFonts w:hint="cs"/>
          <w:shd w:val="clear" w:color="auto" w:fill="FFFFFF"/>
          <w:rtl/>
        </w:rPr>
        <w:t xml:space="preserve">") </w:t>
      </w:r>
      <w:r>
        <w:rPr>
          <w:shd w:val="clear" w:color="auto" w:fill="FFFFFF"/>
          <w:rtl/>
        </w:rPr>
        <w:t>–</w:t>
      </w:r>
      <w:r>
        <w:rPr>
          <w:rFonts w:hint="cs"/>
          <w:shd w:val="clear" w:color="auto" w:fill="FFFFFF"/>
          <w:rtl/>
        </w:rPr>
        <w:t xml:space="preserve"> שלא כיוסף שנפרד מאחיו בהבטחה: "</w:t>
      </w:r>
      <w:proofErr w:type="spellStart"/>
      <w:r w:rsidRPr="0091797A">
        <w:rPr>
          <w:shd w:val="clear" w:color="auto" w:fill="FFFFFF"/>
          <w:rtl/>
        </w:rPr>
        <w:t>וֵאלֹהִים</w:t>
      </w:r>
      <w:proofErr w:type="spellEnd"/>
      <w:r w:rsidRPr="0091797A">
        <w:rPr>
          <w:shd w:val="clear" w:color="auto" w:fill="FFFFFF"/>
          <w:rtl/>
        </w:rPr>
        <w:t xml:space="preserve"> פָּקֹד יִפְקֹד אֶתְכֶם וְהֶעֱלָה אֶתְכֶם מִן הָאָרֶץ הַזֹּאת אֶל הָאָרֶץ אֲשֶׁר נִשְׁבַּע לְאַבְרָהָם לְיִצְחָק וּלְיַעֲקֹב</w:t>
      </w:r>
      <w:r>
        <w:rPr>
          <w:rFonts w:hint="cs"/>
          <w:shd w:val="clear" w:color="auto" w:fill="FFFFFF"/>
          <w:rtl/>
        </w:rPr>
        <w:t>"</w:t>
      </w:r>
      <w:r>
        <w:rPr>
          <w:rFonts w:hint="cs"/>
          <w:rtl/>
          <w:lang w:eastAsia="en-US"/>
        </w:rPr>
        <w:t xml:space="preserve">, ומשה אכן בא בלשון זו לבני ישראל לבשרם על הגאולה. בא מדרש זה וממלא את החסר בפסוק: "ויקרא בהם שמי ושם </w:t>
      </w:r>
      <w:proofErr w:type="spellStart"/>
      <w:r>
        <w:rPr>
          <w:rFonts w:hint="cs"/>
          <w:rtl/>
          <w:lang w:eastAsia="en-US"/>
        </w:rPr>
        <w:t>אבותי</w:t>
      </w:r>
      <w:proofErr w:type="spellEnd"/>
      <w:r>
        <w:rPr>
          <w:rFonts w:hint="cs"/>
          <w:rtl/>
          <w:lang w:eastAsia="en-US"/>
        </w:rPr>
        <w:t xml:space="preserve"> אברהם ויצחק" </w:t>
      </w:r>
      <w:r>
        <w:rPr>
          <w:rtl/>
          <w:lang w:eastAsia="en-US"/>
        </w:rPr>
        <w:t>–</w:t>
      </w:r>
      <w:r>
        <w:rPr>
          <w:rFonts w:hint="cs"/>
          <w:rtl/>
          <w:lang w:eastAsia="en-US"/>
        </w:rPr>
        <w:t xml:space="preserve"> שמרו על שמותיכם העבריים, זכרו את מוצאכם.</w:t>
      </w:r>
    </w:p>
  </w:footnote>
  <w:footnote w:id="4">
    <w:p w14:paraId="66908C72" w14:textId="0E93646B" w:rsidR="00A6539F" w:rsidRDefault="00A6539F" w:rsidP="00A6539F">
      <w:pPr>
        <w:pStyle w:val="a4"/>
        <w:rPr>
          <w:rFonts w:hint="cs"/>
          <w:rtl/>
        </w:rPr>
      </w:pPr>
      <w:r>
        <w:rPr>
          <w:rStyle w:val="a3"/>
        </w:rPr>
        <w:footnoteRef/>
      </w:r>
      <w:r>
        <w:rPr>
          <w:rtl/>
        </w:rPr>
        <w:t xml:space="preserve"> </w:t>
      </w:r>
      <w:r>
        <w:rPr>
          <w:rFonts w:hint="cs"/>
          <w:rtl/>
        </w:rPr>
        <w:t>מה מקור שמונה עשרה הברכות של תפילת עמידה? מספר דעות יש בחז"ל בתשובה לשאלה זו, ראו ב</w:t>
      </w:r>
      <w:r>
        <w:rPr>
          <w:rFonts w:hint="cs"/>
          <w:rtl/>
          <w:lang w:eastAsia="en-US"/>
        </w:rPr>
        <w:t xml:space="preserve">דברינו </w:t>
      </w:r>
      <w:hyperlink r:id="rId1" w:history="1">
        <w:r w:rsidRPr="00EB6861">
          <w:rPr>
            <w:rStyle w:val="Hyperlink"/>
            <w:rFonts w:hint="cs"/>
            <w:rtl/>
            <w:lang w:eastAsia="en-US"/>
          </w:rPr>
          <w:t>תפילת שמונה עשרה</w:t>
        </w:r>
      </w:hyperlink>
      <w:r>
        <w:rPr>
          <w:rFonts w:hint="cs"/>
          <w:rtl/>
          <w:lang w:eastAsia="en-US"/>
        </w:rPr>
        <w:t xml:space="preserve"> בפרשת פקודי.</w:t>
      </w:r>
      <w:r>
        <w:rPr>
          <w:rFonts w:hint="cs"/>
          <w:rtl/>
        </w:rPr>
        <w:t xml:space="preserve"> כאן נתמקד בשיטת ר' </w:t>
      </w:r>
      <w:proofErr w:type="spellStart"/>
      <w:r>
        <w:rPr>
          <w:rFonts w:hint="cs"/>
          <w:rtl/>
        </w:rPr>
        <w:t>חנינא</w:t>
      </w:r>
      <w:proofErr w:type="spellEnd"/>
      <w:r>
        <w:rPr>
          <w:rFonts w:hint="cs"/>
          <w:rtl/>
        </w:rPr>
        <w:t xml:space="preserve"> בשם ר' פנחס הנוגעת לעניינינו.</w:t>
      </w:r>
    </w:p>
  </w:footnote>
  <w:footnote w:id="5">
    <w:p w14:paraId="5268D4D8" w14:textId="77777777" w:rsidR="00A6539F" w:rsidRDefault="00A6539F" w:rsidP="00A6539F">
      <w:pPr>
        <w:pStyle w:val="a4"/>
        <w:rPr>
          <w:rFonts w:hint="cs"/>
          <w:rtl/>
        </w:rPr>
      </w:pPr>
      <w:r>
        <w:rPr>
          <w:rStyle w:val="a3"/>
        </w:rPr>
        <w:footnoteRef/>
      </w:r>
      <w:r>
        <w:rPr>
          <w:rtl/>
        </w:rPr>
        <w:t xml:space="preserve"> </w:t>
      </w:r>
      <w:r>
        <w:rPr>
          <w:rFonts w:hint="cs"/>
          <w:rtl/>
        </w:rPr>
        <w:t xml:space="preserve">היינו שנזכרים שלושת האבות </w:t>
      </w:r>
      <w:proofErr w:type="spellStart"/>
      <w:r>
        <w:rPr>
          <w:rFonts w:hint="cs"/>
          <w:rtl/>
        </w:rPr>
        <w:t>בשמותם</w:t>
      </w:r>
      <w:proofErr w:type="spellEnd"/>
      <w:r>
        <w:rPr>
          <w:rFonts w:hint="cs"/>
          <w:rtl/>
        </w:rPr>
        <w:t xml:space="preserve"> ביחד. ראו דברינו </w:t>
      </w:r>
      <w:hyperlink r:id="rId2" w:history="1">
        <w:r w:rsidRPr="004807FD">
          <w:rPr>
            <w:rStyle w:val="Hyperlink"/>
            <w:rFonts w:hint="cs"/>
            <w:rtl/>
          </w:rPr>
          <w:t>ואלה תולדות – אברהם, יצחק ויעקב</w:t>
        </w:r>
      </w:hyperlink>
      <w:r>
        <w:rPr>
          <w:rFonts w:hint="cs"/>
          <w:rtl/>
        </w:rPr>
        <w:t xml:space="preserve"> בפרשת תולדות היא הראשונה והאחרונה בה חיים שלושת האבות במקביל.</w:t>
      </w:r>
    </w:p>
  </w:footnote>
  <w:footnote w:id="6">
    <w:p w14:paraId="1ABA3DBC" w14:textId="77777777" w:rsidR="00A6539F" w:rsidRDefault="00A6539F" w:rsidP="00A6539F">
      <w:pPr>
        <w:pStyle w:val="a4"/>
        <w:rPr>
          <w:rFonts w:hint="cs"/>
          <w:rtl/>
        </w:rPr>
      </w:pPr>
      <w:r>
        <w:rPr>
          <w:rStyle w:val="a3"/>
        </w:rPr>
        <w:footnoteRef/>
      </w:r>
      <w:r>
        <w:rPr>
          <w:rtl/>
        </w:rPr>
        <w:t xml:space="preserve"> </w:t>
      </w:r>
      <w:r>
        <w:rPr>
          <w:rFonts w:hint="cs"/>
          <w:rtl/>
        </w:rPr>
        <w:t xml:space="preserve">שאמנם כתוב בחלום סולם יעקב, </w:t>
      </w:r>
      <w:r>
        <w:rPr>
          <w:rtl/>
        </w:rPr>
        <w:t xml:space="preserve">בראשית </w:t>
      </w:r>
      <w:r>
        <w:rPr>
          <w:rFonts w:hint="cs"/>
          <w:rtl/>
        </w:rPr>
        <w:t xml:space="preserve">כ </w:t>
      </w:r>
      <w:proofErr w:type="spellStart"/>
      <w:r>
        <w:rPr>
          <w:rFonts w:hint="cs"/>
          <w:rtl/>
        </w:rPr>
        <w:t>יג</w:t>
      </w:r>
      <w:proofErr w:type="spellEnd"/>
      <w:r>
        <w:rPr>
          <w:rFonts w:hint="cs"/>
          <w:rtl/>
        </w:rPr>
        <w:t>: "</w:t>
      </w:r>
      <w:r>
        <w:rPr>
          <w:rtl/>
        </w:rPr>
        <w:t xml:space="preserve">וְהִנֵּה ה' </w:t>
      </w:r>
      <w:proofErr w:type="spellStart"/>
      <w:r>
        <w:rPr>
          <w:rtl/>
        </w:rPr>
        <w:t>נִצָּב</w:t>
      </w:r>
      <w:proofErr w:type="spellEnd"/>
      <w:r>
        <w:rPr>
          <w:rtl/>
        </w:rPr>
        <w:t xml:space="preserve"> עָלָיו וַיֹּאמַר אֲנִי ה' </w:t>
      </w:r>
      <w:proofErr w:type="spellStart"/>
      <w:r>
        <w:rPr>
          <w:rtl/>
        </w:rPr>
        <w:t>אֱלֹהֵי</w:t>
      </w:r>
      <w:proofErr w:type="spellEnd"/>
      <w:r>
        <w:rPr>
          <w:rtl/>
        </w:rPr>
        <w:t xml:space="preserve"> אַבְרָהָם אָבִיךָ </w:t>
      </w:r>
      <w:proofErr w:type="spellStart"/>
      <w:r>
        <w:rPr>
          <w:rtl/>
        </w:rPr>
        <w:t>וֵאלֹהֵי</w:t>
      </w:r>
      <w:proofErr w:type="spellEnd"/>
      <w:r>
        <w:rPr>
          <w:rtl/>
        </w:rPr>
        <w:t xml:space="preserve"> יִצְחָק </w:t>
      </w:r>
      <w:r>
        <w:rPr>
          <w:rFonts w:hint="cs"/>
          <w:rtl/>
        </w:rPr>
        <w:t>וכו' ", אבל שם לא נזכר יעקב ביחד עם אברהם ויצחק רק לחוד כחולם החלום ודיבור ה' אליו.</w:t>
      </w:r>
    </w:p>
  </w:footnote>
  <w:footnote w:id="7">
    <w:p w14:paraId="75DF11E9" w14:textId="77777777" w:rsidR="00A6539F" w:rsidRDefault="00A6539F" w:rsidP="00A6539F">
      <w:pPr>
        <w:pStyle w:val="a4"/>
        <w:rPr>
          <w:rFonts w:hint="cs"/>
        </w:rPr>
      </w:pPr>
      <w:r>
        <w:rPr>
          <w:rStyle w:val="a3"/>
        </w:rPr>
        <w:footnoteRef/>
      </w:r>
      <w:r>
        <w:rPr>
          <w:rtl/>
        </w:rPr>
        <w:t xml:space="preserve"> </w:t>
      </w:r>
      <w:r>
        <w:rPr>
          <w:rFonts w:hint="cs"/>
          <w:rtl/>
        </w:rPr>
        <w:t xml:space="preserve">יש 17 פסוקים בתורה שבהם מופיעים שלושת האבות באותו פסוק (יש גם אחד נוסף בתנ"ך בספר מלכים ב </w:t>
      </w:r>
      <w:proofErr w:type="spellStart"/>
      <w:r>
        <w:rPr>
          <w:rFonts w:hint="cs"/>
          <w:rtl/>
        </w:rPr>
        <w:t>יג</w:t>
      </w:r>
      <w:proofErr w:type="spellEnd"/>
      <w:r>
        <w:rPr>
          <w:rFonts w:hint="cs"/>
          <w:rtl/>
        </w:rPr>
        <w:t>). אז איפה האזכור השמונה עשר? (שאלת הירושלמי הקודמת שיש 19 אזכורים של האבות צריכה עיון).</w:t>
      </w:r>
    </w:p>
  </w:footnote>
  <w:footnote w:id="8">
    <w:p w14:paraId="09BF15D4" w14:textId="77777777" w:rsidR="00A6539F" w:rsidRDefault="00A6539F" w:rsidP="00A6539F">
      <w:pPr>
        <w:pStyle w:val="a4"/>
        <w:rPr>
          <w:rFonts w:hint="cs"/>
          <w:rtl/>
        </w:rPr>
      </w:pPr>
      <w:r>
        <w:rPr>
          <w:rStyle w:val="a3"/>
        </w:rPr>
        <w:footnoteRef/>
      </w:r>
      <w:r>
        <w:rPr>
          <w:rtl/>
        </w:rPr>
        <w:t xml:space="preserve"> </w:t>
      </w:r>
      <w:r>
        <w:rPr>
          <w:rFonts w:hint="cs"/>
          <w:rtl/>
        </w:rPr>
        <w:t xml:space="preserve">מינון כמו </w:t>
      </w:r>
      <w:proofErr w:type="spellStart"/>
      <w:r>
        <w:rPr>
          <w:rFonts w:hint="cs"/>
          <w:rtl/>
        </w:rPr>
        <w:t>מינהון</w:t>
      </w:r>
      <w:proofErr w:type="spellEnd"/>
      <w:r>
        <w:rPr>
          <w:rFonts w:hint="cs"/>
          <w:rtl/>
        </w:rPr>
        <w:t xml:space="preserve"> לעיל, היינו מהם, כלול בהם או "מן </w:t>
      </w:r>
      <w:proofErr w:type="spellStart"/>
      <w:r>
        <w:rPr>
          <w:rFonts w:hint="cs"/>
          <w:rtl/>
        </w:rPr>
        <w:t>המנין</w:t>
      </w:r>
      <w:proofErr w:type="spellEnd"/>
      <w:r>
        <w:rPr>
          <w:rFonts w:hint="cs"/>
          <w:rtl/>
        </w:rPr>
        <w:t xml:space="preserve">". </w:t>
      </w:r>
      <w:r>
        <w:rPr>
          <w:rFonts w:hint="cs"/>
          <w:rtl/>
          <w:lang w:eastAsia="en-US"/>
        </w:rPr>
        <w:t>ראו דרשה זו גם בירושלמי תענית פרק ב הלכה ב וכן ב</w:t>
      </w:r>
      <w:r>
        <w:rPr>
          <w:rtl/>
          <w:lang w:eastAsia="en-US"/>
        </w:rPr>
        <w:t>בראשית רבה</w:t>
      </w:r>
      <w:r>
        <w:rPr>
          <w:rFonts w:hint="cs"/>
          <w:rtl/>
          <w:lang w:eastAsia="en-US"/>
        </w:rPr>
        <w:t xml:space="preserve"> סט ד </w:t>
      </w:r>
      <w:r>
        <w:rPr>
          <w:rtl/>
          <w:lang w:eastAsia="en-US"/>
        </w:rPr>
        <w:t>פרשת ויצא</w:t>
      </w:r>
      <w:r>
        <w:rPr>
          <w:rFonts w:hint="cs"/>
          <w:rtl/>
          <w:lang w:eastAsia="en-US"/>
        </w:rPr>
        <w:t>.</w:t>
      </w:r>
      <w:r w:rsidRPr="002E1DCA">
        <w:rPr>
          <w:rFonts w:hint="cs"/>
          <w:rtl/>
        </w:rPr>
        <w:t xml:space="preserve"> </w:t>
      </w:r>
      <w:r>
        <w:rPr>
          <w:rFonts w:hint="cs"/>
          <w:rtl/>
        </w:rPr>
        <w:t xml:space="preserve">תשובת ר' חנינה היא שהפסוק בפרשתנו: "המלאך הגואל אותי וכו' ", שם יעקב מזכיר את אבותיו אברהם ויצחק לצדו, הוא המשלים לשמונה עשרה. ראו מדרש </w:t>
      </w:r>
      <w:proofErr w:type="spellStart"/>
      <w:r>
        <w:rPr>
          <w:rFonts w:hint="cs"/>
          <w:rtl/>
        </w:rPr>
        <w:t>תנחומא</w:t>
      </w:r>
      <w:proofErr w:type="spellEnd"/>
      <w:r>
        <w:rPr>
          <w:rFonts w:hint="cs"/>
          <w:rtl/>
        </w:rPr>
        <w:t xml:space="preserve"> וירא סימן א שמציע את שיטת </w:t>
      </w:r>
      <w:r>
        <w:rPr>
          <w:rFonts w:hint="cs"/>
          <w:rtl/>
          <w:lang w:val="he-IL"/>
        </w:rPr>
        <w:t xml:space="preserve">ר' שמואל בר נחמן שהפעם הראשונה שהאבות נזכרים בתורה ביחד הם דברי יוסף </w:t>
      </w:r>
      <w:r>
        <w:rPr>
          <w:rFonts w:hint="cs"/>
          <w:rtl/>
          <w:lang w:eastAsia="en-US"/>
        </w:rPr>
        <w:t>לאחיו ערב פטירתו</w:t>
      </w:r>
      <w:r>
        <w:rPr>
          <w:rFonts w:hint="cs"/>
          <w:rtl/>
          <w:lang w:val="he-IL"/>
        </w:rPr>
        <w:t xml:space="preserve">, בסוף פרשתנו </w:t>
      </w:r>
      <w:r>
        <w:rPr>
          <w:rtl/>
          <w:lang w:val="he-IL"/>
        </w:rPr>
        <w:t>–</w:t>
      </w:r>
      <w:r>
        <w:rPr>
          <w:rFonts w:hint="cs"/>
          <w:rtl/>
          <w:lang w:val="he-IL"/>
        </w:rPr>
        <w:t xml:space="preserve"> סוף ספר בראשית: "</w:t>
      </w:r>
      <w:proofErr w:type="spellStart"/>
      <w:r w:rsidRPr="0091797A">
        <w:rPr>
          <w:rtl/>
          <w:lang w:val="he-IL"/>
        </w:rPr>
        <w:t>וֵאלֹהִים</w:t>
      </w:r>
      <w:proofErr w:type="spellEnd"/>
      <w:r w:rsidRPr="0091797A">
        <w:rPr>
          <w:rtl/>
          <w:lang w:val="he-IL"/>
        </w:rPr>
        <w:t xml:space="preserve"> פָּקֹד יִפְקֹד אֶתְכֶם וְהֶעֱלָה אֶתְכֶם מִן הָאָרֶץ הַזֹּאת אֶל הָאָרֶץ אֲשֶׁר נִשְׁבַּע לְאַבְרָהָם לְיִצְחָק וּלְיַעֲקֹב</w:t>
      </w:r>
      <w:r>
        <w:rPr>
          <w:rFonts w:hint="cs"/>
          <w:rtl/>
          <w:lang w:val="he-IL"/>
        </w:rPr>
        <w:t>" (בראשית נ כד); והאחרונה הם דברי משה בסוף ספר התורה ערב פטירתו ואי כניסתו לארץ: "</w:t>
      </w:r>
      <w:r w:rsidRPr="00527384">
        <w:rPr>
          <w:rtl/>
          <w:lang w:val="he-IL"/>
        </w:rPr>
        <w:t xml:space="preserve">וַיֹּאמֶר ה' אֵלָיו זֹאת הָאָרֶץ אֲשֶׁר נִשְׁבַּעְתִּי לְאַבְרָהָם לְיִצְחָק וּלְיַעֲקֹב </w:t>
      </w:r>
      <w:proofErr w:type="spellStart"/>
      <w:r w:rsidRPr="00527384">
        <w:rPr>
          <w:rtl/>
          <w:lang w:val="he-IL"/>
        </w:rPr>
        <w:t>לֵאמֹר</w:t>
      </w:r>
      <w:proofErr w:type="spellEnd"/>
      <w:r w:rsidRPr="00527384">
        <w:rPr>
          <w:rtl/>
          <w:lang w:val="he-IL"/>
        </w:rPr>
        <w:t xml:space="preserve"> לְזַרְעֲךָ </w:t>
      </w:r>
      <w:proofErr w:type="spellStart"/>
      <w:r w:rsidRPr="00527384">
        <w:rPr>
          <w:rtl/>
          <w:lang w:val="he-IL"/>
        </w:rPr>
        <w:t>אֶתְּנֶנָּה</w:t>
      </w:r>
      <w:proofErr w:type="spellEnd"/>
      <w:r>
        <w:rPr>
          <w:rFonts w:hint="cs"/>
          <w:rtl/>
          <w:lang w:val="he-IL"/>
        </w:rPr>
        <w:t xml:space="preserve">" (דברים לד ד). </w:t>
      </w:r>
      <w:r>
        <w:rPr>
          <w:rFonts w:hint="cs"/>
          <w:rtl/>
          <w:lang w:eastAsia="en-US"/>
        </w:rPr>
        <w:t>יוסף נין אברהם הוא נציג הדור הראשון לאחר שלושת האבות שיכול לומר: אברהם, יצחק ויעקב, (ומשה שלא זכה להיכנס לארץ שהובטחה לאברהם, ליצחק וליעקב, היה השליח למסע להגשמת ההבטחה הוא האחרון). אבל לפי הירושלמי לעיל, הראשון הוא יעקב עצמו ולא יוסף.</w:t>
      </w:r>
      <w:r>
        <w:rPr>
          <w:rFonts w:hint="cs"/>
          <w:rtl/>
        </w:rPr>
        <w:t xml:space="preserve"> יעקב מצרף את עצמו לאברהם ויצחק ויוצר את משולש האבות הראשון. (והילדים שאומרים לעתים בטעות בקריאת שמע על המיטה: ויקרא בהם שמי ושם </w:t>
      </w:r>
      <w:proofErr w:type="spellStart"/>
      <w:r>
        <w:rPr>
          <w:rFonts w:hint="cs"/>
          <w:rtl/>
        </w:rPr>
        <w:t>אבותי</w:t>
      </w:r>
      <w:proofErr w:type="spellEnd"/>
      <w:r>
        <w:rPr>
          <w:rFonts w:hint="cs"/>
          <w:rtl/>
        </w:rPr>
        <w:t xml:space="preserve"> אברהם יצחק ויעקב, אינם כ"כ טועים. מפי עוללים ויונקים </w:t>
      </w:r>
      <w:proofErr w:type="spellStart"/>
      <w:r>
        <w:rPr>
          <w:rFonts w:hint="cs"/>
          <w:rtl/>
        </w:rPr>
        <w:t>יזלו</w:t>
      </w:r>
      <w:proofErr w:type="spellEnd"/>
      <w:r>
        <w:rPr>
          <w:rFonts w:hint="cs"/>
          <w:rtl/>
        </w:rPr>
        <w:t xml:space="preserve"> מימי המדרש). </w:t>
      </w:r>
    </w:p>
  </w:footnote>
  <w:footnote w:id="9">
    <w:p w14:paraId="02B51500" w14:textId="77777777" w:rsidR="00A6539F" w:rsidRDefault="00A6539F" w:rsidP="00A6539F">
      <w:pPr>
        <w:pStyle w:val="a4"/>
        <w:rPr>
          <w:rFonts w:hint="cs"/>
        </w:rPr>
      </w:pPr>
      <w:r>
        <w:rPr>
          <w:rStyle w:val="a3"/>
        </w:rPr>
        <w:footnoteRef/>
      </w:r>
      <w:r>
        <w:rPr>
          <w:rtl/>
        </w:rPr>
        <w:t xml:space="preserve"> </w:t>
      </w:r>
      <w:r>
        <w:rPr>
          <w:rFonts w:hint="cs"/>
          <w:rtl/>
        </w:rPr>
        <w:t xml:space="preserve">ובפירוש </w:t>
      </w:r>
      <w:proofErr w:type="spellStart"/>
      <w:r>
        <w:rPr>
          <w:rtl/>
        </w:rPr>
        <w:t>רשב"ם</w:t>
      </w:r>
      <w:proofErr w:type="spellEnd"/>
      <w:r>
        <w:rPr>
          <w:rFonts w:hint="cs"/>
          <w:rtl/>
        </w:rPr>
        <w:t xml:space="preserve"> על הפסוק: "</w:t>
      </w:r>
      <w:r>
        <w:rPr>
          <w:rtl/>
        </w:rPr>
        <w:t>ויקרא בהם שמי - שיחיה זרעם וזרע זרעם</w:t>
      </w:r>
      <w:r>
        <w:rPr>
          <w:rFonts w:hint="cs"/>
          <w:rtl/>
        </w:rPr>
        <w:t>". יחיו ויהיו ניכרים שהם מזרע האבות.</w:t>
      </w:r>
    </w:p>
  </w:footnote>
  <w:footnote w:id="10">
    <w:p w14:paraId="77F35034" w14:textId="77777777" w:rsidR="00A6539F" w:rsidRDefault="00A6539F" w:rsidP="00A6539F">
      <w:pPr>
        <w:pStyle w:val="a4"/>
        <w:rPr>
          <w:rFonts w:hint="cs"/>
        </w:rPr>
      </w:pPr>
      <w:r>
        <w:rPr>
          <w:rStyle w:val="a3"/>
        </w:rPr>
        <w:footnoteRef/>
      </w:r>
      <w:r>
        <w:rPr>
          <w:rtl/>
        </w:rPr>
        <w:t xml:space="preserve"> </w:t>
      </w:r>
      <w:r>
        <w:rPr>
          <w:rFonts w:hint="cs"/>
          <w:rtl/>
          <w:lang w:eastAsia="en-US"/>
        </w:rPr>
        <w:t xml:space="preserve">דרשה זו משלימה את הירושלמי לעיל, על שם מי יקראו אפרים ומנשה? על שם שלושת האבות </w:t>
      </w:r>
      <w:r>
        <w:rPr>
          <w:rtl/>
          <w:lang w:eastAsia="en-US"/>
        </w:rPr>
        <w:t>–</w:t>
      </w:r>
      <w:r>
        <w:rPr>
          <w:rFonts w:hint="cs"/>
          <w:rtl/>
          <w:lang w:eastAsia="en-US"/>
        </w:rPr>
        <w:t xml:space="preserve"> האם יש צורך לייחס אותם שנולדו במצרים? להלן נראה שאכן כן. בינתיים, נתבסם מפירוש זה שניתן לצרפו לדרשות על חשיבות בני הבנים </w:t>
      </w:r>
      <w:r>
        <w:rPr>
          <w:rtl/>
          <w:lang w:eastAsia="en-US"/>
        </w:rPr>
        <w:t>–</w:t>
      </w:r>
      <w:r>
        <w:rPr>
          <w:rFonts w:hint="cs"/>
          <w:rtl/>
          <w:lang w:eastAsia="en-US"/>
        </w:rPr>
        <w:t xml:space="preserve"> הנכדים והנכדות, שהם העדות להמשכיות ולשרשרת הדורות. ראו דברינו והודעתם </w:t>
      </w:r>
      <w:hyperlink r:id="rId3" w:anchor="gsc.tab=0" w:history="1">
        <w:r w:rsidRPr="004817EC">
          <w:rPr>
            <w:rStyle w:val="Hyperlink"/>
            <w:rFonts w:hint="cs"/>
            <w:rtl/>
            <w:lang w:eastAsia="en-US"/>
          </w:rPr>
          <w:t>לבניך ולבני בניך</w:t>
        </w:r>
      </w:hyperlink>
      <w:r>
        <w:rPr>
          <w:rFonts w:hint="cs"/>
          <w:rtl/>
          <w:lang w:eastAsia="en-US"/>
        </w:rPr>
        <w:t xml:space="preserve"> בפרשת ואתחנן, וראו גם הדרשות</w:t>
      </w:r>
      <w:r w:rsidRPr="004817EC">
        <w:rPr>
          <w:rtl/>
        </w:rPr>
        <w:t xml:space="preserve"> </w:t>
      </w:r>
      <w:r>
        <w:rPr>
          <w:rFonts w:hint="cs"/>
          <w:rtl/>
          <w:lang w:eastAsia="en-US"/>
        </w:rPr>
        <w:t>על הפסוק ב</w:t>
      </w:r>
      <w:r>
        <w:rPr>
          <w:rtl/>
          <w:lang w:eastAsia="en-US"/>
        </w:rPr>
        <w:t xml:space="preserve">משלי </w:t>
      </w:r>
      <w:proofErr w:type="spellStart"/>
      <w:r>
        <w:rPr>
          <w:rtl/>
          <w:lang w:eastAsia="en-US"/>
        </w:rPr>
        <w:t>יז</w:t>
      </w:r>
      <w:proofErr w:type="spellEnd"/>
      <w:r>
        <w:rPr>
          <w:rtl/>
          <w:lang w:eastAsia="en-US"/>
        </w:rPr>
        <w:t xml:space="preserve"> ו</w:t>
      </w:r>
      <w:r>
        <w:rPr>
          <w:rFonts w:hint="cs"/>
          <w:rtl/>
          <w:lang w:eastAsia="en-US"/>
        </w:rPr>
        <w:t>: "</w:t>
      </w:r>
      <w:r>
        <w:rPr>
          <w:rtl/>
          <w:lang w:eastAsia="en-US"/>
        </w:rPr>
        <w:t xml:space="preserve">עֲטֶרֶת זְקֵנִים בְּנֵי בָנִים וְתִפְאֶרֶת בָּנִים </w:t>
      </w:r>
      <w:proofErr w:type="spellStart"/>
      <w:r>
        <w:rPr>
          <w:rtl/>
          <w:lang w:eastAsia="en-US"/>
        </w:rPr>
        <w:t>אֲבוֹתָם</w:t>
      </w:r>
      <w:proofErr w:type="spellEnd"/>
      <w:r>
        <w:rPr>
          <w:rFonts w:hint="cs"/>
          <w:rtl/>
          <w:lang w:eastAsia="en-US"/>
        </w:rPr>
        <w:t xml:space="preserve">", כגון </w:t>
      </w:r>
      <w:r>
        <w:rPr>
          <w:rtl/>
          <w:lang w:eastAsia="en-US"/>
        </w:rPr>
        <w:t>בראשית רבה</w:t>
      </w:r>
      <w:r>
        <w:rPr>
          <w:rFonts w:hint="cs"/>
          <w:rtl/>
          <w:lang w:eastAsia="en-US"/>
        </w:rPr>
        <w:t xml:space="preserve"> </w:t>
      </w:r>
      <w:proofErr w:type="spellStart"/>
      <w:r>
        <w:rPr>
          <w:rtl/>
          <w:lang w:eastAsia="en-US"/>
        </w:rPr>
        <w:t>סג</w:t>
      </w:r>
      <w:proofErr w:type="spellEnd"/>
      <w:r>
        <w:rPr>
          <w:rFonts w:hint="cs"/>
          <w:rtl/>
          <w:lang w:eastAsia="en-US"/>
        </w:rPr>
        <w:t xml:space="preserve"> </w:t>
      </w:r>
      <w:r>
        <w:rPr>
          <w:rtl/>
          <w:lang w:eastAsia="en-US"/>
        </w:rPr>
        <w:t>ב</w:t>
      </w:r>
      <w:r>
        <w:rPr>
          <w:rFonts w:hint="cs"/>
          <w:rtl/>
          <w:lang w:eastAsia="en-US"/>
        </w:rPr>
        <w:t xml:space="preserve"> בדרשה שלהלן.</w:t>
      </w:r>
    </w:p>
  </w:footnote>
  <w:footnote w:id="11">
    <w:p w14:paraId="4C58C55E" w14:textId="77777777" w:rsidR="00A6539F" w:rsidRDefault="00A6539F" w:rsidP="00A6539F">
      <w:pPr>
        <w:pStyle w:val="a4"/>
        <w:rPr>
          <w:rFonts w:hint="cs"/>
        </w:rPr>
      </w:pPr>
      <w:r>
        <w:rPr>
          <w:rStyle w:val="a3"/>
        </w:rPr>
        <w:footnoteRef/>
      </w:r>
      <w:r>
        <w:rPr>
          <w:rtl/>
        </w:rPr>
        <w:t xml:space="preserve"> </w:t>
      </w:r>
      <w:r>
        <w:rPr>
          <w:rFonts w:hint="cs"/>
          <w:rtl/>
        </w:rPr>
        <w:t>עפ"י הפסוק ב</w:t>
      </w:r>
      <w:r>
        <w:rPr>
          <w:rtl/>
        </w:rPr>
        <w:t xml:space="preserve">ישעיהו </w:t>
      </w:r>
      <w:proofErr w:type="spellStart"/>
      <w:r>
        <w:rPr>
          <w:rtl/>
        </w:rPr>
        <w:t>כט</w:t>
      </w:r>
      <w:proofErr w:type="spellEnd"/>
      <w:r>
        <w:rPr>
          <w:rtl/>
        </w:rPr>
        <w:t xml:space="preserve"> </w:t>
      </w:r>
      <w:proofErr w:type="spellStart"/>
      <w:r>
        <w:rPr>
          <w:rtl/>
        </w:rPr>
        <w:t>כב</w:t>
      </w:r>
      <w:proofErr w:type="spellEnd"/>
      <w:r>
        <w:rPr>
          <w:rFonts w:hint="cs"/>
          <w:rtl/>
        </w:rPr>
        <w:t>: "</w:t>
      </w:r>
      <w:r>
        <w:rPr>
          <w:rtl/>
        </w:rPr>
        <w:t>לָכֵן כֹּה אָמַר ה' אֶל בֵּית יַעֲקֹב אֲשֶׁר פָּדָה אֶת אַבְרָהָם</w:t>
      </w:r>
      <w:r>
        <w:rPr>
          <w:rFonts w:hint="cs"/>
          <w:rtl/>
        </w:rPr>
        <w:t xml:space="preserve"> וכו' ". ראו הדרשה במלואה שוב בדברינו </w:t>
      </w:r>
      <w:hyperlink r:id="rId4" w:history="1">
        <w:r w:rsidRPr="004807FD">
          <w:rPr>
            <w:rStyle w:val="Hyperlink"/>
            <w:rFonts w:hint="cs"/>
            <w:rtl/>
          </w:rPr>
          <w:t>ואלה תולדות – אברהם, יצחק ויעקב</w:t>
        </w:r>
      </w:hyperlink>
      <w:r>
        <w:rPr>
          <w:rFonts w:hint="cs"/>
          <w:rtl/>
        </w:rPr>
        <w:t xml:space="preserve"> בפרשת תולדות, וכאן נקשר אותה עם פירוש בכור שור והירושלמי לעיל. יעקב הנכד פדה את אברהם הסבא, הכיצד? אילולי נצפתה ההמשכיות לדור שלישי נוסף, לא היה מתרחש נס הצלת אברהם מכבשן האש! ומנגד, אפרים ומנשה הנכדים הם שמכניסים את סבא יעקב לרשימת שלושת האבות, כפי שראינו בירושלמי ברכות לעיל שזה הפסוק הראשון בתורה בו נזכרים שלושת האבות. השרשרת היא כבר של חמישה דורות! אפרים ומנשה הם החימשים של אברהם.</w:t>
      </w:r>
    </w:p>
  </w:footnote>
  <w:footnote w:id="12">
    <w:p w14:paraId="049875E7" w14:textId="77777777" w:rsidR="00A6539F" w:rsidRDefault="00A6539F" w:rsidP="00A6539F">
      <w:pPr>
        <w:pStyle w:val="a4"/>
        <w:rPr>
          <w:rFonts w:hint="cs"/>
          <w:rtl/>
        </w:rPr>
      </w:pPr>
      <w:r>
        <w:rPr>
          <w:rStyle w:val="a3"/>
        </w:rPr>
        <w:footnoteRef/>
      </w:r>
      <w:r>
        <w:rPr>
          <w:rtl/>
        </w:rPr>
        <w:t xml:space="preserve"> </w:t>
      </w:r>
      <w:r>
        <w:rPr>
          <w:rFonts w:hint="cs"/>
          <w:rtl/>
        </w:rPr>
        <w:t xml:space="preserve">עורך הספר מציין כאן כמקור את </w:t>
      </w:r>
      <w:r w:rsidRPr="006219F9">
        <w:rPr>
          <w:rtl/>
        </w:rPr>
        <w:t>רי"א אשכנזי</w:t>
      </w:r>
      <w:r>
        <w:rPr>
          <w:rFonts w:hint="cs"/>
          <w:rtl/>
        </w:rPr>
        <w:t xml:space="preserve"> (האר"י?)</w:t>
      </w:r>
      <w:r w:rsidRPr="006219F9">
        <w:rPr>
          <w:rFonts w:hint="cs"/>
          <w:rtl/>
        </w:rPr>
        <w:t>. אנחנו מצאנו</w:t>
      </w:r>
      <w:r>
        <w:rPr>
          <w:rFonts w:hint="cs"/>
          <w:rtl/>
        </w:rPr>
        <w:t xml:space="preserve"> פירוש זה בבעלי התוספות (הדר זקנים ודעת זקנים) שאומרים: "</w:t>
      </w:r>
      <w:r>
        <w:rPr>
          <w:rtl/>
        </w:rPr>
        <w:t xml:space="preserve">ויקרא בהם שמי ושם </w:t>
      </w:r>
      <w:proofErr w:type="spellStart"/>
      <w:r>
        <w:rPr>
          <w:rtl/>
        </w:rPr>
        <w:t>אבותי</w:t>
      </w:r>
      <w:proofErr w:type="spellEnd"/>
      <w:r>
        <w:rPr>
          <w:rtl/>
        </w:rPr>
        <w:t>. על שאר השבטים הנקראים בני יעקב שיהיו נקראים שבטים כשאר בני</w:t>
      </w:r>
      <w:r>
        <w:rPr>
          <w:rFonts w:hint="cs"/>
          <w:rtl/>
        </w:rPr>
        <w:t xml:space="preserve">". ובעצם כבר הוא בבראשית רבה פרשה </w:t>
      </w:r>
      <w:proofErr w:type="spellStart"/>
      <w:r>
        <w:rPr>
          <w:rFonts w:hint="cs"/>
          <w:rtl/>
        </w:rPr>
        <w:t>צז</w:t>
      </w:r>
      <w:proofErr w:type="spellEnd"/>
      <w:r>
        <w:rPr>
          <w:rFonts w:hint="cs"/>
          <w:rtl/>
        </w:rPr>
        <w:t>: "</w:t>
      </w:r>
      <w:r>
        <w:rPr>
          <w:rtl/>
        </w:rPr>
        <w:t>אפרים ומנשה כראובן ושמעון</w:t>
      </w:r>
      <w:r>
        <w:rPr>
          <w:rFonts w:hint="cs"/>
          <w:rtl/>
        </w:rPr>
        <w:t xml:space="preserve"> - </w:t>
      </w:r>
      <w:r>
        <w:rPr>
          <w:rtl/>
        </w:rPr>
        <w:t>מה ראובן ושמעון שבטים</w:t>
      </w:r>
      <w:r>
        <w:rPr>
          <w:rFonts w:hint="cs"/>
          <w:rtl/>
        </w:rPr>
        <w:t>,</w:t>
      </w:r>
      <w:r>
        <w:rPr>
          <w:rtl/>
        </w:rPr>
        <w:t xml:space="preserve"> אף אילו יהיו שבטים</w:t>
      </w:r>
      <w:r>
        <w:rPr>
          <w:rFonts w:hint="cs"/>
          <w:rtl/>
        </w:rPr>
        <w:t>".</w:t>
      </w:r>
      <w:r>
        <w:rPr>
          <w:rtl/>
        </w:rPr>
        <w:t xml:space="preserve"> </w:t>
      </w:r>
      <w:r>
        <w:rPr>
          <w:rFonts w:hint="cs"/>
          <w:rtl/>
        </w:rPr>
        <w:t xml:space="preserve">וזה אגב נושא מעניין לחקור היכן נחשבים אפרים ומנשה כשאר השבטים (במפקד ובדגלים, בנחלה) והיכן לא (כגון בחושן שכלולים ביחד תחת שבט יוסף) והאם זו ברכה שכולה לטובה או שיש בה גם מידה של 'הרחקה' (ראו בראשית רבה </w:t>
      </w:r>
      <w:proofErr w:type="spellStart"/>
      <w:r>
        <w:rPr>
          <w:rFonts w:hint="cs"/>
          <w:rtl/>
        </w:rPr>
        <w:t>פב</w:t>
      </w:r>
      <w:proofErr w:type="spellEnd"/>
      <w:r>
        <w:rPr>
          <w:rFonts w:hint="cs"/>
          <w:rtl/>
        </w:rPr>
        <w:t xml:space="preserve">, איכה רבה </w:t>
      </w:r>
      <w:proofErr w:type="spellStart"/>
      <w:r>
        <w:rPr>
          <w:rFonts w:hint="cs"/>
          <w:rtl/>
        </w:rPr>
        <w:t>פתיחתא</w:t>
      </w:r>
      <w:proofErr w:type="spellEnd"/>
      <w:r>
        <w:rPr>
          <w:rFonts w:hint="cs"/>
          <w:rtl/>
        </w:rPr>
        <w:t xml:space="preserve"> לג).</w:t>
      </w:r>
    </w:p>
  </w:footnote>
  <w:footnote w:id="13">
    <w:p w14:paraId="67EFCEB8" w14:textId="4780136B" w:rsidR="00A6539F" w:rsidRDefault="00A6539F" w:rsidP="00A6539F">
      <w:pPr>
        <w:pStyle w:val="a4"/>
        <w:rPr>
          <w:rFonts w:hint="cs"/>
          <w:rtl/>
        </w:rPr>
      </w:pPr>
      <w:r>
        <w:rPr>
          <w:rStyle w:val="a3"/>
        </w:rPr>
        <w:footnoteRef/>
      </w:r>
      <w:r>
        <w:rPr>
          <w:rtl/>
        </w:rPr>
        <w:t xml:space="preserve"> </w:t>
      </w:r>
      <w:r>
        <w:rPr>
          <w:rFonts w:hint="cs"/>
          <w:rtl/>
          <w:lang w:eastAsia="en-US"/>
        </w:rPr>
        <w:t>ומוסיף הכתב והקבלה (</w:t>
      </w:r>
      <w:r w:rsidRPr="004C0F98">
        <w:rPr>
          <w:rtl/>
        </w:rPr>
        <w:t>ה</w:t>
      </w:r>
      <w:hyperlink r:id="rId5" w:tooltip="רב" w:history="1">
        <w:r w:rsidRPr="004C0F98">
          <w:rPr>
            <w:rStyle w:val="Hyperlink"/>
            <w:rtl/>
          </w:rPr>
          <w:t>רב</w:t>
        </w:r>
      </w:hyperlink>
      <w:r w:rsidRPr="004C0F98">
        <w:t> </w:t>
      </w:r>
      <w:r w:rsidRPr="004C0F98">
        <w:rPr>
          <w:rtl/>
        </w:rPr>
        <w:t xml:space="preserve">יעקב צבי </w:t>
      </w:r>
      <w:proofErr w:type="spellStart"/>
      <w:r w:rsidRPr="004C0F98">
        <w:rPr>
          <w:rtl/>
        </w:rPr>
        <w:t>מֶקְלֶנְבּוּרג</w:t>
      </w:r>
      <w:proofErr w:type="spellEnd"/>
      <w:r>
        <w:rPr>
          <w:rFonts w:hint="cs"/>
          <w:rtl/>
          <w:lang w:eastAsia="en-US"/>
        </w:rPr>
        <w:t xml:space="preserve"> גרמניה מאה 19)</w:t>
      </w:r>
      <w:r>
        <w:rPr>
          <w:rFonts w:hint="cs"/>
          <w:lang w:eastAsia="en-US"/>
        </w:rPr>
        <w:t xml:space="preserve"> </w:t>
      </w:r>
      <w:r>
        <w:rPr>
          <w:rFonts w:hint="cs"/>
          <w:rtl/>
          <w:lang w:eastAsia="en-US"/>
        </w:rPr>
        <w:t>בסוף דבריו שם, שגם אם נאמר שאסנת אשת יוסף אם אפרים ומנשה הייתה "</w:t>
      </w:r>
      <w:r>
        <w:rPr>
          <w:rtl/>
          <w:lang w:eastAsia="en-US"/>
        </w:rPr>
        <w:t xml:space="preserve">בת </w:t>
      </w:r>
      <w:proofErr w:type="spellStart"/>
      <w:r>
        <w:rPr>
          <w:rtl/>
          <w:lang w:eastAsia="en-US"/>
        </w:rPr>
        <w:t>פוטיפרע</w:t>
      </w:r>
      <w:proofErr w:type="spellEnd"/>
      <w:r>
        <w:rPr>
          <w:rtl/>
          <w:lang w:eastAsia="en-US"/>
        </w:rPr>
        <w:t xml:space="preserve"> ממש</w:t>
      </w:r>
      <w:r>
        <w:rPr>
          <w:rFonts w:hint="cs"/>
          <w:rtl/>
          <w:lang w:eastAsia="en-US"/>
        </w:rPr>
        <w:t xml:space="preserve">" היינו מצרית, אין זה גרוע משאר האחים שעפ"י המדרש נשאו את </w:t>
      </w:r>
      <w:r>
        <w:rPr>
          <w:rtl/>
          <w:lang w:eastAsia="en-US"/>
        </w:rPr>
        <w:t>אחיותיהם</w:t>
      </w:r>
      <w:r>
        <w:rPr>
          <w:rFonts w:hint="cs"/>
          <w:rtl/>
          <w:lang w:eastAsia="en-US"/>
        </w:rPr>
        <w:t xml:space="preserve"> </w:t>
      </w:r>
      <w:r>
        <w:rPr>
          <w:rtl/>
          <w:lang w:eastAsia="en-US"/>
        </w:rPr>
        <w:t>–</w:t>
      </w:r>
      <w:r>
        <w:rPr>
          <w:rFonts w:hint="cs"/>
          <w:rtl/>
          <w:lang w:eastAsia="en-US"/>
        </w:rPr>
        <w:t xml:space="preserve"> ראו בבראשית רבה פד מחלוקת ר' יהודה ור' נחמיה למי נישאו בני יעקב: לאחיותיהם או לנשים כנעניות. עפ"י פירוש אחרון זה, ברכת יעקב ליוסף ולבניו: "ויקרא בהם שמי ושם </w:t>
      </w:r>
      <w:proofErr w:type="spellStart"/>
      <w:r>
        <w:rPr>
          <w:rFonts w:hint="cs"/>
          <w:rtl/>
          <w:lang w:eastAsia="en-US"/>
        </w:rPr>
        <w:t>אבותי</w:t>
      </w:r>
      <w:proofErr w:type="spellEnd"/>
      <w:r>
        <w:rPr>
          <w:rFonts w:hint="cs"/>
          <w:rtl/>
          <w:lang w:eastAsia="en-US"/>
        </w:rPr>
        <w:t xml:space="preserve">" לא הייתה של שבח ונחת ו'נחמדות'. היא באה לפתור בעיה. יש צורך לייחס את אפרים ומנשה ולהביאם אל בית יעקב. ראו בדומה, הגם בנימה רכה יותר, את פירוש </w:t>
      </w:r>
      <w:proofErr w:type="spellStart"/>
      <w:r>
        <w:rPr>
          <w:rFonts w:hint="cs"/>
          <w:rtl/>
          <w:lang w:eastAsia="en-US"/>
        </w:rPr>
        <w:t>ספורנו</w:t>
      </w:r>
      <w:proofErr w:type="spellEnd"/>
      <w:r>
        <w:rPr>
          <w:rFonts w:hint="cs"/>
          <w:rtl/>
          <w:lang w:eastAsia="en-US"/>
        </w:rPr>
        <w:t xml:space="preserve"> על הפסוק: "</w:t>
      </w:r>
      <w:r>
        <w:rPr>
          <w:rtl/>
          <w:lang w:eastAsia="en-US"/>
        </w:rPr>
        <w:t>ולכן התפלל עליהם שיהיו מוכנים ונעזרים לעבודת האל יתברך באופן שיהיו ראו</w:t>
      </w:r>
      <w:r>
        <w:rPr>
          <w:rFonts w:hint="cs"/>
          <w:rtl/>
          <w:lang w:eastAsia="en-US"/>
        </w:rPr>
        <w:t>י</w:t>
      </w:r>
      <w:r>
        <w:rPr>
          <w:rtl/>
          <w:lang w:eastAsia="en-US"/>
        </w:rPr>
        <w:t>ים להת</w:t>
      </w:r>
      <w:r>
        <w:rPr>
          <w:rFonts w:hint="cs"/>
          <w:rtl/>
          <w:lang w:eastAsia="en-US"/>
        </w:rPr>
        <w:t>י</w:t>
      </w:r>
      <w:r>
        <w:rPr>
          <w:rtl/>
          <w:lang w:eastAsia="en-US"/>
        </w:rPr>
        <w:t>יחס לאברהם וליצחק</w:t>
      </w:r>
      <w:r>
        <w:rPr>
          <w:rFonts w:hint="cs"/>
          <w:rtl/>
          <w:lang w:eastAsia="en-US"/>
        </w:rPr>
        <w:t>".</w:t>
      </w:r>
      <w:r>
        <w:rPr>
          <w:rtl/>
          <w:lang w:eastAsia="en-US"/>
        </w:rPr>
        <w:t xml:space="preserve"> </w:t>
      </w:r>
      <w:r>
        <w:rPr>
          <w:rFonts w:hint="cs"/>
          <w:rtl/>
          <w:lang w:eastAsia="en-US"/>
        </w:rPr>
        <w:t>האם ראה יעקב בשהותו במצרים שבית יוסף מתרחק ממשפחתו ולכן קרא לו ולבניו בנפרד? ומי אכן נקרא איש מצרי? משה! ולפיכך לא זכה להיכנס לארץ. ראו דברים רבה ב ח בהבדל בין יוסף שנקרא איש עברי ולפיכך זכה לקבורה בארץ ובין משה: "</w:t>
      </w:r>
      <w:r>
        <w:rPr>
          <w:rtl/>
          <w:lang w:eastAsia="en-US"/>
        </w:rPr>
        <w:t>מי שהודה בארצו נקבר בארצו ומי שלא הודה בארצו אינו נקבר בארצו</w:t>
      </w:r>
      <w:r>
        <w:rPr>
          <w:rFonts w:hint="cs"/>
          <w:rtl/>
          <w:lang w:eastAsia="en-US"/>
        </w:rPr>
        <w:t xml:space="preserve">". אבל הבנים של יוסף אולי כבר ספגו את תרבות מצרים. ראו איך יוסף קורא להם: "כי נשני ... את בית אבי", "כי הפרני בארץ עניי" (אבל בעברית!). בדרך זו של הכתב והקבלה הולכים מפרשים נוספים, ראו למשל פירוש </w:t>
      </w:r>
      <w:r>
        <w:rPr>
          <w:rtl/>
          <w:lang w:eastAsia="en-US"/>
        </w:rPr>
        <w:t xml:space="preserve">שפתי כהן </w:t>
      </w:r>
      <w:r>
        <w:rPr>
          <w:rFonts w:hint="cs"/>
          <w:rtl/>
          <w:lang w:eastAsia="en-US"/>
        </w:rPr>
        <w:t>על הפסוק שמדגיש שהדברים מגיעים עד יעקב שלא בכדי אמר "הגואל" בלשון הווה ולא "גאל" בלשון עבר: "</w:t>
      </w:r>
      <w:r>
        <w:rPr>
          <w:rtl/>
          <w:lang w:eastAsia="en-US"/>
        </w:rPr>
        <w:t>ולזה אמר הגואל ולא אמר שגאל כי פסול זרעו של יוסף נוגע גם כן בו, כי לזה אמר ויקרא בהם שמי</w:t>
      </w:r>
      <w:r>
        <w:rPr>
          <w:rFonts w:hint="cs"/>
          <w:rtl/>
          <w:lang w:eastAsia="en-US"/>
        </w:rPr>
        <w:t xml:space="preserve">". ופירוש </w:t>
      </w:r>
      <w:r>
        <w:rPr>
          <w:rtl/>
          <w:lang w:eastAsia="en-US"/>
        </w:rPr>
        <w:t>מעשי ה' מעשי אבות פרק מד (פרשת ויחי)</w:t>
      </w:r>
      <w:r>
        <w:rPr>
          <w:rFonts w:hint="cs"/>
          <w:rtl/>
          <w:lang w:eastAsia="en-US"/>
        </w:rPr>
        <w:t>: "</w:t>
      </w:r>
      <w:r>
        <w:rPr>
          <w:rtl/>
          <w:lang w:eastAsia="en-US"/>
        </w:rPr>
        <w:t>וזו היא גם כן הברכה שבירך אותם ואמר ויקרא בהם שמי וגו', כי כל האבות ובניהם ובני בניהם שמם עברים, שנולדו בעבר הנהר, ונתיירא יוסף פן לא יהיו נקראים בניו רק מצריים אחר שנולדו שם, ולכך בירך אותם שיקראו בשם עבריים כשאר השבטים</w:t>
      </w:r>
      <w:r>
        <w:rPr>
          <w:rFonts w:hint="cs"/>
          <w:rtl/>
          <w:lang w:eastAsia="en-US"/>
        </w:rPr>
        <w:t>". ויש עוד פרשנים הצועדים בנתיב זה שבני יוסף היו זקוקים ל"ייחוס".</w:t>
      </w:r>
      <w:r>
        <w:rPr>
          <w:rFonts w:hint="cs"/>
          <w:rtl/>
        </w:rPr>
        <w:t xml:space="preserve"> ראו פירוש </w:t>
      </w:r>
      <w:r>
        <w:rPr>
          <w:rtl/>
        </w:rPr>
        <w:t xml:space="preserve">שפתי כהן </w:t>
      </w:r>
      <w:r>
        <w:rPr>
          <w:rFonts w:hint="cs"/>
          <w:rtl/>
        </w:rPr>
        <w:t>שבזכות ייחוס זה גם אסנת אימם תיקרא מעתה ואילך: "</w:t>
      </w:r>
      <w:r>
        <w:rPr>
          <w:rtl/>
        </w:rPr>
        <w:t>אסנת בת יעקב ולא בת שכם</w:t>
      </w:r>
      <w:r>
        <w:rPr>
          <w:rFonts w:hint="cs"/>
          <w:rtl/>
        </w:rPr>
        <w:t xml:space="preserve">". ראו </w:t>
      </w:r>
      <w:hyperlink r:id="rId6" w:anchor="gsc.tab=0" w:history="1">
        <w:r w:rsidRPr="00970A2C">
          <w:rPr>
            <w:rStyle w:val="Hyperlink"/>
            <w:rFonts w:hint="cs"/>
            <w:rtl/>
          </w:rPr>
          <w:t>סיפורה של אסנת</w:t>
        </w:r>
      </w:hyperlink>
      <w:r>
        <w:rPr>
          <w:rFonts w:hint="cs"/>
          <w:rtl/>
        </w:rPr>
        <w:t xml:space="preserve"> בפרשה זו.</w:t>
      </w:r>
    </w:p>
  </w:footnote>
  <w:footnote w:id="14">
    <w:p w14:paraId="75DA64B2" w14:textId="77777777" w:rsidR="00A6539F" w:rsidRDefault="00A6539F" w:rsidP="00A6539F">
      <w:pPr>
        <w:pStyle w:val="a4"/>
        <w:rPr>
          <w:rFonts w:hint="cs"/>
          <w:rtl/>
        </w:rPr>
      </w:pPr>
      <w:r>
        <w:rPr>
          <w:rStyle w:val="a3"/>
        </w:rPr>
        <w:footnoteRef/>
      </w:r>
      <w:r>
        <w:rPr>
          <w:rtl/>
        </w:rPr>
        <w:t xml:space="preserve"> </w:t>
      </w:r>
      <w:r>
        <w:rPr>
          <w:rFonts w:hint="cs"/>
          <w:rtl/>
        </w:rPr>
        <w:t>אפרים.</w:t>
      </w:r>
    </w:p>
  </w:footnote>
  <w:footnote w:id="15">
    <w:p w14:paraId="56560A88" w14:textId="77777777" w:rsidR="00A6539F" w:rsidRDefault="00A6539F" w:rsidP="00A6539F">
      <w:pPr>
        <w:pStyle w:val="a4"/>
        <w:rPr>
          <w:rFonts w:hint="cs"/>
          <w:rtl/>
        </w:rPr>
      </w:pPr>
      <w:r>
        <w:rPr>
          <w:rStyle w:val="a3"/>
        </w:rPr>
        <w:footnoteRef/>
      </w:r>
      <w:r>
        <w:rPr>
          <w:rtl/>
        </w:rPr>
        <w:t xml:space="preserve"> </w:t>
      </w:r>
      <w:r>
        <w:rPr>
          <w:rFonts w:hint="cs"/>
          <w:rtl/>
          <w:lang w:eastAsia="en-US"/>
        </w:rPr>
        <w:t xml:space="preserve">דרשה זו היא על קרבן נשיא שבט אפרים </w:t>
      </w:r>
      <w:proofErr w:type="spellStart"/>
      <w:r>
        <w:rPr>
          <w:rFonts w:hint="cs"/>
          <w:rtl/>
          <w:lang w:eastAsia="en-US"/>
        </w:rPr>
        <w:t>אלישמע</w:t>
      </w:r>
      <w:proofErr w:type="spellEnd"/>
      <w:r>
        <w:rPr>
          <w:rFonts w:hint="cs"/>
          <w:rtl/>
          <w:lang w:eastAsia="en-US"/>
        </w:rPr>
        <w:t xml:space="preserve"> בן עמיהוד, במסגרת </w:t>
      </w:r>
      <w:proofErr w:type="spellStart"/>
      <w:r>
        <w:rPr>
          <w:rFonts w:hint="cs"/>
          <w:rtl/>
          <w:lang w:eastAsia="en-US"/>
        </w:rPr>
        <w:t>קרבנות</w:t>
      </w:r>
      <w:proofErr w:type="spellEnd"/>
      <w:r>
        <w:rPr>
          <w:rFonts w:hint="cs"/>
          <w:rtl/>
          <w:lang w:eastAsia="en-US"/>
        </w:rPr>
        <w:t xml:space="preserve"> הנשיאים בחנוכת המשכן בפרשת נשא (שקראנו בחנוכה אחר כותלנו), שהקריב בשבת ביום השביעי (המקרה היחיד שקרבן יחיד דחה שבת). ראו פתיחת הדרשה בסימן א שם: "</w:t>
      </w:r>
      <w:r>
        <w:rPr>
          <w:rtl/>
          <w:lang w:eastAsia="en-US"/>
        </w:rPr>
        <w:t xml:space="preserve">אפרים מעוז ראשי </w:t>
      </w:r>
      <w:r>
        <w:rPr>
          <w:rFonts w:hint="cs"/>
          <w:rtl/>
          <w:lang w:eastAsia="en-US"/>
        </w:rPr>
        <w:t xml:space="preserve">- </w:t>
      </w:r>
      <w:r>
        <w:rPr>
          <w:rtl/>
          <w:lang w:eastAsia="en-US"/>
        </w:rPr>
        <w:t>מדבר בנשיא אפרים שהקריב קרבנו לחנוכת המזבח ביום השבת</w:t>
      </w:r>
      <w:r>
        <w:rPr>
          <w:rFonts w:hint="cs"/>
          <w:rtl/>
          <w:lang w:eastAsia="en-US"/>
        </w:rPr>
        <w:t>,</w:t>
      </w:r>
      <w:r>
        <w:rPr>
          <w:rtl/>
          <w:lang w:eastAsia="en-US"/>
        </w:rPr>
        <w:t xml:space="preserve"> שנאמר</w:t>
      </w:r>
      <w:r>
        <w:rPr>
          <w:rFonts w:hint="cs"/>
          <w:rtl/>
          <w:lang w:eastAsia="en-US"/>
        </w:rPr>
        <w:t>:</w:t>
      </w:r>
      <w:r>
        <w:rPr>
          <w:rtl/>
          <w:lang w:eastAsia="en-US"/>
        </w:rPr>
        <w:t xml:space="preserve"> ביום השביעי נשיא לבני אפרים וגו'</w:t>
      </w:r>
      <w:r>
        <w:rPr>
          <w:rFonts w:hint="cs"/>
          <w:rtl/>
          <w:lang w:eastAsia="en-US"/>
        </w:rPr>
        <w:t xml:space="preserve"> ". אפרים מכבד בקרבנו את יוסף אביו, ביחד עם יעקב סבו שהפלה אותו לטובה על פני מנשה אחיו ובזכותה קיבל את "שביעי" והקרבה בשבת. אפרים גם מכבד גם את האבות: אברהם ויצחק.</w:t>
      </w:r>
    </w:p>
  </w:footnote>
  <w:footnote w:id="16">
    <w:p w14:paraId="3DDEE5A3" w14:textId="77777777" w:rsidR="00A6539F" w:rsidRDefault="00A6539F" w:rsidP="00A6539F">
      <w:pPr>
        <w:pStyle w:val="a4"/>
        <w:rPr>
          <w:rFonts w:hint="cs"/>
        </w:rPr>
      </w:pPr>
      <w:r>
        <w:rPr>
          <w:rStyle w:val="a3"/>
        </w:rPr>
        <w:footnoteRef/>
      </w:r>
      <w:r>
        <w:rPr>
          <w:rtl/>
        </w:rPr>
        <w:t xml:space="preserve"> </w:t>
      </w:r>
      <w:r>
        <w:rPr>
          <w:rFonts w:hint="cs"/>
          <w:rtl/>
        </w:rPr>
        <w:t>כנגד (לכבוד) הקישור שעשה יעקב של אפרים ומנשה עם שלושת האבות. אבל בכך לא נגמרו קרבן אפרים (</w:t>
      </w:r>
      <w:proofErr w:type="spellStart"/>
      <w:r>
        <w:rPr>
          <w:rFonts w:hint="cs"/>
          <w:rtl/>
        </w:rPr>
        <w:t>וקרבנות</w:t>
      </w:r>
      <w:proofErr w:type="spellEnd"/>
      <w:r>
        <w:rPr>
          <w:rFonts w:hint="cs"/>
          <w:rtl/>
        </w:rPr>
        <w:t xml:space="preserve"> כל הנשיאים). יש עוד קרבן והוא מסוג חטאת ולא עולה (שכקרבן יחיד היא בד"כ נדבה). איזה חטא יש כאן?</w:t>
      </w:r>
    </w:p>
  </w:footnote>
  <w:footnote w:id="17">
    <w:p w14:paraId="2B1C7D13" w14:textId="77777777" w:rsidR="00A6539F" w:rsidRDefault="00A6539F" w:rsidP="00A6539F">
      <w:pPr>
        <w:pStyle w:val="a4"/>
        <w:rPr>
          <w:rFonts w:hint="cs"/>
          <w:rtl/>
        </w:rPr>
      </w:pPr>
      <w:r>
        <w:rPr>
          <w:rStyle w:val="a3"/>
        </w:rPr>
        <w:footnoteRef/>
      </w:r>
      <w:r>
        <w:rPr>
          <w:rtl/>
        </w:rPr>
        <w:t xml:space="preserve"> </w:t>
      </w:r>
      <w:r>
        <w:rPr>
          <w:rFonts w:hint="cs"/>
          <w:rtl/>
          <w:lang w:eastAsia="en-US"/>
        </w:rPr>
        <w:t>עפ"י דרשה זו יוסף נכלל בברכת יעקב (ראו הערה 1 לעיל), אבל לא בפסוק: "</w:t>
      </w:r>
      <w:r>
        <w:rPr>
          <w:rtl/>
          <w:lang w:eastAsia="en-US"/>
        </w:rPr>
        <w:t xml:space="preserve">ויקרא בהם שמי </w:t>
      </w:r>
      <w:r>
        <w:rPr>
          <w:rFonts w:hint="cs"/>
          <w:rtl/>
          <w:lang w:eastAsia="en-US"/>
        </w:rPr>
        <w:t xml:space="preserve">ושם </w:t>
      </w:r>
      <w:proofErr w:type="spellStart"/>
      <w:r>
        <w:rPr>
          <w:rFonts w:hint="cs"/>
          <w:rtl/>
          <w:lang w:eastAsia="en-US"/>
        </w:rPr>
        <w:t>אבותי</w:t>
      </w:r>
      <w:proofErr w:type="spellEnd"/>
      <w:r>
        <w:rPr>
          <w:rFonts w:hint="cs"/>
          <w:rtl/>
          <w:lang w:eastAsia="en-US"/>
        </w:rPr>
        <w:t>", כי אם בהמשך דברי יעקב: "</w:t>
      </w:r>
      <w:r>
        <w:rPr>
          <w:rtl/>
          <w:lang w:eastAsia="en-US"/>
        </w:rPr>
        <w:t xml:space="preserve">בך יברך ישראל לאמור ישימך </w:t>
      </w:r>
      <w:proofErr w:type="spellStart"/>
      <w:r>
        <w:rPr>
          <w:rtl/>
          <w:lang w:eastAsia="en-US"/>
        </w:rPr>
        <w:t>אלהים</w:t>
      </w:r>
      <w:proofErr w:type="spellEnd"/>
      <w:r>
        <w:rPr>
          <w:rtl/>
          <w:lang w:eastAsia="en-US"/>
        </w:rPr>
        <w:t xml:space="preserve"> כאפרים וכמנשה</w:t>
      </w:r>
      <w:r>
        <w:rPr>
          <w:rFonts w:hint="cs"/>
          <w:rtl/>
          <w:lang w:eastAsia="en-US"/>
        </w:rPr>
        <w:t xml:space="preserve">" - דברים שבאים לאחר שיוסף מנסה לתקן את שיכול ידיו של יעקב (נקודה עליה עמדו הפרשנים והיא ראויה לדיון נפרד). הדגש הברור הוא על המילה "בך" שהיא בלשון יחיד ומכוונת ליוסף. זאת, בניגוד לרוב הפרשנים והמדרשים שמסבירים שהכוונה ב"בך" היא לאפרים שהועדף על פני מנשה (וגם בניגוד למדרש זה עצמו שאפרים מכבד את יעקב משום שהעדיף אותו). "בך" </w:t>
      </w:r>
      <w:r>
        <w:rPr>
          <w:rtl/>
          <w:lang w:eastAsia="en-US"/>
        </w:rPr>
        <w:t>–</w:t>
      </w:r>
      <w:r>
        <w:rPr>
          <w:rFonts w:hint="cs"/>
          <w:rtl/>
          <w:lang w:eastAsia="en-US"/>
        </w:rPr>
        <w:t xml:space="preserve"> זה יוסף, קובע מדרש זה. אבל איזה הבדל גדול בין הסמלים של אברהם (פר), יצחק (איל) ויעקב (כבש) והסמל של יוסף "שעיר החטאת" שמסמל את מכירתו ע"י אחיו! ראו רמב"ם מורה הנבוכים חלק ג פרק מו שכל שעירי החטאת בכל המועדים הם בגין מכירת יוסף. וזו הברכה שבה יברך (עם) ישראל לדורותיו: "ישימך </w:t>
      </w:r>
      <w:proofErr w:type="spellStart"/>
      <w:r>
        <w:rPr>
          <w:rFonts w:hint="cs"/>
          <w:rtl/>
          <w:lang w:eastAsia="en-US"/>
        </w:rPr>
        <w:t>אלהים</w:t>
      </w:r>
      <w:proofErr w:type="spellEnd"/>
      <w:r>
        <w:rPr>
          <w:rFonts w:hint="cs"/>
          <w:rtl/>
          <w:lang w:eastAsia="en-US"/>
        </w:rPr>
        <w:t xml:space="preserve"> כאפרים וכמנשה" </w:t>
      </w:r>
      <w:r>
        <w:rPr>
          <w:rtl/>
          <w:lang w:eastAsia="en-US"/>
        </w:rPr>
        <w:t>–</w:t>
      </w:r>
      <w:r>
        <w:rPr>
          <w:rFonts w:hint="cs"/>
          <w:rtl/>
          <w:lang w:eastAsia="en-US"/>
        </w:rPr>
        <w:t xml:space="preserve"> לקח לדורות? נראה שדרשה זו מקלקלת קצת את החגיגיות בה אנו קוראים פסוקים אלה ואולי צריכה להוסיף נופך רציני והיסטורי לברכת הבנים שעם ישראל אימץ בלילות שבת ואירועים אחרים. יעקב, עפ"י דרשה זו, לא מתעלם מהאירוע הקשה של מכירת יוסף. לא </w:t>
      </w:r>
      <w:proofErr w:type="spellStart"/>
      <w:r>
        <w:rPr>
          <w:rFonts w:hint="cs"/>
          <w:rtl/>
          <w:lang w:eastAsia="en-US"/>
        </w:rPr>
        <w:t>הכל</w:t>
      </w:r>
      <w:proofErr w:type="spellEnd"/>
      <w:r>
        <w:rPr>
          <w:rFonts w:hint="cs"/>
          <w:rtl/>
          <w:lang w:eastAsia="en-US"/>
        </w:rPr>
        <w:t xml:space="preserve"> ורוד ונעים.</w:t>
      </w:r>
      <w:r>
        <w:rPr>
          <w:rFonts w:hint="cs"/>
          <w:rtl/>
        </w:rPr>
        <w:t xml:space="preserve"> אבל אנחנו נחזור למדרשים הנעימים.</w:t>
      </w:r>
    </w:p>
  </w:footnote>
  <w:footnote w:id="18">
    <w:p w14:paraId="7EF71A17" w14:textId="77777777" w:rsidR="00A6539F" w:rsidRDefault="00A6539F" w:rsidP="00A6539F">
      <w:pPr>
        <w:pStyle w:val="a4"/>
        <w:rPr>
          <w:rFonts w:hint="cs"/>
          <w:rtl/>
        </w:rPr>
      </w:pPr>
      <w:r>
        <w:rPr>
          <w:rStyle w:val="a3"/>
        </w:rPr>
        <w:footnoteRef/>
      </w:r>
      <w:r>
        <w:rPr>
          <w:rtl/>
        </w:rPr>
        <w:t xml:space="preserve"> </w:t>
      </w:r>
      <w:r>
        <w:rPr>
          <w:rFonts w:hint="cs"/>
          <w:rtl/>
          <w:lang w:eastAsia="en-US"/>
        </w:rPr>
        <w:t xml:space="preserve">היכן התקיימה ברכת/נבואת יעקב ששמו ייקרא אצל הנערים המתברכים? בצאצאי אפרים הוא יהושע (במדבר </w:t>
      </w:r>
      <w:proofErr w:type="spellStart"/>
      <w:r>
        <w:rPr>
          <w:rFonts w:hint="cs"/>
          <w:rtl/>
          <w:lang w:eastAsia="en-US"/>
        </w:rPr>
        <w:t>יג</w:t>
      </w:r>
      <w:proofErr w:type="spellEnd"/>
      <w:r>
        <w:rPr>
          <w:rFonts w:hint="cs"/>
          <w:rtl/>
          <w:lang w:eastAsia="en-US"/>
        </w:rPr>
        <w:t xml:space="preserve"> ח) ובצאצאי מנשה הוא גדעון (שופטים ו טו). ראו מקור דרשה זו ב</w:t>
      </w:r>
      <w:r>
        <w:rPr>
          <w:rtl/>
          <w:lang w:eastAsia="en-US"/>
        </w:rPr>
        <w:t xml:space="preserve">בראשית רבה </w:t>
      </w:r>
      <w:proofErr w:type="spellStart"/>
      <w:r>
        <w:rPr>
          <w:rtl/>
          <w:lang w:eastAsia="en-US"/>
        </w:rPr>
        <w:t>צז</w:t>
      </w:r>
      <w:proofErr w:type="spellEnd"/>
      <w:r>
        <w:rPr>
          <w:rtl/>
          <w:lang w:eastAsia="en-US"/>
        </w:rPr>
        <w:t xml:space="preserve"> ג</w:t>
      </w:r>
      <w:r>
        <w:rPr>
          <w:rFonts w:hint="cs"/>
          <w:rtl/>
          <w:lang w:eastAsia="en-US"/>
        </w:rPr>
        <w:t>: "</w:t>
      </w:r>
      <w:r>
        <w:rPr>
          <w:rtl/>
          <w:lang w:eastAsia="en-US"/>
        </w:rPr>
        <w:t>יברך את הנערים, זה יהושע וגדעון</w:t>
      </w:r>
      <w:r>
        <w:rPr>
          <w:rFonts w:hint="cs"/>
          <w:rtl/>
          <w:lang w:eastAsia="en-US"/>
        </w:rPr>
        <w:t xml:space="preserve"> וכו' ". וכאילו קורא את הפסוק כך: המלאך הגואל אותי הוא גם שיברך את הנערים שיבואו מצאצאי אפרים ומנשה ויקרא אליהם בשם ה'.</w:t>
      </w:r>
    </w:p>
  </w:footnote>
  <w:footnote w:id="19">
    <w:p w14:paraId="68B0DC8A" w14:textId="77777777" w:rsidR="00A6539F" w:rsidRDefault="00A6539F" w:rsidP="00A6539F">
      <w:pPr>
        <w:pStyle w:val="a4"/>
        <w:rPr>
          <w:rFonts w:hint="cs"/>
          <w:rtl/>
        </w:rPr>
      </w:pPr>
      <w:r>
        <w:rPr>
          <w:rStyle w:val="a3"/>
        </w:rPr>
        <w:footnoteRef/>
      </w:r>
      <w:r>
        <w:rPr>
          <w:rtl/>
        </w:rPr>
        <w:t xml:space="preserve"> </w:t>
      </w:r>
      <w:r>
        <w:rPr>
          <w:rFonts w:hint="cs"/>
          <w:rtl/>
          <w:lang w:eastAsia="en-US"/>
        </w:rPr>
        <w:t xml:space="preserve">כאן צועד המדרש צעד גדול. "בהם" שבברכת יעקב, אינם רק "נערים" בדידים גיבורי ישראל כיהושע וגדעון. כל עם ישראל ייקרא על שמותם. בנתיב זה צועד גם </w:t>
      </w:r>
      <w:proofErr w:type="spellStart"/>
      <w:r>
        <w:rPr>
          <w:rFonts w:hint="cs"/>
          <w:rtl/>
          <w:lang w:eastAsia="en-US"/>
        </w:rPr>
        <w:t>רד"ק</w:t>
      </w:r>
      <w:proofErr w:type="spellEnd"/>
      <w:r>
        <w:rPr>
          <w:rFonts w:hint="cs"/>
          <w:rtl/>
          <w:lang w:eastAsia="en-US"/>
        </w:rPr>
        <w:t xml:space="preserve"> בפירושו על הפסוק, ואומר: "</w:t>
      </w:r>
      <w:r>
        <w:rPr>
          <w:rtl/>
          <w:lang w:eastAsia="en-US"/>
        </w:rPr>
        <w:t>ויקרא בהם שמי - זהו שיקרא ישראל בשם יוסף ואפרים, וכמו שאמר</w:t>
      </w:r>
      <w:r>
        <w:rPr>
          <w:rFonts w:hint="cs"/>
          <w:rtl/>
          <w:lang w:eastAsia="en-US"/>
        </w:rPr>
        <w:t>:</w:t>
      </w:r>
      <w:r>
        <w:rPr>
          <w:rtl/>
          <w:lang w:eastAsia="en-US"/>
        </w:rPr>
        <w:t xml:space="preserve"> רועה ישראל האזינה נוהג כצאן יוסף (תהלים פ ב)</w:t>
      </w:r>
      <w:r>
        <w:rPr>
          <w:rFonts w:hint="cs"/>
          <w:rtl/>
          <w:lang w:eastAsia="en-US"/>
        </w:rPr>
        <w:t>,</w:t>
      </w:r>
      <w:r>
        <w:rPr>
          <w:rtl/>
          <w:lang w:eastAsia="en-US"/>
        </w:rPr>
        <w:t xml:space="preserve"> ולא נחלו על שבר יוסף (עמוס ו ו)</w:t>
      </w:r>
      <w:r>
        <w:rPr>
          <w:rFonts w:hint="cs"/>
          <w:rtl/>
          <w:lang w:eastAsia="en-US"/>
        </w:rPr>
        <w:t>,</w:t>
      </w:r>
      <w:r>
        <w:rPr>
          <w:rtl/>
          <w:lang w:eastAsia="en-US"/>
        </w:rPr>
        <w:t xml:space="preserve"> אולי יחנן ה' </w:t>
      </w:r>
      <w:proofErr w:type="spellStart"/>
      <w:r>
        <w:rPr>
          <w:rtl/>
          <w:lang w:eastAsia="en-US"/>
        </w:rPr>
        <w:t>אלהי</w:t>
      </w:r>
      <w:proofErr w:type="spellEnd"/>
      <w:r>
        <w:rPr>
          <w:rtl/>
          <w:lang w:eastAsia="en-US"/>
        </w:rPr>
        <w:t xml:space="preserve"> צבאות שארית יוסף (שם ה טו)</w:t>
      </w:r>
      <w:r>
        <w:rPr>
          <w:rFonts w:hint="cs"/>
          <w:rtl/>
          <w:lang w:eastAsia="en-US"/>
        </w:rPr>
        <w:t>,</w:t>
      </w:r>
      <w:r>
        <w:rPr>
          <w:rtl/>
          <w:lang w:eastAsia="en-US"/>
        </w:rPr>
        <w:t xml:space="preserve"> וכן אמר</w:t>
      </w:r>
      <w:r>
        <w:rPr>
          <w:rFonts w:hint="cs"/>
          <w:rtl/>
          <w:lang w:eastAsia="en-US"/>
        </w:rPr>
        <w:t>:</w:t>
      </w:r>
      <w:r>
        <w:rPr>
          <w:rtl/>
          <w:lang w:eastAsia="en-US"/>
        </w:rPr>
        <w:t xml:space="preserve"> לפני אפרים ומנשה עוררה את גבורתך (תהלים פ ג)</w:t>
      </w:r>
      <w:r>
        <w:rPr>
          <w:rFonts w:hint="cs"/>
          <w:rtl/>
          <w:lang w:eastAsia="en-US"/>
        </w:rPr>
        <w:t xml:space="preserve">. ראו פירושו גם בעמוס ו </w:t>
      </w:r>
      <w:proofErr w:type="spellStart"/>
      <w:r>
        <w:rPr>
          <w:rFonts w:hint="cs"/>
          <w:rtl/>
          <w:lang w:eastAsia="en-US"/>
        </w:rPr>
        <w:t>ו</w:t>
      </w:r>
      <w:proofErr w:type="spellEnd"/>
      <w:r>
        <w:rPr>
          <w:rFonts w:hint="cs"/>
          <w:rtl/>
          <w:lang w:eastAsia="en-US"/>
        </w:rPr>
        <w:t>, תהלים פ ב, ותהלים פא ו שם הוא חוזר על דברים אלה. אך באמת, אין אזכור של מנשה בהקשר של עם ישראל כולו</w:t>
      </w:r>
      <w:r>
        <w:rPr>
          <w:rFonts w:hint="cs"/>
          <w:rtl/>
        </w:rPr>
        <w:t>.</w:t>
      </w:r>
    </w:p>
  </w:footnote>
  <w:footnote w:id="20">
    <w:p w14:paraId="64098175" w14:textId="77777777" w:rsidR="00A6539F" w:rsidRDefault="00A6539F" w:rsidP="00A6539F">
      <w:pPr>
        <w:pStyle w:val="a4"/>
        <w:rPr>
          <w:rFonts w:hint="cs"/>
        </w:rPr>
      </w:pPr>
      <w:r>
        <w:rPr>
          <w:rStyle w:val="a3"/>
        </w:rPr>
        <w:footnoteRef/>
      </w:r>
      <w:r>
        <w:rPr>
          <w:rtl/>
        </w:rPr>
        <w:t xml:space="preserve"> </w:t>
      </w:r>
      <w:r>
        <w:rPr>
          <w:rFonts w:hint="cs"/>
          <w:rtl/>
          <w:lang w:eastAsia="en-US"/>
        </w:rPr>
        <w:t xml:space="preserve">נניח לרגע את נושא העברת הבכורה מראובן ליוסף שהיא עניין לעצמו. ראו נושא במקרא: בראשית מו ח, מט ג, שמות ו ד, במדבר א כ, </w:t>
      </w:r>
      <w:proofErr w:type="spellStart"/>
      <w:r>
        <w:rPr>
          <w:rFonts w:hint="cs"/>
          <w:rtl/>
          <w:lang w:eastAsia="en-US"/>
        </w:rPr>
        <w:t>כו</w:t>
      </w:r>
      <w:proofErr w:type="spellEnd"/>
      <w:r>
        <w:rPr>
          <w:rFonts w:hint="cs"/>
          <w:rtl/>
          <w:lang w:eastAsia="en-US"/>
        </w:rPr>
        <w:t xml:space="preserve"> ה, ולעומתם דברי הימים א ה א-ג; ובמדרשים: בגמרא ברכות ז א, בבא </w:t>
      </w:r>
      <w:proofErr w:type="spellStart"/>
      <w:r>
        <w:rPr>
          <w:rFonts w:hint="cs"/>
          <w:rtl/>
          <w:lang w:eastAsia="en-US"/>
        </w:rPr>
        <w:t>בתרא</w:t>
      </w:r>
      <w:proofErr w:type="spellEnd"/>
      <w:r>
        <w:rPr>
          <w:rFonts w:hint="cs"/>
          <w:rtl/>
          <w:lang w:eastAsia="en-US"/>
        </w:rPr>
        <w:t xml:space="preserve"> </w:t>
      </w:r>
      <w:proofErr w:type="spellStart"/>
      <w:r>
        <w:rPr>
          <w:rFonts w:hint="cs"/>
          <w:rtl/>
          <w:lang w:eastAsia="en-US"/>
        </w:rPr>
        <w:t>קכג</w:t>
      </w:r>
      <w:proofErr w:type="spellEnd"/>
      <w:r>
        <w:rPr>
          <w:rFonts w:hint="cs"/>
          <w:rtl/>
          <w:lang w:eastAsia="en-US"/>
        </w:rPr>
        <w:t xml:space="preserve"> א, ספרי דברים ב, בראשית רבה </w:t>
      </w:r>
      <w:proofErr w:type="spellStart"/>
      <w:r>
        <w:rPr>
          <w:rFonts w:hint="cs"/>
          <w:rtl/>
          <w:lang w:eastAsia="en-US"/>
        </w:rPr>
        <w:t>פב</w:t>
      </w:r>
      <w:proofErr w:type="spellEnd"/>
      <w:r>
        <w:rPr>
          <w:rFonts w:hint="cs"/>
          <w:rtl/>
          <w:lang w:eastAsia="en-US"/>
        </w:rPr>
        <w:t xml:space="preserve"> יא ועוד. נתמקד בקטע הראשון של פירוש אבן עזרא שמצטרף למדרש הגדול </w:t>
      </w:r>
      <w:proofErr w:type="spellStart"/>
      <w:r>
        <w:rPr>
          <w:rFonts w:hint="cs"/>
          <w:rtl/>
          <w:lang w:eastAsia="en-US"/>
        </w:rPr>
        <w:t>ולרד"ק</w:t>
      </w:r>
      <w:proofErr w:type="spellEnd"/>
      <w:r>
        <w:rPr>
          <w:rFonts w:hint="cs"/>
          <w:rtl/>
          <w:lang w:eastAsia="en-US"/>
        </w:rPr>
        <w:t xml:space="preserve"> לעיל בייחוס עם ישראל כולו ליוסף ובניו (אפרים יותר, מנשה פחות אם בכלל). </w:t>
      </w:r>
      <w:proofErr w:type="spellStart"/>
      <w:r>
        <w:rPr>
          <w:rFonts w:hint="cs"/>
          <w:rtl/>
          <w:lang w:eastAsia="en-US"/>
        </w:rPr>
        <w:t>הכל</w:t>
      </w:r>
      <w:proofErr w:type="spellEnd"/>
      <w:r>
        <w:rPr>
          <w:rFonts w:hint="cs"/>
          <w:rtl/>
          <w:lang w:eastAsia="en-US"/>
        </w:rPr>
        <w:t xml:space="preserve"> בזכות רחל המכונה אשת יעקב, </w:t>
      </w:r>
      <w:proofErr w:type="spellStart"/>
      <w:r>
        <w:rPr>
          <w:rFonts w:hint="cs"/>
          <w:rtl/>
          <w:lang w:eastAsia="en-US"/>
        </w:rPr>
        <w:t>האשה</w:t>
      </w:r>
      <w:proofErr w:type="spellEnd"/>
      <w:r>
        <w:rPr>
          <w:rFonts w:hint="cs"/>
          <w:rtl/>
          <w:lang w:eastAsia="en-US"/>
        </w:rPr>
        <w:t xml:space="preserve"> האהובה, הדמות המלווה את עם ישראל בסבלותיו - הסבתא שאפרים ומנשה לא זכו להכיר. אבן עזרא חוזר על דברים אלה בפירושו ל</w:t>
      </w:r>
      <w:r>
        <w:rPr>
          <w:rtl/>
          <w:lang w:eastAsia="en-US"/>
        </w:rPr>
        <w:t>תהלים פ ב</w:t>
      </w:r>
      <w:r>
        <w:rPr>
          <w:rFonts w:hint="cs"/>
          <w:rtl/>
          <w:lang w:eastAsia="en-US"/>
        </w:rPr>
        <w:t>: "</w:t>
      </w:r>
      <w:r>
        <w:rPr>
          <w:rtl/>
          <w:lang w:eastAsia="en-US"/>
        </w:rPr>
        <w:t>רֹעֵה יִשְׂרָאֵל הַאֲזִינָה נֹהֵג כַּצֹּאן יוֹסֵף יֹשֵׁב הַכְּרוּבִים הוֹפִיעָה</w:t>
      </w:r>
      <w:r>
        <w:rPr>
          <w:rFonts w:hint="cs"/>
          <w:rtl/>
          <w:lang w:eastAsia="en-US"/>
        </w:rPr>
        <w:t>", ובפירושו ל</w:t>
      </w:r>
      <w:r>
        <w:rPr>
          <w:rtl/>
          <w:lang w:eastAsia="en-US"/>
        </w:rPr>
        <w:t>הושע ה ג</w:t>
      </w:r>
      <w:r>
        <w:rPr>
          <w:rFonts w:hint="cs"/>
          <w:rtl/>
          <w:lang w:eastAsia="en-US"/>
        </w:rPr>
        <w:t>: "</w:t>
      </w:r>
      <w:r>
        <w:rPr>
          <w:rtl/>
          <w:lang w:eastAsia="en-US"/>
        </w:rPr>
        <w:t>אֲנִי יָדַעְתִּי אֶפְרַיִם וְיִשְׂרָאֵל לֹא נִכְחַד מִמֶּנִּי</w:t>
      </w:r>
      <w:r>
        <w:rPr>
          <w:rFonts w:hint="cs"/>
          <w:rtl/>
          <w:lang w:eastAsia="en-US"/>
        </w:rPr>
        <w:t xml:space="preserve"> וכו' ", ואומר: "</w:t>
      </w:r>
      <w:r>
        <w:rPr>
          <w:rtl/>
          <w:lang w:eastAsia="en-US"/>
        </w:rPr>
        <w:t>דע כי אשת יעקב אבינו היא רחל</w:t>
      </w:r>
      <w:r>
        <w:rPr>
          <w:rFonts w:hint="cs"/>
          <w:rtl/>
          <w:lang w:eastAsia="en-US"/>
        </w:rPr>
        <w:t xml:space="preserve"> ... </w:t>
      </w:r>
      <w:r>
        <w:rPr>
          <w:rtl/>
          <w:lang w:eastAsia="en-US"/>
        </w:rPr>
        <w:t xml:space="preserve"> ויעקב אמר אל אפרים ומנשה ויקרא בהם שמי על כן יקראו כל ישראל אפרים</w:t>
      </w:r>
      <w:r>
        <w:rPr>
          <w:rFonts w:hint="cs"/>
          <w:rtl/>
          <w:lang w:eastAsia="en-US"/>
        </w:rPr>
        <w:t>".</w:t>
      </w:r>
    </w:p>
  </w:footnote>
  <w:footnote w:id="21">
    <w:p w14:paraId="5BB851D9" w14:textId="77777777" w:rsidR="00A6539F" w:rsidRDefault="00A6539F" w:rsidP="00A6539F">
      <w:pPr>
        <w:pStyle w:val="a4"/>
        <w:rPr>
          <w:rFonts w:hint="cs"/>
        </w:rPr>
      </w:pPr>
      <w:r>
        <w:rPr>
          <w:rStyle w:val="a3"/>
        </w:rPr>
        <w:footnoteRef/>
      </w:r>
      <w:r>
        <w:rPr>
          <w:rtl/>
        </w:rPr>
        <w:t xml:space="preserve"> </w:t>
      </w:r>
      <w:r>
        <w:rPr>
          <w:rFonts w:hint="cs"/>
          <w:rtl/>
          <w:lang w:eastAsia="en-US"/>
        </w:rPr>
        <w:t xml:space="preserve">רמב"ן לא מסכים עם אבן עזרא (וכנראה גם לא עם המדרש הגדול והמקורות שהבאנו בהערת השוליים שם), מה גם שאין שום אזכור במקרא של מנשה כמייצג את עם ישראל, ולכן אי אפשר ש"בהם" הכוונה לבני יוסף. רמב"ן מחזיר אותנו לשיטות שראינו לעיל: הירושלמי, בכור שור ובראשית רבה </w:t>
      </w:r>
      <w:proofErr w:type="spellStart"/>
      <w:r>
        <w:rPr>
          <w:rFonts w:hint="cs"/>
          <w:rtl/>
          <w:lang w:eastAsia="en-US"/>
        </w:rPr>
        <w:t>סג</w:t>
      </w:r>
      <w:proofErr w:type="spellEnd"/>
      <w:r>
        <w:rPr>
          <w:rFonts w:hint="cs"/>
          <w:rtl/>
          <w:lang w:eastAsia="en-US"/>
        </w:rPr>
        <w:t xml:space="preserve">. "בהם" הם האבות וברכת יעקב באה לייחס את אפרים ומנשה "כראובן ושמעון" וכיוסף עצמו, ישירות לאבות האומה ובהם יעקב עצמו </w:t>
      </w:r>
      <w:r>
        <w:rPr>
          <w:rtl/>
          <w:lang w:eastAsia="en-US"/>
        </w:rPr>
        <w:t>–</w:t>
      </w:r>
      <w:r>
        <w:rPr>
          <w:rFonts w:hint="cs"/>
          <w:rtl/>
          <w:lang w:eastAsia="en-US"/>
        </w:rPr>
        <w:t xml:space="preserve"> "כשאר השבטים". בדרך זו הולכים רבים וטובים, ראו למשל מדרש </w:t>
      </w:r>
      <w:r>
        <w:rPr>
          <w:rtl/>
          <w:lang w:eastAsia="en-US"/>
        </w:rPr>
        <w:t xml:space="preserve">שכל טוב (בובר) </w:t>
      </w:r>
      <w:r>
        <w:rPr>
          <w:rFonts w:hint="cs"/>
          <w:rtl/>
          <w:lang w:eastAsia="en-US"/>
        </w:rPr>
        <w:t>על הפסוק: "</w:t>
      </w:r>
      <w:r>
        <w:rPr>
          <w:rtl/>
          <w:lang w:eastAsia="en-US"/>
        </w:rPr>
        <w:t xml:space="preserve">ויקרא בהם שמי. שם טוב שיש בי ושם </w:t>
      </w:r>
      <w:proofErr w:type="spellStart"/>
      <w:r>
        <w:rPr>
          <w:rtl/>
          <w:lang w:eastAsia="en-US"/>
        </w:rPr>
        <w:t>אבותי</w:t>
      </w:r>
      <w:proofErr w:type="spellEnd"/>
      <w:r>
        <w:rPr>
          <w:rtl/>
          <w:lang w:eastAsia="en-US"/>
        </w:rPr>
        <w:t xml:space="preserve"> שם טוב שיצא באבותי, ומאן </w:t>
      </w:r>
      <w:proofErr w:type="spellStart"/>
      <w:r>
        <w:rPr>
          <w:rtl/>
          <w:lang w:eastAsia="en-US"/>
        </w:rPr>
        <w:t>נינהו</w:t>
      </w:r>
      <w:proofErr w:type="spellEnd"/>
      <w:r>
        <w:rPr>
          <w:rtl/>
          <w:lang w:eastAsia="en-US"/>
        </w:rPr>
        <w:t xml:space="preserve"> אברהם ויצחק, שיהיו נקראים בני אברהם ויצחק ויעקב</w:t>
      </w:r>
      <w:r>
        <w:rPr>
          <w:rFonts w:hint="cs"/>
          <w:rtl/>
          <w:lang w:eastAsia="en-US"/>
        </w:rPr>
        <w:t xml:space="preserve">". כך גם פירוש </w:t>
      </w:r>
      <w:r>
        <w:rPr>
          <w:rtl/>
          <w:lang w:eastAsia="en-US"/>
        </w:rPr>
        <w:t>עקידת יצחק</w:t>
      </w:r>
      <w:r>
        <w:rPr>
          <w:rFonts w:hint="cs"/>
          <w:rtl/>
          <w:lang w:eastAsia="en-US"/>
        </w:rPr>
        <w:t>: "</w:t>
      </w:r>
      <w:r>
        <w:rPr>
          <w:rtl/>
          <w:lang w:eastAsia="en-US"/>
        </w:rPr>
        <w:t xml:space="preserve">ויקרא בהם שמי ושם </w:t>
      </w:r>
      <w:proofErr w:type="spellStart"/>
      <w:r>
        <w:rPr>
          <w:rtl/>
          <w:lang w:eastAsia="en-US"/>
        </w:rPr>
        <w:t>אבותי</w:t>
      </w:r>
      <w:proofErr w:type="spellEnd"/>
      <w:r>
        <w:rPr>
          <w:rtl/>
          <w:lang w:eastAsia="en-US"/>
        </w:rPr>
        <w:t xml:space="preserve"> אברהם ויצחק </w:t>
      </w:r>
      <w:proofErr w:type="spellStart"/>
      <w:r>
        <w:rPr>
          <w:rtl/>
          <w:lang w:eastAsia="en-US"/>
        </w:rPr>
        <w:t>וידגו</w:t>
      </w:r>
      <w:proofErr w:type="spellEnd"/>
      <w:r>
        <w:rPr>
          <w:rtl/>
          <w:lang w:eastAsia="en-US"/>
        </w:rPr>
        <w:t xml:space="preserve"> לרוב </w:t>
      </w:r>
      <w:proofErr w:type="spellStart"/>
      <w:r>
        <w:rPr>
          <w:rtl/>
          <w:lang w:eastAsia="en-US"/>
        </w:rPr>
        <w:t>וכו</w:t>
      </w:r>
      <w:proofErr w:type="spellEnd"/>
      <w:r>
        <w:rPr>
          <w:rtl/>
          <w:lang w:eastAsia="en-US"/>
        </w:rPr>
        <w:t xml:space="preserve">'. הוא מה שאמר ראשונה כראובן ושמעון יהיו לי שיקראו בני יעקב בן יצחק בן אברהם </w:t>
      </w:r>
      <w:proofErr w:type="spellStart"/>
      <w:r>
        <w:rPr>
          <w:rtl/>
          <w:lang w:eastAsia="en-US"/>
        </w:rPr>
        <w:t>בשוה</w:t>
      </w:r>
      <w:proofErr w:type="spellEnd"/>
      <w:r>
        <w:rPr>
          <w:rtl/>
          <w:lang w:eastAsia="en-US"/>
        </w:rPr>
        <w:t xml:space="preserve"> כשאר השבטים</w:t>
      </w:r>
      <w:r>
        <w:rPr>
          <w:rFonts w:hint="cs"/>
          <w:rtl/>
          <w:lang w:eastAsia="en-US"/>
        </w:rPr>
        <w:t>".</w:t>
      </w:r>
    </w:p>
  </w:footnote>
  <w:footnote w:id="22">
    <w:p w14:paraId="4928E4B2" w14:textId="77777777" w:rsidR="00A6539F" w:rsidRDefault="00A6539F" w:rsidP="00A6539F">
      <w:pPr>
        <w:pStyle w:val="a4"/>
        <w:rPr>
          <w:rFonts w:hint="cs"/>
        </w:rPr>
      </w:pPr>
      <w:r>
        <w:rPr>
          <w:rStyle w:val="a3"/>
        </w:rPr>
        <w:footnoteRef/>
      </w:r>
      <w:r>
        <w:rPr>
          <w:rtl/>
        </w:rPr>
        <w:t xml:space="preserve"> </w:t>
      </w:r>
      <w:r>
        <w:rPr>
          <w:rFonts w:hint="cs"/>
          <w:rtl/>
          <w:lang w:eastAsia="en-US"/>
        </w:rPr>
        <w:t xml:space="preserve">אברבנאל הולך צעד נוסף, מדלג על יוסף ויוצר חיבור ישיר של אפרים ומנשה עם אבות האומה. פירוש שמתחבר לפירושים שראינו כבר לעיל כגון </w:t>
      </w:r>
      <w:r>
        <w:rPr>
          <w:rtl/>
          <w:lang w:eastAsia="en-US"/>
        </w:rPr>
        <w:t xml:space="preserve">בכור שור </w:t>
      </w:r>
      <w:r>
        <w:rPr>
          <w:rFonts w:hint="cs"/>
          <w:rtl/>
          <w:lang w:eastAsia="en-US"/>
        </w:rPr>
        <w:t>שאומר: "</w:t>
      </w:r>
      <w:r>
        <w:rPr>
          <w:rtl/>
          <w:lang w:eastAsia="en-US"/>
        </w:rPr>
        <w:t>יהיו העולם אומרים: אלו ודאי בני אברהם יצחק ויעקב אשר ברכם הצור</w:t>
      </w:r>
      <w:r>
        <w:rPr>
          <w:rFonts w:hint="cs"/>
          <w:rtl/>
          <w:lang w:eastAsia="en-US"/>
        </w:rPr>
        <w:t xml:space="preserve">" </w:t>
      </w:r>
      <w:r>
        <w:rPr>
          <w:rtl/>
          <w:lang w:eastAsia="en-US"/>
        </w:rPr>
        <w:t>–</w:t>
      </w:r>
      <w:r>
        <w:rPr>
          <w:rFonts w:hint="cs"/>
          <w:rtl/>
          <w:lang w:eastAsia="en-US"/>
        </w:rPr>
        <w:t xml:space="preserve"> אבל ביתר שאת. חיבור ישיר של אפרים ומנשה עם אברהם, יצחק וסבא יעקב. האם יוסף שמח לשמוע דברים אלה? "בכל אדם מקנא חוץ מבנו" (סנהדרין </w:t>
      </w:r>
      <w:proofErr w:type="spellStart"/>
      <w:r>
        <w:rPr>
          <w:rFonts w:hint="cs"/>
          <w:rtl/>
          <w:lang w:eastAsia="en-US"/>
        </w:rPr>
        <w:t>קה</w:t>
      </w:r>
      <w:proofErr w:type="spellEnd"/>
      <w:r>
        <w:rPr>
          <w:rFonts w:hint="cs"/>
          <w:rtl/>
          <w:lang w:eastAsia="en-US"/>
        </w:rPr>
        <w:t xml:space="preserve"> ע"ב) </w:t>
      </w:r>
      <w:r>
        <w:rPr>
          <w:rtl/>
          <w:lang w:eastAsia="en-US"/>
        </w:rPr>
        <w:t>–</w:t>
      </w:r>
      <w:r>
        <w:rPr>
          <w:rFonts w:hint="cs"/>
          <w:rtl/>
          <w:lang w:eastAsia="en-US"/>
        </w:rPr>
        <w:t xml:space="preserve"> האם גם כאשר הנכד מתחבר ישירות לסבא ו'מדלג' על אבא? האם גם הרב לא מקנא אם תלמידו מתחבר עם רבו שלו? פירוש קיצוני זה מתאים אולי יותר לפסוק שנאמר קודם (מח ה): "כראובן ושמעון יהיו לי", כדרשה החיובית בבראשית רבה </w:t>
      </w:r>
      <w:proofErr w:type="spellStart"/>
      <w:r>
        <w:rPr>
          <w:rFonts w:hint="cs"/>
          <w:rtl/>
          <w:lang w:eastAsia="en-US"/>
        </w:rPr>
        <w:t>צז</w:t>
      </w:r>
      <w:proofErr w:type="spellEnd"/>
      <w:r>
        <w:rPr>
          <w:rFonts w:hint="cs"/>
          <w:rtl/>
          <w:lang w:eastAsia="en-US"/>
        </w:rPr>
        <w:t xml:space="preserve"> לעיל (הערה 12): "</w:t>
      </w:r>
      <w:r>
        <w:rPr>
          <w:rtl/>
          <w:lang w:eastAsia="en-US"/>
        </w:rPr>
        <w:t>אפרים ומנשה כראובן ושמעון</w:t>
      </w:r>
      <w:r>
        <w:rPr>
          <w:rFonts w:hint="cs"/>
          <w:rtl/>
          <w:lang w:eastAsia="en-US"/>
        </w:rPr>
        <w:t xml:space="preserve"> -</w:t>
      </w:r>
      <w:r>
        <w:rPr>
          <w:rtl/>
          <w:lang w:eastAsia="en-US"/>
        </w:rPr>
        <w:t xml:space="preserve"> מה ראובן ושמעון שבטים אף אלו יהיו שבטים</w:t>
      </w:r>
      <w:r>
        <w:rPr>
          <w:rFonts w:hint="cs"/>
          <w:rtl/>
          <w:lang w:eastAsia="en-US"/>
        </w:rPr>
        <w:t xml:space="preserve">". אבל </w:t>
      </w:r>
      <w:r>
        <w:rPr>
          <w:rtl/>
          <w:lang w:eastAsia="en-US"/>
        </w:rPr>
        <w:t xml:space="preserve">אברבנאל </w:t>
      </w:r>
      <w:r>
        <w:rPr>
          <w:rFonts w:hint="cs"/>
          <w:rtl/>
          <w:lang w:eastAsia="en-US"/>
        </w:rPr>
        <w:t>בפירושו לפסוק קודם זה מצנן מעט קשר ישיר זה ומציין שלפיכך ראה יעקב להוסיף את ברכת הדגים למנשה ואפרים: "</w:t>
      </w:r>
      <w:r>
        <w:rPr>
          <w:rtl/>
          <w:lang w:eastAsia="en-US"/>
        </w:rPr>
        <w:t xml:space="preserve">לפי שהעלה אותם </w:t>
      </w:r>
      <w:proofErr w:type="spellStart"/>
      <w:r>
        <w:rPr>
          <w:rtl/>
          <w:lang w:eastAsia="en-US"/>
        </w:rPr>
        <w:t>במנין</w:t>
      </w:r>
      <w:proofErr w:type="spellEnd"/>
      <w:r>
        <w:rPr>
          <w:rtl/>
          <w:lang w:eastAsia="en-US"/>
        </w:rPr>
        <w:t xml:space="preserve"> השבטים</w:t>
      </w:r>
      <w:r>
        <w:rPr>
          <w:rFonts w:hint="cs"/>
          <w:rtl/>
          <w:lang w:eastAsia="en-US"/>
        </w:rPr>
        <w:t>,</w:t>
      </w:r>
      <w:r>
        <w:rPr>
          <w:rtl/>
          <w:lang w:eastAsia="en-US"/>
        </w:rPr>
        <w:t xml:space="preserve"> היה ראוי שירבה </w:t>
      </w:r>
      <w:proofErr w:type="spellStart"/>
      <w:r>
        <w:rPr>
          <w:rtl/>
          <w:lang w:eastAsia="en-US"/>
        </w:rPr>
        <w:t>א</w:t>
      </w:r>
      <w:r>
        <w:rPr>
          <w:rFonts w:hint="cs"/>
          <w:rtl/>
          <w:lang w:eastAsia="en-US"/>
        </w:rPr>
        <w:t>ו</w:t>
      </w:r>
      <w:r>
        <w:rPr>
          <w:rtl/>
          <w:lang w:eastAsia="en-US"/>
        </w:rPr>
        <w:t>כלוסיהם</w:t>
      </w:r>
      <w:proofErr w:type="spellEnd"/>
      <w:r>
        <w:rPr>
          <w:rtl/>
          <w:lang w:eastAsia="en-US"/>
        </w:rPr>
        <w:t xml:space="preserve"> </w:t>
      </w:r>
      <w:r>
        <w:rPr>
          <w:rFonts w:hint="cs"/>
          <w:rtl/>
          <w:lang w:eastAsia="en-US"/>
        </w:rPr>
        <w:t xml:space="preserve">... </w:t>
      </w:r>
      <w:r>
        <w:rPr>
          <w:rtl/>
          <w:lang w:eastAsia="en-US"/>
        </w:rPr>
        <w:t>ולזה אמר</w:t>
      </w:r>
      <w:r>
        <w:rPr>
          <w:rFonts w:hint="cs"/>
          <w:rtl/>
          <w:lang w:eastAsia="en-US"/>
        </w:rPr>
        <w:t>:</w:t>
      </w:r>
      <w:r>
        <w:rPr>
          <w:rtl/>
          <w:lang w:eastAsia="en-US"/>
        </w:rPr>
        <w:t xml:space="preserve"> </w:t>
      </w:r>
      <w:proofErr w:type="spellStart"/>
      <w:r>
        <w:rPr>
          <w:rtl/>
          <w:lang w:eastAsia="en-US"/>
        </w:rPr>
        <w:t>וידגו</w:t>
      </w:r>
      <w:proofErr w:type="spellEnd"/>
      <w:r>
        <w:rPr>
          <w:rtl/>
          <w:lang w:eastAsia="en-US"/>
        </w:rPr>
        <w:t xml:space="preserve"> לרוב בקרב הארץ </w:t>
      </w:r>
      <w:r>
        <w:rPr>
          <w:rFonts w:hint="cs"/>
          <w:rtl/>
          <w:lang w:eastAsia="en-US"/>
        </w:rPr>
        <w:t xml:space="preserve">... </w:t>
      </w:r>
      <w:r>
        <w:rPr>
          <w:rtl/>
          <w:lang w:eastAsia="en-US"/>
        </w:rPr>
        <w:t>שלפי שאמר</w:t>
      </w:r>
      <w:r>
        <w:rPr>
          <w:rFonts w:hint="cs"/>
          <w:rtl/>
          <w:lang w:eastAsia="en-US"/>
        </w:rPr>
        <w:t>:</w:t>
      </w:r>
      <w:r>
        <w:rPr>
          <w:rtl/>
          <w:lang w:eastAsia="en-US"/>
        </w:rPr>
        <w:t xml:space="preserve"> ויקרא בהם שמי ושם </w:t>
      </w:r>
      <w:proofErr w:type="spellStart"/>
      <w:r>
        <w:rPr>
          <w:rtl/>
          <w:lang w:eastAsia="en-US"/>
        </w:rPr>
        <w:t>אבותי</w:t>
      </w:r>
      <w:proofErr w:type="spellEnd"/>
      <w:r>
        <w:rPr>
          <w:rtl/>
          <w:lang w:eastAsia="en-US"/>
        </w:rPr>
        <w:t xml:space="preserve"> אברהם ויצחק</w:t>
      </w:r>
      <w:r>
        <w:rPr>
          <w:rFonts w:hint="cs"/>
          <w:rtl/>
          <w:lang w:eastAsia="en-US"/>
        </w:rPr>
        <w:t>,</w:t>
      </w:r>
      <w:r>
        <w:rPr>
          <w:rtl/>
          <w:lang w:eastAsia="en-US"/>
        </w:rPr>
        <w:t xml:space="preserve"> שלא יהיו עקרים כאברהם ויצחק שיקראו בהם</w:t>
      </w:r>
      <w:r>
        <w:rPr>
          <w:rFonts w:hint="cs"/>
          <w:rtl/>
          <w:lang w:eastAsia="en-US"/>
        </w:rPr>
        <w:t>,</w:t>
      </w:r>
      <w:r>
        <w:rPr>
          <w:rtl/>
          <w:lang w:eastAsia="en-US"/>
        </w:rPr>
        <w:t xml:space="preserve"> אבל בהפך</w:t>
      </w:r>
      <w:r>
        <w:rPr>
          <w:rFonts w:hint="cs"/>
          <w:rtl/>
          <w:lang w:eastAsia="en-US"/>
        </w:rPr>
        <w:t>,</w:t>
      </w:r>
      <w:r>
        <w:rPr>
          <w:rtl/>
          <w:lang w:eastAsia="en-US"/>
        </w:rPr>
        <w:t xml:space="preserve"> שירבו כדגים וזהו</w:t>
      </w:r>
      <w:r>
        <w:rPr>
          <w:rFonts w:hint="cs"/>
          <w:rtl/>
          <w:lang w:eastAsia="en-US"/>
        </w:rPr>
        <w:t>:</w:t>
      </w:r>
      <w:r>
        <w:rPr>
          <w:rtl/>
          <w:lang w:eastAsia="en-US"/>
        </w:rPr>
        <w:t xml:space="preserve"> </w:t>
      </w:r>
      <w:proofErr w:type="spellStart"/>
      <w:r>
        <w:rPr>
          <w:rtl/>
          <w:lang w:eastAsia="en-US"/>
        </w:rPr>
        <w:t>וידגו</w:t>
      </w:r>
      <w:proofErr w:type="spellEnd"/>
      <w:r>
        <w:rPr>
          <w:rtl/>
          <w:lang w:eastAsia="en-US"/>
        </w:rPr>
        <w:t xml:space="preserve"> לרוב בקרב הארץ שירבו בארץ כדגים בים</w:t>
      </w:r>
      <w:r>
        <w:rPr>
          <w:rFonts w:hint="cs"/>
          <w:rtl/>
          <w:lang w:eastAsia="en-US"/>
        </w:rPr>
        <w:t>". הבנים יתייחסו על אבותיהם הקדמונים, אבל ירבו ויפרחו יותר מהם.</w:t>
      </w:r>
    </w:p>
  </w:footnote>
  <w:footnote w:id="23">
    <w:p w14:paraId="40DA6BF6" w14:textId="77777777" w:rsidR="00A6539F" w:rsidRDefault="00A6539F" w:rsidP="00A6539F">
      <w:pPr>
        <w:pStyle w:val="a4"/>
        <w:rPr>
          <w:rFonts w:hint="cs"/>
        </w:rPr>
      </w:pPr>
      <w:r>
        <w:rPr>
          <w:rStyle w:val="a3"/>
        </w:rPr>
        <w:footnoteRef/>
      </w:r>
      <w:r>
        <w:rPr>
          <w:rtl/>
        </w:rPr>
        <w:t xml:space="preserve"> </w:t>
      </w:r>
      <w:r>
        <w:rPr>
          <w:rFonts w:hint="cs"/>
          <w:rtl/>
          <w:lang w:eastAsia="en-US"/>
        </w:rPr>
        <w:t xml:space="preserve">נראה שגם בעל הטורים לא מסכים עם ההטיה והאפליה לטובת יוסף ובניו (לשאלה כיצד עושה זאת יעקב אחרי מה שאירע לו במאבק על הבורה מול עשו אחיו ואחרי פרשת יוסף ואחיו </w:t>
      </w:r>
      <w:r>
        <w:rPr>
          <w:rtl/>
          <w:lang w:eastAsia="en-US"/>
        </w:rPr>
        <w:t>–</w:t>
      </w:r>
      <w:r>
        <w:rPr>
          <w:rFonts w:hint="cs"/>
          <w:rtl/>
          <w:lang w:eastAsia="en-US"/>
        </w:rPr>
        <w:t xml:space="preserve"> לא נתנו מענה), והוא מרכך את כל העניין, כדרכו בקודש, ע"י 'חיבורים במקרא', הפעם של המילה</w:t>
      </w:r>
      <w:r w:rsidRPr="006A1721">
        <w:rPr>
          <w:rFonts w:hint="cs"/>
          <w:rtl/>
        </w:rPr>
        <w:t xml:space="preserve"> </w:t>
      </w:r>
      <w:r w:rsidRPr="006A1721">
        <w:rPr>
          <w:rtl/>
        </w:rPr>
        <w:t>וְיִקָּרֵא</w:t>
      </w:r>
      <w:r>
        <w:rPr>
          <w:rFonts w:hint="cs"/>
          <w:rtl/>
          <w:lang w:eastAsia="en-US"/>
        </w:rPr>
        <w:t xml:space="preserve">, בבניין נפעל שיש רק שניים כאלה במקרא: בפרשתנו ובמגילת רות. בעל הטורים אינו מהסס להזכיר את המדרש הגדול (העורכים אולי הוסיפו ציון מקור זה שבסוגריים) ומוכן גם להוסיף עוד פסוק מתהלים עז לרשימת הפסוקים שנוקטים בם יוסף ואפרים כשם לעם ישראל כולו (ראו הערה 19 לעיל), אבל יוצר את החיבור של בית יהודה ובית יוסף, מה שמזכיר את הפטרת פרשת </w:t>
      </w:r>
      <w:proofErr w:type="spellStart"/>
      <w:r>
        <w:rPr>
          <w:rFonts w:hint="cs"/>
          <w:rtl/>
          <w:lang w:eastAsia="en-US"/>
        </w:rPr>
        <w:t>ויגש</w:t>
      </w:r>
      <w:proofErr w:type="spellEnd"/>
      <w:r>
        <w:rPr>
          <w:rFonts w:hint="cs"/>
          <w:rtl/>
          <w:lang w:eastAsia="en-US"/>
        </w:rPr>
        <w:t xml:space="preserve"> אחר כותלנו, ראו בדברינו והיו לאחדים בידך. ואנו נוסיף חיזוק כפול לאחדות שבעל הטורים מציע. ראשית, הפסוק ב</w:t>
      </w:r>
      <w:r>
        <w:rPr>
          <w:rtl/>
          <w:lang w:eastAsia="en-US"/>
        </w:rPr>
        <w:t>תהלים ס ט</w:t>
      </w:r>
      <w:r>
        <w:rPr>
          <w:rFonts w:hint="cs"/>
          <w:rtl/>
          <w:lang w:eastAsia="en-US"/>
        </w:rPr>
        <w:t xml:space="preserve"> (ובתהלים קח ט): "</w:t>
      </w:r>
      <w:r>
        <w:rPr>
          <w:rtl/>
          <w:lang w:eastAsia="en-US"/>
        </w:rPr>
        <w:t xml:space="preserve">לִי גִלְעָד וְלִי מְנַשֶּׁה וְאֶפְרַיִם מָעוֹז רֹאשִׁי יְהוּדָה </w:t>
      </w:r>
      <w:proofErr w:type="spellStart"/>
      <w:r>
        <w:rPr>
          <w:rtl/>
          <w:lang w:eastAsia="en-US"/>
        </w:rPr>
        <w:t>מְחֹקְקִי</w:t>
      </w:r>
      <w:proofErr w:type="spellEnd"/>
      <w:r>
        <w:rPr>
          <w:rFonts w:hint="cs"/>
          <w:rtl/>
          <w:lang w:eastAsia="en-US"/>
        </w:rPr>
        <w:t xml:space="preserve">" </w:t>
      </w:r>
      <w:r>
        <w:rPr>
          <w:rtl/>
          <w:lang w:eastAsia="en-US"/>
        </w:rPr>
        <w:t>–</w:t>
      </w:r>
      <w:r>
        <w:rPr>
          <w:rFonts w:hint="cs"/>
          <w:rtl/>
          <w:lang w:eastAsia="en-US"/>
        </w:rPr>
        <w:t xml:space="preserve"> פסוק שנזכר כבר במדרש במדבר יד ה (הערה 15) בהקשר עם קרבן אפרים, פסוק שמסמל לא רק את חיבור יהודה וישראל, אלא גם את שבטי עבר הירדן המערבי עם שבטי עבר הירדן המזרחי. ושנית, שימו לב לשם "ישראל" בפסוק ממגילת רות. היכן ייקרא שמו של בנה של רות ממנו יצא בית דוד? בישראל! ומטיבי לכת מוזמנים לעיין בירושלמי יבמות </w:t>
      </w:r>
      <w:proofErr w:type="spellStart"/>
      <w:r>
        <w:rPr>
          <w:rFonts w:hint="cs"/>
          <w:rtl/>
          <w:lang w:eastAsia="en-US"/>
        </w:rPr>
        <w:t>יב</w:t>
      </w:r>
      <w:proofErr w:type="spellEnd"/>
      <w:r>
        <w:rPr>
          <w:rFonts w:hint="cs"/>
          <w:rtl/>
          <w:lang w:eastAsia="en-US"/>
        </w:rPr>
        <w:t xml:space="preserve"> ו על הקשר בין הפסוק ב</w:t>
      </w:r>
      <w:r>
        <w:rPr>
          <w:rtl/>
          <w:lang w:eastAsia="en-US"/>
        </w:rPr>
        <w:t>דברים כה י</w:t>
      </w:r>
      <w:r>
        <w:rPr>
          <w:rFonts w:hint="cs"/>
          <w:rtl/>
          <w:lang w:eastAsia="en-US"/>
        </w:rPr>
        <w:t>: "</w:t>
      </w:r>
      <w:r>
        <w:rPr>
          <w:rtl/>
          <w:lang w:eastAsia="en-US"/>
        </w:rPr>
        <w:t>וְנִקְרָא שְׁמוֹ בְּיִשְׂרָאֵל בֵּית חֲלוּץ הַנָּעַל</w:t>
      </w:r>
      <w:r>
        <w:rPr>
          <w:rFonts w:hint="cs"/>
          <w:rtl/>
          <w:lang w:eastAsia="en-US"/>
        </w:rPr>
        <w:t xml:space="preserve">" (גם זה בבניין נפעל) ובין הפסוק </w:t>
      </w:r>
      <w:r>
        <w:rPr>
          <w:rtl/>
          <w:lang w:eastAsia="en-US"/>
        </w:rPr>
        <w:t xml:space="preserve">: </w:t>
      </w:r>
      <w:r>
        <w:rPr>
          <w:rFonts w:hint="cs"/>
          <w:rtl/>
          <w:lang w:eastAsia="en-US"/>
        </w:rPr>
        <w:t>"</w:t>
      </w:r>
      <w:r w:rsidRPr="00C5689D">
        <w:rPr>
          <w:rtl/>
        </w:rPr>
        <w:t>וְיִקָּרֵא בָהֶם שְׁמִי</w:t>
      </w:r>
      <w:r w:rsidRPr="00C5689D">
        <w:rPr>
          <w:rFonts w:hint="cs"/>
          <w:rtl/>
        </w:rPr>
        <w:t>"</w:t>
      </w:r>
      <w:r>
        <w:rPr>
          <w:rFonts w:hint="cs"/>
          <w:rtl/>
        </w:rPr>
        <w:t xml:space="preserve"> </w:t>
      </w:r>
      <w:r>
        <w:rPr>
          <w:rtl/>
        </w:rPr>
        <w:t>–</w:t>
      </w:r>
      <w:r>
        <w:rPr>
          <w:rFonts w:hint="cs"/>
          <w:rtl/>
        </w:rPr>
        <w:t xml:space="preserve"> בשבח מי שמקים שם לאחיו.</w:t>
      </w:r>
    </w:p>
  </w:footnote>
  <w:footnote w:id="24">
    <w:p w14:paraId="166C9A68" w14:textId="77777777" w:rsidR="00A6539F" w:rsidRDefault="00A6539F" w:rsidP="00A6539F">
      <w:pPr>
        <w:pStyle w:val="a4"/>
        <w:rPr>
          <w:rFonts w:hint="cs"/>
        </w:rPr>
      </w:pPr>
      <w:r>
        <w:rPr>
          <w:rStyle w:val="a3"/>
        </w:rPr>
        <w:footnoteRef/>
      </w:r>
      <w:r>
        <w:rPr>
          <w:rtl/>
        </w:rPr>
        <w:t xml:space="preserve"> </w:t>
      </w:r>
      <w:r>
        <w:rPr>
          <w:rFonts w:hint="cs"/>
          <w:rtl/>
        </w:rPr>
        <w:t xml:space="preserve">על משקל "כי יקרא קן ציפור לפניך". </w:t>
      </w:r>
    </w:p>
  </w:footnote>
  <w:footnote w:id="25">
    <w:p w14:paraId="5F6C39AF" w14:textId="77777777" w:rsidR="00A6539F" w:rsidRDefault="00A6539F" w:rsidP="00A6539F">
      <w:pPr>
        <w:pStyle w:val="a4"/>
        <w:rPr>
          <w:rFonts w:hint="cs"/>
        </w:rPr>
      </w:pPr>
      <w:r>
        <w:rPr>
          <w:rStyle w:val="a3"/>
        </w:rPr>
        <w:footnoteRef/>
      </w:r>
      <w:r>
        <w:rPr>
          <w:rtl/>
        </w:rPr>
        <w:t xml:space="preserve"> </w:t>
      </w:r>
      <w:r>
        <w:rPr>
          <w:rFonts w:hint="cs"/>
          <w:rtl/>
        </w:rPr>
        <w:t>נראה שכוונתו כאן לפסוק ב</w:t>
      </w:r>
      <w:r>
        <w:rPr>
          <w:rtl/>
        </w:rPr>
        <w:t>תהלים לא כ</w:t>
      </w:r>
      <w:r>
        <w:rPr>
          <w:rFonts w:hint="cs"/>
          <w:rtl/>
        </w:rPr>
        <w:t>: "</w:t>
      </w:r>
      <w:r>
        <w:rPr>
          <w:rtl/>
        </w:rPr>
        <w:t xml:space="preserve">מָה רַב טוּבְךָ אֲשֶׁר צָפַנְתָּ </w:t>
      </w:r>
      <w:proofErr w:type="spellStart"/>
      <w:r>
        <w:rPr>
          <w:rtl/>
        </w:rPr>
        <w:t>לִּירֵאֶיך</w:t>
      </w:r>
      <w:proofErr w:type="spellEnd"/>
      <w:r>
        <w:rPr>
          <w:rtl/>
        </w:rPr>
        <w:t xml:space="preserve">ָ </w:t>
      </w:r>
      <w:r>
        <w:rPr>
          <w:rFonts w:hint="cs"/>
          <w:rtl/>
        </w:rPr>
        <w:t>וכו' ", אך לא ברור הקשר ליעקב דווקא.</w:t>
      </w:r>
    </w:p>
  </w:footnote>
  <w:footnote w:id="26">
    <w:p w14:paraId="55EDC75D" w14:textId="77777777" w:rsidR="00A6539F" w:rsidRDefault="00A6539F" w:rsidP="00A6539F">
      <w:pPr>
        <w:pStyle w:val="a4"/>
        <w:rPr>
          <w:rFonts w:hint="cs"/>
          <w:rtl/>
        </w:rPr>
      </w:pPr>
      <w:r>
        <w:rPr>
          <w:rStyle w:val="a3"/>
        </w:rPr>
        <w:footnoteRef/>
      </w:r>
      <w:r>
        <w:rPr>
          <w:rtl/>
        </w:rPr>
        <w:t xml:space="preserve"> </w:t>
      </w:r>
      <w:r>
        <w:rPr>
          <w:rFonts w:hint="cs"/>
          <w:rtl/>
          <w:lang w:eastAsia="en-US"/>
        </w:rPr>
        <w:t>למה 'ברכה משולשת'? שימו לב לחלוקה של פרק מח. בשלב הראשון, פסוקים ה-ו, מברך יעקב את אפרים ומנשה, עוד לפני שזיהה אותם ולפני שהתייחס אליהם בחיבוק ונשיקה, ככתוב: "</w:t>
      </w:r>
      <w:r>
        <w:rPr>
          <w:rtl/>
          <w:lang w:eastAsia="en-US"/>
        </w:rPr>
        <w:t>וְעַתָּה שְׁנֵי בָנֶיךָ הַנּוֹלָדִים לְךָ בְּאֶרֶץ מִצְרַיִם עַד בֹּאִי אֵלֶיךָ מִצְרַיְמָה לִי הֵם אֶפְרַיִם וּמְנַשֶּׁה כִּרְאוּבֵן וְשִׁמְעוֹן יִהְיוּ לִי:</w:t>
      </w:r>
      <w:r>
        <w:rPr>
          <w:rFonts w:hint="cs"/>
          <w:rtl/>
          <w:lang w:eastAsia="en-US"/>
        </w:rPr>
        <w:t xml:space="preserve"> </w:t>
      </w:r>
      <w:r>
        <w:rPr>
          <w:rtl/>
          <w:lang w:eastAsia="en-US"/>
        </w:rPr>
        <w:t>וּמוֹלַדְתְּךָ אֲשֶׁר הוֹלַדְתָּ אַחֲרֵיהֶם לְךָ יִהְיוּ עַל שֵׁם אֲחֵיהֶם יִקָּרְאוּ בְּנַחֲלָתָם</w:t>
      </w:r>
      <w:r>
        <w:rPr>
          <w:rFonts w:hint="cs"/>
          <w:rtl/>
          <w:lang w:eastAsia="en-US"/>
        </w:rPr>
        <w:t xml:space="preserve">" </w:t>
      </w:r>
      <w:r>
        <w:rPr>
          <w:rtl/>
          <w:lang w:eastAsia="en-US"/>
        </w:rPr>
        <w:t>–</w:t>
      </w:r>
      <w:r>
        <w:rPr>
          <w:rFonts w:hint="cs"/>
          <w:rtl/>
          <w:lang w:eastAsia="en-US"/>
        </w:rPr>
        <w:t xml:space="preserve"> אולי גם כחלק מבקשתו ליוסף שיעלה ויקבור אותו בקברות אבותיו. בשלב השני, לאחר שהתקרבו אפרים ומנשה ליעקב הוא מברך אותם בשיכול ידיים, פסוקים </w:t>
      </w:r>
      <w:r>
        <w:rPr>
          <w:rtl/>
          <w:lang w:eastAsia="en-US"/>
        </w:rPr>
        <w:t>טו-</w:t>
      </w:r>
      <w:proofErr w:type="spellStart"/>
      <w:r>
        <w:rPr>
          <w:rtl/>
          <w:lang w:eastAsia="en-US"/>
        </w:rPr>
        <w:t>טז</w:t>
      </w:r>
      <w:proofErr w:type="spellEnd"/>
      <w:r>
        <w:rPr>
          <w:rFonts w:hint="cs"/>
          <w:rtl/>
          <w:lang w:eastAsia="en-US"/>
        </w:rPr>
        <w:t xml:space="preserve"> שהבאנו בראש הדף: "</w:t>
      </w:r>
      <w:r>
        <w:rPr>
          <w:rtl/>
          <w:lang w:eastAsia="en-US"/>
        </w:rPr>
        <w:t xml:space="preserve">וַיְבָרֶךְ אֶת יוֹסֵף וַיֹּאמַר </w:t>
      </w:r>
      <w:proofErr w:type="spellStart"/>
      <w:r>
        <w:rPr>
          <w:rtl/>
          <w:lang w:eastAsia="en-US"/>
        </w:rPr>
        <w:t>הָאֱלֹהִים</w:t>
      </w:r>
      <w:proofErr w:type="spellEnd"/>
      <w:r>
        <w:rPr>
          <w:rtl/>
          <w:lang w:eastAsia="en-US"/>
        </w:rPr>
        <w:t xml:space="preserve"> אֲשֶׁר הִתְהַלְּכוּ </w:t>
      </w:r>
      <w:proofErr w:type="spellStart"/>
      <w:r>
        <w:rPr>
          <w:rtl/>
          <w:lang w:eastAsia="en-US"/>
        </w:rPr>
        <w:t>אֲבֹתַי</w:t>
      </w:r>
      <w:proofErr w:type="spellEnd"/>
      <w:r>
        <w:rPr>
          <w:rtl/>
          <w:lang w:eastAsia="en-US"/>
        </w:rPr>
        <w:t xml:space="preserve"> לְפָנָיו אַבְרָהָם וְיִצְחָק </w:t>
      </w:r>
      <w:proofErr w:type="spellStart"/>
      <w:r>
        <w:rPr>
          <w:rtl/>
          <w:lang w:eastAsia="en-US"/>
        </w:rPr>
        <w:t>הָאֱלֹהִים</w:t>
      </w:r>
      <w:proofErr w:type="spellEnd"/>
      <w:r>
        <w:rPr>
          <w:rtl/>
          <w:lang w:eastAsia="en-US"/>
        </w:rPr>
        <w:t xml:space="preserve"> הָרֹעֶה אֹתִי מֵעוֹדִי עַד הַיּוֹם הַזֶּה:</w:t>
      </w:r>
      <w:r>
        <w:rPr>
          <w:rFonts w:hint="cs"/>
          <w:rtl/>
          <w:lang w:eastAsia="en-US"/>
        </w:rPr>
        <w:t xml:space="preserve"> </w:t>
      </w:r>
      <w:r>
        <w:rPr>
          <w:rtl/>
          <w:lang w:eastAsia="en-US"/>
        </w:rPr>
        <w:t xml:space="preserve">הַמַּלְאָךְ הַגֹּאֵל אֹתִי מִכָּל רָע יְבָרֵךְ אֶת הַנְּעָרִים וְיִקָּרֵא בָהֶם שְׁמִי וְשֵׁם </w:t>
      </w:r>
      <w:proofErr w:type="spellStart"/>
      <w:r>
        <w:rPr>
          <w:rtl/>
          <w:lang w:eastAsia="en-US"/>
        </w:rPr>
        <w:t>אֲבֹתַי</w:t>
      </w:r>
      <w:proofErr w:type="spellEnd"/>
      <w:r>
        <w:rPr>
          <w:rtl/>
          <w:lang w:eastAsia="en-US"/>
        </w:rPr>
        <w:t xml:space="preserve"> אַבְרָהָם וְיִצְחָק </w:t>
      </w:r>
      <w:proofErr w:type="spellStart"/>
      <w:r>
        <w:rPr>
          <w:rtl/>
          <w:lang w:eastAsia="en-US"/>
        </w:rPr>
        <w:t>וְיִדְגּו</w:t>
      </w:r>
      <w:proofErr w:type="spellEnd"/>
      <w:r>
        <w:rPr>
          <w:rtl/>
          <w:lang w:eastAsia="en-US"/>
        </w:rPr>
        <w:t>ּ לָרֹב בְּקֶרֶב הָאָרֶץ</w:t>
      </w:r>
      <w:r>
        <w:rPr>
          <w:rFonts w:hint="cs"/>
          <w:rtl/>
          <w:lang w:eastAsia="en-US"/>
        </w:rPr>
        <w:t xml:space="preserve">" </w:t>
      </w:r>
      <w:r>
        <w:rPr>
          <w:rtl/>
          <w:lang w:eastAsia="en-US"/>
        </w:rPr>
        <w:t>–</w:t>
      </w:r>
      <w:r>
        <w:rPr>
          <w:rFonts w:hint="cs"/>
          <w:rtl/>
          <w:lang w:eastAsia="en-US"/>
        </w:rPr>
        <w:t xml:space="preserve"> ברכה שנשמעת חמה ואישית יותר והפכה להיות 'ברכת הנערים' בעם ישראל לדורותיו. בעקבות ברכה זו שם לב יוסף שאביו "שיכל את ידיו" והעדיף את אפרים והוא מנסה לתקן אותו, אך </w:t>
      </w:r>
      <w:proofErr w:type="spellStart"/>
      <w:r>
        <w:rPr>
          <w:rFonts w:hint="cs"/>
          <w:rtl/>
          <w:lang w:eastAsia="en-US"/>
        </w:rPr>
        <w:t>לשוא</w:t>
      </w:r>
      <w:proofErr w:type="spellEnd"/>
      <w:r>
        <w:rPr>
          <w:rFonts w:hint="cs"/>
          <w:rtl/>
          <w:lang w:eastAsia="en-US"/>
        </w:rPr>
        <w:t>. יעקב ממשיך לברכה השלישית בפסוק כ: "</w:t>
      </w:r>
      <w:r>
        <w:rPr>
          <w:rtl/>
          <w:lang w:eastAsia="en-US"/>
        </w:rPr>
        <w:t xml:space="preserve">וַיְבָרֲכֵם בַּיּוֹם הַהוּא לֵאמוֹר בְּךָ יְבָרֵךְ יִשְׂרָאֵל </w:t>
      </w:r>
      <w:proofErr w:type="spellStart"/>
      <w:r>
        <w:rPr>
          <w:rtl/>
          <w:lang w:eastAsia="en-US"/>
        </w:rPr>
        <w:t>לֵאמֹר</w:t>
      </w:r>
      <w:proofErr w:type="spellEnd"/>
      <w:r>
        <w:rPr>
          <w:rtl/>
          <w:lang w:eastAsia="en-US"/>
        </w:rPr>
        <w:t xml:space="preserve"> </w:t>
      </w:r>
      <w:proofErr w:type="spellStart"/>
      <w:r>
        <w:rPr>
          <w:rtl/>
          <w:lang w:eastAsia="en-US"/>
        </w:rPr>
        <w:t>יְשִׂמְך</w:t>
      </w:r>
      <w:proofErr w:type="spellEnd"/>
      <w:r>
        <w:rPr>
          <w:rtl/>
          <w:lang w:eastAsia="en-US"/>
        </w:rPr>
        <w:t xml:space="preserve">ָ </w:t>
      </w:r>
      <w:proofErr w:type="spellStart"/>
      <w:r>
        <w:rPr>
          <w:rtl/>
          <w:lang w:eastAsia="en-US"/>
        </w:rPr>
        <w:t>אֱלֹהִים</w:t>
      </w:r>
      <w:proofErr w:type="spellEnd"/>
      <w:r>
        <w:rPr>
          <w:rtl/>
          <w:lang w:eastAsia="en-US"/>
        </w:rPr>
        <w:t xml:space="preserve"> כְּאֶפְרַיִם וְכִמְנַשֶּׁה וַיָּשֶׂם אֶת אֶפְרַיִם לִפְנֵי מְנַשֶּׁה</w:t>
      </w:r>
      <w:r>
        <w:rPr>
          <w:rFonts w:hint="cs"/>
          <w:rtl/>
          <w:lang w:eastAsia="en-US"/>
        </w:rPr>
        <w:t xml:space="preserve">" </w:t>
      </w:r>
      <w:r>
        <w:rPr>
          <w:rtl/>
          <w:lang w:eastAsia="en-US"/>
        </w:rPr>
        <w:t>–</w:t>
      </w:r>
      <w:r>
        <w:rPr>
          <w:rFonts w:hint="cs"/>
          <w:rtl/>
          <w:lang w:eastAsia="en-US"/>
        </w:rPr>
        <w:t xml:space="preserve"> ברכה שגם היא אומצה לאורך הדורות בבית ישראל ובפרט בלילי שבת.</w:t>
      </w:r>
      <w:r>
        <w:rPr>
          <w:rFonts w:ascii="Narkisim" w:hAnsi="Narkisim" w:hint="cs"/>
          <w:b/>
          <w:bCs/>
          <w:rtl/>
        </w:rPr>
        <w:t xml:space="preserve"> </w:t>
      </w:r>
      <w:r>
        <w:rPr>
          <w:rtl/>
          <w:lang w:eastAsia="en-US"/>
        </w:rPr>
        <w:t xml:space="preserve">פתח יעקב בהשוואת מעמד אפרים ומנשה "כראובן ושמעון" (לטוב ולמוטב, במדרשים) וסיים בברכה לכל בניו וצאצאיו שיברכו ויבורכו "כאפרים וכמנשה". ובתווך, הברכה האמצעית בה </w:t>
      </w:r>
      <w:r>
        <w:rPr>
          <w:rFonts w:hint="cs"/>
          <w:rtl/>
          <w:lang w:eastAsia="en-US"/>
        </w:rPr>
        <w:t xml:space="preserve">נזכרים האבות, לה הקדשנו דף זה. </w:t>
      </w:r>
      <w:r w:rsidRPr="00431D62">
        <w:rPr>
          <w:rFonts w:ascii="Narkisim" w:hAnsi="Narkisim" w:hint="cs"/>
          <w:rtl/>
        </w:rPr>
        <w:t>ראוי פרק מח לעיון יותר מדוקדק ומן הסתם כבר עשו זאת רבים וטובים.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F4DA" w14:textId="77777777" w:rsidR="00A6539F" w:rsidRDefault="00A6539F" w:rsidP="00A6539F">
    <w:pPr>
      <w:pStyle w:val="1"/>
      <w:tabs>
        <w:tab w:val="clear" w:pos="9469"/>
        <w:tab w:val="right" w:pos="9299"/>
      </w:tabs>
      <w:rPr>
        <w:rFonts w:hint="cs"/>
        <w:rtl/>
      </w:rPr>
    </w:pPr>
    <w:r>
      <w:rPr>
        <w:rtl/>
      </w:rPr>
      <w:t xml:space="preserve">פרשת </w:t>
    </w:r>
    <w:r>
      <w:rPr>
        <w:rFonts w:hint="cs"/>
        <w:rtl/>
      </w:rPr>
      <w:t>ויחי</w:t>
    </w:r>
    <w:r>
      <w:rPr>
        <w:rtl/>
      </w:rPr>
      <w:tab/>
    </w:r>
    <w:r>
      <w:rPr>
        <w:rFonts w:hint="cs"/>
        <w:rtl/>
      </w:rPr>
      <w:t>תשפ"ג</w:t>
    </w:r>
  </w:p>
  <w:p w14:paraId="28FC38CF" w14:textId="77777777" w:rsidR="00A6539F" w:rsidRDefault="00A6539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6E4A" w14:textId="3D014118" w:rsidR="00411E7B" w:rsidRDefault="000B645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sidR="00215378">
      <w:rPr>
        <w:szCs w:val="24"/>
        <w:rtl/>
      </w:rPr>
      <w:fldChar w:fldCharType="separate"/>
    </w:r>
    <w:r w:rsidR="00215378">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15378">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5371293">
    <w:abstractNumId w:val="8"/>
  </w:num>
  <w:num w:numId="2" w16cid:durableId="484324189">
    <w:abstractNumId w:val="3"/>
  </w:num>
  <w:num w:numId="3" w16cid:durableId="431751377">
    <w:abstractNumId w:val="2"/>
  </w:num>
  <w:num w:numId="4" w16cid:durableId="1685940121">
    <w:abstractNumId w:val="1"/>
  </w:num>
  <w:num w:numId="5" w16cid:durableId="1393694969">
    <w:abstractNumId w:val="0"/>
  </w:num>
  <w:num w:numId="6" w16cid:durableId="1678842355">
    <w:abstractNumId w:val="9"/>
  </w:num>
  <w:num w:numId="7" w16cid:durableId="418019887">
    <w:abstractNumId w:val="7"/>
  </w:num>
  <w:num w:numId="8" w16cid:durableId="1135639360">
    <w:abstractNumId w:val="6"/>
  </w:num>
  <w:num w:numId="9" w16cid:durableId="1931697118">
    <w:abstractNumId w:val="5"/>
  </w:num>
  <w:num w:numId="10" w16cid:durableId="720980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9F"/>
    <w:rsid w:val="000055FB"/>
    <w:rsid w:val="00005656"/>
    <w:rsid w:val="00010D1A"/>
    <w:rsid w:val="00021B97"/>
    <w:rsid w:val="0002297E"/>
    <w:rsid w:val="00025D86"/>
    <w:rsid w:val="00041C6B"/>
    <w:rsid w:val="00043399"/>
    <w:rsid w:val="00044330"/>
    <w:rsid w:val="00054A47"/>
    <w:rsid w:val="00054C2B"/>
    <w:rsid w:val="0005659C"/>
    <w:rsid w:val="00060C2D"/>
    <w:rsid w:val="00074370"/>
    <w:rsid w:val="00084BAE"/>
    <w:rsid w:val="00093A1F"/>
    <w:rsid w:val="000B043A"/>
    <w:rsid w:val="000B3AD4"/>
    <w:rsid w:val="000B6453"/>
    <w:rsid w:val="000C4A1E"/>
    <w:rsid w:val="000D3098"/>
    <w:rsid w:val="000D4533"/>
    <w:rsid w:val="00104F60"/>
    <w:rsid w:val="001156F3"/>
    <w:rsid w:val="00123315"/>
    <w:rsid w:val="001263DE"/>
    <w:rsid w:val="00127DCB"/>
    <w:rsid w:val="0013182D"/>
    <w:rsid w:val="00132625"/>
    <w:rsid w:val="001473FB"/>
    <w:rsid w:val="0015562E"/>
    <w:rsid w:val="001624AA"/>
    <w:rsid w:val="00164980"/>
    <w:rsid w:val="001938A8"/>
    <w:rsid w:val="001A0E76"/>
    <w:rsid w:val="001B576C"/>
    <w:rsid w:val="001E0155"/>
    <w:rsid w:val="001E606C"/>
    <w:rsid w:val="00215378"/>
    <w:rsid w:val="00215B91"/>
    <w:rsid w:val="00240D2C"/>
    <w:rsid w:val="00244F3F"/>
    <w:rsid w:val="0024626F"/>
    <w:rsid w:val="0026241F"/>
    <w:rsid w:val="00266B40"/>
    <w:rsid w:val="002724BC"/>
    <w:rsid w:val="002832AD"/>
    <w:rsid w:val="00291F36"/>
    <w:rsid w:val="002C5346"/>
    <w:rsid w:val="002D5315"/>
    <w:rsid w:val="002E4B5C"/>
    <w:rsid w:val="002E7FA9"/>
    <w:rsid w:val="002F1F11"/>
    <w:rsid w:val="002F392A"/>
    <w:rsid w:val="002F4AAD"/>
    <w:rsid w:val="0032130B"/>
    <w:rsid w:val="00350DC7"/>
    <w:rsid w:val="0035336A"/>
    <w:rsid w:val="00362D84"/>
    <w:rsid w:val="00365146"/>
    <w:rsid w:val="003721D0"/>
    <w:rsid w:val="00372605"/>
    <w:rsid w:val="003754BD"/>
    <w:rsid w:val="0038219E"/>
    <w:rsid w:val="0038404D"/>
    <w:rsid w:val="003A4428"/>
    <w:rsid w:val="003A44E1"/>
    <w:rsid w:val="003B2E4F"/>
    <w:rsid w:val="003B39BA"/>
    <w:rsid w:val="003B49BC"/>
    <w:rsid w:val="003D6DE7"/>
    <w:rsid w:val="003D6F9E"/>
    <w:rsid w:val="003F5B27"/>
    <w:rsid w:val="00414A71"/>
    <w:rsid w:val="00426318"/>
    <w:rsid w:val="00427615"/>
    <w:rsid w:val="0043186B"/>
    <w:rsid w:val="00433867"/>
    <w:rsid w:val="00444BE2"/>
    <w:rsid w:val="0047346E"/>
    <w:rsid w:val="004772A2"/>
    <w:rsid w:val="00477684"/>
    <w:rsid w:val="00481177"/>
    <w:rsid w:val="004935EE"/>
    <w:rsid w:val="004A3070"/>
    <w:rsid w:val="004B0DD8"/>
    <w:rsid w:val="004B7BDD"/>
    <w:rsid w:val="004C7D5A"/>
    <w:rsid w:val="004E7C27"/>
    <w:rsid w:val="004F2B65"/>
    <w:rsid w:val="005065EC"/>
    <w:rsid w:val="005105AE"/>
    <w:rsid w:val="00511208"/>
    <w:rsid w:val="00513A4B"/>
    <w:rsid w:val="00515B48"/>
    <w:rsid w:val="00533879"/>
    <w:rsid w:val="005352AC"/>
    <w:rsid w:val="00546AB2"/>
    <w:rsid w:val="005532B7"/>
    <w:rsid w:val="00566B02"/>
    <w:rsid w:val="00573A48"/>
    <w:rsid w:val="005772B9"/>
    <w:rsid w:val="00583848"/>
    <w:rsid w:val="00591E06"/>
    <w:rsid w:val="005952DA"/>
    <w:rsid w:val="005954F2"/>
    <w:rsid w:val="005B18C1"/>
    <w:rsid w:val="005B1A73"/>
    <w:rsid w:val="005C6C0C"/>
    <w:rsid w:val="005C6FCD"/>
    <w:rsid w:val="005D765B"/>
    <w:rsid w:val="005F46C5"/>
    <w:rsid w:val="005F6E74"/>
    <w:rsid w:val="006452BD"/>
    <w:rsid w:val="00654BEA"/>
    <w:rsid w:val="00654DDD"/>
    <w:rsid w:val="00660DAF"/>
    <w:rsid w:val="00661B48"/>
    <w:rsid w:val="006665B5"/>
    <w:rsid w:val="00677B7B"/>
    <w:rsid w:val="00680C5A"/>
    <w:rsid w:val="0068622A"/>
    <w:rsid w:val="006878C4"/>
    <w:rsid w:val="00691855"/>
    <w:rsid w:val="006A769E"/>
    <w:rsid w:val="006D544D"/>
    <w:rsid w:val="006D7249"/>
    <w:rsid w:val="006D7C86"/>
    <w:rsid w:val="006E1648"/>
    <w:rsid w:val="006E5A1F"/>
    <w:rsid w:val="006F4E36"/>
    <w:rsid w:val="006F626D"/>
    <w:rsid w:val="00704607"/>
    <w:rsid w:val="00727875"/>
    <w:rsid w:val="00733E0C"/>
    <w:rsid w:val="00736423"/>
    <w:rsid w:val="007416C8"/>
    <w:rsid w:val="00754F18"/>
    <w:rsid w:val="00773225"/>
    <w:rsid w:val="007844B1"/>
    <w:rsid w:val="00794B56"/>
    <w:rsid w:val="007A27C7"/>
    <w:rsid w:val="007A5B82"/>
    <w:rsid w:val="007C4BB8"/>
    <w:rsid w:val="007C64D2"/>
    <w:rsid w:val="0081368B"/>
    <w:rsid w:val="0083595A"/>
    <w:rsid w:val="00842D5C"/>
    <w:rsid w:val="00854145"/>
    <w:rsid w:val="00875AE5"/>
    <w:rsid w:val="008773ED"/>
    <w:rsid w:val="00883E21"/>
    <w:rsid w:val="008B1C6F"/>
    <w:rsid w:val="008B3702"/>
    <w:rsid w:val="008C107F"/>
    <w:rsid w:val="008D337F"/>
    <w:rsid w:val="008F18EC"/>
    <w:rsid w:val="009215C1"/>
    <w:rsid w:val="00921D92"/>
    <w:rsid w:val="00925514"/>
    <w:rsid w:val="00937079"/>
    <w:rsid w:val="00941611"/>
    <w:rsid w:val="009570F4"/>
    <w:rsid w:val="00957DC0"/>
    <w:rsid w:val="0096766A"/>
    <w:rsid w:val="00995EFD"/>
    <w:rsid w:val="009A6796"/>
    <w:rsid w:val="009B589E"/>
    <w:rsid w:val="009B62FE"/>
    <w:rsid w:val="009C1DA2"/>
    <w:rsid w:val="009E57D0"/>
    <w:rsid w:val="009E6DFC"/>
    <w:rsid w:val="009E75C5"/>
    <w:rsid w:val="00A06864"/>
    <w:rsid w:val="00A110E8"/>
    <w:rsid w:val="00A1277A"/>
    <w:rsid w:val="00A21C1E"/>
    <w:rsid w:val="00A35C09"/>
    <w:rsid w:val="00A377B7"/>
    <w:rsid w:val="00A378E5"/>
    <w:rsid w:val="00A41D40"/>
    <w:rsid w:val="00A44769"/>
    <w:rsid w:val="00A45146"/>
    <w:rsid w:val="00A47393"/>
    <w:rsid w:val="00A6539F"/>
    <w:rsid w:val="00A76214"/>
    <w:rsid w:val="00AA0557"/>
    <w:rsid w:val="00AA17D6"/>
    <w:rsid w:val="00AD549F"/>
    <w:rsid w:val="00AD7A44"/>
    <w:rsid w:val="00AF00BB"/>
    <w:rsid w:val="00AF06FE"/>
    <w:rsid w:val="00B06B6A"/>
    <w:rsid w:val="00B106C5"/>
    <w:rsid w:val="00B30610"/>
    <w:rsid w:val="00B551CB"/>
    <w:rsid w:val="00B67171"/>
    <w:rsid w:val="00B71D1C"/>
    <w:rsid w:val="00B77F91"/>
    <w:rsid w:val="00BE05F0"/>
    <w:rsid w:val="00BF2197"/>
    <w:rsid w:val="00BF5D57"/>
    <w:rsid w:val="00BF6444"/>
    <w:rsid w:val="00BF7C47"/>
    <w:rsid w:val="00C02948"/>
    <w:rsid w:val="00C15C54"/>
    <w:rsid w:val="00C2405E"/>
    <w:rsid w:val="00C337F8"/>
    <w:rsid w:val="00C36FDD"/>
    <w:rsid w:val="00C56CA1"/>
    <w:rsid w:val="00C771C0"/>
    <w:rsid w:val="00C8037E"/>
    <w:rsid w:val="00C8289F"/>
    <w:rsid w:val="00C87F95"/>
    <w:rsid w:val="00CA4E5F"/>
    <w:rsid w:val="00CB1471"/>
    <w:rsid w:val="00CC07F6"/>
    <w:rsid w:val="00D04541"/>
    <w:rsid w:val="00D058A3"/>
    <w:rsid w:val="00D1470D"/>
    <w:rsid w:val="00D17759"/>
    <w:rsid w:val="00D252F6"/>
    <w:rsid w:val="00D43F68"/>
    <w:rsid w:val="00D46CC3"/>
    <w:rsid w:val="00D70028"/>
    <w:rsid w:val="00D71BD0"/>
    <w:rsid w:val="00D7323C"/>
    <w:rsid w:val="00D90B0A"/>
    <w:rsid w:val="00D92845"/>
    <w:rsid w:val="00DB145C"/>
    <w:rsid w:val="00DC1099"/>
    <w:rsid w:val="00DD5C46"/>
    <w:rsid w:val="00DE010E"/>
    <w:rsid w:val="00DE187C"/>
    <w:rsid w:val="00DE273C"/>
    <w:rsid w:val="00DF675E"/>
    <w:rsid w:val="00E0791F"/>
    <w:rsid w:val="00E142C6"/>
    <w:rsid w:val="00E22D20"/>
    <w:rsid w:val="00E304F7"/>
    <w:rsid w:val="00E335B4"/>
    <w:rsid w:val="00E6110C"/>
    <w:rsid w:val="00E773C9"/>
    <w:rsid w:val="00E8099B"/>
    <w:rsid w:val="00E85113"/>
    <w:rsid w:val="00E86C60"/>
    <w:rsid w:val="00E91DC8"/>
    <w:rsid w:val="00EA2A23"/>
    <w:rsid w:val="00EB24F8"/>
    <w:rsid w:val="00EC11D3"/>
    <w:rsid w:val="00EC7210"/>
    <w:rsid w:val="00EC77C9"/>
    <w:rsid w:val="00ED1E17"/>
    <w:rsid w:val="00ED2AD8"/>
    <w:rsid w:val="00EE56AB"/>
    <w:rsid w:val="00EF451E"/>
    <w:rsid w:val="00EF5D7B"/>
    <w:rsid w:val="00F043DD"/>
    <w:rsid w:val="00F051F5"/>
    <w:rsid w:val="00F22E2D"/>
    <w:rsid w:val="00F23164"/>
    <w:rsid w:val="00F41272"/>
    <w:rsid w:val="00F5564D"/>
    <w:rsid w:val="00F60259"/>
    <w:rsid w:val="00F61E73"/>
    <w:rsid w:val="00F737F2"/>
    <w:rsid w:val="00F95B14"/>
    <w:rsid w:val="00FC13EA"/>
    <w:rsid w:val="00FD2FAA"/>
    <w:rsid w:val="00FE265B"/>
    <w:rsid w:val="00FF0A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22EBA6"/>
  <w15:docId w15:val="{E4D84923-0B8C-42B1-976D-2DCAC957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39F"/>
    <w:pPr>
      <w:bidi/>
    </w:pPr>
    <w:rPr>
      <w:rFonts w:eastAsia="Times New Roman" w:cs="Narkisim"/>
      <w:szCs w:val="22"/>
      <w:lang w:eastAsia="he-IL"/>
    </w:rPr>
  </w:style>
  <w:style w:type="paragraph" w:styleId="1">
    <w:name w:val="heading 1"/>
    <w:basedOn w:val="a"/>
    <w:next w:val="a"/>
    <w:link w:val="10"/>
    <w:qFormat/>
    <w:rsid w:val="00244F3F"/>
    <w:pPr>
      <w:keepNext/>
      <w:tabs>
        <w:tab w:val="right" w:pos="9469"/>
      </w:tabs>
      <w:jc w:val="both"/>
      <w:outlineLvl w:val="0"/>
    </w:pPr>
    <w:rPr>
      <w:rFonts w:cs="David"/>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244F3F"/>
    <w:rPr>
      <w:vertAlign w:val="superscript"/>
    </w:rPr>
  </w:style>
  <w:style w:type="paragraph" w:styleId="a4">
    <w:name w:val="footnote text"/>
    <w:basedOn w:val="a"/>
    <w:link w:val="a5"/>
    <w:rsid w:val="00244F3F"/>
    <w:pPr>
      <w:ind w:left="170" w:hanging="170"/>
      <w:jc w:val="both"/>
    </w:pPr>
    <w:rPr>
      <w:sz w:val="20"/>
      <w:szCs w:val="20"/>
    </w:rPr>
  </w:style>
  <w:style w:type="character" w:customStyle="1" w:styleId="a5">
    <w:name w:val="טקסט הערת שוליים תו"/>
    <w:basedOn w:val="a0"/>
    <w:link w:val="a4"/>
    <w:rsid w:val="00244F3F"/>
    <w:rPr>
      <w:rFonts w:eastAsia="Times New Roman" w:cs="Narkisim"/>
      <w:sz w:val="20"/>
      <w:szCs w:val="20"/>
      <w:lang w:eastAsia="he-IL"/>
    </w:rPr>
  </w:style>
  <w:style w:type="paragraph" w:customStyle="1" w:styleId="a6">
    <w:name w:val="כותרת"/>
    <w:basedOn w:val="a"/>
    <w:rsid w:val="00244F3F"/>
    <w:pPr>
      <w:spacing w:before="240" w:line="320" w:lineRule="atLeast"/>
      <w:jc w:val="center"/>
    </w:pPr>
    <w:rPr>
      <w:rFonts w:cs="David"/>
      <w:b/>
      <w:bCs/>
      <w:spacing w:val="20"/>
      <w:szCs w:val="32"/>
    </w:rPr>
  </w:style>
  <w:style w:type="character" w:customStyle="1" w:styleId="10">
    <w:name w:val="כותרת 1 תו"/>
    <w:basedOn w:val="a0"/>
    <w:link w:val="1"/>
    <w:rsid w:val="00244F3F"/>
    <w:rPr>
      <w:rFonts w:eastAsia="Times New Roman"/>
      <w:b/>
      <w:bCs/>
      <w:szCs w:val="28"/>
      <w:lang w:eastAsia="he-IL"/>
    </w:rPr>
  </w:style>
  <w:style w:type="paragraph" w:styleId="a7">
    <w:name w:val="header"/>
    <w:basedOn w:val="a"/>
    <w:link w:val="a8"/>
    <w:rsid w:val="00244F3F"/>
    <w:pPr>
      <w:tabs>
        <w:tab w:val="center" w:pos="4153"/>
        <w:tab w:val="right" w:pos="8306"/>
      </w:tabs>
    </w:pPr>
  </w:style>
  <w:style w:type="character" w:customStyle="1" w:styleId="a8">
    <w:name w:val="כותרת עליונה תו"/>
    <w:basedOn w:val="a0"/>
    <w:link w:val="a7"/>
    <w:rsid w:val="00244F3F"/>
    <w:rPr>
      <w:rFonts w:eastAsia="Times New Roman" w:cs="Narkisim"/>
      <w:szCs w:val="22"/>
      <w:lang w:eastAsia="he-IL"/>
    </w:rPr>
  </w:style>
  <w:style w:type="paragraph" w:customStyle="1" w:styleId="a9">
    <w:name w:val="כותרת קטע"/>
    <w:basedOn w:val="a"/>
    <w:rsid w:val="00244F3F"/>
    <w:pPr>
      <w:spacing w:before="240" w:line="300" w:lineRule="atLeast"/>
    </w:pPr>
    <w:rPr>
      <w:rFonts w:cs="Arial"/>
      <w:b/>
      <w:bCs/>
      <w:szCs w:val="24"/>
    </w:rPr>
  </w:style>
  <w:style w:type="paragraph" w:styleId="aa">
    <w:name w:val="footer"/>
    <w:basedOn w:val="a"/>
    <w:link w:val="ab"/>
    <w:rsid w:val="00244F3F"/>
    <w:pPr>
      <w:tabs>
        <w:tab w:val="center" w:pos="4153"/>
        <w:tab w:val="right" w:pos="8306"/>
      </w:tabs>
    </w:pPr>
  </w:style>
  <w:style w:type="character" w:customStyle="1" w:styleId="ab">
    <w:name w:val="כותרת תחתונה תו"/>
    <w:basedOn w:val="a0"/>
    <w:link w:val="aa"/>
    <w:rsid w:val="00244F3F"/>
    <w:rPr>
      <w:rFonts w:eastAsia="Times New Roman" w:cs="Narkisim"/>
      <w:szCs w:val="22"/>
      <w:lang w:eastAsia="he-IL"/>
    </w:rPr>
  </w:style>
  <w:style w:type="paragraph" w:customStyle="1" w:styleId="ac">
    <w:name w:val="מחלקי המים"/>
    <w:basedOn w:val="a"/>
    <w:rsid w:val="00244F3F"/>
    <w:pPr>
      <w:spacing w:line="320" w:lineRule="atLeast"/>
      <w:jc w:val="both"/>
    </w:pPr>
    <w:rPr>
      <w:b/>
      <w:bCs/>
      <w:szCs w:val="24"/>
    </w:rPr>
  </w:style>
  <w:style w:type="paragraph" w:customStyle="1" w:styleId="ad">
    <w:name w:val="מקור"/>
    <w:basedOn w:val="a"/>
    <w:rsid w:val="00244F3F"/>
    <w:pPr>
      <w:spacing w:line="320" w:lineRule="atLeast"/>
      <w:jc w:val="both"/>
    </w:pPr>
    <w:rPr>
      <w:rFonts w:cs="David"/>
      <w:szCs w:val="24"/>
    </w:rPr>
  </w:style>
  <w:style w:type="character" w:styleId="Hyperlink">
    <w:name w:val="Hyperlink"/>
    <w:basedOn w:val="a0"/>
    <w:rsid w:val="00B30610"/>
    <w:rPr>
      <w:color w:val="0000FF" w:themeColor="hyperlink"/>
      <w:u w:val="single"/>
    </w:rPr>
  </w:style>
  <w:style w:type="paragraph" w:styleId="ae">
    <w:name w:val="Balloon Text"/>
    <w:basedOn w:val="a"/>
    <w:link w:val="af"/>
    <w:uiPriority w:val="99"/>
    <w:semiHidden/>
    <w:unhideWhenUsed/>
    <w:rsid w:val="00B30610"/>
    <w:rPr>
      <w:rFonts w:ascii="Tahoma" w:hAnsi="Tahoma" w:cs="Tahoma"/>
      <w:sz w:val="16"/>
      <w:szCs w:val="16"/>
    </w:rPr>
  </w:style>
  <w:style w:type="character" w:customStyle="1" w:styleId="af">
    <w:name w:val="טקסט בלונים תו"/>
    <w:basedOn w:val="a0"/>
    <w:link w:val="ae"/>
    <w:uiPriority w:val="99"/>
    <w:semiHidden/>
    <w:rsid w:val="00B30610"/>
    <w:rPr>
      <w:rFonts w:ascii="Tahoma" w:eastAsia="Times New Roman" w:hAnsi="Tahoma" w:cs="Tahoma"/>
      <w:sz w:val="16"/>
      <w:szCs w:val="16"/>
      <w:lang w:eastAsia="he-IL"/>
    </w:rPr>
  </w:style>
  <w:style w:type="paragraph" w:customStyle="1" w:styleId="af0">
    <w:name w:val="פסוק"/>
    <w:basedOn w:val="ad"/>
    <w:qFormat/>
    <w:rsid w:val="00F5564D"/>
    <w:pPr>
      <w:spacing w:before="120"/>
    </w:pPr>
    <w:rPr>
      <w:b/>
      <w:bCs/>
    </w:rPr>
  </w:style>
  <w:style w:type="character" w:styleId="FollowedHyperlink">
    <w:name w:val="FollowedHyperlink"/>
    <w:rsid w:val="00A6539F"/>
    <w:rPr>
      <w:color w:val="800080"/>
      <w:u w:val="single"/>
    </w:rPr>
  </w:style>
  <w:style w:type="character" w:styleId="af1">
    <w:name w:val="page number"/>
    <w:basedOn w:val="a0"/>
    <w:rsid w:val="00A6539F"/>
  </w:style>
  <w:style w:type="paragraph" w:styleId="af2">
    <w:name w:val="Body Text"/>
    <w:basedOn w:val="a"/>
    <w:link w:val="af3"/>
    <w:rsid w:val="00A6539F"/>
    <w:pPr>
      <w:spacing w:line="320" w:lineRule="atLeast"/>
      <w:jc w:val="both"/>
    </w:pPr>
    <w:rPr>
      <w:rFonts w:cs="David"/>
      <w:szCs w:val="24"/>
    </w:rPr>
  </w:style>
  <w:style w:type="character" w:customStyle="1" w:styleId="af3">
    <w:name w:val="גוף טקסט תו"/>
    <w:basedOn w:val="a0"/>
    <w:link w:val="af2"/>
    <w:rsid w:val="00A6539F"/>
    <w:rPr>
      <w:rFonts w:eastAsia="Times New Roman"/>
      <w:lang w:eastAsia="he-IL"/>
    </w:rPr>
  </w:style>
  <w:style w:type="character" w:styleId="af4">
    <w:name w:val="Unresolved Mention"/>
    <w:uiPriority w:val="99"/>
    <w:semiHidden/>
    <w:unhideWhenUsed/>
    <w:rsid w:val="00A65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4%D7%95%D7%93%D7%A2%D7%AA%D7%9D-%D7%9C%D7%91%D7%A0%D7%99%D7%9A-%D7%95%D7%9C%D7%91%D7%A0%D7%99-%D7%91%D7%A0%D7%99%D7%9A" TargetMode="External"/><Relationship Id="rId2" Type="http://schemas.openxmlformats.org/officeDocument/2006/relationships/hyperlink" Target="https://www.mayim.org.il/?parasha=%D7%95%D7%90%D7%9C%D7%94-%D7%AA%D7%95%D7%9C%D7%93%D7%95%D7%AA-%D7%90%D7%91%D7%A8%D7%94%D7%9D-%D7%99%D7%A6%D7%97%D7%A7-%D7%95%D7%99%D7%A2%D7%A7%D7%91" TargetMode="External"/><Relationship Id="rId1" Type="http://schemas.openxmlformats.org/officeDocument/2006/relationships/hyperlink" Target="http://www.mayim.org.il/?parasha=%d7%aa%d7%a4%d7%99%d7%9c%d7%aa-%d7%a9%d7%9e%d7%95%d7%a0%d7%94-%d7%a2%d7%a9%d7%a8%d7%941" TargetMode="External"/><Relationship Id="rId6" Type="http://schemas.openxmlformats.org/officeDocument/2006/relationships/hyperlink" Target="https://www.mayim.org.il/?parasha=%d7%a1%d7%99%d7%a4%d7%95%d7%a8%d7%94-%d7%a9%d7%9c-%d7%90%d7%a1%d7%a0%d7%aa" TargetMode="External"/><Relationship Id="rId5" Type="http://schemas.openxmlformats.org/officeDocument/2006/relationships/hyperlink" Target="https://he.wikipedia.org/wiki/%D7%A8%D7%91" TargetMode="External"/><Relationship Id="rId4" Type="http://schemas.openxmlformats.org/officeDocument/2006/relationships/hyperlink" Target="https://www.mayim.org.il/?parasha=%D7%95%D7%90%D7%9C%D7%94-%D7%AA%D7%95%D7%9C%D7%93%D7%95%D7%AA-%D7%90%D7%91%D7%A8%D7%94%D7%9D-%D7%99%D7%A6%D7%97%D7%A7-%D7%95%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Mayim_2010.dotm</Template>
  <TotalTime>6</TotalTime>
  <Pages>5</Pages>
  <Words>1014</Words>
  <Characters>5070</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&lt;שם הפרשה&gt;</vt:lpstr>
    </vt:vector>
  </TitlesOfParts>
  <Company>מחלקי המים</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ויקרא בהם שמי ושם אבותי</dc:title>
  <dc:subject>ויחי</dc:subject>
  <dc:creator>Shimon Afek</dc:creator>
  <cp:lastModifiedBy>Shimon Afek</cp:lastModifiedBy>
  <cp:revision>4</cp:revision>
  <cp:lastPrinted>2023-01-04T19:58:00Z</cp:lastPrinted>
  <dcterms:created xsi:type="dcterms:W3CDTF">2023-01-04T19:51:00Z</dcterms:created>
  <dcterms:modified xsi:type="dcterms:W3CDTF">2023-01-04T19:58:00Z</dcterms:modified>
</cp:coreProperties>
</file>