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BFD3" w14:textId="77777777" w:rsidR="00A268B2" w:rsidRDefault="0031026F" w:rsidP="007648A2">
      <w:pPr>
        <w:pStyle w:val="aa"/>
        <w:outlineLvl w:val="0"/>
        <w:rPr>
          <w:rtl/>
        </w:rPr>
      </w:pPr>
      <w:r>
        <w:rPr>
          <w:rFonts w:hint="cs"/>
          <w:rtl/>
        </w:rPr>
        <w:t>מות רחל וקבורתה</w:t>
      </w:r>
    </w:p>
    <w:p w14:paraId="0E95FF76" w14:textId="77777777" w:rsidR="0031026F" w:rsidRDefault="0031026F" w:rsidP="0031026F">
      <w:pPr>
        <w:autoSpaceDE w:val="0"/>
        <w:autoSpaceDN w:val="0"/>
        <w:adjustRightInd w:val="0"/>
        <w:spacing w:before="240" w:line="320" w:lineRule="atLeast"/>
        <w:jc w:val="both"/>
        <w:rPr>
          <w:rtl/>
        </w:rPr>
      </w:pPr>
      <w:proofErr w:type="spellStart"/>
      <w:r w:rsidRPr="0031026F">
        <w:rPr>
          <w:rFonts w:cs="David"/>
          <w:b/>
          <w:bCs/>
          <w:szCs w:val="24"/>
          <w:rtl/>
        </w:rPr>
        <w:t>וַיִּסְעו</w:t>
      </w:r>
      <w:proofErr w:type="spellEnd"/>
      <w:r w:rsidRPr="0031026F">
        <w:rPr>
          <w:rFonts w:cs="David"/>
          <w:b/>
          <w:bCs/>
          <w:szCs w:val="24"/>
          <w:rtl/>
        </w:rPr>
        <w:t xml:space="preserve">ּ מִבֵּית אֵל וַיְהִי עוֹד כִּבְרַת הָאָרֶץ לָבוֹא </w:t>
      </w:r>
      <w:proofErr w:type="spellStart"/>
      <w:r w:rsidRPr="0031026F">
        <w:rPr>
          <w:rFonts w:cs="David"/>
          <w:b/>
          <w:bCs/>
          <w:szCs w:val="24"/>
          <w:rtl/>
        </w:rPr>
        <w:t>אֶפְרָתָה</w:t>
      </w:r>
      <w:proofErr w:type="spellEnd"/>
      <w:r w:rsidRPr="0031026F">
        <w:rPr>
          <w:rFonts w:cs="David"/>
          <w:b/>
          <w:bCs/>
          <w:szCs w:val="24"/>
          <w:rtl/>
        </w:rPr>
        <w:t xml:space="preserve"> וַתֵּלֶד רָחֵל </w:t>
      </w:r>
      <w:proofErr w:type="spellStart"/>
      <w:r w:rsidRPr="0031026F">
        <w:rPr>
          <w:rFonts w:cs="David"/>
          <w:b/>
          <w:bCs/>
          <w:szCs w:val="24"/>
          <w:rtl/>
        </w:rPr>
        <w:t>וַתְּקַש</w:t>
      </w:r>
      <w:proofErr w:type="spellEnd"/>
      <w:r w:rsidRPr="0031026F">
        <w:rPr>
          <w:rFonts w:cs="David"/>
          <w:b/>
          <w:bCs/>
          <w:szCs w:val="24"/>
          <w:rtl/>
        </w:rPr>
        <w:t>ׁ בְּלִדְתָּהּ:</w:t>
      </w:r>
      <w:r>
        <w:rPr>
          <w:rFonts w:cs="David" w:hint="cs"/>
          <w:b/>
          <w:bCs/>
          <w:szCs w:val="24"/>
          <w:rtl/>
        </w:rPr>
        <w:t xml:space="preserve"> </w:t>
      </w:r>
      <w:r w:rsidRPr="0031026F">
        <w:rPr>
          <w:rFonts w:cs="David"/>
          <w:b/>
          <w:bCs/>
          <w:szCs w:val="24"/>
          <w:rtl/>
        </w:rPr>
        <w:t xml:space="preserve">וַיְהִי בְהַקְשֹׁתָהּ בְּלִדְתָּהּ וַתֹּאמֶר לָהּ </w:t>
      </w:r>
      <w:proofErr w:type="spellStart"/>
      <w:r w:rsidRPr="0031026F">
        <w:rPr>
          <w:rFonts w:cs="David"/>
          <w:b/>
          <w:bCs/>
          <w:szCs w:val="24"/>
          <w:rtl/>
        </w:rPr>
        <w:t>הַמְיַלֶּדֶת</w:t>
      </w:r>
      <w:proofErr w:type="spellEnd"/>
      <w:r w:rsidRPr="0031026F">
        <w:rPr>
          <w:rFonts w:cs="David"/>
          <w:b/>
          <w:bCs/>
          <w:szCs w:val="24"/>
          <w:rtl/>
        </w:rPr>
        <w:t xml:space="preserve"> אַל תִּירְאִי כִּי גַם זֶה לָךְ בֵּן:</w:t>
      </w:r>
      <w:r>
        <w:rPr>
          <w:rFonts w:cs="David" w:hint="cs"/>
          <w:b/>
          <w:bCs/>
          <w:szCs w:val="24"/>
          <w:rtl/>
        </w:rPr>
        <w:t xml:space="preserve"> </w:t>
      </w:r>
      <w:r w:rsidRPr="0031026F">
        <w:rPr>
          <w:rFonts w:cs="David"/>
          <w:b/>
          <w:bCs/>
          <w:szCs w:val="24"/>
          <w:rtl/>
        </w:rPr>
        <w:t>וַיְהִי בְּצֵאת נַפְשָׁהּ כִּי מֵתָה וַתִּקְרָא שְׁמוֹ בֶּן אוֹנִי וְאָבִיו קָרָא לוֹ בִנְיָמִין:</w:t>
      </w:r>
      <w:r>
        <w:rPr>
          <w:rFonts w:cs="David" w:hint="cs"/>
          <w:b/>
          <w:bCs/>
          <w:szCs w:val="24"/>
          <w:rtl/>
        </w:rPr>
        <w:t xml:space="preserve"> </w:t>
      </w:r>
      <w:proofErr w:type="spellStart"/>
      <w:r w:rsidRPr="0031026F">
        <w:rPr>
          <w:rFonts w:cs="David"/>
          <w:b/>
          <w:bCs/>
          <w:szCs w:val="24"/>
          <w:rtl/>
        </w:rPr>
        <w:t>וַתָּמָת</w:t>
      </w:r>
      <w:proofErr w:type="spellEnd"/>
      <w:r w:rsidRPr="0031026F">
        <w:rPr>
          <w:rFonts w:cs="David"/>
          <w:b/>
          <w:bCs/>
          <w:szCs w:val="24"/>
          <w:rtl/>
        </w:rPr>
        <w:t xml:space="preserve"> רָחֵל וַתִּקָּבֵר בְּדֶרֶךְ </w:t>
      </w:r>
      <w:proofErr w:type="spellStart"/>
      <w:r w:rsidRPr="0031026F">
        <w:rPr>
          <w:rFonts w:cs="David"/>
          <w:b/>
          <w:bCs/>
          <w:szCs w:val="24"/>
          <w:rtl/>
        </w:rPr>
        <w:t>אֶפְרָתָה</w:t>
      </w:r>
      <w:proofErr w:type="spellEnd"/>
      <w:r w:rsidRPr="0031026F">
        <w:rPr>
          <w:rFonts w:cs="David"/>
          <w:b/>
          <w:bCs/>
          <w:szCs w:val="24"/>
          <w:rtl/>
        </w:rPr>
        <w:t xml:space="preserve"> הִוא בֵּית לָחֶם:</w:t>
      </w:r>
      <w:r>
        <w:rPr>
          <w:rFonts w:cs="David" w:hint="cs"/>
          <w:b/>
          <w:bCs/>
          <w:szCs w:val="24"/>
          <w:rtl/>
        </w:rPr>
        <w:t xml:space="preserve"> </w:t>
      </w:r>
      <w:r w:rsidRPr="0031026F">
        <w:rPr>
          <w:rFonts w:cs="David"/>
          <w:b/>
          <w:bCs/>
          <w:szCs w:val="24"/>
          <w:rtl/>
        </w:rPr>
        <w:t xml:space="preserve">וַיַּצֵּב יַעֲקֹב מַצֵּבָה עַל </w:t>
      </w:r>
      <w:proofErr w:type="spellStart"/>
      <w:r w:rsidRPr="0031026F">
        <w:rPr>
          <w:rFonts w:cs="David"/>
          <w:b/>
          <w:bCs/>
          <w:szCs w:val="24"/>
          <w:rtl/>
        </w:rPr>
        <w:t>קְבֻרָתָה</w:t>
      </w:r>
      <w:proofErr w:type="spellEnd"/>
      <w:r w:rsidRPr="0031026F">
        <w:rPr>
          <w:rFonts w:cs="David"/>
          <w:b/>
          <w:bCs/>
          <w:szCs w:val="24"/>
          <w:rtl/>
        </w:rPr>
        <w:t xml:space="preserve">ּ הִוא מַצֶּבֶת קְבֻרַת רָחֵל עַד הַיּוֹם: </w:t>
      </w:r>
      <w:r w:rsidR="00DD604B" w:rsidRPr="00C95844">
        <w:rPr>
          <w:rtl/>
        </w:rPr>
        <w:t>(</w:t>
      </w:r>
      <w:r w:rsidR="00DD604B" w:rsidRPr="00C95844">
        <w:rPr>
          <w:rFonts w:hint="cs"/>
          <w:rtl/>
        </w:rPr>
        <w:t xml:space="preserve">בראשית </w:t>
      </w:r>
      <w:r>
        <w:rPr>
          <w:rFonts w:hint="cs"/>
          <w:rtl/>
        </w:rPr>
        <w:t xml:space="preserve">לה </w:t>
      </w:r>
      <w:proofErr w:type="spellStart"/>
      <w:r>
        <w:rPr>
          <w:rFonts w:hint="cs"/>
          <w:rtl/>
        </w:rPr>
        <w:t>טז</w:t>
      </w:r>
      <w:proofErr w:type="spellEnd"/>
      <w:r>
        <w:rPr>
          <w:rFonts w:hint="cs"/>
          <w:rtl/>
        </w:rPr>
        <w:t>-כ</w:t>
      </w:r>
      <w:r w:rsidR="00DD604B" w:rsidRPr="00C95844">
        <w:rPr>
          <w:rFonts w:hint="cs"/>
          <w:rtl/>
        </w:rPr>
        <w:t>).</w:t>
      </w:r>
      <w:r w:rsidR="00680AC4">
        <w:rPr>
          <w:rStyle w:val="a5"/>
          <w:rtl/>
        </w:rPr>
        <w:footnoteReference w:id="1"/>
      </w:r>
    </w:p>
    <w:p w14:paraId="2B760472" w14:textId="77777777" w:rsidR="0031026F" w:rsidRDefault="0031026F" w:rsidP="0031026F">
      <w:pPr>
        <w:autoSpaceDE w:val="0"/>
        <w:autoSpaceDN w:val="0"/>
        <w:adjustRightInd w:val="0"/>
        <w:spacing w:before="240" w:line="320" w:lineRule="atLeast"/>
        <w:jc w:val="both"/>
        <w:rPr>
          <w:rtl/>
        </w:rPr>
      </w:pPr>
      <w:r>
        <w:rPr>
          <w:rFonts w:cs="David" w:hint="cs"/>
          <w:b/>
          <w:bCs/>
          <w:szCs w:val="24"/>
          <w:rtl/>
        </w:rPr>
        <w:t xml:space="preserve">וַאֲנִי בְּבֹאִי מִפַּדָּן מֵתָה עָלַי רָחֵל בְּאֶרֶץ כְּנַעַן בַּדֶּרֶךְ בְּעוֹד כִּבְרַת אֶרֶץ לָבֹא </w:t>
      </w:r>
      <w:proofErr w:type="spellStart"/>
      <w:r>
        <w:rPr>
          <w:rFonts w:cs="David" w:hint="cs"/>
          <w:b/>
          <w:bCs/>
          <w:szCs w:val="24"/>
          <w:rtl/>
        </w:rPr>
        <w:t>אֶפְרָתָה</w:t>
      </w:r>
      <w:proofErr w:type="spellEnd"/>
      <w:r>
        <w:rPr>
          <w:rFonts w:cs="David" w:hint="cs"/>
          <w:b/>
          <w:bCs/>
          <w:szCs w:val="24"/>
          <w:rtl/>
        </w:rPr>
        <w:t xml:space="preserve"> וָאֶקְבְּרֶהָ שָּׁם בְּדֶרֶךְ אֶפְרָת הִוא בֵּית לָחֶם: </w:t>
      </w:r>
      <w:r>
        <w:rPr>
          <w:rtl/>
        </w:rPr>
        <w:t>(</w:t>
      </w:r>
      <w:r>
        <w:rPr>
          <w:rFonts w:hint="cs"/>
          <w:rtl/>
        </w:rPr>
        <w:t>בראשית מח ז).</w:t>
      </w:r>
      <w:r w:rsidR="00757016">
        <w:rPr>
          <w:rStyle w:val="a5"/>
          <w:rtl/>
        </w:rPr>
        <w:footnoteReference w:id="2"/>
      </w:r>
    </w:p>
    <w:p w14:paraId="69955431" w14:textId="77777777" w:rsidR="00DE67D8" w:rsidRPr="00DE67D8" w:rsidRDefault="0031026F" w:rsidP="00DE67D8">
      <w:pPr>
        <w:pStyle w:val="ac"/>
        <w:spacing w:before="240"/>
        <w:rPr>
          <w:rFonts w:cs="Narkisim"/>
          <w:szCs w:val="22"/>
          <w:rtl/>
        </w:rPr>
      </w:pPr>
      <w:r w:rsidRPr="00DE67D8">
        <w:rPr>
          <w:b/>
          <w:bCs/>
          <w:rtl/>
        </w:rPr>
        <w:t xml:space="preserve">בְּלֶכְתְּךָ הַיּוֹם מֵעִמָּדִי וּמָצָאתָ שְׁנֵי אֲנָשִׁים עִם קְבֻרַת רָחֵל בִּגְבוּל בִּנְיָמִן </w:t>
      </w:r>
      <w:proofErr w:type="spellStart"/>
      <w:r w:rsidRPr="00DE67D8">
        <w:rPr>
          <w:b/>
          <w:bCs/>
          <w:rtl/>
        </w:rPr>
        <w:t>בְּצֶלְצַח</w:t>
      </w:r>
      <w:proofErr w:type="spellEnd"/>
      <w:r w:rsidRPr="00DE67D8">
        <w:rPr>
          <w:b/>
          <w:bCs/>
          <w:rtl/>
        </w:rPr>
        <w:t xml:space="preserve"> וְאָמְרוּ אֵלֶיךָ נִמְצְאוּ </w:t>
      </w:r>
      <w:proofErr w:type="spellStart"/>
      <w:r w:rsidRPr="00DE67D8">
        <w:rPr>
          <w:b/>
          <w:bCs/>
          <w:rtl/>
        </w:rPr>
        <w:t>הָאֲתֹנוֹת</w:t>
      </w:r>
      <w:proofErr w:type="spellEnd"/>
      <w:r w:rsidRPr="00DE67D8">
        <w:rPr>
          <w:b/>
          <w:bCs/>
          <w:rtl/>
        </w:rPr>
        <w:t xml:space="preserve"> אֲשֶׁר הָלַכְתָּ לְבַקֵּשׁ</w:t>
      </w:r>
      <w:r w:rsidR="00DE67D8" w:rsidRPr="00DE67D8">
        <w:rPr>
          <w:rFonts w:hint="cs"/>
          <w:b/>
          <w:bCs/>
          <w:rtl/>
        </w:rPr>
        <w:t>:</w:t>
      </w:r>
      <w:r w:rsidR="00DE67D8">
        <w:rPr>
          <w:rFonts w:hint="cs"/>
          <w:rtl/>
        </w:rPr>
        <w:t xml:space="preserve"> </w:t>
      </w:r>
      <w:r w:rsidR="00DE67D8" w:rsidRPr="00DE67D8">
        <w:rPr>
          <w:rFonts w:cs="Narkisim" w:hint="cs"/>
          <w:szCs w:val="22"/>
          <w:rtl/>
        </w:rPr>
        <w:t>(</w:t>
      </w:r>
      <w:r w:rsidR="00757016" w:rsidRPr="00DE67D8">
        <w:rPr>
          <w:rFonts w:cs="Narkisim"/>
          <w:szCs w:val="22"/>
          <w:rtl/>
        </w:rPr>
        <w:t>שמואל א פרק י פסוק ב</w:t>
      </w:r>
      <w:r w:rsidR="00DE67D8" w:rsidRPr="00DE67D8">
        <w:rPr>
          <w:rFonts w:cs="Narkisim" w:hint="cs"/>
          <w:szCs w:val="22"/>
          <w:rtl/>
        </w:rPr>
        <w:t>).</w:t>
      </w:r>
      <w:r w:rsidR="00EF2B58">
        <w:rPr>
          <w:rStyle w:val="a5"/>
          <w:rFonts w:cs="Narkisim"/>
          <w:szCs w:val="22"/>
          <w:rtl/>
        </w:rPr>
        <w:footnoteReference w:id="3"/>
      </w:r>
    </w:p>
    <w:p w14:paraId="20CBC048" w14:textId="77777777" w:rsidR="00C2651C" w:rsidRDefault="00C2651C" w:rsidP="00122D93">
      <w:pPr>
        <w:pStyle w:val="ab"/>
        <w:rPr>
          <w:rtl/>
        </w:rPr>
      </w:pPr>
      <w:r>
        <w:rPr>
          <w:rtl/>
        </w:rPr>
        <w:t>בראשית רבה</w:t>
      </w:r>
      <w:r w:rsidR="00122D93">
        <w:rPr>
          <w:rFonts w:hint="cs"/>
          <w:rtl/>
        </w:rPr>
        <w:t xml:space="preserve"> עד ד </w:t>
      </w:r>
      <w:r>
        <w:rPr>
          <w:rtl/>
        </w:rPr>
        <w:t xml:space="preserve">פרשת ויצא </w:t>
      </w:r>
      <w:r w:rsidR="00122D93">
        <w:rPr>
          <w:rtl/>
        </w:rPr>
        <w:t>–</w:t>
      </w:r>
      <w:r w:rsidR="00122D93">
        <w:rPr>
          <w:rFonts w:hint="cs"/>
          <w:rtl/>
        </w:rPr>
        <w:t xml:space="preserve"> בשל מה נפטר</w:t>
      </w:r>
      <w:r w:rsidR="00737EA6">
        <w:rPr>
          <w:rFonts w:hint="cs"/>
          <w:rtl/>
        </w:rPr>
        <w:t>ה</w:t>
      </w:r>
      <w:r w:rsidR="00122D93">
        <w:rPr>
          <w:rFonts w:hint="cs"/>
          <w:rtl/>
        </w:rPr>
        <w:t xml:space="preserve"> רחל</w:t>
      </w:r>
    </w:p>
    <w:p w14:paraId="439C53E3" w14:textId="77777777" w:rsidR="00C2651C" w:rsidRDefault="003800F8" w:rsidP="00A0318C">
      <w:pPr>
        <w:pStyle w:val="ac"/>
        <w:rPr>
          <w:rtl/>
        </w:rPr>
      </w:pPr>
      <w:r>
        <w:rPr>
          <w:rFonts w:hint="cs"/>
          <w:rtl/>
        </w:rPr>
        <w:t>"</w:t>
      </w:r>
      <w:r w:rsidR="00C2651C">
        <w:rPr>
          <w:rtl/>
        </w:rPr>
        <w:t>ותען רחל ולאה ותאמרנה לו</w:t>
      </w:r>
      <w:r>
        <w:rPr>
          <w:rFonts w:hint="cs"/>
          <w:rtl/>
        </w:rPr>
        <w:t xml:space="preserve">" (בראשית </w:t>
      </w:r>
      <w:r>
        <w:rPr>
          <w:rtl/>
        </w:rPr>
        <w:t>לא יד</w:t>
      </w:r>
      <w:r>
        <w:rPr>
          <w:rFonts w:hint="cs"/>
          <w:rtl/>
        </w:rPr>
        <w:t xml:space="preserve">) - </w:t>
      </w:r>
      <w:r w:rsidR="00C2651C">
        <w:rPr>
          <w:rtl/>
        </w:rPr>
        <w:t>למה מתה רחל תח</w:t>
      </w:r>
      <w:r>
        <w:rPr>
          <w:rFonts w:hint="cs"/>
          <w:rtl/>
        </w:rPr>
        <w:t>י</w:t>
      </w:r>
      <w:r w:rsidR="00C2651C">
        <w:rPr>
          <w:rtl/>
        </w:rPr>
        <w:t>לה</w:t>
      </w:r>
      <w:r>
        <w:rPr>
          <w:rFonts w:hint="cs"/>
          <w:rtl/>
        </w:rPr>
        <w:t>?</w:t>
      </w:r>
      <w:r>
        <w:rPr>
          <w:rStyle w:val="a5"/>
          <w:rtl/>
        </w:rPr>
        <w:footnoteReference w:id="4"/>
      </w:r>
      <w:r w:rsidR="00C2651C">
        <w:rPr>
          <w:rtl/>
        </w:rPr>
        <w:t xml:space="preserve"> ר' יודן ור' יוסי</w:t>
      </w:r>
      <w:r>
        <w:rPr>
          <w:rFonts w:hint="cs"/>
          <w:rtl/>
        </w:rPr>
        <w:t>.</w:t>
      </w:r>
      <w:r w:rsidR="00BF5A7D">
        <w:rPr>
          <w:rStyle w:val="a5"/>
          <w:rtl/>
        </w:rPr>
        <w:footnoteReference w:id="5"/>
      </w:r>
      <w:r w:rsidR="00C2651C">
        <w:rPr>
          <w:rtl/>
        </w:rPr>
        <w:t xml:space="preserve"> ר' יודן אמר</w:t>
      </w:r>
      <w:r>
        <w:rPr>
          <w:rFonts w:hint="cs"/>
          <w:rtl/>
        </w:rPr>
        <w:t>:</w:t>
      </w:r>
      <w:r w:rsidR="00C2651C">
        <w:rPr>
          <w:rtl/>
        </w:rPr>
        <w:t xml:space="preserve"> שדברה בפני אחותה</w:t>
      </w:r>
      <w:r>
        <w:rPr>
          <w:rFonts w:hint="cs"/>
          <w:rtl/>
        </w:rPr>
        <w:t>.</w:t>
      </w:r>
      <w:r w:rsidR="00C2651C">
        <w:rPr>
          <w:rtl/>
        </w:rPr>
        <w:t xml:space="preserve"> א"ל ר' יוסי</w:t>
      </w:r>
      <w:r w:rsidR="00045AD6">
        <w:rPr>
          <w:rFonts w:hint="cs"/>
          <w:rtl/>
        </w:rPr>
        <w:t>:</w:t>
      </w:r>
      <w:r w:rsidR="00C2651C">
        <w:rPr>
          <w:rtl/>
        </w:rPr>
        <w:t xml:space="preserve"> ראית מימיך אדם קורא ראובן ושמעון עונה אותו</w:t>
      </w:r>
      <w:r w:rsidR="00045AD6">
        <w:rPr>
          <w:rFonts w:hint="cs"/>
          <w:rtl/>
        </w:rPr>
        <w:t>?</w:t>
      </w:r>
      <w:r w:rsidR="00C2651C">
        <w:rPr>
          <w:rtl/>
        </w:rPr>
        <w:t xml:space="preserve"> והלא לרחל קרא ורחל ענתה אותו</w:t>
      </w:r>
      <w:r>
        <w:rPr>
          <w:rFonts w:hint="cs"/>
          <w:rtl/>
        </w:rPr>
        <w:t>.</w:t>
      </w:r>
      <w:r w:rsidR="00C64E8E">
        <w:rPr>
          <w:rStyle w:val="a5"/>
          <w:rtl/>
        </w:rPr>
        <w:footnoteReference w:id="6"/>
      </w:r>
      <w:r>
        <w:rPr>
          <w:rFonts w:hint="cs"/>
          <w:rtl/>
        </w:rPr>
        <w:t xml:space="preserve"> </w:t>
      </w:r>
      <w:r w:rsidR="00C2651C">
        <w:rPr>
          <w:rtl/>
        </w:rPr>
        <w:t xml:space="preserve">על </w:t>
      </w:r>
      <w:proofErr w:type="spellStart"/>
      <w:r w:rsidR="00C2651C">
        <w:rPr>
          <w:rtl/>
        </w:rPr>
        <w:t>דעתיה</w:t>
      </w:r>
      <w:proofErr w:type="spellEnd"/>
      <w:r w:rsidR="00C2651C">
        <w:rPr>
          <w:rtl/>
        </w:rPr>
        <w:t xml:space="preserve"> דר' יהודה ניחא</w:t>
      </w:r>
      <w:r>
        <w:rPr>
          <w:rStyle w:val="a5"/>
          <w:rtl/>
        </w:rPr>
        <w:footnoteReference w:id="7"/>
      </w:r>
      <w:r w:rsidR="00C2651C">
        <w:rPr>
          <w:rtl/>
        </w:rPr>
        <w:t xml:space="preserve"> על </w:t>
      </w:r>
      <w:proofErr w:type="spellStart"/>
      <w:r w:rsidR="00C2651C">
        <w:rPr>
          <w:rtl/>
        </w:rPr>
        <w:t>דעתיה</w:t>
      </w:r>
      <w:proofErr w:type="spellEnd"/>
      <w:r w:rsidR="00C2651C">
        <w:rPr>
          <w:rtl/>
        </w:rPr>
        <w:t xml:space="preserve"> דרבי יוסי לא מתה אלא מקללתו של זקן</w:t>
      </w:r>
      <w:r w:rsidR="00454147">
        <w:rPr>
          <w:rFonts w:hint="cs"/>
          <w:rtl/>
        </w:rPr>
        <w:t>,</w:t>
      </w:r>
      <w:r w:rsidR="00C2651C">
        <w:rPr>
          <w:rtl/>
        </w:rPr>
        <w:t xml:space="preserve"> שנאמר</w:t>
      </w:r>
      <w:r w:rsidR="00454147">
        <w:rPr>
          <w:rFonts w:hint="cs"/>
          <w:rtl/>
        </w:rPr>
        <w:t>:</w:t>
      </w:r>
      <w:r w:rsidR="00C2651C">
        <w:rPr>
          <w:rtl/>
        </w:rPr>
        <w:t xml:space="preserve"> </w:t>
      </w:r>
      <w:r w:rsidR="00454147">
        <w:rPr>
          <w:rFonts w:hint="cs"/>
          <w:rtl/>
        </w:rPr>
        <w:t>"</w:t>
      </w:r>
      <w:r w:rsidR="00C2651C">
        <w:rPr>
          <w:rtl/>
        </w:rPr>
        <w:t xml:space="preserve">עם אשר תמצא את </w:t>
      </w:r>
      <w:proofErr w:type="spellStart"/>
      <w:r w:rsidR="00C2651C">
        <w:rPr>
          <w:rtl/>
        </w:rPr>
        <w:t>אלהיך</w:t>
      </w:r>
      <w:proofErr w:type="spellEnd"/>
      <w:r w:rsidR="00C2651C">
        <w:rPr>
          <w:rtl/>
        </w:rPr>
        <w:t xml:space="preserve"> לא יחיה</w:t>
      </w:r>
      <w:r w:rsidR="00454147">
        <w:rPr>
          <w:rFonts w:hint="cs"/>
          <w:rtl/>
        </w:rPr>
        <w:t>",</w:t>
      </w:r>
      <w:r w:rsidR="00C2651C">
        <w:rPr>
          <w:rtl/>
        </w:rPr>
        <w:t xml:space="preserve"> והיה</w:t>
      </w:r>
      <w:r w:rsidR="00A0318C">
        <w:rPr>
          <w:rFonts w:hint="cs"/>
          <w:rtl/>
        </w:rPr>
        <w:t xml:space="preserve"> </w:t>
      </w:r>
      <w:r w:rsidR="004608D8">
        <w:rPr>
          <w:rFonts w:hint="cs"/>
          <w:rtl/>
        </w:rPr>
        <w:t>"</w:t>
      </w:r>
      <w:r w:rsidR="00A0318C">
        <w:rPr>
          <w:rtl/>
        </w:rPr>
        <w:t>כִּשְׁגָגָה שֶׁיֹּצָא מִלִּפְנֵי הַשַּׁלִּיט</w:t>
      </w:r>
      <w:r w:rsidR="004608D8">
        <w:rPr>
          <w:rFonts w:hint="cs"/>
          <w:rtl/>
        </w:rPr>
        <w:t>" (קהלת י ה).</w:t>
      </w:r>
      <w:r w:rsidR="00C73E52">
        <w:rPr>
          <w:rStyle w:val="a5"/>
          <w:rtl/>
        </w:rPr>
        <w:footnoteReference w:id="8"/>
      </w:r>
      <w:r w:rsidR="00C2651C">
        <w:rPr>
          <w:rtl/>
        </w:rPr>
        <w:t xml:space="preserve"> </w:t>
      </w:r>
    </w:p>
    <w:p w14:paraId="5F4AFB1D" w14:textId="77777777" w:rsidR="0048672D" w:rsidRDefault="0048672D" w:rsidP="00E06210">
      <w:pPr>
        <w:pStyle w:val="ab"/>
        <w:rPr>
          <w:rtl/>
        </w:rPr>
      </w:pPr>
      <w:r>
        <w:rPr>
          <w:rtl/>
        </w:rPr>
        <w:t>אגדת בראשית (בובר) פרק נב</w:t>
      </w:r>
      <w:r w:rsidR="00454147">
        <w:rPr>
          <w:rFonts w:hint="cs"/>
          <w:rtl/>
        </w:rPr>
        <w:t xml:space="preserve"> </w:t>
      </w:r>
      <w:r w:rsidR="00454147">
        <w:rPr>
          <w:rFonts w:cs="David"/>
          <w:rtl/>
        </w:rPr>
        <w:t>–</w:t>
      </w:r>
      <w:r w:rsidR="00454147">
        <w:rPr>
          <w:rFonts w:hint="cs"/>
          <w:rtl/>
        </w:rPr>
        <w:t xml:space="preserve"> משל הרועה הזאב והכבשה</w:t>
      </w:r>
    </w:p>
    <w:p w14:paraId="5A906498" w14:textId="77777777" w:rsidR="0048672D" w:rsidRDefault="0048672D" w:rsidP="004608D8">
      <w:pPr>
        <w:pStyle w:val="ac"/>
        <w:rPr>
          <w:rtl/>
        </w:rPr>
      </w:pPr>
      <w:r>
        <w:rPr>
          <w:rtl/>
        </w:rPr>
        <w:t xml:space="preserve">"ויזכור </w:t>
      </w:r>
      <w:proofErr w:type="spellStart"/>
      <w:r>
        <w:rPr>
          <w:rtl/>
        </w:rPr>
        <w:t>אלהים</w:t>
      </w:r>
      <w:proofErr w:type="spellEnd"/>
      <w:r>
        <w:rPr>
          <w:rtl/>
        </w:rPr>
        <w:t xml:space="preserve"> את רחל</w:t>
      </w:r>
      <w:r w:rsidR="004608D8">
        <w:rPr>
          <w:rFonts w:hint="cs"/>
          <w:rtl/>
        </w:rPr>
        <w:t>"</w:t>
      </w:r>
      <w:r>
        <w:rPr>
          <w:rtl/>
        </w:rPr>
        <w:t>. ז</w:t>
      </w:r>
      <w:r w:rsidR="004608D8">
        <w:rPr>
          <w:rFonts w:hint="cs"/>
          <w:rtl/>
        </w:rPr>
        <w:t>הו שאומר הכתוב: "</w:t>
      </w:r>
      <w:proofErr w:type="spellStart"/>
      <w:r w:rsidR="004608D8">
        <w:rPr>
          <w:rtl/>
        </w:rPr>
        <w:t>יִזְכֹּר</w:t>
      </w:r>
      <w:proofErr w:type="spellEnd"/>
      <w:r w:rsidR="004608D8">
        <w:rPr>
          <w:rtl/>
        </w:rPr>
        <w:t xml:space="preserve"> </w:t>
      </w:r>
      <w:proofErr w:type="spellStart"/>
      <w:r w:rsidR="004608D8">
        <w:rPr>
          <w:rtl/>
        </w:rPr>
        <w:t>אַדִּירָיו</w:t>
      </w:r>
      <w:proofErr w:type="spellEnd"/>
      <w:r w:rsidR="004608D8">
        <w:rPr>
          <w:rtl/>
        </w:rPr>
        <w:t xml:space="preserve"> יִכָּשְׁלוּ בַּהֲלִיכָתָם</w:t>
      </w:r>
      <w:r w:rsidR="004608D8">
        <w:rPr>
          <w:rFonts w:hint="cs"/>
          <w:rtl/>
        </w:rPr>
        <w:t xml:space="preserve">" </w:t>
      </w:r>
      <w:r>
        <w:rPr>
          <w:rtl/>
        </w:rPr>
        <w:t>(נחום ב ו).</w:t>
      </w:r>
      <w:r w:rsidR="00E06210">
        <w:rPr>
          <w:rStyle w:val="a5"/>
          <w:rtl/>
        </w:rPr>
        <w:footnoteReference w:id="9"/>
      </w:r>
      <w:r>
        <w:rPr>
          <w:rtl/>
        </w:rPr>
        <w:t xml:space="preserve"> </w:t>
      </w:r>
      <w:proofErr w:type="spellStart"/>
      <w:r>
        <w:rPr>
          <w:rtl/>
        </w:rPr>
        <w:t>אדיריו</w:t>
      </w:r>
      <w:proofErr w:type="spellEnd"/>
      <w:r>
        <w:rPr>
          <w:rtl/>
        </w:rPr>
        <w:t xml:space="preserve"> </w:t>
      </w:r>
      <w:r w:rsidR="00E06210">
        <w:rPr>
          <w:rFonts w:hint="cs"/>
          <w:rtl/>
        </w:rPr>
        <w:t xml:space="preserve">- </w:t>
      </w:r>
      <w:r>
        <w:rPr>
          <w:rtl/>
        </w:rPr>
        <w:t xml:space="preserve">זה יעקב ורחל שזכרן </w:t>
      </w:r>
      <w:r w:rsidR="0093403D">
        <w:rPr>
          <w:rtl/>
        </w:rPr>
        <w:t>הקב"ה</w:t>
      </w:r>
      <w:r>
        <w:rPr>
          <w:rtl/>
        </w:rPr>
        <w:t xml:space="preserve"> ושילם מהן החשבון שאמר לאברהם</w:t>
      </w:r>
      <w:r w:rsidR="0049288D">
        <w:rPr>
          <w:rFonts w:hint="cs"/>
          <w:rtl/>
        </w:rPr>
        <w:t>: "</w:t>
      </w:r>
      <w:r>
        <w:rPr>
          <w:rtl/>
        </w:rPr>
        <w:t>כה יהי</w:t>
      </w:r>
      <w:r w:rsidR="0049288D">
        <w:rPr>
          <w:rFonts w:hint="cs"/>
          <w:rtl/>
        </w:rPr>
        <w:t>ה</w:t>
      </w:r>
      <w:r>
        <w:rPr>
          <w:rtl/>
        </w:rPr>
        <w:t xml:space="preserve"> זרעך</w:t>
      </w:r>
      <w:r w:rsidR="0049288D">
        <w:rPr>
          <w:rFonts w:hint="cs"/>
          <w:rtl/>
        </w:rPr>
        <w:t>"</w:t>
      </w:r>
      <w:r>
        <w:rPr>
          <w:rtl/>
        </w:rPr>
        <w:t xml:space="preserve"> (בראשית טו ה)</w:t>
      </w:r>
      <w:r w:rsidR="0049288D">
        <w:rPr>
          <w:rFonts w:hint="cs"/>
          <w:rtl/>
        </w:rPr>
        <w:t>.</w:t>
      </w:r>
      <w:r w:rsidR="00852FE2">
        <w:rPr>
          <w:rStyle w:val="a5"/>
          <w:rtl/>
        </w:rPr>
        <w:footnoteReference w:id="10"/>
      </w:r>
      <w:r>
        <w:rPr>
          <w:rtl/>
        </w:rPr>
        <w:t xml:space="preserve"> אלא </w:t>
      </w:r>
      <w:r w:rsidR="0049288D">
        <w:rPr>
          <w:rFonts w:hint="cs"/>
          <w:rtl/>
        </w:rPr>
        <w:t>"</w:t>
      </w:r>
      <w:r>
        <w:rPr>
          <w:rtl/>
        </w:rPr>
        <w:t>יכשלו בהליכתם</w:t>
      </w:r>
      <w:r w:rsidR="0049288D">
        <w:rPr>
          <w:rFonts w:hint="cs"/>
          <w:rtl/>
        </w:rPr>
        <w:t>"</w:t>
      </w:r>
      <w:r>
        <w:rPr>
          <w:rtl/>
        </w:rPr>
        <w:t>, שיעקב אמר</w:t>
      </w:r>
      <w:r w:rsidR="0049288D">
        <w:rPr>
          <w:rFonts w:hint="cs"/>
          <w:rtl/>
        </w:rPr>
        <w:t>:</w:t>
      </w:r>
      <w:r>
        <w:rPr>
          <w:rtl/>
        </w:rPr>
        <w:t xml:space="preserve"> </w:t>
      </w:r>
      <w:r w:rsidR="0049288D">
        <w:rPr>
          <w:rFonts w:hint="cs"/>
          <w:rtl/>
        </w:rPr>
        <w:t>"</w:t>
      </w:r>
      <w:r>
        <w:rPr>
          <w:rtl/>
        </w:rPr>
        <w:t xml:space="preserve">עם אשר תמצא את </w:t>
      </w:r>
      <w:proofErr w:type="spellStart"/>
      <w:r>
        <w:rPr>
          <w:rtl/>
        </w:rPr>
        <w:t>אלהיך</w:t>
      </w:r>
      <w:proofErr w:type="spellEnd"/>
      <w:r>
        <w:rPr>
          <w:rtl/>
        </w:rPr>
        <w:t xml:space="preserve"> לא יחי</w:t>
      </w:r>
      <w:r w:rsidR="0049288D">
        <w:rPr>
          <w:rFonts w:hint="cs"/>
          <w:rtl/>
        </w:rPr>
        <w:t>ה"</w:t>
      </w:r>
      <w:r>
        <w:rPr>
          <w:rtl/>
        </w:rPr>
        <w:t xml:space="preserve"> (בראשית לא לב). והלך אל רחל ולא ידע </w:t>
      </w:r>
      <w:r>
        <w:rPr>
          <w:rtl/>
        </w:rPr>
        <w:lastRenderedPageBreak/>
        <w:t>יעקב</w:t>
      </w:r>
      <w:r w:rsidR="0049288D">
        <w:rPr>
          <w:rFonts w:hint="cs"/>
          <w:rtl/>
        </w:rPr>
        <w:t>.</w:t>
      </w:r>
      <w:r w:rsidR="00852FE2">
        <w:rPr>
          <w:rStyle w:val="a5"/>
          <w:rtl/>
        </w:rPr>
        <w:footnoteReference w:id="11"/>
      </w:r>
      <w:r>
        <w:rPr>
          <w:rtl/>
        </w:rPr>
        <w:t xml:space="preserve"> ומי גרם לה שמתה בדרך</w:t>
      </w:r>
      <w:r w:rsidR="0049288D">
        <w:rPr>
          <w:rFonts w:hint="cs"/>
          <w:rtl/>
        </w:rPr>
        <w:t>?</w:t>
      </w:r>
      <w:r>
        <w:rPr>
          <w:rtl/>
        </w:rPr>
        <w:t xml:space="preserve"> שנאמר</w:t>
      </w:r>
      <w:r w:rsidR="0049288D">
        <w:rPr>
          <w:rFonts w:hint="cs"/>
          <w:rtl/>
        </w:rPr>
        <w:t>:</w:t>
      </w:r>
      <w:r>
        <w:rPr>
          <w:rtl/>
        </w:rPr>
        <w:t xml:space="preserve"> </w:t>
      </w:r>
      <w:r w:rsidR="0049288D">
        <w:rPr>
          <w:rFonts w:hint="cs"/>
          <w:rtl/>
        </w:rPr>
        <w:t>"</w:t>
      </w:r>
      <w:r>
        <w:rPr>
          <w:rtl/>
        </w:rPr>
        <w:t>ואני בבאי מפדן מתה עלי רחל</w:t>
      </w:r>
      <w:r w:rsidR="0049288D">
        <w:rPr>
          <w:rFonts w:hint="cs"/>
          <w:rtl/>
        </w:rPr>
        <w:t>"</w:t>
      </w:r>
      <w:r>
        <w:rPr>
          <w:rtl/>
        </w:rPr>
        <w:t xml:space="preserve"> (בראשית מח ז).</w:t>
      </w:r>
      <w:r w:rsidR="0049288D">
        <w:rPr>
          <w:rStyle w:val="a5"/>
          <w:rtl/>
        </w:rPr>
        <w:footnoteReference w:id="12"/>
      </w:r>
      <w:r>
        <w:rPr>
          <w:rtl/>
        </w:rPr>
        <w:t xml:space="preserve"> </w:t>
      </w:r>
      <w:r w:rsidR="00852FE2">
        <w:rPr>
          <w:rFonts w:hint="cs"/>
          <w:rtl/>
        </w:rPr>
        <w:t>זהו שכתוב: "</w:t>
      </w:r>
      <w:r>
        <w:rPr>
          <w:rtl/>
        </w:rPr>
        <w:t>יכשלו בהליכתם</w:t>
      </w:r>
      <w:r w:rsidR="00852FE2">
        <w:rPr>
          <w:rFonts w:hint="cs"/>
          <w:rtl/>
        </w:rPr>
        <w:t xml:space="preserve">". </w:t>
      </w:r>
      <w:r>
        <w:rPr>
          <w:rtl/>
        </w:rPr>
        <w:t>למה הדבר דומה</w:t>
      </w:r>
      <w:r w:rsidR="00852FE2">
        <w:rPr>
          <w:rFonts w:hint="cs"/>
          <w:rtl/>
        </w:rPr>
        <w:t>?</w:t>
      </w:r>
      <w:r>
        <w:rPr>
          <w:rtl/>
        </w:rPr>
        <w:t xml:space="preserve"> לרועה שראה את הזאב שנכנס לחטוף כבש</w:t>
      </w:r>
      <w:r w:rsidR="00852FE2">
        <w:rPr>
          <w:rFonts w:hint="cs"/>
          <w:rtl/>
        </w:rPr>
        <w:t>.</w:t>
      </w:r>
      <w:r>
        <w:rPr>
          <w:rtl/>
        </w:rPr>
        <w:t xml:space="preserve"> נטל </w:t>
      </w:r>
      <w:r w:rsidR="00724964">
        <w:rPr>
          <w:rFonts w:hint="cs"/>
          <w:rtl/>
        </w:rPr>
        <w:t xml:space="preserve">(הרועה) </w:t>
      </w:r>
      <w:r>
        <w:rPr>
          <w:rtl/>
        </w:rPr>
        <w:t>אבן לזרוק בזאב</w:t>
      </w:r>
      <w:r w:rsidR="00724964">
        <w:rPr>
          <w:rFonts w:hint="cs"/>
          <w:rtl/>
        </w:rPr>
        <w:t>,</w:t>
      </w:r>
      <w:r>
        <w:rPr>
          <w:rtl/>
        </w:rPr>
        <w:t xml:space="preserve"> והלך בכבשה</w:t>
      </w:r>
      <w:r w:rsidR="00724964">
        <w:rPr>
          <w:rFonts w:hint="cs"/>
          <w:rtl/>
        </w:rPr>
        <w:t>.</w:t>
      </w:r>
      <w:r w:rsidR="00724964">
        <w:rPr>
          <w:rStyle w:val="a5"/>
          <w:rtl/>
        </w:rPr>
        <w:footnoteReference w:id="13"/>
      </w:r>
      <w:r>
        <w:rPr>
          <w:rtl/>
        </w:rPr>
        <w:t xml:space="preserve"> וכך יעקב קילל, והיה סבור שהוא מקלל ללבן, ולא היה יודע שקללתו הולכת על כבשתו,</w:t>
      </w:r>
      <w:r w:rsidR="00724964">
        <w:rPr>
          <w:rStyle w:val="a5"/>
          <w:rtl/>
        </w:rPr>
        <w:footnoteReference w:id="14"/>
      </w:r>
      <w:r>
        <w:rPr>
          <w:rtl/>
        </w:rPr>
        <w:t xml:space="preserve"> שנאמר</w:t>
      </w:r>
      <w:r w:rsidR="00724964">
        <w:rPr>
          <w:rFonts w:hint="cs"/>
          <w:rtl/>
        </w:rPr>
        <w:t>:</w:t>
      </w:r>
      <w:r>
        <w:rPr>
          <w:rtl/>
        </w:rPr>
        <w:t xml:space="preserve"> </w:t>
      </w:r>
      <w:r w:rsidR="00724964">
        <w:rPr>
          <w:rFonts w:hint="cs"/>
          <w:rtl/>
        </w:rPr>
        <w:t>"</w:t>
      </w:r>
      <w:r>
        <w:rPr>
          <w:rtl/>
        </w:rPr>
        <w:t>ולא ידע יעקב</w:t>
      </w:r>
      <w:r w:rsidR="00724964">
        <w:rPr>
          <w:rFonts w:hint="cs"/>
          <w:rtl/>
        </w:rPr>
        <w:t>"</w:t>
      </w:r>
      <w:r>
        <w:rPr>
          <w:rtl/>
        </w:rPr>
        <w:t xml:space="preserve"> (בראשית לא לב). לפיכך מתה בדרך</w:t>
      </w:r>
      <w:r w:rsidR="00724964">
        <w:rPr>
          <w:rFonts w:hint="cs"/>
          <w:rtl/>
        </w:rPr>
        <w:t>.</w:t>
      </w:r>
      <w:r w:rsidR="00075270">
        <w:rPr>
          <w:rStyle w:val="a5"/>
          <w:rtl/>
        </w:rPr>
        <w:footnoteReference w:id="15"/>
      </w:r>
    </w:p>
    <w:p w14:paraId="70700BFC" w14:textId="77777777" w:rsidR="00122D93" w:rsidRDefault="00122D93" w:rsidP="00122D93">
      <w:pPr>
        <w:pStyle w:val="ab"/>
        <w:rPr>
          <w:rtl/>
        </w:rPr>
      </w:pPr>
      <w:r>
        <w:rPr>
          <w:rtl/>
        </w:rPr>
        <w:t xml:space="preserve">מדרש </w:t>
      </w:r>
      <w:proofErr w:type="spellStart"/>
      <w:r>
        <w:rPr>
          <w:rtl/>
        </w:rPr>
        <w:t>תנחומא</w:t>
      </w:r>
      <w:proofErr w:type="spellEnd"/>
      <w:r>
        <w:rPr>
          <w:rtl/>
        </w:rPr>
        <w:t xml:space="preserve"> פרשת וישלח סימן ח</w:t>
      </w:r>
      <w:r>
        <w:rPr>
          <w:rFonts w:hint="cs"/>
          <w:rtl/>
        </w:rPr>
        <w:t xml:space="preserve"> </w:t>
      </w:r>
      <w:r>
        <w:rPr>
          <w:rFonts w:cs="David"/>
          <w:rtl/>
        </w:rPr>
        <w:t>–</w:t>
      </w:r>
      <w:r>
        <w:rPr>
          <w:rFonts w:hint="cs"/>
          <w:rtl/>
        </w:rPr>
        <w:t xml:space="preserve"> </w:t>
      </w:r>
      <w:r w:rsidR="009C2135">
        <w:rPr>
          <w:rFonts w:hint="cs"/>
          <w:rtl/>
        </w:rPr>
        <w:t xml:space="preserve">מאחר את נדרו, </w:t>
      </w:r>
      <w:r>
        <w:rPr>
          <w:rFonts w:hint="cs"/>
          <w:rtl/>
        </w:rPr>
        <w:t>מתמהמה ולא מרגיש</w:t>
      </w:r>
    </w:p>
    <w:p w14:paraId="1588AA8D" w14:textId="77777777" w:rsidR="00122D93" w:rsidRDefault="00122D93" w:rsidP="00EA6DF8">
      <w:pPr>
        <w:pStyle w:val="ac"/>
        <w:rPr>
          <w:rtl/>
        </w:rPr>
      </w:pPr>
      <w:r>
        <w:rPr>
          <w:rtl/>
        </w:rPr>
        <w:t>ב</w:t>
      </w:r>
      <w:r w:rsidR="00351B7E">
        <w:rPr>
          <w:rFonts w:hint="cs"/>
          <w:rtl/>
        </w:rPr>
        <w:t>ו</w:t>
      </w:r>
      <w:r>
        <w:rPr>
          <w:rtl/>
        </w:rPr>
        <w:t>א וראה</w:t>
      </w:r>
      <w:r w:rsidR="009C2135">
        <w:rPr>
          <w:rFonts w:hint="cs"/>
          <w:rtl/>
        </w:rPr>
        <w:t>:</w:t>
      </w:r>
      <w:r>
        <w:rPr>
          <w:rtl/>
        </w:rPr>
        <w:t xml:space="preserve"> כשהלך יעקב לארם נהרים מה כתיב שם</w:t>
      </w:r>
      <w:r w:rsidR="009C2135">
        <w:rPr>
          <w:rFonts w:hint="cs"/>
          <w:rtl/>
        </w:rPr>
        <w:t>? "</w:t>
      </w:r>
      <w:proofErr w:type="spellStart"/>
      <w:r>
        <w:rPr>
          <w:rtl/>
        </w:rPr>
        <w:t>וידר</w:t>
      </w:r>
      <w:proofErr w:type="spellEnd"/>
      <w:r>
        <w:rPr>
          <w:rtl/>
        </w:rPr>
        <w:t xml:space="preserve"> יעקב נדר </w:t>
      </w:r>
      <w:proofErr w:type="spellStart"/>
      <w:r>
        <w:rPr>
          <w:rtl/>
        </w:rPr>
        <w:t>לאמר</w:t>
      </w:r>
      <w:proofErr w:type="spellEnd"/>
      <w:r>
        <w:rPr>
          <w:rtl/>
        </w:rPr>
        <w:t xml:space="preserve"> </w:t>
      </w:r>
      <w:r w:rsidR="009C2135">
        <w:rPr>
          <w:rFonts w:hint="cs"/>
          <w:rtl/>
        </w:rPr>
        <w:t xml:space="preserve">אם יהיה </w:t>
      </w:r>
      <w:proofErr w:type="spellStart"/>
      <w:r w:rsidR="009C2135">
        <w:rPr>
          <w:rFonts w:hint="cs"/>
          <w:rtl/>
        </w:rPr>
        <w:t>אלהים</w:t>
      </w:r>
      <w:proofErr w:type="spellEnd"/>
      <w:r w:rsidR="009C2135">
        <w:rPr>
          <w:rFonts w:hint="cs"/>
          <w:rtl/>
        </w:rPr>
        <w:t xml:space="preserve"> עמדי </w:t>
      </w:r>
      <w:r>
        <w:rPr>
          <w:rtl/>
        </w:rPr>
        <w:t>וגו'</w:t>
      </w:r>
      <w:r w:rsidR="009C2135">
        <w:rPr>
          <w:rFonts w:hint="cs"/>
          <w:rtl/>
        </w:rPr>
        <w:t xml:space="preserve"> "</w:t>
      </w:r>
      <w:r>
        <w:rPr>
          <w:rtl/>
        </w:rPr>
        <w:t xml:space="preserve"> (בראשית </w:t>
      </w:r>
      <w:proofErr w:type="spellStart"/>
      <w:r>
        <w:rPr>
          <w:rtl/>
        </w:rPr>
        <w:t>כח</w:t>
      </w:r>
      <w:proofErr w:type="spellEnd"/>
      <w:r w:rsidR="00590FFE">
        <w:rPr>
          <w:rFonts w:hint="cs"/>
          <w:rtl/>
        </w:rPr>
        <w:t xml:space="preserve"> כ</w:t>
      </w:r>
      <w:r>
        <w:rPr>
          <w:rtl/>
        </w:rPr>
        <w:t>)</w:t>
      </w:r>
      <w:r w:rsidR="00590FFE">
        <w:rPr>
          <w:rFonts w:hint="cs"/>
          <w:rtl/>
        </w:rPr>
        <w:t xml:space="preserve"> -</w:t>
      </w:r>
      <w:r>
        <w:rPr>
          <w:rtl/>
        </w:rPr>
        <w:t xml:space="preserve"> השיבו על כל דבר ודבר</w:t>
      </w:r>
      <w:r w:rsidR="00590FFE">
        <w:rPr>
          <w:rFonts w:hint="cs"/>
          <w:rtl/>
        </w:rPr>
        <w:t>.</w:t>
      </w:r>
      <w:r w:rsidR="00590FFE">
        <w:rPr>
          <w:rStyle w:val="a5"/>
          <w:rtl/>
        </w:rPr>
        <w:footnoteReference w:id="16"/>
      </w:r>
      <w:r>
        <w:rPr>
          <w:rtl/>
        </w:rPr>
        <w:t xml:space="preserve"> הלך ונתעשר</w:t>
      </w:r>
      <w:r w:rsidR="00EA6DF8">
        <w:rPr>
          <w:rFonts w:hint="cs"/>
          <w:rtl/>
        </w:rPr>
        <w:t xml:space="preserve"> -</w:t>
      </w:r>
      <w:r>
        <w:rPr>
          <w:rtl/>
        </w:rPr>
        <w:t xml:space="preserve"> ובא וישב לו ולא שלם את נדרו</w:t>
      </w:r>
      <w:r w:rsidR="00EA6DF8">
        <w:rPr>
          <w:rFonts w:hint="cs"/>
          <w:rtl/>
        </w:rPr>
        <w:t>.</w:t>
      </w:r>
      <w:r w:rsidR="004165E3">
        <w:rPr>
          <w:rStyle w:val="a5"/>
          <w:rtl/>
        </w:rPr>
        <w:footnoteReference w:id="17"/>
      </w:r>
      <w:r>
        <w:rPr>
          <w:rtl/>
        </w:rPr>
        <w:t xml:space="preserve"> הביא עליו עשו ובקש לה</w:t>
      </w:r>
      <w:r w:rsidR="00EA6DF8">
        <w:rPr>
          <w:rFonts w:hint="cs"/>
          <w:rtl/>
        </w:rPr>
        <w:t>ו</w:t>
      </w:r>
      <w:r>
        <w:rPr>
          <w:rtl/>
        </w:rPr>
        <w:t>רגו</w:t>
      </w:r>
      <w:r w:rsidR="00EA6DF8">
        <w:rPr>
          <w:rFonts w:hint="cs"/>
          <w:rtl/>
        </w:rPr>
        <w:t>,</w:t>
      </w:r>
      <w:r>
        <w:rPr>
          <w:rtl/>
        </w:rPr>
        <w:t xml:space="preserve"> נטל ממנו כל אותו דורון עזים מאתים </w:t>
      </w:r>
      <w:r w:rsidR="00EA6DF8">
        <w:rPr>
          <w:rFonts w:hint="cs"/>
          <w:rtl/>
        </w:rPr>
        <w:t xml:space="preserve">- </w:t>
      </w:r>
      <w:r>
        <w:rPr>
          <w:rtl/>
        </w:rPr>
        <w:t>לא הרגיש</w:t>
      </w:r>
      <w:r w:rsidR="00EA6DF8">
        <w:rPr>
          <w:rFonts w:hint="cs"/>
          <w:rtl/>
        </w:rPr>
        <w:t>.</w:t>
      </w:r>
      <w:r w:rsidR="00EA6DF8">
        <w:rPr>
          <w:rStyle w:val="a5"/>
          <w:rtl/>
        </w:rPr>
        <w:footnoteReference w:id="18"/>
      </w:r>
      <w:r>
        <w:rPr>
          <w:rtl/>
        </w:rPr>
        <w:t xml:space="preserve"> הביא עליו המלאך ורפש עמו ולא הרגו</w:t>
      </w:r>
      <w:r w:rsidR="00EA6DF8">
        <w:rPr>
          <w:rFonts w:hint="cs"/>
          <w:rtl/>
        </w:rPr>
        <w:t>,</w:t>
      </w:r>
      <w:r>
        <w:rPr>
          <w:rtl/>
        </w:rPr>
        <w:t xml:space="preserve"> שנאמר</w:t>
      </w:r>
      <w:r w:rsidR="00EA6DF8">
        <w:rPr>
          <w:rFonts w:hint="cs"/>
          <w:rtl/>
        </w:rPr>
        <w:t>:</w:t>
      </w:r>
      <w:r>
        <w:rPr>
          <w:rtl/>
        </w:rPr>
        <w:t xml:space="preserve"> </w:t>
      </w:r>
      <w:r w:rsidR="00EA6DF8">
        <w:rPr>
          <w:rFonts w:hint="cs"/>
          <w:rtl/>
        </w:rPr>
        <w:t>"</w:t>
      </w:r>
      <w:r>
        <w:rPr>
          <w:rtl/>
        </w:rPr>
        <w:t>ויותר יעקב לבדו ויאבק איש עמו</w:t>
      </w:r>
      <w:r w:rsidR="00EA6DF8">
        <w:rPr>
          <w:rFonts w:hint="cs"/>
          <w:rtl/>
        </w:rPr>
        <w:t xml:space="preserve">" - </w:t>
      </w:r>
      <w:r>
        <w:rPr>
          <w:rtl/>
        </w:rPr>
        <w:t xml:space="preserve"> זה סמאל שרו של עשו שבקש לה</w:t>
      </w:r>
      <w:r w:rsidR="00EA6DF8">
        <w:rPr>
          <w:rFonts w:hint="cs"/>
          <w:rtl/>
        </w:rPr>
        <w:t>ו</w:t>
      </w:r>
      <w:r>
        <w:rPr>
          <w:rtl/>
        </w:rPr>
        <w:t>רגו</w:t>
      </w:r>
      <w:r w:rsidR="00EA6DF8">
        <w:rPr>
          <w:rFonts w:hint="cs"/>
          <w:rtl/>
        </w:rPr>
        <w:t xml:space="preserve"> ...</w:t>
      </w:r>
      <w:r>
        <w:rPr>
          <w:rtl/>
        </w:rPr>
        <w:t xml:space="preserve"> ונעשה צולע</w:t>
      </w:r>
      <w:r w:rsidR="00EA6DF8">
        <w:rPr>
          <w:rFonts w:hint="cs"/>
          <w:rtl/>
        </w:rPr>
        <w:t>.</w:t>
      </w:r>
      <w:r>
        <w:rPr>
          <w:rtl/>
        </w:rPr>
        <w:t xml:space="preserve"> כיון שלא הרגיש</w:t>
      </w:r>
      <w:r w:rsidR="00EA6DF8">
        <w:rPr>
          <w:rFonts w:hint="cs"/>
          <w:rtl/>
        </w:rPr>
        <w:t>,</w:t>
      </w:r>
      <w:r>
        <w:rPr>
          <w:rtl/>
        </w:rPr>
        <w:t xml:space="preserve"> באת עליו צרת דינה</w:t>
      </w:r>
      <w:r w:rsidR="00EA6DF8">
        <w:rPr>
          <w:rFonts w:hint="cs"/>
          <w:rtl/>
        </w:rPr>
        <w:t>,</w:t>
      </w:r>
      <w:r>
        <w:rPr>
          <w:rtl/>
        </w:rPr>
        <w:t xml:space="preserve"> שנאמר</w:t>
      </w:r>
      <w:r w:rsidR="00EA6DF8">
        <w:rPr>
          <w:rFonts w:hint="cs"/>
          <w:rtl/>
        </w:rPr>
        <w:t>:</w:t>
      </w:r>
      <w:r>
        <w:rPr>
          <w:rtl/>
        </w:rPr>
        <w:t xml:space="preserve"> </w:t>
      </w:r>
      <w:r w:rsidR="00EA6DF8">
        <w:rPr>
          <w:rFonts w:hint="cs"/>
          <w:rtl/>
        </w:rPr>
        <w:t>"</w:t>
      </w:r>
      <w:r>
        <w:rPr>
          <w:rtl/>
        </w:rPr>
        <w:t>ותצא דינה</w:t>
      </w:r>
      <w:r w:rsidR="00EA6DF8">
        <w:rPr>
          <w:rFonts w:hint="cs"/>
          <w:rtl/>
        </w:rPr>
        <w:t>".</w:t>
      </w:r>
      <w:r>
        <w:rPr>
          <w:rtl/>
        </w:rPr>
        <w:t xml:space="preserve"> כיון שלא הרגיש</w:t>
      </w:r>
      <w:r w:rsidR="00EA6DF8">
        <w:rPr>
          <w:rFonts w:hint="cs"/>
          <w:rtl/>
        </w:rPr>
        <w:t>,</w:t>
      </w:r>
      <w:r>
        <w:rPr>
          <w:rtl/>
        </w:rPr>
        <w:t xml:space="preserve"> באת עליו צרת רחל</w:t>
      </w:r>
      <w:r w:rsidR="00EA6DF8">
        <w:rPr>
          <w:rFonts w:hint="cs"/>
          <w:rtl/>
        </w:rPr>
        <w:t>,</w:t>
      </w:r>
      <w:r>
        <w:rPr>
          <w:rtl/>
        </w:rPr>
        <w:t xml:space="preserve"> שנאמר</w:t>
      </w:r>
      <w:r w:rsidR="00EA6DF8">
        <w:rPr>
          <w:rFonts w:hint="cs"/>
          <w:rtl/>
        </w:rPr>
        <w:t>:</w:t>
      </w:r>
      <w:r>
        <w:rPr>
          <w:rtl/>
        </w:rPr>
        <w:t xml:space="preserve"> </w:t>
      </w:r>
      <w:r w:rsidR="00EA6DF8">
        <w:rPr>
          <w:rFonts w:hint="cs"/>
          <w:rtl/>
        </w:rPr>
        <w:t>"</w:t>
      </w:r>
      <w:proofErr w:type="spellStart"/>
      <w:r>
        <w:rPr>
          <w:rtl/>
        </w:rPr>
        <w:t>ותמת</w:t>
      </w:r>
      <w:proofErr w:type="spellEnd"/>
      <w:r>
        <w:rPr>
          <w:rtl/>
        </w:rPr>
        <w:t xml:space="preserve"> רחל ותקבר</w:t>
      </w:r>
      <w:r w:rsidR="00EA6DF8">
        <w:rPr>
          <w:rFonts w:hint="cs"/>
          <w:rtl/>
        </w:rPr>
        <w:t>".</w:t>
      </w:r>
      <w:r>
        <w:rPr>
          <w:rtl/>
        </w:rPr>
        <w:t xml:space="preserve"> מסייע ליה לרב שמואל בר נחמן</w:t>
      </w:r>
      <w:r w:rsidR="00EA6DF8">
        <w:rPr>
          <w:rFonts w:hint="cs"/>
          <w:rtl/>
        </w:rPr>
        <w:t>,</w:t>
      </w:r>
      <w:r>
        <w:rPr>
          <w:rtl/>
        </w:rPr>
        <w:t xml:space="preserve"> </w:t>
      </w:r>
      <w:proofErr w:type="spellStart"/>
      <w:r>
        <w:rPr>
          <w:rtl/>
        </w:rPr>
        <w:t>דאמר</w:t>
      </w:r>
      <w:proofErr w:type="spellEnd"/>
      <w:r w:rsidR="00EA6DF8">
        <w:rPr>
          <w:rFonts w:hint="cs"/>
          <w:rtl/>
        </w:rPr>
        <w:t>:</w:t>
      </w:r>
      <w:r>
        <w:rPr>
          <w:rtl/>
        </w:rPr>
        <w:t xml:space="preserve"> כל הנודר ואינו משלם גורם לאשתו שתמות</w:t>
      </w:r>
      <w:r w:rsidR="00EA6DF8">
        <w:rPr>
          <w:rFonts w:hint="cs"/>
          <w:rtl/>
        </w:rPr>
        <w:t>,</w:t>
      </w:r>
      <w:r>
        <w:rPr>
          <w:rtl/>
        </w:rPr>
        <w:t xml:space="preserve"> שנאמר</w:t>
      </w:r>
      <w:r w:rsidR="00EA6DF8">
        <w:rPr>
          <w:rFonts w:hint="cs"/>
          <w:rtl/>
        </w:rPr>
        <w:t>: "</w:t>
      </w:r>
      <w:r w:rsidR="00EA6DF8">
        <w:rPr>
          <w:rtl/>
        </w:rPr>
        <w:t xml:space="preserve">אִם אֵין לְךָ לְשַׁלֵּם לָמָּה </w:t>
      </w:r>
      <w:proofErr w:type="spellStart"/>
      <w:r w:rsidR="00EA6DF8">
        <w:rPr>
          <w:rtl/>
        </w:rPr>
        <w:t>יִקַּח</w:t>
      </w:r>
      <w:proofErr w:type="spellEnd"/>
      <w:r w:rsidR="00EA6DF8">
        <w:rPr>
          <w:rtl/>
        </w:rPr>
        <w:t xml:space="preserve"> מִשְׁכָּבְךָ מִתַּחְתֶּיךָ</w:t>
      </w:r>
      <w:r w:rsidR="00EA6DF8">
        <w:rPr>
          <w:rFonts w:hint="cs"/>
          <w:rtl/>
        </w:rPr>
        <w:t>" (</w:t>
      </w:r>
      <w:r w:rsidR="00EA6DF8">
        <w:rPr>
          <w:rtl/>
        </w:rPr>
        <w:t xml:space="preserve">משלי </w:t>
      </w:r>
      <w:proofErr w:type="spellStart"/>
      <w:r w:rsidR="00EA6DF8">
        <w:rPr>
          <w:rtl/>
        </w:rPr>
        <w:t>כב</w:t>
      </w:r>
      <w:proofErr w:type="spellEnd"/>
      <w:r w:rsidR="00EA6DF8">
        <w:rPr>
          <w:rtl/>
        </w:rPr>
        <w:t xml:space="preserve"> </w:t>
      </w:r>
      <w:proofErr w:type="spellStart"/>
      <w:r w:rsidR="00EA6DF8">
        <w:rPr>
          <w:rtl/>
        </w:rPr>
        <w:t>כז</w:t>
      </w:r>
      <w:proofErr w:type="spellEnd"/>
      <w:r w:rsidR="00EA6DF8">
        <w:rPr>
          <w:rFonts w:hint="cs"/>
          <w:rtl/>
        </w:rPr>
        <w:t xml:space="preserve">). </w:t>
      </w:r>
      <w:r>
        <w:rPr>
          <w:rtl/>
        </w:rPr>
        <w:t xml:space="preserve">אמר </w:t>
      </w:r>
      <w:r w:rsidR="0093403D">
        <w:rPr>
          <w:rtl/>
        </w:rPr>
        <w:t>הקב"ה</w:t>
      </w:r>
      <w:r w:rsidR="00EA6DF8">
        <w:rPr>
          <w:rFonts w:hint="cs"/>
          <w:rtl/>
        </w:rPr>
        <w:t>:</w:t>
      </w:r>
      <w:r>
        <w:rPr>
          <w:rtl/>
        </w:rPr>
        <w:t xml:space="preserve"> עד מתי יהא הצדיק הזה לוקה ואינו מרגיש באיזה חטא לוקה</w:t>
      </w:r>
      <w:r w:rsidR="00454147">
        <w:rPr>
          <w:rFonts w:hint="cs"/>
          <w:rtl/>
        </w:rPr>
        <w:t>.</w:t>
      </w:r>
      <w:r w:rsidR="00DB56F3">
        <w:rPr>
          <w:rStyle w:val="a5"/>
          <w:rtl/>
        </w:rPr>
        <w:footnoteReference w:id="19"/>
      </w:r>
    </w:p>
    <w:p w14:paraId="37039B32" w14:textId="77777777" w:rsidR="00122D93" w:rsidRDefault="00122D93" w:rsidP="002C162C">
      <w:pPr>
        <w:pStyle w:val="ab"/>
        <w:rPr>
          <w:rtl/>
        </w:rPr>
      </w:pPr>
      <w:r>
        <w:rPr>
          <w:rFonts w:hint="cs"/>
          <w:rtl/>
        </w:rPr>
        <w:t xml:space="preserve">סדר עולם רבה </w:t>
      </w:r>
      <w:r>
        <w:rPr>
          <w:rtl/>
        </w:rPr>
        <w:t>פרק ב</w:t>
      </w:r>
      <w:r>
        <w:rPr>
          <w:rFonts w:hint="cs"/>
          <w:rtl/>
        </w:rPr>
        <w:t xml:space="preserve"> - בת כמה רחל במותה</w:t>
      </w:r>
    </w:p>
    <w:p w14:paraId="20659AF1" w14:textId="77777777" w:rsidR="00122D93" w:rsidRDefault="00122D93" w:rsidP="00122D93">
      <w:pPr>
        <w:pStyle w:val="ac"/>
        <w:rPr>
          <w:rtl/>
        </w:rPr>
      </w:pPr>
      <w:r>
        <w:rPr>
          <w:rtl/>
        </w:rPr>
        <w:t>יצא מארם נהרים ובא לסכות ועשה שם י"ח חדשים</w:t>
      </w:r>
      <w:r w:rsidR="00BB304B">
        <w:rPr>
          <w:rFonts w:hint="cs"/>
          <w:rtl/>
        </w:rPr>
        <w:t xml:space="preserve"> ... </w:t>
      </w:r>
      <w:r>
        <w:rPr>
          <w:rtl/>
        </w:rPr>
        <w:t>יצא מסכות ובא לבית אל ועשה שם ששה חדשים מקריב למקום</w:t>
      </w:r>
      <w:r w:rsidR="00BB304B">
        <w:rPr>
          <w:rFonts w:hint="cs"/>
          <w:rtl/>
        </w:rPr>
        <w:t>.</w:t>
      </w:r>
      <w:r>
        <w:rPr>
          <w:rtl/>
        </w:rPr>
        <w:t xml:space="preserve"> יצא משם ונולד לו בנימן ומתה רחל</w:t>
      </w:r>
      <w:r w:rsidR="00BB304B">
        <w:rPr>
          <w:rFonts w:hint="cs"/>
          <w:rtl/>
        </w:rPr>
        <w:t xml:space="preserve">. </w:t>
      </w:r>
      <w:r>
        <w:rPr>
          <w:rtl/>
        </w:rPr>
        <w:t>ובו בפרק מתה רבקה ודב</w:t>
      </w:r>
      <w:r w:rsidR="00BE259F">
        <w:rPr>
          <w:rFonts w:hint="cs"/>
          <w:rtl/>
        </w:rPr>
        <w:t>ו</w:t>
      </w:r>
      <w:r>
        <w:rPr>
          <w:rtl/>
        </w:rPr>
        <w:t xml:space="preserve">רה, נמצאת רחל מתה בת ל"ו שנה, ולאה לא עברה על מ"ד שנה, נמצאו רחל ולאה נשאו בנות כ"ב </w:t>
      </w:r>
      <w:proofErr w:type="spellStart"/>
      <w:r>
        <w:rPr>
          <w:rtl/>
        </w:rPr>
        <w:t>כ"ב</w:t>
      </w:r>
      <w:proofErr w:type="spellEnd"/>
      <w:r>
        <w:rPr>
          <w:rtl/>
        </w:rPr>
        <w:t>, שהיו תאומות.</w:t>
      </w:r>
      <w:r w:rsidR="009F0173">
        <w:rPr>
          <w:rStyle w:val="a5"/>
          <w:rtl/>
        </w:rPr>
        <w:footnoteReference w:id="20"/>
      </w:r>
    </w:p>
    <w:p w14:paraId="74F5D7DB" w14:textId="77777777" w:rsidR="009F0173" w:rsidRPr="009F0173" w:rsidRDefault="009F0173" w:rsidP="008005EE">
      <w:pPr>
        <w:pStyle w:val="ab"/>
        <w:rPr>
          <w:rtl/>
        </w:rPr>
      </w:pPr>
      <w:r w:rsidRPr="009F0173">
        <w:rPr>
          <w:rtl/>
        </w:rPr>
        <w:lastRenderedPageBreak/>
        <w:t xml:space="preserve">רמב"ן ויקרא </w:t>
      </w:r>
      <w:proofErr w:type="spellStart"/>
      <w:r w:rsidR="00EB792F">
        <w:rPr>
          <w:rFonts w:hint="cs"/>
          <w:rtl/>
        </w:rPr>
        <w:t>יח</w:t>
      </w:r>
      <w:proofErr w:type="spellEnd"/>
      <w:r w:rsidR="00EB792F">
        <w:rPr>
          <w:rFonts w:hint="cs"/>
          <w:rtl/>
        </w:rPr>
        <w:t xml:space="preserve"> כה פ</w:t>
      </w:r>
      <w:r w:rsidRPr="009F0173">
        <w:rPr>
          <w:rtl/>
        </w:rPr>
        <w:t xml:space="preserve">רשת אחרי מות </w:t>
      </w:r>
      <w:r w:rsidR="008005EE">
        <w:rPr>
          <w:rFonts w:cs="David"/>
          <w:rtl/>
        </w:rPr>
        <w:t>–</w:t>
      </w:r>
      <w:r w:rsidR="00EB792F">
        <w:rPr>
          <w:rFonts w:hint="cs"/>
          <w:rtl/>
        </w:rPr>
        <w:t xml:space="preserve"> </w:t>
      </w:r>
      <w:r w:rsidR="008005EE">
        <w:rPr>
          <w:rFonts w:hint="cs"/>
          <w:rtl/>
        </w:rPr>
        <w:t>בזכות הארץ וב</w:t>
      </w:r>
      <w:r w:rsidR="00C93C54">
        <w:rPr>
          <w:rFonts w:hint="cs"/>
          <w:rtl/>
        </w:rPr>
        <w:t>גל</w:t>
      </w:r>
      <w:r w:rsidR="008005EE">
        <w:rPr>
          <w:rFonts w:hint="cs"/>
          <w:rtl/>
        </w:rPr>
        <w:t>ל מצוותיה</w:t>
      </w:r>
    </w:p>
    <w:p w14:paraId="1666D144" w14:textId="77777777" w:rsidR="00122D93" w:rsidRDefault="008005EE" w:rsidP="005C3BEE">
      <w:pPr>
        <w:pStyle w:val="ac"/>
        <w:rPr>
          <w:rtl/>
        </w:rPr>
      </w:pPr>
      <w:r>
        <w:rPr>
          <w:rFonts w:hint="cs"/>
          <w:rtl/>
        </w:rPr>
        <w:t>"</w:t>
      </w:r>
      <w:r>
        <w:rPr>
          <w:rtl/>
        </w:rPr>
        <w:t>ותטמא הארץ ואפקוד עונה עליה ותקיא הארץ</w:t>
      </w:r>
      <w:r>
        <w:rPr>
          <w:rFonts w:hint="cs"/>
          <w:rtl/>
        </w:rPr>
        <w:t xml:space="preserve"> את יושביה</w:t>
      </w:r>
      <w:r>
        <w:rPr>
          <w:rtl/>
        </w:rPr>
        <w:t xml:space="preserve"> - החמיר הכתוב בעריות, בעבור הארץ שתטמא בהן ותקיא הנפשות העושות</w:t>
      </w:r>
      <w:r>
        <w:rPr>
          <w:rStyle w:val="a5"/>
          <w:rtl/>
        </w:rPr>
        <w:footnoteReference w:id="21"/>
      </w:r>
      <w:r>
        <w:rPr>
          <w:rFonts w:hint="cs"/>
          <w:rtl/>
        </w:rPr>
        <w:t xml:space="preserve"> ...</w:t>
      </w:r>
      <w:r w:rsidR="005C3BEE">
        <w:rPr>
          <w:rFonts w:hint="cs"/>
          <w:rtl/>
        </w:rPr>
        <w:t xml:space="preserve"> </w:t>
      </w:r>
      <w:r w:rsidR="009F0173" w:rsidRPr="009F0173">
        <w:rPr>
          <w:rtl/>
        </w:rPr>
        <w:t>וזו היא מצות יעקב אבינו לביתו ולכל אשר עמו בשעת ביאתם לארץ</w:t>
      </w:r>
      <w:r w:rsidR="005C3BEE">
        <w:rPr>
          <w:rFonts w:hint="cs"/>
          <w:rtl/>
        </w:rPr>
        <w:t>:</w:t>
      </w:r>
      <w:r w:rsidR="009F0173" w:rsidRPr="009F0173">
        <w:rPr>
          <w:rtl/>
        </w:rPr>
        <w:t xml:space="preserve"> </w:t>
      </w:r>
      <w:r w:rsidR="005C3BEE">
        <w:rPr>
          <w:rFonts w:hint="cs"/>
          <w:rtl/>
        </w:rPr>
        <w:t>"</w:t>
      </w:r>
      <w:r w:rsidR="009F0173" w:rsidRPr="009F0173">
        <w:rPr>
          <w:rtl/>
        </w:rPr>
        <w:t xml:space="preserve">הסירו את </w:t>
      </w:r>
      <w:proofErr w:type="spellStart"/>
      <w:r w:rsidR="009F0173" w:rsidRPr="009F0173">
        <w:rPr>
          <w:rtl/>
        </w:rPr>
        <w:t>אלהי</w:t>
      </w:r>
      <w:proofErr w:type="spellEnd"/>
      <w:r w:rsidR="009F0173" w:rsidRPr="009F0173">
        <w:rPr>
          <w:rtl/>
        </w:rPr>
        <w:t xml:space="preserve"> </w:t>
      </w:r>
      <w:proofErr w:type="spellStart"/>
      <w:r w:rsidR="009F0173" w:rsidRPr="009F0173">
        <w:rPr>
          <w:rtl/>
        </w:rPr>
        <w:t>הנכר</w:t>
      </w:r>
      <w:proofErr w:type="spellEnd"/>
      <w:r w:rsidR="009F0173" w:rsidRPr="009F0173">
        <w:rPr>
          <w:rtl/>
        </w:rPr>
        <w:t xml:space="preserve"> אשר בתוככם והטהרו</w:t>
      </w:r>
      <w:r w:rsidR="005C3BEE">
        <w:rPr>
          <w:rFonts w:hint="cs"/>
          <w:rtl/>
        </w:rPr>
        <w:t xml:space="preserve">" </w:t>
      </w:r>
      <w:r w:rsidR="005C3BEE" w:rsidRPr="009F0173">
        <w:rPr>
          <w:rtl/>
        </w:rPr>
        <w:t>(בראשית לה ב)</w:t>
      </w:r>
      <w:r w:rsidR="009F0173" w:rsidRPr="009F0173">
        <w:rPr>
          <w:rtl/>
        </w:rPr>
        <w:t xml:space="preserve">. והשם לו לבדו נתכנו עלילות שמתה רחל בדרך בתחילת בואם בארץ, כי בזכותה לא מתה בחוצה לארץ, ובזכותו לא ישב בארץ עם שתי אחיות והיא </w:t>
      </w:r>
      <w:proofErr w:type="spellStart"/>
      <w:r w:rsidR="009F0173" w:rsidRPr="009F0173">
        <w:rPr>
          <w:rtl/>
        </w:rPr>
        <w:t>היתה</w:t>
      </w:r>
      <w:proofErr w:type="spellEnd"/>
      <w:r w:rsidR="009F0173" w:rsidRPr="009F0173">
        <w:rPr>
          <w:rtl/>
        </w:rPr>
        <w:t xml:space="preserve"> הנשאת באיסור </w:t>
      </w:r>
      <w:proofErr w:type="spellStart"/>
      <w:r w:rsidR="009F0173" w:rsidRPr="009F0173">
        <w:rPr>
          <w:rtl/>
        </w:rPr>
        <w:t>האחוה</w:t>
      </w:r>
      <w:proofErr w:type="spellEnd"/>
      <w:r w:rsidR="009F0173" w:rsidRPr="009F0173">
        <w:rPr>
          <w:rtl/>
        </w:rPr>
        <w:t xml:space="preserve">. ונראה </w:t>
      </w:r>
      <w:proofErr w:type="spellStart"/>
      <w:r w:rsidR="009F0173" w:rsidRPr="009F0173">
        <w:rPr>
          <w:rtl/>
        </w:rPr>
        <w:t>שנתעברה</w:t>
      </w:r>
      <w:proofErr w:type="spellEnd"/>
      <w:r w:rsidR="009F0173" w:rsidRPr="009F0173">
        <w:rPr>
          <w:rtl/>
        </w:rPr>
        <w:t xml:space="preserve"> מבנימין קודם בואם בשכם ולא נגע בה בארץ כלל, מפני </w:t>
      </w:r>
      <w:proofErr w:type="spellStart"/>
      <w:r w:rsidR="009F0173" w:rsidRPr="009F0173">
        <w:rPr>
          <w:rtl/>
        </w:rPr>
        <w:t>הענין</w:t>
      </w:r>
      <w:proofErr w:type="spellEnd"/>
      <w:r w:rsidR="009F0173" w:rsidRPr="009F0173">
        <w:rPr>
          <w:rtl/>
        </w:rPr>
        <w:t xml:space="preserve"> שהזכרנו:</w:t>
      </w:r>
      <w:r w:rsidR="00526262">
        <w:rPr>
          <w:rStyle w:val="a5"/>
          <w:rtl/>
        </w:rPr>
        <w:footnoteReference w:id="22"/>
      </w:r>
    </w:p>
    <w:p w14:paraId="0176D5FA" w14:textId="77777777" w:rsidR="00101422" w:rsidRDefault="00101422" w:rsidP="000B3CA2">
      <w:pPr>
        <w:pStyle w:val="ab"/>
        <w:rPr>
          <w:rtl/>
        </w:rPr>
      </w:pPr>
      <w:r>
        <w:rPr>
          <w:rtl/>
        </w:rPr>
        <w:t>בראשית רבה</w:t>
      </w:r>
      <w:r w:rsidR="00B01FF4">
        <w:rPr>
          <w:rFonts w:hint="cs"/>
          <w:rtl/>
        </w:rPr>
        <w:t xml:space="preserve"> </w:t>
      </w:r>
      <w:proofErr w:type="spellStart"/>
      <w:r w:rsidR="00B01FF4">
        <w:rPr>
          <w:rFonts w:hint="cs"/>
          <w:rtl/>
        </w:rPr>
        <w:t>פב</w:t>
      </w:r>
      <w:proofErr w:type="spellEnd"/>
      <w:r w:rsidR="00B01FF4">
        <w:rPr>
          <w:rFonts w:hint="cs"/>
          <w:rtl/>
        </w:rPr>
        <w:t xml:space="preserve"> ט </w:t>
      </w:r>
      <w:r>
        <w:rPr>
          <w:rtl/>
        </w:rPr>
        <w:t xml:space="preserve">פרשת וישלח </w:t>
      </w:r>
      <w:r w:rsidR="000B3CA2">
        <w:rPr>
          <w:rFonts w:cs="David"/>
          <w:rtl/>
        </w:rPr>
        <w:t>–</w:t>
      </w:r>
      <w:r w:rsidR="00B01FF4">
        <w:rPr>
          <w:rFonts w:hint="cs"/>
          <w:rtl/>
        </w:rPr>
        <w:t xml:space="preserve"> </w:t>
      </w:r>
      <w:r w:rsidR="000B3CA2">
        <w:rPr>
          <w:rFonts w:hint="cs"/>
          <w:rtl/>
        </w:rPr>
        <w:t>בן אוני</w:t>
      </w:r>
    </w:p>
    <w:p w14:paraId="46FB9B1B" w14:textId="77777777" w:rsidR="00374676" w:rsidRDefault="00B01FF4" w:rsidP="00101422">
      <w:pPr>
        <w:pStyle w:val="ac"/>
        <w:rPr>
          <w:rtl/>
        </w:rPr>
      </w:pPr>
      <w:r>
        <w:rPr>
          <w:rFonts w:hint="cs"/>
          <w:rtl/>
        </w:rPr>
        <w:t>"</w:t>
      </w:r>
      <w:r w:rsidR="00101422">
        <w:rPr>
          <w:rtl/>
        </w:rPr>
        <w:t>ויהי בצאת נפשה ותקרא שמו בן אוני</w:t>
      </w:r>
      <w:r>
        <w:rPr>
          <w:rFonts w:hint="cs"/>
          <w:rtl/>
        </w:rPr>
        <w:t xml:space="preserve">" (בראשית לה </w:t>
      </w:r>
      <w:proofErr w:type="spellStart"/>
      <w:r>
        <w:rPr>
          <w:rtl/>
        </w:rPr>
        <w:t>יח</w:t>
      </w:r>
      <w:proofErr w:type="spellEnd"/>
      <w:r>
        <w:rPr>
          <w:rFonts w:hint="cs"/>
          <w:rtl/>
        </w:rPr>
        <w:t xml:space="preserve">) - </w:t>
      </w:r>
      <w:r w:rsidR="00101422">
        <w:rPr>
          <w:rtl/>
        </w:rPr>
        <w:t>בר צערי בלשון ארמי</w:t>
      </w:r>
      <w:r>
        <w:rPr>
          <w:rFonts w:hint="cs"/>
          <w:rtl/>
        </w:rPr>
        <w:t>. "</w:t>
      </w:r>
      <w:r w:rsidR="00101422">
        <w:rPr>
          <w:rtl/>
        </w:rPr>
        <w:t>ואביו קרא לו בנימין</w:t>
      </w:r>
      <w:r>
        <w:rPr>
          <w:rFonts w:hint="cs"/>
          <w:rtl/>
        </w:rPr>
        <w:t>"</w:t>
      </w:r>
      <w:r w:rsidR="00101422">
        <w:rPr>
          <w:rtl/>
        </w:rPr>
        <w:t>, בלשון הקודש</w:t>
      </w:r>
      <w:r w:rsidR="00DC59B5">
        <w:rPr>
          <w:rFonts w:hint="cs"/>
          <w:rtl/>
        </w:rPr>
        <w:t>.</w:t>
      </w:r>
      <w:r w:rsidR="00C93C54">
        <w:rPr>
          <w:rStyle w:val="a5"/>
          <w:rtl/>
        </w:rPr>
        <w:footnoteReference w:id="23"/>
      </w:r>
      <w:r w:rsidR="00101422">
        <w:rPr>
          <w:rtl/>
        </w:rPr>
        <w:t xml:space="preserve"> </w:t>
      </w:r>
    </w:p>
    <w:p w14:paraId="3D7A38FF" w14:textId="77777777" w:rsidR="00234CD5" w:rsidRDefault="00234CD5" w:rsidP="00234CD5">
      <w:pPr>
        <w:pStyle w:val="ab"/>
        <w:rPr>
          <w:rtl/>
        </w:rPr>
      </w:pPr>
      <w:proofErr w:type="spellStart"/>
      <w:r>
        <w:rPr>
          <w:rtl/>
        </w:rPr>
        <w:t>תוספתא</w:t>
      </w:r>
      <w:proofErr w:type="spellEnd"/>
      <w:r>
        <w:rPr>
          <w:rtl/>
        </w:rPr>
        <w:t xml:space="preserve"> מסכת סוטה (ליברמן) פרק יא הלכה </w:t>
      </w:r>
      <w:proofErr w:type="spellStart"/>
      <w:r>
        <w:rPr>
          <w:rtl/>
        </w:rPr>
        <w:t>יג</w:t>
      </w:r>
      <w:proofErr w:type="spellEnd"/>
      <w:r>
        <w:rPr>
          <w:rFonts w:hint="cs"/>
          <w:rtl/>
        </w:rPr>
        <w:t xml:space="preserve"> </w:t>
      </w:r>
      <w:r>
        <w:rPr>
          <w:rFonts w:cs="Narkisim"/>
          <w:rtl/>
        </w:rPr>
        <w:t>–</w:t>
      </w:r>
      <w:r>
        <w:rPr>
          <w:rFonts w:hint="cs"/>
          <w:rtl/>
        </w:rPr>
        <w:t xml:space="preserve"> איפה קבר רחל</w:t>
      </w:r>
      <w:r w:rsidR="0080223F">
        <w:rPr>
          <w:rStyle w:val="a5"/>
          <w:rtl/>
        </w:rPr>
        <w:footnoteReference w:id="24"/>
      </w:r>
    </w:p>
    <w:p w14:paraId="14E959F1" w14:textId="77777777" w:rsidR="00234CD5" w:rsidRDefault="00C82D69" w:rsidP="00234CD5">
      <w:pPr>
        <w:pStyle w:val="ac"/>
        <w:rPr>
          <w:rtl/>
        </w:rPr>
      </w:pPr>
      <w:r>
        <w:rPr>
          <w:rFonts w:hint="cs"/>
          <w:rtl/>
        </w:rPr>
        <w:t xml:space="preserve">... </w:t>
      </w:r>
      <w:r w:rsidR="00234CD5">
        <w:rPr>
          <w:rtl/>
        </w:rPr>
        <w:t>כיוצא בדבר אתה אומ</w:t>
      </w:r>
      <w:r w:rsidR="00234CD5">
        <w:rPr>
          <w:rFonts w:hint="cs"/>
          <w:rtl/>
        </w:rPr>
        <w:t>ר: "</w:t>
      </w:r>
      <w:r w:rsidR="001034EA">
        <w:rPr>
          <w:rtl/>
        </w:rPr>
        <w:t xml:space="preserve">בְּלֶכְתְּךָ הַיּוֹם מֵעִמָּדִי וּמָצָאתָ שְׁנֵי אֲנָשִׁים עִם קְבֻרַת רָחֵל בִּגְבוּל בִּנְיָמִן </w:t>
      </w:r>
      <w:proofErr w:type="spellStart"/>
      <w:r w:rsidR="001034EA">
        <w:rPr>
          <w:rtl/>
        </w:rPr>
        <w:t>בְּצֶלְצַח</w:t>
      </w:r>
      <w:proofErr w:type="spellEnd"/>
      <w:r w:rsidR="00234CD5">
        <w:rPr>
          <w:rFonts w:hint="cs"/>
          <w:rtl/>
        </w:rPr>
        <w:t>"</w:t>
      </w:r>
      <w:r w:rsidR="000F23A0">
        <w:rPr>
          <w:rFonts w:hint="cs"/>
          <w:rtl/>
        </w:rPr>
        <w:t xml:space="preserve"> (שמואל א י ב)</w:t>
      </w:r>
      <w:r w:rsidR="00234CD5">
        <w:rPr>
          <w:rFonts w:hint="cs"/>
          <w:rtl/>
        </w:rPr>
        <w:t>.</w:t>
      </w:r>
      <w:r w:rsidR="00234CD5">
        <w:rPr>
          <w:rtl/>
        </w:rPr>
        <w:t xml:space="preserve"> היכן מצינו שנקברה רחל</w:t>
      </w:r>
      <w:r w:rsidR="00234CD5">
        <w:rPr>
          <w:rFonts w:hint="cs"/>
          <w:rtl/>
        </w:rPr>
        <w:t>?</w:t>
      </w:r>
      <w:r w:rsidR="00234CD5">
        <w:rPr>
          <w:rtl/>
        </w:rPr>
        <w:t xml:space="preserve"> והלא לא נקברה אלא בבית לחם חלקו של יהודה</w:t>
      </w:r>
      <w:r w:rsidR="00234CD5">
        <w:rPr>
          <w:rFonts w:hint="cs"/>
          <w:rtl/>
        </w:rPr>
        <w:t>, שנאמר: "</w:t>
      </w:r>
      <w:proofErr w:type="spellStart"/>
      <w:r w:rsidR="00234CD5">
        <w:rPr>
          <w:rtl/>
        </w:rPr>
        <w:t>ותמת</w:t>
      </w:r>
      <w:proofErr w:type="spellEnd"/>
      <w:r w:rsidR="00234CD5">
        <w:rPr>
          <w:rtl/>
        </w:rPr>
        <w:t xml:space="preserve"> רחל ותקבר בדרך אפרת</w:t>
      </w:r>
      <w:r w:rsidR="00234CD5">
        <w:rPr>
          <w:rFonts w:hint="cs"/>
          <w:rtl/>
        </w:rPr>
        <w:t xml:space="preserve">" - </w:t>
      </w:r>
      <w:r w:rsidR="00234CD5">
        <w:rPr>
          <w:rtl/>
        </w:rPr>
        <w:t>ואין אפרת אלו</w:t>
      </w:r>
      <w:r w:rsidR="00234CD5">
        <w:rPr>
          <w:rStyle w:val="a5"/>
          <w:rtl/>
        </w:rPr>
        <w:footnoteReference w:id="25"/>
      </w:r>
      <w:r w:rsidR="00234CD5">
        <w:rPr>
          <w:rtl/>
        </w:rPr>
        <w:t xml:space="preserve"> חלקו של יהודה</w:t>
      </w:r>
      <w:r w:rsidR="00234CD5">
        <w:rPr>
          <w:rFonts w:hint="cs"/>
          <w:rtl/>
        </w:rPr>
        <w:t>,</w:t>
      </w:r>
      <w:r w:rsidR="00234CD5">
        <w:rPr>
          <w:rtl/>
        </w:rPr>
        <w:t xml:space="preserve"> שנ</w:t>
      </w:r>
      <w:r w:rsidR="00234CD5">
        <w:rPr>
          <w:rFonts w:hint="cs"/>
          <w:rtl/>
        </w:rPr>
        <w:t>אמר: "</w:t>
      </w:r>
      <w:r w:rsidR="00234CD5">
        <w:rPr>
          <w:rtl/>
        </w:rPr>
        <w:t xml:space="preserve">ואתה בית לחם </w:t>
      </w:r>
      <w:proofErr w:type="spellStart"/>
      <w:r w:rsidR="00234CD5">
        <w:rPr>
          <w:rtl/>
        </w:rPr>
        <w:t>אפרתה</w:t>
      </w:r>
      <w:proofErr w:type="spellEnd"/>
      <w:r w:rsidR="00234CD5">
        <w:rPr>
          <w:rtl/>
        </w:rPr>
        <w:t xml:space="preserve"> צעיר להיות באלפי יהודה</w:t>
      </w:r>
      <w:r w:rsidR="001034EA">
        <w:rPr>
          <w:rFonts w:hint="cs"/>
          <w:rtl/>
        </w:rPr>
        <w:t>" (מיכה ה א).</w:t>
      </w:r>
      <w:r w:rsidR="001034EA">
        <w:rPr>
          <w:rStyle w:val="a5"/>
          <w:rtl/>
        </w:rPr>
        <w:footnoteReference w:id="26"/>
      </w:r>
      <w:r w:rsidR="00234CD5">
        <w:rPr>
          <w:rtl/>
        </w:rPr>
        <w:t xml:space="preserve"> אלא אמר לו</w:t>
      </w:r>
      <w:r w:rsidR="001034EA">
        <w:rPr>
          <w:rFonts w:hint="cs"/>
          <w:rtl/>
        </w:rPr>
        <w:t>:</w:t>
      </w:r>
      <w:r w:rsidR="001034EA">
        <w:rPr>
          <w:rStyle w:val="a5"/>
          <w:rtl/>
        </w:rPr>
        <w:footnoteReference w:id="27"/>
      </w:r>
      <w:r w:rsidR="00234CD5">
        <w:rPr>
          <w:rtl/>
        </w:rPr>
        <w:t xml:space="preserve"> עכשיו שאני מדבר עמך הנם על קבורת רחל</w:t>
      </w:r>
      <w:r w:rsidR="001034EA">
        <w:rPr>
          <w:rFonts w:hint="cs"/>
          <w:rtl/>
        </w:rPr>
        <w:t>,</w:t>
      </w:r>
      <w:r w:rsidR="00234CD5">
        <w:rPr>
          <w:rtl/>
        </w:rPr>
        <w:t xml:space="preserve"> אתה הולך והן באין ומוצא אתה אותן בגבול בנימן </w:t>
      </w:r>
      <w:proofErr w:type="spellStart"/>
      <w:r w:rsidR="00234CD5">
        <w:rPr>
          <w:rtl/>
        </w:rPr>
        <w:t>בצלצח</w:t>
      </w:r>
      <w:proofErr w:type="spellEnd"/>
      <w:r w:rsidR="001034EA">
        <w:rPr>
          <w:rFonts w:hint="cs"/>
          <w:rtl/>
        </w:rPr>
        <w:t>.</w:t>
      </w:r>
      <w:r w:rsidR="00614BB6">
        <w:rPr>
          <w:rStyle w:val="a5"/>
          <w:rtl/>
        </w:rPr>
        <w:footnoteReference w:id="28"/>
      </w:r>
    </w:p>
    <w:p w14:paraId="572C3B15" w14:textId="77777777" w:rsidR="00101422" w:rsidRDefault="00101422" w:rsidP="000B3CA2">
      <w:pPr>
        <w:pStyle w:val="ab"/>
        <w:rPr>
          <w:rtl/>
        </w:rPr>
      </w:pPr>
      <w:r>
        <w:rPr>
          <w:rtl/>
        </w:rPr>
        <w:lastRenderedPageBreak/>
        <w:t>בראשית רבה</w:t>
      </w:r>
      <w:r w:rsidR="00214E79">
        <w:rPr>
          <w:rFonts w:hint="cs"/>
          <w:rtl/>
        </w:rPr>
        <w:t xml:space="preserve"> </w:t>
      </w:r>
      <w:proofErr w:type="spellStart"/>
      <w:r w:rsidR="00214E79">
        <w:rPr>
          <w:rFonts w:hint="cs"/>
          <w:rtl/>
        </w:rPr>
        <w:t>פב</w:t>
      </w:r>
      <w:proofErr w:type="spellEnd"/>
      <w:r w:rsidR="00214E79">
        <w:rPr>
          <w:rFonts w:hint="cs"/>
          <w:rtl/>
        </w:rPr>
        <w:t xml:space="preserve"> י </w:t>
      </w:r>
      <w:r>
        <w:rPr>
          <w:rtl/>
        </w:rPr>
        <w:t xml:space="preserve">פרשת וישלח </w:t>
      </w:r>
      <w:r w:rsidR="000B3CA2">
        <w:rPr>
          <w:rFonts w:cs="David"/>
          <w:rtl/>
        </w:rPr>
        <w:t>–</w:t>
      </w:r>
      <w:r w:rsidR="00214E79">
        <w:rPr>
          <w:rFonts w:hint="cs"/>
          <w:rtl/>
        </w:rPr>
        <w:t xml:space="preserve"> </w:t>
      </w:r>
      <w:proofErr w:type="spellStart"/>
      <w:r w:rsidR="000B3CA2">
        <w:rPr>
          <w:rFonts w:hint="cs"/>
          <w:rtl/>
        </w:rPr>
        <w:t>זכרון</w:t>
      </w:r>
      <w:proofErr w:type="spellEnd"/>
      <w:r w:rsidR="000B3CA2">
        <w:rPr>
          <w:rFonts w:hint="cs"/>
          <w:rtl/>
        </w:rPr>
        <w:t xml:space="preserve"> רחל</w:t>
      </w:r>
      <w:r w:rsidR="00614BB6">
        <w:rPr>
          <w:rFonts w:hint="cs"/>
          <w:rtl/>
        </w:rPr>
        <w:t xml:space="preserve"> ובכיה</w:t>
      </w:r>
    </w:p>
    <w:p w14:paraId="56E367E0" w14:textId="77777777" w:rsidR="00FA68CE" w:rsidRDefault="00214E79" w:rsidP="00101422">
      <w:pPr>
        <w:pStyle w:val="ac"/>
        <w:rPr>
          <w:rtl/>
        </w:rPr>
      </w:pPr>
      <w:r>
        <w:rPr>
          <w:rFonts w:hint="cs"/>
          <w:rtl/>
        </w:rPr>
        <w:t>"</w:t>
      </w:r>
      <w:r>
        <w:rPr>
          <w:rtl/>
        </w:rPr>
        <w:t>ויצב יעקב מצבה</w:t>
      </w:r>
      <w:r>
        <w:rPr>
          <w:rFonts w:hint="cs"/>
          <w:rtl/>
        </w:rPr>
        <w:t>"</w:t>
      </w:r>
      <w:r>
        <w:rPr>
          <w:rtl/>
        </w:rPr>
        <w:t xml:space="preserve"> </w:t>
      </w:r>
      <w:r w:rsidR="00101422">
        <w:rPr>
          <w:rtl/>
        </w:rPr>
        <w:t>[לה, כ] תנן התם</w:t>
      </w:r>
      <w:r w:rsidR="007B5E0A">
        <w:rPr>
          <w:rFonts w:hint="cs"/>
          <w:rtl/>
        </w:rPr>
        <w:t>:</w:t>
      </w:r>
      <w:r w:rsidR="00101422">
        <w:rPr>
          <w:rtl/>
        </w:rPr>
        <w:t xml:space="preserve"> מותר המתים </w:t>
      </w:r>
      <w:proofErr w:type="spellStart"/>
      <w:r w:rsidR="00101422">
        <w:rPr>
          <w:rtl/>
        </w:rPr>
        <w:t>כו</w:t>
      </w:r>
      <w:proofErr w:type="spellEnd"/>
      <w:r w:rsidR="00101422">
        <w:rPr>
          <w:rtl/>
        </w:rPr>
        <w:t>', ר' נתן אמר</w:t>
      </w:r>
      <w:r w:rsidR="00614BB6">
        <w:rPr>
          <w:rFonts w:hint="cs"/>
          <w:rtl/>
        </w:rPr>
        <w:t>:</w:t>
      </w:r>
      <w:r w:rsidR="00101422">
        <w:rPr>
          <w:rtl/>
        </w:rPr>
        <w:t xml:space="preserve"> מותר המת יבנה לו בית על גבי קברו </w:t>
      </w:r>
      <w:proofErr w:type="spellStart"/>
      <w:r w:rsidR="00101422">
        <w:rPr>
          <w:rtl/>
        </w:rPr>
        <w:t>וכו</w:t>
      </w:r>
      <w:proofErr w:type="spellEnd"/>
      <w:r w:rsidR="00101422">
        <w:rPr>
          <w:rtl/>
        </w:rPr>
        <w:t>'</w:t>
      </w:r>
      <w:r w:rsidR="007B5E0A">
        <w:rPr>
          <w:rFonts w:hint="cs"/>
          <w:rtl/>
        </w:rPr>
        <w:t>.</w:t>
      </w:r>
      <w:r w:rsidR="00F82616">
        <w:rPr>
          <w:rStyle w:val="a5"/>
          <w:rtl/>
        </w:rPr>
        <w:footnoteReference w:id="29"/>
      </w:r>
      <w:r w:rsidR="00101422">
        <w:rPr>
          <w:rtl/>
        </w:rPr>
        <w:t xml:space="preserve"> תני ר' שמעון בן גמליאל</w:t>
      </w:r>
      <w:r w:rsidR="00614BB6">
        <w:rPr>
          <w:rFonts w:hint="cs"/>
          <w:rtl/>
        </w:rPr>
        <w:t>:</w:t>
      </w:r>
      <w:r w:rsidR="00101422">
        <w:rPr>
          <w:rtl/>
        </w:rPr>
        <w:t xml:space="preserve"> אין </w:t>
      </w:r>
      <w:proofErr w:type="spellStart"/>
      <w:r w:rsidR="00101422">
        <w:rPr>
          <w:rtl/>
        </w:rPr>
        <w:t>עושין</w:t>
      </w:r>
      <w:proofErr w:type="spellEnd"/>
      <w:r w:rsidR="00101422">
        <w:rPr>
          <w:rtl/>
        </w:rPr>
        <w:t xml:space="preserve"> נפשות לצדיקים </w:t>
      </w:r>
      <w:r w:rsidR="007B5E0A">
        <w:rPr>
          <w:rFonts w:hint="cs"/>
          <w:rtl/>
        </w:rPr>
        <w:t xml:space="preserve">- </w:t>
      </w:r>
      <w:r w:rsidR="00101422">
        <w:rPr>
          <w:rtl/>
        </w:rPr>
        <w:t xml:space="preserve">דבריהם הן </w:t>
      </w:r>
      <w:proofErr w:type="spellStart"/>
      <w:r w:rsidR="00101422">
        <w:rPr>
          <w:rtl/>
        </w:rPr>
        <w:t>זכרוניהם</w:t>
      </w:r>
      <w:proofErr w:type="spellEnd"/>
      <w:r w:rsidR="007B5E0A">
        <w:rPr>
          <w:rFonts w:hint="cs"/>
          <w:rtl/>
        </w:rPr>
        <w:t>.</w:t>
      </w:r>
      <w:r w:rsidR="00057D31">
        <w:rPr>
          <w:rStyle w:val="a5"/>
          <w:rtl/>
        </w:rPr>
        <w:footnoteReference w:id="30"/>
      </w:r>
      <w:r w:rsidR="00101422">
        <w:rPr>
          <w:rtl/>
        </w:rPr>
        <w:t xml:space="preserve"> למדנו שנקראו ישראל על שם רחל</w:t>
      </w:r>
      <w:r w:rsidR="007B5E0A">
        <w:rPr>
          <w:rFonts w:hint="cs"/>
          <w:rtl/>
        </w:rPr>
        <w:t>,</w:t>
      </w:r>
      <w:r w:rsidR="00101422">
        <w:rPr>
          <w:rtl/>
        </w:rPr>
        <w:t xml:space="preserve"> שנא</w:t>
      </w:r>
      <w:r w:rsidR="007B5E0A">
        <w:rPr>
          <w:rFonts w:hint="cs"/>
          <w:rtl/>
        </w:rPr>
        <w:t>מר: "</w:t>
      </w:r>
      <w:r w:rsidR="00101422">
        <w:rPr>
          <w:rtl/>
        </w:rPr>
        <w:t>הבן יקיר לי אפרים</w:t>
      </w:r>
      <w:r w:rsidR="007B5E0A">
        <w:rPr>
          <w:rFonts w:hint="cs"/>
          <w:rtl/>
        </w:rPr>
        <w:t xml:space="preserve">" </w:t>
      </w:r>
      <w:r w:rsidR="007B5E0A">
        <w:rPr>
          <w:rtl/>
        </w:rPr>
        <w:t>(ירמיה לא)</w:t>
      </w:r>
      <w:r w:rsidR="00FA68CE">
        <w:rPr>
          <w:rFonts w:hint="cs"/>
          <w:rtl/>
        </w:rPr>
        <w:t>.</w:t>
      </w:r>
      <w:r w:rsidR="00057D31">
        <w:rPr>
          <w:rStyle w:val="a5"/>
          <w:rtl/>
        </w:rPr>
        <w:footnoteReference w:id="31"/>
      </w:r>
    </w:p>
    <w:p w14:paraId="6D14CEA5" w14:textId="77777777" w:rsidR="00101422" w:rsidRDefault="00FA68CE" w:rsidP="00101422">
      <w:pPr>
        <w:pStyle w:val="ac"/>
        <w:rPr>
          <w:rtl/>
        </w:rPr>
      </w:pPr>
      <w:r>
        <w:rPr>
          <w:rFonts w:hint="cs"/>
          <w:rtl/>
        </w:rPr>
        <w:t xml:space="preserve">דבר אחר: </w:t>
      </w:r>
      <w:r w:rsidR="00393D9E">
        <w:rPr>
          <w:rFonts w:hint="cs"/>
          <w:rtl/>
        </w:rPr>
        <w:t>"</w:t>
      </w:r>
      <w:proofErr w:type="spellStart"/>
      <w:r w:rsidR="00101422">
        <w:rPr>
          <w:rtl/>
        </w:rPr>
        <w:t>ותמת</w:t>
      </w:r>
      <w:proofErr w:type="spellEnd"/>
      <w:r w:rsidR="00101422">
        <w:rPr>
          <w:rtl/>
        </w:rPr>
        <w:t xml:space="preserve"> רחל ותקבר בדרך אפרת</w:t>
      </w:r>
      <w:r w:rsidR="00393D9E">
        <w:rPr>
          <w:rFonts w:hint="cs"/>
          <w:rtl/>
        </w:rPr>
        <w:t>" -</w:t>
      </w:r>
      <w:r w:rsidR="00101422">
        <w:rPr>
          <w:rtl/>
        </w:rPr>
        <w:t xml:space="preserve"> מה ראה אבינו יעקב לקבור את רחל בדרך אפרת</w:t>
      </w:r>
      <w:r w:rsidR="00726290">
        <w:rPr>
          <w:rFonts w:hint="cs"/>
          <w:rtl/>
        </w:rPr>
        <w:t>?</w:t>
      </w:r>
      <w:r w:rsidR="00101422">
        <w:rPr>
          <w:rtl/>
        </w:rPr>
        <w:t xml:space="preserve"> אלא צפה יעקב אבינו שהגליות עתידות לעבור שם</w:t>
      </w:r>
      <w:r w:rsidR="00726290">
        <w:rPr>
          <w:rFonts w:hint="cs"/>
          <w:rtl/>
        </w:rPr>
        <w:t>,</w:t>
      </w:r>
      <w:r w:rsidR="00101422">
        <w:rPr>
          <w:rtl/>
        </w:rPr>
        <w:t xml:space="preserve"> לפיכך קברה שם</w:t>
      </w:r>
      <w:r w:rsidR="00726290">
        <w:rPr>
          <w:rFonts w:hint="cs"/>
          <w:rtl/>
        </w:rPr>
        <w:t>,</w:t>
      </w:r>
      <w:r w:rsidR="00101422">
        <w:rPr>
          <w:rtl/>
        </w:rPr>
        <w:t xml:space="preserve"> כדי שתהא מבקשת עליהם רחמים, </w:t>
      </w:r>
      <w:r w:rsidR="00393D9E">
        <w:rPr>
          <w:rFonts w:hint="cs"/>
          <w:rtl/>
        </w:rPr>
        <w:t>זהו שכתוב: "</w:t>
      </w:r>
      <w:r w:rsidR="00393D9E">
        <w:rPr>
          <w:rtl/>
        </w:rPr>
        <w:t>קול ברמה נשמע נהי בכי תמרורים רחל מבכה על בניה</w:t>
      </w:r>
      <w:r w:rsidR="00393D9E">
        <w:rPr>
          <w:rFonts w:hint="cs"/>
          <w:rtl/>
        </w:rPr>
        <w:t xml:space="preserve">" </w:t>
      </w:r>
      <w:r w:rsidR="00101422">
        <w:rPr>
          <w:rtl/>
        </w:rPr>
        <w:t>(ירמיהו לא</w:t>
      </w:r>
      <w:r w:rsidR="00367A97">
        <w:rPr>
          <w:rFonts w:hint="cs"/>
          <w:rtl/>
        </w:rPr>
        <w:t xml:space="preserve"> יד</w:t>
      </w:r>
      <w:r w:rsidR="00101422">
        <w:rPr>
          <w:rtl/>
        </w:rPr>
        <w:t>)</w:t>
      </w:r>
      <w:r w:rsidR="000972FD">
        <w:rPr>
          <w:rFonts w:hint="cs"/>
          <w:rtl/>
        </w:rPr>
        <w:t>.</w:t>
      </w:r>
      <w:r w:rsidR="000972FD">
        <w:rPr>
          <w:rStyle w:val="a5"/>
          <w:rtl/>
        </w:rPr>
        <w:footnoteReference w:id="32"/>
      </w:r>
      <w:r w:rsidR="00101422">
        <w:rPr>
          <w:rtl/>
        </w:rPr>
        <w:t xml:space="preserve"> </w:t>
      </w:r>
    </w:p>
    <w:p w14:paraId="52487AB7" w14:textId="77777777" w:rsidR="003617F1" w:rsidRDefault="003617F1" w:rsidP="00D60084">
      <w:pPr>
        <w:pStyle w:val="ab"/>
        <w:rPr>
          <w:rtl/>
        </w:rPr>
      </w:pPr>
      <w:r>
        <w:rPr>
          <w:rtl/>
        </w:rPr>
        <w:t xml:space="preserve">פסיקתא רבתי </w:t>
      </w:r>
      <w:proofErr w:type="spellStart"/>
      <w:r>
        <w:rPr>
          <w:rtl/>
        </w:rPr>
        <w:t>פיסקא</w:t>
      </w:r>
      <w:proofErr w:type="spellEnd"/>
      <w:r>
        <w:rPr>
          <w:rtl/>
        </w:rPr>
        <w:t xml:space="preserve"> ג ביום השמיני</w:t>
      </w:r>
      <w:r w:rsidR="00D60084">
        <w:rPr>
          <w:rFonts w:hint="cs"/>
          <w:rtl/>
        </w:rPr>
        <w:t xml:space="preserve"> </w:t>
      </w:r>
      <w:r w:rsidR="00D60084">
        <w:rPr>
          <w:rFonts w:cs="David"/>
          <w:rtl/>
        </w:rPr>
        <w:t>–</w:t>
      </w:r>
      <w:r w:rsidR="00D60084">
        <w:rPr>
          <w:rFonts w:hint="cs"/>
          <w:rtl/>
        </w:rPr>
        <w:t xml:space="preserve"> או תרחם על בני או תן לי האונאה שלי</w:t>
      </w:r>
    </w:p>
    <w:p w14:paraId="4198922D" w14:textId="77777777" w:rsidR="00D60084" w:rsidRDefault="003617F1" w:rsidP="003617F1">
      <w:pPr>
        <w:pStyle w:val="ac"/>
        <w:rPr>
          <w:rtl/>
        </w:rPr>
      </w:pPr>
      <w:r>
        <w:rPr>
          <w:rtl/>
        </w:rPr>
        <w:t>אמר לו יוסף</w:t>
      </w:r>
      <w:r w:rsidR="004A427E">
        <w:rPr>
          <w:rFonts w:hint="cs"/>
          <w:rtl/>
        </w:rPr>
        <w:t>:</w:t>
      </w:r>
      <w:r>
        <w:rPr>
          <w:rtl/>
        </w:rPr>
        <w:t xml:space="preserve"> גזור עכשיו ואני מעלה אותה </w:t>
      </w:r>
      <w:proofErr w:type="spellStart"/>
      <w:r>
        <w:rPr>
          <w:rtl/>
        </w:rPr>
        <w:t>וקוברתה</w:t>
      </w:r>
      <w:proofErr w:type="spellEnd"/>
      <w:r w:rsidR="004A427E">
        <w:rPr>
          <w:rFonts w:hint="cs"/>
          <w:rtl/>
        </w:rPr>
        <w:t>.</w:t>
      </w:r>
      <w:r>
        <w:rPr>
          <w:rtl/>
        </w:rPr>
        <w:t xml:space="preserve"> אמר לו יעקב</w:t>
      </w:r>
      <w:r w:rsidR="004A427E">
        <w:rPr>
          <w:rFonts w:hint="cs"/>
          <w:rtl/>
        </w:rPr>
        <w:t>:</w:t>
      </w:r>
      <w:r>
        <w:rPr>
          <w:rtl/>
        </w:rPr>
        <w:t xml:space="preserve"> אין אתה יכול בני</w:t>
      </w:r>
      <w:r w:rsidR="004A427E">
        <w:rPr>
          <w:rFonts w:hint="cs"/>
          <w:rtl/>
        </w:rPr>
        <w:t>,</w:t>
      </w:r>
      <w:r>
        <w:rPr>
          <w:rtl/>
        </w:rPr>
        <w:t xml:space="preserve"> שלא קברתיה שם אלא על פי הדיבור</w:t>
      </w:r>
      <w:r w:rsidR="004A427E">
        <w:rPr>
          <w:rFonts w:hint="cs"/>
          <w:rtl/>
        </w:rPr>
        <w:t>,</w:t>
      </w:r>
      <w:r>
        <w:rPr>
          <w:rtl/>
        </w:rPr>
        <w:t xml:space="preserve"> שאף אני בקשתי להעלותה ולקוברה ולא הניחני </w:t>
      </w:r>
      <w:r w:rsidR="0093403D">
        <w:rPr>
          <w:rtl/>
        </w:rPr>
        <w:t>הקב"ה</w:t>
      </w:r>
      <w:r w:rsidR="004A427E">
        <w:rPr>
          <w:rFonts w:hint="cs"/>
          <w:rtl/>
        </w:rPr>
        <w:t>,</w:t>
      </w:r>
      <w:r>
        <w:rPr>
          <w:rtl/>
        </w:rPr>
        <w:t xml:space="preserve"> שנאמר</w:t>
      </w:r>
      <w:r w:rsidR="004A427E">
        <w:rPr>
          <w:rFonts w:hint="cs"/>
          <w:rtl/>
        </w:rPr>
        <w:t>:</w:t>
      </w:r>
      <w:r>
        <w:rPr>
          <w:rtl/>
        </w:rPr>
        <w:t xml:space="preserve"> </w:t>
      </w:r>
      <w:r w:rsidR="004A427E">
        <w:rPr>
          <w:rFonts w:hint="cs"/>
          <w:rtl/>
        </w:rPr>
        <w:t>"</w:t>
      </w:r>
      <w:r>
        <w:rPr>
          <w:rtl/>
        </w:rPr>
        <w:t>ואקברה שם</w:t>
      </w:r>
      <w:r w:rsidR="004A427E">
        <w:rPr>
          <w:rFonts w:hint="cs"/>
          <w:rtl/>
        </w:rPr>
        <w:t>"</w:t>
      </w:r>
      <w:r>
        <w:rPr>
          <w:rtl/>
        </w:rPr>
        <w:t xml:space="preserve"> (בראשית מח</w:t>
      </w:r>
      <w:r w:rsidR="004A427E">
        <w:rPr>
          <w:rFonts w:hint="cs"/>
          <w:rtl/>
        </w:rPr>
        <w:t xml:space="preserve"> ז</w:t>
      </w:r>
      <w:r>
        <w:rPr>
          <w:rtl/>
        </w:rPr>
        <w:t>)</w:t>
      </w:r>
      <w:r w:rsidR="004A427E">
        <w:rPr>
          <w:rFonts w:hint="cs"/>
          <w:rtl/>
        </w:rPr>
        <w:t>.</w:t>
      </w:r>
      <w:r>
        <w:rPr>
          <w:rtl/>
        </w:rPr>
        <w:t xml:space="preserve"> מהו </w:t>
      </w:r>
      <w:r w:rsidR="004A427E">
        <w:rPr>
          <w:rFonts w:hint="cs"/>
          <w:rtl/>
        </w:rPr>
        <w:t>"</w:t>
      </w:r>
      <w:r>
        <w:rPr>
          <w:rtl/>
        </w:rPr>
        <w:t>שם</w:t>
      </w:r>
      <w:r w:rsidR="004A427E">
        <w:rPr>
          <w:rFonts w:hint="cs"/>
          <w:rtl/>
        </w:rPr>
        <w:t>" -</w:t>
      </w:r>
      <w:r>
        <w:rPr>
          <w:rtl/>
        </w:rPr>
        <w:t xml:space="preserve"> על פי הדיבור</w:t>
      </w:r>
      <w:r w:rsidR="004A427E">
        <w:rPr>
          <w:rFonts w:hint="cs"/>
          <w:rtl/>
        </w:rPr>
        <w:t>.</w:t>
      </w:r>
      <w:r>
        <w:rPr>
          <w:rtl/>
        </w:rPr>
        <w:t xml:space="preserve"> ולמה</w:t>
      </w:r>
      <w:r w:rsidR="004A427E">
        <w:rPr>
          <w:rFonts w:hint="cs"/>
          <w:rtl/>
        </w:rPr>
        <w:t>?</w:t>
      </w:r>
      <w:r>
        <w:rPr>
          <w:rtl/>
        </w:rPr>
        <w:t xml:space="preserve"> שגלוי וצפוי לפניו שסוף בית המקדש עתיד </w:t>
      </w:r>
      <w:proofErr w:type="spellStart"/>
      <w:r>
        <w:rPr>
          <w:rtl/>
        </w:rPr>
        <w:t>ליחרב</w:t>
      </w:r>
      <w:proofErr w:type="spellEnd"/>
      <w:r>
        <w:rPr>
          <w:rtl/>
        </w:rPr>
        <w:t xml:space="preserve"> ובניו עתידים לצאת בגולה והם </w:t>
      </w:r>
      <w:proofErr w:type="spellStart"/>
      <w:r>
        <w:rPr>
          <w:rtl/>
        </w:rPr>
        <w:t>הולכין</w:t>
      </w:r>
      <w:proofErr w:type="spellEnd"/>
      <w:r>
        <w:rPr>
          <w:rtl/>
        </w:rPr>
        <w:t xml:space="preserve"> אצל אבות ומבקשים מהם שיתפללו עליהם ואינם </w:t>
      </w:r>
      <w:proofErr w:type="spellStart"/>
      <w:r>
        <w:rPr>
          <w:rtl/>
        </w:rPr>
        <w:t>מועילין</w:t>
      </w:r>
      <w:proofErr w:type="spellEnd"/>
      <w:r>
        <w:rPr>
          <w:rtl/>
        </w:rPr>
        <w:t xml:space="preserve"> להם</w:t>
      </w:r>
      <w:r w:rsidR="004A427E">
        <w:rPr>
          <w:rFonts w:hint="cs"/>
          <w:rtl/>
        </w:rPr>
        <w:t>.</w:t>
      </w:r>
      <w:r w:rsidR="00113305">
        <w:rPr>
          <w:rStyle w:val="a5"/>
          <w:rtl/>
        </w:rPr>
        <w:footnoteReference w:id="33"/>
      </w:r>
      <w:r>
        <w:rPr>
          <w:rtl/>
        </w:rPr>
        <w:t xml:space="preserve"> </w:t>
      </w:r>
    </w:p>
    <w:p w14:paraId="152C9E12" w14:textId="77777777" w:rsidR="003617F1" w:rsidRDefault="003617F1" w:rsidP="003617F1">
      <w:pPr>
        <w:pStyle w:val="ac"/>
        <w:rPr>
          <w:rtl/>
        </w:rPr>
      </w:pPr>
      <w:r>
        <w:rPr>
          <w:rtl/>
        </w:rPr>
        <w:t xml:space="preserve">וכיון שהם </w:t>
      </w:r>
      <w:proofErr w:type="spellStart"/>
      <w:r>
        <w:rPr>
          <w:rtl/>
        </w:rPr>
        <w:t>הולכין</w:t>
      </w:r>
      <w:proofErr w:type="spellEnd"/>
      <w:r>
        <w:rPr>
          <w:rtl/>
        </w:rPr>
        <w:t xml:space="preserve"> בדרך</w:t>
      </w:r>
      <w:r w:rsidR="004A427E">
        <w:rPr>
          <w:rFonts w:hint="cs"/>
          <w:rtl/>
        </w:rPr>
        <w:t>,</w:t>
      </w:r>
      <w:r>
        <w:rPr>
          <w:rtl/>
        </w:rPr>
        <w:t xml:space="preserve"> הם באין </w:t>
      </w:r>
      <w:proofErr w:type="spellStart"/>
      <w:r>
        <w:rPr>
          <w:rtl/>
        </w:rPr>
        <w:t>ומחבקין</w:t>
      </w:r>
      <w:proofErr w:type="spellEnd"/>
      <w:r>
        <w:rPr>
          <w:rtl/>
        </w:rPr>
        <w:t xml:space="preserve"> קבורת רחל והיא עומדת ומבקשת רחמים מן </w:t>
      </w:r>
      <w:r w:rsidR="0093403D">
        <w:rPr>
          <w:rtl/>
        </w:rPr>
        <w:t>הקב"ה</w:t>
      </w:r>
      <w:r>
        <w:rPr>
          <w:rtl/>
        </w:rPr>
        <w:t xml:space="preserve"> ואומרת לפניו</w:t>
      </w:r>
      <w:r w:rsidR="004A427E">
        <w:rPr>
          <w:rFonts w:hint="cs"/>
          <w:rtl/>
        </w:rPr>
        <w:t>:</w:t>
      </w:r>
      <w:r>
        <w:rPr>
          <w:rtl/>
        </w:rPr>
        <w:t xml:space="preserve"> ר</w:t>
      </w:r>
      <w:r w:rsidR="004A427E">
        <w:rPr>
          <w:rFonts w:hint="cs"/>
          <w:rtl/>
        </w:rPr>
        <w:t>י</w:t>
      </w:r>
      <w:r>
        <w:rPr>
          <w:rtl/>
        </w:rPr>
        <w:t>בונו של עולם</w:t>
      </w:r>
      <w:r w:rsidR="004A427E">
        <w:rPr>
          <w:rFonts w:hint="cs"/>
          <w:rtl/>
        </w:rPr>
        <w:t>,</w:t>
      </w:r>
      <w:r>
        <w:rPr>
          <w:rtl/>
        </w:rPr>
        <w:t xml:space="preserve"> שמע בקול בכייתי ורחם על בניי</w:t>
      </w:r>
      <w:r w:rsidR="004A427E">
        <w:rPr>
          <w:rFonts w:hint="cs"/>
          <w:rtl/>
        </w:rPr>
        <w:t>.</w:t>
      </w:r>
      <w:r>
        <w:rPr>
          <w:rtl/>
        </w:rPr>
        <w:t xml:space="preserve"> או תן לי </w:t>
      </w:r>
      <w:proofErr w:type="spellStart"/>
      <w:r>
        <w:rPr>
          <w:rtl/>
        </w:rPr>
        <w:t>האוניא</w:t>
      </w:r>
      <w:proofErr w:type="spellEnd"/>
      <w:r>
        <w:rPr>
          <w:rtl/>
        </w:rPr>
        <w:t xml:space="preserve"> שלי</w:t>
      </w:r>
      <w:r w:rsidR="00D01FA9">
        <w:rPr>
          <w:rFonts w:hint="cs"/>
          <w:rtl/>
        </w:rPr>
        <w:t>.</w:t>
      </w:r>
      <w:r w:rsidR="00EA5A38">
        <w:rPr>
          <w:rStyle w:val="a5"/>
          <w:rtl/>
        </w:rPr>
        <w:footnoteReference w:id="34"/>
      </w:r>
    </w:p>
    <w:p w14:paraId="6BB8C438" w14:textId="77777777" w:rsidR="00D01FA9" w:rsidRDefault="00D01FA9" w:rsidP="00D01FA9">
      <w:pPr>
        <w:pStyle w:val="ab"/>
        <w:rPr>
          <w:rtl/>
        </w:rPr>
      </w:pPr>
      <w:r>
        <w:rPr>
          <w:rtl/>
        </w:rPr>
        <w:t xml:space="preserve">פסיקתא זוטרתא (לקח טוב) בראשית </w:t>
      </w:r>
      <w:r>
        <w:rPr>
          <w:rFonts w:hint="cs"/>
          <w:rtl/>
        </w:rPr>
        <w:t xml:space="preserve">לה כ </w:t>
      </w:r>
      <w:r>
        <w:rPr>
          <w:rtl/>
        </w:rPr>
        <w:t xml:space="preserve">פרשת וישלח </w:t>
      </w:r>
      <w:r>
        <w:rPr>
          <w:rFonts w:cs="David"/>
          <w:rtl/>
        </w:rPr>
        <w:t>–</w:t>
      </w:r>
      <w:r>
        <w:rPr>
          <w:rFonts w:hint="cs"/>
          <w:rtl/>
        </w:rPr>
        <w:t xml:space="preserve"> ממה נבנתה מצבת רחל?</w:t>
      </w:r>
    </w:p>
    <w:p w14:paraId="2A4C9494" w14:textId="77777777" w:rsidR="00D01FA9" w:rsidRDefault="00D01FA9" w:rsidP="00D01FA9">
      <w:pPr>
        <w:pStyle w:val="ac"/>
        <w:rPr>
          <w:rtl/>
        </w:rPr>
      </w:pPr>
      <w:r>
        <w:rPr>
          <w:rtl/>
        </w:rPr>
        <w:lastRenderedPageBreak/>
        <w:t xml:space="preserve">ויצב יעקב מצבה על קבורתה. מלמד שכל אחד מהבנים שמו אבן על האבנים ההם, על שם אחד עשר שבטים: </w:t>
      </w:r>
      <w:r>
        <w:rPr>
          <w:rFonts w:hint="cs"/>
          <w:rtl/>
        </w:rPr>
        <w:t>"</w:t>
      </w:r>
      <w:r>
        <w:rPr>
          <w:rtl/>
        </w:rPr>
        <w:t>הוא מצבת קבורת רחל</w:t>
      </w:r>
      <w:r>
        <w:rPr>
          <w:rFonts w:hint="cs"/>
          <w:rtl/>
        </w:rPr>
        <w:t>"</w:t>
      </w:r>
      <w:r>
        <w:rPr>
          <w:rtl/>
        </w:rPr>
        <w:t>. האבן של יעקב הוא על כולן כי שמו י"ב אבנים זו למעלה מזו, לכך נאמר</w:t>
      </w:r>
      <w:r>
        <w:rPr>
          <w:rFonts w:hint="cs"/>
          <w:rtl/>
        </w:rPr>
        <w:t>:</w:t>
      </w:r>
      <w:r>
        <w:rPr>
          <w:rtl/>
        </w:rPr>
        <w:t xml:space="preserve"> </w:t>
      </w:r>
      <w:r>
        <w:rPr>
          <w:rFonts w:hint="cs"/>
          <w:rtl/>
        </w:rPr>
        <w:t>"</w:t>
      </w:r>
      <w:r>
        <w:rPr>
          <w:rtl/>
        </w:rPr>
        <w:t>מצבת קבורת רחל</w:t>
      </w:r>
      <w:r>
        <w:rPr>
          <w:rFonts w:hint="cs"/>
          <w:rtl/>
        </w:rPr>
        <w:t>".</w:t>
      </w:r>
      <w:r>
        <w:rPr>
          <w:rStyle w:val="a5"/>
          <w:rtl/>
        </w:rPr>
        <w:footnoteReference w:id="35"/>
      </w:r>
    </w:p>
    <w:p w14:paraId="56ECAB89" w14:textId="77777777" w:rsidR="00225D68" w:rsidRDefault="00225D68" w:rsidP="00225D68">
      <w:pPr>
        <w:pStyle w:val="ab"/>
        <w:rPr>
          <w:rtl/>
        </w:rPr>
      </w:pPr>
      <w:r>
        <w:rPr>
          <w:rtl/>
        </w:rPr>
        <w:t>בראשית רבה</w:t>
      </w:r>
      <w:r>
        <w:rPr>
          <w:rFonts w:hint="cs"/>
          <w:rtl/>
        </w:rPr>
        <w:t xml:space="preserve"> </w:t>
      </w:r>
      <w:proofErr w:type="spellStart"/>
      <w:r>
        <w:rPr>
          <w:rFonts w:hint="cs"/>
          <w:rtl/>
        </w:rPr>
        <w:t>צט</w:t>
      </w:r>
      <w:proofErr w:type="spellEnd"/>
      <w:r>
        <w:rPr>
          <w:rFonts w:hint="cs"/>
          <w:rtl/>
        </w:rPr>
        <w:t xml:space="preserve"> ב </w:t>
      </w:r>
      <w:r>
        <w:rPr>
          <w:rtl/>
        </w:rPr>
        <w:t>(תיאודור-</w:t>
      </w:r>
      <w:proofErr w:type="spellStart"/>
      <w:r>
        <w:rPr>
          <w:rtl/>
        </w:rPr>
        <w:t>אלבק</w:t>
      </w:r>
      <w:proofErr w:type="spellEnd"/>
      <w:r>
        <w:rPr>
          <w:rFonts w:hint="cs"/>
          <w:rtl/>
        </w:rPr>
        <w:t xml:space="preserve"> </w:t>
      </w:r>
      <w:r>
        <w:rPr>
          <w:rtl/>
        </w:rPr>
        <w:t>פרשה ק</w:t>
      </w:r>
      <w:r>
        <w:rPr>
          <w:rFonts w:hint="cs"/>
          <w:rtl/>
        </w:rPr>
        <w:t xml:space="preserve">) </w:t>
      </w:r>
      <w:r>
        <w:rPr>
          <w:rFonts w:cs="David"/>
          <w:rtl/>
        </w:rPr>
        <w:t>–</w:t>
      </w:r>
      <w:r>
        <w:rPr>
          <w:rFonts w:hint="cs"/>
          <w:rtl/>
        </w:rPr>
        <w:t xml:space="preserve"> בית המקדש וקבר רחל</w:t>
      </w:r>
    </w:p>
    <w:p w14:paraId="507D8255" w14:textId="77777777" w:rsidR="003D2670" w:rsidRDefault="00225D68" w:rsidP="003D2670">
      <w:pPr>
        <w:pStyle w:val="ac"/>
        <w:rPr>
          <w:rtl/>
        </w:rPr>
      </w:pPr>
      <w:r>
        <w:rPr>
          <w:rFonts w:hint="cs"/>
          <w:rtl/>
        </w:rPr>
        <w:t xml:space="preserve">... </w:t>
      </w:r>
      <w:r>
        <w:rPr>
          <w:rtl/>
        </w:rPr>
        <w:t xml:space="preserve">וכן אתה מוצא שקודם לארבע מאות ושמונים שנה בני קרח </w:t>
      </w:r>
      <w:proofErr w:type="spellStart"/>
      <w:r>
        <w:rPr>
          <w:rtl/>
        </w:rPr>
        <w:t>מתנבאין</w:t>
      </w:r>
      <w:proofErr w:type="spellEnd"/>
      <w:r>
        <w:rPr>
          <w:rtl/>
        </w:rPr>
        <w:t xml:space="preserve"> עליה, שהיא עתידה להיות בתוך חלקו של בנימין</w:t>
      </w:r>
      <w:r>
        <w:rPr>
          <w:rFonts w:hint="cs"/>
          <w:rtl/>
        </w:rPr>
        <w:t>, זהו שכתוב: "</w:t>
      </w:r>
      <w:r>
        <w:rPr>
          <w:rtl/>
        </w:rPr>
        <w:t xml:space="preserve">נִכְסְפָה וְגַם כָּלְתָה נַפְשִׁי לְחַצְרוֹת ה' לִבִּי וּבְשָׂרִי יְרַנְּנוּ אֶל </w:t>
      </w:r>
      <w:proofErr w:type="spellStart"/>
      <w:r>
        <w:rPr>
          <w:rtl/>
        </w:rPr>
        <w:t>אֵל</w:t>
      </w:r>
      <w:proofErr w:type="spellEnd"/>
      <w:r>
        <w:rPr>
          <w:rtl/>
        </w:rPr>
        <w:t xml:space="preserve"> חָי</w:t>
      </w:r>
      <w:r>
        <w:rPr>
          <w:rFonts w:hint="cs"/>
          <w:rtl/>
        </w:rPr>
        <w:t>"</w:t>
      </w:r>
      <w:r>
        <w:rPr>
          <w:rtl/>
        </w:rPr>
        <w:t xml:space="preserve"> (תהלים פד ג)</w:t>
      </w:r>
      <w:r>
        <w:rPr>
          <w:rFonts w:hint="cs"/>
          <w:rtl/>
        </w:rPr>
        <w:t>,</w:t>
      </w:r>
      <w:r>
        <w:rPr>
          <w:rtl/>
        </w:rPr>
        <w:t xml:space="preserve"> וכן הוא אומר</w:t>
      </w:r>
      <w:r>
        <w:rPr>
          <w:rFonts w:hint="cs"/>
          <w:rtl/>
        </w:rPr>
        <w:t>: "</w:t>
      </w:r>
      <w:r>
        <w:rPr>
          <w:rtl/>
        </w:rPr>
        <w:t xml:space="preserve">הִנֵּה שְׁמַעֲנוּהָ </w:t>
      </w:r>
      <w:proofErr w:type="spellStart"/>
      <w:r>
        <w:rPr>
          <w:rtl/>
        </w:rPr>
        <w:t>בְאֶפְרָתָה</w:t>
      </w:r>
      <w:proofErr w:type="spellEnd"/>
      <w:r>
        <w:rPr>
          <w:rtl/>
        </w:rPr>
        <w:t xml:space="preserve"> מְצָאנוּהָ בִּשְׂדֵי יָעַר</w:t>
      </w:r>
      <w:r>
        <w:rPr>
          <w:rFonts w:hint="cs"/>
          <w:rtl/>
        </w:rPr>
        <w:t>"</w:t>
      </w:r>
      <w:r>
        <w:rPr>
          <w:rtl/>
        </w:rPr>
        <w:t xml:space="preserve"> (תהלים</w:t>
      </w:r>
      <w:r>
        <w:rPr>
          <w:rFonts w:hint="cs"/>
          <w:rtl/>
        </w:rPr>
        <w:t xml:space="preserve"> </w:t>
      </w:r>
      <w:proofErr w:type="spellStart"/>
      <w:r>
        <w:rPr>
          <w:rtl/>
        </w:rPr>
        <w:t>קלב</w:t>
      </w:r>
      <w:proofErr w:type="spellEnd"/>
      <w:r>
        <w:rPr>
          <w:rtl/>
        </w:rPr>
        <w:t xml:space="preserve"> ו)</w:t>
      </w:r>
      <w:r>
        <w:rPr>
          <w:rFonts w:hint="cs"/>
          <w:rtl/>
        </w:rPr>
        <w:t>.</w:t>
      </w:r>
      <w:r>
        <w:rPr>
          <w:rStyle w:val="a5"/>
          <w:rtl/>
        </w:rPr>
        <w:footnoteReference w:id="36"/>
      </w:r>
      <w:r>
        <w:rPr>
          <w:rtl/>
        </w:rPr>
        <w:t xml:space="preserve"> </w:t>
      </w:r>
    </w:p>
    <w:p w14:paraId="79FDCF5E" w14:textId="77777777" w:rsidR="00225D68" w:rsidRDefault="00225D68" w:rsidP="003D2670">
      <w:pPr>
        <w:pStyle w:val="ac"/>
        <w:rPr>
          <w:rtl/>
        </w:rPr>
      </w:pPr>
      <w:r>
        <w:rPr>
          <w:rtl/>
        </w:rPr>
        <w:t>רבי יהודה אומר</w:t>
      </w:r>
      <w:r w:rsidR="003D2670">
        <w:rPr>
          <w:rFonts w:hint="cs"/>
          <w:rtl/>
        </w:rPr>
        <w:t>:</w:t>
      </w:r>
      <w:r>
        <w:rPr>
          <w:rtl/>
        </w:rPr>
        <w:t xml:space="preserve"> בית המקדש נבנה בתוך חלקו של יהודה</w:t>
      </w:r>
      <w:r w:rsidR="003D2670">
        <w:rPr>
          <w:rFonts w:hint="cs"/>
          <w:rtl/>
        </w:rPr>
        <w:t>,</w:t>
      </w:r>
      <w:r>
        <w:rPr>
          <w:rtl/>
        </w:rPr>
        <w:t xml:space="preserve"> </w:t>
      </w:r>
      <w:proofErr w:type="spellStart"/>
      <w:r>
        <w:rPr>
          <w:rtl/>
        </w:rPr>
        <w:t>דכתיב</w:t>
      </w:r>
      <w:proofErr w:type="spellEnd"/>
      <w:r w:rsidR="00F44CEC">
        <w:rPr>
          <w:rFonts w:hint="cs"/>
          <w:rtl/>
        </w:rPr>
        <w:t>:</w:t>
      </w:r>
      <w:r>
        <w:rPr>
          <w:rtl/>
        </w:rPr>
        <w:t xml:space="preserve"> </w:t>
      </w:r>
      <w:r w:rsidR="003D2670">
        <w:rPr>
          <w:rFonts w:hint="cs"/>
          <w:rtl/>
        </w:rPr>
        <w:t>"</w:t>
      </w:r>
      <w:r w:rsidR="003D2670">
        <w:rPr>
          <w:rtl/>
        </w:rPr>
        <w:t>וְדָוִד בֶּן אִישׁ אֶפְרָתִי הַזֶּה מִבֵּית לֶחֶם יְהוּדָה</w:t>
      </w:r>
      <w:r w:rsidR="003D2670">
        <w:rPr>
          <w:rFonts w:hint="cs"/>
          <w:rtl/>
        </w:rPr>
        <w:t xml:space="preserve"> וכו' "</w:t>
      </w:r>
      <w:r w:rsidR="003D2670">
        <w:rPr>
          <w:rtl/>
        </w:rPr>
        <w:t xml:space="preserve"> </w:t>
      </w:r>
      <w:r>
        <w:rPr>
          <w:rtl/>
        </w:rPr>
        <w:t xml:space="preserve">(שמואל א </w:t>
      </w:r>
      <w:proofErr w:type="spellStart"/>
      <w:r>
        <w:rPr>
          <w:rtl/>
        </w:rPr>
        <w:t>יז</w:t>
      </w:r>
      <w:proofErr w:type="spellEnd"/>
      <w:r>
        <w:rPr>
          <w:rtl/>
        </w:rPr>
        <w:t xml:space="preserve"> </w:t>
      </w:r>
      <w:proofErr w:type="spellStart"/>
      <w:r>
        <w:rPr>
          <w:rtl/>
        </w:rPr>
        <w:t>יב</w:t>
      </w:r>
      <w:proofErr w:type="spellEnd"/>
      <w:r>
        <w:rPr>
          <w:rtl/>
        </w:rPr>
        <w:t>)</w:t>
      </w:r>
      <w:r w:rsidR="003D2670">
        <w:rPr>
          <w:rFonts w:hint="cs"/>
          <w:rtl/>
        </w:rPr>
        <w:t>.</w:t>
      </w:r>
      <w:r w:rsidR="003D2670">
        <w:rPr>
          <w:rStyle w:val="a5"/>
          <w:rtl/>
        </w:rPr>
        <w:footnoteReference w:id="37"/>
      </w:r>
      <w:r>
        <w:rPr>
          <w:rtl/>
        </w:rPr>
        <w:t xml:space="preserve"> ר' שמעון אומר</w:t>
      </w:r>
      <w:r w:rsidR="000E63BD">
        <w:rPr>
          <w:rFonts w:hint="cs"/>
          <w:rtl/>
        </w:rPr>
        <w:t>:</w:t>
      </w:r>
      <w:r>
        <w:rPr>
          <w:rtl/>
        </w:rPr>
        <w:t xml:space="preserve"> בתוך חלקו של</w:t>
      </w:r>
      <w:r w:rsidR="003D2670">
        <w:rPr>
          <w:rFonts w:hint="cs"/>
          <w:rtl/>
        </w:rPr>
        <w:t xml:space="preserve"> </w:t>
      </w:r>
      <w:r>
        <w:rPr>
          <w:rtl/>
        </w:rPr>
        <w:t>ב</w:t>
      </w:r>
      <w:r w:rsidR="003D2670">
        <w:rPr>
          <w:rtl/>
        </w:rPr>
        <w:t>ְּ</w:t>
      </w:r>
      <w:r>
        <w:rPr>
          <w:rtl/>
        </w:rPr>
        <w:t>נ</w:t>
      </w:r>
      <w:r w:rsidR="003D2670">
        <w:rPr>
          <w:rtl/>
        </w:rPr>
        <w:t>ָ</w:t>
      </w:r>
      <w:r>
        <w:rPr>
          <w:rtl/>
        </w:rPr>
        <w:t>ה</w:t>
      </w:r>
      <w:r w:rsidR="003D2670">
        <w:rPr>
          <w:rFonts w:hint="cs"/>
          <w:rtl/>
        </w:rPr>
        <w:t xml:space="preserve">, </w:t>
      </w:r>
      <w:r>
        <w:rPr>
          <w:rtl/>
        </w:rPr>
        <w:t xml:space="preserve">של מי שמתה </w:t>
      </w:r>
      <w:proofErr w:type="spellStart"/>
      <w:r>
        <w:rPr>
          <w:rtl/>
        </w:rPr>
        <w:t>באפרתה</w:t>
      </w:r>
      <w:proofErr w:type="spellEnd"/>
      <w:r w:rsidR="003D2670">
        <w:rPr>
          <w:rFonts w:hint="cs"/>
          <w:rtl/>
        </w:rPr>
        <w:t>.</w:t>
      </w:r>
      <w:r>
        <w:rPr>
          <w:rtl/>
        </w:rPr>
        <w:t xml:space="preserve"> ומי מתה </w:t>
      </w:r>
      <w:proofErr w:type="spellStart"/>
      <w:r>
        <w:rPr>
          <w:rtl/>
        </w:rPr>
        <w:t>באפרתה</w:t>
      </w:r>
      <w:proofErr w:type="spellEnd"/>
      <w:r w:rsidR="003D2670">
        <w:rPr>
          <w:rFonts w:hint="cs"/>
          <w:rtl/>
        </w:rPr>
        <w:t>?</w:t>
      </w:r>
      <w:r>
        <w:rPr>
          <w:rtl/>
        </w:rPr>
        <w:t xml:space="preserve"> רחל</w:t>
      </w:r>
      <w:r w:rsidR="003D2670">
        <w:rPr>
          <w:rFonts w:hint="cs"/>
          <w:rtl/>
        </w:rPr>
        <w:t>.</w:t>
      </w:r>
      <w:r>
        <w:rPr>
          <w:rtl/>
        </w:rPr>
        <w:t xml:space="preserve"> יכול בתוך חלקו של יוסף שהוא מבניה</w:t>
      </w:r>
      <w:r w:rsidR="000E63BD">
        <w:rPr>
          <w:rFonts w:hint="cs"/>
          <w:rtl/>
        </w:rPr>
        <w:t>? תלמוד לומר: "</w:t>
      </w:r>
      <w:r>
        <w:rPr>
          <w:rtl/>
        </w:rPr>
        <w:t>מצאנוה בשדי יער</w:t>
      </w:r>
      <w:r w:rsidR="000E63BD">
        <w:rPr>
          <w:rFonts w:hint="cs"/>
          <w:rtl/>
        </w:rPr>
        <w:t>"</w:t>
      </w:r>
      <w:r>
        <w:rPr>
          <w:rtl/>
        </w:rPr>
        <w:t xml:space="preserve"> (תהלים </w:t>
      </w:r>
      <w:proofErr w:type="spellStart"/>
      <w:r>
        <w:rPr>
          <w:rtl/>
        </w:rPr>
        <w:t>קלב</w:t>
      </w:r>
      <w:proofErr w:type="spellEnd"/>
      <w:r>
        <w:rPr>
          <w:rtl/>
        </w:rPr>
        <w:t xml:space="preserve"> ו)</w:t>
      </w:r>
      <w:r w:rsidR="000E63BD">
        <w:rPr>
          <w:rFonts w:hint="cs"/>
          <w:rtl/>
        </w:rPr>
        <w:t xml:space="preserve"> -</w:t>
      </w:r>
      <w:r>
        <w:rPr>
          <w:rtl/>
        </w:rPr>
        <w:t xml:space="preserve"> בתוך חלקו של מי שנמשל בחית היער</w:t>
      </w:r>
      <w:r w:rsidR="000E63BD">
        <w:rPr>
          <w:rFonts w:hint="cs"/>
          <w:rtl/>
        </w:rPr>
        <w:t>.</w:t>
      </w:r>
      <w:r>
        <w:rPr>
          <w:rtl/>
        </w:rPr>
        <w:t xml:space="preserve"> ומי נמשל בחית היער</w:t>
      </w:r>
      <w:r w:rsidR="000E63BD">
        <w:rPr>
          <w:rFonts w:hint="cs"/>
          <w:rtl/>
        </w:rPr>
        <w:t>?</w:t>
      </w:r>
      <w:r>
        <w:rPr>
          <w:rtl/>
        </w:rPr>
        <w:t xml:space="preserve"> בנימין</w:t>
      </w:r>
      <w:r w:rsidR="000E63BD">
        <w:rPr>
          <w:rFonts w:hint="cs"/>
          <w:rtl/>
        </w:rPr>
        <w:t>,</w:t>
      </w:r>
      <w:r>
        <w:rPr>
          <w:rtl/>
        </w:rPr>
        <w:t xml:space="preserve"> </w:t>
      </w:r>
      <w:proofErr w:type="spellStart"/>
      <w:r>
        <w:rPr>
          <w:rtl/>
        </w:rPr>
        <w:t>דכתיב</w:t>
      </w:r>
      <w:proofErr w:type="spellEnd"/>
      <w:r w:rsidR="000E63BD">
        <w:rPr>
          <w:rFonts w:hint="cs"/>
          <w:rtl/>
        </w:rPr>
        <w:t>:</w:t>
      </w:r>
      <w:r>
        <w:rPr>
          <w:rtl/>
        </w:rPr>
        <w:t xml:space="preserve"> </w:t>
      </w:r>
      <w:r w:rsidR="000E63BD">
        <w:rPr>
          <w:rFonts w:hint="cs"/>
          <w:rtl/>
        </w:rPr>
        <w:t>"</w:t>
      </w:r>
      <w:r>
        <w:rPr>
          <w:rtl/>
        </w:rPr>
        <w:t xml:space="preserve">בנימין זאב </w:t>
      </w:r>
      <w:proofErr w:type="spellStart"/>
      <w:r>
        <w:rPr>
          <w:rtl/>
        </w:rPr>
        <w:t>יטרף</w:t>
      </w:r>
      <w:proofErr w:type="spellEnd"/>
      <w:r w:rsidR="000E63BD">
        <w:rPr>
          <w:rFonts w:hint="cs"/>
          <w:rtl/>
        </w:rPr>
        <w:t>"</w:t>
      </w:r>
      <w:r>
        <w:rPr>
          <w:rtl/>
        </w:rPr>
        <w:t>.</w:t>
      </w:r>
      <w:r w:rsidR="00726290">
        <w:rPr>
          <w:rStyle w:val="a5"/>
          <w:rtl/>
        </w:rPr>
        <w:footnoteReference w:id="38"/>
      </w:r>
      <w:r>
        <w:rPr>
          <w:rtl/>
        </w:rPr>
        <w:t xml:space="preserve"> </w:t>
      </w:r>
    </w:p>
    <w:p w14:paraId="190936D9" w14:textId="77777777" w:rsidR="00A268B2" w:rsidRPr="00C95844" w:rsidRDefault="00A268B2" w:rsidP="00E35C11">
      <w:pPr>
        <w:pStyle w:val="ad"/>
        <w:spacing w:before="240"/>
        <w:rPr>
          <w:rtl/>
        </w:rPr>
      </w:pPr>
      <w:r w:rsidRPr="00C95844">
        <w:rPr>
          <w:rtl/>
        </w:rPr>
        <w:t>שבת שלום</w:t>
      </w:r>
    </w:p>
    <w:p w14:paraId="1189D350" w14:textId="77777777" w:rsidR="00B330C5" w:rsidRDefault="00A268B2" w:rsidP="00D9761E">
      <w:pPr>
        <w:pStyle w:val="ad"/>
        <w:rPr>
          <w:rtl/>
        </w:rPr>
      </w:pPr>
      <w:r w:rsidRPr="00C95844">
        <w:rPr>
          <w:rtl/>
        </w:rPr>
        <w:t>מחלקי המים</w:t>
      </w:r>
    </w:p>
    <w:p w14:paraId="6F7C6B8B" w14:textId="77777777" w:rsidR="00AE0606" w:rsidRPr="00AE0606" w:rsidRDefault="00AE0606" w:rsidP="00AE0606">
      <w:pPr>
        <w:pStyle w:val="ad"/>
        <w:spacing w:before="120"/>
        <w:rPr>
          <w:szCs w:val="22"/>
          <w:rtl/>
        </w:rPr>
      </w:pPr>
      <w:r w:rsidRPr="00AE0606">
        <w:rPr>
          <w:rFonts w:hint="cs"/>
          <w:szCs w:val="22"/>
          <w:rtl/>
        </w:rPr>
        <w:t xml:space="preserve">מים אחרונים: </w:t>
      </w:r>
      <w:r w:rsidRPr="00AE0606">
        <w:rPr>
          <w:rFonts w:hint="cs"/>
          <w:b w:val="0"/>
          <w:bCs w:val="0"/>
          <w:szCs w:val="22"/>
          <w:rtl/>
        </w:rPr>
        <w:t xml:space="preserve">'אי שם' לאחר פטירת רחל ולאה נפטרה גם זלפה (במפרשים) ויעקב נותר עם בלהה, היא הירח </w:t>
      </w:r>
      <w:r w:rsidRPr="00AE0606">
        <w:rPr>
          <w:b w:val="0"/>
          <w:bCs w:val="0"/>
          <w:szCs w:val="22"/>
          <w:rtl/>
        </w:rPr>
        <w:t>–</w:t>
      </w:r>
      <w:r w:rsidRPr="00AE0606">
        <w:rPr>
          <w:rFonts w:hint="cs"/>
          <w:b w:val="0"/>
          <w:bCs w:val="0"/>
          <w:szCs w:val="22"/>
          <w:rtl/>
        </w:rPr>
        <w:t xml:space="preserve"> ה</w:t>
      </w:r>
      <w:r w:rsidRPr="00AE0606">
        <w:rPr>
          <w:rFonts w:hint="eastAsia"/>
          <w:b w:val="0"/>
          <w:bCs w:val="0"/>
          <w:szCs w:val="22"/>
          <w:rtl/>
        </w:rPr>
        <w:t>ָ</w:t>
      </w:r>
      <w:r w:rsidRPr="00AE0606">
        <w:rPr>
          <w:rFonts w:hint="cs"/>
          <w:b w:val="0"/>
          <w:bCs w:val="0"/>
          <w:szCs w:val="22"/>
          <w:rtl/>
        </w:rPr>
        <w:t>א</w:t>
      </w:r>
      <w:r w:rsidRPr="00AE0606">
        <w:rPr>
          <w:rFonts w:hint="eastAsia"/>
          <w:b w:val="0"/>
          <w:bCs w:val="0"/>
          <w:szCs w:val="22"/>
          <w:rtl/>
        </w:rPr>
        <w:t>ֵ</w:t>
      </w:r>
      <w:r w:rsidRPr="00AE0606">
        <w:rPr>
          <w:rFonts w:hint="cs"/>
          <w:b w:val="0"/>
          <w:bCs w:val="0"/>
          <w:szCs w:val="22"/>
          <w:rtl/>
        </w:rPr>
        <w:t>ם בחלום יוסף</w:t>
      </w:r>
      <w:r w:rsidR="00EA5A38">
        <w:rPr>
          <w:rFonts w:hint="cs"/>
          <w:b w:val="0"/>
          <w:bCs w:val="0"/>
          <w:szCs w:val="22"/>
          <w:rtl/>
        </w:rPr>
        <w:t xml:space="preserve"> שבפרשה הבאה</w:t>
      </w:r>
      <w:r w:rsidRPr="00AE0606">
        <w:rPr>
          <w:rFonts w:hint="cs"/>
          <w:b w:val="0"/>
          <w:bCs w:val="0"/>
          <w:szCs w:val="22"/>
          <w:rtl/>
        </w:rPr>
        <w:t xml:space="preserve">: "לפי שגידלה אותו </w:t>
      </w:r>
      <w:proofErr w:type="spellStart"/>
      <w:r w:rsidRPr="00AE0606">
        <w:rPr>
          <w:rFonts w:hint="cs"/>
          <w:b w:val="0"/>
          <w:bCs w:val="0"/>
          <w:szCs w:val="22"/>
          <w:rtl/>
        </w:rPr>
        <w:t>כאמו</w:t>
      </w:r>
      <w:proofErr w:type="spellEnd"/>
      <w:r w:rsidRPr="00AE0606">
        <w:rPr>
          <w:rFonts w:hint="cs"/>
          <w:b w:val="0"/>
          <w:bCs w:val="0"/>
          <w:szCs w:val="22"/>
          <w:rtl/>
        </w:rPr>
        <w:t>" (רש"י תחילת פרשת וישב). ועפ"י מדרש בראשית רבתי בלהה היא גם מי שהניקה את בנימין וגידלה אותו.</w:t>
      </w:r>
    </w:p>
    <w:sectPr w:rsidR="00AE0606" w:rsidRPr="00AE0606" w:rsidSect="00B666A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6FFB" w14:textId="77777777" w:rsidR="00103B1E" w:rsidRDefault="00103B1E">
      <w:r>
        <w:separator/>
      </w:r>
    </w:p>
  </w:endnote>
  <w:endnote w:type="continuationSeparator" w:id="0">
    <w:p w14:paraId="4EE68F2D" w14:textId="77777777" w:rsidR="00103B1E" w:rsidRDefault="0010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9662" w14:textId="77777777" w:rsidR="00F42A1C" w:rsidRDefault="00F42A1C" w:rsidP="00AF175F">
    <w:pPr>
      <w:pStyle w:val="a8"/>
      <w:jc w:val="right"/>
      <w:rPr>
        <w:rStyle w:val="af2"/>
        <w:rtl/>
      </w:rPr>
    </w:pPr>
  </w:p>
  <w:p w14:paraId="275E0A97"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61D3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61D39">
      <w:rPr>
        <w:rStyle w:val="af2"/>
        <w:noProof/>
        <w:rtl/>
      </w:rPr>
      <w:t>4</w:t>
    </w:r>
    <w:r w:rsidRPr="00F8747C">
      <w:rPr>
        <w:rStyle w:val="af2"/>
      </w:rPr>
      <w:fldChar w:fldCharType="end"/>
    </w:r>
  </w:p>
  <w:p w14:paraId="5DC9064A" w14:textId="77777777" w:rsidR="00D9761E" w:rsidRPr="00F8747C" w:rsidRDefault="00D9761E" w:rsidP="00AF175F">
    <w:pPr>
      <w:pStyle w:val="a8"/>
      <w:jc w:val="right"/>
    </w:pPr>
  </w:p>
  <w:p w14:paraId="04033102"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9847" w14:textId="77777777" w:rsidR="00103B1E" w:rsidRDefault="00103B1E">
      <w:r>
        <w:separator/>
      </w:r>
    </w:p>
  </w:footnote>
  <w:footnote w:type="continuationSeparator" w:id="0">
    <w:p w14:paraId="3757474E" w14:textId="77777777" w:rsidR="00103B1E" w:rsidRDefault="00103B1E">
      <w:r>
        <w:continuationSeparator/>
      </w:r>
    </w:p>
  </w:footnote>
  <w:footnote w:id="1">
    <w:p w14:paraId="3B050785" w14:textId="77777777" w:rsidR="00680AC4" w:rsidRDefault="00680AC4">
      <w:pPr>
        <w:pStyle w:val="a3"/>
        <w:rPr>
          <w:rFonts w:hint="cs"/>
        </w:rPr>
      </w:pPr>
      <w:r>
        <w:rPr>
          <w:rStyle w:val="a5"/>
        </w:rPr>
        <w:footnoteRef/>
      </w:r>
      <w:r>
        <w:rPr>
          <w:rtl/>
        </w:rPr>
        <w:t xml:space="preserve"> </w:t>
      </w:r>
      <w:r>
        <w:rPr>
          <w:rFonts w:hint="cs"/>
          <w:rtl/>
        </w:rPr>
        <w:t xml:space="preserve">במסע יעקב חזרה מחרן לבית אביו בארץ הוא עובר מספר מאורעות משמעותיים ובהם מות רחל אשתו האהובה. וכבר עמדו חכמים על הקשר המיוחד של מות אחד מבני הזוג ומשמעותו לשני, ואמרו בגמרא </w:t>
      </w:r>
      <w:r>
        <w:rPr>
          <w:rtl/>
        </w:rPr>
        <w:t xml:space="preserve">סנהדרין </w:t>
      </w:r>
      <w:proofErr w:type="spellStart"/>
      <w:r>
        <w:rPr>
          <w:rtl/>
        </w:rPr>
        <w:t>כב</w:t>
      </w:r>
      <w:proofErr w:type="spellEnd"/>
      <w:r>
        <w:rPr>
          <w:rtl/>
        </w:rPr>
        <w:t xml:space="preserve"> ע</w:t>
      </w:r>
      <w:r>
        <w:rPr>
          <w:rFonts w:hint="cs"/>
          <w:rtl/>
        </w:rPr>
        <w:t>"ב: "ת</w:t>
      </w:r>
      <w:r>
        <w:rPr>
          <w:rtl/>
        </w:rPr>
        <w:t xml:space="preserve">נא: אין איש מת אלא לאשתו, ואין </w:t>
      </w:r>
      <w:proofErr w:type="spellStart"/>
      <w:r>
        <w:rPr>
          <w:rtl/>
        </w:rPr>
        <w:t>אשה</w:t>
      </w:r>
      <w:proofErr w:type="spellEnd"/>
      <w:r>
        <w:rPr>
          <w:rtl/>
        </w:rPr>
        <w:t xml:space="preserve"> מתה אלא לבעלה</w:t>
      </w:r>
      <w:r>
        <w:rPr>
          <w:rFonts w:hint="cs"/>
          <w:rtl/>
        </w:rPr>
        <w:t>". שתי הדוגמאות שם ה</w:t>
      </w:r>
      <w:r w:rsidR="004478C2">
        <w:rPr>
          <w:rFonts w:hint="cs"/>
          <w:rtl/>
        </w:rPr>
        <w:t>ם</w:t>
      </w:r>
      <w:r>
        <w:rPr>
          <w:rFonts w:hint="cs"/>
          <w:rtl/>
        </w:rPr>
        <w:t xml:space="preserve"> מות אלימלך לנעמי ומות רחל ליעקב.</w:t>
      </w:r>
    </w:p>
  </w:footnote>
  <w:footnote w:id="2">
    <w:p w14:paraId="4AFE5DDF" w14:textId="77777777" w:rsidR="00757016" w:rsidRDefault="00757016">
      <w:pPr>
        <w:pStyle w:val="a3"/>
        <w:rPr>
          <w:rFonts w:hint="cs"/>
          <w:rtl/>
        </w:rPr>
      </w:pPr>
      <w:r>
        <w:rPr>
          <w:rStyle w:val="a5"/>
        </w:rPr>
        <w:footnoteRef/>
      </w:r>
      <w:r>
        <w:rPr>
          <w:rtl/>
        </w:rPr>
        <w:t xml:space="preserve"> </w:t>
      </w:r>
      <w:r>
        <w:rPr>
          <w:rFonts w:hint="cs"/>
          <w:rtl/>
        </w:rPr>
        <w:t xml:space="preserve">באחרית ימיו, חוזר יעקב לאירוע מות רחל אשתו האהובה שלא זכה (יכול היה?) להביאה לקבר מסודר. לפני מי ולרגל מה צף ועולה </w:t>
      </w:r>
      <w:proofErr w:type="spellStart"/>
      <w:r>
        <w:rPr>
          <w:rFonts w:hint="cs"/>
          <w:rtl/>
        </w:rPr>
        <w:t>זכרון</w:t>
      </w:r>
      <w:proofErr w:type="spellEnd"/>
      <w:r>
        <w:rPr>
          <w:rFonts w:hint="cs"/>
          <w:rtl/>
        </w:rPr>
        <w:t xml:space="preserve"> כאוב זה? לפני יוסף בנה, שנפרד מאמו בגיל צעיר למדי (להלן), והוא כעת מושל ארץ מצרים, ויעקב מבקש ממנו שיביאו לקבורה מסודרת במערכת המכפלה בארץ כנען</w:t>
      </w:r>
      <w:r w:rsidR="004478C2">
        <w:rPr>
          <w:rFonts w:hint="cs"/>
          <w:rtl/>
        </w:rPr>
        <w:t xml:space="preserve"> </w:t>
      </w:r>
      <w:r w:rsidR="004478C2">
        <w:rPr>
          <w:rtl/>
        </w:rPr>
        <w:t>–</w:t>
      </w:r>
      <w:r w:rsidR="004478C2">
        <w:rPr>
          <w:rFonts w:hint="cs"/>
          <w:rtl/>
        </w:rPr>
        <w:t xml:space="preserve"> מה שלא עשה לרחל </w:t>
      </w:r>
      <w:proofErr w:type="spellStart"/>
      <w:r w:rsidR="004478C2">
        <w:rPr>
          <w:rFonts w:hint="cs"/>
          <w:rtl/>
        </w:rPr>
        <w:t>אמו</w:t>
      </w:r>
      <w:proofErr w:type="spellEnd"/>
      <w:r>
        <w:rPr>
          <w:rFonts w:hint="cs"/>
          <w:rtl/>
        </w:rPr>
        <w:t xml:space="preserve">. ראו המדרשים שמדגישים את המילה "עלי" </w:t>
      </w:r>
      <w:r>
        <w:rPr>
          <w:rtl/>
        </w:rPr>
        <w:t>–</w:t>
      </w:r>
      <w:r>
        <w:rPr>
          <w:rFonts w:hint="cs"/>
          <w:rtl/>
        </w:rPr>
        <w:t xml:space="preserve"> כגון </w:t>
      </w:r>
      <w:r>
        <w:rPr>
          <w:rtl/>
        </w:rPr>
        <w:t>בראשית רבה</w:t>
      </w:r>
      <w:r>
        <w:rPr>
          <w:rFonts w:hint="cs"/>
          <w:rtl/>
        </w:rPr>
        <w:t xml:space="preserve"> </w:t>
      </w:r>
      <w:r>
        <w:rPr>
          <w:rtl/>
        </w:rPr>
        <w:t>פרשת ויחי</w:t>
      </w:r>
      <w:r w:rsidR="004478C2">
        <w:rPr>
          <w:rFonts w:hint="cs"/>
          <w:rtl/>
        </w:rPr>
        <w:t xml:space="preserve"> (רות רבה ב ז)</w:t>
      </w:r>
      <w:r>
        <w:rPr>
          <w:rFonts w:hint="cs"/>
          <w:rtl/>
        </w:rPr>
        <w:t>: "</w:t>
      </w:r>
      <w:r>
        <w:rPr>
          <w:rtl/>
        </w:rPr>
        <w:t>ואני בבואי מפדן מתה עלי רחל וגו'</w:t>
      </w:r>
      <w:r>
        <w:rPr>
          <w:rFonts w:hint="cs"/>
          <w:rtl/>
        </w:rPr>
        <w:t xml:space="preserve"> - אמר </w:t>
      </w:r>
      <w:r>
        <w:rPr>
          <w:rtl/>
        </w:rPr>
        <w:t>ר' יוחנן</w:t>
      </w:r>
      <w:r>
        <w:rPr>
          <w:rFonts w:hint="cs"/>
          <w:rtl/>
        </w:rPr>
        <w:t>:</w:t>
      </w:r>
      <w:r>
        <w:rPr>
          <w:rtl/>
        </w:rPr>
        <w:t xml:space="preserve"> עלי מיתתה שלרחל </w:t>
      </w:r>
      <w:r>
        <w:rPr>
          <w:rFonts w:hint="cs"/>
          <w:rtl/>
        </w:rPr>
        <w:t xml:space="preserve">- </w:t>
      </w:r>
      <w:r>
        <w:rPr>
          <w:rtl/>
        </w:rPr>
        <w:t>קשה מכל הצרות הבאות עלי</w:t>
      </w:r>
      <w:r>
        <w:rPr>
          <w:rFonts w:hint="cs"/>
          <w:rtl/>
        </w:rPr>
        <w:t>"</w:t>
      </w:r>
      <w:r>
        <w:rPr>
          <w:rtl/>
        </w:rPr>
        <w:t>.</w:t>
      </w:r>
      <w:r>
        <w:rPr>
          <w:rFonts w:hint="cs"/>
          <w:rtl/>
        </w:rPr>
        <w:t xml:space="preserve"> וכבר הרחבנו לדון בבקשה זו של יעקב ליוסף בדברינו </w:t>
      </w:r>
      <w:hyperlink r:id="rId1" w:anchor="gsc.tab=0" w:history="1">
        <w:r w:rsidRPr="00757016">
          <w:rPr>
            <w:rStyle w:val="Hyperlink"/>
            <w:rFonts w:hint="cs"/>
            <w:rtl/>
          </w:rPr>
          <w:t>ואני בבואי מפדן מתה עלי רחל</w:t>
        </w:r>
      </w:hyperlink>
      <w:r>
        <w:rPr>
          <w:rFonts w:hint="cs"/>
          <w:rtl/>
        </w:rPr>
        <w:t xml:space="preserve">, ובהם מדרשים ופרשנים המדגישים את ההתנצלות של יעקב לפני יוסף מדוע באמת לא הביא את </w:t>
      </w:r>
      <w:proofErr w:type="spellStart"/>
      <w:r>
        <w:rPr>
          <w:rFonts w:hint="cs"/>
          <w:rtl/>
        </w:rPr>
        <w:t>אמו</w:t>
      </w:r>
      <w:proofErr w:type="spellEnd"/>
      <w:r>
        <w:rPr>
          <w:rFonts w:hint="cs"/>
          <w:rtl/>
        </w:rPr>
        <w:t xml:space="preserve"> לקבורה הולמת. והפעם, נתמקד ב</w:t>
      </w:r>
      <w:r w:rsidR="004478C2">
        <w:rPr>
          <w:rFonts w:hint="cs"/>
          <w:rtl/>
        </w:rPr>
        <w:t>מות רחל וקבורתה כ</w:t>
      </w:r>
      <w:r>
        <w:rPr>
          <w:rFonts w:hint="cs"/>
          <w:rtl/>
        </w:rPr>
        <w:t>מסופר בפרשתנו.</w:t>
      </w:r>
    </w:p>
  </w:footnote>
  <w:footnote w:id="3">
    <w:p w14:paraId="1B6404B6" w14:textId="77777777" w:rsidR="00EF2B58" w:rsidRDefault="00EF2B58">
      <w:pPr>
        <w:pStyle w:val="a3"/>
        <w:rPr>
          <w:rFonts w:hint="cs"/>
        </w:rPr>
      </w:pPr>
      <w:r>
        <w:rPr>
          <w:rStyle w:val="a5"/>
        </w:rPr>
        <w:footnoteRef/>
      </w:r>
      <w:r>
        <w:rPr>
          <w:rtl/>
        </w:rPr>
        <w:t xml:space="preserve"> </w:t>
      </w:r>
      <w:r>
        <w:rPr>
          <w:rFonts w:hint="cs"/>
          <w:rtl/>
        </w:rPr>
        <w:t xml:space="preserve">אזכור נוסף של קבורת (קבר) רחל מצוי בספר שמואל בסיפור שאול שיצא לחפש אתונות ומצא מלוכה </w:t>
      </w:r>
      <w:r>
        <w:rPr>
          <w:rtl/>
        </w:rPr>
        <w:t>–</w:t>
      </w:r>
      <w:r>
        <w:rPr>
          <w:rFonts w:hint="cs"/>
          <w:rtl/>
        </w:rPr>
        <w:t xml:space="preserve"> בדברי שמואל "הרואה" אליו. אך דא עקא, שכאן לכאורה ממוקם קבר רחל "בגבול בנימין", היינו מצפון לירושלים, ולא בבית לחם יהודה מדרום לירושלים. וכך משתמע גם ב</w:t>
      </w:r>
      <w:r>
        <w:rPr>
          <w:rtl/>
        </w:rPr>
        <w:t>ירמיהו לא יד</w:t>
      </w:r>
      <w:r>
        <w:rPr>
          <w:rFonts w:hint="cs"/>
          <w:rtl/>
        </w:rPr>
        <w:t xml:space="preserve"> מ</w:t>
      </w:r>
      <w:r w:rsidR="004478C2">
        <w:rPr>
          <w:rFonts w:hint="cs"/>
          <w:rtl/>
        </w:rPr>
        <w:t xml:space="preserve">תוך </w:t>
      </w:r>
      <w:r>
        <w:rPr>
          <w:rFonts w:hint="cs"/>
          <w:rtl/>
        </w:rPr>
        <w:t>אז</w:t>
      </w:r>
      <w:r w:rsidR="004478C2">
        <w:rPr>
          <w:rFonts w:hint="cs"/>
          <w:rtl/>
        </w:rPr>
        <w:t>כ</w:t>
      </w:r>
      <w:r>
        <w:rPr>
          <w:rFonts w:hint="cs"/>
          <w:rtl/>
        </w:rPr>
        <w:t>ור "הרמה" שהוא מצפון לירושלים: "</w:t>
      </w:r>
      <w:r>
        <w:rPr>
          <w:rtl/>
        </w:rPr>
        <w:t xml:space="preserve">כֹּה אָמַר ה' קוֹל בְּרָמָה נִשְׁמָע נְהִי בְּכִי תַמְרוּרִים רָחֵל מְבַכָּה עַל בָּנֶיהָ מֵאֲנָה </w:t>
      </w:r>
      <w:proofErr w:type="spellStart"/>
      <w:r>
        <w:rPr>
          <w:rtl/>
        </w:rPr>
        <w:t>לְהִנָּחֵם</w:t>
      </w:r>
      <w:proofErr w:type="spellEnd"/>
      <w:r>
        <w:rPr>
          <w:rtl/>
        </w:rPr>
        <w:t xml:space="preserve"> עַל בָּנֶיהָ כִּי אֵינֶנּוּ</w:t>
      </w:r>
      <w:r>
        <w:rPr>
          <w:rFonts w:hint="cs"/>
          <w:rtl/>
        </w:rPr>
        <w:t>". ראו המפרשים על פסוק זה, וראו על "הרמה" גם ב</w:t>
      </w:r>
      <w:r>
        <w:rPr>
          <w:rtl/>
        </w:rPr>
        <w:t xml:space="preserve">ירמיהו מ </w:t>
      </w:r>
      <w:r>
        <w:rPr>
          <w:rFonts w:hint="cs"/>
          <w:rtl/>
        </w:rPr>
        <w:t>א: "</w:t>
      </w:r>
      <w:r>
        <w:rPr>
          <w:rtl/>
        </w:rPr>
        <w:t xml:space="preserve">הַדָּבָר אֲשֶׁר הָיָה אֶל יִרְמְיָהוּ מֵאֵת ה' אַחַר שַׁלַּח אֹתוֹ </w:t>
      </w:r>
      <w:proofErr w:type="spellStart"/>
      <w:r>
        <w:rPr>
          <w:rtl/>
        </w:rPr>
        <w:t>נְבוּזַרְאֲדָן</w:t>
      </w:r>
      <w:proofErr w:type="spellEnd"/>
      <w:r>
        <w:rPr>
          <w:rtl/>
        </w:rPr>
        <w:t xml:space="preserve"> רַב טַבָּחִים מִן הָרָמָה </w:t>
      </w:r>
      <w:r>
        <w:rPr>
          <w:rFonts w:hint="cs"/>
          <w:rtl/>
        </w:rPr>
        <w:t xml:space="preserve">... </w:t>
      </w:r>
      <w:r>
        <w:rPr>
          <w:rtl/>
        </w:rPr>
        <w:t>בְּתוֹךְ כָּל גָּלוּת יְרוּשָׁלִַם וִיהוּדָה הַמֻּגְלִים בָּבֶלָה</w:t>
      </w:r>
      <w:r>
        <w:rPr>
          <w:rFonts w:hint="cs"/>
          <w:rtl/>
        </w:rPr>
        <w:t xml:space="preserve">". </w:t>
      </w:r>
      <w:r w:rsidR="004478C2">
        <w:rPr>
          <w:rFonts w:hint="cs"/>
          <w:rtl/>
        </w:rPr>
        <w:t xml:space="preserve">הדרך לבבל היא מצפון לירושלים לא בדרומה. </w:t>
      </w:r>
      <w:r>
        <w:rPr>
          <w:rFonts w:hint="cs"/>
          <w:rtl/>
        </w:rPr>
        <w:t>להלן נתייחס בקצרה לבעיה זו, א</w:t>
      </w:r>
      <w:r w:rsidR="004478C2">
        <w:rPr>
          <w:rFonts w:hint="cs"/>
          <w:rtl/>
        </w:rPr>
        <w:t>ך</w:t>
      </w:r>
      <w:r>
        <w:rPr>
          <w:rFonts w:hint="cs"/>
          <w:rtl/>
        </w:rPr>
        <w:t xml:space="preserve"> נפתח במות רחל תחילה.</w:t>
      </w:r>
    </w:p>
  </w:footnote>
  <w:footnote w:id="4">
    <w:p w14:paraId="671585A5" w14:textId="77777777" w:rsidR="003800F8" w:rsidRDefault="003800F8">
      <w:pPr>
        <w:pStyle w:val="a3"/>
        <w:rPr>
          <w:rFonts w:hint="cs"/>
          <w:rtl/>
        </w:rPr>
      </w:pPr>
      <w:r>
        <w:rPr>
          <w:rStyle w:val="a5"/>
        </w:rPr>
        <w:footnoteRef/>
      </w:r>
      <w:r>
        <w:rPr>
          <w:rtl/>
        </w:rPr>
        <w:t xml:space="preserve"> </w:t>
      </w:r>
      <w:r>
        <w:rPr>
          <w:rFonts w:hint="cs"/>
          <w:rtl/>
        </w:rPr>
        <w:t>שהרי היא האחות הצעירה.</w:t>
      </w:r>
    </w:p>
  </w:footnote>
  <w:footnote w:id="5">
    <w:p w14:paraId="3FB4E861" w14:textId="77777777" w:rsidR="00BF5A7D" w:rsidRDefault="00BF5A7D">
      <w:pPr>
        <w:pStyle w:val="a3"/>
        <w:rPr>
          <w:rFonts w:hint="cs"/>
          <w:rtl/>
        </w:rPr>
      </w:pPr>
      <w:r>
        <w:rPr>
          <w:rStyle w:val="a5"/>
        </w:rPr>
        <w:footnoteRef/>
      </w:r>
      <w:r>
        <w:rPr>
          <w:rtl/>
        </w:rPr>
        <w:t xml:space="preserve"> </w:t>
      </w:r>
      <w:r>
        <w:rPr>
          <w:rFonts w:hint="cs"/>
          <w:rtl/>
        </w:rPr>
        <w:t>שתי תשובות לשאלה, כמפורט להלן. ויודן הוא שם אחר ליהודה.</w:t>
      </w:r>
    </w:p>
  </w:footnote>
  <w:footnote w:id="6">
    <w:p w14:paraId="1A439820" w14:textId="77777777" w:rsidR="00C64E8E" w:rsidRDefault="00C64E8E" w:rsidP="00C64E8E">
      <w:pPr>
        <w:pStyle w:val="a3"/>
        <w:rPr>
          <w:rFonts w:hint="cs"/>
          <w:rtl/>
        </w:rPr>
      </w:pPr>
      <w:r>
        <w:rPr>
          <w:rStyle w:val="a5"/>
        </w:rPr>
        <w:footnoteRef/>
      </w:r>
      <w:r>
        <w:rPr>
          <w:rtl/>
        </w:rPr>
        <w:t xml:space="preserve"> </w:t>
      </w:r>
      <w:r>
        <w:rPr>
          <w:rFonts w:hint="cs"/>
          <w:rtl/>
        </w:rPr>
        <w:t>שהרי כתוב בתחילת פרק ל: "</w:t>
      </w:r>
      <w:r>
        <w:rPr>
          <w:rtl/>
        </w:rPr>
        <w:t>וַיִּשְׁלַח יַעֲקֹב וַיִּקְרָא לְרָחֵל וּלְלֵאָה הַשָּׂדֶה אֶל צֹאנוֹ</w:t>
      </w:r>
      <w:r>
        <w:rPr>
          <w:rFonts w:hint="cs"/>
          <w:rtl/>
        </w:rPr>
        <w:t>". יעקב הוא שהעדיף את רחל על פני לאה</w:t>
      </w:r>
      <w:r w:rsidR="00BF5A7D">
        <w:rPr>
          <w:rFonts w:hint="cs"/>
          <w:rtl/>
        </w:rPr>
        <w:t xml:space="preserve"> בעת ששלח להן</w:t>
      </w:r>
      <w:r>
        <w:rPr>
          <w:rFonts w:hint="cs"/>
          <w:rtl/>
        </w:rPr>
        <w:t xml:space="preserve">. ור' יהודה יאמר: היא הנותנת, למרות שיעקב קורא "לרחל וללאה", צריכה הייתה רחל לנהוג כבוד באחותה. </w:t>
      </w:r>
    </w:p>
  </w:footnote>
  <w:footnote w:id="7">
    <w:p w14:paraId="2E2FB0A9" w14:textId="77777777" w:rsidR="003800F8" w:rsidRDefault="003800F8">
      <w:pPr>
        <w:pStyle w:val="a3"/>
        <w:rPr>
          <w:rFonts w:hint="cs"/>
        </w:rPr>
      </w:pPr>
      <w:r>
        <w:rPr>
          <w:rStyle w:val="a5"/>
        </w:rPr>
        <w:footnoteRef/>
      </w:r>
      <w:r>
        <w:rPr>
          <w:rtl/>
        </w:rPr>
        <w:t xml:space="preserve"> </w:t>
      </w:r>
      <w:r>
        <w:rPr>
          <w:rFonts w:hint="cs"/>
          <w:rtl/>
        </w:rPr>
        <w:t xml:space="preserve">קבלנו הסבר מדוע נפטרה רחל לפני לאה, הגם שקשה </w:t>
      </w:r>
      <w:r w:rsidR="004478C2">
        <w:rPr>
          <w:rFonts w:hint="cs"/>
          <w:rtl/>
        </w:rPr>
        <w:t xml:space="preserve">קצת </w:t>
      </w:r>
      <w:r>
        <w:rPr>
          <w:rFonts w:hint="cs"/>
          <w:rtl/>
        </w:rPr>
        <w:t>לקבל שבגלל דבר זה התחייבה רחל מיתה. מה שיטת ר' יוסי?</w:t>
      </w:r>
    </w:p>
  </w:footnote>
  <w:footnote w:id="8">
    <w:p w14:paraId="7698FD3C" w14:textId="77777777" w:rsidR="00C73E52" w:rsidRDefault="00C73E52" w:rsidP="00C73E52">
      <w:pPr>
        <w:pStyle w:val="a3"/>
        <w:rPr>
          <w:rFonts w:hint="cs"/>
        </w:rPr>
      </w:pPr>
      <w:r>
        <w:rPr>
          <w:rStyle w:val="a5"/>
        </w:rPr>
        <w:footnoteRef/>
      </w:r>
      <w:r>
        <w:rPr>
          <w:rtl/>
        </w:rPr>
        <w:t xml:space="preserve"> </w:t>
      </w:r>
      <w:r>
        <w:rPr>
          <w:rFonts w:hint="cs"/>
          <w:rtl/>
        </w:rPr>
        <w:t>ראו הפסוק המלא בקהלת: "</w:t>
      </w:r>
      <w:r>
        <w:rPr>
          <w:rtl/>
        </w:rPr>
        <w:t>יֵשׁ רָעָה רָאִיתִי תַּחַת הַשָּׁמֶשׁ כִּשְׁגָגָה שֶׁיֹּצָא מִלִּפְנֵי הַשַּׁלִּיט</w:t>
      </w:r>
      <w:r>
        <w:rPr>
          <w:rFonts w:hint="cs"/>
          <w:rtl/>
        </w:rPr>
        <w:t>" שכפשוטו דן בגזירות של השליט שאי אפשר לתקן ולשנות (</w:t>
      </w:r>
      <w:r w:rsidR="004478C2">
        <w:rPr>
          <w:rFonts w:hint="cs"/>
          <w:rtl/>
        </w:rPr>
        <w:t xml:space="preserve">ראו </w:t>
      </w:r>
      <w:r>
        <w:rPr>
          <w:rFonts w:hint="cs"/>
          <w:rtl/>
        </w:rPr>
        <w:t xml:space="preserve">פירוש אשליך על הפסוק שם). אבל חז"ל דרשו "שגגה" זו של "השליט" על </w:t>
      </w:r>
      <w:proofErr w:type="spellStart"/>
      <w:r>
        <w:rPr>
          <w:rFonts w:hint="cs"/>
          <w:rtl/>
        </w:rPr>
        <w:t>הכח</w:t>
      </w:r>
      <w:proofErr w:type="spellEnd"/>
      <w:r>
        <w:rPr>
          <w:rFonts w:hint="cs"/>
          <w:rtl/>
        </w:rPr>
        <w:t xml:space="preserve"> ההרסני שיש לעתים לאמירה קשה של חכמים גם אם נאמרה בשוגג. ראו למשל את שאירע לבנותיו של שמואל האמורא (כתובות </w:t>
      </w:r>
      <w:proofErr w:type="spellStart"/>
      <w:r>
        <w:rPr>
          <w:rFonts w:hint="cs"/>
          <w:rtl/>
        </w:rPr>
        <w:t>כג</w:t>
      </w:r>
      <w:proofErr w:type="spellEnd"/>
      <w:r>
        <w:rPr>
          <w:rFonts w:hint="cs"/>
          <w:rtl/>
        </w:rPr>
        <w:t xml:space="preserve"> ע"א, ירושלמי כתובות ב ו), דברי פנחס אחיו של שמואל שבא לנחמו באבלו (מועד קטן </w:t>
      </w:r>
      <w:proofErr w:type="spellStart"/>
      <w:r>
        <w:rPr>
          <w:rFonts w:hint="cs"/>
          <w:rtl/>
        </w:rPr>
        <w:t>יח</w:t>
      </w:r>
      <w:proofErr w:type="spellEnd"/>
      <w:r>
        <w:rPr>
          <w:rFonts w:hint="cs"/>
          <w:rtl/>
        </w:rPr>
        <w:t xml:space="preserve"> ע"א), דברי רב אשי </w:t>
      </w:r>
      <w:proofErr w:type="spellStart"/>
      <w:r>
        <w:rPr>
          <w:rFonts w:hint="cs"/>
          <w:rtl/>
        </w:rPr>
        <w:t>לאמימר</w:t>
      </w:r>
      <w:proofErr w:type="spellEnd"/>
      <w:r>
        <w:rPr>
          <w:rFonts w:hint="cs"/>
          <w:rtl/>
        </w:rPr>
        <w:t xml:space="preserve"> בדיון על שטרות וריבית (בבא מציעא סח ע"א), רבי שניבא שימות לפני </w:t>
      </w:r>
      <w:proofErr w:type="spellStart"/>
      <w:r>
        <w:rPr>
          <w:rFonts w:hint="cs"/>
          <w:rtl/>
        </w:rPr>
        <w:t>אנטונינוס</w:t>
      </w:r>
      <w:proofErr w:type="spellEnd"/>
      <w:r>
        <w:rPr>
          <w:rFonts w:hint="cs"/>
          <w:rtl/>
        </w:rPr>
        <w:t xml:space="preserve"> (קהלת רבה י ה) ועוד. וכאן, </w:t>
      </w:r>
      <w:r w:rsidR="004478C2">
        <w:rPr>
          <w:rFonts w:hint="cs"/>
          <w:rtl/>
        </w:rPr>
        <w:t xml:space="preserve">דברי </w:t>
      </w:r>
      <w:r>
        <w:rPr>
          <w:rFonts w:hint="cs"/>
          <w:rtl/>
        </w:rPr>
        <w:t>יעקב לרחל, הגם שכפי שנראה יש גם לרחל חלק בעניין.</w:t>
      </w:r>
      <w:r w:rsidR="00F61F4C">
        <w:rPr>
          <w:rFonts w:hint="cs"/>
          <w:rtl/>
        </w:rPr>
        <w:t xml:space="preserve"> </w:t>
      </w:r>
      <w:r>
        <w:rPr>
          <w:rFonts w:hint="cs"/>
          <w:rtl/>
        </w:rPr>
        <w:t xml:space="preserve">עוד על </w:t>
      </w:r>
      <w:r w:rsidR="00BF5A7D">
        <w:rPr>
          <w:rFonts w:hint="cs"/>
          <w:rtl/>
        </w:rPr>
        <w:t xml:space="preserve">סיבה זו למות רחל, </w:t>
      </w:r>
      <w:r>
        <w:rPr>
          <w:rFonts w:hint="cs"/>
          <w:rtl/>
        </w:rPr>
        <w:t>במדרש-משל הבא.</w:t>
      </w:r>
    </w:p>
  </w:footnote>
  <w:footnote w:id="9">
    <w:p w14:paraId="6637EFB0" w14:textId="77777777" w:rsidR="00E06210" w:rsidRDefault="00E06210">
      <w:pPr>
        <w:pStyle w:val="a3"/>
        <w:rPr>
          <w:rFonts w:hint="cs"/>
          <w:rtl/>
        </w:rPr>
      </w:pPr>
      <w:r>
        <w:rPr>
          <w:rStyle w:val="a5"/>
        </w:rPr>
        <w:footnoteRef/>
      </w:r>
      <w:r>
        <w:rPr>
          <w:rtl/>
        </w:rPr>
        <w:t xml:space="preserve"> </w:t>
      </w:r>
      <w:r>
        <w:rPr>
          <w:rFonts w:hint="cs"/>
          <w:rtl/>
        </w:rPr>
        <w:t xml:space="preserve">כפשוטו, פסוק זה מספר </w:t>
      </w:r>
      <w:r w:rsidR="001034EA">
        <w:rPr>
          <w:rFonts w:hint="cs"/>
          <w:rtl/>
        </w:rPr>
        <w:t>נחום</w:t>
      </w:r>
      <w:r>
        <w:rPr>
          <w:rFonts w:hint="cs"/>
          <w:rtl/>
        </w:rPr>
        <w:t xml:space="preserve"> המתאר את הגאולה ("שב ה' את גאון יעקב כגאון ישראל"), הוא פסוק חיובי. אך הדרשן לוקח את קטע הפסוק הנ"ל המתאר את כשלון הגויים ובונה עליו דרשה על כשלון יעקב (אחרי זכירת יעקב ורחל</w:t>
      </w:r>
      <w:r w:rsidR="001034EA">
        <w:rPr>
          <w:rFonts w:hint="cs"/>
          <w:rtl/>
        </w:rPr>
        <w:t xml:space="preserve"> לטובה</w:t>
      </w:r>
      <w:r>
        <w:rPr>
          <w:rFonts w:hint="cs"/>
          <w:rtl/>
        </w:rPr>
        <w:t>).</w:t>
      </w:r>
    </w:p>
  </w:footnote>
  <w:footnote w:id="10">
    <w:p w14:paraId="0AF32DC0" w14:textId="77777777" w:rsidR="00852FE2" w:rsidRDefault="00852FE2">
      <w:pPr>
        <w:pStyle w:val="a3"/>
        <w:rPr>
          <w:rFonts w:hint="cs"/>
          <w:rtl/>
        </w:rPr>
      </w:pPr>
      <w:r>
        <w:rPr>
          <w:rStyle w:val="a5"/>
        </w:rPr>
        <w:footnoteRef/>
      </w:r>
      <w:r>
        <w:rPr>
          <w:rtl/>
        </w:rPr>
        <w:t xml:space="preserve"> </w:t>
      </w:r>
      <w:r>
        <w:rPr>
          <w:rFonts w:hint="cs"/>
          <w:rtl/>
        </w:rPr>
        <w:t>שביעקב מתחילה להתקיים ההבטחה לאברהם על ריבוי הזרע. ולמה רק רחל ולא לאה? התשובה טמונה בחלק השני של הדרשה.</w:t>
      </w:r>
    </w:p>
  </w:footnote>
  <w:footnote w:id="11">
    <w:p w14:paraId="2E2EC710" w14:textId="77777777" w:rsidR="00852FE2" w:rsidRDefault="00852FE2">
      <w:pPr>
        <w:pStyle w:val="a3"/>
        <w:rPr>
          <w:rFonts w:hint="cs"/>
          <w:rtl/>
        </w:rPr>
      </w:pPr>
      <w:r>
        <w:rPr>
          <w:rStyle w:val="a5"/>
        </w:rPr>
        <w:footnoteRef/>
      </w:r>
      <w:r>
        <w:rPr>
          <w:rtl/>
        </w:rPr>
        <w:t xml:space="preserve"> </w:t>
      </w:r>
      <w:r>
        <w:rPr>
          <w:rFonts w:hint="cs"/>
          <w:rtl/>
        </w:rPr>
        <w:t>שאמירה זו של יעקב "לא יחיה", הלכה ופגעה ברחל</w:t>
      </w:r>
      <w:r w:rsidR="00BF5A7D">
        <w:rPr>
          <w:rFonts w:hint="cs"/>
          <w:rtl/>
        </w:rPr>
        <w:t>, ב"הליכתם" לחיים חדשים בארץ</w:t>
      </w:r>
      <w:r>
        <w:rPr>
          <w:rFonts w:hint="cs"/>
          <w:rtl/>
        </w:rPr>
        <w:t xml:space="preserve">. </w:t>
      </w:r>
      <w:r w:rsidR="00BF5A7D">
        <w:rPr>
          <w:rFonts w:hint="cs"/>
          <w:rtl/>
        </w:rPr>
        <w:t>וה</w:t>
      </w:r>
      <w:r>
        <w:rPr>
          <w:rFonts w:hint="cs"/>
          <w:rtl/>
        </w:rPr>
        <w:t>המשך במשל על הרועה, הזאב והכבש.</w:t>
      </w:r>
    </w:p>
  </w:footnote>
  <w:footnote w:id="12">
    <w:p w14:paraId="53978003" w14:textId="77777777" w:rsidR="0049288D" w:rsidRDefault="0049288D">
      <w:pPr>
        <w:pStyle w:val="a3"/>
        <w:rPr>
          <w:rFonts w:hint="cs"/>
        </w:rPr>
      </w:pPr>
      <w:r>
        <w:rPr>
          <w:rStyle w:val="a5"/>
        </w:rPr>
        <w:footnoteRef/>
      </w:r>
      <w:r>
        <w:rPr>
          <w:rtl/>
        </w:rPr>
        <w:t xml:space="preserve"> </w:t>
      </w:r>
      <w:r>
        <w:rPr>
          <w:rFonts w:hint="cs"/>
          <w:rtl/>
        </w:rPr>
        <w:t xml:space="preserve">דורש את המילה "עלי" שבפסוק במובן </w:t>
      </w:r>
      <w:r w:rsidR="00852FE2">
        <w:rPr>
          <w:rFonts w:hint="cs"/>
          <w:rtl/>
        </w:rPr>
        <w:t xml:space="preserve">"בגללי". ראו לעיל: עלי צרת רחל, עלי מיתתה. וכל זה כאמור, בדבריו </w:t>
      </w:r>
      <w:r w:rsidR="00C0702F">
        <w:rPr>
          <w:rFonts w:hint="cs"/>
          <w:rtl/>
        </w:rPr>
        <w:t xml:space="preserve">של יעקב </w:t>
      </w:r>
      <w:r w:rsidR="00852FE2">
        <w:rPr>
          <w:rFonts w:hint="cs"/>
          <w:rtl/>
        </w:rPr>
        <w:t>ליוסף בסוף ימיו בפרשת ויחי. אבל הדרשה על "ויכשלו" שכוללת את רחל, מרמזת בבירור שגם לרחל היה חלק בכישלון זה.</w:t>
      </w:r>
    </w:p>
  </w:footnote>
  <w:footnote w:id="13">
    <w:p w14:paraId="7616CCB3" w14:textId="77777777" w:rsidR="00724964" w:rsidRDefault="00724964">
      <w:pPr>
        <w:pStyle w:val="a3"/>
        <w:rPr>
          <w:rFonts w:hint="cs"/>
          <w:rtl/>
        </w:rPr>
      </w:pPr>
      <w:r>
        <w:rPr>
          <w:rStyle w:val="a5"/>
        </w:rPr>
        <w:footnoteRef/>
      </w:r>
      <w:r>
        <w:rPr>
          <w:rtl/>
        </w:rPr>
        <w:t xml:space="preserve"> </w:t>
      </w:r>
      <w:r>
        <w:rPr>
          <w:rFonts w:hint="cs"/>
          <w:rtl/>
        </w:rPr>
        <w:t>ופגעה האבן בכבשה.</w:t>
      </w:r>
    </w:p>
  </w:footnote>
  <w:footnote w:id="14">
    <w:p w14:paraId="63B7F885" w14:textId="77777777" w:rsidR="00724964" w:rsidRDefault="00724964" w:rsidP="00724964">
      <w:pPr>
        <w:pStyle w:val="a3"/>
        <w:rPr>
          <w:rFonts w:hint="cs"/>
          <w:rtl/>
        </w:rPr>
      </w:pPr>
      <w:r>
        <w:rPr>
          <w:rStyle w:val="a5"/>
        </w:rPr>
        <w:footnoteRef/>
      </w:r>
      <w:r>
        <w:rPr>
          <w:rtl/>
        </w:rPr>
        <w:t xml:space="preserve"> </w:t>
      </w:r>
      <w:r>
        <w:rPr>
          <w:rFonts w:hint="cs"/>
          <w:rtl/>
        </w:rPr>
        <w:t>מרמז לרחל שהוא גם כינוי לכבשים, וכדברי יעקב ללבן: "</w:t>
      </w:r>
      <w:proofErr w:type="spellStart"/>
      <w:r>
        <w:rPr>
          <w:rtl/>
        </w:rPr>
        <w:t>רְחֵלֶיך</w:t>
      </w:r>
      <w:proofErr w:type="spellEnd"/>
      <w:r>
        <w:rPr>
          <w:rtl/>
        </w:rPr>
        <w:t xml:space="preserve">ָ </w:t>
      </w:r>
      <w:proofErr w:type="spellStart"/>
      <w:r>
        <w:rPr>
          <w:rtl/>
        </w:rPr>
        <w:t>וְעִזֶּיך</w:t>
      </w:r>
      <w:proofErr w:type="spellEnd"/>
      <w:r>
        <w:rPr>
          <w:rtl/>
        </w:rPr>
        <w:t>ָ לֹא שִׁכֵּלוּ</w:t>
      </w:r>
      <w:r>
        <w:rPr>
          <w:rFonts w:hint="cs"/>
          <w:rtl/>
        </w:rPr>
        <w:t>" (</w:t>
      </w:r>
      <w:r>
        <w:rPr>
          <w:rtl/>
        </w:rPr>
        <w:t xml:space="preserve">בראשית </w:t>
      </w:r>
      <w:r>
        <w:rPr>
          <w:rFonts w:hint="cs"/>
          <w:rtl/>
        </w:rPr>
        <w:t>לא לח). לא שכלה רחל את בנה, אבל מתה בלידתו.</w:t>
      </w:r>
      <w:r w:rsidR="00BF5A7D">
        <w:rPr>
          <w:rFonts w:hint="cs"/>
          <w:rtl/>
        </w:rPr>
        <w:t xml:space="preserve"> </w:t>
      </w:r>
      <w:proofErr w:type="spellStart"/>
      <w:r w:rsidR="00BF5A7D">
        <w:rPr>
          <w:rFonts w:hint="cs"/>
          <w:rtl/>
        </w:rPr>
        <w:t>רחליו</w:t>
      </w:r>
      <w:proofErr w:type="spellEnd"/>
      <w:r w:rsidR="00BF5A7D">
        <w:rPr>
          <w:rFonts w:hint="cs"/>
          <w:rtl/>
        </w:rPr>
        <w:t xml:space="preserve"> של לבן לא ש</w:t>
      </w:r>
      <w:r w:rsidR="00C0702F">
        <w:rPr>
          <w:rFonts w:hint="eastAsia"/>
          <w:rtl/>
        </w:rPr>
        <w:t>ִׁ</w:t>
      </w:r>
      <w:r w:rsidR="00BF5A7D">
        <w:rPr>
          <w:rFonts w:hint="cs"/>
          <w:rtl/>
        </w:rPr>
        <w:t>כ</w:t>
      </w:r>
      <w:r w:rsidR="00C0702F">
        <w:rPr>
          <w:rFonts w:hint="eastAsia"/>
          <w:rtl/>
        </w:rPr>
        <w:t>ֵּ</w:t>
      </w:r>
      <w:r w:rsidR="00BF5A7D">
        <w:rPr>
          <w:rFonts w:hint="cs"/>
          <w:rtl/>
        </w:rPr>
        <w:t>לו</w:t>
      </w:r>
      <w:r w:rsidR="00C0702F">
        <w:rPr>
          <w:rFonts w:hint="eastAsia"/>
          <w:rtl/>
        </w:rPr>
        <w:t>ּ</w:t>
      </w:r>
      <w:r w:rsidR="00BF5A7D">
        <w:rPr>
          <w:rFonts w:hint="cs"/>
          <w:rtl/>
        </w:rPr>
        <w:t xml:space="preserve"> וכך גם רחל של יעקב שזכתה בסוף לשני בנים. אבל שילמה בחייה היא.</w:t>
      </w:r>
      <w:r>
        <w:rPr>
          <w:rFonts w:hint="cs"/>
          <w:rtl/>
        </w:rPr>
        <w:t xml:space="preserve"> </w:t>
      </w:r>
    </w:p>
  </w:footnote>
  <w:footnote w:id="15">
    <w:p w14:paraId="23C5EC25" w14:textId="77777777" w:rsidR="00075270" w:rsidRDefault="00075270" w:rsidP="00075270">
      <w:pPr>
        <w:pStyle w:val="a3"/>
        <w:rPr>
          <w:rFonts w:hint="cs"/>
          <w:rtl/>
        </w:rPr>
      </w:pPr>
      <w:r>
        <w:rPr>
          <w:rStyle w:val="a5"/>
        </w:rPr>
        <w:footnoteRef/>
      </w:r>
      <w:r>
        <w:rPr>
          <w:rtl/>
        </w:rPr>
        <w:t xml:space="preserve"> </w:t>
      </w:r>
      <w:r>
        <w:rPr>
          <w:rFonts w:hint="cs"/>
          <w:rtl/>
        </w:rPr>
        <w:t>וכך גם במדרשים רבים שרחל נפטרה בגין דברי יעקב ללבן "</w:t>
      </w:r>
      <w:r>
        <w:rPr>
          <w:rtl/>
        </w:rPr>
        <w:t xml:space="preserve">עם אשר תמצא את </w:t>
      </w:r>
      <w:proofErr w:type="spellStart"/>
      <w:r>
        <w:rPr>
          <w:rtl/>
        </w:rPr>
        <w:t>אלהיך</w:t>
      </w:r>
      <w:proofErr w:type="spellEnd"/>
      <w:r>
        <w:rPr>
          <w:rtl/>
        </w:rPr>
        <w:t xml:space="preserve"> לא יחי</w:t>
      </w:r>
      <w:r>
        <w:rPr>
          <w:rFonts w:hint="cs"/>
          <w:rtl/>
        </w:rPr>
        <w:t xml:space="preserve">ה" וכדברי חז"ל במספר מקורות: "קללת חכם אפילו על חינם </w:t>
      </w:r>
      <w:r>
        <w:rPr>
          <w:rtl/>
        </w:rPr>
        <w:t>–</w:t>
      </w:r>
      <w:r>
        <w:rPr>
          <w:rFonts w:hint="cs"/>
          <w:rtl/>
        </w:rPr>
        <w:t xml:space="preserve"> היא באה" (ברכות נו ע"א, סנהדרין צב ע"ב). ראו </w:t>
      </w:r>
      <w:r>
        <w:rPr>
          <w:rtl/>
        </w:rPr>
        <w:t>מדרש אגדה (בובר) בראשית לא לב</w:t>
      </w:r>
      <w:r>
        <w:rPr>
          <w:rFonts w:hint="cs"/>
          <w:rtl/>
        </w:rPr>
        <w:t>: "</w:t>
      </w:r>
      <w:r>
        <w:rPr>
          <w:rtl/>
        </w:rPr>
        <w:t>לא יחיה</w:t>
      </w:r>
      <w:r>
        <w:rPr>
          <w:rFonts w:hint="cs"/>
          <w:rtl/>
        </w:rPr>
        <w:t xml:space="preserve"> - </w:t>
      </w:r>
      <w:r>
        <w:rPr>
          <w:rtl/>
        </w:rPr>
        <w:t>ומפני החרם הזה מתה רחל בלא זמנה</w:t>
      </w:r>
      <w:r>
        <w:rPr>
          <w:rFonts w:hint="cs"/>
          <w:rtl/>
        </w:rPr>
        <w:t xml:space="preserve">". </w:t>
      </w:r>
      <w:r w:rsidR="00896BC0">
        <w:rPr>
          <w:rFonts w:hint="cs"/>
          <w:rtl/>
        </w:rPr>
        <w:t>ו</w:t>
      </w:r>
      <w:r>
        <w:rPr>
          <w:rFonts w:hint="cs"/>
          <w:rtl/>
        </w:rPr>
        <w:t>כך גם ב</w:t>
      </w:r>
      <w:r>
        <w:rPr>
          <w:rtl/>
        </w:rPr>
        <w:t xml:space="preserve">פסיקתא זוטרתא (לקח טוב) בראשית </w:t>
      </w:r>
      <w:r>
        <w:rPr>
          <w:rFonts w:hint="cs"/>
          <w:rtl/>
        </w:rPr>
        <w:t xml:space="preserve">לא לב-לג </w:t>
      </w:r>
      <w:r>
        <w:rPr>
          <w:rtl/>
        </w:rPr>
        <w:t>פרשת ויצא</w:t>
      </w:r>
      <w:r>
        <w:rPr>
          <w:rFonts w:hint="cs"/>
          <w:rtl/>
        </w:rPr>
        <w:t>: "</w:t>
      </w:r>
      <w:r>
        <w:rPr>
          <w:rtl/>
        </w:rPr>
        <w:t>ולא ידע יעקב כי רחל גנבתם</w:t>
      </w:r>
      <w:r>
        <w:rPr>
          <w:rFonts w:hint="cs"/>
          <w:rtl/>
        </w:rPr>
        <w:t xml:space="preserve"> - </w:t>
      </w:r>
      <w:r>
        <w:rPr>
          <w:rtl/>
        </w:rPr>
        <w:t>לשם שמים</w:t>
      </w:r>
      <w:r>
        <w:rPr>
          <w:rFonts w:hint="cs"/>
          <w:rtl/>
        </w:rPr>
        <w:t>,</w:t>
      </w:r>
      <w:r>
        <w:rPr>
          <w:rtl/>
        </w:rPr>
        <w:t xml:space="preserve"> שלא יהא אביה עובדם. אעפ"כ פגעה בה קללת הצדיק, היינו </w:t>
      </w:r>
      <w:proofErr w:type="spellStart"/>
      <w:r>
        <w:rPr>
          <w:rtl/>
        </w:rPr>
        <w:t>דאמרי</w:t>
      </w:r>
      <w:proofErr w:type="spellEnd"/>
      <w:r>
        <w:rPr>
          <w:rtl/>
        </w:rPr>
        <w:t xml:space="preserve"> רבנן</w:t>
      </w:r>
      <w:r>
        <w:rPr>
          <w:rFonts w:hint="cs"/>
          <w:rtl/>
        </w:rPr>
        <w:t>:</w:t>
      </w:r>
      <w:r>
        <w:rPr>
          <w:rtl/>
        </w:rPr>
        <w:t xml:space="preserve"> קללת חכם אפי</w:t>
      </w:r>
      <w:r>
        <w:rPr>
          <w:rFonts w:hint="cs"/>
          <w:rtl/>
        </w:rPr>
        <w:t>לו</w:t>
      </w:r>
      <w:r>
        <w:rPr>
          <w:rtl/>
        </w:rPr>
        <w:t xml:space="preserve"> על חנם </w:t>
      </w:r>
      <w:r>
        <w:rPr>
          <w:rFonts w:hint="cs"/>
          <w:rtl/>
        </w:rPr>
        <w:t xml:space="preserve">- </w:t>
      </w:r>
      <w:r>
        <w:rPr>
          <w:rtl/>
        </w:rPr>
        <w:t>היא באה: לא יחיה. וכתיב</w:t>
      </w:r>
      <w:r>
        <w:rPr>
          <w:rFonts w:hint="cs"/>
          <w:rtl/>
        </w:rPr>
        <w:t>:</w:t>
      </w:r>
      <w:r>
        <w:rPr>
          <w:rtl/>
        </w:rPr>
        <w:t xml:space="preserve"> </w:t>
      </w:r>
      <w:proofErr w:type="spellStart"/>
      <w:r>
        <w:rPr>
          <w:rtl/>
        </w:rPr>
        <w:t>ותמת</w:t>
      </w:r>
      <w:proofErr w:type="spellEnd"/>
      <w:r>
        <w:rPr>
          <w:rtl/>
        </w:rPr>
        <w:t xml:space="preserve"> רחל ותקבר בדרך </w:t>
      </w:r>
      <w:proofErr w:type="spellStart"/>
      <w:r>
        <w:rPr>
          <w:rtl/>
        </w:rPr>
        <w:t>אפרתה</w:t>
      </w:r>
      <w:proofErr w:type="spellEnd"/>
      <w:r>
        <w:rPr>
          <w:rtl/>
        </w:rPr>
        <w:t xml:space="preserve"> (בראשית לה </w:t>
      </w:r>
      <w:proofErr w:type="spellStart"/>
      <w:r>
        <w:rPr>
          <w:rtl/>
        </w:rPr>
        <w:t>יט</w:t>
      </w:r>
      <w:proofErr w:type="spellEnd"/>
      <w:r>
        <w:rPr>
          <w:rtl/>
        </w:rPr>
        <w:t>), וכתיב</w:t>
      </w:r>
      <w:r>
        <w:rPr>
          <w:rFonts w:hint="cs"/>
          <w:rtl/>
        </w:rPr>
        <w:t>:</w:t>
      </w:r>
      <w:r>
        <w:rPr>
          <w:rtl/>
        </w:rPr>
        <w:t xml:space="preserve"> ואני בבואי מפדן מתה עלי רחל (שם מח ז)</w:t>
      </w:r>
      <w:r>
        <w:rPr>
          <w:rFonts w:hint="cs"/>
          <w:rtl/>
        </w:rPr>
        <w:t xml:space="preserve"> - </w:t>
      </w:r>
      <w:r>
        <w:rPr>
          <w:rtl/>
        </w:rPr>
        <w:t>עלי הגרמת קללה</w:t>
      </w:r>
      <w:r>
        <w:rPr>
          <w:rFonts w:hint="cs"/>
          <w:rtl/>
        </w:rPr>
        <w:t>". ו</w:t>
      </w:r>
      <w:r>
        <w:rPr>
          <w:rtl/>
        </w:rPr>
        <w:t xml:space="preserve">מדרש ילמדנו (מאן) ילקוט תלמוד תורה - בראשית אות </w:t>
      </w:r>
      <w:proofErr w:type="spellStart"/>
      <w:r>
        <w:rPr>
          <w:rtl/>
        </w:rPr>
        <w:t>קמ</w:t>
      </w:r>
      <w:proofErr w:type="spellEnd"/>
      <w:r>
        <w:rPr>
          <w:rFonts w:hint="cs"/>
          <w:rtl/>
        </w:rPr>
        <w:t xml:space="preserve"> מוסיף: "</w:t>
      </w:r>
      <w:r>
        <w:rPr>
          <w:rtl/>
        </w:rPr>
        <w:t>לא יחיה, באותה שעה נגזרה על רחל מיתה, לולי בנימין שהיה בבטנה</w:t>
      </w:r>
      <w:r>
        <w:rPr>
          <w:rFonts w:hint="cs"/>
          <w:rtl/>
        </w:rPr>
        <w:t>". מה שאגב מוכיח שכשאמרה רחל ללבן שדרך נשים לה, לא דברה אמת.</w:t>
      </w:r>
    </w:p>
  </w:footnote>
  <w:footnote w:id="16">
    <w:p w14:paraId="7B011B82" w14:textId="77777777" w:rsidR="00590FFE" w:rsidRDefault="00590FFE">
      <w:pPr>
        <w:pStyle w:val="a3"/>
        <w:rPr>
          <w:rFonts w:hint="cs"/>
          <w:rtl/>
        </w:rPr>
      </w:pPr>
      <w:r>
        <w:rPr>
          <w:rStyle w:val="a5"/>
        </w:rPr>
        <w:footnoteRef/>
      </w:r>
      <w:r>
        <w:rPr>
          <w:rtl/>
        </w:rPr>
        <w:t xml:space="preserve"> </w:t>
      </w:r>
      <w:r>
        <w:rPr>
          <w:rFonts w:hint="cs"/>
          <w:rtl/>
        </w:rPr>
        <w:t xml:space="preserve">ראו דברינו </w:t>
      </w:r>
      <w:hyperlink r:id="rId2" w:anchor="gsc.tab=0" w:history="1">
        <w:r w:rsidRPr="00590FFE">
          <w:rPr>
            <w:rStyle w:val="Hyperlink"/>
            <w:rFonts w:hint="cs"/>
            <w:rtl/>
          </w:rPr>
          <w:t>אין הבטחה לצדיק בעולם הזה</w:t>
        </w:r>
      </w:hyperlink>
      <w:r>
        <w:rPr>
          <w:rFonts w:hint="cs"/>
          <w:rtl/>
        </w:rPr>
        <w:t xml:space="preserve"> וכן </w:t>
      </w:r>
      <w:hyperlink r:id="rId3" w:anchor="gsc.tab=0" w:history="1">
        <w:r w:rsidRPr="00590FFE">
          <w:rPr>
            <w:rStyle w:val="Hyperlink"/>
            <w:rFonts w:hint="cs"/>
            <w:rtl/>
          </w:rPr>
          <w:t>על הפרנסה לא השיבו</w:t>
        </w:r>
      </w:hyperlink>
      <w:r>
        <w:rPr>
          <w:rFonts w:hint="cs"/>
          <w:rtl/>
        </w:rPr>
        <w:t xml:space="preserve"> שמסבירים את חששותיו של יעקב והנדר שעשה בתחילת פרשת ויצא, הגם שהובטח מראש בחלום: "והנה אנכי עמך ושמרתיך בכל אשר תלך". אך כאן, מבקש הדרשן להחמיר עם יעקב.</w:t>
      </w:r>
    </w:p>
  </w:footnote>
  <w:footnote w:id="17">
    <w:p w14:paraId="748942C9" w14:textId="77777777" w:rsidR="004165E3" w:rsidRDefault="004165E3" w:rsidP="004165E3">
      <w:pPr>
        <w:pStyle w:val="a3"/>
        <w:rPr>
          <w:rFonts w:hint="cs"/>
          <w:rtl/>
        </w:rPr>
      </w:pPr>
      <w:r>
        <w:rPr>
          <w:rStyle w:val="a5"/>
        </w:rPr>
        <w:footnoteRef/>
      </w:r>
      <w:r>
        <w:rPr>
          <w:rtl/>
        </w:rPr>
        <w:t xml:space="preserve"> </w:t>
      </w:r>
      <w:r>
        <w:rPr>
          <w:rFonts w:hint="cs"/>
          <w:rtl/>
        </w:rPr>
        <w:t xml:space="preserve">ראו </w:t>
      </w:r>
      <w:r>
        <w:rPr>
          <w:rtl/>
        </w:rPr>
        <w:t xml:space="preserve">בראשית </w:t>
      </w:r>
      <w:r>
        <w:rPr>
          <w:rFonts w:hint="cs"/>
          <w:rtl/>
        </w:rPr>
        <w:t xml:space="preserve">לא </w:t>
      </w:r>
      <w:proofErr w:type="spellStart"/>
      <w:r>
        <w:rPr>
          <w:rFonts w:hint="cs"/>
          <w:rtl/>
        </w:rPr>
        <w:t>יג</w:t>
      </w:r>
      <w:proofErr w:type="spellEnd"/>
      <w:r>
        <w:rPr>
          <w:rFonts w:hint="cs"/>
          <w:rtl/>
        </w:rPr>
        <w:t xml:space="preserve"> </w:t>
      </w:r>
      <w:r>
        <w:rPr>
          <w:rtl/>
        </w:rPr>
        <w:t>פרשת ויצא</w:t>
      </w:r>
      <w:r>
        <w:rPr>
          <w:rFonts w:hint="cs"/>
          <w:rtl/>
        </w:rPr>
        <w:t>: "</w:t>
      </w:r>
      <w:r>
        <w:rPr>
          <w:rtl/>
        </w:rPr>
        <w:t>אָנֹכִי הָאֵל בֵּית אֵל אֲשֶׁר מָשַׁחְתָּ שָּׁם מַצֵּבָה אֲשֶׁר נָדַרְתָּ לִּי שָׁם נֶדֶר עַתָּה קוּם צֵא מִן הָאָרֶץ הַזֹּאת וְשׁוּב אֶל אֶרֶץ מוֹלַדְתֶּךָ</w:t>
      </w:r>
      <w:r>
        <w:rPr>
          <w:rFonts w:hint="cs"/>
          <w:rtl/>
        </w:rPr>
        <w:t xml:space="preserve">". וכבר אמרו מי שאמרו ששני חלומות היו ליעקב בפרשת ויצא. החלום הנשגב של </w:t>
      </w:r>
      <w:r w:rsidR="00DB56F3">
        <w:rPr>
          <w:rFonts w:hint="cs"/>
          <w:rtl/>
        </w:rPr>
        <w:t>סולם המלאכים</w:t>
      </w:r>
      <w:r w:rsidR="00452CFC">
        <w:rPr>
          <w:rFonts w:hint="cs"/>
          <w:rtl/>
        </w:rPr>
        <w:t xml:space="preserve"> המחבר שמים וארץ</w:t>
      </w:r>
      <w:r w:rsidR="00DB56F3">
        <w:rPr>
          <w:rFonts w:hint="cs"/>
          <w:rtl/>
        </w:rPr>
        <w:t>, לאחריו הוא נודר מה שנודר, וחלום "</w:t>
      </w:r>
      <w:proofErr w:type="spellStart"/>
      <w:r w:rsidR="00DB56F3">
        <w:rPr>
          <w:rFonts w:hint="cs"/>
          <w:rtl/>
        </w:rPr>
        <w:t>העתודים</w:t>
      </w:r>
      <w:proofErr w:type="spellEnd"/>
      <w:r w:rsidR="00DB56F3">
        <w:rPr>
          <w:rFonts w:hint="cs"/>
          <w:rtl/>
        </w:rPr>
        <w:t xml:space="preserve"> העולים על הצאן" בעת שעשה לביתו בחרן. ועל כך באו אליו דברי המלאך. אם על עושר ורכוש אתה חולם כעת יעקב (ושכחת את נדרך והחלום הראשון), אזי באמת שהגיע השעה לחזור לארץ ....</w:t>
      </w:r>
    </w:p>
  </w:footnote>
  <w:footnote w:id="18">
    <w:p w14:paraId="50D3FCE6" w14:textId="77777777" w:rsidR="00EA6DF8" w:rsidRDefault="00EA6DF8">
      <w:pPr>
        <w:pStyle w:val="a3"/>
        <w:rPr>
          <w:rFonts w:hint="cs"/>
          <w:rtl/>
        </w:rPr>
      </w:pPr>
      <w:r>
        <w:rPr>
          <w:rStyle w:val="a5"/>
        </w:rPr>
        <w:footnoteRef/>
      </w:r>
      <w:r>
        <w:rPr>
          <w:rtl/>
        </w:rPr>
        <w:t xml:space="preserve"> </w:t>
      </w:r>
      <w:r>
        <w:rPr>
          <w:rFonts w:hint="cs"/>
          <w:rtl/>
        </w:rPr>
        <w:t>ולא הרגיש יעקב ולא חש במשמעות: א. הצלתו מהמפגש עם עשו, ב. העברת חלק ניכר מהעושר שצבר לידי עשו.</w:t>
      </w:r>
    </w:p>
  </w:footnote>
  <w:footnote w:id="19">
    <w:p w14:paraId="6F99E256" w14:textId="77777777" w:rsidR="00DB56F3" w:rsidRDefault="00DB56F3">
      <w:pPr>
        <w:pStyle w:val="a3"/>
        <w:rPr>
          <w:rFonts w:hint="cs"/>
        </w:rPr>
      </w:pPr>
      <w:r>
        <w:rPr>
          <w:rStyle w:val="a5"/>
        </w:rPr>
        <w:footnoteRef/>
      </w:r>
      <w:r>
        <w:rPr>
          <w:rtl/>
        </w:rPr>
        <w:t xml:space="preserve"> </w:t>
      </w:r>
      <w:r>
        <w:rPr>
          <w:rFonts w:hint="cs"/>
          <w:rtl/>
        </w:rPr>
        <w:t xml:space="preserve">הדגש במדרש זה הוא על הנדר של יעקב </w:t>
      </w:r>
      <w:r>
        <w:rPr>
          <w:rtl/>
        </w:rPr>
        <w:t>–</w:t>
      </w:r>
      <w:r>
        <w:rPr>
          <w:rFonts w:hint="cs"/>
          <w:rtl/>
        </w:rPr>
        <w:t xml:space="preserve"> על האיחור בתשלום הנדר שנדר בצאתו למסעו </w:t>
      </w:r>
      <w:proofErr w:type="spellStart"/>
      <w:r>
        <w:rPr>
          <w:rFonts w:hint="cs"/>
          <w:rtl/>
        </w:rPr>
        <w:t>לחרן</w:t>
      </w:r>
      <w:proofErr w:type="spellEnd"/>
      <w:r>
        <w:rPr>
          <w:rFonts w:hint="cs"/>
          <w:rtl/>
        </w:rPr>
        <w:t xml:space="preserve"> אחרי חזיון חלום הסולם. ראו מוטיב זה גם </w:t>
      </w:r>
      <w:proofErr w:type="spellStart"/>
      <w:r>
        <w:rPr>
          <w:rFonts w:hint="cs"/>
          <w:rtl/>
        </w:rPr>
        <w:t>ב</w:t>
      </w:r>
      <w:r>
        <w:rPr>
          <w:rtl/>
        </w:rPr>
        <w:t>ויקרא</w:t>
      </w:r>
      <w:proofErr w:type="spellEnd"/>
      <w:r>
        <w:rPr>
          <w:rtl/>
        </w:rPr>
        <w:t xml:space="preserve"> רבה</w:t>
      </w:r>
      <w:r>
        <w:rPr>
          <w:rFonts w:hint="cs"/>
          <w:rtl/>
        </w:rPr>
        <w:t xml:space="preserve"> </w:t>
      </w:r>
      <w:proofErr w:type="spellStart"/>
      <w:r>
        <w:rPr>
          <w:rFonts w:hint="cs"/>
          <w:rtl/>
        </w:rPr>
        <w:t>לז</w:t>
      </w:r>
      <w:proofErr w:type="spellEnd"/>
      <w:r>
        <w:rPr>
          <w:rFonts w:hint="cs"/>
          <w:rtl/>
        </w:rPr>
        <w:t xml:space="preserve"> א </w:t>
      </w:r>
      <w:r>
        <w:rPr>
          <w:rtl/>
        </w:rPr>
        <w:t xml:space="preserve">פרשת </w:t>
      </w:r>
      <w:proofErr w:type="spellStart"/>
      <w:r>
        <w:rPr>
          <w:rtl/>
        </w:rPr>
        <w:t>בח</w:t>
      </w:r>
      <w:r>
        <w:rPr>
          <w:rFonts w:hint="cs"/>
          <w:rtl/>
        </w:rPr>
        <w:t>ו</w:t>
      </w:r>
      <w:r>
        <w:rPr>
          <w:rtl/>
        </w:rPr>
        <w:t>קותי</w:t>
      </w:r>
      <w:proofErr w:type="spellEnd"/>
      <w:r>
        <w:rPr>
          <w:rFonts w:hint="cs"/>
          <w:rtl/>
        </w:rPr>
        <w:t xml:space="preserve"> שמחמיר עוד יותר עם יעקב: "</w:t>
      </w:r>
      <w:r>
        <w:rPr>
          <w:rtl/>
        </w:rPr>
        <w:t>אמר רבי שמואל בר נחמן</w:t>
      </w:r>
      <w:r>
        <w:rPr>
          <w:rFonts w:hint="cs"/>
          <w:rtl/>
        </w:rPr>
        <w:t>:</w:t>
      </w:r>
      <w:r>
        <w:rPr>
          <w:rtl/>
        </w:rPr>
        <w:t xml:space="preserve"> כל מי שנודר ומשהה את נדרו</w:t>
      </w:r>
      <w:r>
        <w:rPr>
          <w:rFonts w:hint="cs"/>
          <w:rtl/>
        </w:rPr>
        <w:t>,</w:t>
      </w:r>
      <w:r>
        <w:rPr>
          <w:rtl/>
        </w:rPr>
        <w:t xml:space="preserve"> סוף שבא לידי ע</w:t>
      </w:r>
      <w:r>
        <w:rPr>
          <w:rFonts w:hint="cs"/>
          <w:rtl/>
        </w:rPr>
        <w:t>בודה זרה</w:t>
      </w:r>
      <w:r>
        <w:rPr>
          <w:rtl/>
        </w:rPr>
        <w:t xml:space="preserve"> וג</w:t>
      </w:r>
      <w:r>
        <w:rPr>
          <w:rFonts w:hint="cs"/>
          <w:rtl/>
        </w:rPr>
        <w:t>י</w:t>
      </w:r>
      <w:r>
        <w:rPr>
          <w:rtl/>
        </w:rPr>
        <w:t>לוי עריות ושפיכות דמים ולשון הרע</w:t>
      </w:r>
      <w:r>
        <w:rPr>
          <w:rFonts w:hint="cs"/>
          <w:rtl/>
        </w:rPr>
        <w:t>.</w:t>
      </w:r>
      <w:r>
        <w:rPr>
          <w:rtl/>
        </w:rPr>
        <w:t xml:space="preserve"> ממי אתה למד </w:t>
      </w:r>
      <w:proofErr w:type="spellStart"/>
      <w:r>
        <w:rPr>
          <w:rtl/>
        </w:rPr>
        <w:t>כלהון</w:t>
      </w:r>
      <w:proofErr w:type="spellEnd"/>
      <w:r>
        <w:rPr>
          <w:rFonts w:hint="cs"/>
          <w:rtl/>
        </w:rPr>
        <w:t>?</w:t>
      </w:r>
      <w:r>
        <w:rPr>
          <w:rtl/>
        </w:rPr>
        <w:t xml:space="preserve"> מיעקב</w:t>
      </w:r>
      <w:r>
        <w:rPr>
          <w:rFonts w:hint="cs"/>
          <w:rtl/>
        </w:rPr>
        <w:t>,</w:t>
      </w:r>
      <w:r>
        <w:rPr>
          <w:rtl/>
        </w:rPr>
        <w:t xml:space="preserve"> ע"י שנדר ושהה את נדרו בא לידי כולן</w:t>
      </w:r>
      <w:r>
        <w:rPr>
          <w:rFonts w:hint="cs"/>
          <w:rtl/>
        </w:rPr>
        <w:t>.</w:t>
      </w:r>
      <w:r>
        <w:rPr>
          <w:rtl/>
        </w:rPr>
        <w:t xml:space="preserve"> ע</w:t>
      </w:r>
      <w:r>
        <w:rPr>
          <w:rFonts w:hint="cs"/>
          <w:rtl/>
        </w:rPr>
        <w:t xml:space="preserve">בודה זרה ... - </w:t>
      </w:r>
      <w:r>
        <w:rPr>
          <w:rtl/>
        </w:rPr>
        <w:t xml:space="preserve">ויאמר יעקב אל ביתו הסירו את </w:t>
      </w:r>
      <w:proofErr w:type="spellStart"/>
      <w:r>
        <w:rPr>
          <w:rtl/>
        </w:rPr>
        <w:t>אלהי</w:t>
      </w:r>
      <w:proofErr w:type="spellEnd"/>
      <w:r>
        <w:rPr>
          <w:rtl/>
        </w:rPr>
        <w:t xml:space="preserve"> </w:t>
      </w:r>
      <w:proofErr w:type="spellStart"/>
      <w:r>
        <w:rPr>
          <w:rtl/>
        </w:rPr>
        <w:t>הנכר</w:t>
      </w:r>
      <w:proofErr w:type="spellEnd"/>
      <w:r>
        <w:rPr>
          <w:rFonts w:hint="cs"/>
          <w:rtl/>
        </w:rPr>
        <w:t>.</w:t>
      </w:r>
      <w:r>
        <w:rPr>
          <w:rtl/>
        </w:rPr>
        <w:t xml:space="preserve"> ג</w:t>
      </w:r>
      <w:r>
        <w:rPr>
          <w:rFonts w:hint="cs"/>
          <w:rtl/>
        </w:rPr>
        <w:t>י</w:t>
      </w:r>
      <w:r>
        <w:rPr>
          <w:rtl/>
        </w:rPr>
        <w:t xml:space="preserve">לוי עריות </w:t>
      </w:r>
      <w:r>
        <w:rPr>
          <w:rFonts w:hint="cs"/>
          <w:rtl/>
        </w:rPr>
        <w:t xml:space="preserve">... - </w:t>
      </w:r>
      <w:r>
        <w:rPr>
          <w:rtl/>
        </w:rPr>
        <w:t>ותצא דינה</w:t>
      </w:r>
      <w:r>
        <w:rPr>
          <w:rFonts w:hint="cs"/>
          <w:rtl/>
        </w:rPr>
        <w:t>.</w:t>
      </w:r>
      <w:r>
        <w:rPr>
          <w:rtl/>
        </w:rPr>
        <w:t xml:space="preserve"> שפיכות דמים </w:t>
      </w:r>
      <w:r>
        <w:rPr>
          <w:rFonts w:hint="cs"/>
          <w:rtl/>
        </w:rPr>
        <w:t xml:space="preserve">... - </w:t>
      </w:r>
      <w:r>
        <w:rPr>
          <w:rtl/>
        </w:rPr>
        <w:t>ויהי ביום השלישי בהיותם כואבים</w:t>
      </w:r>
      <w:r>
        <w:rPr>
          <w:rFonts w:hint="cs"/>
          <w:rtl/>
        </w:rPr>
        <w:t xml:space="preserve">. לשון הרע ... - </w:t>
      </w:r>
      <w:r>
        <w:rPr>
          <w:rtl/>
        </w:rPr>
        <w:t>וישמע את דברי בני לבן</w:t>
      </w:r>
      <w:r>
        <w:rPr>
          <w:rFonts w:hint="cs"/>
          <w:rtl/>
        </w:rPr>
        <w:t>.</w:t>
      </w:r>
      <w:r>
        <w:rPr>
          <w:rtl/>
        </w:rPr>
        <w:t xml:space="preserve"> ורבנן אמרי</w:t>
      </w:r>
      <w:r>
        <w:rPr>
          <w:rFonts w:hint="cs"/>
          <w:rtl/>
        </w:rPr>
        <w:t>:</w:t>
      </w:r>
      <w:r>
        <w:rPr>
          <w:rtl/>
        </w:rPr>
        <w:t xml:space="preserve"> כל מי שנודר ומשהה נדרו קובר את אשתו </w:t>
      </w:r>
      <w:r>
        <w:rPr>
          <w:rFonts w:hint="cs"/>
          <w:rtl/>
        </w:rPr>
        <w:t xml:space="preserve">... - </w:t>
      </w:r>
      <w:r>
        <w:rPr>
          <w:rtl/>
        </w:rPr>
        <w:t>ואני בבואי מפדן מתה עלי רחל</w:t>
      </w:r>
      <w:r>
        <w:rPr>
          <w:rFonts w:hint="cs"/>
          <w:rtl/>
        </w:rPr>
        <w:t>". וב</w:t>
      </w:r>
      <w:r>
        <w:rPr>
          <w:rtl/>
        </w:rPr>
        <w:t>בראשית רבה</w:t>
      </w:r>
      <w:r>
        <w:rPr>
          <w:rFonts w:hint="cs"/>
          <w:rtl/>
        </w:rPr>
        <w:t xml:space="preserve"> ע ג </w:t>
      </w:r>
      <w:r>
        <w:rPr>
          <w:rtl/>
        </w:rPr>
        <w:t>פרשת ויצא</w:t>
      </w:r>
      <w:r>
        <w:rPr>
          <w:rFonts w:hint="cs"/>
          <w:rtl/>
        </w:rPr>
        <w:t xml:space="preserve">, ההשוואה עם בת יפתח: "ארבעה הם </w:t>
      </w:r>
      <w:r>
        <w:rPr>
          <w:rtl/>
        </w:rPr>
        <w:t>שנדרו</w:t>
      </w:r>
      <w:r>
        <w:rPr>
          <w:rFonts w:hint="cs"/>
          <w:rtl/>
        </w:rPr>
        <w:t>:</w:t>
      </w:r>
      <w:r>
        <w:rPr>
          <w:rtl/>
        </w:rPr>
        <w:t xml:space="preserve"> שנים נדרו והפסידו ושנים נדרו </w:t>
      </w:r>
      <w:proofErr w:type="spellStart"/>
      <w:r>
        <w:rPr>
          <w:rtl/>
        </w:rPr>
        <w:t>ונשתכרו</w:t>
      </w:r>
      <w:proofErr w:type="spellEnd"/>
      <w:r>
        <w:rPr>
          <w:rFonts w:hint="cs"/>
          <w:rtl/>
        </w:rPr>
        <w:t xml:space="preserve">. </w:t>
      </w:r>
      <w:r>
        <w:rPr>
          <w:rtl/>
        </w:rPr>
        <w:t>יעקב נדר והפסיד, יפתח נדר והפסיד</w:t>
      </w:r>
      <w:r>
        <w:rPr>
          <w:rFonts w:hint="cs"/>
          <w:rtl/>
        </w:rPr>
        <w:t>.</w:t>
      </w:r>
      <w:r>
        <w:rPr>
          <w:rtl/>
        </w:rPr>
        <w:t xml:space="preserve"> חנה נדרה </w:t>
      </w:r>
      <w:proofErr w:type="spellStart"/>
      <w:r>
        <w:rPr>
          <w:rtl/>
        </w:rPr>
        <w:t>ונשתכרה</w:t>
      </w:r>
      <w:proofErr w:type="spellEnd"/>
      <w:r>
        <w:rPr>
          <w:rtl/>
        </w:rPr>
        <w:t xml:space="preserve">, ישראל נדרו </w:t>
      </w:r>
      <w:proofErr w:type="spellStart"/>
      <w:r>
        <w:rPr>
          <w:rtl/>
        </w:rPr>
        <w:t>ונשתכרו</w:t>
      </w:r>
      <w:proofErr w:type="spellEnd"/>
      <w:r>
        <w:rPr>
          <w:rFonts w:hint="cs"/>
          <w:rtl/>
        </w:rPr>
        <w:t xml:space="preserve"> וכו' ". וכך במקורות רבים על מנת לגרום לאנשים לא למהר ולנדור. ראו דברינו </w:t>
      </w:r>
      <w:hyperlink r:id="rId4" w:anchor="gsc.tab=0" w:history="1">
        <w:r w:rsidRPr="0032531E">
          <w:rPr>
            <w:rStyle w:val="Hyperlink"/>
            <w:rFonts w:hint="cs"/>
            <w:rtl/>
          </w:rPr>
          <w:t>איש כי ידור נדר לה'</w:t>
        </w:r>
      </w:hyperlink>
      <w:r>
        <w:rPr>
          <w:rFonts w:hint="cs"/>
          <w:rtl/>
        </w:rPr>
        <w:t xml:space="preserve"> בפרשת מטות. אך נראה שיש במדרש זה, בפרט בדרשתו של ר' שמואל בן נחמן לפני התוספת "מסייע ליה", ביקורת כללית על התמהמהותו של יעקב בדרך חזרה לארץ. פעמיים צריך הקב"ה להזכיר ליעקב שהגיע הזמן לחזור, פעם בחרן כנזכר לעיל, ופעם בארץ. ראו דברינו </w:t>
      </w:r>
      <w:hyperlink r:id="rId5" w:anchor="gsc.tab=0" w:history="1">
        <w:r w:rsidRPr="00FA68CE">
          <w:rPr>
            <w:rStyle w:val="Hyperlink"/>
            <w:rFonts w:hint="cs"/>
            <w:rtl/>
          </w:rPr>
          <w:t>מסע יעקב בחזרתו לארץ</w:t>
        </w:r>
      </w:hyperlink>
      <w:r>
        <w:rPr>
          <w:rFonts w:hint="cs"/>
          <w:rtl/>
        </w:rPr>
        <w:t xml:space="preserve"> וכן </w:t>
      </w:r>
      <w:hyperlink r:id="rId6" w:anchor="gsc.tab=0" w:history="1">
        <w:r w:rsidRPr="00DB56F3">
          <w:rPr>
            <w:rStyle w:val="Hyperlink"/>
            <w:rFonts w:hint="cs"/>
            <w:rtl/>
          </w:rPr>
          <w:t>קום עלה בית אל</w:t>
        </w:r>
      </w:hyperlink>
      <w:r>
        <w:rPr>
          <w:rFonts w:hint="cs"/>
          <w:rtl/>
        </w:rPr>
        <w:t xml:space="preserve"> בפרשה זו.</w:t>
      </w:r>
      <w:r w:rsidR="009F0173">
        <w:rPr>
          <w:rFonts w:hint="cs"/>
          <w:rtl/>
        </w:rPr>
        <w:t xml:space="preserve"> </w:t>
      </w:r>
      <w:r w:rsidR="00EC147C">
        <w:rPr>
          <w:rFonts w:hint="cs"/>
          <w:rtl/>
        </w:rPr>
        <w:t>ו</w:t>
      </w:r>
      <w:r w:rsidR="009F0173">
        <w:rPr>
          <w:rFonts w:hint="cs"/>
          <w:rtl/>
        </w:rPr>
        <w:t xml:space="preserve">יש לשאול שאלה קשה לכאורה על דרשה זו: הרי מות רחל בא לאחר שהשלים יעקב את נדרו, </w:t>
      </w:r>
      <w:r w:rsidR="00FF7F7C">
        <w:rPr>
          <w:rFonts w:hint="cs"/>
          <w:rtl/>
        </w:rPr>
        <w:t xml:space="preserve">לאחר שהתברך יעקב בשמו ישראל ובהבטחה מחודשת על הזרע והארץ, </w:t>
      </w:r>
      <w:r w:rsidR="009F0173">
        <w:rPr>
          <w:rFonts w:hint="cs"/>
          <w:rtl/>
        </w:rPr>
        <w:t xml:space="preserve">לאחר שהסירו את אלוהי </w:t>
      </w:r>
      <w:proofErr w:type="spellStart"/>
      <w:r w:rsidR="009F0173">
        <w:rPr>
          <w:rFonts w:hint="cs"/>
          <w:rtl/>
        </w:rPr>
        <w:t>הנכר</w:t>
      </w:r>
      <w:proofErr w:type="spellEnd"/>
      <w:r w:rsidR="009F0173">
        <w:rPr>
          <w:rFonts w:hint="cs"/>
          <w:rtl/>
        </w:rPr>
        <w:t xml:space="preserve"> ובהם מן הסתם התרפים שרחל גנבה מלבן אביה! ראו בראשית פרק לה!</w:t>
      </w:r>
      <w:r w:rsidR="00FF7F7C">
        <w:rPr>
          <w:rFonts w:hint="cs"/>
          <w:rtl/>
        </w:rPr>
        <w:t xml:space="preserve"> להלן אולי נמצא תשובה</w:t>
      </w:r>
      <w:r w:rsidR="00EB792F">
        <w:rPr>
          <w:rFonts w:hint="cs"/>
          <w:rtl/>
        </w:rPr>
        <w:t xml:space="preserve"> לשאלה זו</w:t>
      </w:r>
      <w:r w:rsidR="00FF7F7C">
        <w:rPr>
          <w:rFonts w:hint="cs"/>
          <w:rtl/>
        </w:rPr>
        <w:t>.</w:t>
      </w:r>
    </w:p>
  </w:footnote>
  <w:footnote w:id="20">
    <w:p w14:paraId="7D8CF4D3" w14:textId="77777777" w:rsidR="009F0173" w:rsidRDefault="009F0173">
      <w:pPr>
        <w:pStyle w:val="a3"/>
        <w:rPr>
          <w:rFonts w:hint="cs"/>
          <w:rtl/>
        </w:rPr>
      </w:pPr>
      <w:r>
        <w:rPr>
          <w:rStyle w:val="a5"/>
        </w:rPr>
        <w:footnoteRef/>
      </w:r>
      <w:r>
        <w:rPr>
          <w:rtl/>
        </w:rPr>
        <w:t xml:space="preserve"> </w:t>
      </w:r>
      <w:r>
        <w:rPr>
          <w:rFonts w:hint="cs"/>
          <w:rtl/>
        </w:rPr>
        <w:t>יחד עם רחל מתו גם דבורה ורבקה</w:t>
      </w:r>
      <w:r w:rsidR="00EB792F">
        <w:rPr>
          <w:rFonts w:hint="cs"/>
          <w:rtl/>
        </w:rPr>
        <w:t xml:space="preserve"> (במקרא דבורה מתה קודם). </w:t>
      </w:r>
      <w:proofErr w:type="spellStart"/>
      <w:r>
        <w:rPr>
          <w:rFonts w:hint="cs"/>
          <w:rtl/>
        </w:rPr>
        <w:t>הרעיה</w:t>
      </w:r>
      <w:proofErr w:type="spellEnd"/>
      <w:r>
        <w:rPr>
          <w:rFonts w:hint="cs"/>
          <w:rtl/>
        </w:rPr>
        <w:t xml:space="preserve">, האם ומי שנשלחה ע"י האם לקרוא ליעקב לשוב ארצה ומותה משלים עפ"י המדרש את אי אזכור מות רבקה במקרא </w:t>
      </w:r>
      <w:r>
        <w:rPr>
          <w:rtl/>
        </w:rPr>
        <w:t>–</w:t>
      </w:r>
      <w:r>
        <w:rPr>
          <w:rFonts w:hint="cs"/>
          <w:rtl/>
        </w:rPr>
        <w:t xml:space="preserve"> </w:t>
      </w:r>
      <w:r w:rsidR="00EB792F">
        <w:rPr>
          <w:rFonts w:hint="cs"/>
          <w:rtl/>
        </w:rPr>
        <w:t xml:space="preserve">נפטרו כולן בעת אחת. </w:t>
      </w:r>
      <w:r>
        <w:rPr>
          <w:rFonts w:hint="cs"/>
          <w:rtl/>
        </w:rPr>
        <w:t xml:space="preserve">ראו דברינו </w:t>
      </w:r>
      <w:hyperlink r:id="rId7" w:anchor="gsc.tab=0" w:history="1">
        <w:r w:rsidRPr="009F0173">
          <w:rPr>
            <w:rStyle w:val="Hyperlink"/>
            <w:rFonts w:hint="cs"/>
            <w:rtl/>
          </w:rPr>
          <w:t>מות יצ</w:t>
        </w:r>
        <w:r w:rsidRPr="009F0173">
          <w:rPr>
            <w:rStyle w:val="Hyperlink"/>
            <w:rFonts w:hint="cs"/>
            <w:rtl/>
          </w:rPr>
          <w:t>ח</w:t>
        </w:r>
        <w:r w:rsidRPr="009F0173">
          <w:rPr>
            <w:rStyle w:val="Hyperlink"/>
            <w:rFonts w:hint="cs"/>
            <w:rtl/>
          </w:rPr>
          <w:t>ק ורבקה</w:t>
        </w:r>
      </w:hyperlink>
      <w:r>
        <w:rPr>
          <w:rFonts w:hint="cs"/>
          <w:rtl/>
        </w:rPr>
        <w:t xml:space="preserve"> בפרשה זו. עוד למדנו ממדרש זה (והמקבילה ב</w:t>
      </w:r>
      <w:r>
        <w:rPr>
          <w:rtl/>
        </w:rPr>
        <w:t>בראשית רבתי עמוד 156</w:t>
      </w:r>
      <w:r>
        <w:rPr>
          <w:rFonts w:hint="cs"/>
          <w:rtl/>
        </w:rPr>
        <w:t xml:space="preserve">), שרחל נפטרה בגיל צעיר למדי </w:t>
      </w:r>
      <w:r>
        <w:rPr>
          <w:rtl/>
        </w:rPr>
        <w:t>–</w:t>
      </w:r>
      <w:r>
        <w:rPr>
          <w:rFonts w:hint="cs"/>
          <w:rtl/>
        </w:rPr>
        <w:t xml:space="preserve"> שלושים ושש, וגם לאה בגיל יחסית צעיר </w:t>
      </w:r>
      <w:r>
        <w:rPr>
          <w:rtl/>
        </w:rPr>
        <w:t>–</w:t>
      </w:r>
      <w:r>
        <w:rPr>
          <w:rFonts w:hint="cs"/>
          <w:rtl/>
        </w:rPr>
        <w:t xml:space="preserve"> ארבעים וארבע. ועוד, שרחל ולאה היו אחיות תאומות </w:t>
      </w:r>
      <w:r w:rsidR="00351B7E">
        <w:rPr>
          <w:rFonts w:hint="cs"/>
          <w:rtl/>
        </w:rPr>
        <w:t xml:space="preserve">(ובאיזה גיל נישאו) </w:t>
      </w:r>
      <w:r>
        <w:rPr>
          <w:rFonts w:hint="cs"/>
          <w:rtl/>
        </w:rPr>
        <w:t>מה שמזכיר את יעקב ועשו. בכירותה של לאה ("לא יעשה כן במקומנו לתת הצעירה לפני הבכירה") דומה לבכירותו של עשו שהוא התאום שיצא ראשונה. ה</w:t>
      </w:r>
      <w:r w:rsidR="00EC147C">
        <w:rPr>
          <w:rFonts w:hint="cs"/>
          <w:rtl/>
        </w:rPr>
        <w:t>א</w:t>
      </w:r>
      <w:r>
        <w:rPr>
          <w:rFonts w:hint="cs"/>
          <w:rtl/>
        </w:rPr>
        <w:t xml:space="preserve">ם גם רחל "אחזה בעקב אחותה" כל אותם שנים? ראו </w:t>
      </w:r>
      <w:r w:rsidR="00AE0606">
        <w:rPr>
          <w:rFonts w:hint="cs"/>
          <w:rtl/>
        </w:rPr>
        <w:t xml:space="preserve">שוב </w:t>
      </w:r>
      <w:r>
        <w:rPr>
          <w:rFonts w:hint="cs"/>
          <w:rtl/>
        </w:rPr>
        <w:t>שיטת ר' יהודה ב</w:t>
      </w:r>
      <w:r>
        <w:rPr>
          <w:rtl/>
        </w:rPr>
        <w:t>בראשית רבה</w:t>
      </w:r>
      <w:r>
        <w:rPr>
          <w:rFonts w:hint="cs"/>
          <w:rtl/>
        </w:rPr>
        <w:t xml:space="preserve"> עד ד לעיל "</w:t>
      </w:r>
      <w:r>
        <w:rPr>
          <w:rtl/>
        </w:rPr>
        <w:t>למה מתה רחל תח</w:t>
      </w:r>
      <w:r>
        <w:rPr>
          <w:rFonts w:hint="cs"/>
          <w:rtl/>
        </w:rPr>
        <w:t>י</w:t>
      </w:r>
      <w:r>
        <w:rPr>
          <w:rtl/>
        </w:rPr>
        <w:t>לה</w:t>
      </w:r>
      <w:r>
        <w:rPr>
          <w:rFonts w:hint="cs"/>
          <w:rtl/>
        </w:rPr>
        <w:t xml:space="preserve"> - </w:t>
      </w:r>
      <w:r>
        <w:rPr>
          <w:rtl/>
        </w:rPr>
        <w:t>שדברה בפני אחותה</w:t>
      </w:r>
      <w:r>
        <w:rPr>
          <w:rFonts w:hint="cs"/>
          <w:rtl/>
        </w:rPr>
        <w:t xml:space="preserve">". ראו עוד במדרש </w:t>
      </w:r>
      <w:r>
        <w:rPr>
          <w:rtl/>
        </w:rPr>
        <w:t xml:space="preserve">ויקרא רבה </w:t>
      </w:r>
      <w:r>
        <w:rPr>
          <w:rFonts w:hint="cs"/>
          <w:rtl/>
        </w:rPr>
        <w:t xml:space="preserve">ל י </w:t>
      </w:r>
      <w:r>
        <w:rPr>
          <w:rtl/>
        </w:rPr>
        <w:t>פרשת אמור</w:t>
      </w:r>
      <w:r>
        <w:rPr>
          <w:rFonts w:hint="cs"/>
          <w:rtl/>
        </w:rPr>
        <w:t xml:space="preserve"> בסמליות ארבעת המינים: "</w:t>
      </w:r>
      <w:r>
        <w:rPr>
          <w:rtl/>
        </w:rPr>
        <w:t xml:space="preserve">פרי עץ הדר </w:t>
      </w:r>
      <w:r>
        <w:rPr>
          <w:rFonts w:hint="cs"/>
          <w:rtl/>
        </w:rPr>
        <w:t xml:space="preserve">- </w:t>
      </w:r>
      <w:r>
        <w:rPr>
          <w:rtl/>
        </w:rPr>
        <w:t xml:space="preserve">זו שרה שהידרה הקב"ה בשיבה טובה </w:t>
      </w:r>
      <w:r>
        <w:rPr>
          <w:rFonts w:hint="cs"/>
          <w:rtl/>
        </w:rPr>
        <w:t>...</w:t>
      </w:r>
      <w:r>
        <w:rPr>
          <w:rtl/>
        </w:rPr>
        <w:t xml:space="preserve"> כפות תמרים </w:t>
      </w:r>
      <w:r>
        <w:rPr>
          <w:rFonts w:hint="cs"/>
          <w:rtl/>
        </w:rPr>
        <w:t xml:space="preserve">- </w:t>
      </w:r>
      <w:r>
        <w:rPr>
          <w:rtl/>
        </w:rPr>
        <w:t xml:space="preserve">זו רבקה </w:t>
      </w:r>
      <w:r>
        <w:rPr>
          <w:rFonts w:hint="cs"/>
          <w:rtl/>
        </w:rPr>
        <w:t>..ש</w:t>
      </w:r>
      <w:r>
        <w:rPr>
          <w:rtl/>
        </w:rPr>
        <w:t xml:space="preserve">יש בה אוכל ויש בה עוקצין </w:t>
      </w:r>
      <w:r>
        <w:rPr>
          <w:rFonts w:hint="cs"/>
          <w:rtl/>
        </w:rPr>
        <w:t xml:space="preserve">... </w:t>
      </w:r>
      <w:r>
        <w:rPr>
          <w:rtl/>
        </w:rPr>
        <w:t xml:space="preserve">ענף עץ עבות </w:t>
      </w:r>
      <w:r>
        <w:rPr>
          <w:rFonts w:hint="cs"/>
          <w:rtl/>
        </w:rPr>
        <w:t xml:space="preserve">- </w:t>
      </w:r>
      <w:r>
        <w:rPr>
          <w:rtl/>
        </w:rPr>
        <w:t>זו לאה</w:t>
      </w:r>
      <w:r>
        <w:rPr>
          <w:rFonts w:hint="cs"/>
          <w:rtl/>
        </w:rPr>
        <w:t>.</w:t>
      </w:r>
      <w:r>
        <w:rPr>
          <w:rtl/>
        </w:rPr>
        <w:t xml:space="preserve"> מה הדס זה </w:t>
      </w:r>
      <w:proofErr w:type="spellStart"/>
      <w:r>
        <w:rPr>
          <w:rtl/>
        </w:rPr>
        <w:t>רחוש</w:t>
      </w:r>
      <w:proofErr w:type="spellEnd"/>
      <w:r>
        <w:rPr>
          <w:rtl/>
        </w:rPr>
        <w:t xml:space="preserve"> בעלין כך </w:t>
      </w:r>
      <w:proofErr w:type="spellStart"/>
      <w:r>
        <w:rPr>
          <w:rtl/>
        </w:rPr>
        <w:t>היתה</w:t>
      </w:r>
      <w:proofErr w:type="spellEnd"/>
      <w:r>
        <w:rPr>
          <w:rtl/>
        </w:rPr>
        <w:t xml:space="preserve"> לאה </w:t>
      </w:r>
      <w:proofErr w:type="spellStart"/>
      <w:r>
        <w:rPr>
          <w:rtl/>
        </w:rPr>
        <w:t>רחושה</w:t>
      </w:r>
      <w:proofErr w:type="spellEnd"/>
      <w:r>
        <w:rPr>
          <w:rtl/>
        </w:rPr>
        <w:t xml:space="preserve"> בבנים</w:t>
      </w:r>
      <w:r>
        <w:rPr>
          <w:rFonts w:hint="cs"/>
          <w:rtl/>
        </w:rPr>
        <w:t>.</w:t>
      </w:r>
      <w:r>
        <w:rPr>
          <w:rtl/>
        </w:rPr>
        <w:t xml:space="preserve"> וערבי נחל </w:t>
      </w:r>
      <w:r>
        <w:rPr>
          <w:rFonts w:hint="cs"/>
          <w:rtl/>
        </w:rPr>
        <w:t xml:space="preserve">- </w:t>
      </w:r>
      <w:r>
        <w:rPr>
          <w:rtl/>
        </w:rPr>
        <w:t>זה רחל</w:t>
      </w:r>
      <w:r>
        <w:rPr>
          <w:rFonts w:hint="cs"/>
          <w:rtl/>
        </w:rPr>
        <w:t>.</w:t>
      </w:r>
      <w:r>
        <w:rPr>
          <w:rtl/>
        </w:rPr>
        <w:t xml:space="preserve"> מה ערבה זו כמושה לפני ג' </w:t>
      </w:r>
      <w:proofErr w:type="spellStart"/>
      <w:r>
        <w:rPr>
          <w:rtl/>
        </w:rPr>
        <w:t>המינין</w:t>
      </w:r>
      <w:proofErr w:type="spellEnd"/>
      <w:r>
        <w:rPr>
          <w:rFonts w:hint="cs"/>
          <w:rtl/>
        </w:rPr>
        <w:t>,</w:t>
      </w:r>
      <w:r>
        <w:rPr>
          <w:rtl/>
        </w:rPr>
        <w:t xml:space="preserve"> כך רחל מתה לפני אחותה</w:t>
      </w:r>
      <w:r>
        <w:rPr>
          <w:rFonts w:hint="cs"/>
          <w:rtl/>
        </w:rPr>
        <w:t xml:space="preserve">". רחל היא הערבה </w:t>
      </w:r>
      <w:proofErr w:type="spellStart"/>
      <w:r>
        <w:rPr>
          <w:rFonts w:hint="cs"/>
          <w:rtl/>
        </w:rPr>
        <w:t>הבוכיה</w:t>
      </w:r>
      <w:proofErr w:type="spellEnd"/>
      <w:r>
        <w:rPr>
          <w:rFonts w:hint="cs"/>
          <w:rtl/>
        </w:rPr>
        <w:t xml:space="preserve"> שנובלת לפני שאר המינים</w:t>
      </w:r>
      <w:r>
        <w:rPr>
          <w:rtl/>
        </w:rPr>
        <w:t>.</w:t>
      </w:r>
      <w:r>
        <w:rPr>
          <w:rFonts w:hint="cs"/>
          <w:rtl/>
        </w:rPr>
        <w:t xml:space="preserve"> ועל יחסי לאה ורחל הרחבנו בדברינו </w:t>
      </w:r>
      <w:hyperlink r:id="rId8" w:anchor="gsc.tab=0" w:history="1">
        <w:r w:rsidRPr="009F0173">
          <w:rPr>
            <w:rStyle w:val="Hyperlink"/>
            <w:rFonts w:hint="cs"/>
            <w:rtl/>
          </w:rPr>
          <w:t>לאה ורחל אחיות</w:t>
        </w:r>
      </w:hyperlink>
      <w:r>
        <w:rPr>
          <w:rFonts w:hint="cs"/>
          <w:rtl/>
        </w:rPr>
        <w:t xml:space="preserve"> ונראה שמדרש זה חסר שם.</w:t>
      </w:r>
    </w:p>
  </w:footnote>
  <w:footnote w:id="21">
    <w:p w14:paraId="23993EF6" w14:textId="77777777" w:rsidR="008005EE" w:rsidRDefault="008005EE" w:rsidP="005C3BEE">
      <w:pPr>
        <w:pStyle w:val="a3"/>
        <w:rPr>
          <w:rFonts w:hint="cs"/>
          <w:rtl/>
        </w:rPr>
      </w:pPr>
      <w:r>
        <w:rPr>
          <w:rStyle w:val="a5"/>
        </w:rPr>
        <w:footnoteRef/>
      </w:r>
      <w:r>
        <w:rPr>
          <w:rtl/>
        </w:rPr>
        <w:t xml:space="preserve"> </w:t>
      </w:r>
      <w:r>
        <w:rPr>
          <w:rFonts w:hint="cs"/>
          <w:rtl/>
        </w:rPr>
        <w:t>פירוש רמב"ן זה על פרשת עריות בספר ויקרא, דן במשמעות המיוחדת של איסור עריות (ועבודת המולך וכו'</w:t>
      </w:r>
      <w:r w:rsidR="005C3BEE">
        <w:rPr>
          <w:rFonts w:hint="cs"/>
          <w:rtl/>
        </w:rPr>
        <w:t>) דווקא בארץ ישראל "</w:t>
      </w:r>
      <w:r w:rsidR="005C3BEE">
        <w:rPr>
          <w:rtl/>
        </w:rPr>
        <w:t>היא נחלת ה' מיוחדת לשמו</w:t>
      </w:r>
      <w:r w:rsidR="005C3BEE">
        <w:rPr>
          <w:rFonts w:hint="cs"/>
          <w:rtl/>
        </w:rPr>
        <w:t>", לעומת "</w:t>
      </w:r>
      <w:r w:rsidR="005C3BEE">
        <w:rPr>
          <w:rtl/>
        </w:rPr>
        <w:t xml:space="preserve">חוצה לארץ, אף על פי </w:t>
      </w:r>
      <w:proofErr w:type="spellStart"/>
      <w:r w:rsidR="005C3BEE">
        <w:rPr>
          <w:rtl/>
        </w:rPr>
        <w:t>שהכל</w:t>
      </w:r>
      <w:proofErr w:type="spellEnd"/>
      <w:r w:rsidR="005C3BEE">
        <w:rPr>
          <w:rtl/>
        </w:rPr>
        <w:t xml:space="preserve"> לשם הנכבד, אין טהרה בה שלימה</w:t>
      </w:r>
      <w:r w:rsidR="005C3BEE">
        <w:rPr>
          <w:rFonts w:hint="cs"/>
          <w:rtl/>
        </w:rPr>
        <w:t>". משם נדרש רמב"ן גם למותה של רחל בחזרת יעקב לארץ.</w:t>
      </w:r>
    </w:p>
  </w:footnote>
  <w:footnote w:id="22">
    <w:p w14:paraId="49112408" w14:textId="77777777" w:rsidR="00526262" w:rsidRDefault="00526262">
      <w:pPr>
        <w:pStyle w:val="a3"/>
        <w:rPr>
          <w:rFonts w:hint="cs"/>
          <w:rtl/>
        </w:rPr>
      </w:pPr>
      <w:r>
        <w:rPr>
          <w:rStyle w:val="a5"/>
        </w:rPr>
        <w:footnoteRef/>
      </w:r>
      <w:r>
        <w:rPr>
          <w:rtl/>
        </w:rPr>
        <w:t xml:space="preserve"> </w:t>
      </w:r>
      <w:r>
        <w:rPr>
          <w:rFonts w:hint="cs"/>
          <w:rtl/>
        </w:rPr>
        <w:t>קדושת ארץ ישראל והדרישה לחיות בה חיים עפ"י התורה, היא שהביאה למותה של רחל. אמנם עמדה לה זכותה ש</w:t>
      </w:r>
      <w:r w:rsidR="00323901">
        <w:rPr>
          <w:rFonts w:hint="cs"/>
          <w:rtl/>
        </w:rPr>
        <w:t xml:space="preserve">לא </w:t>
      </w:r>
      <w:r>
        <w:rPr>
          <w:rFonts w:hint="cs"/>
          <w:rtl/>
        </w:rPr>
        <w:t xml:space="preserve">תמות ותיקבר בחוץ לארץ, אבל מנגד עומדת "זכותו" של יעקב שלא יחיה עם איסור שתי אחיות. ומצד שלישי, "זכותו" של בנימין להיוולד ולהשלים את מניין השבטים (ולתת לרחל לפחות שישית </w:t>
      </w:r>
      <w:proofErr w:type="spellStart"/>
      <w:r>
        <w:rPr>
          <w:rFonts w:hint="cs"/>
          <w:rtl/>
        </w:rPr>
        <w:t>מהמנין</w:t>
      </w:r>
      <w:proofErr w:type="spellEnd"/>
      <w:r>
        <w:rPr>
          <w:rFonts w:hint="cs"/>
          <w:rtl/>
        </w:rPr>
        <w:t>), דחתה את פטירתה עד הולדתו. בדומה ל</w:t>
      </w:r>
      <w:r>
        <w:rPr>
          <w:rtl/>
        </w:rPr>
        <w:t xml:space="preserve">מדרש ילמדנו </w:t>
      </w:r>
      <w:r>
        <w:rPr>
          <w:rFonts w:hint="cs"/>
          <w:rtl/>
        </w:rPr>
        <w:t>שראינו לעיל על קללת יעקב: "ל</w:t>
      </w:r>
      <w:r>
        <w:rPr>
          <w:rtl/>
        </w:rPr>
        <w:t>א יחיה, באותה שעה נגזרה על רחל מיתה, לולי בנימין שהיה בבטנה</w:t>
      </w:r>
      <w:r>
        <w:rPr>
          <w:rFonts w:hint="cs"/>
          <w:rtl/>
        </w:rPr>
        <w:t xml:space="preserve">". מה שגם פותר את השאלה שהעלינו בהערה 19 לעיל שעפ"י המקרא, מות רחל היה לאחר השלמת נדר יעקב. נראה שלקשר המורכב של יחסי יעקב-רחל, מהמפגש ליד הבאר, דרך כעסו עליה כשהתחננה לבן (דברינו </w:t>
      </w:r>
      <w:hyperlink r:id="rId9" w:anchor="gsc.tab=0" w:history="1">
        <w:r w:rsidRPr="00090A51">
          <w:rPr>
            <w:rStyle w:val="Hyperlink"/>
            <w:rFonts w:hint="cs"/>
            <w:rtl/>
          </w:rPr>
          <w:t>יעקב ורחל השבר הגדול</w:t>
        </w:r>
      </w:hyperlink>
      <w:r>
        <w:rPr>
          <w:rFonts w:hint="cs"/>
          <w:rtl/>
        </w:rPr>
        <w:t>), המשך בשגגת הקללה "לא יחיה", וכלה באי קבורתה לצדו, נוסף כאן עוד פן טרגי נוסף. רחל משלמת בחייה על מנת שיעקב לא יעבור בארץ על איסור שתי אחיות בתורה העתידה להינתן לבני בניו</w:t>
      </w:r>
      <w:r w:rsidR="00CF2D64">
        <w:rPr>
          <w:rFonts w:hint="cs"/>
          <w:rtl/>
        </w:rPr>
        <w:t xml:space="preserve">. </w:t>
      </w:r>
      <w:r w:rsidR="000D549B">
        <w:rPr>
          <w:rFonts w:hint="cs"/>
          <w:rtl/>
        </w:rPr>
        <w:t xml:space="preserve">במותה, נותנת רחל חיים לא רק לבן שמשלים את שנים עשר השבטים שביקש יעקב בתחילת דרכו </w:t>
      </w:r>
      <w:r w:rsidR="000F23A0">
        <w:rPr>
          <w:rFonts w:hint="cs"/>
          <w:rtl/>
        </w:rPr>
        <w:t xml:space="preserve">(הערה 35 להלן), אלא גם חיים ליעקב. </w:t>
      </w:r>
      <w:r w:rsidR="00CF2D64">
        <w:rPr>
          <w:rFonts w:hint="cs"/>
          <w:rtl/>
        </w:rPr>
        <w:t xml:space="preserve">היא רחל שלהלן נראה כמנחמת הבנים שגלו מהארץ בשל עבירות קשות בהרבה שעשו בארץ. </w:t>
      </w:r>
    </w:p>
  </w:footnote>
  <w:footnote w:id="23">
    <w:p w14:paraId="31A01761" w14:textId="77777777" w:rsidR="00C93C54" w:rsidRDefault="00C93C54" w:rsidP="00C93C54">
      <w:pPr>
        <w:pStyle w:val="a3"/>
        <w:rPr>
          <w:rFonts w:hint="cs"/>
        </w:rPr>
      </w:pPr>
      <w:r>
        <w:rPr>
          <w:rStyle w:val="a5"/>
        </w:rPr>
        <w:footnoteRef/>
      </w:r>
      <w:r>
        <w:rPr>
          <w:rtl/>
        </w:rPr>
        <w:t xml:space="preserve"> </w:t>
      </w:r>
      <w:r>
        <w:rPr>
          <w:rFonts w:hint="cs"/>
          <w:rtl/>
        </w:rPr>
        <w:t>במותה, זכתה רחל להביא בן נוסף לעולם! הדרשן פונה אמנם ללשון ארמי, אבל נראה שמילה זו קנתה שביתה יפה בעברית (שתי השפות ממקור קדום?) ואוני יכול להיות גם אבלי וצערי כמו "לא אכלתי באוני ממנו" וכן בפשטות כוח (</w:t>
      </w:r>
      <w:r>
        <w:rPr>
          <w:rtl/>
        </w:rPr>
        <w:t xml:space="preserve">ישעיהו מ </w:t>
      </w:r>
      <w:proofErr w:type="spellStart"/>
      <w:r>
        <w:rPr>
          <w:rtl/>
        </w:rPr>
        <w:t>כט</w:t>
      </w:r>
      <w:proofErr w:type="spellEnd"/>
      <w:r>
        <w:rPr>
          <w:rFonts w:hint="cs"/>
          <w:rtl/>
        </w:rPr>
        <w:t>: "</w:t>
      </w:r>
      <w:r>
        <w:rPr>
          <w:rtl/>
        </w:rPr>
        <w:t xml:space="preserve">נֹתֵן לַיָּעֵף </w:t>
      </w:r>
      <w:proofErr w:type="spellStart"/>
      <w:r>
        <w:rPr>
          <w:rtl/>
        </w:rPr>
        <w:t>כֹּח</w:t>
      </w:r>
      <w:proofErr w:type="spellEnd"/>
      <w:r>
        <w:rPr>
          <w:rtl/>
        </w:rPr>
        <w:t>ַ וּלְאֵין אוֹנִים עָצְמָה יַרְבֶּה</w:t>
      </w:r>
      <w:r>
        <w:rPr>
          <w:rFonts w:hint="cs"/>
          <w:rtl/>
        </w:rPr>
        <w:t>"). לידת בנימין כילתה את כל כוחותיה של רחל</w:t>
      </w:r>
      <w:r w:rsidR="00D01FA9">
        <w:rPr>
          <w:rFonts w:hint="cs"/>
          <w:rtl/>
        </w:rPr>
        <w:t>, וכאילו אמרה:</w:t>
      </w:r>
      <w:r>
        <w:rPr>
          <w:rFonts w:hint="cs"/>
          <w:rtl/>
        </w:rPr>
        <w:t xml:space="preserve"> הוא בן אוני ואני אין אונים. ולפיכך, יעקב שקרא לו בנימין (הבן היחידי שיעקב נותן לו שם), בא לחזק ולאושש את השם שנתנה לו רחל </w:t>
      </w:r>
      <w:r w:rsidR="00090A51">
        <w:rPr>
          <w:rFonts w:hint="cs"/>
          <w:rtl/>
        </w:rPr>
        <w:t xml:space="preserve">ולהטותו </w:t>
      </w:r>
      <w:r>
        <w:rPr>
          <w:rFonts w:hint="cs"/>
          <w:rtl/>
        </w:rPr>
        <w:t xml:space="preserve">לצד החיובי והחיים. ראו פירוש </w:t>
      </w:r>
      <w:r>
        <w:rPr>
          <w:rtl/>
        </w:rPr>
        <w:t xml:space="preserve">רמב"ן </w:t>
      </w:r>
      <w:r>
        <w:rPr>
          <w:rFonts w:hint="cs"/>
          <w:rtl/>
        </w:rPr>
        <w:t>על הפסוק: "</w:t>
      </w:r>
      <w:r>
        <w:rPr>
          <w:rtl/>
        </w:rPr>
        <w:t xml:space="preserve">והנכון בעיני כי </w:t>
      </w:r>
      <w:proofErr w:type="spellStart"/>
      <w:r>
        <w:rPr>
          <w:rtl/>
        </w:rPr>
        <w:t>אמו</w:t>
      </w:r>
      <w:proofErr w:type="spellEnd"/>
      <w:r>
        <w:rPr>
          <w:rtl/>
        </w:rPr>
        <w:t xml:space="preserve"> </w:t>
      </w:r>
      <w:proofErr w:type="spellStart"/>
      <w:r>
        <w:rPr>
          <w:rtl/>
        </w:rPr>
        <w:t>קראתו</w:t>
      </w:r>
      <w:proofErr w:type="spellEnd"/>
      <w:r>
        <w:rPr>
          <w:rtl/>
        </w:rPr>
        <w:t xml:space="preserve"> בן אוני ורצתה לומר בן אבלי, מלחם אונים (הושע ט ד), לא אכלתי באוני (דברים </w:t>
      </w:r>
      <w:proofErr w:type="spellStart"/>
      <w:r>
        <w:rPr>
          <w:rtl/>
        </w:rPr>
        <w:t>כו</w:t>
      </w:r>
      <w:proofErr w:type="spellEnd"/>
      <w:r>
        <w:rPr>
          <w:rtl/>
        </w:rPr>
        <w:t xml:space="preserve"> יד), ואביו עשה מן אוני כ</w:t>
      </w:r>
      <w:r w:rsidR="000972FD">
        <w:rPr>
          <w:rFonts w:hint="cs"/>
          <w:rtl/>
        </w:rPr>
        <w:t>ו</w:t>
      </w:r>
      <w:r>
        <w:rPr>
          <w:rtl/>
        </w:rPr>
        <w:t xml:space="preserve">חי, מלשון ראשית אוני (להלן מט ג), ולאין אונים (ישעיה מ </w:t>
      </w:r>
      <w:proofErr w:type="spellStart"/>
      <w:r>
        <w:rPr>
          <w:rtl/>
        </w:rPr>
        <w:t>כט</w:t>
      </w:r>
      <w:proofErr w:type="spellEnd"/>
      <w:r>
        <w:rPr>
          <w:rtl/>
        </w:rPr>
        <w:t>). ולכן קרא אותו בנימין, בן הכ</w:t>
      </w:r>
      <w:r w:rsidR="000972FD">
        <w:rPr>
          <w:rFonts w:hint="cs"/>
          <w:rtl/>
        </w:rPr>
        <w:t>ו</w:t>
      </w:r>
      <w:r>
        <w:rPr>
          <w:rtl/>
        </w:rPr>
        <w:t>ח או בן החוזק</w:t>
      </w:r>
      <w:r>
        <w:rPr>
          <w:rFonts w:hint="cs"/>
          <w:rtl/>
        </w:rPr>
        <w:t xml:space="preserve"> ... </w:t>
      </w:r>
      <w:r>
        <w:rPr>
          <w:rtl/>
        </w:rPr>
        <w:t xml:space="preserve">רצה להיות קורא אותו בשם </w:t>
      </w:r>
      <w:proofErr w:type="spellStart"/>
      <w:r>
        <w:rPr>
          <w:rtl/>
        </w:rPr>
        <w:t>שקראתו</w:t>
      </w:r>
      <w:proofErr w:type="spellEnd"/>
      <w:r>
        <w:rPr>
          <w:rtl/>
        </w:rPr>
        <w:t xml:space="preserve"> </w:t>
      </w:r>
      <w:proofErr w:type="spellStart"/>
      <w:r>
        <w:rPr>
          <w:rtl/>
        </w:rPr>
        <w:t>אמו</w:t>
      </w:r>
      <w:proofErr w:type="spellEnd"/>
      <w:r>
        <w:rPr>
          <w:rtl/>
        </w:rPr>
        <w:t xml:space="preserve">, כי כן כל בניו בשם שקראו אותם </w:t>
      </w:r>
      <w:proofErr w:type="spellStart"/>
      <w:r>
        <w:rPr>
          <w:rtl/>
        </w:rPr>
        <w:t>אמותם</w:t>
      </w:r>
      <w:proofErr w:type="spellEnd"/>
      <w:r>
        <w:rPr>
          <w:rtl/>
        </w:rPr>
        <w:t xml:space="preserve"> יקראו, והנה תרגם אותו לטובה ולגבורה</w:t>
      </w:r>
      <w:r>
        <w:rPr>
          <w:rFonts w:hint="cs"/>
          <w:rtl/>
        </w:rPr>
        <w:t>". ו</w:t>
      </w:r>
      <w:r w:rsidR="000972FD">
        <w:rPr>
          <w:rFonts w:hint="cs"/>
          <w:rtl/>
        </w:rPr>
        <w:t>מוסיף ו</w:t>
      </w:r>
      <w:r>
        <w:rPr>
          <w:rFonts w:hint="cs"/>
          <w:rtl/>
        </w:rPr>
        <w:t>מעיר רמב"ן על המדרש לעיל: "</w:t>
      </w:r>
      <w:r>
        <w:rPr>
          <w:rtl/>
        </w:rPr>
        <w:t>וראיתי בבראשית רבה (</w:t>
      </w:r>
      <w:proofErr w:type="spellStart"/>
      <w:r>
        <w:rPr>
          <w:rtl/>
        </w:rPr>
        <w:t>פב</w:t>
      </w:r>
      <w:proofErr w:type="spellEnd"/>
      <w:r>
        <w:rPr>
          <w:rtl/>
        </w:rPr>
        <w:t xml:space="preserve"> ט) בן אוני בן צערי, ואביו קרא לו בנימין בלשון הקדש. ולא ידעתי מהו, כי </w:t>
      </w:r>
      <w:proofErr w:type="spellStart"/>
      <w:r>
        <w:rPr>
          <w:rtl/>
        </w:rPr>
        <w:t>הכל</w:t>
      </w:r>
      <w:proofErr w:type="spellEnd"/>
      <w:r>
        <w:rPr>
          <w:rtl/>
        </w:rPr>
        <w:t xml:space="preserve"> לשון הקדש</w:t>
      </w:r>
      <w:r>
        <w:rPr>
          <w:rFonts w:hint="cs"/>
          <w:rtl/>
        </w:rPr>
        <w:t>.</w:t>
      </w:r>
      <w:r>
        <w:rPr>
          <w:rtl/>
        </w:rPr>
        <w:t xml:space="preserve"> וכן שם כל בניו לשון קדש הוא, אבל רמזו למה שאמרתי, שתרגם הלשון לטובה</w:t>
      </w:r>
      <w:r>
        <w:rPr>
          <w:rFonts w:hint="cs"/>
          <w:rtl/>
        </w:rPr>
        <w:t>". ולהלן נראה עוד על "אוני" זה.</w:t>
      </w:r>
    </w:p>
  </w:footnote>
  <w:footnote w:id="24">
    <w:p w14:paraId="65ADC139" w14:textId="77777777" w:rsidR="0080223F" w:rsidRDefault="0080223F">
      <w:pPr>
        <w:pStyle w:val="a3"/>
        <w:rPr>
          <w:rFonts w:hint="cs"/>
          <w:rtl/>
        </w:rPr>
      </w:pPr>
      <w:r>
        <w:rPr>
          <w:rStyle w:val="a5"/>
        </w:rPr>
        <w:footnoteRef/>
      </w:r>
      <w:r>
        <w:rPr>
          <w:rtl/>
        </w:rPr>
        <w:t xml:space="preserve"> </w:t>
      </w:r>
      <w:r>
        <w:rPr>
          <w:rFonts w:hint="cs"/>
          <w:rtl/>
        </w:rPr>
        <w:t>ביתרת המקום והזמן, נעבור לדרוש מעט על קבורת רחל, בה פתחנו בתחילת הדף.</w:t>
      </w:r>
    </w:p>
  </w:footnote>
  <w:footnote w:id="25">
    <w:p w14:paraId="55DA9181" w14:textId="77777777" w:rsidR="00234CD5" w:rsidRDefault="00234CD5">
      <w:pPr>
        <w:pStyle w:val="a3"/>
        <w:rPr>
          <w:rFonts w:hint="cs"/>
        </w:rPr>
      </w:pPr>
      <w:r>
        <w:rPr>
          <w:rStyle w:val="a5"/>
        </w:rPr>
        <w:footnoteRef/>
      </w:r>
      <w:r>
        <w:rPr>
          <w:rtl/>
        </w:rPr>
        <w:t xml:space="preserve"> </w:t>
      </w:r>
      <w:r>
        <w:rPr>
          <w:rFonts w:hint="cs"/>
          <w:rtl/>
        </w:rPr>
        <w:t>אלא?</w:t>
      </w:r>
    </w:p>
  </w:footnote>
  <w:footnote w:id="26">
    <w:p w14:paraId="3D0CEDFC" w14:textId="77777777" w:rsidR="001034EA" w:rsidRDefault="001034EA" w:rsidP="00EE5454">
      <w:pPr>
        <w:pStyle w:val="a3"/>
        <w:rPr>
          <w:rFonts w:hint="cs"/>
          <w:rtl/>
        </w:rPr>
      </w:pPr>
      <w:r>
        <w:rPr>
          <w:rStyle w:val="a5"/>
        </w:rPr>
        <w:footnoteRef/>
      </w:r>
      <w:r>
        <w:rPr>
          <w:rtl/>
        </w:rPr>
        <w:t xml:space="preserve"> </w:t>
      </w:r>
      <w:r w:rsidR="000F23A0">
        <w:rPr>
          <w:rFonts w:hint="cs"/>
          <w:rtl/>
        </w:rPr>
        <w:t xml:space="preserve">יש עוד פסוקים במקרא בהם נזכרים: אפרת, בית לחם ויהודה בסמיכות כגון </w:t>
      </w:r>
      <w:r w:rsidR="000F23A0">
        <w:rPr>
          <w:rtl/>
        </w:rPr>
        <w:t xml:space="preserve">שמואל א </w:t>
      </w:r>
      <w:proofErr w:type="spellStart"/>
      <w:r w:rsidR="000F23A0">
        <w:rPr>
          <w:rtl/>
        </w:rPr>
        <w:t>יז</w:t>
      </w:r>
      <w:proofErr w:type="spellEnd"/>
      <w:r w:rsidR="000F23A0">
        <w:rPr>
          <w:rtl/>
        </w:rPr>
        <w:t xml:space="preserve"> </w:t>
      </w:r>
      <w:proofErr w:type="spellStart"/>
      <w:r w:rsidR="000F23A0">
        <w:rPr>
          <w:rtl/>
        </w:rPr>
        <w:t>יב</w:t>
      </w:r>
      <w:proofErr w:type="spellEnd"/>
      <w:r w:rsidR="000F23A0">
        <w:rPr>
          <w:rFonts w:hint="cs"/>
          <w:rtl/>
        </w:rPr>
        <w:t>: "</w:t>
      </w:r>
      <w:r w:rsidR="000F23A0">
        <w:rPr>
          <w:rtl/>
        </w:rPr>
        <w:t>וְדָוִד בֶּן אִישׁ אֶפְרָתִי הַזֶּה מִבֵּית לֶחֶם יְהוּדָה</w:t>
      </w:r>
      <w:r w:rsidR="000F23A0">
        <w:rPr>
          <w:rFonts w:hint="cs"/>
          <w:rtl/>
        </w:rPr>
        <w:t>", ו</w:t>
      </w:r>
      <w:r w:rsidR="000F23A0">
        <w:rPr>
          <w:rtl/>
        </w:rPr>
        <w:t>רות א ב</w:t>
      </w:r>
      <w:r w:rsidR="000F23A0">
        <w:rPr>
          <w:rFonts w:hint="cs"/>
          <w:rtl/>
        </w:rPr>
        <w:t>: "</w:t>
      </w:r>
      <w:r w:rsidR="00EE5454">
        <w:rPr>
          <w:rFonts w:hint="cs"/>
          <w:rtl/>
        </w:rPr>
        <w:t xml:space="preserve"> ... </w:t>
      </w:r>
      <w:proofErr w:type="spellStart"/>
      <w:r w:rsidR="000F23A0">
        <w:rPr>
          <w:rtl/>
        </w:rPr>
        <w:t>אֶפְרָתִים</w:t>
      </w:r>
      <w:proofErr w:type="spellEnd"/>
      <w:r w:rsidR="000F23A0">
        <w:rPr>
          <w:rtl/>
        </w:rPr>
        <w:t xml:space="preserve"> מִבֵּית לֶחֶם יְהוּדָה</w:t>
      </w:r>
      <w:r w:rsidR="00EE5454">
        <w:rPr>
          <w:rFonts w:hint="cs"/>
          <w:rtl/>
        </w:rPr>
        <w:t xml:space="preserve">", אבל הדרשן מעדיף את </w:t>
      </w:r>
      <w:r>
        <w:rPr>
          <w:rFonts w:hint="cs"/>
          <w:rtl/>
        </w:rPr>
        <w:t>נבואת מיכה על המשיח (המושל) שעתיד לבוא מבית לחם יהודה, ככתוב שם: "</w:t>
      </w:r>
      <w:r>
        <w:rPr>
          <w:rtl/>
        </w:rPr>
        <w:t>מִמְּךָ לִי יֵצֵא לִהְיוֹת מוֹשֵׁל בְּיִשְׂרָאֵל</w:t>
      </w:r>
      <w:r>
        <w:rPr>
          <w:rFonts w:hint="cs"/>
          <w:rtl/>
        </w:rPr>
        <w:t>"</w:t>
      </w:r>
      <w:r w:rsidR="00EE5454">
        <w:rPr>
          <w:rFonts w:hint="cs"/>
          <w:rtl/>
        </w:rPr>
        <w:t xml:space="preserve"> </w:t>
      </w:r>
      <w:r w:rsidR="00EE5454">
        <w:rPr>
          <w:rtl/>
        </w:rPr>
        <w:t>–</w:t>
      </w:r>
      <w:r w:rsidR="00EE5454">
        <w:rPr>
          <w:rFonts w:hint="cs"/>
          <w:rtl/>
        </w:rPr>
        <w:t xml:space="preserve"> ונימוקיו עמו.</w:t>
      </w:r>
    </w:p>
  </w:footnote>
  <w:footnote w:id="27">
    <w:p w14:paraId="3412BA82" w14:textId="77777777" w:rsidR="001034EA" w:rsidRDefault="001034EA">
      <w:pPr>
        <w:pStyle w:val="a3"/>
        <w:rPr>
          <w:rFonts w:hint="cs"/>
        </w:rPr>
      </w:pPr>
      <w:r>
        <w:rPr>
          <w:rStyle w:val="a5"/>
        </w:rPr>
        <w:footnoteRef/>
      </w:r>
      <w:r>
        <w:rPr>
          <w:rtl/>
        </w:rPr>
        <w:t xml:space="preserve"> </w:t>
      </w:r>
      <w:r>
        <w:rPr>
          <w:rFonts w:hint="cs"/>
          <w:rtl/>
        </w:rPr>
        <w:t>שמואל לשאול.</w:t>
      </w:r>
    </w:p>
  </w:footnote>
  <w:footnote w:id="28">
    <w:p w14:paraId="4D89DE86" w14:textId="77777777" w:rsidR="00614BB6" w:rsidRDefault="00614BB6">
      <w:pPr>
        <w:pStyle w:val="a3"/>
        <w:rPr>
          <w:rFonts w:hint="cs"/>
        </w:rPr>
      </w:pPr>
      <w:r>
        <w:rPr>
          <w:rStyle w:val="a5"/>
        </w:rPr>
        <w:footnoteRef/>
      </w:r>
      <w:r>
        <w:rPr>
          <w:rtl/>
        </w:rPr>
        <w:t xml:space="preserve"> </w:t>
      </w:r>
      <w:r>
        <w:rPr>
          <w:rFonts w:hint="cs"/>
          <w:rtl/>
        </w:rPr>
        <w:t xml:space="preserve">כבר חז"ל עמדו על הסתירה לכאורה בין המסופר בספר בראשית שרחל נקברה בנחלת יהודה: בית לחם ודרך אפרת, היינו מדרום לירושלים ובין ספר שמואל בו משתמע שרחל נקברה בנחלת בנימין בנה, היינו מצפון לירושלים. הצעת </w:t>
      </w:r>
      <w:proofErr w:type="spellStart"/>
      <w:r>
        <w:rPr>
          <w:rFonts w:hint="cs"/>
          <w:rtl/>
        </w:rPr>
        <w:t>התוספתא</w:t>
      </w:r>
      <w:proofErr w:type="spellEnd"/>
      <w:r>
        <w:rPr>
          <w:rFonts w:hint="cs"/>
          <w:rtl/>
        </w:rPr>
        <w:t xml:space="preserve"> היא שהאנשים ששמואל מנבא לשאול שהוא עתיד לפגוש </w:t>
      </w:r>
      <w:r>
        <w:rPr>
          <w:rtl/>
        </w:rPr>
        <w:t xml:space="preserve">בגבול בנימין </w:t>
      </w:r>
      <w:proofErr w:type="spellStart"/>
      <w:r>
        <w:rPr>
          <w:rtl/>
        </w:rPr>
        <w:t>בצלצח</w:t>
      </w:r>
      <w:proofErr w:type="spellEnd"/>
      <w:r w:rsidR="007B0EF8">
        <w:rPr>
          <w:rFonts w:hint="cs"/>
          <w:rtl/>
        </w:rPr>
        <w:t>,</w:t>
      </w:r>
      <w:r>
        <w:rPr>
          <w:rtl/>
        </w:rPr>
        <w:t xml:space="preserve"> </w:t>
      </w:r>
      <w:r>
        <w:rPr>
          <w:rFonts w:hint="cs"/>
          <w:rtl/>
        </w:rPr>
        <w:t xml:space="preserve">נמצאים כעת בקבורת רחל בבית לחם, בדרכם לגבול בנימין </w:t>
      </w:r>
      <w:proofErr w:type="spellStart"/>
      <w:r>
        <w:rPr>
          <w:rFonts w:hint="cs"/>
          <w:rtl/>
        </w:rPr>
        <w:t>בצלצח</w:t>
      </w:r>
      <w:proofErr w:type="spellEnd"/>
      <w:r>
        <w:rPr>
          <w:rFonts w:hint="cs"/>
          <w:rtl/>
        </w:rPr>
        <w:t xml:space="preserve">. ראו גלגול דרשה זו בנוסח </w:t>
      </w:r>
      <w:proofErr w:type="spellStart"/>
      <w:r>
        <w:rPr>
          <w:rFonts w:hint="cs"/>
          <w:rtl/>
        </w:rPr>
        <w:t>וילנא</w:t>
      </w:r>
      <w:proofErr w:type="spellEnd"/>
      <w:r>
        <w:rPr>
          <w:rFonts w:hint="cs"/>
          <w:rtl/>
        </w:rPr>
        <w:t xml:space="preserve"> של בראשית רבה </w:t>
      </w:r>
      <w:proofErr w:type="spellStart"/>
      <w:r>
        <w:rPr>
          <w:rFonts w:hint="cs"/>
          <w:rtl/>
        </w:rPr>
        <w:t>פב</w:t>
      </w:r>
      <w:proofErr w:type="spellEnd"/>
      <w:r>
        <w:rPr>
          <w:rFonts w:hint="cs"/>
          <w:rtl/>
        </w:rPr>
        <w:t xml:space="preserve"> ט ובמדרש שמואל (בובר) יד ו. שם הדיון מתפתח כתשובה למין (נוצרי?) שבא להקשות על המקרא לפני ר' ינאי ור' יונתן: "</w:t>
      </w:r>
      <w:r>
        <w:rPr>
          <w:rtl/>
        </w:rPr>
        <w:t xml:space="preserve">רבי ינאי ור' יונתן הוו </w:t>
      </w:r>
      <w:proofErr w:type="spellStart"/>
      <w:r>
        <w:rPr>
          <w:rtl/>
        </w:rPr>
        <w:t>יתבין</w:t>
      </w:r>
      <w:proofErr w:type="spellEnd"/>
      <w:r>
        <w:rPr>
          <w:rtl/>
        </w:rPr>
        <w:t xml:space="preserve"> אתא ההוא </w:t>
      </w:r>
      <w:proofErr w:type="spellStart"/>
      <w:r>
        <w:rPr>
          <w:rtl/>
        </w:rPr>
        <w:t>מינא</w:t>
      </w:r>
      <w:proofErr w:type="spellEnd"/>
      <w:r>
        <w:rPr>
          <w:rtl/>
        </w:rPr>
        <w:t xml:space="preserve"> </w:t>
      </w:r>
      <w:proofErr w:type="spellStart"/>
      <w:r>
        <w:rPr>
          <w:rtl/>
        </w:rPr>
        <w:t>שאילנהו</w:t>
      </w:r>
      <w:proofErr w:type="spellEnd"/>
      <w:r>
        <w:rPr>
          <w:rtl/>
        </w:rPr>
        <w:t xml:space="preserve"> מאי </w:t>
      </w:r>
      <w:proofErr w:type="spellStart"/>
      <w:r>
        <w:rPr>
          <w:rtl/>
        </w:rPr>
        <w:t>דכתיב</w:t>
      </w:r>
      <w:proofErr w:type="spellEnd"/>
      <w:r>
        <w:rPr>
          <w:rtl/>
        </w:rPr>
        <w:t xml:space="preserve"> (שמואל א י) בלכתך היום מעמדי וגו' והלא </w:t>
      </w:r>
      <w:proofErr w:type="spellStart"/>
      <w:r>
        <w:rPr>
          <w:rtl/>
        </w:rPr>
        <w:t>צלצח</w:t>
      </w:r>
      <w:proofErr w:type="spellEnd"/>
      <w:r>
        <w:rPr>
          <w:rtl/>
        </w:rPr>
        <w:t xml:space="preserve"> בגבול בנימין וקבורת רחל בגבול יהודה</w:t>
      </w:r>
      <w:r>
        <w:rPr>
          <w:rFonts w:hint="cs"/>
          <w:rtl/>
        </w:rPr>
        <w:t xml:space="preserve">!". ושם מוצע פתרון נוסף, הפוך, ששאול שעומד כעת עם שמואל בגבול בנימין </w:t>
      </w:r>
      <w:proofErr w:type="spellStart"/>
      <w:r>
        <w:rPr>
          <w:rFonts w:hint="cs"/>
          <w:rtl/>
        </w:rPr>
        <w:t>בצלצח</w:t>
      </w:r>
      <w:proofErr w:type="spellEnd"/>
      <w:r>
        <w:rPr>
          <w:rFonts w:hint="cs"/>
          <w:rtl/>
        </w:rPr>
        <w:t xml:space="preserve"> עתיד לפגוש את האנשים בקבורת רחל בבית לחם. כך או כך, עפ"י מקורות חז"ל אין ספק שקבר רחל נמצא היכן שהוא מזוהה היום (ובעדויות רבות של תיירים ועולי רגל לארץ הקודש בימי הביניים), וכך גם בעדות רמב"ן אחרי שעלה לארץ. ראו פירושו לבראשית לה </w:t>
      </w:r>
      <w:proofErr w:type="spellStart"/>
      <w:r>
        <w:rPr>
          <w:rFonts w:hint="cs"/>
          <w:rtl/>
        </w:rPr>
        <w:t>טז</w:t>
      </w:r>
      <w:proofErr w:type="spellEnd"/>
      <w:r>
        <w:rPr>
          <w:rFonts w:hint="cs"/>
          <w:rtl/>
        </w:rPr>
        <w:t xml:space="preserve">: " ... </w:t>
      </w:r>
      <w:r>
        <w:rPr>
          <w:rtl/>
        </w:rPr>
        <w:t>ועכשיו שזכיתי ובאתי אני לירושלם, שבח לאל הטוב והמטיב, ראיתי בעיני שאין מן קבורת רחל לבית לחם אפילו מיל</w:t>
      </w:r>
      <w:r>
        <w:rPr>
          <w:rFonts w:hint="cs"/>
          <w:rtl/>
        </w:rPr>
        <w:t xml:space="preserve">". אך במחקרים של ימינו יש על כך לא מעט דיונים. מה גם שהמיקום מצפון לירושלים מתאים לנבואת ירמיהו הנ"ל על "קול ברמה נשמע". ראו הערך </w:t>
      </w:r>
      <w:hyperlink r:id="rId10" w:history="1">
        <w:r w:rsidRPr="00FF6095">
          <w:rPr>
            <w:rStyle w:val="Hyperlink"/>
            <w:rFonts w:hint="cs"/>
            <w:rtl/>
          </w:rPr>
          <w:t>קבר ר</w:t>
        </w:r>
        <w:r w:rsidRPr="00FF6095">
          <w:rPr>
            <w:rStyle w:val="Hyperlink"/>
            <w:rFonts w:hint="cs"/>
            <w:rtl/>
          </w:rPr>
          <w:t>ח</w:t>
        </w:r>
        <w:r w:rsidRPr="00FF6095">
          <w:rPr>
            <w:rStyle w:val="Hyperlink"/>
            <w:rFonts w:hint="cs"/>
            <w:rtl/>
          </w:rPr>
          <w:t>ל</w:t>
        </w:r>
      </w:hyperlink>
      <w:r>
        <w:rPr>
          <w:rFonts w:hint="cs"/>
          <w:rtl/>
        </w:rPr>
        <w:t xml:space="preserve"> </w:t>
      </w:r>
      <w:proofErr w:type="spellStart"/>
      <w:r>
        <w:rPr>
          <w:rFonts w:hint="cs"/>
          <w:rtl/>
        </w:rPr>
        <w:t>בויקיפדיה</w:t>
      </w:r>
      <w:proofErr w:type="spellEnd"/>
      <w:r>
        <w:rPr>
          <w:rFonts w:hint="cs"/>
          <w:rtl/>
        </w:rPr>
        <w:t xml:space="preserve"> וכן מאמר של יואל אליצור </w:t>
      </w:r>
      <w:hyperlink r:id="rId11" w:history="1">
        <w:r w:rsidRPr="00075270">
          <w:rPr>
            <w:rStyle w:val="Hyperlink"/>
            <w:rtl/>
          </w:rPr>
          <w:t>פשר אותות שאול ובעיית קבורת רחל</w:t>
        </w:r>
      </w:hyperlink>
      <w:r>
        <w:rPr>
          <w:rFonts w:hint="cs"/>
          <w:rtl/>
        </w:rPr>
        <w:t xml:space="preserve"> </w:t>
      </w:r>
      <w:r w:rsidRPr="00075270">
        <w:rPr>
          <w:rFonts w:hint="cs"/>
          <w:rtl/>
        </w:rPr>
        <w:t>באתר דעת.</w:t>
      </w:r>
    </w:p>
  </w:footnote>
  <w:footnote w:id="29">
    <w:p w14:paraId="3D2A9797" w14:textId="77777777" w:rsidR="00F82616" w:rsidRDefault="00F82616" w:rsidP="00F82616">
      <w:pPr>
        <w:pStyle w:val="a3"/>
        <w:rPr>
          <w:rFonts w:hint="cs"/>
          <w:rtl/>
        </w:rPr>
      </w:pPr>
      <w:r>
        <w:rPr>
          <w:rStyle w:val="a5"/>
        </w:rPr>
        <w:footnoteRef/>
      </w:r>
      <w:r>
        <w:rPr>
          <w:rtl/>
        </w:rPr>
        <w:t xml:space="preserve"> </w:t>
      </w:r>
      <w:r>
        <w:rPr>
          <w:rFonts w:hint="cs"/>
          <w:rtl/>
        </w:rPr>
        <w:t>עד כאן ציטוט ממשנה</w:t>
      </w:r>
      <w:r w:rsidRPr="00F82616">
        <w:rPr>
          <w:rtl/>
        </w:rPr>
        <w:t xml:space="preserve"> </w:t>
      </w:r>
      <w:r>
        <w:rPr>
          <w:rFonts w:hint="cs"/>
          <w:rtl/>
        </w:rPr>
        <w:t>ב</w:t>
      </w:r>
      <w:r>
        <w:rPr>
          <w:rtl/>
        </w:rPr>
        <w:t>מסכת שקלים פרק ב משנה ה</w:t>
      </w:r>
      <w:r>
        <w:rPr>
          <w:rFonts w:hint="cs"/>
          <w:rtl/>
        </w:rPr>
        <w:t>, הדנה בכסף שאספו לשם קבורת מת ונשאר ממנו "מותר" (עודף), מה עושים בכסף זה: "</w:t>
      </w:r>
      <w:r>
        <w:rPr>
          <w:rtl/>
        </w:rPr>
        <w:t>מותר המת ליורשיו</w:t>
      </w:r>
      <w:r>
        <w:rPr>
          <w:rFonts w:hint="cs"/>
          <w:rtl/>
        </w:rPr>
        <w:t>.</w:t>
      </w:r>
      <w:r>
        <w:rPr>
          <w:rtl/>
        </w:rPr>
        <w:t xml:space="preserve"> רבי מאיר אומר</w:t>
      </w:r>
      <w:r>
        <w:rPr>
          <w:rFonts w:hint="cs"/>
          <w:rtl/>
        </w:rPr>
        <w:t>:</w:t>
      </w:r>
      <w:r>
        <w:rPr>
          <w:rtl/>
        </w:rPr>
        <w:t xml:space="preserve"> מותר המת יהא מונח עד שיבא אליהו</w:t>
      </w:r>
      <w:r>
        <w:rPr>
          <w:rFonts w:hint="cs"/>
          <w:rtl/>
        </w:rPr>
        <w:t>.</w:t>
      </w:r>
      <w:r>
        <w:rPr>
          <w:rtl/>
        </w:rPr>
        <w:t xml:space="preserve"> רבי נתן אומר</w:t>
      </w:r>
      <w:r>
        <w:rPr>
          <w:rFonts w:hint="cs"/>
          <w:rtl/>
        </w:rPr>
        <w:t>:</w:t>
      </w:r>
      <w:r>
        <w:rPr>
          <w:rtl/>
        </w:rPr>
        <w:t xml:space="preserve"> מותר המת </w:t>
      </w:r>
      <w:proofErr w:type="spellStart"/>
      <w:r>
        <w:rPr>
          <w:rtl/>
        </w:rPr>
        <w:t>בונין</w:t>
      </w:r>
      <w:proofErr w:type="spellEnd"/>
      <w:r>
        <w:rPr>
          <w:rtl/>
        </w:rPr>
        <w:t xml:space="preserve"> לו נפש על קברו</w:t>
      </w:r>
      <w:r>
        <w:rPr>
          <w:rFonts w:hint="cs"/>
          <w:rtl/>
        </w:rPr>
        <w:t>". נפש היינו מצבה, מה שמתקשר לפסוק הנדרש כאן.</w:t>
      </w:r>
      <w:r w:rsidR="007B0EF8">
        <w:rPr>
          <w:rFonts w:hint="cs"/>
          <w:rtl/>
        </w:rPr>
        <w:t xml:space="preserve"> יעקב הוא הראשון שבונה 'ציון לנפש' על קבר המת.</w:t>
      </w:r>
    </w:p>
  </w:footnote>
  <w:footnote w:id="30">
    <w:p w14:paraId="26065EB0" w14:textId="77777777" w:rsidR="00057D31" w:rsidRDefault="00057D31" w:rsidP="00057D31">
      <w:pPr>
        <w:pStyle w:val="a3"/>
        <w:rPr>
          <w:rFonts w:hint="cs"/>
          <w:rtl/>
        </w:rPr>
      </w:pPr>
      <w:r>
        <w:rPr>
          <w:rStyle w:val="a5"/>
        </w:rPr>
        <w:footnoteRef/>
      </w:r>
      <w:r>
        <w:rPr>
          <w:rtl/>
        </w:rPr>
        <w:t xml:space="preserve"> </w:t>
      </w:r>
      <w:r>
        <w:rPr>
          <w:rFonts w:hint="cs"/>
          <w:rtl/>
        </w:rPr>
        <w:t xml:space="preserve">כנגד שיטת ר' נתן, מביא המדרש מירושלמי שקלים ב ה, את שיטת רבן שמעון בן גמליאל שאין מקימים מצבות על קברי צדיקים. דבריהם ומעשיהם הם </w:t>
      </w:r>
      <w:proofErr w:type="spellStart"/>
      <w:r>
        <w:rPr>
          <w:rFonts w:hint="cs"/>
          <w:rtl/>
        </w:rPr>
        <w:t>הזכרון</w:t>
      </w:r>
      <w:proofErr w:type="spellEnd"/>
      <w:r>
        <w:rPr>
          <w:rFonts w:hint="cs"/>
          <w:rtl/>
        </w:rPr>
        <w:t xml:space="preserve"> שלהם. נראה שבאנו למחלוקת יפה מהו </w:t>
      </w:r>
      <w:proofErr w:type="spellStart"/>
      <w:r>
        <w:rPr>
          <w:rFonts w:hint="cs"/>
          <w:rtl/>
        </w:rPr>
        <w:t>הזכרון</w:t>
      </w:r>
      <w:proofErr w:type="spellEnd"/>
      <w:r>
        <w:rPr>
          <w:rFonts w:hint="cs"/>
          <w:rtl/>
        </w:rPr>
        <w:t xml:space="preserve"> </w:t>
      </w:r>
      <w:r w:rsidR="007B0EF8">
        <w:rPr>
          <w:rFonts w:hint="cs"/>
          <w:rtl/>
        </w:rPr>
        <w:t xml:space="preserve">האמתי </w:t>
      </w:r>
      <w:r>
        <w:rPr>
          <w:rFonts w:hint="cs"/>
          <w:rtl/>
        </w:rPr>
        <w:t xml:space="preserve">של רחל? המצבה שבנה יעקב על קברה </w:t>
      </w:r>
      <w:r>
        <w:rPr>
          <w:rtl/>
        </w:rPr>
        <w:t>–</w:t>
      </w:r>
      <w:r>
        <w:rPr>
          <w:rFonts w:hint="cs"/>
          <w:rtl/>
        </w:rPr>
        <w:t xml:space="preserve"> מבנה ששופץ והורחב </w:t>
      </w:r>
      <w:r w:rsidR="007B0EF8">
        <w:rPr>
          <w:rFonts w:hint="cs"/>
          <w:rtl/>
        </w:rPr>
        <w:t xml:space="preserve">במשך הדורות </w:t>
      </w:r>
      <w:r>
        <w:rPr>
          <w:rFonts w:hint="cs"/>
          <w:rtl/>
        </w:rPr>
        <w:t>(</w:t>
      </w:r>
      <w:proofErr w:type="spellStart"/>
      <w:r>
        <w:rPr>
          <w:rFonts w:hint="cs"/>
          <w:rtl/>
        </w:rPr>
        <w:t>מונטיפיורי</w:t>
      </w:r>
      <w:proofErr w:type="spellEnd"/>
      <w:r>
        <w:rPr>
          <w:rFonts w:hint="cs"/>
          <w:rtl/>
        </w:rPr>
        <w:t xml:space="preserve"> 1840) כולל בימינו ומשמש מוקד לתפילה ופקידת קברים, או שמא דמותה של רחל המשקפת את עם ישראל כולו כפי שממשיכה הדרשה.</w:t>
      </w:r>
      <w:r w:rsidR="007B0EF8">
        <w:rPr>
          <w:rFonts w:hint="cs"/>
          <w:rtl/>
        </w:rPr>
        <w:t xml:space="preserve"> ובאשר למצבה שבנה יעקב, </w:t>
      </w:r>
      <w:r w:rsidR="00827714">
        <w:rPr>
          <w:rFonts w:hint="cs"/>
          <w:rtl/>
        </w:rPr>
        <w:t>יאמר רבן שמעון בן גמליאל שהיה זה היוצא מן הכלל (מצאו איפה יש עוד במקרא בניית מצבה או ציון על קבר?)</w:t>
      </w:r>
    </w:p>
  </w:footnote>
  <w:footnote w:id="31">
    <w:p w14:paraId="5D6B4FD1" w14:textId="77777777" w:rsidR="00057D31" w:rsidRDefault="00057D31">
      <w:pPr>
        <w:pStyle w:val="a3"/>
        <w:rPr>
          <w:rFonts w:hint="cs"/>
          <w:rtl/>
        </w:rPr>
      </w:pPr>
      <w:r>
        <w:rPr>
          <w:rStyle w:val="a5"/>
        </w:rPr>
        <w:footnoteRef/>
      </w:r>
      <w:r>
        <w:rPr>
          <w:rtl/>
        </w:rPr>
        <w:t xml:space="preserve"> </w:t>
      </w:r>
      <w:r>
        <w:rPr>
          <w:rFonts w:hint="cs"/>
          <w:rtl/>
        </w:rPr>
        <w:t>כפי שנחרתה בכתובים ובמורשת העם. מאשה אהובה שבקושי זכתה לשני בנים</w:t>
      </w:r>
      <w:r w:rsidR="00827714">
        <w:rPr>
          <w:rFonts w:hint="cs"/>
          <w:rtl/>
        </w:rPr>
        <w:t xml:space="preserve"> ונפטרה בגיל צעיר</w:t>
      </w:r>
      <w:r>
        <w:rPr>
          <w:rFonts w:hint="cs"/>
          <w:rtl/>
        </w:rPr>
        <w:t>, הופכת רחל</w:t>
      </w:r>
      <w:r w:rsidR="00827714">
        <w:rPr>
          <w:rFonts w:hint="cs"/>
          <w:rtl/>
        </w:rPr>
        <w:t xml:space="preserve"> לסמל של עידוד ונחמה לעקורים, לגולים ולכמושים </w:t>
      </w:r>
      <w:r w:rsidR="003B705D">
        <w:rPr>
          <w:rtl/>
        </w:rPr>
        <w:t>–</w:t>
      </w:r>
      <w:r w:rsidR="003B705D">
        <w:rPr>
          <w:rFonts w:hint="cs"/>
          <w:rtl/>
        </w:rPr>
        <w:t xml:space="preserve"> לכל בני האוני </w:t>
      </w:r>
      <w:r w:rsidR="00827714">
        <w:rPr>
          <w:rFonts w:hint="cs"/>
          <w:rtl/>
        </w:rPr>
        <w:t>בכל הדורות ותקווה לשיבה וגאולה.</w:t>
      </w:r>
    </w:p>
  </w:footnote>
  <w:footnote w:id="32">
    <w:p w14:paraId="78E1E282" w14:textId="77777777" w:rsidR="000972FD" w:rsidRDefault="000972FD" w:rsidP="000972FD">
      <w:pPr>
        <w:pStyle w:val="a3"/>
        <w:rPr>
          <w:rFonts w:hint="cs"/>
        </w:rPr>
      </w:pPr>
      <w:r>
        <w:rPr>
          <w:rStyle w:val="a5"/>
        </w:rPr>
        <w:footnoteRef/>
      </w:r>
      <w:r>
        <w:rPr>
          <w:rtl/>
        </w:rPr>
        <w:t xml:space="preserve"> </w:t>
      </w:r>
      <w:r>
        <w:rPr>
          <w:rFonts w:hint="cs"/>
          <w:rtl/>
        </w:rPr>
        <w:t xml:space="preserve">מוטיב זה שרחל מלווה את בניה ההולכים בגלות ומקבלת פני השבים בבוא הגאולה, מצוי במדרשים רבים. ראו </w:t>
      </w:r>
      <w:r w:rsidR="003B705D">
        <w:rPr>
          <w:rFonts w:hint="cs"/>
          <w:rtl/>
        </w:rPr>
        <w:t xml:space="preserve">למשל </w:t>
      </w:r>
      <w:r>
        <w:rPr>
          <w:rtl/>
        </w:rPr>
        <w:t xml:space="preserve">מדרש אגדה (בובר) בראשית </w:t>
      </w:r>
      <w:r>
        <w:rPr>
          <w:rFonts w:hint="cs"/>
          <w:rtl/>
        </w:rPr>
        <w:t xml:space="preserve">לה </w:t>
      </w:r>
      <w:proofErr w:type="spellStart"/>
      <w:r>
        <w:rPr>
          <w:rFonts w:hint="cs"/>
          <w:rtl/>
        </w:rPr>
        <w:t>יט</w:t>
      </w:r>
      <w:proofErr w:type="spellEnd"/>
      <w:r>
        <w:rPr>
          <w:rFonts w:hint="cs"/>
          <w:rtl/>
        </w:rPr>
        <w:t xml:space="preserve"> </w:t>
      </w:r>
      <w:r>
        <w:rPr>
          <w:rtl/>
        </w:rPr>
        <w:t>פרשת וישלח</w:t>
      </w:r>
      <w:r>
        <w:rPr>
          <w:rFonts w:hint="cs"/>
          <w:rtl/>
        </w:rPr>
        <w:t>: "</w:t>
      </w:r>
      <w:r>
        <w:rPr>
          <w:rtl/>
        </w:rPr>
        <w:t>מה ראה יעקב אבינו לקבור את רחל בדרך אפרת</w:t>
      </w:r>
      <w:r>
        <w:rPr>
          <w:rFonts w:hint="cs"/>
          <w:rtl/>
        </w:rPr>
        <w:t>?</w:t>
      </w:r>
      <w:r>
        <w:rPr>
          <w:rtl/>
        </w:rPr>
        <w:t xml:space="preserve"> אלא צפה יעקב ברוח הקודש שהגליות עתידים לעבור שם, לפיכך קברה שם, כדי שתהא מבקשת רחמים, </w:t>
      </w:r>
      <w:proofErr w:type="spellStart"/>
      <w:r>
        <w:rPr>
          <w:rtl/>
        </w:rPr>
        <w:t>הדא</w:t>
      </w:r>
      <w:proofErr w:type="spellEnd"/>
      <w:r>
        <w:rPr>
          <w:rtl/>
        </w:rPr>
        <w:t xml:space="preserve"> הוא </w:t>
      </w:r>
      <w:proofErr w:type="spellStart"/>
      <w:r>
        <w:rPr>
          <w:rtl/>
        </w:rPr>
        <w:t>דכתיב</w:t>
      </w:r>
      <w:proofErr w:type="spellEnd"/>
      <w:r>
        <w:rPr>
          <w:rFonts w:hint="cs"/>
          <w:rtl/>
        </w:rPr>
        <w:t>:</w:t>
      </w:r>
      <w:r>
        <w:rPr>
          <w:rtl/>
        </w:rPr>
        <w:t xml:space="preserve"> רחל מבכה על בניה</w:t>
      </w:r>
      <w:r>
        <w:rPr>
          <w:rFonts w:hint="cs"/>
          <w:rtl/>
        </w:rPr>
        <w:t xml:space="preserve"> כי איננו". וב</w:t>
      </w:r>
      <w:r>
        <w:rPr>
          <w:rtl/>
        </w:rPr>
        <w:t>אגדת בראשית (בובר) פרק נב</w:t>
      </w:r>
      <w:r>
        <w:rPr>
          <w:rFonts w:hint="cs"/>
          <w:rtl/>
        </w:rPr>
        <w:t>: "</w:t>
      </w:r>
      <w:r>
        <w:rPr>
          <w:rtl/>
        </w:rPr>
        <w:t>ולמה מתה בדרך אפרת</w:t>
      </w:r>
      <w:r>
        <w:rPr>
          <w:rFonts w:hint="cs"/>
          <w:rtl/>
        </w:rPr>
        <w:t>?</w:t>
      </w:r>
      <w:r>
        <w:rPr>
          <w:rtl/>
        </w:rPr>
        <w:t xml:space="preserve"> אלא אמר הקב"ה</w:t>
      </w:r>
      <w:r>
        <w:rPr>
          <w:rFonts w:hint="cs"/>
          <w:rtl/>
        </w:rPr>
        <w:t>:</w:t>
      </w:r>
      <w:r>
        <w:rPr>
          <w:rtl/>
        </w:rPr>
        <w:t xml:space="preserve"> בניי </w:t>
      </w:r>
      <w:proofErr w:type="spellStart"/>
      <w:r>
        <w:rPr>
          <w:rtl/>
        </w:rPr>
        <w:t>צריכין</w:t>
      </w:r>
      <w:proofErr w:type="spellEnd"/>
      <w:r>
        <w:rPr>
          <w:rtl/>
        </w:rPr>
        <w:t xml:space="preserve"> לה, בשע</w:t>
      </w:r>
      <w:r>
        <w:rPr>
          <w:rFonts w:hint="cs"/>
          <w:rtl/>
        </w:rPr>
        <w:t>ה</w:t>
      </w:r>
      <w:r>
        <w:rPr>
          <w:rtl/>
        </w:rPr>
        <w:t xml:space="preserve"> שהם </w:t>
      </w:r>
      <w:proofErr w:type="spellStart"/>
      <w:r>
        <w:rPr>
          <w:rtl/>
        </w:rPr>
        <w:t>חוטאין</w:t>
      </w:r>
      <w:proofErr w:type="spellEnd"/>
      <w:r>
        <w:rPr>
          <w:rtl/>
        </w:rPr>
        <w:t xml:space="preserve"> </w:t>
      </w:r>
      <w:proofErr w:type="spellStart"/>
      <w:r>
        <w:rPr>
          <w:rtl/>
        </w:rPr>
        <w:t>וגוזלין</w:t>
      </w:r>
      <w:proofErr w:type="spellEnd"/>
      <w:r>
        <w:rPr>
          <w:rtl/>
        </w:rPr>
        <w:t>, והיא מזכרת אותי כשם שזכרתיה אני, שנאמר</w:t>
      </w:r>
      <w:r>
        <w:rPr>
          <w:rFonts w:hint="cs"/>
          <w:rtl/>
        </w:rPr>
        <w:t>:</w:t>
      </w:r>
      <w:r>
        <w:rPr>
          <w:rtl/>
        </w:rPr>
        <w:t xml:space="preserve"> כה אמר ה' קול ברמה נשמע וגו'</w:t>
      </w:r>
      <w:r>
        <w:rPr>
          <w:rFonts w:hint="cs"/>
          <w:rtl/>
        </w:rPr>
        <w:t xml:space="preserve">. </w:t>
      </w:r>
      <w:r>
        <w:rPr>
          <w:rtl/>
        </w:rPr>
        <w:t>אמר לה</w:t>
      </w:r>
      <w:r>
        <w:rPr>
          <w:rFonts w:hint="cs"/>
          <w:rtl/>
        </w:rPr>
        <w:t>:</w:t>
      </w:r>
      <w:r>
        <w:rPr>
          <w:rtl/>
        </w:rPr>
        <w:t xml:space="preserve"> מנעי קולך מבכי</w:t>
      </w:r>
      <w:r>
        <w:rPr>
          <w:rFonts w:hint="cs"/>
          <w:rtl/>
        </w:rPr>
        <w:t xml:space="preserve">. </w:t>
      </w:r>
      <w:r>
        <w:rPr>
          <w:rtl/>
        </w:rPr>
        <w:t>ומה שכר יש לה על שנקצרו ימיה ומתה בדרך</w:t>
      </w:r>
      <w:r>
        <w:rPr>
          <w:rFonts w:hint="cs"/>
          <w:rtl/>
        </w:rPr>
        <w:t xml:space="preserve">? </w:t>
      </w:r>
      <w:r>
        <w:rPr>
          <w:rtl/>
        </w:rPr>
        <w:t>כדי שתזכור אותי על בני, שנאמר</w:t>
      </w:r>
      <w:r>
        <w:rPr>
          <w:rFonts w:hint="cs"/>
          <w:rtl/>
        </w:rPr>
        <w:t>:</w:t>
      </w:r>
      <w:r>
        <w:rPr>
          <w:rtl/>
        </w:rPr>
        <w:t xml:space="preserve"> כי יש שכר לפעולתך נאם ה' [וגו'] ושבו בנים לגבולם</w:t>
      </w:r>
      <w:r>
        <w:rPr>
          <w:rFonts w:hint="cs"/>
          <w:rtl/>
        </w:rPr>
        <w:t xml:space="preserve">". ויש מדרשים עוד רבים כמות אלה. אך ראו </w:t>
      </w:r>
      <w:r w:rsidR="003B705D">
        <w:rPr>
          <w:rFonts w:hint="cs"/>
          <w:rtl/>
        </w:rPr>
        <w:t xml:space="preserve">במיוחד </w:t>
      </w:r>
      <w:r>
        <w:rPr>
          <w:rFonts w:hint="cs"/>
          <w:rtl/>
        </w:rPr>
        <w:t xml:space="preserve">מדרש </w:t>
      </w:r>
      <w:r>
        <w:rPr>
          <w:rtl/>
        </w:rPr>
        <w:t>בראשית רבתי עמוד 157</w:t>
      </w:r>
      <w:r>
        <w:rPr>
          <w:rFonts w:hint="cs"/>
          <w:rtl/>
        </w:rPr>
        <w:t>: "</w:t>
      </w:r>
      <w:r>
        <w:rPr>
          <w:rtl/>
        </w:rPr>
        <w:t xml:space="preserve">יעקב אבינו סימן לבניו, מה יעקב אבינו קבר רחל בדרך אפרת היא בית לחם ואח"כ נסע ונטע </w:t>
      </w:r>
      <w:proofErr w:type="spellStart"/>
      <w:r>
        <w:rPr>
          <w:rtl/>
        </w:rPr>
        <w:t>אהלו</w:t>
      </w:r>
      <w:proofErr w:type="spellEnd"/>
      <w:r>
        <w:rPr>
          <w:rtl/>
        </w:rPr>
        <w:t xml:space="preserve"> מהלאה למגדל עדר, כך לעתיד לבא ירחם ה</w:t>
      </w:r>
      <w:r>
        <w:rPr>
          <w:rFonts w:hint="cs"/>
          <w:rtl/>
        </w:rPr>
        <w:t>ק</w:t>
      </w:r>
      <w:r>
        <w:rPr>
          <w:rtl/>
        </w:rPr>
        <w:t>ב"ה על ישראל בזכות אונאת קבורת רחל</w:t>
      </w:r>
      <w:r>
        <w:rPr>
          <w:rFonts w:hint="cs"/>
          <w:rtl/>
        </w:rPr>
        <w:t>". מה פשר "אונאת קבורת רחל"? ומה פשר "שכר יש לה" שבמדרש הקודם?</w:t>
      </w:r>
    </w:p>
  </w:footnote>
  <w:footnote w:id="33">
    <w:p w14:paraId="0CBB906A" w14:textId="77777777" w:rsidR="00113305" w:rsidRDefault="00113305" w:rsidP="00113305">
      <w:pPr>
        <w:pStyle w:val="a3"/>
        <w:rPr>
          <w:rFonts w:hint="cs"/>
          <w:rtl/>
        </w:rPr>
      </w:pPr>
      <w:r>
        <w:rPr>
          <w:rStyle w:val="a5"/>
        </w:rPr>
        <w:footnoteRef/>
      </w:r>
      <w:r>
        <w:rPr>
          <w:rtl/>
        </w:rPr>
        <w:t xml:space="preserve"> </w:t>
      </w:r>
      <w:r>
        <w:rPr>
          <w:rFonts w:hint="cs"/>
          <w:rtl/>
        </w:rPr>
        <w:t>ראו הדרשה הארוכה ב</w:t>
      </w:r>
      <w:r>
        <w:rPr>
          <w:rtl/>
        </w:rPr>
        <w:t xml:space="preserve">איכה רבה </w:t>
      </w:r>
      <w:proofErr w:type="spellStart"/>
      <w:r>
        <w:rPr>
          <w:rtl/>
        </w:rPr>
        <w:t>פתיחת</w:t>
      </w:r>
      <w:r>
        <w:rPr>
          <w:rFonts w:hint="cs"/>
          <w:rtl/>
        </w:rPr>
        <w:t>א</w:t>
      </w:r>
      <w:proofErr w:type="spellEnd"/>
      <w:r>
        <w:rPr>
          <w:rFonts w:hint="cs"/>
          <w:rtl/>
        </w:rPr>
        <w:t xml:space="preserve"> כד, על אבות האומה ובכללם משה שמבקשים רחמים על בני ישראל (יהודה) השבויים הגולים ואינם נענים, עד שבאה רחל: "</w:t>
      </w:r>
      <w:r>
        <w:rPr>
          <w:rtl/>
        </w:rPr>
        <w:t>באותה שעה קפצה רחל אמנו לפני הקב"ה ואמרה</w:t>
      </w:r>
      <w:r>
        <w:rPr>
          <w:rFonts w:hint="cs"/>
          <w:rtl/>
        </w:rPr>
        <w:t>:</w:t>
      </w:r>
      <w:r>
        <w:rPr>
          <w:rtl/>
        </w:rPr>
        <w:t xml:space="preserve"> רבש"ע</w:t>
      </w:r>
      <w:r>
        <w:rPr>
          <w:rFonts w:hint="cs"/>
          <w:rtl/>
        </w:rPr>
        <w:t>,</w:t>
      </w:r>
      <w:r>
        <w:rPr>
          <w:rtl/>
        </w:rPr>
        <w:t xml:space="preserve"> גלוי לפניך שיעקב עבדך אהבני אהבה יתירה ועבד בשבילי לאבא שבע שנים וכשהשלימו אותן שבע שנים והגיע זמן נשואי לבעלי יעץ אבי להחליפני לבעלי בשביל אחותי והוקשה עלי הדבר עד מאד </w:t>
      </w:r>
      <w:r>
        <w:rPr>
          <w:rFonts w:hint="cs"/>
          <w:rtl/>
        </w:rPr>
        <w:t xml:space="preserve">... </w:t>
      </w:r>
      <w:proofErr w:type="spellStart"/>
      <w:r>
        <w:rPr>
          <w:rtl/>
        </w:rPr>
        <w:t>ורחמתי</w:t>
      </w:r>
      <w:proofErr w:type="spellEnd"/>
      <w:r>
        <w:rPr>
          <w:rtl/>
        </w:rPr>
        <w:t xml:space="preserve"> על אחותי שלא תצא לחרפה</w:t>
      </w:r>
      <w:r>
        <w:rPr>
          <w:rFonts w:hint="cs"/>
          <w:rtl/>
        </w:rPr>
        <w:t xml:space="preserve"> ... </w:t>
      </w:r>
      <w:r>
        <w:rPr>
          <w:rtl/>
        </w:rPr>
        <w:t xml:space="preserve">ומסרתי לאחותי כל </w:t>
      </w:r>
      <w:proofErr w:type="spellStart"/>
      <w:r>
        <w:rPr>
          <w:rtl/>
        </w:rPr>
        <w:t>הסימנין</w:t>
      </w:r>
      <w:proofErr w:type="spellEnd"/>
      <w:r>
        <w:rPr>
          <w:rtl/>
        </w:rPr>
        <w:t xml:space="preserve"> שמסרתי לבעלי כדי שיהא סבור שהיא רחל</w:t>
      </w:r>
      <w:r>
        <w:rPr>
          <w:rFonts w:hint="cs"/>
          <w:rtl/>
        </w:rPr>
        <w:t xml:space="preserve"> ... </w:t>
      </w:r>
      <w:r>
        <w:rPr>
          <w:rtl/>
        </w:rPr>
        <w:t>ולא קנאתי בה ולא הוצאתיה לחרפה</w:t>
      </w:r>
      <w:r>
        <w:rPr>
          <w:rFonts w:hint="cs"/>
          <w:rtl/>
        </w:rPr>
        <w:t>.</w:t>
      </w:r>
      <w:r>
        <w:rPr>
          <w:rtl/>
        </w:rPr>
        <w:t xml:space="preserve"> ומה אני שאני בשר ודם עפר ואפר לא קנאתי לצרה שלי ולא הוצאתיה לבושה ולחרפה, ואתה מלך חי וקיים רחמן מפני מה קנאת לעבודת כוכבים שאין בה ממש והגלית בני ונהרגו בחרב ועשו אויבים בם כרצונם</w:t>
      </w:r>
      <w:r>
        <w:rPr>
          <w:rFonts w:hint="cs"/>
          <w:rtl/>
        </w:rPr>
        <w:t>?</w:t>
      </w:r>
      <w:r>
        <w:rPr>
          <w:rtl/>
        </w:rPr>
        <w:t xml:space="preserve"> מיד </w:t>
      </w:r>
      <w:proofErr w:type="spellStart"/>
      <w:r>
        <w:rPr>
          <w:rtl/>
        </w:rPr>
        <w:t>נתגלגלו</w:t>
      </w:r>
      <w:proofErr w:type="spellEnd"/>
      <w:r>
        <w:rPr>
          <w:rtl/>
        </w:rPr>
        <w:t xml:space="preserve"> רחמיו של הקב"ה ואמר</w:t>
      </w:r>
      <w:r>
        <w:rPr>
          <w:rFonts w:hint="cs"/>
          <w:rtl/>
        </w:rPr>
        <w:t>:</w:t>
      </w:r>
      <w:r>
        <w:rPr>
          <w:rtl/>
        </w:rPr>
        <w:t xml:space="preserve"> בשבילך רחל אני מחזיר את ישראל למקומן</w:t>
      </w:r>
      <w:r>
        <w:rPr>
          <w:rFonts w:hint="cs"/>
          <w:rtl/>
        </w:rPr>
        <w:t>.</w:t>
      </w:r>
      <w:r>
        <w:rPr>
          <w:rtl/>
        </w:rPr>
        <w:t xml:space="preserve"> </w:t>
      </w:r>
      <w:proofErr w:type="spellStart"/>
      <w:r>
        <w:rPr>
          <w:rtl/>
        </w:rPr>
        <w:t>הדא</w:t>
      </w:r>
      <w:proofErr w:type="spellEnd"/>
      <w:r>
        <w:rPr>
          <w:rtl/>
        </w:rPr>
        <w:t xml:space="preserve"> הוא </w:t>
      </w:r>
      <w:proofErr w:type="spellStart"/>
      <w:r>
        <w:rPr>
          <w:rtl/>
        </w:rPr>
        <w:t>דכתיב</w:t>
      </w:r>
      <w:proofErr w:type="spellEnd"/>
      <w:r>
        <w:rPr>
          <w:rFonts w:hint="cs"/>
          <w:rtl/>
        </w:rPr>
        <w:t xml:space="preserve">: </w:t>
      </w:r>
      <w:r>
        <w:rPr>
          <w:rtl/>
        </w:rPr>
        <w:t xml:space="preserve">כה אמר ה' קול ברמה נשמע נהי בכי תמרורים רחל מבכה על בניה מאנה </w:t>
      </w:r>
      <w:proofErr w:type="spellStart"/>
      <w:r>
        <w:rPr>
          <w:rtl/>
        </w:rPr>
        <w:t>להנחם</w:t>
      </w:r>
      <w:proofErr w:type="spellEnd"/>
      <w:r>
        <w:rPr>
          <w:rtl/>
        </w:rPr>
        <w:t xml:space="preserve"> על בניה כי איננו, וכתיב</w:t>
      </w:r>
      <w:r>
        <w:rPr>
          <w:rFonts w:hint="cs"/>
          <w:rtl/>
        </w:rPr>
        <w:t xml:space="preserve">: </w:t>
      </w:r>
      <w:r>
        <w:rPr>
          <w:rtl/>
        </w:rPr>
        <w:t>כה אמר ה' מנעי קולך מבכי ועיניך מדמעה כי יש שכר לפעולתך וגו'</w:t>
      </w:r>
      <w:r>
        <w:rPr>
          <w:rFonts w:hint="cs"/>
          <w:rtl/>
        </w:rPr>
        <w:t xml:space="preserve"> ... </w:t>
      </w:r>
      <w:r>
        <w:rPr>
          <w:rtl/>
        </w:rPr>
        <w:t>ויש תקוה לאחריתך נאם ה' ושבו בנים לגבולם</w:t>
      </w:r>
      <w:r>
        <w:rPr>
          <w:rFonts w:hint="cs"/>
          <w:rtl/>
        </w:rPr>
        <w:t>"</w:t>
      </w:r>
      <w:r>
        <w:rPr>
          <w:rtl/>
        </w:rPr>
        <w:t>.</w:t>
      </w:r>
    </w:p>
  </w:footnote>
  <w:footnote w:id="34">
    <w:p w14:paraId="129FD74D" w14:textId="77777777" w:rsidR="00EA5A38" w:rsidRDefault="00EA5A38">
      <w:pPr>
        <w:pStyle w:val="a3"/>
        <w:rPr>
          <w:rFonts w:hint="cs"/>
          <w:rtl/>
        </w:rPr>
      </w:pPr>
      <w:r>
        <w:rPr>
          <w:rStyle w:val="a5"/>
        </w:rPr>
        <w:footnoteRef/>
      </w:r>
      <w:r>
        <w:rPr>
          <w:rtl/>
        </w:rPr>
        <w:t xml:space="preserve"> </w:t>
      </w:r>
      <w:r>
        <w:rPr>
          <w:rFonts w:hint="cs"/>
          <w:rtl/>
        </w:rPr>
        <w:t>מה פשר "</w:t>
      </w:r>
      <w:proofErr w:type="spellStart"/>
      <w:r>
        <w:rPr>
          <w:rFonts w:hint="cs"/>
          <w:rtl/>
        </w:rPr>
        <w:t>אוניא</w:t>
      </w:r>
      <w:proofErr w:type="spellEnd"/>
      <w:r>
        <w:rPr>
          <w:rFonts w:hint="cs"/>
          <w:rtl/>
        </w:rPr>
        <w:t>" זו שכבר ראינו בבראשית רבתי לעיל "</w:t>
      </w:r>
      <w:r>
        <w:rPr>
          <w:rtl/>
        </w:rPr>
        <w:t>בזכות אונאת קבורת רחל</w:t>
      </w:r>
      <w:r>
        <w:rPr>
          <w:rFonts w:hint="cs"/>
          <w:rtl/>
        </w:rPr>
        <w:t xml:space="preserve">"? </w:t>
      </w:r>
      <w:proofErr w:type="spellStart"/>
      <w:r>
        <w:rPr>
          <w:rFonts w:hint="cs"/>
          <w:rtl/>
        </w:rPr>
        <w:t>אוניא</w:t>
      </w:r>
      <w:proofErr w:type="spellEnd"/>
      <w:r>
        <w:rPr>
          <w:rFonts w:hint="cs"/>
          <w:rtl/>
        </w:rPr>
        <w:t xml:space="preserve"> זו חוזרת ומתקשרת ל"בן אוני" לעיל: בן צערי, בן סבלי ואבלי </w:t>
      </w:r>
      <w:r>
        <w:rPr>
          <w:rtl/>
        </w:rPr>
        <w:t>–</w:t>
      </w:r>
      <w:r>
        <w:rPr>
          <w:rFonts w:hint="cs"/>
          <w:rtl/>
        </w:rPr>
        <w:t xml:space="preserve"> הבן שהזכר היחידי שיש לו מאמו הוא קברה וסיפור מותה בעת שנתנה לו חיים. נראה שאפשר לצרף כאן את רחל לחנה ולאישים אחרים שמדברים אל הקב"ה בעוז רוח (ראו דברינו </w:t>
      </w:r>
      <w:hyperlink r:id="rId12" w:anchor="gsc.tab=0" w:history="1">
        <w:r w:rsidRPr="005A3CFE">
          <w:rPr>
            <w:rStyle w:val="Hyperlink"/>
            <w:rFonts w:hint="cs"/>
            <w:rtl/>
          </w:rPr>
          <w:t>תפילת חנה</w:t>
        </w:r>
      </w:hyperlink>
      <w:r>
        <w:rPr>
          <w:rFonts w:hint="cs"/>
          <w:rtl/>
        </w:rPr>
        <w:t xml:space="preserve"> בראש השנה וכן </w:t>
      </w:r>
      <w:hyperlink r:id="rId13" w:anchor="gsc.tab=0" w:history="1">
        <w:r w:rsidRPr="005A3CFE">
          <w:rPr>
            <w:rStyle w:val="Hyperlink"/>
            <w:rFonts w:hint="cs"/>
            <w:rtl/>
          </w:rPr>
          <w:t>הטיחו דברים כלפי מעלה</w:t>
        </w:r>
      </w:hyperlink>
      <w:r>
        <w:rPr>
          <w:rFonts w:hint="cs"/>
          <w:rtl/>
        </w:rPr>
        <w:t xml:space="preserve"> בפרשת שלח לך). רחל עומדת מול הקב"ה ואומרת: או שתרחם על בניי, או שתחזיר לי את האונאה, את הצער והסבל הגדול שבהולדת "בן אוני" </w:t>
      </w:r>
      <w:r>
        <w:rPr>
          <w:rtl/>
        </w:rPr>
        <w:t>–</w:t>
      </w:r>
      <w:r>
        <w:rPr>
          <w:rFonts w:hint="cs"/>
          <w:rtl/>
        </w:rPr>
        <w:t xml:space="preserve"> שבנחלתו עוברים כעת גולי יהודה!</w:t>
      </w:r>
    </w:p>
  </w:footnote>
  <w:footnote w:id="35">
    <w:p w14:paraId="19135F92" w14:textId="77777777" w:rsidR="00D01FA9" w:rsidRDefault="00D01FA9" w:rsidP="00D01FA9">
      <w:pPr>
        <w:pStyle w:val="a3"/>
        <w:rPr>
          <w:rFonts w:hint="cs"/>
          <w:rtl/>
        </w:rPr>
      </w:pPr>
      <w:r>
        <w:rPr>
          <w:rStyle w:val="a5"/>
        </w:rPr>
        <w:footnoteRef/>
      </w:r>
      <w:r>
        <w:rPr>
          <w:rtl/>
        </w:rPr>
        <w:t xml:space="preserve"> </w:t>
      </w:r>
      <w:r>
        <w:rPr>
          <w:rFonts w:hint="cs"/>
          <w:rtl/>
        </w:rPr>
        <w:t>כל בני יעקב חולקים כבוד לרחל</w:t>
      </w:r>
      <w:r w:rsidR="00EA5A38">
        <w:rPr>
          <w:rFonts w:hint="cs"/>
          <w:rtl/>
        </w:rPr>
        <w:t xml:space="preserve"> ומניחים אבן על קברה (מקור למנהג הנחת אבנים על קברים?)</w:t>
      </w:r>
      <w:r>
        <w:rPr>
          <w:rFonts w:hint="cs"/>
          <w:rtl/>
        </w:rPr>
        <w:t>! ובראש כולם אבנו של יעקב, הוא שבמפגש הראשון ביניהם גלל את האבן מעל פי הבאר. ראו המדרשים ורש"י על י"ב האבנים שהתאחדו למראשותיו של יעקב בצאתו לדרכו בתחילת פרשת ויצא, כגון בראשית רבה סח יא: "</w:t>
      </w:r>
      <w:r>
        <w:rPr>
          <w:rtl/>
        </w:rPr>
        <w:t>ר' יהודה א</w:t>
      </w:r>
      <w:r>
        <w:rPr>
          <w:rFonts w:hint="cs"/>
          <w:rtl/>
        </w:rPr>
        <w:t xml:space="preserve">מר: שתים עשרה </w:t>
      </w:r>
      <w:r>
        <w:rPr>
          <w:rtl/>
        </w:rPr>
        <w:t>אבנים נטל, אמר</w:t>
      </w:r>
      <w:r>
        <w:rPr>
          <w:rFonts w:hint="cs"/>
          <w:rtl/>
        </w:rPr>
        <w:t xml:space="preserve"> ... </w:t>
      </w:r>
      <w:r>
        <w:rPr>
          <w:rtl/>
        </w:rPr>
        <w:t xml:space="preserve">אם מתאחות </w:t>
      </w:r>
      <w:r>
        <w:rPr>
          <w:rFonts w:hint="cs"/>
          <w:rtl/>
        </w:rPr>
        <w:t>הן שתים עשרה ה</w:t>
      </w:r>
      <w:r>
        <w:rPr>
          <w:rtl/>
        </w:rPr>
        <w:t>אבנים זו לזו</w:t>
      </w:r>
      <w:r>
        <w:rPr>
          <w:rFonts w:hint="cs"/>
          <w:rtl/>
        </w:rPr>
        <w:t>,</w:t>
      </w:r>
      <w:r>
        <w:rPr>
          <w:rtl/>
        </w:rPr>
        <w:t xml:space="preserve"> יודע אני שאני מעמיד </w:t>
      </w:r>
      <w:r>
        <w:rPr>
          <w:rFonts w:hint="cs"/>
          <w:rtl/>
        </w:rPr>
        <w:t xml:space="preserve">שנים עשר </w:t>
      </w:r>
      <w:r>
        <w:rPr>
          <w:rtl/>
        </w:rPr>
        <w:t>שבטים</w:t>
      </w:r>
      <w:r>
        <w:rPr>
          <w:rFonts w:hint="cs"/>
          <w:rtl/>
        </w:rPr>
        <w:t xml:space="preserve">". </w:t>
      </w:r>
      <w:r w:rsidR="00EA5A38">
        <w:rPr>
          <w:rFonts w:hint="cs"/>
          <w:rtl/>
        </w:rPr>
        <w:t xml:space="preserve">התגשמה משאלת יעקב לשנים עשר אבנים מאוחדות, אך במחיר חיי אשתו האהובה. </w:t>
      </w:r>
      <w:r>
        <w:rPr>
          <w:rFonts w:hint="cs"/>
          <w:rtl/>
        </w:rPr>
        <w:t xml:space="preserve">אך כאן רק 11 אבנים (של הבנים). מי לא שם אבן? כמובן בנימין שזה עתה נולד! ובן כמה היה יוסף כאשר שם אבן על קברה של </w:t>
      </w:r>
      <w:proofErr w:type="spellStart"/>
      <w:r>
        <w:rPr>
          <w:rFonts w:hint="cs"/>
          <w:rtl/>
        </w:rPr>
        <w:t>אמו</w:t>
      </w:r>
      <w:proofErr w:type="spellEnd"/>
      <w:r>
        <w:rPr>
          <w:rFonts w:hint="cs"/>
          <w:rtl/>
        </w:rPr>
        <w:t xml:space="preserve">? יש שמחשבים שהיה בן 7-8, ראו החשבון למשל </w:t>
      </w:r>
      <w:hyperlink r:id="rId14" w:history="1">
        <w:r w:rsidRPr="00DA1D49">
          <w:rPr>
            <w:rStyle w:val="Hyperlink"/>
            <w:rFonts w:hint="cs"/>
            <w:rtl/>
          </w:rPr>
          <w:t>כא</w:t>
        </w:r>
        <w:r w:rsidRPr="00DA1D49">
          <w:rPr>
            <w:rStyle w:val="Hyperlink"/>
            <w:rFonts w:hint="cs"/>
            <w:rtl/>
          </w:rPr>
          <w:t>ן</w:t>
        </w:r>
      </w:hyperlink>
      <w:r>
        <w:rPr>
          <w:rFonts w:hint="cs"/>
          <w:rtl/>
        </w:rPr>
        <w:t xml:space="preserve">. כך או כך, נראה שלרגע יש אחדות בבית יעקב סביב פטירתה של רחל - גם של בני לאה. רחל כדמות מאחדת כאן, ביציאה לגלות, ובשיבה/גאולה. (השמת האבנים "זו למעלה מזו" היא רק לשם הגבהת המצבה, או שמא סמל יש כאן?). ומטיבי לכת מוזמנים לעיין בפירוש עלי תמר ירושלמי עבודה זרה ד </w:t>
      </w:r>
      <w:proofErr w:type="spellStart"/>
      <w:r>
        <w:rPr>
          <w:rFonts w:hint="cs"/>
          <w:rtl/>
        </w:rPr>
        <w:t>ד</w:t>
      </w:r>
      <w:proofErr w:type="spellEnd"/>
      <w:r>
        <w:rPr>
          <w:rFonts w:hint="cs"/>
          <w:rtl/>
        </w:rPr>
        <w:t xml:space="preserve"> שמציע שאבנים אלה התאחדו על מנת לקיים את המצבה שעשו האבות שהייתה של אבן אחת (מה שנאסר אחרי מתן תורה, ראו דברינו </w:t>
      </w:r>
      <w:hyperlink r:id="rId15" w:anchor="gsc.tab=0" w:history="1">
        <w:r w:rsidRPr="00FF6095">
          <w:rPr>
            <w:rStyle w:val="Hyperlink"/>
            <w:rFonts w:hint="cs"/>
            <w:rtl/>
          </w:rPr>
          <w:t xml:space="preserve">מצבה </w:t>
        </w:r>
        <w:r w:rsidRPr="00FF6095">
          <w:rPr>
            <w:rStyle w:val="Hyperlink"/>
            <w:rtl/>
          </w:rPr>
          <w:t>–</w:t>
        </w:r>
        <w:r w:rsidRPr="00FF6095">
          <w:rPr>
            <w:rStyle w:val="Hyperlink"/>
            <w:rFonts w:hint="cs"/>
            <w:rtl/>
          </w:rPr>
          <w:t xml:space="preserve"> אהובה או שנואה</w:t>
        </w:r>
      </w:hyperlink>
      <w:r>
        <w:rPr>
          <w:rFonts w:hint="cs"/>
          <w:rtl/>
        </w:rPr>
        <w:t xml:space="preserve"> בפרשת שופטים). ובמסורות נוסעים לארץ ישראל המעידים על קבר רחל, יש שמעידים שאכן ספרו י"א או י"ב אבנים. ראו שוב הערך </w:t>
      </w:r>
      <w:hyperlink r:id="rId16" w:history="1">
        <w:r w:rsidRPr="00FF6095">
          <w:rPr>
            <w:rStyle w:val="Hyperlink"/>
            <w:rFonts w:hint="cs"/>
            <w:rtl/>
          </w:rPr>
          <w:t>קבר רחל</w:t>
        </w:r>
      </w:hyperlink>
      <w:r>
        <w:rPr>
          <w:rFonts w:hint="cs"/>
          <w:rtl/>
        </w:rPr>
        <w:t xml:space="preserve"> </w:t>
      </w:r>
      <w:proofErr w:type="spellStart"/>
      <w:r>
        <w:rPr>
          <w:rFonts w:hint="cs"/>
          <w:rtl/>
        </w:rPr>
        <w:t>בויקיפדיה</w:t>
      </w:r>
      <w:proofErr w:type="spellEnd"/>
      <w:r>
        <w:rPr>
          <w:rFonts w:hint="cs"/>
          <w:rtl/>
        </w:rPr>
        <w:t>.</w:t>
      </w:r>
    </w:p>
  </w:footnote>
  <w:footnote w:id="36">
    <w:p w14:paraId="1746192B" w14:textId="77777777" w:rsidR="00225D68" w:rsidRDefault="00225D68" w:rsidP="00726290">
      <w:pPr>
        <w:pStyle w:val="a3"/>
        <w:rPr>
          <w:rFonts w:hint="cs"/>
          <w:rtl/>
        </w:rPr>
      </w:pPr>
      <w:r>
        <w:rPr>
          <w:rStyle w:val="a5"/>
        </w:rPr>
        <w:footnoteRef/>
      </w:r>
      <w:r>
        <w:rPr>
          <w:rtl/>
        </w:rPr>
        <w:t xml:space="preserve"> </w:t>
      </w:r>
      <w:r>
        <w:rPr>
          <w:rFonts w:hint="cs"/>
          <w:rtl/>
        </w:rPr>
        <w:t>דרשה זו</w:t>
      </w:r>
      <w:r w:rsidR="00045F25">
        <w:rPr>
          <w:rFonts w:hint="cs"/>
          <w:rtl/>
        </w:rPr>
        <w:t xml:space="preserve"> </w:t>
      </w:r>
      <w:r>
        <w:rPr>
          <w:rFonts w:hint="cs"/>
          <w:rtl/>
        </w:rPr>
        <w:t xml:space="preserve">על </w:t>
      </w:r>
      <w:r w:rsidR="00045F25">
        <w:rPr>
          <w:rFonts w:hint="cs"/>
          <w:rtl/>
        </w:rPr>
        <w:t>הפסוק ב</w:t>
      </w:r>
      <w:r>
        <w:rPr>
          <w:rFonts w:hint="cs"/>
          <w:rtl/>
        </w:rPr>
        <w:t>ברכת משה לבנימין: "</w:t>
      </w:r>
      <w:proofErr w:type="spellStart"/>
      <w:r>
        <w:rPr>
          <w:rtl/>
        </w:rPr>
        <w:t>לְבִנְיָמִן</w:t>
      </w:r>
      <w:proofErr w:type="spellEnd"/>
      <w:r>
        <w:rPr>
          <w:rtl/>
        </w:rPr>
        <w:t xml:space="preserve"> אָמַר יְדִיד ה' יִשְׁכֹּן לָבֶטַח עָלָיו חֹפֵף עָלָיו כָּל הַיּוֹם וּבֵין כְּתֵפָיו שָׁכֵן</w:t>
      </w:r>
      <w:r>
        <w:rPr>
          <w:rFonts w:hint="cs"/>
          <w:rtl/>
        </w:rPr>
        <w:t>" (</w:t>
      </w:r>
      <w:r>
        <w:rPr>
          <w:rtl/>
        </w:rPr>
        <w:t xml:space="preserve">דברים </w:t>
      </w:r>
      <w:r>
        <w:rPr>
          <w:rFonts w:hint="cs"/>
          <w:rtl/>
        </w:rPr>
        <w:t xml:space="preserve">לג ב), </w:t>
      </w:r>
      <w:r w:rsidR="00045F25">
        <w:rPr>
          <w:rFonts w:hint="cs"/>
          <w:rtl/>
        </w:rPr>
        <w:t>וכן גם ב</w:t>
      </w:r>
      <w:r>
        <w:rPr>
          <w:rFonts w:hint="cs"/>
          <w:rtl/>
        </w:rPr>
        <w:t xml:space="preserve">מקבילה לה במדרש ספרי דברים </w:t>
      </w:r>
      <w:proofErr w:type="spellStart"/>
      <w:r w:rsidR="00726290">
        <w:rPr>
          <w:rFonts w:hint="cs"/>
          <w:rtl/>
        </w:rPr>
        <w:t>פיסקא</w:t>
      </w:r>
      <w:proofErr w:type="spellEnd"/>
      <w:r w:rsidR="00726290">
        <w:rPr>
          <w:rFonts w:hint="cs"/>
          <w:rtl/>
        </w:rPr>
        <w:t xml:space="preserve"> </w:t>
      </w:r>
      <w:r>
        <w:rPr>
          <w:rFonts w:hint="cs"/>
          <w:rtl/>
        </w:rPr>
        <w:t>שנב</w:t>
      </w:r>
      <w:r w:rsidR="00726290" w:rsidRPr="00726290">
        <w:rPr>
          <w:rtl/>
        </w:rPr>
        <w:t xml:space="preserve"> </w:t>
      </w:r>
      <w:r w:rsidR="00726290">
        <w:rPr>
          <w:rFonts w:hint="cs"/>
          <w:rtl/>
        </w:rPr>
        <w:t>(ו</w:t>
      </w:r>
      <w:r w:rsidR="00726290">
        <w:rPr>
          <w:rtl/>
        </w:rPr>
        <w:t xml:space="preserve">מדרש תנאים לדברים (הופמן) דברים </w:t>
      </w:r>
      <w:r w:rsidR="00726290">
        <w:rPr>
          <w:rFonts w:hint="cs"/>
          <w:rtl/>
        </w:rPr>
        <w:t xml:space="preserve">לג </w:t>
      </w:r>
      <w:proofErr w:type="spellStart"/>
      <w:r w:rsidR="00726290">
        <w:rPr>
          <w:rFonts w:hint="cs"/>
          <w:rtl/>
        </w:rPr>
        <w:t>יב</w:t>
      </w:r>
      <w:proofErr w:type="spellEnd"/>
      <w:r w:rsidR="00726290">
        <w:rPr>
          <w:rFonts w:hint="cs"/>
          <w:rtl/>
        </w:rPr>
        <w:t>)</w:t>
      </w:r>
      <w:r>
        <w:rPr>
          <w:rFonts w:hint="cs"/>
          <w:rtl/>
        </w:rPr>
        <w:t xml:space="preserve">, דנה על מיקום בית המקדש. לכאורה, </w:t>
      </w:r>
      <w:r w:rsidR="00F44CEC">
        <w:rPr>
          <w:rFonts w:hint="cs"/>
          <w:rtl/>
        </w:rPr>
        <w:t xml:space="preserve">עולה בפשטות מהפסוק </w:t>
      </w:r>
      <w:r w:rsidR="00726290">
        <w:rPr>
          <w:rFonts w:hint="cs"/>
          <w:rtl/>
        </w:rPr>
        <w:t xml:space="preserve">בברכת משה </w:t>
      </w:r>
      <w:r w:rsidR="00F44CEC">
        <w:rPr>
          <w:rFonts w:hint="cs"/>
          <w:rtl/>
        </w:rPr>
        <w:t xml:space="preserve">שמקום המקדש הוא בשבט בנימין וכדרשה </w:t>
      </w:r>
      <w:proofErr w:type="spellStart"/>
      <w:r w:rsidR="00F44CEC">
        <w:rPr>
          <w:rFonts w:hint="cs"/>
          <w:rtl/>
        </w:rPr>
        <w:t>המפויטת</w:t>
      </w:r>
      <w:proofErr w:type="spellEnd"/>
      <w:r w:rsidR="00F44CEC">
        <w:rPr>
          <w:rFonts w:hint="cs"/>
          <w:rtl/>
        </w:rPr>
        <w:t xml:space="preserve"> במקבילה בספרי ובגמרא מנחות </w:t>
      </w:r>
      <w:proofErr w:type="spellStart"/>
      <w:r w:rsidR="00F44CEC">
        <w:rPr>
          <w:rFonts w:hint="cs"/>
          <w:rtl/>
        </w:rPr>
        <w:t>נג</w:t>
      </w:r>
      <w:proofErr w:type="spellEnd"/>
      <w:r w:rsidR="00F44CEC">
        <w:rPr>
          <w:rFonts w:hint="cs"/>
          <w:rtl/>
        </w:rPr>
        <w:t xml:space="preserve"> ע"א: "יבוא ידיד בן ידיד ויבנה ידיד לידיד בחלקו של ידיד" (ראו במקורות שם). אבל הדרשה משלבת גם פסוקים מספר תהלים פרקים פד </w:t>
      </w:r>
      <w:proofErr w:type="spellStart"/>
      <w:r w:rsidR="00F44CEC">
        <w:rPr>
          <w:rFonts w:hint="cs"/>
          <w:rtl/>
        </w:rPr>
        <w:t>וקלב</w:t>
      </w:r>
      <w:proofErr w:type="spellEnd"/>
      <w:r w:rsidR="00F44CEC">
        <w:rPr>
          <w:rFonts w:hint="cs"/>
          <w:rtl/>
        </w:rPr>
        <w:t xml:space="preserve"> שדנים גם הם, לכאורה, במיקום המקדש. ראו הרחבת הפסוקים בתהלים </w:t>
      </w:r>
      <w:proofErr w:type="spellStart"/>
      <w:r w:rsidR="00F44CEC">
        <w:rPr>
          <w:rFonts w:hint="cs"/>
          <w:rtl/>
        </w:rPr>
        <w:t>קלב</w:t>
      </w:r>
      <w:proofErr w:type="spellEnd"/>
      <w:r w:rsidR="00F44CEC">
        <w:rPr>
          <w:rFonts w:hint="cs"/>
          <w:rtl/>
        </w:rPr>
        <w:t>: "</w:t>
      </w:r>
      <w:r w:rsidR="00F44CEC">
        <w:rPr>
          <w:rtl/>
        </w:rPr>
        <w:t>עַד אֶמְצָא מָקוֹם לַה' מִשְׁכָּנוֹת לַאֲבִיר יַעֲקֹב:</w:t>
      </w:r>
      <w:r w:rsidR="00F44CEC">
        <w:rPr>
          <w:rFonts w:hint="cs"/>
          <w:rtl/>
        </w:rPr>
        <w:t xml:space="preserve"> </w:t>
      </w:r>
      <w:r w:rsidR="00F44CEC">
        <w:rPr>
          <w:rtl/>
        </w:rPr>
        <w:t xml:space="preserve">הִנֵּה שְׁמַעֲנוּהָ </w:t>
      </w:r>
      <w:proofErr w:type="spellStart"/>
      <w:r w:rsidR="00F44CEC">
        <w:rPr>
          <w:rtl/>
        </w:rPr>
        <w:t>בְאֶפְרָתָה</w:t>
      </w:r>
      <w:proofErr w:type="spellEnd"/>
      <w:r w:rsidR="00F44CEC">
        <w:rPr>
          <w:rtl/>
        </w:rPr>
        <w:t xml:space="preserve"> מְצָאנוּהָ בִּשְׂדֵי יָעַר:</w:t>
      </w:r>
      <w:r w:rsidR="00F44CEC">
        <w:rPr>
          <w:rFonts w:hint="cs"/>
          <w:rtl/>
        </w:rPr>
        <w:t xml:space="preserve"> </w:t>
      </w:r>
      <w:r w:rsidR="00F44CEC">
        <w:rPr>
          <w:rtl/>
        </w:rPr>
        <w:t xml:space="preserve">נָבוֹאָה לְמִשְׁכְּנוֹתָיו </w:t>
      </w:r>
      <w:proofErr w:type="spellStart"/>
      <w:r w:rsidR="00F44CEC">
        <w:rPr>
          <w:rtl/>
        </w:rPr>
        <w:t>נִשְׁתַּחֲוֶה</w:t>
      </w:r>
      <w:proofErr w:type="spellEnd"/>
      <w:r w:rsidR="00F44CEC">
        <w:rPr>
          <w:rtl/>
        </w:rPr>
        <w:t xml:space="preserve"> לַהֲדֹם רַגְלָיו</w:t>
      </w:r>
      <w:r w:rsidR="00F44CEC">
        <w:rPr>
          <w:rFonts w:hint="cs"/>
          <w:rtl/>
        </w:rPr>
        <w:t xml:space="preserve"> וכו' ". על בסיס פסוקים אלה מתהלים בנוי המשך הדרשה.</w:t>
      </w:r>
      <w:r>
        <w:rPr>
          <w:rFonts w:hint="cs"/>
          <w:rtl/>
        </w:rPr>
        <w:t xml:space="preserve">  </w:t>
      </w:r>
    </w:p>
  </w:footnote>
  <w:footnote w:id="37">
    <w:p w14:paraId="774031C7" w14:textId="77777777" w:rsidR="003D2670" w:rsidRDefault="003D2670">
      <w:pPr>
        <w:pStyle w:val="a3"/>
        <w:rPr>
          <w:rFonts w:hint="cs"/>
        </w:rPr>
      </w:pPr>
      <w:r>
        <w:rPr>
          <w:rStyle w:val="a5"/>
        </w:rPr>
        <w:footnoteRef/>
      </w:r>
      <w:r>
        <w:rPr>
          <w:rtl/>
        </w:rPr>
        <w:t xml:space="preserve"> </w:t>
      </w:r>
      <w:r>
        <w:rPr>
          <w:rFonts w:hint="cs"/>
          <w:rtl/>
        </w:rPr>
        <w:t xml:space="preserve">ר' יהודה מבסס את דרשתו על פענוח מקום "אפרת" או </w:t>
      </w:r>
      <w:proofErr w:type="spellStart"/>
      <w:r>
        <w:rPr>
          <w:rFonts w:hint="cs"/>
          <w:rtl/>
        </w:rPr>
        <w:t>אפרתה</w:t>
      </w:r>
      <w:proofErr w:type="spellEnd"/>
      <w:r>
        <w:rPr>
          <w:rFonts w:hint="cs"/>
          <w:rtl/>
        </w:rPr>
        <w:t xml:space="preserve">" שנזכר בתהלים </w:t>
      </w:r>
      <w:proofErr w:type="spellStart"/>
      <w:r>
        <w:rPr>
          <w:rFonts w:hint="cs"/>
          <w:rtl/>
        </w:rPr>
        <w:t>קלב</w:t>
      </w:r>
      <w:proofErr w:type="spellEnd"/>
      <w:r>
        <w:rPr>
          <w:rFonts w:hint="cs"/>
          <w:rtl/>
        </w:rPr>
        <w:t xml:space="preserve">. איפה היא אפרת ומי היא? התשובה: בית לחם יהודה. ומכאן שבית המקדש היה בחלקו של יהודה. </w:t>
      </w:r>
    </w:p>
  </w:footnote>
  <w:footnote w:id="38">
    <w:p w14:paraId="74C2911B" w14:textId="77777777" w:rsidR="00726290" w:rsidRDefault="00726290" w:rsidP="00726290">
      <w:pPr>
        <w:pStyle w:val="a3"/>
        <w:rPr>
          <w:rFonts w:hint="cs"/>
          <w:rtl/>
        </w:rPr>
      </w:pPr>
      <w:r>
        <w:rPr>
          <w:rStyle w:val="a5"/>
        </w:rPr>
        <w:footnoteRef/>
      </w:r>
      <w:r>
        <w:rPr>
          <w:rtl/>
        </w:rPr>
        <w:t xml:space="preserve"> </w:t>
      </w:r>
      <w:r>
        <w:rPr>
          <w:rFonts w:hint="cs"/>
          <w:rtl/>
        </w:rPr>
        <w:t xml:space="preserve">ר' שמעון (ובספרי ר' מאיר) חולקים על ר' יהודה וסבורים שאדרבא, אם כבר נדרשנו לפסוקי תהלים ולמקום "אפרת", (למרות שלכאורה כבר מפסוקי התורה עולה בפשטות שבית המקדש היה בחלקו של בנימין), אזי ברור ש"אפרת" שנזכרת במקרא לראשונה בפרשתנו ובהקשר למות רחל וקבורתה </w:t>
      </w:r>
      <w:r w:rsidR="00EA5A38">
        <w:rPr>
          <w:rFonts w:hint="cs"/>
          <w:rtl/>
        </w:rPr>
        <w:t xml:space="preserve">"בדרך </w:t>
      </w:r>
      <w:r>
        <w:rPr>
          <w:rFonts w:hint="cs"/>
          <w:rtl/>
        </w:rPr>
        <w:t>אפרת</w:t>
      </w:r>
      <w:r w:rsidR="00EA5A38">
        <w:rPr>
          <w:rFonts w:hint="cs"/>
          <w:rtl/>
        </w:rPr>
        <w:t>"</w:t>
      </w:r>
      <w:r>
        <w:rPr>
          <w:rFonts w:hint="cs"/>
          <w:rtl/>
        </w:rPr>
        <w:t>, מחזקת את הדעה שבית המקדש הוא בחלקו של בנימין. על נושא בית המקדש אם בחלקו של יהודה או של בנימין, יש עוד מקורות רבים ויש לדון</w:t>
      </w:r>
      <w:r w:rsidR="00EA5A38">
        <w:rPr>
          <w:rFonts w:hint="cs"/>
          <w:rtl/>
        </w:rPr>
        <w:t xml:space="preserve"> בנפרד</w:t>
      </w:r>
      <w:r>
        <w:rPr>
          <w:rFonts w:hint="cs"/>
          <w:rtl/>
        </w:rPr>
        <w:t xml:space="preserve">. ראו בבראשית רבה הנ"ל, ובמדרש ספרי סיבות טובות נוספות מדוע בחלקו של בנימין: שנולד בארץ, שלא חטא במכירת יוסף, שסעד את אביו לעת זקנתו ועוד. ראו גם הפשרה שבגמרא יומא </w:t>
      </w:r>
      <w:proofErr w:type="spellStart"/>
      <w:r>
        <w:rPr>
          <w:rFonts w:hint="cs"/>
          <w:rtl/>
        </w:rPr>
        <w:t>יב</w:t>
      </w:r>
      <w:proofErr w:type="spellEnd"/>
      <w:r>
        <w:rPr>
          <w:rFonts w:hint="cs"/>
          <w:rtl/>
        </w:rPr>
        <w:t xml:space="preserve"> ע"א, מגילה </w:t>
      </w:r>
      <w:proofErr w:type="spellStart"/>
      <w:r>
        <w:rPr>
          <w:rFonts w:hint="cs"/>
          <w:rtl/>
        </w:rPr>
        <w:t>כו</w:t>
      </w:r>
      <w:proofErr w:type="spellEnd"/>
      <w:r>
        <w:rPr>
          <w:rFonts w:hint="cs"/>
          <w:rtl/>
        </w:rPr>
        <w:t xml:space="preserve"> ע"א ובזבחים </w:t>
      </w:r>
      <w:proofErr w:type="spellStart"/>
      <w:r>
        <w:rPr>
          <w:rFonts w:hint="cs"/>
          <w:rtl/>
        </w:rPr>
        <w:t>קיח</w:t>
      </w:r>
      <w:proofErr w:type="spellEnd"/>
      <w:r>
        <w:rPr>
          <w:rFonts w:hint="cs"/>
          <w:rtl/>
        </w:rPr>
        <w:t xml:space="preserve"> ע"ב: "</w:t>
      </w:r>
      <w:r>
        <w:rPr>
          <w:rtl/>
        </w:rPr>
        <w:t xml:space="preserve">מה היה בחלקו של יהודה - הר הבית, הלשכות והעזרות. ומה היה בחלקו של בנימין - אולם, והיכל, ובית קדשי הקדשים. ורצועה </w:t>
      </w:r>
      <w:proofErr w:type="spellStart"/>
      <w:r>
        <w:rPr>
          <w:rtl/>
        </w:rPr>
        <w:t>היתה</w:t>
      </w:r>
      <w:proofErr w:type="spellEnd"/>
      <w:r>
        <w:rPr>
          <w:rtl/>
        </w:rPr>
        <w:t xml:space="preserve"> יוצאה מחלקו של יהודה ונכנסת לחלקו של בנימין</w:t>
      </w:r>
      <w:r>
        <w:rPr>
          <w:rFonts w:hint="cs"/>
          <w:rtl/>
        </w:rPr>
        <w:t xml:space="preserve">". אבל אנו בחלקה של רחל </w:t>
      </w:r>
      <w:proofErr w:type="spellStart"/>
      <w:r>
        <w:rPr>
          <w:rFonts w:hint="cs"/>
          <w:rtl/>
        </w:rPr>
        <w:t>אמו</w:t>
      </w:r>
      <w:proofErr w:type="spellEnd"/>
      <w:r>
        <w:rPr>
          <w:rFonts w:hint="cs"/>
          <w:rtl/>
        </w:rPr>
        <w:t xml:space="preserve"> של בנימין ובקשר בין מותה וקבורתה בדרך אפרת היא בית לחם ובין בית המקדש! </w:t>
      </w:r>
      <w:r w:rsidR="00EA5A38">
        <w:rPr>
          <w:rFonts w:hint="cs"/>
          <w:rtl/>
        </w:rPr>
        <w:t xml:space="preserve">אך </w:t>
      </w:r>
      <w:r>
        <w:rPr>
          <w:rFonts w:hint="cs"/>
          <w:rtl/>
        </w:rPr>
        <w:t>על פי שיטת ר' שמעון ורבי מאיר</w:t>
      </w:r>
      <w:r w:rsidR="00EA5A38">
        <w:rPr>
          <w:rFonts w:hint="cs"/>
          <w:rtl/>
        </w:rPr>
        <w:t xml:space="preserve"> </w:t>
      </w:r>
      <w:r w:rsidR="000657CB">
        <w:rPr>
          <w:rFonts w:hint="cs"/>
          <w:rtl/>
        </w:rPr>
        <w:t>הסיבה העיקרית היא ש</w:t>
      </w:r>
      <w:r>
        <w:rPr>
          <w:rFonts w:hint="cs"/>
          <w:rtl/>
        </w:rPr>
        <w:t>בית המקדש ייבנה "</w:t>
      </w:r>
      <w:r>
        <w:rPr>
          <w:rtl/>
        </w:rPr>
        <w:t>בתוך חלקו של</w:t>
      </w:r>
      <w:r>
        <w:rPr>
          <w:rFonts w:hint="cs"/>
          <w:rtl/>
        </w:rPr>
        <w:t xml:space="preserve"> </w:t>
      </w:r>
      <w:r>
        <w:rPr>
          <w:rtl/>
        </w:rPr>
        <w:t>בְּנָה</w:t>
      </w:r>
      <w:r>
        <w:rPr>
          <w:rFonts w:hint="cs"/>
          <w:rtl/>
        </w:rPr>
        <w:t xml:space="preserve"> - </w:t>
      </w:r>
      <w:r>
        <w:rPr>
          <w:rtl/>
        </w:rPr>
        <w:t xml:space="preserve">של מי שמתה </w:t>
      </w:r>
      <w:proofErr w:type="spellStart"/>
      <w:r>
        <w:rPr>
          <w:rtl/>
        </w:rPr>
        <w:t>באפרתה</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CAE" w14:textId="5BFD50AB" w:rsidR="00C07910" w:rsidRDefault="00C07910" w:rsidP="00F40FF6">
    <w:pPr>
      <w:pStyle w:val="1"/>
      <w:tabs>
        <w:tab w:val="clear" w:pos="9469"/>
        <w:tab w:val="right" w:pos="9299"/>
      </w:tabs>
      <w:rPr>
        <w:rFonts w:hint="cs"/>
        <w:rtl/>
      </w:rPr>
    </w:pPr>
    <w:r>
      <w:rPr>
        <w:rtl/>
      </w:rPr>
      <w:t xml:space="preserve">פרשת </w:t>
    </w:r>
    <w:fldSimple w:instr=" SUBJECT  \* MERGEFORMAT ">
      <w:r w:rsidR="00CE5233">
        <w:rPr>
          <w:rtl/>
        </w:rPr>
        <w:t>וישלח</w:t>
      </w:r>
    </w:fldSimple>
    <w:r>
      <w:rPr>
        <w:rtl/>
      </w:rPr>
      <w:t xml:space="preserve"> </w:t>
    </w:r>
    <w:r>
      <w:rPr>
        <w:rtl/>
      </w:rPr>
      <w:tab/>
    </w:r>
    <w:r>
      <w:rPr>
        <w:rFonts w:hint="cs"/>
        <w:rtl/>
      </w:rPr>
      <w:t>תש</w:t>
    </w:r>
    <w:r w:rsidR="00386225">
      <w:rPr>
        <w:rFonts w:hint="cs"/>
        <w:rtl/>
      </w:rPr>
      <w:t>פ</w:t>
    </w:r>
    <w:r>
      <w:rPr>
        <w:rFonts w:hint="cs"/>
        <w:rtl/>
      </w:rPr>
      <w:t>"</w:t>
    </w:r>
    <w:r w:rsidR="00D80EAF">
      <w:rPr>
        <w:rFonts w:hint="cs"/>
        <w:rtl/>
      </w:rPr>
      <w:t>ג</w:t>
    </w:r>
  </w:p>
  <w:p w14:paraId="2A28A4F9"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2E72" w14:textId="1F570E89" w:rsidR="00C07910" w:rsidRDefault="00C07910" w:rsidP="00BE05FE">
    <w:pPr>
      <w:pStyle w:val="1"/>
      <w:rPr>
        <w:rFonts w:hint="cs"/>
        <w:rtl/>
      </w:rPr>
    </w:pPr>
    <w:r>
      <w:rPr>
        <w:rtl/>
      </w:rPr>
      <w:t xml:space="preserve">פרשת </w:t>
    </w:r>
    <w:fldSimple w:instr=" SUBJECT  \* MERGEFORMAT ">
      <w:r w:rsidR="00CE5233">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93724319">
    <w:abstractNumId w:val="8"/>
  </w:num>
  <w:num w:numId="2" w16cid:durableId="1430462785">
    <w:abstractNumId w:val="3"/>
  </w:num>
  <w:num w:numId="3" w16cid:durableId="1684477020">
    <w:abstractNumId w:val="2"/>
  </w:num>
  <w:num w:numId="4" w16cid:durableId="844981069">
    <w:abstractNumId w:val="1"/>
  </w:num>
  <w:num w:numId="5" w16cid:durableId="1308127002">
    <w:abstractNumId w:val="0"/>
  </w:num>
  <w:num w:numId="6" w16cid:durableId="272784546">
    <w:abstractNumId w:val="9"/>
  </w:num>
  <w:num w:numId="7" w16cid:durableId="217396020">
    <w:abstractNumId w:val="7"/>
  </w:num>
  <w:num w:numId="8" w16cid:durableId="317196223">
    <w:abstractNumId w:val="6"/>
  </w:num>
  <w:num w:numId="9" w16cid:durableId="1596746246">
    <w:abstractNumId w:val="5"/>
  </w:num>
  <w:num w:numId="10" w16cid:durableId="1046295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sDQwNDY2NzEyMzFW0lEKTi0uzszPAykwsqgFAI3YaUstAAAA"/>
  </w:docVars>
  <w:rsids>
    <w:rsidRoot w:val="0044214D"/>
    <w:rsid w:val="00000A7E"/>
    <w:rsid w:val="0000771E"/>
    <w:rsid w:val="0002192D"/>
    <w:rsid w:val="00025AD2"/>
    <w:rsid w:val="000267FD"/>
    <w:rsid w:val="000347CD"/>
    <w:rsid w:val="00035140"/>
    <w:rsid w:val="00042276"/>
    <w:rsid w:val="000433B0"/>
    <w:rsid w:val="00045AD6"/>
    <w:rsid w:val="00045F25"/>
    <w:rsid w:val="00050669"/>
    <w:rsid w:val="00052266"/>
    <w:rsid w:val="00057372"/>
    <w:rsid w:val="00057D31"/>
    <w:rsid w:val="000613E1"/>
    <w:rsid w:val="000646E8"/>
    <w:rsid w:val="000657CB"/>
    <w:rsid w:val="00072404"/>
    <w:rsid w:val="000726CE"/>
    <w:rsid w:val="00075270"/>
    <w:rsid w:val="00083376"/>
    <w:rsid w:val="00090A51"/>
    <w:rsid w:val="000972FD"/>
    <w:rsid w:val="000A7BA6"/>
    <w:rsid w:val="000B3CA2"/>
    <w:rsid w:val="000B5A53"/>
    <w:rsid w:val="000B785E"/>
    <w:rsid w:val="000C29EE"/>
    <w:rsid w:val="000C6148"/>
    <w:rsid w:val="000D0BE4"/>
    <w:rsid w:val="000D2B78"/>
    <w:rsid w:val="000D549B"/>
    <w:rsid w:val="000D7B10"/>
    <w:rsid w:val="000E05A6"/>
    <w:rsid w:val="000E12C9"/>
    <w:rsid w:val="000E2BAB"/>
    <w:rsid w:val="000E3617"/>
    <w:rsid w:val="000E4F0A"/>
    <w:rsid w:val="000E63BD"/>
    <w:rsid w:val="000F23A0"/>
    <w:rsid w:val="000F480C"/>
    <w:rsid w:val="000F4BCF"/>
    <w:rsid w:val="00100FAC"/>
    <w:rsid w:val="00101422"/>
    <w:rsid w:val="001034EA"/>
    <w:rsid w:val="00103B1E"/>
    <w:rsid w:val="00104631"/>
    <w:rsid w:val="00113305"/>
    <w:rsid w:val="00113539"/>
    <w:rsid w:val="0011486C"/>
    <w:rsid w:val="00122D93"/>
    <w:rsid w:val="001248EA"/>
    <w:rsid w:val="00126190"/>
    <w:rsid w:val="00126355"/>
    <w:rsid w:val="00130FF0"/>
    <w:rsid w:val="00136684"/>
    <w:rsid w:val="0013691A"/>
    <w:rsid w:val="00137A8F"/>
    <w:rsid w:val="00143A5D"/>
    <w:rsid w:val="001631B3"/>
    <w:rsid w:val="001702A9"/>
    <w:rsid w:val="00175D70"/>
    <w:rsid w:val="00177D7A"/>
    <w:rsid w:val="00180ADB"/>
    <w:rsid w:val="00184B05"/>
    <w:rsid w:val="001904EB"/>
    <w:rsid w:val="0019220D"/>
    <w:rsid w:val="00193482"/>
    <w:rsid w:val="00194C2B"/>
    <w:rsid w:val="0019582A"/>
    <w:rsid w:val="001A1637"/>
    <w:rsid w:val="001A2276"/>
    <w:rsid w:val="001A56CE"/>
    <w:rsid w:val="001C0973"/>
    <w:rsid w:val="001C0F6D"/>
    <w:rsid w:val="001C2346"/>
    <w:rsid w:val="001C4F86"/>
    <w:rsid w:val="001C5D27"/>
    <w:rsid w:val="001D0B74"/>
    <w:rsid w:val="001D7FC8"/>
    <w:rsid w:val="001F50A7"/>
    <w:rsid w:val="001F6EE6"/>
    <w:rsid w:val="00210850"/>
    <w:rsid w:val="00212ABC"/>
    <w:rsid w:val="00214E79"/>
    <w:rsid w:val="00225D68"/>
    <w:rsid w:val="002264C7"/>
    <w:rsid w:val="00226CDF"/>
    <w:rsid w:val="00233E33"/>
    <w:rsid w:val="00234CD5"/>
    <w:rsid w:val="00235E02"/>
    <w:rsid w:val="0023782B"/>
    <w:rsid w:val="00252CFD"/>
    <w:rsid w:val="002665F4"/>
    <w:rsid w:val="002709C4"/>
    <w:rsid w:val="00280370"/>
    <w:rsid w:val="00287EDE"/>
    <w:rsid w:val="0029287F"/>
    <w:rsid w:val="00292AE8"/>
    <w:rsid w:val="002971C8"/>
    <w:rsid w:val="002A1520"/>
    <w:rsid w:val="002A5B42"/>
    <w:rsid w:val="002A712A"/>
    <w:rsid w:val="002B04FD"/>
    <w:rsid w:val="002B3A95"/>
    <w:rsid w:val="002B6361"/>
    <w:rsid w:val="002B77C1"/>
    <w:rsid w:val="002C0A3A"/>
    <w:rsid w:val="002C162C"/>
    <w:rsid w:val="002D477E"/>
    <w:rsid w:val="002E1D4E"/>
    <w:rsid w:val="002E2FE2"/>
    <w:rsid w:val="002F7050"/>
    <w:rsid w:val="00302741"/>
    <w:rsid w:val="0030647B"/>
    <w:rsid w:val="0031026F"/>
    <w:rsid w:val="003200EB"/>
    <w:rsid w:val="00323901"/>
    <w:rsid w:val="0032531E"/>
    <w:rsid w:val="003359E9"/>
    <w:rsid w:val="0034117E"/>
    <w:rsid w:val="00342DEE"/>
    <w:rsid w:val="003475EC"/>
    <w:rsid w:val="00351704"/>
    <w:rsid w:val="00351B7E"/>
    <w:rsid w:val="0035320D"/>
    <w:rsid w:val="00354E2C"/>
    <w:rsid w:val="00355182"/>
    <w:rsid w:val="003617F1"/>
    <w:rsid w:val="003666FA"/>
    <w:rsid w:val="00367A97"/>
    <w:rsid w:val="00370E27"/>
    <w:rsid w:val="00374676"/>
    <w:rsid w:val="003800F8"/>
    <w:rsid w:val="0038202D"/>
    <w:rsid w:val="00386225"/>
    <w:rsid w:val="00392DDE"/>
    <w:rsid w:val="00393D9E"/>
    <w:rsid w:val="003B5C9A"/>
    <w:rsid w:val="003B705D"/>
    <w:rsid w:val="003C54F3"/>
    <w:rsid w:val="003C7265"/>
    <w:rsid w:val="003D2670"/>
    <w:rsid w:val="003E1118"/>
    <w:rsid w:val="003E2C05"/>
    <w:rsid w:val="003E69BF"/>
    <w:rsid w:val="003E6AED"/>
    <w:rsid w:val="00410618"/>
    <w:rsid w:val="0041068D"/>
    <w:rsid w:val="00411CD0"/>
    <w:rsid w:val="00411F5F"/>
    <w:rsid w:val="004165E3"/>
    <w:rsid w:val="004231EE"/>
    <w:rsid w:val="0042407E"/>
    <w:rsid w:val="00424587"/>
    <w:rsid w:val="00424C65"/>
    <w:rsid w:val="004378F6"/>
    <w:rsid w:val="0044214D"/>
    <w:rsid w:val="00444A58"/>
    <w:rsid w:val="00446ABB"/>
    <w:rsid w:val="00447598"/>
    <w:rsid w:val="004478C2"/>
    <w:rsid w:val="00450C85"/>
    <w:rsid w:val="00452CFC"/>
    <w:rsid w:val="00454147"/>
    <w:rsid w:val="004608D8"/>
    <w:rsid w:val="00461E8F"/>
    <w:rsid w:val="00463EDA"/>
    <w:rsid w:val="004710D1"/>
    <w:rsid w:val="00477B83"/>
    <w:rsid w:val="00481D0C"/>
    <w:rsid w:val="00482B34"/>
    <w:rsid w:val="004831F0"/>
    <w:rsid w:val="0048672D"/>
    <w:rsid w:val="0049288D"/>
    <w:rsid w:val="00495DEF"/>
    <w:rsid w:val="004A427E"/>
    <w:rsid w:val="004A576A"/>
    <w:rsid w:val="004A7750"/>
    <w:rsid w:val="004B39AF"/>
    <w:rsid w:val="004C220F"/>
    <w:rsid w:val="004C500A"/>
    <w:rsid w:val="004D7EC1"/>
    <w:rsid w:val="004E310B"/>
    <w:rsid w:val="004F0F79"/>
    <w:rsid w:val="004F3879"/>
    <w:rsid w:val="004F5785"/>
    <w:rsid w:val="004F69C9"/>
    <w:rsid w:val="00501630"/>
    <w:rsid w:val="00504BE9"/>
    <w:rsid w:val="00515A89"/>
    <w:rsid w:val="00526262"/>
    <w:rsid w:val="00530681"/>
    <w:rsid w:val="00533B9F"/>
    <w:rsid w:val="00533FB0"/>
    <w:rsid w:val="00536364"/>
    <w:rsid w:val="0054027E"/>
    <w:rsid w:val="00546BE1"/>
    <w:rsid w:val="00554D68"/>
    <w:rsid w:val="0057444B"/>
    <w:rsid w:val="005749A4"/>
    <w:rsid w:val="00580FDE"/>
    <w:rsid w:val="00590FFE"/>
    <w:rsid w:val="00596ACB"/>
    <w:rsid w:val="00597DD6"/>
    <w:rsid w:val="005A108B"/>
    <w:rsid w:val="005A3CFE"/>
    <w:rsid w:val="005A4066"/>
    <w:rsid w:val="005A795F"/>
    <w:rsid w:val="005B2EB1"/>
    <w:rsid w:val="005B7697"/>
    <w:rsid w:val="005C3BEE"/>
    <w:rsid w:val="005C55EB"/>
    <w:rsid w:val="005D5A59"/>
    <w:rsid w:val="005E616E"/>
    <w:rsid w:val="0060360D"/>
    <w:rsid w:val="006069D9"/>
    <w:rsid w:val="0061056F"/>
    <w:rsid w:val="00614BB6"/>
    <w:rsid w:val="0063475A"/>
    <w:rsid w:val="00634C03"/>
    <w:rsid w:val="00636A52"/>
    <w:rsid w:val="00637B98"/>
    <w:rsid w:val="006413A1"/>
    <w:rsid w:val="0064166A"/>
    <w:rsid w:val="006478E9"/>
    <w:rsid w:val="00655E15"/>
    <w:rsid w:val="0066299C"/>
    <w:rsid w:val="00664E33"/>
    <w:rsid w:val="00665580"/>
    <w:rsid w:val="0067416C"/>
    <w:rsid w:val="00677D22"/>
    <w:rsid w:val="00680AC4"/>
    <w:rsid w:val="00687942"/>
    <w:rsid w:val="00690255"/>
    <w:rsid w:val="00690EC6"/>
    <w:rsid w:val="00695693"/>
    <w:rsid w:val="00696C8B"/>
    <w:rsid w:val="006A6A07"/>
    <w:rsid w:val="006B5B4A"/>
    <w:rsid w:val="006C4C5F"/>
    <w:rsid w:val="006D2DD4"/>
    <w:rsid w:val="006D7DE2"/>
    <w:rsid w:val="006E25F2"/>
    <w:rsid w:val="006E2811"/>
    <w:rsid w:val="006E4452"/>
    <w:rsid w:val="006E548B"/>
    <w:rsid w:val="006F3710"/>
    <w:rsid w:val="007005A9"/>
    <w:rsid w:val="00700655"/>
    <w:rsid w:val="00715E5D"/>
    <w:rsid w:val="00721161"/>
    <w:rsid w:val="00722318"/>
    <w:rsid w:val="00724964"/>
    <w:rsid w:val="00726290"/>
    <w:rsid w:val="0072776D"/>
    <w:rsid w:val="007311F9"/>
    <w:rsid w:val="007362F8"/>
    <w:rsid w:val="00737EA6"/>
    <w:rsid w:val="00741EB5"/>
    <w:rsid w:val="00756DF7"/>
    <w:rsid w:val="00757016"/>
    <w:rsid w:val="00762A5A"/>
    <w:rsid w:val="007648A2"/>
    <w:rsid w:val="00770680"/>
    <w:rsid w:val="00776348"/>
    <w:rsid w:val="0077687F"/>
    <w:rsid w:val="0078548F"/>
    <w:rsid w:val="007861B3"/>
    <w:rsid w:val="007A6BA1"/>
    <w:rsid w:val="007A7702"/>
    <w:rsid w:val="007B0EF8"/>
    <w:rsid w:val="007B2C8F"/>
    <w:rsid w:val="007B3B38"/>
    <w:rsid w:val="007B54C1"/>
    <w:rsid w:val="007B5E0A"/>
    <w:rsid w:val="007B5F00"/>
    <w:rsid w:val="007B7CAE"/>
    <w:rsid w:val="007D0735"/>
    <w:rsid w:val="007D5CB4"/>
    <w:rsid w:val="007D6A8F"/>
    <w:rsid w:val="007E1F86"/>
    <w:rsid w:val="007E63B0"/>
    <w:rsid w:val="007F154C"/>
    <w:rsid w:val="007F527D"/>
    <w:rsid w:val="007F6458"/>
    <w:rsid w:val="007F68A5"/>
    <w:rsid w:val="008005EE"/>
    <w:rsid w:val="0080223F"/>
    <w:rsid w:val="008054DE"/>
    <w:rsid w:val="00805B88"/>
    <w:rsid w:val="00827714"/>
    <w:rsid w:val="0083547C"/>
    <w:rsid w:val="00841364"/>
    <w:rsid w:val="00852FE2"/>
    <w:rsid w:val="008615CC"/>
    <w:rsid w:val="00862363"/>
    <w:rsid w:val="00865775"/>
    <w:rsid w:val="00896BC0"/>
    <w:rsid w:val="008A3D52"/>
    <w:rsid w:val="008A49AB"/>
    <w:rsid w:val="008A7040"/>
    <w:rsid w:val="008B17DB"/>
    <w:rsid w:val="008B385C"/>
    <w:rsid w:val="008D0495"/>
    <w:rsid w:val="008D0DE1"/>
    <w:rsid w:val="008D3B14"/>
    <w:rsid w:val="008D46B0"/>
    <w:rsid w:val="008E402F"/>
    <w:rsid w:val="008F12D0"/>
    <w:rsid w:val="008F3240"/>
    <w:rsid w:val="00916A6E"/>
    <w:rsid w:val="00920B88"/>
    <w:rsid w:val="00926D70"/>
    <w:rsid w:val="0093403D"/>
    <w:rsid w:val="00960E71"/>
    <w:rsid w:val="009630C5"/>
    <w:rsid w:val="009718FD"/>
    <w:rsid w:val="009720FF"/>
    <w:rsid w:val="009860E4"/>
    <w:rsid w:val="00986611"/>
    <w:rsid w:val="00991F51"/>
    <w:rsid w:val="009A3419"/>
    <w:rsid w:val="009C066E"/>
    <w:rsid w:val="009C2135"/>
    <w:rsid w:val="009C79F2"/>
    <w:rsid w:val="009D6FB9"/>
    <w:rsid w:val="009E39F3"/>
    <w:rsid w:val="009F0173"/>
    <w:rsid w:val="009F24B4"/>
    <w:rsid w:val="009F2EBF"/>
    <w:rsid w:val="009F74F6"/>
    <w:rsid w:val="009F7EE8"/>
    <w:rsid w:val="00A00318"/>
    <w:rsid w:val="00A02E3E"/>
    <w:rsid w:val="00A02FEC"/>
    <w:rsid w:val="00A0318C"/>
    <w:rsid w:val="00A2245B"/>
    <w:rsid w:val="00A22CCA"/>
    <w:rsid w:val="00A268B2"/>
    <w:rsid w:val="00A3218A"/>
    <w:rsid w:val="00A36F3F"/>
    <w:rsid w:val="00A43AD6"/>
    <w:rsid w:val="00A476F1"/>
    <w:rsid w:val="00A5412C"/>
    <w:rsid w:val="00A54B7F"/>
    <w:rsid w:val="00A65CA4"/>
    <w:rsid w:val="00A742D6"/>
    <w:rsid w:val="00A768F4"/>
    <w:rsid w:val="00A868C1"/>
    <w:rsid w:val="00A91C04"/>
    <w:rsid w:val="00A94FCD"/>
    <w:rsid w:val="00AA02CF"/>
    <w:rsid w:val="00AA1F93"/>
    <w:rsid w:val="00AB12E1"/>
    <w:rsid w:val="00AB15DB"/>
    <w:rsid w:val="00AB1883"/>
    <w:rsid w:val="00AB7A89"/>
    <w:rsid w:val="00AE0606"/>
    <w:rsid w:val="00AE1D41"/>
    <w:rsid w:val="00AE3248"/>
    <w:rsid w:val="00AE78F5"/>
    <w:rsid w:val="00AF175F"/>
    <w:rsid w:val="00AF3366"/>
    <w:rsid w:val="00AF5DBC"/>
    <w:rsid w:val="00AF762B"/>
    <w:rsid w:val="00B00254"/>
    <w:rsid w:val="00B01FF4"/>
    <w:rsid w:val="00B17324"/>
    <w:rsid w:val="00B20171"/>
    <w:rsid w:val="00B24A4E"/>
    <w:rsid w:val="00B26CD1"/>
    <w:rsid w:val="00B330C5"/>
    <w:rsid w:val="00B3463B"/>
    <w:rsid w:val="00B42798"/>
    <w:rsid w:val="00B6282F"/>
    <w:rsid w:val="00B64884"/>
    <w:rsid w:val="00B666AE"/>
    <w:rsid w:val="00B708AB"/>
    <w:rsid w:val="00B71645"/>
    <w:rsid w:val="00B73CFB"/>
    <w:rsid w:val="00B77106"/>
    <w:rsid w:val="00B839D5"/>
    <w:rsid w:val="00B90B04"/>
    <w:rsid w:val="00B95632"/>
    <w:rsid w:val="00BB304B"/>
    <w:rsid w:val="00BB5ABD"/>
    <w:rsid w:val="00BD1533"/>
    <w:rsid w:val="00BE05FE"/>
    <w:rsid w:val="00BE259F"/>
    <w:rsid w:val="00BF0680"/>
    <w:rsid w:val="00BF4B71"/>
    <w:rsid w:val="00BF5A7D"/>
    <w:rsid w:val="00BF6572"/>
    <w:rsid w:val="00C0702F"/>
    <w:rsid w:val="00C07159"/>
    <w:rsid w:val="00C07910"/>
    <w:rsid w:val="00C117FD"/>
    <w:rsid w:val="00C17922"/>
    <w:rsid w:val="00C256D8"/>
    <w:rsid w:val="00C2651C"/>
    <w:rsid w:val="00C36004"/>
    <w:rsid w:val="00C36A47"/>
    <w:rsid w:val="00C37B7E"/>
    <w:rsid w:val="00C52010"/>
    <w:rsid w:val="00C647D9"/>
    <w:rsid w:val="00C64E8E"/>
    <w:rsid w:val="00C73E52"/>
    <w:rsid w:val="00C76DA0"/>
    <w:rsid w:val="00C82D69"/>
    <w:rsid w:val="00C84D9B"/>
    <w:rsid w:val="00C93C54"/>
    <w:rsid w:val="00C95844"/>
    <w:rsid w:val="00CA63DE"/>
    <w:rsid w:val="00CA6DFF"/>
    <w:rsid w:val="00CB27CD"/>
    <w:rsid w:val="00CB445A"/>
    <w:rsid w:val="00CB7A2A"/>
    <w:rsid w:val="00CC401E"/>
    <w:rsid w:val="00CC4B2A"/>
    <w:rsid w:val="00CD13B8"/>
    <w:rsid w:val="00CD7584"/>
    <w:rsid w:val="00CE5233"/>
    <w:rsid w:val="00CF15A8"/>
    <w:rsid w:val="00CF1750"/>
    <w:rsid w:val="00CF2D64"/>
    <w:rsid w:val="00CF481B"/>
    <w:rsid w:val="00CF4E09"/>
    <w:rsid w:val="00D004DD"/>
    <w:rsid w:val="00D01FA9"/>
    <w:rsid w:val="00D03373"/>
    <w:rsid w:val="00D06F3D"/>
    <w:rsid w:val="00D148DF"/>
    <w:rsid w:val="00D16277"/>
    <w:rsid w:val="00D25CAB"/>
    <w:rsid w:val="00D2620A"/>
    <w:rsid w:val="00D4512C"/>
    <w:rsid w:val="00D60084"/>
    <w:rsid w:val="00D63F5B"/>
    <w:rsid w:val="00D65EB5"/>
    <w:rsid w:val="00D6731B"/>
    <w:rsid w:val="00D721E1"/>
    <w:rsid w:val="00D80EAF"/>
    <w:rsid w:val="00D90F6F"/>
    <w:rsid w:val="00D9761E"/>
    <w:rsid w:val="00DA1D49"/>
    <w:rsid w:val="00DA2B79"/>
    <w:rsid w:val="00DA7F19"/>
    <w:rsid w:val="00DB0E7E"/>
    <w:rsid w:val="00DB35E8"/>
    <w:rsid w:val="00DB56F3"/>
    <w:rsid w:val="00DC000A"/>
    <w:rsid w:val="00DC59B5"/>
    <w:rsid w:val="00DD604B"/>
    <w:rsid w:val="00DE2BEE"/>
    <w:rsid w:val="00DE2D96"/>
    <w:rsid w:val="00DE67D8"/>
    <w:rsid w:val="00E06210"/>
    <w:rsid w:val="00E11346"/>
    <w:rsid w:val="00E159C9"/>
    <w:rsid w:val="00E2047D"/>
    <w:rsid w:val="00E237F8"/>
    <w:rsid w:val="00E30546"/>
    <w:rsid w:val="00E32330"/>
    <w:rsid w:val="00E35C11"/>
    <w:rsid w:val="00E45AD9"/>
    <w:rsid w:val="00E47A54"/>
    <w:rsid w:val="00E61D39"/>
    <w:rsid w:val="00E6423C"/>
    <w:rsid w:val="00E7481D"/>
    <w:rsid w:val="00E76B8C"/>
    <w:rsid w:val="00E825EE"/>
    <w:rsid w:val="00E847F2"/>
    <w:rsid w:val="00E914F5"/>
    <w:rsid w:val="00E91D39"/>
    <w:rsid w:val="00E94AA5"/>
    <w:rsid w:val="00EA5A38"/>
    <w:rsid w:val="00EA5E85"/>
    <w:rsid w:val="00EA6DF8"/>
    <w:rsid w:val="00EB792F"/>
    <w:rsid w:val="00EC147C"/>
    <w:rsid w:val="00EC7ABC"/>
    <w:rsid w:val="00EE1BE9"/>
    <w:rsid w:val="00EE4B6F"/>
    <w:rsid w:val="00EE5454"/>
    <w:rsid w:val="00EF2B58"/>
    <w:rsid w:val="00F03581"/>
    <w:rsid w:val="00F03988"/>
    <w:rsid w:val="00F11874"/>
    <w:rsid w:val="00F1475B"/>
    <w:rsid w:val="00F3741B"/>
    <w:rsid w:val="00F40FF6"/>
    <w:rsid w:val="00F42A1C"/>
    <w:rsid w:val="00F44CEC"/>
    <w:rsid w:val="00F46CAC"/>
    <w:rsid w:val="00F47CAA"/>
    <w:rsid w:val="00F5058F"/>
    <w:rsid w:val="00F61F4C"/>
    <w:rsid w:val="00F730B6"/>
    <w:rsid w:val="00F82616"/>
    <w:rsid w:val="00F93F71"/>
    <w:rsid w:val="00F95259"/>
    <w:rsid w:val="00FA30D0"/>
    <w:rsid w:val="00FA60E6"/>
    <w:rsid w:val="00FA648A"/>
    <w:rsid w:val="00FA68CE"/>
    <w:rsid w:val="00FB7EC6"/>
    <w:rsid w:val="00FD0291"/>
    <w:rsid w:val="00FD0795"/>
    <w:rsid w:val="00FF6095"/>
    <w:rsid w:val="00FF7F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4FB3EA"/>
  <w15:chartTrackingRefBased/>
  <w15:docId w15:val="{8A9EB8DD-813E-46F5-8B35-723014F5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CD"/>
    <w:pPr>
      <w:bidi/>
    </w:pPr>
    <w:rPr>
      <w:rFonts w:cs="Narkisim"/>
      <w:sz w:val="22"/>
      <w:szCs w:val="22"/>
      <w:lang w:eastAsia="he-IL"/>
    </w:rPr>
  </w:style>
  <w:style w:type="paragraph" w:styleId="1">
    <w:name w:val="heading 1"/>
    <w:basedOn w:val="a"/>
    <w:next w:val="a"/>
    <w:link w:val="10"/>
    <w:qFormat/>
    <w:rsid w:val="000347CD"/>
    <w:pPr>
      <w:keepNext/>
      <w:tabs>
        <w:tab w:val="right" w:pos="9469"/>
      </w:tabs>
      <w:jc w:val="both"/>
      <w:outlineLvl w:val="0"/>
    </w:pPr>
    <w:rPr>
      <w:rFonts w:cs="David"/>
      <w:b/>
      <w:bCs/>
      <w:szCs w:val="28"/>
    </w:rPr>
  </w:style>
  <w:style w:type="character" w:default="1" w:styleId="a0">
    <w:name w:val="Default Paragraph Font"/>
    <w:uiPriority w:val="1"/>
    <w:semiHidden/>
    <w:unhideWhenUsed/>
    <w:rsid w:val="000347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347CD"/>
  </w:style>
  <w:style w:type="paragraph" w:styleId="a3">
    <w:name w:val="footnote text"/>
    <w:basedOn w:val="a"/>
    <w:link w:val="a4"/>
    <w:rsid w:val="000347CD"/>
    <w:pPr>
      <w:ind w:left="170" w:hanging="170"/>
      <w:jc w:val="both"/>
    </w:pPr>
    <w:rPr>
      <w:sz w:val="20"/>
      <w:szCs w:val="20"/>
    </w:rPr>
  </w:style>
  <w:style w:type="character" w:styleId="a5">
    <w:name w:val="footnote reference"/>
    <w:semiHidden/>
    <w:rsid w:val="000347CD"/>
    <w:rPr>
      <w:vertAlign w:val="superscript"/>
    </w:rPr>
  </w:style>
  <w:style w:type="paragraph" w:styleId="a6">
    <w:name w:val="header"/>
    <w:basedOn w:val="a"/>
    <w:link w:val="a7"/>
    <w:rsid w:val="000347CD"/>
    <w:pPr>
      <w:tabs>
        <w:tab w:val="center" w:pos="4153"/>
        <w:tab w:val="right" w:pos="8306"/>
      </w:tabs>
    </w:pPr>
  </w:style>
  <w:style w:type="paragraph" w:styleId="a8">
    <w:name w:val="footer"/>
    <w:basedOn w:val="a"/>
    <w:link w:val="a9"/>
    <w:rsid w:val="000347CD"/>
    <w:pPr>
      <w:tabs>
        <w:tab w:val="center" w:pos="4153"/>
        <w:tab w:val="right" w:pos="8306"/>
      </w:tabs>
    </w:pPr>
  </w:style>
  <w:style w:type="paragraph" w:customStyle="1" w:styleId="aa">
    <w:name w:val="כותרת"/>
    <w:basedOn w:val="a"/>
    <w:rsid w:val="000347CD"/>
    <w:pPr>
      <w:spacing w:before="240" w:line="320" w:lineRule="atLeast"/>
      <w:jc w:val="center"/>
    </w:pPr>
    <w:rPr>
      <w:rFonts w:cs="David"/>
      <w:b/>
      <w:bCs/>
      <w:spacing w:val="20"/>
      <w:szCs w:val="32"/>
    </w:rPr>
  </w:style>
  <w:style w:type="paragraph" w:customStyle="1" w:styleId="ab">
    <w:name w:val="כותרת קטע"/>
    <w:basedOn w:val="a"/>
    <w:rsid w:val="000347CD"/>
    <w:pPr>
      <w:spacing w:before="240" w:line="300" w:lineRule="atLeast"/>
    </w:pPr>
    <w:rPr>
      <w:rFonts w:cs="Arial"/>
      <w:b/>
      <w:bCs/>
      <w:szCs w:val="24"/>
    </w:rPr>
  </w:style>
  <w:style w:type="paragraph" w:customStyle="1" w:styleId="ac">
    <w:name w:val="מקור"/>
    <w:basedOn w:val="a"/>
    <w:rsid w:val="000347CD"/>
    <w:pPr>
      <w:spacing w:line="320" w:lineRule="atLeast"/>
      <w:jc w:val="both"/>
    </w:pPr>
    <w:rPr>
      <w:rFonts w:cs="David"/>
      <w:szCs w:val="24"/>
    </w:rPr>
  </w:style>
  <w:style w:type="paragraph" w:customStyle="1" w:styleId="ad">
    <w:name w:val="מחלקי המים"/>
    <w:basedOn w:val="a"/>
    <w:rsid w:val="000347C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0347CD"/>
    <w:rPr>
      <w:color w:val="0000FF"/>
      <w:u w:val="single"/>
    </w:rPr>
  </w:style>
  <w:style w:type="paragraph" w:styleId="af0">
    <w:name w:val="Balloon Text"/>
    <w:basedOn w:val="a"/>
    <w:link w:val="af1"/>
    <w:uiPriority w:val="99"/>
    <w:semiHidden/>
    <w:unhideWhenUsed/>
    <w:rsid w:val="000347CD"/>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0347CD"/>
    <w:rPr>
      <w:rFonts w:cs="Narkisim"/>
      <w:lang w:eastAsia="he-IL"/>
    </w:rPr>
  </w:style>
  <w:style w:type="character" w:customStyle="1" w:styleId="10">
    <w:name w:val="כותרת 1 תו"/>
    <w:link w:val="1"/>
    <w:rsid w:val="000347CD"/>
    <w:rPr>
      <w:rFonts w:cs="David"/>
      <w:b/>
      <w:bCs/>
      <w:sz w:val="22"/>
      <w:szCs w:val="28"/>
      <w:lang w:eastAsia="he-IL"/>
    </w:rPr>
  </w:style>
  <w:style w:type="character" w:customStyle="1" w:styleId="a7">
    <w:name w:val="כותרת עליונה תו"/>
    <w:link w:val="a6"/>
    <w:rsid w:val="000347CD"/>
    <w:rPr>
      <w:rFonts w:cs="Narkisim"/>
      <w:sz w:val="22"/>
      <w:szCs w:val="22"/>
      <w:lang w:eastAsia="he-IL"/>
    </w:rPr>
  </w:style>
  <w:style w:type="character" w:customStyle="1" w:styleId="a9">
    <w:name w:val="כותרת תחתונה תו"/>
    <w:link w:val="a8"/>
    <w:rsid w:val="000347CD"/>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0347CD"/>
    <w:rPr>
      <w:rFonts w:ascii="Tahoma" w:hAnsi="Tahoma" w:cs="Tahoma"/>
      <w:sz w:val="16"/>
      <w:szCs w:val="16"/>
      <w:lang w:eastAsia="he-IL"/>
    </w:rPr>
  </w:style>
  <w:style w:type="paragraph" w:customStyle="1" w:styleId="af3">
    <w:name w:val="פסוק"/>
    <w:basedOn w:val="ac"/>
    <w:qFormat/>
    <w:rsid w:val="000347CD"/>
    <w:pPr>
      <w:spacing w:before="120"/>
    </w:pPr>
    <w:rPr>
      <w:b/>
      <w:bCs/>
    </w:rPr>
  </w:style>
  <w:style w:type="character" w:styleId="af4">
    <w:name w:val="Unresolved Mention"/>
    <w:uiPriority w:val="99"/>
    <w:semiHidden/>
    <w:unhideWhenUsed/>
    <w:rsid w:val="0017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 w:id="20487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4-%d7%95%d7%a8%d7%97%d7%9c-%d7%90%d7%97%d7%99%d7%95%d7%aa" TargetMode="External"/><Relationship Id="rId13" Type="http://schemas.openxmlformats.org/officeDocument/2006/relationships/hyperlink" Target="https://www.mayim.org.il/?parasha=%D7%94%D7%98%D7%99%D7%97%D7%95-%D7%93%D7%91%D7%A8%D7%99%D7%9D-%D7%9B%D7%9C%D7%A4%D7%99-%D7%9E%D7%A2%D7%9C%D7%94" TargetMode="External"/><Relationship Id="rId3" Type="http://schemas.openxmlformats.org/officeDocument/2006/relationships/hyperlink" Target="https://www.mayim.org.il/?parasha=%D7%95%D7%A2%D7%9C-%D7%94%D7%A4%D7%A8%D7%A0%D7%A1%D7%94-%D7%9C%D7%90-%D7%94%D7%A9%D7%99%D7%91%D7%95" TargetMode="External"/><Relationship Id="rId7" Type="http://schemas.openxmlformats.org/officeDocument/2006/relationships/hyperlink" Target="https://www.mayim.org.il/?parasha=%D7%9E%D7%95%D7%AA-%D7%99%D7%A6%D7%97%D7%A7-%D7%95%D7%A8%D7%91%D7%A7%D7%94" TargetMode="External"/><Relationship Id="rId12" Type="http://schemas.openxmlformats.org/officeDocument/2006/relationships/hyperlink" Target="https://www.mayim.org.il/?holiday=%D7%AA%D7%A4%D7%99%D7%9C%D7%AA-%D7%97%D7%A0%D7%94" TargetMode="External"/><Relationship Id="rId2" Type="http://schemas.openxmlformats.org/officeDocument/2006/relationships/hyperlink" Target="https://www.mayim.org.il/?parasha=%d7%90%d7%99%d7%9f-%d7%94%d7%91%d7%98%d7%97%d7%94-%d7%9c%d7%a6%d7%93%d7%99%d7%a7-%d7%91%d7%a2%d7%95%d7%9c%d7%9d-%d7%94%d7%96%d7%94" TargetMode="External"/><Relationship Id="rId16" Type="http://schemas.openxmlformats.org/officeDocument/2006/relationships/hyperlink" Target="https://he.wikipedia.org/wiki/%D7%A7%D7%91%D7%A8_%D7%A8%D7%97%D7%9C" TargetMode="External"/><Relationship Id="rId1" Type="http://schemas.openxmlformats.org/officeDocument/2006/relationships/hyperlink" Target="https://www.mayim.org.il/?parasha=%d7%95%d7%90%d7%a0%d7%99-%d7%91%d7%91%d7%95%d7%90%d7%99-%d7%9e%d7%a4%d7%93%d7%9f-%d7%9e%d7%aa%d7%94-%d7%a2%d7%9c%d7%99-%d7%a8%d7%97%d7%9c" TargetMode="External"/><Relationship Id="rId6" Type="http://schemas.openxmlformats.org/officeDocument/2006/relationships/hyperlink" Target="https://www.mayim.org.il/?parasha=%D7%A7%D7%95%D7%9D-%D7%A2%D7%9C%D7%94-%D7%91%D7%99%D7%AA-%D7%90%D7%9C" TargetMode="External"/><Relationship Id="rId11" Type="http://schemas.openxmlformats.org/officeDocument/2006/relationships/hyperlink" Target="https://www.daat.ac.il/he-il/kitveyet/sinai/elizur-pesher.htm" TargetMode="External"/><Relationship Id="rId5" Type="http://schemas.openxmlformats.org/officeDocument/2006/relationships/hyperlink" Target="https://www.mayim.org.il/?parasha=%D7%9E%D7%A1%D7%A2-%D7%99%D7%A2%D7%A7%D7%91-%D7%91%D7%97%D7%96%D7%A8%D7%AA%D7%95-%D7%9C%D7%90%D7%A8%D7%A51" TargetMode="External"/><Relationship Id="rId15" Type="http://schemas.openxmlformats.org/officeDocument/2006/relationships/hyperlink" Target="https://www.mayim.org.il/?parasha=%D7%9E%D7%A6%D7%91%D7%94-%D7%90%D7%94%D7%95%D7%91%D7%94-%D7%90%D7%95-%D7%A9%D7%A0%D7%95%D7%90%D7%94" TargetMode="External"/><Relationship Id="rId10" Type="http://schemas.openxmlformats.org/officeDocument/2006/relationships/hyperlink" Target="https://he.wikipedia.org/wiki/%D7%A7%D7%91%D7%A8_%D7%A8%D7%97%D7%9C" TargetMode="External"/><Relationship Id="rId4" Type="http://schemas.openxmlformats.org/officeDocument/2006/relationships/hyperlink" Target="https://www.mayim.org.il/?parasha=%d7%90%d7%99%d7%a9-%d7%9b%d7%99-%d7%99%d7%93%d7%95%d7%a8-%d7%a0%d7%93%d7%a8-%d7%9c%d7%94" TargetMode="External"/><Relationship Id="rId9" Type="http://schemas.openxmlformats.org/officeDocument/2006/relationships/hyperlink" Target="https://www.mayim.org.il/?parasha=%D7%99%D7%A2%D7%A7%D7%91-%D7%95%D7%A8%D7%97%D7%9C-%D7%94%D7%A9%D7%91%D7%A8-%D7%94%D7%92%D7%93%D7%95%D7%9C" TargetMode="External"/><Relationship Id="rId14" Type="http://schemas.openxmlformats.org/officeDocument/2006/relationships/hyperlink" Target="https://tora.us.fm/tnk1/tora/brejit/tarikim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F762-EADC-4945-BFF1-317C8B78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1200</Words>
  <Characters>5436</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6623</CharactersWithSpaces>
  <SharedDoc>false</SharedDoc>
  <HLinks>
    <vt:vector size="96" baseType="variant">
      <vt:variant>
        <vt:i4>2752579</vt:i4>
      </vt:variant>
      <vt:variant>
        <vt:i4>45</vt:i4>
      </vt:variant>
      <vt:variant>
        <vt:i4>0</vt:i4>
      </vt:variant>
      <vt:variant>
        <vt:i4>5</vt:i4>
      </vt:variant>
      <vt:variant>
        <vt:lpwstr>https://he.wikipedia.org/wiki/%D7%A7%D7%91%D7%A8_%D7%A8%D7%97%D7%9C</vt:lpwstr>
      </vt:variant>
      <vt:variant>
        <vt:lpwstr/>
      </vt:variant>
      <vt:variant>
        <vt:i4>4915221</vt:i4>
      </vt:variant>
      <vt:variant>
        <vt:i4>42</vt:i4>
      </vt:variant>
      <vt:variant>
        <vt:i4>0</vt:i4>
      </vt:variant>
      <vt:variant>
        <vt:i4>5</vt:i4>
      </vt:variant>
      <vt:variant>
        <vt:lpwstr>https://www.mayim.org.il/?parasha=%D7%9E%D7%A6%D7%91%D7%94-%D7%90%D7%94%D7%95%D7%91%D7%94-%D7%90%D7%95-%D7%A9%D7%A0%D7%95%D7%90%D7%94</vt:lpwstr>
      </vt:variant>
      <vt:variant>
        <vt:lpwstr>gsc.tab=0</vt:lpwstr>
      </vt:variant>
      <vt:variant>
        <vt:i4>3342456</vt:i4>
      </vt:variant>
      <vt:variant>
        <vt:i4>39</vt:i4>
      </vt:variant>
      <vt:variant>
        <vt:i4>0</vt:i4>
      </vt:variant>
      <vt:variant>
        <vt:i4>5</vt:i4>
      </vt:variant>
      <vt:variant>
        <vt:lpwstr>https://tora.us.fm/tnk1/tora/brejit/tarikim25.html</vt:lpwstr>
      </vt:variant>
      <vt:variant>
        <vt:lpwstr/>
      </vt:variant>
      <vt:variant>
        <vt:i4>4784148</vt:i4>
      </vt:variant>
      <vt:variant>
        <vt:i4>36</vt:i4>
      </vt:variant>
      <vt:variant>
        <vt:i4>0</vt:i4>
      </vt:variant>
      <vt:variant>
        <vt:i4>5</vt:i4>
      </vt:variant>
      <vt:variant>
        <vt:lpwstr>https://www.mayim.org.il/?parasha=%D7%94%D7%98%D7%99%D7%97%D7%95-%D7%93%D7%91%D7%A8%D7%99%D7%9D-%D7%9B%D7%9C%D7%A4%D7%99-%D7%9E%D7%A2%D7%9C%D7%94</vt:lpwstr>
      </vt:variant>
      <vt:variant>
        <vt:lpwstr>gsc.tab=0</vt:lpwstr>
      </vt:variant>
      <vt:variant>
        <vt:i4>6684772</vt:i4>
      </vt:variant>
      <vt:variant>
        <vt:i4>33</vt:i4>
      </vt:variant>
      <vt:variant>
        <vt:i4>0</vt:i4>
      </vt:variant>
      <vt:variant>
        <vt:i4>5</vt:i4>
      </vt:variant>
      <vt:variant>
        <vt:lpwstr>https://www.mayim.org.il/?holiday=%D7%AA%D7%A4%D7%99%D7%9C%D7%AA-%D7%97%D7%A0%D7%94</vt:lpwstr>
      </vt:variant>
      <vt:variant>
        <vt:lpwstr>gsc.tab=0</vt:lpwstr>
      </vt:variant>
      <vt:variant>
        <vt:i4>1572936</vt:i4>
      </vt:variant>
      <vt:variant>
        <vt:i4>30</vt:i4>
      </vt:variant>
      <vt:variant>
        <vt:i4>0</vt:i4>
      </vt:variant>
      <vt:variant>
        <vt:i4>5</vt:i4>
      </vt:variant>
      <vt:variant>
        <vt:lpwstr>https://www.daat.ac.il/he-il/kitveyet/sinai/elizur-pesher.htm</vt:lpwstr>
      </vt:variant>
      <vt:variant>
        <vt:lpwstr/>
      </vt:variant>
      <vt:variant>
        <vt:i4>2752579</vt:i4>
      </vt:variant>
      <vt:variant>
        <vt:i4>27</vt:i4>
      </vt:variant>
      <vt:variant>
        <vt:i4>0</vt:i4>
      </vt:variant>
      <vt:variant>
        <vt:i4>5</vt:i4>
      </vt:variant>
      <vt:variant>
        <vt:lpwstr>https://he.wikipedia.org/wiki/%D7%A7%D7%91%D7%A8_%D7%A8%D7%97%D7%9C</vt:lpwstr>
      </vt:variant>
      <vt:variant>
        <vt:lpwstr/>
      </vt:variant>
      <vt:variant>
        <vt:i4>6422637</vt:i4>
      </vt:variant>
      <vt:variant>
        <vt:i4>24</vt:i4>
      </vt:variant>
      <vt:variant>
        <vt:i4>0</vt:i4>
      </vt:variant>
      <vt:variant>
        <vt:i4>5</vt:i4>
      </vt:variant>
      <vt:variant>
        <vt:lpwstr>https://www.mayim.org.il/?parasha=%D7%99%D7%A2%D7%A7%D7%91-%D7%95%D7%A8%D7%97%D7%9C-%D7%94%D7%A9%D7%91%D7%A8-%D7%94%D7%92%D7%93%D7%95%D7%9C</vt:lpwstr>
      </vt:variant>
      <vt:variant>
        <vt:lpwstr>gsc.tab=0</vt:lpwstr>
      </vt:variant>
      <vt:variant>
        <vt:i4>5046361</vt:i4>
      </vt:variant>
      <vt:variant>
        <vt:i4>21</vt:i4>
      </vt:variant>
      <vt:variant>
        <vt:i4>0</vt:i4>
      </vt:variant>
      <vt:variant>
        <vt:i4>5</vt:i4>
      </vt:variant>
      <vt:variant>
        <vt:lpwstr>https://www.mayim.org.il/?parasha=%d7%9c%d7%90%d7%94-%d7%95%d7%a8%d7%97%d7%9c-%d7%90%d7%97%d7%99%d7%95%d7%aa</vt:lpwstr>
      </vt:variant>
      <vt:variant>
        <vt:lpwstr>gsc.tab=0</vt:lpwstr>
      </vt:variant>
      <vt:variant>
        <vt:i4>1441807</vt:i4>
      </vt:variant>
      <vt:variant>
        <vt:i4>18</vt:i4>
      </vt:variant>
      <vt:variant>
        <vt:i4>0</vt:i4>
      </vt:variant>
      <vt:variant>
        <vt:i4>5</vt:i4>
      </vt:variant>
      <vt:variant>
        <vt:lpwstr>https://www.mayim.org.il/?parasha=%D7%9E%D7%95%D7%AA-%D7%99%D7%A6%D7%97%D7%A7-%D7%95%D7%A8%D7%91%D7%A7%D7%94</vt:lpwstr>
      </vt:variant>
      <vt:variant>
        <vt:lpwstr>gsc.tab=0</vt:lpwstr>
      </vt:variant>
      <vt:variant>
        <vt:i4>6553697</vt:i4>
      </vt:variant>
      <vt:variant>
        <vt:i4>15</vt:i4>
      </vt:variant>
      <vt:variant>
        <vt:i4>0</vt:i4>
      </vt:variant>
      <vt:variant>
        <vt:i4>5</vt:i4>
      </vt:variant>
      <vt:variant>
        <vt:lpwstr>https://www.mayim.org.il/?parasha=%D7%A7%D7%95%D7%9D-%D7%A2%D7%9C%D7%94-%D7%91%D7%99%D7%AA-%D7%90%D7%9C</vt:lpwstr>
      </vt:variant>
      <vt:variant>
        <vt:lpwstr>gsc.tab=0</vt:lpwstr>
      </vt:variant>
      <vt:variant>
        <vt:i4>5373965</vt:i4>
      </vt:variant>
      <vt:variant>
        <vt:i4>12</vt:i4>
      </vt:variant>
      <vt:variant>
        <vt:i4>0</vt:i4>
      </vt:variant>
      <vt:variant>
        <vt:i4>5</vt:i4>
      </vt:variant>
      <vt:variant>
        <vt:lpwstr>https://www.mayim.org.il/?parasha=%D7%9E%D7%A1%D7%A2-%D7%99%D7%A2%D7%A7%D7%91-%D7%91%D7%97%D7%96%D7%A8%D7%AA%D7%95-%D7%9C%D7%90%D7%A8%D7%A51</vt:lpwstr>
      </vt:variant>
      <vt:variant>
        <vt:lpwstr>gsc.tab=0</vt:lpwstr>
      </vt:variant>
      <vt:variant>
        <vt:i4>4128895</vt:i4>
      </vt:variant>
      <vt:variant>
        <vt:i4>9</vt:i4>
      </vt:variant>
      <vt:variant>
        <vt:i4>0</vt:i4>
      </vt:variant>
      <vt:variant>
        <vt:i4>5</vt:i4>
      </vt:variant>
      <vt:variant>
        <vt:lpwstr>https://www.mayim.org.il/?parasha=%d7%90%d7%99%d7%a9-%d7%9b%d7%99-%d7%99%d7%93%d7%95%d7%a8-%d7%a0%d7%93%d7%a8-%d7%9c%d7%94</vt:lpwstr>
      </vt:variant>
      <vt:variant>
        <vt:lpwstr>gsc.tab=0</vt:lpwstr>
      </vt:variant>
      <vt:variant>
        <vt:i4>1900623</vt:i4>
      </vt:variant>
      <vt:variant>
        <vt:i4>6</vt:i4>
      </vt:variant>
      <vt:variant>
        <vt:i4>0</vt:i4>
      </vt:variant>
      <vt:variant>
        <vt:i4>5</vt:i4>
      </vt:variant>
      <vt:variant>
        <vt:lpwstr>https://www.mayim.org.il/?parasha=%D7%95%D7%A2%D7%9C-%D7%94%D7%A4%D7%A8%D7%A0%D7%A1%D7%94-%D7%9C%D7%90-%D7%94%D7%A9%D7%99%D7%91%D7%95</vt:lpwstr>
      </vt:variant>
      <vt:variant>
        <vt:lpwstr>gsc.tab=0</vt:lpwstr>
      </vt:variant>
      <vt:variant>
        <vt:i4>1900625</vt:i4>
      </vt:variant>
      <vt:variant>
        <vt:i4>3</vt:i4>
      </vt:variant>
      <vt:variant>
        <vt:i4>0</vt:i4>
      </vt:variant>
      <vt:variant>
        <vt:i4>5</vt:i4>
      </vt:variant>
      <vt:variant>
        <vt:lpwstr>https://www.mayim.org.il/?parasha=%d7%90%d7%99%d7%9f-%d7%94%d7%91%d7%98%d7%97%d7%94-%d7%9c%d7%a6%d7%93%d7%99%d7%a7-%d7%91%d7%a2%d7%95%d7%9c%d7%9d-%d7%94%d7%96%d7%94</vt:lpwstr>
      </vt:variant>
      <vt:variant>
        <vt:lpwstr>gsc.tab=0</vt:lpwstr>
      </vt:variant>
      <vt:variant>
        <vt:i4>4128873</vt:i4>
      </vt:variant>
      <vt:variant>
        <vt:i4>0</vt:i4>
      </vt:variant>
      <vt:variant>
        <vt:i4>0</vt:i4>
      </vt:variant>
      <vt:variant>
        <vt:i4>5</vt:i4>
      </vt:variant>
      <vt:variant>
        <vt:lpwstr>https://www.mayim.org.il/?parasha=%d7%95%d7%90%d7%a0%d7%99-%d7%91%d7%91%d7%95%d7%90%d7%99-%d7%9e%d7%a4%d7%93%d7%9f-%d7%9e%d7%aa%d7%94-%d7%a2%d7%9c%d7%99-%d7%a8%d7%97%d7%9c</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מות רחל וקבורתה</dc:title>
  <dc:subject>וישלח</dc:subject>
  <dc:creator>Asher Yuval</dc:creator>
  <cp:keywords/>
  <cp:lastModifiedBy>Shimon Afek</cp:lastModifiedBy>
  <cp:revision>3</cp:revision>
  <cp:lastPrinted>2022-12-07T13:11:00Z</cp:lastPrinted>
  <dcterms:created xsi:type="dcterms:W3CDTF">2022-12-07T13:11:00Z</dcterms:created>
  <dcterms:modified xsi:type="dcterms:W3CDTF">2022-12-07T13:11:00Z</dcterms:modified>
</cp:coreProperties>
</file>