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F80" w14:textId="77777777" w:rsidR="00FA0429" w:rsidRDefault="00FA0429" w:rsidP="00FA0429">
      <w:pPr>
        <w:pStyle w:val="aa"/>
        <w:rPr>
          <w:rFonts w:hint="cs"/>
          <w:rtl/>
        </w:rPr>
      </w:pPr>
      <w:r>
        <w:rPr>
          <w:rFonts w:hint="cs"/>
          <w:rtl/>
        </w:rPr>
        <w:t>שמחתו של הלל הזקן</w:t>
      </w:r>
      <w:r w:rsidRPr="00FA0429">
        <w:rPr>
          <w:rFonts w:hint="cs"/>
          <w:rtl/>
        </w:rPr>
        <w:t xml:space="preserve"> </w:t>
      </w:r>
      <w:r>
        <w:rPr>
          <w:rFonts w:hint="cs"/>
          <w:rtl/>
        </w:rPr>
        <w:t xml:space="preserve">- אם אני כאן </w:t>
      </w:r>
      <w:proofErr w:type="spellStart"/>
      <w:r>
        <w:rPr>
          <w:rFonts w:hint="cs"/>
          <w:rtl/>
        </w:rPr>
        <w:t>הכל</w:t>
      </w:r>
      <w:proofErr w:type="spellEnd"/>
      <w:r>
        <w:rPr>
          <w:rFonts w:hint="cs"/>
          <w:rtl/>
        </w:rPr>
        <w:t xml:space="preserve"> כאן</w:t>
      </w:r>
    </w:p>
    <w:p w14:paraId="1C393CC2" w14:textId="77777777" w:rsidR="00FA0429" w:rsidRPr="00DD6D3F" w:rsidRDefault="00FA0429" w:rsidP="00000FA9">
      <w:pPr>
        <w:pStyle w:val="ac"/>
        <w:spacing w:before="240"/>
        <w:rPr>
          <w:rFonts w:ascii="Narkisim" w:hAnsi="Narkisim" w:cs="Narkisim"/>
          <w:szCs w:val="22"/>
          <w:rtl/>
        </w:rPr>
      </w:pPr>
      <w:r w:rsidRPr="00DD6D3F">
        <w:rPr>
          <w:rFonts w:ascii="Narkisim" w:hAnsi="Narkisim" w:cs="Narkisim"/>
          <w:b/>
          <w:bCs/>
          <w:szCs w:val="22"/>
          <w:rtl/>
        </w:rPr>
        <w:t>מים ראשונים:</w:t>
      </w:r>
      <w:r w:rsidRPr="00DD6D3F">
        <w:rPr>
          <w:rFonts w:ascii="Narkisim" w:hAnsi="Narkisim" w:cs="Narkisim"/>
          <w:szCs w:val="22"/>
          <w:rtl/>
        </w:rPr>
        <w:t xml:space="preserve"> בדף זה לקטנו מדרשים על השמחה </w:t>
      </w:r>
      <w:r w:rsidR="00DD6D3F" w:rsidRPr="00DD6D3F">
        <w:rPr>
          <w:rFonts w:ascii="Narkisim" w:hAnsi="Narkisim" w:cs="Narkisim"/>
          <w:szCs w:val="22"/>
          <w:rtl/>
        </w:rPr>
        <w:t>המיוחדת</w:t>
      </w:r>
      <w:r w:rsidRPr="00DD6D3F">
        <w:rPr>
          <w:rFonts w:ascii="Narkisim" w:hAnsi="Narkisim" w:cs="Narkisim"/>
          <w:szCs w:val="22"/>
          <w:rtl/>
        </w:rPr>
        <w:t xml:space="preserve"> של חג הסוכות ששיאה שמחת בית השואבה, מדרשים שכבר הבאנו בדפים קודמים דוגמת </w:t>
      </w:r>
      <w:hyperlink r:id="rId8" w:history="1">
        <w:r w:rsidRPr="00DD6D3F">
          <w:rPr>
            <w:rStyle w:val="Hyperlink"/>
            <w:rFonts w:ascii="Narkisim" w:hAnsi="Narkisim" w:cs="Narkisim" w:hint="cs"/>
            <w:szCs w:val="22"/>
            <w:rtl/>
          </w:rPr>
          <w:t>זמן שמחתנו</w:t>
        </w:r>
      </w:hyperlink>
      <w:r w:rsidR="00DD6D3F">
        <w:rPr>
          <w:rFonts w:ascii="Narkisim" w:hAnsi="Narkisim" w:cs="Narkisim" w:hint="cs"/>
          <w:szCs w:val="22"/>
          <w:rtl/>
        </w:rPr>
        <w:t xml:space="preserve"> </w:t>
      </w:r>
      <w:hyperlink r:id="rId9" w:history="1">
        <w:r w:rsidR="00DD6D3F" w:rsidRPr="00DD6D3F">
          <w:rPr>
            <w:rStyle w:val="Hyperlink"/>
            <w:rFonts w:ascii="Narkisim" w:hAnsi="Narkisim" w:cs="Narkisim" w:hint="cs"/>
            <w:szCs w:val="22"/>
            <w:rtl/>
          </w:rPr>
          <w:t>ו</w:t>
        </w:r>
        <w:r w:rsidRPr="00DD6D3F">
          <w:rPr>
            <w:rStyle w:val="Hyperlink"/>
            <w:rFonts w:ascii="Narkisim" w:hAnsi="Narkisim" w:cs="Narkisim" w:hint="cs"/>
            <w:szCs w:val="22"/>
            <w:rtl/>
          </w:rPr>
          <w:t>שמחת בית השואבה</w:t>
        </w:r>
      </w:hyperlink>
      <w:r w:rsidRPr="00DD6D3F">
        <w:rPr>
          <w:rFonts w:ascii="Narkisim" w:hAnsi="Narkisim" w:cs="Narkisim"/>
          <w:szCs w:val="22"/>
          <w:rtl/>
        </w:rPr>
        <w:t xml:space="preserve">. נחזור ונתבסם מריחם וטעמם הטוב של דרשות אלה במטרה להגיע </w:t>
      </w:r>
      <w:r w:rsidRPr="00DF5783">
        <w:rPr>
          <w:rFonts w:ascii="Narkisim" w:hAnsi="Narkisim" w:cs="Narkisim"/>
          <w:b/>
          <w:bCs/>
          <w:szCs w:val="22"/>
          <w:rtl/>
        </w:rPr>
        <w:t>לשמ</w:t>
      </w:r>
      <w:r w:rsidR="001A3B85" w:rsidRPr="00DF5783">
        <w:rPr>
          <w:rFonts w:ascii="Narkisim" w:hAnsi="Narkisim" w:cs="Narkisim"/>
          <w:b/>
          <w:bCs/>
          <w:szCs w:val="22"/>
          <w:rtl/>
        </w:rPr>
        <w:t>ח</w:t>
      </w:r>
      <w:r w:rsidRPr="00DF5783">
        <w:rPr>
          <w:rFonts w:ascii="Narkisim" w:hAnsi="Narkisim" w:cs="Narkisim"/>
          <w:b/>
          <w:bCs/>
          <w:szCs w:val="22"/>
          <w:rtl/>
        </w:rPr>
        <w:t>תו המיוחדת של הלל הזקן</w:t>
      </w:r>
      <w:r w:rsidRPr="00DD6D3F">
        <w:rPr>
          <w:rFonts w:ascii="Narkisim" w:hAnsi="Narkisim" w:cs="Narkisim"/>
          <w:szCs w:val="22"/>
          <w:rtl/>
        </w:rPr>
        <w:t xml:space="preserve"> </w:t>
      </w:r>
      <w:r w:rsidR="001A3B85" w:rsidRPr="00DD6D3F">
        <w:rPr>
          <w:rFonts w:ascii="Narkisim" w:hAnsi="Narkisim" w:cs="Narkisim"/>
          <w:szCs w:val="22"/>
          <w:rtl/>
        </w:rPr>
        <w:t>בה נבקש לשתף את שואבי המים ולשמוע את חוות דעתם.</w:t>
      </w:r>
      <w:r w:rsidR="00E93B56">
        <w:rPr>
          <w:rFonts w:ascii="Narkisim" w:hAnsi="Narkisim" w:cs="Narkisim" w:hint="cs"/>
          <w:szCs w:val="22"/>
          <w:rtl/>
        </w:rPr>
        <w:t xml:space="preserve"> </w:t>
      </w:r>
      <w:r w:rsidR="00000FA9">
        <w:rPr>
          <w:rFonts w:ascii="Narkisim" w:hAnsi="Narkisim" w:cs="Narkisim" w:hint="cs"/>
          <w:szCs w:val="22"/>
          <w:rtl/>
        </w:rPr>
        <w:t xml:space="preserve">פתחנו בשלושה מדרשים על השמחה, </w:t>
      </w:r>
      <w:r w:rsidR="00E93B56">
        <w:rPr>
          <w:rFonts w:ascii="Narkisim" w:hAnsi="Narkisim" w:cs="Narkisim" w:hint="cs"/>
          <w:szCs w:val="22"/>
          <w:rtl/>
        </w:rPr>
        <w:t xml:space="preserve">מי שבקיא במדרשים </w:t>
      </w:r>
      <w:r w:rsidR="00DF5783">
        <w:rPr>
          <w:rFonts w:ascii="Narkisim" w:hAnsi="Narkisim" w:cs="Narkisim" w:hint="cs"/>
          <w:szCs w:val="22"/>
          <w:rtl/>
        </w:rPr>
        <w:t>יכול לדלג לאמצע עמוד 2 למדרשים על הלל.</w:t>
      </w:r>
      <w:r w:rsidRPr="00DD6D3F">
        <w:rPr>
          <w:rFonts w:ascii="Narkisim" w:hAnsi="Narkisim" w:cs="Narkisim"/>
          <w:szCs w:val="22"/>
          <w:rtl/>
        </w:rPr>
        <w:t xml:space="preserve"> </w:t>
      </w:r>
    </w:p>
    <w:p w14:paraId="5ADCB099" w14:textId="77777777" w:rsidR="00DD6D3F" w:rsidRPr="00F35576" w:rsidRDefault="00DD6D3F" w:rsidP="002B3123">
      <w:pPr>
        <w:pStyle w:val="ab"/>
        <w:rPr>
          <w:rtl/>
        </w:rPr>
      </w:pPr>
      <w:r w:rsidRPr="00F35576">
        <w:rPr>
          <w:rFonts w:hint="eastAsia"/>
          <w:rtl/>
        </w:rPr>
        <w:t>פסיקתא</w:t>
      </w:r>
      <w:r w:rsidRPr="00F35576">
        <w:rPr>
          <w:rtl/>
        </w:rPr>
        <w:t xml:space="preserve"> </w:t>
      </w:r>
      <w:proofErr w:type="spellStart"/>
      <w:r w:rsidRPr="00F35576">
        <w:rPr>
          <w:rFonts w:hint="eastAsia"/>
          <w:rtl/>
        </w:rPr>
        <w:t>דרב</w:t>
      </w:r>
      <w:proofErr w:type="spellEnd"/>
      <w:r w:rsidRPr="00F35576">
        <w:rPr>
          <w:rtl/>
        </w:rPr>
        <w:t xml:space="preserve"> </w:t>
      </w:r>
      <w:r w:rsidRPr="00F35576">
        <w:rPr>
          <w:rFonts w:hint="eastAsia"/>
          <w:rtl/>
        </w:rPr>
        <w:t>כהנא</w:t>
      </w:r>
      <w:r w:rsidRPr="00F35576">
        <w:rPr>
          <w:rFonts w:hint="cs"/>
          <w:rtl/>
        </w:rPr>
        <w:t xml:space="preserve"> </w:t>
      </w:r>
      <w:proofErr w:type="spellStart"/>
      <w:r w:rsidRPr="00F35576">
        <w:rPr>
          <w:rFonts w:hint="cs"/>
          <w:rtl/>
        </w:rPr>
        <w:t>פיסקא</w:t>
      </w:r>
      <w:proofErr w:type="spellEnd"/>
      <w:r w:rsidRPr="00F35576">
        <w:rPr>
          <w:rFonts w:hint="cs"/>
          <w:rtl/>
        </w:rPr>
        <w:t xml:space="preserve"> </w:t>
      </w:r>
      <w:proofErr w:type="spellStart"/>
      <w:r w:rsidRPr="00F35576">
        <w:rPr>
          <w:rFonts w:hint="cs"/>
          <w:rtl/>
        </w:rPr>
        <w:t>אחריתא</w:t>
      </w:r>
      <w:proofErr w:type="spellEnd"/>
      <w:r w:rsidRPr="00F35576">
        <w:rPr>
          <w:rFonts w:hint="cs"/>
          <w:rtl/>
        </w:rPr>
        <w:t xml:space="preserve"> סוכות</w:t>
      </w:r>
      <w:r w:rsidR="002B3123">
        <w:rPr>
          <w:rFonts w:hint="cs"/>
          <w:rtl/>
        </w:rPr>
        <w:t xml:space="preserve"> </w:t>
      </w:r>
      <w:r w:rsidR="002B3123">
        <w:rPr>
          <w:rtl/>
        </w:rPr>
        <w:t>–</w:t>
      </w:r>
      <w:r w:rsidR="002B3123">
        <w:rPr>
          <w:rFonts w:hint="cs"/>
          <w:rtl/>
        </w:rPr>
        <w:t xml:space="preserve"> חג הסוכות הוא שמחה משולשת</w:t>
      </w:r>
      <w:r w:rsidRPr="00F35576">
        <w:rPr>
          <w:rtl/>
        </w:rPr>
        <w:t xml:space="preserve"> </w:t>
      </w:r>
    </w:p>
    <w:p w14:paraId="5F6FBA6B" w14:textId="77777777" w:rsidR="00DD6D3F" w:rsidRDefault="00DD6D3F" w:rsidP="002B3123">
      <w:pPr>
        <w:pStyle w:val="ac"/>
        <w:rPr>
          <w:rFonts w:hint="cs"/>
          <w:b/>
          <w:bCs/>
          <w:rtl/>
        </w:rPr>
      </w:pP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proofErr w:type="spellStart"/>
      <w:r w:rsidRPr="00F35576">
        <w:rPr>
          <w:rFonts w:hint="eastAsia"/>
          <w:rtl/>
        </w:rPr>
        <w:t>טז</w:t>
      </w:r>
      <w:proofErr w:type="spellEnd"/>
      <w:r w:rsidRPr="00F35576">
        <w:rPr>
          <w:rtl/>
        </w:rPr>
        <w:t xml:space="preserve"> </w:t>
      </w:r>
      <w:r w:rsidRPr="00F35576">
        <w:rPr>
          <w:rFonts w:hint="eastAsia"/>
          <w:rtl/>
        </w:rPr>
        <w:t>יד</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בחג</w:t>
      </w:r>
      <w:r w:rsidRPr="00F35576">
        <w:rPr>
          <w:rtl/>
        </w:rPr>
        <w:t xml:space="preserve">, </w:t>
      </w:r>
      <w:r w:rsidRPr="00F35576">
        <w:rPr>
          <w:rFonts w:hint="eastAsia"/>
          <w:rtl/>
        </w:rPr>
        <w:t>ואלו</w:t>
      </w:r>
      <w:r w:rsidRPr="00F35576">
        <w:rPr>
          <w:rFonts w:hint="cs"/>
          <w:rtl/>
        </w:rPr>
        <w:t>:</w:t>
      </w:r>
      <w:r w:rsidRPr="00F35576">
        <w:rPr>
          <w:rtl/>
        </w:rPr>
        <w:t xml:space="preserve"> </w:t>
      </w:r>
      <w:r w:rsidRPr="00F35576">
        <w:rPr>
          <w:rFonts w:hint="cs"/>
          <w:rtl/>
        </w:rPr>
        <w:t>"</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שם</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שם</w:t>
      </w:r>
      <w:r w:rsidRPr="00F35576">
        <w:rPr>
          <w:rFonts w:hint="cs"/>
          <w:rtl/>
        </w:rPr>
        <w:t xml:space="preserve"> טו</w:t>
      </w:r>
      <w:r w:rsidRPr="00F35576">
        <w:rPr>
          <w:rtl/>
        </w:rPr>
        <w:t>),</w:t>
      </w:r>
      <w:r>
        <w:rPr>
          <w:rStyle w:val="a5"/>
          <w:rtl/>
        </w:rPr>
        <w:footnoteReference w:id="1"/>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Pr>
          <w:rFonts w:hint="cs"/>
          <w:rtl/>
        </w:rPr>
        <w:t>ה'</w:t>
      </w:r>
      <w:r w:rsidRPr="00F35576">
        <w:rPr>
          <w:rtl/>
        </w:rPr>
        <w:t xml:space="preserve"> </w:t>
      </w:r>
      <w:proofErr w:type="spellStart"/>
      <w:r w:rsidRPr="00F35576">
        <w:rPr>
          <w:rFonts w:hint="eastAsia"/>
          <w:rtl/>
        </w:rPr>
        <w:t>אלהיכם</w:t>
      </w:r>
      <w:proofErr w:type="spellEnd"/>
      <w:r w:rsidRPr="00F35576">
        <w:rPr>
          <w:rtl/>
        </w:rPr>
        <w:t xml:space="preserve"> </w:t>
      </w:r>
      <w:r w:rsidRPr="00F35576">
        <w:rPr>
          <w:rFonts w:hint="eastAsia"/>
          <w:rtl/>
        </w:rPr>
        <w:t>שבעת</w:t>
      </w:r>
      <w:r w:rsidRPr="00F35576">
        <w:rPr>
          <w:rtl/>
        </w:rPr>
        <w:t xml:space="preserve"> </w:t>
      </w:r>
      <w:r w:rsidRPr="00F35576">
        <w:rPr>
          <w:rFonts w:hint="eastAsia"/>
          <w:rtl/>
        </w:rPr>
        <w:t>ימים</w:t>
      </w:r>
      <w:r w:rsidRPr="00F35576">
        <w:rPr>
          <w:rFonts w:hint="cs"/>
          <w:rtl/>
        </w:rPr>
        <w:t>"</w:t>
      </w:r>
      <w:r w:rsidRPr="00F35576">
        <w:rPr>
          <w:rtl/>
        </w:rPr>
        <w:t xml:space="preserve"> (</w:t>
      </w:r>
      <w:r w:rsidRPr="00F35576">
        <w:rPr>
          <w:rFonts w:hint="eastAsia"/>
          <w:rtl/>
        </w:rPr>
        <w:t>ויקרא</w:t>
      </w:r>
      <w:r w:rsidRPr="00F35576">
        <w:rPr>
          <w:rtl/>
        </w:rPr>
        <w:t xml:space="preserve"> </w:t>
      </w:r>
      <w:proofErr w:type="spellStart"/>
      <w:r w:rsidRPr="00F35576">
        <w:rPr>
          <w:rFonts w:hint="eastAsia"/>
          <w:rtl/>
        </w:rPr>
        <w:t>כג</w:t>
      </w:r>
      <w:proofErr w:type="spellEnd"/>
      <w:r w:rsidRPr="00F35576">
        <w:rPr>
          <w:rtl/>
        </w:rPr>
        <w:t xml:space="preserve"> </w:t>
      </w:r>
      <w:r w:rsidRPr="00F35576">
        <w:rPr>
          <w:rFonts w:hint="eastAsia"/>
          <w:rtl/>
        </w:rPr>
        <w:t>מ</w:t>
      </w:r>
      <w:r w:rsidRPr="00F35576">
        <w:rPr>
          <w:rtl/>
        </w:rPr>
        <w:t>)</w:t>
      </w:r>
      <w:r w:rsidRPr="00F35576">
        <w:rPr>
          <w:rFonts w:hint="cs"/>
          <w:rtl/>
        </w:rPr>
        <w:t>.</w:t>
      </w:r>
      <w:r>
        <w:rPr>
          <w:rStyle w:val="a5"/>
          <w:rtl/>
        </w:rPr>
        <w:footnoteReference w:id="2"/>
      </w:r>
      <w:r w:rsidRPr="00F35576">
        <w:rPr>
          <w:rtl/>
        </w:rPr>
        <w:t xml:space="preserve"> </w:t>
      </w:r>
      <w:r w:rsidRPr="00F35576">
        <w:rPr>
          <w:rFonts w:hint="eastAsia"/>
          <w:rtl/>
        </w:rPr>
        <w:t>אבל</w:t>
      </w:r>
      <w:r w:rsidRPr="00F35576">
        <w:rPr>
          <w:rtl/>
        </w:rPr>
        <w:t xml:space="preserve"> </w:t>
      </w:r>
      <w:r w:rsidRPr="00F35576">
        <w:rPr>
          <w:rFonts w:hint="eastAsia"/>
          <w:rtl/>
        </w:rPr>
        <w:t>בפסח</w:t>
      </w:r>
      <w:r w:rsidRPr="00F35576">
        <w:rPr>
          <w:rtl/>
        </w:rPr>
        <w:t xml:space="preserve"> </w:t>
      </w:r>
      <w:r w:rsidRPr="00F35576">
        <w:rPr>
          <w:rFonts w:hint="eastAsia"/>
          <w:rtl/>
        </w:rPr>
        <w:t>אין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שכת</w:t>
      </w:r>
      <w:r w:rsidRPr="00F35576">
        <w:rPr>
          <w:rFonts w:hint="cs"/>
          <w:rtl/>
        </w:rPr>
        <w:t>וב</w:t>
      </w:r>
      <w:r w:rsidRPr="00F35576">
        <w:rPr>
          <w:rtl/>
        </w:rPr>
        <w:t xml:space="preserve"> </w:t>
      </w:r>
      <w:r w:rsidRPr="00F35576">
        <w:rPr>
          <w:rFonts w:hint="eastAsia"/>
          <w:rtl/>
        </w:rPr>
        <w:t>בו</w:t>
      </w:r>
      <w:r w:rsidRPr="00F35576">
        <w:rPr>
          <w:rtl/>
        </w:rPr>
        <w:t xml:space="preserve"> </w:t>
      </w:r>
      <w:r w:rsidRPr="00F35576">
        <w:rPr>
          <w:rFonts w:hint="eastAsia"/>
          <w:rtl/>
        </w:rPr>
        <w:t>אפילו</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r w:rsidRPr="00F35576">
        <w:rPr>
          <w:rFonts w:hint="eastAsia"/>
          <w:rtl/>
        </w:rPr>
        <w:t>ולמה</w:t>
      </w:r>
      <w:r w:rsidRPr="00F35576">
        <w:rPr>
          <w:rFonts w:hint="cs"/>
          <w:rtl/>
        </w:rPr>
        <w:t>?</w:t>
      </w:r>
      <w:r w:rsidRPr="00F35576">
        <w:rPr>
          <w:rtl/>
        </w:rPr>
        <w:t xml:space="preserve"> </w:t>
      </w:r>
      <w:r w:rsidRPr="00F35576">
        <w:rPr>
          <w:rFonts w:hint="eastAsia"/>
          <w:rtl/>
        </w:rPr>
        <w:t>אלא</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שבפסח</w:t>
      </w:r>
      <w:r w:rsidRPr="00F35576">
        <w:rPr>
          <w:rtl/>
        </w:rPr>
        <w:t xml:space="preserve"> </w:t>
      </w:r>
      <w:r w:rsidRPr="00F35576">
        <w:rPr>
          <w:rFonts w:hint="eastAsia"/>
          <w:rtl/>
        </w:rPr>
        <w:t>התבואה</w:t>
      </w:r>
      <w:r w:rsidRPr="00F35576">
        <w:rPr>
          <w:rtl/>
        </w:rPr>
        <w:t xml:space="preserve"> </w:t>
      </w:r>
      <w:proofErr w:type="spellStart"/>
      <w:r w:rsidRPr="00F35576">
        <w:rPr>
          <w:rFonts w:hint="eastAsia"/>
          <w:rtl/>
        </w:rPr>
        <w:t>נידונית</w:t>
      </w:r>
      <w:proofErr w:type="spellEnd"/>
      <w:r w:rsidRPr="00F35576">
        <w:rPr>
          <w:rtl/>
        </w:rPr>
        <w:t xml:space="preserve"> </w:t>
      </w:r>
      <w:r w:rsidRPr="00F35576">
        <w:rPr>
          <w:rFonts w:hint="eastAsia"/>
          <w:rtl/>
        </w:rPr>
        <w:t>ואין</w:t>
      </w:r>
      <w:r w:rsidRPr="00F35576">
        <w:rPr>
          <w:rtl/>
        </w:rPr>
        <w:t xml:space="preserve"> </w:t>
      </w:r>
      <w:r w:rsidRPr="00F35576">
        <w:rPr>
          <w:rFonts w:hint="eastAsia"/>
          <w:rtl/>
        </w:rPr>
        <w:t>אדם</w:t>
      </w:r>
      <w:r w:rsidRPr="00F35576">
        <w:rPr>
          <w:rtl/>
        </w:rPr>
        <w:t xml:space="preserve"> </w:t>
      </w:r>
      <w:r w:rsidRPr="00F35576">
        <w:rPr>
          <w:rFonts w:hint="eastAsia"/>
          <w:rtl/>
        </w:rPr>
        <w:t>יודע</w:t>
      </w:r>
      <w:r w:rsidRPr="00F35576">
        <w:rPr>
          <w:rtl/>
        </w:rPr>
        <w:t xml:space="preserve"> </w:t>
      </w:r>
      <w:r w:rsidRPr="00F35576">
        <w:rPr>
          <w:rFonts w:hint="eastAsia"/>
          <w:rtl/>
        </w:rPr>
        <w:t>אם</w:t>
      </w:r>
      <w:r w:rsidRPr="00F35576">
        <w:rPr>
          <w:rtl/>
        </w:rPr>
        <w:t xml:space="preserve"> </w:t>
      </w:r>
      <w:r w:rsidRPr="00F35576">
        <w:rPr>
          <w:rFonts w:hint="eastAsia"/>
          <w:rtl/>
        </w:rPr>
        <w:t>עושה</w:t>
      </w:r>
      <w:r w:rsidRPr="00F35576">
        <w:rPr>
          <w:rtl/>
        </w:rPr>
        <w:t xml:space="preserve"> </w:t>
      </w:r>
      <w:r w:rsidRPr="00F35576">
        <w:rPr>
          <w:rFonts w:hint="eastAsia"/>
          <w:rtl/>
        </w:rPr>
        <w:t>היא</w:t>
      </w:r>
      <w:r w:rsidRPr="00F35576">
        <w:rPr>
          <w:rtl/>
        </w:rPr>
        <w:t xml:space="preserve"> </w:t>
      </w:r>
      <w:r w:rsidRPr="00F35576">
        <w:rPr>
          <w:rFonts w:hint="eastAsia"/>
          <w:rtl/>
        </w:rPr>
        <w:t>השנה</w:t>
      </w:r>
      <w:r w:rsidRPr="00F35576">
        <w:rPr>
          <w:rtl/>
        </w:rPr>
        <w:t xml:space="preserve"> </w:t>
      </w:r>
      <w:r w:rsidRPr="00F35576">
        <w:rPr>
          <w:rFonts w:hint="eastAsia"/>
          <w:rtl/>
        </w:rPr>
        <w:t>אם</w:t>
      </w:r>
      <w:r w:rsidRPr="00F35576">
        <w:rPr>
          <w:rtl/>
        </w:rPr>
        <w:t xml:space="preserve"> </w:t>
      </w:r>
      <w:r w:rsidRPr="00F35576">
        <w:rPr>
          <w:rFonts w:hint="eastAsia"/>
          <w:rtl/>
        </w:rPr>
        <w:t>אינה</w:t>
      </w:r>
      <w:r w:rsidRPr="00F35576">
        <w:rPr>
          <w:rtl/>
        </w:rPr>
        <w:t xml:space="preserve"> </w:t>
      </w:r>
      <w:r w:rsidRPr="00F35576">
        <w:rPr>
          <w:rFonts w:hint="eastAsia"/>
          <w:rtl/>
        </w:rPr>
        <w:t>עושה</w:t>
      </w:r>
      <w:r>
        <w:rPr>
          <w:rFonts w:hint="cs"/>
          <w:rtl/>
        </w:rPr>
        <w:t xml:space="preserve"> ... </w:t>
      </w:r>
      <w:r w:rsidRPr="00F35576">
        <w:rPr>
          <w:rFonts w:hint="eastAsia"/>
          <w:rtl/>
        </w:rPr>
        <w:t>ד</w:t>
      </w:r>
      <w:r w:rsidRPr="00F35576">
        <w:rPr>
          <w:rFonts w:hint="cs"/>
          <w:rtl/>
        </w:rPr>
        <w:t xml:space="preserve">בר אחר: </w:t>
      </w:r>
      <w:r w:rsidRPr="00F35576">
        <w:rPr>
          <w:rFonts w:hint="eastAsia"/>
          <w:rtl/>
        </w:rPr>
        <w:t>בשביל</w:t>
      </w:r>
      <w:r w:rsidRPr="00F35576">
        <w:rPr>
          <w:rtl/>
        </w:rPr>
        <w:t xml:space="preserve"> </w:t>
      </w:r>
      <w:r w:rsidRPr="00F35576">
        <w:rPr>
          <w:rFonts w:hint="eastAsia"/>
          <w:rtl/>
        </w:rPr>
        <w:t>שמתו</w:t>
      </w:r>
      <w:r w:rsidRPr="00F35576">
        <w:rPr>
          <w:rtl/>
        </w:rPr>
        <w:t xml:space="preserve"> </w:t>
      </w:r>
      <w:r w:rsidRPr="00F35576">
        <w:rPr>
          <w:rFonts w:hint="eastAsia"/>
          <w:rtl/>
        </w:rPr>
        <w:t>בו</w:t>
      </w:r>
      <w:r w:rsidRPr="00F35576">
        <w:rPr>
          <w:rtl/>
        </w:rPr>
        <w:t xml:space="preserve"> </w:t>
      </w:r>
      <w:r w:rsidRPr="00F35576">
        <w:rPr>
          <w:rFonts w:hint="eastAsia"/>
          <w:rtl/>
        </w:rPr>
        <w:t>המצריים</w:t>
      </w:r>
      <w:r>
        <w:rPr>
          <w:rFonts w:hint="cs"/>
          <w:rtl/>
        </w:rPr>
        <w:t xml:space="preserve"> ... </w:t>
      </w:r>
      <w:proofErr w:type="spellStart"/>
      <w:r w:rsidRPr="00F35576">
        <w:rPr>
          <w:rFonts w:hint="eastAsia"/>
          <w:rtl/>
        </w:rPr>
        <w:t>כדאמר</w:t>
      </w:r>
      <w:proofErr w:type="spellEnd"/>
      <w:r w:rsidRPr="00F35576">
        <w:rPr>
          <w:rtl/>
        </w:rPr>
        <w:t xml:space="preserve"> </w:t>
      </w:r>
      <w:r w:rsidRPr="00F35576">
        <w:rPr>
          <w:rFonts w:hint="eastAsia"/>
          <w:rtl/>
        </w:rPr>
        <w:t>שמואל</w:t>
      </w:r>
      <w:r w:rsidRPr="00F35576">
        <w:rPr>
          <w:rFonts w:hint="cs"/>
          <w:rtl/>
        </w:rPr>
        <w:t>: "</w:t>
      </w:r>
      <w:r w:rsidRPr="00F35576">
        <w:rPr>
          <w:rFonts w:hint="eastAsia"/>
          <w:rtl/>
        </w:rPr>
        <w:t>בנפול</w:t>
      </w:r>
      <w:r w:rsidRPr="00F35576">
        <w:rPr>
          <w:rtl/>
        </w:rPr>
        <w:t xml:space="preserve"> </w:t>
      </w:r>
      <w:r w:rsidRPr="00F35576">
        <w:rPr>
          <w:rFonts w:hint="eastAsia"/>
          <w:rtl/>
        </w:rPr>
        <w:t>אויביך</w:t>
      </w:r>
      <w:r w:rsidRPr="00F35576">
        <w:rPr>
          <w:rtl/>
        </w:rPr>
        <w:t xml:space="preserve"> </w:t>
      </w:r>
      <w:r w:rsidRPr="00F35576">
        <w:rPr>
          <w:rFonts w:hint="eastAsia"/>
          <w:rtl/>
        </w:rPr>
        <w:t>אל</w:t>
      </w:r>
      <w:r w:rsidRPr="00F35576">
        <w:rPr>
          <w:rtl/>
        </w:rPr>
        <w:t xml:space="preserve"> </w:t>
      </w:r>
      <w:r w:rsidRPr="00F35576">
        <w:rPr>
          <w:rFonts w:hint="eastAsia"/>
          <w:rtl/>
        </w:rPr>
        <w:t>תשמח</w:t>
      </w:r>
      <w:r w:rsidRPr="00F35576">
        <w:rPr>
          <w:rFonts w:hint="cs"/>
          <w:rtl/>
        </w:rPr>
        <w:t>"</w:t>
      </w:r>
      <w:r w:rsidRPr="00F35576">
        <w:rPr>
          <w:rtl/>
        </w:rPr>
        <w:t xml:space="preserve"> (</w:t>
      </w:r>
      <w:r w:rsidRPr="00F35576">
        <w:rPr>
          <w:rFonts w:hint="eastAsia"/>
          <w:rtl/>
        </w:rPr>
        <w:t>משלי</w:t>
      </w:r>
      <w:r w:rsidRPr="00F35576">
        <w:rPr>
          <w:rtl/>
        </w:rPr>
        <w:t xml:space="preserve"> </w:t>
      </w:r>
      <w:r w:rsidRPr="00F35576">
        <w:rPr>
          <w:rFonts w:hint="eastAsia"/>
          <w:rtl/>
        </w:rPr>
        <w:t>כד</w:t>
      </w:r>
      <w:r w:rsidRPr="00F35576">
        <w:rPr>
          <w:rtl/>
        </w:rPr>
        <w:t xml:space="preserve"> </w:t>
      </w:r>
      <w:proofErr w:type="spellStart"/>
      <w:r w:rsidRPr="00F35576">
        <w:rPr>
          <w:rFonts w:hint="eastAsia"/>
          <w:rtl/>
        </w:rPr>
        <w:t>יז</w:t>
      </w:r>
      <w:proofErr w:type="spellEnd"/>
      <w:r w:rsidRPr="00F35576">
        <w:rPr>
          <w:rtl/>
        </w:rPr>
        <w:t>).</w:t>
      </w:r>
      <w:r>
        <w:rPr>
          <w:rFonts w:hint="cs"/>
          <w:rtl/>
        </w:rPr>
        <w:t xml:space="preserve"> </w:t>
      </w:r>
      <w:r w:rsidRPr="00F35576">
        <w:rPr>
          <w:rFonts w:hint="eastAsia"/>
          <w:rtl/>
        </w:rPr>
        <w:t>וכן</w:t>
      </w:r>
      <w:r w:rsidRPr="00F35576">
        <w:rPr>
          <w:rtl/>
        </w:rPr>
        <w:t xml:space="preserve"> </w:t>
      </w:r>
      <w:r w:rsidRPr="00F35576">
        <w:rPr>
          <w:rFonts w:hint="eastAsia"/>
          <w:rtl/>
        </w:rPr>
        <w:t>את</w:t>
      </w:r>
      <w:r w:rsidRPr="00F35576">
        <w:rPr>
          <w:rtl/>
        </w:rPr>
        <w:t xml:space="preserve"> </w:t>
      </w:r>
      <w:r w:rsidRPr="00F35576">
        <w:rPr>
          <w:rFonts w:hint="eastAsia"/>
          <w:rtl/>
        </w:rPr>
        <w:t>מוצא</w:t>
      </w:r>
      <w:r w:rsidRPr="00F35576">
        <w:rPr>
          <w:rtl/>
        </w:rPr>
        <w:t xml:space="preserve"> </w:t>
      </w:r>
      <w:r w:rsidRPr="00F35576">
        <w:rPr>
          <w:rFonts w:hint="eastAsia"/>
          <w:rtl/>
        </w:rPr>
        <w:t>שאין</w:t>
      </w:r>
      <w:r w:rsidRPr="00F35576">
        <w:rPr>
          <w:rtl/>
        </w:rPr>
        <w:t xml:space="preserve"> </w:t>
      </w:r>
      <w:r w:rsidRPr="00F35576">
        <w:rPr>
          <w:rFonts w:hint="eastAsia"/>
          <w:rtl/>
        </w:rPr>
        <w:t>כת</w:t>
      </w:r>
      <w:r w:rsidRPr="00F35576">
        <w:rPr>
          <w:rFonts w:hint="cs"/>
          <w:rtl/>
        </w:rPr>
        <w:t>וב</w:t>
      </w:r>
      <w:r w:rsidRPr="00F35576">
        <w:rPr>
          <w:rtl/>
        </w:rPr>
        <w:t xml:space="preserve"> </w:t>
      </w:r>
      <w:r w:rsidRPr="00F35576">
        <w:rPr>
          <w:rFonts w:hint="eastAsia"/>
          <w:rtl/>
        </w:rPr>
        <w:t>בעצרת</w:t>
      </w:r>
      <w:r w:rsidRPr="00F35576">
        <w:rPr>
          <w:rtl/>
        </w:rPr>
        <w:t xml:space="preserve"> </w:t>
      </w:r>
      <w:r w:rsidRPr="00F35576">
        <w:rPr>
          <w:rFonts w:hint="eastAsia"/>
          <w:rtl/>
        </w:rPr>
        <w:t>אלא</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tl/>
        </w:rPr>
        <w:t xml:space="preserve">, </w:t>
      </w:r>
      <w:proofErr w:type="spellStart"/>
      <w:r w:rsidRPr="00F35576">
        <w:rPr>
          <w:rFonts w:hint="eastAsia"/>
          <w:rtl/>
        </w:rPr>
        <w:t>דכת</w:t>
      </w:r>
      <w:r w:rsidRPr="00F35576">
        <w:rPr>
          <w:rFonts w:hint="cs"/>
          <w:rtl/>
        </w:rPr>
        <w:t>יב</w:t>
      </w:r>
      <w:proofErr w:type="spellEnd"/>
      <w:r w:rsidRPr="00F35576">
        <w:rPr>
          <w:rFonts w:hint="cs"/>
          <w:rtl/>
        </w:rPr>
        <w:t>: "</w:t>
      </w:r>
      <w:r w:rsidRPr="00F35576">
        <w:rPr>
          <w:rFonts w:hint="eastAsia"/>
          <w:rtl/>
        </w:rPr>
        <w:t>ועשית</w:t>
      </w:r>
      <w:r w:rsidRPr="00F35576">
        <w:rPr>
          <w:rtl/>
        </w:rPr>
        <w:t xml:space="preserve"> </w:t>
      </w:r>
      <w:r w:rsidRPr="00F35576">
        <w:rPr>
          <w:rFonts w:hint="eastAsia"/>
          <w:rtl/>
        </w:rPr>
        <w:t>חג</w:t>
      </w:r>
      <w:r w:rsidRPr="00F35576">
        <w:rPr>
          <w:rtl/>
        </w:rPr>
        <w:t xml:space="preserve"> </w:t>
      </w:r>
      <w:r w:rsidRPr="00F35576">
        <w:rPr>
          <w:rFonts w:hint="eastAsia"/>
          <w:rtl/>
        </w:rPr>
        <w:t>שבועות</w:t>
      </w:r>
      <w:r w:rsidRPr="00F35576">
        <w:rPr>
          <w:rtl/>
        </w:rPr>
        <w:t xml:space="preserve"> </w:t>
      </w:r>
      <w:proofErr w:type="spellStart"/>
      <w:r w:rsidRPr="00F35576">
        <w:rPr>
          <w:rFonts w:hint="eastAsia"/>
          <w:rtl/>
        </w:rPr>
        <w:t>לי</w:t>
      </w:r>
      <w:r w:rsidRPr="00F35576">
        <w:rPr>
          <w:rtl/>
        </w:rPr>
        <w:t>"</w:t>
      </w:r>
      <w:r w:rsidRPr="00F35576">
        <w:rPr>
          <w:rFonts w:hint="eastAsia"/>
          <w:rtl/>
        </w:rPr>
        <w:t>י</w:t>
      </w:r>
      <w:proofErr w:type="spellEnd"/>
      <w:r w:rsidRPr="00F35576">
        <w:rPr>
          <w:rtl/>
        </w:rPr>
        <w:t xml:space="preserve"> </w:t>
      </w:r>
      <w:proofErr w:type="spellStart"/>
      <w:r w:rsidRPr="00F35576">
        <w:rPr>
          <w:rFonts w:hint="eastAsia"/>
          <w:rtl/>
        </w:rPr>
        <w:t>אלהיך</w:t>
      </w:r>
      <w:proofErr w:type="spellEnd"/>
      <w:r w:rsidRPr="00F35576">
        <w:rPr>
          <w:rtl/>
        </w:rPr>
        <w:t xml:space="preserve"> </w:t>
      </w:r>
      <w:r w:rsidRPr="00F35576">
        <w:rPr>
          <w:rFonts w:hint="eastAsia"/>
          <w:rtl/>
        </w:rPr>
        <w:t>ושמחת</w:t>
      </w:r>
      <w:r w:rsidRPr="00F35576">
        <w:rPr>
          <w:rtl/>
        </w:rPr>
        <w:t xml:space="preserve"> </w:t>
      </w:r>
      <w:r w:rsidRPr="00F35576">
        <w:rPr>
          <w:rFonts w:hint="eastAsia"/>
          <w:rtl/>
        </w:rPr>
        <w:t>אתה</w:t>
      </w:r>
      <w:r w:rsidRPr="00F35576">
        <w:rPr>
          <w:rtl/>
        </w:rPr>
        <w:t xml:space="preserve"> </w:t>
      </w:r>
      <w:r w:rsidRPr="00F35576">
        <w:rPr>
          <w:rFonts w:hint="eastAsia"/>
          <w:rtl/>
        </w:rPr>
        <w:t>וביתך</w:t>
      </w:r>
      <w:r w:rsidRPr="00F35576">
        <w:rPr>
          <w:rFonts w:hint="cs"/>
          <w:rtl/>
        </w:rPr>
        <w:t>"</w:t>
      </w:r>
      <w:r w:rsidRPr="00F35576">
        <w:rPr>
          <w:rtl/>
        </w:rPr>
        <w:t xml:space="preserve"> (</w:t>
      </w:r>
      <w:r w:rsidRPr="00F35576">
        <w:rPr>
          <w:rFonts w:hint="eastAsia"/>
          <w:rtl/>
        </w:rPr>
        <w:t>דברים</w:t>
      </w:r>
      <w:r w:rsidRPr="00F35576">
        <w:rPr>
          <w:rtl/>
        </w:rPr>
        <w:t xml:space="preserve"> </w:t>
      </w:r>
      <w:proofErr w:type="spellStart"/>
      <w:r w:rsidRPr="00F35576">
        <w:rPr>
          <w:rFonts w:hint="eastAsia"/>
          <w:rtl/>
        </w:rPr>
        <w:t>טז</w:t>
      </w:r>
      <w:proofErr w:type="spellEnd"/>
      <w:r w:rsidRPr="00F35576">
        <w:rPr>
          <w:rtl/>
        </w:rPr>
        <w:t xml:space="preserve"> </w:t>
      </w:r>
      <w:r w:rsidRPr="00F35576">
        <w:rPr>
          <w:rFonts w:hint="eastAsia"/>
          <w:rtl/>
        </w:rPr>
        <w:t>י</w:t>
      </w:r>
      <w:r w:rsidRPr="00F35576">
        <w:rPr>
          <w:rtl/>
        </w:rPr>
        <w:t>-</w:t>
      </w:r>
      <w:r w:rsidRPr="00F35576">
        <w:rPr>
          <w:rFonts w:hint="eastAsia"/>
          <w:rtl/>
        </w:rPr>
        <w:t>יא</w:t>
      </w:r>
      <w:r w:rsidRPr="00F35576">
        <w:rPr>
          <w:rtl/>
        </w:rPr>
        <w:t xml:space="preserve">). </w:t>
      </w:r>
      <w:r w:rsidRPr="00F35576">
        <w:rPr>
          <w:rFonts w:hint="eastAsia"/>
          <w:rtl/>
        </w:rPr>
        <w:t>ולמה</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שמחה</w:t>
      </w:r>
      <w:r w:rsidRPr="00F35576">
        <w:rPr>
          <w:rtl/>
        </w:rPr>
        <w:t xml:space="preserve"> </w:t>
      </w:r>
      <w:r w:rsidRPr="00F35576">
        <w:rPr>
          <w:rFonts w:hint="eastAsia"/>
          <w:rtl/>
        </w:rPr>
        <w:t>אחת</w:t>
      </w:r>
      <w:r w:rsidRPr="00F35576">
        <w:rPr>
          <w:rFonts w:hint="cs"/>
          <w:rtl/>
        </w:rPr>
        <w:t>?</w:t>
      </w:r>
      <w:r w:rsidRPr="00F35576">
        <w:rPr>
          <w:rtl/>
        </w:rPr>
        <w:t xml:space="preserve"> </w:t>
      </w:r>
      <w:r w:rsidRPr="00F35576">
        <w:rPr>
          <w:rFonts w:hint="eastAsia"/>
          <w:rtl/>
        </w:rPr>
        <w:t>מפני</w:t>
      </w:r>
      <w:r w:rsidRPr="00F35576">
        <w:rPr>
          <w:rtl/>
        </w:rPr>
        <w:t xml:space="preserve"> </w:t>
      </w:r>
      <w:r w:rsidRPr="00F35576">
        <w:rPr>
          <w:rFonts w:hint="eastAsia"/>
          <w:rtl/>
        </w:rPr>
        <w:t>שהתבואה</w:t>
      </w:r>
      <w:r w:rsidRPr="00F35576">
        <w:rPr>
          <w:rtl/>
        </w:rPr>
        <w:t xml:space="preserve"> </w:t>
      </w:r>
      <w:r w:rsidRPr="00F35576">
        <w:rPr>
          <w:rFonts w:hint="eastAsia"/>
          <w:rtl/>
        </w:rPr>
        <w:t>נכנסת</w:t>
      </w:r>
      <w:r w:rsidRPr="00F35576">
        <w:rPr>
          <w:rtl/>
        </w:rPr>
        <w:t xml:space="preserve"> </w:t>
      </w:r>
      <w:r w:rsidRPr="00F35576">
        <w:rPr>
          <w:rFonts w:hint="eastAsia"/>
          <w:rtl/>
        </w:rPr>
        <w:t>בפנים</w:t>
      </w:r>
      <w:r>
        <w:rPr>
          <w:rFonts w:hint="cs"/>
          <w:rtl/>
        </w:rPr>
        <w:t xml:space="preserve"> ... </w:t>
      </w:r>
      <w:r w:rsidRPr="00F35576">
        <w:rPr>
          <w:rFonts w:hint="eastAsia"/>
          <w:rtl/>
        </w:rPr>
        <w:t>אבל</w:t>
      </w:r>
      <w:r w:rsidRPr="00F35576">
        <w:rPr>
          <w:rtl/>
        </w:rPr>
        <w:t xml:space="preserve"> </w:t>
      </w:r>
      <w:r w:rsidRPr="00F35576">
        <w:rPr>
          <w:rFonts w:hint="eastAsia"/>
          <w:rtl/>
        </w:rPr>
        <w:t>פירות</w:t>
      </w:r>
      <w:r w:rsidRPr="00F35576">
        <w:rPr>
          <w:rtl/>
        </w:rPr>
        <w:t xml:space="preserve"> </w:t>
      </w:r>
      <w:r w:rsidRPr="00F35576">
        <w:rPr>
          <w:rFonts w:hint="eastAsia"/>
          <w:rtl/>
        </w:rPr>
        <w:t>האילן</w:t>
      </w:r>
      <w:r w:rsidRPr="00F35576">
        <w:rPr>
          <w:rtl/>
        </w:rPr>
        <w:t xml:space="preserve"> </w:t>
      </w:r>
      <w:proofErr w:type="spellStart"/>
      <w:r w:rsidRPr="00F35576">
        <w:rPr>
          <w:rFonts w:hint="eastAsia"/>
          <w:rtl/>
        </w:rPr>
        <w:t>נידונין</w:t>
      </w:r>
      <w:proofErr w:type="spellEnd"/>
      <w:r w:rsidRPr="00F35576">
        <w:rPr>
          <w:rFonts w:hint="cs"/>
          <w:rtl/>
        </w:rPr>
        <w:t>.</w:t>
      </w:r>
      <w:r w:rsidRPr="00F35576">
        <w:rPr>
          <w:rtl/>
        </w:rPr>
        <w:t xml:space="preserve"> </w:t>
      </w:r>
      <w:r w:rsidR="002B3123">
        <w:rPr>
          <w:rFonts w:hint="cs"/>
          <w:rtl/>
        </w:rPr>
        <w:t xml:space="preserve">... </w:t>
      </w:r>
      <w:r w:rsidRPr="00F35576">
        <w:rPr>
          <w:rFonts w:hint="eastAsia"/>
          <w:rtl/>
        </w:rPr>
        <w:t>אבל</w:t>
      </w:r>
      <w:r w:rsidRPr="00F35576">
        <w:rPr>
          <w:rtl/>
        </w:rPr>
        <w:t xml:space="preserve"> </w:t>
      </w:r>
      <w:r w:rsidRPr="00F35576">
        <w:rPr>
          <w:rFonts w:hint="eastAsia"/>
          <w:rtl/>
        </w:rPr>
        <w:t>בחג</w:t>
      </w:r>
      <w:r w:rsidRPr="00F35576">
        <w:rPr>
          <w:rFonts w:hint="cs"/>
          <w:rtl/>
        </w:rPr>
        <w:t>,</w:t>
      </w:r>
      <w:r w:rsidRPr="00F35576">
        <w:rPr>
          <w:rtl/>
        </w:rPr>
        <w:t xml:space="preserve"> </w:t>
      </w:r>
      <w:r w:rsidRPr="00F35576">
        <w:rPr>
          <w:rFonts w:hint="eastAsia"/>
          <w:rtl/>
        </w:rPr>
        <w:t>לפי</w:t>
      </w:r>
      <w:r w:rsidRPr="00F35576">
        <w:rPr>
          <w:rtl/>
        </w:rPr>
        <w:t xml:space="preserve"> </w:t>
      </w:r>
      <w:r w:rsidRPr="00F35576">
        <w:rPr>
          <w:rFonts w:hint="eastAsia"/>
          <w:rtl/>
        </w:rPr>
        <w:t>שנטלו</w:t>
      </w:r>
      <w:r w:rsidRPr="00F35576">
        <w:rPr>
          <w:rtl/>
        </w:rPr>
        <w:t xml:space="preserve"> </w:t>
      </w:r>
      <w:r w:rsidRPr="00F35576">
        <w:rPr>
          <w:rFonts w:hint="eastAsia"/>
          <w:rtl/>
        </w:rPr>
        <w:t>הנפשות</w:t>
      </w:r>
      <w:r w:rsidRPr="00F35576">
        <w:rPr>
          <w:rtl/>
        </w:rPr>
        <w:t xml:space="preserve"> </w:t>
      </w:r>
      <w:proofErr w:type="spellStart"/>
      <w:r w:rsidRPr="00F35576">
        <w:rPr>
          <w:rFonts w:hint="eastAsia"/>
          <w:rtl/>
        </w:rPr>
        <w:t>דימוס</w:t>
      </w:r>
      <w:proofErr w:type="spellEnd"/>
      <w:r w:rsidRPr="00F35576">
        <w:rPr>
          <w:rtl/>
        </w:rPr>
        <w:t xml:space="preserve"> </w:t>
      </w:r>
      <w:r w:rsidRPr="00F35576">
        <w:rPr>
          <w:rFonts w:hint="eastAsia"/>
          <w:rtl/>
        </w:rPr>
        <w:t>שלהם</w:t>
      </w:r>
      <w:r w:rsidRPr="00F35576">
        <w:rPr>
          <w:rtl/>
        </w:rPr>
        <w:t xml:space="preserve"> </w:t>
      </w:r>
      <w:r w:rsidRPr="00F35576">
        <w:rPr>
          <w:rFonts w:hint="eastAsia"/>
          <w:rtl/>
        </w:rPr>
        <w:t>ביום</w:t>
      </w:r>
      <w:r w:rsidRPr="00F35576">
        <w:rPr>
          <w:rtl/>
        </w:rPr>
        <w:t xml:space="preserve"> </w:t>
      </w:r>
      <w:r w:rsidRPr="00F35576">
        <w:rPr>
          <w:rFonts w:hint="eastAsia"/>
          <w:rtl/>
        </w:rPr>
        <w:t>הכיפורים</w:t>
      </w:r>
      <w:r w:rsidRPr="00F35576">
        <w:rPr>
          <w:rtl/>
        </w:rPr>
        <w:t xml:space="preserve">, </w:t>
      </w:r>
      <w:r w:rsidRPr="00F35576">
        <w:rPr>
          <w:rFonts w:hint="eastAsia"/>
          <w:rtl/>
        </w:rPr>
        <w:t>כמו</w:t>
      </w:r>
      <w:r w:rsidRPr="00F35576">
        <w:rPr>
          <w:rtl/>
        </w:rPr>
        <w:t xml:space="preserve"> </w:t>
      </w:r>
      <w:r w:rsidRPr="00F35576">
        <w:rPr>
          <w:rFonts w:hint="eastAsia"/>
          <w:rtl/>
        </w:rPr>
        <w:t>שכת</w:t>
      </w:r>
      <w:r w:rsidRPr="00F35576">
        <w:rPr>
          <w:rFonts w:hint="cs"/>
          <w:rtl/>
        </w:rPr>
        <w:t>וב: "</w:t>
      </w:r>
      <w:r w:rsidRPr="00F35576">
        <w:rPr>
          <w:rFonts w:hint="eastAsia"/>
          <w:rtl/>
        </w:rPr>
        <w:t>כי</w:t>
      </w:r>
      <w:r w:rsidRPr="00F35576">
        <w:rPr>
          <w:rtl/>
        </w:rPr>
        <w:t xml:space="preserve"> </w:t>
      </w:r>
      <w:r w:rsidRPr="00F35576">
        <w:rPr>
          <w:rFonts w:hint="eastAsia"/>
          <w:rtl/>
        </w:rPr>
        <w:t>ביום</w:t>
      </w:r>
      <w:r w:rsidRPr="00F35576">
        <w:rPr>
          <w:rtl/>
        </w:rPr>
        <w:t xml:space="preserve"> </w:t>
      </w:r>
      <w:r w:rsidRPr="00F35576">
        <w:rPr>
          <w:rFonts w:hint="eastAsia"/>
          <w:rtl/>
        </w:rPr>
        <w:t>הזה</w:t>
      </w:r>
      <w:r w:rsidRPr="00F35576">
        <w:rPr>
          <w:rtl/>
        </w:rPr>
        <w:t xml:space="preserve"> </w:t>
      </w:r>
      <w:r w:rsidRPr="00F35576">
        <w:rPr>
          <w:rFonts w:hint="eastAsia"/>
          <w:rtl/>
        </w:rPr>
        <w:t>יכפר</w:t>
      </w:r>
      <w:r w:rsidRPr="00F35576">
        <w:rPr>
          <w:rtl/>
        </w:rPr>
        <w:t xml:space="preserve"> </w:t>
      </w:r>
      <w:r w:rsidRPr="00F35576">
        <w:rPr>
          <w:rFonts w:hint="eastAsia"/>
          <w:rtl/>
        </w:rPr>
        <w:t>עליכם</w:t>
      </w:r>
      <w:r w:rsidRPr="00F35576">
        <w:rPr>
          <w:rFonts w:hint="cs"/>
          <w:rtl/>
        </w:rPr>
        <w:t>"</w:t>
      </w:r>
      <w:r w:rsidRPr="00F35576">
        <w:rPr>
          <w:rtl/>
        </w:rPr>
        <w:t xml:space="preserve"> (</w:t>
      </w:r>
      <w:r w:rsidRPr="00F35576">
        <w:rPr>
          <w:rFonts w:hint="eastAsia"/>
          <w:rtl/>
        </w:rPr>
        <w:t>ויקרא</w:t>
      </w:r>
      <w:r w:rsidRPr="00F35576">
        <w:rPr>
          <w:rtl/>
        </w:rPr>
        <w:t xml:space="preserve"> </w:t>
      </w:r>
      <w:proofErr w:type="spellStart"/>
      <w:r w:rsidRPr="00F35576">
        <w:rPr>
          <w:rFonts w:hint="eastAsia"/>
          <w:rtl/>
        </w:rPr>
        <w:t>טז</w:t>
      </w:r>
      <w:proofErr w:type="spellEnd"/>
      <w:r w:rsidRPr="00F35576">
        <w:rPr>
          <w:rtl/>
        </w:rPr>
        <w:t xml:space="preserve"> </w:t>
      </w:r>
      <w:r w:rsidRPr="00F35576">
        <w:rPr>
          <w:rFonts w:hint="eastAsia"/>
          <w:rtl/>
        </w:rPr>
        <w:t>ל</w:t>
      </w:r>
      <w:r w:rsidRPr="00F35576">
        <w:rPr>
          <w:rtl/>
        </w:rPr>
        <w:t xml:space="preserve">), </w:t>
      </w:r>
      <w:r w:rsidRPr="00F35576">
        <w:rPr>
          <w:rFonts w:hint="eastAsia"/>
          <w:rtl/>
        </w:rPr>
        <w:t>ועוד</w:t>
      </w:r>
      <w:r w:rsidRPr="00F35576">
        <w:rPr>
          <w:rtl/>
        </w:rPr>
        <w:t xml:space="preserve"> </w:t>
      </w:r>
      <w:r w:rsidRPr="00F35576">
        <w:rPr>
          <w:rFonts w:hint="eastAsia"/>
          <w:rtl/>
        </w:rPr>
        <w:t>שהתבואה</w:t>
      </w:r>
      <w:r w:rsidRPr="00F35576">
        <w:rPr>
          <w:rtl/>
        </w:rPr>
        <w:t xml:space="preserve"> </w:t>
      </w:r>
      <w:r w:rsidRPr="00F35576">
        <w:rPr>
          <w:rFonts w:hint="eastAsia"/>
          <w:rtl/>
        </w:rPr>
        <w:t>ופירות</w:t>
      </w:r>
      <w:r w:rsidRPr="00F35576">
        <w:rPr>
          <w:rtl/>
        </w:rPr>
        <w:t xml:space="preserve"> </w:t>
      </w:r>
      <w:r w:rsidRPr="00F35576">
        <w:rPr>
          <w:rFonts w:hint="eastAsia"/>
          <w:rtl/>
        </w:rPr>
        <w:t>האילן</w:t>
      </w:r>
      <w:r w:rsidRPr="00F35576">
        <w:rPr>
          <w:rtl/>
        </w:rPr>
        <w:t xml:space="preserve"> </w:t>
      </w:r>
      <w:r w:rsidRPr="00F35576">
        <w:rPr>
          <w:rFonts w:hint="eastAsia"/>
          <w:rtl/>
        </w:rPr>
        <w:t>בפנים</w:t>
      </w:r>
      <w:r w:rsidRPr="00F35576">
        <w:rPr>
          <w:rFonts w:hint="cs"/>
          <w:rtl/>
        </w:rPr>
        <w:t>.</w:t>
      </w:r>
      <w:r w:rsidRPr="00F35576">
        <w:rPr>
          <w:rtl/>
        </w:rPr>
        <w:t xml:space="preserve"> </w:t>
      </w:r>
      <w:r w:rsidRPr="00F35576">
        <w:rPr>
          <w:rFonts w:hint="eastAsia"/>
          <w:rtl/>
        </w:rPr>
        <w:t>לפיכך</w:t>
      </w:r>
      <w:r w:rsidRPr="00F35576">
        <w:rPr>
          <w:rtl/>
        </w:rPr>
        <w:t xml:space="preserve"> </w:t>
      </w:r>
      <w:r w:rsidRPr="00F35576">
        <w:rPr>
          <w:rFonts w:hint="eastAsia"/>
          <w:rtl/>
        </w:rPr>
        <w:t>כת</w:t>
      </w:r>
      <w:r w:rsidRPr="00F35576">
        <w:rPr>
          <w:rFonts w:hint="cs"/>
          <w:rtl/>
        </w:rPr>
        <w:t>יב</w:t>
      </w:r>
      <w:r w:rsidRPr="00F35576">
        <w:rPr>
          <w:rtl/>
        </w:rPr>
        <w:t xml:space="preserve"> </w:t>
      </w:r>
      <w:r w:rsidRPr="00F35576">
        <w:rPr>
          <w:rFonts w:hint="eastAsia"/>
          <w:rtl/>
        </w:rPr>
        <w:t>שם</w:t>
      </w:r>
      <w:r w:rsidRPr="00F35576">
        <w:rPr>
          <w:rtl/>
        </w:rPr>
        <w:t xml:space="preserve"> </w:t>
      </w:r>
      <w:r w:rsidRPr="00F35576">
        <w:rPr>
          <w:rFonts w:hint="eastAsia"/>
          <w:rtl/>
        </w:rPr>
        <w:t>שלש</w:t>
      </w:r>
      <w:r w:rsidRPr="00F35576">
        <w:rPr>
          <w:rtl/>
        </w:rPr>
        <w:t xml:space="preserve"> </w:t>
      </w:r>
      <w:r w:rsidRPr="00F35576">
        <w:rPr>
          <w:rFonts w:hint="eastAsia"/>
          <w:rtl/>
        </w:rPr>
        <w:t>שמחות</w:t>
      </w:r>
      <w:r w:rsidRPr="00F35576">
        <w:rPr>
          <w:rtl/>
        </w:rPr>
        <w:t xml:space="preserve">, </w:t>
      </w:r>
      <w:r w:rsidRPr="00F35576">
        <w:rPr>
          <w:rFonts w:hint="eastAsia"/>
          <w:rtl/>
        </w:rPr>
        <w:t>שנא</w:t>
      </w:r>
      <w:r w:rsidRPr="00F35576">
        <w:rPr>
          <w:rFonts w:hint="cs"/>
          <w:rtl/>
        </w:rPr>
        <w:t>מר: "</w:t>
      </w:r>
      <w:r w:rsidRPr="00F35576">
        <w:rPr>
          <w:rFonts w:hint="eastAsia"/>
          <w:rtl/>
        </w:rPr>
        <w:t>ושמחת</w:t>
      </w:r>
      <w:r w:rsidRPr="00F35576">
        <w:rPr>
          <w:rtl/>
        </w:rPr>
        <w:t xml:space="preserve"> </w:t>
      </w:r>
      <w:r w:rsidRPr="00F35576">
        <w:rPr>
          <w:rFonts w:hint="eastAsia"/>
          <w:rtl/>
        </w:rPr>
        <w:t>בחגך</w:t>
      </w:r>
      <w:r w:rsidRPr="00F35576">
        <w:rPr>
          <w:rFonts w:hint="cs"/>
          <w:rtl/>
        </w:rPr>
        <w:t>"</w:t>
      </w:r>
      <w:r w:rsidRPr="00F35576">
        <w:rPr>
          <w:rtl/>
        </w:rPr>
        <w:t xml:space="preserve"> (</w:t>
      </w:r>
      <w:r w:rsidRPr="00F35576">
        <w:rPr>
          <w:rFonts w:hint="eastAsia"/>
          <w:rtl/>
        </w:rPr>
        <w:t>דברים</w:t>
      </w:r>
      <w:r w:rsidRPr="00F35576">
        <w:rPr>
          <w:rtl/>
        </w:rPr>
        <w:t xml:space="preserve"> </w:t>
      </w:r>
      <w:proofErr w:type="spellStart"/>
      <w:r w:rsidRPr="00F35576">
        <w:rPr>
          <w:rFonts w:hint="eastAsia"/>
          <w:rtl/>
        </w:rPr>
        <w:t>טז</w:t>
      </w:r>
      <w:proofErr w:type="spellEnd"/>
      <w:r w:rsidRPr="00F35576">
        <w:rPr>
          <w:rtl/>
        </w:rPr>
        <w:t xml:space="preserve"> </w:t>
      </w:r>
      <w:r w:rsidRPr="00F35576">
        <w:rPr>
          <w:rFonts w:hint="eastAsia"/>
          <w:rtl/>
        </w:rPr>
        <w:t>יד</w:t>
      </w:r>
      <w:r w:rsidRPr="00F35576">
        <w:rPr>
          <w:rtl/>
        </w:rPr>
        <w:t xml:space="preserve">), </w:t>
      </w:r>
      <w:r w:rsidRPr="00F35576">
        <w:rPr>
          <w:rFonts w:hint="cs"/>
          <w:rtl/>
        </w:rPr>
        <w:t>"</w:t>
      </w:r>
      <w:r w:rsidRPr="00F35576">
        <w:rPr>
          <w:rFonts w:hint="eastAsia"/>
          <w:rtl/>
        </w:rPr>
        <w:t>ושמחתם</w:t>
      </w:r>
      <w:r w:rsidRPr="00F35576">
        <w:rPr>
          <w:rtl/>
        </w:rPr>
        <w:t xml:space="preserve"> </w:t>
      </w:r>
      <w:r w:rsidRPr="00F35576">
        <w:rPr>
          <w:rFonts w:hint="eastAsia"/>
          <w:rtl/>
        </w:rPr>
        <w:t>לפני</w:t>
      </w:r>
      <w:r w:rsidRPr="00F35576">
        <w:rPr>
          <w:rtl/>
        </w:rPr>
        <w:t xml:space="preserve"> </w:t>
      </w:r>
      <w:r w:rsidRPr="00F35576">
        <w:rPr>
          <w:rFonts w:hint="cs"/>
          <w:rtl/>
        </w:rPr>
        <w:t>ה'</w:t>
      </w:r>
      <w:r w:rsidRPr="00F35576">
        <w:rPr>
          <w:rtl/>
        </w:rPr>
        <w:t xml:space="preserve"> </w:t>
      </w:r>
      <w:proofErr w:type="spellStart"/>
      <w:r w:rsidRPr="00F35576">
        <w:rPr>
          <w:rFonts w:hint="eastAsia"/>
          <w:rtl/>
        </w:rPr>
        <w:t>אלהיכם</w:t>
      </w:r>
      <w:proofErr w:type="spellEnd"/>
      <w:r w:rsidRPr="00F35576">
        <w:rPr>
          <w:rFonts w:hint="cs"/>
          <w:rtl/>
        </w:rPr>
        <w:t>"</w:t>
      </w:r>
      <w:r w:rsidRPr="00F35576">
        <w:rPr>
          <w:rtl/>
        </w:rPr>
        <w:t xml:space="preserve"> (</w:t>
      </w:r>
      <w:r w:rsidRPr="00F35576">
        <w:rPr>
          <w:rFonts w:hint="eastAsia"/>
          <w:rtl/>
        </w:rPr>
        <w:t>ויקרא</w:t>
      </w:r>
      <w:r w:rsidRPr="00F35576">
        <w:rPr>
          <w:rtl/>
        </w:rPr>
        <w:t xml:space="preserve"> </w:t>
      </w:r>
      <w:proofErr w:type="spellStart"/>
      <w:r w:rsidRPr="00F35576">
        <w:rPr>
          <w:rFonts w:hint="eastAsia"/>
          <w:rtl/>
        </w:rPr>
        <w:t>כג</w:t>
      </w:r>
      <w:proofErr w:type="spellEnd"/>
      <w:r w:rsidRPr="00F35576">
        <w:rPr>
          <w:rtl/>
        </w:rPr>
        <w:t xml:space="preserve"> </w:t>
      </w:r>
      <w:r w:rsidRPr="00F35576">
        <w:rPr>
          <w:rFonts w:hint="eastAsia"/>
          <w:rtl/>
        </w:rPr>
        <w:t>מ</w:t>
      </w:r>
      <w:r w:rsidRPr="00F35576">
        <w:rPr>
          <w:rtl/>
        </w:rPr>
        <w:t xml:space="preserve">), </w:t>
      </w:r>
      <w:r w:rsidRPr="00F35576">
        <w:rPr>
          <w:rFonts w:hint="cs"/>
          <w:rtl/>
        </w:rPr>
        <w:t>"</w:t>
      </w:r>
      <w:r w:rsidRPr="00F35576">
        <w:rPr>
          <w:rFonts w:hint="eastAsia"/>
          <w:rtl/>
        </w:rPr>
        <w:t>והיית</w:t>
      </w:r>
      <w:r w:rsidRPr="00F35576">
        <w:rPr>
          <w:rtl/>
        </w:rPr>
        <w:t xml:space="preserve"> </w:t>
      </w:r>
      <w:r w:rsidRPr="00F35576">
        <w:rPr>
          <w:rFonts w:hint="eastAsia"/>
          <w:rtl/>
        </w:rPr>
        <w:t>אך</w:t>
      </w:r>
      <w:r w:rsidRPr="00F35576">
        <w:rPr>
          <w:rtl/>
        </w:rPr>
        <w:t xml:space="preserve"> </w:t>
      </w:r>
      <w:r w:rsidRPr="00F35576">
        <w:rPr>
          <w:rFonts w:hint="eastAsia"/>
          <w:rtl/>
        </w:rPr>
        <w:t>שמח</w:t>
      </w:r>
      <w:r w:rsidRPr="00F35576">
        <w:rPr>
          <w:rFonts w:hint="cs"/>
          <w:rtl/>
        </w:rPr>
        <w:t>"</w:t>
      </w:r>
      <w:r w:rsidRPr="00F35576">
        <w:rPr>
          <w:rtl/>
        </w:rPr>
        <w:t xml:space="preserve"> (</w:t>
      </w:r>
      <w:r w:rsidRPr="00F35576">
        <w:rPr>
          <w:rFonts w:hint="eastAsia"/>
          <w:rtl/>
        </w:rPr>
        <w:t>דברים</w:t>
      </w:r>
      <w:r w:rsidRPr="00F35576">
        <w:rPr>
          <w:rtl/>
        </w:rPr>
        <w:t xml:space="preserve"> </w:t>
      </w:r>
      <w:proofErr w:type="spellStart"/>
      <w:r w:rsidRPr="00F35576">
        <w:rPr>
          <w:rFonts w:hint="eastAsia"/>
          <w:rtl/>
        </w:rPr>
        <w:t>טז</w:t>
      </w:r>
      <w:proofErr w:type="spellEnd"/>
      <w:r w:rsidRPr="00F35576">
        <w:rPr>
          <w:rtl/>
        </w:rPr>
        <w:t xml:space="preserve"> </w:t>
      </w:r>
      <w:r w:rsidRPr="00F35576">
        <w:rPr>
          <w:rFonts w:hint="eastAsia"/>
          <w:rtl/>
        </w:rPr>
        <w:t>טו</w:t>
      </w:r>
      <w:r w:rsidRPr="00F35576">
        <w:rPr>
          <w:rtl/>
        </w:rPr>
        <w:t>).</w:t>
      </w:r>
      <w:r w:rsidR="002B3123" w:rsidRPr="006D355F">
        <w:rPr>
          <w:rStyle w:val="a5"/>
          <w:rtl/>
        </w:rPr>
        <w:footnoteReference w:id="3"/>
      </w:r>
    </w:p>
    <w:p w14:paraId="5C4F76BB" w14:textId="77777777" w:rsidR="00E93B56" w:rsidRDefault="00E93B56" w:rsidP="009E3B24">
      <w:pPr>
        <w:pStyle w:val="ab"/>
        <w:rPr>
          <w:rtl/>
        </w:rPr>
      </w:pPr>
      <w:r>
        <w:rPr>
          <w:rtl/>
        </w:rPr>
        <w:t>ויקרא רבה פרשה ל סימן ב</w:t>
      </w:r>
      <w:r w:rsidR="009E3B24">
        <w:rPr>
          <w:rFonts w:hint="cs"/>
          <w:rtl/>
        </w:rPr>
        <w:t xml:space="preserve"> </w:t>
      </w:r>
      <w:r w:rsidR="009E3B24">
        <w:rPr>
          <w:rtl/>
        </w:rPr>
        <w:t>–</w:t>
      </w:r>
      <w:r w:rsidR="009E3B24">
        <w:rPr>
          <w:rFonts w:hint="cs"/>
          <w:rtl/>
        </w:rPr>
        <w:t xml:space="preserve"> חג הסוכות משופע במצוות</w:t>
      </w:r>
    </w:p>
    <w:p w14:paraId="6F8AD84B" w14:textId="77777777" w:rsidR="00A67AF3" w:rsidRDefault="00E93B56" w:rsidP="00A67AF3">
      <w:pPr>
        <w:pStyle w:val="ac"/>
        <w:rPr>
          <w:rFonts w:hint="cs"/>
          <w:rtl/>
        </w:rPr>
      </w:pPr>
      <w:r>
        <w:rPr>
          <w:rtl/>
        </w:rPr>
        <w:t xml:space="preserve">"תּוֹדִיעֵנִי אֹרַח חַיִּים שֹׂבַע שְׂמָחוֹת אֶת פָּנֶיךָ </w:t>
      </w:r>
      <w:proofErr w:type="spellStart"/>
      <w:r>
        <w:rPr>
          <w:rtl/>
        </w:rPr>
        <w:t>נְעִמוֹת</w:t>
      </w:r>
      <w:proofErr w:type="spellEnd"/>
      <w:r>
        <w:rPr>
          <w:rtl/>
        </w:rPr>
        <w:t xml:space="preserve"> בִּימִינְךָ נֶצַח" (תהילים </w:t>
      </w:r>
      <w:proofErr w:type="spellStart"/>
      <w:r>
        <w:rPr>
          <w:rtl/>
        </w:rPr>
        <w:t>טז</w:t>
      </w:r>
      <w:proofErr w:type="spellEnd"/>
      <w:r>
        <w:rPr>
          <w:rtl/>
        </w:rPr>
        <w:t xml:space="preserve"> יא)</w:t>
      </w:r>
      <w:r>
        <w:rPr>
          <w:rFonts w:hint="cs"/>
          <w:rtl/>
        </w:rPr>
        <w:t>.</w:t>
      </w:r>
      <w:r>
        <w:rPr>
          <w:rtl/>
        </w:rPr>
        <w:t xml:space="preserve"> אמרו ישראל לפני הקב"ה: ר</w:t>
      </w:r>
      <w:r>
        <w:rPr>
          <w:rFonts w:hint="cs"/>
          <w:rtl/>
        </w:rPr>
        <w:t>יבונו של עולם</w:t>
      </w:r>
      <w:r>
        <w:rPr>
          <w:rtl/>
        </w:rPr>
        <w:t xml:space="preserve">, "תודיעני אורח חיים". אמר להם הקב"ה: הרי לכם עשרת ימים של תשובה שבין ראש השנה ליום הכיפורים. "שובע שמחות את פניך" ... אלו שבע מצוות שבחג: ד' </w:t>
      </w:r>
      <w:proofErr w:type="spellStart"/>
      <w:r>
        <w:rPr>
          <w:rtl/>
        </w:rPr>
        <w:t>מינין</w:t>
      </w:r>
      <w:proofErr w:type="spellEnd"/>
      <w:r>
        <w:rPr>
          <w:rtl/>
        </w:rPr>
        <w:t xml:space="preserve"> שבלולב, וסוכה, חגיגה ושמחה.</w:t>
      </w:r>
      <w:r w:rsidR="00700890">
        <w:rPr>
          <w:rStyle w:val="a5"/>
          <w:rtl/>
        </w:rPr>
        <w:footnoteReference w:id="4"/>
      </w:r>
    </w:p>
    <w:p w14:paraId="3C98B8D2" w14:textId="77777777" w:rsidR="00E93B56" w:rsidRDefault="00E93B56" w:rsidP="00A67AF3">
      <w:pPr>
        <w:pStyle w:val="ac"/>
        <w:rPr>
          <w:rFonts w:hint="cs"/>
          <w:rtl/>
        </w:rPr>
      </w:pPr>
      <w:r>
        <w:rPr>
          <w:rtl/>
        </w:rPr>
        <w:t>מהו "נעימות בימינך נצח"? אמר ר' אבין: זה לולב. כמי שהוא נוצח ונוטל בָּיִין</w:t>
      </w:r>
      <w:r>
        <w:rPr>
          <w:rFonts w:hint="cs"/>
          <w:rtl/>
        </w:rPr>
        <w:t>.</w:t>
      </w:r>
      <w:r>
        <w:rPr>
          <w:rStyle w:val="a5"/>
          <w:rtl/>
        </w:rPr>
        <w:footnoteReference w:id="5"/>
      </w:r>
      <w:r>
        <w:rPr>
          <w:rtl/>
        </w:rPr>
        <w:t xml:space="preserve"> משל לשנים שנכנסו אצל הדיין ואין אנו יודעים מי הוא </w:t>
      </w:r>
      <w:proofErr w:type="spellStart"/>
      <w:r>
        <w:rPr>
          <w:rtl/>
        </w:rPr>
        <w:t>נ</w:t>
      </w:r>
      <w:r>
        <w:rPr>
          <w:rFonts w:hint="cs"/>
          <w:rtl/>
        </w:rPr>
        <w:t>ָ</w:t>
      </w:r>
      <w:r>
        <w:rPr>
          <w:rtl/>
        </w:rPr>
        <w:t>צו</w:t>
      </w:r>
      <w:r>
        <w:rPr>
          <w:rFonts w:hint="cs"/>
          <w:rtl/>
        </w:rPr>
        <w:t>ֹ</w:t>
      </w:r>
      <w:r>
        <w:rPr>
          <w:rtl/>
        </w:rPr>
        <w:t>ח</w:t>
      </w:r>
      <w:proofErr w:type="spellEnd"/>
      <w:r>
        <w:rPr>
          <w:rFonts w:hint="eastAsia"/>
          <w:rtl/>
        </w:rPr>
        <w:t>ַ</w:t>
      </w:r>
      <w:r>
        <w:rPr>
          <w:rFonts w:hint="cs"/>
          <w:rtl/>
        </w:rPr>
        <w:t>,</w:t>
      </w:r>
      <w:r>
        <w:rPr>
          <w:rStyle w:val="a5"/>
          <w:rtl/>
        </w:rPr>
        <w:footnoteReference w:id="6"/>
      </w:r>
      <w:r>
        <w:rPr>
          <w:rtl/>
        </w:rPr>
        <w:t xml:space="preserve"> אלא מי שנוטל בָּיִין בידו, אנו יודעים שהוא </w:t>
      </w:r>
      <w:proofErr w:type="spellStart"/>
      <w:r>
        <w:rPr>
          <w:rtl/>
        </w:rPr>
        <w:t>הנָצוֹח</w:t>
      </w:r>
      <w:proofErr w:type="spellEnd"/>
      <w:r>
        <w:rPr>
          <w:rtl/>
        </w:rPr>
        <w:t>ַ. כך ישראל ואומות העולם באין ומקטרגים לפני הקב"ה בראש השנה ואין אנו יודעים מי נצח.</w:t>
      </w:r>
      <w:r w:rsidR="005329AD">
        <w:rPr>
          <w:rStyle w:val="a5"/>
          <w:rtl/>
        </w:rPr>
        <w:footnoteReference w:id="7"/>
      </w:r>
      <w:r>
        <w:rPr>
          <w:rtl/>
        </w:rPr>
        <w:t xml:space="preserve"> אלא במה שישראל יוצאים מלפני </w:t>
      </w:r>
      <w:r>
        <w:rPr>
          <w:rtl/>
        </w:rPr>
        <w:lastRenderedPageBreak/>
        <w:t xml:space="preserve">הקב"ה ולולביהן ואתרוגיהן בידם אנו יודעים שישראל הם </w:t>
      </w:r>
      <w:proofErr w:type="spellStart"/>
      <w:r>
        <w:rPr>
          <w:rtl/>
        </w:rPr>
        <w:t>הנצוחים</w:t>
      </w:r>
      <w:proofErr w:type="spellEnd"/>
      <w:r>
        <w:rPr>
          <w:rtl/>
        </w:rPr>
        <w:t>. לפיכך משה מזהיר לישראל ואומר להם</w:t>
      </w:r>
      <w:r>
        <w:rPr>
          <w:rFonts w:hint="cs"/>
          <w:rtl/>
        </w:rPr>
        <w:t>:</w:t>
      </w:r>
      <w:r>
        <w:rPr>
          <w:rtl/>
        </w:rPr>
        <w:t xml:space="preserve"> "ולקחתם לכם ביום הראשון".</w:t>
      </w:r>
      <w:r w:rsidR="0062110E">
        <w:rPr>
          <w:rStyle w:val="a5"/>
          <w:rtl/>
        </w:rPr>
        <w:footnoteReference w:id="8"/>
      </w:r>
    </w:p>
    <w:p w14:paraId="49F728A1" w14:textId="77777777" w:rsidR="0062110E" w:rsidRPr="0062110E" w:rsidRDefault="0062110E" w:rsidP="0062110E">
      <w:pPr>
        <w:pStyle w:val="ab"/>
        <w:rPr>
          <w:rtl/>
          <w:lang w:val="he-IL"/>
        </w:rPr>
      </w:pPr>
      <w:r w:rsidRPr="0062110E">
        <w:rPr>
          <w:rtl/>
          <w:lang w:val="he-IL"/>
        </w:rPr>
        <w:t>מסכת סוכה פרק ה משנ</w:t>
      </w:r>
      <w:r w:rsidR="005329AD">
        <w:rPr>
          <w:rFonts w:hint="cs"/>
          <w:rtl/>
          <w:lang w:val="he-IL"/>
        </w:rPr>
        <w:t xml:space="preserve">יות א-ד </w:t>
      </w:r>
      <w:r w:rsidR="005329AD">
        <w:rPr>
          <w:rtl/>
          <w:lang w:val="he-IL"/>
        </w:rPr>
        <w:t>–</w:t>
      </w:r>
      <w:r w:rsidR="005329AD">
        <w:rPr>
          <w:rFonts w:hint="cs"/>
          <w:rtl/>
          <w:lang w:val="he-IL"/>
        </w:rPr>
        <w:t xml:space="preserve"> שמחת בית השואבה</w:t>
      </w:r>
    </w:p>
    <w:p w14:paraId="29DE8840" w14:textId="77777777" w:rsidR="00FA0429" w:rsidRDefault="0062110E" w:rsidP="00725831">
      <w:pPr>
        <w:pStyle w:val="ac"/>
        <w:rPr>
          <w:rFonts w:hint="cs"/>
          <w:rtl/>
          <w:lang w:eastAsia="en-US"/>
        </w:rPr>
      </w:pPr>
      <w:r>
        <w:rPr>
          <w:rFonts w:hint="cs"/>
          <w:rtl/>
          <w:lang w:val="he-IL"/>
        </w:rPr>
        <w:t xml:space="preserve">... </w:t>
      </w:r>
      <w:r w:rsidRPr="0062110E">
        <w:rPr>
          <w:rtl/>
          <w:lang w:val="he-IL"/>
        </w:rPr>
        <w:t xml:space="preserve">כל מי שלא ראה שמחת בית השואבה לא ראה שמחה מימיו: במוצאי יום טוב הראשון של חג ירדו לעזרת נשים </w:t>
      </w:r>
      <w:proofErr w:type="spellStart"/>
      <w:r w:rsidRPr="0062110E">
        <w:rPr>
          <w:rtl/>
          <w:lang w:val="he-IL"/>
        </w:rPr>
        <w:t>ומתקנין</w:t>
      </w:r>
      <w:proofErr w:type="spellEnd"/>
      <w:r w:rsidRPr="0062110E">
        <w:rPr>
          <w:rtl/>
          <w:lang w:val="he-IL"/>
        </w:rPr>
        <w:t xml:space="preserve"> שם </w:t>
      </w:r>
      <w:proofErr w:type="spellStart"/>
      <w:r w:rsidRPr="0062110E">
        <w:rPr>
          <w:rtl/>
          <w:lang w:val="he-IL"/>
        </w:rPr>
        <w:t>תקון</w:t>
      </w:r>
      <w:proofErr w:type="spellEnd"/>
      <w:r w:rsidRPr="0062110E">
        <w:rPr>
          <w:rtl/>
          <w:lang w:val="he-IL"/>
        </w:rPr>
        <w:t xml:space="preserve"> גדול ומנורות של זהב היו שם וארבעה ספלים של זהב בראשיהן וארבע סולמות לכל אחד ואחד וארבעה ילדים מפרחי כהונה ובידיהם כדים של שמן של מאה ועשרים לוג שהן </w:t>
      </w:r>
      <w:proofErr w:type="spellStart"/>
      <w:r w:rsidRPr="0062110E">
        <w:rPr>
          <w:rtl/>
          <w:lang w:val="he-IL"/>
        </w:rPr>
        <w:t>מטילין</w:t>
      </w:r>
      <w:proofErr w:type="spellEnd"/>
      <w:r w:rsidRPr="0062110E">
        <w:rPr>
          <w:rtl/>
          <w:lang w:val="he-IL"/>
        </w:rPr>
        <w:t xml:space="preserve"> לכל ספל וספל: </w:t>
      </w:r>
      <w:r w:rsidR="00725831">
        <w:rPr>
          <w:rFonts w:hint="cs"/>
          <w:rtl/>
          <w:lang w:val="he-IL"/>
        </w:rPr>
        <w:t>...</w:t>
      </w:r>
      <w:r w:rsidRPr="0062110E">
        <w:rPr>
          <w:rtl/>
          <w:lang w:val="he-IL"/>
        </w:rPr>
        <w:t xml:space="preserve"> ולא היה חצר בירושלים שאינה מאירה מאור בית השואבה: </w:t>
      </w:r>
      <w:r w:rsidR="00725831" w:rsidRPr="0039721D">
        <w:rPr>
          <w:rFonts w:hint="eastAsia"/>
          <w:rtl/>
          <w:lang w:eastAsia="en-US"/>
        </w:rPr>
        <w:t>חסידים</w:t>
      </w:r>
      <w:r w:rsidR="00725831" w:rsidRPr="0039721D">
        <w:rPr>
          <w:rtl/>
          <w:lang w:eastAsia="en-US"/>
        </w:rPr>
        <w:t xml:space="preserve"> </w:t>
      </w:r>
      <w:r w:rsidR="00725831" w:rsidRPr="0039721D">
        <w:rPr>
          <w:rFonts w:hint="eastAsia"/>
          <w:rtl/>
          <w:lang w:eastAsia="en-US"/>
        </w:rPr>
        <w:t>ואנשי</w:t>
      </w:r>
      <w:r w:rsidR="00725831" w:rsidRPr="0039721D">
        <w:rPr>
          <w:rtl/>
          <w:lang w:eastAsia="en-US"/>
        </w:rPr>
        <w:t xml:space="preserve"> </w:t>
      </w:r>
      <w:r w:rsidR="00725831" w:rsidRPr="0039721D">
        <w:rPr>
          <w:rFonts w:hint="eastAsia"/>
          <w:rtl/>
          <w:lang w:eastAsia="en-US"/>
        </w:rPr>
        <w:t>מעשה</w:t>
      </w:r>
      <w:r w:rsidR="00725831" w:rsidRPr="0039721D">
        <w:rPr>
          <w:rtl/>
          <w:lang w:eastAsia="en-US"/>
        </w:rPr>
        <w:t xml:space="preserve"> </w:t>
      </w:r>
      <w:r w:rsidR="00725831" w:rsidRPr="0039721D">
        <w:rPr>
          <w:rFonts w:hint="eastAsia"/>
          <w:rtl/>
          <w:lang w:eastAsia="en-US"/>
        </w:rPr>
        <w:t>היו</w:t>
      </w:r>
      <w:r w:rsidR="00725831" w:rsidRPr="0039721D">
        <w:rPr>
          <w:rtl/>
          <w:lang w:eastAsia="en-US"/>
        </w:rPr>
        <w:t xml:space="preserve"> </w:t>
      </w:r>
      <w:r w:rsidR="00725831" w:rsidRPr="0039721D">
        <w:rPr>
          <w:rFonts w:hint="eastAsia"/>
          <w:rtl/>
          <w:lang w:eastAsia="en-US"/>
        </w:rPr>
        <w:t>מרקדים</w:t>
      </w:r>
      <w:r w:rsidR="00725831" w:rsidRPr="0039721D">
        <w:rPr>
          <w:rtl/>
          <w:lang w:eastAsia="en-US"/>
        </w:rPr>
        <w:t xml:space="preserve"> </w:t>
      </w:r>
      <w:r w:rsidR="00725831" w:rsidRPr="0039721D">
        <w:rPr>
          <w:rFonts w:hint="eastAsia"/>
          <w:rtl/>
          <w:lang w:eastAsia="en-US"/>
        </w:rPr>
        <w:t>לפניהם</w:t>
      </w:r>
      <w:r w:rsidR="00725831" w:rsidRPr="0039721D">
        <w:rPr>
          <w:rtl/>
          <w:lang w:eastAsia="en-US"/>
        </w:rPr>
        <w:t xml:space="preserve"> </w:t>
      </w:r>
      <w:r w:rsidR="00725831" w:rsidRPr="0039721D">
        <w:rPr>
          <w:rFonts w:hint="eastAsia"/>
          <w:rtl/>
          <w:lang w:eastAsia="en-US"/>
        </w:rPr>
        <w:t>באבוקות</w:t>
      </w:r>
      <w:r w:rsidR="00725831" w:rsidRPr="0039721D">
        <w:rPr>
          <w:rtl/>
          <w:lang w:eastAsia="en-US"/>
        </w:rPr>
        <w:t xml:space="preserve"> </w:t>
      </w:r>
      <w:r w:rsidR="00725831" w:rsidRPr="0039721D">
        <w:rPr>
          <w:rFonts w:hint="eastAsia"/>
          <w:rtl/>
          <w:lang w:eastAsia="en-US"/>
        </w:rPr>
        <w:t>של</w:t>
      </w:r>
      <w:r w:rsidR="00725831" w:rsidRPr="0039721D">
        <w:rPr>
          <w:rtl/>
          <w:lang w:eastAsia="en-US"/>
        </w:rPr>
        <w:t xml:space="preserve"> </w:t>
      </w:r>
      <w:r w:rsidR="00725831" w:rsidRPr="0039721D">
        <w:rPr>
          <w:rFonts w:hint="eastAsia"/>
          <w:rtl/>
          <w:lang w:eastAsia="en-US"/>
        </w:rPr>
        <w:t>אור</w:t>
      </w:r>
      <w:r w:rsidR="00725831" w:rsidRPr="0039721D">
        <w:rPr>
          <w:rtl/>
          <w:lang w:eastAsia="en-US"/>
        </w:rPr>
        <w:t xml:space="preserve"> </w:t>
      </w:r>
      <w:r w:rsidR="00725831" w:rsidRPr="0039721D">
        <w:rPr>
          <w:rFonts w:hint="eastAsia"/>
          <w:rtl/>
          <w:lang w:eastAsia="en-US"/>
        </w:rPr>
        <w:t>שבידיהן</w:t>
      </w:r>
      <w:r w:rsidR="00725831" w:rsidRPr="0039721D">
        <w:rPr>
          <w:rtl/>
          <w:lang w:eastAsia="en-US"/>
        </w:rPr>
        <w:t xml:space="preserve"> </w:t>
      </w:r>
      <w:r w:rsidR="00725831" w:rsidRPr="0039721D">
        <w:rPr>
          <w:rFonts w:hint="eastAsia"/>
          <w:rtl/>
          <w:lang w:eastAsia="en-US"/>
        </w:rPr>
        <w:t>ואומרים</w:t>
      </w:r>
      <w:r w:rsidR="00725831" w:rsidRPr="0039721D">
        <w:rPr>
          <w:rtl/>
          <w:lang w:eastAsia="en-US"/>
        </w:rPr>
        <w:t xml:space="preserve"> </w:t>
      </w:r>
      <w:r w:rsidR="00725831" w:rsidRPr="0039721D">
        <w:rPr>
          <w:rFonts w:hint="eastAsia"/>
          <w:rtl/>
          <w:lang w:eastAsia="en-US"/>
        </w:rPr>
        <w:t>לפניהן</w:t>
      </w:r>
      <w:r w:rsidR="00725831" w:rsidRPr="0039721D">
        <w:rPr>
          <w:rtl/>
          <w:lang w:eastAsia="en-US"/>
        </w:rPr>
        <w:t xml:space="preserve"> </w:t>
      </w:r>
      <w:r w:rsidR="00725831" w:rsidRPr="0039721D">
        <w:rPr>
          <w:rFonts w:hint="eastAsia"/>
          <w:rtl/>
          <w:lang w:eastAsia="en-US"/>
        </w:rPr>
        <w:t>דברי</w:t>
      </w:r>
      <w:r w:rsidR="00725831" w:rsidRPr="0039721D">
        <w:rPr>
          <w:rtl/>
          <w:lang w:eastAsia="en-US"/>
        </w:rPr>
        <w:t xml:space="preserve"> </w:t>
      </w:r>
      <w:r w:rsidR="00725831" w:rsidRPr="0039721D">
        <w:rPr>
          <w:rFonts w:hint="eastAsia"/>
          <w:rtl/>
          <w:lang w:eastAsia="en-US"/>
        </w:rPr>
        <w:t>שירות</w:t>
      </w:r>
      <w:r w:rsidR="00725831" w:rsidRPr="0039721D">
        <w:rPr>
          <w:rtl/>
          <w:lang w:eastAsia="en-US"/>
        </w:rPr>
        <w:t xml:space="preserve"> </w:t>
      </w:r>
      <w:proofErr w:type="spellStart"/>
      <w:r w:rsidR="00725831" w:rsidRPr="0039721D">
        <w:rPr>
          <w:rFonts w:hint="eastAsia"/>
          <w:rtl/>
          <w:lang w:eastAsia="en-US"/>
        </w:rPr>
        <w:t>ותושבחות</w:t>
      </w:r>
      <w:proofErr w:type="spellEnd"/>
      <w:r w:rsidR="00725831" w:rsidRPr="0039721D">
        <w:rPr>
          <w:rFonts w:hint="cs"/>
          <w:rtl/>
          <w:lang w:eastAsia="en-US"/>
        </w:rPr>
        <w:t>.</w:t>
      </w:r>
      <w:r w:rsidR="003F3D84">
        <w:rPr>
          <w:rStyle w:val="a5"/>
          <w:rtl/>
          <w:lang w:eastAsia="en-US"/>
        </w:rPr>
        <w:footnoteReference w:id="9"/>
      </w:r>
      <w:r w:rsidR="00725831" w:rsidRPr="0039721D">
        <w:rPr>
          <w:rtl/>
          <w:lang w:eastAsia="en-US"/>
        </w:rPr>
        <w:t xml:space="preserve"> </w:t>
      </w:r>
      <w:proofErr w:type="spellStart"/>
      <w:r w:rsidR="00725831" w:rsidRPr="0039721D">
        <w:rPr>
          <w:rFonts w:hint="eastAsia"/>
          <w:rtl/>
          <w:lang w:eastAsia="en-US"/>
        </w:rPr>
        <w:t>והלוים</w:t>
      </w:r>
      <w:proofErr w:type="spellEnd"/>
      <w:r w:rsidR="00725831" w:rsidRPr="0039721D">
        <w:rPr>
          <w:rtl/>
          <w:lang w:eastAsia="en-US"/>
        </w:rPr>
        <w:t xml:space="preserve"> </w:t>
      </w:r>
      <w:proofErr w:type="spellStart"/>
      <w:r w:rsidR="00725831" w:rsidRPr="0039721D">
        <w:rPr>
          <w:rFonts w:hint="eastAsia"/>
          <w:rtl/>
          <w:lang w:eastAsia="en-US"/>
        </w:rPr>
        <w:t>בכנורות</w:t>
      </w:r>
      <w:proofErr w:type="spellEnd"/>
      <w:r w:rsidR="00725831" w:rsidRPr="0039721D">
        <w:rPr>
          <w:rtl/>
          <w:lang w:eastAsia="en-US"/>
        </w:rPr>
        <w:t xml:space="preserve"> </w:t>
      </w:r>
      <w:r w:rsidR="00725831" w:rsidRPr="0039721D">
        <w:rPr>
          <w:rFonts w:hint="eastAsia"/>
          <w:rtl/>
          <w:lang w:eastAsia="en-US"/>
        </w:rPr>
        <w:t>ובנבלים</w:t>
      </w:r>
      <w:r w:rsidR="00725831" w:rsidRPr="0039721D">
        <w:rPr>
          <w:rtl/>
          <w:lang w:eastAsia="en-US"/>
        </w:rPr>
        <w:t xml:space="preserve"> </w:t>
      </w:r>
      <w:proofErr w:type="spellStart"/>
      <w:r w:rsidR="00725831" w:rsidRPr="0039721D">
        <w:rPr>
          <w:rFonts w:hint="eastAsia"/>
          <w:rtl/>
          <w:lang w:eastAsia="en-US"/>
        </w:rPr>
        <w:t>ובמצלתים</w:t>
      </w:r>
      <w:proofErr w:type="spellEnd"/>
      <w:r w:rsidR="00725831" w:rsidRPr="0039721D">
        <w:rPr>
          <w:rtl/>
          <w:lang w:eastAsia="en-US"/>
        </w:rPr>
        <w:t xml:space="preserve"> </w:t>
      </w:r>
      <w:r w:rsidR="00725831" w:rsidRPr="0039721D">
        <w:rPr>
          <w:rFonts w:hint="eastAsia"/>
          <w:rtl/>
          <w:lang w:eastAsia="en-US"/>
        </w:rPr>
        <w:t>ובחצוצרות</w:t>
      </w:r>
      <w:r w:rsidR="00725831" w:rsidRPr="0039721D">
        <w:rPr>
          <w:rtl/>
          <w:lang w:eastAsia="en-US"/>
        </w:rPr>
        <w:t xml:space="preserve"> </w:t>
      </w:r>
      <w:r w:rsidR="00725831" w:rsidRPr="0039721D">
        <w:rPr>
          <w:rFonts w:hint="eastAsia"/>
          <w:rtl/>
          <w:lang w:eastAsia="en-US"/>
        </w:rPr>
        <w:t>ובכלי</w:t>
      </w:r>
      <w:r w:rsidR="00725831" w:rsidRPr="0039721D">
        <w:rPr>
          <w:rtl/>
          <w:lang w:eastAsia="en-US"/>
        </w:rPr>
        <w:t xml:space="preserve"> </w:t>
      </w:r>
      <w:r w:rsidR="00725831" w:rsidRPr="0039721D">
        <w:rPr>
          <w:rFonts w:hint="eastAsia"/>
          <w:rtl/>
          <w:lang w:eastAsia="en-US"/>
        </w:rPr>
        <w:t>שיר</w:t>
      </w:r>
      <w:r w:rsidR="00725831" w:rsidRPr="0039721D">
        <w:rPr>
          <w:rtl/>
          <w:lang w:eastAsia="en-US"/>
        </w:rPr>
        <w:t xml:space="preserve"> </w:t>
      </w:r>
      <w:r w:rsidR="00725831" w:rsidRPr="0039721D">
        <w:rPr>
          <w:rFonts w:hint="eastAsia"/>
          <w:rtl/>
          <w:lang w:eastAsia="en-US"/>
        </w:rPr>
        <w:t>בלא</w:t>
      </w:r>
      <w:r w:rsidR="00725831" w:rsidRPr="0039721D">
        <w:rPr>
          <w:rtl/>
          <w:lang w:eastAsia="en-US"/>
        </w:rPr>
        <w:t xml:space="preserve"> </w:t>
      </w:r>
      <w:r w:rsidR="00725831" w:rsidRPr="0039721D">
        <w:rPr>
          <w:rFonts w:hint="eastAsia"/>
          <w:rtl/>
          <w:lang w:eastAsia="en-US"/>
        </w:rPr>
        <w:t>מספר</w:t>
      </w:r>
      <w:r w:rsidR="00725831">
        <w:rPr>
          <w:rFonts w:hint="cs"/>
          <w:rtl/>
          <w:lang w:eastAsia="en-US"/>
        </w:rPr>
        <w:t>,</w:t>
      </w:r>
      <w:r w:rsidR="00725831" w:rsidRPr="0039721D">
        <w:rPr>
          <w:rtl/>
          <w:lang w:eastAsia="en-US"/>
        </w:rPr>
        <w:t xml:space="preserve"> </w:t>
      </w:r>
      <w:r w:rsidR="00725831" w:rsidRPr="0039721D">
        <w:rPr>
          <w:rFonts w:hint="eastAsia"/>
          <w:rtl/>
          <w:lang w:eastAsia="en-US"/>
        </w:rPr>
        <w:t>על</w:t>
      </w:r>
      <w:r w:rsidR="00725831" w:rsidRPr="0039721D">
        <w:rPr>
          <w:rtl/>
          <w:lang w:eastAsia="en-US"/>
        </w:rPr>
        <w:t xml:space="preserve"> </w:t>
      </w:r>
      <w:r w:rsidR="00725831" w:rsidRPr="0039721D">
        <w:rPr>
          <w:rFonts w:hint="eastAsia"/>
          <w:rtl/>
          <w:lang w:eastAsia="en-US"/>
        </w:rPr>
        <w:t>חמש</w:t>
      </w:r>
      <w:r w:rsidR="00725831" w:rsidRPr="0039721D">
        <w:rPr>
          <w:rtl/>
          <w:lang w:eastAsia="en-US"/>
        </w:rPr>
        <w:t xml:space="preserve"> </w:t>
      </w:r>
      <w:r w:rsidR="00725831" w:rsidRPr="0039721D">
        <w:rPr>
          <w:rFonts w:hint="eastAsia"/>
          <w:rtl/>
          <w:lang w:eastAsia="en-US"/>
        </w:rPr>
        <w:t>עשרה</w:t>
      </w:r>
      <w:r w:rsidR="00725831" w:rsidRPr="0039721D">
        <w:rPr>
          <w:rtl/>
          <w:lang w:eastAsia="en-US"/>
        </w:rPr>
        <w:t xml:space="preserve"> </w:t>
      </w:r>
      <w:r w:rsidR="00725831" w:rsidRPr="0039721D">
        <w:rPr>
          <w:rFonts w:hint="eastAsia"/>
          <w:rtl/>
          <w:lang w:eastAsia="en-US"/>
        </w:rPr>
        <w:t>מעלות</w:t>
      </w:r>
      <w:r w:rsidR="00725831" w:rsidRPr="0039721D">
        <w:rPr>
          <w:rtl/>
          <w:lang w:eastAsia="en-US"/>
        </w:rPr>
        <w:t xml:space="preserve"> </w:t>
      </w:r>
      <w:r w:rsidR="00725831" w:rsidRPr="0039721D">
        <w:rPr>
          <w:rFonts w:hint="eastAsia"/>
          <w:rtl/>
          <w:lang w:eastAsia="en-US"/>
        </w:rPr>
        <w:t>היורדות</w:t>
      </w:r>
      <w:r w:rsidR="00725831" w:rsidRPr="0039721D">
        <w:rPr>
          <w:rtl/>
          <w:lang w:eastAsia="en-US"/>
        </w:rPr>
        <w:t xml:space="preserve"> </w:t>
      </w:r>
      <w:r w:rsidR="00725831" w:rsidRPr="0039721D">
        <w:rPr>
          <w:rFonts w:hint="eastAsia"/>
          <w:rtl/>
          <w:lang w:eastAsia="en-US"/>
        </w:rPr>
        <w:t>מעזרת</w:t>
      </w:r>
      <w:r w:rsidR="00725831" w:rsidRPr="0039721D">
        <w:rPr>
          <w:rtl/>
          <w:lang w:eastAsia="en-US"/>
        </w:rPr>
        <w:t xml:space="preserve"> </w:t>
      </w:r>
      <w:r w:rsidR="00725831" w:rsidRPr="0039721D">
        <w:rPr>
          <w:rFonts w:hint="eastAsia"/>
          <w:rtl/>
          <w:lang w:eastAsia="en-US"/>
        </w:rPr>
        <w:t>ישראל</w:t>
      </w:r>
      <w:r w:rsidR="00725831" w:rsidRPr="0039721D">
        <w:rPr>
          <w:rtl/>
          <w:lang w:eastAsia="en-US"/>
        </w:rPr>
        <w:t xml:space="preserve"> </w:t>
      </w:r>
      <w:r w:rsidR="00725831" w:rsidRPr="0039721D">
        <w:rPr>
          <w:rFonts w:hint="eastAsia"/>
          <w:rtl/>
          <w:lang w:eastAsia="en-US"/>
        </w:rPr>
        <w:t>לעזרת</w:t>
      </w:r>
      <w:r w:rsidR="00725831" w:rsidRPr="0039721D">
        <w:rPr>
          <w:rtl/>
          <w:lang w:eastAsia="en-US"/>
        </w:rPr>
        <w:t xml:space="preserve"> </w:t>
      </w:r>
      <w:r w:rsidR="00725831" w:rsidRPr="0039721D">
        <w:rPr>
          <w:rFonts w:hint="eastAsia"/>
          <w:rtl/>
          <w:lang w:eastAsia="en-US"/>
        </w:rPr>
        <w:t>נשים</w:t>
      </w:r>
      <w:r w:rsidR="00725831">
        <w:rPr>
          <w:rFonts w:hint="cs"/>
          <w:rtl/>
          <w:lang w:eastAsia="en-US"/>
        </w:rPr>
        <w:t>,</w:t>
      </w:r>
      <w:r w:rsidR="00725831" w:rsidRPr="0039721D">
        <w:rPr>
          <w:rtl/>
          <w:lang w:eastAsia="en-US"/>
        </w:rPr>
        <w:t xml:space="preserve"> </w:t>
      </w:r>
      <w:r w:rsidR="00725831" w:rsidRPr="0039721D">
        <w:rPr>
          <w:rFonts w:hint="eastAsia"/>
          <w:rtl/>
          <w:lang w:eastAsia="en-US"/>
        </w:rPr>
        <w:t>כנגד</w:t>
      </w:r>
      <w:r w:rsidR="00725831" w:rsidRPr="0039721D">
        <w:rPr>
          <w:rtl/>
          <w:lang w:eastAsia="en-US"/>
        </w:rPr>
        <w:t xml:space="preserve"> </w:t>
      </w:r>
      <w:r w:rsidR="00725831" w:rsidRPr="0039721D">
        <w:rPr>
          <w:rFonts w:hint="eastAsia"/>
          <w:rtl/>
          <w:lang w:eastAsia="en-US"/>
        </w:rPr>
        <w:t>חמשה</w:t>
      </w:r>
      <w:r w:rsidR="00725831" w:rsidRPr="0039721D">
        <w:rPr>
          <w:rtl/>
          <w:lang w:eastAsia="en-US"/>
        </w:rPr>
        <w:t xml:space="preserve"> </w:t>
      </w:r>
      <w:r w:rsidR="00725831" w:rsidRPr="0039721D">
        <w:rPr>
          <w:rFonts w:hint="eastAsia"/>
          <w:rtl/>
          <w:lang w:eastAsia="en-US"/>
        </w:rPr>
        <w:t>עשר</w:t>
      </w:r>
      <w:r w:rsidR="00725831" w:rsidRPr="0039721D">
        <w:rPr>
          <w:rtl/>
          <w:lang w:eastAsia="en-US"/>
        </w:rPr>
        <w:t xml:space="preserve"> </w:t>
      </w:r>
      <w:r w:rsidR="00725831" w:rsidRPr="0039721D">
        <w:rPr>
          <w:rFonts w:hint="eastAsia"/>
          <w:rtl/>
          <w:lang w:eastAsia="en-US"/>
        </w:rPr>
        <w:t>שיר</w:t>
      </w:r>
      <w:r w:rsidR="00725831" w:rsidRPr="0039721D">
        <w:rPr>
          <w:rtl/>
          <w:lang w:eastAsia="en-US"/>
        </w:rPr>
        <w:t xml:space="preserve"> </w:t>
      </w:r>
      <w:r w:rsidR="00725831" w:rsidRPr="0039721D">
        <w:rPr>
          <w:rFonts w:hint="eastAsia"/>
          <w:rtl/>
          <w:lang w:eastAsia="en-US"/>
        </w:rPr>
        <w:t>המעלות</w:t>
      </w:r>
      <w:r w:rsidR="00725831" w:rsidRPr="0039721D">
        <w:rPr>
          <w:rtl/>
          <w:lang w:eastAsia="en-US"/>
        </w:rPr>
        <w:t xml:space="preserve"> </w:t>
      </w:r>
      <w:r w:rsidR="00725831" w:rsidRPr="0039721D">
        <w:rPr>
          <w:rFonts w:hint="eastAsia"/>
          <w:rtl/>
          <w:lang w:eastAsia="en-US"/>
        </w:rPr>
        <w:t>שבתהלים</w:t>
      </w:r>
      <w:r w:rsidR="00725831">
        <w:rPr>
          <w:rFonts w:hint="cs"/>
          <w:rtl/>
          <w:lang w:eastAsia="en-US"/>
        </w:rPr>
        <w:t>,</w:t>
      </w:r>
      <w:r w:rsidR="00725831" w:rsidRPr="0039721D">
        <w:rPr>
          <w:rtl/>
          <w:lang w:eastAsia="en-US"/>
        </w:rPr>
        <w:t xml:space="preserve"> </w:t>
      </w:r>
      <w:r w:rsidR="00725831" w:rsidRPr="0039721D">
        <w:rPr>
          <w:rFonts w:hint="eastAsia"/>
          <w:rtl/>
          <w:lang w:eastAsia="en-US"/>
        </w:rPr>
        <w:t>שעליהן</w:t>
      </w:r>
      <w:r w:rsidR="00725831" w:rsidRPr="0039721D">
        <w:rPr>
          <w:rtl/>
          <w:lang w:eastAsia="en-US"/>
        </w:rPr>
        <w:t xml:space="preserve"> </w:t>
      </w:r>
      <w:r w:rsidR="00725831" w:rsidRPr="0039721D">
        <w:rPr>
          <w:rFonts w:hint="eastAsia"/>
          <w:rtl/>
          <w:lang w:eastAsia="en-US"/>
        </w:rPr>
        <w:t>לוים</w:t>
      </w:r>
      <w:r w:rsidR="00725831" w:rsidRPr="0039721D">
        <w:rPr>
          <w:rtl/>
          <w:lang w:eastAsia="en-US"/>
        </w:rPr>
        <w:t xml:space="preserve"> </w:t>
      </w:r>
      <w:proofErr w:type="spellStart"/>
      <w:r w:rsidR="00725831" w:rsidRPr="0039721D">
        <w:rPr>
          <w:rFonts w:hint="eastAsia"/>
          <w:rtl/>
          <w:lang w:eastAsia="en-US"/>
        </w:rPr>
        <w:t>עומדין</w:t>
      </w:r>
      <w:proofErr w:type="spellEnd"/>
      <w:r w:rsidR="00725831" w:rsidRPr="0039721D">
        <w:rPr>
          <w:rtl/>
          <w:lang w:eastAsia="en-US"/>
        </w:rPr>
        <w:t xml:space="preserve"> </w:t>
      </w:r>
      <w:r w:rsidR="00725831" w:rsidRPr="0039721D">
        <w:rPr>
          <w:rFonts w:hint="eastAsia"/>
          <w:rtl/>
          <w:lang w:eastAsia="en-US"/>
        </w:rPr>
        <w:t>בכלי</w:t>
      </w:r>
      <w:r w:rsidR="00725831" w:rsidRPr="0039721D">
        <w:rPr>
          <w:rtl/>
          <w:lang w:eastAsia="en-US"/>
        </w:rPr>
        <w:t xml:space="preserve"> </w:t>
      </w:r>
      <w:r w:rsidR="00725831" w:rsidRPr="0039721D">
        <w:rPr>
          <w:rFonts w:hint="eastAsia"/>
          <w:rtl/>
          <w:lang w:eastAsia="en-US"/>
        </w:rPr>
        <w:t>שיר</w:t>
      </w:r>
      <w:r w:rsidR="00725831" w:rsidRPr="0039721D">
        <w:rPr>
          <w:rtl/>
          <w:lang w:eastAsia="en-US"/>
        </w:rPr>
        <w:t xml:space="preserve"> </w:t>
      </w:r>
      <w:r w:rsidR="00725831" w:rsidRPr="0039721D">
        <w:rPr>
          <w:rFonts w:hint="eastAsia"/>
          <w:rtl/>
          <w:lang w:eastAsia="en-US"/>
        </w:rPr>
        <w:t>ואומרים</w:t>
      </w:r>
      <w:r w:rsidR="00725831" w:rsidRPr="0039721D">
        <w:rPr>
          <w:rtl/>
          <w:lang w:eastAsia="en-US"/>
        </w:rPr>
        <w:t xml:space="preserve"> </w:t>
      </w:r>
      <w:r w:rsidR="00725831" w:rsidRPr="0039721D">
        <w:rPr>
          <w:rFonts w:hint="eastAsia"/>
          <w:rtl/>
          <w:lang w:eastAsia="en-US"/>
        </w:rPr>
        <w:t>שירה</w:t>
      </w:r>
      <w:r w:rsidR="00725831">
        <w:rPr>
          <w:rFonts w:hint="cs"/>
          <w:rtl/>
          <w:lang w:eastAsia="en-US"/>
        </w:rPr>
        <w:t>.</w:t>
      </w:r>
      <w:r w:rsidR="00725831" w:rsidRPr="0039721D">
        <w:rPr>
          <w:rtl/>
          <w:lang w:eastAsia="en-US"/>
        </w:rPr>
        <w:t xml:space="preserve"> </w:t>
      </w:r>
      <w:r w:rsidR="00725831">
        <w:rPr>
          <w:rFonts w:hint="cs"/>
          <w:rtl/>
          <w:lang w:eastAsia="en-US"/>
        </w:rPr>
        <w:t xml:space="preserve">... </w:t>
      </w:r>
      <w:r w:rsidR="00725831" w:rsidRPr="0039721D">
        <w:rPr>
          <w:rFonts w:hint="eastAsia"/>
          <w:rtl/>
          <w:lang w:eastAsia="en-US"/>
        </w:rPr>
        <w:t>הגיעו</w:t>
      </w:r>
      <w:r w:rsidR="00725831" w:rsidRPr="0039721D">
        <w:rPr>
          <w:rtl/>
          <w:lang w:eastAsia="en-US"/>
        </w:rPr>
        <w:t xml:space="preserve"> </w:t>
      </w:r>
      <w:r w:rsidR="00725831" w:rsidRPr="0039721D">
        <w:rPr>
          <w:rFonts w:hint="eastAsia"/>
          <w:rtl/>
          <w:lang w:eastAsia="en-US"/>
        </w:rPr>
        <w:t>לעזרה</w:t>
      </w:r>
      <w:r w:rsidR="00725831" w:rsidRPr="0039721D">
        <w:rPr>
          <w:rtl/>
          <w:lang w:eastAsia="en-US"/>
        </w:rPr>
        <w:t xml:space="preserve"> </w:t>
      </w:r>
      <w:r w:rsidR="00725831" w:rsidRPr="0039721D">
        <w:rPr>
          <w:rFonts w:hint="eastAsia"/>
          <w:rtl/>
          <w:lang w:eastAsia="en-US"/>
        </w:rPr>
        <w:t>תקעו</w:t>
      </w:r>
      <w:r w:rsidR="00725831" w:rsidRPr="0039721D">
        <w:rPr>
          <w:rtl/>
          <w:lang w:eastAsia="en-US"/>
        </w:rPr>
        <w:t xml:space="preserve"> </w:t>
      </w:r>
      <w:r w:rsidR="00725831" w:rsidRPr="0039721D">
        <w:rPr>
          <w:rFonts w:hint="eastAsia"/>
          <w:rtl/>
          <w:lang w:eastAsia="en-US"/>
        </w:rPr>
        <w:t>והריעו</w:t>
      </w:r>
      <w:r w:rsidR="00725831" w:rsidRPr="0039721D">
        <w:rPr>
          <w:rtl/>
          <w:lang w:eastAsia="en-US"/>
        </w:rPr>
        <w:t xml:space="preserve"> </w:t>
      </w:r>
      <w:r w:rsidR="00725831" w:rsidRPr="0039721D">
        <w:rPr>
          <w:rFonts w:hint="eastAsia"/>
          <w:rtl/>
          <w:lang w:eastAsia="en-US"/>
        </w:rPr>
        <w:t>ותקעו</w:t>
      </w:r>
      <w:r w:rsidR="00725831">
        <w:rPr>
          <w:rFonts w:hint="cs"/>
          <w:rtl/>
          <w:lang w:eastAsia="en-US"/>
        </w:rPr>
        <w:t>.</w:t>
      </w:r>
      <w:r w:rsidR="00725831" w:rsidRPr="0039721D">
        <w:rPr>
          <w:rtl/>
          <w:lang w:eastAsia="en-US"/>
        </w:rPr>
        <w:t xml:space="preserve"> </w:t>
      </w:r>
      <w:r w:rsidR="00725831" w:rsidRPr="0039721D">
        <w:rPr>
          <w:rFonts w:hint="eastAsia"/>
          <w:rtl/>
          <w:lang w:eastAsia="en-US"/>
        </w:rPr>
        <w:t>היו</w:t>
      </w:r>
      <w:r w:rsidR="00725831" w:rsidRPr="0039721D">
        <w:rPr>
          <w:rtl/>
          <w:lang w:eastAsia="en-US"/>
        </w:rPr>
        <w:t xml:space="preserve"> </w:t>
      </w:r>
      <w:proofErr w:type="spellStart"/>
      <w:r w:rsidR="00725831" w:rsidRPr="0039721D">
        <w:rPr>
          <w:rFonts w:hint="eastAsia"/>
          <w:rtl/>
          <w:lang w:eastAsia="en-US"/>
        </w:rPr>
        <w:t>תוקעין</w:t>
      </w:r>
      <w:proofErr w:type="spellEnd"/>
      <w:r w:rsidR="00725831" w:rsidRPr="0039721D">
        <w:rPr>
          <w:rtl/>
          <w:lang w:eastAsia="en-US"/>
        </w:rPr>
        <w:t xml:space="preserve"> </w:t>
      </w:r>
      <w:proofErr w:type="spellStart"/>
      <w:r w:rsidR="00725831" w:rsidRPr="0039721D">
        <w:rPr>
          <w:rFonts w:hint="eastAsia"/>
          <w:rtl/>
          <w:lang w:eastAsia="en-US"/>
        </w:rPr>
        <w:t>והולכין</w:t>
      </w:r>
      <w:proofErr w:type="spellEnd"/>
      <w:r w:rsidR="00725831" w:rsidRPr="0039721D">
        <w:rPr>
          <w:rtl/>
          <w:lang w:eastAsia="en-US"/>
        </w:rPr>
        <w:t xml:space="preserve"> </w:t>
      </w:r>
      <w:r w:rsidR="00725831" w:rsidRPr="0039721D">
        <w:rPr>
          <w:rFonts w:hint="eastAsia"/>
          <w:rtl/>
          <w:lang w:eastAsia="en-US"/>
        </w:rPr>
        <w:t>עד</w:t>
      </w:r>
      <w:r w:rsidR="00725831" w:rsidRPr="0039721D">
        <w:rPr>
          <w:rtl/>
          <w:lang w:eastAsia="en-US"/>
        </w:rPr>
        <w:t xml:space="preserve"> </w:t>
      </w:r>
      <w:proofErr w:type="spellStart"/>
      <w:r w:rsidR="00725831" w:rsidRPr="0039721D">
        <w:rPr>
          <w:rFonts w:hint="eastAsia"/>
          <w:rtl/>
          <w:lang w:eastAsia="en-US"/>
        </w:rPr>
        <w:t>שמגיעין</w:t>
      </w:r>
      <w:proofErr w:type="spellEnd"/>
      <w:r w:rsidR="00725831" w:rsidRPr="0039721D">
        <w:rPr>
          <w:rtl/>
          <w:lang w:eastAsia="en-US"/>
        </w:rPr>
        <w:t xml:space="preserve"> </w:t>
      </w:r>
      <w:r w:rsidR="00725831" w:rsidRPr="0039721D">
        <w:rPr>
          <w:rFonts w:hint="eastAsia"/>
          <w:rtl/>
          <w:lang w:eastAsia="en-US"/>
        </w:rPr>
        <w:t>לשער</w:t>
      </w:r>
      <w:r w:rsidR="00725831" w:rsidRPr="0039721D">
        <w:rPr>
          <w:rtl/>
          <w:lang w:eastAsia="en-US"/>
        </w:rPr>
        <w:t xml:space="preserve"> </w:t>
      </w:r>
      <w:r w:rsidR="00725831" w:rsidRPr="0039721D">
        <w:rPr>
          <w:rFonts w:hint="eastAsia"/>
          <w:rtl/>
          <w:lang w:eastAsia="en-US"/>
        </w:rPr>
        <w:t>היוצא</w:t>
      </w:r>
      <w:r w:rsidR="00725831" w:rsidRPr="0039721D">
        <w:rPr>
          <w:rtl/>
          <w:lang w:eastAsia="en-US"/>
        </w:rPr>
        <w:t xml:space="preserve"> </w:t>
      </w:r>
      <w:r w:rsidR="00725831" w:rsidRPr="0039721D">
        <w:rPr>
          <w:rFonts w:hint="eastAsia"/>
          <w:rtl/>
          <w:lang w:eastAsia="en-US"/>
        </w:rPr>
        <w:t>מזרח</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הגיעו</w:t>
      </w:r>
      <w:r w:rsidR="00725831" w:rsidRPr="0039721D">
        <w:rPr>
          <w:rtl/>
          <w:lang w:eastAsia="en-US"/>
        </w:rPr>
        <w:t xml:space="preserve"> </w:t>
      </w:r>
      <w:r w:rsidR="00725831" w:rsidRPr="0039721D">
        <w:rPr>
          <w:rFonts w:hint="eastAsia"/>
          <w:rtl/>
          <w:lang w:eastAsia="en-US"/>
        </w:rPr>
        <w:t>לשער</w:t>
      </w:r>
      <w:r w:rsidR="00725831" w:rsidRPr="0039721D">
        <w:rPr>
          <w:rtl/>
          <w:lang w:eastAsia="en-US"/>
        </w:rPr>
        <w:t xml:space="preserve"> </w:t>
      </w:r>
      <w:r w:rsidR="00725831" w:rsidRPr="0039721D">
        <w:rPr>
          <w:rFonts w:hint="eastAsia"/>
          <w:rtl/>
          <w:lang w:eastAsia="en-US"/>
        </w:rPr>
        <w:t>היוצא</w:t>
      </w:r>
      <w:r w:rsidR="00725831" w:rsidRPr="0039721D">
        <w:rPr>
          <w:rtl/>
          <w:lang w:eastAsia="en-US"/>
        </w:rPr>
        <w:t xml:space="preserve"> </w:t>
      </w:r>
      <w:r w:rsidR="00725831" w:rsidRPr="0039721D">
        <w:rPr>
          <w:rFonts w:hint="eastAsia"/>
          <w:rtl/>
          <w:lang w:eastAsia="en-US"/>
        </w:rPr>
        <w:t>ממזרח</w:t>
      </w:r>
      <w:r w:rsidR="00725831" w:rsidRPr="0039721D">
        <w:rPr>
          <w:rtl/>
          <w:lang w:eastAsia="en-US"/>
        </w:rPr>
        <w:t xml:space="preserve"> </w:t>
      </w:r>
      <w:r w:rsidR="00725831" w:rsidRPr="0039721D">
        <w:rPr>
          <w:rFonts w:hint="eastAsia"/>
          <w:rtl/>
          <w:lang w:eastAsia="en-US"/>
        </w:rPr>
        <w:t>הפכו</w:t>
      </w:r>
      <w:r w:rsidR="00725831" w:rsidRPr="0039721D">
        <w:rPr>
          <w:rtl/>
          <w:lang w:eastAsia="en-US"/>
        </w:rPr>
        <w:t xml:space="preserve"> </w:t>
      </w:r>
      <w:r w:rsidR="00725831" w:rsidRPr="0039721D">
        <w:rPr>
          <w:rFonts w:hint="eastAsia"/>
          <w:rtl/>
          <w:lang w:eastAsia="en-US"/>
        </w:rPr>
        <w:t>פניהן</w:t>
      </w:r>
      <w:r w:rsidR="00725831" w:rsidRPr="0039721D">
        <w:rPr>
          <w:rtl/>
          <w:lang w:eastAsia="en-US"/>
        </w:rPr>
        <w:t xml:space="preserve"> </w:t>
      </w:r>
      <w:r w:rsidR="00725831" w:rsidRPr="0039721D">
        <w:rPr>
          <w:rFonts w:hint="eastAsia"/>
          <w:rtl/>
          <w:lang w:eastAsia="en-US"/>
        </w:rPr>
        <w:t>למערב</w:t>
      </w:r>
      <w:r w:rsidR="00725831" w:rsidRPr="0039721D">
        <w:rPr>
          <w:rtl/>
          <w:lang w:eastAsia="en-US"/>
        </w:rPr>
        <w:t xml:space="preserve"> </w:t>
      </w:r>
      <w:r w:rsidR="00725831" w:rsidRPr="0039721D">
        <w:rPr>
          <w:rFonts w:hint="eastAsia"/>
          <w:rtl/>
          <w:lang w:eastAsia="en-US"/>
        </w:rPr>
        <w:t>ואמרו</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אבותינו</w:t>
      </w:r>
      <w:r w:rsidR="00725831" w:rsidRPr="0039721D">
        <w:rPr>
          <w:rtl/>
          <w:lang w:eastAsia="en-US"/>
        </w:rPr>
        <w:t xml:space="preserve"> </w:t>
      </w:r>
      <w:r w:rsidR="00725831" w:rsidRPr="0039721D">
        <w:rPr>
          <w:rFonts w:hint="eastAsia"/>
          <w:rtl/>
          <w:lang w:eastAsia="en-US"/>
        </w:rPr>
        <w:t>שהיו</w:t>
      </w:r>
      <w:r w:rsidR="00725831" w:rsidRPr="0039721D">
        <w:rPr>
          <w:rtl/>
          <w:lang w:eastAsia="en-US"/>
        </w:rPr>
        <w:t xml:space="preserve"> </w:t>
      </w:r>
      <w:r w:rsidR="00725831" w:rsidRPr="0039721D">
        <w:rPr>
          <w:rFonts w:hint="eastAsia"/>
          <w:rtl/>
          <w:lang w:eastAsia="en-US"/>
        </w:rPr>
        <w:t>במקום</w:t>
      </w:r>
      <w:r w:rsidR="00725831" w:rsidRPr="0039721D">
        <w:rPr>
          <w:rtl/>
          <w:lang w:eastAsia="en-US"/>
        </w:rPr>
        <w:t xml:space="preserve"> </w:t>
      </w:r>
      <w:r w:rsidR="00725831" w:rsidRPr="0039721D">
        <w:rPr>
          <w:rFonts w:hint="eastAsia"/>
          <w:rtl/>
          <w:lang w:eastAsia="en-US"/>
        </w:rPr>
        <w:t>הזה</w:t>
      </w:r>
      <w:r w:rsidR="00725831" w:rsidRPr="0039721D">
        <w:rPr>
          <w:rtl/>
          <w:lang w:eastAsia="en-US"/>
        </w:rPr>
        <w:t xml:space="preserve"> </w:t>
      </w:r>
      <w:r w:rsidR="00725831" w:rsidRPr="0039721D">
        <w:rPr>
          <w:rFonts w:hint="eastAsia"/>
          <w:rtl/>
          <w:lang w:eastAsia="en-US"/>
        </w:rPr>
        <w:t>אחוריהם</w:t>
      </w:r>
      <w:r w:rsidR="00725831" w:rsidRPr="0039721D">
        <w:rPr>
          <w:rtl/>
          <w:lang w:eastAsia="en-US"/>
        </w:rPr>
        <w:t xml:space="preserve"> </w:t>
      </w:r>
      <w:r w:rsidR="00725831" w:rsidRPr="0039721D">
        <w:rPr>
          <w:rFonts w:hint="eastAsia"/>
          <w:rtl/>
          <w:lang w:eastAsia="en-US"/>
        </w:rPr>
        <w:t>אל</w:t>
      </w:r>
      <w:r w:rsidR="00725831" w:rsidRPr="0039721D">
        <w:rPr>
          <w:rtl/>
          <w:lang w:eastAsia="en-US"/>
        </w:rPr>
        <w:t xml:space="preserve"> </w:t>
      </w:r>
      <w:r w:rsidR="00725831" w:rsidRPr="0039721D">
        <w:rPr>
          <w:rFonts w:hint="eastAsia"/>
          <w:rtl/>
          <w:lang w:eastAsia="en-US"/>
        </w:rPr>
        <w:t>היכל</w:t>
      </w:r>
      <w:r w:rsidR="00725831" w:rsidRPr="0039721D">
        <w:rPr>
          <w:rtl/>
          <w:lang w:eastAsia="en-US"/>
        </w:rPr>
        <w:t xml:space="preserve"> </w:t>
      </w:r>
      <w:r w:rsidR="00725831" w:rsidRPr="0039721D">
        <w:rPr>
          <w:rFonts w:hint="eastAsia"/>
          <w:rtl/>
          <w:lang w:eastAsia="en-US"/>
        </w:rPr>
        <w:t>ופניהם</w:t>
      </w:r>
      <w:r w:rsidR="00725831" w:rsidRPr="0039721D">
        <w:rPr>
          <w:rtl/>
          <w:lang w:eastAsia="en-US"/>
        </w:rPr>
        <w:t xml:space="preserve"> </w:t>
      </w:r>
      <w:r w:rsidR="00725831" w:rsidRPr="0039721D">
        <w:rPr>
          <w:rFonts w:hint="eastAsia"/>
          <w:rtl/>
          <w:lang w:eastAsia="en-US"/>
        </w:rPr>
        <w:t>קדמה</w:t>
      </w:r>
      <w:r w:rsidR="00725831" w:rsidRPr="0039721D">
        <w:rPr>
          <w:rtl/>
          <w:lang w:eastAsia="en-US"/>
        </w:rPr>
        <w:t xml:space="preserve"> </w:t>
      </w:r>
      <w:r w:rsidR="00725831" w:rsidRPr="0039721D">
        <w:rPr>
          <w:rFonts w:hint="eastAsia"/>
          <w:rtl/>
          <w:lang w:eastAsia="en-US"/>
        </w:rPr>
        <w:t>והמה</w:t>
      </w:r>
      <w:r w:rsidR="00725831" w:rsidRPr="0039721D">
        <w:rPr>
          <w:rtl/>
          <w:lang w:eastAsia="en-US"/>
        </w:rPr>
        <w:t xml:space="preserve"> </w:t>
      </w:r>
      <w:proofErr w:type="spellStart"/>
      <w:r w:rsidR="00725831" w:rsidRPr="0039721D">
        <w:rPr>
          <w:rFonts w:hint="eastAsia"/>
          <w:rtl/>
          <w:lang w:eastAsia="en-US"/>
        </w:rPr>
        <w:t>משתחוים</w:t>
      </w:r>
      <w:proofErr w:type="spellEnd"/>
      <w:r w:rsidR="00725831" w:rsidRPr="0039721D">
        <w:rPr>
          <w:rtl/>
          <w:lang w:eastAsia="en-US"/>
        </w:rPr>
        <w:t xml:space="preserve"> </w:t>
      </w:r>
      <w:r w:rsidR="00725831" w:rsidRPr="0039721D">
        <w:rPr>
          <w:rFonts w:hint="eastAsia"/>
          <w:rtl/>
          <w:lang w:eastAsia="en-US"/>
        </w:rPr>
        <w:t>קדמה</w:t>
      </w:r>
      <w:r w:rsidR="00725831" w:rsidRPr="0039721D">
        <w:rPr>
          <w:rtl/>
          <w:lang w:eastAsia="en-US"/>
        </w:rPr>
        <w:t xml:space="preserve"> </w:t>
      </w:r>
      <w:r w:rsidR="00725831" w:rsidRPr="0039721D">
        <w:rPr>
          <w:rFonts w:hint="eastAsia"/>
          <w:rtl/>
          <w:lang w:eastAsia="en-US"/>
        </w:rPr>
        <w:t>לשמש</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ואנו</w:t>
      </w:r>
      <w:r w:rsidR="00725831" w:rsidRPr="0039721D">
        <w:rPr>
          <w:rtl/>
          <w:lang w:eastAsia="en-US"/>
        </w:rPr>
        <w:t xml:space="preserve"> </w:t>
      </w:r>
      <w:r w:rsidR="00725831" w:rsidRPr="0039721D">
        <w:rPr>
          <w:rFonts w:hint="eastAsia"/>
          <w:rtl/>
          <w:lang w:eastAsia="en-US"/>
        </w:rPr>
        <w:t>ליה</w:t>
      </w:r>
      <w:r w:rsidR="00725831" w:rsidRPr="0039721D">
        <w:rPr>
          <w:rtl/>
          <w:lang w:eastAsia="en-US"/>
        </w:rPr>
        <w:t xml:space="preserve"> </w:t>
      </w:r>
      <w:r w:rsidR="00725831" w:rsidRPr="0039721D">
        <w:rPr>
          <w:rFonts w:hint="eastAsia"/>
          <w:rtl/>
          <w:lang w:eastAsia="en-US"/>
        </w:rPr>
        <w:t>עינינו</w:t>
      </w:r>
      <w:r w:rsidR="00725831" w:rsidRPr="0039721D">
        <w:rPr>
          <w:rFonts w:hint="cs"/>
          <w:rtl/>
          <w:lang w:eastAsia="en-US"/>
        </w:rPr>
        <w:t>.</w:t>
      </w:r>
      <w:r w:rsidR="00725831" w:rsidRPr="0039721D">
        <w:rPr>
          <w:rtl/>
          <w:lang w:eastAsia="en-US"/>
        </w:rPr>
        <w:t xml:space="preserve"> </w:t>
      </w:r>
      <w:r w:rsidR="00725831" w:rsidRPr="0039721D">
        <w:rPr>
          <w:rFonts w:hint="eastAsia"/>
          <w:rtl/>
          <w:lang w:eastAsia="en-US"/>
        </w:rPr>
        <w:t>ר</w:t>
      </w:r>
      <w:r w:rsidR="00725831" w:rsidRPr="0039721D">
        <w:rPr>
          <w:rtl/>
          <w:lang w:eastAsia="en-US"/>
        </w:rPr>
        <w:t xml:space="preserve">' </w:t>
      </w:r>
      <w:r w:rsidR="00725831" w:rsidRPr="0039721D">
        <w:rPr>
          <w:rFonts w:hint="eastAsia"/>
          <w:rtl/>
          <w:lang w:eastAsia="en-US"/>
        </w:rPr>
        <w:t>יהודה</w:t>
      </w:r>
      <w:r w:rsidR="00725831" w:rsidRPr="0039721D">
        <w:rPr>
          <w:rtl/>
          <w:lang w:eastAsia="en-US"/>
        </w:rPr>
        <w:t xml:space="preserve"> </w:t>
      </w:r>
      <w:r w:rsidR="00725831" w:rsidRPr="0039721D">
        <w:rPr>
          <w:rFonts w:hint="eastAsia"/>
          <w:rtl/>
          <w:lang w:eastAsia="en-US"/>
        </w:rPr>
        <w:t>אומר</w:t>
      </w:r>
      <w:r w:rsidR="00725831">
        <w:rPr>
          <w:rFonts w:hint="cs"/>
          <w:rtl/>
          <w:lang w:eastAsia="en-US"/>
        </w:rPr>
        <w:t>:</w:t>
      </w:r>
      <w:r w:rsidR="00725831" w:rsidRPr="0039721D">
        <w:rPr>
          <w:rtl/>
          <w:lang w:eastAsia="en-US"/>
        </w:rPr>
        <w:t xml:space="preserve"> </w:t>
      </w:r>
      <w:r w:rsidR="00725831" w:rsidRPr="0039721D">
        <w:rPr>
          <w:rFonts w:hint="eastAsia"/>
          <w:rtl/>
          <w:lang w:eastAsia="en-US"/>
        </w:rPr>
        <w:t>היו</w:t>
      </w:r>
      <w:r w:rsidR="00725831" w:rsidRPr="0039721D">
        <w:rPr>
          <w:rtl/>
          <w:lang w:eastAsia="en-US"/>
        </w:rPr>
        <w:t xml:space="preserve"> </w:t>
      </w:r>
      <w:proofErr w:type="spellStart"/>
      <w:r w:rsidR="00725831" w:rsidRPr="0039721D">
        <w:rPr>
          <w:rFonts w:hint="eastAsia"/>
          <w:rtl/>
          <w:lang w:eastAsia="en-US"/>
        </w:rPr>
        <w:t>שונין</w:t>
      </w:r>
      <w:proofErr w:type="spellEnd"/>
      <w:r w:rsidR="00725831" w:rsidRPr="0039721D">
        <w:rPr>
          <w:rtl/>
          <w:lang w:eastAsia="en-US"/>
        </w:rPr>
        <w:t xml:space="preserve"> </w:t>
      </w:r>
      <w:proofErr w:type="spellStart"/>
      <w:r w:rsidR="00725831" w:rsidRPr="0039721D">
        <w:rPr>
          <w:rFonts w:hint="eastAsia"/>
          <w:rtl/>
          <w:lang w:eastAsia="en-US"/>
        </w:rPr>
        <w:t>ואומרין</w:t>
      </w:r>
      <w:proofErr w:type="spellEnd"/>
      <w:r w:rsidR="00725831">
        <w:rPr>
          <w:rFonts w:hint="cs"/>
          <w:rtl/>
          <w:lang w:eastAsia="en-US"/>
        </w:rPr>
        <w:t>:</w:t>
      </w:r>
      <w:r w:rsidR="00725831" w:rsidRPr="0039721D">
        <w:rPr>
          <w:rtl/>
          <w:lang w:eastAsia="en-US"/>
        </w:rPr>
        <w:t xml:space="preserve"> </w:t>
      </w:r>
      <w:r w:rsidR="00725831" w:rsidRPr="0039721D">
        <w:rPr>
          <w:rFonts w:hint="eastAsia"/>
          <w:rtl/>
          <w:lang w:eastAsia="en-US"/>
        </w:rPr>
        <w:t>אנו</w:t>
      </w:r>
      <w:r w:rsidR="00725831" w:rsidRPr="0039721D">
        <w:rPr>
          <w:rtl/>
          <w:lang w:eastAsia="en-US"/>
        </w:rPr>
        <w:t xml:space="preserve"> </w:t>
      </w:r>
      <w:r w:rsidR="00725831" w:rsidRPr="0039721D">
        <w:rPr>
          <w:rFonts w:hint="eastAsia"/>
          <w:rtl/>
          <w:lang w:eastAsia="en-US"/>
        </w:rPr>
        <w:t>ליה</w:t>
      </w:r>
      <w:r w:rsidR="00725831" w:rsidRPr="0039721D">
        <w:rPr>
          <w:rtl/>
          <w:lang w:eastAsia="en-US"/>
        </w:rPr>
        <w:t xml:space="preserve"> </w:t>
      </w:r>
      <w:r w:rsidR="00725831" w:rsidRPr="0039721D">
        <w:rPr>
          <w:rFonts w:hint="eastAsia"/>
          <w:rtl/>
          <w:lang w:eastAsia="en-US"/>
        </w:rPr>
        <w:t>וליה</w:t>
      </w:r>
      <w:r w:rsidR="00725831" w:rsidRPr="0039721D">
        <w:rPr>
          <w:rtl/>
          <w:lang w:eastAsia="en-US"/>
        </w:rPr>
        <w:t xml:space="preserve"> </w:t>
      </w:r>
      <w:r w:rsidR="00725831" w:rsidRPr="0039721D">
        <w:rPr>
          <w:rFonts w:hint="eastAsia"/>
          <w:rtl/>
          <w:lang w:eastAsia="en-US"/>
        </w:rPr>
        <w:t>עינינו</w:t>
      </w:r>
      <w:r w:rsidR="00725831" w:rsidRPr="0039721D">
        <w:rPr>
          <w:rFonts w:hint="cs"/>
          <w:rtl/>
          <w:lang w:eastAsia="en-US"/>
        </w:rPr>
        <w:t>.</w:t>
      </w:r>
      <w:r w:rsidR="00F3112D">
        <w:rPr>
          <w:rStyle w:val="a5"/>
          <w:rtl/>
          <w:lang w:eastAsia="en-US"/>
        </w:rPr>
        <w:footnoteReference w:id="10"/>
      </w:r>
    </w:p>
    <w:p w14:paraId="591DB7F8" w14:textId="77777777" w:rsidR="00675FE1" w:rsidRPr="0039721D" w:rsidRDefault="00675FE1" w:rsidP="00675FE1">
      <w:pPr>
        <w:pStyle w:val="ab"/>
        <w:rPr>
          <w:rtl/>
          <w:lang w:val="he-IL"/>
        </w:rPr>
      </w:pPr>
      <w:r w:rsidRPr="0039721D">
        <w:rPr>
          <w:rFonts w:hint="cs"/>
          <w:rtl/>
          <w:lang w:val="he-IL"/>
        </w:rPr>
        <w:t xml:space="preserve">אבות דרבי נתן נוסח ב פרק </w:t>
      </w:r>
      <w:proofErr w:type="spellStart"/>
      <w:r w:rsidRPr="0039721D">
        <w:rPr>
          <w:rFonts w:hint="cs"/>
          <w:rtl/>
          <w:lang w:val="he-IL"/>
        </w:rPr>
        <w:t>כז</w:t>
      </w:r>
      <w:proofErr w:type="spellEnd"/>
      <w:r>
        <w:rPr>
          <w:rFonts w:hint="cs"/>
          <w:rtl/>
          <w:lang w:val="he-IL"/>
        </w:rPr>
        <w:t xml:space="preserve"> </w:t>
      </w:r>
      <w:r>
        <w:rPr>
          <w:rtl/>
          <w:lang w:val="he-IL"/>
        </w:rPr>
        <w:t>–</w:t>
      </w:r>
      <w:r>
        <w:rPr>
          <w:rFonts w:hint="cs"/>
          <w:rtl/>
          <w:lang w:val="he-IL"/>
        </w:rPr>
        <w:t xml:space="preserve"> הלל עולה לרגל בסוכות</w:t>
      </w:r>
      <w:r>
        <w:rPr>
          <w:rStyle w:val="a5"/>
          <w:rtl/>
          <w:lang w:val="he-IL"/>
        </w:rPr>
        <w:footnoteReference w:id="11"/>
      </w:r>
      <w:r w:rsidRPr="0039721D">
        <w:rPr>
          <w:rFonts w:hint="cs"/>
          <w:rtl/>
          <w:lang w:val="he-IL"/>
        </w:rPr>
        <w:t xml:space="preserve"> </w:t>
      </w:r>
    </w:p>
    <w:p w14:paraId="64279230" w14:textId="77777777" w:rsidR="00675FE1" w:rsidRDefault="00675FE1" w:rsidP="00675FE1">
      <w:pPr>
        <w:pStyle w:val="ac"/>
        <w:rPr>
          <w:rFonts w:hint="cs"/>
          <w:rtl/>
          <w:lang w:val="he-IL"/>
        </w:rPr>
      </w:pPr>
      <w:r w:rsidRPr="007F1642">
        <w:rPr>
          <w:rtl/>
          <w:lang w:val="he-IL"/>
        </w:rPr>
        <w:t>מעשה בח</w:t>
      </w:r>
      <w:r>
        <w:rPr>
          <w:rtl/>
          <w:lang w:val="he-IL"/>
        </w:rPr>
        <w:t>ָ</w:t>
      </w:r>
      <w:r w:rsidRPr="007F1642">
        <w:rPr>
          <w:rtl/>
          <w:lang w:val="he-IL"/>
        </w:rPr>
        <w:t>מ</w:t>
      </w:r>
      <w:r>
        <w:rPr>
          <w:rtl/>
          <w:lang w:val="he-IL"/>
        </w:rPr>
        <w:t>ַ</w:t>
      </w:r>
      <w:r w:rsidRPr="007F1642">
        <w:rPr>
          <w:rtl/>
          <w:lang w:val="he-IL"/>
        </w:rPr>
        <w:t>ר אחד שבא אצל הלל הזקן</w:t>
      </w:r>
      <w:r>
        <w:rPr>
          <w:rFonts w:hint="cs"/>
          <w:rtl/>
          <w:lang w:val="he-IL"/>
        </w:rPr>
        <w:t>,</w:t>
      </w:r>
      <w:r w:rsidRPr="007F1642">
        <w:rPr>
          <w:rtl/>
          <w:lang w:val="he-IL"/>
        </w:rPr>
        <w:t xml:space="preserve"> א</w:t>
      </w:r>
      <w:r>
        <w:rPr>
          <w:rFonts w:hint="cs"/>
          <w:rtl/>
          <w:lang w:val="he-IL"/>
        </w:rPr>
        <w:t xml:space="preserve">מר לו: </w:t>
      </w:r>
      <w:r w:rsidRPr="007F1642">
        <w:rPr>
          <w:rtl/>
          <w:lang w:val="he-IL"/>
        </w:rPr>
        <w:t>רבי</w:t>
      </w:r>
      <w:r>
        <w:rPr>
          <w:rFonts w:hint="cs"/>
          <w:rtl/>
          <w:lang w:val="he-IL"/>
        </w:rPr>
        <w:t>,</w:t>
      </w:r>
      <w:r w:rsidRPr="007F1642">
        <w:rPr>
          <w:rtl/>
          <w:lang w:val="he-IL"/>
        </w:rPr>
        <w:t xml:space="preserve"> ראה מה אנו יתרים מכם</w:t>
      </w:r>
      <w:r>
        <w:rPr>
          <w:rFonts w:hint="cs"/>
          <w:rtl/>
          <w:lang w:val="he-IL"/>
        </w:rPr>
        <w:t>.</w:t>
      </w:r>
      <w:r w:rsidRPr="007F1642">
        <w:rPr>
          <w:rtl/>
          <w:lang w:val="he-IL"/>
        </w:rPr>
        <w:t xml:space="preserve"> שאתם מצטערים בכל הדרך הזו ועולים מבבל לירושלים ואני יוצא מפתח ביתי ולן בפתחה של ירושלים. שתק והמתין לו זמן</w:t>
      </w:r>
      <w:r>
        <w:rPr>
          <w:rFonts w:hint="cs"/>
          <w:rtl/>
          <w:lang w:val="he-IL"/>
        </w:rPr>
        <w:t xml:space="preserve">. אמר לו: </w:t>
      </w:r>
      <w:r w:rsidRPr="007F1642">
        <w:rPr>
          <w:rtl/>
          <w:lang w:val="he-IL"/>
        </w:rPr>
        <w:t xml:space="preserve">בכמה את משכיר לי חמורך מכאן ועד </w:t>
      </w:r>
      <w:proofErr w:type="spellStart"/>
      <w:r w:rsidRPr="007F1642">
        <w:rPr>
          <w:rtl/>
          <w:lang w:val="he-IL"/>
        </w:rPr>
        <w:t>אמאום</w:t>
      </w:r>
      <w:proofErr w:type="spellEnd"/>
      <w:r>
        <w:rPr>
          <w:rFonts w:hint="cs"/>
          <w:rtl/>
          <w:lang w:val="he-IL"/>
        </w:rPr>
        <w:t>?</w:t>
      </w:r>
      <w:r w:rsidRPr="007F1642">
        <w:rPr>
          <w:rtl/>
          <w:lang w:val="he-IL"/>
        </w:rPr>
        <w:t xml:space="preserve"> א</w:t>
      </w:r>
      <w:r>
        <w:rPr>
          <w:rFonts w:hint="cs"/>
          <w:rtl/>
          <w:lang w:val="he-IL"/>
        </w:rPr>
        <w:t xml:space="preserve">מר לו: </w:t>
      </w:r>
      <w:r w:rsidRPr="007F1642">
        <w:rPr>
          <w:rtl/>
          <w:lang w:val="he-IL"/>
        </w:rPr>
        <w:t xml:space="preserve">בדינר. </w:t>
      </w:r>
      <w:r>
        <w:rPr>
          <w:rFonts w:hint="cs"/>
          <w:rtl/>
          <w:lang w:val="he-IL"/>
        </w:rPr>
        <w:t xml:space="preserve">- </w:t>
      </w:r>
      <w:r w:rsidRPr="007F1642">
        <w:rPr>
          <w:rtl/>
          <w:lang w:val="he-IL"/>
        </w:rPr>
        <w:t>עד לוד בכמה</w:t>
      </w:r>
      <w:r>
        <w:rPr>
          <w:rFonts w:hint="cs"/>
          <w:rtl/>
          <w:lang w:val="he-IL"/>
        </w:rPr>
        <w:t>?</w:t>
      </w:r>
      <w:r w:rsidRPr="007F1642">
        <w:rPr>
          <w:rtl/>
          <w:lang w:val="he-IL"/>
        </w:rPr>
        <w:t xml:space="preserve"> </w:t>
      </w:r>
      <w:r>
        <w:rPr>
          <w:rtl/>
          <w:lang w:val="he-IL"/>
        </w:rPr>
        <w:t>אמר לו</w:t>
      </w:r>
      <w:r w:rsidRPr="007F1642">
        <w:rPr>
          <w:rtl/>
          <w:lang w:val="he-IL"/>
        </w:rPr>
        <w:t xml:space="preserve"> בשנים. </w:t>
      </w:r>
      <w:r>
        <w:rPr>
          <w:rFonts w:hint="cs"/>
          <w:rtl/>
          <w:lang w:val="he-IL"/>
        </w:rPr>
        <w:t xml:space="preserve">- </w:t>
      </w:r>
      <w:r w:rsidRPr="007F1642">
        <w:rPr>
          <w:rtl/>
          <w:lang w:val="he-IL"/>
        </w:rPr>
        <w:t xml:space="preserve">עד </w:t>
      </w:r>
      <w:proofErr w:type="spellStart"/>
      <w:r w:rsidRPr="007F1642">
        <w:rPr>
          <w:rtl/>
          <w:lang w:val="he-IL"/>
        </w:rPr>
        <w:t>קיסרין</w:t>
      </w:r>
      <w:proofErr w:type="spellEnd"/>
      <w:r w:rsidRPr="007F1642">
        <w:rPr>
          <w:rtl/>
          <w:lang w:val="he-IL"/>
        </w:rPr>
        <w:t xml:space="preserve"> בכמה</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בשל</w:t>
      </w:r>
      <w:r>
        <w:rPr>
          <w:rFonts w:hint="cs"/>
          <w:rtl/>
          <w:lang w:val="he-IL"/>
        </w:rPr>
        <w:t>ו</w:t>
      </w:r>
      <w:r w:rsidRPr="007F1642">
        <w:rPr>
          <w:rtl/>
          <w:lang w:val="he-IL"/>
        </w:rPr>
        <w:t xml:space="preserve">ש. </w:t>
      </w:r>
      <w:r>
        <w:rPr>
          <w:rtl/>
          <w:lang w:val="he-IL"/>
        </w:rPr>
        <w:t>אמר לו</w:t>
      </w:r>
      <w:r>
        <w:rPr>
          <w:rFonts w:hint="cs"/>
          <w:rtl/>
          <w:lang w:val="he-IL"/>
        </w:rPr>
        <w:t>:</w:t>
      </w:r>
      <w:r w:rsidRPr="007F1642">
        <w:rPr>
          <w:rtl/>
          <w:lang w:val="he-IL"/>
        </w:rPr>
        <w:t xml:space="preserve"> ר</w:t>
      </w:r>
      <w:r>
        <w:rPr>
          <w:rFonts w:hint="cs"/>
          <w:rtl/>
          <w:lang w:val="he-IL"/>
        </w:rPr>
        <w:t>ו</w:t>
      </w:r>
      <w:r w:rsidRPr="007F1642">
        <w:rPr>
          <w:rtl/>
          <w:lang w:val="he-IL"/>
        </w:rPr>
        <w:t>אה אני לפי שאני מרבה את הדרך</w:t>
      </w:r>
      <w:r>
        <w:rPr>
          <w:rFonts w:hint="cs"/>
          <w:rtl/>
          <w:lang w:val="he-IL"/>
        </w:rPr>
        <w:t>,</w:t>
      </w:r>
      <w:r w:rsidRPr="007F1642">
        <w:rPr>
          <w:rtl/>
          <w:lang w:val="he-IL"/>
        </w:rPr>
        <w:t xml:space="preserve"> את מרבה את השכר</w:t>
      </w:r>
      <w:r>
        <w:rPr>
          <w:rFonts w:hint="cs"/>
          <w:rtl/>
          <w:lang w:val="he-IL"/>
        </w:rPr>
        <w:t>.</w:t>
      </w:r>
      <w:r w:rsidRPr="007F1642">
        <w:rPr>
          <w:rtl/>
          <w:lang w:val="he-IL"/>
        </w:rPr>
        <w:t xml:space="preserve"> </w:t>
      </w:r>
      <w:r>
        <w:rPr>
          <w:rtl/>
          <w:lang w:val="he-IL"/>
        </w:rPr>
        <w:t>אמר לו</w:t>
      </w:r>
      <w:r>
        <w:rPr>
          <w:rFonts w:hint="cs"/>
          <w:rtl/>
          <w:lang w:val="he-IL"/>
        </w:rPr>
        <w:t>:</w:t>
      </w:r>
      <w:r w:rsidRPr="007F1642">
        <w:rPr>
          <w:rtl/>
          <w:lang w:val="he-IL"/>
        </w:rPr>
        <w:t xml:space="preserve"> הן</w:t>
      </w:r>
      <w:r>
        <w:rPr>
          <w:rFonts w:hint="cs"/>
          <w:rtl/>
          <w:lang w:val="he-IL"/>
        </w:rPr>
        <w:t>,</w:t>
      </w:r>
      <w:r w:rsidRPr="007F1642">
        <w:rPr>
          <w:rtl/>
          <w:lang w:val="he-IL"/>
        </w:rPr>
        <w:t xml:space="preserve"> לפי הדרך הוא השכר. </w:t>
      </w:r>
      <w:r>
        <w:rPr>
          <w:rtl/>
          <w:lang w:val="he-IL"/>
        </w:rPr>
        <w:t>אמר לו</w:t>
      </w:r>
      <w:r>
        <w:rPr>
          <w:rFonts w:hint="cs"/>
          <w:rtl/>
          <w:lang w:val="he-IL"/>
        </w:rPr>
        <w:t>:</w:t>
      </w:r>
      <w:r w:rsidRPr="007F1642">
        <w:rPr>
          <w:rtl/>
          <w:lang w:val="he-IL"/>
        </w:rPr>
        <w:t xml:space="preserve"> לא </w:t>
      </w:r>
      <w:proofErr w:type="spellStart"/>
      <w:r w:rsidRPr="007F1642">
        <w:rPr>
          <w:rtl/>
          <w:lang w:val="he-IL"/>
        </w:rPr>
        <w:t>יהו</w:t>
      </w:r>
      <w:proofErr w:type="spellEnd"/>
      <w:r w:rsidRPr="007F1642">
        <w:rPr>
          <w:rtl/>
          <w:lang w:val="he-IL"/>
        </w:rPr>
        <w:t xml:space="preserve"> שכר רגלי כשכר רגלי הבהמה</w:t>
      </w:r>
      <w:r>
        <w:rPr>
          <w:rFonts w:hint="cs"/>
          <w:rtl/>
          <w:lang w:val="he-IL"/>
        </w:rPr>
        <w:t>!</w:t>
      </w:r>
      <w:r w:rsidRPr="007F1642">
        <w:rPr>
          <w:rtl/>
          <w:lang w:val="he-IL"/>
        </w:rPr>
        <w:t xml:space="preserve"> הוא שהיה הלל מקיים</w:t>
      </w:r>
      <w:r>
        <w:rPr>
          <w:rFonts w:hint="cs"/>
          <w:rtl/>
          <w:lang w:val="he-IL"/>
        </w:rPr>
        <w:t>:</w:t>
      </w:r>
      <w:r w:rsidRPr="007F1642">
        <w:rPr>
          <w:rtl/>
          <w:lang w:val="he-IL"/>
        </w:rPr>
        <w:t xml:space="preserve"> לפום צערא אגרא</w:t>
      </w:r>
      <w:r>
        <w:rPr>
          <w:rFonts w:hint="cs"/>
          <w:rtl/>
          <w:lang w:val="he-IL"/>
        </w:rPr>
        <w:t>.</w:t>
      </w:r>
      <w:r>
        <w:rPr>
          <w:rStyle w:val="a5"/>
          <w:rtl/>
          <w:lang w:val="he-IL"/>
        </w:rPr>
        <w:footnoteReference w:id="12"/>
      </w:r>
    </w:p>
    <w:p w14:paraId="5D202742" w14:textId="77777777" w:rsidR="00675FE1" w:rsidRDefault="00675FE1" w:rsidP="00675FE1">
      <w:pPr>
        <w:pStyle w:val="ab"/>
        <w:rPr>
          <w:rFonts w:hint="cs"/>
          <w:rtl/>
          <w:lang w:val="he-IL"/>
        </w:rPr>
      </w:pPr>
      <w:r w:rsidRPr="0039721D">
        <w:rPr>
          <w:rFonts w:hint="cs"/>
          <w:rtl/>
          <w:lang w:val="he-IL"/>
        </w:rPr>
        <w:t xml:space="preserve">אבות דרבי נתן </w:t>
      </w:r>
      <w:r>
        <w:rPr>
          <w:rFonts w:hint="cs"/>
          <w:rtl/>
          <w:lang w:val="he-IL"/>
        </w:rPr>
        <w:t xml:space="preserve">(שם) </w:t>
      </w:r>
      <w:r>
        <w:rPr>
          <w:rtl/>
          <w:lang w:val="he-IL"/>
        </w:rPr>
        <w:t>–</w:t>
      </w:r>
      <w:r>
        <w:rPr>
          <w:rFonts w:hint="cs"/>
          <w:rtl/>
          <w:lang w:val="he-IL"/>
        </w:rPr>
        <w:t xml:space="preserve"> הלל בשמחת בית השואבה</w:t>
      </w:r>
    </w:p>
    <w:p w14:paraId="358EF76D" w14:textId="77777777" w:rsidR="00FA0429" w:rsidRDefault="00675FE1" w:rsidP="008F6005">
      <w:pPr>
        <w:pStyle w:val="ac"/>
        <w:rPr>
          <w:rFonts w:hint="cs"/>
          <w:rtl/>
        </w:rPr>
      </w:pPr>
      <w:r w:rsidRPr="0039721D">
        <w:rPr>
          <w:rFonts w:hint="cs"/>
          <w:rtl/>
          <w:lang w:val="he-IL"/>
        </w:rPr>
        <w:lastRenderedPageBreak/>
        <w:t>מעשה בהלל הזקן שהיה יושב על בית השואבה ובני אדם עומדים ומתפללים</w:t>
      </w:r>
      <w:r>
        <w:rPr>
          <w:rFonts w:hint="cs"/>
          <w:rtl/>
          <w:lang w:val="he-IL"/>
        </w:rPr>
        <w:t>.</w:t>
      </w:r>
      <w:r w:rsidRPr="0039721D">
        <w:rPr>
          <w:rFonts w:hint="cs"/>
          <w:rtl/>
          <w:lang w:val="he-IL"/>
        </w:rPr>
        <w:t xml:space="preserve"> ראה אותם שגבה לבם</w:t>
      </w:r>
      <w:r>
        <w:rPr>
          <w:rFonts w:hint="cs"/>
          <w:rtl/>
          <w:lang w:val="he-IL"/>
        </w:rPr>
        <w:t>,</w:t>
      </w:r>
      <w:r w:rsidR="00260837">
        <w:rPr>
          <w:rStyle w:val="a5"/>
          <w:rtl/>
          <w:lang w:val="he-IL"/>
        </w:rPr>
        <w:footnoteReference w:id="13"/>
      </w:r>
      <w:r w:rsidRPr="0039721D">
        <w:rPr>
          <w:rFonts w:hint="cs"/>
          <w:rtl/>
          <w:lang w:val="he-IL"/>
        </w:rPr>
        <w:t xml:space="preserve"> אמר להם: יודעים אתם שאנו ושבחינו כלום! והלא יש לפניו אלף אלפים ורבי רבבות של מלאכי השרת שיעבדו אותו, שנאמר: "היש מספר לגדודיו" (איוב כה ג) ואין לית אנן בה מן בה.</w:t>
      </w:r>
      <w:r>
        <w:rPr>
          <w:rStyle w:val="a5"/>
          <w:rtl/>
          <w:lang w:val="he-IL"/>
        </w:rPr>
        <w:footnoteReference w:id="14"/>
      </w:r>
      <w:r w:rsidRPr="0039721D">
        <w:rPr>
          <w:rFonts w:hint="cs"/>
          <w:rtl/>
          <w:lang w:val="he-IL"/>
        </w:rPr>
        <w:t xml:space="preserve"> כיון שראה אותם שנשבר לבם, אמר להם: והלא יש לפניו אלף אלפים ורבי רבבות של מלאכי השרת ואינו רוצה בשבחן של כולם אלא בשבחן של ישראל</w:t>
      </w:r>
      <w:r>
        <w:rPr>
          <w:rFonts w:hint="cs"/>
          <w:rtl/>
          <w:lang w:val="he-IL"/>
        </w:rPr>
        <w:t>,</w:t>
      </w:r>
      <w:r w:rsidRPr="0039721D">
        <w:rPr>
          <w:rFonts w:hint="cs"/>
          <w:rtl/>
          <w:lang w:val="he-IL"/>
        </w:rPr>
        <w:t xml:space="preserve"> שנאמר: "משיח </w:t>
      </w:r>
      <w:proofErr w:type="spellStart"/>
      <w:r w:rsidRPr="0039721D">
        <w:rPr>
          <w:rFonts w:hint="cs"/>
          <w:rtl/>
          <w:lang w:val="he-IL"/>
        </w:rPr>
        <w:t>אלהי</w:t>
      </w:r>
      <w:proofErr w:type="spellEnd"/>
      <w:r w:rsidRPr="0039721D">
        <w:rPr>
          <w:rFonts w:hint="cs"/>
          <w:rtl/>
          <w:lang w:val="he-IL"/>
        </w:rPr>
        <w:t xml:space="preserve"> יעקב ונעים זמירות ישראל" (שמואל ב </w:t>
      </w:r>
      <w:proofErr w:type="spellStart"/>
      <w:r w:rsidRPr="0039721D">
        <w:rPr>
          <w:rFonts w:hint="cs"/>
          <w:rtl/>
          <w:lang w:val="he-IL"/>
        </w:rPr>
        <w:t>כג</w:t>
      </w:r>
      <w:proofErr w:type="spellEnd"/>
      <w:r w:rsidRPr="0039721D">
        <w:rPr>
          <w:rFonts w:hint="cs"/>
          <w:rtl/>
          <w:lang w:val="he-IL"/>
        </w:rPr>
        <w:t xml:space="preserve"> א). ואומר: "ואתה קדוש יושב תהילות ישראל" (תהלים </w:t>
      </w:r>
      <w:proofErr w:type="spellStart"/>
      <w:r w:rsidRPr="0039721D">
        <w:rPr>
          <w:rFonts w:hint="cs"/>
          <w:rtl/>
          <w:lang w:val="he-IL"/>
        </w:rPr>
        <w:t>כב</w:t>
      </w:r>
      <w:proofErr w:type="spellEnd"/>
      <w:r w:rsidRPr="0039721D">
        <w:rPr>
          <w:rFonts w:hint="cs"/>
          <w:rtl/>
          <w:lang w:val="he-IL"/>
        </w:rPr>
        <w:t xml:space="preserve"> ד).</w:t>
      </w:r>
      <w:r w:rsidR="0077361A">
        <w:rPr>
          <w:rStyle w:val="a5"/>
          <w:rtl/>
        </w:rPr>
        <w:footnoteReference w:id="15"/>
      </w:r>
    </w:p>
    <w:p w14:paraId="48B6F261" w14:textId="77777777" w:rsidR="008F6005" w:rsidRDefault="008F6005" w:rsidP="00000FA9">
      <w:pPr>
        <w:pStyle w:val="ab"/>
        <w:rPr>
          <w:rFonts w:hint="cs"/>
          <w:rtl/>
          <w:lang w:eastAsia="en-US"/>
        </w:rPr>
      </w:pPr>
      <w:r w:rsidRPr="004C5BD9">
        <w:rPr>
          <w:rFonts w:hint="eastAsia"/>
          <w:rtl/>
          <w:lang w:eastAsia="en-US"/>
        </w:rPr>
        <w:t>מסכת</w:t>
      </w:r>
      <w:r w:rsidRPr="004C5BD9">
        <w:rPr>
          <w:rtl/>
          <w:lang w:eastAsia="en-US"/>
        </w:rPr>
        <w:t xml:space="preserve"> </w:t>
      </w:r>
      <w:r w:rsidRPr="004C5BD9">
        <w:rPr>
          <w:rFonts w:hint="eastAsia"/>
          <w:rtl/>
          <w:lang w:eastAsia="en-US"/>
        </w:rPr>
        <w:t>סוכה</w:t>
      </w:r>
      <w:r w:rsidRPr="004C5BD9">
        <w:rPr>
          <w:rtl/>
          <w:lang w:eastAsia="en-US"/>
        </w:rPr>
        <w:t xml:space="preserve"> </w:t>
      </w:r>
      <w:r w:rsidRPr="004C5BD9">
        <w:rPr>
          <w:rFonts w:hint="eastAsia"/>
          <w:rtl/>
          <w:lang w:eastAsia="en-US"/>
        </w:rPr>
        <w:t>דף</w:t>
      </w:r>
      <w:r w:rsidRPr="004C5BD9">
        <w:rPr>
          <w:rtl/>
          <w:lang w:eastAsia="en-US"/>
        </w:rPr>
        <w:t xml:space="preserve"> </w:t>
      </w:r>
      <w:proofErr w:type="spellStart"/>
      <w:r w:rsidRPr="004C5BD9">
        <w:rPr>
          <w:rFonts w:hint="eastAsia"/>
          <w:rtl/>
          <w:lang w:eastAsia="en-US"/>
        </w:rPr>
        <w:t>נג</w:t>
      </w:r>
      <w:proofErr w:type="spellEnd"/>
      <w:r w:rsidRPr="004C5BD9">
        <w:rPr>
          <w:rtl/>
          <w:lang w:eastAsia="en-US"/>
        </w:rPr>
        <w:t xml:space="preserve"> </w:t>
      </w:r>
      <w:r w:rsidRPr="004C5BD9">
        <w:rPr>
          <w:rFonts w:hint="eastAsia"/>
          <w:rtl/>
          <w:lang w:eastAsia="en-US"/>
        </w:rPr>
        <w:t>עמוד</w:t>
      </w:r>
      <w:r w:rsidRPr="004C5BD9">
        <w:rPr>
          <w:rtl/>
          <w:lang w:eastAsia="en-US"/>
        </w:rPr>
        <w:t xml:space="preserve"> </w:t>
      </w:r>
      <w:r w:rsidRPr="004C5BD9">
        <w:rPr>
          <w:rFonts w:hint="eastAsia"/>
          <w:rtl/>
          <w:lang w:eastAsia="en-US"/>
        </w:rPr>
        <w:t>א</w:t>
      </w:r>
      <w:r>
        <w:rPr>
          <w:rFonts w:hint="cs"/>
          <w:rtl/>
          <w:lang w:eastAsia="en-US"/>
        </w:rPr>
        <w:t xml:space="preserve"> </w:t>
      </w:r>
      <w:r>
        <w:rPr>
          <w:rtl/>
          <w:lang w:eastAsia="en-US"/>
        </w:rPr>
        <w:t>–</w:t>
      </w:r>
      <w:r>
        <w:rPr>
          <w:rFonts w:hint="cs"/>
          <w:rtl/>
          <w:lang w:eastAsia="en-US"/>
        </w:rPr>
        <w:t xml:space="preserve"> אם אני כאן </w:t>
      </w:r>
      <w:proofErr w:type="spellStart"/>
      <w:r>
        <w:rPr>
          <w:rFonts w:hint="cs"/>
          <w:rtl/>
          <w:lang w:eastAsia="en-US"/>
        </w:rPr>
        <w:t>הכל</w:t>
      </w:r>
      <w:proofErr w:type="spellEnd"/>
      <w:r>
        <w:rPr>
          <w:rFonts w:hint="cs"/>
          <w:rtl/>
          <w:lang w:eastAsia="en-US"/>
        </w:rPr>
        <w:t xml:space="preserve"> כאן</w:t>
      </w:r>
    </w:p>
    <w:p w14:paraId="2D7D4EA7" w14:textId="77777777" w:rsidR="00ED34D2" w:rsidRDefault="008F6005" w:rsidP="00FA0429">
      <w:pPr>
        <w:pStyle w:val="ac"/>
        <w:rPr>
          <w:rFonts w:hint="cs"/>
          <w:rtl/>
          <w:lang w:eastAsia="en-US"/>
        </w:rPr>
      </w:pPr>
      <w:r w:rsidRPr="004C5BD9">
        <w:rPr>
          <w:rFonts w:hint="eastAsia"/>
          <w:rtl/>
          <w:lang w:eastAsia="en-US"/>
        </w:rPr>
        <w:t>תניא</w:t>
      </w:r>
      <w:r w:rsidRPr="004C5BD9">
        <w:rPr>
          <w:rtl/>
          <w:lang w:eastAsia="en-US"/>
        </w:rPr>
        <w:t xml:space="preserve">, </w:t>
      </w:r>
      <w:r w:rsidRPr="004C5BD9">
        <w:rPr>
          <w:rFonts w:hint="eastAsia"/>
          <w:rtl/>
          <w:lang w:eastAsia="en-US"/>
        </w:rPr>
        <w:t>אמרו</w:t>
      </w:r>
      <w:r w:rsidRPr="004C5BD9">
        <w:rPr>
          <w:rtl/>
          <w:lang w:eastAsia="en-US"/>
        </w:rPr>
        <w:t xml:space="preserve"> </w:t>
      </w:r>
      <w:r w:rsidRPr="004C5BD9">
        <w:rPr>
          <w:rFonts w:hint="eastAsia"/>
          <w:rtl/>
          <w:lang w:eastAsia="en-US"/>
        </w:rPr>
        <w:t>עליו</w:t>
      </w:r>
      <w:r w:rsidRPr="004C5BD9">
        <w:rPr>
          <w:rtl/>
          <w:lang w:eastAsia="en-US"/>
        </w:rPr>
        <w:t xml:space="preserve"> </w:t>
      </w:r>
      <w:r w:rsidRPr="004C5BD9">
        <w:rPr>
          <w:rFonts w:hint="eastAsia"/>
          <w:rtl/>
          <w:lang w:eastAsia="en-US"/>
        </w:rPr>
        <w:t>על</w:t>
      </w:r>
      <w:r w:rsidRPr="004C5BD9">
        <w:rPr>
          <w:rtl/>
          <w:lang w:eastAsia="en-US"/>
        </w:rPr>
        <w:t xml:space="preserve"> </w:t>
      </w:r>
      <w:r w:rsidRPr="004C5BD9">
        <w:rPr>
          <w:rFonts w:hint="eastAsia"/>
          <w:rtl/>
          <w:lang w:eastAsia="en-US"/>
        </w:rPr>
        <w:t>הלל</w:t>
      </w:r>
      <w:r w:rsidRPr="004C5BD9">
        <w:rPr>
          <w:rtl/>
          <w:lang w:eastAsia="en-US"/>
        </w:rPr>
        <w:t xml:space="preserve"> </w:t>
      </w:r>
      <w:r w:rsidRPr="004C5BD9">
        <w:rPr>
          <w:rFonts w:hint="eastAsia"/>
          <w:rtl/>
          <w:lang w:eastAsia="en-US"/>
        </w:rPr>
        <w:t>הזקן</w:t>
      </w:r>
      <w:r w:rsidRPr="004C5BD9">
        <w:rPr>
          <w:rtl/>
          <w:lang w:eastAsia="en-US"/>
        </w:rPr>
        <w:t xml:space="preserve"> </w:t>
      </w:r>
      <w:r w:rsidRPr="004C5BD9">
        <w:rPr>
          <w:rFonts w:hint="eastAsia"/>
          <w:rtl/>
          <w:lang w:eastAsia="en-US"/>
        </w:rPr>
        <w:t>כשהיה</w:t>
      </w:r>
      <w:r w:rsidRPr="004C5BD9">
        <w:rPr>
          <w:rtl/>
          <w:lang w:eastAsia="en-US"/>
        </w:rPr>
        <w:t xml:space="preserve"> </w:t>
      </w:r>
      <w:r w:rsidRPr="004C5BD9">
        <w:rPr>
          <w:rFonts w:hint="eastAsia"/>
          <w:rtl/>
          <w:lang w:eastAsia="en-US"/>
        </w:rPr>
        <w:t>שמח</w:t>
      </w:r>
      <w:r w:rsidRPr="004C5BD9">
        <w:rPr>
          <w:rtl/>
          <w:lang w:eastAsia="en-US"/>
        </w:rPr>
        <w:t xml:space="preserve"> </w:t>
      </w:r>
      <w:r w:rsidRPr="004C5BD9">
        <w:rPr>
          <w:rFonts w:hint="eastAsia"/>
          <w:rtl/>
          <w:lang w:eastAsia="en-US"/>
        </w:rPr>
        <w:t>בשמחת</w:t>
      </w:r>
      <w:r w:rsidRPr="004C5BD9">
        <w:rPr>
          <w:rtl/>
          <w:lang w:eastAsia="en-US"/>
        </w:rPr>
        <w:t xml:space="preserve"> </w:t>
      </w:r>
      <w:r w:rsidRPr="004C5BD9">
        <w:rPr>
          <w:rFonts w:hint="eastAsia"/>
          <w:rtl/>
          <w:lang w:eastAsia="en-US"/>
        </w:rPr>
        <w:t>בית</w:t>
      </w:r>
      <w:r w:rsidRPr="004C5BD9">
        <w:rPr>
          <w:rtl/>
          <w:lang w:eastAsia="en-US"/>
        </w:rPr>
        <w:t xml:space="preserve"> </w:t>
      </w:r>
      <w:r w:rsidRPr="004C5BD9">
        <w:rPr>
          <w:rFonts w:hint="eastAsia"/>
          <w:rtl/>
          <w:lang w:eastAsia="en-US"/>
        </w:rPr>
        <w:t>השואבה</w:t>
      </w:r>
      <w:r w:rsidRPr="004C5BD9">
        <w:rPr>
          <w:rtl/>
          <w:lang w:eastAsia="en-US"/>
        </w:rPr>
        <w:t xml:space="preserve"> </w:t>
      </w:r>
      <w:r w:rsidRPr="004C5BD9">
        <w:rPr>
          <w:rFonts w:hint="eastAsia"/>
          <w:rtl/>
          <w:lang w:eastAsia="en-US"/>
        </w:rPr>
        <w:t>אמר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proofErr w:type="spellStart"/>
      <w:r w:rsidRPr="004C5BD9">
        <w:rPr>
          <w:rFonts w:hint="eastAsia"/>
          <w:rtl/>
          <w:lang w:eastAsia="en-US"/>
        </w:rPr>
        <w:t>הכל</w:t>
      </w:r>
      <w:proofErr w:type="spellEnd"/>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sidR="00F96351">
        <w:rPr>
          <w:rFonts w:hint="cs"/>
          <w:rtl/>
          <w:lang w:eastAsia="en-US"/>
        </w:rPr>
        <w:t>?</w:t>
      </w:r>
      <w:r w:rsidRPr="004C5BD9">
        <w:rPr>
          <w:rtl/>
          <w:lang w:eastAsia="en-US"/>
        </w:rPr>
        <w:t>.</w:t>
      </w:r>
      <w:r w:rsidR="00772F2E">
        <w:rPr>
          <w:rStyle w:val="a5"/>
          <w:rtl/>
          <w:lang w:eastAsia="en-US"/>
        </w:rPr>
        <w:footnoteReference w:id="16"/>
      </w:r>
      <w:r w:rsidRPr="004C5BD9">
        <w:rPr>
          <w:rtl/>
          <w:lang w:eastAsia="en-US"/>
        </w:rPr>
        <w:t xml:space="preserve"> </w:t>
      </w:r>
    </w:p>
    <w:p w14:paraId="3B3F2739" w14:textId="77777777" w:rsidR="008F6005" w:rsidRDefault="008F6005" w:rsidP="00FA0429">
      <w:pPr>
        <w:pStyle w:val="ac"/>
        <w:rPr>
          <w:rFonts w:hint="cs"/>
          <w:rtl/>
          <w:lang w:eastAsia="en-US"/>
        </w:rPr>
      </w:pPr>
      <w:r w:rsidRPr="004C5BD9">
        <w:rPr>
          <w:rFonts w:hint="eastAsia"/>
          <w:rtl/>
          <w:lang w:eastAsia="en-US"/>
        </w:rPr>
        <w:t>הוא</w:t>
      </w:r>
      <w:r w:rsidRPr="004C5BD9">
        <w:rPr>
          <w:rtl/>
          <w:lang w:eastAsia="en-US"/>
        </w:rPr>
        <w:t xml:space="preserve"> </w:t>
      </w:r>
      <w:r w:rsidRPr="004C5BD9">
        <w:rPr>
          <w:rFonts w:hint="eastAsia"/>
          <w:rtl/>
          <w:lang w:eastAsia="en-US"/>
        </w:rPr>
        <w:t>היה</w:t>
      </w:r>
      <w:r w:rsidRPr="004C5BD9">
        <w:rPr>
          <w:rtl/>
          <w:lang w:eastAsia="en-US"/>
        </w:rPr>
        <w:t xml:space="preserve"> </w:t>
      </w:r>
      <w:r w:rsidRPr="004C5BD9">
        <w:rPr>
          <w:rFonts w:hint="eastAsia"/>
          <w:rtl/>
          <w:lang w:eastAsia="en-US"/>
        </w:rPr>
        <w:t>אומר</w:t>
      </w:r>
      <w:r w:rsidRPr="004C5BD9">
        <w:rPr>
          <w:rtl/>
          <w:lang w:eastAsia="en-US"/>
        </w:rPr>
        <w:t xml:space="preserve"> </w:t>
      </w:r>
      <w:r w:rsidRPr="004C5BD9">
        <w:rPr>
          <w:rFonts w:hint="eastAsia"/>
          <w:rtl/>
          <w:lang w:eastAsia="en-US"/>
        </w:rPr>
        <w:t>כן</w:t>
      </w:r>
      <w:r w:rsidRPr="004C5BD9">
        <w:rPr>
          <w:rtl/>
          <w:lang w:eastAsia="en-US"/>
        </w:rPr>
        <w:t xml:space="preserve">: </w:t>
      </w:r>
      <w:r w:rsidRPr="004C5BD9">
        <w:rPr>
          <w:rFonts w:hint="eastAsia"/>
          <w:rtl/>
          <w:lang w:eastAsia="en-US"/>
        </w:rPr>
        <w:t>למקום</w:t>
      </w:r>
      <w:r w:rsidRPr="004C5BD9">
        <w:rPr>
          <w:rtl/>
          <w:lang w:eastAsia="en-US"/>
        </w:rPr>
        <w:t xml:space="preserve"> </w:t>
      </w:r>
      <w:r w:rsidRPr="004C5BD9">
        <w:rPr>
          <w:rFonts w:hint="eastAsia"/>
          <w:rtl/>
          <w:lang w:eastAsia="en-US"/>
        </w:rPr>
        <w:t>שאני</w:t>
      </w:r>
      <w:r w:rsidRPr="004C5BD9">
        <w:rPr>
          <w:rtl/>
          <w:lang w:eastAsia="en-US"/>
        </w:rPr>
        <w:t xml:space="preserve"> </w:t>
      </w:r>
      <w:r w:rsidRPr="004C5BD9">
        <w:rPr>
          <w:rFonts w:hint="eastAsia"/>
          <w:rtl/>
          <w:lang w:eastAsia="en-US"/>
        </w:rPr>
        <w:t>אוהב</w:t>
      </w:r>
      <w:r w:rsidRPr="004C5BD9">
        <w:rPr>
          <w:rFonts w:hint="cs"/>
          <w:rtl/>
          <w:lang w:eastAsia="en-US"/>
        </w:rPr>
        <w:t>,</w:t>
      </w:r>
      <w:r w:rsidRPr="004C5BD9">
        <w:rPr>
          <w:rtl/>
          <w:lang w:eastAsia="en-US"/>
        </w:rPr>
        <w:t xml:space="preserve"> </w:t>
      </w:r>
      <w:r w:rsidRPr="004C5BD9">
        <w:rPr>
          <w:rFonts w:hint="eastAsia"/>
          <w:rtl/>
          <w:lang w:eastAsia="en-US"/>
        </w:rPr>
        <w:t>שם</w:t>
      </w:r>
      <w:r w:rsidRPr="004C5BD9">
        <w:rPr>
          <w:rtl/>
          <w:lang w:eastAsia="en-US"/>
        </w:rPr>
        <w:t xml:space="preserve"> </w:t>
      </w:r>
      <w:r w:rsidRPr="004C5BD9">
        <w:rPr>
          <w:rFonts w:hint="eastAsia"/>
          <w:rtl/>
          <w:lang w:eastAsia="en-US"/>
        </w:rPr>
        <w:t>רגלי</w:t>
      </w:r>
      <w:r w:rsidRPr="004C5BD9">
        <w:rPr>
          <w:rtl/>
          <w:lang w:eastAsia="en-US"/>
        </w:rPr>
        <w:t xml:space="preserve"> </w:t>
      </w:r>
      <w:r w:rsidRPr="004C5BD9">
        <w:rPr>
          <w:rFonts w:hint="eastAsia"/>
          <w:rtl/>
          <w:lang w:eastAsia="en-US"/>
        </w:rPr>
        <w:t>מוליכות</w:t>
      </w:r>
      <w:r w:rsidRPr="004C5BD9">
        <w:rPr>
          <w:rtl/>
          <w:lang w:eastAsia="en-US"/>
        </w:rPr>
        <w:t xml:space="preserve"> </w:t>
      </w:r>
      <w:r w:rsidRPr="004C5BD9">
        <w:rPr>
          <w:rFonts w:hint="eastAsia"/>
          <w:rtl/>
          <w:lang w:eastAsia="en-US"/>
        </w:rPr>
        <w:t>אותי</w:t>
      </w:r>
      <w:r w:rsidRPr="004C5BD9">
        <w:rPr>
          <w:rFonts w:hint="cs"/>
          <w:rtl/>
          <w:lang w:eastAsia="en-US"/>
        </w:rPr>
        <w:t>.</w:t>
      </w:r>
      <w:r w:rsidR="00F96351">
        <w:rPr>
          <w:rStyle w:val="a5"/>
          <w:rtl/>
          <w:lang w:eastAsia="en-US"/>
        </w:rPr>
        <w:footnoteReference w:id="17"/>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תב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אב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אם</w:t>
      </w:r>
      <w:r w:rsidRPr="004C5BD9">
        <w:rPr>
          <w:rtl/>
          <w:lang w:eastAsia="en-US"/>
        </w:rPr>
        <w:t xml:space="preserve"> </w:t>
      </w:r>
      <w:r w:rsidRPr="004C5BD9">
        <w:rPr>
          <w:rFonts w:hint="eastAsia"/>
          <w:rtl/>
          <w:lang w:eastAsia="en-US"/>
        </w:rPr>
        <w:t>אתה</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תב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ביתי</w:t>
      </w:r>
      <w:r w:rsidRPr="004C5BD9">
        <w:rPr>
          <w:rtl/>
          <w:lang w:eastAsia="en-US"/>
        </w:rPr>
        <w:t xml:space="preserve"> - </w:t>
      </w:r>
      <w:r w:rsidRPr="004C5BD9">
        <w:rPr>
          <w:rFonts w:hint="eastAsia"/>
          <w:rtl/>
          <w:lang w:eastAsia="en-US"/>
        </w:rPr>
        <w:t>אני</w:t>
      </w:r>
      <w:r w:rsidRPr="004C5BD9">
        <w:rPr>
          <w:rtl/>
          <w:lang w:eastAsia="en-US"/>
        </w:rPr>
        <w:t xml:space="preserve"> </w:t>
      </w:r>
      <w:r w:rsidRPr="004C5BD9">
        <w:rPr>
          <w:rFonts w:hint="eastAsia"/>
          <w:rtl/>
          <w:lang w:eastAsia="en-US"/>
        </w:rPr>
        <w:t>לא</w:t>
      </w:r>
      <w:r w:rsidRPr="004C5BD9">
        <w:rPr>
          <w:rtl/>
          <w:lang w:eastAsia="en-US"/>
        </w:rPr>
        <w:t xml:space="preserve"> </w:t>
      </w:r>
      <w:r w:rsidRPr="004C5BD9">
        <w:rPr>
          <w:rFonts w:hint="eastAsia"/>
          <w:rtl/>
          <w:lang w:eastAsia="en-US"/>
        </w:rPr>
        <w:t>אב</w:t>
      </w:r>
      <w:r>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w:t>
      </w:r>
      <w:r w:rsidRPr="004C5BD9">
        <w:rPr>
          <w:rtl/>
          <w:lang w:eastAsia="en-US"/>
        </w:rPr>
        <w:t xml:space="preserve"> </w:t>
      </w:r>
      <w:r w:rsidRPr="004C5BD9">
        <w:rPr>
          <w:rFonts w:hint="eastAsia"/>
          <w:rtl/>
          <w:lang w:eastAsia="en-US"/>
        </w:rPr>
        <w:t>ביתך</w:t>
      </w:r>
      <w:r w:rsidRPr="004C5BD9">
        <w:rPr>
          <w:rtl/>
          <w:lang w:eastAsia="en-US"/>
        </w:rPr>
        <w:t xml:space="preserve">, </w:t>
      </w:r>
      <w:r w:rsidRPr="004C5BD9">
        <w:rPr>
          <w:rFonts w:hint="eastAsia"/>
          <w:rtl/>
          <w:lang w:eastAsia="en-US"/>
        </w:rPr>
        <w:t>שנאמר</w:t>
      </w:r>
      <w:r w:rsidRPr="004C5BD9">
        <w:rPr>
          <w:rFonts w:hint="cs"/>
          <w:rtl/>
          <w:lang w:eastAsia="en-US"/>
        </w:rPr>
        <w:t>:</w:t>
      </w:r>
      <w:r w:rsidRPr="004C5BD9">
        <w:rPr>
          <w:rtl/>
          <w:lang w:eastAsia="en-US"/>
        </w:rPr>
        <w:t xml:space="preserve"> </w:t>
      </w:r>
      <w:r w:rsidR="00DA6CD4">
        <w:rPr>
          <w:rFonts w:hint="cs"/>
          <w:rtl/>
          <w:lang w:eastAsia="en-US"/>
        </w:rPr>
        <w:t>"</w:t>
      </w:r>
      <w:r w:rsidRPr="004C5BD9">
        <w:rPr>
          <w:rFonts w:hint="eastAsia"/>
          <w:rtl/>
          <w:lang w:eastAsia="en-US"/>
        </w:rPr>
        <w:t>בכל</w:t>
      </w:r>
      <w:r w:rsidRPr="004C5BD9">
        <w:rPr>
          <w:rtl/>
          <w:lang w:eastAsia="en-US"/>
        </w:rPr>
        <w:t xml:space="preserve"> </w:t>
      </w:r>
      <w:r w:rsidRPr="004C5BD9">
        <w:rPr>
          <w:rFonts w:hint="eastAsia"/>
          <w:rtl/>
          <w:lang w:eastAsia="en-US"/>
        </w:rPr>
        <w:t>המקום</w:t>
      </w:r>
      <w:r w:rsidRPr="004C5BD9">
        <w:rPr>
          <w:rtl/>
          <w:lang w:eastAsia="en-US"/>
        </w:rPr>
        <w:t xml:space="preserve"> </w:t>
      </w:r>
      <w:r w:rsidRPr="004C5BD9">
        <w:rPr>
          <w:rFonts w:hint="eastAsia"/>
          <w:rtl/>
          <w:lang w:eastAsia="en-US"/>
        </w:rPr>
        <w:t>אשר</w:t>
      </w:r>
      <w:r w:rsidRPr="004C5BD9">
        <w:rPr>
          <w:rtl/>
          <w:lang w:eastAsia="en-US"/>
        </w:rPr>
        <w:t xml:space="preserve"> </w:t>
      </w:r>
      <w:r w:rsidRPr="004C5BD9">
        <w:rPr>
          <w:rFonts w:hint="eastAsia"/>
          <w:rtl/>
          <w:lang w:eastAsia="en-US"/>
        </w:rPr>
        <w:t>אזכיר</w:t>
      </w:r>
      <w:r w:rsidRPr="004C5BD9">
        <w:rPr>
          <w:rtl/>
          <w:lang w:eastAsia="en-US"/>
        </w:rPr>
        <w:t xml:space="preserve"> </w:t>
      </w:r>
      <w:r w:rsidRPr="004C5BD9">
        <w:rPr>
          <w:rFonts w:hint="eastAsia"/>
          <w:rtl/>
          <w:lang w:eastAsia="en-US"/>
        </w:rPr>
        <w:t>את</w:t>
      </w:r>
      <w:r w:rsidRPr="004C5BD9">
        <w:rPr>
          <w:rtl/>
          <w:lang w:eastAsia="en-US"/>
        </w:rPr>
        <w:t xml:space="preserve"> </w:t>
      </w:r>
      <w:r w:rsidRPr="004C5BD9">
        <w:rPr>
          <w:rFonts w:hint="eastAsia"/>
          <w:rtl/>
          <w:lang w:eastAsia="en-US"/>
        </w:rPr>
        <w:t>שמי</w:t>
      </w:r>
      <w:r w:rsidRPr="004C5BD9">
        <w:rPr>
          <w:rtl/>
          <w:lang w:eastAsia="en-US"/>
        </w:rPr>
        <w:t xml:space="preserve"> </w:t>
      </w:r>
      <w:r w:rsidRPr="004C5BD9">
        <w:rPr>
          <w:rFonts w:hint="eastAsia"/>
          <w:rtl/>
          <w:lang w:eastAsia="en-US"/>
        </w:rPr>
        <w:t>אב</w:t>
      </w:r>
      <w:r w:rsidRPr="004C5BD9">
        <w:rPr>
          <w:rFonts w:hint="cs"/>
          <w:rtl/>
          <w:lang w:eastAsia="en-US"/>
        </w:rPr>
        <w:t>ו</w:t>
      </w:r>
      <w:r w:rsidRPr="004C5BD9">
        <w:rPr>
          <w:rFonts w:hint="eastAsia"/>
          <w:rtl/>
          <w:lang w:eastAsia="en-US"/>
        </w:rPr>
        <w:t>א</w:t>
      </w:r>
      <w:r w:rsidRPr="004C5BD9">
        <w:rPr>
          <w:rtl/>
          <w:lang w:eastAsia="en-US"/>
        </w:rPr>
        <w:t xml:space="preserve"> </w:t>
      </w:r>
      <w:r w:rsidRPr="004C5BD9">
        <w:rPr>
          <w:rFonts w:hint="eastAsia"/>
          <w:rtl/>
          <w:lang w:eastAsia="en-US"/>
        </w:rPr>
        <w:t>אליך</w:t>
      </w:r>
      <w:r w:rsidRPr="004C5BD9">
        <w:rPr>
          <w:rtl/>
          <w:lang w:eastAsia="en-US"/>
        </w:rPr>
        <w:t xml:space="preserve"> </w:t>
      </w:r>
      <w:proofErr w:type="spellStart"/>
      <w:r w:rsidRPr="004C5BD9">
        <w:rPr>
          <w:rFonts w:hint="eastAsia"/>
          <w:rtl/>
          <w:lang w:eastAsia="en-US"/>
        </w:rPr>
        <w:t>וברכתיך</w:t>
      </w:r>
      <w:proofErr w:type="spellEnd"/>
      <w:r w:rsidRPr="004C5BD9">
        <w:rPr>
          <w:rFonts w:hint="cs"/>
          <w:rtl/>
          <w:lang w:eastAsia="en-US"/>
        </w:rPr>
        <w:t>"</w:t>
      </w:r>
      <w:r w:rsidR="00106D52">
        <w:rPr>
          <w:rFonts w:hint="cs"/>
          <w:rtl/>
          <w:lang w:eastAsia="en-US"/>
        </w:rPr>
        <w:t xml:space="preserve"> (שמות כ כ)</w:t>
      </w:r>
      <w:r w:rsidRPr="004C5BD9">
        <w:rPr>
          <w:rFonts w:hint="cs"/>
          <w:rtl/>
          <w:lang w:eastAsia="en-US"/>
        </w:rPr>
        <w:t>.</w:t>
      </w:r>
      <w:r w:rsidR="003F43D7">
        <w:rPr>
          <w:rStyle w:val="a5"/>
          <w:rtl/>
          <w:lang w:eastAsia="en-US"/>
        </w:rPr>
        <w:footnoteReference w:id="18"/>
      </w:r>
      <w:r w:rsidRPr="004C5BD9">
        <w:rPr>
          <w:rFonts w:hint="cs"/>
          <w:rtl/>
          <w:lang w:eastAsia="en-US"/>
        </w:rPr>
        <w:t xml:space="preserve"> </w:t>
      </w:r>
    </w:p>
    <w:p w14:paraId="00D08549" w14:textId="77777777" w:rsidR="00E10F68" w:rsidRDefault="00E10F68" w:rsidP="00E10F68">
      <w:pPr>
        <w:pStyle w:val="ab"/>
        <w:rPr>
          <w:rtl/>
          <w:lang w:eastAsia="en-US"/>
        </w:rPr>
      </w:pPr>
      <w:r>
        <w:rPr>
          <w:rtl/>
          <w:lang w:eastAsia="en-US"/>
        </w:rPr>
        <w:t xml:space="preserve">רש"י מסכת סוכה דף </w:t>
      </w:r>
      <w:proofErr w:type="spellStart"/>
      <w:r>
        <w:rPr>
          <w:rtl/>
          <w:lang w:eastAsia="en-US"/>
        </w:rPr>
        <w:t>נג</w:t>
      </w:r>
      <w:proofErr w:type="spellEnd"/>
      <w:r>
        <w:rPr>
          <w:rtl/>
          <w:lang w:eastAsia="en-US"/>
        </w:rPr>
        <w:t xml:space="preserve"> עמוד א</w:t>
      </w:r>
      <w:r w:rsidR="00CE14C1">
        <w:rPr>
          <w:rFonts w:hint="cs"/>
          <w:rtl/>
          <w:lang w:eastAsia="en-US"/>
        </w:rPr>
        <w:t xml:space="preserve"> </w:t>
      </w:r>
      <w:r w:rsidR="00CE14C1">
        <w:rPr>
          <w:rtl/>
          <w:lang w:eastAsia="en-US"/>
        </w:rPr>
        <w:t>–</w:t>
      </w:r>
      <w:r w:rsidR="00CE14C1">
        <w:rPr>
          <w:rFonts w:hint="cs"/>
          <w:rtl/>
          <w:lang w:eastAsia="en-US"/>
        </w:rPr>
        <w:t xml:space="preserve"> דרשה שלא יחטאו</w:t>
      </w:r>
    </w:p>
    <w:p w14:paraId="5A95F13F" w14:textId="77777777" w:rsidR="00943D5B" w:rsidRDefault="00E10F68" w:rsidP="00E10F68">
      <w:pPr>
        <w:pStyle w:val="ac"/>
        <w:rPr>
          <w:rFonts w:hint="cs"/>
          <w:rtl/>
          <w:lang w:eastAsia="en-US"/>
        </w:rPr>
      </w:pPr>
      <w:r>
        <w:rPr>
          <w:rtl/>
          <w:lang w:eastAsia="en-US"/>
        </w:rPr>
        <w:t xml:space="preserve">אם אני כאן </w:t>
      </w:r>
      <w:proofErr w:type="spellStart"/>
      <w:r>
        <w:rPr>
          <w:rtl/>
          <w:lang w:eastAsia="en-US"/>
        </w:rPr>
        <w:t>הכל</w:t>
      </w:r>
      <w:proofErr w:type="spellEnd"/>
      <w:r>
        <w:rPr>
          <w:rtl/>
          <w:lang w:eastAsia="en-US"/>
        </w:rPr>
        <w:t xml:space="preserve"> כאן - דורש היה לרבים שלא יחטאו בשמו של </w:t>
      </w:r>
      <w:r w:rsidR="00943D5B">
        <w:rPr>
          <w:rtl/>
          <w:lang w:eastAsia="en-US"/>
        </w:rPr>
        <w:t>הקב"ה</w:t>
      </w:r>
      <w:r>
        <w:rPr>
          <w:rtl/>
          <w:lang w:eastAsia="en-US"/>
        </w:rPr>
        <w:t xml:space="preserve">, אם אני כאן </w:t>
      </w:r>
      <w:proofErr w:type="spellStart"/>
      <w:r>
        <w:rPr>
          <w:rtl/>
          <w:lang w:eastAsia="en-US"/>
        </w:rPr>
        <w:t>הכל</w:t>
      </w:r>
      <w:proofErr w:type="spellEnd"/>
      <w:r>
        <w:rPr>
          <w:rtl/>
          <w:lang w:eastAsia="en-US"/>
        </w:rPr>
        <w:t xml:space="preserve"> כאן - כל זמן שאני חפץ בבית הזה, ושכינתי שרויה בו - יהא כבודו קיים ויבאו </w:t>
      </w:r>
      <w:proofErr w:type="spellStart"/>
      <w:r>
        <w:rPr>
          <w:rtl/>
          <w:lang w:eastAsia="en-US"/>
        </w:rPr>
        <w:t>הכל</w:t>
      </w:r>
      <w:proofErr w:type="spellEnd"/>
      <w:r>
        <w:rPr>
          <w:rtl/>
          <w:lang w:eastAsia="en-US"/>
        </w:rPr>
        <w:t xml:space="preserve"> כאן, ואם תחטאו ואסלק שכינתי, מי יב</w:t>
      </w:r>
      <w:r w:rsidR="00943D5B">
        <w:rPr>
          <w:rFonts w:hint="cs"/>
          <w:rtl/>
          <w:lang w:eastAsia="en-US"/>
        </w:rPr>
        <w:t>ו</w:t>
      </w:r>
      <w:r>
        <w:rPr>
          <w:rtl/>
          <w:lang w:eastAsia="en-US"/>
        </w:rPr>
        <w:t>א כאן</w:t>
      </w:r>
      <w:r w:rsidR="00943D5B">
        <w:rPr>
          <w:rFonts w:hint="cs"/>
          <w:rtl/>
          <w:lang w:eastAsia="en-US"/>
        </w:rPr>
        <w:t>.</w:t>
      </w:r>
      <w:r w:rsidR="001354B6">
        <w:rPr>
          <w:rStyle w:val="a5"/>
          <w:rtl/>
          <w:lang w:eastAsia="en-US"/>
        </w:rPr>
        <w:footnoteReference w:id="19"/>
      </w:r>
    </w:p>
    <w:p w14:paraId="4554F2C7" w14:textId="77777777" w:rsidR="00ED34D2" w:rsidRDefault="00E10F68" w:rsidP="00E10F68">
      <w:pPr>
        <w:pStyle w:val="ac"/>
        <w:rPr>
          <w:rtl/>
          <w:lang w:eastAsia="en-US"/>
        </w:rPr>
      </w:pPr>
      <w:r>
        <w:rPr>
          <w:rtl/>
          <w:lang w:eastAsia="en-US"/>
        </w:rPr>
        <w:lastRenderedPageBreak/>
        <w:t xml:space="preserve">הכי </w:t>
      </w:r>
      <w:proofErr w:type="spellStart"/>
      <w:r>
        <w:rPr>
          <w:rtl/>
          <w:lang w:eastAsia="en-US"/>
        </w:rPr>
        <w:t>גרסינן</w:t>
      </w:r>
      <w:proofErr w:type="spellEnd"/>
      <w:r>
        <w:rPr>
          <w:rtl/>
          <w:lang w:eastAsia="en-US"/>
        </w:rPr>
        <w:t xml:space="preserve"> </w:t>
      </w:r>
      <w:proofErr w:type="spellStart"/>
      <w:r>
        <w:rPr>
          <w:rtl/>
          <w:lang w:eastAsia="en-US"/>
        </w:rPr>
        <w:t>בתוספתא</w:t>
      </w:r>
      <w:proofErr w:type="spellEnd"/>
      <w:r>
        <w:rPr>
          <w:rtl/>
          <w:lang w:eastAsia="en-US"/>
        </w:rPr>
        <w:t xml:space="preserve">: הוא היה אומר: למקום שאני אוהב שם רגלי מוליכות אותי אם </w:t>
      </w:r>
      <w:proofErr w:type="spellStart"/>
      <w:r>
        <w:rPr>
          <w:rtl/>
          <w:lang w:eastAsia="en-US"/>
        </w:rPr>
        <w:t>תבא</w:t>
      </w:r>
      <w:proofErr w:type="spellEnd"/>
      <w:r>
        <w:rPr>
          <w:rtl/>
          <w:lang w:eastAsia="en-US"/>
        </w:rPr>
        <w:t xml:space="preserve"> לביתי - ונראה לי שאף כאן צריך לגורסה כן משום </w:t>
      </w:r>
      <w:proofErr w:type="spellStart"/>
      <w:r>
        <w:rPr>
          <w:rtl/>
          <w:lang w:eastAsia="en-US"/>
        </w:rPr>
        <w:t>דאמר</w:t>
      </w:r>
      <w:proofErr w:type="spellEnd"/>
      <w:r>
        <w:rPr>
          <w:rtl/>
          <w:lang w:eastAsia="en-US"/>
        </w:rPr>
        <w:t xml:space="preserve"> רבי יוחנן בתרה: </w:t>
      </w:r>
      <w:proofErr w:type="spellStart"/>
      <w:r>
        <w:rPr>
          <w:rtl/>
          <w:lang w:eastAsia="en-US"/>
        </w:rPr>
        <w:t>רגלוהי</w:t>
      </w:r>
      <w:proofErr w:type="spellEnd"/>
      <w:r>
        <w:rPr>
          <w:rtl/>
          <w:lang w:eastAsia="en-US"/>
        </w:rPr>
        <w:t xml:space="preserve"> דבר </w:t>
      </w:r>
      <w:proofErr w:type="spellStart"/>
      <w:r>
        <w:rPr>
          <w:rtl/>
          <w:lang w:eastAsia="en-US"/>
        </w:rPr>
        <w:t>איניש</w:t>
      </w:r>
      <w:proofErr w:type="spellEnd"/>
      <w:r>
        <w:rPr>
          <w:rtl/>
          <w:lang w:eastAsia="en-US"/>
        </w:rPr>
        <w:t xml:space="preserve"> </w:t>
      </w:r>
      <w:proofErr w:type="spellStart"/>
      <w:r>
        <w:rPr>
          <w:rtl/>
          <w:lang w:eastAsia="en-US"/>
        </w:rPr>
        <w:t>כו</w:t>
      </w:r>
      <w:proofErr w:type="spellEnd"/>
      <w:r>
        <w:rPr>
          <w:rtl/>
          <w:lang w:eastAsia="en-US"/>
        </w:rPr>
        <w:t xml:space="preserve">', ואי לא </w:t>
      </w:r>
      <w:proofErr w:type="spellStart"/>
      <w:r>
        <w:rPr>
          <w:rtl/>
          <w:lang w:eastAsia="en-US"/>
        </w:rPr>
        <w:t>גרסינן</w:t>
      </w:r>
      <w:proofErr w:type="spellEnd"/>
      <w:r>
        <w:rPr>
          <w:rtl/>
          <w:lang w:eastAsia="en-US"/>
        </w:rPr>
        <w:t xml:space="preserve"> ליה, מאי </w:t>
      </w:r>
      <w:proofErr w:type="spellStart"/>
      <w:r>
        <w:rPr>
          <w:rtl/>
          <w:lang w:eastAsia="en-US"/>
        </w:rPr>
        <w:t>שייכא</w:t>
      </w:r>
      <w:proofErr w:type="spellEnd"/>
      <w:r>
        <w:rPr>
          <w:rtl/>
          <w:lang w:eastAsia="en-US"/>
        </w:rPr>
        <w:t xml:space="preserve"> דרבי יוחנן הכא?</w:t>
      </w:r>
      <w:r w:rsidR="00F06110">
        <w:rPr>
          <w:rStyle w:val="a5"/>
          <w:rtl/>
          <w:lang w:eastAsia="en-US"/>
        </w:rPr>
        <w:footnoteReference w:id="20"/>
      </w:r>
    </w:p>
    <w:p w14:paraId="66F28904" w14:textId="77777777" w:rsidR="00257C67" w:rsidRDefault="00257C67" w:rsidP="00257C67">
      <w:pPr>
        <w:pStyle w:val="ab"/>
        <w:rPr>
          <w:rtl/>
          <w:lang w:eastAsia="en-US"/>
        </w:rPr>
      </w:pPr>
      <w:r>
        <w:rPr>
          <w:rtl/>
          <w:lang w:eastAsia="en-US"/>
        </w:rPr>
        <w:t>ירושלמי סוכה פרק ה הלכה ד</w:t>
      </w:r>
      <w:r>
        <w:rPr>
          <w:rFonts w:hint="cs"/>
          <w:rtl/>
          <w:lang w:eastAsia="en-US"/>
        </w:rPr>
        <w:t xml:space="preserve"> </w:t>
      </w:r>
      <w:r>
        <w:rPr>
          <w:rtl/>
          <w:lang w:eastAsia="en-US"/>
        </w:rPr>
        <w:t>–</w:t>
      </w:r>
      <w:r>
        <w:rPr>
          <w:rFonts w:hint="cs"/>
          <w:rtl/>
          <w:lang w:eastAsia="en-US"/>
        </w:rPr>
        <w:t xml:space="preserve"> שתי אמירות של הלל</w:t>
      </w:r>
    </w:p>
    <w:p w14:paraId="017F5EA9" w14:textId="77777777" w:rsidR="00257C67" w:rsidRDefault="00257C67" w:rsidP="00257C67">
      <w:pPr>
        <w:pStyle w:val="ac"/>
        <w:rPr>
          <w:rtl/>
          <w:lang w:eastAsia="en-US"/>
        </w:rPr>
      </w:pPr>
      <w:r>
        <w:rPr>
          <w:rtl/>
          <w:lang w:eastAsia="en-US"/>
        </w:rPr>
        <w:t xml:space="preserve">הלל הזקן כד </w:t>
      </w:r>
      <w:proofErr w:type="spellStart"/>
      <w:r>
        <w:rPr>
          <w:rtl/>
          <w:lang w:eastAsia="en-US"/>
        </w:rPr>
        <w:t>הוה</w:t>
      </w:r>
      <w:proofErr w:type="spellEnd"/>
      <w:r>
        <w:rPr>
          <w:rtl/>
          <w:lang w:eastAsia="en-US"/>
        </w:rPr>
        <w:t xml:space="preserve"> חמי לון עברין בפחז</w:t>
      </w:r>
      <w:r>
        <w:rPr>
          <w:rFonts w:hint="cs"/>
          <w:rtl/>
          <w:lang w:eastAsia="en-US"/>
        </w:rPr>
        <w:t>,</w:t>
      </w:r>
      <w:r>
        <w:rPr>
          <w:rtl/>
          <w:lang w:eastAsia="en-US"/>
        </w:rPr>
        <w:t xml:space="preserve"> </w:t>
      </w:r>
      <w:proofErr w:type="spellStart"/>
      <w:r>
        <w:rPr>
          <w:rtl/>
          <w:lang w:eastAsia="en-US"/>
        </w:rPr>
        <w:t>הוה</w:t>
      </w:r>
      <w:proofErr w:type="spellEnd"/>
      <w:r>
        <w:rPr>
          <w:rtl/>
          <w:lang w:eastAsia="en-US"/>
        </w:rPr>
        <w:t xml:space="preserve"> אמר לון</w:t>
      </w:r>
      <w:r>
        <w:rPr>
          <w:rFonts w:hint="cs"/>
          <w:rtl/>
          <w:lang w:eastAsia="en-US"/>
        </w:rPr>
        <w:t>:</w:t>
      </w:r>
      <w:r>
        <w:rPr>
          <w:rtl/>
          <w:lang w:eastAsia="en-US"/>
        </w:rPr>
        <w:t xml:space="preserve"> </w:t>
      </w:r>
      <w:proofErr w:type="spellStart"/>
      <w:r>
        <w:rPr>
          <w:rtl/>
          <w:lang w:eastAsia="en-US"/>
        </w:rPr>
        <w:t>דאנן</w:t>
      </w:r>
      <w:proofErr w:type="spellEnd"/>
      <w:r>
        <w:rPr>
          <w:rtl/>
          <w:lang w:eastAsia="en-US"/>
        </w:rPr>
        <w:t xml:space="preserve"> הכא </w:t>
      </w:r>
      <w:r>
        <w:rPr>
          <w:rFonts w:hint="cs"/>
          <w:rtl/>
          <w:lang w:eastAsia="en-US"/>
        </w:rPr>
        <w:t xml:space="preserve">- </w:t>
      </w:r>
      <w:r>
        <w:rPr>
          <w:rtl/>
          <w:lang w:eastAsia="en-US"/>
        </w:rPr>
        <w:t>מאן הכא</w:t>
      </w:r>
      <w:r>
        <w:rPr>
          <w:rFonts w:hint="cs"/>
          <w:rtl/>
          <w:lang w:eastAsia="en-US"/>
        </w:rPr>
        <w:t>!</w:t>
      </w:r>
      <w:r>
        <w:rPr>
          <w:rtl/>
          <w:lang w:eastAsia="en-US"/>
        </w:rPr>
        <w:t xml:space="preserve"> ולקילוסן הוא צריך</w:t>
      </w:r>
      <w:r>
        <w:rPr>
          <w:rFonts w:hint="cs"/>
          <w:rtl/>
          <w:lang w:eastAsia="en-US"/>
        </w:rPr>
        <w:t>?</w:t>
      </w:r>
      <w:r>
        <w:rPr>
          <w:rtl/>
          <w:lang w:eastAsia="en-US"/>
        </w:rPr>
        <w:t xml:space="preserve"> והכתיב</w:t>
      </w:r>
      <w:r>
        <w:rPr>
          <w:rFonts w:hint="cs"/>
          <w:rtl/>
          <w:lang w:eastAsia="en-US"/>
        </w:rPr>
        <w:t>: "</w:t>
      </w:r>
      <w:r>
        <w:rPr>
          <w:rtl/>
          <w:lang w:eastAsia="en-US"/>
        </w:rPr>
        <w:t xml:space="preserve">אלף אלפין </w:t>
      </w:r>
      <w:proofErr w:type="spellStart"/>
      <w:r>
        <w:rPr>
          <w:rtl/>
          <w:lang w:eastAsia="en-US"/>
        </w:rPr>
        <w:t>ישמשוניה</w:t>
      </w:r>
      <w:proofErr w:type="spellEnd"/>
      <w:r>
        <w:rPr>
          <w:rtl/>
          <w:lang w:eastAsia="en-US"/>
        </w:rPr>
        <w:t xml:space="preserve"> וריבוא </w:t>
      </w:r>
      <w:proofErr w:type="spellStart"/>
      <w:r>
        <w:rPr>
          <w:rtl/>
          <w:lang w:eastAsia="en-US"/>
        </w:rPr>
        <w:t>ריבוון</w:t>
      </w:r>
      <w:proofErr w:type="spellEnd"/>
      <w:r>
        <w:rPr>
          <w:rtl/>
          <w:lang w:eastAsia="en-US"/>
        </w:rPr>
        <w:t xml:space="preserve"> </w:t>
      </w:r>
      <w:proofErr w:type="spellStart"/>
      <w:r>
        <w:rPr>
          <w:rtl/>
          <w:lang w:eastAsia="en-US"/>
        </w:rPr>
        <w:t>קדמוהי</w:t>
      </w:r>
      <w:proofErr w:type="spellEnd"/>
      <w:r>
        <w:rPr>
          <w:rtl/>
          <w:lang w:eastAsia="en-US"/>
        </w:rPr>
        <w:t xml:space="preserve"> </w:t>
      </w:r>
      <w:proofErr w:type="spellStart"/>
      <w:r>
        <w:rPr>
          <w:rtl/>
          <w:lang w:eastAsia="en-US"/>
        </w:rPr>
        <w:t>יקומון</w:t>
      </w:r>
      <w:proofErr w:type="spellEnd"/>
      <w:r>
        <w:rPr>
          <w:rFonts w:hint="cs"/>
          <w:rtl/>
          <w:lang w:eastAsia="en-US"/>
        </w:rPr>
        <w:t>" (דניאל ז י).</w:t>
      </w:r>
      <w:r>
        <w:rPr>
          <w:rtl/>
          <w:lang w:eastAsia="en-US"/>
        </w:rPr>
        <w:t xml:space="preserve"> כד </w:t>
      </w:r>
      <w:proofErr w:type="spellStart"/>
      <w:r>
        <w:rPr>
          <w:rtl/>
          <w:lang w:eastAsia="en-US"/>
        </w:rPr>
        <w:t>הוה</w:t>
      </w:r>
      <w:proofErr w:type="spellEnd"/>
      <w:r>
        <w:rPr>
          <w:rtl/>
          <w:lang w:eastAsia="en-US"/>
        </w:rPr>
        <w:t xml:space="preserve"> חמי לון עבדין בכושר</w:t>
      </w:r>
      <w:r>
        <w:rPr>
          <w:rFonts w:hint="cs"/>
          <w:rtl/>
          <w:lang w:eastAsia="en-US"/>
        </w:rPr>
        <w:t>,</w:t>
      </w:r>
      <w:r>
        <w:rPr>
          <w:rtl/>
          <w:lang w:eastAsia="en-US"/>
        </w:rPr>
        <w:t xml:space="preserve"> </w:t>
      </w:r>
      <w:proofErr w:type="spellStart"/>
      <w:r>
        <w:rPr>
          <w:rtl/>
          <w:lang w:eastAsia="en-US"/>
        </w:rPr>
        <w:t>הוה</w:t>
      </w:r>
      <w:proofErr w:type="spellEnd"/>
      <w:r>
        <w:rPr>
          <w:rtl/>
          <w:lang w:eastAsia="en-US"/>
        </w:rPr>
        <w:t xml:space="preserve"> אמר</w:t>
      </w:r>
      <w:r w:rsidR="00220E0C">
        <w:rPr>
          <w:rFonts w:hint="cs"/>
          <w:rtl/>
          <w:lang w:eastAsia="en-US"/>
        </w:rPr>
        <w:t>:</w:t>
      </w:r>
      <w:r>
        <w:rPr>
          <w:rtl/>
          <w:lang w:eastAsia="en-US"/>
        </w:rPr>
        <w:t xml:space="preserve"> די לא </w:t>
      </w:r>
      <w:proofErr w:type="spellStart"/>
      <w:r>
        <w:rPr>
          <w:rtl/>
          <w:lang w:eastAsia="en-US"/>
        </w:rPr>
        <w:t>נן</w:t>
      </w:r>
      <w:proofErr w:type="spellEnd"/>
      <w:r>
        <w:rPr>
          <w:rtl/>
          <w:lang w:eastAsia="en-US"/>
        </w:rPr>
        <w:t xml:space="preserve"> הכא </w:t>
      </w:r>
      <w:r w:rsidR="00220E0C">
        <w:rPr>
          <w:rFonts w:hint="cs"/>
          <w:rtl/>
          <w:lang w:eastAsia="en-US"/>
        </w:rPr>
        <w:t xml:space="preserve">- </w:t>
      </w:r>
      <w:r>
        <w:rPr>
          <w:rtl/>
          <w:lang w:eastAsia="en-US"/>
        </w:rPr>
        <w:t>מאן הכא</w:t>
      </w:r>
      <w:r w:rsidR="00220E0C">
        <w:rPr>
          <w:rFonts w:hint="cs"/>
          <w:rtl/>
          <w:lang w:eastAsia="en-US"/>
        </w:rPr>
        <w:t>?</w:t>
      </w:r>
      <w:r>
        <w:rPr>
          <w:rtl/>
          <w:lang w:eastAsia="en-US"/>
        </w:rPr>
        <w:t xml:space="preserve"> שאע"פ שיש לפניו כמה קילוסין חביב הוא קילוסן של ישראל יותר מכל</w:t>
      </w:r>
      <w:r w:rsidR="00220E0C">
        <w:rPr>
          <w:rFonts w:hint="cs"/>
          <w:rtl/>
          <w:lang w:eastAsia="en-US"/>
        </w:rPr>
        <w:t>.</w:t>
      </w:r>
      <w:r>
        <w:rPr>
          <w:rtl/>
          <w:lang w:eastAsia="en-US"/>
        </w:rPr>
        <w:t xml:space="preserve"> מה טעמ</w:t>
      </w:r>
      <w:r w:rsidR="00220E0C">
        <w:rPr>
          <w:rFonts w:hint="cs"/>
          <w:rtl/>
          <w:lang w:eastAsia="en-US"/>
        </w:rPr>
        <w:t>א?</w:t>
      </w:r>
      <w:r>
        <w:rPr>
          <w:rtl/>
          <w:lang w:eastAsia="en-US"/>
        </w:rPr>
        <w:t xml:space="preserve"> </w:t>
      </w:r>
      <w:r w:rsidR="00220E0C">
        <w:rPr>
          <w:rFonts w:hint="cs"/>
          <w:rtl/>
          <w:lang w:eastAsia="en-US"/>
        </w:rPr>
        <w:t>"</w:t>
      </w:r>
      <w:r>
        <w:rPr>
          <w:rtl/>
          <w:lang w:eastAsia="en-US"/>
        </w:rPr>
        <w:t>ונעים זמירות ישראל</w:t>
      </w:r>
      <w:r w:rsidR="00220E0C">
        <w:rPr>
          <w:rFonts w:hint="cs"/>
          <w:rtl/>
          <w:lang w:eastAsia="en-US"/>
        </w:rPr>
        <w:t>|, "</w:t>
      </w:r>
      <w:r>
        <w:rPr>
          <w:rtl/>
          <w:lang w:eastAsia="en-US"/>
        </w:rPr>
        <w:t>יושב תהילות ישראל</w:t>
      </w:r>
      <w:r w:rsidR="00220E0C">
        <w:rPr>
          <w:rFonts w:hint="cs"/>
          <w:rtl/>
          <w:lang w:eastAsia="en-US"/>
        </w:rPr>
        <w:t>".</w:t>
      </w:r>
      <w:r w:rsidR="00822F5A">
        <w:rPr>
          <w:rStyle w:val="a5"/>
          <w:rtl/>
          <w:lang w:eastAsia="en-US"/>
        </w:rPr>
        <w:footnoteReference w:id="21"/>
      </w:r>
    </w:p>
    <w:p w14:paraId="0E5F24B5" w14:textId="77777777" w:rsidR="00F06110" w:rsidRDefault="00F06110" w:rsidP="00F06110">
      <w:pPr>
        <w:pStyle w:val="ab"/>
        <w:rPr>
          <w:rFonts w:hint="cs"/>
          <w:rtl/>
          <w:lang w:val="he-IL"/>
        </w:rPr>
      </w:pPr>
      <w:r>
        <w:rPr>
          <w:rFonts w:hint="cs"/>
          <w:rtl/>
          <w:lang w:val="he-IL"/>
        </w:rPr>
        <w:t>אחרית דבר</w:t>
      </w:r>
    </w:p>
    <w:p w14:paraId="730FE6C7" w14:textId="77777777" w:rsidR="00D6707A" w:rsidRDefault="00F06110" w:rsidP="0028750A">
      <w:pPr>
        <w:pStyle w:val="ac"/>
        <w:rPr>
          <w:rFonts w:ascii="Narkisim" w:hAnsi="Narkisim" w:cs="Narkisim" w:hint="cs"/>
          <w:szCs w:val="22"/>
          <w:rtl/>
        </w:rPr>
      </w:pPr>
      <w:r w:rsidRPr="00F06110">
        <w:rPr>
          <w:rFonts w:ascii="Narkisim" w:hAnsi="Narkisim" w:cs="Narkisim"/>
          <w:szCs w:val="22"/>
          <w:rtl/>
          <w:lang w:val="he-IL"/>
        </w:rPr>
        <w:t xml:space="preserve">נראה שיש </w:t>
      </w:r>
      <w:r>
        <w:rPr>
          <w:rFonts w:ascii="Narkisim" w:hAnsi="Narkisim" w:cs="Narkisim" w:hint="cs"/>
          <w:szCs w:val="22"/>
          <w:rtl/>
          <w:lang w:val="he-IL"/>
        </w:rPr>
        <w:t>מקום לה</w:t>
      </w:r>
      <w:r w:rsidR="00ED34D2" w:rsidRPr="00F06110">
        <w:rPr>
          <w:rFonts w:ascii="Narkisim" w:hAnsi="Narkisim" w:cs="Narkisim"/>
          <w:szCs w:val="22"/>
          <w:rtl/>
          <w:lang w:val="he-IL"/>
        </w:rPr>
        <w:t xml:space="preserve">צעות </w:t>
      </w:r>
      <w:r>
        <w:rPr>
          <w:rFonts w:ascii="Narkisim" w:hAnsi="Narkisim" w:cs="Narkisim" w:hint="cs"/>
          <w:szCs w:val="22"/>
          <w:rtl/>
          <w:lang w:val="he-IL"/>
        </w:rPr>
        <w:t>נוספים לדברים מיוחדים אלה של הלל בשמחת בית השואבה.</w:t>
      </w:r>
      <w:r w:rsidR="0028750A">
        <w:rPr>
          <w:rStyle w:val="a5"/>
          <w:rFonts w:ascii="Narkisim" w:hAnsi="Narkisim" w:cs="Narkisim"/>
          <w:szCs w:val="22"/>
          <w:rtl/>
          <w:lang w:val="he-IL"/>
        </w:rPr>
        <w:footnoteReference w:id="22"/>
      </w:r>
      <w:r>
        <w:rPr>
          <w:rFonts w:ascii="Narkisim" w:hAnsi="Narkisim" w:cs="Narkisim" w:hint="cs"/>
          <w:szCs w:val="22"/>
          <w:rtl/>
          <w:lang w:val="he-IL"/>
        </w:rPr>
        <w:t xml:space="preserve"> </w:t>
      </w:r>
      <w:r w:rsidR="00ED34D2" w:rsidRPr="00F06110">
        <w:rPr>
          <w:rFonts w:ascii="Narkisim" w:hAnsi="Narkisim" w:cs="Narkisim"/>
          <w:szCs w:val="22"/>
          <w:rtl/>
        </w:rPr>
        <w:t xml:space="preserve">אולי </w:t>
      </w:r>
      <w:r>
        <w:rPr>
          <w:rFonts w:ascii="Narkisim" w:hAnsi="Narkisim" w:cs="Narkisim" w:hint="cs"/>
          <w:szCs w:val="22"/>
          <w:rtl/>
        </w:rPr>
        <w:t xml:space="preserve">אפשר להישאר עם המילה "אני" </w:t>
      </w:r>
      <w:r w:rsidR="0028750A">
        <w:rPr>
          <w:rFonts w:ascii="Narkisim" w:hAnsi="Narkisim" w:cs="Narkisim" w:hint="cs"/>
          <w:szCs w:val="22"/>
          <w:rtl/>
        </w:rPr>
        <w:t xml:space="preserve">במובנה </w:t>
      </w:r>
      <w:r>
        <w:rPr>
          <w:rFonts w:ascii="Narkisim" w:hAnsi="Narkisim" w:cs="Narkisim" w:hint="cs"/>
          <w:szCs w:val="22"/>
          <w:rtl/>
        </w:rPr>
        <w:t>הרגיל ו</w:t>
      </w:r>
      <w:r w:rsidR="0028750A">
        <w:rPr>
          <w:rFonts w:ascii="Narkisim" w:hAnsi="Narkisim" w:cs="Narkisim" w:hint="cs"/>
          <w:szCs w:val="22"/>
          <w:rtl/>
        </w:rPr>
        <w:t>ב</w:t>
      </w:r>
      <w:r>
        <w:rPr>
          <w:rFonts w:ascii="Narkisim" w:hAnsi="Narkisim" w:cs="Narkisim" w:hint="cs"/>
          <w:szCs w:val="22"/>
          <w:rtl/>
        </w:rPr>
        <w:t>משמע</w:t>
      </w:r>
      <w:r w:rsidR="0028750A">
        <w:rPr>
          <w:rFonts w:ascii="Narkisim" w:hAnsi="Narkisim" w:cs="Narkisim" w:hint="cs"/>
          <w:szCs w:val="22"/>
          <w:rtl/>
        </w:rPr>
        <w:t>ות</w:t>
      </w:r>
      <w:r>
        <w:rPr>
          <w:rFonts w:ascii="Narkisim" w:hAnsi="Narkisim" w:cs="Narkisim" w:hint="cs"/>
          <w:szCs w:val="22"/>
          <w:rtl/>
        </w:rPr>
        <w:t>ה האנושי</w:t>
      </w:r>
      <w:r w:rsidR="0028750A">
        <w:rPr>
          <w:rFonts w:ascii="Narkisim" w:hAnsi="Narkisim" w:cs="Narkisim" w:hint="cs"/>
          <w:szCs w:val="22"/>
          <w:rtl/>
        </w:rPr>
        <w:t>ת</w:t>
      </w:r>
      <w:r>
        <w:rPr>
          <w:rFonts w:ascii="Narkisim" w:hAnsi="Narkisim" w:cs="Narkisim" w:hint="cs"/>
          <w:szCs w:val="22"/>
          <w:rtl/>
        </w:rPr>
        <w:t xml:space="preserve"> הפשוט</w:t>
      </w:r>
      <w:r w:rsidR="0028750A">
        <w:rPr>
          <w:rFonts w:ascii="Narkisim" w:hAnsi="Narkisim" w:cs="Narkisim" w:hint="cs"/>
          <w:szCs w:val="22"/>
          <w:rtl/>
        </w:rPr>
        <w:t>ה</w:t>
      </w:r>
      <w:r>
        <w:rPr>
          <w:rFonts w:ascii="Narkisim" w:hAnsi="Narkisim" w:cs="Narkisim" w:hint="cs"/>
          <w:szCs w:val="22"/>
          <w:rtl/>
        </w:rPr>
        <w:t xml:space="preserve">. הלל מציג כאן נקודת מבט </w:t>
      </w:r>
      <w:r w:rsidR="00ED34D2" w:rsidRPr="00F06110">
        <w:rPr>
          <w:rFonts w:ascii="Narkisim" w:hAnsi="Narkisim" w:cs="Narkisim"/>
          <w:szCs w:val="22"/>
          <w:rtl/>
        </w:rPr>
        <w:t>אישית</w:t>
      </w:r>
      <w:r>
        <w:rPr>
          <w:rFonts w:ascii="Narkisim" w:hAnsi="Narkisim" w:cs="Narkisim" w:hint="cs"/>
          <w:szCs w:val="22"/>
          <w:rtl/>
        </w:rPr>
        <w:t>-עצמית שאיננה</w:t>
      </w:r>
      <w:r w:rsidR="00ED34D2" w:rsidRPr="00F06110">
        <w:rPr>
          <w:rFonts w:ascii="Narkisim" w:hAnsi="Narkisim" w:cs="Narkisim"/>
          <w:szCs w:val="22"/>
          <w:rtl/>
        </w:rPr>
        <w:t xml:space="preserve"> בהכרח גם אגוצנטרית. השמחה בשיאה, כמו להבדיל אבל וצער, ה</w:t>
      </w:r>
      <w:r w:rsidR="0028750A">
        <w:rPr>
          <w:rFonts w:ascii="Narkisim" w:hAnsi="Narkisim" w:cs="Narkisim" w:hint="cs"/>
          <w:szCs w:val="22"/>
          <w:rtl/>
        </w:rPr>
        <w:t>ם</w:t>
      </w:r>
      <w:r w:rsidR="00ED34D2" w:rsidRPr="00F06110">
        <w:rPr>
          <w:rFonts w:ascii="Narkisim" w:hAnsi="Narkisim" w:cs="Narkisim"/>
          <w:szCs w:val="22"/>
          <w:rtl/>
        </w:rPr>
        <w:t xml:space="preserve"> בסופו של דבר עניין אישי מאד. אם אני זוכה לרגע של שמחה</w:t>
      </w:r>
      <w:r w:rsidR="0028750A">
        <w:rPr>
          <w:rFonts w:ascii="Narkisim" w:hAnsi="Narkisim" w:cs="Narkisim" w:hint="cs"/>
          <w:szCs w:val="22"/>
          <w:rtl/>
        </w:rPr>
        <w:t>, התעלות</w:t>
      </w:r>
      <w:r w:rsidR="00ED34D2" w:rsidRPr="00F06110">
        <w:rPr>
          <w:rFonts w:ascii="Narkisim" w:hAnsi="Narkisim" w:cs="Narkisim"/>
          <w:szCs w:val="22"/>
          <w:rtl/>
        </w:rPr>
        <w:t xml:space="preserve"> והארה – </w:t>
      </w:r>
      <w:proofErr w:type="spellStart"/>
      <w:r w:rsidR="00ED34D2" w:rsidRPr="00F06110">
        <w:rPr>
          <w:rFonts w:ascii="Narkisim" w:hAnsi="Narkisim" w:cs="Narkisim"/>
          <w:szCs w:val="22"/>
          <w:rtl/>
        </w:rPr>
        <w:t>הכל</w:t>
      </w:r>
      <w:proofErr w:type="spellEnd"/>
      <w:r w:rsidR="00ED34D2" w:rsidRPr="00F06110">
        <w:rPr>
          <w:rFonts w:ascii="Narkisim" w:hAnsi="Narkisim" w:cs="Narkisim"/>
          <w:szCs w:val="22"/>
          <w:rtl/>
        </w:rPr>
        <w:t xml:space="preserve"> כאן. זה העולם השלם מבחינתי כרגע </w:t>
      </w:r>
      <w:r>
        <w:rPr>
          <w:rFonts w:ascii="Narkisim" w:hAnsi="Narkisim" w:cs="Narkisim"/>
          <w:szCs w:val="22"/>
          <w:rtl/>
        </w:rPr>
        <w:t>–</w:t>
      </w:r>
      <w:r w:rsidR="00ED34D2" w:rsidRPr="00F06110">
        <w:rPr>
          <w:rFonts w:ascii="Narkisim" w:hAnsi="Narkisim" w:cs="Narkisim"/>
          <w:szCs w:val="22"/>
          <w:rtl/>
        </w:rPr>
        <w:t xml:space="preserve"> זכיתי</w:t>
      </w:r>
      <w:r>
        <w:rPr>
          <w:rFonts w:ascii="Narkisim" w:hAnsi="Narkisim" w:cs="Narkisim" w:hint="cs"/>
          <w:szCs w:val="22"/>
          <w:rtl/>
        </w:rPr>
        <w:t>!</w:t>
      </w:r>
      <w:r w:rsidR="00ED34D2" w:rsidRPr="00F06110">
        <w:rPr>
          <w:rFonts w:ascii="Narkisim" w:hAnsi="Narkisim" w:cs="Narkisim"/>
          <w:szCs w:val="22"/>
          <w:rtl/>
        </w:rPr>
        <w:t xml:space="preserve"> "בשבילי נברא העולם"</w:t>
      </w:r>
      <w:r w:rsidR="005E75DE">
        <w:rPr>
          <w:rStyle w:val="a5"/>
          <w:rFonts w:ascii="Narkisim" w:hAnsi="Narkisim" w:cs="Narkisim"/>
          <w:szCs w:val="22"/>
          <w:rtl/>
        </w:rPr>
        <w:footnoteReference w:id="23"/>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עולם השמחה של הרגע המיוחד הזה</w:t>
      </w:r>
      <w:r w:rsidR="00ED34D2" w:rsidRPr="00F06110">
        <w:rPr>
          <w:rFonts w:ascii="Narkisim" w:hAnsi="Narkisim" w:cs="Narkisim"/>
          <w:szCs w:val="22"/>
          <w:rtl/>
        </w:rPr>
        <w:t>. ואם לא באתי ולא זכיתי להשתתף בחוויה זו – מבחינתי אף אחד לא היה שם, החמצתי את המקום והשעה</w:t>
      </w:r>
      <w:r>
        <w:rPr>
          <w:rFonts w:ascii="Narkisim" w:hAnsi="Narkisim" w:cs="Narkisim" w:hint="cs"/>
          <w:szCs w:val="22"/>
          <w:rtl/>
        </w:rPr>
        <w:t xml:space="preserve"> </w:t>
      </w:r>
      <w:r>
        <w:rPr>
          <w:rFonts w:ascii="Narkisim" w:hAnsi="Narkisim" w:cs="Narkisim"/>
          <w:szCs w:val="22"/>
          <w:rtl/>
        </w:rPr>
        <w:t>–</w:t>
      </w:r>
      <w:r>
        <w:rPr>
          <w:rFonts w:ascii="Narkisim" w:hAnsi="Narkisim" w:cs="Narkisim" w:hint="cs"/>
          <w:szCs w:val="22"/>
          <w:rtl/>
        </w:rPr>
        <w:t xml:space="preserve"> הפסדתי!</w:t>
      </w:r>
      <w:r w:rsidR="00ED34D2" w:rsidRPr="00F06110">
        <w:rPr>
          <w:rFonts w:ascii="Narkisim" w:hAnsi="Narkisim" w:cs="Narkisim"/>
          <w:szCs w:val="22"/>
          <w:rtl/>
        </w:rPr>
        <w:t xml:space="preserve"> לא באתי אל הבית שחיכה לי ולפיכך גם לא אבורך. התכנסות אינטימית כזו אל תוך האישיות העצמית שייכת לרגעי השיא של החיים, לחוויות הגדולות ששוברות במקום ובזמן את שגרת החיים. יש בה כנות פשוטה ונקיה מכל גינונים והצטעצעויות. </w:t>
      </w:r>
    </w:p>
    <w:p w14:paraId="44156062" w14:textId="77777777" w:rsidR="00D6707A" w:rsidRDefault="00ED34D2" w:rsidP="00D6707A">
      <w:pPr>
        <w:pStyle w:val="ac"/>
        <w:rPr>
          <w:rFonts w:ascii="Narkisim" w:hAnsi="Narkisim" w:cs="Narkisim" w:hint="cs"/>
          <w:szCs w:val="22"/>
          <w:rtl/>
        </w:rPr>
      </w:pPr>
      <w:r w:rsidRPr="00F06110">
        <w:rPr>
          <w:rFonts w:ascii="Narkisim" w:hAnsi="Narkisim" w:cs="Narkisim"/>
          <w:szCs w:val="22"/>
          <w:rtl/>
        </w:rPr>
        <w:t xml:space="preserve">אבל </w:t>
      </w:r>
      <w:r w:rsidR="00D6707A">
        <w:rPr>
          <w:rFonts w:ascii="Narkisim" w:hAnsi="Narkisim" w:cs="Narkisim" w:hint="cs"/>
          <w:szCs w:val="22"/>
          <w:rtl/>
        </w:rPr>
        <w:t xml:space="preserve">לצד רגעי השגב יש </w:t>
      </w:r>
      <w:r w:rsidRPr="00F06110">
        <w:rPr>
          <w:rFonts w:ascii="Narkisim" w:hAnsi="Narkisim" w:cs="Narkisim"/>
          <w:szCs w:val="22"/>
          <w:rtl/>
        </w:rPr>
        <w:t>גם שגרה</w:t>
      </w:r>
      <w:r w:rsidR="00D6707A">
        <w:rPr>
          <w:rFonts w:ascii="Narkisim" w:hAnsi="Narkisim" w:cs="Narkisim" w:hint="cs"/>
          <w:szCs w:val="22"/>
          <w:rtl/>
        </w:rPr>
        <w:t xml:space="preserve">. </w:t>
      </w:r>
      <w:r w:rsidRPr="00F06110">
        <w:rPr>
          <w:rFonts w:ascii="Narkisim" w:hAnsi="Narkisim" w:cs="Narkisim"/>
          <w:szCs w:val="22"/>
          <w:rtl/>
        </w:rPr>
        <w:t>אם אין שגרה, אין רגעי התרוממות</w:t>
      </w:r>
      <w:r w:rsidR="00D6707A">
        <w:rPr>
          <w:rFonts w:ascii="Narkisim" w:hAnsi="Narkisim" w:cs="Narkisim" w:hint="cs"/>
          <w:szCs w:val="22"/>
          <w:rtl/>
        </w:rPr>
        <w:t>, וזו בוא תבוא בתום השמחה הגדולה</w:t>
      </w:r>
      <w:r w:rsidR="005E75DE">
        <w:rPr>
          <w:rFonts w:ascii="Narkisim" w:hAnsi="Narkisim" w:cs="Narkisim" w:hint="cs"/>
          <w:szCs w:val="22"/>
          <w:rtl/>
        </w:rPr>
        <w:t xml:space="preserve"> </w:t>
      </w:r>
      <w:r w:rsidR="005E75DE">
        <w:rPr>
          <w:rFonts w:ascii="Narkisim" w:hAnsi="Narkisim" w:cs="Narkisim"/>
          <w:szCs w:val="22"/>
          <w:rtl/>
        </w:rPr>
        <w:t>–</w:t>
      </w:r>
      <w:r w:rsidR="005E75DE">
        <w:rPr>
          <w:rFonts w:ascii="Narkisim" w:hAnsi="Narkisim" w:cs="Narkisim" w:hint="cs"/>
          <w:szCs w:val="22"/>
          <w:rtl/>
        </w:rPr>
        <w:t xml:space="preserve"> "ביום שאחרי"</w:t>
      </w:r>
      <w:r w:rsidRPr="00F06110">
        <w:rPr>
          <w:rFonts w:ascii="Narkisim" w:hAnsi="Narkisim" w:cs="Narkisim"/>
          <w:szCs w:val="22"/>
          <w:rtl/>
        </w:rPr>
        <w:t xml:space="preserve">. יש חוויה ויש חברה. יש חוויות ויש מחויבויות (לחברה). אדם לא חי לעצמו. בשגרה, בחיי המעשה ובחברה, בוודאי שאם אני לעצמי, אז מה אני? (על "אין אני לי – מי לי", יש לדון בנפרד). סוף דבר, שתי האמירות של הלל: "אם אין אני לי מי לי? וכשאני לעצמי מה אני?" במסכת אבות; ו"אם אני כאן </w:t>
      </w:r>
      <w:proofErr w:type="spellStart"/>
      <w:r w:rsidRPr="00F06110">
        <w:rPr>
          <w:rFonts w:ascii="Narkisim" w:hAnsi="Narkisim" w:cs="Narkisim"/>
          <w:szCs w:val="22"/>
          <w:rtl/>
        </w:rPr>
        <w:t>הכל</w:t>
      </w:r>
      <w:proofErr w:type="spellEnd"/>
      <w:r w:rsidRPr="00F06110">
        <w:rPr>
          <w:rFonts w:ascii="Narkisim" w:hAnsi="Narkisim" w:cs="Narkisim"/>
          <w:szCs w:val="22"/>
          <w:rtl/>
        </w:rPr>
        <w:t xml:space="preserve"> כאן ואם אני לא כאן, מי כאן?" בשמחת בית השואבה,</w:t>
      </w:r>
      <w:r w:rsidR="00D6707A">
        <w:rPr>
          <w:rFonts w:ascii="Narkisim" w:hAnsi="Narkisim" w:cs="Narkisim" w:hint="cs"/>
          <w:szCs w:val="22"/>
          <w:rtl/>
        </w:rPr>
        <w:t xml:space="preserve"> אינן סותרות.</w:t>
      </w:r>
      <w:r w:rsidRPr="00F06110">
        <w:rPr>
          <w:rFonts w:ascii="Narkisim" w:hAnsi="Narkisim" w:cs="Narkisim"/>
          <w:szCs w:val="22"/>
          <w:rtl/>
        </w:rPr>
        <w:t xml:space="preserve"> מִבּוֹר אחד נחצבו, ממעיין אחד הן יונקות. אלה שני גלי אור, בצבעים שונים ובתדר שונה, שהופרדו מגל האור הבסיסי </w:t>
      </w:r>
      <w:r w:rsidR="00D6707A">
        <w:rPr>
          <w:rFonts w:ascii="Narkisim" w:hAnsi="Narkisim" w:cs="Narkisim" w:hint="cs"/>
          <w:szCs w:val="22"/>
          <w:rtl/>
        </w:rPr>
        <w:t xml:space="preserve">הנפש האנושית </w:t>
      </w:r>
      <w:r w:rsidRPr="00F06110">
        <w:rPr>
          <w:rFonts w:ascii="Narkisim" w:hAnsi="Narkisim" w:cs="Narkisim"/>
          <w:szCs w:val="22"/>
          <w:rtl/>
        </w:rPr>
        <w:t xml:space="preserve">ע"י פריזמה דקה. </w:t>
      </w:r>
    </w:p>
    <w:p w14:paraId="031F6A0B" w14:textId="77777777" w:rsidR="00ED34D2" w:rsidRPr="00F06110" w:rsidRDefault="00D6707A" w:rsidP="00D7729E">
      <w:pPr>
        <w:pStyle w:val="ac"/>
        <w:rPr>
          <w:rFonts w:ascii="Narkisim" w:hAnsi="Narkisim" w:cs="Narkisim"/>
          <w:szCs w:val="22"/>
          <w:rtl/>
          <w:lang w:eastAsia="en-US"/>
        </w:rPr>
      </w:pPr>
      <w:r>
        <w:rPr>
          <w:rFonts w:ascii="Narkisim" w:hAnsi="Narkisim" w:cs="Narkisim" w:hint="cs"/>
          <w:szCs w:val="22"/>
          <w:rtl/>
        </w:rPr>
        <w:t xml:space="preserve">ואחרי כל זאת, </w:t>
      </w:r>
      <w:r w:rsidR="00ED34D2" w:rsidRPr="00F06110">
        <w:rPr>
          <w:rFonts w:ascii="Narkisim" w:hAnsi="Narkisim" w:cs="Narkisim"/>
          <w:szCs w:val="22"/>
          <w:rtl/>
        </w:rPr>
        <w:t>נשמח לשמוע לקח טוב משואבי המים בששון ו</w:t>
      </w:r>
      <w:r>
        <w:rPr>
          <w:rFonts w:ascii="Narkisim" w:hAnsi="Narkisim" w:cs="Narkisim" w:hint="cs"/>
          <w:szCs w:val="22"/>
          <w:rtl/>
        </w:rPr>
        <w:t>נצרפם אל מעייני הישועה</w:t>
      </w:r>
      <w:r w:rsidR="00D7729E">
        <w:rPr>
          <w:rFonts w:ascii="Narkisim" w:hAnsi="Narkisim" w:cs="Narkisim" w:hint="cs"/>
          <w:szCs w:val="22"/>
          <w:rtl/>
        </w:rPr>
        <w:t xml:space="preserve"> ב</w:t>
      </w:r>
      <w:r w:rsidR="00D7729E" w:rsidRPr="00F06110">
        <w:rPr>
          <w:rFonts w:ascii="Narkisim" w:hAnsi="Narkisim" w:cs="Narkisim"/>
          <w:szCs w:val="22"/>
          <w:rtl/>
        </w:rPr>
        <w:t>שמחה</w:t>
      </w:r>
      <w:r w:rsidR="00D7729E">
        <w:rPr>
          <w:rFonts w:ascii="Narkisim" w:hAnsi="Narkisim" w:cs="Narkisim" w:hint="cs"/>
          <w:szCs w:val="22"/>
          <w:rtl/>
        </w:rPr>
        <w:t>.</w:t>
      </w:r>
    </w:p>
    <w:p w14:paraId="6733E4B0" w14:textId="77777777" w:rsidR="00B00BD7" w:rsidRDefault="00A863EE" w:rsidP="001F0880">
      <w:pPr>
        <w:pStyle w:val="ad"/>
        <w:spacing w:before="240"/>
        <w:rPr>
          <w:rFonts w:hint="cs"/>
          <w:rtl/>
        </w:rPr>
      </w:pPr>
      <w:r w:rsidRPr="00F35576">
        <w:rPr>
          <w:rFonts w:hint="cs"/>
          <w:rtl/>
        </w:rPr>
        <w:t>חג שמח ומועדים לשמחה</w:t>
      </w:r>
      <w:r w:rsidR="001C7236">
        <w:rPr>
          <w:rFonts w:hint="cs"/>
          <w:rtl/>
        </w:rPr>
        <w:t xml:space="preserve"> </w:t>
      </w:r>
      <w:r w:rsidR="00D4705F">
        <w:rPr>
          <w:rFonts w:hint="cs"/>
          <w:rtl/>
        </w:rPr>
        <w:t>ולששון</w:t>
      </w:r>
    </w:p>
    <w:p w14:paraId="4CD912B9" w14:textId="77777777" w:rsidR="00BE36FE" w:rsidRDefault="00A863EE" w:rsidP="00266B9E">
      <w:pPr>
        <w:pStyle w:val="ad"/>
        <w:rPr>
          <w:rFonts w:hint="cs"/>
          <w:rtl/>
        </w:rPr>
      </w:pPr>
      <w:r w:rsidRPr="00F35576">
        <w:rPr>
          <w:rtl/>
        </w:rPr>
        <w:t>מחלקי המים</w:t>
      </w:r>
    </w:p>
    <w:p w14:paraId="3EB02B6F" w14:textId="77777777" w:rsidR="00ED34D2" w:rsidRPr="00ED34D2" w:rsidRDefault="00ED34D2" w:rsidP="00857C72">
      <w:pPr>
        <w:pStyle w:val="ad"/>
        <w:spacing w:before="120"/>
        <w:rPr>
          <w:rFonts w:hint="cs"/>
          <w:b w:val="0"/>
          <w:bCs w:val="0"/>
          <w:szCs w:val="22"/>
          <w:rtl/>
        </w:rPr>
      </w:pPr>
      <w:r w:rsidRPr="00ED34D2">
        <w:rPr>
          <w:rFonts w:hint="cs"/>
          <w:szCs w:val="22"/>
          <w:rtl/>
        </w:rPr>
        <w:t>מים אחרונים:</w:t>
      </w:r>
      <w:r w:rsidRPr="00ED34D2">
        <w:rPr>
          <w:rFonts w:hint="cs"/>
          <w:b w:val="0"/>
          <w:bCs w:val="0"/>
          <w:szCs w:val="22"/>
          <w:rtl/>
        </w:rPr>
        <w:t xml:space="preserve"> עד שנזכה לשמ</w:t>
      </w:r>
      <w:r w:rsidR="00857C72">
        <w:rPr>
          <w:rFonts w:hint="cs"/>
          <w:b w:val="0"/>
          <w:bCs w:val="0"/>
          <w:szCs w:val="22"/>
          <w:rtl/>
        </w:rPr>
        <w:t>ח</w:t>
      </w:r>
      <w:r w:rsidRPr="00ED34D2">
        <w:rPr>
          <w:rFonts w:hint="cs"/>
          <w:b w:val="0"/>
          <w:bCs w:val="0"/>
          <w:szCs w:val="22"/>
          <w:rtl/>
        </w:rPr>
        <w:t xml:space="preserve">ת </w:t>
      </w:r>
      <w:r w:rsidR="00857C72">
        <w:rPr>
          <w:rFonts w:hint="cs"/>
          <w:b w:val="0"/>
          <w:bCs w:val="0"/>
          <w:szCs w:val="22"/>
          <w:rtl/>
        </w:rPr>
        <w:t xml:space="preserve">בית השואבה </w:t>
      </w:r>
      <w:r w:rsidRPr="00ED34D2">
        <w:rPr>
          <w:rFonts w:hint="cs"/>
          <w:b w:val="0"/>
          <w:bCs w:val="0"/>
          <w:szCs w:val="22"/>
          <w:rtl/>
        </w:rPr>
        <w:t>בבית עולמים</w:t>
      </w:r>
      <w:r w:rsidR="00857C72">
        <w:rPr>
          <w:rFonts w:hint="cs"/>
          <w:b w:val="0"/>
          <w:bCs w:val="0"/>
          <w:szCs w:val="22"/>
          <w:rtl/>
        </w:rPr>
        <w:t xml:space="preserve"> (כהלל)</w:t>
      </w:r>
      <w:r w:rsidRPr="00ED34D2">
        <w:rPr>
          <w:rFonts w:hint="cs"/>
          <w:b w:val="0"/>
          <w:bCs w:val="0"/>
          <w:szCs w:val="22"/>
          <w:rtl/>
        </w:rPr>
        <w:t xml:space="preserve">, הנה </w:t>
      </w:r>
      <w:r w:rsidR="00D751E9">
        <w:rPr>
          <w:rFonts w:hint="cs"/>
          <w:b w:val="0"/>
          <w:bCs w:val="0"/>
          <w:szCs w:val="22"/>
          <w:rtl/>
        </w:rPr>
        <w:t xml:space="preserve">מסכת </w:t>
      </w:r>
      <w:r w:rsidRPr="00ED34D2">
        <w:rPr>
          <w:b w:val="0"/>
          <w:bCs w:val="0"/>
          <w:szCs w:val="22"/>
          <w:rtl/>
        </w:rPr>
        <w:t xml:space="preserve">אבות דרבי נתן נוסח א פרק </w:t>
      </w:r>
      <w:proofErr w:type="spellStart"/>
      <w:r w:rsidRPr="00ED34D2">
        <w:rPr>
          <w:b w:val="0"/>
          <w:bCs w:val="0"/>
          <w:szCs w:val="22"/>
          <w:rtl/>
        </w:rPr>
        <w:t>יב</w:t>
      </w:r>
      <w:proofErr w:type="spellEnd"/>
      <w:r>
        <w:rPr>
          <w:rFonts w:hint="cs"/>
          <w:b w:val="0"/>
          <w:bCs w:val="0"/>
          <w:szCs w:val="22"/>
          <w:rtl/>
        </w:rPr>
        <w:t xml:space="preserve"> שמעתיקה את הדרשה מבית המקדש לבית </w:t>
      </w:r>
      <w:r w:rsidR="00857C72">
        <w:rPr>
          <w:rFonts w:hint="cs"/>
          <w:b w:val="0"/>
          <w:bCs w:val="0"/>
          <w:szCs w:val="22"/>
          <w:rtl/>
        </w:rPr>
        <w:t xml:space="preserve">הכנסת ובית </w:t>
      </w:r>
      <w:r>
        <w:rPr>
          <w:rFonts w:hint="cs"/>
          <w:b w:val="0"/>
          <w:bCs w:val="0"/>
          <w:szCs w:val="22"/>
          <w:rtl/>
        </w:rPr>
        <w:t>המדרש, ו</w:t>
      </w:r>
      <w:r w:rsidR="00D751E9">
        <w:rPr>
          <w:rFonts w:hint="cs"/>
          <w:b w:val="0"/>
          <w:bCs w:val="0"/>
          <w:szCs w:val="22"/>
          <w:rtl/>
        </w:rPr>
        <w:t>מ</w:t>
      </w:r>
      <w:r>
        <w:rPr>
          <w:rFonts w:hint="cs"/>
          <w:b w:val="0"/>
          <w:bCs w:val="0"/>
          <w:szCs w:val="22"/>
          <w:rtl/>
        </w:rPr>
        <w:t>שגב שמחת בית השואבה לחיי יום יום</w:t>
      </w:r>
      <w:r w:rsidRPr="00ED34D2">
        <w:rPr>
          <w:rFonts w:hint="cs"/>
          <w:b w:val="0"/>
          <w:bCs w:val="0"/>
          <w:szCs w:val="22"/>
          <w:rtl/>
        </w:rPr>
        <w:t>: "</w:t>
      </w:r>
      <w:r w:rsidRPr="00ED34D2">
        <w:rPr>
          <w:b w:val="0"/>
          <w:bCs w:val="0"/>
          <w:szCs w:val="22"/>
          <w:rtl/>
        </w:rPr>
        <w:t xml:space="preserve">הוא היה </w:t>
      </w:r>
      <w:r w:rsidRPr="00ED34D2">
        <w:rPr>
          <w:b w:val="0"/>
          <w:bCs w:val="0"/>
          <w:szCs w:val="22"/>
          <w:rtl/>
        </w:rPr>
        <w:lastRenderedPageBreak/>
        <w:t>אומר</w:t>
      </w:r>
      <w:r>
        <w:rPr>
          <w:rFonts w:hint="cs"/>
          <w:b w:val="0"/>
          <w:bCs w:val="0"/>
          <w:szCs w:val="22"/>
          <w:rtl/>
        </w:rPr>
        <w:t>:</w:t>
      </w:r>
      <w:r w:rsidRPr="00ED34D2">
        <w:rPr>
          <w:b w:val="0"/>
          <w:bCs w:val="0"/>
          <w:szCs w:val="22"/>
          <w:rtl/>
        </w:rPr>
        <w:t xml:space="preserve"> אם </w:t>
      </w:r>
      <w:proofErr w:type="spellStart"/>
      <w:r w:rsidRPr="00ED34D2">
        <w:rPr>
          <w:b w:val="0"/>
          <w:bCs w:val="0"/>
          <w:szCs w:val="22"/>
          <w:rtl/>
        </w:rPr>
        <w:t>תבא</w:t>
      </w:r>
      <w:proofErr w:type="spellEnd"/>
      <w:r w:rsidRPr="00ED34D2">
        <w:rPr>
          <w:b w:val="0"/>
          <w:bCs w:val="0"/>
          <w:szCs w:val="22"/>
          <w:rtl/>
        </w:rPr>
        <w:t xml:space="preserve"> לביתי אני אבא לביתך. למקום שלבי אוהב לשם רגלי מוליכות אותי: אם </w:t>
      </w:r>
      <w:proofErr w:type="spellStart"/>
      <w:r w:rsidRPr="00ED34D2">
        <w:rPr>
          <w:b w:val="0"/>
          <w:bCs w:val="0"/>
          <w:szCs w:val="22"/>
          <w:rtl/>
        </w:rPr>
        <w:t>תבא</w:t>
      </w:r>
      <w:proofErr w:type="spellEnd"/>
      <w:r w:rsidRPr="00ED34D2">
        <w:rPr>
          <w:b w:val="0"/>
          <w:bCs w:val="0"/>
          <w:szCs w:val="22"/>
          <w:rtl/>
        </w:rPr>
        <w:t xml:space="preserve"> לביתי אבא לביתך. כיצד</w:t>
      </w:r>
      <w:r w:rsidR="00D751E9">
        <w:rPr>
          <w:rFonts w:hint="cs"/>
          <w:b w:val="0"/>
          <w:bCs w:val="0"/>
          <w:szCs w:val="22"/>
          <w:rtl/>
        </w:rPr>
        <w:t>?</w:t>
      </w:r>
      <w:r w:rsidRPr="00ED34D2">
        <w:rPr>
          <w:b w:val="0"/>
          <w:bCs w:val="0"/>
          <w:szCs w:val="22"/>
          <w:rtl/>
        </w:rPr>
        <w:t xml:space="preserve"> אלו בני אדם שמשכימים ומעריבים לבתי כנסיות ולבתי מדרשות</w:t>
      </w:r>
      <w:r w:rsidR="00D751E9">
        <w:rPr>
          <w:rFonts w:hint="cs"/>
          <w:b w:val="0"/>
          <w:bCs w:val="0"/>
          <w:szCs w:val="22"/>
          <w:rtl/>
        </w:rPr>
        <w:t>,</w:t>
      </w:r>
      <w:r w:rsidRPr="00ED34D2">
        <w:rPr>
          <w:b w:val="0"/>
          <w:bCs w:val="0"/>
          <w:szCs w:val="22"/>
          <w:rtl/>
        </w:rPr>
        <w:t xml:space="preserve"> הק</w:t>
      </w:r>
      <w:r w:rsidR="00D751E9">
        <w:rPr>
          <w:rFonts w:hint="cs"/>
          <w:b w:val="0"/>
          <w:bCs w:val="0"/>
          <w:szCs w:val="22"/>
          <w:rtl/>
        </w:rPr>
        <w:t xml:space="preserve">ב"ה </w:t>
      </w:r>
      <w:r w:rsidRPr="00ED34D2">
        <w:rPr>
          <w:b w:val="0"/>
          <w:bCs w:val="0"/>
          <w:szCs w:val="22"/>
          <w:rtl/>
        </w:rPr>
        <w:t>מברכן לעולם הב</w:t>
      </w:r>
      <w:r w:rsidR="00D751E9">
        <w:rPr>
          <w:rFonts w:hint="cs"/>
          <w:b w:val="0"/>
          <w:bCs w:val="0"/>
          <w:szCs w:val="22"/>
          <w:rtl/>
        </w:rPr>
        <w:t>א,</w:t>
      </w:r>
      <w:r w:rsidRPr="00ED34D2">
        <w:rPr>
          <w:b w:val="0"/>
          <w:bCs w:val="0"/>
          <w:szCs w:val="22"/>
          <w:rtl/>
        </w:rPr>
        <w:t xml:space="preserve"> </w:t>
      </w:r>
      <w:proofErr w:type="spellStart"/>
      <w:r w:rsidRPr="00ED34D2">
        <w:rPr>
          <w:b w:val="0"/>
          <w:bCs w:val="0"/>
          <w:szCs w:val="22"/>
          <w:rtl/>
        </w:rPr>
        <w:t>כענין</w:t>
      </w:r>
      <w:proofErr w:type="spellEnd"/>
      <w:r w:rsidRPr="00ED34D2">
        <w:rPr>
          <w:b w:val="0"/>
          <w:bCs w:val="0"/>
          <w:szCs w:val="22"/>
          <w:rtl/>
        </w:rPr>
        <w:t xml:space="preserve"> שנאמר</w:t>
      </w:r>
      <w:r w:rsidR="00D751E9">
        <w:rPr>
          <w:rFonts w:hint="cs"/>
          <w:b w:val="0"/>
          <w:bCs w:val="0"/>
          <w:szCs w:val="22"/>
          <w:rtl/>
        </w:rPr>
        <w:t>:</w:t>
      </w:r>
      <w:r w:rsidRPr="00ED34D2">
        <w:rPr>
          <w:b w:val="0"/>
          <w:bCs w:val="0"/>
          <w:szCs w:val="22"/>
          <w:rtl/>
        </w:rPr>
        <w:t xml:space="preserve"> בכל מקום אשר אזכיר את שמי אבוא אליך </w:t>
      </w:r>
      <w:proofErr w:type="spellStart"/>
      <w:r w:rsidRPr="00ED34D2">
        <w:rPr>
          <w:b w:val="0"/>
          <w:bCs w:val="0"/>
          <w:szCs w:val="22"/>
          <w:rtl/>
        </w:rPr>
        <w:t>וברכתיך</w:t>
      </w:r>
      <w:proofErr w:type="spellEnd"/>
      <w:r w:rsidRPr="00ED34D2">
        <w:rPr>
          <w:b w:val="0"/>
          <w:bCs w:val="0"/>
          <w:szCs w:val="22"/>
          <w:rtl/>
        </w:rPr>
        <w:t xml:space="preserve"> (שמות כ כ)</w:t>
      </w:r>
      <w:r w:rsidR="00D751E9">
        <w:rPr>
          <w:rFonts w:hint="cs"/>
          <w:b w:val="0"/>
          <w:bCs w:val="0"/>
          <w:szCs w:val="22"/>
          <w:rtl/>
        </w:rPr>
        <w:t xml:space="preserve">". בכך נראה שהוא נותן לפסוק "בכל המקום אשר אזכיר את שמי" משמעות רחבה ומעשית גם לימינו. נזכור שפסוק זה נאמר מיד לאחר מתן תורה ולפני הציווי על המשכן. </w:t>
      </w:r>
      <w:r w:rsidR="00026101">
        <w:rPr>
          <w:rFonts w:hint="cs"/>
          <w:b w:val="0"/>
          <w:bCs w:val="0"/>
          <w:szCs w:val="22"/>
          <w:rtl/>
        </w:rPr>
        <w:t>ראו</w:t>
      </w:r>
      <w:r w:rsidR="00D751E9">
        <w:rPr>
          <w:rFonts w:hint="cs"/>
          <w:b w:val="0"/>
          <w:bCs w:val="0"/>
          <w:szCs w:val="22"/>
          <w:rtl/>
        </w:rPr>
        <w:t xml:space="preserve"> דברינו </w:t>
      </w:r>
      <w:hyperlink r:id="rId10" w:history="1">
        <w:r w:rsidR="00D751E9" w:rsidRPr="00D751E9">
          <w:rPr>
            <w:rStyle w:val="Hyperlink"/>
            <w:rFonts w:hint="cs"/>
            <w:b w:val="0"/>
            <w:bCs w:val="0"/>
            <w:szCs w:val="22"/>
            <w:rtl/>
          </w:rPr>
          <w:t>מזבח אדמה תעשה לי</w:t>
        </w:r>
      </w:hyperlink>
      <w:r w:rsidR="00D751E9">
        <w:rPr>
          <w:rFonts w:hint="cs"/>
          <w:b w:val="0"/>
          <w:bCs w:val="0"/>
          <w:szCs w:val="22"/>
          <w:rtl/>
        </w:rPr>
        <w:t xml:space="preserve"> וכן </w:t>
      </w:r>
      <w:hyperlink r:id="rId11" w:history="1">
        <w:r w:rsidR="00D751E9" w:rsidRPr="00D751E9">
          <w:rPr>
            <w:rStyle w:val="Hyperlink"/>
            <w:rFonts w:hint="cs"/>
            <w:b w:val="0"/>
            <w:bCs w:val="0"/>
            <w:szCs w:val="22"/>
            <w:rtl/>
          </w:rPr>
          <w:t>בכל מקום אשר אזכיר את שמי</w:t>
        </w:r>
      </w:hyperlink>
      <w:r w:rsidR="00D751E9">
        <w:rPr>
          <w:rFonts w:hint="cs"/>
          <w:b w:val="0"/>
          <w:bCs w:val="0"/>
          <w:szCs w:val="22"/>
          <w:rtl/>
        </w:rPr>
        <w:t>, שניהם בפרשת יתרו.</w:t>
      </w:r>
    </w:p>
    <w:p w14:paraId="077F0E34" w14:textId="77777777" w:rsidR="00DD0893" w:rsidRPr="00ED34D2" w:rsidRDefault="00DD0893" w:rsidP="00ED34D2">
      <w:pPr>
        <w:pStyle w:val="ad"/>
        <w:spacing w:before="120"/>
        <w:rPr>
          <w:b w:val="0"/>
          <w:bCs w:val="0"/>
          <w:szCs w:val="22"/>
        </w:rPr>
      </w:pPr>
    </w:p>
    <w:sectPr w:rsidR="00DD0893" w:rsidRPr="00ED34D2" w:rsidSect="00DF5783">
      <w:headerReference w:type="default" r:id="rId12"/>
      <w:footerReference w:type="default" r:id="rId13"/>
      <w:headerReference w:type="first" r:id="rId14"/>
      <w:endnotePr>
        <w:numFmt w:val="lowerLetter"/>
      </w:endnotePr>
      <w:pgSz w:w="11907" w:h="16840" w:code="9"/>
      <w:pgMar w:top="1361" w:right="1361" w:bottom="1361"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F4A1" w14:textId="77777777" w:rsidR="00FF0C1F" w:rsidRDefault="00FF0C1F">
      <w:r>
        <w:separator/>
      </w:r>
    </w:p>
  </w:endnote>
  <w:endnote w:type="continuationSeparator" w:id="0">
    <w:p w14:paraId="74B8FED0" w14:textId="77777777" w:rsidR="00FF0C1F" w:rsidRDefault="00FF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3DB5" w14:textId="77777777" w:rsidR="00D4705F" w:rsidRPr="00F8747C" w:rsidRDefault="00D4705F"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7729E">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7729E">
      <w:rPr>
        <w:rStyle w:val="af2"/>
        <w:noProof/>
        <w:rtl/>
      </w:rPr>
      <w:t>4</w:t>
    </w:r>
    <w:r w:rsidRPr="00F8747C">
      <w:rPr>
        <w:rStyle w:val="af2"/>
      </w:rPr>
      <w:fldChar w:fldCharType="end"/>
    </w:r>
  </w:p>
  <w:p w14:paraId="13123E78" w14:textId="77777777" w:rsidR="00D4705F" w:rsidRDefault="00D470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53C5" w14:textId="77777777" w:rsidR="00FF0C1F" w:rsidRDefault="00FF0C1F">
      <w:pPr>
        <w:rPr>
          <w:lang w:eastAsia="en-US"/>
        </w:rPr>
      </w:pPr>
      <w:r>
        <w:rPr>
          <w:rFonts w:cs="Miriam"/>
        </w:rPr>
        <w:separator/>
      </w:r>
    </w:p>
  </w:footnote>
  <w:footnote w:type="continuationSeparator" w:id="0">
    <w:p w14:paraId="5295D726" w14:textId="77777777" w:rsidR="00FF0C1F" w:rsidRDefault="00FF0C1F">
      <w:r>
        <w:continuationSeparator/>
      </w:r>
    </w:p>
  </w:footnote>
  <w:footnote w:id="1">
    <w:p w14:paraId="2D17AC4A" w14:textId="77777777" w:rsidR="00DD6D3F" w:rsidRPr="00345B91" w:rsidRDefault="00DD6D3F" w:rsidP="00DF5783">
      <w:pPr>
        <w:pStyle w:val="a3"/>
        <w:rPr>
          <w:rFonts w:hint="cs"/>
        </w:rPr>
      </w:pPr>
      <w:r>
        <w:rPr>
          <w:rStyle w:val="a5"/>
        </w:rPr>
        <w:footnoteRef/>
      </w:r>
      <w:r>
        <w:rPr>
          <w:rtl/>
        </w:rPr>
        <w:t xml:space="preserve"> </w:t>
      </w:r>
      <w:r>
        <w:rPr>
          <w:rFonts w:hint="cs"/>
          <w:rtl/>
        </w:rPr>
        <w:t xml:space="preserve">שני פסוקים אלה הם מתוך פרשת המועדות שבפרשת ראה ספר </w:t>
      </w:r>
      <w:r w:rsidRPr="00345B91">
        <w:rPr>
          <w:rFonts w:hint="cs"/>
          <w:rtl/>
        </w:rPr>
        <w:t xml:space="preserve">דברים פרק </w:t>
      </w:r>
      <w:proofErr w:type="spellStart"/>
      <w:r w:rsidRPr="00345B91">
        <w:rPr>
          <w:rFonts w:hint="cs"/>
          <w:rtl/>
        </w:rPr>
        <w:t>טז</w:t>
      </w:r>
      <w:proofErr w:type="spellEnd"/>
      <w:r w:rsidRPr="00345B91">
        <w:rPr>
          <w:rFonts w:hint="cs"/>
          <w:rtl/>
        </w:rPr>
        <w:t>: "</w:t>
      </w:r>
      <w:r w:rsidRPr="00345B91">
        <w:rPr>
          <w:rFonts w:hint="eastAsia"/>
          <w:rtl/>
          <w:lang w:eastAsia="en-US"/>
        </w:rPr>
        <w:t>וְשָׂמַחְתָּ</w:t>
      </w:r>
      <w:r w:rsidRPr="00345B91">
        <w:rPr>
          <w:rtl/>
          <w:lang w:eastAsia="en-US"/>
        </w:rPr>
        <w:t xml:space="preserve"> </w:t>
      </w:r>
      <w:r w:rsidRPr="00345B91">
        <w:rPr>
          <w:rFonts w:hint="eastAsia"/>
          <w:rtl/>
          <w:lang w:eastAsia="en-US"/>
        </w:rPr>
        <w:t>בְּחַגֶּךָ</w:t>
      </w:r>
      <w:r w:rsidRPr="00345B91">
        <w:rPr>
          <w:rtl/>
          <w:lang w:eastAsia="en-US"/>
        </w:rPr>
        <w:t xml:space="preserve"> </w:t>
      </w:r>
      <w:r w:rsidRPr="00345B91">
        <w:rPr>
          <w:rFonts w:hint="eastAsia"/>
          <w:rtl/>
          <w:lang w:eastAsia="en-US"/>
        </w:rPr>
        <w:t>אַתָּה</w:t>
      </w:r>
      <w:r w:rsidRPr="00345B91">
        <w:rPr>
          <w:rtl/>
          <w:lang w:eastAsia="en-US"/>
        </w:rPr>
        <w:t xml:space="preserve"> </w:t>
      </w:r>
      <w:r w:rsidRPr="00345B91">
        <w:rPr>
          <w:rFonts w:hint="eastAsia"/>
          <w:rtl/>
          <w:lang w:eastAsia="en-US"/>
        </w:rPr>
        <w:t>וּבִנְךָ</w:t>
      </w:r>
      <w:r w:rsidRPr="00345B91">
        <w:rPr>
          <w:rtl/>
          <w:lang w:eastAsia="en-US"/>
        </w:rPr>
        <w:t xml:space="preserve"> </w:t>
      </w:r>
      <w:r w:rsidRPr="00345B91">
        <w:rPr>
          <w:rFonts w:hint="eastAsia"/>
          <w:rtl/>
          <w:lang w:eastAsia="en-US"/>
        </w:rPr>
        <w:t>וּבִתֶּךָ</w:t>
      </w:r>
      <w:r w:rsidRPr="00345B91">
        <w:rPr>
          <w:rtl/>
          <w:lang w:eastAsia="en-US"/>
        </w:rPr>
        <w:t xml:space="preserve"> </w:t>
      </w:r>
      <w:r w:rsidRPr="00345B91">
        <w:rPr>
          <w:rFonts w:hint="eastAsia"/>
          <w:rtl/>
          <w:lang w:eastAsia="en-US"/>
        </w:rPr>
        <w:t>וְעַבְדְּךָ</w:t>
      </w:r>
      <w:r w:rsidRPr="00345B91">
        <w:rPr>
          <w:rtl/>
          <w:lang w:eastAsia="en-US"/>
        </w:rPr>
        <w:t xml:space="preserve"> </w:t>
      </w:r>
      <w:r w:rsidRPr="00345B91">
        <w:rPr>
          <w:rFonts w:hint="eastAsia"/>
          <w:rtl/>
          <w:lang w:eastAsia="en-US"/>
        </w:rPr>
        <w:t>וַאֲמָתֶךָ</w:t>
      </w:r>
      <w:r w:rsidRPr="00345B91">
        <w:rPr>
          <w:rtl/>
          <w:lang w:eastAsia="en-US"/>
        </w:rPr>
        <w:t xml:space="preserve"> </w:t>
      </w:r>
      <w:r w:rsidRPr="00345B91">
        <w:rPr>
          <w:rFonts w:hint="eastAsia"/>
          <w:rtl/>
          <w:lang w:eastAsia="en-US"/>
        </w:rPr>
        <w:t>וְהַלֵּוִי</w:t>
      </w:r>
      <w:r w:rsidRPr="00345B91">
        <w:rPr>
          <w:rtl/>
          <w:lang w:eastAsia="en-US"/>
        </w:rPr>
        <w:t xml:space="preserve"> </w:t>
      </w:r>
      <w:r w:rsidRPr="00345B91">
        <w:rPr>
          <w:rFonts w:hint="eastAsia"/>
          <w:rtl/>
          <w:lang w:eastAsia="en-US"/>
        </w:rPr>
        <w:t>וְהַגֵּר</w:t>
      </w:r>
      <w:r w:rsidRPr="00345B91">
        <w:rPr>
          <w:rtl/>
          <w:lang w:eastAsia="en-US"/>
        </w:rPr>
        <w:t xml:space="preserve"> </w:t>
      </w:r>
      <w:r w:rsidRPr="00345B91">
        <w:rPr>
          <w:rFonts w:hint="eastAsia"/>
          <w:rtl/>
          <w:lang w:eastAsia="en-US"/>
        </w:rPr>
        <w:t>וְהַיָּתוֹם</w:t>
      </w:r>
      <w:r w:rsidRPr="00345B91">
        <w:rPr>
          <w:rtl/>
          <w:lang w:eastAsia="en-US"/>
        </w:rPr>
        <w:t xml:space="preserve"> </w:t>
      </w:r>
      <w:r w:rsidRPr="00345B91">
        <w:rPr>
          <w:rFonts w:hint="eastAsia"/>
          <w:rtl/>
          <w:lang w:eastAsia="en-US"/>
        </w:rPr>
        <w:t>וְהָאַלְמָנָה</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בִּשְׁעָרֶיךָ</w:t>
      </w:r>
      <w:r w:rsidRPr="00345B91">
        <w:rPr>
          <w:rtl/>
          <w:lang w:eastAsia="en-US"/>
        </w:rPr>
        <w:t>:</w:t>
      </w:r>
      <w:r w:rsidRPr="00345B91">
        <w:rPr>
          <w:rFonts w:hint="cs"/>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tl/>
          <w:lang w:eastAsia="en-US"/>
        </w:rPr>
        <w:t xml:space="preserve"> </w:t>
      </w:r>
      <w:proofErr w:type="spellStart"/>
      <w:r w:rsidRPr="00345B91">
        <w:rPr>
          <w:rFonts w:hint="eastAsia"/>
          <w:rtl/>
          <w:lang w:eastAsia="en-US"/>
        </w:rPr>
        <w:t>תָּחֹג</w:t>
      </w:r>
      <w:proofErr w:type="spellEnd"/>
      <w:r w:rsidRPr="00345B91">
        <w:rPr>
          <w:rtl/>
          <w:lang w:eastAsia="en-US"/>
        </w:rPr>
        <w:t xml:space="preserve"> </w:t>
      </w:r>
      <w:r w:rsidRPr="00345B91">
        <w:rPr>
          <w:rFonts w:hint="eastAsia"/>
          <w:rtl/>
          <w:lang w:eastAsia="en-US"/>
        </w:rPr>
        <w:t>לַ</w:t>
      </w:r>
      <w:r>
        <w:rPr>
          <w:rFonts w:hint="eastAsia"/>
          <w:rtl/>
          <w:lang w:eastAsia="en-US"/>
        </w:rPr>
        <w:t>ה</w:t>
      </w:r>
      <w:r>
        <w:rPr>
          <w:rtl/>
          <w:lang w:eastAsia="en-US"/>
        </w:rPr>
        <w:t>'</w:t>
      </w:r>
      <w:r w:rsidRPr="00345B91">
        <w:rPr>
          <w:rtl/>
          <w:lang w:eastAsia="en-US"/>
        </w:rPr>
        <w:t xml:space="preserve"> </w:t>
      </w:r>
      <w:proofErr w:type="spellStart"/>
      <w:r w:rsidRPr="00345B91">
        <w:rPr>
          <w:rFonts w:hint="eastAsia"/>
          <w:rtl/>
          <w:lang w:eastAsia="en-US"/>
        </w:rPr>
        <w:t>אֱלֹהֶיך</w:t>
      </w:r>
      <w:proofErr w:type="spellEnd"/>
      <w:r w:rsidRPr="00345B91">
        <w:rPr>
          <w:rFonts w:hint="eastAsia"/>
          <w:rtl/>
          <w:lang w:eastAsia="en-US"/>
        </w:rPr>
        <w:t>ָ</w:t>
      </w:r>
      <w:r w:rsidRPr="00345B91">
        <w:rPr>
          <w:rtl/>
          <w:lang w:eastAsia="en-US"/>
        </w:rPr>
        <w:t xml:space="preserve"> </w:t>
      </w:r>
      <w:r w:rsidRPr="00345B91">
        <w:rPr>
          <w:rFonts w:hint="eastAsia"/>
          <w:rtl/>
          <w:lang w:eastAsia="en-US"/>
        </w:rPr>
        <w:t>בַּמָּקוֹם</w:t>
      </w:r>
      <w:r w:rsidRPr="00345B91">
        <w:rPr>
          <w:rtl/>
          <w:lang w:eastAsia="en-US"/>
        </w:rPr>
        <w:t xml:space="preserve"> </w:t>
      </w:r>
      <w:r w:rsidRPr="00345B91">
        <w:rPr>
          <w:rFonts w:hint="eastAsia"/>
          <w:rtl/>
          <w:lang w:eastAsia="en-US"/>
        </w:rPr>
        <w:t>אֲשֶׁר</w:t>
      </w:r>
      <w:r w:rsidRPr="00345B91">
        <w:rPr>
          <w:rtl/>
          <w:lang w:eastAsia="en-US"/>
        </w:rPr>
        <w:t xml:space="preserve"> </w:t>
      </w:r>
      <w:r w:rsidRPr="00345B91">
        <w:rPr>
          <w:rFonts w:hint="eastAsia"/>
          <w:rtl/>
          <w:lang w:eastAsia="en-US"/>
        </w:rPr>
        <w:t>יִבְחַר</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r w:rsidRPr="00345B91">
        <w:rPr>
          <w:rFonts w:hint="eastAsia"/>
          <w:rtl/>
          <w:lang w:eastAsia="en-US"/>
        </w:rPr>
        <w:t>כִּי</w:t>
      </w:r>
      <w:r w:rsidRPr="00345B91">
        <w:rPr>
          <w:rtl/>
          <w:lang w:eastAsia="en-US"/>
        </w:rPr>
        <w:t xml:space="preserve"> </w:t>
      </w:r>
      <w:r w:rsidRPr="00345B91">
        <w:rPr>
          <w:rFonts w:hint="eastAsia"/>
          <w:rtl/>
          <w:lang w:eastAsia="en-US"/>
        </w:rPr>
        <w:t>יְבָרֶכְךָ</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proofErr w:type="spellStart"/>
      <w:r w:rsidRPr="00345B91">
        <w:rPr>
          <w:rFonts w:hint="eastAsia"/>
          <w:rtl/>
          <w:lang w:eastAsia="en-US"/>
        </w:rPr>
        <w:t>אֱלֹהֶיך</w:t>
      </w:r>
      <w:proofErr w:type="spellEnd"/>
      <w:r w:rsidRPr="00345B91">
        <w:rPr>
          <w:rFonts w:hint="eastAsia"/>
          <w:rtl/>
          <w:lang w:eastAsia="en-US"/>
        </w:rPr>
        <w:t>ָ</w:t>
      </w:r>
      <w:r w:rsidRPr="00345B91">
        <w:rPr>
          <w:rtl/>
          <w:lang w:eastAsia="en-US"/>
        </w:rPr>
        <w:t xml:space="preserve"> </w:t>
      </w:r>
      <w:r w:rsidRPr="00345B91">
        <w:rPr>
          <w:rFonts w:hint="eastAsia"/>
          <w:rtl/>
          <w:lang w:eastAsia="en-US"/>
        </w:rPr>
        <w:t>בְּכֹל</w:t>
      </w:r>
      <w:r w:rsidRPr="00345B91">
        <w:rPr>
          <w:rtl/>
          <w:lang w:eastAsia="en-US"/>
        </w:rPr>
        <w:t xml:space="preserve"> </w:t>
      </w:r>
      <w:r w:rsidRPr="00345B91">
        <w:rPr>
          <w:rFonts w:hint="eastAsia"/>
          <w:rtl/>
          <w:lang w:eastAsia="en-US"/>
        </w:rPr>
        <w:t>תְּבוּאָתְךָ</w:t>
      </w:r>
      <w:r w:rsidRPr="00345B91">
        <w:rPr>
          <w:rtl/>
          <w:lang w:eastAsia="en-US"/>
        </w:rPr>
        <w:t xml:space="preserve"> </w:t>
      </w:r>
      <w:r w:rsidRPr="00345B91">
        <w:rPr>
          <w:rFonts w:hint="eastAsia"/>
          <w:rtl/>
          <w:lang w:eastAsia="en-US"/>
        </w:rPr>
        <w:t>וּבְכֹל</w:t>
      </w:r>
      <w:r w:rsidRPr="00345B91">
        <w:rPr>
          <w:rtl/>
          <w:lang w:eastAsia="en-US"/>
        </w:rPr>
        <w:t xml:space="preserve"> </w:t>
      </w:r>
      <w:r w:rsidRPr="00345B91">
        <w:rPr>
          <w:rFonts w:hint="eastAsia"/>
          <w:rtl/>
          <w:lang w:eastAsia="en-US"/>
        </w:rPr>
        <w:t>מַעֲשֵׂה</w:t>
      </w:r>
      <w:r w:rsidRPr="00345B91">
        <w:rPr>
          <w:rtl/>
          <w:lang w:eastAsia="en-US"/>
        </w:rPr>
        <w:t xml:space="preserve"> </w:t>
      </w:r>
      <w:r w:rsidRPr="00345B91">
        <w:rPr>
          <w:rFonts w:hint="eastAsia"/>
          <w:rtl/>
          <w:lang w:eastAsia="en-US"/>
        </w:rPr>
        <w:t>יָדֶיךָ</w:t>
      </w:r>
      <w:r w:rsidRPr="00345B91">
        <w:rPr>
          <w:rtl/>
          <w:lang w:eastAsia="en-US"/>
        </w:rPr>
        <w:t xml:space="preserve"> </w:t>
      </w:r>
      <w:r w:rsidRPr="00345B91">
        <w:rPr>
          <w:rFonts w:hint="eastAsia"/>
          <w:rtl/>
          <w:lang w:eastAsia="en-US"/>
        </w:rPr>
        <w:t>וְהָיִיתָ</w:t>
      </w:r>
      <w:r w:rsidRPr="00345B91">
        <w:rPr>
          <w:rtl/>
          <w:lang w:eastAsia="en-US"/>
        </w:rPr>
        <w:t xml:space="preserve"> </w:t>
      </w:r>
      <w:r w:rsidRPr="00345B91">
        <w:rPr>
          <w:rFonts w:hint="eastAsia"/>
          <w:rtl/>
          <w:lang w:eastAsia="en-US"/>
        </w:rPr>
        <w:t>אַךְ</w:t>
      </w:r>
      <w:r w:rsidRPr="00345B91">
        <w:rPr>
          <w:rtl/>
          <w:lang w:eastAsia="en-US"/>
        </w:rPr>
        <w:t xml:space="preserve"> </w:t>
      </w:r>
      <w:r w:rsidRPr="00345B91">
        <w:rPr>
          <w:rFonts w:hint="eastAsia"/>
          <w:rtl/>
          <w:lang w:eastAsia="en-US"/>
        </w:rPr>
        <w:t>שָׂמֵחַ</w:t>
      </w:r>
      <w:r w:rsidRPr="00345B91">
        <w:rPr>
          <w:rFonts w:hint="cs"/>
          <w:rtl/>
          <w:lang w:eastAsia="en-US"/>
        </w:rPr>
        <w:t>".</w:t>
      </w:r>
      <w:r w:rsidRPr="00345B91">
        <w:rPr>
          <w:rFonts w:hint="cs"/>
          <w:rtl/>
        </w:rPr>
        <w:t xml:space="preserve"> </w:t>
      </w:r>
    </w:p>
  </w:footnote>
  <w:footnote w:id="2">
    <w:p w14:paraId="00396576" w14:textId="77777777" w:rsidR="00DD6D3F" w:rsidRPr="00345B91" w:rsidRDefault="00DD6D3F" w:rsidP="00DF5783">
      <w:pPr>
        <w:pStyle w:val="a3"/>
        <w:rPr>
          <w:rFonts w:hint="cs"/>
        </w:rPr>
      </w:pPr>
      <w:r w:rsidRPr="00345B91">
        <w:rPr>
          <w:rStyle w:val="a5"/>
        </w:rPr>
        <w:footnoteRef/>
      </w:r>
      <w:r w:rsidRPr="00345B91">
        <w:rPr>
          <w:rtl/>
        </w:rPr>
        <w:t xml:space="preserve"> </w:t>
      </w:r>
      <w:r w:rsidRPr="00345B91">
        <w:rPr>
          <w:rFonts w:hint="cs"/>
          <w:rtl/>
        </w:rPr>
        <w:t>פסוק זה הוא מפרשת המועדות שב</w:t>
      </w:r>
      <w:r w:rsidR="006D355F">
        <w:rPr>
          <w:rFonts w:hint="cs"/>
          <w:rtl/>
        </w:rPr>
        <w:t xml:space="preserve">ספר ויקרא פרק </w:t>
      </w:r>
      <w:proofErr w:type="spellStart"/>
      <w:r w:rsidR="006D355F">
        <w:rPr>
          <w:rFonts w:hint="cs"/>
          <w:rtl/>
        </w:rPr>
        <w:t>כג</w:t>
      </w:r>
      <w:proofErr w:type="spellEnd"/>
      <w:r w:rsidR="006D355F">
        <w:rPr>
          <w:rFonts w:hint="cs"/>
          <w:rtl/>
        </w:rPr>
        <w:t xml:space="preserve"> </w:t>
      </w:r>
      <w:r w:rsidRPr="00345B91">
        <w:rPr>
          <w:rFonts w:hint="cs"/>
          <w:rtl/>
        </w:rPr>
        <w:t>פרשת אמור: "</w:t>
      </w:r>
      <w:r w:rsidRPr="00345B91">
        <w:rPr>
          <w:rFonts w:hint="eastAsia"/>
          <w:rtl/>
          <w:lang w:eastAsia="en-US"/>
        </w:rPr>
        <w:t>וּלְקַחְתֶּם</w:t>
      </w:r>
      <w:r w:rsidRPr="00345B91">
        <w:rPr>
          <w:rtl/>
          <w:lang w:eastAsia="en-US"/>
        </w:rPr>
        <w:t xml:space="preserve"> </w:t>
      </w:r>
      <w:r w:rsidRPr="00345B91">
        <w:rPr>
          <w:rFonts w:hint="eastAsia"/>
          <w:rtl/>
          <w:lang w:eastAsia="en-US"/>
        </w:rPr>
        <w:t>לָכֶם</w:t>
      </w:r>
      <w:r w:rsidRPr="00345B91">
        <w:rPr>
          <w:rtl/>
          <w:lang w:eastAsia="en-US"/>
        </w:rPr>
        <w:t xml:space="preserve"> </w:t>
      </w:r>
      <w:r w:rsidRPr="00345B91">
        <w:rPr>
          <w:rFonts w:hint="eastAsia"/>
          <w:rtl/>
          <w:lang w:eastAsia="en-US"/>
        </w:rPr>
        <w:t>בַּיּוֹם</w:t>
      </w:r>
      <w:r w:rsidRPr="00345B91">
        <w:rPr>
          <w:rtl/>
          <w:lang w:eastAsia="en-US"/>
        </w:rPr>
        <w:t xml:space="preserve"> </w:t>
      </w:r>
      <w:r w:rsidRPr="00345B91">
        <w:rPr>
          <w:rFonts w:hint="eastAsia"/>
          <w:rtl/>
          <w:lang w:eastAsia="en-US"/>
        </w:rPr>
        <w:t>הָרִאשׁוֹן</w:t>
      </w:r>
      <w:r w:rsidRPr="00345B91">
        <w:rPr>
          <w:rtl/>
          <w:lang w:eastAsia="en-US"/>
        </w:rPr>
        <w:t xml:space="preserve"> </w:t>
      </w:r>
      <w:r w:rsidRPr="00345B91">
        <w:rPr>
          <w:rFonts w:hint="eastAsia"/>
          <w:rtl/>
          <w:lang w:eastAsia="en-US"/>
        </w:rPr>
        <w:t>פְּרִי</w:t>
      </w:r>
      <w:r w:rsidRPr="00345B91">
        <w:rPr>
          <w:rtl/>
          <w:lang w:eastAsia="en-US"/>
        </w:rPr>
        <w:t xml:space="preserve"> </w:t>
      </w:r>
      <w:r w:rsidRPr="00345B91">
        <w:rPr>
          <w:rFonts w:hint="eastAsia"/>
          <w:rtl/>
          <w:lang w:eastAsia="en-US"/>
        </w:rPr>
        <w:t>עֵץ</w:t>
      </w:r>
      <w:r w:rsidRPr="00345B91">
        <w:rPr>
          <w:rtl/>
          <w:lang w:eastAsia="en-US"/>
        </w:rPr>
        <w:t xml:space="preserve"> </w:t>
      </w:r>
      <w:r w:rsidRPr="00345B91">
        <w:rPr>
          <w:rFonts w:hint="eastAsia"/>
          <w:rtl/>
          <w:lang w:eastAsia="en-US"/>
        </w:rPr>
        <w:t>הָדָר</w:t>
      </w:r>
      <w:r w:rsidRPr="00345B91">
        <w:rPr>
          <w:rtl/>
          <w:lang w:eastAsia="en-US"/>
        </w:rPr>
        <w:t xml:space="preserve"> </w:t>
      </w:r>
      <w:r w:rsidRPr="00345B91">
        <w:rPr>
          <w:rFonts w:hint="eastAsia"/>
          <w:rtl/>
          <w:lang w:eastAsia="en-US"/>
        </w:rPr>
        <w:t>כַּפֹּת</w:t>
      </w:r>
      <w:r w:rsidRPr="00345B91">
        <w:rPr>
          <w:rtl/>
          <w:lang w:eastAsia="en-US"/>
        </w:rPr>
        <w:t xml:space="preserve"> </w:t>
      </w:r>
      <w:r w:rsidRPr="00345B91">
        <w:rPr>
          <w:rFonts w:hint="eastAsia"/>
          <w:rtl/>
          <w:lang w:eastAsia="en-US"/>
        </w:rPr>
        <w:t>תְּמָרִים</w:t>
      </w:r>
      <w:r w:rsidRPr="00345B91">
        <w:rPr>
          <w:rtl/>
          <w:lang w:eastAsia="en-US"/>
        </w:rPr>
        <w:t xml:space="preserve"> </w:t>
      </w:r>
      <w:r w:rsidRPr="00345B91">
        <w:rPr>
          <w:rFonts w:hint="eastAsia"/>
          <w:rtl/>
          <w:lang w:eastAsia="en-US"/>
        </w:rPr>
        <w:t>וַעֲנַף</w:t>
      </w:r>
      <w:r w:rsidRPr="00345B91">
        <w:rPr>
          <w:rtl/>
          <w:lang w:eastAsia="en-US"/>
        </w:rPr>
        <w:t xml:space="preserve"> </w:t>
      </w:r>
      <w:r w:rsidRPr="00345B91">
        <w:rPr>
          <w:rFonts w:hint="eastAsia"/>
          <w:rtl/>
          <w:lang w:eastAsia="en-US"/>
        </w:rPr>
        <w:t>עֵץ</w:t>
      </w:r>
      <w:r w:rsidRPr="00345B91">
        <w:rPr>
          <w:rtl/>
          <w:lang w:eastAsia="en-US"/>
        </w:rPr>
        <w:t xml:space="preserve"> </w:t>
      </w:r>
      <w:proofErr w:type="spellStart"/>
      <w:r w:rsidRPr="00345B91">
        <w:rPr>
          <w:rFonts w:hint="eastAsia"/>
          <w:rtl/>
          <w:lang w:eastAsia="en-US"/>
        </w:rPr>
        <w:t>עָבֹת</w:t>
      </w:r>
      <w:proofErr w:type="spellEnd"/>
      <w:r w:rsidRPr="00345B91">
        <w:rPr>
          <w:rtl/>
          <w:lang w:eastAsia="en-US"/>
        </w:rPr>
        <w:t xml:space="preserve"> </w:t>
      </w:r>
      <w:r w:rsidRPr="00345B91">
        <w:rPr>
          <w:rFonts w:hint="eastAsia"/>
          <w:rtl/>
          <w:lang w:eastAsia="en-US"/>
        </w:rPr>
        <w:t>וְעַרְבֵי</w:t>
      </w:r>
      <w:r w:rsidRPr="00345B91">
        <w:rPr>
          <w:rtl/>
          <w:lang w:eastAsia="en-US"/>
        </w:rPr>
        <w:t xml:space="preserve"> </w:t>
      </w:r>
      <w:r w:rsidRPr="00345B91">
        <w:rPr>
          <w:rFonts w:hint="eastAsia"/>
          <w:rtl/>
          <w:lang w:eastAsia="en-US"/>
        </w:rPr>
        <w:t>נָחַל</w:t>
      </w:r>
      <w:r w:rsidRPr="00345B91">
        <w:rPr>
          <w:rtl/>
          <w:lang w:eastAsia="en-US"/>
        </w:rPr>
        <w:t xml:space="preserve"> </w:t>
      </w:r>
      <w:r w:rsidRPr="00345B91">
        <w:rPr>
          <w:rFonts w:hint="eastAsia"/>
          <w:rtl/>
          <w:lang w:eastAsia="en-US"/>
        </w:rPr>
        <w:t>וּשְׂמַחְתֶּם</w:t>
      </w:r>
      <w:r w:rsidRPr="00345B91">
        <w:rPr>
          <w:rtl/>
          <w:lang w:eastAsia="en-US"/>
        </w:rPr>
        <w:t xml:space="preserve"> </w:t>
      </w:r>
      <w:r w:rsidRPr="00345B91">
        <w:rPr>
          <w:rFonts w:hint="eastAsia"/>
          <w:rtl/>
          <w:lang w:eastAsia="en-US"/>
        </w:rPr>
        <w:t>לִפְנֵי</w:t>
      </w:r>
      <w:r w:rsidRPr="00345B91">
        <w:rPr>
          <w:rtl/>
          <w:lang w:eastAsia="en-US"/>
        </w:rPr>
        <w:t xml:space="preserve"> </w:t>
      </w:r>
      <w:r>
        <w:rPr>
          <w:rFonts w:hint="eastAsia"/>
          <w:rtl/>
          <w:lang w:eastAsia="en-US"/>
        </w:rPr>
        <w:t>ה</w:t>
      </w:r>
      <w:r>
        <w:rPr>
          <w:rtl/>
          <w:lang w:eastAsia="en-US"/>
        </w:rPr>
        <w:t>'</w:t>
      </w:r>
      <w:r w:rsidRPr="00345B91">
        <w:rPr>
          <w:rtl/>
          <w:lang w:eastAsia="en-US"/>
        </w:rPr>
        <w:t xml:space="preserve"> </w:t>
      </w:r>
      <w:proofErr w:type="spellStart"/>
      <w:r w:rsidRPr="00345B91">
        <w:rPr>
          <w:rFonts w:hint="eastAsia"/>
          <w:rtl/>
          <w:lang w:eastAsia="en-US"/>
        </w:rPr>
        <w:t>אֱלֹהֵיכֶם</w:t>
      </w:r>
      <w:proofErr w:type="spellEnd"/>
      <w:r w:rsidRPr="00345B91">
        <w:rPr>
          <w:rtl/>
          <w:lang w:eastAsia="en-US"/>
        </w:rPr>
        <w:t xml:space="preserve"> </w:t>
      </w:r>
      <w:r w:rsidRPr="00345B91">
        <w:rPr>
          <w:rFonts w:hint="eastAsia"/>
          <w:rtl/>
          <w:lang w:eastAsia="en-US"/>
        </w:rPr>
        <w:t>שִׁבְעַת</w:t>
      </w:r>
      <w:r w:rsidRPr="00345B91">
        <w:rPr>
          <w:rtl/>
          <w:lang w:eastAsia="en-US"/>
        </w:rPr>
        <w:t xml:space="preserve"> </w:t>
      </w:r>
      <w:r w:rsidRPr="00345B91">
        <w:rPr>
          <w:rFonts w:hint="eastAsia"/>
          <w:rtl/>
          <w:lang w:eastAsia="en-US"/>
        </w:rPr>
        <w:t>יָמִים</w:t>
      </w:r>
      <w:r w:rsidRPr="00345B91">
        <w:rPr>
          <w:rFonts w:hint="cs"/>
          <w:rtl/>
          <w:lang w:eastAsia="en-US"/>
        </w:rPr>
        <w:t xml:space="preserve">". </w:t>
      </w:r>
      <w:r w:rsidR="00DF5783">
        <w:rPr>
          <w:rFonts w:hint="cs"/>
          <w:rtl/>
          <w:lang w:eastAsia="en-US"/>
        </w:rPr>
        <w:t xml:space="preserve">האזכור הראשון של חג הסוכות בתורה </w:t>
      </w:r>
      <w:r w:rsidR="00DF5783">
        <w:rPr>
          <w:rFonts w:hint="cs"/>
          <w:rtl/>
        </w:rPr>
        <w:t>הוא בספר שמות (</w:t>
      </w:r>
      <w:proofErr w:type="spellStart"/>
      <w:r w:rsidR="00DF5783">
        <w:rPr>
          <w:rFonts w:hint="cs"/>
          <w:rtl/>
        </w:rPr>
        <w:t>כג</w:t>
      </w:r>
      <w:proofErr w:type="spellEnd"/>
      <w:r w:rsidR="00DF5783">
        <w:rPr>
          <w:rFonts w:hint="cs"/>
          <w:rtl/>
        </w:rPr>
        <w:t xml:space="preserve"> </w:t>
      </w:r>
      <w:proofErr w:type="spellStart"/>
      <w:r w:rsidR="00DF5783">
        <w:rPr>
          <w:rFonts w:hint="cs"/>
          <w:rtl/>
        </w:rPr>
        <w:t>טז</w:t>
      </w:r>
      <w:proofErr w:type="spellEnd"/>
      <w:r w:rsidR="00DF5783">
        <w:rPr>
          <w:rFonts w:hint="cs"/>
          <w:rtl/>
        </w:rPr>
        <w:t xml:space="preserve"> פרשת משפטים, לד </w:t>
      </w:r>
      <w:proofErr w:type="spellStart"/>
      <w:r w:rsidR="00DF5783">
        <w:rPr>
          <w:rFonts w:hint="cs"/>
          <w:rtl/>
        </w:rPr>
        <w:t>כב</w:t>
      </w:r>
      <w:proofErr w:type="spellEnd"/>
      <w:r w:rsidR="00DF5783">
        <w:rPr>
          <w:rFonts w:hint="cs"/>
          <w:rtl/>
        </w:rPr>
        <w:t xml:space="preserve"> פרשת כי </w:t>
      </w:r>
      <w:proofErr w:type="spellStart"/>
      <w:r w:rsidR="00DF5783">
        <w:rPr>
          <w:rFonts w:hint="cs"/>
          <w:rtl/>
        </w:rPr>
        <w:t>תשא</w:t>
      </w:r>
      <w:proofErr w:type="spellEnd"/>
      <w:r w:rsidR="00DF5783">
        <w:rPr>
          <w:rFonts w:hint="cs"/>
          <w:rtl/>
        </w:rPr>
        <w:t xml:space="preserve">) שם הוא מכונה "חג האסיף" ושם אין אזכור של שמחה. </w:t>
      </w:r>
      <w:r w:rsidR="00026101">
        <w:rPr>
          <w:rFonts w:hint="cs"/>
          <w:rtl/>
        </w:rPr>
        <w:t>ראו</w:t>
      </w:r>
      <w:r w:rsidR="00DF5783">
        <w:rPr>
          <w:rFonts w:hint="cs"/>
          <w:rtl/>
        </w:rPr>
        <w:t xml:space="preserve"> דברינו </w:t>
      </w:r>
      <w:hyperlink r:id="rId1" w:history="1">
        <w:r w:rsidR="00DF5783" w:rsidRPr="00DF5783">
          <w:rPr>
            <w:rStyle w:val="Hyperlink"/>
            <w:rFonts w:hint="cs"/>
            <w:rtl/>
          </w:rPr>
          <w:t>חג האסיף בצאת השנה</w:t>
        </w:r>
      </w:hyperlink>
      <w:r w:rsidR="00DF5783">
        <w:rPr>
          <w:rFonts w:hint="cs"/>
          <w:rtl/>
        </w:rPr>
        <w:t>.</w:t>
      </w:r>
    </w:p>
  </w:footnote>
  <w:footnote w:id="3">
    <w:p w14:paraId="34F60A6D" w14:textId="77777777" w:rsidR="002B3123" w:rsidRDefault="002B3123" w:rsidP="00170784">
      <w:pPr>
        <w:pStyle w:val="a3"/>
        <w:rPr>
          <w:rFonts w:hint="cs"/>
          <w:rtl/>
        </w:rPr>
      </w:pPr>
      <w:r>
        <w:rPr>
          <w:rStyle w:val="a5"/>
        </w:rPr>
        <w:footnoteRef/>
      </w:r>
      <w:r>
        <w:rPr>
          <w:rtl/>
        </w:rPr>
        <w:t xml:space="preserve"> </w:t>
      </w:r>
      <w:r w:rsidRPr="00345B91">
        <w:rPr>
          <w:rFonts w:hint="cs"/>
          <w:rtl/>
        </w:rPr>
        <w:t>חג הסוכות</w:t>
      </w:r>
      <w:r w:rsidRPr="000B4D71">
        <w:rPr>
          <w:rFonts w:hint="cs"/>
          <w:rtl/>
        </w:rPr>
        <w:t xml:space="preserve"> </w:t>
      </w:r>
      <w:r>
        <w:rPr>
          <w:rFonts w:hint="cs"/>
          <w:rtl/>
        </w:rPr>
        <w:t>הוא חג השמחה השלימה</w:t>
      </w:r>
      <w:r w:rsidRPr="00345B91">
        <w:rPr>
          <w:rFonts w:hint="cs"/>
          <w:rtl/>
        </w:rPr>
        <w:t xml:space="preserve">, בממד ההיסטורי-לאומי, </w:t>
      </w:r>
      <w:r>
        <w:rPr>
          <w:rFonts w:hint="cs"/>
          <w:rtl/>
        </w:rPr>
        <w:t>הכלכלי-</w:t>
      </w:r>
      <w:r w:rsidRPr="00345B91">
        <w:rPr>
          <w:rFonts w:hint="cs"/>
          <w:rtl/>
        </w:rPr>
        <w:t>חקלאי (לוח השנה) והאישי</w:t>
      </w:r>
      <w:r>
        <w:rPr>
          <w:rFonts w:hint="cs"/>
          <w:rtl/>
        </w:rPr>
        <w:t>. הוא החג המכונה זמן שמחתנו אם משום שהוא חל בזמן השמחה או שהוא גורם לשמחה שתבוא</w:t>
      </w:r>
      <w:r w:rsidRPr="000B4D71">
        <w:rPr>
          <w:rFonts w:hint="cs"/>
          <w:rtl/>
        </w:rPr>
        <w:t>.</w:t>
      </w:r>
      <w:r w:rsidRPr="000B4D71">
        <w:rPr>
          <w:rFonts w:hint="cs"/>
          <w:b/>
          <w:bCs/>
          <w:rtl/>
        </w:rPr>
        <w:t xml:space="preserve"> החג</w:t>
      </w:r>
      <w:r>
        <w:rPr>
          <w:rFonts w:hint="cs"/>
          <w:rtl/>
        </w:rPr>
        <w:t xml:space="preserve"> בה"א הידיעה. </w:t>
      </w:r>
      <w:r w:rsidR="007D1DDE">
        <w:rPr>
          <w:rFonts w:hint="cs"/>
          <w:rtl/>
        </w:rPr>
        <w:t xml:space="preserve">חג הסוכות עומד בתפר בין השנה היוצאת </w:t>
      </w:r>
      <w:r w:rsidR="006D355F">
        <w:rPr>
          <w:rFonts w:hint="cs"/>
          <w:rtl/>
        </w:rPr>
        <w:t xml:space="preserve">לשנה הנכנסת. מחד גיסא, הוא </w:t>
      </w:r>
      <w:r w:rsidR="007D1DDE">
        <w:rPr>
          <w:rFonts w:hint="cs"/>
          <w:rtl/>
        </w:rPr>
        <w:t xml:space="preserve">משלים את שלושת הרגלים שראש השנה שלהם הוא </w:t>
      </w:r>
      <w:r w:rsidR="006D355F">
        <w:rPr>
          <w:rFonts w:hint="cs"/>
          <w:rtl/>
        </w:rPr>
        <w:t xml:space="preserve">אחד </w:t>
      </w:r>
      <w:r w:rsidR="007D1DDE">
        <w:rPr>
          <w:rFonts w:hint="cs"/>
          <w:rtl/>
        </w:rPr>
        <w:t>בניסן</w:t>
      </w:r>
      <w:r w:rsidR="006D355F">
        <w:rPr>
          <w:rFonts w:hint="cs"/>
          <w:rtl/>
        </w:rPr>
        <w:t xml:space="preserve"> (פיצוי לשיטת ר' יהושע שבאחד בניסן נברא העולם); ומאידך גיסא</w:t>
      </w:r>
      <w:r w:rsidR="007D1DDE">
        <w:rPr>
          <w:rFonts w:hint="cs"/>
          <w:rtl/>
        </w:rPr>
        <w:t xml:space="preserve">, </w:t>
      </w:r>
      <w:r w:rsidR="006D355F">
        <w:rPr>
          <w:rFonts w:hint="cs"/>
          <w:rtl/>
        </w:rPr>
        <w:t>הוא שייך ל</w:t>
      </w:r>
      <w:r w:rsidR="007D1DDE">
        <w:rPr>
          <w:rFonts w:hint="cs"/>
          <w:rtl/>
        </w:rPr>
        <w:t>שנה שזה עתה התחדשה</w:t>
      </w:r>
      <w:r w:rsidR="006D355F">
        <w:rPr>
          <w:rFonts w:hint="cs"/>
          <w:rtl/>
        </w:rPr>
        <w:t xml:space="preserve"> שראש השנה שלה הוא אחד בתשרי (כשיטת ר' אליעזר שהתקבלה שבאחד בתשרי נברא העולם: "היום הרת עולם"). כאן נראה שהדרשן נוטה לחיבור סוכות עם חגי הקיץ אותם סוכות משלים ו</w:t>
      </w:r>
      <w:r>
        <w:rPr>
          <w:rFonts w:hint="cs"/>
          <w:rtl/>
        </w:rPr>
        <w:t>מתעלם מכך שבחג הסוכות נידונים על המים</w:t>
      </w:r>
      <w:r w:rsidR="006F213E" w:rsidRPr="006F213E">
        <w:rPr>
          <w:rFonts w:hint="cs"/>
          <w:rtl/>
        </w:rPr>
        <w:t xml:space="preserve"> </w:t>
      </w:r>
      <w:r w:rsidR="006F213E">
        <w:rPr>
          <w:rFonts w:hint="cs"/>
          <w:rtl/>
        </w:rPr>
        <w:t>והעיניים נשואות ומייחלות כבר לגשם של השנה הבאה.</w:t>
      </w:r>
      <w:r>
        <w:rPr>
          <w:rFonts w:hint="cs"/>
          <w:rtl/>
        </w:rPr>
        <w:t xml:space="preserve"> אבל זה שייך ל</w:t>
      </w:r>
      <w:r w:rsidR="006F213E">
        <w:rPr>
          <w:rFonts w:hint="cs"/>
          <w:rtl/>
        </w:rPr>
        <w:t>עונת החורף שעוד תגיע ובינתיים 'עצרת' - אפשר ו</w:t>
      </w:r>
      <w:r>
        <w:rPr>
          <w:rFonts w:hint="cs"/>
          <w:rtl/>
        </w:rPr>
        <w:t xml:space="preserve">צריך ומותר לשמוח על יבול השנה הזו, כי אם לא עכשיו, אימתי? הנה </w:t>
      </w:r>
      <w:r w:rsidR="006D355F">
        <w:rPr>
          <w:rFonts w:hint="cs"/>
          <w:rtl/>
        </w:rPr>
        <w:t xml:space="preserve">כבר </w:t>
      </w:r>
      <w:r>
        <w:rPr>
          <w:rFonts w:hint="cs"/>
          <w:rtl/>
        </w:rPr>
        <w:t>רמזנו להלל.</w:t>
      </w:r>
      <w:r w:rsidR="009E3B24">
        <w:rPr>
          <w:rFonts w:hint="cs"/>
          <w:rtl/>
        </w:rPr>
        <w:t xml:space="preserve"> </w:t>
      </w:r>
      <w:r w:rsidR="00026101">
        <w:rPr>
          <w:rFonts w:hint="cs"/>
          <w:rtl/>
        </w:rPr>
        <w:t>ראו</w:t>
      </w:r>
      <w:r w:rsidR="009E3B24">
        <w:rPr>
          <w:rFonts w:hint="cs"/>
          <w:rtl/>
        </w:rPr>
        <w:t xml:space="preserve"> מדרש זה בשלמותו בדברינו </w:t>
      </w:r>
      <w:hyperlink r:id="rId2" w:history="1">
        <w:r w:rsidR="009E3B24" w:rsidRPr="00170784">
          <w:rPr>
            <w:rStyle w:val="Hyperlink"/>
            <w:rFonts w:hint="cs"/>
            <w:rtl/>
          </w:rPr>
          <w:t>זמן שמחתנו</w:t>
        </w:r>
      </w:hyperlink>
      <w:r w:rsidR="006D355F">
        <w:rPr>
          <w:rFonts w:hint="cs"/>
          <w:rtl/>
        </w:rPr>
        <w:t xml:space="preserve"> במועד זה.</w:t>
      </w:r>
    </w:p>
  </w:footnote>
  <w:footnote w:id="4">
    <w:p w14:paraId="5DFAD808" w14:textId="77777777" w:rsidR="00700890" w:rsidRDefault="00700890" w:rsidP="00170784">
      <w:pPr>
        <w:pStyle w:val="a3"/>
        <w:rPr>
          <w:rFonts w:hint="cs"/>
          <w:rtl/>
        </w:rPr>
      </w:pPr>
      <w:r>
        <w:rPr>
          <w:rStyle w:val="a5"/>
        </w:rPr>
        <w:footnoteRef/>
      </w:r>
      <w:r>
        <w:rPr>
          <w:rtl/>
        </w:rPr>
        <w:t xml:space="preserve"> </w:t>
      </w:r>
      <w:r>
        <w:rPr>
          <w:rFonts w:hint="cs"/>
          <w:rtl/>
        </w:rPr>
        <w:t xml:space="preserve">חג הסוכות הוא גם חג של שבע </w:t>
      </w:r>
      <w:r>
        <w:rPr>
          <w:rtl/>
        </w:rPr>
        <w:t>–</w:t>
      </w:r>
      <w:r>
        <w:rPr>
          <w:rFonts w:hint="cs"/>
          <w:rtl/>
        </w:rPr>
        <w:t xml:space="preserve"> שפע מצוות. כולם מצוות עשה! אין בסוכות איסורים ומצוות לא תעשה (מלבד איסורי יום טוב), בהשוואה לפסח שם </w:t>
      </w:r>
      <w:r w:rsidR="00170784">
        <w:rPr>
          <w:rFonts w:hint="cs"/>
          <w:rtl/>
        </w:rPr>
        <w:t xml:space="preserve">יש </w:t>
      </w:r>
      <w:r w:rsidR="00026101">
        <w:rPr>
          <w:rFonts w:hint="cs"/>
          <w:rtl/>
        </w:rPr>
        <w:t>ד</w:t>
      </w:r>
      <w:r>
        <w:rPr>
          <w:rFonts w:hint="cs"/>
          <w:rtl/>
        </w:rPr>
        <w:t xml:space="preserve">גש רב על מצוות לא תעשה (לצד שתי מצוות עשה שרק אחת היא </w:t>
      </w:r>
      <w:r w:rsidR="00170784">
        <w:rPr>
          <w:rFonts w:hint="cs"/>
          <w:rtl/>
        </w:rPr>
        <w:t xml:space="preserve">בימינו </w:t>
      </w:r>
      <w:r>
        <w:rPr>
          <w:rFonts w:hint="cs"/>
          <w:rtl/>
        </w:rPr>
        <w:t xml:space="preserve">מדאורייתא), ושבועות שאין בו שום מצווה מיוחדת. המדרש מונה כאן רק את המצוות המפורשות בתורה. יש בחג הסוכות מצוות נוספות, שהיו נוהגות בבית המקדש, שהן ערבה, שמחת בית השואבה (החליל) וניסוך המים. לגביהן, בפרט ערבה וניסוך המים, יש דיונים רבים אם הם מהתורה, הלכה למשה מסיני או מדברי חכמים ונביאים. </w:t>
      </w:r>
      <w:r w:rsidR="00026101">
        <w:rPr>
          <w:rFonts w:hint="cs"/>
          <w:rtl/>
        </w:rPr>
        <w:t>ראו</w:t>
      </w:r>
      <w:r>
        <w:rPr>
          <w:rFonts w:hint="cs"/>
          <w:rtl/>
        </w:rPr>
        <w:t xml:space="preserve"> ספרו של הרב ש.י. </w:t>
      </w:r>
      <w:proofErr w:type="spellStart"/>
      <w:r>
        <w:rPr>
          <w:rFonts w:hint="cs"/>
          <w:rtl/>
        </w:rPr>
        <w:t>זוין</w:t>
      </w:r>
      <w:proofErr w:type="spellEnd"/>
      <w:r>
        <w:rPr>
          <w:rFonts w:hint="cs"/>
          <w:rtl/>
        </w:rPr>
        <w:t xml:space="preserve"> מועדים בהלכה. עכ"פ</w:t>
      </w:r>
      <w:r w:rsidR="006F213E">
        <w:rPr>
          <w:rFonts w:hint="cs"/>
          <w:rtl/>
        </w:rPr>
        <w:t xml:space="preserve">, מדרשה זו של הפסיקתא </w:t>
      </w:r>
      <w:r>
        <w:rPr>
          <w:rFonts w:hint="cs"/>
          <w:rtl/>
        </w:rPr>
        <w:t>נראה ששלוש מצוות נוספות אלה אינן באותה דרגה כמו שבע מצוות החג המפורשות בתורה.</w:t>
      </w:r>
    </w:p>
  </w:footnote>
  <w:footnote w:id="5">
    <w:p w14:paraId="7B3E8A5D" w14:textId="77777777" w:rsidR="00E93B56" w:rsidRDefault="00E93B56" w:rsidP="00E93B56">
      <w:pPr>
        <w:pStyle w:val="a3"/>
        <w:rPr>
          <w:rFonts w:hint="cs"/>
          <w:rtl/>
        </w:rPr>
      </w:pPr>
      <w:r>
        <w:rPr>
          <w:rStyle w:val="a5"/>
        </w:rPr>
        <w:footnoteRef/>
      </w:r>
      <w:r>
        <w:rPr>
          <w:rtl/>
        </w:rPr>
        <w:t xml:space="preserve"> </w:t>
      </w:r>
      <w:r>
        <w:rPr>
          <w:rtl/>
        </w:rPr>
        <w:t xml:space="preserve">ביין </w:t>
      </w:r>
      <w:proofErr w:type="spellStart"/>
      <w:r>
        <w:t>Bayin</w:t>
      </w:r>
      <w:proofErr w:type="spellEnd"/>
      <w:r>
        <w:rPr>
          <w:rtl/>
        </w:rPr>
        <w:t xml:space="preserve"> או </w:t>
      </w:r>
      <w:proofErr w:type="spellStart"/>
      <w:r>
        <w:t>Bayon</w:t>
      </w:r>
      <w:proofErr w:type="spellEnd"/>
      <w:r>
        <w:rPr>
          <w:rtl/>
        </w:rPr>
        <w:t xml:space="preserve"> היא מילה ביוונית שפירושה ענף הדקל שמניפים המנצחים בקרב. וגם מזכירה בצליל את המילה ימין.</w:t>
      </w:r>
    </w:p>
  </w:footnote>
  <w:footnote w:id="6">
    <w:p w14:paraId="294EFB5C" w14:textId="77777777" w:rsidR="00E93B56" w:rsidRDefault="00E93B56" w:rsidP="00E93B56">
      <w:pPr>
        <w:pStyle w:val="a3"/>
        <w:rPr>
          <w:rFonts w:hint="cs"/>
          <w:rtl/>
        </w:rPr>
      </w:pPr>
      <w:r>
        <w:rPr>
          <w:rStyle w:val="a5"/>
        </w:rPr>
        <w:footnoteRef/>
      </w:r>
      <w:r>
        <w:rPr>
          <w:rtl/>
        </w:rPr>
        <w:t xml:space="preserve"> </w:t>
      </w:r>
      <w:r>
        <w:rPr>
          <w:rtl/>
        </w:rPr>
        <w:t xml:space="preserve">מי המנצח. </w:t>
      </w:r>
      <w:proofErr w:type="spellStart"/>
      <w:r>
        <w:rPr>
          <w:rtl/>
        </w:rPr>
        <w:t>נצוח</w:t>
      </w:r>
      <w:proofErr w:type="spellEnd"/>
      <w:r>
        <w:rPr>
          <w:rtl/>
        </w:rPr>
        <w:t xml:space="preserve"> - הנו"ן בקמץ </w:t>
      </w:r>
      <w:proofErr w:type="spellStart"/>
      <w:r>
        <w:rPr>
          <w:rtl/>
        </w:rPr>
        <w:t>והוא"ו</w:t>
      </w:r>
      <w:proofErr w:type="spellEnd"/>
      <w:r>
        <w:rPr>
          <w:rtl/>
        </w:rPr>
        <w:t xml:space="preserve"> בחולם מלא. וביחד עם ההערה הקודמת קבלנו: "בימינך נצח" - </w:t>
      </w:r>
      <w:proofErr w:type="spellStart"/>
      <w:r>
        <w:rPr>
          <w:rtl/>
        </w:rPr>
        <w:t>הביין</w:t>
      </w:r>
      <w:proofErr w:type="spellEnd"/>
      <w:r>
        <w:rPr>
          <w:rtl/>
        </w:rPr>
        <w:t xml:space="preserve"> שביד המנצח.</w:t>
      </w:r>
    </w:p>
  </w:footnote>
  <w:footnote w:id="7">
    <w:p w14:paraId="560DCFB6" w14:textId="77777777" w:rsidR="005329AD" w:rsidRDefault="005329AD" w:rsidP="005329AD">
      <w:pPr>
        <w:pStyle w:val="a3"/>
        <w:rPr>
          <w:rFonts w:hint="cs"/>
          <w:rtl/>
        </w:rPr>
      </w:pPr>
      <w:r>
        <w:rPr>
          <w:rStyle w:val="a5"/>
        </w:rPr>
        <w:footnoteRef/>
      </w:r>
      <w:r>
        <w:rPr>
          <w:rtl/>
        </w:rPr>
        <w:t xml:space="preserve"> </w:t>
      </w:r>
      <w:r>
        <w:rPr>
          <w:rFonts w:hint="cs"/>
          <w:rtl/>
        </w:rPr>
        <w:t xml:space="preserve">ראו </w:t>
      </w:r>
      <w:r>
        <w:rPr>
          <w:rtl/>
        </w:rPr>
        <w:t>פסיקתא רבתי בחודש השביעי</w:t>
      </w:r>
      <w:r>
        <w:rPr>
          <w:rFonts w:hint="cs"/>
          <w:rtl/>
        </w:rPr>
        <w:t>: "א</w:t>
      </w:r>
      <w:r>
        <w:rPr>
          <w:rtl/>
        </w:rPr>
        <w:t>מר להם הק</w:t>
      </w:r>
      <w:r>
        <w:rPr>
          <w:rFonts w:hint="cs"/>
          <w:rtl/>
        </w:rPr>
        <w:t xml:space="preserve">ב"ה: ... </w:t>
      </w:r>
      <w:r>
        <w:rPr>
          <w:rtl/>
        </w:rPr>
        <w:t>אני חפץ שתזכו בדין</w:t>
      </w:r>
      <w:r>
        <w:rPr>
          <w:rFonts w:hint="cs"/>
          <w:rtl/>
        </w:rPr>
        <w:t xml:space="preserve"> ... </w:t>
      </w:r>
      <w:r>
        <w:rPr>
          <w:rtl/>
        </w:rPr>
        <w:t>למה</w:t>
      </w:r>
      <w:r>
        <w:rPr>
          <w:rFonts w:hint="cs"/>
          <w:rtl/>
        </w:rPr>
        <w:t>?</w:t>
      </w:r>
      <w:r>
        <w:rPr>
          <w:rtl/>
        </w:rPr>
        <w:t xml:space="preserve"> אם </w:t>
      </w:r>
      <w:proofErr w:type="spellStart"/>
      <w:r>
        <w:rPr>
          <w:rtl/>
        </w:rPr>
        <w:t>נצחתי</w:t>
      </w:r>
      <w:proofErr w:type="spellEnd"/>
      <w:r>
        <w:rPr>
          <w:rtl/>
        </w:rPr>
        <w:t xml:space="preserve"> אתכם בדין אני הוא שמפסיד, אם </w:t>
      </w:r>
      <w:proofErr w:type="spellStart"/>
      <w:r>
        <w:rPr>
          <w:rtl/>
        </w:rPr>
        <w:t>נצחתם</w:t>
      </w:r>
      <w:proofErr w:type="spellEnd"/>
      <w:r>
        <w:rPr>
          <w:rtl/>
        </w:rPr>
        <w:t xml:space="preserve"> אותי אני משתכר</w:t>
      </w:r>
      <w:r>
        <w:rPr>
          <w:rFonts w:hint="cs"/>
          <w:rtl/>
        </w:rPr>
        <w:t>". והלולב הוא האות שהנידון יודע שהוא ניצח.</w:t>
      </w:r>
    </w:p>
  </w:footnote>
  <w:footnote w:id="8">
    <w:p w14:paraId="6AE66A68" w14:textId="77777777" w:rsidR="0062110E" w:rsidRDefault="0062110E">
      <w:pPr>
        <w:pStyle w:val="a3"/>
        <w:rPr>
          <w:rFonts w:hint="cs"/>
        </w:rPr>
      </w:pPr>
      <w:r>
        <w:rPr>
          <w:rStyle w:val="a5"/>
        </w:rPr>
        <w:footnoteRef/>
      </w:r>
      <w:r>
        <w:rPr>
          <w:rtl/>
        </w:rPr>
        <w:t xml:space="preserve"> </w:t>
      </w:r>
      <w:r>
        <w:rPr>
          <w:rFonts w:hint="cs"/>
          <w:rtl/>
        </w:rPr>
        <w:t>שוב גם כאן ההמשכיות של חג הסוכות לימים הנוראים. זו מהותו המרכזית של החג: השמחה הכפולה, הן בהשוואה עם שני</w:t>
      </w:r>
      <w:r w:rsidR="005329AD">
        <w:rPr>
          <w:rFonts w:hint="cs"/>
          <w:rtl/>
        </w:rPr>
        <w:t xml:space="preserve"> </w:t>
      </w:r>
      <w:r>
        <w:rPr>
          <w:rFonts w:hint="cs"/>
          <w:rtl/>
        </w:rPr>
        <w:t>הרגלים האחרים: פסח ושבועות והן בהשוואה / סמיכות לימי המועד של חודש תשרי. השמחה הראשונה (המשולשת</w:t>
      </w:r>
      <w:r w:rsidR="00170784">
        <w:rPr>
          <w:rFonts w:hint="cs"/>
          <w:rtl/>
        </w:rPr>
        <w:t xml:space="preserve"> לעיל</w:t>
      </w:r>
      <w:r>
        <w:rPr>
          <w:rFonts w:hint="cs"/>
          <w:rtl/>
        </w:rPr>
        <w:t xml:space="preserve">) היא ביסודה חקלאית וקשורה בישיבה בארץ (לצד תזכורת </w:t>
      </w:r>
      <w:r w:rsidR="00CB5595">
        <w:rPr>
          <w:rFonts w:hint="cs"/>
          <w:rtl/>
        </w:rPr>
        <w:t xml:space="preserve">מתמדת של </w:t>
      </w:r>
      <w:r>
        <w:rPr>
          <w:rFonts w:hint="cs"/>
          <w:rtl/>
        </w:rPr>
        <w:t>יציאת מצרים</w:t>
      </w:r>
      <w:r w:rsidR="00CB5595">
        <w:rPr>
          <w:rFonts w:hint="cs"/>
          <w:rtl/>
        </w:rPr>
        <w:t xml:space="preserve">, ראו דברינו </w:t>
      </w:r>
      <w:hyperlink r:id="rId3" w:anchor="gsc.tab=0" w:history="1">
        <w:r w:rsidR="00CB5595" w:rsidRPr="00CB5595">
          <w:rPr>
            <w:rStyle w:val="Hyperlink"/>
            <w:rFonts w:hint="cs"/>
            <w:rtl/>
          </w:rPr>
          <w:t>סוכות ויציאת מצרים</w:t>
        </w:r>
      </w:hyperlink>
      <w:r>
        <w:rPr>
          <w:rFonts w:hint="cs"/>
          <w:rtl/>
        </w:rPr>
        <w:t>), השמחה השנייה היא אוניברסלית וקשורה כאמור בימים הנוראים ומועדי תשרי. חג הסוכות הוא "היום הראשון" לחשבון השנה החדשה</w:t>
      </w:r>
      <w:r w:rsidR="00CB5595">
        <w:rPr>
          <w:rFonts w:hint="cs"/>
          <w:rtl/>
        </w:rPr>
        <w:t xml:space="preserve"> (הערה 3 לעיל)</w:t>
      </w:r>
      <w:r>
        <w:rPr>
          <w:rFonts w:hint="cs"/>
          <w:rtl/>
        </w:rPr>
        <w:t xml:space="preserve">. </w:t>
      </w:r>
      <w:r w:rsidR="00026101">
        <w:rPr>
          <w:rFonts w:hint="cs"/>
          <w:rtl/>
        </w:rPr>
        <w:t>ראו</w:t>
      </w:r>
      <w:r>
        <w:rPr>
          <w:rFonts w:hint="cs"/>
          <w:rtl/>
        </w:rPr>
        <w:t xml:space="preserve"> דברינו </w:t>
      </w:r>
      <w:hyperlink r:id="rId4" w:history="1">
        <w:r w:rsidRPr="0062110E">
          <w:rPr>
            <w:rStyle w:val="Hyperlink"/>
            <w:rFonts w:hint="cs"/>
            <w:rtl/>
          </w:rPr>
          <w:t>בין כיפור לכפות ובין כסה לסוכות</w:t>
        </w:r>
      </w:hyperlink>
      <w:r>
        <w:rPr>
          <w:rFonts w:hint="cs"/>
          <w:rtl/>
        </w:rPr>
        <w:t xml:space="preserve"> וכן </w:t>
      </w:r>
      <w:hyperlink r:id="rId5" w:anchor="gsc.tab=0" w:history="1">
        <w:r w:rsidRPr="005329AD">
          <w:rPr>
            <w:rStyle w:val="Hyperlink"/>
            <w:rFonts w:hint="cs"/>
            <w:rtl/>
          </w:rPr>
          <w:t>ימים של חסד</w:t>
        </w:r>
      </w:hyperlink>
      <w:r>
        <w:rPr>
          <w:rFonts w:hint="cs"/>
          <w:rtl/>
        </w:rPr>
        <w:t>.</w:t>
      </w:r>
    </w:p>
  </w:footnote>
  <w:footnote w:id="9">
    <w:p w14:paraId="248D0A33" w14:textId="77777777" w:rsidR="003F3D84" w:rsidRDefault="003F3D84" w:rsidP="003F3D84">
      <w:pPr>
        <w:pStyle w:val="a3"/>
        <w:rPr>
          <w:rFonts w:hint="cs"/>
          <w:rtl/>
        </w:rPr>
      </w:pPr>
      <w:r>
        <w:rPr>
          <w:rStyle w:val="a5"/>
        </w:rPr>
        <w:footnoteRef/>
      </w:r>
      <w:r>
        <w:rPr>
          <w:rtl/>
        </w:rPr>
        <w:t xml:space="preserve"> </w:t>
      </w:r>
      <w:r w:rsidRPr="00471729">
        <w:rPr>
          <w:rFonts w:hint="cs"/>
          <w:rtl/>
          <w:lang w:eastAsia="en-US"/>
        </w:rPr>
        <w:t xml:space="preserve">ומוסיפה </w:t>
      </w:r>
      <w:proofErr w:type="spellStart"/>
      <w:r w:rsidRPr="00471729">
        <w:rPr>
          <w:rFonts w:hint="cs"/>
          <w:rtl/>
          <w:lang w:eastAsia="en-US"/>
        </w:rPr>
        <w:t>התוספתא</w:t>
      </w:r>
      <w:proofErr w:type="spellEnd"/>
      <w:r w:rsidRPr="00471729">
        <w:rPr>
          <w:rFonts w:hint="cs"/>
          <w:rtl/>
          <w:lang w:eastAsia="en-US"/>
        </w:rPr>
        <w:t xml:space="preserve"> בתיאור השמחה העצומה בבית המקדש:</w:t>
      </w:r>
      <w:r>
        <w:rPr>
          <w:rFonts w:hint="cs"/>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ברבן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שהיה</w:t>
      </w:r>
      <w:r w:rsidRPr="0039721D">
        <w:rPr>
          <w:rtl/>
          <w:lang w:eastAsia="en-US"/>
        </w:rPr>
        <w:t xml:space="preserve"> </w:t>
      </w:r>
      <w:r w:rsidRPr="0039721D">
        <w:rPr>
          <w:rFonts w:hint="eastAsia"/>
          <w:rtl/>
          <w:lang w:eastAsia="en-US"/>
        </w:rPr>
        <w:t>מרקד</w:t>
      </w:r>
      <w:r w:rsidRPr="0039721D">
        <w:rPr>
          <w:rtl/>
          <w:lang w:eastAsia="en-US"/>
        </w:rPr>
        <w:t xml:space="preserve"> </w:t>
      </w:r>
      <w:r w:rsidRPr="0039721D">
        <w:rPr>
          <w:rFonts w:hint="eastAsia"/>
          <w:rtl/>
          <w:lang w:eastAsia="en-US"/>
        </w:rPr>
        <w:t>בשמ</w:t>
      </w:r>
      <w:r>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ולא</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אחד</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נוגע</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וכשהוא</w:t>
      </w:r>
      <w:r w:rsidRPr="0039721D">
        <w:rPr>
          <w:rtl/>
          <w:lang w:eastAsia="en-US"/>
        </w:rPr>
        <w:t xml:space="preserve"> </w:t>
      </w:r>
      <w:proofErr w:type="spellStart"/>
      <w:r w:rsidRPr="0039721D">
        <w:rPr>
          <w:rFonts w:hint="eastAsia"/>
          <w:rtl/>
          <w:lang w:eastAsia="en-US"/>
        </w:rPr>
        <w:t>משתחוה</w:t>
      </w:r>
      <w:proofErr w:type="spellEnd"/>
      <w:r w:rsidRPr="0039721D">
        <w:rPr>
          <w:rtl/>
          <w:lang w:eastAsia="en-US"/>
        </w:rPr>
        <w:t xml:space="preserve"> </w:t>
      </w:r>
      <w:r w:rsidRPr="0039721D">
        <w:rPr>
          <w:rFonts w:hint="eastAsia"/>
          <w:rtl/>
          <w:lang w:eastAsia="en-US"/>
        </w:rPr>
        <w:t>מניח</w:t>
      </w:r>
      <w:r w:rsidRPr="0039721D">
        <w:rPr>
          <w:rtl/>
          <w:lang w:eastAsia="en-US"/>
        </w:rPr>
        <w:t xml:space="preserve"> </w:t>
      </w:r>
      <w:r w:rsidRPr="0039721D">
        <w:rPr>
          <w:rFonts w:hint="eastAsia"/>
          <w:rtl/>
          <w:lang w:eastAsia="en-US"/>
        </w:rPr>
        <w:t>אצבעו</w:t>
      </w:r>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גבי</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שוחה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מיד</w:t>
      </w:r>
      <w:r w:rsidRPr="0039721D">
        <w:rPr>
          <w:rFonts w:hint="cs"/>
          <w:rtl/>
          <w:lang w:eastAsia="en-US"/>
        </w:rPr>
        <w:t>.</w:t>
      </w:r>
      <w:r>
        <w:rPr>
          <w:rFonts w:hint="cs"/>
          <w:rtl/>
          <w:lang w:eastAsia="en-US"/>
        </w:rPr>
        <w:t xml:space="preserve"> </w:t>
      </w:r>
      <w:r w:rsidRPr="0039721D">
        <w:rPr>
          <w:rFonts w:hint="cs"/>
          <w:rtl/>
          <w:lang w:val="he-IL"/>
        </w:rPr>
        <w:t xml:space="preserve">אמר ר' יהושע בן חנניה: כל ימי שמחת בית השואבה לא היינו </w:t>
      </w:r>
      <w:proofErr w:type="spellStart"/>
      <w:r w:rsidRPr="0039721D">
        <w:rPr>
          <w:rFonts w:hint="cs"/>
          <w:rtl/>
          <w:lang w:val="he-IL"/>
        </w:rPr>
        <w:t>רואין</w:t>
      </w:r>
      <w:proofErr w:type="spellEnd"/>
      <w:r w:rsidRPr="0039721D">
        <w:rPr>
          <w:rFonts w:hint="cs"/>
          <w:rtl/>
          <w:lang w:val="he-IL"/>
        </w:rPr>
        <w:t xml:space="preserve"> שינה. </w:t>
      </w:r>
      <w:proofErr w:type="spellStart"/>
      <w:r w:rsidRPr="0039721D">
        <w:rPr>
          <w:rFonts w:hint="cs"/>
          <w:rtl/>
          <w:lang w:val="he-IL"/>
        </w:rPr>
        <w:t>משכימין</w:t>
      </w:r>
      <w:proofErr w:type="spellEnd"/>
      <w:r w:rsidRPr="0039721D">
        <w:rPr>
          <w:rFonts w:hint="cs"/>
          <w:rtl/>
          <w:lang w:val="he-IL"/>
        </w:rPr>
        <w:t xml:space="preserve"> אנו לתמיד של שחר, משם לבית הכנסת</w:t>
      </w:r>
      <w:r>
        <w:rPr>
          <w:rFonts w:hint="cs"/>
          <w:rtl/>
          <w:lang w:val="he-IL"/>
        </w:rPr>
        <w:t>,</w:t>
      </w:r>
      <w:r w:rsidRPr="0039721D">
        <w:rPr>
          <w:rFonts w:hint="cs"/>
          <w:rtl/>
          <w:lang w:val="he-IL"/>
        </w:rPr>
        <w:t xml:space="preserve"> משם </w:t>
      </w:r>
      <w:proofErr w:type="spellStart"/>
      <w:r w:rsidRPr="0039721D">
        <w:rPr>
          <w:rFonts w:hint="cs"/>
          <w:rtl/>
          <w:lang w:val="he-IL"/>
        </w:rPr>
        <w:t>למוספין</w:t>
      </w:r>
      <w:proofErr w:type="spellEnd"/>
      <w:r w:rsidRPr="0039721D">
        <w:rPr>
          <w:rFonts w:hint="cs"/>
          <w:rtl/>
          <w:lang w:val="he-IL"/>
        </w:rPr>
        <w:t>, משם לאכילה ושתיה, ומשם לבית המדרש. משם לתמיד של בין הערבים משם לשמחת בית השואבה</w:t>
      </w:r>
      <w:r>
        <w:rPr>
          <w:rFonts w:hint="cs"/>
          <w:rtl/>
          <w:lang w:val="he-IL"/>
        </w:rPr>
        <w:t>"</w:t>
      </w:r>
      <w:r w:rsidRPr="0039721D">
        <w:rPr>
          <w:rFonts w:hint="cs"/>
          <w:rtl/>
          <w:lang w:val="he-IL"/>
        </w:rPr>
        <w:t>.</w:t>
      </w:r>
    </w:p>
  </w:footnote>
  <w:footnote w:id="10">
    <w:p w14:paraId="51CD0817" w14:textId="77777777" w:rsidR="00F3112D" w:rsidRDefault="00F3112D" w:rsidP="00170784">
      <w:pPr>
        <w:pStyle w:val="a3"/>
        <w:rPr>
          <w:rFonts w:hint="cs"/>
          <w:rtl/>
        </w:rPr>
      </w:pPr>
      <w:r>
        <w:rPr>
          <w:rStyle w:val="a5"/>
        </w:rPr>
        <w:footnoteRef/>
      </w:r>
      <w:r>
        <w:rPr>
          <w:rtl/>
        </w:rPr>
        <w:t xml:space="preserve"> </w:t>
      </w:r>
      <w:r>
        <w:rPr>
          <w:rFonts w:hint="cs"/>
          <w:rtl/>
        </w:rPr>
        <w:t>שיאה של השמחה בחג הסוכות ה</w:t>
      </w:r>
      <w:r w:rsidR="00170784">
        <w:rPr>
          <w:rFonts w:hint="cs"/>
          <w:rtl/>
        </w:rPr>
        <w:t>ו</w:t>
      </w:r>
      <w:r>
        <w:rPr>
          <w:rFonts w:hint="cs"/>
          <w:rtl/>
        </w:rPr>
        <w:t xml:space="preserve">א כאמור </w:t>
      </w:r>
      <w:r w:rsidR="00170784">
        <w:rPr>
          <w:rFonts w:hint="cs"/>
          <w:rtl/>
        </w:rPr>
        <w:t>ב</w:t>
      </w:r>
      <w:r>
        <w:rPr>
          <w:rFonts w:hint="cs"/>
          <w:rtl/>
        </w:rPr>
        <w:t>שמחת בית השואבה, הנקראת גם שמחת הש</w:t>
      </w:r>
      <w:r w:rsidR="00792BDF">
        <w:rPr>
          <w:rFonts w:hint="eastAsia"/>
          <w:rtl/>
        </w:rPr>
        <w:t>ְׁ</w:t>
      </w:r>
      <w:r>
        <w:rPr>
          <w:rFonts w:hint="cs"/>
          <w:rtl/>
        </w:rPr>
        <w:t>או</w:t>
      </w:r>
      <w:r>
        <w:rPr>
          <w:rFonts w:hint="eastAsia"/>
          <w:rtl/>
        </w:rPr>
        <w:t>ּ</w:t>
      </w:r>
      <w:r>
        <w:rPr>
          <w:rFonts w:hint="cs"/>
          <w:rtl/>
        </w:rPr>
        <w:t>ב</w:t>
      </w:r>
      <w:r>
        <w:rPr>
          <w:rFonts w:hint="eastAsia"/>
          <w:rtl/>
        </w:rPr>
        <w:t>ָ</w:t>
      </w:r>
      <w:r>
        <w:rPr>
          <w:rFonts w:hint="cs"/>
          <w:rtl/>
        </w:rPr>
        <w:t xml:space="preserve">ה או שמחה החשובה. וכבר הרחבנו לדון בשמחה זו בדברינו </w:t>
      </w:r>
      <w:hyperlink r:id="rId6" w:history="1">
        <w:r w:rsidRPr="003F3D84">
          <w:rPr>
            <w:rStyle w:val="Hyperlink"/>
            <w:rFonts w:hint="cs"/>
            <w:rtl/>
          </w:rPr>
          <w:t>שמחת בית השואבה</w:t>
        </w:r>
      </w:hyperlink>
      <w:r>
        <w:rPr>
          <w:rFonts w:hint="cs"/>
          <w:rtl/>
        </w:rPr>
        <w:t xml:space="preserve"> במועד זה. כאן רק נדגיש את המשפטים המסיימים</w:t>
      </w:r>
      <w:r w:rsidR="00170784">
        <w:rPr>
          <w:rFonts w:hint="cs"/>
          <w:rtl/>
        </w:rPr>
        <w:t xml:space="preserve"> </w:t>
      </w:r>
      <w:r w:rsidR="00CB5595">
        <w:rPr>
          <w:rFonts w:hint="cs"/>
          <w:rtl/>
        </w:rPr>
        <w:t>ש</w:t>
      </w:r>
      <w:r w:rsidR="00170784">
        <w:rPr>
          <w:rFonts w:hint="cs"/>
          <w:rtl/>
        </w:rPr>
        <w:t>במשנה</w:t>
      </w:r>
      <w:r>
        <w:rPr>
          <w:rFonts w:hint="cs"/>
          <w:rtl/>
        </w:rPr>
        <w:t xml:space="preserve">. </w:t>
      </w:r>
      <w:r w:rsidRPr="0039721D">
        <w:rPr>
          <w:rFonts w:hint="cs"/>
          <w:rtl/>
        </w:rPr>
        <w:t xml:space="preserve">בשיא התלהבות שמחת בית השואבה אין אנשי בית שני מצטנעים או ממעיטים בערכם מול אנשי בית ראשון כלל ועיקר. אדרבא, הם מפנים את אחוריהם באופן מופגן לשמש העולה ופניהם למערב, להיכל. כאילו מפנים </w:t>
      </w:r>
      <w:r w:rsidR="00260837">
        <w:rPr>
          <w:rFonts w:hint="cs"/>
          <w:rtl/>
        </w:rPr>
        <w:t xml:space="preserve">את </w:t>
      </w:r>
      <w:r w:rsidRPr="0039721D">
        <w:rPr>
          <w:rFonts w:hint="cs"/>
          <w:rtl/>
        </w:rPr>
        <w:t xml:space="preserve">אחוריהם </w:t>
      </w:r>
      <w:r w:rsidR="00260837" w:rsidRPr="0039721D">
        <w:rPr>
          <w:rFonts w:hint="cs"/>
          <w:rtl/>
        </w:rPr>
        <w:t xml:space="preserve">גם </w:t>
      </w:r>
      <w:r w:rsidRPr="0039721D">
        <w:rPr>
          <w:rFonts w:hint="cs"/>
          <w:rtl/>
        </w:rPr>
        <w:t xml:space="preserve">לדורות הקודמים. יש כאן הפגנה ברורה של ביטחון המאמין בה' וגם בעצמו ובאמונתו וקריאה אמיצה: אנחנו טובים מאבותינו! </w:t>
      </w:r>
      <w:r w:rsidR="00F23D81">
        <w:rPr>
          <w:rFonts w:hint="cs"/>
          <w:rtl/>
        </w:rPr>
        <w:t>(כשיטת ריש לקיש בגמרא יומא ט בשבח אנשי בית שני</w:t>
      </w:r>
      <w:r w:rsidR="00792BDF">
        <w:rPr>
          <w:rFonts w:hint="cs"/>
          <w:rtl/>
        </w:rPr>
        <w:t>, אמנם מסיבות אחרות</w:t>
      </w:r>
      <w:r w:rsidR="00F23D81">
        <w:rPr>
          <w:rFonts w:hint="cs"/>
          <w:rtl/>
        </w:rPr>
        <w:t xml:space="preserve">). </w:t>
      </w:r>
      <w:r w:rsidR="00026101">
        <w:rPr>
          <w:rFonts w:hint="cs"/>
          <w:rtl/>
        </w:rPr>
        <w:t>ראו</w:t>
      </w:r>
      <w:r w:rsidRPr="0039721D">
        <w:rPr>
          <w:rFonts w:hint="cs"/>
          <w:rtl/>
        </w:rPr>
        <w:t xml:space="preserve"> הרחבה </w:t>
      </w:r>
      <w:proofErr w:type="spellStart"/>
      <w:r w:rsidRPr="0039721D">
        <w:rPr>
          <w:rFonts w:hint="cs"/>
          <w:rtl/>
        </w:rPr>
        <w:t>בתוספתא</w:t>
      </w:r>
      <w:proofErr w:type="spellEnd"/>
      <w:r w:rsidRPr="0039721D">
        <w:rPr>
          <w:rFonts w:hint="cs"/>
          <w:rtl/>
        </w:rPr>
        <w:t xml:space="preserve"> סוכות פרק ד </w:t>
      </w:r>
      <w:r w:rsidRPr="0039721D">
        <w:rPr>
          <w:rFonts w:hint="eastAsia"/>
          <w:rtl/>
          <w:lang w:eastAsia="en-US"/>
        </w:rPr>
        <w:t>הלכה</w:t>
      </w:r>
      <w:r w:rsidRPr="0039721D">
        <w:rPr>
          <w:rtl/>
          <w:lang w:eastAsia="en-US"/>
        </w:rPr>
        <w:t xml:space="preserve"> </w:t>
      </w:r>
      <w:r w:rsidRPr="0039721D">
        <w:rPr>
          <w:rFonts w:hint="eastAsia"/>
          <w:rtl/>
          <w:lang w:eastAsia="en-US"/>
        </w:rPr>
        <w:t>ב</w:t>
      </w:r>
      <w:r w:rsidRPr="0039721D">
        <w:rPr>
          <w:rFonts w:hint="cs"/>
          <w:rtl/>
          <w:lang w:eastAsia="en-US"/>
        </w:rPr>
        <w:t>: "</w:t>
      </w:r>
      <w:r w:rsidRPr="0039721D">
        <w:rPr>
          <w:rFonts w:hint="eastAsia"/>
          <w:rtl/>
          <w:lang w:eastAsia="en-US"/>
        </w:rPr>
        <w:t>חסידים</w:t>
      </w:r>
      <w:r w:rsidRPr="0039721D">
        <w:rPr>
          <w:rtl/>
          <w:lang w:eastAsia="en-US"/>
        </w:rPr>
        <w:t xml:space="preserve"> </w:t>
      </w:r>
      <w:r w:rsidRPr="0039721D">
        <w:rPr>
          <w:rFonts w:hint="eastAsia"/>
          <w:rtl/>
          <w:lang w:eastAsia="en-US"/>
        </w:rPr>
        <w:t>ואנשי</w:t>
      </w:r>
      <w:r w:rsidRPr="0039721D">
        <w:rPr>
          <w:rtl/>
          <w:lang w:eastAsia="en-US"/>
        </w:rPr>
        <w:t xml:space="preserve"> </w:t>
      </w:r>
      <w:r w:rsidRPr="0039721D">
        <w:rPr>
          <w:rFonts w:hint="eastAsia"/>
          <w:rtl/>
          <w:lang w:eastAsia="en-US"/>
        </w:rPr>
        <w:t>מעשה</w:t>
      </w:r>
      <w:r w:rsidRPr="0039721D">
        <w:rPr>
          <w:rtl/>
          <w:lang w:eastAsia="en-US"/>
        </w:rPr>
        <w:t xml:space="preserve"> </w:t>
      </w:r>
      <w:r w:rsidRPr="0039721D">
        <w:rPr>
          <w:rFonts w:hint="eastAsia"/>
          <w:rtl/>
          <w:lang w:eastAsia="en-US"/>
        </w:rPr>
        <w:t>היו</w:t>
      </w:r>
      <w:r w:rsidRPr="0039721D">
        <w:rPr>
          <w:rtl/>
          <w:lang w:eastAsia="en-US"/>
        </w:rPr>
        <w:t xml:space="preserve"> </w:t>
      </w:r>
      <w:proofErr w:type="spellStart"/>
      <w:r w:rsidRPr="0039721D">
        <w:rPr>
          <w:rFonts w:hint="eastAsia"/>
          <w:rtl/>
          <w:lang w:eastAsia="en-US"/>
        </w:rPr>
        <w:t>מרקדין</w:t>
      </w:r>
      <w:proofErr w:type="spellEnd"/>
      <w:r w:rsidRPr="0039721D">
        <w:rPr>
          <w:rtl/>
          <w:lang w:eastAsia="en-US"/>
        </w:rPr>
        <w:t xml:space="preserve"> </w:t>
      </w:r>
      <w:r w:rsidRPr="0039721D">
        <w:rPr>
          <w:rFonts w:hint="eastAsia"/>
          <w:rtl/>
          <w:lang w:eastAsia="en-US"/>
        </w:rPr>
        <w:t>לפניהן</w:t>
      </w:r>
      <w:r w:rsidRPr="0039721D">
        <w:rPr>
          <w:rtl/>
          <w:lang w:eastAsia="en-US"/>
        </w:rPr>
        <w:t xml:space="preserve"> </w:t>
      </w:r>
      <w:r w:rsidRPr="0039721D">
        <w:rPr>
          <w:rFonts w:hint="eastAsia"/>
          <w:rtl/>
          <w:lang w:eastAsia="en-US"/>
        </w:rPr>
        <w:t>באבוקות</w:t>
      </w:r>
      <w:r w:rsidRPr="0039721D">
        <w:rPr>
          <w:rtl/>
          <w:lang w:eastAsia="en-US"/>
        </w:rPr>
        <w:t xml:space="preserve"> </w:t>
      </w:r>
      <w:r w:rsidRPr="0039721D">
        <w:rPr>
          <w:rFonts w:hint="eastAsia"/>
          <w:rtl/>
          <w:lang w:eastAsia="en-US"/>
        </w:rPr>
        <w:t>ואומרי</w:t>
      </w:r>
      <w:r w:rsidRPr="0039721D">
        <w:rPr>
          <w:rFonts w:hint="cs"/>
          <w:rtl/>
          <w:lang w:eastAsia="en-US"/>
        </w:rPr>
        <w:t>ם</w:t>
      </w:r>
      <w:r w:rsidRPr="0039721D">
        <w:rPr>
          <w:rtl/>
          <w:lang w:eastAsia="en-US"/>
        </w:rPr>
        <w:t xml:space="preserve"> </w:t>
      </w:r>
      <w:r w:rsidRPr="0039721D">
        <w:rPr>
          <w:rFonts w:hint="eastAsia"/>
          <w:rtl/>
          <w:lang w:eastAsia="en-US"/>
        </w:rPr>
        <w:t>לפניהם</w:t>
      </w:r>
      <w:r w:rsidRPr="0039721D">
        <w:rPr>
          <w:rtl/>
          <w:lang w:eastAsia="en-US"/>
        </w:rPr>
        <w:t xml:space="preserve"> </w:t>
      </w:r>
      <w:r w:rsidRPr="0039721D">
        <w:rPr>
          <w:rFonts w:hint="eastAsia"/>
          <w:rtl/>
          <w:lang w:eastAsia="en-US"/>
        </w:rPr>
        <w:t>דברי</w:t>
      </w:r>
      <w:r w:rsidRPr="0039721D">
        <w:rPr>
          <w:rtl/>
          <w:lang w:eastAsia="en-US"/>
        </w:rPr>
        <w:t xml:space="preserve"> </w:t>
      </w:r>
      <w:proofErr w:type="spellStart"/>
      <w:r w:rsidRPr="0039721D">
        <w:rPr>
          <w:rFonts w:hint="eastAsia"/>
          <w:rtl/>
          <w:lang w:eastAsia="en-US"/>
        </w:rPr>
        <w:t>תושבחות</w:t>
      </w:r>
      <w:proofErr w:type="spellEnd"/>
      <w:r w:rsidRPr="0039721D">
        <w:rPr>
          <w:rFonts w:hint="cs"/>
          <w:rtl/>
          <w:lang w:eastAsia="en-US"/>
        </w:rPr>
        <w:t>.</w:t>
      </w:r>
      <w:r w:rsidRPr="0039721D">
        <w:rPr>
          <w:rtl/>
          <w:lang w:eastAsia="en-US"/>
        </w:rPr>
        <w:t xml:space="preserve"> </w:t>
      </w:r>
      <w:r w:rsidRPr="0039721D">
        <w:rPr>
          <w:rFonts w:hint="eastAsia"/>
          <w:rtl/>
          <w:lang w:eastAsia="en-US"/>
        </w:rPr>
        <w:t>מה</w:t>
      </w:r>
      <w:r w:rsidRPr="0039721D">
        <w:rPr>
          <w:rtl/>
          <w:lang w:eastAsia="en-US"/>
        </w:rPr>
        <w:t xml:space="preserve"> </w:t>
      </w:r>
      <w:r w:rsidRPr="0039721D">
        <w:rPr>
          <w:rFonts w:hint="eastAsia"/>
          <w:rtl/>
          <w:lang w:eastAsia="en-US"/>
        </w:rPr>
        <w:t>היו</w:t>
      </w:r>
      <w:r w:rsidRPr="0039721D">
        <w:rPr>
          <w:rtl/>
          <w:lang w:eastAsia="en-US"/>
        </w:rPr>
        <w:t xml:space="preserve"> </w:t>
      </w:r>
      <w:proofErr w:type="spellStart"/>
      <w:r w:rsidRPr="0039721D">
        <w:rPr>
          <w:rFonts w:hint="eastAsia"/>
          <w:rtl/>
          <w:lang w:eastAsia="en-US"/>
        </w:rPr>
        <w:t>אומרין</w:t>
      </w:r>
      <w:proofErr w:type="spellEnd"/>
      <w:r>
        <w:rPr>
          <w:rFonts w:hint="cs"/>
          <w:rtl/>
          <w:lang w:eastAsia="en-US"/>
        </w:rPr>
        <w:t>?</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חטא</w:t>
      </w:r>
      <w:r w:rsidRPr="0039721D">
        <w:rPr>
          <w:rFonts w:hint="cs"/>
          <w:rtl/>
          <w:lang w:eastAsia="en-US"/>
        </w:rPr>
        <w:t>,</w:t>
      </w:r>
      <w:r w:rsidRPr="0039721D">
        <w:rPr>
          <w:rtl/>
          <w:lang w:eastAsia="en-US"/>
        </w:rPr>
        <w:t xml:space="preserve"> </w:t>
      </w:r>
      <w:r w:rsidRPr="0039721D">
        <w:rPr>
          <w:rFonts w:hint="eastAsia"/>
          <w:rtl/>
          <w:lang w:eastAsia="en-US"/>
        </w:rPr>
        <w:t>וכל</w:t>
      </w:r>
      <w:r w:rsidRPr="0039721D">
        <w:rPr>
          <w:rtl/>
          <w:lang w:eastAsia="en-US"/>
        </w:rPr>
        <w:t xml:space="preserve"> </w:t>
      </w:r>
      <w:r w:rsidRPr="0039721D">
        <w:rPr>
          <w:rFonts w:hint="eastAsia"/>
          <w:rtl/>
          <w:lang w:eastAsia="en-US"/>
        </w:rPr>
        <w:t>מי</w:t>
      </w:r>
      <w:r w:rsidRPr="0039721D">
        <w:rPr>
          <w:rtl/>
          <w:lang w:eastAsia="en-US"/>
        </w:rPr>
        <w:t xml:space="preserve"> </w:t>
      </w:r>
      <w:r w:rsidRPr="0039721D">
        <w:rPr>
          <w:rFonts w:hint="eastAsia"/>
          <w:rtl/>
          <w:lang w:eastAsia="en-US"/>
        </w:rPr>
        <w:t>שחטא</w:t>
      </w:r>
      <w:r w:rsidRPr="0039721D">
        <w:rPr>
          <w:rtl/>
          <w:lang w:eastAsia="en-US"/>
        </w:rPr>
        <w:t xml:space="preserve"> </w:t>
      </w:r>
      <w:r w:rsidRPr="0039721D">
        <w:rPr>
          <w:rFonts w:hint="eastAsia"/>
          <w:rtl/>
          <w:lang w:eastAsia="en-US"/>
        </w:rPr>
        <w:t>ימחל</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או</w:t>
      </w:r>
      <w:r w:rsidRPr="0039721D">
        <w:rPr>
          <w:rFonts w:hint="cs"/>
          <w:rtl/>
          <w:lang w:eastAsia="en-US"/>
        </w:rPr>
        <w:t>מרים:</w:t>
      </w:r>
      <w:r w:rsidRPr="0039721D">
        <w:rPr>
          <w:rtl/>
          <w:lang w:eastAsia="en-US"/>
        </w:rPr>
        <w:t xml:space="preserve"> </w:t>
      </w:r>
      <w:r w:rsidRPr="0039721D">
        <w:rPr>
          <w:rFonts w:hint="eastAsia"/>
          <w:rtl/>
          <w:lang w:eastAsia="en-US"/>
        </w:rPr>
        <w:t>אשרי</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eastAsia"/>
          <w:rtl/>
          <w:lang w:eastAsia="en-US"/>
        </w:rPr>
        <w:t>שלא</w:t>
      </w:r>
      <w:r w:rsidRPr="0039721D">
        <w:rPr>
          <w:rtl/>
          <w:lang w:eastAsia="en-US"/>
        </w:rPr>
        <w:t xml:space="preserve"> </w:t>
      </w:r>
      <w:r w:rsidRPr="0039721D">
        <w:rPr>
          <w:rFonts w:hint="eastAsia"/>
          <w:rtl/>
          <w:lang w:eastAsia="en-US"/>
        </w:rPr>
        <w:t>ביישה</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זקנותי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אנשי</w:t>
      </w:r>
      <w:r w:rsidRPr="0039721D">
        <w:rPr>
          <w:rtl/>
          <w:lang w:eastAsia="en-US"/>
        </w:rPr>
        <w:t xml:space="preserve"> </w:t>
      </w:r>
      <w:r w:rsidRPr="0039721D">
        <w:rPr>
          <w:rFonts w:hint="eastAsia"/>
          <w:rtl/>
          <w:lang w:eastAsia="en-US"/>
        </w:rPr>
        <w:t>מעשה</w:t>
      </w:r>
      <w:r w:rsidRPr="0039721D">
        <w:rPr>
          <w:rFonts w:hint="cs"/>
          <w:rtl/>
          <w:lang w:eastAsia="en-US"/>
        </w:rPr>
        <w:t>.</w:t>
      </w:r>
      <w:r w:rsidRPr="0039721D">
        <w:rPr>
          <w:rtl/>
          <w:lang w:eastAsia="en-US"/>
        </w:rPr>
        <w:t xml:space="preserve"> </w:t>
      </w:r>
      <w:r w:rsidRPr="0039721D">
        <w:rPr>
          <w:rFonts w:hint="eastAsia"/>
          <w:rtl/>
          <w:lang w:eastAsia="en-US"/>
        </w:rPr>
        <w:t>ויש</w:t>
      </w:r>
      <w:r w:rsidRPr="0039721D">
        <w:rPr>
          <w:rtl/>
          <w:lang w:eastAsia="en-US"/>
        </w:rPr>
        <w:t xml:space="preserve"> </w:t>
      </w:r>
      <w:r w:rsidRPr="0039721D">
        <w:rPr>
          <w:rFonts w:hint="eastAsia"/>
          <w:rtl/>
          <w:lang w:eastAsia="en-US"/>
        </w:rPr>
        <w:t>מהן</w:t>
      </w:r>
      <w:r w:rsidRPr="0039721D">
        <w:rPr>
          <w:rtl/>
          <w:lang w:eastAsia="en-US"/>
        </w:rPr>
        <w:t xml:space="preserve"> </w:t>
      </w:r>
      <w:r w:rsidRPr="0039721D">
        <w:rPr>
          <w:rFonts w:hint="eastAsia"/>
          <w:rtl/>
          <w:lang w:eastAsia="en-US"/>
        </w:rPr>
        <w:t>שהיו</w:t>
      </w:r>
      <w:r w:rsidRPr="0039721D">
        <w:rPr>
          <w:rtl/>
          <w:lang w:eastAsia="en-US"/>
        </w:rPr>
        <w:t xml:space="preserve"> </w:t>
      </w:r>
      <w:r w:rsidRPr="0039721D">
        <w:rPr>
          <w:rFonts w:hint="eastAsia"/>
          <w:rtl/>
          <w:lang w:eastAsia="en-US"/>
        </w:rPr>
        <w:t>אומ</w:t>
      </w:r>
      <w:r w:rsidRPr="0039721D">
        <w:rPr>
          <w:rFonts w:hint="cs"/>
          <w:rtl/>
          <w:lang w:eastAsia="en-US"/>
        </w:rPr>
        <w:t xml:space="preserve">רים: </w:t>
      </w:r>
      <w:r w:rsidRPr="0039721D">
        <w:rPr>
          <w:rFonts w:hint="eastAsia"/>
          <w:rtl/>
          <w:lang w:eastAsia="en-US"/>
        </w:rPr>
        <w:t>אשריך</w:t>
      </w:r>
      <w:r w:rsidRPr="0039721D">
        <w:rPr>
          <w:rtl/>
          <w:lang w:eastAsia="en-US"/>
        </w:rPr>
        <w:t xml:space="preserve"> </w:t>
      </w:r>
      <w:r w:rsidRPr="0039721D">
        <w:rPr>
          <w:rFonts w:hint="eastAsia"/>
          <w:rtl/>
          <w:lang w:eastAsia="en-US"/>
        </w:rPr>
        <w:t>זקנתי</w:t>
      </w:r>
      <w:r w:rsidRPr="0039721D">
        <w:rPr>
          <w:rtl/>
          <w:lang w:eastAsia="en-US"/>
        </w:rPr>
        <w:t xml:space="preserve"> </w:t>
      </w:r>
      <w:r w:rsidRPr="0039721D">
        <w:rPr>
          <w:rFonts w:hint="eastAsia"/>
          <w:rtl/>
          <w:lang w:eastAsia="en-US"/>
        </w:rPr>
        <w:t>שתכפרי</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ילדותי</w:t>
      </w:r>
      <w:r w:rsidRPr="0039721D">
        <w:rPr>
          <w:rtl/>
          <w:lang w:eastAsia="en-US"/>
        </w:rPr>
        <w:t xml:space="preserve"> </w:t>
      </w:r>
      <w:r w:rsidRPr="0039721D">
        <w:rPr>
          <w:rFonts w:hint="cs"/>
          <w:rtl/>
          <w:lang w:eastAsia="en-US"/>
        </w:rPr>
        <w:t xml:space="preserve">- </w:t>
      </w:r>
      <w:r w:rsidRPr="0039721D">
        <w:rPr>
          <w:rFonts w:hint="eastAsia"/>
          <w:rtl/>
          <w:lang w:eastAsia="en-US"/>
        </w:rPr>
        <w:t>אלו</w:t>
      </w:r>
      <w:r w:rsidRPr="0039721D">
        <w:rPr>
          <w:rtl/>
          <w:lang w:eastAsia="en-US"/>
        </w:rPr>
        <w:t xml:space="preserve"> </w:t>
      </w:r>
      <w:r w:rsidRPr="0039721D">
        <w:rPr>
          <w:rFonts w:hint="eastAsia"/>
          <w:rtl/>
          <w:lang w:eastAsia="en-US"/>
        </w:rPr>
        <w:t>בעלי</w:t>
      </w:r>
      <w:r w:rsidRPr="0039721D">
        <w:rPr>
          <w:rtl/>
          <w:lang w:eastAsia="en-US"/>
        </w:rPr>
        <w:t xml:space="preserve"> </w:t>
      </w:r>
      <w:r w:rsidRPr="0039721D">
        <w:rPr>
          <w:rFonts w:hint="eastAsia"/>
          <w:rtl/>
          <w:lang w:eastAsia="en-US"/>
        </w:rPr>
        <w:t>תשובה</w:t>
      </w:r>
      <w:r w:rsidRPr="0039721D">
        <w:rPr>
          <w:rFonts w:hint="cs"/>
          <w:rtl/>
          <w:lang w:eastAsia="en-US"/>
        </w:rPr>
        <w:t>". לצד דברי התשבחות של שירי המעלות שבספר תהלים (ומן הסתם פרקי הלל ושבח נוספים), היו אומרים דברי שבח וביטחון עצמי! אולי באמת זו דרגה גבוהה בשמחה. לא למעט עצמך, אלא לשבח ולהכיר בחלק הטוב והחיובי שבך</w:t>
      </w:r>
      <w:r>
        <w:rPr>
          <w:rFonts w:hint="cs"/>
          <w:rtl/>
          <w:lang w:eastAsia="en-US"/>
        </w:rPr>
        <w:t>, מתת א-</w:t>
      </w:r>
      <w:proofErr w:type="spellStart"/>
      <w:r>
        <w:rPr>
          <w:rFonts w:hint="cs"/>
          <w:rtl/>
          <w:lang w:eastAsia="en-US"/>
        </w:rPr>
        <w:t>לוה</w:t>
      </w:r>
      <w:proofErr w:type="spellEnd"/>
      <w:r>
        <w:rPr>
          <w:rFonts w:hint="cs"/>
          <w:rtl/>
          <w:lang w:eastAsia="en-US"/>
        </w:rPr>
        <w:t xml:space="preserve"> ממעל. </w:t>
      </w:r>
      <w:r w:rsidRPr="0039721D">
        <w:rPr>
          <w:rFonts w:hint="cs"/>
          <w:rtl/>
          <w:lang w:eastAsia="en-US"/>
        </w:rPr>
        <w:t xml:space="preserve">אם </w:t>
      </w:r>
      <w:r>
        <w:rPr>
          <w:rFonts w:hint="cs"/>
          <w:rtl/>
          <w:lang w:eastAsia="en-US"/>
        </w:rPr>
        <w:t>זה מתת ש</w:t>
      </w:r>
      <w:r w:rsidRPr="0039721D">
        <w:rPr>
          <w:rFonts w:hint="cs"/>
          <w:rtl/>
          <w:lang w:eastAsia="en-US"/>
        </w:rPr>
        <w:t xml:space="preserve">כבר </w:t>
      </w:r>
      <w:r>
        <w:rPr>
          <w:rFonts w:hint="cs"/>
          <w:rtl/>
          <w:lang w:eastAsia="en-US"/>
        </w:rPr>
        <w:t xml:space="preserve">קיים </w:t>
      </w:r>
      <w:r w:rsidRPr="0039721D">
        <w:rPr>
          <w:rFonts w:hint="cs"/>
          <w:rtl/>
          <w:lang w:eastAsia="en-US"/>
        </w:rPr>
        <w:t>כעת (</w:t>
      </w:r>
      <w:r w:rsidR="00170784">
        <w:rPr>
          <w:rFonts w:hint="cs"/>
          <w:rtl/>
          <w:lang w:eastAsia="en-US"/>
        </w:rPr>
        <w:t xml:space="preserve">אצל </w:t>
      </w:r>
      <w:r w:rsidRPr="0039721D">
        <w:rPr>
          <w:rFonts w:hint="cs"/>
          <w:rtl/>
          <w:lang w:eastAsia="en-US"/>
        </w:rPr>
        <w:t xml:space="preserve">אנשי המעשה) ואם </w:t>
      </w:r>
      <w:r>
        <w:rPr>
          <w:rFonts w:hint="cs"/>
          <w:rtl/>
          <w:lang w:eastAsia="en-US"/>
        </w:rPr>
        <w:t xml:space="preserve">זה מתת של </w:t>
      </w:r>
      <w:r w:rsidRPr="0039721D">
        <w:rPr>
          <w:rFonts w:hint="cs"/>
          <w:rtl/>
          <w:lang w:eastAsia="en-US"/>
        </w:rPr>
        <w:t xml:space="preserve">תקווה </w:t>
      </w:r>
      <w:r>
        <w:rPr>
          <w:rFonts w:hint="cs"/>
          <w:rtl/>
          <w:lang w:eastAsia="en-US"/>
        </w:rPr>
        <w:t xml:space="preserve">והבטחה </w:t>
      </w:r>
      <w:r w:rsidRPr="0039721D">
        <w:rPr>
          <w:rFonts w:hint="cs"/>
          <w:rtl/>
          <w:lang w:eastAsia="en-US"/>
        </w:rPr>
        <w:t>ובלשון עתיד (</w:t>
      </w:r>
      <w:r w:rsidR="00170784">
        <w:rPr>
          <w:rFonts w:hint="cs"/>
          <w:rtl/>
          <w:lang w:eastAsia="en-US"/>
        </w:rPr>
        <w:t xml:space="preserve">אצל </w:t>
      </w:r>
      <w:r w:rsidRPr="0039721D">
        <w:rPr>
          <w:rFonts w:hint="cs"/>
          <w:rtl/>
          <w:lang w:eastAsia="en-US"/>
        </w:rPr>
        <w:t>בעלי תשובה).</w:t>
      </w:r>
      <w:r>
        <w:rPr>
          <w:rFonts w:hint="cs"/>
          <w:rtl/>
          <w:lang w:eastAsia="en-US"/>
        </w:rPr>
        <w:t xml:space="preserve"> אנחנו עוד צעד לקראת הלל.</w:t>
      </w:r>
    </w:p>
  </w:footnote>
  <w:footnote w:id="11">
    <w:p w14:paraId="41BC31B9" w14:textId="77777777" w:rsidR="00675FE1" w:rsidRDefault="00675FE1" w:rsidP="00170784">
      <w:pPr>
        <w:pStyle w:val="a3"/>
        <w:rPr>
          <w:rFonts w:hint="cs"/>
          <w:rtl/>
        </w:rPr>
      </w:pPr>
      <w:r>
        <w:rPr>
          <w:rStyle w:val="a5"/>
        </w:rPr>
        <w:footnoteRef/>
      </w:r>
      <w:r>
        <w:rPr>
          <w:rtl/>
        </w:rPr>
        <w:t xml:space="preserve"> </w:t>
      </w:r>
      <w:r>
        <w:rPr>
          <w:rFonts w:hint="cs"/>
          <w:rtl/>
        </w:rPr>
        <w:t>הגענו סוף סוף אל הלל. במקור זה יש שני סיפורים על הלל ב</w:t>
      </w:r>
      <w:r w:rsidR="004C6290">
        <w:rPr>
          <w:rFonts w:hint="cs"/>
          <w:rtl/>
        </w:rPr>
        <w:t xml:space="preserve">הקשר של </w:t>
      </w:r>
      <w:r w:rsidR="00A92DA0">
        <w:rPr>
          <w:rFonts w:hint="cs"/>
          <w:rtl/>
        </w:rPr>
        <w:t>עלייה לרגל (</w:t>
      </w:r>
      <w:r w:rsidR="00F23D81">
        <w:rPr>
          <w:rFonts w:hint="cs"/>
          <w:rtl/>
        </w:rPr>
        <w:t>בסוכות? ל</w:t>
      </w:r>
      <w:r>
        <w:rPr>
          <w:rFonts w:hint="cs"/>
          <w:rtl/>
        </w:rPr>
        <w:t>שמחת בית השואבה</w:t>
      </w:r>
      <w:r w:rsidR="004C6290">
        <w:rPr>
          <w:rFonts w:hint="cs"/>
          <w:rtl/>
        </w:rPr>
        <w:t>?</w:t>
      </w:r>
      <w:r w:rsidR="00A92DA0">
        <w:rPr>
          <w:rFonts w:hint="cs"/>
          <w:rtl/>
        </w:rPr>
        <w:t>)</w:t>
      </w:r>
      <w:r>
        <w:rPr>
          <w:rFonts w:hint="cs"/>
          <w:rtl/>
        </w:rPr>
        <w:t>. הפכנו את הסדר ביניהם</w:t>
      </w:r>
      <w:r w:rsidR="00170784">
        <w:rPr>
          <w:rFonts w:hint="cs"/>
          <w:rtl/>
        </w:rPr>
        <w:t>.</w:t>
      </w:r>
      <w:r>
        <w:rPr>
          <w:rFonts w:hint="cs"/>
          <w:rtl/>
        </w:rPr>
        <w:t xml:space="preserve"> הקדמנו את </w:t>
      </w:r>
      <w:r w:rsidR="00170784">
        <w:rPr>
          <w:rFonts w:hint="cs"/>
          <w:rtl/>
        </w:rPr>
        <w:t xml:space="preserve">הסיפור שמופיע </w:t>
      </w:r>
      <w:r>
        <w:rPr>
          <w:rFonts w:hint="cs"/>
          <w:rtl/>
        </w:rPr>
        <w:t>שני שבספרים המודפסים</w:t>
      </w:r>
      <w:r w:rsidR="00170784">
        <w:rPr>
          <w:rFonts w:hint="cs"/>
          <w:rtl/>
        </w:rPr>
        <w:t>,</w:t>
      </w:r>
      <w:r>
        <w:rPr>
          <w:rFonts w:hint="cs"/>
          <w:rtl/>
        </w:rPr>
        <w:t xml:space="preserve"> לראשון, משום שזה הסדר </w:t>
      </w:r>
      <w:r w:rsidR="00A92DA0">
        <w:rPr>
          <w:rFonts w:hint="cs"/>
          <w:rtl/>
        </w:rPr>
        <w:t xml:space="preserve">(ההיסטורי) </w:t>
      </w:r>
      <w:r>
        <w:rPr>
          <w:rFonts w:hint="cs"/>
          <w:rtl/>
        </w:rPr>
        <w:t>הנראה לנו נכון כפי שנסביר.</w:t>
      </w:r>
    </w:p>
  </w:footnote>
  <w:footnote w:id="12">
    <w:p w14:paraId="6BCC581A" w14:textId="77777777" w:rsidR="00675FE1" w:rsidRDefault="00675FE1" w:rsidP="00170784">
      <w:pPr>
        <w:pStyle w:val="a3"/>
        <w:rPr>
          <w:rFonts w:hint="cs"/>
          <w:rtl/>
        </w:rPr>
      </w:pPr>
      <w:r>
        <w:rPr>
          <w:rStyle w:val="a5"/>
        </w:rPr>
        <w:footnoteRef/>
      </w:r>
      <w:r>
        <w:rPr>
          <w:rtl/>
        </w:rPr>
        <w:t xml:space="preserve"> </w:t>
      </w:r>
      <w:r>
        <w:rPr>
          <w:rFonts w:hint="cs"/>
          <w:rtl/>
          <w:lang w:val="he-IL"/>
        </w:rPr>
        <w:t>סיפור זה משקף תקופה בה הלל עדיין גר בבבל, טרם שעלה לארץ, ובא לרגלים לירושלים</w:t>
      </w:r>
      <w:r w:rsidR="00A92DA0">
        <w:rPr>
          <w:rFonts w:hint="cs"/>
          <w:rtl/>
          <w:lang w:val="he-IL"/>
        </w:rPr>
        <w:t>, ונאלץ להתווכח עם 'תושב מקומי' לא כל כך מנומס (</w:t>
      </w:r>
      <w:r w:rsidR="004C6290">
        <w:rPr>
          <w:rFonts w:hint="cs"/>
          <w:rtl/>
          <w:lang w:val="he-IL"/>
        </w:rPr>
        <w:t xml:space="preserve">המשקף את </w:t>
      </w:r>
      <w:r w:rsidR="00A92DA0">
        <w:rPr>
          <w:rFonts w:hint="cs"/>
          <w:rtl/>
          <w:lang w:val="he-IL"/>
        </w:rPr>
        <w:t>שנאתם הידועה של בני ארץ ישראל לבבלי</w:t>
      </w:r>
      <w:r w:rsidR="00170784">
        <w:rPr>
          <w:rFonts w:hint="cs"/>
          <w:rtl/>
          <w:lang w:val="he-IL"/>
        </w:rPr>
        <w:t>ים</w:t>
      </w:r>
      <w:r w:rsidR="00A92DA0">
        <w:rPr>
          <w:rFonts w:hint="cs"/>
          <w:rtl/>
          <w:lang w:val="he-IL"/>
        </w:rPr>
        <w:t xml:space="preserve">). </w:t>
      </w:r>
      <w:r w:rsidR="00026101">
        <w:rPr>
          <w:rFonts w:hint="cs"/>
          <w:rtl/>
          <w:lang w:val="he-IL"/>
        </w:rPr>
        <w:t>ראו</w:t>
      </w:r>
      <w:r>
        <w:rPr>
          <w:rFonts w:hint="cs"/>
          <w:rtl/>
          <w:lang w:val="he-IL"/>
        </w:rPr>
        <w:t xml:space="preserve"> תחילת דרכו</w:t>
      </w:r>
      <w:r w:rsidR="004C6290">
        <w:rPr>
          <w:rFonts w:hint="cs"/>
          <w:rtl/>
          <w:lang w:val="he-IL"/>
        </w:rPr>
        <w:t xml:space="preserve"> של הלל</w:t>
      </w:r>
      <w:r>
        <w:rPr>
          <w:rFonts w:hint="cs"/>
          <w:rtl/>
          <w:lang w:val="he-IL"/>
        </w:rPr>
        <w:t xml:space="preserve"> בירושלים אצל שמעיה ואבטליון </w:t>
      </w:r>
      <w:r w:rsidR="004C6290">
        <w:rPr>
          <w:rFonts w:hint="cs"/>
          <w:rtl/>
          <w:lang w:val="he-IL"/>
        </w:rPr>
        <w:t>כ</w:t>
      </w:r>
      <w:r>
        <w:rPr>
          <w:rFonts w:hint="cs"/>
          <w:rtl/>
          <w:lang w:val="he-IL"/>
        </w:rPr>
        <w:t>שקפא בשלג מחו</w:t>
      </w:r>
      <w:r w:rsidR="00A92DA0">
        <w:rPr>
          <w:rFonts w:hint="cs"/>
          <w:rtl/>
          <w:lang w:val="he-IL"/>
        </w:rPr>
        <w:t>ץ</w:t>
      </w:r>
      <w:r>
        <w:rPr>
          <w:rFonts w:hint="cs"/>
          <w:rtl/>
          <w:lang w:val="he-IL"/>
        </w:rPr>
        <w:t xml:space="preserve"> לבית המדרש, </w:t>
      </w:r>
      <w:r w:rsidRPr="00C73A55">
        <w:rPr>
          <w:rtl/>
          <w:lang w:val="he-IL"/>
        </w:rPr>
        <w:t>מסכת יומא לה ע</w:t>
      </w:r>
      <w:r w:rsidR="00260837">
        <w:rPr>
          <w:rFonts w:hint="cs"/>
          <w:rtl/>
          <w:lang w:val="he-IL"/>
        </w:rPr>
        <w:t>"ב</w:t>
      </w:r>
      <w:r>
        <w:rPr>
          <w:rFonts w:hint="cs"/>
          <w:rtl/>
          <w:lang w:val="he-IL"/>
        </w:rPr>
        <w:t xml:space="preserve">. </w:t>
      </w:r>
      <w:r w:rsidR="00A92DA0">
        <w:rPr>
          <w:rFonts w:hint="cs"/>
          <w:rtl/>
          <w:lang w:val="he-IL"/>
        </w:rPr>
        <w:t xml:space="preserve">לפי סמיכות סיפור </w:t>
      </w:r>
      <w:r w:rsidR="00170784">
        <w:rPr>
          <w:rFonts w:hint="cs"/>
          <w:rtl/>
          <w:lang w:val="he-IL"/>
        </w:rPr>
        <w:t xml:space="preserve">זה באבות דרבי נתן </w:t>
      </w:r>
      <w:r w:rsidR="00A92DA0">
        <w:rPr>
          <w:rFonts w:hint="cs"/>
          <w:rtl/>
          <w:lang w:val="he-IL"/>
        </w:rPr>
        <w:t>ל</w:t>
      </w:r>
      <w:r w:rsidR="00170784">
        <w:rPr>
          <w:rFonts w:hint="cs"/>
          <w:rtl/>
          <w:lang w:val="he-IL"/>
        </w:rPr>
        <w:t>זה ה</w:t>
      </w:r>
      <w:r w:rsidR="00A92DA0">
        <w:rPr>
          <w:rFonts w:hint="cs"/>
          <w:rtl/>
          <w:lang w:val="he-IL"/>
        </w:rPr>
        <w:t xml:space="preserve">צמוד לו להלן אפשר להניח שמדובר לעלייה לרגל בסוכות, אבל אין הכרח בכך (בפרט לאחר שהפכנו את הסדר). </w:t>
      </w:r>
      <w:r w:rsidR="00026101">
        <w:rPr>
          <w:rFonts w:hint="cs"/>
          <w:rtl/>
          <w:lang w:val="he-IL"/>
        </w:rPr>
        <w:t>ראו</w:t>
      </w:r>
      <w:r w:rsidR="00A92DA0">
        <w:rPr>
          <w:rFonts w:hint="cs"/>
          <w:rtl/>
          <w:lang w:val="he-IL"/>
        </w:rPr>
        <w:t xml:space="preserve"> </w:t>
      </w:r>
      <w:r w:rsidR="004C6290">
        <w:rPr>
          <w:rFonts w:hint="cs"/>
          <w:rtl/>
          <w:lang w:val="he-IL"/>
        </w:rPr>
        <w:t xml:space="preserve">גם </w:t>
      </w:r>
      <w:r w:rsidR="00A92DA0">
        <w:rPr>
          <w:rFonts w:hint="cs"/>
          <w:rtl/>
          <w:lang w:val="he-IL"/>
        </w:rPr>
        <w:t xml:space="preserve">סיפור מעורבותו של הלל בקרבן פסח </w:t>
      </w:r>
      <w:r>
        <w:rPr>
          <w:rFonts w:hint="cs"/>
          <w:rtl/>
          <w:lang w:val="he-IL"/>
        </w:rPr>
        <w:t xml:space="preserve">כמסופר בגמרא פסחים </w:t>
      </w:r>
      <w:proofErr w:type="spellStart"/>
      <w:r>
        <w:rPr>
          <w:rFonts w:hint="cs"/>
          <w:rtl/>
          <w:lang w:val="he-IL"/>
        </w:rPr>
        <w:t>סו</w:t>
      </w:r>
      <w:proofErr w:type="spellEnd"/>
      <w:r>
        <w:rPr>
          <w:rFonts w:hint="cs"/>
          <w:rtl/>
          <w:lang w:val="he-IL"/>
        </w:rPr>
        <w:t xml:space="preserve"> ע"א (מובא בדברינו </w:t>
      </w:r>
      <w:hyperlink r:id="rId7" w:history="1">
        <w:r w:rsidRPr="00737377">
          <w:rPr>
            <w:rStyle w:val="Hyperlink"/>
            <w:rFonts w:hint="cs"/>
            <w:rtl/>
            <w:lang w:val="he-IL"/>
          </w:rPr>
          <w:t xml:space="preserve">בני </w:t>
        </w:r>
        <w:proofErr w:type="spellStart"/>
        <w:r w:rsidRPr="00737377">
          <w:rPr>
            <w:rStyle w:val="Hyperlink"/>
            <w:rFonts w:hint="cs"/>
            <w:rtl/>
            <w:lang w:val="he-IL"/>
          </w:rPr>
          <w:t>בתירא</w:t>
        </w:r>
        <w:proofErr w:type="spellEnd"/>
      </w:hyperlink>
      <w:r>
        <w:rPr>
          <w:rFonts w:hint="cs"/>
          <w:rtl/>
          <w:lang w:val="he-IL"/>
        </w:rPr>
        <w:t xml:space="preserve"> בפסח)</w:t>
      </w:r>
      <w:r w:rsidR="00170784">
        <w:rPr>
          <w:rFonts w:hint="cs"/>
          <w:rtl/>
          <w:lang w:val="he-IL"/>
        </w:rPr>
        <w:t xml:space="preserve">. </w:t>
      </w:r>
      <w:r w:rsidR="00A92DA0">
        <w:rPr>
          <w:rFonts w:hint="cs"/>
          <w:rtl/>
          <w:lang w:val="he-IL"/>
        </w:rPr>
        <w:t>ו</w:t>
      </w:r>
      <w:r w:rsidR="004C6290">
        <w:rPr>
          <w:rFonts w:hint="cs"/>
          <w:rtl/>
          <w:lang w:val="he-IL"/>
        </w:rPr>
        <w:t>מה שקשור ל</w:t>
      </w:r>
      <w:r>
        <w:rPr>
          <w:rFonts w:hint="cs"/>
          <w:rtl/>
          <w:lang w:val="he-IL"/>
        </w:rPr>
        <w:t>ביטוי "לפום צערא אגרא" (</w:t>
      </w:r>
      <w:r w:rsidR="00170784">
        <w:rPr>
          <w:rFonts w:hint="cs"/>
          <w:rtl/>
          <w:lang w:val="he-IL"/>
        </w:rPr>
        <w:t xml:space="preserve">שפירושו: </w:t>
      </w:r>
      <w:r>
        <w:rPr>
          <w:rFonts w:hint="cs"/>
          <w:rtl/>
          <w:lang w:val="he-IL"/>
        </w:rPr>
        <w:t>ל</w:t>
      </w:r>
      <w:r w:rsidR="004C6290">
        <w:rPr>
          <w:rFonts w:hint="cs"/>
          <w:rtl/>
          <w:lang w:val="he-IL"/>
        </w:rPr>
        <w:t>פ</w:t>
      </w:r>
      <w:r>
        <w:rPr>
          <w:rFonts w:hint="cs"/>
          <w:rtl/>
          <w:lang w:val="he-IL"/>
        </w:rPr>
        <w:t xml:space="preserve">י הצער </w:t>
      </w:r>
      <w:r>
        <w:rPr>
          <w:rtl/>
          <w:lang w:val="he-IL"/>
        </w:rPr>
        <w:t>–</w:t>
      </w:r>
      <w:r>
        <w:rPr>
          <w:rFonts w:hint="cs"/>
          <w:rtl/>
          <w:lang w:val="he-IL"/>
        </w:rPr>
        <w:t xml:space="preserve"> השכר) </w:t>
      </w:r>
      <w:r w:rsidR="004C6290">
        <w:rPr>
          <w:rFonts w:hint="cs"/>
          <w:rtl/>
          <w:lang w:val="he-IL"/>
        </w:rPr>
        <w:t>נראה ש</w:t>
      </w:r>
      <w:r>
        <w:rPr>
          <w:rFonts w:hint="cs"/>
          <w:rtl/>
          <w:lang w:val="he-IL"/>
        </w:rPr>
        <w:t>ה</w:t>
      </w:r>
      <w:r w:rsidR="00170784">
        <w:rPr>
          <w:rFonts w:hint="cs"/>
          <w:rtl/>
          <w:lang w:val="he-IL"/>
        </w:rPr>
        <w:t xml:space="preserve">יה מוכר כבר בתקופתו של </w:t>
      </w:r>
      <w:r>
        <w:rPr>
          <w:rFonts w:hint="cs"/>
          <w:rtl/>
          <w:lang w:val="he-IL"/>
        </w:rPr>
        <w:t xml:space="preserve">הלל ולא </w:t>
      </w:r>
      <w:r w:rsidR="00170784">
        <w:rPr>
          <w:rFonts w:hint="cs"/>
          <w:rtl/>
          <w:lang w:val="he-IL"/>
        </w:rPr>
        <w:t xml:space="preserve">חידוש </w:t>
      </w:r>
      <w:r>
        <w:rPr>
          <w:rFonts w:hint="cs"/>
          <w:rtl/>
          <w:lang w:val="he-IL"/>
        </w:rPr>
        <w:t xml:space="preserve">של בן הא </w:t>
      </w:r>
      <w:proofErr w:type="spellStart"/>
      <w:r>
        <w:rPr>
          <w:rFonts w:hint="cs"/>
          <w:rtl/>
          <w:lang w:val="he-IL"/>
        </w:rPr>
        <w:t>הא</w:t>
      </w:r>
      <w:proofErr w:type="spellEnd"/>
      <w:r>
        <w:rPr>
          <w:rFonts w:hint="cs"/>
          <w:rtl/>
          <w:lang w:val="he-IL"/>
        </w:rPr>
        <w:t xml:space="preserve"> כמובא בסוף פרק חמישי של מסכת אבות. </w:t>
      </w:r>
      <w:r w:rsidR="00026101">
        <w:rPr>
          <w:rFonts w:hint="cs"/>
          <w:rtl/>
          <w:lang w:val="he-IL"/>
        </w:rPr>
        <w:t>ראו</w:t>
      </w:r>
      <w:r>
        <w:rPr>
          <w:rFonts w:hint="cs"/>
          <w:rtl/>
          <w:lang w:val="he-IL"/>
        </w:rPr>
        <w:t xml:space="preserve"> גם הסיפור על המפגש של הלל "</w:t>
      </w:r>
      <w:r w:rsidRPr="00737377">
        <w:rPr>
          <w:rtl/>
          <w:lang w:val="he-IL"/>
        </w:rPr>
        <w:t xml:space="preserve">שהיה מהלך בדרך ופגע בני אדם </w:t>
      </w:r>
      <w:proofErr w:type="spellStart"/>
      <w:r w:rsidRPr="00737377">
        <w:rPr>
          <w:rtl/>
          <w:lang w:val="he-IL"/>
        </w:rPr>
        <w:t>שמביאין</w:t>
      </w:r>
      <w:proofErr w:type="spellEnd"/>
      <w:r w:rsidRPr="00737377">
        <w:rPr>
          <w:rtl/>
          <w:lang w:val="he-IL"/>
        </w:rPr>
        <w:t xml:space="preserve"> </w:t>
      </w:r>
      <w:proofErr w:type="spellStart"/>
      <w:r w:rsidRPr="00737377">
        <w:rPr>
          <w:rtl/>
          <w:lang w:val="he-IL"/>
        </w:rPr>
        <w:t>חטין</w:t>
      </w:r>
      <w:proofErr w:type="spellEnd"/>
      <w:r>
        <w:rPr>
          <w:rFonts w:hint="cs"/>
          <w:rtl/>
          <w:lang w:val="he-IL"/>
        </w:rPr>
        <w:t>", ב</w:t>
      </w:r>
      <w:r>
        <w:rPr>
          <w:rtl/>
          <w:lang w:val="he-IL"/>
        </w:rPr>
        <w:t>אבות דרבי נתן נוסח</w:t>
      </w:r>
      <w:r w:rsidRPr="00737377">
        <w:rPr>
          <w:rtl/>
          <w:lang w:val="he-IL"/>
        </w:rPr>
        <w:t xml:space="preserve"> א פרק </w:t>
      </w:r>
      <w:proofErr w:type="spellStart"/>
      <w:r w:rsidRPr="00737377">
        <w:rPr>
          <w:rtl/>
          <w:lang w:val="he-IL"/>
        </w:rPr>
        <w:t>יב</w:t>
      </w:r>
      <w:proofErr w:type="spellEnd"/>
      <w:r>
        <w:rPr>
          <w:rFonts w:hint="cs"/>
          <w:rtl/>
          <w:lang w:val="he-IL"/>
        </w:rPr>
        <w:t>, והתדיין איתם על המחיר. והם אומרים לו: "</w:t>
      </w:r>
      <w:proofErr w:type="spellStart"/>
      <w:r w:rsidRPr="00737377">
        <w:rPr>
          <w:rtl/>
          <w:lang w:val="he-IL"/>
        </w:rPr>
        <w:t>בבלאה</w:t>
      </w:r>
      <w:proofErr w:type="spellEnd"/>
      <w:r w:rsidRPr="00737377">
        <w:rPr>
          <w:rtl/>
          <w:lang w:val="he-IL"/>
        </w:rPr>
        <w:t xml:space="preserve"> </w:t>
      </w:r>
      <w:proofErr w:type="spellStart"/>
      <w:r w:rsidRPr="00737377">
        <w:rPr>
          <w:rtl/>
          <w:lang w:val="he-IL"/>
        </w:rPr>
        <w:t>טפשאה</w:t>
      </w:r>
      <w:proofErr w:type="spellEnd"/>
      <w:r>
        <w:rPr>
          <w:rFonts w:hint="cs"/>
          <w:rtl/>
          <w:lang w:val="he-IL"/>
        </w:rPr>
        <w:t>,</w:t>
      </w:r>
      <w:r w:rsidRPr="00737377">
        <w:rPr>
          <w:rtl/>
          <w:lang w:val="he-IL"/>
        </w:rPr>
        <w:t xml:space="preserve"> אי אתה יודע שלפום צערא אגרא</w:t>
      </w:r>
      <w:r>
        <w:rPr>
          <w:rFonts w:hint="cs"/>
          <w:rtl/>
          <w:lang w:val="he-IL"/>
        </w:rPr>
        <w:t xml:space="preserve">?". גם סיפור זה נראה שהוא מהתקופה שהלל עדיין גר בבל והיה עולה </w:t>
      </w:r>
      <w:r w:rsidR="004C6290">
        <w:rPr>
          <w:rFonts w:hint="cs"/>
          <w:rtl/>
          <w:lang w:val="he-IL"/>
        </w:rPr>
        <w:t>ב</w:t>
      </w:r>
      <w:r>
        <w:rPr>
          <w:rFonts w:hint="cs"/>
          <w:rtl/>
          <w:lang w:val="he-IL"/>
        </w:rPr>
        <w:t>רגל לארץ.</w:t>
      </w:r>
    </w:p>
  </w:footnote>
  <w:footnote w:id="13">
    <w:p w14:paraId="195CCBBE" w14:textId="77777777" w:rsidR="00260837" w:rsidRDefault="00260837" w:rsidP="00170784">
      <w:pPr>
        <w:pStyle w:val="a3"/>
        <w:rPr>
          <w:rFonts w:hint="cs"/>
          <w:rtl/>
        </w:rPr>
      </w:pPr>
      <w:r>
        <w:rPr>
          <w:rStyle w:val="a5"/>
        </w:rPr>
        <w:footnoteRef/>
      </w:r>
      <w:r>
        <w:rPr>
          <w:rtl/>
        </w:rPr>
        <w:t xml:space="preserve"> </w:t>
      </w:r>
      <w:r>
        <w:rPr>
          <w:rFonts w:hint="cs"/>
          <w:rtl/>
        </w:rPr>
        <w:t xml:space="preserve">גבהות לב זו הם אולי אותם משפטים שראינו בתיאור שמחת בית השואבה במשנה לעיל שבה </w:t>
      </w:r>
      <w:r w:rsidRPr="0039721D">
        <w:rPr>
          <w:rFonts w:hint="cs"/>
          <w:rtl/>
        </w:rPr>
        <w:t xml:space="preserve">אנשי בית שני מפנים את אחוריהם באופן מופגן לשמש העולה ופניהם למערב, להיכל. </w:t>
      </w:r>
      <w:r w:rsidR="00170784">
        <w:rPr>
          <w:rFonts w:hint="cs"/>
          <w:rtl/>
        </w:rPr>
        <w:t>ו</w:t>
      </w:r>
      <w:r w:rsidRPr="0039721D">
        <w:rPr>
          <w:rFonts w:hint="cs"/>
          <w:rtl/>
        </w:rPr>
        <w:t xml:space="preserve">כאילו מפנים </w:t>
      </w:r>
      <w:r>
        <w:rPr>
          <w:rFonts w:hint="cs"/>
          <w:rtl/>
        </w:rPr>
        <w:t xml:space="preserve">את </w:t>
      </w:r>
      <w:r w:rsidRPr="0039721D">
        <w:rPr>
          <w:rFonts w:hint="cs"/>
          <w:rtl/>
        </w:rPr>
        <w:t xml:space="preserve">אחוריהם </w:t>
      </w:r>
      <w:r>
        <w:rPr>
          <w:rFonts w:hint="cs"/>
          <w:rtl/>
        </w:rPr>
        <w:t xml:space="preserve">גם </w:t>
      </w:r>
      <w:r w:rsidRPr="0039721D">
        <w:rPr>
          <w:rFonts w:hint="cs"/>
          <w:rtl/>
        </w:rPr>
        <w:t>לדורות הקודמים</w:t>
      </w:r>
      <w:r>
        <w:rPr>
          <w:rFonts w:hint="cs"/>
          <w:rtl/>
        </w:rPr>
        <w:t xml:space="preserve"> ואומרים:</w:t>
      </w:r>
      <w:r w:rsidRPr="0039721D">
        <w:rPr>
          <w:rFonts w:hint="cs"/>
          <w:rtl/>
        </w:rPr>
        <w:t xml:space="preserve"> אנחנו טובים מאבותינו!</w:t>
      </w:r>
      <w:r>
        <w:rPr>
          <w:rFonts w:hint="cs"/>
          <w:rtl/>
        </w:rPr>
        <w:t xml:space="preserve"> </w:t>
      </w:r>
      <w:r w:rsidR="00170784">
        <w:rPr>
          <w:rFonts w:hint="cs"/>
          <w:rtl/>
          <w:lang w:val="he-IL"/>
        </w:rPr>
        <w:t xml:space="preserve">עצירת שמחה </w:t>
      </w:r>
      <w:r w:rsidR="00D2417F">
        <w:rPr>
          <w:rFonts w:hint="cs"/>
          <w:rtl/>
          <w:lang w:val="he-IL"/>
        </w:rPr>
        <w:t xml:space="preserve">גדולה מתוך </w:t>
      </w:r>
      <w:r w:rsidR="00170784">
        <w:rPr>
          <w:rFonts w:hint="cs"/>
          <w:rtl/>
          <w:lang w:val="he-IL"/>
        </w:rPr>
        <w:t xml:space="preserve">דאגה שמא תיסחף יתר על המידה, </w:t>
      </w:r>
      <w:r w:rsidR="008F6005">
        <w:rPr>
          <w:rFonts w:hint="cs"/>
          <w:rtl/>
          <w:lang w:val="he-IL"/>
        </w:rPr>
        <w:t>מוכר</w:t>
      </w:r>
      <w:r w:rsidR="00D2417F">
        <w:rPr>
          <w:rFonts w:hint="cs"/>
          <w:rtl/>
          <w:lang w:val="he-IL"/>
        </w:rPr>
        <w:t>ת לנו מ</w:t>
      </w:r>
      <w:r>
        <w:rPr>
          <w:rFonts w:hint="cs"/>
          <w:rtl/>
          <w:lang w:val="he-IL"/>
        </w:rPr>
        <w:t xml:space="preserve">מקרים </w:t>
      </w:r>
      <w:r w:rsidR="00D2417F">
        <w:rPr>
          <w:rFonts w:hint="cs"/>
          <w:rtl/>
          <w:lang w:val="he-IL"/>
        </w:rPr>
        <w:t xml:space="preserve">אחרים </w:t>
      </w:r>
      <w:r>
        <w:rPr>
          <w:rFonts w:hint="cs"/>
          <w:rtl/>
          <w:lang w:val="he-IL"/>
        </w:rPr>
        <w:t xml:space="preserve">בהם </w:t>
      </w:r>
      <w:r w:rsidR="00D2417F">
        <w:rPr>
          <w:rFonts w:hint="cs"/>
          <w:rtl/>
          <w:lang w:val="he-IL"/>
        </w:rPr>
        <w:t xml:space="preserve">למשל היו </w:t>
      </w:r>
      <w:r w:rsidRPr="0039721D">
        <w:rPr>
          <w:rFonts w:hint="cs"/>
          <w:rtl/>
          <w:lang w:val="he-IL"/>
        </w:rPr>
        <w:t xml:space="preserve">חכמים שוברים כלי יקר בשמחות כדי </w:t>
      </w:r>
      <w:r w:rsidR="00170784">
        <w:rPr>
          <w:rFonts w:hint="cs"/>
          <w:rtl/>
          <w:lang w:val="he-IL"/>
        </w:rPr>
        <w:t>לרסן את ה</w:t>
      </w:r>
      <w:r>
        <w:rPr>
          <w:rFonts w:hint="cs"/>
          <w:rtl/>
          <w:lang w:val="he-IL"/>
        </w:rPr>
        <w:t>שמחה (ברכות לא ע"א)</w:t>
      </w:r>
      <w:r w:rsidR="007B16DF">
        <w:rPr>
          <w:rFonts w:hint="cs"/>
          <w:rtl/>
          <w:lang w:val="he-IL"/>
        </w:rPr>
        <w:t xml:space="preserve"> ומתמצית בדרשות על הפסוק בתהלים ב יא: "וגילו ברעדה".</w:t>
      </w:r>
      <w:r w:rsidR="008F6005">
        <w:rPr>
          <w:rFonts w:hint="cs"/>
          <w:rtl/>
          <w:lang w:val="he-IL"/>
        </w:rPr>
        <w:t xml:space="preserve"> אך אפשר </w:t>
      </w:r>
      <w:r w:rsidR="00170784">
        <w:rPr>
          <w:rFonts w:hint="cs"/>
          <w:rtl/>
          <w:lang w:val="he-IL"/>
        </w:rPr>
        <w:t xml:space="preserve">שכאן מדובר בסיבה אחרת. </w:t>
      </w:r>
      <w:r>
        <w:rPr>
          <w:rFonts w:hint="cs"/>
          <w:rtl/>
        </w:rPr>
        <w:t xml:space="preserve">גבהות לב זו של אנשי ארץ ישראל לא מצאה חן בעני הלל </w:t>
      </w:r>
      <w:r w:rsidR="004C6290">
        <w:rPr>
          <w:rFonts w:hint="cs"/>
          <w:rtl/>
        </w:rPr>
        <w:t xml:space="preserve">מסיבה אחרת, </w:t>
      </w:r>
      <w:r w:rsidR="008F6005">
        <w:rPr>
          <w:rFonts w:hint="cs"/>
          <w:rtl/>
        </w:rPr>
        <w:t xml:space="preserve">משום </w:t>
      </w:r>
      <w:r>
        <w:rPr>
          <w:rFonts w:hint="cs"/>
          <w:rtl/>
        </w:rPr>
        <w:t>שבא מבבל</w:t>
      </w:r>
      <w:r w:rsidR="008F6005">
        <w:rPr>
          <w:rFonts w:hint="cs"/>
          <w:rtl/>
        </w:rPr>
        <w:t xml:space="preserve"> שם עוד מצויים לא מעט מצאצאי "אבותינו" שאינם כאן</w:t>
      </w:r>
      <w:r w:rsidR="00170784">
        <w:rPr>
          <w:rFonts w:hint="cs"/>
          <w:rtl/>
        </w:rPr>
        <w:t>, וחשב שאין זה נכון לנהוג כך</w:t>
      </w:r>
      <w:r w:rsidR="008F6005">
        <w:rPr>
          <w:rFonts w:hint="cs"/>
          <w:rtl/>
        </w:rPr>
        <w:t xml:space="preserve">. </w:t>
      </w:r>
      <w:r w:rsidR="00170784">
        <w:rPr>
          <w:rFonts w:hint="cs"/>
          <w:rtl/>
        </w:rPr>
        <w:t xml:space="preserve">בשיא שמחתם של אנשי ארץ ישראל, אל להם לבוא בחשבונות עם "אחיהם שבגולה". </w:t>
      </w:r>
      <w:r w:rsidR="008F6005">
        <w:rPr>
          <w:rFonts w:hint="cs"/>
          <w:rtl/>
        </w:rPr>
        <w:t xml:space="preserve">נראה גם שכאן </w:t>
      </w:r>
      <w:r>
        <w:rPr>
          <w:rFonts w:hint="cs"/>
          <w:rtl/>
        </w:rPr>
        <w:t xml:space="preserve">כבר היה </w:t>
      </w:r>
      <w:r w:rsidR="008F6005">
        <w:rPr>
          <w:rFonts w:hint="cs"/>
          <w:rtl/>
        </w:rPr>
        <w:t xml:space="preserve">הלל </w:t>
      </w:r>
      <w:r>
        <w:rPr>
          <w:rFonts w:hint="cs"/>
          <w:rtl/>
        </w:rPr>
        <w:t>'תושב מקומי' והרשה לעצמו לנזוף בחוגגים.</w:t>
      </w:r>
      <w:r w:rsidR="008F6005">
        <w:rPr>
          <w:rFonts w:hint="cs"/>
          <w:rtl/>
        </w:rPr>
        <w:t xml:space="preserve"> אולי גם כבר אחרי שהתמנה לנשיא בעקבות הסיפור </w:t>
      </w:r>
      <w:r w:rsidR="004C6290">
        <w:rPr>
          <w:rFonts w:hint="cs"/>
          <w:rtl/>
        </w:rPr>
        <w:t>ע</w:t>
      </w:r>
      <w:r w:rsidR="008F6005">
        <w:rPr>
          <w:rFonts w:hint="cs"/>
          <w:rtl/>
        </w:rPr>
        <w:t xml:space="preserve">ל </w:t>
      </w:r>
      <w:hyperlink r:id="rId8" w:anchor="gsc.tab=0" w:history="1">
        <w:r w:rsidR="008F6005" w:rsidRPr="007B16DF">
          <w:rPr>
            <w:rStyle w:val="Hyperlink"/>
            <w:rFonts w:hint="cs"/>
            <w:rtl/>
          </w:rPr>
          <w:t xml:space="preserve">בני </w:t>
        </w:r>
        <w:proofErr w:type="spellStart"/>
        <w:r w:rsidR="008F6005" w:rsidRPr="007B16DF">
          <w:rPr>
            <w:rStyle w:val="Hyperlink"/>
            <w:rFonts w:hint="cs"/>
            <w:rtl/>
          </w:rPr>
          <w:t>בתירא</w:t>
        </w:r>
        <w:proofErr w:type="spellEnd"/>
      </w:hyperlink>
      <w:r w:rsidR="007B16DF">
        <w:rPr>
          <w:rFonts w:hint="cs"/>
          <w:rtl/>
        </w:rPr>
        <w:t xml:space="preserve"> (דברינו בפסח).</w:t>
      </w:r>
    </w:p>
  </w:footnote>
  <w:footnote w:id="14">
    <w:p w14:paraId="1800F9E3" w14:textId="77777777" w:rsidR="00675FE1" w:rsidRDefault="00675FE1" w:rsidP="00CE14C1">
      <w:pPr>
        <w:pStyle w:val="a3"/>
        <w:rPr>
          <w:rFonts w:hint="cs"/>
        </w:rPr>
      </w:pPr>
      <w:r>
        <w:rPr>
          <w:rStyle w:val="a5"/>
        </w:rPr>
        <w:footnoteRef/>
      </w:r>
      <w:r>
        <w:rPr>
          <w:rtl/>
        </w:rPr>
        <w:t xml:space="preserve"> </w:t>
      </w:r>
      <w:r>
        <w:rPr>
          <w:rFonts w:hint="cs"/>
          <w:rtl/>
        </w:rPr>
        <w:t>תרגום חופשי: ואם אנחנו לא שם - בו, יש שם - בו (אחרים).</w:t>
      </w:r>
      <w:r w:rsidR="00CE14C1">
        <w:rPr>
          <w:rFonts w:hint="cs"/>
          <w:rtl/>
        </w:rPr>
        <w:t xml:space="preserve"> וכך גם במקור בירושלמי סוכה ה ד:</w:t>
      </w:r>
      <w:r w:rsidR="00CE14C1" w:rsidRPr="00CE14C1">
        <w:rPr>
          <w:rtl/>
        </w:rPr>
        <w:t xml:space="preserve"> </w:t>
      </w:r>
      <w:r w:rsidR="00CE14C1">
        <w:rPr>
          <w:rFonts w:hint="cs"/>
          <w:rtl/>
        </w:rPr>
        <w:t>"</w:t>
      </w:r>
      <w:r w:rsidR="00CE14C1">
        <w:rPr>
          <w:rtl/>
        </w:rPr>
        <w:t xml:space="preserve">כד </w:t>
      </w:r>
      <w:proofErr w:type="spellStart"/>
      <w:r w:rsidR="00CE14C1">
        <w:rPr>
          <w:rtl/>
        </w:rPr>
        <w:t>הוה</w:t>
      </w:r>
      <w:proofErr w:type="spellEnd"/>
      <w:r w:rsidR="00CE14C1">
        <w:rPr>
          <w:rtl/>
        </w:rPr>
        <w:t xml:space="preserve"> חמי לון עברין בפחז</w:t>
      </w:r>
      <w:r w:rsidR="00CE14C1">
        <w:rPr>
          <w:rFonts w:hint="cs"/>
          <w:rtl/>
        </w:rPr>
        <w:t>,</w:t>
      </w:r>
      <w:r w:rsidR="00CE14C1">
        <w:rPr>
          <w:rtl/>
        </w:rPr>
        <w:t xml:space="preserve"> </w:t>
      </w:r>
      <w:proofErr w:type="spellStart"/>
      <w:r w:rsidR="00CE14C1">
        <w:rPr>
          <w:rtl/>
        </w:rPr>
        <w:t>הוה</w:t>
      </w:r>
      <w:proofErr w:type="spellEnd"/>
      <w:r w:rsidR="00CE14C1">
        <w:rPr>
          <w:rtl/>
        </w:rPr>
        <w:t xml:space="preserve"> אמר לון</w:t>
      </w:r>
      <w:r w:rsidR="00CE14C1">
        <w:rPr>
          <w:rFonts w:hint="cs"/>
          <w:rtl/>
        </w:rPr>
        <w:t>:</w:t>
      </w:r>
      <w:r w:rsidR="00CE14C1">
        <w:rPr>
          <w:rtl/>
        </w:rPr>
        <w:t xml:space="preserve"> </w:t>
      </w:r>
      <w:proofErr w:type="spellStart"/>
      <w:r w:rsidR="00CE14C1">
        <w:rPr>
          <w:rtl/>
        </w:rPr>
        <w:t>דאנן</w:t>
      </w:r>
      <w:proofErr w:type="spellEnd"/>
      <w:r w:rsidR="00CE14C1">
        <w:rPr>
          <w:rtl/>
        </w:rPr>
        <w:t xml:space="preserve"> הכא </w:t>
      </w:r>
      <w:r w:rsidR="00CE14C1">
        <w:rPr>
          <w:rFonts w:hint="cs"/>
          <w:rtl/>
        </w:rPr>
        <w:t xml:space="preserve">- </w:t>
      </w:r>
      <w:r w:rsidR="00CE14C1">
        <w:rPr>
          <w:rtl/>
        </w:rPr>
        <w:t>מאן הכא</w:t>
      </w:r>
      <w:r w:rsidR="00CE14C1">
        <w:rPr>
          <w:rFonts w:hint="cs"/>
          <w:rtl/>
        </w:rPr>
        <w:t>.</w:t>
      </w:r>
      <w:r w:rsidR="00CE14C1">
        <w:rPr>
          <w:rtl/>
        </w:rPr>
        <w:t xml:space="preserve"> ולקילוסן הוא צריך</w:t>
      </w:r>
      <w:r w:rsidR="00CE14C1">
        <w:rPr>
          <w:rFonts w:hint="cs"/>
          <w:rtl/>
        </w:rPr>
        <w:t xml:space="preserve">? </w:t>
      </w:r>
      <w:proofErr w:type="spellStart"/>
      <w:r w:rsidR="00CE14C1">
        <w:rPr>
          <w:rFonts w:hint="cs"/>
          <w:rtl/>
        </w:rPr>
        <w:t>וכו</w:t>
      </w:r>
      <w:proofErr w:type="spellEnd"/>
      <w:r w:rsidR="00CE14C1">
        <w:rPr>
          <w:rFonts w:hint="cs"/>
          <w:rtl/>
        </w:rPr>
        <w:t xml:space="preserve">'. שגם כשאנחנו כאן, אין זה נחשב. </w:t>
      </w:r>
      <w:proofErr w:type="spellStart"/>
      <w:r w:rsidR="00CE14C1">
        <w:rPr>
          <w:rFonts w:hint="cs"/>
          <w:rtl/>
        </w:rPr>
        <w:t>הכל</w:t>
      </w:r>
      <w:proofErr w:type="spellEnd"/>
      <w:r w:rsidR="00CE14C1">
        <w:rPr>
          <w:rFonts w:hint="cs"/>
          <w:rtl/>
        </w:rPr>
        <w:t xml:space="preserve"> בצניעות.</w:t>
      </w:r>
    </w:p>
  </w:footnote>
  <w:footnote w:id="15">
    <w:p w14:paraId="787F4657" w14:textId="77777777" w:rsidR="0077361A" w:rsidRDefault="0077361A" w:rsidP="00170784">
      <w:pPr>
        <w:pStyle w:val="a3"/>
        <w:rPr>
          <w:rFonts w:hint="cs"/>
          <w:rtl/>
        </w:rPr>
      </w:pPr>
      <w:r>
        <w:rPr>
          <w:rStyle w:val="a5"/>
        </w:rPr>
        <w:footnoteRef/>
      </w:r>
      <w:r>
        <w:rPr>
          <w:rtl/>
        </w:rPr>
        <w:t xml:space="preserve"> </w:t>
      </w:r>
      <w:r>
        <w:rPr>
          <w:rFonts w:hint="cs"/>
          <w:rtl/>
        </w:rPr>
        <w:t>השמחה שנעצרה לרגע בדברי התוכחה של הלל, חוזרת ונמשכת בכל עוזה, כ</w:t>
      </w:r>
      <w:r w:rsidR="007849F5">
        <w:rPr>
          <w:rFonts w:hint="cs"/>
          <w:rtl/>
          <w:lang w:eastAsia="en-US"/>
        </w:rPr>
        <w:t xml:space="preserve">מתואר במשנה סוכה פרק ה, </w:t>
      </w:r>
      <w:proofErr w:type="spellStart"/>
      <w:r w:rsidR="007849F5">
        <w:rPr>
          <w:rFonts w:hint="cs"/>
          <w:rtl/>
          <w:lang w:eastAsia="en-US"/>
        </w:rPr>
        <w:t>תוספתא</w:t>
      </w:r>
      <w:proofErr w:type="spellEnd"/>
      <w:r w:rsidR="007849F5">
        <w:rPr>
          <w:rFonts w:hint="cs"/>
          <w:rtl/>
          <w:lang w:eastAsia="en-US"/>
        </w:rPr>
        <w:t xml:space="preserve"> סוכה פרק ד, </w:t>
      </w:r>
      <w:r w:rsidR="00DA6CD4">
        <w:rPr>
          <w:rFonts w:hint="cs"/>
          <w:rtl/>
          <w:lang w:eastAsia="en-US"/>
        </w:rPr>
        <w:t>בבלי סוכה דפים נ-</w:t>
      </w:r>
      <w:proofErr w:type="spellStart"/>
      <w:r w:rsidR="00DA6CD4">
        <w:rPr>
          <w:rFonts w:hint="cs"/>
          <w:rtl/>
          <w:lang w:eastAsia="en-US"/>
        </w:rPr>
        <w:t>נג</w:t>
      </w:r>
      <w:proofErr w:type="spellEnd"/>
      <w:r w:rsidR="00DA6CD4">
        <w:rPr>
          <w:rFonts w:hint="cs"/>
          <w:rtl/>
          <w:lang w:eastAsia="en-US"/>
        </w:rPr>
        <w:t xml:space="preserve"> וירושלמי סוכה פרק ה הלכות א-ג. </w:t>
      </w:r>
      <w:r>
        <w:rPr>
          <w:rFonts w:hint="cs"/>
          <w:rtl/>
          <w:lang w:val="he-IL"/>
        </w:rPr>
        <w:t xml:space="preserve">לימים יבוא </w:t>
      </w:r>
      <w:proofErr w:type="spellStart"/>
      <w:r>
        <w:rPr>
          <w:rFonts w:hint="cs"/>
          <w:rtl/>
          <w:lang w:val="he-IL"/>
        </w:rPr>
        <w:t>נינו</w:t>
      </w:r>
      <w:proofErr w:type="spellEnd"/>
      <w:r>
        <w:rPr>
          <w:rFonts w:hint="cs"/>
          <w:rtl/>
          <w:lang w:val="he-IL"/>
        </w:rPr>
        <w:t xml:space="preserve"> של הלל, </w:t>
      </w:r>
      <w:r>
        <w:rPr>
          <w:rFonts w:hint="cs"/>
          <w:rtl/>
        </w:rPr>
        <w:t xml:space="preserve">רבן שמעון בן גמליאל בנו של רבן גמליאל הזקן, בן הדור האחרון שעוד ראה את הבית על מכונו, ויפריז עוד יותר בשמחה, כמתואר </w:t>
      </w:r>
      <w:proofErr w:type="spellStart"/>
      <w:r>
        <w:rPr>
          <w:rFonts w:hint="cs"/>
          <w:rtl/>
        </w:rPr>
        <w:t>ב</w:t>
      </w:r>
      <w:r>
        <w:rPr>
          <w:rFonts w:hint="cs"/>
          <w:rtl/>
          <w:lang w:eastAsia="en-US"/>
        </w:rPr>
        <w:t>תוספתא</w:t>
      </w:r>
      <w:proofErr w:type="spellEnd"/>
      <w:r>
        <w:rPr>
          <w:rFonts w:hint="cs"/>
          <w:rtl/>
          <w:lang w:eastAsia="en-US"/>
        </w:rPr>
        <w:t xml:space="preserve"> סוכה ד </w:t>
      </w:r>
      <w:proofErr w:type="spellStart"/>
      <w:r>
        <w:rPr>
          <w:rFonts w:hint="cs"/>
          <w:rtl/>
          <w:lang w:eastAsia="en-US"/>
        </w:rPr>
        <w:t>ד</w:t>
      </w:r>
      <w:proofErr w:type="spellEnd"/>
      <w:r>
        <w:rPr>
          <w:rFonts w:hint="cs"/>
          <w:rtl/>
          <w:lang w:eastAsia="en-US"/>
        </w:rPr>
        <w:t xml:space="preserve"> וב</w:t>
      </w:r>
      <w:r w:rsidRPr="0039721D">
        <w:rPr>
          <w:rFonts w:hint="cs"/>
          <w:rtl/>
        </w:rPr>
        <w:t xml:space="preserve">גמרא (סוכה </w:t>
      </w:r>
      <w:proofErr w:type="spellStart"/>
      <w:r w:rsidRPr="0039721D">
        <w:rPr>
          <w:rFonts w:hint="cs"/>
          <w:rtl/>
        </w:rPr>
        <w:t>נג</w:t>
      </w:r>
      <w:proofErr w:type="spellEnd"/>
      <w:r w:rsidRPr="0039721D">
        <w:rPr>
          <w:rFonts w:hint="cs"/>
          <w:rtl/>
        </w:rPr>
        <w:t xml:space="preserve"> ע"א): </w:t>
      </w:r>
      <w:r w:rsidRPr="0039721D">
        <w:rPr>
          <w:rFonts w:hint="cs"/>
          <w:rtl/>
          <w:lang w:eastAsia="en-US"/>
        </w:rPr>
        <w:t>"</w:t>
      </w:r>
      <w:r w:rsidRPr="0039721D">
        <w:rPr>
          <w:rFonts w:hint="eastAsia"/>
          <w:rtl/>
          <w:lang w:eastAsia="en-US"/>
        </w:rPr>
        <w:t>תניא</w:t>
      </w:r>
      <w:r w:rsidRPr="0039721D">
        <w:rPr>
          <w:rtl/>
          <w:lang w:eastAsia="en-US"/>
        </w:rPr>
        <w:t xml:space="preserve">, </w:t>
      </w:r>
      <w:r w:rsidRPr="0039721D">
        <w:rPr>
          <w:rFonts w:hint="eastAsia"/>
          <w:rtl/>
          <w:lang w:eastAsia="en-US"/>
        </w:rPr>
        <w:t>אמרו</w:t>
      </w:r>
      <w:r w:rsidRPr="0039721D">
        <w:rPr>
          <w:rtl/>
          <w:lang w:eastAsia="en-US"/>
        </w:rPr>
        <w:t xml:space="preserve"> </w:t>
      </w:r>
      <w:r w:rsidRPr="0039721D">
        <w:rPr>
          <w:rFonts w:hint="eastAsia"/>
          <w:rtl/>
          <w:lang w:eastAsia="en-US"/>
        </w:rPr>
        <w:t>עליו</w:t>
      </w:r>
      <w:r w:rsidRPr="0039721D">
        <w:rPr>
          <w:rtl/>
          <w:lang w:eastAsia="en-US"/>
        </w:rPr>
        <w:t xml:space="preserve"> </w:t>
      </w:r>
      <w:r w:rsidRPr="0039721D">
        <w:rPr>
          <w:rFonts w:hint="eastAsia"/>
          <w:rtl/>
          <w:lang w:eastAsia="en-US"/>
        </w:rPr>
        <w:t>על</w:t>
      </w:r>
      <w:r w:rsidRPr="0039721D">
        <w:rPr>
          <w:rtl/>
          <w:lang w:eastAsia="en-US"/>
        </w:rPr>
        <w:t xml:space="preserve"> </w:t>
      </w:r>
      <w:r w:rsidRPr="0039721D">
        <w:rPr>
          <w:rFonts w:hint="eastAsia"/>
          <w:rtl/>
          <w:lang w:eastAsia="en-US"/>
        </w:rPr>
        <w:t>רבן</w:t>
      </w:r>
      <w:r w:rsidRPr="0039721D">
        <w:rPr>
          <w:rtl/>
          <w:lang w:eastAsia="en-US"/>
        </w:rPr>
        <w:t xml:space="preserve"> </w:t>
      </w:r>
      <w:r w:rsidRPr="0039721D">
        <w:rPr>
          <w:rFonts w:hint="eastAsia"/>
          <w:rtl/>
          <w:lang w:eastAsia="en-US"/>
        </w:rPr>
        <w:t>שמעון</w:t>
      </w:r>
      <w:r w:rsidRPr="0039721D">
        <w:rPr>
          <w:rtl/>
          <w:lang w:eastAsia="en-US"/>
        </w:rPr>
        <w:t xml:space="preserve"> </w:t>
      </w:r>
      <w:r w:rsidRPr="0039721D">
        <w:rPr>
          <w:rFonts w:hint="eastAsia"/>
          <w:rtl/>
          <w:lang w:eastAsia="en-US"/>
        </w:rPr>
        <w:t>בן</w:t>
      </w:r>
      <w:r w:rsidRPr="0039721D">
        <w:rPr>
          <w:rtl/>
          <w:lang w:eastAsia="en-US"/>
        </w:rPr>
        <w:t xml:space="preserve"> </w:t>
      </w:r>
      <w:r w:rsidRPr="0039721D">
        <w:rPr>
          <w:rFonts w:hint="eastAsia"/>
          <w:rtl/>
          <w:lang w:eastAsia="en-US"/>
        </w:rPr>
        <w:t>גמליאל</w:t>
      </w:r>
      <w:r w:rsidRPr="0039721D">
        <w:rPr>
          <w:rtl/>
          <w:lang w:eastAsia="en-US"/>
        </w:rPr>
        <w:t xml:space="preserve"> </w:t>
      </w:r>
      <w:r w:rsidRPr="0039721D">
        <w:rPr>
          <w:rFonts w:hint="eastAsia"/>
          <w:rtl/>
          <w:lang w:eastAsia="en-US"/>
        </w:rPr>
        <w:t>כשהיה</w:t>
      </w:r>
      <w:r w:rsidRPr="0039721D">
        <w:rPr>
          <w:rtl/>
          <w:lang w:eastAsia="en-US"/>
        </w:rPr>
        <w:t xml:space="preserve"> </w:t>
      </w:r>
      <w:r w:rsidRPr="0039721D">
        <w:rPr>
          <w:rFonts w:hint="eastAsia"/>
          <w:rtl/>
          <w:lang w:eastAsia="en-US"/>
        </w:rPr>
        <w:t>שמח</w:t>
      </w:r>
      <w:r w:rsidRPr="0039721D">
        <w:rPr>
          <w:rtl/>
          <w:lang w:eastAsia="en-US"/>
        </w:rPr>
        <w:t xml:space="preserve"> </w:t>
      </w:r>
      <w:r w:rsidRPr="0039721D">
        <w:rPr>
          <w:rFonts w:hint="eastAsia"/>
          <w:rtl/>
          <w:lang w:eastAsia="en-US"/>
        </w:rPr>
        <w:t>שמחת</w:t>
      </w:r>
      <w:r w:rsidRPr="0039721D">
        <w:rPr>
          <w:rtl/>
          <w:lang w:eastAsia="en-US"/>
        </w:rPr>
        <w:t xml:space="preserve"> </w:t>
      </w:r>
      <w:r w:rsidRPr="0039721D">
        <w:rPr>
          <w:rFonts w:hint="eastAsia"/>
          <w:rtl/>
          <w:lang w:eastAsia="en-US"/>
        </w:rPr>
        <w:t>בית</w:t>
      </w:r>
      <w:r w:rsidRPr="0039721D">
        <w:rPr>
          <w:rtl/>
          <w:lang w:eastAsia="en-US"/>
        </w:rPr>
        <w:t xml:space="preserve"> </w:t>
      </w:r>
      <w:r w:rsidRPr="0039721D">
        <w:rPr>
          <w:rFonts w:hint="eastAsia"/>
          <w:rtl/>
          <w:lang w:eastAsia="en-US"/>
        </w:rPr>
        <w:t>השואבה</w:t>
      </w:r>
      <w:r w:rsidRPr="0039721D">
        <w:rPr>
          <w:rtl/>
          <w:lang w:eastAsia="en-US"/>
        </w:rPr>
        <w:t xml:space="preserve"> </w:t>
      </w:r>
      <w:r w:rsidRPr="0039721D">
        <w:rPr>
          <w:rFonts w:hint="eastAsia"/>
          <w:rtl/>
          <w:lang w:eastAsia="en-US"/>
        </w:rPr>
        <w:t>היה</w:t>
      </w:r>
      <w:r w:rsidRPr="0039721D">
        <w:rPr>
          <w:rtl/>
          <w:lang w:eastAsia="en-US"/>
        </w:rPr>
        <w:t xml:space="preserve"> </w:t>
      </w:r>
      <w:r w:rsidRPr="0039721D">
        <w:rPr>
          <w:rFonts w:hint="eastAsia"/>
          <w:rtl/>
          <w:lang w:eastAsia="en-US"/>
        </w:rPr>
        <w:t>נוטל</w:t>
      </w:r>
      <w:r w:rsidRPr="0039721D">
        <w:rPr>
          <w:rtl/>
          <w:lang w:eastAsia="en-US"/>
        </w:rPr>
        <w:t xml:space="preserve"> </w:t>
      </w:r>
      <w:r w:rsidRPr="0039721D">
        <w:rPr>
          <w:rFonts w:hint="eastAsia"/>
          <w:rtl/>
          <w:lang w:eastAsia="en-US"/>
        </w:rPr>
        <w:t>שמ</w:t>
      </w:r>
      <w:r w:rsidRPr="0039721D">
        <w:rPr>
          <w:rFonts w:hint="cs"/>
          <w:rtl/>
          <w:lang w:eastAsia="en-US"/>
        </w:rPr>
        <w:t>ו</w:t>
      </w:r>
      <w:r w:rsidRPr="0039721D">
        <w:rPr>
          <w:rFonts w:hint="eastAsia"/>
          <w:rtl/>
          <w:lang w:eastAsia="en-US"/>
        </w:rPr>
        <w:t>נה</w:t>
      </w:r>
      <w:r w:rsidRPr="0039721D">
        <w:rPr>
          <w:rtl/>
          <w:lang w:eastAsia="en-US"/>
        </w:rPr>
        <w:t xml:space="preserve"> </w:t>
      </w:r>
      <w:r w:rsidRPr="0039721D">
        <w:rPr>
          <w:rFonts w:hint="eastAsia"/>
          <w:rtl/>
          <w:lang w:eastAsia="en-US"/>
        </w:rPr>
        <w:t>אבוקות</w:t>
      </w:r>
      <w:r w:rsidRPr="0039721D">
        <w:rPr>
          <w:rtl/>
          <w:lang w:eastAsia="en-US"/>
        </w:rPr>
        <w:t xml:space="preserve"> </w:t>
      </w:r>
      <w:r w:rsidRPr="0039721D">
        <w:rPr>
          <w:rFonts w:hint="eastAsia"/>
          <w:rtl/>
          <w:lang w:eastAsia="en-US"/>
        </w:rPr>
        <w:t>של</w:t>
      </w:r>
      <w:r w:rsidRPr="0039721D">
        <w:rPr>
          <w:rtl/>
          <w:lang w:eastAsia="en-US"/>
        </w:rPr>
        <w:t xml:space="preserve"> </w:t>
      </w:r>
      <w:r w:rsidRPr="0039721D">
        <w:rPr>
          <w:rFonts w:hint="eastAsia"/>
          <w:rtl/>
          <w:lang w:eastAsia="en-US"/>
        </w:rPr>
        <w:t>אור</w:t>
      </w:r>
      <w:r w:rsidRPr="0039721D">
        <w:rPr>
          <w:rtl/>
          <w:lang w:eastAsia="en-US"/>
        </w:rPr>
        <w:t xml:space="preserve">, </w:t>
      </w:r>
      <w:r w:rsidRPr="0039721D">
        <w:rPr>
          <w:rFonts w:hint="eastAsia"/>
          <w:rtl/>
          <w:lang w:eastAsia="en-US"/>
        </w:rPr>
        <w:t>וזורק</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ונוטל</w:t>
      </w:r>
      <w:r w:rsidRPr="0039721D">
        <w:rPr>
          <w:rtl/>
          <w:lang w:eastAsia="en-US"/>
        </w:rPr>
        <w:t xml:space="preserve"> </w:t>
      </w:r>
      <w:r w:rsidRPr="0039721D">
        <w:rPr>
          <w:rFonts w:hint="eastAsia"/>
          <w:rtl/>
          <w:lang w:eastAsia="en-US"/>
        </w:rPr>
        <w:t>אחת</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נוגעות</w:t>
      </w:r>
      <w:r w:rsidRPr="0039721D">
        <w:rPr>
          <w:rtl/>
          <w:lang w:eastAsia="en-US"/>
        </w:rPr>
        <w:t xml:space="preserve"> </w:t>
      </w:r>
      <w:r w:rsidRPr="0039721D">
        <w:rPr>
          <w:rFonts w:hint="eastAsia"/>
          <w:rtl/>
          <w:lang w:eastAsia="en-US"/>
        </w:rPr>
        <w:t>זו</w:t>
      </w:r>
      <w:r w:rsidRPr="0039721D">
        <w:rPr>
          <w:rtl/>
          <w:lang w:eastAsia="en-US"/>
        </w:rPr>
        <w:t xml:space="preserve"> </w:t>
      </w:r>
      <w:r w:rsidRPr="0039721D">
        <w:rPr>
          <w:rFonts w:hint="eastAsia"/>
          <w:rtl/>
          <w:lang w:eastAsia="en-US"/>
        </w:rPr>
        <w:t>בזו</w:t>
      </w:r>
      <w:r w:rsidRPr="0039721D">
        <w:rPr>
          <w:rtl/>
          <w:lang w:eastAsia="en-US"/>
        </w:rPr>
        <w:t xml:space="preserve">. </w:t>
      </w:r>
      <w:r w:rsidRPr="0039721D">
        <w:rPr>
          <w:rFonts w:hint="eastAsia"/>
          <w:rtl/>
          <w:lang w:eastAsia="en-US"/>
        </w:rPr>
        <w:t>וכשהוא</w:t>
      </w:r>
      <w:r w:rsidRPr="0039721D">
        <w:rPr>
          <w:rtl/>
          <w:lang w:eastAsia="en-US"/>
        </w:rPr>
        <w:t xml:space="preserve"> </w:t>
      </w:r>
      <w:proofErr w:type="spellStart"/>
      <w:r w:rsidRPr="0039721D">
        <w:rPr>
          <w:rFonts w:hint="eastAsia"/>
          <w:rtl/>
          <w:lang w:eastAsia="en-US"/>
        </w:rPr>
        <w:t>משתחוה</w:t>
      </w:r>
      <w:proofErr w:type="spellEnd"/>
      <w:r w:rsidRPr="0039721D">
        <w:rPr>
          <w:rtl/>
          <w:lang w:eastAsia="en-US"/>
        </w:rPr>
        <w:t xml:space="preserve"> </w:t>
      </w:r>
      <w:r w:rsidRPr="0039721D">
        <w:rPr>
          <w:rFonts w:hint="eastAsia"/>
          <w:rtl/>
          <w:lang w:eastAsia="en-US"/>
        </w:rPr>
        <w:t>נועץ</w:t>
      </w:r>
      <w:r w:rsidRPr="0039721D">
        <w:rPr>
          <w:rtl/>
          <w:lang w:eastAsia="en-US"/>
        </w:rPr>
        <w:t xml:space="preserve"> </w:t>
      </w:r>
      <w:r w:rsidRPr="0039721D">
        <w:rPr>
          <w:rFonts w:hint="eastAsia"/>
          <w:rtl/>
          <w:lang w:eastAsia="en-US"/>
        </w:rPr>
        <w:t>שני</w:t>
      </w:r>
      <w:r w:rsidRPr="0039721D">
        <w:rPr>
          <w:rtl/>
          <w:lang w:eastAsia="en-US"/>
        </w:rPr>
        <w:t xml:space="preserve"> </w:t>
      </w:r>
      <w:proofErr w:type="spellStart"/>
      <w:r w:rsidRPr="0039721D">
        <w:rPr>
          <w:rFonts w:hint="eastAsia"/>
          <w:rtl/>
          <w:lang w:eastAsia="en-US"/>
        </w:rPr>
        <w:t>גודליו</w:t>
      </w:r>
      <w:proofErr w:type="spellEnd"/>
      <w:r w:rsidRPr="0039721D">
        <w:rPr>
          <w:rtl/>
          <w:lang w:eastAsia="en-US"/>
        </w:rPr>
        <w:t xml:space="preserve"> </w:t>
      </w:r>
      <w:r w:rsidRPr="0039721D">
        <w:rPr>
          <w:rFonts w:hint="eastAsia"/>
          <w:rtl/>
          <w:lang w:eastAsia="en-US"/>
        </w:rPr>
        <w:t>בארץ</w:t>
      </w:r>
      <w:r w:rsidRPr="0039721D">
        <w:rPr>
          <w:rtl/>
          <w:lang w:eastAsia="en-US"/>
        </w:rPr>
        <w:t xml:space="preserve"> </w:t>
      </w:r>
      <w:r w:rsidRPr="0039721D">
        <w:rPr>
          <w:rFonts w:hint="eastAsia"/>
          <w:rtl/>
          <w:lang w:eastAsia="en-US"/>
        </w:rPr>
        <w:t>וש</w:t>
      </w:r>
      <w:r>
        <w:rPr>
          <w:rFonts w:hint="eastAsia"/>
          <w:rtl/>
          <w:lang w:eastAsia="en-US"/>
        </w:rPr>
        <w:t>ׁ</w:t>
      </w:r>
      <w:r w:rsidRPr="0039721D">
        <w:rPr>
          <w:rFonts w:hint="eastAsia"/>
          <w:rtl/>
          <w:lang w:eastAsia="en-US"/>
        </w:rPr>
        <w:t>ו</w:t>
      </w:r>
      <w:r>
        <w:rPr>
          <w:rFonts w:hint="eastAsia"/>
          <w:rtl/>
          <w:lang w:eastAsia="en-US"/>
        </w:rPr>
        <w:t>ֹ</w:t>
      </w:r>
      <w:r w:rsidRPr="0039721D">
        <w:rPr>
          <w:rFonts w:hint="eastAsia"/>
          <w:rtl/>
          <w:lang w:eastAsia="en-US"/>
        </w:rPr>
        <w:t>ח</w:t>
      </w:r>
      <w:r>
        <w:rPr>
          <w:rFonts w:hint="eastAsia"/>
          <w:rtl/>
          <w:lang w:eastAsia="en-US"/>
        </w:rPr>
        <w:t>ֶ</w:t>
      </w:r>
      <w:r w:rsidRPr="0039721D">
        <w:rPr>
          <w:rFonts w:hint="eastAsia"/>
          <w:rtl/>
          <w:lang w:eastAsia="en-US"/>
        </w:rPr>
        <w:t>ה</w:t>
      </w:r>
      <w:r w:rsidRPr="0039721D">
        <w:rPr>
          <w:rtl/>
          <w:lang w:eastAsia="en-US"/>
        </w:rPr>
        <w:t xml:space="preserve">, </w:t>
      </w:r>
      <w:r w:rsidRPr="0039721D">
        <w:rPr>
          <w:rFonts w:hint="eastAsia"/>
          <w:rtl/>
          <w:lang w:eastAsia="en-US"/>
        </w:rPr>
        <w:t>ונושק</w:t>
      </w:r>
      <w:r w:rsidRPr="0039721D">
        <w:rPr>
          <w:rtl/>
          <w:lang w:eastAsia="en-US"/>
        </w:rPr>
        <w:t xml:space="preserve"> </w:t>
      </w:r>
      <w:r w:rsidRPr="0039721D">
        <w:rPr>
          <w:rFonts w:hint="eastAsia"/>
          <w:rtl/>
          <w:lang w:eastAsia="en-US"/>
        </w:rPr>
        <w:t>את</w:t>
      </w:r>
      <w:r w:rsidRPr="0039721D">
        <w:rPr>
          <w:rtl/>
          <w:lang w:eastAsia="en-US"/>
        </w:rPr>
        <w:t xml:space="preserve"> </w:t>
      </w:r>
      <w:r w:rsidRPr="0039721D">
        <w:rPr>
          <w:rFonts w:hint="eastAsia"/>
          <w:rtl/>
          <w:lang w:eastAsia="en-US"/>
        </w:rPr>
        <w:t>הרצפה</w:t>
      </w:r>
      <w:r w:rsidRPr="0039721D">
        <w:rPr>
          <w:rtl/>
          <w:lang w:eastAsia="en-US"/>
        </w:rPr>
        <w:t xml:space="preserve"> </w:t>
      </w:r>
      <w:r w:rsidRPr="0039721D">
        <w:rPr>
          <w:rFonts w:hint="eastAsia"/>
          <w:rtl/>
          <w:lang w:eastAsia="en-US"/>
        </w:rPr>
        <w:t>וזוקף</w:t>
      </w:r>
      <w:r w:rsidRPr="0039721D">
        <w:rPr>
          <w:rtl/>
          <w:lang w:eastAsia="en-US"/>
        </w:rPr>
        <w:t xml:space="preserve">, </w:t>
      </w:r>
      <w:r w:rsidRPr="0039721D">
        <w:rPr>
          <w:rFonts w:hint="eastAsia"/>
          <w:rtl/>
          <w:lang w:eastAsia="en-US"/>
        </w:rPr>
        <w:t>ואין</w:t>
      </w:r>
      <w:r w:rsidRPr="0039721D">
        <w:rPr>
          <w:rtl/>
          <w:lang w:eastAsia="en-US"/>
        </w:rPr>
        <w:t xml:space="preserve"> </w:t>
      </w:r>
      <w:r w:rsidRPr="0039721D">
        <w:rPr>
          <w:rFonts w:hint="eastAsia"/>
          <w:rtl/>
          <w:lang w:eastAsia="en-US"/>
        </w:rPr>
        <w:t>כל</w:t>
      </w:r>
      <w:r w:rsidRPr="0039721D">
        <w:rPr>
          <w:rtl/>
          <w:lang w:eastAsia="en-US"/>
        </w:rPr>
        <w:t xml:space="preserve"> </w:t>
      </w:r>
      <w:r w:rsidRPr="0039721D">
        <w:rPr>
          <w:rFonts w:hint="eastAsia"/>
          <w:rtl/>
          <w:lang w:eastAsia="en-US"/>
        </w:rPr>
        <w:t>בריה</w:t>
      </w:r>
      <w:r w:rsidRPr="0039721D">
        <w:rPr>
          <w:rtl/>
          <w:lang w:eastAsia="en-US"/>
        </w:rPr>
        <w:t xml:space="preserve"> </w:t>
      </w:r>
      <w:r w:rsidRPr="0039721D">
        <w:rPr>
          <w:rFonts w:hint="eastAsia"/>
          <w:rtl/>
          <w:lang w:eastAsia="en-US"/>
        </w:rPr>
        <w:t>יכולה</w:t>
      </w:r>
      <w:r w:rsidRPr="0039721D">
        <w:rPr>
          <w:rtl/>
          <w:lang w:eastAsia="en-US"/>
        </w:rPr>
        <w:t xml:space="preserve"> </w:t>
      </w:r>
      <w:r w:rsidRPr="0039721D">
        <w:rPr>
          <w:rFonts w:hint="eastAsia"/>
          <w:rtl/>
          <w:lang w:eastAsia="en-US"/>
        </w:rPr>
        <w:t>לעשות</w:t>
      </w:r>
      <w:r w:rsidRPr="0039721D">
        <w:rPr>
          <w:rtl/>
          <w:lang w:eastAsia="en-US"/>
        </w:rPr>
        <w:t xml:space="preserve"> </w:t>
      </w:r>
      <w:r w:rsidRPr="0039721D">
        <w:rPr>
          <w:rFonts w:hint="eastAsia"/>
          <w:rtl/>
          <w:lang w:eastAsia="en-US"/>
        </w:rPr>
        <w:t>כן</w:t>
      </w:r>
      <w:r w:rsidRPr="0039721D">
        <w:rPr>
          <w:rtl/>
          <w:lang w:eastAsia="en-US"/>
        </w:rPr>
        <w:t xml:space="preserve">. </w:t>
      </w:r>
      <w:r w:rsidRPr="0039721D">
        <w:rPr>
          <w:rFonts w:hint="eastAsia"/>
          <w:rtl/>
          <w:lang w:eastAsia="en-US"/>
        </w:rPr>
        <w:t>וזו</w:t>
      </w:r>
      <w:r w:rsidRPr="0039721D">
        <w:rPr>
          <w:rtl/>
          <w:lang w:eastAsia="en-US"/>
        </w:rPr>
        <w:t xml:space="preserve"> </w:t>
      </w:r>
      <w:r w:rsidRPr="0039721D">
        <w:rPr>
          <w:rFonts w:hint="eastAsia"/>
          <w:rtl/>
          <w:lang w:eastAsia="en-US"/>
        </w:rPr>
        <w:t>היא</w:t>
      </w:r>
      <w:r w:rsidRPr="0039721D">
        <w:rPr>
          <w:rtl/>
          <w:lang w:eastAsia="en-US"/>
        </w:rPr>
        <w:t xml:space="preserve"> </w:t>
      </w:r>
      <w:r w:rsidRPr="0039721D">
        <w:rPr>
          <w:rFonts w:hint="eastAsia"/>
          <w:rtl/>
          <w:lang w:eastAsia="en-US"/>
        </w:rPr>
        <w:t>קידה</w:t>
      </w:r>
      <w:r w:rsidRPr="0039721D">
        <w:rPr>
          <w:rFonts w:hint="cs"/>
          <w:rtl/>
          <w:lang w:eastAsia="en-US"/>
        </w:rPr>
        <w:t>"</w:t>
      </w:r>
      <w:r w:rsidRPr="0039721D">
        <w:rPr>
          <w:rtl/>
          <w:lang w:eastAsia="en-US"/>
        </w:rPr>
        <w:t>.</w:t>
      </w:r>
      <w:r>
        <w:rPr>
          <w:rFonts w:hint="cs"/>
          <w:rtl/>
          <w:lang w:eastAsia="en-US"/>
        </w:rPr>
        <w:t xml:space="preserve"> האם צפה הלל סבא רבה של רבן שמעון בן גמליאל ששמחת היתר עשויה לפגום? </w:t>
      </w:r>
      <w:r>
        <w:rPr>
          <w:rFonts w:hint="cs"/>
          <w:rtl/>
        </w:rPr>
        <w:t>הלוא הוא רבן שמעון בן גמליאל שכ</w:t>
      </w:r>
      <w:r w:rsidR="00170784">
        <w:rPr>
          <w:rFonts w:hint="cs"/>
          <w:rtl/>
        </w:rPr>
        <w:t>כל</w:t>
      </w:r>
      <w:r>
        <w:rPr>
          <w:rFonts w:hint="cs"/>
          <w:rtl/>
        </w:rPr>
        <w:t xml:space="preserve"> הנראה תמך במרד הגדול </w:t>
      </w:r>
      <w:r w:rsidR="00DA6CD4">
        <w:rPr>
          <w:rFonts w:hint="cs"/>
          <w:rtl/>
        </w:rPr>
        <w:t xml:space="preserve">שהביא לחורבן הבית </w:t>
      </w:r>
      <w:r>
        <w:rPr>
          <w:rFonts w:hint="cs"/>
          <w:rtl/>
        </w:rPr>
        <w:t>ובעקבות זאת נקטעה זמנית שושלת בית הנשיאים, עד שרבן יוחנן בן זכאי</w:t>
      </w:r>
      <w:r w:rsidR="00170784">
        <w:rPr>
          <w:rFonts w:hint="cs"/>
          <w:rtl/>
        </w:rPr>
        <w:t>,</w:t>
      </w:r>
      <w:r>
        <w:rPr>
          <w:rFonts w:hint="cs"/>
          <w:rtl/>
        </w:rPr>
        <w:t xml:space="preserve"> מי שהקים את יבנה וחכמיה</w:t>
      </w:r>
      <w:r w:rsidR="00DA6CD4">
        <w:rPr>
          <w:rFonts w:hint="cs"/>
          <w:rtl/>
        </w:rPr>
        <w:t xml:space="preserve"> ושיקם את עולם התורה לאחר החורבן,</w:t>
      </w:r>
      <w:r>
        <w:rPr>
          <w:rFonts w:hint="cs"/>
          <w:rtl/>
        </w:rPr>
        <w:t xml:space="preserve"> </w:t>
      </w:r>
      <w:r w:rsidR="00170784">
        <w:rPr>
          <w:rFonts w:hint="cs"/>
          <w:rtl/>
        </w:rPr>
        <w:t>קם ו</w:t>
      </w:r>
      <w:r>
        <w:rPr>
          <w:rFonts w:hint="cs"/>
          <w:rtl/>
        </w:rPr>
        <w:t xml:space="preserve">פינה את המקום לבנו של רבן שמעון בן גמליאל הוא רבן גמליאל </w:t>
      </w:r>
      <w:proofErr w:type="spellStart"/>
      <w:r>
        <w:rPr>
          <w:rFonts w:hint="cs"/>
          <w:rtl/>
        </w:rPr>
        <w:t>דיבנה</w:t>
      </w:r>
      <w:proofErr w:type="spellEnd"/>
      <w:r>
        <w:rPr>
          <w:rFonts w:hint="cs"/>
          <w:rtl/>
        </w:rPr>
        <w:t xml:space="preserve"> בדור שלאחר החורבן.</w:t>
      </w:r>
      <w:r>
        <w:rPr>
          <w:rFonts w:hint="cs"/>
          <w:rtl/>
          <w:lang w:eastAsia="en-US"/>
        </w:rPr>
        <w:t xml:space="preserve"> </w:t>
      </w:r>
      <w:r w:rsidRPr="00471729">
        <w:rPr>
          <w:rFonts w:hint="cs"/>
          <w:rtl/>
          <w:lang w:eastAsia="en-US"/>
        </w:rPr>
        <w:t>הלל הזקן, ב</w:t>
      </w:r>
      <w:r>
        <w:rPr>
          <w:rFonts w:hint="cs"/>
          <w:rtl/>
          <w:lang w:eastAsia="en-US"/>
        </w:rPr>
        <w:t>סיפור ב</w:t>
      </w:r>
      <w:r w:rsidRPr="00471729">
        <w:rPr>
          <w:rFonts w:hint="cs"/>
          <w:rtl/>
          <w:lang w:eastAsia="en-US"/>
        </w:rPr>
        <w:t>אבות דרבי נתן מנסה לאזן את השמחה, שלא תגאה יתר על המידה</w:t>
      </w:r>
      <w:r w:rsidR="00DA6CD4">
        <w:rPr>
          <w:rFonts w:hint="cs"/>
          <w:rtl/>
          <w:lang w:eastAsia="en-US"/>
        </w:rPr>
        <w:t xml:space="preserve"> (ותביא לגבהות הלב שאולי תר</w:t>
      </w:r>
      <w:r w:rsidR="00CE14C1">
        <w:rPr>
          <w:rFonts w:hint="cs"/>
          <w:rtl/>
          <w:lang w:eastAsia="en-US"/>
        </w:rPr>
        <w:t xml:space="preserve">מה גם היא </w:t>
      </w:r>
      <w:r w:rsidR="00DA6CD4">
        <w:rPr>
          <w:rFonts w:hint="cs"/>
          <w:rtl/>
          <w:lang w:eastAsia="en-US"/>
        </w:rPr>
        <w:t>למרד ולחורבן)</w:t>
      </w:r>
      <w:r w:rsidRPr="00471729">
        <w:rPr>
          <w:rFonts w:hint="cs"/>
          <w:rtl/>
          <w:lang w:eastAsia="en-US"/>
        </w:rPr>
        <w:t xml:space="preserve"> ו</w:t>
      </w:r>
      <w:r>
        <w:rPr>
          <w:rFonts w:hint="cs"/>
          <w:rtl/>
          <w:lang w:eastAsia="en-US"/>
        </w:rPr>
        <w:t xml:space="preserve">בה בעת </w:t>
      </w:r>
      <w:r w:rsidRPr="00471729">
        <w:rPr>
          <w:rFonts w:hint="cs"/>
          <w:rtl/>
          <w:lang w:eastAsia="en-US"/>
        </w:rPr>
        <w:t xml:space="preserve">שלא </w:t>
      </w:r>
      <w:r w:rsidR="00DA6CD4">
        <w:rPr>
          <w:rFonts w:hint="cs"/>
          <w:rtl/>
          <w:lang w:eastAsia="en-US"/>
        </w:rPr>
        <w:t xml:space="preserve">תופחת </w:t>
      </w:r>
      <w:r w:rsidRPr="00471729">
        <w:rPr>
          <w:rFonts w:hint="cs"/>
          <w:rtl/>
          <w:lang w:eastAsia="en-US"/>
        </w:rPr>
        <w:t>ערכה</w:t>
      </w:r>
      <w:r>
        <w:rPr>
          <w:rFonts w:hint="cs"/>
          <w:rtl/>
          <w:lang w:eastAsia="en-US"/>
        </w:rPr>
        <w:t>.</w:t>
      </w:r>
    </w:p>
  </w:footnote>
  <w:footnote w:id="16">
    <w:p w14:paraId="45BA5F62" w14:textId="77777777" w:rsidR="00772F2E" w:rsidRDefault="00772F2E" w:rsidP="00170784">
      <w:pPr>
        <w:pStyle w:val="a3"/>
        <w:rPr>
          <w:rFonts w:hint="cs"/>
          <w:rtl/>
        </w:rPr>
      </w:pPr>
      <w:r>
        <w:rPr>
          <w:rStyle w:val="a5"/>
        </w:rPr>
        <w:footnoteRef/>
      </w:r>
      <w:r>
        <w:rPr>
          <w:rtl/>
        </w:rPr>
        <w:t xml:space="preserve"> </w:t>
      </w:r>
      <w:r w:rsidR="00CE14C1">
        <w:rPr>
          <w:rFonts w:hint="cs"/>
          <w:rtl/>
        </w:rPr>
        <w:t>כאן נראה שמתהפך הגלגל והלל שביקש לרסן את השמחה והפחז, אומר לכאורה דברי רהב.</w:t>
      </w:r>
      <w:r>
        <w:rPr>
          <w:rFonts w:hint="cs"/>
          <w:rtl/>
        </w:rPr>
        <w:t xml:space="preserve"> המשפט הבא: "הוא היה אומר" הוא ציטוט של </w:t>
      </w:r>
      <w:proofErr w:type="spellStart"/>
      <w:r>
        <w:rPr>
          <w:rFonts w:hint="cs"/>
          <w:rtl/>
        </w:rPr>
        <w:t>תוספתא</w:t>
      </w:r>
      <w:proofErr w:type="spellEnd"/>
      <w:r>
        <w:rPr>
          <w:rFonts w:hint="cs"/>
          <w:rtl/>
        </w:rPr>
        <w:t xml:space="preserve"> סוכה </w:t>
      </w:r>
      <w:r w:rsidR="00106D52">
        <w:rPr>
          <w:rtl/>
        </w:rPr>
        <w:t>פרק ד הלכה ג</w:t>
      </w:r>
      <w:r w:rsidR="00106D52">
        <w:rPr>
          <w:rFonts w:hint="cs"/>
          <w:rtl/>
        </w:rPr>
        <w:t xml:space="preserve"> העוסק בשמחת בית השואבה: "</w:t>
      </w:r>
      <w:r w:rsidR="00106D52">
        <w:rPr>
          <w:rtl/>
        </w:rPr>
        <w:t>הלל הזקן או</w:t>
      </w:r>
      <w:r w:rsidR="00106D52">
        <w:rPr>
          <w:rFonts w:hint="cs"/>
          <w:rtl/>
        </w:rPr>
        <w:t xml:space="preserve">מר: </w:t>
      </w:r>
      <w:r w:rsidR="00106D52">
        <w:rPr>
          <w:rtl/>
        </w:rPr>
        <w:t>למקום שלבי אוהב לשם רגליי מוליכות אותי</w:t>
      </w:r>
      <w:r w:rsidR="00106D52">
        <w:rPr>
          <w:rFonts w:hint="cs"/>
          <w:rtl/>
        </w:rPr>
        <w:t>.</w:t>
      </w:r>
      <w:r w:rsidR="00106D52">
        <w:rPr>
          <w:rtl/>
        </w:rPr>
        <w:t xml:space="preserve"> אם אתה תבוא לביתי</w:t>
      </w:r>
      <w:r w:rsidR="00106D52">
        <w:rPr>
          <w:rFonts w:hint="cs"/>
          <w:rtl/>
        </w:rPr>
        <w:t>,</w:t>
      </w:r>
      <w:r w:rsidR="00106D52">
        <w:rPr>
          <w:rtl/>
        </w:rPr>
        <w:t xml:space="preserve"> אני אבא </w:t>
      </w:r>
      <w:proofErr w:type="spellStart"/>
      <w:r w:rsidR="00106D52">
        <w:rPr>
          <w:rtl/>
        </w:rPr>
        <w:t>לביתיך</w:t>
      </w:r>
      <w:proofErr w:type="spellEnd"/>
      <w:r w:rsidR="00106D52">
        <w:rPr>
          <w:rFonts w:hint="cs"/>
          <w:rtl/>
        </w:rPr>
        <w:t>.</w:t>
      </w:r>
      <w:r w:rsidR="00106D52">
        <w:rPr>
          <w:rtl/>
        </w:rPr>
        <w:t xml:space="preserve"> אם אתה לא תבוא לביתי</w:t>
      </w:r>
      <w:r w:rsidR="00106D52">
        <w:rPr>
          <w:rFonts w:hint="cs"/>
          <w:rtl/>
        </w:rPr>
        <w:t>,</w:t>
      </w:r>
      <w:r w:rsidR="00106D52">
        <w:rPr>
          <w:rtl/>
        </w:rPr>
        <w:t xml:space="preserve"> אני לא אבוא </w:t>
      </w:r>
      <w:proofErr w:type="spellStart"/>
      <w:r w:rsidR="00106D52">
        <w:rPr>
          <w:rtl/>
        </w:rPr>
        <w:t>לביתיך</w:t>
      </w:r>
      <w:proofErr w:type="spellEnd"/>
      <w:r w:rsidR="00106D52">
        <w:rPr>
          <w:rFonts w:hint="cs"/>
          <w:rtl/>
        </w:rPr>
        <w:t>,</w:t>
      </w:r>
      <w:r w:rsidR="00106D52">
        <w:rPr>
          <w:rtl/>
        </w:rPr>
        <w:t xml:space="preserve"> שנ</w:t>
      </w:r>
      <w:r w:rsidR="00106D52">
        <w:rPr>
          <w:rFonts w:hint="cs"/>
          <w:rtl/>
        </w:rPr>
        <w:t>אמר:</w:t>
      </w:r>
      <w:r w:rsidR="00106D52">
        <w:rPr>
          <w:rtl/>
        </w:rPr>
        <w:t xml:space="preserve"> בכל המקום אשר אזכיר את שמי אבא אליך </w:t>
      </w:r>
      <w:proofErr w:type="spellStart"/>
      <w:r w:rsidR="00106D52">
        <w:rPr>
          <w:rtl/>
        </w:rPr>
        <w:t>וברכתיך</w:t>
      </w:r>
      <w:proofErr w:type="spellEnd"/>
      <w:r w:rsidR="00106D52">
        <w:rPr>
          <w:rFonts w:hint="cs"/>
          <w:rtl/>
        </w:rPr>
        <w:t>"</w:t>
      </w:r>
      <w:r w:rsidR="00733AD8">
        <w:rPr>
          <w:rFonts w:hint="cs"/>
          <w:rtl/>
        </w:rPr>
        <w:t>.</w:t>
      </w:r>
      <w:r w:rsidR="00CE14C1">
        <w:rPr>
          <w:rFonts w:hint="cs"/>
          <w:rtl/>
        </w:rPr>
        <w:t xml:space="preserve"> </w:t>
      </w:r>
      <w:r w:rsidR="00106D52">
        <w:rPr>
          <w:rFonts w:hint="cs"/>
          <w:rtl/>
        </w:rPr>
        <w:t>הפרדה זו</w:t>
      </w:r>
      <w:r w:rsidR="005E75DE">
        <w:rPr>
          <w:rFonts w:hint="cs"/>
          <w:rtl/>
        </w:rPr>
        <w:t xml:space="preserve"> שעשינו בעריכת הדף, </w:t>
      </w:r>
      <w:r w:rsidR="00106D52">
        <w:rPr>
          <w:rFonts w:hint="cs"/>
          <w:rtl/>
        </w:rPr>
        <w:t>חשובה להבנת העניין וכ</w:t>
      </w:r>
      <w:r w:rsidR="00170784">
        <w:rPr>
          <w:rFonts w:hint="cs"/>
          <w:rtl/>
        </w:rPr>
        <w:t xml:space="preserve">מוסבר </w:t>
      </w:r>
      <w:r w:rsidR="00106D52">
        <w:rPr>
          <w:rFonts w:hint="cs"/>
          <w:rtl/>
        </w:rPr>
        <w:t>להלן.</w:t>
      </w:r>
    </w:p>
  </w:footnote>
  <w:footnote w:id="17">
    <w:p w14:paraId="19E9FC1C" w14:textId="77777777" w:rsidR="00F96351" w:rsidRDefault="00F96351" w:rsidP="00F96351">
      <w:pPr>
        <w:pStyle w:val="a3"/>
        <w:rPr>
          <w:rFonts w:hint="cs"/>
          <w:rtl/>
        </w:rPr>
      </w:pPr>
      <w:r>
        <w:rPr>
          <w:rStyle w:val="a5"/>
        </w:rPr>
        <w:footnoteRef/>
      </w:r>
      <w:r>
        <w:rPr>
          <w:rtl/>
        </w:rPr>
        <w:t xml:space="preserve"> </w:t>
      </w:r>
      <w:r>
        <w:rPr>
          <w:rFonts w:hint="cs"/>
          <w:rtl/>
        </w:rPr>
        <w:t xml:space="preserve">רגל </w:t>
      </w:r>
      <w:r>
        <w:rPr>
          <w:rtl/>
        </w:rPr>
        <w:t>–</w:t>
      </w:r>
      <w:r>
        <w:rPr>
          <w:rFonts w:hint="cs"/>
          <w:rtl/>
        </w:rPr>
        <w:t xml:space="preserve"> עלייה לרגל ברגל. חלק בסיסי זה של גוף האדם הוא שנתן לחגים את שמם 'רגלים'! אבל הלב מוביל. </w:t>
      </w:r>
      <w:r w:rsidR="00026101">
        <w:rPr>
          <w:rFonts w:hint="cs"/>
          <w:rtl/>
        </w:rPr>
        <w:t>ראו</w:t>
      </w:r>
      <w:r>
        <w:rPr>
          <w:rFonts w:hint="cs"/>
          <w:rtl/>
        </w:rPr>
        <w:t xml:space="preserve"> גם לעיל דברי הלל לחמר שעלב אותו: "</w:t>
      </w:r>
      <w:r w:rsidRPr="007F1642">
        <w:rPr>
          <w:rtl/>
          <w:lang w:val="he-IL"/>
        </w:rPr>
        <w:t xml:space="preserve">לא </w:t>
      </w:r>
      <w:proofErr w:type="spellStart"/>
      <w:r w:rsidRPr="007F1642">
        <w:rPr>
          <w:rtl/>
          <w:lang w:val="he-IL"/>
        </w:rPr>
        <w:t>יהו</w:t>
      </w:r>
      <w:proofErr w:type="spellEnd"/>
      <w:r w:rsidRPr="007F1642">
        <w:rPr>
          <w:rtl/>
          <w:lang w:val="he-IL"/>
        </w:rPr>
        <w:t xml:space="preserve"> שכר רגלי כשכר רגלי הבהמה</w:t>
      </w:r>
      <w:r>
        <w:rPr>
          <w:rFonts w:hint="cs"/>
          <w:rtl/>
          <w:lang w:val="he-IL"/>
        </w:rPr>
        <w:t xml:space="preserve">?". </w:t>
      </w:r>
      <w:r>
        <w:rPr>
          <w:rFonts w:hint="cs"/>
          <w:rtl/>
        </w:rPr>
        <w:t xml:space="preserve"> </w:t>
      </w:r>
    </w:p>
  </w:footnote>
  <w:footnote w:id="18">
    <w:p w14:paraId="407978EA" w14:textId="77777777" w:rsidR="003F43D7" w:rsidRDefault="003F43D7" w:rsidP="00ED34D2">
      <w:pPr>
        <w:pStyle w:val="a3"/>
        <w:rPr>
          <w:rFonts w:hint="cs"/>
          <w:rtl/>
        </w:rPr>
      </w:pPr>
      <w:r>
        <w:rPr>
          <w:rStyle w:val="a5"/>
        </w:rPr>
        <w:footnoteRef/>
      </w:r>
      <w:r>
        <w:rPr>
          <w:rtl/>
        </w:rPr>
        <w:t xml:space="preserve"> </w:t>
      </w:r>
      <w:r>
        <w:rPr>
          <w:rFonts w:hint="cs"/>
          <w:rtl/>
          <w:lang w:eastAsia="en-US"/>
        </w:rPr>
        <w:t xml:space="preserve">מתפתה להחליף "אזכיר" ב"תזכיר", אבל פירוש הפסוק הוא שהכוונה למקום </w:t>
      </w:r>
      <w:r w:rsidRPr="00106D52">
        <w:rPr>
          <w:rFonts w:hint="cs"/>
          <w:b/>
          <w:bCs/>
          <w:rtl/>
          <w:lang w:eastAsia="en-US"/>
        </w:rPr>
        <w:t>שהקב"ה יזכיר</w:t>
      </w:r>
      <w:r>
        <w:rPr>
          <w:rFonts w:hint="cs"/>
          <w:rtl/>
          <w:lang w:eastAsia="en-US"/>
        </w:rPr>
        <w:t xml:space="preserve"> שמו שם, בדומה לפסוק בד</w:t>
      </w:r>
      <w:r>
        <w:rPr>
          <w:rtl/>
          <w:lang w:eastAsia="en-US"/>
        </w:rPr>
        <w:t xml:space="preserve">ברים </w:t>
      </w:r>
      <w:proofErr w:type="spellStart"/>
      <w:r>
        <w:rPr>
          <w:rtl/>
          <w:lang w:eastAsia="en-US"/>
        </w:rPr>
        <w:t>יב</w:t>
      </w:r>
      <w:proofErr w:type="spellEnd"/>
      <w:r>
        <w:rPr>
          <w:rtl/>
          <w:lang w:eastAsia="en-US"/>
        </w:rPr>
        <w:t xml:space="preserve"> יא</w:t>
      </w:r>
      <w:r>
        <w:rPr>
          <w:rFonts w:hint="cs"/>
          <w:rtl/>
          <w:lang w:eastAsia="en-US"/>
        </w:rPr>
        <w:t>: "</w:t>
      </w:r>
      <w:r>
        <w:rPr>
          <w:rtl/>
          <w:lang w:eastAsia="en-US"/>
        </w:rPr>
        <w:t xml:space="preserve">וְהָיָה הַמָּקוֹם אֲשֶׁר יִבְחַר ה' </w:t>
      </w:r>
      <w:proofErr w:type="spellStart"/>
      <w:r>
        <w:rPr>
          <w:rtl/>
          <w:lang w:eastAsia="en-US"/>
        </w:rPr>
        <w:t>אֱלֹהֵיכֶם</w:t>
      </w:r>
      <w:proofErr w:type="spellEnd"/>
      <w:r>
        <w:rPr>
          <w:rtl/>
          <w:lang w:eastAsia="en-US"/>
        </w:rPr>
        <w:t xml:space="preserve"> בּוֹ לְשַׁכֵּן שְׁמוֹ שָׁם </w:t>
      </w:r>
      <w:r>
        <w:rPr>
          <w:rFonts w:hint="cs"/>
          <w:rtl/>
          <w:lang w:eastAsia="en-US"/>
        </w:rPr>
        <w:t xml:space="preserve">וכו' ". קריאת הפסוק </w:t>
      </w:r>
      <w:r w:rsidR="00170784">
        <w:rPr>
          <w:rFonts w:hint="cs"/>
          <w:rtl/>
          <w:lang w:eastAsia="en-US"/>
        </w:rPr>
        <w:t xml:space="preserve">בהקשר של הדרשה, </w:t>
      </w:r>
      <w:r>
        <w:rPr>
          <w:rFonts w:hint="cs"/>
          <w:rtl/>
          <w:lang w:eastAsia="en-US"/>
        </w:rPr>
        <w:t>היא בדומה לפירוש</w:t>
      </w:r>
      <w:r w:rsidRPr="00106D52">
        <w:rPr>
          <w:rFonts w:hint="eastAsia"/>
          <w:rtl/>
          <w:lang w:eastAsia="en-US"/>
        </w:rPr>
        <w:t xml:space="preserve"> </w:t>
      </w:r>
      <w:r w:rsidRPr="005D0AF0">
        <w:rPr>
          <w:rFonts w:hint="eastAsia"/>
          <w:rtl/>
          <w:lang w:eastAsia="en-US"/>
        </w:rPr>
        <w:t>אבן</w:t>
      </w:r>
      <w:r w:rsidRPr="005D0AF0">
        <w:rPr>
          <w:rtl/>
          <w:lang w:eastAsia="en-US"/>
        </w:rPr>
        <w:t xml:space="preserve"> </w:t>
      </w:r>
      <w:r w:rsidRPr="005D0AF0">
        <w:rPr>
          <w:rFonts w:hint="eastAsia"/>
          <w:rtl/>
          <w:lang w:eastAsia="en-US"/>
        </w:rPr>
        <w:t>עזרא</w:t>
      </w:r>
      <w:r w:rsidR="00170784">
        <w:rPr>
          <w:rFonts w:hint="cs"/>
          <w:rtl/>
          <w:lang w:eastAsia="en-US"/>
        </w:rPr>
        <w:t xml:space="preserve"> על הפסוק בשמות כ כ</w:t>
      </w:r>
      <w:r>
        <w:rPr>
          <w:rFonts w:hint="cs"/>
          <w:rtl/>
          <w:lang w:eastAsia="en-US"/>
        </w:rPr>
        <w:t>: "</w:t>
      </w:r>
      <w:r w:rsidRPr="005D0AF0">
        <w:rPr>
          <w:rFonts w:hint="eastAsia"/>
          <w:rtl/>
          <w:lang w:eastAsia="en-US"/>
        </w:rPr>
        <w:t>בכל</w:t>
      </w:r>
      <w:r w:rsidRPr="005D0AF0">
        <w:rPr>
          <w:rtl/>
          <w:lang w:eastAsia="en-US"/>
        </w:rPr>
        <w:t xml:space="preserve"> </w:t>
      </w:r>
      <w:r w:rsidRPr="005D0AF0">
        <w:rPr>
          <w:rFonts w:hint="eastAsia"/>
          <w:rtl/>
          <w:lang w:eastAsia="en-US"/>
        </w:rPr>
        <w:t>מקום</w:t>
      </w:r>
      <w:r w:rsidRPr="005D0AF0">
        <w:rPr>
          <w:rtl/>
          <w:lang w:eastAsia="en-US"/>
        </w:rPr>
        <w:t xml:space="preserve"> </w:t>
      </w:r>
      <w:r w:rsidRPr="005D0AF0">
        <w:rPr>
          <w:rFonts w:hint="eastAsia"/>
          <w:rtl/>
          <w:lang w:eastAsia="en-US"/>
        </w:rPr>
        <w:t>אשר</w:t>
      </w:r>
      <w:r w:rsidRPr="005D0AF0">
        <w:rPr>
          <w:rtl/>
          <w:lang w:eastAsia="en-US"/>
        </w:rPr>
        <w:t xml:space="preserve"> </w:t>
      </w:r>
      <w:r w:rsidRPr="005D0AF0">
        <w:rPr>
          <w:rFonts w:hint="eastAsia"/>
          <w:rtl/>
          <w:lang w:eastAsia="en-US"/>
        </w:rPr>
        <w:t>אשים</w:t>
      </w:r>
      <w:r w:rsidRPr="005D0AF0">
        <w:rPr>
          <w:rtl/>
          <w:lang w:eastAsia="en-US"/>
        </w:rPr>
        <w:t xml:space="preserve"> </w:t>
      </w:r>
      <w:r w:rsidRPr="005D0AF0">
        <w:rPr>
          <w:rFonts w:hint="eastAsia"/>
          <w:rtl/>
          <w:lang w:eastAsia="en-US"/>
        </w:rPr>
        <w:t>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שכבודי</w:t>
      </w:r>
      <w:r w:rsidRPr="005D0AF0">
        <w:rPr>
          <w:rtl/>
          <w:lang w:eastAsia="en-US"/>
        </w:rPr>
        <w:t xml:space="preserve"> </w:t>
      </w:r>
      <w:r w:rsidRPr="005D0AF0">
        <w:rPr>
          <w:rFonts w:hint="eastAsia"/>
          <w:rtl/>
          <w:lang w:eastAsia="en-US"/>
        </w:rPr>
        <w:t>שוכן</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כמו</w:t>
      </w:r>
      <w:r w:rsidRPr="005D0AF0">
        <w:rPr>
          <w:rtl/>
          <w:lang w:eastAsia="en-US"/>
        </w:rPr>
        <w:t xml:space="preserve"> </w:t>
      </w:r>
      <w:r w:rsidRPr="005D0AF0">
        <w:rPr>
          <w:rFonts w:hint="eastAsia"/>
          <w:rtl/>
          <w:lang w:eastAsia="en-US"/>
        </w:rPr>
        <w:t>שילה</w:t>
      </w:r>
      <w:r w:rsidRPr="005D0AF0">
        <w:rPr>
          <w:rtl/>
          <w:lang w:eastAsia="en-US"/>
        </w:rPr>
        <w:t xml:space="preserve"> </w:t>
      </w:r>
      <w:proofErr w:type="spellStart"/>
      <w:r w:rsidRPr="005D0AF0">
        <w:rPr>
          <w:rFonts w:hint="eastAsia"/>
          <w:rtl/>
          <w:lang w:eastAsia="en-US"/>
        </w:rPr>
        <w:t>ונוב</w:t>
      </w:r>
      <w:proofErr w:type="spellEnd"/>
      <w:r w:rsidRPr="005D0AF0">
        <w:rPr>
          <w:rtl/>
          <w:lang w:eastAsia="en-US"/>
        </w:rPr>
        <w:t xml:space="preserve"> </w:t>
      </w:r>
      <w:r w:rsidRPr="005D0AF0">
        <w:rPr>
          <w:rFonts w:hint="eastAsia"/>
          <w:rtl/>
          <w:lang w:eastAsia="en-US"/>
        </w:rPr>
        <w:t>שעמד</w:t>
      </w:r>
      <w:r w:rsidRPr="005D0AF0">
        <w:rPr>
          <w:rtl/>
          <w:lang w:eastAsia="en-US"/>
        </w:rPr>
        <w:t xml:space="preserve"> </w:t>
      </w:r>
      <w:r w:rsidRPr="005D0AF0">
        <w:rPr>
          <w:rFonts w:hint="eastAsia"/>
          <w:rtl/>
          <w:lang w:eastAsia="en-US"/>
        </w:rPr>
        <w:t>שם</w:t>
      </w:r>
      <w:r w:rsidRPr="005D0AF0">
        <w:rPr>
          <w:rtl/>
          <w:lang w:eastAsia="en-US"/>
        </w:rPr>
        <w:t xml:space="preserve"> </w:t>
      </w:r>
      <w:r w:rsidRPr="005D0AF0">
        <w:rPr>
          <w:rFonts w:hint="eastAsia"/>
          <w:rtl/>
          <w:lang w:eastAsia="en-US"/>
        </w:rPr>
        <w:t>הארון</w:t>
      </w:r>
      <w:r w:rsidRPr="005D0AF0">
        <w:rPr>
          <w:rtl/>
          <w:lang w:eastAsia="en-US"/>
        </w:rPr>
        <w:t xml:space="preserve">. </w:t>
      </w:r>
      <w:r w:rsidRPr="005D0AF0">
        <w:rPr>
          <w:rFonts w:hint="eastAsia"/>
          <w:rtl/>
          <w:lang w:eastAsia="en-US"/>
        </w:rPr>
        <w:t>אם</w:t>
      </w:r>
      <w:r w:rsidRPr="005D0AF0">
        <w:rPr>
          <w:rtl/>
          <w:lang w:eastAsia="en-US"/>
        </w:rPr>
        <w:t xml:space="preserve"> </w:t>
      </w:r>
      <w:r w:rsidRPr="005D0AF0">
        <w:rPr>
          <w:rFonts w:hint="eastAsia"/>
          <w:rtl/>
          <w:lang w:eastAsia="en-US"/>
        </w:rPr>
        <w:t>תבוא</w:t>
      </w:r>
      <w:r w:rsidRPr="005D0AF0">
        <w:rPr>
          <w:rtl/>
          <w:lang w:eastAsia="en-US"/>
        </w:rPr>
        <w:t xml:space="preserve"> </w:t>
      </w:r>
      <w:r w:rsidRPr="005D0AF0">
        <w:rPr>
          <w:rFonts w:hint="eastAsia"/>
          <w:rtl/>
          <w:lang w:eastAsia="en-US"/>
        </w:rPr>
        <w:t>אל</w:t>
      </w:r>
      <w:r w:rsidRPr="005D0AF0">
        <w:rPr>
          <w:rtl/>
          <w:lang w:eastAsia="en-US"/>
        </w:rPr>
        <w:t xml:space="preserve"> </w:t>
      </w:r>
      <w:r w:rsidRPr="005D0AF0">
        <w:rPr>
          <w:rFonts w:hint="eastAsia"/>
          <w:rtl/>
          <w:lang w:eastAsia="en-US"/>
        </w:rPr>
        <w:t>המקום</w:t>
      </w:r>
      <w:r w:rsidRPr="005D0AF0">
        <w:rPr>
          <w:rtl/>
          <w:lang w:eastAsia="en-US"/>
        </w:rPr>
        <w:t xml:space="preserve"> </w:t>
      </w:r>
      <w:r w:rsidRPr="005D0AF0">
        <w:rPr>
          <w:rFonts w:hint="eastAsia"/>
          <w:rtl/>
          <w:lang w:eastAsia="en-US"/>
        </w:rPr>
        <w:t>הנזכר</w:t>
      </w:r>
      <w:r w:rsidRPr="005D0AF0">
        <w:rPr>
          <w:rtl/>
          <w:lang w:eastAsia="en-US"/>
        </w:rPr>
        <w:t xml:space="preserve"> </w:t>
      </w:r>
      <w:r w:rsidRPr="005D0AF0">
        <w:rPr>
          <w:rFonts w:hint="eastAsia"/>
          <w:rtl/>
          <w:lang w:eastAsia="en-US"/>
        </w:rPr>
        <w:t>לשמי</w:t>
      </w:r>
      <w:r w:rsidRPr="005D0AF0">
        <w:rPr>
          <w:rtl/>
          <w:lang w:eastAsia="en-US"/>
        </w:rPr>
        <w:t xml:space="preserve"> </w:t>
      </w:r>
      <w:r w:rsidRPr="005D0AF0">
        <w:rPr>
          <w:rFonts w:hint="eastAsia"/>
          <w:rtl/>
          <w:lang w:eastAsia="en-US"/>
        </w:rPr>
        <w:t>לבקר</w:t>
      </w:r>
      <w:r w:rsidRPr="005D0AF0">
        <w:rPr>
          <w:rtl/>
          <w:lang w:eastAsia="en-US"/>
        </w:rPr>
        <w:t xml:space="preserve"> </w:t>
      </w:r>
      <w:r w:rsidRPr="005D0AF0">
        <w:rPr>
          <w:rFonts w:hint="eastAsia"/>
          <w:rtl/>
          <w:lang w:eastAsia="en-US"/>
        </w:rPr>
        <w:t>אותי</w:t>
      </w:r>
      <w:r w:rsidRPr="005D0AF0">
        <w:rPr>
          <w:rtl/>
          <w:lang w:eastAsia="en-US"/>
        </w:rPr>
        <w:t xml:space="preserve">, </w:t>
      </w:r>
      <w:r w:rsidRPr="005D0AF0">
        <w:rPr>
          <w:rFonts w:hint="eastAsia"/>
          <w:rtl/>
          <w:lang w:eastAsia="en-US"/>
        </w:rPr>
        <w:t>גם</w:t>
      </w:r>
      <w:r w:rsidRPr="005D0AF0">
        <w:rPr>
          <w:rtl/>
          <w:lang w:eastAsia="en-US"/>
        </w:rPr>
        <w:t xml:space="preserve"> </w:t>
      </w:r>
      <w:r w:rsidRPr="005D0AF0">
        <w:rPr>
          <w:rFonts w:hint="eastAsia"/>
          <w:rtl/>
          <w:lang w:eastAsia="en-US"/>
        </w:rPr>
        <w:t>אני</w:t>
      </w:r>
      <w:r w:rsidRPr="005D0AF0">
        <w:rPr>
          <w:rFonts w:hint="cs"/>
          <w:rtl/>
          <w:lang w:eastAsia="en-US"/>
        </w:rPr>
        <w:t xml:space="preserve"> </w:t>
      </w:r>
      <w:r w:rsidRPr="005D0AF0">
        <w:rPr>
          <w:rFonts w:hint="eastAsia"/>
          <w:rtl/>
        </w:rPr>
        <w:t>אבוא</w:t>
      </w:r>
      <w:r w:rsidRPr="005D0AF0">
        <w:rPr>
          <w:rtl/>
        </w:rPr>
        <w:t xml:space="preserve"> </w:t>
      </w:r>
      <w:r w:rsidRPr="005D0AF0">
        <w:rPr>
          <w:rFonts w:hint="eastAsia"/>
          <w:rtl/>
        </w:rPr>
        <w:t>אליך</w:t>
      </w:r>
      <w:r w:rsidRPr="005D0AF0">
        <w:rPr>
          <w:rtl/>
        </w:rPr>
        <w:t xml:space="preserve"> </w:t>
      </w:r>
      <w:proofErr w:type="spellStart"/>
      <w:r w:rsidRPr="005D0AF0">
        <w:rPr>
          <w:rFonts w:hint="eastAsia"/>
          <w:rtl/>
        </w:rPr>
        <w:t>וברכתיך</w:t>
      </w:r>
      <w:proofErr w:type="spellEnd"/>
      <w:r w:rsidRPr="005D0AF0">
        <w:rPr>
          <w:rFonts w:hint="cs"/>
          <w:rtl/>
        </w:rPr>
        <w:t>"</w:t>
      </w:r>
      <w:r w:rsidR="005E75DE">
        <w:rPr>
          <w:rFonts w:hint="cs"/>
          <w:rtl/>
        </w:rPr>
        <w:t xml:space="preserve">, וכבר הרחבנו בנושא זה בדברינו </w:t>
      </w:r>
      <w:hyperlink r:id="rId9" w:anchor="gsc.tab=0" w:history="1">
        <w:r w:rsidR="005E75DE" w:rsidRPr="00733AD8">
          <w:rPr>
            <w:rStyle w:val="Hyperlink"/>
            <w:rFonts w:hint="cs"/>
            <w:rtl/>
          </w:rPr>
          <w:t>בכל המקום אשר אזכיר את שמי</w:t>
        </w:r>
      </w:hyperlink>
      <w:r w:rsidR="005E75DE">
        <w:rPr>
          <w:rFonts w:hint="cs"/>
          <w:rtl/>
        </w:rPr>
        <w:t xml:space="preserve"> בפרשת יתרו). </w:t>
      </w:r>
      <w:r>
        <w:rPr>
          <w:rFonts w:hint="cs"/>
          <w:rtl/>
          <w:lang w:eastAsia="en-US"/>
        </w:rPr>
        <w:t xml:space="preserve">כל זה כאמור </w:t>
      </w:r>
      <w:proofErr w:type="spellStart"/>
      <w:r>
        <w:rPr>
          <w:rFonts w:hint="cs"/>
          <w:rtl/>
          <w:lang w:eastAsia="en-US"/>
        </w:rPr>
        <w:t>בתוספתא</w:t>
      </w:r>
      <w:proofErr w:type="spellEnd"/>
      <w:r>
        <w:rPr>
          <w:rFonts w:hint="cs"/>
          <w:rtl/>
          <w:lang w:eastAsia="en-US"/>
        </w:rPr>
        <w:t xml:space="preserve"> שמתחילה בקטע השני: "הוא היה אומר". אבל איך נבין את דרשת הלל </w:t>
      </w:r>
      <w:r w:rsidR="005E75DE">
        <w:rPr>
          <w:rFonts w:hint="cs"/>
          <w:rtl/>
          <w:lang w:eastAsia="en-US"/>
        </w:rPr>
        <w:t>בקטע הראשון</w:t>
      </w:r>
      <w:r>
        <w:rPr>
          <w:rFonts w:hint="cs"/>
          <w:rtl/>
          <w:lang w:eastAsia="en-US"/>
        </w:rPr>
        <w:t>: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proofErr w:type="spellStart"/>
      <w:r w:rsidRPr="004C5BD9">
        <w:rPr>
          <w:rFonts w:hint="eastAsia"/>
          <w:rtl/>
          <w:lang w:eastAsia="en-US"/>
        </w:rPr>
        <w:t>הכל</w:t>
      </w:r>
      <w:proofErr w:type="spellEnd"/>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sidRPr="004C5BD9">
        <w:rPr>
          <w:rFonts w:hint="eastAsia"/>
          <w:rtl/>
          <w:lang w:eastAsia="en-US"/>
        </w:rPr>
        <w:t>איני</w:t>
      </w:r>
      <w:r w:rsidRPr="004C5BD9">
        <w:rPr>
          <w:rtl/>
          <w:lang w:eastAsia="en-US"/>
        </w:rPr>
        <w:t xml:space="preserve"> </w:t>
      </w:r>
      <w:r w:rsidRPr="004C5BD9">
        <w:rPr>
          <w:rFonts w:hint="eastAsia"/>
          <w:rtl/>
          <w:lang w:eastAsia="en-US"/>
        </w:rPr>
        <w:t>כאן</w:t>
      </w:r>
      <w:r w:rsidRPr="004C5BD9">
        <w:rPr>
          <w:rtl/>
          <w:lang w:eastAsia="en-US"/>
        </w:rPr>
        <w:t xml:space="preserve"> - </w:t>
      </w:r>
      <w:r w:rsidRPr="004C5BD9">
        <w:rPr>
          <w:rFonts w:hint="eastAsia"/>
          <w:rtl/>
          <w:lang w:eastAsia="en-US"/>
        </w:rPr>
        <w:t>מי</w:t>
      </w:r>
      <w:r w:rsidRPr="004C5BD9">
        <w:rPr>
          <w:rtl/>
          <w:lang w:eastAsia="en-US"/>
        </w:rPr>
        <w:t xml:space="preserve"> </w:t>
      </w:r>
      <w:r w:rsidRPr="004C5BD9">
        <w:rPr>
          <w:rFonts w:hint="eastAsia"/>
          <w:rtl/>
          <w:lang w:eastAsia="en-US"/>
        </w:rPr>
        <w:t>כאן</w:t>
      </w:r>
      <w:r>
        <w:rPr>
          <w:rFonts w:hint="cs"/>
          <w:rtl/>
          <w:lang w:eastAsia="en-US"/>
        </w:rPr>
        <w:t>?</w:t>
      </w:r>
      <w:r w:rsidRPr="004C5BD9">
        <w:rPr>
          <w:rFonts w:hint="cs"/>
          <w:rtl/>
          <w:lang w:eastAsia="en-US"/>
        </w:rPr>
        <w:t xml:space="preserve">" </w:t>
      </w:r>
      <w:r>
        <w:rPr>
          <w:rFonts w:hint="cs"/>
          <w:rtl/>
          <w:lang w:eastAsia="en-US"/>
        </w:rPr>
        <w:t>האם אותו הלל שבתחילה מתעמת עם החמר שעלב בו ואח"כ היה נוזף בחוגגים שראה (</w:t>
      </w:r>
      <w:r w:rsidR="00170784">
        <w:rPr>
          <w:rFonts w:hint="cs"/>
          <w:rtl/>
          <w:lang w:eastAsia="en-US"/>
        </w:rPr>
        <w:t>ח</w:t>
      </w:r>
      <w:r>
        <w:rPr>
          <w:rFonts w:hint="cs"/>
          <w:rtl/>
          <w:lang w:eastAsia="en-US"/>
        </w:rPr>
        <w:t xml:space="preserve">שב) שגבה ליבם, השתנה (לאחר שעלה לגדולה?) ושם את עצמו במרכז? </w:t>
      </w:r>
      <w:r w:rsidRPr="004C5BD9">
        <w:rPr>
          <w:rFonts w:hint="eastAsia"/>
          <w:rtl/>
          <w:lang w:eastAsia="en-US"/>
        </w:rPr>
        <w:t>אם</w:t>
      </w:r>
      <w:r w:rsidRPr="004C5BD9">
        <w:rPr>
          <w:rtl/>
          <w:lang w:eastAsia="en-US"/>
        </w:rPr>
        <w:t xml:space="preserve"> </w:t>
      </w:r>
      <w:r w:rsidRPr="004C5BD9">
        <w:rPr>
          <w:rFonts w:hint="eastAsia"/>
          <w:rtl/>
          <w:lang w:eastAsia="en-US"/>
        </w:rPr>
        <w:t>אני</w:t>
      </w:r>
      <w:r w:rsidRPr="004C5BD9">
        <w:rPr>
          <w:rtl/>
          <w:lang w:eastAsia="en-US"/>
        </w:rPr>
        <w:t xml:space="preserve"> </w:t>
      </w:r>
      <w:r w:rsidRPr="004C5BD9">
        <w:rPr>
          <w:rFonts w:hint="eastAsia"/>
          <w:rtl/>
          <w:lang w:eastAsia="en-US"/>
        </w:rPr>
        <w:t>כאן</w:t>
      </w:r>
      <w:r w:rsidRPr="004C5BD9">
        <w:rPr>
          <w:rtl/>
          <w:lang w:eastAsia="en-US"/>
        </w:rPr>
        <w:t xml:space="preserve"> - </w:t>
      </w:r>
      <w:proofErr w:type="spellStart"/>
      <w:r w:rsidRPr="004C5BD9">
        <w:rPr>
          <w:rFonts w:hint="eastAsia"/>
          <w:rtl/>
          <w:lang w:eastAsia="en-US"/>
        </w:rPr>
        <w:t>הכל</w:t>
      </w:r>
      <w:proofErr w:type="spellEnd"/>
      <w:r w:rsidRPr="004C5BD9">
        <w:rPr>
          <w:rtl/>
          <w:lang w:eastAsia="en-US"/>
        </w:rPr>
        <w:t xml:space="preserve"> </w:t>
      </w:r>
      <w:r w:rsidRPr="004C5BD9">
        <w:rPr>
          <w:rFonts w:hint="eastAsia"/>
          <w:rtl/>
          <w:lang w:eastAsia="en-US"/>
        </w:rPr>
        <w:t>כאן</w:t>
      </w:r>
      <w:r w:rsidRPr="004C5BD9">
        <w:rPr>
          <w:rtl/>
          <w:lang w:eastAsia="en-US"/>
        </w:rPr>
        <w:t xml:space="preserve">, </w:t>
      </w:r>
      <w:r w:rsidRPr="004C5BD9">
        <w:rPr>
          <w:rFonts w:hint="eastAsia"/>
          <w:rtl/>
          <w:lang w:eastAsia="en-US"/>
        </w:rPr>
        <w:t>ואם</w:t>
      </w:r>
      <w:r w:rsidRPr="004C5BD9">
        <w:rPr>
          <w:rtl/>
          <w:lang w:eastAsia="en-US"/>
        </w:rPr>
        <w:t xml:space="preserve"> </w:t>
      </w:r>
      <w:r>
        <w:rPr>
          <w:rFonts w:hint="cs"/>
          <w:rtl/>
          <w:lang w:eastAsia="en-US"/>
        </w:rPr>
        <w:t xml:space="preserve">אני לא </w:t>
      </w:r>
      <w:r w:rsidRPr="004C5BD9">
        <w:rPr>
          <w:rFonts w:hint="eastAsia"/>
          <w:rtl/>
          <w:lang w:eastAsia="en-US"/>
        </w:rPr>
        <w:t>כאן</w:t>
      </w:r>
      <w:r w:rsidRPr="004C5BD9">
        <w:rPr>
          <w:rtl/>
          <w:lang w:eastAsia="en-US"/>
        </w:rPr>
        <w:t xml:space="preserve"> </w:t>
      </w:r>
      <w:r>
        <w:rPr>
          <w:rtl/>
          <w:lang w:eastAsia="en-US"/>
        </w:rPr>
        <w:t>–</w:t>
      </w:r>
      <w:r w:rsidRPr="004C5BD9">
        <w:rPr>
          <w:rtl/>
          <w:lang w:eastAsia="en-US"/>
        </w:rPr>
        <w:t xml:space="preserve"> </w:t>
      </w:r>
      <w:r>
        <w:rPr>
          <w:rFonts w:hint="cs"/>
          <w:rtl/>
          <w:lang w:eastAsia="en-US"/>
        </w:rPr>
        <w:t xml:space="preserve">אף אחד לא כאן?! </w:t>
      </w:r>
      <w:r w:rsidR="00170784">
        <w:rPr>
          <w:rFonts w:hint="cs"/>
          <w:rtl/>
          <w:lang w:eastAsia="en-US"/>
        </w:rPr>
        <w:t xml:space="preserve">הכיצד?! </w:t>
      </w:r>
      <w:r>
        <w:rPr>
          <w:rFonts w:hint="cs"/>
          <w:rtl/>
          <w:lang w:eastAsia="en-US"/>
        </w:rPr>
        <w:t xml:space="preserve">ואיך נהלום אמירה זו </w:t>
      </w:r>
      <w:r w:rsidRPr="004C5BD9">
        <w:rPr>
          <w:rFonts w:hint="cs"/>
          <w:rtl/>
          <w:lang w:eastAsia="en-US"/>
        </w:rPr>
        <w:t>עם אמ</w:t>
      </w:r>
      <w:r>
        <w:rPr>
          <w:rFonts w:hint="cs"/>
          <w:rtl/>
          <w:lang w:eastAsia="en-US"/>
        </w:rPr>
        <w:t>י</w:t>
      </w:r>
      <w:r w:rsidRPr="004C5BD9">
        <w:rPr>
          <w:rFonts w:hint="cs"/>
          <w:rtl/>
          <w:lang w:eastAsia="en-US"/>
        </w:rPr>
        <w:t>רתו המפורס</w:t>
      </w:r>
      <w:r>
        <w:rPr>
          <w:rFonts w:hint="cs"/>
          <w:rtl/>
          <w:lang w:eastAsia="en-US"/>
        </w:rPr>
        <w:t>מ</w:t>
      </w:r>
      <w:r w:rsidRPr="004C5BD9">
        <w:rPr>
          <w:rFonts w:hint="cs"/>
          <w:rtl/>
          <w:lang w:eastAsia="en-US"/>
        </w:rPr>
        <w:t xml:space="preserve">ת: "אם אין אני לי </w:t>
      </w:r>
      <w:r w:rsidRPr="004C5BD9">
        <w:rPr>
          <w:rtl/>
          <w:lang w:eastAsia="en-US"/>
        </w:rPr>
        <w:t>–</w:t>
      </w:r>
      <w:r w:rsidRPr="004C5BD9">
        <w:rPr>
          <w:rFonts w:hint="cs"/>
          <w:rtl/>
          <w:lang w:eastAsia="en-US"/>
        </w:rPr>
        <w:t xml:space="preserve"> מי לי? וכשאני לעצמי </w:t>
      </w:r>
      <w:r w:rsidRPr="004C5BD9">
        <w:rPr>
          <w:rtl/>
          <w:lang w:eastAsia="en-US"/>
        </w:rPr>
        <w:t>–</w:t>
      </w:r>
      <w:r w:rsidRPr="004C5BD9">
        <w:rPr>
          <w:rFonts w:hint="cs"/>
          <w:rtl/>
          <w:lang w:eastAsia="en-US"/>
        </w:rPr>
        <w:t xml:space="preserve"> מה אני?</w:t>
      </w:r>
      <w:r>
        <w:rPr>
          <w:rFonts w:hint="cs"/>
          <w:rtl/>
        </w:rPr>
        <w:t>"</w:t>
      </w:r>
      <w:r>
        <w:rPr>
          <w:rFonts w:hint="cs"/>
          <w:rtl/>
          <w:lang w:val="he-IL"/>
        </w:rPr>
        <w:t xml:space="preserve"> (בעיקר החצי השני: "וכשאני לעצמי </w:t>
      </w:r>
      <w:r>
        <w:rPr>
          <w:rtl/>
          <w:lang w:val="he-IL"/>
        </w:rPr>
        <w:t>–</w:t>
      </w:r>
      <w:r>
        <w:rPr>
          <w:rFonts w:hint="cs"/>
          <w:rtl/>
          <w:lang w:val="he-IL"/>
        </w:rPr>
        <w:t xml:space="preserve"> מה אני"). </w:t>
      </w:r>
      <w:r>
        <w:rPr>
          <w:rFonts w:hint="cs"/>
          <w:rtl/>
        </w:rPr>
        <w:t>הזהו הלל שמעולם לא הקפיד עד שהפסיד מי שניסה לקנטר אותו ארבע מאות זוז? (שבת לא ע"א)</w:t>
      </w:r>
      <w:r w:rsidR="00ED34D2">
        <w:rPr>
          <w:rFonts w:hint="cs"/>
          <w:rtl/>
        </w:rPr>
        <w:t>?</w:t>
      </w:r>
      <w:r>
        <w:rPr>
          <w:rFonts w:hint="cs"/>
          <w:rtl/>
        </w:rPr>
        <w:t xml:space="preserve"> </w:t>
      </w:r>
    </w:p>
  </w:footnote>
  <w:footnote w:id="19">
    <w:p w14:paraId="0F20926F" w14:textId="77777777" w:rsidR="001354B6" w:rsidRDefault="001354B6" w:rsidP="00D6707A">
      <w:pPr>
        <w:pStyle w:val="a3"/>
        <w:rPr>
          <w:rFonts w:hint="cs"/>
        </w:rPr>
      </w:pPr>
      <w:r>
        <w:rPr>
          <w:rStyle w:val="a5"/>
        </w:rPr>
        <w:footnoteRef/>
      </w:r>
      <w:r>
        <w:rPr>
          <w:rtl/>
        </w:rPr>
        <w:t xml:space="preserve"> </w:t>
      </w:r>
      <w:r>
        <w:rPr>
          <w:rFonts w:hint="cs"/>
          <w:rtl/>
          <w:lang w:val="he-IL"/>
        </w:rPr>
        <w:t xml:space="preserve">ההסבר של רש"י הוא שהלל מדבר בשמו של הקב"ה. בדרך זו הלכו רבים וטובים כגון </w:t>
      </w:r>
      <w:r w:rsidRPr="00943D5B">
        <w:rPr>
          <w:rtl/>
          <w:lang w:val="he-IL"/>
        </w:rPr>
        <w:t xml:space="preserve">רבינו יהונתן </w:t>
      </w:r>
      <w:proofErr w:type="spellStart"/>
      <w:r w:rsidRPr="00943D5B">
        <w:rPr>
          <w:rtl/>
          <w:lang w:val="he-IL"/>
        </w:rPr>
        <w:t>מלוניל</w:t>
      </w:r>
      <w:proofErr w:type="spellEnd"/>
      <w:r w:rsidRPr="00943D5B">
        <w:rPr>
          <w:rtl/>
          <w:lang w:val="he-IL"/>
        </w:rPr>
        <w:t xml:space="preserve"> על </w:t>
      </w:r>
      <w:proofErr w:type="spellStart"/>
      <w:r w:rsidRPr="00943D5B">
        <w:rPr>
          <w:rtl/>
          <w:lang w:val="he-IL"/>
        </w:rPr>
        <w:t>הרי"ף</w:t>
      </w:r>
      <w:proofErr w:type="spellEnd"/>
      <w:r>
        <w:rPr>
          <w:rFonts w:hint="cs"/>
          <w:rtl/>
          <w:lang w:val="he-IL"/>
        </w:rPr>
        <w:t>: "</w:t>
      </w:r>
      <w:r w:rsidRPr="00943D5B">
        <w:rPr>
          <w:rtl/>
          <w:lang w:val="he-IL"/>
        </w:rPr>
        <w:t xml:space="preserve">אם אני כאן </w:t>
      </w:r>
      <w:proofErr w:type="spellStart"/>
      <w:r w:rsidRPr="00943D5B">
        <w:rPr>
          <w:rtl/>
          <w:lang w:val="he-IL"/>
        </w:rPr>
        <w:t>הכל</w:t>
      </w:r>
      <w:proofErr w:type="spellEnd"/>
      <w:r w:rsidRPr="00943D5B">
        <w:rPr>
          <w:rtl/>
          <w:lang w:val="he-IL"/>
        </w:rPr>
        <w:t xml:space="preserve"> כאן ואם אין אני כאן מי כאן</w:t>
      </w:r>
      <w:r>
        <w:rPr>
          <w:rFonts w:hint="cs"/>
          <w:rtl/>
          <w:lang w:val="he-IL"/>
        </w:rPr>
        <w:t xml:space="preserve"> - </w:t>
      </w:r>
      <w:r w:rsidRPr="00943D5B">
        <w:rPr>
          <w:rtl/>
          <w:lang w:val="he-IL"/>
        </w:rPr>
        <w:t>כא</w:t>
      </w:r>
      <w:r>
        <w:rPr>
          <w:rFonts w:hint="cs"/>
          <w:rtl/>
          <w:lang w:val="he-IL"/>
        </w:rPr>
        <w:t>י</w:t>
      </w:r>
      <w:r w:rsidRPr="00943D5B">
        <w:rPr>
          <w:rtl/>
          <w:lang w:val="he-IL"/>
        </w:rPr>
        <w:t>לו מדבר ה</w:t>
      </w:r>
      <w:r w:rsidR="005E75DE">
        <w:rPr>
          <w:rFonts w:hint="cs"/>
          <w:rtl/>
          <w:lang w:val="he-IL"/>
        </w:rPr>
        <w:t>ק</w:t>
      </w:r>
      <w:r w:rsidRPr="00943D5B">
        <w:rPr>
          <w:rtl/>
          <w:lang w:val="he-IL"/>
        </w:rPr>
        <w:t>ב"ה בעצמו</w:t>
      </w:r>
      <w:r>
        <w:rPr>
          <w:rFonts w:hint="cs"/>
          <w:rtl/>
          <w:lang w:val="he-IL"/>
        </w:rPr>
        <w:t xml:space="preserve">". </w:t>
      </w:r>
      <w:r w:rsidR="005E75DE">
        <w:rPr>
          <w:rFonts w:hint="cs"/>
          <w:rtl/>
          <w:lang w:val="he-IL"/>
        </w:rPr>
        <w:t>כך גם ב</w:t>
      </w:r>
      <w:r w:rsidRPr="00943D5B">
        <w:rPr>
          <w:rtl/>
          <w:lang w:val="he-IL"/>
        </w:rPr>
        <w:t xml:space="preserve">חידושי </w:t>
      </w:r>
      <w:proofErr w:type="spellStart"/>
      <w:r w:rsidRPr="00943D5B">
        <w:rPr>
          <w:rtl/>
          <w:lang w:val="he-IL"/>
        </w:rPr>
        <w:t>הריטב"א</w:t>
      </w:r>
      <w:proofErr w:type="spellEnd"/>
      <w:r>
        <w:rPr>
          <w:rFonts w:hint="cs"/>
          <w:rtl/>
          <w:lang w:val="he-IL"/>
        </w:rPr>
        <w:t>: "</w:t>
      </w:r>
      <w:r w:rsidRPr="00943D5B">
        <w:rPr>
          <w:rtl/>
          <w:lang w:val="he-IL"/>
        </w:rPr>
        <w:t xml:space="preserve">אם אני כאן </w:t>
      </w:r>
      <w:proofErr w:type="spellStart"/>
      <w:r w:rsidRPr="00943D5B">
        <w:rPr>
          <w:rtl/>
          <w:lang w:val="he-IL"/>
        </w:rPr>
        <w:t>הכל</w:t>
      </w:r>
      <w:proofErr w:type="spellEnd"/>
      <w:r w:rsidRPr="00943D5B">
        <w:rPr>
          <w:rtl/>
          <w:lang w:val="he-IL"/>
        </w:rPr>
        <w:t xml:space="preserve"> כאן. פי</w:t>
      </w:r>
      <w:r>
        <w:rPr>
          <w:rFonts w:hint="cs"/>
          <w:rtl/>
          <w:lang w:val="he-IL"/>
        </w:rPr>
        <w:t>רוש</w:t>
      </w:r>
      <w:r w:rsidRPr="00943D5B">
        <w:rPr>
          <w:rtl/>
          <w:lang w:val="he-IL"/>
        </w:rPr>
        <w:t xml:space="preserve"> כנגד השכינה הוא אומר שאם השכינה בינינו </w:t>
      </w:r>
      <w:proofErr w:type="spellStart"/>
      <w:r w:rsidRPr="00943D5B">
        <w:rPr>
          <w:rtl/>
          <w:lang w:val="he-IL"/>
        </w:rPr>
        <w:t>הכל</w:t>
      </w:r>
      <w:proofErr w:type="spellEnd"/>
      <w:r w:rsidRPr="00943D5B">
        <w:rPr>
          <w:rtl/>
          <w:lang w:val="he-IL"/>
        </w:rPr>
        <w:t xml:space="preserve"> יבואו</w:t>
      </w:r>
      <w:r>
        <w:rPr>
          <w:rFonts w:hint="cs"/>
          <w:rtl/>
          <w:lang w:val="he-IL"/>
        </w:rPr>
        <w:t>"</w:t>
      </w:r>
      <w:r w:rsidR="005E75DE">
        <w:rPr>
          <w:rFonts w:hint="cs"/>
          <w:rtl/>
          <w:lang w:val="he-IL"/>
        </w:rPr>
        <w:t>, ו</w:t>
      </w:r>
      <w:r>
        <w:rPr>
          <w:rFonts w:hint="cs"/>
          <w:rtl/>
          <w:lang w:val="he-IL"/>
        </w:rPr>
        <w:t>כך גם בפירוש המאירי: "</w:t>
      </w:r>
      <w:r w:rsidRPr="001354B6">
        <w:rPr>
          <w:rtl/>
          <w:lang w:val="he-IL"/>
        </w:rPr>
        <w:t xml:space="preserve">וחכמים שבהם היו דורשים להם שיזהרו מלחטוא ולא יהא </w:t>
      </w:r>
      <w:proofErr w:type="spellStart"/>
      <w:r w:rsidRPr="001354B6">
        <w:rPr>
          <w:rtl/>
          <w:lang w:val="he-IL"/>
        </w:rPr>
        <w:t>טינא</w:t>
      </w:r>
      <w:proofErr w:type="spellEnd"/>
      <w:r w:rsidRPr="001354B6">
        <w:rPr>
          <w:rtl/>
          <w:lang w:val="he-IL"/>
        </w:rPr>
        <w:t xml:space="preserve"> בלבם לרוב השמחה והוא שהיה אחד מהם אומר על שם הק</w:t>
      </w:r>
      <w:r>
        <w:rPr>
          <w:rFonts w:hint="cs"/>
          <w:rtl/>
          <w:lang w:val="he-IL"/>
        </w:rPr>
        <w:t xml:space="preserve">ב"ה: </w:t>
      </w:r>
      <w:r w:rsidRPr="001354B6">
        <w:rPr>
          <w:rtl/>
          <w:lang w:val="he-IL"/>
        </w:rPr>
        <w:t xml:space="preserve">אם אני כאן </w:t>
      </w:r>
      <w:proofErr w:type="spellStart"/>
      <w:r w:rsidRPr="001354B6">
        <w:rPr>
          <w:rtl/>
          <w:lang w:val="he-IL"/>
        </w:rPr>
        <w:t>הכל</w:t>
      </w:r>
      <w:proofErr w:type="spellEnd"/>
      <w:r w:rsidRPr="001354B6">
        <w:rPr>
          <w:rtl/>
          <w:lang w:val="he-IL"/>
        </w:rPr>
        <w:t xml:space="preserve"> כאן כלומר אם אני משרה שכינתי ביניהם </w:t>
      </w:r>
      <w:proofErr w:type="spellStart"/>
      <w:r w:rsidRPr="001354B6">
        <w:rPr>
          <w:rtl/>
          <w:lang w:val="he-IL"/>
        </w:rPr>
        <w:t>הכל</w:t>
      </w:r>
      <w:proofErr w:type="spellEnd"/>
      <w:r w:rsidRPr="001354B6">
        <w:rPr>
          <w:rtl/>
          <w:lang w:val="he-IL"/>
        </w:rPr>
        <w:t xml:space="preserve"> כאן ואם אין אני כאן מי כאן והרי זה תלוי </w:t>
      </w:r>
      <w:proofErr w:type="spellStart"/>
      <w:r w:rsidRPr="001354B6">
        <w:rPr>
          <w:rtl/>
          <w:lang w:val="he-IL"/>
        </w:rPr>
        <w:t>בכונתם</w:t>
      </w:r>
      <w:proofErr w:type="spellEnd"/>
      <w:r w:rsidRPr="001354B6">
        <w:rPr>
          <w:rtl/>
          <w:lang w:val="he-IL"/>
        </w:rPr>
        <w:t xml:space="preserve"> ורעיון לבם</w:t>
      </w:r>
      <w:r>
        <w:rPr>
          <w:rFonts w:hint="cs"/>
          <w:rtl/>
          <w:lang w:val="he-IL"/>
        </w:rPr>
        <w:t>". בדרך זו הלכו רבים וטובים והגיע</w:t>
      </w:r>
      <w:r w:rsidR="00D6707A">
        <w:rPr>
          <w:rFonts w:hint="cs"/>
          <w:rtl/>
          <w:lang w:val="he-IL"/>
        </w:rPr>
        <w:t>ו</w:t>
      </w:r>
      <w:r>
        <w:rPr>
          <w:rFonts w:hint="cs"/>
          <w:rtl/>
          <w:lang w:val="he-IL"/>
        </w:rPr>
        <w:t xml:space="preserve"> עד הזוהר שמפרש </w:t>
      </w:r>
      <w:proofErr w:type="spellStart"/>
      <w:r>
        <w:rPr>
          <w:rFonts w:hint="cs"/>
          <w:rtl/>
          <w:lang w:val="he-IL"/>
        </w:rPr>
        <w:t>שאנ"י</w:t>
      </w:r>
      <w:proofErr w:type="spellEnd"/>
      <w:r>
        <w:rPr>
          <w:rFonts w:hint="cs"/>
          <w:rtl/>
          <w:lang w:val="he-IL"/>
        </w:rPr>
        <w:t xml:space="preserve"> הוא כינוי לשכינה. </w:t>
      </w:r>
      <w:r w:rsidR="00026101">
        <w:rPr>
          <w:rFonts w:hint="cs"/>
          <w:rtl/>
          <w:lang w:val="he-IL"/>
        </w:rPr>
        <w:t>ראו</w:t>
      </w:r>
      <w:r>
        <w:rPr>
          <w:rFonts w:hint="cs"/>
          <w:rtl/>
          <w:lang w:val="he-IL"/>
        </w:rPr>
        <w:t xml:space="preserve"> גם פירוש </w:t>
      </w:r>
      <w:proofErr w:type="spellStart"/>
      <w:r>
        <w:rPr>
          <w:rFonts w:hint="cs"/>
          <w:rtl/>
          <w:lang w:val="he-IL"/>
        </w:rPr>
        <w:t>שטיינזלץ</w:t>
      </w:r>
      <w:proofErr w:type="spellEnd"/>
      <w:r>
        <w:rPr>
          <w:rFonts w:hint="cs"/>
          <w:rtl/>
          <w:lang w:val="he-IL"/>
        </w:rPr>
        <w:t xml:space="preserve"> כאן על הדף.</w:t>
      </w:r>
    </w:p>
  </w:footnote>
  <w:footnote w:id="20">
    <w:p w14:paraId="6F9E759A" w14:textId="77777777" w:rsidR="00F06110" w:rsidRDefault="00F06110">
      <w:pPr>
        <w:pStyle w:val="a3"/>
        <w:rPr>
          <w:rFonts w:hint="cs"/>
          <w:rtl/>
        </w:rPr>
      </w:pPr>
      <w:r>
        <w:rPr>
          <w:rStyle w:val="a5"/>
        </w:rPr>
        <w:footnoteRef/>
      </w:r>
      <w:r>
        <w:rPr>
          <w:rtl/>
        </w:rPr>
        <w:t xml:space="preserve"> </w:t>
      </w:r>
      <w:r>
        <w:rPr>
          <w:rFonts w:hint="cs"/>
          <w:rtl/>
          <w:lang w:eastAsia="en-US"/>
        </w:rPr>
        <w:t xml:space="preserve">רש"י ממשיך וקושר את פירושו ש"אני" זה הקב"ה, להמשך הסוגיה, לציטוט של </w:t>
      </w:r>
      <w:proofErr w:type="spellStart"/>
      <w:r>
        <w:rPr>
          <w:rFonts w:hint="cs"/>
          <w:rtl/>
          <w:lang w:eastAsia="en-US"/>
        </w:rPr>
        <w:t>התוספתא</w:t>
      </w:r>
      <w:proofErr w:type="spellEnd"/>
      <w:r>
        <w:rPr>
          <w:rFonts w:hint="cs"/>
          <w:rtl/>
          <w:lang w:eastAsia="en-US"/>
        </w:rPr>
        <w:t xml:space="preserve"> ואומר שרק כך אפשר להבין את הצמדת </w:t>
      </w:r>
      <w:proofErr w:type="spellStart"/>
      <w:r>
        <w:rPr>
          <w:rFonts w:hint="cs"/>
          <w:rtl/>
          <w:lang w:eastAsia="en-US"/>
        </w:rPr>
        <w:t>התוספתא</w:t>
      </w:r>
      <w:proofErr w:type="spellEnd"/>
      <w:r>
        <w:rPr>
          <w:rFonts w:hint="cs"/>
          <w:rtl/>
          <w:lang w:eastAsia="en-US"/>
        </w:rPr>
        <w:t xml:space="preserve"> לקטע הראשון ומציע בעצם להסביר את דברי הלל </w:t>
      </w:r>
      <w:proofErr w:type="spellStart"/>
      <w:r>
        <w:rPr>
          <w:rFonts w:hint="cs"/>
          <w:rtl/>
          <w:lang w:eastAsia="en-US"/>
        </w:rPr>
        <w:t>בתוספתא</w:t>
      </w:r>
      <w:proofErr w:type="spellEnd"/>
      <w:r>
        <w:rPr>
          <w:rFonts w:hint="cs"/>
          <w:rtl/>
          <w:lang w:eastAsia="en-US"/>
        </w:rPr>
        <w:t xml:space="preserve"> כך: למקום שאני אוהב, היינו שהקב"ה אוהב, לשם רגלי </w:t>
      </w:r>
      <w:r>
        <w:rPr>
          <w:rtl/>
          <w:lang w:eastAsia="en-US"/>
        </w:rPr>
        <w:t>–</w:t>
      </w:r>
      <w:r>
        <w:rPr>
          <w:rFonts w:hint="cs"/>
          <w:rtl/>
          <w:lang w:eastAsia="en-US"/>
        </w:rPr>
        <w:t xml:space="preserve"> רגליו של הלל </w:t>
      </w:r>
      <w:r>
        <w:rPr>
          <w:rtl/>
          <w:lang w:eastAsia="en-US"/>
        </w:rPr>
        <w:t>–</w:t>
      </w:r>
      <w:r>
        <w:rPr>
          <w:rFonts w:hint="cs"/>
          <w:rtl/>
          <w:lang w:eastAsia="en-US"/>
        </w:rPr>
        <w:t xml:space="preserve"> הולכות. והחיזוק הוא מדברי רבי יוחנן בהמשך הסוגיה שם: "רגליו של בן אדם ערבות לו". האם כך יציע רש"י גם לפרש את "אם אין אני לי מי לי" במשמעות שאם הקב"ה לא אתי, מי אתי? זאת ועוד, יש נוסח באבות דרבי נתן (</w:t>
      </w:r>
      <w:r w:rsidR="00026101">
        <w:rPr>
          <w:rFonts w:hint="cs"/>
          <w:rtl/>
          <w:lang w:eastAsia="en-US"/>
        </w:rPr>
        <w:t>ראו</w:t>
      </w:r>
      <w:r>
        <w:rPr>
          <w:rFonts w:hint="cs"/>
          <w:rtl/>
          <w:lang w:eastAsia="en-US"/>
        </w:rPr>
        <w:t xml:space="preserve"> מים אחרונים) שכתוב</w:t>
      </w:r>
      <w:r w:rsidR="005E75DE">
        <w:rPr>
          <w:rFonts w:hint="cs"/>
          <w:rtl/>
          <w:lang w:eastAsia="en-US"/>
        </w:rPr>
        <w:t xml:space="preserve"> בפירוש</w:t>
      </w:r>
      <w:r>
        <w:rPr>
          <w:rFonts w:hint="cs"/>
          <w:rtl/>
          <w:lang w:eastAsia="en-US"/>
        </w:rPr>
        <w:t>: לבי אוהב.</w:t>
      </w:r>
    </w:p>
  </w:footnote>
  <w:footnote w:id="21">
    <w:p w14:paraId="2D128783" w14:textId="77777777" w:rsidR="00822F5A" w:rsidRDefault="00822F5A" w:rsidP="00822F5A">
      <w:pPr>
        <w:pStyle w:val="a3"/>
        <w:rPr>
          <w:rFonts w:hint="cs"/>
        </w:rPr>
      </w:pPr>
      <w:r>
        <w:rPr>
          <w:rStyle w:val="a5"/>
        </w:rPr>
        <w:footnoteRef/>
      </w:r>
      <w:r>
        <w:rPr>
          <w:rtl/>
        </w:rPr>
        <w:t xml:space="preserve"> </w:t>
      </w:r>
      <w:r>
        <w:rPr>
          <w:rFonts w:hint="cs"/>
          <w:rtl/>
          <w:lang w:eastAsia="en-US"/>
        </w:rPr>
        <w:t xml:space="preserve">הנוסח בירושלמי שונה מזה שבבבלי. בבבלי מובאת רק האמירה השנייה של הלל ולפיכך אולי התקשו בה הפרשנים. אבל בירושלמי יש להלל שתי אמירות המתאימות לשני מצבים. במצב (שלב) הראשון רואה הלל את החוגגים כשהם "בפחז" והוא מבקש לצנן את התלהבותם. ראו הערה 14 לעיל. במצב (שלב) השני, רואה הלל שקהל החוגגים נוהג "בכושר", היינו כראוי, הוא אומר: אם לא אנחנו כאן, מי כאן?. וזה בדיוק הנוסח שמובא באבות דרבי נתן לעיל. התלמוד הבבלי מביא כאמור רק את השלב השני ונראה שהשלב הראשון נקטע "אי שם" בין ארץ ישראל ובבל. אבל יש להודות שנוסח זה משמר את האמירה: "אם אני כאן </w:t>
      </w:r>
      <w:r>
        <w:rPr>
          <w:rtl/>
          <w:lang w:eastAsia="en-US"/>
        </w:rPr>
        <w:t>–</w:t>
      </w:r>
      <w:r>
        <w:rPr>
          <w:rFonts w:hint="cs"/>
          <w:rtl/>
          <w:lang w:eastAsia="en-US"/>
        </w:rPr>
        <w:t xml:space="preserve"> </w:t>
      </w:r>
      <w:proofErr w:type="spellStart"/>
      <w:r>
        <w:rPr>
          <w:rFonts w:hint="cs"/>
          <w:rtl/>
          <w:lang w:eastAsia="en-US"/>
        </w:rPr>
        <w:t>הכל</w:t>
      </w:r>
      <w:proofErr w:type="spellEnd"/>
      <w:r>
        <w:rPr>
          <w:rFonts w:hint="cs"/>
          <w:rtl/>
          <w:lang w:eastAsia="en-US"/>
        </w:rPr>
        <w:t xml:space="preserve"> כאן" שלא נמצאת בירושלמי (אבל נמצאת באבות דרבי נתן נוסח א פרק </w:t>
      </w:r>
      <w:proofErr w:type="spellStart"/>
      <w:r>
        <w:rPr>
          <w:rFonts w:hint="cs"/>
          <w:rtl/>
          <w:lang w:eastAsia="en-US"/>
        </w:rPr>
        <w:t>יב</w:t>
      </w:r>
      <w:proofErr w:type="spellEnd"/>
      <w:r>
        <w:rPr>
          <w:rFonts w:hint="cs"/>
          <w:rtl/>
          <w:lang w:eastAsia="en-US"/>
        </w:rPr>
        <w:t xml:space="preserve">). נראה שיש מקום למחקר נוסף בהשוואת ארבע המקורות: הבבלי, הירושלמי ושני אבות דרבי נתן שנזכרו כאן. וכל היודע דבר אודות מחקר כזה, אנא יודיענו בהקדם ויבוא על שכרו. </w:t>
      </w:r>
    </w:p>
  </w:footnote>
  <w:footnote w:id="22">
    <w:p w14:paraId="3AE57C17" w14:textId="77777777" w:rsidR="0028750A" w:rsidRDefault="0028750A" w:rsidP="0028750A">
      <w:pPr>
        <w:pStyle w:val="a3"/>
        <w:rPr>
          <w:rFonts w:hint="cs"/>
        </w:rPr>
      </w:pPr>
      <w:r>
        <w:rPr>
          <w:rStyle w:val="a5"/>
        </w:rPr>
        <w:footnoteRef/>
      </w:r>
      <w:r>
        <w:rPr>
          <w:rtl/>
        </w:rPr>
        <w:t xml:space="preserve"> </w:t>
      </w:r>
      <w:r w:rsidR="00026101">
        <w:rPr>
          <w:rFonts w:hint="cs"/>
          <w:rtl/>
        </w:rPr>
        <w:t>ראו</w:t>
      </w:r>
      <w:r>
        <w:rPr>
          <w:rFonts w:hint="cs"/>
          <w:rtl/>
        </w:rPr>
        <w:t xml:space="preserve"> הצעת החתם סופר בשם רבו הרב </w:t>
      </w:r>
      <w:r>
        <w:rPr>
          <w:rFonts w:hint="cs"/>
          <w:b/>
          <w:bCs/>
          <w:rtl/>
        </w:rPr>
        <w:t xml:space="preserve">פנחס הלוי איש </w:t>
      </w:r>
      <w:proofErr w:type="spellStart"/>
      <w:r>
        <w:rPr>
          <w:rFonts w:hint="cs"/>
          <w:b/>
          <w:bCs/>
          <w:rtl/>
        </w:rPr>
        <w:t>הורוויץ</w:t>
      </w:r>
      <w:proofErr w:type="spellEnd"/>
      <w:r>
        <w:rPr>
          <w:rFonts w:hint="cs"/>
          <w:rtl/>
        </w:rPr>
        <w:t xml:space="preserve"> בעל </w:t>
      </w:r>
      <w:proofErr w:type="spellStart"/>
      <w:r>
        <w:rPr>
          <w:rFonts w:hint="cs"/>
          <w:rtl/>
        </w:rPr>
        <w:t>ההפלאה</w:t>
      </w:r>
      <w:proofErr w:type="spellEnd"/>
      <w:r>
        <w:rPr>
          <w:rFonts w:hint="cs"/>
          <w:rtl/>
        </w:rPr>
        <w:t xml:space="preserve"> שמציע את רעיון ביטול העצמיות של האדם והופך למעשה את המשפט של הלל: "</w:t>
      </w:r>
      <w:r>
        <w:rPr>
          <w:rtl/>
        </w:rPr>
        <w:t xml:space="preserve">אם אני כאן ויש לי מציאות, </w:t>
      </w:r>
      <w:proofErr w:type="spellStart"/>
      <w:r>
        <w:rPr>
          <w:rtl/>
        </w:rPr>
        <w:t>הכל</w:t>
      </w:r>
      <w:proofErr w:type="spellEnd"/>
      <w:r>
        <w:rPr>
          <w:rtl/>
        </w:rPr>
        <w:t xml:space="preserve"> כאן, ואפשר לפחד או להתבייש, אבל אם אני אין כאן וכאילו אין לי מציאות והכל מה' מי כאן</w:t>
      </w:r>
      <w:r>
        <w:rPr>
          <w:rFonts w:hint="cs"/>
          <w:rtl/>
        </w:rPr>
        <w:t>" ואין ממה או ממי להתבייש או לפ</w:t>
      </w:r>
      <w:r w:rsidR="00026101">
        <w:rPr>
          <w:rFonts w:hint="cs"/>
          <w:rtl/>
        </w:rPr>
        <w:t>ח</w:t>
      </w:r>
      <w:r>
        <w:rPr>
          <w:rFonts w:hint="cs"/>
          <w:rtl/>
        </w:rPr>
        <w:t xml:space="preserve">ד (מובא בפירושו לתורה, </w:t>
      </w:r>
      <w:r>
        <w:rPr>
          <w:rtl/>
        </w:rPr>
        <w:t xml:space="preserve">תורת משה בראשית פרק </w:t>
      </w:r>
      <w:proofErr w:type="spellStart"/>
      <w:r>
        <w:rPr>
          <w:rtl/>
        </w:rPr>
        <w:t>כח</w:t>
      </w:r>
      <w:proofErr w:type="spellEnd"/>
      <w:r>
        <w:rPr>
          <w:rtl/>
        </w:rPr>
        <w:t xml:space="preserve"> פסוק </w:t>
      </w:r>
      <w:proofErr w:type="spellStart"/>
      <w:r>
        <w:rPr>
          <w:rtl/>
        </w:rPr>
        <w:t>יב</w:t>
      </w:r>
      <w:proofErr w:type="spellEnd"/>
      <w:r>
        <w:rPr>
          <w:rFonts w:hint="cs"/>
          <w:rtl/>
        </w:rPr>
        <w:t>).</w:t>
      </w:r>
    </w:p>
  </w:footnote>
  <w:footnote w:id="23">
    <w:p w14:paraId="10D64D7C" w14:textId="77777777" w:rsidR="005E75DE" w:rsidRDefault="005E75DE">
      <w:pPr>
        <w:pStyle w:val="a3"/>
        <w:rPr>
          <w:rFonts w:hint="cs"/>
          <w:rtl/>
        </w:rPr>
      </w:pPr>
      <w:r>
        <w:rPr>
          <w:rStyle w:val="a5"/>
        </w:rPr>
        <w:footnoteRef/>
      </w:r>
      <w:r>
        <w:rPr>
          <w:rtl/>
        </w:rPr>
        <w:t xml:space="preserve"> </w:t>
      </w:r>
      <w:r>
        <w:rPr>
          <w:rFonts w:hint="cs"/>
          <w:rtl/>
        </w:rPr>
        <w:t xml:space="preserve">ביטוי לו הקדשנו את הדף </w:t>
      </w:r>
      <w:hyperlink r:id="rId10" w:anchor="gsc.tab=0" w:history="1">
        <w:r w:rsidRPr="005E75DE">
          <w:rPr>
            <w:rStyle w:val="Hyperlink"/>
            <w:rFonts w:hint="cs"/>
            <w:rtl/>
          </w:rPr>
          <w:t>בשבילי נברא העולם</w:t>
        </w:r>
      </w:hyperlink>
      <w:r>
        <w:rPr>
          <w:rFonts w:hint="cs"/>
          <w:rtl/>
        </w:rPr>
        <w:t xml:space="preserve">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2713" w14:textId="78270A11" w:rsidR="00D4705F" w:rsidRDefault="00D4705F" w:rsidP="00FA0429">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696B5A">
      <w:rPr>
        <w:rtl/>
        <w:lang w:eastAsia="en-US"/>
      </w:rPr>
      <w:t>חג הסוכות</w:t>
    </w:r>
    <w:r>
      <w:rPr>
        <w:rFonts w:cs="Miriam"/>
        <w:rtl/>
      </w:rPr>
      <w:fldChar w:fldCharType="end"/>
    </w:r>
    <w:r>
      <w:rPr>
        <w:rtl/>
        <w:lang w:eastAsia="en-US"/>
      </w:rPr>
      <w:tab/>
      <w:t>תש</w:t>
    </w:r>
    <w:r w:rsidR="00FA0429">
      <w:rPr>
        <w:rFonts w:hint="cs"/>
        <w:rtl/>
        <w:lang w:eastAsia="en-US"/>
      </w:rPr>
      <w:t>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AD6A" w14:textId="4942842F" w:rsidR="00D4705F" w:rsidRDefault="00D470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696B5A">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96B5A">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55644686">
    <w:abstractNumId w:val="10"/>
  </w:num>
  <w:num w:numId="2" w16cid:durableId="514853230">
    <w:abstractNumId w:val="8"/>
  </w:num>
  <w:num w:numId="3" w16cid:durableId="2107530358">
    <w:abstractNumId w:val="3"/>
  </w:num>
  <w:num w:numId="4" w16cid:durableId="1429039923">
    <w:abstractNumId w:val="2"/>
  </w:num>
  <w:num w:numId="5" w16cid:durableId="1480000084">
    <w:abstractNumId w:val="1"/>
  </w:num>
  <w:num w:numId="6" w16cid:durableId="33235070">
    <w:abstractNumId w:val="0"/>
  </w:num>
  <w:num w:numId="7" w16cid:durableId="947079021">
    <w:abstractNumId w:val="9"/>
  </w:num>
  <w:num w:numId="8" w16cid:durableId="1539666132">
    <w:abstractNumId w:val="7"/>
  </w:num>
  <w:num w:numId="9" w16cid:durableId="957758889">
    <w:abstractNumId w:val="6"/>
  </w:num>
  <w:num w:numId="10" w16cid:durableId="1309625570">
    <w:abstractNumId w:val="5"/>
  </w:num>
  <w:num w:numId="11" w16cid:durableId="12044890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TEwNDCxMDUzNrVQ0lEKTi0uzszPAykwrwUAHbDP/SwAAAA="/>
  </w:docVars>
  <w:rsids>
    <w:rsidRoot w:val="00BD2B5C"/>
    <w:rsid w:val="00000AE6"/>
    <w:rsid w:val="00000FA9"/>
    <w:rsid w:val="000020CA"/>
    <w:rsid w:val="00003C34"/>
    <w:rsid w:val="00014618"/>
    <w:rsid w:val="00017996"/>
    <w:rsid w:val="00024875"/>
    <w:rsid w:val="00026101"/>
    <w:rsid w:val="00027431"/>
    <w:rsid w:val="00030622"/>
    <w:rsid w:val="00032709"/>
    <w:rsid w:val="00043A66"/>
    <w:rsid w:val="0004430A"/>
    <w:rsid w:val="00047997"/>
    <w:rsid w:val="0005182B"/>
    <w:rsid w:val="00051E3A"/>
    <w:rsid w:val="000546BE"/>
    <w:rsid w:val="00061595"/>
    <w:rsid w:val="000617D5"/>
    <w:rsid w:val="00061D40"/>
    <w:rsid w:val="00066575"/>
    <w:rsid w:val="00066E2A"/>
    <w:rsid w:val="00066F0F"/>
    <w:rsid w:val="00074066"/>
    <w:rsid w:val="000750C6"/>
    <w:rsid w:val="00082DB4"/>
    <w:rsid w:val="00092D13"/>
    <w:rsid w:val="000951BA"/>
    <w:rsid w:val="00095936"/>
    <w:rsid w:val="00096156"/>
    <w:rsid w:val="00097646"/>
    <w:rsid w:val="000A089E"/>
    <w:rsid w:val="000A1BD0"/>
    <w:rsid w:val="000A2010"/>
    <w:rsid w:val="000B01B0"/>
    <w:rsid w:val="000B1DCA"/>
    <w:rsid w:val="000B28F0"/>
    <w:rsid w:val="000B4D71"/>
    <w:rsid w:val="000C0D7A"/>
    <w:rsid w:val="000D1F51"/>
    <w:rsid w:val="000D74AA"/>
    <w:rsid w:val="000E1772"/>
    <w:rsid w:val="000E2801"/>
    <w:rsid w:val="000E5B54"/>
    <w:rsid w:val="000E711F"/>
    <w:rsid w:val="000F138F"/>
    <w:rsid w:val="000F2FC9"/>
    <w:rsid w:val="000F6AB0"/>
    <w:rsid w:val="001034F3"/>
    <w:rsid w:val="00105971"/>
    <w:rsid w:val="00106D52"/>
    <w:rsid w:val="00107001"/>
    <w:rsid w:val="00115246"/>
    <w:rsid w:val="0011689A"/>
    <w:rsid w:val="001212B0"/>
    <w:rsid w:val="00125550"/>
    <w:rsid w:val="001266A8"/>
    <w:rsid w:val="00127A99"/>
    <w:rsid w:val="00130395"/>
    <w:rsid w:val="00131FA8"/>
    <w:rsid w:val="00135312"/>
    <w:rsid w:val="001354B6"/>
    <w:rsid w:val="00141A35"/>
    <w:rsid w:val="0014400D"/>
    <w:rsid w:val="00145B6D"/>
    <w:rsid w:val="00146A4E"/>
    <w:rsid w:val="001523AD"/>
    <w:rsid w:val="00152BA9"/>
    <w:rsid w:val="001544B8"/>
    <w:rsid w:val="00163F5D"/>
    <w:rsid w:val="001654EE"/>
    <w:rsid w:val="00166B7C"/>
    <w:rsid w:val="00170784"/>
    <w:rsid w:val="00174525"/>
    <w:rsid w:val="0017797C"/>
    <w:rsid w:val="00184382"/>
    <w:rsid w:val="00194F94"/>
    <w:rsid w:val="001954E7"/>
    <w:rsid w:val="001A2DF1"/>
    <w:rsid w:val="001A3B85"/>
    <w:rsid w:val="001A5B42"/>
    <w:rsid w:val="001B6145"/>
    <w:rsid w:val="001C2BD2"/>
    <w:rsid w:val="001C7236"/>
    <w:rsid w:val="001E051F"/>
    <w:rsid w:val="001E5437"/>
    <w:rsid w:val="001E6B15"/>
    <w:rsid w:val="001F0880"/>
    <w:rsid w:val="001F1E88"/>
    <w:rsid w:val="001F2791"/>
    <w:rsid w:val="001F45C0"/>
    <w:rsid w:val="001F7A6F"/>
    <w:rsid w:val="00210495"/>
    <w:rsid w:val="00220E0C"/>
    <w:rsid w:val="002247FE"/>
    <w:rsid w:val="00224DE7"/>
    <w:rsid w:val="0023601D"/>
    <w:rsid w:val="00237595"/>
    <w:rsid w:val="00241D7F"/>
    <w:rsid w:val="00245E07"/>
    <w:rsid w:val="00257C67"/>
    <w:rsid w:val="00260837"/>
    <w:rsid w:val="002617A6"/>
    <w:rsid w:val="0026324A"/>
    <w:rsid w:val="00263C02"/>
    <w:rsid w:val="00264056"/>
    <w:rsid w:val="0026418F"/>
    <w:rsid w:val="00266B9E"/>
    <w:rsid w:val="00276044"/>
    <w:rsid w:val="002765BA"/>
    <w:rsid w:val="002775A0"/>
    <w:rsid w:val="002828BF"/>
    <w:rsid w:val="002859A3"/>
    <w:rsid w:val="0028750A"/>
    <w:rsid w:val="00287F5C"/>
    <w:rsid w:val="002902D4"/>
    <w:rsid w:val="00292294"/>
    <w:rsid w:val="00294C12"/>
    <w:rsid w:val="002A2C03"/>
    <w:rsid w:val="002A5819"/>
    <w:rsid w:val="002A5F61"/>
    <w:rsid w:val="002A7B5D"/>
    <w:rsid w:val="002B0F31"/>
    <w:rsid w:val="002B3123"/>
    <w:rsid w:val="002C2F67"/>
    <w:rsid w:val="002C3E6D"/>
    <w:rsid w:val="002C4CED"/>
    <w:rsid w:val="002C55C1"/>
    <w:rsid w:val="002C75BB"/>
    <w:rsid w:val="002C78F6"/>
    <w:rsid w:val="002C7D33"/>
    <w:rsid w:val="002D17D7"/>
    <w:rsid w:val="002E03A5"/>
    <w:rsid w:val="002E2E75"/>
    <w:rsid w:val="002E4A98"/>
    <w:rsid w:val="002F1362"/>
    <w:rsid w:val="002F4B55"/>
    <w:rsid w:val="002F7E2E"/>
    <w:rsid w:val="00302A79"/>
    <w:rsid w:val="00305E47"/>
    <w:rsid w:val="00306B48"/>
    <w:rsid w:val="00307507"/>
    <w:rsid w:val="003118ED"/>
    <w:rsid w:val="00314EFC"/>
    <w:rsid w:val="0031664F"/>
    <w:rsid w:val="00320D58"/>
    <w:rsid w:val="00321788"/>
    <w:rsid w:val="00322481"/>
    <w:rsid w:val="00323C43"/>
    <w:rsid w:val="00333720"/>
    <w:rsid w:val="00335FF3"/>
    <w:rsid w:val="003426CF"/>
    <w:rsid w:val="003426E2"/>
    <w:rsid w:val="00345B91"/>
    <w:rsid w:val="00346817"/>
    <w:rsid w:val="003478DB"/>
    <w:rsid w:val="00352C5A"/>
    <w:rsid w:val="00354120"/>
    <w:rsid w:val="00360DA5"/>
    <w:rsid w:val="003644BD"/>
    <w:rsid w:val="003701AF"/>
    <w:rsid w:val="003832A4"/>
    <w:rsid w:val="00384CCA"/>
    <w:rsid w:val="00395BAC"/>
    <w:rsid w:val="0039668E"/>
    <w:rsid w:val="003A24D2"/>
    <w:rsid w:val="003A315E"/>
    <w:rsid w:val="003A6135"/>
    <w:rsid w:val="003B612B"/>
    <w:rsid w:val="003D51B6"/>
    <w:rsid w:val="003D74A8"/>
    <w:rsid w:val="003F0F01"/>
    <w:rsid w:val="003F3D84"/>
    <w:rsid w:val="003F43D7"/>
    <w:rsid w:val="00404433"/>
    <w:rsid w:val="00404819"/>
    <w:rsid w:val="004062E6"/>
    <w:rsid w:val="004109E5"/>
    <w:rsid w:val="004265AA"/>
    <w:rsid w:val="00431253"/>
    <w:rsid w:val="00434BD5"/>
    <w:rsid w:val="00440407"/>
    <w:rsid w:val="00440AA3"/>
    <w:rsid w:val="004452A7"/>
    <w:rsid w:val="004473E8"/>
    <w:rsid w:val="00453379"/>
    <w:rsid w:val="0045682E"/>
    <w:rsid w:val="00460118"/>
    <w:rsid w:val="004601AF"/>
    <w:rsid w:val="0046106C"/>
    <w:rsid w:val="004659D8"/>
    <w:rsid w:val="00470D98"/>
    <w:rsid w:val="00471E86"/>
    <w:rsid w:val="00482C15"/>
    <w:rsid w:val="00483AF0"/>
    <w:rsid w:val="00484B6F"/>
    <w:rsid w:val="00485FF8"/>
    <w:rsid w:val="00494DF4"/>
    <w:rsid w:val="004A03A1"/>
    <w:rsid w:val="004A226E"/>
    <w:rsid w:val="004A6773"/>
    <w:rsid w:val="004B2EFA"/>
    <w:rsid w:val="004B52E3"/>
    <w:rsid w:val="004C1245"/>
    <w:rsid w:val="004C6290"/>
    <w:rsid w:val="004C7042"/>
    <w:rsid w:val="004D418D"/>
    <w:rsid w:val="004E2AC0"/>
    <w:rsid w:val="004E3F3D"/>
    <w:rsid w:val="004E4977"/>
    <w:rsid w:val="004E5EC7"/>
    <w:rsid w:val="004E69A3"/>
    <w:rsid w:val="004E785F"/>
    <w:rsid w:val="004F4ED5"/>
    <w:rsid w:val="0050221E"/>
    <w:rsid w:val="00502470"/>
    <w:rsid w:val="00502F8E"/>
    <w:rsid w:val="00504719"/>
    <w:rsid w:val="005075FA"/>
    <w:rsid w:val="005107E6"/>
    <w:rsid w:val="0052175E"/>
    <w:rsid w:val="005329AD"/>
    <w:rsid w:val="00533818"/>
    <w:rsid w:val="00550426"/>
    <w:rsid w:val="00553F0E"/>
    <w:rsid w:val="005712F0"/>
    <w:rsid w:val="0057281B"/>
    <w:rsid w:val="00576E47"/>
    <w:rsid w:val="0057700A"/>
    <w:rsid w:val="00582376"/>
    <w:rsid w:val="00582DF4"/>
    <w:rsid w:val="00586A65"/>
    <w:rsid w:val="0058788A"/>
    <w:rsid w:val="00592F4C"/>
    <w:rsid w:val="005953C2"/>
    <w:rsid w:val="005966E0"/>
    <w:rsid w:val="00596C04"/>
    <w:rsid w:val="005A118C"/>
    <w:rsid w:val="005A4510"/>
    <w:rsid w:val="005A5147"/>
    <w:rsid w:val="005A5541"/>
    <w:rsid w:val="005B15B5"/>
    <w:rsid w:val="005B2C07"/>
    <w:rsid w:val="005C75C7"/>
    <w:rsid w:val="005D76C3"/>
    <w:rsid w:val="005E6D49"/>
    <w:rsid w:val="005E75DE"/>
    <w:rsid w:val="005F53A6"/>
    <w:rsid w:val="005F5426"/>
    <w:rsid w:val="005F7A74"/>
    <w:rsid w:val="006019ED"/>
    <w:rsid w:val="006139C1"/>
    <w:rsid w:val="006159AB"/>
    <w:rsid w:val="0062083A"/>
    <w:rsid w:val="0062110E"/>
    <w:rsid w:val="00632F21"/>
    <w:rsid w:val="0063415D"/>
    <w:rsid w:val="00635481"/>
    <w:rsid w:val="00642EBE"/>
    <w:rsid w:val="00646299"/>
    <w:rsid w:val="00651E62"/>
    <w:rsid w:val="0065356B"/>
    <w:rsid w:val="00654CCF"/>
    <w:rsid w:val="00660866"/>
    <w:rsid w:val="00661050"/>
    <w:rsid w:val="00666B6B"/>
    <w:rsid w:val="00674319"/>
    <w:rsid w:val="00675949"/>
    <w:rsid w:val="00675FE1"/>
    <w:rsid w:val="00682CC6"/>
    <w:rsid w:val="0068500C"/>
    <w:rsid w:val="00686578"/>
    <w:rsid w:val="00690A59"/>
    <w:rsid w:val="006945FF"/>
    <w:rsid w:val="00694B64"/>
    <w:rsid w:val="00696B5A"/>
    <w:rsid w:val="006A00D3"/>
    <w:rsid w:val="006A0CF9"/>
    <w:rsid w:val="006A69BC"/>
    <w:rsid w:val="006B1C57"/>
    <w:rsid w:val="006B51D0"/>
    <w:rsid w:val="006B6A36"/>
    <w:rsid w:val="006C315C"/>
    <w:rsid w:val="006D355F"/>
    <w:rsid w:val="006D698B"/>
    <w:rsid w:val="006D7014"/>
    <w:rsid w:val="006E7E8C"/>
    <w:rsid w:val="006F1838"/>
    <w:rsid w:val="006F213E"/>
    <w:rsid w:val="00700890"/>
    <w:rsid w:val="00703AAD"/>
    <w:rsid w:val="00711672"/>
    <w:rsid w:val="00713F0F"/>
    <w:rsid w:val="00716304"/>
    <w:rsid w:val="00716AC6"/>
    <w:rsid w:val="007176BD"/>
    <w:rsid w:val="00725831"/>
    <w:rsid w:val="00726755"/>
    <w:rsid w:val="00726AA1"/>
    <w:rsid w:val="00733A22"/>
    <w:rsid w:val="00733AD8"/>
    <w:rsid w:val="00735C54"/>
    <w:rsid w:val="007367F0"/>
    <w:rsid w:val="00737DCF"/>
    <w:rsid w:val="007426AD"/>
    <w:rsid w:val="00745DCA"/>
    <w:rsid w:val="00751C6C"/>
    <w:rsid w:val="00767670"/>
    <w:rsid w:val="00771CD6"/>
    <w:rsid w:val="00772F2E"/>
    <w:rsid w:val="0077361A"/>
    <w:rsid w:val="00781F96"/>
    <w:rsid w:val="007849F5"/>
    <w:rsid w:val="007854C5"/>
    <w:rsid w:val="00785F12"/>
    <w:rsid w:val="00792BDF"/>
    <w:rsid w:val="007968CA"/>
    <w:rsid w:val="007A0146"/>
    <w:rsid w:val="007B16DF"/>
    <w:rsid w:val="007B2007"/>
    <w:rsid w:val="007B36C0"/>
    <w:rsid w:val="007B771E"/>
    <w:rsid w:val="007C0FA5"/>
    <w:rsid w:val="007C44D5"/>
    <w:rsid w:val="007D1DDE"/>
    <w:rsid w:val="007D1E4A"/>
    <w:rsid w:val="007D2EB3"/>
    <w:rsid w:val="007E14E1"/>
    <w:rsid w:val="007E2808"/>
    <w:rsid w:val="007E71D9"/>
    <w:rsid w:val="007F75FC"/>
    <w:rsid w:val="00800654"/>
    <w:rsid w:val="0080731C"/>
    <w:rsid w:val="008109B7"/>
    <w:rsid w:val="00820179"/>
    <w:rsid w:val="00820264"/>
    <w:rsid w:val="008213BB"/>
    <w:rsid w:val="00822F5A"/>
    <w:rsid w:val="00835689"/>
    <w:rsid w:val="00840173"/>
    <w:rsid w:val="00847245"/>
    <w:rsid w:val="00850E87"/>
    <w:rsid w:val="00856B3B"/>
    <w:rsid w:val="00857C72"/>
    <w:rsid w:val="00861482"/>
    <w:rsid w:val="00863DD5"/>
    <w:rsid w:val="00866DDA"/>
    <w:rsid w:val="00867E9A"/>
    <w:rsid w:val="008732EC"/>
    <w:rsid w:val="00876DA1"/>
    <w:rsid w:val="008820C1"/>
    <w:rsid w:val="00887FEE"/>
    <w:rsid w:val="00894A58"/>
    <w:rsid w:val="00894B46"/>
    <w:rsid w:val="0089574C"/>
    <w:rsid w:val="008958EC"/>
    <w:rsid w:val="008A0BD3"/>
    <w:rsid w:val="008A7850"/>
    <w:rsid w:val="008A7B2A"/>
    <w:rsid w:val="008B0C18"/>
    <w:rsid w:val="008B1A60"/>
    <w:rsid w:val="008B1E91"/>
    <w:rsid w:val="008D227B"/>
    <w:rsid w:val="008E51BC"/>
    <w:rsid w:val="008E5A4E"/>
    <w:rsid w:val="008F0DB4"/>
    <w:rsid w:val="008F0EA7"/>
    <w:rsid w:val="008F35C2"/>
    <w:rsid w:val="008F6005"/>
    <w:rsid w:val="008F6446"/>
    <w:rsid w:val="009032BC"/>
    <w:rsid w:val="009069E3"/>
    <w:rsid w:val="00907024"/>
    <w:rsid w:val="00916964"/>
    <w:rsid w:val="009254A9"/>
    <w:rsid w:val="00931D28"/>
    <w:rsid w:val="00942336"/>
    <w:rsid w:val="00943D23"/>
    <w:rsid w:val="00943D5B"/>
    <w:rsid w:val="009468A1"/>
    <w:rsid w:val="00947363"/>
    <w:rsid w:val="0095767E"/>
    <w:rsid w:val="00960F95"/>
    <w:rsid w:val="00961E7D"/>
    <w:rsid w:val="00966A1F"/>
    <w:rsid w:val="00975705"/>
    <w:rsid w:val="00975892"/>
    <w:rsid w:val="00980BD2"/>
    <w:rsid w:val="00980FE1"/>
    <w:rsid w:val="009823C6"/>
    <w:rsid w:val="0098244B"/>
    <w:rsid w:val="0098244D"/>
    <w:rsid w:val="009846A9"/>
    <w:rsid w:val="00984BC8"/>
    <w:rsid w:val="00986EAE"/>
    <w:rsid w:val="00992E28"/>
    <w:rsid w:val="0099589A"/>
    <w:rsid w:val="00996C94"/>
    <w:rsid w:val="009A0C1A"/>
    <w:rsid w:val="009B504D"/>
    <w:rsid w:val="009C5938"/>
    <w:rsid w:val="009D50B8"/>
    <w:rsid w:val="009E3B24"/>
    <w:rsid w:val="009F442B"/>
    <w:rsid w:val="00A00308"/>
    <w:rsid w:val="00A17B38"/>
    <w:rsid w:val="00A27435"/>
    <w:rsid w:val="00A331C4"/>
    <w:rsid w:val="00A422C4"/>
    <w:rsid w:val="00A44D34"/>
    <w:rsid w:val="00A55E1C"/>
    <w:rsid w:val="00A56CD1"/>
    <w:rsid w:val="00A63961"/>
    <w:rsid w:val="00A67AF3"/>
    <w:rsid w:val="00A71AEF"/>
    <w:rsid w:val="00A751AB"/>
    <w:rsid w:val="00A863EE"/>
    <w:rsid w:val="00A92DA0"/>
    <w:rsid w:val="00A950F5"/>
    <w:rsid w:val="00AA0105"/>
    <w:rsid w:val="00AA05CE"/>
    <w:rsid w:val="00AA2C9B"/>
    <w:rsid w:val="00AB06AC"/>
    <w:rsid w:val="00AB4851"/>
    <w:rsid w:val="00AB55EC"/>
    <w:rsid w:val="00AB6194"/>
    <w:rsid w:val="00AC1967"/>
    <w:rsid w:val="00AC214B"/>
    <w:rsid w:val="00AC3F49"/>
    <w:rsid w:val="00AD07E5"/>
    <w:rsid w:val="00AD1573"/>
    <w:rsid w:val="00AE5CBF"/>
    <w:rsid w:val="00AE644E"/>
    <w:rsid w:val="00B00BD7"/>
    <w:rsid w:val="00B135BF"/>
    <w:rsid w:val="00B2036E"/>
    <w:rsid w:val="00B356A6"/>
    <w:rsid w:val="00B376AF"/>
    <w:rsid w:val="00B4549A"/>
    <w:rsid w:val="00B45AEA"/>
    <w:rsid w:val="00B4764C"/>
    <w:rsid w:val="00B47BCD"/>
    <w:rsid w:val="00B65E50"/>
    <w:rsid w:val="00B71197"/>
    <w:rsid w:val="00B73297"/>
    <w:rsid w:val="00B73407"/>
    <w:rsid w:val="00B74B06"/>
    <w:rsid w:val="00B804F5"/>
    <w:rsid w:val="00B8529D"/>
    <w:rsid w:val="00B92309"/>
    <w:rsid w:val="00B96360"/>
    <w:rsid w:val="00BA2FBC"/>
    <w:rsid w:val="00BA600C"/>
    <w:rsid w:val="00BA682A"/>
    <w:rsid w:val="00BA6F44"/>
    <w:rsid w:val="00BC4624"/>
    <w:rsid w:val="00BC57AB"/>
    <w:rsid w:val="00BD2B5C"/>
    <w:rsid w:val="00BE36FE"/>
    <w:rsid w:val="00BE4972"/>
    <w:rsid w:val="00BF1191"/>
    <w:rsid w:val="00BF67CC"/>
    <w:rsid w:val="00BF7A67"/>
    <w:rsid w:val="00BF7D9B"/>
    <w:rsid w:val="00C01FE6"/>
    <w:rsid w:val="00C05662"/>
    <w:rsid w:val="00C06512"/>
    <w:rsid w:val="00C1441D"/>
    <w:rsid w:val="00C15B85"/>
    <w:rsid w:val="00C16442"/>
    <w:rsid w:val="00C21A4C"/>
    <w:rsid w:val="00C2421A"/>
    <w:rsid w:val="00C2606E"/>
    <w:rsid w:val="00C3122A"/>
    <w:rsid w:val="00C33F3D"/>
    <w:rsid w:val="00C366FA"/>
    <w:rsid w:val="00C36B74"/>
    <w:rsid w:val="00C465E0"/>
    <w:rsid w:val="00C64944"/>
    <w:rsid w:val="00C65CCD"/>
    <w:rsid w:val="00C714C4"/>
    <w:rsid w:val="00C7338D"/>
    <w:rsid w:val="00C74E50"/>
    <w:rsid w:val="00C81ACB"/>
    <w:rsid w:val="00C92A5E"/>
    <w:rsid w:val="00C9613B"/>
    <w:rsid w:val="00C974DC"/>
    <w:rsid w:val="00CA4B41"/>
    <w:rsid w:val="00CB0AE9"/>
    <w:rsid w:val="00CB177D"/>
    <w:rsid w:val="00CB5595"/>
    <w:rsid w:val="00CB7703"/>
    <w:rsid w:val="00CC719A"/>
    <w:rsid w:val="00CD62D6"/>
    <w:rsid w:val="00CD70CF"/>
    <w:rsid w:val="00CE14C1"/>
    <w:rsid w:val="00CE2CD1"/>
    <w:rsid w:val="00CE47DD"/>
    <w:rsid w:val="00D07DDD"/>
    <w:rsid w:val="00D16A37"/>
    <w:rsid w:val="00D178EA"/>
    <w:rsid w:val="00D2417F"/>
    <w:rsid w:val="00D24DE1"/>
    <w:rsid w:val="00D25ED2"/>
    <w:rsid w:val="00D26091"/>
    <w:rsid w:val="00D45D6D"/>
    <w:rsid w:val="00D4705F"/>
    <w:rsid w:val="00D51442"/>
    <w:rsid w:val="00D63AD9"/>
    <w:rsid w:val="00D6707A"/>
    <w:rsid w:val="00D708BC"/>
    <w:rsid w:val="00D751E9"/>
    <w:rsid w:val="00D7729E"/>
    <w:rsid w:val="00D8419F"/>
    <w:rsid w:val="00D844AF"/>
    <w:rsid w:val="00D87040"/>
    <w:rsid w:val="00D9056E"/>
    <w:rsid w:val="00D90693"/>
    <w:rsid w:val="00D94E1E"/>
    <w:rsid w:val="00D96F9E"/>
    <w:rsid w:val="00DA3FFB"/>
    <w:rsid w:val="00DA4A40"/>
    <w:rsid w:val="00DA5432"/>
    <w:rsid w:val="00DA6CD4"/>
    <w:rsid w:val="00DB2464"/>
    <w:rsid w:val="00DB3665"/>
    <w:rsid w:val="00DB48FF"/>
    <w:rsid w:val="00DB6157"/>
    <w:rsid w:val="00DD0893"/>
    <w:rsid w:val="00DD6D3F"/>
    <w:rsid w:val="00DE5DC4"/>
    <w:rsid w:val="00DF21AE"/>
    <w:rsid w:val="00DF4589"/>
    <w:rsid w:val="00DF45B3"/>
    <w:rsid w:val="00DF5783"/>
    <w:rsid w:val="00E035A3"/>
    <w:rsid w:val="00E04932"/>
    <w:rsid w:val="00E0791E"/>
    <w:rsid w:val="00E10F68"/>
    <w:rsid w:val="00E1113E"/>
    <w:rsid w:val="00E1746F"/>
    <w:rsid w:val="00E24F08"/>
    <w:rsid w:val="00E40F03"/>
    <w:rsid w:val="00E50D71"/>
    <w:rsid w:val="00E51131"/>
    <w:rsid w:val="00E51CE9"/>
    <w:rsid w:val="00E57D8A"/>
    <w:rsid w:val="00E61301"/>
    <w:rsid w:val="00E63186"/>
    <w:rsid w:val="00E70A45"/>
    <w:rsid w:val="00E7361D"/>
    <w:rsid w:val="00E7527F"/>
    <w:rsid w:val="00E76004"/>
    <w:rsid w:val="00E8491C"/>
    <w:rsid w:val="00E85CBE"/>
    <w:rsid w:val="00E93B56"/>
    <w:rsid w:val="00EA09A5"/>
    <w:rsid w:val="00EA36FF"/>
    <w:rsid w:val="00EA3A52"/>
    <w:rsid w:val="00EA43D8"/>
    <w:rsid w:val="00EA7C2E"/>
    <w:rsid w:val="00EB176B"/>
    <w:rsid w:val="00EB5AFC"/>
    <w:rsid w:val="00EB77FE"/>
    <w:rsid w:val="00EC3301"/>
    <w:rsid w:val="00EC4476"/>
    <w:rsid w:val="00ED34D2"/>
    <w:rsid w:val="00ED73F8"/>
    <w:rsid w:val="00ED775D"/>
    <w:rsid w:val="00EE12CC"/>
    <w:rsid w:val="00EE1D93"/>
    <w:rsid w:val="00EE23ED"/>
    <w:rsid w:val="00EF1C78"/>
    <w:rsid w:val="00EF2E3B"/>
    <w:rsid w:val="00EF5FCA"/>
    <w:rsid w:val="00F06110"/>
    <w:rsid w:val="00F104A0"/>
    <w:rsid w:val="00F118B8"/>
    <w:rsid w:val="00F13743"/>
    <w:rsid w:val="00F22326"/>
    <w:rsid w:val="00F23D81"/>
    <w:rsid w:val="00F257DC"/>
    <w:rsid w:val="00F3112D"/>
    <w:rsid w:val="00F33812"/>
    <w:rsid w:val="00F34133"/>
    <w:rsid w:val="00F35576"/>
    <w:rsid w:val="00F35BA6"/>
    <w:rsid w:val="00F36FD9"/>
    <w:rsid w:val="00F37A49"/>
    <w:rsid w:val="00F41269"/>
    <w:rsid w:val="00F41409"/>
    <w:rsid w:val="00F47FC9"/>
    <w:rsid w:val="00F52298"/>
    <w:rsid w:val="00F54D8F"/>
    <w:rsid w:val="00F578AF"/>
    <w:rsid w:val="00F57E56"/>
    <w:rsid w:val="00F7428F"/>
    <w:rsid w:val="00F878C4"/>
    <w:rsid w:val="00F90961"/>
    <w:rsid w:val="00F96351"/>
    <w:rsid w:val="00F96483"/>
    <w:rsid w:val="00FA0429"/>
    <w:rsid w:val="00FA6B2A"/>
    <w:rsid w:val="00FB339A"/>
    <w:rsid w:val="00FB3F14"/>
    <w:rsid w:val="00FB51BD"/>
    <w:rsid w:val="00FC1272"/>
    <w:rsid w:val="00FC47C9"/>
    <w:rsid w:val="00FD55FB"/>
    <w:rsid w:val="00FD712F"/>
    <w:rsid w:val="00FE09A2"/>
    <w:rsid w:val="00FE5192"/>
    <w:rsid w:val="00FF0C1F"/>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D93795"/>
  <w15:chartTrackingRefBased/>
  <w15:docId w15:val="{07B2F777-CE29-4020-8D45-53465EFC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05971"/>
    <w:pPr>
      <w:bidi/>
    </w:pPr>
    <w:rPr>
      <w:rFonts w:cs="Narkisim"/>
      <w:sz w:val="22"/>
      <w:szCs w:val="22"/>
      <w:lang w:eastAsia="he-IL"/>
    </w:rPr>
  </w:style>
  <w:style w:type="paragraph" w:styleId="1">
    <w:name w:val="heading 1"/>
    <w:basedOn w:val="a"/>
    <w:next w:val="a"/>
    <w:link w:val="10"/>
    <w:qFormat/>
    <w:rsid w:val="00105971"/>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10597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05971"/>
  </w:style>
  <w:style w:type="paragraph" w:styleId="a3">
    <w:name w:val="footnote text"/>
    <w:basedOn w:val="a"/>
    <w:link w:val="a4"/>
    <w:rsid w:val="00105971"/>
    <w:pPr>
      <w:ind w:left="170" w:hanging="170"/>
      <w:jc w:val="both"/>
    </w:pPr>
    <w:rPr>
      <w:sz w:val="20"/>
      <w:szCs w:val="20"/>
    </w:rPr>
  </w:style>
  <w:style w:type="character" w:styleId="a5">
    <w:name w:val="footnote reference"/>
    <w:semiHidden/>
    <w:rsid w:val="00105971"/>
    <w:rPr>
      <w:vertAlign w:val="superscript"/>
    </w:rPr>
  </w:style>
  <w:style w:type="paragraph" w:styleId="a6">
    <w:name w:val="header"/>
    <w:basedOn w:val="a"/>
    <w:link w:val="a7"/>
    <w:rsid w:val="00105971"/>
    <w:pPr>
      <w:tabs>
        <w:tab w:val="center" w:pos="4153"/>
        <w:tab w:val="right" w:pos="8306"/>
      </w:tabs>
    </w:pPr>
  </w:style>
  <w:style w:type="paragraph" w:styleId="a8">
    <w:name w:val="footer"/>
    <w:basedOn w:val="a"/>
    <w:link w:val="a9"/>
    <w:rsid w:val="00105971"/>
    <w:pPr>
      <w:tabs>
        <w:tab w:val="center" w:pos="4153"/>
        <w:tab w:val="right" w:pos="8306"/>
      </w:tabs>
    </w:pPr>
  </w:style>
  <w:style w:type="paragraph" w:customStyle="1" w:styleId="aa">
    <w:name w:val="כותרת"/>
    <w:basedOn w:val="a"/>
    <w:rsid w:val="00105971"/>
    <w:pPr>
      <w:spacing w:before="240" w:line="320" w:lineRule="atLeast"/>
      <w:jc w:val="center"/>
    </w:pPr>
    <w:rPr>
      <w:rFonts w:cs="David"/>
      <w:b/>
      <w:bCs/>
      <w:spacing w:val="20"/>
      <w:szCs w:val="32"/>
    </w:rPr>
  </w:style>
  <w:style w:type="paragraph" w:customStyle="1" w:styleId="ab">
    <w:name w:val="כותרת קטע"/>
    <w:basedOn w:val="a"/>
    <w:rsid w:val="00105971"/>
    <w:pPr>
      <w:spacing w:before="240" w:line="300" w:lineRule="atLeast"/>
    </w:pPr>
    <w:rPr>
      <w:rFonts w:cs="Arial"/>
      <w:b/>
      <w:bCs/>
      <w:szCs w:val="24"/>
    </w:rPr>
  </w:style>
  <w:style w:type="paragraph" w:customStyle="1" w:styleId="ac">
    <w:name w:val="מקור"/>
    <w:basedOn w:val="a"/>
    <w:rsid w:val="00105971"/>
    <w:pPr>
      <w:spacing w:line="320" w:lineRule="atLeast"/>
      <w:jc w:val="both"/>
    </w:pPr>
    <w:rPr>
      <w:rFonts w:cs="David"/>
      <w:szCs w:val="24"/>
    </w:rPr>
  </w:style>
  <w:style w:type="paragraph" w:customStyle="1" w:styleId="ad">
    <w:name w:val="מחלקי המים"/>
    <w:basedOn w:val="a"/>
    <w:rsid w:val="0010597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105971"/>
    <w:rPr>
      <w:color w:val="0000FF"/>
      <w:u w:val="single"/>
    </w:rPr>
  </w:style>
  <w:style w:type="character" w:customStyle="1" w:styleId="asher">
    <w:name w:val="EmailStyle26"/>
    <w:aliases w:val="EmailStyle26"/>
    <w:semiHidden/>
    <w:personal/>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105971"/>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rsid w:val="00105971"/>
    <w:rPr>
      <w:rFonts w:cs="Narkisim"/>
      <w:lang w:eastAsia="he-IL"/>
    </w:rPr>
  </w:style>
  <w:style w:type="character" w:customStyle="1" w:styleId="10">
    <w:name w:val="כותרת 1 תו"/>
    <w:link w:val="1"/>
    <w:rsid w:val="00105971"/>
    <w:rPr>
      <w:rFonts w:cs="David"/>
      <w:b/>
      <w:bCs/>
      <w:sz w:val="22"/>
      <w:szCs w:val="28"/>
      <w:lang w:eastAsia="he-IL"/>
    </w:rPr>
  </w:style>
  <w:style w:type="character" w:customStyle="1" w:styleId="a7">
    <w:name w:val="כותרת עליונה תו"/>
    <w:link w:val="a6"/>
    <w:rsid w:val="00105971"/>
    <w:rPr>
      <w:rFonts w:cs="Narkisim"/>
      <w:sz w:val="22"/>
      <w:szCs w:val="22"/>
      <w:lang w:eastAsia="he-IL"/>
    </w:rPr>
  </w:style>
  <w:style w:type="character" w:customStyle="1" w:styleId="a9">
    <w:name w:val="כותרת תחתונה תו"/>
    <w:link w:val="a8"/>
    <w:rsid w:val="00105971"/>
    <w:rPr>
      <w:rFonts w:cs="Narkisim"/>
      <w:sz w:val="22"/>
      <w:szCs w:val="22"/>
      <w:lang w:eastAsia="he-IL"/>
    </w:rPr>
  </w:style>
  <w:style w:type="character" w:customStyle="1" w:styleId="af1">
    <w:name w:val="טקסט בלונים תו"/>
    <w:link w:val="af0"/>
    <w:uiPriority w:val="99"/>
    <w:semiHidden/>
    <w:rsid w:val="00105971"/>
    <w:rPr>
      <w:rFonts w:ascii="Tahoma" w:hAnsi="Tahoma" w:cs="Tahoma"/>
      <w:sz w:val="16"/>
      <w:szCs w:val="16"/>
      <w:lang w:eastAsia="he-IL"/>
    </w:rPr>
  </w:style>
  <w:style w:type="paragraph" w:customStyle="1" w:styleId="af5">
    <w:name w:val="פסוק"/>
    <w:basedOn w:val="ac"/>
    <w:qFormat/>
    <w:rsid w:val="00105971"/>
    <w:pPr>
      <w:spacing w:before="120"/>
    </w:pPr>
    <w:rPr>
      <w:b/>
      <w:bCs/>
    </w:rPr>
  </w:style>
  <w:style w:type="character" w:styleId="af6">
    <w:name w:val="Unresolved Mention"/>
    <w:uiPriority w:val="99"/>
    <w:semiHidden/>
    <w:unhideWhenUsed/>
    <w:rsid w:val="00532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6%D7%9E%D7%9F-%D7%A9%D7%9E%D7%97%D7%AA%D7%A0%D7%9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im.org.il/?parasha=%D7%91%D7%9B%D7%9C-%D7%94%D7%9E%D7%A7%D7%95%D7%9D-%D7%90%D7%A9%D7%A8-%D7%90%D7%96%D7%9B%D7%99%D7%A8-%D7%90%D7%AA-%D7%A9%D7%9E%D7%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9E%D7%96%D7%91%D7%97-%D7%90%D7%93%D7%9E%D7%94-%D7%AA%D7%A2%D7%A9%D7%94-%D7%9C%D7%99" TargetMode="External"/><Relationship Id="rId4" Type="http://schemas.openxmlformats.org/officeDocument/2006/relationships/settings" Target="settings.xml"/><Relationship Id="rId9" Type="http://schemas.openxmlformats.org/officeDocument/2006/relationships/hyperlink" Target="https://www.mayim.org.il/?holiday=%d7%a9%d7%9e%d7%97%d7%aa-%d7%91%d7%99%d7%aa-%d7%94%d7%a9%d7%95%d7%90%d7%91%d7%9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1%d7%a0%d7%99-%d7%91%d7%aa%d7%99%d7%a8%d7%90" TargetMode="External"/><Relationship Id="rId3" Type="http://schemas.openxmlformats.org/officeDocument/2006/relationships/hyperlink" Target="https://www.mayim.org.il/?holiday=%D7%A1%D7%95%D7%9B%D7%95%D7%AA-%D7%95%D7%99%D7%A6%D7%99%D7%90%D7%AA-%D7%9E%D7%A6%D7%A8%D7%99%D7%9D1" TargetMode="External"/><Relationship Id="rId7" Type="http://schemas.openxmlformats.org/officeDocument/2006/relationships/hyperlink" Target="https://www.mayim.org.il/?holiday=%D7%91%D7%A0%D7%99-%D7%91%D7%AA%D7%99%D7%A8%D7%90" TargetMode="External"/><Relationship Id="rId2" Type="http://schemas.openxmlformats.org/officeDocument/2006/relationships/hyperlink" Target="https://www.mayim.org.il/?holiday=%d7%96%d7%9e%d7%9f-%d7%a9%d7%9e%d7%97%d7%aa%d7%a0%d7%95" TargetMode="External"/><Relationship Id="rId1" Type="http://schemas.openxmlformats.org/officeDocument/2006/relationships/hyperlink" Target="https://www.mayim.org.il/?holiday=%D7%97%D7%92-%D7%94%D7%90%D7%A1%D7%99%D7%A3-%D7%91%D7%A6%D7%90%D7%AA-%D7%94%D7%A9%D7%A0%D7%94" TargetMode="External"/><Relationship Id="rId6" Type="http://schemas.openxmlformats.org/officeDocument/2006/relationships/hyperlink" Target="https://www.mayim.org.il/?holiday=%d7%a9%d7%9e%d7%97%d7%aa-%d7%91%d7%99%d7%aa-%d7%94%d7%a9%d7%95%d7%90%d7%91%d7%94" TargetMode="External"/><Relationship Id="rId5" Type="http://schemas.openxmlformats.org/officeDocument/2006/relationships/hyperlink" Target="https://www.mayim.org.il/?holiday=%D7%99%D7%9E%D7%99%D7%9D-%D7%A9%D7%9C-%D7%97%D7%A1%D7%93" TargetMode="External"/><Relationship Id="rId10" Type="http://schemas.openxmlformats.org/officeDocument/2006/relationships/hyperlink" Target="https://www.mayim.org.il/?meyuhadim=%D7%91%D7%A9%D7%91%D7%99%D7%9C%D7%99-%D7%A0%D7%91%D7%A8%D7%90-%D7%94%D7%A2%D7%95%D7%9C%D7%9D" TargetMode="External"/><Relationship Id="rId4" Type="http://schemas.openxmlformats.org/officeDocument/2006/relationships/hyperlink" Target="https://www.mayim.org.il/?holiday=%D7%9E%D7%9B%D7%99%D7%A4%D7%95%D7%A8-%D7%9C%D7%9B%D7%A4%D7%95%D7%AA-%D7%95%D7%9E%D6%B4%D7%9B%D6%BC%D6%B6%D7%A1%D6%B6%D7%94-%D7%9C%D7%A1%D7%95%D7%9B%D7%95%D7%AA" TargetMode="External"/><Relationship Id="rId9" Type="http://schemas.openxmlformats.org/officeDocument/2006/relationships/hyperlink" Target="https://www.mayim.org.il/?parasha=%D7%91%D7%9B%D7%9C-%D7%94%D7%9E%D7%A7%D7%95%D7%9D-%D7%90%D7%A9%D7%A8-%D7%90%D7%96%D7%9B%D7%99%D7%A8-%D7%90%D7%AA-%D7%A9%D7%9E%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7693-4571-48A8-8396-256F8A76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1406</Words>
  <Characters>6532</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7923</CharactersWithSpaces>
  <SharedDoc>false</SharedDoc>
  <HLinks>
    <vt:vector size="84" baseType="variant">
      <vt:variant>
        <vt:i4>1507421</vt:i4>
      </vt:variant>
      <vt:variant>
        <vt:i4>9</vt:i4>
      </vt:variant>
      <vt:variant>
        <vt:i4>0</vt:i4>
      </vt:variant>
      <vt:variant>
        <vt:i4>5</vt:i4>
      </vt:variant>
      <vt:variant>
        <vt:lpwstr>https://www.mayim.org.il/?parasha=%D7%91%D7%9B%D7%9C-%D7%94%D7%9E%D7%A7%D7%95%D7%9D-%D7%90%D7%A9%D7%A8-%D7%90%D7%96%D7%9B%D7%99%D7%A8-%D7%90%D7%AA-%D7%A9%D7%9E%D7%99</vt:lpwstr>
      </vt:variant>
      <vt:variant>
        <vt:lpwstr/>
      </vt:variant>
      <vt:variant>
        <vt:i4>1179662</vt:i4>
      </vt:variant>
      <vt:variant>
        <vt:i4>6</vt:i4>
      </vt:variant>
      <vt:variant>
        <vt:i4>0</vt:i4>
      </vt:variant>
      <vt:variant>
        <vt:i4>5</vt:i4>
      </vt:variant>
      <vt:variant>
        <vt:lpwstr>https://www.mayim.org.il/?parasha=%D7%9E%D7%96%D7%91%D7%97-%D7%90%D7%93%D7%9E%D7%94-%D7%AA%D7%A2%D7%A9%D7%94-%D7%9C%D7%99</vt:lpwstr>
      </vt:variant>
      <vt:variant>
        <vt:lpwstr/>
      </vt:variant>
      <vt:variant>
        <vt:i4>6422579</vt:i4>
      </vt:variant>
      <vt:variant>
        <vt:i4>3</vt:i4>
      </vt:variant>
      <vt:variant>
        <vt:i4>0</vt:i4>
      </vt:variant>
      <vt:variant>
        <vt:i4>5</vt:i4>
      </vt:variant>
      <vt:variant>
        <vt:lpwstr>https://www.mayim.org.il/?holiday=%d7%a9%d7%9e%d7%97%d7%aa-%d7%91%d7%99%d7%aa-%d7%94%d7%a9%d7%95%d7%90%d7%91%d7%94</vt:lpwstr>
      </vt:variant>
      <vt:variant>
        <vt:lpwstr/>
      </vt:variant>
      <vt:variant>
        <vt:i4>1507410</vt:i4>
      </vt:variant>
      <vt:variant>
        <vt:i4>0</vt:i4>
      </vt:variant>
      <vt:variant>
        <vt:i4>0</vt:i4>
      </vt:variant>
      <vt:variant>
        <vt:i4>5</vt:i4>
      </vt:variant>
      <vt:variant>
        <vt:lpwstr>https://www.mayim.org.il/?holiday=%D7%96%D7%9E%D7%9F-%D7%A9%D7%9E%D7%97%D7%AA%D7%A0%D7%95</vt:lpwstr>
      </vt:variant>
      <vt:variant>
        <vt:lpwstr/>
      </vt:variant>
      <vt:variant>
        <vt:i4>4653087</vt:i4>
      </vt:variant>
      <vt:variant>
        <vt:i4>27</vt:i4>
      </vt:variant>
      <vt:variant>
        <vt:i4>0</vt:i4>
      </vt:variant>
      <vt:variant>
        <vt:i4>5</vt:i4>
      </vt:variant>
      <vt:variant>
        <vt:lpwstr>https://www.mayim.org.il/?meyuhadim=%D7%91%D7%A9%D7%91%D7%99%D7%9C%D7%99-%D7%A0%D7%91%D7%A8%D7%90-%D7%94%D7%A2%D7%95%D7%9C%D7%9D</vt:lpwstr>
      </vt:variant>
      <vt:variant>
        <vt:lpwstr>gsc.tab=0</vt:lpwstr>
      </vt:variant>
      <vt:variant>
        <vt:i4>1441871</vt:i4>
      </vt:variant>
      <vt:variant>
        <vt:i4>24</vt:i4>
      </vt:variant>
      <vt:variant>
        <vt:i4>0</vt:i4>
      </vt:variant>
      <vt:variant>
        <vt:i4>5</vt:i4>
      </vt:variant>
      <vt:variant>
        <vt:lpwstr>https://www.mayim.org.il/?parasha=%D7%91%D7%9B%D7%9C-%D7%94%D7%9E%D7%A7%D7%95%D7%9D-%D7%90%D7%A9%D7%A8-%D7%90%D7%96%D7%9B%D7%99%D7%A8-%D7%90%D7%AA-%D7%A9%D7%9E%D7%99</vt:lpwstr>
      </vt:variant>
      <vt:variant>
        <vt:lpwstr>gsc.tab=0</vt:lpwstr>
      </vt:variant>
      <vt:variant>
        <vt:i4>6815794</vt:i4>
      </vt:variant>
      <vt:variant>
        <vt:i4>21</vt:i4>
      </vt:variant>
      <vt:variant>
        <vt:i4>0</vt:i4>
      </vt:variant>
      <vt:variant>
        <vt:i4>5</vt:i4>
      </vt:variant>
      <vt:variant>
        <vt:lpwstr>https://www.mayim.org.il/?holiday=%d7%91%d7%a0%d7%99-%d7%91%d7%aa%d7%99%d7%a8%d7%90</vt:lpwstr>
      </vt:variant>
      <vt:variant>
        <vt:lpwstr>gsc.tab=0</vt:lpwstr>
      </vt:variant>
      <vt:variant>
        <vt:i4>6881312</vt:i4>
      </vt:variant>
      <vt:variant>
        <vt:i4>18</vt:i4>
      </vt:variant>
      <vt:variant>
        <vt:i4>0</vt:i4>
      </vt:variant>
      <vt:variant>
        <vt:i4>5</vt:i4>
      </vt:variant>
      <vt:variant>
        <vt:lpwstr>https://www.mayim.org.il/?holiday=%D7%91%D7%A0%D7%99-%D7%91%D7%AA%D7%99%D7%A8%D7%90</vt:lpwstr>
      </vt:variant>
      <vt:variant>
        <vt:lpwstr/>
      </vt:variant>
      <vt:variant>
        <vt:i4>6422579</vt:i4>
      </vt:variant>
      <vt:variant>
        <vt:i4>15</vt:i4>
      </vt:variant>
      <vt:variant>
        <vt:i4>0</vt:i4>
      </vt:variant>
      <vt:variant>
        <vt:i4>5</vt:i4>
      </vt:variant>
      <vt:variant>
        <vt:lpwstr>https://www.mayim.org.il/?holiday=%d7%a9%d7%9e%d7%97%d7%aa-%d7%91%d7%99%d7%aa-%d7%94%d7%a9%d7%95%d7%90%d7%91%d7%94</vt:lpwstr>
      </vt:variant>
      <vt:variant>
        <vt:lpwstr/>
      </vt:variant>
      <vt:variant>
        <vt:i4>3801208</vt:i4>
      </vt:variant>
      <vt:variant>
        <vt:i4>12</vt:i4>
      </vt:variant>
      <vt:variant>
        <vt:i4>0</vt:i4>
      </vt:variant>
      <vt:variant>
        <vt:i4>5</vt:i4>
      </vt:variant>
      <vt:variant>
        <vt:lpwstr>https://www.mayim.org.il/?holiday=%D7%99%D7%9E%D7%99%D7%9D-%D7%A9%D7%9C-%D7%97%D7%A1%D7%93</vt:lpwstr>
      </vt:variant>
      <vt:variant>
        <vt:lpwstr>gsc.tab=0</vt:lpwstr>
      </vt:variant>
      <vt:variant>
        <vt:i4>1769485</vt:i4>
      </vt:variant>
      <vt:variant>
        <vt:i4>9</vt:i4>
      </vt:variant>
      <vt:variant>
        <vt:i4>0</vt:i4>
      </vt:variant>
      <vt:variant>
        <vt:i4>5</vt:i4>
      </vt:variant>
      <vt:variant>
        <vt:lpwstr>https://www.mayim.org.il/?holiday=%D7%9E%D7%9B%D7%99%D7%A4%D7%95%D7%A8-%D7%9C%D7%9B%D7%A4%D7%95%D7%AA-%D7%95%D7%9E%D6%B4%D7%9B%D6%BC%D6%B6%D7%A1%D6%B6%D7%94-%D7%9C%D7%A1%D7%95%D7%9B%D7%95%D7%AA</vt:lpwstr>
      </vt:variant>
      <vt:variant>
        <vt:lpwstr/>
      </vt:variant>
      <vt:variant>
        <vt:i4>1245187</vt:i4>
      </vt:variant>
      <vt:variant>
        <vt:i4>6</vt:i4>
      </vt:variant>
      <vt:variant>
        <vt:i4>0</vt:i4>
      </vt:variant>
      <vt:variant>
        <vt:i4>5</vt:i4>
      </vt:variant>
      <vt:variant>
        <vt:lpwstr>https://www.mayim.org.il/?holiday=%D7%A1%D7%95%D7%9B%D7%95%D7%AA-%D7%95%D7%99%D7%A6%D7%99%D7%90%D7%AA-%D7%9E%D7%A6%D7%A8%D7%99%D7%9D1</vt:lpwstr>
      </vt:variant>
      <vt:variant>
        <vt:lpwstr>gsc.tab=0</vt:lpwstr>
      </vt:variant>
      <vt:variant>
        <vt:i4>1507410</vt:i4>
      </vt:variant>
      <vt:variant>
        <vt:i4>3</vt:i4>
      </vt:variant>
      <vt:variant>
        <vt:i4>0</vt:i4>
      </vt:variant>
      <vt:variant>
        <vt:i4>5</vt:i4>
      </vt:variant>
      <vt:variant>
        <vt:lpwstr>https://www.mayim.org.il/?holiday=%d7%96%d7%9e%d7%9f-%d7%a9%d7%9e%d7%97%d7%aa%d7%a0%d7%95</vt:lpwstr>
      </vt:variant>
      <vt:variant>
        <vt:lpwstr/>
      </vt:variant>
      <vt:variant>
        <vt:i4>7209005</vt:i4>
      </vt:variant>
      <vt:variant>
        <vt:i4>0</vt:i4>
      </vt:variant>
      <vt:variant>
        <vt:i4>0</vt:i4>
      </vt:variant>
      <vt:variant>
        <vt:i4>5</vt:i4>
      </vt:variant>
      <vt:variant>
        <vt:lpwstr>https://www.mayim.org.il/?holiday=%D7%97%D7%92-%D7%94%D7%90%D7%A1%D7%99%D7%A3-%D7%91%D7%A6%D7%90%D7%AA-%D7%94%D7%A9%D7%A0%D7%94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שמחתו של הלל הזקן - אם אני כאן הכל כאן</dc:title>
  <dc:subject>חג הסוכות</dc:subject>
  <dc:creator>אשר יובל</dc:creator>
  <cp:keywords/>
  <cp:lastModifiedBy>Shimon Afek</cp:lastModifiedBy>
  <cp:revision>3</cp:revision>
  <cp:lastPrinted>2022-10-07T05:40:00Z</cp:lastPrinted>
  <dcterms:created xsi:type="dcterms:W3CDTF">2022-10-07T05:40:00Z</dcterms:created>
  <dcterms:modified xsi:type="dcterms:W3CDTF">2022-10-07T05:40:00Z</dcterms:modified>
</cp:coreProperties>
</file>