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A86B" w14:textId="77777777" w:rsidR="005E0A0E" w:rsidRDefault="005E0A0E" w:rsidP="00D51DA5">
      <w:pPr>
        <w:pStyle w:val="aa"/>
        <w:spacing w:line="360" w:lineRule="auto"/>
        <w:rPr>
          <w:rFonts w:hint="cs"/>
          <w:rtl/>
        </w:rPr>
      </w:pPr>
      <w:fldSimple w:instr=" TITLE  \* MERGEFORMAT ">
        <w:r w:rsidR="00E155C6" w:rsidRPr="00AC6F8E">
          <w:rPr>
            <w:rtl/>
          </w:rPr>
          <w:t>שבטי עבר הירדן המזרחי - 2</w:t>
        </w:r>
      </w:fldSimple>
    </w:p>
    <w:p w14:paraId="6FDAD13B" w14:textId="77777777" w:rsidR="00F11AEB" w:rsidRPr="00F11AEB" w:rsidRDefault="00D51DA5" w:rsidP="00FE5A9D">
      <w:pPr>
        <w:pStyle w:val="ac"/>
        <w:spacing w:before="240"/>
        <w:rPr>
          <w:rFonts w:cs="Narkisim"/>
          <w:szCs w:val="22"/>
          <w:rtl/>
        </w:rPr>
      </w:pPr>
      <w:r w:rsidRPr="00FE5A9D">
        <w:rPr>
          <w:rFonts w:cs="Narkisim" w:hint="cs"/>
          <w:b/>
          <w:bCs/>
          <w:szCs w:val="22"/>
          <w:rtl/>
        </w:rPr>
        <w:t>מים ראשונים:</w:t>
      </w:r>
      <w:r w:rsidRPr="007A1BE1">
        <w:rPr>
          <w:rFonts w:cs="Narkisim" w:hint="cs"/>
          <w:szCs w:val="22"/>
          <w:rtl/>
        </w:rPr>
        <w:t xml:space="preserve"> </w:t>
      </w:r>
      <w:r w:rsidR="00B8501C">
        <w:rPr>
          <w:rFonts w:cs="Narkisim" w:hint="cs"/>
          <w:szCs w:val="22"/>
          <w:rtl/>
        </w:rPr>
        <w:t>בשל היקפו של הנושא, חלקנו את הדיון בשבטי ע</w:t>
      </w:r>
      <w:r w:rsidR="00B8501C" w:rsidRPr="007A1BE1">
        <w:rPr>
          <w:rFonts w:cs="Narkisim" w:hint="cs"/>
          <w:szCs w:val="22"/>
          <w:rtl/>
        </w:rPr>
        <w:t xml:space="preserve">בר הירדן </w:t>
      </w:r>
      <w:r w:rsidR="00B8501C">
        <w:rPr>
          <w:rFonts w:cs="Narkisim" w:hint="cs"/>
          <w:szCs w:val="22"/>
          <w:rtl/>
        </w:rPr>
        <w:t xml:space="preserve">המזרחי לשני גיליונות. </w:t>
      </w:r>
      <w:hyperlink r:id="rId8" w:history="1">
        <w:r w:rsidR="00B8501C" w:rsidRPr="00B8501C">
          <w:rPr>
            <w:rStyle w:val="Hyperlink"/>
            <w:rFonts w:cs="Narkisim" w:hint="cs"/>
            <w:szCs w:val="22"/>
            <w:rtl/>
          </w:rPr>
          <w:t>בגיליון מס' 1</w:t>
        </w:r>
      </w:hyperlink>
      <w:r w:rsidR="00B8501C">
        <w:rPr>
          <w:rFonts w:cs="Narkisim" w:hint="cs"/>
          <w:szCs w:val="22"/>
          <w:rtl/>
        </w:rPr>
        <w:t xml:space="preserve"> התמקדנו </w:t>
      </w:r>
      <w:r w:rsidR="005041DC">
        <w:rPr>
          <w:rFonts w:cs="Narkisim" w:hint="cs"/>
          <w:szCs w:val="22"/>
          <w:rtl/>
        </w:rPr>
        <w:t>ב</w:t>
      </w:r>
      <w:r w:rsidR="00B8501C">
        <w:rPr>
          <w:rFonts w:cs="Narkisim" w:hint="cs"/>
          <w:szCs w:val="22"/>
          <w:rtl/>
        </w:rPr>
        <w:t>מסופר עליהם בתורה עד מותו של משה</w:t>
      </w:r>
      <w:r w:rsidR="00FE5A9D">
        <w:rPr>
          <w:rFonts w:cs="Narkisim" w:hint="cs"/>
          <w:szCs w:val="22"/>
          <w:rtl/>
        </w:rPr>
        <w:t xml:space="preserve">: </w:t>
      </w:r>
      <w:r w:rsidR="00FE5A9D" w:rsidRPr="00FE5A9D">
        <w:rPr>
          <w:rFonts w:cs="Narkisim"/>
          <w:szCs w:val="22"/>
          <w:rtl/>
        </w:rPr>
        <w:t>בקשתם להתנחל בעבר הירדן מזרחה; סירובו של משה מתחילה והסכמתו מאוחר יותר, וסופו שנקבר בחלקם.</w:t>
      </w:r>
      <w:r w:rsidR="00FE5A9D">
        <w:rPr>
          <w:rFonts w:cs="Narkisim" w:hint="cs"/>
          <w:szCs w:val="22"/>
          <w:rtl/>
        </w:rPr>
        <w:t xml:space="preserve"> </w:t>
      </w:r>
      <w:r w:rsidR="00B8501C">
        <w:rPr>
          <w:rFonts w:cs="Narkisim" w:hint="cs"/>
          <w:szCs w:val="22"/>
          <w:rtl/>
        </w:rPr>
        <w:t xml:space="preserve">בגיליון זה </w:t>
      </w:r>
      <w:r w:rsidR="00F11AEB" w:rsidRPr="00F11AEB">
        <w:rPr>
          <w:rFonts w:cs="Narkisim"/>
          <w:szCs w:val="22"/>
          <w:rtl/>
        </w:rPr>
        <w:t>נתחיל ממקום שעמדנו שם, בקבורת משה בנחלת בני גד ובני ראובן ונמשיך בסיפורם כפי שהוא מופיע בהרחבה בספר יהושע, בפרט פרק כב, שאולי היה מתאים להיות הפטרת השבת</w:t>
      </w:r>
      <w:r w:rsidR="00586053">
        <w:rPr>
          <w:rFonts w:cs="Narkisim" w:hint="cs"/>
          <w:szCs w:val="22"/>
          <w:rtl/>
        </w:rPr>
        <w:t xml:space="preserve"> (אילולי שלושת שבועות</w:t>
      </w:r>
      <w:r w:rsidR="00C951C7">
        <w:rPr>
          <w:rFonts w:cs="Narkisim" w:hint="cs"/>
          <w:szCs w:val="22"/>
          <w:rtl/>
        </w:rPr>
        <w:t xml:space="preserve"> בין המצרים</w:t>
      </w:r>
      <w:r w:rsidR="00586053">
        <w:rPr>
          <w:rFonts w:cs="Narkisim" w:hint="cs"/>
          <w:szCs w:val="22"/>
          <w:rtl/>
        </w:rPr>
        <w:t>)</w:t>
      </w:r>
      <w:r w:rsidR="00F11AEB" w:rsidRPr="00F11AEB">
        <w:rPr>
          <w:rFonts w:cs="Narkisim"/>
          <w:szCs w:val="22"/>
          <w:rtl/>
        </w:rPr>
        <w:t>; והמשכו בקצרה ובערפול גם ב</w:t>
      </w:r>
      <w:r w:rsidR="00F11AEB">
        <w:rPr>
          <w:rFonts w:cs="Narkisim" w:hint="cs"/>
          <w:szCs w:val="22"/>
          <w:rtl/>
        </w:rPr>
        <w:t xml:space="preserve">מקצת מהנביאים, ועד </w:t>
      </w:r>
      <w:r w:rsidR="00F11AEB" w:rsidRPr="00F11AEB">
        <w:rPr>
          <w:rFonts w:cs="Narkisim"/>
          <w:szCs w:val="22"/>
          <w:rtl/>
        </w:rPr>
        <w:t xml:space="preserve">ספר דברי הימים א, שם בני גד ובני ראובן וחצי המנשה גולים, ניתקים מהזרם המרכזי של עם ישראל ונעלמים </w:t>
      </w:r>
      <w:r w:rsidR="00F11AEB">
        <w:rPr>
          <w:rFonts w:cs="Narkisim" w:hint="cs"/>
          <w:szCs w:val="22"/>
          <w:rtl/>
        </w:rPr>
        <w:t xml:space="preserve">'אי שם' </w:t>
      </w:r>
      <w:r w:rsidR="00F11AEB" w:rsidRPr="00F11AEB">
        <w:rPr>
          <w:rFonts w:cs="Narkisim"/>
          <w:szCs w:val="22"/>
          <w:rtl/>
        </w:rPr>
        <w:t>באופק.</w:t>
      </w:r>
    </w:p>
    <w:p w14:paraId="3899C5C3" w14:textId="77777777" w:rsidR="001C63C4" w:rsidRPr="00AC6F8E" w:rsidRDefault="001C63C4" w:rsidP="00926422">
      <w:pPr>
        <w:tabs>
          <w:tab w:val="left" w:pos="2795"/>
        </w:tabs>
        <w:autoSpaceDE w:val="0"/>
        <w:autoSpaceDN w:val="0"/>
        <w:adjustRightInd w:val="0"/>
        <w:spacing w:before="240" w:line="320" w:lineRule="atLeast"/>
        <w:jc w:val="both"/>
        <w:rPr>
          <w:rFonts w:cs="David"/>
          <w:b/>
          <w:bCs/>
          <w:szCs w:val="24"/>
          <w:rtl/>
        </w:rPr>
      </w:pPr>
      <w:r w:rsidRPr="00AC6F8E">
        <w:rPr>
          <w:rFonts w:cs="David" w:hint="eastAsia"/>
          <w:b/>
          <w:bCs/>
          <w:szCs w:val="24"/>
          <w:rtl/>
        </w:rPr>
        <w:t>אָז</w:t>
      </w:r>
      <w:r w:rsidRPr="00AC6F8E">
        <w:rPr>
          <w:rFonts w:cs="David"/>
          <w:b/>
          <w:bCs/>
          <w:szCs w:val="24"/>
          <w:rtl/>
        </w:rPr>
        <w:t xml:space="preserve"> </w:t>
      </w:r>
      <w:r w:rsidRPr="00AC6F8E">
        <w:rPr>
          <w:rFonts w:cs="David" w:hint="eastAsia"/>
          <w:b/>
          <w:bCs/>
          <w:szCs w:val="24"/>
          <w:rtl/>
        </w:rPr>
        <w:t>יִקְרָא</w:t>
      </w:r>
      <w:r w:rsidRPr="00AC6F8E">
        <w:rPr>
          <w:rFonts w:cs="David"/>
          <w:b/>
          <w:bCs/>
          <w:szCs w:val="24"/>
          <w:rtl/>
        </w:rPr>
        <w:t xml:space="preserve"> </w:t>
      </w:r>
      <w:r w:rsidRPr="00AC6F8E">
        <w:rPr>
          <w:rFonts w:cs="David" w:hint="eastAsia"/>
          <w:b/>
          <w:bCs/>
          <w:szCs w:val="24"/>
          <w:rtl/>
        </w:rPr>
        <w:t>יְהוֹשֻׁעַ</w:t>
      </w:r>
      <w:r w:rsidRPr="00AC6F8E">
        <w:rPr>
          <w:rFonts w:cs="David"/>
          <w:b/>
          <w:bCs/>
          <w:szCs w:val="24"/>
          <w:rtl/>
        </w:rPr>
        <w:t xml:space="preserve"> </w:t>
      </w:r>
      <w:r w:rsidRPr="00AC6F8E">
        <w:rPr>
          <w:rFonts w:cs="David" w:hint="eastAsia"/>
          <w:b/>
          <w:bCs/>
          <w:szCs w:val="24"/>
          <w:rtl/>
        </w:rPr>
        <w:t>לָראוּבֵנִי</w:t>
      </w:r>
      <w:r w:rsidRPr="00AC6F8E">
        <w:rPr>
          <w:rFonts w:cs="David"/>
          <w:b/>
          <w:bCs/>
          <w:szCs w:val="24"/>
          <w:rtl/>
        </w:rPr>
        <w:t xml:space="preserve"> </w:t>
      </w:r>
      <w:r w:rsidRPr="00AC6F8E">
        <w:rPr>
          <w:rFonts w:cs="David" w:hint="eastAsia"/>
          <w:b/>
          <w:bCs/>
          <w:szCs w:val="24"/>
          <w:rtl/>
        </w:rPr>
        <w:t>וְלַגָּדִי</w:t>
      </w:r>
      <w:r w:rsidRPr="00AC6F8E">
        <w:rPr>
          <w:rFonts w:cs="David"/>
          <w:b/>
          <w:bCs/>
          <w:szCs w:val="24"/>
          <w:rtl/>
        </w:rPr>
        <w:t xml:space="preserve"> </w:t>
      </w:r>
      <w:r w:rsidRPr="00AC6F8E">
        <w:rPr>
          <w:rFonts w:cs="David" w:hint="eastAsia"/>
          <w:b/>
          <w:bCs/>
          <w:szCs w:val="24"/>
          <w:rtl/>
        </w:rPr>
        <w:t>וְלַחֲצִי</w:t>
      </w:r>
      <w:r w:rsidRPr="00AC6F8E">
        <w:rPr>
          <w:rFonts w:cs="David"/>
          <w:b/>
          <w:bCs/>
          <w:szCs w:val="24"/>
          <w:rtl/>
        </w:rPr>
        <w:t xml:space="preserve"> </w:t>
      </w:r>
      <w:r w:rsidRPr="00AC6F8E">
        <w:rPr>
          <w:rFonts w:cs="David" w:hint="eastAsia"/>
          <w:b/>
          <w:bCs/>
          <w:szCs w:val="24"/>
          <w:rtl/>
        </w:rPr>
        <w:t>מַטֵּה</w:t>
      </w:r>
      <w:r w:rsidRPr="00AC6F8E">
        <w:rPr>
          <w:rFonts w:cs="David"/>
          <w:b/>
          <w:bCs/>
          <w:szCs w:val="24"/>
          <w:rtl/>
        </w:rPr>
        <w:t xml:space="preserve"> </w:t>
      </w:r>
      <w:r w:rsidRPr="00AC6F8E">
        <w:rPr>
          <w:rFonts w:cs="David" w:hint="eastAsia"/>
          <w:b/>
          <w:bCs/>
          <w:szCs w:val="24"/>
          <w:rtl/>
        </w:rPr>
        <w:t>מְנַשֶּׁה</w:t>
      </w:r>
      <w:r w:rsidRPr="00AC6F8E">
        <w:rPr>
          <w:rFonts w:cs="David"/>
          <w:b/>
          <w:bCs/>
          <w:szCs w:val="24"/>
          <w:rtl/>
        </w:rPr>
        <w:t>:</w:t>
      </w:r>
      <w:r w:rsidR="00350EA6" w:rsidRPr="00AC6F8E">
        <w:rPr>
          <w:rFonts w:cs="David" w:hint="cs"/>
          <w:b/>
          <w:bCs/>
          <w:szCs w:val="24"/>
          <w:rtl/>
        </w:rPr>
        <w:t xml:space="preserve"> </w:t>
      </w:r>
      <w:r w:rsidRPr="00AC6F8E">
        <w:rPr>
          <w:rFonts w:cs="David" w:hint="eastAsia"/>
          <w:b/>
          <w:bCs/>
          <w:szCs w:val="24"/>
          <w:rtl/>
        </w:rPr>
        <w:t>וַיֹּאמֶר</w:t>
      </w:r>
      <w:r w:rsidRPr="00AC6F8E">
        <w:rPr>
          <w:rFonts w:cs="David"/>
          <w:b/>
          <w:bCs/>
          <w:szCs w:val="24"/>
          <w:rtl/>
        </w:rPr>
        <w:t xml:space="preserve"> </w:t>
      </w:r>
      <w:r w:rsidRPr="00AC6F8E">
        <w:rPr>
          <w:rFonts w:cs="David" w:hint="eastAsia"/>
          <w:b/>
          <w:bCs/>
          <w:szCs w:val="24"/>
          <w:rtl/>
        </w:rPr>
        <w:t>אֲלֵיהֶם</w:t>
      </w:r>
      <w:r w:rsidRPr="00AC6F8E">
        <w:rPr>
          <w:rFonts w:cs="David"/>
          <w:b/>
          <w:bCs/>
          <w:szCs w:val="24"/>
          <w:rtl/>
        </w:rPr>
        <w:t xml:space="preserve"> </w:t>
      </w:r>
      <w:r w:rsidRPr="00AC6F8E">
        <w:rPr>
          <w:rFonts w:cs="David" w:hint="eastAsia"/>
          <w:b/>
          <w:bCs/>
          <w:szCs w:val="24"/>
          <w:rtl/>
        </w:rPr>
        <w:t>אַתֶּם</w:t>
      </w:r>
      <w:r w:rsidRPr="00AC6F8E">
        <w:rPr>
          <w:rFonts w:cs="David"/>
          <w:b/>
          <w:bCs/>
          <w:szCs w:val="24"/>
          <w:rtl/>
        </w:rPr>
        <w:t xml:space="preserve"> </w:t>
      </w:r>
      <w:r w:rsidRPr="00AC6F8E">
        <w:rPr>
          <w:rFonts w:cs="David" w:hint="eastAsia"/>
          <w:b/>
          <w:bCs/>
          <w:szCs w:val="24"/>
          <w:rtl/>
        </w:rPr>
        <w:t>שְׁמַרְתֶּם</w:t>
      </w:r>
      <w:r w:rsidRPr="00AC6F8E">
        <w:rPr>
          <w:rFonts w:cs="David"/>
          <w:b/>
          <w:bCs/>
          <w:szCs w:val="24"/>
          <w:rtl/>
        </w:rPr>
        <w:t xml:space="preserve"> </w:t>
      </w:r>
      <w:r w:rsidRPr="00AC6F8E">
        <w:rPr>
          <w:rFonts w:cs="David" w:hint="eastAsia"/>
          <w:b/>
          <w:bCs/>
          <w:szCs w:val="24"/>
          <w:rtl/>
        </w:rPr>
        <w:t>אֵת</w:t>
      </w:r>
      <w:r w:rsidRPr="00AC6F8E">
        <w:rPr>
          <w:rFonts w:cs="David"/>
          <w:b/>
          <w:bCs/>
          <w:szCs w:val="24"/>
          <w:rtl/>
        </w:rPr>
        <w:t xml:space="preserve"> </w:t>
      </w:r>
      <w:r w:rsidRPr="00AC6F8E">
        <w:rPr>
          <w:rFonts w:cs="David" w:hint="eastAsia"/>
          <w:b/>
          <w:bCs/>
          <w:szCs w:val="24"/>
          <w:rtl/>
        </w:rPr>
        <w:t>כָּל</w:t>
      </w:r>
      <w:r w:rsidRPr="00AC6F8E">
        <w:rPr>
          <w:rFonts w:cs="David"/>
          <w:b/>
          <w:bCs/>
          <w:szCs w:val="24"/>
          <w:rtl/>
        </w:rPr>
        <w:t xml:space="preserve"> </w:t>
      </w:r>
      <w:r w:rsidRPr="00AC6F8E">
        <w:rPr>
          <w:rFonts w:cs="David" w:hint="eastAsia"/>
          <w:b/>
          <w:bCs/>
          <w:szCs w:val="24"/>
          <w:rtl/>
        </w:rPr>
        <w:t>אֲשֶׁר</w:t>
      </w:r>
      <w:r w:rsidRPr="00AC6F8E">
        <w:rPr>
          <w:rFonts w:cs="David"/>
          <w:b/>
          <w:bCs/>
          <w:szCs w:val="24"/>
          <w:rtl/>
        </w:rPr>
        <w:t xml:space="preserve"> </w:t>
      </w:r>
      <w:r w:rsidRPr="00AC6F8E">
        <w:rPr>
          <w:rFonts w:cs="David" w:hint="eastAsia"/>
          <w:b/>
          <w:bCs/>
          <w:szCs w:val="24"/>
          <w:rtl/>
        </w:rPr>
        <w:t>צִוָּה</w:t>
      </w:r>
      <w:r w:rsidRPr="00AC6F8E">
        <w:rPr>
          <w:rFonts w:cs="David"/>
          <w:b/>
          <w:bCs/>
          <w:szCs w:val="24"/>
          <w:rtl/>
        </w:rPr>
        <w:t xml:space="preserve"> </w:t>
      </w:r>
      <w:r w:rsidRPr="00AC6F8E">
        <w:rPr>
          <w:rFonts w:cs="David" w:hint="eastAsia"/>
          <w:b/>
          <w:bCs/>
          <w:szCs w:val="24"/>
          <w:rtl/>
        </w:rPr>
        <w:t>אֶתְכֶם</w:t>
      </w:r>
      <w:r w:rsidRPr="00AC6F8E">
        <w:rPr>
          <w:rFonts w:cs="David"/>
          <w:b/>
          <w:bCs/>
          <w:szCs w:val="24"/>
          <w:rtl/>
        </w:rPr>
        <w:t xml:space="preserve"> </w:t>
      </w:r>
      <w:r w:rsidRPr="00AC6F8E">
        <w:rPr>
          <w:rFonts w:cs="David" w:hint="eastAsia"/>
          <w:b/>
          <w:bCs/>
          <w:szCs w:val="24"/>
          <w:rtl/>
        </w:rPr>
        <w:t>מֹשֶׁה</w:t>
      </w:r>
      <w:r w:rsidRPr="00AC6F8E">
        <w:rPr>
          <w:rFonts w:cs="David"/>
          <w:b/>
          <w:bCs/>
          <w:szCs w:val="24"/>
          <w:rtl/>
        </w:rPr>
        <w:t xml:space="preserve"> </w:t>
      </w:r>
      <w:r w:rsidRPr="00AC6F8E">
        <w:rPr>
          <w:rFonts w:cs="David" w:hint="eastAsia"/>
          <w:b/>
          <w:bCs/>
          <w:szCs w:val="24"/>
          <w:rtl/>
        </w:rPr>
        <w:t>עֶבֶד</w:t>
      </w:r>
      <w:r w:rsidRPr="00AC6F8E">
        <w:rPr>
          <w:rFonts w:cs="David"/>
          <w:b/>
          <w:bCs/>
          <w:szCs w:val="24"/>
          <w:rtl/>
        </w:rPr>
        <w:t xml:space="preserve"> </w:t>
      </w:r>
      <w:r w:rsidR="00BE3CEE" w:rsidRPr="00AC6F8E">
        <w:rPr>
          <w:rFonts w:cs="David" w:hint="eastAsia"/>
          <w:b/>
          <w:bCs/>
          <w:szCs w:val="24"/>
          <w:rtl/>
        </w:rPr>
        <w:t>ה</w:t>
      </w:r>
      <w:r w:rsidR="00BE3CEE" w:rsidRPr="00AC6F8E">
        <w:rPr>
          <w:rFonts w:cs="David"/>
          <w:b/>
          <w:bCs/>
          <w:szCs w:val="24"/>
          <w:rtl/>
        </w:rPr>
        <w:t>'</w:t>
      </w:r>
      <w:r w:rsidRPr="00AC6F8E">
        <w:rPr>
          <w:rFonts w:cs="David"/>
          <w:b/>
          <w:bCs/>
          <w:szCs w:val="24"/>
          <w:rtl/>
        </w:rPr>
        <w:t xml:space="preserve"> </w:t>
      </w:r>
      <w:r w:rsidRPr="00AC6F8E">
        <w:rPr>
          <w:rFonts w:cs="David" w:hint="eastAsia"/>
          <w:b/>
          <w:bCs/>
          <w:szCs w:val="24"/>
          <w:rtl/>
        </w:rPr>
        <w:t>וַתִּשְׁמְעוּ</w:t>
      </w:r>
      <w:r w:rsidRPr="00AC6F8E">
        <w:rPr>
          <w:rFonts w:cs="David"/>
          <w:b/>
          <w:bCs/>
          <w:szCs w:val="24"/>
          <w:rtl/>
        </w:rPr>
        <w:t xml:space="preserve"> </w:t>
      </w:r>
      <w:r w:rsidRPr="00AC6F8E">
        <w:rPr>
          <w:rFonts w:cs="David" w:hint="eastAsia"/>
          <w:b/>
          <w:bCs/>
          <w:szCs w:val="24"/>
          <w:rtl/>
        </w:rPr>
        <w:t>בְקוֹלִי</w:t>
      </w:r>
      <w:r w:rsidRPr="00AC6F8E">
        <w:rPr>
          <w:rFonts w:cs="David"/>
          <w:b/>
          <w:bCs/>
          <w:szCs w:val="24"/>
          <w:rtl/>
        </w:rPr>
        <w:t xml:space="preserve"> </w:t>
      </w:r>
      <w:r w:rsidRPr="00AC6F8E">
        <w:rPr>
          <w:rFonts w:cs="David" w:hint="eastAsia"/>
          <w:b/>
          <w:bCs/>
          <w:szCs w:val="24"/>
          <w:rtl/>
        </w:rPr>
        <w:t>לְכֹל</w:t>
      </w:r>
      <w:r w:rsidRPr="00AC6F8E">
        <w:rPr>
          <w:rFonts w:cs="David"/>
          <w:b/>
          <w:bCs/>
          <w:szCs w:val="24"/>
          <w:rtl/>
        </w:rPr>
        <w:t xml:space="preserve"> </w:t>
      </w:r>
      <w:r w:rsidRPr="00AC6F8E">
        <w:rPr>
          <w:rFonts w:cs="David" w:hint="eastAsia"/>
          <w:b/>
          <w:bCs/>
          <w:szCs w:val="24"/>
          <w:rtl/>
        </w:rPr>
        <w:t>אֲשֶׁר</w:t>
      </w:r>
      <w:r w:rsidRPr="00AC6F8E">
        <w:rPr>
          <w:rFonts w:cs="David"/>
          <w:b/>
          <w:bCs/>
          <w:szCs w:val="24"/>
          <w:rtl/>
        </w:rPr>
        <w:t xml:space="preserve"> </w:t>
      </w:r>
      <w:r w:rsidRPr="00AC6F8E">
        <w:rPr>
          <w:rFonts w:cs="David" w:hint="eastAsia"/>
          <w:b/>
          <w:bCs/>
          <w:szCs w:val="24"/>
          <w:rtl/>
        </w:rPr>
        <w:t>צִוִּיתִי</w:t>
      </w:r>
      <w:r w:rsidRPr="00AC6F8E">
        <w:rPr>
          <w:rFonts w:cs="David"/>
          <w:b/>
          <w:bCs/>
          <w:szCs w:val="24"/>
          <w:rtl/>
        </w:rPr>
        <w:t xml:space="preserve"> </w:t>
      </w:r>
      <w:r w:rsidRPr="00AC6F8E">
        <w:rPr>
          <w:rFonts w:cs="David" w:hint="eastAsia"/>
          <w:b/>
          <w:bCs/>
          <w:szCs w:val="24"/>
          <w:rtl/>
        </w:rPr>
        <w:t>אֶתְכֶם</w:t>
      </w:r>
      <w:r w:rsidR="00350EA6" w:rsidRPr="00AC6F8E">
        <w:rPr>
          <w:rFonts w:cs="David" w:hint="cs"/>
          <w:b/>
          <w:bCs/>
          <w:szCs w:val="24"/>
          <w:rtl/>
        </w:rPr>
        <w:t xml:space="preserve"> ...</w:t>
      </w:r>
      <w:r w:rsidRPr="00AC6F8E">
        <w:rPr>
          <w:rFonts w:cs="David"/>
          <w:b/>
          <w:bCs/>
          <w:szCs w:val="24"/>
          <w:rtl/>
        </w:rPr>
        <w:t xml:space="preserve"> </w:t>
      </w:r>
      <w:r w:rsidRPr="00AC6F8E">
        <w:rPr>
          <w:rFonts w:cs="David" w:hint="eastAsia"/>
          <w:b/>
          <w:bCs/>
          <w:szCs w:val="24"/>
          <w:rtl/>
        </w:rPr>
        <w:t>וְעַתָּה</w:t>
      </w:r>
      <w:r w:rsidRPr="00AC6F8E">
        <w:rPr>
          <w:rFonts w:cs="David"/>
          <w:b/>
          <w:bCs/>
          <w:szCs w:val="24"/>
          <w:rtl/>
        </w:rPr>
        <w:t xml:space="preserve"> </w:t>
      </w:r>
      <w:r w:rsidRPr="00AC6F8E">
        <w:rPr>
          <w:rFonts w:cs="David" w:hint="eastAsia"/>
          <w:b/>
          <w:bCs/>
          <w:szCs w:val="24"/>
          <w:rtl/>
        </w:rPr>
        <w:t>פְּנוּ</w:t>
      </w:r>
      <w:r w:rsidRPr="00AC6F8E">
        <w:rPr>
          <w:rFonts w:cs="David"/>
          <w:b/>
          <w:bCs/>
          <w:szCs w:val="24"/>
          <w:rtl/>
        </w:rPr>
        <w:t xml:space="preserve"> </w:t>
      </w:r>
      <w:r w:rsidRPr="00AC6F8E">
        <w:rPr>
          <w:rFonts w:cs="David" w:hint="eastAsia"/>
          <w:b/>
          <w:bCs/>
          <w:szCs w:val="24"/>
          <w:rtl/>
        </w:rPr>
        <w:t>וּלְכוּ</w:t>
      </w:r>
      <w:r w:rsidRPr="00AC6F8E">
        <w:rPr>
          <w:rFonts w:cs="David"/>
          <w:b/>
          <w:bCs/>
          <w:szCs w:val="24"/>
          <w:rtl/>
        </w:rPr>
        <w:t xml:space="preserve"> </w:t>
      </w:r>
      <w:r w:rsidRPr="00AC6F8E">
        <w:rPr>
          <w:rFonts w:cs="David" w:hint="eastAsia"/>
          <w:b/>
          <w:bCs/>
          <w:szCs w:val="24"/>
          <w:rtl/>
        </w:rPr>
        <w:t>לָכֶם</w:t>
      </w:r>
      <w:r w:rsidRPr="00AC6F8E">
        <w:rPr>
          <w:rFonts w:cs="David"/>
          <w:b/>
          <w:bCs/>
          <w:szCs w:val="24"/>
          <w:rtl/>
        </w:rPr>
        <w:t xml:space="preserve"> </w:t>
      </w:r>
      <w:r w:rsidRPr="00AC6F8E">
        <w:rPr>
          <w:rFonts w:cs="David" w:hint="eastAsia"/>
          <w:b/>
          <w:bCs/>
          <w:szCs w:val="24"/>
          <w:rtl/>
        </w:rPr>
        <w:t>לְאָהֳלֵיכֶם</w:t>
      </w:r>
      <w:r w:rsidRPr="00AC6F8E">
        <w:rPr>
          <w:rFonts w:cs="David"/>
          <w:b/>
          <w:bCs/>
          <w:szCs w:val="24"/>
          <w:rtl/>
        </w:rPr>
        <w:t xml:space="preserve"> </w:t>
      </w:r>
      <w:r w:rsidRPr="00AC6F8E">
        <w:rPr>
          <w:rFonts w:cs="David" w:hint="eastAsia"/>
          <w:b/>
          <w:bCs/>
          <w:szCs w:val="24"/>
          <w:rtl/>
        </w:rPr>
        <w:t>אֶל</w:t>
      </w:r>
      <w:r w:rsidRPr="00AC6F8E">
        <w:rPr>
          <w:rFonts w:cs="David"/>
          <w:b/>
          <w:bCs/>
          <w:szCs w:val="24"/>
          <w:rtl/>
        </w:rPr>
        <w:t xml:space="preserve"> </w:t>
      </w:r>
      <w:r w:rsidRPr="00AC6F8E">
        <w:rPr>
          <w:rFonts w:cs="David" w:hint="eastAsia"/>
          <w:b/>
          <w:bCs/>
          <w:szCs w:val="24"/>
          <w:rtl/>
        </w:rPr>
        <w:t>אֶרֶץ</w:t>
      </w:r>
      <w:r w:rsidRPr="00AC6F8E">
        <w:rPr>
          <w:rFonts w:cs="David"/>
          <w:b/>
          <w:bCs/>
          <w:szCs w:val="24"/>
          <w:rtl/>
        </w:rPr>
        <w:t xml:space="preserve"> </w:t>
      </w:r>
      <w:r w:rsidRPr="00AC6F8E">
        <w:rPr>
          <w:rFonts w:cs="David" w:hint="eastAsia"/>
          <w:b/>
          <w:bCs/>
          <w:szCs w:val="24"/>
          <w:rtl/>
        </w:rPr>
        <w:t>אֲחֻזַּתְכֶם</w:t>
      </w:r>
      <w:r w:rsidRPr="00AC6F8E">
        <w:rPr>
          <w:rFonts w:cs="David"/>
          <w:b/>
          <w:bCs/>
          <w:szCs w:val="24"/>
          <w:rtl/>
        </w:rPr>
        <w:t xml:space="preserve"> </w:t>
      </w:r>
      <w:r w:rsidRPr="00AC6F8E">
        <w:rPr>
          <w:rFonts w:cs="David" w:hint="eastAsia"/>
          <w:b/>
          <w:bCs/>
          <w:szCs w:val="24"/>
          <w:rtl/>
        </w:rPr>
        <w:t>אֲשֶׁר</w:t>
      </w:r>
      <w:r w:rsidRPr="00AC6F8E">
        <w:rPr>
          <w:rFonts w:cs="David"/>
          <w:b/>
          <w:bCs/>
          <w:szCs w:val="24"/>
          <w:rtl/>
        </w:rPr>
        <w:t xml:space="preserve"> </w:t>
      </w:r>
      <w:r w:rsidRPr="00AC6F8E">
        <w:rPr>
          <w:rFonts w:cs="David" w:hint="eastAsia"/>
          <w:b/>
          <w:bCs/>
          <w:szCs w:val="24"/>
          <w:rtl/>
        </w:rPr>
        <w:t>נָתַן</w:t>
      </w:r>
      <w:r w:rsidRPr="00AC6F8E">
        <w:rPr>
          <w:rFonts w:cs="David"/>
          <w:b/>
          <w:bCs/>
          <w:szCs w:val="24"/>
          <w:rtl/>
        </w:rPr>
        <w:t xml:space="preserve"> </w:t>
      </w:r>
      <w:r w:rsidRPr="00AC6F8E">
        <w:rPr>
          <w:rFonts w:cs="David" w:hint="eastAsia"/>
          <w:b/>
          <w:bCs/>
          <w:szCs w:val="24"/>
          <w:rtl/>
        </w:rPr>
        <w:t>לָכֶם</w:t>
      </w:r>
      <w:r w:rsidRPr="00AC6F8E">
        <w:rPr>
          <w:rFonts w:cs="David"/>
          <w:b/>
          <w:bCs/>
          <w:szCs w:val="24"/>
          <w:rtl/>
        </w:rPr>
        <w:t xml:space="preserve"> </w:t>
      </w:r>
      <w:r w:rsidRPr="00AC6F8E">
        <w:rPr>
          <w:rFonts w:cs="David" w:hint="eastAsia"/>
          <w:b/>
          <w:bCs/>
          <w:szCs w:val="24"/>
          <w:rtl/>
        </w:rPr>
        <w:t>מֹשֶׁה</w:t>
      </w:r>
      <w:r w:rsidRPr="00AC6F8E">
        <w:rPr>
          <w:rFonts w:cs="David"/>
          <w:b/>
          <w:bCs/>
          <w:szCs w:val="24"/>
          <w:rtl/>
        </w:rPr>
        <w:t xml:space="preserve"> </w:t>
      </w:r>
      <w:r w:rsidRPr="00AC6F8E">
        <w:rPr>
          <w:rFonts w:cs="David" w:hint="eastAsia"/>
          <w:b/>
          <w:bCs/>
          <w:szCs w:val="24"/>
          <w:rtl/>
        </w:rPr>
        <w:t>עֶבֶד</w:t>
      </w:r>
      <w:r w:rsidRPr="00AC6F8E">
        <w:rPr>
          <w:rFonts w:cs="David"/>
          <w:b/>
          <w:bCs/>
          <w:szCs w:val="24"/>
          <w:rtl/>
        </w:rPr>
        <w:t xml:space="preserve"> </w:t>
      </w:r>
      <w:r w:rsidR="00BE3CEE" w:rsidRPr="00AC6F8E">
        <w:rPr>
          <w:rFonts w:cs="David" w:hint="eastAsia"/>
          <w:b/>
          <w:bCs/>
          <w:szCs w:val="24"/>
          <w:rtl/>
        </w:rPr>
        <w:t>ה</w:t>
      </w:r>
      <w:r w:rsidR="00BE3CEE" w:rsidRPr="00AC6F8E">
        <w:rPr>
          <w:rFonts w:cs="David"/>
          <w:b/>
          <w:bCs/>
          <w:szCs w:val="24"/>
          <w:rtl/>
        </w:rPr>
        <w:t>'</w:t>
      </w:r>
      <w:r w:rsidRPr="00AC6F8E">
        <w:rPr>
          <w:rFonts w:cs="David"/>
          <w:b/>
          <w:bCs/>
          <w:szCs w:val="24"/>
          <w:rtl/>
        </w:rPr>
        <w:t xml:space="preserve"> </w:t>
      </w:r>
      <w:r w:rsidRPr="00AC6F8E">
        <w:rPr>
          <w:rFonts w:cs="David" w:hint="eastAsia"/>
          <w:b/>
          <w:bCs/>
          <w:szCs w:val="24"/>
          <w:rtl/>
        </w:rPr>
        <w:t>בְּעֵבֶר</w:t>
      </w:r>
      <w:r w:rsidRPr="00AC6F8E">
        <w:rPr>
          <w:rFonts w:cs="David"/>
          <w:b/>
          <w:bCs/>
          <w:szCs w:val="24"/>
          <w:rtl/>
        </w:rPr>
        <w:t xml:space="preserve"> </w:t>
      </w:r>
      <w:r w:rsidRPr="00AC6F8E">
        <w:rPr>
          <w:rFonts w:cs="David" w:hint="eastAsia"/>
          <w:b/>
          <w:bCs/>
          <w:szCs w:val="24"/>
          <w:rtl/>
        </w:rPr>
        <w:t>הַיַּרְדֵּן</w:t>
      </w:r>
      <w:r w:rsidR="00350EA6" w:rsidRPr="00AC6F8E">
        <w:rPr>
          <w:rFonts w:cs="David" w:hint="cs"/>
          <w:b/>
          <w:bCs/>
          <w:szCs w:val="24"/>
          <w:rtl/>
        </w:rPr>
        <w:t xml:space="preserve"> ...</w:t>
      </w:r>
      <w:r w:rsidRPr="00AC6F8E">
        <w:rPr>
          <w:rFonts w:cs="David" w:hint="eastAsia"/>
          <w:b/>
          <w:bCs/>
          <w:szCs w:val="24"/>
          <w:rtl/>
        </w:rPr>
        <w:t>וַיְבָרְכֵם</w:t>
      </w:r>
      <w:r w:rsidRPr="00AC6F8E">
        <w:rPr>
          <w:rFonts w:cs="David"/>
          <w:b/>
          <w:bCs/>
          <w:szCs w:val="24"/>
          <w:rtl/>
        </w:rPr>
        <w:t xml:space="preserve"> </w:t>
      </w:r>
      <w:r w:rsidRPr="00AC6F8E">
        <w:rPr>
          <w:rFonts w:cs="David" w:hint="eastAsia"/>
          <w:b/>
          <w:bCs/>
          <w:szCs w:val="24"/>
          <w:rtl/>
        </w:rPr>
        <w:t>יְהוֹשֻׁעַ</w:t>
      </w:r>
      <w:r w:rsidRPr="00AC6F8E">
        <w:rPr>
          <w:rFonts w:cs="David"/>
          <w:b/>
          <w:bCs/>
          <w:szCs w:val="24"/>
          <w:rtl/>
        </w:rPr>
        <w:t xml:space="preserve"> </w:t>
      </w:r>
      <w:r w:rsidRPr="00AC6F8E">
        <w:rPr>
          <w:rFonts w:cs="David" w:hint="eastAsia"/>
          <w:b/>
          <w:bCs/>
          <w:szCs w:val="24"/>
          <w:rtl/>
        </w:rPr>
        <w:t>וַיְשַׁלְּחֵם</w:t>
      </w:r>
      <w:r w:rsidRPr="00AC6F8E">
        <w:rPr>
          <w:rFonts w:cs="David"/>
          <w:b/>
          <w:bCs/>
          <w:szCs w:val="24"/>
          <w:rtl/>
        </w:rPr>
        <w:t xml:space="preserve"> </w:t>
      </w:r>
      <w:r w:rsidRPr="00AC6F8E">
        <w:rPr>
          <w:rFonts w:cs="David" w:hint="eastAsia"/>
          <w:b/>
          <w:bCs/>
          <w:szCs w:val="24"/>
          <w:rtl/>
        </w:rPr>
        <w:t>וַיֵּלְכוּ</w:t>
      </w:r>
      <w:r w:rsidRPr="00AC6F8E">
        <w:rPr>
          <w:rFonts w:cs="David"/>
          <w:b/>
          <w:bCs/>
          <w:szCs w:val="24"/>
          <w:rtl/>
        </w:rPr>
        <w:t xml:space="preserve"> </w:t>
      </w:r>
      <w:r w:rsidRPr="00AC6F8E">
        <w:rPr>
          <w:rFonts w:cs="David" w:hint="eastAsia"/>
          <w:b/>
          <w:bCs/>
          <w:szCs w:val="24"/>
          <w:rtl/>
        </w:rPr>
        <w:t>אֶל</w:t>
      </w:r>
      <w:r w:rsidRPr="00AC6F8E">
        <w:rPr>
          <w:rFonts w:cs="David"/>
          <w:b/>
          <w:bCs/>
          <w:szCs w:val="24"/>
          <w:rtl/>
        </w:rPr>
        <w:t xml:space="preserve"> </w:t>
      </w:r>
      <w:r w:rsidRPr="00AC6F8E">
        <w:rPr>
          <w:rFonts w:cs="David" w:hint="eastAsia"/>
          <w:b/>
          <w:bCs/>
          <w:szCs w:val="24"/>
          <w:rtl/>
        </w:rPr>
        <w:t>אָהֳלֵיהֶם</w:t>
      </w:r>
      <w:r w:rsidR="00926422">
        <w:rPr>
          <w:rFonts w:cs="David" w:hint="cs"/>
          <w:b/>
          <w:bCs/>
          <w:szCs w:val="24"/>
          <w:rtl/>
        </w:rPr>
        <w:t>:</w:t>
      </w:r>
      <w:r w:rsidR="00350EA6" w:rsidRPr="00AC6F8E">
        <w:rPr>
          <w:rFonts w:hint="cs"/>
          <w:rtl/>
        </w:rPr>
        <w:t xml:space="preserve"> (יהושע פרק כב פסוקים א-ו).</w:t>
      </w:r>
      <w:r w:rsidR="00350EA6" w:rsidRPr="00AC6F8E">
        <w:rPr>
          <w:rStyle w:val="a5"/>
          <w:rtl/>
        </w:rPr>
        <w:footnoteReference w:id="1"/>
      </w:r>
    </w:p>
    <w:p w14:paraId="7E449118" w14:textId="77777777" w:rsidR="00E04243" w:rsidRPr="00AC6F8E" w:rsidRDefault="00E04243" w:rsidP="00FE5A9D">
      <w:pPr>
        <w:autoSpaceDE w:val="0"/>
        <w:autoSpaceDN w:val="0"/>
        <w:adjustRightInd w:val="0"/>
        <w:spacing w:before="120" w:line="320" w:lineRule="atLeast"/>
        <w:jc w:val="both"/>
        <w:rPr>
          <w:rFonts w:hint="cs"/>
          <w:rtl/>
        </w:rPr>
      </w:pPr>
      <w:r w:rsidRPr="00AC6F8E">
        <w:rPr>
          <w:rFonts w:cs="David" w:hint="cs"/>
          <w:b/>
          <w:bCs/>
          <w:szCs w:val="24"/>
          <w:rtl/>
        </w:rPr>
        <w:t>וַיָּבֹאוּ אֶל בְּנֵי רְאוּבֵן וְאֶל בְּנֵי גָד וְאֶל חֲצִי שֵׁבֶט מְנַשֶּׁה אֶל אֶרֶץ הַגִּלְעָד וַיְדַבְּרוּ אִתָּם לֵאמֹר: כֹּה אָמְרוּ כֹּל עֲדַת ה</w:t>
      </w:r>
      <w:r w:rsidRPr="00AC6F8E">
        <w:rPr>
          <w:rFonts w:cs="David"/>
          <w:b/>
          <w:bCs/>
          <w:szCs w:val="24"/>
          <w:rtl/>
        </w:rPr>
        <w:t>'</w:t>
      </w:r>
      <w:r w:rsidRPr="00AC6F8E">
        <w:rPr>
          <w:rFonts w:cs="David" w:hint="cs"/>
          <w:b/>
          <w:bCs/>
          <w:szCs w:val="24"/>
          <w:rtl/>
        </w:rPr>
        <w:t xml:space="preserve"> מָה הַמַּעַל הַזֶּה אֲשֶׁר מְעַלְתֶּם בֵּאלֹהֵי יִשְׂרָאֵל לָשׁוּב הַיּוֹם מֵאַחֲרֵי ה</w:t>
      </w:r>
      <w:r w:rsidRPr="00AC6F8E">
        <w:rPr>
          <w:rFonts w:cs="David"/>
          <w:b/>
          <w:bCs/>
          <w:szCs w:val="24"/>
          <w:rtl/>
        </w:rPr>
        <w:t>'</w:t>
      </w:r>
      <w:r w:rsidRPr="00AC6F8E">
        <w:rPr>
          <w:rFonts w:cs="David" w:hint="cs"/>
          <w:b/>
          <w:bCs/>
          <w:szCs w:val="24"/>
          <w:rtl/>
        </w:rPr>
        <w:t xml:space="preserve"> בִּבְנוֹתְכֶם לָכֶם מִזְבֵּחַ לִמְרָדְכֶם הַיּוֹם בַּה</w:t>
      </w:r>
      <w:r w:rsidRPr="00AC6F8E">
        <w:rPr>
          <w:rFonts w:cs="David"/>
          <w:b/>
          <w:bCs/>
          <w:szCs w:val="24"/>
          <w:rtl/>
        </w:rPr>
        <w:t>'</w:t>
      </w:r>
      <w:r w:rsidR="00926422">
        <w:rPr>
          <w:rFonts w:cs="David" w:hint="cs"/>
          <w:b/>
          <w:bCs/>
          <w:szCs w:val="24"/>
          <w:rtl/>
        </w:rPr>
        <w:t>:</w:t>
      </w:r>
      <w:r w:rsidRPr="00AC6F8E">
        <w:rPr>
          <w:rFonts w:cs="David" w:hint="cs"/>
          <w:b/>
          <w:bCs/>
          <w:szCs w:val="24"/>
          <w:rtl/>
        </w:rPr>
        <w:t xml:space="preserve"> </w:t>
      </w:r>
      <w:r w:rsidRPr="00AC6F8E">
        <w:rPr>
          <w:rFonts w:hint="cs"/>
          <w:rtl/>
        </w:rPr>
        <w:t>(יהושע פרק כב).</w:t>
      </w:r>
      <w:r w:rsidRPr="00AC6F8E">
        <w:rPr>
          <w:rStyle w:val="a5"/>
          <w:rtl/>
        </w:rPr>
        <w:footnoteReference w:id="2"/>
      </w:r>
    </w:p>
    <w:p w14:paraId="277F3BF5" w14:textId="77777777" w:rsidR="00E04243" w:rsidRDefault="00E04243" w:rsidP="00926422">
      <w:pPr>
        <w:autoSpaceDE w:val="0"/>
        <w:autoSpaceDN w:val="0"/>
        <w:adjustRightInd w:val="0"/>
        <w:spacing w:before="120" w:line="320" w:lineRule="atLeast"/>
        <w:jc w:val="both"/>
        <w:rPr>
          <w:rFonts w:cs="David" w:hint="cs"/>
          <w:sz w:val="28"/>
          <w:szCs w:val="32"/>
          <w:rtl/>
          <w:lang w:val="he-IL"/>
        </w:rPr>
      </w:pPr>
      <w:r w:rsidRPr="00AC6F8E">
        <w:rPr>
          <w:rFonts w:cs="David" w:hint="cs"/>
          <w:b/>
          <w:bCs/>
          <w:szCs w:val="24"/>
          <w:rtl/>
        </w:rPr>
        <w:t>וַיָּעַר אֱלֹהֵי יִשְׂרָאֵל אֶת רוּחַ פּוּל מֶלֶךְ אַשּׁוּר וְאֶת רוּחַ תִּלְּגַת פִּלְנֶסֶר מֶלֶךְ אַשּׁוּר וַיַּגְלֵם לָראוּבֵנִי וְלַגָּדִי וְלַחֲצִי שֵׁבֶט מְנַשֶּׁה וַיְבִיאֵם לַחְלַח וְחָבוֹר וְהָרָא וּנְהַר גּוֹזָן עַד הַיּוֹם הַזֶּה</w:t>
      </w:r>
      <w:r w:rsidR="00926422">
        <w:rPr>
          <w:rFonts w:cs="David" w:hint="cs"/>
          <w:b/>
          <w:bCs/>
          <w:szCs w:val="24"/>
          <w:rtl/>
        </w:rPr>
        <w:t>:</w:t>
      </w:r>
      <w:r w:rsidRPr="00AC6F8E">
        <w:rPr>
          <w:rFonts w:cs="David" w:hint="cs"/>
          <w:sz w:val="28"/>
          <w:szCs w:val="32"/>
          <w:rtl/>
          <w:lang w:val="he-IL"/>
        </w:rPr>
        <w:t xml:space="preserve"> </w:t>
      </w:r>
      <w:r w:rsidRPr="00AC6F8E">
        <w:rPr>
          <w:rFonts w:hint="cs"/>
          <w:rtl/>
        </w:rPr>
        <w:t>(דברי הימים א פרק ה פסוק כ).</w:t>
      </w:r>
      <w:r w:rsidRPr="00AC6F8E">
        <w:rPr>
          <w:rStyle w:val="a5"/>
          <w:rtl/>
        </w:rPr>
        <w:footnoteReference w:id="3"/>
      </w:r>
    </w:p>
    <w:p w14:paraId="572BF1C1" w14:textId="77777777" w:rsidR="006905CF" w:rsidRDefault="006905CF" w:rsidP="006905CF">
      <w:pPr>
        <w:pStyle w:val="ac"/>
        <w:spacing w:before="120"/>
        <w:rPr>
          <w:rFonts w:hint="cs"/>
          <w:rtl/>
          <w:lang w:val="he-IL"/>
        </w:rPr>
      </w:pPr>
      <w:r w:rsidRPr="006905CF">
        <w:rPr>
          <w:b/>
          <w:bCs/>
          <w:rtl/>
        </w:rPr>
        <w:t>בַּיָּמִים הָהֵם הֵחֵל ה' לְקַצּוֹת בְּיִשְׂרָאֵל וַיַּכֵּם חֲזָאֵל בְּכָל גְּבוּל יִשְׂרָאֵל:</w:t>
      </w:r>
      <w:r w:rsidRPr="006905CF">
        <w:rPr>
          <w:rFonts w:hint="cs"/>
          <w:b/>
          <w:bCs/>
          <w:rtl/>
        </w:rPr>
        <w:t xml:space="preserve"> </w:t>
      </w:r>
      <w:r w:rsidRPr="006905CF">
        <w:rPr>
          <w:b/>
          <w:bCs/>
          <w:rtl/>
        </w:rPr>
        <w:t>מִן הַיַּרְדֵּן מִזְרַח הַשֶּׁמֶשׁ אֵת כָּל אֶרֶץ הַגִּלְעָד הַגָּדִי וְהָראוּבֵנִי וְהַמְנַשִּׁי מֵעֲרֹעֵר אֲשֶׁר עַל  נַחַל אַרְנֹן וְהַגִּלְעָד וְהַבָּשָׁן:</w:t>
      </w:r>
      <w:r w:rsidRPr="006905CF">
        <w:rPr>
          <w:rtl/>
          <w:lang w:val="he-IL"/>
        </w:rPr>
        <w:t xml:space="preserve"> </w:t>
      </w:r>
      <w:r w:rsidRPr="006905CF">
        <w:rPr>
          <w:rFonts w:cs="Narkisim" w:hint="cs"/>
          <w:szCs w:val="22"/>
          <w:rtl/>
        </w:rPr>
        <w:t>(</w:t>
      </w:r>
      <w:r w:rsidRPr="006905CF">
        <w:rPr>
          <w:rFonts w:cs="Narkisim"/>
          <w:szCs w:val="22"/>
          <w:rtl/>
        </w:rPr>
        <w:t xml:space="preserve">מלכים ב </w:t>
      </w:r>
      <w:r w:rsidRPr="006905CF">
        <w:rPr>
          <w:rFonts w:cs="Narkisim" w:hint="cs"/>
          <w:szCs w:val="22"/>
          <w:rtl/>
        </w:rPr>
        <w:t>י לב-לג).</w:t>
      </w:r>
      <w:r>
        <w:rPr>
          <w:rStyle w:val="a5"/>
          <w:rtl/>
          <w:lang w:val="he-IL"/>
        </w:rPr>
        <w:footnoteReference w:id="4"/>
      </w:r>
    </w:p>
    <w:p w14:paraId="4BE66B74" w14:textId="77777777" w:rsidR="00292BA0" w:rsidRDefault="00292BA0" w:rsidP="00292BA0">
      <w:pPr>
        <w:pStyle w:val="ac"/>
        <w:spacing w:before="120"/>
        <w:rPr>
          <w:rFonts w:ascii="Narkisim" w:hAnsi="Narkisim" w:cs="Narkisim" w:hint="cs"/>
          <w:szCs w:val="22"/>
          <w:rtl/>
          <w:lang w:eastAsia="en-US"/>
        </w:rPr>
      </w:pPr>
      <w:r w:rsidRPr="00292BA0">
        <w:rPr>
          <w:b/>
          <w:bCs/>
          <w:rtl/>
          <w:lang w:eastAsia="en-US"/>
        </w:rPr>
        <w:t>לִבְנֵי עַמּוֹן כֹּה אָמַר ה' הֲבָנִים אֵין לְיִשְׂרָאֵל אִם יוֹרֵשׁ אֵין לוֹ מַדּוּעַ יָרַשׁ מַלְכָּם אֶת גָּד וְעַמּוֹ בְּעָרָיו יָשָׁב:</w:t>
      </w:r>
      <w:r>
        <w:rPr>
          <w:rFonts w:hint="cs"/>
          <w:rtl/>
          <w:lang w:eastAsia="en-US"/>
        </w:rPr>
        <w:t xml:space="preserve"> </w:t>
      </w:r>
      <w:r w:rsidRPr="00292BA0">
        <w:rPr>
          <w:rFonts w:ascii="Narkisim" w:hAnsi="Narkisim" w:cs="Narkisim"/>
          <w:szCs w:val="22"/>
          <w:rtl/>
          <w:lang w:eastAsia="en-US"/>
        </w:rPr>
        <w:t>(ירמיהו מט א)</w:t>
      </w:r>
      <w:r>
        <w:rPr>
          <w:rFonts w:ascii="Narkisim" w:hAnsi="Narkisim" w:cs="Narkisim" w:hint="cs"/>
          <w:szCs w:val="22"/>
          <w:rtl/>
          <w:lang w:eastAsia="en-US"/>
        </w:rPr>
        <w:t>.</w:t>
      </w:r>
      <w:r w:rsidR="00FE5A9D">
        <w:rPr>
          <w:rStyle w:val="a5"/>
          <w:rFonts w:ascii="Narkisim" w:hAnsi="Narkisim" w:cs="Narkisim"/>
          <w:szCs w:val="22"/>
          <w:rtl/>
          <w:lang w:eastAsia="en-US"/>
        </w:rPr>
        <w:footnoteReference w:id="5"/>
      </w:r>
    </w:p>
    <w:p w14:paraId="61B52205" w14:textId="77777777" w:rsidR="007B1095" w:rsidRPr="00AC6F8E" w:rsidRDefault="007B1095" w:rsidP="0004109B">
      <w:pPr>
        <w:pStyle w:val="ab"/>
        <w:rPr>
          <w:rtl/>
          <w:lang w:eastAsia="en-US"/>
        </w:rPr>
      </w:pPr>
      <w:r w:rsidRPr="00AC6F8E">
        <w:rPr>
          <w:rFonts w:hint="eastAsia"/>
          <w:rtl/>
          <w:lang w:eastAsia="en-US"/>
        </w:rPr>
        <w:lastRenderedPageBreak/>
        <w:t>אוצר</w:t>
      </w:r>
      <w:r w:rsidRPr="00AC6F8E">
        <w:rPr>
          <w:rtl/>
          <w:lang w:eastAsia="en-US"/>
        </w:rPr>
        <w:t xml:space="preserve"> </w:t>
      </w:r>
      <w:r w:rsidRPr="00AC6F8E">
        <w:rPr>
          <w:rFonts w:hint="eastAsia"/>
          <w:rtl/>
          <w:lang w:eastAsia="en-US"/>
        </w:rPr>
        <w:t>המדרשים</w:t>
      </w:r>
      <w:r w:rsidRPr="00AC6F8E">
        <w:rPr>
          <w:rtl/>
          <w:lang w:eastAsia="en-US"/>
        </w:rPr>
        <w:t xml:space="preserve"> (</w:t>
      </w:r>
      <w:r w:rsidRPr="00AC6F8E">
        <w:rPr>
          <w:rFonts w:hint="eastAsia"/>
          <w:rtl/>
          <w:lang w:eastAsia="en-US"/>
        </w:rPr>
        <w:t>אייזנשטיין</w:t>
      </w:r>
      <w:r w:rsidRPr="00AC6F8E">
        <w:rPr>
          <w:rtl/>
          <w:lang w:eastAsia="en-US"/>
        </w:rPr>
        <w:t xml:space="preserve">) </w:t>
      </w:r>
      <w:r w:rsidRPr="00AC6F8E">
        <w:rPr>
          <w:rFonts w:hint="eastAsia"/>
          <w:rtl/>
          <w:lang w:eastAsia="en-US"/>
        </w:rPr>
        <w:t>משה</w:t>
      </w:r>
      <w:r w:rsidRPr="00AC6F8E">
        <w:rPr>
          <w:rtl/>
          <w:lang w:eastAsia="en-US"/>
        </w:rPr>
        <w:t xml:space="preserve"> </w:t>
      </w:r>
      <w:r w:rsidRPr="00AC6F8E">
        <w:rPr>
          <w:rFonts w:hint="eastAsia"/>
          <w:rtl/>
          <w:lang w:eastAsia="en-US"/>
        </w:rPr>
        <w:t>עמוד</w:t>
      </w:r>
      <w:r w:rsidRPr="00AC6F8E">
        <w:rPr>
          <w:rtl/>
          <w:lang w:eastAsia="en-US"/>
        </w:rPr>
        <w:t xml:space="preserve"> 379</w:t>
      </w:r>
      <w:r w:rsidR="008577C5">
        <w:rPr>
          <w:rFonts w:hint="cs"/>
          <w:rtl/>
          <w:lang w:eastAsia="en-US"/>
        </w:rPr>
        <w:t xml:space="preserve"> </w:t>
      </w:r>
      <w:r w:rsidR="008577C5">
        <w:rPr>
          <w:rtl/>
          <w:lang w:eastAsia="en-US"/>
        </w:rPr>
        <w:t>–</w:t>
      </w:r>
      <w:r w:rsidR="008577C5">
        <w:rPr>
          <w:rFonts w:hint="cs"/>
          <w:rtl/>
          <w:lang w:eastAsia="en-US"/>
        </w:rPr>
        <w:t xml:space="preserve"> משה מבקש </w:t>
      </w:r>
      <w:r w:rsidR="00704567">
        <w:rPr>
          <w:rFonts w:hint="cs"/>
          <w:rtl/>
          <w:lang w:eastAsia="en-US"/>
        </w:rPr>
        <w:t>להצטרף אליהם</w:t>
      </w:r>
      <w:r w:rsidR="000D418E" w:rsidRPr="00AC6F8E">
        <w:rPr>
          <w:rStyle w:val="a5"/>
          <w:rtl/>
          <w:lang w:eastAsia="en-US"/>
        </w:rPr>
        <w:footnoteReference w:id="6"/>
      </w:r>
      <w:r w:rsidRPr="00AC6F8E">
        <w:rPr>
          <w:rtl/>
          <w:lang w:eastAsia="en-US"/>
        </w:rPr>
        <w:t xml:space="preserve"> </w:t>
      </w:r>
    </w:p>
    <w:p w14:paraId="7CE714B2" w14:textId="77777777" w:rsidR="007B1095" w:rsidRPr="00AC6F8E" w:rsidRDefault="007B1095" w:rsidP="006E39FD">
      <w:pPr>
        <w:pStyle w:val="ac"/>
        <w:rPr>
          <w:rtl/>
          <w:lang w:eastAsia="en-US"/>
        </w:rPr>
      </w:pPr>
      <w:r w:rsidRPr="00AC6F8E">
        <w:rPr>
          <w:rFonts w:hint="eastAsia"/>
          <w:rtl/>
          <w:lang w:eastAsia="en-US"/>
        </w:rPr>
        <w:t>אמר</w:t>
      </w:r>
      <w:r w:rsidRPr="00AC6F8E">
        <w:rPr>
          <w:rtl/>
          <w:lang w:eastAsia="en-US"/>
        </w:rPr>
        <w:t xml:space="preserve"> </w:t>
      </w:r>
      <w:r w:rsidRPr="00AC6F8E">
        <w:rPr>
          <w:rFonts w:hint="eastAsia"/>
          <w:rtl/>
          <w:lang w:eastAsia="en-US"/>
        </w:rPr>
        <w:t>לפניו</w:t>
      </w:r>
      <w:r w:rsidR="00670079" w:rsidRPr="00AC6F8E">
        <w:rPr>
          <w:rFonts w:hint="cs"/>
          <w:rtl/>
          <w:lang w:eastAsia="en-US"/>
        </w:rPr>
        <w:t>:</w:t>
      </w:r>
      <w:r w:rsidRPr="00AC6F8E">
        <w:rPr>
          <w:rtl/>
          <w:lang w:eastAsia="en-US"/>
        </w:rPr>
        <w:t xml:space="preserve"> </w:t>
      </w:r>
      <w:r w:rsidRPr="00AC6F8E">
        <w:rPr>
          <w:rFonts w:hint="eastAsia"/>
          <w:rtl/>
          <w:lang w:eastAsia="en-US"/>
        </w:rPr>
        <w:t>רבש</w:t>
      </w:r>
      <w:r w:rsidRPr="00AC6F8E">
        <w:rPr>
          <w:rtl/>
          <w:lang w:eastAsia="en-US"/>
        </w:rPr>
        <w:t>"</w:t>
      </w:r>
      <w:r w:rsidRPr="00AC6F8E">
        <w:rPr>
          <w:rFonts w:hint="eastAsia"/>
          <w:rtl/>
          <w:lang w:eastAsia="en-US"/>
        </w:rPr>
        <w:t>ע</w:t>
      </w:r>
      <w:r w:rsidR="00670079" w:rsidRPr="00AC6F8E">
        <w:rPr>
          <w:rFonts w:hint="cs"/>
          <w:rtl/>
          <w:lang w:eastAsia="en-US"/>
        </w:rPr>
        <w:t>,</w:t>
      </w:r>
      <w:r w:rsidRPr="00AC6F8E">
        <w:rPr>
          <w:rtl/>
          <w:lang w:eastAsia="en-US"/>
        </w:rPr>
        <w:t xml:space="preserve"> </w:t>
      </w:r>
      <w:r w:rsidRPr="00AC6F8E">
        <w:rPr>
          <w:rFonts w:hint="eastAsia"/>
          <w:rtl/>
          <w:lang w:eastAsia="en-US"/>
        </w:rPr>
        <w:t>הראני</w:t>
      </w:r>
      <w:r w:rsidRPr="00AC6F8E">
        <w:rPr>
          <w:rtl/>
          <w:lang w:eastAsia="en-US"/>
        </w:rPr>
        <w:t xml:space="preserve"> </w:t>
      </w:r>
      <w:r w:rsidRPr="00AC6F8E">
        <w:rPr>
          <w:rFonts w:hint="eastAsia"/>
          <w:rtl/>
          <w:lang w:eastAsia="en-US"/>
        </w:rPr>
        <w:t>נא</w:t>
      </w:r>
      <w:r w:rsidRPr="00AC6F8E">
        <w:rPr>
          <w:rtl/>
          <w:lang w:eastAsia="en-US"/>
        </w:rPr>
        <w:t xml:space="preserve"> </w:t>
      </w:r>
      <w:r w:rsidRPr="00AC6F8E">
        <w:rPr>
          <w:rFonts w:hint="eastAsia"/>
          <w:rtl/>
          <w:lang w:eastAsia="en-US"/>
        </w:rPr>
        <w:t>אותה</w:t>
      </w:r>
      <w:r w:rsidRPr="00AC6F8E">
        <w:rPr>
          <w:rtl/>
          <w:lang w:eastAsia="en-US"/>
        </w:rPr>
        <w:t xml:space="preserve"> </w:t>
      </w:r>
      <w:r w:rsidRPr="00AC6F8E">
        <w:rPr>
          <w:rFonts w:hint="eastAsia"/>
          <w:rtl/>
          <w:lang w:eastAsia="en-US"/>
        </w:rPr>
        <w:t>במראית</w:t>
      </w:r>
      <w:r w:rsidRPr="00AC6F8E">
        <w:rPr>
          <w:rtl/>
          <w:lang w:eastAsia="en-US"/>
        </w:rPr>
        <w:t xml:space="preserve"> </w:t>
      </w:r>
      <w:r w:rsidRPr="00AC6F8E">
        <w:rPr>
          <w:rFonts w:hint="eastAsia"/>
          <w:rtl/>
          <w:lang w:eastAsia="en-US"/>
        </w:rPr>
        <w:t>העין</w:t>
      </w:r>
      <w:r w:rsidR="00670079" w:rsidRPr="00AC6F8E">
        <w:rPr>
          <w:rFonts w:hint="cs"/>
          <w:rtl/>
          <w:lang w:eastAsia="en-US"/>
        </w:rPr>
        <w:t>.</w:t>
      </w:r>
      <w:r w:rsidRPr="00AC6F8E">
        <w:rPr>
          <w:rtl/>
          <w:lang w:eastAsia="en-US"/>
        </w:rPr>
        <w:t xml:space="preserve"> </w:t>
      </w:r>
      <w:r w:rsidRPr="00AC6F8E">
        <w:rPr>
          <w:rFonts w:hint="eastAsia"/>
          <w:rtl/>
          <w:lang w:eastAsia="en-US"/>
        </w:rPr>
        <w:t>א</w:t>
      </w:r>
      <w:r w:rsidRPr="00AC6F8E">
        <w:rPr>
          <w:rtl/>
          <w:lang w:eastAsia="en-US"/>
        </w:rPr>
        <w:t>"</w:t>
      </w:r>
      <w:r w:rsidRPr="00AC6F8E">
        <w:rPr>
          <w:rFonts w:hint="eastAsia"/>
          <w:rtl/>
          <w:lang w:eastAsia="en-US"/>
        </w:rPr>
        <w:t>ל</w:t>
      </w:r>
      <w:r w:rsidR="00670079" w:rsidRPr="00AC6F8E">
        <w:rPr>
          <w:rFonts w:hint="cs"/>
          <w:rtl/>
          <w:lang w:eastAsia="en-US"/>
        </w:rPr>
        <w:t>:</w:t>
      </w:r>
      <w:r w:rsidRPr="00AC6F8E">
        <w:rPr>
          <w:rtl/>
          <w:lang w:eastAsia="en-US"/>
        </w:rPr>
        <w:t xml:space="preserve"> </w:t>
      </w:r>
      <w:r w:rsidRPr="00AC6F8E">
        <w:rPr>
          <w:rFonts w:hint="eastAsia"/>
          <w:rtl/>
          <w:lang w:eastAsia="en-US"/>
        </w:rPr>
        <w:t>בדבר</w:t>
      </w:r>
      <w:r w:rsidRPr="00AC6F8E">
        <w:rPr>
          <w:rtl/>
          <w:lang w:eastAsia="en-US"/>
        </w:rPr>
        <w:t xml:space="preserve"> </w:t>
      </w:r>
      <w:r w:rsidRPr="00AC6F8E">
        <w:rPr>
          <w:rFonts w:hint="eastAsia"/>
          <w:rtl/>
          <w:lang w:eastAsia="en-US"/>
        </w:rPr>
        <w:t>זה</w:t>
      </w:r>
      <w:r w:rsidRPr="00AC6F8E">
        <w:rPr>
          <w:rtl/>
          <w:lang w:eastAsia="en-US"/>
        </w:rPr>
        <w:t xml:space="preserve"> </w:t>
      </w:r>
      <w:r w:rsidRPr="00AC6F8E">
        <w:rPr>
          <w:rFonts w:hint="eastAsia"/>
          <w:rtl/>
          <w:lang w:eastAsia="en-US"/>
        </w:rPr>
        <w:t>אני</w:t>
      </w:r>
      <w:r w:rsidRPr="00AC6F8E">
        <w:rPr>
          <w:rtl/>
          <w:lang w:eastAsia="en-US"/>
        </w:rPr>
        <w:t xml:space="preserve"> </w:t>
      </w:r>
      <w:r w:rsidRPr="00AC6F8E">
        <w:rPr>
          <w:rFonts w:hint="eastAsia"/>
          <w:rtl/>
          <w:lang w:eastAsia="en-US"/>
        </w:rPr>
        <w:t>שומע</w:t>
      </w:r>
      <w:r w:rsidRPr="00AC6F8E">
        <w:rPr>
          <w:rtl/>
          <w:lang w:eastAsia="en-US"/>
        </w:rPr>
        <w:t xml:space="preserve"> </w:t>
      </w:r>
      <w:r w:rsidRPr="00AC6F8E">
        <w:rPr>
          <w:rFonts w:hint="eastAsia"/>
          <w:rtl/>
          <w:lang w:eastAsia="en-US"/>
        </w:rPr>
        <w:t>לך</w:t>
      </w:r>
      <w:r w:rsidRPr="00AC6F8E">
        <w:rPr>
          <w:rtl/>
          <w:lang w:eastAsia="en-US"/>
        </w:rPr>
        <w:t xml:space="preserve">, </w:t>
      </w:r>
      <w:r w:rsidRPr="00AC6F8E">
        <w:rPr>
          <w:rFonts w:hint="eastAsia"/>
          <w:rtl/>
          <w:lang w:eastAsia="en-US"/>
        </w:rPr>
        <w:t>שנאמר</w:t>
      </w:r>
      <w:r w:rsidR="00670079" w:rsidRPr="00AC6F8E">
        <w:rPr>
          <w:rFonts w:hint="cs"/>
          <w:rtl/>
          <w:lang w:eastAsia="en-US"/>
        </w:rPr>
        <w:t>: "</w:t>
      </w:r>
      <w:r w:rsidRPr="00AC6F8E">
        <w:rPr>
          <w:rFonts w:hint="eastAsia"/>
          <w:rtl/>
          <w:lang w:eastAsia="en-US"/>
        </w:rPr>
        <w:t>כי</w:t>
      </w:r>
      <w:r w:rsidRPr="00AC6F8E">
        <w:rPr>
          <w:rtl/>
          <w:lang w:eastAsia="en-US"/>
        </w:rPr>
        <w:t xml:space="preserve"> </w:t>
      </w:r>
      <w:r w:rsidRPr="00AC6F8E">
        <w:rPr>
          <w:rFonts w:hint="eastAsia"/>
          <w:rtl/>
          <w:lang w:eastAsia="en-US"/>
        </w:rPr>
        <w:t>מנגד</w:t>
      </w:r>
      <w:r w:rsidRPr="00AC6F8E">
        <w:rPr>
          <w:rtl/>
          <w:lang w:eastAsia="en-US"/>
        </w:rPr>
        <w:t xml:space="preserve"> </w:t>
      </w:r>
      <w:r w:rsidRPr="00AC6F8E">
        <w:rPr>
          <w:rFonts w:hint="eastAsia"/>
          <w:rtl/>
          <w:lang w:eastAsia="en-US"/>
        </w:rPr>
        <w:t>תראה</w:t>
      </w:r>
      <w:r w:rsidRPr="00AC6F8E">
        <w:rPr>
          <w:rtl/>
          <w:lang w:eastAsia="en-US"/>
        </w:rPr>
        <w:t xml:space="preserve"> </w:t>
      </w:r>
      <w:r w:rsidRPr="00AC6F8E">
        <w:rPr>
          <w:rFonts w:hint="eastAsia"/>
          <w:rtl/>
          <w:lang w:eastAsia="en-US"/>
        </w:rPr>
        <w:t>את</w:t>
      </w:r>
      <w:r w:rsidRPr="00AC6F8E">
        <w:rPr>
          <w:rtl/>
          <w:lang w:eastAsia="en-US"/>
        </w:rPr>
        <w:t xml:space="preserve"> </w:t>
      </w:r>
      <w:r w:rsidRPr="00AC6F8E">
        <w:rPr>
          <w:rFonts w:hint="eastAsia"/>
          <w:rtl/>
          <w:lang w:eastAsia="en-US"/>
        </w:rPr>
        <w:t>הארץ</w:t>
      </w:r>
      <w:r w:rsidR="00670079" w:rsidRPr="00AC6F8E">
        <w:rPr>
          <w:rFonts w:hint="cs"/>
          <w:rtl/>
          <w:lang w:eastAsia="en-US"/>
        </w:rPr>
        <w:t>"</w:t>
      </w:r>
      <w:r w:rsidRPr="00AC6F8E">
        <w:rPr>
          <w:rtl/>
          <w:lang w:eastAsia="en-US"/>
        </w:rPr>
        <w:t>.</w:t>
      </w:r>
      <w:r w:rsidR="004E3FC6">
        <w:rPr>
          <w:rStyle w:val="a5"/>
          <w:rtl/>
          <w:lang w:eastAsia="en-US"/>
        </w:rPr>
        <w:footnoteReference w:id="7"/>
      </w:r>
      <w:r w:rsidRPr="00AC6F8E">
        <w:rPr>
          <w:rtl/>
          <w:lang w:eastAsia="en-US"/>
        </w:rPr>
        <w:t xml:space="preserve"> </w:t>
      </w:r>
      <w:r w:rsidRPr="00AC6F8E">
        <w:rPr>
          <w:rFonts w:hint="eastAsia"/>
          <w:rtl/>
          <w:lang w:eastAsia="en-US"/>
        </w:rPr>
        <w:t>באותה</w:t>
      </w:r>
      <w:r w:rsidRPr="00AC6F8E">
        <w:rPr>
          <w:rtl/>
          <w:lang w:eastAsia="en-US"/>
        </w:rPr>
        <w:t xml:space="preserve"> </w:t>
      </w:r>
      <w:r w:rsidRPr="00AC6F8E">
        <w:rPr>
          <w:rFonts w:hint="eastAsia"/>
          <w:rtl/>
          <w:lang w:eastAsia="en-US"/>
        </w:rPr>
        <w:t>שעה</w:t>
      </w:r>
      <w:r w:rsidRPr="00AC6F8E">
        <w:rPr>
          <w:rtl/>
          <w:lang w:eastAsia="en-US"/>
        </w:rPr>
        <w:t xml:space="preserve"> </w:t>
      </w:r>
      <w:r w:rsidRPr="00AC6F8E">
        <w:rPr>
          <w:rFonts w:hint="eastAsia"/>
          <w:rtl/>
          <w:lang w:eastAsia="en-US"/>
        </w:rPr>
        <w:t>הראה</w:t>
      </w:r>
      <w:r w:rsidRPr="00AC6F8E">
        <w:rPr>
          <w:rtl/>
          <w:lang w:eastAsia="en-US"/>
        </w:rPr>
        <w:t xml:space="preserve"> </w:t>
      </w:r>
      <w:r w:rsidRPr="00AC6F8E">
        <w:rPr>
          <w:rFonts w:hint="eastAsia"/>
          <w:rtl/>
          <w:lang w:eastAsia="en-US"/>
        </w:rPr>
        <w:t>לו</w:t>
      </w:r>
      <w:r w:rsidRPr="00AC6F8E">
        <w:rPr>
          <w:rtl/>
          <w:lang w:eastAsia="en-US"/>
        </w:rPr>
        <w:t xml:space="preserve"> </w:t>
      </w:r>
      <w:r w:rsidRPr="00AC6F8E">
        <w:rPr>
          <w:rFonts w:hint="eastAsia"/>
          <w:rtl/>
          <w:lang w:eastAsia="en-US"/>
        </w:rPr>
        <w:t>הקב</w:t>
      </w:r>
      <w:r w:rsidRPr="00AC6F8E">
        <w:rPr>
          <w:rtl/>
          <w:lang w:eastAsia="en-US"/>
        </w:rPr>
        <w:t>"</w:t>
      </w:r>
      <w:r w:rsidRPr="00AC6F8E">
        <w:rPr>
          <w:rFonts w:hint="eastAsia"/>
          <w:rtl/>
          <w:lang w:eastAsia="en-US"/>
        </w:rPr>
        <w:t>ה</w:t>
      </w:r>
      <w:r w:rsidRPr="00AC6F8E">
        <w:rPr>
          <w:rtl/>
          <w:lang w:eastAsia="en-US"/>
        </w:rPr>
        <w:t xml:space="preserve"> </w:t>
      </w:r>
      <w:r w:rsidRPr="00AC6F8E">
        <w:rPr>
          <w:rFonts w:hint="eastAsia"/>
          <w:rtl/>
          <w:lang w:eastAsia="en-US"/>
        </w:rPr>
        <w:t>כל</w:t>
      </w:r>
      <w:r w:rsidRPr="00AC6F8E">
        <w:rPr>
          <w:rtl/>
          <w:lang w:eastAsia="en-US"/>
        </w:rPr>
        <w:t xml:space="preserve"> </w:t>
      </w:r>
      <w:r w:rsidRPr="00AC6F8E">
        <w:rPr>
          <w:rFonts w:hint="eastAsia"/>
          <w:rtl/>
          <w:lang w:eastAsia="en-US"/>
        </w:rPr>
        <w:t>ארץ</w:t>
      </w:r>
      <w:r w:rsidRPr="00AC6F8E">
        <w:rPr>
          <w:rtl/>
          <w:lang w:eastAsia="en-US"/>
        </w:rPr>
        <w:t xml:space="preserve"> </w:t>
      </w:r>
      <w:r w:rsidRPr="00AC6F8E">
        <w:rPr>
          <w:rFonts w:hint="eastAsia"/>
          <w:rtl/>
          <w:lang w:eastAsia="en-US"/>
        </w:rPr>
        <w:t>ישראל</w:t>
      </w:r>
      <w:r w:rsidRPr="00AC6F8E">
        <w:rPr>
          <w:rtl/>
          <w:lang w:eastAsia="en-US"/>
        </w:rPr>
        <w:t xml:space="preserve"> </w:t>
      </w:r>
      <w:r w:rsidRPr="00AC6F8E">
        <w:rPr>
          <w:rFonts w:hint="eastAsia"/>
          <w:rtl/>
          <w:lang w:eastAsia="en-US"/>
        </w:rPr>
        <w:t>ארבע</w:t>
      </w:r>
      <w:r w:rsidRPr="00AC6F8E">
        <w:rPr>
          <w:rtl/>
          <w:lang w:eastAsia="en-US"/>
        </w:rPr>
        <w:t xml:space="preserve"> </w:t>
      </w:r>
      <w:r w:rsidRPr="00AC6F8E">
        <w:rPr>
          <w:rFonts w:hint="eastAsia"/>
          <w:rtl/>
          <w:lang w:eastAsia="en-US"/>
        </w:rPr>
        <w:t>מאות</w:t>
      </w:r>
      <w:r w:rsidRPr="00AC6F8E">
        <w:rPr>
          <w:rtl/>
          <w:lang w:eastAsia="en-US"/>
        </w:rPr>
        <w:t xml:space="preserve"> </w:t>
      </w:r>
      <w:r w:rsidRPr="00AC6F8E">
        <w:rPr>
          <w:rFonts w:hint="eastAsia"/>
          <w:rtl/>
          <w:lang w:eastAsia="en-US"/>
        </w:rPr>
        <w:t>פרסה</w:t>
      </w:r>
      <w:r w:rsidRPr="00AC6F8E">
        <w:rPr>
          <w:rtl/>
          <w:lang w:eastAsia="en-US"/>
        </w:rPr>
        <w:t xml:space="preserve"> </w:t>
      </w:r>
      <w:r w:rsidRPr="00AC6F8E">
        <w:rPr>
          <w:rFonts w:hint="eastAsia"/>
          <w:rtl/>
          <w:lang w:eastAsia="en-US"/>
        </w:rPr>
        <w:t>על</w:t>
      </w:r>
      <w:r w:rsidRPr="00AC6F8E">
        <w:rPr>
          <w:rtl/>
          <w:lang w:eastAsia="en-US"/>
        </w:rPr>
        <w:t xml:space="preserve"> </w:t>
      </w:r>
      <w:r w:rsidRPr="00AC6F8E">
        <w:rPr>
          <w:rFonts w:hint="eastAsia"/>
          <w:rtl/>
          <w:lang w:eastAsia="en-US"/>
        </w:rPr>
        <w:t>ארבע</w:t>
      </w:r>
      <w:r w:rsidRPr="00AC6F8E">
        <w:rPr>
          <w:rtl/>
          <w:lang w:eastAsia="en-US"/>
        </w:rPr>
        <w:t xml:space="preserve"> </w:t>
      </w:r>
      <w:r w:rsidRPr="00AC6F8E">
        <w:rPr>
          <w:rFonts w:hint="eastAsia"/>
          <w:rtl/>
          <w:lang w:eastAsia="en-US"/>
        </w:rPr>
        <w:t>מאות</w:t>
      </w:r>
      <w:r w:rsidRPr="00AC6F8E">
        <w:rPr>
          <w:rtl/>
          <w:lang w:eastAsia="en-US"/>
        </w:rPr>
        <w:t xml:space="preserve"> </w:t>
      </w:r>
      <w:r w:rsidRPr="00AC6F8E">
        <w:rPr>
          <w:rFonts w:hint="eastAsia"/>
          <w:rtl/>
          <w:lang w:eastAsia="en-US"/>
        </w:rPr>
        <w:t>פרסה</w:t>
      </w:r>
      <w:r w:rsidRPr="00AC6F8E">
        <w:rPr>
          <w:rtl/>
          <w:lang w:eastAsia="en-US"/>
        </w:rPr>
        <w:t xml:space="preserve">, </w:t>
      </w:r>
      <w:r w:rsidRPr="00AC6F8E">
        <w:rPr>
          <w:rFonts w:hint="eastAsia"/>
          <w:rtl/>
          <w:lang w:eastAsia="en-US"/>
        </w:rPr>
        <w:t>ונתן</w:t>
      </w:r>
      <w:r w:rsidRPr="00AC6F8E">
        <w:rPr>
          <w:rtl/>
          <w:lang w:eastAsia="en-US"/>
        </w:rPr>
        <w:t xml:space="preserve"> </w:t>
      </w:r>
      <w:r w:rsidRPr="00AC6F8E">
        <w:rPr>
          <w:rFonts w:hint="eastAsia"/>
          <w:rtl/>
          <w:lang w:eastAsia="en-US"/>
        </w:rPr>
        <w:t>כ</w:t>
      </w:r>
      <w:r w:rsidR="00670079" w:rsidRPr="00AC6F8E">
        <w:rPr>
          <w:rFonts w:hint="cs"/>
          <w:rtl/>
          <w:lang w:eastAsia="en-US"/>
        </w:rPr>
        <w:t>ו</w:t>
      </w:r>
      <w:r w:rsidRPr="00AC6F8E">
        <w:rPr>
          <w:rFonts w:hint="eastAsia"/>
          <w:rtl/>
          <w:lang w:eastAsia="en-US"/>
        </w:rPr>
        <w:t>ח</w:t>
      </w:r>
      <w:r w:rsidRPr="00AC6F8E">
        <w:rPr>
          <w:rtl/>
          <w:lang w:eastAsia="en-US"/>
        </w:rPr>
        <w:t xml:space="preserve"> </w:t>
      </w:r>
      <w:r w:rsidRPr="00AC6F8E">
        <w:rPr>
          <w:rFonts w:hint="eastAsia"/>
          <w:rtl/>
          <w:lang w:eastAsia="en-US"/>
        </w:rPr>
        <w:t>בעיניו</w:t>
      </w:r>
      <w:r w:rsidRPr="00AC6F8E">
        <w:rPr>
          <w:rtl/>
          <w:lang w:eastAsia="en-US"/>
        </w:rPr>
        <w:t xml:space="preserve"> </w:t>
      </w:r>
      <w:r w:rsidRPr="00AC6F8E">
        <w:rPr>
          <w:rFonts w:hint="eastAsia"/>
          <w:rtl/>
          <w:lang w:eastAsia="en-US"/>
        </w:rPr>
        <w:t>לראותה</w:t>
      </w:r>
      <w:r w:rsidRPr="00AC6F8E">
        <w:rPr>
          <w:rtl/>
          <w:lang w:eastAsia="en-US"/>
        </w:rPr>
        <w:t xml:space="preserve"> </w:t>
      </w:r>
      <w:r w:rsidRPr="00AC6F8E">
        <w:rPr>
          <w:rFonts w:hint="eastAsia"/>
          <w:rtl/>
          <w:lang w:eastAsia="en-US"/>
        </w:rPr>
        <w:t>כולה</w:t>
      </w:r>
      <w:r w:rsidRPr="00AC6F8E">
        <w:rPr>
          <w:rtl/>
          <w:lang w:eastAsia="en-US"/>
        </w:rPr>
        <w:t xml:space="preserve"> </w:t>
      </w:r>
      <w:r w:rsidRPr="00AC6F8E">
        <w:rPr>
          <w:rFonts w:hint="eastAsia"/>
          <w:rtl/>
          <w:lang w:eastAsia="en-US"/>
        </w:rPr>
        <w:t>מראשה</w:t>
      </w:r>
      <w:r w:rsidRPr="00AC6F8E">
        <w:rPr>
          <w:rtl/>
          <w:lang w:eastAsia="en-US"/>
        </w:rPr>
        <w:t xml:space="preserve"> </w:t>
      </w:r>
      <w:r w:rsidRPr="00AC6F8E">
        <w:rPr>
          <w:rFonts w:hint="eastAsia"/>
          <w:rtl/>
          <w:lang w:eastAsia="en-US"/>
        </w:rPr>
        <w:t>ועד</w:t>
      </w:r>
      <w:r w:rsidRPr="00AC6F8E">
        <w:rPr>
          <w:rtl/>
          <w:lang w:eastAsia="en-US"/>
        </w:rPr>
        <w:t xml:space="preserve"> </w:t>
      </w:r>
      <w:r w:rsidRPr="00AC6F8E">
        <w:rPr>
          <w:rFonts w:hint="eastAsia"/>
          <w:rtl/>
          <w:lang w:eastAsia="en-US"/>
        </w:rPr>
        <w:t>סופה</w:t>
      </w:r>
      <w:r w:rsidR="00670079" w:rsidRPr="00AC6F8E">
        <w:rPr>
          <w:rFonts w:hint="cs"/>
          <w:rtl/>
          <w:lang w:eastAsia="en-US"/>
        </w:rPr>
        <w:t>:</w:t>
      </w:r>
      <w:r w:rsidRPr="00AC6F8E">
        <w:rPr>
          <w:rtl/>
          <w:lang w:eastAsia="en-US"/>
        </w:rPr>
        <w:t xml:space="preserve"> </w:t>
      </w:r>
      <w:r w:rsidRPr="00AC6F8E">
        <w:rPr>
          <w:rFonts w:hint="eastAsia"/>
          <w:rtl/>
          <w:lang w:eastAsia="en-US"/>
        </w:rPr>
        <w:t>הנמוך</w:t>
      </w:r>
      <w:r w:rsidRPr="00AC6F8E">
        <w:rPr>
          <w:rtl/>
          <w:lang w:eastAsia="en-US"/>
        </w:rPr>
        <w:t xml:space="preserve"> </w:t>
      </w:r>
      <w:r w:rsidRPr="00AC6F8E">
        <w:rPr>
          <w:rFonts w:hint="eastAsia"/>
          <w:rtl/>
          <w:lang w:eastAsia="en-US"/>
        </w:rPr>
        <w:t>והגבוה</w:t>
      </w:r>
      <w:r w:rsidRPr="00AC6F8E">
        <w:rPr>
          <w:rtl/>
          <w:lang w:eastAsia="en-US"/>
        </w:rPr>
        <w:t xml:space="preserve">, </w:t>
      </w:r>
      <w:r w:rsidRPr="00AC6F8E">
        <w:rPr>
          <w:rFonts w:hint="eastAsia"/>
          <w:rtl/>
          <w:lang w:eastAsia="en-US"/>
        </w:rPr>
        <w:t>וה</w:t>
      </w:r>
      <w:r w:rsidR="0074126D" w:rsidRPr="00AC6F8E">
        <w:rPr>
          <w:rFonts w:hint="cs"/>
          <w:rtl/>
          <w:lang w:eastAsia="en-US"/>
        </w:rPr>
        <w:t>נ</w:t>
      </w:r>
      <w:r w:rsidRPr="00AC6F8E">
        <w:rPr>
          <w:rFonts w:hint="eastAsia"/>
          <w:rtl/>
          <w:lang w:eastAsia="en-US"/>
        </w:rPr>
        <w:t>סתר</w:t>
      </w:r>
      <w:r w:rsidRPr="00AC6F8E">
        <w:rPr>
          <w:rtl/>
          <w:lang w:eastAsia="en-US"/>
        </w:rPr>
        <w:t xml:space="preserve"> </w:t>
      </w:r>
      <w:r w:rsidRPr="00AC6F8E">
        <w:rPr>
          <w:rFonts w:hint="eastAsia"/>
          <w:rtl/>
          <w:lang w:eastAsia="en-US"/>
        </w:rPr>
        <w:t>והגלוי</w:t>
      </w:r>
      <w:r w:rsidRPr="00AC6F8E">
        <w:rPr>
          <w:rtl/>
          <w:lang w:eastAsia="en-US"/>
        </w:rPr>
        <w:t xml:space="preserve">, </w:t>
      </w:r>
      <w:r w:rsidRPr="00AC6F8E">
        <w:rPr>
          <w:rFonts w:hint="eastAsia"/>
          <w:rtl/>
          <w:lang w:eastAsia="en-US"/>
        </w:rPr>
        <w:t>הרחוק</w:t>
      </w:r>
      <w:r w:rsidRPr="00AC6F8E">
        <w:rPr>
          <w:rtl/>
          <w:lang w:eastAsia="en-US"/>
        </w:rPr>
        <w:t xml:space="preserve"> </w:t>
      </w:r>
      <w:r w:rsidRPr="00AC6F8E">
        <w:rPr>
          <w:rFonts w:hint="eastAsia"/>
          <w:rtl/>
          <w:lang w:eastAsia="en-US"/>
        </w:rPr>
        <w:t>והקרוב</w:t>
      </w:r>
      <w:r w:rsidRPr="00AC6F8E">
        <w:rPr>
          <w:rtl/>
          <w:lang w:eastAsia="en-US"/>
        </w:rPr>
        <w:t xml:space="preserve"> </w:t>
      </w:r>
      <w:r w:rsidRPr="00AC6F8E">
        <w:rPr>
          <w:rFonts w:hint="eastAsia"/>
          <w:rtl/>
          <w:lang w:eastAsia="en-US"/>
        </w:rPr>
        <w:t>בסכייה</w:t>
      </w:r>
      <w:r w:rsidRPr="00AC6F8E">
        <w:rPr>
          <w:rtl/>
          <w:lang w:eastAsia="en-US"/>
        </w:rPr>
        <w:t xml:space="preserve"> </w:t>
      </w:r>
      <w:r w:rsidRPr="00AC6F8E">
        <w:rPr>
          <w:rFonts w:hint="eastAsia"/>
          <w:rtl/>
          <w:lang w:eastAsia="en-US"/>
        </w:rPr>
        <w:t>אחת</w:t>
      </w:r>
      <w:r w:rsidR="00670079" w:rsidRPr="00AC6F8E">
        <w:rPr>
          <w:rFonts w:hint="cs"/>
          <w:rtl/>
          <w:lang w:eastAsia="en-US"/>
        </w:rPr>
        <w:t>.</w:t>
      </w:r>
      <w:r w:rsidR="005C6FCE" w:rsidRPr="00AC6F8E">
        <w:rPr>
          <w:rStyle w:val="a5"/>
          <w:rtl/>
          <w:lang w:eastAsia="en-US"/>
        </w:rPr>
        <w:footnoteReference w:id="8"/>
      </w:r>
      <w:r w:rsidRPr="00AC6F8E">
        <w:rPr>
          <w:rtl/>
          <w:lang w:eastAsia="en-US"/>
        </w:rPr>
        <w:t xml:space="preserve"> </w:t>
      </w:r>
      <w:r w:rsidRPr="00AC6F8E">
        <w:rPr>
          <w:rFonts w:hint="eastAsia"/>
          <w:rtl/>
          <w:lang w:eastAsia="en-US"/>
        </w:rPr>
        <w:t>באותה</w:t>
      </w:r>
      <w:r w:rsidRPr="00AC6F8E">
        <w:rPr>
          <w:rtl/>
          <w:lang w:eastAsia="en-US"/>
        </w:rPr>
        <w:t xml:space="preserve"> </w:t>
      </w:r>
      <w:r w:rsidRPr="00AC6F8E">
        <w:rPr>
          <w:rFonts w:hint="eastAsia"/>
          <w:rtl/>
          <w:lang w:eastAsia="en-US"/>
        </w:rPr>
        <w:t>שעה</w:t>
      </w:r>
      <w:r w:rsidRPr="00AC6F8E">
        <w:rPr>
          <w:rtl/>
          <w:lang w:eastAsia="en-US"/>
        </w:rPr>
        <w:t xml:space="preserve"> </w:t>
      </w:r>
      <w:r w:rsidRPr="00AC6F8E">
        <w:rPr>
          <w:rFonts w:hint="eastAsia"/>
          <w:rtl/>
          <w:lang w:eastAsia="en-US"/>
        </w:rPr>
        <w:t>אמר</w:t>
      </w:r>
      <w:r w:rsidRPr="00AC6F8E">
        <w:rPr>
          <w:rtl/>
          <w:lang w:eastAsia="en-US"/>
        </w:rPr>
        <w:t xml:space="preserve"> </w:t>
      </w:r>
      <w:r w:rsidRPr="00AC6F8E">
        <w:rPr>
          <w:rFonts w:hint="eastAsia"/>
          <w:rtl/>
          <w:lang w:eastAsia="en-US"/>
        </w:rPr>
        <w:t>הקב</w:t>
      </w:r>
      <w:r w:rsidRPr="00AC6F8E">
        <w:rPr>
          <w:rtl/>
          <w:lang w:eastAsia="en-US"/>
        </w:rPr>
        <w:t>"</w:t>
      </w:r>
      <w:r w:rsidRPr="00AC6F8E">
        <w:rPr>
          <w:rFonts w:hint="eastAsia"/>
          <w:rtl/>
          <w:lang w:eastAsia="en-US"/>
        </w:rPr>
        <w:t>ה</w:t>
      </w:r>
      <w:r w:rsidRPr="00AC6F8E">
        <w:rPr>
          <w:rtl/>
          <w:lang w:eastAsia="en-US"/>
        </w:rPr>
        <w:t xml:space="preserve"> </w:t>
      </w:r>
      <w:r w:rsidRPr="00AC6F8E">
        <w:rPr>
          <w:rFonts w:hint="eastAsia"/>
          <w:rtl/>
          <w:lang w:eastAsia="en-US"/>
        </w:rPr>
        <w:t>למשה</w:t>
      </w:r>
      <w:r w:rsidR="0048151F" w:rsidRPr="00AC6F8E">
        <w:rPr>
          <w:rFonts w:hint="cs"/>
          <w:rtl/>
          <w:lang w:eastAsia="en-US"/>
        </w:rPr>
        <w:t>:</w:t>
      </w:r>
      <w:r w:rsidRPr="00AC6F8E">
        <w:rPr>
          <w:rtl/>
          <w:lang w:eastAsia="en-US"/>
        </w:rPr>
        <w:t xml:space="preserve"> </w:t>
      </w:r>
      <w:r w:rsidRPr="00AC6F8E">
        <w:rPr>
          <w:rFonts w:hint="eastAsia"/>
          <w:rtl/>
          <w:lang w:eastAsia="en-US"/>
        </w:rPr>
        <w:t>זאת</w:t>
      </w:r>
      <w:r w:rsidRPr="00AC6F8E">
        <w:rPr>
          <w:rtl/>
          <w:lang w:eastAsia="en-US"/>
        </w:rPr>
        <w:t xml:space="preserve"> </w:t>
      </w:r>
      <w:smartTag w:uri="urn:schemas-microsoft-com:office:smarttags" w:element="PersonName">
        <w:smartTagPr>
          <w:attr w:name="ProductID" w:val="הארץ אשר"/>
        </w:smartTagPr>
        <w:r w:rsidRPr="00AC6F8E">
          <w:rPr>
            <w:rFonts w:hint="eastAsia"/>
            <w:rtl/>
            <w:lang w:eastAsia="en-US"/>
          </w:rPr>
          <w:t>הארץ</w:t>
        </w:r>
        <w:r w:rsidRPr="00AC6F8E">
          <w:rPr>
            <w:rtl/>
            <w:lang w:eastAsia="en-US"/>
          </w:rPr>
          <w:t xml:space="preserve"> </w:t>
        </w:r>
        <w:r w:rsidRPr="00AC6F8E">
          <w:rPr>
            <w:rFonts w:hint="eastAsia"/>
            <w:rtl/>
            <w:lang w:eastAsia="en-US"/>
          </w:rPr>
          <w:t>אשר</w:t>
        </w:r>
      </w:smartTag>
      <w:r w:rsidRPr="00AC6F8E">
        <w:rPr>
          <w:rtl/>
          <w:lang w:eastAsia="en-US"/>
        </w:rPr>
        <w:t xml:space="preserve"> </w:t>
      </w:r>
      <w:r w:rsidRPr="00AC6F8E">
        <w:rPr>
          <w:rFonts w:hint="eastAsia"/>
          <w:rtl/>
          <w:lang w:eastAsia="en-US"/>
        </w:rPr>
        <w:t>נשבעתי</w:t>
      </w:r>
      <w:r w:rsidRPr="00AC6F8E">
        <w:rPr>
          <w:rFonts w:hint="cs"/>
          <w:rtl/>
          <w:lang w:eastAsia="en-US"/>
        </w:rPr>
        <w:t xml:space="preserve"> ...</w:t>
      </w:r>
      <w:r w:rsidRPr="00AC6F8E">
        <w:rPr>
          <w:rtl/>
          <w:lang w:eastAsia="en-US"/>
        </w:rPr>
        <w:t xml:space="preserve"> </w:t>
      </w:r>
      <w:r w:rsidRPr="00AC6F8E">
        <w:rPr>
          <w:rFonts w:hint="eastAsia"/>
          <w:rtl/>
          <w:lang w:eastAsia="en-US"/>
        </w:rPr>
        <w:t>השיב</w:t>
      </w:r>
      <w:r w:rsidRPr="00AC6F8E">
        <w:rPr>
          <w:rtl/>
          <w:lang w:eastAsia="en-US"/>
        </w:rPr>
        <w:t xml:space="preserve"> </w:t>
      </w:r>
      <w:r w:rsidRPr="00AC6F8E">
        <w:rPr>
          <w:rFonts w:hint="eastAsia"/>
          <w:rtl/>
          <w:lang w:eastAsia="en-US"/>
        </w:rPr>
        <w:t>משה</w:t>
      </w:r>
      <w:r w:rsidRPr="00AC6F8E">
        <w:rPr>
          <w:rtl/>
          <w:lang w:eastAsia="en-US"/>
        </w:rPr>
        <w:t xml:space="preserve"> </w:t>
      </w:r>
      <w:r w:rsidRPr="00AC6F8E">
        <w:rPr>
          <w:rFonts w:hint="eastAsia"/>
          <w:rtl/>
          <w:lang w:eastAsia="en-US"/>
        </w:rPr>
        <w:t>ואמר</w:t>
      </w:r>
      <w:r w:rsidR="0048151F" w:rsidRPr="00AC6F8E">
        <w:rPr>
          <w:rFonts w:hint="cs"/>
          <w:rtl/>
          <w:lang w:eastAsia="en-US"/>
        </w:rPr>
        <w:t>:</w:t>
      </w:r>
      <w:r w:rsidRPr="00AC6F8E">
        <w:rPr>
          <w:rtl/>
          <w:lang w:eastAsia="en-US"/>
        </w:rPr>
        <w:t xml:space="preserve"> </w:t>
      </w:r>
      <w:r w:rsidRPr="00AC6F8E">
        <w:rPr>
          <w:rFonts w:hint="eastAsia"/>
          <w:rtl/>
          <w:lang w:eastAsia="en-US"/>
        </w:rPr>
        <w:t>רבש</w:t>
      </w:r>
      <w:r w:rsidRPr="00AC6F8E">
        <w:rPr>
          <w:rtl/>
          <w:lang w:eastAsia="en-US"/>
        </w:rPr>
        <w:t>"</w:t>
      </w:r>
      <w:r w:rsidRPr="00AC6F8E">
        <w:rPr>
          <w:rFonts w:hint="eastAsia"/>
          <w:rtl/>
          <w:lang w:eastAsia="en-US"/>
        </w:rPr>
        <w:t>ע</w:t>
      </w:r>
      <w:r w:rsidR="0048151F" w:rsidRPr="00AC6F8E">
        <w:rPr>
          <w:rFonts w:hint="cs"/>
          <w:rtl/>
          <w:lang w:eastAsia="en-US"/>
        </w:rPr>
        <w:t>,</w:t>
      </w:r>
      <w:r w:rsidRPr="00AC6F8E">
        <w:rPr>
          <w:rtl/>
          <w:lang w:eastAsia="en-US"/>
        </w:rPr>
        <w:t xml:space="preserve"> </w:t>
      </w:r>
      <w:r w:rsidRPr="00AC6F8E">
        <w:rPr>
          <w:rFonts w:hint="eastAsia"/>
          <w:rtl/>
          <w:lang w:eastAsia="en-US"/>
        </w:rPr>
        <w:t>אתה</w:t>
      </w:r>
      <w:r w:rsidRPr="00AC6F8E">
        <w:rPr>
          <w:rtl/>
          <w:lang w:eastAsia="en-US"/>
        </w:rPr>
        <w:t xml:space="preserve"> </w:t>
      </w:r>
      <w:r w:rsidRPr="00AC6F8E">
        <w:rPr>
          <w:rFonts w:hint="eastAsia"/>
          <w:rtl/>
          <w:lang w:eastAsia="en-US"/>
        </w:rPr>
        <w:t>אומר</w:t>
      </w:r>
      <w:r w:rsidRPr="00AC6F8E">
        <w:rPr>
          <w:rtl/>
          <w:lang w:eastAsia="en-US"/>
        </w:rPr>
        <w:t xml:space="preserve"> </w:t>
      </w:r>
      <w:r w:rsidRPr="00AC6F8E">
        <w:rPr>
          <w:rFonts w:hint="eastAsia"/>
          <w:rtl/>
          <w:lang w:eastAsia="en-US"/>
        </w:rPr>
        <w:t>הראיתיך</w:t>
      </w:r>
      <w:r w:rsidRPr="00AC6F8E">
        <w:rPr>
          <w:rtl/>
          <w:lang w:eastAsia="en-US"/>
        </w:rPr>
        <w:t xml:space="preserve"> </w:t>
      </w:r>
      <w:r w:rsidRPr="00AC6F8E">
        <w:rPr>
          <w:rFonts w:hint="eastAsia"/>
          <w:rtl/>
          <w:lang w:eastAsia="en-US"/>
        </w:rPr>
        <w:t>בעיניך</w:t>
      </w:r>
      <w:r w:rsidRPr="00AC6F8E">
        <w:rPr>
          <w:rtl/>
          <w:lang w:eastAsia="en-US"/>
        </w:rPr>
        <w:t xml:space="preserve"> </w:t>
      </w:r>
      <w:r w:rsidRPr="00AC6F8E">
        <w:rPr>
          <w:rFonts w:hint="eastAsia"/>
          <w:rtl/>
          <w:lang w:eastAsia="en-US"/>
        </w:rPr>
        <w:t>וגו</w:t>
      </w:r>
      <w:r w:rsidRPr="00AC6F8E">
        <w:rPr>
          <w:rtl/>
          <w:lang w:eastAsia="en-US"/>
        </w:rPr>
        <w:t>'</w:t>
      </w:r>
      <w:r w:rsidR="0048151F" w:rsidRPr="00AC6F8E">
        <w:rPr>
          <w:rFonts w:hint="cs"/>
          <w:rtl/>
          <w:lang w:eastAsia="en-US"/>
        </w:rPr>
        <w:t>,</w:t>
      </w:r>
      <w:r w:rsidRPr="00AC6F8E">
        <w:rPr>
          <w:rtl/>
          <w:lang w:eastAsia="en-US"/>
        </w:rPr>
        <w:t xml:space="preserve"> </w:t>
      </w:r>
      <w:r w:rsidRPr="00AC6F8E">
        <w:rPr>
          <w:rFonts w:hint="eastAsia"/>
          <w:rtl/>
          <w:lang w:eastAsia="en-US"/>
        </w:rPr>
        <w:t>הרשני</w:t>
      </w:r>
      <w:r w:rsidRPr="00AC6F8E">
        <w:rPr>
          <w:rtl/>
          <w:lang w:eastAsia="en-US"/>
        </w:rPr>
        <w:t xml:space="preserve"> </w:t>
      </w:r>
      <w:r w:rsidRPr="00AC6F8E">
        <w:rPr>
          <w:rFonts w:hint="eastAsia"/>
          <w:rtl/>
          <w:lang w:eastAsia="en-US"/>
        </w:rPr>
        <w:t>שאשב</w:t>
      </w:r>
      <w:r w:rsidRPr="00AC6F8E">
        <w:rPr>
          <w:rtl/>
          <w:lang w:eastAsia="en-US"/>
        </w:rPr>
        <w:t xml:space="preserve"> </w:t>
      </w:r>
      <w:r w:rsidRPr="00AC6F8E">
        <w:rPr>
          <w:rFonts w:hint="eastAsia"/>
          <w:rtl/>
          <w:lang w:eastAsia="en-US"/>
        </w:rPr>
        <w:t>בעבר</w:t>
      </w:r>
      <w:r w:rsidRPr="00AC6F8E">
        <w:rPr>
          <w:rtl/>
          <w:lang w:eastAsia="en-US"/>
        </w:rPr>
        <w:t xml:space="preserve"> </w:t>
      </w:r>
      <w:r w:rsidRPr="00AC6F8E">
        <w:rPr>
          <w:rFonts w:hint="eastAsia"/>
          <w:rtl/>
          <w:lang w:eastAsia="en-US"/>
        </w:rPr>
        <w:t>הירדן</w:t>
      </w:r>
      <w:r w:rsidRPr="00AC6F8E">
        <w:rPr>
          <w:rtl/>
          <w:lang w:eastAsia="en-US"/>
        </w:rPr>
        <w:t xml:space="preserve"> </w:t>
      </w:r>
      <w:r w:rsidRPr="00AC6F8E">
        <w:rPr>
          <w:rFonts w:hint="eastAsia"/>
          <w:rtl/>
          <w:lang w:eastAsia="en-US"/>
        </w:rPr>
        <w:t>עם</w:t>
      </w:r>
      <w:r w:rsidRPr="00AC6F8E">
        <w:rPr>
          <w:rtl/>
          <w:lang w:eastAsia="en-US"/>
        </w:rPr>
        <w:t xml:space="preserve"> </w:t>
      </w:r>
      <w:r w:rsidRPr="00AC6F8E">
        <w:rPr>
          <w:rFonts w:hint="eastAsia"/>
          <w:rtl/>
          <w:lang w:eastAsia="en-US"/>
        </w:rPr>
        <w:t>בני</w:t>
      </w:r>
      <w:r w:rsidRPr="00AC6F8E">
        <w:rPr>
          <w:rtl/>
          <w:lang w:eastAsia="en-US"/>
        </w:rPr>
        <w:t xml:space="preserve"> </w:t>
      </w:r>
      <w:r w:rsidRPr="00AC6F8E">
        <w:rPr>
          <w:rFonts w:hint="eastAsia"/>
          <w:rtl/>
          <w:lang w:eastAsia="en-US"/>
        </w:rPr>
        <w:t>גד</w:t>
      </w:r>
      <w:r w:rsidRPr="00AC6F8E">
        <w:rPr>
          <w:rtl/>
          <w:lang w:eastAsia="en-US"/>
        </w:rPr>
        <w:t xml:space="preserve"> </w:t>
      </w:r>
      <w:r w:rsidRPr="00AC6F8E">
        <w:rPr>
          <w:rFonts w:hint="eastAsia"/>
          <w:rtl/>
          <w:lang w:eastAsia="en-US"/>
        </w:rPr>
        <w:t>ו</w:t>
      </w:r>
      <w:smartTag w:uri="urn:schemas-microsoft-com:office:smarttags" w:element="PersonName">
        <w:smartTagPr>
          <w:attr w:name="ProductID" w:val="בני ראובן"/>
        </w:smartTagPr>
        <w:r w:rsidRPr="00AC6F8E">
          <w:rPr>
            <w:rFonts w:hint="eastAsia"/>
            <w:rtl/>
            <w:lang w:eastAsia="en-US"/>
          </w:rPr>
          <w:t>בני</w:t>
        </w:r>
        <w:r w:rsidRPr="00AC6F8E">
          <w:rPr>
            <w:rtl/>
            <w:lang w:eastAsia="en-US"/>
          </w:rPr>
          <w:t xml:space="preserve"> </w:t>
        </w:r>
        <w:r w:rsidRPr="00AC6F8E">
          <w:rPr>
            <w:rFonts w:hint="eastAsia"/>
            <w:rtl/>
            <w:lang w:eastAsia="en-US"/>
          </w:rPr>
          <w:t>ראובן</w:t>
        </w:r>
      </w:smartTag>
      <w:r w:rsidRPr="00AC6F8E">
        <w:rPr>
          <w:rtl/>
          <w:lang w:eastAsia="en-US"/>
        </w:rPr>
        <w:t xml:space="preserve"> </w:t>
      </w:r>
      <w:r w:rsidRPr="00AC6F8E">
        <w:rPr>
          <w:rFonts w:hint="eastAsia"/>
          <w:rtl/>
          <w:lang w:eastAsia="en-US"/>
        </w:rPr>
        <w:t>ותחי</w:t>
      </w:r>
      <w:r w:rsidRPr="00AC6F8E">
        <w:rPr>
          <w:rtl/>
          <w:lang w:eastAsia="en-US"/>
        </w:rPr>
        <w:t xml:space="preserve"> </w:t>
      </w:r>
      <w:r w:rsidRPr="00AC6F8E">
        <w:rPr>
          <w:rFonts w:hint="eastAsia"/>
          <w:rtl/>
          <w:lang w:eastAsia="en-US"/>
        </w:rPr>
        <w:t>נפשי</w:t>
      </w:r>
      <w:r w:rsidRPr="00AC6F8E">
        <w:rPr>
          <w:rtl/>
          <w:lang w:eastAsia="en-US"/>
        </w:rPr>
        <w:t xml:space="preserve"> </w:t>
      </w:r>
      <w:r w:rsidRPr="00AC6F8E">
        <w:rPr>
          <w:rFonts w:hint="eastAsia"/>
          <w:rtl/>
          <w:lang w:eastAsia="en-US"/>
        </w:rPr>
        <w:t>עמהם</w:t>
      </w:r>
      <w:r w:rsidRPr="00AC6F8E">
        <w:rPr>
          <w:rtl/>
          <w:lang w:eastAsia="en-US"/>
        </w:rPr>
        <w:t xml:space="preserve"> </w:t>
      </w:r>
      <w:r w:rsidRPr="00AC6F8E">
        <w:rPr>
          <w:rFonts w:hint="eastAsia"/>
          <w:rtl/>
          <w:lang w:eastAsia="en-US"/>
        </w:rPr>
        <w:t>ויהושע</w:t>
      </w:r>
      <w:r w:rsidRPr="00AC6F8E">
        <w:rPr>
          <w:rtl/>
          <w:lang w:eastAsia="en-US"/>
        </w:rPr>
        <w:t xml:space="preserve"> </w:t>
      </w:r>
      <w:r w:rsidRPr="00AC6F8E">
        <w:rPr>
          <w:rFonts w:hint="eastAsia"/>
          <w:rtl/>
          <w:lang w:eastAsia="en-US"/>
        </w:rPr>
        <w:t>תלמידי</w:t>
      </w:r>
      <w:r w:rsidRPr="00AC6F8E">
        <w:rPr>
          <w:rtl/>
          <w:lang w:eastAsia="en-US"/>
        </w:rPr>
        <w:t xml:space="preserve"> </w:t>
      </w:r>
      <w:r w:rsidRPr="00AC6F8E">
        <w:rPr>
          <w:rFonts w:hint="eastAsia"/>
          <w:rtl/>
          <w:lang w:eastAsia="en-US"/>
        </w:rPr>
        <w:t>יכניסם</w:t>
      </w:r>
      <w:r w:rsidRPr="00AC6F8E">
        <w:rPr>
          <w:rtl/>
          <w:lang w:eastAsia="en-US"/>
        </w:rPr>
        <w:t xml:space="preserve"> </w:t>
      </w:r>
      <w:r w:rsidRPr="00AC6F8E">
        <w:rPr>
          <w:rFonts w:hint="eastAsia"/>
          <w:rtl/>
          <w:lang w:eastAsia="en-US"/>
        </w:rPr>
        <w:t>אל</w:t>
      </w:r>
      <w:r w:rsidRPr="00AC6F8E">
        <w:rPr>
          <w:rtl/>
          <w:lang w:eastAsia="en-US"/>
        </w:rPr>
        <w:t xml:space="preserve"> </w:t>
      </w:r>
      <w:r w:rsidRPr="00AC6F8E">
        <w:rPr>
          <w:rFonts w:hint="eastAsia"/>
          <w:rtl/>
          <w:lang w:eastAsia="en-US"/>
        </w:rPr>
        <w:t>הארץ</w:t>
      </w:r>
      <w:r w:rsidRPr="00AC6F8E">
        <w:rPr>
          <w:rtl/>
          <w:lang w:eastAsia="en-US"/>
        </w:rPr>
        <w:t>.</w:t>
      </w:r>
      <w:r w:rsidR="0048151F" w:rsidRPr="00AC6F8E">
        <w:rPr>
          <w:rStyle w:val="a5"/>
          <w:rtl/>
          <w:lang w:eastAsia="en-US"/>
        </w:rPr>
        <w:footnoteReference w:id="9"/>
      </w:r>
      <w:r w:rsidRPr="00AC6F8E">
        <w:rPr>
          <w:rtl/>
          <w:lang w:eastAsia="en-US"/>
        </w:rPr>
        <w:t xml:space="preserve"> </w:t>
      </w:r>
      <w:r w:rsidRPr="00AC6F8E">
        <w:rPr>
          <w:rFonts w:hint="eastAsia"/>
          <w:rtl/>
          <w:lang w:eastAsia="en-US"/>
        </w:rPr>
        <w:t>א</w:t>
      </w:r>
      <w:r w:rsidRPr="00AC6F8E">
        <w:rPr>
          <w:rtl/>
          <w:lang w:eastAsia="en-US"/>
        </w:rPr>
        <w:t>"</w:t>
      </w:r>
      <w:r w:rsidRPr="00AC6F8E">
        <w:rPr>
          <w:rFonts w:hint="eastAsia"/>
          <w:rtl/>
          <w:lang w:eastAsia="en-US"/>
        </w:rPr>
        <w:t>ל</w:t>
      </w:r>
      <w:r w:rsidRPr="00AC6F8E">
        <w:rPr>
          <w:rtl/>
          <w:lang w:eastAsia="en-US"/>
        </w:rPr>
        <w:t xml:space="preserve"> </w:t>
      </w:r>
      <w:r w:rsidRPr="00AC6F8E">
        <w:rPr>
          <w:rFonts w:hint="eastAsia"/>
          <w:rtl/>
          <w:lang w:eastAsia="en-US"/>
        </w:rPr>
        <w:t>הקב</w:t>
      </w:r>
      <w:r w:rsidRPr="00AC6F8E">
        <w:rPr>
          <w:rtl/>
          <w:lang w:eastAsia="en-US"/>
        </w:rPr>
        <w:t>"</w:t>
      </w:r>
      <w:r w:rsidRPr="00AC6F8E">
        <w:rPr>
          <w:rFonts w:hint="eastAsia"/>
          <w:rtl/>
          <w:lang w:eastAsia="en-US"/>
        </w:rPr>
        <w:t>ה</w:t>
      </w:r>
      <w:r w:rsidR="0048151F" w:rsidRPr="00AC6F8E">
        <w:rPr>
          <w:rFonts w:hint="cs"/>
          <w:rtl/>
          <w:lang w:eastAsia="en-US"/>
        </w:rPr>
        <w:t>:</w:t>
      </w:r>
      <w:r w:rsidRPr="00AC6F8E">
        <w:rPr>
          <w:rtl/>
          <w:lang w:eastAsia="en-US"/>
        </w:rPr>
        <w:t xml:space="preserve"> </w:t>
      </w:r>
      <w:r w:rsidRPr="00AC6F8E">
        <w:rPr>
          <w:rFonts w:hint="eastAsia"/>
          <w:rtl/>
          <w:lang w:eastAsia="en-US"/>
        </w:rPr>
        <w:t>משה</w:t>
      </w:r>
      <w:r w:rsidR="0048151F" w:rsidRPr="00AC6F8E">
        <w:rPr>
          <w:rFonts w:hint="cs"/>
          <w:rtl/>
          <w:lang w:eastAsia="en-US"/>
        </w:rPr>
        <w:t>,</w:t>
      </w:r>
      <w:r w:rsidRPr="00AC6F8E">
        <w:rPr>
          <w:rtl/>
          <w:lang w:eastAsia="en-US"/>
        </w:rPr>
        <w:t xml:space="preserve"> </w:t>
      </w:r>
      <w:r w:rsidRPr="00AC6F8E">
        <w:rPr>
          <w:rFonts w:hint="eastAsia"/>
          <w:rtl/>
          <w:lang w:eastAsia="en-US"/>
        </w:rPr>
        <w:t>אתה</w:t>
      </w:r>
      <w:r w:rsidRPr="00AC6F8E">
        <w:rPr>
          <w:rtl/>
          <w:lang w:eastAsia="en-US"/>
        </w:rPr>
        <w:t xml:space="preserve"> </w:t>
      </w:r>
      <w:r w:rsidRPr="00AC6F8E">
        <w:rPr>
          <w:rFonts w:hint="eastAsia"/>
          <w:rtl/>
          <w:lang w:eastAsia="en-US"/>
        </w:rPr>
        <w:t>עושה</w:t>
      </w:r>
      <w:r w:rsidRPr="00AC6F8E">
        <w:rPr>
          <w:rtl/>
          <w:lang w:eastAsia="en-US"/>
        </w:rPr>
        <w:t xml:space="preserve"> </w:t>
      </w:r>
      <w:r w:rsidRPr="00AC6F8E">
        <w:rPr>
          <w:rFonts w:hint="eastAsia"/>
          <w:rtl/>
          <w:lang w:eastAsia="en-US"/>
        </w:rPr>
        <w:t>תורתי</w:t>
      </w:r>
      <w:r w:rsidRPr="00AC6F8E">
        <w:rPr>
          <w:rtl/>
          <w:lang w:eastAsia="en-US"/>
        </w:rPr>
        <w:t xml:space="preserve"> </w:t>
      </w:r>
      <w:r w:rsidRPr="00AC6F8E">
        <w:rPr>
          <w:rFonts w:hint="eastAsia"/>
          <w:rtl/>
          <w:lang w:eastAsia="en-US"/>
        </w:rPr>
        <w:t>פלסתר</w:t>
      </w:r>
      <w:r w:rsidR="0048151F" w:rsidRPr="00AC6F8E">
        <w:rPr>
          <w:rFonts w:hint="cs"/>
          <w:rtl/>
          <w:lang w:eastAsia="en-US"/>
        </w:rPr>
        <w:t>,</w:t>
      </w:r>
      <w:r w:rsidRPr="00AC6F8E">
        <w:rPr>
          <w:rtl/>
          <w:lang w:eastAsia="en-US"/>
        </w:rPr>
        <w:t xml:space="preserve"> </w:t>
      </w:r>
      <w:r w:rsidRPr="00AC6F8E">
        <w:rPr>
          <w:rFonts w:hint="eastAsia"/>
          <w:rtl/>
          <w:lang w:eastAsia="en-US"/>
        </w:rPr>
        <w:t>שכתבתי</w:t>
      </w:r>
      <w:r w:rsidRPr="00AC6F8E">
        <w:rPr>
          <w:rtl/>
          <w:lang w:eastAsia="en-US"/>
        </w:rPr>
        <w:t xml:space="preserve"> </w:t>
      </w:r>
      <w:r w:rsidRPr="00AC6F8E">
        <w:rPr>
          <w:rFonts w:hint="eastAsia"/>
          <w:rtl/>
          <w:lang w:eastAsia="en-US"/>
        </w:rPr>
        <w:t>בה</w:t>
      </w:r>
      <w:r w:rsidR="006E39FD">
        <w:rPr>
          <w:rFonts w:hint="cs"/>
          <w:rtl/>
          <w:lang w:eastAsia="en-US"/>
        </w:rPr>
        <w:t>:</w:t>
      </w:r>
      <w:r w:rsidRPr="00AC6F8E">
        <w:rPr>
          <w:rtl/>
          <w:lang w:eastAsia="en-US"/>
        </w:rPr>
        <w:t xml:space="preserve"> </w:t>
      </w:r>
      <w:r w:rsidR="0048151F" w:rsidRPr="00AC6F8E">
        <w:rPr>
          <w:rFonts w:hint="cs"/>
          <w:rtl/>
          <w:lang w:eastAsia="en-US"/>
        </w:rPr>
        <w:t>"</w:t>
      </w:r>
      <w:r w:rsidRPr="00AC6F8E">
        <w:rPr>
          <w:rFonts w:hint="eastAsia"/>
          <w:rtl/>
          <w:lang w:eastAsia="en-US"/>
        </w:rPr>
        <w:t>שלש</w:t>
      </w:r>
      <w:r w:rsidRPr="00AC6F8E">
        <w:rPr>
          <w:rtl/>
          <w:lang w:eastAsia="en-US"/>
        </w:rPr>
        <w:t xml:space="preserve"> </w:t>
      </w:r>
      <w:r w:rsidRPr="00AC6F8E">
        <w:rPr>
          <w:rFonts w:hint="eastAsia"/>
          <w:rtl/>
          <w:lang w:eastAsia="en-US"/>
        </w:rPr>
        <w:t>פעמים</w:t>
      </w:r>
      <w:r w:rsidRPr="00AC6F8E">
        <w:rPr>
          <w:rtl/>
          <w:lang w:eastAsia="en-US"/>
        </w:rPr>
        <w:t xml:space="preserve"> </w:t>
      </w:r>
      <w:r w:rsidRPr="00AC6F8E">
        <w:rPr>
          <w:rFonts w:hint="eastAsia"/>
          <w:rtl/>
          <w:lang w:eastAsia="en-US"/>
        </w:rPr>
        <w:t>בשנה</w:t>
      </w:r>
      <w:r w:rsidRPr="00AC6F8E">
        <w:rPr>
          <w:rtl/>
          <w:lang w:eastAsia="en-US"/>
        </w:rPr>
        <w:t xml:space="preserve"> </w:t>
      </w:r>
      <w:r w:rsidRPr="00AC6F8E">
        <w:rPr>
          <w:rFonts w:hint="eastAsia"/>
          <w:rtl/>
          <w:lang w:eastAsia="en-US"/>
        </w:rPr>
        <w:t>יראה</w:t>
      </w:r>
      <w:r w:rsidRPr="00AC6F8E">
        <w:rPr>
          <w:rtl/>
          <w:lang w:eastAsia="en-US"/>
        </w:rPr>
        <w:t xml:space="preserve"> </w:t>
      </w:r>
      <w:r w:rsidRPr="00AC6F8E">
        <w:rPr>
          <w:rFonts w:hint="eastAsia"/>
          <w:rtl/>
          <w:lang w:eastAsia="en-US"/>
        </w:rPr>
        <w:t>כל</w:t>
      </w:r>
      <w:r w:rsidRPr="00AC6F8E">
        <w:rPr>
          <w:rtl/>
          <w:lang w:eastAsia="en-US"/>
        </w:rPr>
        <w:t xml:space="preserve"> </w:t>
      </w:r>
      <w:r w:rsidRPr="00AC6F8E">
        <w:rPr>
          <w:rFonts w:hint="eastAsia"/>
          <w:rtl/>
          <w:lang w:eastAsia="en-US"/>
        </w:rPr>
        <w:t>זכורך</w:t>
      </w:r>
      <w:r w:rsidR="0048151F" w:rsidRPr="00AC6F8E">
        <w:rPr>
          <w:rFonts w:hint="cs"/>
          <w:rtl/>
          <w:lang w:eastAsia="en-US"/>
        </w:rPr>
        <w:t xml:space="preserve">". </w:t>
      </w:r>
      <w:r w:rsidRPr="00AC6F8E">
        <w:rPr>
          <w:rFonts w:hint="eastAsia"/>
          <w:rtl/>
          <w:lang w:eastAsia="en-US"/>
        </w:rPr>
        <w:t>ואם</w:t>
      </w:r>
      <w:r w:rsidRPr="00AC6F8E">
        <w:rPr>
          <w:rtl/>
          <w:lang w:eastAsia="en-US"/>
        </w:rPr>
        <w:t xml:space="preserve"> </w:t>
      </w:r>
      <w:r w:rsidRPr="00AC6F8E">
        <w:rPr>
          <w:rFonts w:hint="eastAsia"/>
          <w:rtl/>
          <w:lang w:eastAsia="en-US"/>
        </w:rPr>
        <w:t>אתה</w:t>
      </w:r>
      <w:r w:rsidRPr="00AC6F8E">
        <w:rPr>
          <w:rtl/>
          <w:lang w:eastAsia="en-US"/>
        </w:rPr>
        <w:t xml:space="preserve"> </w:t>
      </w:r>
      <w:r w:rsidRPr="00AC6F8E">
        <w:rPr>
          <w:rFonts w:hint="eastAsia"/>
          <w:rtl/>
          <w:lang w:eastAsia="en-US"/>
        </w:rPr>
        <w:t>יושב</w:t>
      </w:r>
      <w:r w:rsidRPr="00AC6F8E">
        <w:rPr>
          <w:rtl/>
          <w:lang w:eastAsia="en-US"/>
        </w:rPr>
        <w:t xml:space="preserve"> </w:t>
      </w:r>
      <w:r w:rsidRPr="00AC6F8E">
        <w:rPr>
          <w:rFonts w:hint="eastAsia"/>
          <w:rtl/>
          <w:lang w:eastAsia="en-US"/>
        </w:rPr>
        <w:t>בעבר</w:t>
      </w:r>
      <w:r w:rsidRPr="00AC6F8E">
        <w:rPr>
          <w:rtl/>
          <w:lang w:eastAsia="en-US"/>
        </w:rPr>
        <w:t xml:space="preserve"> </w:t>
      </w:r>
      <w:r w:rsidRPr="00AC6F8E">
        <w:rPr>
          <w:rFonts w:hint="eastAsia"/>
          <w:rtl/>
          <w:lang w:eastAsia="en-US"/>
        </w:rPr>
        <w:t>הירדן</w:t>
      </w:r>
      <w:r w:rsidRPr="00AC6F8E">
        <w:rPr>
          <w:rtl/>
          <w:lang w:eastAsia="en-US"/>
        </w:rPr>
        <w:t xml:space="preserve"> </w:t>
      </w:r>
      <w:r w:rsidRPr="00AC6F8E">
        <w:rPr>
          <w:rFonts w:hint="eastAsia"/>
          <w:rtl/>
          <w:lang w:eastAsia="en-US"/>
        </w:rPr>
        <w:t>ולא</w:t>
      </w:r>
      <w:r w:rsidRPr="00AC6F8E">
        <w:rPr>
          <w:rtl/>
          <w:lang w:eastAsia="en-US"/>
        </w:rPr>
        <w:t xml:space="preserve"> </w:t>
      </w:r>
      <w:r w:rsidRPr="00AC6F8E">
        <w:rPr>
          <w:rFonts w:hint="eastAsia"/>
          <w:rtl/>
          <w:lang w:eastAsia="en-US"/>
        </w:rPr>
        <w:t>תעלה</w:t>
      </w:r>
      <w:r w:rsidRPr="00AC6F8E">
        <w:rPr>
          <w:rtl/>
          <w:lang w:eastAsia="en-US"/>
        </w:rPr>
        <w:t xml:space="preserve"> </w:t>
      </w:r>
      <w:r w:rsidRPr="00AC6F8E">
        <w:rPr>
          <w:rFonts w:hint="eastAsia"/>
          <w:rtl/>
          <w:lang w:eastAsia="en-US"/>
        </w:rPr>
        <w:t>לרגל</w:t>
      </w:r>
      <w:r w:rsidR="0048151F" w:rsidRPr="00AC6F8E">
        <w:rPr>
          <w:rFonts w:hint="cs"/>
          <w:rtl/>
          <w:lang w:eastAsia="en-US"/>
        </w:rPr>
        <w:t>,</w:t>
      </w:r>
      <w:r w:rsidRPr="00AC6F8E">
        <w:rPr>
          <w:rtl/>
          <w:lang w:eastAsia="en-US"/>
        </w:rPr>
        <w:t xml:space="preserve"> </w:t>
      </w:r>
      <w:r w:rsidRPr="00AC6F8E">
        <w:rPr>
          <w:rFonts w:hint="eastAsia"/>
          <w:rtl/>
          <w:lang w:eastAsia="en-US"/>
        </w:rPr>
        <w:t>מה</w:t>
      </w:r>
      <w:r w:rsidRPr="00AC6F8E">
        <w:rPr>
          <w:rtl/>
          <w:lang w:eastAsia="en-US"/>
        </w:rPr>
        <w:t xml:space="preserve"> </w:t>
      </w:r>
      <w:r w:rsidRPr="00AC6F8E">
        <w:rPr>
          <w:rFonts w:hint="eastAsia"/>
          <w:rtl/>
          <w:lang w:eastAsia="en-US"/>
        </w:rPr>
        <w:t>הם</w:t>
      </w:r>
      <w:r w:rsidRPr="00AC6F8E">
        <w:rPr>
          <w:rtl/>
          <w:lang w:eastAsia="en-US"/>
        </w:rPr>
        <w:t xml:space="preserve"> </w:t>
      </w:r>
      <w:r w:rsidRPr="00AC6F8E">
        <w:rPr>
          <w:rFonts w:hint="eastAsia"/>
          <w:rtl/>
          <w:lang w:eastAsia="en-US"/>
        </w:rPr>
        <w:t>ישראל</w:t>
      </w:r>
      <w:r w:rsidRPr="00AC6F8E">
        <w:rPr>
          <w:rtl/>
          <w:lang w:eastAsia="en-US"/>
        </w:rPr>
        <w:t xml:space="preserve"> </w:t>
      </w:r>
      <w:r w:rsidRPr="00AC6F8E">
        <w:rPr>
          <w:rFonts w:hint="eastAsia"/>
          <w:rtl/>
          <w:lang w:eastAsia="en-US"/>
        </w:rPr>
        <w:t>אומרין</w:t>
      </w:r>
      <w:r w:rsidRPr="00AC6F8E">
        <w:rPr>
          <w:rtl/>
          <w:lang w:eastAsia="en-US"/>
        </w:rPr>
        <w:t xml:space="preserve"> </w:t>
      </w:r>
      <w:r w:rsidRPr="00AC6F8E">
        <w:rPr>
          <w:rFonts w:hint="eastAsia"/>
          <w:rtl/>
          <w:lang w:eastAsia="en-US"/>
        </w:rPr>
        <w:t>עליך</w:t>
      </w:r>
      <w:r w:rsidR="0048151F" w:rsidRPr="00AC6F8E">
        <w:rPr>
          <w:rFonts w:hint="cs"/>
          <w:rtl/>
          <w:lang w:eastAsia="en-US"/>
        </w:rPr>
        <w:t xml:space="preserve">: </w:t>
      </w:r>
      <w:r w:rsidRPr="00AC6F8E">
        <w:rPr>
          <w:rFonts w:hint="eastAsia"/>
          <w:rtl/>
          <w:lang w:eastAsia="en-US"/>
        </w:rPr>
        <w:t>ומה</w:t>
      </w:r>
      <w:r w:rsidRPr="00AC6F8E">
        <w:rPr>
          <w:rtl/>
          <w:lang w:eastAsia="en-US"/>
        </w:rPr>
        <w:t xml:space="preserve"> </w:t>
      </w:r>
      <w:r w:rsidRPr="00AC6F8E">
        <w:rPr>
          <w:rFonts w:hint="eastAsia"/>
          <w:rtl/>
          <w:lang w:eastAsia="en-US"/>
        </w:rPr>
        <w:t>משה</w:t>
      </w:r>
      <w:r w:rsidRPr="00AC6F8E">
        <w:rPr>
          <w:rtl/>
          <w:lang w:eastAsia="en-US"/>
        </w:rPr>
        <w:t xml:space="preserve"> </w:t>
      </w:r>
      <w:r w:rsidRPr="00AC6F8E">
        <w:rPr>
          <w:rFonts w:hint="eastAsia"/>
          <w:rtl/>
          <w:lang w:eastAsia="en-US"/>
        </w:rPr>
        <w:t>שניתנה</w:t>
      </w:r>
      <w:r w:rsidRPr="00AC6F8E">
        <w:rPr>
          <w:rtl/>
          <w:lang w:eastAsia="en-US"/>
        </w:rPr>
        <w:t xml:space="preserve"> </w:t>
      </w:r>
      <w:r w:rsidRPr="00AC6F8E">
        <w:rPr>
          <w:rFonts w:hint="eastAsia"/>
          <w:rtl/>
          <w:lang w:eastAsia="en-US"/>
        </w:rPr>
        <w:t>התורה</w:t>
      </w:r>
      <w:r w:rsidRPr="00AC6F8E">
        <w:rPr>
          <w:rtl/>
          <w:lang w:eastAsia="en-US"/>
        </w:rPr>
        <w:t xml:space="preserve"> </w:t>
      </w:r>
      <w:r w:rsidRPr="00AC6F8E">
        <w:rPr>
          <w:rFonts w:hint="eastAsia"/>
          <w:rtl/>
          <w:lang w:eastAsia="en-US"/>
        </w:rPr>
        <w:t>והמצות</w:t>
      </w:r>
      <w:r w:rsidRPr="00AC6F8E">
        <w:rPr>
          <w:rtl/>
          <w:lang w:eastAsia="en-US"/>
        </w:rPr>
        <w:t xml:space="preserve"> </w:t>
      </w:r>
      <w:r w:rsidRPr="00AC6F8E">
        <w:rPr>
          <w:rFonts w:hint="eastAsia"/>
          <w:rtl/>
          <w:lang w:eastAsia="en-US"/>
        </w:rPr>
        <w:t>על</w:t>
      </w:r>
      <w:r w:rsidRPr="00AC6F8E">
        <w:rPr>
          <w:rtl/>
          <w:lang w:eastAsia="en-US"/>
        </w:rPr>
        <w:t xml:space="preserve"> </w:t>
      </w:r>
      <w:r w:rsidRPr="00AC6F8E">
        <w:rPr>
          <w:rFonts w:hint="eastAsia"/>
          <w:rtl/>
          <w:lang w:eastAsia="en-US"/>
        </w:rPr>
        <w:t>ידו</w:t>
      </w:r>
      <w:r w:rsidRPr="00AC6F8E">
        <w:rPr>
          <w:rtl/>
          <w:lang w:eastAsia="en-US"/>
        </w:rPr>
        <w:t xml:space="preserve"> </w:t>
      </w:r>
      <w:r w:rsidRPr="00AC6F8E">
        <w:rPr>
          <w:rFonts w:hint="eastAsia"/>
          <w:rtl/>
          <w:lang w:eastAsia="en-US"/>
        </w:rPr>
        <w:t>אינו</w:t>
      </w:r>
      <w:r w:rsidRPr="00AC6F8E">
        <w:rPr>
          <w:rtl/>
          <w:lang w:eastAsia="en-US"/>
        </w:rPr>
        <w:t xml:space="preserve"> </w:t>
      </w:r>
      <w:r w:rsidRPr="00AC6F8E">
        <w:rPr>
          <w:rFonts w:hint="eastAsia"/>
          <w:rtl/>
          <w:lang w:eastAsia="en-US"/>
        </w:rPr>
        <w:t>עולה</w:t>
      </w:r>
      <w:r w:rsidRPr="00AC6F8E">
        <w:rPr>
          <w:rtl/>
          <w:lang w:eastAsia="en-US"/>
        </w:rPr>
        <w:t xml:space="preserve"> </w:t>
      </w:r>
      <w:r w:rsidRPr="00AC6F8E">
        <w:rPr>
          <w:rFonts w:hint="eastAsia"/>
          <w:rtl/>
          <w:lang w:eastAsia="en-US"/>
        </w:rPr>
        <w:t>לרגל</w:t>
      </w:r>
      <w:r w:rsidR="006E39FD">
        <w:rPr>
          <w:rFonts w:hint="cs"/>
          <w:rtl/>
          <w:lang w:eastAsia="en-US"/>
        </w:rPr>
        <w:t>,</w:t>
      </w:r>
      <w:r w:rsidRPr="00AC6F8E">
        <w:rPr>
          <w:rtl/>
          <w:lang w:eastAsia="en-US"/>
        </w:rPr>
        <w:t xml:space="preserve"> </w:t>
      </w:r>
      <w:r w:rsidRPr="00AC6F8E">
        <w:rPr>
          <w:rFonts w:hint="eastAsia"/>
          <w:rtl/>
          <w:lang w:eastAsia="en-US"/>
        </w:rPr>
        <w:t>אנו</w:t>
      </w:r>
      <w:r w:rsidRPr="00AC6F8E">
        <w:rPr>
          <w:rtl/>
          <w:lang w:eastAsia="en-US"/>
        </w:rPr>
        <w:t xml:space="preserve"> </w:t>
      </w:r>
      <w:r w:rsidRPr="00AC6F8E">
        <w:rPr>
          <w:rFonts w:hint="eastAsia"/>
          <w:rtl/>
          <w:lang w:eastAsia="en-US"/>
        </w:rPr>
        <w:t>לא</w:t>
      </w:r>
      <w:r w:rsidRPr="00AC6F8E">
        <w:rPr>
          <w:rtl/>
          <w:lang w:eastAsia="en-US"/>
        </w:rPr>
        <w:t xml:space="preserve"> </w:t>
      </w:r>
      <w:r w:rsidRPr="00AC6F8E">
        <w:rPr>
          <w:rFonts w:hint="eastAsia"/>
          <w:rtl/>
          <w:lang w:eastAsia="en-US"/>
        </w:rPr>
        <w:t>כל</w:t>
      </w:r>
      <w:r w:rsidRPr="00AC6F8E">
        <w:rPr>
          <w:rtl/>
          <w:lang w:eastAsia="en-US"/>
        </w:rPr>
        <w:t xml:space="preserve"> </w:t>
      </w:r>
      <w:r w:rsidRPr="00AC6F8E">
        <w:rPr>
          <w:rFonts w:hint="eastAsia"/>
          <w:rtl/>
          <w:lang w:eastAsia="en-US"/>
        </w:rPr>
        <w:t>שכן</w:t>
      </w:r>
      <w:r w:rsidR="006E39FD">
        <w:rPr>
          <w:rFonts w:hint="cs"/>
          <w:rtl/>
          <w:lang w:eastAsia="en-US"/>
        </w:rPr>
        <w:t>!</w:t>
      </w:r>
      <w:r w:rsidRPr="00AC6F8E">
        <w:rPr>
          <w:rtl/>
          <w:lang w:eastAsia="en-US"/>
        </w:rPr>
        <w:t xml:space="preserve"> </w:t>
      </w:r>
      <w:r w:rsidRPr="00AC6F8E">
        <w:rPr>
          <w:rFonts w:hint="eastAsia"/>
          <w:rtl/>
          <w:lang w:eastAsia="en-US"/>
        </w:rPr>
        <w:t>נמצאת</w:t>
      </w:r>
      <w:r w:rsidRPr="00AC6F8E">
        <w:rPr>
          <w:rtl/>
          <w:lang w:eastAsia="en-US"/>
        </w:rPr>
        <w:t xml:space="preserve"> </w:t>
      </w:r>
      <w:r w:rsidRPr="00AC6F8E">
        <w:rPr>
          <w:rFonts w:hint="eastAsia"/>
          <w:rtl/>
          <w:lang w:eastAsia="en-US"/>
        </w:rPr>
        <w:t>אתה</w:t>
      </w:r>
      <w:r w:rsidRPr="00AC6F8E">
        <w:rPr>
          <w:rtl/>
          <w:lang w:eastAsia="en-US"/>
        </w:rPr>
        <w:t xml:space="preserve"> </w:t>
      </w:r>
      <w:r w:rsidRPr="00AC6F8E">
        <w:rPr>
          <w:rFonts w:hint="eastAsia"/>
          <w:rtl/>
          <w:lang w:eastAsia="en-US"/>
        </w:rPr>
        <w:t>מבטל</w:t>
      </w:r>
      <w:r w:rsidRPr="00AC6F8E">
        <w:rPr>
          <w:rtl/>
          <w:lang w:eastAsia="en-US"/>
        </w:rPr>
        <w:t xml:space="preserve"> </w:t>
      </w:r>
      <w:r w:rsidRPr="00AC6F8E">
        <w:rPr>
          <w:rFonts w:hint="eastAsia"/>
          <w:rtl/>
          <w:lang w:eastAsia="en-US"/>
        </w:rPr>
        <w:t>את</w:t>
      </w:r>
      <w:r w:rsidRPr="00AC6F8E">
        <w:rPr>
          <w:rtl/>
          <w:lang w:eastAsia="en-US"/>
        </w:rPr>
        <w:t xml:space="preserve"> </w:t>
      </w:r>
      <w:r w:rsidRPr="00AC6F8E">
        <w:rPr>
          <w:rFonts w:hint="eastAsia"/>
          <w:rtl/>
          <w:lang w:eastAsia="en-US"/>
        </w:rPr>
        <w:t>כל</w:t>
      </w:r>
      <w:r w:rsidRPr="00AC6F8E">
        <w:rPr>
          <w:rtl/>
          <w:lang w:eastAsia="en-US"/>
        </w:rPr>
        <w:t xml:space="preserve"> </w:t>
      </w:r>
      <w:r w:rsidRPr="00AC6F8E">
        <w:rPr>
          <w:rFonts w:hint="eastAsia"/>
          <w:rtl/>
          <w:lang w:eastAsia="en-US"/>
        </w:rPr>
        <w:t>מצ</w:t>
      </w:r>
      <w:r w:rsidR="006E39FD">
        <w:rPr>
          <w:rFonts w:hint="cs"/>
          <w:rtl/>
          <w:lang w:eastAsia="en-US"/>
        </w:rPr>
        <w:t>ו</w:t>
      </w:r>
      <w:r w:rsidRPr="00AC6F8E">
        <w:rPr>
          <w:rFonts w:hint="eastAsia"/>
          <w:rtl/>
          <w:lang w:eastAsia="en-US"/>
        </w:rPr>
        <w:t>ותי</w:t>
      </w:r>
      <w:r w:rsidR="0048151F" w:rsidRPr="00AC6F8E">
        <w:rPr>
          <w:rFonts w:hint="cs"/>
          <w:rtl/>
          <w:lang w:eastAsia="en-US"/>
        </w:rPr>
        <w:t>.</w:t>
      </w:r>
      <w:r w:rsidRPr="00AC6F8E">
        <w:rPr>
          <w:rtl/>
          <w:lang w:eastAsia="en-US"/>
        </w:rPr>
        <w:t xml:space="preserve"> </w:t>
      </w:r>
      <w:r w:rsidRPr="00AC6F8E">
        <w:rPr>
          <w:rFonts w:hint="eastAsia"/>
          <w:rtl/>
          <w:lang w:eastAsia="en-US"/>
        </w:rPr>
        <w:t>ועוד</w:t>
      </w:r>
      <w:r w:rsidR="0048151F" w:rsidRPr="00AC6F8E">
        <w:rPr>
          <w:rFonts w:hint="cs"/>
          <w:rtl/>
          <w:lang w:eastAsia="en-US"/>
        </w:rPr>
        <w:t>,</w:t>
      </w:r>
      <w:r w:rsidRPr="00AC6F8E">
        <w:rPr>
          <w:rtl/>
          <w:lang w:eastAsia="en-US"/>
        </w:rPr>
        <w:t xml:space="preserve"> </w:t>
      </w:r>
      <w:r w:rsidRPr="00AC6F8E">
        <w:rPr>
          <w:rFonts w:hint="eastAsia"/>
          <w:rtl/>
          <w:lang w:eastAsia="en-US"/>
        </w:rPr>
        <w:t>שכתבתי</w:t>
      </w:r>
      <w:r w:rsidRPr="00AC6F8E">
        <w:rPr>
          <w:rtl/>
          <w:lang w:eastAsia="en-US"/>
        </w:rPr>
        <w:t xml:space="preserve"> </w:t>
      </w:r>
      <w:r w:rsidRPr="00AC6F8E">
        <w:rPr>
          <w:rFonts w:hint="eastAsia"/>
          <w:rtl/>
          <w:lang w:eastAsia="en-US"/>
        </w:rPr>
        <w:t>על</w:t>
      </w:r>
      <w:r w:rsidRPr="00AC6F8E">
        <w:rPr>
          <w:rtl/>
          <w:lang w:eastAsia="en-US"/>
        </w:rPr>
        <w:t xml:space="preserve"> </w:t>
      </w:r>
      <w:r w:rsidRPr="00AC6F8E">
        <w:rPr>
          <w:rFonts w:hint="eastAsia"/>
          <w:rtl/>
          <w:lang w:eastAsia="en-US"/>
        </w:rPr>
        <w:t>ידך</w:t>
      </w:r>
      <w:r w:rsidR="006E39FD">
        <w:rPr>
          <w:rFonts w:hint="cs"/>
          <w:rtl/>
          <w:lang w:eastAsia="en-US"/>
        </w:rPr>
        <w:t>:</w:t>
      </w:r>
      <w:r w:rsidRPr="00AC6F8E">
        <w:rPr>
          <w:rtl/>
          <w:lang w:eastAsia="en-US"/>
        </w:rPr>
        <w:t xml:space="preserve"> </w:t>
      </w:r>
      <w:r w:rsidR="0048151F" w:rsidRPr="00AC6F8E">
        <w:rPr>
          <w:rFonts w:hint="cs"/>
          <w:rtl/>
          <w:lang w:eastAsia="en-US"/>
        </w:rPr>
        <w:t>"</w:t>
      </w:r>
      <w:r w:rsidRPr="00AC6F8E">
        <w:rPr>
          <w:rFonts w:hint="eastAsia"/>
          <w:rtl/>
          <w:lang w:eastAsia="en-US"/>
        </w:rPr>
        <w:t>מקץ</w:t>
      </w:r>
      <w:r w:rsidRPr="00AC6F8E">
        <w:rPr>
          <w:rtl/>
          <w:lang w:eastAsia="en-US"/>
        </w:rPr>
        <w:t xml:space="preserve"> </w:t>
      </w:r>
      <w:r w:rsidRPr="00AC6F8E">
        <w:rPr>
          <w:rFonts w:hint="eastAsia"/>
          <w:rtl/>
          <w:lang w:eastAsia="en-US"/>
        </w:rPr>
        <w:t>שבע</w:t>
      </w:r>
      <w:r w:rsidRPr="00AC6F8E">
        <w:rPr>
          <w:rtl/>
          <w:lang w:eastAsia="en-US"/>
        </w:rPr>
        <w:t xml:space="preserve"> </w:t>
      </w:r>
      <w:r w:rsidRPr="00AC6F8E">
        <w:rPr>
          <w:rFonts w:hint="eastAsia"/>
          <w:rtl/>
          <w:lang w:eastAsia="en-US"/>
        </w:rPr>
        <w:t>שנים</w:t>
      </w:r>
      <w:r w:rsidRPr="00AC6F8E">
        <w:rPr>
          <w:rtl/>
          <w:lang w:eastAsia="en-US"/>
        </w:rPr>
        <w:t xml:space="preserve"> </w:t>
      </w:r>
      <w:r w:rsidRPr="00AC6F8E">
        <w:rPr>
          <w:rFonts w:hint="eastAsia"/>
          <w:rtl/>
          <w:lang w:eastAsia="en-US"/>
        </w:rPr>
        <w:t>במועד</w:t>
      </w:r>
      <w:r w:rsidRPr="00AC6F8E">
        <w:rPr>
          <w:rtl/>
          <w:lang w:eastAsia="en-US"/>
        </w:rPr>
        <w:t xml:space="preserve"> </w:t>
      </w:r>
      <w:r w:rsidRPr="00AC6F8E">
        <w:rPr>
          <w:rFonts w:hint="eastAsia"/>
          <w:rtl/>
          <w:lang w:eastAsia="en-US"/>
        </w:rPr>
        <w:t>שנת</w:t>
      </w:r>
      <w:r w:rsidRPr="00AC6F8E">
        <w:rPr>
          <w:rtl/>
          <w:lang w:eastAsia="en-US"/>
        </w:rPr>
        <w:t xml:space="preserve"> </w:t>
      </w:r>
      <w:r w:rsidRPr="00AC6F8E">
        <w:rPr>
          <w:rFonts w:hint="eastAsia"/>
          <w:rtl/>
          <w:lang w:eastAsia="en-US"/>
        </w:rPr>
        <w:t>השמיטה</w:t>
      </w:r>
      <w:r w:rsidRPr="00AC6F8E">
        <w:rPr>
          <w:rtl/>
          <w:lang w:eastAsia="en-US"/>
        </w:rPr>
        <w:t xml:space="preserve"> </w:t>
      </w:r>
      <w:r w:rsidRPr="00AC6F8E">
        <w:rPr>
          <w:rFonts w:hint="eastAsia"/>
          <w:rtl/>
          <w:lang w:eastAsia="en-US"/>
        </w:rPr>
        <w:t>בחג</w:t>
      </w:r>
      <w:r w:rsidRPr="00AC6F8E">
        <w:rPr>
          <w:rtl/>
          <w:lang w:eastAsia="en-US"/>
        </w:rPr>
        <w:t xml:space="preserve"> </w:t>
      </w:r>
      <w:r w:rsidRPr="00AC6F8E">
        <w:rPr>
          <w:rFonts w:hint="eastAsia"/>
          <w:rtl/>
          <w:lang w:eastAsia="en-US"/>
        </w:rPr>
        <w:t>הסוכות</w:t>
      </w:r>
      <w:r w:rsidRPr="00AC6F8E">
        <w:rPr>
          <w:rtl/>
          <w:lang w:eastAsia="en-US"/>
        </w:rPr>
        <w:t xml:space="preserve"> </w:t>
      </w:r>
      <w:r w:rsidRPr="00AC6F8E">
        <w:rPr>
          <w:rFonts w:hint="eastAsia"/>
          <w:rtl/>
          <w:lang w:eastAsia="en-US"/>
        </w:rPr>
        <w:t>וגו</w:t>
      </w:r>
      <w:r w:rsidRPr="00AC6F8E">
        <w:rPr>
          <w:rtl/>
          <w:lang w:eastAsia="en-US"/>
        </w:rPr>
        <w:t>'</w:t>
      </w:r>
      <w:r w:rsidR="006E39FD">
        <w:rPr>
          <w:rFonts w:hint="cs"/>
          <w:rtl/>
          <w:lang w:eastAsia="en-US"/>
        </w:rPr>
        <w:t xml:space="preserve"> </w:t>
      </w:r>
      <w:r w:rsidR="0048151F" w:rsidRPr="00AC6F8E">
        <w:rPr>
          <w:rFonts w:hint="cs"/>
          <w:rtl/>
          <w:lang w:eastAsia="en-US"/>
        </w:rPr>
        <w:t>"</w:t>
      </w:r>
      <w:r w:rsidRPr="00AC6F8E">
        <w:rPr>
          <w:rtl/>
          <w:lang w:eastAsia="en-US"/>
        </w:rPr>
        <w:t>.</w:t>
      </w:r>
      <w:r w:rsidR="0048151F" w:rsidRPr="00AC6F8E">
        <w:rPr>
          <w:rStyle w:val="a5"/>
          <w:rtl/>
          <w:lang w:eastAsia="en-US"/>
        </w:rPr>
        <w:footnoteReference w:id="10"/>
      </w:r>
      <w:r w:rsidRPr="00AC6F8E">
        <w:rPr>
          <w:rtl/>
          <w:lang w:eastAsia="en-US"/>
        </w:rPr>
        <w:t xml:space="preserve"> </w:t>
      </w:r>
      <w:r w:rsidRPr="00AC6F8E">
        <w:rPr>
          <w:rFonts w:hint="eastAsia"/>
          <w:rtl/>
          <w:lang w:eastAsia="en-US"/>
        </w:rPr>
        <w:t>ואם</w:t>
      </w:r>
      <w:r w:rsidRPr="00AC6F8E">
        <w:rPr>
          <w:rtl/>
          <w:lang w:eastAsia="en-US"/>
        </w:rPr>
        <w:t xml:space="preserve"> </w:t>
      </w:r>
      <w:r w:rsidRPr="00AC6F8E">
        <w:rPr>
          <w:rFonts w:hint="eastAsia"/>
          <w:rtl/>
          <w:lang w:eastAsia="en-US"/>
        </w:rPr>
        <w:t>יהושע</w:t>
      </w:r>
      <w:r w:rsidRPr="00AC6F8E">
        <w:rPr>
          <w:rtl/>
          <w:lang w:eastAsia="en-US"/>
        </w:rPr>
        <w:t xml:space="preserve"> </w:t>
      </w:r>
      <w:r w:rsidRPr="00AC6F8E">
        <w:rPr>
          <w:rFonts w:hint="eastAsia"/>
          <w:rtl/>
          <w:lang w:eastAsia="en-US"/>
        </w:rPr>
        <w:t>יהא</w:t>
      </w:r>
      <w:r w:rsidRPr="00AC6F8E">
        <w:rPr>
          <w:rtl/>
          <w:lang w:eastAsia="en-US"/>
        </w:rPr>
        <w:t xml:space="preserve"> </w:t>
      </w:r>
      <w:r w:rsidRPr="00AC6F8E">
        <w:rPr>
          <w:rFonts w:hint="eastAsia"/>
          <w:rtl/>
          <w:lang w:eastAsia="en-US"/>
        </w:rPr>
        <w:t>יושב</w:t>
      </w:r>
      <w:r w:rsidRPr="00AC6F8E">
        <w:rPr>
          <w:rtl/>
          <w:lang w:eastAsia="en-US"/>
        </w:rPr>
        <w:t xml:space="preserve"> </w:t>
      </w:r>
      <w:r w:rsidRPr="00AC6F8E">
        <w:rPr>
          <w:rFonts w:hint="eastAsia"/>
          <w:rtl/>
          <w:lang w:eastAsia="en-US"/>
        </w:rPr>
        <w:t>ודורש</w:t>
      </w:r>
      <w:r w:rsidRPr="00AC6F8E">
        <w:rPr>
          <w:rtl/>
          <w:lang w:eastAsia="en-US"/>
        </w:rPr>
        <w:t xml:space="preserve"> </w:t>
      </w:r>
      <w:r w:rsidRPr="00AC6F8E">
        <w:rPr>
          <w:rFonts w:hint="eastAsia"/>
          <w:rtl/>
          <w:lang w:eastAsia="en-US"/>
        </w:rPr>
        <w:t>לכל</w:t>
      </w:r>
      <w:r w:rsidRPr="00AC6F8E">
        <w:rPr>
          <w:rtl/>
          <w:lang w:eastAsia="en-US"/>
        </w:rPr>
        <w:t xml:space="preserve"> </w:t>
      </w:r>
      <w:r w:rsidRPr="00AC6F8E">
        <w:rPr>
          <w:rFonts w:hint="eastAsia"/>
          <w:rtl/>
          <w:lang w:eastAsia="en-US"/>
        </w:rPr>
        <w:t>ישראל</w:t>
      </w:r>
      <w:r w:rsidR="0048151F" w:rsidRPr="00AC6F8E">
        <w:rPr>
          <w:rFonts w:hint="cs"/>
          <w:rtl/>
          <w:lang w:eastAsia="en-US"/>
        </w:rPr>
        <w:t>,</w:t>
      </w:r>
      <w:r w:rsidRPr="00AC6F8E">
        <w:rPr>
          <w:rtl/>
          <w:lang w:eastAsia="en-US"/>
        </w:rPr>
        <w:t xml:space="preserve"> </w:t>
      </w:r>
      <w:r w:rsidRPr="00AC6F8E">
        <w:rPr>
          <w:rFonts w:hint="eastAsia"/>
          <w:rtl/>
          <w:lang w:eastAsia="en-US"/>
        </w:rPr>
        <w:t>מה</w:t>
      </w:r>
      <w:r w:rsidRPr="00AC6F8E">
        <w:rPr>
          <w:rtl/>
          <w:lang w:eastAsia="en-US"/>
        </w:rPr>
        <w:t xml:space="preserve"> </w:t>
      </w:r>
      <w:r w:rsidRPr="00AC6F8E">
        <w:rPr>
          <w:rFonts w:hint="eastAsia"/>
          <w:rtl/>
          <w:lang w:eastAsia="en-US"/>
        </w:rPr>
        <w:t>יהיו</w:t>
      </w:r>
      <w:r w:rsidRPr="00AC6F8E">
        <w:rPr>
          <w:rtl/>
          <w:lang w:eastAsia="en-US"/>
        </w:rPr>
        <w:t xml:space="preserve"> </w:t>
      </w:r>
      <w:r w:rsidRPr="00AC6F8E">
        <w:rPr>
          <w:rFonts w:hint="eastAsia"/>
          <w:rtl/>
          <w:lang w:eastAsia="en-US"/>
        </w:rPr>
        <w:t>כל</w:t>
      </w:r>
      <w:r w:rsidRPr="00AC6F8E">
        <w:rPr>
          <w:rtl/>
          <w:lang w:eastAsia="en-US"/>
        </w:rPr>
        <w:t xml:space="preserve"> </w:t>
      </w:r>
      <w:r w:rsidRPr="00AC6F8E">
        <w:rPr>
          <w:rFonts w:hint="eastAsia"/>
          <w:rtl/>
          <w:lang w:eastAsia="en-US"/>
        </w:rPr>
        <w:t>ישראל</w:t>
      </w:r>
      <w:r w:rsidRPr="00AC6F8E">
        <w:rPr>
          <w:rtl/>
          <w:lang w:eastAsia="en-US"/>
        </w:rPr>
        <w:t xml:space="preserve"> </w:t>
      </w:r>
      <w:r w:rsidRPr="00AC6F8E">
        <w:rPr>
          <w:rFonts w:hint="eastAsia"/>
          <w:rtl/>
          <w:lang w:eastAsia="en-US"/>
        </w:rPr>
        <w:t>אומרין</w:t>
      </w:r>
      <w:r w:rsidR="0048151F" w:rsidRPr="00AC6F8E">
        <w:rPr>
          <w:rFonts w:hint="cs"/>
          <w:rtl/>
          <w:lang w:eastAsia="en-US"/>
        </w:rPr>
        <w:t>:</w:t>
      </w:r>
      <w:r w:rsidRPr="00AC6F8E">
        <w:rPr>
          <w:rtl/>
          <w:lang w:eastAsia="en-US"/>
        </w:rPr>
        <w:t xml:space="preserve"> </w:t>
      </w:r>
      <w:r w:rsidRPr="00AC6F8E">
        <w:rPr>
          <w:rFonts w:hint="eastAsia"/>
          <w:rtl/>
          <w:lang w:eastAsia="en-US"/>
        </w:rPr>
        <w:t>עד</w:t>
      </w:r>
      <w:r w:rsidRPr="00AC6F8E">
        <w:rPr>
          <w:rtl/>
          <w:lang w:eastAsia="en-US"/>
        </w:rPr>
        <w:t xml:space="preserve"> </w:t>
      </w:r>
      <w:r w:rsidRPr="00AC6F8E">
        <w:rPr>
          <w:rFonts w:hint="eastAsia"/>
          <w:rtl/>
          <w:lang w:eastAsia="en-US"/>
        </w:rPr>
        <w:t>שאנו</w:t>
      </w:r>
      <w:r w:rsidRPr="00AC6F8E">
        <w:rPr>
          <w:rtl/>
          <w:lang w:eastAsia="en-US"/>
        </w:rPr>
        <w:t xml:space="preserve"> </w:t>
      </w:r>
      <w:r w:rsidRPr="00AC6F8E">
        <w:rPr>
          <w:rFonts w:hint="eastAsia"/>
          <w:rtl/>
          <w:lang w:eastAsia="en-US"/>
        </w:rPr>
        <w:t>למדין</w:t>
      </w:r>
      <w:r w:rsidRPr="00AC6F8E">
        <w:rPr>
          <w:rtl/>
          <w:lang w:eastAsia="en-US"/>
        </w:rPr>
        <w:t xml:space="preserve"> </w:t>
      </w:r>
      <w:r w:rsidRPr="00AC6F8E">
        <w:rPr>
          <w:rFonts w:hint="eastAsia"/>
          <w:rtl/>
          <w:lang w:eastAsia="en-US"/>
        </w:rPr>
        <w:t>מפי</w:t>
      </w:r>
      <w:r w:rsidRPr="00AC6F8E">
        <w:rPr>
          <w:rtl/>
          <w:lang w:eastAsia="en-US"/>
        </w:rPr>
        <w:t xml:space="preserve"> </w:t>
      </w:r>
      <w:r w:rsidRPr="00AC6F8E">
        <w:rPr>
          <w:rFonts w:hint="eastAsia"/>
          <w:rtl/>
          <w:lang w:eastAsia="en-US"/>
        </w:rPr>
        <w:t>התלמיד</w:t>
      </w:r>
      <w:r w:rsidRPr="00AC6F8E">
        <w:rPr>
          <w:rtl/>
          <w:lang w:eastAsia="en-US"/>
        </w:rPr>
        <w:t xml:space="preserve"> </w:t>
      </w:r>
      <w:r w:rsidRPr="00AC6F8E">
        <w:rPr>
          <w:rFonts w:hint="eastAsia"/>
          <w:rtl/>
          <w:lang w:eastAsia="en-US"/>
        </w:rPr>
        <w:t>נלך</w:t>
      </w:r>
      <w:r w:rsidRPr="00AC6F8E">
        <w:rPr>
          <w:rtl/>
          <w:lang w:eastAsia="en-US"/>
        </w:rPr>
        <w:t xml:space="preserve"> </w:t>
      </w:r>
      <w:r w:rsidRPr="00AC6F8E">
        <w:rPr>
          <w:rFonts w:hint="eastAsia"/>
          <w:rtl/>
          <w:lang w:eastAsia="en-US"/>
        </w:rPr>
        <w:t>ונלמוד</w:t>
      </w:r>
      <w:r w:rsidRPr="00AC6F8E">
        <w:rPr>
          <w:rtl/>
          <w:lang w:eastAsia="en-US"/>
        </w:rPr>
        <w:t xml:space="preserve"> </w:t>
      </w:r>
      <w:r w:rsidRPr="00AC6F8E">
        <w:rPr>
          <w:rFonts w:hint="eastAsia"/>
          <w:rtl/>
          <w:lang w:eastAsia="en-US"/>
        </w:rPr>
        <w:t>מן</w:t>
      </w:r>
      <w:r w:rsidRPr="00AC6F8E">
        <w:rPr>
          <w:rtl/>
          <w:lang w:eastAsia="en-US"/>
        </w:rPr>
        <w:t xml:space="preserve"> </w:t>
      </w:r>
      <w:r w:rsidRPr="00AC6F8E">
        <w:rPr>
          <w:rFonts w:hint="eastAsia"/>
          <w:rtl/>
          <w:lang w:eastAsia="en-US"/>
        </w:rPr>
        <w:t>הרב</w:t>
      </w:r>
      <w:r w:rsidR="0048151F" w:rsidRPr="00AC6F8E">
        <w:rPr>
          <w:rFonts w:hint="cs"/>
          <w:rtl/>
          <w:lang w:eastAsia="en-US"/>
        </w:rPr>
        <w:t>,</w:t>
      </w:r>
      <w:r w:rsidRPr="00AC6F8E">
        <w:rPr>
          <w:rtl/>
          <w:lang w:eastAsia="en-US"/>
        </w:rPr>
        <w:t xml:space="preserve"> </w:t>
      </w:r>
      <w:r w:rsidRPr="00AC6F8E">
        <w:rPr>
          <w:rFonts w:hint="eastAsia"/>
          <w:rtl/>
          <w:lang w:eastAsia="en-US"/>
        </w:rPr>
        <w:t>ונמצאת</w:t>
      </w:r>
      <w:r w:rsidRPr="00AC6F8E">
        <w:rPr>
          <w:rtl/>
          <w:lang w:eastAsia="en-US"/>
        </w:rPr>
        <w:t xml:space="preserve"> </w:t>
      </w:r>
      <w:r w:rsidRPr="00AC6F8E">
        <w:rPr>
          <w:rFonts w:hint="eastAsia"/>
          <w:rtl/>
          <w:lang w:eastAsia="en-US"/>
        </w:rPr>
        <w:t>מבזה</w:t>
      </w:r>
      <w:r w:rsidRPr="00AC6F8E">
        <w:rPr>
          <w:rtl/>
          <w:lang w:eastAsia="en-US"/>
        </w:rPr>
        <w:t xml:space="preserve"> </w:t>
      </w:r>
      <w:r w:rsidRPr="00AC6F8E">
        <w:rPr>
          <w:rFonts w:hint="eastAsia"/>
          <w:rtl/>
          <w:lang w:eastAsia="en-US"/>
        </w:rPr>
        <w:t>בית</w:t>
      </w:r>
      <w:r w:rsidRPr="00AC6F8E">
        <w:rPr>
          <w:rtl/>
          <w:lang w:eastAsia="en-US"/>
        </w:rPr>
        <w:t xml:space="preserve"> </w:t>
      </w:r>
      <w:r w:rsidRPr="00AC6F8E">
        <w:rPr>
          <w:rFonts w:hint="eastAsia"/>
          <w:rtl/>
          <w:lang w:eastAsia="en-US"/>
        </w:rPr>
        <w:t>מדרשו</w:t>
      </w:r>
      <w:r w:rsidRPr="00AC6F8E">
        <w:rPr>
          <w:rtl/>
          <w:lang w:eastAsia="en-US"/>
        </w:rPr>
        <w:t xml:space="preserve"> </w:t>
      </w:r>
      <w:r w:rsidRPr="00AC6F8E">
        <w:rPr>
          <w:rFonts w:hint="eastAsia"/>
          <w:rtl/>
          <w:lang w:eastAsia="en-US"/>
        </w:rPr>
        <w:t>של</w:t>
      </w:r>
      <w:r w:rsidRPr="00AC6F8E">
        <w:rPr>
          <w:rtl/>
          <w:lang w:eastAsia="en-US"/>
        </w:rPr>
        <w:t xml:space="preserve"> </w:t>
      </w:r>
      <w:r w:rsidRPr="00AC6F8E">
        <w:rPr>
          <w:rFonts w:hint="eastAsia"/>
          <w:rtl/>
          <w:lang w:eastAsia="en-US"/>
        </w:rPr>
        <w:t>יהושע</w:t>
      </w:r>
      <w:r w:rsidR="0048151F" w:rsidRPr="00AC6F8E">
        <w:rPr>
          <w:rFonts w:hint="cs"/>
          <w:rtl/>
          <w:lang w:eastAsia="en-US"/>
        </w:rPr>
        <w:t>.</w:t>
      </w:r>
      <w:r w:rsidR="00831FA3" w:rsidRPr="00AC6F8E">
        <w:rPr>
          <w:rStyle w:val="a5"/>
          <w:rtl/>
          <w:lang w:eastAsia="en-US"/>
        </w:rPr>
        <w:footnoteReference w:id="11"/>
      </w:r>
      <w:r w:rsidRPr="00AC6F8E">
        <w:rPr>
          <w:rtl/>
          <w:lang w:eastAsia="en-US"/>
        </w:rPr>
        <w:t xml:space="preserve"> </w:t>
      </w:r>
    </w:p>
    <w:p w14:paraId="4811ECAC" w14:textId="77777777" w:rsidR="007B1095" w:rsidRPr="00AC6F8E" w:rsidRDefault="007B1095" w:rsidP="007B1095">
      <w:pPr>
        <w:pStyle w:val="ab"/>
        <w:rPr>
          <w:rtl/>
          <w:lang w:val="he-IL"/>
        </w:rPr>
      </w:pPr>
      <w:r w:rsidRPr="00AC6F8E">
        <w:rPr>
          <w:rFonts w:hint="cs"/>
          <w:rtl/>
          <w:lang w:val="he-IL"/>
        </w:rPr>
        <w:t>בראשית רבה צח טו ברכת יעקב</w:t>
      </w:r>
      <w:r w:rsidR="000E6088">
        <w:rPr>
          <w:rFonts w:hint="cs"/>
          <w:rtl/>
          <w:lang w:val="he-IL"/>
        </w:rPr>
        <w:t xml:space="preserve"> לבניו </w:t>
      </w:r>
      <w:r w:rsidR="000E6088">
        <w:rPr>
          <w:rtl/>
          <w:lang w:val="he-IL"/>
        </w:rPr>
        <w:t>–</w:t>
      </w:r>
      <w:r w:rsidR="000E6088">
        <w:rPr>
          <w:rFonts w:hint="cs"/>
          <w:rtl/>
          <w:lang w:val="he-IL"/>
        </w:rPr>
        <w:t xml:space="preserve"> האבות לא מכירים את הבנים</w:t>
      </w:r>
    </w:p>
    <w:p w14:paraId="72B14DA2" w14:textId="77777777" w:rsidR="007B1095" w:rsidRDefault="007B1095" w:rsidP="009F6469">
      <w:pPr>
        <w:pStyle w:val="ac"/>
        <w:rPr>
          <w:rFonts w:hint="cs"/>
          <w:rtl/>
          <w:lang w:val="he-IL"/>
        </w:rPr>
      </w:pPr>
      <w:r w:rsidRPr="00AC6F8E">
        <w:rPr>
          <w:rFonts w:hint="cs"/>
          <w:rtl/>
          <w:lang w:val="he-IL"/>
        </w:rPr>
        <w:t>"גד גדוד יגודנו" (בראשית מט יט) - בשעה שהיו ישראל מכבשין ומחלקין את הארץ, היה שבט ראובן וגד עמהן, והניחו את בניהם קטנים. מי שהניחוהו בן י' מצאו אותו בן כ"ד. מי שהניחוהו בן כ' מצאו אותו בן ל"ד. נזדווגו להן שלש משפחות רעות: י</w:t>
      </w:r>
      <w:r w:rsidR="00D94237" w:rsidRPr="00AC6F8E">
        <w:rPr>
          <w:rFonts w:hint="eastAsia"/>
          <w:rtl/>
          <w:lang w:val="he-IL"/>
        </w:rPr>
        <w:t>ְ</w:t>
      </w:r>
      <w:r w:rsidRPr="00AC6F8E">
        <w:rPr>
          <w:rFonts w:hint="cs"/>
          <w:rtl/>
          <w:lang w:val="he-IL"/>
        </w:rPr>
        <w:t>טו</w:t>
      </w:r>
      <w:r w:rsidR="00D94237" w:rsidRPr="00AC6F8E">
        <w:rPr>
          <w:rFonts w:hint="eastAsia"/>
          <w:rtl/>
          <w:lang w:val="he-IL"/>
        </w:rPr>
        <w:t>ּ</w:t>
      </w:r>
      <w:r w:rsidRPr="00AC6F8E">
        <w:rPr>
          <w:rFonts w:hint="cs"/>
          <w:rtl/>
          <w:lang w:val="he-IL"/>
        </w:rPr>
        <w:t>ר נ</w:t>
      </w:r>
      <w:r w:rsidR="00D94237" w:rsidRPr="00AC6F8E">
        <w:rPr>
          <w:rFonts w:hint="eastAsia"/>
          <w:rtl/>
          <w:lang w:val="he-IL"/>
        </w:rPr>
        <w:t>ָ</w:t>
      </w:r>
      <w:r w:rsidRPr="00AC6F8E">
        <w:rPr>
          <w:rFonts w:hint="cs"/>
          <w:rtl/>
          <w:lang w:val="he-IL"/>
        </w:rPr>
        <w:t>פ</w:t>
      </w:r>
      <w:r w:rsidR="00D94237" w:rsidRPr="00AC6F8E">
        <w:rPr>
          <w:rFonts w:hint="eastAsia"/>
          <w:rtl/>
          <w:lang w:val="he-IL"/>
        </w:rPr>
        <w:t>ִ</w:t>
      </w:r>
      <w:r w:rsidRPr="00AC6F8E">
        <w:rPr>
          <w:rFonts w:hint="cs"/>
          <w:rtl/>
          <w:lang w:val="he-IL"/>
        </w:rPr>
        <w:t>יש ו</w:t>
      </w:r>
      <w:r w:rsidR="00D94237" w:rsidRPr="00AC6F8E">
        <w:rPr>
          <w:rFonts w:hint="cs"/>
          <w:rtl/>
          <w:lang w:val="he-IL"/>
        </w:rPr>
        <w:t>נו</w:t>
      </w:r>
      <w:r w:rsidR="00D94237" w:rsidRPr="00AC6F8E">
        <w:rPr>
          <w:rFonts w:hint="eastAsia"/>
          <w:rtl/>
          <w:lang w:val="he-IL"/>
        </w:rPr>
        <w:t>ֹ</w:t>
      </w:r>
      <w:r w:rsidR="00D94237" w:rsidRPr="00AC6F8E">
        <w:rPr>
          <w:rFonts w:hint="cs"/>
          <w:rtl/>
          <w:lang w:val="he-IL"/>
        </w:rPr>
        <w:t>ד</w:t>
      </w:r>
      <w:r w:rsidR="00D94237" w:rsidRPr="00AC6F8E">
        <w:rPr>
          <w:rFonts w:hint="eastAsia"/>
          <w:rtl/>
          <w:lang w:val="he-IL"/>
        </w:rPr>
        <w:t>ָ</w:t>
      </w:r>
      <w:r w:rsidR="00D94237" w:rsidRPr="00AC6F8E">
        <w:rPr>
          <w:rFonts w:hint="cs"/>
          <w:rtl/>
          <w:lang w:val="he-IL"/>
        </w:rPr>
        <w:t>ב</w:t>
      </w:r>
      <w:r w:rsidRPr="00AC6F8E">
        <w:rPr>
          <w:rFonts w:hint="cs"/>
          <w:rtl/>
          <w:lang w:val="he-IL"/>
        </w:rPr>
        <w:t>. זהו שכתוב: "ובימי שאול עשו מלחמה עם ההגריאים וגו' " (דברי הימים א ה י).</w:t>
      </w:r>
      <w:r w:rsidR="00D94237" w:rsidRPr="00AC6F8E">
        <w:rPr>
          <w:rStyle w:val="a5"/>
          <w:rtl/>
          <w:lang w:val="he-IL"/>
        </w:rPr>
        <w:footnoteReference w:id="12"/>
      </w:r>
      <w:r w:rsidRPr="00AC6F8E">
        <w:rPr>
          <w:rFonts w:hint="cs"/>
          <w:rtl/>
          <w:lang w:val="he-IL"/>
        </w:rPr>
        <w:t xml:space="preserve"> אמר רבי </w:t>
      </w:r>
      <w:smartTag w:uri="urn:schemas-microsoft-com:office:smarttags" w:element="PersonName">
        <w:smartTagPr>
          <w:attr w:name="ProductID" w:val="יהושע בר"/>
        </w:smartTagPr>
        <w:r w:rsidRPr="00AC6F8E">
          <w:rPr>
            <w:rFonts w:hint="cs"/>
            <w:rtl/>
            <w:lang w:val="he-IL"/>
          </w:rPr>
          <w:t>יהושע בר</w:t>
        </w:r>
      </w:smartTag>
      <w:r w:rsidRPr="00AC6F8E">
        <w:rPr>
          <w:rFonts w:hint="cs"/>
          <w:rtl/>
          <w:lang w:val="he-IL"/>
        </w:rPr>
        <w:t xml:space="preserve"> נחמיה: "בימי שאול" - זה יהושע. ולמה הוא קורא אותו שאול</w:t>
      </w:r>
      <w:r w:rsidR="00D94237" w:rsidRPr="00AC6F8E">
        <w:rPr>
          <w:rFonts w:hint="cs"/>
          <w:rtl/>
          <w:lang w:val="he-IL"/>
        </w:rPr>
        <w:t>?</w:t>
      </w:r>
      <w:r w:rsidRPr="00AC6F8E">
        <w:rPr>
          <w:rFonts w:hint="cs"/>
          <w:rtl/>
          <w:lang w:val="he-IL"/>
        </w:rPr>
        <w:t xml:space="preserve"> שה</w:t>
      </w:r>
      <w:r w:rsidR="00D94237" w:rsidRPr="00AC6F8E">
        <w:rPr>
          <w:rFonts w:hint="cs"/>
          <w:rtl/>
          <w:lang w:val="he-IL"/>
        </w:rPr>
        <w:t>י</w:t>
      </w:r>
      <w:r w:rsidRPr="00AC6F8E">
        <w:rPr>
          <w:rFonts w:hint="cs"/>
          <w:rtl/>
          <w:lang w:val="he-IL"/>
        </w:rPr>
        <w:t>יתה המלכות שאולה בידו.</w:t>
      </w:r>
      <w:r w:rsidR="006E39FD">
        <w:rPr>
          <w:rStyle w:val="a5"/>
          <w:rtl/>
          <w:lang w:val="he-IL"/>
        </w:rPr>
        <w:footnoteReference w:id="13"/>
      </w:r>
      <w:r w:rsidRPr="00AC6F8E">
        <w:rPr>
          <w:rFonts w:hint="cs"/>
          <w:rtl/>
          <w:lang w:val="he-IL"/>
        </w:rPr>
        <w:t xml:space="preserve"> והיו אלו מגדלי</w:t>
      </w:r>
      <w:r w:rsidR="00D94237" w:rsidRPr="00AC6F8E">
        <w:rPr>
          <w:rFonts w:hint="cs"/>
          <w:rtl/>
          <w:lang w:val="he-IL"/>
        </w:rPr>
        <w:t>ם</w:t>
      </w:r>
      <w:r w:rsidRPr="00AC6F8E">
        <w:rPr>
          <w:rFonts w:hint="cs"/>
          <w:rtl/>
          <w:lang w:val="he-IL"/>
        </w:rPr>
        <w:t xml:space="preserve"> ש</w:t>
      </w:r>
      <w:r w:rsidR="00D94237" w:rsidRPr="00AC6F8E">
        <w:rPr>
          <w:rFonts w:hint="cs"/>
          <w:rtl/>
          <w:lang w:val="he-IL"/>
        </w:rPr>
        <w:t>י</w:t>
      </w:r>
      <w:r w:rsidRPr="00AC6F8E">
        <w:rPr>
          <w:rFonts w:hint="cs"/>
          <w:rtl/>
          <w:lang w:val="he-IL"/>
        </w:rPr>
        <w:t>ער ואלו מגדלי</w:t>
      </w:r>
      <w:r w:rsidR="00D94237" w:rsidRPr="00AC6F8E">
        <w:rPr>
          <w:rFonts w:hint="cs"/>
          <w:rtl/>
          <w:lang w:val="he-IL"/>
        </w:rPr>
        <w:t>ם</w:t>
      </w:r>
      <w:r w:rsidRPr="00AC6F8E">
        <w:rPr>
          <w:rFonts w:hint="cs"/>
          <w:rtl/>
          <w:lang w:val="he-IL"/>
        </w:rPr>
        <w:t xml:space="preserve"> ש</w:t>
      </w:r>
      <w:r w:rsidR="00D94237" w:rsidRPr="00AC6F8E">
        <w:rPr>
          <w:rFonts w:hint="cs"/>
          <w:rtl/>
          <w:lang w:val="he-IL"/>
        </w:rPr>
        <w:t>י</w:t>
      </w:r>
      <w:r w:rsidRPr="00AC6F8E">
        <w:rPr>
          <w:rFonts w:hint="cs"/>
          <w:rtl/>
          <w:lang w:val="he-IL"/>
        </w:rPr>
        <w:t>ער.</w:t>
      </w:r>
      <w:r w:rsidRPr="00AC6F8E">
        <w:rPr>
          <w:rStyle w:val="a5"/>
          <w:rtl/>
          <w:lang w:val="he-IL"/>
        </w:rPr>
        <w:footnoteReference w:id="14"/>
      </w:r>
      <w:r w:rsidRPr="00AC6F8E">
        <w:rPr>
          <w:rFonts w:hint="cs"/>
          <w:rtl/>
          <w:lang w:val="he-IL"/>
        </w:rPr>
        <w:t xml:space="preserve"> היו אלו מגדלי</w:t>
      </w:r>
      <w:r w:rsidR="00D94237" w:rsidRPr="00AC6F8E">
        <w:rPr>
          <w:rFonts w:hint="cs"/>
          <w:rtl/>
          <w:lang w:val="he-IL"/>
        </w:rPr>
        <w:t>ם</w:t>
      </w:r>
      <w:r w:rsidRPr="00AC6F8E">
        <w:rPr>
          <w:rFonts w:hint="cs"/>
          <w:rtl/>
          <w:lang w:val="he-IL"/>
        </w:rPr>
        <w:t xml:space="preserve"> ש</w:t>
      </w:r>
      <w:r w:rsidR="00D94237" w:rsidRPr="00AC6F8E">
        <w:rPr>
          <w:rFonts w:hint="cs"/>
          <w:rtl/>
          <w:lang w:val="he-IL"/>
        </w:rPr>
        <w:t>י</w:t>
      </w:r>
      <w:r w:rsidRPr="00AC6F8E">
        <w:rPr>
          <w:rFonts w:hint="cs"/>
          <w:rtl/>
          <w:lang w:val="he-IL"/>
        </w:rPr>
        <w:t xml:space="preserve">ער עד שיראו את בניהם, ואלו </w:t>
      </w:r>
      <w:r w:rsidR="00D94237" w:rsidRPr="00AC6F8E">
        <w:rPr>
          <w:rFonts w:hint="cs"/>
          <w:rtl/>
          <w:lang w:val="he-IL"/>
        </w:rPr>
        <w:t xml:space="preserve">מגדלים שיער </w:t>
      </w:r>
      <w:r w:rsidRPr="00AC6F8E">
        <w:rPr>
          <w:rFonts w:hint="cs"/>
          <w:rtl/>
          <w:lang w:val="he-IL"/>
        </w:rPr>
        <w:t xml:space="preserve">עד שיראו את אבותם. וישמעאלים </w:t>
      </w:r>
      <w:r w:rsidR="00D94237" w:rsidRPr="00AC6F8E">
        <w:rPr>
          <w:rFonts w:hint="cs"/>
          <w:rtl/>
          <w:lang w:val="he-IL"/>
        </w:rPr>
        <w:t>מגדלים שיער</w:t>
      </w:r>
      <w:r w:rsidRPr="00AC6F8E">
        <w:rPr>
          <w:rFonts w:hint="cs"/>
          <w:rtl/>
          <w:lang w:val="he-IL"/>
        </w:rPr>
        <w:t>. ונתן הקב"ה בלבם של בנים והיו אומרים: עננו ה</w:t>
      </w:r>
      <w:r w:rsidRPr="00AC6F8E">
        <w:rPr>
          <w:rtl/>
          <w:lang w:val="he-IL"/>
        </w:rPr>
        <w:t>'</w:t>
      </w:r>
      <w:r w:rsidRPr="00AC6F8E">
        <w:rPr>
          <w:rFonts w:hint="cs"/>
          <w:rtl/>
          <w:lang w:val="he-IL"/>
        </w:rPr>
        <w:t xml:space="preserve"> עננו, אלהי אברהם, אלהי יצחק ואלהי ישראל עננו.</w:t>
      </w:r>
      <w:r w:rsidR="006E39FD">
        <w:rPr>
          <w:rStyle w:val="a5"/>
          <w:rtl/>
          <w:lang w:val="he-IL"/>
        </w:rPr>
        <w:footnoteReference w:id="15"/>
      </w:r>
      <w:r w:rsidRPr="00AC6F8E">
        <w:rPr>
          <w:rFonts w:hint="cs"/>
          <w:rtl/>
          <w:lang w:val="he-IL"/>
        </w:rPr>
        <w:t xml:space="preserve"> זהו שכתוב: "ויעזרו </w:t>
      </w:r>
      <w:r w:rsidRPr="00AC6F8E">
        <w:rPr>
          <w:rFonts w:hint="cs"/>
          <w:rtl/>
          <w:lang w:val="he-IL"/>
        </w:rPr>
        <w:lastRenderedPageBreak/>
        <w:t>עליהם וינתנו בידם ההגריאים" (דברי הימים א ה כ).</w:t>
      </w:r>
      <w:r w:rsidR="006E39FD">
        <w:rPr>
          <w:rStyle w:val="a5"/>
          <w:rtl/>
          <w:lang w:val="he-IL"/>
        </w:rPr>
        <w:footnoteReference w:id="16"/>
      </w:r>
      <w:r w:rsidRPr="00AC6F8E">
        <w:rPr>
          <w:rFonts w:hint="cs"/>
          <w:rtl/>
          <w:lang w:val="he-IL"/>
        </w:rPr>
        <w:t xml:space="preserve"> באיזו זכות? רבי לוי ורבנן. רבנן אמרי: מברכתו של יעקב אבינו, שאמר: "גד גדוד יגודנו" </w:t>
      </w:r>
      <w:r w:rsidRPr="00AC6F8E">
        <w:rPr>
          <w:rtl/>
          <w:lang w:val="he-IL"/>
        </w:rPr>
        <w:t>–</w:t>
      </w:r>
      <w:r w:rsidRPr="00AC6F8E">
        <w:rPr>
          <w:rFonts w:hint="cs"/>
          <w:rtl/>
          <w:lang w:val="he-IL"/>
        </w:rPr>
        <w:t xml:space="preserve"> ג</w:t>
      </w:r>
      <w:r w:rsidR="00F11D47" w:rsidRPr="00AC6F8E">
        <w:rPr>
          <w:rFonts w:hint="eastAsia"/>
          <w:rtl/>
          <w:lang w:val="he-IL"/>
        </w:rPr>
        <w:t>ַ</w:t>
      </w:r>
      <w:r w:rsidRPr="00AC6F8E">
        <w:rPr>
          <w:rFonts w:hint="cs"/>
          <w:rtl/>
          <w:lang w:val="he-IL"/>
        </w:rPr>
        <w:t>י</w:t>
      </w:r>
      <w:r w:rsidR="00F11D47" w:rsidRPr="00AC6F8E">
        <w:rPr>
          <w:rFonts w:hint="eastAsia"/>
          <w:rtl/>
          <w:lang w:val="he-IL"/>
        </w:rPr>
        <w:t>ִ</w:t>
      </w:r>
      <w:r w:rsidRPr="00AC6F8E">
        <w:rPr>
          <w:rFonts w:hint="cs"/>
          <w:rtl/>
          <w:lang w:val="he-IL"/>
        </w:rPr>
        <w:t>יס בא לבוז אותם והם בוזזים את הגייס. ורבי לוי אמר: מברכתו של יהושע, זהו שכתוב: "וַיֹּאמֶר אֲלֵיהֶם לֵאמֹר בִּנְכָסִים רַבִּים שׁוּבוּ אֶל אָהֳלֵיכֶם וּבְמִקְנֶה רַב מְאֹד בְּכֶסֶף וּבְזָהָב וּבִנְחֹשֶׁת וּבְבַרְזֶל וּבִשְׂלָמוֹת הַרְבֵּה מְאֹד חִלְקוּ שְׁלַל אֹיְבֵיכֶם עִם אֲחֵיכֶם" (יהושע כב ח).</w:t>
      </w:r>
      <w:r w:rsidR="006E39FD">
        <w:rPr>
          <w:rStyle w:val="a5"/>
          <w:rtl/>
          <w:lang w:val="he-IL"/>
        </w:rPr>
        <w:footnoteReference w:id="17"/>
      </w:r>
    </w:p>
    <w:p w14:paraId="16FC472D" w14:textId="77777777" w:rsidR="004E3FC6" w:rsidRPr="004E3FC6" w:rsidRDefault="004E3FC6" w:rsidP="004E3FC6">
      <w:pPr>
        <w:pStyle w:val="ab"/>
        <w:rPr>
          <w:rtl/>
          <w:lang w:val="he-IL"/>
        </w:rPr>
      </w:pPr>
      <w:r w:rsidRPr="004E3FC6">
        <w:rPr>
          <w:rtl/>
          <w:lang w:val="he-IL"/>
        </w:rPr>
        <w:t>ספר מורה הנבוכים חלק ג פרק מא</w:t>
      </w:r>
      <w:r w:rsidR="0065462C">
        <w:rPr>
          <w:rFonts w:hint="cs"/>
          <w:rtl/>
          <w:lang w:val="he-IL"/>
        </w:rPr>
        <w:t xml:space="preserve"> </w:t>
      </w:r>
      <w:r w:rsidR="0065462C">
        <w:rPr>
          <w:rtl/>
          <w:lang w:val="he-IL"/>
        </w:rPr>
        <w:t>–</w:t>
      </w:r>
      <w:r w:rsidR="0065462C">
        <w:rPr>
          <w:rFonts w:hint="cs"/>
          <w:rtl/>
          <w:lang w:val="he-IL"/>
        </w:rPr>
        <w:t xml:space="preserve"> דין העושה ביד רמה</w:t>
      </w:r>
      <w:r w:rsidR="00615744">
        <w:rPr>
          <w:rStyle w:val="a5"/>
          <w:rtl/>
          <w:lang w:val="he-IL"/>
        </w:rPr>
        <w:footnoteReference w:id="18"/>
      </w:r>
      <w:r w:rsidRPr="004E3FC6">
        <w:rPr>
          <w:rtl/>
          <w:lang w:val="he-IL"/>
        </w:rPr>
        <w:t xml:space="preserve"> </w:t>
      </w:r>
    </w:p>
    <w:p w14:paraId="67433E9F" w14:textId="77777777" w:rsidR="004E3FC6" w:rsidRDefault="00615744" w:rsidP="00CA12D8">
      <w:pPr>
        <w:pStyle w:val="ac"/>
        <w:rPr>
          <w:rFonts w:hint="cs"/>
          <w:rtl/>
          <w:lang w:val="he-IL"/>
        </w:rPr>
      </w:pPr>
      <w:r>
        <w:rPr>
          <w:rFonts w:hint="cs"/>
          <w:rtl/>
          <w:lang w:val="he-IL"/>
        </w:rPr>
        <w:t xml:space="preserve">... </w:t>
      </w:r>
      <w:r w:rsidR="004E3FC6" w:rsidRPr="004E3FC6">
        <w:rPr>
          <w:rtl/>
          <w:lang w:val="he-IL"/>
        </w:rPr>
        <w:t>וכן אני אומר</w:t>
      </w:r>
      <w:r w:rsidR="0065462C">
        <w:rPr>
          <w:rFonts w:hint="cs"/>
          <w:rtl/>
          <w:lang w:val="he-IL"/>
        </w:rPr>
        <w:t>,</w:t>
      </w:r>
      <w:r w:rsidR="004E3FC6" w:rsidRPr="004E3FC6">
        <w:rPr>
          <w:rtl/>
          <w:lang w:val="he-IL"/>
        </w:rPr>
        <w:t xml:space="preserve"> בעדה מישראל שזדו לעבור על אי זו מצוה שתהיה ועשו אותה ביד רמה</w:t>
      </w:r>
      <w:r w:rsidR="00CA12D8">
        <w:rPr>
          <w:rFonts w:hint="cs"/>
          <w:rtl/>
          <w:lang w:val="he-IL"/>
        </w:rPr>
        <w:t>,</w:t>
      </w:r>
      <w:r w:rsidR="004E3FC6" w:rsidRPr="004E3FC6">
        <w:rPr>
          <w:rtl/>
          <w:lang w:val="he-IL"/>
        </w:rPr>
        <w:t xml:space="preserve"> יהרגו כולם</w:t>
      </w:r>
      <w:r w:rsidR="00CA12D8">
        <w:rPr>
          <w:rFonts w:hint="cs"/>
          <w:rtl/>
          <w:lang w:val="he-IL"/>
        </w:rPr>
        <w:t>.</w:t>
      </w:r>
      <w:r w:rsidR="004E3FC6" w:rsidRPr="004E3FC6">
        <w:rPr>
          <w:rtl/>
          <w:lang w:val="he-IL"/>
        </w:rPr>
        <w:t xml:space="preserve"> וראיה לדבר ענין בני גד ו</w:t>
      </w:r>
      <w:smartTag w:uri="urn:schemas-microsoft-com:office:smarttags" w:element="PersonName">
        <w:smartTagPr>
          <w:attr w:name="ProductID" w:val="בני ראובן"/>
        </w:smartTagPr>
        <w:r w:rsidR="004E3FC6" w:rsidRPr="004E3FC6">
          <w:rPr>
            <w:rtl/>
            <w:lang w:val="he-IL"/>
          </w:rPr>
          <w:t>בני ראובן</w:t>
        </w:r>
      </w:smartTag>
      <w:r w:rsidR="004E3FC6" w:rsidRPr="004E3FC6">
        <w:rPr>
          <w:rtl/>
          <w:lang w:val="he-IL"/>
        </w:rPr>
        <w:t xml:space="preserve"> שבא בהם</w:t>
      </w:r>
      <w:r w:rsidR="00CA12D8">
        <w:rPr>
          <w:rFonts w:hint="cs"/>
          <w:rtl/>
          <w:lang w:val="he-IL"/>
        </w:rPr>
        <w:t>:</w:t>
      </w:r>
      <w:r w:rsidR="004E3FC6" w:rsidRPr="004E3FC6">
        <w:rPr>
          <w:rtl/>
          <w:lang w:val="he-IL"/>
        </w:rPr>
        <w:t xml:space="preserve"> </w:t>
      </w:r>
      <w:r w:rsidR="00CA12D8">
        <w:rPr>
          <w:rFonts w:hint="cs"/>
          <w:rtl/>
          <w:lang w:val="he-IL"/>
        </w:rPr>
        <w:t>"</w:t>
      </w:r>
      <w:r w:rsidR="004E3FC6" w:rsidRPr="004E3FC6">
        <w:rPr>
          <w:rtl/>
          <w:lang w:val="he-IL"/>
        </w:rPr>
        <w:t>ויאמר</w:t>
      </w:r>
      <w:r w:rsidR="00CA12D8">
        <w:rPr>
          <w:rFonts w:hint="cs"/>
          <w:rtl/>
          <w:lang w:val="he-IL"/>
        </w:rPr>
        <w:t>ו</w:t>
      </w:r>
      <w:r w:rsidR="004E3FC6" w:rsidRPr="004E3FC6">
        <w:rPr>
          <w:rtl/>
          <w:lang w:val="he-IL"/>
        </w:rPr>
        <w:t xml:space="preserve"> כל העדה לעלות עליהם לצבא</w:t>
      </w:r>
      <w:r w:rsidR="00CA12D8">
        <w:rPr>
          <w:rFonts w:hint="cs"/>
          <w:rtl/>
          <w:lang w:val="he-IL"/>
        </w:rPr>
        <w:t>"</w:t>
      </w:r>
      <w:r w:rsidR="004E3FC6" w:rsidRPr="004E3FC6">
        <w:rPr>
          <w:rtl/>
          <w:lang w:val="he-IL"/>
        </w:rPr>
        <w:t>, ואחר כן באר להם בשעת ההתראה שהם כבר כפרו בהסכימם על העבירה ההיא וכפרו בתורה כ</w:t>
      </w:r>
      <w:r>
        <w:rPr>
          <w:rFonts w:hint="cs"/>
          <w:rtl/>
          <w:lang w:val="he-IL"/>
        </w:rPr>
        <w:t>ו</w:t>
      </w:r>
      <w:r w:rsidR="004E3FC6" w:rsidRPr="004E3FC6">
        <w:rPr>
          <w:rtl/>
          <w:lang w:val="he-IL"/>
        </w:rPr>
        <w:t>לה, והוא אמרם להם</w:t>
      </w:r>
      <w:r>
        <w:rPr>
          <w:rFonts w:hint="cs"/>
          <w:rtl/>
          <w:lang w:val="he-IL"/>
        </w:rPr>
        <w:t>:</w:t>
      </w:r>
      <w:r w:rsidR="004E3FC6" w:rsidRPr="004E3FC6">
        <w:rPr>
          <w:rtl/>
          <w:lang w:val="he-IL"/>
        </w:rPr>
        <w:t xml:space="preserve"> </w:t>
      </w:r>
      <w:r>
        <w:rPr>
          <w:rFonts w:hint="cs"/>
          <w:rtl/>
          <w:lang w:val="he-IL"/>
        </w:rPr>
        <w:t>"</w:t>
      </w:r>
      <w:r>
        <w:rPr>
          <w:rtl/>
          <w:lang w:val="he-IL"/>
        </w:rPr>
        <w:t>לשוב היום מאחרי ה'</w:t>
      </w:r>
      <w:r>
        <w:rPr>
          <w:rFonts w:hint="cs"/>
          <w:rtl/>
          <w:lang w:val="he-IL"/>
        </w:rPr>
        <w:t xml:space="preserve"> ".</w:t>
      </w:r>
      <w:r w:rsidR="004E3FC6" w:rsidRPr="004E3FC6">
        <w:rPr>
          <w:rtl/>
          <w:lang w:val="he-IL"/>
        </w:rPr>
        <w:t xml:space="preserve"> והשיבו הם ג"כ</w:t>
      </w:r>
      <w:r>
        <w:rPr>
          <w:rFonts w:hint="cs"/>
          <w:rtl/>
          <w:lang w:val="he-IL"/>
        </w:rPr>
        <w:t>:</w:t>
      </w:r>
      <w:r w:rsidR="004E3FC6" w:rsidRPr="004E3FC6">
        <w:rPr>
          <w:rtl/>
          <w:lang w:val="he-IL"/>
        </w:rPr>
        <w:t xml:space="preserve"> </w:t>
      </w:r>
      <w:r>
        <w:rPr>
          <w:rFonts w:hint="cs"/>
          <w:rtl/>
          <w:lang w:val="he-IL"/>
        </w:rPr>
        <w:t>"</w:t>
      </w:r>
      <w:r w:rsidR="004E3FC6" w:rsidRPr="004E3FC6">
        <w:rPr>
          <w:rtl/>
          <w:lang w:val="he-IL"/>
        </w:rPr>
        <w:t>אם במרד וגו'</w:t>
      </w:r>
      <w:r w:rsidR="004E3FC6">
        <w:rPr>
          <w:rFonts w:hint="cs"/>
          <w:rtl/>
          <w:lang w:val="he-IL"/>
        </w:rPr>
        <w:t>.</w:t>
      </w:r>
      <w:r w:rsidR="00CE46C3">
        <w:rPr>
          <w:rStyle w:val="a5"/>
          <w:rtl/>
          <w:lang w:val="he-IL"/>
        </w:rPr>
        <w:footnoteReference w:id="19"/>
      </w:r>
    </w:p>
    <w:p w14:paraId="19C63939" w14:textId="77777777" w:rsidR="004E2FF3" w:rsidRPr="00AC6F8E" w:rsidRDefault="004E2FF3" w:rsidP="004E2FF3">
      <w:pPr>
        <w:pStyle w:val="ab"/>
        <w:rPr>
          <w:rtl/>
          <w:lang w:eastAsia="en-US"/>
        </w:rPr>
      </w:pPr>
      <w:r w:rsidRPr="00AC6F8E">
        <w:rPr>
          <w:rFonts w:hint="eastAsia"/>
          <w:rtl/>
          <w:lang w:eastAsia="en-US"/>
        </w:rPr>
        <w:t>ילקוט</w:t>
      </w:r>
      <w:r w:rsidRPr="00AC6F8E">
        <w:rPr>
          <w:rtl/>
          <w:lang w:eastAsia="en-US"/>
        </w:rPr>
        <w:t xml:space="preserve"> </w:t>
      </w:r>
      <w:smartTag w:uri="urn:schemas-microsoft-com:office:smarttags" w:element="PersonName">
        <w:smartTagPr>
          <w:attr w:name="ProductID" w:val="שמעוני יהושע"/>
        </w:smartTagPr>
        <w:r w:rsidRPr="00AC6F8E">
          <w:rPr>
            <w:rFonts w:hint="eastAsia"/>
            <w:rtl/>
            <w:lang w:eastAsia="en-US"/>
          </w:rPr>
          <w:t>שמעוני</w:t>
        </w:r>
        <w:r w:rsidRPr="00AC6F8E">
          <w:rPr>
            <w:rtl/>
            <w:lang w:eastAsia="en-US"/>
          </w:rPr>
          <w:t xml:space="preserve"> </w:t>
        </w:r>
        <w:r w:rsidRPr="00AC6F8E">
          <w:rPr>
            <w:rFonts w:hint="eastAsia"/>
            <w:rtl/>
            <w:lang w:eastAsia="en-US"/>
          </w:rPr>
          <w:t>יהושע</w:t>
        </w:r>
      </w:smartTag>
      <w:r w:rsidRPr="00AC6F8E">
        <w:rPr>
          <w:rtl/>
          <w:lang w:eastAsia="en-US"/>
        </w:rPr>
        <w:t xml:space="preserve"> </w:t>
      </w:r>
      <w:r w:rsidRPr="00AC6F8E">
        <w:rPr>
          <w:rFonts w:hint="eastAsia"/>
          <w:rtl/>
          <w:lang w:eastAsia="en-US"/>
        </w:rPr>
        <w:t>רמז</w:t>
      </w:r>
      <w:r w:rsidRPr="00AC6F8E">
        <w:rPr>
          <w:rtl/>
          <w:lang w:eastAsia="en-US"/>
        </w:rPr>
        <w:t xml:space="preserve"> </w:t>
      </w:r>
      <w:r w:rsidRPr="00AC6F8E">
        <w:rPr>
          <w:rFonts w:hint="eastAsia"/>
          <w:rtl/>
          <w:lang w:eastAsia="en-US"/>
        </w:rPr>
        <w:t>לא</w:t>
      </w:r>
      <w:r w:rsidRPr="00AC6F8E">
        <w:rPr>
          <w:rtl/>
          <w:lang w:eastAsia="en-US"/>
        </w:rPr>
        <w:t xml:space="preserve"> </w:t>
      </w:r>
      <w:r w:rsidR="00DD7F40">
        <w:rPr>
          <w:rtl/>
          <w:lang w:eastAsia="en-US"/>
        </w:rPr>
        <w:t>–</w:t>
      </w:r>
      <w:r w:rsidR="00DD7F40">
        <w:rPr>
          <w:rFonts w:hint="cs"/>
          <w:rtl/>
          <w:lang w:eastAsia="en-US"/>
        </w:rPr>
        <w:t xml:space="preserve"> </w:t>
      </w:r>
      <w:r w:rsidR="008D695D">
        <w:rPr>
          <w:rFonts w:hint="cs"/>
          <w:rtl/>
          <w:lang w:eastAsia="en-US"/>
        </w:rPr>
        <w:t>שבועה ב</w:t>
      </w:r>
      <w:r w:rsidR="00DD7F40">
        <w:rPr>
          <w:rFonts w:hint="cs"/>
          <w:rtl/>
          <w:lang w:eastAsia="en-US"/>
        </w:rPr>
        <w:t>שלוש שמותיו של הקב"ה</w:t>
      </w:r>
    </w:p>
    <w:p w14:paraId="648E02EA" w14:textId="77777777" w:rsidR="00475DCB" w:rsidRPr="00AC6F8E" w:rsidRDefault="004E2FF3" w:rsidP="00B33B88">
      <w:pPr>
        <w:pStyle w:val="ac"/>
        <w:rPr>
          <w:rFonts w:hint="cs"/>
          <w:rtl/>
          <w:lang w:eastAsia="en-US"/>
        </w:rPr>
      </w:pPr>
      <w:r w:rsidRPr="00AC6F8E">
        <w:rPr>
          <w:rFonts w:hint="cs"/>
          <w:rtl/>
          <w:lang w:eastAsia="en-US"/>
        </w:rPr>
        <w:t>"</w:t>
      </w:r>
      <w:r w:rsidRPr="00AC6F8E">
        <w:rPr>
          <w:rFonts w:hint="eastAsia"/>
          <w:rtl/>
          <w:lang w:eastAsia="en-US"/>
        </w:rPr>
        <w:t>אל</w:t>
      </w:r>
      <w:r w:rsidRPr="00AC6F8E">
        <w:rPr>
          <w:rtl/>
          <w:lang w:eastAsia="en-US"/>
        </w:rPr>
        <w:t xml:space="preserve"> </w:t>
      </w:r>
      <w:r w:rsidRPr="00AC6F8E">
        <w:rPr>
          <w:rFonts w:hint="eastAsia"/>
          <w:rtl/>
          <w:lang w:eastAsia="en-US"/>
        </w:rPr>
        <w:t>אלהים</w:t>
      </w:r>
      <w:r w:rsidRPr="00AC6F8E">
        <w:rPr>
          <w:rtl/>
          <w:lang w:eastAsia="en-US"/>
        </w:rPr>
        <w:t xml:space="preserve"> </w:t>
      </w:r>
      <w:r w:rsidRPr="00AC6F8E">
        <w:rPr>
          <w:rFonts w:hint="eastAsia"/>
          <w:rtl/>
          <w:lang w:eastAsia="en-US"/>
        </w:rPr>
        <w:t>ה</w:t>
      </w:r>
      <w:r w:rsidRPr="00AC6F8E">
        <w:rPr>
          <w:rtl/>
          <w:lang w:eastAsia="en-US"/>
        </w:rPr>
        <w:t xml:space="preserve">' </w:t>
      </w:r>
      <w:r w:rsidRPr="00AC6F8E">
        <w:rPr>
          <w:rFonts w:hint="eastAsia"/>
          <w:rtl/>
          <w:lang w:eastAsia="en-US"/>
        </w:rPr>
        <w:t>אל</w:t>
      </w:r>
      <w:r w:rsidRPr="00AC6F8E">
        <w:rPr>
          <w:rtl/>
          <w:lang w:eastAsia="en-US"/>
        </w:rPr>
        <w:t xml:space="preserve"> </w:t>
      </w:r>
      <w:r w:rsidRPr="00AC6F8E">
        <w:rPr>
          <w:rFonts w:hint="eastAsia"/>
          <w:rtl/>
          <w:lang w:eastAsia="en-US"/>
        </w:rPr>
        <w:t>אלהים</w:t>
      </w:r>
      <w:r w:rsidRPr="00AC6F8E">
        <w:rPr>
          <w:rtl/>
          <w:lang w:eastAsia="en-US"/>
        </w:rPr>
        <w:t xml:space="preserve"> </w:t>
      </w:r>
      <w:r w:rsidRPr="00AC6F8E">
        <w:rPr>
          <w:rFonts w:hint="eastAsia"/>
          <w:rtl/>
          <w:lang w:eastAsia="en-US"/>
        </w:rPr>
        <w:t>ה</w:t>
      </w:r>
      <w:r w:rsidRPr="00AC6F8E">
        <w:rPr>
          <w:rtl/>
          <w:lang w:eastAsia="en-US"/>
        </w:rPr>
        <w:t xml:space="preserve">' </w:t>
      </w:r>
      <w:r w:rsidRPr="00AC6F8E">
        <w:rPr>
          <w:rFonts w:hint="eastAsia"/>
          <w:rtl/>
          <w:lang w:eastAsia="en-US"/>
        </w:rPr>
        <w:t>הוא</w:t>
      </w:r>
      <w:r w:rsidRPr="00AC6F8E">
        <w:rPr>
          <w:rtl/>
          <w:lang w:eastAsia="en-US"/>
        </w:rPr>
        <w:t xml:space="preserve"> </w:t>
      </w:r>
      <w:r w:rsidRPr="00AC6F8E">
        <w:rPr>
          <w:rFonts w:hint="eastAsia"/>
          <w:rtl/>
          <w:lang w:eastAsia="en-US"/>
        </w:rPr>
        <w:t>יודע</w:t>
      </w:r>
      <w:r w:rsidRPr="00AC6F8E">
        <w:rPr>
          <w:rtl/>
          <w:lang w:eastAsia="en-US"/>
        </w:rPr>
        <w:t xml:space="preserve"> </w:t>
      </w:r>
      <w:r w:rsidRPr="00AC6F8E">
        <w:rPr>
          <w:rFonts w:hint="eastAsia"/>
          <w:rtl/>
          <w:lang w:eastAsia="en-US"/>
        </w:rPr>
        <w:t>וישראל</w:t>
      </w:r>
      <w:r w:rsidRPr="00AC6F8E">
        <w:rPr>
          <w:rtl/>
          <w:lang w:eastAsia="en-US"/>
        </w:rPr>
        <w:t xml:space="preserve"> </w:t>
      </w:r>
      <w:r w:rsidRPr="00AC6F8E">
        <w:rPr>
          <w:rFonts w:hint="eastAsia"/>
          <w:rtl/>
          <w:lang w:eastAsia="en-US"/>
        </w:rPr>
        <w:t>הוא</w:t>
      </w:r>
      <w:r w:rsidRPr="00AC6F8E">
        <w:rPr>
          <w:rtl/>
          <w:lang w:eastAsia="en-US"/>
        </w:rPr>
        <w:t xml:space="preserve"> </w:t>
      </w:r>
      <w:r w:rsidRPr="00AC6F8E">
        <w:rPr>
          <w:rFonts w:hint="eastAsia"/>
          <w:rtl/>
          <w:lang w:eastAsia="en-US"/>
        </w:rPr>
        <w:t>ידע</w:t>
      </w:r>
      <w:r w:rsidRPr="00AC6F8E">
        <w:rPr>
          <w:rFonts w:hint="cs"/>
          <w:rtl/>
          <w:lang w:eastAsia="en-US"/>
        </w:rPr>
        <w:t>"</w:t>
      </w:r>
      <w:r w:rsidRPr="00AC6F8E">
        <w:rPr>
          <w:rFonts w:hint="cs"/>
          <w:rtl/>
          <w:lang w:val="he-IL"/>
        </w:rPr>
        <w:t xml:space="preserve"> (יהושע כב כב).</w:t>
      </w:r>
      <w:r w:rsidRPr="00AC6F8E">
        <w:rPr>
          <w:rStyle w:val="a5"/>
          <w:rtl/>
          <w:lang w:val="he-IL"/>
        </w:rPr>
        <w:footnoteReference w:id="20"/>
      </w:r>
      <w:r w:rsidRPr="00AC6F8E">
        <w:rPr>
          <w:rFonts w:hint="cs"/>
          <w:rtl/>
          <w:lang w:val="he-IL"/>
        </w:rPr>
        <w:t xml:space="preserve"> </w:t>
      </w:r>
      <w:r w:rsidRPr="00AC6F8E">
        <w:rPr>
          <w:rFonts w:hint="cs"/>
          <w:rtl/>
          <w:lang w:eastAsia="en-US"/>
        </w:rPr>
        <w:t xml:space="preserve"> </w:t>
      </w:r>
      <w:r w:rsidRPr="00AC6F8E">
        <w:rPr>
          <w:rFonts w:hint="eastAsia"/>
          <w:rtl/>
          <w:lang w:eastAsia="en-US"/>
        </w:rPr>
        <w:t>מה</w:t>
      </w:r>
      <w:r w:rsidRPr="00AC6F8E">
        <w:rPr>
          <w:rtl/>
          <w:lang w:eastAsia="en-US"/>
        </w:rPr>
        <w:t xml:space="preserve"> </w:t>
      </w:r>
      <w:r w:rsidRPr="00AC6F8E">
        <w:rPr>
          <w:rFonts w:hint="eastAsia"/>
          <w:rtl/>
          <w:lang w:eastAsia="en-US"/>
        </w:rPr>
        <w:t>ראו</w:t>
      </w:r>
      <w:r w:rsidRPr="00AC6F8E">
        <w:rPr>
          <w:rtl/>
          <w:lang w:eastAsia="en-US"/>
        </w:rPr>
        <w:t xml:space="preserve"> </w:t>
      </w:r>
      <w:r w:rsidRPr="00AC6F8E">
        <w:rPr>
          <w:rFonts w:hint="eastAsia"/>
          <w:rtl/>
          <w:lang w:eastAsia="en-US"/>
        </w:rPr>
        <w:t>בני</w:t>
      </w:r>
      <w:r w:rsidRPr="00AC6F8E">
        <w:rPr>
          <w:rtl/>
          <w:lang w:eastAsia="en-US"/>
        </w:rPr>
        <w:t xml:space="preserve"> </w:t>
      </w:r>
      <w:r w:rsidRPr="00AC6F8E">
        <w:rPr>
          <w:rFonts w:hint="eastAsia"/>
          <w:rtl/>
          <w:lang w:eastAsia="en-US"/>
        </w:rPr>
        <w:t>גד</w:t>
      </w:r>
      <w:r w:rsidRPr="00AC6F8E">
        <w:rPr>
          <w:rtl/>
          <w:lang w:eastAsia="en-US"/>
        </w:rPr>
        <w:t xml:space="preserve"> </w:t>
      </w:r>
      <w:r w:rsidRPr="00AC6F8E">
        <w:rPr>
          <w:rFonts w:hint="eastAsia"/>
          <w:rtl/>
          <w:lang w:eastAsia="en-US"/>
        </w:rPr>
        <w:t>ו</w:t>
      </w:r>
      <w:smartTag w:uri="urn:schemas-microsoft-com:office:smarttags" w:element="PersonName">
        <w:smartTagPr>
          <w:attr w:name="ProductID" w:val="בני ראובן"/>
        </w:smartTagPr>
        <w:r w:rsidRPr="00AC6F8E">
          <w:rPr>
            <w:rFonts w:hint="eastAsia"/>
            <w:rtl/>
            <w:lang w:eastAsia="en-US"/>
          </w:rPr>
          <w:t>בני</w:t>
        </w:r>
        <w:r w:rsidRPr="00AC6F8E">
          <w:rPr>
            <w:rtl/>
            <w:lang w:eastAsia="en-US"/>
          </w:rPr>
          <w:t xml:space="preserve"> </w:t>
        </w:r>
        <w:r w:rsidRPr="00AC6F8E">
          <w:rPr>
            <w:rFonts w:hint="eastAsia"/>
            <w:rtl/>
            <w:lang w:eastAsia="en-US"/>
          </w:rPr>
          <w:t>ראובן</w:t>
        </w:r>
      </w:smartTag>
      <w:r w:rsidRPr="00AC6F8E">
        <w:rPr>
          <w:rtl/>
          <w:lang w:eastAsia="en-US"/>
        </w:rPr>
        <w:t xml:space="preserve"> </w:t>
      </w:r>
      <w:r w:rsidRPr="00AC6F8E">
        <w:rPr>
          <w:rFonts w:hint="eastAsia"/>
          <w:rtl/>
          <w:lang w:eastAsia="en-US"/>
        </w:rPr>
        <w:t>להזכיר</w:t>
      </w:r>
      <w:r w:rsidRPr="00AC6F8E">
        <w:rPr>
          <w:rtl/>
          <w:lang w:eastAsia="en-US"/>
        </w:rPr>
        <w:t xml:space="preserve"> </w:t>
      </w:r>
      <w:r w:rsidRPr="00AC6F8E">
        <w:rPr>
          <w:rFonts w:hint="eastAsia"/>
          <w:rtl/>
          <w:lang w:eastAsia="en-US"/>
        </w:rPr>
        <w:t>שלש</w:t>
      </w:r>
      <w:r w:rsidRPr="00AC6F8E">
        <w:rPr>
          <w:rtl/>
          <w:lang w:eastAsia="en-US"/>
        </w:rPr>
        <w:t xml:space="preserve"> </w:t>
      </w:r>
      <w:r w:rsidRPr="00AC6F8E">
        <w:rPr>
          <w:rFonts w:hint="eastAsia"/>
          <w:rtl/>
          <w:lang w:eastAsia="en-US"/>
        </w:rPr>
        <w:t>שמות</w:t>
      </w:r>
      <w:r w:rsidRPr="00AC6F8E">
        <w:rPr>
          <w:rtl/>
          <w:lang w:eastAsia="en-US"/>
        </w:rPr>
        <w:t xml:space="preserve"> </w:t>
      </w:r>
      <w:r w:rsidRPr="00AC6F8E">
        <w:rPr>
          <w:rFonts w:hint="eastAsia"/>
          <w:rtl/>
          <w:lang w:eastAsia="en-US"/>
        </w:rPr>
        <w:t>הללו</w:t>
      </w:r>
      <w:r w:rsidRPr="00AC6F8E">
        <w:rPr>
          <w:rtl/>
          <w:lang w:eastAsia="en-US"/>
        </w:rPr>
        <w:t xml:space="preserve"> </w:t>
      </w:r>
      <w:r w:rsidRPr="00AC6F8E">
        <w:rPr>
          <w:rFonts w:hint="eastAsia"/>
          <w:rtl/>
          <w:lang w:eastAsia="en-US"/>
        </w:rPr>
        <w:t>שני</w:t>
      </w:r>
      <w:r w:rsidRPr="00AC6F8E">
        <w:rPr>
          <w:rtl/>
          <w:lang w:eastAsia="en-US"/>
        </w:rPr>
        <w:t xml:space="preserve"> </w:t>
      </w:r>
      <w:r w:rsidRPr="00AC6F8E">
        <w:rPr>
          <w:rFonts w:hint="eastAsia"/>
          <w:rtl/>
          <w:lang w:eastAsia="en-US"/>
        </w:rPr>
        <w:t>פעמים</w:t>
      </w:r>
      <w:r w:rsidR="00475DCB" w:rsidRPr="00AC6F8E">
        <w:rPr>
          <w:rFonts w:hint="cs"/>
          <w:rtl/>
          <w:lang w:eastAsia="en-US"/>
        </w:rPr>
        <w:t>?</w:t>
      </w:r>
      <w:r w:rsidRPr="00AC6F8E">
        <w:rPr>
          <w:rtl/>
          <w:lang w:eastAsia="en-US"/>
        </w:rPr>
        <w:t xml:space="preserve"> </w:t>
      </w:r>
      <w:r w:rsidR="00475DCB" w:rsidRPr="00AC6F8E">
        <w:rPr>
          <w:rFonts w:hint="cs"/>
          <w:rtl/>
          <w:lang w:eastAsia="en-US"/>
        </w:rPr>
        <w:t>"</w:t>
      </w:r>
      <w:r w:rsidRPr="00AC6F8E">
        <w:rPr>
          <w:rFonts w:hint="eastAsia"/>
          <w:rtl/>
          <w:lang w:eastAsia="en-US"/>
        </w:rPr>
        <w:t>אל</w:t>
      </w:r>
      <w:r w:rsidRPr="00AC6F8E">
        <w:rPr>
          <w:rtl/>
          <w:lang w:eastAsia="en-US"/>
        </w:rPr>
        <w:t xml:space="preserve"> </w:t>
      </w:r>
      <w:r w:rsidRPr="00AC6F8E">
        <w:rPr>
          <w:rFonts w:hint="eastAsia"/>
          <w:rtl/>
          <w:lang w:eastAsia="en-US"/>
        </w:rPr>
        <w:t>אלהים</w:t>
      </w:r>
      <w:r w:rsidRPr="00AC6F8E">
        <w:rPr>
          <w:rtl/>
          <w:lang w:eastAsia="en-US"/>
        </w:rPr>
        <w:t xml:space="preserve"> </w:t>
      </w:r>
      <w:r w:rsidRPr="00AC6F8E">
        <w:rPr>
          <w:rFonts w:hint="eastAsia"/>
          <w:rtl/>
          <w:lang w:eastAsia="en-US"/>
        </w:rPr>
        <w:t>ה</w:t>
      </w:r>
      <w:r w:rsidRPr="00AC6F8E">
        <w:rPr>
          <w:rtl/>
          <w:lang w:eastAsia="en-US"/>
        </w:rPr>
        <w:t>'</w:t>
      </w:r>
      <w:r w:rsidR="00475DCB" w:rsidRPr="00AC6F8E">
        <w:rPr>
          <w:rFonts w:hint="cs"/>
          <w:rtl/>
          <w:lang w:eastAsia="en-US"/>
        </w:rPr>
        <w:t xml:space="preserve"> " -</w:t>
      </w:r>
      <w:r w:rsidRPr="00AC6F8E">
        <w:rPr>
          <w:rtl/>
          <w:lang w:eastAsia="en-US"/>
        </w:rPr>
        <w:t xml:space="preserve"> </w:t>
      </w:r>
      <w:r w:rsidRPr="00AC6F8E">
        <w:rPr>
          <w:rFonts w:hint="eastAsia"/>
          <w:rtl/>
          <w:lang w:eastAsia="en-US"/>
        </w:rPr>
        <w:t>שבהם</w:t>
      </w:r>
      <w:r w:rsidRPr="00AC6F8E">
        <w:rPr>
          <w:rtl/>
          <w:lang w:eastAsia="en-US"/>
        </w:rPr>
        <w:t xml:space="preserve"> </w:t>
      </w:r>
      <w:r w:rsidRPr="00AC6F8E">
        <w:rPr>
          <w:rFonts w:hint="eastAsia"/>
          <w:rtl/>
          <w:lang w:eastAsia="en-US"/>
        </w:rPr>
        <w:t>ברא</w:t>
      </w:r>
      <w:r w:rsidRPr="00AC6F8E">
        <w:rPr>
          <w:rtl/>
          <w:lang w:eastAsia="en-US"/>
        </w:rPr>
        <w:t xml:space="preserve"> </w:t>
      </w:r>
      <w:r w:rsidRPr="00AC6F8E">
        <w:rPr>
          <w:rFonts w:hint="eastAsia"/>
          <w:rtl/>
          <w:lang w:eastAsia="en-US"/>
        </w:rPr>
        <w:t>את</w:t>
      </w:r>
      <w:r w:rsidRPr="00AC6F8E">
        <w:rPr>
          <w:rtl/>
          <w:lang w:eastAsia="en-US"/>
        </w:rPr>
        <w:t xml:space="preserve"> </w:t>
      </w:r>
      <w:r w:rsidRPr="00AC6F8E">
        <w:rPr>
          <w:rFonts w:hint="eastAsia"/>
          <w:rtl/>
          <w:lang w:eastAsia="en-US"/>
        </w:rPr>
        <w:t>העולם</w:t>
      </w:r>
      <w:r w:rsidR="00475DCB" w:rsidRPr="00AC6F8E">
        <w:rPr>
          <w:rFonts w:hint="cs"/>
          <w:rtl/>
          <w:lang w:eastAsia="en-US"/>
        </w:rPr>
        <w:t>,</w:t>
      </w:r>
      <w:r w:rsidRPr="00AC6F8E">
        <w:rPr>
          <w:rtl/>
          <w:lang w:eastAsia="en-US"/>
        </w:rPr>
        <w:t xml:space="preserve"> </w:t>
      </w:r>
      <w:r w:rsidRPr="00AC6F8E">
        <w:rPr>
          <w:rFonts w:hint="eastAsia"/>
          <w:rtl/>
          <w:lang w:eastAsia="en-US"/>
        </w:rPr>
        <w:t>שנאמר</w:t>
      </w:r>
      <w:r w:rsidR="00475DCB" w:rsidRPr="00AC6F8E">
        <w:rPr>
          <w:rFonts w:hint="cs"/>
          <w:rtl/>
          <w:lang w:eastAsia="en-US"/>
        </w:rPr>
        <w:t>: "</w:t>
      </w:r>
      <w:r w:rsidRPr="00AC6F8E">
        <w:rPr>
          <w:rFonts w:hint="eastAsia"/>
          <w:rtl/>
          <w:lang w:eastAsia="en-US"/>
        </w:rPr>
        <w:t>אל</w:t>
      </w:r>
      <w:r w:rsidRPr="00AC6F8E">
        <w:rPr>
          <w:rtl/>
          <w:lang w:eastAsia="en-US"/>
        </w:rPr>
        <w:t xml:space="preserve"> </w:t>
      </w:r>
      <w:r w:rsidRPr="00AC6F8E">
        <w:rPr>
          <w:rFonts w:hint="eastAsia"/>
          <w:rtl/>
          <w:lang w:eastAsia="en-US"/>
        </w:rPr>
        <w:t>אלהים</w:t>
      </w:r>
      <w:r w:rsidRPr="00AC6F8E">
        <w:rPr>
          <w:rtl/>
          <w:lang w:eastAsia="en-US"/>
        </w:rPr>
        <w:t xml:space="preserve"> </w:t>
      </w:r>
      <w:r w:rsidRPr="00AC6F8E">
        <w:rPr>
          <w:rFonts w:hint="eastAsia"/>
          <w:rtl/>
          <w:lang w:eastAsia="en-US"/>
        </w:rPr>
        <w:t>ה</w:t>
      </w:r>
      <w:r w:rsidRPr="00AC6F8E">
        <w:rPr>
          <w:rtl/>
          <w:lang w:eastAsia="en-US"/>
        </w:rPr>
        <w:t xml:space="preserve">' </w:t>
      </w:r>
      <w:r w:rsidRPr="00AC6F8E">
        <w:rPr>
          <w:rFonts w:hint="eastAsia"/>
          <w:rtl/>
          <w:lang w:eastAsia="en-US"/>
        </w:rPr>
        <w:t>דבר</w:t>
      </w:r>
      <w:r w:rsidRPr="00AC6F8E">
        <w:rPr>
          <w:rtl/>
          <w:lang w:eastAsia="en-US"/>
        </w:rPr>
        <w:t xml:space="preserve"> </w:t>
      </w:r>
      <w:r w:rsidRPr="00AC6F8E">
        <w:rPr>
          <w:rFonts w:hint="eastAsia"/>
          <w:rtl/>
          <w:lang w:eastAsia="en-US"/>
        </w:rPr>
        <w:t>ויקרא</w:t>
      </w:r>
      <w:r w:rsidRPr="00AC6F8E">
        <w:rPr>
          <w:rtl/>
          <w:lang w:eastAsia="en-US"/>
        </w:rPr>
        <w:t xml:space="preserve"> </w:t>
      </w:r>
      <w:r w:rsidRPr="00AC6F8E">
        <w:rPr>
          <w:rFonts w:hint="eastAsia"/>
          <w:rtl/>
          <w:lang w:eastAsia="en-US"/>
        </w:rPr>
        <w:t>ארץ</w:t>
      </w:r>
      <w:r w:rsidR="00475DCB" w:rsidRPr="00AC6F8E">
        <w:rPr>
          <w:rFonts w:hint="cs"/>
          <w:rtl/>
          <w:lang w:eastAsia="en-US"/>
        </w:rPr>
        <w:t>" (תהלים נ א).</w:t>
      </w:r>
      <w:r w:rsidR="00475DCB" w:rsidRPr="00AC6F8E">
        <w:rPr>
          <w:rStyle w:val="a5"/>
          <w:rtl/>
          <w:lang w:eastAsia="en-US"/>
        </w:rPr>
        <w:footnoteReference w:id="21"/>
      </w:r>
      <w:r w:rsidRPr="00AC6F8E">
        <w:rPr>
          <w:rtl/>
          <w:lang w:eastAsia="en-US"/>
        </w:rPr>
        <w:t xml:space="preserve">, </w:t>
      </w:r>
      <w:r w:rsidR="00475DCB" w:rsidRPr="00AC6F8E">
        <w:rPr>
          <w:rFonts w:hint="cs"/>
          <w:rtl/>
          <w:lang w:eastAsia="en-US"/>
        </w:rPr>
        <w:t>"</w:t>
      </w:r>
      <w:r w:rsidR="00475DCB" w:rsidRPr="00AC6F8E">
        <w:rPr>
          <w:rFonts w:hint="eastAsia"/>
          <w:rtl/>
          <w:lang w:eastAsia="en-US"/>
        </w:rPr>
        <w:t>אל</w:t>
      </w:r>
      <w:r w:rsidR="00475DCB" w:rsidRPr="00AC6F8E">
        <w:rPr>
          <w:rtl/>
          <w:lang w:eastAsia="en-US"/>
        </w:rPr>
        <w:t xml:space="preserve"> </w:t>
      </w:r>
      <w:r w:rsidR="00475DCB" w:rsidRPr="00AC6F8E">
        <w:rPr>
          <w:rFonts w:hint="eastAsia"/>
          <w:rtl/>
          <w:lang w:eastAsia="en-US"/>
        </w:rPr>
        <w:t>אלהים</w:t>
      </w:r>
      <w:r w:rsidR="00475DCB" w:rsidRPr="00AC6F8E">
        <w:rPr>
          <w:rtl/>
          <w:lang w:eastAsia="en-US"/>
        </w:rPr>
        <w:t xml:space="preserve"> </w:t>
      </w:r>
      <w:r w:rsidR="00475DCB" w:rsidRPr="00AC6F8E">
        <w:rPr>
          <w:rFonts w:hint="eastAsia"/>
          <w:rtl/>
          <w:lang w:eastAsia="en-US"/>
        </w:rPr>
        <w:t>ה</w:t>
      </w:r>
      <w:r w:rsidR="00475DCB" w:rsidRPr="00AC6F8E">
        <w:rPr>
          <w:rtl/>
          <w:lang w:eastAsia="en-US"/>
        </w:rPr>
        <w:t>'</w:t>
      </w:r>
      <w:r w:rsidR="00475DCB" w:rsidRPr="00AC6F8E">
        <w:rPr>
          <w:rFonts w:hint="cs"/>
          <w:rtl/>
          <w:lang w:eastAsia="en-US"/>
        </w:rPr>
        <w:t xml:space="preserve"> " -</w:t>
      </w:r>
      <w:r w:rsidR="00475DCB" w:rsidRPr="00AC6F8E">
        <w:rPr>
          <w:rtl/>
          <w:lang w:eastAsia="en-US"/>
        </w:rPr>
        <w:t xml:space="preserve"> </w:t>
      </w:r>
      <w:r w:rsidRPr="00AC6F8E">
        <w:rPr>
          <w:rFonts w:hint="eastAsia"/>
          <w:rtl/>
          <w:lang w:eastAsia="en-US"/>
        </w:rPr>
        <w:t>שבהם</w:t>
      </w:r>
      <w:r w:rsidRPr="00AC6F8E">
        <w:rPr>
          <w:rtl/>
          <w:lang w:eastAsia="en-US"/>
        </w:rPr>
        <w:t xml:space="preserve"> </w:t>
      </w:r>
      <w:r w:rsidRPr="00AC6F8E">
        <w:rPr>
          <w:rFonts w:hint="eastAsia"/>
          <w:rtl/>
          <w:lang w:eastAsia="en-US"/>
        </w:rPr>
        <w:t>נתנה</w:t>
      </w:r>
      <w:r w:rsidRPr="00AC6F8E">
        <w:rPr>
          <w:rtl/>
          <w:lang w:eastAsia="en-US"/>
        </w:rPr>
        <w:t xml:space="preserve"> </w:t>
      </w:r>
      <w:r w:rsidRPr="00AC6F8E">
        <w:rPr>
          <w:rFonts w:hint="eastAsia"/>
          <w:rtl/>
          <w:lang w:eastAsia="en-US"/>
        </w:rPr>
        <w:t>תורה</w:t>
      </w:r>
      <w:r w:rsidRPr="00AC6F8E">
        <w:rPr>
          <w:rtl/>
          <w:lang w:eastAsia="en-US"/>
        </w:rPr>
        <w:t xml:space="preserve"> </w:t>
      </w:r>
      <w:r w:rsidRPr="00AC6F8E">
        <w:rPr>
          <w:rFonts w:hint="eastAsia"/>
          <w:rtl/>
          <w:lang w:eastAsia="en-US"/>
        </w:rPr>
        <w:t>לישראל</w:t>
      </w:r>
      <w:r w:rsidR="00475DCB" w:rsidRPr="00AC6F8E">
        <w:rPr>
          <w:rFonts w:hint="cs"/>
          <w:rtl/>
          <w:lang w:eastAsia="en-US"/>
        </w:rPr>
        <w:t>: "</w:t>
      </w:r>
      <w:r w:rsidRPr="00AC6F8E">
        <w:rPr>
          <w:rFonts w:hint="eastAsia"/>
          <w:rtl/>
          <w:lang w:eastAsia="en-US"/>
        </w:rPr>
        <w:t>כי</w:t>
      </w:r>
      <w:r w:rsidRPr="00AC6F8E">
        <w:rPr>
          <w:rtl/>
          <w:lang w:eastAsia="en-US"/>
        </w:rPr>
        <w:t xml:space="preserve"> </w:t>
      </w:r>
      <w:r w:rsidRPr="00AC6F8E">
        <w:rPr>
          <w:rFonts w:hint="eastAsia"/>
          <w:rtl/>
          <w:lang w:eastAsia="en-US"/>
        </w:rPr>
        <w:t>אנכי</w:t>
      </w:r>
      <w:r w:rsidRPr="00AC6F8E">
        <w:rPr>
          <w:rtl/>
          <w:lang w:eastAsia="en-US"/>
        </w:rPr>
        <w:t xml:space="preserve"> </w:t>
      </w:r>
      <w:r w:rsidRPr="00AC6F8E">
        <w:rPr>
          <w:rFonts w:hint="eastAsia"/>
          <w:rtl/>
          <w:lang w:eastAsia="en-US"/>
        </w:rPr>
        <w:t>ה</w:t>
      </w:r>
      <w:r w:rsidRPr="00AC6F8E">
        <w:rPr>
          <w:rtl/>
          <w:lang w:eastAsia="en-US"/>
        </w:rPr>
        <w:t xml:space="preserve">' </w:t>
      </w:r>
      <w:r w:rsidRPr="00AC6F8E">
        <w:rPr>
          <w:rFonts w:hint="eastAsia"/>
          <w:rtl/>
          <w:lang w:eastAsia="en-US"/>
        </w:rPr>
        <w:t>אלהיך</w:t>
      </w:r>
      <w:r w:rsidRPr="00AC6F8E">
        <w:rPr>
          <w:rtl/>
          <w:lang w:eastAsia="en-US"/>
        </w:rPr>
        <w:t xml:space="preserve"> </w:t>
      </w:r>
      <w:r w:rsidRPr="00AC6F8E">
        <w:rPr>
          <w:rFonts w:hint="eastAsia"/>
          <w:rtl/>
          <w:lang w:eastAsia="en-US"/>
        </w:rPr>
        <w:t>אל</w:t>
      </w:r>
      <w:r w:rsidRPr="00AC6F8E">
        <w:rPr>
          <w:rtl/>
          <w:lang w:eastAsia="en-US"/>
        </w:rPr>
        <w:t xml:space="preserve"> </w:t>
      </w:r>
      <w:r w:rsidRPr="00AC6F8E">
        <w:rPr>
          <w:rFonts w:hint="eastAsia"/>
          <w:rtl/>
          <w:lang w:eastAsia="en-US"/>
        </w:rPr>
        <w:t>קנא</w:t>
      </w:r>
      <w:r w:rsidR="00475DCB" w:rsidRPr="00AC6F8E">
        <w:rPr>
          <w:rFonts w:hint="cs"/>
          <w:rtl/>
          <w:lang w:eastAsia="en-US"/>
        </w:rPr>
        <w:t>"</w:t>
      </w:r>
      <w:r w:rsidR="00475DCB" w:rsidRPr="00AC6F8E">
        <w:rPr>
          <w:rFonts w:hint="cs"/>
          <w:rtl/>
          <w:lang w:val="he-IL"/>
        </w:rPr>
        <w:t xml:space="preserve"> (</w:t>
      </w:r>
      <w:r w:rsidR="00B33B88" w:rsidRPr="00AC6F8E">
        <w:rPr>
          <w:rFonts w:hint="cs"/>
          <w:rtl/>
          <w:lang w:val="he-IL"/>
        </w:rPr>
        <w:t xml:space="preserve">שמות כ ד, </w:t>
      </w:r>
      <w:r w:rsidR="00475DCB" w:rsidRPr="00AC6F8E">
        <w:rPr>
          <w:rFonts w:hint="cs"/>
          <w:rtl/>
          <w:lang w:val="he-IL"/>
        </w:rPr>
        <w:t>דברים ה ח)</w:t>
      </w:r>
      <w:r w:rsidR="00475DCB" w:rsidRPr="00AC6F8E">
        <w:rPr>
          <w:rFonts w:hint="cs"/>
          <w:rtl/>
          <w:lang w:eastAsia="en-US"/>
        </w:rPr>
        <w:t>.</w:t>
      </w:r>
      <w:r w:rsidR="00B33B88" w:rsidRPr="00AC6F8E">
        <w:rPr>
          <w:rStyle w:val="a5"/>
          <w:rtl/>
          <w:lang w:eastAsia="en-US"/>
        </w:rPr>
        <w:footnoteReference w:id="22"/>
      </w:r>
      <w:r w:rsidRPr="00AC6F8E">
        <w:rPr>
          <w:rtl/>
          <w:lang w:eastAsia="en-US"/>
        </w:rPr>
        <w:t xml:space="preserve"> </w:t>
      </w:r>
      <w:r w:rsidRPr="00AC6F8E">
        <w:rPr>
          <w:rFonts w:hint="eastAsia"/>
          <w:rtl/>
          <w:lang w:eastAsia="en-US"/>
        </w:rPr>
        <w:t>כנגד</w:t>
      </w:r>
      <w:r w:rsidRPr="00AC6F8E">
        <w:rPr>
          <w:rtl/>
          <w:lang w:eastAsia="en-US"/>
        </w:rPr>
        <w:t xml:space="preserve"> </w:t>
      </w:r>
      <w:r w:rsidRPr="00AC6F8E">
        <w:rPr>
          <w:rFonts w:hint="eastAsia"/>
          <w:rtl/>
          <w:lang w:eastAsia="en-US"/>
        </w:rPr>
        <w:t>שלש</w:t>
      </w:r>
      <w:r w:rsidRPr="00AC6F8E">
        <w:rPr>
          <w:rtl/>
          <w:lang w:eastAsia="en-US"/>
        </w:rPr>
        <w:t xml:space="preserve"> </w:t>
      </w:r>
      <w:r w:rsidRPr="00AC6F8E">
        <w:rPr>
          <w:rFonts w:hint="eastAsia"/>
          <w:rtl/>
          <w:lang w:eastAsia="en-US"/>
        </w:rPr>
        <w:t>מדות</w:t>
      </w:r>
      <w:r w:rsidRPr="00AC6F8E">
        <w:rPr>
          <w:rtl/>
          <w:lang w:eastAsia="en-US"/>
        </w:rPr>
        <w:t xml:space="preserve"> </w:t>
      </w:r>
      <w:r w:rsidRPr="00AC6F8E">
        <w:rPr>
          <w:rFonts w:hint="eastAsia"/>
          <w:rtl/>
          <w:lang w:eastAsia="en-US"/>
        </w:rPr>
        <w:t>שבהן</w:t>
      </w:r>
      <w:r w:rsidRPr="00AC6F8E">
        <w:rPr>
          <w:rtl/>
          <w:lang w:eastAsia="en-US"/>
        </w:rPr>
        <w:t xml:space="preserve"> </w:t>
      </w:r>
      <w:r w:rsidRPr="00AC6F8E">
        <w:rPr>
          <w:rFonts w:hint="eastAsia"/>
          <w:rtl/>
          <w:lang w:eastAsia="en-US"/>
        </w:rPr>
        <w:t>נברא</w:t>
      </w:r>
      <w:r w:rsidRPr="00AC6F8E">
        <w:rPr>
          <w:rtl/>
          <w:lang w:eastAsia="en-US"/>
        </w:rPr>
        <w:t xml:space="preserve"> </w:t>
      </w:r>
      <w:r w:rsidRPr="00AC6F8E">
        <w:rPr>
          <w:rFonts w:hint="eastAsia"/>
          <w:rtl/>
          <w:lang w:eastAsia="en-US"/>
        </w:rPr>
        <w:t>העולם</w:t>
      </w:r>
      <w:r w:rsidRPr="00AC6F8E">
        <w:rPr>
          <w:rtl/>
          <w:lang w:eastAsia="en-US"/>
        </w:rPr>
        <w:t xml:space="preserve"> </w:t>
      </w:r>
      <w:r w:rsidRPr="00AC6F8E">
        <w:rPr>
          <w:rFonts w:hint="eastAsia"/>
          <w:rtl/>
          <w:lang w:eastAsia="en-US"/>
        </w:rPr>
        <w:t>בחכמה</w:t>
      </w:r>
      <w:r w:rsidRPr="00AC6F8E">
        <w:rPr>
          <w:rtl/>
          <w:lang w:eastAsia="en-US"/>
        </w:rPr>
        <w:t xml:space="preserve"> </w:t>
      </w:r>
      <w:r w:rsidRPr="00AC6F8E">
        <w:rPr>
          <w:rFonts w:hint="eastAsia"/>
          <w:rtl/>
          <w:lang w:eastAsia="en-US"/>
        </w:rPr>
        <w:t>בתבונה</w:t>
      </w:r>
      <w:r w:rsidRPr="00AC6F8E">
        <w:rPr>
          <w:rtl/>
          <w:lang w:eastAsia="en-US"/>
        </w:rPr>
        <w:t xml:space="preserve"> </w:t>
      </w:r>
      <w:r w:rsidRPr="00AC6F8E">
        <w:rPr>
          <w:rFonts w:hint="eastAsia"/>
          <w:rtl/>
          <w:lang w:eastAsia="en-US"/>
        </w:rPr>
        <w:t>ובדעת</w:t>
      </w:r>
      <w:r w:rsidRPr="00AC6F8E">
        <w:rPr>
          <w:rtl/>
          <w:lang w:eastAsia="en-US"/>
        </w:rPr>
        <w:t xml:space="preserve">, </w:t>
      </w:r>
      <w:r w:rsidRPr="00AC6F8E">
        <w:rPr>
          <w:rFonts w:hint="eastAsia"/>
          <w:rtl/>
          <w:lang w:eastAsia="en-US"/>
        </w:rPr>
        <w:t>שנאמר</w:t>
      </w:r>
      <w:r w:rsidR="00475DCB" w:rsidRPr="00AC6F8E">
        <w:rPr>
          <w:rFonts w:hint="cs"/>
          <w:rtl/>
          <w:lang w:eastAsia="en-US"/>
        </w:rPr>
        <w:t>: "</w:t>
      </w:r>
      <w:r w:rsidRPr="00AC6F8E">
        <w:rPr>
          <w:rFonts w:hint="eastAsia"/>
          <w:rtl/>
          <w:lang w:eastAsia="en-US"/>
        </w:rPr>
        <w:t>ה</w:t>
      </w:r>
      <w:r w:rsidRPr="00AC6F8E">
        <w:rPr>
          <w:rtl/>
          <w:lang w:eastAsia="en-US"/>
        </w:rPr>
        <w:t xml:space="preserve">' </w:t>
      </w:r>
      <w:r w:rsidRPr="00AC6F8E">
        <w:rPr>
          <w:rFonts w:hint="eastAsia"/>
          <w:rtl/>
          <w:lang w:eastAsia="en-US"/>
        </w:rPr>
        <w:t>בחכמה</w:t>
      </w:r>
      <w:r w:rsidRPr="00AC6F8E">
        <w:rPr>
          <w:rtl/>
          <w:lang w:eastAsia="en-US"/>
        </w:rPr>
        <w:t xml:space="preserve"> </w:t>
      </w:r>
      <w:r w:rsidRPr="00AC6F8E">
        <w:rPr>
          <w:rFonts w:hint="eastAsia"/>
          <w:rtl/>
          <w:lang w:eastAsia="en-US"/>
        </w:rPr>
        <w:t>יסד</w:t>
      </w:r>
      <w:r w:rsidRPr="00AC6F8E">
        <w:rPr>
          <w:rtl/>
          <w:lang w:eastAsia="en-US"/>
        </w:rPr>
        <w:t xml:space="preserve"> </w:t>
      </w:r>
      <w:r w:rsidRPr="00AC6F8E">
        <w:rPr>
          <w:rFonts w:hint="eastAsia"/>
          <w:rtl/>
          <w:lang w:eastAsia="en-US"/>
        </w:rPr>
        <w:t>ארץ</w:t>
      </w:r>
      <w:r w:rsidRPr="00AC6F8E">
        <w:rPr>
          <w:rtl/>
          <w:lang w:eastAsia="en-US"/>
        </w:rPr>
        <w:t xml:space="preserve"> </w:t>
      </w:r>
      <w:r w:rsidRPr="00AC6F8E">
        <w:rPr>
          <w:rFonts w:hint="eastAsia"/>
          <w:rtl/>
          <w:lang w:eastAsia="en-US"/>
        </w:rPr>
        <w:t>כונן</w:t>
      </w:r>
      <w:r w:rsidRPr="00AC6F8E">
        <w:rPr>
          <w:rtl/>
          <w:lang w:eastAsia="en-US"/>
        </w:rPr>
        <w:t xml:space="preserve"> </w:t>
      </w:r>
      <w:r w:rsidRPr="00AC6F8E">
        <w:rPr>
          <w:rFonts w:hint="eastAsia"/>
          <w:rtl/>
          <w:lang w:eastAsia="en-US"/>
        </w:rPr>
        <w:t>שמים</w:t>
      </w:r>
      <w:r w:rsidRPr="00AC6F8E">
        <w:rPr>
          <w:rtl/>
          <w:lang w:eastAsia="en-US"/>
        </w:rPr>
        <w:t xml:space="preserve"> </w:t>
      </w:r>
      <w:r w:rsidRPr="00AC6F8E">
        <w:rPr>
          <w:rFonts w:hint="eastAsia"/>
          <w:rtl/>
          <w:lang w:eastAsia="en-US"/>
        </w:rPr>
        <w:t>בתבונה</w:t>
      </w:r>
      <w:r w:rsidRPr="00AC6F8E">
        <w:rPr>
          <w:rtl/>
          <w:lang w:eastAsia="en-US"/>
        </w:rPr>
        <w:t xml:space="preserve"> </w:t>
      </w:r>
      <w:r w:rsidRPr="00AC6F8E">
        <w:rPr>
          <w:rFonts w:hint="eastAsia"/>
          <w:rtl/>
          <w:lang w:eastAsia="en-US"/>
        </w:rPr>
        <w:t>בדעתו</w:t>
      </w:r>
      <w:r w:rsidRPr="00AC6F8E">
        <w:rPr>
          <w:rtl/>
          <w:lang w:eastAsia="en-US"/>
        </w:rPr>
        <w:t xml:space="preserve"> </w:t>
      </w:r>
      <w:r w:rsidRPr="00AC6F8E">
        <w:rPr>
          <w:rFonts w:hint="eastAsia"/>
          <w:rtl/>
          <w:lang w:eastAsia="en-US"/>
        </w:rPr>
        <w:t>תהומות</w:t>
      </w:r>
      <w:r w:rsidRPr="00AC6F8E">
        <w:rPr>
          <w:rtl/>
          <w:lang w:eastAsia="en-US"/>
        </w:rPr>
        <w:t xml:space="preserve"> </w:t>
      </w:r>
      <w:r w:rsidRPr="00AC6F8E">
        <w:rPr>
          <w:rFonts w:hint="eastAsia"/>
          <w:rtl/>
          <w:lang w:eastAsia="en-US"/>
        </w:rPr>
        <w:t>נבקעו</w:t>
      </w:r>
      <w:r w:rsidR="00475DCB" w:rsidRPr="00AC6F8E">
        <w:rPr>
          <w:rFonts w:hint="cs"/>
          <w:rtl/>
          <w:lang w:eastAsia="en-US"/>
        </w:rPr>
        <w:t>"</w:t>
      </w:r>
      <w:r w:rsidR="00B33B88" w:rsidRPr="00AC6F8E">
        <w:rPr>
          <w:rFonts w:hint="cs"/>
          <w:rtl/>
          <w:lang w:eastAsia="en-US"/>
        </w:rPr>
        <w:t xml:space="preserve"> (משלי ג יט-כ)</w:t>
      </w:r>
      <w:r w:rsidR="00475DCB" w:rsidRPr="00AC6F8E">
        <w:rPr>
          <w:rFonts w:hint="cs"/>
          <w:rtl/>
          <w:lang w:eastAsia="en-US"/>
        </w:rPr>
        <w:t>.</w:t>
      </w:r>
      <w:r w:rsidR="00211714">
        <w:rPr>
          <w:rStyle w:val="a5"/>
          <w:rtl/>
          <w:lang w:eastAsia="en-US"/>
        </w:rPr>
        <w:footnoteReference w:id="23"/>
      </w:r>
    </w:p>
    <w:p w14:paraId="3712C897" w14:textId="77777777" w:rsidR="004E2FF3" w:rsidRPr="00AC6F8E" w:rsidRDefault="004E2FF3" w:rsidP="00B33B88">
      <w:pPr>
        <w:pStyle w:val="ac"/>
        <w:rPr>
          <w:rtl/>
          <w:lang w:eastAsia="en-US"/>
        </w:rPr>
      </w:pPr>
      <w:r w:rsidRPr="00AC6F8E">
        <w:rPr>
          <w:rFonts w:hint="eastAsia"/>
          <w:rtl/>
          <w:lang w:eastAsia="en-US"/>
        </w:rPr>
        <w:t>המינים</w:t>
      </w:r>
      <w:r w:rsidRPr="00AC6F8E">
        <w:rPr>
          <w:rtl/>
          <w:lang w:eastAsia="en-US"/>
        </w:rPr>
        <w:t xml:space="preserve"> </w:t>
      </w:r>
      <w:r w:rsidRPr="00AC6F8E">
        <w:rPr>
          <w:rFonts w:hint="eastAsia"/>
          <w:rtl/>
          <w:lang w:eastAsia="en-US"/>
        </w:rPr>
        <w:t>שאלו</w:t>
      </w:r>
      <w:r w:rsidRPr="00AC6F8E">
        <w:rPr>
          <w:rtl/>
          <w:lang w:eastAsia="en-US"/>
        </w:rPr>
        <w:t xml:space="preserve"> </w:t>
      </w:r>
      <w:r w:rsidRPr="00AC6F8E">
        <w:rPr>
          <w:rFonts w:hint="eastAsia"/>
          <w:rtl/>
          <w:lang w:eastAsia="en-US"/>
        </w:rPr>
        <w:t>את</w:t>
      </w:r>
      <w:r w:rsidRPr="00AC6F8E">
        <w:rPr>
          <w:rtl/>
          <w:lang w:eastAsia="en-US"/>
        </w:rPr>
        <w:t xml:space="preserve"> </w:t>
      </w:r>
      <w:r w:rsidRPr="00AC6F8E">
        <w:rPr>
          <w:rFonts w:hint="eastAsia"/>
          <w:rtl/>
          <w:lang w:eastAsia="en-US"/>
        </w:rPr>
        <w:t>ר</w:t>
      </w:r>
      <w:r w:rsidRPr="00AC6F8E">
        <w:rPr>
          <w:rtl/>
          <w:lang w:eastAsia="en-US"/>
        </w:rPr>
        <w:t xml:space="preserve">' </w:t>
      </w:r>
      <w:r w:rsidRPr="00AC6F8E">
        <w:rPr>
          <w:rFonts w:hint="eastAsia"/>
          <w:rtl/>
          <w:lang w:eastAsia="en-US"/>
        </w:rPr>
        <w:t>שמלאי</w:t>
      </w:r>
      <w:r w:rsidR="00B33B88" w:rsidRPr="00AC6F8E">
        <w:rPr>
          <w:rFonts w:hint="cs"/>
          <w:rtl/>
          <w:lang w:eastAsia="en-US"/>
        </w:rPr>
        <w:t>:</w:t>
      </w:r>
      <w:r w:rsidRPr="00AC6F8E">
        <w:rPr>
          <w:rtl/>
          <w:lang w:eastAsia="en-US"/>
        </w:rPr>
        <w:t xml:space="preserve"> </w:t>
      </w:r>
      <w:r w:rsidRPr="00AC6F8E">
        <w:rPr>
          <w:rFonts w:hint="eastAsia"/>
          <w:rtl/>
          <w:lang w:eastAsia="en-US"/>
        </w:rPr>
        <w:t>מה</w:t>
      </w:r>
      <w:r w:rsidRPr="00AC6F8E">
        <w:rPr>
          <w:rtl/>
          <w:lang w:eastAsia="en-US"/>
        </w:rPr>
        <w:t xml:space="preserve"> </w:t>
      </w:r>
      <w:r w:rsidRPr="00AC6F8E">
        <w:rPr>
          <w:rFonts w:hint="eastAsia"/>
          <w:rtl/>
          <w:lang w:eastAsia="en-US"/>
        </w:rPr>
        <w:t>הדין</w:t>
      </w:r>
      <w:r w:rsidRPr="00AC6F8E">
        <w:rPr>
          <w:rtl/>
          <w:lang w:eastAsia="en-US"/>
        </w:rPr>
        <w:t xml:space="preserve"> </w:t>
      </w:r>
      <w:r w:rsidRPr="00AC6F8E">
        <w:rPr>
          <w:rFonts w:hint="eastAsia"/>
          <w:rtl/>
          <w:lang w:eastAsia="en-US"/>
        </w:rPr>
        <w:t>דכתיב</w:t>
      </w:r>
      <w:r w:rsidR="00B33B88" w:rsidRPr="00AC6F8E">
        <w:rPr>
          <w:rFonts w:hint="cs"/>
          <w:rtl/>
          <w:lang w:eastAsia="en-US"/>
        </w:rPr>
        <w:t>:</w:t>
      </w:r>
      <w:r w:rsidRPr="00AC6F8E">
        <w:rPr>
          <w:rtl/>
          <w:lang w:eastAsia="en-US"/>
        </w:rPr>
        <w:t xml:space="preserve"> </w:t>
      </w:r>
      <w:r w:rsidR="00B33B88" w:rsidRPr="00AC6F8E">
        <w:rPr>
          <w:rFonts w:hint="cs"/>
          <w:rtl/>
          <w:lang w:eastAsia="en-US"/>
        </w:rPr>
        <w:t>"</w:t>
      </w:r>
      <w:r w:rsidRPr="00AC6F8E">
        <w:rPr>
          <w:rFonts w:hint="eastAsia"/>
          <w:rtl/>
          <w:lang w:eastAsia="en-US"/>
        </w:rPr>
        <w:t>אל</w:t>
      </w:r>
      <w:r w:rsidRPr="00AC6F8E">
        <w:rPr>
          <w:rtl/>
          <w:lang w:eastAsia="en-US"/>
        </w:rPr>
        <w:t xml:space="preserve"> </w:t>
      </w:r>
      <w:r w:rsidRPr="00AC6F8E">
        <w:rPr>
          <w:rFonts w:hint="eastAsia"/>
          <w:rtl/>
          <w:lang w:eastAsia="en-US"/>
        </w:rPr>
        <w:t>אלהים</w:t>
      </w:r>
      <w:r w:rsidRPr="00AC6F8E">
        <w:rPr>
          <w:rtl/>
          <w:lang w:eastAsia="en-US"/>
        </w:rPr>
        <w:t xml:space="preserve"> </w:t>
      </w:r>
      <w:r w:rsidRPr="00AC6F8E">
        <w:rPr>
          <w:rFonts w:hint="eastAsia"/>
          <w:rtl/>
          <w:lang w:eastAsia="en-US"/>
        </w:rPr>
        <w:t>ה</w:t>
      </w:r>
      <w:r w:rsidRPr="00AC6F8E">
        <w:rPr>
          <w:rtl/>
          <w:lang w:eastAsia="en-US"/>
        </w:rPr>
        <w:t xml:space="preserve">' </w:t>
      </w:r>
      <w:r w:rsidRPr="00AC6F8E">
        <w:rPr>
          <w:rFonts w:hint="eastAsia"/>
          <w:rtl/>
          <w:lang w:eastAsia="en-US"/>
        </w:rPr>
        <w:t>הוא</w:t>
      </w:r>
      <w:r w:rsidRPr="00AC6F8E">
        <w:rPr>
          <w:rtl/>
          <w:lang w:eastAsia="en-US"/>
        </w:rPr>
        <w:t xml:space="preserve"> </w:t>
      </w:r>
      <w:r w:rsidRPr="00AC6F8E">
        <w:rPr>
          <w:rFonts w:hint="eastAsia"/>
          <w:rtl/>
          <w:lang w:eastAsia="en-US"/>
        </w:rPr>
        <w:t>יודע</w:t>
      </w:r>
      <w:r w:rsidR="00B33B88" w:rsidRPr="00AC6F8E">
        <w:rPr>
          <w:rFonts w:hint="cs"/>
          <w:rtl/>
          <w:lang w:eastAsia="en-US"/>
        </w:rPr>
        <w:t>"?</w:t>
      </w:r>
      <w:r w:rsidR="00B33B88" w:rsidRPr="00AC6F8E">
        <w:rPr>
          <w:rStyle w:val="a5"/>
          <w:rtl/>
          <w:lang w:eastAsia="en-US"/>
        </w:rPr>
        <w:footnoteReference w:id="24"/>
      </w:r>
      <w:r w:rsidRPr="00AC6F8E">
        <w:rPr>
          <w:rtl/>
          <w:lang w:eastAsia="en-US"/>
        </w:rPr>
        <w:t xml:space="preserve"> </w:t>
      </w:r>
      <w:r w:rsidRPr="00AC6F8E">
        <w:rPr>
          <w:rFonts w:hint="eastAsia"/>
          <w:rtl/>
          <w:lang w:eastAsia="en-US"/>
        </w:rPr>
        <w:t>א</w:t>
      </w:r>
      <w:r w:rsidR="00B33B88" w:rsidRPr="00AC6F8E">
        <w:rPr>
          <w:rFonts w:hint="cs"/>
          <w:rtl/>
          <w:lang w:eastAsia="en-US"/>
        </w:rPr>
        <w:t xml:space="preserve">מר להם: "הם </w:t>
      </w:r>
      <w:r w:rsidRPr="00AC6F8E">
        <w:rPr>
          <w:rFonts w:hint="eastAsia"/>
          <w:rtl/>
          <w:lang w:eastAsia="en-US"/>
        </w:rPr>
        <w:t>יודעים</w:t>
      </w:r>
      <w:r w:rsidR="00B33B88" w:rsidRPr="00AC6F8E">
        <w:rPr>
          <w:rFonts w:hint="cs"/>
          <w:rtl/>
          <w:lang w:eastAsia="en-US"/>
        </w:rPr>
        <w:t>"</w:t>
      </w:r>
      <w:r w:rsidRPr="00AC6F8E">
        <w:rPr>
          <w:rtl/>
          <w:lang w:eastAsia="en-US"/>
        </w:rPr>
        <w:t xml:space="preserve"> </w:t>
      </w:r>
      <w:r w:rsidRPr="00AC6F8E">
        <w:rPr>
          <w:rFonts w:hint="eastAsia"/>
          <w:rtl/>
          <w:lang w:eastAsia="en-US"/>
        </w:rPr>
        <w:t>אין</w:t>
      </w:r>
      <w:r w:rsidRPr="00AC6F8E">
        <w:rPr>
          <w:rtl/>
          <w:lang w:eastAsia="en-US"/>
        </w:rPr>
        <w:t xml:space="preserve"> </w:t>
      </w:r>
      <w:r w:rsidRPr="00AC6F8E">
        <w:rPr>
          <w:rFonts w:hint="eastAsia"/>
          <w:rtl/>
          <w:lang w:eastAsia="en-US"/>
        </w:rPr>
        <w:t>כתיב</w:t>
      </w:r>
      <w:r w:rsidRPr="00AC6F8E">
        <w:rPr>
          <w:rtl/>
          <w:lang w:eastAsia="en-US"/>
        </w:rPr>
        <w:t xml:space="preserve"> </w:t>
      </w:r>
      <w:r w:rsidRPr="00AC6F8E">
        <w:rPr>
          <w:rFonts w:hint="eastAsia"/>
          <w:rtl/>
          <w:lang w:eastAsia="en-US"/>
        </w:rPr>
        <w:t>כאן</w:t>
      </w:r>
      <w:r w:rsidR="00B33B88" w:rsidRPr="00AC6F8E">
        <w:rPr>
          <w:rFonts w:hint="cs"/>
          <w:rtl/>
          <w:lang w:eastAsia="en-US"/>
        </w:rPr>
        <w:t>,</w:t>
      </w:r>
      <w:r w:rsidRPr="00AC6F8E">
        <w:rPr>
          <w:rtl/>
          <w:lang w:eastAsia="en-US"/>
        </w:rPr>
        <w:t xml:space="preserve"> </w:t>
      </w:r>
      <w:r w:rsidRPr="00AC6F8E">
        <w:rPr>
          <w:rFonts w:hint="eastAsia"/>
          <w:rtl/>
          <w:lang w:eastAsia="en-US"/>
        </w:rPr>
        <w:t>אלא</w:t>
      </w:r>
      <w:r w:rsidR="00B33B88" w:rsidRPr="00AC6F8E">
        <w:rPr>
          <w:rFonts w:hint="cs"/>
          <w:rtl/>
          <w:lang w:eastAsia="en-US"/>
        </w:rPr>
        <w:t>:</w:t>
      </w:r>
      <w:r w:rsidRPr="00AC6F8E">
        <w:rPr>
          <w:rtl/>
          <w:lang w:eastAsia="en-US"/>
        </w:rPr>
        <w:t xml:space="preserve"> </w:t>
      </w:r>
      <w:r w:rsidR="00B33B88" w:rsidRPr="00AC6F8E">
        <w:rPr>
          <w:rFonts w:hint="cs"/>
          <w:rtl/>
          <w:lang w:eastAsia="en-US"/>
        </w:rPr>
        <w:t>"</w:t>
      </w:r>
      <w:r w:rsidRPr="00AC6F8E">
        <w:rPr>
          <w:rFonts w:hint="eastAsia"/>
          <w:rtl/>
          <w:lang w:eastAsia="en-US"/>
        </w:rPr>
        <w:t>הוא</w:t>
      </w:r>
      <w:r w:rsidRPr="00AC6F8E">
        <w:rPr>
          <w:rtl/>
          <w:lang w:eastAsia="en-US"/>
        </w:rPr>
        <w:t xml:space="preserve"> </w:t>
      </w:r>
      <w:r w:rsidRPr="00AC6F8E">
        <w:rPr>
          <w:rFonts w:hint="eastAsia"/>
          <w:rtl/>
          <w:lang w:eastAsia="en-US"/>
        </w:rPr>
        <w:t>יודע</w:t>
      </w:r>
      <w:r w:rsidR="00B33B88" w:rsidRPr="00AC6F8E">
        <w:rPr>
          <w:rFonts w:hint="cs"/>
          <w:rtl/>
          <w:lang w:eastAsia="en-US"/>
        </w:rPr>
        <w:t xml:space="preserve">". </w:t>
      </w:r>
      <w:r w:rsidRPr="00AC6F8E">
        <w:rPr>
          <w:rFonts w:hint="eastAsia"/>
          <w:rtl/>
          <w:lang w:eastAsia="en-US"/>
        </w:rPr>
        <w:t>א</w:t>
      </w:r>
      <w:r w:rsidR="00B33B88" w:rsidRPr="00AC6F8E">
        <w:rPr>
          <w:rFonts w:hint="cs"/>
          <w:rtl/>
          <w:lang w:eastAsia="en-US"/>
        </w:rPr>
        <w:t xml:space="preserve">מרו לו </w:t>
      </w:r>
      <w:r w:rsidRPr="00AC6F8E">
        <w:rPr>
          <w:rFonts w:hint="eastAsia"/>
          <w:rtl/>
          <w:lang w:eastAsia="en-US"/>
        </w:rPr>
        <w:t>תלמידיו</w:t>
      </w:r>
      <w:r w:rsidR="00B33B88" w:rsidRPr="00AC6F8E">
        <w:rPr>
          <w:rFonts w:hint="cs"/>
          <w:rtl/>
          <w:lang w:eastAsia="en-US"/>
        </w:rPr>
        <w:t>:</w:t>
      </w:r>
      <w:r w:rsidRPr="00AC6F8E">
        <w:rPr>
          <w:rtl/>
          <w:lang w:eastAsia="en-US"/>
        </w:rPr>
        <w:t xml:space="preserve"> </w:t>
      </w:r>
      <w:r w:rsidRPr="00AC6F8E">
        <w:rPr>
          <w:rFonts w:hint="eastAsia"/>
          <w:rtl/>
          <w:lang w:eastAsia="en-US"/>
        </w:rPr>
        <w:t>לאלו</w:t>
      </w:r>
      <w:r w:rsidRPr="00AC6F8E">
        <w:rPr>
          <w:rtl/>
          <w:lang w:eastAsia="en-US"/>
        </w:rPr>
        <w:t xml:space="preserve"> </w:t>
      </w:r>
      <w:r w:rsidRPr="00AC6F8E">
        <w:rPr>
          <w:rFonts w:hint="eastAsia"/>
          <w:rtl/>
          <w:lang w:eastAsia="en-US"/>
        </w:rPr>
        <w:t>דחית</w:t>
      </w:r>
      <w:r w:rsidRPr="00AC6F8E">
        <w:rPr>
          <w:rtl/>
          <w:lang w:eastAsia="en-US"/>
        </w:rPr>
        <w:t xml:space="preserve"> </w:t>
      </w:r>
      <w:r w:rsidRPr="00AC6F8E">
        <w:rPr>
          <w:rFonts w:hint="eastAsia"/>
          <w:rtl/>
          <w:lang w:eastAsia="en-US"/>
        </w:rPr>
        <w:t>בקש</w:t>
      </w:r>
      <w:r w:rsidR="00B33B88" w:rsidRPr="00AC6F8E">
        <w:rPr>
          <w:rFonts w:hint="cs"/>
          <w:rtl/>
          <w:lang w:eastAsia="en-US"/>
        </w:rPr>
        <w:t>,</w:t>
      </w:r>
      <w:r w:rsidRPr="00AC6F8E">
        <w:rPr>
          <w:rtl/>
          <w:lang w:eastAsia="en-US"/>
        </w:rPr>
        <w:t xml:space="preserve"> </w:t>
      </w:r>
      <w:r w:rsidRPr="00AC6F8E">
        <w:rPr>
          <w:rFonts w:hint="eastAsia"/>
          <w:rtl/>
          <w:lang w:eastAsia="en-US"/>
        </w:rPr>
        <w:t>לנו</w:t>
      </w:r>
      <w:r w:rsidRPr="00AC6F8E">
        <w:rPr>
          <w:rtl/>
          <w:lang w:eastAsia="en-US"/>
        </w:rPr>
        <w:t xml:space="preserve"> </w:t>
      </w:r>
      <w:r w:rsidRPr="00AC6F8E">
        <w:rPr>
          <w:rFonts w:hint="eastAsia"/>
          <w:rtl/>
          <w:lang w:eastAsia="en-US"/>
        </w:rPr>
        <w:t>מה</w:t>
      </w:r>
      <w:r w:rsidRPr="00AC6F8E">
        <w:rPr>
          <w:rtl/>
          <w:lang w:eastAsia="en-US"/>
        </w:rPr>
        <w:t xml:space="preserve"> </w:t>
      </w:r>
      <w:r w:rsidRPr="00AC6F8E">
        <w:rPr>
          <w:rFonts w:hint="eastAsia"/>
          <w:rtl/>
          <w:lang w:eastAsia="en-US"/>
        </w:rPr>
        <w:t>אתה</w:t>
      </w:r>
      <w:r w:rsidRPr="00AC6F8E">
        <w:rPr>
          <w:rtl/>
          <w:lang w:eastAsia="en-US"/>
        </w:rPr>
        <w:t xml:space="preserve"> </w:t>
      </w:r>
      <w:r w:rsidRPr="00AC6F8E">
        <w:rPr>
          <w:rFonts w:hint="eastAsia"/>
          <w:rtl/>
          <w:lang w:eastAsia="en-US"/>
        </w:rPr>
        <w:t>משיב</w:t>
      </w:r>
      <w:r w:rsidR="00B33B88" w:rsidRPr="00AC6F8E">
        <w:rPr>
          <w:rFonts w:hint="cs"/>
          <w:rtl/>
          <w:lang w:eastAsia="en-US"/>
        </w:rPr>
        <w:t xml:space="preserve">? אמר להם: </w:t>
      </w:r>
      <w:r w:rsidRPr="00AC6F8E">
        <w:rPr>
          <w:rFonts w:hint="eastAsia"/>
          <w:rtl/>
          <w:lang w:eastAsia="en-US"/>
        </w:rPr>
        <w:t>של</w:t>
      </w:r>
      <w:r w:rsidR="00B33B88" w:rsidRPr="00AC6F8E">
        <w:rPr>
          <w:rFonts w:hint="cs"/>
          <w:rtl/>
          <w:lang w:eastAsia="en-US"/>
        </w:rPr>
        <w:t>ו</w:t>
      </w:r>
      <w:r w:rsidRPr="00AC6F8E">
        <w:rPr>
          <w:rFonts w:hint="eastAsia"/>
          <w:rtl/>
          <w:lang w:eastAsia="en-US"/>
        </w:rPr>
        <w:t>שתם</w:t>
      </w:r>
      <w:r w:rsidRPr="00AC6F8E">
        <w:rPr>
          <w:rtl/>
          <w:lang w:eastAsia="en-US"/>
        </w:rPr>
        <w:t xml:space="preserve"> </w:t>
      </w:r>
      <w:r w:rsidRPr="00AC6F8E">
        <w:rPr>
          <w:rFonts w:hint="eastAsia"/>
          <w:rtl/>
          <w:lang w:eastAsia="en-US"/>
        </w:rPr>
        <w:t>שם</w:t>
      </w:r>
      <w:r w:rsidRPr="00AC6F8E">
        <w:rPr>
          <w:rtl/>
          <w:lang w:eastAsia="en-US"/>
        </w:rPr>
        <w:t xml:space="preserve"> </w:t>
      </w:r>
      <w:r w:rsidRPr="00AC6F8E">
        <w:rPr>
          <w:rFonts w:hint="eastAsia"/>
          <w:rtl/>
          <w:lang w:eastAsia="en-US"/>
        </w:rPr>
        <w:t>אחד</w:t>
      </w:r>
      <w:r w:rsidR="00B33B88" w:rsidRPr="00AC6F8E">
        <w:rPr>
          <w:rFonts w:hint="cs"/>
          <w:rtl/>
          <w:lang w:eastAsia="en-US"/>
        </w:rPr>
        <w:t>,</w:t>
      </w:r>
      <w:r w:rsidRPr="00AC6F8E">
        <w:rPr>
          <w:rtl/>
          <w:lang w:eastAsia="en-US"/>
        </w:rPr>
        <w:t xml:space="preserve"> </w:t>
      </w:r>
      <w:r w:rsidRPr="00AC6F8E">
        <w:rPr>
          <w:rFonts w:hint="eastAsia"/>
          <w:rtl/>
          <w:lang w:eastAsia="en-US"/>
        </w:rPr>
        <w:t>כאינש</w:t>
      </w:r>
      <w:r w:rsidRPr="00AC6F8E">
        <w:rPr>
          <w:rtl/>
          <w:lang w:eastAsia="en-US"/>
        </w:rPr>
        <w:t xml:space="preserve"> </w:t>
      </w:r>
      <w:r w:rsidRPr="00AC6F8E">
        <w:rPr>
          <w:rFonts w:hint="eastAsia"/>
          <w:rtl/>
          <w:lang w:eastAsia="en-US"/>
        </w:rPr>
        <w:t>דאמר</w:t>
      </w:r>
      <w:r w:rsidR="00B33B88" w:rsidRPr="00AC6F8E">
        <w:rPr>
          <w:rFonts w:hint="cs"/>
          <w:rtl/>
          <w:lang w:eastAsia="en-US"/>
        </w:rPr>
        <w:t>:</w:t>
      </w:r>
      <w:r w:rsidRPr="00AC6F8E">
        <w:rPr>
          <w:rtl/>
          <w:lang w:eastAsia="en-US"/>
        </w:rPr>
        <w:t xml:space="preserve"> </w:t>
      </w:r>
      <w:r w:rsidRPr="00AC6F8E">
        <w:rPr>
          <w:rFonts w:hint="eastAsia"/>
          <w:rtl/>
          <w:lang w:eastAsia="en-US"/>
        </w:rPr>
        <w:t>בסיליוס</w:t>
      </w:r>
      <w:r w:rsidRPr="00AC6F8E">
        <w:rPr>
          <w:rtl/>
          <w:lang w:eastAsia="en-US"/>
        </w:rPr>
        <w:t xml:space="preserve"> </w:t>
      </w:r>
      <w:r w:rsidRPr="00AC6F8E">
        <w:rPr>
          <w:rFonts w:hint="eastAsia"/>
          <w:rtl/>
          <w:lang w:eastAsia="en-US"/>
        </w:rPr>
        <w:t>קיסר</w:t>
      </w:r>
      <w:r w:rsidRPr="00AC6F8E">
        <w:rPr>
          <w:rtl/>
          <w:lang w:eastAsia="en-US"/>
        </w:rPr>
        <w:t xml:space="preserve"> </w:t>
      </w:r>
      <w:r w:rsidRPr="00AC6F8E">
        <w:rPr>
          <w:rFonts w:hint="eastAsia"/>
          <w:rtl/>
          <w:lang w:eastAsia="en-US"/>
        </w:rPr>
        <w:t>אגוסטוס</w:t>
      </w:r>
      <w:r w:rsidR="00475DCB" w:rsidRPr="00AC6F8E">
        <w:rPr>
          <w:rFonts w:hint="cs"/>
          <w:rtl/>
          <w:lang w:eastAsia="en-US"/>
        </w:rPr>
        <w:t>.</w:t>
      </w:r>
      <w:r w:rsidR="00475DCB" w:rsidRPr="00AC6F8E">
        <w:rPr>
          <w:rStyle w:val="a5"/>
          <w:rtl/>
          <w:lang w:eastAsia="en-US"/>
        </w:rPr>
        <w:footnoteReference w:id="25"/>
      </w:r>
      <w:r w:rsidRPr="00AC6F8E">
        <w:rPr>
          <w:rtl/>
          <w:lang w:eastAsia="en-US"/>
        </w:rPr>
        <w:t xml:space="preserve"> </w:t>
      </w:r>
    </w:p>
    <w:p w14:paraId="66A60CD0" w14:textId="77777777" w:rsidR="001F62FA" w:rsidRPr="00AC6F8E" w:rsidRDefault="001F62FA" w:rsidP="007221A0">
      <w:pPr>
        <w:pStyle w:val="ab"/>
        <w:rPr>
          <w:rtl/>
          <w:lang w:val="he-IL"/>
        </w:rPr>
      </w:pPr>
      <w:r w:rsidRPr="00AC6F8E">
        <w:rPr>
          <w:rFonts w:hint="cs"/>
          <w:rtl/>
          <w:lang w:val="he-IL"/>
        </w:rPr>
        <w:t>מכילתא דרבי ישמעאל בא - מס' דפסחא בא פרשה יח</w:t>
      </w:r>
      <w:r w:rsidR="00BD706D">
        <w:rPr>
          <w:rFonts w:hint="cs"/>
          <w:rtl/>
          <w:lang w:val="he-IL"/>
        </w:rPr>
        <w:t xml:space="preserve"> </w:t>
      </w:r>
      <w:r w:rsidR="00BD706D">
        <w:rPr>
          <w:rtl/>
          <w:lang w:val="he-IL"/>
        </w:rPr>
        <w:t>–</w:t>
      </w:r>
      <w:r w:rsidR="00BD706D">
        <w:rPr>
          <w:rFonts w:hint="cs"/>
          <w:rtl/>
          <w:lang w:val="he-IL"/>
        </w:rPr>
        <w:t xml:space="preserve"> </w:t>
      </w:r>
      <w:r w:rsidR="00AF646E">
        <w:rPr>
          <w:rFonts w:hint="cs"/>
          <w:rtl/>
          <w:lang w:val="he-IL"/>
        </w:rPr>
        <w:t xml:space="preserve">הבטחה </w:t>
      </w:r>
      <w:r w:rsidR="00BD706D">
        <w:rPr>
          <w:rFonts w:hint="cs"/>
          <w:rtl/>
          <w:lang w:val="he-IL"/>
        </w:rPr>
        <w:t>למחר שלאחר זמן</w:t>
      </w:r>
      <w:r w:rsidRPr="00AC6F8E">
        <w:rPr>
          <w:rFonts w:hint="cs"/>
          <w:rtl/>
          <w:lang w:val="he-IL"/>
        </w:rPr>
        <w:t xml:space="preserve"> </w:t>
      </w:r>
    </w:p>
    <w:p w14:paraId="0B467E1A" w14:textId="77777777" w:rsidR="001F62FA" w:rsidRPr="00AC6F8E" w:rsidRDefault="007221A0" w:rsidP="00B632E5">
      <w:pPr>
        <w:pStyle w:val="ac"/>
        <w:rPr>
          <w:rFonts w:hint="cs"/>
          <w:rtl/>
          <w:lang w:val="he-IL"/>
        </w:rPr>
      </w:pPr>
      <w:r w:rsidRPr="00AC6F8E">
        <w:rPr>
          <w:rFonts w:hint="cs"/>
          <w:rtl/>
          <w:lang w:val="he-IL"/>
        </w:rPr>
        <w:t>"</w:t>
      </w:r>
      <w:r w:rsidR="001F62FA" w:rsidRPr="00AC6F8E">
        <w:rPr>
          <w:rFonts w:hint="cs"/>
          <w:rtl/>
          <w:lang w:val="he-IL"/>
        </w:rPr>
        <w:t>והיה כי ישאלך בנך מחר</w:t>
      </w:r>
      <w:r w:rsidRPr="00AC6F8E">
        <w:rPr>
          <w:rFonts w:hint="cs"/>
          <w:rtl/>
          <w:lang w:val="he-IL"/>
        </w:rPr>
        <w:t xml:space="preserve"> לאמר מה זאת" (שמות יג יד) - </w:t>
      </w:r>
      <w:r w:rsidR="001F62FA" w:rsidRPr="00AC6F8E">
        <w:rPr>
          <w:rFonts w:hint="cs"/>
          <w:rtl/>
          <w:lang w:val="he-IL"/>
        </w:rPr>
        <w:t>יש מחר עכשיו ויש מחר לאחר זמן</w:t>
      </w:r>
      <w:r w:rsidRPr="00AC6F8E">
        <w:rPr>
          <w:rFonts w:hint="cs"/>
          <w:rtl/>
          <w:lang w:val="he-IL"/>
        </w:rPr>
        <w:t>.</w:t>
      </w:r>
      <w:r w:rsidR="001F62FA" w:rsidRPr="00AC6F8E">
        <w:rPr>
          <w:rFonts w:hint="cs"/>
          <w:rtl/>
          <w:lang w:val="he-IL"/>
        </w:rPr>
        <w:t xml:space="preserve"> </w:t>
      </w:r>
      <w:r w:rsidRPr="00AC6F8E">
        <w:rPr>
          <w:rFonts w:hint="cs"/>
          <w:rtl/>
          <w:lang w:val="he-IL"/>
        </w:rPr>
        <w:t>"</w:t>
      </w:r>
      <w:r w:rsidR="001F62FA" w:rsidRPr="00AC6F8E">
        <w:rPr>
          <w:rFonts w:hint="cs"/>
          <w:rtl/>
          <w:lang w:val="he-IL"/>
        </w:rPr>
        <w:t>מחר לאמר מה זאת</w:t>
      </w:r>
      <w:r w:rsidRPr="00AC6F8E">
        <w:rPr>
          <w:rFonts w:hint="cs"/>
          <w:rtl/>
          <w:lang w:val="he-IL"/>
        </w:rPr>
        <w:t>" -</w:t>
      </w:r>
      <w:r w:rsidR="001F62FA" w:rsidRPr="00AC6F8E">
        <w:rPr>
          <w:rFonts w:hint="cs"/>
          <w:rtl/>
          <w:lang w:val="he-IL"/>
        </w:rPr>
        <w:t xml:space="preserve"> הרי מחר לאחר זמן</w:t>
      </w:r>
      <w:r w:rsidRPr="00AC6F8E">
        <w:rPr>
          <w:rFonts w:hint="cs"/>
          <w:rtl/>
          <w:lang w:val="he-IL"/>
        </w:rPr>
        <w:t>. "</w:t>
      </w:r>
      <w:r w:rsidR="001F62FA" w:rsidRPr="00AC6F8E">
        <w:rPr>
          <w:rFonts w:hint="cs"/>
          <w:rtl/>
          <w:lang w:val="he-IL"/>
        </w:rPr>
        <w:t>מחר יהיה האות הזה</w:t>
      </w:r>
      <w:r w:rsidRPr="00AC6F8E">
        <w:rPr>
          <w:rFonts w:hint="cs"/>
          <w:rtl/>
          <w:lang w:val="he-IL"/>
        </w:rPr>
        <w:t>"</w:t>
      </w:r>
      <w:r w:rsidR="001F62FA" w:rsidRPr="00AC6F8E">
        <w:rPr>
          <w:rFonts w:hint="cs"/>
          <w:rtl/>
          <w:lang w:val="he-IL"/>
        </w:rPr>
        <w:t xml:space="preserve"> (שמות ח יט) </w:t>
      </w:r>
      <w:r w:rsidRPr="00AC6F8E">
        <w:rPr>
          <w:rFonts w:hint="cs"/>
          <w:rtl/>
          <w:lang w:val="he-IL"/>
        </w:rPr>
        <w:t xml:space="preserve">- </w:t>
      </w:r>
      <w:r w:rsidR="001F62FA" w:rsidRPr="00AC6F8E">
        <w:rPr>
          <w:rFonts w:hint="cs"/>
          <w:rtl/>
          <w:lang w:val="he-IL"/>
        </w:rPr>
        <w:t>הרי מחר עכשיו</w:t>
      </w:r>
      <w:r w:rsidRPr="00AC6F8E">
        <w:rPr>
          <w:rFonts w:hint="cs"/>
          <w:rtl/>
          <w:lang w:val="he-IL"/>
        </w:rPr>
        <w:t>. "</w:t>
      </w:r>
      <w:r w:rsidR="001F62FA" w:rsidRPr="00AC6F8E">
        <w:rPr>
          <w:rFonts w:hint="cs"/>
          <w:rtl/>
          <w:lang w:val="he-IL"/>
        </w:rPr>
        <w:t>מחר אנכי נצב</w:t>
      </w:r>
      <w:r w:rsidRPr="00AC6F8E">
        <w:rPr>
          <w:rFonts w:hint="cs"/>
          <w:rtl/>
          <w:lang w:val="he-IL"/>
        </w:rPr>
        <w:t xml:space="preserve"> על ראש הגבעה"</w:t>
      </w:r>
      <w:r w:rsidR="001F62FA" w:rsidRPr="00AC6F8E">
        <w:rPr>
          <w:rFonts w:hint="cs"/>
          <w:rtl/>
          <w:lang w:val="he-IL"/>
        </w:rPr>
        <w:t xml:space="preserve"> (שמות יז ט) </w:t>
      </w:r>
      <w:r w:rsidRPr="00AC6F8E">
        <w:rPr>
          <w:rFonts w:hint="cs"/>
          <w:rtl/>
          <w:lang w:val="he-IL"/>
        </w:rPr>
        <w:t xml:space="preserve">- </w:t>
      </w:r>
      <w:r w:rsidR="001F62FA" w:rsidRPr="00AC6F8E">
        <w:rPr>
          <w:rFonts w:hint="cs"/>
          <w:rtl/>
          <w:lang w:val="he-IL"/>
        </w:rPr>
        <w:t>הרי מחר עכשיו</w:t>
      </w:r>
      <w:r w:rsidRPr="00AC6F8E">
        <w:rPr>
          <w:rFonts w:hint="cs"/>
          <w:rtl/>
          <w:lang w:val="he-IL"/>
        </w:rPr>
        <w:t>. "</w:t>
      </w:r>
      <w:r w:rsidR="001F62FA" w:rsidRPr="00AC6F8E">
        <w:rPr>
          <w:rFonts w:hint="cs"/>
          <w:rtl/>
          <w:lang w:val="he-IL"/>
        </w:rPr>
        <w:t>מחר יאמרו בניכם לבנינו</w:t>
      </w:r>
      <w:r w:rsidRPr="00AC6F8E">
        <w:rPr>
          <w:rFonts w:hint="cs"/>
          <w:rtl/>
          <w:lang w:val="he-IL"/>
        </w:rPr>
        <w:t>"</w:t>
      </w:r>
      <w:r w:rsidR="001F62FA" w:rsidRPr="00AC6F8E">
        <w:rPr>
          <w:rFonts w:hint="cs"/>
          <w:rtl/>
          <w:lang w:val="he-IL"/>
        </w:rPr>
        <w:t xml:space="preserve"> (יהושע כב כד) </w:t>
      </w:r>
      <w:r w:rsidRPr="00AC6F8E">
        <w:rPr>
          <w:rFonts w:hint="cs"/>
          <w:rtl/>
          <w:lang w:val="he-IL"/>
        </w:rPr>
        <w:t xml:space="preserve">- </w:t>
      </w:r>
      <w:r w:rsidR="001F62FA" w:rsidRPr="00AC6F8E">
        <w:rPr>
          <w:rFonts w:hint="cs"/>
          <w:rtl/>
          <w:lang w:val="he-IL"/>
        </w:rPr>
        <w:t>הרי מחר לאחר זמן</w:t>
      </w:r>
      <w:r w:rsidR="00B632E5" w:rsidRPr="00AC6F8E">
        <w:rPr>
          <w:rFonts w:hint="cs"/>
          <w:rtl/>
          <w:lang w:val="he-IL"/>
        </w:rPr>
        <w:t>.</w:t>
      </w:r>
      <w:r w:rsidR="00B632E5" w:rsidRPr="00AC6F8E">
        <w:rPr>
          <w:rStyle w:val="a5"/>
          <w:rtl/>
          <w:lang w:val="he-IL"/>
        </w:rPr>
        <w:footnoteReference w:id="26"/>
      </w:r>
      <w:r w:rsidR="001F62FA" w:rsidRPr="00AC6F8E">
        <w:rPr>
          <w:rFonts w:hint="cs"/>
          <w:rtl/>
          <w:lang w:val="he-IL"/>
        </w:rPr>
        <w:t xml:space="preserve"> </w:t>
      </w:r>
    </w:p>
    <w:p w14:paraId="2A606C8F" w14:textId="77777777" w:rsidR="00672F3F" w:rsidRPr="00AC6F8E" w:rsidRDefault="00672F3F" w:rsidP="00672F3F">
      <w:pPr>
        <w:pStyle w:val="ab"/>
        <w:rPr>
          <w:rFonts w:hint="cs"/>
          <w:rtl/>
        </w:rPr>
      </w:pPr>
      <w:r w:rsidRPr="00AC6F8E">
        <w:rPr>
          <w:rFonts w:hint="cs"/>
          <w:rtl/>
        </w:rPr>
        <w:t>תוספתא מסכת שקלים (ליברמן) פרק ב הלכה ב</w:t>
      </w:r>
      <w:r w:rsidR="008D695D">
        <w:rPr>
          <w:rFonts w:hint="cs"/>
          <w:rtl/>
        </w:rPr>
        <w:t xml:space="preserve"> </w:t>
      </w:r>
      <w:r w:rsidR="008D695D">
        <w:rPr>
          <w:rtl/>
        </w:rPr>
        <w:t>–</w:t>
      </w:r>
      <w:r w:rsidR="008D695D">
        <w:rPr>
          <w:rFonts w:hint="cs"/>
          <w:rtl/>
        </w:rPr>
        <w:t xml:space="preserve"> </w:t>
      </w:r>
      <w:r w:rsidR="00AF646E">
        <w:rPr>
          <w:rFonts w:hint="cs"/>
          <w:rtl/>
        </w:rPr>
        <w:t xml:space="preserve">שבועה </w:t>
      </w:r>
      <w:r w:rsidR="008D695D">
        <w:rPr>
          <w:rFonts w:hint="cs"/>
          <w:rtl/>
        </w:rPr>
        <w:t>בעיני אלהים ואדם</w:t>
      </w:r>
    </w:p>
    <w:p w14:paraId="50317DDE" w14:textId="77777777" w:rsidR="00672F3F" w:rsidRPr="00AC6F8E" w:rsidRDefault="00672F3F" w:rsidP="00E105F8">
      <w:pPr>
        <w:pStyle w:val="ac"/>
        <w:rPr>
          <w:rFonts w:hint="cs"/>
          <w:rtl/>
        </w:rPr>
      </w:pPr>
      <w:r w:rsidRPr="00AC6F8E">
        <w:rPr>
          <w:rFonts w:hint="cs"/>
          <w:rtl/>
        </w:rPr>
        <w:t xml:space="preserve">... "והייתם נקיים מה' ומישראל" </w:t>
      </w:r>
      <w:r w:rsidRPr="00AC6F8E">
        <w:rPr>
          <w:rtl/>
        </w:rPr>
        <w:t>(</w:t>
      </w:r>
      <w:r w:rsidRPr="00AC6F8E">
        <w:rPr>
          <w:rFonts w:hint="cs"/>
          <w:rtl/>
        </w:rPr>
        <w:t>במדבר לב כ-כב). ואומר: "ועשית הישר והטוב בעיני ה'</w:t>
      </w:r>
      <w:r w:rsidR="00E105F8">
        <w:rPr>
          <w:rFonts w:hint="cs"/>
          <w:rtl/>
        </w:rPr>
        <w:t xml:space="preserve"> </w:t>
      </w:r>
      <w:r w:rsidRPr="00AC6F8E">
        <w:rPr>
          <w:rFonts w:hint="cs"/>
          <w:rtl/>
        </w:rPr>
        <w:t xml:space="preserve">" (דברים ו יח) </w:t>
      </w:r>
      <w:r w:rsidRPr="00AC6F8E">
        <w:rPr>
          <w:rtl/>
        </w:rPr>
        <w:t>–</w:t>
      </w:r>
      <w:r w:rsidRPr="00AC6F8E">
        <w:rPr>
          <w:rFonts w:hint="cs"/>
          <w:rtl/>
        </w:rPr>
        <w:t xml:space="preserve"> "הטוב" </w:t>
      </w:r>
      <w:r w:rsidR="00E105F8">
        <w:rPr>
          <w:rFonts w:hint="cs"/>
          <w:rtl/>
        </w:rPr>
        <w:t xml:space="preserve">- </w:t>
      </w:r>
      <w:r w:rsidRPr="00AC6F8E">
        <w:rPr>
          <w:rFonts w:hint="cs"/>
          <w:rtl/>
        </w:rPr>
        <w:t>בעיני שמים</w:t>
      </w:r>
      <w:r w:rsidR="00E105F8">
        <w:rPr>
          <w:rFonts w:hint="cs"/>
          <w:rtl/>
        </w:rPr>
        <w:t>,</w:t>
      </w:r>
      <w:r w:rsidRPr="00AC6F8E">
        <w:rPr>
          <w:rFonts w:hint="cs"/>
          <w:rtl/>
        </w:rPr>
        <w:t xml:space="preserve"> ו"הישר" </w:t>
      </w:r>
      <w:r w:rsidR="00E105F8">
        <w:rPr>
          <w:rFonts w:hint="cs"/>
          <w:rtl/>
        </w:rPr>
        <w:t xml:space="preserve">- </w:t>
      </w:r>
      <w:r w:rsidRPr="00AC6F8E">
        <w:rPr>
          <w:rFonts w:hint="cs"/>
          <w:rtl/>
        </w:rPr>
        <w:t>בעיני אדם דברי ר' עקיבא ... ואומר: "ומצא חן ושכל טוב בעיני אלהים ואדם" (משלי ג ד) ...  ואומר: "אל אלהים ה' הוא יודע וישראל הוא ידע" (יהושע כב כב)".</w:t>
      </w:r>
      <w:r w:rsidR="000635EE" w:rsidRPr="00AC6F8E">
        <w:rPr>
          <w:rStyle w:val="a5"/>
          <w:rtl/>
        </w:rPr>
        <w:footnoteReference w:id="27"/>
      </w:r>
    </w:p>
    <w:p w14:paraId="15B69846" w14:textId="77777777" w:rsidR="00BF7DC2" w:rsidRDefault="001D22A5" w:rsidP="00BF7DC2">
      <w:pPr>
        <w:pStyle w:val="ab"/>
        <w:rPr>
          <w:rFonts w:hint="cs"/>
          <w:rtl/>
          <w:lang w:val="he-IL"/>
        </w:rPr>
      </w:pPr>
      <w:r>
        <w:rPr>
          <w:rFonts w:hint="cs"/>
          <w:rtl/>
          <w:lang w:val="he-IL"/>
        </w:rPr>
        <w:t>במדבר רבה כג יד</w:t>
      </w:r>
      <w:r w:rsidR="00AF646E">
        <w:rPr>
          <w:rFonts w:hint="cs"/>
          <w:rtl/>
          <w:lang w:val="he-IL"/>
        </w:rPr>
        <w:t xml:space="preserve"> </w:t>
      </w:r>
      <w:r w:rsidR="00AF646E">
        <w:rPr>
          <w:rtl/>
          <w:lang w:val="he-IL"/>
        </w:rPr>
        <w:t>–</w:t>
      </w:r>
      <w:r w:rsidR="00AF646E">
        <w:rPr>
          <w:rFonts w:hint="cs"/>
          <w:rtl/>
          <w:lang w:val="he-IL"/>
        </w:rPr>
        <w:t xml:space="preserve"> הגולים הראשונים</w:t>
      </w:r>
      <w:r w:rsidR="00BF7DC2">
        <w:rPr>
          <w:rStyle w:val="a5"/>
          <w:rtl/>
          <w:lang w:val="he-IL"/>
        </w:rPr>
        <w:footnoteReference w:id="28"/>
      </w:r>
    </w:p>
    <w:p w14:paraId="18FC7B1E" w14:textId="77777777" w:rsidR="001D22A5" w:rsidRDefault="001D22A5" w:rsidP="00676768">
      <w:pPr>
        <w:pStyle w:val="ac"/>
        <w:rPr>
          <w:rFonts w:hint="cs"/>
          <w:rtl/>
          <w:lang w:eastAsia="en-US"/>
        </w:rPr>
      </w:pPr>
      <w:r>
        <w:rPr>
          <w:rFonts w:hint="cs"/>
          <w:rtl/>
          <w:lang w:val="he-IL"/>
        </w:rPr>
        <w:t xml:space="preserve">אתה מוצא: סנחריב הגלה את ישראל שלוש גליות: גלות ראשונה הגלה לראובני ולגדי ולחצי שבט מנשה. והשניה </w:t>
      </w:r>
      <w:r w:rsidR="00BF7DC2">
        <w:rPr>
          <w:rFonts w:hint="cs"/>
          <w:rtl/>
          <w:lang w:eastAsia="en-US"/>
        </w:rPr>
        <w:t xml:space="preserve">- </w:t>
      </w:r>
      <w:r>
        <w:rPr>
          <w:rFonts w:hint="eastAsia"/>
          <w:rtl/>
          <w:lang w:eastAsia="en-US"/>
        </w:rPr>
        <w:t>שבט</w:t>
      </w:r>
      <w:r>
        <w:rPr>
          <w:rtl/>
          <w:lang w:eastAsia="en-US"/>
        </w:rPr>
        <w:t xml:space="preserve"> </w:t>
      </w:r>
      <w:r>
        <w:rPr>
          <w:rFonts w:hint="eastAsia"/>
          <w:rtl/>
          <w:lang w:eastAsia="en-US"/>
        </w:rPr>
        <w:t>זבול</w:t>
      </w:r>
      <w:r w:rsidR="00BF7DC2">
        <w:rPr>
          <w:rFonts w:hint="cs"/>
          <w:rtl/>
          <w:lang w:eastAsia="en-US"/>
        </w:rPr>
        <w:t>ו</w:t>
      </w:r>
      <w:r>
        <w:rPr>
          <w:rFonts w:hint="eastAsia"/>
          <w:rtl/>
          <w:lang w:eastAsia="en-US"/>
        </w:rPr>
        <w:t>ן</w:t>
      </w:r>
      <w:r>
        <w:rPr>
          <w:rtl/>
          <w:lang w:eastAsia="en-US"/>
        </w:rPr>
        <w:t xml:space="preserve"> </w:t>
      </w:r>
      <w:r>
        <w:rPr>
          <w:rFonts w:hint="eastAsia"/>
          <w:rtl/>
          <w:lang w:eastAsia="en-US"/>
        </w:rPr>
        <w:t>ושבט</w:t>
      </w:r>
      <w:r>
        <w:rPr>
          <w:rtl/>
          <w:lang w:eastAsia="en-US"/>
        </w:rPr>
        <w:t xml:space="preserve"> </w:t>
      </w:r>
      <w:r>
        <w:rPr>
          <w:rFonts w:hint="eastAsia"/>
          <w:rtl/>
          <w:lang w:eastAsia="en-US"/>
        </w:rPr>
        <w:t>נפתלי</w:t>
      </w:r>
      <w:r w:rsidR="00BF7DC2">
        <w:rPr>
          <w:rFonts w:hint="cs"/>
          <w:rtl/>
          <w:lang w:eastAsia="en-US"/>
        </w:rPr>
        <w:t>,</w:t>
      </w:r>
      <w:r>
        <w:rPr>
          <w:rtl/>
          <w:lang w:eastAsia="en-US"/>
        </w:rPr>
        <w:t xml:space="preserve"> </w:t>
      </w:r>
      <w:r w:rsidRPr="00676768">
        <w:rPr>
          <w:rFonts w:hint="eastAsia"/>
          <w:rtl/>
          <w:lang w:eastAsia="en-US"/>
        </w:rPr>
        <w:t>שנא</w:t>
      </w:r>
      <w:r w:rsidR="00BF7DC2" w:rsidRPr="00676768">
        <w:rPr>
          <w:rFonts w:hint="cs"/>
          <w:rtl/>
          <w:lang w:eastAsia="en-US"/>
        </w:rPr>
        <w:t>מר: "</w:t>
      </w:r>
      <w:r w:rsidRPr="00676768">
        <w:rPr>
          <w:rFonts w:hint="eastAsia"/>
          <w:rtl/>
          <w:lang w:eastAsia="en-US"/>
        </w:rPr>
        <w:t>כעת</w:t>
      </w:r>
      <w:r w:rsidRPr="00676768">
        <w:rPr>
          <w:rtl/>
          <w:lang w:eastAsia="en-US"/>
        </w:rPr>
        <w:t xml:space="preserve"> </w:t>
      </w:r>
      <w:r w:rsidRPr="00676768">
        <w:rPr>
          <w:rFonts w:hint="eastAsia"/>
          <w:rtl/>
          <w:lang w:eastAsia="en-US"/>
        </w:rPr>
        <w:t>הראשון</w:t>
      </w:r>
      <w:r w:rsidRPr="00676768">
        <w:rPr>
          <w:rtl/>
          <w:lang w:eastAsia="en-US"/>
        </w:rPr>
        <w:t xml:space="preserve"> </w:t>
      </w:r>
      <w:r w:rsidRPr="00676768">
        <w:rPr>
          <w:rFonts w:hint="eastAsia"/>
          <w:rtl/>
          <w:lang w:eastAsia="en-US"/>
        </w:rPr>
        <w:t>הקל</w:t>
      </w:r>
      <w:r w:rsidRPr="00676768">
        <w:rPr>
          <w:rtl/>
          <w:lang w:eastAsia="en-US"/>
        </w:rPr>
        <w:t xml:space="preserve"> </w:t>
      </w:r>
      <w:r w:rsidRPr="00676768">
        <w:rPr>
          <w:rFonts w:hint="eastAsia"/>
          <w:rtl/>
          <w:lang w:eastAsia="en-US"/>
        </w:rPr>
        <w:t>ארצה</w:t>
      </w:r>
      <w:r>
        <w:rPr>
          <w:rtl/>
          <w:lang w:eastAsia="en-US"/>
        </w:rPr>
        <w:t xml:space="preserve"> </w:t>
      </w:r>
      <w:r>
        <w:rPr>
          <w:rFonts w:hint="eastAsia"/>
          <w:rtl/>
          <w:lang w:eastAsia="en-US"/>
        </w:rPr>
        <w:t>זבול</w:t>
      </w:r>
      <w:r w:rsidR="00676768">
        <w:rPr>
          <w:rFonts w:hint="cs"/>
          <w:rtl/>
          <w:lang w:eastAsia="en-US"/>
        </w:rPr>
        <w:t>ו</w:t>
      </w:r>
      <w:r>
        <w:rPr>
          <w:rFonts w:hint="eastAsia"/>
          <w:rtl/>
          <w:lang w:eastAsia="en-US"/>
        </w:rPr>
        <w:t>ן</w:t>
      </w:r>
      <w:r>
        <w:rPr>
          <w:rtl/>
          <w:lang w:eastAsia="en-US"/>
        </w:rPr>
        <w:t xml:space="preserve"> </w:t>
      </w:r>
      <w:r>
        <w:rPr>
          <w:rFonts w:hint="eastAsia"/>
          <w:rtl/>
          <w:lang w:eastAsia="en-US"/>
        </w:rPr>
        <w:t>וארצה</w:t>
      </w:r>
      <w:r>
        <w:rPr>
          <w:rtl/>
          <w:lang w:eastAsia="en-US"/>
        </w:rPr>
        <w:t xml:space="preserve"> </w:t>
      </w:r>
      <w:r>
        <w:rPr>
          <w:rFonts w:hint="eastAsia"/>
          <w:rtl/>
          <w:lang w:eastAsia="en-US"/>
        </w:rPr>
        <w:t>נפתלי</w:t>
      </w:r>
      <w:r w:rsidR="00BF7DC2">
        <w:rPr>
          <w:rFonts w:hint="cs"/>
          <w:rtl/>
          <w:lang w:eastAsia="en-US"/>
        </w:rPr>
        <w:t xml:space="preserve">" </w:t>
      </w:r>
      <w:r w:rsidR="00BF7DC2">
        <w:rPr>
          <w:rtl/>
          <w:lang w:eastAsia="en-US"/>
        </w:rPr>
        <w:t>(</w:t>
      </w:r>
      <w:r w:rsidR="00BF7DC2">
        <w:rPr>
          <w:rFonts w:hint="eastAsia"/>
          <w:rtl/>
          <w:lang w:eastAsia="en-US"/>
        </w:rPr>
        <w:t>ישעיה</w:t>
      </w:r>
      <w:r w:rsidR="00BF7DC2">
        <w:rPr>
          <w:rtl/>
          <w:lang w:eastAsia="en-US"/>
        </w:rPr>
        <w:t xml:space="preserve"> </w:t>
      </w:r>
      <w:r w:rsidR="00BF7DC2">
        <w:rPr>
          <w:rFonts w:hint="eastAsia"/>
          <w:rtl/>
          <w:lang w:eastAsia="en-US"/>
        </w:rPr>
        <w:t>ח</w:t>
      </w:r>
      <w:r w:rsidR="00BF7DC2">
        <w:rPr>
          <w:rFonts w:hint="cs"/>
          <w:rtl/>
          <w:lang w:eastAsia="en-US"/>
        </w:rPr>
        <w:t xml:space="preserve"> כג</w:t>
      </w:r>
      <w:r w:rsidR="00BF7DC2">
        <w:rPr>
          <w:rtl/>
          <w:lang w:eastAsia="en-US"/>
        </w:rPr>
        <w:t>)</w:t>
      </w:r>
      <w:r w:rsidR="00676768">
        <w:rPr>
          <w:rFonts w:hint="cs"/>
          <w:rtl/>
          <w:lang w:eastAsia="en-US"/>
        </w:rPr>
        <w:t>.</w:t>
      </w:r>
      <w:r w:rsidR="00676768">
        <w:rPr>
          <w:rStyle w:val="a5"/>
          <w:rtl/>
          <w:lang w:eastAsia="en-US"/>
        </w:rPr>
        <w:footnoteReference w:id="29"/>
      </w:r>
      <w:r w:rsidR="00676768">
        <w:rPr>
          <w:rFonts w:hint="cs"/>
          <w:rtl/>
          <w:lang w:eastAsia="en-US"/>
        </w:rPr>
        <w:t xml:space="preserve"> השלישית - </w:t>
      </w:r>
      <w:r>
        <w:rPr>
          <w:rFonts w:hint="eastAsia"/>
          <w:rtl/>
          <w:lang w:eastAsia="en-US"/>
        </w:rPr>
        <w:t>הגלה</w:t>
      </w:r>
      <w:r>
        <w:rPr>
          <w:rtl/>
          <w:lang w:eastAsia="en-US"/>
        </w:rPr>
        <w:t xml:space="preserve"> </w:t>
      </w:r>
      <w:r>
        <w:rPr>
          <w:rFonts w:hint="eastAsia"/>
          <w:rtl/>
          <w:lang w:eastAsia="en-US"/>
        </w:rPr>
        <w:t>לשאר</w:t>
      </w:r>
      <w:r>
        <w:rPr>
          <w:rtl/>
          <w:lang w:eastAsia="en-US"/>
        </w:rPr>
        <w:t xml:space="preserve"> </w:t>
      </w:r>
      <w:r>
        <w:rPr>
          <w:rFonts w:hint="eastAsia"/>
          <w:rtl/>
          <w:lang w:eastAsia="en-US"/>
        </w:rPr>
        <w:t>שבטים</w:t>
      </w:r>
      <w:r w:rsidR="00676768">
        <w:rPr>
          <w:rFonts w:hint="cs"/>
          <w:rtl/>
          <w:lang w:eastAsia="en-US"/>
        </w:rPr>
        <w:t>,</w:t>
      </w:r>
      <w:r>
        <w:rPr>
          <w:rtl/>
          <w:lang w:eastAsia="en-US"/>
        </w:rPr>
        <w:t xml:space="preserve"> </w:t>
      </w:r>
      <w:r>
        <w:rPr>
          <w:rFonts w:hint="eastAsia"/>
          <w:rtl/>
          <w:lang w:eastAsia="en-US"/>
        </w:rPr>
        <w:t>שנא</w:t>
      </w:r>
      <w:r w:rsidR="00676768">
        <w:rPr>
          <w:rFonts w:hint="cs"/>
          <w:rtl/>
          <w:lang w:eastAsia="en-US"/>
        </w:rPr>
        <w:t>מר: "</w:t>
      </w:r>
      <w:r>
        <w:rPr>
          <w:rFonts w:hint="eastAsia"/>
          <w:rtl/>
          <w:lang w:eastAsia="en-US"/>
        </w:rPr>
        <w:t>והאחרון</w:t>
      </w:r>
      <w:r>
        <w:rPr>
          <w:rtl/>
          <w:lang w:eastAsia="en-US"/>
        </w:rPr>
        <w:t xml:space="preserve"> </w:t>
      </w:r>
      <w:r>
        <w:rPr>
          <w:rFonts w:hint="eastAsia"/>
          <w:rtl/>
          <w:lang w:eastAsia="en-US"/>
        </w:rPr>
        <w:t>הכביד</w:t>
      </w:r>
      <w:r w:rsidR="00676768">
        <w:rPr>
          <w:rFonts w:hint="cs"/>
          <w:rtl/>
          <w:lang w:eastAsia="en-US"/>
        </w:rPr>
        <w:t xml:space="preserve">" - </w:t>
      </w:r>
      <w:r>
        <w:rPr>
          <w:rFonts w:hint="eastAsia"/>
          <w:rtl/>
          <w:lang w:eastAsia="en-US"/>
        </w:rPr>
        <w:t>הכביד</w:t>
      </w:r>
      <w:r w:rsidR="00676768">
        <w:rPr>
          <w:rFonts w:hint="cs"/>
          <w:rtl/>
          <w:lang w:eastAsia="en-US"/>
        </w:rPr>
        <w:t>ם</w:t>
      </w:r>
      <w:r>
        <w:rPr>
          <w:rtl/>
          <w:lang w:eastAsia="en-US"/>
        </w:rPr>
        <w:t xml:space="preserve"> </w:t>
      </w:r>
      <w:r>
        <w:rPr>
          <w:rFonts w:hint="eastAsia"/>
          <w:rtl/>
          <w:lang w:eastAsia="en-US"/>
        </w:rPr>
        <w:t>כ</w:t>
      </w:r>
      <w:r w:rsidR="00676768">
        <w:rPr>
          <w:rFonts w:hint="eastAsia"/>
          <w:rtl/>
          <w:lang w:eastAsia="en-US"/>
        </w:rPr>
        <w:t>ִּ</w:t>
      </w:r>
      <w:r>
        <w:rPr>
          <w:rFonts w:hint="eastAsia"/>
          <w:rtl/>
          <w:lang w:eastAsia="en-US"/>
        </w:rPr>
        <w:t>ב</w:t>
      </w:r>
      <w:r w:rsidR="00676768">
        <w:rPr>
          <w:rFonts w:hint="eastAsia"/>
          <w:rtl/>
          <w:lang w:eastAsia="en-US"/>
        </w:rPr>
        <w:t>ְ</w:t>
      </w:r>
      <w:r>
        <w:rPr>
          <w:rFonts w:hint="eastAsia"/>
          <w:rtl/>
          <w:lang w:eastAsia="en-US"/>
        </w:rPr>
        <w:t>מ</w:t>
      </w:r>
      <w:r w:rsidR="00676768">
        <w:rPr>
          <w:rFonts w:hint="eastAsia"/>
          <w:rtl/>
          <w:lang w:eastAsia="en-US"/>
        </w:rPr>
        <w:t>ַ</w:t>
      </w:r>
      <w:r>
        <w:rPr>
          <w:rFonts w:hint="eastAsia"/>
          <w:rtl/>
          <w:lang w:eastAsia="en-US"/>
        </w:rPr>
        <w:t>כ</w:t>
      </w:r>
      <w:r w:rsidR="00676768">
        <w:rPr>
          <w:rFonts w:hint="eastAsia"/>
          <w:rtl/>
          <w:lang w:eastAsia="en-US"/>
        </w:rPr>
        <w:t>ְ</w:t>
      </w:r>
      <w:r>
        <w:rPr>
          <w:rFonts w:hint="eastAsia"/>
          <w:rtl/>
          <w:lang w:eastAsia="en-US"/>
        </w:rPr>
        <w:t>ב</w:t>
      </w:r>
      <w:r w:rsidR="00676768">
        <w:rPr>
          <w:rFonts w:hint="eastAsia"/>
          <w:rtl/>
          <w:lang w:eastAsia="en-US"/>
        </w:rPr>
        <w:t>ֵּ</w:t>
      </w:r>
      <w:r>
        <w:rPr>
          <w:rFonts w:hint="eastAsia"/>
          <w:rtl/>
          <w:lang w:eastAsia="en-US"/>
        </w:rPr>
        <w:t>ד</w:t>
      </w:r>
      <w:r w:rsidR="00676768">
        <w:rPr>
          <w:rFonts w:hint="cs"/>
          <w:rtl/>
          <w:lang w:eastAsia="en-US"/>
        </w:rPr>
        <w:t>.</w:t>
      </w:r>
      <w:r w:rsidR="009E0CA1">
        <w:rPr>
          <w:rStyle w:val="a5"/>
          <w:rtl/>
          <w:lang w:eastAsia="en-US"/>
        </w:rPr>
        <w:footnoteReference w:id="30"/>
      </w:r>
      <w:r>
        <w:rPr>
          <w:rtl/>
          <w:lang w:eastAsia="en-US"/>
        </w:rPr>
        <w:t xml:space="preserve"> </w:t>
      </w:r>
    </w:p>
    <w:p w14:paraId="290BDE87" w14:textId="77777777" w:rsidR="00410A5C" w:rsidRPr="00AC6F8E" w:rsidRDefault="00410A5C" w:rsidP="006905CF">
      <w:pPr>
        <w:pStyle w:val="ab"/>
        <w:rPr>
          <w:rtl/>
          <w:lang w:val="he-IL"/>
        </w:rPr>
      </w:pPr>
      <w:r w:rsidRPr="00AC6F8E">
        <w:rPr>
          <w:rFonts w:hint="cs"/>
          <w:rtl/>
          <w:lang w:val="he-IL"/>
        </w:rPr>
        <w:t>אוצר המדרשים (אייזנשטיין) עמוד תלג פרשה ג - עשר גלויות</w:t>
      </w:r>
      <w:r w:rsidR="00451AD0">
        <w:rPr>
          <w:rStyle w:val="a5"/>
          <w:rtl/>
          <w:lang w:val="he-IL"/>
        </w:rPr>
        <w:footnoteReference w:id="31"/>
      </w:r>
    </w:p>
    <w:p w14:paraId="4764B676" w14:textId="77777777" w:rsidR="00410A5C" w:rsidRPr="00AC6F8E" w:rsidRDefault="00410A5C" w:rsidP="00410A5C">
      <w:pPr>
        <w:pStyle w:val="ac"/>
        <w:rPr>
          <w:rFonts w:hint="cs"/>
          <w:rtl/>
          <w:lang w:eastAsia="en-US"/>
        </w:rPr>
      </w:pPr>
      <w:r w:rsidRPr="00AC6F8E">
        <w:rPr>
          <w:rFonts w:hint="cs"/>
          <w:rtl/>
          <w:lang w:val="he-IL"/>
        </w:rPr>
        <w:t>עשר גליות הוגלתה ירושל</w:t>
      </w:r>
      <w:r>
        <w:rPr>
          <w:rFonts w:hint="cs"/>
          <w:rtl/>
          <w:lang w:val="he-IL"/>
        </w:rPr>
        <w:t>י</w:t>
      </w:r>
      <w:r w:rsidRPr="00AC6F8E">
        <w:rPr>
          <w:rFonts w:hint="cs"/>
          <w:rtl/>
          <w:lang w:val="he-IL"/>
        </w:rPr>
        <w:t>ם ואלו הן: ארבע שהגלה סנחריב, וארבע שהגלה נבוכדנצר, ואחת שהגלה טיטוס, ואחת שהגלה אדריינוס. פעם ראשונה עלה סנחריב והגלה לראובני ולגדי ולחצי שבט מנשה, ולקח העגלים אשר עשה ירבעם בן נבט. ו</w:t>
      </w:r>
      <w:smartTag w:uri="urn:schemas-microsoft-com:office:smarttags" w:element="PersonName">
        <w:smartTagPr>
          <w:attr w:name="ProductID" w:val="בני ראובן"/>
        </w:smartTagPr>
        <w:r w:rsidRPr="00AC6F8E">
          <w:rPr>
            <w:rFonts w:hint="cs"/>
            <w:rtl/>
            <w:lang w:val="he-IL"/>
          </w:rPr>
          <w:t>בני ראובן</w:t>
        </w:r>
      </w:smartTag>
      <w:r w:rsidRPr="00AC6F8E">
        <w:rPr>
          <w:rFonts w:hint="cs"/>
          <w:rtl/>
          <w:lang w:val="he-IL"/>
        </w:rPr>
        <w:t xml:space="preserve"> ובני גד וחצי שבט מנשה הביאו אותם מדן ועשו להם מקדש. על כן גלו מארצם לארץ אחרת עד היום הזה.</w:t>
      </w:r>
      <w:r w:rsidR="00AC4F75">
        <w:rPr>
          <w:rStyle w:val="a5"/>
          <w:rtl/>
          <w:lang w:val="he-IL"/>
        </w:rPr>
        <w:footnoteReference w:id="32"/>
      </w:r>
      <w:r w:rsidRPr="00AC6F8E">
        <w:rPr>
          <w:rFonts w:hint="cs"/>
          <w:rtl/>
          <w:lang w:val="he-IL"/>
        </w:rPr>
        <w:t xml:space="preserve"> וכשעלה סנחריב הוליכום והושיבום לחלח וחבור נהר גוזן וערי מדי</w:t>
      </w:r>
      <w:r w:rsidR="003553D8">
        <w:rPr>
          <w:rFonts w:hint="cs"/>
          <w:rtl/>
          <w:lang w:val="he-IL"/>
        </w:rPr>
        <w:t>.</w:t>
      </w:r>
      <w:r w:rsidRPr="00AC6F8E">
        <w:rPr>
          <w:rFonts w:hint="cs"/>
          <w:rtl/>
          <w:lang w:val="he-IL"/>
        </w:rPr>
        <w:t xml:space="preserve"> ובאותו זמן היה מלך על ישראל פקח בן רמליהו, וכשראה הושע בן אלה שנתמעטו חייליו של פקח עמד עליו והרגו, ומלך על ישראל בשומרון ה</w:t>
      </w:r>
      <w:r w:rsidRPr="00AC6F8E">
        <w:rPr>
          <w:rtl/>
          <w:lang w:val="he-IL"/>
        </w:rPr>
        <w:t>'</w:t>
      </w:r>
      <w:r w:rsidRPr="00AC6F8E">
        <w:rPr>
          <w:rFonts w:hint="cs"/>
          <w:rtl/>
          <w:lang w:val="he-IL"/>
        </w:rPr>
        <w:t xml:space="preserve"> שנים, הרי לך גלות אחת.</w:t>
      </w:r>
      <w:r w:rsidR="00E15253">
        <w:rPr>
          <w:rStyle w:val="a5"/>
          <w:rtl/>
          <w:lang w:eastAsia="en-US"/>
        </w:rPr>
        <w:footnoteReference w:id="33"/>
      </w:r>
    </w:p>
    <w:p w14:paraId="7DB8A966" w14:textId="77777777" w:rsidR="002D3D2A" w:rsidRPr="00AC6F8E" w:rsidRDefault="002D3D2A" w:rsidP="0044124B">
      <w:pPr>
        <w:pStyle w:val="ab"/>
        <w:rPr>
          <w:rtl/>
          <w:lang w:eastAsia="en-US"/>
        </w:rPr>
      </w:pPr>
      <w:r w:rsidRPr="00AC6F8E">
        <w:rPr>
          <w:rFonts w:hint="eastAsia"/>
          <w:rtl/>
          <w:lang w:eastAsia="en-US"/>
        </w:rPr>
        <w:t>דרשות</w:t>
      </w:r>
      <w:r w:rsidRPr="00AC6F8E">
        <w:rPr>
          <w:rtl/>
          <w:lang w:eastAsia="en-US"/>
        </w:rPr>
        <w:t xml:space="preserve"> </w:t>
      </w:r>
      <w:r w:rsidRPr="00AC6F8E">
        <w:rPr>
          <w:rFonts w:hint="eastAsia"/>
          <w:rtl/>
          <w:lang w:eastAsia="en-US"/>
        </w:rPr>
        <w:t>ר</w:t>
      </w:r>
      <w:r w:rsidRPr="00AC6F8E">
        <w:rPr>
          <w:rtl/>
          <w:lang w:eastAsia="en-US"/>
        </w:rPr>
        <w:t>"</w:t>
      </w:r>
      <w:r w:rsidRPr="00AC6F8E">
        <w:rPr>
          <w:rFonts w:hint="eastAsia"/>
          <w:rtl/>
          <w:lang w:eastAsia="en-US"/>
        </w:rPr>
        <w:t>י</w:t>
      </w:r>
      <w:r w:rsidRPr="00AC6F8E">
        <w:rPr>
          <w:rtl/>
          <w:lang w:eastAsia="en-US"/>
        </w:rPr>
        <w:t xml:space="preserve"> </w:t>
      </w:r>
      <w:r w:rsidRPr="00AC6F8E">
        <w:rPr>
          <w:rFonts w:hint="eastAsia"/>
          <w:rtl/>
          <w:lang w:eastAsia="en-US"/>
        </w:rPr>
        <w:t>אבן</w:t>
      </w:r>
      <w:r w:rsidRPr="00AC6F8E">
        <w:rPr>
          <w:rtl/>
          <w:lang w:eastAsia="en-US"/>
        </w:rPr>
        <w:t xml:space="preserve"> </w:t>
      </w:r>
      <w:r w:rsidRPr="00AC6F8E">
        <w:rPr>
          <w:rFonts w:hint="eastAsia"/>
          <w:rtl/>
          <w:lang w:eastAsia="en-US"/>
        </w:rPr>
        <w:t>שועיב</w:t>
      </w:r>
      <w:r w:rsidRPr="00AC6F8E">
        <w:rPr>
          <w:rtl/>
          <w:lang w:eastAsia="en-US"/>
        </w:rPr>
        <w:t xml:space="preserve"> </w:t>
      </w:r>
      <w:r w:rsidRPr="00AC6F8E">
        <w:rPr>
          <w:rFonts w:hint="eastAsia"/>
          <w:rtl/>
          <w:lang w:eastAsia="en-US"/>
        </w:rPr>
        <w:t>פרשת</w:t>
      </w:r>
      <w:r w:rsidRPr="00AC6F8E">
        <w:rPr>
          <w:rtl/>
          <w:lang w:eastAsia="en-US"/>
        </w:rPr>
        <w:t xml:space="preserve"> </w:t>
      </w:r>
      <w:r w:rsidRPr="00AC6F8E">
        <w:rPr>
          <w:rFonts w:hint="eastAsia"/>
          <w:rtl/>
          <w:lang w:eastAsia="en-US"/>
        </w:rPr>
        <w:t>פנחס</w:t>
      </w:r>
      <w:r w:rsidR="003553D8">
        <w:rPr>
          <w:rFonts w:hint="cs"/>
          <w:rtl/>
          <w:lang w:eastAsia="en-US"/>
        </w:rPr>
        <w:t xml:space="preserve"> </w:t>
      </w:r>
      <w:r w:rsidR="003553D8">
        <w:rPr>
          <w:rtl/>
          <w:lang w:eastAsia="en-US"/>
        </w:rPr>
        <w:t>–</w:t>
      </w:r>
      <w:r w:rsidR="003553D8">
        <w:rPr>
          <w:rFonts w:hint="cs"/>
          <w:rtl/>
          <w:lang w:eastAsia="en-US"/>
        </w:rPr>
        <w:t xml:space="preserve"> שלוש גלויות </w:t>
      </w:r>
      <w:r w:rsidRPr="00AC6F8E">
        <w:rPr>
          <w:rtl/>
          <w:lang w:eastAsia="en-US"/>
        </w:rPr>
        <w:t xml:space="preserve"> </w:t>
      </w:r>
    </w:p>
    <w:p w14:paraId="3047BAC5" w14:textId="77777777" w:rsidR="0044124B" w:rsidRDefault="007F636F" w:rsidP="0044124B">
      <w:pPr>
        <w:pStyle w:val="ac"/>
        <w:rPr>
          <w:rFonts w:hint="cs"/>
          <w:rtl/>
          <w:lang w:eastAsia="en-US"/>
        </w:rPr>
      </w:pPr>
      <w:r>
        <w:rPr>
          <w:rFonts w:hint="eastAsia"/>
          <w:rtl/>
          <w:lang w:eastAsia="en-US"/>
        </w:rPr>
        <w:t>ונהגו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להפטיר</w:t>
      </w:r>
      <w:r>
        <w:rPr>
          <w:rtl/>
          <w:lang w:eastAsia="en-US"/>
        </w:rPr>
        <w:t xml:space="preserve"> </w:t>
      </w:r>
      <w:r>
        <w:rPr>
          <w:rFonts w:hint="eastAsia"/>
          <w:rtl/>
          <w:lang w:eastAsia="en-US"/>
        </w:rPr>
        <w:t>בשלשה</w:t>
      </w:r>
      <w:r>
        <w:rPr>
          <w:rtl/>
          <w:lang w:eastAsia="en-US"/>
        </w:rPr>
        <w:t xml:space="preserve"> </w:t>
      </w:r>
      <w:r>
        <w:rPr>
          <w:rFonts w:hint="eastAsia"/>
          <w:rtl/>
          <w:lang w:eastAsia="en-US"/>
        </w:rPr>
        <w:t>שבתות</w:t>
      </w:r>
      <w:r>
        <w:rPr>
          <w:rtl/>
          <w:lang w:eastAsia="en-US"/>
        </w:rPr>
        <w:t xml:space="preserve"> </w:t>
      </w:r>
      <w:r>
        <w:rPr>
          <w:rFonts w:hint="eastAsia"/>
          <w:rtl/>
          <w:lang w:eastAsia="en-US"/>
        </w:rPr>
        <w:t>קודם</w:t>
      </w:r>
      <w:r>
        <w:rPr>
          <w:rtl/>
          <w:lang w:eastAsia="en-US"/>
        </w:rPr>
        <w:t xml:space="preserve"> </w:t>
      </w:r>
      <w:r>
        <w:rPr>
          <w:rFonts w:hint="eastAsia"/>
          <w:rtl/>
          <w:lang w:eastAsia="en-US"/>
        </w:rPr>
        <w:t>תשעה</w:t>
      </w:r>
      <w:r>
        <w:rPr>
          <w:rtl/>
          <w:lang w:eastAsia="en-US"/>
        </w:rPr>
        <w:t xml:space="preserve"> </w:t>
      </w:r>
      <w:r>
        <w:rPr>
          <w:rFonts w:hint="eastAsia"/>
          <w:rtl/>
          <w:lang w:eastAsia="en-US"/>
        </w:rPr>
        <w:t>באב</w:t>
      </w:r>
      <w:r>
        <w:rPr>
          <w:rtl/>
          <w:lang w:eastAsia="en-US"/>
        </w:rPr>
        <w:t xml:space="preserve"> </w:t>
      </w:r>
      <w:r>
        <w:rPr>
          <w:rFonts w:hint="eastAsia"/>
          <w:rtl/>
          <w:lang w:eastAsia="en-US"/>
        </w:rPr>
        <w:t>שלש</w:t>
      </w:r>
      <w:r>
        <w:rPr>
          <w:rtl/>
          <w:lang w:eastAsia="en-US"/>
        </w:rPr>
        <w:t xml:space="preserve"> </w:t>
      </w:r>
      <w:r>
        <w:rPr>
          <w:rFonts w:hint="eastAsia"/>
          <w:rtl/>
          <w:lang w:eastAsia="en-US"/>
        </w:rPr>
        <w:t>הפטרות</w:t>
      </w:r>
      <w:r>
        <w:rPr>
          <w:rtl/>
          <w:lang w:eastAsia="en-US"/>
        </w:rPr>
        <w:t xml:space="preserve"> </w:t>
      </w:r>
      <w:r>
        <w:rPr>
          <w:rFonts w:hint="eastAsia"/>
          <w:rtl/>
          <w:lang w:eastAsia="en-US"/>
        </w:rPr>
        <w:t>דפורענות</w:t>
      </w:r>
      <w:r w:rsidR="0044124B">
        <w:rPr>
          <w:rFonts w:hint="cs"/>
          <w:rtl/>
          <w:lang w:eastAsia="en-US"/>
        </w:rPr>
        <w:t xml:space="preserve"> </w:t>
      </w:r>
      <w:r>
        <w:rPr>
          <w:rFonts w:hint="eastAsia"/>
          <w:rtl/>
          <w:lang w:eastAsia="en-US"/>
        </w:rPr>
        <w:t>ושבעה</w:t>
      </w:r>
      <w:r>
        <w:rPr>
          <w:rtl/>
          <w:lang w:eastAsia="en-US"/>
        </w:rPr>
        <w:t xml:space="preserve"> </w:t>
      </w:r>
      <w:r>
        <w:rPr>
          <w:rFonts w:hint="eastAsia"/>
          <w:rtl/>
          <w:lang w:eastAsia="en-US"/>
        </w:rPr>
        <w:t>דנחמתא</w:t>
      </w:r>
      <w:r>
        <w:rPr>
          <w:rtl/>
          <w:lang w:eastAsia="en-US"/>
        </w:rPr>
        <w:t xml:space="preserve"> </w:t>
      </w:r>
      <w:r>
        <w:rPr>
          <w:rFonts w:hint="eastAsia"/>
          <w:rtl/>
          <w:lang w:eastAsia="en-US"/>
        </w:rPr>
        <w:t>עד</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sidR="0044124B">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בתלמוד</w:t>
      </w:r>
      <w:r>
        <w:rPr>
          <w:rtl/>
          <w:lang w:eastAsia="en-US"/>
        </w:rPr>
        <w:t xml:space="preserve"> </w:t>
      </w:r>
      <w:r>
        <w:rPr>
          <w:rFonts w:hint="eastAsia"/>
          <w:rtl/>
          <w:lang w:eastAsia="en-US"/>
        </w:rPr>
        <w:t>לא</w:t>
      </w:r>
      <w:r>
        <w:rPr>
          <w:rtl/>
          <w:lang w:eastAsia="en-US"/>
        </w:rPr>
        <w:t xml:space="preserve"> </w:t>
      </w:r>
      <w:r>
        <w:rPr>
          <w:rFonts w:hint="eastAsia"/>
          <w:rtl/>
          <w:lang w:eastAsia="en-US"/>
        </w:rPr>
        <w:t>מצינו</w:t>
      </w:r>
      <w:r>
        <w:rPr>
          <w:rtl/>
          <w:lang w:eastAsia="en-US"/>
        </w:rPr>
        <w:t xml:space="preserve"> </w:t>
      </w:r>
      <w:r>
        <w:rPr>
          <w:rFonts w:hint="eastAsia"/>
          <w:rtl/>
          <w:lang w:eastAsia="en-US"/>
        </w:rPr>
        <w:t>טעם</w:t>
      </w:r>
      <w:r>
        <w:rPr>
          <w:rtl/>
          <w:lang w:eastAsia="en-US"/>
        </w:rPr>
        <w:t xml:space="preserve"> </w:t>
      </w:r>
      <w:r>
        <w:rPr>
          <w:rFonts w:hint="eastAsia"/>
          <w:rtl/>
          <w:lang w:eastAsia="en-US"/>
        </w:rPr>
        <w:t>הדבר</w:t>
      </w:r>
      <w:r>
        <w:rPr>
          <w:rtl/>
          <w:lang w:eastAsia="en-US"/>
        </w:rPr>
        <w:t xml:space="preserve">, </w:t>
      </w:r>
      <w:r>
        <w:rPr>
          <w:rFonts w:hint="eastAsia"/>
          <w:rtl/>
          <w:lang w:eastAsia="en-US"/>
        </w:rPr>
        <w:t>נהגו</w:t>
      </w:r>
      <w:r>
        <w:rPr>
          <w:rtl/>
          <w:lang w:eastAsia="en-US"/>
        </w:rPr>
        <w:t xml:space="preserve"> </w:t>
      </w:r>
      <w:r>
        <w:rPr>
          <w:rFonts w:hint="eastAsia"/>
          <w:rtl/>
          <w:lang w:eastAsia="en-US"/>
        </w:rPr>
        <w:t>כן</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משום</w:t>
      </w:r>
      <w:r>
        <w:rPr>
          <w:rtl/>
          <w:lang w:eastAsia="en-US"/>
        </w:rPr>
        <w:t xml:space="preserve"> </w:t>
      </w:r>
      <w:r>
        <w:rPr>
          <w:rFonts w:hint="eastAsia"/>
          <w:rtl/>
          <w:lang w:eastAsia="en-US"/>
        </w:rPr>
        <w:t>שאנו</w:t>
      </w:r>
      <w:r>
        <w:rPr>
          <w:rtl/>
          <w:lang w:eastAsia="en-US"/>
        </w:rPr>
        <w:t xml:space="preserve"> </w:t>
      </w:r>
      <w:r>
        <w:rPr>
          <w:rFonts w:hint="eastAsia"/>
          <w:rtl/>
          <w:lang w:eastAsia="en-US"/>
        </w:rPr>
        <w:t>מוצאים</w:t>
      </w:r>
      <w:r>
        <w:rPr>
          <w:rtl/>
          <w:lang w:eastAsia="en-US"/>
        </w:rPr>
        <w:t xml:space="preserve"> </w:t>
      </w:r>
      <w:r>
        <w:rPr>
          <w:rFonts w:hint="eastAsia"/>
          <w:rtl/>
          <w:lang w:eastAsia="en-US"/>
        </w:rPr>
        <w:t>בפסיקתא</w:t>
      </w:r>
      <w:r>
        <w:rPr>
          <w:rtl/>
          <w:lang w:eastAsia="en-US"/>
        </w:rPr>
        <w:t xml:space="preserve"> </w:t>
      </w:r>
      <w:r>
        <w:rPr>
          <w:rFonts w:hint="eastAsia"/>
          <w:rtl/>
          <w:lang w:eastAsia="en-US"/>
        </w:rPr>
        <w:t>מפורש</w:t>
      </w:r>
      <w:r>
        <w:rPr>
          <w:rtl/>
          <w:lang w:eastAsia="en-US"/>
        </w:rPr>
        <w:t xml:space="preserve"> </w:t>
      </w:r>
      <w:r>
        <w:rPr>
          <w:rFonts w:hint="eastAsia"/>
          <w:rtl/>
          <w:lang w:eastAsia="en-US"/>
        </w:rPr>
        <w:t>כן</w:t>
      </w:r>
      <w:r>
        <w:rPr>
          <w:rtl/>
          <w:lang w:eastAsia="en-US"/>
        </w:rPr>
        <w:t xml:space="preserve"> </w:t>
      </w:r>
      <w:r>
        <w:rPr>
          <w:rFonts w:hint="eastAsia"/>
          <w:rtl/>
          <w:lang w:eastAsia="en-US"/>
        </w:rPr>
        <w:t>דמפטרינן</w:t>
      </w:r>
      <w:r>
        <w:rPr>
          <w:rtl/>
          <w:lang w:eastAsia="en-US"/>
        </w:rPr>
        <w:t xml:space="preserve"> </w:t>
      </w:r>
      <w:r>
        <w:rPr>
          <w:rFonts w:hint="eastAsia"/>
          <w:rtl/>
          <w:lang w:eastAsia="en-US"/>
        </w:rPr>
        <w:t>שלש</w:t>
      </w:r>
      <w:r>
        <w:rPr>
          <w:rtl/>
          <w:lang w:eastAsia="en-US"/>
        </w:rPr>
        <w:t xml:space="preserve"> </w:t>
      </w:r>
      <w:r>
        <w:rPr>
          <w:rFonts w:hint="eastAsia"/>
          <w:rtl/>
          <w:lang w:eastAsia="en-US"/>
        </w:rPr>
        <w:t>דפורענותא</w:t>
      </w:r>
      <w:r>
        <w:rPr>
          <w:rtl/>
          <w:lang w:eastAsia="en-US"/>
        </w:rPr>
        <w:t xml:space="preserve"> </w:t>
      </w:r>
      <w:r>
        <w:rPr>
          <w:rFonts w:hint="eastAsia"/>
          <w:rtl/>
          <w:lang w:eastAsia="en-US"/>
        </w:rPr>
        <w:t>ושבעה</w:t>
      </w:r>
      <w:r>
        <w:rPr>
          <w:rtl/>
          <w:lang w:eastAsia="en-US"/>
        </w:rPr>
        <w:t xml:space="preserve"> </w:t>
      </w:r>
      <w:r>
        <w:rPr>
          <w:rFonts w:hint="eastAsia"/>
          <w:rtl/>
          <w:lang w:eastAsia="en-US"/>
        </w:rPr>
        <w:t>דנחמתא</w:t>
      </w:r>
      <w:r>
        <w:rPr>
          <w:rtl/>
          <w:lang w:eastAsia="en-US"/>
        </w:rPr>
        <w:t xml:space="preserve">, </w:t>
      </w:r>
      <w:r>
        <w:rPr>
          <w:rFonts w:hint="eastAsia"/>
          <w:rtl/>
          <w:lang w:eastAsia="en-US"/>
        </w:rPr>
        <w:t>ואנחנו</w:t>
      </w:r>
      <w:r>
        <w:rPr>
          <w:rtl/>
          <w:lang w:eastAsia="en-US"/>
        </w:rPr>
        <w:t xml:space="preserve"> </w:t>
      </w:r>
      <w:r>
        <w:rPr>
          <w:rFonts w:hint="eastAsia"/>
          <w:rtl/>
          <w:lang w:eastAsia="en-US"/>
        </w:rPr>
        <w:t>מניחים</w:t>
      </w:r>
      <w:r>
        <w:rPr>
          <w:rtl/>
          <w:lang w:eastAsia="en-US"/>
        </w:rPr>
        <w:t xml:space="preserve"> </w:t>
      </w:r>
      <w:r>
        <w:rPr>
          <w:rFonts w:hint="eastAsia"/>
          <w:rtl/>
          <w:lang w:eastAsia="en-US"/>
        </w:rPr>
        <w:t>סדר</w:t>
      </w:r>
      <w:r>
        <w:rPr>
          <w:rtl/>
          <w:lang w:eastAsia="en-US"/>
        </w:rPr>
        <w:t xml:space="preserve"> </w:t>
      </w:r>
      <w:r>
        <w:rPr>
          <w:rFonts w:hint="eastAsia"/>
          <w:rtl/>
          <w:lang w:eastAsia="en-US"/>
        </w:rPr>
        <w:t>הפרשה</w:t>
      </w:r>
      <w:r w:rsidR="0098207D">
        <w:rPr>
          <w:rStyle w:val="a5"/>
          <w:rtl/>
          <w:lang w:eastAsia="en-US"/>
        </w:rPr>
        <w:footnoteReference w:id="34"/>
      </w:r>
      <w:r>
        <w:rPr>
          <w:rtl/>
          <w:lang w:eastAsia="en-US"/>
        </w:rPr>
        <w:t xml:space="preserve"> </w:t>
      </w:r>
      <w:r>
        <w:rPr>
          <w:rFonts w:hint="eastAsia"/>
          <w:rtl/>
          <w:lang w:eastAsia="en-US"/>
        </w:rPr>
        <w:t>ולוקחים</w:t>
      </w:r>
      <w:r>
        <w:rPr>
          <w:rtl/>
          <w:lang w:eastAsia="en-US"/>
        </w:rPr>
        <w:t xml:space="preserve"> </w:t>
      </w:r>
      <w:r>
        <w:rPr>
          <w:rFonts w:hint="eastAsia"/>
          <w:rtl/>
          <w:lang w:eastAsia="en-US"/>
        </w:rPr>
        <w:t>סדר</w:t>
      </w:r>
      <w:r>
        <w:rPr>
          <w:rtl/>
          <w:lang w:eastAsia="en-US"/>
        </w:rPr>
        <w:t xml:space="preserve"> </w:t>
      </w:r>
      <w:r>
        <w:rPr>
          <w:rFonts w:hint="eastAsia"/>
          <w:rtl/>
          <w:lang w:eastAsia="en-US"/>
        </w:rPr>
        <w:t>הענין</w:t>
      </w:r>
      <w:r>
        <w:rPr>
          <w:rtl/>
          <w:lang w:eastAsia="en-US"/>
        </w:rPr>
        <w:t xml:space="preserve"> </w:t>
      </w:r>
      <w:r>
        <w:rPr>
          <w:rFonts w:hint="eastAsia"/>
          <w:rtl/>
          <w:lang w:eastAsia="en-US"/>
        </w:rPr>
        <w:t>והזמן</w:t>
      </w:r>
      <w:r w:rsidR="0044124B">
        <w:rPr>
          <w:rFonts w:hint="cs"/>
          <w:rtl/>
          <w:lang w:eastAsia="en-US"/>
        </w:rPr>
        <w:t xml:space="preserve"> ...</w:t>
      </w:r>
    </w:p>
    <w:p w14:paraId="4AD4F633" w14:textId="77777777" w:rsidR="0044124B" w:rsidRDefault="007F636F" w:rsidP="0044124B">
      <w:pPr>
        <w:pStyle w:val="ac"/>
        <w:rPr>
          <w:rtl/>
          <w:lang w:eastAsia="en-US"/>
        </w:rPr>
      </w:pPr>
      <w:r>
        <w:rPr>
          <w:rFonts w:hint="eastAsia"/>
          <w:rtl/>
          <w:lang w:eastAsia="en-US"/>
        </w:rPr>
        <w:t>טעם</w:t>
      </w:r>
      <w:r>
        <w:rPr>
          <w:rtl/>
          <w:lang w:eastAsia="en-US"/>
        </w:rPr>
        <w:t xml:space="preserve"> </w:t>
      </w:r>
      <w:r>
        <w:rPr>
          <w:rFonts w:hint="eastAsia"/>
          <w:rtl/>
          <w:lang w:eastAsia="en-US"/>
        </w:rPr>
        <w:t>שלש</w:t>
      </w:r>
      <w:r>
        <w:rPr>
          <w:rtl/>
          <w:lang w:eastAsia="en-US"/>
        </w:rPr>
        <w:t xml:space="preserve"> </w:t>
      </w:r>
      <w:r>
        <w:rPr>
          <w:rFonts w:hint="eastAsia"/>
          <w:rtl/>
          <w:lang w:eastAsia="en-US"/>
        </w:rPr>
        <w:t>דפורענותא</w:t>
      </w:r>
      <w:r>
        <w:rPr>
          <w:rtl/>
          <w:lang w:eastAsia="en-US"/>
        </w:rPr>
        <w:t xml:space="preserve"> </w:t>
      </w:r>
      <w:r>
        <w:rPr>
          <w:rFonts w:hint="eastAsia"/>
          <w:rtl/>
          <w:lang w:eastAsia="en-US"/>
        </w:rPr>
        <w:t>כנגד</w:t>
      </w:r>
      <w:r>
        <w:rPr>
          <w:rtl/>
          <w:lang w:eastAsia="en-US"/>
        </w:rPr>
        <w:t xml:space="preserve"> </w:t>
      </w:r>
      <w:r>
        <w:rPr>
          <w:rFonts w:hint="eastAsia"/>
          <w:rtl/>
          <w:lang w:eastAsia="en-US"/>
        </w:rPr>
        <w:t>שלש</w:t>
      </w:r>
      <w:r>
        <w:rPr>
          <w:rtl/>
          <w:lang w:eastAsia="en-US"/>
        </w:rPr>
        <w:t xml:space="preserve"> </w:t>
      </w:r>
      <w:r>
        <w:rPr>
          <w:rFonts w:hint="eastAsia"/>
          <w:rtl/>
          <w:lang w:eastAsia="en-US"/>
        </w:rPr>
        <w:t>פורעניות</w:t>
      </w:r>
      <w:r>
        <w:rPr>
          <w:rtl/>
          <w:lang w:eastAsia="en-US"/>
        </w:rPr>
        <w:t xml:space="preserve">, </w:t>
      </w:r>
      <w:r>
        <w:rPr>
          <w:rFonts w:hint="eastAsia"/>
          <w:rtl/>
          <w:lang w:eastAsia="en-US"/>
        </w:rPr>
        <w:t>האחד</w:t>
      </w:r>
      <w:r>
        <w:rPr>
          <w:rtl/>
          <w:lang w:eastAsia="en-US"/>
        </w:rPr>
        <w:t xml:space="preserve"> </w:t>
      </w:r>
      <w:r>
        <w:rPr>
          <w:rFonts w:hint="eastAsia"/>
          <w:rtl/>
          <w:lang w:eastAsia="en-US"/>
        </w:rPr>
        <w:t>פורענות</w:t>
      </w:r>
      <w:r>
        <w:rPr>
          <w:rtl/>
          <w:lang w:eastAsia="en-US"/>
        </w:rPr>
        <w:t xml:space="preserve"> </w:t>
      </w:r>
      <w:r>
        <w:rPr>
          <w:rFonts w:hint="eastAsia"/>
          <w:rtl/>
          <w:lang w:eastAsia="en-US"/>
        </w:rPr>
        <w:t>הגלות</w:t>
      </w:r>
      <w:r>
        <w:rPr>
          <w:rtl/>
          <w:lang w:eastAsia="en-US"/>
        </w:rPr>
        <w:t xml:space="preserve"> </w:t>
      </w:r>
      <w:r>
        <w:rPr>
          <w:rFonts w:hint="eastAsia"/>
          <w:rtl/>
          <w:lang w:eastAsia="en-US"/>
        </w:rPr>
        <w:t>בבל</w:t>
      </w:r>
      <w:r>
        <w:rPr>
          <w:rtl/>
          <w:lang w:eastAsia="en-US"/>
        </w:rPr>
        <w:t xml:space="preserve">, </w:t>
      </w:r>
      <w:r>
        <w:rPr>
          <w:rFonts w:hint="eastAsia"/>
          <w:rtl/>
          <w:lang w:eastAsia="en-US"/>
        </w:rPr>
        <w:t>והשני</w:t>
      </w:r>
      <w:r>
        <w:rPr>
          <w:rtl/>
          <w:lang w:eastAsia="en-US"/>
        </w:rPr>
        <w:t xml:space="preserve"> </w:t>
      </w:r>
      <w:r>
        <w:rPr>
          <w:rFonts w:hint="eastAsia"/>
          <w:rtl/>
          <w:lang w:eastAsia="en-US"/>
        </w:rPr>
        <w:t>עשרת</w:t>
      </w:r>
      <w:r>
        <w:rPr>
          <w:rtl/>
          <w:lang w:eastAsia="en-US"/>
        </w:rPr>
        <w:t xml:space="preserve"> </w:t>
      </w:r>
      <w:r>
        <w:rPr>
          <w:rFonts w:hint="eastAsia"/>
          <w:rtl/>
          <w:lang w:eastAsia="en-US"/>
        </w:rPr>
        <w:t>השבטים</w:t>
      </w:r>
      <w:r>
        <w:rPr>
          <w:rtl/>
          <w:lang w:eastAsia="en-US"/>
        </w:rPr>
        <w:t xml:space="preserve">, </w:t>
      </w:r>
      <w:r>
        <w:rPr>
          <w:rFonts w:hint="eastAsia"/>
          <w:rtl/>
          <w:lang w:eastAsia="en-US"/>
        </w:rPr>
        <w:t>והשלישי</w:t>
      </w:r>
      <w:r>
        <w:rPr>
          <w:rtl/>
          <w:lang w:eastAsia="en-US"/>
        </w:rPr>
        <w:t xml:space="preserve"> </w:t>
      </w:r>
      <w:r>
        <w:rPr>
          <w:rFonts w:hint="eastAsia"/>
          <w:rtl/>
          <w:lang w:eastAsia="en-US"/>
        </w:rPr>
        <w:t>גלותינו</w:t>
      </w:r>
      <w:r>
        <w:rPr>
          <w:rtl/>
          <w:lang w:eastAsia="en-US"/>
        </w:rPr>
        <w:t xml:space="preserve"> </w:t>
      </w:r>
      <w:r>
        <w:rPr>
          <w:rFonts w:hint="eastAsia"/>
          <w:rtl/>
          <w:lang w:eastAsia="en-US"/>
        </w:rPr>
        <w:t>ופזורינו</w:t>
      </w:r>
      <w:r>
        <w:rPr>
          <w:rtl/>
          <w:lang w:eastAsia="en-US"/>
        </w:rPr>
        <w:t xml:space="preserve"> </w:t>
      </w:r>
      <w:r>
        <w:rPr>
          <w:rFonts w:hint="eastAsia"/>
          <w:rtl/>
          <w:lang w:eastAsia="en-US"/>
        </w:rPr>
        <w:t>הגדול</w:t>
      </w:r>
      <w:r w:rsidR="0044124B">
        <w:rPr>
          <w:rFonts w:hint="cs"/>
          <w:rtl/>
          <w:lang w:eastAsia="en-US"/>
        </w:rPr>
        <w:t xml:space="preserve"> ... </w:t>
      </w:r>
      <w:r w:rsidR="002D3D2A" w:rsidRPr="00AC6F8E">
        <w:rPr>
          <w:rFonts w:hint="eastAsia"/>
          <w:rtl/>
          <w:lang w:eastAsia="en-US"/>
        </w:rPr>
        <w:t>ובמדרש</w:t>
      </w:r>
      <w:r w:rsidR="002D3D2A" w:rsidRPr="00AC6F8E">
        <w:rPr>
          <w:rtl/>
          <w:lang w:eastAsia="en-US"/>
        </w:rPr>
        <w:t xml:space="preserve"> </w:t>
      </w:r>
      <w:r w:rsidR="002D3D2A" w:rsidRPr="00AC6F8E">
        <w:rPr>
          <w:rFonts w:hint="eastAsia"/>
          <w:rtl/>
          <w:lang w:eastAsia="en-US"/>
        </w:rPr>
        <w:t>ר</w:t>
      </w:r>
      <w:r w:rsidR="002D3D2A" w:rsidRPr="00AC6F8E">
        <w:rPr>
          <w:rtl/>
          <w:lang w:eastAsia="en-US"/>
        </w:rPr>
        <w:t xml:space="preserve">' </w:t>
      </w:r>
      <w:r w:rsidR="002D3D2A" w:rsidRPr="00AC6F8E">
        <w:rPr>
          <w:rFonts w:hint="eastAsia"/>
          <w:rtl/>
          <w:lang w:eastAsia="en-US"/>
        </w:rPr>
        <w:t>תנחומא</w:t>
      </w:r>
      <w:r w:rsidR="002D3D2A" w:rsidRPr="00AC6F8E">
        <w:rPr>
          <w:rtl/>
          <w:lang w:eastAsia="en-US"/>
        </w:rPr>
        <w:t xml:space="preserve"> </w:t>
      </w:r>
      <w:r w:rsidR="002D3D2A" w:rsidRPr="00AC6F8E">
        <w:rPr>
          <w:rFonts w:hint="eastAsia"/>
          <w:rtl/>
          <w:lang w:eastAsia="en-US"/>
        </w:rPr>
        <w:t>כתב</w:t>
      </w:r>
      <w:r w:rsidR="002D3D2A" w:rsidRPr="00AC6F8E">
        <w:rPr>
          <w:rtl/>
          <w:lang w:eastAsia="en-US"/>
        </w:rPr>
        <w:t xml:space="preserve"> </w:t>
      </w:r>
      <w:r w:rsidR="002D3D2A" w:rsidRPr="00AC6F8E">
        <w:rPr>
          <w:rFonts w:hint="eastAsia"/>
          <w:rtl/>
          <w:lang w:eastAsia="en-US"/>
        </w:rPr>
        <w:t>שהם</w:t>
      </w:r>
      <w:r w:rsidR="002D3D2A" w:rsidRPr="00AC6F8E">
        <w:rPr>
          <w:rtl/>
          <w:lang w:eastAsia="en-US"/>
        </w:rPr>
        <w:t xml:space="preserve"> </w:t>
      </w:r>
      <w:r w:rsidR="002D3D2A" w:rsidRPr="00AC6F8E">
        <w:rPr>
          <w:rFonts w:hint="eastAsia"/>
          <w:rtl/>
          <w:lang w:eastAsia="en-US"/>
        </w:rPr>
        <w:t>רמז</w:t>
      </w:r>
      <w:r w:rsidR="002D3D2A" w:rsidRPr="00AC6F8E">
        <w:rPr>
          <w:rtl/>
          <w:lang w:eastAsia="en-US"/>
        </w:rPr>
        <w:t xml:space="preserve"> </w:t>
      </w:r>
      <w:r w:rsidR="002D3D2A" w:rsidRPr="00AC6F8E">
        <w:rPr>
          <w:rFonts w:hint="eastAsia"/>
          <w:rtl/>
          <w:lang w:eastAsia="en-US"/>
        </w:rPr>
        <w:t>לשלש</w:t>
      </w:r>
      <w:r w:rsidR="002D3D2A" w:rsidRPr="00AC6F8E">
        <w:rPr>
          <w:rtl/>
          <w:lang w:eastAsia="en-US"/>
        </w:rPr>
        <w:t xml:space="preserve"> </w:t>
      </w:r>
      <w:r w:rsidR="002D3D2A" w:rsidRPr="00AC6F8E">
        <w:rPr>
          <w:rFonts w:hint="eastAsia"/>
          <w:rtl/>
          <w:lang w:eastAsia="en-US"/>
        </w:rPr>
        <w:t>גליות</w:t>
      </w:r>
      <w:r w:rsidR="002D3D2A" w:rsidRPr="00AC6F8E">
        <w:rPr>
          <w:rtl/>
          <w:lang w:eastAsia="en-US"/>
        </w:rPr>
        <w:t xml:space="preserve"> </w:t>
      </w:r>
      <w:r w:rsidR="002D3D2A" w:rsidRPr="00AC6F8E">
        <w:rPr>
          <w:rFonts w:hint="eastAsia"/>
          <w:rtl/>
          <w:lang w:eastAsia="en-US"/>
        </w:rPr>
        <w:t>שגלו</w:t>
      </w:r>
      <w:r w:rsidR="002D3D2A" w:rsidRPr="00AC6F8E">
        <w:rPr>
          <w:rtl/>
          <w:lang w:eastAsia="en-US"/>
        </w:rPr>
        <w:t xml:space="preserve"> </w:t>
      </w:r>
      <w:r w:rsidR="002D3D2A" w:rsidRPr="00AC6F8E">
        <w:rPr>
          <w:rFonts w:hint="eastAsia"/>
          <w:rtl/>
          <w:lang w:eastAsia="en-US"/>
        </w:rPr>
        <w:t>עשרת</w:t>
      </w:r>
      <w:r w:rsidR="002D3D2A" w:rsidRPr="00AC6F8E">
        <w:rPr>
          <w:rtl/>
          <w:lang w:eastAsia="en-US"/>
        </w:rPr>
        <w:t xml:space="preserve"> </w:t>
      </w:r>
      <w:r w:rsidR="002D3D2A" w:rsidRPr="00AC6F8E">
        <w:rPr>
          <w:rFonts w:hint="eastAsia"/>
          <w:rtl/>
          <w:lang w:eastAsia="en-US"/>
        </w:rPr>
        <w:t>השבטים</w:t>
      </w:r>
      <w:r w:rsidR="002D3D2A" w:rsidRPr="00AC6F8E">
        <w:rPr>
          <w:rtl/>
          <w:lang w:eastAsia="en-US"/>
        </w:rPr>
        <w:t xml:space="preserve"> </w:t>
      </w:r>
      <w:r w:rsidR="002D3D2A" w:rsidRPr="00AC6F8E">
        <w:rPr>
          <w:rFonts w:hint="eastAsia"/>
          <w:rtl/>
          <w:lang w:eastAsia="en-US"/>
        </w:rPr>
        <w:t>משומרון</w:t>
      </w:r>
      <w:r w:rsidR="002D3D2A" w:rsidRPr="00AC6F8E">
        <w:rPr>
          <w:rtl/>
          <w:lang w:eastAsia="en-US"/>
        </w:rPr>
        <w:t xml:space="preserve"> </w:t>
      </w:r>
      <w:r w:rsidR="002D3D2A" w:rsidRPr="00AC6F8E">
        <w:rPr>
          <w:rFonts w:hint="eastAsia"/>
          <w:rtl/>
          <w:lang w:eastAsia="en-US"/>
        </w:rPr>
        <w:t>ושלש</w:t>
      </w:r>
      <w:r w:rsidR="002D3D2A" w:rsidRPr="00AC6F8E">
        <w:rPr>
          <w:rtl/>
          <w:lang w:eastAsia="en-US"/>
        </w:rPr>
        <w:t xml:space="preserve"> </w:t>
      </w:r>
      <w:r w:rsidR="002D3D2A" w:rsidRPr="00AC6F8E">
        <w:rPr>
          <w:rFonts w:hint="eastAsia"/>
          <w:rtl/>
          <w:lang w:eastAsia="en-US"/>
        </w:rPr>
        <w:t>גליות</w:t>
      </w:r>
      <w:r w:rsidR="002D3D2A" w:rsidRPr="00AC6F8E">
        <w:rPr>
          <w:rtl/>
          <w:lang w:eastAsia="en-US"/>
        </w:rPr>
        <w:t xml:space="preserve"> </w:t>
      </w:r>
      <w:r w:rsidR="002D3D2A" w:rsidRPr="00AC6F8E">
        <w:rPr>
          <w:rFonts w:hint="eastAsia"/>
          <w:rtl/>
          <w:lang w:eastAsia="en-US"/>
        </w:rPr>
        <w:t>שגלו</w:t>
      </w:r>
      <w:r w:rsidR="002D3D2A" w:rsidRPr="00AC6F8E">
        <w:rPr>
          <w:rtl/>
          <w:lang w:eastAsia="en-US"/>
        </w:rPr>
        <w:t xml:space="preserve"> </w:t>
      </w:r>
      <w:r w:rsidR="002D3D2A" w:rsidRPr="00AC6F8E">
        <w:rPr>
          <w:rFonts w:hint="eastAsia"/>
          <w:rtl/>
          <w:lang w:eastAsia="en-US"/>
        </w:rPr>
        <w:t>יהודה</w:t>
      </w:r>
      <w:r w:rsidR="002D3D2A" w:rsidRPr="00AC6F8E">
        <w:rPr>
          <w:rtl/>
          <w:lang w:eastAsia="en-US"/>
        </w:rPr>
        <w:t xml:space="preserve"> </w:t>
      </w:r>
      <w:r w:rsidR="002D3D2A" w:rsidRPr="00AC6F8E">
        <w:rPr>
          <w:rFonts w:hint="eastAsia"/>
          <w:rtl/>
          <w:lang w:eastAsia="en-US"/>
        </w:rPr>
        <w:t>ובנימ</w:t>
      </w:r>
      <w:r w:rsidR="009B5AEC">
        <w:rPr>
          <w:rFonts w:hint="cs"/>
          <w:rtl/>
          <w:lang w:eastAsia="en-US"/>
        </w:rPr>
        <w:t>י</w:t>
      </w:r>
      <w:r w:rsidR="002D3D2A" w:rsidRPr="00AC6F8E">
        <w:rPr>
          <w:rFonts w:hint="eastAsia"/>
          <w:rtl/>
          <w:lang w:eastAsia="en-US"/>
        </w:rPr>
        <w:t>ן</w:t>
      </w:r>
      <w:r w:rsidR="002D3D2A" w:rsidRPr="00AC6F8E">
        <w:rPr>
          <w:rtl/>
          <w:lang w:eastAsia="en-US"/>
        </w:rPr>
        <w:t xml:space="preserve"> </w:t>
      </w:r>
      <w:r w:rsidR="002D3D2A" w:rsidRPr="00AC6F8E">
        <w:rPr>
          <w:rFonts w:hint="eastAsia"/>
          <w:rtl/>
          <w:lang w:eastAsia="en-US"/>
        </w:rPr>
        <w:t>מירושלם</w:t>
      </w:r>
      <w:r w:rsidR="006B4400">
        <w:rPr>
          <w:rFonts w:hint="cs"/>
          <w:rtl/>
          <w:lang w:eastAsia="en-US"/>
        </w:rPr>
        <w:t>.</w:t>
      </w:r>
      <w:r w:rsidR="002D3D2A" w:rsidRPr="00AC6F8E">
        <w:rPr>
          <w:rtl/>
          <w:lang w:eastAsia="en-US"/>
        </w:rPr>
        <w:t xml:space="preserve"> </w:t>
      </w:r>
      <w:r w:rsidR="002D3D2A" w:rsidRPr="00AC6F8E">
        <w:rPr>
          <w:rFonts w:hint="eastAsia"/>
          <w:rtl/>
          <w:lang w:eastAsia="en-US"/>
        </w:rPr>
        <w:t>שמצינו</w:t>
      </w:r>
      <w:r w:rsidR="002D3D2A" w:rsidRPr="00AC6F8E">
        <w:rPr>
          <w:rtl/>
          <w:lang w:eastAsia="en-US"/>
        </w:rPr>
        <w:t xml:space="preserve"> </w:t>
      </w:r>
      <w:r w:rsidR="002D3D2A" w:rsidRPr="00AC6F8E">
        <w:rPr>
          <w:rFonts w:hint="eastAsia"/>
          <w:rtl/>
          <w:lang w:eastAsia="en-US"/>
        </w:rPr>
        <w:t>גלות</w:t>
      </w:r>
      <w:r w:rsidR="002D3D2A" w:rsidRPr="00AC6F8E">
        <w:rPr>
          <w:rtl/>
          <w:lang w:eastAsia="en-US"/>
        </w:rPr>
        <w:t xml:space="preserve"> </w:t>
      </w:r>
      <w:r w:rsidR="002D3D2A" w:rsidRPr="00AC6F8E">
        <w:rPr>
          <w:rFonts w:hint="eastAsia"/>
          <w:rtl/>
          <w:lang w:eastAsia="en-US"/>
        </w:rPr>
        <w:t>עשרת</w:t>
      </w:r>
      <w:r w:rsidR="002D3D2A" w:rsidRPr="00AC6F8E">
        <w:rPr>
          <w:rtl/>
          <w:lang w:eastAsia="en-US"/>
        </w:rPr>
        <w:t xml:space="preserve"> </w:t>
      </w:r>
      <w:r w:rsidR="002D3D2A" w:rsidRPr="00AC6F8E">
        <w:rPr>
          <w:rFonts w:hint="eastAsia"/>
          <w:rtl/>
          <w:lang w:eastAsia="en-US"/>
        </w:rPr>
        <w:t>השבטים</w:t>
      </w:r>
      <w:r w:rsidR="002D3D2A" w:rsidRPr="00AC6F8E">
        <w:rPr>
          <w:rtl/>
          <w:lang w:eastAsia="en-US"/>
        </w:rPr>
        <w:t xml:space="preserve"> </w:t>
      </w:r>
      <w:r w:rsidR="002D3D2A" w:rsidRPr="00AC6F8E">
        <w:rPr>
          <w:rFonts w:hint="eastAsia"/>
          <w:rtl/>
          <w:lang w:eastAsia="en-US"/>
        </w:rPr>
        <w:t>בשל</w:t>
      </w:r>
      <w:r w:rsidR="009B5AEC">
        <w:rPr>
          <w:rFonts w:hint="cs"/>
          <w:rtl/>
          <w:lang w:eastAsia="en-US"/>
        </w:rPr>
        <w:t>ו</w:t>
      </w:r>
      <w:r w:rsidR="002D3D2A" w:rsidRPr="00AC6F8E">
        <w:rPr>
          <w:rFonts w:hint="eastAsia"/>
          <w:rtl/>
          <w:lang w:eastAsia="en-US"/>
        </w:rPr>
        <w:t>ש</w:t>
      </w:r>
      <w:r w:rsidR="002D3D2A" w:rsidRPr="00AC6F8E">
        <w:rPr>
          <w:rtl/>
          <w:lang w:eastAsia="en-US"/>
        </w:rPr>
        <w:t xml:space="preserve"> </w:t>
      </w:r>
      <w:r w:rsidR="002D3D2A" w:rsidRPr="00AC6F8E">
        <w:rPr>
          <w:rFonts w:hint="eastAsia"/>
          <w:rtl/>
          <w:lang w:eastAsia="en-US"/>
        </w:rPr>
        <w:t>מקומות</w:t>
      </w:r>
      <w:r w:rsidR="002D3D2A" w:rsidRPr="00AC6F8E">
        <w:rPr>
          <w:rtl/>
          <w:lang w:eastAsia="en-US"/>
        </w:rPr>
        <w:t xml:space="preserve">, </w:t>
      </w:r>
      <w:r w:rsidR="002D3D2A" w:rsidRPr="00AC6F8E">
        <w:rPr>
          <w:rFonts w:hint="eastAsia"/>
          <w:rtl/>
          <w:lang w:eastAsia="en-US"/>
        </w:rPr>
        <w:t>הגלות</w:t>
      </w:r>
      <w:r w:rsidR="002D3D2A" w:rsidRPr="00AC6F8E">
        <w:rPr>
          <w:rtl/>
          <w:lang w:eastAsia="en-US"/>
        </w:rPr>
        <w:t xml:space="preserve"> </w:t>
      </w:r>
      <w:r w:rsidR="002D3D2A" w:rsidRPr="00AC6F8E">
        <w:rPr>
          <w:rFonts w:hint="eastAsia"/>
          <w:rtl/>
          <w:lang w:eastAsia="en-US"/>
        </w:rPr>
        <w:t>האחד</w:t>
      </w:r>
      <w:r w:rsidR="002D3D2A" w:rsidRPr="00AC6F8E">
        <w:rPr>
          <w:rtl/>
          <w:lang w:eastAsia="en-US"/>
        </w:rPr>
        <w:t xml:space="preserve"> </w:t>
      </w:r>
      <w:r w:rsidR="002D3D2A" w:rsidRPr="00AC6F8E">
        <w:rPr>
          <w:rFonts w:hint="eastAsia"/>
          <w:rtl/>
          <w:lang w:eastAsia="en-US"/>
        </w:rPr>
        <w:t>הראובני</w:t>
      </w:r>
      <w:r w:rsidR="002D3D2A" w:rsidRPr="00AC6F8E">
        <w:rPr>
          <w:rtl/>
          <w:lang w:eastAsia="en-US"/>
        </w:rPr>
        <w:t xml:space="preserve"> </w:t>
      </w:r>
      <w:r w:rsidR="002D3D2A" w:rsidRPr="00AC6F8E">
        <w:rPr>
          <w:rFonts w:hint="eastAsia"/>
          <w:rtl/>
          <w:lang w:eastAsia="en-US"/>
        </w:rPr>
        <w:t>והגדי</w:t>
      </w:r>
      <w:r w:rsidR="002D3D2A" w:rsidRPr="00AC6F8E">
        <w:rPr>
          <w:rtl/>
          <w:lang w:eastAsia="en-US"/>
        </w:rPr>
        <w:t xml:space="preserve"> </w:t>
      </w:r>
      <w:r w:rsidR="002D3D2A" w:rsidRPr="00AC6F8E">
        <w:rPr>
          <w:rFonts w:hint="eastAsia"/>
          <w:rtl/>
          <w:lang w:eastAsia="en-US"/>
        </w:rPr>
        <w:t>וחצי</w:t>
      </w:r>
      <w:r w:rsidR="002D3D2A" w:rsidRPr="00AC6F8E">
        <w:rPr>
          <w:rtl/>
          <w:lang w:eastAsia="en-US"/>
        </w:rPr>
        <w:t xml:space="preserve"> </w:t>
      </w:r>
      <w:r w:rsidR="002D3D2A" w:rsidRPr="00AC6F8E">
        <w:rPr>
          <w:rFonts w:hint="eastAsia"/>
          <w:rtl/>
          <w:lang w:eastAsia="en-US"/>
        </w:rPr>
        <w:t>שבט</w:t>
      </w:r>
      <w:r w:rsidR="002D3D2A" w:rsidRPr="00AC6F8E">
        <w:rPr>
          <w:rtl/>
          <w:lang w:eastAsia="en-US"/>
        </w:rPr>
        <w:t xml:space="preserve"> </w:t>
      </w:r>
      <w:r w:rsidR="002D3D2A" w:rsidRPr="00AC6F8E">
        <w:rPr>
          <w:rFonts w:hint="eastAsia"/>
          <w:rtl/>
          <w:lang w:eastAsia="en-US"/>
        </w:rPr>
        <w:t>מנשה</w:t>
      </w:r>
      <w:r w:rsidR="002D3D2A" w:rsidRPr="00AC6F8E">
        <w:rPr>
          <w:rtl/>
          <w:lang w:eastAsia="en-US"/>
        </w:rPr>
        <w:t xml:space="preserve">, </w:t>
      </w:r>
      <w:r w:rsidR="002D3D2A" w:rsidRPr="00AC6F8E">
        <w:rPr>
          <w:rFonts w:hint="eastAsia"/>
          <w:rtl/>
          <w:lang w:eastAsia="en-US"/>
        </w:rPr>
        <w:t>והשני</w:t>
      </w:r>
      <w:r w:rsidR="002D3D2A" w:rsidRPr="00AC6F8E">
        <w:rPr>
          <w:rtl/>
          <w:lang w:eastAsia="en-US"/>
        </w:rPr>
        <w:t xml:space="preserve"> </w:t>
      </w:r>
      <w:r w:rsidR="002D3D2A" w:rsidRPr="00AC6F8E">
        <w:rPr>
          <w:rFonts w:hint="eastAsia"/>
          <w:rtl/>
          <w:lang w:eastAsia="en-US"/>
        </w:rPr>
        <w:t>זבולון</w:t>
      </w:r>
      <w:r w:rsidR="002D3D2A" w:rsidRPr="00AC6F8E">
        <w:rPr>
          <w:rtl/>
          <w:lang w:eastAsia="en-US"/>
        </w:rPr>
        <w:t xml:space="preserve"> </w:t>
      </w:r>
      <w:r w:rsidR="002D3D2A" w:rsidRPr="00AC6F8E">
        <w:rPr>
          <w:rFonts w:hint="eastAsia"/>
          <w:rtl/>
          <w:lang w:eastAsia="en-US"/>
        </w:rPr>
        <w:t>ונפתלי</w:t>
      </w:r>
      <w:r w:rsidR="002D3D2A" w:rsidRPr="00AC6F8E">
        <w:rPr>
          <w:rtl/>
          <w:lang w:eastAsia="en-US"/>
        </w:rPr>
        <w:t xml:space="preserve">, </w:t>
      </w:r>
      <w:r w:rsidR="002D3D2A" w:rsidRPr="00AC6F8E">
        <w:rPr>
          <w:rFonts w:hint="eastAsia"/>
          <w:rtl/>
          <w:lang w:eastAsia="en-US"/>
        </w:rPr>
        <w:t>והשלישי</w:t>
      </w:r>
      <w:r w:rsidR="002D3D2A" w:rsidRPr="00AC6F8E">
        <w:rPr>
          <w:rtl/>
          <w:lang w:eastAsia="en-US"/>
        </w:rPr>
        <w:t xml:space="preserve"> </w:t>
      </w:r>
      <w:r w:rsidR="002D3D2A" w:rsidRPr="00AC6F8E">
        <w:rPr>
          <w:rFonts w:hint="eastAsia"/>
          <w:rtl/>
          <w:lang w:eastAsia="en-US"/>
        </w:rPr>
        <w:t>כל</w:t>
      </w:r>
      <w:r w:rsidR="002D3D2A" w:rsidRPr="00AC6F8E">
        <w:rPr>
          <w:rtl/>
          <w:lang w:eastAsia="en-US"/>
        </w:rPr>
        <w:t xml:space="preserve"> </w:t>
      </w:r>
      <w:r w:rsidR="002D3D2A" w:rsidRPr="00AC6F8E">
        <w:rPr>
          <w:rFonts w:hint="eastAsia"/>
          <w:rtl/>
          <w:lang w:eastAsia="en-US"/>
        </w:rPr>
        <w:t>תשלום</w:t>
      </w:r>
      <w:r w:rsidR="002D3D2A" w:rsidRPr="00AC6F8E">
        <w:rPr>
          <w:rtl/>
          <w:lang w:eastAsia="en-US"/>
        </w:rPr>
        <w:t xml:space="preserve"> </w:t>
      </w:r>
      <w:r w:rsidR="002D3D2A" w:rsidRPr="00AC6F8E">
        <w:rPr>
          <w:rFonts w:hint="eastAsia"/>
          <w:rtl/>
          <w:lang w:eastAsia="en-US"/>
        </w:rPr>
        <w:t>עשרת</w:t>
      </w:r>
      <w:r w:rsidR="002D3D2A" w:rsidRPr="00AC6F8E">
        <w:rPr>
          <w:rtl/>
          <w:lang w:eastAsia="en-US"/>
        </w:rPr>
        <w:t xml:space="preserve"> </w:t>
      </w:r>
      <w:r w:rsidR="002D3D2A" w:rsidRPr="00AC6F8E">
        <w:rPr>
          <w:rFonts w:hint="eastAsia"/>
          <w:rtl/>
          <w:lang w:eastAsia="en-US"/>
        </w:rPr>
        <w:t>השבטים</w:t>
      </w:r>
      <w:r w:rsidR="002D3D2A" w:rsidRPr="00AC6F8E">
        <w:rPr>
          <w:rtl/>
          <w:lang w:eastAsia="en-US"/>
        </w:rPr>
        <w:t xml:space="preserve"> </w:t>
      </w:r>
      <w:r w:rsidR="002D3D2A" w:rsidRPr="00AC6F8E">
        <w:rPr>
          <w:rFonts w:hint="eastAsia"/>
          <w:rtl/>
          <w:lang w:eastAsia="en-US"/>
        </w:rPr>
        <w:t>דכתיב</w:t>
      </w:r>
      <w:r w:rsidR="009B5AEC">
        <w:rPr>
          <w:rFonts w:hint="cs"/>
          <w:rtl/>
          <w:lang w:eastAsia="en-US"/>
        </w:rPr>
        <w:t>:</w:t>
      </w:r>
      <w:r w:rsidR="002D3D2A" w:rsidRPr="00AC6F8E">
        <w:rPr>
          <w:rtl/>
          <w:lang w:eastAsia="en-US"/>
        </w:rPr>
        <w:t xml:space="preserve"> </w:t>
      </w:r>
      <w:r w:rsidR="002D3D2A" w:rsidRPr="00AC6F8E">
        <w:rPr>
          <w:rFonts w:hint="eastAsia"/>
          <w:rtl/>
          <w:lang w:eastAsia="en-US"/>
        </w:rPr>
        <w:t>כעת</w:t>
      </w:r>
      <w:r w:rsidR="002D3D2A" w:rsidRPr="00AC6F8E">
        <w:rPr>
          <w:rtl/>
          <w:lang w:eastAsia="en-US"/>
        </w:rPr>
        <w:t xml:space="preserve"> </w:t>
      </w:r>
      <w:r w:rsidR="002D3D2A" w:rsidRPr="00AC6F8E">
        <w:rPr>
          <w:rFonts w:hint="eastAsia"/>
          <w:rtl/>
          <w:lang w:eastAsia="en-US"/>
        </w:rPr>
        <w:t>הראשון</w:t>
      </w:r>
      <w:r w:rsidR="002D3D2A" w:rsidRPr="00AC6F8E">
        <w:rPr>
          <w:rtl/>
          <w:lang w:eastAsia="en-US"/>
        </w:rPr>
        <w:t xml:space="preserve"> </w:t>
      </w:r>
      <w:r w:rsidR="002D3D2A" w:rsidRPr="00AC6F8E">
        <w:rPr>
          <w:rFonts w:hint="eastAsia"/>
          <w:rtl/>
          <w:lang w:eastAsia="en-US"/>
        </w:rPr>
        <w:t>הקל</w:t>
      </w:r>
      <w:r w:rsidR="002D3D2A" w:rsidRPr="00AC6F8E">
        <w:rPr>
          <w:rtl/>
          <w:lang w:eastAsia="en-US"/>
        </w:rPr>
        <w:t xml:space="preserve"> </w:t>
      </w:r>
      <w:r w:rsidR="002D3D2A" w:rsidRPr="00AC6F8E">
        <w:rPr>
          <w:rFonts w:hint="eastAsia"/>
          <w:rtl/>
          <w:lang w:eastAsia="en-US"/>
        </w:rPr>
        <w:t>ארצה</w:t>
      </w:r>
      <w:r w:rsidR="002D3D2A" w:rsidRPr="00AC6F8E">
        <w:rPr>
          <w:rtl/>
          <w:lang w:eastAsia="en-US"/>
        </w:rPr>
        <w:t xml:space="preserve"> </w:t>
      </w:r>
      <w:r w:rsidR="002D3D2A" w:rsidRPr="00AC6F8E">
        <w:rPr>
          <w:rFonts w:hint="eastAsia"/>
          <w:rtl/>
          <w:lang w:eastAsia="en-US"/>
        </w:rPr>
        <w:t>זבולון</w:t>
      </w:r>
      <w:r w:rsidR="002D3D2A" w:rsidRPr="00AC6F8E">
        <w:rPr>
          <w:rtl/>
          <w:lang w:eastAsia="en-US"/>
        </w:rPr>
        <w:t xml:space="preserve"> </w:t>
      </w:r>
      <w:r w:rsidR="002D3D2A" w:rsidRPr="00AC6F8E">
        <w:rPr>
          <w:rFonts w:hint="eastAsia"/>
          <w:rtl/>
          <w:lang w:eastAsia="en-US"/>
        </w:rPr>
        <w:t>וארצה</w:t>
      </w:r>
      <w:r w:rsidR="002D3D2A" w:rsidRPr="00AC6F8E">
        <w:rPr>
          <w:rtl/>
          <w:lang w:eastAsia="en-US"/>
        </w:rPr>
        <w:t xml:space="preserve"> </w:t>
      </w:r>
      <w:r w:rsidR="002D3D2A" w:rsidRPr="00AC6F8E">
        <w:rPr>
          <w:rFonts w:hint="eastAsia"/>
          <w:rtl/>
          <w:lang w:eastAsia="en-US"/>
        </w:rPr>
        <w:t>נפתלי</w:t>
      </w:r>
      <w:r w:rsidR="002D3D2A" w:rsidRPr="00AC6F8E">
        <w:rPr>
          <w:rtl/>
          <w:lang w:eastAsia="en-US"/>
        </w:rPr>
        <w:t xml:space="preserve"> </w:t>
      </w:r>
      <w:r w:rsidR="002D3D2A" w:rsidRPr="00AC6F8E">
        <w:rPr>
          <w:rFonts w:hint="eastAsia"/>
          <w:rtl/>
          <w:lang w:eastAsia="en-US"/>
        </w:rPr>
        <w:t>והאחרון</w:t>
      </w:r>
      <w:r w:rsidR="002D3D2A" w:rsidRPr="00AC6F8E">
        <w:rPr>
          <w:rtl/>
          <w:lang w:eastAsia="en-US"/>
        </w:rPr>
        <w:t xml:space="preserve"> </w:t>
      </w:r>
      <w:r w:rsidR="002D3D2A" w:rsidRPr="00AC6F8E">
        <w:rPr>
          <w:rFonts w:hint="eastAsia"/>
          <w:rtl/>
          <w:lang w:eastAsia="en-US"/>
        </w:rPr>
        <w:t>הכביד</w:t>
      </w:r>
      <w:r w:rsidR="002D3D2A" w:rsidRPr="00AC6F8E">
        <w:rPr>
          <w:rtl/>
          <w:lang w:eastAsia="en-US"/>
        </w:rPr>
        <w:t xml:space="preserve">. </w:t>
      </w:r>
      <w:r w:rsidR="002D3D2A" w:rsidRPr="00AC6F8E">
        <w:rPr>
          <w:rFonts w:hint="eastAsia"/>
          <w:rtl/>
          <w:lang w:eastAsia="en-US"/>
        </w:rPr>
        <w:t>וזה</w:t>
      </w:r>
      <w:r w:rsidR="002D3D2A" w:rsidRPr="00AC6F8E">
        <w:rPr>
          <w:rtl/>
          <w:lang w:eastAsia="en-US"/>
        </w:rPr>
        <w:t xml:space="preserve"> </w:t>
      </w:r>
      <w:r w:rsidR="002D3D2A" w:rsidRPr="00AC6F8E">
        <w:rPr>
          <w:rFonts w:hint="eastAsia"/>
          <w:rtl/>
          <w:lang w:eastAsia="en-US"/>
        </w:rPr>
        <w:t>היה</w:t>
      </w:r>
      <w:r w:rsidR="002D3D2A" w:rsidRPr="00AC6F8E">
        <w:rPr>
          <w:rtl/>
          <w:lang w:eastAsia="en-US"/>
        </w:rPr>
        <w:t xml:space="preserve"> </w:t>
      </w:r>
      <w:r w:rsidR="002D3D2A" w:rsidRPr="00AC6F8E">
        <w:rPr>
          <w:rFonts w:hint="eastAsia"/>
          <w:rtl/>
          <w:lang w:eastAsia="en-US"/>
        </w:rPr>
        <w:t>אחר</w:t>
      </w:r>
      <w:r w:rsidR="002D3D2A" w:rsidRPr="00AC6F8E">
        <w:rPr>
          <w:rtl/>
          <w:lang w:eastAsia="en-US"/>
        </w:rPr>
        <w:t xml:space="preserve"> </w:t>
      </w:r>
      <w:r w:rsidR="002D3D2A" w:rsidRPr="00AC6F8E">
        <w:rPr>
          <w:rFonts w:hint="eastAsia"/>
          <w:rtl/>
          <w:lang w:eastAsia="en-US"/>
        </w:rPr>
        <w:t>גלות</w:t>
      </w:r>
      <w:r w:rsidR="002D3D2A" w:rsidRPr="00AC6F8E">
        <w:rPr>
          <w:rtl/>
          <w:lang w:eastAsia="en-US"/>
        </w:rPr>
        <w:t xml:space="preserve"> </w:t>
      </w:r>
      <w:r w:rsidR="002D3D2A" w:rsidRPr="00AC6F8E">
        <w:rPr>
          <w:rFonts w:hint="eastAsia"/>
          <w:rtl/>
          <w:lang w:eastAsia="en-US"/>
        </w:rPr>
        <w:t>ראובן</w:t>
      </w:r>
      <w:r w:rsidR="002D3D2A" w:rsidRPr="00AC6F8E">
        <w:rPr>
          <w:rtl/>
          <w:lang w:eastAsia="en-US"/>
        </w:rPr>
        <w:t xml:space="preserve"> </w:t>
      </w:r>
      <w:r w:rsidR="002D3D2A" w:rsidRPr="00AC6F8E">
        <w:rPr>
          <w:rFonts w:hint="eastAsia"/>
          <w:rtl/>
          <w:lang w:eastAsia="en-US"/>
        </w:rPr>
        <w:t>וגד</w:t>
      </w:r>
      <w:r w:rsidR="002D3D2A" w:rsidRPr="00AC6F8E">
        <w:rPr>
          <w:rtl/>
          <w:lang w:eastAsia="en-US"/>
        </w:rPr>
        <w:t xml:space="preserve"> </w:t>
      </w:r>
      <w:r w:rsidR="002D3D2A" w:rsidRPr="00AC6F8E">
        <w:rPr>
          <w:rFonts w:hint="eastAsia"/>
          <w:rtl/>
          <w:lang w:eastAsia="en-US"/>
        </w:rPr>
        <w:t>וחצי</w:t>
      </w:r>
      <w:r w:rsidR="002D3D2A" w:rsidRPr="00AC6F8E">
        <w:rPr>
          <w:rtl/>
          <w:lang w:eastAsia="en-US"/>
        </w:rPr>
        <w:t xml:space="preserve"> </w:t>
      </w:r>
      <w:r w:rsidR="002D3D2A" w:rsidRPr="00AC6F8E">
        <w:rPr>
          <w:rFonts w:hint="eastAsia"/>
          <w:rtl/>
          <w:lang w:eastAsia="en-US"/>
        </w:rPr>
        <w:t>שבט</w:t>
      </w:r>
      <w:r w:rsidR="002D3D2A" w:rsidRPr="00AC6F8E">
        <w:rPr>
          <w:rtl/>
          <w:lang w:eastAsia="en-US"/>
        </w:rPr>
        <w:t xml:space="preserve"> </w:t>
      </w:r>
      <w:r w:rsidR="002D3D2A" w:rsidRPr="00AC6F8E">
        <w:rPr>
          <w:rFonts w:hint="eastAsia"/>
          <w:rtl/>
          <w:lang w:eastAsia="en-US"/>
        </w:rPr>
        <w:t>מנשה</w:t>
      </w:r>
      <w:r w:rsidR="002D3D2A" w:rsidRPr="00AC6F8E">
        <w:rPr>
          <w:rtl/>
          <w:lang w:eastAsia="en-US"/>
        </w:rPr>
        <w:t xml:space="preserve">, </w:t>
      </w:r>
      <w:r w:rsidR="002D3D2A" w:rsidRPr="00AC6F8E">
        <w:rPr>
          <w:rFonts w:hint="eastAsia"/>
          <w:rtl/>
          <w:lang w:eastAsia="en-US"/>
        </w:rPr>
        <w:t>וכן</w:t>
      </w:r>
      <w:r w:rsidR="002D3D2A" w:rsidRPr="00AC6F8E">
        <w:rPr>
          <w:rtl/>
          <w:lang w:eastAsia="en-US"/>
        </w:rPr>
        <w:t xml:space="preserve"> </w:t>
      </w:r>
      <w:r w:rsidR="002D3D2A" w:rsidRPr="00AC6F8E">
        <w:rPr>
          <w:rFonts w:hint="eastAsia"/>
          <w:rtl/>
          <w:lang w:eastAsia="en-US"/>
        </w:rPr>
        <w:t>גלו</w:t>
      </w:r>
      <w:r w:rsidR="002D3D2A" w:rsidRPr="00AC6F8E">
        <w:rPr>
          <w:rtl/>
          <w:lang w:eastAsia="en-US"/>
        </w:rPr>
        <w:t xml:space="preserve"> </w:t>
      </w:r>
      <w:r w:rsidR="002D3D2A" w:rsidRPr="00AC6F8E">
        <w:rPr>
          <w:rFonts w:hint="eastAsia"/>
          <w:rtl/>
          <w:lang w:eastAsia="en-US"/>
        </w:rPr>
        <w:t>יהודה</w:t>
      </w:r>
      <w:r w:rsidR="002D3D2A" w:rsidRPr="00AC6F8E">
        <w:rPr>
          <w:rtl/>
          <w:lang w:eastAsia="en-US"/>
        </w:rPr>
        <w:t xml:space="preserve"> </w:t>
      </w:r>
      <w:r w:rsidR="002D3D2A" w:rsidRPr="00AC6F8E">
        <w:rPr>
          <w:rFonts w:hint="eastAsia"/>
          <w:rtl/>
          <w:lang w:eastAsia="en-US"/>
        </w:rPr>
        <w:t>ובנימ</w:t>
      </w:r>
      <w:r w:rsidR="009B5AEC">
        <w:rPr>
          <w:rFonts w:hint="cs"/>
          <w:rtl/>
          <w:lang w:eastAsia="en-US"/>
        </w:rPr>
        <w:t>י</w:t>
      </w:r>
      <w:r w:rsidR="002D3D2A" w:rsidRPr="00AC6F8E">
        <w:rPr>
          <w:rFonts w:hint="eastAsia"/>
          <w:rtl/>
          <w:lang w:eastAsia="en-US"/>
        </w:rPr>
        <w:t>ן</w:t>
      </w:r>
      <w:r w:rsidR="002D3D2A" w:rsidRPr="00AC6F8E">
        <w:rPr>
          <w:rtl/>
          <w:lang w:eastAsia="en-US"/>
        </w:rPr>
        <w:t xml:space="preserve"> </w:t>
      </w:r>
      <w:r w:rsidR="002D3D2A" w:rsidRPr="00AC6F8E">
        <w:rPr>
          <w:rFonts w:hint="eastAsia"/>
          <w:rtl/>
          <w:lang w:eastAsia="en-US"/>
        </w:rPr>
        <w:t>על</w:t>
      </w:r>
      <w:r w:rsidR="002D3D2A" w:rsidRPr="00AC6F8E">
        <w:rPr>
          <w:rtl/>
          <w:lang w:eastAsia="en-US"/>
        </w:rPr>
        <w:t xml:space="preserve"> </w:t>
      </w:r>
      <w:r w:rsidR="002D3D2A" w:rsidRPr="00AC6F8E">
        <w:rPr>
          <w:rFonts w:hint="eastAsia"/>
          <w:rtl/>
          <w:lang w:eastAsia="en-US"/>
        </w:rPr>
        <w:t>יד</w:t>
      </w:r>
      <w:r w:rsidR="002D3D2A" w:rsidRPr="00AC6F8E">
        <w:rPr>
          <w:rtl/>
          <w:lang w:eastAsia="en-US"/>
        </w:rPr>
        <w:t xml:space="preserve"> </w:t>
      </w:r>
      <w:r w:rsidR="002D3D2A" w:rsidRPr="00AC6F8E">
        <w:rPr>
          <w:rFonts w:hint="eastAsia"/>
          <w:rtl/>
          <w:lang w:eastAsia="en-US"/>
        </w:rPr>
        <w:t>נבוכדנצר</w:t>
      </w:r>
      <w:r w:rsidR="002D3D2A" w:rsidRPr="00AC6F8E">
        <w:rPr>
          <w:rtl/>
          <w:lang w:eastAsia="en-US"/>
        </w:rPr>
        <w:t xml:space="preserve"> </w:t>
      </w:r>
      <w:r w:rsidR="002D3D2A" w:rsidRPr="00AC6F8E">
        <w:rPr>
          <w:rFonts w:hint="eastAsia"/>
          <w:rtl/>
          <w:lang w:eastAsia="en-US"/>
        </w:rPr>
        <w:t>של</w:t>
      </w:r>
      <w:r w:rsidR="006B4400">
        <w:rPr>
          <w:rFonts w:hint="cs"/>
          <w:rtl/>
          <w:lang w:eastAsia="en-US"/>
        </w:rPr>
        <w:t>ו</w:t>
      </w:r>
      <w:r w:rsidR="002D3D2A" w:rsidRPr="00AC6F8E">
        <w:rPr>
          <w:rFonts w:hint="eastAsia"/>
          <w:rtl/>
          <w:lang w:eastAsia="en-US"/>
        </w:rPr>
        <w:t>שה</w:t>
      </w:r>
      <w:r w:rsidR="002D3D2A" w:rsidRPr="00AC6F8E">
        <w:rPr>
          <w:rtl/>
          <w:lang w:eastAsia="en-US"/>
        </w:rPr>
        <w:t xml:space="preserve"> </w:t>
      </w:r>
      <w:r w:rsidR="002D3D2A" w:rsidRPr="00AC6F8E">
        <w:rPr>
          <w:rFonts w:hint="eastAsia"/>
          <w:rtl/>
          <w:lang w:eastAsia="en-US"/>
        </w:rPr>
        <w:t>פעמים</w:t>
      </w:r>
      <w:r w:rsidR="0044124B">
        <w:rPr>
          <w:rFonts w:hint="cs"/>
          <w:rtl/>
          <w:lang w:eastAsia="en-US"/>
        </w:rPr>
        <w:t>.</w:t>
      </w:r>
      <w:r w:rsidR="00D56B0D">
        <w:rPr>
          <w:rStyle w:val="a5"/>
          <w:rtl/>
          <w:lang w:eastAsia="en-US"/>
        </w:rPr>
        <w:footnoteReference w:id="35"/>
      </w:r>
    </w:p>
    <w:p w14:paraId="66F5EC2D" w14:textId="77777777" w:rsidR="008F15DA" w:rsidRDefault="008F15DA" w:rsidP="008F15DA">
      <w:pPr>
        <w:pStyle w:val="ab"/>
        <w:rPr>
          <w:rtl/>
          <w:lang w:eastAsia="en-US"/>
        </w:rPr>
      </w:pPr>
      <w:r>
        <w:rPr>
          <w:rtl/>
          <w:lang w:eastAsia="en-US"/>
        </w:rPr>
        <w:t>ירושלמי סנהדרין פרק י הלכה ה</w:t>
      </w:r>
      <w:r>
        <w:rPr>
          <w:rFonts w:hint="cs"/>
          <w:rtl/>
          <w:lang w:eastAsia="en-US"/>
        </w:rPr>
        <w:t xml:space="preserve"> </w:t>
      </w:r>
      <w:r>
        <w:rPr>
          <w:rtl/>
          <w:lang w:eastAsia="en-US"/>
        </w:rPr>
        <w:t>–</w:t>
      </w:r>
      <w:r>
        <w:rPr>
          <w:rFonts w:hint="cs"/>
          <w:rtl/>
          <w:lang w:eastAsia="en-US"/>
        </w:rPr>
        <w:t xml:space="preserve"> גלות לשלוש גלויות (מקומות)</w:t>
      </w:r>
    </w:p>
    <w:p w14:paraId="03725889" w14:textId="77777777" w:rsidR="00CF704E" w:rsidRDefault="008F15DA" w:rsidP="008A517E">
      <w:pPr>
        <w:pStyle w:val="ac"/>
        <w:rPr>
          <w:rtl/>
          <w:lang w:eastAsia="en-US"/>
        </w:rPr>
      </w:pPr>
      <w:r>
        <w:rPr>
          <w:rtl/>
          <w:lang w:eastAsia="en-US"/>
        </w:rPr>
        <w:t>ר' ברכיה ור' חלבו בשם ר' שמואל בר נחמן</w:t>
      </w:r>
      <w:r>
        <w:rPr>
          <w:rFonts w:hint="cs"/>
          <w:rtl/>
          <w:lang w:eastAsia="en-US"/>
        </w:rPr>
        <w:t>:</w:t>
      </w:r>
      <w:r>
        <w:rPr>
          <w:rtl/>
          <w:lang w:eastAsia="en-US"/>
        </w:rPr>
        <w:t xml:space="preserve"> לשלש גליות גלו ישראל</w:t>
      </w:r>
      <w:r w:rsidR="00CF704E">
        <w:rPr>
          <w:rFonts w:hint="cs"/>
          <w:rtl/>
          <w:lang w:eastAsia="en-US"/>
        </w:rPr>
        <w:t>:</w:t>
      </w:r>
      <w:r>
        <w:rPr>
          <w:rtl/>
          <w:lang w:eastAsia="en-US"/>
        </w:rPr>
        <w:t xml:space="preserve"> אחד לפנים מנהר סנבטיון ואחד לדפני של אנטוכיא ואחד שירד עליהם הענן וכיסה אותם</w:t>
      </w:r>
      <w:r w:rsidR="00CF704E">
        <w:rPr>
          <w:rFonts w:hint="cs"/>
          <w:rtl/>
          <w:lang w:eastAsia="en-US"/>
        </w:rPr>
        <w:t>.</w:t>
      </w:r>
      <w:r>
        <w:rPr>
          <w:rtl/>
          <w:lang w:eastAsia="en-US"/>
        </w:rPr>
        <w:t xml:space="preserve"> כשם שגלו לשלש גליות</w:t>
      </w:r>
      <w:r w:rsidR="00CF704E">
        <w:rPr>
          <w:rFonts w:hint="cs"/>
          <w:rtl/>
          <w:lang w:eastAsia="en-US"/>
        </w:rPr>
        <w:t>,</w:t>
      </w:r>
      <w:r>
        <w:rPr>
          <w:rtl/>
          <w:lang w:eastAsia="en-US"/>
        </w:rPr>
        <w:t xml:space="preserve"> כך גלו שבט ראובן וגד וחצי שבט מנשה לשלש גליות</w:t>
      </w:r>
      <w:r>
        <w:rPr>
          <w:rFonts w:hint="cs"/>
          <w:rtl/>
          <w:lang w:eastAsia="en-US"/>
        </w:rPr>
        <w:t>.</w:t>
      </w:r>
      <w:r>
        <w:rPr>
          <w:rtl/>
          <w:lang w:eastAsia="en-US"/>
        </w:rPr>
        <w:t xml:space="preserve"> מה טעמא</w:t>
      </w:r>
      <w:r w:rsidR="008A517E">
        <w:rPr>
          <w:rFonts w:hint="cs"/>
          <w:rtl/>
          <w:lang w:eastAsia="en-US"/>
        </w:rPr>
        <w:t>? "</w:t>
      </w:r>
      <w:r w:rsidR="008A517E">
        <w:rPr>
          <w:rtl/>
          <w:lang w:eastAsia="en-US"/>
        </w:rPr>
        <w:t>בְּדֶרֶךְ אֲחוֹתֵךְ הָלָכְתְּ וְנָתַתִּי כוֹסָהּ בְּיָדֵךְ</w:t>
      </w:r>
      <w:r w:rsidR="008A517E">
        <w:rPr>
          <w:rFonts w:hint="cs"/>
          <w:rtl/>
          <w:lang w:eastAsia="en-US"/>
        </w:rPr>
        <w:t>" (</w:t>
      </w:r>
      <w:r w:rsidR="008A517E">
        <w:rPr>
          <w:rtl/>
          <w:lang w:eastAsia="en-US"/>
        </w:rPr>
        <w:t>יחזקאל כג לא)</w:t>
      </w:r>
      <w:r>
        <w:rPr>
          <w:rtl/>
          <w:lang w:eastAsia="en-US"/>
        </w:rPr>
        <w:t>.</w:t>
      </w:r>
      <w:r w:rsidR="007D3873">
        <w:rPr>
          <w:rStyle w:val="a5"/>
          <w:rtl/>
          <w:lang w:eastAsia="en-US"/>
        </w:rPr>
        <w:footnoteReference w:id="36"/>
      </w:r>
    </w:p>
    <w:p w14:paraId="54BB3F9C" w14:textId="77777777" w:rsidR="00CF704E" w:rsidRDefault="00CF704E" w:rsidP="00CF704E">
      <w:pPr>
        <w:pStyle w:val="ac"/>
        <w:rPr>
          <w:rtl/>
          <w:lang w:eastAsia="en-US"/>
        </w:rPr>
      </w:pPr>
      <w:r>
        <w:rPr>
          <w:rtl/>
          <w:lang w:eastAsia="en-US"/>
        </w:rPr>
        <w:t>וכשהן חוזרין</w:t>
      </w:r>
      <w:r w:rsidR="00020A16">
        <w:rPr>
          <w:rFonts w:hint="cs"/>
          <w:rtl/>
          <w:lang w:eastAsia="en-US"/>
        </w:rPr>
        <w:t>,</w:t>
      </w:r>
      <w:r>
        <w:rPr>
          <w:rtl/>
          <w:lang w:eastAsia="en-US"/>
        </w:rPr>
        <w:t xml:space="preserve"> הן חוזרין משלש גליות </w:t>
      </w:r>
      <w:r w:rsidR="00D85319">
        <w:rPr>
          <w:rFonts w:hint="cs"/>
          <w:rtl/>
          <w:lang w:eastAsia="en-US"/>
        </w:rPr>
        <w:t>.</w:t>
      </w:r>
      <w:r>
        <w:rPr>
          <w:rtl/>
          <w:lang w:eastAsia="en-US"/>
        </w:rPr>
        <w:t>מה טעמא</w:t>
      </w:r>
      <w:r w:rsidR="00D85319">
        <w:rPr>
          <w:rFonts w:hint="cs"/>
          <w:rtl/>
          <w:lang w:eastAsia="en-US"/>
        </w:rPr>
        <w:t>?</w:t>
      </w:r>
      <w:r>
        <w:rPr>
          <w:rtl/>
          <w:lang w:eastAsia="en-US"/>
        </w:rPr>
        <w:t xml:space="preserve"> </w:t>
      </w:r>
      <w:r w:rsidR="00D85319">
        <w:rPr>
          <w:rFonts w:hint="cs"/>
          <w:rtl/>
          <w:lang w:eastAsia="en-US"/>
        </w:rPr>
        <w:t>"</w:t>
      </w:r>
      <w:r>
        <w:rPr>
          <w:rtl/>
          <w:lang w:eastAsia="en-US"/>
        </w:rPr>
        <w:t>לאמר לאסורים צאו</w:t>
      </w:r>
      <w:r w:rsidR="00D85319">
        <w:rPr>
          <w:rFonts w:hint="cs"/>
          <w:rtl/>
          <w:lang w:eastAsia="en-US"/>
        </w:rPr>
        <w:t>"</w:t>
      </w:r>
      <w:r>
        <w:rPr>
          <w:rtl/>
          <w:lang w:eastAsia="en-US"/>
        </w:rPr>
        <w:t xml:space="preserve"> </w:t>
      </w:r>
      <w:r w:rsidR="00D85319">
        <w:rPr>
          <w:rtl/>
          <w:lang w:eastAsia="en-US"/>
        </w:rPr>
        <w:t>[ישעי</w:t>
      </w:r>
      <w:r w:rsidR="00D85319">
        <w:rPr>
          <w:rFonts w:hint="cs"/>
          <w:rtl/>
          <w:lang w:eastAsia="en-US"/>
        </w:rPr>
        <w:t>הו</w:t>
      </w:r>
      <w:r w:rsidR="00D85319">
        <w:rPr>
          <w:rtl/>
          <w:lang w:eastAsia="en-US"/>
        </w:rPr>
        <w:t xml:space="preserve"> מט ט] </w:t>
      </w:r>
      <w:r w:rsidR="00D85319">
        <w:rPr>
          <w:rFonts w:hint="cs"/>
          <w:rtl/>
          <w:lang w:eastAsia="en-US"/>
        </w:rPr>
        <w:t xml:space="preserve">- </w:t>
      </w:r>
      <w:r>
        <w:rPr>
          <w:rtl/>
          <w:lang w:eastAsia="en-US"/>
        </w:rPr>
        <w:t xml:space="preserve">אילו שגלו לפנים מנהר סנבטיון. </w:t>
      </w:r>
      <w:r w:rsidR="00D85319">
        <w:rPr>
          <w:rFonts w:hint="cs"/>
          <w:rtl/>
          <w:lang w:eastAsia="en-US"/>
        </w:rPr>
        <w:t>"</w:t>
      </w:r>
      <w:r>
        <w:rPr>
          <w:rtl/>
          <w:lang w:eastAsia="en-US"/>
        </w:rPr>
        <w:t>לאשר בחשך הגלו</w:t>
      </w:r>
      <w:r w:rsidR="00D85319">
        <w:rPr>
          <w:rFonts w:hint="cs"/>
          <w:rtl/>
          <w:lang w:eastAsia="en-US"/>
        </w:rPr>
        <w:t>" -</w:t>
      </w:r>
      <w:r>
        <w:rPr>
          <w:rtl/>
          <w:lang w:eastAsia="en-US"/>
        </w:rPr>
        <w:t xml:space="preserve"> אילו שירד עליהן הענן וכיסה אותם. </w:t>
      </w:r>
      <w:r w:rsidR="00D85319">
        <w:rPr>
          <w:rFonts w:hint="cs"/>
          <w:rtl/>
          <w:lang w:eastAsia="en-US"/>
        </w:rPr>
        <w:t>"</w:t>
      </w:r>
      <w:r>
        <w:rPr>
          <w:rtl/>
          <w:lang w:eastAsia="en-US"/>
        </w:rPr>
        <w:t>ועל דרכים ירעו ובכל שפיים מרעיתם</w:t>
      </w:r>
      <w:r w:rsidR="00D85319">
        <w:rPr>
          <w:rFonts w:hint="cs"/>
          <w:rtl/>
          <w:lang w:eastAsia="en-US"/>
        </w:rPr>
        <w:t>" -</w:t>
      </w:r>
      <w:r>
        <w:rPr>
          <w:rtl/>
          <w:lang w:eastAsia="en-US"/>
        </w:rPr>
        <w:t xml:space="preserve"> אילו שגלו לדפנא של אנטוכיא</w:t>
      </w:r>
      <w:r w:rsidR="007D3873">
        <w:rPr>
          <w:rFonts w:hint="cs"/>
          <w:rtl/>
          <w:lang w:eastAsia="en-US"/>
        </w:rPr>
        <w:t>.</w:t>
      </w:r>
      <w:r w:rsidR="007D3873">
        <w:rPr>
          <w:rStyle w:val="a5"/>
          <w:rtl/>
          <w:lang w:eastAsia="en-US"/>
        </w:rPr>
        <w:footnoteReference w:id="37"/>
      </w:r>
    </w:p>
    <w:p w14:paraId="2E841439" w14:textId="77777777" w:rsidR="002D3D2A" w:rsidRPr="00AC6F8E" w:rsidRDefault="002D3D2A" w:rsidP="002D3D2A">
      <w:pPr>
        <w:pStyle w:val="ab"/>
        <w:rPr>
          <w:rtl/>
          <w:lang w:eastAsia="en-US"/>
        </w:rPr>
      </w:pPr>
      <w:r w:rsidRPr="00AC6F8E">
        <w:rPr>
          <w:rFonts w:hint="eastAsia"/>
          <w:rtl/>
          <w:lang w:eastAsia="en-US"/>
        </w:rPr>
        <w:t>ילקוט</w:t>
      </w:r>
      <w:r w:rsidRPr="00AC6F8E">
        <w:rPr>
          <w:rtl/>
          <w:lang w:eastAsia="en-US"/>
        </w:rPr>
        <w:t xml:space="preserve"> </w:t>
      </w:r>
      <w:r w:rsidRPr="00AC6F8E">
        <w:rPr>
          <w:rFonts w:hint="eastAsia"/>
          <w:rtl/>
          <w:lang w:eastAsia="en-US"/>
        </w:rPr>
        <w:t>שמעוני</w:t>
      </w:r>
      <w:r w:rsidRPr="00AC6F8E">
        <w:rPr>
          <w:rtl/>
          <w:lang w:eastAsia="en-US"/>
        </w:rPr>
        <w:t xml:space="preserve"> </w:t>
      </w:r>
      <w:r w:rsidRPr="00AC6F8E">
        <w:rPr>
          <w:rFonts w:hint="eastAsia"/>
          <w:rtl/>
          <w:lang w:eastAsia="en-US"/>
        </w:rPr>
        <w:t>תהלים</w:t>
      </w:r>
      <w:r w:rsidRPr="00AC6F8E">
        <w:rPr>
          <w:rtl/>
          <w:lang w:eastAsia="en-US"/>
        </w:rPr>
        <w:t xml:space="preserve"> </w:t>
      </w:r>
      <w:r w:rsidRPr="00AC6F8E">
        <w:rPr>
          <w:rFonts w:hint="eastAsia"/>
          <w:rtl/>
          <w:lang w:eastAsia="en-US"/>
        </w:rPr>
        <w:t>רמז</w:t>
      </w:r>
      <w:r w:rsidRPr="00AC6F8E">
        <w:rPr>
          <w:rtl/>
          <w:lang w:eastAsia="en-US"/>
        </w:rPr>
        <w:t xml:space="preserve"> </w:t>
      </w:r>
      <w:r w:rsidRPr="00AC6F8E">
        <w:rPr>
          <w:rFonts w:hint="eastAsia"/>
          <w:rtl/>
          <w:lang w:eastAsia="en-US"/>
        </w:rPr>
        <w:t>תשעט</w:t>
      </w:r>
      <w:r w:rsidR="007D3873">
        <w:rPr>
          <w:rFonts w:hint="cs"/>
          <w:rtl/>
          <w:lang w:eastAsia="en-US"/>
        </w:rPr>
        <w:t xml:space="preserve"> </w:t>
      </w:r>
      <w:r w:rsidR="007D3873">
        <w:rPr>
          <w:rtl/>
          <w:lang w:eastAsia="en-US"/>
        </w:rPr>
        <w:t>–</w:t>
      </w:r>
      <w:r w:rsidR="007D3873">
        <w:rPr>
          <w:rFonts w:hint="cs"/>
          <w:rtl/>
          <w:lang w:eastAsia="en-US"/>
        </w:rPr>
        <w:t xml:space="preserve"> חצי שבט מנשה בראש</w:t>
      </w:r>
      <w:r w:rsidRPr="00AC6F8E">
        <w:rPr>
          <w:rtl/>
          <w:lang w:eastAsia="en-US"/>
        </w:rPr>
        <w:t xml:space="preserve"> </w:t>
      </w:r>
    </w:p>
    <w:p w14:paraId="1C088C4D" w14:textId="77777777" w:rsidR="002D3D2A" w:rsidRDefault="00AC6F8E" w:rsidP="00AC6F8E">
      <w:pPr>
        <w:pStyle w:val="ac"/>
        <w:rPr>
          <w:rFonts w:hint="cs"/>
          <w:rtl/>
          <w:lang w:eastAsia="en-US"/>
        </w:rPr>
      </w:pPr>
      <w:r w:rsidRPr="00AC6F8E">
        <w:rPr>
          <w:rFonts w:hint="cs"/>
          <w:rtl/>
          <w:lang w:eastAsia="en-US"/>
        </w:rPr>
        <w:t>"</w:t>
      </w:r>
      <w:r w:rsidRPr="00AC6F8E">
        <w:rPr>
          <w:rFonts w:hint="eastAsia"/>
          <w:rtl/>
          <w:lang w:eastAsia="en-US"/>
        </w:rPr>
        <w:t>לִי</w:t>
      </w:r>
      <w:r w:rsidRPr="00AC6F8E">
        <w:rPr>
          <w:rtl/>
          <w:lang w:eastAsia="en-US"/>
        </w:rPr>
        <w:t xml:space="preserve"> </w:t>
      </w:r>
      <w:r w:rsidRPr="00AC6F8E">
        <w:rPr>
          <w:rFonts w:hint="eastAsia"/>
          <w:rtl/>
          <w:lang w:eastAsia="en-US"/>
        </w:rPr>
        <w:t>גִלְעָד</w:t>
      </w:r>
      <w:r w:rsidRPr="00AC6F8E">
        <w:rPr>
          <w:rtl/>
          <w:lang w:eastAsia="en-US"/>
        </w:rPr>
        <w:t xml:space="preserve"> </w:t>
      </w:r>
      <w:r w:rsidRPr="00AC6F8E">
        <w:rPr>
          <w:rFonts w:hint="eastAsia"/>
          <w:rtl/>
          <w:lang w:eastAsia="en-US"/>
        </w:rPr>
        <w:t>וְלִי</w:t>
      </w:r>
      <w:r w:rsidRPr="00AC6F8E">
        <w:rPr>
          <w:rtl/>
          <w:lang w:eastAsia="en-US"/>
        </w:rPr>
        <w:t xml:space="preserve"> </w:t>
      </w:r>
      <w:r w:rsidRPr="00AC6F8E">
        <w:rPr>
          <w:rFonts w:hint="eastAsia"/>
          <w:rtl/>
          <w:lang w:eastAsia="en-US"/>
        </w:rPr>
        <w:t>מְנַשֶּׁה</w:t>
      </w:r>
      <w:r w:rsidRPr="00AC6F8E">
        <w:rPr>
          <w:rtl/>
          <w:lang w:eastAsia="en-US"/>
        </w:rPr>
        <w:t xml:space="preserve"> </w:t>
      </w:r>
      <w:r w:rsidRPr="00AC6F8E">
        <w:rPr>
          <w:rFonts w:hint="eastAsia"/>
          <w:rtl/>
          <w:lang w:eastAsia="en-US"/>
        </w:rPr>
        <w:t>וְאֶפְרַיִם</w:t>
      </w:r>
      <w:r w:rsidRPr="00AC6F8E">
        <w:rPr>
          <w:rtl/>
          <w:lang w:eastAsia="en-US"/>
        </w:rPr>
        <w:t xml:space="preserve"> </w:t>
      </w:r>
      <w:r w:rsidRPr="00AC6F8E">
        <w:rPr>
          <w:rFonts w:hint="eastAsia"/>
          <w:rtl/>
          <w:lang w:eastAsia="en-US"/>
        </w:rPr>
        <w:t>מָעוֹז</w:t>
      </w:r>
      <w:r w:rsidRPr="00AC6F8E">
        <w:rPr>
          <w:rtl/>
          <w:lang w:eastAsia="en-US"/>
        </w:rPr>
        <w:t xml:space="preserve"> </w:t>
      </w:r>
      <w:r w:rsidRPr="00AC6F8E">
        <w:rPr>
          <w:rFonts w:hint="eastAsia"/>
          <w:rtl/>
          <w:lang w:eastAsia="en-US"/>
        </w:rPr>
        <w:t>רֹאשִׁי</w:t>
      </w:r>
      <w:r w:rsidRPr="00AC6F8E">
        <w:rPr>
          <w:rtl/>
          <w:lang w:eastAsia="en-US"/>
        </w:rPr>
        <w:t xml:space="preserve"> </w:t>
      </w:r>
      <w:r w:rsidRPr="00AC6F8E">
        <w:rPr>
          <w:rFonts w:hint="eastAsia"/>
          <w:rtl/>
          <w:lang w:eastAsia="en-US"/>
        </w:rPr>
        <w:t>יְהוּדָה</w:t>
      </w:r>
      <w:r w:rsidRPr="00AC6F8E">
        <w:rPr>
          <w:rtl/>
          <w:lang w:eastAsia="en-US"/>
        </w:rPr>
        <w:t xml:space="preserve"> </w:t>
      </w:r>
      <w:r w:rsidRPr="00AC6F8E">
        <w:rPr>
          <w:rFonts w:hint="eastAsia"/>
          <w:rtl/>
          <w:lang w:eastAsia="en-US"/>
        </w:rPr>
        <w:t>מְחֹקְקִי</w:t>
      </w:r>
      <w:r w:rsidRPr="00AC6F8E">
        <w:rPr>
          <w:rFonts w:hint="cs"/>
          <w:rtl/>
          <w:lang w:eastAsia="en-US"/>
        </w:rPr>
        <w:t xml:space="preserve">" (תהלים ס ט, קח ט). </w:t>
      </w:r>
      <w:r w:rsidR="002D3D2A" w:rsidRPr="00AC6F8E">
        <w:rPr>
          <w:rFonts w:hint="eastAsia"/>
          <w:rtl/>
          <w:lang w:eastAsia="en-US"/>
        </w:rPr>
        <w:t>אמר</w:t>
      </w:r>
      <w:r w:rsidR="002D3D2A" w:rsidRPr="00AC6F8E">
        <w:rPr>
          <w:rtl/>
          <w:lang w:eastAsia="en-US"/>
        </w:rPr>
        <w:t xml:space="preserve"> </w:t>
      </w:r>
      <w:r w:rsidR="002D3D2A" w:rsidRPr="00AC6F8E">
        <w:rPr>
          <w:rFonts w:hint="eastAsia"/>
          <w:rtl/>
          <w:lang w:eastAsia="en-US"/>
        </w:rPr>
        <w:t>הקב</w:t>
      </w:r>
      <w:r w:rsidR="002D3D2A" w:rsidRPr="00AC6F8E">
        <w:rPr>
          <w:rtl/>
          <w:lang w:eastAsia="en-US"/>
        </w:rPr>
        <w:t>"</w:t>
      </w:r>
      <w:r w:rsidR="002D3D2A" w:rsidRPr="00AC6F8E">
        <w:rPr>
          <w:rFonts w:hint="eastAsia"/>
          <w:rtl/>
          <w:lang w:eastAsia="en-US"/>
        </w:rPr>
        <w:t>ה</w:t>
      </w:r>
      <w:r w:rsidR="002D3D2A" w:rsidRPr="00AC6F8E">
        <w:rPr>
          <w:rtl/>
          <w:lang w:eastAsia="en-US"/>
        </w:rPr>
        <w:t xml:space="preserve"> </w:t>
      </w:r>
      <w:r w:rsidR="002D3D2A" w:rsidRPr="00AC6F8E">
        <w:rPr>
          <w:rFonts w:hint="eastAsia"/>
          <w:rtl/>
          <w:lang w:eastAsia="en-US"/>
        </w:rPr>
        <w:t>לאנשי</w:t>
      </w:r>
      <w:r w:rsidR="002D3D2A" w:rsidRPr="00AC6F8E">
        <w:rPr>
          <w:rtl/>
          <w:lang w:eastAsia="en-US"/>
        </w:rPr>
        <w:t xml:space="preserve"> </w:t>
      </w:r>
      <w:r w:rsidR="002D3D2A" w:rsidRPr="00AC6F8E">
        <w:rPr>
          <w:rFonts w:hint="eastAsia"/>
          <w:rtl/>
          <w:lang w:eastAsia="en-US"/>
        </w:rPr>
        <w:t>יבש</w:t>
      </w:r>
      <w:r w:rsidR="002D3D2A" w:rsidRPr="00AC6F8E">
        <w:rPr>
          <w:rtl/>
          <w:lang w:eastAsia="en-US"/>
        </w:rPr>
        <w:t xml:space="preserve"> </w:t>
      </w:r>
      <w:r w:rsidR="002D3D2A" w:rsidRPr="00AC6F8E">
        <w:rPr>
          <w:rFonts w:hint="eastAsia"/>
          <w:rtl/>
          <w:lang w:eastAsia="en-US"/>
        </w:rPr>
        <w:t>גלעד</w:t>
      </w:r>
      <w:r w:rsidRPr="00AC6F8E">
        <w:rPr>
          <w:rFonts w:hint="cs"/>
          <w:rtl/>
          <w:lang w:eastAsia="en-US"/>
        </w:rPr>
        <w:t>:</w:t>
      </w:r>
      <w:r w:rsidR="002D3D2A" w:rsidRPr="00AC6F8E">
        <w:rPr>
          <w:rtl/>
          <w:lang w:eastAsia="en-US"/>
        </w:rPr>
        <w:t xml:space="preserve"> </w:t>
      </w:r>
      <w:r w:rsidR="002D3D2A" w:rsidRPr="00AC6F8E">
        <w:rPr>
          <w:rFonts w:hint="eastAsia"/>
          <w:rtl/>
          <w:lang w:eastAsia="en-US"/>
        </w:rPr>
        <w:t>אתם</w:t>
      </w:r>
      <w:r w:rsidR="002D3D2A" w:rsidRPr="00AC6F8E">
        <w:rPr>
          <w:rtl/>
          <w:lang w:eastAsia="en-US"/>
        </w:rPr>
        <w:t xml:space="preserve"> </w:t>
      </w:r>
      <w:r w:rsidR="002D3D2A" w:rsidRPr="00AC6F8E">
        <w:rPr>
          <w:rFonts w:hint="eastAsia"/>
          <w:rtl/>
          <w:lang w:eastAsia="en-US"/>
        </w:rPr>
        <w:t>עשיתם</w:t>
      </w:r>
      <w:r w:rsidR="002D3D2A" w:rsidRPr="00AC6F8E">
        <w:rPr>
          <w:rtl/>
          <w:lang w:eastAsia="en-US"/>
        </w:rPr>
        <w:t xml:space="preserve"> </w:t>
      </w:r>
      <w:r w:rsidR="002D3D2A" w:rsidRPr="00AC6F8E">
        <w:rPr>
          <w:rFonts w:hint="eastAsia"/>
          <w:rtl/>
          <w:lang w:eastAsia="en-US"/>
        </w:rPr>
        <w:t>חסד</w:t>
      </w:r>
      <w:r w:rsidR="002D3D2A" w:rsidRPr="00AC6F8E">
        <w:rPr>
          <w:rtl/>
          <w:lang w:eastAsia="en-US"/>
        </w:rPr>
        <w:t xml:space="preserve"> </w:t>
      </w:r>
      <w:r w:rsidR="002D3D2A" w:rsidRPr="00AC6F8E">
        <w:rPr>
          <w:rFonts w:hint="eastAsia"/>
          <w:rtl/>
          <w:lang w:eastAsia="en-US"/>
        </w:rPr>
        <w:t>עם</w:t>
      </w:r>
      <w:r w:rsidR="002D3D2A" w:rsidRPr="00AC6F8E">
        <w:rPr>
          <w:rtl/>
          <w:lang w:eastAsia="en-US"/>
        </w:rPr>
        <w:t xml:space="preserve"> </w:t>
      </w:r>
      <w:r w:rsidR="002D3D2A" w:rsidRPr="00AC6F8E">
        <w:rPr>
          <w:rFonts w:hint="eastAsia"/>
          <w:rtl/>
          <w:lang w:eastAsia="en-US"/>
        </w:rPr>
        <w:t>שאול</w:t>
      </w:r>
      <w:r w:rsidR="002D3D2A" w:rsidRPr="00AC6F8E">
        <w:rPr>
          <w:rtl/>
          <w:lang w:eastAsia="en-US"/>
        </w:rPr>
        <w:t xml:space="preserve"> </w:t>
      </w:r>
      <w:r w:rsidR="002D3D2A" w:rsidRPr="00AC6F8E">
        <w:rPr>
          <w:rFonts w:hint="eastAsia"/>
          <w:rtl/>
          <w:lang w:eastAsia="en-US"/>
        </w:rPr>
        <w:t>ועם</w:t>
      </w:r>
      <w:r w:rsidR="002D3D2A" w:rsidRPr="00AC6F8E">
        <w:rPr>
          <w:rtl/>
          <w:lang w:eastAsia="en-US"/>
        </w:rPr>
        <w:t xml:space="preserve"> </w:t>
      </w:r>
      <w:r w:rsidR="002D3D2A" w:rsidRPr="00AC6F8E">
        <w:rPr>
          <w:rFonts w:hint="eastAsia"/>
          <w:rtl/>
          <w:lang w:eastAsia="en-US"/>
        </w:rPr>
        <w:t>בניו</w:t>
      </w:r>
      <w:r w:rsidR="002D3D2A" w:rsidRPr="00AC6F8E">
        <w:rPr>
          <w:rtl/>
          <w:lang w:eastAsia="en-US"/>
        </w:rPr>
        <w:t xml:space="preserve">, </w:t>
      </w:r>
      <w:r w:rsidR="002D3D2A" w:rsidRPr="00AC6F8E">
        <w:rPr>
          <w:rFonts w:hint="eastAsia"/>
          <w:rtl/>
          <w:lang w:eastAsia="en-US"/>
        </w:rPr>
        <w:t>אף</w:t>
      </w:r>
      <w:r w:rsidR="002D3D2A" w:rsidRPr="00AC6F8E">
        <w:rPr>
          <w:rtl/>
          <w:lang w:eastAsia="en-US"/>
        </w:rPr>
        <w:t xml:space="preserve"> </w:t>
      </w:r>
      <w:r w:rsidR="002D3D2A" w:rsidRPr="00AC6F8E">
        <w:rPr>
          <w:rFonts w:hint="eastAsia"/>
          <w:rtl/>
          <w:lang w:eastAsia="en-US"/>
        </w:rPr>
        <w:t>אני</w:t>
      </w:r>
      <w:r w:rsidR="002D3D2A" w:rsidRPr="00AC6F8E">
        <w:rPr>
          <w:rtl/>
          <w:lang w:eastAsia="en-US"/>
        </w:rPr>
        <w:t xml:space="preserve"> </w:t>
      </w:r>
      <w:r w:rsidR="002D3D2A" w:rsidRPr="00AC6F8E">
        <w:rPr>
          <w:rFonts w:hint="eastAsia"/>
          <w:rtl/>
          <w:lang w:eastAsia="en-US"/>
        </w:rPr>
        <w:t>אתן</w:t>
      </w:r>
      <w:r w:rsidR="002D3D2A" w:rsidRPr="00AC6F8E">
        <w:rPr>
          <w:rtl/>
          <w:lang w:eastAsia="en-US"/>
        </w:rPr>
        <w:t xml:space="preserve"> </w:t>
      </w:r>
      <w:r w:rsidR="002D3D2A" w:rsidRPr="00AC6F8E">
        <w:rPr>
          <w:rFonts w:hint="eastAsia"/>
          <w:rtl/>
          <w:lang w:eastAsia="en-US"/>
        </w:rPr>
        <w:t>שכרכם</w:t>
      </w:r>
      <w:r w:rsidR="002D3D2A" w:rsidRPr="00AC6F8E">
        <w:rPr>
          <w:rtl/>
          <w:lang w:eastAsia="en-US"/>
        </w:rPr>
        <w:t xml:space="preserve"> </w:t>
      </w:r>
      <w:r w:rsidR="002D3D2A" w:rsidRPr="00AC6F8E">
        <w:rPr>
          <w:rFonts w:hint="eastAsia"/>
          <w:rtl/>
          <w:lang w:eastAsia="en-US"/>
        </w:rPr>
        <w:t>לבניכם</w:t>
      </w:r>
      <w:r w:rsidR="002D3D2A" w:rsidRPr="00AC6F8E">
        <w:rPr>
          <w:rtl/>
          <w:lang w:eastAsia="en-US"/>
        </w:rPr>
        <w:t xml:space="preserve"> </w:t>
      </w:r>
      <w:r w:rsidR="002D3D2A" w:rsidRPr="00AC6F8E">
        <w:rPr>
          <w:rFonts w:hint="eastAsia"/>
          <w:rtl/>
          <w:lang w:eastAsia="en-US"/>
        </w:rPr>
        <w:t>לעתיד</w:t>
      </w:r>
      <w:r w:rsidR="002D3D2A" w:rsidRPr="00AC6F8E">
        <w:rPr>
          <w:rtl/>
          <w:lang w:eastAsia="en-US"/>
        </w:rPr>
        <w:t xml:space="preserve"> </w:t>
      </w:r>
      <w:r w:rsidR="002D3D2A" w:rsidRPr="00AC6F8E">
        <w:rPr>
          <w:rFonts w:hint="eastAsia"/>
          <w:rtl/>
          <w:lang w:eastAsia="en-US"/>
        </w:rPr>
        <w:t>לב</w:t>
      </w:r>
      <w:r w:rsidR="003E4101">
        <w:rPr>
          <w:rFonts w:hint="cs"/>
          <w:rtl/>
          <w:lang w:eastAsia="en-US"/>
        </w:rPr>
        <w:t>ו</w:t>
      </w:r>
      <w:r w:rsidR="002D3D2A" w:rsidRPr="00AC6F8E">
        <w:rPr>
          <w:rFonts w:hint="eastAsia"/>
          <w:rtl/>
          <w:lang w:eastAsia="en-US"/>
        </w:rPr>
        <w:t>א</w:t>
      </w:r>
      <w:r w:rsidR="002D3D2A" w:rsidRPr="00AC6F8E">
        <w:rPr>
          <w:rtl/>
          <w:lang w:eastAsia="en-US"/>
        </w:rPr>
        <w:t xml:space="preserve">. </w:t>
      </w:r>
      <w:r w:rsidR="002D3D2A" w:rsidRPr="00AC6F8E">
        <w:rPr>
          <w:rFonts w:hint="eastAsia"/>
          <w:rtl/>
          <w:lang w:eastAsia="en-US"/>
        </w:rPr>
        <w:t>כשעתיד</w:t>
      </w:r>
      <w:r w:rsidR="002D3D2A" w:rsidRPr="00AC6F8E">
        <w:rPr>
          <w:rtl/>
          <w:lang w:eastAsia="en-US"/>
        </w:rPr>
        <w:t xml:space="preserve"> </w:t>
      </w:r>
      <w:r w:rsidR="002D3D2A" w:rsidRPr="00AC6F8E">
        <w:rPr>
          <w:rFonts w:hint="eastAsia"/>
          <w:rtl/>
          <w:lang w:eastAsia="en-US"/>
        </w:rPr>
        <w:t>הקב</w:t>
      </w:r>
      <w:r w:rsidR="002D3D2A" w:rsidRPr="00AC6F8E">
        <w:rPr>
          <w:rtl/>
          <w:lang w:eastAsia="en-US"/>
        </w:rPr>
        <w:t>"</w:t>
      </w:r>
      <w:r w:rsidR="002D3D2A" w:rsidRPr="00AC6F8E">
        <w:rPr>
          <w:rFonts w:hint="eastAsia"/>
          <w:rtl/>
          <w:lang w:eastAsia="en-US"/>
        </w:rPr>
        <w:t>ה</w:t>
      </w:r>
      <w:r w:rsidR="002D3D2A" w:rsidRPr="00AC6F8E">
        <w:rPr>
          <w:rtl/>
          <w:lang w:eastAsia="en-US"/>
        </w:rPr>
        <w:t xml:space="preserve"> </w:t>
      </w:r>
      <w:r w:rsidR="002D3D2A" w:rsidRPr="00AC6F8E">
        <w:rPr>
          <w:rFonts w:hint="eastAsia"/>
          <w:rtl/>
          <w:lang w:eastAsia="en-US"/>
        </w:rPr>
        <w:t>לקבץ</w:t>
      </w:r>
      <w:r w:rsidR="002D3D2A" w:rsidRPr="00AC6F8E">
        <w:rPr>
          <w:rtl/>
          <w:lang w:eastAsia="en-US"/>
        </w:rPr>
        <w:t xml:space="preserve"> </w:t>
      </w:r>
      <w:r w:rsidR="002D3D2A" w:rsidRPr="00AC6F8E">
        <w:rPr>
          <w:rFonts w:hint="eastAsia"/>
          <w:rtl/>
          <w:lang w:eastAsia="en-US"/>
        </w:rPr>
        <w:t>את</w:t>
      </w:r>
      <w:r w:rsidR="002D3D2A" w:rsidRPr="00AC6F8E">
        <w:rPr>
          <w:rtl/>
          <w:lang w:eastAsia="en-US"/>
        </w:rPr>
        <w:t xml:space="preserve"> </w:t>
      </w:r>
      <w:r w:rsidR="002D3D2A" w:rsidRPr="00AC6F8E">
        <w:rPr>
          <w:rFonts w:hint="eastAsia"/>
          <w:rtl/>
          <w:lang w:eastAsia="en-US"/>
        </w:rPr>
        <w:t>ישראל</w:t>
      </w:r>
      <w:r w:rsidR="002D3D2A" w:rsidRPr="00AC6F8E">
        <w:rPr>
          <w:rtl/>
          <w:lang w:eastAsia="en-US"/>
        </w:rPr>
        <w:t xml:space="preserve">, </w:t>
      </w:r>
      <w:r w:rsidR="002D3D2A" w:rsidRPr="00AC6F8E">
        <w:rPr>
          <w:rFonts w:hint="eastAsia"/>
          <w:rtl/>
          <w:lang w:eastAsia="en-US"/>
        </w:rPr>
        <w:t>ראשון</w:t>
      </w:r>
      <w:r w:rsidR="002D3D2A" w:rsidRPr="00AC6F8E">
        <w:rPr>
          <w:rtl/>
          <w:lang w:eastAsia="en-US"/>
        </w:rPr>
        <w:t xml:space="preserve"> </w:t>
      </w:r>
      <w:r w:rsidR="002D3D2A" w:rsidRPr="00AC6F8E">
        <w:rPr>
          <w:rFonts w:hint="eastAsia"/>
          <w:rtl/>
          <w:lang w:eastAsia="en-US"/>
        </w:rPr>
        <w:t>הוא</w:t>
      </w:r>
      <w:r w:rsidR="002D3D2A" w:rsidRPr="00AC6F8E">
        <w:rPr>
          <w:rtl/>
          <w:lang w:eastAsia="en-US"/>
        </w:rPr>
        <w:t xml:space="preserve"> </w:t>
      </w:r>
      <w:r w:rsidR="002D3D2A" w:rsidRPr="00AC6F8E">
        <w:rPr>
          <w:rFonts w:hint="eastAsia"/>
          <w:rtl/>
          <w:lang w:eastAsia="en-US"/>
        </w:rPr>
        <w:t>מקבץ</w:t>
      </w:r>
      <w:r w:rsidR="002D3D2A" w:rsidRPr="00AC6F8E">
        <w:rPr>
          <w:rtl/>
          <w:lang w:eastAsia="en-US"/>
        </w:rPr>
        <w:t xml:space="preserve"> </w:t>
      </w:r>
      <w:r w:rsidR="002D3D2A" w:rsidRPr="00AC6F8E">
        <w:rPr>
          <w:rFonts w:hint="eastAsia"/>
          <w:rtl/>
          <w:lang w:eastAsia="en-US"/>
        </w:rPr>
        <w:t>חצי</w:t>
      </w:r>
      <w:r w:rsidR="002D3D2A" w:rsidRPr="00AC6F8E">
        <w:rPr>
          <w:rtl/>
          <w:lang w:eastAsia="en-US"/>
        </w:rPr>
        <w:t xml:space="preserve"> </w:t>
      </w:r>
      <w:r w:rsidR="002D3D2A" w:rsidRPr="00AC6F8E">
        <w:rPr>
          <w:rFonts w:hint="eastAsia"/>
          <w:rtl/>
          <w:lang w:eastAsia="en-US"/>
        </w:rPr>
        <w:t>שבט</w:t>
      </w:r>
      <w:r w:rsidR="002D3D2A" w:rsidRPr="00AC6F8E">
        <w:rPr>
          <w:rtl/>
          <w:lang w:eastAsia="en-US"/>
        </w:rPr>
        <w:t xml:space="preserve"> </w:t>
      </w:r>
      <w:r w:rsidR="002D3D2A" w:rsidRPr="00AC6F8E">
        <w:rPr>
          <w:rFonts w:hint="eastAsia"/>
          <w:rtl/>
          <w:lang w:eastAsia="en-US"/>
        </w:rPr>
        <w:t>מנשה</w:t>
      </w:r>
      <w:r w:rsidR="002D3D2A" w:rsidRPr="00AC6F8E">
        <w:rPr>
          <w:rtl/>
          <w:lang w:eastAsia="en-US"/>
        </w:rPr>
        <w:t xml:space="preserve">, </w:t>
      </w:r>
      <w:r w:rsidR="002D3D2A" w:rsidRPr="00AC6F8E">
        <w:rPr>
          <w:rFonts w:hint="eastAsia"/>
          <w:rtl/>
          <w:lang w:eastAsia="en-US"/>
        </w:rPr>
        <w:t>שנאמר</w:t>
      </w:r>
      <w:r>
        <w:rPr>
          <w:rFonts w:hint="cs"/>
          <w:rtl/>
          <w:lang w:eastAsia="en-US"/>
        </w:rPr>
        <w:t>:</w:t>
      </w:r>
      <w:r w:rsidR="002D3D2A" w:rsidRPr="00AC6F8E">
        <w:rPr>
          <w:rtl/>
          <w:lang w:eastAsia="en-US"/>
        </w:rPr>
        <w:t xml:space="preserve"> </w:t>
      </w:r>
      <w:r>
        <w:rPr>
          <w:rFonts w:hint="cs"/>
          <w:rtl/>
          <w:lang w:eastAsia="en-US"/>
        </w:rPr>
        <w:t>"</w:t>
      </w:r>
      <w:r w:rsidR="002D3D2A" w:rsidRPr="00AC6F8E">
        <w:rPr>
          <w:rFonts w:hint="eastAsia"/>
          <w:rtl/>
          <w:lang w:eastAsia="en-US"/>
        </w:rPr>
        <w:t>לי</w:t>
      </w:r>
      <w:r w:rsidR="002D3D2A" w:rsidRPr="00AC6F8E">
        <w:rPr>
          <w:rtl/>
          <w:lang w:eastAsia="en-US"/>
        </w:rPr>
        <w:t xml:space="preserve"> </w:t>
      </w:r>
      <w:r w:rsidR="002D3D2A" w:rsidRPr="00AC6F8E">
        <w:rPr>
          <w:rFonts w:hint="eastAsia"/>
          <w:rtl/>
          <w:lang w:eastAsia="en-US"/>
        </w:rPr>
        <w:t>גלעד</w:t>
      </w:r>
      <w:r w:rsidR="002D3D2A" w:rsidRPr="00AC6F8E">
        <w:rPr>
          <w:rtl/>
          <w:lang w:eastAsia="en-US"/>
        </w:rPr>
        <w:t xml:space="preserve"> </w:t>
      </w:r>
      <w:r w:rsidR="002D3D2A" w:rsidRPr="00AC6F8E">
        <w:rPr>
          <w:rFonts w:hint="eastAsia"/>
          <w:rtl/>
          <w:lang w:eastAsia="en-US"/>
        </w:rPr>
        <w:t>ולי</w:t>
      </w:r>
      <w:r w:rsidR="002D3D2A" w:rsidRPr="00AC6F8E">
        <w:rPr>
          <w:rtl/>
          <w:lang w:eastAsia="en-US"/>
        </w:rPr>
        <w:t xml:space="preserve"> </w:t>
      </w:r>
      <w:r w:rsidR="002D3D2A" w:rsidRPr="00AC6F8E">
        <w:rPr>
          <w:rFonts w:hint="eastAsia"/>
          <w:rtl/>
          <w:lang w:eastAsia="en-US"/>
        </w:rPr>
        <w:t>מנשה</w:t>
      </w:r>
      <w:r>
        <w:rPr>
          <w:rFonts w:hint="cs"/>
          <w:rtl/>
          <w:lang w:eastAsia="en-US"/>
        </w:rPr>
        <w:t>"</w:t>
      </w:r>
      <w:r w:rsidR="002D3D2A" w:rsidRPr="00AC6F8E">
        <w:rPr>
          <w:rtl/>
          <w:lang w:eastAsia="en-US"/>
        </w:rPr>
        <w:t>.</w:t>
      </w:r>
      <w:r w:rsidR="007F636F">
        <w:rPr>
          <w:rStyle w:val="a5"/>
          <w:rtl/>
          <w:lang w:eastAsia="en-US"/>
        </w:rPr>
        <w:footnoteReference w:id="38"/>
      </w:r>
    </w:p>
    <w:p w14:paraId="0EFB254A" w14:textId="77777777" w:rsidR="00C97C2A" w:rsidRDefault="00C97C2A" w:rsidP="00013A6B">
      <w:pPr>
        <w:pStyle w:val="ab"/>
        <w:rPr>
          <w:rFonts w:hint="cs"/>
          <w:rtl/>
          <w:lang w:eastAsia="en-US"/>
        </w:rPr>
      </w:pPr>
      <w:r>
        <w:rPr>
          <w:rFonts w:hint="cs"/>
          <w:rtl/>
          <w:lang w:eastAsia="en-US"/>
        </w:rPr>
        <w:t>אחרית דבר</w:t>
      </w:r>
    </w:p>
    <w:p w14:paraId="53D24E04" w14:textId="77777777" w:rsidR="00C97C2A" w:rsidRPr="00013A6B" w:rsidRDefault="00C97C2A" w:rsidP="00C97C2A">
      <w:pPr>
        <w:pStyle w:val="ac"/>
        <w:rPr>
          <w:rFonts w:ascii="Narkisim" w:hAnsi="Narkisim" w:cs="Narkisim"/>
          <w:rtl/>
          <w:lang w:eastAsia="en-US"/>
        </w:rPr>
      </w:pPr>
      <w:r w:rsidRPr="00013A6B">
        <w:rPr>
          <w:rFonts w:ascii="Narkisim" w:hAnsi="Narkisim" w:cs="Narkisim"/>
          <w:rtl/>
          <w:lang w:eastAsia="en-US"/>
        </w:rPr>
        <w:t xml:space="preserve">לאחר השלמת הדף, התגלגל ובא לידינו הסיפור המופלא על בני בארי או בארה אשר שופך אור נוסף על סופם של שבטי עבר הירדן המזרחי, בפרט שבט ראובן, ועל האפשרות שבגולת בבל שבו מקצתם, אם לא כולם, והתחברו לגולי בבל ומשם אולי גם חזרה לזרם המרכזי של עם ישראל. </w:t>
      </w:r>
      <w:r w:rsidR="00013A6B">
        <w:rPr>
          <w:rFonts w:ascii="Narkisim" w:hAnsi="Narkisim" w:cs="Narkisim" w:hint="cs"/>
          <w:rtl/>
          <w:lang w:eastAsia="en-US"/>
        </w:rPr>
        <w:t>נראה שסיפור זה שווה עיון נוסף ודף בפני עצמו למרות המקורות המועטים שיש לו.</w:t>
      </w:r>
    </w:p>
    <w:p w14:paraId="4607C9E4" w14:textId="77777777" w:rsidR="00C97C2A" w:rsidRDefault="00C97C2A" w:rsidP="00C97C2A">
      <w:pPr>
        <w:pStyle w:val="ab"/>
        <w:rPr>
          <w:rtl/>
          <w:lang w:eastAsia="en-US"/>
        </w:rPr>
      </w:pPr>
      <w:r>
        <w:rPr>
          <w:rtl/>
          <w:lang w:eastAsia="en-US"/>
        </w:rPr>
        <w:t>דברי הימים א פרק ה</w:t>
      </w:r>
      <w:r>
        <w:rPr>
          <w:rFonts w:hint="cs"/>
          <w:rtl/>
          <w:lang w:eastAsia="en-US"/>
        </w:rPr>
        <w:t xml:space="preserve"> פסוק ו</w:t>
      </w:r>
    </w:p>
    <w:p w14:paraId="33D912E2" w14:textId="77777777" w:rsidR="00C97C2A" w:rsidRDefault="00C97C2A" w:rsidP="00C97C2A">
      <w:pPr>
        <w:pStyle w:val="ac"/>
        <w:rPr>
          <w:rFonts w:hint="cs"/>
          <w:rtl/>
          <w:lang w:eastAsia="en-US"/>
        </w:rPr>
      </w:pPr>
      <w:r>
        <w:rPr>
          <w:rtl/>
          <w:lang w:eastAsia="en-US"/>
        </w:rPr>
        <w:t>בְּאֵרָה בְנוֹ אֲשֶׁר הֶגְלָה תִּלְּגַת פִּלְנְאֶסֶר מֶלֶךְ אַשֻּׁר הוּא נָשִׂיא לָראוּבֵנִי:</w:t>
      </w:r>
      <w:r>
        <w:rPr>
          <w:rStyle w:val="a5"/>
          <w:rtl/>
          <w:lang w:eastAsia="en-US"/>
        </w:rPr>
        <w:footnoteReference w:id="39"/>
      </w:r>
    </w:p>
    <w:p w14:paraId="29B646E3" w14:textId="77777777" w:rsidR="00C97C2A" w:rsidRDefault="00C97C2A" w:rsidP="00C97C2A">
      <w:pPr>
        <w:pStyle w:val="ab"/>
        <w:rPr>
          <w:rtl/>
        </w:rPr>
      </w:pPr>
      <w:r>
        <w:rPr>
          <w:rtl/>
        </w:rPr>
        <w:t>פסיקתא רבתי (איש שלום) פיסקא כח</w:t>
      </w:r>
      <w:r w:rsidR="00822F38">
        <w:rPr>
          <w:rFonts w:hint="cs"/>
          <w:rtl/>
        </w:rPr>
        <w:t xml:space="preserve">, מדרש תהלים קלז </w:t>
      </w:r>
      <w:r w:rsidR="00822F38">
        <w:rPr>
          <w:rtl/>
        </w:rPr>
        <w:t>–</w:t>
      </w:r>
      <w:r w:rsidR="00822F38">
        <w:rPr>
          <w:rFonts w:hint="cs"/>
          <w:rtl/>
        </w:rPr>
        <w:t xml:space="preserve"> על נהרות בבל</w:t>
      </w:r>
      <w:r>
        <w:rPr>
          <w:rtl/>
        </w:rPr>
        <w:t xml:space="preserve"> </w:t>
      </w:r>
    </w:p>
    <w:p w14:paraId="50CA43B0" w14:textId="77777777" w:rsidR="00822F38" w:rsidRDefault="00C97C2A" w:rsidP="00C97C2A">
      <w:pPr>
        <w:pStyle w:val="ac"/>
        <w:rPr>
          <w:rFonts w:hint="cs"/>
          <w:rtl/>
        </w:rPr>
      </w:pPr>
      <w:r>
        <w:rPr>
          <w:rFonts w:hint="cs"/>
          <w:rtl/>
        </w:rPr>
        <w:t xml:space="preserve">... </w:t>
      </w:r>
      <w:r>
        <w:rPr>
          <w:rtl/>
        </w:rPr>
        <w:t>מיד ירדו, לא מלאכי השרת בלבד אלא אף הקב"ה נשא עמהם, אלמלא מקרא כתוב אי אפשר לאומרו</w:t>
      </w:r>
      <w:r>
        <w:rPr>
          <w:rFonts w:hint="cs"/>
          <w:rtl/>
        </w:rPr>
        <w:t>:</w:t>
      </w:r>
      <w:r>
        <w:rPr>
          <w:rtl/>
        </w:rPr>
        <w:t xml:space="preserve"> </w:t>
      </w:r>
      <w:r>
        <w:rPr>
          <w:rFonts w:hint="cs"/>
          <w:rtl/>
        </w:rPr>
        <w:t>"</w:t>
      </w:r>
      <w:r>
        <w:rPr>
          <w:rtl/>
        </w:rPr>
        <w:t>לְמַעַנְכֶם שִׁלַּחְתִּי בָבֶלָה</w:t>
      </w:r>
      <w:r>
        <w:rPr>
          <w:rFonts w:hint="cs"/>
          <w:rtl/>
        </w:rPr>
        <w:t xml:space="preserve">" </w:t>
      </w:r>
      <w:r>
        <w:rPr>
          <w:rtl/>
        </w:rPr>
        <w:t>(ישעיהו</w:t>
      </w:r>
      <w:r>
        <w:rPr>
          <w:rFonts w:hint="cs"/>
          <w:rtl/>
        </w:rPr>
        <w:t xml:space="preserve"> </w:t>
      </w:r>
      <w:r>
        <w:rPr>
          <w:rtl/>
        </w:rPr>
        <w:t>מג יד).</w:t>
      </w:r>
      <w:r w:rsidR="00CC35AC">
        <w:rPr>
          <w:rStyle w:val="a5"/>
          <w:rtl/>
        </w:rPr>
        <w:footnoteReference w:id="40"/>
      </w:r>
      <w:r>
        <w:rPr>
          <w:rtl/>
        </w:rPr>
        <w:t xml:space="preserve"> וכל ישראל באים הגולה יצאו לקראתם</w:t>
      </w:r>
      <w:r>
        <w:rPr>
          <w:rFonts w:hint="cs"/>
          <w:rtl/>
        </w:rPr>
        <w:t>:</w:t>
      </w:r>
      <w:r>
        <w:rPr>
          <w:rtl/>
        </w:rPr>
        <w:t xml:space="preserve"> בני בארי ובני מדינות אחרות והיו רואים אותם מוטלים בשלשלאות של ברזל, היו מתמהין ובוכים עליהם ואומרי</w:t>
      </w:r>
      <w:r>
        <w:rPr>
          <w:rFonts w:hint="cs"/>
          <w:rtl/>
        </w:rPr>
        <w:t>ם: "</w:t>
      </w:r>
      <w:r>
        <w:rPr>
          <w:rtl/>
        </w:rPr>
        <w:t>עם ה' אלה ומארצו יצאו</w:t>
      </w:r>
      <w:r>
        <w:rPr>
          <w:rFonts w:hint="cs"/>
          <w:rtl/>
        </w:rPr>
        <w:t>"</w:t>
      </w:r>
      <w:r>
        <w:rPr>
          <w:rtl/>
        </w:rPr>
        <w:t xml:space="preserve"> (יחזקאל לו כ) דבוודאי דאילו הם.</w:t>
      </w:r>
      <w:r w:rsidRPr="00236E71">
        <w:rPr>
          <w:rtl/>
        </w:rPr>
        <w:t xml:space="preserve"> </w:t>
      </w:r>
      <w:r>
        <w:rPr>
          <w:rtl/>
        </w:rPr>
        <w:t>מה עשו בני בארי</w:t>
      </w:r>
      <w:r>
        <w:rPr>
          <w:rFonts w:hint="cs"/>
          <w:rtl/>
        </w:rPr>
        <w:t>?</w:t>
      </w:r>
      <w:r>
        <w:rPr>
          <w:rtl/>
        </w:rPr>
        <w:t xml:space="preserve"> באותה שעה הפשיטו את עבדיהם ואת שפחותיהם והקריבום דורון לנבוכדנצר</w:t>
      </w:r>
      <w:r>
        <w:rPr>
          <w:rFonts w:hint="cs"/>
          <w:rtl/>
        </w:rPr>
        <w:t>.</w:t>
      </w:r>
      <w:r>
        <w:rPr>
          <w:rtl/>
        </w:rPr>
        <w:t xml:space="preserve"> אמר להם</w:t>
      </w:r>
      <w:r>
        <w:rPr>
          <w:rFonts w:hint="cs"/>
          <w:rtl/>
        </w:rPr>
        <w:t>:</w:t>
      </w:r>
      <w:r>
        <w:rPr>
          <w:rtl/>
        </w:rPr>
        <w:t xml:space="preserve"> על מה אתם עושים כך</w:t>
      </w:r>
      <w:r>
        <w:rPr>
          <w:rFonts w:hint="cs"/>
          <w:rtl/>
        </w:rPr>
        <w:t>?</w:t>
      </w:r>
      <w:r>
        <w:rPr>
          <w:rtl/>
        </w:rPr>
        <w:t xml:space="preserve"> אמרו לו</w:t>
      </w:r>
      <w:r>
        <w:rPr>
          <w:rFonts w:hint="cs"/>
          <w:rtl/>
        </w:rPr>
        <w:t>:</w:t>
      </w:r>
      <w:r>
        <w:rPr>
          <w:rtl/>
        </w:rPr>
        <w:t xml:space="preserve"> אנו אומרים שמא מלך אוהב ערומים אתה</w:t>
      </w:r>
      <w:r>
        <w:rPr>
          <w:rFonts w:hint="cs"/>
          <w:rtl/>
        </w:rPr>
        <w:t>.</w:t>
      </w:r>
      <w:r>
        <w:rPr>
          <w:rtl/>
        </w:rPr>
        <w:t xml:space="preserve"> אמר להם</w:t>
      </w:r>
      <w:r>
        <w:rPr>
          <w:rFonts w:hint="cs"/>
          <w:rtl/>
        </w:rPr>
        <w:t>:</w:t>
      </w:r>
      <w:r>
        <w:rPr>
          <w:rtl/>
        </w:rPr>
        <w:t xml:space="preserve"> הואיל ואינו אלא דרך בזיון</w:t>
      </w:r>
      <w:r>
        <w:rPr>
          <w:rFonts w:hint="cs"/>
          <w:rtl/>
        </w:rPr>
        <w:t>,</w:t>
      </w:r>
      <w:r>
        <w:rPr>
          <w:rtl/>
        </w:rPr>
        <w:t xml:space="preserve"> לכו והלבישום לישראל</w:t>
      </w:r>
      <w:r>
        <w:rPr>
          <w:rFonts w:hint="cs"/>
          <w:rtl/>
        </w:rPr>
        <w:t>.</w:t>
      </w:r>
      <w:r w:rsidR="00837378">
        <w:rPr>
          <w:rStyle w:val="a5"/>
          <w:rtl/>
        </w:rPr>
        <w:footnoteReference w:id="41"/>
      </w:r>
      <w:r>
        <w:rPr>
          <w:rtl/>
        </w:rPr>
        <w:t xml:space="preserve"> </w:t>
      </w:r>
    </w:p>
    <w:p w14:paraId="7A938CE1" w14:textId="77777777" w:rsidR="00C97C2A" w:rsidRDefault="00C97C2A" w:rsidP="00C97C2A">
      <w:pPr>
        <w:pStyle w:val="ac"/>
        <w:rPr>
          <w:rFonts w:hint="cs"/>
          <w:rtl/>
          <w:lang w:eastAsia="en-US"/>
        </w:rPr>
      </w:pPr>
      <w:r>
        <w:rPr>
          <w:rtl/>
        </w:rPr>
        <w:t>מה שכרן של בני בארי</w:t>
      </w:r>
      <w:r>
        <w:rPr>
          <w:rFonts w:hint="cs"/>
          <w:rtl/>
        </w:rPr>
        <w:t>?</w:t>
      </w:r>
      <w:r>
        <w:rPr>
          <w:rtl/>
        </w:rPr>
        <w:t xml:space="preserve"> נטה עליהם הקב</w:t>
      </w:r>
      <w:r>
        <w:rPr>
          <w:rFonts w:hint="cs"/>
          <w:rtl/>
        </w:rPr>
        <w:t xml:space="preserve">"ה </w:t>
      </w:r>
      <w:r>
        <w:rPr>
          <w:rtl/>
        </w:rPr>
        <w:t>חסד מכל ארץ ישראל</w:t>
      </w:r>
      <w:r>
        <w:rPr>
          <w:rFonts w:hint="cs"/>
          <w:rtl/>
        </w:rPr>
        <w:t>.</w:t>
      </w:r>
      <w:r>
        <w:rPr>
          <w:rtl/>
        </w:rPr>
        <w:t xml:space="preserve"> ואין לך בארץ ישראל שהיו יפים ביותר אלא בני בארי, אמרו</w:t>
      </w:r>
      <w:r>
        <w:rPr>
          <w:rFonts w:hint="cs"/>
          <w:rtl/>
        </w:rPr>
        <w:t>:</w:t>
      </w:r>
      <w:r>
        <w:rPr>
          <w:rtl/>
        </w:rPr>
        <w:t xml:space="preserve"> כל אדם שנכנס לשם אינו מבקש לצאת בלא עבירה.</w:t>
      </w:r>
      <w:r w:rsidR="00013A6B">
        <w:rPr>
          <w:rStyle w:val="a5"/>
          <w:rtl/>
          <w:lang w:eastAsia="en-US"/>
        </w:rPr>
        <w:footnoteReference w:id="42"/>
      </w:r>
    </w:p>
    <w:p w14:paraId="09907AB2" w14:textId="77777777" w:rsidR="00C97C2A" w:rsidRDefault="00C97C2A" w:rsidP="00822F38">
      <w:pPr>
        <w:pStyle w:val="ab"/>
        <w:rPr>
          <w:rtl/>
          <w:lang w:eastAsia="en-US"/>
        </w:rPr>
      </w:pPr>
      <w:r>
        <w:rPr>
          <w:rtl/>
          <w:lang w:eastAsia="en-US"/>
        </w:rPr>
        <w:t xml:space="preserve">פסיקתא דרב כהנא (מנדלבוים) פיסקא כד - שובה </w:t>
      </w:r>
    </w:p>
    <w:p w14:paraId="06BFA1F6" w14:textId="77777777" w:rsidR="00C97C2A" w:rsidRDefault="00C97C2A" w:rsidP="00822F38">
      <w:pPr>
        <w:pStyle w:val="ac"/>
        <w:rPr>
          <w:rFonts w:hint="cs"/>
          <w:rtl/>
          <w:lang w:eastAsia="en-US"/>
        </w:rPr>
      </w:pPr>
      <w:r>
        <w:rPr>
          <w:rtl/>
          <w:lang w:eastAsia="en-US"/>
        </w:rPr>
        <w:t>אמ</w:t>
      </w:r>
      <w:r>
        <w:rPr>
          <w:rFonts w:hint="cs"/>
          <w:rtl/>
          <w:lang w:eastAsia="en-US"/>
        </w:rPr>
        <w:t>ר</w:t>
      </w:r>
      <w:r>
        <w:rPr>
          <w:rtl/>
          <w:lang w:eastAsia="en-US"/>
        </w:rPr>
        <w:t xml:space="preserve"> לו הק</w:t>
      </w:r>
      <w:r>
        <w:rPr>
          <w:rFonts w:hint="cs"/>
          <w:rtl/>
          <w:lang w:eastAsia="en-US"/>
        </w:rPr>
        <w:t xml:space="preserve">ב"ה: </w:t>
      </w:r>
      <w:r>
        <w:rPr>
          <w:rtl/>
          <w:lang w:eastAsia="en-US"/>
        </w:rPr>
        <w:t>אתה ביקשתה למחזרי</w:t>
      </w:r>
      <w:r w:rsidR="00822F38">
        <w:rPr>
          <w:rFonts w:hint="cs"/>
          <w:rtl/>
          <w:lang w:eastAsia="en-US"/>
        </w:rPr>
        <w:t>ה</w:t>
      </w:r>
      <w:r>
        <w:rPr>
          <w:rtl/>
          <w:lang w:eastAsia="en-US"/>
        </w:rPr>
        <w:t xml:space="preserve"> ברא חביבא לאבוי,</w:t>
      </w:r>
      <w:r w:rsidR="00822F38">
        <w:rPr>
          <w:rStyle w:val="a5"/>
          <w:rtl/>
          <w:lang w:eastAsia="en-US"/>
        </w:rPr>
        <w:footnoteReference w:id="43"/>
      </w:r>
      <w:r>
        <w:rPr>
          <w:rtl/>
          <w:lang w:eastAsia="en-US"/>
        </w:rPr>
        <w:t xml:space="preserve"> חייך שבן בנך מחזיר את ישראל לאביהם שבשמים</w:t>
      </w:r>
      <w:r>
        <w:rPr>
          <w:rFonts w:hint="cs"/>
          <w:rtl/>
          <w:lang w:eastAsia="en-US"/>
        </w:rPr>
        <w:t>.</w:t>
      </w:r>
      <w:r>
        <w:rPr>
          <w:rtl/>
          <w:lang w:eastAsia="en-US"/>
        </w:rPr>
        <w:t xml:space="preserve"> ואיזה זה</w:t>
      </w:r>
      <w:r>
        <w:rPr>
          <w:rFonts w:hint="cs"/>
          <w:rtl/>
          <w:lang w:eastAsia="en-US"/>
        </w:rPr>
        <w:t>?</w:t>
      </w:r>
      <w:r>
        <w:rPr>
          <w:rtl/>
          <w:lang w:eastAsia="en-US"/>
        </w:rPr>
        <w:t xml:space="preserve"> זה הושע, הד</w:t>
      </w:r>
      <w:r>
        <w:rPr>
          <w:rFonts w:hint="cs"/>
          <w:rtl/>
          <w:lang w:eastAsia="en-US"/>
        </w:rPr>
        <w:t xml:space="preserve">א הוא </w:t>
      </w:r>
      <w:r>
        <w:rPr>
          <w:rtl/>
          <w:lang w:eastAsia="en-US"/>
        </w:rPr>
        <w:t>דכת</w:t>
      </w:r>
      <w:r>
        <w:rPr>
          <w:rFonts w:hint="cs"/>
          <w:rtl/>
          <w:lang w:eastAsia="en-US"/>
        </w:rPr>
        <w:t>יב: "</w:t>
      </w:r>
      <w:r>
        <w:rPr>
          <w:rtl/>
          <w:lang w:eastAsia="en-US"/>
        </w:rPr>
        <w:t>דבר י"י אשר היה אל הושע בן בארי</w:t>
      </w:r>
      <w:r>
        <w:rPr>
          <w:rFonts w:hint="cs"/>
          <w:rtl/>
          <w:lang w:eastAsia="en-US"/>
        </w:rPr>
        <w:t>"</w:t>
      </w:r>
      <w:r>
        <w:rPr>
          <w:rtl/>
          <w:lang w:eastAsia="en-US"/>
        </w:rPr>
        <w:t xml:space="preserve"> (הושע א א), וכת</w:t>
      </w:r>
      <w:r>
        <w:rPr>
          <w:rFonts w:hint="cs"/>
          <w:rtl/>
          <w:lang w:eastAsia="en-US"/>
        </w:rPr>
        <w:t>יב: "</w:t>
      </w:r>
      <w:r>
        <w:rPr>
          <w:rtl/>
          <w:lang w:eastAsia="en-US"/>
        </w:rPr>
        <w:t>בארה בנו</w:t>
      </w:r>
      <w:r>
        <w:rPr>
          <w:rFonts w:hint="cs"/>
          <w:rtl/>
          <w:lang w:eastAsia="en-US"/>
        </w:rPr>
        <w:t>"</w:t>
      </w:r>
      <w:r>
        <w:rPr>
          <w:rtl/>
          <w:lang w:eastAsia="en-US"/>
        </w:rPr>
        <w:t xml:space="preserve"> (דברי הימים א ה ו). ולמה נקרא שמו בארה</w:t>
      </w:r>
      <w:r>
        <w:rPr>
          <w:rFonts w:hint="cs"/>
          <w:rtl/>
          <w:lang w:eastAsia="en-US"/>
        </w:rPr>
        <w:t>?</w:t>
      </w:r>
      <w:r>
        <w:rPr>
          <w:rtl/>
          <w:lang w:eastAsia="en-US"/>
        </w:rPr>
        <w:t xml:space="preserve"> שהוא בארה של תורה. ולמה מת בארה בגולה</w:t>
      </w:r>
      <w:r>
        <w:rPr>
          <w:rFonts w:hint="cs"/>
          <w:rtl/>
          <w:lang w:eastAsia="en-US"/>
        </w:rPr>
        <w:t>?</w:t>
      </w:r>
      <w:r>
        <w:rPr>
          <w:rtl/>
          <w:lang w:eastAsia="en-US"/>
        </w:rPr>
        <w:t xml:space="preserve"> בשביל שיחזרו עשרת השבטים בזכותו.</w:t>
      </w:r>
      <w:r w:rsidR="00CC35AC">
        <w:rPr>
          <w:rStyle w:val="a5"/>
          <w:rtl/>
          <w:lang w:eastAsia="en-US"/>
        </w:rPr>
        <w:footnoteReference w:id="44"/>
      </w:r>
    </w:p>
    <w:p w14:paraId="00B4FCB0" w14:textId="77777777" w:rsidR="001F62FA" w:rsidRPr="00AC6F8E" w:rsidRDefault="001F62FA" w:rsidP="00D56B0D">
      <w:pPr>
        <w:pStyle w:val="ad"/>
        <w:spacing w:before="240"/>
        <w:rPr>
          <w:rFonts w:hint="cs"/>
          <w:rtl/>
        </w:rPr>
      </w:pPr>
      <w:r w:rsidRPr="00AC6F8E">
        <w:rPr>
          <w:rtl/>
        </w:rPr>
        <w:t>שבת שלום</w:t>
      </w:r>
      <w:r w:rsidRPr="00AC6F8E">
        <w:rPr>
          <w:rFonts w:hint="cs"/>
          <w:rtl/>
        </w:rPr>
        <w:t xml:space="preserve"> </w:t>
      </w:r>
    </w:p>
    <w:p w14:paraId="3A4EA6C2" w14:textId="77777777" w:rsidR="001F62FA" w:rsidRPr="00AC6F8E" w:rsidRDefault="001F62FA" w:rsidP="001F62FA">
      <w:pPr>
        <w:pStyle w:val="ad"/>
        <w:rPr>
          <w:rFonts w:hint="cs"/>
          <w:rtl/>
        </w:rPr>
      </w:pPr>
      <w:r w:rsidRPr="00AC6F8E">
        <w:rPr>
          <w:rtl/>
        </w:rPr>
        <w:t>מחלקי המים</w:t>
      </w:r>
    </w:p>
    <w:p w14:paraId="76602A81" w14:textId="77777777" w:rsidR="000433F0" w:rsidRPr="00AC6F8E" w:rsidRDefault="001F62FA" w:rsidP="007A1BE1">
      <w:pPr>
        <w:pStyle w:val="ac"/>
        <w:spacing w:before="240"/>
        <w:rPr>
          <w:rFonts w:hint="cs"/>
          <w:rtl/>
          <w:lang w:eastAsia="en-US"/>
        </w:rPr>
      </w:pPr>
      <w:r w:rsidRPr="00250C9C">
        <w:rPr>
          <w:rFonts w:cs="Narkisim" w:hint="cs"/>
          <w:b/>
          <w:bCs/>
          <w:szCs w:val="22"/>
          <w:rtl/>
        </w:rPr>
        <w:t>מים אחרונים:</w:t>
      </w:r>
      <w:r w:rsidRPr="00AC6F8E">
        <w:rPr>
          <w:rFonts w:cs="Narkisim" w:hint="cs"/>
          <w:szCs w:val="22"/>
          <w:rtl/>
        </w:rPr>
        <w:t xml:space="preserve"> זכו שניים וחצי השבטים שהקדשנו להם שני </w:t>
      </w:r>
      <w:r w:rsidR="00A6712A">
        <w:rPr>
          <w:rFonts w:cs="Narkisim" w:hint="cs"/>
          <w:szCs w:val="22"/>
          <w:rtl/>
        </w:rPr>
        <w:t>גיליונות</w:t>
      </w:r>
      <w:r w:rsidRPr="00AC6F8E">
        <w:rPr>
          <w:rFonts w:cs="Narkisim" w:hint="cs"/>
          <w:szCs w:val="22"/>
          <w:rtl/>
        </w:rPr>
        <w:t xml:space="preserve"> </w:t>
      </w:r>
      <w:r w:rsidR="007A1BE1">
        <w:rPr>
          <w:rFonts w:cs="Narkisim" w:hint="cs"/>
          <w:szCs w:val="22"/>
          <w:rtl/>
        </w:rPr>
        <w:t xml:space="preserve">על פני </w:t>
      </w:r>
      <w:r w:rsidR="007002EF">
        <w:rPr>
          <w:rFonts w:cs="Narkisim" w:hint="cs"/>
          <w:szCs w:val="22"/>
          <w:rtl/>
        </w:rPr>
        <w:t>1</w:t>
      </w:r>
      <w:r w:rsidR="00020A16">
        <w:rPr>
          <w:rFonts w:cs="Narkisim" w:hint="cs"/>
          <w:szCs w:val="22"/>
          <w:rtl/>
        </w:rPr>
        <w:t>2</w:t>
      </w:r>
      <w:r w:rsidR="00942B1B">
        <w:rPr>
          <w:rFonts w:cs="Narkisim" w:hint="cs"/>
          <w:szCs w:val="22"/>
          <w:rtl/>
        </w:rPr>
        <w:t xml:space="preserve"> </w:t>
      </w:r>
      <w:r w:rsidR="00310CF6" w:rsidRPr="00AC6F8E">
        <w:rPr>
          <w:rFonts w:cs="Narkisim" w:hint="cs"/>
          <w:szCs w:val="22"/>
          <w:rtl/>
        </w:rPr>
        <w:t>עמודים,</w:t>
      </w:r>
      <w:r w:rsidRPr="00AC6F8E">
        <w:rPr>
          <w:rFonts w:cs="Narkisim" w:hint="cs"/>
          <w:szCs w:val="22"/>
          <w:rtl/>
        </w:rPr>
        <w:t xml:space="preserve"> </w:t>
      </w:r>
      <w:r w:rsidR="007A1BE1">
        <w:rPr>
          <w:rFonts w:cs="Narkisim" w:hint="cs"/>
          <w:szCs w:val="22"/>
          <w:rtl/>
        </w:rPr>
        <w:t xml:space="preserve">ועדיין </w:t>
      </w:r>
      <w:r w:rsidRPr="00AC6F8E">
        <w:rPr>
          <w:rFonts w:cs="Narkisim" w:hint="cs"/>
          <w:szCs w:val="22"/>
          <w:rtl/>
        </w:rPr>
        <w:t xml:space="preserve">נראה </w:t>
      </w:r>
      <w:r w:rsidR="00A6712A">
        <w:rPr>
          <w:rFonts w:cs="Narkisim" w:hint="cs"/>
          <w:szCs w:val="22"/>
          <w:rtl/>
        </w:rPr>
        <w:t>ש</w:t>
      </w:r>
      <w:r w:rsidR="00A6712A" w:rsidRPr="00AC6F8E">
        <w:rPr>
          <w:rFonts w:cs="Narkisim" w:hint="cs"/>
          <w:szCs w:val="22"/>
          <w:rtl/>
        </w:rPr>
        <w:t xml:space="preserve">הנושא </w:t>
      </w:r>
      <w:r w:rsidRPr="00AC6F8E">
        <w:rPr>
          <w:rFonts w:cs="Narkisim" w:hint="cs"/>
          <w:szCs w:val="22"/>
          <w:rtl/>
        </w:rPr>
        <w:t xml:space="preserve">לא מוצה. בפרט לא ההבדל המהותי בין סיפור המעשה כפי שהוא מסופר בספר במדבר, </w:t>
      </w:r>
      <w:r w:rsidR="00A6712A">
        <w:rPr>
          <w:rFonts w:cs="Narkisim" w:hint="cs"/>
          <w:szCs w:val="22"/>
          <w:rtl/>
        </w:rPr>
        <w:t>ב</w:t>
      </w:r>
      <w:r w:rsidRPr="00AC6F8E">
        <w:rPr>
          <w:rFonts w:cs="Narkisim" w:hint="cs"/>
          <w:szCs w:val="22"/>
          <w:rtl/>
        </w:rPr>
        <w:t>פרשתנו, מול ספר דברים פרק ג, שם משה כלל לא כועס</w:t>
      </w:r>
      <w:r w:rsidR="007002EF">
        <w:rPr>
          <w:rFonts w:cs="Narkisim" w:hint="cs"/>
          <w:szCs w:val="22"/>
          <w:rtl/>
        </w:rPr>
        <w:t xml:space="preserve"> על בקשתם</w:t>
      </w:r>
      <w:r w:rsidR="00A6712A">
        <w:rPr>
          <w:rFonts w:cs="Narkisim" w:hint="cs"/>
          <w:szCs w:val="22"/>
          <w:rtl/>
        </w:rPr>
        <w:t xml:space="preserve">, </w:t>
      </w:r>
      <w:r w:rsidR="007A1BE1">
        <w:rPr>
          <w:rFonts w:cs="Narkisim" w:hint="cs"/>
          <w:szCs w:val="22"/>
          <w:rtl/>
        </w:rPr>
        <w:t xml:space="preserve">שם </w:t>
      </w:r>
      <w:r w:rsidR="00A6712A">
        <w:rPr>
          <w:rFonts w:cs="Narkisim" w:hint="cs"/>
          <w:szCs w:val="22"/>
          <w:rtl/>
        </w:rPr>
        <w:t>הוא שותף מלא לכל העניין</w:t>
      </w:r>
      <w:r w:rsidRPr="00AC6F8E">
        <w:rPr>
          <w:rFonts w:cs="Narkisim" w:hint="cs"/>
          <w:szCs w:val="22"/>
          <w:rtl/>
        </w:rPr>
        <w:t xml:space="preserve"> והכל </w:t>
      </w:r>
      <w:r w:rsidR="00A6712A">
        <w:rPr>
          <w:rFonts w:cs="Narkisim" w:hint="cs"/>
          <w:szCs w:val="22"/>
          <w:rtl/>
        </w:rPr>
        <w:t xml:space="preserve">נעשה </w:t>
      </w:r>
      <w:r w:rsidRPr="00AC6F8E">
        <w:rPr>
          <w:rFonts w:cs="Narkisim" w:hint="cs"/>
          <w:szCs w:val="22"/>
          <w:rtl/>
        </w:rPr>
        <w:t>ב</w:t>
      </w:r>
      <w:r w:rsidR="00A6712A">
        <w:rPr>
          <w:rFonts w:cs="Narkisim" w:hint="cs"/>
          <w:szCs w:val="22"/>
          <w:rtl/>
        </w:rPr>
        <w:t xml:space="preserve">טבעיות </w:t>
      </w:r>
      <w:r w:rsidRPr="00AC6F8E">
        <w:rPr>
          <w:rFonts w:cs="Narkisim" w:hint="cs"/>
          <w:szCs w:val="22"/>
          <w:rtl/>
        </w:rPr>
        <w:t xml:space="preserve">ובנעימות. </w:t>
      </w:r>
    </w:p>
    <w:p w14:paraId="624B8DD9" w14:textId="77777777" w:rsidR="001D22A5" w:rsidRDefault="001D22A5" w:rsidP="00C0149B">
      <w:pPr>
        <w:pStyle w:val="a3"/>
        <w:rPr>
          <w:rFonts w:hint="cs"/>
          <w:rtl/>
          <w:lang w:val="he-IL"/>
        </w:rPr>
      </w:pPr>
    </w:p>
    <w:p w14:paraId="078DA8C2" w14:textId="77777777" w:rsidR="00C0149B" w:rsidRPr="00AC6F8E" w:rsidRDefault="00C0149B" w:rsidP="00C0149B">
      <w:pPr>
        <w:pStyle w:val="a3"/>
        <w:rPr>
          <w:rFonts w:hint="cs"/>
          <w:rtl/>
          <w:lang w:eastAsia="en-US"/>
        </w:rPr>
      </w:pPr>
    </w:p>
    <w:sectPr w:rsidR="00C0149B" w:rsidRPr="00AC6F8E" w:rsidSect="00586053">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45E9" w14:textId="77777777" w:rsidR="007B5C00" w:rsidRDefault="007B5C00">
      <w:r>
        <w:separator/>
      </w:r>
    </w:p>
  </w:endnote>
  <w:endnote w:type="continuationSeparator" w:id="0">
    <w:p w14:paraId="6651B4FB" w14:textId="77777777" w:rsidR="007B5C00" w:rsidRDefault="007B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CB2A" w14:textId="77777777" w:rsidR="00A6712A" w:rsidRPr="00F8747C" w:rsidRDefault="00A6712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905CF">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905CF">
      <w:rPr>
        <w:rStyle w:val="af1"/>
        <w:noProof/>
        <w:rtl/>
      </w:rPr>
      <w:t>6</w:t>
    </w:r>
    <w:r w:rsidRPr="00F8747C">
      <w:rPr>
        <w:rStyle w:val="af1"/>
      </w:rPr>
      <w:fldChar w:fldCharType="end"/>
    </w:r>
  </w:p>
  <w:p w14:paraId="30E7F362" w14:textId="77777777" w:rsidR="00A6712A" w:rsidRDefault="00A671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D5AB" w14:textId="77777777" w:rsidR="007B5C00" w:rsidRDefault="007B5C00">
      <w:r>
        <w:separator/>
      </w:r>
    </w:p>
  </w:footnote>
  <w:footnote w:type="continuationSeparator" w:id="0">
    <w:p w14:paraId="1D2B0031" w14:textId="77777777" w:rsidR="007B5C00" w:rsidRDefault="007B5C00">
      <w:r>
        <w:continuationSeparator/>
      </w:r>
    </w:p>
  </w:footnote>
  <w:footnote w:id="1">
    <w:p w14:paraId="09AB844E" w14:textId="77777777" w:rsidR="00A6712A" w:rsidRDefault="00A6712A" w:rsidP="006905CF">
      <w:pPr>
        <w:pStyle w:val="a3"/>
        <w:rPr>
          <w:rFonts w:hint="cs"/>
          <w:rtl/>
        </w:rPr>
      </w:pPr>
      <w:r>
        <w:rPr>
          <w:rStyle w:val="a5"/>
        </w:rPr>
        <w:footnoteRef/>
      </w:r>
      <w:r>
        <w:rPr>
          <w:rtl/>
        </w:rPr>
        <w:t xml:space="preserve"> </w:t>
      </w:r>
      <w:r w:rsidR="00FE5A9D">
        <w:rPr>
          <w:rFonts w:hint="cs"/>
          <w:rtl/>
        </w:rPr>
        <w:t xml:space="preserve">לאחר המסופר בתורה, </w:t>
      </w:r>
      <w:r>
        <w:rPr>
          <w:rFonts w:hint="cs"/>
          <w:rtl/>
        </w:rPr>
        <w:t>התחנה השנייה והמרכזית בפרשת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היא ספר יהושע, בו מסופר על קיום התנאי שמשה כרת איתם. התחלת העניין היא בסוף פרק א בו יהושע תובע מהם לקיים את הבטחתם ומקבל את אישורם: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צִוִּיתָנוּ</w:t>
      </w:r>
      <w:r>
        <w:rPr>
          <w:rtl/>
          <w:lang w:eastAsia="en-US"/>
        </w:rPr>
        <w:t xml:space="preserve"> </w:t>
      </w:r>
      <w:r>
        <w:rPr>
          <w:rFonts w:hint="eastAsia"/>
          <w:rtl/>
          <w:lang w:eastAsia="en-US"/>
        </w:rPr>
        <w:t>נַעֲשֶׂה</w:t>
      </w:r>
      <w:r>
        <w:rPr>
          <w:rtl/>
          <w:lang w:eastAsia="en-US"/>
        </w:rPr>
        <w:t xml:space="preserve"> </w:t>
      </w:r>
      <w:r>
        <w:rPr>
          <w:rFonts w:hint="eastAsia"/>
          <w:rtl/>
          <w:lang w:eastAsia="en-US"/>
        </w:rPr>
        <w:t>וְאֶל</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תִּשְׁלָחֵנוּ</w:t>
      </w:r>
      <w:r>
        <w:rPr>
          <w:rtl/>
          <w:lang w:eastAsia="en-US"/>
        </w:rPr>
        <w:t xml:space="preserve"> </w:t>
      </w:r>
      <w:r>
        <w:rPr>
          <w:rFonts w:hint="eastAsia"/>
          <w:rtl/>
          <w:lang w:eastAsia="en-US"/>
        </w:rPr>
        <w:t>נֵלֵךְ</w:t>
      </w:r>
      <w:r>
        <w:rPr>
          <w:rtl/>
          <w:lang w:eastAsia="en-US"/>
        </w:rPr>
        <w:t>:</w:t>
      </w:r>
      <w:r>
        <w:rPr>
          <w:rFonts w:hint="cs"/>
          <w:rtl/>
          <w:lang w:eastAsia="en-US"/>
        </w:rPr>
        <w:t xml:space="preserve"> </w:t>
      </w:r>
      <w:r>
        <w:rPr>
          <w:rFonts w:hint="eastAsia"/>
          <w:rtl/>
          <w:lang w:eastAsia="en-US"/>
        </w:rPr>
        <w:t>כְּכֹל</w:t>
      </w:r>
      <w:r>
        <w:rPr>
          <w:rtl/>
          <w:lang w:eastAsia="en-US"/>
        </w:rPr>
        <w:t xml:space="preserve"> </w:t>
      </w:r>
      <w:r>
        <w:rPr>
          <w:rFonts w:hint="eastAsia"/>
          <w:rtl/>
          <w:lang w:eastAsia="en-US"/>
        </w:rPr>
        <w:t>אֲשֶׁר</w:t>
      </w:r>
      <w:r>
        <w:rPr>
          <w:rtl/>
          <w:lang w:eastAsia="en-US"/>
        </w:rPr>
        <w:t xml:space="preserve"> </w:t>
      </w:r>
      <w:r>
        <w:rPr>
          <w:rFonts w:hint="eastAsia"/>
          <w:rtl/>
          <w:lang w:eastAsia="en-US"/>
        </w:rPr>
        <w:t>שָׁמַעְנוּ</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כֵּן</w:t>
      </w:r>
      <w:r>
        <w:rPr>
          <w:rtl/>
          <w:lang w:eastAsia="en-US"/>
        </w:rPr>
        <w:t xml:space="preserve"> </w:t>
      </w:r>
      <w:r>
        <w:rPr>
          <w:rFonts w:hint="eastAsia"/>
          <w:rtl/>
          <w:lang w:eastAsia="en-US"/>
        </w:rPr>
        <w:t>נִשְׁמַע</w:t>
      </w:r>
      <w:r>
        <w:rPr>
          <w:rtl/>
          <w:lang w:eastAsia="en-US"/>
        </w:rPr>
        <w:t xml:space="preserve"> </w:t>
      </w:r>
      <w:r>
        <w:rPr>
          <w:rFonts w:hint="eastAsia"/>
          <w:rtl/>
          <w:lang w:eastAsia="en-US"/>
        </w:rPr>
        <w:t>אֵלֶיךָ</w:t>
      </w:r>
      <w:r>
        <w:rPr>
          <w:rtl/>
          <w:lang w:eastAsia="en-US"/>
        </w:rPr>
        <w:t xml:space="preserve"> </w:t>
      </w:r>
      <w:r>
        <w:rPr>
          <w:rFonts w:hint="cs"/>
          <w:rtl/>
          <w:lang w:eastAsia="en-US"/>
        </w:rPr>
        <w:t xml:space="preserve">... </w:t>
      </w:r>
      <w:r>
        <w:rPr>
          <w:rFonts w:hint="eastAsia"/>
          <w:rtl/>
          <w:lang w:eastAsia="en-US"/>
        </w:rPr>
        <w:t>רַק</w:t>
      </w:r>
      <w:r>
        <w:rPr>
          <w:rtl/>
          <w:lang w:eastAsia="en-US"/>
        </w:rPr>
        <w:t xml:space="preserve"> </w:t>
      </w:r>
      <w:r>
        <w:rPr>
          <w:rFonts w:hint="eastAsia"/>
          <w:rtl/>
          <w:lang w:eastAsia="en-US"/>
        </w:rPr>
        <w:t>חֲזַק</w:t>
      </w:r>
      <w:r>
        <w:rPr>
          <w:rtl/>
          <w:lang w:eastAsia="en-US"/>
        </w:rPr>
        <w:t xml:space="preserve"> </w:t>
      </w:r>
      <w:r>
        <w:rPr>
          <w:rFonts w:hint="eastAsia"/>
          <w:rtl/>
          <w:lang w:eastAsia="en-US"/>
        </w:rPr>
        <w:t>וֶאֱמָץ</w:t>
      </w:r>
      <w:r>
        <w:rPr>
          <w:rFonts w:hint="cs"/>
          <w:rtl/>
          <w:lang w:eastAsia="en-US"/>
        </w:rPr>
        <w:t xml:space="preserve">", ההמשך הוא בפרק ד פסוק יב בו הם נכנסים לארץ בראש המחנה והעיקר הוא בתחילת פרק כב בו יהושע מאשר שקיימו את הבטחתם ושולח אותם בשלום ובברכה לנחלתם בעבר הירדן המזרחי. </w:t>
      </w:r>
      <w:r w:rsidR="00586053">
        <w:rPr>
          <w:rFonts w:hint="cs"/>
          <w:rtl/>
          <w:lang w:eastAsia="en-US"/>
        </w:rPr>
        <w:t>ראו</w:t>
      </w:r>
      <w:r>
        <w:rPr>
          <w:rFonts w:hint="cs"/>
          <w:rtl/>
          <w:lang w:eastAsia="en-US"/>
        </w:rPr>
        <w:t xml:space="preserve"> בהמשך שם הפרידה הנפרדת מחצי שבט מנשה עם הברכה המיוחדת להם: "</w:t>
      </w:r>
      <w:r>
        <w:rPr>
          <w:rFonts w:hint="eastAsia"/>
          <w:rtl/>
          <w:lang w:eastAsia="en-US"/>
        </w:rPr>
        <w:t>בִּנְכָסִים</w:t>
      </w:r>
      <w:r>
        <w:rPr>
          <w:rtl/>
          <w:lang w:eastAsia="en-US"/>
        </w:rPr>
        <w:t xml:space="preserve"> </w:t>
      </w:r>
      <w:r>
        <w:rPr>
          <w:rFonts w:hint="eastAsia"/>
          <w:rtl/>
          <w:lang w:eastAsia="en-US"/>
        </w:rPr>
        <w:t>רַבִּים</w:t>
      </w:r>
      <w:r>
        <w:rPr>
          <w:rtl/>
          <w:lang w:eastAsia="en-US"/>
        </w:rPr>
        <w:t xml:space="preserve"> </w:t>
      </w:r>
      <w:r>
        <w:rPr>
          <w:rFonts w:hint="eastAsia"/>
          <w:rtl/>
          <w:lang w:eastAsia="en-US"/>
        </w:rPr>
        <w:t>שׁוּבוּ</w:t>
      </w:r>
      <w:r>
        <w:rPr>
          <w:rtl/>
          <w:lang w:eastAsia="en-US"/>
        </w:rPr>
        <w:t xml:space="preserve"> </w:t>
      </w:r>
      <w:r>
        <w:rPr>
          <w:rFonts w:hint="eastAsia"/>
          <w:rtl/>
          <w:lang w:eastAsia="en-US"/>
        </w:rPr>
        <w:t>אֶל</w:t>
      </w:r>
      <w:r>
        <w:rPr>
          <w:rtl/>
          <w:lang w:eastAsia="en-US"/>
        </w:rPr>
        <w:t xml:space="preserve"> </w:t>
      </w:r>
      <w:r>
        <w:rPr>
          <w:rFonts w:hint="eastAsia"/>
          <w:rtl/>
          <w:lang w:eastAsia="en-US"/>
        </w:rPr>
        <w:t>אָהֳלֵיכֶם</w:t>
      </w:r>
      <w:r>
        <w:rPr>
          <w:rtl/>
          <w:lang w:eastAsia="en-US"/>
        </w:rPr>
        <w:t xml:space="preserve"> </w:t>
      </w:r>
      <w:r>
        <w:rPr>
          <w:rFonts w:hint="eastAsia"/>
          <w:rtl/>
          <w:lang w:eastAsia="en-US"/>
        </w:rPr>
        <w:t>וּבְמִקְנֶה</w:t>
      </w:r>
      <w:r>
        <w:rPr>
          <w:rtl/>
          <w:lang w:eastAsia="en-US"/>
        </w:rPr>
        <w:t xml:space="preserve"> </w:t>
      </w:r>
      <w:r>
        <w:rPr>
          <w:rFonts w:hint="eastAsia"/>
          <w:rtl/>
          <w:lang w:eastAsia="en-US"/>
        </w:rPr>
        <w:t>רַב</w:t>
      </w:r>
      <w:r>
        <w:rPr>
          <w:rtl/>
          <w:lang w:eastAsia="en-US"/>
        </w:rPr>
        <w:t xml:space="preserve"> </w:t>
      </w:r>
      <w:r>
        <w:rPr>
          <w:rFonts w:hint="eastAsia"/>
          <w:rtl/>
          <w:lang w:eastAsia="en-US"/>
        </w:rPr>
        <w:t>מְאֹד</w:t>
      </w:r>
      <w:r>
        <w:rPr>
          <w:rtl/>
          <w:lang w:eastAsia="en-US"/>
        </w:rPr>
        <w:t xml:space="preserve"> </w:t>
      </w:r>
      <w:r>
        <w:rPr>
          <w:rFonts w:hint="eastAsia"/>
          <w:rtl/>
          <w:lang w:eastAsia="en-US"/>
        </w:rPr>
        <w:t>בְּכֶסֶף</w:t>
      </w:r>
      <w:r>
        <w:rPr>
          <w:rtl/>
          <w:lang w:eastAsia="en-US"/>
        </w:rPr>
        <w:t xml:space="preserve"> </w:t>
      </w:r>
      <w:r>
        <w:rPr>
          <w:rFonts w:hint="eastAsia"/>
          <w:rtl/>
          <w:lang w:eastAsia="en-US"/>
        </w:rPr>
        <w:t>וּבְזָהָב</w:t>
      </w:r>
      <w:r>
        <w:rPr>
          <w:rtl/>
          <w:lang w:eastAsia="en-US"/>
        </w:rPr>
        <w:t xml:space="preserve"> </w:t>
      </w:r>
      <w:r>
        <w:rPr>
          <w:rFonts w:hint="eastAsia"/>
          <w:rtl/>
          <w:lang w:eastAsia="en-US"/>
        </w:rPr>
        <w:t>וּבִנְחֹשֶׁת</w:t>
      </w:r>
      <w:r>
        <w:rPr>
          <w:rtl/>
          <w:lang w:eastAsia="en-US"/>
        </w:rPr>
        <w:t xml:space="preserve"> </w:t>
      </w:r>
      <w:r>
        <w:rPr>
          <w:rFonts w:hint="eastAsia"/>
          <w:rtl/>
          <w:lang w:eastAsia="en-US"/>
        </w:rPr>
        <w:t>וּבְבַרְזֶל</w:t>
      </w:r>
      <w:r>
        <w:rPr>
          <w:rtl/>
          <w:lang w:eastAsia="en-US"/>
        </w:rPr>
        <w:t xml:space="preserve"> </w:t>
      </w:r>
      <w:r>
        <w:rPr>
          <w:rFonts w:hint="eastAsia"/>
          <w:rtl/>
          <w:lang w:eastAsia="en-US"/>
        </w:rPr>
        <w:t>וּבִשְׂלָמוֹת</w:t>
      </w:r>
      <w:r>
        <w:rPr>
          <w:rtl/>
          <w:lang w:eastAsia="en-US"/>
        </w:rPr>
        <w:t xml:space="preserve"> </w:t>
      </w:r>
      <w:r>
        <w:rPr>
          <w:rFonts w:hint="eastAsia"/>
          <w:rtl/>
          <w:lang w:eastAsia="en-US"/>
        </w:rPr>
        <w:t>הַרְבֵּה</w:t>
      </w:r>
      <w:r>
        <w:rPr>
          <w:rtl/>
          <w:lang w:eastAsia="en-US"/>
        </w:rPr>
        <w:t xml:space="preserve"> </w:t>
      </w:r>
      <w:r>
        <w:rPr>
          <w:rFonts w:hint="eastAsia"/>
          <w:rtl/>
          <w:lang w:eastAsia="en-US"/>
        </w:rPr>
        <w:t>מְאֹד</w:t>
      </w:r>
      <w:r>
        <w:rPr>
          <w:rtl/>
          <w:lang w:eastAsia="en-US"/>
        </w:rPr>
        <w:t xml:space="preserve"> </w:t>
      </w:r>
      <w:r>
        <w:rPr>
          <w:rFonts w:hint="eastAsia"/>
          <w:rtl/>
          <w:lang w:eastAsia="en-US"/>
        </w:rPr>
        <w:t>חִלְקוּ</w:t>
      </w:r>
      <w:r>
        <w:rPr>
          <w:rtl/>
          <w:lang w:eastAsia="en-US"/>
        </w:rPr>
        <w:t xml:space="preserve"> </w:t>
      </w:r>
      <w:r>
        <w:rPr>
          <w:rFonts w:hint="eastAsia"/>
          <w:rtl/>
          <w:lang w:eastAsia="en-US"/>
        </w:rPr>
        <w:t>שְׁלַל</w:t>
      </w:r>
      <w:r>
        <w:rPr>
          <w:rtl/>
          <w:lang w:eastAsia="en-US"/>
        </w:rPr>
        <w:t xml:space="preserve"> </w:t>
      </w:r>
      <w:r>
        <w:rPr>
          <w:rFonts w:hint="eastAsia"/>
          <w:rtl/>
          <w:lang w:eastAsia="en-US"/>
        </w:rPr>
        <w:t>אֹיְבֵיכֶם</w:t>
      </w:r>
      <w:r>
        <w:rPr>
          <w:rtl/>
          <w:lang w:eastAsia="en-US"/>
        </w:rPr>
        <w:t xml:space="preserve"> </w:t>
      </w:r>
      <w:r>
        <w:rPr>
          <w:rFonts w:hint="eastAsia"/>
          <w:rtl/>
          <w:lang w:eastAsia="en-US"/>
        </w:rPr>
        <w:t>עִם</w:t>
      </w:r>
      <w:r>
        <w:rPr>
          <w:rtl/>
          <w:lang w:eastAsia="en-US"/>
        </w:rPr>
        <w:t xml:space="preserve"> </w:t>
      </w:r>
      <w:r>
        <w:rPr>
          <w:rFonts w:hint="eastAsia"/>
          <w:rtl/>
          <w:lang w:eastAsia="en-US"/>
        </w:rPr>
        <w:t>אֲחֵיכֶם</w:t>
      </w:r>
      <w:r>
        <w:rPr>
          <w:rFonts w:hint="cs"/>
          <w:rtl/>
          <w:lang w:eastAsia="en-US"/>
        </w:rPr>
        <w:t>". יש כאן סימטריה עם פרשת השבוע</w:t>
      </w:r>
      <w:r w:rsidR="006905CF">
        <w:rPr>
          <w:rFonts w:hint="cs"/>
          <w:rtl/>
          <w:lang w:eastAsia="en-US"/>
        </w:rPr>
        <w:t xml:space="preserve">, </w:t>
      </w:r>
      <w:r>
        <w:rPr>
          <w:rFonts w:hint="cs"/>
          <w:rtl/>
          <w:lang w:eastAsia="en-US"/>
        </w:rPr>
        <w:t xml:space="preserve">שם חצי שבט מנשה הצטרף מאוחר יותר "להסדר" (כפי שהראינו </w:t>
      </w:r>
      <w:r>
        <w:rPr>
          <w:rFonts w:hint="cs"/>
          <w:rtl/>
        </w:rPr>
        <w:t xml:space="preserve">בדברינו </w:t>
      </w:r>
      <w:hyperlink r:id="rId1" w:history="1">
        <w:r w:rsidRPr="00B83FDD">
          <w:rPr>
            <w:rStyle w:val="Hyperlink"/>
            <w:rFonts w:hint="cs"/>
            <w:rtl/>
          </w:rPr>
          <w:t>שבטי עבר הירדן המזרחי 1</w:t>
        </w:r>
      </w:hyperlink>
      <w:r>
        <w:rPr>
          <w:rFonts w:hint="cs"/>
          <w:rtl/>
        </w:rPr>
        <w:t xml:space="preserve">). ויש אגדה הנשנית בעיקר בפי מתיישבי רמת הגולן שחצי שבט מנשה הצטרף מאוחר יותר להסדר, כפי שעולה בברור מהפסוקים בפרשתנו, לפי בקשתו של משה ע"מ "שישגיחו" על </w:t>
      </w:r>
      <w:smartTag w:uri="urn:schemas-microsoft-com:office:smarttags" w:element="PersonName">
        <w:smartTagPr>
          <w:attr w:name="ProductID" w:val="בני ראובן"/>
        </w:smartTagPr>
        <w:r>
          <w:rPr>
            <w:rFonts w:hint="cs"/>
            <w:rtl/>
          </w:rPr>
          <w:t>בני ראובן</w:t>
        </w:r>
      </w:smartTag>
      <w:r>
        <w:rPr>
          <w:rFonts w:hint="cs"/>
          <w:rtl/>
        </w:rPr>
        <w:t xml:space="preserve"> ובני גד אחיהם. יש אומרים שהמקור לדרשה זו הוא פירוש הנצ</w:t>
      </w:r>
      <w:r w:rsidR="00055035">
        <w:rPr>
          <w:rFonts w:hint="cs"/>
          <w:rtl/>
        </w:rPr>
        <w:t>י</w:t>
      </w:r>
      <w:r>
        <w:rPr>
          <w:rFonts w:hint="cs"/>
          <w:rtl/>
        </w:rPr>
        <w:t xml:space="preserve">"ב, העמק דבר, בפרק לב פסוק לג, אשר מפנה גם </w:t>
      </w:r>
      <w:r>
        <w:rPr>
          <w:rFonts w:hint="cs"/>
          <w:rtl/>
          <w:lang w:eastAsia="en-US"/>
        </w:rPr>
        <w:t xml:space="preserve">לירושלמי ביכורים פרק א הלכה ח שם יש הבחנה חדה, לעניין דין הבאת ביכורים, בין נחלת חצי </w:t>
      </w:r>
      <w:smartTag w:uri="urn:schemas-microsoft-com:office:smarttags" w:element="PersonName">
        <w:smartTagPr>
          <w:attr w:name="ProductID" w:val="מנשה ש"/>
        </w:smartTagPr>
        <w:r>
          <w:rPr>
            <w:rFonts w:hint="cs"/>
            <w:rtl/>
            <w:lang w:eastAsia="en-US"/>
          </w:rPr>
          <w:t>מנשה ש</w:t>
        </w:r>
      </w:smartTag>
      <w:r>
        <w:rPr>
          <w:rFonts w:hint="cs"/>
          <w:rtl/>
          <w:lang w:eastAsia="en-US"/>
        </w:rPr>
        <w:t>"לא נטלו מעצמן" ובין נחלת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שנטלו בעצמם ולכן לא יכולים לומר: "אשר נתת לי". </w:t>
      </w:r>
      <w:r>
        <w:rPr>
          <w:rFonts w:hint="cs"/>
          <w:rtl/>
        </w:rPr>
        <w:t xml:space="preserve">לא מצאנו מקור </w:t>
      </w:r>
      <w:r w:rsidR="00055035">
        <w:rPr>
          <w:rFonts w:hint="cs"/>
          <w:rtl/>
        </w:rPr>
        <w:t>נוסף ו</w:t>
      </w:r>
      <w:r>
        <w:rPr>
          <w:rFonts w:hint="cs"/>
          <w:rtl/>
        </w:rPr>
        <w:t>ברור למדרש גולני זה בשבח חצי שבט מנשה שנשלח ע"י משה "להשגיח" על שבטי גד וראובן</w:t>
      </w:r>
      <w:r w:rsidR="00055035">
        <w:rPr>
          <w:rFonts w:hint="cs"/>
          <w:rtl/>
        </w:rPr>
        <w:t>,</w:t>
      </w:r>
      <w:r>
        <w:rPr>
          <w:rFonts w:hint="cs"/>
          <w:rtl/>
        </w:rPr>
        <w:t xml:space="preserve"> והמאיר עיניינו, גם אם אינו גר בגולן, יבורך ויתברך</w:t>
      </w:r>
      <w:r w:rsidR="00C951C7">
        <w:rPr>
          <w:rFonts w:hint="cs"/>
          <w:rtl/>
        </w:rPr>
        <w:t xml:space="preserve"> ויזכה להביא ביכורים לבית המקדש</w:t>
      </w:r>
      <w:r>
        <w:rPr>
          <w:rFonts w:hint="cs"/>
          <w:rtl/>
        </w:rPr>
        <w:t>.</w:t>
      </w:r>
    </w:p>
  </w:footnote>
  <w:footnote w:id="2">
    <w:p w14:paraId="13FF6AFF" w14:textId="77777777" w:rsidR="00A6712A" w:rsidRDefault="00A6712A" w:rsidP="00055035">
      <w:pPr>
        <w:pStyle w:val="a3"/>
        <w:rPr>
          <w:rFonts w:hint="cs"/>
          <w:rtl/>
        </w:rPr>
      </w:pPr>
      <w:r>
        <w:rPr>
          <w:rStyle w:val="a5"/>
        </w:rPr>
        <w:footnoteRef/>
      </w:r>
      <w:r>
        <w:rPr>
          <w:rtl/>
        </w:rPr>
        <w:t xml:space="preserve"> </w:t>
      </w:r>
      <w:r>
        <w:rPr>
          <w:rFonts w:hint="cs"/>
          <w:rtl/>
        </w:rPr>
        <w:t>אך נפרדו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וחצי שבט מנשה מעשרת השבטים ומיהושע בשלום ובנעימות, והנה התהפך הגלגל ועם ישראל עומד על סיפה של מלחמת אחים (ראשונה?). </w:t>
      </w:r>
      <w:r w:rsidR="00586053">
        <w:rPr>
          <w:rFonts w:hint="cs"/>
          <w:rtl/>
        </w:rPr>
        <w:t>ראו</w:t>
      </w:r>
      <w:r>
        <w:rPr>
          <w:rFonts w:hint="cs"/>
          <w:rtl/>
        </w:rPr>
        <w:t xml:space="preserve"> פרק כב ביהושע שם מפסוק י ואילך: </w:t>
      </w:r>
      <w:r>
        <w:rPr>
          <w:rFonts w:hint="cs"/>
          <w:rtl/>
          <w:lang w:eastAsia="en-US"/>
        </w:rPr>
        <w:t>"</w:t>
      </w:r>
      <w:r>
        <w:rPr>
          <w:rFonts w:hint="eastAsia"/>
          <w:rtl/>
          <w:lang w:eastAsia="en-US"/>
        </w:rPr>
        <w:t>וַיִּשְׁמְעוּ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לֵאמֹר</w:t>
      </w:r>
      <w:r>
        <w:rPr>
          <w:rtl/>
          <w:lang w:eastAsia="en-US"/>
        </w:rPr>
        <w:t xml:space="preserve"> </w:t>
      </w:r>
      <w:r>
        <w:rPr>
          <w:rFonts w:hint="eastAsia"/>
          <w:rtl/>
          <w:lang w:eastAsia="en-US"/>
        </w:rPr>
        <w:t>הִנֵּה</w:t>
      </w:r>
      <w:r>
        <w:rPr>
          <w:rtl/>
          <w:lang w:eastAsia="en-US"/>
        </w:rPr>
        <w:t xml:space="preserve"> </w:t>
      </w:r>
      <w:r>
        <w:rPr>
          <w:rFonts w:hint="eastAsia"/>
          <w:rtl/>
          <w:lang w:eastAsia="en-US"/>
        </w:rPr>
        <w:t>בָנוּ</w:t>
      </w:r>
      <w:r>
        <w:rPr>
          <w:rtl/>
          <w:lang w:eastAsia="en-US"/>
        </w:rPr>
        <w:t xml:space="preserve"> </w:t>
      </w:r>
      <w:r>
        <w:rPr>
          <w:rFonts w:hint="eastAsia"/>
          <w:rtl/>
          <w:lang w:eastAsia="en-US"/>
        </w:rPr>
        <w:t>בְנֵי</w:t>
      </w:r>
      <w:r>
        <w:rPr>
          <w:rtl/>
          <w:lang w:eastAsia="en-US"/>
        </w:rPr>
        <w:t xml:space="preserve"> </w:t>
      </w:r>
      <w:r>
        <w:rPr>
          <w:rFonts w:hint="eastAsia"/>
          <w:rtl/>
          <w:lang w:eastAsia="en-US"/>
        </w:rPr>
        <w:t>רְאוּבֵן</w:t>
      </w:r>
      <w:r>
        <w:rPr>
          <w:rtl/>
          <w:lang w:eastAsia="en-US"/>
        </w:rPr>
        <w:t xml:space="preserve"> </w:t>
      </w:r>
      <w:r>
        <w:rPr>
          <w:rFonts w:hint="eastAsia"/>
          <w:rtl/>
          <w:lang w:eastAsia="en-US"/>
        </w:rPr>
        <w:t>וּבְנֵי</w:t>
      </w:r>
      <w:r>
        <w:rPr>
          <w:rtl/>
          <w:lang w:eastAsia="en-US"/>
        </w:rPr>
        <w:t xml:space="preserve"> </w:t>
      </w:r>
      <w:r>
        <w:rPr>
          <w:rFonts w:hint="eastAsia"/>
          <w:rtl/>
          <w:lang w:eastAsia="en-US"/>
        </w:rPr>
        <w:t>גָד</w:t>
      </w:r>
      <w:r>
        <w:rPr>
          <w:rtl/>
          <w:lang w:eastAsia="en-US"/>
        </w:rPr>
        <w:t xml:space="preserve"> </w:t>
      </w:r>
      <w:r>
        <w:rPr>
          <w:rFonts w:hint="eastAsia"/>
          <w:rtl/>
          <w:lang w:eastAsia="en-US"/>
        </w:rPr>
        <w:t>וַחֲצִי</w:t>
      </w:r>
      <w:r>
        <w:rPr>
          <w:rtl/>
          <w:lang w:eastAsia="en-US"/>
        </w:rPr>
        <w:t xml:space="preserve"> </w:t>
      </w:r>
      <w:r>
        <w:rPr>
          <w:rFonts w:hint="eastAsia"/>
          <w:rtl/>
          <w:lang w:eastAsia="en-US"/>
        </w:rPr>
        <w:t>שֵׁבֶט</w:t>
      </w:r>
      <w:r>
        <w:rPr>
          <w:rtl/>
          <w:lang w:eastAsia="en-US"/>
        </w:rPr>
        <w:t xml:space="preserve"> </w:t>
      </w:r>
      <w:r>
        <w:rPr>
          <w:rFonts w:hint="eastAsia"/>
          <w:rtl/>
          <w:lang w:eastAsia="en-US"/>
        </w:rPr>
        <w:t>הַמְנַשֶּׁה</w:t>
      </w:r>
      <w:r>
        <w:rPr>
          <w:rtl/>
          <w:lang w:eastAsia="en-US"/>
        </w:rPr>
        <w:t xml:space="preserve"> </w:t>
      </w:r>
      <w:r>
        <w:rPr>
          <w:rFonts w:hint="eastAsia"/>
          <w:rtl/>
          <w:lang w:eastAsia="en-US"/>
        </w:rPr>
        <w:t>אֶת</w:t>
      </w:r>
      <w:r>
        <w:rPr>
          <w:rtl/>
          <w:lang w:eastAsia="en-US"/>
        </w:rPr>
        <w:t xml:space="preserve"> </w:t>
      </w:r>
      <w:r>
        <w:rPr>
          <w:rFonts w:hint="eastAsia"/>
          <w:rtl/>
          <w:lang w:eastAsia="en-US"/>
        </w:rPr>
        <w:t>הַמִּזְבֵּחַ</w:t>
      </w:r>
      <w:r>
        <w:rPr>
          <w:rtl/>
          <w:lang w:eastAsia="en-US"/>
        </w:rPr>
        <w:t xml:space="preserve"> </w:t>
      </w:r>
      <w:r>
        <w:rPr>
          <w:rFonts w:hint="eastAsia"/>
          <w:rtl/>
          <w:lang w:eastAsia="en-US"/>
        </w:rPr>
        <w:t>אֶל</w:t>
      </w:r>
      <w:r>
        <w:rPr>
          <w:rtl/>
          <w:lang w:eastAsia="en-US"/>
        </w:rPr>
        <w:t xml:space="preserve"> </w:t>
      </w:r>
      <w:r>
        <w:rPr>
          <w:rFonts w:hint="eastAsia"/>
          <w:rtl/>
          <w:lang w:eastAsia="en-US"/>
        </w:rPr>
        <w:t>מוּל</w:t>
      </w:r>
      <w:r>
        <w:rPr>
          <w:rtl/>
          <w:lang w:eastAsia="en-US"/>
        </w:rPr>
        <w:t xml:space="preserve"> </w:t>
      </w:r>
      <w:r>
        <w:rPr>
          <w:rFonts w:hint="eastAsia"/>
          <w:rtl/>
          <w:lang w:eastAsia="en-US"/>
        </w:rPr>
        <w:t>אֶרֶץ</w:t>
      </w:r>
      <w:r>
        <w:rPr>
          <w:rtl/>
          <w:lang w:eastAsia="en-US"/>
        </w:rPr>
        <w:t xml:space="preserve"> </w:t>
      </w:r>
      <w:r>
        <w:rPr>
          <w:rFonts w:hint="eastAsia"/>
          <w:rtl/>
          <w:lang w:eastAsia="en-US"/>
        </w:rPr>
        <w:t>כְּנַעַן</w:t>
      </w:r>
      <w:r>
        <w:rPr>
          <w:rtl/>
          <w:lang w:eastAsia="en-US"/>
        </w:rPr>
        <w:t xml:space="preserve"> </w:t>
      </w:r>
      <w:r>
        <w:rPr>
          <w:rFonts w:hint="eastAsia"/>
          <w:rtl/>
          <w:lang w:eastAsia="en-US"/>
        </w:rPr>
        <w:t>אֶל</w:t>
      </w:r>
      <w:r>
        <w:rPr>
          <w:rtl/>
          <w:lang w:eastAsia="en-US"/>
        </w:rPr>
        <w:t xml:space="preserve"> </w:t>
      </w:r>
      <w:r>
        <w:rPr>
          <w:rFonts w:hint="eastAsia"/>
          <w:rtl/>
          <w:lang w:eastAsia="en-US"/>
        </w:rPr>
        <w:t>גְּלִילוֹת</w:t>
      </w:r>
      <w:r>
        <w:rPr>
          <w:rtl/>
          <w:lang w:eastAsia="en-US"/>
        </w:rPr>
        <w:t xml:space="preserve"> </w:t>
      </w:r>
      <w:r>
        <w:rPr>
          <w:rFonts w:hint="eastAsia"/>
          <w:rtl/>
          <w:lang w:eastAsia="en-US"/>
        </w:rPr>
        <w:t>הַיַּרְדֵּן</w:t>
      </w:r>
      <w:r>
        <w:rPr>
          <w:rtl/>
          <w:lang w:eastAsia="en-US"/>
        </w:rPr>
        <w:t xml:space="preserve"> </w:t>
      </w:r>
      <w:r>
        <w:rPr>
          <w:rFonts w:hint="eastAsia"/>
          <w:rtl/>
          <w:lang w:eastAsia="en-US"/>
        </w:rPr>
        <w:t>אֶל</w:t>
      </w:r>
      <w:r>
        <w:rPr>
          <w:rtl/>
          <w:lang w:eastAsia="en-US"/>
        </w:rPr>
        <w:t xml:space="preserve"> </w:t>
      </w:r>
      <w:r>
        <w:rPr>
          <w:rFonts w:hint="eastAsia"/>
          <w:rtl/>
          <w:lang w:eastAsia="en-US"/>
        </w:rPr>
        <w:t>עֵבֶר</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Fonts w:hint="cs"/>
          <w:rtl/>
          <w:lang w:eastAsia="en-US"/>
        </w:rPr>
        <w:t xml:space="preserve">: </w:t>
      </w:r>
      <w:r>
        <w:rPr>
          <w:rFonts w:hint="eastAsia"/>
          <w:rtl/>
          <w:lang w:eastAsia="en-US"/>
        </w:rPr>
        <w:t>וַיִּשְׁמְעוּ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וַיִּקָּהֲלוּ</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שִׁלֹה</w:t>
      </w:r>
      <w:r>
        <w:rPr>
          <w:rtl/>
          <w:lang w:eastAsia="en-US"/>
        </w:rPr>
        <w:t xml:space="preserve"> </w:t>
      </w:r>
      <w:r>
        <w:rPr>
          <w:rFonts w:hint="eastAsia"/>
          <w:rtl/>
          <w:lang w:eastAsia="en-US"/>
        </w:rPr>
        <w:t>לַעֲלוֹת</w:t>
      </w:r>
      <w:r>
        <w:rPr>
          <w:rtl/>
          <w:lang w:eastAsia="en-US"/>
        </w:rPr>
        <w:t xml:space="preserve"> </w:t>
      </w:r>
      <w:r>
        <w:rPr>
          <w:rFonts w:hint="eastAsia"/>
          <w:rtl/>
          <w:lang w:eastAsia="en-US"/>
        </w:rPr>
        <w:t>עֲלֵיהֶם</w:t>
      </w:r>
      <w:r>
        <w:rPr>
          <w:rtl/>
          <w:lang w:eastAsia="en-US"/>
        </w:rPr>
        <w:t xml:space="preserve"> </w:t>
      </w:r>
      <w:r>
        <w:rPr>
          <w:rFonts w:hint="eastAsia"/>
          <w:rtl/>
          <w:lang w:eastAsia="en-US"/>
        </w:rPr>
        <w:t>לַצָּבָא</w:t>
      </w:r>
      <w:r>
        <w:rPr>
          <w:rFonts w:hint="cs"/>
          <w:rtl/>
          <w:lang w:eastAsia="en-US"/>
        </w:rPr>
        <w:t xml:space="preserve">". ובאמת, ראוי הוא פרק כב ביהושע לעיון מיוחד ואילולי שלושת השבועות אפשר שהיה גם נקבע להפטרת השבת. </w:t>
      </w:r>
      <w:r w:rsidR="00586053">
        <w:rPr>
          <w:rFonts w:hint="cs"/>
          <w:rtl/>
          <w:lang w:eastAsia="en-US"/>
        </w:rPr>
        <w:t>ראו</w:t>
      </w:r>
      <w:r>
        <w:rPr>
          <w:rFonts w:hint="cs"/>
          <w:rtl/>
          <w:lang w:eastAsia="en-US"/>
        </w:rPr>
        <w:t xml:space="preserve"> פירוש דעת מקרא </w:t>
      </w:r>
      <w:r w:rsidR="00055035">
        <w:rPr>
          <w:rFonts w:hint="cs"/>
          <w:rtl/>
          <w:lang w:eastAsia="en-US"/>
        </w:rPr>
        <w:t xml:space="preserve">על </w:t>
      </w:r>
      <w:r>
        <w:rPr>
          <w:rFonts w:hint="cs"/>
          <w:rtl/>
          <w:lang w:eastAsia="en-US"/>
        </w:rPr>
        <w:t>פרק זה בהרחבה.</w:t>
      </w:r>
    </w:p>
  </w:footnote>
  <w:footnote w:id="3">
    <w:p w14:paraId="48B87720" w14:textId="77777777" w:rsidR="00A6712A" w:rsidRDefault="00A6712A" w:rsidP="006905CF">
      <w:pPr>
        <w:pStyle w:val="a3"/>
        <w:rPr>
          <w:rFonts w:hint="cs"/>
        </w:rPr>
      </w:pPr>
      <w:r>
        <w:rPr>
          <w:rStyle w:val="a5"/>
        </w:rPr>
        <w:footnoteRef/>
      </w:r>
      <w:r>
        <w:rPr>
          <w:rtl/>
        </w:rPr>
        <w:t xml:space="preserve"> </w:t>
      </w:r>
      <w:r>
        <w:rPr>
          <w:rFonts w:hint="cs"/>
          <w:rtl/>
        </w:rPr>
        <w:t xml:space="preserve">זו הפעם האחרונה </w:t>
      </w:r>
      <w:r w:rsidR="00055035">
        <w:rPr>
          <w:rFonts w:hint="cs"/>
          <w:rtl/>
        </w:rPr>
        <w:t xml:space="preserve">בה </w:t>
      </w:r>
      <w:r>
        <w:rPr>
          <w:rFonts w:hint="cs"/>
          <w:rtl/>
        </w:rPr>
        <w:t xml:space="preserve">נזכרים שניים וחצי השבטים בתנ"ך. </w:t>
      </w:r>
      <w:r w:rsidR="00586053">
        <w:rPr>
          <w:rFonts w:hint="cs"/>
          <w:rtl/>
        </w:rPr>
        <w:t>ראו</w:t>
      </w:r>
      <w:r>
        <w:rPr>
          <w:rFonts w:hint="cs"/>
          <w:rtl/>
        </w:rPr>
        <w:t xml:space="preserve"> הפרק כולו שם המספר על התנחלותם וגבורתם של שבטי עבר הירדן המזרחי, כולל המלחמה שעשו עם ההגריאים שנראה בהמשך. בין ספר יהושע לדברי הימים, אין אזכור של שבטים פורשים אלה, אך יש אזכורים רבים של מק</w:t>
      </w:r>
      <w:r w:rsidR="00055035">
        <w:rPr>
          <w:rFonts w:hint="cs"/>
          <w:rtl/>
        </w:rPr>
        <w:t>ומות יישוב ואישים שבאו מן הגלעד:</w:t>
      </w:r>
      <w:r>
        <w:rPr>
          <w:rFonts w:hint="cs"/>
          <w:rtl/>
        </w:rPr>
        <w:t xml:space="preserve"> </w:t>
      </w:r>
      <w:r w:rsidR="00055035">
        <w:rPr>
          <w:rFonts w:hint="cs"/>
          <w:rtl/>
        </w:rPr>
        <w:t xml:space="preserve">השופט יאיר הגלעדי (שופטים י ג), יפתח הגלעדי (שופטים פרקים יא, יב), אנשי יבש גלעד שהיו מקורבים לשבט </w:t>
      </w:r>
      <w:smartTag w:uri="urn:schemas-microsoft-com:office:smarttags" w:element="PersonName">
        <w:smartTagPr>
          <w:attr w:name="ProductID" w:val="בנימין ולבית שאול"/>
        </w:smartTagPr>
        <w:r w:rsidR="00055035">
          <w:rPr>
            <w:rFonts w:hint="cs"/>
            <w:rtl/>
          </w:rPr>
          <w:t>בנימין ולבית שאול</w:t>
        </w:r>
      </w:smartTag>
      <w:r w:rsidR="00055035">
        <w:rPr>
          <w:rFonts w:hint="cs"/>
          <w:rtl/>
        </w:rPr>
        <w:t xml:space="preserve"> (שופטים כא, שמואל א פרקים יא, לא), מלכות שאול </w:t>
      </w:r>
      <w:r w:rsidR="006905CF">
        <w:rPr>
          <w:rFonts w:hint="cs"/>
          <w:rtl/>
        </w:rPr>
        <w:t>ש</w:t>
      </w:r>
      <w:r w:rsidR="00055035">
        <w:rPr>
          <w:rFonts w:hint="cs"/>
          <w:rtl/>
        </w:rPr>
        <w:t>השתרעה על עבר הירדן המזרחי גם אחרי מותו (שמואל ב ב ט), ברזילי הגלעדי ו</w:t>
      </w:r>
      <w:r w:rsidR="00A03670">
        <w:rPr>
          <w:rFonts w:hint="cs"/>
          <w:rtl/>
        </w:rPr>
        <w:t>קשריו</w:t>
      </w:r>
      <w:r w:rsidR="00055035">
        <w:rPr>
          <w:rFonts w:hint="cs"/>
          <w:rtl/>
        </w:rPr>
        <w:t xml:space="preserve"> עם דוד (שמואל ב פרקים יז יט), מפקד דוד כולל את הגלעד (שמואל ב כד ו), בן גבר ו</w:t>
      </w:r>
      <w:smartTag w:uri="urn:schemas-microsoft-com:office:smarttags" w:element="PersonName">
        <w:smartTagPr>
          <w:attr w:name="ProductID" w:val="בן מנשה"/>
        </w:smartTagPr>
        <w:r w:rsidR="00055035">
          <w:rPr>
            <w:rFonts w:hint="cs"/>
            <w:rtl/>
          </w:rPr>
          <w:t>בן מנשה</w:t>
        </w:r>
      </w:smartTag>
      <w:r w:rsidR="00055035">
        <w:rPr>
          <w:rFonts w:hint="cs"/>
          <w:rtl/>
        </w:rPr>
        <w:t xml:space="preserve"> בגלעד חוות יאיר (מלכים א ד יג), אליהו הגלעדי (מלכים א יז א), מלחמת </w:t>
      </w:r>
      <w:r w:rsidR="00055035" w:rsidRPr="004A4A32">
        <w:rPr>
          <w:rFonts w:hint="cs"/>
          <w:rtl/>
        </w:rPr>
        <w:t xml:space="preserve">אחאב </w:t>
      </w:r>
      <w:r w:rsidR="00055035">
        <w:rPr>
          <w:rFonts w:hint="cs"/>
          <w:rtl/>
        </w:rPr>
        <w:t xml:space="preserve">ויהושפט </w:t>
      </w:r>
      <w:r w:rsidR="00055035" w:rsidRPr="004A4A32">
        <w:rPr>
          <w:rFonts w:hint="cs"/>
          <w:rtl/>
        </w:rPr>
        <w:t xml:space="preserve">להשבת הגלעד (מלכים א פרק כב) ועוד. בספר דברי הימים א (פרק יב פסוק לח) מסופר איך </w:t>
      </w:r>
      <w:r w:rsidR="006905CF">
        <w:rPr>
          <w:rFonts w:hint="cs"/>
          <w:rtl/>
        </w:rPr>
        <w:t xml:space="preserve">שבטים אלה </w:t>
      </w:r>
      <w:r w:rsidR="00055035" w:rsidRPr="004A4A32">
        <w:rPr>
          <w:rFonts w:hint="cs"/>
          <w:rtl/>
        </w:rPr>
        <w:t>מתפקדים בצבא דוד</w:t>
      </w:r>
      <w:r w:rsidR="00055035" w:rsidRPr="004A4A32">
        <w:rPr>
          <w:rFonts w:hint="cs"/>
          <w:rtl/>
          <w:lang w:eastAsia="en-US"/>
        </w:rPr>
        <w:t>: "</w:t>
      </w:r>
      <w:r w:rsidR="00055035" w:rsidRPr="004A4A32">
        <w:rPr>
          <w:rFonts w:hint="eastAsia"/>
          <w:rtl/>
          <w:lang w:eastAsia="en-US"/>
        </w:rPr>
        <w:t>וּמֵעֵבֶר</w:t>
      </w:r>
      <w:r w:rsidR="00055035" w:rsidRPr="004A4A32">
        <w:rPr>
          <w:rtl/>
          <w:lang w:eastAsia="en-US"/>
        </w:rPr>
        <w:t xml:space="preserve"> </w:t>
      </w:r>
      <w:r w:rsidR="00055035" w:rsidRPr="004A4A32">
        <w:rPr>
          <w:rFonts w:hint="eastAsia"/>
          <w:rtl/>
          <w:lang w:eastAsia="en-US"/>
        </w:rPr>
        <w:t>לַיַּרְדֵּן</w:t>
      </w:r>
      <w:r w:rsidR="00055035" w:rsidRPr="004A4A32">
        <w:rPr>
          <w:rtl/>
          <w:lang w:eastAsia="en-US"/>
        </w:rPr>
        <w:t xml:space="preserve"> </w:t>
      </w:r>
      <w:r w:rsidR="00055035" w:rsidRPr="004A4A32">
        <w:rPr>
          <w:rFonts w:hint="eastAsia"/>
          <w:rtl/>
          <w:lang w:eastAsia="en-US"/>
        </w:rPr>
        <w:t>מִן</w:t>
      </w:r>
      <w:r w:rsidR="00055035" w:rsidRPr="004A4A32">
        <w:rPr>
          <w:rtl/>
          <w:lang w:eastAsia="en-US"/>
        </w:rPr>
        <w:t xml:space="preserve"> </w:t>
      </w:r>
      <w:r w:rsidR="00055035" w:rsidRPr="004A4A32">
        <w:rPr>
          <w:rFonts w:hint="eastAsia"/>
          <w:rtl/>
          <w:lang w:eastAsia="en-US"/>
        </w:rPr>
        <w:t>הָראוּבֵנִי</w:t>
      </w:r>
      <w:r w:rsidR="00055035" w:rsidRPr="004A4A32">
        <w:rPr>
          <w:rtl/>
          <w:lang w:eastAsia="en-US"/>
        </w:rPr>
        <w:t xml:space="preserve"> </w:t>
      </w:r>
      <w:r w:rsidR="00055035" w:rsidRPr="004A4A32">
        <w:rPr>
          <w:rFonts w:hint="eastAsia"/>
          <w:rtl/>
          <w:lang w:eastAsia="en-US"/>
        </w:rPr>
        <w:t>וְהַגָּדִי</w:t>
      </w:r>
      <w:r w:rsidR="00055035" w:rsidRPr="004A4A32">
        <w:rPr>
          <w:rtl/>
          <w:lang w:eastAsia="en-US"/>
        </w:rPr>
        <w:t xml:space="preserve"> </w:t>
      </w:r>
      <w:r w:rsidR="00055035" w:rsidRPr="004A4A32">
        <w:rPr>
          <w:rFonts w:hint="eastAsia"/>
          <w:rtl/>
          <w:lang w:eastAsia="en-US"/>
        </w:rPr>
        <w:t>וַחֲצִי</w:t>
      </w:r>
      <w:r w:rsidR="00055035">
        <w:rPr>
          <w:rtl/>
          <w:lang w:eastAsia="en-US"/>
        </w:rPr>
        <w:t xml:space="preserve"> </w:t>
      </w:r>
      <w:r w:rsidR="00055035">
        <w:rPr>
          <w:rFonts w:hint="eastAsia"/>
          <w:rtl/>
          <w:lang w:eastAsia="en-US"/>
        </w:rPr>
        <w:t>שֵׁבֶט</w:t>
      </w:r>
      <w:r w:rsidR="00055035">
        <w:rPr>
          <w:rtl/>
          <w:lang w:eastAsia="en-US"/>
        </w:rPr>
        <w:t xml:space="preserve"> </w:t>
      </w:r>
      <w:r w:rsidR="00055035">
        <w:rPr>
          <w:rFonts w:hint="eastAsia"/>
          <w:rtl/>
          <w:lang w:eastAsia="en-US"/>
        </w:rPr>
        <w:t>מְנַשֶּׁה</w:t>
      </w:r>
      <w:r w:rsidR="00055035">
        <w:rPr>
          <w:rtl/>
          <w:lang w:eastAsia="en-US"/>
        </w:rPr>
        <w:t xml:space="preserve"> </w:t>
      </w:r>
      <w:r w:rsidR="00055035">
        <w:rPr>
          <w:rFonts w:hint="eastAsia"/>
          <w:rtl/>
          <w:lang w:eastAsia="en-US"/>
        </w:rPr>
        <w:t>בְּכֹל</w:t>
      </w:r>
      <w:r w:rsidR="00055035">
        <w:rPr>
          <w:rtl/>
          <w:lang w:eastAsia="en-US"/>
        </w:rPr>
        <w:t xml:space="preserve"> </w:t>
      </w:r>
      <w:r w:rsidR="00055035">
        <w:rPr>
          <w:rFonts w:hint="eastAsia"/>
          <w:rtl/>
          <w:lang w:eastAsia="en-US"/>
        </w:rPr>
        <w:t>כְּלֵי</w:t>
      </w:r>
      <w:r w:rsidR="00055035">
        <w:rPr>
          <w:rtl/>
          <w:lang w:eastAsia="en-US"/>
        </w:rPr>
        <w:t xml:space="preserve"> </w:t>
      </w:r>
      <w:r w:rsidR="00055035">
        <w:rPr>
          <w:rFonts w:hint="eastAsia"/>
          <w:rtl/>
          <w:lang w:eastAsia="en-US"/>
        </w:rPr>
        <w:t>צְבָא</w:t>
      </w:r>
      <w:r w:rsidR="00055035">
        <w:rPr>
          <w:rtl/>
          <w:lang w:eastAsia="en-US"/>
        </w:rPr>
        <w:t xml:space="preserve"> </w:t>
      </w:r>
      <w:r w:rsidR="00055035">
        <w:rPr>
          <w:rFonts w:hint="eastAsia"/>
          <w:rtl/>
          <w:lang w:eastAsia="en-US"/>
        </w:rPr>
        <w:t>מִלְחָמָה</w:t>
      </w:r>
      <w:r w:rsidR="00055035">
        <w:rPr>
          <w:rtl/>
          <w:lang w:eastAsia="en-US"/>
        </w:rPr>
        <w:t xml:space="preserve"> </w:t>
      </w:r>
      <w:r w:rsidR="00055035">
        <w:rPr>
          <w:rFonts w:hint="eastAsia"/>
          <w:rtl/>
          <w:lang w:eastAsia="en-US"/>
        </w:rPr>
        <w:t>מֵאָה</w:t>
      </w:r>
      <w:r w:rsidR="00055035">
        <w:rPr>
          <w:rtl/>
          <w:lang w:eastAsia="en-US"/>
        </w:rPr>
        <w:t xml:space="preserve"> </w:t>
      </w:r>
      <w:r w:rsidR="00055035">
        <w:rPr>
          <w:rFonts w:hint="eastAsia"/>
          <w:rtl/>
          <w:lang w:eastAsia="en-US"/>
        </w:rPr>
        <w:t>וְעֶשְׂרִים</w:t>
      </w:r>
      <w:r w:rsidR="00055035">
        <w:rPr>
          <w:rtl/>
          <w:lang w:eastAsia="en-US"/>
        </w:rPr>
        <w:t xml:space="preserve"> </w:t>
      </w:r>
      <w:r w:rsidR="00055035">
        <w:rPr>
          <w:rFonts w:hint="eastAsia"/>
          <w:rtl/>
          <w:lang w:eastAsia="en-US"/>
        </w:rPr>
        <w:t>אָלֶף</w:t>
      </w:r>
      <w:r w:rsidR="00055035">
        <w:rPr>
          <w:rFonts w:hint="cs"/>
          <w:rtl/>
          <w:lang w:eastAsia="en-US"/>
        </w:rPr>
        <w:t>"</w:t>
      </w:r>
      <w:r w:rsidR="00055035">
        <w:rPr>
          <w:rFonts w:hint="cs"/>
          <w:rtl/>
        </w:rPr>
        <w:t xml:space="preserve">. </w:t>
      </w:r>
    </w:p>
  </w:footnote>
  <w:footnote w:id="4">
    <w:p w14:paraId="67BEF332" w14:textId="77777777" w:rsidR="006905CF" w:rsidRDefault="006905CF">
      <w:pPr>
        <w:pStyle w:val="a3"/>
        <w:rPr>
          <w:rFonts w:hint="cs"/>
          <w:rtl/>
        </w:rPr>
      </w:pPr>
      <w:r>
        <w:rPr>
          <w:rStyle w:val="a5"/>
        </w:rPr>
        <w:footnoteRef/>
      </w:r>
      <w:r>
        <w:rPr>
          <w:rtl/>
        </w:rPr>
        <w:t xml:space="preserve"> </w:t>
      </w:r>
      <w:r>
        <w:rPr>
          <w:rFonts w:hint="cs"/>
          <w:rtl/>
        </w:rPr>
        <w:t>תחילת נפילתם של שבטי עבר הירדן המזרחי אירעה במלחמות בלתי פוסקות עם ארם, עוד קודם לכיבוש אשור. אבל הסוף היה כאמור לעיל בימי תגלת פלנסר. סוף דבר, שניים ומחצה שבטי עבר הירדן המזרחי הם לא רק הראשונים לגלות מהארץ, אלא גם הראשונים להיעלם מעל בימת ההיסטוריה היהודית. אולי לא בכדי קצף עליהם משה.</w:t>
      </w:r>
    </w:p>
  </w:footnote>
  <w:footnote w:id="5">
    <w:p w14:paraId="2384A693" w14:textId="77777777" w:rsidR="00FE5A9D" w:rsidRDefault="00FE5A9D">
      <w:pPr>
        <w:pStyle w:val="a3"/>
        <w:rPr>
          <w:rFonts w:hint="cs"/>
          <w:rtl/>
        </w:rPr>
      </w:pPr>
      <w:r>
        <w:rPr>
          <w:rStyle w:val="a5"/>
        </w:rPr>
        <w:footnoteRef/>
      </w:r>
      <w:r>
        <w:rPr>
          <w:rtl/>
        </w:rPr>
        <w:t xml:space="preserve"> </w:t>
      </w:r>
      <w:r>
        <w:rPr>
          <w:rFonts w:hint="cs"/>
          <w:rtl/>
          <w:lang w:eastAsia="en-US"/>
        </w:rPr>
        <w:t xml:space="preserve">לאחר גלות שניים וחצי השבטים, חוזרים עמי הסביבה ומשתלטים על נחלתם, ובראשם בני עמון. הם שכבר באו לריב עם ישראל בספר שופטים פרק יא בתקופת יפתח הגלעדי. ועל כך נושא עליהם ירמיהו את הנבואה הזו. </w:t>
      </w:r>
      <w:r w:rsidR="00586053">
        <w:rPr>
          <w:rFonts w:hint="cs"/>
          <w:rtl/>
          <w:lang w:eastAsia="en-US"/>
        </w:rPr>
        <w:t>ראו</w:t>
      </w:r>
      <w:r>
        <w:rPr>
          <w:rFonts w:hint="cs"/>
          <w:rtl/>
          <w:lang w:eastAsia="en-US"/>
        </w:rPr>
        <w:t xml:space="preserve"> פירוש </w:t>
      </w:r>
      <w:r>
        <w:rPr>
          <w:rtl/>
          <w:lang w:eastAsia="en-US"/>
        </w:rPr>
        <w:t xml:space="preserve">רד"ק </w:t>
      </w:r>
      <w:r>
        <w:rPr>
          <w:rFonts w:hint="cs"/>
          <w:rtl/>
          <w:lang w:eastAsia="en-US"/>
        </w:rPr>
        <w:t>על הפסוק: "</w:t>
      </w:r>
      <w:r>
        <w:rPr>
          <w:rtl/>
          <w:lang w:eastAsia="en-US"/>
        </w:rPr>
        <w:t>כי כשגלו בני גד ובני ראובן מארצם באו בני עמון ומואב שהיו שכנים להם וישבו בה ועוד שהיו סבורין שהיה להם בה דין כי מקדם היתה שלהם</w:t>
      </w:r>
      <w:r>
        <w:rPr>
          <w:rFonts w:hint="cs"/>
          <w:rtl/>
          <w:lang w:eastAsia="en-US"/>
        </w:rPr>
        <w:t>".</w:t>
      </w:r>
      <w:r>
        <w:rPr>
          <w:rFonts w:cs="David" w:hint="cs"/>
          <w:sz w:val="28"/>
          <w:szCs w:val="32"/>
          <w:rtl/>
          <w:lang w:val="he-IL"/>
        </w:rPr>
        <w:t xml:space="preserve"> </w:t>
      </w:r>
      <w:r w:rsidR="00586053">
        <w:rPr>
          <w:rFonts w:hint="cs"/>
          <w:rtl/>
        </w:rPr>
        <w:t>ראו</w:t>
      </w:r>
      <w:r w:rsidRPr="00FE5A9D">
        <w:rPr>
          <w:rFonts w:hint="cs"/>
          <w:rtl/>
        </w:rPr>
        <w:t xml:space="preserve"> גם פירוש דעת מקרא על הפסוק.</w:t>
      </w:r>
    </w:p>
  </w:footnote>
  <w:footnote w:id="6">
    <w:p w14:paraId="32F70DF9" w14:textId="77777777" w:rsidR="00A6712A" w:rsidRDefault="00A6712A" w:rsidP="002C5FF6">
      <w:pPr>
        <w:pStyle w:val="a3"/>
        <w:rPr>
          <w:rFonts w:hint="cs"/>
          <w:rtl/>
        </w:rPr>
      </w:pPr>
      <w:r>
        <w:rPr>
          <w:rStyle w:val="a5"/>
        </w:rPr>
        <w:footnoteRef/>
      </w:r>
      <w:r>
        <w:rPr>
          <w:rtl/>
        </w:rPr>
        <w:t xml:space="preserve"> </w:t>
      </w:r>
      <w:r>
        <w:rPr>
          <w:rFonts w:hint="cs"/>
          <w:rtl/>
        </w:rPr>
        <w:t xml:space="preserve">נפתח במדרש בו סיימנו את דף </w:t>
      </w:r>
      <w:hyperlink r:id="rId2" w:history="1">
        <w:r w:rsidRPr="0072468C">
          <w:rPr>
            <w:rStyle w:val="Hyperlink"/>
            <w:rFonts w:hint="cs"/>
            <w:rtl/>
          </w:rPr>
          <w:t>מס' 1 של בני גד ובני ראובן</w:t>
        </w:r>
      </w:hyperlink>
      <w:r>
        <w:rPr>
          <w:rFonts w:hint="cs"/>
          <w:rtl/>
        </w:rPr>
        <w:t xml:space="preserve">, בבקשתו של משה להישאר עמם בעבר הירדן המזרחי, בחלקת אותם שבטים ואותו חבל ארץ שבפרשתנו </w:t>
      </w:r>
      <w:r w:rsidR="00704567">
        <w:rPr>
          <w:rFonts w:hint="cs"/>
          <w:rtl/>
        </w:rPr>
        <w:t xml:space="preserve">הוא </w:t>
      </w:r>
      <w:r w:rsidR="008577C5">
        <w:rPr>
          <w:rFonts w:hint="cs"/>
          <w:rtl/>
        </w:rPr>
        <w:t xml:space="preserve">כועס </w:t>
      </w:r>
      <w:r>
        <w:rPr>
          <w:rFonts w:hint="cs"/>
          <w:rtl/>
        </w:rPr>
        <w:t>מ</w:t>
      </w:r>
      <w:r w:rsidR="00704567">
        <w:rPr>
          <w:rFonts w:hint="cs"/>
          <w:rtl/>
        </w:rPr>
        <w:t xml:space="preserve">אד </w:t>
      </w:r>
      <w:r>
        <w:rPr>
          <w:rFonts w:hint="cs"/>
          <w:rtl/>
        </w:rPr>
        <w:t>על עצם הרעיון שבני גד ו</w:t>
      </w:r>
      <w:smartTag w:uri="urn:schemas-microsoft-com:office:smarttags" w:element="PersonName">
        <w:smartTagPr>
          <w:attr w:name="ProductID" w:val="בני ראובן"/>
        </w:smartTagPr>
        <w:r>
          <w:rPr>
            <w:rFonts w:hint="cs"/>
            <w:rtl/>
          </w:rPr>
          <w:t>בני ראובן</w:t>
        </w:r>
      </w:smartTag>
      <w:r w:rsidR="00055035">
        <w:rPr>
          <w:rFonts w:hint="cs"/>
          <w:rtl/>
        </w:rPr>
        <w:t xml:space="preserve"> יתנחלו שם</w:t>
      </w:r>
      <w:r w:rsidR="00D11850">
        <w:rPr>
          <w:rFonts w:hint="cs"/>
          <w:rtl/>
        </w:rPr>
        <w:t xml:space="preserve"> (</w:t>
      </w:r>
      <w:r w:rsidR="00704567">
        <w:rPr>
          <w:rFonts w:hint="cs"/>
          <w:rtl/>
        </w:rPr>
        <w:t xml:space="preserve">ראו דברינו </w:t>
      </w:r>
      <w:hyperlink r:id="rId3" w:history="1">
        <w:r w:rsidR="00704567" w:rsidRPr="00D11850">
          <w:rPr>
            <w:rStyle w:val="Hyperlink"/>
            <w:rFonts w:hint="cs"/>
            <w:rtl/>
          </w:rPr>
          <w:t>תרבות אנשים חטאים</w:t>
        </w:r>
      </w:hyperlink>
      <w:r w:rsidR="00704567">
        <w:rPr>
          <w:rFonts w:hint="cs"/>
          <w:rtl/>
        </w:rPr>
        <w:t xml:space="preserve"> בפרשה זו</w:t>
      </w:r>
      <w:r w:rsidR="00D11850">
        <w:rPr>
          <w:rFonts w:hint="cs"/>
          <w:rtl/>
        </w:rPr>
        <w:t>)</w:t>
      </w:r>
      <w:r w:rsidR="00704567">
        <w:rPr>
          <w:rFonts w:hint="cs"/>
          <w:rtl/>
        </w:rPr>
        <w:t xml:space="preserve">. ובדף הקודם </w:t>
      </w:r>
      <w:r>
        <w:rPr>
          <w:rFonts w:hint="cs"/>
          <w:rtl/>
        </w:rPr>
        <w:t>כבר הערנו שאין לדעת האם רצונו של משה לחיות עם בני גד ובני ראובן, היה ממניעים אישיים, לזכות להיכנס ולוא בפתחה של ארץ ישראל, או שמא צפה שהם עתידים לחטוא ולהתרחק מהזרם המרכזי של עם ישראל וחשב שאולי אם יחיה עימהם הם יינצלו ולא יאבדו?</w:t>
      </w:r>
    </w:p>
  </w:footnote>
  <w:footnote w:id="7">
    <w:p w14:paraId="4ADFE89E" w14:textId="77777777" w:rsidR="004E3FC6" w:rsidRDefault="004E3FC6" w:rsidP="004E3FC6">
      <w:pPr>
        <w:pStyle w:val="a3"/>
        <w:rPr>
          <w:rFonts w:hint="cs"/>
          <w:rtl/>
        </w:rPr>
      </w:pPr>
      <w:r>
        <w:rPr>
          <w:rStyle w:val="a5"/>
        </w:rPr>
        <w:footnoteRef/>
      </w:r>
      <w:r>
        <w:rPr>
          <w:rtl/>
        </w:rPr>
        <w:t xml:space="preserve"> </w:t>
      </w:r>
      <w:r w:rsidR="00586053">
        <w:rPr>
          <w:rFonts w:hint="cs"/>
          <w:rtl/>
        </w:rPr>
        <w:t>ראו</w:t>
      </w:r>
      <w:r>
        <w:rPr>
          <w:rFonts w:hint="cs"/>
          <w:rtl/>
        </w:rPr>
        <w:t xml:space="preserve"> הביטוי היפה ב</w:t>
      </w:r>
      <w:r>
        <w:rPr>
          <w:rtl/>
        </w:rPr>
        <w:t>ספרי במדבר פיסקא קלו</w:t>
      </w:r>
      <w:r>
        <w:rPr>
          <w:rFonts w:hint="cs"/>
          <w:rtl/>
        </w:rPr>
        <w:t>: "</w:t>
      </w:r>
      <w:r>
        <w:rPr>
          <w:rtl/>
        </w:rPr>
        <w:t xml:space="preserve">את </w:t>
      </w:r>
      <w:smartTag w:uri="urn:schemas-microsoft-com:office:smarttags" w:element="PersonName">
        <w:smartTagPr>
          <w:attr w:name="ProductID" w:val="הארץ אשר"/>
        </w:smartTagPr>
        <w:r>
          <w:rPr>
            <w:rtl/>
          </w:rPr>
          <w:t>הארץ אשר</w:t>
        </w:r>
      </w:smartTag>
      <w:r>
        <w:rPr>
          <w:rtl/>
        </w:rPr>
        <w:t xml:space="preserve"> תראה </w:t>
      </w:r>
      <w:r>
        <w:rPr>
          <w:rFonts w:hint="cs"/>
          <w:rtl/>
        </w:rPr>
        <w:t xml:space="preserve">- </w:t>
      </w:r>
      <w:r>
        <w:rPr>
          <w:rtl/>
        </w:rPr>
        <w:t>מגיד שראה משה בעיניו מה שלא הלך יהושע ברגליו</w:t>
      </w:r>
      <w:r w:rsidR="00CE46C3">
        <w:rPr>
          <w:rFonts w:hint="cs"/>
          <w:rtl/>
        </w:rPr>
        <w:t>"</w:t>
      </w:r>
      <w:r>
        <w:rPr>
          <w:rtl/>
        </w:rPr>
        <w:t>.</w:t>
      </w:r>
    </w:p>
  </w:footnote>
  <w:footnote w:id="8">
    <w:p w14:paraId="0AEBC31A" w14:textId="77777777" w:rsidR="00A6712A" w:rsidRDefault="00A6712A" w:rsidP="0048151F">
      <w:pPr>
        <w:pStyle w:val="a3"/>
        <w:rPr>
          <w:rFonts w:hint="cs"/>
          <w:rtl/>
        </w:rPr>
      </w:pPr>
      <w:r w:rsidRPr="0048151F">
        <w:rPr>
          <w:rStyle w:val="a5"/>
        </w:rPr>
        <w:footnoteRef/>
      </w:r>
      <w:r w:rsidRPr="0048151F">
        <w:rPr>
          <w:rtl/>
        </w:rPr>
        <w:t xml:space="preserve"> </w:t>
      </w:r>
      <w:r w:rsidRPr="0048151F">
        <w:rPr>
          <w:rFonts w:hint="cs"/>
          <w:rtl/>
        </w:rPr>
        <w:t xml:space="preserve">סכייה היא ראייה (מארמית, כלדאית), ראייה פשוטה וגם ראייה מקיפה ונבואית. </w:t>
      </w:r>
      <w:r w:rsidR="00586053">
        <w:rPr>
          <w:rFonts w:hint="cs"/>
          <w:rtl/>
        </w:rPr>
        <w:t>ראו</w:t>
      </w:r>
      <w:r w:rsidRPr="0048151F">
        <w:rPr>
          <w:rFonts w:hint="cs"/>
          <w:rtl/>
        </w:rPr>
        <w:t xml:space="preserve"> </w:t>
      </w:r>
      <w:r w:rsidRPr="0048151F">
        <w:rPr>
          <w:rFonts w:hint="eastAsia"/>
          <w:rtl/>
          <w:lang w:eastAsia="en-US"/>
        </w:rPr>
        <w:t>סנהדרין</w:t>
      </w:r>
      <w:r w:rsidRPr="0048151F">
        <w:rPr>
          <w:rtl/>
          <w:lang w:eastAsia="en-US"/>
        </w:rPr>
        <w:t xml:space="preserve"> </w:t>
      </w:r>
      <w:r w:rsidRPr="0048151F">
        <w:rPr>
          <w:rFonts w:hint="eastAsia"/>
          <w:rtl/>
          <w:lang w:eastAsia="en-US"/>
        </w:rPr>
        <w:t>סט</w:t>
      </w:r>
      <w:r w:rsidRPr="0048151F">
        <w:rPr>
          <w:rtl/>
          <w:lang w:eastAsia="en-US"/>
        </w:rPr>
        <w:t xml:space="preserve"> </w:t>
      </w:r>
      <w:r w:rsidRPr="0048151F">
        <w:rPr>
          <w:rFonts w:hint="eastAsia"/>
          <w:rtl/>
          <w:lang w:eastAsia="en-US"/>
        </w:rPr>
        <w:t>ע</w:t>
      </w:r>
      <w:r w:rsidRPr="0048151F">
        <w:rPr>
          <w:rFonts w:hint="cs"/>
          <w:rtl/>
          <w:lang w:eastAsia="en-US"/>
        </w:rPr>
        <w:t>"ב: "</w:t>
      </w:r>
      <w:r w:rsidRPr="0048151F">
        <w:rPr>
          <w:rFonts w:hint="eastAsia"/>
          <w:rtl/>
          <w:lang w:eastAsia="en-US"/>
        </w:rPr>
        <w:t>יסכה</w:t>
      </w:r>
      <w:r w:rsidRPr="0048151F">
        <w:rPr>
          <w:rtl/>
          <w:lang w:eastAsia="en-US"/>
        </w:rPr>
        <w:t xml:space="preserve"> </w:t>
      </w:r>
      <w:r w:rsidRPr="0048151F">
        <w:rPr>
          <w:rFonts w:hint="eastAsia"/>
          <w:rtl/>
          <w:lang w:eastAsia="en-US"/>
        </w:rPr>
        <w:t>זו</w:t>
      </w:r>
      <w:r w:rsidRPr="0048151F">
        <w:rPr>
          <w:rtl/>
          <w:lang w:eastAsia="en-US"/>
        </w:rPr>
        <w:t xml:space="preserve"> </w:t>
      </w:r>
      <w:r w:rsidRPr="0048151F">
        <w:rPr>
          <w:rFonts w:hint="eastAsia"/>
          <w:rtl/>
          <w:lang w:eastAsia="en-US"/>
        </w:rPr>
        <w:t>שרה</w:t>
      </w:r>
      <w:r w:rsidRPr="0048151F">
        <w:rPr>
          <w:rFonts w:hint="cs"/>
          <w:rtl/>
          <w:lang w:eastAsia="en-US"/>
        </w:rPr>
        <w:t xml:space="preserve"> ... </w:t>
      </w:r>
      <w:r w:rsidRPr="0048151F">
        <w:rPr>
          <w:rFonts w:hint="eastAsia"/>
          <w:rtl/>
          <w:lang w:eastAsia="en-US"/>
        </w:rPr>
        <w:t>שסוֹכָה</w:t>
      </w:r>
      <w:r w:rsidRPr="0048151F">
        <w:rPr>
          <w:rtl/>
          <w:lang w:eastAsia="en-US"/>
        </w:rPr>
        <w:t xml:space="preserve"> </w:t>
      </w:r>
      <w:r w:rsidRPr="0048151F">
        <w:rPr>
          <w:rFonts w:hint="eastAsia"/>
          <w:rtl/>
          <w:lang w:eastAsia="en-US"/>
        </w:rPr>
        <w:t>ברוח</w:t>
      </w:r>
      <w:r w:rsidRPr="0048151F">
        <w:rPr>
          <w:rtl/>
          <w:lang w:eastAsia="en-US"/>
        </w:rPr>
        <w:t xml:space="preserve"> </w:t>
      </w:r>
      <w:r w:rsidRPr="0048151F">
        <w:rPr>
          <w:rFonts w:hint="eastAsia"/>
          <w:rtl/>
          <w:lang w:eastAsia="en-US"/>
        </w:rPr>
        <w:t>הקדש</w:t>
      </w:r>
      <w:r w:rsidRPr="0048151F">
        <w:rPr>
          <w:rFonts w:hint="cs"/>
          <w:rtl/>
          <w:lang w:eastAsia="en-US"/>
        </w:rPr>
        <w:t xml:space="preserve"> ...</w:t>
      </w:r>
      <w:r w:rsidRPr="0048151F">
        <w:rPr>
          <w:rtl/>
          <w:lang w:eastAsia="en-US"/>
        </w:rPr>
        <w:t xml:space="preserve"> </w:t>
      </w:r>
      <w:r w:rsidRPr="0048151F">
        <w:rPr>
          <w:rFonts w:hint="eastAsia"/>
          <w:rtl/>
          <w:lang w:eastAsia="en-US"/>
        </w:rPr>
        <w:t>דבר</w:t>
      </w:r>
      <w:r w:rsidRPr="0048151F">
        <w:rPr>
          <w:rtl/>
          <w:lang w:eastAsia="en-US"/>
        </w:rPr>
        <w:t xml:space="preserve"> </w:t>
      </w:r>
      <w:r w:rsidRPr="0048151F">
        <w:rPr>
          <w:rFonts w:hint="eastAsia"/>
          <w:rtl/>
          <w:lang w:eastAsia="en-US"/>
        </w:rPr>
        <w:t>אחר</w:t>
      </w:r>
      <w:r w:rsidRPr="0048151F">
        <w:rPr>
          <w:rtl/>
          <w:lang w:eastAsia="en-US"/>
        </w:rPr>
        <w:t xml:space="preserve">: </w:t>
      </w:r>
      <w:r w:rsidRPr="0048151F">
        <w:rPr>
          <w:rFonts w:hint="eastAsia"/>
          <w:rtl/>
          <w:lang w:eastAsia="en-US"/>
        </w:rPr>
        <w:t>יסכה</w:t>
      </w:r>
      <w:r w:rsidRPr="0048151F">
        <w:rPr>
          <w:rtl/>
          <w:lang w:eastAsia="en-US"/>
        </w:rPr>
        <w:t xml:space="preserve"> - </w:t>
      </w:r>
      <w:r w:rsidRPr="0048151F">
        <w:rPr>
          <w:rFonts w:hint="eastAsia"/>
          <w:rtl/>
          <w:lang w:eastAsia="en-US"/>
        </w:rPr>
        <w:t>שהכל</w:t>
      </w:r>
      <w:r w:rsidRPr="0048151F">
        <w:rPr>
          <w:rtl/>
          <w:lang w:eastAsia="en-US"/>
        </w:rPr>
        <w:t xml:space="preserve"> </w:t>
      </w:r>
      <w:r w:rsidRPr="0048151F">
        <w:rPr>
          <w:rFonts w:hint="eastAsia"/>
          <w:rtl/>
          <w:lang w:eastAsia="en-US"/>
        </w:rPr>
        <w:t>סָכִים</w:t>
      </w:r>
      <w:r w:rsidRPr="0048151F">
        <w:rPr>
          <w:rtl/>
          <w:lang w:eastAsia="en-US"/>
        </w:rPr>
        <w:t xml:space="preserve"> </w:t>
      </w:r>
      <w:r w:rsidRPr="0048151F">
        <w:rPr>
          <w:rFonts w:hint="eastAsia"/>
          <w:rtl/>
          <w:lang w:eastAsia="en-US"/>
        </w:rPr>
        <w:t>ביופיה</w:t>
      </w:r>
      <w:r w:rsidRPr="0048151F">
        <w:rPr>
          <w:rFonts w:hint="cs"/>
          <w:rtl/>
          <w:lang w:eastAsia="en-US"/>
        </w:rPr>
        <w:t>"</w:t>
      </w:r>
      <w:r w:rsidRPr="0048151F">
        <w:rPr>
          <w:rtl/>
          <w:lang w:eastAsia="en-US"/>
        </w:rPr>
        <w:t xml:space="preserve">. </w:t>
      </w:r>
      <w:r w:rsidR="00586053">
        <w:rPr>
          <w:rFonts w:hint="cs"/>
          <w:rtl/>
          <w:lang w:eastAsia="en-US"/>
        </w:rPr>
        <w:t>ראו</w:t>
      </w:r>
      <w:r w:rsidRPr="0048151F">
        <w:rPr>
          <w:rFonts w:hint="cs"/>
          <w:rtl/>
          <w:lang w:eastAsia="en-US"/>
        </w:rPr>
        <w:t xml:space="preserve"> גם המשחק הפונטי בלשון העני שמבקש צדקה שאומר לבעל הבית: ז</w:t>
      </w:r>
      <w:r w:rsidRPr="0048151F">
        <w:rPr>
          <w:rFonts w:hint="eastAsia"/>
          <w:rtl/>
          <w:lang w:eastAsia="en-US"/>
        </w:rPr>
        <w:t>ְ</w:t>
      </w:r>
      <w:r w:rsidRPr="0048151F">
        <w:rPr>
          <w:rFonts w:hint="cs"/>
          <w:rtl/>
          <w:lang w:eastAsia="en-US"/>
        </w:rPr>
        <w:t>כ</w:t>
      </w:r>
      <w:r w:rsidRPr="0048151F">
        <w:rPr>
          <w:rFonts w:hint="eastAsia"/>
          <w:rtl/>
          <w:lang w:eastAsia="en-US"/>
        </w:rPr>
        <w:t>ֵ</w:t>
      </w:r>
      <w:r w:rsidRPr="0048151F">
        <w:rPr>
          <w:rFonts w:hint="cs"/>
          <w:rtl/>
          <w:lang w:eastAsia="en-US"/>
        </w:rPr>
        <w:t>ה בי או ס</w:t>
      </w:r>
      <w:r w:rsidRPr="0048151F">
        <w:rPr>
          <w:rFonts w:hint="eastAsia"/>
          <w:rtl/>
          <w:lang w:eastAsia="en-US"/>
        </w:rPr>
        <w:t>ְ</w:t>
      </w:r>
      <w:r w:rsidRPr="0048151F">
        <w:rPr>
          <w:rFonts w:hint="cs"/>
          <w:rtl/>
          <w:lang w:eastAsia="en-US"/>
        </w:rPr>
        <w:t>כ</w:t>
      </w:r>
      <w:r w:rsidRPr="0048151F">
        <w:rPr>
          <w:rFonts w:hint="eastAsia"/>
          <w:rtl/>
          <w:lang w:eastAsia="en-US"/>
        </w:rPr>
        <w:t>ֵ</w:t>
      </w:r>
      <w:r w:rsidRPr="0048151F">
        <w:rPr>
          <w:rFonts w:hint="cs"/>
          <w:rtl/>
          <w:lang w:eastAsia="en-US"/>
        </w:rPr>
        <w:t>ה בי: "</w:t>
      </w:r>
      <w:r w:rsidRPr="0048151F">
        <w:rPr>
          <w:rFonts w:hint="eastAsia"/>
          <w:rtl/>
          <w:lang w:eastAsia="en-US"/>
        </w:rPr>
        <w:t>אמר</w:t>
      </w:r>
      <w:r w:rsidRPr="0048151F">
        <w:rPr>
          <w:rtl/>
          <w:lang w:eastAsia="en-US"/>
        </w:rPr>
        <w:t xml:space="preserve"> </w:t>
      </w:r>
      <w:r w:rsidRPr="0048151F">
        <w:rPr>
          <w:rFonts w:hint="eastAsia"/>
          <w:rtl/>
          <w:lang w:eastAsia="en-US"/>
        </w:rPr>
        <w:t>רבי</w:t>
      </w:r>
      <w:r w:rsidRPr="0048151F">
        <w:rPr>
          <w:rtl/>
          <w:lang w:eastAsia="en-US"/>
        </w:rPr>
        <w:t xml:space="preserve"> </w:t>
      </w:r>
      <w:r w:rsidRPr="0048151F">
        <w:rPr>
          <w:rFonts w:hint="eastAsia"/>
          <w:rtl/>
          <w:lang w:eastAsia="en-US"/>
        </w:rPr>
        <w:t>זעירא</w:t>
      </w:r>
      <w:r w:rsidRPr="0048151F">
        <w:rPr>
          <w:rFonts w:hint="cs"/>
          <w:rtl/>
          <w:lang w:eastAsia="en-US"/>
        </w:rPr>
        <w:t>:</w:t>
      </w:r>
      <w:r w:rsidRPr="0048151F">
        <w:rPr>
          <w:rtl/>
          <w:lang w:eastAsia="en-US"/>
        </w:rPr>
        <w:t xml:space="preserve"> </w:t>
      </w:r>
      <w:r w:rsidRPr="0048151F">
        <w:rPr>
          <w:rFonts w:hint="eastAsia"/>
          <w:rtl/>
          <w:lang w:eastAsia="en-US"/>
        </w:rPr>
        <w:t>אפילו</w:t>
      </w:r>
      <w:r w:rsidRPr="0048151F">
        <w:rPr>
          <w:rtl/>
          <w:lang w:eastAsia="en-US"/>
        </w:rPr>
        <w:t xml:space="preserve"> </w:t>
      </w:r>
      <w:r w:rsidRPr="0048151F">
        <w:rPr>
          <w:rFonts w:hint="eastAsia"/>
          <w:rtl/>
          <w:lang w:eastAsia="en-US"/>
        </w:rPr>
        <w:t>שיחת</w:t>
      </w:r>
      <w:r w:rsidRPr="0048151F">
        <w:rPr>
          <w:rFonts w:hint="cs"/>
          <w:rtl/>
          <w:lang w:eastAsia="en-US"/>
        </w:rPr>
        <w:t>ם</w:t>
      </w:r>
      <w:r w:rsidRPr="0048151F">
        <w:rPr>
          <w:rtl/>
          <w:lang w:eastAsia="en-US"/>
        </w:rPr>
        <w:t xml:space="preserve"> </w:t>
      </w:r>
      <w:r w:rsidRPr="0048151F">
        <w:rPr>
          <w:rFonts w:hint="eastAsia"/>
          <w:rtl/>
          <w:lang w:eastAsia="en-US"/>
        </w:rPr>
        <w:t>של</w:t>
      </w:r>
      <w:r w:rsidRPr="0048151F">
        <w:rPr>
          <w:rtl/>
          <w:lang w:eastAsia="en-US"/>
        </w:rPr>
        <w:t xml:space="preserve"> </w:t>
      </w:r>
      <w:r w:rsidRPr="0048151F">
        <w:rPr>
          <w:rFonts w:hint="eastAsia"/>
          <w:rtl/>
          <w:lang w:eastAsia="en-US"/>
        </w:rPr>
        <w:t>בני</w:t>
      </w:r>
      <w:r w:rsidRPr="0048151F">
        <w:rPr>
          <w:rtl/>
          <w:lang w:eastAsia="en-US"/>
        </w:rPr>
        <w:t xml:space="preserve"> </w:t>
      </w:r>
      <w:r w:rsidRPr="0048151F">
        <w:rPr>
          <w:rFonts w:hint="eastAsia"/>
          <w:rtl/>
          <w:lang w:eastAsia="en-US"/>
        </w:rPr>
        <w:t>ארץ</w:t>
      </w:r>
      <w:r w:rsidRPr="0048151F">
        <w:rPr>
          <w:rtl/>
          <w:lang w:eastAsia="en-US"/>
        </w:rPr>
        <w:t xml:space="preserve"> </w:t>
      </w:r>
      <w:r w:rsidRPr="0048151F">
        <w:rPr>
          <w:rFonts w:hint="eastAsia"/>
          <w:rtl/>
          <w:lang w:eastAsia="en-US"/>
        </w:rPr>
        <w:t>ישראל</w:t>
      </w:r>
      <w:r w:rsidRPr="0048151F">
        <w:rPr>
          <w:rtl/>
          <w:lang w:eastAsia="en-US"/>
        </w:rPr>
        <w:t xml:space="preserve"> </w:t>
      </w:r>
      <w:r w:rsidRPr="0048151F">
        <w:rPr>
          <w:rFonts w:hint="eastAsia"/>
          <w:rtl/>
          <w:lang w:eastAsia="en-US"/>
        </w:rPr>
        <w:t>תורה</w:t>
      </w:r>
      <w:r w:rsidRPr="0048151F">
        <w:rPr>
          <w:rtl/>
          <w:lang w:eastAsia="en-US"/>
        </w:rPr>
        <w:t xml:space="preserve"> </w:t>
      </w:r>
      <w:r w:rsidRPr="0048151F">
        <w:rPr>
          <w:rFonts w:hint="eastAsia"/>
          <w:rtl/>
          <w:lang w:eastAsia="en-US"/>
        </w:rPr>
        <w:t>ה</w:t>
      </w:r>
      <w:r w:rsidRPr="0048151F">
        <w:rPr>
          <w:rFonts w:hint="cs"/>
          <w:rtl/>
          <w:lang w:eastAsia="en-US"/>
        </w:rPr>
        <w:t>י</w:t>
      </w:r>
      <w:r w:rsidRPr="0048151F">
        <w:rPr>
          <w:rFonts w:hint="eastAsia"/>
          <w:rtl/>
          <w:lang w:eastAsia="en-US"/>
        </w:rPr>
        <w:t>א</w:t>
      </w:r>
      <w:r w:rsidRPr="0048151F">
        <w:rPr>
          <w:rFonts w:hint="cs"/>
          <w:rtl/>
          <w:lang w:eastAsia="en-US"/>
        </w:rPr>
        <w:t>.</w:t>
      </w:r>
      <w:r w:rsidRPr="0048151F">
        <w:rPr>
          <w:rtl/>
          <w:lang w:eastAsia="en-US"/>
        </w:rPr>
        <w:t xml:space="preserve"> </w:t>
      </w:r>
      <w:r w:rsidRPr="0048151F">
        <w:rPr>
          <w:rFonts w:hint="cs"/>
          <w:rtl/>
          <w:lang w:eastAsia="en-US"/>
        </w:rPr>
        <w:t>ה</w:t>
      </w:r>
      <w:r w:rsidRPr="0048151F">
        <w:rPr>
          <w:rFonts w:hint="eastAsia"/>
          <w:rtl/>
          <w:lang w:eastAsia="en-US"/>
        </w:rPr>
        <w:t>כיצד</w:t>
      </w:r>
      <w:r w:rsidRPr="0048151F">
        <w:rPr>
          <w:rFonts w:hint="cs"/>
          <w:rtl/>
          <w:lang w:eastAsia="en-US"/>
        </w:rPr>
        <w:t>?</w:t>
      </w:r>
      <w:r w:rsidRPr="0048151F">
        <w:rPr>
          <w:rtl/>
          <w:lang w:eastAsia="en-US"/>
        </w:rPr>
        <w:t xml:space="preserve"> </w:t>
      </w:r>
      <w:r w:rsidRPr="0048151F">
        <w:rPr>
          <w:rFonts w:hint="eastAsia"/>
          <w:rtl/>
          <w:lang w:eastAsia="en-US"/>
        </w:rPr>
        <w:t>אדם</w:t>
      </w:r>
      <w:r w:rsidRPr="0048151F">
        <w:rPr>
          <w:rtl/>
          <w:lang w:eastAsia="en-US"/>
        </w:rPr>
        <w:t xml:space="preserve"> </w:t>
      </w:r>
      <w:r w:rsidRPr="0048151F">
        <w:rPr>
          <w:rFonts w:hint="eastAsia"/>
          <w:rtl/>
          <w:lang w:eastAsia="en-US"/>
        </w:rPr>
        <w:t>אומר</w:t>
      </w:r>
      <w:r w:rsidRPr="0048151F">
        <w:rPr>
          <w:rtl/>
          <w:lang w:eastAsia="en-US"/>
        </w:rPr>
        <w:t xml:space="preserve"> </w:t>
      </w:r>
      <w:r w:rsidRPr="0048151F">
        <w:rPr>
          <w:rFonts w:hint="eastAsia"/>
          <w:rtl/>
          <w:lang w:eastAsia="en-US"/>
        </w:rPr>
        <w:t>לחבירו</w:t>
      </w:r>
      <w:r w:rsidRPr="0048151F">
        <w:rPr>
          <w:rFonts w:hint="cs"/>
          <w:rtl/>
          <w:lang w:eastAsia="en-US"/>
        </w:rPr>
        <w:t>:</w:t>
      </w:r>
      <w:r w:rsidRPr="0048151F">
        <w:rPr>
          <w:rtl/>
          <w:lang w:eastAsia="en-US"/>
        </w:rPr>
        <w:t xml:space="preserve"> </w:t>
      </w:r>
      <w:r w:rsidRPr="0048151F">
        <w:rPr>
          <w:rFonts w:hint="eastAsia"/>
          <w:rtl/>
          <w:lang w:eastAsia="en-US"/>
        </w:rPr>
        <w:t>זכ</w:t>
      </w:r>
      <w:r w:rsidRPr="0048151F">
        <w:rPr>
          <w:rFonts w:hint="cs"/>
          <w:rtl/>
          <w:lang w:eastAsia="en-US"/>
        </w:rPr>
        <w:t>ה</w:t>
      </w:r>
      <w:r w:rsidRPr="0048151F">
        <w:rPr>
          <w:rtl/>
          <w:lang w:eastAsia="en-US"/>
        </w:rPr>
        <w:t xml:space="preserve"> </w:t>
      </w:r>
      <w:r w:rsidRPr="0048151F">
        <w:rPr>
          <w:rFonts w:hint="eastAsia"/>
          <w:rtl/>
          <w:lang w:eastAsia="en-US"/>
        </w:rPr>
        <w:t>בי</w:t>
      </w:r>
      <w:r w:rsidRPr="0048151F">
        <w:rPr>
          <w:rFonts w:hint="cs"/>
          <w:rtl/>
          <w:lang w:eastAsia="en-US"/>
        </w:rPr>
        <w:t xml:space="preserve">, הזדכה בי, זכה עצמך בי. </w:t>
      </w:r>
      <w:r w:rsidRPr="0048151F">
        <w:rPr>
          <w:rFonts w:hint="eastAsia"/>
          <w:rtl/>
          <w:lang w:eastAsia="en-US"/>
        </w:rPr>
        <w:t>ר</w:t>
      </w:r>
      <w:r w:rsidRPr="0048151F">
        <w:rPr>
          <w:rtl/>
          <w:lang w:eastAsia="en-US"/>
        </w:rPr>
        <w:t xml:space="preserve">' </w:t>
      </w:r>
      <w:r w:rsidRPr="0048151F">
        <w:rPr>
          <w:rFonts w:hint="eastAsia"/>
          <w:rtl/>
          <w:lang w:eastAsia="en-US"/>
        </w:rPr>
        <w:t>חגי</w:t>
      </w:r>
      <w:r w:rsidRPr="0048151F">
        <w:rPr>
          <w:rtl/>
          <w:lang w:eastAsia="en-US"/>
        </w:rPr>
        <w:t xml:space="preserve"> </w:t>
      </w:r>
      <w:r w:rsidRPr="0048151F">
        <w:rPr>
          <w:rFonts w:hint="eastAsia"/>
          <w:rtl/>
          <w:lang w:eastAsia="en-US"/>
        </w:rPr>
        <w:t>אמר</w:t>
      </w:r>
      <w:r w:rsidRPr="0048151F">
        <w:rPr>
          <w:rFonts w:hint="cs"/>
          <w:rtl/>
          <w:lang w:eastAsia="en-US"/>
        </w:rPr>
        <w:t>:</w:t>
      </w:r>
      <w:r w:rsidRPr="0048151F">
        <w:rPr>
          <w:rtl/>
          <w:lang w:eastAsia="en-US"/>
        </w:rPr>
        <w:t xml:space="preserve"> </w:t>
      </w:r>
      <w:r w:rsidRPr="0048151F">
        <w:rPr>
          <w:rFonts w:hint="eastAsia"/>
          <w:rtl/>
          <w:lang w:eastAsia="en-US"/>
        </w:rPr>
        <w:t>סְכֵ</w:t>
      </w:r>
      <w:r w:rsidRPr="0048151F">
        <w:rPr>
          <w:rFonts w:hint="cs"/>
          <w:rtl/>
          <w:lang w:eastAsia="en-US"/>
        </w:rPr>
        <w:t>ה</w:t>
      </w:r>
      <w:r w:rsidRPr="0048151F">
        <w:rPr>
          <w:rtl/>
          <w:lang w:eastAsia="en-US"/>
        </w:rPr>
        <w:t xml:space="preserve"> </w:t>
      </w:r>
      <w:r w:rsidRPr="0048151F">
        <w:rPr>
          <w:rFonts w:hint="eastAsia"/>
          <w:rtl/>
          <w:lang w:eastAsia="en-US"/>
        </w:rPr>
        <w:t>בי</w:t>
      </w:r>
      <w:r w:rsidRPr="0048151F">
        <w:rPr>
          <w:rFonts w:hint="cs"/>
          <w:rtl/>
          <w:lang w:eastAsia="en-US"/>
        </w:rPr>
        <w:t>, הסתכל ב</w:t>
      </w:r>
      <w:r w:rsidRPr="0048151F">
        <w:rPr>
          <w:rFonts w:hint="eastAsia"/>
          <w:rtl/>
          <w:lang w:eastAsia="en-US"/>
        </w:rPr>
        <w:t>י</w:t>
      </w:r>
      <w:r w:rsidRPr="0048151F">
        <w:rPr>
          <w:rFonts w:hint="cs"/>
          <w:rtl/>
          <w:lang w:eastAsia="en-US"/>
        </w:rPr>
        <w:t>.</w:t>
      </w:r>
      <w:r w:rsidRPr="0048151F">
        <w:rPr>
          <w:rtl/>
          <w:lang w:eastAsia="en-US"/>
        </w:rPr>
        <w:t xml:space="preserve"> </w:t>
      </w:r>
      <w:r w:rsidRPr="0048151F">
        <w:rPr>
          <w:rFonts w:hint="eastAsia"/>
          <w:rtl/>
          <w:lang w:eastAsia="en-US"/>
        </w:rPr>
        <w:t>סכ</w:t>
      </w:r>
      <w:r w:rsidRPr="0048151F">
        <w:rPr>
          <w:rFonts w:hint="cs"/>
          <w:rtl/>
          <w:lang w:eastAsia="en-US"/>
        </w:rPr>
        <w:t>ה</w:t>
      </w:r>
      <w:r w:rsidRPr="0048151F">
        <w:rPr>
          <w:rtl/>
          <w:lang w:eastAsia="en-US"/>
        </w:rPr>
        <w:t xml:space="preserve"> </w:t>
      </w:r>
      <w:r w:rsidRPr="0048151F">
        <w:rPr>
          <w:rFonts w:hint="eastAsia"/>
          <w:rtl/>
          <w:lang w:eastAsia="en-US"/>
        </w:rPr>
        <w:t>בי</w:t>
      </w:r>
      <w:r w:rsidRPr="0048151F">
        <w:rPr>
          <w:rtl/>
          <w:lang w:eastAsia="en-US"/>
        </w:rPr>
        <w:t xml:space="preserve"> </w:t>
      </w:r>
      <w:r w:rsidRPr="0048151F">
        <w:rPr>
          <w:rFonts w:hint="cs"/>
          <w:rtl/>
          <w:lang w:eastAsia="en-US"/>
        </w:rPr>
        <w:t xml:space="preserve">- </w:t>
      </w:r>
      <w:r w:rsidRPr="0048151F">
        <w:rPr>
          <w:rFonts w:hint="eastAsia"/>
          <w:rtl/>
          <w:lang w:eastAsia="en-US"/>
        </w:rPr>
        <w:t>מה</w:t>
      </w:r>
      <w:r w:rsidRPr="0048151F">
        <w:rPr>
          <w:rtl/>
          <w:lang w:eastAsia="en-US"/>
        </w:rPr>
        <w:t xml:space="preserve"> </w:t>
      </w:r>
      <w:r w:rsidRPr="0048151F">
        <w:rPr>
          <w:rFonts w:hint="cs"/>
          <w:rtl/>
          <w:lang w:eastAsia="en-US"/>
        </w:rPr>
        <w:t>הייתי וה</w:t>
      </w:r>
      <w:r w:rsidRPr="0048151F">
        <w:rPr>
          <w:rFonts w:hint="eastAsia"/>
          <w:rtl/>
          <w:lang w:eastAsia="en-US"/>
        </w:rPr>
        <w:t>סתכל</w:t>
      </w:r>
      <w:r w:rsidRPr="0048151F">
        <w:rPr>
          <w:rtl/>
          <w:lang w:eastAsia="en-US"/>
        </w:rPr>
        <w:t xml:space="preserve"> </w:t>
      </w:r>
      <w:r w:rsidRPr="0048151F">
        <w:rPr>
          <w:rFonts w:hint="eastAsia"/>
          <w:rtl/>
          <w:lang w:eastAsia="en-US"/>
        </w:rPr>
        <w:t>בי</w:t>
      </w:r>
      <w:r w:rsidRPr="0048151F">
        <w:rPr>
          <w:rtl/>
          <w:lang w:eastAsia="en-US"/>
        </w:rPr>
        <w:t xml:space="preserve"> </w:t>
      </w:r>
      <w:r w:rsidRPr="0048151F">
        <w:rPr>
          <w:rFonts w:hint="cs"/>
          <w:rtl/>
          <w:lang w:eastAsia="en-US"/>
        </w:rPr>
        <w:t xml:space="preserve">- </w:t>
      </w:r>
      <w:r w:rsidRPr="0048151F">
        <w:rPr>
          <w:rFonts w:hint="eastAsia"/>
          <w:rtl/>
          <w:lang w:eastAsia="en-US"/>
        </w:rPr>
        <w:t>מה</w:t>
      </w:r>
      <w:r w:rsidRPr="0048151F">
        <w:rPr>
          <w:rtl/>
          <w:lang w:eastAsia="en-US"/>
        </w:rPr>
        <w:t xml:space="preserve"> </w:t>
      </w:r>
      <w:r w:rsidRPr="0048151F">
        <w:rPr>
          <w:rFonts w:hint="eastAsia"/>
          <w:rtl/>
          <w:lang w:eastAsia="en-US"/>
        </w:rPr>
        <w:t>אנ</w:t>
      </w:r>
      <w:r w:rsidRPr="0048151F">
        <w:rPr>
          <w:rFonts w:hint="cs"/>
          <w:rtl/>
          <w:lang w:eastAsia="en-US"/>
        </w:rPr>
        <w:t>י". (</w:t>
      </w:r>
      <w:r w:rsidRPr="0048151F">
        <w:rPr>
          <w:rFonts w:hint="eastAsia"/>
          <w:rtl/>
          <w:lang w:eastAsia="en-US"/>
        </w:rPr>
        <w:t>ויקרא</w:t>
      </w:r>
      <w:r w:rsidRPr="0048151F">
        <w:rPr>
          <w:rtl/>
          <w:lang w:eastAsia="en-US"/>
        </w:rPr>
        <w:t xml:space="preserve"> </w:t>
      </w:r>
      <w:r w:rsidRPr="0048151F">
        <w:rPr>
          <w:rFonts w:hint="eastAsia"/>
          <w:rtl/>
          <w:lang w:eastAsia="en-US"/>
        </w:rPr>
        <w:t>רבה</w:t>
      </w:r>
      <w:r w:rsidRPr="0048151F">
        <w:rPr>
          <w:rtl/>
          <w:lang w:eastAsia="en-US"/>
        </w:rPr>
        <w:t xml:space="preserve"> </w:t>
      </w:r>
      <w:r w:rsidRPr="0048151F">
        <w:rPr>
          <w:rFonts w:hint="eastAsia"/>
          <w:rtl/>
          <w:lang w:eastAsia="en-US"/>
        </w:rPr>
        <w:t>לד</w:t>
      </w:r>
      <w:r w:rsidRPr="0048151F">
        <w:rPr>
          <w:rFonts w:hint="cs"/>
          <w:rtl/>
          <w:lang w:eastAsia="en-US"/>
        </w:rPr>
        <w:t xml:space="preserve"> ז</w:t>
      </w:r>
      <w:r w:rsidR="0042291A">
        <w:rPr>
          <w:rFonts w:hint="cs"/>
          <w:rtl/>
          <w:lang w:eastAsia="en-US"/>
        </w:rPr>
        <w:t xml:space="preserve">, בדברינו </w:t>
      </w:r>
      <w:hyperlink r:id="rId4" w:history="1">
        <w:r w:rsidR="0042291A" w:rsidRPr="0042291A">
          <w:rPr>
            <w:rStyle w:val="Hyperlink"/>
            <w:rFonts w:hint="cs"/>
            <w:rtl/>
            <w:lang w:eastAsia="en-US"/>
          </w:rPr>
          <w:t>מצוות צדקה</w:t>
        </w:r>
      </w:hyperlink>
      <w:r w:rsidR="0042291A">
        <w:rPr>
          <w:rFonts w:hint="cs"/>
          <w:rtl/>
          <w:lang w:eastAsia="en-US"/>
        </w:rPr>
        <w:t xml:space="preserve"> בפרשת בהר</w:t>
      </w:r>
      <w:r w:rsidRPr="0048151F">
        <w:rPr>
          <w:rFonts w:hint="cs"/>
          <w:rtl/>
          <w:lang w:eastAsia="en-US"/>
        </w:rPr>
        <w:t xml:space="preserve">). ומכאן גם </w:t>
      </w:r>
      <w:r>
        <w:rPr>
          <w:rFonts w:hint="cs"/>
          <w:rtl/>
          <w:lang w:eastAsia="en-US"/>
        </w:rPr>
        <w:t>"</w:t>
      </w:r>
      <w:r w:rsidRPr="0048151F">
        <w:rPr>
          <w:rFonts w:hint="cs"/>
          <w:rtl/>
          <w:lang w:eastAsia="en-US"/>
        </w:rPr>
        <w:t>שכיית חמדה</w:t>
      </w:r>
      <w:r>
        <w:rPr>
          <w:rFonts w:hint="cs"/>
          <w:rtl/>
          <w:lang w:eastAsia="en-US"/>
        </w:rPr>
        <w:t>"</w:t>
      </w:r>
      <w:r w:rsidRPr="0048151F">
        <w:rPr>
          <w:rFonts w:hint="cs"/>
          <w:rtl/>
          <w:lang w:eastAsia="en-US"/>
        </w:rPr>
        <w:t>.</w:t>
      </w:r>
      <w:r w:rsidRPr="0048151F">
        <w:rPr>
          <w:rtl/>
          <w:lang w:eastAsia="en-US"/>
        </w:rPr>
        <w:t xml:space="preserve"> </w:t>
      </w:r>
    </w:p>
  </w:footnote>
  <w:footnote w:id="9">
    <w:p w14:paraId="11A87DC9" w14:textId="77777777" w:rsidR="00A6712A" w:rsidRDefault="00A6712A" w:rsidP="007A7BBC">
      <w:pPr>
        <w:pStyle w:val="a3"/>
        <w:rPr>
          <w:rFonts w:hint="cs"/>
        </w:rPr>
      </w:pPr>
      <w:r>
        <w:rPr>
          <w:rStyle w:val="a5"/>
        </w:rPr>
        <w:footnoteRef/>
      </w:r>
      <w:r>
        <w:rPr>
          <w:rtl/>
        </w:rPr>
        <w:t xml:space="preserve"> </w:t>
      </w:r>
      <w:r w:rsidR="00055035">
        <w:rPr>
          <w:rFonts w:hint="cs"/>
          <w:rtl/>
        </w:rPr>
        <w:t xml:space="preserve">את הרעיון שמשה יישאר בחיים (וייכנס לארץ) ויהושע יקבל עליו את ההנהגה ראינו במספר מקומות. </w:t>
      </w:r>
      <w:r w:rsidR="00586053">
        <w:rPr>
          <w:rFonts w:hint="cs"/>
          <w:rtl/>
        </w:rPr>
        <w:t>ראו</w:t>
      </w:r>
      <w:r w:rsidR="00055035">
        <w:rPr>
          <w:rFonts w:hint="cs"/>
          <w:rtl/>
        </w:rPr>
        <w:t xml:space="preserve"> דברינו </w:t>
      </w:r>
      <w:hyperlink r:id="rId5" w:history="1">
        <w:r w:rsidR="00055035" w:rsidRPr="00FA6F91">
          <w:rPr>
            <w:rStyle w:val="Hyperlink"/>
            <w:rFonts w:hint="cs"/>
            <w:rtl/>
          </w:rPr>
          <w:t>עזה כמוות אהבה קשה כשאול קנאה</w:t>
        </w:r>
      </w:hyperlink>
      <w:r w:rsidR="00055035">
        <w:rPr>
          <w:rFonts w:hint="cs"/>
          <w:rtl/>
        </w:rPr>
        <w:t xml:space="preserve"> בפרשת וילך. אך </w:t>
      </w:r>
      <w:r w:rsidR="007A7BBC">
        <w:rPr>
          <w:rFonts w:hint="cs"/>
          <w:rtl/>
        </w:rPr>
        <w:t xml:space="preserve">איך זה בדיוק יעבוד? </w:t>
      </w:r>
      <w:r w:rsidR="00055035">
        <w:rPr>
          <w:rFonts w:hint="cs"/>
          <w:rtl/>
        </w:rPr>
        <w:t xml:space="preserve">משה (החמה) ויהושע (הלבנה) ישמשו כמנהיגים במקביל? </w:t>
      </w:r>
    </w:p>
  </w:footnote>
  <w:footnote w:id="10">
    <w:p w14:paraId="07EE4A7C" w14:textId="77777777" w:rsidR="00A6712A" w:rsidRDefault="00A6712A" w:rsidP="0048151F">
      <w:pPr>
        <w:pStyle w:val="a3"/>
        <w:rPr>
          <w:rFonts w:hint="cs"/>
          <w:rtl/>
        </w:rPr>
      </w:pPr>
      <w:r>
        <w:rPr>
          <w:rStyle w:val="a5"/>
        </w:rPr>
        <w:footnoteRef/>
      </w:r>
      <w:r>
        <w:rPr>
          <w:rtl/>
        </w:rPr>
        <w:t xml:space="preserve"> </w:t>
      </w:r>
      <w:r>
        <w:rPr>
          <w:rFonts w:hint="cs"/>
          <w:rtl/>
        </w:rPr>
        <w:t>וההמשך בפסוק הסמוך: "</w:t>
      </w:r>
      <w:r>
        <w:rPr>
          <w:rFonts w:hint="eastAsia"/>
          <w:rtl/>
          <w:lang w:eastAsia="en-US"/>
        </w:rPr>
        <w:t>בְּבוֹא</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לֵרָאוֹת</w:t>
      </w:r>
      <w:r>
        <w:rPr>
          <w:rtl/>
          <w:lang w:eastAsia="en-US"/>
        </w:rPr>
        <w:t xml:space="preserve"> </w:t>
      </w:r>
      <w:r>
        <w:rPr>
          <w:rFonts w:hint="eastAsia"/>
          <w:rtl/>
          <w:lang w:eastAsia="en-US"/>
        </w:rPr>
        <w:t>אֶת</w:t>
      </w:r>
      <w:r>
        <w:rPr>
          <w:rtl/>
          <w:lang w:eastAsia="en-US"/>
        </w:rPr>
        <w:t xml:space="preserve"> </w:t>
      </w:r>
      <w:r>
        <w:rPr>
          <w:rFonts w:hint="eastAsia"/>
          <w:rtl/>
          <w:lang w:eastAsia="en-US"/>
        </w:rPr>
        <w:t>פְּנֵי</w:t>
      </w:r>
      <w:r>
        <w:rPr>
          <w:rtl/>
          <w:lang w:eastAsia="en-US"/>
        </w:rPr>
        <w:t xml:space="preserve"> </w:t>
      </w:r>
      <w:r>
        <w:rPr>
          <w:rFonts w:hint="cs"/>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תִּקְרָא</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הַזֹּאת</w:t>
      </w:r>
      <w:r>
        <w:rPr>
          <w:rtl/>
          <w:lang w:eastAsia="en-US"/>
        </w:rPr>
        <w:t xml:space="preserve"> </w:t>
      </w:r>
      <w:r>
        <w:rPr>
          <w:rFonts w:hint="eastAsia"/>
          <w:rtl/>
          <w:lang w:eastAsia="en-US"/>
        </w:rPr>
        <w:t>נֶגֶד</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בְּאָזְנֵיהֶם</w:t>
      </w:r>
      <w:r>
        <w:rPr>
          <w:rFonts w:hint="cs"/>
          <w:rtl/>
          <w:lang w:eastAsia="en-US"/>
        </w:rPr>
        <w:t>" שזה מעמד הקהל. מה יהיה אז, מי יקרא את התורה? יהושע או משה?</w:t>
      </w:r>
    </w:p>
  </w:footnote>
  <w:footnote w:id="11">
    <w:p w14:paraId="5BAC2EF1" w14:textId="77777777" w:rsidR="00A6712A" w:rsidRDefault="00A6712A" w:rsidP="0072468C">
      <w:pPr>
        <w:pStyle w:val="a3"/>
        <w:rPr>
          <w:rFonts w:hint="cs"/>
        </w:rPr>
      </w:pPr>
      <w:r>
        <w:rPr>
          <w:rStyle w:val="a5"/>
        </w:rPr>
        <w:footnoteRef/>
      </w:r>
      <w:r>
        <w:rPr>
          <w:rtl/>
        </w:rPr>
        <w:t xml:space="preserve"> </w:t>
      </w:r>
      <w:r>
        <w:rPr>
          <w:rFonts w:hint="cs"/>
          <w:rtl/>
        </w:rPr>
        <w:t xml:space="preserve">משה לא זכה בסופו של דבר לחיות בעבר הירדן המזרחי, אך זכה להיקבר שם. </w:t>
      </w:r>
      <w:r w:rsidR="00586053">
        <w:rPr>
          <w:rFonts w:hint="cs"/>
          <w:rtl/>
        </w:rPr>
        <w:t>ראו</w:t>
      </w:r>
      <w:r>
        <w:rPr>
          <w:rFonts w:hint="cs"/>
          <w:rtl/>
        </w:rPr>
        <w:t xml:space="preserve"> המדרשים על הפסוק: "כי שם חלקת מחוקק ספון", כגון ה</w:t>
      </w:r>
      <w:r w:rsidRPr="001E387E">
        <w:rPr>
          <w:rFonts w:hint="eastAsia"/>
          <w:rtl/>
        </w:rPr>
        <w:t>ירושלמי</w:t>
      </w:r>
      <w:r w:rsidRPr="001E387E">
        <w:rPr>
          <w:rtl/>
        </w:rPr>
        <w:t xml:space="preserve"> </w:t>
      </w:r>
      <w:r w:rsidRPr="001E387E">
        <w:rPr>
          <w:rFonts w:hint="eastAsia"/>
          <w:rtl/>
        </w:rPr>
        <w:t>מסכת</w:t>
      </w:r>
      <w:r w:rsidRPr="001E387E">
        <w:rPr>
          <w:rtl/>
        </w:rPr>
        <w:t xml:space="preserve"> </w:t>
      </w:r>
      <w:r w:rsidRPr="001E387E">
        <w:rPr>
          <w:rFonts w:hint="eastAsia"/>
          <w:rtl/>
        </w:rPr>
        <w:t>סוטה</w:t>
      </w:r>
      <w:r w:rsidRPr="001E387E">
        <w:rPr>
          <w:rtl/>
        </w:rPr>
        <w:t xml:space="preserve"> </w:t>
      </w:r>
      <w:r w:rsidRPr="001E387E">
        <w:rPr>
          <w:rFonts w:hint="eastAsia"/>
          <w:rtl/>
        </w:rPr>
        <w:t>פרק</w:t>
      </w:r>
      <w:r w:rsidRPr="001E387E">
        <w:rPr>
          <w:rtl/>
        </w:rPr>
        <w:t xml:space="preserve"> </w:t>
      </w:r>
      <w:r w:rsidRPr="001E387E">
        <w:rPr>
          <w:rFonts w:hint="eastAsia"/>
          <w:rtl/>
        </w:rPr>
        <w:t>א</w:t>
      </w:r>
      <w:r w:rsidRPr="001E387E">
        <w:rPr>
          <w:rtl/>
        </w:rPr>
        <w:t xml:space="preserve"> </w:t>
      </w:r>
      <w:r>
        <w:rPr>
          <w:rFonts w:hint="cs"/>
          <w:rtl/>
        </w:rPr>
        <w:t>הלכה י: "</w:t>
      </w:r>
      <w:r>
        <w:rPr>
          <w:rFonts w:hint="eastAsia"/>
          <w:rtl/>
          <w:lang w:eastAsia="en-US"/>
        </w:rPr>
        <w:t>תני</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יודה</w:t>
      </w:r>
      <w:r>
        <w:rPr>
          <w:rFonts w:hint="cs"/>
          <w:rtl/>
          <w:lang w:eastAsia="en-US"/>
        </w:rPr>
        <w:t>:</w:t>
      </w:r>
      <w:r>
        <w:rPr>
          <w:rtl/>
          <w:lang w:eastAsia="en-US"/>
        </w:rPr>
        <w:t xml:space="preserve"> </w:t>
      </w:r>
      <w:r>
        <w:rPr>
          <w:rFonts w:hint="eastAsia"/>
          <w:rtl/>
          <w:lang w:eastAsia="en-US"/>
        </w:rPr>
        <w:t>אילולא</w:t>
      </w:r>
      <w:r>
        <w:rPr>
          <w:rtl/>
          <w:lang w:eastAsia="en-US"/>
        </w:rPr>
        <w:t xml:space="preserve"> </w:t>
      </w:r>
      <w:r>
        <w:rPr>
          <w:rFonts w:hint="eastAsia"/>
          <w:rtl/>
          <w:lang w:eastAsia="en-US"/>
        </w:rPr>
        <w:t>שהדבר</w:t>
      </w:r>
      <w:r>
        <w:rPr>
          <w:rtl/>
          <w:lang w:eastAsia="en-US"/>
        </w:rPr>
        <w:t xml:space="preserve"> </w:t>
      </w:r>
      <w:r>
        <w:rPr>
          <w:rFonts w:hint="eastAsia"/>
          <w:rtl/>
          <w:lang w:eastAsia="en-US"/>
        </w:rPr>
        <w:t>כתוב</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איפשר</w:t>
      </w:r>
      <w:r>
        <w:rPr>
          <w:rtl/>
          <w:lang w:eastAsia="en-US"/>
        </w:rPr>
        <w:t xml:space="preserve"> </w:t>
      </w:r>
      <w:r>
        <w:rPr>
          <w:rFonts w:hint="eastAsia"/>
          <w:rtl/>
          <w:lang w:eastAsia="en-US"/>
        </w:rPr>
        <w:t>לאומרו</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כשמת</w:t>
      </w:r>
      <w:r>
        <w:rPr>
          <w:rtl/>
          <w:lang w:eastAsia="en-US"/>
        </w:rPr>
        <w:t xml:space="preserve"> </w:t>
      </w:r>
      <w:r>
        <w:rPr>
          <w:rFonts w:hint="eastAsia"/>
          <w:rtl/>
          <w:lang w:eastAsia="en-US"/>
        </w:rPr>
        <w:t>משה</w:t>
      </w:r>
      <w:r>
        <w:rPr>
          <w:rtl/>
          <w:lang w:eastAsia="en-US"/>
        </w:rPr>
        <w:t xml:space="preserve"> </w:t>
      </w:r>
      <w:r>
        <w:rPr>
          <w:rFonts w:hint="eastAsia"/>
          <w:rtl/>
          <w:lang w:eastAsia="en-US"/>
        </w:rPr>
        <w:t>היה</w:t>
      </w:r>
      <w:r>
        <w:rPr>
          <w:rtl/>
          <w:lang w:eastAsia="en-US"/>
        </w:rPr>
        <w:t xml:space="preserve"> </w:t>
      </w:r>
      <w:r>
        <w:rPr>
          <w:rFonts w:hint="eastAsia"/>
          <w:rtl/>
          <w:lang w:eastAsia="en-US"/>
        </w:rPr>
        <w:t>מוטל</w:t>
      </w:r>
      <w:r>
        <w:rPr>
          <w:rtl/>
          <w:lang w:eastAsia="en-US"/>
        </w:rPr>
        <w:t xml:space="preserve"> </w:t>
      </w:r>
      <w:r>
        <w:rPr>
          <w:rFonts w:hint="eastAsia"/>
          <w:rtl/>
          <w:lang w:eastAsia="en-US"/>
        </w:rPr>
        <w:t>על</w:t>
      </w:r>
      <w:r>
        <w:rPr>
          <w:rtl/>
          <w:lang w:eastAsia="en-US"/>
        </w:rPr>
        <w:t xml:space="preserve"> </w:t>
      </w:r>
      <w:r>
        <w:rPr>
          <w:rFonts w:hint="eastAsia"/>
          <w:rtl/>
          <w:lang w:eastAsia="en-US"/>
        </w:rPr>
        <w:t>כנפי</w:t>
      </w:r>
      <w:r>
        <w:rPr>
          <w:rtl/>
          <w:lang w:eastAsia="en-US"/>
        </w:rPr>
        <w:t xml:space="preserve"> </w:t>
      </w:r>
      <w:r>
        <w:rPr>
          <w:rFonts w:hint="eastAsia"/>
          <w:rtl/>
          <w:lang w:eastAsia="en-US"/>
        </w:rPr>
        <w:t>שכינה</w:t>
      </w:r>
      <w:r>
        <w:rPr>
          <w:rtl/>
          <w:lang w:eastAsia="en-US"/>
        </w:rPr>
        <w:t xml:space="preserve"> </w:t>
      </w:r>
      <w:r>
        <w:rPr>
          <w:rFonts w:hint="eastAsia"/>
          <w:rtl/>
          <w:lang w:eastAsia="en-US"/>
        </w:rPr>
        <w:t>בארבעת</w:t>
      </w:r>
      <w:r>
        <w:rPr>
          <w:rtl/>
          <w:lang w:eastAsia="en-US"/>
        </w:rPr>
        <w:t xml:space="preserve"> </w:t>
      </w:r>
      <w:r>
        <w:rPr>
          <w:rFonts w:hint="eastAsia"/>
          <w:rtl/>
          <w:lang w:eastAsia="en-US"/>
        </w:rPr>
        <w:t>מיל</w:t>
      </w:r>
      <w:r>
        <w:rPr>
          <w:rtl/>
          <w:lang w:eastAsia="en-US"/>
        </w:rPr>
        <w:t xml:space="preserve"> </w:t>
      </w:r>
      <w:r>
        <w:rPr>
          <w:rFonts w:hint="eastAsia"/>
          <w:rtl/>
          <w:lang w:eastAsia="en-US"/>
        </w:rPr>
        <w:t>מנחלת</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עד</w:t>
      </w:r>
      <w:r>
        <w:rPr>
          <w:rtl/>
          <w:lang w:eastAsia="en-US"/>
        </w:rPr>
        <w:t xml:space="preserve"> </w:t>
      </w:r>
      <w:r>
        <w:rPr>
          <w:rFonts w:hint="eastAsia"/>
          <w:rtl/>
          <w:lang w:eastAsia="en-US"/>
        </w:rPr>
        <w:t>נחלת</w:t>
      </w:r>
      <w:r>
        <w:rPr>
          <w:rtl/>
          <w:lang w:eastAsia="en-US"/>
        </w:rPr>
        <w:t xml:space="preserve"> </w:t>
      </w:r>
      <w:r>
        <w:rPr>
          <w:rFonts w:hint="eastAsia"/>
          <w:rtl/>
          <w:lang w:eastAsia="en-US"/>
        </w:rPr>
        <w:t>בני</w:t>
      </w:r>
      <w:r>
        <w:rPr>
          <w:rtl/>
          <w:lang w:eastAsia="en-US"/>
        </w:rPr>
        <w:t xml:space="preserve"> </w:t>
      </w:r>
      <w:r>
        <w:rPr>
          <w:rFonts w:hint="eastAsia"/>
          <w:rtl/>
          <w:lang w:eastAsia="en-US"/>
        </w:rPr>
        <w:t>גד</w:t>
      </w:r>
      <w:r>
        <w:rPr>
          <w:rFonts w:hint="cs"/>
          <w:rtl/>
          <w:lang w:eastAsia="en-US"/>
        </w:rPr>
        <w:t>.</w:t>
      </w:r>
      <w:r>
        <w:rPr>
          <w:rtl/>
          <w:lang w:eastAsia="en-US"/>
        </w:rPr>
        <w:t xml:space="preserve"> </w:t>
      </w:r>
      <w:r>
        <w:rPr>
          <w:rFonts w:hint="eastAsia"/>
          <w:rtl/>
          <w:lang w:eastAsia="en-US"/>
        </w:rPr>
        <w:t>שמת</w:t>
      </w:r>
      <w:r>
        <w:rPr>
          <w:rtl/>
          <w:lang w:eastAsia="en-US"/>
        </w:rPr>
        <w:t xml:space="preserve"> </w:t>
      </w:r>
      <w:r>
        <w:rPr>
          <w:rFonts w:hint="eastAsia"/>
          <w:rtl/>
          <w:lang w:eastAsia="en-US"/>
        </w:rPr>
        <w:t>בנחלת</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ונקבר</w:t>
      </w:r>
      <w:r>
        <w:rPr>
          <w:rtl/>
          <w:lang w:eastAsia="en-US"/>
        </w:rPr>
        <w:t xml:space="preserve"> </w:t>
      </w:r>
      <w:r>
        <w:rPr>
          <w:rFonts w:hint="eastAsia"/>
          <w:rtl/>
          <w:lang w:eastAsia="en-US"/>
        </w:rPr>
        <w:t>בנחלת</w:t>
      </w:r>
      <w:r>
        <w:rPr>
          <w:rtl/>
          <w:lang w:eastAsia="en-US"/>
        </w:rPr>
        <w:t xml:space="preserve"> </w:t>
      </w:r>
      <w:r>
        <w:rPr>
          <w:rFonts w:hint="eastAsia"/>
          <w:rtl/>
          <w:lang w:eastAsia="en-US"/>
        </w:rPr>
        <w:t>בני</w:t>
      </w:r>
      <w:r>
        <w:rPr>
          <w:rtl/>
          <w:lang w:eastAsia="en-US"/>
        </w:rPr>
        <w:t xml:space="preserve"> </w:t>
      </w:r>
      <w:r>
        <w:rPr>
          <w:rFonts w:hint="eastAsia"/>
          <w:rtl/>
          <w:lang w:eastAsia="en-US"/>
        </w:rPr>
        <w:t>גד</w:t>
      </w:r>
      <w:r>
        <w:rPr>
          <w:rFonts w:hint="cs"/>
          <w:rtl/>
          <w:lang w:eastAsia="en-US"/>
        </w:rPr>
        <w:t>.</w:t>
      </w:r>
      <w:r>
        <w:rPr>
          <w:rtl/>
          <w:lang w:eastAsia="en-US"/>
        </w:rPr>
        <w:t xml:space="preserve"> </w:t>
      </w:r>
      <w:r>
        <w:rPr>
          <w:rFonts w:hint="eastAsia"/>
          <w:rtl/>
          <w:lang w:eastAsia="en-US"/>
        </w:rPr>
        <w:t>ומניין</w:t>
      </w:r>
      <w:r>
        <w:rPr>
          <w:rtl/>
          <w:lang w:eastAsia="en-US"/>
        </w:rPr>
        <w:t xml:space="preserve"> </w:t>
      </w:r>
      <w:r>
        <w:rPr>
          <w:rFonts w:hint="eastAsia"/>
          <w:rtl/>
          <w:lang w:eastAsia="en-US"/>
        </w:rPr>
        <w:t>שמת</w:t>
      </w:r>
      <w:r>
        <w:rPr>
          <w:rtl/>
          <w:lang w:eastAsia="en-US"/>
        </w:rPr>
        <w:t xml:space="preserve"> </w:t>
      </w:r>
      <w:r>
        <w:rPr>
          <w:rFonts w:hint="eastAsia"/>
          <w:rtl/>
          <w:lang w:eastAsia="en-US"/>
        </w:rPr>
        <w:t>בנחלת</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Fonts w:hint="cs"/>
          <w:rtl/>
          <w:lang w:eastAsia="en-US"/>
        </w:rPr>
        <w:t>?</w:t>
      </w:r>
      <w:r>
        <w:rPr>
          <w:rtl/>
          <w:lang w:eastAsia="en-US"/>
        </w:rPr>
        <w:t xml:space="preserve"> </w:t>
      </w:r>
      <w:r>
        <w:rPr>
          <w:rFonts w:hint="eastAsia"/>
          <w:rtl/>
          <w:lang w:eastAsia="en-US"/>
        </w:rPr>
        <w:t>שנאמ</w:t>
      </w:r>
      <w:r>
        <w:rPr>
          <w:rFonts w:hint="cs"/>
          <w:rtl/>
          <w:lang w:eastAsia="en-US"/>
        </w:rPr>
        <w:t xml:space="preserve">ר: </w:t>
      </w:r>
      <w:r>
        <w:rPr>
          <w:rFonts w:hint="eastAsia"/>
          <w:rtl/>
          <w:lang w:eastAsia="en-US"/>
        </w:rPr>
        <w:t>ו</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בנו</w:t>
      </w:r>
      <w:r>
        <w:rPr>
          <w:rtl/>
          <w:lang w:eastAsia="en-US"/>
        </w:rPr>
        <w:t xml:space="preserve"> </w:t>
      </w:r>
      <w:r>
        <w:rPr>
          <w:rFonts w:hint="eastAsia"/>
          <w:rtl/>
          <w:lang w:eastAsia="en-US"/>
        </w:rPr>
        <w:t>את</w:t>
      </w:r>
      <w:r>
        <w:rPr>
          <w:rtl/>
          <w:lang w:eastAsia="en-US"/>
        </w:rPr>
        <w:t xml:space="preserve"> </w:t>
      </w:r>
      <w:r>
        <w:rPr>
          <w:rFonts w:hint="eastAsia"/>
          <w:rtl/>
          <w:lang w:eastAsia="en-US"/>
        </w:rPr>
        <w:t>חשבון</w:t>
      </w:r>
      <w:r>
        <w:rPr>
          <w:rtl/>
          <w:lang w:eastAsia="en-US"/>
        </w:rPr>
        <w:t xml:space="preserve"> </w:t>
      </w:r>
      <w:r>
        <w:rPr>
          <w:rFonts w:hint="eastAsia"/>
          <w:rtl/>
          <w:lang w:eastAsia="en-US"/>
        </w:rPr>
        <w:t>ואת</w:t>
      </w:r>
      <w:r>
        <w:rPr>
          <w:rtl/>
          <w:lang w:eastAsia="en-US"/>
        </w:rPr>
        <w:t xml:space="preserve"> </w:t>
      </w:r>
      <w:r>
        <w:rPr>
          <w:rFonts w:hint="eastAsia"/>
          <w:rtl/>
          <w:lang w:eastAsia="en-US"/>
        </w:rPr>
        <w:t>אלעלה</w:t>
      </w:r>
      <w:r>
        <w:rPr>
          <w:rtl/>
          <w:lang w:eastAsia="en-US"/>
        </w:rPr>
        <w:t xml:space="preserve"> </w:t>
      </w:r>
      <w:r>
        <w:rPr>
          <w:rFonts w:hint="eastAsia"/>
          <w:rtl/>
          <w:lang w:eastAsia="en-US"/>
        </w:rPr>
        <w:t>ואת</w:t>
      </w:r>
      <w:r>
        <w:rPr>
          <w:rtl/>
          <w:lang w:eastAsia="en-US"/>
        </w:rPr>
        <w:t xml:space="preserve"> </w:t>
      </w:r>
      <w:r>
        <w:rPr>
          <w:rFonts w:hint="eastAsia"/>
          <w:rtl/>
          <w:lang w:eastAsia="en-US"/>
        </w:rPr>
        <w:t>קרייתים</w:t>
      </w:r>
      <w:r>
        <w:rPr>
          <w:rtl/>
          <w:lang w:eastAsia="en-US"/>
        </w:rPr>
        <w:t xml:space="preserve"> </w:t>
      </w:r>
      <w:r>
        <w:rPr>
          <w:rFonts w:hint="eastAsia"/>
          <w:rtl/>
          <w:lang w:eastAsia="en-US"/>
        </w:rPr>
        <w:t>ואת</w:t>
      </w:r>
      <w:r>
        <w:rPr>
          <w:rtl/>
          <w:lang w:eastAsia="en-US"/>
        </w:rPr>
        <w:t xml:space="preserve"> </w:t>
      </w:r>
      <w:r>
        <w:rPr>
          <w:rFonts w:hint="eastAsia"/>
          <w:rtl/>
          <w:lang w:eastAsia="en-US"/>
        </w:rPr>
        <w:t>נבו</w:t>
      </w:r>
      <w:r>
        <w:rPr>
          <w:rFonts w:hint="cs"/>
          <w:rtl/>
          <w:lang w:eastAsia="en-US"/>
        </w:rPr>
        <w:t>.</w:t>
      </w:r>
      <w:r>
        <w:rPr>
          <w:rtl/>
          <w:lang w:eastAsia="en-US"/>
        </w:rPr>
        <w:t xml:space="preserve"> </w:t>
      </w:r>
      <w:r>
        <w:rPr>
          <w:rFonts w:hint="eastAsia"/>
          <w:rtl/>
          <w:lang w:eastAsia="en-US"/>
        </w:rPr>
        <w:t>וכתיב</w:t>
      </w:r>
      <w:r>
        <w:rPr>
          <w:rFonts w:hint="cs"/>
          <w:rtl/>
          <w:lang w:eastAsia="en-US"/>
        </w:rPr>
        <w:t>:</w:t>
      </w:r>
      <w:r>
        <w:rPr>
          <w:rtl/>
          <w:lang w:eastAsia="en-US"/>
        </w:rPr>
        <w:t xml:space="preserve"> </w:t>
      </w:r>
      <w:r>
        <w:rPr>
          <w:rFonts w:hint="eastAsia"/>
          <w:rtl/>
          <w:lang w:eastAsia="en-US"/>
        </w:rPr>
        <w:t>עלה</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r>
        <w:rPr>
          <w:rFonts w:hint="eastAsia"/>
          <w:rtl/>
          <w:lang w:eastAsia="en-US"/>
        </w:rPr>
        <w:t>העברים</w:t>
      </w:r>
      <w:r>
        <w:rPr>
          <w:rtl/>
          <w:lang w:eastAsia="en-US"/>
        </w:rPr>
        <w:t xml:space="preserve"> </w:t>
      </w:r>
      <w:r>
        <w:rPr>
          <w:rFonts w:hint="eastAsia"/>
          <w:rtl/>
          <w:lang w:eastAsia="en-US"/>
        </w:rPr>
        <w:t>הזה</w:t>
      </w:r>
      <w:r>
        <w:rPr>
          <w:rtl/>
          <w:lang w:eastAsia="en-US"/>
        </w:rPr>
        <w:t xml:space="preserve"> </w:t>
      </w:r>
      <w:r>
        <w:rPr>
          <w:rFonts w:hint="eastAsia"/>
          <w:rtl/>
          <w:lang w:eastAsia="en-US"/>
        </w:rPr>
        <w:t>הר</w:t>
      </w:r>
      <w:r>
        <w:rPr>
          <w:rtl/>
          <w:lang w:eastAsia="en-US"/>
        </w:rPr>
        <w:t xml:space="preserve"> </w:t>
      </w:r>
      <w:r>
        <w:rPr>
          <w:rFonts w:hint="eastAsia"/>
          <w:rtl/>
          <w:lang w:eastAsia="en-US"/>
        </w:rPr>
        <w:t>נבו</w:t>
      </w:r>
      <w:r>
        <w:rPr>
          <w:rtl/>
          <w:lang w:eastAsia="en-US"/>
        </w:rPr>
        <w:t xml:space="preserve"> </w:t>
      </w:r>
      <w:r>
        <w:rPr>
          <w:rFonts w:hint="eastAsia"/>
          <w:rtl/>
          <w:lang w:eastAsia="en-US"/>
        </w:rPr>
        <w:t>ומות</w:t>
      </w:r>
      <w:r>
        <w:rPr>
          <w:rtl/>
          <w:lang w:eastAsia="en-US"/>
        </w:rPr>
        <w:t xml:space="preserve"> </w:t>
      </w:r>
      <w:r w:rsidRPr="001E387E">
        <w:rPr>
          <w:rFonts w:hint="eastAsia"/>
          <w:rtl/>
          <w:lang w:eastAsia="en-US"/>
        </w:rPr>
        <w:t>בהר</w:t>
      </w:r>
      <w:r w:rsidRPr="001E387E">
        <w:rPr>
          <w:rtl/>
          <w:lang w:eastAsia="en-US"/>
        </w:rPr>
        <w:t xml:space="preserve"> </w:t>
      </w:r>
      <w:r w:rsidRPr="001E387E">
        <w:rPr>
          <w:rFonts w:hint="eastAsia"/>
          <w:rtl/>
          <w:lang w:eastAsia="en-US"/>
        </w:rPr>
        <w:t>אשר</w:t>
      </w:r>
      <w:r w:rsidRPr="001E387E">
        <w:rPr>
          <w:rtl/>
          <w:lang w:eastAsia="en-US"/>
        </w:rPr>
        <w:t xml:space="preserve"> </w:t>
      </w:r>
      <w:r w:rsidRPr="001E387E">
        <w:rPr>
          <w:rFonts w:hint="eastAsia"/>
          <w:rtl/>
          <w:lang w:eastAsia="en-US"/>
        </w:rPr>
        <w:t>אתה</w:t>
      </w:r>
      <w:r w:rsidRPr="001E387E">
        <w:rPr>
          <w:rtl/>
          <w:lang w:eastAsia="en-US"/>
        </w:rPr>
        <w:t xml:space="preserve"> </w:t>
      </w:r>
      <w:r w:rsidRPr="001E387E">
        <w:rPr>
          <w:rFonts w:hint="eastAsia"/>
          <w:rtl/>
          <w:lang w:eastAsia="en-US"/>
        </w:rPr>
        <w:t>עולה</w:t>
      </w:r>
      <w:r w:rsidRPr="001E387E">
        <w:rPr>
          <w:rtl/>
          <w:lang w:eastAsia="en-US"/>
        </w:rPr>
        <w:t xml:space="preserve"> </w:t>
      </w:r>
      <w:r w:rsidRPr="001E387E">
        <w:rPr>
          <w:rFonts w:hint="eastAsia"/>
          <w:rtl/>
          <w:lang w:eastAsia="en-US"/>
        </w:rPr>
        <w:t>שמה</w:t>
      </w:r>
      <w:r w:rsidRPr="001E387E">
        <w:rPr>
          <w:rFonts w:hint="cs"/>
          <w:rtl/>
          <w:lang w:eastAsia="en-US"/>
        </w:rPr>
        <w:t>.</w:t>
      </w:r>
      <w:r w:rsidRPr="001E387E">
        <w:rPr>
          <w:rtl/>
          <w:lang w:eastAsia="en-US"/>
        </w:rPr>
        <w:t xml:space="preserve"> </w:t>
      </w:r>
      <w:r w:rsidRPr="001E387E">
        <w:rPr>
          <w:rFonts w:hint="eastAsia"/>
          <w:rtl/>
          <w:lang w:eastAsia="en-US"/>
        </w:rPr>
        <w:t>ומניין</w:t>
      </w:r>
      <w:r w:rsidRPr="001E387E">
        <w:rPr>
          <w:rtl/>
          <w:lang w:eastAsia="en-US"/>
        </w:rPr>
        <w:t xml:space="preserve"> </w:t>
      </w:r>
      <w:r w:rsidRPr="001E387E">
        <w:rPr>
          <w:rFonts w:hint="eastAsia"/>
          <w:rtl/>
          <w:lang w:eastAsia="en-US"/>
        </w:rPr>
        <w:t>שנקבר</w:t>
      </w:r>
      <w:r w:rsidRPr="001E387E">
        <w:rPr>
          <w:rtl/>
          <w:lang w:eastAsia="en-US"/>
        </w:rPr>
        <w:t xml:space="preserve"> </w:t>
      </w:r>
      <w:r w:rsidRPr="001E387E">
        <w:rPr>
          <w:rFonts w:hint="eastAsia"/>
          <w:rtl/>
          <w:lang w:eastAsia="en-US"/>
        </w:rPr>
        <w:t>בנחלת</w:t>
      </w:r>
      <w:r w:rsidRPr="001E387E">
        <w:rPr>
          <w:rtl/>
          <w:lang w:eastAsia="en-US"/>
        </w:rPr>
        <w:t xml:space="preserve"> </w:t>
      </w:r>
      <w:r w:rsidRPr="001E387E">
        <w:rPr>
          <w:rFonts w:hint="eastAsia"/>
          <w:rtl/>
          <w:lang w:eastAsia="en-US"/>
        </w:rPr>
        <w:t>בני</w:t>
      </w:r>
      <w:r w:rsidRPr="001E387E">
        <w:rPr>
          <w:rtl/>
          <w:lang w:eastAsia="en-US"/>
        </w:rPr>
        <w:t xml:space="preserve"> </w:t>
      </w:r>
      <w:r w:rsidRPr="001E387E">
        <w:rPr>
          <w:rFonts w:hint="eastAsia"/>
          <w:rtl/>
          <w:lang w:eastAsia="en-US"/>
        </w:rPr>
        <w:t>גד</w:t>
      </w:r>
      <w:r w:rsidRPr="001E387E">
        <w:rPr>
          <w:rFonts w:hint="cs"/>
          <w:rtl/>
          <w:lang w:eastAsia="en-US"/>
        </w:rPr>
        <w:t>?</w:t>
      </w:r>
      <w:r w:rsidRPr="001E387E">
        <w:rPr>
          <w:rtl/>
          <w:lang w:eastAsia="en-US"/>
        </w:rPr>
        <w:t xml:space="preserve"> </w:t>
      </w:r>
      <w:r w:rsidRPr="001E387E">
        <w:rPr>
          <w:rFonts w:hint="eastAsia"/>
          <w:rtl/>
          <w:lang w:eastAsia="en-US"/>
        </w:rPr>
        <w:t>שנ</w:t>
      </w:r>
      <w:r w:rsidRPr="001E387E">
        <w:rPr>
          <w:rFonts w:hint="cs"/>
          <w:rtl/>
          <w:lang w:eastAsia="en-US"/>
        </w:rPr>
        <w:t xml:space="preserve">אמר: </w:t>
      </w:r>
      <w:r w:rsidRPr="001E387E">
        <w:rPr>
          <w:rFonts w:hint="eastAsia"/>
          <w:rtl/>
          <w:lang w:eastAsia="en-US"/>
        </w:rPr>
        <w:t>ולגד</w:t>
      </w:r>
      <w:r w:rsidRPr="001E387E">
        <w:rPr>
          <w:rtl/>
          <w:lang w:eastAsia="en-US"/>
        </w:rPr>
        <w:t xml:space="preserve"> </w:t>
      </w:r>
      <w:r w:rsidRPr="001E387E">
        <w:rPr>
          <w:rFonts w:hint="eastAsia"/>
          <w:rtl/>
          <w:lang w:eastAsia="en-US"/>
        </w:rPr>
        <w:t>אמר</w:t>
      </w:r>
      <w:r w:rsidRPr="001E387E">
        <w:rPr>
          <w:rtl/>
          <w:lang w:eastAsia="en-US"/>
        </w:rPr>
        <w:t xml:space="preserve"> </w:t>
      </w:r>
      <w:r w:rsidRPr="001E387E">
        <w:rPr>
          <w:rFonts w:hint="eastAsia"/>
          <w:rtl/>
          <w:lang w:eastAsia="en-US"/>
        </w:rPr>
        <w:t>ברוך</w:t>
      </w:r>
      <w:r w:rsidRPr="001E387E">
        <w:rPr>
          <w:rtl/>
          <w:lang w:eastAsia="en-US"/>
        </w:rPr>
        <w:t xml:space="preserve"> </w:t>
      </w:r>
      <w:r w:rsidRPr="001E387E">
        <w:rPr>
          <w:rFonts w:hint="eastAsia"/>
          <w:rtl/>
          <w:lang w:eastAsia="en-US"/>
        </w:rPr>
        <w:t>מרחיב</w:t>
      </w:r>
      <w:r w:rsidRPr="001E387E">
        <w:rPr>
          <w:rtl/>
          <w:lang w:eastAsia="en-US"/>
        </w:rPr>
        <w:t xml:space="preserve"> </w:t>
      </w:r>
      <w:r w:rsidRPr="001E387E">
        <w:rPr>
          <w:rFonts w:hint="eastAsia"/>
          <w:rtl/>
          <w:lang w:eastAsia="en-US"/>
        </w:rPr>
        <w:t>גד</w:t>
      </w:r>
      <w:r w:rsidRPr="001E387E">
        <w:rPr>
          <w:rtl/>
          <w:lang w:eastAsia="en-US"/>
        </w:rPr>
        <w:t xml:space="preserve"> </w:t>
      </w:r>
      <w:r w:rsidRPr="001E387E">
        <w:rPr>
          <w:rFonts w:hint="eastAsia"/>
          <w:rtl/>
          <w:lang w:eastAsia="en-US"/>
        </w:rPr>
        <w:t>וגו</w:t>
      </w:r>
      <w:r w:rsidRPr="001E387E">
        <w:rPr>
          <w:rtl/>
          <w:lang w:eastAsia="en-US"/>
        </w:rPr>
        <w:t xml:space="preserve">' </w:t>
      </w:r>
      <w:r w:rsidRPr="001E387E">
        <w:rPr>
          <w:rFonts w:hint="eastAsia"/>
          <w:rtl/>
          <w:lang w:eastAsia="en-US"/>
        </w:rPr>
        <w:t>כי</w:t>
      </w:r>
      <w:r w:rsidRPr="001E387E">
        <w:rPr>
          <w:rtl/>
          <w:lang w:eastAsia="en-US"/>
        </w:rPr>
        <w:t xml:space="preserve"> </w:t>
      </w:r>
      <w:r w:rsidRPr="001E387E">
        <w:rPr>
          <w:rFonts w:hint="eastAsia"/>
          <w:rtl/>
          <w:lang w:eastAsia="en-US"/>
        </w:rPr>
        <w:t>שם</w:t>
      </w:r>
      <w:r w:rsidRPr="001E387E">
        <w:rPr>
          <w:rtl/>
          <w:lang w:eastAsia="en-US"/>
        </w:rPr>
        <w:t xml:space="preserve"> </w:t>
      </w:r>
      <w:r w:rsidRPr="001E387E">
        <w:rPr>
          <w:rFonts w:hint="eastAsia"/>
          <w:rtl/>
          <w:lang w:eastAsia="en-US"/>
        </w:rPr>
        <w:t>חלקת</w:t>
      </w:r>
      <w:r w:rsidRPr="001E387E">
        <w:rPr>
          <w:rtl/>
          <w:lang w:eastAsia="en-US"/>
        </w:rPr>
        <w:t xml:space="preserve"> </w:t>
      </w:r>
      <w:r w:rsidRPr="001E387E">
        <w:rPr>
          <w:rFonts w:hint="eastAsia"/>
          <w:rtl/>
          <w:lang w:eastAsia="en-US"/>
        </w:rPr>
        <w:t>מחוקק</w:t>
      </w:r>
      <w:r w:rsidRPr="001E387E">
        <w:rPr>
          <w:rtl/>
          <w:lang w:eastAsia="en-US"/>
        </w:rPr>
        <w:t xml:space="preserve"> </w:t>
      </w:r>
      <w:r w:rsidRPr="001E387E">
        <w:rPr>
          <w:rFonts w:hint="eastAsia"/>
          <w:rtl/>
          <w:lang w:eastAsia="en-US"/>
        </w:rPr>
        <w:t>ספון</w:t>
      </w:r>
      <w:r w:rsidRPr="001E387E">
        <w:rPr>
          <w:rFonts w:hint="cs"/>
          <w:rtl/>
          <w:lang w:eastAsia="en-US"/>
        </w:rPr>
        <w:t>.</w:t>
      </w:r>
      <w:r w:rsidRPr="001E387E">
        <w:rPr>
          <w:rtl/>
          <w:lang w:eastAsia="en-US"/>
        </w:rPr>
        <w:t xml:space="preserve"> </w:t>
      </w:r>
      <w:r w:rsidRPr="001E387E">
        <w:rPr>
          <w:rFonts w:hint="eastAsia"/>
          <w:rtl/>
          <w:lang w:eastAsia="en-US"/>
        </w:rPr>
        <w:t>והקב</w:t>
      </w:r>
      <w:r w:rsidRPr="001E387E">
        <w:rPr>
          <w:rtl/>
          <w:lang w:eastAsia="en-US"/>
        </w:rPr>
        <w:t>"</w:t>
      </w:r>
      <w:r w:rsidRPr="001E387E">
        <w:rPr>
          <w:rFonts w:hint="eastAsia"/>
          <w:rtl/>
          <w:lang w:eastAsia="en-US"/>
        </w:rPr>
        <w:t>ה</w:t>
      </w:r>
      <w:r w:rsidRPr="001E387E">
        <w:rPr>
          <w:rtl/>
          <w:lang w:eastAsia="en-US"/>
        </w:rPr>
        <w:t xml:space="preserve"> </w:t>
      </w:r>
      <w:r w:rsidRPr="001E387E">
        <w:rPr>
          <w:rFonts w:hint="eastAsia"/>
          <w:rtl/>
          <w:lang w:eastAsia="en-US"/>
        </w:rPr>
        <w:t>היה</w:t>
      </w:r>
      <w:r w:rsidRPr="001E387E">
        <w:rPr>
          <w:rtl/>
          <w:lang w:eastAsia="en-US"/>
        </w:rPr>
        <w:t xml:space="preserve"> </w:t>
      </w:r>
      <w:r w:rsidRPr="001E387E">
        <w:rPr>
          <w:rFonts w:hint="eastAsia"/>
          <w:rtl/>
          <w:lang w:eastAsia="en-US"/>
        </w:rPr>
        <w:t>אומר</w:t>
      </w:r>
      <w:r w:rsidRPr="001E387E">
        <w:rPr>
          <w:rFonts w:hint="cs"/>
          <w:rtl/>
          <w:lang w:eastAsia="en-US"/>
        </w:rPr>
        <w:t>:</w:t>
      </w:r>
      <w:r w:rsidRPr="001E387E">
        <w:rPr>
          <w:rtl/>
          <w:lang w:eastAsia="en-US"/>
        </w:rPr>
        <w:t xml:space="preserve"> </w:t>
      </w:r>
      <w:r w:rsidRPr="001E387E">
        <w:rPr>
          <w:rFonts w:hint="eastAsia"/>
          <w:rtl/>
          <w:lang w:eastAsia="en-US"/>
        </w:rPr>
        <w:t>ויתא</w:t>
      </w:r>
      <w:r w:rsidRPr="001E387E">
        <w:rPr>
          <w:rtl/>
          <w:lang w:eastAsia="en-US"/>
        </w:rPr>
        <w:t xml:space="preserve"> </w:t>
      </w:r>
      <w:r w:rsidRPr="001E387E">
        <w:rPr>
          <w:rFonts w:hint="eastAsia"/>
          <w:rtl/>
          <w:lang w:eastAsia="en-US"/>
        </w:rPr>
        <w:t>ראשי</w:t>
      </w:r>
      <w:r w:rsidRPr="001E387E">
        <w:rPr>
          <w:rtl/>
          <w:lang w:eastAsia="en-US"/>
        </w:rPr>
        <w:t xml:space="preserve"> </w:t>
      </w:r>
      <w:r w:rsidRPr="001E387E">
        <w:rPr>
          <w:rFonts w:hint="eastAsia"/>
          <w:rtl/>
          <w:lang w:eastAsia="en-US"/>
        </w:rPr>
        <w:t>עם</w:t>
      </w:r>
      <w:r w:rsidRPr="001E387E">
        <w:rPr>
          <w:rFonts w:hint="cs"/>
          <w:rtl/>
          <w:lang w:eastAsia="en-US"/>
        </w:rPr>
        <w:t>.</w:t>
      </w:r>
      <w:r w:rsidRPr="001E387E">
        <w:rPr>
          <w:rtl/>
          <w:lang w:eastAsia="en-US"/>
        </w:rPr>
        <w:t xml:space="preserve"> </w:t>
      </w:r>
      <w:r w:rsidRPr="001E387E">
        <w:rPr>
          <w:rFonts w:hint="eastAsia"/>
          <w:rtl/>
          <w:lang w:eastAsia="en-US"/>
        </w:rPr>
        <w:t>ומלאכי</w:t>
      </w:r>
      <w:r w:rsidRPr="001E387E">
        <w:rPr>
          <w:rtl/>
          <w:lang w:eastAsia="en-US"/>
        </w:rPr>
        <w:t xml:space="preserve"> </w:t>
      </w:r>
      <w:r w:rsidRPr="001E387E">
        <w:rPr>
          <w:rFonts w:hint="eastAsia"/>
          <w:rtl/>
          <w:lang w:eastAsia="en-US"/>
        </w:rPr>
        <w:t>שרת</w:t>
      </w:r>
      <w:r w:rsidRPr="001E387E">
        <w:rPr>
          <w:rtl/>
          <w:lang w:eastAsia="en-US"/>
        </w:rPr>
        <w:t xml:space="preserve"> </w:t>
      </w:r>
      <w:r w:rsidRPr="001E387E">
        <w:rPr>
          <w:rFonts w:hint="eastAsia"/>
          <w:rtl/>
          <w:lang w:eastAsia="en-US"/>
        </w:rPr>
        <w:t>היו</w:t>
      </w:r>
      <w:r w:rsidRPr="001E387E">
        <w:rPr>
          <w:rtl/>
          <w:lang w:eastAsia="en-US"/>
        </w:rPr>
        <w:t xml:space="preserve"> </w:t>
      </w:r>
      <w:r w:rsidRPr="001E387E">
        <w:rPr>
          <w:rFonts w:hint="eastAsia"/>
          <w:rtl/>
          <w:lang w:eastAsia="en-US"/>
        </w:rPr>
        <w:t>אומרי</w:t>
      </w:r>
      <w:r w:rsidRPr="001E387E">
        <w:rPr>
          <w:rFonts w:hint="cs"/>
          <w:rtl/>
          <w:lang w:eastAsia="en-US"/>
        </w:rPr>
        <w:t xml:space="preserve">ם: </w:t>
      </w:r>
      <w:r w:rsidRPr="001E387E">
        <w:rPr>
          <w:rFonts w:hint="eastAsia"/>
          <w:rtl/>
          <w:lang w:eastAsia="en-US"/>
        </w:rPr>
        <w:t>צדקת</w:t>
      </w:r>
      <w:r w:rsidRPr="001E387E">
        <w:rPr>
          <w:rtl/>
          <w:lang w:eastAsia="en-US"/>
        </w:rPr>
        <w:t xml:space="preserve"> </w:t>
      </w:r>
      <w:r w:rsidRPr="001E387E">
        <w:rPr>
          <w:rFonts w:hint="eastAsia"/>
          <w:rtl/>
          <w:lang w:eastAsia="en-US"/>
        </w:rPr>
        <w:t>יי</w:t>
      </w:r>
      <w:r w:rsidRPr="001E387E">
        <w:rPr>
          <w:rtl/>
          <w:lang w:eastAsia="en-US"/>
        </w:rPr>
        <w:t xml:space="preserve">' </w:t>
      </w:r>
      <w:r w:rsidRPr="001E387E">
        <w:rPr>
          <w:rFonts w:hint="eastAsia"/>
          <w:rtl/>
          <w:lang w:eastAsia="en-US"/>
        </w:rPr>
        <w:t>עשה</w:t>
      </w:r>
      <w:r w:rsidRPr="001E387E">
        <w:rPr>
          <w:rFonts w:hint="cs"/>
          <w:rtl/>
          <w:lang w:eastAsia="en-US"/>
        </w:rPr>
        <w:t>.</w:t>
      </w:r>
      <w:r w:rsidRPr="001E387E">
        <w:rPr>
          <w:rtl/>
          <w:lang w:eastAsia="en-US"/>
        </w:rPr>
        <w:t xml:space="preserve"> </w:t>
      </w:r>
      <w:r w:rsidRPr="001E387E">
        <w:rPr>
          <w:rFonts w:hint="eastAsia"/>
          <w:rtl/>
          <w:lang w:eastAsia="en-US"/>
        </w:rPr>
        <w:t>וישראל</w:t>
      </w:r>
      <w:r w:rsidRPr="001E387E">
        <w:rPr>
          <w:rtl/>
          <w:lang w:eastAsia="en-US"/>
        </w:rPr>
        <w:t xml:space="preserve"> </w:t>
      </w:r>
      <w:r w:rsidRPr="001E387E">
        <w:rPr>
          <w:rFonts w:hint="eastAsia"/>
          <w:rtl/>
          <w:lang w:eastAsia="en-US"/>
        </w:rPr>
        <w:t>היו</w:t>
      </w:r>
      <w:r w:rsidRPr="001E387E">
        <w:rPr>
          <w:rtl/>
          <w:lang w:eastAsia="en-US"/>
        </w:rPr>
        <w:t xml:space="preserve"> </w:t>
      </w:r>
      <w:r w:rsidRPr="001E387E">
        <w:rPr>
          <w:rFonts w:hint="eastAsia"/>
          <w:rtl/>
          <w:lang w:eastAsia="en-US"/>
        </w:rPr>
        <w:t>אומרין</w:t>
      </w:r>
      <w:r w:rsidRPr="001E387E">
        <w:rPr>
          <w:rFonts w:hint="cs"/>
          <w:rtl/>
          <w:lang w:eastAsia="en-US"/>
        </w:rPr>
        <w:t>:</w:t>
      </w:r>
      <w:r w:rsidRPr="001E387E">
        <w:rPr>
          <w:rtl/>
          <w:lang w:eastAsia="en-US"/>
        </w:rPr>
        <w:t xml:space="preserve"> </w:t>
      </w:r>
      <w:r w:rsidRPr="001E387E">
        <w:rPr>
          <w:rFonts w:hint="eastAsia"/>
          <w:rtl/>
          <w:lang w:eastAsia="en-US"/>
        </w:rPr>
        <w:t>ומשפטיו</w:t>
      </w:r>
      <w:r w:rsidRPr="001E387E">
        <w:rPr>
          <w:rtl/>
          <w:lang w:eastAsia="en-US"/>
        </w:rPr>
        <w:t xml:space="preserve"> </w:t>
      </w:r>
      <w:r w:rsidRPr="001E387E">
        <w:rPr>
          <w:rFonts w:hint="eastAsia"/>
          <w:rtl/>
          <w:lang w:eastAsia="en-US"/>
        </w:rPr>
        <w:t>עם</w:t>
      </w:r>
      <w:r w:rsidRPr="001E387E">
        <w:rPr>
          <w:rtl/>
          <w:lang w:eastAsia="en-US"/>
        </w:rPr>
        <w:t xml:space="preserve"> </w:t>
      </w:r>
      <w:r w:rsidRPr="001E387E">
        <w:rPr>
          <w:rFonts w:hint="eastAsia"/>
          <w:rtl/>
          <w:lang w:eastAsia="en-US"/>
        </w:rPr>
        <w:t>ישראל</w:t>
      </w:r>
      <w:r w:rsidRPr="001E387E">
        <w:rPr>
          <w:rFonts w:hint="cs"/>
          <w:rtl/>
          <w:lang w:eastAsia="en-US"/>
        </w:rPr>
        <w:t>.</w:t>
      </w:r>
      <w:r w:rsidRPr="001E387E">
        <w:rPr>
          <w:rtl/>
          <w:lang w:eastAsia="en-US"/>
        </w:rPr>
        <w:t xml:space="preserve"> </w:t>
      </w:r>
      <w:r w:rsidRPr="001E387E">
        <w:rPr>
          <w:rFonts w:hint="eastAsia"/>
          <w:rtl/>
          <w:lang w:eastAsia="en-US"/>
        </w:rPr>
        <w:t>אילו</w:t>
      </w:r>
      <w:r w:rsidRPr="001E387E">
        <w:rPr>
          <w:rtl/>
          <w:lang w:eastAsia="en-US"/>
        </w:rPr>
        <w:t xml:space="preserve"> </w:t>
      </w:r>
      <w:r w:rsidRPr="001E387E">
        <w:rPr>
          <w:rFonts w:hint="eastAsia"/>
          <w:rtl/>
          <w:lang w:eastAsia="en-US"/>
        </w:rPr>
        <w:t>ואילו</w:t>
      </w:r>
      <w:r w:rsidRPr="001E387E">
        <w:rPr>
          <w:rtl/>
          <w:lang w:eastAsia="en-US"/>
        </w:rPr>
        <w:t xml:space="preserve"> </w:t>
      </w:r>
      <w:r w:rsidRPr="001E387E">
        <w:rPr>
          <w:rFonts w:hint="eastAsia"/>
          <w:rtl/>
          <w:lang w:eastAsia="en-US"/>
        </w:rPr>
        <w:t>היו</w:t>
      </w:r>
      <w:r w:rsidRPr="001E387E">
        <w:rPr>
          <w:rtl/>
          <w:lang w:eastAsia="en-US"/>
        </w:rPr>
        <w:t xml:space="preserve"> </w:t>
      </w:r>
      <w:r w:rsidRPr="001E387E">
        <w:rPr>
          <w:rFonts w:hint="eastAsia"/>
          <w:rtl/>
          <w:lang w:eastAsia="en-US"/>
        </w:rPr>
        <w:t>אומרי</w:t>
      </w:r>
      <w:r w:rsidRPr="001E387E">
        <w:rPr>
          <w:rFonts w:hint="cs"/>
          <w:rtl/>
          <w:lang w:eastAsia="en-US"/>
        </w:rPr>
        <w:t xml:space="preserve">ם: </w:t>
      </w:r>
      <w:r w:rsidRPr="001E387E">
        <w:rPr>
          <w:rFonts w:hint="eastAsia"/>
          <w:rtl/>
          <w:lang w:eastAsia="en-US"/>
        </w:rPr>
        <w:t>יבוא</w:t>
      </w:r>
      <w:r>
        <w:rPr>
          <w:rtl/>
          <w:lang w:eastAsia="en-US"/>
        </w:rPr>
        <w:t xml:space="preserve"> </w:t>
      </w:r>
      <w:r>
        <w:rPr>
          <w:rFonts w:hint="eastAsia"/>
          <w:rtl/>
          <w:lang w:eastAsia="en-US"/>
        </w:rPr>
        <w:t>שלום</w:t>
      </w:r>
      <w:r>
        <w:rPr>
          <w:rtl/>
          <w:lang w:eastAsia="en-US"/>
        </w:rPr>
        <w:t xml:space="preserve"> </w:t>
      </w:r>
      <w:r>
        <w:rPr>
          <w:rFonts w:hint="eastAsia"/>
          <w:rtl/>
          <w:lang w:eastAsia="en-US"/>
        </w:rPr>
        <w:t>ינוחו</w:t>
      </w:r>
      <w:r>
        <w:rPr>
          <w:rtl/>
          <w:lang w:eastAsia="en-US"/>
        </w:rPr>
        <w:t xml:space="preserve"> </w:t>
      </w:r>
      <w:r>
        <w:rPr>
          <w:rFonts w:hint="eastAsia"/>
          <w:rtl/>
          <w:lang w:eastAsia="en-US"/>
        </w:rPr>
        <w:t>על</w:t>
      </w:r>
      <w:r>
        <w:rPr>
          <w:rtl/>
          <w:lang w:eastAsia="en-US"/>
        </w:rPr>
        <w:t xml:space="preserve"> </w:t>
      </w:r>
      <w:r>
        <w:rPr>
          <w:rFonts w:hint="eastAsia"/>
          <w:rtl/>
          <w:lang w:eastAsia="en-US"/>
        </w:rPr>
        <w:t>משכבותם</w:t>
      </w:r>
      <w:r>
        <w:rPr>
          <w:rtl/>
          <w:lang w:eastAsia="en-US"/>
        </w:rPr>
        <w:t xml:space="preserve"> </w:t>
      </w:r>
      <w:r>
        <w:rPr>
          <w:rFonts w:hint="eastAsia"/>
          <w:rtl/>
          <w:lang w:eastAsia="en-US"/>
        </w:rPr>
        <w:t>הולך</w:t>
      </w:r>
      <w:r>
        <w:rPr>
          <w:rtl/>
          <w:lang w:eastAsia="en-US"/>
        </w:rPr>
        <w:t xml:space="preserve"> </w:t>
      </w:r>
      <w:r>
        <w:rPr>
          <w:rFonts w:hint="eastAsia"/>
          <w:rtl/>
          <w:lang w:eastAsia="en-US"/>
        </w:rPr>
        <w:t>נכוחו</w:t>
      </w:r>
      <w:r>
        <w:rPr>
          <w:rFonts w:hint="cs"/>
          <w:rtl/>
          <w:lang w:eastAsia="en-US"/>
        </w:rPr>
        <w:t>".</w:t>
      </w:r>
      <w:r>
        <w:rPr>
          <w:rFonts w:hint="cs"/>
          <w:rtl/>
        </w:rPr>
        <w:t xml:space="preserve"> ולפי השיטות שעבר הירדן המזרחי הוא חלק מארץ ישראל (בנושא זה דנו בגיליון הקודם), זכה משה לפחות להיקבר בארץ ישראל. </w:t>
      </w:r>
    </w:p>
  </w:footnote>
  <w:footnote w:id="12">
    <w:p w14:paraId="7791C0B8" w14:textId="77777777" w:rsidR="00A6712A" w:rsidRDefault="00A6712A">
      <w:pPr>
        <w:pStyle w:val="a3"/>
        <w:rPr>
          <w:rFonts w:hint="cs"/>
          <w:rtl/>
        </w:rPr>
      </w:pPr>
      <w:r>
        <w:rPr>
          <w:rStyle w:val="a5"/>
        </w:rPr>
        <w:footnoteRef/>
      </w:r>
      <w:r>
        <w:rPr>
          <w:rtl/>
        </w:rPr>
        <w:t xml:space="preserve"> </w:t>
      </w:r>
      <w:r w:rsidR="00586053">
        <w:rPr>
          <w:rFonts w:hint="cs"/>
          <w:rtl/>
        </w:rPr>
        <w:t>ראו</w:t>
      </w:r>
      <w:r>
        <w:rPr>
          <w:rFonts w:hint="cs"/>
          <w:rtl/>
        </w:rPr>
        <w:t xml:space="preserve"> הסיפור של מלחמת שניים וחצי השבטים עם בני ההגראים, נצחונם עליהם אבל אח"כ גלותם, בדברי הימים א פרק ה.</w:t>
      </w:r>
    </w:p>
  </w:footnote>
  <w:footnote w:id="13">
    <w:p w14:paraId="2D9B45A3" w14:textId="77777777" w:rsidR="00A6712A" w:rsidRDefault="00A6712A">
      <w:pPr>
        <w:pStyle w:val="a3"/>
        <w:rPr>
          <w:rFonts w:hint="cs"/>
          <w:rtl/>
        </w:rPr>
      </w:pPr>
      <w:r>
        <w:rPr>
          <w:rStyle w:val="a5"/>
        </w:rPr>
        <w:footnoteRef/>
      </w:r>
      <w:r>
        <w:rPr>
          <w:rtl/>
        </w:rPr>
        <w:t xml:space="preserve"> </w:t>
      </w:r>
      <w:r>
        <w:rPr>
          <w:rFonts w:hint="cs"/>
          <w:rtl/>
        </w:rPr>
        <w:t>ממקורות רבים ניתן ללמוד שליהושע היה דין של מלך (במדבר רבה יד ו, בראשית רבה נט ו, מדרש משלי פרשה יד, רמב"ם הלכות מלכים פרק א הלכה ג ועוד). לעומתם, מקורות אחרים קוראים ליהושע מושל (מדרש שכל טוב, בראשית לז), או פרנס (תנחומא בובר בראשית סימן לב). ועכ"פ, לא נמשכה מלכות יהושע ועיקר המלכות היא ל</w:t>
      </w:r>
      <w:smartTag w:uri="urn:schemas-microsoft-com:office:smarttags" w:element="PersonName">
        <w:smartTagPr>
          <w:attr w:name="ProductID" w:val="בית דוד"/>
        </w:smartTagPr>
        <w:r>
          <w:rPr>
            <w:rFonts w:hint="cs"/>
            <w:rtl/>
          </w:rPr>
          <w:t>בית דוד</w:t>
        </w:r>
      </w:smartTag>
      <w:r>
        <w:rPr>
          <w:rFonts w:hint="cs"/>
          <w:rtl/>
        </w:rPr>
        <w:t xml:space="preserve"> (</w:t>
      </w:r>
      <w:r w:rsidR="00586053">
        <w:rPr>
          <w:rFonts w:hint="cs"/>
          <w:rtl/>
        </w:rPr>
        <w:t>ראו</w:t>
      </w:r>
      <w:r>
        <w:rPr>
          <w:rFonts w:hint="cs"/>
          <w:rtl/>
        </w:rPr>
        <w:t xml:space="preserve"> שוב רמב"ם הלכות מלכים פרק א הלכות ז-ט). ומבחינה זו, יש כאן משחק מילים וגורל עם "שאול". גם יהושע וגם שאול (שניהם מבית רחל) הייתה מלכותם שאולה.</w:t>
      </w:r>
    </w:p>
  </w:footnote>
  <w:footnote w:id="14">
    <w:p w14:paraId="38CB3C2E" w14:textId="77777777" w:rsidR="00A6712A" w:rsidRPr="002C139D" w:rsidRDefault="00A6712A" w:rsidP="0048151F">
      <w:pPr>
        <w:pStyle w:val="a3"/>
        <w:rPr>
          <w:rFonts w:hint="cs"/>
        </w:rPr>
      </w:pPr>
      <w:r>
        <w:rPr>
          <w:rStyle w:val="a5"/>
        </w:rPr>
        <w:footnoteRef/>
      </w:r>
      <w:r>
        <w:rPr>
          <w:rtl/>
        </w:rPr>
        <w:t xml:space="preserve"> </w:t>
      </w:r>
      <w:r w:rsidR="00586053">
        <w:rPr>
          <w:rFonts w:hint="cs"/>
          <w:rtl/>
        </w:rPr>
        <w:t>ראו</w:t>
      </w:r>
      <w:r>
        <w:rPr>
          <w:rFonts w:hint="cs"/>
          <w:rtl/>
        </w:rPr>
        <w:t xml:space="preserve">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sidRPr="002C139D">
        <w:rPr>
          <w:rFonts w:hint="eastAsia"/>
          <w:rtl/>
          <w:lang w:eastAsia="en-US"/>
        </w:rPr>
        <w:t>כג</w:t>
      </w:r>
      <w:r w:rsidRPr="002C139D">
        <w:rPr>
          <w:rtl/>
          <w:lang w:eastAsia="en-US"/>
        </w:rPr>
        <w:t xml:space="preserve"> </w:t>
      </w:r>
      <w:r w:rsidRPr="002C139D">
        <w:rPr>
          <w:rFonts w:hint="cs"/>
          <w:rtl/>
          <w:lang w:eastAsia="en-US"/>
        </w:rPr>
        <w:t xml:space="preserve">ב במדרש המקטרג על התדרדרות </w:t>
      </w:r>
      <w:smartTag w:uri="urn:schemas-microsoft-com:office:smarttags" w:element="PersonName">
        <w:smartTagPr>
          <w:attr w:name="ProductID" w:val="בני ישראל"/>
        </w:smartTagPr>
        <w:r w:rsidRPr="002C139D">
          <w:rPr>
            <w:rFonts w:hint="cs"/>
            <w:rtl/>
            <w:lang w:eastAsia="en-US"/>
          </w:rPr>
          <w:t>בני ישראל</w:t>
        </w:r>
      </w:smartTag>
      <w:r w:rsidRPr="002C139D">
        <w:rPr>
          <w:rFonts w:hint="cs"/>
          <w:rtl/>
          <w:lang w:eastAsia="en-US"/>
        </w:rPr>
        <w:t xml:space="preserve"> במצרים שנראו ונהגו כמצרים שכמעט נטמעו ונטמאו שם: "</w:t>
      </w:r>
      <w:r w:rsidRPr="002C139D">
        <w:rPr>
          <w:rFonts w:hint="eastAsia"/>
          <w:rtl/>
          <w:lang w:eastAsia="en-US"/>
        </w:rPr>
        <w:t>אלו</w:t>
      </w:r>
      <w:r w:rsidRPr="002C139D">
        <w:rPr>
          <w:rtl/>
          <w:lang w:eastAsia="en-US"/>
        </w:rPr>
        <w:t xml:space="preserve"> </w:t>
      </w:r>
      <w:r w:rsidRPr="002C139D">
        <w:rPr>
          <w:rFonts w:hint="eastAsia"/>
          <w:rtl/>
          <w:lang w:eastAsia="en-US"/>
        </w:rPr>
        <w:t>מגדלי</w:t>
      </w:r>
      <w:r w:rsidRPr="002C139D">
        <w:rPr>
          <w:rtl/>
          <w:lang w:eastAsia="en-US"/>
        </w:rPr>
        <w:t xml:space="preserve"> </w:t>
      </w:r>
      <w:r w:rsidRPr="002C139D">
        <w:rPr>
          <w:rFonts w:hint="eastAsia"/>
          <w:rtl/>
          <w:lang w:eastAsia="en-US"/>
        </w:rPr>
        <w:t>בלורית</w:t>
      </w:r>
      <w:r w:rsidRPr="002C139D">
        <w:rPr>
          <w:rtl/>
          <w:lang w:eastAsia="en-US"/>
        </w:rPr>
        <w:t xml:space="preserve"> </w:t>
      </w:r>
      <w:r w:rsidRPr="002C139D">
        <w:rPr>
          <w:rFonts w:hint="eastAsia"/>
          <w:rtl/>
          <w:lang w:eastAsia="en-US"/>
        </w:rPr>
        <w:t>ואלו</w:t>
      </w:r>
      <w:r w:rsidRPr="002C139D">
        <w:rPr>
          <w:rtl/>
          <w:lang w:eastAsia="en-US"/>
        </w:rPr>
        <w:t xml:space="preserve"> </w:t>
      </w:r>
      <w:r w:rsidRPr="002C139D">
        <w:rPr>
          <w:rFonts w:hint="eastAsia"/>
          <w:rtl/>
          <w:lang w:eastAsia="en-US"/>
        </w:rPr>
        <w:t>מגדלי</w:t>
      </w:r>
      <w:r w:rsidRPr="002C139D">
        <w:rPr>
          <w:rtl/>
          <w:lang w:eastAsia="en-US"/>
        </w:rPr>
        <w:t xml:space="preserve"> </w:t>
      </w:r>
      <w:r w:rsidRPr="002C139D">
        <w:rPr>
          <w:rFonts w:hint="eastAsia"/>
          <w:rtl/>
          <w:lang w:eastAsia="en-US"/>
        </w:rPr>
        <w:t>בלורית</w:t>
      </w:r>
      <w:r w:rsidRPr="002C139D">
        <w:rPr>
          <w:rFonts w:hint="cs"/>
          <w:rtl/>
          <w:lang w:eastAsia="en-US"/>
        </w:rPr>
        <w:t>".</w:t>
      </w:r>
      <w:r w:rsidR="007A7BBC">
        <w:rPr>
          <w:rFonts w:hint="cs"/>
          <w:rtl/>
        </w:rPr>
        <w:t xml:space="preserve"> אך כאן מדובר באבות ובנים שנפרדו </w:t>
      </w:r>
      <w:r w:rsidR="00DF41D5">
        <w:rPr>
          <w:rFonts w:hint="cs"/>
          <w:rtl/>
        </w:rPr>
        <w:t xml:space="preserve">למשך </w:t>
      </w:r>
      <w:r w:rsidR="007A7BBC">
        <w:rPr>
          <w:rFonts w:hint="cs"/>
          <w:rtl/>
        </w:rPr>
        <w:t>14 שנה ואינם מכירים זה את זה.</w:t>
      </w:r>
    </w:p>
  </w:footnote>
  <w:footnote w:id="15">
    <w:p w14:paraId="67D092DD" w14:textId="77777777" w:rsidR="00A6712A" w:rsidRDefault="00A6712A" w:rsidP="00A6712A">
      <w:pPr>
        <w:pStyle w:val="a3"/>
        <w:rPr>
          <w:rFonts w:hint="cs"/>
          <w:rtl/>
        </w:rPr>
      </w:pPr>
      <w:r>
        <w:rPr>
          <w:rStyle w:val="a5"/>
        </w:rPr>
        <w:footnoteRef/>
      </w:r>
      <w:r>
        <w:rPr>
          <w:rtl/>
        </w:rPr>
        <w:t xml:space="preserve"> </w:t>
      </w:r>
      <w:r>
        <w:rPr>
          <w:rFonts w:hint="cs"/>
          <w:rtl/>
        </w:rPr>
        <w:t xml:space="preserve">נראה שכבר בתיאור המרגש של פגישת האבות עם הבנים שלא הכירו זה את זה, טמון "זרע הפורענות" של שבטים שניתקים מהזרם המרכזי של עם ישראל ושוב אין מכירים איש את אחיו, אב את בנו ובן את אביו. מקרה זה אמנם הסתיים בטוב, אך הרמז למקרה הבא ברור למדי. </w:t>
      </w:r>
      <w:r w:rsidR="00586053">
        <w:rPr>
          <w:rFonts w:hint="cs"/>
          <w:rtl/>
        </w:rPr>
        <w:t>ראו</w:t>
      </w:r>
      <w:r>
        <w:rPr>
          <w:rFonts w:hint="cs"/>
          <w:rtl/>
        </w:rPr>
        <w:t xml:space="preserve"> איך משתרבב במדרש הקטע "וישמעאלים מגדלים שיער". סביר שהישמעאלים הם ההגריאים ש</w:t>
      </w:r>
      <w:r w:rsidR="00DF41D5">
        <w:rPr>
          <w:rFonts w:hint="cs"/>
          <w:rtl/>
        </w:rPr>
        <w:t xml:space="preserve">כבר הזכרנו ונזכיר עוד </w:t>
      </w:r>
      <w:r>
        <w:rPr>
          <w:rFonts w:hint="cs"/>
          <w:rtl/>
        </w:rPr>
        <w:t>בהמשך. לפיכך, יש שמפרשים שלא סתם לא הכירו הבנים את האבות והאבות את הבנים. כאשר האבות חזרו מכיבוש ארץ ישראל המערבית היו הבנים שגדלו בינתיים נלחמים בהגראים (בישמעאלים בני הגר) והאבות לא ידעו להבחין בין בניהם ובין ההגראים ולא ידעו למי לעזור.</w:t>
      </w:r>
    </w:p>
  </w:footnote>
  <w:footnote w:id="16">
    <w:p w14:paraId="479F268A" w14:textId="77777777" w:rsidR="00A6712A" w:rsidRDefault="00A6712A">
      <w:pPr>
        <w:pStyle w:val="a3"/>
        <w:rPr>
          <w:rFonts w:hint="cs"/>
          <w:rtl/>
        </w:rPr>
      </w:pPr>
      <w:r>
        <w:rPr>
          <w:rStyle w:val="a5"/>
        </w:rPr>
        <w:footnoteRef/>
      </w:r>
      <w:r>
        <w:rPr>
          <w:rtl/>
        </w:rPr>
        <w:t xml:space="preserve"> </w:t>
      </w:r>
      <w:r>
        <w:rPr>
          <w:rFonts w:hint="cs"/>
          <w:rtl/>
        </w:rPr>
        <w:t xml:space="preserve">על מלחמות שניים וחצי שבטי עבר הירדן המזרחי עם ההגריאים (ישמעאלים, מבני הגר אשת אברהם, </w:t>
      </w:r>
      <w:r w:rsidR="00586053">
        <w:rPr>
          <w:rFonts w:hint="cs"/>
          <w:rtl/>
        </w:rPr>
        <w:t>ראו</w:t>
      </w:r>
      <w:r>
        <w:rPr>
          <w:rFonts w:hint="cs"/>
          <w:rtl/>
        </w:rPr>
        <w:t xml:space="preserve"> רש"י דברי הימים א ה י: "על שם אמם קוראם, בני הגר היו") </w:t>
      </w:r>
      <w:r w:rsidR="00586053">
        <w:rPr>
          <w:rFonts w:hint="cs"/>
          <w:rtl/>
        </w:rPr>
        <w:t>ראו</w:t>
      </w:r>
      <w:r>
        <w:rPr>
          <w:rFonts w:hint="cs"/>
          <w:rtl/>
        </w:rPr>
        <w:t xml:space="preserve"> דברי הימים א פרק ה עם פירוש רש"י, רד"ק ודעת מקרא. שם מסופרת גבורתם ואיך הרחיבו את גבולה המזרחי של ארץ ישראל. אבל סופם: "</w:t>
      </w:r>
      <w:r>
        <w:rPr>
          <w:rFonts w:hint="cs"/>
          <w:rtl/>
          <w:lang w:val="he-IL"/>
        </w:rPr>
        <w:t>וַיִּמְעֲלוּ בֵּאלֹהֵי אֲבוֹתֵיהֶם וַיִּזְנוּ אַחֲרֵי אֱלֹהֵי עַמֵּי הָאָרֶץ אֲשֶׁר הִשְׁמִיד אֱלֹהִים מִפְּנֵיהֶם": וַיָּעַר אֱלֹהֵי יִשְׂרָאֵל אֶת רוּחַ פּוּל מֶלֶךְ אַשּׁוּר וְאֶת רוּחַ תִּלְּגַת פִּלְנֶסֶר מֶלֶךְ אַשּׁוּר וַיַּגְלֵם לָראוּבֵנִי וְלַגָּדִי וְלַחֲצִי שֵׁבֶט מְנַשֶּׁה וַיְבִיאֵם לַחְלַח וְחָבוֹר וְהָרָא וּנְהַר גּוֹזָן עַד הַיּוֹם הַזֶּה".</w:t>
      </w:r>
      <w:r>
        <w:rPr>
          <w:rFonts w:hint="cs"/>
          <w:rtl/>
        </w:rPr>
        <w:t xml:space="preserve"> </w:t>
      </w:r>
      <w:r w:rsidR="006F1608">
        <w:rPr>
          <w:rFonts w:hint="cs"/>
          <w:rtl/>
        </w:rPr>
        <w:t xml:space="preserve">זה </w:t>
      </w:r>
      <w:r>
        <w:rPr>
          <w:rFonts w:hint="cs"/>
          <w:rtl/>
        </w:rPr>
        <w:t>הציטוט השלישי שהבאנו מהמקרא בראש דברינו.</w:t>
      </w:r>
    </w:p>
  </w:footnote>
  <w:footnote w:id="17">
    <w:p w14:paraId="3F965872" w14:textId="77777777" w:rsidR="00A6712A" w:rsidRDefault="00A6712A">
      <w:pPr>
        <w:pStyle w:val="a3"/>
        <w:rPr>
          <w:rFonts w:hint="cs"/>
          <w:rtl/>
        </w:rPr>
      </w:pPr>
      <w:r>
        <w:rPr>
          <w:rStyle w:val="a5"/>
        </w:rPr>
        <w:footnoteRef/>
      </w:r>
      <w:r>
        <w:rPr>
          <w:rtl/>
        </w:rPr>
        <w:t xml:space="preserve"> </w:t>
      </w:r>
      <w:r>
        <w:rPr>
          <w:rFonts w:hint="cs"/>
          <w:rtl/>
          <w:lang w:val="he-IL"/>
        </w:rPr>
        <w:t>פרידת יהושע מבני גד ו</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מתוארת בהרחבה במקרא (</w:t>
      </w:r>
      <w:r w:rsidR="00586053">
        <w:rPr>
          <w:rFonts w:hint="cs"/>
          <w:rtl/>
          <w:lang w:val="he-IL"/>
        </w:rPr>
        <w:t>ראו</w:t>
      </w:r>
      <w:r>
        <w:rPr>
          <w:rFonts w:hint="cs"/>
          <w:rtl/>
          <w:lang w:val="he-IL"/>
        </w:rPr>
        <w:t xml:space="preserve"> מתחילת פרק כב ביהושע עד פסוק ח) וכן גם במדרש. </w:t>
      </w:r>
      <w:r w:rsidR="00586053">
        <w:rPr>
          <w:rFonts w:hint="cs"/>
          <w:rtl/>
          <w:lang w:val="he-IL"/>
        </w:rPr>
        <w:t>ראו</w:t>
      </w:r>
      <w:r>
        <w:rPr>
          <w:rFonts w:hint="cs"/>
          <w:rtl/>
          <w:lang w:val="he-IL"/>
        </w:rPr>
        <w:t xml:space="preserve"> בראשית רבה לה ג: "כבר כתיב: ויברכם יהושע וישלחם וילכו אל אהליהם (יהושע כב ו) - מה תלמוד לומר: וגם כי שלחם יהושע אל אהליהם ויברכם (שם שם ז)? אלא בשעה שהיו ישראל מכבשים ומחלקים את הארץ, היה שבט ראובן וגד עמהם ועשו י"ד שנה מכבשים ומחלקים את הארץ. לאחר י"ד שנה, נטלו רשות מן יהושע ללכת לאהליהם, ושהו שם עוד ימים אחרים, וחזרו ונטלו ממנו רשות עוד פעם שנייה. לכך נאמר: וגם כי שלחם וגו'. אמר רבי יודן: שבט ראובן וגד בני פמליא של יהושע וליוה אותן עד הירדן. וכיון שראו שנתמעטה פמליא שלו חזרו וליוו אותו עד ביתו. הברכה האחרונה היתה גדולה מן הראשונה, זהו שכתוב: ויאמר להם לאמר בנכסים רבים שובו אל אהליכם ובמקנה רב מאד בכסף ובזהב ובנחושת ובברזל ובשלמות הרבה חלקו שלל אויביכם עם אחיכם". הקשר של שבטי עבר הירדן המזרחי עם יהושע, מסמל את הקשר שלהם עם ממלכת ישראל שבהנהגת שבט יוסף (יהושע הוא משבט אפרים) שהם היו חלק ממנה עד שגלו.</w:t>
      </w:r>
      <w:r>
        <w:rPr>
          <w:rFonts w:hint="cs"/>
          <w:rtl/>
        </w:rPr>
        <w:t xml:space="preserve"> וכבר ראינו למעלה את חילופי יהושע ושאול.</w:t>
      </w:r>
    </w:p>
  </w:footnote>
  <w:footnote w:id="18">
    <w:p w14:paraId="05CBDEDD" w14:textId="77777777" w:rsidR="00615744" w:rsidRDefault="00615744" w:rsidP="00211714">
      <w:pPr>
        <w:pStyle w:val="a3"/>
        <w:rPr>
          <w:rFonts w:hint="cs"/>
          <w:rtl/>
        </w:rPr>
      </w:pPr>
      <w:r>
        <w:rPr>
          <w:rStyle w:val="a5"/>
        </w:rPr>
        <w:footnoteRef/>
      </w:r>
      <w:r>
        <w:rPr>
          <w:rtl/>
        </w:rPr>
        <w:t xml:space="preserve"> </w:t>
      </w:r>
      <w:r>
        <w:rPr>
          <w:rFonts w:hint="cs"/>
          <w:rtl/>
        </w:rPr>
        <w:t xml:space="preserve">פרקים לה-מט בחלק השלישי של מורה נבוכים מוקדשים לטעמי המצוות. בפרק מא, המוקדש לקבוצה השישית של דיני עונשין בתורה, מרחיב הרמב"ם את דין עיר הנדחת גם לכל מי שעובר על מצוות קלות יחסית כמו </w:t>
      </w:r>
      <w:r w:rsidRPr="004E3FC6">
        <w:rPr>
          <w:rtl/>
          <w:lang w:val="he-IL"/>
        </w:rPr>
        <w:t>בשר בחלב</w:t>
      </w:r>
      <w:r>
        <w:rPr>
          <w:rFonts w:hint="cs"/>
          <w:rtl/>
          <w:lang w:val="he-IL"/>
        </w:rPr>
        <w:t xml:space="preserve">, </w:t>
      </w:r>
      <w:r w:rsidRPr="004E3FC6">
        <w:rPr>
          <w:rtl/>
          <w:lang w:val="he-IL"/>
        </w:rPr>
        <w:t xml:space="preserve">שעטנז, או הקיף פאת הראש, </w:t>
      </w:r>
      <w:r>
        <w:rPr>
          <w:rFonts w:hint="cs"/>
          <w:rtl/>
          <w:lang w:val="he-IL"/>
        </w:rPr>
        <w:t>אם הדבר נעשה לשם "</w:t>
      </w:r>
      <w:r w:rsidRPr="004E3FC6">
        <w:rPr>
          <w:rtl/>
          <w:lang w:val="he-IL"/>
        </w:rPr>
        <w:t>ב</w:t>
      </w:r>
      <w:r>
        <w:rPr>
          <w:rFonts w:hint="cs"/>
          <w:rtl/>
          <w:lang w:val="he-IL"/>
        </w:rPr>
        <w:t>י</w:t>
      </w:r>
      <w:r w:rsidRPr="004E3FC6">
        <w:rPr>
          <w:rtl/>
          <w:lang w:val="he-IL"/>
        </w:rPr>
        <w:t>זיון התורה</w:t>
      </w:r>
      <w:r>
        <w:rPr>
          <w:rFonts w:hint="cs"/>
          <w:rtl/>
          <w:lang w:val="he-IL"/>
        </w:rPr>
        <w:t>" וזלזול במצוות</w:t>
      </w:r>
      <w:r w:rsidR="00211714">
        <w:rPr>
          <w:rFonts w:hint="cs"/>
          <w:rtl/>
          <w:lang w:val="he-IL"/>
        </w:rPr>
        <w:t>, שנחשב למגדף את ה'</w:t>
      </w:r>
      <w:r>
        <w:rPr>
          <w:rFonts w:hint="cs"/>
          <w:rtl/>
          <w:lang w:val="he-IL"/>
        </w:rPr>
        <w:t>.</w:t>
      </w:r>
      <w:r w:rsidRPr="004E3FC6">
        <w:rPr>
          <w:rtl/>
          <w:lang w:val="he-IL"/>
        </w:rPr>
        <w:t xml:space="preserve"> </w:t>
      </w:r>
    </w:p>
  </w:footnote>
  <w:footnote w:id="19">
    <w:p w14:paraId="793188C4" w14:textId="77777777" w:rsidR="00CE46C3" w:rsidRDefault="00CE46C3" w:rsidP="00211714">
      <w:pPr>
        <w:pStyle w:val="a3"/>
        <w:rPr>
          <w:rFonts w:hint="cs"/>
          <w:rtl/>
        </w:rPr>
      </w:pPr>
      <w:r>
        <w:rPr>
          <w:rStyle w:val="a5"/>
        </w:rPr>
        <w:footnoteRef/>
      </w:r>
      <w:r>
        <w:rPr>
          <w:rtl/>
        </w:rPr>
        <w:t xml:space="preserve"> </w:t>
      </w:r>
      <w:r>
        <w:rPr>
          <w:rFonts w:hint="cs"/>
          <w:rtl/>
          <w:lang w:val="he-IL"/>
        </w:rPr>
        <w:t>לא ארכו הימים ולא ארכה ברכתו של יהושע וכ</w:t>
      </w:r>
      <w:r w:rsidR="00211714">
        <w:rPr>
          <w:rFonts w:hint="cs"/>
          <w:rtl/>
          <w:lang w:val="he-IL"/>
        </w:rPr>
        <w:t>ב</w:t>
      </w:r>
      <w:r>
        <w:rPr>
          <w:rFonts w:hint="cs"/>
          <w:rtl/>
          <w:lang w:val="he-IL"/>
        </w:rPr>
        <w:t>ר מתגלה קרע עמוק בין שניים וחצי השבטים ושאר השבטים, כפי שהבאנו לעי</w:t>
      </w:r>
      <w:r w:rsidR="00211714">
        <w:rPr>
          <w:rFonts w:hint="cs"/>
          <w:rtl/>
          <w:lang w:val="he-IL"/>
        </w:rPr>
        <w:t>ל</w:t>
      </w:r>
      <w:r>
        <w:rPr>
          <w:rFonts w:hint="cs"/>
          <w:rtl/>
          <w:lang w:val="he-IL"/>
        </w:rPr>
        <w:t xml:space="preserve"> בפסוק השני. סיפור זה נמצא אמנם באותו פרק כב </w:t>
      </w:r>
      <w:r w:rsidR="00211714">
        <w:rPr>
          <w:rFonts w:hint="cs"/>
          <w:rtl/>
          <w:lang w:val="he-IL"/>
        </w:rPr>
        <w:t xml:space="preserve">שבו </w:t>
      </w:r>
      <w:r>
        <w:rPr>
          <w:rFonts w:hint="cs"/>
          <w:rtl/>
          <w:lang w:val="he-IL"/>
        </w:rPr>
        <w:t>נפרד יהושע בטוב מבני גד ובני ראובן</w:t>
      </w:r>
      <w:r w:rsidR="00211714">
        <w:rPr>
          <w:rFonts w:hint="cs"/>
          <w:rtl/>
          <w:lang w:val="he-IL"/>
        </w:rPr>
        <w:t xml:space="preserve"> (</w:t>
      </w:r>
      <w:r>
        <w:rPr>
          <w:rFonts w:hint="cs"/>
          <w:rtl/>
          <w:lang w:val="he-IL"/>
        </w:rPr>
        <w:t>לאור העובדה שיהושע לא נזכר באותה פרשה, יש שמאחרים סיפור זה לאחר מותו</w:t>
      </w:r>
      <w:r w:rsidR="00211714">
        <w:rPr>
          <w:rFonts w:hint="cs"/>
          <w:rtl/>
          <w:lang w:val="he-IL"/>
        </w:rPr>
        <w:t xml:space="preserve">, </w:t>
      </w:r>
      <w:r>
        <w:rPr>
          <w:rFonts w:hint="cs"/>
          <w:rtl/>
          <w:lang w:val="he-IL"/>
        </w:rPr>
        <w:t>פירוש דעת מקרא ואחרים שם). לדעת הרמב"ם היה לבני גד ו</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לפחות לכאורה, דין של עיר הנדחת! כך לפחות חשבו </w:t>
      </w:r>
      <w:smartTag w:uri="urn:schemas-microsoft-com:office:smarttags" w:element="PersonName">
        <w:smartTagPr>
          <w:attr w:name="ProductID" w:val="פנחס הכהן"/>
        </w:smartTagPr>
        <w:r>
          <w:rPr>
            <w:rFonts w:hint="cs"/>
            <w:rtl/>
            <w:lang w:val="he-IL"/>
          </w:rPr>
          <w:t>פנחס הכהן</w:t>
        </w:r>
      </w:smartTag>
      <w:r>
        <w:rPr>
          <w:rFonts w:hint="cs"/>
          <w:rtl/>
          <w:lang w:val="he-IL"/>
        </w:rPr>
        <w:t xml:space="preserve"> ונשיאי ישראל</w:t>
      </w:r>
      <w:r w:rsidR="00211714">
        <w:rPr>
          <w:rFonts w:hint="cs"/>
          <w:rtl/>
          <w:lang w:val="he-IL"/>
        </w:rPr>
        <w:t>, עד ששכנעו אותם בני גד ובני ראובן שאין זה הדבר. וזאת במילים חזקות וחוזרות שנראה במדרש הבא.</w:t>
      </w:r>
    </w:p>
  </w:footnote>
  <w:footnote w:id="20">
    <w:p w14:paraId="7C58C827" w14:textId="77777777" w:rsidR="00A6712A" w:rsidRDefault="00A6712A" w:rsidP="00A6712A">
      <w:pPr>
        <w:pStyle w:val="a3"/>
        <w:rPr>
          <w:rFonts w:hint="cs"/>
        </w:rPr>
      </w:pPr>
      <w:r>
        <w:rPr>
          <w:rStyle w:val="a5"/>
        </w:rPr>
        <w:footnoteRef/>
      </w:r>
      <w:r>
        <w:rPr>
          <w:rtl/>
        </w:rPr>
        <w:t xml:space="preserve"> </w:t>
      </w:r>
      <w:r w:rsidR="00586053">
        <w:rPr>
          <w:rFonts w:hint="cs"/>
          <w:rtl/>
        </w:rPr>
        <w:t>ראו</w:t>
      </w:r>
      <w:r>
        <w:rPr>
          <w:rFonts w:hint="cs"/>
          <w:rtl/>
        </w:rPr>
        <w:t xml:space="preserve"> דבריהם הנמלצים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וחצי מנשה בהם הם מנסים וגם מצליחים לשכנע את המשלחת של עשרת השבטים, בראש פנחס (איפה יהושע? האם נמנע מעימות איתם אחרי שקיימו הבטחת</w:t>
      </w:r>
      <w:r w:rsidR="00897B5A">
        <w:rPr>
          <w:rFonts w:hint="cs"/>
          <w:rtl/>
        </w:rPr>
        <w:t>ם</w:t>
      </w:r>
      <w:r>
        <w:rPr>
          <w:rFonts w:hint="cs"/>
          <w:rtl/>
        </w:rPr>
        <w:t>?</w:t>
      </w:r>
      <w:r w:rsidR="0065462C">
        <w:rPr>
          <w:rFonts w:hint="cs"/>
          <w:rtl/>
        </w:rPr>
        <w:t xml:space="preserve"> ראו הערה קודמת</w:t>
      </w:r>
      <w:r>
        <w:rPr>
          <w:rFonts w:hint="cs"/>
          <w:rtl/>
        </w:rPr>
        <w:t xml:space="preserve">), אשר באים לברר </w:t>
      </w:r>
      <w:r w:rsidRPr="00475DCB">
        <w:rPr>
          <w:rFonts w:hint="cs"/>
          <w:rtl/>
        </w:rPr>
        <w:t>מהו המזבח הזה אשר הקימו על גבול הירדן: "</w:t>
      </w:r>
      <w:r w:rsidRPr="00475DCB">
        <w:rPr>
          <w:rFonts w:hint="eastAsia"/>
          <w:rtl/>
          <w:lang w:eastAsia="en-US"/>
        </w:rPr>
        <w:t>וַיַּעֲנוּ</w:t>
      </w:r>
      <w:r w:rsidRPr="00475DCB">
        <w:rPr>
          <w:rtl/>
          <w:lang w:eastAsia="en-US"/>
        </w:rPr>
        <w:t xml:space="preserve"> </w:t>
      </w:r>
      <w:r w:rsidRPr="00475DCB">
        <w:rPr>
          <w:rFonts w:hint="eastAsia"/>
          <w:rtl/>
          <w:lang w:eastAsia="en-US"/>
        </w:rPr>
        <w:t>בְּנֵי</w:t>
      </w:r>
      <w:r w:rsidRPr="00475DCB">
        <w:rPr>
          <w:rtl/>
          <w:lang w:eastAsia="en-US"/>
        </w:rPr>
        <w:t xml:space="preserve"> </w:t>
      </w:r>
      <w:r w:rsidRPr="00475DCB">
        <w:rPr>
          <w:rFonts w:hint="eastAsia"/>
          <w:rtl/>
          <w:lang w:eastAsia="en-US"/>
        </w:rPr>
        <w:t>רְאוּבֵן</w:t>
      </w:r>
      <w:r w:rsidRPr="00475DCB">
        <w:rPr>
          <w:rtl/>
          <w:lang w:eastAsia="en-US"/>
        </w:rPr>
        <w:t xml:space="preserve"> </w:t>
      </w:r>
      <w:r w:rsidRPr="00475DCB">
        <w:rPr>
          <w:rFonts w:hint="eastAsia"/>
          <w:rtl/>
          <w:lang w:eastAsia="en-US"/>
        </w:rPr>
        <w:t>וּבְנֵי</w:t>
      </w:r>
      <w:r w:rsidRPr="00475DCB">
        <w:rPr>
          <w:rtl/>
          <w:lang w:eastAsia="en-US"/>
        </w:rPr>
        <w:t xml:space="preserve"> </w:t>
      </w:r>
      <w:r w:rsidRPr="00475DCB">
        <w:rPr>
          <w:rFonts w:hint="eastAsia"/>
          <w:rtl/>
          <w:lang w:eastAsia="en-US"/>
        </w:rPr>
        <w:t>גָד</w:t>
      </w:r>
      <w:r w:rsidRPr="00475DCB">
        <w:rPr>
          <w:rtl/>
          <w:lang w:eastAsia="en-US"/>
        </w:rPr>
        <w:t xml:space="preserve"> </w:t>
      </w:r>
      <w:r w:rsidRPr="00475DCB">
        <w:rPr>
          <w:rFonts w:hint="eastAsia"/>
          <w:rtl/>
          <w:lang w:eastAsia="en-US"/>
        </w:rPr>
        <w:t>וַחֲצִי</w:t>
      </w:r>
      <w:r w:rsidRPr="00475DCB">
        <w:rPr>
          <w:rtl/>
          <w:lang w:eastAsia="en-US"/>
        </w:rPr>
        <w:t xml:space="preserve"> </w:t>
      </w:r>
      <w:r w:rsidRPr="00475DCB">
        <w:rPr>
          <w:rFonts w:hint="eastAsia"/>
          <w:rtl/>
          <w:lang w:eastAsia="en-US"/>
        </w:rPr>
        <w:t>שֵׁבֶט</w:t>
      </w:r>
      <w:r w:rsidRPr="00475DCB">
        <w:rPr>
          <w:rtl/>
          <w:lang w:eastAsia="en-US"/>
        </w:rPr>
        <w:t xml:space="preserve"> </w:t>
      </w:r>
      <w:r w:rsidRPr="00475DCB">
        <w:rPr>
          <w:rFonts w:hint="eastAsia"/>
          <w:rtl/>
          <w:lang w:eastAsia="en-US"/>
        </w:rPr>
        <w:t>הַמְנַשֶּׁה</w:t>
      </w:r>
      <w:r w:rsidRPr="00475DCB">
        <w:rPr>
          <w:rtl/>
          <w:lang w:eastAsia="en-US"/>
        </w:rPr>
        <w:t xml:space="preserve"> </w:t>
      </w:r>
      <w:r w:rsidRPr="00475DCB">
        <w:rPr>
          <w:rFonts w:hint="eastAsia"/>
          <w:rtl/>
          <w:lang w:eastAsia="en-US"/>
        </w:rPr>
        <w:t>וַיְדַבְּרוּ</w:t>
      </w:r>
      <w:r w:rsidRPr="00475DCB">
        <w:rPr>
          <w:rtl/>
          <w:lang w:eastAsia="en-US"/>
        </w:rPr>
        <w:t xml:space="preserve"> </w:t>
      </w:r>
      <w:r w:rsidRPr="00475DCB">
        <w:rPr>
          <w:rFonts w:hint="eastAsia"/>
          <w:rtl/>
          <w:lang w:eastAsia="en-US"/>
        </w:rPr>
        <w:t>אֶת</w:t>
      </w:r>
      <w:r w:rsidRPr="00475DCB">
        <w:rPr>
          <w:rtl/>
          <w:lang w:eastAsia="en-US"/>
        </w:rPr>
        <w:t xml:space="preserve"> </w:t>
      </w:r>
      <w:r w:rsidRPr="00475DCB">
        <w:rPr>
          <w:rFonts w:hint="eastAsia"/>
          <w:rtl/>
          <w:lang w:eastAsia="en-US"/>
        </w:rPr>
        <w:t>רָאשֵׁי</w:t>
      </w:r>
      <w:r w:rsidRPr="00475DCB">
        <w:rPr>
          <w:rtl/>
          <w:lang w:eastAsia="en-US"/>
        </w:rPr>
        <w:t xml:space="preserve"> </w:t>
      </w:r>
      <w:r w:rsidRPr="00475DCB">
        <w:rPr>
          <w:rFonts w:hint="eastAsia"/>
          <w:rtl/>
          <w:lang w:eastAsia="en-US"/>
        </w:rPr>
        <w:t>אַלְפֵי</w:t>
      </w:r>
      <w:r w:rsidRPr="00475DCB">
        <w:rPr>
          <w:rtl/>
          <w:lang w:eastAsia="en-US"/>
        </w:rPr>
        <w:t xml:space="preserve"> </w:t>
      </w:r>
      <w:r w:rsidRPr="00475DCB">
        <w:rPr>
          <w:rFonts w:hint="eastAsia"/>
          <w:rtl/>
          <w:lang w:eastAsia="en-US"/>
        </w:rPr>
        <w:t>יִשְׂרָאֵל</w:t>
      </w:r>
      <w:r w:rsidRPr="00475DCB">
        <w:rPr>
          <w:rtl/>
          <w:lang w:eastAsia="en-US"/>
        </w:rPr>
        <w:t>:</w:t>
      </w:r>
      <w:r w:rsidRPr="00475DCB">
        <w:rPr>
          <w:rFonts w:hint="cs"/>
          <w:rtl/>
          <w:lang w:eastAsia="en-US"/>
        </w:rPr>
        <w:t xml:space="preserve"> </w:t>
      </w:r>
      <w:r w:rsidRPr="00475DCB">
        <w:rPr>
          <w:rFonts w:hint="eastAsia"/>
          <w:rtl/>
          <w:lang w:eastAsia="en-US"/>
        </w:rPr>
        <w:t>אֵל</w:t>
      </w:r>
      <w:r w:rsidRPr="00475DCB">
        <w:rPr>
          <w:rtl/>
          <w:lang w:eastAsia="en-US"/>
        </w:rPr>
        <w:t xml:space="preserve"> </w:t>
      </w:r>
      <w:r w:rsidRPr="00475DCB">
        <w:rPr>
          <w:rFonts w:hint="eastAsia"/>
          <w:rtl/>
          <w:lang w:eastAsia="en-US"/>
        </w:rPr>
        <w:t>אֱלֹהִים</w:t>
      </w:r>
      <w:r w:rsidRPr="00475DCB">
        <w:rPr>
          <w:rtl/>
          <w:lang w:eastAsia="en-US"/>
        </w:rPr>
        <w:t xml:space="preserve"> </w:t>
      </w:r>
      <w:r w:rsidRPr="00475DCB">
        <w:rPr>
          <w:rFonts w:hint="eastAsia"/>
          <w:rtl/>
          <w:lang w:eastAsia="en-US"/>
        </w:rPr>
        <w:t>ה</w:t>
      </w:r>
      <w:r w:rsidRPr="00475DCB">
        <w:rPr>
          <w:rtl/>
          <w:lang w:eastAsia="en-US"/>
        </w:rPr>
        <w:t xml:space="preserve">' </w:t>
      </w:r>
      <w:r w:rsidRPr="00475DCB">
        <w:rPr>
          <w:rFonts w:hint="eastAsia"/>
          <w:rtl/>
          <w:lang w:eastAsia="en-US"/>
        </w:rPr>
        <w:t>אֵל</w:t>
      </w:r>
      <w:r w:rsidRPr="00475DCB">
        <w:rPr>
          <w:rtl/>
          <w:lang w:eastAsia="en-US"/>
        </w:rPr>
        <w:t xml:space="preserve"> </w:t>
      </w:r>
      <w:r w:rsidRPr="00475DCB">
        <w:rPr>
          <w:rFonts w:hint="eastAsia"/>
          <w:rtl/>
          <w:lang w:eastAsia="en-US"/>
        </w:rPr>
        <w:t>אֱלֹהִים</w:t>
      </w:r>
      <w:r w:rsidRPr="00475DCB">
        <w:rPr>
          <w:rtl/>
          <w:lang w:eastAsia="en-US"/>
        </w:rPr>
        <w:t xml:space="preserve"> </w:t>
      </w:r>
      <w:r w:rsidRPr="00475DCB">
        <w:rPr>
          <w:rFonts w:hint="eastAsia"/>
          <w:rtl/>
          <w:lang w:eastAsia="en-US"/>
        </w:rPr>
        <w:t>ה</w:t>
      </w:r>
      <w:r w:rsidRPr="00475DCB">
        <w:rPr>
          <w:rtl/>
          <w:lang w:eastAsia="en-US"/>
        </w:rPr>
        <w:t xml:space="preserve">' </w:t>
      </w:r>
      <w:r w:rsidRPr="00475DCB">
        <w:rPr>
          <w:rFonts w:hint="eastAsia"/>
          <w:rtl/>
          <w:lang w:eastAsia="en-US"/>
        </w:rPr>
        <w:t>הוּא</w:t>
      </w:r>
      <w:r w:rsidRPr="00475DCB">
        <w:rPr>
          <w:rtl/>
          <w:lang w:eastAsia="en-US"/>
        </w:rPr>
        <w:t xml:space="preserve"> </w:t>
      </w:r>
      <w:r w:rsidRPr="00475DCB">
        <w:rPr>
          <w:rFonts w:hint="eastAsia"/>
          <w:rtl/>
          <w:lang w:eastAsia="en-US"/>
        </w:rPr>
        <w:t>יֹדֵעַ</w:t>
      </w:r>
      <w:r w:rsidRPr="00475DCB">
        <w:rPr>
          <w:rtl/>
          <w:lang w:eastAsia="en-US"/>
        </w:rPr>
        <w:t xml:space="preserve"> </w:t>
      </w:r>
      <w:r w:rsidRPr="00475DCB">
        <w:rPr>
          <w:rFonts w:hint="eastAsia"/>
          <w:rtl/>
          <w:lang w:eastAsia="en-US"/>
        </w:rPr>
        <w:t>וְיִשְׂרָאֵל</w:t>
      </w:r>
      <w:r w:rsidRPr="00475DCB">
        <w:rPr>
          <w:rtl/>
          <w:lang w:eastAsia="en-US"/>
        </w:rPr>
        <w:t xml:space="preserve"> </w:t>
      </w:r>
      <w:r w:rsidRPr="00475DCB">
        <w:rPr>
          <w:rFonts w:hint="eastAsia"/>
          <w:rtl/>
          <w:lang w:eastAsia="en-US"/>
        </w:rPr>
        <w:t>הוּא</w:t>
      </w:r>
      <w:r w:rsidRPr="00475DCB">
        <w:rPr>
          <w:rtl/>
          <w:lang w:eastAsia="en-US"/>
        </w:rPr>
        <w:t xml:space="preserve"> </w:t>
      </w:r>
      <w:r w:rsidRPr="00475DCB">
        <w:rPr>
          <w:rFonts w:hint="eastAsia"/>
          <w:rtl/>
          <w:lang w:eastAsia="en-US"/>
        </w:rPr>
        <w:t>יֵדָע</w:t>
      </w:r>
      <w:r w:rsidRPr="00475DCB">
        <w:rPr>
          <w:rtl/>
          <w:lang w:eastAsia="en-US"/>
        </w:rPr>
        <w:t xml:space="preserve"> </w:t>
      </w:r>
      <w:r w:rsidRPr="00475DCB">
        <w:rPr>
          <w:rFonts w:hint="eastAsia"/>
          <w:rtl/>
          <w:lang w:eastAsia="en-US"/>
        </w:rPr>
        <w:t>אִם</w:t>
      </w:r>
      <w:r w:rsidRPr="00475DCB">
        <w:rPr>
          <w:rtl/>
          <w:lang w:eastAsia="en-US"/>
        </w:rPr>
        <w:t xml:space="preserve"> </w:t>
      </w:r>
      <w:r w:rsidRPr="00475DCB">
        <w:rPr>
          <w:rFonts w:hint="eastAsia"/>
          <w:rtl/>
          <w:lang w:eastAsia="en-US"/>
        </w:rPr>
        <w:t>בְּמֶרֶד</w:t>
      </w:r>
      <w:r w:rsidRPr="00475DCB">
        <w:rPr>
          <w:rtl/>
          <w:lang w:eastAsia="en-US"/>
        </w:rPr>
        <w:t xml:space="preserve"> </w:t>
      </w:r>
      <w:r w:rsidRPr="00475DCB">
        <w:rPr>
          <w:rFonts w:hint="eastAsia"/>
          <w:rtl/>
          <w:lang w:eastAsia="en-US"/>
        </w:rPr>
        <w:t>וְאִם</w:t>
      </w:r>
      <w:r w:rsidRPr="00475DCB">
        <w:rPr>
          <w:rtl/>
          <w:lang w:eastAsia="en-US"/>
        </w:rPr>
        <w:t xml:space="preserve"> </w:t>
      </w:r>
      <w:r w:rsidRPr="00475DCB">
        <w:rPr>
          <w:rFonts w:hint="eastAsia"/>
          <w:rtl/>
          <w:lang w:eastAsia="en-US"/>
        </w:rPr>
        <w:t>בְּמַעַל</w:t>
      </w:r>
      <w:r w:rsidRPr="00475DCB">
        <w:rPr>
          <w:rtl/>
          <w:lang w:eastAsia="en-US"/>
        </w:rPr>
        <w:t xml:space="preserve"> </w:t>
      </w:r>
      <w:r w:rsidRPr="00475DCB">
        <w:rPr>
          <w:rFonts w:hint="eastAsia"/>
          <w:rtl/>
          <w:lang w:eastAsia="en-US"/>
        </w:rPr>
        <w:t>בַּה</w:t>
      </w:r>
      <w:r w:rsidRPr="00475DCB">
        <w:rPr>
          <w:rtl/>
          <w:lang w:eastAsia="en-US"/>
        </w:rPr>
        <w:t xml:space="preserve">' </w:t>
      </w:r>
      <w:r w:rsidRPr="00475DCB">
        <w:rPr>
          <w:rFonts w:hint="eastAsia"/>
          <w:rtl/>
          <w:lang w:eastAsia="en-US"/>
        </w:rPr>
        <w:t>אַל</w:t>
      </w:r>
      <w:r w:rsidRPr="00475DCB">
        <w:rPr>
          <w:rtl/>
          <w:lang w:eastAsia="en-US"/>
        </w:rPr>
        <w:t xml:space="preserve"> </w:t>
      </w:r>
      <w:r w:rsidRPr="00475DCB">
        <w:rPr>
          <w:rFonts w:hint="eastAsia"/>
          <w:rtl/>
          <w:lang w:eastAsia="en-US"/>
        </w:rPr>
        <w:t>תּוֹשִׁיעֵנוּ</w:t>
      </w:r>
      <w:r w:rsidRPr="00475DCB">
        <w:rPr>
          <w:rtl/>
          <w:lang w:eastAsia="en-US"/>
        </w:rPr>
        <w:t xml:space="preserve"> </w:t>
      </w:r>
      <w:r w:rsidRPr="00475DCB">
        <w:rPr>
          <w:rFonts w:hint="eastAsia"/>
          <w:rtl/>
          <w:lang w:eastAsia="en-US"/>
        </w:rPr>
        <w:t>הַיּוֹם</w:t>
      </w:r>
      <w:r w:rsidRPr="00475DCB">
        <w:rPr>
          <w:rtl/>
          <w:lang w:eastAsia="en-US"/>
        </w:rPr>
        <w:t xml:space="preserve"> </w:t>
      </w:r>
      <w:r w:rsidRPr="00475DCB">
        <w:rPr>
          <w:rFonts w:hint="eastAsia"/>
          <w:rtl/>
          <w:lang w:eastAsia="en-US"/>
        </w:rPr>
        <w:t>הַזֶּה</w:t>
      </w:r>
      <w:r w:rsidRPr="00475DCB">
        <w:rPr>
          <w:rtl/>
          <w:lang w:eastAsia="en-US"/>
        </w:rPr>
        <w:t>:</w:t>
      </w:r>
      <w:r w:rsidRPr="00475DCB">
        <w:rPr>
          <w:rFonts w:hint="cs"/>
          <w:rtl/>
          <w:lang w:eastAsia="en-US"/>
        </w:rPr>
        <w:t xml:space="preserve"> </w:t>
      </w:r>
      <w:r w:rsidRPr="00475DCB">
        <w:rPr>
          <w:rFonts w:hint="eastAsia"/>
          <w:rtl/>
          <w:lang w:eastAsia="en-US"/>
        </w:rPr>
        <w:t>לִבְנוֹת</w:t>
      </w:r>
      <w:r w:rsidRPr="00475DCB">
        <w:rPr>
          <w:rtl/>
          <w:lang w:eastAsia="en-US"/>
        </w:rPr>
        <w:t xml:space="preserve"> </w:t>
      </w:r>
      <w:r w:rsidRPr="00475DCB">
        <w:rPr>
          <w:rFonts w:hint="eastAsia"/>
          <w:rtl/>
          <w:lang w:eastAsia="en-US"/>
        </w:rPr>
        <w:t>לָנוּ</w:t>
      </w:r>
      <w:r w:rsidRPr="00475DCB">
        <w:rPr>
          <w:rtl/>
          <w:lang w:eastAsia="en-US"/>
        </w:rPr>
        <w:t xml:space="preserve"> </w:t>
      </w:r>
      <w:r w:rsidRPr="00475DCB">
        <w:rPr>
          <w:rFonts w:hint="eastAsia"/>
          <w:rtl/>
          <w:lang w:eastAsia="en-US"/>
        </w:rPr>
        <w:t>מִזְבֵּחַ</w:t>
      </w:r>
      <w:r w:rsidRPr="00475DCB">
        <w:rPr>
          <w:rtl/>
          <w:lang w:eastAsia="en-US"/>
        </w:rPr>
        <w:t xml:space="preserve"> </w:t>
      </w:r>
      <w:r w:rsidRPr="00475DCB">
        <w:rPr>
          <w:rFonts w:hint="eastAsia"/>
          <w:rtl/>
          <w:lang w:eastAsia="en-US"/>
        </w:rPr>
        <w:t>לָשׁוּב</w:t>
      </w:r>
      <w:r w:rsidRPr="00475DCB">
        <w:rPr>
          <w:rtl/>
          <w:lang w:eastAsia="en-US"/>
        </w:rPr>
        <w:t xml:space="preserve"> </w:t>
      </w:r>
      <w:r w:rsidRPr="00475DCB">
        <w:rPr>
          <w:rFonts w:hint="eastAsia"/>
          <w:rtl/>
          <w:lang w:eastAsia="en-US"/>
        </w:rPr>
        <w:t>מֵאַחֲרֵי</w:t>
      </w:r>
      <w:r w:rsidRPr="00475DCB">
        <w:rPr>
          <w:rtl/>
          <w:lang w:eastAsia="en-US"/>
        </w:rPr>
        <w:t xml:space="preserve"> </w:t>
      </w:r>
      <w:r w:rsidRPr="00475DCB">
        <w:rPr>
          <w:rFonts w:hint="eastAsia"/>
          <w:rtl/>
          <w:lang w:eastAsia="en-US"/>
        </w:rPr>
        <w:t>ה</w:t>
      </w:r>
      <w:r w:rsidRPr="00475DCB">
        <w:rPr>
          <w:rtl/>
          <w:lang w:eastAsia="en-US"/>
        </w:rPr>
        <w:t xml:space="preserve">' </w:t>
      </w:r>
      <w:r w:rsidRPr="00475DCB">
        <w:rPr>
          <w:rFonts w:hint="cs"/>
          <w:rtl/>
          <w:lang w:eastAsia="en-US"/>
        </w:rPr>
        <w:t xml:space="preserve">... </w:t>
      </w:r>
      <w:r w:rsidRPr="00475DCB">
        <w:rPr>
          <w:rFonts w:hint="eastAsia"/>
          <w:rtl/>
          <w:lang w:eastAsia="en-US"/>
        </w:rPr>
        <w:t>וְאִם</w:t>
      </w:r>
      <w:r w:rsidRPr="00475DCB">
        <w:rPr>
          <w:rtl/>
          <w:lang w:eastAsia="en-US"/>
        </w:rPr>
        <w:t xml:space="preserve"> </w:t>
      </w:r>
      <w:r w:rsidRPr="00475DCB">
        <w:rPr>
          <w:rFonts w:hint="eastAsia"/>
          <w:rtl/>
          <w:lang w:eastAsia="en-US"/>
        </w:rPr>
        <w:t>לֹא</w:t>
      </w:r>
      <w:r w:rsidRPr="00475DCB">
        <w:rPr>
          <w:rtl/>
          <w:lang w:eastAsia="en-US"/>
        </w:rPr>
        <w:t xml:space="preserve"> </w:t>
      </w:r>
      <w:r w:rsidRPr="00475DCB">
        <w:rPr>
          <w:rFonts w:hint="eastAsia"/>
          <w:rtl/>
          <w:lang w:eastAsia="en-US"/>
        </w:rPr>
        <w:t>מִדְּאָגָה</w:t>
      </w:r>
      <w:r w:rsidRPr="00475DCB">
        <w:rPr>
          <w:rtl/>
          <w:lang w:eastAsia="en-US"/>
        </w:rPr>
        <w:t xml:space="preserve"> </w:t>
      </w:r>
      <w:r w:rsidRPr="00475DCB">
        <w:rPr>
          <w:rFonts w:hint="eastAsia"/>
          <w:rtl/>
          <w:lang w:eastAsia="en-US"/>
        </w:rPr>
        <w:t>מִדָּבָר</w:t>
      </w:r>
      <w:r>
        <w:rPr>
          <w:rtl/>
          <w:lang w:eastAsia="en-US"/>
        </w:rPr>
        <w:t xml:space="preserve"> </w:t>
      </w:r>
      <w:r>
        <w:rPr>
          <w:rFonts w:hint="eastAsia"/>
          <w:rtl/>
          <w:lang w:eastAsia="en-US"/>
        </w:rPr>
        <w:t>עָשִׂינוּ</w:t>
      </w:r>
      <w:r>
        <w:rPr>
          <w:rtl/>
          <w:lang w:eastAsia="en-US"/>
        </w:rPr>
        <w:t xml:space="preserve"> </w:t>
      </w:r>
      <w:r>
        <w:rPr>
          <w:rFonts w:hint="eastAsia"/>
          <w:rtl/>
          <w:lang w:eastAsia="en-US"/>
        </w:rPr>
        <w:t>אֶת</w:t>
      </w:r>
      <w:r>
        <w:rPr>
          <w:rtl/>
          <w:lang w:eastAsia="en-US"/>
        </w:rPr>
        <w:t xml:space="preserve"> </w:t>
      </w:r>
      <w:r>
        <w:rPr>
          <w:rFonts w:hint="eastAsia"/>
          <w:rtl/>
          <w:lang w:eastAsia="en-US"/>
        </w:rPr>
        <w:t>זֹאת</w:t>
      </w:r>
      <w:r>
        <w:rPr>
          <w:rtl/>
          <w:lang w:eastAsia="en-US"/>
        </w:rPr>
        <w:t xml:space="preserve"> </w:t>
      </w:r>
      <w:r>
        <w:rPr>
          <w:rFonts w:hint="eastAsia"/>
          <w:rtl/>
          <w:lang w:eastAsia="en-US"/>
        </w:rPr>
        <w:t>לֵאמֹר</w:t>
      </w:r>
      <w:r>
        <w:rPr>
          <w:rtl/>
          <w:lang w:eastAsia="en-US"/>
        </w:rPr>
        <w:t xml:space="preserve"> </w:t>
      </w:r>
      <w:r>
        <w:rPr>
          <w:rFonts w:hint="eastAsia"/>
          <w:rtl/>
          <w:lang w:eastAsia="en-US"/>
        </w:rPr>
        <w:t>מָחָר</w:t>
      </w:r>
      <w:r>
        <w:rPr>
          <w:rtl/>
          <w:lang w:eastAsia="en-US"/>
        </w:rPr>
        <w:t xml:space="preserve"> </w:t>
      </w:r>
      <w:r>
        <w:rPr>
          <w:rFonts w:hint="eastAsia"/>
          <w:rtl/>
          <w:lang w:eastAsia="en-US"/>
        </w:rPr>
        <w:t>יֹאמְרוּ</w:t>
      </w:r>
      <w:r>
        <w:rPr>
          <w:rtl/>
          <w:lang w:eastAsia="en-US"/>
        </w:rPr>
        <w:t xml:space="preserve"> </w:t>
      </w:r>
      <w:r>
        <w:rPr>
          <w:rFonts w:hint="eastAsia"/>
          <w:rtl/>
          <w:lang w:eastAsia="en-US"/>
        </w:rPr>
        <w:t>בְנֵיכֶם</w:t>
      </w:r>
      <w:r>
        <w:rPr>
          <w:rtl/>
          <w:lang w:eastAsia="en-US"/>
        </w:rPr>
        <w:t xml:space="preserve"> </w:t>
      </w:r>
      <w:r>
        <w:rPr>
          <w:rFonts w:hint="eastAsia"/>
          <w:rtl/>
          <w:lang w:eastAsia="en-US"/>
        </w:rPr>
        <w:t>לְבָנֵינוּ</w:t>
      </w:r>
      <w:r>
        <w:rPr>
          <w:rtl/>
          <w:lang w:eastAsia="en-US"/>
        </w:rPr>
        <w:t xml:space="preserve"> </w:t>
      </w:r>
      <w:r>
        <w:rPr>
          <w:rFonts w:hint="eastAsia"/>
          <w:rtl/>
          <w:lang w:eastAsia="en-US"/>
        </w:rPr>
        <w:t>לֵאמֹר</w:t>
      </w:r>
      <w:r>
        <w:rPr>
          <w:rtl/>
          <w:lang w:eastAsia="en-US"/>
        </w:rPr>
        <w:t xml:space="preserve"> </w:t>
      </w:r>
      <w:r>
        <w:rPr>
          <w:rFonts w:hint="eastAsia"/>
          <w:rtl/>
          <w:lang w:eastAsia="en-US"/>
        </w:rPr>
        <w:t>מַה</w:t>
      </w:r>
      <w:r>
        <w:rPr>
          <w:rtl/>
          <w:lang w:eastAsia="en-US"/>
        </w:rPr>
        <w:t xml:space="preserve"> </w:t>
      </w:r>
      <w:r>
        <w:rPr>
          <w:rFonts w:hint="eastAsia"/>
          <w:rtl/>
          <w:lang w:eastAsia="en-US"/>
        </w:rPr>
        <w:t>לָּכֶם</w:t>
      </w:r>
      <w:r>
        <w:rPr>
          <w:rtl/>
          <w:lang w:eastAsia="en-US"/>
        </w:rPr>
        <w:t xml:space="preserve"> </w:t>
      </w:r>
      <w:r>
        <w:rPr>
          <w:rFonts w:hint="eastAsia"/>
          <w:rtl/>
          <w:lang w:eastAsia="en-US"/>
        </w:rPr>
        <w:t>וְלַה</w:t>
      </w:r>
      <w:r>
        <w:rPr>
          <w:rtl/>
          <w:lang w:eastAsia="en-US"/>
        </w:rPr>
        <w:t xml:space="preserve">' </w:t>
      </w:r>
      <w:r>
        <w:rPr>
          <w:rFonts w:hint="eastAsia"/>
          <w:rtl/>
          <w:lang w:eastAsia="en-US"/>
        </w:rPr>
        <w:t>אֱלֹהֵי</w:t>
      </w:r>
      <w:r>
        <w:rPr>
          <w:rtl/>
          <w:lang w:eastAsia="en-US"/>
        </w:rPr>
        <w:t xml:space="preserve"> </w:t>
      </w:r>
      <w:r>
        <w:rPr>
          <w:rFonts w:hint="eastAsia"/>
          <w:rtl/>
          <w:lang w:eastAsia="en-US"/>
        </w:rPr>
        <w:t>יִשְׂרָאֵל</w:t>
      </w:r>
      <w:r>
        <w:rPr>
          <w:rFonts w:hint="cs"/>
          <w:rtl/>
          <w:lang w:eastAsia="en-US"/>
        </w:rPr>
        <w:t xml:space="preserve">". הדברים שכנעו את ראשי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אבל האם </w:t>
      </w:r>
      <w:r w:rsidR="0065462C">
        <w:rPr>
          <w:rFonts w:hint="cs"/>
          <w:rtl/>
          <w:lang w:eastAsia="en-US"/>
        </w:rPr>
        <w:t>נ</w:t>
      </w:r>
      <w:r>
        <w:rPr>
          <w:rFonts w:hint="cs"/>
          <w:rtl/>
          <w:lang w:eastAsia="en-US"/>
        </w:rPr>
        <w:t xml:space="preserve">שתמרו </w:t>
      </w:r>
      <w:r w:rsidR="0065462C">
        <w:rPr>
          <w:rFonts w:hint="cs"/>
          <w:rtl/>
          <w:lang w:eastAsia="en-US"/>
        </w:rPr>
        <w:t xml:space="preserve">דברים נמלצים אלה גם </w:t>
      </w:r>
      <w:r>
        <w:rPr>
          <w:rFonts w:hint="cs"/>
          <w:rtl/>
          <w:lang w:eastAsia="en-US"/>
        </w:rPr>
        <w:t>לדורות?</w:t>
      </w:r>
    </w:p>
  </w:footnote>
  <w:footnote w:id="21">
    <w:p w14:paraId="7503713B" w14:textId="77777777" w:rsidR="00A6712A" w:rsidRDefault="00A6712A" w:rsidP="00A6712A">
      <w:pPr>
        <w:pStyle w:val="a3"/>
        <w:rPr>
          <w:rFonts w:hint="cs"/>
        </w:rPr>
      </w:pPr>
      <w:r>
        <w:rPr>
          <w:rStyle w:val="a5"/>
        </w:rPr>
        <w:footnoteRef/>
      </w:r>
      <w:r>
        <w:rPr>
          <w:rtl/>
        </w:rPr>
        <w:t xml:space="preserve"> </w:t>
      </w:r>
      <w:r w:rsidR="00586053">
        <w:rPr>
          <w:rFonts w:hint="cs"/>
          <w:rtl/>
        </w:rPr>
        <w:t>ראו</w:t>
      </w:r>
      <w:r>
        <w:rPr>
          <w:rFonts w:hint="cs"/>
          <w:rtl/>
        </w:rPr>
        <w:t xml:space="preserve"> מקבילה ל</w:t>
      </w:r>
      <w:r w:rsidR="00586053">
        <w:rPr>
          <w:rFonts w:hint="cs"/>
          <w:rtl/>
        </w:rPr>
        <w:t xml:space="preserve">דרשה זו </w:t>
      </w:r>
      <w:r>
        <w:rPr>
          <w:rFonts w:hint="cs"/>
          <w:rtl/>
        </w:rPr>
        <w:t>במדרש תהלים (בובר) בפרק נ בתהלים. אלה שני הפסוקים בכל התנ"ך, יהושע כב כב ותהלים נ א, בהם מופיע תואר האל</w:t>
      </w:r>
      <w:r w:rsidR="004E3FC6">
        <w:rPr>
          <w:rFonts w:hint="cs"/>
          <w:rtl/>
        </w:rPr>
        <w:t>ו</w:t>
      </w:r>
      <w:r>
        <w:rPr>
          <w:rFonts w:hint="cs"/>
          <w:rtl/>
        </w:rPr>
        <w:t xml:space="preserve">הות המשולש: אל אלהים ה'.  </w:t>
      </w:r>
    </w:p>
  </w:footnote>
  <w:footnote w:id="22">
    <w:p w14:paraId="201BE862" w14:textId="77777777" w:rsidR="00A6712A" w:rsidRDefault="00A6712A">
      <w:pPr>
        <w:pStyle w:val="a3"/>
        <w:rPr>
          <w:rFonts w:hint="cs"/>
        </w:rPr>
      </w:pPr>
      <w:r>
        <w:rPr>
          <w:rStyle w:val="a5"/>
        </w:rPr>
        <w:footnoteRef/>
      </w:r>
      <w:r>
        <w:rPr>
          <w:rtl/>
        </w:rPr>
        <w:t xml:space="preserve"> </w:t>
      </w:r>
      <w:r>
        <w:rPr>
          <w:rFonts w:hint="cs"/>
          <w:rtl/>
        </w:rPr>
        <w:t>בדבר השני לא יהיה לך, גם בשמות וגם בדברים. הרי לך מקום שלישי במקרא בו יש שם משולש.</w:t>
      </w:r>
    </w:p>
  </w:footnote>
  <w:footnote w:id="23">
    <w:p w14:paraId="69AECC7E" w14:textId="77777777" w:rsidR="00211714" w:rsidRDefault="00211714">
      <w:pPr>
        <w:pStyle w:val="a3"/>
        <w:rPr>
          <w:rFonts w:hint="cs"/>
          <w:rtl/>
        </w:rPr>
      </w:pPr>
      <w:r>
        <w:rPr>
          <w:rStyle w:val="a5"/>
        </w:rPr>
        <w:footnoteRef/>
      </w:r>
      <w:r>
        <w:rPr>
          <w:rtl/>
        </w:rPr>
        <w:t xml:space="preserve"> </w:t>
      </w:r>
      <w:r>
        <w:rPr>
          <w:rFonts w:hint="cs"/>
          <w:rtl/>
        </w:rPr>
        <w:t>בני גד ובני ראובן נזקקים למילים חזקות וחוזרות על מנת לשכנע את שאר השבטים להימנע ממלחמת אחים. סוף טוב הכל טוב?</w:t>
      </w:r>
    </w:p>
  </w:footnote>
  <w:footnote w:id="24">
    <w:p w14:paraId="71E7F641" w14:textId="77777777" w:rsidR="00A6712A" w:rsidRDefault="00A6712A">
      <w:pPr>
        <w:pStyle w:val="a3"/>
        <w:rPr>
          <w:rFonts w:hint="cs"/>
        </w:rPr>
      </w:pPr>
      <w:r>
        <w:rPr>
          <w:rStyle w:val="a5"/>
        </w:rPr>
        <w:footnoteRef/>
      </w:r>
      <w:r>
        <w:rPr>
          <w:rtl/>
        </w:rPr>
        <w:t xml:space="preserve"> </w:t>
      </w:r>
      <w:r>
        <w:rPr>
          <w:rFonts w:hint="cs"/>
          <w:rtl/>
        </w:rPr>
        <w:t>היינו ריבוי אל</w:t>
      </w:r>
      <w:r w:rsidR="009F6469">
        <w:rPr>
          <w:rFonts w:hint="cs"/>
          <w:rtl/>
        </w:rPr>
        <w:t>ו</w:t>
      </w:r>
      <w:r>
        <w:rPr>
          <w:rFonts w:hint="cs"/>
          <w:rtl/>
        </w:rPr>
        <w:t>הות, או אם תרצה אלוהות משולשת.</w:t>
      </w:r>
    </w:p>
  </w:footnote>
  <w:footnote w:id="25">
    <w:p w14:paraId="6ADF1ECF" w14:textId="77777777" w:rsidR="00A6712A" w:rsidRDefault="00A6712A" w:rsidP="00211714">
      <w:pPr>
        <w:pStyle w:val="a3"/>
        <w:rPr>
          <w:rFonts w:hint="cs"/>
        </w:rPr>
      </w:pPr>
      <w:r>
        <w:rPr>
          <w:rStyle w:val="a5"/>
        </w:rPr>
        <w:footnoteRef/>
      </w:r>
      <w:r>
        <w:rPr>
          <w:rtl/>
        </w:rPr>
        <w:t xml:space="preserve"> </w:t>
      </w:r>
      <w:r>
        <w:rPr>
          <w:rFonts w:hint="cs"/>
          <w:rtl/>
        </w:rPr>
        <w:t>קטע זה של המדרש מקורו כך נראה בבראשית רבה ח ט: " ...</w:t>
      </w:r>
      <w:r>
        <w:rPr>
          <w:rFonts w:hint="cs"/>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Pr="00E07712">
        <w:rPr>
          <w:rtl/>
          <w:lang w:eastAsia="en-US"/>
        </w:rPr>
        <w:t xml:space="preserve"> </w:t>
      </w:r>
      <w:r w:rsidRPr="00E07712">
        <w:rPr>
          <w:rFonts w:hint="eastAsia"/>
          <w:rtl/>
          <w:lang w:eastAsia="en-US"/>
        </w:rPr>
        <w:t>תלמידיו</w:t>
      </w:r>
      <w:r>
        <w:rPr>
          <w:rFonts w:hint="cs"/>
          <w:rtl/>
          <w:lang w:eastAsia="en-US"/>
        </w:rPr>
        <w:t>:</w:t>
      </w:r>
      <w:r w:rsidRPr="00E07712">
        <w:rPr>
          <w:rtl/>
          <w:lang w:eastAsia="en-US"/>
        </w:rPr>
        <w:t xml:space="preserve"> </w:t>
      </w:r>
      <w:r w:rsidRPr="00E07712">
        <w:rPr>
          <w:rFonts w:hint="eastAsia"/>
          <w:rtl/>
          <w:lang w:eastAsia="en-US"/>
        </w:rPr>
        <w:t>לאלו</w:t>
      </w:r>
      <w:r w:rsidRPr="00E07712">
        <w:rPr>
          <w:rtl/>
          <w:lang w:eastAsia="en-US"/>
        </w:rPr>
        <w:t xml:space="preserve"> </w:t>
      </w:r>
      <w:r w:rsidRPr="00E07712">
        <w:rPr>
          <w:rFonts w:hint="eastAsia"/>
          <w:rtl/>
          <w:lang w:eastAsia="en-US"/>
        </w:rPr>
        <w:t>דחית</w:t>
      </w:r>
      <w:r w:rsidRPr="00E07712">
        <w:rPr>
          <w:rtl/>
          <w:lang w:eastAsia="en-US"/>
        </w:rPr>
        <w:t xml:space="preserve"> </w:t>
      </w:r>
      <w:r w:rsidRPr="00E07712">
        <w:rPr>
          <w:rFonts w:hint="eastAsia"/>
          <w:rtl/>
          <w:lang w:eastAsia="en-US"/>
        </w:rPr>
        <w:t>בקנה</w:t>
      </w:r>
      <w:r w:rsidRPr="00E07712">
        <w:rPr>
          <w:rtl/>
          <w:lang w:eastAsia="en-US"/>
        </w:rPr>
        <w:t xml:space="preserve">, </w:t>
      </w:r>
      <w:r w:rsidRPr="00E07712">
        <w:rPr>
          <w:rFonts w:hint="eastAsia"/>
          <w:rtl/>
          <w:lang w:eastAsia="en-US"/>
        </w:rPr>
        <w:t>לנו</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משיב</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Pr>
          <w:rFonts w:hint="cs"/>
          <w:rtl/>
          <w:lang w:eastAsia="en-US"/>
        </w:rPr>
        <w:t>:</w:t>
      </w:r>
      <w:r w:rsidRPr="00E07712">
        <w:rPr>
          <w:rtl/>
          <w:lang w:eastAsia="en-US"/>
        </w:rPr>
        <w:t xml:space="preserve"> </w:t>
      </w:r>
      <w:r w:rsidRPr="00E07712">
        <w:rPr>
          <w:rFonts w:hint="eastAsia"/>
          <w:rtl/>
          <w:lang w:eastAsia="en-US"/>
        </w:rPr>
        <w:t>של</w:t>
      </w:r>
      <w:r>
        <w:rPr>
          <w:rFonts w:hint="cs"/>
          <w:rtl/>
          <w:lang w:eastAsia="en-US"/>
        </w:rPr>
        <w:t>ו</w:t>
      </w:r>
      <w:r w:rsidRPr="00E07712">
        <w:rPr>
          <w:rFonts w:hint="eastAsia"/>
          <w:rtl/>
          <w:lang w:eastAsia="en-US"/>
        </w:rPr>
        <w:t>שת</w:t>
      </w:r>
      <w:r>
        <w:rPr>
          <w:rFonts w:hint="cs"/>
          <w:rtl/>
          <w:lang w:eastAsia="en-US"/>
        </w:rPr>
        <w:t>ם</w:t>
      </w:r>
      <w:r w:rsidRPr="00E07712">
        <w:rPr>
          <w:rtl/>
          <w:lang w:eastAsia="en-US"/>
        </w:rPr>
        <w:t xml:space="preserve"> </w:t>
      </w:r>
      <w:r w:rsidRPr="00E07712">
        <w:rPr>
          <w:rFonts w:hint="eastAsia"/>
          <w:rtl/>
          <w:lang w:eastAsia="en-US"/>
        </w:rPr>
        <w:t>שם</w:t>
      </w:r>
      <w:r w:rsidRPr="00E07712">
        <w:rPr>
          <w:rtl/>
          <w:lang w:eastAsia="en-US"/>
        </w:rPr>
        <w:t xml:space="preserve"> </w:t>
      </w:r>
      <w:r w:rsidRPr="00E07712">
        <w:rPr>
          <w:rFonts w:hint="eastAsia"/>
          <w:rtl/>
          <w:lang w:eastAsia="en-US"/>
        </w:rPr>
        <w:t>אלהים</w:t>
      </w:r>
      <w:r w:rsidRPr="00E07712">
        <w:rPr>
          <w:rtl/>
          <w:lang w:eastAsia="en-US"/>
        </w:rPr>
        <w:t xml:space="preserve"> </w:t>
      </w:r>
      <w:r w:rsidRPr="00E07712">
        <w:rPr>
          <w:rFonts w:hint="eastAsia"/>
          <w:rtl/>
          <w:lang w:eastAsia="en-US"/>
        </w:rPr>
        <w:t>ה</w:t>
      </w:r>
      <w:r>
        <w:rPr>
          <w:rFonts w:hint="cs"/>
          <w:rtl/>
          <w:lang w:eastAsia="en-US"/>
        </w:rPr>
        <w:t xml:space="preserve">ם, כאיש שאומר: </w:t>
      </w:r>
      <w:r w:rsidRPr="00E07712">
        <w:rPr>
          <w:rFonts w:hint="eastAsia"/>
          <w:rtl/>
          <w:lang w:eastAsia="en-US"/>
        </w:rPr>
        <w:t>ב</w:t>
      </w:r>
      <w:r>
        <w:rPr>
          <w:rFonts w:hint="eastAsia"/>
          <w:rtl/>
          <w:lang w:eastAsia="en-US"/>
        </w:rPr>
        <w:t>ַּ</w:t>
      </w:r>
      <w:r w:rsidRPr="00E07712">
        <w:rPr>
          <w:rFonts w:hint="eastAsia"/>
          <w:rtl/>
          <w:lang w:eastAsia="en-US"/>
        </w:rPr>
        <w:t>ס</w:t>
      </w:r>
      <w:r>
        <w:rPr>
          <w:rFonts w:hint="eastAsia"/>
          <w:rtl/>
          <w:lang w:eastAsia="en-US"/>
        </w:rPr>
        <w:t>ִּ</w:t>
      </w:r>
      <w:r w:rsidRPr="00E07712">
        <w:rPr>
          <w:rFonts w:hint="eastAsia"/>
          <w:rtl/>
          <w:lang w:eastAsia="en-US"/>
        </w:rPr>
        <w:t>יל</w:t>
      </w:r>
      <w:r>
        <w:rPr>
          <w:rFonts w:hint="eastAsia"/>
          <w:rtl/>
          <w:lang w:eastAsia="en-US"/>
        </w:rPr>
        <w:t>ֶ</w:t>
      </w:r>
      <w:r w:rsidRPr="00E07712">
        <w:rPr>
          <w:rFonts w:hint="eastAsia"/>
          <w:rtl/>
          <w:lang w:eastAsia="en-US"/>
        </w:rPr>
        <w:t>ו</w:t>
      </w:r>
      <w:r>
        <w:rPr>
          <w:rFonts w:hint="eastAsia"/>
          <w:rtl/>
          <w:lang w:eastAsia="en-US"/>
        </w:rPr>
        <w:t>ְ</w:t>
      </w:r>
      <w:r w:rsidRPr="00E07712">
        <w:rPr>
          <w:rFonts w:hint="eastAsia"/>
          <w:rtl/>
          <w:lang w:eastAsia="en-US"/>
        </w:rPr>
        <w:t>ס</w:t>
      </w:r>
      <w:r w:rsidRPr="00E07712">
        <w:rPr>
          <w:rtl/>
          <w:lang w:eastAsia="en-US"/>
        </w:rPr>
        <w:t xml:space="preserve"> </w:t>
      </w:r>
      <w:r w:rsidRPr="00E07712">
        <w:rPr>
          <w:rFonts w:hint="eastAsia"/>
          <w:rtl/>
          <w:lang w:eastAsia="en-US"/>
        </w:rPr>
        <w:t>קיסר</w:t>
      </w:r>
      <w:r w:rsidRPr="00E07712">
        <w:rPr>
          <w:rtl/>
          <w:lang w:eastAsia="en-US"/>
        </w:rPr>
        <w:t xml:space="preserve">, </w:t>
      </w:r>
      <w:r w:rsidRPr="00E07712">
        <w:rPr>
          <w:rFonts w:hint="eastAsia"/>
          <w:rtl/>
          <w:lang w:eastAsia="en-US"/>
        </w:rPr>
        <w:t>אגוסטוס</w:t>
      </w:r>
      <w:r w:rsidRPr="00E07712">
        <w:rPr>
          <w:rtl/>
          <w:lang w:eastAsia="en-US"/>
        </w:rPr>
        <w:t xml:space="preserve"> </w:t>
      </w:r>
      <w:r w:rsidRPr="00E07712">
        <w:rPr>
          <w:rFonts w:hint="eastAsia"/>
          <w:rtl/>
          <w:lang w:eastAsia="en-US"/>
        </w:rPr>
        <w:t>קיסר</w:t>
      </w:r>
      <w:r>
        <w:rPr>
          <w:rFonts w:hint="cs"/>
          <w:rtl/>
          <w:lang w:eastAsia="en-US"/>
        </w:rPr>
        <w:t xml:space="preserve">". </w:t>
      </w:r>
      <w:r w:rsidRPr="00CA1D5B">
        <w:rPr>
          <w:rFonts w:hint="cs"/>
          <w:rtl/>
          <w:lang w:eastAsia="en-US"/>
        </w:rPr>
        <w:t xml:space="preserve">ר' שמלאי </w:t>
      </w:r>
      <w:r>
        <w:rPr>
          <w:rFonts w:hint="cs"/>
          <w:rtl/>
          <w:lang w:eastAsia="en-US"/>
        </w:rPr>
        <w:t xml:space="preserve">דוחה </w:t>
      </w:r>
      <w:r w:rsidR="00DD7F40">
        <w:rPr>
          <w:rFonts w:hint="cs"/>
          <w:rtl/>
          <w:lang w:eastAsia="en-US"/>
        </w:rPr>
        <w:t xml:space="preserve">שם </w:t>
      </w:r>
      <w:r>
        <w:rPr>
          <w:rFonts w:hint="cs"/>
          <w:rtl/>
          <w:lang w:eastAsia="en-US"/>
        </w:rPr>
        <w:t xml:space="preserve">את המינים בטענת ייחוד ברורה, </w:t>
      </w:r>
      <w:r w:rsidR="00DD7F40">
        <w:rPr>
          <w:rFonts w:hint="cs"/>
          <w:rtl/>
          <w:lang w:eastAsia="en-US"/>
        </w:rPr>
        <w:t xml:space="preserve">אך </w:t>
      </w:r>
      <w:r w:rsidRPr="00CA1D5B">
        <w:rPr>
          <w:rFonts w:hint="cs"/>
          <w:rtl/>
          <w:lang w:eastAsia="en-US"/>
        </w:rPr>
        <w:t xml:space="preserve">לא מהסס מלתת לתלמידיו תשובה </w:t>
      </w:r>
      <w:r>
        <w:rPr>
          <w:rFonts w:hint="cs"/>
          <w:rtl/>
          <w:lang w:eastAsia="en-US"/>
        </w:rPr>
        <w:t>מחשבתית מורכבת</w:t>
      </w:r>
      <w:r w:rsidRPr="00CA1D5B">
        <w:rPr>
          <w:rFonts w:hint="cs"/>
          <w:rtl/>
          <w:lang w:eastAsia="en-US"/>
        </w:rPr>
        <w:t>, שבחכמת ישראל בימי הביניים הרבו לדון בה, הקשורה לריבוי שמותיו של הקב"ה</w:t>
      </w:r>
      <w:r>
        <w:rPr>
          <w:rFonts w:hint="cs"/>
          <w:rtl/>
          <w:lang w:eastAsia="en-US"/>
        </w:rPr>
        <w:t>, ולא נמנע מלהיעזר ב</w:t>
      </w:r>
      <w:r w:rsidRPr="00CA1D5B">
        <w:rPr>
          <w:rFonts w:hint="cs"/>
          <w:rtl/>
          <w:lang w:eastAsia="en-US"/>
        </w:rPr>
        <w:t>ריבוי תאריו וכינויו של קיסר רומא: אגוסטוס, בסיליוס ועוד, כהסבר לריבוי תאריו של הקב"ה</w:t>
      </w:r>
      <w:r>
        <w:rPr>
          <w:rFonts w:hint="cs"/>
          <w:rtl/>
          <w:lang w:eastAsia="en-US"/>
        </w:rPr>
        <w:t>. נראה כאילו התחלפו התשובות</w:t>
      </w:r>
      <w:r w:rsidR="00BD706D">
        <w:rPr>
          <w:rFonts w:hint="cs"/>
          <w:rtl/>
          <w:lang w:eastAsia="en-US"/>
        </w:rPr>
        <w:t xml:space="preserve"> למינים ולתלמידים</w:t>
      </w:r>
      <w:r>
        <w:rPr>
          <w:rFonts w:hint="cs"/>
          <w:rtl/>
          <w:lang w:eastAsia="en-US"/>
        </w:rPr>
        <w:t xml:space="preserve">. וכבר </w:t>
      </w:r>
      <w:r w:rsidR="00211714">
        <w:rPr>
          <w:rFonts w:hint="cs"/>
          <w:rtl/>
          <w:lang w:eastAsia="en-US"/>
        </w:rPr>
        <w:t xml:space="preserve">דנו </w:t>
      </w:r>
      <w:r>
        <w:rPr>
          <w:rFonts w:hint="cs"/>
          <w:rtl/>
          <w:lang w:eastAsia="en-US"/>
        </w:rPr>
        <w:t>במדרש זה בדברינו</w:t>
      </w:r>
      <w:r w:rsidR="007A1BE1">
        <w:rPr>
          <w:rFonts w:hint="cs"/>
          <w:rtl/>
          <w:lang w:eastAsia="en-US"/>
        </w:rPr>
        <w:t xml:space="preserve"> </w:t>
      </w:r>
      <w:hyperlink r:id="rId6" w:history="1">
        <w:r w:rsidR="007A1BE1" w:rsidRPr="007A1BE1">
          <w:rPr>
            <w:rStyle w:val="Hyperlink"/>
            <w:rFonts w:hint="cs"/>
            <w:rtl/>
            <w:lang w:eastAsia="en-US"/>
          </w:rPr>
          <w:t>לאלו דחית בקנה, לנו מה אתה משיב</w:t>
        </w:r>
      </w:hyperlink>
      <w:r>
        <w:rPr>
          <w:rFonts w:hint="cs"/>
          <w:rtl/>
          <w:lang w:eastAsia="en-US"/>
        </w:rPr>
        <w:t>, בפרשת חוקת</w:t>
      </w:r>
      <w:r w:rsidR="00DD7F40">
        <w:rPr>
          <w:rFonts w:hint="cs"/>
          <w:rtl/>
          <w:lang w:eastAsia="en-US"/>
        </w:rPr>
        <w:t xml:space="preserve"> ולא נאריך שוב כאן</w:t>
      </w:r>
      <w:r>
        <w:rPr>
          <w:rFonts w:hint="cs"/>
          <w:rtl/>
          <w:lang w:eastAsia="en-US"/>
        </w:rPr>
        <w:t>.</w:t>
      </w:r>
      <w:r w:rsidR="00DD7F40">
        <w:rPr>
          <w:rFonts w:hint="cs"/>
          <w:rtl/>
        </w:rPr>
        <w:t xml:space="preserve"> לעניינינו, האם הצורך של בני גד ובני ראובן להשתמש ב</w:t>
      </w:r>
      <w:r w:rsidR="00BD706D">
        <w:rPr>
          <w:rFonts w:hint="cs"/>
          <w:rtl/>
        </w:rPr>
        <w:t>מילים נמלצות אלה מעיד על חולשה מסוימת, בבחינת "דברי תורה לא צריכים חיזוק"?</w:t>
      </w:r>
    </w:p>
  </w:footnote>
  <w:footnote w:id="26">
    <w:p w14:paraId="0CADED81" w14:textId="77777777" w:rsidR="00A6712A" w:rsidRDefault="00A6712A">
      <w:pPr>
        <w:pStyle w:val="a3"/>
        <w:rPr>
          <w:rFonts w:hint="cs"/>
          <w:rtl/>
        </w:rPr>
      </w:pPr>
      <w:r>
        <w:rPr>
          <w:rStyle w:val="a5"/>
        </w:rPr>
        <w:footnoteRef/>
      </w:r>
      <w:r>
        <w:rPr>
          <w:rtl/>
        </w:rPr>
        <w:t xml:space="preserve"> </w:t>
      </w:r>
      <w:r>
        <w:rPr>
          <w:rFonts w:hint="cs"/>
          <w:rtl/>
          <w:lang w:val="he-IL"/>
        </w:rPr>
        <w:t xml:space="preserve">לשון השבועה המיוחדת: אל אלהים ה' מבטאת מחויבות עמוקה ולאורך זמן. כך היא גם הדאגה לבנים ובני הבנים למחר הרחוק, לא רק זה של "מחר בבוקר", </w:t>
      </w:r>
      <w:r w:rsidR="00897B5A">
        <w:rPr>
          <w:rFonts w:hint="cs"/>
          <w:rtl/>
          <w:lang w:val="he-IL"/>
        </w:rPr>
        <w:t xml:space="preserve">של </w:t>
      </w:r>
      <w:r>
        <w:rPr>
          <w:rFonts w:hint="cs"/>
          <w:rtl/>
          <w:lang w:val="he-IL"/>
        </w:rPr>
        <w:t>הסרת האיום של מלחמת אחים, אלא גם זה של דורות רבים קדימה. יש כאן הקבלה עם יציאת מצרים שיש בה שני "מחר": זה המיידי של הגאולה בחיפזון כי כשל כח הסבל ורבו מכות פרעה; וזה של פסח דורות: בכל דור ודור, בכל מחר ומחר, חייב אדם לראות את עצמו כאילו הוא יצא ממצרים. זו הייתה גם תקוותם של בני גד, ראובן וחצי המנשה, בבנותם את המזבח לעד. מישהו אחר הקים גלעד על גבולה המזרחי של ארץ ישראל, קצת יותר צפונה, לסמן גבול שאין לעבור אותו</w:t>
      </w:r>
      <w:r w:rsidR="00BD706D">
        <w:rPr>
          <w:rFonts w:hint="cs"/>
          <w:rtl/>
          <w:lang w:val="he-IL"/>
        </w:rPr>
        <w:t xml:space="preserve"> (בפרשת ויצא)</w:t>
      </w:r>
      <w:r>
        <w:rPr>
          <w:rFonts w:hint="cs"/>
          <w:rtl/>
          <w:lang w:val="he-IL"/>
        </w:rPr>
        <w:t>, ואילו כאן מקווים בני שניים וחצי השבטים שהמזבח שהקימו יפיס את דעתם של פנחס ונשיאי העדה ולטווח הארוך יהיה גלעד מחבר ולא מפריד וחוצץ.</w:t>
      </w:r>
    </w:p>
  </w:footnote>
  <w:footnote w:id="27">
    <w:p w14:paraId="077D1C8C" w14:textId="77777777" w:rsidR="00A6712A" w:rsidRDefault="00A6712A" w:rsidP="003E4101">
      <w:pPr>
        <w:pStyle w:val="a3"/>
        <w:rPr>
          <w:rFonts w:hint="cs"/>
          <w:rtl/>
        </w:rPr>
      </w:pPr>
      <w:r>
        <w:rPr>
          <w:rStyle w:val="a5"/>
        </w:rPr>
        <w:footnoteRef/>
      </w:r>
      <w:r>
        <w:rPr>
          <w:rtl/>
        </w:rPr>
        <w:t xml:space="preserve"> </w:t>
      </w:r>
      <w:r>
        <w:rPr>
          <w:rFonts w:hint="cs"/>
          <w:rtl/>
        </w:rPr>
        <w:t xml:space="preserve">כבר הארכנו לדון בתוספתא זו, ובמחלוקת ר' עקיבא ור' ישמעאל שנדונה בה (בקטע שהשמטנו), בדברינו </w:t>
      </w:r>
      <w:hyperlink r:id="rId7" w:history="1">
        <w:r w:rsidRPr="009B1B5A">
          <w:rPr>
            <w:rStyle w:val="Hyperlink"/>
            <w:rFonts w:hint="cs"/>
            <w:rtl/>
          </w:rPr>
          <w:t>והייתם נקיים מה' ומישראל</w:t>
        </w:r>
      </w:hyperlink>
      <w:r>
        <w:rPr>
          <w:rFonts w:hint="cs"/>
          <w:rtl/>
        </w:rPr>
        <w:t xml:space="preserve"> בפרשה זו בשנה האחרת. מה שחשוב לנו כאן הוא החיבור בין הפסוק "והייתם נקיים מה' ומישראל" </w:t>
      </w:r>
      <w:r>
        <w:rPr>
          <w:rtl/>
        </w:rPr>
        <w:t>–</w:t>
      </w:r>
      <w:r>
        <w:rPr>
          <w:rFonts w:hint="cs"/>
          <w:rtl/>
        </w:rPr>
        <w:t xml:space="preserve"> דברי משה לבני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בפרשתנו ובין הפסוק ביהושע: "אל אלהים ה' אל אלהים ה' הוא יודע וישראל הוא ידע וכו' ", בדגש על "</w:t>
      </w:r>
      <w:r w:rsidRPr="00B632E5">
        <w:rPr>
          <w:rFonts w:hint="cs"/>
          <w:b/>
          <w:bCs/>
          <w:rtl/>
        </w:rPr>
        <w:t>ישראל הוא ידע</w:t>
      </w:r>
      <w:r>
        <w:rPr>
          <w:rFonts w:hint="cs"/>
          <w:rtl/>
        </w:rPr>
        <w:t>". התשובה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לחשד של </w:t>
      </w:r>
      <w:smartTag w:uri="urn:schemas-microsoft-com:office:smarttags" w:element="PersonName">
        <w:smartTagPr>
          <w:attr w:name="ProductID" w:val="בני ישראל"/>
        </w:smartTagPr>
        <w:r>
          <w:rPr>
            <w:rFonts w:hint="cs"/>
            <w:rtl/>
          </w:rPr>
          <w:t>בני ישראל</w:t>
        </w:r>
      </w:smartTag>
      <w:r>
        <w:rPr>
          <w:rFonts w:hint="cs"/>
          <w:rtl/>
        </w:rPr>
        <w:t>, היא באזכור דרישת משה מהם: "והייתם נקיים מה' ומישראל" והצבעה על כך שהם עומדים בדרישה זו. ומכאן אולי הסבר נוסף ללשון הנדירה של "אל אלהים ה' " וראיה לכל אדם שחו"ח נחשד שלא נשמר נקי מה' ומישראל, שהוא צריך להגיב ולהעיד עליו שמים וקהל שהם יודעים שאין בו מעל</w:t>
      </w:r>
      <w:r w:rsidR="003E4101">
        <w:rPr>
          <w:rFonts w:hint="cs"/>
          <w:rtl/>
        </w:rPr>
        <w:t xml:space="preserve">. </w:t>
      </w:r>
      <w:r w:rsidR="00586053">
        <w:rPr>
          <w:rFonts w:hint="cs"/>
          <w:rtl/>
        </w:rPr>
        <w:t>ראו</w:t>
      </w:r>
      <w:r>
        <w:rPr>
          <w:rFonts w:hint="cs"/>
          <w:rtl/>
        </w:rPr>
        <w:t xml:space="preserve"> תשובת חנה לעלי: "לא אדוני, אשה קשת רוח אנכי ויין ושכר לא שתיתי"</w:t>
      </w:r>
      <w:r w:rsidR="003E4101">
        <w:rPr>
          <w:rFonts w:hint="cs"/>
          <w:rtl/>
        </w:rPr>
        <w:t xml:space="preserve"> ודברי הגמרא </w:t>
      </w:r>
      <w:r w:rsidR="003E4101">
        <w:rPr>
          <w:rtl/>
        </w:rPr>
        <w:t>ברכות לא ע</w:t>
      </w:r>
      <w:r w:rsidR="003E4101">
        <w:rPr>
          <w:rFonts w:hint="cs"/>
          <w:rtl/>
        </w:rPr>
        <w:t>"ב: "</w:t>
      </w:r>
      <w:r w:rsidR="003E4101">
        <w:rPr>
          <w:rtl/>
        </w:rPr>
        <w:t>אמרה ליה: לא אדון אתה בדבר זה, ולא רוח הקודש שורה עליך, שאתה חושדני בדבר זה</w:t>
      </w:r>
      <w:r w:rsidR="003E4101">
        <w:rPr>
          <w:rFonts w:hint="cs"/>
          <w:rtl/>
        </w:rPr>
        <w:t xml:space="preserve"> ... </w:t>
      </w:r>
      <w:r w:rsidR="003E4101">
        <w:rPr>
          <w:rtl/>
        </w:rPr>
        <w:t>שדנתני לכף חובה ולא דנתני לכף זכות</w:t>
      </w:r>
      <w:r w:rsidR="003E4101">
        <w:rPr>
          <w:rFonts w:hint="cs"/>
          <w:rtl/>
        </w:rPr>
        <w:t xml:space="preserve"> ... </w:t>
      </w:r>
      <w:r w:rsidR="003E4101">
        <w:rPr>
          <w:rtl/>
        </w:rPr>
        <w:t>אמר רבי אלעזר: מכאן, לנחשד בדבר שאין בו שצריך להודיעו</w:t>
      </w:r>
      <w:r w:rsidR="003E4101">
        <w:rPr>
          <w:rFonts w:hint="cs"/>
          <w:rtl/>
        </w:rPr>
        <w:t>"</w:t>
      </w:r>
      <w:r>
        <w:rPr>
          <w:rFonts w:hint="cs"/>
          <w:rtl/>
        </w:rPr>
        <w:t xml:space="preserve">. </w:t>
      </w:r>
      <w:r w:rsidR="00586053">
        <w:rPr>
          <w:rFonts w:hint="cs"/>
          <w:rtl/>
          <w:lang w:val="he-IL"/>
        </w:rPr>
        <w:t>ראו</w:t>
      </w:r>
      <w:r>
        <w:rPr>
          <w:rFonts w:hint="cs"/>
          <w:rtl/>
          <w:lang w:val="he-IL"/>
        </w:rPr>
        <w:t xml:space="preserve"> גם </w:t>
      </w:r>
      <w:r w:rsidRPr="00C70617">
        <w:rPr>
          <w:rFonts w:hint="cs"/>
          <w:rtl/>
          <w:lang w:val="he-IL"/>
        </w:rPr>
        <w:t>שמות רבה כז ב</w:t>
      </w:r>
      <w:r>
        <w:rPr>
          <w:rFonts w:hint="cs"/>
          <w:rtl/>
          <w:lang w:val="he-IL"/>
        </w:rPr>
        <w:t>: "</w:t>
      </w:r>
      <w:r w:rsidRPr="00C70617">
        <w:rPr>
          <w:rFonts w:hint="cs"/>
          <w:rtl/>
          <w:lang w:val="he-IL"/>
        </w:rPr>
        <w:t>א"ל הקב"ה</w:t>
      </w:r>
      <w:r>
        <w:rPr>
          <w:rFonts w:hint="cs"/>
          <w:rtl/>
          <w:lang w:val="he-IL"/>
        </w:rPr>
        <w:t xml:space="preserve"> (למשה): </w:t>
      </w:r>
      <w:r w:rsidRPr="00C70617">
        <w:rPr>
          <w:rFonts w:hint="cs"/>
          <w:rtl/>
          <w:lang w:val="he-IL"/>
        </w:rPr>
        <w:t>אני הוא שאמרתי והיה העולם</w:t>
      </w:r>
      <w:r>
        <w:rPr>
          <w:rFonts w:hint="cs"/>
          <w:rtl/>
          <w:lang w:val="he-IL"/>
        </w:rPr>
        <w:t>,</w:t>
      </w:r>
      <w:r w:rsidRPr="00C70617">
        <w:rPr>
          <w:rFonts w:hint="cs"/>
          <w:rtl/>
          <w:lang w:val="he-IL"/>
        </w:rPr>
        <w:t xml:space="preserve"> שנאמר</w:t>
      </w:r>
      <w:r>
        <w:rPr>
          <w:rFonts w:hint="cs"/>
          <w:rtl/>
          <w:lang w:val="he-IL"/>
        </w:rPr>
        <w:t xml:space="preserve">: </w:t>
      </w:r>
      <w:r w:rsidRPr="00C70617">
        <w:rPr>
          <w:rFonts w:hint="cs"/>
          <w:rtl/>
          <w:lang w:val="he-IL"/>
        </w:rPr>
        <w:t>אל אלהים ה' דבר ויקרא ארץ</w:t>
      </w:r>
      <w:r>
        <w:rPr>
          <w:rFonts w:hint="cs"/>
          <w:rtl/>
          <w:lang w:val="he-IL"/>
        </w:rPr>
        <w:t xml:space="preserve"> </w:t>
      </w:r>
      <w:r w:rsidRPr="00C70617">
        <w:rPr>
          <w:rFonts w:hint="cs"/>
          <w:rtl/>
          <w:lang w:val="he-IL"/>
        </w:rPr>
        <w:t>(תהלים נ</w:t>
      </w:r>
      <w:r>
        <w:rPr>
          <w:rFonts w:hint="cs"/>
          <w:rtl/>
          <w:lang w:val="he-IL"/>
        </w:rPr>
        <w:t xml:space="preserve"> א</w:t>
      </w:r>
      <w:r w:rsidRPr="00C70617">
        <w:rPr>
          <w:rFonts w:hint="cs"/>
          <w:rtl/>
          <w:lang w:val="he-IL"/>
        </w:rPr>
        <w:t>), אני הוא שאני מקרב</w:t>
      </w:r>
      <w:r>
        <w:rPr>
          <w:rFonts w:hint="cs"/>
          <w:rtl/>
          <w:lang w:val="he-IL"/>
        </w:rPr>
        <w:t>,</w:t>
      </w:r>
      <w:r w:rsidRPr="00C70617">
        <w:rPr>
          <w:rFonts w:hint="cs"/>
          <w:rtl/>
          <w:lang w:val="he-IL"/>
        </w:rPr>
        <w:t xml:space="preserve"> אני הוא שאני מרחק, שנאמר</w:t>
      </w:r>
      <w:r>
        <w:rPr>
          <w:rFonts w:hint="cs"/>
          <w:rtl/>
          <w:lang w:val="he-IL"/>
        </w:rPr>
        <w:t>:</w:t>
      </w:r>
      <w:r w:rsidRPr="00C70617">
        <w:rPr>
          <w:rFonts w:hint="cs"/>
          <w:rtl/>
          <w:lang w:val="he-IL"/>
        </w:rPr>
        <w:t xml:space="preserve"> ה</w:t>
      </w:r>
      <w:r>
        <w:rPr>
          <w:rFonts w:hint="eastAsia"/>
          <w:rtl/>
          <w:lang w:val="he-IL"/>
        </w:rPr>
        <w:t>ַ</w:t>
      </w:r>
      <w:r w:rsidRPr="00C70617">
        <w:rPr>
          <w:rFonts w:hint="cs"/>
          <w:rtl/>
          <w:lang w:val="he-IL"/>
        </w:rPr>
        <w:t>א</w:t>
      </w:r>
      <w:r>
        <w:rPr>
          <w:rFonts w:hint="eastAsia"/>
          <w:rtl/>
          <w:lang w:val="he-IL"/>
        </w:rPr>
        <w:t>ֱ</w:t>
      </w:r>
      <w:r w:rsidRPr="00C70617">
        <w:rPr>
          <w:rFonts w:hint="cs"/>
          <w:rtl/>
          <w:lang w:val="he-IL"/>
        </w:rPr>
        <w:t>ל</w:t>
      </w:r>
      <w:r>
        <w:rPr>
          <w:rFonts w:hint="eastAsia"/>
          <w:rtl/>
          <w:lang w:val="he-IL"/>
        </w:rPr>
        <w:t>ֹ</w:t>
      </w:r>
      <w:r w:rsidRPr="00C70617">
        <w:rPr>
          <w:rFonts w:hint="cs"/>
          <w:rtl/>
          <w:lang w:val="he-IL"/>
        </w:rPr>
        <w:t>ה</w:t>
      </w:r>
      <w:r>
        <w:rPr>
          <w:rFonts w:hint="eastAsia"/>
          <w:rtl/>
          <w:lang w:val="he-IL"/>
        </w:rPr>
        <w:t>ֵ</w:t>
      </w:r>
      <w:r w:rsidRPr="00C70617">
        <w:rPr>
          <w:rFonts w:hint="cs"/>
          <w:rtl/>
          <w:lang w:val="he-IL"/>
        </w:rPr>
        <w:t>י מקרוב אני נאם ה'</w:t>
      </w:r>
      <w:r>
        <w:rPr>
          <w:rFonts w:hint="cs"/>
          <w:rtl/>
          <w:lang w:val="he-IL"/>
        </w:rPr>
        <w:t xml:space="preserve"> ולא אלוהי מרחוק? </w:t>
      </w:r>
      <w:r w:rsidRPr="00C70617">
        <w:rPr>
          <w:rFonts w:hint="cs"/>
          <w:rtl/>
          <w:lang w:val="he-IL"/>
        </w:rPr>
        <w:t>(ירמיה כג</w:t>
      </w:r>
      <w:r>
        <w:rPr>
          <w:rFonts w:hint="cs"/>
          <w:rtl/>
          <w:lang w:val="he-IL"/>
        </w:rPr>
        <w:t xml:space="preserve"> כג</w:t>
      </w:r>
      <w:r w:rsidRPr="00C70617">
        <w:rPr>
          <w:rFonts w:hint="cs"/>
          <w:rtl/>
          <w:lang w:val="he-IL"/>
        </w:rPr>
        <w:t>)</w:t>
      </w:r>
      <w:r>
        <w:rPr>
          <w:rFonts w:hint="cs"/>
          <w:rtl/>
          <w:lang w:val="he-IL"/>
        </w:rPr>
        <w:t xml:space="preserve">. </w:t>
      </w:r>
      <w:r w:rsidRPr="00C70617">
        <w:rPr>
          <w:rFonts w:hint="cs"/>
          <w:rtl/>
          <w:lang w:val="he-IL"/>
        </w:rPr>
        <w:t xml:space="preserve">המדרש הוא אמנם בהקשר עם משה ויתרו, אבל </w:t>
      </w:r>
      <w:r>
        <w:rPr>
          <w:rFonts w:hint="cs"/>
          <w:rtl/>
          <w:lang w:val="he-IL"/>
        </w:rPr>
        <w:t xml:space="preserve">שאלנו את </w:t>
      </w:r>
      <w:r w:rsidRPr="00C70617">
        <w:rPr>
          <w:rFonts w:hint="cs"/>
          <w:rtl/>
          <w:lang w:val="he-IL"/>
        </w:rPr>
        <w:t>הרעיון של לקרב ולא לרחק לכאן.</w:t>
      </w:r>
      <w:r w:rsidR="008D695D">
        <w:rPr>
          <w:rFonts w:hint="cs"/>
          <w:rtl/>
        </w:rPr>
        <w:t xml:space="preserve"> לעניינינו, יש בתוספתא זו חיזוק לשבועת שבטי עבר הירדן המזרחי שלא יינתקו מעם ישראל. האם החזיקה שבוע זו מעמד? </w:t>
      </w:r>
    </w:p>
  </w:footnote>
  <w:footnote w:id="28">
    <w:p w14:paraId="65BCE08D" w14:textId="77777777" w:rsidR="00A6712A" w:rsidRDefault="00A6712A" w:rsidP="00BF7DC2">
      <w:pPr>
        <w:pStyle w:val="a3"/>
        <w:rPr>
          <w:rFonts w:hint="cs"/>
          <w:rtl/>
        </w:rPr>
      </w:pPr>
      <w:r>
        <w:rPr>
          <w:rStyle w:val="a5"/>
        </w:rPr>
        <w:footnoteRef/>
      </w:r>
      <w:r>
        <w:rPr>
          <w:rtl/>
        </w:rPr>
        <w:t xml:space="preserve"> </w:t>
      </w:r>
      <w:r>
        <w:rPr>
          <w:rFonts w:hint="cs"/>
          <w:rtl/>
          <w:lang w:eastAsia="en-US"/>
        </w:rPr>
        <w:t xml:space="preserve">זה המדרש המסיים את ספר במדבר. </w:t>
      </w:r>
      <w:r w:rsidR="00586053">
        <w:rPr>
          <w:rFonts w:hint="cs"/>
          <w:rtl/>
          <w:lang w:eastAsia="en-US"/>
        </w:rPr>
        <w:t>ראו</w:t>
      </w:r>
      <w:r>
        <w:rPr>
          <w:rFonts w:hint="cs"/>
          <w:rtl/>
          <w:lang w:eastAsia="en-US"/>
        </w:rPr>
        <w:t xml:space="preserve"> שהוא פותח שם בנושא ערי מקלט: "</w:t>
      </w:r>
      <w:r>
        <w:rPr>
          <w:rFonts w:hint="eastAsia"/>
          <w:rtl/>
          <w:lang w:eastAsia="en-US"/>
        </w:rPr>
        <w:t>והקריתם</w:t>
      </w:r>
      <w:r>
        <w:rPr>
          <w:rtl/>
          <w:lang w:eastAsia="en-US"/>
        </w:rPr>
        <w:t xml:space="preserve"> </w:t>
      </w:r>
      <w:r>
        <w:rPr>
          <w:rFonts w:hint="eastAsia"/>
          <w:rtl/>
          <w:lang w:eastAsia="en-US"/>
        </w:rPr>
        <w:t>לכם</w:t>
      </w:r>
      <w:r>
        <w:rPr>
          <w:rtl/>
          <w:lang w:eastAsia="en-US"/>
        </w:rPr>
        <w:t xml:space="preserve"> </w:t>
      </w:r>
      <w:r>
        <w:rPr>
          <w:rFonts w:hint="eastAsia"/>
          <w:rtl/>
          <w:lang w:eastAsia="en-US"/>
        </w:rPr>
        <w:t>ערים</w:t>
      </w:r>
      <w:r>
        <w:rPr>
          <w:rFonts w:hint="cs"/>
          <w:rtl/>
          <w:lang w:eastAsia="en-US"/>
        </w:rPr>
        <w:t xml:space="preserve">, ערי מקלט תהיינה לכם ... שלוש שבארץ ישראל </w:t>
      </w:r>
      <w:r>
        <w:rPr>
          <w:rFonts w:hint="eastAsia"/>
          <w:rtl/>
          <w:lang w:eastAsia="en-US"/>
        </w:rPr>
        <w:t>במערב</w:t>
      </w:r>
      <w:r>
        <w:rPr>
          <w:rtl/>
          <w:lang w:eastAsia="en-US"/>
        </w:rPr>
        <w:t xml:space="preserve"> </w:t>
      </w:r>
      <w:r>
        <w:rPr>
          <w:rFonts w:hint="eastAsia"/>
          <w:rtl/>
          <w:lang w:eastAsia="en-US"/>
        </w:rPr>
        <w:t>ו</w:t>
      </w:r>
      <w:r>
        <w:rPr>
          <w:rFonts w:hint="cs"/>
          <w:rtl/>
          <w:lang w:eastAsia="en-US"/>
        </w:rPr>
        <w:t>שלוש שבעב</w:t>
      </w:r>
      <w:r>
        <w:rPr>
          <w:rFonts w:hint="eastAsia"/>
          <w:rtl/>
          <w:lang w:eastAsia="en-US"/>
        </w:rPr>
        <w:t>ר</w:t>
      </w:r>
      <w:r>
        <w:rPr>
          <w:rtl/>
          <w:lang w:eastAsia="en-US"/>
        </w:rPr>
        <w:t xml:space="preserve"> </w:t>
      </w:r>
      <w:r>
        <w:rPr>
          <w:rFonts w:hint="eastAsia"/>
          <w:rtl/>
          <w:lang w:eastAsia="en-US"/>
        </w:rPr>
        <w:t>הירדן</w:t>
      </w:r>
      <w:r>
        <w:rPr>
          <w:rtl/>
          <w:lang w:eastAsia="en-US"/>
        </w:rPr>
        <w:t xml:space="preserve"> </w:t>
      </w:r>
      <w:r>
        <w:rPr>
          <w:rFonts w:hint="eastAsia"/>
          <w:rtl/>
          <w:lang w:eastAsia="en-US"/>
        </w:rPr>
        <w:t>במזרח</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ובני</w:t>
      </w:r>
      <w:r>
        <w:rPr>
          <w:rtl/>
          <w:lang w:eastAsia="en-US"/>
        </w:rPr>
        <w:t xml:space="preserve"> </w:t>
      </w:r>
      <w:r>
        <w:rPr>
          <w:rFonts w:hint="eastAsia"/>
          <w:rtl/>
          <w:lang w:eastAsia="en-US"/>
        </w:rPr>
        <w:t>גד</w:t>
      </w:r>
      <w:r>
        <w:rPr>
          <w:rtl/>
          <w:lang w:eastAsia="en-US"/>
        </w:rPr>
        <w:t xml:space="preserve"> </w:t>
      </w:r>
      <w:r>
        <w:rPr>
          <w:rFonts w:hint="eastAsia"/>
          <w:rtl/>
          <w:lang w:eastAsia="en-US"/>
        </w:rPr>
        <w:t>וחצי</w:t>
      </w:r>
      <w:r>
        <w:rPr>
          <w:rtl/>
          <w:lang w:eastAsia="en-US"/>
        </w:rPr>
        <w:t xml:space="preserve"> </w:t>
      </w:r>
      <w:r>
        <w:rPr>
          <w:rFonts w:hint="eastAsia"/>
          <w:rtl/>
          <w:lang w:eastAsia="en-US"/>
        </w:rPr>
        <w:t>שבט</w:t>
      </w:r>
      <w:r>
        <w:rPr>
          <w:rtl/>
          <w:lang w:eastAsia="en-US"/>
        </w:rPr>
        <w:t xml:space="preserve"> </w:t>
      </w:r>
      <w:r>
        <w:rPr>
          <w:rFonts w:hint="eastAsia"/>
          <w:rtl/>
          <w:lang w:eastAsia="en-US"/>
        </w:rPr>
        <w:t>המנשה</w:t>
      </w:r>
      <w:r>
        <w:rPr>
          <w:rFonts w:hint="cs"/>
          <w:rtl/>
          <w:lang w:eastAsia="en-US"/>
        </w:rPr>
        <w:t xml:space="preserve">". האם כל זה קשור גם לכך שבגלעד רבו הרוצחים? </w:t>
      </w:r>
      <w:r w:rsidR="00586053">
        <w:rPr>
          <w:rFonts w:hint="cs"/>
          <w:rtl/>
          <w:lang w:eastAsia="en-US"/>
        </w:rPr>
        <w:t>ראו</w:t>
      </w:r>
      <w:r>
        <w:rPr>
          <w:rFonts w:hint="cs"/>
          <w:rtl/>
          <w:lang w:eastAsia="en-US"/>
        </w:rPr>
        <w:t xml:space="preserve"> רש"י במדבר לה יד.</w:t>
      </w:r>
    </w:p>
  </w:footnote>
  <w:footnote w:id="29">
    <w:p w14:paraId="19FF7C2F" w14:textId="77777777" w:rsidR="00A6712A" w:rsidRDefault="00A6712A" w:rsidP="00F11AEB">
      <w:pPr>
        <w:pStyle w:val="a3"/>
        <w:rPr>
          <w:rFonts w:hint="cs"/>
        </w:rPr>
      </w:pPr>
      <w:r>
        <w:rPr>
          <w:rStyle w:val="a5"/>
        </w:rPr>
        <w:footnoteRef/>
      </w:r>
      <w:r>
        <w:rPr>
          <w:rtl/>
        </w:rPr>
        <w:t xml:space="preserve"> </w:t>
      </w:r>
      <w:r w:rsidR="00586053">
        <w:rPr>
          <w:rFonts w:hint="cs"/>
          <w:rtl/>
          <w:lang w:eastAsia="en-US"/>
        </w:rPr>
        <w:t>ראו</w:t>
      </w:r>
      <w:r>
        <w:rPr>
          <w:rFonts w:hint="cs"/>
          <w:rtl/>
          <w:lang w:eastAsia="en-US"/>
        </w:rPr>
        <w:t xml:space="preserve"> הפסוק המלא ב</w:t>
      </w:r>
      <w:r>
        <w:rPr>
          <w:rFonts w:hint="eastAsia"/>
          <w:rtl/>
          <w:lang w:eastAsia="en-US"/>
        </w:rPr>
        <w:t>ישעיהו</w:t>
      </w:r>
      <w:r>
        <w:rPr>
          <w:rtl/>
          <w:lang w:eastAsia="en-US"/>
        </w:rPr>
        <w:t xml:space="preserve"> </w:t>
      </w:r>
      <w:r>
        <w:rPr>
          <w:rFonts w:hint="eastAsia"/>
          <w:rtl/>
          <w:lang w:eastAsia="en-US"/>
        </w:rPr>
        <w:t>ח</w:t>
      </w:r>
      <w:r>
        <w:rPr>
          <w:rtl/>
          <w:lang w:eastAsia="en-US"/>
        </w:rPr>
        <w:t xml:space="preserve"> </w:t>
      </w:r>
      <w:r>
        <w:rPr>
          <w:rFonts w:hint="cs"/>
          <w:rtl/>
          <w:lang w:eastAsia="en-US"/>
        </w:rPr>
        <w:t>כג: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מוּעָף</w:t>
      </w:r>
      <w:r>
        <w:rPr>
          <w:rtl/>
          <w:lang w:eastAsia="en-US"/>
        </w:rPr>
        <w:t xml:space="preserve"> </w:t>
      </w:r>
      <w:r>
        <w:rPr>
          <w:rFonts w:hint="eastAsia"/>
          <w:rtl/>
          <w:lang w:eastAsia="en-US"/>
        </w:rPr>
        <w:t>לַאֲשֶׁר</w:t>
      </w:r>
      <w:r>
        <w:rPr>
          <w:rtl/>
          <w:lang w:eastAsia="en-US"/>
        </w:rPr>
        <w:t xml:space="preserve"> </w:t>
      </w:r>
      <w:r w:rsidRPr="00676768">
        <w:rPr>
          <w:rFonts w:hint="eastAsia"/>
          <w:rtl/>
          <w:lang w:eastAsia="en-US"/>
        </w:rPr>
        <w:t>מוּצָק</w:t>
      </w:r>
      <w:r w:rsidRPr="00676768">
        <w:rPr>
          <w:rtl/>
          <w:lang w:eastAsia="en-US"/>
        </w:rPr>
        <w:t xml:space="preserve"> </w:t>
      </w:r>
      <w:r w:rsidRPr="00676768">
        <w:rPr>
          <w:rFonts w:hint="eastAsia"/>
          <w:rtl/>
          <w:lang w:eastAsia="en-US"/>
        </w:rPr>
        <w:t>לָהּ</w:t>
      </w:r>
      <w:r w:rsidRPr="00676768">
        <w:rPr>
          <w:rtl/>
          <w:lang w:eastAsia="en-US"/>
        </w:rPr>
        <w:t xml:space="preserve"> </w:t>
      </w:r>
      <w:r w:rsidRPr="00676768">
        <w:rPr>
          <w:rFonts w:hint="eastAsia"/>
          <w:rtl/>
          <w:lang w:eastAsia="en-US"/>
        </w:rPr>
        <w:t>כָּעֵת</w:t>
      </w:r>
      <w:r w:rsidRPr="00676768">
        <w:rPr>
          <w:rtl/>
          <w:lang w:eastAsia="en-US"/>
        </w:rPr>
        <w:t xml:space="preserve"> </w:t>
      </w:r>
      <w:r w:rsidRPr="00676768">
        <w:rPr>
          <w:rFonts w:hint="eastAsia"/>
          <w:rtl/>
          <w:lang w:eastAsia="en-US"/>
        </w:rPr>
        <w:t>הָרִאשׁוֹן</w:t>
      </w:r>
      <w:r w:rsidRPr="00676768">
        <w:rPr>
          <w:rtl/>
          <w:lang w:eastAsia="en-US"/>
        </w:rPr>
        <w:t xml:space="preserve"> </w:t>
      </w:r>
      <w:r w:rsidRPr="00676768">
        <w:rPr>
          <w:rFonts w:hint="eastAsia"/>
          <w:rtl/>
          <w:lang w:eastAsia="en-US"/>
        </w:rPr>
        <w:t>הֵקַל</w:t>
      </w:r>
      <w:r w:rsidRPr="00676768">
        <w:rPr>
          <w:rtl/>
          <w:lang w:eastAsia="en-US"/>
        </w:rPr>
        <w:t xml:space="preserve"> </w:t>
      </w:r>
      <w:r w:rsidRPr="00676768">
        <w:rPr>
          <w:rFonts w:hint="eastAsia"/>
          <w:rtl/>
          <w:lang w:eastAsia="en-US"/>
        </w:rPr>
        <w:t>אַרְצָה</w:t>
      </w:r>
      <w:r>
        <w:rPr>
          <w:rtl/>
          <w:lang w:eastAsia="en-US"/>
        </w:rPr>
        <w:t xml:space="preserve"> </w:t>
      </w:r>
      <w:r>
        <w:rPr>
          <w:rFonts w:hint="eastAsia"/>
          <w:rtl/>
          <w:lang w:eastAsia="en-US"/>
        </w:rPr>
        <w:t>זְבֻלוּן</w:t>
      </w:r>
      <w:r>
        <w:rPr>
          <w:rtl/>
          <w:lang w:eastAsia="en-US"/>
        </w:rPr>
        <w:t xml:space="preserve"> </w:t>
      </w:r>
      <w:r>
        <w:rPr>
          <w:rFonts w:hint="eastAsia"/>
          <w:rtl/>
          <w:lang w:eastAsia="en-US"/>
        </w:rPr>
        <w:t>וְאַרְצָה</w:t>
      </w:r>
      <w:r>
        <w:rPr>
          <w:rtl/>
          <w:lang w:eastAsia="en-US"/>
        </w:rPr>
        <w:t xml:space="preserve"> </w:t>
      </w:r>
      <w:r>
        <w:rPr>
          <w:rFonts w:hint="eastAsia"/>
          <w:rtl/>
          <w:lang w:eastAsia="en-US"/>
        </w:rPr>
        <w:t>נַפְתָּלִי</w:t>
      </w:r>
      <w:r>
        <w:rPr>
          <w:rtl/>
          <w:lang w:eastAsia="en-US"/>
        </w:rPr>
        <w:t xml:space="preserve"> </w:t>
      </w:r>
      <w:r>
        <w:rPr>
          <w:rFonts w:hint="eastAsia"/>
          <w:rtl/>
          <w:lang w:eastAsia="en-US"/>
        </w:rPr>
        <w:t>וְהָאַחֲרוֹן</w:t>
      </w:r>
      <w:r>
        <w:rPr>
          <w:rtl/>
          <w:lang w:eastAsia="en-US"/>
        </w:rPr>
        <w:t xml:space="preserve"> </w:t>
      </w:r>
      <w:r>
        <w:rPr>
          <w:rFonts w:hint="eastAsia"/>
          <w:rtl/>
          <w:lang w:eastAsia="en-US"/>
        </w:rPr>
        <w:t>הִכְבִּיד</w:t>
      </w:r>
      <w:r>
        <w:rPr>
          <w:rtl/>
          <w:lang w:eastAsia="en-US"/>
        </w:rPr>
        <w:t xml:space="preserve"> </w:t>
      </w:r>
      <w:r>
        <w:rPr>
          <w:rFonts w:hint="eastAsia"/>
          <w:rtl/>
          <w:lang w:eastAsia="en-US"/>
        </w:rPr>
        <w:t>דֶּרֶךְ</w:t>
      </w:r>
      <w:r>
        <w:rPr>
          <w:rtl/>
          <w:lang w:eastAsia="en-US"/>
        </w:rPr>
        <w:t xml:space="preserve"> </w:t>
      </w:r>
      <w:r>
        <w:rPr>
          <w:rFonts w:hint="eastAsia"/>
          <w:rtl/>
          <w:lang w:eastAsia="en-US"/>
        </w:rPr>
        <w:t>הַיָּם</w:t>
      </w:r>
      <w:r>
        <w:rPr>
          <w:rtl/>
          <w:lang w:eastAsia="en-US"/>
        </w:rPr>
        <w:t xml:space="preserve"> </w:t>
      </w:r>
      <w:r>
        <w:rPr>
          <w:rFonts w:hint="eastAsia"/>
          <w:rtl/>
          <w:lang w:eastAsia="en-US"/>
        </w:rPr>
        <w:t>עֵבֶר</w:t>
      </w:r>
      <w:r>
        <w:rPr>
          <w:rtl/>
          <w:lang w:eastAsia="en-US"/>
        </w:rPr>
        <w:t xml:space="preserve"> </w:t>
      </w:r>
      <w:r>
        <w:rPr>
          <w:rFonts w:hint="eastAsia"/>
          <w:rtl/>
          <w:lang w:eastAsia="en-US"/>
        </w:rPr>
        <w:t>הַיַּרְדֵּן</w:t>
      </w:r>
      <w:r>
        <w:rPr>
          <w:rtl/>
          <w:lang w:eastAsia="en-US"/>
        </w:rPr>
        <w:t xml:space="preserve"> </w:t>
      </w:r>
      <w:r>
        <w:rPr>
          <w:rFonts w:hint="eastAsia"/>
          <w:rtl/>
          <w:lang w:eastAsia="en-US"/>
        </w:rPr>
        <w:t>גְּלִיל</w:t>
      </w:r>
      <w:r>
        <w:rPr>
          <w:rtl/>
          <w:lang w:eastAsia="en-US"/>
        </w:rPr>
        <w:t xml:space="preserve"> </w:t>
      </w:r>
      <w:r>
        <w:rPr>
          <w:rFonts w:hint="eastAsia"/>
          <w:rtl/>
          <w:lang w:eastAsia="en-US"/>
        </w:rPr>
        <w:t>הַגּוֹיִם</w:t>
      </w:r>
      <w:r>
        <w:rPr>
          <w:rFonts w:hint="cs"/>
          <w:rtl/>
          <w:lang w:eastAsia="en-US"/>
        </w:rPr>
        <w:t>". שים לב שהמדרש איננו טורח למצוא מקור (פסוק) לגלות הראשונה של בני גד, ראובן וחצי מנשה. נראה שהוא מסתמך על הפסוק שהבאנו בראש דברינו מ</w:t>
      </w:r>
      <w:r w:rsidRPr="00AC6F8E">
        <w:rPr>
          <w:rFonts w:hint="cs"/>
          <w:rtl/>
        </w:rPr>
        <w:t>דברי הימים א פרק ה פסוק כ</w:t>
      </w:r>
      <w:r>
        <w:rPr>
          <w:rFonts w:hint="cs"/>
          <w:rtl/>
        </w:rPr>
        <w:t>:</w:t>
      </w:r>
      <w:r>
        <w:rPr>
          <w:rFonts w:hint="cs"/>
          <w:rtl/>
          <w:lang w:eastAsia="en-US"/>
        </w:rPr>
        <w:t xml:space="preserve"> </w:t>
      </w:r>
      <w:r w:rsidRPr="00676768">
        <w:rPr>
          <w:rFonts w:hint="cs"/>
          <w:rtl/>
        </w:rPr>
        <w:t>"וַיָּעַר אֱלֹהֵי יִשְׂרָאֵל אֶת רוּחַ פּוּל מֶלֶךְ אַשּׁוּר וְאֶת רוּחַ תִּלְּגַת פִּלְנֶסֶר מֶלֶךְ אַשּׁוּר וַיַּגְלֵם לָראוּבֵנִי וְלַגָּדִי וְלַחֲצִי שֵׁבֶט מְנַשֶּׁה וַיְבִיאֵם לַחְלַח וְחָבוֹר וְהָרָא וּנְהַר גּוֹזָן עַד הַיּוֹם הַזֶּה"</w:t>
      </w:r>
      <w:r>
        <w:rPr>
          <w:rFonts w:hint="cs"/>
          <w:sz w:val="28"/>
          <w:rtl/>
          <w:lang w:val="he-IL"/>
        </w:rPr>
        <w:t>.</w:t>
      </w:r>
    </w:p>
  </w:footnote>
  <w:footnote w:id="30">
    <w:p w14:paraId="794BCD52" w14:textId="77777777" w:rsidR="00A6712A" w:rsidRDefault="00A6712A">
      <w:pPr>
        <w:pStyle w:val="a3"/>
        <w:rPr>
          <w:rFonts w:hint="cs"/>
        </w:rPr>
      </w:pPr>
      <w:r>
        <w:rPr>
          <w:rStyle w:val="a5"/>
        </w:rPr>
        <w:footnoteRef/>
      </w:r>
      <w:r>
        <w:rPr>
          <w:rtl/>
        </w:rPr>
        <w:t xml:space="preserve"> </w:t>
      </w:r>
      <w:r>
        <w:rPr>
          <w:rFonts w:hint="cs"/>
          <w:rtl/>
          <w:lang w:eastAsia="en-US"/>
        </w:rPr>
        <w:t xml:space="preserve">לא כולם מסכימים עם סדר גלויות זה ויש שמקדימים, דווקא בגלל הפסוק מישעיהו ח, את גלות שבטי הצפון, נפתלי וזבולון לגלות גד, ראובן וחצי מנשה. </w:t>
      </w:r>
      <w:r w:rsidR="00586053">
        <w:rPr>
          <w:rFonts w:hint="cs"/>
          <w:rtl/>
          <w:lang w:eastAsia="en-US"/>
        </w:rPr>
        <w:t>ראו</w:t>
      </w:r>
      <w:r>
        <w:rPr>
          <w:rFonts w:hint="cs"/>
          <w:rtl/>
          <w:lang w:eastAsia="en-US"/>
        </w:rPr>
        <w:t xml:space="preserve"> </w:t>
      </w:r>
      <w:r w:rsidRPr="00AC6F8E">
        <w:rPr>
          <w:rFonts w:hint="eastAsia"/>
          <w:rtl/>
          <w:lang w:eastAsia="en-US"/>
        </w:rPr>
        <w:t>איכה</w:t>
      </w:r>
      <w:r w:rsidRPr="00AC6F8E">
        <w:rPr>
          <w:rtl/>
          <w:lang w:eastAsia="en-US"/>
        </w:rPr>
        <w:t xml:space="preserve"> </w:t>
      </w:r>
      <w:r w:rsidRPr="00AC6F8E">
        <w:rPr>
          <w:rFonts w:hint="eastAsia"/>
          <w:rtl/>
          <w:lang w:eastAsia="en-US"/>
        </w:rPr>
        <w:t>רבה</w:t>
      </w:r>
      <w:r w:rsidRPr="00AC6F8E">
        <w:rPr>
          <w:rtl/>
          <w:lang w:eastAsia="en-US"/>
        </w:rPr>
        <w:t xml:space="preserve"> </w:t>
      </w:r>
      <w:r w:rsidRPr="00AC6F8E">
        <w:rPr>
          <w:rFonts w:hint="eastAsia"/>
          <w:rtl/>
          <w:lang w:eastAsia="en-US"/>
        </w:rPr>
        <w:t>פתיחת</w:t>
      </w:r>
      <w:r>
        <w:rPr>
          <w:rFonts w:hint="cs"/>
          <w:rtl/>
          <w:lang w:eastAsia="en-US"/>
        </w:rPr>
        <w:t>א ה: "</w:t>
      </w:r>
      <w:r w:rsidRPr="00AC6F8E">
        <w:rPr>
          <w:rFonts w:hint="eastAsia"/>
          <w:rtl/>
          <w:lang w:eastAsia="en-US"/>
        </w:rPr>
        <w:t>כיצד</w:t>
      </w:r>
      <w:r w:rsidRPr="00AC6F8E">
        <w:rPr>
          <w:rtl/>
          <w:lang w:eastAsia="en-US"/>
        </w:rPr>
        <w:t xml:space="preserve"> </w:t>
      </w:r>
      <w:r w:rsidRPr="00AC6F8E">
        <w:rPr>
          <w:rFonts w:hint="eastAsia"/>
          <w:rtl/>
          <w:lang w:eastAsia="en-US"/>
        </w:rPr>
        <w:t>גלו</w:t>
      </w:r>
      <w:r>
        <w:rPr>
          <w:rFonts w:hint="cs"/>
          <w:rtl/>
          <w:lang w:eastAsia="en-US"/>
        </w:rPr>
        <w:t>?</w:t>
      </w:r>
      <w:r w:rsidRPr="00AC6F8E">
        <w:rPr>
          <w:rtl/>
          <w:lang w:eastAsia="en-US"/>
        </w:rPr>
        <w:t xml:space="preserve"> </w:t>
      </w:r>
      <w:r w:rsidRPr="00AC6F8E">
        <w:rPr>
          <w:rFonts w:hint="eastAsia"/>
          <w:rtl/>
          <w:lang w:eastAsia="en-US"/>
        </w:rPr>
        <w:t>ר</w:t>
      </w:r>
      <w:r w:rsidRPr="00AC6F8E">
        <w:rPr>
          <w:rtl/>
          <w:lang w:eastAsia="en-US"/>
        </w:rPr>
        <w:t xml:space="preserve">' </w:t>
      </w:r>
      <w:r w:rsidRPr="00AC6F8E">
        <w:rPr>
          <w:rFonts w:hint="eastAsia"/>
          <w:rtl/>
          <w:lang w:eastAsia="en-US"/>
        </w:rPr>
        <w:t>אלעזר</w:t>
      </w:r>
      <w:r w:rsidRPr="00AC6F8E">
        <w:rPr>
          <w:rtl/>
          <w:lang w:eastAsia="en-US"/>
        </w:rPr>
        <w:t xml:space="preserve"> </w:t>
      </w:r>
      <w:r w:rsidRPr="00AC6F8E">
        <w:rPr>
          <w:rFonts w:hint="eastAsia"/>
          <w:rtl/>
          <w:lang w:eastAsia="en-US"/>
        </w:rPr>
        <w:t>אומר</w:t>
      </w:r>
      <w:r>
        <w:rPr>
          <w:rFonts w:hint="cs"/>
          <w:rtl/>
          <w:lang w:eastAsia="en-US"/>
        </w:rPr>
        <w:t>:</w:t>
      </w:r>
      <w:r w:rsidRPr="00AC6F8E">
        <w:rPr>
          <w:rtl/>
          <w:lang w:eastAsia="en-US"/>
        </w:rPr>
        <w:t xml:space="preserve"> </w:t>
      </w:r>
      <w:r w:rsidRPr="00AC6F8E">
        <w:rPr>
          <w:rFonts w:hint="eastAsia"/>
          <w:rtl/>
          <w:lang w:eastAsia="en-US"/>
        </w:rPr>
        <w:t>שבט</w:t>
      </w:r>
      <w:r w:rsidRPr="00AC6F8E">
        <w:rPr>
          <w:rtl/>
          <w:lang w:eastAsia="en-US"/>
        </w:rPr>
        <w:t xml:space="preserve"> </w:t>
      </w:r>
      <w:r w:rsidRPr="00AC6F8E">
        <w:rPr>
          <w:rFonts w:hint="eastAsia"/>
          <w:rtl/>
          <w:lang w:eastAsia="en-US"/>
        </w:rPr>
        <w:t>ראובן</w:t>
      </w:r>
      <w:r w:rsidRPr="00AC6F8E">
        <w:rPr>
          <w:rtl/>
          <w:lang w:eastAsia="en-US"/>
        </w:rPr>
        <w:t xml:space="preserve"> </w:t>
      </w:r>
      <w:r w:rsidRPr="00AC6F8E">
        <w:rPr>
          <w:rFonts w:hint="eastAsia"/>
          <w:rtl/>
          <w:lang w:eastAsia="en-US"/>
        </w:rPr>
        <w:t>ושבט</w:t>
      </w:r>
      <w:r w:rsidRPr="00AC6F8E">
        <w:rPr>
          <w:rtl/>
          <w:lang w:eastAsia="en-US"/>
        </w:rPr>
        <w:t xml:space="preserve"> </w:t>
      </w:r>
      <w:r w:rsidRPr="00AC6F8E">
        <w:rPr>
          <w:rFonts w:hint="eastAsia"/>
          <w:rtl/>
          <w:lang w:eastAsia="en-US"/>
        </w:rPr>
        <w:t>גד</w:t>
      </w:r>
      <w:r w:rsidRPr="00AC6F8E">
        <w:rPr>
          <w:rtl/>
          <w:lang w:eastAsia="en-US"/>
        </w:rPr>
        <w:t xml:space="preserve"> </w:t>
      </w:r>
      <w:r w:rsidRPr="00AC6F8E">
        <w:rPr>
          <w:rFonts w:hint="eastAsia"/>
          <w:rtl/>
          <w:lang w:eastAsia="en-US"/>
        </w:rPr>
        <w:t>גלו</w:t>
      </w:r>
      <w:r w:rsidRPr="00AC6F8E">
        <w:rPr>
          <w:rtl/>
          <w:lang w:eastAsia="en-US"/>
        </w:rPr>
        <w:t xml:space="preserve"> </w:t>
      </w:r>
      <w:r w:rsidRPr="00AC6F8E">
        <w:rPr>
          <w:rFonts w:hint="eastAsia"/>
          <w:rtl/>
          <w:lang w:eastAsia="en-US"/>
        </w:rPr>
        <w:t>תח</w:t>
      </w:r>
      <w:r>
        <w:rPr>
          <w:rFonts w:hint="cs"/>
          <w:rtl/>
          <w:lang w:eastAsia="en-US"/>
        </w:rPr>
        <w:t>י</w:t>
      </w:r>
      <w:r w:rsidRPr="00AC6F8E">
        <w:rPr>
          <w:rFonts w:hint="eastAsia"/>
          <w:rtl/>
          <w:lang w:eastAsia="en-US"/>
        </w:rPr>
        <w:t>לה</w:t>
      </w:r>
      <w:r>
        <w:rPr>
          <w:rFonts w:hint="cs"/>
          <w:rtl/>
          <w:lang w:eastAsia="en-US"/>
        </w:rPr>
        <w:t>.</w:t>
      </w:r>
      <w:r w:rsidRPr="00AC6F8E">
        <w:rPr>
          <w:rtl/>
          <w:lang w:eastAsia="en-US"/>
        </w:rPr>
        <w:t xml:space="preserve"> </w:t>
      </w:r>
      <w:r w:rsidRPr="00AC6F8E">
        <w:rPr>
          <w:rFonts w:hint="eastAsia"/>
          <w:rtl/>
          <w:lang w:eastAsia="en-US"/>
        </w:rPr>
        <w:t>ר</w:t>
      </w:r>
      <w:r w:rsidRPr="00AC6F8E">
        <w:rPr>
          <w:rtl/>
          <w:lang w:eastAsia="en-US"/>
        </w:rPr>
        <w:t xml:space="preserve">' </w:t>
      </w:r>
      <w:smartTag w:uri="urn:schemas-microsoft-com:office:smarttags" w:element="PersonName">
        <w:smartTagPr>
          <w:attr w:name="ProductID" w:val="שמואל בר"/>
        </w:smartTagPr>
        <w:r w:rsidRPr="00AC6F8E">
          <w:rPr>
            <w:rFonts w:hint="eastAsia"/>
            <w:rtl/>
            <w:lang w:eastAsia="en-US"/>
          </w:rPr>
          <w:t>שמואל</w:t>
        </w:r>
        <w:r w:rsidRPr="00AC6F8E">
          <w:rPr>
            <w:rtl/>
            <w:lang w:eastAsia="en-US"/>
          </w:rPr>
          <w:t xml:space="preserve"> </w:t>
        </w:r>
        <w:r w:rsidRPr="00AC6F8E">
          <w:rPr>
            <w:rFonts w:hint="eastAsia"/>
            <w:rtl/>
            <w:lang w:eastAsia="en-US"/>
          </w:rPr>
          <w:t>בר</w:t>
        </w:r>
      </w:smartTag>
      <w:r w:rsidRPr="00AC6F8E">
        <w:rPr>
          <w:rtl/>
          <w:lang w:eastAsia="en-US"/>
        </w:rPr>
        <w:t xml:space="preserve"> </w:t>
      </w:r>
      <w:r w:rsidRPr="00AC6F8E">
        <w:rPr>
          <w:rFonts w:hint="eastAsia"/>
          <w:rtl/>
          <w:lang w:eastAsia="en-US"/>
        </w:rPr>
        <w:t>נחמן</w:t>
      </w:r>
      <w:r w:rsidRPr="00AC6F8E">
        <w:rPr>
          <w:rtl/>
          <w:lang w:eastAsia="en-US"/>
        </w:rPr>
        <w:t xml:space="preserve"> </w:t>
      </w:r>
      <w:r w:rsidRPr="00AC6F8E">
        <w:rPr>
          <w:rFonts w:hint="eastAsia"/>
          <w:rtl/>
          <w:lang w:eastAsia="en-US"/>
        </w:rPr>
        <w:t>אומר</w:t>
      </w:r>
      <w:r>
        <w:rPr>
          <w:rFonts w:hint="cs"/>
          <w:rtl/>
          <w:lang w:eastAsia="en-US"/>
        </w:rPr>
        <w:t>:</w:t>
      </w:r>
      <w:r w:rsidRPr="00AC6F8E">
        <w:rPr>
          <w:rtl/>
          <w:lang w:eastAsia="en-US"/>
        </w:rPr>
        <w:t xml:space="preserve"> </w:t>
      </w:r>
      <w:r w:rsidRPr="00AC6F8E">
        <w:rPr>
          <w:rFonts w:hint="eastAsia"/>
          <w:rtl/>
          <w:lang w:eastAsia="en-US"/>
        </w:rPr>
        <w:t>שבט</w:t>
      </w:r>
      <w:r w:rsidRPr="00AC6F8E">
        <w:rPr>
          <w:rtl/>
          <w:lang w:eastAsia="en-US"/>
        </w:rPr>
        <w:t xml:space="preserve"> </w:t>
      </w:r>
      <w:r w:rsidRPr="00AC6F8E">
        <w:rPr>
          <w:rFonts w:hint="eastAsia"/>
          <w:rtl/>
          <w:lang w:eastAsia="en-US"/>
        </w:rPr>
        <w:t>זבול</w:t>
      </w:r>
      <w:r w:rsidRPr="00AC6F8E">
        <w:rPr>
          <w:rFonts w:hint="cs"/>
          <w:rtl/>
          <w:lang w:eastAsia="en-US"/>
        </w:rPr>
        <w:t>ו</w:t>
      </w:r>
      <w:r w:rsidRPr="00AC6F8E">
        <w:rPr>
          <w:rFonts w:hint="eastAsia"/>
          <w:rtl/>
          <w:lang w:eastAsia="en-US"/>
        </w:rPr>
        <w:t>ן</w:t>
      </w:r>
      <w:r w:rsidRPr="00AC6F8E">
        <w:rPr>
          <w:rtl/>
          <w:lang w:eastAsia="en-US"/>
        </w:rPr>
        <w:t xml:space="preserve"> </w:t>
      </w:r>
      <w:r w:rsidRPr="00AC6F8E">
        <w:rPr>
          <w:rFonts w:hint="eastAsia"/>
          <w:rtl/>
          <w:lang w:eastAsia="en-US"/>
        </w:rPr>
        <w:t>ושבט</w:t>
      </w:r>
      <w:r w:rsidRPr="00AC6F8E">
        <w:rPr>
          <w:rtl/>
          <w:lang w:eastAsia="en-US"/>
        </w:rPr>
        <w:t xml:space="preserve"> </w:t>
      </w:r>
      <w:r w:rsidRPr="00AC6F8E">
        <w:rPr>
          <w:rFonts w:hint="eastAsia"/>
          <w:rtl/>
          <w:lang w:eastAsia="en-US"/>
        </w:rPr>
        <w:t>נפתלי</w:t>
      </w:r>
      <w:r w:rsidRPr="00AC6F8E">
        <w:rPr>
          <w:rtl/>
          <w:lang w:eastAsia="en-US"/>
        </w:rPr>
        <w:t xml:space="preserve"> </w:t>
      </w:r>
      <w:r w:rsidRPr="00AC6F8E">
        <w:rPr>
          <w:rFonts w:hint="eastAsia"/>
          <w:rtl/>
          <w:lang w:eastAsia="en-US"/>
        </w:rPr>
        <w:t>גלו</w:t>
      </w:r>
      <w:r w:rsidRPr="00AC6F8E">
        <w:rPr>
          <w:rtl/>
          <w:lang w:eastAsia="en-US"/>
        </w:rPr>
        <w:t xml:space="preserve"> </w:t>
      </w:r>
      <w:r w:rsidRPr="00AC6F8E">
        <w:rPr>
          <w:rFonts w:hint="eastAsia"/>
          <w:rtl/>
          <w:lang w:eastAsia="en-US"/>
        </w:rPr>
        <w:t>תח</w:t>
      </w:r>
      <w:r w:rsidR="00B8501C">
        <w:rPr>
          <w:rFonts w:hint="cs"/>
          <w:rtl/>
          <w:lang w:eastAsia="en-US"/>
        </w:rPr>
        <w:t>י</w:t>
      </w:r>
      <w:r w:rsidRPr="00AC6F8E">
        <w:rPr>
          <w:rFonts w:hint="eastAsia"/>
          <w:rtl/>
          <w:lang w:eastAsia="en-US"/>
        </w:rPr>
        <w:t>לה</w:t>
      </w:r>
      <w:r w:rsidRPr="00AC6F8E">
        <w:rPr>
          <w:rtl/>
          <w:lang w:eastAsia="en-US"/>
        </w:rPr>
        <w:t xml:space="preserve">, </w:t>
      </w:r>
      <w:r>
        <w:rPr>
          <w:rFonts w:hint="cs"/>
          <w:rtl/>
          <w:lang w:eastAsia="en-US"/>
        </w:rPr>
        <w:t xml:space="preserve">זהו שכתוב: </w:t>
      </w:r>
      <w:r w:rsidRPr="00AC6F8E">
        <w:rPr>
          <w:rFonts w:hint="eastAsia"/>
          <w:rtl/>
          <w:lang w:eastAsia="en-US"/>
        </w:rPr>
        <w:t>כעת</w:t>
      </w:r>
      <w:r w:rsidRPr="00AC6F8E">
        <w:rPr>
          <w:rtl/>
          <w:lang w:eastAsia="en-US"/>
        </w:rPr>
        <w:t xml:space="preserve"> </w:t>
      </w:r>
      <w:r w:rsidRPr="00AC6F8E">
        <w:rPr>
          <w:rFonts w:hint="eastAsia"/>
          <w:rtl/>
          <w:lang w:eastAsia="en-US"/>
        </w:rPr>
        <w:t>הראשון</w:t>
      </w:r>
      <w:r w:rsidRPr="00AC6F8E">
        <w:rPr>
          <w:rtl/>
          <w:lang w:eastAsia="en-US"/>
        </w:rPr>
        <w:t xml:space="preserve"> </w:t>
      </w:r>
      <w:r w:rsidRPr="00AC6F8E">
        <w:rPr>
          <w:rFonts w:hint="eastAsia"/>
          <w:rtl/>
          <w:lang w:eastAsia="en-US"/>
        </w:rPr>
        <w:t>הקל</w:t>
      </w:r>
      <w:r w:rsidRPr="00AC6F8E">
        <w:rPr>
          <w:rtl/>
          <w:lang w:eastAsia="en-US"/>
        </w:rPr>
        <w:t xml:space="preserve"> </w:t>
      </w:r>
      <w:r w:rsidRPr="00AC6F8E">
        <w:rPr>
          <w:rFonts w:hint="eastAsia"/>
          <w:rtl/>
          <w:lang w:eastAsia="en-US"/>
        </w:rPr>
        <w:t>ארצה</w:t>
      </w:r>
      <w:r w:rsidRPr="00AC6F8E">
        <w:rPr>
          <w:rtl/>
          <w:lang w:eastAsia="en-US"/>
        </w:rPr>
        <w:t xml:space="preserve"> </w:t>
      </w:r>
      <w:r w:rsidRPr="00AC6F8E">
        <w:rPr>
          <w:rFonts w:hint="eastAsia"/>
          <w:rtl/>
          <w:lang w:eastAsia="en-US"/>
        </w:rPr>
        <w:t>זבולון</w:t>
      </w:r>
      <w:r w:rsidRPr="00AC6F8E">
        <w:rPr>
          <w:rtl/>
          <w:lang w:eastAsia="en-US"/>
        </w:rPr>
        <w:t xml:space="preserve"> </w:t>
      </w:r>
      <w:r w:rsidRPr="00AC6F8E">
        <w:rPr>
          <w:rFonts w:hint="eastAsia"/>
          <w:rtl/>
          <w:lang w:eastAsia="en-US"/>
        </w:rPr>
        <w:t>וארצה</w:t>
      </w:r>
      <w:r w:rsidRPr="00AC6F8E">
        <w:rPr>
          <w:rtl/>
          <w:lang w:eastAsia="en-US"/>
        </w:rPr>
        <w:t xml:space="preserve"> </w:t>
      </w:r>
      <w:r w:rsidRPr="00AC6F8E">
        <w:rPr>
          <w:rFonts w:hint="eastAsia"/>
          <w:rtl/>
          <w:lang w:eastAsia="en-US"/>
        </w:rPr>
        <w:t>נפתלי</w:t>
      </w:r>
      <w:r>
        <w:rPr>
          <w:rFonts w:hint="cs"/>
          <w:rtl/>
          <w:lang w:eastAsia="en-US"/>
        </w:rPr>
        <w:t xml:space="preserve">. </w:t>
      </w:r>
      <w:r w:rsidRPr="00AC6F8E">
        <w:rPr>
          <w:rFonts w:hint="eastAsia"/>
          <w:rtl/>
          <w:lang w:eastAsia="en-US"/>
        </w:rPr>
        <w:t>ומה</w:t>
      </w:r>
      <w:r w:rsidRPr="00AC6F8E">
        <w:rPr>
          <w:rtl/>
          <w:lang w:eastAsia="en-US"/>
        </w:rPr>
        <w:t xml:space="preserve"> </w:t>
      </w:r>
      <w:r w:rsidRPr="00AC6F8E">
        <w:rPr>
          <w:rFonts w:hint="eastAsia"/>
          <w:rtl/>
          <w:lang w:eastAsia="en-US"/>
        </w:rPr>
        <w:t>מקיים</w:t>
      </w:r>
      <w:r w:rsidRPr="00AC6F8E">
        <w:rPr>
          <w:rtl/>
          <w:lang w:eastAsia="en-US"/>
        </w:rPr>
        <w:t xml:space="preserve"> </w:t>
      </w:r>
      <w:r w:rsidRPr="00AC6F8E">
        <w:rPr>
          <w:rFonts w:hint="eastAsia"/>
          <w:rtl/>
          <w:lang w:eastAsia="en-US"/>
        </w:rPr>
        <w:t>ר</w:t>
      </w:r>
      <w:r w:rsidRPr="00AC6F8E">
        <w:rPr>
          <w:rtl/>
          <w:lang w:eastAsia="en-US"/>
        </w:rPr>
        <w:t xml:space="preserve">' </w:t>
      </w:r>
      <w:r w:rsidRPr="00AC6F8E">
        <w:rPr>
          <w:rFonts w:hint="eastAsia"/>
          <w:rtl/>
          <w:lang w:eastAsia="en-US"/>
        </w:rPr>
        <w:t>אלעזר</w:t>
      </w:r>
      <w:r w:rsidRPr="00AC6F8E">
        <w:rPr>
          <w:rtl/>
          <w:lang w:eastAsia="en-US"/>
        </w:rPr>
        <w:t xml:space="preserve"> </w:t>
      </w:r>
      <w:r w:rsidRPr="00AC6F8E">
        <w:rPr>
          <w:rFonts w:hint="eastAsia"/>
          <w:rtl/>
          <w:lang w:eastAsia="en-US"/>
        </w:rPr>
        <w:t>קרייה</w:t>
      </w:r>
      <w:r w:rsidRPr="00AC6F8E">
        <w:rPr>
          <w:rtl/>
          <w:lang w:eastAsia="en-US"/>
        </w:rPr>
        <w:t xml:space="preserve"> </w:t>
      </w:r>
      <w:r w:rsidRPr="00AC6F8E">
        <w:rPr>
          <w:rFonts w:hint="eastAsia"/>
          <w:rtl/>
          <w:lang w:eastAsia="en-US"/>
        </w:rPr>
        <w:t>דר</w:t>
      </w:r>
      <w:r w:rsidRPr="00AC6F8E">
        <w:rPr>
          <w:rtl/>
          <w:lang w:eastAsia="en-US"/>
        </w:rPr>
        <w:t xml:space="preserve">' </w:t>
      </w:r>
      <w:smartTag w:uri="urn:schemas-microsoft-com:office:smarttags" w:element="PersonName">
        <w:smartTagPr>
          <w:attr w:name="ProductID" w:val="שמואל בר"/>
        </w:smartTagPr>
        <w:r w:rsidRPr="00AC6F8E">
          <w:rPr>
            <w:rFonts w:hint="eastAsia"/>
            <w:rtl/>
            <w:lang w:eastAsia="en-US"/>
          </w:rPr>
          <w:t>שמואל</w:t>
        </w:r>
        <w:r w:rsidRPr="00AC6F8E">
          <w:rPr>
            <w:rtl/>
            <w:lang w:eastAsia="en-US"/>
          </w:rPr>
          <w:t xml:space="preserve"> </w:t>
        </w:r>
        <w:r w:rsidRPr="00AC6F8E">
          <w:rPr>
            <w:rFonts w:hint="eastAsia"/>
            <w:rtl/>
            <w:lang w:eastAsia="en-US"/>
          </w:rPr>
          <w:t>בר</w:t>
        </w:r>
      </w:smartTag>
      <w:r w:rsidRPr="00AC6F8E">
        <w:rPr>
          <w:rtl/>
          <w:lang w:eastAsia="en-US"/>
        </w:rPr>
        <w:t xml:space="preserve"> </w:t>
      </w:r>
      <w:r w:rsidRPr="00AC6F8E">
        <w:rPr>
          <w:rFonts w:hint="eastAsia"/>
          <w:rtl/>
          <w:lang w:eastAsia="en-US"/>
        </w:rPr>
        <w:t>נחמן</w:t>
      </w:r>
      <w:r>
        <w:rPr>
          <w:rFonts w:hint="cs"/>
          <w:rtl/>
          <w:lang w:eastAsia="en-US"/>
        </w:rPr>
        <w:t>?</w:t>
      </w:r>
      <w:r w:rsidRPr="00AC6F8E">
        <w:rPr>
          <w:rtl/>
          <w:lang w:eastAsia="en-US"/>
        </w:rPr>
        <w:t xml:space="preserve"> </w:t>
      </w:r>
      <w:r w:rsidRPr="00AC6F8E">
        <w:rPr>
          <w:rFonts w:hint="eastAsia"/>
          <w:rtl/>
          <w:lang w:eastAsia="en-US"/>
        </w:rPr>
        <w:t>אלא</w:t>
      </w:r>
      <w:r w:rsidRPr="00AC6F8E">
        <w:rPr>
          <w:rtl/>
          <w:lang w:eastAsia="en-US"/>
        </w:rPr>
        <w:t xml:space="preserve"> </w:t>
      </w:r>
      <w:r w:rsidRPr="00AC6F8E">
        <w:rPr>
          <w:rFonts w:hint="eastAsia"/>
          <w:rtl/>
          <w:lang w:eastAsia="en-US"/>
        </w:rPr>
        <w:t>כעת</w:t>
      </w:r>
      <w:r w:rsidRPr="00AC6F8E">
        <w:rPr>
          <w:rtl/>
          <w:lang w:eastAsia="en-US"/>
        </w:rPr>
        <w:t xml:space="preserve"> </w:t>
      </w:r>
      <w:r w:rsidRPr="00AC6F8E">
        <w:rPr>
          <w:rFonts w:hint="eastAsia"/>
          <w:rtl/>
          <w:lang w:eastAsia="en-US"/>
        </w:rPr>
        <w:t>שגלו</w:t>
      </w:r>
      <w:r w:rsidRPr="00AC6F8E">
        <w:rPr>
          <w:rtl/>
          <w:lang w:eastAsia="en-US"/>
        </w:rPr>
        <w:t xml:space="preserve"> </w:t>
      </w:r>
      <w:r w:rsidRPr="00AC6F8E">
        <w:rPr>
          <w:rFonts w:hint="eastAsia"/>
          <w:rtl/>
          <w:lang w:eastAsia="en-US"/>
        </w:rPr>
        <w:t>שבט</w:t>
      </w:r>
      <w:r w:rsidRPr="00AC6F8E">
        <w:rPr>
          <w:rtl/>
          <w:lang w:eastAsia="en-US"/>
        </w:rPr>
        <w:t xml:space="preserve"> </w:t>
      </w:r>
      <w:r w:rsidRPr="00AC6F8E">
        <w:rPr>
          <w:rFonts w:hint="eastAsia"/>
          <w:rtl/>
          <w:lang w:eastAsia="en-US"/>
        </w:rPr>
        <w:t>ראובן</w:t>
      </w:r>
      <w:r w:rsidRPr="00AC6F8E">
        <w:rPr>
          <w:rtl/>
          <w:lang w:eastAsia="en-US"/>
        </w:rPr>
        <w:t xml:space="preserve"> </w:t>
      </w:r>
      <w:r w:rsidRPr="00AC6F8E">
        <w:rPr>
          <w:rFonts w:hint="eastAsia"/>
          <w:rtl/>
          <w:lang w:eastAsia="en-US"/>
        </w:rPr>
        <w:t>וגד</w:t>
      </w:r>
      <w:r w:rsidRPr="00AC6F8E">
        <w:rPr>
          <w:rtl/>
          <w:lang w:eastAsia="en-US"/>
        </w:rPr>
        <w:t xml:space="preserve">, </w:t>
      </w:r>
      <w:r w:rsidRPr="00AC6F8E">
        <w:rPr>
          <w:rFonts w:hint="eastAsia"/>
          <w:rtl/>
          <w:lang w:eastAsia="en-US"/>
        </w:rPr>
        <w:t>כך</w:t>
      </w:r>
      <w:r w:rsidRPr="00AC6F8E">
        <w:rPr>
          <w:rtl/>
          <w:lang w:eastAsia="en-US"/>
        </w:rPr>
        <w:t xml:space="preserve"> </w:t>
      </w:r>
      <w:r w:rsidRPr="00AC6F8E">
        <w:rPr>
          <w:rFonts w:hint="eastAsia"/>
          <w:rtl/>
          <w:lang w:eastAsia="en-US"/>
        </w:rPr>
        <w:t>גלו</w:t>
      </w:r>
      <w:r w:rsidRPr="00AC6F8E">
        <w:rPr>
          <w:rtl/>
          <w:lang w:eastAsia="en-US"/>
        </w:rPr>
        <w:t xml:space="preserve"> </w:t>
      </w:r>
      <w:r w:rsidRPr="00AC6F8E">
        <w:rPr>
          <w:rFonts w:hint="eastAsia"/>
          <w:rtl/>
          <w:lang w:eastAsia="en-US"/>
        </w:rPr>
        <w:t>שבט</w:t>
      </w:r>
      <w:r w:rsidRPr="00AC6F8E">
        <w:rPr>
          <w:rtl/>
          <w:lang w:eastAsia="en-US"/>
        </w:rPr>
        <w:t xml:space="preserve"> </w:t>
      </w:r>
      <w:r w:rsidRPr="00AC6F8E">
        <w:rPr>
          <w:rFonts w:hint="eastAsia"/>
          <w:rtl/>
          <w:lang w:eastAsia="en-US"/>
        </w:rPr>
        <w:t>זבולון</w:t>
      </w:r>
      <w:r w:rsidRPr="00AC6F8E">
        <w:rPr>
          <w:rtl/>
          <w:lang w:eastAsia="en-US"/>
        </w:rPr>
        <w:t xml:space="preserve"> </w:t>
      </w:r>
      <w:r w:rsidRPr="00AC6F8E">
        <w:rPr>
          <w:rFonts w:hint="eastAsia"/>
          <w:rtl/>
          <w:lang w:eastAsia="en-US"/>
        </w:rPr>
        <w:t>ושבט</w:t>
      </w:r>
      <w:r w:rsidRPr="00AC6F8E">
        <w:rPr>
          <w:rtl/>
          <w:lang w:eastAsia="en-US"/>
        </w:rPr>
        <w:t xml:space="preserve"> </w:t>
      </w:r>
      <w:r w:rsidRPr="00AC6F8E">
        <w:rPr>
          <w:rFonts w:hint="eastAsia"/>
          <w:rtl/>
          <w:lang w:eastAsia="en-US"/>
        </w:rPr>
        <w:t>נפתלי</w:t>
      </w:r>
      <w:r>
        <w:rPr>
          <w:rFonts w:hint="cs"/>
          <w:rtl/>
          <w:lang w:eastAsia="en-US"/>
        </w:rPr>
        <w:t xml:space="preserve">. </w:t>
      </w:r>
      <w:r w:rsidRPr="00AC6F8E">
        <w:rPr>
          <w:rFonts w:hint="eastAsia"/>
          <w:rtl/>
          <w:lang w:eastAsia="en-US"/>
        </w:rPr>
        <w:t>והאחרון</w:t>
      </w:r>
      <w:r w:rsidRPr="00AC6F8E">
        <w:rPr>
          <w:rtl/>
          <w:lang w:eastAsia="en-US"/>
        </w:rPr>
        <w:t xml:space="preserve"> </w:t>
      </w:r>
      <w:r w:rsidRPr="00AC6F8E">
        <w:rPr>
          <w:rFonts w:hint="eastAsia"/>
          <w:rtl/>
          <w:lang w:eastAsia="en-US"/>
        </w:rPr>
        <w:t>הכביד</w:t>
      </w:r>
      <w:r>
        <w:rPr>
          <w:rFonts w:hint="cs"/>
          <w:rtl/>
          <w:lang w:eastAsia="en-US"/>
        </w:rPr>
        <w:t xml:space="preserve"> </w:t>
      </w:r>
      <w:r>
        <w:rPr>
          <w:rtl/>
          <w:lang w:eastAsia="en-US"/>
        </w:rPr>
        <w:t>–</w:t>
      </w:r>
      <w:r>
        <w:rPr>
          <w:rFonts w:hint="cs"/>
          <w:rtl/>
          <w:lang w:eastAsia="en-US"/>
        </w:rPr>
        <w:t xml:space="preserve"> הממם כבמכביד". מכביד הוא מטאטא גדול וחזק.</w:t>
      </w:r>
    </w:p>
  </w:footnote>
  <w:footnote w:id="31">
    <w:p w14:paraId="6C10B01B" w14:textId="77777777" w:rsidR="00451AD0" w:rsidRDefault="00451AD0">
      <w:pPr>
        <w:pStyle w:val="a3"/>
        <w:rPr>
          <w:rFonts w:hint="cs"/>
          <w:rtl/>
        </w:rPr>
      </w:pPr>
      <w:r>
        <w:rPr>
          <w:rStyle w:val="a5"/>
        </w:rPr>
        <w:footnoteRef/>
      </w:r>
      <w:r>
        <w:rPr>
          <w:rtl/>
        </w:rPr>
        <w:t xml:space="preserve"> </w:t>
      </w:r>
      <w:r>
        <w:rPr>
          <w:rFonts w:hint="cs"/>
          <w:rtl/>
        </w:rPr>
        <w:t>באסופת מדרשים זו יש מספר דרשות שכונסו תחת פרק "עשר גלויות". ואנחנו נקטנו את נוסח פרשה ג שם.</w:t>
      </w:r>
    </w:p>
  </w:footnote>
  <w:footnote w:id="32">
    <w:p w14:paraId="5740FC9C" w14:textId="77777777" w:rsidR="00AC4F75" w:rsidRDefault="00AC4F75">
      <w:pPr>
        <w:pStyle w:val="a3"/>
        <w:rPr>
          <w:rFonts w:hint="cs"/>
          <w:rtl/>
        </w:rPr>
      </w:pPr>
      <w:r>
        <w:rPr>
          <w:rStyle w:val="a5"/>
        </w:rPr>
        <w:footnoteRef/>
      </w:r>
      <w:r>
        <w:rPr>
          <w:rtl/>
        </w:rPr>
        <w:t xml:space="preserve"> </w:t>
      </w:r>
      <w:r>
        <w:rPr>
          <w:rFonts w:hint="cs"/>
          <w:rtl/>
        </w:rPr>
        <w:t xml:space="preserve">שבטי עבר הירדן המזרחי גולים עם העגל אשר בדן ועושים אותו למקדש בארץ גלותם. בכך נחתם גורלם לפירוד נצחי ממרכז עם ישראל. </w:t>
      </w:r>
      <w:r w:rsidR="00965C87">
        <w:rPr>
          <w:rFonts w:hint="cs"/>
          <w:rtl/>
        </w:rPr>
        <w:t xml:space="preserve">עניין זה הוא וודאי נדבך נוסף </w:t>
      </w:r>
      <w:r>
        <w:rPr>
          <w:rFonts w:hint="cs"/>
          <w:rtl/>
        </w:rPr>
        <w:t>בגנות העגלים שעשה ירבעם</w:t>
      </w:r>
      <w:r w:rsidR="00965C87">
        <w:rPr>
          <w:rFonts w:hint="cs"/>
          <w:rtl/>
        </w:rPr>
        <w:t xml:space="preserve"> (</w:t>
      </w:r>
      <w:r w:rsidR="00586053">
        <w:rPr>
          <w:rFonts w:hint="cs"/>
          <w:rtl/>
        </w:rPr>
        <w:t>ראו</w:t>
      </w:r>
      <w:r>
        <w:rPr>
          <w:rFonts w:hint="cs"/>
          <w:rtl/>
        </w:rPr>
        <w:t xml:space="preserve"> דברינו </w:t>
      </w:r>
      <w:hyperlink r:id="rId8" w:history="1">
        <w:r w:rsidRPr="003E4101">
          <w:rPr>
            <w:rStyle w:val="Hyperlink"/>
            <w:rFonts w:hint="cs"/>
            <w:rtl/>
          </w:rPr>
          <w:t>עגלי ירבעם</w:t>
        </w:r>
      </w:hyperlink>
      <w:r>
        <w:rPr>
          <w:rFonts w:hint="cs"/>
          <w:rtl/>
        </w:rPr>
        <w:t xml:space="preserve"> בפרשת כי תשא</w:t>
      </w:r>
      <w:r w:rsidR="00965C87">
        <w:rPr>
          <w:rFonts w:hint="cs"/>
          <w:rtl/>
        </w:rPr>
        <w:t>), אך האם איננו גם מעיד שבראייה לאחור, אכן היה המזבח שבנו שבטי עבר הירדן המזרחי חטא גדול של "העושה ביד רמ</w:t>
      </w:r>
      <w:r w:rsidR="00E15253">
        <w:rPr>
          <w:rFonts w:hint="cs"/>
          <w:rtl/>
        </w:rPr>
        <w:t>ה</w:t>
      </w:r>
      <w:r w:rsidR="00965C87">
        <w:rPr>
          <w:rFonts w:hint="cs"/>
          <w:rtl/>
        </w:rPr>
        <w:t>" כרמב"ם לעיל ושהתנחלותם בעבר הירדן המזרחי היא אכן אבי כל החטאת וצדק משה בכעסו בפרשה?</w:t>
      </w:r>
    </w:p>
  </w:footnote>
  <w:footnote w:id="33">
    <w:p w14:paraId="7327CFCD" w14:textId="77777777" w:rsidR="00E15253" w:rsidRDefault="00E15253">
      <w:pPr>
        <w:pStyle w:val="a3"/>
        <w:rPr>
          <w:rFonts w:hint="cs"/>
          <w:rtl/>
        </w:rPr>
      </w:pPr>
      <w:r>
        <w:rPr>
          <w:rStyle w:val="a5"/>
        </w:rPr>
        <w:footnoteRef/>
      </w:r>
      <w:r>
        <w:rPr>
          <w:rtl/>
        </w:rPr>
        <w:t xml:space="preserve"> </w:t>
      </w:r>
      <w:r>
        <w:rPr>
          <w:rFonts w:hint="cs"/>
          <w:rtl/>
          <w:lang w:val="he-IL"/>
        </w:rPr>
        <w:t>ובהמשך המדרש שם: הגלות השניה, הגלות השלישית וכו'. במדרשים ופרשנים מאוחרים יותר, נראה שהתקבלה השיטה שבני גד ו</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וחצי שבט מנשה, הם שגלו תחילה. ראו איך מדרש זה, שוודאי לוקט או התחבר בחו"ל, כורך הכל ביחד בשם "גלות ירושלים". חיזוק לדעה זו ניתן למצוא גם בהלכה שגלות שבטי עבר הירדן המזרחי ביטלה דין יובל, משום שאין כל יושביה עליה ואי אפשר לקיים את הפסוק: "וקראתם דרור בארץ לכל יושביה". ראו מסכת ערכין לב ע"ב: "משגלו שבט ראובן ושבט גד וחצי שבט המנשה בטלו יובלות, שנאמר: וקראתם דרור בארץ לכל יושביה (ויקרא כ"ה) - בזמן שכל יושביה עליה ולא בזמן שגלו מקצתן"</w:t>
      </w:r>
      <w:r w:rsidR="00451AD0">
        <w:rPr>
          <w:rFonts w:hint="cs"/>
          <w:rtl/>
          <w:lang w:val="he-IL"/>
        </w:rPr>
        <w:t xml:space="preserve"> (וגם כשאינן מעורבבים בארץ)</w:t>
      </w:r>
      <w:r>
        <w:rPr>
          <w:rFonts w:hint="cs"/>
          <w:rtl/>
          <w:lang w:val="he-IL"/>
        </w:rPr>
        <w:t>. וכן הוא בירושלמי גיטין פרק ד הלכה ג, ספרא פרשת בהר פרק ב ועוד. ו</w:t>
      </w:r>
      <w:r w:rsidRPr="00AC6F8E">
        <w:rPr>
          <w:rFonts w:hint="cs"/>
          <w:rtl/>
          <w:lang w:val="he-IL"/>
        </w:rPr>
        <w:t xml:space="preserve">אם כך, אנחנו חוזרים על שאלתנו: האם הכעס המקורי של משה לא היה נכון? הרי הוא חזה נכון את הסוף! ואם כך, מה גרם לו לשנות את דעתו? האם נכנע לבעלי הממון והכוח? </w:t>
      </w:r>
      <w:r>
        <w:rPr>
          <w:rFonts w:hint="cs"/>
          <w:rtl/>
          <w:lang w:val="he-IL"/>
        </w:rPr>
        <w:t>ושוב נזכיר, ש</w:t>
      </w:r>
      <w:r w:rsidRPr="00AC6F8E">
        <w:rPr>
          <w:rFonts w:hint="cs"/>
          <w:rtl/>
          <w:lang w:val="he-IL"/>
        </w:rPr>
        <w:t>כך או כך, את מנוחת העולמים שלו מצא משה דווקא בנחלתם של בני גד ו</w:t>
      </w:r>
      <w:smartTag w:uri="urn:schemas-microsoft-com:office:smarttags" w:element="PersonName">
        <w:smartTagPr>
          <w:attr w:name="ProductID" w:val="בני ראובן"/>
        </w:smartTagPr>
        <w:r w:rsidRPr="00AC6F8E">
          <w:rPr>
            <w:rFonts w:hint="cs"/>
            <w:rtl/>
            <w:lang w:val="he-IL"/>
          </w:rPr>
          <w:t>בני ראובן</w:t>
        </w:r>
      </w:smartTag>
      <w:r>
        <w:rPr>
          <w:rFonts w:hint="cs"/>
          <w:rtl/>
          <w:lang w:val="he-IL"/>
        </w:rPr>
        <w:t>!</w:t>
      </w:r>
    </w:p>
  </w:footnote>
  <w:footnote w:id="34">
    <w:p w14:paraId="595BD139" w14:textId="77777777" w:rsidR="0098207D" w:rsidRDefault="0098207D">
      <w:pPr>
        <w:pStyle w:val="a3"/>
        <w:rPr>
          <w:rFonts w:hint="cs"/>
          <w:rtl/>
        </w:rPr>
      </w:pPr>
      <w:r>
        <w:rPr>
          <w:rStyle w:val="a5"/>
        </w:rPr>
        <w:footnoteRef/>
      </w:r>
      <w:r>
        <w:rPr>
          <w:rtl/>
        </w:rPr>
        <w:t xml:space="preserve"> </w:t>
      </w:r>
      <w:r w:rsidR="009C20ED">
        <w:rPr>
          <w:rFonts w:hint="cs"/>
          <w:rtl/>
        </w:rPr>
        <w:t xml:space="preserve">סדר </w:t>
      </w:r>
      <w:r>
        <w:rPr>
          <w:rFonts w:hint="cs"/>
          <w:rtl/>
        </w:rPr>
        <w:t>הפטרת הפרשה. ומעניין מה היו הפטרות פרשות מטות, מסעי ודברים לפני אימוץ מנהג הפסיקתא.</w:t>
      </w:r>
    </w:p>
  </w:footnote>
  <w:footnote w:id="35">
    <w:p w14:paraId="32766B53" w14:textId="77777777" w:rsidR="00A6712A" w:rsidRDefault="00A6712A" w:rsidP="003E4101">
      <w:pPr>
        <w:pStyle w:val="a3"/>
        <w:rPr>
          <w:rFonts w:hint="cs"/>
          <w:rtl/>
        </w:rPr>
      </w:pPr>
      <w:r>
        <w:rPr>
          <w:rStyle w:val="a5"/>
        </w:rPr>
        <w:footnoteRef/>
      </w:r>
      <w:r>
        <w:rPr>
          <w:rtl/>
        </w:rPr>
        <w:t xml:space="preserve"> </w:t>
      </w:r>
      <w:r>
        <w:rPr>
          <w:rFonts w:hint="cs"/>
          <w:rtl/>
          <w:lang w:eastAsia="en-US"/>
        </w:rPr>
        <w:t xml:space="preserve">אז אולי היינו צריכים לנהוג שישה שבועות של פורענות, אלא שאין מרבים באבל ופורענות ודי לנו בשלוש שהם גם כנגד גלות עשרת השבטים שהייתה משולשת וגם כנגד גלות יהודה ובנימין שהייתה משולשת. עכ"פ, הרי לנו קשר מעניין של פרשת השבוע </w:t>
      </w:r>
      <w:r w:rsidR="003E4101">
        <w:rPr>
          <w:rFonts w:hint="cs"/>
          <w:rtl/>
          <w:lang w:eastAsia="en-US"/>
        </w:rPr>
        <w:t xml:space="preserve">עם </w:t>
      </w:r>
      <w:r>
        <w:rPr>
          <w:rFonts w:hint="cs"/>
          <w:rtl/>
          <w:lang w:eastAsia="en-US"/>
        </w:rPr>
        <w:t>לוח השנה.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שבפרשתנו הם המתנחלים הראשונים, הם</w:t>
      </w:r>
      <w:r w:rsidRPr="00AC6F8E">
        <w:rPr>
          <w:rtl/>
          <w:lang w:eastAsia="en-US"/>
        </w:rPr>
        <w:t xml:space="preserve"> </w:t>
      </w:r>
      <w:r>
        <w:rPr>
          <w:rFonts w:hint="cs"/>
          <w:rtl/>
          <w:lang w:eastAsia="en-US"/>
        </w:rPr>
        <w:t>גם הגולים הראשונים - הפורענות הראשונה. במקצת שנים מעוברות, בהם קוראים את מטות מסעי נפרדות, יחול סיפור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בשבת הפורענות הראשונה בדיוק.</w:t>
      </w:r>
    </w:p>
  </w:footnote>
  <w:footnote w:id="36">
    <w:p w14:paraId="04000D0C" w14:textId="77777777" w:rsidR="007D3873" w:rsidRDefault="007D3873">
      <w:pPr>
        <w:pStyle w:val="a3"/>
        <w:rPr>
          <w:rFonts w:hint="cs"/>
          <w:rtl/>
        </w:rPr>
      </w:pPr>
      <w:r>
        <w:rPr>
          <w:rStyle w:val="a5"/>
        </w:rPr>
        <w:footnoteRef/>
      </w:r>
      <w:r>
        <w:rPr>
          <w:rtl/>
        </w:rPr>
        <w:t xml:space="preserve"> </w:t>
      </w:r>
      <w:r>
        <w:rPr>
          <w:rFonts w:hint="cs"/>
          <w:rtl/>
          <w:lang w:eastAsia="en-US"/>
        </w:rPr>
        <w:t>מסדר הדברים כאן ניתן ללמוד ששבטי עבר הירדן המזרחי גלו אחר שבטי ממלכת ישראל ונעשה איתם חסד שהוגלו למקום שגלו כבר אחיהם שממערב לירדן (ושבט מנשה התאחד בגלות?). אבל אפשר שבכל זאת, גם נוסח זה יסכים שתחילה גלו שבטי עבר הירדן המזרחי.</w:t>
      </w:r>
    </w:p>
  </w:footnote>
  <w:footnote w:id="37">
    <w:p w14:paraId="11013A30" w14:textId="77777777" w:rsidR="007D3873" w:rsidRDefault="007D3873">
      <w:pPr>
        <w:pStyle w:val="a3"/>
        <w:rPr>
          <w:rFonts w:hint="cs"/>
          <w:rtl/>
        </w:rPr>
      </w:pPr>
      <w:r>
        <w:rPr>
          <w:rStyle w:val="a5"/>
        </w:rPr>
        <w:footnoteRef/>
      </w:r>
      <w:r>
        <w:rPr>
          <w:rtl/>
        </w:rPr>
        <w:t xml:space="preserve"> </w:t>
      </w:r>
      <w:r>
        <w:rPr>
          <w:rFonts w:hint="cs"/>
          <w:rtl/>
          <w:lang w:eastAsia="en-US"/>
        </w:rPr>
        <w:t>שבטי עבר הירדן המזרחי יחזרו וייגאלו יחד עם שאר שבטי ממלכת ישראל המכונים 'עשרת השבטים' (שאולי הם רק תשעה בניכיון יהודה, בנימין, שמעון ולוי) מאותם שלוש גלויות. אלא שגם חיבור זה לא הציל אותם והם נטמעו ואבדו לנו.</w:t>
      </w:r>
    </w:p>
  </w:footnote>
  <w:footnote w:id="38">
    <w:p w14:paraId="7721F915" w14:textId="77777777" w:rsidR="00A6712A" w:rsidRDefault="00A6712A">
      <w:pPr>
        <w:pStyle w:val="a3"/>
        <w:rPr>
          <w:rFonts w:hint="cs"/>
          <w:rtl/>
        </w:rPr>
      </w:pPr>
      <w:r>
        <w:rPr>
          <w:rStyle w:val="a5"/>
        </w:rPr>
        <w:footnoteRef/>
      </w:r>
      <w:r>
        <w:rPr>
          <w:rtl/>
        </w:rPr>
        <w:t xml:space="preserve"> </w:t>
      </w:r>
      <w:r w:rsidRPr="00AC6F8E">
        <w:rPr>
          <w:rFonts w:hint="cs"/>
          <w:rtl/>
          <w:lang w:eastAsia="en-US"/>
        </w:rPr>
        <w:t xml:space="preserve">שניים וחצי השבטים גלו תחילה והם שעתידים לחזור תחילה. שים לב איך המדרש אפילו מדקדק </w:t>
      </w:r>
      <w:r>
        <w:rPr>
          <w:rFonts w:hint="cs"/>
          <w:rtl/>
          <w:lang w:eastAsia="en-US"/>
        </w:rPr>
        <w:t>ש</w:t>
      </w:r>
      <w:r w:rsidRPr="00AC6F8E">
        <w:rPr>
          <w:rFonts w:hint="cs"/>
          <w:rtl/>
          <w:lang w:eastAsia="en-US"/>
        </w:rPr>
        <w:t xml:space="preserve">חצי שבט מנשה הוא </w:t>
      </w:r>
      <w:r w:rsidR="007D3873">
        <w:rPr>
          <w:rFonts w:hint="cs"/>
          <w:rtl/>
          <w:lang w:eastAsia="en-US"/>
        </w:rPr>
        <w:t>ש</w:t>
      </w:r>
      <w:r w:rsidRPr="00AC6F8E">
        <w:rPr>
          <w:rFonts w:hint="cs"/>
          <w:rtl/>
          <w:lang w:eastAsia="en-US"/>
        </w:rPr>
        <w:t xml:space="preserve">יהיה הראשון לחזור בראש </w:t>
      </w:r>
      <w:r w:rsidR="007D3873">
        <w:rPr>
          <w:rFonts w:hint="cs"/>
          <w:rtl/>
          <w:lang w:eastAsia="en-US"/>
        </w:rPr>
        <w:t>ה</w:t>
      </w:r>
      <w:r w:rsidRPr="00AC6F8E">
        <w:rPr>
          <w:rFonts w:hint="cs"/>
          <w:rtl/>
          <w:lang w:eastAsia="en-US"/>
        </w:rPr>
        <w:t xml:space="preserve">גולים, שוב הייחודיות של חצי שבט מנשה שראינו </w:t>
      </w:r>
      <w:r>
        <w:rPr>
          <w:rFonts w:hint="cs"/>
          <w:rtl/>
        </w:rPr>
        <w:t xml:space="preserve">בדף הראשון </w:t>
      </w:r>
      <w:hyperlink r:id="rId9" w:history="1">
        <w:r w:rsidRPr="00B83FDD">
          <w:rPr>
            <w:rStyle w:val="Hyperlink"/>
            <w:rFonts w:hint="cs"/>
            <w:rtl/>
          </w:rPr>
          <w:t>שבטי עבר הירדן המזרחי 1</w:t>
        </w:r>
      </w:hyperlink>
      <w:r w:rsidRPr="00AC6F8E">
        <w:rPr>
          <w:rFonts w:hint="cs"/>
          <w:rtl/>
          <w:lang w:eastAsia="en-US"/>
        </w:rPr>
        <w:t xml:space="preserve">. </w:t>
      </w:r>
      <w:r w:rsidR="00586053">
        <w:rPr>
          <w:rFonts w:hint="cs"/>
          <w:rtl/>
          <w:lang w:eastAsia="en-US"/>
        </w:rPr>
        <w:t>ראו</w:t>
      </w:r>
      <w:r w:rsidRPr="00AC6F8E">
        <w:rPr>
          <w:rFonts w:hint="cs"/>
          <w:rtl/>
          <w:lang w:eastAsia="en-US"/>
        </w:rPr>
        <w:t xml:space="preserve"> פיתוח דרשה זו, אך על הפסוק ביחזקאל לד טז: "</w:t>
      </w:r>
      <w:r w:rsidRPr="00AC6F8E">
        <w:rPr>
          <w:rFonts w:hint="eastAsia"/>
          <w:rtl/>
          <w:lang w:eastAsia="en-US"/>
        </w:rPr>
        <w:t>אֶת</w:t>
      </w:r>
      <w:r w:rsidRPr="00AC6F8E">
        <w:rPr>
          <w:rtl/>
          <w:lang w:eastAsia="en-US"/>
        </w:rPr>
        <w:t xml:space="preserve"> </w:t>
      </w:r>
      <w:r w:rsidRPr="00AC6F8E">
        <w:rPr>
          <w:rFonts w:hint="eastAsia"/>
          <w:rtl/>
          <w:lang w:eastAsia="en-US"/>
        </w:rPr>
        <w:t>הָאֹבֶדֶת</w:t>
      </w:r>
      <w:r w:rsidRPr="00AC6F8E">
        <w:rPr>
          <w:rtl/>
          <w:lang w:eastAsia="en-US"/>
        </w:rPr>
        <w:t xml:space="preserve"> </w:t>
      </w:r>
      <w:r w:rsidRPr="00AC6F8E">
        <w:rPr>
          <w:rFonts w:hint="eastAsia"/>
          <w:rtl/>
          <w:lang w:eastAsia="en-US"/>
        </w:rPr>
        <w:t>אֲבַקֵּשׁ</w:t>
      </w:r>
      <w:r w:rsidRPr="00AC6F8E">
        <w:rPr>
          <w:rtl/>
          <w:lang w:eastAsia="en-US"/>
        </w:rPr>
        <w:t xml:space="preserve"> </w:t>
      </w:r>
      <w:r w:rsidRPr="00AC6F8E">
        <w:rPr>
          <w:rFonts w:hint="eastAsia"/>
          <w:rtl/>
          <w:lang w:eastAsia="en-US"/>
        </w:rPr>
        <w:t>וְאֶת</w:t>
      </w:r>
      <w:r w:rsidRPr="00AC6F8E">
        <w:rPr>
          <w:rtl/>
          <w:lang w:eastAsia="en-US"/>
        </w:rPr>
        <w:t xml:space="preserve"> </w:t>
      </w:r>
      <w:r w:rsidRPr="00AC6F8E">
        <w:rPr>
          <w:rFonts w:hint="eastAsia"/>
          <w:rtl/>
          <w:lang w:eastAsia="en-US"/>
        </w:rPr>
        <w:t>הַנִּדַּחַת</w:t>
      </w:r>
      <w:r w:rsidRPr="00AC6F8E">
        <w:rPr>
          <w:rtl/>
          <w:lang w:eastAsia="en-US"/>
        </w:rPr>
        <w:t xml:space="preserve"> </w:t>
      </w:r>
      <w:r w:rsidRPr="00AC6F8E">
        <w:rPr>
          <w:rFonts w:hint="eastAsia"/>
          <w:rtl/>
          <w:lang w:eastAsia="en-US"/>
        </w:rPr>
        <w:t>אָשִׁיב</w:t>
      </w:r>
      <w:r w:rsidRPr="00AC6F8E">
        <w:rPr>
          <w:rtl/>
          <w:lang w:eastAsia="en-US"/>
        </w:rPr>
        <w:t xml:space="preserve"> </w:t>
      </w:r>
      <w:r w:rsidRPr="00AC6F8E">
        <w:rPr>
          <w:rFonts w:hint="eastAsia"/>
          <w:rtl/>
          <w:lang w:eastAsia="en-US"/>
        </w:rPr>
        <w:t>וְלַנִּשְׁבֶּרֶת</w:t>
      </w:r>
      <w:r w:rsidRPr="00AC6F8E">
        <w:rPr>
          <w:rtl/>
          <w:lang w:eastAsia="en-US"/>
        </w:rPr>
        <w:t xml:space="preserve"> </w:t>
      </w:r>
      <w:r w:rsidRPr="00AC6F8E">
        <w:rPr>
          <w:rFonts w:hint="eastAsia"/>
          <w:rtl/>
          <w:lang w:eastAsia="en-US"/>
        </w:rPr>
        <w:t>אֶחֱבֹשׁ</w:t>
      </w:r>
      <w:r w:rsidRPr="00AC6F8E">
        <w:rPr>
          <w:rtl/>
          <w:lang w:eastAsia="en-US"/>
        </w:rPr>
        <w:t xml:space="preserve"> </w:t>
      </w:r>
      <w:r w:rsidRPr="00AC6F8E">
        <w:rPr>
          <w:rFonts w:hint="eastAsia"/>
          <w:rtl/>
          <w:lang w:eastAsia="en-US"/>
        </w:rPr>
        <w:t>וְאֶת</w:t>
      </w:r>
      <w:r w:rsidRPr="00AC6F8E">
        <w:rPr>
          <w:rtl/>
          <w:lang w:eastAsia="en-US"/>
        </w:rPr>
        <w:t xml:space="preserve"> </w:t>
      </w:r>
      <w:r w:rsidRPr="00AC6F8E">
        <w:rPr>
          <w:rFonts w:hint="eastAsia"/>
          <w:rtl/>
          <w:lang w:eastAsia="en-US"/>
        </w:rPr>
        <w:t>הַחוֹלָה</w:t>
      </w:r>
      <w:r w:rsidRPr="00AC6F8E">
        <w:rPr>
          <w:rtl/>
          <w:lang w:eastAsia="en-US"/>
        </w:rPr>
        <w:t xml:space="preserve"> </w:t>
      </w:r>
      <w:r w:rsidRPr="00AC6F8E">
        <w:rPr>
          <w:rFonts w:hint="eastAsia"/>
          <w:rtl/>
          <w:lang w:eastAsia="en-US"/>
        </w:rPr>
        <w:t>אֲחַזֵּק</w:t>
      </w:r>
      <w:r w:rsidRPr="00AC6F8E">
        <w:rPr>
          <w:rFonts w:hint="cs"/>
          <w:rtl/>
          <w:lang w:eastAsia="en-US"/>
        </w:rPr>
        <w:t>", בספר</w:t>
      </w:r>
      <w:r>
        <w:rPr>
          <w:rFonts w:hint="cs"/>
          <w:rtl/>
          <w:lang w:eastAsia="en-US"/>
        </w:rPr>
        <w:t xml:space="preserve">ו של אברבנאל </w:t>
      </w:r>
      <w:r w:rsidRPr="00AC6F8E">
        <w:rPr>
          <w:rFonts w:hint="eastAsia"/>
          <w:rtl/>
          <w:lang w:eastAsia="en-US"/>
        </w:rPr>
        <w:t>משמיע</w:t>
      </w:r>
      <w:r w:rsidRPr="00AC6F8E">
        <w:rPr>
          <w:rtl/>
          <w:lang w:eastAsia="en-US"/>
        </w:rPr>
        <w:t xml:space="preserve"> </w:t>
      </w:r>
      <w:r w:rsidRPr="00AC6F8E">
        <w:rPr>
          <w:rFonts w:hint="eastAsia"/>
          <w:rtl/>
          <w:lang w:eastAsia="en-US"/>
        </w:rPr>
        <w:t>ישועה</w:t>
      </w:r>
      <w:r w:rsidRPr="00AC6F8E">
        <w:rPr>
          <w:rtl/>
          <w:lang w:eastAsia="en-US"/>
        </w:rPr>
        <w:t xml:space="preserve"> </w:t>
      </w:r>
      <w:r w:rsidRPr="00AC6F8E">
        <w:rPr>
          <w:rFonts w:hint="eastAsia"/>
          <w:rtl/>
          <w:lang w:eastAsia="en-US"/>
        </w:rPr>
        <w:t>מבשר</w:t>
      </w:r>
      <w:r w:rsidRPr="00AC6F8E">
        <w:rPr>
          <w:rtl/>
          <w:lang w:eastAsia="en-US"/>
        </w:rPr>
        <w:t xml:space="preserve"> </w:t>
      </w:r>
      <w:r w:rsidRPr="00AC6F8E">
        <w:rPr>
          <w:rFonts w:hint="eastAsia"/>
          <w:rtl/>
          <w:lang w:eastAsia="en-US"/>
        </w:rPr>
        <w:t>טוב</w:t>
      </w:r>
      <w:r w:rsidRPr="00AC6F8E">
        <w:rPr>
          <w:rtl/>
          <w:lang w:eastAsia="en-US"/>
        </w:rPr>
        <w:t xml:space="preserve"> </w:t>
      </w:r>
      <w:r w:rsidRPr="00AC6F8E">
        <w:rPr>
          <w:rFonts w:hint="eastAsia"/>
          <w:rtl/>
          <w:lang w:eastAsia="en-US"/>
        </w:rPr>
        <w:t>החמישי</w:t>
      </w:r>
      <w:r w:rsidRPr="00AC6F8E">
        <w:rPr>
          <w:rtl/>
          <w:lang w:eastAsia="en-US"/>
        </w:rPr>
        <w:t xml:space="preserve"> - </w:t>
      </w:r>
      <w:r w:rsidRPr="00AC6F8E">
        <w:rPr>
          <w:rFonts w:hint="eastAsia"/>
          <w:rtl/>
          <w:lang w:eastAsia="en-US"/>
        </w:rPr>
        <w:t>נבואה</w:t>
      </w:r>
      <w:r w:rsidRPr="00AC6F8E">
        <w:rPr>
          <w:rtl/>
          <w:lang w:eastAsia="en-US"/>
        </w:rPr>
        <w:t xml:space="preserve"> </w:t>
      </w:r>
      <w:r w:rsidRPr="00AC6F8E">
        <w:rPr>
          <w:rFonts w:hint="eastAsia"/>
          <w:rtl/>
          <w:lang w:eastAsia="en-US"/>
        </w:rPr>
        <w:t>ד</w:t>
      </w:r>
      <w:r w:rsidRPr="00AC6F8E">
        <w:rPr>
          <w:rtl/>
          <w:lang w:eastAsia="en-US"/>
        </w:rPr>
        <w:t>'</w:t>
      </w:r>
      <w:r w:rsidRPr="00AC6F8E">
        <w:rPr>
          <w:rFonts w:hint="cs"/>
          <w:rtl/>
          <w:lang w:eastAsia="en-US"/>
        </w:rPr>
        <w:t>: "</w:t>
      </w:r>
      <w:r w:rsidRPr="00AC6F8E">
        <w:rPr>
          <w:rFonts w:hint="eastAsia"/>
          <w:rtl/>
          <w:lang w:eastAsia="en-US"/>
        </w:rPr>
        <w:t>ואמר</w:t>
      </w:r>
      <w:r w:rsidR="003E4101">
        <w:rPr>
          <w:rFonts w:hint="cs"/>
          <w:rtl/>
          <w:lang w:eastAsia="en-US"/>
        </w:rPr>
        <w:t>:</w:t>
      </w:r>
      <w:r w:rsidRPr="00AC6F8E">
        <w:rPr>
          <w:rtl/>
          <w:lang w:eastAsia="en-US"/>
        </w:rPr>
        <w:t xml:space="preserve"> </w:t>
      </w:r>
      <w:r w:rsidRPr="00AC6F8E">
        <w:rPr>
          <w:rFonts w:hint="eastAsia"/>
          <w:rtl/>
          <w:lang w:eastAsia="en-US"/>
        </w:rPr>
        <w:t>את</w:t>
      </w:r>
      <w:r w:rsidRPr="00AC6F8E">
        <w:rPr>
          <w:rtl/>
          <w:lang w:eastAsia="en-US"/>
        </w:rPr>
        <w:t xml:space="preserve"> </w:t>
      </w:r>
      <w:r w:rsidRPr="00AC6F8E">
        <w:rPr>
          <w:rFonts w:hint="eastAsia"/>
          <w:rtl/>
          <w:lang w:eastAsia="en-US"/>
        </w:rPr>
        <w:t>האובדת</w:t>
      </w:r>
      <w:r w:rsidRPr="00AC6F8E">
        <w:rPr>
          <w:rtl/>
          <w:lang w:eastAsia="en-US"/>
        </w:rPr>
        <w:t xml:space="preserve"> </w:t>
      </w:r>
      <w:r w:rsidRPr="00AC6F8E">
        <w:rPr>
          <w:rFonts w:hint="eastAsia"/>
          <w:rtl/>
          <w:lang w:eastAsia="en-US"/>
        </w:rPr>
        <w:t>אבקש</w:t>
      </w:r>
      <w:r w:rsidRPr="00AC6F8E">
        <w:rPr>
          <w:rtl/>
          <w:lang w:eastAsia="en-US"/>
        </w:rPr>
        <w:t xml:space="preserve"> </w:t>
      </w:r>
      <w:r w:rsidRPr="00AC6F8E">
        <w:rPr>
          <w:rFonts w:hint="eastAsia"/>
          <w:rtl/>
          <w:lang w:eastAsia="en-US"/>
        </w:rPr>
        <w:t>כנגד</w:t>
      </w:r>
      <w:r w:rsidRPr="00AC6F8E">
        <w:rPr>
          <w:rtl/>
          <w:lang w:eastAsia="en-US"/>
        </w:rPr>
        <w:t xml:space="preserve"> </w:t>
      </w:r>
      <w:r w:rsidRPr="00AC6F8E">
        <w:rPr>
          <w:rFonts w:hint="eastAsia"/>
          <w:rtl/>
          <w:lang w:eastAsia="en-US"/>
        </w:rPr>
        <w:t>ראובן</w:t>
      </w:r>
      <w:r w:rsidRPr="00AC6F8E">
        <w:rPr>
          <w:rtl/>
          <w:lang w:eastAsia="en-US"/>
        </w:rPr>
        <w:t xml:space="preserve"> </w:t>
      </w:r>
      <w:r w:rsidRPr="00AC6F8E">
        <w:rPr>
          <w:rFonts w:hint="eastAsia"/>
          <w:rtl/>
          <w:lang w:eastAsia="en-US"/>
        </w:rPr>
        <w:t>וגד</w:t>
      </w:r>
      <w:r w:rsidRPr="00AC6F8E">
        <w:rPr>
          <w:rtl/>
          <w:lang w:eastAsia="en-US"/>
        </w:rPr>
        <w:t xml:space="preserve"> </w:t>
      </w:r>
      <w:r w:rsidRPr="00AC6F8E">
        <w:rPr>
          <w:rFonts w:hint="eastAsia"/>
          <w:rtl/>
          <w:lang w:eastAsia="en-US"/>
        </w:rPr>
        <w:t>וחצי</w:t>
      </w:r>
      <w:r w:rsidRPr="00AC6F8E">
        <w:rPr>
          <w:rtl/>
          <w:lang w:eastAsia="en-US"/>
        </w:rPr>
        <w:t xml:space="preserve"> </w:t>
      </w:r>
      <w:r w:rsidRPr="00AC6F8E">
        <w:rPr>
          <w:rFonts w:hint="eastAsia"/>
          <w:rtl/>
          <w:lang w:eastAsia="en-US"/>
        </w:rPr>
        <w:t>שבט</w:t>
      </w:r>
      <w:r w:rsidRPr="00AC6F8E">
        <w:rPr>
          <w:rtl/>
          <w:lang w:eastAsia="en-US"/>
        </w:rPr>
        <w:t xml:space="preserve"> </w:t>
      </w:r>
      <w:r w:rsidRPr="00AC6F8E">
        <w:rPr>
          <w:rFonts w:hint="eastAsia"/>
          <w:rtl/>
          <w:lang w:eastAsia="en-US"/>
        </w:rPr>
        <w:t>מנשה</w:t>
      </w:r>
      <w:r w:rsidRPr="00AC6F8E">
        <w:rPr>
          <w:rtl/>
          <w:lang w:eastAsia="en-US"/>
        </w:rPr>
        <w:t xml:space="preserve"> </w:t>
      </w:r>
      <w:r w:rsidRPr="00AC6F8E">
        <w:rPr>
          <w:rFonts w:hint="eastAsia"/>
          <w:rtl/>
          <w:lang w:eastAsia="en-US"/>
        </w:rPr>
        <w:t>שגלו</w:t>
      </w:r>
      <w:r w:rsidRPr="00AC6F8E">
        <w:rPr>
          <w:rtl/>
          <w:lang w:eastAsia="en-US"/>
        </w:rPr>
        <w:t xml:space="preserve"> </w:t>
      </w:r>
      <w:r w:rsidRPr="00AC6F8E">
        <w:rPr>
          <w:rFonts w:hint="eastAsia"/>
          <w:rtl/>
          <w:lang w:eastAsia="en-US"/>
        </w:rPr>
        <w:t>מעבר</w:t>
      </w:r>
      <w:r w:rsidRPr="00AC6F8E">
        <w:rPr>
          <w:rtl/>
          <w:lang w:eastAsia="en-US"/>
        </w:rPr>
        <w:t xml:space="preserve"> </w:t>
      </w:r>
      <w:r w:rsidRPr="00AC6F8E">
        <w:rPr>
          <w:rFonts w:hint="eastAsia"/>
          <w:rtl/>
          <w:lang w:eastAsia="en-US"/>
        </w:rPr>
        <w:t>הירדן</w:t>
      </w:r>
      <w:r w:rsidRPr="00AC6F8E">
        <w:rPr>
          <w:rtl/>
          <w:lang w:eastAsia="en-US"/>
        </w:rPr>
        <w:t xml:space="preserve"> </w:t>
      </w:r>
      <w:r w:rsidRPr="00AC6F8E">
        <w:rPr>
          <w:rFonts w:hint="eastAsia"/>
          <w:rtl/>
          <w:lang w:eastAsia="en-US"/>
        </w:rPr>
        <w:t>בראשונה</w:t>
      </w:r>
      <w:r w:rsidRPr="00AC6F8E">
        <w:rPr>
          <w:rtl/>
          <w:lang w:eastAsia="en-US"/>
        </w:rPr>
        <w:t xml:space="preserve"> </w:t>
      </w:r>
      <w:r w:rsidRPr="00AC6F8E">
        <w:rPr>
          <w:rFonts w:hint="eastAsia"/>
          <w:rtl/>
          <w:lang w:eastAsia="en-US"/>
        </w:rPr>
        <w:t>וכאלו</w:t>
      </w:r>
      <w:r w:rsidRPr="00AC6F8E">
        <w:rPr>
          <w:rtl/>
          <w:lang w:eastAsia="en-US"/>
        </w:rPr>
        <w:t xml:space="preserve"> </w:t>
      </w:r>
      <w:r w:rsidRPr="00AC6F8E">
        <w:rPr>
          <w:rFonts w:hint="eastAsia"/>
          <w:rtl/>
          <w:lang w:eastAsia="en-US"/>
        </w:rPr>
        <w:t>נאבדו</w:t>
      </w:r>
      <w:r w:rsidRPr="00AC6F8E">
        <w:rPr>
          <w:rtl/>
          <w:lang w:eastAsia="en-US"/>
        </w:rPr>
        <w:t xml:space="preserve"> </w:t>
      </w:r>
      <w:r w:rsidRPr="00AC6F8E">
        <w:rPr>
          <w:rFonts w:hint="eastAsia"/>
          <w:rtl/>
          <w:lang w:eastAsia="en-US"/>
        </w:rPr>
        <w:t>מתוך</w:t>
      </w:r>
      <w:r w:rsidRPr="00AC6F8E">
        <w:rPr>
          <w:rtl/>
          <w:lang w:eastAsia="en-US"/>
        </w:rPr>
        <w:t xml:space="preserve"> </w:t>
      </w:r>
      <w:r w:rsidRPr="00AC6F8E">
        <w:rPr>
          <w:rFonts w:hint="eastAsia"/>
          <w:rtl/>
          <w:lang w:eastAsia="en-US"/>
        </w:rPr>
        <w:t>הקהל</w:t>
      </w:r>
      <w:r>
        <w:rPr>
          <w:rFonts w:hint="cs"/>
          <w:rtl/>
          <w:lang w:eastAsia="en-US"/>
        </w:rPr>
        <w:t xml:space="preserve">. </w:t>
      </w:r>
      <w:r w:rsidRPr="00AC6F8E">
        <w:rPr>
          <w:rFonts w:hint="eastAsia"/>
          <w:rtl/>
          <w:lang w:eastAsia="en-US"/>
        </w:rPr>
        <w:t>ואמר</w:t>
      </w:r>
      <w:r w:rsidR="003E4101">
        <w:rPr>
          <w:rFonts w:hint="cs"/>
          <w:rtl/>
          <w:lang w:eastAsia="en-US"/>
        </w:rPr>
        <w:t>:</w:t>
      </w:r>
      <w:r w:rsidRPr="00AC6F8E">
        <w:rPr>
          <w:rtl/>
          <w:lang w:eastAsia="en-US"/>
        </w:rPr>
        <w:t xml:space="preserve"> </w:t>
      </w:r>
      <w:r w:rsidRPr="00AC6F8E">
        <w:rPr>
          <w:rFonts w:hint="eastAsia"/>
          <w:rtl/>
          <w:lang w:eastAsia="en-US"/>
        </w:rPr>
        <w:t>ואת</w:t>
      </w:r>
      <w:r w:rsidRPr="00AC6F8E">
        <w:rPr>
          <w:rtl/>
          <w:lang w:eastAsia="en-US"/>
        </w:rPr>
        <w:t xml:space="preserve"> </w:t>
      </w:r>
      <w:r w:rsidRPr="00AC6F8E">
        <w:rPr>
          <w:rFonts w:hint="eastAsia"/>
          <w:rtl/>
          <w:lang w:eastAsia="en-US"/>
        </w:rPr>
        <w:t>הנדחת</w:t>
      </w:r>
      <w:r w:rsidRPr="00AC6F8E">
        <w:rPr>
          <w:rtl/>
          <w:lang w:eastAsia="en-US"/>
        </w:rPr>
        <w:t xml:space="preserve"> </w:t>
      </w:r>
      <w:r w:rsidRPr="00AC6F8E">
        <w:rPr>
          <w:rFonts w:hint="eastAsia"/>
          <w:rtl/>
          <w:lang w:eastAsia="en-US"/>
        </w:rPr>
        <w:t>אשיב</w:t>
      </w:r>
      <w:r w:rsidRPr="00AC6F8E">
        <w:rPr>
          <w:rtl/>
          <w:lang w:eastAsia="en-US"/>
        </w:rPr>
        <w:t xml:space="preserve"> </w:t>
      </w:r>
      <w:r w:rsidRPr="00AC6F8E">
        <w:rPr>
          <w:rFonts w:hint="eastAsia"/>
          <w:rtl/>
          <w:lang w:eastAsia="en-US"/>
        </w:rPr>
        <w:t>כנגד</w:t>
      </w:r>
      <w:r w:rsidRPr="00AC6F8E">
        <w:rPr>
          <w:rtl/>
          <w:lang w:eastAsia="en-US"/>
        </w:rPr>
        <w:t xml:space="preserve"> </w:t>
      </w:r>
      <w:r w:rsidRPr="00AC6F8E">
        <w:rPr>
          <w:rFonts w:hint="eastAsia"/>
          <w:rtl/>
          <w:lang w:eastAsia="en-US"/>
        </w:rPr>
        <w:t>ארצה</w:t>
      </w:r>
      <w:r w:rsidRPr="00AC6F8E">
        <w:rPr>
          <w:rtl/>
          <w:lang w:eastAsia="en-US"/>
        </w:rPr>
        <w:t xml:space="preserve"> </w:t>
      </w:r>
      <w:r w:rsidRPr="00AC6F8E">
        <w:rPr>
          <w:rFonts w:hint="eastAsia"/>
          <w:rtl/>
          <w:lang w:eastAsia="en-US"/>
        </w:rPr>
        <w:t>זבולון</w:t>
      </w:r>
      <w:r w:rsidRPr="00AC6F8E">
        <w:rPr>
          <w:rtl/>
          <w:lang w:eastAsia="en-US"/>
        </w:rPr>
        <w:t xml:space="preserve"> </w:t>
      </w:r>
      <w:r w:rsidRPr="00AC6F8E">
        <w:rPr>
          <w:rFonts w:hint="eastAsia"/>
          <w:rtl/>
          <w:lang w:eastAsia="en-US"/>
        </w:rPr>
        <w:t>וארצה</w:t>
      </w:r>
      <w:r w:rsidRPr="00AC6F8E">
        <w:rPr>
          <w:rtl/>
          <w:lang w:eastAsia="en-US"/>
        </w:rPr>
        <w:t xml:space="preserve"> </w:t>
      </w:r>
      <w:r w:rsidRPr="00AC6F8E">
        <w:rPr>
          <w:rFonts w:hint="eastAsia"/>
          <w:rtl/>
          <w:lang w:eastAsia="en-US"/>
        </w:rPr>
        <w:t>נפתלי</w:t>
      </w:r>
      <w:r w:rsidRPr="00AC6F8E">
        <w:rPr>
          <w:rtl/>
          <w:lang w:eastAsia="en-US"/>
        </w:rPr>
        <w:t xml:space="preserve"> </w:t>
      </w:r>
      <w:r w:rsidRPr="00AC6F8E">
        <w:rPr>
          <w:rFonts w:hint="eastAsia"/>
          <w:rtl/>
          <w:lang w:eastAsia="en-US"/>
        </w:rPr>
        <w:t>שגלו</w:t>
      </w:r>
      <w:r w:rsidRPr="00AC6F8E">
        <w:rPr>
          <w:rtl/>
          <w:lang w:eastAsia="en-US"/>
        </w:rPr>
        <w:t xml:space="preserve"> </w:t>
      </w:r>
      <w:r w:rsidRPr="00AC6F8E">
        <w:rPr>
          <w:rFonts w:hint="eastAsia"/>
          <w:rtl/>
          <w:lang w:eastAsia="en-US"/>
        </w:rPr>
        <w:t>אחרי</w:t>
      </w:r>
      <w:r w:rsidRPr="00AC6F8E">
        <w:rPr>
          <w:rtl/>
          <w:lang w:eastAsia="en-US"/>
        </w:rPr>
        <w:t xml:space="preserve"> </w:t>
      </w:r>
      <w:r w:rsidRPr="00AC6F8E">
        <w:rPr>
          <w:rFonts w:hint="eastAsia"/>
          <w:rtl/>
          <w:lang w:eastAsia="en-US"/>
        </w:rPr>
        <w:t>כן</w:t>
      </w:r>
      <w:r>
        <w:rPr>
          <w:rFonts w:hint="cs"/>
          <w:rtl/>
          <w:lang w:eastAsia="en-US"/>
        </w:rPr>
        <w:t>.</w:t>
      </w:r>
      <w:r w:rsidRPr="00AC6F8E">
        <w:rPr>
          <w:rtl/>
          <w:lang w:eastAsia="en-US"/>
        </w:rPr>
        <w:t xml:space="preserve"> </w:t>
      </w:r>
      <w:r w:rsidRPr="00AC6F8E">
        <w:rPr>
          <w:rFonts w:hint="eastAsia"/>
          <w:rtl/>
          <w:lang w:eastAsia="en-US"/>
        </w:rPr>
        <w:t>ואמר</w:t>
      </w:r>
      <w:r w:rsidR="003E4101">
        <w:rPr>
          <w:rFonts w:hint="cs"/>
          <w:rtl/>
          <w:lang w:eastAsia="en-US"/>
        </w:rPr>
        <w:t>:</w:t>
      </w:r>
      <w:r w:rsidRPr="00AC6F8E">
        <w:rPr>
          <w:rtl/>
          <w:lang w:eastAsia="en-US"/>
        </w:rPr>
        <w:t xml:space="preserve"> </w:t>
      </w:r>
      <w:r w:rsidRPr="00AC6F8E">
        <w:rPr>
          <w:rFonts w:hint="eastAsia"/>
          <w:rtl/>
          <w:lang w:eastAsia="en-US"/>
        </w:rPr>
        <w:t>ולנשברת</w:t>
      </w:r>
      <w:r w:rsidRPr="00AC6F8E">
        <w:rPr>
          <w:rtl/>
          <w:lang w:eastAsia="en-US"/>
        </w:rPr>
        <w:t xml:space="preserve"> </w:t>
      </w:r>
      <w:r w:rsidRPr="00AC6F8E">
        <w:rPr>
          <w:rFonts w:hint="eastAsia"/>
          <w:rtl/>
          <w:lang w:eastAsia="en-US"/>
        </w:rPr>
        <w:t>אחבוש</w:t>
      </w:r>
      <w:r w:rsidRPr="00AC6F8E">
        <w:rPr>
          <w:rtl/>
          <w:lang w:eastAsia="en-US"/>
        </w:rPr>
        <w:t xml:space="preserve"> </w:t>
      </w:r>
      <w:r w:rsidRPr="00AC6F8E">
        <w:rPr>
          <w:rFonts w:hint="eastAsia"/>
          <w:rtl/>
          <w:lang w:eastAsia="en-US"/>
        </w:rPr>
        <w:t>כנגד</w:t>
      </w:r>
      <w:r w:rsidRPr="00AC6F8E">
        <w:rPr>
          <w:rtl/>
          <w:lang w:eastAsia="en-US"/>
        </w:rPr>
        <w:t xml:space="preserve"> </w:t>
      </w:r>
      <w:r w:rsidRPr="00AC6F8E">
        <w:rPr>
          <w:rFonts w:hint="eastAsia"/>
          <w:rtl/>
          <w:lang w:eastAsia="en-US"/>
        </w:rPr>
        <w:t>גלות</w:t>
      </w:r>
      <w:r w:rsidRPr="00AC6F8E">
        <w:rPr>
          <w:rtl/>
          <w:lang w:eastAsia="en-US"/>
        </w:rPr>
        <w:t xml:space="preserve"> </w:t>
      </w:r>
      <w:r w:rsidRPr="00AC6F8E">
        <w:rPr>
          <w:rFonts w:hint="eastAsia"/>
          <w:rtl/>
          <w:lang w:eastAsia="en-US"/>
        </w:rPr>
        <w:t>שומרון</w:t>
      </w:r>
      <w:r w:rsidRPr="00AC6F8E">
        <w:rPr>
          <w:rtl/>
          <w:lang w:eastAsia="en-US"/>
        </w:rPr>
        <w:t xml:space="preserve"> </w:t>
      </w:r>
      <w:r w:rsidRPr="00AC6F8E">
        <w:rPr>
          <w:rFonts w:hint="eastAsia"/>
          <w:rtl/>
          <w:lang w:eastAsia="en-US"/>
        </w:rPr>
        <w:t>שהיה</w:t>
      </w:r>
      <w:r w:rsidRPr="00AC6F8E">
        <w:rPr>
          <w:rtl/>
          <w:lang w:eastAsia="en-US"/>
        </w:rPr>
        <w:t xml:space="preserve"> </w:t>
      </w:r>
      <w:r w:rsidRPr="00AC6F8E">
        <w:rPr>
          <w:rFonts w:hint="eastAsia"/>
          <w:rtl/>
          <w:lang w:eastAsia="en-US"/>
        </w:rPr>
        <w:t>שבר</w:t>
      </w:r>
      <w:r w:rsidRPr="00AC6F8E">
        <w:rPr>
          <w:rtl/>
          <w:lang w:eastAsia="en-US"/>
        </w:rPr>
        <w:t xml:space="preserve"> </w:t>
      </w:r>
      <w:r w:rsidRPr="00AC6F8E">
        <w:rPr>
          <w:rFonts w:hint="eastAsia"/>
          <w:rtl/>
          <w:lang w:eastAsia="en-US"/>
        </w:rPr>
        <w:t>על</w:t>
      </w:r>
      <w:r w:rsidRPr="00AC6F8E">
        <w:rPr>
          <w:rtl/>
          <w:lang w:eastAsia="en-US"/>
        </w:rPr>
        <w:t xml:space="preserve"> </w:t>
      </w:r>
      <w:r w:rsidRPr="00AC6F8E">
        <w:rPr>
          <w:rFonts w:hint="eastAsia"/>
          <w:rtl/>
          <w:lang w:eastAsia="en-US"/>
        </w:rPr>
        <w:t>שבר</w:t>
      </w:r>
      <w:r w:rsidRPr="00AC6F8E">
        <w:rPr>
          <w:rtl/>
          <w:lang w:eastAsia="en-US"/>
        </w:rPr>
        <w:t xml:space="preserve"> </w:t>
      </w:r>
      <w:r w:rsidRPr="00AC6F8E">
        <w:rPr>
          <w:rFonts w:hint="eastAsia"/>
          <w:rtl/>
          <w:lang w:eastAsia="en-US"/>
        </w:rPr>
        <w:t>גדול</w:t>
      </w:r>
      <w:r w:rsidRPr="00AC6F8E">
        <w:rPr>
          <w:rtl/>
          <w:lang w:eastAsia="en-US"/>
        </w:rPr>
        <w:t xml:space="preserve">, </w:t>
      </w:r>
      <w:r w:rsidRPr="00AC6F8E">
        <w:rPr>
          <w:rFonts w:hint="eastAsia"/>
          <w:rtl/>
          <w:lang w:eastAsia="en-US"/>
        </w:rPr>
        <w:t>ואמר</w:t>
      </w:r>
      <w:r w:rsidR="003E4101">
        <w:rPr>
          <w:rFonts w:hint="cs"/>
          <w:rtl/>
          <w:lang w:eastAsia="en-US"/>
        </w:rPr>
        <w:t>:</w:t>
      </w:r>
      <w:r w:rsidRPr="00AC6F8E">
        <w:rPr>
          <w:rtl/>
          <w:lang w:eastAsia="en-US"/>
        </w:rPr>
        <w:t xml:space="preserve"> </w:t>
      </w:r>
      <w:r w:rsidRPr="00AC6F8E">
        <w:rPr>
          <w:rFonts w:hint="eastAsia"/>
          <w:rtl/>
          <w:lang w:eastAsia="en-US"/>
        </w:rPr>
        <w:t>ואת</w:t>
      </w:r>
      <w:r w:rsidRPr="00AC6F8E">
        <w:rPr>
          <w:rtl/>
          <w:lang w:eastAsia="en-US"/>
        </w:rPr>
        <w:t xml:space="preserve"> </w:t>
      </w:r>
      <w:r w:rsidRPr="00AC6F8E">
        <w:rPr>
          <w:rFonts w:hint="eastAsia"/>
          <w:rtl/>
          <w:lang w:eastAsia="en-US"/>
        </w:rPr>
        <w:t>החולה</w:t>
      </w:r>
      <w:r w:rsidRPr="00AC6F8E">
        <w:rPr>
          <w:rtl/>
          <w:lang w:eastAsia="en-US"/>
        </w:rPr>
        <w:t xml:space="preserve"> </w:t>
      </w:r>
      <w:r w:rsidRPr="00AC6F8E">
        <w:rPr>
          <w:rFonts w:hint="eastAsia"/>
          <w:rtl/>
          <w:lang w:eastAsia="en-US"/>
        </w:rPr>
        <w:t>אחזק</w:t>
      </w:r>
      <w:r w:rsidRPr="00AC6F8E">
        <w:rPr>
          <w:rtl/>
          <w:lang w:eastAsia="en-US"/>
        </w:rPr>
        <w:t xml:space="preserve"> </w:t>
      </w:r>
      <w:r w:rsidRPr="00AC6F8E">
        <w:rPr>
          <w:rFonts w:hint="eastAsia"/>
          <w:rtl/>
          <w:lang w:eastAsia="en-US"/>
        </w:rPr>
        <w:t>כנגד</w:t>
      </w:r>
      <w:r w:rsidRPr="00AC6F8E">
        <w:rPr>
          <w:rtl/>
          <w:lang w:eastAsia="en-US"/>
        </w:rPr>
        <w:t xml:space="preserve"> </w:t>
      </w:r>
      <w:r w:rsidRPr="00AC6F8E">
        <w:rPr>
          <w:rFonts w:hint="eastAsia"/>
          <w:rtl/>
          <w:lang w:eastAsia="en-US"/>
        </w:rPr>
        <w:t>גלות</w:t>
      </w:r>
      <w:r w:rsidRPr="00AC6F8E">
        <w:rPr>
          <w:rtl/>
          <w:lang w:eastAsia="en-US"/>
        </w:rPr>
        <w:t xml:space="preserve"> </w:t>
      </w:r>
      <w:r w:rsidRPr="00AC6F8E">
        <w:rPr>
          <w:rFonts w:hint="eastAsia"/>
          <w:rtl/>
          <w:lang w:eastAsia="en-US"/>
        </w:rPr>
        <w:t>יהודה</w:t>
      </w:r>
      <w:r w:rsidRPr="00AC6F8E">
        <w:rPr>
          <w:rtl/>
          <w:lang w:eastAsia="en-US"/>
        </w:rPr>
        <w:t xml:space="preserve"> </w:t>
      </w:r>
      <w:r w:rsidRPr="00AC6F8E">
        <w:rPr>
          <w:rFonts w:hint="eastAsia"/>
          <w:rtl/>
          <w:lang w:eastAsia="en-US"/>
        </w:rPr>
        <w:t>ובנימין</w:t>
      </w:r>
      <w:r w:rsidRPr="00AC6F8E">
        <w:rPr>
          <w:rtl/>
          <w:lang w:eastAsia="en-US"/>
        </w:rPr>
        <w:t xml:space="preserve"> </w:t>
      </w:r>
      <w:r w:rsidRPr="00AC6F8E">
        <w:rPr>
          <w:rFonts w:hint="eastAsia"/>
          <w:rtl/>
          <w:lang w:eastAsia="en-US"/>
        </w:rPr>
        <w:t>שגלו</w:t>
      </w:r>
      <w:r w:rsidRPr="00AC6F8E">
        <w:rPr>
          <w:rtl/>
          <w:lang w:eastAsia="en-US"/>
        </w:rPr>
        <w:t xml:space="preserve"> </w:t>
      </w:r>
      <w:r w:rsidRPr="00AC6F8E">
        <w:rPr>
          <w:rFonts w:hint="eastAsia"/>
          <w:rtl/>
          <w:lang w:eastAsia="en-US"/>
        </w:rPr>
        <w:t>לבבל</w:t>
      </w:r>
      <w:r w:rsidRPr="00AC6F8E">
        <w:rPr>
          <w:rFonts w:hint="cs"/>
          <w:rtl/>
          <w:lang w:eastAsia="en-US"/>
        </w:rPr>
        <w:t>".</w:t>
      </w:r>
    </w:p>
  </w:footnote>
  <w:footnote w:id="39">
    <w:p w14:paraId="6D5D9CED" w14:textId="77777777" w:rsidR="00C97C2A" w:rsidRDefault="00C97C2A" w:rsidP="00C97C2A">
      <w:pPr>
        <w:pStyle w:val="a3"/>
        <w:rPr>
          <w:rFonts w:hint="cs"/>
          <w:rtl/>
        </w:rPr>
      </w:pPr>
      <w:r>
        <w:rPr>
          <w:rStyle w:val="a5"/>
        </w:rPr>
        <w:footnoteRef/>
      </w:r>
      <w:r>
        <w:rPr>
          <w:rtl/>
        </w:rPr>
        <w:t xml:space="preserve"> </w:t>
      </w:r>
      <w:r>
        <w:rPr>
          <w:rFonts w:hint="cs"/>
          <w:rtl/>
          <w:lang w:eastAsia="en-US"/>
        </w:rPr>
        <w:t xml:space="preserve">הרי לנו עוד פסוק שמתייחס להגליית שבטי עבר הירדן המזרחי, ליתר דיוק, להגליית שבט ראובן. </w:t>
      </w:r>
      <w:r w:rsidR="00586053">
        <w:rPr>
          <w:rFonts w:hint="cs"/>
          <w:rtl/>
          <w:lang w:eastAsia="en-US"/>
        </w:rPr>
        <w:t>ראו</w:t>
      </w:r>
      <w:r>
        <w:rPr>
          <w:rFonts w:hint="cs"/>
          <w:rtl/>
          <w:lang w:eastAsia="en-US"/>
        </w:rPr>
        <w:t xml:space="preserve"> שם בראש הפרק איך מתוארות תולדות שבט ראובן בתמצית מראובן בכור בני יעקב שאיבד את הבכורה ליוסף ואת ההנהגה ליהודה, דרך כשבעה דורות עד שהוא מגיע אל אדם בשם בארה שהיה נשיא שבט ראובן בעת שהוגלו ע"י פלנאסר מלך אשור. </w:t>
      </w:r>
      <w:r w:rsidR="00586053">
        <w:rPr>
          <w:rFonts w:hint="cs"/>
          <w:rtl/>
          <w:lang w:eastAsia="en-US"/>
        </w:rPr>
        <w:t>ראו</w:t>
      </w:r>
      <w:r>
        <w:rPr>
          <w:rFonts w:hint="cs"/>
          <w:rtl/>
          <w:lang w:eastAsia="en-US"/>
        </w:rPr>
        <w:t xml:space="preserve"> מדרש </w:t>
      </w:r>
      <w:r>
        <w:rPr>
          <w:rtl/>
          <w:lang w:eastAsia="en-US"/>
        </w:rPr>
        <w:t>ספרי דברים פרשת וזאת הברכה פיסקא שמז</w:t>
      </w:r>
      <w:r>
        <w:rPr>
          <w:rFonts w:hint="cs"/>
          <w:rtl/>
          <w:lang w:eastAsia="en-US"/>
        </w:rPr>
        <w:t xml:space="preserve">, אשר משבח את גיבורי שבט ראובן שזכה לברכה מפי משה: "יחי ראובן ואל ימות </w:t>
      </w:r>
      <w:r>
        <w:rPr>
          <w:rtl/>
          <w:lang w:eastAsia="en-US"/>
        </w:rPr>
        <w:t>ויהי מתיו מספר</w:t>
      </w:r>
      <w:r>
        <w:rPr>
          <w:rFonts w:hint="cs"/>
          <w:rtl/>
          <w:lang w:eastAsia="en-US"/>
        </w:rPr>
        <w:t xml:space="preserve"> - </w:t>
      </w:r>
      <w:r>
        <w:rPr>
          <w:rtl/>
          <w:lang w:eastAsia="en-US"/>
        </w:rPr>
        <w:t>גבורים בכח גבורים בתורה</w:t>
      </w:r>
      <w:r>
        <w:rPr>
          <w:rFonts w:hint="cs"/>
          <w:rtl/>
          <w:lang w:eastAsia="en-US"/>
        </w:rPr>
        <w:t>.</w:t>
      </w:r>
      <w:r>
        <w:rPr>
          <w:rtl/>
          <w:lang w:eastAsia="en-US"/>
        </w:rPr>
        <w:t xml:space="preserve"> גבורים בכח</w:t>
      </w:r>
      <w:r>
        <w:rPr>
          <w:rFonts w:hint="cs"/>
          <w:rtl/>
          <w:lang w:eastAsia="en-US"/>
        </w:rPr>
        <w:t>,</w:t>
      </w:r>
      <w:r>
        <w:rPr>
          <w:rtl/>
          <w:lang w:eastAsia="en-US"/>
        </w:rPr>
        <w:t xml:space="preserve"> שנאמר</w:t>
      </w:r>
      <w:r>
        <w:rPr>
          <w:rFonts w:hint="cs"/>
          <w:rtl/>
          <w:lang w:eastAsia="en-US"/>
        </w:rPr>
        <w:t>:</w:t>
      </w:r>
      <w:r>
        <w:rPr>
          <w:rtl/>
          <w:lang w:eastAsia="en-US"/>
        </w:rPr>
        <w:t xml:space="preserve"> מתיך בחרב יפולו וגבורותיך במלחמה</w:t>
      </w:r>
      <w:r>
        <w:rPr>
          <w:rFonts w:hint="cs"/>
          <w:rtl/>
          <w:lang w:eastAsia="en-US"/>
        </w:rPr>
        <w:t xml:space="preserve"> (</w:t>
      </w:r>
      <w:r>
        <w:rPr>
          <w:rtl/>
          <w:lang w:eastAsia="en-US"/>
        </w:rPr>
        <w:t>ישעיה ג כה</w:t>
      </w:r>
      <w:r>
        <w:rPr>
          <w:rFonts w:hint="cs"/>
          <w:rtl/>
          <w:lang w:eastAsia="en-US"/>
        </w:rPr>
        <w:t xml:space="preserve">), </w:t>
      </w:r>
      <w:r>
        <w:rPr>
          <w:rtl/>
          <w:lang w:eastAsia="en-US"/>
        </w:rPr>
        <w:t>גבורים בתורה</w:t>
      </w:r>
      <w:r>
        <w:rPr>
          <w:rFonts w:hint="cs"/>
          <w:rtl/>
          <w:lang w:eastAsia="en-US"/>
        </w:rPr>
        <w:t>,</w:t>
      </w:r>
      <w:r>
        <w:rPr>
          <w:rtl/>
          <w:lang w:eastAsia="en-US"/>
        </w:rPr>
        <w:t xml:space="preserve"> שנאמר</w:t>
      </w:r>
      <w:r>
        <w:rPr>
          <w:rFonts w:hint="cs"/>
          <w:rtl/>
          <w:lang w:eastAsia="en-US"/>
        </w:rPr>
        <w:t xml:space="preserve">: </w:t>
      </w:r>
      <w:r>
        <w:rPr>
          <w:rtl/>
          <w:lang w:eastAsia="en-US"/>
        </w:rPr>
        <w:t>גבורי כח עשי דברו</w:t>
      </w:r>
      <w:r>
        <w:rPr>
          <w:rFonts w:hint="cs"/>
          <w:rtl/>
          <w:lang w:eastAsia="en-US"/>
        </w:rPr>
        <w:t xml:space="preserve"> (</w:t>
      </w:r>
      <w:r>
        <w:rPr>
          <w:rtl/>
          <w:lang w:eastAsia="en-US"/>
        </w:rPr>
        <w:t>תהלים קג כ</w:t>
      </w:r>
      <w:r>
        <w:rPr>
          <w:rFonts w:hint="cs"/>
          <w:rtl/>
          <w:lang w:eastAsia="en-US"/>
        </w:rPr>
        <w:t xml:space="preserve">). </w:t>
      </w:r>
      <w:r>
        <w:rPr>
          <w:rtl/>
          <w:lang w:eastAsia="en-US"/>
        </w:rPr>
        <w:t>ואומר</w:t>
      </w:r>
      <w:r>
        <w:rPr>
          <w:rFonts w:hint="cs"/>
          <w:rtl/>
          <w:lang w:eastAsia="en-US"/>
        </w:rPr>
        <w:t>:</w:t>
      </w:r>
      <w:r>
        <w:rPr>
          <w:rtl/>
          <w:lang w:eastAsia="en-US"/>
        </w:rPr>
        <w:t xml:space="preserve"> בארה בנו אשר הגלה תגלת פלאסר מלך אשור הוא נשיא לראובנ</w:t>
      </w:r>
      <w:r w:rsidR="00837378">
        <w:rPr>
          <w:rFonts w:hint="cs"/>
          <w:rtl/>
          <w:lang w:eastAsia="en-US"/>
        </w:rPr>
        <w:t>י</w:t>
      </w:r>
      <w:r>
        <w:rPr>
          <w:rFonts w:hint="cs"/>
          <w:rtl/>
          <w:lang w:eastAsia="en-US"/>
        </w:rPr>
        <w:t xml:space="preserve"> (</w:t>
      </w:r>
      <w:r>
        <w:rPr>
          <w:rtl/>
          <w:lang w:eastAsia="en-US"/>
        </w:rPr>
        <w:t>דהי"א ה ו</w:t>
      </w:r>
      <w:r>
        <w:rPr>
          <w:rFonts w:hint="cs"/>
          <w:rtl/>
          <w:lang w:eastAsia="en-US"/>
        </w:rPr>
        <w:t>)</w:t>
      </w:r>
      <w:r w:rsidR="00837378">
        <w:rPr>
          <w:rFonts w:hint="cs"/>
          <w:rtl/>
          <w:lang w:eastAsia="en-US"/>
        </w:rPr>
        <w:t>"</w:t>
      </w:r>
      <w:r>
        <w:rPr>
          <w:rFonts w:hint="cs"/>
          <w:rtl/>
          <w:lang w:eastAsia="en-US"/>
        </w:rPr>
        <w:t>. מיהו בארה זה אשר מהווה אולי תזכורת אחרונה לשבטי עבר הירדן המזרחי שנעלמו מבמת עם ישראל אי שם בימי בית ראשון?</w:t>
      </w:r>
    </w:p>
  </w:footnote>
  <w:footnote w:id="40">
    <w:p w14:paraId="3B5A2B81" w14:textId="77777777" w:rsidR="00CC35AC" w:rsidRDefault="00CC35AC">
      <w:pPr>
        <w:pStyle w:val="a3"/>
        <w:rPr>
          <w:rFonts w:hint="cs"/>
          <w:rtl/>
        </w:rPr>
      </w:pPr>
      <w:r>
        <w:rPr>
          <w:rStyle w:val="a5"/>
        </w:rPr>
        <w:footnoteRef/>
      </w:r>
      <w:r>
        <w:rPr>
          <w:rtl/>
        </w:rPr>
        <w:t xml:space="preserve"> </w:t>
      </w:r>
      <w:r w:rsidR="00586053">
        <w:rPr>
          <w:rFonts w:hint="cs"/>
          <w:rtl/>
        </w:rPr>
        <w:t>ראו</w:t>
      </w:r>
      <w:r>
        <w:rPr>
          <w:rFonts w:hint="cs"/>
          <w:rtl/>
        </w:rPr>
        <w:t xml:space="preserve"> דברינו </w:t>
      </w:r>
      <w:hyperlink r:id="rId10" w:history="1">
        <w:r w:rsidRPr="00837378">
          <w:rPr>
            <w:rStyle w:val="Hyperlink"/>
            <w:rFonts w:hint="cs"/>
            <w:rtl/>
          </w:rPr>
          <w:t>אילמלי מקרא כתוב אי אפשר לאומרו</w:t>
        </w:r>
      </w:hyperlink>
      <w:r>
        <w:rPr>
          <w:rFonts w:hint="cs"/>
          <w:rtl/>
        </w:rPr>
        <w:t xml:space="preserve"> </w:t>
      </w:r>
      <w:r w:rsidR="00837378">
        <w:rPr>
          <w:rFonts w:hint="cs"/>
          <w:rtl/>
        </w:rPr>
        <w:t xml:space="preserve">בדפים המיוחדים, </w:t>
      </w:r>
      <w:r>
        <w:rPr>
          <w:rFonts w:hint="cs"/>
          <w:rtl/>
        </w:rPr>
        <w:t>שם הרחבנו והבאנו דוגמאות רבות אחרות לשימוש בביטוי מיוחד זה.</w:t>
      </w:r>
    </w:p>
  </w:footnote>
  <w:footnote w:id="41">
    <w:p w14:paraId="0D43D400" w14:textId="77777777" w:rsidR="00837378" w:rsidRDefault="00837378" w:rsidP="00837378">
      <w:pPr>
        <w:pStyle w:val="a3"/>
        <w:rPr>
          <w:rFonts w:hint="cs"/>
          <w:rtl/>
        </w:rPr>
      </w:pPr>
      <w:r>
        <w:rPr>
          <w:rStyle w:val="a5"/>
        </w:rPr>
        <w:footnoteRef/>
      </w:r>
      <w:r>
        <w:rPr>
          <w:rtl/>
        </w:rPr>
        <w:t xml:space="preserve"> </w:t>
      </w:r>
      <w:r>
        <w:rPr>
          <w:rFonts w:hint="cs"/>
          <w:rtl/>
        </w:rPr>
        <w:t>השווה בני ישמעאל מהם ציפו הגולים לעזרה ואלה קדמו אותם בפת מלוחה ונאדות נפוחים ריקים, תנחומא יתרו סימן ה, מדרש תהלים פרק ה. מי אתם בני בארי שגיליתם חמלה על גולי בבל המוכים?</w:t>
      </w:r>
      <w:r w:rsidR="00C5274B">
        <w:rPr>
          <w:rFonts w:hint="cs"/>
          <w:rtl/>
        </w:rPr>
        <w:t xml:space="preserve"> פה אגב מדובר כבר בגולי ממלכת יהודה.</w:t>
      </w:r>
    </w:p>
  </w:footnote>
  <w:footnote w:id="42">
    <w:p w14:paraId="7E28B932" w14:textId="77777777" w:rsidR="00013A6B" w:rsidRDefault="00013A6B" w:rsidP="00837378">
      <w:pPr>
        <w:pStyle w:val="a3"/>
        <w:rPr>
          <w:rFonts w:hint="cs"/>
          <w:rtl/>
        </w:rPr>
      </w:pPr>
      <w:r>
        <w:rPr>
          <w:rStyle w:val="a5"/>
        </w:rPr>
        <w:footnoteRef/>
      </w:r>
      <w:r>
        <w:rPr>
          <w:rtl/>
        </w:rPr>
        <w:t xml:space="preserve"> </w:t>
      </w:r>
      <w:r>
        <w:rPr>
          <w:rFonts w:hint="cs"/>
          <w:rtl/>
        </w:rPr>
        <w:t>גולי בבל מגיעים לבבל מוכים ומושפלים (</w:t>
      </w:r>
      <w:r w:rsidR="00586053">
        <w:rPr>
          <w:rFonts w:hint="cs"/>
          <w:rtl/>
        </w:rPr>
        <w:t>ראו</w:t>
      </w:r>
      <w:r>
        <w:rPr>
          <w:rFonts w:hint="cs"/>
          <w:rtl/>
        </w:rPr>
        <w:t xml:space="preserve"> בתחילת הפיסקא שם איך נבוכדנצר וכל שריו מפליגים בספינה על הפרת ושרים ומזמרים לנוכח הגולים ההולכים שחוח לאורך גדות הפרת ואף מוסיפים עליהם משאות), ומי מקבל פניהם וחס ומרחם עליהם? בני בארי! שבטי עבר הירדן המזרחי שגלו ראשונים, מקדמים את פניהם של אחיהם בני יהודה (שבספר יהושע כמעט ויצאו עליהם למלחמה), ומקלים על סבלם. מסתבר שבמרוצת השנים השתלבו גולי שניים וחצי השבטים בין הבבלים ואף קנו להם מעמד אצל המלוכה עד שנבוכדנצר מתחשב בדעתם (אולי </w:t>
      </w:r>
      <w:r w:rsidR="00C5274B">
        <w:rPr>
          <w:rFonts w:hint="cs"/>
          <w:rtl/>
        </w:rPr>
        <w:t xml:space="preserve">הם </w:t>
      </w:r>
      <w:r>
        <w:rPr>
          <w:rFonts w:hint="cs"/>
          <w:rtl/>
        </w:rPr>
        <w:t xml:space="preserve">סייעו במעבר </w:t>
      </w:r>
      <w:r w:rsidR="00C5274B">
        <w:rPr>
          <w:rFonts w:hint="cs"/>
          <w:rtl/>
        </w:rPr>
        <w:t>מ</w:t>
      </w:r>
      <w:r>
        <w:rPr>
          <w:rFonts w:hint="cs"/>
          <w:rtl/>
        </w:rPr>
        <w:t>ממלכת אשור ל</w:t>
      </w:r>
      <w:r w:rsidR="00C5274B">
        <w:rPr>
          <w:rFonts w:hint="cs"/>
          <w:rtl/>
        </w:rPr>
        <w:t xml:space="preserve">ממלכת </w:t>
      </w:r>
      <w:r>
        <w:rPr>
          <w:rFonts w:hint="cs"/>
          <w:rtl/>
        </w:rPr>
        <w:t xml:space="preserve">בבל). הם צאצאי משפחת הבארי או הבארה משבט ראובן עליו נמנה גם הנביא הושע בן בארי שמחד גיסא הוכיח קשות את בני ישראל ומאידך גיסא הפך לנביא התשובה. </w:t>
      </w:r>
      <w:r w:rsidR="00586053">
        <w:rPr>
          <w:rFonts w:hint="cs"/>
          <w:rtl/>
        </w:rPr>
        <w:t>ראו</w:t>
      </w:r>
      <w:r>
        <w:rPr>
          <w:rFonts w:hint="cs"/>
          <w:rtl/>
        </w:rPr>
        <w:t xml:space="preserve"> דברינו </w:t>
      </w:r>
      <w:hyperlink r:id="rId11" w:history="1">
        <w:r w:rsidRPr="005B5A70">
          <w:rPr>
            <w:rStyle w:val="Hyperlink"/>
            <w:rFonts w:hint="cs"/>
            <w:rtl/>
          </w:rPr>
          <w:t>הושע נביא התשובה</w:t>
        </w:r>
      </w:hyperlink>
      <w:r>
        <w:rPr>
          <w:rFonts w:hint="cs"/>
          <w:rtl/>
        </w:rPr>
        <w:t xml:space="preserve"> בשבת שובה וכן </w:t>
      </w:r>
      <w:hyperlink r:id="rId12" w:history="1">
        <w:r w:rsidRPr="005B5A70">
          <w:rPr>
            <w:rStyle w:val="Hyperlink"/>
            <w:rFonts w:hint="cs"/>
            <w:rtl/>
          </w:rPr>
          <w:t>הושע פרק ב</w:t>
        </w:r>
      </w:hyperlink>
      <w:r>
        <w:rPr>
          <w:rFonts w:hint="cs"/>
          <w:rtl/>
        </w:rPr>
        <w:t xml:space="preserve"> בפרשת במדבר. בני בארי המיוחסים מזהים את הגולים המושפלים: "עם ה' אלה ומארצו יצאו" ואינם מתכחשים להם. אפשר שמכאן ואילך חזרו והשתלבו אלה עם אלה וזו ההתחלה של גלות בבל המפוארת. ולא נותר אלא להרהר מי הם "בני מדינות אחרות" שסייעו לבני בארי והאם סיפור זה הוא קדימון לסיפור מגילת אסתר: הקרבה למלך, עמי האר</w:t>
      </w:r>
      <w:r w:rsidR="00250C9C">
        <w:rPr>
          <w:rFonts w:hint="cs"/>
          <w:rtl/>
        </w:rPr>
        <w:t>ץ</w:t>
      </w:r>
      <w:r>
        <w:rPr>
          <w:rFonts w:hint="cs"/>
          <w:rtl/>
        </w:rPr>
        <w:t xml:space="preserve"> המתייהדים ועוד.</w:t>
      </w:r>
    </w:p>
  </w:footnote>
  <w:footnote w:id="43">
    <w:p w14:paraId="7B55B204" w14:textId="77777777" w:rsidR="00822F38" w:rsidRDefault="00822F38" w:rsidP="00822F38">
      <w:pPr>
        <w:pStyle w:val="a3"/>
        <w:rPr>
          <w:rFonts w:hint="cs"/>
        </w:rPr>
      </w:pPr>
      <w:r>
        <w:rPr>
          <w:rStyle w:val="a5"/>
        </w:rPr>
        <w:footnoteRef/>
      </w:r>
      <w:r>
        <w:rPr>
          <w:rtl/>
        </w:rPr>
        <w:t xml:space="preserve"> </w:t>
      </w:r>
      <w:r>
        <w:rPr>
          <w:rFonts w:hint="cs"/>
          <w:rtl/>
        </w:rPr>
        <w:t xml:space="preserve">דברי הקב"ה לראובן: אתה בקשת להחזיר הבן האהוב לאביו. הוא יוסף שראובן אומר לאחיו, </w:t>
      </w:r>
      <w:r>
        <w:rPr>
          <w:rtl/>
        </w:rPr>
        <w:t>בראשית לז</w:t>
      </w:r>
      <w:r>
        <w:rPr>
          <w:rFonts w:hint="cs"/>
          <w:rtl/>
        </w:rPr>
        <w:t xml:space="preserve"> כא-כב: "</w:t>
      </w:r>
      <w:r>
        <w:rPr>
          <w:rtl/>
        </w:rPr>
        <w:t>וַיִּשְׁמַע רְאוּבֵן וַיַּצִּלֵהוּ מִיָּדָם וַיֹּאמֶר לֹא נַכֶּנּוּ נָפֶשׁ:</w:t>
      </w:r>
      <w:r>
        <w:rPr>
          <w:rFonts w:hint="cs"/>
          <w:rtl/>
        </w:rPr>
        <w:t xml:space="preserve"> </w:t>
      </w:r>
      <w:r>
        <w:rPr>
          <w:rtl/>
        </w:rPr>
        <w:t>וַיֹּאמֶר אֲלֵהֶם רְאוּבֵן אַל תִּשְׁפְּכוּ דָם הַשְׁלִיכוּ אֹתוֹ אֶל הַבּוֹר הַזֶּה אֲשֶׁר בַּמִּדְבָּר וְיָד אַל  תִּשְׁלְחוּ בוֹ לְמַעַן הַצִּיל אֹתוֹ מִיָּדָם לַהֲשִׁיבוֹ אֶל אָבִיו</w:t>
      </w:r>
      <w:r>
        <w:rPr>
          <w:rFonts w:hint="cs"/>
          <w:rtl/>
        </w:rPr>
        <w:t>".</w:t>
      </w:r>
    </w:p>
  </w:footnote>
  <w:footnote w:id="44">
    <w:p w14:paraId="219B313A" w14:textId="77777777" w:rsidR="00CC35AC" w:rsidRDefault="00CC35AC">
      <w:pPr>
        <w:pStyle w:val="a3"/>
        <w:rPr>
          <w:rFonts w:hint="cs"/>
          <w:rtl/>
        </w:rPr>
      </w:pPr>
      <w:r>
        <w:rPr>
          <w:rStyle w:val="a5"/>
        </w:rPr>
        <w:footnoteRef/>
      </w:r>
      <w:r>
        <w:rPr>
          <w:rtl/>
        </w:rPr>
        <w:t xml:space="preserve"> </w:t>
      </w:r>
      <w:r>
        <w:rPr>
          <w:rFonts w:hint="cs"/>
          <w:rtl/>
        </w:rPr>
        <w:t xml:space="preserve">משבט ראובן הבכור שנדחה מהבכורה ומההנהגה יצא הנביא הושע בן בארי שמחזיר את ישראל בתשובה. אלא שתשובה בתורה היא גם ובעיקר השיבה לארץ, </w:t>
      </w:r>
      <w:r w:rsidR="00586053">
        <w:rPr>
          <w:rFonts w:hint="cs"/>
          <w:rtl/>
        </w:rPr>
        <w:t>ראו</w:t>
      </w:r>
      <w:r>
        <w:rPr>
          <w:rFonts w:hint="cs"/>
          <w:rtl/>
        </w:rPr>
        <w:t xml:space="preserve"> הפסוקים בפרשת התשובה או השיבה, </w:t>
      </w:r>
      <w:r w:rsidRPr="00CC35AC">
        <w:rPr>
          <w:rtl/>
        </w:rPr>
        <w:t>דברים ל</w:t>
      </w:r>
      <w:r>
        <w:rPr>
          <w:rFonts w:hint="cs"/>
          <w:rtl/>
        </w:rPr>
        <w:t xml:space="preserve"> ב-ד: "</w:t>
      </w:r>
      <w:r w:rsidRPr="00CC35AC">
        <w:rPr>
          <w:rtl/>
        </w:rPr>
        <w:t>וְשַׁבְתָּ עַד ה' אֱלֹהֶיךָ וְשָׁמַעְתָּ בְקֹלוֹ כְּכֹל אֲשֶׁר אָנֹכִי מְצַוְּךָ הַיּוֹם אַתָּה וּבָנֶיךָ בְּכָל לְבָבְךָ וּבְכָל נַפְשֶׁךָ:</w:t>
      </w:r>
      <w:r w:rsidRPr="00CC35AC">
        <w:rPr>
          <w:rFonts w:hint="cs"/>
          <w:rtl/>
        </w:rPr>
        <w:t xml:space="preserve"> </w:t>
      </w:r>
      <w:r w:rsidRPr="00CC35AC">
        <w:rPr>
          <w:rtl/>
        </w:rPr>
        <w:t>וְשָׁב ה' אֱלֹהֶיךָ אֶת שְׁבוּתְךָ וְרִחֲמֶךָ וְשָׁב וְקִבֶּצְךָ מִכָּל הָעַמִּים אֲשֶׁר הֱפִיצְךָ ה' אֱלֹהֶיךָ שָׁמָּה:</w:t>
      </w:r>
      <w:r w:rsidRPr="00CC35AC">
        <w:rPr>
          <w:rFonts w:hint="cs"/>
          <w:rtl/>
        </w:rPr>
        <w:t xml:space="preserve"> </w:t>
      </w:r>
      <w:r w:rsidRPr="00CC35AC">
        <w:rPr>
          <w:rtl/>
        </w:rPr>
        <w:t>אִם יִהְיֶה נִדַּחֲךָ בִּקְצֵה הַשָּׁמָיִם מִשָּׁם יְקַבֶּצְךָ ה' אֱלֹהֶיךָ וּמִשָּׁם יִקָּחֶךָ</w:t>
      </w:r>
      <w:r>
        <w:rPr>
          <w:rFonts w:hint="cs"/>
          <w:rtl/>
        </w:rPr>
        <w:t xml:space="preserve">". הם הפסוקים שנבחרו לעטר בהם את התפילה לשלום המדינה. </w:t>
      </w:r>
      <w:r w:rsidR="00020A16">
        <w:rPr>
          <w:rFonts w:hint="cs"/>
          <w:rtl/>
        </w:rPr>
        <w:t xml:space="preserve">ראו דברינו </w:t>
      </w:r>
      <w:hyperlink r:id="rId13" w:history="1">
        <w:r w:rsidR="00020A16" w:rsidRPr="00C5274B">
          <w:rPr>
            <w:rStyle w:val="Hyperlink"/>
            <w:rFonts w:hint="cs"/>
            <w:rtl/>
          </w:rPr>
          <w:t>מתשובה לשיבה</w:t>
        </w:r>
      </w:hyperlink>
      <w:r w:rsidR="00020A16">
        <w:rPr>
          <w:rFonts w:hint="cs"/>
          <w:rtl/>
        </w:rPr>
        <w:t xml:space="preserve"> בפרשת נצבים. </w:t>
      </w:r>
      <w:r>
        <w:rPr>
          <w:rFonts w:hint="cs"/>
          <w:rtl/>
        </w:rPr>
        <w:t xml:space="preserve">ומי ישיב את עשרת השבטים שקבלו ברחמים ובאהבה את אחיהם הגולים לבבל? בארה, אביו או שמא בנו של הושע נביא התשובה, מישהו ממשפחת בארי משבט ראובן שגלה ראשון. </w:t>
      </w:r>
      <w:r w:rsidR="00586053">
        <w:rPr>
          <w:rFonts w:hint="cs"/>
          <w:rtl/>
        </w:rPr>
        <w:t>ראו</w:t>
      </w:r>
      <w:r>
        <w:rPr>
          <w:rFonts w:hint="cs"/>
          <w:rtl/>
        </w:rPr>
        <w:t xml:space="preserve"> שוב הסיום בפסיקתא רבתי לעיל הצופה קדימה: "</w:t>
      </w:r>
      <w:r>
        <w:rPr>
          <w:rtl/>
        </w:rPr>
        <w:t>מה שכרן של בני בארי</w:t>
      </w:r>
      <w:r>
        <w:rPr>
          <w:rFonts w:hint="cs"/>
          <w:rtl/>
        </w:rPr>
        <w:t>?</w:t>
      </w:r>
      <w:r>
        <w:rPr>
          <w:rtl/>
        </w:rPr>
        <w:t xml:space="preserve"> נטה עליהם הקב</w:t>
      </w:r>
      <w:r>
        <w:rPr>
          <w:rFonts w:hint="cs"/>
          <w:rtl/>
        </w:rPr>
        <w:t xml:space="preserve">"ה </w:t>
      </w:r>
      <w:r>
        <w:rPr>
          <w:rtl/>
        </w:rPr>
        <w:t>חסד מכל ארץ ישראל</w:t>
      </w:r>
      <w:r>
        <w:rPr>
          <w:rFonts w:hint="cs"/>
          <w:rtl/>
        </w:rPr>
        <w:t>.</w:t>
      </w:r>
      <w:r>
        <w:rPr>
          <w:rtl/>
        </w:rPr>
        <w:t xml:space="preserve"> ואין לך בארץ ישראל שהיו יפים ביותר אלא בני בארי, אמרו</w:t>
      </w:r>
      <w:r>
        <w:rPr>
          <w:rFonts w:hint="cs"/>
          <w:rtl/>
        </w:rPr>
        <w:t>:</w:t>
      </w:r>
      <w:r>
        <w:rPr>
          <w:rtl/>
        </w:rPr>
        <w:t xml:space="preserve"> כל אדם שנכנס לשם אינו מבקש לצאת בלא עבירה</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A00D" w14:textId="77777777" w:rsidR="00A6712A" w:rsidRDefault="00A6712A" w:rsidP="007A1BE1">
    <w:pPr>
      <w:pStyle w:val="1"/>
      <w:tabs>
        <w:tab w:val="clear" w:pos="9469"/>
        <w:tab w:val="right" w:pos="9299"/>
      </w:tabs>
      <w:rPr>
        <w:rFonts w:hint="cs"/>
        <w:rtl/>
      </w:rPr>
    </w:pPr>
    <w:r>
      <w:rPr>
        <w:rtl/>
      </w:rPr>
      <w:t xml:space="preserve">פרשת </w:t>
    </w:r>
    <w:fldSimple w:instr=" SUBJECT  \* MERGEFORMAT ">
      <w:r w:rsidR="00926422">
        <w:rPr>
          <w:rtl/>
        </w:rPr>
        <w:t>מטות</w:t>
      </w:r>
    </w:fldSimple>
    <w:r>
      <w:rPr>
        <w:rtl/>
      </w:rPr>
      <w:tab/>
    </w:r>
    <w:r>
      <w:rPr>
        <w:rFonts w:hint="cs"/>
        <w:rtl/>
      </w:rPr>
      <w:t>תשס"ט</w:t>
    </w:r>
  </w:p>
  <w:p w14:paraId="488A09C9" w14:textId="77777777" w:rsidR="00A6712A" w:rsidRDefault="00A6712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5B11" w14:textId="77777777" w:rsidR="00A6712A" w:rsidRDefault="00A6712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26422">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86F1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59799846">
    <w:abstractNumId w:val="8"/>
  </w:num>
  <w:num w:numId="2" w16cid:durableId="525100125">
    <w:abstractNumId w:val="3"/>
  </w:num>
  <w:num w:numId="3" w16cid:durableId="582760203">
    <w:abstractNumId w:val="2"/>
  </w:num>
  <w:num w:numId="4" w16cid:durableId="1497191015">
    <w:abstractNumId w:val="1"/>
  </w:num>
  <w:num w:numId="5" w16cid:durableId="284388148">
    <w:abstractNumId w:val="0"/>
  </w:num>
  <w:num w:numId="6" w16cid:durableId="1747458401">
    <w:abstractNumId w:val="9"/>
  </w:num>
  <w:num w:numId="7" w16cid:durableId="1527600490">
    <w:abstractNumId w:val="7"/>
  </w:num>
  <w:num w:numId="8" w16cid:durableId="347604184">
    <w:abstractNumId w:val="6"/>
  </w:num>
  <w:num w:numId="9" w16cid:durableId="147018313">
    <w:abstractNumId w:val="5"/>
  </w:num>
  <w:num w:numId="10" w16cid:durableId="21128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MTQ0sDQ0NTAyNDdR0lEKTi0uzszPAykwqwUAOBvyUCwAAAA="/>
  </w:docVars>
  <w:rsids>
    <w:rsidRoot w:val="00180B77"/>
    <w:rsid w:val="00013A6B"/>
    <w:rsid w:val="00020A16"/>
    <w:rsid w:val="0004109B"/>
    <w:rsid w:val="000433F0"/>
    <w:rsid w:val="00055035"/>
    <w:rsid w:val="000635EE"/>
    <w:rsid w:val="000C33C2"/>
    <w:rsid w:val="000D418E"/>
    <w:rsid w:val="000E6088"/>
    <w:rsid w:val="00180B77"/>
    <w:rsid w:val="001C63C4"/>
    <w:rsid w:val="001D22A5"/>
    <w:rsid w:val="001D3085"/>
    <w:rsid w:val="001F5229"/>
    <w:rsid w:val="001F62FA"/>
    <w:rsid w:val="00211714"/>
    <w:rsid w:val="002309B7"/>
    <w:rsid w:val="00236E71"/>
    <w:rsid w:val="00250C9C"/>
    <w:rsid w:val="0028070C"/>
    <w:rsid w:val="00282527"/>
    <w:rsid w:val="00292BA0"/>
    <w:rsid w:val="002B2AE1"/>
    <w:rsid w:val="002C56A8"/>
    <w:rsid w:val="002C574F"/>
    <w:rsid w:val="002C5FF6"/>
    <w:rsid w:val="002D3D2A"/>
    <w:rsid w:val="00310A56"/>
    <w:rsid w:val="00310CF6"/>
    <w:rsid w:val="00350EA6"/>
    <w:rsid w:val="003553D8"/>
    <w:rsid w:val="00397CF1"/>
    <w:rsid w:val="003A025E"/>
    <w:rsid w:val="003A271A"/>
    <w:rsid w:val="003E4101"/>
    <w:rsid w:val="00410A5C"/>
    <w:rsid w:val="0042037D"/>
    <w:rsid w:val="0042291A"/>
    <w:rsid w:val="0044124B"/>
    <w:rsid w:val="00451AD0"/>
    <w:rsid w:val="00475DCB"/>
    <w:rsid w:val="0048151F"/>
    <w:rsid w:val="004E2FF3"/>
    <w:rsid w:val="004E3FC6"/>
    <w:rsid w:val="004F6F53"/>
    <w:rsid w:val="005041DC"/>
    <w:rsid w:val="00513670"/>
    <w:rsid w:val="00537893"/>
    <w:rsid w:val="00586053"/>
    <w:rsid w:val="005B5A70"/>
    <w:rsid w:val="005C6FCE"/>
    <w:rsid w:val="005E0A0E"/>
    <w:rsid w:val="005F09CC"/>
    <w:rsid w:val="00615744"/>
    <w:rsid w:val="0062323B"/>
    <w:rsid w:val="00627BBD"/>
    <w:rsid w:val="00637EA3"/>
    <w:rsid w:val="00647565"/>
    <w:rsid w:val="00652722"/>
    <w:rsid w:val="0065462C"/>
    <w:rsid w:val="00670079"/>
    <w:rsid w:val="00670236"/>
    <w:rsid w:val="00672F3F"/>
    <w:rsid w:val="00676768"/>
    <w:rsid w:val="006905CF"/>
    <w:rsid w:val="006B4400"/>
    <w:rsid w:val="006C14D4"/>
    <w:rsid w:val="006E39FD"/>
    <w:rsid w:val="006F1608"/>
    <w:rsid w:val="007002EF"/>
    <w:rsid w:val="00704567"/>
    <w:rsid w:val="007221A0"/>
    <w:rsid w:val="0072468C"/>
    <w:rsid w:val="0074126D"/>
    <w:rsid w:val="00776BA7"/>
    <w:rsid w:val="0079168D"/>
    <w:rsid w:val="0079204C"/>
    <w:rsid w:val="007925DB"/>
    <w:rsid w:val="007A1BE1"/>
    <w:rsid w:val="007A7BBC"/>
    <w:rsid w:val="007B1095"/>
    <w:rsid w:val="007B5C00"/>
    <w:rsid w:val="007D3873"/>
    <w:rsid w:val="007F636F"/>
    <w:rsid w:val="00807778"/>
    <w:rsid w:val="00822F38"/>
    <w:rsid w:val="00831FA3"/>
    <w:rsid w:val="00837378"/>
    <w:rsid w:val="008577C5"/>
    <w:rsid w:val="0086702B"/>
    <w:rsid w:val="00891152"/>
    <w:rsid w:val="00891688"/>
    <w:rsid w:val="00897B5A"/>
    <w:rsid w:val="008A5030"/>
    <w:rsid w:val="008A517E"/>
    <w:rsid w:val="008D695D"/>
    <w:rsid w:val="008F15DA"/>
    <w:rsid w:val="0091002D"/>
    <w:rsid w:val="00926422"/>
    <w:rsid w:val="009410C5"/>
    <w:rsid w:val="00942B1B"/>
    <w:rsid w:val="00962397"/>
    <w:rsid w:val="00965C87"/>
    <w:rsid w:val="009670F1"/>
    <w:rsid w:val="00980794"/>
    <w:rsid w:val="0098207D"/>
    <w:rsid w:val="009828B2"/>
    <w:rsid w:val="00997670"/>
    <w:rsid w:val="009B1B5A"/>
    <w:rsid w:val="009B24CF"/>
    <w:rsid w:val="009B5AEC"/>
    <w:rsid w:val="009B7C5A"/>
    <w:rsid w:val="009C20ED"/>
    <w:rsid w:val="009E0CA1"/>
    <w:rsid w:val="009F6469"/>
    <w:rsid w:val="00A03670"/>
    <w:rsid w:val="00A322A5"/>
    <w:rsid w:val="00A355F5"/>
    <w:rsid w:val="00A6712A"/>
    <w:rsid w:val="00A812BC"/>
    <w:rsid w:val="00A90F31"/>
    <w:rsid w:val="00AA6BE8"/>
    <w:rsid w:val="00AC4F75"/>
    <w:rsid w:val="00AC6F8E"/>
    <w:rsid w:val="00AE0666"/>
    <w:rsid w:val="00AF646E"/>
    <w:rsid w:val="00B01AEF"/>
    <w:rsid w:val="00B33B88"/>
    <w:rsid w:val="00B632E5"/>
    <w:rsid w:val="00B83FDD"/>
    <w:rsid w:val="00B8501C"/>
    <w:rsid w:val="00B8541F"/>
    <w:rsid w:val="00B97672"/>
    <w:rsid w:val="00BA4B4E"/>
    <w:rsid w:val="00BA7854"/>
    <w:rsid w:val="00BB2167"/>
    <w:rsid w:val="00BC421A"/>
    <w:rsid w:val="00BD706D"/>
    <w:rsid w:val="00BE3CEE"/>
    <w:rsid w:val="00BE7048"/>
    <w:rsid w:val="00BF53E9"/>
    <w:rsid w:val="00BF5697"/>
    <w:rsid w:val="00BF5783"/>
    <w:rsid w:val="00BF7DC2"/>
    <w:rsid w:val="00C0149B"/>
    <w:rsid w:val="00C33FD0"/>
    <w:rsid w:val="00C345FF"/>
    <w:rsid w:val="00C5274B"/>
    <w:rsid w:val="00C57EDD"/>
    <w:rsid w:val="00C70617"/>
    <w:rsid w:val="00C951C7"/>
    <w:rsid w:val="00C97C2A"/>
    <w:rsid w:val="00CA12D8"/>
    <w:rsid w:val="00CB728F"/>
    <w:rsid w:val="00CC16DF"/>
    <w:rsid w:val="00CC2FAB"/>
    <w:rsid w:val="00CC35AC"/>
    <w:rsid w:val="00CD35E9"/>
    <w:rsid w:val="00CE3F4A"/>
    <w:rsid w:val="00CE46C3"/>
    <w:rsid w:val="00CF704E"/>
    <w:rsid w:val="00D06AFB"/>
    <w:rsid w:val="00D11127"/>
    <w:rsid w:val="00D11850"/>
    <w:rsid w:val="00D51DA5"/>
    <w:rsid w:val="00D56B0D"/>
    <w:rsid w:val="00D85319"/>
    <w:rsid w:val="00D86F10"/>
    <w:rsid w:val="00D94237"/>
    <w:rsid w:val="00DA2EE3"/>
    <w:rsid w:val="00DD7F40"/>
    <w:rsid w:val="00DF41D5"/>
    <w:rsid w:val="00E04243"/>
    <w:rsid w:val="00E105F8"/>
    <w:rsid w:val="00E15253"/>
    <w:rsid w:val="00E155C6"/>
    <w:rsid w:val="00E36F33"/>
    <w:rsid w:val="00E44E96"/>
    <w:rsid w:val="00E67719"/>
    <w:rsid w:val="00EC713B"/>
    <w:rsid w:val="00F07A2D"/>
    <w:rsid w:val="00F11AEB"/>
    <w:rsid w:val="00F11D47"/>
    <w:rsid w:val="00F26C97"/>
    <w:rsid w:val="00F362F0"/>
    <w:rsid w:val="00F81614"/>
    <w:rsid w:val="00F978D6"/>
    <w:rsid w:val="00FA1D81"/>
    <w:rsid w:val="00FE5A9D"/>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17A25E5"/>
  <w15:chartTrackingRefBased/>
  <w15:docId w15:val="{20639BD8-AAAF-45B2-A0A9-C23406BE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6F10"/>
    <w:pPr>
      <w:bidi/>
    </w:pPr>
    <w:rPr>
      <w:rFonts w:cs="Narkisim"/>
      <w:sz w:val="22"/>
      <w:szCs w:val="22"/>
      <w:lang w:eastAsia="he-IL"/>
    </w:rPr>
  </w:style>
  <w:style w:type="paragraph" w:styleId="1">
    <w:name w:val="heading 1"/>
    <w:basedOn w:val="a"/>
    <w:next w:val="a"/>
    <w:link w:val="10"/>
    <w:qFormat/>
    <w:rsid w:val="00D86F10"/>
    <w:pPr>
      <w:keepNext/>
      <w:tabs>
        <w:tab w:val="right" w:pos="9469"/>
      </w:tabs>
      <w:jc w:val="both"/>
      <w:outlineLvl w:val="0"/>
    </w:pPr>
    <w:rPr>
      <w:rFonts w:cs="David"/>
      <w:b/>
      <w:bCs/>
      <w:szCs w:val="28"/>
    </w:rPr>
  </w:style>
  <w:style w:type="character" w:default="1" w:styleId="a0">
    <w:name w:val="Default Paragraph Font"/>
    <w:uiPriority w:val="1"/>
    <w:semiHidden/>
    <w:unhideWhenUsed/>
    <w:rsid w:val="00D86F1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6F10"/>
  </w:style>
  <w:style w:type="paragraph" w:styleId="a3">
    <w:name w:val="footnote text"/>
    <w:basedOn w:val="a"/>
    <w:link w:val="a4"/>
    <w:rsid w:val="00D86F10"/>
    <w:pPr>
      <w:ind w:left="170" w:hanging="170"/>
      <w:jc w:val="both"/>
    </w:pPr>
    <w:rPr>
      <w:sz w:val="20"/>
      <w:szCs w:val="20"/>
    </w:rPr>
  </w:style>
  <w:style w:type="character" w:styleId="a5">
    <w:name w:val="footnote reference"/>
    <w:semiHidden/>
    <w:rsid w:val="00D86F10"/>
    <w:rPr>
      <w:vertAlign w:val="superscript"/>
    </w:rPr>
  </w:style>
  <w:style w:type="paragraph" w:styleId="a6">
    <w:name w:val="header"/>
    <w:basedOn w:val="a"/>
    <w:link w:val="a7"/>
    <w:rsid w:val="00D86F10"/>
    <w:pPr>
      <w:tabs>
        <w:tab w:val="center" w:pos="4153"/>
        <w:tab w:val="right" w:pos="8306"/>
      </w:tabs>
    </w:pPr>
  </w:style>
  <w:style w:type="paragraph" w:styleId="a8">
    <w:name w:val="footer"/>
    <w:basedOn w:val="a"/>
    <w:link w:val="a9"/>
    <w:rsid w:val="00D86F10"/>
    <w:pPr>
      <w:tabs>
        <w:tab w:val="center" w:pos="4153"/>
        <w:tab w:val="right" w:pos="8306"/>
      </w:tabs>
    </w:pPr>
  </w:style>
  <w:style w:type="paragraph" w:customStyle="1" w:styleId="aa">
    <w:name w:val="כותרת"/>
    <w:basedOn w:val="a"/>
    <w:rsid w:val="00D86F10"/>
    <w:pPr>
      <w:spacing w:before="240" w:line="320" w:lineRule="atLeast"/>
      <w:jc w:val="center"/>
    </w:pPr>
    <w:rPr>
      <w:rFonts w:cs="David"/>
      <w:b/>
      <w:bCs/>
      <w:spacing w:val="20"/>
      <w:szCs w:val="32"/>
    </w:rPr>
  </w:style>
  <w:style w:type="paragraph" w:customStyle="1" w:styleId="ab">
    <w:name w:val="כותרת קטע"/>
    <w:basedOn w:val="a"/>
    <w:rsid w:val="00D86F10"/>
    <w:pPr>
      <w:spacing w:before="240" w:line="300" w:lineRule="atLeast"/>
    </w:pPr>
    <w:rPr>
      <w:rFonts w:cs="Arial"/>
      <w:b/>
      <w:bCs/>
      <w:szCs w:val="24"/>
    </w:rPr>
  </w:style>
  <w:style w:type="paragraph" w:customStyle="1" w:styleId="ac">
    <w:name w:val="מקור"/>
    <w:basedOn w:val="a"/>
    <w:rsid w:val="00D86F10"/>
    <w:pPr>
      <w:spacing w:line="320" w:lineRule="atLeast"/>
      <w:jc w:val="both"/>
    </w:pPr>
    <w:rPr>
      <w:rFonts w:cs="David"/>
      <w:szCs w:val="24"/>
    </w:rPr>
  </w:style>
  <w:style w:type="paragraph" w:customStyle="1" w:styleId="ad">
    <w:name w:val="מחלקי המים"/>
    <w:basedOn w:val="a"/>
    <w:rsid w:val="00D86F1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D86F10"/>
    <w:rPr>
      <w:rFonts w:ascii="Tahoma" w:hAnsi="Tahoma" w:cs="Tahoma"/>
      <w:sz w:val="16"/>
      <w:szCs w:val="16"/>
    </w:rPr>
  </w:style>
  <w:style w:type="character" w:styleId="af1">
    <w:name w:val="page number"/>
    <w:basedOn w:val="a0"/>
    <w:rsid w:val="003A025E"/>
  </w:style>
  <w:style w:type="character" w:styleId="Hyperlink">
    <w:name w:val="Hyperlink"/>
    <w:rsid w:val="00D86F10"/>
    <w:rPr>
      <w:color w:val="0000FF"/>
      <w:u w:val="single"/>
    </w:rPr>
  </w:style>
  <w:style w:type="character" w:customStyle="1" w:styleId="a4">
    <w:name w:val="טקסט הערת שוליים תו"/>
    <w:link w:val="a3"/>
    <w:rsid w:val="00D86F10"/>
    <w:rPr>
      <w:rFonts w:cs="Narkisim"/>
      <w:lang w:eastAsia="he-IL"/>
    </w:rPr>
  </w:style>
  <w:style w:type="character" w:customStyle="1" w:styleId="10">
    <w:name w:val="כותרת 1 תו"/>
    <w:link w:val="1"/>
    <w:rsid w:val="00D86F10"/>
    <w:rPr>
      <w:rFonts w:cs="David"/>
      <w:b/>
      <w:bCs/>
      <w:sz w:val="22"/>
      <w:szCs w:val="28"/>
      <w:lang w:eastAsia="he-IL"/>
    </w:rPr>
  </w:style>
  <w:style w:type="character" w:customStyle="1" w:styleId="a7">
    <w:name w:val="כותרת עליונה תו"/>
    <w:link w:val="a6"/>
    <w:rsid w:val="00D86F10"/>
    <w:rPr>
      <w:rFonts w:cs="Narkisim"/>
      <w:sz w:val="22"/>
      <w:szCs w:val="22"/>
      <w:lang w:eastAsia="he-IL"/>
    </w:rPr>
  </w:style>
  <w:style w:type="character" w:customStyle="1" w:styleId="a9">
    <w:name w:val="כותרת תחתונה תו"/>
    <w:link w:val="a8"/>
    <w:rsid w:val="00D86F10"/>
    <w:rPr>
      <w:rFonts w:cs="Narkisim"/>
      <w:sz w:val="22"/>
      <w:szCs w:val="22"/>
      <w:lang w:eastAsia="he-IL"/>
    </w:rPr>
  </w:style>
  <w:style w:type="character" w:styleId="FollowedHyperlink">
    <w:name w:val="FollowedHyperlink"/>
    <w:rsid w:val="007A1BE1"/>
    <w:rPr>
      <w:color w:val="800080"/>
      <w:u w:val="single"/>
    </w:rPr>
  </w:style>
  <w:style w:type="character" w:customStyle="1" w:styleId="af0">
    <w:name w:val="טקסט בלונים תו"/>
    <w:link w:val="af"/>
    <w:uiPriority w:val="99"/>
    <w:semiHidden/>
    <w:rsid w:val="00D86F10"/>
    <w:rPr>
      <w:rFonts w:ascii="Tahoma" w:hAnsi="Tahoma" w:cs="Tahoma"/>
      <w:sz w:val="16"/>
      <w:szCs w:val="16"/>
      <w:lang w:eastAsia="he-IL"/>
    </w:rPr>
  </w:style>
  <w:style w:type="paragraph" w:customStyle="1" w:styleId="af2">
    <w:name w:val="פסוק"/>
    <w:basedOn w:val="ac"/>
    <w:qFormat/>
    <w:rsid w:val="00D86F10"/>
    <w:pPr>
      <w:spacing w:before="120"/>
    </w:pPr>
    <w:rPr>
      <w:b/>
      <w:bCs/>
    </w:rPr>
  </w:style>
  <w:style w:type="character" w:styleId="af3">
    <w:name w:val="Unresolved Mention"/>
    <w:uiPriority w:val="99"/>
    <w:semiHidden/>
    <w:unhideWhenUsed/>
    <w:rsid w:val="00D11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91%D7%98%D7%99-%D7%A2%D7%91%D7%A8-%D7%94%D7%99%D7%A8%D7%93%D7%9F-%D7%94%D7%9E%D7%96%D7%A8%D7%97%D7%9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92%D7%9C%D7%99-%D7%99%D7%A8%D7%91%D7%A2%D7%9D" TargetMode="External"/><Relationship Id="rId13" Type="http://schemas.openxmlformats.org/officeDocument/2006/relationships/hyperlink" Target="https://www.mayim.org.il/?parasha=%d7%9e%d7%aa%d7%a9%d7%95%d7%91%d7%94-%d7%9c%d7%a9%d7%99%d7%91%d7%94" TargetMode="External"/><Relationship Id="rId3" Type="http://schemas.openxmlformats.org/officeDocument/2006/relationships/hyperlink" Target="https://www.mayim.org.il/?parasha=%d7%aa%d7%a8%d7%91%d7%95%d7%aa-%d7%90%d7%a0%d7%a9%d7%99%d7%9d-%d7%97%d7%98%d7%90%d7%99%d7%9d" TargetMode="External"/><Relationship Id="rId7" Type="http://schemas.openxmlformats.org/officeDocument/2006/relationships/hyperlink" Target="http://www.mayim.org.il/?parasha=%d7%95%d7%94%d7%99%d7%99%d7%aa%d7%9d-%d7%a0%d7%a7%d7%99%d7%99%d7%9d-%d7%9e%d7%94-%d7%95%d7%9e%d7%99%d7%a9%d7%a8%d7%90%d7%9c1" TargetMode="External"/><Relationship Id="rId12" Type="http://schemas.openxmlformats.org/officeDocument/2006/relationships/hyperlink" Target="https://www.mayim.org.il/?parasha=%D7%94%D7%A4%D7%98%D7%A8%D7%AA-%D7%94%D7%A9%D7%91%D7%AA-%D7%94%D7%95%D7%A9%D7%A2-%D7%A4%D7%A8%D7%A7-%D7%91" TargetMode="External"/><Relationship Id="rId2" Type="http://schemas.openxmlformats.org/officeDocument/2006/relationships/hyperlink" Target="http://www.mayim.org.il/?parasha=%d7%a9%d7%91%d7%98%d7%99-%d7%a2%d7%91%d7%a8-%d7%94%d7%99%d7%a8%d7%93%d7%9f-%d7%94%d7%9e%d7%96%d7%a8%d7%97%d7%99-1" TargetMode="External"/><Relationship Id="rId1" Type="http://schemas.openxmlformats.org/officeDocument/2006/relationships/hyperlink" Target="http://www.mayim.org.il/?parasha=%d7%a9%d7%91%d7%98%d7%99-%d7%a2%d7%91%d7%a8-%d7%94%d7%99%d7%a8%d7%93%d7%9f-%d7%94%d7%9e%d7%96%d7%a8%d7%97%d7%99-1" TargetMode="External"/><Relationship Id="rId6" Type="http://schemas.openxmlformats.org/officeDocument/2006/relationships/hyperlink" Target="http://www.mayim.org.il/?parasha=%d7%9c%d7%90%d7%9c%d7%95-%d7%93%d7%97%d7%99%d7%aa-%d7%91%d7%a7%d7%a0%d7%94-%d7%9c%d7%a0%d7%95-%d7%9e%d7%94-%d7%90%d7%aa%d7%94-%d7%9e%d7%a9%d7%99%d7%91" TargetMode="External"/><Relationship Id="rId11" Type="http://schemas.openxmlformats.org/officeDocument/2006/relationships/hyperlink" Target="https://www.mayim.org.il/?holiday=%D7%94%D7%95%D7%A9%D7%A2-%D7%9E%D7%95%D7%A8%D7%94-%D7%94%D7%AA%D7%A9%D7%95%D7%91%D7%94" TargetMode="External"/><Relationship Id="rId5" Type="http://schemas.openxmlformats.org/officeDocument/2006/relationships/hyperlink" Target="http://www.mayim.org.il/?parasha=%D7%A2%D7%96%D7%94-%D7%9B%D7%9E%D7%95%D7%95%D7%AA-%D7%90%D7%94%D7%91%D7%94-%D7%A7%D7%A9%D7%94-%D7%9B%D7%A9%D7%90%D7%95%D7%9C-%D7%A7%D7%A0%D7%90%D7%94" TargetMode="External"/><Relationship Id="rId10" Type="http://schemas.openxmlformats.org/officeDocument/2006/relationships/hyperlink" Target="https://www.mayim.org.il/?meyuhadim=%d7%90%d7%9c%d7%9e%d7%9c%d7%90-%d7%9e%d7%a7%d7%a8%d7%90-%d7%9b%d7%aa%d7%95%d7%91-%d7%90%d7%99-%d7%90%d7%a4%d7%a9%d7%a8-%d7%9c%d7%90%d7%95%d7%9e%d7%a8%d7%95" TargetMode="External"/><Relationship Id="rId4" Type="http://schemas.openxmlformats.org/officeDocument/2006/relationships/hyperlink" Target="https://www.mayim.org.il/?parasha=%d7%9e%d7%a6%d7%95%d7%95%d7%aa-%d7%a6%d7%93%d7%a7%d7%94-2" TargetMode="External"/><Relationship Id="rId9" Type="http://schemas.openxmlformats.org/officeDocument/2006/relationships/hyperlink" Target="http://www.mayim.org.il/69_Matot/pdf/Matot_64-6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4E18F-455E-4A0D-A1C8-3FDF8E8C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7</Pages>
  <Words>1773</Words>
  <Characters>8868</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שבטי עבר הירדן המזרחי - 2</vt:lpstr>
      <vt:lpstr>שבטי עבר הירדן המזרחי - 2</vt:lpstr>
    </vt:vector>
  </TitlesOfParts>
  <Company> </Company>
  <LinksUpToDate>false</LinksUpToDate>
  <CharactersWithSpaces>10620</CharactersWithSpaces>
  <SharedDoc>false</SharedDoc>
  <HLinks>
    <vt:vector size="84" baseType="variant">
      <vt:variant>
        <vt:i4>7274599</vt:i4>
      </vt:variant>
      <vt:variant>
        <vt:i4>3</vt:i4>
      </vt:variant>
      <vt:variant>
        <vt:i4>0</vt:i4>
      </vt:variant>
      <vt:variant>
        <vt:i4>5</vt:i4>
      </vt:variant>
      <vt:variant>
        <vt:lpwstr>https://www.mayim.org.il/?parasha=%D7%A9%D7%91%D7%98%D7%99-%D7%A2%D7%91%D7%A8-%D7%94%D7%99%D7%A8%D7%93%D7%9F-%D7%94%D7%9E%D7%96%D7%A8%D7%97%D7%99-1</vt:lpwstr>
      </vt:variant>
      <vt:variant>
        <vt:lpwstr/>
      </vt:variant>
      <vt:variant>
        <vt:i4>4849753</vt:i4>
      </vt:variant>
      <vt:variant>
        <vt:i4>36</vt:i4>
      </vt:variant>
      <vt:variant>
        <vt:i4>0</vt:i4>
      </vt:variant>
      <vt:variant>
        <vt:i4>5</vt:i4>
      </vt:variant>
      <vt:variant>
        <vt:lpwstr>https://www.mayim.org.il/?parasha=%d7%9e%d7%aa%d7%a9%d7%95%d7%91%d7%94-%d7%9c%d7%a9%d7%99%d7%91%d7%94</vt:lpwstr>
      </vt:variant>
      <vt:variant>
        <vt:lpwstr/>
      </vt:variant>
      <vt:variant>
        <vt:i4>1900568</vt:i4>
      </vt:variant>
      <vt:variant>
        <vt:i4>33</vt:i4>
      </vt:variant>
      <vt:variant>
        <vt:i4>0</vt:i4>
      </vt:variant>
      <vt:variant>
        <vt:i4>5</vt:i4>
      </vt:variant>
      <vt:variant>
        <vt:lpwstr>https://www.mayim.org.il/?parasha=%D7%94%D7%A4%D7%98%D7%A8%D7%AA-%D7%94%D7%A9%D7%91%D7%AA-%D7%94%D7%95%D7%A9%D7%A2-%D7%A4%D7%A8%D7%A7-%D7%91</vt:lpwstr>
      </vt:variant>
      <vt:variant>
        <vt:lpwstr/>
      </vt:variant>
      <vt:variant>
        <vt:i4>1572895</vt:i4>
      </vt:variant>
      <vt:variant>
        <vt:i4>30</vt:i4>
      </vt:variant>
      <vt:variant>
        <vt:i4>0</vt:i4>
      </vt:variant>
      <vt:variant>
        <vt:i4>5</vt:i4>
      </vt:variant>
      <vt:variant>
        <vt:lpwstr>https://www.mayim.org.il/?holiday=%D7%94%D7%95%D7%A9%D7%A2-%D7%9E%D7%95%D7%A8%D7%94-%D7%94%D7%AA%D7%A9%D7%95%D7%91%D7%94</vt:lpwstr>
      </vt:variant>
      <vt:variant>
        <vt:lpwstr/>
      </vt:variant>
      <vt:variant>
        <vt:i4>3801196</vt:i4>
      </vt:variant>
      <vt:variant>
        <vt:i4>27</vt:i4>
      </vt:variant>
      <vt:variant>
        <vt:i4>0</vt:i4>
      </vt:variant>
      <vt:variant>
        <vt:i4>5</vt:i4>
      </vt:variant>
      <vt:variant>
        <vt:lpwstr>https://www.mayim.org.il/?meyuhadim=%d7%90%d7%9c%d7%9e%d7%9c%d7%90-%d7%9e%d7%a7%d7%a8%d7%90-%d7%9b%d7%aa%d7%95%d7%91-%d7%90%d7%99-%d7%90%d7%a4%d7%a9%d7%a8-%d7%9c%d7%90%d7%95%d7%9e%d7%a8%d7%95</vt:lpwstr>
      </vt:variant>
      <vt:variant>
        <vt:lpwstr/>
      </vt:variant>
      <vt:variant>
        <vt:i4>393308</vt:i4>
      </vt:variant>
      <vt:variant>
        <vt:i4>24</vt:i4>
      </vt:variant>
      <vt:variant>
        <vt:i4>0</vt:i4>
      </vt:variant>
      <vt:variant>
        <vt:i4>5</vt:i4>
      </vt:variant>
      <vt:variant>
        <vt:lpwstr>http://www.mayim.org.il/69_Matot/pdf/Matot_64-68.pdf</vt:lpwstr>
      </vt:variant>
      <vt:variant>
        <vt:lpwstr/>
      </vt:variant>
      <vt:variant>
        <vt:i4>4522065</vt:i4>
      </vt:variant>
      <vt:variant>
        <vt:i4>21</vt:i4>
      </vt:variant>
      <vt:variant>
        <vt:i4>0</vt:i4>
      </vt:variant>
      <vt:variant>
        <vt:i4>5</vt:i4>
      </vt:variant>
      <vt:variant>
        <vt:lpwstr>https://www.mayim.org.il/?parasha=%D7%A2%D7%92%D7%9C%D7%99-%D7%99%D7%A8%D7%91%D7%A2%D7%9D</vt:lpwstr>
      </vt:variant>
      <vt:variant>
        <vt:lpwstr/>
      </vt:variant>
      <vt:variant>
        <vt:i4>786516</vt:i4>
      </vt:variant>
      <vt:variant>
        <vt:i4>18</vt:i4>
      </vt:variant>
      <vt:variant>
        <vt:i4>0</vt:i4>
      </vt:variant>
      <vt:variant>
        <vt:i4>5</vt:i4>
      </vt:variant>
      <vt:variant>
        <vt:lpwstr>http://www.mayim.org.il/?parasha=%d7%95%d7%94%d7%99%d7%99%d7%aa%d7%9d-%d7%a0%d7%a7%d7%99%d7%99%d7%9d-%d7%9e%d7%94-%d7%95%d7%9e%d7%99%d7%a9%d7%a8%d7%90%d7%9c1</vt:lpwstr>
      </vt:variant>
      <vt:variant>
        <vt:lpwstr/>
      </vt:variant>
      <vt:variant>
        <vt:i4>2490474</vt:i4>
      </vt:variant>
      <vt:variant>
        <vt:i4>15</vt:i4>
      </vt:variant>
      <vt:variant>
        <vt:i4>0</vt:i4>
      </vt:variant>
      <vt:variant>
        <vt:i4>5</vt:i4>
      </vt:variant>
      <vt:variant>
        <vt:lpwstr>http://www.mayim.org.il/?parasha=%d7%9c%d7%90%d7%9c%d7%95-%d7%93%d7%97%d7%99%d7%aa-%d7%91%d7%a7%d7%a0%d7%94-%d7%9c%d7%a0%d7%95-%d7%9e%d7%94-%d7%90%d7%aa%d7%94-%d7%9e%d7%a9%d7%99%d7%91</vt:lpwstr>
      </vt:variant>
      <vt:variant>
        <vt:lpwstr/>
      </vt:variant>
      <vt:variant>
        <vt:i4>8257656</vt:i4>
      </vt:variant>
      <vt:variant>
        <vt:i4>12</vt:i4>
      </vt:variant>
      <vt:variant>
        <vt:i4>0</vt:i4>
      </vt:variant>
      <vt:variant>
        <vt:i4>5</vt:i4>
      </vt:variant>
      <vt:variant>
        <vt:lpwstr>http://www.mayim.org.il/?parasha=%D7%A2%D7%96%D7%94-%D7%9B%D7%9E%D7%95%D7%95%D7%AA-%D7%90%D7%94%D7%91%D7%94-%D7%A7%D7%A9%D7%94-%D7%9B%D7%A9%D7%90%D7%95%D7%9C-%D7%A7%D7%A0%D7%90%D7%94</vt:lpwstr>
      </vt:variant>
      <vt:variant>
        <vt:lpwstr/>
      </vt:variant>
      <vt:variant>
        <vt:i4>6946919</vt:i4>
      </vt:variant>
      <vt:variant>
        <vt:i4>9</vt:i4>
      </vt:variant>
      <vt:variant>
        <vt:i4>0</vt:i4>
      </vt:variant>
      <vt:variant>
        <vt:i4>5</vt:i4>
      </vt:variant>
      <vt:variant>
        <vt:lpwstr>https://www.mayim.org.il/?parasha=%d7%9e%d7%a6%d7%95%d7%95%d7%aa-%d7%a6%d7%93%d7%a7%d7%94-2</vt:lpwstr>
      </vt:variant>
      <vt:variant>
        <vt:lpwstr/>
      </vt:variant>
      <vt:variant>
        <vt:i4>7077943</vt:i4>
      </vt:variant>
      <vt:variant>
        <vt:i4>6</vt:i4>
      </vt:variant>
      <vt:variant>
        <vt:i4>0</vt:i4>
      </vt:variant>
      <vt:variant>
        <vt:i4>5</vt:i4>
      </vt:variant>
      <vt:variant>
        <vt:lpwstr>https://www.mayim.org.il/?parasha=%d7%aa%d7%a8%d7%91%d7%95%d7%aa-%d7%90%d7%a0%d7%a9%d7%99%d7%9d-%d7%97%d7%98%d7%90%d7%99%d7%9d</vt:lpwstr>
      </vt:variant>
      <vt:variant>
        <vt:lpwstr/>
      </vt:variant>
      <vt:variant>
        <vt:i4>3997815</vt:i4>
      </vt:variant>
      <vt:variant>
        <vt:i4>3</vt:i4>
      </vt:variant>
      <vt:variant>
        <vt:i4>0</vt:i4>
      </vt:variant>
      <vt:variant>
        <vt:i4>5</vt:i4>
      </vt:variant>
      <vt:variant>
        <vt:lpwstr>http://www.mayim.org.il/?parasha=%d7%a9%d7%91%d7%98%d7%99-%d7%a2%d7%91%d7%a8-%d7%94%d7%99%d7%a8%d7%93%d7%9f-%d7%94%d7%9e%d7%96%d7%a8%d7%97%d7%99-1</vt:lpwstr>
      </vt:variant>
      <vt:variant>
        <vt:lpwstr/>
      </vt:variant>
      <vt:variant>
        <vt:i4>3997815</vt:i4>
      </vt:variant>
      <vt:variant>
        <vt:i4>0</vt:i4>
      </vt:variant>
      <vt:variant>
        <vt:i4>0</vt:i4>
      </vt:variant>
      <vt:variant>
        <vt:i4>5</vt:i4>
      </vt:variant>
      <vt:variant>
        <vt:lpwstr>http://www.mayim.org.il/?parasha=%d7%a9%d7%91%d7%98%d7%99-%d7%a2%d7%91%d7%a8-%d7%94%d7%99%d7%a8%d7%93%d7%9f-%d7%94%d7%9e%d7%96%d7%a8%d7%97%d7%99-1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שבטי עבר הירדן המזרחי - 2</dc:title>
  <dc:subject>מטות</dc:subject>
  <dc:creator>Asher Yuval</dc:creator>
  <cp:keywords/>
  <dc:description/>
  <cp:lastModifiedBy>Shimon Afek</cp:lastModifiedBy>
  <cp:revision>2</cp:revision>
  <cp:lastPrinted>2018-07-10T02:50:00Z</cp:lastPrinted>
  <dcterms:created xsi:type="dcterms:W3CDTF">2022-05-24T07:16:00Z</dcterms:created>
  <dcterms:modified xsi:type="dcterms:W3CDTF">2022-05-24T07:16:00Z</dcterms:modified>
</cp:coreProperties>
</file>