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AF7C" w14:textId="77777777" w:rsidR="003D7EBF" w:rsidRDefault="00BB58E7" w:rsidP="0012390A">
      <w:pPr>
        <w:pStyle w:val="aa"/>
      </w:pPr>
      <w:r>
        <w:rPr>
          <w:rFonts w:hint="cs"/>
          <w:rtl/>
        </w:rPr>
        <w:t>רואים את הקולות</w:t>
      </w:r>
    </w:p>
    <w:p w14:paraId="515C1717" w14:textId="77777777" w:rsidR="00EF2501" w:rsidRPr="002B028C" w:rsidRDefault="00EF2501" w:rsidP="002B028C">
      <w:pPr>
        <w:pStyle w:val="ac"/>
        <w:spacing w:before="240"/>
        <w:rPr>
          <w:rFonts w:ascii="Narkisim" w:hAnsi="Narkisim" w:cs="Narkisim"/>
          <w:szCs w:val="22"/>
          <w:rtl/>
          <w:lang w:eastAsia="en-US"/>
        </w:rPr>
      </w:pPr>
      <w:r w:rsidRPr="002B028C">
        <w:rPr>
          <w:b/>
          <w:bCs/>
          <w:rtl/>
          <w:lang w:eastAsia="en-US"/>
        </w:rPr>
        <w:t>וְכָל הָעָם רֹאִים אֶת הַקּוֹלֹת וְאֶת הַלַּפִּידִם וְאֵת קוֹל הַשֹּׁפָר וְאֶת הָהָר עָשֵׁן וַיַּרְא הָעָם וַיָּנֻעוּ וַיַּעַמְדוּ מֵרָחֹק:</w:t>
      </w:r>
      <w:r w:rsidRPr="002B028C">
        <w:rPr>
          <w:rFonts w:hint="cs"/>
          <w:b/>
          <w:bCs/>
          <w:rtl/>
          <w:lang w:eastAsia="en-US"/>
        </w:rPr>
        <w:t xml:space="preserve"> </w:t>
      </w:r>
      <w:r w:rsidRPr="002B028C">
        <w:rPr>
          <w:b/>
          <w:bCs/>
          <w:rtl/>
          <w:lang w:eastAsia="en-US"/>
        </w:rPr>
        <w:t>וַיֹּאמְרוּ אֶל מֹשֶׁה דַּבֵּר אַתָּה עִמָּנוּ וְנִשְׁמָעָה וְאַל יְדַבֵּר עִמָּנוּ אֱלֹהִים פֶּן נָמוּת:</w:t>
      </w:r>
      <w:r w:rsidRPr="00EF2501">
        <w:rPr>
          <w:rtl/>
          <w:lang w:eastAsia="en-US"/>
        </w:rPr>
        <w:t xml:space="preserve"> </w:t>
      </w:r>
      <w:r w:rsidRPr="002B028C">
        <w:rPr>
          <w:rFonts w:ascii="Narkisim" w:hAnsi="Narkisim" w:cs="Narkisim"/>
          <w:szCs w:val="22"/>
          <w:rtl/>
          <w:lang w:eastAsia="en-US"/>
        </w:rPr>
        <w:t>(שמות כ טו-טז).</w:t>
      </w:r>
      <w:r w:rsidR="00A46B0F">
        <w:rPr>
          <w:rStyle w:val="a5"/>
          <w:rFonts w:ascii="Narkisim" w:hAnsi="Narkisim" w:cs="Narkisim"/>
          <w:szCs w:val="22"/>
          <w:rtl/>
          <w:lang w:eastAsia="en-US"/>
        </w:rPr>
        <w:footnoteReference w:id="1"/>
      </w:r>
    </w:p>
    <w:p w14:paraId="54EEAE89" w14:textId="77777777" w:rsidR="00A46B0F" w:rsidRDefault="00A46B0F" w:rsidP="00A46B0F">
      <w:pPr>
        <w:pStyle w:val="ab"/>
        <w:rPr>
          <w:rtl/>
          <w:lang w:eastAsia="en-US"/>
        </w:rPr>
      </w:pPr>
      <w:r>
        <w:rPr>
          <w:rtl/>
          <w:lang w:eastAsia="en-US"/>
        </w:rPr>
        <w:t>במדבר רבה</w:t>
      </w:r>
      <w:r>
        <w:rPr>
          <w:rFonts w:hint="cs"/>
          <w:rtl/>
          <w:lang w:eastAsia="en-US"/>
        </w:rPr>
        <w:t xml:space="preserve"> ז א </w:t>
      </w:r>
      <w:r>
        <w:rPr>
          <w:rtl/>
          <w:lang w:eastAsia="en-US"/>
        </w:rPr>
        <w:t>פרשת נשא –</w:t>
      </w:r>
      <w:r>
        <w:rPr>
          <w:rFonts w:hint="cs"/>
          <w:rtl/>
          <w:lang w:eastAsia="en-US"/>
        </w:rPr>
        <w:t xml:space="preserve"> ריפוי לפני מתן תורה</w:t>
      </w:r>
    </w:p>
    <w:p w14:paraId="63AAAE29" w14:textId="77777777" w:rsidR="00C44E97" w:rsidRDefault="00A46B0F" w:rsidP="00A46B0F">
      <w:pPr>
        <w:pStyle w:val="ac"/>
        <w:rPr>
          <w:rtl/>
          <w:lang w:eastAsia="en-US"/>
        </w:rPr>
      </w:pPr>
      <w:r>
        <w:rPr>
          <w:rtl/>
          <w:lang w:eastAsia="en-US"/>
        </w:rPr>
        <w:t>בשעה שיצאו ישראל ממצרים היו כ</w:t>
      </w:r>
      <w:r w:rsidR="006975C8">
        <w:rPr>
          <w:rFonts w:hint="cs"/>
          <w:rtl/>
          <w:lang w:eastAsia="en-US"/>
        </w:rPr>
        <w:t>ו</w:t>
      </w:r>
      <w:r>
        <w:rPr>
          <w:rtl/>
          <w:lang w:eastAsia="en-US"/>
        </w:rPr>
        <w:t>ל</w:t>
      </w:r>
      <w:r w:rsidR="006975C8">
        <w:rPr>
          <w:rFonts w:hint="cs"/>
          <w:rtl/>
          <w:lang w:eastAsia="en-US"/>
        </w:rPr>
        <w:t>ם</w:t>
      </w:r>
      <w:r>
        <w:rPr>
          <w:rtl/>
          <w:lang w:eastAsia="en-US"/>
        </w:rPr>
        <w:t xml:space="preserve"> בעלי מומי</w:t>
      </w:r>
      <w:r>
        <w:rPr>
          <w:rFonts w:hint="cs"/>
          <w:rtl/>
          <w:lang w:eastAsia="en-US"/>
        </w:rPr>
        <w:t>ם.</w:t>
      </w:r>
      <w:r>
        <w:rPr>
          <w:rtl/>
          <w:lang w:eastAsia="en-US"/>
        </w:rPr>
        <w:t xml:space="preserve"> למה</w:t>
      </w:r>
      <w:r>
        <w:rPr>
          <w:rFonts w:hint="cs"/>
          <w:rtl/>
          <w:lang w:eastAsia="en-US"/>
        </w:rPr>
        <w:t>?</w:t>
      </w:r>
      <w:r>
        <w:rPr>
          <w:rtl/>
          <w:lang w:eastAsia="en-US"/>
        </w:rPr>
        <w:t xml:space="preserve"> מפני שהיו יגעים בטיט ובלבנים ועולים לראש הבנין</w:t>
      </w:r>
      <w:r>
        <w:rPr>
          <w:rFonts w:hint="cs"/>
          <w:rtl/>
          <w:lang w:eastAsia="en-US"/>
        </w:rPr>
        <w:t>,</w:t>
      </w:r>
      <w:r>
        <w:rPr>
          <w:rtl/>
          <w:lang w:eastAsia="en-US"/>
        </w:rPr>
        <w:t xml:space="preserve"> ומי שהוא בונה על ידי שהיו עולין לראשי הד</w:t>
      </w:r>
      <w:r w:rsidR="006975C8">
        <w:rPr>
          <w:rFonts w:hint="cs"/>
          <w:rtl/>
          <w:lang w:eastAsia="en-US"/>
        </w:rPr>
        <w:t>ו</w:t>
      </w:r>
      <w:r>
        <w:rPr>
          <w:rtl/>
          <w:lang w:eastAsia="en-US"/>
        </w:rPr>
        <w:t>מוסי</w:t>
      </w:r>
      <w:r w:rsidR="006975C8">
        <w:rPr>
          <w:rFonts w:hint="cs"/>
          <w:rtl/>
          <w:lang w:eastAsia="en-US"/>
        </w:rPr>
        <w:t>ם</w:t>
      </w:r>
      <w:r>
        <w:rPr>
          <w:rFonts w:hint="cs"/>
          <w:rtl/>
          <w:lang w:eastAsia="en-US"/>
        </w:rPr>
        <w:t>,</w:t>
      </w:r>
      <w:r w:rsidR="00555AA1">
        <w:rPr>
          <w:rStyle w:val="a5"/>
          <w:rtl/>
          <w:lang w:eastAsia="en-US"/>
        </w:rPr>
        <w:footnoteReference w:id="2"/>
      </w:r>
      <w:r>
        <w:rPr>
          <w:rtl/>
          <w:lang w:eastAsia="en-US"/>
        </w:rPr>
        <w:t xml:space="preserve"> או האבן נופלת וקוטעת ידו</w:t>
      </w:r>
      <w:r>
        <w:rPr>
          <w:rFonts w:hint="cs"/>
          <w:rtl/>
          <w:lang w:eastAsia="en-US"/>
        </w:rPr>
        <w:t>,</w:t>
      </w:r>
      <w:r>
        <w:rPr>
          <w:rtl/>
          <w:lang w:eastAsia="en-US"/>
        </w:rPr>
        <w:t xml:space="preserve"> או הקורה</w:t>
      </w:r>
      <w:r>
        <w:rPr>
          <w:rFonts w:hint="cs"/>
          <w:rtl/>
          <w:lang w:eastAsia="en-US"/>
        </w:rPr>
        <w:t>,</w:t>
      </w:r>
      <w:r>
        <w:rPr>
          <w:rtl/>
          <w:lang w:eastAsia="en-US"/>
        </w:rPr>
        <w:t xml:space="preserve"> או הטיט נכנס בעיניו והוא נסמא והיו בעלי מומי</w:t>
      </w:r>
      <w:r>
        <w:rPr>
          <w:rFonts w:hint="cs"/>
          <w:rtl/>
          <w:lang w:eastAsia="en-US"/>
        </w:rPr>
        <w:t>ם.</w:t>
      </w:r>
      <w:r>
        <w:rPr>
          <w:rtl/>
          <w:lang w:eastAsia="en-US"/>
        </w:rPr>
        <w:t xml:space="preserve"> כיון שבאו למדבר סיני אמר האלהים</w:t>
      </w:r>
      <w:r w:rsidR="00F23C3C">
        <w:rPr>
          <w:rFonts w:hint="cs"/>
          <w:rtl/>
          <w:lang w:eastAsia="en-US"/>
        </w:rPr>
        <w:t>:</w:t>
      </w:r>
      <w:r>
        <w:rPr>
          <w:rtl/>
          <w:lang w:eastAsia="en-US"/>
        </w:rPr>
        <w:t xml:space="preserve"> כך הוא כבודה של תורה שאתן אותה לדור בעלי מומי</w:t>
      </w:r>
      <w:r w:rsidR="00F23C3C">
        <w:rPr>
          <w:rFonts w:hint="cs"/>
          <w:rtl/>
          <w:lang w:eastAsia="en-US"/>
        </w:rPr>
        <w:t>ם?</w:t>
      </w:r>
      <w:r>
        <w:rPr>
          <w:rtl/>
          <w:lang w:eastAsia="en-US"/>
        </w:rPr>
        <w:t xml:space="preserve"> ואם אמתין עד שיעמדו אחרים</w:t>
      </w:r>
      <w:r w:rsidR="00F23C3C">
        <w:rPr>
          <w:rFonts w:hint="cs"/>
          <w:rtl/>
          <w:lang w:eastAsia="en-US"/>
        </w:rPr>
        <w:t>,</w:t>
      </w:r>
      <w:r>
        <w:rPr>
          <w:rtl/>
          <w:lang w:eastAsia="en-US"/>
        </w:rPr>
        <w:t xml:space="preserve"> הרי אני משהא במתן תורה</w:t>
      </w:r>
      <w:r w:rsidR="00F23C3C">
        <w:rPr>
          <w:rFonts w:hint="cs"/>
          <w:rtl/>
          <w:lang w:eastAsia="en-US"/>
        </w:rPr>
        <w:t>!</w:t>
      </w:r>
      <w:r>
        <w:rPr>
          <w:rtl/>
          <w:lang w:eastAsia="en-US"/>
        </w:rPr>
        <w:t xml:space="preserve"> מה עשה האלהים</w:t>
      </w:r>
      <w:r w:rsidR="00F23C3C">
        <w:rPr>
          <w:rFonts w:hint="cs"/>
          <w:rtl/>
          <w:lang w:eastAsia="en-US"/>
        </w:rPr>
        <w:t>?</w:t>
      </w:r>
      <w:r>
        <w:rPr>
          <w:rtl/>
          <w:lang w:eastAsia="en-US"/>
        </w:rPr>
        <w:t xml:space="preserve"> אמר למלאכים שירדו אצל ישראל וירפאו אותן</w:t>
      </w:r>
      <w:r w:rsidR="00F23C3C">
        <w:rPr>
          <w:rFonts w:hint="cs"/>
          <w:rtl/>
          <w:lang w:eastAsia="en-US"/>
        </w:rPr>
        <w:t>.</w:t>
      </w:r>
      <w:r>
        <w:rPr>
          <w:rtl/>
          <w:lang w:eastAsia="en-US"/>
        </w:rPr>
        <w:t xml:space="preserve"> ותדע לך שכן</w:t>
      </w:r>
      <w:r w:rsidR="00F23C3C">
        <w:rPr>
          <w:rFonts w:hint="cs"/>
          <w:rtl/>
          <w:lang w:eastAsia="en-US"/>
        </w:rPr>
        <w:t>,</w:t>
      </w:r>
      <w:r>
        <w:rPr>
          <w:rtl/>
          <w:lang w:eastAsia="en-US"/>
        </w:rPr>
        <w:t xml:space="preserve"> א"ר יהודה א"ר סימון</w:t>
      </w:r>
      <w:r w:rsidR="00F23C3C">
        <w:rPr>
          <w:rFonts w:hint="cs"/>
          <w:rtl/>
          <w:lang w:eastAsia="en-US"/>
        </w:rPr>
        <w:t>:</w:t>
      </w:r>
      <w:r>
        <w:rPr>
          <w:rtl/>
          <w:lang w:eastAsia="en-US"/>
        </w:rPr>
        <w:t xml:space="preserve"> מנין שלא היה בהן חגרי</w:t>
      </w:r>
      <w:r w:rsidR="006975C8">
        <w:rPr>
          <w:rFonts w:hint="cs"/>
          <w:rtl/>
          <w:lang w:eastAsia="en-US"/>
        </w:rPr>
        <w:t>ם</w:t>
      </w:r>
      <w:r w:rsidR="00F23C3C">
        <w:rPr>
          <w:rFonts w:hint="cs"/>
          <w:rtl/>
          <w:lang w:eastAsia="en-US"/>
        </w:rPr>
        <w:t>,</w:t>
      </w:r>
      <w:r>
        <w:rPr>
          <w:rtl/>
          <w:lang w:eastAsia="en-US"/>
        </w:rPr>
        <w:t xml:space="preserve"> שנאמר</w:t>
      </w:r>
      <w:r w:rsidR="007C4E38">
        <w:rPr>
          <w:rFonts w:hint="cs"/>
          <w:rtl/>
          <w:lang w:eastAsia="en-US"/>
        </w:rPr>
        <w:t>:</w:t>
      </w:r>
      <w:r>
        <w:rPr>
          <w:rtl/>
          <w:lang w:eastAsia="en-US"/>
        </w:rPr>
        <w:t xml:space="preserve"> </w:t>
      </w:r>
      <w:r w:rsidR="007C4E38">
        <w:rPr>
          <w:rFonts w:hint="cs"/>
          <w:rtl/>
          <w:lang w:eastAsia="en-US"/>
        </w:rPr>
        <w:t>"</w:t>
      </w:r>
      <w:r>
        <w:rPr>
          <w:rtl/>
          <w:lang w:eastAsia="en-US"/>
        </w:rPr>
        <w:t>ויתיצבו בתחתית ההר</w:t>
      </w:r>
      <w:r w:rsidR="007C4E38">
        <w:rPr>
          <w:rFonts w:hint="cs"/>
          <w:rtl/>
          <w:lang w:eastAsia="en-US"/>
        </w:rPr>
        <w:t>"</w:t>
      </w:r>
      <w:r>
        <w:rPr>
          <w:rtl/>
          <w:lang w:eastAsia="en-US"/>
        </w:rPr>
        <w:t xml:space="preserve"> </w:t>
      </w:r>
      <w:r w:rsidR="00F23C3C">
        <w:rPr>
          <w:rtl/>
          <w:lang w:eastAsia="en-US"/>
        </w:rPr>
        <w:t>(שמות יט</w:t>
      </w:r>
      <w:r w:rsidR="006975C8">
        <w:rPr>
          <w:rFonts w:hint="cs"/>
          <w:rtl/>
          <w:lang w:eastAsia="en-US"/>
        </w:rPr>
        <w:t xml:space="preserve"> יז</w:t>
      </w:r>
      <w:r w:rsidR="00F23C3C">
        <w:rPr>
          <w:rtl/>
          <w:lang w:eastAsia="en-US"/>
        </w:rPr>
        <w:t xml:space="preserve">) </w:t>
      </w:r>
      <w:r w:rsidR="007C4E38">
        <w:rPr>
          <w:rFonts w:hint="cs"/>
          <w:rtl/>
          <w:lang w:eastAsia="en-US"/>
        </w:rPr>
        <w:t xml:space="preserve">- </w:t>
      </w:r>
      <w:r>
        <w:rPr>
          <w:rtl/>
          <w:lang w:eastAsia="en-US"/>
        </w:rPr>
        <w:t>ואין נצב אלא על רגליו</w:t>
      </w:r>
      <w:r w:rsidR="00F23C3C">
        <w:rPr>
          <w:rFonts w:hint="cs"/>
          <w:rtl/>
          <w:lang w:eastAsia="en-US"/>
        </w:rPr>
        <w:t>.</w:t>
      </w:r>
      <w:r>
        <w:rPr>
          <w:rtl/>
          <w:lang w:eastAsia="en-US"/>
        </w:rPr>
        <w:t xml:space="preserve"> מנין שלא היה בהן גידמי</w:t>
      </w:r>
      <w:r w:rsidR="00F23C3C">
        <w:rPr>
          <w:rFonts w:hint="cs"/>
          <w:rtl/>
          <w:lang w:eastAsia="en-US"/>
        </w:rPr>
        <w:t>ם,</w:t>
      </w:r>
      <w:r>
        <w:rPr>
          <w:rtl/>
          <w:lang w:eastAsia="en-US"/>
        </w:rPr>
        <w:t xml:space="preserve"> שנאמר</w:t>
      </w:r>
      <w:r w:rsidR="00F23C3C">
        <w:rPr>
          <w:rFonts w:hint="cs"/>
          <w:rtl/>
          <w:lang w:eastAsia="en-US"/>
        </w:rPr>
        <w:t>:</w:t>
      </w:r>
      <w:r>
        <w:rPr>
          <w:rtl/>
          <w:lang w:eastAsia="en-US"/>
        </w:rPr>
        <w:t xml:space="preserve"> </w:t>
      </w:r>
      <w:r w:rsidR="00F23C3C">
        <w:rPr>
          <w:rFonts w:hint="cs"/>
          <w:rtl/>
          <w:lang w:eastAsia="en-US"/>
        </w:rPr>
        <w:t>"</w:t>
      </w:r>
      <w:r>
        <w:rPr>
          <w:rtl/>
          <w:lang w:eastAsia="en-US"/>
        </w:rPr>
        <w:t>כל אשר דבר ה' נעשה</w:t>
      </w:r>
      <w:r w:rsidR="00F23C3C">
        <w:rPr>
          <w:rFonts w:hint="cs"/>
          <w:rtl/>
          <w:lang w:eastAsia="en-US"/>
        </w:rPr>
        <w:t>"</w:t>
      </w:r>
      <w:r>
        <w:rPr>
          <w:rtl/>
          <w:lang w:eastAsia="en-US"/>
        </w:rPr>
        <w:t xml:space="preserve"> </w:t>
      </w:r>
      <w:r w:rsidR="00F23C3C">
        <w:rPr>
          <w:rtl/>
          <w:lang w:eastAsia="en-US"/>
        </w:rPr>
        <w:t>(ש</w:t>
      </w:r>
      <w:r w:rsidR="006975C8">
        <w:rPr>
          <w:rFonts w:hint="cs"/>
          <w:rtl/>
          <w:lang w:eastAsia="en-US"/>
        </w:rPr>
        <w:t>ם שם ח</w:t>
      </w:r>
      <w:r w:rsidR="00F23C3C">
        <w:rPr>
          <w:rtl/>
          <w:lang w:eastAsia="en-US"/>
        </w:rPr>
        <w:t>)</w:t>
      </w:r>
      <w:r w:rsidR="000F4E0F">
        <w:rPr>
          <w:rFonts w:hint="cs"/>
          <w:rtl/>
          <w:lang w:eastAsia="en-US"/>
        </w:rPr>
        <w:t>.</w:t>
      </w:r>
      <w:r w:rsidR="00F23C3C">
        <w:rPr>
          <w:rtl/>
          <w:lang w:eastAsia="en-US"/>
        </w:rPr>
        <w:t xml:space="preserve"> </w:t>
      </w:r>
      <w:r>
        <w:rPr>
          <w:rtl/>
          <w:lang w:eastAsia="en-US"/>
        </w:rPr>
        <w:t>ומנין שלא היה בהן חרשי</w:t>
      </w:r>
      <w:r w:rsidR="00F23C3C">
        <w:rPr>
          <w:rFonts w:hint="cs"/>
          <w:rtl/>
          <w:lang w:eastAsia="en-US"/>
        </w:rPr>
        <w:t>ם,</w:t>
      </w:r>
      <w:r>
        <w:rPr>
          <w:rtl/>
          <w:lang w:eastAsia="en-US"/>
        </w:rPr>
        <w:t xml:space="preserve"> שנאמר</w:t>
      </w:r>
      <w:r w:rsidR="00F23C3C">
        <w:rPr>
          <w:rFonts w:hint="cs"/>
          <w:rtl/>
          <w:lang w:eastAsia="en-US"/>
        </w:rPr>
        <w:t>:</w:t>
      </w:r>
      <w:r>
        <w:rPr>
          <w:rtl/>
          <w:lang w:eastAsia="en-US"/>
        </w:rPr>
        <w:t xml:space="preserve"> </w:t>
      </w:r>
      <w:r w:rsidR="00F23C3C">
        <w:rPr>
          <w:rFonts w:hint="cs"/>
          <w:rtl/>
          <w:lang w:eastAsia="en-US"/>
        </w:rPr>
        <w:t>"</w:t>
      </w:r>
      <w:r>
        <w:rPr>
          <w:rtl/>
          <w:lang w:eastAsia="en-US"/>
        </w:rPr>
        <w:t>ונשמע</w:t>
      </w:r>
      <w:r w:rsidR="00F23C3C">
        <w:rPr>
          <w:rFonts w:hint="cs"/>
          <w:rtl/>
          <w:lang w:eastAsia="en-US"/>
        </w:rPr>
        <w:t>"</w:t>
      </w:r>
      <w:r>
        <w:rPr>
          <w:rtl/>
          <w:lang w:eastAsia="en-US"/>
        </w:rPr>
        <w:t xml:space="preserve"> ומנין שלא היה בהן סומי</w:t>
      </w:r>
      <w:r w:rsidR="000F4E0F">
        <w:rPr>
          <w:rFonts w:hint="cs"/>
          <w:rtl/>
          <w:lang w:eastAsia="en-US"/>
        </w:rPr>
        <w:t>ם,</w:t>
      </w:r>
      <w:r>
        <w:rPr>
          <w:rtl/>
          <w:lang w:eastAsia="en-US"/>
        </w:rPr>
        <w:t xml:space="preserve"> שנאמר</w:t>
      </w:r>
      <w:r w:rsidR="000F4E0F">
        <w:rPr>
          <w:rFonts w:hint="cs"/>
          <w:rtl/>
          <w:lang w:eastAsia="en-US"/>
        </w:rPr>
        <w:t>:</w:t>
      </w:r>
      <w:r>
        <w:rPr>
          <w:rtl/>
          <w:lang w:eastAsia="en-US"/>
        </w:rPr>
        <w:t xml:space="preserve"> </w:t>
      </w:r>
      <w:r w:rsidR="000F4E0F">
        <w:rPr>
          <w:rFonts w:hint="cs"/>
          <w:rtl/>
          <w:lang w:eastAsia="en-US"/>
        </w:rPr>
        <w:t>"</w:t>
      </w:r>
      <w:r>
        <w:rPr>
          <w:rtl/>
          <w:lang w:eastAsia="en-US"/>
        </w:rPr>
        <w:t>וכל העם רואים את הקולות</w:t>
      </w:r>
      <w:r w:rsidR="000F4E0F">
        <w:rPr>
          <w:rFonts w:hint="cs"/>
          <w:rtl/>
          <w:lang w:eastAsia="en-US"/>
        </w:rPr>
        <w:t xml:space="preserve">" </w:t>
      </w:r>
      <w:r w:rsidR="000F4E0F">
        <w:rPr>
          <w:rtl/>
          <w:lang w:eastAsia="en-US"/>
        </w:rPr>
        <w:t>(שמות כ)</w:t>
      </w:r>
      <w:r w:rsidR="000F4E0F">
        <w:rPr>
          <w:rFonts w:hint="cs"/>
          <w:rtl/>
          <w:lang w:eastAsia="en-US"/>
        </w:rPr>
        <w:t>.</w:t>
      </w:r>
      <w:r w:rsidR="000F4E0F">
        <w:rPr>
          <w:rtl/>
          <w:lang w:eastAsia="en-US"/>
        </w:rPr>
        <w:t xml:space="preserve"> </w:t>
      </w:r>
      <w:r>
        <w:rPr>
          <w:rtl/>
          <w:lang w:eastAsia="en-US"/>
        </w:rPr>
        <w:t>ומנין שלא היה בהן אלמים</w:t>
      </w:r>
      <w:r w:rsidR="000F4E0F">
        <w:rPr>
          <w:rFonts w:hint="cs"/>
          <w:rtl/>
          <w:lang w:eastAsia="en-US"/>
        </w:rPr>
        <w:t>,</w:t>
      </w:r>
      <w:r>
        <w:rPr>
          <w:rtl/>
          <w:lang w:eastAsia="en-US"/>
        </w:rPr>
        <w:t xml:space="preserve"> שנא</w:t>
      </w:r>
      <w:r w:rsidR="000F4E0F">
        <w:rPr>
          <w:rFonts w:hint="cs"/>
          <w:rtl/>
          <w:lang w:eastAsia="en-US"/>
        </w:rPr>
        <w:t>מר</w:t>
      </w:r>
      <w:r w:rsidR="007C4E38">
        <w:rPr>
          <w:rFonts w:hint="cs"/>
          <w:rtl/>
          <w:lang w:eastAsia="en-US"/>
        </w:rPr>
        <w:t>:</w:t>
      </w:r>
      <w:r w:rsidR="000F4E0F">
        <w:rPr>
          <w:rFonts w:hint="cs"/>
          <w:rtl/>
          <w:lang w:eastAsia="en-US"/>
        </w:rPr>
        <w:t xml:space="preserve"> "</w:t>
      </w:r>
      <w:r>
        <w:rPr>
          <w:rtl/>
          <w:lang w:eastAsia="en-US"/>
        </w:rPr>
        <w:t>ויענו כל העם</w:t>
      </w:r>
      <w:r w:rsidR="000F4E0F">
        <w:rPr>
          <w:rFonts w:hint="cs"/>
          <w:rtl/>
          <w:lang w:eastAsia="en-US"/>
        </w:rPr>
        <w:t>".</w:t>
      </w:r>
      <w:r>
        <w:rPr>
          <w:rtl/>
          <w:lang w:eastAsia="en-US"/>
        </w:rPr>
        <w:t xml:space="preserve"> נמצאת אומר שהרי נתרפאו כולן</w:t>
      </w:r>
      <w:r w:rsidR="000F4E0F">
        <w:rPr>
          <w:rFonts w:hint="cs"/>
          <w:rtl/>
          <w:lang w:eastAsia="en-US"/>
        </w:rPr>
        <w:t>.</w:t>
      </w:r>
      <w:r>
        <w:rPr>
          <w:rtl/>
          <w:lang w:eastAsia="en-US"/>
        </w:rPr>
        <w:t xml:space="preserve"> ואם אין אתה למד מכאן</w:t>
      </w:r>
      <w:r w:rsidR="00E524FE">
        <w:rPr>
          <w:rFonts w:hint="cs"/>
          <w:rtl/>
          <w:lang w:eastAsia="en-US"/>
        </w:rPr>
        <w:t>,</w:t>
      </w:r>
      <w:r w:rsidR="007F51DC">
        <w:rPr>
          <w:rStyle w:val="a5"/>
          <w:rtl/>
          <w:lang w:eastAsia="en-US"/>
        </w:rPr>
        <w:footnoteReference w:id="3"/>
      </w:r>
      <w:r>
        <w:rPr>
          <w:rtl/>
          <w:lang w:eastAsia="en-US"/>
        </w:rPr>
        <w:t xml:space="preserve"> יש לך ללמוד ממקום אחר</w:t>
      </w:r>
      <w:r w:rsidR="000F4E0F">
        <w:rPr>
          <w:rFonts w:hint="cs"/>
          <w:rtl/>
          <w:lang w:eastAsia="en-US"/>
        </w:rPr>
        <w:t>,</w:t>
      </w:r>
      <w:r>
        <w:rPr>
          <w:rtl/>
          <w:lang w:eastAsia="en-US"/>
        </w:rPr>
        <w:t xml:space="preserve"> שנאמר</w:t>
      </w:r>
      <w:r w:rsidR="000F4E0F">
        <w:rPr>
          <w:rFonts w:hint="cs"/>
          <w:rtl/>
          <w:lang w:eastAsia="en-US"/>
        </w:rPr>
        <w:t>:</w:t>
      </w:r>
      <w:r>
        <w:rPr>
          <w:rtl/>
          <w:lang w:eastAsia="en-US"/>
        </w:rPr>
        <w:t xml:space="preserve"> </w:t>
      </w:r>
      <w:r w:rsidR="000F4E0F">
        <w:rPr>
          <w:rFonts w:hint="cs"/>
          <w:rtl/>
          <w:lang w:eastAsia="en-US"/>
        </w:rPr>
        <w:t>"</w:t>
      </w:r>
      <w:r w:rsidR="000F4E0F">
        <w:rPr>
          <w:rtl/>
          <w:lang w:eastAsia="en-US"/>
        </w:rPr>
        <w:t>כל המחלה אשר שמתי</w:t>
      </w:r>
      <w:r w:rsidR="005F30CD">
        <w:rPr>
          <w:rFonts w:hint="cs"/>
          <w:rtl/>
          <w:lang w:eastAsia="en-US"/>
        </w:rPr>
        <w:t xml:space="preserve"> במצרים לא אשים עליך כי אני ה' רופאך"</w:t>
      </w:r>
      <w:r w:rsidR="000F4E0F">
        <w:rPr>
          <w:rtl/>
          <w:lang w:eastAsia="en-US"/>
        </w:rPr>
        <w:t xml:space="preserve"> </w:t>
      </w:r>
      <w:r>
        <w:rPr>
          <w:rtl/>
          <w:lang w:eastAsia="en-US"/>
        </w:rPr>
        <w:t xml:space="preserve">(שם טו) </w:t>
      </w:r>
      <w:r w:rsidR="005F30CD">
        <w:rPr>
          <w:rFonts w:hint="cs"/>
          <w:rtl/>
          <w:lang w:eastAsia="en-US"/>
        </w:rPr>
        <w:t xml:space="preserve">- </w:t>
      </w:r>
      <w:r>
        <w:rPr>
          <w:rtl/>
          <w:lang w:eastAsia="en-US"/>
        </w:rPr>
        <w:t>הרי לך שנתרפאו</w:t>
      </w:r>
      <w:r>
        <w:rPr>
          <w:rFonts w:hint="cs"/>
          <w:rtl/>
          <w:lang w:eastAsia="en-US"/>
        </w:rPr>
        <w:t>.</w:t>
      </w:r>
      <w:r>
        <w:rPr>
          <w:rStyle w:val="a5"/>
          <w:rtl/>
          <w:lang w:eastAsia="en-US"/>
        </w:rPr>
        <w:footnoteReference w:id="4"/>
      </w:r>
    </w:p>
    <w:p w14:paraId="25E8466B" w14:textId="77777777" w:rsidR="00826539" w:rsidRDefault="00826539" w:rsidP="000F3431">
      <w:pPr>
        <w:pStyle w:val="ab"/>
        <w:rPr>
          <w:rtl/>
          <w:lang w:eastAsia="en-US"/>
        </w:rPr>
      </w:pPr>
      <w:r>
        <w:rPr>
          <w:rtl/>
          <w:lang w:eastAsia="en-US"/>
        </w:rPr>
        <w:t>מכילתא דרבי ישמעאל יתרו מסכתא דבחדש פרשה ט</w:t>
      </w:r>
      <w:r w:rsidR="00304152">
        <w:rPr>
          <w:rFonts w:hint="cs"/>
          <w:rtl/>
          <w:lang w:eastAsia="en-US"/>
        </w:rPr>
        <w:t xml:space="preserve"> </w:t>
      </w:r>
      <w:r w:rsidR="003F5F0A">
        <w:rPr>
          <w:rtl/>
          <w:lang w:eastAsia="en-US"/>
        </w:rPr>
        <w:t>–</w:t>
      </w:r>
      <w:r w:rsidR="00304152">
        <w:rPr>
          <w:rFonts w:hint="cs"/>
          <w:rtl/>
          <w:lang w:eastAsia="en-US"/>
        </w:rPr>
        <w:t xml:space="preserve"> </w:t>
      </w:r>
      <w:r w:rsidR="009372A5">
        <w:rPr>
          <w:rFonts w:hint="cs"/>
          <w:rtl/>
          <w:lang w:eastAsia="en-US"/>
        </w:rPr>
        <w:t xml:space="preserve">מחלוקת </w:t>
      </w:r>
      <w:r w:rsidR="003F5F0A">
        <w:rPr>
          <w:rFonts w:hint="cs"/>
          <w:rtl/>
          <w:lang w:eastAsia="en-US"/>
        </w:rPr>
        <w:t>ר' ישמעאל ור' עקיבא</w:t>
      </w:r>
    </w:p>
    <w:p w14:paraId="5AE24372" w14:textId="77777777" w:rsidR="00BA2D14" w:rsidRDefault="00826539" w:rsidP="00826539">
      <w:pPr>
        <w:pStyle w:val="ac"/>
        <w:rPr>
          <w:rtl/>
          <w:lang w:eastAsia="en-US"/>
        </w:rPr>
      </w:pPr>
      <w:r>
        <w:rPr>
          <w:rtl/>
          <w:lang w:eastAsia="en-US"/>
        </w:rPr>
        <w:t>וכל העם רואים את הקולות</w:t>
      </w:r>
      <w:r w:rsidR="00A61247">
        <w:rPr>
          <w:rFonts w:hint="cs"/>
          <w:rtl/>
          <w:lang w:eastAsia="en-US"/>
        </w:rPr>
        <w:t xml:space="preserve"> - </w:t>
      </w:r>
      <w:r>
        <w:rPr>
          <w:rtl/>
          <w:lang w:eastAsia="en-US"/>
        </w:rPr>
        <w:t>רואין הנראה ושומעין הנשמע, דברי רבי ישמעאל</w:t>
      </w:r>
      <w:r w:rsidR="00C44E97">
        <w:rPr>
          <w:rFonts w:hint="cs"/>
          <w:rtl/>
          <w:lang w:eastAsia="en-US"/>
        </w:rPr>
        <w:t>.</w:t>
      </w:r>
      <w:r w:rsidR="00501C11">
        <w:rPr>
          <w:rStyle w:val="a5"/>
          <w:rtl/>
          <w:lang w:eastAsia="en-US"/>
        </w:rPr>
        <w:footnoteReference w:id="5"/>
      </w:r>
      <w:r>
        <w:rPr>
          <w:rtl/>
          <w:lang w:eastAsia="en-US"/>
        </w:rPr>
        <w:t xml:space="preserve"> רבי עקיבא אומר</w:t>
      </w:r>
      <w:r w:rsidR="00C44E97">
        <w:rPr>
          <w:rFonts w:hint="cs"/>
          <w:rtl/>
          <w:lang w:eastAsia="en-US"/>
        </w:rPr>
        <w:t>:</w:t>
      </w:r>
      <w:r>
        <w:rPr>
          <w:rtl/>
          <w:lang w:eastAsia="en-US"/>
        </w:rPr>
        <w:t xml:space="preserve"> רואין ושומעין הנראה, רואין דבר של אש יוצא מפי הגבורה ונחצב על הלוחות, שנ</w:t>
      </w:r>
      <w:r w:rsidR="00C44E97">
        <w:rPr>
          <w:rFonts w:hint="cs"/>
          <w:rtl/>
          <w:lang w:eastAsia="en-US"/>
        </w:rPr>
        <w:t>אמר: "</w:t>
      </w:r>
      <w:r>
        <w:rPr>
          <w:rtl/>
          <w:lang w:eastAsia="en-US"/>
        </w:rPr>
        <w:t>קול ה' חוצב להבות אש</w:t>
      </w:r>
      <w:r w:rsidR="00C44E97">
        <w:rPr>
          <w:rFonts w:hint="cs"/>
          <w:rtl/>
          <w:lang w:eastAsia="en-US"/>
        </w:rPr>
        <w:t>" (</w:t>
      </w:r>
      <w:r w:rsidR="00C44E97">
        <w:rPr>
          <w:rtl/>
          <w:lang w:eastAsia="en-US"/>
        </w:rPr>
        <w:t>תהלים כט ז</w:t>
      </w:r>
      <w:r w:rsidR="00C44E97">
        <w:rPr>
          <w:rFonts w:hint="cs"/>
          <w:rtl/>
          <w:lang w:eastAsia="en-US"/>
        </w:rPr>
        <w:t>)</w:t>
      </w:r>
      <w:r>
        <w:rPr>
          <w:rtl/>
          <w:lang w:eastAsia="en-US"/>
        </w:rPr>
        <w:t>.</w:t>
      </w:r>
      <w:r w:rsidR="00420834">
        <w:rPr>
          <w:rStyle w:val="a5"/>
          <w:rtl/>
          <w:lang w:eastAsia="en-US"/>
        </w:rPr>
        <w:footnoteReference w:id="6"/>
      </w:r>
    </w:p>
    <w:p w14:paraId="35425EAE" w14:textId="77777777" w:rsidR="00826539" w:rsidRDefault="00826539" w:rsidP="00826539">
      <w:pPr>
        <w:pStyle w:val="ac"/>
        <w:rPr>
          <w:rtl/>
          <w:lang w:eastAsia="en-US"/>
        </w:rPr>
      </w:pPr>
      <w:r>
        <w:rPr>
          <w:rtl/>
          <w:lang w:eastAsia="en-US"/>
        </w:rPr>
        <w:t>וכל העם רואין את הקולות</w:t>
      </w:r>
      <w:r w:rsidR="00C44E97">
        <w:rPr>
          <w:rFonts w:hint="cs"/>
          <w:rtl/>
          <w:lang w:eastAsia="en-US"/>
        </w:rPr>
        <w:t xml:space="preserve"> - </w:t>
      </w:r>
      <w:r>
        <w:rPr>
          <w:rtl/>
          <w:lang w:eastAsia="en-US"/>
        </w:rPr>
        <w:t>קול קולי קולות</w:t>
      </w:r>
      <w:r w:rsidR="00F86F38">
        <w:rPr>
          <w:rFonts w:hint="cs"/>
          <w:rtl/>
          <w:lang w:eastAsia="en-US"/>
        </w:rPr>
        <w:t>,</w:t>
      </w:r>
      <w:r>
        <w:rPr>
          <w:rtl/>
          <w:lang w:eastAsia="en-US"/>
        </w:rPr>
        <w:t xml:space="preserve"> ולפיד </w:t>
      </w:r>
      <w:r w:rsidR="00F86F38">
        <w:rPr>
          <w:rFonts w:hint="cs"/>
          <w:rtl/>
          <w:lang w:eastAsia="en-US"/>
        </w:rPr>
        <w:t xml:space="preserve">- </w:t>
      </w:r>
      <w:r>
        <w:rPr>
          <w:rtl/>
          <w:lang w:eastAsia="en-US"/>
        </w:rPr>
        <w:t>לפידי לפידים; וכמה קולות היו וכמה לפידים היו</w:t>
      </w:r>
      <w:r w:rsidR="00C44E97">
        <w:rPr>
          <w:rFonts w:hint="cs"/>
          <w:rtl/>
          <w:lang w:eastAsia="en-US"/>
        </w:rPr>
        <w:t>?</w:t>
      </w:r>
      <w:r>
        <w:rPr>
          <w:rtl/>
          <w:lang w:eastAsia="en-US"/>
        </w:rPr>
        <w:t xml:space="preserve"> אלא שהיו משמיעים את האדם לפי כ</w:t>
      </w:r>
      <w:r w:rsidR="00C44E97">
        <w:rPr>
          <w:rFonts w:hint="cs"/>
          <w:rtl/>
          <w:lang w:eastAsia="en-US"/>
        </w:rPr>
        <w:t>ו</w:t>
      </w:r>
      <w:r>
        <w:rPr>
          <w:rtl/>
          <w:lang w:eastAsia="en-US"/>
        </w:rPr>
        <w:t>חו, שנ</w:t>
      </w:r>
      <w:r w:rsidR="00C44E97">
        <w:rPr>
          <w:rFonts w:hint="cs"/>
          <w:rtl/>
          <w:lang w:eastAsia="en-US"/>
        </w:rPr>
        <w:t>אמר: "</w:t>
      </w:r>
      <w:r w:rsidR="00C44E97">
        <w:rPr>
          <w:rtl/>
          <w:lang w:eastAsia="en-US"/>
        </w:rPr>
        <w:t>קול ה' בכח</w:t>
      </w:r>
      <w:r w:rsidR="00C44E97">
        <w:rPr>
          <w:rFonts w:hint="cs"/>
          <w:rtl/>
          <w:lang w:eastAsia="en-US"/>
        </w:rPr>
        <w:t>" (</w:t>
      </w:r>
      <w:r>
        <w:rPr>
          <w:rtl/>
          <w:lang w:eastAsia="en-US"/>
        </w:rPr>
        <w:t>שם שם ד</w:t>
      </w:r>
      <w:r w:rsidR="00C44E97">
        <w:rPr>
          <w:rFonts w:hint="cs"/>
          <w:rtl/>
          <w:lang w:eastAsia="en-US"/>
        </w:rPr>
        <w:t>).</w:t>
      </w:r>
      <w:r w:rsidR="003271CD">
        <w:rPr>
          <w:rStyle w:val="a5"/>
          <w:rtl/>
          <w:lang w:eastAsia="en-US"/>
        </w:rPr>
        <w:footnoteReference w:id="7"/>
      </w:r>
    </w:p>
    <w:p w14:paraId="4E371320" w14:textId="77777777" w:rsidR="007C4E38" w:rsidRDefault="007C4E38" w:rsidP="00167C01">
      <w:pPr>
        <w:pStyle w:val="ab"/>
        <w:rPr>
          <w:rtl/>
          <w:lang w:eastAsia="en-US"/>
        </w:rPr>
      </w:pPr>
      <w:r>
        <w:rPr>
          <w:rtl/>
          <w:lang w:eastAsia="en-US"/>
        </w:rPr>
        <w:lastRenderedPageBreak/>
        <w:t>פרקי דרבי אליעזר פרק מ</w:t>
      </w:r>
      <w:r w:rsidR="00E01DBC">
        <w:rPr>
          <w:rFonts w:hint="cs"/>
          <w:rtl/>
          <w:lang w:eastAsia="en-US"/>
        </w:rPr>
        <w:t xml:space="preserve"> </w:t>
      </w:r>
      <w:r w:rsidR="00E01DBC">
        <w:rPr>
          <w:rFonts w:cs="David"/>
          <w:rtl/>
          <w:lang w:eastAsia="en-US"/>
        </w:rPr>
        <w:t>–</w:t>
      </w:r>
      <w:r w:rsidR="00E01DBC">
        <w:rPr>
          <w:rFonts w:hint="cs"/>
          <w:rtl/>
          <w:lang w:eastAsia="en-US"/>
        </w:rPr>
        <w:t xml:space="preserve"> רואים את האור שבקול</w:t>
      </w:r>
    </w:p>
    <w:p w14:paraId="31E58B44" w14:textId="77777777" w:rsidR="005F3474" w:rsidRDefault="007C4E38" w:rsidP="007C4E38">
      <w:pPr>
        <w:pStyle w:val="ac"/>
        <w:rPr>
          <w:rtl/>
          <w:lang w:eastAsia="en-US"/>
        </w:rPr>
      </w:pPr>
      <w:r>
        <w:rPr>
          <w:rtl/>
          <w:lang w:eastAsia="en-US"/>
        </w:rPr>
        <w:t>ר' יהודה אומ</w:t>
      </w:r>
      <w:r w:rsidR="005F3474">
        <w:rPr>
          <w:rFonts w:hint="cs"/>
          <w:rtl/>
          <w:lang w:eastAsia="en-US"/>
        </w:rPr>
        <w:t xml:space="preserve">ר: </w:t>
      </w:r>
      <w:r>
        <w:rPr>
          <w:rtl/>
          <w:lang w:eastAsia="en-US"/>
        </w:rPr>
        <w:t>אדם מדבר עם חברו מתרגש קולו</w:t>
      </w:r>
      <w:r w:rsidR="005F3474">
        <w:rPr>
          <w:rFonts w:hint="cs"/>
          <w:rtl/>
          <w:lang w:eastAsia="en-US"/>
        </w:rPr>
        <w:t>,</w:t>
      </w:r>
      <w:r>
        <w:rPr>
          <w:rtl/>
          <w:lang w:eastAsia="en-US"/>
        </w:rPr>
        <w:t xml:space="preserve"> אבל אינו רואה מאורו</w:t>
      </w:r>
      <w:r w:rsidR="005F3474">
        <w:rPr>
          <w:rFonts w:hint="cs"/>
          <w:rtl/>
          <w:lang w:eastAsia="en-US"/>
        </w:rPr>
        <w:t>.</w:t>
      </w:r>
      <w:r>
        <w:rPr>
          <w:rtl/>
          <w:lang w:eastAsia="en-US"/>
        </w:rPr>
        <w:t xml:space="preserve"> וישראל שמעו קולו של ה</w:t>
      </w:r>
      <w:r w:rsidR="005F3474">
        <w:rPr>
          <w:rFonts w:hint="cs"/>
          <w:rtl/>
          <w:lang w:eastAsia="en-US"/>
        </w:rPr>
        <w:t>ק</w:t>
      </w:r>
      <w:r>
        <w:rPr>
          <w:rtl/>
          <w:lang w:eastAsia="en-US"/>
        </w:rPr>
        <w:t>ב"ה בהר סיני וראו את הקול יוצא מפי הגבורה כברקים וכרעמים</w:t>
      </w:r>
      <w:r w:rsidR="005F3474">
        <w:rPr>
          <w:rFonts w:hint="cs"/>
          <w:rtl/>
          <w:lang w:eastAsia="en-US"/>
        </w:rPr>
        <w:t>,</w:t>
      </w:r>
      <w:r>
        <w:rPr>
          <w:rtl/>
          <w:lang w:eastAsia="en-US"/>
        </w:rPr>
        <w:t xml:space="preserve"> שנ</w:t>
      </w:r>
      <w:r w:rsidR="005F3474">
        <w:rPr>
          <w:rFonts w:hint="cs"/>
          <w:rtl/>
          <w:lang w:eastAsia="en-US"/>
        </w:rPr>
        <w:t>אמר: "</w:t>
      </w:r>
      <w:r>
        <w:rPr>
          <w:rtl/>
          <w:lang w:eastAsia="en-US"/>
        </w:rPr>
        <w:t>וכל העם רואים את הקולות ואת הלפידים ואת קול השופר ויהי קול השופר הולך וחזק מאד</w:t>
      </w:r>
      <w:r w:rsidR="005F3474">
        <w:rPr>
          <w:rFonts w:hint="cs"/>
          <w:rtl/>
          <w:lang w:eastAsia="en-US"/>
        </w:rPr>
        <w:t>".</w:t>
      </w:r>
      <w:r w:rsidR="00283FB6">
        <w:rPr>
          <w:rStyle w:val="a5"/>
          <w:rtl/>
          <w:lang w:eastAsia="en-US"/>
        </w:rPr>
        <w:footnoteReference w:id="8"/>
      </w:r>
    </w:p>
    <w:p w14:paraId="4E1C84F9" w14:textId="77777777" w:rsidR="00167C01" w:rsidRDefault="00167C01" w:rsidP="00967FB6">
      <w:pPr>
        <w:pStyle w:val="ab"/>
        <w:rPr>
          <w:rtl/>
          <w:lang w:eastAsia="en-US"/>
        </w:rPr>
      </w:pPr>
      <w:r>
        <w:rPr>
          <w:rtl/>
          <w:lang w:eastAsia="en-US"/>
        </w:rPr>
        <w:t>מסכת ברכות פרק ט משנה ב</w:t>
      </w:r>
      <w:r w:rsidR="009372A5">
        <w:rPr>
          <w:rFonts w:hint="cs"/>
          <w:rtl/>
          <w:lang w:eastAsia="en-US"/>
        </w:rPr>
        <w:t xml:space="preserve"> </w:t>
      </w:r>
      <w:r w:rsidR="009372A5">
        <w:rPr>
          <w:rtl/>
          <w:lang w:eastAsia="en-US"/>
        </w:rPr>
        <w:t>–</w:t>
      </w:r>
      <w:r w:rsidR="009372A5">
        <w:rPr>
          <w:rFonts w:hint="cs"/>
          <w:rtl/>
          <w:lang w:eastAsia="en-US"/>
        </w:rPr>
        <w:t xml:space="preserve"> ברכת הברק והרעם</w:t>
      </w:r>
    </w:p>
    <w:p w14:paraId="3726130F" w14:textId="77777777" w:rsidR="00167C01" w:rsidRDefault="00167C01" w:rsidP="00967FB6">
      <w:pPr>
        <w:pStyle w:val="ac"/>
        <w:rPr>
          <w:rtl/>
          <w:lang w:eastAsia="en-US"/>
        </w:rPr>
      </w:pPr>
      <w:r>
        <w:rPr>
          <w:rtl/>
          <w:lang w:eastAsia="en-US"/>
        </w:rPr>
        <w:t>על הזיקין ועל הזועות ועל הברקים ועל הרעמים ועל הרוחות אומר</w:t>
      </w:r>
      <w:r w:rsidR="00EC4953">
        <w:rPr>
          <w:rFonts w:hint="cs"/>
          <w:rtl/>
          <w:lang w:eastAsia="en-US"/>
        </w:rPr>
        <w:t>:</w:t>
      </w:r>
      <w:r>
        <w:rPr>
          <w:rtl/>
          <w:lang w:eastAsia="en-US"/>
        </w:rPr>
        <w:t xml:space="preserve"> ברוך שכחו וגבורתו מלא עולם</w:t>
      </w:r>
      <w:r w:rsidR="007C08DE">
        <w:rPr>
          <w:rFonts w:hint="cs"/>
          <w:rtl/>
          <w:lang w:eastAsia="en-US"/>
        </w:rPr>
        <w:t>.</w:t>
      </w:r>
      <w:r w:rsidR="00860006">
        <w:rPr>
          <w:rStyle w:val="a5"/>
          <w:rtl/>
          <w:lang w:eastAsia="en-US"/>
        </w:rPr>
        <w:footnoteReference w:id="9"/>
      </w:r>
    </w:p>
    <w:p w14:paraId="4AB5EEAE" w14:textId="77777777" w:rsidR="00167C01" w:rsidRDefault="00167C01" w:rsidP="00167C01">
      <w:pPr>
        <w:pStyle w:val="ab"/>
        <w:rPr>
          <w:rtl/>
          <w:lang w:eastAsia="en-US"/>
        </w:rPr>
      </w:pPr>
      <w:r>
        <w:rPr>
          <w:rtl/>
          <w:lang w:eastAsia="en-US"/>
        </w:rPr>
        <w:t>מדרש שמואל (בובר) פרשה ט סימן ד</w:t>
      </w:r>
      <w:r>
        <w:rPr>
          <w:rFonts w:hint="cs"/>
          <w:rtl/>
          <w:lang w:eastAsia="en-US"/>
        </w:rPr>
        <w:t xml:space="preserve"> </w:t>
      </w:r>
      <w:r>
        <w:rPr>
          <w:rtl/>
          <w:lang w:eastAsia="en-US"/>
        </w:rPr>
        <w:t>–</w:t>
      </w:r>
      <w:r>
        <w:rPr>
          <w:rFonts w:hint="cs"/>
          <w:rtl/>
          <w:lang w:eastAsia="en-US"/>
        </w:rPr>
        <w:t xml:space="preserve"> עשה שאינו נראה, נראה</w:t>
      </w:r>
    </w:p>
    <w:p w14:paraId="409266F2" w14:textId="77777777" w:rsidR="00167C01" w:rsidRDefault="00167C01" w:rsidP="00167C01">
      <w:pPr>
        <w:pStyle w:val="ac"/>
        <w:rPr>
          <w:rtl/>
          <w:lang w:eastAsia="en-US"/>
        </w:rPr>
      </w:pPr>
      <w:r>
        <w:rPr>
          <w:rtl/>
          <w:lang w:eastAsia="en-US"/>
        </w:rPr>
        <w:t>בר קפרא אמר</w:t>
      </w:r>
      <w:r>
        <w:rPr>
          <w:rFonts w:hint="cs"/>
          <w:rtl/>
          <w:lang w:eastAsia="en-US"/>
        </w:rPr>
        <w:t>:</w:t>
      </w:r>
      <w:r>
        <w:rPr>
          <w:rtl/>
          <w:lang w:eastAsia="en-US"/>
        </w:rPr>
        <w:t xml:space="preserve"> עשה הקב"ה את שאינו נראה </w:t>
      </w:r>
      <w:r>
        <w:rPr>
          <w:rFonts w:hint="cs"/>
          <w:rtl/>
          <w:lang w:eastAsia="en-US"/>
        </w:rPr>
        <w:t xml:space="preserve">- </w:t>
      </w:r>
      <w:r>
        <w:rPr>
          <w:rtl/>
          <w:lang w:eastAsia="en-US"/>
        </w:rPr>
        <w:t xml:space="preserve">נראה, ואת שאינו שומע </w:t>
      </w:r>
      <w:r>
        <w:rPr>
          <w:rFonts w:hint="cs"/>
          <w:rtl/>
          <w:lang w:eastAsia="en-US"/>
        </w:rPr>
        <w:t xml:space="preserve">- </w:t>
      </w:r>
      <w:r>
        <w:rPr>
          <w:rtl/>
          <w:lang w:eastAsia="en-US"/>
        </w:rPr>
        <w:t>שומע, ואת שאינו מדבר –</w:t>
      </w:r>
      <w:r>
        <w:rPr>
          <w:rFonts w:hint="cs"/>
          <w:rtl/>
          <w:lang w:eastAsia="en-US"/>
        </w:rPr>
        <w:t xml:space="preserve"> </w:t>
      </w:r>
      <w:r>
        <w:rPr>
          <w:rtl/>
          <w:lang w:eastAsia="en-US"/>
        </w:rPr>
        <w:t>מדבר</w:t>
      </w:r>
      <w:r>
        <w:rPr>
          <w:rFonts w:hint="cs"/>
          <w:rtl/>
          <w:lang w:eastAsia="en-US"/>
        </w:rPr>
        <w:t>. את</w:t>
      </w:r>
      <w:r>
        <w:rPr>
          <w:rtl/>
          <w:lang w:eastAsia="en-US"/>
        </w:rPr>
        <w:t xml:space="preserve"> שאינו </w:t>
      </w:r>
      <w:r>
        <w:rPr>
          <w:rFonts w:hint="cs"/>
          <w:rtl/>
          <w:lang w:eastAsia="en-US"/>
        </w:rPr>
        <w:t xml:space="preserve">- </w:t>
      </w:r>
      <w:r>
        <w:rPr>
          <w:rtl/>
          <w:lang w:eastAsia="en-US"/>
        </w:rPr>
        <w:t>נראה</w:t>
      </w:r>
      <w:r>
        <w:rPr>
          <w:rFonts w:hint="cs"/>
          <w:rtl/>
          <w:lang w:eastAsia="en-US"/>
        </w:rPr>
        <w:t xml:space="preserve">, </w:t>
      </w:r>
      <w:r>
        <w:rPr>
          <w:rtl/>
          <w:lang w:eastAsia="en-US"/>
        </w:rPr>
        <w:t>מנין</w:t>
      </w:r>
      <w:r>
        <w:rPr>
          <w:rFonts w:hint="cs"/>
          <w:rtl/>
          <w:lang w:eastAsia="en-US"/>
        </w:rPr>
        <w:t>?</w:t>
      </w:r>
      <w:r>
        <w:rPr>
          <w:rtl/>
          <w:lang w:eastAsia="en-US"/>
        </w:rPr>
        <w:t xml:space="preserve"> </w:t>
      </w:r>
      <w:r>
        <w:rPr>
          <w:rFonts w:hint="cs"/>
          <w:rtl/>
          <w:lang w:eastAsia="en-US"/>
        </w:rPr>
        <w:t>"</w:t>
      </w:r>
      <w:r>
        <w:rPr>
          <w:rtl/>
          <w:lang w:eastAsia="en-US"/>
        </w:rPr>
        <w:t>וכל העם רואים את הקולות ואת הלפידים</w:t>
      </w:r>
      <w:r>
        <w:rPr>
          <w:rFonts w:hint="cs"/>
          <w:rtl/>
          <w:lang w:eastAsia="en-US"/>
        </w:rPr>
        <w:t>"</w:t>
      </w:r>
      <w:r>
        <w:rPr>
          <w:rtl/>
          <w:lang w:eastAsia="en-US"/>
        </w:rPr>
        <w:t xml:space="preserve"> (שמות כ טו)</w:t>
      </w:r>
      <w:r>
        <w:rPr>
          <w:rFonts w:hint="cs"/>
          <w:rtl/>
          <w:lang w:eastAsia="en-US"/>
        </w:rPr>
        <w:t>.</w:t>
      </w:r>
      <w:r>
        <w:rPr>
          <w:rtl/>
          <w:lang w:eastAsia="en-US"/>
        </w:rPr>
        <w:t xml:space="preserve"> את שאינו שומע –</w:t>
      </w:r>
      <w:r>
        <w:rPr>
          <w:rFonts w:hint="cs"/>
          <w:rtl/>
          <w:lang w:eastAsia="en-US"/>
        </w:rPr>
        <w:t xml:space="preserve"> </w:t>
      </w:r>
      <w:r>
        <w:rPr>
          <w:rtl/>
          <w:lang w:eastAsia="en-US"/>
        </w:rPr>
        <w:t>שומע</w:t>
      </w:r>
      <w:r>
        <w:rPr>
          <w:rFonts w:hint="cs"/>
          <w:rtl/>
          <w:lang w:eastAsia="en-US"/>
        </w:rPr>
        <w:t>,</w:t>
      </w:r>
      <w:r>
        <w:rPr>
          <w:rtl/>
          <w:lang w:eastAsia="en-US"/>
        </w:rPr>
        <w:t xml:space="preserve"> מנין</w:t>
      </w:r>
      <w:r>
        <w:rPr>
          <w:rFonts w:hint="cs"/>
          <w:rtl/>
          <w:lang w:eastAsia="en-US"/>
        </w:rPr>
        <w:t>? "</w:t>
      </w:r>
      <w:r>
        <w:rPr>
          <w:rtl/>
          <w:lang w:eastAsia="en-US"/>
        </w:rPr>
        <w:t>הנה האבן הזאת תהיה בנו לעדה כי היא שמעה את כל אמרי ה'</w:t>
      </w:r>
      <w:r>
        <w:rPr>
          <w:rFonts w:hint="cs"/>
          <w:rtl/>
          <w:lang w:eastAsia="en-US"/>
        </w:rPr>
        <w:t xml:space="preserve"> "</w:t>
      </w:r>
      <w:r>
        <w:rPr>
          <w:rtl/>
          <w:lang w:eastAsia="en-US"/>
        </w:rPr>
        <w:t xml:space="preserve"> (יהושע כד כז)</w:t>
      </w:r>
      <w:r>
        <w:rPr>
          <w:rFonts w:hint="cs"/>
          <w:rtl/>
          <w:lang w:eastAsia="en-US"/>
        </w:rPr>
        <w:t xml:space="preserve">. </w:t>
      </w:r>
      <w:r>
        <w:rPr>
          <w:rtl/>
          <w:lang w:eastAsia="en-US"/>
        </w:rPr>
        <w:t>ואת שאינו מדבר –</w:t>
      </w:r>
      <w:r>
        <w:rPr>
          <w:rFonts w:hint="cs"/>
          <w:rtl/>
          <w:lang w:eastAsia="en-US"/>
        </w:rPr>
        <w:t xml:space="preserve"> </w:t>
      </w:r>
      <w:r>
        <w:rPr>
          <w:rtl/>
          <w:lang w:eastAsia="en-US"/>
        </w:rPr>
        <w:t>מדבר</w:t>
      </w:r>
      <w:r>
        <w:rPr>
          <w:rFonts w:hint="cs"/>
          <w:rtl/>
          <w:lang w:eastAsia="en-US"/>
        </w:rPr>
        <w:t>, מנין? "</w:t>
      </w:r>
      <w:r>
        <w:rPr>
          <w:rtl/>
          <w:lang w:eastAsia="en-US"/>
        </w:rPr>
        <w:t>ויפתח ה' את פי האתון</w:t>
      </w:r>
      <w:r>
        <w:rPr>
          <w:rFonts w:hint="cs"/>
          <w:rtl/>
          <w:lang w:eastAsia="en-US"/>
        </w:rPr>
        <w:t>"</w:t>
      </w:r>
      <w:r>
        <w:rPr>
          <w:rtl/>
          <w:lang w:eastAsia="en-US"/>
        </w:rPr>
        <w:t xml:space="preserve"> (במדבר כב כח).</w:t>
      </w:r>
      <w:r w:rsidR="00E71786">
        <w:rPr>
          <w:rStyle w:val="a5"/>
          <w:rtl/>
          <w:lang w:eastAsia="en-US"/>
        </w:rPr>
        <w:footnoteReference w:id="10"/>
      </w:r>
    </w:p>
    <w:p w14:paraId="4B8434AB" w14:textId="77777777" w:rsidR="00745A71" w:rsidRDefault="00745A71" w:rsidP="00745A71">
      <w:pPr>
        <w:pStyle w:val="ab"/>
        <w:rPr>
          <w:rtl/>
          <w:lang w:eastAsia="en-US"/>
        </w:rPr>
      </w:pPr>
      <w:r>
        <w:rPr>
          <w:rtl/>
          <w:lang w:eastAsia="en-US"/>
        </w:rPr>
        <w:t xml:space="preserve">כתר יונתן שמות </w:t>
      </w:r>
      <w:r>
        <w:rPr>
          <w:rFonts w:hint="cs"/>
          <w:rtl/>
          <w:lang w:eastAsia="en-US"/>
        </w:rPr>
        <w:t xml:space="preserve">כ טו </w:t>
      </w:r>
      <w:r>
        <w:rPr>
          <w:rFonts w:cs="David"/>
          <w:rtl/>
          <w:lang w:eastAsia="en-US"/>
        </w:rPr>
        <w:t>–</w:t>
      </w:r>
      <w:r>
        <w:rPr>
          <w:rFonts w:hint="cs"/>
          <w:rtl/>
          <w:lang w:eastAsia="en-US"/>
        </w:rPr>
        <w:t xml:space="preserve"> התהפכות הקול לשמע</w:t>
      </w:r>
      <w:r>
        <w:rPr>
          <w:rStyle w:val="a5"/>
          <w:rtl/>
          <w:lang w:eastAsia="en-US"/>
        </w:rPr>
        <w:footnoteReference w:id="11"/>
      </w:r>
    </w:p>
    <w:p w14:paraId="29E56D66" w14:textId="77777777" w:rsidR="00745A71" w:rsidRDefault="00745A71" w:rsidP="00745A71">
      <w:pPr>
        <w:pStyle w:val="ac"/>
        <w:rPr>
          <w:rtl/>
          <w:lang w:eastAsia="en-US"/>
        </w:rPr>
      </w:pPr>
      <w:r>
        <w:rPr>
          <w:rtl/>
          <w:lang w:eastAsia="en-US"/>
        </w:rPr>
        <w:t>וכל העם רואים את הקולות איך היו מִתהפכים בשמיעתם [באוזניהם] של כל אחד ואחד ואיך היו יוצאים מִן תוך הבעירה [האש]</w:t>
      </w:r>
      <w:r w:rsidR="00964AB9">
        <w:rPr>
          <w:rFonts w:hint="cs"/>
          <w:rtl/>
          <w:lang w:eastAsia="en-US"/>
        </w:rPr>
        <w:t>.</w:t>
      </w:r>
      <w:r w:rsidR="00A42B92">
        <w:rPr>
          <w:rStyle w:val="a5"/>
          <w:rtl/>
          <w:lang w:eastAsia="en-US"/>
        </w:rPr>
        <w:footnoteReference w:id="12"/>
      </w:r>
    </w:p>
    <w:p w14:paraId="61A29D65" w14:textId="77777777" w:rsidR="00745A71" w:rsidRDefault="00745A71" w:rsidP="00BB61B5">
      <w:pPr>
        <w:pStyle w:val="ab"/>
        <w:rPr>
          <w:rtl/>
          <w:lang w:eastAsia="en-US"/>
        </w:rPr>
      </w:pPr>
      <w:r>
        <w:rPr>
          <w:rtl/>
          <w:lang w:eastAsia="en-US"/>
        </w:rPr>
        <w:t xml:space="preserve">אבן עזרא שמות </w:t>
      </w:r>
      <w:r w:rsidR="00BB61B5">
        <w:rPr>
          <w:rFonts w:hint="cs"/>
          <w:rtl/>
          <w:lang w:eastAsia="en-US"/>
        </w:rPr>
        <w:t xml:space="preserve">כ טו </w:t>
      </w:r>
      <w:r w:rsidR="00BB61B5">
        <w:rPr>
          <w:rFonts w:cs="David"/>
          <w:rtl/>
          <w:lang w:eastAsia="en-US"/>
        </w:rPr>
        <w:t>–</w:t>
      </w:r>
      <w:r w:rsidR="00BB61B5">
        <w:rPr>
          <w:rFonts w:hint="cs"/>
          <w:rtl/>
          <w:lang w:eastAsia="en-US"/>
        </w:rPr>
        <w:t xml:space="preserve"> כל החושים מתחברים</w:t>
      </w:r>
    </w:p>
    <w:p w14:paraId="367D2680" w14:textId="77777777" w:rsidR="00745A71" w:rsidRDefault="00745A71" w:rsidP="00745A71">
      <w:pPr>
        <w:pStyle w:val="ac"/>
        <w:rPr>
          <w:rtl/>
          <w:lang w:eastAsia="en-US"/>
        </w:rPr>
      </w:pPr>
      <w:r>
        <w:rPr>
          <w:rtl/>
          <w:lang w:eastAsia="en-US"/>
        </w:rPr>
        <w:t>וכל העם רואים את הקולות וכבר פירשתי טעם רואים את הקולות, כי כל ההרגשות מתחברות אל מקום אחד.</w:t>
      </w:r>
      <w:r w:rsidR="00CC048E">
        <w:rPr>
          <w:rStyle w:val="a5"/>
          <w:rtl/>
          <w:lang w:eastAsia="en-US"/>
        </w:rPr>
        <w:footnoteReference w:id="13"/>
      </w:r>
    </w:p>
    <w:p w14:paraId="7A3ACB2C" w14:textId="77777777" w:rsidR="00AE4DF3" w:rsidRDefault="00AE4DF3" w:rsidP="002430F5">
      <w:pPr>
        <w:pStyle w:val="ab"/>
        <w:rPr>
          <w:rtl/>
          <w:lang w:eastAsia="en-US"/>
        </w:rPr>
      </w:pPr>
      <w:r>
        <w:rPr>
          <w:rtl/>
          <w:lang w:eastAsia="en-US"/>
        </w:rPr>
        <w:lastRenderedPageBreak/>
        <w:t>שמות רבה</w:t>
      </w:r>
      <w:r w:rsidR="00BD4D3C">
        <w:rPr>
          <w:rFonts w:hint="cs"/>
          <w:rtl/>
          <w:lang w:eastAsia="en-US"/>
        </w:rPr>
        <w:t xml:space="preserve"> ה ט </w:t>
      </w:r>
      <w:r>
        <w:rPr>
          <w:rtl/>
          <w:lang w:eastAsia="en-US"/>
        </w:rPr>
        <w:t xml:space="preserve">פרשת שמות </w:t>
      </w:r>
      <w:r w:rsidR="002430F5">
        <w:rPr>
          <w:rFonts w:cs="David"/>
          <w:rtl/>
          <w:lang w:eastAsia="en-US"/>
        </w:rPr>
        <w:t>–</w:t>
      </w:r>
      <w:r w:rsidR="00BD4D3C">
        <w:rPr>
          <w:rFonts w:hint="cs"/>
          <w:rtl/>
          <w:lang w:eastAsia="en-US"/>
        </w:rPr>
        <w:t xml:space="preserve"> </w:t>
      </w:r>
      <w:r w:rsidR="002430F5">
        <w:rPr>
          <w:rFonts w:hint="cs"/>
          <w:rtl/>
          <w:lang w:eastAsia="en-US"/>
        </w:rPr>
        <w:t>היכן הקב"ה?</w:t>
      </w:r>
      <w:r w:rsidR="007557E2">
        <w:rPr>
          <w:rStyle w:val="a5"/>
          <w:rtl/>
          <w:lang w:eastAsia="en-US"/>
        </w:rPr>
        <w:footnoteReference w:id="14"/>
      </w:r>
    </w:p>
    <w:p w14:paraId="3C914C8C" w14:textId="77777777" w:rsidR="00A803E1" w:rsidRDefault="00533A52" w:rsidP="00282525">
      <w:pPr>
        <w:pStyle w:val="ac"/>
        <w:rPr>
          <w:rtl/>
          <w:lang w:eastAsia="en-US"/>
        </w:rPr>
      </w:pPr>
      <w:r>
        <w:rPr>
          <w:rFonts w:hint="cs"/>
          <w:rtl/>
          <w:lang w:eastAsia="en-US"/>
        </w:rPr>
        <w:t>"</w:t>
      </w:r>
      <w:r>
        <w:rPr>
          <w:rtl/>
          <w:lang w:eastAsia="en-US"/>
        </w:rPr>
        <w:t>ירעם אל בקולו נפלאות</w:t>
      </w:r>
      <w:r>
        <w:rPr>
          <w:rFonts w:hint="cs"/>
          <w:rtl/>
          <w:lang w:eastAsia="en-US"/>
        </w:rPr>
        <w:t xml:space="preserve">" </w:t>
      </w:r>
      <w:r w:rsidR="00AE4DF3">
        <w:rPr>
          <w:rtl/>
          <w:lang w:eastAsia="en-US"/>
        </w:rPr>
        <w:t>(איוב לז)</w:t>
      </w:r>
      <w:r>
        <w:rPr>
          <w:rFonts w:hint="cs"/>
          <w:rtl/>
          <w:lang w:eastAsia="en-US"/>
        </w:rPr>
        <w:t xml:space="preserve"> ... </w:t>
      </w:r>
      <w:r w:rsidR="00AE4DF3">
        <w:rPr>
          <w:rtl/>
          <w:lang w:eastAsia="en-US"/>
        </w:rPr>
        <w:t xml:space="preserve">כשנתן </w:t>
      </w:r>
      <w:r w:rsidR="00F51D75">
        <w:rPr>
          <w:rtl/>
          <w:lang w:eastAsia="en-US"/>
        </w:rPr>
        <w:t>הקב"ה</w:t>
      </w:r>
      <w:r w:rsidR="00AE4DF3">
        <w:rPr>
          <w:rtl/>
          <w:lang w:eastAsia="en-US"/>
        </w:rPr>
        <w:t xml:space="preserve"> את התורה בסיני הראה בקולו לישראל פלאי פלאים</w:t>
      </w:r>
      <w:r>
        <w:rPr>
          <w:rFonts w:hint="cs"/>
          <w:rtl/>
          <w:lang w:eastAsia="en-US"/>
        </w:rPr>
        <w:t>.</w:t>
      </w:r>
      <w:r w:rsidR="00AE4DF3">
        <w:rPr>
          <w:rtl/>
          <w:lang w:eastAsia="en-US"/>
        </w:rPr>
        <w:t xml:space="preserve"> כיצד</w:t>
      </w:r>
      <w:r>
        <w:rPr>
          <w:rFonts w:hint="cs"/>
          <w:rtl/>
          <w:lang w:eastAsia="en-US"/>
        </w:rPr>
        <w:t>?</w:t>
      </w:r>
      <w:r w:rsidR="00AE4DF3">
        <w:rPr>
          <w:rtl/>
          <w:lang w:eastAsia="en-US"/>
        </w:rPr>
        <w:t xml:space="preserve"> היה </w:t>
      </w:r>
      <w:r w:rsidR="00F51D75">
        <w:rPr>
          <w:rtl/>
          <w:lang w:eastAsia="en-US"/>
        </w:rPr>
        <w:t>הקב"ה</w:t>
      </w:r>
      <w:r w:rsidR="00AE4DF3">
        <w:rPr>
          <w:rtl/>
          <w:lang w:eastAsia="en-US"/>
        </w:rPr>
        <w:t xml:space="preserve"> מדבר והקול יוצא ומחזיר בכל העולם</w:t>
      </w:r>
      <w:r w:rsidR="00B83663">
        <w:rPr>
          <w:rFonts w:hint="cs"/>
          <w:rtl/>
          <w:lang w:eastAsia="en-US"/>
        </w:rPr>
        <w:t>.</w:t>
      </w:r>
      <w:r w:rsidR="00AE4DF3">
        <w:rPr>
          <w:rtl/>
          <w:lang w:eastAsia="en-US"/>
        </w:rPr>
        <w:t xml:space="preserve"> ישראל שומעין את הקול בא עליהם מן הדרום והיו רצים לדרום לקבל את הקול</w:t>
      </w:r>
      <w:r w:rsidR="00860006">
        <w:rPr>
          <w:rFonts w:hint="cs"/>
          <w:rtl/>
          <w:lang w:eastAsia="en-US"/>
        </w:rPr>
        <w:t>.</w:t>
      </w:r>
      <w:r w:rsidR="00AE4DF3">
        <w:rPr>
          <w:rtl/>
          <w:lang w:eastAsia="en-US"/>
        </w:rPr>
        <w:t xml:space="preserve"> ומדרום נהפך להם לצפון והיו רצים לצפון</w:t>
      </w:r>
      <w:r w:rsidR="00860006">
        <w:rPr>
          <w:rFonts w:hint="cs"/>
          <w:rtl/>
          <w:lang w:eastAsia="en-US"/>
        </w:rPr>
        <w:t>,</w:t>
      </w:r>
      <w:r w:rsidR="00AE4DF3">
        <w:rPr>
          <w:rtl/>
          <w:lang w:eastAsia="en-US"/>
        </w:rPr>
        <w:t xml:space="preserve"> ומצפון נהפך למזרח והיו רצים למזרח</w:t>
      </w:r>
      <w:r w:rsidR="00860006">
        <w:rPr>
          <w:rFonts w:hint="cs"/>
          <w:rtl/>
          <w:lang w:eastAsia="en-US"/>
        </w:rPr>
        <w:t>,</w:t>
      </w:r>
      <w:r w:rsidR="00AE4DF3">
        <w:rPr>
          <w:rtl/>
          <w:lang w:eastAsia="en-US"/>
        </w:rPr>
        <w:t xml:space="preserve"> וממזרח נהפך להם למערב והיו רצים למערב</w:t>
      </w:r>
      <w:r w:rsidR="00860006">
        <w:rPr>
          <w:rFonts w:hint="cs"/>
          <w:rtl/>
          <w:lang w:eastAsia="en-US"/>
        </w:rPr>
        <w:t>,</w:t>
      </w:r>
      <w:r w:rsidR="00AE4DF3">
        <w:rPr>
          <w:rtl/>
          <w:lang w:eastAsia="en-US"/>
        </w:rPr>
        <w:t xml:space="preserve"> ומן המערב נהפך להן מן השמים, והיו תולין עיניהן והיה נהפך בארץ </w:t>
      </w:r>
      <w:r w:rsidR="00860006">
        <w:rPr>
          <w:rFonts w:hint="cs"/>
          <w:rtl/>
          <w:lang w:eastAsia="en-US"/>
        </w:rPr>
        <w:t>...</w:t>
      </w:r>
      <w:r w:rsidR="00AE4DF3">
        <w:rPr>
          <w:rtl/>
          <w:lang w:eastAsia="en-US"/>
        </w:rPr>
        <w:t xml:space="preserve"> והיו ישראל אומרים זה לזה</w:t>
      </w:r>
      <w:r w:rsidR="00860006">
        <w:rPr>
          <w:rFonts w:hint="cs"/>
          <w:rtl/>
          <w:lang w:eastAsia="en-US"/>
        </w:rPr>
        <w:t>:</w:t>
      </w:r>
      <w:r w:rsidR="00AE4DF3">
        <w:rPr>
          <w:rtl/>
          <w:lang w:eastAsia="en-US"/>
        </w:rPr>
        <w:t xml:space="preserve"> </w:t>
      </w:r>
      <w:r w:rsidR="00860006">
        <w:rPr>
          <w:rFonts w:hint="cs"/>
          <w:rtl/>
          <w:lang w:eastAsia="en-US"/>
        </w:rPr>
        <w:t>"</w:t>
      </w:r>
      <w:r w:rsidR="00AE4DF3">
        <w:rPr>
          <w:rtl/>
          <w:lang w:eastAsia="en-US"/>
        </w:rPr>
        <w:t>והחכמה מאין תמצא</w:t>
      </w:r>
      <w:r w:rsidR="00860006">
        <w:rPr>
          <w:rFonts w:hint="cs"/>
          <w:rtl/>
          <w:lang w:eastAsia="en-US"/>
        </w:rPr>
        <w:t xml:space="preserve">" </w:t>
      </w:r>
      <w:r w:rsidR="00860006">
        <w:rPr>
          <w:rtl/>
          <w:lang w:eastAsia="en-US"/>
        </w:rPr>
        <w:t>(איוב כח)</w:t>
      </w:r>
      <w:r w:rsidR="00AE4DF3">
        <w:rPr>
          <w:rtl/>
          <w:lang w:eastAsia="en-US"/>
        </w:rPr>
        <w:t xml:space="preserve">, והיו ישראל אומרים מהיכן </w:t>
      </w:r>
      <w:r w:rsidR="00F51D75">
        <w:rPr>
          <w:rtl/>
          <w:lang w:eastAsia="en-US"/>
        </w:rPr>
        <w:t>הקב"ה</w:t>
      </w:r>
      <w:r w:rsidR="00AE4DF3">
        <w:rPr>
          <w:rtl/>
          <w:lang w:eastAsia="en-US"/>
        </w:rPr>
        <w:t xml:space="preserve"> בא</w:t>
      </w:r>
      <w:r w:rsidR="00860006">
        <w:rPr>
          <w:rFonts w:hint="cs"/>
          <w:rtl/>
          <w:lang w:eastAsia="en-US"/>
        </w:rPr>
        <w:t>:</w:t>
      </w:r>
      <w:r w:rsidR="00AE4DF3">
        <w:rPr>
          <w:rtl/>
          <w:lang w:eastAsia="en-US"/>
        </w:rPr>
        <w:t xml:space="preserve"> מן המזרח או מן הדרום שנאמר</w:t>
      </w:r>
      <w:r w:rsidR="00A803E1">
        <w:rPr>
          <w:rFonts w:hint="cs"/>
          <w:rtl/>
          <w:lang w:eastAsia="en-US"/>
        </w:rPr>
        <w:t>:</w:t>
      </w:r>
      <w:r w:rsidR="00AE4DF3">
        <w:rPr>
          <w:rtl/>
          <w:lang w:eastAsia="en-US"/>
        </w:rPr>
        <w:t xml:space="preserve"> </w:t>
      </w:r>
      <w:r w:rsidR="00A803E1">
        <w:rPr>
          <w:rFonts w:hint="cs"/>
          <w:rtl/>
          <w:lang w:eastAsia="en-US"/>
        </w:rPr>
        <w:t>"</w:t>
      </w:r>
      <w:r w:rsidR="00AE4DF3">
        <w:rPr>
          <w:rtl/>
          <w:lang w:eastAsia="en-US"/>
        </w:rPr>
        <w:t>ה' מסיני בא וזרח משעיר למו</w:t>
      </w:r>
      <w:r w:rsidR="00A803E1">
        <w:rPr>
          <w:rFonts w:hint="cs"/>
          <w:rtl/>
          <w:lang w:eastAsia="en-US"/>
        </w:rPr>
        <w:t xml:space="preserve">" ... </w:t>
      </w:r>
      <w:r w:rsidR="00AE4DF3">
        <w:rPr>
          <w:rtl/>
          <w:lang w:eastAsia="en-US"/>
        </w:rPr>
        <w:t>ואומר</w:t>
      </w:r>
      <w:r w:rsidR="00A803E1">
        <w:rPr>
          <w:rFonts w:hint="cs"/>
          <w:rtl/>
          <w:lang w:eastAsia="en-US"/>
        </w:rPr>
        <w:t>:</w:t>
      </w:r>
      <w:r w:rsidR="00AE4DF3">
        <w:rPr>
          <w:rtl/>
          <w:lang w:eastAsia="en-US"/>
        </w:rPr>
        <w:t xml:space="preserve"> </w:t>
      </w:r>
      <w:r w:rsidR="00A803E1">
        <w:rPr>
          <w:rFonts w:hint="cs"/>
          <w:rtl/>
          <w:lang w:eastAsia="en-US"/>
        </w:rPr>
        <w:t>"</w:t>
      </w:r>
      <w:r w:rsidR="00AE4DF3">
        <w:rPr>
          <w:rtl/>
          <w:lang w:eastAsia="en-US"/>
        </w:rPr>
        <w:t>וכל העם רואים את הקולות</w:t>
      </w:r>
      <w:r w:rsidR="00A803E1">
        <w:rPr>
          <w:rFonts w:hint="cs"/>
          <w:rtl/>
          <w:lang w:eastAsia="en-US"/>
        </w:rPr>
        <w:t xml:space="preserve">" </w:t>
      </w:r>
      <w:r w:rsidR="00A803E1">
        <w:rPr>
          <w:rtl/>
          <w:lang w:eastAsia="en-US"/>
        </w:rPr>
        <w:t>(שמות כ)</w:t>
      </w:r>
      <w:r w:rsidR="00A803E1">
        <w:rPr>
          <w:rFonts w:hint="cs"/>
          <w:rtl/>
          <w:lang w:eastAsia="en-US"/>
        </w:rPr>
        <w:t xml:space="preserve"> - </w:t>
      </w:r>
      <w:r w:rsidR="00AE4DF3">
        <w:rPr>
          <w:rtl/>
          <w:lang w:eastAsia="en-US"/>
        </w:rPr>
        <w:t>הקול אין כתיב</w:t>
      </w:r>
      <w:r w:rsidR="00A803E1">
        <w:rPr>
          <w:rFonts w:hint="cs"/>
          <w:rtl/>
          <w:lang w:eastAsia="en-US"/>
        </w:rPr>
        <w:t>,</w:t>
      </w:r>
      <w:r w:rsidR="00AE4DF3">
        <w:rPr>
          <w:rtl/>
          <w:lang w:eastAsia="en-US"/>
        </w:rPr>
        <w:t xml:space="preserve"> כאן אלא </w:t>
      </w:r>
      <w:r w:rsidR="00A803E1">
        <w:rPr>
          <w:rFonts w:hint="cs"/>
          <w:rtl/>
          <w:lang w:eastAsia="en-US"/>
        </w:rPr>
        <w:t>"</w:t>
      </w:r>
      <w:r w:rsidR="00AE4DF3">
        <w:rPr>
          <w:rtl/>
          <w:lang w:eastAsia="en-US"/>
        </w:rPr>
        <w:t>הקולות</w:t>
      </w:r>
      <w:r w:rsidR="00A803E1">
        <w:rPr>
          <w:rFonts w:hint="cs"/>
          <w:rtl/>
          <w:lang w:eastAsia="en-US"/>
        </w:rPr>
        <w:t>"</w:t>
      </w:r>
      <w:r w:rsidR="00282525">
        <w:rPr>
          <w:rFonts w:hint="cs"/>
          <w:rtl/>
          <w:lang w:eastAsia="en-US"/>
        </w:rPr>
        <w:t>.</w:t>
      </w:r>
      <w:r w:rsidR="006200BD">
        <w:rPr>
          <w:rStyle w:val="a5"/>
          <w:rtl/>
          <w:lang w:eastAsia="en-US"/>
        </w:rPr>
        <w:footnoteReference w:id="15"/>
      </w:r>
    </w:p>
    <w:p w14:paraId="2D32708D" w14:textId="77777777" w:rsidR="00445AE4" w:rsidRDefault="00445AE4" w:rsidP="00283FB6">
      <w:pPr>
        <w:pStyle w:val="ab"/>
        <w:rPr>
          <w:lang w:eastAsia="en-US"/>
        </w:rPr>
      </w:pPr>
      <w:r>
        <w:rPr>
          <w:rtl/>
          <w:lang w:eastAsia="en-US"/>
        </w:rPr>
        <w:t>מכילתא דרבי ישמעאל יתרו - מסכתא דבחדש פרשה א</w:t>
      </w:r>
      <w:r>
        <w:rPr>
          <w:rFonts w:hint="cs"/>
          <w:rtl/>
          <w:lang w:eastAsia="en-US"/>
        </w:rPr>
        <w:t xml:space="preserve"> </w:t>
      </w:r>
      <w:r>
        <w:rPr>
          <w:rtl/>
          <w:lang w:eastAsia="en-US"/>
        </w:rPr>
        <w:t>–</w:t>
      </w:r>
      <w:r>
        <w:rPr>
          <w:rFonts w:hint="cs"/>
          <w:rtl/>
          <w:lang w:eastAsia="en-US"/>
        </w:rPr>
        <w:t xml:space="preserve"> מי הם הרואים את הקולות</w:t>
      </w:r>
    </w:p>
    <w:p w14:paraId="031494F6" w14:textId="77777777" w:rsidR="00445AE4" w:rsidRDefault="00555AA1" w:rsidP="00445AE4">
      <w:pPr>
        <w:pStyle w:val="ac"/>
        <w:rPr>
          <w:rtl/>
          <w:lang w:eastAsia="en-US"/>
        </w:rPr>
      </w:pPr>
      <w:r>
        <w:rPr>
          <w:rFonts w:hint="cs"/>
          <w:rtl/>
          <w:lang w:eastAsia="en-US"/>
        </w:rPr>
        <w:t>"</w:t>
      </w:r>
      <w:r w:rsidR="00445AE4">
        <w:rPr>
          <w:rtl/>
          <w:lang w:eastAsia="en-US"/>
        </w:rPr>
        <w:t>ויחנו במדבר</w:t>
      </w:r>
      <w:r>
        <w:rPr>
          <w:rFonts w:hint="cs"/>
          <w:rtl/>
          <w:lang w:eastAsia="en-US"/>
        </w:rPr>
        <w:t>"</w:t>
      </w:r>
      <w:r w:rsidR="00445AE4">
        <w:rPr>
          <w:rtl/>
          <w:lang w:eastAsia="en-US"/>
        </w:rPr>
        <w:t>. נתנה תורה דימוס פרהסייא במקום הפקר, שא</w:t>
      </w:r>
      <w:r w:rsidR="00283FB6">
        <w:rPr>
          <w:rFonts w:hint="cs"/>
          <w:rtl/>
          <w:lang w:eastAsia="en-US"/>
        </w:rPr>
        <w:t>י</w:t>
      </w:r>
      <w:r w:rsidR="00445AE4">
        <w:rPr>
          <w:rtl/>
          <w:lang w:eastAsia="en-US"/>
        </w:rPr>
        <w:t>לו נ</w:t>
      </w:r>
      <w:r w:rsidR="00283FB6">
        <w:rPr>
          <w:rFonts w:hint="cs"/>
          <w:rtl/>
          <w:lang w:eastAsia="en-US"/>
        </w:rPr>
        <w:t>י</w:t>
      </w:r>
      <w:r w:rsidR="00445AE4">
        <w:rPr>
          <w:rtl/>
          <w:lang w:eastAsia="en-US"/>
        </w:rPr>
        <w:t>תנה בארץ ישראל, היו אומרים לאומות העולם אין להם חלק בה, לפיכך נתנה במדבר דימוס פרהסייא במקום הפקר, וכל הרוצה לקבל יב</w:t>
      </w:r>
      <w:r w:rsidR="00445AE4">
        <w:rPr>
          <w:rFonts w:hint="cs"/>
          <w:rtl/>
          <w:lang w:eastAsia="en-US"/>
        </w:rPr>
        <w:t>ו</w:t>
      </w:r>
      <w:r w:rsidR="00445AE4">
        <w:rPr>
          <w:rtl/>
          <w:lang w:eastAsia="en-US"/>
        </w:rPr>
        <w:t>א ויקבל. יכול נתנה בלילה</w:t>
      </w:r>
      <w:r w:rsidR="00445AE4">
        <w:rPr>
          <w:rFonts w:hint="cs"/>
          <w:rtl/>
          <w:lang w:eastAsia="en-US"/>
        </w:rPr>
        <w:t>?</w:t>
      </w:r>
      <w:r w:rsidR="00445AE4">
        <w:rPr>
          <w:rtl/>
          <w:lang w:eastAsia="en-US"/>
        </w:rPr>
        <w:t xml:space="preserve"> תלמוד לומר</w:t>
      </w:r>
      <w:r w:rsidR="00445AE4">
        <w:rPr>
          <w:rFonts w:hint="cs"/>
          <w:rtl/>
          <w:lang w:eastAsia="en-US"/>
        </w:rPr>
        <w:t>:</w:t>
      </w:r>
      <w:r w:rsidR="00445AE4">
        <w:rPr>
          <w:rtl/>
          <w:lang w:eastAsia="en-US"/>
        </w:rPr>
        <w:t xml:space="preserve"> </w:t>
      </w:r>
      <w:r w:rsidR="00445AE4">
        <w:rPr>
          <w:rFonts w:hint="cs"/>
          <w:rtl/>
          <w:lang w:eastAsia="en-US"/>
        </w:rPr>
        <w:t>"</w:t>
      </w:r>
      <w:r w:rsidR="00445AE4">
        <w:rPr>
          <w:rtl/>
          <w:lang w:eastAsia="en-US"/>
        </w:rPr>
        <w:t>ויהי ביום השלישי בהיות הבקר</w:t>
      </w:r>
      <w:r w:rsidR="00445AE4">
        <w:rPr>
          <w:rFonts w:hint="cs"/>
          <w:rtl/>
          <w:lang w:eastAsia="en-US"/>
        </w:rPr>
        <w:t>" (</w:t>
      </w:r>
      <w:r w:rsidR="00445AE4">
        <w:rPr>
          <w:rtl/>
          <w:lang w:eastAsia="en-US"/>
        </w:rPr>
        <w:t>שמות יט טז</w:t>
      </w:r>
      <w:r w:rsidR="00445AE4">
        <w:rPr>
          <w:rFonts w:hint="cs"/>
          <w:rtl/>
          <w:lang w:eastAsia="en-US"/>
        </w:rPr>
        <w:t>)</w:t>
      </w:r>
      <w:r w:rsidR="00445AE4">
        <w:rPr>
          <w:rtl/>
          <w:lang w:eastAsia="en-US"/>
        </w:rPr>
        <w:t>; יכול נתנה בשתיקה</w:t>
      </w:r>
      <w:r w:rsidR="00445AE4">
        <w:rPr>
          <w:rFonts w:hint="cs"/>
          <w:rtl/>
          <w:lang w:eastAsia="en-US"/>
        </w:rPr>
        <w:t>?</w:t>
      </w:r>
      <w:r w:rsidR="00445AE4">
        <w:rPr>
          <w:rtl/>
          <w:lang w:eastAsia="en-US"/>
        </w:rPr>
        <w:t xml:space="preserve"> תלמוד לומר</w:t>
      </w:r>
      <w:r w:rsidR="00445AE4">
        <w:rPr>
          <w:rFonts w:hint="cs"/>
          <w:rtl/>
          <w:lang w:eastAsia="en-US"/>
        </w:rPr>
        <w:t>:</w:t>
      </w:r>
      <w:r w:rsidR="00445AE4">
        <w:rPr>
          <w:rtl/>
          <w:lang w:eastAsia="en-US"/>
        </w:rPr>
        <w:t xml:space="preserve"> </w:t>
      </w:r>
      <w:r w:rsidR="00445AE4">
        <w:rPr>
          <w:rFonts w:hint="cs"/>
          <w:rtl/>
          <w:lang w:eastAsia="en-US"/>
        </w:rPr>
        <w:t>"</w:t>
      </w:r>
      <w:r w:rsidR="00445AE4">
        <w:rPr>
          <w:rtl/>
          <w:lang w:eastAsia="en-US"/>
        </w:rPr>
        <w:t>ויהי קולות וברקים</w:t>
      </w:r>
      <w:r w:rsidR="00445AE4">
        <w:rPr>
          <w:rFonts w:hint="cs"/>
          <w:rtl/>
          <w:lang w:eastAsia="en-US"/>
        </w:rPr>
        <w:t>" (</w:t>
      </w:r>
      <w:r w:rsidR="00445AE4">
        <w:rPr>
          <w:rtl/>
          <w:lang w:eastAsia="en-US"/>
        </w:rPr>
        <w:t>שמות יט טז</w:t>
      </w:r>
      <w:r w:rsidR="00445AE4">
        <w:rPr>
          <w:rFonts w:hint="cs"/>
          <w:rtl/>
          <w:lang w:eastAsia="en-US"/>
        </w:rPr>
        <w:t>)</w:t>
      </w:r>
      <w:r w:rsidR="00445AE4">
        <w:rPr>
          <w:rtl/>
          <w:lang w:eastAsia="en-US"/>
        </w:rPr>
        <w:t>; יכול לא היו שומעין את הקולות</w:t>
      </w:r>
      <w:r w:rsidR="00445AE4">
        <w:rPr>
          <w:rFonts w:hint="cs"/>
          <w:rtl/>
          <w:lang w:eastAsia="en-US"/>
        </w:rPr>
        <w:t>?</w:t>
      </w:r>
      <w:r w:rsidR="00445AE4">
        <w:rPr>
          <w:rtl/>
          <w:lang w:eastAsia="en-US"/>
        </w:rPr>
        <w:t xml:space="preserve"> תלמוד לומר</w:t>
      </w:r>
      <w:r w:rsidR="00445AE4">
        <w:rPr>
          <w:rFonts w:hint="cs"/>
          <w:rtl/>
          <w:lang w:eastAsia="en-US"/>
        </w:rPr>
        <w:t>:</w:t>
      </w:r>
      <w:r w:rsidR="00445AE4">
        <w:rPr>
          <w:rtl/>
          <w:lang w:eastAsia="en-US"/>
        </w:rPr>
        <w:t xml:space="preserve"> </w:t>
      </w:r>
      <w:r w:rsidR="00445AE4">
        <w:rPr>
          <w:rFonts w:hint="cs"/>
          <w:rtl/>
          <w:lang w:eastAsia="en-US"/>
        </w:rPr>
        <w:t>"</w:t>
      </w:r>
      <w:r w:rsidR="00445AE4">
        <w:rPr>
          <w:rtl/>
          <w:lang w:eastAsia="en-US"/>
        </w:rPr>
        <w:t>וכל העם רואים את הקולות</w:t>
      </w:r>
      <w:r w:rsidR="00445AE4">
        <w:rPr>
          <w:rFonts w:hint="cs"/>
          <w:rtl/>
          <w:lang w:eastAsia="en-US"/>
        </w:rPr>
        <w:t>" (</w:t>
      </w:r>
      <w:r w:rsidR="00445AE4">
        <w:rPr>
          <w:rtl/>
          <w:lang w:eastAsia="en-US"/>
        </w:rPr>
        <w:t>שמות כ טו</w:t>
      </w:r>
      <w:r w:rsidR="00445AE4">
        <w:rPr>
          <w:rFonts w:hint="cs"/>
          <w:rtl/>
          <w:lang w:eastAsia="en-US"/>
        </w:rPr>
        <w:t>)</w:t>
      </w:r>
      <w:r w:rsidR="00445AE4">
        <w:rPr>
          <w:rtl/>
          <w:lang w:eastAsia="en-US"/>
        </w:rPr>
        <w:t>. ואומר</w:t>
      </w:r>
      <w:r w:rsidR="00445AE4">
        <w:rPr>
          <w:rFonts w:hint="cs"/>
          <w:rtl/>
          <w:lang w:eastAsia="en-US"/>
        </w:rPr>
        <w:t>:</w:t>
      </w:r>
      <w:r w:rsidR="00445AE4">
        <w:rPr>
          <w:rtl/>
          <w:lang w:eastAsia="en-US"/>
        </w:rPr>
        <w:t xml:space="preserve"> </w:t>
      </w:r>
      <w:r w:rsidR="00445AE4">
        <w:rPr>
          <w:rFonts w:hint="cs"/>
          <w:rtl/>
          <w:lang w:eastAsia="en-US"/>
        </w:rPr>
        <w:t>"</w:t>
      </w:r>
      <w:r w:rsidR="00445AE4">
        <w:rPr>
          <w:rtl/>
          <w:lang w:eastAsia="en-US"/>
        </w:rPr>
        <w:t>קול ה' בהדר</w:t>
      </w:r>
      <w:r w:rsidR="00445AE4">
        <w:rPr>
          <w:rFonts w:hint="cs"/>
          <w:rtl/>
          <w:lang w:eastAsia="en-US"/>
        </w:rPr>
        <w:t>" (</w:t>
      </w:r>
      <w:r w:rsidR="00445AE4">
        <w:rPr>
          <w:rtl/>
          <w:lang w:eastAsia="en-US"/>
        </w:rPr>
        <w:t>תהלים כט ד</w:t>
      </w:r>
      <w:r w:rsidR="00445AE4">
        <w:rPr>
          <w:rFonts w:hint="cs"/>
          <w:rtl/>
          <w:lang w:eastAsia="en-US"/>
        </w:rPr>
        <w:t xml:space="preserve">). </w:t>
      </w:r>
      <w:r w:rsidR="00445AE4">
        <w:rPr>
          <w:rtl/>
          <w:lang w:eastAsia="en-US"/>
        </w:rPr>
        <w:t>אמר בלעם הרשע לכל העומדים עליו</w:t>
      </w:r>
      <w:r w:rsidR="00445AE4">
        <w:rPr>
          <w:rFonts w:hint="cs"/>
          <w:rtl/>
          <w:lang w:eastAsia="en-US"/>
        </w:rPr>
        <w:t>:</w:t>
      </w:r>
      <w:r w:rsidR="00445AE4">
        <w:rPr>
          <w:rtl/>
          <w:lang w:eastAsia="en-US"/>
        </w:rPr>
        <w:t xml:space="preserve"> </w:t>
      </w:r>
      <w:r w:rsidR="00445AE4">
        <w:rPr>
          <w:rFonts w:hint="cs"/>
          <w:rtl/>
          <w:lang w:eastAsia="en-US"/>
        </w:rPr>
        <w:t>"</w:t>
      </w:r>
      <w:r w:rsidR="00445AE4">
        <w:rPr>
          <w:rtl/>
          <w:lang w:eastAsia="en-US"/>
        </w:rPr>
        <w:t>ה' עוז לעמו יתן</w:t>
      </w:r>
      <w:r w:rsidR="00445AE4">
        <w:rPr>
          <w:rFonts w:hint="cs"/>
          <w:rtl/>
          <w:lang w:eastAsia="en-US"/>
        </w:rPr>
        <w:t>" (</w:t>
      </w:r>
      <w:r w:rsidR="00445AE4">
        <w:rPr>
          <w:rtl/>
          <w:lang w:eastAsia="en-US"/>
        </w:rPr>
        <w:t>שם</w:t>
      </w:r>
      <w:r w:rsidR="00445AE4">
        <w:rPr>
          <w:rFonts w:hint="cs"/>
          <w:rtl/>
          <w:lang w:eastAsia="en-US"/>
        </w:rPr>
        <w:t xml:space="preserve"> שם</w:t>
      </w:r>
      <w:r w:rsidR="00445AE4">
        <w:rPr>
          <w:rtl/>
          <w:lang w:eastAsia="en-US"/>
        </w:rPr>
        <w:t xml:space="preserve"> יא</w:t>
      </w:r>
      <w:r w:rsidR="00445AE4">
        <w:rPr>
          <w:rFonts w:hint="cs"/>
          <w:rtl/>
          <w:lang w:eastAsia="en-US"/>
        </w:rPr>
        <w:t>)</w:t>
      </w:r>
      <w:r w:rsidR="00445AE4">
        <w:rPr>
          <w:rtl/>
          <w:lang w:eastAsia="en-US"/>
        </w:rPr>
        <w:t>, ופתחו כולם ואמרו</w:t>
      </w:r>
      <w:r w:rsidR="00445AE4">
        <w:rPr>
          <w:rFonts w:hint="cs"/>
          <w:rtl/>
          <w:lang w:eastAsia="en-US"/>
        </w:rPr>
        <w:t>:</w:t>
      </w:r>
      <w:r w:rsidR="00445AE4">
        <w:rPr>
          <w:rtl/>
          <w:lang w:eastAsia="en-US"/>
        </w:rPr>
        <w:t xml:space="preserve"> </w:t>
      </w:r>
      <w:r w:rsidR="00445AE4">
        <w:rPr>
          <w:rFonts w:hint="cs"/>
          <w:rtl/>
          <w:lang w:eastAsia="en-US"/>
        </w:rPr>
        <w:t>"</w:t>
      </w:r>
      <w:r w:rsidR="00445AE4">
        <w:rPr>
          <w:rtl/>
          <w:lang w:eastAsia="en-US"/>
        </w:rPr>
        <w:t>ה' יברך את עמו ישראל בשלום</w:t>
      </w:r>
      <w:r w:rsidR="00445AE4">
        <w:rPr>
          <w:rFonts w:hint="cs"/>
          <w:rtl/>
          <w:lang w:eastAsia="en-US"/>
        </w:rPr>
        <w:t>"</w:t>
      </w:r>
      <w:r w:rsidR="00445AE4">
        <w:rPr>
          <w:rtl/>
          <w:lang w:eastAsia="en-US"/>
        </w:rPr>
        <w:t>.</w:t>
      </w:r>
      <w:r w:rsidR="00D3422B">
        <w:rPr>
          <w:rStyle w:val="a5"/>
          <w:rtl/>
          <w:lang w:eastAsia="en-US"/>
        </w:rPr>
        <w:footnoteReference w:id="16"/>
      </w:r>
    </w:p>
    <w:p w14:paraId="47A35CA3" w14:textId="77777777" w:rsidR="00ED78B8" w:rsidRDefault="00ED78B8" w:rsidP="000D074E">
      <w:pPr>
        <w:pStyle w:val="ab"/>
        <w:rPr>
          <w:rtl/>
          <w:lang w:eastAsia="en-US"/>
        </w:rPr>
      </w:pPr>
      <w:r>
        <w:rPr>
          <w:rtl/>
          <w:lang w:eastAsia="en-US"/>
        </w:rPr>
        <w:t>פסיקתא רבתי (איש שלום) פיסקא ה ויהי ביום כלות משה</w:t>
      </w:r>
      <w:r>
        <w:rPr>
          <w:rFonts w:hint="cs"/>
          <w:rtl/>
          <w:lang w:eastAsia="en-US"/>
        </w:rPr>
        <w:t xml:space="preserve"> </w:t>
      </w:r>
      <w:r>
        <w:rPr>
          <w:rtl/>
          <w:lang w:eastAsia="en-US"/>
        </w:rPr>
        <w:t>–</w:t>
      </w:r>
      <w:r>
        <w:rPr>
          <w:rFonts w:hint="cs"/>
          <w:rtl/>
          <w:lang w:eastAsia="en-US"/>
        </w:rPr>
        <w:t xml:space="preserve"> הפומבי שנכשל והתיקון במשכן</w:t>
      </w:r>
    </w:p>
    <w:p w14:paraId="6125A6B1" w14:textId="77777777" w:rsidR="00ED78B8" w:rsidRDefault="000B57C0" w:rsidP="00ED78B8">
      <w:pPr>
        <w:pStyle w:val="ac"/>
        <w:rPr>
          <w:rtl/>
          <w:lang w:eastAsia="en-US"/>
        </w:rPr>
      </w:pPr>
      <w:r>
        <w:rPr>
          <w:rFonts w:hint="cs"/>
          <w:rtl/>
          <w:lang w:eastAsia="en-US"/>
        </w:rPr>
        <w:t>"</w:t>
      </w:r>
      <w:r w:rsidR="00ED78B8">
        <w:rPr>
          <w:rtl/>
          <w:lang w:eastAsia="en-US"/>
        </w:rPr>
        <w:t xml:space="preserve">ויהי ביום כלות משה </w:t>
      </w:r>
      <w:r>
        <w:rPr>
          <w:rFonts w:hint="cs"/>
          <w:rtl/>
          <w:lang w:eastAsia="en-US"/>
        </w:rPr>
        <w:t xml:space="preserve">להקים את המשכן" </w:t>
      </w:r>
      <w:r w:rsidR="008E53A9">
        <w:rPr>
          <w:rFonts w:hint="cs"/>
          <w:rtl/>
          <w:lang w:eastAsia="en-US"/>
        </w:rPr>
        <w:t xml:space="preserve">(במדבר ז א) - </w:t>
      </w:r>
      <w:r w:rsidR="00ED78B8">
        <w:rPr>
          <w:rtl/>
          <w:lang w:eastAsia="en-US"/>
        </w:rPr>
        <w:t>מה כתב למעלה מן העניין</w:t>
      </w:r>
      <w:r w:rsidR="008E53A9">
        <w:rPr>
          <w:rFonts w:hint="cs"/>
          <w:rtl/>
          <w:lang w:eastAsia="en-US"/>
        </w:rPr>
        <w:t>?</w:t>
      </w:r>
      <w:r w:rsidR="00ED78B8">
        <w:rPr>
          <w:rtl/>
          <w:lang w:eastAsia="en-US"/>
        </w:rPr>
        <w:t xml:space="preserve"> ברכת כהנים</w:t>
      </w:r>
      <w:r w:rsidR="008E53A9">
        <w:rPr>
          <w:rFonts w:hint="cs"/>
          <w:rtl/>
          <w:lang w:eastAsia="en-US"/>
        </w:rPr>
        <w:t>: "</w:t>
      </w:r>
      <w:r w:rsidR="00ED78B8">
        <w:rPr>
          <w:rtl/>
          <w:lang w:eastAsia="en-US"/>
        </w:rPr>
        <w:t>יברכך ה'</w:t>
      </w:r>
      <w:r w:rsidR="008E53A9">
        <w:rPr>
          <w:rFonts w:hint="cs"/>
          <w:rtl/>
          <w:lang w:eastAsia="en-US"/>
        </w:rPr>
        <w:t xml:space="preserve"> וישמרך וכו' "</w:t>
      </w:r>
      <w:r w:rsidR="00ED78B8">
        <w:rPr>
          <w:rtl/>
          <w:lang w:eastAsia="en-US"/>
        </w:rPr>
        <w:t xml:space="preserve"> (במדבר ו כד)</w:t>
      </w:r>
      <w:r w:rsidR="008E53A9">
        <w:rPr>
          <w:rFonts w:hint="cs"/>
          <w:rtl/>
          <w:lang w:eastAsia="en-US"/>
        </w:rPr>
        <w:t xml:space="preserve">. </w:t>
      </w:r>
      <w:r w:rsidR="00ED78B8">
        <w:rPr>
          <w:rtl/>
          <w:lang w:eastAsia="en-US"/>
        </w:rPr>
        <w:t>אמר רבי יהושע דסיכנ</w:t>
      </w:r>
      <w:r w:rsidR="008E53A9">
        <w:rPr>
          <w:rFonts w:hint="cs"/>
          <w:rtl/>
          <w:lang w:eastAsia="en-US"/>
        </w:rPr>
        <w:t>י</w:t>
      </w:r>
      <w:r w:rsidR="00ED78B8">
        <w:rPr>
          <w:rtl/>
          <w:lang w:eastAsia="en-US"/>
        </w:rPr>
        <w:t>ן</w:t>
      </w:r>
      <w:r w:rsidR="008E53A9">
        <w:rPr>
          <w:rFonts w:hint="cs"/>
          <w:rtl/>
          <w:lang w:eastAsia="en-US"/>
        </w:rPr>
        <w:t>:</w:t>
      </w:r>
      <w:r w:rsidR="00ED78B8">
        <w:rPr>
          <w:rtl/>
          <w:lang w:eastAsia="en-US"/>
        </w:rPr>
        <w:t xml:space="preserve"> ל</w:t>
      </w:r>
      <w:r w:rsidR="008E53A9">
        <w:rPr>
          <w:rtl/>
          <w:lang w:eastAsia="en-US"/>
        </w:rPr>
        <w:t>ְ</w:t>
      </w:r>
      <w:r w:rsidR="00ED78B8">
        <w:rPr>
          <w:rtl/>
          <w:lang w:eastAsia="en-US"/>
        </w:rPr>
        <w:t>מ</w:t>
      </w:r>
      <w:r w:rsidR="008E53A9">
        <w:rPr>
          <w:rtl/>
          <w:lang w:eastAsia="en-US"/>
        </w:rPr>
        <w:t>ָ</w:t>
      </w:r>
      <w:r w:rsidR="00ED78B8">
        <w:rPr>
          <w:rtl/>
          <w:lang w:eastAsia="en-US"/>
        </w:rPr>
        <w:t>ה הדבר דומה</w:t>
      </w:r>
      <w:r w:rsidR="008E53A9">
        <w:rPr>
          <w:rFonts w:hint="cs"/>
          <w:rtl/>
          <w:lang w:eastAsia="en-US"/>
        </w:rPr>
        <w:t>?</w:t>
      </w:r>
      <w:r w:rsidR="00ED78B8">
        <w:rPr>
          <w:rtl/>
          <w:lang w:eastAsia="en-US"/>
        </w:rPr>
        <w:t xml:space="preserve"> למלך שקידש את בתו ועשה לה קידושין גדולים ושלטה בהם עין רעה</w:t>
      </w:r>
      <w:r w:rsidR="008E53A9">
        <w:rPr>
          <w:rFonts w:hint="cs"/>
          <w:rtl/>
          <w:lang w:eastAsia="en-US"/>
        </w:rPr>
        <w:t>.</w:t>
      </w:r>
      <w:r w:rsidR="00ED78B8">
        <w:rPr>
          <w:rtl/>
          <w:lang w:eastAsia="en-US"/>
        </w:rPr>
        <w:t xml:space="preserve"> עבר המלך להשיא את בתו</w:t>
      </w:r>
      <w:r w:rsidR="008E53A9">
        <w:rPr>
          <w:rFonts w:hint="cs"/>
          <w:rtl/>
          <w:lang w:eastAsia="en-US"/>
        </w:rPr>
        <w:t>,</w:t>
      </w:r>
      <w:r w:rsidR="008E53A9">
        <w:rPr>
          <w:rStyle w:val="a5"/>
          <w:rtl/>
          <w:lang w:eastAsia="en-US"/>
        </w:rPr>
        <w:footnoteReference w:id="17"/>
      </w:r>
      <w:r w:rsidR="00ED78B8">
        <w:rPr>
          <w:rtl/>
          <w:lang w:eastAsia="en-US"/>
        </w:rPr>
        <w:t xml:space="preserve"> מה עשה</w:t>
      </w:r>
      <w:r w:rsidR="008E53A9">
        <w:rPr>
          <w:rFonts w:hint="cs"/>
          <w:rtl/>
          <w:lang w:eastAsia="en-US"/>
        </w:rPr>
        <w:t>?</w:t>
      </w:r>
      <w:r w:rsidR="00ED78B8">
        <w:rPr>
          <w:rtl/>
          <w:lang w:eastAsia="en-US"/>
        </w:rPr>
        <w:t xml:space="preserve"> נתן לה קמיע, אמר לה</w:t>
      </w:r>
      <w:r w:rsidR="008E53A9">
        <w:rPr>
          <w:rFonts w:hint="cs"/>
          <w:rtl/>
          <w:lang w:eastAsia="en-US"/>
        </w:rPr>
        <w:t>:</w:t>
      </w:r>
      <w:r w:rsidR="00ED78B8">
        <w:rPr>
          <w:rtl/>
          <w:lang w:eastAsia="en-US"/>
        </w:rPr>
        <w:t xml:space="preserve"> יהי הקמיע הזה עלייך כדי שלא ישלוט בך עין רעה עוד</w:t>
      </w:r>
      <w:r w:rsidR="008E53A9">
        <w:rPr>
          <w:rFonts w:hint="cs"/>
          <w:rtl/>
          <w:lang w:eastAsia="en-US"/>
        </w:rPr>
        <w:t>.</w:t>
      </w:r>
      <w:r w:rsidR="00ED78B8">
        <w:rPr>
          <w:rtl/>
          <w:lang w:eastAsia="en-US"/>
        </w:rPr>
        <w:t xml:space="preserve"> כך כשבא </w:t>
      </w:r>
      <w:r w:rsidR="003271CD">
        <w:rPr>
          <w:rtl/>
          <w:lang w:eastAsia="en-US"/>
        </w:rPr>
        <w:t>הקב"ה</w:t>
      </w:r>
      <w:r w:rsidR="00ED78B8">
        <w:rPr>
          <w:rtl/>
          <w:lang w:eastAsia="en-US"/>
        </w:rPr>
        <w:t xml:space="preserve"> ליתן תורה לישראל בסיני עשה להם פומבה גדולה</w:t>
      </w:r>
      <w:r w:rsidR="008E53A9">
        <w:rPr>
          <w:rFonts w:hint="cs"/>
          <w:rtl/>
          <w:lang w:eastAsia="en-US"/>
        </w:rPr>
        <w:t>,</w:t>
      </w:r>
      <w:r w:rsidR="00E97ECF">
        <w:rPr>
          <w:rStyle w:val="a5"/>
          <w:rtl/>
          <w:lang w:eastAsia="en-US"/>
        </w:rPr>
        <w:footnoteReference w:id="18"/>
      </w:r>
      <w:r w:rsidR="00ED78B8">
        <w:rPr>
          <w:rtl/>
          <w:lang w:eastAsia="en-US"/>
        </w:rPr>
        <w:t xml:space="preserve"> כמה שכתב</w:t>
      </w:r>
      <w:r w:rsidR="008E53A9">
        <w:rPr>
          <w:rFonts w:hint="cs"/>
          <w:rtl/>
          <w:lang w:eastAsia="en-US"/>
        </w:rPr>
        <w:t>:</w:t>
      </w:r>
      <w:r w:rsidR="00ED78B8">
        <w:rPr>
          <w:rtl/>
          <w:lang w:eastAsia="en-US"/>
        </w:rPr>
        <w:t xml:space="preserve"> </w:t>
      </w:r>
      <w:r w:rsidR="008E53A9">
        <w:rPr>
          <w:rFonts w:hint="cs"/>
          <w:rtl/>
          <w:lang w:eastAsia="en-US"/>
        </w:rPr>
        <w:t>"</w:t>
      </w:r>
      <w:r w:rsidR="00ED78B8">
        <w:rPr>
          <w:rtl/>
          <w:lang w:eastAsia="en-US"/>
        </w:rPr>
        <w:t>וכל העם רואים את הקולות</w:t>
      </w:r>
      <w:r w:rsidR="008E53A9">
        <w:rPr>
          <w:rFonts w:hint="cs"/>
          <w:rtl/>
          <w:lang w:eastAsia="en-US"/>
        </w:rPr>
        <w:t>"</w:t>
      </w:r>
      <w:r w:rsidR="00ED78B8">
        <w:rPr>
          <w:rtl/>
          <w:lang w:eastAsia="en-US"/>
        </w:rPr>
        <w:t xml:space="preserve"> (שמות כ טו)</w:t>
      </w:r>
      <w:r w:rsidR="00770DCF">
        <w:rPr>
          <w:rFonts w:hint="cs"/>
          <w:rtl/>
          <w:lang w:eastAsia="en-US"/>
        </w:rPr>
        <w:t xml:space="preserve">. </w:t>
      </w:r>
      <w:r w:rsidR="00ED78B8">
        <w:rPr>
          <w:rtl/>
          <w:lang w:eastAsia="en-US"/>
        </w:rPr>
        <w:t>ולא היו אלא קידושין</w:t>
      </w:r>
      <w:r w:rsidR="008E53A9">
        <w:rPr>
          <w:rFonts w:hint="cs"/>
          <w:rtl/>
          <w:lang w:eastAsia="en-US"/>
        </w:rPr>
        <w:t>,</w:t>
      </w:r>
      <w:r w:rsidR="00ED78B8">
        <w:rPr>
          <w:rtl/>
          <w:lang w:eastAsia="en-US"/>
        </w:rPr>
        <w:t xml:space="preserve"> כמה שנאמר</w:t>
      </w:r>
      <w:r w:rsidR="008E53A9">
        <w:rPr>
          <w:rFonts w:hint="cs"/>
          <w:rtl/>
          <w:lang w:eastAsia="en-US"/>
        </w:rPr>
        <w:t>:</w:t>
      </w:r>
      <w:r w:rsidR="00ED78B8">
        <w:rPr>
          <w:rtl/>
          <w:lang w:eastAsia="en-US"/>
        </w:rPr>
        <w:t xml:space="preserve"> </w:t>
      </w:r>
      <w:r w:rsidR="008E53A9">
        <w:rPr>
          <w:rFonts w:hint="cs"/>
          <w:rtl/>
          <w:lang w:eastAsia="en-US"/>
        </w:rPr>
        <w:t>"</w:t>
      </w:r>
      <w:r w:rsidR="00ED78B8">
        <w:rPr>
          <w:rtl/>
          <w:lang w:eastAsia="en-US"/>
        </w:rPr>
        <w:t>לך אל העם וקדשתם</w:t>
      </w:r>
      <w:r w:rsidR="008E53A9">
        <w:rPr>
          <w:rFonts w:hint="cs"/>
          <w:rtl/>
          <w:lang w:eastAsia="en-US"/>
        </w:rPr>
        <w:t>"</w:t>
      </w:r>
      <w:r w:rsidR="00ED78B8">
        <w:rPr>
          <w:rtl/>
          <w:lang w:eastAsia="en-US"/>
        </w:rPr>
        <w:t xml:space="preserve"> (שמות יט י)</w:t>
      </w:r>
      <w:r w:rsidR="00770DCF">
        <w:rPr>
          <w:rFonts w:hint="cs"/>
          <w:rtl/>
          <w:lang w:eastAsia="en-US"/>
        </w:rPr>
        <w:t>,</w:t>
      </w:r>
      <w:r w:rsidR="00ED78B8">
        <w:rPr>
          <w:rtl/>
          <w:lang w:eastAsia="en-US"/>
        </w:rPr>
        <w:t xml:space="preserve"> ושלטה בהם עין הרעה ונשתברו הלוחות</w:t>
      </w:r>
      <w:r w:rsidR="00770DCF">
        <w:rPr>
          <w:rFonts w:hint="cs"/>
          <w:rtl/>
          <w:lang w:eastAsia="en-US"/>
        </w:rPr>
        <w:t>,</w:t>
      </w:r>
      <w:r w:rsidR="00ED78B8">
        <w:rPr>
          <w:rtl/>
          <w:lang w:eastAsia="en-US"/>
        </w:rPr>
        <w:t xml:space="preserve"> כמה שכתב</w:t>
      </w:r>
      <w:r w:rsidR="00770DCF">
        <w:rPr>
          <w:rFonts w:hint="cs"/>
          <w:rtl/>
          <w:lang w:eastAsia="en-US"/>
        </w:rPr>
        <w:t>:</w:t>
      </w:r>
      <w:r w:rsidR="00ED78B8">
        <w:rPr>
          <w:rtl/>
          <w:lang w:eastAsia="en-US"/>
        </w:rPr>
        <w:t xml:space="preserve"> </w:t>
      </w:r>
      <w:r w:rsidR="00770DCF">
        <w:rPr>
          <w:rFonts w:hint="cs"/>
          <w:rtl/>
          <w:lang w:eastAsia="en-US"/>
        </w:rPr>
        <w:t>"</w:t>
      </w:r>
      <w:r w:rsidR="00ED78B8">
        <w:rPr>
          <w:rtl/>
          <w:lang w:eastAsia="en-US"/>
        </w:rPr>
        <w:t>וישבר אותם תחת ההר</w:t>
      </w:r>
      <w:r w:rsidR="00770DCF">
        <w:rPr>
          <w:rFonts w:hint="cs"/>
          <w:rtl/>
          <w:lang w:eastAsia="en-US"/>
        </w:rPr>
        <w:t>"</w:t>
      </w:r>
      <w:r w:rsidR="00ED78B8">
        <w:rPr>
          <w:rtl/>
          <w:lang w:eastAsia="en-US"/>
        </w:rPr>
        <w:t xml:space="preserve"> (שם לב יט)</w:t>
      </w:r>
      <w:r w:rsidR="00770DCF">
        <w:rPr>
          <w:rFonts w:hint="cs"/>
          <w:rtl/>
          <w:lang w:eastAsia="en-US"/>
        </w:rPr>
        <w:t>.</w:t>
      </w:r>
      <w:r w:rsidR="009336CA">
        <w:rPr>
          <w:rStyle w:val="a5"/>
          <w:rtl/>
          <w:lang w:eastAsia="en-US"/>
        </w:rPr>
        <w:footnoteReference w:id="19"/>
      </w:r>
      <w:r w:rsidR="00ED78B8">
        <w:rPr>
          <w:rtl/>
          <w:lang w:eastAsia="en-US"/>
        </w:rPr>
        <w:t xml:space="preserve"> לא עשה</w:t>
      </w:r>
      <w:r w:rsidR="00770DCF">
        <w:rPr>
          <w:rFonts w:hint="cs"/>
          <w:rtl/>
          <w:lang w:eastAsia="en-US"/>
        </w:rPr>
        <w:t>,</w:t>
      </w:r>
      <w:r w:rsidR="009F7DDE">
        <w:rPr>
          <w:rStyle w:val="a5"/>
          <w:rtl/>
          <w:lang w:eastAsia="en-US"/>
        </w:rPr>
        <w:footnoteReference w:id="20"/>
      </w:r>
      <w:r w:rsidR="00ED78B8">
        <w:rPr>
          <w:rtl/>
          <w:lang w:eastAsia="en-US"/>
        </w:rPr>
        <w:t xml:space="preserve"> אלא כיון שבאו ועשו את המשכן</w:t>
      </w:r>
      <w:r w:rsidR="009F7DDE">
        <w:rPr>
          <w:rFonts w:hint="cs"/>
          <w:rtl/>
          <w:lang w:eastAsia="en-US"/>
        </w:rPr>
        <w:t>,</w:t>
      </w:r>
      <w:r w:rsidR="00ED78B8">
        <w:rPr>
          <w:rtl/>
          <w:lang w:eastAsia="en-US"/>
        </w:rPr>
        <w:t xml:space="preserve"> נתן להם </w:t>
      </w:r>
      <w:r w:rsidR="003271CD">
        <w:rPr>
          <w:rtl/>
          <w:lang w:eastAsia="en-US"/>
        </w:rPr>
        <w:t>הקב"ה</w:t>
      </w:r>
      <w:r w:rsidR="00ED78B8">
        <w:rPr>
          <w:rtl/>
          <w:lang w:eastAsia="en-US"/>
        </w:rPr>
        <w:t xml:space="preserve"> את הברכות </w:t>
      </w:r>
      <w:r w:rsidR="00ED78B8">
        <w:rPr>
          <w:rtl/>
          <w:lang w:eastAsia="en-US"/>
        </w:rPr>
        <w:lastRenderedPageBreak/>
        <w:t>תחילה כדי שלא תשלוט בהם עין רעה</w:t>
      </w:r>
      <w:r w:rsidR="009F7DDE">
        <w:rPr>
          <w:rFonts w:hint="cs"/>
          <w:rtl/>
          <w:lang w:eastAsia="en-US"/>
        </w:rPr>
        <w:t>.</w:t>
      </w:r>
      <w:r w:rsidR="00ED78B8">
        <w:rPr>
          <w:rtl/>
          <w:lang w:eastAsia="en-US"/>
        </w:rPr>
        <w:t xml:space="preserve"> לפיכך כתב תחילה</w:t>
      </w:r>
      <w:r w:rsidR="009F7DDE">
        <w:rPr>
          <w:rFonts w:hint="cs"/>
          <w:rtl/>
          <w:lang w:eastAsia="en-US"/>
        </w:rPr>
        <w:t>:</w:t>
      </w:r>
      <w:r w:rsidR="00ED78B8">
        <w:rPr>
          <w:rtl/>
          <w:lang w:eastAsia="en-US"/>
        </w:rPr>
        <w:t xml:space="preserve"> </w:t>
      </w:r>
      <w:r w:rsidR="009F7DDE">
        <w:rPr>
          <w:rFonts w:hint="cs"/>
          <w:rtl/>
          <w:lang w:eastAsia="en-US"/>
        </w:rPr>
        <w:t>"</w:t>
      </w:r>
      <w:r w:rsidR="00ED78B8">
        <w:rPr>
          <w:rtl/>
          <w:lang w:eastAsia="en-US"/>
        </w:rPr>
        <w:t>יברכך ה'</w:t>
      </w:r>
      <w:r w:rsidR="009F7DDE">
        <w:rPr>
          <w:rFonts w:hint="cs"/>
          <w:rtl/>
          <w:lang w:eastAsia="en-US"/>
        </w:rPr>
        <w:t xml:space="preserve"> וישמרך"</w:t>
      </w:r>
      <w:r w:rsidR="00ED78B8">
        <w:rPr>
          <w:rtl/>
          <w:lang w:eastAsia="en-US"/>
        </w:rPr>
        <w:t xml:space="preserve"> ואחר כך</w:t>
      </w:r>
      <w:r w:rsidR="009F7DDE">
        <w:rPr>
          <w:rFonts w:hint="cs"/>
          <w:rtl/>
          <w:lang w:eastAsia="en-US"/>
        </w:rPr>
        <w:t>:</w:t>
      </w:r>
      <w:r w:rsidR="00ED78B8">
        <w:rPr>
          <w:rtl/>
          <w:lang w:eastAsia="en-US"/>
        </w:rPr>
        <w:t xml:space="preserve"> </w:t>
      </w:r>
      <w:r w:rsidR="009F7DDE">
        <w:rPr>
          <w:rFonts w:hint="cs"/>
          <w:rtl/>
          <w:lang w:eastAsia="en-US"/>
        </w:rPr>
        <w:t>"</w:t>
      </w:r>
      <w:r w:rsidR="00ED78B8">
        <w:rPr>
          <w:rtl/>
          <w:lang w:eastAsia="en-US"/>
        </w:rPr>
        <w:t xml:space="preserve">ויהי ביום </w:t>
      </w:r>
      <w:r w:rsidR="009F7DDE">
        <w:rPr>
          <w:rtl/>
          <w:lang w:eastAsia="en-US"/>
        </w:rPr>
        <w:t xml:space="preserve">כלות משה </w:t>
      </w:r>
      <w:r w:rsidR="009F7DDE">
        <w:rPr>
          <w:rFonts w:hint="cs"/>
          <w:rtl/>
          <w:lang w:eastAsia="en-US"/>
        </w:rPr>
        <w:t>להקים את המשכן".</w:t>
      </w:r>
      <w:r w:rsidR="00043D93">
        <w:rPr>
          <w:rStyle w:val="a5"/>
          <w:rtl/>
          <w:lang w:eastAsia="en-US"/>
        </w:rPr>
        <w:footnoteReference w:id="21"/>
      </w:r>
    </w:p>
    <w:p w14:paraId="7C78BE19" w14:textId="77777777" w:rsidR="007C4E38" w:rsidRDefault="007C4E38" w:rsidP="00736676">
      <w:pPr>
        <w:pStyle w:val="ab"/>
        <w:rPr>
          <w:rtl/>
          <w:lang w:eastAsia="en-US"/>
        </w:rPr>
      </w:pPr>
      <w:r>
        <w:rPr>
          <w:rtl/>
          <w:lang w:eastAsia="en-US"/>
        </w:rPr>
        <w:t>פסיקתא דרב כהנא (מנדלבוים) פיסקא ה הח</w:t>
      </w:r>
      <w:r w:rsidR="00A173E1">
        <w:rPr>
          <w:rFonts w:hint="cs"/>
          <w:rtl/>
          <w:lang w:eastAsia="en-US"/>
        </w:rPr>
        <w:t>ו</w:t>
      </w:r>
      <w:r>
        <w:rPr>
          <w:rtl/>
          <w:lang w:eastAsia="en-US"/>
        </w:rPr>
        <w:t>דש הזה</w:t>
      </w:r>
      <w:r>
        <w:rPr>
          <w:rFonts w:hint="cs"/>
          <w:rtl/>
          <w:lang w:eastAsia="en-US"/>
        </w:rPr>
        <w:t xml:space="preserve"> </w:t>
      </w:r>
      <w:r>
        <w:rPr>
          <w:rtl/>
          <w:lang w:eastAsia="en-US"/>
        </w:rPr>
        <w:t>–</w:t>
      </w:r>
      <w:r>
        <w:rPr>
          <w:rFonts w:hint="cs"/>
          <w:rtl/>
          <w:lang w:eastAsia="en-US"/>
        </w:rPr>
        <w:t xml:space="preserve"> לעתיד לבוא</w:t>
      </w:r>
    </w:p>
    <w:p w14:paraId="3F21B134" w14:textId="77777777" w:rsidR="007C4E38" w:rsidRDefault="007C4E38" w:rsidP="007C4E38">
      <w:pPr>
        <w:pStyle w:val="ac"/>
        <w:rPr>
          <w:rtl/>
          <w:lang w:eastAsia="en-US"/>
        </w:rPr>
      </w:pPr>
      <w:r>
        <w:rPr>
          <w:rtl/>
          <w:lang w:eastAsia="en-US"/>
        </w:rPr>
        <w:t>ר' נחמן ור' לעזר בר' יוסה ור' אחא. חד אמ</w:t>
      </w:r>
      <w:r>
        <w:rPr>
          <w:rFonts w:hint="cs"/>
          <w:rtl/>
          <w:lang w:eastAsia="en-US"/>
        </w:rPr>
        <w:t xml:space="preserve">ר: </w:t>
      </w:r>
      <w:r>
        <w:rPr>
          <w:rtl/>
          <w:lang w:eastAsia="en-US"/>
        </w:rPr>
        <w:t>אמ</w:t>
      </w:r>
      <w:r>
        <w:rPr>
          <w:rFonts w:hint="cs"/>
          <w:rtl/>
          <w:lang w:eastAsia="en-US"/>
        </w:rPr>
        <w:t>ר</w:t>
      </w:r>
      <w:r>
        <w:rPr>
          <w:rtl/>
          <w:lang w:eastAsia="en-US"/>
        </w:rPr>
        <w:t xml:space="preserve"> הקב"ה לישר</w:t>
      </w:r>
      <w:r>
        <w:rPr>
          <w:rFonts w:hint="cs"/>
          <w:rtl/>
          <w:lang w:eastAsia="en-US"/>
        </w:rPr>
        <w:t>אל:</w:t>
      </w:r>
      <w:r>
        <w:rPr>
          <w:rtl/>
          <w:lang w:eastAsia="en-US"/>
        </w:rPr>
        <w:t xml:space="preserve"> בניי</w:t>
      </w:r>
      <w:r>
        <w:rPr>
          <w:rFonts w:hint="cs"/>
          <w:rtl/>
          <w:lang w:eastAsia="en-US"/>
        </w:rPr>
        <w:t>,</w:t>
      </w:r>
      <w:r>
        <w:rPr>
          <w:rtl/>
          <w:lang w:eastAsia="en-US"/>
        </w:rPr>
        <w:t xml:space="preserve"> חידוש גאולה יש לכם לעתיד לבוא. וחרנה</w:t>
      </w:r>
      <w:r w:rsidR="00302DAD">
        <w:rPr>
          <w:rStyle w:val="a5"/>
          <w:rtl/>
          <w:lang w:eastAsia="en-US"/>
        </w:rPr>
        <w:footnoteReference w:id="22"/>
      </w:r>
      <w:r>
        <w:rPr>
          <w:rtl/>
          <w:lang w:eastAsia="en-US"/>
        </w:rPr>
        <w:t xml:space="preserve"> אמ</w:t>
      </w:r>
      <w:r w:rsidR="00302DAD">
        <w:rPr>
          <w:rFonts w:hint="cs"/>
          <w:rtl/>
          <w:lang w:eastAsia="en-US"/>
        </w:rPr>
        <w:t xml:space="preserve">ר: </w:t>
      </w:r>
      <w:r>
        <w:rPr>
          <w:rtl/>
          <w:lang w:eastAsia="en-US"/>
        </w:rPr>
        <w:t>חידוש שהוא לעתיד לבוא יש לכם כאן. מה לעתיד לבוא</w:t>
      </w:r>
      <w:r w:rsidR="00C21349">
        <w:rPr>
          <w:rFonts w:hint="cs"/>
          <w:rtl/>
          <w:lang w:eastAsia="en-US"/>
        </w:rPr>
        <w:t>:</w:t>
      </w:r>
      <w:r>
        <w:rPr>
          <w:rtl/>
          <w:lang w:eastAsia="en-US"/>
        </w:rPr>
        <w:t xml:space="preserve"> </w:t>
      </w:r>
      <w:r>
        <w:rPr>
          <w:rFonts w:hint="cs"/>
          <w:rtl/>
          <w:lang w:eastAsia="en-US"/>
        </w:rPr>
        <w:t>"</w:t>
      </w:r>
      <w:r>
        <w:rPr>
          <w:rtl/>
          <w:lang w:eastAsia="en-US"/>
        </w:rPr>
        <w:t>אז תפקחנה עיני עורים</w:t>
      </w:r>
      <w:r>
        <w:rPr>
          <w:rFonts w:hint="cs"/>
          <w:rtl/>
          <w:lang w:eastAsia="en-US"/>
        </w:rPr>
        <w:t>"</w:t>
      </w:r>
      <w:r>
        <w:rPr>
          <w:rtl/>
          <w:lang w:eastAsia="en-US"/>
        </w:rPr>
        <w:t xml:space="preserve"> (ישעיה לה ה), אף הכא</w:t>
      </w:r>
      <w:r w:rsidR="00C21349">
        <w:rPr>
          <w:rFonts w:hint="cs"/>
          <w:rtl/>
          <w:lang w:eastAsia="en-US"/>
        </w:rPr>
        <w:t>:</w:t>
      </w:r>
      <w:r>
        <w:rPr>
          <w:rtl/>
          <w:lang w:eastAsia="en-US"/>
        </w:rPr>
        <w:t xml:space="preserve"> </w:t>
      </w:r>
      <w:r>
        <w:rPr>
          <w:rFonts w:hint="cs"/>
          <w:rtl/>
          <w:lang w:eastAsia="en-US"/>
        </w:rPr>
        <w:t>"</w:t>
      </w:r>
      <w:r>
        <w:rPr>
          <w:rtl/>
          <w:lang w:eastAsia="en-US"/>
        </w:rPr>
        <w:t>וכל העם רואים את הקולות</w:t>
      </w:r>
      <w:r>
        <w:rPr>
          <w:rFonts w:hint="cs"/>
          <w:rtl/>
          <w:lang w:eastAsia="en-US"/>
        </w:rPr>
        <w:t>"</w:t>
      </w:r>
      <w:r>
        <w:rPr>
          <w:rtl/>
          <w:lang w:eastAsia="en-US"/>
        </w:rPr>
        <w:t xml:space="preserve"> (שמות כ טו). מה לעתיד לבא</w:t>
      </w:r>
      <w:r w:rsidR="00C21349">
        <w:rPr>
          <w:rFonts w:hint="cs"/>
          <w:rtl/>
          <w:lang w:eastAsia="en-US"/>
        </w:rPr>
        <w:t>:</w:t>
      </w:r>
      <w:r>
        <w:rPr>
          <w:rtl/>
          <w:lang w:eastAsia="en-US"/>
        </w:rPr>
        <w:t xml:space="preserve"> </w:t>
      </w:r>
      <w:r>
        <w:rPr>
          <w:rFonts w:hint="cs"/>
          <w:rtl/>
          <w:lang w:eastAsia="en-US"/>
        </w:rPr>
        <w:t>"</w:t>
      </w:r>
      <w:r>
        <w:rPr>
          <w:rtl/>
          <w:lang w:eastAsia="en-US"/>
        </w:rPr>
        <w:t>אזני חרשים תפתחנה</w:t>
      </w:r>
      <w:r>
        <w:rPr>
          <w:rFonts w:hint="cs"/>
          <w:rtl/>
          <w:lang w:eastAsia="en-US"/>
        </w:rPr>
        <w:t>"</w:t>
      </w:r>
      <w:r>
        <w:rPr>
          <w:rtl/>
          <w:lang w:eastAsia="en-US"/>
        </w:rPr>
        <w:t xml:space="preserve"> (ישעיה לה ה), אף הכא</w:t>
      </w:r>
      <w:r w:rsidR="00C21349">
        <w:rPr>
          <w:rFonts w:hint="cs"/>
          <w:rtl/>
          <w:lang w:eastAsia="en-US"/>
        </w:rPr>
        <w:t>:</w:t>
      </w:r>
      <w:r>
        <w:rPr>
          <w:rtl/>
          <w:lang w:eastAsia="en-US"/>
        </w:rPr>
        <w:t xml:space="preserve"> </w:t>
      </w:r>
      <w:r>
        <w:rPr>
          <w:rFonts w:hint="cs"/>
          <w:rtl/>
          <w:lang w:eastAsia="en-US"/>
        </w:rPr>
        <w:t>"</w:t>
      </w:r>
      <w:r>
        <w:rPr>
          <w:rtl/>
          <w:lang w:eastAsia="en-US"/>
        </w:rPr>
        <w:t>ויאמרו כל אשר דבר י"י נעשה ונשמע</w:t>
      </w:r>
      <w:r>
        <w:rPr>
          <w:rFonts w:hint="cs"/>
          <w:rtl/>
          <w:lang w:eastAsia="en-US"/>
        </w:rPr>
        <w:t>"</w:t>
      </w:r>
      <w:r>
        <w:rPr>
          <w:rtl/>
          <w:lang w:eastAsia="en-US"/>
        </w:rPr>
        <w:t xml:space="preserve"> (שמות כד ז). מה לעתיד לבוא</w:t>
      </w:r>
      <w:r w:rsidR="00C21349">
        <w:rPr>
          <w:rFonts w:hint="cs"/>
          <w:rtl/>
          <w:lang w:eastAsia="en-US"/>
        </w:rPr>
        <w:t>:</w:t>
      </w:r>
      <w:r>
        <w:rPr>
          <w:rtl/>
          <w:lang w:eastAsia="en-US"/>
        </w:rPr>
        <w:t xml:space="preserve"> </w:t>
      </w:r>
      <w:r>
        <w:rPr>
          <w:rFonts w:hint="cs"/>
          <w:rtl/>
          <w:lang w:eastAsia="en-US"/>
        </w:rPr>
        <w:t>"</w:t>
      </w:r>
      <w:r>
        <w:rPr>
          <w:rtl/>
          <w:lang w:eastAsia="en-US"/>
        </w:rPr>
        <w:t>אז ידלג כאיל פסח</w:t>
      </w:r>
      <w:r>
        <w:rPr>
          <w:rFonts w:hint="cs"/>
          <w:rtl/>
          <w:lang w:eastAsia="en-US"/>
        </w:rPr>
        <w:t>"</w:t>
      </w:r>
      <w:r>
        <w:rPr>
          <w:rtl/>
          <w:lang w:eastAsia="en-US"/>
        </w:rPr>
        <w:t xml:space="preserve"> (ישעיה לה ו), אף הכא</w:t>
      </w:r>
      <w:r w:rsidR="00C21349">
        <w:rPr>
          <w:rFonts w:hint="cs"/>
          <w:rtl/>
          <w:lang w:eastAsia="en-US"/>
        </w:rPr>
        <w:t>:</w:t>
      </w:r>
      <w:r>
        <w:rPr>
          <w:rtl/>
          <w:lang w:eastAsia="en-US"/>
        </w:rPr>
        <w:t xml:space="preserve"> </w:t>
      </w:r>
      <w:r>
        <w:rPr>
          <w:rFonts w:hint="cs"/>
          <w:rtl/>
          <w:lang w:eastAsia="en-US"/>
        </w:rPr>
        <w:t>"</w:t>
      </w:r>
      <w:r>
        <w:rPr>
          <w:rtl/>
          <w:lang w:eastAsia="en-US"/>
        </w:rPr>
        <w:t xml:space="preserve">ויוצא משה את העם לקראת </w:t>
      </w:r>
      <w:r>
        <w:rPr>
          <w:rFonts w:hint="cs"/>
          <w:rtl/>
          <w:lang w:eastAsia="en-US"/>
        </w:rPr>
        <w:t>האלהים וכו' "</w:t>
      </w:r>
      <w:r>
        <w:rPr>
          <w:rtl/>
          <w:lang w:eastAsia="en-US"/>
        </w:rPr>
        <w:t xml:space="preserve"> (שמות יט יז). מה לעתיד לבא</w:t>
      </w:r>
      <w:r w:rsidR="00C21349">
        <w:rPr>
          <w:rFonts w:hint="cs"/>
          <w:rtl/>
          <w:lang w:eastAsia="en-US"/>
        </w:rPr>
        <w:t>:</w:t>
      </w:r>
      <w:r>
        <w:rPr>
          <w:rtl/>
          <w:lang w:eastAsia="en-US"/>
        </w:rPr>
        <w:t xml:space="preserve"> </w:t>
      </w:r>
      <w:r>
        <w:rPr>
          <w:rFonts w:hint="cs"/>
          <w:rtl/>
          <w:lang w:eastAsia="en-US"/>
        </w:rPr>
        <w:t>"</w:t>
      </w:r>
      <w:r>
        <w:rPr>
          <w:rtl/>
          <w:lang w:eastAsia="en-US"/>
        </w:rPr>
        <w:t>ותרון לשון אלם</w:t>
      </w:r>
      <w:r>
        <w:rPr>
          <w:rFonts w:hint="cs"/>
          <w:rtl/>
          <w:lang w:eastAsia="en-US"/>
        </w:rPr>
        <w:t>"</w:t>
      </w:r>
      <w:r>
        <w:rPr>
          <w:rtl/>
          <w:lang w:eastAsia="en-US"/>
        </w:rPr>
        <w:t xml:space="preserve"> (ישעיה שם), אף הכא</w:t>
      </w:r>
      <w:r>
        <w:rPr>
          <w:rFonts w:hint="cs"/>
          <w:rtl/>
          <w:lang w:eastAsia="en-US"/>
        </w:rPr>
        <w:t>:</w:t>
      </w:r>
      <w:r>
        <w:rPr>
          <w:rtl/>
          <w:lang w:eastAsia="en-US"/>
        </w:rPr>
        <w:t xml:space="preserve"> </w:t>
      </w:r>
      <w:r>
        <w:rPr>
          <w:rFonts w:hint="cs"/>
          <w:rtl/>
          <w:lang w:eastAsia="en-US"/>
        </w:rPr>
        <w:t>"</w:t>
      </w:r>
      <w:r>
        <w:rPr>
          <w:rtl/>
          <w:lang w:eastAsia="en-US"/>
        </w:rPr>
        <w:t>ויענו כל העם יחדיו ויאמרו</w:t>
      </w:r>
      <w:r>
        <w:rPr>
          <w:rFonts w:hint="cs"/>
          <w:rtl/>
          <w:lang w:eastAsia="en-US"/>
        </w:rPr>
        <w:t>"</w:t>
      </w:r>
      <w:r>
        <w:rPr>
          <w:rtl/>
          <w:lang w:eastAsia="en-US"/>
        </w:rPr>
        <w:t xml:space="preserve"> (שמות יט ח).</w:t>
      </w:r>
      <w:r w:rsidR="005461C5">
        <w:rPr>
          <w:rStyle w:val="a5"/>
          <w:rtl/>
          <w:lang w:eastAsia="en-US"/>
        </w:rPr>
        <w:footnoteReference w:id="23"/>
      </w:r>
    </w:p>
    <w:p w14:paraId="0A97F5EE" w14:textId="77777777" w:rsidR="00832852" w:rsidRDefault="00832852" w:rsidP="007D0340">
      <w:pPr>
        <w:pStyle w:val="ab"/>
        <w:rPr>
          <w:rtl/>
          <w:lang w:eastAsia="en-US"/>
        </w:rPr>
      </w:pPr>
      <w:r>
        <w:rPr>
          <w:rtl/>
          <w:lang w:eastAsia="en-US"/>
        </w:rPr>
        <w:t>מסכת ברכות דף ו עמוד ב</w:t>
      </w:r>
      <w:r>
        <w:rPr>
          <w:rFonts w:hint="cs"/>
          <w:rtl/>
          <w:lang w:eastAsia="en-US"/>
        </w:rPr>
        <w:t xml:space="preserve"> </w:t>
      </w:r>
      <w:r>
        <w:rPr>
          <w:rtl/>
          <w:lang w:eastAsia="en-US"/>
        </w:rPr>
        <w:t>–</w:t>
      </w:r>
      <w:r>
        <w:rPr>
          <w:rFonts w:hint="cs"/>
          <w:rtl/>
          <w:lang w:eastAsia="en-US"/>
        </w:rPr>
        <w:t xml:space="preserve"> קולות של</w:t>
      </w:r>
      <w:r w:rsidR="00694388">
        <w:rPr>
          <w:rFonts w:hint="cs"/>
          <w:rtl/>
          <w:lang w:eastAsia="en-US"/>
        </w:rPr>
        <w:t xml:space="preserve"> שמחת חתן וכלה</w:t>
      </w:r>
    </w:p>
    <w:p w14:paraId="02C25D5E" w14:textId="77777777" w:rsidR="00832852" w:rsidRDefault="00832852" w:rsidP="00832852">
      <w:pPr>
        <w:pStyle w:val="ac"/>
        <w:rPr>
          <w:rtl/>
          <w:lang w:eastAsia="en-US"/>
        </w:rPr>
      </w:pPr>
      <w:r>
        <w:rPr>
          <w:rtl/>
          <w:lang w:eastAsia="en-US"/>
        </w:rPr>
        <w:t>ואמר רבי חלבו אמר רב הונא: כל הנהנה מסעודת חתן ואינו משמחו - עובר בחמ</w:t>
      </w:r>
      <w:r>
        <w:rPr>
          <w:rFonts w:hint="cs"/>
          <w:rtl/>
          <w:lang w:eastAsia="en-US"/>
        </w:rPr>
        <w:t>י</w:t>
      </w:r>
      <w:r>
        <w:rPr>
          <w:rtl/>
          <w:lang w:eastAsia="en-US"/>
        </w:rPr>
        <w:t xml:space="preserve">שה קולות, שנאמר: </w:t>
      </w:r>
      <w:r>
        <w:rPr>
          <w:rFonts w:hint="cs"/>
          <w:rtl/>
          <w:lang w:eastAsia="en-US"/>
        </w:rPr>
        <w:t>"</w:t>
      </w:r>
      <w:r>
        <w:rPr>
          <w:rtl/>
          <w:lang w:eastAsia="en-US"/>
        </w:rPr>
        <w:t>קול ששון וקול שמחה קול חתן וקול כלה קול אומרים הודו את ה' צבאות</w:t>
      </w:r>
      <w:r>
        <w:rPr>
          <w:rFonts w:hint="cs"/>
          <w:rtl/>
          <w:lang w:eastAsia="en-US"/>
        </w:rPr>
        <w:t>" (ירמיהו לג יא)</w:t>
      </w:r>
      <w:r>
        <w:rPr>
          <w:rtl/>
          <w:lang w:eastAsia="en-US"/>
        </w:rPr>
        <w:t>. ואם מְשָׂמְחוֹ מה שכרו? - אמר רבי יהושע בן לוי: זוכה לתורה שנתנה בחמ</w:t>
      </w:r>
      <w:r>
        <w:rPr>
          <w:rFonts w:hint="cs"/>
          <w:rtl/>
          <w:lang w:eastAsia="en-US"/>
        </w:rPr>
        <w:t>י</w:t>
      </w:r>
      <w:r>
        <w:rPr>
          <w:rtl/>
          <w:lang w:eastAsia="en-US"/>
        </w:rPr>
        <w:t xml:space="preserve">שה קולות, שנאמר: </w:t>
      </w:r>
      <w:r>
        <w:rPr>
          <w:rFonts w:hint="cs"/>
          <w:rtl/>
          <w:lang w:eastAsia="en-US"/>
        </w:rPr>
        <w:t>"</w:t>
      </w:r>
      <w:r>
        <w:rPr>
          <w:rtl/>
          <w:lang w:eastAsia="en-US"/>
        </w:rPr>
        <w:t>ויהי ביום השלישי בהיות הבקר ויהי קולות וברקים וענן כבד על ההר וק</w:t>
      </w:r>
      <w:r>
        <w:rPr>
          <w:rFonts w:hint="cs"/>
          <w:rtl/>
          <w:lang w:eastAsia="en-US"/>
        </w:rPr>
        <w:t>ו</w:t>
      </w:r>
      <w:r>
        <w:rPr>
          <w:rtl/>
          <w:lang w:eastAsia="en-US"/>
        </w:rPr>
        <w:t>ל שופר וגו' ויהי קול הש</w:t>
      </w:r>
      <w:r>
        <w:rPr>
          <w:rFonts w:hint="cs"/>
          <w:rtl/>
          <w:lang w:eastAsia="en-US"/>
        </w:rPr>
        <w:t>ו</w:t>
      </w:r>
      <w:r>
        <w:rPr>
          <w:rtl/>
          <w:lang w:eastAsia="en-US"/>
        </w:rPr>
        <w:t>פר וגו' והאלהים יעננו בקול</w:t>
      </w:r>
      <w:r>
        <w:rPr>
          <w:rFonts w:hint="cs"/>
          <w:rtl/>
          <w:lang w:eastAsia="en-US"/>
        </w:rPr>
        <w:t>" (שמות יט טז-יט)</w:t>
      </w:r>
      <w:r>
        <w:rPr>
          <w:rtl/>
          <w:lang w:eastAsia="en-US"/>
        </w:rPr>
        <w:t>.</w:t>
      </w:r>
      <w:r w:rsidR="003C7009">
        <w:rPr>
          <w:rStyle w:val="a5"/>
          <w:rtl/>
          <w:lang w:eastAsia="en-US"/>
        </w:rPr>
        <w:footnoteReference w:id="24"/>
      </w:r>
      <w:r>
        <w:rPr>
          <w:rtl/>
          <w:lang w:eastAsia="en-US"/>
        </w:rPr>
        <w:t xml:space="preserve"> איני? והא כתיב</w:t>
      </w:r>
      <w:r>
        <w:rPr>
          <w:rFonts w:hint="cs"/>
          <w:rtl/>
          <w:lang w:eastAsia="en-US"/>
        </w:rPr>
        <w:t>:</w:t>
      </w:r>
      <w:r>
        <w:rPr>
          <w:rtl/>
          <w:lang w:eastAsia="en-US"/>
        </w:rPr>
        <w:t xml:space="preserve"> </w:t>
      </w:r>
      <w:r>
        <w:rPr>
          <w:rFonts w:hint="cs"/>
          <w:rtl/>
          <w:lang w:eastAsia="en-US"/>
        </w:rPr>
        <w:t>"</w:t>
      </w:r>
      <w:r>
        <w:rPr>
          <w:rtl/>
          <w:lang w:eastAsia="en-US"/>
        </w:rPr>
        <w:t>וכל העם רואים את הקולות</w:t>
      </w:r>
      <w:r>
        <w:rPr>
          <w:rFonts w:hint="cs"/>
          <w:rtl/>
          <w:lang w:eastAsia="en-US"/>
        </w:rPr>
        <w:t>"</w:t>
      </w:r>
      <w:r>
        <w:rPr>
          <w:rtl/>
          <w:lang w:eastAsia="en-US"/>
        </w:rPr>
        <w:t>! - אותן קולות דקודם מתן תורה הוו.</w:t>
      </w:r>
      <w:r w:rsidR="003C7009">
        <w:rPr>
          <w:rStyle w:val="a5"/>
          <w:rtl/>
          <w:lang w:eastAsia="en-US"/>
        </w:rPr>
        <w:footnoteReference w:id="25"/>
      </w:r>
    </w:p>
    <w:p w14:paraId="75849192" w14:textId="77777777" w:rsidR="00282EC5" w:rsidRDefault="00282EC5" w:rsidP="00282EC5">
      <w:pPr>
        <w:pStyle w:val="ab"/>
        <w:rPr>
          <w:rtl/>
          <w:lang w:eastAsia="en-US"/>
        </w:rPr>
      </w:pPr>
      <w:r>
        <w:rPr>
          <w:rtl/>
          <w:lang w:eastAsia="en-US"/>
        </w:rPr>
        <w:t>ילקוט שמעוני תהלים רמז תתמג</w:t>
      </w:r>
      <w:r>
        <w:rPr>
          <w:rFonts w:hint="cs"/>
          <w:rtl/>
          <w:lang w:eastAsia="en-US"/>
        </w:rPr>
        <w:t xml:space="preserve"> </w:t>
      </w:r>
      <w:r>
        <w:rPr>
          <w:rFonts w:cs="David"/>
          <w:rtl/>
          <w:lang w:eastAsia="en-US"/>
        </w:rPr>
        <w:t>–</w:t>
      </w:r>
      <w:r>
        <w:rPr>
          <w:rFonts w:hint="cs"/>
          <w:rtl/>
          <w:lang w:eastAsia="en-US"/>
        </w:rPr>
        <w:t xml:space="preserve"> תפילת שבע</w:t>
      </w:r>
    </w:p>
    <w:p w14:paraId="79D1979B" w14:textId="77777777" w:rsidR="00282EC5" w:rsidRDefault="00282EC5" w:rsidP="00282EC5">
      <w:pPr>
        <w:pStyle w:val="ac"/>
        <w:rPr>
          <w:rtl/>
          <w:lang w:eastAsia="en-US"/>
        </w:rPr>
      </w:pPr>
      <w:r>
        <w:rPr>
          <w:rtl/>
          <w:lang w:eastAsia="en-US"/>
        </w:rPr>
        <w:t>טוב להודות לה',</w:t>
      </w:r>
      <w:r>
        <w:rPr>
          <w:rStyle w:val="a5"/>
          <w:rtl/>
          <w:lang w:eastAsia="en-US"/>
        </w:rPr>
        <w:footnoteReference w:id="26"/>
      </w:r>
      <w:r>
        <w:rPr>
          <w:rtl/>
          <w:lang w:eastAsia="en-US"/>
        </w:rPr>
        <w:t xml:space="preserve"> במזמור אתה מוצא שבע אזכרות</w:t>
      </w:r>
      <w:r w:rsidR="008C0DDC">
        <w:rPr>
          <w:rFonts w:hint="cs"/>
          <w:rtl/>
          <w:lang w:eastAsia="en-US"/>
        </w:rPr>
        <w:t>:</w:t>
      </w:r>
      <w:r>
        <w:rPr>
          <w:rtl/>
          <w:lang w:eastAsia="en-US"/>
        </w:rPr>
        <w:t xml:space="preserve"> טוב להודות לה'</w:t>
      </w:r>
      <w:r w:rsidR="008C0DDC">
        <w:rPr>
          <w:rFonts w:hint="cs"/>
          <w:rtl/>
          <w:lang w:eastAsia="en-US"/>
        </w:rPr>
        <w:t>,</w:t>
      </w:r>
      <w:r>
        <w:rPr>
          <w:rtl/>
          <w:lang w:eastAsia="en-US"/>
        </w:rPr>
        <w:t xml:space="preserve"> כי שמחתני ה', מה גדלו מעשיך ה' וגו',</w:t>
      </w:r>
      <w:r w:rsidR="008C0DDC">
        <w:rPr>
          <w:rStyle w:val="a5"/>
          <w:rtl/>
          <w:lang w:eastAsia="en-US"/>
        </w:rPr>
        <w:footnoteReference w:id="27"/>
      </w:r>
      <w:r>
        <w:rPr>
          <w:rtl/>
          <w:lang w:eastAsia="en-US"/>
        </w:rPr>
        <w:t xml:space="preserve"> מכאן סמכו שבע ברכות שמתפללין בשבת. ד</w:t>
      </w:r>
      <w:r w:rsidR="005D3EBC">
        <w:rPr>
          <w:rFonts w:hint="cs"/>
          <w:rtl/>
          <w:lang w:eastAsia="en-US"/>
        </w:rPr>
        <w:t xml:space="preserve">בר אחר: </w:t>
      </w:r>
      <w:r>
        <w:rPr>
          <w:rtl/>
          <w:lang w:eastAsia="en-US"/>
        </w:rPr>
        <w:t>כנגד שבעה קולות שכתוב במזמור קול ה' על המים.</w:t>
      </w:r>
      <w:r w:rsidR="000D7E26">
        <w:rPr>
          <w:rStyle w:val="a5"/>
          <w:rtl/>
          <w:lang w:eastAsia="en-US"/>
        </w:rPr>
        <w:footnoteReference w:id="28"/>
      </w:r>
      <w:r>
        <w:rPr>
          <w:rtl/>
          <w:lang w:eastAsia="en-US"/>
        </w:rPr>
        <w:t xml:space="preserve"> ד</w:t>
      </w:r>
      <w:r w:rsidR="00012CAB">
        <w:rPr>
          <w:rFonts w:hint="cs"/>
          <w:rtl/>
          <w:lang w:eastAsia="en-US"/>
        </w:rPr>
        <w:t xml:space="preserve">בר אחר: </w:t>
      </w:r>
      <w:r>
        <w:rPr>
          <w:rtl/>
          <w:lang w:eastAsia="en-US"/>
        </w:rPr>
        <w:t>כנגד שבעה קולות שבמתן תורה, שנאמ</w:t>
      </w:r>
      <w:r w:rsidR="00B907AD">
        <w:rPr>
          <w:rFonts w:hint="cs"/>
          <w:rtl/>
          <w:lang w:eastAsia="en-US"/>
        </w:rPr>
        <w:t>ר</w:t>
      </w:r>
      <w:r w:rsidR="00012CAB">
        <w:rPr>
          <w:rFonts w:hint="cs"/>
          <w:rtl/>
          <w:lang w:eastAsia="en-US"/>
        </w:rPr>
        <w:t>:</w:t>
      </w:r>
      <w:r>
        <w:rPr>
          <w:rtl/>
          <w:lang w:eastAsia="en-US"/>
        </w:rPr>
        <w:t xml:space="preserve"> ויהי קול השופר, ויהי קולות וברקים, וקול שופר, והאלהים יעננו בקול, וכל העם רואים את הקולות, ואת קול השופר, ויענו כל העם קול אחד, וכן דוד אומר</w:t>
      </w:r>
      <w:r w:rsidR="00265765">
        <w:rPr>
          <w:rFonts w:hint="cs"/>
          <w:rtl/>
          <w:lang w:eastAsia="en-US"/>
        </w:rPr>
        <w:t>:</w:t>
      </w:r>
      <w:r>
        <w:rPr>
          <w:rtl/>
          <w:lang w:eastAsia="en-US"/>
        </w:rPr>
        <w:t xml:space="preserve"> </w:t>
      </w:r>
      <w:r w:rsidR="00265765">
        <w:rPr>
          <w:rFonts w:hint="cs"/>
          <w:rtl/>
          <w:lang w:eastAsia="en-US"/>
        </w:rPr>
        <w:t>"</w:t>
      </w:r>
      <w:r>
        <w:rPr>
          <w:rtl/>
          <w:lang w:eastAsia="en-US"/>
        </w:rPr>
        <w:t>שבע ביום הללתיך</w:t>
      </w:r>
      <w:r w:rsidR="00265765">
        <w:rPr>
          <w:rFonts w:hint="cs"/>
          <w:rtl/>
          <w:lang w:eastAsia="en-US"/>
        </w:rPr>
        <w:t>"</w:t>
      </w:r>
      <w:r>
        <w:rPr>
          <w:rtl/>
          <w:lang w:eastAsia="en-US"/>
        </w:rPr>
        <w:t>.</w:t>
      </w:r>
      <w:r w:rsidR="00265765">
        <w:rPr>
          <w:rStyle w:val="a5"/>
          <w:rtl/>
          <w:lang w:eastAsia="en-US"/>
        </w:rPr>
        <w:footnoteReference w:id="29"/>
      </w:r>
    </w:p>
    <w:p w14:paraId="78B2191B" w14:textId="77777777" w:rsidR="003D7EBF" w:rsidRPr="00634D34" w:rsidRDefault="003D7EBF" w:rsidP="005D1478">
      <w:pPr>
        <w:pStyle w:val="ad"/>
        <w:spacing w:before="240"/>
        <w:rPr>
          <w:rFonts w:hint="cs"/>
          <w:rtl/>
        </w:rPr>
      </w:pPr>
      <w:r w:rsidRPr="00634D34">
        <w:rPr>
          <w:rtl/>
        </w:rPr>
        <w:t>שבת שלום</w:t>
      </w:r>
    </w:p>
    <w:p w14:paraId="637A0E21" w14:textId="77777777" w:rsidR="001B3AF2" w:rsidRDefault="003D7EBF" w:rsidP="00347E3B">
      <w:pPr>
        <w:pStyle w:val="ad"/>
        <w:rPr>
          <w:rFonts w:hint="cs"/>
          <w:rtl/>
        </w:rPr>
      </w:pPr>
      <w:r w:rsidRPr="00634D34">
        <w:rPr>
          <w:rtl/>
        </w:rPr>
        <w:t>מחלקי המים</w:t>
      </w:r>
    </w:p>
    <w:p w14:paraId="5C7CE26D" w14:textId="77777777" w:rsidR="004054E3" w:rsidRPr="00CB479B" w:rsidRDefault="004054E3" w:rsidP="00CB479B">
      <w:pPr>
        <w:pStyle w:val="ac"/>
        <w:spacing w:before="120"/>
        <w:rPr>
          <w:rFonts w:ascii="Narkisim" w:hAnsi="Narkisim" w:cs="Narkisim"/>
          <w:szCs w:val="22"/>
          <w:rtl/>
        </w:rPr>
      </w:pPr>
      <w:r w:rsidRPr="00CB479B">
        <w:rPr>
          <w:rFonts w:ascii="Narkisim" w:hAnsi="Narkisim" w:cs="Narkisim"/>
          <w:b/>
          <w:bCs/>
          <w:szCs w:val="22"/>
          <w:rtl/>
        </w:rPr>
        <w:t>מים אחרונים:</w:t>
      </w:r>
      <w:r w:rsidRPr="00CB479B">
        <w:rPr>
          <w:rFonts w:ascii="Narkisim" w:hAnsi="Narkisim" w:cs="Narkisim"/>
          <w:szCs w:val="22"/>
          <w:rtl/>
        </w:rPr>
        <w:t xml:space="preserve"> </w:t>
      </w:r>
      <w:r w:rsidR="006A7EE3">
        <w:rPr>
          <w:rFonts w:ascii="Narkisim" w:hAnsi="Narkisim" w:cs="Narkisim" w:hint="cs"/>
          <w:szCs w:val="22"/>
          <w:rtl/>
        </w:rPr>
        <w:t xml:space="preserve">אזכור "לפי כוחו" </w:t>
      </w:r>
      <w:r w:rsidR="00607683">
        <w:rPr>
          <w:rFonts w:ascii="Narkisim" w:hAnsi="Narkisim" w:cs="Narkisim" w:hint="cs"/>
          <w:szCs w:val="22"/>
          <w:rtl/>
        </w:rPr>
        <w:t>הפרשנות על "</w:t>
      </w:r>
      <w:r w:rsidR="00745A71">
        <w:rPr>
          <w:rFonts w:ascii="Narkisim" w:hAnsi="Narkisim" w:cs="Narkisim" w:hint="cs"/>
          <w:szCs w:val="22"/>
          <w:rtl/>
        </w:rPr>
        <w:t>מיעוט שיחה</w:t>
      </w:r>
      <w:r w:rsidR="00607683">
        <w:rPr>
          <w:rFonts w:ascii="Narkisim" w:hAnsi="Narkisim" w:cs="Narkisim" w:hint="cs"/>
          <w:szCs w:val="22"/>
          <w:rtl/>
        </w:rPr>
        <w:t>" כחאת מהמידות בהן התורה נקנית. יכין ובועז על המשנה באבות, פרק ה משמונה פרקים לרמב"ם, דברים בשם הגר"א.</w:t>
      </w:r>
    </w:p>
    <w:sectPr w:rsidR="004054E3" w:rsidRPr="00CB479B" w:rsidSect="0082653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572F" w14:textId="77777777" w:rsidR="005255A6" w:rsidRDefault="005255A6">
      <w:r>
        <w:separator/>
      </w:r>
    </w:p>
  </w:endnote>
  <w:endnote w:type="continuationSeparator" w:id="0">
    <w:p w14:paraId="68BAD922" w14:textId="77777777" w:rsidR="005255A6" w:rsidRDefault="0052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7515" w14:textId="77777777" w:rsidR="00C7432C" w:rsidRPr="00F8747C" w:rsidRDefault="00C7432C"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B4981">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B4981">
      <w:rPr>
        <w:rStyle w:val="af0"/>
        <w:noProof/>
        <w:rtl/>
      </w:rPr>
      <w:t>5</w:t>
    </w:r>
    <w:r w:rsidRPr="00F8747C">
      <w:rPr>
        <w:rStyle w:val="af0"/>
      </w:rPr>
      <w:fldChar w:fldCharType="end"/>
    </w:r>
  </w:p>
  <w:p w14:paraId="3CF06725" w14:textId="77777777" w:rsidR="00C7432C" w:rsidRDefault="00C743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AF74" w14:textId="77777777" w:rsidR="005255A6" w:rsidRDefault="005255A6">
      <w:r>
        <w:separator/>
      </w:r>
    </w:p>
  </w:footnote>
  <w:footnote w:type="continuationSeparator" w:id="0">
    <w:p w14:paraId="1AABB3BB" w14:textId="77777777" w:rsidR="005255A6" w:rsidRDefault="005255A6">
      <w:r>
        <w:continuationSeparator/>
      </w:r>
    </w:p>
  </w:footnote>
  <w:footnote w:id="1">
    <w:p w14:paraId="072D179E" w14:textId="77777777" w:rsidR="00A46B0F" w:rsidRDefault="00A46B0F">
      <w:pPr>
        <w:pStyle w:val="a3"/>
        <w:rPr>
          <w:rFonts w:hint="cs"/>
          <w:rtl/>
        </w:rPr>
      </w:pPr>
      <w:r>
        <w:rPr>
          <w:rStyle w:val="a5"/>
        </w:rPr>
        <w:footnoteRef/>
      </w:r>
      <w:r>
        <w:rPr>
          <w:rtl/>
        </w:rPr>
        <w:t xml:space="preserve"> </w:t>
      </w:r>
      <w:r>
        <w:rPr>
          <w:rFonts w:hint="cs"/>
          <w:rtl/>
          <w:lang w:eastAsia="en-US"/>
        </w:rPr>
        <w:t>פסוקים אלה כתובים לאחר עשרת הדברות</w:t>
      </w:r>
      <w:r w:rsidR="00460836">
        <w:rPr>
          <w:rFonts w:hint="cs"/>
          <w:rtl/>
          <w:lang w:eastAsia="en-US"/>
        </w:rPr>
        <w:t xml:space="preserve"> וכך גם מפרש למשל </w:t>
      </w:r>
      <w:r w:rsidR="00BB61B5">
        <w:rPr>
          <w:rFonts w:hint="cs"/>
          <w:rtl/>
          <w:lang w:eastAsia="en-US"/>
        </w:rPr>
        <w:t xml:space="preserve">רשב"ם, </w:t>
      </w:r>
      <w:r w:rsidR="00460836">
        <w:rPr>
          <w:rFonts w:hint="cs"/>
          <w:rtl/>
          <w:lang w:eastAsia="en-US"/>
        </w:rPr>
        <w:t xml:space="preserve">היינו שראו את קולות מתן תורה. ודווקא </w:t>
      </w:r>
      <w:r>
        <w:rPr>
          <w:rFonts w:hint="cs"/>
          <w:rtl/>
          <w:lang w:eastAsia="en-US"/>
        </w:rPr>
        <w:t xml:space="preserve">רמב"ן שככלל אינו אוהב את השיטה </w:t>
      </w:r>
      <w:hyperlink r:id="rId1" w:history="1">
        <w:r w:rsidRPr="00A46B0F">
          <w:rPr>
            <w:rStyle w:val="Hyperlink"/>
            <w:rFonts w:hint="cs"/>
            <w:rtl/>
            <w:lang w:eastAsia="en-US"/>
          </w:rPr>
          <w:t>אין מוקדם ומאוחר בתורה</w:t>
        </w:r>
      </w:hyperlink>
      <w:r w:rsidR="005B7C66">
        <w:rPr>
          <w:rFonts w:hint="cs"/>
          <w:rtl/>
          <w:lang w:eastAsia="en-US"/>
        </w:rPr>
        <w:t>,</w:t>
      </w:r>
      <w:r>
        <w:rPr>
          <w:rFonts w:hint="cs"/>
          <w:rtl/>
          <w:lang w:eastAsia="en-US"/>
        </w:rPr>
        <w:t xml:space="preserve"> ממקם פסוקים אלה</w:t>
      </w:r>
      <w:r w:rsidR="00460836">
        <w:rPr>
          <w:rFonts w:hint="cs"/>
          <w:rtl/>
          <w:lang w:eastAsia="en-US"/>
        </w:rPr>
        <w:t xml:space="preserve"> לפני מתן תורה, היינו שמדובר בקולות שלפני עשרת הדברות</w:t>
      </w:r>
      <w:r>
        <w:rPr>
          <w:rFonts w:hint="cs"/>
          <w:rtl/>
          <w:lang w:eastAsia="en-US"/>
        </w:rPr>
        <w:t>. ראה פירושו על הפסוק: "</w:t>
      </w:r>
      <w:r>
        <w:rPr>
          <w:rtl/>
          <w:lang w:eastAsia="en-US"/>
        </w:rPr>
        <w:t>וכל העם רואים את הקולות. ויאמרו אל משה - דעת המפרשים שהיה זה אחר מתן תורה</w:t>
      </w:r>
      <w:r>
        <w:rPr>
          <w:rFonts w:hint="cs"/>
          <w:rtl/>
          <w:lang w:eastAsia="en-US"/>
        </w:rPr>
        <w:t xml:space="preserve"> ... </w:t>
      </w:r>
      <w:r>
        <w:rPr>
          <w:rtl/>
          <w:lang w:eastAsia="en-US"/>
        </w:rPr>
        <w:t>והנכון בעיני בפרשה ובסדור הענין, כי וכל העם רואים ויאמרו אל משה היה קודם מתן תורה</w:t>
      </w:r>
      <w:r>
        <w:rPr>
          <w:rFonts w:hint="cs"/>
          <w:rtl/>
          <w:lang w:eastAsia="en-US"/>
        </w:rPr>
        <w:t xml:space="preserve"> וכו' ". מיקום זה משפיע כמובן גם הבנת פסוק בקשת העם: "</w:t>
      </w:r>
      <w:r w:rsidRPr="00950048">
        <w:rPr>
          <w:rtl/>
        </w:rPr>
        <w:t>דַּבֵּר אַתָּה עִמָּנוּ וְנִשְׁמָעָה וְאַל יְדַבֵּר עִמָּנוּ אֱלֹהִים פֶּן נָמוּת</w:t>
      </w:r>
      <w:r>
        <w:rPr>
          <w:rFonts w:hint="cs"/>
          <w:rtl/>
        </w:rPr>
        <w:t xml:space="preserve">" </w:t>
      </w:r>
      <w:r>
        <w:rPr>
          <w:rtl/>
        </w:rPr>
        <w:t>–</w:t>
      </w:r>
      <w:r>
        <w:rPr>
          <w:rFonts w:hint="cs"/>
          <w:rtl/>
        </w:rPr>
        <w:t xml:space="preserve"> מפי מי שמעו בני ישראל את הדברות: כולן או מקצתן</w:t>
      </w:r>
      <w:r w:rsidR="00876E9E">
        <w:rPr>
          <w:rFonts w:hint="cs"/>
          <w:rtl/>
        </w:rPr>
        <w:t>, עד היכן "מפי הגבורה" ומהיכן "מפי משה" בשם הגבורה?</w:t>
      </w:r>
      <w:r>
        <w:rPr>
          <w:rFonts w:hint="cs"/>
          <w:rtl/>
        </w:rPr>
        <w:t xml:space="preserve"> אך אנחנו נתמקד במהות פשר המילים "רואים את הקולות" בין אם אלה הקולות שלפני עשרת הדברות או קולות הדברות עצמם, שהרי הכל חיזיון גדול אחד הוא</w:t>
      </w:r>
      <w:r>
        <w:rPr>
          <w:rFonts w:hint="cs"/>
          <w:rtl/>
          <w:lang w:eastAsia="en-US"/>
        </w:rPr>
        <w:t>.</w:t>
      </w:r>
    </w:p>
  </w:footnote>
  <w:footnote w:id="2">
    <w:p w14:paraId="67EFB009" w14:textId="77777777" w:rsidR="00555AA1" w:rsidRDefault="00555AA1">
      <w:pPr>
        <w:pStyle w:val="a3"/>
        <w:rPr>
          <w:rFonts w:hint="cs"/>
        </w:rPr>
      </w:pPr>
      <w:r>
        <w:rPr>
          <w:rStyle w:val="a5"/>
        </w:rPr>
        <w:footnoteRef/>
      </w:r>
      <w:r>
        <w:rPr>
          <w:rtl/>
        </w:rPr>
        <w:t xml:space="preserve"> </w:t>
      </w:r>
      <w:r>
        <w:rPr>
          <w:rFonts w:hint="cs"/>
          <w:rtl/>
        </w:rPr>
        <w:t>שורת הבנין</w:t>
      </w:r>
      <w:r w:rsidR="00876E9E">
        <w:rPr>
          <w:rFonts w:hint="cs"/>
          <w:rtl/>
        </w:rPr>
        <w:t xml:space="preserve"> הנבנית</w:t>
      </w:r>
      <w:r>
        <w:rPr>
          <w:rFonts w:hint="cs"/>
          <w:rtl/>
        </w:rPr>
        <w:t>.</w:t>
      </w:r>
    </w:p>
  </w:footnote>
  <w:footnote w:id="3">
    <w:p w14:paraId="7141267A" w14:textId="77777777" w:rsidR="007F51DC" w:rsidRDefault="007F51DC">
      <w:pPr>
        <w:pStyle w:val="a3"/>
        <w:rPr>
          <w:rFonts w:hint="cs"/>
        </w:rPr>
      </w:pPr>
      <w:r>
        <w:rPr>
          <w:rStyle w:val="a5"/>
        </w:rPr>
        <w:footnoteRef/>
      </w:r>
      <w:r>
        <w:rPr>
          <w:rtl/>
        </w:rPr>
        <w:t xml:space="preserve"> </w:t>
      </w:r>
      <w:r>
        <w:rPr>
          <w:rFonts w:hint="cs"/>
          <w:rtl/>
        </w:rPr>
        <w:t>אם כל הפסוקים מפרקים יט וכ' בפרשתנו לא משכנעים שבני ישראל עמדו שלמים במעמד הר סיני, נלך לפרשה הקודמת.</w:t>
      </w:r>
    </w:p>
  </w:footnote>
  <w:footnote w:id="4">
    <w:p w14:paraId="6B6E1506" w14:textId="77777777" w:rsidR="00A46B0F" w:rsidRDefault="00A46B0F" w:rsidP="00A46B0F">
      <w:pPr>
        <w:pStyle w:val="a3"/>
        <w:rPr>
          <w:rFonts w:hint="cs"/>
        </w:rPr>
      </w:pPr>
      <w:r>
        <w:rPr>
          <w:rStyle w:val="a5"/>
        </w:rPr>
        <w:footnoteRef/>
      </w:r>
      <w:r>
        <w:rPr>
          <w:rtl/>
        </w:rPr>
        <w:t xml:space="preserve"> </w:t>
      </w:r>
      <w:r w:rsidR="005F30CD">
        <w:rPr>
          <w:rFonts w:hint="cs"/>
          <w:rtl/>
        </w:rPr>
        <w:t xml:space="preserve">"אני ה' רופאך" לא (רק) כהבטחה לעתיד, אלא כריפוי כאן ועכשיו מהמחלות שהושמו על בני ישראל במצרים. ראה דברינו </w:t>
      </w:r>
      <w:hyperlink r:id="rId2" w:history="1">
        <w:r w:rsidR="009A07A3" w:rsidRPr="009A07A3">
          <w:rPr>
            <w:rStyle w:val="Hyperlink"/>
            <w:rFonts w:hint="cs"/>
            <w:rtl/>
          </w:rPr>
          <w:t>כי אני</w:t>
        </w:r>
        <w:r w:rsidR="00E524FE">
          <w:rPr>
            <w:rStyle w:val="Hyperlink"/>
            <w:rFonts w:hint="cs"/>
            <w:rtl/>
          </w:rPr>
          <w:t xml:space="preserve"> ה'</w:t>
        </w:r>
        <w:r w:rsidR="009A07A3" w:rsidRPr="009A07A3">
          <w:rPr>
            <w:rStyle w:val="Hyperlink"/>
            <w:rFonts w:hint="cs"/>
            <w:rtl/>
          </w:rPr>
          <w:t xml:space="preserve"> רופאך</w:t>
        </w:r>
      </w:hyperlink>
      <w:r w:rsidR="009A07A3">
        <w:rPr>
          <w:rFonts w:hint="cs"/>
          <w:rtl/>
        </w:rPr>
        <w:t xml:space="preserve"> בפרשת בשלח. </w:t>
      </w:r>
      <w:r>
        <w:rPr>
          <w:rFonts w:hint="cs"/>
          <w:rtl/>
          <w:lang w:eastAsia="en-US"/>
        </w:rPr>
        <w:t xml:space="preserve">ועל המשך הדרשה </w:t>
      </w:r>
      <w:r w:rsidR="009A07A3">
        <w:rPr>
          <w:rFonts w:hint="cs"/>
          <w:rtl/>
          <w:lang w:eastAsia="en-US"/>
        </w:rPr>
        <w:t xml:space="preserve">של במדבר רבה </w:t>
      </w:r>
      <w:r>
        <w:rPr>
          <w:rFonts w:hint="cs"/>
          <w:rtl/>
          <w:lang w:eastAsia="en-US"/>
        </w:rPr>
        <w:t>שאחרי שחטאו ישראל בעגל "</w:t>
      </w:r>
      <w:r>
        <w:rPr>
          <w:rtl/>
          <w:lang w:eastAsia="en-US"/>
        </w:rPr>
        <w:t>חזרו למומ</w:t>
      </w:r>
      <w:r>
        <w:rPr>
          <w:rFonts w:hint="cs"/>
          <w:rtl/>
          <w:lang w:eastAsia="en-US"/>
        </w:rPr>
        <w:t>ם", נוותר הפעם. דרשה זו מצויה גם בשיר השירים רבה ב ב, קהלת רבה ב ג ושם הלשון ה</w:t>
      </w:r>
      <w:r>
        <w:rPr>
          <w:rFonts w:hint="cs"/>
          <w:rtl/>
        </w:rPr>
        <w:t>וא: "</w:t>
      </w:r>
      <w:r>
        <w:rPr>
          <w:rtl/>
          <w:lang w:eastAsia="en-US"/>
        </w:rPr>
        <w:t>עדיין לא בא בני בזיוו שנשתנה מחליו</w:t>
      </w:r>
      <w:r>
        <w:rPr>
          <w:rFonts w:hint="cs"/>
          <w:rtl/>
          <w:lang w:eastAsia="en-US"/>
        </w:rPr>
        <w:t>". ראו דרשה זו גם במדרשי תנחומא בפרשת יתרו וב</w:t>
      </w:r>
      <w:r>
        <w:rPr>
          <w:rtl/>
          <w:lang w:eastAsia="en-US"/>
        </w:rPr>
        <w:t>ילקוט שמעוני רמז רעא</w:t>
      </w:r>
      <w:r>
        <w:rPr>
          <w:rFonts w:hint="cs"/>
          <w:rtl/>
          <w:lang w:eastAsia="en-US"/>
        </w:rPr>
        <w:t xml:space="preserve"> על הפרשה. נראה שמקור דרשה זו הוא </w:t>
      </w:r>
      <w:r>
        <w:rPr>
          <w:rtl/>
          <w:lang w:eastAsia="en-US"/>
        </w:rPr>
        <w:t>פסיקתא דרב כהנא (מנדלבוים) פיסקא יב - בחדש השלישי</w:t>
      </w:r>
      <w:r>
        <w:rPr>
          <w:rFonts w:hint="cs"/>
          <w:rtl/>
          <w:lang w:eastAsia="en-US"/>
        </w:rPr>
        <w:t xml:space="preserve"> שמדגיש שהתורה מקפידה </w:t>
      </w:r>
      <w:r w:rsidR="001E7D73">
        <w:rPr>
          <w:rFonts w:hint="cs"/>
          <w:rtl/>
          <w:lang w:eastAsia="en-US"/>
        </w:rPr>
        <w:t xml:space="preserve">על </w:t>
      </w:r>
      <w:r>
        <w:rPr>
          <w:rFonts w:hint="cs"/>
          <w:rtl/>
          <w:lang w:eastAsia="en-US"/>
        </w:rPr>
        <w:t>לשון "בחודש" ולא ב"ירח", בשל "</w:t>
      </w:r>
      <w:r>
        <w:rPr>
          <w:rtl/>
          <w:lang w:eastAsia="en-US"/>
        </w:rPr>
        <w:t>חידוש דברים אני עושה ומחדש אתכם</w:t>
      </w:r>
      <w:r>
        <w:rPr>
          <w:rFonts w:hint="cs"/>
          <w:rtl/>
          <w:lang w:eastAsia="en-US"/>
        </w:rPr>
        <w:t xml:space="preserve">" </w:t>
      </w:r>
      <w:r>
        <w:rPr>
          <w:rtl/>
          <w:lang w:eastAsia="en-US"/>
        </w:rPr>
        <w:t>–</w:t>
      </w:r>
      <w:r>
        <w:rPr>
          <w:rFonts w:hint="cs"/>
          <w:rtl/>
          <w:lang w:eastAsia="en-US"/>
        </w:rPr>
        <w:t xml:space="preserve"> חידוש שנראה להלן גם בדרשות על "לעתיד לבוא". ראו שם גם שהזמן בין יציאת מצרים ומתן תורה איננו רק ימים של ריפוי ומזור גופני אלא גם ימים של עשייה של בעלי מלאכה שהיו מכינים את החופה של מעמד הר סיני </w:t>
      </w:r>
      <w:r>
        <w:rPr>
          <w:rtl/>
          <w:lang w:eastAsia="en-US"/>
        </w:rPr>
        <w:t>–</w:t>
      </w:r>
      <w:r>
        <w:rPr>
          <w:rFonts w:hint="cs"/>
          <w:rtl/>
          <w:lang w:eastAsia="en-US"/>
        </w:rPr>
        <w:t xml:space="preserve"> תזכורת למהות המקורית של ימי ספירת העומר. דרשות אלה אינן מתעכבות על פשר 'ראיית הקולות' ודי להן בכך שבני ישראל שיצאו זה עתה לחירות נרפאו משעבוד מצרים ו</w:t>
      </w:r>
      <w:r w:rsidR="001E7D73">
        <w:rPr>
          <w:rFonts w:hint="cs"/>
          <w:rtl/>
          <w:lang w:eastAsia="en-US"/>
        </w:rPr>
        <w:t xml:space="preserve">הם </w:t>
      </w:r>
      <w:r>
        <w:rPr>
          <w:rFonts w:hint="cs"/>
          <w:rtl/>
          <w:lang w:eastAsia="en-US"/>
        </w:rPr>
        <w:t>מחודשים במעמד הר סיני בחודש השלישי: עומדים על רגליהם, רואים בעיניהם, שומעים במו אזנם ואף עונים: "כל אשר דיבר ה' נעשה".</w:t>
      </w:r>
      <w:r>
        <w:rPr>
          <w:rFonts w:hint="cs"/>
          <w:rtl/>
        </w:rPr>
        <w:t xml:space="preserve"> ועל מיקום דרשה זו במדרש במדבר פרשת נשא דווקא, ראו להלן.</w:t>
      </w:r>
    </w:p>
  </w:footnote>
  <w:footnote w:id="5">
    <w:p w14:paraId="79296703" w14:textId="77777777" w:rsidR="00501C11" w:rsidRDefault="00501C11">
      <w:pPr>
        <w:pStyle w:val="a3"/>
        <w:rPr>
          <w:rFonts w:hint="cs"/>
          <w:rtl/>
        </w:rPr>
      </w:pPr>
      <w:r>
        <w:rPr>
          <w:rStyle w:val="a5"/>
        </w:rPr>
        <w:footnoteRef/>
      </w:r>
      <w:r>
        <w:rPr>
          <w:rtl/>
        </w:rPr>
        <w:t xml:space="preserve"> </w:t>
      </w:r>
      <w:r>
        <w:rPr>
          <w:rFonts w:hint="cs"/>
          <w:rtl/>
        </w:rPr>
        <w:t>ר' ישמעאל לשיטתו שהתורה מדבר</w:t>
      </w:r>
      <w:r w:rsidR="00F86F38">
        <w:rPr>
          <w:rFonts w:hint="cs"/>
          <w:rtl/>
        </w:rPr>
        <w:t>ת</w:t>
      </w:r>
      <w:r>
        <w:rPr>
          <w:rFonts w:hint="cs"/>
          <w:rtl/>
        </w:rPr>
        <w:t xml:space="preserve"> בלשון בני אדם וכאן קצרה התורה בלשונה ובמקום לכתוב: "רואים את המראות ושומעים את הקולות" </w:t>
      </w:r>
      <w:r>
        <w:rPr>
          <w:rtl/>
        </w:rPr>
        <w:t>–</w:t>
      </w:r>
      <w:r>
        <w:rPr>
          <w:rFonts w:hint="cs"/>
          <w:rtl/>
        </w:rPr>
        <w:t xml:space="preserve"> ראו מה שניתן ואפשר לראות, שמעו מה שניתן לשמוע, קצרה התורה ואמרה: "רואים את הקולות"</w:t>
      </w:r>
    </w:p>
  </w:footnote>
  <w:footnote w:id="6">
    <w:p w14:paraId="4461C438" w14:textId="77777777" w:rsidR="00420834" w:rsidRDefault="00420834">
      <w:pPr>
        <w:pStyle w:val="a3"/>
        <w:rPr>
          <w:rFonts w:hint="cs"/>
          <w:rtl/>
        </w:rPr>
      </w:pPr>
      <w:r>
        <w:rPr>
          <w:rStyle w:val="a5"/>
        </w:rPr>
        <w:footnoteRef/>
      </w:r>
      <w:r>
        <w:rPr>
          <w:rtl/>
        </w:rPr>
        <w:t xml:space="preserve"> </w:t>
      </w:r>
      <w:r>
        <w:rPr>
          <w:rFonts w:hint="cs"/>
          <w:rtl/>
          <w:lang w:eastAsia="en-US"/>
        </w:rPr>
        <w:t>עפ"י רבי עקיבא אפשר לעיתים לראות קולות, יש מקרים שהראייה והשמיעה מתלכדים כגון כאן שבני ישראל ראו את האש שלחשה ויצאה מהשכינה וחצבה את הכתוב על הלוחות. האותיות שנחצבו ברחש האש הם הקולות. נראה לומר שהיה זה חזיון בו כל דיבור שיצא מפי הגבורה נשמע</w:t>
      </w:r>
      <w:r w:rsidR="001E7D73">
        <w:rPr>
          <w:rFonts w:hint="cs"/>
          <w:rtl/>
          <w:lang w:eastAsia="en-US"/>
        </w:rPr>
        <w:t>,</w:t>
      </w:r>
      <w:r>
        <w:rPr>
          <w:rFonts w:hint="cs"/>
          <w:rtl/>
          <w:lang w:eastAsia="en-US"/>
        </w:rPr>
        <w:t xml:space="preserve"> ו</w:t>
      </w:r>
      <w:r w:rsidR="001E7D73">
        <w:rPr>
          <w:rFonts w:hint="cs"/>
          <w:rtl/>
          <w:lang w:eastAsia="en-US"/>
        </w:rPr>
        <w:t xml:space="preserve">נראה </w:t>
      </w:r>
      <w:r>
        <w:rPr>
          <w:rFonts w:hint="cs"/>
          <w:rtl/>
          <w:lang w:eastAsia="en-US"/>
        </w:rPr>
        <w:t>נחקק על הלוחות בו בזמן. באופן זה, אפשר אולי לשלב את דברי ר' ישמעאל עם דברי רבי עקיבא ואין הם בהכרח חולקים</w:t>
      </w:r>
      <w:r w:rsidR="00F86F38">
        <w:rPr>
          <w:rFonts w:hint="cs"/>
          <w:rtl/>
          <w:lang w:eastAsia="en-US"/>
        </w:rPr>
        <w:t xml:space="preserve">, </w:t>
      </w:r>
      <w:r>
        <w:rPr>
          <w:rFonts w:hint="cs"/>
          <w:rtl/>
          <w:lang w:eastAsia="en-US"/>
        </w:rPr>
        <w:t xml:space="preserve">רק מציגים את אותה תופעה של מעמד הר סיני במילים שונות. ראו איך מדרש </w:t>
      </w:r>
      <w:r>
        <w:rPr>
          <w:rtl/>
          <w:lang w:eastAsia="en-US"/>
        </w:rPr>
        <w:t>ילקוט שמעוני תורה פרשת יתרו רמז ש</w:t>
      </w:r>
      <w:r w:rsidR="001E7D73">
        <w:rPr>
          <w:rFonts w:hint="cs"/>
          <w:rtl/>
          <w:lang w:eastAsia="en-US"/>
        </w:rPr>
        <w:t>'</w:t>
      </w:r>
      <w:r>
        <w:rPr>
          <w:rFonts w:hint="cs"/>
          <w:rtl/>
          <w:lang w:eastAsia="en-US"/>
        </w:rPr>
        <w:t xml:space="preserve"> משלב את דברי שניהם: "</w:t>
      </w:r>
      <w:r>
        <w:rPr>
          <w:rtl/>
          <w:lang w:eastAsia="en-US"/>
        </w:rPr>
        <w:t>וכל העם רואים את הקולות</w:t>
      </w:r>
      <w:r>
        <w:rPr>
          <w:rFonts w:hint="cs"/>
          <w:rtl/>
          <w:lang w:eastAsia="en-US"/>
        </w:rPr>
        <w:t xml:space="preserve"> - </w:t>
      </w:r>
      <w:r>
        <w:rPr>
          <w:rtl/>
          <w:lang w:eastAsia="en-US"/>
        </w:rPr>
        <w:t>רואים את הנראה ושומעין את הנשמע</w:t>
      </w:r>
      <w:r>
        <w:rPr>
          <w:rFonts w:hint="cs"/>
          <w:rtl/>
          <w:lang w:eastAsia="en-US"/>
        </w:rPr>
        <w:t>,</w:t>
      </w:r>
      <w:r>
        <w:rPr>
          <w:rtl/>
          <w:lang w:eastAsia="en-US"/>
        </w:rPr>
        <w:t xml:space="preserve"> ראו דבר של אש יוצא מפי הגבורה ונחצב על הלוחות</w:t>
      </w:r>
      <w:r w:rsidR="00F86F38">
        <w:rPr>
          <w:rFonts w:hint="cs"/>
          <w:rtl/>
          <w:lang w:eastAsia="en-US"/>
        </w:rPr>
        <w:t>,</w:t>
      </w:r>
      <w:r>
        <w:rPr>
          <w:rtl/>
          <w:lang w:eastAsia="en-US"/>
        </w:rPr>
        <w:t xml:space="preserve"> שנאמר</w:t>
      </w:r>
      <w:r w:rsidR="00F86F38">
        <w:rPr>
          <w:rFonts w:hint="cs"/>
          <w:rtl/>
          <w:lang w:eastAsia="en-US"/>
        </w:rPr>
        <w:t>:</w:t>
      </w:r>
      <w:r>
        <w:rPr>
          <w:rtl/>
          <w:lang w:eastAsia="en-US"/>
        </w:rPr>
        <w:t xml:space="preserve"> קול ה' חוצב להבות אש</w:t>
      </w:r>
      <w:r>
        <w:rPr>
          <w:rFonts w:hint="cs"/>
          <w:rtl/>
          <w:lang w:eastAsia="en-US"/>
        </w:rPr>
        <w:t>".</w:t>
      </w:r>
    </w:p>
  </w:footnote>
  <w:footnote w:id="7">
    <w:p w14:paraId="75B161FF" w14:textId="77777777" w:rsidR="003271CD" w:rsidRDefault="003271CD">
      <w:pPr>
        <w:pStyle w:val="a3"/>
        <w:rPr>
          <w:rFonts w:hint="cs"/>
          <w:rtl/>
        </w:rPr>
      </w:pPr>
      <w:r>
        <w:rPr>
          <w:rStyle w:val="a5"/>
        </w:rPr>
        <w:footnoteRef/>
      </w:r>
      <w:r>
        <w:rPr>
          <w:rtl/>
        </w:rPr>
        <w:t xml:space="preserve"> </w:t>
      </w:r>
      <w:r>
        <w:rPr>
          <w:rFonts w:hint="cs"/>
          <w:rtl/>
          <w:lang w:eastAsia="en-US"/>
        </w:rPr>
        <w:t>אם היו כל כך הרבה קולות ולפידים ואש, כיצד עמדו בזה בני ישראל? התשובה היא "לפי כוחו"</w:t>
      </w:r>
      <w:r w:rsidR="001E7D73">
        <w:rPr>
          <w:rFonts w:hint="cs"/>
          <w:rtl/>
          <w:lang w:eastAsia="en-US"/>
        </w:rPr>
        <w:t xml:space="preserve">. </w:t>
      </w:r>
      <w:r>
        <w:rPr>
          <w:rFonts w:hint="cs"/>
          <w:rtl/>
          <w:lang w:eastAsia="en-US"/>
        </w:rPr>
        <w:t xml:space="preserve">מוטיב </w:t>
      </w:r>
      <w:r w:rsidR="00576972">
        <w:rPr>
          <w:rFonts w:hint="cs"/>
          <w:rtl/>
          <w:lang w:eastAsia="en-US"/>
        </w:rPr>
        <w:t xml:space="preserve">זה מורחב מאד במדרש שמות רבה ה ט שנראה </w:t>
      </w:r>
      <w:r w:rsidR="00283FB6">
        <w:rPr>
          <w:rFonts w:hint="cs"/>
          <w:rtl/>
          <w:lang w:eastAsia="en-US"/>
        </w:rPr>
        <w:t xml:space="preserve">ממנו </w:t>
      </w:r>
      <w:r w:rsidR="00576972">
        <w:rPr>
          <w:rFonts w:hint="cs"/>
          <w:rtl/>
          <w:lang w:eastAsia="en-US"/>
        </w:rPr>
        <w:t>עוד להלן: "</w:t>
      </w:r>
      <w:r w:rsidR="00576972">
        <w:rPr>
          <w:rtl/>
          <w:lang w:eastAsia="en-US"/>
        </w:rPr>
        <w:t>בוא וראה היאך הקול יוצא, אצל כל ישראל</w:t>
      </w:r>
      <w:r w:rsidR="00576972">
        <w:rPr>
          <w:rFonts w:hint="cs"/>
          <w:rtl/>
          <w:lang w:eastAsia="en-US"/>
        </w:rPr>
        <w:t>,</w:t>
      </w:r>
      <w:r w:rsidR="00576972">
        <w:rPr>
          <w:rtl/>
          <w:lang w:eastAsia="en-US"/>
        </w:rPr>
        <w:t xml:space="preserve"> כל אחד ואחד לפי כ</w:t>
      </w:r>
      <w:r w:rsidR="00576972">
        <w:rPr>
          <w:rFonts w:hint="cs"/>
          <w:rtl/>
          <w:lang w:eastAsia="en-US"/>
        </w:rPr>
        <w:t>ו</w:t>
      </w:r>
      <w:r w:rsidR="00576972">
        <w:rPr>
          <w:rtl/>
          <w:lang w:eastAsia="en-US"/>
        </w:rPr>
        <w:t>חו</w:t>
      </w:r>
      <w:r w:rsidR="00576972">
        <w:rPr>
          <w:rFonts w:hint="cs"/>
          <w:rtl/>
          <w:lang w:eastAsia="en-US"/>
        </w:rPr>
        <w:t>!</w:t>
      </w:r>
      <w:r w:rsidR="00576972">
        <w:rPr>
          <w:rtl/>
          <w:lang w:eastAsia="en-US"/>
        </w:rPr>
        <w:t xml:space="preserve"> הזקנים לפי </w:t>
      </w:r>
      <w:r w:rsidR="00D36692">
        <w:rPr>
          <w:rtl/>
          <w:lang w:eastAsia="en-US"/>
        </w:rPr>
        <w:t>כוחם</w:t>
      </w:r>
      <w:r w:rsidR="00576972">
        <w:rPr>
          <w:rtl/>
          <w:lang w:eastAsia="en-US"/>
        </w:rPr>
        <w:t xml:space="preserve">, הבחורים לפי </w:t>
      </w:r>
      <w:r w:rsidR="00D36692">
        <w:rPr>
          <w:rtl/>
          <w:lang w:eastAsia="en-US"/>
        </w:rPr>
        <w:t>כוחם</w:t>
      </w:r>
      <w:r w:rsidR="00576972">
        <w:rPr>
          <w:rtl/>
          <w:lang w:eastAsia="en-US"/>
        </w:rPr>
        <w:t xml:space="preserve">, והקטנים לפי </w:t>
      </w:r>
      <w:r w:rsidR="00D36692">
        <w:rPr>
          <w:rtl/>
          <w:lang w:eastAsia="en-US"/>
        </w:rPr>
        <w:t>כוחם</w:t>
      </w:r>
      <w:r w:rsidR="00576972">
        <w:rPr>
          <w:rtl/>
          <w:lang w:eastAsia="en-US"/>
        </w:rPr>
        <w:t xml:space="preserve">, והיונקים לפי </w:t>
      </w:r>
      <w:r w:rsidR="00D36692">
        <w:rPr>
          <w:rtl/>
          <w:lang w:eastAsia="en-US"/>
        </w:rPr>
        <w:t>כוחם</w:t>
      </w:r>
      <w:r w:rsidR="00576972">
        <w:rPr>
          <w:rtl/>
          <w:lang w:eastAsia="en-US"/>
        </w:rPr>
        <w:t xml:space="preserve">, והנשים לפי </w:t>
      </w:r>
      <w:r w:rsidR="00D36692">
        <w:rPr>
          <w:rtl/>
          <w:lang w:eastAsia="en-US"/>
        </w:rPr>
        <w:t>כוח</w:t>
      </w:r>
      <w:r w:rsidR="00D36692">
        <w:rPr>
          <w:rFonts w:hint="cs"/>
          <w:rtl/>
          <w:lang w:eastAsia="en-US"/>
        </w:rPr>
        <w:t>ן</w:t>
      </w:r>
      <w:r w:rsidR="00F86F38">
        <w:rPr>
          <w:rFonts w:hint="cs"/>
          <w:rtl/>
          <w:lang w:eastAsia="en-US"/>
        </w:rPr>
        <w:t>.</w:t>
      </w:r>
      <w:r w:rsidR="00576972">
        <w:rPr>
          <w:rtl/>
          <w:lang w:eastAsia="en-US"/>
        </w:rPr>
        <w:t xml:space="preserve"> ואף משה לפי כחו, שנאמר</w:t>
      </w:r>
      <w:r w:rsidR="00D36692">
        <w:rPr>
          <w:rFonts w:hint="cs"/>
          <w:rtl/>
          <w:lang w:eastAsia="en-US"/>
        </w:rPr>
        <w:t xml:space="preserve">: </w:t>
      </w:r>
      <w:r w:rsidR="00576972">
        <w:rPr>
          <w:rtl/>
          <w:lang w:eastAsia="en-US"/>
        </w:rPr>
        <w:t>משה ידבר והאלהים יעננו בקול</w:t>
      </w:r>
      <w:r w:rsidR="00D36692">
        <w:rPr>
          <w:rFonts w:hint="cs"/>
          <w:rtl/>
          <w:lang w:eastAsia="en-US"/>
        </w:rPr>
        <w:t xml:space="preserve"> - </w:t>
      </w:r>
      <w:r w:rsidR="00576972">
        <w:rPr>
          <w:rtl/>
          <w:lang w:eastAsia="en-US"/>
        </w:rPr>
        <w:t>בקול שהיה יכול לסובלו</w:t>
      </w:r>
      <w:r w:rsidR="00D36692">
        <w:rPr>
          <w:rFonts w:hint="cs"/>
          <w:rtl/>
          <w:lang w:eastAsia="en-US"/>
        </w:rPr>
        <w:t xml:space="preserve">. וכן הוא אומר: </w:t>
      </w:r>
      <w:r w:rsidR="00D36692">
        <w:rPr>
          <w:rtl/>
          <w:lang w:eastAsia="en-US"/>
        </w:rPr>
        <w:t>קול ה' בכח</w:t>
      </w:r>
      <w:r w:rsidR="00D36692">
        <w:rPr>
          <w:rFonts w:hint="cs"/>
          <w:rtl/>
          <w:lang w:eastAsia="en-US"/>
        </w:rPr>
        <w:t xml:space="preserve"> </w:t>
      </w:r>
      <w:r w:rsidR="00D36692">
        <w:rPr>
          <w:rtl/>
          <w:lang w:eastAsia="en-US"/>
        </w:rPr>
        <w:t>–</w:t>
      </w:r>
      <w:r w:rsidR="00D36692">
        <w:rPr>
          <w:rFonts w:hint="cs"/>
          <w:rtl/>
          <w:lang w:eastAsia="en-US"/>
        </w:rPr>
        <w:t xml:space="preserve"> בכוחו </w:t>
      </w:r>
      <w:r w:rsidR="00576972">
        <w:rPr>
          <w:rtl/>
          <w:lang w:eastAsia="en-US"/>
        </w:rPr>
        <w:t>לא נאמר אלא בכח, בכ</w:t>
      </w:r>
      <w:r w:rsidR="00D36692">
        <w:rPr>
          <w:rFonts w:hint="cs"/>
          <w:rtl/>
          <w:lang w:eastAsia="en-US"/>
        </w:rPr>
        <w:t>ו</w:t>
      </w:r>
      <w:r w:rsidR="00576972">
        <w:rPr>
          <w:rtl/>
          <w:lang w:eastAsia="en-US"/>
        </w:rPr>
        <w:t>חו של כל אחד ואחד, ואף נשים מעוברות לפי כחן, הוי אומר</w:t>
      </w:r>
      <w:r w:rsidR="009671D0">
        <w:rPr>
          <w:rFonts w:hint="cs"/>
          <w:rtl/>
          <w:lang w:eastAsia="en-US"/>
        </w:rPr>
        <w:t>:</w:t>
      </w:r>
      <w:r w:rsidR="00576972">
        <w:rPr>
          <w:rtl/>
          <w:lang w:eastAsia="en-US"/>
        </w:rPr>
        <w:t xml:space="preserve"> כל אחד ואחד לפי כ</w:t>
      </w:r>
      <w:r w:rsidR="00D36692">
        <w:rPr>
          <w:rFonts w:hint="cs"/>
          <w:rtl/>
          <w:lang w:eastAsia="en-US"/>
        </w:rPr>
        <w:t>ו</w:t>
      </w:r>
      <w:r w:rsidR="00576972">
        <w:rPr>
          <w:rtl/>
          <w:lang w:eastAsia="en-US"/>
        </w:rPr>
        <w:t>חו</w:t>
      </w:r>
      <w:r w:rsidR="00D36692">
        <w:rPr>
          <w:rFonts w:hint="cs"/>
          <w:rtl/>
          <w:lang w:eastAsia="en-US"/>
        </w:rPr>
        <w:t xml:space="preserve">". ראה דברינו </w:t>
      </w:r>
      <w:hyperlink r:id="rId3" w:history="1">
        <w:r w:rsidR="00D36692" w:rsidRPr="00283FB6">
          <w:rPr>
            <w:rStyle w:val="Hyperlink"/>
            <w:rFonts w:hint="cs"/>
            <w:rtl/>
            <w:lang w:eastAsia="en-US"/>
          </w:rPr>
          <w:t>לפי כוחו לפי כוחם</w:t>
        </w:r>
      </w:hyperlink>
      <w:r w:rsidR="00D36692">
        <w:rPr>
          <w:rFonts w:hint="cs"/>
          <w:rtl/>
          <w:lang w:eastAsia="en-US"/>
        </w:rPr>
        <w:t xml:space="preserve"> </w:t>
      </w:r>
      <w:r w:rsidR="00283FB6">
        <w:rPr>
          <w:rFonts w:hint="cs"/>
          <w:rtl/>
          <w:lang w:eastAsia="en-US"/>
        </w:rPr>
        <w:t>בפרשת פנחס.</w:t>
      </w:r>
    </w:p>
  </w:footnote>
  <w:footnote w:id="8">
    <w:p w14:paraId="310962AF" w14:textId="77777777" w:rsidR="00283FB6" w:rsidRDefault="00283FB6" w:rsidP="0027251D">
      <w:pPr>
        <w:pStyle w:val="a3"/>
        <w:rPr>
          <w:rFonts w:hint="cs"/>
          <w:rtl/>
        </w:rPr>
      </w:pPr>
      <w:r>
        <w:rPr>
          <w:rStyle w:val="a5"/>
        </w:rPr>
        <w:footnoteRef/>
      </w:r>
      <w:r>
        <w:rPr>
          <w:rtl/>
        </w:rPr>
        <w:t xml:space="preserve"> </w:t>
      </w:r>
      <w:r>
        <w:rPr>
          <w:rFonts w:hint="cs"/>
          <w:rtl/>
          <w:lang w:eastAsia="en-US"/>
        </w:rPr>
        <w:t>ראו נוסח קצת יותר ברור ב</w:t>
      </w:r>
      <w:r>
        <w:rPr>
          <w:rtl/>
          <w:lang w:eastAsia="en-US"/>
        </w:rPr>
        <w:t>ילקוט שמעוני תורה פרשת יתרו רמז רצט</w:t>
      </w:r>
      <w:r>
        <w:rPr>
          <w:rFonts w:hint="cs"/>
          <w:rtl/>
          <w:lang w:eastAsia="en-US"/>
        </w:rPr>
        <w:t>: "</w:t>
      </w:r>
      <w:r>
        <w:rPr>
          <w:rtl/>
          <w:lang w:eastAsia="en-US"/>
        </w:rPr>
        <w:t>וכל העם רואים את הקולות</w:t>
      </w:r>
      <w:r>
        <w:rPr>
          <w:rFonts w:hint="cs"/>
          <w:rtl/>
          <w:lang w:eastAsia="en-US"/>
        </w:rPr>
        <w:t xml:space="preserve"> - </w:t>
      </w:r>
      <w:r>
        <w:rPr>
          <w:rtl/>
          <w:lang w:eastAsia="en-US"/>
        </w:rPr>
        <w:t>רבי יהודה אומר</w:t>
      </w:r>
      <w:r>
        <w:rPr>
          <w:rFonts w:hint="cs"/>
          <w:rtl/>
          <w:lang w:eastAsia="en-US"/>
        </w:rPr>
        <w:t>:</w:t>
      </w:r>
      <w:r>
        <w:rPr>
          <w:rtl/>
          <w:lang w:eastAsia="en-US"/>
        </w:rPr>
        <w:t xml:space="preserve"> אדם מדבר עם חברו הוא שומע רגש קולו אבל אינו רואה מאורו</w:t>
      </w:r>
      <w:r>
        <w:rPr>
          <w:rFonts w:hint="cs"/>
          <w:rtl/>
          <w:lang w:eastAsia="en-US"/>
        </w:rPr>
        <w:t>.</w:t>
      </w:r>
      <w:r>
        <w:rPr>
          <w:rtl/>
          <w:lang w:eastAsia="en-US"/>
        </w:rPr>
        <w:t xml:space="preserve"> וישראל שמעו קול של הקב"ה וראו את הקול יוצא מפי הגבורה בברקים ורעמים</w:t>
      </w:r>
      <w:r>
        <w:rPr>
          <w:rFonts w:hint="cs"/>
          <w:rtl/>
          <w:lang w:eastAsia="en-US"/>
        </w:rPr>
        <w:t>,</w:t>
      </w:r>
      <w:r>
        <w:rPr>
          <w:rtl/>
          <w:lang w:eastAsia="en-US"/>
        </w:rPr>
        <w:t xml:space="preserve"> שנאמר</w:t>
      </w:r>
      <w:r>
        <w:rPr>
          <w:rFonts w:hint="cs"/>
          <w:rtl/>
          <w:lang w:eastAsia="en-US"/>
        </w:rPr>
        <w:t>:</w:t>
      </w:r>
      <w:r>
        <w:rPr>
          <w:rtl/>
          <w:lang w:eastAsia="en-US"/>
        </w:rPr>
        <w:t xml:space="preserve"> וכל העם רואים את הקולות</w:t>
      </w:r>
      <w:r>
        <w:rPr>
          <w:rFonts w:hint="cs"/>
          <w:rtl/>
          <w:lang w:eastAsia="en-US"/>
        </w:rPr>
        <w:t xml:space="preserve"> ואת הלפידים". כך גם ב</w:t>
      </w:r>
      <w:r>
        <w:rPr>
          <w:rtl/>
          <w:lang w:eastAsia="en-US"/>
        </w:rPr>
        <w:t>ילקוט שמעוני פרשת ואתחנן רמז תתלא</w:t>
      </w:r>
      <w:r>
        <w:rPr>
          <w:rFonts w:hint="cs"/>
          <w:rtl/>
          <w:lang w:eastAsia="en-US"/>
        </w:rPr>
        <w:t xml:space="preserve">. כשאדם משוחח עם חברו הוא שומע את קולו (דבורו) אבל לא רואה את "האור הפנימי" </w:t>
      </w:r>
      <w:r>
        <w:rPr>
          <w:rtl/>
          <w:lang w:eastAsia="en-US"/>
        </w:rPr>
        <w:t>–</w:t>
      </w:r>
      <w:r>
        <w:rPr>
          <w:rFonts w:hint="cs"/>
          <w:rtl/>
          <w:lang w:eastAsia="en-US"/>
        </w:rPr>
        <w:t xml:space="preserve"> את הרגש שבוער באדם שמניע את הדיבור. במתן תורה, זכו ישראל לא רק לשמוע את דבר ה' (מי זוכה לכך) אלא גם "לראות" את אש הגבורה שהניעה את הקול. וצריך לקרוא את הפסוק בשלמותו: "</w:t>
      </w:r>
      <w:r>
        <w:rPr>
          <w:rtl/>
          <w:lang w:eastAsia="en-US"/>
        </w:rPr>
        <w:t xml:space="preserve">וכל העם רואים את </w:t>
      </w:r>
      <w:r w:rsidRPr="00967FB6">
        <w:rPr>
          <w:b/>
          <w:bCs/>
          <w:rtl/>
          <w:lang w:eastAsia="en-US"/>
        </w:rPr>
        <w:t>הקולות</w:t>
      </w:r>
      <w:r>
        <w:rPr>
          <w:rtl/>
          <w:lang w:eastAsia="en-US"/>
        </w:rPr>
        <w:t xml:space="preserve"> ואת </w:t>
      </w:r>
      <w:r w:rsidRPr="00056E6B">
        <w:rPr>
          <w:b/>
          <w:bCs/>
          <w:rtl/>
          <w:lang w:eastAsia="en-US"/>
        </w:rPr>
        <w:t>הלפידים</w:t>
      </w:r>
      <w:r>
        <w:rPr>
          <w:rtl/>
          <w:lang w:eastAsia="en-US"/>
        </w:rPr>
        <w:t xml:space="preserve"> ואת קול השופר ויהי </w:t>
      </w:r>
      <w:r w:rsidRPr="00056E6B">
        <w:rPr>
          <w:b/>
          <w:bCs/>
          <w:rtl/>
          <w:lang w:eastAsia="en-US"/>
        </w:rPr>
        <w:t>קול השופר הולך וחזק</w:t>
      </w:r>
      <w:r>
        <w:rPr>
          <w:rtl/>
          <w:lang w:eastAsia="en-US"/>
        </w:rPr>
        <w:t xml:space="preserve"> מאד</w:t>
      </w:r>
      <w:r>
        <w:rPr>
          <w:rFonts w:hint="cs"/>
          <w:rtl/>
          <w:lang w:eastAsia="en-US"/>
        </w:rPr>
        <w:t xml:space="preserve">" </w:t>
      </w:r>
      <w:r>
        <w:rPr>
          <w:rtl/>
          <w:lang w:eastAsia="en-US"/>
        </w:rPr>
        <w:t>–</w:t>
      </w:r>
      <w:r>
        <w:rPr>
          <w:rFonts w:hint="cs"/>
          <w:rtl/>
          <w:lang w:eastAsia="en-US"/>
        </w:rPr>
        <w:t xml:space="preserve"> קול, לפיד (הוא האש הוא המקבילה ל"אורו" של האדם במשל), ושוב קול שהולך וחזק. </w:t>
      </w:r>
      <w:r w:rsidR="0027251D">
        <w:rPr>
          <w:rFonts w:hint="cs"/>
          <w:rtl/>
          <w:lang w:eastAsia="en-US"/>
        </w:rPr>
        <w:t>ראו חיבור הלפידים והקולות ב</w:t>
      </w:r>
      <w:r w:rsidR="0027251D">
        <w:rPr>
          <w:rtl/>
          <w:lang w:eastAsia="en-US"/>
        </w:rPr>
        <w:t xml:space="preserve">מכילתא דרבי שמעון בר יוחאי שמות </w:t>
      </w:r>
      <w:r w:rsidR="0027251D">
        <w:rPr>
          <w:rFonts w:hint="cs"/>
          <w:rtl/>
          <w:lang w:eastAsia="en-US"/>
        </w:rPr>
        <w:t>כ טו: "</w:t>
      </w:r>
      <w:r w:rsidR="0027251D">
        <w:rPr>
          <w:rtl/>
          <w:lang w:eastAsia="en-US"/>
        </w:rPr>
        <w:t xml:space="preserve">את הקולות ואת הלפידים </w:t>
      </w:r>
      <w:r w:rsidR="0027251D">
        <w:rPr>
          <w:rFonts w:hint="cs"/>
          <w:rtl/>
          <w:lang w:eastAsia="en-US"/>
        </w:rPr>
        <w:t xml:space="preserve">- </w:t>
      </w:r>
      <w:r w:rsidR="0027251D">
        <w:rPr>
          <w:rtl/>
          <w:lang w:eastAsia="en-US"/>
        </w:rPr>
        <w:t>בנוהג שבעולם אי אפשר לראות את הקול אבל כן את הקולות ואת הלפידים</w:t>
      </w:r>
      <w:r w:rsidR="0027251D">
        <w:rPr>
          <w:rFonts w:hint="cs"/>
          <w:rtl/>
          <w:lang w:eastAsia="en-US"/>
        </w:rPr>
        <w:t>.</w:t>
      </w:r>
      <w:r w:rsidR="0027251D">
        <w:rPr>
          <w:rtl/>
          <w:lang w:eastAsia="en-US"/>
        </w:rPr>
        <w:t xml:space="preserve"> כשם שראו את הלפידים כך ראו את הקולות</w:t>
      </w:r>
      <w:r w:rsidR="0027251D">
        <w:rPr>
          <w:rFonts w:hint="cs"/>
          <w:rtl/>
          <w:lang w:eastAsia="en-US"/>
        </w:rPr>
        <w:t>"</w:t>
      </w:r>
      <w:r w:rsidR="0027251D">
        <w:rPr>
          <w:rtl/>
          <w:lang w:eastAsia="en-US"/>
        </w:rPr>
        <w:t xml:space="preserve">. </w:t>
      </w:r>
      <w:r>
        <w:rPr>
          <w:rFonts w:hint="cs"/>
          <w:rtl/>
          <w:lang w:eastAsia="en-US"/>
        </w:rPr>
        <w:t>ואולי כל זה איננו אלא המשך לדברי רבי עקיבא במדרש הקודם: "</w:t>
      </w:r>
      <w:r>
        <w:rPr>
          <w:rtl/>
          <w:lang w:eastAsia="en-US"/>
        </w:rPr>
        <w:t>רואין דבר של אש יוצא מפי הגבורה ונחצב על הלוחות, שנ</w:t>
      </w:r>
      <w:r>
        <w:rPr>
          <w:rFonts w:hint="cs"/>
          <w:rtl/>
          <w:lang w:eastAsia="en-US"/>
        </w:rPr>
        <w:t xml:space="preserve">אמר: </w:t>
      </w:r>
      <w:r>
        <w:rPr>
          <w:rtl/>
          <w:lang w:eastAsia="en-US"/>
        </w:rPr>
        <w:t>קול ה' חוצב להבות אש</w:t>
      </w:r>
      <w:r>
        <w:rPr>
          <w:rFonts w:hint="cs"/>
          <w:rtl/>
          <w:lang w:eastAsia="en-US"/>
        </w:rPr>
        <w:t>".</w:t>
      </w:r>
    </w:p>
  </w:footnote>
  <w:footnote w:id="9">
    <w:p w14:paraId="501B8E8B" w14:textId="77777777" w:rsidR="00860006" w:rsidRDefault="00860006" w:rsidP="00860006">
      <w:pPr>
        <w:pStyle w:val="a3"/>
        <w:rPr>
          <w:rFonts w:hint="cs"/>
          <w:rtl/>
        </w:rPr>
      </w:pPr>
      <w:r>
        <w:rPr>
          <w:rStyle w:val="a5"/>
        </w:rPr>
        <w:footnoteRef/>
      </w:r>
      <w:r>
        <w:rPr>
          <w:rtl/>
        </w:rPr>
        <w:t xml:space="preserve"> </w:t>
      </w:r>
      <w:r>
        <w:rPr>
          <w:rFonts w:hint="cs"/>
          <w:rtl/>
          <w:lang w:eastAsia="en-US"/>
        </w:rPr>
        <w:t xml:space="preserve">על הרוחות לא ראינו שאנשים מברכים, אבל על הברקים והרעמים למדונו </w:t>
      </w:r>
      <w:r w:rsidR="009D3AB9">
        <w:rPr>
          <w:rFonts w:hint="cs"/>
          <w:rtl/>
          <w:lang w:eastAsia="en-US"/>
        </w:rPr>
        <w:t xml:space="preserve">לברך </w:t>
      </w:r>
      <w:r>
        <w:rPr>
          <w:rFonts w:hint="cs"/>
          <w:rtl/>
          <w:lang w:eastAsia="en-US"/>
        </w:rPr>
        <w:t>מינקותנו. הסמיכות של הברק והרעם, ראיה שמביאה מיד בהמשך לשמיעה, אפשר שמזכירה את הברקים והרעמים של מעמד הר סיני ואת "רואים את הקולות". וכלשון המדרש הקודם: "</w:t>
      </w:r>
      <w:r>
        <w:rPr>
          <w:rtl/>
          <w:lang w:eastAsia="en-US"/>
        </w:rPr>
        <w:t>שמעו קולו של ה</w:t>
      </w:r>
      <w:r>
        <w:rPr>
          <w:rFonts w:hint="cs"/>
          <w:rtl/>
          <w:lang w:eastAsia="en-US"/>
        </w:rPr>
        <w:t>ק</w:t>
      </w:r>
      <w:r>
        <w:rPr>
          <w:rtl/>
          <w:lang w:eastAsia="en-US"/>
        </w:rPr>
        <w:t>ב"ה בהר סיני וראו את הקול יוצא מפי הגבורה כברקים וכרעמים</w:t>
      </w:r>
      <w:r>
        <w:rPr>
          <w:rFonts w:hint="cs"/>
          <w:rtl/>
          <w:lang w:eastAsia="en-US"/>
        </w:rPr>
        <w:t>". לא בכדי מברכים על שילוב זה "שכוחו וגבורתו מלא עולם".</w:t>
      </w:r>
    </w:p>
  </w:footnote>
  <w:footnote w:id="10">
    <w:p w14:paraId="4C384276" w14:textId="77777777" w:rsidR="00E71786" w:rsidRDefault="00E71786">
      <w:pPr>
        <w:pStyle w:val="a3"/>
        <w:rPr>
          <w:rFonts w:hint="cs"/>
          <w:rtl/>
        </w:rPr>
      </w:pPr>
      <w:r>
        <w:rPr>
          <w:rStyle w:val="a5"/>
        </w:rPr>
        <w:footnoteRef/>
      </w:r>
      <w:r>
        <w:rPr>
          <w:rtl/>
        </w:rPr>
        <w:t xml:space="preserve"> </w:t>
      </w:r>
      <w:r>
        <w:rPr>
          <w:rFonts w:hint="cs"/>
          <w:rtl/>
          <w:lang w:eastAsia="en-US"/>
        </w:rPr>
        <w:t>דרשה זו אינה ממעטת את התופעה הפלאית של ראיית הקולות. מה שהמדרש הבא מכנה "פלאי פלאים". אבל היא רואה באירוע זה אחד מ</w:t>
      </w:r>
      <w:r w:rsidR="008A7C85">
        <w:rPr>
          <w:rFonts w:hint="cs"/>
          <w:rtl/>
          <w:lang w:eastAsia="en-US"/>
        </w:rPr>
        <w:t>ה</w:t>
      </w:r>
      <w:r>
        <w:rPr>
          <w:rFonts w:hint="cs"/>
          <w:rtl/>
          <w:lang w:eastAsia="en-US"/>
        </w:rPr>
        <w:t>פלאים שאירעו גם לחושים אחרים: לשמיעה ולדיבור</w:t>
      </w:r>
      <w:r w:rsidR="008A7C85">
        <w:rPr>
          <w:rFonts w:hint="cs"/>
          <w:rtl/>
          <w:lang w:eastAsia="en-US"/>
        </w:rPr>
        <w:t xml:space="preserve">, </w:t>
      </w:r>
      <w:r>
        <w:rPr>
          <w:rFonts w:hint="cs"/>
          <w:rtl/>
          <w:lang w:eastAsia="en-US"/>
        </w:rPr>
        <w:t>בהזדמנויות אחרות. ואולי מנסה בר קפרא לומר שכמו שהאבן שומעת שהוא דבר סמלי (גם משה מעיד בבני ישראל את השמים ואת הארץ</w:t>
      </w:r>
      <w:r w:rsidR="00152926">
        <w:rPr>
          <w:rFonts w:hint="cs"/>
          <w:rtl/>
          <w:lang w:eastAsia="en-US"/>
        </w:rPr>
        <w:t xml:space="preserve"> ואומר להם "האזינו"</w:t>
      </w:r>
      <w:r>
        <w:rPr>
          <w:rFonts w:hint="cs"/>
          <w:rtl/>
          <w:lang w:eastAsia="en-US"/>
        </w:rPr>
        <w:t xml:space="preserve">, גם יעקב מקים גלעד), כך גם ניתן להבין את "רואים את הקולות" כדבר סמלי. כך או כך, הסיום עם אתונו של בלעם מעניין במיוחד. ראו </w:t>
      </w:r>
      <w:r>
        <w:rPr>
          <w:rtl/>
          <w:lang w:eastAsia="en-US"/>
        </w:rPr>
        <w:t>פסיקתא זוטרתא (לקח טוב) במדבר</w:t>
      </w:r>
      <w:r>
        <w:rPr>
          <w:rFonts w:hint="cs"/>
          <w:rtl/>
          <w:lang w:eastAsia="en-US"/>
        </w:rPr>
        <w:t xml:space="preserve"> שגם בלק "ראה" במובן של שמע: "</w:t>
      </w:r>
      <w:r>
        <w:rPr>
          <w:rtl/>
          <w:lang w:eastAsia="en-US"/>
        </w:rPr>
        <w:t xml:space="preserve">וירא בלק </w:t>
      </w:r>
      <w:r>
        <w:rPr>
          <w:rFonts w:hint="cs"/>
          <w:rtl/>
          <w:lang w:eastAsia="en-US"/>
        </w:rPr>
        <w:t xml:space="preserve">- </w:t>
      </w:r>
      <w:r>
        <w:rPr>
          <w:rtl/>
          <w:lang w:eastAsia="en-US"/>
        </w:rPr>
        <w:t>יש ראיה שהיא שמועה כגון (שמות כ) וכל העם רואים את הקולות. כן בלק שמע וכאילו ראה</w:t>
      </w:r>
      <w:r>
        <w:rPr>
          <w:rFonts w:hint="cs"/>
          <w:rtl/>
          <w:lang w:eastAsia="en-US"/>
        </w:rPr>
        <w:t>". עוד על בלעם במכילתא להלן.</w:t>
      </w:r>
    </w:p>
  </w:footnote>
  <w:footnote w:id="11">
    <w:p w14:paraId="255A8C26" w14:textId="77777777" w:rsidR="00745A71" w:rsidRDefault="00745A71">
      <w:pPr>
        <w:pStyle w:val="a3"/>
        <w:rPr>
          <w:rFonts w:hint="cs"/>
          <w:rtl/>
        </w:rPr>
      </w:pPr>
      <w:r>
        <w:rPr>
          <w:rStyle w:val="a5"/>
        </w:rPr>
        <w:footnoteRef/>
      </w:r>
      <w:r>
        <w:rPr>
          <w:rtl/>
        </w:rPr>
        <w:t xml:space="preserve"> </w:t>
      </w:r>
      <w:r>
        <w:rPr>
          <w:rFonts w:hint="cs"/>
          <w:rtl/>
        </w:rPr>
        <w:t>נעשה אתנחתא קלה במדרשים (אליהם נחזור בהמשך) ו</w:t>
      </w:r>
      <w:r w:rsidR="007557E2">
        <w:rPr>
          <w:rFonts w:hint="cs"/>
          <w:rtl/>
        </w:rPr>
        <w:t>נ</w:t>
      </w:r>
      <w:r>
        <w:rPr>
          <w:rFonts w:hint="cs"/>
          <w:rtl/>
        </w:rPr>
        <w:t>פנה קצת לפרשנות המקרא.</w:t>
      </w:r>
    </w:p>
  </w:footnote>
  <w:footnote w:id="12">
    <w:p w14:paraId="1DBF5B22" w14:textId="77777777" w:rsidR="00A42B92" w:rsidRDefault="00A42B92">
      <w:pPr>
        <w:pStyle w:val="a3"/>
        <w:rPr>
          <w:rFonts w:hint="cs"/>
          <w:rtl/>
        </w:rPr>
      </w:pPr>
      <w:r>
        <w:rPr>
          <w:rStyle w:val="a5"/>
        </w:rPr>
        <w:footnoteRef/>
      </w:r>
      <w:r>
        <w:rPr>
          <w:rtl/>
        </w:rPr>
        <w:t xml:space="preserve"> </w:t>
      </w:r>
      <w:r>
        <w:rPr>
          <w:rFonts w:hint="cs"/>
          <w:rtl/>
          <w:lang w:eastAsia="en-US"/>
        </w:rPr>
        <w:t>התרגום המיוחס ליונתן (תרג</w:t>
      </w:r>
      <w:r w:rsidR="009D3AB9">
        <w:rPr>
          <w:rFonts w:hint="cs"/>
          <w:rtl/>
          <w:lang w:eastAsia="en-US"/>
        </w:rPr>
        <w:t>ו</w:t>
      </w:r>
      <w:r>
        <w:rPr>
          <w:rFonts w:hint="cs"/>
          <w:rtl/>
          <w:lang w:eastAsia="en-US"/>
        </w:rPr>
        <w:t>ם ירושלמי) מרחיב את הפסוק ש</w:t>
      </w:r>
      <w:r w:rsidR="007557E2">
        <w:rPr>
          <w:rFonts w:hint="cs"/>
          <w:rtl/>
          <w:lang w:eastAsia="en-US"/>
        </w:rPr>
        <w:t>מדבר בקצרה</w:t>
      </w:r>
      <w:r>
        <w:rPr>
          <w:rFonts w:hint="cs"/>
          <w:rtl/>
          <w:lang w:eastAsia="en-US"/>
        </w:rPr>
        <w:t xml:space="preserve"> וכוונתו לומר שהעם ראה איך הקולות יוצאים מתוך הבעירה ("האש") ומתהפכים לשמע באזניהם. נראה שפירוש זה </w:t>
      </w:r>
      <w:r w:rsidR="007557E2">
        <w:rPr>
          <w:rFonts w:hint="cs"/>
          <w:rtl/>
          <w:lang w:eastAsia="en-US"/>
        </w:rPr>
        <w:t xml:space="preserve">יכול להתחבר </w:t>
      </w:r>
      <w:r w:rsidR="009D3AB9">
        <w:rPr>
          <w:rFonts w:hint="cs"/>
          <w:rtl/>
          <w:lang w:eastAsia="en-US"/>
        </w:rPr>
        <w:t xml:space="preserve">עם </w:t>
      </w:r>
      <w:r w:rsidR="007557E2">
        <w:rPr>
          <w:rFonts w:hint="cs"/>
          <w:rtl/>
          <w:lang w:eastAsia="en-US"/>
        </w:rPr>
        <w:t xml:space="preserve">שיטת ר' ישמעאל במכילתא לעיל (קיצר הכתוב), </w:t>
      </w:r>
      <w:r w:rsidR="009D3AB9">
        <w:rPr>
          <w:rFonts w:hint="cs"/>
          <w:rtl/>
          <w:lang w:eastAsia="en-US"/>
        </w:rPr>
        <w:t xml:space="preserve">עם </w:t>
      </w:r>
      <w:r>
        <w:rPr>
          <w:rFonts w:hint="cs"/>
          <w:rtl/>
          <w:lang w:eastAsia="en-US"/>
        </w:rPr>
        <w:t>דרש</w:t>
      </w:r>
      <w:r w:rsidR="007557E2">
        <w:rPr>
          <w:rFonts w:hint="cs"/>
          <w:rtl/>
          <w:lang w:eastAsia="en-US"/>
        </w:rPr>
        <w:t>ת</w:t>
      </w:r>
      <w:r>
        <w:rPr>
          <w:rFonts w:hint="cs"/>
          <w:rtl/>
          <w:lang w:eastAsia="en-US"/>
        </w:rPr>
        <w:t xml:space="preserve"> פרקי דרבי אליעזר לעיל (</w:t>
      </w:r>
      <w:r w:rsidR="007557E2">
        <w:rPr>
          <w:rFonts w:hint="cs"/>
          <w:rtl/>
          <w:lang w:eastAsia="en-US"/>
        </w:rPr>
        <w:t>ו</w:t>
      </w:r>
      <w:r>
        <w:rPr>
          <w:rFonts w:hint="cs"/>
          <w:rtl/>
          <w:lang w:eastAsia="en-US"/>
        </w:rPr>
        <w:t>דברינו בהערה 8 לעיל) ו</w:t>
      </w:r>
      <w:r w:rsidR="007557E2">
        <w:rPr>
          <w:rFonts w:hint="cs"/>
          <w:rtl/>
          <w:lang w:eastAsia="en-US"/>
        </w:rPr>
        <w:t xml:space="preserve">גם </w:t>
      </w:r>
      <w:r w:rsidR="009D3AB9">
        <w:rPr>
          <w:rFonts w:hint="cs"/>
          <w:rtl/>
          <w:lang w:eastAsia="en-US"/>
        </w:rPr>
        <w:t xml:space="preserve">עם </w:t>
      </w:r>
      <w:r>
        <w:rPr>
          <w:rFonts w:hint="cs"/>
          <w:rtl/>
          <w:lang w:eastAsia="en-US"/>
        </w:rPr>
        <w:t>פירוש אבן עזרא וסיעתו שנראה להלן.</w:t>
      </w:r>
    </w:p>
  </w:footnote>
  <w:footnote w:id="13">
    <w:p w14:paraId="5117EC36" w14:textId="77777777" w:rsidR="00CC048E" w:rsidRDefault="00CC048E" w:rsidP="007557E2">
      <w:pPr>
        <w:pStyle w:val="a3"/>
        <w:rPr>
          <w:rFonts w:hint="cs"/>
        </w:rPr>
      </w:pPr>
      <w:r>
        <w:rPr>
          <w:rStyle w:val="a5"/>
        </w:rPr>
        <w:footnoteRef/>
      </w:r>
      <w:r>
        <w:rPr>
          <w:rtl/>
        </w:rPr>
        <w:t xml:space="preserve"> </w:t>
      </w:r>
      <w:r>
        <w:rPr>
          <w:rFonts w:hint="cs"/>
          <w:rtl/>
          <w:lang w:eastAsia="en-US"/>
        </w:rPr>
        <w:t xml:space="preserve">ראה פירוש </w:t>
      </w:r>
      <w:r>
        <w:rPr>
          <w:rtl/>
          <w:lang w:eastAsia="en-US"/>
        </w:rPr>
        <w:t xml:space="preserve">אבן עזרא </w:t>
      </w:r>
      <w:r>
        <w:rPr>
          <w:rFonts w:hint="cs"/>
          <w:rtl/>
          <w:lang w:eastAsia="en-US"/>
        </w:rPr>
        <w:t>גם ב</w:t>
      </w:r>
      <w:r>
        <w:rPr>
          <w:rtl/>
          <w:lang w:eastAsia="en-US"/>
        </w:rPr>
        <w:t>קהלת יא ז</w:t>
      </w:r>
      <w:r>
        <w:rPr>
          <w:rFonts w:hint="cs"/>
          <w:rtl/>
          <w:lang w:eastAsia="en-US"/>
        </w:rPr>
        <w:t>: "</w:t>
      </w:r>
      <w:r>
        <w:rPr>
          <w:rtl/>
          <w:lang w:eastAsia="en-US"/>
        </w:rPr>
        <w:t>ומתוק</w:t>
      </w:r>
      <w:r>
        <w:rPr>
          <w:rFonts w:hint="cs"/>
          <w:rtl/>
          <w:lang w:eastAsia="en-US"/>
        </w:rPr>
        <w:t xml:space="preserve"> האור וטוב לעיניים</w:t>
      </w:r>
      <w:r>
        <w:rPr>
          <w:rtl/>
          <w:lang w:eastAsia="en-US"/>
        </w:rPr>
        <w:t xml:space="preserve"> - </w:t>
      </w:r>
      <w:r>
        <w:rPr>
          <w:rFonts w:hint="cs"/>
          <w:rtl/>
          <w:lang w:eastAsia="en-US"/>
        </w:rPr>
        <w:t xml:space="preserve">... </w:t>
      </w:r>
      <w:r>
        <w:rPr>
          <w:rtl/>
          <w:lang w:eastAsia="en-US"/>
        </w:rPr>
        <w:t>ואמר על האור מתוק ואינו דבר שיאכל</w:t>
      </w:r>
      <w:r>
        <w:rPr>
          <w:rFonts w:hint="cs"/>
          <w:rtl/>
          <w:lang w:eastAsia="en-US"/>
        </w:rPr>
        <w:t>!</w:t>
      </w:r>
      <w:r>
        <w:rPr>
          <w:rtl/>
          <w:lang w:eastAsia="en-US"/>
        </w:rPr>
        <w:t xml:space="preserve"> ועיקר זה בעבור התחברות ההרגשות במקום שעל המצח</w:t>
      </w:r>
      <w:r w:rsidR="00B83663">
        <w:rPr>
          <w:rFonts w:hint="cs"/>
          <w:rtl/>
          <w:lang w:eastAsia="en-US"/>
        </w:rPr>
        <w:t>.</w:t>
      </w:r>
      <w:r>
        <w:rPr>
          <w:rtl/>
          <w:lang w:eastAsia="en-US"/>
        </w:rPr>
        <w:t xml:space="preserve"> והוא מקום יאמרו מלה שהיא ידועה לזאת ההרגשה להרגשה אחרת וכמוהו</w:t>
      </w:r>
      <w:r>
        <w:rPr>
          <w:rFonts w:hint="cs"/>
          <w:rtl/>
          <w:lang w:eastAsia="en-US"/>
        </w:rPr>
        <w:t>:</w:t>
      </w:r>
      <w:r>
        <w:rPr>
          <w:rtl/>
          <w:lang w:eastAsia="en-US"/>
        </w:rPr>
        <w:t xml:space="preserve"> ראה ריח בני וכל העם רואים את הקולות</w:t>
      </w:r>
      <w:r>
        <w:rPr>
          <w:rFonts w:hint="cs"/>
          <w:rtl/>
          <w:lang w:eastAsia="en-US"/>
        </w:rPr>
        <w:t xml:space="preserve"> וכו' ". חסר לנו רק חוש המישוש שאולי נוכל לשאול מיצחק אבינו שביקש לוודא מי עומד לפניו כשאמר: "ואמושך בני האתה זה בני וכו' ". ראו גם פירוש </w:t>
      </w:r>
      <w:r>
        <w:rPr>
          <w:rtl/>
          <w:lang w:eastAsia="en-US"/>
        </w:rPr>
        <w:t>אבן עזרא הקצר</w:t>
      </w:r>
      <w:r>
        <w:rPr>
          <w:rFonts w:hint="cs"/>
          <w:rtl/>
          <w:lang w:eastAsia="en-US"/>
        </w:rPr>
        <w:t xml:space="preserve"> ב</w:t>
      </w:r>
      <w:r>
        <w:rPr>
          <w:rtl/>
          <w:lang w:eastAsia="en-US"/>
        </w:rPr>
        <w:t xml:space="preserve">שמות </w:t>
      </w:r>
      <w:r>
        <w:rPr>
          <w:rFonts w:hint="cs"/>
          <w:rtl/>
          <w:lang w:eastAsia="en-US"/>
        </w:rPr>
        <w:t>ה כא: "</w:t>
      </w:r>
      <w:r>
        <w:rPr>
          <w:rtl/>
          <w:lang w:eastAsia="en-US"/>
        </w:rPr>
        <w:t xml:space="preserve">אשר הבאשתם את ריחנו בעיני פרעה - כבר הודעתיך </w:t>
      </w:r>
      <w:r>
        <w:rPr>
          <w:rFonts w:hint="cs"/>
          <w:rtl/>
          <w:lang w:eastAsia="en-US"/>
        </w:rPr>
        <w:t>כ</w:t>
      </w:r>
      <w:r>
        <w:rPr>
          <w:rtl/>
          <w:lang w:eastAsia="en-US"/>
        </w:rPr>
        <w:t>י בעבור התחברות כל ההרגשות במקום אחד</w:t>
      </w:r>
      <w:r>
        <w:rPr>
          <w:rFonts w:hint="cs"/>
          <w:rtl/>
          <w:lang w:eastAsia="en-US"/>
        </w:rPr>
        <w:t>,</w:t>
      </w:r>
      <w:r>
        <w:rPr>
          <w:rtl/>
          <w:lang w:eastAsia="en-US"/>
        </w:rPr>
        <w:t xml:space="preserve"> יאמר לזאת מה שהיא לזאת, וכן: רואים את הקולות</w:t>
      </w:r>
      <w:r>
        <w:rPr>
          <w:rFonts w:hint="cs"/>
          <w:rtl/>
          <w:lang w:eastAsia="en-US"/>
        </w:rPr>
        <w:t xml:space="preserve">". ובדומה לכך מפרש </w:t>
      </w:r>
      <w:r>
        <w:rPr>
          <w:rtl/>
          <w:lang w:eastAsia="en-US"/>
        </w:rPr>
        <w:t xml:space="preserve">רד"ק </w:t>
      </w:r>
      <w:r>
        <w:rPr>
          <w:rFonts w:hint="cs"/>
          <w:rtl/>
          <w:lang w:eastAsia="en-US"/>
        </w:rPr>
        <w:t>ב</w:t>
      </w:r>
      <w:r>
        <w:rPr>
          <w:rtl/>
          <w:lang w:eastAsia="en-US"/>
        </w:rPr>
        <w:t xml:space="preserve">זכריה </w:t>
      </w:r>
      <w:r>
        <w:rPr>
          <w:rFonts w:hint="cs"/>
          <w:rtl/>
          <w:lang w:eastAsia="en-US"/>
        </w:rPr>
        <w:t>א ט: "</w:t>
      </w:r>
      <w:r>
        <w:rPr>
          <w:rtl/>
          <w:lang w:eastAsia="en-US"/>
        </w:rPr>
        <w:t xml:space="preserve">אני אראך - היה לו לומר אני אשמיעך כי לא הראה לו עוד אלא מראה הסוסים </w:t>
      </w:r>
      <w:r>
        <w:rPr>
          <w:rFonts w:hint="cs"/>
          <w:rtl/>
          <w:lang w:eastAsia="en-US"/>
        </w:rPr>
        <w:t xml:space="preserve">... </w:t>
      </w:r>
      <w:r>
        <w:rPr>
          <w:rtl/>
          <w:lang w:eastAsia="en-US"/>
        </w:rPr>
        <w:t>אפשר כי אראך כמו אשמיעך כי חוש הראות נשאל לשאר החושים לפי שהוא החזק שבכ</w:t>
      </w:r>
      <w:r>
        <w:rPr>
          <w:rFonts w:hint="cs"/>
          <w:rtl/>
          <w:lang w:eastAsia="en-US"/>
        </w:rPr>
        <w:t>ו</w:t>
      </w:r>
      <w:r>
        <w:rPr>
          <w:rtl/>
          <w:lang w:eastAsia="en-US"/>
        </w:rPr>
        <w:t>לם</w:t>
      </w:r>
      <w:r w:rsidR="00B83663">
        <w:rPr>
          <w:rFonts w:hint="cs"/>
          <w:rtl/>
          <w:lang w:eastAsia="en-US"/>
        </w:rPr>
        <w:t>,</w:t>
      </w:r>
      <w:r>
        <w:rPr>
          <w:rtl/>
          <w:lang w:eastAsia="en-US"/>
        </w:rPr>
        <w:t xml:space="preserve"> כמו שאמר וכל העם רואים את הקולות</w:t>
      </w:r>
      <w:r>
        <w:rPr>
          <w:rFonts w:hint="cs"/>
          <w:rtl/>
          <w:lang w:eastAsia="en-US"/>
        </w:rPr>
        <w:t xml:space="preserve"> וכו' ". ונראה שלחבורה זו ניתן לצרף גם את פירוש </w:t>
      </w:r>
      <w:r>
        <w:rPr>
          <w:rtl/>
          <w:lang w:eastAsia="en-US"/>
        </w:rPr>
        <w:t xml:space="preserve">בכור שור </w:t>
      </w:r>
      <w:r>
        <w:rPr>
          <w:rFonts w:hint="cs"/>
          <w:rtl/>
          <w:lang w:eastAsia="en-US"/>
        </w:rPr>
        <w:t>על הפסוק</w:t>
      </w:r>
      <w:r w:rsidR="00B83663">
        <w:rPr>
          <w:rFonts w:hint="cs"/>
          <w:rtl/>
          <w:lang w:eastAsia="en-US"/>
        </w:rPr>
        <w:t>.</w:t>
      </w:r>
      <w:r>
        <w:rPr>
          <w:rFonts w:hint="cs"/>
          <w:rtl/>
          <w:lang w:eastAsia="en-US"/>
        </w:rPr>
        <w:t xml:space="preserve"> שפותח אמנם בהסבר ש</w:t>
      </w:r>
      <w:r>
        <w:rPr>
          <w:rtl/>
          <w:lang w:eastAsia="en-US"/>
        </w:rPr>
        <w:t>רואים את הקולות</w:t>
      </w:r>
      <w:r>
        <w:rPr>
          <w:rFonts w:hint="cs"/>
          <w:rtl/>
          <w:lang w:eastAsia="en-US"/>
        </w:rPr>
        <w:t xml:space="preserve"> היה "</w:t>
      </w:r>
      <w:r>
        <w:rPr>
          <w:rtl/>
          <w:lang w:eastAsia="en-US"/>
        </w:rPr>
        <w:t>מעשה נס</w:t>
      </w:r>
      <w:r>
        <w:rPr>
          <w:rFonts w:hint="cs"/>
          <w:rtl/>
          <w:lang w:eastAsia="en-US"/>
        </w:rPr>
        <w:t>"</w:t>
      </w:r>
      <w:r>
        <w:rPr>
          <w:rtl/>
          <w:lang w:eastAsia="en-US"/>
        </w:rPr>
        <w:t xml:space="preserve">, </w:t>
      </w:r>
      <w:r>
        <w:rPr>
          <w:rFonts w:hint="cs"/>
          <w:rtl/>
          <w:lang w:eastAsia="en-US"/>
        </w:rPr>
        <w:t>אך ממשיך ומפרש: "</w:t>
      </w:r>
      <w:r>
        <w:rPr>
          <w:rtl/>
          <w:lang w:eastAsia="en-US"/>
        </w:rPr>
        <w:t>כי ידיעה ושמיעה וראייה אחת היא</w:t>
      </w:r>
      <w:r>
        <w:rPr>
          <w:rFonts w:hint="cs"/>
          <w:rtl/>
          <w:lang w:eastAsia="en-US"/>
        </w:rPr>
        <w:t xml:space="preserve">". נראה שדעה זו מתחברת היטב </w:t>
      </w:r>
      <w:r w:rsidR="00B83663">
        <w:rPr>
          <w:rFonts w:hint="cs"/>
          <w:rtl/>
          <w:lang w:eastAsia="en-US"/>
        </w:rPr>
        <w:t xml:space="preserve">גם </w:t>
      </w:r>
      <w:r>
        <w:rPr>
          <w:rFonts w:hint="cs"/>
          <w:rtl/>
          <w:lang w:eastAsia="en-US"/>
        </w:rPr>
        <w:t xml:space="preserve">עם המדע המודרני לפיו כל הרגשות והחושים מגיעים למוח האדם שהוא ה"מקום האחד" בו "ההרגשות מתחברות". שימו לב שאבן עזרא מזכיר את המצח ולא את הלב. ואולי יש כאן גם ידיעה כללית של חכמי ימי הביניים של מה שקרוי בימינו </w:t>
      </w:r>
      <w:hyperlink r:id="rId4" w:history="1">
        <w:r w:rsidRPr="00364823">
          <w:rPr>
            <w:rStyle w:val="Hyperlink"/>
            <w:rFonts w:hint="cs"/>
            <w:rtl/>
            <w:lang w:eastAsia="en-US"/>
          </w:rPr>
          <w:t xml:space="preserve">סינסתזיה </w:t>
        </w:r>
        <w:r w:rsidRPr="00364823">
          <w:rPr>
            <w:rStyle w:val="Hyperlink"/>
            <w:lang w:eastAsia="en-US"/>
          </w:rPr>
          <w:t>(Synesthesia</w:t>
        </w:r>
      </w:hyperlink>
      <w:r>
        <w:rPr>
          <w:lang w:eastAsia="en-US"/>
        </w:rPr>
        <w:t>)</w:t>
      </w:r>
      <w:r>
        <w:rPr>
          <w:rFonts w:hint="cs"/>
          <w:rtl/>
          <w:lang w:eastAsia="en-US"/>
        </w:rPr>
        <w:t xml:space="preserve"> שהיא </w:t>
      </w:r>
      <w:r>
        <w:rPr>
          <w:rFonts w:hint="cs"/>
          <w:b/>
          <w:bCs/>
          <w:rtl/>
        </w:rPr>
        <w:t xml:space="preserve">"ערבוב חושים - </w:t>
      </w:r>
      <w:r>
        <w:rPr>
          <w:rFonts w:hint="cs"/>
          <w:rtl/>
        </w:rPr>
        <w:t xml:space="preserve">תופעה שבה גירוי חושי אובייקטיבי אחד מעורר חוויה סובייקטיבית בחוש אחר ונוצר מיזוג </w:t>
      </w:r>
      <w:r w:rsidRPr="00364823">
        <w:rPr>
          <w:rFonts w:hint="cs"/>
          <w:rtl/>
        </w:rPr>
        <w:t>קוגניטיבי</w:t>
      </w:r>
      <w:r>
        <w:rPr>
          <w:rFonts w:hint="cs"/>
          <w:rtl/>
        </w:rPr>
        <w:t xml:space="preserve"> בין מספר </w:t>
      </w:r>
      <w:r w:rsidRPr="00364823">
        <w:rPr>
          <w:rFonts w:hint="cs"/>
          <w:rtl/>
        </w:rPr>
        <w:t>חושים</w:t>
      </w:r>
      <w:r>
        <w:rPr>
          <w:rFonts w:hint="cs"/>
          <w:rtl/>
        </w:rPr>
        <w:t xml:space="preserve">. לדוגמה, </w:t>
      </w:r>
      <w:r w:rsidRPr="00364823">
        <w:rPr>
          <w:rFonts w:hint="cs"/>
          <w:rtl/>
        </w:rPr>
        <w:t>שמיעת</w:t>
      </w:r>
      <w:r>
        <w:rPr>
          <w:rFonts w:hint="cs"/>
          <w:rtl/>
        </w:rPr>
        <w:t xml:space="preserve"> צלילים עשויה לגרום לאדם שיש לו סינסתזיה לחוש </w:t>
      </w:r>
      <w:r w:rsidRPr="00CC048E">
        <w:rPr>
          <w:rFonts w:hint="cs"/>
          <w:rtl/>
        </w:rPr>
        <w:t>טעם</w:t>
      </w:r>
      <w:r>
        <w:rPr>
          <w:rFonts w:hint="cs"/>
          <w:rtl/>
        </w:rPr>
        <w:t xml:space="preserve"> בפיו" (מתוך הערך בויקיפדיה). תופעה שברמת הפרט היא נדירה, אבל כאן במעמד הקולקטיבי והמיוחד של עשרת הדברות חשו אותה כולם. ותודה לפרופ' שולה פרוש על המידע הזה.</w:t>
      </w:r>
    </w:p>
  </w:footnote>
  <w:footnote w:id="14">
    <w:p w14:paraId="1DCDAAB0" w14:textId="77777777" w:rsidR="007557E2" w:rsidRDefault="007557E2">
      <w:pPr>
        <w:pStyle w:val="a3"/>
        <w:rPr>
          <w:rFonts w:hint="cs"/>
          <w:rtl/>
        </w:rPr>
      </w:pPr>
      <w:r>
        <w:rPr>
          <w:rStyle w:val="a5"/>
        </w:rPr>
        <w:footnoteRef/>
      </w:r>
      <w:r>
        <w:rPr>
          <w:rtl/>
        </w:rPr>
        <w:t xml:space="preserve"> </w:t>
      </w:r>
      <w:r>
        <w:rPr>
          <w:rFonts w:hint="cs"/>
          <w:rtl/>
        </w:rPr>
        <w:t>חזרנו למדרשים.</w:t>
      </w:r>
    </w:p>
  </w:footnote>
  <w:footnote w:id="15">
    <w:p w14:paraId="7619D7F5" w14:textId="77777777" w:rsidR="006200BD" w:rsidRDefault="006200BD">
      <w:pPr>
        <w:pStyle w:val="a3"/>
        <w:rPr>
          <w:rFonts w:hint="cs"/>
          <w:rtl/>
        </w:rPr>
      </w:pPr>
      <w:r>
        <w:rPr>
          <w:rStyle w:val="a5"/>
        </w:rPr>
        <w:footnoteRef/>
      </w:r>
      <w:r>
        <w:rPr>
          <w:rtl/>
        </w:rPr>
        <w:t xml:space="preserve"> </w:t>
      </w:r>
      <w:r>
        <w:rPr>
          <w:rFonts w:hint="cs"/>
          <w:rtl/>
          <w:lang w:eastAsia="en-US"/>
        </w:rPr>
        <w:t>מדרשים רבים מתארים את ריבוי הקולות שבמעמד הר סיני שהיה קשה לבני ישראל לקלוט</w:t>
      </w:r>
      <w:r w:rsidR="00152926">
        <w:rPr>
          <w:rFonts w:hint="cs"/>
          <w:rtl/>
          <w:lang w:eastAsia="en-US"/>
        </w:rPr>
        <w:t xml:space="preserve"> (גם למשה)</w:t>
      </w:r>
      <w:r>
        <w:rPr>
          <w:rFonts w:hint="cs"/>
          <w:rtl/>
          <w:lang w:eastAsia="en-US"/>
        </w:rPr>
        <w:t>, כגון זה שב</w:t>
      </w:r>
      <w:r>
        <w:rPr>
          <w:rtl/>
          <w:lang w:eastAsia="en-US"/>
        </w:rPr>
        <w:t xml:space="preserve">שמות רבה </w:t>
      </w:r>
      <w:r>
        <w:rPr>
          <w:rFonts w:hint="cs"/>
          <w:rtl/>
          <w:lang w:eastAsia="en-US"/>
        </w:rPr>
        <w:t>כט ט: "</w:t>
      </w:r>
      <w:r>
        <w:rPr>
          <w:rtl/>
          <w:lang w:eastAsia="en-US"/>
        </w:rPr>
        <w:t>כשנגלה הק</w:t>
      </w:r>
      <w:r>
        <w:rPr>
          <w:rFonts w:hint="cs"/>
          <w:rtl/>
          <w:lang w:eastAsia="en-US"/>
        </w:rPr>
        <w:t xml:space="preserve">ב"ה </w:t>
      </w:r>
      <w:r>
        <w:rPr>
          <w:rtl/>
          <w:lang w:eastAsia="en-US"/>
        </w:rPr>
        <w:t>ליתן תורה לישראל שמעו קולות ומתו</w:t>
      </w:r>
      <w:r>
        <w:rPr>
          <w:rFonts w:hint="cs"/>
          <w:rtl/>
          <w:lang w:eastAsia="en-US"/>
        </w:rPr>
        <w:t>,</w:t>
      </w:r>
      <w:r>
        <w:rPr>
          <w:rtl/>
          <w:lang w:eastAsia="en-US"/>
        </w:rPr>
        <w:t xml:space="preserve"> שנאמר</w:t>
      </w:r>
      <w:r>
        <w:rPr>
          <w:rFonts w:hint="cs"/>
          <w:rtl/>
          <w:lang w:eastAsia="en-US"/>
        </w:rPr>
        <w:t>:</w:t>
      </w:r>
      <w:r>
        <w:rPr>
          <w:rtl/>
          <w:lang w:eastAsia="en-US"/>
        </w:rPr>
        <w:t xml:space="preserve"> נפשי יצאה בדברו (שיר</w:t>
      </w:r>
      <w:r>
        <w:rPr>
          <w:rFonts w:hint="cs"/>
          <w:rtl/>
          <w:lang w:eastAsia="en-US"/>
        </w:rPr>
        <w:t xml:space="preserve"> </w:t>
      </w:r>
      <w:r>
        <w:rPr>
          <w:rtl/>
          <w:lang w:eastAsia="en-US"/>
        </w:rPr>
        <w:t>השירים ה)</w:t>
      </w:r>
      <w:r w:rsidR="00152926">
        <w:rPr>
          <w:rFonts w:hint="cs"/>
          <w:rtl/>
          <w:lang w:eastAsia="en-US"/>
        </w:rPr>
        <w:t>"</w:t>
      </w:r>
      <w:r>
        <w:rPr>
          <w:rFonts w:hint="cs"/>
          <w:rtl/>
          <w:lang w:eastAsia="en-US"/>
        </w:rPr>
        <w:t xml:space="preserve">. וכן </w:t>
      </w:r>
      <w:r w:rsidR="00DF7E2C">
        <w:rPr>
          <w:rFonts w:hint="cs"/>
          <w:rtl/>
          <w:lang w:eastAsia="en-US"/>
        </w:rPr>
        <w:t xml:space="preserve">במדרש </w:t>
      </w:r>
      <w:r>
        <w:rPr>
          <w:rtl/>
          <w:lang w:eastAsia="en-US"/>
        </w:rPr>
        <w:t>תנא דבי אליהו</w:t>
      </w:r>
      <w:r w:rsidR="00DF7E2C">
        <w:rPr>
          <w:rFonts w:hint="cs"/>
          <w:rtl/>
          <w:lang w:eastAsia="en-US"/>
        </w:rPr>
        <w:t>,</w:t>
      </w:r>
      <w:r>
        <w:rPr>
          <w:rtl/>
          <w:lang w:eastAsia="en-US"/>
        </w:rPr>
        <w:t xml:space="preserve"> אליהו רבה פרשה כ</w:t>
      </w:r>
      <w:r>
        <w:rPr>
          <w:rFonts w:hint="cs"/>
          <w:rtl/>
          <w:lang w:eastAsia="en-US"/>
        </w:rPr>
        <w:t xml:space="preserve">: " ... </w:t>
      </w:r>
      <w:r>
        <w:rPr>
          <w:rtl/>
          <w:lang w:eastAsia="en-US"/>
        </w:rPr>
        <w:t>אף כשעמדו אבותינו על הר סיני לקבל עליהן תורה מסיני (אף) באותה שעה נזדעזעו ורעדו ופחדו וחרדו חרדה גדולה, שנאמר</w:t>
      </w:r>
      <w:r>
        <w:rPr>
          <w:rFonts w:hint="cs"/>
          <w:rtl/>
          <w:lang w:eastAsia="en-US"/>
        </w:rPr>
        <w:t>:</w:t>
      </w:r>
      <w:r>
        <w:rPr>
          <w:rtl/>
          <w:lang w:eastAsia="en-US"/>
        </w:rPr>
        <w:t xml:space="preserve"> ויהי ביום השלישי </w:t>
      </w:r>
      <w:r>
        <w:rPr>
          <w:rFonts w:hint="cs"/>
          <w:rtl/>
          <w:lang w:eastAsia="en-US"/>
        </w:rPr>
        <w:t xml:space="preserve">... </w:t>
      </w:r>
      <w:r>
        <w:rPr>
          <w:rtl/>
          <w:lang w:eastAsia="en-US"/>
        </w:rPr>
        <w:t xml:space="preserve">ויהי קול השופר </w:t>
      </w:r>
      <w:r>
        <w:rPr>
          <w:rFonts w:hint="cs"/>
          <w:rtl/>
          <w:lang w:eastAsia="en-US"/>
        </w:rPr>
        <w:t xml:space="preserve">הולך וחזק ... </w:t>
      </w:r>
      <w:r>
        <w:rPr>
          <w:rtl/>
          <w:lang w:eastAsia="en-US"/>
        </w:rPr>
        <w:t xml:space="preserve">וכל העם רואים את הקולות וגו', ויאמרו אל משה דבר אתה </w:t>
      </w:r>
      <w:r>
        <w:rPr>
          <w:rFonts w:hint="cs"/>
          <w:rtl/>
          <w:lang w:eastAsia="en-US"/>
        </w:rPr>
        <w:t xml:space="preserve">עמנו </w:t>
      </w:r>
      <w:r>
        <w:rPr>
          <w:rtl/>
          <w:lang w:eastAsia="en-US"/>
        </w:rPr>
        <w:t>וגו'</w:t>
      </w:r>
      <w:r>
        <w:rPr>
          <w:rFonts w:hint="cs"/>
          <w:rtl/>
          <w:lang w:eastAsia="en-US"/>
        </w:rPr>
        <w:t xml:space="preserve"> ". האם ראיית הקולות וריבויי</w:t>
      </w:r>
      <w:r w:rsidR="007557E2">
        <w:rPr>
          <w:rFonts w:hint="cs"/>
          <w:rtl/>
          <w:lang w:eastAsia="en-US"/>
        </w:rPr>
        <w:t>ם</w:t>
      </w:r>
      <w:r>
        <w:rPr>
          <w:rFonts w:hint="cs"/>
          <w:rtl/>
          <w:lang w:eastAsia="en-US"/>
        </w:rPr>
        <w:t xml:space="preserve"> הייתה בסופו של דבר למעלה מכוחם של בני ישראל? אולי 50 יום ריפוי הם בכל זאת זמן קצר מד</w:t>
      </w:r>
      <w:r w:rsidR="00734625">
        <w:rPr>
          <w:rFonts w:hint="cs"/>
          <w:rtl/>
          <w:lang w:eastAsia="en-US"/>
        </w:rPr>
        <w:t>י</w:t>
      </w:r>
      <w:r>
        <w:rPr>
          <w:rFonts w:hint="cs"/>
          <w:rtl/>
          <w:lang w:eastAsia="en-US"/>
        </w:rPr>
        <w:t xml:space="preserve">? אולי אף בן אנוש לא יכול </w:t>
      </w:r>
      <w:r w:rsidR="007557E2">
        <w:rPr>
          <w:rFonts w:hint="cs"/>
          <w:rtl/>
          <w:lang w:eastAsia="en-US"/>
        </w:rPr>
        <w:t xml:space="preserve">באמת </w:t>
      </w:r>
      <w:r>
        <w:rPr>
          <w:rFonts w:hint="cs"/>
          <w:rtl/>
          <w:lang w:eastAsia="en-US"/>
        </w:rPr>
        <w:t>לראות את הקולות?</w:t>
      </w:r>
    </w:p>
  </w:footnote>
  <w:footnote w:id="16">
    <w:p w14:paraId="587ED0C8" w14:textId="77777777" w:rsidR="00D3422B" w:rsidRDefault="00D3422B">
      <w:pPr>
        <w:pStyle w:val="a3"/>
        <w:rPr>
          <w:rFonts w:hint="cs"/>
          <w:rtl/>
        </w:rPr>
      </w:pPr>
      <w:r>
        <w:rPr>
          <w:rStyle w:val="a5"/>
        </w:rPr>
        <w:footnoteRef/>
      </w:r>
      <w:r>
        <w:rPr>
          <w:rtl/>
        </w:rPr>
        <w:t xml:space="preserve"> </w:t>
      </w:r>
      <w:r>
        <w:rPr>
          <w:rFonts w:hint="cs"/>
          <w:rtl/>
          <w:lang w:eastAsia="en-US"/>
        </w:rPr>
        <w:t xml:space="preserve">במדרש </w:t>
      </w:r>
      <w:r>
        <w:rPr>
          <w:rtl/>
          <w:lang w:eastAsia="en-US"/>
        </w:rPr>
        <w:t>שמות רבה</w:t>
      </w:r>
      <w:r>
        <w:rPr>
          <w:rFonts w:hint="cs"/>
          <w:rtl/>
          <w:lang w:eastAsia="en-US"/>
        </w:rPr>
        <w:t xml:space="preserve"> ה ט (כך גם ב</w:t>
      </w:r>
      <w:r>
        <w:rPr>
          <w:rtl/>
          <w:lang w:eastAsia="en-US"/>
        </w:rPr>
        <w:t xml:space="preserve">תנחומא (בובר) </w:t>
      </w:r>
      <w:r>
        <w:rPr>
          <w:rFonts w:hint="cs"/>
          <w:rtl/>
          <w:lang w:eastAsia="en-US"/>
        </w:rPr>
        <w:t xml:space="preserve">שמות </w:t>
      </w:r>
      <w:r>
        <w:rPr>
          <w:rtl/>
          <w:lang w:eastAsia="en-US"/>
        </w:rPr>
        <w:t>כב</w:t>
      </w:r>
      <w:r>
        <w:rPr>
          <w:rFonts w:hint="cs"/>
          <w:rtl/>
          <w:lang w:eastAsia="en-US"/>
        </w:rPr>
        <w:t xml:space="preserve"> ובתנחומא הרגיל </w:t>
      </w:r>
      <w:r>
        <w:rPr>
          <w:rtl/>
          <w:lang w:eastAsia="en-US"/>
        </w:rPr>
        <w:t>שמות כה</w:t>
      </w:r>
      <w:r>
        <w:rPr>
          <w:rFonts w:hint="cs"/>
          <w:rtl/>
          <w:lang w:eastAsia="en-US"/>
        </w:rPr>
        <w:t>) אנו שומעים נימה אחרת: "</w:t>
      </w:r>
      <w:r>
        <w:rPr>
          <w:rtl/>
          <w:lang w:eastAsia="en-US"/>
        </w:rPr>
        <w:t>אמר ר' יוחנן</w:t>
      </w:r>
      <w:r>
        <w:rPr>
          <w:rFonts w:hint="cs"/>
          <w:rtl/>
          <w:lang w:eastAsia="en-US"/>
        </w:rPr>
        <w:t>:</w:t>
      </w:r>
      <w:r>
        <w:rPr>
          <w:rtl/>
          <w:lang w:eastAsia="en-US"/>
        </w:rPr>
        <w:t xml:space="preserve"> היה הקול יוצא ונחלק לע' קולות לע' לשון, כדי שישמעו כל האומות</w:t>
      </w:r>
      <w:r>
        <w:rPr>
          <w:rFonts w:hint="cs"/>
          <w:rtl/>
          <w:lang w:eastAsia="en-US"/>
        </w:rPr>
        <w:t>.</w:t>
      </w:r>
      <w:r>
        <w:rPr>
          <w:rtl/>
          <w:lang w:eastAsia="en-US"/>
        </w:rPr>
        <w:t xml:space="preserve"> וכל אומה ואומה שומעת קול בלשון האומה ונפשותיהן יוצאות, אבל ישראל היו שומעין ולא היו ניזוקין</w:t>
      </w:r>
      <w:r>
        <w:rPr>
          <w:rFonts w:hint="cs"/>
          <w:rtl/>
          <w:lang w:eastAsia="en-US"/>
        </w:rPr>
        <w:t xml:space="preserve"> ... </w:t>
      </w:r>
      <w:r>
        <w:rPr>
          <w:rtl/>
          <w:lang w:eastAsia="en-US"/>
        </w:rPr>
        <w:t>א"ר תנחומא</w:t>
      </w:r>
      <w:r>
        <w:rPr>
          <w:rFonts w:hint="cs"/>
          <w:rtl/>
          <w:lang w:eastAsia="en-US"/>
        </w:rPr>
        <w:t>:</w:t>
      </w:r>
      <w:r>
        <w:rPr>
          <w:rtl/>
          <w:lang w:eastAsia="en-US"/>
        </w:rPr>
        <w:t xml:space="preserve"> דו פרצופין היה יוצא והורג לעובדי כוכבים שלא קבלוה ונותן חיים לישראל שקבלו את התורה, הוא שמשה א</w:t>
      </w:r>
      <w:r w:rsidR="00734625">
        <w:rPr>
          <w:rFonts w:hint="cs"/>
          <w:rtl/>
          <w:lang w:eastAsia="en-US"/>
        </w:rPr>
        <w:t>מר להם</w:t>
      </w:r>
      <w:r>
        <w:rPr>
          <w:rtl/>
          <w:lang w:eastAsia="en-US"/>
        </w:rPr>
        <w:t xml:space="preserve"> בסוף מ' שנה</w:t>
      </w:r>
      <w:r>
        <w:rPr>
          <w:rFonts w:hint="cs"/>
          <w:rtl/>
          <w:lang w:eastAsia="en-US"/>
        </w:rPr>
        <w:t xml:space="preserve">: </w:t>
      </w:r>
      <w:r>
        <w:rPr>
          <w:rtl/>
          <w:lang w:eastAsia="en-US"/>
        </w:rPr>
        <w:t xml:space="preserve">כי מי כל בשר אשר שמע קול אלהים חיים מדבר מתוך האש </w:t>
      </w:r>
      <w:r>
        <w:rPr>
          <w:rFonts w:hint="cs"/>
          <w:rtl/>
          <w:lang w:eastAsia="en-US"/>
        </w:rPr>
        <w:t xml:space="preserve">ויחי - </w:t>
      </w:r>
      <w:r>
        <w:rPr>
          <w:rtl/>
          <w:lang w:eastAsia="en-US"/>
        </w:rPr>
        <w:t>אתה היית שומע קולו וחיית</w:t>
      </w:r>
      <w:r w:rsidR="00BF737F">
        <w:rPr>
          <w:rtl/>
          <w:lang w:eastAsia="en-US"/>
        </w:rPr>
        <w:t>ָּ</w:t>
      </w:r>
      <w:r>
        <w:rPr>
          <w:rtl/>
          <w:lang w:eastAsia="en-US"/>
        </w:rPr>
        <w:t xml:space="preserve"> אבל עובדי כוכבים שומעים ומתים</w:t>
      </w:r>
      <w:r>
        <w:rPr>
          <w:rFonts w:hint="cs"/>
          <w:rtl/>
          <w:lang w:eastAsia="en-US"/>
        </w:rPr>
        <w:t xml:space="preserve">". אבל כאן, </w:t>
      </w:r>
      <w:r w:rsidR="00DF7E2C">
        <w:rPr>
          <w:rFonts w:hint="cs"/>
          <w:rtl/>
          <w:lang w:eastAsia="en-US"/>
        </w:rPr>
        <w:t>ה</w:t>
      </w:r>
      <w:r>
        <w:rPr>
          <w:rFonts w:hint="cs"/>
          <w:rtl/>
          <w:lang w:eastAsia="en-US"/>
        </w:rPr>
        <w:t xml:space="preserve">נימה שונה לחלוטין. התורה ניתנה </w:t>
      </w:r>
      <w:r w:rsidR="00A53BE5">
        <w:rPr>
          <w:rFonts w:hint="cs"/>
          <w:rtl/>
          <w:lang w:eastAsia="en-US"/>
        </w:rPr>
        <w:t>במדבר ו</w:t>
      </w:r>
      <w:r>
        <w:rPr>
          <w:rFonts w:hint="cs"/>
          <w:rtl/>
          <w:lang w:eastAsia="en-US"/>
        </w:rPr>
        <w:t>בפומבי ולא בשתיקה, על מנת שאומות העולם יוכלו להצטרף</w:t>
      </w:r>
      <w:r w:rsidR="00DF7E2C">
        <w:rPr>
          <w:rFonts w:hint="cs"/>
          <w:rtl/>
          <w:lang w:eastAsia="en-US"/>
        </w:rPr>
        <w:t xml:space="preserve"> (לאחר שבתחילה סרבו, </w:t>
      </w:r>
      <w:r w:rsidR="000B57C0">
        <w:rPr>
          <w:rFonts w:hint="cs"/>
          <w:rtl/>
          <w:lang w:eastAsia="en-US"/>
        </w:rPr>
        <w:t>ספרי דברים שמג)</w:t>
      </w:r>
      <w:r>
        <w:rPr>
          <w:rFonts w:hint="cs"/>
          <w:rtl/>
          <w:lang w:eastAsia="en-US"/>
        </w:rPr>
        <w:t xml:space="preserve">. שתי גישות מנוגדות אלה מצויות במדרשים רבים ומייצגים שתי אסכולות של חכמים לא רק ביחס לאומות העולם, אלא במהות התורה. ראו דברינו </w:t>
      </w:r>
      <w:hyperlink r:id="rId5" w:history="1">
        <w:r w:rsidRPr="0014153B">
          <w:rPr>
            <w:rStyle w:val="Hyperlink"/>
            <w:rFonts w:hint="cs"/>
            <w:rtl/>
            <w:lang w:eastAsia="en-US"/>
          </w:rPr>
          <w:t>תורה ומדבר</w:t>
        </w:r>
      </w:hyperlink>
      <w:r>
        <w:rPr>
          <w:rFonts w:hint="cs"/>
          <w:rtl/>
          <w:lang w:eastAsia="en-US"/>
        </w:rPr>
        <w:t xml:space="preserve"> בפרשת במדבר, כתיבת התורה על אבנים בשבעים לשון בדברינו </w:t>
      </w:r>
      <w:hyperlink r:id="rId6" w:history="1">
        <w:r w:rsidRPr="00D3422B">
          <w:rPr>
            <w:rStyle w:val="Hyperlink"/>
            <w:rFonts w:hint="cs"/>
            <w:rtl/>
            <w:lang w:eastAsia="en-US"/>
          </w:rPr>
          <w:t>האבן תשמור את האבן</w:t>
        </w:r>
      </w:hyperlink>
      <w:r>
        <w:rPr>
          <w:rFonts w:hint="cs"/>
          <w:rtl/>
          <w:lang w:eastAsia="en-US"/>
        </w:rPr>
        <w:t xml:space="preserve"> בפרשת כי תבוא וכן </w:t>
      </w:r>
      <w:hyperlink r:id="rId7" w:history="1">
        <w:r w:rsidRPr="0014153B">
          <w:rPr>
            <w:rStyle w:val="Hyperlink"/>
            <w:rFonts w:hint="cs"/>
            <w:rtl/>
            <w:lang w:eastAsia="en-US"/>
          </w:rPr>
          <w:t>תורה לאומית או תורה אוניברסלית</w:t>
        </w:r>
      </w:hyperlink>
      <w:r>
        <w:rPr>
          <w:rFonts w:hint="cs"/>
          <w:rtl/>
          <w:lang w:eastAsia="en-US"/>
        </w:rPr>
        <w:t xml:space="preserve"> בפרשתנו. כאן עכ"פ, "רואים את הקולות" משמע לעולם כולו, אבל אולי בשל כך אין שום מסתורין ו"פלאי פלאים" כשמות רבה לעיל, אלא "שומעים את הקולות" </w:t>
      </w:r>
      <w:r>
        <w:rPr>
          <w:rtl/>
          <w:lang w:eastAsia="en-US"/>
        </w:rPr>
        <w:t>–</w:t>
      </w:r>
      <w:r>
        <w:rPr>
          <w:rFonts w:hint="cs"/>
          <w:rtl/>
          <w:lang w:eastAsia="en-US"/>
        </w:rPr>
        <w:t xml:space="preserve"> שמיעה כלל אנושית פשוטה, כולל מעורבותו של בלעם שמסביר לאומות העולם מה פשר הקולות האלה (ראו דרשה מורחבת על בלעם במתן תורה, ספרי דברים שמג).</w:t>
      </w:r>
    </w:p>
  </w:footnote>
  <w:footnote w:id="17">
    <w:p w14:paraId="141C6F63" w14:textId="77777777" w:rsidR="008E53A9" w:rsidRDefault="008E53A9">
      <w:pPr>
        <w:pStyle w:val="a3"/>
        <w:rPr>
          <w:rFonts w:hint="cs"/>
        </w:rPr>
      </w:pPr>
      <w:r>
        <w:rPr>
          <w:rStyle w:val="a5"/>
        </w:rPr>
        <w:footnoteRef/>
      </w:r>
      <w:r>
        <w:rPr>
          <w:rtl/>
        </w:rPr>
        <w:t xml:space="preserve"> </w:t>
      </w:r>
      <w:r>
        <w:rPr>
          <w:rFonts w:hint="cs"/>
          <w:rtl/>
        </w:rPr>
        <w:t xml:space="preserve">וחשש מהעין הרעה שהייתה בקידושין הגדולים שעשה </w:t>
      </w:r>
      <w:r w:rsidR="00BF737F">
        <w:rPr>
          <w:rFonts w:hint="cs"/>
          <w:rtl/>
        </w:rPr>
        <w:t>המלך לבתו</w:t>
      </w:r>
      <w:r>
        <w:rPr>
          <w:rFonts w:hint="cs"/>
          <w:rtl/>
        </w:rPr>
        <w:t>.</w:t>
      </w:r>
    </w:p>
  </w:footnote>
  <w:footnote w:id="18">
    <w:p w14:paraId="21E9DD91" w14:textId="77777777" w:rsidR="00E97ECF" w:rsidRDefault="00E97ECF">
      <w:pPr>
        <w:pStyle w:val="a3"/>
        <w:rPr>
          <w:rFonts w:hint="cs"/>
          <w:rtl/>
        </w:rPr>
      </w:pPr>
      <w:r>
        <w:rPr>
          <w:rStyle w:val="a5"/>
        </w:rPr>
        <w:footnoteRef/>
      </w:r>
      <w:r>
        <w:rPr>
          <w:rtl/>
        </w:rPr>
        <w:t xml:space="preserve"> </w:t>
      </w:r>
      <w:r>
        <w:rPr>
          <w:rFonts w:hint="cs"/>
          <w:rtl/>
        </w:rPr>
        <w:t>פומבי או פומבון במקורות אחרים.</w:t>
      </w:r>
    </w:p>
  </w:footnote>
  <w:footnote w:id="19">
    <w:p w14:paraId="23E5CAC9" w14:textId="77777777" w:rsidR="009336CA" w:rsidRDefault="009336CA" w:rsidP="009336CA">
      <w:pPr>
        <w:pStyle w:val="a3"/>
        <w:rPr>
          <w:rFonts w:hint="cs"/>
        </w:rPr>
      </w:pPr>
      <w:r>
        <w:rPr>
          <w:rStyle w:val="a5"/>
        </w:rPr>
        <w:footnoteRef/>
      </w:r>
      <w:r>
        <w:rPr>
          <w:rtl/>
        </w:rPr>
        <w:t xml:space="preserve"> </w:t>
      </w:r>
      <w:r>
        <w:rPr>
          <w:rFonts w:hint="cs"/>
          <w:rtl/>
        </w:rPr>
        <w:t xml:space="preserve">ראו </w:t>
      </w:r>
      <w:r>
        <w:rPr>
          <w:rtl/>
        </w:rPr>
        <w:t>שמות רבה מו א</w:t>
      </w:r>
      <w:r>
        <w:rPr>
          <w:rFonts w:hint="cs"/>
          <w:rtl/>
        </w:rPr>
        <w:t xml:space="preserve"> המשלת שבירת הלוחות לקריעת הכתובה </w:t>
      </w:r>
      <w:r w:rsidR="001508AB">
        <w:rPr>
          <w:rFonts w:hint="cs"/>
          <w:rtl/>
        </w:rPr>
        <w:t xml:space="preserve">של אישה שנתקדשה </w:t>
      </w:r>
      <w:r w:rsidR="00736676">
        <w:rPr>
          <w:rFonts w:hint="cs"/>
          <w:rtl/>
        </w:rPr>
        <w:t>אך עדיין לא נכנסה לחופה</w:t>
      </w:r>
      <w:r w:rsidR="00A53BE5">
        <w:rPr>
          <w:rFonts w:hint="cs"/>
          <w:rtl/>
        </w:rPr>
        <w:t>,</w:t>
      </w:r>
      <w:r w:rsidR="00736676">
        <w:rPr>
          <w:rFonts w:hint="cs"/>
          <w:rtl/>
        </w:rPr>
        <w:t xml:space="preserve"> </w:t>
      </w:r>
      <w:r>
        <w:rPr>
          <w:rFonts w:hint="cs"/>
          <w:rtl/>
        </w:rPr>
        <w:t>על מנת "</w:t>
      </w:r>
      <w:r>
        <w:rPr>
          <w:rtl/>
        </w:rPr>
        <w:t>שתהא נדונית כפנויה ולא כאשת איש</w:t>
      </w:r>
      <w:r>
        <w:rPr>
          <w:rFonts w:hint="cs"/>
          <w:rtl/>
        </w:rPr>
        <w:t>".</w:t>
      </w:r>
      <w:r w:rsidR="001508AB">
        <w:rPr>
          <w:rFonts w:hint="cs"/>
          <w:rtl/>
        </w:rPr>
        <w:t xml:space="preserve"> ושם גם משה שובר את הלוחות אחרי שראה שפרח </w:t>
      </w:r>
      <w:r w:rsidR="00736676">
        <w:rPr>
          <w:rFonts w:hint="cs"/>
          <w:rtl/>
        </w:rPr>
        <w:t>הכתב מהם היינו התבטלה האש שחצבה וחקקה את הדברות בלוחות (שיטת ר' עקיבא במכילתא והערה 8 לעיל), היינו בטל "רואים את הקולות".</w:t>
      </w:r>
      <w:r w:rsidR="001508AB">
        <w:rPr>
          <w:rFonts w:hint="cs"/>
          <w:rtl/>
        </w:rPr>
        <w:t xml:space="preserve">  </w:t>
      </w:r>
    </w:p>
  </w:footnote>
  <w:footnote w:id="20">
    <w:p w14:paraId="41A142F5" w14:textId="77777777" w:rsidR="009F7DDE" w:rsidRDefault="009F7DDE">
      <w:pPr>
        <w:pStyle w:val="a3"/>
        <w:rPr>
          <w:rFonts w:hint="cs"/>
        </w:rPr>
      </w:pPr>
      <w:r>
        <w:rPr>
          <w:rStyle w:val="a5"/>
        </w:rPr>
        <w:footnoteRef/>
      </w:r>
      <w:r>
        <w:rPr>
          <w:rtl/>
        </w:rPr>
        <w:t xml:space="preserve"> </w:t>
      </w:r>
      <w:r>
        <w:rPr>
          <w:rFonts w:hint="cs"/>
          <w:rtl/>
        </w:rPr>
        <w:t>לא השתהה, לא עבר זמן.</w:t>
      </w:r>
      <w:r w:rsidR="00BF737F">
        <w:rPr>
          <w:rFonts w:hint="cs"/>
          <w:rtl/>
        </w:rPr>
        <w:t xml:space="preserve"> לא עשה דבר אחר בינתיים.</w:t>
      </w:r>
    </w:p>
  </w:footnote>
  <w:footnote w:id="21">
    <w:p w14:paraId="629284D9" w14:textId="77777777" w:rsidR="00043D93" w:rsidRDefault="00043D93">
      <w:pPr>
        <w:pStyle w:val="a3"/>
        <w:rPr>
          <w:rFonts w:hint="cs"/>
          <w:rtl/>
        </w:rPr>
      </w:pPr>
      <w:r>
        <w:rPr>
          <w:rStyle w:val="a5"/>
        </w:rPr>
        <w:footnoteRef/>
      </w:r>
      <w:r>
        <w:rPr>
          <w:rtl/>
        </w:rPr>
        <w:t xml:space="preserve"> </w:t>
      </w:r>
      <w:r>
        <w:rPr>
          <w:rFonts w:hint="cs"/>
          <w:rtl/>
          <w:lang w:eastAsia="en-US"/>
        </w:rPr>
        <w:t xml:space="preserve">דרשה זו חוזרת במדרשים רבים, ראו </w:t>
      </w:r>
      <w:r>
        <w:rPr>
          <w:rtl/>
          <w:lang w:eastAsia="en-US"/>
        </w:rPr>
        <w:t xml:space="preserve">במדבר רבה </w:t>
      </w:r>
      <w:r>
        <w:rPr>
          <w:rFonts w:hint="cs"/>
          <w:rtl/>
          <w:lang w:eastAsia="en-US"/>
        </w:rPr>
        <w:t>יב ד שם פתיחת הדרשה היא על הפסוק ב</w:t>
      </w:r>
      <w:r>
        <w:rPr>
          <w:rtl/>
          <w:lang w:eastAsia="en-US"/>
        </w:rPr>
        <w:t>שיר השירים ג ט</w:t>
      </w:r>
      <w:r>
        <w:rPr>
          <w:rFonts w:hint="cs"/>
          <w:rtl/>
          <w:lang w:eastAsia="en-US"/>
        </w:rPr>
        <w:t>: "</w:t>
      </w:r>
      <w:r>
        <w:rPr>
          <w:rtl/>
          <w:lang w:eastAsia="en-US"/>
        </w:rPr>
        <w:t>אַפִּרְיוֹן עָשָׂה לוֹ הַמֶּלֶךְ שְׁלֹמֹה מֵעֲצֵי הַלְּבָנוֹן</w:t>
      </w:r>
      <w:r>
        <w:rPr>
          <w:rFonts w:hint="cs"/>
          <w:rtl/>
          <w:lang w:eastAsia="en-US"/>
        </w:rPr>
        <w:t xml:space="preserve">" </w:t>
      </w:r>
      <w:r>
        <w:rPr>
          <w:rtl/>
          <w:lang w:eastAsia="en-US"/>
        </w:rPr>
        <w:t>–</w:t>
      </w:r>
      <w:r>
        <w:rPr>
          <w:rFonts w:hint="cs"/>
          <w:rtl/>
          <w:lang w:eastAsia="en-US"/>
        </w:rPr>
        <w:t xml:space="preserve"> </w:t>
      </w:r>
      <w:r w:rsidR="00BF737F">
        <w:rPr>
          <w:rFonts w:hint="cs"/>
          <w:rtl/>
          <w:lang w:eastAsia="en-US"/>
        </w:rPr>
        <w:t xml:space="preserve">מסביר </w:t>
      </w:r>
      <w:r w:rsidR="00BF737F">
        <w:rPr>
          <w:rtl/>
          <w:lang w:eastAsia="en-US"/>
        </w:rPr>
        <w:t>רש"י ש</w:t>
      </w:r>
      <w:r w:rsidR="00BF737F">
        <w:rPr>
          <w:rFonts w:hint="cs"/>
          <w:rtl/>
          <w:lang w:eastAsia="en-US"/>
        </w:rPr>
        <w:t xml:space="preserve">ם: </w:t>
      </w:r>
      <w:r>
        <w:rPr>
          <w:rFonts w:hint="cs"/>
          <w:rtl/>
          <w:lang w:eastAsia="en-US"/>
        </w:rPr>
        <w:t>"</w:t>
      </w:r>
      <w:r>
        <w:rPr>
          <w:rtl/>
          <w:lang w:eastAsia="en-US"/>
        </w:rPr>
        <w:t>חופת כתר לכבוד</w:t>
      </w:r>
      <w:r>
        <w:rPr>
          <w:rFonts w:hint="cs"/>
          <w:rtl/>
          <w:lang w:eastAsia="en-US"/>
        </w:rPr>
        <w:t>" (</w:t>
      </w:r>
      <w:r w:rsidR="00BF737F">
        <w:rPr>
          <w:rFonts w:hint="cs"/>
          <w:rtl/>
          <w:lang w:eastAsia="en-US"/>
        </w:rPr>
        <w:t>ו</w:t>
      </w:r>
      <w:r>
        <w:rPr>
          <w:rFonts w:hint="cs"/>
          <w:rtl/>
          <w:lang w:eastAsia="en-US"/>
        </w:rPr>
        <w:t xml:space="preserve">ראו הערך </w:t>
      </w:r>
      <w:hyperlink r:id="rId8" w:history="1">
        <w:r w:rsidRPr="00CA7D48">
          <w:rPr>
            <w:rStyle w:val="Hyperlink"/>
            <w:rFonts w:hint="cs"/>
            <w:rtl/>
            <w:lang w:eastAsia="en-US"/>
          </w:rPr>
          <w:t>אפ</w:t>
        </w:r>
        <w:r w:rsidRPr="00CA7D48">
          <w:rPr>
            <w:rStyle w:val="Hyperlink"/>
            <w:rFonts w:hint="cs"/>
            <w:rtl/>
            <w:lang w:eastAsia="en-US"/>
          </w:rPr>
          <w:t>ר</w:t>
        </w:r>
        <w:r w:rsidRPr="00CA7D48">
          <w:rPr>
            <w:rStyle w:val="Hyperlink"/>
            <w:rFonts w:hint="cs"/>
            <w:rtl/>
            <w:lang w:eastAsia="en-US"/>
          </w:rPr>
          <w:t>יון</w:t>
        </w:r>
      </w:hyperlink>
      <w:r>
        <w:rPr>
          <w:rFonts w:hint="cs"/>
          <w:rtl/>
          <w:lang w:eastAsia="en-US"/>
        </w:rPr>
        <w:t xml:space="preserve"> בויקימילון). ראו דרשה זו גם ב</w:t>
      </w:r>
      <w:r>
        <w:rPr>
          <w:rtl/>
          <w:lang w:eastAsia="en-US"/>
        </w:rPr>
        <w:t>תנחומא (בובר) פרשת מקץ סימן ח</w:t>
      </w:r>
      <w:r>
        <w:rPr>
          <w:rFonts w:hint="cs"/>
          <w:rtl/>
          <w:lang w:eastAsia="en-US"/>
        </w:rPr>
        <w:t xml:space="preserve"> שם הקשר הוא לדברי יעקב לבניו </w:t>
      </w:r>
      <w:r w:rsidR="00BF737F">
        <w:rPr>
          <w:rFonts w:hint="cs"/>
          <w:rtl/>
          <w:lang w:eastAsia="en-US"/>
        </w:rPr>
        <w:t xml:space="preserve">בירידתם למצרים </w:t>
      </w:r>
      <w:r>
        <w:rPr>
          <w:rFonts w:hint="cs"/>
          <w:rtl/>
          <w:lang w:eastAsia="en-US"/>
        </w:rPr>
        <w:t>שחשש מעין הרע</w:t>
      </w:r>
      <w:r w:rsidR="00BF737F">
        <w:rPr>
          <w:rFonts w:hint="cs"/>
          <w:rtl/>
          <w:lang w:eastAsia="en-US"/>
        </w:rPr>
        <w:t xml:space="preserve"> ואמר להם:</w:t>
      </w:r>
      <w:r>
        <w:rPr>
          <w:rFonts w:hint="cs"/>
          <w:rtl/>
          <w:lang w:eastAsia="en-US"/>
        </w:rPr>
        <w:t xml:space="preserve"> "</w:t>
      </w:r>
      <w:r>
        <w:rPr>
          <w:rtl/>
          <w:lang w:eastAsia="en-US"/>
        </w:rPr>
        <w:t>למה תתראו</w:t>
      </w:r>
      <w:r>
        <w:rPr>
          <w:rFonts w:hint="cs"/>
          <w:rtl/>
          <w:lang w:eastAsia="en-US"/>
        </w:rPr>
        <w:t xml:space="preserve">, </w:t>
      </w:r>
      <w:r>
        <w:rPr>
          <w:rtl/>
          <w:lang w:eastAsia="en-US"/>
        </w:rPr>
        <w:t>בבקשה מכם היו מצניעים עצמיכם</w:t>
      </w:r>
      <w:r>
        <w:rPr>
          <w:rFonts w:hint="cs"/>
          <w:rtl/>
          <w:lang w:eastAsia="en-US"/>
        </w:rPr>
        <w:t>". עוד ב</w:t>
      </w:r>
      <w:r w:rsidRPr="00CC1FD6">
        <w:rPr>
          <w:rtl/>
          <w:lang w:eastAsia="en-US"/>
        </w:rPr>
        <w:t>תנחומא נשא סימן יז</w:t>
      </w:r>
      <w:r>
        <w:rPr>
          <w:rFonts w:hint="cs"/>
          <w:rtl/>
          <w:lang w:eastAsia="en-US"/>
        </w:rPr>
        <w:t xml:space="preserve">. ומדרש </w:t>
      </w:r>
      <w:r>
        <w:rPr>
          <w:rtl/>
          <w:lang w:eastAsia="en-US"/>
        </w:rPr>
        <w:t xml:space="preserve">אגדה (בובר) במדבר </w:t>
      </w:r>
      <w:r>
        <w:rPr>
          <w:rFonts w:hint="cs"/>
          <w:rtl/>
          <w:lang w:eastAsia="en-US"/>
        </w:rPr>
        <w:t xml:space="preserve">ז א מדגיש את יום מתן תורה כיום הקידושין ואת הקמת </w:t>
      </w:r>
      <w:r>
        <w:rPr>
          <w:rFonts w:hint="cs"/>
          <w:rtl/>
        </w:rPr>
        <w:t>המשכן כנישואין: "</w:t>
      </w:r>
      <w:r>
        <w:rPr>
          <w:rtl/>
        </w:rPr>
        <w:t>מה הוא ביום כלות משה</w:t>
      </w:r>
      <w:r>
        <w:rPr>
          <w:rFonts w:hint="cs"/>
          <w:rtl/>
        </w:rPr>
        <w:t xml:space="preserve"> - </w:t>
      </w:r>
      <w:r>
        <w:rPr>
          <w:rtl/>
        </w:rPr>
        <w:t>ביום שנכנסה כלה לחופתה, לפי שמתן תורה היה קידושין</w:t>
      </w:r>
      <w:r>
        <w:rPr>
          <w:rFonts w:hint="cs"/>
          <w:rtl/>
        </w:rPr>
        <w:t xml:space="preserve"> ...</w:t>
      </w:r>
      <w:r>
        <w:rPr>
          <w:rFonts w:hint="cs"/>
          <w:rtl/>
          <w:lang w:eastAsia="en-US"/>
        </w:rPr>
        <w:t xml:space="preserve"> </w:t>
      </w:r>
      <w:r>
        <w:rPr>
          <w:rtl/>
          <w:lang w:eastAsia="en-US"/>
        </w:rPr>
        <w:t>ובמעשה משכן נישואין היו</w:t>
      </w:r>
      <w:r>
        <w:rPr>
          <w:rFonts w:hint="cs"/>
          <w:rtl/>
          <w:lang w:eastAsia="en-US"/>
        </w:rPr>
        <w:t>.</w:t>
      </w:r>
      <w:r>
        <w:rPr>
          <w:rtl/>
          <w:lang w:eastAsia="en-US"/>
        </w:rPr>
        <w:t xml:space="preserve"> </w:t>
      </w:r>
      <w:r>
        <w:rPr>
          <w:rFonts w:hint="cs"/>
          <w:rtl/>
          <w:lang w:eastAsia="en-US"/>
        </w:rPr>
        <w:t xml:space="preserve">... </w:t>
      </w:r>
      <w:r>
        <w:rPr>
          <w:rtl/>
          <w:lang w:eastAsia="en-US"/>
        </w:rPr>
        <w:t>וכתיב ביה</w:t>
      </w:r>
      <w:r>
        <w:rPr>
          <w:rFonts w:hint="cs"/>
          <w:rtl/>
          <w:lang w:eastAsia="en-US"/>
        </w:rPr>
        <w:t>:</w:t>
      </w:r>
      <w:r>
        <w:rPr>
          <w:rtl/>
          <w:lang w:eastAsia="en-US"/>
        </w:rPr>
        <w:t xml:space="preserve"> ביום חתונתו וביום שמחת לבו</w:t>
      </w:r>
      <w:r>
        <w:rPr>
          <w:rFonts w:hint="cs"/>
          <w:rtl/>
          <w:lang w:eastAsia="en-US"/>
        </w:rPr>
        <w:t xml:space="preserve"> ... </w:t>
      </w:r>
      <w:r>
        <w:rPr>
          <w:rtl/>
          <w:lang w:eastAsia="en-US"/>
        </w:rPr>
        <w:t>ביום חתונתו זה מתן תורה שנתחתן עמהם, וביום שמחת לבו, זה המשכן שהיה נישואין</w:t>
      </w:r>
      <w:r>
        <w:rPr>
          <w:rFonts w:hint="cs"/>
          <w:rtl/>
          <w:lang w:eastAsia="en-US"/>
        </w:rPr>
        <w:t xml:space="preserve">". הרי לנו שהטקס הגדול, הפומבי של מעמד הר סיני שבו "רואים את הקולות" היה גדול ועוצמתי מדי (ראה לעיל "קידושין גדולים") ואולי באמת למעלה מכוחם של בני ישראל. התיקון הוא במשכן שניתן בחופה שקטה של ענן הכבוד (סוף ספר שמות) ולא בקולות וברקים. ועל הקשר: מעמד הר סיני </w:t>
      </w:r>
      <w:r>
        <w:rPr>
          <w:rtl/>
          <w:lang w:eastAsia="en-US"/>
        </w:rPr>
        <w:t>–</w:t>
      </w:r>
      <w:r>
        <w:rPr>
          <w:rFonts w:hint="cs"/>
          <w:rtl/>
          <w:lang w:eastAsia="en-US"/>
        </w:rPr>
        <w:t xml:space="preserve"> חטא העגל</w:t>
      </w:r>
      <w:r w:rsidR="00736676">
        <w:rPr>
          <w:rFonts w:hint="cs"/>
          <w:rtl/>
          <w:lang w:eastAsia="en-US"/>
        </w:rPr>
        <w:t xml:space="preserve"> ושבירת הלוחות</w:t>
      </w:r>
      <w:r>
        <w:rPr>
          <w:rFonts w:hint="cs"/>
          <w:rtl/>
          <w:lang w:eastAsia="en-US"/>
        </w:rPr>
        <w:t xml:space="preserve"> </w:t>
      </w:r>
      <w:r>
        <w:rPr>
          <w:rtl/>
          <w:lang w:eastAsia="en-US"/>
        </w:rPr>
        <w:t>–</w:t>
      </w:r>
      <w:r>
        <w:rPr>
          <w:rFonts w:hint="cs"/>
          <w:rtl/>
          <w:lang w:eastAsia="en-US"/>
        </w:rPr>
        <w:t xml:space="preserve"> </w:t>
      </w:r>
      <w:r w:rsidR="00736676">
        <w:rPr>
          <w:rFonts w:hint="cs"/>
          <w:rtl/>
          <w:lang w:eastAsia="en-US"/>
        </w:rPr>
        <w:t>הקמת ה</w:t>
      </w:r>
      <w:r>
        <w:rPr>
          <w:rFonts w:hint="cs"/>
          <w:rtl/>
          <w:lang w:eastAsia="en-US"/>
        </w:rPr>
        <w:t>משכן</w:t>
      </w:r>
      <w:r w:rsidR="00870A70">
        <w:rPr>
          <w:rFonts w:hint="cs"/>
          <w:rtl/>
          <w:lang w:eastAsia="en-US"/>
        </w:rPr>
        <w:t>,</w:t>
      </w:r>
      <w:r>
        <w:rPr>
          <w:rFonts w:hint="cs"/>
          <w:rtl/>
          <w:lang w:eastAsia="en-US"/>
        </w:rPr>
        <w:t xml:space="preserve"> יש עוד לדרוש ולהרחיב.</w:t>
      </w:r>
    </w:p>
  </w:footnote>
  <w:footnote w:id="22">
    <w:p w14:paraId="29FF5C7D" w14:textId="77777777" w:rsidR="00302DAD" w:rsidRDefault="00302DAD">
      <w:pPr>
        <w:pStyle w:val="a3"/>
        <w:rPr>
          <w:rFonts w:hint="cs"/>
          <w:rtl/>
        </w:rPr>
      </w:pPr>
      <w:r>
        <w:rPr>
          <w:rStyle w:val="a5"/>
        </w:rPr>
        <w:footnoteRef/>
      </w:r>
      <w:r>
        <w:rPr>
          <w:rtl/>
        </w:rPr>
        <w:t xml:space="preserve"> </w:t>
      </w:r>
      <w:r>
        <w:rPr>
          <w:rFonts w:hint="cs"/>
          <w:rtl/>
        </w:rPr>
        <w:t>האחר.</w:t>
      </w:r>
    </w:p>
  </w:footnote>
  <w:footnote w:id="23">
    <w:p w14:paraId="448BF137" w14:textId="77777777" w:rsidR="005461C5" w:rsidRPr="005461C5" w:rsidRDefault="005461C5" w:rsidP="005461C5">
      <w:pPr>
        <w:pStyle w:val="a3"/>
        <w:rPr>
          <w:rFonts w:hint="cs"/>
          <w:rtl/>
        </w:rPr>
      </w:pPr>
      <w:r>
        <w:rPr>
          <w:rStyle w:val="a5"/>
        </w:rPr>
        <w:footnoteRef/>
      </w:r>
      <w:r>
        <w:rPr>
          <w:rtl/>
        </w:rPr>
        <w:t xml:space="preserve"> </w:t>
      </w:r>
      <w:r>
        <w:rPr>
          <w:rFonts w:hint="cs"/>
          <w:rtl/>
          <w:lang w:eastAsia="en-US"/>
        </w:rPr>
        <w:t xml:space="preserve">גם דרשה זו זכתה לאזכורים רבים. ראו </w:t>
      </w:r>
      <w:r>
        <w:rPr>
          <w:rtl/>
          <w:lang w:eastAsia="en-US"/>
        </w:rPr>
        <w:t xml:space="preserve">פסיקתא רבתי פיסקא טו </w:t>
      </w:r>
      <w:r>
        <w:rPr>
          <w:rFonts w:hint="cs"/>
          <w:rtl/>
          <w:lang w:eastAsia="en-US"/>
        </w:rPr>
        <w:t>שממקם גם הוא את הדרשה על "</w:t>
      </w:r>
      <w:r>
        <w:rPr>
          <w:rtl/>
          <w:lang w:eastAsia="en-US"/>
        </w:rPr>
        <w:t>החודש</w:t>
      </w:r>
      <w:r>
        <w:rPr>
          <w:rFonts w:hint="cs"/>
          <w:rtl/>
          <w:lang w:eastAsia="en-US"/>
        </w:rPr>
        <w:t xml:space="preserve"> הזה לכם", ומנגד, מדרשי </w:t>
      </w:r>
      <w:r>
        <w:rPr>
          <w:rtl/>
          <w:lang w:eastAsia="en-US"/>
        </w:rPr>
        <w:t>תנחומא (בובר</w:t>
      </w:r>
      <w:r>
        <w:rPr>
          <w:rFonts w:hint="cs"/>
          <w:rtl/>
          <w:lang w:eastAsia="en-US"/>
        </w:rPr>
        <w:t xml:space="preserve"> והרגיל</w:t>
      </w:r>
      <w:r>
        <w:rPr>
          <w:rtl/>
          <w:lang w:eastAsia="en-US"/>
        </w:rPr>
        <w:t xml:space="preserve">) </w:t>
      </w:r>
      <w:r>
        <w:rPr>
          <w:rFonts w:hint="cs"/>
          <w:rtl/>
          <w:lang w:eastAsia="en-US"/>
        </w:rPr>
        <w:t>בתחילת פרשת דברים שממקמים דרשה זו על הפסוק בראש ספר דברים: "אלה הדברים". ראיית הקולות (והפלאים האחרים) אירע</w:t>
      </w:r>
      <w:r w:rsidR="00870A70">
        <w:rPr>
          <w:rFonts w:hint="cs"/>
          <w:rtl/>
          <w:lang w:eastAsia="en-US"/>
        </w:rPr>
        <w:t>ה</w:t>
      </w:r>
      <w:r>
        <w:rPr>
          <w:rFonts w:hint="cs"/>
          <w:rtl/>
          <w:lang w:eastAsia="en-US"/>
        </w:rPr>
        <w:t xml:space="preserve"> פעם יחידה במעמד הר סיני</w:t>
      </w:r>
      <w:r w:rsidR="00C21349">
        <w:rPr>
          <w:rFonts w:hint="cs"/>
          <w:rtl/>
          <w:lang w:eastAsia="en-US"/>
        </w:rPr>
        <w:t>.</w:t>
      </w:r>
      <w:r>
        <w:rPr>
          <w:rFonts w:hint="cs"/>
          <w:rtl/>
          <w:lang w:eastAsia="en-US"/>
        </w:rPr>
        <w:t xml:space="preserve"> ובין אם נשתבר</w:t>
      </w:r>
      <w:r w:rsidR="00C21349">
        <w:rPr>
          <w:rFonts w:hint="cs"/>
          <w:rtl/>
          <w:lang w:eastAsia="en-US"/>
        </w:rPr>
        <w:t>ה</w:t>
      </w:r>
      <w:r w:rsidR="00870A70">
        <w:rPr>
          <w:rFonts w:hint="cs"/>
          <w:rtl/>
          <w:lang w:eastAsia="en-US"/>
        </w:rPr>
        <w:t xml:space="preserve"> ראייה זו </w:t>
      </w:r>
      <w:r>
        <w:rPr>
          <w:rFonts w:hint="cs"/>
          <w:rtl/>
          <w:lang w:eastAsia="en-US"/>
        </w:rPr>
        <w:t>בחטא העגל כמדרש הקודם בין אם לא, גם המשכן והמשכו במקדש שבאו לתקן, כבר חרבו. ולא נותר לנו אלא לצפות לחידוש הגדול של הגאולה לעתיד לבוא שגם בה יתרחש ריפוי ניסי כמו לפני מעמד הר סיני. שימו לב להקבלה הברורה עם מדרש פסיקתא דרב כהנא בו פתחנו. ומה נעשה עד אז?</w:t>
      </w:r>
    </w:p>
  </w:footnote>
  <w:footnote w:id="24">
    <w:p w14:paraId="47B1A199" w14:textId="77777777" w:rsidR="003C7009" w:rsidRDefault="003C7009">
      <w:pPr>
        <w:pStyle w:val="a3"/>
        <w:rPr>
          <w:rFonts w:hint="cs"/>
        </w:rPr>
      </w:pPr>
      <w:r>
        <w:rPr>
          <w:rStyle w:val="a5"/>
        </w:rPr>
        <w:footnoteRef/>
      </w:r>
      <w:r>
        <w:rPr>
          <w:rtl/>
        </w:rPr>
        <w:t xml:space="preserve"> </w:t>
      </w:r>
      <w:r>
        <w:rPr>
          <w:rFonts w:hint="cs"/>
          <w:rtl/>
          <w:lang w:eastAsia="en-US"/>
        </w:rPr>
        <w:t xml:space="preserve">מעניין המספר 5 שהוא מרכיב בעשרת הדברות, האם לפני כל צמד דברות היה קול? ניחא אנכי ולא יהיה לך </w:t>
      </w:r>
      <w:r>
        <w:rPr>
          <w:rtl/>
          <w:lang w:eastAsia="en-US"/>
        </w:rPr>
        <w:t>–</w:t>
      </w:r>
      <w:r>
        <w:rPr>
          <w:rFonts w:hint="cs"/>
          <w:rtl/>
          <w:lang w:eastAsia="en-US"/>
        </w:rPr>
        <w:t xml:space="preserve"> קול אחד. לא תשא וכבד את אביך </w:t>
      </w:r>
      <w:r>
        <w:rPr>
          <w:rtl/>
          <w:lang w:eastAsia="en-US"/>
        </w:rPr>
        <w:t>–</w:t>
      </w:r>
      <w:r>
        <w:rPr>
          <w:rFonts w:hint="cs"/>
          <w:rtl/>
          <w:lang w:eastAsia="en-US"/>
        </w:rPr>
        <w:t xml:space="preserve"> צמד שני? וכו'?</w:t>
      </w:r>
    </w:p>
  </w:footnote>
  <w:footnote w:id="25">
    <w:p w14:paraId="04914387" w14:textId="77777777" w:rsidR="003C7009" w:rsidRDefault="003C7009">
      <w:pPr>
        <w:pStyle w:val="a3"/>
        <w:rPr>
          <w:rFonts w:hint="cs"/>
          <w:rtl/>
        </w:rPr>
      </w:pPr>
      <w:r>
        <w:rPr>
          <w:rStyle w:val="a5"/>
        </w:rPr>
        <w:footnoteRef/>
      </w:r>
      <w:r>
        <w:rPr>
          <w:rtl/>
        </w:rPr>
        <w:t xml:space="preserve"> </w:t>
      </w:r>
      <w:r>
        <w:rPr>
          <w:rFonts w:hint="cs"/>
          <w:rtl/>
          <w:lang w:eastAsia="en-US"/>
        </w:rPr>
        <w:t xml:space="preserve">מדרש זה שממקם את "רואים את הקולות" לפני מעמד הר סיני מחזיר אותנו להערה 1 לעיל והוא סיוע טוב </w:t>
      </w:r>
      <w:r w:rsidR="00822573">
        <w:rPr>
          <w:rFonts w:hint="cs"/>
          <w:rtl/>
          <w:lang w:eastAsia="en-US"/>
        </w:rPr>
        <w:t>ל</w:t>
      </w:r>
      <w:r>
        <w:rPr>
          <w:rFonts w:hint="cs"/>
          <w:rtl/>
          <w:lang w:eastAsia="en-US"/>
        </w:rPr>
        <w:t>שיטת רמב"ן</w:t>
      </w:r>
      <w:r w:rsidR="00822573">
        <w:rPr>
          <w:rFonts w:hint="cs"/>
          <w:rtl/>
          <w:lang w:eastAsia="en-US"/>
        </w:rPr>
        <w:t xml:space="preserve"> לעיל</w:t>
      </w:r>
      <w:r>
        <w:rPr>
          <w:rFonts w:hint="cs"/>
          <w:rtl/>
          <w:lang w:eastAsia="en-US"/>
        </w:rPr>
        <w:t xml:space="preserve">. לגופה של הדרשה, מדוע "רואים את הקולות" הוא קושיה לדרשת ר' יהושע בן לוי על חמישה הקולות של שמחת חתן וכלה? מה רע </w:t>
      </w:r>
      <w:r w:rsidR="00822573">
        <w:rPr>
          <w:rFonts w:hint="cs"/>
          <w:rtl/>
          <w:lang w:eastAsia="en-US"/>
        </w:rPr>
        <w:t xml:space="preserve">אם </w:t>
      </w:r>
      <w:r>
        <w:rPr>
          <w:rFonts w:hint="cs"/>
          <w:rtl/>
          <w:lang w:eastAsia="en-US"/>
        </w:rPr>
        <w:t>נאמר שהיו עוד קולות רבים במעמד הר סיני וממילא קולות וזכויות נוספים למי שמשמח חתן וכלה כדין? האם רק כדי להקל על מי שלא משמח כדין? אפשר שהרעיון הוא אחר. מעמד הר סיני נחשב כפי שכבר ראינו כיום חתונת הקב"ה עם כנסת ישראל (הדרשות על הפסוק בשיר השירים ג יא: "יום חתונתו ויום שמחת לבו"). על מנת לחבר את שמחת חתן וכלה כן ירבו עם מעמד הר סיני (שהוא אחד ויחיד)</w:t>
      </w:r>
      <w:r w:rsidR="00870A70">
        <w:rPr>
          <w:rFonts w:hint="cs"/>
          <w:rtl/>
          <w:lang w:eastAsia="en-US"/>
        </w:rPr>
        <w:t>,</w:t>
      </w:r>
      <w:r>
        <w:rPr>
          <w:rFonts w:hint="cs"/>
          <w:rtl/>
          <w:lang w:eastAsia="en-US"/>
        </w:rPr>
        <w:t xml:space="preserve"> מעדיף ר' יהושע בן לוי לצמצם לחמישה קולות (שגם בהם יש "קולות וברקים") שהם "לפי כוחו" של המשמח ולא לכלול את כל אותם קולות פלאיים וחד-פעמיים שניתנו לראייה. עד שנזכה לחידוש ראיית הקולות בגאולה לעתיד לבוא, יש לנו, אומר ר' יהושע בן לוי, את קולות שמחת חתן וכלה</w:t>
      </w:r>
      <w:r w:rsidR="00282EC5">
        <w:rPr>
          <w:rFonts w:hint="cs"/>
          <w:rtl/>
          <w:lang w:eastAsia="en-US"/>
        </w:rPr>
        <w:t xml:space="preserve"> </w:t>
      </w:r>
      <w:r w:rsidR="00282EC5">
        <w:rPr>
          <w:rtl/>
          <w:lang w:eastAsia="en-US"/>
        </w:rPr>
        <w:t>–</w:t>
      </w:r>
      <w:r w:rsidR="00282EC5">
        <w:rPr>
          <w:rFonts w:hint="cs"/>
          <w:rtl/>
          <w:lang w:eastAsia="en-US"/>
        </w:rPr>
        <w:t xml:space="preserve"> חמישה במספר</w:t>
      </w:r>
      <w:r>
        <w:rPr>
          <w:rFonts w:hint="cs"/>
          <w:rtl/>
          <w:lang w:eastAsia="en-US"/>
        </w:rPr>
        <w:t>. ויש לקרוא את הפסוק המלא ב</w:t>
      </w:r>
      <w:r>
        <w:rPr>
          <w:rtl/>
          <w:lang w:eastAsia="en-US"/>
        </w:rPr>
        <w:t>ירמיהו</w:t>
      </w:r>
      <w:r>
        <w:rPr>
          <w:rFonts w:hint="cs"/>
          <w:rtl/>
          <w:lang w:eastAsia="en-US"/>
        </w:rPr>
        <w:t>: "</w:t>
      </w:r>
      <w:r>
        <w:rPr>
          <w:rtl/>
          <w:lang w:eastAsia="en-US"/>
        </w:rPr>
        <w:t>קוֹל שָׂשׂוֹן וְקוֹל שִׂמְחָה קוֹל חָתָן וְקוֹל כַּלָּה קוֹל אֹמְרִים הוֹדוּ אֶת ה' צְבָאוֹת כִּי טוֹב ה' כִּי לְעוֹלָם חַסְדּוֹ מְבִאִים תּוֹדָה בֵּית ה' כִּי אָשִׁיב אֶת שְׁבוּת הָאָרֶץ כְּבָרִאשֹׁנָה אָמַר ה'</w:t>
      </w:r>
      <w:r>
        <w:rPr>
          <w:rFonts w:hint="cs"/>
          <w:rtl/>
          <w:lang w:eastAsia="en-US"/>
        </w:rPr>
        <w:t xml:space="preserve"> ". כל הקמת בית בישראל היא חלק מהשיבה לארץ (בפרט הקמת בית בארץ ישראל) ומעין הבאת תודה בית ה'.</w:t>
      </w:r>
    </w:p>
  </w:footnote>
  <w:footnote w:id="26">
    <w:p w14:paraId="53D83675" w14:textId="77777777" w:rsidR="00282EC5" w:rsidRDefault="00282EC5">
      <w:pPr>
        <w:pStyle w:val="a3"/>
        <w:rPr>
          <w:rFonts w:hint="cs"/>
          <w:rtl/>
        </w:rPr>
      </w:pPr>
      <w:r>
        <w:rPr>
          <w:rStyle w:val="a5"/>
        </w:rPr>
        <w:footnoteRef/>
      </w:r>
      <w:r>
        <w:rPr>
          <w:rtl/>
        </w:rPr>
        <w:t xml:space="preserve"> </w:t>
      </w:r>
      <w:r>
        <w:rPr>
          <w:rFonts w:hint="cs"/>
          <w:rtl/>
        </w:rPr>
        <w:t>דרשה זו היא על פרק צב בתהלים</w:t>
      </w:r>
      <w:r w:rsidR="008C0DDC">
        <w:rPr>
          <w:rFonts w:hint="cs"/>
          <w:rtl/>
        </w:rPr>
        <w:t>: מזמור שיר ליום השבת.</w:t>
      </w:r>
    </w:p>
  </w:footnote>
  <w:footnote w:id="27">
    <w:p w14:paraId="28AE0AFC" w14:textId="77777777" w:rsidR="008C0DDC" w:rsidRDefault="008C0DDC" w:rsidP="005D3EBC">
      <w:pPr>
        <w:pStyle w:val="a3"/>
        <w:rPr>
          <w:rFonts w:hint="cs"/>
          <w:rtl/>
        </w:rPr>
      </w:pPr>
      <w:r>
        <w:rPr>
          <w:rStyle w:val="a5"/>
        </w:rPr>
        <w:footnoteRef/>
      </w:r>
      <w:r>
        <w:rPr>
          <w:rtl/>
        </w:rPr>
        <w:t xml:space="preserve"> </w:t>
      </w:r>
      <w:r>
        <w:rPr>
          <w:rFonts w:hint="cs"/>
          <w:rtl/>
        </w:rPr>
        <w:t>ארבע האזכרות הנוספות הם: "</w:t>
      </w:r>
      <w:r>
        <w:rPr>
          <w:rtl/>
        </w:rPr>
        <w:t>וְאַתָּה מָרוֹם לְעֹלָם ה'</w:t>
      </w:r>
      <w:r>
        <w:rPr>
          <w:rFonts w:hint="cs"/>
          <w:rtl/>
        </w:rPr>
        <w:t xml:space="preserve">, </w:t>
      </w:r>
      <w:r>
        <w:rPr>
          <w:rtl/>
        </w:rPr>
        <w:t>כִּי הִנֵּה אֹיְבֶיךָ ה'</w:t>
      </w:r>
      <w:r>
        <w:rPr>
          <w:rFonts w:hint="cs"/>
          <w:rtl/>
        </w:rPr>
        <w:t xml:space="preserve">. </w:t>
      </w:r>
      <w:r>
        <w:rPr>
          <w:rtl/>
        </w:rPr>
        <w:t>שְׁתוּלִים בְּבֵית ה'</w:t>
      </w:r>
      <w:r>
        <w:rPr>
          <w:rFonts w:hint="cs"/>
          <w:rtl/>
        </w:rPr>
        <w:t xml:space="preserve">, </w:t>
      </w:r>
      <w:r>
        <w:rPr>
          <w:rtl/>
        </w:rPr>
        <w:t>לְהַגִּיד כִּי יָשָׁר ה'</w:t>
      </w:r>
      <w:r>
        <w:rPr>
          <w:rFonts w:hint="cs"/>
          <w:rtl/>
        </w:rPr>
        <w:t xml:space="preserve"> ".</w:t>
      </w:r>
      <w:r>
        <w:rPr>
          <w:rtl/>
        </w:rPr>
        <w:t xml:space="preserve"> </w:t>
      </w:r>
      <w:r w:rsidR="005D3EBC">
        <w:rPr>
          <w:rFonts w:hint="cs"/>
          <w:rtl/>
        </w:rPr>
        <w:t xml:space="preserve">ראו </w:t>
      </w:r>
      <w:r w:rsidR="005D3EBC">
        <w:rPr>
          <w:rtl/>
        </w:rPr>
        <w:t>בראשית רבה</w:t>
      </w:r>
      <w:r w:rsidR="005D3EBC">
        <w:rPr>
          <w:rFonts w:hint="cs"/>
          <w:rtl/>
        </w:rPr>
        <w:t xml:space="preserve"> כב יג: "</w:t>
      </w:r>
      <w:r w:rsidR="005D3EBC">
        <w:rPr>
          <w:rtl/>
        </w:rPr>
        <w:t>המזמור הזה אד</w:t>
      </w:r>
      <w:r w:rsidR="005D3EBC">
        <w:rPr>
          <w:rFonts w:hint="cs"/>
          <w:rtl/>
        </w:rPr>
        <w:t xml:space="preserve">ם הראשון </w:t>
      </w:r>
      <w:r w:rsidR="005D3EBC">
        <w:rPr>
          <w:rtl/>
        </w:rPr>
        <w:t>אמרו ונשתכח מדורו ובא משה וחדשו על שמו מזמור שיר ליום השבת טוב להודות לה'</w:t>
      </w:r>
      <w:r w:rsidR="005D3EBC">
        <w:rPr>
          <w:rFonts w:hint="cs"/>
          <w:rtl/>
        </w:rPr>
        <w:t xml:space="preserve"> ".</w:t>
      </w:r>
    </w:p>
  </w:footnote>
  <w:footnote w:id="28">
    <w:p w14:paraId="37E82F47" w14:textId="77777777" w:rsidR="000D7E26" w:rsidRDefault="000D7E26" w:rsidP="006573D1">
      <w:pPr>
        <w:pStyle w:val="a3"/>
        <w:rPr>
          <w:rFonts w:hint="cs"/>
          <w:rtl/>
        </w:rPr>
      </w:pPr>
      <w:r>
        <w:rPr>
          <w:rStyle w:val="a5"/>
        </w:rPr>
        <w:footnoteRef/>
      </w:r>
      <w:r>
        <w:rPr>
          <w:rtl/>
        </w:rPr>
        <w:t xml:space="preserve"> </w:t>
      </w:r>
      <w:r>
        <w:rPr>
          <w:rFonts w:hint="cs"/>
          <w:rtl/>
        </w:rPr>
        <w:t xml:space="preserve">תהלים מזמור כט שאנו אומרים לפני </w:t>
      </w:r>
      <w:r w:rsidR="00576D53">
        <w:rPr>
          <w:rFonts w:hint="cs"/>
          <w:rtl/>
        </w:rPr>
        <w:t xml:space="preserve">פיוט </w:t>
      </w:r>
      <w:r>
        <w:rPr>
          <w:rFonts w:hint="cs"/>
          <w:rtl/>
        </w:rPr>
        <w:t>לכה דודי</w:t>
      </w:r>
      <w:r w:rsidR="00B273EE">
        <w:rPr>
          <w:rFonts w:hint="cs"/>
          <w:rtl/>
        </w:rPr>
        <w:t>: "</w:t>
      </w:r>
      <w:r>
        <w:rPr>
          <w:rtl/>
        </w:rPr>
        <w:t>קוֹל ה' עַל הַמָּיִם</w:t>
      </w:r>
      <w:r w:rsidR="00B273EE">
        <w:rPr>
          <w:rFonts w:hint="cs"/>
          <w:rtl/>
        </w:rPr>
        <w:t xml:space="preserve">, </w:t>
      </w:r>
      <w:r>
        <w:rPr>
          <w:rtl/>
        </w:rPr>
        <w:t>קוֹל ה' בַּכֹּחַ</w:t>
      </w:r>
      <w:r w:rsidR="00B273EE">
        <w:rPr>
          <w:rFonts w:hint="cs"/>
          <w:rtl/>
        </w:rPr>
        <w:t>,</w:t>
      </w:r>
      <w:r>
        <w:rPr>
          <w:rtl/>
        </w:rPr>
        <w:t xml:space="preserve"> קוֹל ה' בֶּהָדָר:</w:t>
      </w:r>
      <w:r w:rsidR="00B273EE">
        <w:rPr>
          <w:rFonts w:hint="cs"/>
          <w:rtl/>
        </w:rPr>
        <w:t xml:space="preserve"> </w:t>
      </w:r>
      <w:r>
        <w:rPr>
          <w:rtl/>
        </w:rPr>
        <w:t>קוֹל ה' שֹׁבֵר אֲרָזִים</w:t>
      </w:r>
      <w:r w:rsidR="00B273EE">
        <w:rPr>
          <w:rFonts w:hint="cs"/>
          <w:rtl/>
        </w:rPr>
        <w:t xml:space="preserve">, </w:t>
      </w:r>
      <w:r>
        <w:rPr>
          <w:rtl/>
        </w:rPr>
        <w:t>קוֹל ה' חֹצֵב לַהֲבוֹת אֵשׁ:</w:t>
      </w:r>
      <w:r w:rsidR="00B273EE">
        <w:rPr>
          <w:rFonts w:hint="cs"/>
          <w:rtl/>
        </w:rPr>
        <w:t xml:space="preserve"> </w:t>
      </w:r>
      <w:r>
        <w:rPr>
          <w:rtl/>
        </w:rPr>
        <w:t>קוֹל ה' יָחִיל מִדְבָּר</w:t>
      </w:r>
      <w:r w:rsidR="00B273EE">
        <w:rPr>
          <w:rFonts w:hint="cs"/>
          <w:rtl/>
        </w:rPr>
        <w:t xml:space="preserve">, </w:t>
      </w:r>
      <w:r>
        <w:rPr>
          <w:rtl/>
        </w:rPr>
        <w:t>קוֹל ה' יְחוֹלֵל אַיָּלוֹת</w:t>
      </w:r>
      <w:r w:rsidR="00B273EE">
        <w:rPr>
          <w:rFonts w:hint="cs"/>
          <w:rtl/>
        </w:rPr>
        <w:t xml:space="preserve">". </w:t>
      </w:r>
      <w:r w:rsidR="002D2FDA">
        <w:rPr>
          <w:rFonts w:hint="cs"/>
          <w:rtl/>
        </w:rPr>
        <w:t xml:space="preserve">דעה זו מובאת </w:t>
      </w:r>
      <w:r w:rsidR="006573D1">
        <w:rPr>
          <w:rFonts w:hint="cs"/>
          <w:rtl/>
        </w:rPr>
        <w:t xml:space="preserve">בגמרא ברכות </w:t>
      </w:r>
      <w:r w:rsidR="002D2FDA">
        <w:rPr>
          <w:rtl/>
        </w:rPr>
        <w:t>כט ע</w:t>
      </w:r>
      <w:r w:rsidR="006573D1">
        <w:rPr>
          <w:rFonts w:hint="cs"/>
          <w:rtl/>
        </w:rPr>
        <w:t>"א: "</w:t>
      </w:r>
      <w:r w:rsidR="002D2FDA">
        <w:rPr>
          <w:rtl/>
        </w:rPr>
        <w:t>הני שבע דשבתא כנגד מי? אמר רבי חלפתא בן שאול: כנגד שבעה קולות שאמר דוד על המים</w:t>
      </w:r>
      <w:r w:rsidR="006573D1">
        <w:rPr>
          <w:rFonts w:hint="cs"/>
          <w:rtl/>
        </w:rPr>
        <w:t xml:space="preserve">". </w:t>
      </w:r>
      <w:r w:rsidR="00B273EE">
        <w:rPr>
          <w:rFonts w:hint="cs"/>
          <w:rtl/>
        </w:rPr>
        <w:t>רא</w:t>
      </w:r>
      <w:r w:rsidR="00576D53">
        <w:rPr>
          <w:rFonts w:hint="cs"/>
          <w:rtl/>
        </w:rPr>
        <w:t xml:space="preserve">ו גם </w:t>
      </w:r>
      <w:r w:rsidR="00012CAB" w:rsidRPr="00B718AE">
        <w:rPr>
          <w:rtl/>
          <w:lang w:eastAsia="en-US"/>
        </w:rPr>
        <w:t xml:space="preserve">מסכת ברכות דף כח עמוד ב </w:t>
      </w:r>
      <w:r w:rsidR="00012CAB">
        <w:rPr>
          <w:rFonts w:hint="cs"/>
          <w:rtl/>
          <w:lang w:eastAsia="en-US"/>
        </w:rPr>
        <w:t xml:space="preserve">שמספר האזכרות (שם השם) בפרק </w:t>
      </w:r>
      <w:r w:rsidR="00576D53">
        <w:rPr>
          <w:rFonts w:hint="cs"/>
          <w:rtl/>
          <w:lang w:eastAsia="en-US"/>
        </w:rPr>
        <w:t>ז</w:t>
      </w:r>
      <w:r w:rsidR="00012CAB">
        <w:rPr>
          <w:rFonts w:hint="cs"/>
          <w:rtl/>
          <w:lang w:eastAsia="en-US"/>
        </w:rPr>
        <w:t>ה הוא אחת מהסיבות לתפילת שמונה עשרה (דברינו תפילת שמונה עשרה בפרשת פקודי).</w:t>
      </w:r>
    </w:p>
  </w:footnote>
  <w:footnote w:id="29">
    <w:p w14:paraId="616A8671" w14:textId="77777777" w:rsidR="00265765" w:rsidRDefault="00265765" w:rsidP="00265765">
      <w:pPr>
        <w:pStyle w:val="a3"/>
        <w:rPr>
          <w:rFonts w:hint="cs"/>
          <w:rtl/>
        </w:rPr>
      </w:pPr>
      <w:r>
        <w:rPr>
          <w:rStyle w:val="a5"/>
        </w:rPr>
        <w:footnoteRef/>
      </w:r>
      <w:r>
        <w:rPr>
          <w:rtl/>
        </w:rPr>
        <w:t xml:space="preserve"> </w:t>
      </w:r>
      <w:r>
        <w:rPr>
          <w:rFonts w:hint="cs"/>
          <w:rtl/>
          <w:lang w:eastAsia="en-US"/>
        </w:rPr>
        <w:t>ראו דרשה זו גם ב</w:t>
      </w:r>
      <w:r>
        <w:rPr>
          <w:rtl/>
          <w:lang w:eastAsia="en-US"/>
        </w:rPr>
        <w:t>ילקוט שמעוני תהלים רמז תשט</w:t>
      </w:r>
      <w:r>
        <w:rPr>
          <w:rFonts w:hint="cs"/>
          <w:rtl/>
          <w:lang w:eastAsia="en-US"/>
        </w:rPr>
        <w:t xml:space="preserve">. הרי לנו עוד "רואים את הקולות" </w:t>
      </w:r>
      <w:r w:rsidR="00576D53">
        <w:rPr>
          <w:rFonts w:hint="cs"/>
          <w:rtl/>
          <w:lang w:eastAsia="en-US"/>
        </w:rPr>
        <w:t xml:space="preserve">הרלוונטי </w:t>
      </w:r>
      <w:r>
        <w:rPr>
          <w:rFonts w:hint="cs"/>
          <w:rtl/>
          <w:lang w:eastAsia="en-US"/>
        </w:rPr>
        <w:t xml:space="preserve">לימינו שלנו, לא במעמד הר סיני שהיה חד-פעמי ולא בעת "חידוש הגאולה" הניסי לעתיד לבוא, אלא בכל שבת ושבת. בשלוש 'תפילות שבע': ערבית, שחרית, מנחה. כאן מצטרפים בצנעה "רואים את הקולות" לכל שאר הקולות לקיים: "שבע ביום הללתיך". וגם נספרים כקול אחד לא כשניים ולא כקולות רבים. המספר 5 שראינו בגמרא ברכות לעיל בשמחת חתן וכלה הופך </w:t>
      </w:r>
      <w:r w:rsidR="00576D53">
        <w:rPr>
          <w:rFonts w:hint="cs"/>
          <w:rtl/>
          <w:lang w:eastAsia="en-US"/>
        </w:rPr>
        <w:t xml:space="preserve">כאן </w:t>
      </w:r>
      <w:r>
        <w:rPr>
          <w:rFonts w:hint="cs"/>
          <w:rtl/>
          <w:lang w:eastAsia="en-US"/>
        </w:rPr>
        <w:t xml:space="preserve">למספר שבע ואולי גם </w:t>
      </w:r>
      <w:r>
        <w:rPr>
          <w:rtl/>
          <w:lang w:eastAsia="en-US"/>
        </w:rPr>
        <w:t xml:space="preserve">רבי חלבו </w:t>
      </w:r>
      <w:r>
        <w:rPr>
          <w:rFonts w:hint="cs"/>
          <w:rtl/>
          <w:lang w:eastAsia="en-US"/>
        </w:rPr>
        <w:t xml:space="preserve">בשם </w:t>
      </w:r>
      <w:r>
        <w:rPr>
          <w:rtl/>
          <w:lang w:eastAsia="en-US"/>
        </w:rPr>
        <w:t>רב הונא</w:t>
      </w:r>
      <w:r>
        <w:rPr>
          <w:rFonts w:hint="cs"/>
          <w:rtl/>
          <w:lang w:eastAsia="en-US"/>
        </w:rPr>
        <w:t xml:space="preserve"> יסכימו לצרף את "רואים את הקולות", הפעם כשניים, לשמחת חתן וכלה שהם כנגד שבע הברכות. והרי הקב"ה הוא שנוכח כשושבין בכל הקמת בית בישראל. והרוצים להרחיב עוד מעט</w:t>
      </w:r>
      <w:r w:rsidR="00576D53">
        <w:rPr>
          <w:rFonts w:hint="cs"/>
          <w:rtl/>
          <w:lang w:eastAsia="en-US"/>
        </w:rPr>
        <w:t>,</w:t>
      </w:r>
      <w:r>
        <w:rPr>
          <w:rFonts w:hint="cs"/>
          <w:rtl/>
          <w:lang w:eastAsia="en-US"/>
        </w:rPr>
        <w:t xml:space="preserve"> יפנו למדרש </w:t>
      </w:r>
      <w:r>
        <w:rPr>
          <w:rtl/>
          <w:lang w:eastAsia="en-US"/>
        </w:rPr>
        <w:t>שיר השירים רבה פרשה ב</w:t>
      </w:r>
      <w:r>
        <w:rPr>
          <w:rFonts w:hint="cs"/>
          <w:rtl/>
          <w:lang w:eastAsia="en-US"/>
        </w:rPr>
        <w:t xml:space="preserve"> על הפסוק יונתי בחגווי הסלע אשר דורש על הקול של בני ישראל שלאחר הדברות: "</w:t>
      </w:r>
      <w:r>
        <w:rPr>
          <w:rtl/>
          <w:lang w:eastAsia="en-US"/>
        </w:rPr>
        <w:t>בשעה שעמדו לפני הר סיני</w:t>
      </w:r>
      <w:r>
        <w:rPr>
          <w:rFonts w:hint="cs"/>
          <w:rtl/>
          <w:lang w:eastAsia="en-US"/>
        </w:rPr>
        <w:t>:</w:t>
      </w:r>
      <w:r>
        <w:rPr>
          <w:rtl/>
          <w:lang w:eastAsia="en-US"/>
        </w:rPr>
        <w:t xml:space="preserve"> יונתי בחגוי הסלע שהיו חבויין בסתרו של סיני</w:t>
      </w:r>
      <w:r>
        <w:rPr>
          <w:rFonts w:hint="cs"/>
          <w:rtl/>
          <w:lang w:eastAsia="en-US"/>
        </w:rPr>
        <w:t xml:space="preserve">. הראיני את מראייך ... </w:t>
      </w:r>
      <w:r>
        <w:rPr>
          <w:rtl/>
          <w:lang w:eastAsia="en-US"/>
        </w:rPr>
        <w:t>וכל העם רואים את הקולות</w:t>
      </w:r>
      <w:r>
        <w:rPr>
          <w:rFonts w:hint="cs"/>
          <w:rtl/>
          <w:lang w:eastAsia="en-US"/>
        </w:rPr>
        <w:t>.</w:t>
      </w:r>
      <w:r>
        <w:rPr>
          <w:rtl/>
          <w:lang w:eastAsia="en-US"/>
        </w:rPr>
        <w:t xml:space="preserve"> השמיעני את קולך</w:t>
      </w:r>
      <w:r>
        <w:rPr>
          <w:rFonts w:hint="cs"/>
          <w:rtl/>
          <w:lang w:eastAsia="en-US"/>
        </w:rPr>
        <w:t xml:space="preserve"> - </w:t>
      </w:r>
      <w:r>
        <w:rPr>
          <w:rtl/>
          <w:lang w:eastAsia="en-US"/>
        </w:rPr>
        <w:t>זה קול שלפני הדברות</w:t>
      </w:r>
      <w:r>
        <w:rPr>
          <w:rFonts w:hint="cs"/>
          <w:rtl/>
          <w:lang w:eastAsia="en-US"/>
        </w:rPr>
        <w:t xml:space="preserve"> ... </w:t>
      </w:r>
      <w:r>
        <w:rPr>
          <w:rtl/>
          <w:lang w:eastAsia="en-US"/>
        </w:rPr>
        <w:t>כי קולך ערב</w:t>
      </w:r>
      <w:r>
        <w:rPr>
          <w:rFonts w:hint="cs"/>
          <w:rtl/>
          <w:lang w:eastAsia="en-US"/>
        </w:rPr>
        <w:t xml:space="preserve"> - </w:t>
      </w:r>
      <w:r>
        <w:rPr>
          <w:rtl/>
          <w:lang w:eastAsia="en-US"/>
        </w:rPr>
        <w:t>זה קול שלאחר הדברות, שנאמר</w:t>
      </w:r>
      <w:r>
        <w:rPr>
          <w:rFonts w:hint="cs"/>
          <w:rtl/>
          <w:lang w:eastAsia="en-US"/>
        </w:rPr>
        <w:t xml:space="preserve">: </w:t>
      </w:r>
      <w:r>
        <w:rPr>
          <w:rtl/>
          <w:lang w:eastAsia="en-US"/>
        </w:rPr>
        <w:t>וישמע ה' את קול דבריכם וגו' הטיבו כל אשר דברו</w:t>
      </w:r>
      <w:r>
        <w:rPr>
          <w:rFonts w:hint="cs"/>
          <w:rtl/>
          <w:lang w:eastAsia="en-US"/>
        </w:rPr>
        <w:t>.</w:t>
      </w:r>
      <w:r>
        <w:rPr>
          <w:rtl/>
          <w:lang w:eastAsia="en-US"/>
        </w:rPr>
        <w:t xml:space="preserve"> מהו הטיבו כל אשר דברו</w:t>
      </w:r>
      <w:r>
        <w:rPr>
          <w:rFonts w:hint="cs"/>
          <w:rtl/>
          <w:lang w:eastAsia="en-US"/>
        </w:rPr>
        <w:t>?</w:t>
      </w:r>
      <w:r>
        <w:rPr>
          <w:rtl/>
          <w:lang w:eastAsia="en-US"/>
        </w:rPr>
        <w:t xml:space="preserve"> חייא בר אדא ובר קפרא, חד אמר הטבה כהטבת הנרות, וחד אמר הטבה כהטבת הקטורת</w:t>
      </w:r>
      <w:r>
        <w:rPr>
          <w:rFonts w:hint="cs"/>
          <w:rtl/>
          <w:lang w:eastAsia="en-US"/>
        </w:rPr>
        <w:t>.</w:t>
      </w:r>
      <w:r>
        <w:rPr>
          <w:rtl/>
          <w:lang w:eastAsia="en-US"/>
        </w:rPr>
        <w:t xml:space="preserve"> ומראך נאוה שנא' (שמות כ') וירא העם וינועו ויעמדו מרחוק</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EED7" w14:textId="77777777" w:rsidR="00C7432C" w:rsidRDefault="00C7432C" w:rsidP="00673F34">
    <w:pPr>
      <w:pStyle w:val="1"/>
      <w:tabs>
        <w:tab w:val="clear" w:pos="9469"/>
        <w:tab w:val="right" w:pos="9299"/>
      </w:tabs>
      <w:rPr>
        <w:rFonts w:hint="cs"/>
        <w:rtl/>
      </w:rPr>
    </w:pPr>
    <w:r>
      <w:rPr>
        <w:rtl/>
      </w:rPr>
      <w:t xml:space="preserve">פרשת </w:t>
    </w:r>
    <w:fldSimple w:instr=" SUBJECT  \* MERGEFORMAT ">
      <w:r w:rsidR="00607683">
        <w:rPr>
          <w:rtl/>
        </w:rPr>
        <w:t>יתרו</w:t>
      </w:r>
    </w:fldSimple>
    <w:r>
      <w:rPr>
        <w:rtl/>
      </w:rPr>
      <w:tab/>
    </w:r>
    <w:r>
      <w:rPr>
        <w:rFonts w:hint="cs"/>
        <w:rtl/>
      </w:rPr>
      <w:t>תש</w:t>
    </w:r>
    <w:r w:rsidR="00826539">
      <w:rPr>
        <w:rFonts w:hint="cs"/>
        <w:rtl/>
      </w:rPr>
      <w:t>פ"ב</w:t>
    </w:r>
  </w:p>
  <w:p w14:paraId="38817D88" w14:textId="77777777" w:rsidR="00C7432C" w:rsidRPr="00F26C2C" w:rsidRDefault="00C7432C"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340C" w14:textId="77777777" w:rsidR="00C7432C" w:rsidRDefault="00C743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07683">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E6CEB">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zMzA1MjU0ANLmFko6SsGpxcWZ+XkgBYaWtQCeVXzWLQAAAA=="/>
  </w:docVars>
  <w:rsids>
    <w:rsidRoot w:val="00390E70"/>
    <w:rsid w:val="00003CEF"/>
    <w:rsid w:val="00005B88"/>
    <w:rsid w:val="00010F13"/>
    <w:rsid w:val="00012CAB"/>
    <w:rsid w:val="0001532B"/>
    <w:rsid w:val="0001553E"/>
    <w:rsid w:val="00016F9B"/>
    <w:rsid w:val="000178C3"/>
    <w:rsid w:val="00020CBC"/>
    <w:rsid w:val="000227AB"/>
    <w:rsid w:val="00023579"/>
    <w:rsid w:val="000261A9"/>
    <w:rsid w:val="00027FD4"/>
    <w:rsid w:val="00036A83"/>
    <w:rsid w:val="00037D77"/>
    <w:rsid w:val="00042A30"/>
    <w:rsid w:val="00042EEA"/>
    <w:rsid w:val="00043D93"/>
    <w:rsid w:val="000468DE"/>
    <w:rsid w:val="000509D6"/>
    <w:rsid w:val="00050B58"/>
    <w:rsid w:val="0005329B"/>
    <w:rsid w:val="00056E6B"/>
    <w:rsid w:val="00067FD8"/>
    <w:rsid w:val="00085329"/>
    <w:rsid w:val="00090AC3"/>
    <w:rsid w:val="000918B0"/>
    <w:rsid w:val="00091AA6"/>
    <w:rsid w:val="00094695"/>
    <w:rsid w:val="000951D9"/>
    <w:rsid w:val="000954D1"/>
    <w:rsid w:val="000961A0"/>
    <w:rsid w:val="000A473A"/>
    <w:rsid w:val="000B527B"/>
    <w:rsid w:val="000B57C0"/>
    <w:rsid w:val="000C7BC9"/>
    <w:rsid w:val="000D074E"/>
    <w:rsid w:val="000D116E"/>
    <w:rsid w:val="000D1810"/>
    <w:rsid w:val="000D6776"/>
    <w:rsid w:val="000D7E26"/>
    <w:rsid w:val="000E1396"/>
    <w:rsid w:val="000E2586"/>
    <w:rsid w:val="000E761F"/>
    <w:rsid w:val="000E7811"/>
    <w:rsid w:val="000F3431"/>
    <w:rsid w:val="000F4E0F"/>
    <w:rsid w:val="00100222"/>
    <w:rsid w:val="001012CC"/>
    <w:rsid w:val="00116219"/>
    <w:rsid w:val="00121E58"/>
    <w:rsid w:val="0012233C"/>
    <w:rsid w:val="0012390A"/>
    <w:rsid w:val="0013454E"/>
    <w:rsid w:val="00137E6C"/>
    <w:rsid w:val="0014153B"/>
    <w:rsid w:val="00142983"/>
    <w:rsid w:val="001508A9"/>
    <w:rsid w:val="001508AB"/>
    <w:rsid w:val="00152926"/>
    <w:rsid w:val="001570F7"/>
    <w:rsid w:val="00166392"/>
    <w:rsid w:val="00167C01"/>
    <w:rsid w:val="0017047A"/>
    <w:rsid w:val="00172565"/>
    <w:rsid w:val="001816E3"/>
    <w:rsid w:val="001826F6"/>
    <w:rsid w:val="00184182"/>
    <w:rsid w:val="001847C1"/>
    <w:rsid w:val="001915D1"/>
    <w:rsid w:val="00192068"/>
    <w:rsid w:val="0019273A"/>
    <w:rsid w:val="00192F92"/>
    <w:rsid w:val="0019524D"/>
    <w:rsid w:val="001A0085"/>
    <w:rsid w:val="001A02BA"/>
    <w:rsid w:val="001A7292"/>
    <w:rsid w:val="001B3AF2"/>
    <w:rsid w:val="001B5999"/>
    <w:rsid w:val="001C21B9"/>
    <w:rsid w:val="001C398C"/>
    <w:rsid w:val="001C480E"/>
    <w:rsid w:val="001D1A1F"/>
    <w:rsid w:val="001E54A9"/>
    <w:rsid w:val="001E6CEB"/>
    <w:rsid w:val="001E7D73"/>
    <w:rsid w:val="001F74A8"/>
    <w:rsid w:val="0020454B"/>
    <w:rsid w:val="002066E0"/>
    <w:rsid w:val="002146F1"/>
    <w:rsid w:val="002223AA"/>
    <w:rsid w:val="00222454"/>
    <w:rsid w:val="002430F5"/>
    <w:rsid w:val="002535B5"/>
    <w:rsid w:val="002558C1"/>
    <w:rsid w:val="00265765"/>
    <w:rsid w:val="0027251D"/>
    <w:rsid w:val="00274717"/>
    <w:rsid w:val="002768B8"/>
    <w:rsid w:val="002811FB"/>
    <w:rsid w:val="00281DD7"/>
    <w:rsid w:val="00282525"/>
    <w:rsid w:val="00282EC5"/>
    <w:rsid w:val="00283FB6"/>
    <w:rsid w:val="00295136"/>
    <w:rsid w:val="00296076"/>
    <w:rsid w:val="002A00B7"/>
    <w:rsid w:val="002A54F6"/>
    <w:rsid w:val="002B028C"/>
    <w:rsid w:val="002B3959"/>
    <w:rsid w:val="002B7976"/>
    <w:rsid w:val="002C5BDF"/>
    <w:rsid w:val="002C74D8"/>
    <w:rsid w:val="002D06F3"/>
    <w:rsid w:val="002D1C1A"/>
    <w:rsid w:val="002D2EAA"/>
    <w:rsid w:val="002D2FDA"/>
    <w:rsid w:val="002E6841"/>
    <w:rsid w:val="002F0A3A"/>
    <w:rsid w:val="002F1BBD"/>
    <w:rsid w:val="002F69CE"/>
    <w:rsid w:val="002F768F"/>
    <w:rsid w:val="003008D7"/>
    <w:rsid w:val="00302DAD"/>
    <w:rsid w:val="00304152"/>
    <w:rsid w:val="00305D3A"/>
    <w:rsid w:val="00305EF6"/>
    <w:rsid w:val="00310149"/>
    <w:rsid w:val="003108A7"/>
    <w:rsid w:val="003126F2"/>
    <w:rsid w:val="00315398"/>
    <w:rsid w:val="003252FD"/>
    <w:rsid w:val="003271CD"/>
    <w:rsid w:val="00332C67"/>
    <w:rsid w:val="0033660E"/>
    <w:rsid w:val="00337BE6"/>
    <w:rsid w:val="00347E3B"/>
    <w:rsid w:val="00357F7C"/>
    <w:rsid w:val="00364823"/>
    <w:rsid w:val="00367285"/>
    <w:rsid w:val="00367D4B"/>
    <w:rsid w:val="00374D1E"/>
    <w:rsid w:val="003759AF"/>
    <w:rsid w:val="00375BA8"/>
    <w:rsid w:val="003811C8"/>
    <w:rsid w:val="00382C66"/>
    <w:rsid w:val="00386BEC"/>
    <w:rsid w:val="00386CAB"/>
    <w:rsid w:val="00390E70"/>
    <w:rsid w:val="003A1E11"/>
    <w:rsid w:val="003A2C52"/>
    <w:rsid w:val="003A4A35"/>
    <w:rsid w:val="003A615D"/>
    <w:rsid w:val="003C0B48"/>
    <w:rsid w:val="003C236A"/>
    <w:rsid w:val="003C7009"/>
    <w:rsid w:val="003D1689"/>
    <w:rsid w:val="003D5C7E"/>
    <w:rsid w:val="003D6176"/>
    <w:rsid w:val="003D7EBF"/>
    <w:rsid w:val="003E63FA"/>
    <w:rsid w:val="003F5F0A"/>
    <w:rsid w:val="003F610E"/>
    <w:rsid w:val="004054E3"/>
    <w:rsid w:val="004116C8"/>
    <w:rsid w:val="004147B8"/>
    <w:rsid w:val="00420834"/>
    <w:rsid w:val="00421AE6"/>
    <w:rsid w:val="00421C97"/>
    <w:rsid w:val="00426BE8"/>
    <w:rsid w:val="00441907"/>
    <w:rsid w:val="00441F68"/>
    <w:rsid w:val="0044592E"/>
    <w:rsid w:val="00445AE4"/>
    <w:rsid w:val="00446428"/>
    <w:rsid w:val="00446FD9"/>
    <w:rsid w:val="00460836"/>
    <w:rsid w:val="00463200"/>
    <w:rsid w:val="004676A4"/>
    <w:rsid w:val="00467864"/>
    <w:rsid w:val="00471796"/>
    <w:rsid w:val="00472CDD"/>
    <w:rsid w:val="00475954"/>
    <w:rsid w:val="00477EBF"/>
    <w:rsid w:val="0048616E"/>
    <w:rsid w:val="0048673B"/>
    <w:rsid w:val="00486E39"/>
    <w:rsid w:val="00490B35"/>
    <w:rsid w:val="00496B77"/>
    <w:rsid w:val="004A1CF7"/>
    <w:rsid w:val="004A2440"/>
    <w:rsid w:val="004A3BBE"/>
    <w:rsid w:val="004A541B"/>
    <w:rsid w:val="004A7A0A"/>
    <w:rsid w:val="004B4981"/>
    <w:rsid w:val="004B6120"/>
    <w:rsid w:val="004B635F"/>
    <w:rsid w:val="004C27BD"/>
    <w:rsid w:val="004C3177"/>
    <w:rsid w:val="004C34ED"/>
    <w:rsid w:val="004C3B09"/>
    <w:rsid w:val="004C3C99"/>
    <w:rsid w:val="004C49B3"/>
    <w:rsid w:val="004C5BF6"/>
    <w:rsid w:val="004D18EC"/>
    <w:rsid w:val="004D194D"/>
    <w:rsid w:val="004D27E0"/>
    <w:rsid w:val="004D28E3"/>
    <w:rsid w:val="004E0EDA"/>
    <w:rsid w:val="004E1592"/>
    <w:rsid w:val="00500BB5"/>
    <w:rsid w:val="00501C11"/>
    <w:rsid w:val="00501EB6"/>
    <w:rsid w:val="00504D7F"/>
    <w:rsid w:val="005060A8"/>
    <w:rsid w:val="0050618B"/>
    <w:rsid w:val="005119EF"/>
    <w:rsid w:val="00517D15"/>
    <w:rsid w:val="00521DEC"/>
    <w:rsid w:val="005233DB"/>
    <w:rsid w:val="00524430"/>
    <w:rsid w:val="005255A6"/>
    <w:rsid w:val="00526C54"/>
    <w:rsid w:val="0053023E"/>
    <w:rsid w:val="00533A52"/>
    <w:rsid w:val="00535E39"/>
    <w:rsid w:val="00536E27"/>
    <w:rsid w:val="005409D5"/>
    <w:rsid w:val="00544504"/>
    <w:rsid w:val="0054497C"/>
    <w:rsid w:val="005461C5"/>
    <w:rsid w:val="00553E66"/>
    <w:rsid w:val="00554DB5"/>
    <w:rsid w:val="00555AA1"/>
    <w:rsid w:val="00560E37"/>
    <w:rsid w:val="00561044"/>
    <w:rsid w:val="00573797"/>
    <w:rsid w:val="00576972"/>
    <w:rsid w:val="00576978"/>
    <w:rsid w:val="00576D53"/>
    <w:rsid w:val="00580281"/>
    <w:rsid w:val="0058359F"/>
    <w:rsid w:val="00585A8D"/>
    <w:rsid w:val="00590840"/>
    <w:rsid w:val="0059701B"/>
    <w:rsid w:val="0059721F"/>
    <w:rsid w:val="005A29E5"/>
    <w:rsid w:val="005A4D1A"/>
    <w:rsid w:val="005B3AA5"/>
    <w:rsid w:val="005B4AD7"/>
    <w:rsid w:val="005B7C66"/>
    <w:rsid w:val="005C0BC3"/>
    <w:rsid w:val="005C6375"/>
    <w:rsid w:val="005D1478"/>
    <w:rsid w:val="005D3EBC"/>
    <w:rsid w:val="005D699B"/>
    <w:rsid w:val="005E0259"/>
    <w:rsid w:val="005E2C05"/>
    <w:rsid w:val="005F30CD"/>
    <w:rsid w:val="005F3474"/>
    <w:rsid w:val="005F64E1"/>
    <w:rsid w:val="005F733F"/>
    <w:rsid w:val="00604DDD"/>
    <w:rsid w:val="00607683"/>
    <w:rsid w:val="00610A20"/>
    <w:rsid w:val="00614086"/>
    <w:rsid w:val="006200BD"/>
    <w:rsid w:val="00620590"/>
    <w:rsid w:val="00632E4A"/>
    <w:rsid w:val="00634D34"/>
    <w:rsid w:val="0064298A"/>
    <w:rsid w:val="00643C35"/>
    <w:rsid w:val="00645B35"/>
    <w:rsid w:val="006538B2"/>
    <w:rsid w:val="006573D1"/>
    <w:rsid w:val="0066030A"/>
    <w:rsid w:val="006642C3"/>
    <w:rsid w:val="00665539"/>
    <w:rsid w:val="00665D19"/>
    <w:rsid w:val="00670FEE"/>
    <w:rsid w:val="00673F34"/>
    <w:rsid w:val="00677E38"/>
    <w:rsid w:val="00692836"/>
    <w:rsid w:val="00694388"/>
    <w:rsid w:val="0069543B"/>
    <w:rsid w:val="006975C8"/>
    <w:rsid w:val="006A2485"/>
    <w:rsid w:val="006A7EE3"/>
    <w:rsid w:val="006B0FC3"/>
    <w:rsid w:val="006B16E1"/>
    <w:rsid w:val="006C0266"/>
    <w:rsid w:val="006C55B2"/>
    <w:rsid w:val="006D26A9"/>
    <w:rsid w:val="006D5C5A"/>
    <w:rsid w:val="006D5C81"/>
    <w:rsid w:val="006D677A"/>
    <w:rsid w:val="006E2917"/>
    <w:rsid w:val="006E435F"/>
    <w:rsid w:val="006E4C4B"/>
    <w:rsid w:val="006F136B"/>
    <w:rsid w:val="007034F1"/>
    <w:rsid w:val="00706C45"/>
    <w:rsid w:val="007145F1"/>
    <w:rsid w:val="0071645F"/>
    <w:rsid w:val="007176D2"/>
    <w:rsid w:val="00726263"/>
    <w:rsid w:val="0073073D"/>
    <w:rsid w:val="00731D8F"/>
    <w:rsid w:val="00732396"/>
    <w:rsid w:val="00734625"/>
    <w:rsid w:val="00736676"/>
    <w:rsid w:val="00737329"/>
    <w:rsid w:val="0074462D"/>
    <w:rsid w:val="00745A71"/>
    <w:rsid w:val="00750341"/>
    <w:rsid w:val="00751200"/>
    <w:rsid w:val="007519F4"/>
    <w:rsid w:val="007557E2"/>
    <w:rsid w:val="00757DA4"/>
    <w:rsid w:val="00765568"/>
    <w:rsid w:val="00767DED"/>
    <w:rsid w:val="00770DCF"/>
    <w:rsid w:val="007752FB"/>
    <w:rsid w:val="00786C08"/>
    <w:rsid w:val="007925D5"/>
    <w:rsid w:val="007A4063"/>
    <w:rsid w:val="007A7BBB"/>
    <w:rsid w:val="007C08DE"/>
    <w:rsid w:val="007C1E56"/>
    <w:rsid w:val="007C3A15"/>
    <w:rsid w:val="007C3C4A"/>
    <w:rsid w:val="007C4E38"/>
    <w:rsid w:val="007C6BF3"/>
    <w:rsid w:val="007D025A"/>
    <w:rsid w:val="007D0340"/>
    <w:rsid w:val="007E1218"/>
    <w:rsid w:val="007F2362"/>
    <w:rsid w:val="007F51DC"/>
    <w:rsid w:val="007F6D14"/>
    <w:rsid w:val="00803299"/>
    <w:rsid w:val="0080437C"/>
    <w:rsid w:val="00805CF6"/>
    <w:rsid w:val="00810B66"/>
    <w:rsid w:val="008134DF"/>
    <w:rsid w:val="00813B23"/>
    <w:rsid w:val="00822573"/>
    <w:rsid w:val="00824865"/>
    <w:rsid w:val="00826539"/>
    <w:rsid w:val="00827206"/>
    <w:rsid w:val="00832852"/>
    <w:rsid w:val="00834404"/>
    <w:rsid w:val="00836599"/>
    <w:rsid w:val="00837C37"/>
    <w:rsid w:val="0084196E"/>
    <w:rsid w:val="00846219"/>
    <w:rsid w:val="0084692C"/>
    <w:rsid w:val="00857740"/>
    <w:rsid w:val="00860006"/>
    <w:rsid w:val="00861880"/>
    <w:rsid w:val="00862E03"/>
    <w:rsid w:val="00867C60"/>
    <w:rsid w:val="00870A70"/>
    <w:rsid w:val="00871742"/>
    <w:rsid w:val="00873A5E"/>
    <w:rsid w:val="00876E9E"/>
    <w:rsid w:val="008772FC"/>
    <w:rsid w:val="00881044"/>
    <w:rsid w:val="008820E5"/>
    <w:rsid w:val="00886EC8"/>
    <w:rsid w:val="008904E2"/>
    <w:rsid w:val="008963AD"/>
    <w:rsid w:val="008A04B6"/>
    <w:rsid w:val="008A3F2B"/>
    <w:rsid w:val="008A7C85"/>
    <w:rsid w:val="008B1AF8"/>
    <w:rsid w:val="008B27DD"/>
    <w:rsid w:val="008C0DDC"/>
    <w:rsid w:val="008D108E"/>
    <w:rsid w:val="008D550A"/>
    <w:rsid w:val="008D7AC0"/>
    <w:rsid w:val="008E53A9"/>
    <w:rsid w:val="008E7072"/>
    <w:rsid w:val="008F46DE"/>
    <w:rsid w:val="008F5B12"/>
    <w:rsid w:val="00907A5D"/>
    <w:rsid w:val="00914C88"/>
    <w:rsid w:val="00921795"/>
    <w:rsid w:val="00922847"/>
    <w:rsid w:val="0092634A"/>
    <w:rsid w:val="00932E44"/>
    <w:rsid w:val="009336CA"/>
    <w:rsid w:val="009350E3"/>
    <w:rsid w:val="00936E38"/>
    <w:rsid w:val="009372A5"/>
    <w:rsid w:val="00940708"/>
    <w:rsid w:val="00946060"/>
    <w:rsid w:val="00950048"/>
    <w:rsid w:val="00952598"/>
    <w:rsid w:val="00955AD4"/>
    <w:rsid w:val="00956D38"/>
    <w:rsid w:val="00961C59"/>
    <w:rsid w:val="00962754"/>
    <w:rsid w:val="00964AB9"/>
    <w:rsid w:val="009670E3"/>
    <w:rsid w:val="009671D0"/>
    <w:rsid w:val="009679AD"/>
    <w:rsid w:val="00967FB6"/>
    <w:rsid w:val="00970AC1"/>
    <w:rsid w:val="00972985"/>
    <w:rsid w:val="009763A4"/>
    <w:rsid w:val="00981640"/>
    <w:rsid w:val="00981E7A"/>
    <w:rsid w:val="00987CC4"/>
    <w:rsid w:val="0099324B"/>
    <w:rsid w:val="009A05E5"/>
    <w:rsid w:val="009A07A3"/>
    <w:rsid w:val="009A1F12"/>
    <w:rsid w:val="009A7C5D"/>
    <w:rsid w:val="009B08D2"/>
    <w:rsid w:val="009B388E"/>
    <w:rsid w:val="009B6F50"/>
    <w:rsid w:val="009B7D6E"/>
    <w:rsid w:val="009C51CC"/>
    <w:rsid w:val="009C5A7C"/>
    <w:rsid w:val="009C7091"/>
    <w:rsid w:val="009C7B0F"/>
    <w:rsid w:val="009D04B2"/>
    <w:rsid w:val="009D137C"/>
    <w:rsid w:val="009D15B4"/>
    <w:rsid w:val="009D2107"/>
    <w:rsid w:val="009D3AB9"/>
    <w:rsid w:val="009D4AFE"/>
    <w:rsid w:val="009E003D"/>
    <w:rsid w:val="009E0DB3"/>
    <w:rsid w:val="009E3332"/>
    <w:rsid w:val="009F0C25"/>
    <w:rsid w:val="009F3400"/>
    <w:rsid w:val="009F4E4A"/>
    <w:rsid w:val="009F7DDE"/>
    <w:rsid w:val="00A02D1A"/>
    <w:rsid w:val="00A117EF"/>
    <w:rsid w:val="00A173E1"/>
    <w:rsid w:val="00A2087E"/>
    <w:rsid w:val="00A20EB5"/>
    <w:rsid w:val="00A20F8C"/>
    <w:rsid w:val="00A30388"/>
    <w:rsid w:val="00A3199F"/>
    <w:rsid w:val="00A33EB6"/>
    <w:rsid w:val="00A35B34"/>
    <w:rsid w:val="00A35F03"/>
    <w:rsid w:val="00A36174"/>
    <w:rsid w:val="00A42B92"/>
    <w:rsid w:val="00A46B0F"/>
    <w:rsid w:val="00A478C0"/>
    <w:rsid w:val="00A53BE5"/>
    <w:rsid w:val="00A55848"/>
    <w:rsid w:val="00A60DF4"/>
    <w:rsid w:val="00A61247"/>
    <w:rsid w:val="00A615FE"/>
    <w:rsid w:val="00A6188D"/>
    <w:rsid w:val="00A72FA3"/>
    <w:rsid w:val="00A76042"/>
    <w:rsid w:val="00A803E1"/>
    <w:rsid w:val="00A808B0"/>
    <w:rsid w:val="00A810F4"/>
    <w:rsid w:val="00A8440F"/>
    <w:rsid w:val="00A84FFD"/>
    <w:rsid w:val="00A8613D"/>
    <w:rsid w:val="00A86764"/>
    <w:rsid w:val="00A9225D"/>
    <w:rsid w:val="00A95A0B"/>
    <w:rsid w:val="00AA4901"/>
    <w:rsid w:val="00AA4FBE"/>
    <w:rsid w:val="00AA652E"/>
    <w:rsid w:val="00AA7EAE"/>
    <w:rsid w:val="00AB5377"/>
    <w:rsid w:val="00AC57AC"/>
    <w:rsid w:val="00AD548C"/>
    <w:rsid w:val="00AD6C96"/>
    <w:rsid w:val="00AE0FA2"/>
    <w:rsid w:val="00AE1E8C"/>
    <w:rsid w:val="00AE4DF3"/>
    <w:rsid w:val="00AE51E4"/>
    <w:rsid w:val="00AF10E2"/>
    <w:rsid w:val="00AF3860"/>
    <w:rsid w:val="00AF5F41"/>
    <w:rsid w:val="00AF7D5B"/>
    <w:rsid w:val="00B03525"/>
    <w:rsid w:val="00B06751"/>
    <w:rsid w:val="00B06B6A"/>
    <w:rsid w:val="00B07931"/>
    <w:rsid w:val="00B1193A"/>
    <w:rsid w:val="00B11E5D"/>
    <w:rsid w:val="00B1487C"/>
    <w:rsid w:val="00B25924"/>
    <w:rsid w:val="00B273EE"/>
    <w:rsid w:val="00B30015"/>
    <w:rsid w:val="00B31151"/>
    <w:rsid w:val="00B34E70"/>
    <w:rsid w:val="00B418A1"/>
    <w:rsid w:val="00B42147"/>
    <w:rsid w:val="00B563CC"/>
    <w:rsid w:val="00B62150"/>
    <w:rsid w:val="00B65A98"/>
    <w:rsid w:val="00B7160F"/>
    <w:rsid w:val="00B770A6"/>
    <w:rsid w:val="00B82A29"/>
    <w:rsid w:val="00B83663"/>
    <w:rsid w:val="00B83D0A"/>
    <w:rsid w:val="00B85414"/>
    <w:rsid w:val="00B86E43"/>
    <w:rsid w:val="00B907AD"/>
    <w:rsid w:val="00B95889"/>
    <w:rsid w:val="00BA2D14"/>
    <w:rsid w:val="00BA496C"/>
    <w:rsid w:val="00BA58E5"/>
    <w:rsid w:val="00BA7089"/>
    <w:rsid w:val="00BB0512"/>
    <w:rsid w:val="00BB58E7"/>
    <w:rsid w:val="00BB61B5"/>
    <w:rsid w:val="00BC059F"/>
    <w:rsid w:val="00BC268B"/>
    <w:rsid w:val="00BC36C1"/>
    <w:rsid w:val="00BD37D8"/>
    <w:rsid w:val="00BD43EB"/>
    <w:rsid w:val="00BD4D3C"/>
    <w:rsid w:val="00BE116F"/>
    <w:rsid w:val="00BE41E5"/>
    <w:rsid w:val="00BE5E7A"/>
    <w:rsid w:val="00BF0AFA"/>
    <w:rsid w:val="00BF2C72"/>
    <w:rsid w:val="00BF4DD2"/>
    <w:rsid w:val="00BF6C44"/>
    <w:rsid w:val="00BF737F"/>
    <w:rsid w:val="00C024BD"/>
    <w:rsid w:val="00C04D54"/>
    <w:rsid w:val="00C07AB5"/>
    <w:rsid w:val="00C10DB0"/>
    <w:rsid w:val="00C1345D"/>
    <w:rsid w:val="00C15BEA"/>
    <w:rsid w:val="00C21349"/>
    <w:rsid w:val="00C247F4"/>
    <w:rsid w:val="00C25358"/>
    <w:rsid w:val="00C32457"/>
    <w:rsid w:val="00C35735"/>
    <w:rsid w:val="00C42D91"/>
    <w:rsid w:val="00C43B5C"/>
    <w:rsid w:val="00C44E97"/>
    <w:rsid w:val="00C534B1"/>
    <w:rsid w:val="00C55375"/>
    <w:rsid w:val="00C55F93"/>
    <w:rsid w:val="00C65173"/>
    <w:rsid w:val="00C679A9"/>
    <w:rsid w:val="00C707BF"/>
    <w:rsid w:val="00C7432C"/>
    <w:rsid w:val="00C9241A"/>
    <w:rsid w:val="00C97741"/>
    <w:rsid w:val="00CA2E22"/>
    <w:rsid w:val="00CA4643"/>
    <w:rsid w:val="00CA75A7"/>
    <w:rsid w:val="00CA7D48"/>
    <w:rsid w:val="00CB34BC"/>
    <w:rsid w:val="00CB479B"/>
    <w:rsid w:val="00CB5B27"/>
    <w:rsid w:val="00CB67AA"/>
    <w:rsid w:val="00CC048E"/>
    <w:rsid w:val="00CC16CB"/>
    <w:rsid w:val="00CC1FD6"/>
    <w:rsid w:val="00CD1741"/>
    <w:rsid w:val="00CD431A"/>
    <w:rsid w:val="00CE025F"/>
    <w:rsid w:val="00CE2997"/>
    <w:rsid w:val="00CE5B43"/>
    <w:rsid w:val="00CE5C4E"/>
    <w:rsid w:val="00CE61F6"/>
    <w:rsid w:val="00CE7D32"/>
    <w:rsid w:val="00CF2236"/>
    <w:rsid w:val="00D123C5"/>
    <w:rsid w:val="00D16922"/>
    <w:rsid w:val="00D1747C"/>
    <w:rsid w:val="00D21E97"/>
    <w:rsid w:val="00D22C05"/>
    <w:rsid w:val="00D32112"/>
    <w:rsid w:val="00D32E6F"/>
    <w:rsid w:val="00D3422B"/>
    <w:rsid w:val="00D36692"/>
    <w:rsid w:val="00D41CEE"/>
    <w:rsid w:val="00D42004"/>
    <w:rsid w:val="00D4624B"/>
    <w:rsid w:val="00D47B9E"/>
    <w:rsid w:val="00D57633"/>
    <w:rsid w:val="00D57CD3"/>
    <w:rsid w:val="00D6020F"/>
    <w:rsid w:val="00D7256D"/>
    <w:rsid w:val="00D7408B"/>
    <w:rsid w:val="00D82988"/>
    <w:rsid w:val="00D86D43"/>
    <w:rsid w:val="00D9310C"/>
    <w:rsid w:val="00D96A40"/>
    <w:rsid w:val="00DA1DB3"/>
    <w:rsid w:val="00DA3FC1"/>
    <w:rsid w:val="00DA64B6"/>
    <w:rsid w:val="00DA6FAE"/>
    <w:rsid w:val="00DA7180"/>
    <w:rsid w:val="00DB07B8"/>
    <w:rsid w:val="00DC6A40"/>
    <w:rsid w:val="00DD406D"/>
    <w:rsid w:val="00DE010D"/>
    <w:rsid w:val="00DF3B39"/>
    <w:rsid w:val="00DF4274"/>
    <w:rsid w:val="00DF7E2C"/>
    <w:rsid w:val="00E01537"/>
    <w:rsid w:val="00E01DBC"/>
    <w:rsid w:val="00E01F0A"/>
    <w:rsid w:val="00E107A3"/>
    <w:rsid w:val="00E10A7D"/>
    <w:rsid w:val="00E16617"/>
    <w:rsid w:val="00E17056"/>
    <w:rsid w:val="00E20847"/>
    <w:rsid w:val="00E23A5C"/>
    <w:rsid w:val="00E24C91"/>
    <w:rsid w:val="00E2518D"/>
    <w:rsid w:val="00E2525A"/>
    <w:rsid w:val="00E33292"/>
    <w:rsid w:val="00E348B6"/>
    <w:rsid w:val="00E3733B"/>
    <w:rsid w:val="00E4413F"/>
    <w:rsid w:val="00E4699A"/>
    <w:rsid w:val="00E524FE"/>
    <w:rsid w:val="00E56E68"/>
    <w:rsid w:val="00E57CF2"/>
    <w:rsid w:val="00E61890"/>
    <w:rsid w:val="00E61961"/>
    <w:rsid w:val="00E63DF8"/>
    <w:rsid w:val="00E6467A"/>
    <w:rsid w:val="00E71786"/>
    <w:rsid w:val="00E71ECD"/>
    <w:rsid w:val="00E75FB8"/>
    <w:rsid w:val="00E76B64"/>
    <w:rsid w:val="00E902DC"/>
    <w:rsid w:val="00E93B34"/>
    <w:rsid w:val="00E97ECF"/>
    <w:rsid w:val="00EA15FB"/>
    <w:rsid w:val="00EA21B1"/>
    <w:rsid w:val="00EB0818"/>
    <w:rsid w:val="00EB146C"/>
    <w:rsid w:val="00EB3FA6"/>
    <w:rsid w:val="00EC081D"/>
    <w:rsid w:val="00EC3BF1"/>
    <w:rsid w:val="00EC4953"/>
    <w:rsid w:val="00EC4A95"/>
    <w:rsid w:val="00ED78B8"/>
    <w:rsid w:val="00EE0408"/>
    <w:rsid w:val="00EF2501"/>
    <w:rsid w:val="00EF3E24"/>
    <w:rsid w:val="00F00B41"/>
    <w:rsid w:val="00F0497C"/>
    <w:rsid w:val="00F07DEC"/>
    <w:rsid w:val="00F11C74"/>
    <w:rsid w:val="00F14121"/>
    <w:rsid w:val="00F2328F"/>
    <w:rsid w:val="00F23812"/>
    <w:rsid w:val="00F23C3C"/>
    <w:rsid w:val="00F244A2"/>
    <w:rsid w:val="00F24F42"/>
    <w:rsid w:val="00F26C2C"/>
    <w:rsid w:val="00F32F72"/>
    <w:rsid w:val="00F3426E"/>
    <w:rsid w:val="00F36B7B"/>
    <w:rsid w:val="00F477C5"/>
    <w:rsid w:val="00F50365"/>
    <w:rsid w:val="00F51008"/>
    <w:rsid w:val="00F51A48"/>
    <w:rsid w:val="00F51D75"/>
    <w:rsid w:val="00F56699"/>
    <w:rsid w:val="00F57141"/>
    <w:rsid w:val="00F612BA"/>
    <w:rsid w:val="00F64C34"/>
    <w:rsid w:val="00F666C5"/>
    <w:rsid w:val="00F72223"/>
    <w:rsid w:val="00F77309"/>
    <w:rsid w:val="00F86F38"/>
    <w:rsid w:val="00F92D76"/>
    <w:rsid w:val="00F97D3C"/>
    <w:rsid w:val="00FA0E5E"/>
    <w:rsid w:val="00FA1C3E"/>
    <w:rsid w:val="00FA2FF2"/>
    <w:rsid w:val="00FA4399"/>
    <w:rsid w:val="00FA59FF"/>
    <w:rsid w:val="00FA5FD5"/>
    <w:rsid w:val="00FB697E"/>
    <w:rsid w:val="00FB7546"/>
    <w:rsid w:val="00FC0682"/>
    <w:rsid w:val="00FC15D5"/>
    <w:rsid w:val="00FC37C2"/>
    <w:rsid w:val="00FD2BA4"/>
    <w:rsid w:val="00FD3200"/>
    <w:rsid w:val="00FD5045"/>
    <w:rsid w:val="00FD56E2"/>
    <w:rsid w:val="00FD6779"/>
    <w:rsid w:val="00FE3CF8"/>
    <w:rsid w:val="00FE4758"/>
    <w:rsid w:val="00FE5B1F"/>
    <w:rsid w:val="00FF01E1"/>
    <w:rsid w:val="00FF4791"/>
    <w:rsid w:val="00FF48DC"/>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3C0331"/>
  <w15:chartTrackingRefBased/>
  <w15:docId w15:val="{ECF5EE44-DC1D-4F42-8FAA-FC6999A6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6CEB"/>
    <w:pPr>
      <w:bidi/>
    </w:pPr>
    <w:rPr>
      <w:rFonts w:cs="Narkisim"/>
      <w:sz w:val="22"/>
      <w:szCs w:val="22"/>
      <w:lang w:eastAsia="he-IL"/>
    </w:rPr>
  </w:style>
  <w:style w:type="paragraph" w:styleId="1">
    <w:name w:val="heading 1"/>
    <w:basedOn w:val="a"/>
    <w:next w:val="a"/>
    <w:link w:val="10"/>
    <w:qFormat/>
    <w:rsid w:val="001E6CEB"/>
    <w:pPr>
      <w:keepNext/>
      <w:tabs>
        <w:tab w:val="right" w:pos="9469"/>
      </w:tabs>
      <w:jc w:val="both"/>
      <w:outlineLvl w:val="0"/>
    </w:pPr>
    <w:rPr>
      <w:rFonts w:cs="David"/>
      <w:b/>
      <w:bCs/>
      <w:szCs w:val="28"/>
    </w:rPr>
  </w:style>
  <w:style w:type="character" w:default="1" w:styleId="a0">
    <w:name w:val="Default Paragraph Font"/>
    <w:uiPriority w:val="1"/>
    <w:semiHidden/>
    <w:unhideWhenUsed/>
    <w:rsid w:val="001E6CE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E6CEB"/>
  </w:style>
  <w:style w:type="paragraph" w:styleId="a3">
    <w:name w:val="footnote text"/>
    <w:basedOn w:val="a"/>
    <w:link w:val="a4"/>
    <w:semiHidden/>
    <w:rsid w:val="001E6CEB"/>
    <w:pPr>
      <w:ind w:left="170" w:hanging="170"/>
      <w:jc w:val="both"/>
    </w:pPr>
    <w:rPr>
      <w:sz w:val="20"/>
      <w:szCs w:val="20"/>
    </w:rPr>
  </w:style>
  <w:style w:type="character" w:styleId="a5">
    <w:name w:val="footnote reference"/>
    <w:semiHidden/>
    <w:rsid w:val="001E6CEB"/>
    <w:rPr>
      <w:vertAlign w:val="superscript"/>
    </w:rPr>
  </w:style>
  <w:style w:type="paragraph" w:styleId="a6">
    <w:name w:val="header"/>
    <w:basedOn w:val="a"/>
    <w:link w:val="a7"/>
    <w:rsid w:val="001E6CEB"/>
    <w:pPr>
      <w:tabs>
        <w:tab w:val="center" w:pos="4153"/>
        <w:tab w:val="right" w:pos="8306"/>
      </w:tabs>
    </w:pPr>
  </w:style>
  <w:style w:type="paragraph" w:styleId="a8">
    <w:name w:val="footer"/>
    <w:basedOn w:val="a"/>
    <w:link w:val="a9"/>
    <w:rsid w:val="001E6CEB"/>
    <w:pPr>
      <w:tabs>
        <w:tab w:val="center" w:pos="4153"/>
        <w:tab w:val="right" w:pos="8306"/>
      </w:tabs>
    </w:pPr>
  </w:style>
  <w:style w:type="paragraph" w:customStyle="1" w:styleId="aa">
    <w:name w:val="כותרת"/>
    <w:basedOn w:val="a"/>
    <w:rsid w:val="001E6CEB"/>
    <w:pPr>
      <w:spacing w:before="240" w:line="320" w:lineRule="atLeast"/>
      <w:jc w:val="center"/>
    </w:pPr>
    <w:rPr>
      <w:rFonts w:cs="David"/>
      <w:b/>
      <w:bCs/>
      <w:spacing w:val="20"/>
      <w:szCs w:val="32"/>
    </w:rPr>
  </w:style>
  <w:style w:type="paragraph" w:customStyle="1" w:styleId="ab">
    <w:name w:val="כותרת קטע"/>
    <w:basedOn w:val="a"/>
    <w:rsid w:val="001E6CEB"/>
    <w:pPr>
      <w:spacing w:before="240" w:line="300" w:lineRule="atLeast"/>
    </w:pPr>
    <w:rPr>
      <w:rFonts w:cs="Arial"/>
      <w:b/>
      <w:bCs/>
      <w:szCs w:val="24"/>
    </w:rPr>
  </w:style>
  <w:style w:type="paragraph" w:customStyle="1" w:styleId="ac">
    <w:name w:val="מקור"/>
    <w:basedOn w:val="a"/>
    <w:rsid w:val="001E6CEB"/>
    <w:pPr>
      <w:spacing w:line="320" w:lineRule="atLeast"/>
      <w:jc w:val="both"/>
    </w:pPr>
    <w:rPr>
      <w:rFonts w:cs="David"/>
      <w:szCs w:val="24"/>
    </w:rPr>
  </w:style>
  <w:style w:type="paragraph" w:customStyle="1" w:styleId="ad">
    <w:name w:val="מחלקי המים"/>
    <w:basedOn w:val="a"/>
    <w:rsid w:val="001E6CEB"/>
    <w:pPr>
      <w:spacing w:line="320" w:lineRule="atLeast"/>
      <w:jc w:val="both"/>
    </w:pPr>
    <w:rPr>
      <w:b/>
      <w:bCs/>
      <w:szCs w:val="24"/>
    </w:rPr>
  </w:style>
  <w:style w:type="character" w:styleId="Hyperlink">
    <w:name w:val="Hyperlink"/>
    <w:rsid w:val="001E6CEB"/>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1E6CEB"/>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1E6CEB"/>
    <w:rPr>
      <w:rFonts w:cs="Narkisim"/>
      <w:lang w:eastAsia="he-IL"/>
    </w:rPr>
  </w:style>
  <w:style w:type="character" w:customStyle="1" w:styleId="10">
    <w:name w:val="כותרת 1 תו"/>
    <w:link w:val="1"/>
    <w:rsid w:val="001E6CEB"/>
    <w:rPr>
      <w:rFonts w:cs="David"/>
      <w:b/>
      <w:bCs/>
      <w:sz w:val="22"/>
      <w:szCs w:val="28"/>
      <w:lang w:eastAsia="he-IL"/>
    </w:rPr>
  </w:style>
  <w:style w:type="character" w:customStyle="1" w:styleId="a7">
    <w:name w:val="כותרת עליונה תו"/>
    <w:link w:val="a6"/>
    <w:rsid w:val="001E6CEB"/>
    <w:rPr>
      <w:rFonts w:cs="Narkisim"/>
      <w:sz w:val="22"/>
      <w:szCs w:val="22"/>
      <w:lang w:eastAsia="he-IL"/>
    </w:rPr>
  </w:style>
  <w:style w:type="character" w:customStyle="1" w:styleId="a9">
    <w:name w:val="כותרת תחתונה תו"/>
    <w:link w:val="a8"/>
    <w:rsid w:val="001E6CEB"/>
    <w:rPr>
      <w:rFonts w:cs="Narkisim"/>
      <w:sz w:val="22"/>
      <w:szCs w:val="22"/>
      <w:lang w:eastAsia="he-IL"/>
    </w:rPr>
  </w:style>
  <w:style w:type="character" w:customStyle="1" w:styleId="af">
    <w:name w:val="טקסט בלונים תו"/>
    <w:link w:val="ae"/>
    <w:uiPriority w:val="99"/>
    <w:semiHidden/>
    <w:rsid w:val="001E6CEB"/>
    <w:rPr>
      <w:rFonts w:ascii="Tahoma" w:hAnsi="Tahoma" w:cs="Tahoma"/>
      <w:sz w:val="16"/>
      <w:szCs w:val="16"/>
      <w:lang w:eastAsia="he-IL"/>
    </w:rPr>
  </w:style>
  <w:style w:type="paragraph" w:styleId="af1">
    <w:name w:val="Body Text"/>
    <w:basedOn w:val="a"/>
    <w:link w:val="af2"/>
    <w:unhideWhenUsed/>
    <w:rsid w:val="00F51A48"/>
    <w:pPr>
      <w:snapToGrid w:val="0"/>
      <w:spacing w:line="320" w:lineRule="atLeast"/>
    </w:pPr>
    <w:rPr>
      <w:rFonts w:cs="David"/>
      <w:szCs w:val="24"/>
    </w:rPr>
  </w:style>
  <w:style w:type="character" w:customStyle="1" w:styleId="af2">
    <w:name w:val="גוף טקסט תו"/>
    <w:link w:val="af1"/>
    <w:rsid w:val="00F51A48"/>
    <w:rPr>
      <w:rFonts w:cs="David"/>
      <w:sz w:val="22"/>
      <w:szCs w:val="24"/>
      <w:lang w:eastAsia="he-IL"/>
    </w:rPr>
  </w:style>
  <w:style w:type="character" w:styleId="af3">
    <w:name w:val="Strong"/>
    <w:uiPriority w:val="22"/>
    <w:qFormat/>
    <w:rsid w:val="004B635F"/>
    <w:rPr>
      <w:b/>
      <w:bCs/>
    </w:rPr>
  </w:style>
  <w:style w:type="paragraph" w:customStyle="1" w:styleId="af4">
    <w:name w:val="פסוק"/>
    <w:basedOn w:val="ac"/>
    <w:qFormat/>
    <w:rsid w:val="001E6CEB"/>
    <w:pPr>
      <w:spacing w:before="120"/>
    </w:pPr>
    <w:rPr>
      <w:b/>
      <w:bCs/>
    </w:rPr>
  </w:style>
  <w:style w:type="character" w:styleId="af5">
    <w:name w:val="Unresolved Mention"/>
    <w:uiPriority w:val="99"/>
    <w:semiHidden/>
    <w:unhideWhenUsed/>
    <w:rsid w:val="00A46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8292">
      <w:bodyDiv w:val="1"/>
      <w:marLeft w:val="0"/>
      <w:marRight w:val="0"/>
      <w:marTop w:val="0"/>
      <w:marBottom w:val="0"/>
      <w:divBdr>
        <w:top w:val="none" w:sz="0" w:space="0" w:color="auto"/>
        <w:left w:val="none" w:sz="0" w:space="0" w:color="auto"/>
        <w:bottom w:val="none" w:sz="0" w:space="0" w:color="auto"/>
        <w:right w:val="none" w:sz="0" w:space="0" w:color="auto"/>
      </w:divBdr>
    </w:div>
    <w:div w:id="738527191">
      <w:bodyDiv w:val="1"/>
      <w:marLeft w:val="0"/>
      <w:marRight w:val="0"/>
      <w:marTop w:val="0"/>
      <w:marBottom w:val="0"/>
      <w:divBdr>
        <w:top w:val="none" w:sz="0" w:space="0" w:color="auto"/>
        <w:left w:val="none" w:sz="0" w:space="0" w:color="auto"/>
        <w:bottom w:val="none" w:sz="0" w:space="0" w:color="auto"/>
        <w:right w:val="none" w:sz="0" w:space="0" w:color="auto"/>
      </w:divBdr>
    </w:div>
    <w:div w:id="13112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e.wiktionary.org/wiki/%D7%90%D7%A4%D7%A8%D7%99%D7%95%D7%9F" TargetMode="External"/><Relationship Id="rId3" Type="http://schemas.openxmlformats.org/officeDocument/2006/relationships/hyperlink" Target="https://www.mayim.org.il/?parasha=%d7%9c%d7%a4%d7%99-%d7%9b%d7%95%d7%97%d7%95-%d7%9c%d7%a4%d7%99-%d7%9b%d7%95%d7%97%d7%9d" TargetMode="External"/><Relationship Id="rId7" Type="http://schemas.openxmlformats.org/officeDocument/2006/relationships/hyperlink" Target="https://www.mayim.org.il/?parasha=%d7%aa%d7%95%d7%a8%d7%94-%d7%9c%d7%90%d7%95%d7%9e%d7%99%d7%aa-%d7%9e%d7%95%d7%9c-%d7%aa%d7%95%d7%a8%d7%94-%d7%90%d7%95%d7%a0%d7%99%d7%91%d7%a8%d7%a1%d7%9c%d7%99%d7%aa1" TargetMode="External"/><Relationship Id="rId2" Type="http://schemas.openxmlformats.org/officeDocument/2006/relationships/hyperlink" Target="https://www.mayim.org.il/?parasha=%d7%90%d7%a0%d7%99-%d7%94-%d7%a8%d7%95%d7%a4%d7%90%d7%9a" TargetMode="External"/><Relationship Id="rId1" Type="http://schemas.openxmlformats.org/officeDocument/2006/relationships/hyperlink" Target="https://www.mayim.org.il/?parasha=%d7%90%d7%99%d7%9f-%d7%9e%d7%95%d7%a7%d7%93%d7%9d-%d7%95%d7%9e%d7%90%d7%95%d7%97%d7%a8-%d7%91%d7%aa%d7%95%d7%a8%d7%94-%d7%91%d7%a4%d7%a8%d7%a9%d7%a0%d7%99-%d7%94%d7%9e%d7%a7%d7%a8%d7%90" TargetMode="External"/><Relationship Id="rId6" Type="http://schemas.openxmlformats.org/officeDocument/2006/relationships/hyperlink" Target="https://www.mayim.org.il/?parasha=%d7%94%d7%90%d7%91%d7%9f-%d7%aa%d7%a9%d7%9e%d7%95%d7%a8-%d7%90%d7%aa-%d7%94%d7%90%d7%91%d7%9f1" TargetMode="External"/><Relationship Id="rId5" Type="http://schemas.openxmlformats.org/officeDocument/2006/relationships/hyperlink" Target="https://www.mayim.org.il/?parasha=%d7%aa%d7%95%d7%a8%d7%94-%d7%95%d7%9e%d7%93%d7%91%d7%a81" TargetMode="External"/><Relationship Id="rId4" Type="http://schemas.openxmlformats.org/officeDocument/2006/relationships/hyperlink" Target="https://he.wikipedia.org/wiki/%D7%A1%D7%99%D7%A0%D7%A1%D7%AA%D7%96%D7%9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7B39-C807-4073-BCAB-FE39B072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1103</Words>
  <Characters>5515</Characters>
  <Application>Microsoft Office Word</Application>
  <DocSecurity>4</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6605</CharactersWithSpaces>
  <SharedDoc>false</SharedDoc>
  <HLinks>
    <vt:vector size="48" baseType="variant">
      <vt:variant>
        <vt:i4>7209063</vt:i4>
      </vt:variant>
      <vt:variant>
        <vt:i4>21</vt:i4>
      </vt:variant>
      <vt:variant>
        <vt:i4>0</vt:i4>
      </vt:variant>
      <vt:variant>
        <vt:i4>5</vt:i4>
      </vt:variant>
      <vt:variant>
        <vt:lpwstr>https://he.wiktionary.org/wiki/%D7%90%D7%A4%D7%A8%D7%99%D7%95%D7%9F</vt:lpwstr>
      </vt:variant>
      <vt:variant>
        <vt:lpwstr/>
      </vt:variant>
      <vt:variant>
        <vt:i4>4784207</vt:i4>
      </vt:variant>
      <vt:variant>
        <vt:i4>18</vt:i4>
      </vt:variant>
      <vt:variant>
        <vt:i4>0</vt:i4>
      </vt:variant>
      <vt:variant>
        <vt:i4>5</vt:i4>
      </vt:variant>
      <vt:variant>
        <vt:lpwstr>https://www.mayim.org.il/?parasha=%d7%aa%d7%95%d7%a8%d7%94-%d7%9c%d7%90%d7%95%d7%9e%d7%99%d7%aa-%d7%9e%d7%95%d7%9c-%d7%aa%d7%95%d7%a8%d7%94-%d7%90%d7%95%d7%a0%d7%99%d7%91%d7%a8%d7%a1%d7%9c%d7%99%d7%aa1</vt:lpwstr>
      </vt:variant>
      <vt:variant>
        <vt:lpwstr/>
      </vt:variant>
      <vt:variant>
        <vt:i4>5832733</vt:i4>
      </vt:variant>
      <vt:variant>
        <vt:i4>15</vt:i4>
      </vt:variant>
      <vt:variant>
        <vt:i4>0</vt:i4>
      </vt:variant>
      <vt:variant>
        <vt:i4>5</vt:i4>
      </vt:variant>
      <vt:variant>
        <vt:lpwstr>https://www.mayim.org.il/?parasha=%d7%94%d7%90%d7%91%d7%9f-%d7%aa%d7%a9%d7%9e%d7%95%d7%a8-%d7%90%d7%aa-%d7%94%d7%90%d7%91%d7%9f1</vt:lpwstr>
      </vt:variant>
      <vt:variant>
        <vt:lpwstr/>
      </vt:variant>
      <vt:variant>
        <vt:i4>3014753</vt:i4>
      </vt:variant>
      <vt:variant>
        <vt:i4>12</vt:i4>
      </vt:variant>
      <vt:variant>
        <vt:i4>0</vt:i4>
      </vt:variant>
      <vt:variant>
        <vt:i4>5</vt:i4>
      </vt:variant>
      <vt:variant>
        <vt:lpwstr>https://www.mayim.org.il/?parasha=%d7%aa%d7%95%d7%a8%d7%94-%d7%95%d7%9e%d7%93%d7%91%d7%a81</vt:lpwstr>
      </vt:variant>
      <vt:variant>
        <vt:lpwstr/>
      </vt:variant>
      <vt:variant>
        <vt:i4>7667833</vt:i4>
      </vt:variant>
      <vt:variant>
        <vt:i4>9</vt:i4>
      </vt:variant>
      <vt:variant>
        <vt:i4>0</vt:i4>
      </vt:variant>
      <vt:variant>
        <vt:i4>5</vt:i4>
      </vt:variant>
      <vt:variant>
        <vt:lpwstr>https://he.wikipedia.org/wiki/%D7%A1%D7%99%D7%A0%D7%A1%D7%AA%D7%96%D7%99%D7%94</vt:lpwstr>
      </vt:variant>
      <vt:variant>
        <vt:lpwstr/>
      </vt:variant>
      <vt:variant>
        <vt:i4>1638482</vt:i4>
      </vt:variant>
      <vt:variant>
        <vt:i4>6</vt:i4>
      </vt:variant>
      <vt:variant>
        <vt:i4>0</vt:i4>
      </vt:variant>
      <vt:variant>
        <vt:i4>5</vt:i4>
      </vt:variant>
      <vt:variant>
        <vt:lpwstr>https://www.mayim.org.il/?parasha=%d7%9c%d7%a4%d7%99-%d7%9b%d7%95%d7%97%d7%95-%d7%9c%d7%a4%d7%99-%d7%9b%d7%95%d7%97%d7%9d</vt:lpwstr>
      </vt:variant>
      <vt:variant>
        <vt:lpwstr/>
      </vt:variant>
      <vt:variant>
        <vt:i4>6488167</vt:i4>
      </vt:variant>
      <vt:variant>
        <vt:i4>3</vt:i4>
      </vt:variant>
      <vt:variant>
        <vt:i4>0</vt:i4>
      </vt:variant>
      <vt:variant>
        <vt:i4>5</vt:i4>
      </vt:variant>
      <vt:variant>
        <vt:lpwstr>https://www.mayim.org.il/?parasha=%d7%90%d7%a0%d7%99-%d7%94-%d7%a8%d7%95%d7%a4%d7%90%d7%9a</vt:lpwstr>
      </vt:variant>
      <vt:variant>
        <vt:lpwstr/>
      </vt:variant>
      <vt:variant>
        <vt:i4>4063359</vt:i4>
      </vt:variant>
      <vt:variant>
        <vt:i4>0</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רואים את הקולות</dc:title>
  <dc:subject>יתרו</dc:subject>
  <dc:creator>Asher Yuval</dc:creator>
  <cp:keywords/>
  <cp:lastModifiedBy>Shimon Afek</cp:lastModifiedBy>
  <cp:revision>2</cp:revision>
  <cp:lastPrinted>2022-01-19T16:49:00Z</cp:lastPrinted>
  <dcterms:created xsi:type="dcterms:W3CDTF">2022-01-21T07:47:00Z</dcterms:created>
  <dcterms:modified xsi:type="dcterms:W3CDTF">2022-01-21T07:47:00Z</dcterms:modified>
</cp:coreProperties>
</file>