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DFD2" w14:textId="77777777" w:rsidR="00A0024F" w:rsidRPr="0029721B" w:rsidRDefault="00A0024F" w:rsidP="00D07E4B">
      <w:pPr>
        <w:pStyle w:val="aa"/>
        <w:spacing w:line="360" w:lineRule="auto"/>
        <w:outlineLvl w:val="0"/>
        <w:rPr>
          <w:rtl/>
        </w:rPr>
      </w:pPr>
      <w:r w:rsidRPr="0029721B">
        <w:rPr>
          <w:rtl/>
        </w:rPr>
        <w:fldChar w:fldCharType="begin"/>
      </w:r>
      <w:r w:rsidRPr="0029721B">
        <w:rPr>
          <w:rtl/>
        </w:rPr>
        <w:instrText xml:space="preserve"> </w:instrText>
      </w:r>
      <w:r w:rsidRPr="0029721B">
        <w:instrText>TITLE  \* MERGEFORMAT</w:instrText>
      </w:r>
      <w:r w:rsidRPr="0029721B">
        <w:rPr>
          <w:rtl/>
        </w:rPr>
        <w:instrText xml:space="preserve"> </w:instrText>
      </w:r>
      <w:r w:rsidRPr="0029721B">
        <w:rPr>
          <w:rtl/>
        </w:rPr>
        <w:fldChar w:fldCharType="separate"/>
      </w:r>
      <w:r w:rsidRPr="0029721B">
        <w:rPr>
          <w:rtl/>
        </w:rPr>
        <w:t xml:space="preserve">משכן העדות </w:t>
      </w:r>
      <w:r w:rsidRPr="0029721B">
        <w:rPr>
          <w:rtl/>
        </w:rPr>
        <w:fldChar w:fldCharType="end"/>
      </w:r>
    </w:p>
    <w:p w14:paraId="15884DF0" w14:textId="77777777" w:rsidR="00A0024F" w:rsidRPr="0029721B" w:rsidRDefault="00A0024F" w:rsidP="0099721C">
      <w:pPr>
        <w:autoSpaceDE w:val="0"/>
        <w:autoSpaceDN w:val="0"/>
        <w:adjustRightInd w:val="0"/>
        <w:spacing w:before="120"/>
        <w:outlineLvl w:val="0"/>
        <w:rPr>
          <w:rFonts w:cs="David"/>
          <w:sz w:val="20"/>
          <w:szCs w:val="24"/>
          <w:rtl/>
          <w:lang w:val="he-IL"/>
        </w:rPr>
      </w:pPr>
      <w:r w:rsidRPr="0029721B">
        <w:rPr>
          <w:rFonts w:cs="David" w:hint="cs"/>
          <w:b/>
          <w:bCs/>
          <w:sz w:val="24"/>
          <w:szCs w:val="24"/>
          <w:rtl/>
          <w:lang w:val="he-IL"/>
        </w:rPr>
        <w:t>אֵלֶּה פְקוּדֵי הַמִּשְׁכָּן מִשְׁכַּן הָעֵדֻת אֲשֶׁר פֻּקַּד עַל פִּי מֹשֶׁה</w:t>
      </w:r>
      <w:r w:rsidR="0099721C">
        <w:rPr>
          <w:rFonts w:cs="David" w:hint="cs"/>
          <w:b/>
          <w:bCs/>
          <w:sz w:val="24"/>
          <w:szCs w:val="24"/>
          <w:rtl/>
          <w:lang w:val="he-IL"/>
        </w:rPr>
        <w:t>:</w:t>
      </w:r>
      <w:r w:rsidRPr="0029721B">
        <w:rPr>
          <w:rFonts w:cs="David" w:hint="cs"/>
          <w:b/>
          <w:bCs/>
          <w:sz w:val="24"/>
          <w:szCs w:val="24"/>
          <w:rtl/>
          <w:lang w:val="he-IL"/>
        </w:rPr>
        <w:t xml:space="preserve"> </w:t>
      </w:r>
      <w:r w:rsidRPr="0029721B">
        <w:rPr>
          <w:rFonts w:hint="cs"/>
          <w:rtl/>
          <w:lang w:val="he-IL"/>
        </w:rPr>
        <w:t xml:space="preserve">(שמות לח </w:t>
      </w:r>
      <w:proofErr w:type="spellStart"/>
      <w:r w:rsidRPr="0029721B">
        <w:rPr>
          <w:rFonts w:hint="cs"/>
          <w:rtl/>
          <w:lang w:val="he-IL"/>
        </w:rPr>
        <w:t>כא</w:t>
      </w:r>
      <w:proofErr w:type="spellEnd"/>
      <w:r w:rsidRPr="0029721B">
        <w:rPr>
          <w:rFonts w:hint="cs"/>
          <w:rtl/>
          <w:lang w:val="he-IL"/>
        </w:rPr>
        <w:t>)</w:t>
      </w:r>
      <w:r w:rsidR="0099721C">
        <w:rPr>
          <w:rFonts w:hint="cs"/>
          <w:rtl/>
          <w:lang w:val="he-IL"/>
        </w:rPr>
        <w:t>.</w:t>
      </w:r>
      <w:r w:rsidRPr="0029721B">
        <w:rPr>
          <w:rStyle w:val="a5"/>
          <w:rtl/>
          <w:lang w:val="he-IL"/>
        </w:rPr>
        <w:footnoteReference w:id="1"/>
      </w:r>
    </w:p>
    <w:p w14:paraId="2922B114" w14:textId="77777777" w:rsidR="00954E42" w:rsidRPr="0029721B" w:rsidRDefault="00954E42" w:rsidP="00954E42">
      <w:pPr>
        <w:pStyle w:val="ab"/>
        <w:outlineLvl w:val="0"/>
        <w:rPr>
          <w:sz w:val="20"/>
          <w:rtl/>
          <w:lang w:val="he-IL"/>
        </w:rPr>
      </w:pPr>
      <w:r w:rsidRPr="0029721B">
        <w:rPr>
          <w:rFonts w:hint="cs"/>
          <w:rtl/>
          <w:lang w:val="he-IL"/>
        </w:rPr>
        <w:t xml:space="preserve">רמב"ן שמות לח </w:t>
      </w:r>
      <w:proofErr w:type="spellStart"/>
      <w:r w:rsidRPr="0029721B">
        <w:rPr>
          <w:rFonts w:hint="cs"/>
          <w:rtl/>
          <w:lang w:val="he-IL"/>
        </w:rPr>
        <w:t>כא</w:t>
      </w:r>
      <w:proofErr w:type="spellEnd"/>
      <w:r w:rsidR="00E0082D">
        <w:rPr>
          <w:rFonts w:hint="cs"/>
          <w:rtl/>
          <w:lang w:val="he-IL"/>
        </w:rPr>
        <w:t xml:space="preserve"> </w:t>
      </w:r>
      <w:r w:rsidR="0092474F">
        <w:rPr>
          <w:rtl/>
          <w:lang w:val="he-IL"/>
        </w:rPr>
        <w:t>–</w:t>
      </w:r>
      <w:r w:rsidRPr="0029721B">
        <w:rPr>
          <w:rFonts w:hint="cs"/>
          <w:rtl/>
          <w:lang w:val="he-IL"/>
        </w:rPr>
        <w:t xml:space="preserve"> </w:t>
      </w:r>
      <w:r w:rsidR="0092474F">
        <w:rPr>
          <w:rFonts w:hint="cs"/>
          <w:sz w:val="20"/>
          <w:rtl/>
          <w:lang w:val="he-IL"/>
        </w:rPr>
        <w:t>משכן ללוחות העדות</w:t>
      </w:r>
    </w:p>
    <w:p w14:paraId="32F00B48" w14:textId="77777777" w:rsidR="00954E42" w:rsidRPr="0029721B" w:rsidRDefault="00954E42" w:rsidP="002D44E7">
      <w:pPr>
        <w:pStyle w:val="ac"/>
        <w:rPr>
          <w:rFonts w:hint="cs"/>
          <w:rtl/>
          <w:lang w:val="he-IL"/>
        </w:rPr>
      </w:pPr>
      <w:r w:rsidRPr="0029721B">
        <w:rPr>
          <w:rFonts w:hint="cs"/>
          <w:rtl/>
          <w:lang w:val="he-IL"/>
        </w:rPr>
        <w:t xml:space="preserve">אמר המשכן משכן העדות - בעבור כי יריעות שש משזר הם שיקראו משכן, </w:t>
      </w:r>
      <w:proofErr w:type="spellStart"/>
      <w:r w:rsidRPr="0029721B">
        <w:rPr>
          <w:rFonts w:hint="cs"/>
          <w:rtl/>
          <w:lang w:val="he-IL"/>
        </w:rPr>
        <w:t>במצוה</w:t>
      </w:r>
      <w:proofErr w:type="spellEnd"/>
      <w:r w:rsidRPr="0029721B">
        <w:rPr>
          <w:rFonts w:hint="cs"/>
          <w:rtl/>
          <w:lang w:val="he-IL"/>
        </w:rPr>
        <w:t xml:space="preserve"> (לעיל </w:t>
      </w:r>
      <w:proofErr w:type="spellStart"/>
      <w:r w:rsidRPr="0029721B">
        <w:rPr>
          <w:rFonts w:hint="cs"/>
          <w:rtl/>
          <w:lang w:val="he-IL"/>
        </w:rPr>
        <w:t>כו</w:t>
      </w:r>
      <w:proofErr w:type="spellEnd"/>
      <w:r w:rsidRPr="0029721B">
        <w:rPr>
          <w:rFonts w:hint="cs"/>
          <w:rtl/>
          <w:lang w:val="he-IL"/>
        </w:rPr>
        <w:t xml:space="preserve"> א) ובמעשה (לעיל לו ח). אבל משכן העדות כולל הבית בכללו שהוא המשכן הנעשה ללוחות העדות.</w:t>
      </w:r>
      <w:r w:rsidRPr="0029721B">
        <w:rPr>
          <w:rStyle w:val="a5"/>
          <w:rtl/>
          <w:lang w:val="he-IL"/>
        </w:rPr>
        <w:footnoteReference w:id="2"/>
      </w:r>
    </w:p>
    <w:p w14:paraId="3DED99C8" w14:textId="77777777" w:rsidR="00A0024F" w:rsidRPr="0029721B" w:rsidRDefault="00A0024F" w:rsidP="00D07E4B">
      <w:pPr>
        <w:pStyle w:val="ab"/>
        <w:outlineLvl w:val="0"/>
        <w:rPr>
          <w:rtl/>
          <w:lang w:val="he-IL"/>
        </w:rPr>
      </w:pPr>
      <w:r w:rsidRPr="0029721B">
        <w:rPr>
          <w:rFonts w:hint="cs"/>
          <w:rtl/>
          <w:lang w:val="he-IL"/>
        </w:rPr>
        <w:t xml:space="preserve">מדרש תנחומא פרשת פקודי סימן ו </w:t>
      </w:r>
      <w:r w:rsidR="0092474F">
        <w:rPr>
          <w:rtl/>
          <w:lang w:val="he-IL"/>
        </w:rPr>
        <w:t>–</w:t>
      </w:r>
      <w:r w:rsidR="0092474F">
        <w:rPr>
          <w:rFonts w:hint="cs"/>
          <w:rtl/>
          <w:lang w:val="he-IL"/>
        </w:rPr>
        <w:t xml:space="preserve"> עדות לסליחה</w:t>
      </w:r>
    </w:p>
    <w:p w14:paraId="5F315237" w14:textId="77777777" w:rsidR="00A0024F" w:rsidRPr="0029721B" w:rsidRDefault="00A0024F" w:rsidP="00345AD4">
      <w:pPr>
        <w:pStyle w:val="ac"/>
        <w:rPr>
          <w:rtl/>
          <w:lang w:val="he-IL"/>
        </w:rPr>
      </w:pPr>
      <w:r w:rsidRPr="0029721B">
        <w:rPr>
          <w:rFonts w:hint="cs"/>
          <w:rtl/>
          <w:lang w:val="he-IL"/>
        </w:rPr>
        <w:t xml:space="preserve">"אלה פקודי המשכן משכן העדות" - עדות לכל באי העולם שנמחל להם על מעשה העגל. למה הדבר דומה? למלך שנשא </w:t>
      </w:r>
      <w:proofErr w:type="spellStart"/>
      <w:r w:rsidRPr="0029721B">
        <w:rPr>
          <w:rFonts w:hint="cs"/>
          <w:rtl/>
          <w:lang w:val="he-IL"/>
        </w:rPr>
        <w:t>אשה</w:t>
      </w:r>
      <w:proofErr w:type="spellEnd"/>
      <w:r w:rsidRPr="0029721B">
        <w:rPr>
          <w:rFonts w:hint="cs"/>
          <w:rtl/>
          <w:lang w:val="he-IL"/>
        </w:rPr>
        <w:t xml:space="preserve"> והיה מחבבה. כעס עליה והלך לו. היו שכנותיה אומרות: שוב בעליך אינו חוזר לך. לימים בא ונכנס</w:t>
      </w:r>
      <w:r w:rsidR="009132C2" w:rsidRPr="0029721B">
        <w:rPr>
          <w:rFonts w:hint="cs"/>
          <w:rtl/>
          <w:lang w:val="he-IL"/>
        </w:rPr>
        <w:t>,</w:t>
      </w:r>
      <w:r w:rsidRPr="0029721B">
        <w:rPr>
          <w:rFonts w:hint="cs"/>
          <w:rtl/>
          <w:lang w:val="he-IL"/>
        </w:rPr>
        <w:t xml:space="preserve"> עמד בפלטרין ואכל ושתה עמה. ועדיין שכנותיה לא היו מאמינות שנתרצה לה. ומתוך כך ראו ריח בשמים עולה מן הבית ידעו הכל שנתרצה לה. כך, הקב"ה חבב את ישראל ונתן להם את התורה וקרא אותם ממלכת כהנים וגוי קדוש. לאחר ארבעים יום סרחו. אמרו </w:t>
      </w:r>
      <w:proofErr w:type="spellStart"/>
      <w:r w:rsidRPr="0029721B">
        <w:rPr>
          <w:rFonts w:hint="cs"/>
          <w:rtl/>
          <w:lang w:val="he-IL"/>
        </w:rPr>
        <w:t>הגוים</w:t>
      </w:r>
      <w:proofErr w:type="spellEnd"/>
      <w:r w:rsidRPr="0029721B">
        <w:rPr>
          <w:rFonts w:hint="cs"/>
          <w:rtl/>
          <w:lang w:val="he-IL"/>
        </w:rPr>
        <w:t>: שוב אינו חוזר עליהם. עמד משה ובקש רחמים. ואמר לו</w:t>
      </w:r>
      <w:r w:rsidR="0092474F">
        <w:rPr>
          <w:rFonts w:hint="cs"/>
          <w:rtl/>
          <w:lang w:val="he-IL"/>
        </w:rPr>
        <w:t xml:space="preserve"> (הקב"ה)</w:t>
      </w:r>
      <w:r w:rsidRPr="0029721B">
        <w:rPr>
          <w:rFonts w:hint="cs"/>
          <w:rtl/>
          <w:lang w:val="he-IL"/>
        </w:rPr>
        <w:t>: "סלחתי כדבריך" (במדבר יד).</w:t>
      </w:r>
      <w:r w:rsidRPr="0029721B">
        <w:rPr>
          <w:rStyle w:val="a5"/>
          <w:rtl/>
          <w:lang w:val="he-IL"/>
        </w:rPr>
        <w:footnoteReference w:id="3"/>
      </w:r>
      <w:r w:rsidRPr="0029721B">
        <w:rPr>
          <w:rFonts w:hint="cs"/>
          <w:rtl/>
          <w:lang w:val="he-IL"/>
        </w:rPr>
        <w:t xml:space="preserve"> אמר משה: מי מודיע לאומות? אמר ליה: "ועשו לי מקדש".</w:t>
      </w:r>
      <w:r w:rsidR="00345AD4" w:rsidRPr="0029721B">
        <w:rPr>
          <w:rStyle w:val="a5"/>
          <w:rtl/>
          <w:lang w:val="he-IL"/>
        </w:rPr>
        <w:footnoteReference w:id="4"/>
      </w:r>
      <w:r w:rsidRPr="0029721B">
        <w:rPr>
          <w:rFonts w:hint="cs"/>
          <w:rtl/>
          <w:lang w:val="he-IL"/>
        </w:rPr>
        <w:t xml:space="preserve"> </w:t>
      </w:r>
    </w:p>
    <w:p w14:paraId="022BE98B" w14:textId="77777777" w:rsidR="00B3586D" w:rsidRPr="0029721B" w:rsidRDefault="00B3586D" w:rsidP="00D07E4B">
      <w:pPr>
        <w:pStyle w:val="ab"/>
        <w:outlineLvl w:val="0"/>
        <w:rPr>
          <w:rFonts w:hint="cs"/>
          <w:rtl/>
        </w:rPr>
      </w:pPr>
      <w:r w:rsidRPr="0029721B">
        <w:rPr>
          <w:rFonts w:hint="cs"/>
          <w:rtl/>
        </w:rPr>
        <w:t xml:space="preserve">אור החיים שמות לח </w:t>
      </w:r>
      <w:proofErr w:type="spellStart"/>
      <w:r w:rsidRPr="0029721B">
        <w:rPr>
          <w:rFonts w:hint="cs"/>
          <w:rtl/>
        </w:rPr>
        <w:t>כא</w:t>
      </w:r>
      <w:proofErr w:type="spellEnd"/>
      <w:r w:rsidR="009A68BF">
        <w:rPr>
          <w:rFonts w:hint="cs"/>
          <w:rtl/>
        </w:rPr>
        <w:t xml:space="preserve"> </w:t>
      </w:r>
      <w:r w:rsidR="00CB7D6E">
        <w:rPr>
          <w:rtl/>
        </w:rPr>
        <w:t>–</w:t>
      </w:r>
      <w:r w:rsidRPr="0029721B">
        <w:rPr>
          <w:rFonts w:hint="cs"/>
          <w:rtl/>
        </w:rPr>
        <w:t xml:space="preserve"> </w:t>
      </w:r>
      <w:r w:rsidR="00CB7D6E">
        <w:rPr>
          <w:rFonts w:hint="cs"/>
          <w:rtl/>
        </w:rPr>
        <w:t>עדות על נאמנות משה</w:t>
      </w:r>
    </w:p>
    <w:p w14:paraId="69AB19A3" w14:textId="77777777" w:rsidR="00B3586D" w:rsidRPr="0029721B" w:rsidRDefault="00B3586D" w:rsidP="00E74555">
      <w:pPr>
        <w:pStyle w:val="ac"/>
        <w:rPr>
          <w:rFonts w:hint="cs"/>
          <w:rtl/>
        </w:rPr>
      </w:pPr>
      <w:r w:rsidRPr="0029721B">
        <w:rPr>
          <w:rFonts w:hint="cs"/>
          <w:rtl/>
        </w:rPr>
        <w:t xml:space="preserve">... עוד ירצה על זה הדרך להיות שמשה עשה המספר לישראל המובא בית ה'. לזה באה התורה והצדיקתו ואמרה "אלה פקודי המשכן" ... אם חו"ח יימצא בו עול ימאסנו אלוה היודע נסתרות ואין צריך לומר שלא ידבר איתו עוד אלהים ... ומי יצדיק שכן הוא ולא יותר? לזה אמר "משכן העדות"; פירוש, המשכן הוא יעיד על הדבר ... שלא היה אדם יכול להעמידו ... כמה חכמים היו שם ובאו להם אצל משה ולא היו </w:t>
      </w:r>
      <w:proofErr w:type="spellStart"/>
      <w:r w:rsidRPr="0029721B">
        <w:rPr>
          <w:rFonts w:hint="cs"/>
          <w:rtl/>
        </w:rPr>
        <w:t>יכולין</w:t>
      </w:r>
      <w:proofErr w:type="spellEnd"/>
      <w:r w:rsidRPr="0029721B">
        <w:rPr>
          <w:rFonts w:hint="cs"/>
          <w:rtl/>
        </w:rPr>
        <w:t xml:space="preserve"> להקים את המשכן ... </w:t>
      </w:r>
      <w:r w:rsidRPr="0029721B">
        <w:rPr>
          <w:rFonts w:hint="cs"/>
          <w:rtl/>
        </w:rPr>
        <w:lastRenderedPageBreak/>
        <w:t>מיד שרתה עליו רוח הקודש והקימו ... זהו עדותו: היותו נקי כפיים שאין חמס בכפיו, שאין הקב"ה עושה נס לעושי עול ובפרט במקום עצמו שנעשה בו העוול.</w:t>
      </w:r>
      <w:r w:rsidR="00CB7D6E">
        <w:rPr>
          <w:rStyle w:val="a5"/>
          <w:rtl/>
        </w:rPr>
        <w:footnoteReference w:id="5"/>
      </w:r>
    </w:p>
    <w:p w14:paraId="64037F7F" w14:textId="77777777" w:rsidR="00B3586D" w:rsidRPr="0029721B" w:rsidRDefault="00B3586D" w:rsidP="00D07E4B">
      <w:pPr>
        <w:pStyle w:val="ab"/>
        <w:outlineLvl w:val="0"/>
        <w:rPr>
          <w:rtl/>
          <w:lang w:val="he-IL"/>
        </w:rPr>
      </w:pPr>
      <w:r w:rsidRPr="0029721B">
        <w:rPr>
          <w:rFonts w:hint="cs"/>
          <w:rtl/>
          <w:lang w:val="he-IL"/>
        </w:rPr>
        <w:t>מדרש תנחומא (בובר) פרשת פקודי סימן ה</w:t>
      </w:r>
      <w:r w:rsidR="000E0B73">
        <w:rPr>
          <w:rFonts w:hint="cs"/>
          <w:rtl/>
          <w:lang w:val="he-IL"/>
        </w:rPr>
        <w:t xml:space="preserve"> </w:t>
      </w:r>
      <w:r w:rsidR="007E6E0B">
        <w:rPr>
          <w:rtl/>
          <w:lang w:val="he-IL"/>
        </w:rPr>
        <w:t>–</w:t>
      </w:r>
      <w:r w:rsidRPr="0029721B">
        <w:rPr>
          <w:rFonts w:hint="cs"/>
          <w:rtl/>
          <w:lang w:val="he-IL"/>
        </w:rPr>
        <w:t xml:space="preserve"> </w:t>
      </w:r>
      <w:r w:rsidR="007E6E0B">
        <w:rPr>
          <w:rFonts w:hint="cs"/>
          <w:rtl/>
          <w:lang w:val="he-IL"/>
        </w:rPr>
        <w:t xml:space="preserve">שילוב תורה </w:t>
      </w:r>
      <w:proofErr w:type="spellStart"/>
      <w:r w:rsidR="007E6E0B">
        <w:rPr>
          <w:rFonts w:hint="cs"/>
          <w:rtl/>
          <w:lang w:val="he-IL"/>
        </w:rPr>
        <w:t>וקרבנות</w:t>
      </w:r>
      <w:proofErr w:type="spellEnd"/>
    </w:p>
    <w:p w14:paraId="753F1096" w14:textId="77777777" w:rsidR="00B3586D" w:rsidRPr="0029721B" w:rsidRDefault="00B3586D" w:rsidP="002A1B85">
      <w:pPr>
        <w:pStyle w:val="ac"/>
        <w:rPr>
          <w:rFonts w:hint="cs"/>
          <w:rtl/>
          <w:lang w:val="he-IL"/>
        </w:rPr>
      </w:pPr>
      <w:r w:rsidRPr="0029721B">
        <w:rPr>
          <w:rFonts w:hint="cs"/>
          <w:rtl/>
          <w:lang w:val="he-IL"/>
        </w:rPr>
        <w:t xml:space="preserve">"אלה פקודי המשכן משכן העדות" - מהו העדות? זו התורה שהיו יגעים בה. אמר להם הקב"ה: בזכות התורה ובזכות הקרבנות אני מציל אתכם </w:t>
      </w:r>
      <w:proofErr w:type="spellStart"/>
      <w:r w:rsidRPr="0029721B">
        <w:rPr>
          <w:rFonts w:hint="cs"/>
          <w:rtl/>
          <w:lang w:val="he-IL"/>
        </w:rPr>
        <w:t>מגיהנם</w:t>
      </w:r>
      <w:proofErr w:type="spellEnd"/>
      <w:r w:rsidR="00DD7BAB" w:rsidRPr="0029721B">
        <w:rPr>
          <w:rFonts w:hint="cs"/>
          <w:rtl/>
          <w:lang w:val="he-IL"/>
        </w:rPr>
        <w:t xml:space="preserve">. </w:t>
      </w:r>
      <w:r w:rsidR="00DD7BAB" w:rsidRPr="0029721B">
        <w:rPr>
          <w:rFonts w:hint="eastAsia"/>
          <w:rtl/>
        </w:rPr>
        <w:t>אפילו</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אביהם</w:t>
      </w:r>
      <w:r w:rsidR="00DD7BAB" w:rsidRPr="0029721B">
        <w:rPr>
          <w:rtl/>
        </w:rPr>
        <w:t xml:space="preserve"> </w:t>
      </w:r>
      <w:r w:rsidR="00DD7BAB" w:rsidRPr="0029721B">
        <w:rPr>
          <w:rFonts w:hint="eastAsia"/>
          <w:rtl/>
        </w:rPr>
        <w:t>הראה</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התורה</w:t>
      </w:r>
      <w:r w:rsidR="00DD7BAB" w:rsidRPr="0029721B">
        <w:rPr>
          <w:rtl/>
        </w:rPr>
        <w:t xml:space="preserve"> </w:t>
      </w:r>
      <w:r w:rsidR="00DD7BAB" w:rsidRPr="0029721B">
        <w:rPr>
          <w:rFonts w:hint="eastAsia"/>
          <w:rtl/>
        </w:rPr>
        <w:t>והקרבנות</w:t>
      </w:r>
      <w:r w:rsidR="00DD7BAB" w:rsidRPr="0029721B">
        <w:rPr>
          <w:rtl/>
        </w:rPr>
        <w:t xml:space="preserve"> </w:t>
      </w:r>
      <w:proofErr w:type="spellStart"/>
      <w:r w:rsidR="00DD7BAB" w:rsidRPr="0029721B">
        <w:rPr>
          <w:rFonts w:hint="eastAsia"/>
          <w:rtl/>
        </w:rPr>
        <w:t>וגיהנם</w:t>
      </w:r>
      <w:proofErr w:type="spellEnd"/>
      <w:r w:rsidR="00DD7BAB" w:rsidRPr="0029721B">
        <w:rPr>
          <w:rtl/>
        </w:rPr>
        <w:t xml:space="preserve"> </w:t>
      </w:r>
      <w:proofErr w:type="spellStart"/>
      <w:r w:rsidR="00DD7BAB" w:rsidRPr="0029721B">
        <w:rPr>
          <w:rFonts w:hint="eastAsia"/>
          <w:rtl/>
        </w:rPr>
        <w:t>ומלכיות</w:t>
      </w:r>
      <w:proofErr w:type="spellEnd"/>
      <w:r w:rsidR="00A94F4B"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שבניך</w:t>
      </w:r>
      <w:r w:rsidR="00DD7BAB" w:rsidRPr="0029721B">
        <w:rPr>
          <w:rtl/>
        </w:rPr>
        <w:t xml:space="preserve"> </w:t>
      </w:r>
      <w:proofErr w:type="spellStart"/>
      <w:r w:rsidR="00DD7BAB" w:rsidRPr="0029721B">
        <w:rPr>
          <w:rFonts w:hint="eastAsia"/>
          <w:rtl/>
        </w:rPr>
        <w:t>מתעסקין</w:t>
      </w:r>
      <w:proofErr w:type="spellEnd"/>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בשתים</w:t>
      </w:r>
      <w:r w:rsidR="002A1B85" w:rsidRPr="0029721B">
        <w:rPr>
          <w:rFonts w:hint="cs"/>
          <w:rtl/>
        </w:rPr>
        <w:t>,</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משתים</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proofErr w:type="spellStart"/>
      <w:r w:rsidR="00DD7BAB" w:rsidRPr="0029721B">
        <w:rPr>
          <w:rFonts w:hint="eastAsia"/>
          <w:rtl/>
        </w:rPr>
        <w:t>שמתעסקין</w:t>
      </w:r>
      <w:proofErr w:type="spellEnd"/>
      <w:r w:rsidR="00DD7BAB" w:rsidRPr="0029721B">
        <w:rPr>
          <w:rtl/>
        </w:rPr>
        <w:t xml:space="preserve"> </w:t>
      </w:r>
      <w:r w:rsidR="00DD7BAB" w:rsidRPr="0029721B">
        <w:rPr>
          <w:rFonts w:hint="eastAsia"/>
          <w:rtl/>
        </w:rPr>
        <w:t>בתורה</w:t>
      </w:r>
      <w:r w:rsidR="00DD7BAB" w:rsidRPr="0029721B">
        <w:rPr>
          <w:rtl/>
        </w:rPr>
        <w:t xml:space="preserve"> </w:t>
      </w:r>
      <w:r w:rsidR="00DD7BAB" w:rsidRPr="0029721B">
        <w:rPr>
          <w:rFonts w:hint="eastAsia"/>
          <w:rtl/>
        </w:rPr>
        <w:t>ובקרבנות</w:t>
      </w:r>
      <w:r w:rsidR="00DD7BAB" w:rsidRPr="0029721B">
        <w:rPr>
          <w:rtl/>
        </w:rPr>
        <w:t xml:space="preserve">, </w:t>
      </w:r>
      <w:r w:rsidR="00DD7BAB" w:rsidRPr="0029721B">
        <w:rPr>
          <w:rFonts w:hint="eastAsia"/>
          <w:rtl/>
        </w:rPr>
        <w:t>ניצולים</w:t>
      </w:r>
      <w:r w:rsidR="00DD7BAB" w:rsidRPr="0029721B">
        <w:rPr>
          <w:rtl/>
        </w:rPr>
        <w:t xml:space="preserve"> </w:t>
      </w:r>
      <w:proofErr w:type="spellStart"/>
      <w:r w:rsidR="00DD7BAB" w:rsidRPr="0029721B">
        <w:rPr>
          <w:rFonts w:hint="eastAsia"/>
          <w:rtl/>
        </w:rPr>
        <w:t>מגיהנם</w:t>
      </w:r>
      <w:proofErr w:type="spellEnd"/>
      <w:r w:rsidR="00DD7BAB" w:rsidRPr="0029721B">
        <w:rPr>
          <w:rtl/>
        </w:rPr>
        <w:t xml:space="preserve"> </w:t>
      </w:r>
      <w:proofErr w:type="spellStart"/>
      <w:r w:rsidR="00DD7BAB" w:rsidRPr="0029721B">
        <w:rPr>
          <w:rFonts w:hint="eastAsia"/>
          <w:rtl/>
        </w:rPr>
        <w:t>וממלכיות</w:t>
      </w:r>
      <w:proofErr w:type="spellEnd"/>
      <w:r w:rsidR="002A1B85" w:rsidRPr="0029721B">
        <w:rPr>
          <w:rFonts w:hint="cs"/>
          <w:rtl/>
        </w:rPr>
        <w:t>.</w:t>
      </w:r>
      <w:r w:rsidR="00DD7BAB" w:rsidRPr="0029721B">
        <w:rPr>
          <w:rtl/>
        </w:rPr>
        <w:t xml:space="preserve"> </w:t>
      </w:r>
      <w:r w:rsidR="00DD7BAB" w:rsidRPr="0029721B">
        <w:rPr>
          <w:rFonts w:hint="eastAsia"/>
          <w:rtl/>
        </w:rPr>
        <w:t>ועתיד</w:t>
      </w:r>
      <w:r w:rsidR="00DD7BAB" w:rsidRPr="0029721B">
        <w:rPr>
          <w:rtl/>
        </w:rPr>
        <w:t xml:space="preserve"> </w:t>
      </w:r>
      <w:r w:rsidR="00DD7BAB" w:rsidRPr="0029721B">
        <w:rPr>
          <w:rFonts w:hint="eastAsia"/>
          <w:rtl/>
        </w:rPr>
        <w:t>בית</w:t>
      </w:r>
      <w:r w:rsidR="00DD7BAB" w:rsidRPr="0029721B">
        <w:rPr>
          <w:rtl/>
        </w:rPr>
        <w:t xml:space="preserve"> </w:t>
      </w:r>
      <w:r w:rsidR="00DD7BAB" w:rsidRPr="0029721B">
        <w:rPr>
          <w:rFonts w:hint="eastAsia"/>
          <w:rtl/>
        </w:rPr>
        <w:t>המקדש</w:t>
      </w:r>
      <w:r w:rsidR="00DD7BAB" w:rsidRPr="0029721B">
        <w:rPr>
          <w:rtl/>
        </w:rPr>
        <w:t xml:space="preserve"> </w:t>
      </w:r>
      <w:proofErr w:type="spellStart"/>
      <w:r w:rsidR="00DD7BAB" w:rsidRPr="0029721B">
        <w:rPr>
          <w:rFonts w:hint="eastAsia"/>
          <w:rtl/>
        </w:rPr>
        <w:t>ליחרב</w:t>
      </w:r>
      <w:proofErr w:type="spellEnd"/>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בטלין</w:t>
      </w:r>
      <w:r w:rsidR="00E80033"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ר</w:t>
      </w:r>
      <w:r w:rsidR="00DD7BAB" w:rsidRPr="0029721B">
        <w:rPr>
          <w:rtl/>
        </w:rPr>
        <w:t xml:space="preserve">' </w:t>
      </w:r>
      <w:proofErr w:type="spellStart"/>
      <w:r w:rsidR="00DD7BAB" w:rsidRPr="0029721B">
        <w:rPr>
          <w:rFonts w:hint="eastAsia"/>
          <w:rtl/>
        </w:rPr>
        <w:t>חנינא</w:t>
      </w:r>
      <w:proofErr w:type="spellEnd"/>
      <w:r w:rsidR="00DD7BAB" w:rsidRPr="0029721B">
        <w:rPr>
          <w:rtl/>
        </w:rPr>
        <w:t xml:space="preserve"> </w:t>
      </w:r>
      <w:r w:rsidR="00DD7BAB" w:rsidRPr="0029721B">
        <w:rPr>
          <w:rFonts w:hint="eastAsia"/>
          <w:rtl/>
        </w:rPr>
        <w:t>היה</w:t>
      </w:r>
      <w:r w:rsidR="00DD7BAB" w:rsidRPr="0029721B">
        <w:rPr>
          <w:rtl/>
        </w:rPr>
        <w:t xml:space="preserve"> </w:t>
      </w:r>
      <w:r w:rsidR="00DD7BAB" w:rsidRPr="0029721B">
        <w:rPr>
          <w:rFonts w:hint="eastAsia"/>
          <w:rtl/>
        </w:rPr>
        <w:t>עומד</w:t>
      </w:r>
      <w:r w:rsidR="00DD7BAB" w:rsidRPr="0029721B">
        <w:rPr>
          <w:rtl/>
        </w:rPr>
        <w:t xml:space="preserve"> </w:t>
      </w:r>
      <w:r w:rsidR="00DD7BAB" w:rsidRPr="0029721B">
        <w:rPr>
          <w:rFonts w:hint="eastAsia"/>
          <w:rtl/>
        </w:rPr>
        <w:t>אברהם</w:t>
      </w:r>
      <w:r w:rsidR="00DD7BAB" w:rsidRPr="0029721B">
        <w:rPr>
          <w:rtl/>
        </w:rPr>
        <w:t xml:space="preserve"> </w:t>
      </w:r>
      <w:proofErr w:type="spellStart"/>
      <w:r w:rsidR="00DD7BAB" w:rsidRPr="0029721B">
        <w:rPr>
          <w:rFonts w:hint="eastAsia"/>
          <w:rtl/>
        </w:rPr>
        <w:t>ותמיה</w:t>
      </w:r>
      <w:proofErr w:type="spellEnd"/>
      <w:r w:rsidR="00DD7BAB" w:rsidRPr="0029721B">
        <w:rPr>
          <w:rtl/>
        </w:rPr>
        <w:t xml:space="preserve"> </w:t>
      </w:r>
      <w:r w:rsidR="00DD7BAB" w:rsidRPr="0029721B">
        <w:rPr>
          <w:rFonts w:hint="eastAsia"/>
          <w:rtl/>
        </w:rPr>
        <w:t>ולא</w:t>
      </w:r>
      <w:r w:rsidR="00DD7BAB" w:rsidRPr="0029721B">
        <w:rPr>
          <w:rtl/>
        </w:rPr>
        <w:t xml:space="preserve"> </w:t>
      </w:r>
      <w:r w:rsidR="00DD7BAB" w:rsidRPr="0029721B">
        <w:rPr>
          <w:rFonts w:hint="eastAsia"/>
          <w:rtl/>
        </w:rPr>
        <w:t>היה</w:t>
      </w:r>
      <w:r w:rsidR="00DD7BAB" w:rsidRPr="0029721B">
        <w:rPr>
          <w:rtl/>
        </w:rPr>
        <w:t xml:space="preserve"> </w:t>
      </w:r>
      <w:r w:rsidR="00DD7BAB" w:rsidRPr="0029721B">
        <w:rPr>
          <w:rFonts w:hint="eastAsia"/>
          <w:rtl/>
        </w:rPr>
        <w:t>יודע</w:t>
      </w:r>
      <w:r w:rsidR="00DD7BAB" w:rsidRPr="0029721B">
        <w:rPr>
          <w:rtl/>
        </w:rPr>
        <w:t xml:space="preserve"> </w:t>
      </w:r>
      <w:r w:rsidR="00DD7BAB" w:rsidRPr="0029721B">
        <w:rPr>
          <w:rFonts w:hint="eastAsia"/>
          <w:rtl/>
        </w:rPr>
        <w:t>מה</w:t>
      </w:r>
      <w:r w:rsidR="00DD7BAB" w:rsidRPr="0029721B">
        <w:rPr>
          <w:rtl/>
        </w:rPr>
        <w:t xml:space="preserve"> </w:t>
      </w:r>
      <w:r w:rsidR="00DD7BAB" w:rsidRPr="0029721B">
        <w:rPr>
          <w:rFonts w:hint="eastAsia"/>
          <w:rtl/>
        </w:rPr>
        <w:t>לברור</w:t>
      </w:r>
      <w:r w:rsidR="002A1B85" w:rsidRPr="0029721B">
        <w:rPr>
          <w:rFonts w:hint="cs"/>
          <w:rtl/>
        </w:rPr>
        <w:t>.</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2A1B85" w:rsidRPr="0029721B">
        <w:rPr>
          <w:rFonts w:hint="cs"/>
          <w:rtl/>
        </w:rPr>
        <w:t>:</w:t>
      </w:r>
      <w:r w:rsidR="00DD7BAB" w:rsidRPr="0029721B">
        <w:rPr>
          <w:rtl/>
        </w:rPr>
        <w:t xml:space="preserve"> </w:t>
      </w:r>
      <w:r w:rsidR="00DD7BAB" w:rsidRPr="0029721B">
        <w:rPr>
          <w:rFonts w:hint="eastAsia"/>
          <w:rtl/>
        </w:rPr>
        <w:t>חתוך</w:t>
      </w:r>
      <w:r w:rsidR="00DD7BAB" w:rsidRPr="0029721B">
        <w:rPr>
          <w:rtl/>
        </w:rPr>
        <w:t xml:space="preserve"> </w:t>
      </w:r>
      <w:r w:rsidR="00DD7BAB" w:rsidRPr="0029721B">
        <w:rPr>
          <w:rFonts w:hint="eastAsia"/>
          <w:rtl/>
        </w:rPr>
        <w:t>את</w:t>
      </w:r>
      <w:r w:rsidR="00DD7BAB" w:rsidRPr="0029721B">
        <w:rPr>
          <w:rtl/>
        </w:rPr>
        <w:t xml:space="preserve"> </w:t>
      </w:r>
      <w:r w:rsidR="00DD7BAB" w:rsidRPr="0029721B">
        <w:rPr>
          <w:rFonts w:hint="eastAsia"/>
          <w:rtl/>
        </w:rPr>
        <w:t>הדבר</w:t>
      </w:r>
      <w:r w:rsidR="00DD7BAB" w:rsidRPr="0029721B">
        <w:rPr>
          <w:rtl/>
        </w:rPr>
        <w:t xml:space="preserve">, </w:t>
      </w:r>
      <w:r w:rsidR="00DD7BAB" w:rsidRPr="0029721B">
        <w:rPr>
          <w:rFonts w:hint="eastAsia"/>
          <w:rtl/>
        </w:rPr>
        <w:t>באותה</w:t>
      </w:r>
      <w:r w:rsidR="00DD7BAB" w:rsidRPr="0029721B">
        <w:rPr>
          <w:rtl/>
        </w:rPr>
        <w:t xml:space="preserve"> </w:t>
      </w:r>
      <w:r w:rsidR="00DD7BAB" w:rsidRPr="0029721B">
        <w:rPr>
          <w:rFonts w:hint="eastAsia"/>
          <w:rtl/>
        </w:rPr>
        <w:t>שעה</w:t>
      </w:r>
      <w:r w:rsidR="00DD7BAB" w:rsidRPr="0029721B">
        <w:rPr>
          <w:rtl/>
        </w:rPr>
        <w:t xml:space="preserve"> </w:t>
      </w:r>
      <w:r w:rsidR="00DD7BAB" w:rsidRPr="0029721B">
        <w:rPr>
          <w:rFonts w:hint="eastAsia"/>
          <w:rtl/>
        </w:rPr>
        <w:t>רמז</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לברור</w:t>
      </w:r>
      <w:r w:rsidR="00DD7BAB" w:rsidRPr="0029721B">
        <w:rPr>
          <w:rtl/>
        </w:rPr>
        <w:t xml:space="preserve"> </w:t>
      </w:r>
      <w:r w:rsidR="00DD7BAB" w:rsidRPr="0029721B">
        <w:rPr>
          <w:rFonts w:hint="eastAsia"/>
          <w:rtl/>
        </w:rPr>
        <w:t>את</w:t>
      </w:r>
      <w:r w:rsidR="00DD7BAB" w:rsidRPr="0029721B">
        <w:rPr>
          <w:rtl/>
        </w:rPr>
        <w:t xml:space="preserve"> </w:t>
      </w:r>
      <w:proofErr w:type="spellStart"/>
      <w:r w:rsidR="00DD7BAB" w:rsidRPr="0029721B">
        <w:rPr>
          <w:rFonts w:hint="eastAsia"/>
          <w:rtl/>
        </w:rPr>
        <w:t>המלכיות</w:t>
      </w:r>
      <w:proofErr w:type="spellEnd"/>
      <w:r w:rsidR="00DD7BAB" w:rsidRPr="0029721B">
        <w:rPr>
          <w:rtl/>
        </w:rPr>
        <w:t xml:space="preserve">, </w:t>
      </w:r>
      <w:r w:rsidR="00DD7BAB" w:rsidRPr="0029721B">
        <w:rPr>
          <w:rFonts w:hint="eastAsia"/>
          <w:rtl/>
        </w:rPr>
        <w:t>הוי</w:t>
      </w:r>
      <w:r w:rsidR="00DD7BAB" w:rsidRPr="0029721B">
        <w:rPr>
          <w:rtl/>
        </w:rPr>
        <w:t xml:space="preserve"> </w:t>
      </w:r>
      <w:r w:rsidRPr="0029721B">
        <w:rPr>
          <w:rFonts w:hint="cs"/>
          <w:rtl/>
          <w:lang w:val="he-IL"/>
        </w:rPr>
        <w:t>"אלה פקודי משכן העדות"</w:t>
      </w:r>
      <w:r w:rsidRPr="0029721B">
        <w:rPr>
          <w:rStyle w:val="a5"/>
          <w:rtl/>
          <w:lang w:val="he-IL"/>
        </w:rPr>
        <w:footnoteReference w:id="6"/>
      </w:r>
      <w:r w:rsidRPr="0029721B">
        <w:rPr>
          <w:rFonts w:hint="cs"/>
          <w:rtl/>
          <w:lang w:val="he-IL"/>
        </w:rPr>
        <w:t xml:space="preserve"> - כל ימים שישראל עוסקים בתורה ובקרבנות, אינן </w:t>
      </w:r>
      <w:proofErr w:type="spellStart"/>
      <w:r w:rsidRPr="0029721B">
        <w:rPr>
          <w:rFonts w:hint="cs"/>
          <w:rtl/>
          <w:lang w:val="he-IL"/>
        </w:rPr>
        <w:t>יורדין</w:t>
      </w:r>
      <w:proofErr w:type="spellEnd"/>
      <w:r w:rsidRPr="0029721B">
        <w:rPr>
          <w:rFonts w:hint="cs"/>
          <w:rtl/>
          <w:lang w:val="he-IL"/>
        </w:rPr>
        <w:t xml:space="preserve"> </w:t>
      </w:r>
      <w:proofErr w:type="spellStart"/>
      <w:r w:rsidRPr="0029721B">
        <w:rPr>
          <w:rFonts w:hint="cs"/>
          <w:rtl/>
          <w:lang w:val="he-IL"/>
        </w:rPr>
        <w:t>לגיהנם</w:t>
      </w:r>
      <w:proofErr w:type="spellEnd"/>
      <w:r w:rsidRPr="0029721B">
        <w:rPr>
          <w:rFonts w:hint="cs"/>
          <w:rtl/>
          <w:lang w:val="he-IL"/>
        </w:rPr>
        <w:t>.</w:t>
      </w:r>
      <w:r w:rsidR="007042C2" w:rsidRPr="0029721B">
        <w:rPr>
          <w:rStyle w:val="a5"/>
          <w:rtl/>
          <w:lang w:val="he-IL"/>
        </w:rPr>
        <w:footnoteReference w:id="7"/>
      </w:r>
    </w:p>
    <w:p w14:paraId="0F6C4873" w14:textId="77777777" w:rsidR="00DB6EC1" w:rsidRPr="0029721B" w:rsidRDefault="00DB6EC1" w:rsidP="00ED35C5">
      <w:pPr>
        <w:pStyle w:val="ab"/>
        <w:outlineLvl w:val="0"/>
        <w:rPr>
          <w:rFonts w:hint="cs"/>
          <w:rtl/>
          <w:lang w:val="he-IL"/>
        </w:rPr>
      </w:pPr>
      <w:r w:rsidRPr="0029721B">
        <w:rPr>
          <w:rFonts w:hint="cs"/>
          <w:rtl/>
          <w:lang w:val="he-IL"/>
        </w:rPr>
        <w:t>שמות רבה</w:t>
      </w:r>
      <w:r w:rsidR="000E0B73">
        <w:rPr>
          <w:rFonts w:hint="cs"/>
          <w:rtl/>
          <w:lang w:val="he-IL"/>
        </w:rPr>
        <w:t xml:space="preserve"> נא ג </w:t>
      </w:r>
      <w:r w:rsidR="00ED35C5">
        <w:rPr>
          <w:rFonts w:hint="cs"/>
          <w:rtl/>
          <w:lang w:val="he-IL"/>
        </w:rPr>
        <w:t>פרשת פקודי</w:t>
      </w:r>
      <w:r w:rsidR="000E0B73">
        <w:rPr>
          <w:rFonts w:hint="cs"/>
          <w:rtl/>
          <w:lang w:val="he-IL"/>
        </w:rPr>
        <w:t xml:space="preserve"> </w:t>
      </w:r>
      <w:r w:rsidR="007E6E0B">
        <w:rPr>
          <w:rtl/>
          <w:lang w:val="he-IL"/>
        </w:rPr>
        <w:t>–</w:t>
      </w:r>
      <w:r w:rsidR="000E0B73">
        <w:rPr>
          <w:rFonts w:hint="cs"/>
          <w:rtl/>
          <w:lang w:val="he-IL"/>
        </w:rPr>
        <w:t xml:space="preserve"> </w:t>
      </w:r>
      <w:r w:rsidR="007E6E0B">
        <w:rPr>
          <w:rFonts w:hint="cs"/>
          <w:rtl/>
          <w:lang w:val="he-IL"/>
        </w:rPr>
        <w:t>התמשכן פעמיים</w:t>
      </w:r>
    </w:p>
    <w:p w14:paraId="4824244A" w14:textId="77777777" w:rsidR="00B12156" w:rsidRPr="0029721B" w:rsidRDefault="00B12156" w:rsidP="00ED35C5">
      <w:pPr>
        <w:pStyle w:val="ac"/>
        <w:rPr>
          <w:rFonts w:hint="cs"/>
          <w:rtl/>
          <w:lang w:eastAsia="en-US"/>
        </w:rPr>
      </w:pPr>
      <w:r w:rsidRPr="0029721B">
        <w:rPr>
          <w:rFonts w:hint="cs"/>
          <w:rtl/>
          <w:lang w:eastAsia="en-US"/>
        </w:rPr>
        <w:t xml:space="preserve">"אלה פקודי המשכן, משכן העדות" -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משכן</w:t>
      </w:r>
      <w:r w:rsidRPr="0029721B">
        <w:rPr>
          <w:rFonts w:hint="cs"/>
          <w:rtl/>
          <w:lang w:eastAsia="en-US"/>
        </w:rPr>
        <w:t>"</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DB6EC1" w:rsidRPr="0029721B">
        <w:rPr>
          <w:rFonts w:hint="cs"/>
          <w:rtl/>
          <w:lang w:eastAsia="en-US"/>
        </w:rPr>
        <w:t>?</w:t>
      </w:r>
      <w:r w:rsidR="00996F95" w:rsidRPr="0029721B">
        <w:rPr>
          <w:rtl/>
          <w:lang w:eastAsia="en-US"/>
        </w:rPr>
        <w:t xml:space="preserve"> </w:t>
      </w:r>
      <w:proofErr w:type="spellStart"/>
      <w:r w:rsidR="00996F95" w:rsidRPr="0029721B">
        <w:rPr>
          <w:rFonts w:hint="eastAsia"/>
          <w:rtl/>
          <w:lang w:eastAsia="en-US"/>
        </w:rPr>
        <w:t>א</w:t>
      </w:r>
      <w:r w:rsidR="00996F95" w:rsidRPr="0029721B">
        <w:rPr>
          <w:rtl/>
          <w:lang w:eastAsia="en-US"/>
        </w:rPr>
        <w:t>"</w:t>
      </w:r>
      <w:r w:rsidR="00996F95" w:rsidRPr="0029721B">
        <w:rPr>
          <w:rFonts w:hint="eastAsia"/>
          <w:rtl/>
          <w:lang w:eastAsia="en-US"/>
        </w:rPr>
        <w:t>ר</w:t>
      </w:r>
      <w:proofErr w:type="spellEnd"/>
      <w:r w:rsidR="00996F95" w:rsidRPr="0029721B">
        <w:rPr>
          <w:rtl/>
          <w:lang w:eastAsia="en-US"/>
        </w:rPr>
        <w:t xml:space="preserve"> </w:t>
      </w:r>
      <w:smartTag w:uri="urn:schemas-microsoft-com:office:smarttags" w:element="PersonName">
        <w:smartTagPr>
          <w:attr w:name="ProductID" w:val="שמואל בר"/>
        </w:smartTagPr>
        <w:r w:rsidR="00996F95" w:rsidRPr="0029721B">
          <w:rPr>
            <w:rFonts w:hint="eastAsia"/>
            <w:rtl/>
            <w:lang w:eastAsia="en-US"/>
          </w:rPr>
          <w:t>שמואל</w:t>
        </w:r>
        <w:r w:rsidR="00996F95" w:rsidRPr="0029721B">
          <w:rPr>
            <w:rtl/>
            <w:lang w:eastAsia="en-US"/>
          </w:rPr>
          <w:t xml:space="preserve"> </w:t>
        </w:r>
        <w:r w:rsidR="00996F95" w:rsidRPr="0029721B">
          <w:rPr>
            <w:rFonts w:hint="eastAsia"/>
            <w:rtl/>
            <w:lang w:eastAsia="en-US"/>
          </w:rPr>
          <w:t>בר</w:t>
        </w:r>
      </w:smartTag>
      <w:r w:rsidR="00996F95" w:rsidRPr="0029721B">
        <w:rPr>
          <w:rtl/>
          <w:lang w:eastAsia="en-US"/>
        </w:rPr>
        <w:t xml:space="preserve"> </w:t>
      </w:r>
      <w:proofErr w:type="spellStart"/>
      <w:r w:rsidR="00996F95" w:rsidRPr="0029721B">
        <w:rPr>
          <w:rFonts w:hint="eastAsia"/>
          <w:rtl/>
          <w:lang w:eastAsia="en-US"/>
        </w:rPr>
        <w:t>מרתא</w:t>
      </w:r>
      <w:proofErr w:type="spellEnd"/>
      <w:r w:rsidRPr="0029721B">
        <w:rPr>
          <w:rFonts w:hint="cs"/>
          <w:rtl/>
          <w:lang w:eastAsia="en-US"/>
        </w:rPr>
        <w:t>:</w:t>
      </w:r>
      <w:r w:rsidR="00996F95" w:rsidRPr="0029721B">
        <w:rPr>
          <w:rtl/>
          <w:lang w:eastAsia="en-US"/>
        </w:rPr>
        <w:t xml:space="preserve"> </w:t>
      </w:r>
      <w:proofErr w:type="spellStart"/>
      <w:r w:rsidR="00996F95" w:rsidRPr="0029721B">
        <w:rPr>
          <w:rFonts w:hint="eastAsia"/>
          <w:rtl/>
          <w:lang w:eastAsia="en-US"/>
        </w:rPr>
        <w:t>שנתמשכן</w:t>
      </w:r>
      <w:proofErr w:type="spellEnd"/>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996F95" w:rsidRPr="0029721B">
        <w:rPr>
          <w:rtl/>
          <w:lang w:eastAsia="en-US"/>
        </w:rPr>
        <w:t xml:space="preserve"> </w:t>
      </w:r>
      <w:r w:rsidR="00996F95" w:rsidRPr="0029721B">
        <w:rPr>
          <w:rFonts w:hint="eastAsia"/>
          <w:rtl/>
          <w:lang w:eastAsia="en-US"/>
        </w:rPr>
        <w:t>על</w:t>
      </w:r>
      <w:r w:rsidR="00996F95" w:rsidRPr="0029721B">
        <w:rPr>
          <w:rtl/>
          <w:lang w:eastAsia="en-US"/>
        </w:rPr>
        <w:t xml:space="preserve"> </w:t>
      </w:r>
      <w:r w:rsidR="00996F95" w:rsidRPr="0029721B">
        <w:rPr>
          <w:rFonts w:hint="eastAsia"/>
          <w:rtl/>
          <w:lang w:eastAsia="en-US"/>
        </w:rPr>
        <w:t>ידיהם</w:t>
      </w:r>
      <w:r w:rsidRPr="0029721B">
        <w:rPr>
          <w:rFonts w:hint="cs"/>
          <w:rtl/>
          <w:lang w:eastAsia="en-US"/>
        </w:rPr>
        <w:t>.</w:t>
      </w:r>
      <w:r w:rsidR="00996F95" w:rsidRPr="0029721B">
        <w:rPr>
          <w:rtl/>
          <w:lang w:eastAsia="en-US"/>
        </w:rPr>
        <w:t xml:space="preserve"> </w:t>
      </w:r>
      <w:r w:rsidR="00996F95" w:rsidRPr="0029721B">
        <w:rPr>
          <w:rFonts w:hint="eastAsia"/>
          <w:rtl/>
          <w:lang w:eastAsia="en-US"/>
        </w:rPr>
        <w:t>זהו</w:t>
      </w:r>
      <w:r w:rsidR="00996F95" w:rsidRPr="0029721B">
        <w:rPr>
          <w:rtl/>
          <w:lang w:eastAsia="en-US"/>
        </w:rPr>
        <w:t xml:space="preserve"> </w:t>
      </w:r>
      <w:r w:rsidR="00996F95" w:rsidRPr="0029721B">
        <w:rPr>
          <w:rFonts w:hint="eastAsia"/>
          <w:rtl/>
          <w:lang w:eastAsia="en-US"/>
        </w:rPr>
        <w:t>שאנשי</w:t>
      </w:r>
      <w:r w:rsidR="00996F95" w:rsidRPr="0029721B">
        <w:rPr>
          <w:rtl/>
          <w:lang w:eastAsia="en-US"/>
        </w:rPr>
        <w:t xml:space="preserve"> </w:t>
      </w:r>
      <w:r w:rsidR="00996F95" w:rsidRPr="0029721B">
        <w:rPr>
          <w:rFonts w:hint="eastAsia"/>
          <w:rtl/>
          <w:lang w:eastAsia="en-US"/>
        </w:rPr>
        <w:t>כנסת</w:t>
      </w:r>
      <w:r w:rsidR="00996F95" w:rsidRPr="0029721B">
        <w:rPr>
          <w:rtl/>
          <w:lang w:eastAsia="en-US"/>
        </w:rPr>
        <w:t xml:space="preserve"> </w:t>
      </w:r>
      <w:r w:rsidR="00996F95" w:rsidRPr="0029721B">
        <w:rPr>
          <w:rFonts w:hint="eastAsia"/>
          <w:rtl/>
          <w:lang w:eastAsia="en-US"/>
        </w:rPr>
        <w:t>הגדולה</w:t>
      </w:r>
      <w:r w:rsidR="00996F95" w:rsidRPr="0029721B">
        <w:rPr>
          <w:rtl/>
          <w:lang w:eastAsia="en-US"/>
        </w:rPr>
        <w:t xml:space="preserve"> </w:t>
      </w:r>
      <w:r w:rsidR="00996F95" w:rsidRPr="0029721B">
        <w:rPr>
          <w:rFonts w:hint="eastAsia"/>
          <w:rtl/>
          <w:lang w:eastAsia="en-US"/>
        </w:rPr>
        <w:t>אומרים</w:t>
      </w:r>
      <w:r w:rsidRPr="0029721B">
        <w:rPr>
          <w:rFonts w:hint="cs"/>
          <w:rtl/>
          <w:lang w:eastAsia="en-US"/>
        </w:rPr>
        <w:t>: "</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00996F95" w:rsidRPr="0029721B">
        <w:rPr>
          <w:rtl/>
          <w:lang w:eastAsia="en-US"/>
        </w:rPr>
        <w:t xml:space="preserve"> </w:t>
      </w:r>
      <w:r w:rsidR="00996F95" w:rsidRPr="0029721B">
        <w:rPr>
          <w:rFonts w:hint="eastAsia"/>
          <w:rtl/>
          <w:lang w:eastAsia="en-US"/>
        </w:rPr>
        <w:t>ולא</w:t>
      </w:r>
      <w:r w:rsidR="00996F95" w:rsidRPr="0029721B">
        <w:rPr>
          <w:rtl/>
          <w:lang w:eastAsia="en-US"/>
        </w:rPr>
        <w:t xml:space="preserve"> </w:t>
      </w:r>
      <w:r w:rsidR="00996F95" w:rsidRPr="0029721B">
        <w:rPr>
          <w:rFonts w:hint="eastAsia"/>
          <w:rtl/>
          <w:lang w:eastAsia="en-US"/>
        </w:rPr>
        <w:t>שמרנו</w:t>
      </w:r>
      <w:r w:rsidR="00996F95" w:rsidRPr="0029721B">
        <w:rPr>
          <w:rtl/>
          <w:lang w:eastAsia="en-US"/>
        </w:rPr>
        <w:t xml:space="preserve"> </w:t>
      </w:r>
      <w:r w:rsidR="00996F95" w:rsidRPr="0029721B">
        <w:rPr>
          <w:rFonts w:hint="eastAsia"/>
          <w:rtl/>
          <w:lang w:eastAsia="en-US"/>
        </w:rPr>
        <w:t>את</w:t>
      </w:r>
      <w:r w:rsidR="00996F95" w:rsidRPr="0029721B">
        <w:rPr>
          <w:rtl/>
          <w:lang w:eastAsia="en-US"/>
        </w:rPr>
        <w:t xml:space="preserve"> </w:t>
      </w:r>
      <w:r w:rsidR="00996F95" w:rsidRPr="0029721B">
        <w:rPr>
          <w:rFonts w:hint="eastAsia"/>
          <w:rtl/>
          <w:lang w:eastAsia="en-US"/>
        </w:rPr>
        <w:t>המצות</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החוקים</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Pr="0029721B">
        <w:rPr>
          <w:rFonts w:hint="cs"/>
          <w:rtl/>
          <w:lang w:eastAsia="en-US"/>
        </w:rPr>
        <w:t>"?</w:t>
      </w:r>
      <w:r w:rsidR="00996F95" w:rsidRPr="0029721B">
        <w:rPr>
          <w:rtl/>
          <w:lang w:eastAsia="en-US"/>
        </w:rPr>
        <w:t xml:space="preserve"> </w:t>
      </w:r>
      <w:r w:rsidR="00996F95" w:rsidRPr="0029721B">
        <w:rPr>
          <w:rFonts w:hint="eastAsia"/>
          <w:rtl/>
          <w:lang w:eastAsia="en-US"/>
        </w:rPr>
        <w:t>הוי</w:t>
      </w:r>
      <w:r w:rsidRPr="0029721B">
        <w:rPr>
          <w:rFonts w:hint="cs"/>
          <w:rtl/>
          <w:lang w:eastAsia="en-US"/>
        </w:rPr>
        <w:t>:</w:t>
      </w:r>
      <w:r w:rsidR="00996F95" w:rsidRPr="0029721B">
        <w:rPr>
          <w:rtl/>
          <w:lang w:eastAsia="en-US"/>
        </w:rPr>
        <w:t xml:space="preserve"> </w:t>
      </w:r>
      <w:proofErr w:type="spellStart"/>
      <w:r w:rsidR="00996F95" w:rsidRPr="0029721B">
        <w:rPr>
          <w:rFonts w:hint="eastAsia"/>
          <w:rtl/>
          <w:lang w:eastAsia="en-US"/>
        </w:rPr>
        <w:t>שנתמשכן</w:t>
      </w:r>
      <w:proofErr w:type="spellEnd"/>
      <w:r w:rsidR="00996F95" w:rsidRPr="0029721B">
        <w:rPr>
          <w:rtl/>
          <w:lang w:eastAsia="en-US"/>
        </w:rPr>
        <w:t xml:space="preserve"> </w:t>
      </w:r>
      <w:r w:rsidR="00996F95" w:rsidRPr="0029721B">
        <w:rPr>
          <w:rFonts w:hint="eastAsia"/>
          <w:rtl/>
          <w:lang w:eastAsia="en-US"/>
        </w:rPr>
        <w:t>ב</w:t>
      </w:r>
      <w:r w:rsidR="00996F95" w:rsidRPr="0029721B">
        <w:rPr>
          <w:rtl/>
          <w:lang w:eastAsia="en-US"/>
        </w:rPr>
        <w:t xml:space="preserve">' </w:t>
      </w:r>
      <w:r w:rsidR="00996F95" w:rsidRPr="0029721B">
        <w:rPr>
          <w:rFonts w:hint="eastAsia"/>
          <w:rtl/>
          <w:lang w:eastAsia="en-US"/>
        </w:rPr>
        <w:t>פעמים</w:t>
      </w:r>
      <w:r w:rsidRPr="0029721B">
        <w:rPr>
          <w:rFonts w:hint="cs"/>
          <w:rtl/>
          <w:lang w:eastAsia="en-US"/>
        </w:rPr>
        <w:t>,</w:t>
      </w:r>
      <w:r w:rsidR="00996F95" w:rsidRPr="0029721B">
        <w:rPr>
          <w:rtl/>
          <w:lang w:eastAsia="en-US"/>
        </w:rPr>
        <w:t xml:space="preserve"> </w:t>
      </w:r>
      <w:r w:rsidR="00996F95" w:rsidRPr="0029721B">
        <w:rPr>
          <w:rFonts w:hint="eastAsia"/>
          <w:rtl/>
          <w:lang w:eastAsia="en-US"/>
        </w:rPr>
        <w:t>ואין</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Pr="0029721B">
        <w:rPr>
          <w:rFonts w:hint="cs"/>
          <w:rtl/>
          <w:lang w:eastAsia="en-US"/>
        </w:rPr>
        <w:t>"</w:t>
      </w:r>
      <w:r w:rsidR="00996F95" w:rsidRPr="0029721B">
        <w:rPr>
          <w:rtl/>
          <w:lang w:eastAsia="en-US"/>
        </w:rPr>
        <w:t xml:space="preserve"> </w:t>
      </w:r>
      <w:r w:rsidR="00996F95" w:rsidRPr="0029721B">
        <w:rPr>
          <w:rFonts w:hint="eastAsia"/>
          <w:rtl/>
          <w:lang w:eastAsia="en-US"/>
        </w:rPr>
        <w:t>אלא</w:t>
      </w:r>
      <w:r w:rsidR="00996F95" w:rsidRPr="0029721B">
        <w:rPr>
          <w:rtl/>
          <w:lang w:eastAsia="en-US"/>
        </w:rPr>
        <w:t xml:space="preserve"> </w:t>
      </w:r>
      <w:r w:rsidRPr="0029721B">
        <w:rPr>
          <w:rFonts w:hint="cs"/>
          <w:rtl/>
          <w:lang w:eastAsia="en-US"/>
        </w:rPr>
        <w:t xml:space="preserve">לשון </w:t>
      </w:r>
      <w:r w:rsidR="00996F95" w:rsidRPr="0029721B">
        <w:rPr>
          <w:rFonts w:hint="eastAsia"/>
          <w:rtl/>
          <w:lang w:eastAsia="en-US"/>
        </w:rPr>
        <w:t>משכון</w:t>
      </w:r>
      <w:r w:rsidR="00996F95" w:rsidRPr="0029721B">
        <w:rPr>
          <w:rtl/>
          <w:lang w:eastAsia="en-US"/>
        </w:rPr>
        <w:t xml:space="preserve">, </w:t>
      </w:r>
      <w:r w:rsidR="00996F95" w:rsidRPr="0029721B">
        <w:rPr>
          <w:rFonts w:hint="eastAsia"/>
          <w:rtl/>
          <w:lang w:eastAsia="en-US"/>
        </w:rPr>
        <w:t>שנאמר</w:t>
      </w:r>
      <w:r w:rsidRPr="0029721B">
        <w:rPr>
          <w:rFonts w:hint="cs"/>
          <w:rtl/>
          <w:lang w:eastAsia="en-US"/>
        </w:rPr>
        <w:t>: "</w:t>
      </w:r>
      <w:r w:rsidR="00996F95" w:rsidRPr="0029721B">
        <w:rPr>
          <w:rFonts w:hint="eastAsia"/>
          <w:rtl/>
          <w:lang w:eastAsia="en-US"/>
        </w:rPr>
        <w:t>לא</w:t>
      </w:r>
      <w:r w:rsidR="00996F95" w:rsidRPr="0029721B">
        <w:rPr>
          <w:rtl/>
          <w:lang w:eastAsia="en-US"/>
        </w:rPr>
        <w:t xml:space="preserve"> </w:t>
      </w:r>
      <w:r w:rsidR="00996F95" w:rsidRPr="0029721B">
        <w:rPr>
          <w:rFonts w:hint="eastAsia"/>
          <w:rtl/>
          <w:lang w:eastAsia="en-US"/>
        </w:rPr>
        <w:t>יחבול</w:t>
      </w:r>
      <w:r w:rsidR="00996F95" w:rsidRPr="0029721B">
        <w:rPr>
          <w:rtl/>
          <w:lang w:eastAsia="en-US"/>
        </w:rPr>
        <w:t xml:space="preserve"> </w:t>
      </w:r>
      <w:proofErr w:type="spellStart"/>
      <w:r w:rsidR="00996F95" w:rsidRPr="0029721B">
        <w:rPr>
          <w:rFonts w:hint="eastAsia"/>
          <w:rtl/>
          <w:lang w:eastAsia="en-US"/>
        </w:rPr>
        <w:t>רחים</w:t>
      </w:r>
      <w:proofErr w:type="spellEnd"/>
      <w:r w:rsidR="00996F95" w:rsidRPr="0029721B">
        <w:rPr>
          <w:rtl/>
          <w:lang w:eastAsia="en-US"/>
        </w:rPr>
        <w:t xml:space="preserve"> </w:t>
      </w:r>
      <w:r w:rsidR="00996F95"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לכך</w:t>
      </w:r>
      <w:r w:rsidR="00996F95" w:rsidRPr="0029721B">
        <w:rPr>
          <w:rtl/>
          <w:lang w:eastAsia="en-US"/>
        </w:rPr>
        <w:t xml:space="preserve"> </w:t>
      </w:r>
      <w:r w:rsidR="00996F95" w:rsidRPr="0029721B">
        <w:rPr>
          <w:rFonts w:hint="eastAsia"/>
          <w:rtl/>
          <w:lang w:eastAsia="en-US"/>
        </w:rPr>
        <w:t>כת</w:t>
      </w:r>
      <w:r w:rsidRPr="0029721B">
        <w:rPr>
          <w:rFonts w:hint="cs"/>
          <w:rtl/>
          <w:lang w:eastAsia="en-US"/>
        </w:rPr>
        <w:t>ו</w:t>
      </w:r>
      <w:r w:rsidR="00996F95" w:rsidRPr="0029721B">
        <w:rPr>
          <w:rFonts w:hint="eastAsia"/>
          <w:rtl/>
          <w:lang w:eastAsia="en-US"/>
        </w:rPr>
        <w:t>ב</w:t>
      </w:r>
      <w:r w:rsidRPr="0029721B">
        <w:rPr>
          <w:rFonts w:hint="cs"/>
          <w:rtl/>
          <w:lang w:eastAsia="en-US"/>
        </w:rPr>
        <w:t>: "</w:t>
      </w:r>
      <w:r w:rsidR="00996F95" w:rsidRPr="0029721B">
        <w:rPr>
          <w:rFonts w:hint="eastAsia"/>
          <w:rtl/>
          <w:lang w:eastAsia="en-US"/>
        </w:rPr>
        <w:t>אלה</w:t>
      </w:r>
      <w:r w:rsidR="00996F95" w:rsidRPr="0029721B">
        <w:rPr>
          <w:rtl/>
          <w:lang w:eastAsia="en-US"/>
        </w:rPr>
        <w:t xml:space="preserve"> </w:t>
      </w:r>
      <w:r w:rsidR="00996F95" w:rsidRPr="0029721B">
        <w:rPr>
          <w:rFonts w:hint="eastAsia"/>
          <w:rtl/>
          <w:lang w:eastAsia="en-US"/>
        </w:rPr>
        <w:t>פקודי</w:t>
      </w:r>
      <w:r w:rsidR="00996F95" w:rsidRPr="0029721B">
        <w:rPr>
          <w:rtl/>
          <w:lang w:eastAsia="en-US"/>
        </w:rPr>
        <w:t xml:space="preserve"> </w:t>
      </w:r>
      <w:r w:rsidR="00996F95" w:rsidRPr="0029721B">
        <w:rPr>
          <w:rFonts w:hint="eastAsia"/>
          <w:rtl/>
          <w:lang w:eastAsia="en-US"/>
        </w:rPr>
        <w:t>המשכן</w:t>
      </w:r>
      <w:r w:rsidR="00996F95" w:rsidRPr="0029721B">
        <w:rPr>
          <w:rtl/>
          <w:lang w:eastAsia="en-US"/>
        </w:rPr>
        <w:t xml:space="preserve"> </w:t>
      </w:r>
      <w:r w:rsidR="00996F95" w:rsidRPr="0029721B">
        <w:rPr>
          <w:rFonts w:hint="eastAsia"/>
          <w:rtl/>
          <w:lang w:eastAsia="en-US"/>
        </w:rPr>
        <w:t>משכן</w:t>
      </w:r>
      <w:r w:rsidR="00996F95" w:rsidRPr="0029721B">
        <w:rPr>
          <w:rtl/>
          <w:lang w:eastAsia="en-US"/>
        </w:rPr>
        <w:t xml:space="preserve"> </w:t>
      </w:r>
      <w:r w:rsidR="00996F95" w:rsidRPr="0029721B">
        <w:rPr>
          <w:rFonts w:hint="eastAsia"/>
          <w:rtl/>
          <w:lang w:eastAsia="en-US"/>
        </w:rPr>
        <w:t>העדות</w:t>
      </w:r>
      <w:r w:rsidRPr="0029721B">
        <w:rPr>
          <w:rFonts w:hint="cs"/>
          <w:rtl/>
          <w:lang w:eastAsia="en-US"/>
        </w:rPr>
        <w:t xml:space="preserve">" שתי </w:t>
      </w:r>
      <w:r w:rsidR="00996F95" w:rsidRPr="0029721B">
        <w:rPr>
          <w:rFonts w:hint="eastAsia"/>
          <w:rtl/>
          <w:lang w:eastAsia="en-US"/>
        </w:rPr>
        <w:t>פעמים</w:t>
      </w:r>
      <w:r w:rsidR="00996F95" w:rsidRPr="0029721B">
        <w:rPr>
          <w:rtl/>
          <w:lang w:eastAsia="en-US"/>
        </w:rPr>
        <w:t>.</w:t>
      </w:r>
      <w:r w:rsidR="008F7B70" w:rsidRPr="0029721B">
        <w:rPr>
          <w:rStyle w:val="a5"/>
          <w:rtl/>
          <w:lang w:eastAsia="en-US"/>
        </w:rPr>
        <w:footnoteReference w:id="8"/>
      </w:r>
      <w:r w:rsidRPr="0029721B">
        <w:rPr>
          <w:rFonts w:hint="cs"/>
          <w:rtl/>
          <w:lang w:eastAsia="en-US"/>
        </w:rPr>
        <w:t xml:space="preserve"> </w:t>
      </w:r>
      <w:r w:rsidR="00996F95" w:rsidRPr="0029721B">
        <w:rPr>
          <w:rtl/>
          <w:lang w:eastAsia="en-US"/>
        </w:rPr>
        <w:t xml:space="preserve"> </w:t>
      </w:r>
    </w:p>
    <w:p w14:paraId="2D9113C9" w14:textId="77777777" w:rsidR="00256632" w:rsidRPr="0029721B" w:rsidRDefault="00256632" w:rsidP="00256632">
      <w:pPr>
        <w:pStyle w:val="ab"/>
        <w:rPr>
          <w:rFonts w:hint="cs"/>
          <w:rtl/>
        </w:rPr>
      </w:pPr>
      <w:r w:rsidRPr="0029721B">
        <w:rPr>
          <w:rFonts w:hint="eastAsia"/>
          <w:rtl/>
        </w:rPr>
        <w:lastRenderedPageBreak/>
        <w:t>מדרש</w:t>
      </w:r>
      <w:r w:rsidRPr="0029721B">
        <w:rPr>
          <w:rtl/>
        </w:rPr>
        <w:t xml:space="preserve"> </w:t>
      </w:r>
      <w:r w:rsidRPr="0029721B">
        <w:rPr>
          <w:rFonts w:hint="eastAsia"/>
          <w:rtl/>
        </w:rPr>
        <w:t>אגדה</w:t>
      </w:r>
      <w:r w:rsidRPr="0029721B">
        <w:rPr>
          <w:rtl/>
        </w:rPr>
        <w:t xml:space="preserve"> (</w:t>
      </w:r>
      <w:r w:rsidRPr="0029721B">
        <w:rPr>
          <w:rFonts w:hint="eastAsia"/>
          <w:rtl/>
        </w:rPr>
        <w:t>בובר</w:t>
      </w:r>
      <w:r w:rsidRPr="0029721B">
        <w:rPr>
          <w:rtl/>
        </w:rPr>
        <w:t xml:space="preserve">) </w:t>
      </w:r>
      <w:r w:rsidRPr="0029721B">
        <w:rPr>
          <w:rFonts w:hint="eastAsia"/>
          <w:rtl/>
        </w:rPr>
        <w:t>שמות</w:t>
      </w:r>
      <w:r w:rsidRPr="0029721B">
        <w:rPr>
          <w:rtl/>
        </w:rPr>
        <w:t xml:space="preserve"> </w:t>
      </w:r>
      <w:r w:rsidRPr="0029721B">
        <w:rPr>
          <w:rFonts w:hint="eastAsia"/>
          <w:rtl/>
        </w:rPr>
        <w:t>פרק</w:t>
      </w:r>
      <w:r w:rsidRPr="0029721B">
        <w:rPr>
          <w:rtl/>
        </w:rPr>
        <w:t xml:space="preserve"> </w:t>
      </w:r>
      <w:r w:rsidRPr="0029721B">
        <w:rPr>
          <w:rFonts w:hint="eastAsia"/>
          <w:rtl/>
        </w:rPr>
        <w:t>לח</w:t>
      </w:r>
      <w:r w:rsidR="000E0B73">
        <w:rPr>
          <w:rFonts w:hint="cs"/>
          <w:rtl/>
        </w:rPr>
        <w:t xml:space="preserve"> </w:t>
      </w:r>
      <w:r w:rsidR="007E6E0B">
        <w:rPr>
          <w:rtl/>
        </w:rPr>
        <w:t>–</w:t>
      </w:r>
      <w:r w:rsidR="007E6E0B">
        <w:rPr>
          <w:rFonts w:hint="cs"/>
          <w:rtl/>
        </w:rPr>
        <w:t xml:space="preserve"> רמז לבית השלישי</w:t>
      </w:r>
    </w:p>
    <w:p w14:paraId="31B0C4E3" w14:textId="77777777" w:rsidR="00256632" w:rsidRPr="0029721B" w:rsidRDefault="00256632" w:rsidP="00256632">
      <w:pPr>
        <w:pStyle w:val="ac"/>
        <w:rPr>
          <w:rFonts w:hint="cs"/>
          <w:rtl/>
          <w:lang w:eastAsia="en-US"/>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sidRPr="0029721B">
        <w:rPr>
          <w:rFonts w:hint="eastAsia"/>
          <w:rtl/>
          <w:lang w:eastAsia="en-US"/>
        </w:rPr>
        <w:t>העדות</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t>מלך</w:t>
      </w:r>
      <w:r w:rsidRPr="0029721B">
        <w:rPr>
          <w:rtl/>
          <w:lang w:eastAsia="en-US"/>
        </w:rPr>
        <w:t xml:space="preserve"> </w:t>
      </w:r>
      <w:r w:rsidRPr="0029721B">
        <w:rPr>
          <w:rFonts w:hint="eastAsia"/>
          <w:rtl/>
          <w:lang w:eastAsia="en-US"/>
        </w:rPr>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0099721C">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DB5C81" w:rsidRPr="0029721B">
        <w:rPr>
          <w:rStyle w:val="a5"/>
          <w:rtl/>
          <w:lang w:eastAsia="en-US"/>
        </w:rPr>
        <w:footnoteReference w:id="9"/>
      </w:r>
    </w:p>
    <w:p w14:paraId="657DFB26" w14:textId="77777777" w:rsidR="00A0024F" w:rsidRPr="0029721B" w:rsidRDefault="00A0024F" w:rsidP="00D07E4B">
      <w:pPr>
        <w:pStyle w:val="ab"/>
        <w:outlineLvl w:val="0"/>
        <w:rPr>
          <w:rtl/>
        </w:rPr>
      </w:pPr>
      <w:r w:rsidRPr="0029721B">
        <w:rPr>
          <w:rtl/>
        </w:rPr>
        <w:t xml:space="preserve">שמות רבה פרשה נא </w:t>
      </w:r>
      <w:r w:rsidRPr="0029721B">
        <w:rPr>
          <w:rFonts w:hint="cs"/>
          <w:rtl/>
        </w:rPr>
        <w:t>סימן ב</w:t>
      </w:r>
      <w:r w:rsidR="000E0B73">
        <w:rPr>
          <w:rFonts w:hint="cs"/>
          <w:rtl/>
        </w:rPr>
        <w:t xml:space="preserve"> </w:t>
      </w:r>
      <w:r w:rsidR="005340B0">
        <w:rPr>
          <w:rtl/>
        </w:rPr>
        <w:t>–</w:t>
      </w:r>
      <w:r w:rsidR="000E0B73">
        <w:rPr>
          <w:rFonts w:hint="cs"/>
          <w:rtl/>
        </w:rPr>
        <w:t xml:space="preserve"> </w:t>
      </w:r>
      <w:r w:rsidR="005340B0">
        <w:rPr>
          <w:rFonts w:hint="cs"/>
          <w:rtl/>
        </w:rPr>
        <w:t>משכן לעדות בכסף הנותר</w:t>
      </w:r>
    </w:p>
    <w:p w14:paraId="2D18D3F9" w14:textId="77777777" w:rsidR="00A0024F" w:rsidRPr="0029721B" w:rsidRDefault="00A0024F" w:rsidP="00753971">
      <w:pPr>
        <w:pStyle w:val="ac"/>
        <w:rPr>
          <w:rFonts w:hint="cs"/>
          <w:rtl/>
        </w:rPr>
      </w:pPr>
      <w:r w:rsidRPr="0029721B">
        <w:rPr>
          <w:rtl/>
        </w:rPr>
        <w:t>נכנס משה אצל בצלאל</w:t>
      </w:r>
      <w:r w:rsidR="008F7B70" w:rsidRPr="0029721B">
        <w:rPr>
          <w:rFonts w:hint="cs"/>
          <w:rtl/>
        </w:rPr>
        <w:t>. אמר לו</w:t>
      </w:r>
      <w:r w:rsidR="00753971" w:rsidRPr="0029721B">
        <w:rPr>
          <w:rStyle w:val="a5"/>
          <w:rtl/>
        </w:rPr>
        <w:footnoteReference w:id="10"/>
      </w:r>
      <w:r w:rsidR="008F7B70" w:rsidRPr="0029721B">
        <w:rPr>
          <w:rFonts w:hint="cs"/>
          <w:rtl/>
        </w:rPr>
        <w:t>:</w:t>
      </w:r>
      <w:r w:rsidRPr="0029721B">
        <w:rPr>
          <w:rtl/>
        </w:rPr>
        <w:t xml:space="preserve"> ראה שהותיר מן המשכן</w:t>
      </w:r>
      <w:r w:rsidR="008F7B70" w:rsidRPr="0029721B">
        <w:rPr>
          <w:rFonts w:hint="cs"/>
          <w:rtl/>
        </w:rPr>
        <w:t>.</w:t>
      </w:r>
      <w:r w:rsidRPr="0029721B">
        <w:rPr>
          <w:rtl/>
        </w:rPr>
        <w:t xml:space="preserve"> אמר לפני הקב"ה</w:t>
      </w:r>
      <w:r w:rsidR="008F7B70" w:rsidRPr="0029721B">
        <w:rPr>
          <w:rFonts w:hint="cs"/>
          <w:rtl/>
        </w:rPr>
        <w:t>:</w:t>
      </w:r>
      <w:r w:rsidRPr="0029721B">
        <w:rPr>
          <w:rtl/>
        </w:rPr>
        <w:t xml:space="preserve"> ר</w:t>
      </w:r>
      <w:r w:rsidR="002F19BB" w:rsidRPr="0029721B">
        <w:rPr>
          <w:rFonts w:hint="cs"/>
          <w:rtl/>
        </w:rPr>
        <w:t>י</w:t>
      </w:r>
      <w:r w:rsidRPr="0029721B">
        <w:rPr>
          <w:rtl/>
        </w:rPr>
        <w:t>בון העולם</w:t>
      </w:r>
      <w:r w:rsidR="008F7B70" w:rsidRPr="0029721B">
        <w:rPr>
          <w:rFonts w:hint="cs"/>
          <w:rtl/>
        </w:rPr>
        <w:t>,</w:t>
      </w:r>
      <w:r w:rsidRPr="0029721B">
        <w:rPr>
          <w:rtl/>
        </w:rPr>
        <w:t xml:space="preserve"> עשינו את מלאכת המשכן והותרנו</w:t>
      </w:r>
      <w:r w:rsidR="008F7B70" w:rsidRPr="0029721B">
        <w:rPr>
          <w:rFonts w:hint="cs"/>
          <w:rtl/>
        </w:rPr>
        <w:t>.</w:t>
      </w:r>
      <w:r w:rsidRPr="0029721B">
        <w:rPr>
          <w:rtl/>
        </w:rPr>
        <w:t xml:space="preserve"> מה נעשה בנותר</w:t>
      </w:r>
      <w:r w:rsidR="008F7B70" w:rsidRPr="0029721B">
        <w:rPr>
          <w:rFonts w:hint="cs"/>
          <w:rtl/>
        </w:rPr>
        <w:t>?</w:t>
      </w:r>
      <w:r w:rsidRPr="0029721B">
        <w:rPr>
          <w:rtl/>
        </w:rPr>
        <w:t xml:space="preserve"> אמר לו</w:t>
      </w:r>
      <w:r w:rsidR="008F7B70" w:rsidRPr="0029721B">
        <w:rPr>
          <w:rFonts w:hint="cs"/>
          <w:rtl/>
        </w:rPr>
        <w:t>:</w:t>
      </w:r>
      <w:r w:rsidRPr="0029721B">
        <w:rPr>
          <w:rtl/>
        </w:rPr>
        <w:t xml:space="preserve"> לך ועשה בהם משכן לעדות</w:t>
      </w:r>
      <w:r w:rsidR="008F7B70" w:rsidRPr="0029721B">
        <w:rPr>
          <w:rFonts w:hint="cs"/>
          <w:rtl/>
        </w:rPr>
        <w:t>.</w:t>
      </w:r>
      <w:r w:rsidRPr="0029721B">
        <w:rPr>
          <w:rtl/>
        </w:rPr>
        <w:t xml:space="preserve"> הלך משה ועשה בהן </w:t>
      </w:r>
      <w:r w:rsidR="008F7B70" w:rsidRPr="0029721B">
        <w:rPr>
          <w:rFonts w:hint="cs"/>
          <w:rtl/>
        </w:rPr>
        <w:t xml:space="preserve">משכן לעדות. </w:t>
      </w:r>
      <w:r w:rsidRPr="0029721B">
        <w:rPr>
          <w:rtl/>
        </w:rPr>
        <w:t>כיון שבא ליתן חשבון</w:t>
      </w:r>
      <w:r w:rsidR="008F7B70" w:rsidRPr="0029721B">
        <w:rPr>
          <w:rFonts w:hint="cs"/>
          <w:rtl/>
        </w:rPr>
        <w:t>,</w:t>
      </w:r>
      <w:r w:rsidRPr="0029721B">
        <w:rPr>
          <w:rtl/>
        </w:rPr>
        <w:t xml:space="preserve"> אמר להם</w:t>
      </w:r>
      <w:r w:rsidR="008F7B70" w:rsidRPr="0029721B">
        <w:rPr>
          <w:rFonts w:hint="cs"/>
          <w:rtl/>
        </w:rPr>
        <w:t>:</w:t>
      </w:r>
      <w:r w:rsidRPr="0029721B">
        <w:rPr>
          <w:rtl/>
        </w:rPr>
        <w:t xml:space="preserve"> כך וכך יצא למשכן וביתר עשיתי משכן לעדות</w:t>
      </w:r>
      <w:r w:rsidR="008F7B70" w:rsidRPr="0029721B">
        <w:rPr>
          <w:rFonts w:hint="cs"/>
          <w:rtl/>
        </w:rPr>
        <w:t>.</w:t>
      </w:r>
      <w:r w:rsidRPr="0029721B">
        <w:rPr>
          <w:rtl/>
        </w:rPr>
        <w:t xml:space="preserve"> הוי</w:t>
      </w:r>
      <w:r w:rsidR="008F7B70" w:rsidRPr="0029721B">
        <w:rPr>
          <w:rFonts w:hint="cs"/>
          <w:rtl/>
        </w:rPr>
        <w:t>: "</w:t>
      </w:r>
      <w:r w:rsidRPr="0029721B">
        <w:rPr>
          <w:rtl/>
        </w:rPr>
        <w:t>אלה פקודי המשכן משכן העדות</w:t>
      </w:r>
      <w:r w:rsidR="008F7B70" w:rsidRPr="0029721B">
        <w:rPr>
          <w:rFonts w:hint="cs"/>
          <w:rtl/>
        </w:rPr>
        <w:t>"</w:t>
      </w:r>
      <w:r w:rsidRPr="0029721B">
        <w:rPr>
          <w:rtl/>
        </w:rPr>
        <w:t>.</w:t>
      </w:r>
      <w:r w:rsidR="00753971" w:rsidRPr="0029721B">
        <w:rPr>
          <w:rStyle w:val="a5"/>
          <w:rtl/>
        </w:rPr>
        <w:footnoteReference w:id="11"/>
      </w:r>
    </w:p>
    <w:p w14:paraId="2C88B1E7" w14:textId="77777777" w:rsidR="00A0024F" w:rsidRPr="0029721B" w:rsidRDefault="00A0024F" w:rsidP="00D07E4B">
      <w:pPr>
        <w:pStyle w:val="ab"/>
        <w:outlineLvl w:val="0"/>
        <w:rPr>
          <w:rFonts w:hint="cs"/>
          <w:rtl/>
        </w:rPr>
      </w:pPr>
      <w:r w:rsidRPr="0029721B">
        <w:rPr>
          <w:rtl/>
        </w:rPr>
        <w:t xml:space="preserve">במדבר רבה פרשה </w:t>
      </w:r>
      <w:proofErr w:type="spellStart"/>
      <w:r w:rsidRPr="0029721B">
        <w:rPr>
          <w:rtl/>
        </w:rPr>
        <w:t>יב</w:t>
      </w:r>
      <w:proofErr w:type="spellEnd"/>
      <w:r w:rsidRPr="0029721B">
        <w:rPr>
          <w:rtl/>
        </w:rPr>
        <w:t xml:space="preserve"> </w:t>
      </w:r>
      <w:r w:rsidRPr="0029721B">
        <w:rPr>
          <w:rFonts w:hint="cs"/>
          <w:rtl/>
        </w:rPr>
        <w:t xml:space="preserve">סימן </w:t>
      </w:r>
      <w:r w:rsidRPr="0029721B">
        <w:rPr>
          <w:rtl/>
        </w:rPr>
        <w:t xml:space="preserve">יא </w:t>
      </w:r>
      <w:r w:rsidR="00740013">
        <w:rPr>
          <w:rtl/>
        </w:rPr>
        <w:t>–</w:t>
      </w:r>
      <w:r w:rsidR="00740013">
        <w:rPr>
          <w:rFonts w:hint="cs"/>
          <w:rtl/>
        </w:rPr>
        <w:t xml:space="preserve"> משכן אחר הקים עמו</w:t>
      </w:r>
    </w:p>
    <w:p w14:paraId="131DB879" w14:textId="77777777" w:rsidR="00A0024F" w:rsidRPr="0029721B" w:rsidRDefault="00A0024F">
      <w:pPr>
        <w:pStyle w:val="ac"/>
        <w:rPr>
          <w:rFonts w:hint="cs"/>
          <w:rtl/>
        </w:rPr>
      </w:pPr>
      <w:r w:rsidRPr="0029721B">
        <w:rPr>
          <w:rtl/>
        </w:rPr>
        <w:t>ר</w:t>
      </w:r>
      <w:r w:rsidRPr="0029721B">
        <w:rPr>
          <w:rFonts w:hint="cs"/>
          <w:rtl/>
        </w:rPr>
        <w:t xml:space="preserve">בי יהושע בן לוי </w:t>
      </w:r>
      <w:r w:rsidRPr="0029721B">
        <w:rPr>
          <w:rtl/>
        </w:rPr>
        <w:t>בשם ר</w:t>
      </w:r>
      <w:r w:rsidRPr="0029721B">
        <w:rPr>
          <w:rFonts w:hint="cs"/>
          <w:rtl/>
        </w:rPr>
        <w:t xml:space="preserve">בי שמעון בר יוחאי: </w:t>
      </w:r>
      <w:r w:rsidRPr="0029721B">
        <w:rPr>
          <w:rtl/>
        </w:rPr>
        <w:t>"להקים המשכן</w:t>
      </w:r>
      <w:r w:rsidRPr="0029721B">
        <w:rPr>
          <w:rFonts w:hint="cs"/>
          <w:rtl/>
        </w:rPr>
        <w:t xml:space="preserve">" לא כתוב כאן, </w:t>
      </w:r>
      <w:r w:rsidRPr="0029721B">
        <w:rPr>
          <w:rtl/>
        </w:rPr>
        <w:t xml:space="preserve">אלא </w:t>
      </w:r>
      <w:r w:rsidRPr="0029721B">
        <w:rPr>
          <w:rFonts w:hint="cs"/>
          <w:rtl/>
        </w:rPr>
        <w:t>"</w:t>
      </w:r>
      <w:r w:rsidRPr="0029721B">
        <w:rPr>
          <w:rtl/>
        </w:rPr>
        <w:t>להקים את המשכן</w:t>
      </w:r>
      <w:r w:rsidRPr="0029721B">
        <w:rPr>
          <w:rFonts w:hint="cs"/>
          <w:rtl/>
        </w:rPr>
        <w:t>" (במדבר ז א).</w:t>
      </w:r>
      <w:r w:rsidRPr="0029721B">
        <w:rPr>
          <w:rtl/>
        </w:rPr>
        <w:t xml:space="preserve"> משכן אחר הקים עמו שנקרא אוהל כשם שהמשכן נקרא אוהל מועד</w:t>
      </w:r>
      <w:r w:rsidRPr="0029721B">
        <w:rPr>
          <w:rFonts w:hint="cs"/>
          <w:rtl/>
        </w:rPr>
        <w:t>.</w:t>
      </w:r>
      <w:r w:rsidR="005340B0">
        <w:rPr>
          <w:rStyle w:val="a5"/>
          <w:rtl/>
        </w:rPr>
        <w:footnoteReference w:id="12"/>
      </w:r>
    </w:p>
    <w:p w14:paraId="763AAD5B" w14:textId="77777777" w:rsidR="007E13AD" w:rsidRPr="0029721B" w:rsidRDefault="007E13AD" w:rsidP="00D07E4B">
      <w:pPr>
        <w:pStyle w:val="ab"/>
        <w:outlineLvl w:val="0"/>
        <w:rPr>
          <w:rFonts w:hint="cs"/>
          <w:rtl/>
          <w:lang w:eastAsia="en-US"/>
        </w:rPr>
      </w:pPr>
      <w:r w:rsidRPr="0029721B">
        <w:rPr>
          <w:rFonts w:hint="eastAsia"/>
          <w:rtl/>
          <w:lang w:eastAsia="en-US"/>
        </w:rPr>
        <w:t>שמות</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לג</w:t>
      </w:r>
      <w:r w:rsidRPr="0029721B">
        <w:rPr>
          <w:rtl/>
          <w:lang w:eastAsia="en-US"/>
        </w:rPr>
        <w:t xml:space="preserve"> </w:t>
      </w:r>
      <w:r w:rsidRPr="0029721B">
        <w:rPr>
          <w:rFonts w:hint="cs"/>
          <w:rtl/>
          <w:lang w:eastAsia="en-US"/>
        </w:rPr>
        <w:t>פסוק ז</w:t>
      </w:r>
      <w:r w:rsidR="002E5963">
        <w:rPr>
          <w:rFonts w:hint="cs"/>
          <w:rtl/>
          <w:lang w:eastAsia="en-US"/>
        </w:rPr>
        <w:t xml:space="preserve"> </w:t>
      </w:r>
      <w:r w:rsidR="00740013">
        <w:rPr>
          <w:rtl/>
          <w:lang w:eastAsia="en-US"/>
        </w:rPr>
        <w:t>–</w:t>
      </w:r>
      <w:r w:rsidR="002E5963">
        <w:rPr>
          <w:rFonts w:hint="cs"/>
          <w:rtl/>
          <w:lang w:eastAsia="en-US"/>
        </w:rPr>
        <w:t xml:space="preserve"> </w:t>
      </w:r>
      <w:r w:rsidR="00740013">
        <w:rPr>
          <w:rFonts w:hint="cs"/>
          <w:rtl/>
          <w:lang w:eastAsia="en-US"/>
        </w:rPr>
        <w:t>אוהל מועד שקשם למשכן</w:t>
      </w:r>
    </w:p>
    <w:p w14:paraId="44196D20" w14:textId="77777777" w:rsidR="001D060B" w:rsidRPr="0029721B" w:rsidRDefault="001D060B" w:rsidP="000E635C">
      <w:pPr>
        <w:pStyle w:val="ac"/>
        <w:rPr>
          <w:rtl/>
          <w:lang w:eastAsia="en-US"/>
        </w:rPr>
      </w:pPr>
      <w:r w:rsidRPr="0029721B">
        <w:rPr>
          <w:rFonts w:hint="eastAsia"/>
          <w:rtl/>
          <w:lang w:eastAsia="en-US"/>
        </w:rPr>
        <w:t>וּמֹשֶׁה</w:t>
      </w:r>
      <w:r w:rsidRPr="0029721B">
        <w:rPr>
          <w:rtl/>
          <w:lang w:eastAsia="en-US"/>
        </w:rPr>
        <w:t xml:space="preserve"> </w:t>
      </w:r>
      <w:proofErr w:type="spellStart"/>
      <w:r w:rsidRPr="0029721B">
        <w:rPr>
          <w:rFonts w:hint="eastAsia"/>
          <w:rtl/>
          <w:lang w:eastAsia="en-US"/>
        </w:rPr>
        <w:t>יִקַּח</w:t>
      </w:r>
      <w:proofErr w:type="spellEnd"/>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הָאֹהֶל</w:t>
      </w:r>
      <w:r w:rsidRPr="0029721B">
        <w:rPr>
          <w:rtl/>
          <w:lang w:eastAsia="en-US"/>
        </w:rPr>
        <w:t xml:space="preserve"> </w:t>
      </w:r>
      <w:r w:rsidRPr="0029721B">
        <w:rPr>
          <w:rFonts w:hint="eastAsia"/>
          <w:rtl/>
          <w:lang w:eastAsia="en-US"/>
        </w:rPr>
        <w:t>וְנָטָה</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Pr="0029721B">
        <w:rPr>
          <w:rtl/>
          <w:lang w:eastAsia="en-US"/>
        </w:rPr>
        <w:t xml:space="preserve"> </w:t>
      </w:r>
      <w:r w:rsidRPr="0029721B">
        <w:rPr>
          <w:rFonts w:hint="eastAsia"/>
          <w:rtl/>
          <w:lang w:eastAsia="en-US"/>
        </w:rPr>
        <w:t>הַרְחֵק</w:t>
      </w:r>
      <w:r w:rsidRPr="0029721B">
        <w:rPr>
          <w:rtl/>
          <w:lang w:eastAsia="en-US"/>
        </w:rPr>
        <w:t xml:space="preserve"> </w:t>
      </w:r>
      <w:r w:rsidRPr="0029721B">
        <w:rPr>
          <w:rFonts w:hint="eastAsia"/>
          <w:rtl/>
          <w:lang w:eastAsia="en-US"/>
        </w:rPr>
        <w:t>מִן</w:t>
      </w:r>
      <w:r w:rsidRPr="0029721B">
        <w:rPr>
          <w:rtl/>
          <w:lang w:eastAsia="en-US"/>
        </w:rPr>
        <w:t xml:space="preserve"> </w:t>
      </w:r>
      <w:r w:rsidRPr="0029721B">
        <w:rPr>
          <w:rFonts w:hint="eastAsia"/>
          <w:rtl/>
          <w:lang w:eastAsia="en-US"/>
        </w:rPr>
        <w:t>הַמַּחֲנֶה</w:t>
      </w:r>
      <w:r w:rsidRPr="0029721B">
        <w:rPr>
          <w:rtl/>
          <w:lang w:eastAsia="en-US"/>
        </w:rPr>
        <w:t xml:space="preserve"> </w:t>
      </w:r>
      <w:r w:rsidRPr="0029721B">
        <w:rPr>
          <w:rFonts w:hint="eastAsia"/>
          <w:rtl/>
          <w:lang w:eastAsia="en-US"/>
        </w:rPr>
        <w:t>וְקָרָא</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וְהָיָה</w:t>
      </w:r>
      <w:r w:rsidRPr="0029721B">
        <w:rPr>
          <w:rtl/>
          <w:lang w:eastAsia="en-US"/>
        </w:rPr>
        <w:t xml:space="preserve"> </w:t>
      </w:r>
      <w:r w:rsidRPr="0029721B">
        <w:rPr>
          <w:rFonts w:hint="eastAsia"/>
          <w:rtl/>
          <w:lang w:eastAsia="en-US"/>
        </w:rPr>
        <w:t>כָּל</w:t>
      </w:r>
      <w:r w:rsidRPr="0029721B">
        <w:rPr>
          <w:rtl/>
          <w:lang w:eastAsia="en-US"/>
        </w:rPr>
        <w:t xml:space="preserve"> </w:t>
      </w:r>
      <w:r w:rsidRPr="0029721B">
        <w:rPr>
          <w:rFonts w:hint="eastAsia"/>
          <w:rtl/>
          <w:lang w:eastAsia="en-US"/>
        </w:rPr>
        <w:t>מְבַקֵּשׁ</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יֵצֵא</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000E635C" w:rsidRPr="0029721B">
        <w:rPr>
          <w:rFonts w:hint="cs"/>
          <w:rtl/>
          <w:lang w:eastAsia="en-US"/>
        </w:rPr>
        <w:t>.</w:t>
      </w:r>
      <w:r w:rsidR="000E635C" w:rsidRPr="0029721B">
        <w:rPr>
          <w:rStyle w:val="a5"/>
          <w:rtl/>
          <w:lang w:eastAsia="en-US"/>
        </w:rPr>
        <w:footnoteReference w:id="13"/>
      </w:r>
    </w:p>
    <w:p w14:paraId="1E7C4236" w14:textId="77777777" w:rsidR="00F31FA4" w:rsidRPr="0029721B" w:rsidRDefault="00F31FA4" w:rsidP="00F31FA4">
      <w:pPr>
        <w:pStyle w:val="ab"/>
        <w:rPr>
          <w:rFonts w:hint="cs"/>
          <w:rtl/>
          <w:lang w:eastAsia="en-US"/>
        </w:rPr>
      </w:pPr>
      <w:r w:rsidRPr="0029721B">
        <w:rPr>
          <w:rFonts w:hint="eastAsia"/>
          <w:rtl/>
          <w:lang w:eastAsia="en-US"/>
        </w:rPr>
        <w:lastRenderedPageBreak/>
        <w:t>במדבר</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יא</w:t>
      </w:r>
      <w:r w:rsidRPr="0029721B">
        <w:rPr>
          <w:rtl/>
          <w:lang w:eastAsia="en-US"/>
        </w:rPr>
        <w:t xml:space="preserve"> </w:t>
      </w:r>
      <w:r w:rsidRPr="0029721B">
        <w:rPr>
          <w:rFonts w:hint="cs"/>
          <w:rtl/>
          <w:lang w:eastAsia="en-US"/>
        </w:rPr>
        <w:t xml:space="preserve">פסוק </w:t>
      </w:r>
      <w:proofErr w:type="spellStart"/>
      <w:r w:rsidRPr="0029721B">
        <w:rPr>
          <w:rFonts w:hint="cs"/>
          <w:rtl/>
          <w:lang w:eastAsia="en-US"/>
        </w:rPr>
        <w:t>ט</w:t>
      </w:r>
      <w:r w:rsidR="005340B0">
        <w:rPr>
          <w:rFonts w:hint="cs"/>
          <w:rtl/>
          <w:lang w:eastAsia="en-US"/>
        </w:rPr>
        <w:t>ז</w:t>
      </w:r>
      <w:proofErr w:type="spellEnd"/>
      <w:r w:rsidR="005340B0">
        <w:rPr>
          <w:rFonts w:hint="cs"/>
          <w:rtl/>
          <w:lang w:eastAsia="en-US"/>
        </w:rPr>
        <w:t xml:space="preserve"> </w:t>
      </w:r>
      <w:r w:rsidR="005340B0">
        <w:rPr>
          <w:rtl/>
          <w:lang w:eastAsia="en-US"/>
        </w:rPr>
        <w:t>–</w:t>
      </w:r>
      <w:r w:rsidR="005340B0">
        <w:rPr>
          <w:rFonts w:hint="cs"/>
          <w:rtl/>
          <w:lang w:eastAsia="en-US"/>
        </w:rPr>
        <w:t xml:space="preserve"> </w:t>
      </w:r>
      <w:r w:rsidR="00410B4B">
        <w:rPr>
          <w:rFonts w:hint="cs"/>
          <w:rtl/>
          <w:lang w:eastAsia="en-US"/>
        </w:rPr>
        <w:t>מושב הסנהדרין הראשון</w:t>
      </w:r>
    </w:p>
    <w:p w14:paraId="2004E670" w14:textId="77777777" w:rsidR="00F31FA4" w:rsidRPr="0029721B" w:rsidRDefault="00F31FA4" w:rsidP="00D86A85">
      <w:pPr>
        <w:pStyle w:val="ac"/>
        <w:rPr>
          <w:rFonts w:hint="cs"/>
          <w:rtl/>
          <w:lang w:eastAsia="en-US"/>
        </w:rPr>
      </w:pPr>
      <w:r w:rsidRPr="0029721B">
        <w:rPr>
          <w:rFonts w:hint="eastAsia"/>
          <w:rtl/>
          <w:lang w:eastAsia="en-US"/>
        </w:rPr>
        <w:t>וַיֹּאמֶר</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אֶסְפָה</w:t>
      </w:r>
      <w:r w:rsidRPr="0029721B">
        <w:rPr>
          <w:rtl/>
          <w:lang w:eastAsia="en-US"/>
        </w:rPr>
        <w:t xml:space="preserve"> </w:t>
      </w:r>
      <w:r w:rsidRPr="0029721B">
        <w:rPr>
          <w:rFonts w:hint="eastAsia"/>
          <w:rtl/>
          <w:lang w:eastAsia="en-US"/>
        </w:rPr>
        <w:t>לִּי</w:t>
      </w:r>
      <w:r w:rsidRPr="0029721B">
        <w:rPr>
          <w:rtl/>
          <w:lang w:eastAsia="en-US"/>
        </w:rPr>
        <w:t xml:space="preserve"> </w:t>
      </w:r>
      <w:r w:rsidRPr="0029721B">
        <w:rPr>
          <w:rFonts w:hint="eastAsia"/>
          <w:rtl/>
          <w:lang w:eastAsia="en-US"/>
        </w:rPr>
        <w:t>שִׁבְעִים</w:t>
      </w:r>
      <w:r w:rsidRPr="0029721B">
        <w:rPr>
          <w:rtl/>
          <w:lang w:eastAsia="en-US"/>
        </w:rPr>
        <w:t xml:space="preserve"> </w:t>
      </w:r>
      <w:r w:rsidRPr="0029721B">
        <w:rPr>
          <w:rFonts w:hint="eastAsia"/>
          <w:rtl/>
          <w:lang w:eastAsia="en-US"/>
        </w:rPr>
        <w:t>אִישׁ</w:t>
      </w:r>
      <w:r w:rsidRPr="0029721B">
        <w:rPr>
          <w:rtl/>
          <w:lang w:eastAsia="en-US"/>
        </w:rPr>
        <w:t xml:space="preserve"> </w:t>
      </w:r>
      <w:r w:rsidRPr="0029721B">
        <w:rPr>
          <w:rFonts w:hint="eastAsia"/>
          <w:rtl/>
          <w:lang w:eastAsia="en-US"/>
        </w:rPr>
        <w:t>מִזִּקְנֵי</w:t>
      </w:r>
      <w:r w:rsidRPr="0029721B">
        <w:rPr>
          <w:rtl/>
          <w:lang w:eastAsia="en-US"/>
        </w:rPr>
        <w:t xml:space="preserve"> </w:t>
      </w:r>
      <w:r w:rsidRPr="0029721B">
        <w:rPr>
          <w:rFonts w:hint="eastAsia"/>
          <w:rtl/>
          <w:lang w:eastAsia="en-US"/>
        </w:rPr>
        <w:t>יִשְׂרָאֵל</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יָדַעְתָּ</w:t>
      </w:r>
      <w:r w:rsidRPr="0029721B">
        <w:rPr>
          <w:rtl/>
          <w:lang w:eastAsia="en-US"/>
        </w:rPr>
        <w:t xml:space="preserve"> </w:t>
      </w:r>
      <w:r w:rsidRPr="0029721B">
        <w:rPr>
          <w:rFonts w:hint="eastAsia"/>
          <w:rtl/>
          <w:lang w:eastAsia="en-US"/>
        </w:rPr>
        <w:t>כִּי</w:t>
      </w:r>
      <w:r w:rsidRPr="0029721B">
        <w:rPr>
          <w:rtl/>
          <w:lang w:eastAsia="en-US"/>
        </w:rPr>
        <w:t xml:space="preserve"> </w:t>
      </w:r>
      <w:r w:rsidRPr="0029721B">
        <w:rPr>
          <w:rFonts w:hint="eastAsia"/>
          <w:rtl/>
          <w:lang w:eastAsia="en-US"/>
        </w:rPr>
        <w:t>הֵם</w:t>
      </w:r>
      <w:r w:rsidRPr="0029721B">
        <w:rPr>
          <w:rtl/>
          <w:lang w:eastAsia="en-US"/>
        </w:rPr>
        <w:t xml:space="preserve"> </w:t>
      </w:r>
      <w:r w:rsidRPr="0029721B">
        <w:rPr>
          <w:rFonts w:hint="eastAsia"/>
          <w:rtl/>
          <w:lang w:eastAsia="en-US"/>
        </w:rPr>
        <w:t>זִקְנֵי</w:t>
      </w:r>
      <w:r w:rsidRPr="0029721B">
        <w:rPr>
          <w:rtl/>
          <w:lang w:eastAsia="en-US"/>
        </w:rPr>
        <w:t xml:space="preserve"> </w:t>
      </w:r>
      <w:r w:rsidRPr="0029721B">
        <w:rPr>
          <w:rFonts w:hint="eastAsia"/>
          <w:rtl/>
          <w:lang w:eastAsia="en-US"/>
        </w:rPr>
        <w:t>הָעָם</w:t>
      </w:r>
      <w:r w:rsidRPr="0029721B">
        <w:rPr>
          <w:rtl/>
          <w:lang w:eastAsia="en-US"/>
        </w:rPr>
        <w:t xml:space="preserve"> </w:t>
      </w:r>
      <w:r w:rsidRPr="0029721B">
        <w:rPr>
          <w:rFonts w:hint="eastAsia"/>
          <w:rtl/>
          <w:lang w:eastAsia="en-US"/>
        </w:rPr>
        <w:t>וְשֹׁטְרָיו</w:t>
      </w:r>
      <w:r w:rsidRPr="0029721B">
        <w:rPr>
          <w:rtl/>
          <w:lang w:eastAsia="en-US"/>
        </w:rPr>
        <w:t xml:space="preserve"> </w:t>
      </w:r>
      <w:r w:rsidRPr="0029721B">
        <w:rPr>
          <w:rFonts w:hint="eastAsia"/>
          <w:rtl/>
          <w:lang w:eastAsia="en-US"/>
        </w:rPr>
        <w:t>וְלָקַחְתָּ</w:t>
      </w:r>
      <w:r w:rsidRPr="0029721B">
        <w:rPr>
          <w:rtl/>
          <w:lang w:eastAsia="en-US"/>
        </w:rPr>
        <w:t xml:space="preserve"> </w:t>
      </w:r>
      <w:r w:rsidRPr="0029721B">
        <w:rPr>
          <w:rFonts w:hint="eastAsia"/>
          <w:rtl/>
          <w:lang w:eastAsia="en-US"/>
        </w:rPr>
        <w:t>אֹתָם</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וְהִתְיַצְּבוּ</w:t>
      </w:r>
      <w:r w:rsidRPr="0029721B">
        <w:rPr>
          <w:rtl/>
          <w:lang w:eastAsia="en-US"/>
        </w:rPr>
        <w:t xml:space="preserve"> </w:t>
      </w:r>
      <w:r w:rsidRPr="0029721B">
        <w:rPr>
          <w:rFonts w:hint="eastAsia"/>
          <w:rtl/>
          <w:lang w:eastAsia="en-US"/>
        </w:rPr>
        <w:t>שָׁם</w:t>
      </w:r>
      <w:r w:rsidRPr="0029721B">
        <w:rPr>
          <w:rtl/>
          <w:lang w:eastAsia="en-US"/>
        </w:rPr>
        <w:t xml:space="preserve"> </w:t>
      </w:r>
      <w:r w:rsidRPr="0029721B">
        <w:rPr>
          <w:rFonts w:hint="eastAsia"/>
          <w:rtl/>
          <w:lang w:eastAsia="en-US"/>
        </w:rPr>
        <w:t>עִמָּךְ</w:t>
      </w:r>
      <w:r w:rsidR="00D86A85" w:rsidRPr="0029721B">
        <w:rPr>
          <w:rFonts w:hint="cs"/>
          <w:rtl/>
          <w:lang w:eastAsia="en-US"/>
        </w:rPr>
        <w:t>.</w:t>
      </w:r>
      <w:r w:rsidR="00D86A85" w:rsidRPr="0029721B">
        <w:rPr>
          <w:rStyle w:val="a5"/>
          <w:rtl/>
          <w:lang w:eastAsia="en-US"/>
        </w:rPr>
        <w:footnoteReference w:id="14"/>
      </w:r>
    </w:p>
    <w:p w14:paraId="770921D6" w14:textId="77777777" w:rsidR="00A0024F" w:rsidRPr="0029721B" w:rsidRDefault="00A0024F" w:rsidP="00F7286B">
      <w:pPr>
        <w:pStyle w:val="ad"/>
        <w:spacing w:before="240"/>
        <w:outlineLvl w:val="0"/>
        <w:rPr>
          <w:rFonts w:hint="cs"/>
          <w:rtl/>
        </w:rPr>
      </w:pPr>
      <w:r w:rsidRPr="0029721B">
        <w:rPr>
          <w:rtl/>
        </w:rPr>
        <w:t>שבת שלום</w:t>
      </w:r>
    </w:p>
    <w:p w14:paraId="34641610" w14:textId="77777777" w:rsidR="00A0024F" w:rsidRPr="0029721B" w:rsidRDefault="00A0024F" w:rsidP="00F7286B">
      <w:pPr>
        <w:pStyle w:val="ad"/>
        <w:outlineLvl w:val="0"/>
        <w:rPr>
          <w:rFonts w:hint="cs"/>
          <w:rtl/>
        </w:rPr>
      </w:pPr>
      <w:r w:rsidRPr="0029721B">
        <w:rPr>
          <w:rFonts w:hint="cs"/>
          <w:rtl/>
        </w:rPr>
        <w:t>חזק חזק ונתחזק</w:t>
      </w:r>
      <w:r w:rsidR="00747385">
        <w:rPr>
          <w:rStyle w:val="a5"/>
          <w:rtl/>
        </w:rPr>
        <w:footnoteReference w:id="15"/>
      </w:r>
      <w:r w:rsidR="00DB5C81" w:rsidRPr="0029721B">
        <w:rPr>
          <w:rFonts w:hint="cs"/>
          <w:rtl/>
        </w:rPr>
        <w:t xml:space="preserve"> </w:t>
      </w:r>
    </w:p>
    <w:p w14:paraId="7EAF3F72" w14:textId="77777777" w:rsidR="00A0024F" w:rsidRPr="0029721B" w:rsidRDefault="00A0024F" w:rsidP="00D07E4B">
      <w:pPr>
        <w:pStyle w:val="ad"/>
        <w:outlineLvl w:val="0"/>
        <w:rPr>
          <w:rFonts w:hint="cs"/>
          <w:rtl/>
        </w:rPr>
      </w:pPr>
      <w:r w:rsidRPr="0029721B">
        <w:rPr>
          <w:rtl/>
        </w:rPr>
        <w:t>מחלקי המים</w:t>
      </w:r>
    </w:p>
    <w:sectPr w:rsidR="00A0024F" w:rsidRPr="0029721B" w:rsidSect="00E0082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689F" w14:textId="77777777" w:rsidR="00016A1C" w:rsidRDefault="00016A1C">
      <w:r>
        <w:separator/>
      </w:r>
    </w:p>
  </w:endnote>
  <w:endnote w:type="continuationSeparator" w:id="0">
    <w:p w14:paraId="11B903FF" w14:textId="77777777" w:rsidR="00016A1C" w:rsidRDefault="0001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C44E" w14:textId="77777777" w:rsidR="002D44E7" w:rsidRDefault="002D44E7" w:rsidP="002D44E7">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747385">
      <w:rPr>
        <w:rStyle w:val="af1"/>
        <w:noProof/>
        <w:rtl/>
      </w:rPr>
      <w:t>4</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747385">
      <w:rPr>
        <w:rStyle w:val="af1"/>
        <w:noProof/>
        <w:rtl/>
      </w:rPr>
      <w:t>4</w:t>
    </w:r>
    <w:r>
      <w:rPr>
        <w:rStyle w:val="af1"/>
        <w:rtl/>
      </w:rPr>
      <w:fldChar w:fldCharType="end"/>
    </w:r>
  </w:p>
  <w:p w14:paraId="2E0FCB10" w14:textId="77777777" w:rsidR="002D44E7" w:rsidRDefault="002D44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785" w14:textId="77777777" w:rsidR="00016A1C" w:rsidRDefault="00016A1C">
      <w:r>
        <w:separator/>
      </w:r>
    </w:p>
  </w:footnote>
  <w:footnote w:type="continuationSeparator" w:id="0">
    <w:p w14:paraId="10ECA068" w14:textId="77777777" w:rsidR="00016A1C" w:rsidRDefault="00016A1C">
      <w:r>
        <w:continuationSeparator/>
      </w:r>
    </w:p>
  </w:footnote>
  <w:footnote w:id="1">
    <w:p w14:paraId="65E30492" w14:textId="77777777" w:rsidR="00171EF1" w:rsidRPr="00954E42" w:rsidRDefault="00171EF1" w:rsidP="002D44E7">
      <w:pPr>
        <w:pStyle w:val="a3"/>
        <w:rPr>
          <w:rFonts w:hint="cs"/>
          <w:rtl/>
        </w:rPr>
      </w:pPr>
      <w:r w:rsidRPr="00954E42">
        <w:rPr>
          <w:rStyle w:val="a5"/>
          <w:rtl/>
        </w:rPr>
        <w:footnoteRef/>
      </w:r>
      <w:r w:rsidRPr="00954E42">
        <w:t xml:space="preserve"> </w:t>
      </w:r>
      <w:r w:rsidRPr="00954E42">
        <w:rPr>
          <w:rFonts w:hint="cs"/>
          <w:rtl/>
        </w:rPr>
        <w:t xml:space="preserve">שלוש פעמים נוספות מוזכר בתורה הביטוי "משכן העדות", כולם בספר במדבר בתיאור עבודת הלווים ומסע המשכן. ראה במדבר א נ, א </w:t>
      </w:r>
      <w:proofErr w:type="spellStart"/>
      <w:r w:rsidRPr="00954E42">
        <w:rPr>
          <w:rFonts w:hint="cs"/>
          <w:rtl/>
        </w:rPr>
        <w:t>נג</w:t>
      </w:r>
      <w:proofErr w:type="spellEnd"/>
      <w:r w:rsidRPr="00954E42">
        <w:rPr>
          <w:rFonts w:hint="cs"/>
          <w:rtl/>
        </w:rPr>
        <w:t xml:space="preserve">, י יא. כפשוטו, הוא המשכן שעליו נצטוו </w:t>
      </w:r>
      <w:smartTag w:uri="urn:schemas-microsoft-com:office:smarttags" w:element="PersonName">
        <w:smartTagPr>
          <w:attr w:name="ProductID" w:val="בני ישראל"/>
        </w:smartTagPr>
        <w:r w:rsidRPr="00954E42">
          <w:rPr>
            <w:rFonts w:hint="cs"/>
            <w:rtl/>
          </w:rPr>
          <w:t>בני ישראל</w:t>
        </w:r>
      </w:smartTag>
      <w:r w:rsidRPr="00954E42">
        <w:rPr>
          <w:rFonts w:hint="cs"/>
          <w:rtl/>
        </w:rPr>
        <w:t xml:space="preserve"> בפרשת תרומה ובפרשתנו נשלמה מלאכתו והוקם, הוא המשכן שהלך איתם </w:t>
      </w:r>
      <w:proofErr w:type="spellStart"/>
      <w:r w:rsidRPr="00954E42">
        <w:rPr>
          <w:rFonts w:hint="cs"/>
          <w:rtl/>
        </w:rPr>
        <w:t>במסעיהם</w:t>
      </w:r>
      <w:proofErr w:type="spellEnd"/>
      <w:r w:rsidRPr="00954E42">
        <w:rPr>
          <w:rFonts w:hint="cs"/>
          <w:rtl/>
        </w:rPr>
        <w:t xml:space="preserve"> ארבעים שנה במדבר ונכנס עמם לארץ (יהושע </w:t>
      </w:r>
      <w:proofErr w:type="spellStart"/>
      <w:r w:rsidRPr="00954E42">
        <w:rPr>
          <w:rFonts w:hint="cs"/>
          <w:rtl/>
        </w:rPr>
        <w:t>יח</w:t>
      </w:r>
      <w:proofErr w:type="spellEnd"/>
      <w:r w:rsidRPr="00954E42">
        <w:rPr>
          <w:rFonts w:hint="cs"/>
          <w:rtl/>
        </w:rPr>
        <w:t xml:space="preserve"> א). ופעמים שהוא נקרא גם אהל מועד (בעיקר בספר ויקרא) והכל אחד הוא. כמאמר הפסוק (על דרך המליצה) "והיה המשכן אחד". ראה גם הביטוי המיוחד "המשכן לאוהל העדות" במדבר ט טו. </w:t>
      </w:r>
    </w:p>
  </w:footnote>
  <w:footnote w:id="2">
    <w:p w14:paraId="51334535" w14:textId="77777777" w:rsidR="00171EF1" w:rsidRPr="00954E42" w:rsidRDefault="00171EF1" w:rsidP="002D44E7">
      <w:pPr>
        <w:pStyle w:val="a3"/>
        <w:rPr>
          <w:rFonts w:hint="cs"/>
          <w:rtl/>
        </w:rPr>
      </w:pPr>
      <w:r w:rsidRPr="00954E42">
        <w:rPr>
          <w:rStyle w:val="a5"/>
        </w:rPr>
        <w:footnoteRef/>
      </w:r>
      <w:r w:rsidRPr="00954E42">
        <w:rPr>
          <w:rtl/>
        </w:rPr>
        <w:t xml:space="preserve"> </w:t>
      </w:r>
      <w:r w:rsidRPr="00954E42">
        <w:rPr>
          <w:rFonts w:hint="cs"/>
          <w:rtl/>
          <w:lang w:val="he-IL"/>
        </w:rPr>
        <w:t>מהו כפל הלשון: "</w:t>
      </w:r>
      <w:r>
        <w:rPr>
          <w:rFonts w:hint="cs"/>
          <w:rtl/>
          <w:lang w:val="he-IL"/>
        </w:rPr>
        <w:t>ה</w:t>
      </w:r>
      <w:r w:rsidRPr="00954E42">
        <w:rPr>
          <w:rFonts w:hint="cs"/>
          <w:rtl/>
          <w:lang w:val="he-IL"/>
        </w:rPr>
        <w:t xml:space="preserve">משכן משכן העדות"? לפי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"משכן" הם היריעות שכיסו את המשכן ואילו "משכן העדות" הוא המשכן בכללותו שייעודו העיקרי הוא להכיל את הארון שמכיל את לוחות הברית. (ובשמות לט לג אומר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"כי אוהל מועד הוא הבית בכללו"). בדומה </w:t>
      </w:r>
      <w:r w:rsidR="002D44E7">
        <w:rPr>
          <w:rFonts w:hint="cs"/>
          <w:rtl/>
          <w:lang w:val="he-IL"/>
        </w:rPr>
        <w:t xml:space="preserve">אבל גם קצת שונה </w:t>
      </w:r>
      <w:r w:rsidRPr="00954E42">
        <w:rPr>
          <w:rFonts w:hint="cs"/>
          <w:rtl/>
          <w:lang w:val="he-IL"/>
        </w:rPr>
        <w:t>מפרש אבן עזרא, אמנם בפסוק אחר</w:t>
      </w:r>
      <w:r w:rsidR="00E0082D">
        <w:rPr>
          <w:rFonts w:hint="cs"/>
          <w:rtl/>
          <w:lang w:val="he-IL"/>
        </w:rPr>
        <w:t xml:space="preserve">, </w:t>
      </w:r>
      <w:r w:rsidRPr="00954E42">
        <w:rPr>
          <w:rFonts w:hint="cs"/>
          <w:rtl/>
          <w:lang w:val="he-IL"/>
        </w:rPr>
        <w:t>במדבר פרק א פסוק נ: "</w:t>
      </w:r>
      <w:r w:rsidRPr="00954E42">
        <w:rPr>
          <w:rFonts w:hint="eastAsia"/>
          <w:rtl/>
        </w:rPr>
        <w:t>משכן</w:t>
      </w:r>
      <w:r w:rsidRPr="00954E42">
        <w:rPr>
          <w:rtl/>
        </w:rPr>
        <w:t xml:space="preserve"> </w:t>
      </w:r>
      <w:r w:rsidRPr="00954E42">
        <w:rPr>
          <w:rFonts w:hint="eastAsia"/>
          <w:rtl/>
        </w:rPr>
        <w:t>העדות</w:t>
      </w:r>
      <w:r w:rsidRPr="00954E42">
        <w:rPr>
          <w:rtl/>
        </w:rPr>
        <w:t xml:space="preserve"> </w:t>
      </w:r>
      <w:r w:rsidRPr="00954E42">
        <w:rPr>
          <w:rFonts w:hint="eastAsia"/>
          <w:rtl/>
        </w:rPr>
        <w:t>הוא</w:t>
      </w:r>
      <w:r w:rsidRPr="00954E42">
        <w:rPr>
          <w:rtl/>
        </w:rPr>
        <w:t xml:space="preserve"> </w:t>
      </w:r>
      <w:r w:rsidRPr="00954E42">
        <w:rPr>
          <w:rFonts w:hint="eastAsia"/>
          <w:rtl/>
        </w:rPr>
        <w:t>אהל</w:t>
      </w:r>
      <w:r w:rsidRPr="00954E42">
        <w:rPr>
          <w:rtl/>
        </w:rPr>
        <w:t xml:space="preserve"> </w:t>
      </w:r>
      <w:r w:rsidRPr="00954E42">
        <w:rPr>
          <w:rFonts w:hint="eastAsia"/>
          <w:rtl/>
        </w:rPr>
        <w:t>מועד</w:t>
      </w:r>
      <w:r w:rsidRPr="00954E42">
        <w:rPr>
          <w:rtl/>
        </w:rPr>
        <w:t xml:space="preserve">, </w:t>
      </w:r>
      <w:r w:rsidRPr="00954E42">
        <w:rPr>
          <w:rFonts w:hint="eastAsia"/>
          <w:rtl/>
        </w:rPr>
        <w:t>והמשכן</w:t>
      </w:r>
      <w:r w:rsidRPr="00954E42">
        <w:rPr>
          <w:rtl/>
        </w:rPr>
        <w:t xml:space="preserve"> - </w:t>
      </w:r>
      <w:r w:rsidRPr="00954E42">
        <w:rPr>
          <w:rFonts w:hint="eastAsia"/>
          <w:rtl/>
        </w:rPr>
        <w:t>לארון</w:t>
      </w:r>
      <w:r w:rsidRPr="00954E42">
        <w:rPr>
          <w:rtl/>
        </w:rPr>
        <w:t xml:space="preserve"> </w:t>
      </w:r>
      <w:r w:rsidRPr="00954E42">
        <w:rPr>
          <w:rFonts w:hint="eastAsia"/>
          <w:rtl/>
        </w:rPr>
        <w:t>ששם</w:t>
      </w:r>
      <w:r w:rsidRPr="00954E42">
        <w:rPr>
          <w:rtl/>
        </w:rPr>
        <w:t xml:space="preserve"> </w:t>
      </w:r>
      <w:r w:rsidRPr="00954E42">
        <w:rPr>
          <w:rFonts w:hint="eastAsia"/>
          <w:rtl/>
        </w:rPr>
        <w:t>העדות</w:t>
      </w:r>
      <w:r w:rsidRPr="00954E42">
        <w:rPr>
          <w:rFonts w:hint="cs"/>
          <w:rtl/>
        </w:rPr>
        <w:t>"</w:t>
      </w:r>
      <w:r w:rsidRPr="00954E42">
        <w:rPr>
          <w:rtl/>
        </w:rPr>
        <w:t>.</w:t>
      </w:r>
      <w:r w:rsidRPr="00954E42">
        <w:rPr>
          <w:rFonts w:ascii="David" w:cs="David"/>
          <w:sz w:val="32"/>
          <w:szCs w:val="32"/>
          <w:rtl/>
          <w:lang w:eastAsia="en-US"/>
        </w:rPr>
        <w:t xml:space="preserve"> </w:t>
      </w:r>
      <w:r w:rsidRPr="00954E42">
        <w:rPr>
          <w:rFonts w:hint="cs"/>
          <w:rtl/>
          <w:lang w:val="he-IL"/>
        </w:rPr>
        <w:t>וכן מפרש רש"י, שוב בפסוק אחר, במדבר פרק ט פסוק טו (ראה רשימת הפסוקים שהבאנו בהערה 1 לעיל): "</w:t>
      </w:r>
      <w:r w:rsidRPr="00954E42">
        <w:rPr>
          <w:rFonts w:hint="cs"/>
          <w:rtl/>
        </w:rPr>
        <w:t>המשכן לאהל העדת -</w:t>
      </w:r>
      <w:r w:rsidRPr="00954E42">
        <w:rPr>
          <w:rFonts w:hint="cs"/>
          <w:szCs w:val="32"/>
          <w:rtl/>
          <w:lang w:val="he-IL"/>
        </w:rPr>
        <w:t xml:space="preserve"> </w:t>
      </w:r>
      <w:r w:rsidRPr="00954E42">
        <w:rPr>
          <w:rFonts w:hint="cs"/>
          <w:rtl/>
          <w:lang w:val="he-IL"/>
        </w:rPr>
        <w:t>המשכן העשוי להיות אהל ללוחות העדות". ו</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שם מסביר שהמשכן כולל גם את החצר ושהענן כיסה רק את האוהל ולא את החצר. כללו של דבר, כפילות הכינויים וחילופם: משכן, אהל </w:t>
      </w:r>
      <w:r w:rsidR="002D44E7">
        <w:rPr>
          <w:rFonts w:hint="cs"/>
          <w:rtl/>
          <w:lang w:val="he-IL"/>
        </w:rPr>
        <w:t xml:space="preserve">עם או בלי עדות </w:t>
      </w:r>
      <w:r w:rsidRPr="00954E42">
        <w:rPr>
          <w:rFonts w:hint="cs"/>
          <w:rtl/>
          <w:lang w:val="he-IL"/>
        </w:rPr>
        <w:t xml:space="preserve">אינו מהווה קושי </w:t>
      </w:r>
      <w:r w:rsidR="00E0082D">
        <w:rPr>
          <w:rFonts w:hint="cs"/>
          <w:rtl/>
          <w:lang w:val="he-IL"/>
        </w:rPr>
        <w:t>עבור פרשני המקרא</w:t>
      </w:r>
      <w:r w:rsidRPr="00954E42">
        <w:rPr>
          <w:rFonts w:hint="cs"/>
          <w:rtl/>
          <w:lang w:val="he-IL"/>
        </w:rPr>
        <w:t xml:space="preserve"> (</w:t>
      </w:r>
      <w:r w:rsidR="002D44E7">
        <w:rPr>
          <w:rFonts w:hint="cs"/>
          <w:rtl/>
          <w:lang w:val="he-IL"/>
        </w:rPr>
        <w:t>ו</w:t>
      </w:r>
      <w:r w:rsidRPr="00954E42">
        <w:rPr>
          <w:rFonts w:hint="cs"/>
          <w:rtl/>
          <w:lang w:val="he-IL"/>
        </w:rPr>
        <w:t xml:space="preserve">הדרשנים יעשו בו מה שיעשו). אפשר להסביר </w:t>
      </w:r>
      <w:r w:rsidR="00E0082D">
        <w:rPr>
          <w:rFonts w:hint="cs"/>
          <w:rtl/>
          <w:lang w:val="he-IL"/>
        </w:rPr>
        <w:t xml:space="preserve">הבדלים אלה </w:t>
      </w:r>
      <w:r w:rsidRPr="00954E42">
        <w:rPr>
          <w:rFonts w:hint="cs"/>
          <w:rtl/>
          <w:lang w:val="he-IL"/>
        </w:rPr>
        <w:t>ע"י ירידה למבנה המשכן וחלקיו</w:t>
      </w:r>
      <w:r w:rsidR="00E0082D">
        <w:rPr>
          <w:rFonts w:hint="cs"/>
          <w:rtl/>
          <w:lang w:val="he-IL"/>
        </w:rPr>
        <w:t xml:space="preserve"> או </w:t>
      </w:r>
      <w:r w:rsidRPr="00954E42">
        <w:rPr>
          <w:rFonts w:hint="cs"/>
          <w:rtl/>
          <w:lang w:val="he-IL"/>
        </w:rPr>
        <w:t>בדרכי צחות הלשון. לא זה העיקר. העיקר הוא, כאמור, הייעוד. כל זה נעשה לעדות</w:t>
      </w:r>
      <w:r w:rsidR="002D44E7">
        <w:rPr>
          <w:rFonts w:hint="cs"/>
          <w:rtl/>
          <w:lang w:val="he-IL"/>
        </w:rPr>
        <w:t xml:space="preserve"> ולהתוועדות</w:t>
      </w:r>
      <w:r w:rsidRPr="00954E42">
        <w:rPr>
          <w:rFonts w:hint="cs"/>
          <w:rtl/>
          <w:lang w:val="he-IL"/>
        </w:rPr>
        <w:t>. והעדות הם הלוחות, ככתוב בתורה במספר מקומות: "לוחות העדות".</w:t>
      </w:r>
      <w:r w:rsidRPr="00954E42">
        <w:rPr>
          <w:rFonts w:ascii="David" w:cs="David" w:hint="cs"/>
          <w:sz w:val="32"/>
          <w:szCs w:val="32"/>
          <w:rtl/>
          <w:lang w:eastAsia="en-US"/>
        </w:rPr>
        <w:t xml:space="preserve"> </w:t>
      </w:r>
      <w:r w:rsidRPr="00954E42">
        <w:rPr>
          <w:rFonts w:hint="cs"/>
          <w:rtl/>
          <w:lang w:val="he-IL"/>
        </w:rPr>
        <w:t>ומה עם שאר עבודות המשכן: הקרבנות והקטורת ולחם הפנים וכו'? מה מקומם ב"אוהל \ משכן העדות"?</w:t>
      </w:r>
      <w:r>
        <w:rPr>
          <w:rFonts w:hint="cs"/>
          <w:rtl/>
        </w:rPr>
        <w:t xml:space="preserve"> מה "עדות" יש בהם?</w:t>
      </w:r>
    </w:p>
  </w:footnote>
  <w:footnote w:id="3">
    <w:p w14:paraId="36F2D8DF" w14:textId="77777777" w:rsidR="00171EF1" w:rsidRPr="00954E42" w:rsidRDefault="00171EF1" w:rsidP="00A351EA">
      <w:pPr>
        <w:pStyle w:val="a3"/>
        <w:rPr>
          <w:rFonts w:hint="cs"/>
          <w:rtl/>
        </w:rPr>
      </w:pPr>
      <w:r w:rsidRPr="00954E42">
        <w:rPr>
          <w:rStyle w:val="a5"/>
          <w:rtl/>
        </w:rPr>
        <w:footnoteRef/>
      </w:r>
      <w:r w:rsidRPr="00954E42">
        <w:t xml:space="preserve"> </w:t>
      </w:r>
      <w:r w:rsidRPr="00954E42">
        <w:rPr>
          <w:rFonts w:hint="cs"/>
          <w:rtl/>
        </w:rPr>
        <w:t xml:space="preserve">כבר הערנו במספר מקומות על הערבוב שעושים המדרשים בין חטא המרגלים וחטא העגל. ראה שמות רבה </w:t>
      </w:r>
      <w:proofErr w:type="spellStart"/>
      <w:r w:rsidRPr="00954E42">
        <w:rPr>
          <w:rFonts w:hint="cs"/>
          <w:rtl/>
        </w:rPr>
        <w:t>כט</w:t>
      </w:r>
      <w:proofErr w:type="spellEnd"/>
      <w:r w:rsidRPr="00954E42">
        <w:rPr>
          <w:rFonts w:hint="cs"/>
          <w:rtl/>
        </w:rPr>
        <w:t xml:space="preserve"> ז: "</w:t>
      </w:r>
      <w:r w:rsidRPr="00954E42">
        <w:rPr>
          <w:rFonts w:hint="cs"/>
          <w:rtl/>
          <w:lang w:val="he-IL"/>
        </w:rPr>
        <w:t xml:space="preserve">אני עשיתי ואני אשא ואני אסבול ואמלט (ישעיהו מו ד) ... אני אסבול בעגל, ואמלט שנאמר (במדבר יד) ויאמר ה' סלחתי כדברך". וזה קצת מוזר שהרי </w:t>
      </w:r>
      <w:r w:rsidRPr="00954E42">
        <w:rPr>
          <w:rFonts w:hint="cs"/>
          <w:rtl/>
        </w:rPr>
        <w:t>"סלחתי כדברך" נאמר בחטא המרגלים, בפרשת שלח לך! ושם אגב הסליחה איננה מלאה שהרי הפסוק ממשיך ואומר: "</w:t>
      </w:r>
      <w:r w:rsidRPr="00954E42">
        <w:rPr>
          <w:rFonts w:hint="eastAsia"/>
          <w:rtl/>
          <w:lang w:eastAsia="en-US"/>
        </w:rPr>
        <w:t>וְאוּלָם</w:t>
      </w:r>
      <w:r w:rsidRPr="00954E42">
        <w:rPr>
          <w:rtl/>
          <w:lang w:eastAsia="en-US"/>
        </w:rPr>
        <w:t xml:space="preserve"> </w:t>
      </w:r>
      <w:r w:rsidRPr="00954E42">
        <w:rPr>
          <w:rFonts w:hint="eastAsia"/>
          <w:rtl/>
          <w:lang w:eastAsia="en-US"/>
        </w:rPr>
        <w:t>חַי</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cs"/>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יִרְאוּ</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הָאָרֶץ</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נִשְׁבַּעְתִּי</w:t>
      </w:r>
      <w:r w:rsidRPr="00954E42">
        <w:rPr>
          <w:rtl/>
          <w:lang w:eastAsia="en-US"/>
        </w:rPr>
        <w:t xml:space="preserve"> </w:t>
      </w:r>
      <w:proofErr w:type="spellStart"/>
      <w:r w:rsidRPr="00954E42">
        <w:rPr>
          <w:rFonts w:hint="eastAsia"/>
          <w:rtl/>
          <w:lang w:eastAsia="en-US"/>
        </w:rPr>
        <w:t>לַאֲבֹתָם</w:t>
      </w:r>
      <w:proofErr w:type="spellEnd"/>
      <w:r w:rsidRPr="00954E42">
        <w:rPr>
          <w:rFonts w:hint="cs"/>
          <w:rtl/>
        </w:rPr>
        <w:t>"</w:t>
      </w:r>
      <w:r w:rsidR="0092474F">
        <w:rPr>
          <w:rFonts w:hint="cs"/>
          <w:rtl/>
        </w:rPr>
        <w:t xml:space="preserve">, ראה דברינו </w:t>
      </w:r>
      <w:hyperlink r:id="rId1" w:history="1">
        <w:r w:rsidR="0092474F" w:rsidRPr="0092474F">
          <w:rPr>
            <w:rStyle w:val="Hyperlink"/>
            <w:rFonts w:hint="cs"/>
            <w:rtl/>
          </w:rPr>
          <w:t>סלחתי כדברך ואולם</w:t>
        </w:r>
      </w:hyperlink>
      <w:r w:rsidRPr="00954E42">
        <w:rPr>
          <w:rFonts w:hint="cs"/>
          <w:rtl/>
        </w:rPr>
        <w:t>. אבל מדרשים רבים וגם בנוסח התפילה (תפילת יום כיפור) רואים בפסוק זה סליחה כללית ו</w:t>
      </w:r>
      <w:r w:rsidRPr="00954E42">
        <w:rPr>
          <w:rFonts w:hint="eastAsia"/>
          <w:rtl/>
        </w:rPr>
        <w:t>ּ</w:t>
      </w:r>
      <w:r w:rsidRPr="00954E42">
        <w:rPr>
          <w:rFonts w:hint="cs"/>
          <w:rtl/>
        </w:rPr>
        <w:t>ל</w:t>
      </w:r>
      <w:r w:rsidRPr="00954E42">
        <w:rPr>
          <w:rFonts w:hint="eastAsia"/>
          <w:rtl/>
        </w:rPr>
        <w:t>ְ</w:t>
      </w:r>
      <w:r w:rsidRPr="00954E42">
        <w:rPr>
          <w:rFonts w:hint="cs"/>
          <w:rtl/>
        </w:rPr>
        <w:t>דורות ואינם מדקדקים</w:t>
      </w:r>
      <w:r w:rsidR="002D44E7">
        <w:rPr>
          <w:rFonts w:hint="cs"/>
          <w:rtl/>
        </w:rPr>
        <w:t xml:space="preserve"> ואין בידינו הסבר מניח את הדעת לכך</w:t>
      </w:r>
      <w:r w:rsidRPr="00954E42">
        <w:rPr>
          <w:rFonts w:hint="cs"/>
          <w:rtl/>
        </w:rPr>
        <w:t xml:space="preserve">. </w:t>
      </w:r>
    </w:p>
  </w:footnote>
  <w:footnote w:id="4">
    <w:p w14:paraId="1D76BBF4" w14:textId="77777777" w:rsidR="00171EF1" w:rsidRPr="00954E42" w:rsidRDefault="00171EF1" w:rsidP="00F7286B">
      <w:pPr>
        <w:pStyle w:val="a3"/>
        <w:rPr>
          <w:rFonts w:hint="cs"/>
          <w:rtl/>
        </w:rPr>
      </w:pPr>
      <w:r w:rsidRPr="00954E42">
        <w:rPr>
          <w:rStyle w:val="a5"/>
        </w:rPr>
        <w:footnoteRef/>
      </w:r>
      <w:r w:rsidRPr="00954E42">
        <w:rPr>
          <w:rtl/>
        </w:rPr>
        <w:t xml:space="preserve"> </w:t>
      </w:r>
      <w:r w:rsidRPr="00954E42">
        <w:rPr>
          <w:rFonts w:hint="cs"/>
          <w:rtl/>
          <w:lang w:val="he-IL"/>
        </w:rPr>
        <w:t xml:space="preserve">"משכן העדות" הוא תיאור (תמורה) ל"משכן". הוא עדות ל"סוף טוב" בין הקב"ה ועם ישראל, סיום חיובי של ספר שמות על כל מעלותיו וירידותיו: למן הפרידה מתקופת האבות שהורידו שכינה לארץ (בראשית רבה ט ז) והתהלכו עם הקב"ה בתמימות (שמות רבה ו ד), דרך שעבוד מצרים והירידה </w:t>
      </w:r>
      <w:r w:rsidR="00F7286B">
        <w:rPr>
          <w:rFonts w:hint="cs"/>
          <w:rtl/>
          <w:lang w:val="he-IL"/>
        </w:rPr>
        <w:t xml:space="preserve">עד </w:t>
      </w:r>
      <w:r w:rsidRPr="00954E42">
        <w:rPr>
          <w:rFonts w:hint="cs"/>
          <w:rtl/>
          <w:lang w:val="he-IL"/>
        </w:rPr>
        <w:t xml:space="preserve">מ"ט שערי טומאה (שמות רבה </w:t>
      </w:r>
      <w:proofErr w:type="spellStart"/>
      <w:r w:rsidRPr="00954E42">
        <w:rPr>
          <w:rFonts w:hint="cs"/>
          <w:rtl/>
          <w:lang w:val="he-IL"/>
        </w:rPr>
        <w:t>טז</w:t>
      </w:r>
      <w:proofErr w:type="spellEnd"/>
      <w:r w:rsidRPr="00954E42">
        <w:rPr>
          <w:rFonts w:hint="cs"/>
          <w:rtl/>
          <w:lang w:val="he-IL"/>
        </w:rPr>
        <w:t xml:space="preserve"> ב, ויקרא רבה </w:t>
      </w:r>
      <w:proofErr w:type="spellStart"/>
      <w:r w:rsidRPr="00954E42">
        <w:rPr>
          <w:rFonts w:hint="cs"/>
          <w:rtl/>
          <w:lang w:val="he-IL"/>
        </w:rPr>
        <w:t>כב</w:t>
      </w:r>
      <w:proofErr w:type="spellEnd"/>
      <w:r w:rsidRPr="00954E42">
        <w:rPr>
          <w:rFonts w:hint="cs"/>
          <w:rtl/>
          <w:lang w:val="he-IL"/>
        </w:rPr>
        <w:t xml:space="preserve"> ח), המשך בגאולה ונס קריעת ים סוף, מעמד הר סיני, תלונות עם ישראל, חטא העגל, הציווי על המשכן וכעת השראת השכינה. הספר מסתיים בפסוק החגיגי: "</w:t>
      </w:r>
      <w:r w:rsidRPr="00954E42">
        <w:rPr>
          <w:rFonts w:hint="eastAsia"/>
          <w:rtl/>
          <w:lang w:eastAsia="en-US"/>
        </w:rPr>
        <w:t>כִּי</w:t>
      </w:r>
      <w:r w:rsidRPr="00954E42">
        <w:rPr>
          <w:rtl/>
          <w:lang w:eastAsia="en-US"/>
        </w:rPr>
        <w:t xml:space="preserve"> </w:t>
      </w:r>
      <w:r w:rsidRPr="00954E42">
        <w:rPr>
          <w:rFonts w:hint="eastAsia"/>
          <w:rtl/>
          <w:lang w:eastAsia="en-US"/>
        </w:rPr>
        <w:t>עֲנַן</w:t>
      </w:r>
      <w:r w:rsidRPr="00954E42">
        <w:rPr>
          <w:rtl/>
          <w:lang w:eastAsia="en-US"/>
        </w:rPr>
        <w:t xml:space="preserve"> </w:t>
      </w:r>
      <w:r w:rsidRPr="00954E42">
        <w:rPr>
          <w:rFonts w:hint="eastAsia"/>
          <w:rtl/>
          <w:lang w:eastAsia="en-US"/>
        </w:rPr>
        <w:t>ה</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הַמִּשְׁכָּן</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וְאֵשׁ</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לַיְלָה</w:t>
      </w:r>
      <w:r w:rsidRPr="00954E42">
        <w:rPr>
          <w:rtl/>
          <w:lang w:eastAsia="en-US"/>
        </w:rPr>
        <w:t xml:space="preserve"> </w:t>
      </w:r>
      <w:r w:rsidRPr="00954E42">
        <w:rPr>
          <w:rFonts w:hint="eastAsia"/>
          <w:rtl/>
          <w:lang w:eastAsia="en-US"/>
        </w:rPr>
        <w:t>בּוֹ</w:t>
      </w:r>
      <w:r w:rsidRPr="00954E42">
        <w:rPr>
          <w:rtl/>
          <w:lang w:eastAsia="en-US"/>
        </w:rPr>
        <w:t xml:space="preserve"> </w:t>
      </w:r>
      <w:r w:rsidRPr="00954E42">
        <w:rPr>
          <w:rFonts w:hint="eastAsia"/>
          <w:rtl/>
          <w:lang w:eastAsia="en-US"/>
        </w:rPr>
        <w:t>לְעֵינֵי</w:t>
      </w:r>
      <w:r w:rsidRPr="00954E42">
        <w:rPr>
          <w:rtl/>
          <w:lang w:eastAsia="en-US"/>
        </w:rPr>
        <w:t xml:space="preserve"> </w:t>
      </w:r>
      <w:r w:rsidRPr="00954E42">
        <w:rPr>
          <w:rFonts w:hint="eastAsia"/>
          <w:rtl/>
          <w:lang w:eastAsia="en-US"/>
        </w:rPr>
        <w:t>כ</w:t>
      </w:r>
      <w:r w:rsidRPr="00954E42">
        <w:rPr>
          <w:rFonts w:hint="eastAsia"/>
          <w:rtl/>
        </w:rPr>
        <w:t>ָ</w:t>
      </w:r>
      <w:r w:rsidRPr="00954E42">
        <w:rPr>
          <w:rFonts w:hint="eastAsia"/>
          <w:rtl/>
          <w:lang w:eastAsia="en-US"/>
        </w:rPr>
        <w:t>ל</w:t>
      </w:r>
      <w:r w:rsidRPr="00954E42">
        <w:rPr>
          <w:rtl/>
          <w:lang w:eastAsia="en-US"/>
        </w:rPr>
        <w:t xml:space="preserve"> </w:t>
      </w:r>
      <w:r w:rsidRPr="00954E42">
        <w:rPr>
          <w:rFonts w:hint="eastAsia"/>
          <w:rtl/>
          <w:lang w:eastAsia="en-US"/>
        </w:rPr>
        <w:t>בֵּית</w:t>
      </w:r>
      <w:r w:rsidRPr="00954E42">
        <w:rPr>
          <w:rtl/>
          <w:lang w:eastAsia="en-US"/>
        </w:rPr>
        <w:t xml:space="preserve"> </w:t>
      </w:r>
      <w:r w:rsidRPr="00954E42">
        <w:rPr>
          <w:rFonts w:hint="eastAsia"/>
          <w:rtl/>
          <w:lang w:eastAsia="en-US"/>
        </w:rPr>
        <w:t>יִשְׂרָאֵל</w:t>
      </w:r>
      <w:r w:rsidRPr="00954E42">
        <w:rPr>
          <w:rtl/>
          <w:lang w:eastAsia="en-US"/>
        </w:rPr>
        <w:t xml:space="preserve"> </w:t>
      </w:r>
      <w:r w:rsidRPr="00954E42">
        <w:rPr>
          <w:rFonts w:hint="eastAsia"/>
          <w:rtl/>
          <w:lang w:eastAsia="en-US"/>
        </w:rPr>
        <w:t>בְּכָל</w:t>
      </w:r>
      <w:r w:rsidRPr="00954E42">
        <w:rPr>
          <w:rtl/>
          <w:lang w:eastAsia="en-US"/>
        </w:rPr>
        <w:t xml:space="preserve"> </w:t>
      </w:r>
      <w:proofErr w:type="spellStart"/>
      <w:r w:rsidRPr="00954E42">
        <w:rPr>
          <w:rFonts w:hint="eastAsia"/>
          <w:rtl/>
          <w:lang w:eastAsia="en-US"/>
        </w:rPr>
        <w:t>מַסְעֵיהֶם</w:t>
      </w:r>
      <w:proofErr w:type="spellEnd"/>
      <w:r w:rsidRPr="00954E42">
        <w:rPr>
          <w:rFonts w:hint="cs"/>
          <w:rtl/>
          <w:lang w:eastAsia="en-US"/>
        </w:rPr>
        <w:t>" ו</w:t>
      </w:r>
      <w:r>
        <w:rPr>
          <w:rFonts w:hint="cs"/>
          <w:rtl/>
          <w:lang w:val="he-IL"/>
        </w:rPr>
        <w:t>ה</w:t>
      </w:r>
      <w:r w:rsidRPr="00954E42">
        <w:rPr>
          <w:rFonts w:hint="cs"/>
          <w:rtl/>
          <w:lang w:val="he-IL"/>
        </w:rPr>
        <w:t>קריא</w:t>
      </w:r>
      <w:r>
        <w:rPr>
          <w:rFonts w:hint="cs"/>
          <w:rtl/>
          <w:lang w:val="he-IL"/>
        </w:rPr>
        <w:t xml:space="preserve">ה הכפולה (המשולשת) </w:t>
      </w:r>
      <w:r w:rsidRPr="00954E42">
        <w:rPr>
          <w:rFonts w:hint="cs"/>
          <w:rtl/>
          <w:lang w:val="he-IL"/>
        </w:rPr>
        <w:t xml:space="preserve">חזק חזק ונתחזק שבסיום הפרשה היא מעין הד לכפל הלשון: משכן, משכן העדות" שבתחילתה. </w:t>
      </w:r>
      <w:r w:rsidR="00F7286B">
        <w:rPr>
          <w:rFonts w:hint="cs"/>
          <w:rtl/>
          <w:lang w:val="he-IL"/>
        </w:rPr>
        <w:t xml:space="preserve">כך </w:t>
      </w:r>
      <w:r w:rsidRPr="00954E42">
        <w:rPr>
          <w:rFonts w:hint="cs"/>
          <w:rtl/>
          <w:lang w:val="he-IL"/>
        </w:rPr>
        <w:t>הוא במדרשים נוספים, ראה שמות רבה נא ד, תנחומא בפרשתנו סימן ב ועוד. ראה בפרט מדרש תנחומא פרשת תרומה סימן ח, בתחילת הציווי על המשכן שלפי המסורת הוא יום לאחר יום הכיפורים בו משה יורד עם הלוחות השניים (לוחות=עדות), אשר אומר: "</w:t>
      </w:r>
      <w:r w:rsidRPr="00954E42">
        <w:rPr>
          <w:rFonts w:hint="eastAsia"/>
          <w:rtl/>
          <w:lang w:eastAsia="en-US"/>
        </w:rPr>
        <w:t>אתה</w:t>
      </w:r>
      <w:r w:rsidRPr="00954E42">
        <w:rPr>
          <w:rtl/>
          <w:lang w:eastAsia="en-US"/>
        </w:rPr>
        <w:t xml:space="preserve"> </w:t>
      </w:r>
      <w:r w:rsidRPr="00954E42">
        <w:rPr>
          <w:rFonts w:hint="eastAsia"/>
          <w:rtl/>
          <w:lang w:eastAsia="en-US"/>
        </w:rPr>
        <w:t>מוצא</w:t>
      </w:r>
      <w:r w:rsidRPr="00954E42">
        <w:rPr>
          <w:rtl/>
          <w:lang w:eastAsia="en-US"/>
        </w:rPr>
        <w:t xml:space="preserve"> </w:t>
      </w:r>
      <w:r w:rsidRPr="00954E42">
        <w:rPr>
          <w:rFonts w:hint="eastAsia"/>
          <w:rtl/>
          <w:lang w:eastAsia="en-US"/>
        </w:rPr>
        <w:t>שביום</w:t>
      </w:r>
      <w:r w:rsidRPr="00954E42">
        <w:rPr>
          <w:rtl/>
          <w:lang w:eastAsia="en-US"/>
        </w:rPr>
        <w:t xml:space="preserve"> </w:t>
      </w:r>
      <w:r w:rsidRPr="00954E42">
        <w:rPr>
          <w:rFonts w:hint="eastAsia"/>
          <w:rtl/>
          <w:lang w:eastAsia="en-US"/>
        </w:rPr>
        <w:t>הכפורים</w:t>
      </w:r>
      <w:r w:rsidRPr="00954E42">
        <w:rPr>
          <w:rtl/>
          <w:lang w:eastAsia="en-US"/>
        </w:rPr>
        <w:t xml:space="preserve"> </w:t>
      </w:r>
      <w:r w:rsidRPr="00954E42">
        <w:rPr>
          <w:rFonts w:hint="eastAsia"/>
          <w:rtl/>
          <w:lang w:eastAsia="en-US"/>
        </w:rPr>
        <w:t>נתכפר</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ובו</w:t>
      </w:r>
      <w:r w:rsidRPr="00954E42">
        <w:rPr>
          <w:rtl/>
          <w:lang w:eastAsia="en-US"/>
        </w:rPr>
        <w:t xml:space="preserve"> </w:t>
      </w:r>
      <w:r w:rsidRPr="00954E42">
        <w:rPr>
          <w:rFonts w:hint="eastAsia"/>
          <w:rtl/>
          <w:lang w:eastAsia="en-US"/>
        </w:rPr>
        <w:t>ביום</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ועשו</w:t>
      </w:r>
      <w:r w:rsidRPr="00954E42">
        <w:rPr>
          <w:rtl/>
          <w:lang w:eastAsia="en-US"/>
        </w:rPr>
        <w:t xml:space="preserve"> </w:t>
      </w:r>
      <w:r w:rsidRPr="00954E42">
        <w:rPr>
          <w:rFonts w:hint="eastAsia"/>
          <w:rtl/>
          <w:lang w:eastAsia="en-US"/>
        </w:rPr>
        <w:t>לי</w:t>
      </w:r>
      <w:r w:rsidRPr="00954E42">
        <w:rPr>
          <w:rtl/>
          <w:lang w:eastAsia="en-US"/>
        </w:rPr>
        <w:t xml:space="preserve"> </w:t>
      </w:r>
      <w:r w:rsidRPr="00954E42">
        <w:rPr>
          <w:rFonts w:hint="eastAsia"/>
          <w:rtl/>
          <w:lang w:eastAsia="en-US"/>
        </w:rPr>
        <w:t>מקדש</w:t>
      </w:r>
      <w:r w:rsidRPr="00954E42">
        <w:rPr>
          <w:rtl/>
          <w:lang w:eastAsia="en-US"/>
        </w:rPr>
        <w:t xml:space="preserve"> </w:t>
      </w:r>
      <w:r w:rsidRPr="00954E42">
        <w:rPr>
          <w:rFonts w:hint="eastAsia"/>
          <w:rtl/>
          <w:lang w:eastAsia="en-US"/>
        </w:rPr>
        <w:t>ושכנתי</w:t>
      </w:r>
      <w:r w:rsidRPr="00954E42">
        <w:rPr>
          <w:rtl/>
          <w:lang w:eastAsia="en-US"/>
        </w:rPr>
        <w:t xml:space="preserve"> </w:t>
      </w:r>
      <w:r w:rsidRPr="00954E42">
        <w:rPr>
          <w:rFonts w:hint="eastAsia"/>
          <w:rtl/>
          <w:lang w:eastAsia="en-US"/>
        </w:rPr>
        <w:t>בתוכם</w:t>
      </w:r>
      <w:r w:rsidRPr="00954E42">
        <w:rPr>
          <w:rFonts w:hint="cs"/>
          <w:rtl/>
          <w:lang w:eastAsia="en-US"/>
        </w:rPr>
        <w:t>,</w:t>
      </w:r>
      <w:r w:rsidRPr="00954E42">
        <w:rPr>
          <w:rtl/>
          <w:lang w:eastAsia="en-US"/>
        </w:rPr>
        <w:t xml:space="preserve"> </w:t>
      </w:r>
      <w:r w:rsidRPr="00954E42">
        <w:rPr>
          <w:rFonts w:hint="eastAsia"/>
          <w:rtl/>
          <w:lang w:eastAsia="en-US"/>
        </w:rPr>
        <w:t>כדי</w:t>
      </w:r>
      <w:r w:rsidRPr="00954E42">
        <w:rPr>
          <w:rtl/>
          <w:lang w:eastAsia="en-US"/>
        </w:rPr>
        <w:t xml:space="preserve"> </w:t>
      </w:r>
      <w:r w:rsidRPr="00954E42">
        <w:rPr>
          <w:rFonts w:hint="eastAsia"/>
          <w:rtl/>
          <w:lang w:eastAsia="en-US"/>
        </w:rPr>
        <w:t>שידעו</w:t>
      </w:r>
      <w:r w:rsidRPr="00954E42">
        <w:rPr>
          <w:rtl/>
          <w:lang w:eastAsia="en-US"/>
        </w:rPr>
        <w:t xml:space="preserve"> </w:t>
      </w:r>
      <w:r w:rsidRPr="00954E42">
        <w:rPr>
          <w:rFonts w:hint="eastAsia"/>
          <w:rtl/>
          <w:lang w:eastAsia="en-US"/>
        </w:rPr>
        <w:t>כל</w:t>
      </w:r>
      <w:r w:rsidRPr="00954E42">
        <w:rPr>
          <w:rtl/>
          <w:lang w:eastAsia="en-US"/>
        </w:rPr>
        <w:t xml:space="preserve"> </w:t>
      </w:r>
      <w:r w:rsidRPr="00954E42">
        <w:rPr>
          <w:rFonts w:hint="eastAsia"/>
          <w:rtl/>
          <w:lang w:eastAsia="en-US"/>
        </w:rPr>
        <w:t>האומות</w:t>
      </w:r>
      <w:r w:rsidRPr="00954E42">
        <w:rPr>
          <w:rtl/>
          <w:lang w:eastAsia="en-US"/>
        </w:rPr>
        <w:t xml:space="preserve"> </w:t>
      </w:r>
      <w:r w:rsidRPr="00954E42">
        <w:rPr>
          <w:rFonts w:hint="eastAsia"/>
          <w:rtl/>
          <w:lang w:eastAsia="en-US"/>
        </w:rPr>
        <w:t>שנתכפר</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מעשה</w:t>
      </w:r>
      <w:r w:rsidRPr="00954E42">
        <w:rPr>
          <w:rtl/>
          <w:lang w:eastAsia="en-US"/>
        </w:rPr>
        <w:t xml:space="preserve"> </w:t>
      </w:r>
      <w:r w:rsidRPr="00954E42">
        <w:rPr>
          <w:rFonts w:hint="eastAsia"/>
          <w:rtl/>
          <w:lang w:eastAsia="en-US"/>
        </w:rPr>
        <w:t>העגל</w:t>
      </w:r>
      <w:r>
        <w:rPr>
          <w:rFonts w:hint="cs"/>
          <w:rtl/>
          <w:lang w:eastAsia="en-US"/>
        </w:rPr>
        <w:t>.</w:t>
      </w:r>
      <w:r w:rsidRPr="00954E42">
        <w:rPr>
          <w:rtl/>
          <w:lang w:eastAsia="en-US"/>
        </w:rPr>
        <w:t xml:space="preserve"> </w:t>
      </w:r>
      <w:r w:rsidRPr="00954E42">
        <w:rPr>
          <w:rFonts w:hint="eastAsia"/>
          <w:rtl/>
          <w:lang w:eastAsia="en-US"/>
        </w:rPr>
        <w:t>ולכך</w:t>
      </w:r>
      <w:r w:rsidRPr="00954E42">
        <w:rPr>
          <w:rtl/>
          <w:lang w:eastAsia="en-US"/>
        </w:rPr>
        <w:t xml:space="preserve"> </w:t>
      </w:r>
      <w:r w:rsidRPr="00954E42">
        <w:rPr>
          <w:rFonts w:hint="eastAsia"/>
          <w:rtl/>
          <w:lang w:eastAsia="en-US"/>
        </w:rPr>
        <w:t>נקרא</w:t>
      </w:r>
      <w:r w:rsidRPr="00954E42">
        <w:rPr>
          <w:rtl/>
          <w:lang w:eastAsia="en-US"/>
        </w:rPr>
        <w:t xml:space="preserve"> </w:t>
      </w:r>
      <w:r w:rsidRPr="00954E42">
        <w:rPr>
          <w:rFonts w:hint="eastAsia"/>
          <w:rtl/>
          <w:lang w:eastAsia="en-US"/>
        </w:rPr>
        <w:t>משכן</w:t>
      </w:r>
      <w:r w:rsidRPr="00954E42">
        <w:rPr>
          <w:rtl/>
          <w:lang w:eastAsia="en-US"/>
        </w:rPr>
        <w:t xml:space="preserve"> </w:t>
      </w:r>
      <w:r w:rsidRPr="00954E42">
        <w:rPr>
          <w:rFonts w:hint="eastAsia"/>
          <w:rtl/>
          <w:lang w:eastAsia="en-US"/>
        </w:rPr>
        <w:t>העדות</w:t>
      </w:r>
      <w:r w:rsidRPr="00954E42">
        <w:rPr>
          <w:rtl/>
          <w:lang w:eastAsia="en-US"/>
        </w:rPr>
        <w:t xml:space="preserve"> </w:t>
      </w:r>
      <w:r w:rsidRPr="00954E42">
        <w:rPr>
          <w:rFonts w:hint="eastAsia"/>
          <w:rtl/>
          <w:lang w:eastAsia="en-US"/>
        </w:rPr>
        <w:t>שהוא</w:t>
      </w:r>
      <w:r w:rsidRPr="00954E42">
        <w:rPr>
          <w:rtl/>
          <w:lang w:eastAsia="en-US"/>
        </w:rPr>
        <w:t xml:space="preserve"> </w:t>
      </w:r>
      <w:r w:rsidRPr="00954E42">
        <w:rPr>
          <w:rFonts w:hint="eastAsia"/>
          <w:rtl/>
          <w:lang w:eastAsia="en-US"/>
        </w:rPr>
        <w:t>עדות</w:t>
      </w:r>
      <w:r w:rsidRPr="00954E42">
        <w:rPr>
          <w:rtl/>
          <w:lang w:eastAsia="en-US"/>
        </w:rPr>
        <w:t xml:space="preserve"> </w:t>
      </w:r>
      <w:r w:rsidRPr="00954E42">
        <w:rPr>
          <w:rFonts w:hint="eastAsia"/>
          <w:rtl/>
          <w:lang w:eastAsia="en-US"/>
        </w:rPr>
        <w:t>לכל</w:t>
      </w:r>
      <w:r w:rsidRPr="00954E42">
        <w:rPr>
          <w:rtl/>
          <w:lang w:eastAsia="en-US"/>
        </w:rPr>
        <w:t xml:space="preserve"> </w:t>
      </w:r>
      <w:r w:rsidRPr="00954E42">
        <w:rPr>
          <w:rFonts w:hint="eastAsia"/>
          <w:rtl/>
          <w:lang w:eastAsia="en-US"/>
        </w:rPr>
        <w:t>באי</w:t>
      </w:r>
      <w:r w:rsidRPr="00954E42">
        <w:rPr>
          <w:rtl/>
          <w:lang w:eastAsia="en-US"/>
        </w:rPr>
        <w:t xml:space="preserve"> </w:t>
      </w:r>
      <w:r w:rsidRPr="00954E42">
        <w:rPr>
          <w:rFonts w:hint="eastAsia"/>
          <w:rtl/>
          <w:lang w:eastAsia="en-US"/>
        </w:rPr>
        <w:t>העולם</w:t>
      </w:r>
      <w:r w:rsidRPr="00954E42">
        <w:rPr>
          <w:rtl/>
          <w:lang w:eastAsia="en-US"/>
        </w:rPr>
        <w:t xml:space="preserve"> </w:t>
      </w:r>
      <w:r w:rsidRPr="00954E42">
        <w:rPr>
          <w:rFonts w:hint="eastAsia"/>
          <w:rtl/>
          <w:lang w:eastAsia="en-US"/>
        </w:rPr>
        <w:t>שהקב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שוכן</w:t>
      </w:r>
      <w:r w:rsidRPr="00954E42">
        <w:rPr>
          <w:rtl/>
          <w:lang w:eastAsia="en-US"/>
        </w:rPr>
        <w:t xml:space="preserve"> </w:t>
      </w:r>
      <w:r w:rsidRPr="00954E42">
        <w:rPr>
          <w:rFonts w:hint="eastAsia"/>
          <w:rtl/>
          <w:lang w:eastAsia="en-US"/>
        </w:rPr>
        <w:t>במקדשכם</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eastAsia"/>
          <w:rtl/>
          <w:lang w:eastAsia="en-US"/>
        </w:rPr>
        <w:t>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יב</w:t>
      </w:r>
      <w:r w:rsidR="00F7286B">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זהב</w:t>
      </w:r>
      <w:r w:rsidRPr="00954E42">
        <w:rPr>
          <w:rtl/>
          <w:lang w:eastAsia="en-US"/>
        </w:rPr>
        <w:t xml:space="preserve"> </w:t>
      </w:r>
      <w:r w:rsidRPr="00954E42">
        <w:rPr>
          <w:rFonts w:hint="eastAsia"/>
          <w:rtl/>
          <w:lang w:eastAsia="en-US"/>
        </w:rPr>
        <w:t>שבמשכן</w:t>
      </w:r>
      <w:r w:rsidRPr="00954E42">
        <w:rPr>
          <w:rtl/>
          <w:lang w:eastAsia="en-US"/>
        </w:rPr>
        <w:t xml:space="preserve"> </w:t>
      </w:r>
      <w:r w:rsidRPr="00954E42">
        <w:rPr>
          <w:rFonts w:hint="eastAsia"/>
          <w:rtl/>
          <w:lang w:eastAsia="en-US"/>
        </w:rPr>
        <w:t>ויכפר</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זהב</w:t>
      </w:r>
      <w:r w:rsidRPr="00954E42">
        <w:rPr>
          <w:rtl/>
          <w:lang w:eastAsia="en-US"/>
        </w:rPr>
        <w:t xml:space="preserve"> </w:t>
      </w:r>
      <w:r w:rsidRPr="00954E42">
        <w:rPr>
          <w:rFonts w:hint="eastAsia"/>
          <w:rtl/>
          <w:lang w:eastAsia="en-US"/>
        </w:rPr>
        <w:t>שנעשה</w:t>
      </w:r>
      <w:r w:rsidRPr="00954E42">
        <w:rPr>
          <w:rtl/>
          <w:lang w:eastAsia="en-US"/>
        </w:rPr>
        <w:t xml:space="preserve"> </w:t>
      </w:r>
      <w:r w:rsidRPr="00954E42">
        <w:rPr>
          <w:rFonts w:hint="eastAsia"/>
          <w:rtl/>
          <w:lang w:eastAsia="en-US"/>
        </w:rPr>
        <w:t>בו</w:t>
      </w:r>
      <w:r w:rsidRPr="00954E42">
        <w:rPr>
          <w:rtl/>
          <w:lang w:eastAsia="en-US"/>
        </w:rPr>
        <w:t xml:space="preserve"> </w:t>
      </w:r>
      <w:r w:rsidRPr="00954E42">
        <w:rPr>
          <w:rFonts w:hint="eastAsia"/>
          <w:rtl/>
          <w:lang w:eastAsia="en-US"/>
        </w:rPr>
        <w:t>העגל</w:t>
      </w:r>
      <w:r w:rsidRPr="00954E42">
        <w:rPr>
          <w:rFonts w:hint="cs"/>
          <w:rtl/>
          <w:lang w:eastAsia="en-US"/>
        </w:rPr>
        <w:t xml:space="preserve">" (ראה דברינו </w:t>
      </w:r>
      <w:hyperlink r:id="rId2" w:history="1">
        <w:r w:rsidRPr="00FF0073">
          <w:rPr>
            <w:rStyle w:val="Hyperlink"/>
            <w:rFonts w:hint="cs"/>
            <w:rtl/>
            <w:lang w:eastAsia="en-US"/>
          </w:rPr>
          <w:t xml:space="preserve">אימתי נאמרה </w:t>
        </w:r>
        <w:r>
          <w:rPr>
            <w:rStyle w:val="Hyperlink"/>
            <w:rFonts w:hint="cs"/>
            <w:rtl/>
            <w:lang w:eastAsia="en-US"/>
          </w:rPr>
          <w:t xml:space="preserve">למשה </w:t>
        </w:r>
        <w:r w:rsidRPr="00FF0073">
          <w:rPr>
            <w:rStyle w:val="Hyperlink"/>
            <w:rFonts w:hint="cs"/>
            <w:rtl/>
            <w:lang w:eastAsia="en-US"/>
          </w:rPr>
          <w:t>פרשה זו</w:t>
        </w:r>
      </w:hyperlink>
      <w:r w:rsidRPr="00954E42">
        <w:rPr>
          <w:rFonts w:hint="cs"/>
          <w:rtl/>
          <w:lang w:eastAsia="en-US"/>
        </w:rPr>
        <w:t xml:space="preserve"> </w:t>
      </w:r>
      <w:r w:rsidR="00F7286B">
        <w:rPr>
          <w:rFonts w:hint="cs"/>
          <w:rtl/>
          <w:lang w:eastAsia="en-US"/>
        </w:rPr>
        <w:t>בפרשת תרומה לגבי המחלוקת אם הציווי על המשכן קדם לעגל או ההפך</w:t>
      </w:r>
      <w:r w:rsidRPr="00954E42">
        <w:rPr>
          <w:rFonts w:hint="cs"/>
          <w:rtl/>
          <w:lang w:eastAsia="en-US"/>
        </w:rPr>
        <w:t xml:space="preserve">). </w:t>
      </w:r>
      <w:r w:rsidRPr="00954E42">
        <w:rPr>
          <w:rFonts w:hint="cs"/>
          <w:rtl/>
          <w:lang w:val="he-IL"/>
        </w:rPr>
        <w:t xml:space="preserve">ורש"י פירש על הפסוק, בעקבות המדרש: "משכן העדות - עדות לישראל שויתר להם הקב"ה על מעשה העגל, שהרי השרה שכינתו ביניהם". לא הבנתי מהיכן לקח רש"י את הלשון "ויתר". ראה </w:t>
      </w:r>
      <w:r w:rsidR="00F7286B">
        <w:rPr>
          <w:rFonts w:hint="cs"/>
          <w:rtl/>
          <w:lang w:val="he-IL"/>
        </w:rPr>
        <w:t xml:space="preserve">שמות רבה מג ב וכן </w:t>
      </w:r>
      <w:r w:rsidRPr="00954E42">
        <w:rPr>
          <w:rFonts w:hint="cs"/>
          <w:rtl/>
          <w:lang w:val="he-IL"/>
        </w:rPr>
        <w:t xml:space="preserve">איכה רבה א </w:t>
      </w:r>
      <w:proofErr w:type="spellStart"/>
      <w:r w:rsidRPr="00954E42">
        <w:rPr>
          <w:rFonts w:hint="cs"/>
          <w:rtl/>
          <w:lang w:val="he-IL"/>
        </w:rPr>
        <w:t>כח</w:t>
      </w:r>
      <w:proofErr w:type="spellEnd"/>
      <w:r w:rsidRPr="00954E42">
        <w:rPr>
          <w:rFonts w:hint="cs"/>
          <w:rtl/>
          <w:lang w:val="he-IL"/>
        </w:rPr>
        <w:t>: "אין לך דור שאינו נוטל מחטא העגל"</w:t>
      </w:r>
      <w:r w:rsidR="00F7286B">
        <w:rPr>
          <w:rFonts w:hint="cs"/>
          <w:rtl/>
          <w:lang w:val="he-IL"/>
        </w:rPr>
        <w:t xml:space="preserve"> (מקור: ירושלמי תענית ד ה)</w:t>
      </w:r>
      <w:r w:rsidRPr="00954E42">
        <w:rPr>
          <w:rFonts w:hint="cs"/>
          <w:rtl/>
          <w:lang w:val="he-IL"/>
        </w:rPr>
        <w:t xml:space="preserve">. וכן: "כל האומר הקב"ה ותרן </w:t>
      </w:r>
      <w:r w:rsidRPr="00954E42">
        <w:rPr>
          <w:rtl/>
          <w:lang w:val="he-IL"/>
        </w:rPr>
        <w:t>–</w:t>
      </w:r>
      <w:r w:rsidRPr="00954E42">
        <w:rPr>
          <w:rFonts w:hint="cs"/>
          <w:rtl/>
          <w:lang w:val="he-IL"/>
        </w:rPr>
        <w:t xml:space="preserve"> יותרו חייו" (בבא קמא נ ע"א). אך </w:t>
      </w:r>
      <w:r w:rsidRPr="00954E42">
        <w:rPr>
          <w:rFonts w:hint="cs"/>
          <w:rtl/>
        </w:rPr>
        <w:t>ב</w:t>
      </w:r>
      <w:r w:rsidRPr="00954E42">
        <w:rPr>
          <w:rFonts w:hint="eastAsia"/>
          <w:rtl/>
        </w:rPr>
        <w:t>אוצר</w:t>
      </w:r>
      <w:r w:rsidRPr="00954E42">
        <w:rPr>
          <w:rtl/>
        </w:rPr>
        <w:t xml:space="preserve"> </w:t>
      </w:r>
      <w:r w:rsidRPr="00954E42">
        <w:rPr>
          <w:rFonts w:hint="eastAsia"/>
          <w:rtl/>
        </w:rPr>
        <w:t>המדרשים</w:t>
      </w:r>
      <w:r w:rsidRPr="00954E42">
        <w:rPr>
          <w:rtl/>
        </w:rPr>
        <w:t xml:space="preserve"> (</w:t>
      </w:r>
      <w:r w:rsidRPr="00954E42">
        <w:rPr>
          <w:rFonts w:hint="eastAsia"/>
          <w:rtl/>
        </w:rPr>
        <w:t>אייזנשטיין</w:t>
      </w:r>
      <w:r w:rsidRPr="00954E42">
        <w:rPr>
          <w:rtl/>
        </w:rPr>
        <w:t xml:space="preserve">) </w:t>
      </w:r>
      <w:r w:rsidRPr="00954E42">
        <w:rPr>
          <w:rFonts w:hint="eastAsia"/>
          <w:rtl/>
        </w:rPr>
        <w:t>ילמדנו</w:t>
      </w:r>
      <w:r w:rsidRPr="00954E42">
        <w:rPr>
          <w:rtl/>
        </w:rPr>
        <w:t xml:space="preserve"> </w:t>
      </w:r>
      <w:r w:rsidRPr="00954E42">
        <w:rPr>
          <w:rFonts w:hint="eastAsia"/>
          <w:rtl/>
        </w:rPr>
        <w:t>עמוד</w:t>
      </w:r>
      <w:r w:rsidRPr="00954E42">
        <w:rPr>
          <w:rtl/>
        </w:rPr>
        <w:t xml:space="preserve"> 227</w:t>
      </w:r>
      <w:r w:rsidRPr="00954E42">
        <w:rPr>
          <w:rFonts w:hint="cs"/>
          <w:rtl/>
        </w:rPr>
        <w:t xml:space="preserve"> מופיע לשון זה: "</w:t>
      </w:r>
      <w:proofErr w:type="spellStart"/>
      <w:r w:rsidRPr="00954E42">
        <w:rPr>
          <w:rFonts w:hint="eastAsia"/>
          <w:rtl/>
          <w:lang w:eastAsia="en-US"/>
        </w:rPr>
        <w:t>א</w:t>
      </w:r>
      <w:r w:rsidRPr="00954E42">
        <w:rPr>
          <w:rtl/>
          <w:lang w:eastAsia="en-US"/>
        </w:rPr>
        <w:t>"</w:t>
      </w:r>
      <w:r w:rsidRPr="00954E42">
        <w:rPr>
          <w:rFonts w:hint="eastAsia"/>
          <w:rtl/>
          <w:lang w:eastAsia="en-US"/>
        </w:rPr>
        <w:t>ר</w:t>
      </w:r>
      <w:proofErr w:type="spellEnd"/>
      <w:r w:rsidRPr="00954E42">
        <w:rPr>
          <w:rtl/>
          <w:lang w:eastAsia="en-US"/>
        </w:rPr>
        <w:t xml:space="preserve"> </w:t>
      </w:r>
      <w:r w:rsidRPr="00954E42">
        <w:rPr>
          <w:rFonts w:hint="eastAsia"/>
          <w:rtl/>
          <w:lang w:eastAsia="en-US"/>
        </w:rPr>
        <w:t>לוי</w:t>
      </w:r>
      <w:r w:rsidRPr="00954E42">
        <w:rPr>
          <w:rFonts w:hint="cs"/>
          <w:rtl/>
          <w:lang w:eastAsia="en-US"/>
        </w:rPr>
        <w:t>:</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עדות</w:t>
      </w:r>
      <w:r w:rsidRPr="00954E42">
        <w:rPr>
          <w:rtl/>
          <w:lang w:eastAsia="en-US"/>
        </w:rPr>
        <w:t xml:space="preserve"> </w:t>
      </w:r>
      <w:r w:rsidRPr="00954E42">
        <w:rPr>
          <w:rFonts w:hint="eastAsia"/>
          <w:rtl/>
          <w:lang w:eastAsia="en-US"/>
        </w:rPr>
        <w:t>יש</w:t>
      </w:r>
      <w:r w:rsidRPr="00954E42">
        <w:rPr>
          <w:rtl/>
          <w:lang w:eastAsia="en-US"/>
        </w:rPr>
        <w:t xml:space="preserve"> </w:t>
      </w:r>
      <w:r w:rsidRPr="00954E42">
        <w:rPr>
          <w:rFonts w:hint="eastAsia"/>
          <w:rtl/>
          <w:lang w:eastAsia="en-US"/>
        </w:rPr>
        <w:t>כאן</w:t>
      </w:r>
      <w:r w:rsidRPr="00954E42">
        <w:rPr>
          <w:rFonts w:hint="cs"/>
          <w:rtl/>
          <w:lang w:eastAsia="en-US"/>
        </w:rPr>
        <w:t>?</w:t>
      </w:r>
      <w:r w:rsidRPr="00954E42">
        <w:rPr>
          <w:rtl/>
          <w:lang w:eastAsia="en-US"/>
        </w:rPr>
        <w:t xml:space="preserve"> </w:t>
      </w:r>
      <w:r w:rsidRPr="00954E42">
        <w:rPr>
          <w:rFonts w:hint="eastAsia"/>
          <w:rtl/>
          <w:lang w:eastAsia="en-US"/>
        </w:rPr>
        <w:t>שויתר</w:t>
      </w:r>
      <w:r w:rsidRPr="00954E42">
        <w:rPr>
          <w:rtl/>
          <w:lang w:eastAsia="en-US"/>
        </w:rPr>
        <w:t xml:space="preserve"> </w:t>
      </w:r>
      <w:r w:rsidRPr="00954E42">
        <w:rPr>
          <w:rFonts w:hint="eastAsia"/>
          <w:rtl/>
          <w:lang w:eastAsia="en-US"/>
        </w:rPr>
        <w:t>להן</w:t>
      </w:r>
      <w:r w:rsidRPr="00954E42">
        <w:rPr>
          <w:rtl/>
          <w:lang w:eastAsia="en-US"/>
        </w:rPr>
        <w:t xml:space="preserve"> </w:t>
      </w:r>
      <w:r w:rsidRPr="00954E42">
        <w:rPr>
          <w:rFonts w:hint="eastAsia"/>
          <w:rtl/>
          <w:lang w:eastAsia="en-US"/>
        </w:rPr>
        <w:t>לישראל</w:t>
      </w:r>
      <w:r w:rsidRPr="00954E42">
        <w:rPr>
          <w:rFonts w:hint="cs"/>
          <w:rtl/>
          <w:lang w:eastAsia="en-US"/>
        </w:rPr>
        <w:t>"</w:t>
      </w:r>
      <w:r w:rsidRPr="00954E42">
        <w:rPr>
          <w:rtl/>
          <w:lang w:eastAsia="en-US"/>
        </w:rPr>
        <w:t>.</w:t>
      </w:r>
      <w:r w:rsidRPr="00954E42">
        <w:rPr>
          <w:rFonts w:hint="cs"/>
          <w:rtl/>
        </w:rPr>
        <w:t xml:space="preserve"> מי כאן המקור?</w:t>
      </w:r>
      <w:r>
        <w:rPr>
          <w:rFonts w:hint="cs"/>
          <w:rtl/>
        </w:rPr>
        <w:t xml:space="preserve"> רש"י או אסופת מדרשים מאוחרת זו?</w:t>
      </w:r>
    </w:p>
  </w:footnote>
  <w:footnote w:id="5">
    <w:p w14:paraId="6F154A6B" w14:textId="77777777" w:rsidR="00CB7D6E" w:rsidRDefault="00CB7D6E">
      <w:pPr>
        <w:pStyle w:val="a3"/>
        <w:rPr>
          <w:rFonts w:hint="cs"/>
          <w:rtl/>
        </w:rPr>
      </w:pPr>
      <w:r>
        <w:rPr>
          <w:rStyle w:val="a5"/>
        </w:rPr>
        <w:footnoteRef/>
      </w:r>
      <w:r>
        <w:rPr>
          <w:rtl/>
        </w:rPr>
        <w:t xml:space="preserve"> </w:t>
      </w:r>
      <w:r w:rsidRPr="00954E42">
        <w:rPr>
          <w:rFonts w:hint="cs"/>
          <w:rtl/>
        </w:rPr>
        <w:t xml:space="preserve">לפי </w:t>
      </w:r>
      <w:r>
        <w:rPr>
          <w:rFonts w:hint="cs"/>
          <w:rtl/>
        </w:rPr>
        <w:t xml:space="preserve">פירוש </w:t>
      </w:r>
      <w:r w:rsidRPr="00954E42">
        <w:rPr>
          <w:rFonts w:hint="cs"/>
          <w:rtl/>
        </w:rPr>
        <w:t xml:space="preserve">אור החיים העדות שבמשכן היא על ניקיון כפיו של משה שהיה גזבר </w:t>
      </w:r>
      <w:smartTag w:uri="urn:schemas-microsoft-com:office:smarttags" w:element="PersonName">
        <w:smartTagPr>
          <w:attr w:name="ProductID" w:val="נאמן לא"/>
        </w:smartTagPr>
        <w:r w:rsidRPr="00954E42">
          <w:rPr>
            <w:rFonts w:hint="cs"/>
            <w:rtl/>
          </w:rPr>
          <w:t>נאמן לא</w:t>
        </w:r>
      </w:smartTag>
      <w:r w:rsidRPr="00954E42">
        <w:rPr>
          <w:rFonts w:hint="cs"/>
          <w:rtl/>
        </w:rPr>
        <w:t xml:space="preserve"> מעל ולא פגם בכספי התרומה, אף שלכאורה פעל בניגוד להלכה ותפקד (פרשת פקודי!) לבד בעוד שההלכה קובעת: </w:t>
      </w:r>
      <w:r w:rsidRPr="00954E42">
        <w:rPr>
          <w:rtl/>
        </w:rPr>
        <w:t>"אין ממנין שררה על הצבור בממון פחות משנים"</w:t>
      </w:r>
      <w:r w:rsidRPr="00954E42">
        <w:rPr>
          <w:rFonts w:hint="cs"/>
          <w:rtl/>
        </w:rPr>
        <w:t xml:space="preserve"> (שקלים פרק ה משנה ב). וכבר הארכנו בנושא זה של גזברות משה על המשכן בדברינו </w:t>
      </w:r>
      <w:hyperlink r:id="rId3" w:history="1">
        <w:r w:rsidRPr="002A1B85">
          <w:rPr>
            <w:rStyle w:val="Hyperlink"/>
            <w:rFonts w:hint="cs"/>
            <w:rtl/>
          </w:rPr>
          <w:t>אלה פקודי המשכן</w:t>
        </w:r>
      </w:hyperlink>
      <w:r w:rsidRPr="00954E42">
        <w:rPr>
          <w:rFonts w:hint="cs"/>
          <w:rtl/>
        </w:rPr>
        <w:t xml:space="preserve"> בפרשה זו. שם גם קשרנו את הנושא של אמינות כספית וניקיון כפיים לפסוק: "</w:t>
      </w:r>
      <w:r w:rsidRPr="00954E42">
        <w:rPr>
          <w:rFonts w:hint="cs"/>
          <w:rtl/>
          <w:lang w:val="he-IL"/>
        </w:rPr>
        <w:t xml:space="preserve">מִי יַעֲלֶה בְהַר ה' וּמִי יָקוּם בִּמְקוֹם קָדְשׁוֹ: נְקִי כַפַּיִם וּבַר לֵבָב ..." </w:t>
      </w:r>
      <w:r w:rsidRPr="00954E42">
        <w:rPr>
          <w:rFonts w:hint="cs"/>
          <w:rtl/>
        </w:rPr>
        <w:t xml:space="preserve"> (תהלים כד ג-ד) שלפי דברי חז"ל נאמר בזמן חנוכת מקדש שלמה (שבת ל ע"א) ולסיפור על </w:t>
      </w:r>
      <w:proofErr w:type="spellStart"/>
      <w:r w:rsidRPr="00954E42">
        <w:rPr>
          <w:rFonts w:hint="cs"/>
          <w:rtl/>
        </w:rPr>
        <w:t>הכהנים</w:t>
      </w:r>
      <w:proofErr w:type="spellEnd"/>
      <w:r w:rsidRPr="00954E42">
        <w:rPr>
          <w:rFonts w:hint="cs"/>
          <w:rtl/>
        </w:rPr>
        <w:t xml:space="preserve"> שזרקו את מפתחות בית המקדש כלפי מעלה, בשעת החורבן ואמרו: "הואיל ולא היינו גזברים נאמנים לפניך"</w:t>
      </w:r>
      <w:r>
        <w:rPr>
          <w:rFonts w:hint="cs"/>
          <w:rtl/>
        </w:rPr>
        <w:t xml:space="preserve"> (תענית </w:t>
      </w:r>
      <w:proofErr w:type="spellStart"/>
      <w:r>
        <w:rPr>
          <w:rFonts w:hint="cs"/>
          <w:rtl/>
        </w:rPr>
        <w:t>כט</w:t>
      </w:r>
      <w:proofErr w:type="spellEnd"/>
      <w:r>
        <w:rPr>
          <w:rFonts w:hint="cs"/>
          <w:rtl/>
        </w:rPr>
        <w:t xml:space="preserve"> א, ויקרא רבה </w:t>
      </w:r>
      <w:proofErr w:type="spellStart"/>
      <w:r>
        <w:rPr>
          <w:rFonts w:hint="cs"/>
          <w:rtl/>
        </w:rPr>
        <w:t>יט</w:t>
      </w:r>
      <w:proofErr w:type="spellEnd"/>
      <w:r>
        <w:rPr>
          <w:rFonts w:hint="cs"/>
          <w:rtl/>
        </w:rPr>
        <w:t xml:space="preserve"> ו)</w:t>
      </w:r>
      <w:r w:rsidRPr="00954E42">
        <w:rPr>
          <w:rFonts w:hint="cs"/>
          <w:rtl/>
        </w:rPr>
        <w:t xml:space="preserve">. </w:t>
      </w:r>
      <w:r>
        <w:rPr>
          <w:rFonts w:hint="cs"/>
          <w:rtl/>
        </w:rPr>
        <w:t xml:space="preserve">חזרה </w:t>
      </w:r>
      <w:r w:rsidRPr="00954E42">
        <w:rPr>
          <w:rFonts w:hint="cs"/>
          <w:rtl/>
        </w:rPr>
        <w:t xml:space="preserve">לנושא שלנו, מהו כפל הלשון "המשכן, משכן העדות"? המשכן מעיד על ניקיון כפיו של משה והוא שמאפשר בעדות זו למשה להיכנס בכלל למשכן שאם לא כן, "ימאסנו אלוה היודע נסתרות ואין צריך לומר שלא ידבר </w:t>
      </w:r>
      <w:proofErr w:type="spellStart"/>
      <w:r w:rsidRPr="00954E42">
        <w:rPr>
          <w:rFonts w:hint="cs"/>
          <w:rtl/>
        </w:rPr>
        <w:t>איתו</w:t>
      </w:r>
      <w:proofErr w:type="spellEnd"/>
      <w:r w:rsidRPr="00954E42">
        <w:rPr>
          <w:rFonts w:hint="cs"/>
          <w:rtl/>
        </w:rPr>
        <w:t xml:space="preserve"> עוד </w:t>
      </w:r>
      <w:proofErr w:type="spellStart"/>
      <w:r w:rsidRPr="00954E42">
        <w:rPr>
          <w:rFonts w:hint="cs"/>
          <w:rtl/>
        </w:rPr>
        <w:t>אלהים</w:t>
      </w:r>
      <w:proofErr w:type="spellEnd"/>
      <w:r w:rsidRPr="00954E42">
        <w:rPr>
          <w:rFonts w:hint="cs"/>
          <w:rtl/>
        </w:rPr>
        <w:t>".</w:t>
      </w:r>
      <w:r>
        <w:rPr>
          <w:rFonts w:hint="cs"/>
          <w:rtl/>
        </w:rPr>
        <w:t xml:space="preserve"> ה"עדות" שבמשכן היא דו"ח כספי מדוקדק של איש ציבור לציבור, ממנה יזכה גם להתוועדות!</w:t>
      </w:r>
    </w:p>
  </w:footnote>
  <w:footnote w:id="6">
    <w:p w14:paraId="1ED4CF5A" w14:textId="77777777" w:rsidR="00171EF1" w:rsidRPr="00954E42" w:rsidRDefault="00171EF1" w:rsidP="002A1B85">
      <w:pPr>
        <w:pStyle w:val="a3"/>
        <w:rPr>
          <w:rFonts w:hint="cs"/>
          <w:rtl/>
        </w:rPr>
      </w:pPr>
      <w:r w:rsidRPr="00954E42">
        <w:rPr>
          <w:rStyle w:val="a5"/>
        </w:rPr>
        <w:footnoteRef/>
      </w:r>
      <w:r w:rsidRPr="00954E42">
        <w:rPr>
          <w:rtl/>
        </w:rPr>
        <w:t xml:space="preserve"> </w:t>
      </w:r>
      <w:r w:rsidRPr="00954E42">
        <w:rPr>
          <w:rFonts w:hint="cs"/>
          <w:rtl/>
        </w:rPr>
        <w:t>ציטוט זה בסוף המדרש של הפסוק בו פתח איננו מדויק, כמובן. הפסוק אומר: "אלה פקודי המשכן משכן העדות" ולא "אלה פקודי משכן העדות". נכון אמנם שזו הנקודה שהדרשן רוצה להדגיש כפי שנראה בהמשך, שהיה משכן אחד עם שתי פונקציות</w:t>
      </w:r>
      <w:r>
        <w:rPr>
          <w:rFonts w:hint="cs"/>
          <w:rtl/>
        </w:rPr>
        <w:t xml:space="preserve"> ואפשר שבאמת כך סיים הדרשן את דרשתו בעל פה: "אלה פקודי משכן העדות" והשמיט </w:t>
      </w:r>
      <w:r w:rsidR="0099721C">
        <w:rPr>
          <w:rFonts w:hint="cs"/>
          <w:rtl/>
        </w:rPr>
        <w:t xml:space="preserve">בכוונה </w:t>
      </w:r>
      <w:r>
        <w:rPr>
          <w:rFonts w:hint="cs"/>
          <w:rtl/>
        </w:rPr>
        <w:t xml:space="preserve">את המילה "המשכן". </w:t>
      </w:r>
      <w:r w:rsidRPr="00954E42">
        <w:rPr>
          <w:rFonts w:hint="cs"/>
          <w:rtl/>
        </w:rPr>
        <w:t xml:space="preserve">אבל אין זה מדרכם של הדרשנים לשחק עם מילות הפסוק, גם על מנת להביע את הרעיון שלהם, ועל כן נראה לי שיד המעתיקים </w:t>
      </w:r>
      <w:r>
        <w:rPr>
          <w:rFonts w:hint="cs"/>
          <w:rtl/>
        </w:rPr>
        <w:t xml:space="preserve">ולא מליצת הדרשנים </w:t>
      </w:r>
      <w:r w:rsidRPr="00954E42">
        <w:rPr>
          <w:rFonts w:hint="cs"/>
          <w:rtl/>
        </w:rPr>
        <w:t>נגעה פה וצריך לתקן.</w:t>
      </w:r>
      <w:r w:rsidR="0099721C">
        <w:rPr>
          <w:rFonts w:hint="cs"/>
          <w:rtl/>
        </w:rPr>
        <w:t xml:space="preserve"> והדרשן דרש בפשטות: אלה פקודי המשכן </w:t>
      </w:r>
      <w:r w:rsidR="0099721C">
        <w:rPr>
          <w:rtl/>
        </w:rPr>
        <w:t>–</w:t>
      </w:r>
      <w:r w:rsidR="0099721C">
        <w:rPr>
          <w:rFonts w:hint="cs"/>
          <w:rtl/>
        </w:rPr>
        <w:t xml:space="preserve"> משכן העדות, משכן שכל מטרתו להיות עדות.</w:t>
      </w:r>
      <w:r w:rsidRPr="00954E42">
        <w:rPr>
          <w:rFonts w:hint="cs"/>
          <w:rtl/>
        </w:rPr>
        <w:t xml:space="preserve"> </w:t>
      </w:r>
    </w:p>
  </w:footnote>
  <w:footnote w:id="7">
    <w:p w14:paraId="6523797F" w14:textId="77777777" w:rsidR="00171EF1" w:rsidRPr="00954E42" w:rsidRDefault="00171EF1" w:rsidP="008C2C80">
      <w:pPr>
        <w:pStyle w:val="a3"/>
        <w:rPr>
          <w:rFonts w:hint="cs"/>
          <w:rtl/>
        </w:rPr>
      </w:pPr>
      <w:r w:rsidRPr="00954E42">
        <w:rPr>
          <w:rStyle w:val="a5"/>
        </w:rPr>
        <w:footnoteRef/>
      </w:r>
      <w:r w:rsidRPr="00954E42">
        <w:rPr>
          <w:rtl/>
        </w:rPr>
        <w:t xml:space="preserve"> </w:t>
      </w:r>
      <w:r w:rsidRPr="00954E42">
        <w:rPr>
          <w:rFonts w:hint="cs"/>
          <w:rtl/>
          <w:lang w:val="he-IL"/>
        </w:rPr>
        <w:t>שאלנו לעיל מה עם הקורבנות? לוחות ועדות ראינו וקורבנות היכן? הנה התשובה של מדרש זה: למה הלשון הכפולה "משכן, משכן"? כנגד שני התפקידים העיקריים שהיו בו: תורה וקורבנות. והיכן נוצר הקשר הראשון בין תורה וקורבנות? אצל אברהם אבינו. מחד ברית בין הבתרים שמסמלת את עבודה הקורבנות ומאידך: "</w:t>
      </w:r>
      <w:r w:rsidRPr="00954E42">
        <w:rPr>
          <w:rFonts w:hint="eastAsia"/>
          <w:rtl/>
          <w:lang w:eastAsia="en-US"/>
        </w:rPr>
        <w:t>עֵקֶב</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שָׁמַע</w:t>
      </w:r>
      <w:r w:rsidRPr="00954E42">
        <w:rPr>
          <w:rtl/>
          <w:lang w:eastAsia="en-US"/>
        </w:rPr>
        <w:t xml:space="preserve"> </w:t>
      </w:r>
      <w:r w:rsidRPr="00954E42">
        <w:rPr>
          <w:rFonts w:hint="eastAsia"/>
          <w:rtl/>
          <w:lang w:eastAsia="en-US"/>
        </w:rPr>
        <w:t>אַבְרָהָם</w:t>
      </w:r>
      <w:r w:rsidRPr="00954E42">
        <w:rPr>
          <w:rtl/>
          <w:lang w:eastAsia="en-US"/>
        </w:rPr>
        <w:t xml:space="preserve"> </w:t>
      </w:r>
      <w:r w:rsidRPr="00954E42">
        <w:rPr>
          <w:rFonts w:hint="eastAsia"/>
          <w:rtl/>
          <w:lang w:eastAsia="en-US"/>
        </w:rPr>
        <w:t>בְּקֹלִי</w:t>
      </w:r>
      <w:r w:rsidRPr="00954E42">
        <w:rPr>
          <w:rtl/>
          <w:lang w:eastAsia="en-US"/>
        </w:rPr>
        <w:t xml:space="preserve"> </w:t>
      </w:r>
      <w:r w:rsidRPr="00954E42">
        <w:rPr>
          <w:rFonts w:hint="eastAsia"/>
          <w:rtl/>
          <w:lang w:eastAsia="en-US"/>
        </w:rPr>
        <w:t>וַיִּשְׁמֹר</w:t>
      </w:r>
      <w:r w:rsidRPr="00954E42">
        <w:rPr>
          <w:rtl/>
          <w:lang w:eastAsia="en-US"/>
        </w:rPr>
        <w:t xml:space="preserve"> </w:t>
      </w:r>
      <w:r w:rsidRPr="00954E42">
        <w:rPr>
          <w:rFonts w:hint="eastAsia"/>
          <w:rtl/>
          <w:lang w:eastAsia="en-US"/>
        </w:rPr>
        <w:t>מִשְׁמַרְתִּי</w:t>
      </w:r>
      <w:r w:rsidRPr="00954E42">
        <w:rPr>
          <w:rtl/>
          <w:lang w:eastAsia="en-US"/>
        </w:rPr>
        <w:t xml:space="preserve"> </w:t>
      </w:r>
      <w:proofErr w:type="spellStart"/>
      <w:r w:rsidRPr="00954E42">
        <w:rPr>
          <w:rFonts w:hint="eastAsia"/>
          <w:rtl/>
          <w:lang w:eastAsia="en-US"/>
        </w:rPr>
        <w:t>מִצְוֹתַי</w:t>
      </w:r>
      <w:proofErr w:type="spellEnd"/>
      <w:r w:rsidRPr="00954E42">
        <w:rPr>
          <w:rtl/>
          <w:lang w:eastAsia="en-US"/>
        </w:rPr>
        <w:t xml:space="preserve"> </w:t>
      </w:r>
      <w:proofErr w:type="spellStart"/>
      <w:r w:rsidRPr="00954E42">
        <w:rPr>
          <w:rFonts w:hint="eastAsia"/>
          <w:rtl/>
          <w:lang w:eastAsia="en-US"/>
        </w:rPr>
        <w:t>חֻקּוֹתַי</w:t>
      </w:r>
      <w:proofErr w:type="spellEnd"/>
      <w:r w:rsidRPr="00954E42">
        <w:rPr>
          <w:rtl/>
          <w:lang w:eastAsia="en-US"/>
        </w:rPr>
        <w:t xml:space="preserve"> </w:t>
      </w:r>
      <w:r w:rsidRPr="00954E42">
        <w:rPr>
          <w:rFonts w:hint="eastAsia"/>
          <w:rtl/>
          <w:lang w:eastAsia="en-US"/>
        </w:rPr>
        <w:t>וְתוֹרֹתָי</w:t>
      </w:r>
      <w:r w:rsidRPr="00954E42">
        <w:rPr>
          <w:rFonts w:hint="cs"/>
          <w:rtl/>
          <w:lang w:eastAsia="en-US"/>
        </w:rPr>
        <w:t xml:space="preserve">" (בראשית </w:t>
      </w:r>
      <w:proofErr w:type="spellStart"/>
      <w:r w:rsidRPr="00954E42">
        <w:rPr>
          <w:rFonts w:hint="cs"/>
          <w:rtl/>
          <w:lang w:eastAsia="en-US"/>
        </w:rPr>
        <w:t>כו</w:t>
      </w:r>
      <w:proofErr w:type="spellEnd"/>
      <w:r w:rsidRPr="00954E42">
        <w:rPr>
          <w:rFonts w:hint="cs"/>
          <w:rtl/>
          <w:lang w:eastAsia="en-US"/>
        </w:rPr>
        <w:t xml:space="preserve"> ה). </w:t>
      </w:r>
      <w:r w:rsidRPr="00954E42">
        <w:rPr>
          <w:rFonts w:hint="cs"/>
          <w:rtl/>
          <w:lang w:val="he-IL"/>
        </w:rPr>
        <w:t xml:space="preserve">ראה דברינו </w:t>
      </w:r>
      <w:hyperlink r:id="rId4" w:history="1">
        <w:r w:rsidRPr="002A1B85">
          <w:rPr>
            <w:rStyle w:val="Hyperlink"/>
            <w:rFonts w:hint="cs"/>
            <w:rtl/>
            <w:lang w:val="he-IL"/>
          </w:rPr>
          <w:t>קיימו האבות את התורה</w:t>
        </w:r>
      </w:hyperlink>
      <w:r w:rsidRPr="00954E42">
        <w:rPr>
          <w:rFonts w:hint="cs"/>
          <w:rtl/>
          <w:lang w:val="he-IL"/>
        </w:rPr>
        <w:t xml:space="preserve"> בפרשת תולדות. וחז"ל דורשים את הפסוק בירמיהו </w:t>
      </w:r>
      <w:r w:rsidRPr="00954E42">
        <w:rPr>
          <w:rFonts w:hint="eastAsia"/>
          <w:rtl/>
        </w:rPr>
        <w:t>לג</w:t>
      </w:r>
      <w:r w:rsidRPr="00954E42">
        <w:rPr>
          <w:rFonts w:hint="cs"/>
          <w:rtl/>
        </w:rPr>
        <w:t xml:space="preserve"> כה: "</w:t>
      </w:r>
      <w:r w:rsidRPr="00954E42">
        <w:rPr>
          <w:rFonts w:hint="eastAsia"/>
          <w:rtl/>
          <w:lang w:eastAsia="en-US"/>
        </w:rPr>
        <w:t>כֹּה</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cs"/>
          <w:rtl/>
          <w:lang w:eastAsia="en-US"/>
        </w:rPr>
        <w:t>ה'</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בְרִיתִי</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וָלָיְלָה</w:t>
      </w:r>
      <w:r w:rsidRPr="00954E42">
        <w:rPr>
          <w:rtl/>
          <w:lang w:eastAsia="en-US"/>
        </w:rPr>
        <w:t xml:space="preserve"> </w:t>
      </w:r>
      <w:proofErr w:type="spellStart"/>
      <w:r w:rsidRPr="00954E42">
        <w:rPr>
          <w:rFonts w:hint="eastAsia"/>
          <w:rtl/>
          <w:lang w:eastAsia="en-US"/>
        </w:rPr>
        <w:t>חֻקּוֹת</w:t>
      </w:r>
      <w:proofErr w:type="spellEnd"/>
      <w:r w:rsidRPr="00954E42">
        <w:rPr>
          <w:rtl/>
          <w:lang w:eastAsia="en-US"/>
        </w:rPr>
        <w:t xml:space="preserve"> </w:t>
      </w:r>
      <w:r w:rsidRPr="00954E42">
        <w:rPr>
          <w:rFonts w:hint="eastAsia"/>
          <w:rtl/>
          <w:lang w:eastAsia="en-US"/>
        </w:rPr>
        <w:t>שָׁמַיִם</w:t>
      </w:r>
      <w:r w:rsidRPr="00954E42">
        <w:rPr>
          <w:rtl/>
          <w:lang w:eastAsia="en-US"/>
        </w:rPr>
        <w:t xml:space="preserve"> </w:t>
      </w:r>
      <w:r w:rsidRPr="00954E42">
        <w:rPr>
          <w:rFonts w:hint="eastAsia"/>
          <w:rtl/>
          <w:lang w:eastAsia="en-US"/>
        </w:rPr>
        <w:t>וָאָרֶץ</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שָׂמְתִּי</w:t>
      </w:r>
      <w:r w:rsidRPr="00954E42">
        <w:rPr>
          <w:rFonts w:hint="cs"/>
          <w:rtl/>
          <w:lang w:eastAsia="en-US"/>
        </w:rPr>
        <w:t>" הן על התורה (עבודה זרה ג ע"א) והן על הקורבנות (מגילה לא ע"ב). (וגם על המילה, נדרים לב ע"א). משכן אחד</w:t>
      </w:r>
      <w:r>
        <w:rPr>
          <w:rFonts w:hint="cs"/>
          <w:rtl/>
          <w:lang w:eastAsia="en-US"/>
        </w:rPr>
        <w:t xml:space="preserve"> -</w:t>
      </w:r>
      <w:r w:rsidRPr="00954E42">
        <w:rPr>
          <w:rFonts w:hint="cs"/>
          <w:rtl/>
          <w:lang w:eastAsia="en-US"/>
        </w:rPr>
        <w:t xml:space="preserve"> שתי פונקציות. </w:t>
      </w:r>
      <w:r w:rsidR="00F30AD7">
        <w:rPr>
          <w:rFonts w:hint="cs"/>
          <w:rtl/>
          <w:lang w:eastAsia="en-US"/>
        </w:rPr>
        <w:t xml:space="preserve">"סנהדרין אצל המזבח", להלן). </w:t>
      </w:r>
      <w:r w:rsidRPr="00954E42">
        <w:rPr>
          <w:rFonts w:hint="cs"/>
          <w:rtl/>
          <w:lang w:eastAsia="en-US"/>
        </w:rPr>
        <w:t xml:space="preserve">אבל שים </w:t>
      </w:r>
      <w:r>
        <w:rPr>
          <w:rFonts w:hint="cs"/>
          <w:rtl/>
          <w:lang w:eastAsia="en-US"/>
        </w:rPr>
        <w:t xml:space="preserve">גם </w:t>
      </w:r>
      <w:r w:rsidRPr="00954E42">
        <w:rPr>
          <w:rFonts w:hint="cs"/>
          <w:rtl/>
          <w:lang w:eastAsia="en-US"/>
        </w:rPr>
        <w:t>לב לקטע: "</w:t>
      </w:r>
      <w:r w:rsidRPr="00954E42">
        <w:rPr>
          <w:rFonts w:hint="eastAsia"/>
          <w:rtl/>
        </w:rPr>
        <w:t>ועתיד</w:t>
      </w:r>
      <w:r w:rsidRPr="00954E42">
        <w:rPr>
          <w:rtl/>
        </w:rPr>
        <w:t xml:space="preserve"> </w:t>
      </w:r>
      <w:r w:rsidRPr="00954E42">
        <w:rPr>
          <w:rFonts w:hint="eastAsia"/>
          <w:rtl/>
        </w:rPr>
        <w:t>בית</w:t>
      </w:r>
      <w:r w:rsidRPr="00954E42">
        <w:rPr>
          <w:rtl/>
        </w:rPr>
        <w:t xml:space="preserve"> </w:t>
      </w:r>
      <w:r w:rsidRPr="00954E42">
        <w:rPr>
          <w:rFonts w:hint="eastAsia"/>
          <w:rtl/>
        </w:rPr>
        <w:t>המקדש</w:t>
      </w:r>
      <w:r w:rsidRPr="00954E42">
        <w:rPr>
          <w:rtl/>
        </w:rPr>
        <w:t xml:space="preserve"> </w:t>
      </w:r>
      <w:proofErr w:type="spellStart"/>
      <w:r w:rsidRPr="00954E42">
        <w:rPr>
          <w:rFonts w:hint="eastAsia"/>
          <w:rtl/>
        </w:rPr>
        <w:t>ליחרב</w:t>
      </w:r>
      <w:proofErr w:type="spellEnd"/>
      <w:r w:rsidRPr="00954E42">
        <w:rPr>
          <w:rtl/>
        </w:rPr>
        <w:t xml:space="preserve">, </w:t>
      </w:r>
      <w:r w:rsidRPr="00954E42">
        <w:rPr>
          <w:rFonts w:hint="eastAsia"/>
          <w:rtl/>
        </w:rPr>
        <w:t>והקרבנות</w:t>
      </w:r>
      <w:r w:rsidRPr="00954E42">
        <w:rPr>
          <w:rtl/>
        </w:rPr>
        <w:t xml:space="preserve"> </w:t>
      </w:r>
      <w:r w:rsidRPr="00954E42">
        <w:rPr>
          <w:rFonts w:hint="eastAsia"/>
          <w:rtl/>
        </w:rPr>
        <w:t>בטלין</w:t>
      </w:r>
      <w:r w:rsidRPr="00954E42">
        <w:rPr>
          <w:rFonts w:hint="cs"/>
          <w:rtl/>
          <w:lang w:eastAsia="en-US"/>
        </w:rPr>
        <w:t>".</w:t>
      </w:r>
      <w:r>
        <w:rPr>
          <w:rFonts w:hint="cs"/>
          <w:rtl/>
        </w:rPr>
        <w:t xml:space="preserve"> מה אז יוותר לנו? מה יהיה משכן העדות </w:t>
      </w:r>
      <w:r w:rsidR="00F30AD7">
        <w:rPr>
          <w:rFonts w:hint="cs"/>
          <w:rtl/>
        </w:rPr>
        <w:t xml:space="preserve">לאחר החורבן </w:t>
      </w:r>
      <w:r w:rsidR="007E6E0B">
        <w:rPr>
          <w:rFonts w:hint="cs"/>
          <w:rtl/>
        </w:rPr>
        <w:t xml:space="preserve">(ואחרי שבטלה סנהדרין) </w:t>
      </w:r>
      <w:r w:rsidR="00F30AD7">
        <w:rPr>
          <w:rFonts w:hint="cs"/>
          <w:rtl/>
        </w:rPr>
        <w:t xml:space="preserve">ועוד יותר </w:t>
      </w:r>
      <w:r>
        <w:rPr>
          <w:rFonts w:hint="cs"/>
          <w:rtl/>
        </w:rPr>
        <w:t xml:space="preserve">בחשכת הגלות, כשיתקיים הפסוק בברית בין הבתרים: </w:t>
      </w:r>
      <w:r w:rsidR="00F30AD7">
        <w:rPr>
          <w:rFonts w:hint="cs"/>
          <w:rtl/>
        </w:rPr>
        <w:t>"</w:t>
      </w:r>
      <w:r>
        <w:rPr>
          <w:rFonts w:hint="eastAsia"/>
          <w:rtl/>
          <w:lang w:eastAsia="en-US"/>
        </w:rPr>
        <w:t>וְהִנֵּה</w:t>
      </w:r>
      <w:r>
        <w:rPr>
          <w:rtl/>
          <w:lang w:eastAsia="en-US"/>
        </w:rPr>
        <w:t xml:space="preserve"> </w:t>
      </w:r>
      <w:r w:rsidRPr="00F12F1D">
        <w:rPr>
          <w:rFonts w:hint="eastAsia"/>
          <w:rtl/>
          <w:lang w:eastAsia="en-US"/>
        </w:rPr>
        <w:t>אֵימָה</w:t>
      </w:r>
      <w:r w:rsidRPr="00F12F1D">
        <w:rPr>
          <w:rtl/>
          <w:lang w:eastAsia="en-US"/>
        </w:rPr>
        <w:t xml:space="preserve"> </w:t>
      </w:r>
      <w:r w:rsidRPr="00F12F1D">
        <w:rPr>
          <w:rFonts w:hint="eastAsia"/>
          <w:rtl/>
          <w:lang w:eastAsia="en-US"/>
        </w:rPr>
        <w:t>חֲשֵׁכָה</w:t>
      </w:r>
      <w:r w:rsidRPr="00F12F1D">
        <w:rPr>
          <w:rtl/>
          <w:lang w:eastAsia="en-US"/>
        </w:rPr>
        <w:t xml:space="preserve"> </w:t>
      </w:r>
      <w:r w:rsidRPr="00F12F1D">
        <w:rPr>
          <w:rFonts w:hint="eastAsia"/>
          <w:rtl/>
          <w:lang w:eastAsia="en-US"/>
        </w:rPr>
        <w:t>גְדֹלָה</w:t>
      </w:r>
      <w:r w:rsidRPr="00F12F1D">
        <w:rPr>
          <w:rtl/>
          <w:lang w:eastAsia="en-US"/>
        </w:rPr>
        <w:t xml:space="preserve"> </w:t>
      </w:r>
      <w:r w:rsidRPr="00F12F1D">
        <w:rPr>
          <w:rFonts w:hint="eastAsia"/>
          <w:rtl/>
          <w:lang w:eastAsia="en-US"/>
        </w:rPr>
        <w:t>נֹפֶלֶת</w:t>
      </w:r>
      <w:r>
        <w:rPr>
          <w:rtl/>
          <w:lang w:eastAsia="en-US"/>
        </w:rPr>
        <w:t xml:space="preserve"> </w:t>
      </w:r>
      <w:r>
        <w:rPr>
          <w:rFonts w:hint="eastAsia"/>
          <w:rtl/>
          <w:lang w:eastAsia="en-US"/>
        </w:rPr>
        <w:t>עָלָיו</w:t>
      </w:r>
      <w:r>
        <w:rPr>
          <w:rFonts w:hint="cs"/>
          <w:rtl/>
          <w:lang w:eastAsia="en-US"/>
        </w:rPr>
        <w:t>"?</w:t>
      </w:r>
    </w:p>
  </w:footnote>
  <w:footnote w:id="8">
    <w:p w14:paraId="1CF8FA1F" w14:textId="77777777" w:rsidR="00171EF1" w:rsidRPr="00954E42" w:rsidRDefault="00171EF1" w:rsidP="00F30AD7">
      <w:pPr>
        <w:pStyle w:val="a3"/>
        <w:rPr>
          <w:rFonts w:hint="cs"/>
          <w:rtl/>
        </w:rPr>
      </w:pPr>
      <w:r w:rsidRPr="00954E42">
        <w:rPr>
          <w:rStyle w:val="a5"/>
        </w:rPr>
        <w:footnoteRef/>
      </w:r>
      <w:r w:rsidRPr="00954E42">
        <w:rPr>
          <w:rtl/>
        </w:rPr>
        <w:t xml:space="preserve"> </w:t>
      </w:r>
      <w:r w:rsidRPr="00954E42">
        <w:rPr>
          <w:rFonts w:hint="cs"/>
          <w:rtl/>
          <w:lang w:eastAsia="en-US"/>
        </w:rPr>
        <w:t>"חבול חבלנו" כנגד "</w:t>
      </w:r>
      <w:r>
        <w:rPr>
          <w:rFonts w:hint="cs"/>
          <w:rtl/>
          <w:lang w:eastAsia="en-US"/>
        </w:rPr>
        <w:t>ה</w:t>
      </w:r>
      <w:r w:rsidRPr="00954E42">
        <w:rPr>
          <w:rFonts w:hint="cs"/>
          <w:rtl/>
          <w:lang w:eastAsia="en-US"/>
        </w:rPr>
        <w:t xml:space="preserve">משכן, משכן". ובסימן ה שם חוזר הרעיון של המשכן כמשכון באופן חריף אף יותר ובהקשר עם שנאת ישראל כמייצגת את שנאת האומות לקב"ה עצמו. הרס המקדש כיסוד לאנטישמיות ושנאת האלוהות. המשכן כביכול </w:t>
      </w:r>
      <w:proofErr w:type="spellStart"/>
      <w:r w:rsidRPr="00954E42">
        <w:rPr>
          <w:rFonts w:hint="cs"/>
          <w:rtl/>
          <w:lang w:eastAsia="en-US"/>
        </w:rPr>
        <w:t>מתמשכן</w:t>
      </w:r>
      <w:proofErr w:type="spellEnd"/>
      <w:r w:rsidRPr="00954E42">
        <w:rPr>
          <w:rFonts w:hint="cs"/>
          <w:rtl/>
          <w:lang w:eastAsia="en-US"/>
        </w:rPr>
        <w:t xml:space="preserve"> לא רק על עם ישראל אלא על השכינה שהוא מייצג! ראה שם: </w:t>
      </w:r>
      <w:r>
        <w:rPr>
          <w:rFonts w:hint="cs"/>
          <w:rtl/>
          <w:lang w:eastAsia="en-US"/>
        </w:rPr>
        <w:t>"</w:t>
      </w:r>
      <w:r w:rsidRPr="00954E42">
        <w:rPr>
          <w:rFonts w:hint="cs"/>
          <w:rtl/>
          <w:lang w:eastAsia="en-US"/>
        </w:rPr>
        <w:t>...</w:t>
      </w:r>
      <w:r w:rsidRPr="00954E42">
        <w:rPr>
          <w:rtl/>
          <w:lang w:eastAsia="en-US"/>
        </w:rPr>
        <w:t xml:space="preserve"> </w:t>
      </w:r>
      <w:r w:rsidRPr="00954E42">
        <w:rPr>
          <w:rFonts w:hint="eastAsia"/>
          <w:rtl/>
          <w:lang w:eastAsia="en-US"/>
        </w:rPr>
        <w:t>ועל</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כל</w:t>
      </w:r>
      <w:r w:rsidRPr="00954E42">
        <w:rPr>
          <w:rtl/>
          <w:lang w:eastAsia="en-US"/>
        </w:rPr>
        <w:t xml:space="preserve"> </w:t>
      </w:r>
      <w:r w:rsidRPr="00954E42">
        <w:rPr>
          <w:rFonts w:hint="eastAsia"/>
          <w:rtl/>
          <w:lang w:eastAsia="en-US"/>
        </w:rPr>
        <w:t>אלו</w:t>
      </w:r>
      <w:r w:rsidRPr="00954E42">
        <w:rPr>
          <w:rFonts w:hint="cs"/>
          <w:rtl/>
          <w:lang w:eastAsia="en-US"/>
        </w:rPr>
        <w:t>?</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w:t>
      </w:r>
      <w:r w:rsidRPr="00954E42">
        <w:rPr>
          <w:rtl/>
          <w:lang w:eastAsia="en-US"/>
        </w:rPr>
        <w:t xml:space="preserve"> </w:t>
      </w:r>
      <w:proofErr w:type="spellStart"/>
      <w:r w:rsidRPr="00954E42">
        <w:rPr>
          <w:rFonts w:hint="eastAsia"/>
          <w:rtl/>
          <w:lang w:eastAsia="en-US"/>
        </w:rPr>
        <w:t>שנתמשכן</w:t>
      </w:r>
      <w:proofErr w:type="spellEnd"/>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ידינו</w:t>
      </w:r>
      <w:r w:rsidRPr="00954E42">
        <w:rPr>
          <w:rFonts w:hint="cs"/>
          <w:rtl/>
          <w:lang w:eastAsia="en-US"/>
        </w:rPr>
        <w:t>,</w:t>
      </w:r>
      <w:r w:rsidRPr="00954E42">
        <w:rPr>
          <w:rtl/>
          <w:lang w:eastAsia="en-US"/>
        </w:rPr>
        <w:t xml:space="preserve"> </w:t>
      </w:r>
      <w:r w:rsidRPr="00954E42">
        <w:rPr>
          <w:rFonts w:hint="eastAsia"/>
          <w:rtl/>
          <w:lang w:eastAsia="en-US"/>
        </w:rPr>
        <w:t>שנאמר</w:t>
      </w:r>
      <w:r w:rsidRPr="00954E42">
        <w:rPr>
          <w:rFonts w:hint="cs"/>
          <w:rtl/>
          <w:lang w:eastAsia="en-US"/>
        </w:rPr>
        <w:t>:</w:t>
      </w:r>
      <w:r w:rsidRPr="00954E42">
        <w:rPr>
          <w:rtl/>
          <w:lang w:eastAsia="en-US"/>
        </w:rPr>
        <w:t xml:space="preserve"> </w:t>
      </w:r>
      <w:r w:rsidRPr="00954E42">
        <w:rPr>
          <w:rFonts w:hint="eastAsia"/>
          <w:rtl/>
          <w:lang w:eastAsia="en-US"/>
        </w:rPr>
        <w:t>אלה</w:t>
      </w:r>
      <w:r w:rsidRPr="00954E42">
        <w:rPr>
          <w:rtl/>
          <w:lang w:eastAsia="en-US"/>
        </w:rPr>
        <w:t xml:space="preserve"> </w:t>
      </w:r>
      <w:r w:rsidRPr="00954E42">
        <w:rPr>
          <w:rFonts w:hint="eastAsia"/>
          <w:rtl/>
          <w:lang w:eastAsia="en-US"/>
        </w:rPr>
        <w:t>פקודי</w:t>
      </w:r>
      <w:r w:rsidRPr="00954E42">
        <w:rPr>
          <w:rtl/>
          <w:lang w:eastAsia="en-US"/>
        </w:rPr>
        <w:t xml:space="preserve"> </w:t>
      </w:r>
      <w:r w:rsidRPr="00954E42">
        <w:rPr>
          <w:rFonts w:hint="eastAsia"/>
          <w:rtl/>
          <w:lang w:eastAsia="en-US"/>
        </w:rPr>
        <w:t>המשכן</w:t>
      </w:r>
      <w:r w:rsidRPr="00954E42">
        <w:rPr>
          <w:rtl/>
          <w:lang w:eastAsia="en-US"/>
        </w:rPr>
        <w:t xml:space="preserve"> </w:t>
      </w:r>
      <w:r w:rsidRPr="00954E42">
        <w:rPr>
          <w:rFonts w:hint="eastAsia"/>
          <w:rtl/>
          <w:lang w:eastAsia="en-US"/>
        </w:rPr>
        <w:t>משכן</w:t>
      </w:r>
      <w:r w:rsidRPr="00954E42">
        <w:rPr>
          <w:rtl/>
          <w:lang w:eastAsia="en-US"/>
        </w:rPr>
        <w:t xml:space="preserve"> </w:t>
      </w:r>
      <w:r w:rsidRPr="00954E42">
        <w:rPr>
          <w:rFonts w:hint="eastAsia"/>
          <w:rtl/>
          <w:lang w:eastAsia="en-US"/>
        </w:rPr>
        <w:t>העדות</w:t>
      </w:r>
      <w:r w:rsidRPr="00954E42">
        <w:rPr>
          <w:rFonts w:hint="cs"/>
          <w:rtl/>
          <w:lang w:eastAsia="en-US"/>
        </w:rPr>
        <w:t xml:space="preserve"> ...</w:t>
      </w:r>
      <w:r w:rsidRPr="00954E42">
        <w:rPr>
          <w:rtl/>
          <w:lang w:eastAsia="en-US"/>
        </w:rPr>
        <w:t xml:space="preserve"> </w:t>
      </w:r>
      <w:r w:rsidRPr="00954E42">
        <w:rPr>
          <w:rFonts w:hint="eastAsia"/>
          <w:rtl/>
          <w:lang w:eastAsia="en-US"/>
        </w:rPr>
        <w:t>וכן</w:t>
      </w:r>
      <w:r w:rsidRPr="00954E42">
        <w:rPr>
          <w:rtl/>
          <w:lang w:eastAsia="en-US"/>
        </w:rPr>
        <w:t xml:space="preserve"> </w:t>
      </w:r>
      <w:r w:rsidRPr="00954E42">
        <w:rPr>
          <w:rFonts w:hint="eastAsia"/>
          <w:rtl/>
          <w:lang w:eastAsia="en-US"/>
        </w:rPr>
        <w:t>דוד</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eastAsia"/>
          <w:rtl/>
          <w:lang w:eastAsia="en-US"/>
        </w:rPr>
        <w:t>תהלים</w:t>
      </w:r>
      <w:r w:rsidRPr="00954E42">
        <w:rPr>
          <w:rtl/>
          <w:lang w:eastAsia="en-US"/>
        </w:rPr>
        <w:t xml:space="preserve"> </w:t>
      </w:r>
      <w:r w:rsidRPr="00954E42">
        <w:rPr>
          <w:rFonts w:hint="eastAsia"/>
          <w:rtl/>
          <w:lang w:eastAsia="en-US"/>
        </w:rPr>
        <w:t>ב</w:t>
      </w:r>
      <w:r w:rsidRPr="00954E42">
        <w:rPr>
          <w:rFonts w:hint="cs"/>
          <w:rtl/>
          <w:lang w:eastAsia="en-US"/>
        </w:rPr>
        <w:t xml:space="preserve"> ב</w:t>
      </w:r>
      <w:r w:rsidRPr="00954E42">
        <w:rPr>
          <w:rtl/>
          <w:lang w:eastAsia="en-US"/>
        </w:rPr>
        <w:t xml:space="preserve">) </w:t>
      </w:r>
      <w:proofErr w:type="spellStart"/>
      <w:r w:rsidRPr="00954E42">
        <w:rPr>
          <w:rFonts w:hint="eastAsia"/>
          <w:rtl/>
          <w:lang w:eastAsia="en-US"/>
        </w:rPr>
        <w:t>יתיצבו</w:t>
      </w:r>
      <w:proofErr w:type="spellEnd"/>
      <w:r w:rsidRPr="00954E42">
        <w:rPr>
          <w:rtl/>
          <w:lang w:eastAsia="en-US"/>
        </w:rPr>
        <w:t xml:space="preserve"> </w:t>
      </w:r>
      <w:r w:rsidRPr="00954E42">
        <w:rPr>
          <w:rFonts w:hint="eastAsia"/>
          <w:rtl/>
          <w:lang w:eastAsia="en-US"/>
        </w:rPr>
        <w:t>מלכי</w:t>
      </w:r>
      <w:r w:rsidRPr="00954E42">
        <w:rPr>
          <w:rtl/>
          <w:lang w:eastAsia="en-US"/>
        </w:rPr>
        <w:t xml:space="preserve"> </w:t>
      </w:r>
      <w:r w:rsidRPr="00954E42">
        <w:rPr>
          <w:rFonts w:hint="eastAsia"/>
          <w:rtl/>
          <w:lang w:eastAsia="en-US"/>
        </w:rPr>
        <w:t>ארץ</w:t>
      </w:r>
      <w:r w:rsidRPr="00954E42">
        <w:rPr>
          <w:rtl/>
          <w:lang w:eastAsia="en-US"/>
        </w:rPr>
        <w:t xml:space="preserve"> </w:t>
      </w:r>
      <w:r w:rsidRPr="00954E42">
        <w:rPr>
          <w:rFonts w:hint="eastAsia"/>
          <w:rtl/>
          <w:lang w:eastAsia="en-US"/>
        </w:rPr>
        <w:t>ורוזנים</w:t>
      </w:r>
      <w:r w:rsidRPr="00954E42">
        <w:rPr>
          <w:rtl/>
          <w:lang w:eastAsia="en-US"/>
        </w:rPr>
        <w:t xml:space="preserve"> </w:t>
      </w:r>
      <w:r w:rsidRPr="00954E42">
        <w:rPr>
          <w:rFonts w:hint="eastAsia"/>
          <w:rtl/>
          <w:lang w:eastAsia="en-US"/>
        </w:rPr>
        <w:t>נוסדו</w:t>
      </w:r>
      <w:r w:rsidRPr="00954E42">
        <w:rPr>
          <w:rtl/>
          <w:lang w:eastAsia="en-US"/>
        </w:rPr>
        <w:t xml:space="preserve"> </w:t>
      </w:r>
      <w:r w:rsidRPr="00954E42">
        <w:rPr>
          <w:rFonts w:hint="eastAsia"/>
          <w:rtl/>
          <w:lang w:eastAsia="en-US"/>
        </w:rPr>
        <w:t>יחד</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w:t>
      </w:r>
      <w:r w:rsidRPr="00954E42">
        <w:rPr>
          <w:rtl/>
          <w:lang w:eastAsia="en-US"/>
        </w:rPr>
        <w:t xml:space="preserve">' </w:t>
      </w:r>
      <w:r w:rsidRPr="00954E42">
        <w:rPr>
          <w:rFonts w:hint="eastAsia"/>
          <w:rtl/>
          <w:lang w:eastAsia="en-US"/>
        </w:rPr>
        <w:t>ועל</w:t>
      </w:r>
      <w:r w:rsidRPr="00954E42">
        <w:rPr>
          <w:rtl/>
          <w:lang w:eastAsia="en-US"/>
        </w:rPr>
        <w:t xml:space="preserve"> </w:t>
      </w:r>
      <w:r w:rsidRPr="00954E42">
        <w:rPr>
          <w:rFonts w:hint="eastAsia"/>
          <w:rtl/>
          <w:lang w:eastAsia="en-US"/>
        </w:rPr>
        <w:t>משיחו</w:t>
      </w:r>
      <w:r w:rsidRPr="00954E42">
        <w:rPr>
          <w:rFonts w:hint="cs"/>
          <w:rtl/>
          <w:lang w:eastAsia="en-US"/>
        </w:rPr>
        <w:t>.</w:t>
      </w:r>
      <w:r w:rsidRPr="00954E42">
        <w:rPr>
          <w:rtl/>
          <w:lang w:eastAsia="en-US"/>
        </w:rPr>
        <w:t xml:space="preserve"> </w:t>
      </w:r>
      <w:r w:rsidRPr="00954E42">
        <w:rPr>
          <w:rFonts w:hint="eastAsia"/>
          <w:rtl/>
          <w:lang w:eastAsia="en-US"/>
        </w:rPr>
        <w:t>ואינן</w:t>
      </w:r>
      <w:r w:rsidRPr="00954E42">
        <w:rPr>
          <w:rtl/>
          <w:lang w:eastAsia="en-US"/>
        </w:rPr>
        <w:t xml:space="preserve"> </w:t>
      </w:r>
      <w:r w:rsidRPr="00954E42">
        <w:rPr>
          <w:rFonts w:hint="eastAsia"/>
          <w:rtl/>
          <w:lang w:eastAsia="en-US"/>
        </w:rPr>
        <w:t>יכולים</w:t>
      </w:r>
      <w:r w:rsidRPr="00954E42">
        <w:rPr>
          <w:rtl/>
          <w:lang w:eastAsia="en-US"/>
        </w:rPr>
        <w:t xml:space="preserve"> </w:t>
      </w:r>
      <w:r w:rsidRPr="00954E42">
        <w:rPr>
          <w:rFonts w:hint="eastAsia"/>
          <w:rtl/>
          <w:lang w:eastAsia="en-US"/>
        </w:rPr>
        <w:t>ומה</w:t>
      </w:r>
      <w:r w:rsidRPr="00954E42">
        <w:rPr>
          <w:rtl/>
          <w:lang w:eastAsia="en-US"/>
        </w:rPr>
        <w:t xml:space="preserve"> </w:t>
      </w:r>
      <w:r w:rsidRPr="00954E42">
        <w:rPr>
          <w:rFonts w:hint="eastAsia"/>
          <w:rtl/>
          <w:lang w:eastAsia="en-US"/>
        </w:rPr>
        <w:t>הם</w:t>
      </w:r>
      <w:r w:rsidRPr="00954E42">
        <w:rPr>
          <w:rtl/>
          <w:lang w:eastAsia="en-US"/>
        </w:rPr>
        <w:t xml:space="preserve"> </w:t>
      </w:r>
      <w:proofErr w:type="spellStart"/>
      <w:r w:rsidRPr="00954E42">
        <w:rPr>
          <w:rFonts w:hint="eastAsia"/>
          <w:rtl/>
          <w:lang w:eastAsia="en-US"/>
        </w:rPr>
        <w:t>עושין</w:t>
      </w:r>
      <w:proofErr w:type="spellEnd"/>
      <w:r w:rsidRPr="00954E42">
        <w:rPr>
          <w:rFonts w:hint="cs"/>
          <w:rtl/>
          <w:lang w:eastAsia="en-US"/>
        </w:rPr>
        <w:t>?</w:t>
      </w:r>
      <w:r w:rsidRPr="00954E42">
        <w:rPr>
          <w:rtl/>
          <w:lang w:eastAsia="en-US"/>
        </w:rPr>
        <w:t xml:space="preserve"> </w:t>
      </w:r>
      <w:r w:rsidRPr="00954E42">
        <w:rPr>
          <w:rFonts w:hint="eastAsia"/>
          <w:rtl/>
          <w:lang w:eastAsia="en-US"/>
        </w:rPr>
        <w:t>מתגרים</w:t>
      </w:r>
      <w:r w:rsidRPr="00954E42">
        <w:rPr>
          <w:rtl/>
          <w:lang w:eastAsia="en-US"/>
        </w:rPr>
        <w:t xml:space="preserve"> </w:t>
      </w:r>
      <w:r w:rsidRPr="00954E42">
        <w:rPr>
          <w:rFonts w:hint="eastAsia"/>
          <w:rtl/>
          <w:lang w:eastAsia="en-US"/>
        </w:rPr>
        <w:t>בישראל</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כתיב</w:t>
      </w:r>
      <w:r w:rsidRPr="00954E42">
        <w:rPr>
          <w:rtl/>
          <w:lang w:eastAsia="en-US"/>
        </w:rPr>
        <w:t xml:space="preserve"> </w:t>
      </w:r>
      <w:r w:rsidRPr="00954E42">
        <w:rPr>
          <w:rFonts w:hint="eastAsia"/>
          <w:rtl/>
          <w:lang w:eastAsia="en-US"/>
        </w:rPr>
        <w:t>אחריו</w:t>
      </w:r>
      <w:r w:rsidRPr="00954E42">
        <w:rPr>
          <w:rtl/>
          <w:lang w:eastAsia="en-US"/>
        </w:rPr>
        <w:t xml:space="preserve"> (</w:t>
      </w:r>
      <w:r w:rsidRPr="00954E42">
        <w:rPr>
          <w:rFonts w:hint="eastAsia"/>
          <w:rtl/>
          <w:lang w:eastAsia="en-US"/>
        </w:rPr>
        <w:t>שם</w:t>
      </w:r>
      <w:r w:rsidRPr="00954E42">
        <w:rPr>
          <w:rFonts w:hint="cs"/>
          <w:rtl/>
          <w:lang w:eastAsia="en-US"/>
        </w:rPr>
        <w:t xml:space="preserve"> ג</w:t>
      </w:r>
      <w:r w:rsidRPr="00954E42">
        <w:rPr>
          <w:rtl/>
          <w:lang w:eastAsia="en-US"/>
        </w:rPr>
        <w:t xml:space="preserve">) </w:t>
      </w:r>
      <w:r w:rsidRPr="00954E42">
        <w:rPr>
          <w:rFonts w:hint="eastAsia"/>
          <w:rtl/>
          <w:lang w:eastAsia="en-US"/>
        </w:rPr>
        <w:t>ננתקה</w:t>
      </w:r>
      <w:r w:rsidRPr="00954E42">
        <w:rPr>
          <w:rtl/>
          <w:lang w:eastAsia="en-US"/>
        </w:rPr>
        <w:t xml:space="preserve"> </w:t>
      </w:r>
      <w:r w:rsidRPr="00954E42">
        <w:rPr>
          <w:rFonts w:hint="eastAsia"/>
          <w:rtl/>
          <w:lang w:eastAsia="en-US"/>
        </w:rPr>
        <w:t>את</w:t>
      </w:r>
      <w:r w:rsidRPr="00954E42">
        <w:rPr>
          <w:rtl/>
          <w:lang w:eastAsia="en-US"/>
        </w:rPr>
        <w:t xml:space="preserve"> </w:t>
      </w:r>
      <w:proofErr w:type="spellStart"/>
      <w:r w:rsidRPr="00954E42">
        <w:rPr>
          <w:rFonts w:hint="eastAsia"/>
          <w:rtl/>
          <w:lang w:eastAsia="en-US"/>
        </w:rPr>
        <w:t>מוסרותימו</w:t>
      </w:r>
      <w:proofErr w:type="spellEnd"/>
      <w:r w:rsidRPr="00954E42">
        <w:rPr>
          <w:rFonts w:hint="cs"/>
          <w:rtl/>
          <w:lang w:eastAsia="en-US"/>
        </w:rPr>
        <w:t xml:space="preserve"> -</w:t>
      </w:r>
      <w:r w:rsidRPr="00954E42">
        <w:rPr>
          <w:rtl/>
          <w:lang w:eastAsia="en-US"/>
        </w:rPr>
        <w:t xml:space="preserve"> </w:t>
      </w:r>
      <w:r w:rsidRPr="00954E42">
        <w:rPr>
          <w:rFonts w:hint="eastAsia"/>
          <w:rtl/>
          <w:lang w:eastAsia="en-US"/>
        </w:rPr>
        <w:t>נעקור</w:t>
      </w:r>
      <w:r w:rsidRPr="00954E42">
        <w:rPr>
          <w:rtl/>
          <w:lang w:eastAsia="en-US"/>
        </w:rPr>
        <w:t xml:space="preserve"> </w:t>
      </w:r>
      <w:r w:rsidRPr="00954E42">
        <w:rPr>
          <w:rFonts w:hint="eastAsia"/>
          <w:rtl/>
          <w:lang w:eastAsia="en-US"/>
        </w:rPr>
        <w:t>אותם</w:t>
      </w:r>
      <w:r w:rsidRPr="00954E42">
        <w:rPr>
          <w:rtl/>
          <w:lang w:eastAsia="en-US"/>
        </w:rPr>
        <w:t xml:space="preserve"> </w:t>
      </w:r>
      <w:r w:rsidRPr="00954E42">
        <w:rPr>
          <w:rFonts w:hint="eastAsia"/>
          <w:rtl/>
          <w:lang w:eastAsia="en-US"/>
        </w:rPr>
        <w:t>מן</w:t>
      </w:r>
      <w:r w:rsidRPr="00954E42">
        <w:rPr>
          <w:rtl/>
          <w:lang w:eastAsia="en-US"/>
        </w:rPr>
        <w:t xml:space="preserve"> </w:t>
      </w:r>
      <w:r w:rsidRPr="00954E42">
        <w:rPr>
          <w:rFonts w:hint="eastAsia"/>
          <w:rtl/>
          <w:lang w:eastAsia="en-US"/>
        </w:rPr>
        <w:t>העולם</w:t>
      </w:r>
      <w:r w:rsidRPr="00954E42">
        <w:rPr>
          <w:rFonts w:hint="cs"/>
          <w:rtl/>
          <w:lang w:eastAsia="en-US"/>
        </w:rPr>
        <w:t>.</w:t>
      </w:r>
      <w:r w:rsidRPr="00954E42">
        <w:rPr>
          <w:rtl/>
          <w:lang w:eastAsia="en-US"/>
        </w:rPr>
        <w:t xml:space="preserve"> </w:t>
      </w:r>
      <w:r w:rsidRPr="00954E42">
        <w:rPr>
          <w:rFonts w:hint="eastAsia"/>
          <w:rtl/>
          <w:lang w:eastAsia="en-US"/>
        </w:rPr>
        <w:t>אימתי</w:t>
      </w:r>
      <w:r w:rsidRPr="00954E42">
        <w:rPr>
          <w:rFonts w:hint="cs"/>
          <w:rtl/>
          <w:lang w:eastAsia="en-US"/>
        </w:rPr>
        <w:t>?</w:t>
      </w:r>
      <w:r w:rsidRPr="00954E42">
        <w:rPr>
          <w:rtl/>
          <w:lang w:eastAsia="en-US"/>
        </w:rPr>
        <w:t xml:space="preserve"> </w:t>
      </w:r>
      <w:r w:rsidRPr="00954E42">
        <w:rPr>
          <w:rFonts w:hint="eastAsia"/>
          <w:rtl/>
          <w:lang w:eastAsia="en-US"/>
        </w:rPr>
        <w:t>בשעה</w:t>
      </w:r>
      <w:r w:rsidRPr="00954E42">
        <w:rPr>
          <w:rtl/>
          <w:lang w:eastAsia="en-US"/>
        </w:rPr>
        <w:t xml:space="preserve"> </w:t>
      </w:r>
      <w:r w:rsidRPr="00954E42">
        <w:rPr>
          <w:rFonts w:hint="eastAsia"/>
          <w:rtl/>
          <w:lang w:eastAsia="en-US"/>
        </w:rPr>
        <w:t>שאין</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למַשְכֵּן</w:t>
      </w:r>
      <w:r w:rsidRPr="00954E42">
        <w:rPr>
          <w:rFonts w:hint="cs"/>
          <w:rtl/>
          <w:lang w:eastAsia="en-US"/>
        </w:rPr>
        <w:t>.</w:t>
      </w:r>
      <w:r w:rsidRPr="00954E42">
        <w:rPr>
          <w:rtl/>
          <w:lang w:eastAsia="en-US"/>
        </w:rPr>
        <w:t xml:space="preserve"> </w:t>
      </w:r>
      <w:r w:rsidRPr="00954E42">
        <w:rPr>
          <w:rFonts w:hint="eastAsia"/>
          <w:rtl/>
          <w:lang w:eastAsia="en-US"/>
        </w:rPr>
        <w:t>אבל</w:t>
      </w:r>
      <w:r w:rsidRPr="00954E42">
        <w:rPr>
          <w:rtl/>
          <w:lang w:eastAsia="en-US"/>
        </w:rPr>
        <w:t xml:space="preserve"> </w:t>
      </w:r>
      <w:r w:rsidRPr="00954E42">
        <w:rPr>
          <w:rFonts w:hint="eastAsia"/>
          <w:rtl/>
          <w:lang w:eastAsia="en-US"/>
        </w:rPr>
        <w:t>המִשְכַּן</w:t>
      </w:r>
      <w:r w:rsidRPr="00954E42">
        <w:rPr>
          <w:rtl/>
          <w:lang w:eastAsia="en-US"/>
        </w:rPr>
        <w:t xml:space="preserve"> </w:t>
      </w:r>
      <w:proofErr w:type="spellStart"/>
      <w:r w:rsidRPr="00954E42">
        <w:rPr>
          <w:rFonts w:hint="eastAsia"/>
          <w:rtl/>
          <w:lang w:eastAsia="en-US"/>
        </w:rPr>
        <w:t>נתמשכן</w:t>
      </w:r>
      <w:proofErr w:type="spellEnd"/>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ידיהם</w:t>
      </w:r>
      <w:r w:rsidRPr="00954E42">
        <w:rPr>
          <w:rFonts w:hint="cs"/>
          <w:rtl/>
          <w:lang w:eastAsia="en-US"/>
        </w:rPr>
        <w:t>,</w:t>
      </w:r>
      <w:r w:rsidRPr="00954E42">
        <w:rPr>
          <w:rtl/>
          <w:lang w:eastAsia="en-US"/>
        </w:rPr>
        <w:t xml:space="preserve"> </w:t>
      </w:r>
      <w:r w:rsidRPr="00954E42">
        <w:rPr>
          <w:rFonts w:hint="eastAsia"/>
          <w:rtl/>
          <w:lang w:eastAsia="en-US"/>
        </w:rPr>
        <w:t>הוי</w:t>
      </w:r>
      <w:r w:rsidRPr="00954E42">
        <w:rPr>
          <w:rFonts w:hint="cs"/>
          <w:rtl/>
          <w:lang w:eastAsia="en-US"/>
        </w:rPr>
        <w:t>:</w:t>
      </w:r>
      <w:r w:rsidRPr="00954E42">
        <w:rPr>
          <w:rtl/>
          <w:lang w:eastAsia="en-US"/>
        </w:rPr>
        <w:t xml:space="preserve"> </w:t>
      </w:r>
      <w:r w:rsidRPr="00954E42">
        <w:rPr>
          <w:rFonts w:hint="eastAsia"/>
          <w:rtl/>
          <w:lang w:eastAsia="en-US"/>
        </w:rPr>
        <w:t>אלה</w:t>
      </w:r>
      <w:r w:rsidRPr="00954E42">
        <w:rPr>
          <w:rtl/>
          <w:lang w:eastAsia="en-US"/>
        </w:rPr>
        <w:t xml:space="preserve"> </w:t>
      </w:r>
      <w:r w:rsidRPr="00954E42">
        <w:rPr>
          <w:rFonts w:hint="eastAsia"/>
          <w:rtl/>
          <w:lang w:eastAsia="en-US"/>
        </w:rPr>
        <w:t>פקודי</w:t>
      </w:r>
      <w:r w:rsidRPr="00954E42">
        <w:rPr>
          <w:rtl/>
          <w:lang w:eastAsia="en-US"/>
        </w:rPr>
        <w:t xml:space="preserve"> </w:t>
      </w:r>
      <w:r w:rsidRPr="00954E42">
        <w:rPr>
          <w:rFonts w:hint="eastAsia"/>
          <w:rtl/>
          <w:lang w:eastAsia="en-US"/>
        </w:rPr>
        <w:t>המשכן</w:t>
      </w:r>
      <w:r w:rsidRPr="00954E42">
        <w:rPr>
          <w:rFonts w:hint="cs"/>
          <w:rtl/>
          <w:lang w:eastAsia="en-US"/>
        </w:rPr>
        <w:t>.</w:t>
      </w:r>
      <w:r w:rsidRPr="00954E42">
        <w:rPr>
          <w:rtl/>
          <w:lang w:eastAsia="en-US"/>
        </w:rPr>
        <w:t xml:space="preserve"> </w:t>
      </w:r>
      <w:r w:rsidRPr="00954E42">
        <w:rPr>
          <w:rFonts w:hint="eastAsia"/>
          <w:rtl/>
          <w:lang w:eastAsia="en-US"/>
        </w:rPr>
        <w:t>אל</w:t>
      </w:r>
      <w:r w:rsidRPr="00954E42">
        <w:rPr>
          <w:rtl/>
          <w:lang w:eastAsia="en-US"/>
        </w:rPr>
        <w:t xml:space="preserve"> </w:t>
      </w:r>
      <w:r w:rsidRPr="00954E42">
        <w:rPr>
          <w:rFonts w:hint="eastAsia"/>
          <w:rtl/>
          <w:lang w:eastAsia="en-US"/>
        </w:rPr>
        <w:t>תהי</w:t>
      </w:r>
      <w:r w:rsidRPr="00954E42">
        <w:rPr>
          <w:rtl/>
          <w:lang w:eastAsia="en-US"/>
        </w:rPr>
        <w:t xml:space="preserve"> </w:t>
      </w:r>
      <w:r w:rsidRPr="00954E42">
        <w:rPr>
          <w:rFonts w:hint="eastAsia"/>
          <w:rtl/>
          <w:lang w:eastAsia="en-US"/>
        </w:rPr>
        <w:t>קורא</w:t>
      </w:r>
      <w:r w:rsidRPr="00954E42">
        <w:rPr>
          <w:rtl/>
          <w:lang w:eastAsia="en-US"/>
        </w:rPr>
        <w:t xml:space="preserve"> </w:t>
      </w:r>
      <w:r w:rsidRPr="00954E42">
        <w:rPr>
          <w:rFonts w:hint="eastAsia"/>
          <w:rtl/>
          <w:lang w:eastAsia="en-US"/>
        </w:rPr>
        <w:t>כן</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ה</w:t>
      </w:r>
      <w:r>
        <w:rPr>
          <w:rFonts w:hint="eastAsia"/>
          <w:rtl/>
          <w:lang w:eastAsia="en-US"/>
        </w:rPr>
        <w:t>ָ</w:t>
      </w:r>
      <w:r w:rsidRPr="00954E42">
        <w:rPr>
          <w:rFonts w:hint="eastAsia"/>
          <w:rtl/>
          <w:lang w:eastAsia="en-US"/>
        </w:rPr>
        <w:t>מ</w:t>
      </w:r>
      <w:r>
        <w:rPr>
          <w:rFonts w:hint="eastAsia"/>
          <w:rtl/>
          <w:lang w:eastAsia="en-US"/>
        </w:rPr>
        <w:t>ַ</w:t>
      </w:r>
      <w:r w:rsidRPr="00954E42">
        <w:rPr>
          <w:rFonts w:hint="eastAsia"/>
          <w:rtl/>
          <w:lang w:eastAsia="en-US"/>
        </w:rPr>
        <w:t>ש</w:t>
      </w:r>
      <w:r>
        <w:rPr>
          <w:rFonts w:hint="eastAsia"/>
          <w:rtl/>
          <w:lang w:eastAsia="en-US"/>
        </w:rPr>
        <w:t>ְ</w:t>
      </w:r>
      <w:r w:rsidRPr="00954E42">
        <w:rPr>
          <w:rFonts w:hint="eastAsia"/>
          <w:rtl/>
          <w:lang w:eastAsia="en-US"/>
        </w:rPr>
        <w:t>כ</w:t>
      </w:r>
      <w:r>
        <w:rPr>
          <w:rFonts w:hint="eastAsia"/>
          <w:rtl/>
          <w:lang w:eastAsia="en-US"/>
        </w:rPr>
        <w:t>ּ</w:t>
      </w:r>
      <w:r w:rsidRPr="00954E42">
        <w:rPr>
          <w:rFonts w:hint="eastAsia"/>
          <w:rtl/>
          <w:lang w:eastAsia="en-US"/>
        </w:rPr>
        <w:t>ו</w:t>
      </w:r>
      <w:r>
        <w:rPr>
          <w:rFonts w:hint="eastAsia"/>
          <w:rtl/>
          <w:lang w:eastAsia="en-US"/>
        </w:rPr>
        <w:t>ֹ</w:t>
      </w:r>
      <w:r w:rsidRPr="00954E42">
        <w:rPr>
          <w:rFonts w:hint="eastAsia"/>
          <w:rtl/>
          <w:lang w:eastAsia="en-US"/>
        </w:rPr>
        <w:t>ן</w:t>
      </w:r>
      <w:r w:rsidRPr="00954E42">
        <w:rPr>
          <w:rFonts w:hint="cs"/>
          <w:rtl/>
          <w:lang w:eastAsia="en-US"/>
        </w:rPr>
        <w:t xml:space="preserve">" ראה דברינו </w:t>
      </w:r>
      <w:hyperlink r:id="rId5" w:history="1">
        <w:r w:rsidRPr="00F12F1D">
          <w:rPr>
            <w:rStyle w:val="Hyperlink"/>
            <w:rFonts w:hint="cs"/>
            <w:rtl/>
            <w:lang w:eastAsia="en-US"/>
          </w:rPr>
          <w:t>ש</w:t>
        </w:r>
        <w:r w:rsidR="007E6E0B">
          <w:rPr>
            <w:rStyle w:val="Hyperlink"/>
            <w:rFonts w:hint="cs"/>
            <w:rtl/>
            <w:lang w:eastAsia="en-US"/>
          </w:rPr>
          <w:t>ו</w:t>
        </w:r>
        <w:r w:rsidRPr="00F12F1D">
          <w:rPr>
            <w:rStyle w:val="Hyperlink"/>
            <w:rFonts w:hint="cs"/>
            <w:rtl/>
            <w:lang w:eastAsia="en-US"/>
          </w:rPr>
          <w:t>רשי האנטישמיות</w:t>
        </w:r>
      </w:hyperlink>
      <w:r w:rsidRPr="00954E42">
        <w:rPr>
          <w:rFonts w:hint="cs"/>
          <w:rtl/>
          <w:lang w:eastAsia="en-US"/>
        </w:rPr>
        <w:t xml:space="preserve"> בפרשת מטות</w:t>
      </w:r>
      <w:r w:rsidRPr="00954E42">
        <w:rPr>
          <w:rtl/>
          <w:lang w:eastAsia="en-US"/>
        </w:rPr>
        <w:t>.</w:t>
      </w:r>
      <w:r w:rsidRPr="00954E42">
        <w:rPr>
          <w:rFonts w:hint="cs"/>
          <w:rtl/>
          <w:lang w:eastAsia="en-US"/>
        </w:rPr>
        <w:t xml:space="preserve"> אבל 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עוד קודם לפרשתנו, בפרשת משפטים, </w:t>
      </w:r>
      <w:proofErr w:type="spellStart"/>
      <w:r w:rsidRPr="00954E42">
        <w:rPr>
          <w:rFonts w:hint="cs"/>
          <w:rtl/>
          <w:lang w:eastAsia="en-US"/>
        </w:rPr>
        <w:t>בסידרא</w:t>
      </w:r>
      <w:proofErr w:type="spellEnd"/>
      <w:r w:rsidRPr="00954E42">
        <w:rPr>
          <w:rFonts w:hint="cs"/>
          <w:rtl/>
          <w:lang w:eastAsia="en-US"/>
        </w:rPr>
        <w:t xml:space="preserve"> "אם כסף תלוה את עמי" בהקשר של שמירה על החוקים והדינים. ראה </w:t>
      </w:r>
      <w:r w:rsidRPr="00954E42">
        <w:rPr>
          <w:rFonts w:hint="cs"/>
          <w:rtl/>
          <w:lang w:val="he-IL"/>
        </w:rPr>
        <w:t xml:space="preserve">שמות רבה פרשה לא סימן י: "אמר הקב"ה: אעפ"כ תנאי התניתי עמהם, אם יחטאו יהא בית המקדש </w:t>
      </w:r>
      <w:proofErr w:type="spellStart"/>
      <w:r w:rsidRPr="00954E42">
        <w:rPr>
          <w:rFonts w:hint="cs"/>
          <w:rtl/>
          <w:lang w:val="he-IL"/>
        </w:rPr>
        <w:t>מתמשכן</w:t>
      </w:r>
      <w:proofErr w:type="spellEnd"/>
      <w:r w:rsidRPr="00954E42">
        <w:rPr>
          <w:rFonts w:hint="cs"/>
          <w:rtl/>
          <w:lang w:val="he-IL"/>
        </w:rPr>
        <w:t xml:space="preserve"> עליהם, שנאמר ונתתי משכני בתוככם ולא תגעל נפשי אתכם" (ויקרא </w:t>
      </w:r>
      <w:proofErr w:type="spellStart"/>
      <w:r w:rsidRPr="00954E42">
        <w:rPr>
          <w:rFonts w:hint="cs"/>
          <w:rtl/>
          <w:lang w:val="he-IL"/>
        </w:rPr>
        <w:t>כו</w:t>
      </w:r>
      <w:proofErr w:type="spellEnd"/>
      <w:r w:rsidRPr="00954E42">
        <w:rPr>
          <w:rFonts w:hint="cs"/>
          <w:rtl/>
          <w:lang w:val="he-IL"/>
        </w:rPr>
        <w:t xml:space="preserve">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 xml:space="preserve">י. וכן בלעם אומר (במדבר כד) מה טובו </w:t>
      </w:r>
      <w:proofErr w:type="spellStart"/>
      <w:r w:rsidRPr="00954E42">
        <w:rPr>
          <w:rFonts w:hint="cs"/>
          <w:rtl/>
          <w:lang w:val="he-IL"/>
        </w:rPr>
        <w:t>אהליך</w:t>
      </w:r>
      <w:proofErr w:type="spellEnd"/>
      <w:r w:rsidRPr="00954E42">
        <w:rPr>
          <w:rFonts w:hint="cs"/>
          <w:rtl/>
          <w:lang w:val="he-IL"/>
        </w:rPr>
        <w:t xml:space="preserve">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sidRPr="00954E42">
        <w:rPr>
          <w:rtl/>
          <w:lang w:eastAsia="en-US"/>
        </w:rPr>
        <w:t xml:space="preserve"> (</w:t>
      </w:r>
      <w:r w:rsidRPr="00954E42">
        <w:rPr>
          <w:rFonts w:hint="eastAsia"/>
          <w:rtl/>
          <w:lang w:eastAsia="en-US"/>
        </w:rPr>
        <w:t>שמות</w:t>
      </w:r>
      <w:r w:rsidRPr="00954E42">
        <w:rPr>
          <w:rtl/>
          <w:lang w:eastAsia="en-US"/>
        </w:rPr>
        <w:t xml:space="preserve"> </w:t>
      </w:r>
      <w:proofErr w:type="spellStart"/>
      <w:r w:rsidRPr="00954E42">
        <w:rPr>
          <w:rFonts w:hint="eastAsia"/>
          <w:rtl/>
          <w:lang w:eastAsia="en-US"/>
        </w:rPr>
        <w:t>כב</w:t>
      </w:r>
      <w:proofErr w:type="spellEnd"/>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sidR="00F30AD7">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sidRPr="00954E42">
        <w:rPr>
          <w:rtl/>
          <w:lang w:eastAsia="en-US"/>
        </w:rPr>
        <w:t xml:space="preserve"> </w:t>
      </w:r>
      <w:r w:rsidRPr="00954E42">
        <w:rPr>
          <w:rFonts w:hint="eastAsia"/>
          <w:rtl/>
          <w:lang w:eastAsia="en-US"/>
        </w:rPr>
        <w:t>שנאמר</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בא</w:t>
      </w:r>
      <w:r w:rsidRPr="00954E42">
        <w:rPr>
          <w:rtl/>
          <w:lang w:eastAsia="en-US"/>
        </w:rPr>
        <w:t xml:space="preserve"> </w:t>
      </w:r>
      <w:r w:rsidRPr="00954E42">
        <w:rPr>
          <w:rFonts w:hint="eastAsia"/>
          <w:rtl/>
          <w:lang w:eastAsia="en-US"/>
        </w:rPr>
        <w:t>השמש</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שיבא</w:t>
      </w:r>
      <w:r w:rsidRPr="00954E42">
        <w:rPr>
          <w:rtl/>
          <w:lang w:eastAsia="en-US"/>
        </w:rPr>
        <w:t xml:space="preserve"> </w:t>
      </w:r>
      <w:r w:rsidRPr="00954E42">
        <w:rPr>
          <w:rFonts w:hint="eastAsia"/>
          <w:rtl/>
          <w:lang w:eastAsia="en-US"/>
        </w:rPr>
        <w:t>משיח</w:t>
      </w:r>
      <w:r w:rsidRPr="00954E42">
        <w:rPr>
          <w:rtl/>
          <w:lang w:eastAsia="en-US"/>
        </w:rPr>
        <w:t xml:space="preserve"> </w:t>
      </w:r>
      <w:r w:rsidRPr="00954E42">
        <w:rPr>
          <w:rFonts w:hint="eastAsia"/>
          <w:rtl/>
          <w:lang w:eastAsia="en-US"/>
        </w:rPr>
        <w:t>שנאמר</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sidRPr="00954E42">
        <w:rPr>
          <w:rFonts w:hint="cs"/>
          <w:rtl/>
        </w:rPr>
        <w:t xml:space="preserve">הרי לנו היפוך או </w:t>
      </w:r>
      <w:r>
        <w:rPr>
          <w:rFonts w:hint="cs"/>
          <w:rtl/>
        </w:rPr>
        <w:t xml:space="preserve">שמא </w:t>
      </w:r>
      <w:r w:rsidRPr="00954E42">
        <w:rPr>
          <w:rFonts w:hint="cs"/>
          <w:rtl/>
        </w:rPr>
        <w:t xml:space="preserve">המשך של המדרש בו פתחנו. </w:t>
      </w:r>
      <w:r>
        <w:rPr>
          <w:rFonts w:hint="cs"/>
          <w:rtl/>
        </w:rPr>
        <w:t xml:space="preserve">"המשכן, משכן העדות" </w:t>
      </w:r>
      <w:r w:rsidRPr="00954E42">
        <w:rPr>
          <w:rFonts w:hint="cs"/>
          <w:rtl/>
        </w:rPr>
        <w:t xml:space="preserve">לא ככפרה וריצוי לאחר חטא העגל, אלא </w:t>
      </w:r>
      <w:r>
        <w:rPr>
          <w:rFonts w:hint="cs"/>
          <w:rtl/>
        </w:rPr>
        <w:t>כ</w:t>
      </w:r>
      <w:r w:rsidRPr="00954E42">
        <w:rPr>
          <w:rFonts w:hint="cs"/>
          <w:rtl/>
        </w:rPr>
        <w:t xml:space="preserve">משכון </w:t>
      </w:r>
      <w:r>
        <w:rPr>
          <w:rFonts w:hint="cs"/>
          <w:rtl/>
        </w:rPr>
        <w:t xml:space="preserve">ופקדון לחטאים שיבואו - </w:t>
      </w:r>
      <w:r w:rsidRPr="00954E42">
        <w:rPr>
          <w:rFonts w:hint="cs"/>
          <w:rtl/>
        </w:rPr>
        <w:t>כתרופה מקד</w:t>
      </w:r>
      <w:r>
        <w:rPr>
          <w:rFonts w:hint="cs"/>
          <w:rtl/>
        </w:rPr>
        <w:t>י</w:t>
      </w:r>
      <w:r w:rsidRPr="00954E42">
        <w:rPr>
          <w:rFonts w:hint="cs"/>
          <w:rtl/>
        </w:rPr>
        <w:t>מ</w:t>
      </w:r>
      <w:r>
        <w:rPr>
          <w:rFonts w:hint="cs"/>
          <w:rtl/>
        </w:rPr>
        <w:t>ה</w:t>
      </w:r>
      <w:r w:rsidRPr="00954E42">
        <w:rPr>
          <w:rFonts w:hint="cs"/>
          <w:rtl/>
        </w:rPr>
        <w:t xml:space="preserve"> למכה</w:t>
      </w:r>
      <w:r w:rsidRPr="00954E42">
        <w:rPr>
          <w:rFonts w:hint="cs"/>
          <w:rtl/>
          <w:lang w:val="he-IL"/>
        </w:rPr>
        <w:t xml:space="preserve">. </w:t>
      </w:r>
      <w:r w:rsidRPr="00954E42">
        <w:rPr>
          <w:rFonts w:hint="cs"/>
          <w:rtl/>
        </w:rPr>
        <w:t xml:space="preserve">כפרה כפולה </w:t>
      </w:r>
      <w:r>
        <w:rPr>
          <w:rFonts w:hint="cs"/>
          <w:rtl/>
        </w:rPr>
        <w:t>לאורך היסטוריה ארוכה</w:t>
      </w:r>
      <w:r w:rsidRPr="00954E42">
        <w:rPr>
          <w:rFonts w:hint="cs"/>
          <w:rtl/>
        </w:rPr>
        <w:t xml:space="preserve">: כנגד </w:t>
      </w:r>
      <w:hyperlink r:id="rId6" w:history="1">
        <w:r w:rsidR="00F30AD7" w:rsidRPr="00F30AD7">
          <w:rPr>
            <w:rStyle w:val="Hyperlink"/>
            <w:rFonts w:hint="cs"/>
            <w:rtl/>
          </w:rPr>
          <w:t>משכן שילה</w:t>
        </w:r>
      </w:hyperlink>
      <w:r w:rsidR="00F30AD7">
        <w:rPr>
          <w:rFonts w:hint="cs"/>
          <w:rtl/>
        </w:rPr>
        <w:t xml:space="preserve">, </w:t>
      </w:r>
      <w:r w:rsidRPr="00954E42">
        <w:rPr>
          <w:rFonts w:hint="cs"/>
          <w:rtl/>
        </w:rPr>
        <w:t xml:space="preserve">בית המקדש הראשון ובית המקדש השני. ומה עם הריצוי והנחמה? מה המקבילה </w:t>
      </w:r>
      <w:r>
        <w:rPr>
          <w:rFonts w:hint="cs"/>
          <w:rtl/>
        </w:rPr>
        <w:t>ל"</w:t>
      </w:r>
      <w:r w:rsidRPr="00954E42">
        <w:rPr>
          <w:rFonts w:hint="cs"/>
          <w:rtl/>
        </w:rPr>
        <w:t>משכן</w:t>
      </w:r>
      <w:r>
        <w:rPr>
          <w:rFonts w:hint="cs"/>
          <w:rtl/>
        </w:rPr>
        <w:t xml:space="preserve"> העדות"</w:t>
      </w:r>
      <w:r w:rsidRPr="00954E42">
        <w:rPr>
          <w:rFonts w:hint="cs"/>
          <w:rtl/>
        </w:rPr>
        <w:t xml:space="preserve"> של המדבר שריצה על חטא העגל? מה נחמה יש לנו בין בית שני ובית שלישי שעדיין לא קיים? מה עם הדור שהדרשן עומד מולו ודורש על </w:t>
      </w:r>
      <w:r>
        <w:rPr>
          <w:rFonts w:hint="cs"/>
          <w:rtl/>
        </w:rPr>
        <w:t xml:space="preserve">משכן ומשכון, משכנות ומשכונות, </w:t>
      </w:r>
      <w:r w:rsidRPr="00954E42">
        <w:rPr>
          <w:rFonts w:hint="cs"/>
          <w:rtl/>
        </w:rPr>
        <w:t xml:space="preserve">מה המסר אליו? רק </w:t>
      </w:r>
      <w:r>
        <w:rPr>
          <w:rFonts w:hint="cs"/>
          <w:rtl/>
        </w:rPr>
        <w:t>לצפות ל</w:t>
      </w:r>
      <w:r w:rsidRPr="00954E42">
        <w:rPr>
          <w:rFonts w:hint="cs"/>
          <w:rtl/>
        </w:rPr>
        <w:t>משיח?</w:t>
      </w:r>
    </w:p>
  </w:footnote>
  <w:footnote w:id="9">
    <w:p w14:paraId="16A029D7" w14:textId="77777777" w:rsidR="00171EF1" w:rsidRDefault="00171EF1" w:rsidP="00171EF1">
      <w:pPr>
        <w:pStyle w:val="a3"/>
        <w:rPr>
          <w:rFonts w:hint="cs"/>
          <w:rtl/>
        </w:rPr>
      </w:pPr>
      <w:r>
        <w:rPr>
          <w:rStyle w:val="a5"/>
        </w:rPr>
        <w:footnoteRef/>
      </w:r>
      <w:r>
        <w:rPr>
          <w:rtl/>
        </w:rPr>
        <w:t xml:space="preserve"> </w:t>
      </w:r>
      <w:r>
        <w:rPr>
          <w:rFonts w:hint="cs"/>
          <w:rtl/>
        </w:rPr>
        <w:t xml:space="preserve">אכן, לצפות למשיח ולבניין בית שלישי. ה"עדות" האמיתית תהיה רק במקדש השלישי שייבנה ע"י הקב"ה. בנייני מקדש ומשכנות מעשה ידי אדם </w:t>
      </w:r>
      <w:r>
        <w:rPr>
          <w:rtl/>
        </w:rPr>
        <w:t>–</w:t>
      </w:r>
      <w:r>
        <w:rPr>
          <w:rFonts w:hint="cs"/>
          <w:rtl/>
        </w:rPr>
        <w:t xml:space="preserve"> לא צלחו. מדרשים רבים יש לנו על הקשר בין המשכן ומעשה הבריאה. ראה מדרש זה עצמו בהמשך שם: </w:t>
      </w:r>
      <w:r>
        <w:rPr>
          <w:rtl/>
          <w:lang w:eastAsia="en-US"/>
        </w:rPr>
        <w:t>"</w:t>
      </w:r>
      <w:r>
        <w:rPr>
          <w:rFonts w:hint="cs"/>
          <w:rtl/>
          <w:lang w:eastAsia="en-US"/>
        </w:rPr>
        <w:t xml:space="preserve">דבר אחר: </w:t>
      </w:r>
      <w:r>
        <w:rPr>
          <w:rFonts w:hint="eastAsia"/>
          <w:rtl/>
          <w:lang w:eastAsia="en-US"/>
        </w:rPr>
        <w:t>אלה</w:t>
      </w:r>
      <w:r>
        <w:rPr>
          <w:rtl/>
          <w:lang w:eastAsia="en-US"/>
        </w:rPr>
        <w:t xml:space="preserve"> </w:t>
      </w:r>
      <w:r>
        <w:rPr>
          <w:rFonts w:hint="eastAsia"/>
          <w:rtl/>
          <w:lang w:eastAsia="en-US"/>
        </w:rPr>
        <w:t>פקודי</w:t>
      </w:r>
      <w:r>
        <w:rPr>
          <w:rtl/>
          <w:lang w:eastAsia="en-US"/>
        </w:rPr>
        <w:t xml:space="preserve"> </w:t>
      </w:r>
      <w:r>
        <w:rPr>
          <w:rFonts w:hint="eastAsia"/>
          <w:rtl/>
          <w:lang w:eastAsia="en-US"/>
        </w:rPr>
        <w:t>המשכן</w:t>
      </w:r>
      <w:r>
        <w:rPr>
          <w:rtl/>
          <w:lang w:eastAsia="en-US"/>
        </w:rPr>
        <w:t xml:space="preserve">. </w:t>
      </w:r>
      <w:r>
        <w:rPr>
          <w:rFonts w:hint="eastAsia"/>
          <w:rtl/>
          <w:lang w:eastAsia="en-US"/>
        </w:rPr>
        <w:t>ללמדך</w:t>
      </w:r>
      <w:r>
        <w:rPr>
          <w:rtl/>
          <w:lang w:eastAsia="en-US"/>
        </w:rPr>
        <w:t xml:space="preserve"> </w:t>
      </w:r>
      <w:r>
        <w:rPr>
          <w:rFonts w:hint="eastAsia"/>
          <w:rtl/>
          <w:lang w:eastAsia="en-US"/>
        </w:rPr>
        <w:t>שחביבים</w:t>
      </w:r>
      <w:r>
        <w:rPr>
          <w:rtl/>
          <w:lang w:eastAsia="en-US"/>
        </w:rPr>
        <w:t xml:space="preserve"> </w:t>
      </w:r>
      <w:r>
        <w:rPr>
          <w:rFonts w:hint="eastAsia"/>
          <w:rtl/>
          <w:lang w:eastAsia="en-US"/>
        </w:rPr>
        <w:t>מעשה</w:t>
      </w:r>
      <w:r>
        <w:rPr>
          <w:rtl/>
          <w:lang w:eastAsia="en-US"/>
        </w:rPr>
        <w:t xml:space="preserve"> </w:t>
      </w:r>
      <w:r>
        <w:rPr>
          <w:rFonts w:hint="eastAsia"/>
          <w:rtl/>
          <w:lang w:eastAsia="en-US"/>
        </w:rPr>
        <w:t>המשכן</w:t>
      </w:r>
      <w:r>
        <w:rPr>
          <w:rtl/>
          <w:lang w:eastAsia="en-US"/>
        </w:rPr>
        <w:t xml:space="preserve"> </w:t>
      </w:r>
      <w:r>
        <w:rPr>
          <w:rFonts w:hint="eastAsia"/>
          <w:rtl/>
          <w:lang w:eastAsia="en-US"/>
        </w:rPr>
        <w:t>כמעשה</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Fonts w:hint="cs"/>
          <w:rtl/>
          <w:lang w:eastAsia="en-US"/>
        </w:rPr>
        <w:t xml:space="preserve"> ...</w:t>
      </w:r>
      <w:r>
        <w:rPr>
          <w:rtl/>
          <w:lang w:eastAsia="en-US"/>
        </w:rPr>
        <w:t xml:space="preserve"> </w:t>
      </w:r>
      <w:r>
        <w:rPr>
          <w:rFonts w:hint="eastAsia"/>
          <w:rtl/>
          <w:lang w:eastAsia="en-US"/>
        </w:rPr>
        <w:t>ועשינו</w:t>
      </w:r>
      <w:r>
        <w:rPr>
          <w:rtl/>
          <w:lang w:eastAsia="en-US"/>
        </w:rPr>
        <w:t xml:space="preserve"> </w:t>
      </w:r>
      <w:r>
        <w:rPr>
          <w:rFonts w:hint="eastAsia"/>
          <w:rtl/>
          <w:lang w:eastAsia="en-US"/>
        </w:rPr>
        <w:t>לך</w:t>
      </w:r>
      <w:r>
        <w:rPr>
          <w:rtl/>
          <w:lang w:eastAsia="en-US"/>
        </w:rPr>
        <w:t xml:space="preserve"> </w:t>
      </w:r>
      <w:r>
        <w:rPr>
          <w:rFonts w:hint="eastAsia"/>
          <w:rtl/>
          <w:lang w:eastAsia="en-US"/>
        </w:rPr>
        <w:t>משכן</w:t>
      </w:r>
      <w:r>
        <w:rPr>
          <w:rtl/>
          <w:lang w:eastAsia="en-US"/>
        </w:rPr>
        <w:t xml:space="preserve"> </w:t>
      </w:r>
      <w:r>
        <w:rPr>
          <w:rFonts w:hint="eastAsia"/>
          <w:rtl/>
          <w:lang w:eastAsia="en-US"/>
        </w:rPr>
        <w:t>כנגד</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בראת</w:t>
      </w:r>
      <w:r>
        <w:rPr>
          <w:rtl/>
          <w:lang w:eastAsia="en-US"/>
        </w:rPr>
        <w:t xml:space="preserve"> </w:t>
      </w:r>
      <w:r>
        <w:rPr>
          <w:rFonts w:hint="eastAsia"/>
          <w:rtl/>
          <w:lang w:eastAsia="en-US"/>
        </w:rPr>
        <w:t>שמים</w:t>
      </w:r>
      <w:r>
        <w:rPr>
          <w:rFonts w:hint="cs"/>
          <w:rtl/>
          <w:lang w:eastAsia="en-US"/>
        </w:rPr>
        <w:t xml:space="preserve"> ...</w:t>
      </w:r>
      <w:r>
        <w:rPr>
          <w:rtl/>
          <w:lang w:eastAsia="en-US"/>
        </w:rPr>
        <w:t xml:space="preserve"> </w:t>
      </w:r>
      <w:r>
        <w:rPr>
          <w:rFonts w:hint="eastAsia"/>
          <w:rtl/>
          <w:lang w:eastAsia="en-US"/>
        </w:rPr>
        <w:t>וביום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בראת</w:t>
      </w:r>
      <w:r>
        <w:rPr>
          <w:rtl/>
          <w:lang w:eastAsia="en-US"/>
        </w:rPr>
        <w:t xml:space="preserve"> </w:t>
      </w:r>
      <w:r>
        <w:rPr>
          <w:rFonts w:hint="eastAsia"/>
          <w:rtl/>
          <w:lang w:eastAsia="en-US"/>
        </w:rPr>
        <w:t>ארץ</w:t>
      </w:r>
      <w:r>
        <w:rPr>
          <w:rtl/>
          <w:lang w:eastAsia="en-US"/>
        </w:rPr>
        <w:t xml:space="preserve">, </w:t>
      </w:r>
      <w:r>
        <w:rPr>
          <w:rFonts w:hint="eastAsia"/>
          <w:rtl/>
          <w:lang w:eastAsia="en-US"/>
        </w:rPr>
        <w:t>אף</w:t>
      </w:r>
      <w:r>
        <w:rPr>
          <w:rtl/>
          <w:lang w:eastAsia="en-US"/>
        </w:rPr>
        <w:t xml:space="preserve"> </w:t>
      </w:r>
      <w:r>
        <w:rPr>
          <w:rFonts w:hint="eastAsia"/>
          <w:rtl/>
          <w:lang w:eastAsia="en-US"/>
        </w:rPr>
        <w:t>אנו</w:t>
      </w:r>
      <w:r>
        <w:rPr>
          <w:rtl/>
          <w:lang w:eastAsia="en-US"/>
        </w:rPr>
        <w:t xml:space="preserve"> </w:t>
      </w:r>
      <w:r>
        <w:rPr>
          <w:rFonts w:hint="eastAsia"/>
          <w:rtl/>
          <w:lang w:eastAsia="en-US"/>
        </w:rPr>
        <w:t>עשינו</w:t>
      </w:r>
      <w:r>
        <w:rPr>
          <w:rtl/>
          <w:lang w:eastAsia="en-US"/>
        </w:rPr>
        <w:t xml:space="preserve"> </w:t>
      </w:r>
      <w:r>
        <w:rPr>
          <w:rFonts w:hint="eastAsia"/>
          <w:rtl/>
          <w:lang w:eastAsia="en-US"/>
        </w:rPr>
        <w:t>לך</w:t>
      </w:r>
      <w:r>
        <w:rPr>
          <w:rtl/>
          <w:lang w:eastAsia="en-US"/>
        </w:rPr>
        <w:t xml:space="preserve"> </w:t>
      </w:r>
      <w:r>
        <w:rPr>
          <w:rFonts w:hint="eastAsia"/>
          <w:rtl/>
          <w:lang w:eastAsia="en-US"/>
        </w:rPr>
        <w:t>ארון</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שני</w:t>
      </w:r>
      <w:r>
        <w:rPr>
          <w:rtl/>
          <w:lang w:eastAsia="en-US"/>
        </w:rPr>
        <w:t xml:space="preserve"> </w:t>
      </w:r>
      <w:r>
        <w:rPr>
          <w:rFonts w:hint="eastAsia"/>
          <w:rtl/>
          <w:lang w:eastAsia="en-US"/>
        </w:rPr>
        <w:t>לוחות</w:t>
      </w:r>
      <w:r>
        <w:rPr>
          <w:rtl/>
          <w:lang w:eastAsia="en-US"/>
        </w:rPr>
        <w:t xml:space="preserve"> </w:t>
      </w:r>
      <w:r>
        <w:rPr>
          <w:rFonts w:hint="eastAsia"/>
          <w:rtl/>
          <w:lang w:eastAsia="en-US"/>
        </w:rPr>
        <w:t>האבן</w:t>
      </w:r>
      <w:r>
        <w:rPr>
          <w:rtl/>
          <w:lang w:eastAsia="en-US"/>
        </w:rPr>
        <w:t xml:space="preserve"> </w:t>
      </w:r>
      <w:r>
        <w:rPr>
          <w:rFonts w:hint="eastAsia"/>
          <w:rtl/>
          <w:lang w:eastAsia="en-US"/>
        </w:rPr>
        <w:t>שהם</w:t>
      </w:r>
      <w:r>
        <w:rPr>
          <w:rtl/>
          <w:lang w:eastAsia="en-US"/>
        </w:rPr>
        <w:t xml:space="preserve"> </w:t>
      </w:r>
      <w:r>
        <w:rPr>
          <w:rFonts w:hint="eastAsia"/>
          <w:rtl/>
          <w:lang w:eastAsia="en-US"/>
        </w:rPr>
        <w:t>כנגד</w:t>
      </w:r>
      <w:r>
        <w:rPr>
          <w:rtl/>
          <w:lang w:eastAsia="en-US"/>
        </w:rPr>
        <w:t xml:space="preserve"> </w:t>
      </w:r>
      <w:r>
        <w:rPr>
          <w:rFonts w:hint="eastAsia"/>
          <w:rtl/>
          <w:lang w:eastAsia="en-US"/>
        </w:rPr>
        <w:t>בריאת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r>
        <w:rPr>
          <w:rFonts w:hint="eastAsia"/>
          <w:rtl/>
          <w:lang w:eastAsia="en-US"/>
        </w:rPr>
        <w:t>ביום</w:t>
      </w:r>
      <w:r>
        <w:rPr>
          <w:rtl/>
          <w:lang w:eastAsia="en-US"/>
        </w:rPr>
        <w:t xml:space="preserve"> </w:t>
      </w:r>
      <w:r>
        <w:rPr>
          <w:rFonts w:hint="eastAsia"/>
          <w:rtl/>
          <w:lang w:eastAsia="en-US"/>
        </w:rPr>
        <w:t>השני</w:t>
      </w:r>
      <w:r>
        <w:rPr>
          <w:rtl/>
          <w:lang w:eastAsia="en-US"/>
        </w:rPr>
        <w:t xml:space="preserve"> </w:t>
      </w:r>
      <w:r>
        <w:rPr>
          <w:rFonts w:hint="eastAsia"/>
          <w:rtl/>
          <w:lang w:eastAsia="en-US"/>
        </w:rPr>
        <w:t>בראת</w:t>
      </w:r>
      <w:r>
        <w:rPr>
          <w:rtl/>
          <w:lang w:eastAsia="en-US"/>
        </w:rPr>
        <w:t xml:space="preserve"> </w:t>
      </w:r>
      <w:r>
        <w:rPr>
          <w:rFonts w:hint="eastAsia"/>
          <w:rtl/>
          <w:lang w:eastAsia="en-US"/>
        </w:rPr>
        <w:t>את</w:t>
      </w:r>
      <w:r>
        <w:rPr>
          <w:rtl/>
          <w:lang w:eastAsia="en-US"/>
        </w:rPr>
        <w:t xml:space="preserve"> </w:t>
      </w:r>
      <w:r>
        <w:rPr>
          <w:rFonts w:hint="eastAsia"/>
          <w:rtl/>
          <w:lang w:eastAsia="en-US"/>
        </w:rPr>
        <w:t>הרקיע</w:t>
      </w:r>
      <w:r>
        <w:rPr>
          <w:rtl/>
          <w:lang w:eastAsia="en-US"/>
        </w:rPr>
        <w:t xml:space="preserve"> </w:t>
      </w:r>
      <w:r>
        <w:rPr>
          <w:rFonts w:hint="eastAsia"/>
          <w:rtl/>
          <w:lang w:eastAsia="en-US"/>
        </w:rPr>
        <w:t>חולק</w:t>
      </w:r>
      <w:r>
        <w:rPr>
          <w:rtl/>
          <w:lang w:eastAsia="en-US"/>
        </w:rPr>
        <w:t xml:space="preserve"> </w:t>
      </w:r>
      <w:r>
        <w:rPr>
          <w:rFonts w:hint="eastAsia"/>
          <w:rtl/>
          <w:lang w:eastAsia="en-US"/>
        </w:rPr>
        <w:t>בין</w:t>
      </w:r>
      <w:r>
        <w:rPr>
          <w:rtl/>
          <w:lang w:eastAsia="en-US"/>
        </w:rPr>
        <w:t xml:space="preserve"> </w:t>
      </w:r>
      <w:r>
        <w:rPr>
          <w:rFonts w:hint="eastAsia"/>
          <w:rtl/>
          <w:lang w:eastAsia="en-US"/>
        </w:rPr>
        <w:t>מים</w:t>
      </w:r>
      <w:r>
        <w:rPr>
          <w:rtl/>
          <w:lang w:eastAsia="en-US"/>
        </w:rPr>
        <w:t xml:space="preserve"> </w:t>
      </w:r>
      <w:r>
        <w:rPr>
          <w:rFonts w:hint="eastAsia"/>
          <w:rtl/>
          <w:lang w:eastAsia="en-US"/>
        </w:rPr>
        <w:t>למים</w:t>
      </w:r>
      <w:r>
        <w:rPr>
          <w:rtl/>
          <w:lang w:eastAsia="en-US"/>
        </w:rPr>
        <w:t xml:space="preserve">, </w:t>
      </w:r>
      <w:r>
        <w:rPr>
          <w:rFonts w:hint="eastAsia"/>
          <w:rtl/>
          <w:lang w:eastAsia="en-US"/>
        </w:rPr>
        <w:t>וכנגדה</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פר</w:t>
      </w:r>
      <w:r w:rsidR="007E6E0B">
        <w:rPr>
          <w:rFonts w:hint="cs"/>
          <w:rtl/>
          <w:lang w:eastAsia="en-US"/>
        </w:rPr>
        <w:t>ו</w:t>
      </w:r>
      <w:r>
        <w:rPr>
          <w:rFonts w:hint="eastAsia"/>
          <w:rtl/>
          <w:lang w:eastAsia="en-US"/>
        </w:rPr>
        <w:t>כת</w:t>
      </w:r>
      <w:r>
        <w:rPr>
          <w:rtl/>
          <w:lang w:eastAsia="en-US"/>
        </w:rPr>
        <w:t xml:space="preserve"> </w:t>
      </w:r>
      <w:r>
        <w:rPr>
          <w:rFonts w:hint="eastAsia"/>
          <w:rtl/>
          <w:lang w:eastAsia="en-US"/>
        </w:rPr>
        <w:t>שהיא</w:t>
      </w:r>
      <w:r>
        <w:rPr>
          <w:rtl/>
          <w:lang w:eastAsia="en-US"/>
        </w:rPr>
        <w:t xml:space="preserve"> </w:t>
      </w:r>
      <w:r>
        <w:rPr>
          <w:rFonts w:hint="eastAsia"/>
          <w:rtl/>
          <w:lang w:eastAsia="en-US"/>
        </w:rPr>
        <w:t>מבדלת</w:t>
      </w:r>
      <w:r>
        <w:rPr>
          <w:rtl/>
          <w:lang w:eastAsia="en-US"/>
        </w:rPr>
        <w:t xml:space="preserve"> </w:t>
      </w:r>
      <w:r>
        <w:rPr>
          <w:rFonts w:hint="eastAsia"/>
          <w:rtl/>
          <w:lang w:eastAsia="en-US"/>
        </w:rPr>
        <w:t>בין</w:t>
      </w:r>
      <w:r>
        <w:rPr>
          <w:rtl/>
          <w:lang w:eastAsia="en-US"/>
        </w:rPr>
        <w:t xml:space="preserve"> </w:t>
      </w:r>
      <w:r>
        <w:rPr>
          <w:rFonts w:hint="eastAsia"/>
          <w:rtl/>
          <w:lang w:eastAsia="en-US"/>
        </w:rPr>
        <w:t>קודש</w:t>
      </w:r>
      <w:r>
        <w:rPr>
          <w:rtl/>
          <w:lang w:eastAsia="en-US"/>
        </w:rPr>
        <w:t xml:space="preserve"> </w:t>
      </w:r>
      <w:r>
        <w:rPr>
          <w:rFonts w:hint="eastAsia"/>
          <w:rtl/>
          <w:lang w:eastAsia="en-US"/>
        </w:rPr>
        <w:t>לחול</w:t>
      </w:r>
      <w:r>
        <w:rPr>
          <w:rtl/>
          <w:lang w:eastAsia="en-US"/>
        </w:rPr>
        <w:t xml:space="preserve">, </w:t>
      </w:r>
      <w:r>
        <w:rPr>
          <w:rFonts w:hint="eastAsia"/>
          <w:rtl/>
          <w:lang w:eastAsia="en-US"/>
        </w:rPr>
        <w:t>שנאמר</w:t>
      </w:r>
      <w:r w:rsidR="007E6E0B">
        <w:rPr>
          <w:rFonts w:hint="cs"/>
          <w:rtl/>
          <w:lang w:eastAsia="en-US"/>
        </w:rPr>
        <w:t>:</w:t>
      </w:r>
      <w:r>
        <w:rPr>
          <w:rtl/>
          <w:lang w:eastAsia="en-US"/>
        </w:rPr>
        <w:t xml:space="preserve"> </w:t>
      </w:r>
      <w:r>
        <w:rPr>
          <w:rFonts w:hint="eastAsia"/>
          <w:rtl/>
          <w:lang w:eastAsia="en-US"/>
        </w:rPr>
        <w:t>והבדילה</w:t>
      </w:r>
      <w:r>
        <w:rPr>
          <w:rtl/>
          <w:lang w:eastAsia="en-US"/>
        </w:rPr>
        <w:t xml:space="preserve"> </w:t>
      </w:r>
      <w:r>
        <w:rPr>
          <w:rFonts w:hint="eastAsia"/>
          <w:rtl/>
          <w:lang w:eastAsia="en-US"/>
        </w:rPr>
        <w:t>הפרכת</w:t>
      </w:r>
      <w:r>
        <w:rPr>
          <w:rtl/>
          <w:lang w:eastAsia="en-US"/>
        </w:rPr>
        <w:t xml:space="preserve"> </w:t>
      </w:r>
      <w:r>
        <w:rPr>
          <w:rFonts w:hint="eastAsia"/>
          <w:rtl/>
          <w:lang w:eastAsia="en-US"/>
        </w:rPr>
        <w:t>לכם</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כו</w:t>
      </w:r>
      <w:proofErr w:type="spellEnd"/>
      <w:r>
        <w:rPr>
          <w:rtl/>
          <w:lang w:eastAsia="en-US"/>
        </w:rPr>
        <w:t xml:space="preserve"> </w:t>
      </w:r>
      <w:r>
        <w:rPr>
          <w:rFonts w:hint="eastAsia"/>
          <w:rtl/>
          <w:lang w:eastAsia="en-US"/>
        </w:rPr>
        <w:t>לג</w:t>
      </w:r>
      <w:r>
        <w:rPr>
          <w:rtl/>
          <w:lang w:eastAsia="en-US"/>
        </w:rPr>
        <w:t xml:space="preserve">). </w:t>
      </w:r>
      <w:r>
        <w:rPr>
          <w:rFonts w:hint="eastAsia"/>
          <w:rtl/>
          <w:lang w:eastAsia="en-US"/>
        </w:rPr>
        <w:t>ביום</w:t>
      </w:r>
      <w:r>
        <w:rPr>
          <w:rtl/>
          <w:lang w:eastAsia="en-US"/>
        </w:rPr>
        <w:t xml:space="preserve"> </w:t>
      </w:r>
      <w:r>
        <w:rPr>
          <w:rFonts w:hint="eastAsia"/>
          <w:rtl/>
          <w:lang w:eastAsia="en-US"/>
        </w:rPr>
        <w:t>השלישי</w:t>
      </w:r>
      <w:r>
        <w:rPr>
          <w:rtl/>
          <w:lang w:eastAsia="en-US"/>
        </w:rPr>
        <w:t xml:space="preserve"> </w:t>
      </w:r>
      <w:r>
        <w:rPr>
          <w:rFonts w:hint="eastAsia"/>
          <w:rtl/>
          <w:lang w:eastAsia="en-US"/>
        </w:rPr>
        <w:t>בראת</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tl/>
          <w:lang w:eastAsia="en-US"/>
        </w:rPr>
        <w:t xml:space="preserve"> </w:t>
      </w:r>
      <w:r>
        <w:rPr>
          <w:rFonts w:hint="eastAsia"/>
          <w:rtl/>
          <w:lang w:eastAsia="en-US"/>
        </w:rPr>
        <w:t>הגדול</w:t>
      </w:r>
      <w:r>
        <w:rPr>
          <w:rtl/>
          <w:lang w:eastAsia="en-US"/>
        </w:rPr>
        <w:t xml:space="preserve">, </w:t>
      </w:r>
      <w:r>
        <w:rPr>
          <w:rFonts w:hint="eastAsia"/>
          <w:rtl/>
          <w:lang w:eastAsia="en-US"/>
        </w:rPr>
        <w:t>שנאמר</w:t>
      </w:r>
      <w:r w:rsidR="007E6E0B">
        <w:rPr>
          <w:rFonts w:hint="cs"/>
          <w:rtl/>
          <w:lang w:eastAsia="en-US"/>
        </w:rPr>
        <w:t>:</w:t>
      </w:r>
      <w:r>
        <w:rPr>
          <w:rtl/>
          <w:lang w:eastAsia="en-US"/>
        </w:rPr>
        <w:t xml:space="preserve"> </w:t>
      </w:r>
      <w:r>
        <w:rPr>
          <w:rFonts w:hint="eastAsia"/>
          <w:rtl/>
          <w:lang w:eastAsia="en-US"/>
        </w:rPr>
        <w:t>יקוו</w:t>
      </w:r>
      <w:r>
        <w:rPr>
          <w:rtl/>
          <w:lang w:eastAsia="en-US"/>
        </w:rPr>
        <w:t xml:space="preserve"> </w:t>
      </w:r>
      <w:r>
        <w:rPr>
          <w:rFonts w:hint="eastAsia"/>
          <w:rtl/>
          <w:lang w:eastAsia="en-US"/>
        </w:rPr>
        <w:t>המים</w:t>
      </w:r>
      <w:r>
        <w:rPr>
          <w:rtl/>
          <w:lang w:eastAsia="en-US"/>
        </w:rPr>
        <w:t xml:space="preserve"> </w:t>
      </w:r>
      <w:r>
        <w:rPr>
          <w:rFonts w:hint="eastAsia"/>
          <w:rtl/>
          <w:lang w:eastAsia="en-US"/>
        </w:rPr>
        <w:t>מתחת</w:t>
      </w:r>
      <w:r>
        <w:rPr>
          <w:rtl/>
          <w:lang w:eastAsia="en-US"/>
        </w:rPr>
        <w:t xml:space="preserve"> </w:t>
      </w:r>
      <w:r>
        <w:rPr>
          <w:rFonts w:hint="eastAsia"/>
          <w:rtl/>
          <w:lang w:eastAsia="en-US"/>
        </w:rPr>
        <w:t>השמים</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r>
        <w:rPr>
          <w:rFonts w:hint="eastAsia"/>
          <w:rtl/>
          <w:lang w:eastAsia="en-US"/>
        </w:rPr>
        <w:t>א</w:t>
      </w:r>
      <w:r>
        <w:rPr>
          <w:rtl/>
          <w:lang w:eastAsia="en-US"/>
        </w:rPr>
        <w:t xml:space="preserve">' </w:t>
      </w:r>
      <w:r>
        <w:rPr>
          <w:rFonts w:hint="eastAsia"/>
          <w:rtl/>
          <w:lang w:eastAsia="en-US"/>
        </w:rPr>
        <w:t>ט</w:t>
      </w:r>
      <w:r>
        <w:rPr>
          <w:rtl/>
          <w:lang w:eastAsia="en-US"/>
        </w:rPr>
        <w:t xml:space="preserve">'), </w:t>
      </w:r>
      <w:r>
        <w:rPr>
          <w:rFonts w:hint="eastAsia"/>
          <w:rtl/>
          <w:lang w:eastAsia="en-US"/>
        </w:rPr>
        <w:t>וכנגדו</w:t>
      </w:r>
      <w:r>
        <w:rPr>
          <w:rtl/>
          <w:lang w:eastAsia="en-US"/>
        </w:rPr>
        <w:t xml:space="preserve"> </w:t>
      </w:r>
      <w:r>
        <w:rPr>
          <w:rFonts w:hint="eastAsia"/>
          <w:rtl/>
          <w:lang w:eastAsia="en-US"/>
        </w:rPr>
        <w:t>עשינו</w:t>
      </w:r>
      <w:r>
        <w:rPr>
          <w:rtl/>
          <w:lang w:eastAsia="en-US"/>
        </w:rPr>
        <w:t xml:space="preserve"> </w:t>
      </w:r>
      <w:r>
        <w:rPr>
          <w:rFonts w:hint="eastAsia"/>
          <w:rtl/>
          <w:lang w:eastAsia="en-US"/>
        </w:rPr>
        <w:t>לך</w:t>
      </w:r>
      <w:r>
        <w:rPr>
          <w:rtl/>
          <w:lang w:eastAsia="en-US"/>
        </w:rPr>
        <w:t xml:space="preserve"> </w:t>
      </w:r>
      <w:r>
        <w:rPr>
          <w:rFonts w:hint="eastAsia"/>
          <w:rtl/>
          <w:lang w:eastAsia="en-US"/>
        </w:rPr>
        <w:t>כיור</w:t>
      </w:r>
      <w:r>
        <w:rPr>
          <w:rFonts w:hint="cs"/>
          <w:rtl/>
          <w:lang w:eastAsia="en-US"/>
        </w:rPr>
        <w:t xml:space="preserve"> וכו'". אבל באמת, כל זה לא צלח והכיוון האמיתי הוא הפוך. לא שהאדם יעשה במו ידיו מקדש בדומה לקב"ה שברא את העולם </w:t>
      </w:r>
      <w:r>
        <w:rPr>
          <w:rtl/>
          <w:lang w:eastAsia="en-US"/>
        </w:rPr>
        <w:t>–</w:t>
      </w:r>
      <w:r>
        <w:rPr>
          <w:rFonts w:hint="cs"/>
          <w:rtl/>
          <w:lang w:eastAsia="en-US"/>
        </w:rPr>
        <w:t xml:space="preserve"> עובדה שזה לא החזיק מעמד, פעמיים. אלא שהקב"ה יבנה מקדש לאדם בדומה לבריאה והוא ש</w:t>
      </w:r>
      <w:r>
        <w:rPr>
          <w:rFonts w:hint="eastAsia"/>
          <w:rtl/>
          <w:lang w:eastAsia="en-US"/>
        </w:rPr>
        <w:t>ְ</w:t>
      </w:r>
      <w:r>
        <w:rPr>
          <w:rFonts w:hint="cs"/>
          <w:rtl/>
          <w:lang w:eastAsia="en-US"/>
        </w:rPr>
        <w:t>י</w:t>
      </w:r>
      <w:r>
        <w:rPr>
          <w:rFonts w:hint="eastAsia"/>
          <w:rtl/>
          <w:lang w:eastAsia="en-US"/>
        </w:rPr>
        <w:t>ִ</w:t>
      </w:r>
      <w:r>
        <w:rPr>
          <w:rFonts w:hint="cs"/>
          <w:rtl/>
          <w:lang w:eastAsia="en-US"/>
        </w:rPr>
        <w:t>כ</w:t>
      </w:r>
      <w:r>
        <w:rPr>
          <w:rFonts w:hint="eastAsia"/>
          <w:rtl/>
          <w:lang w:eastAsia="en-US"/>
        </w:rPr>
        <w:t>ּ</w:t>
      </w:r>
      <w:r>
        <w:rPr>
          <w:rFonts w:hint="cs"/>
          <w:rtl/>
          <w:lang w:eastAsia="en-US"/>
        </w:rPr>
        <w:t>ו</w:t>
      </w:r>
      <w:r>
        <w:rPr>
          <w:rFonts w:hint="eastAsia"/>
          <w:rtl/>
          <w:lang w:eastAsia="en-US"/>
        </w:rPr>
        <w:t>ֹ</w:t>
      </w:r>
      <w:r>
        <w:rPr>
          <w:rFonts w:hint="cs"/>
          <w:rtl/>
          <w:lang w:eastAsia="en-US"/>
        </w:rPr>
        <w:t>ן לעד.</w:t>
      </w:r>
    </w:p>
  </w:footnote>
  <w:footnote w:id="10">
    <w:p w14:paraId="1971E7E3" w14:textId="77777777" w:rsidR="00171EF1" w:rsidRPr="00954E42" w:rsidRDefault="00171EF1" w:rsidP="00753971">
      <w:pPr>
        <w:pStyle w:val="a3"/>
        <w:rPr>
          <w:rFonts w:hint="cs"/>
          <w:rtl/>
        </w:rPr>
      </w:pPr>
      <w:r w:rsidRPr="00954E42">
        <w:rPr>
          <w:rStyle w:val="a5"/>
        </w:rPr>
        <w:footnoteRef/>
      </w:r>
      <w:r w:rsidRPr="00954E42">
        <w:rPr>
          <w:rtl/>
        </w:rPr>
        <w:t xml:space="preserve"> </w:t>
      </w:r>
      <w:r w:rsidRPr="00954E42">
        <w:rPr>
          <w:rFonts w:hint="cs"/>
          <w:rtl/>
        </w:rPr>
        <w:t>בצלאל למשה. ובהמשך: אמר לפני הקב"ה, זה משה המדבר.</w:t>
      </w:r>
    </w:p>
  </w:footnote>
  <w:footnote w:id="11">
    <w:p w14:paraId="41D9AD95" w14:textId="77777777" w:rsidR="00171EF1" w:rsidRPr="00954E42" w:rsidRDefault="00171EF1" w:rsidP="00747385">
      <w:pPr>
        <w:pStyle w:val="a3"/>
        <w:rPr>
          <w:rFonts w:hint="cs"/>
        </w:rPr>
      </w:pPr>
      <w:r w:rsidRPr="00954E42">
        <w:rPr>
          <w:rStyle w:val="a5"/>
        </w:rPr>
        <w:footnoteRef/>
      </w:r>
      <w:r w:rsidRPr="00954E42">
        <w:rPr>
          <w:rtl/>
        </w:rPr>
        <w:t xml:space="preserve"> </w:t>
      </w:r>
      <w:r w:rsidRPr="00954E42">
        <w:rPr>
          <w:rFonts w:hint="cs"/>
          <w:rtl/>
        </w:rPr>
        <w:t xml:space="preserve">ובמקבילה </w:t>
      </w:r>
      <w:proofErr w:type="spellStart"/>
      <w:r w:rsidRPr="00954E42">
        <w:rPr>
          <w:rFonts w:hint="cs"/>
          <w:rtl/>
        </w:rPr>
        <w:t>בתנחומא</w:t>
      </w:r>
      <w:proofErr w:type="spellEnd"/>
      <w:r w:rsidRPr="00954E42">
        <w:rPr>
          <w:rFonts w:hint="cs"/>
          <w:rtl/>
        </w:rPr>
        <w:t xml:space="preserve"> (בובר) פרשת פקודי סימן ב המונח הוא חד יותר: משכן לדברות: "</w:t>
      </w:r>
      <w:r w:rsidRPr="00954E42">
        <w:rPr>
          <w:rFonts w:hint="cs"/>
          <w:rtl/>
          <w:lang w:val="he-IL"/>
        </w:rPr>
        <w:t>אמר משה לפני הקב"ה: ריבונו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אלה פקודי המשכן משכן העדות"</w:t>
      </w:r>
      <w:r w:rsidRPr="00954E42">
        <w:rPr>
          <w:rFonts w:hint="cs"/>
          <w:rtl/>
        </w:rPr>
        <w:t xml:space="preserve">. ראה </w:t>
      </w:r>
      <w:r w:rsidR="00F30AD7">
        <w:rPr>
          <w:rFonts w:hint="cs"/>
          <w:rtl/>
        </w:rPr>
        <w:t xml:space="preserve">גם </w:t>
      </w:r>
      <w:r w:rsidRPr="00954E42">
        <w:rPr>
          <w:rFonts w:hint="cs"/>
          <w:rtl/>
        </w:rPr>
        <w:t xml:space="preserve">מדרש הגדול פקודי </w:t>
      </w:r>
      <w:proofErr w:type="spellStart"/>
      <w:r w:rsidRPr="00954E42">
        <w:rPr>
          <w:rFonts w:hint="cs"/>
          <w:rtl/>
        </w:rPr>
        <w:t>כא</w:t>
      </w:r>
      <w:proofErr w:type="spellEnd"/>
      <w:r w:rsidRPr="00954E42">
        <w:rPr>
          <w:rFonts w:hint="cs"/>
          <w:rtl/>
        </w:rPr>
        <w:t xml:space="preserve">: "אלה פקודי המשכן משכן העדות </w:t>
      </w:r>
      <w:r w:rsidRPr="00954E42">
        <w:rPr>
          <w:rtl/>
        </w:rPr>
        <w:t>–</w:t>
      </w:r>
      <w:r w:rsidRPr="00954E42">
        <w:rPr>
          <w:rFonts w:hint="cs"/>
          <w:rtl/>
        </w:rPr>
        <w:t xml:space="preserve"> מה </w:t>
      </w:r>
      <w:r w:rsidR="00F30AD7">
        <w:rPr>
          <w:rFonts w:hint="cs"/>
          <w:rtl/>
        </w:rPr>
        <w:t>תלמוד לומר</w:t>
      </w:r>
      <w:r w:rsidRPr="00954E42">
        <w:rPr>
          <w:rFonts w:hint="cs"/>
          <w:rtl/>
        </w:rPr>
        <w:t xml:space="preserve"> המשכן משכן שני פעמים? מלמד ששני מ</w:t>
      </w:r>
      <w:r>
        <w:rPr>
          <w:rFonts w:hint="eastAsia"/>
          <w:rtl/>
        </w:rPr>
        <w:t>ִ</w:t>
      </w:r>
      <w:r w:rsidRPr="00954E42">
        <w:rPr>
          <w:rFonts w:hint="cs"/>
          <w:rtl/>
        </w:rPr>
        <w:t>ש</w:t>
      </w:r>
      <w:r>
        <w:rPr>
          <w:rFonts w:hint="eastAsia"/>
          <w:rtl/>
        </w:rPr>
        <w:t>ְ</w:t>
      </w:r>
      <w:r w:rsidRPr="00954E42">
        <w:rPr>
          <w:rFonts w:hint="cs"/>
          <w:rtl/>
        </w:rPr>
        <w:t>כ</w:t>
      </w:r>
      <w:r>
        <w:rPr>
          <w:rFonts w:hint="eastAsia"/>
          <w:rtl/>
        </w:rPr>
        <w:t>ּ</w:t>
      </w:r>
      <w:r w:rsidRPr="00954E42">
        <w:rPr>
          <w:rFonts w:hint="cs"/>
          <w:rtl/>
        </w:rPr>
        <w:t>נו</w:t>
      </w:r>
      <w:r>
        <w:rPr>
          <w:rFonts w:hint="eastAsia"/>
          <w:rtl/>
        </w:rPr>
        <w:t>ֹ</w:t>
      </w:r>
      <w:r w:rsidRPr="00954E42">
        <w:rPr>
          <w:rFonts w:hint="cs"/>
          <w:rtl/>
        </w:rPr>
        <w:t xml:space="preserve">ת עשו, משכן שכינה ומשכן לבית מדרשו של משה". </w:t>
      </w:r>
      <w:r>
        <w:rPr>
          <w:rFonts w:hint="cs"/>
          <w:rtl/>
        </w:rPr>
        <w:t>וב</w:t>
      </w:r>
      <w:r w:rsidRPr="00954E42">
        <w:rPr>
          <w:rFonts w:hint="eastAsia"/>
          <w:rtl/>
        </w:rPr>
        <w:t>פסיקתא</w:t>
      </w:r>
      <w:r w:rsidRPr="00954E42">
        <w:rPr>
          <w:rtl/>
        </w:rPr>
        <w:t xml:space="preserve"> </w:t>
      </w:r>
      <w:r w:rsidRPr="00954E42">
        <w:rPr>
          <w:rFonts w:hint="eastAsia"/>
          <w:rtl/>
        </w:rPr>
        <w:t>זוטרתא</w:t>
      </w:r>
      <w:r w:rsidRPr="00954E42">
        <w:rPr>
          <w:rtl/>
        </w:rPr>
        <w:t xml:space="preserve"> (</w:t>
      </w:r>
      <w:r w:rsidRPr="00954E42">
        <w:rPr>
          <w:rFonts w:hint="eastAsia"/>
          <w:rtl/>
        </w:rPr>
        <w:t>לקח</w:t>
      </w:r>
      <w:r w:rsidRPr="00954E42">
        <w:rPr>
          <w:rtl/>
        </w:rPr>
        <w:t xml:space="preserve"> </w:t>
      </w:r>
      <w:r w:rsidRPr="00954E42">
        <w:rPr>
          <w:rFonts w:hint="eastAsia"/>
          <w:rtl/>
        </w:rPr>
        <w:t>טוב</w:t>
      </w:r>
      <w:r w:rsidRPr="00954E42">
        <w:rPr>
          <w:rtl/>
        </w:rPr>
        <w:t xml:space="preserve">) </w:t>
      </w:r>
      <w:r w:rsidRPr="00954E42">
        <w:rPr>
          <w:rFonts w:hint="eastAsia"/>
          <w:rtl/>
        </w:rPr>
        <w:t>שמות</w:t>
      </w:r>
      <w:r w:rsidRPr="00954E42">
        <w:rPr>
          <w:rtl/>
        </w:rPr>
        <w:t xml:space="preserve"> </w:t>
      </w:r>
      <w:r w:rsidRPr="00954E42">
        <w:rPr>
          <w:rFonts w:hint="eastAsia"/>
          <w:rtl/>
        </w:rPr>
        <w:t>פרק</w:t>
      </w:r>
      <w:r w:rsidRPr="00954E42">
        <w:rPr>
          <w:rtl/>
        </w:rPr>
        <w:t xml:space="preserve"> </w:t>
      </w:r>
      <w:r w:rsidRPr="00954E42">
        <w:rPr>
          <w:rFonts w:hint="eastAsia"/>
          <w:rtl/>
        </w:rPr>
        <w:t>לח</w:t>
      </w:r>
      <w:r w:rsidRPr="00954E42">
        <w:rPr>
          <w:rtl/>
        </w:rPr>
        <w:t xml:space="preserve"> </w:t>
      </w:r>
      <w:r w:rsidRPr="00954E42">
        <w:rPr>
          <w:rFonts w:hint="eastAsia"/>
          <w:rtl/>
        </w:rPr>
        <w:t>ד</w:t>
      </w:r>
      <w:r w:rsidRPr="00954E42">
        <w:rPr>
          <w:rtl/>
        </w:rPr>
        <w:t>"</w:t>
      </w:r>
      <w:r w:rsidRPr="00954E42">
        <w:rPr>
          <w:rFonts w:hint="eastAsia"/>
          <w:rtl/>
        </w:rPr>
        <w:t>ה</w:t>
      </w:r>
      <w:r w:rsidRPr="00954E42">
        <w:rPr>
          <w:rtl/>
        </w:rPr>
        <w:t xml:space="preserve"> </w:t>
      </w:r>
      <w:r w:rsidRPr="00954E42">
        <w:rPr>
          <w:rFonts w:hint="eastAsia"/>
          <w:rtl/>
        </w:rPr>
        <w:t>ט</w:t>
      </w:r>
      <w:r w:rsidRPr="00954E42">
        <w:rPr>
          <w:rFonts w:hint="cs"/>
          <w:rtl/>
        </w:rPr>
        <w:t>: " ...</w:t>
      </w:r>
      <w:r w:rsidRPr="00954E42">
        <w:rPr>
          <w:rFonts w:hint="cs"/>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טובו</w:t>
      </w:r>
      <w:r w:rsidRPr="00954E42">
        <w:rPr>
          <w:rtl/>
          <w:lang w:eastAsia="en-US"/>
        </w:rPr>
        <w:t xml:space="preserve"> </w:t>
      </w:r>
      <w:proofErr w:type="spellStart"/>
      <w:r w:rsidRPr="00954E42">
        <w:rPr>
          <w:rFonts w:hint="eastAsia"/>
          <w:rtl/>
          <w:lang w:eastAsia="en-US"/>
        </w:rPr>
        <w:t>אהליך</w:t>
      </w:r>
      <w:proofErr w:type="spellEnd"/>
      <w:r w:rsidRPr="00954E42">
        <w:rPr>
          <w:rtl/>
          <w:lang w:eastAsia="en-US"/>
        </w:rPr>
        <w:t xml:space="preserve">. </w:t>
      </w:r>
      <w:r w:rsidRPr="00954E42">
        <w:rPr>
          <w:rFonts w:hint="eastAsia"/>
          <w:rtl/>
          <w:lang w:eastAsia="en-US"/>
        </w:rPr>
        <w:t>זה</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מועד</w:t>
      </w:r>
      <w:r w:rsidRPr="00954E42">
        <w:rPr>
          <w:rtl/>
          <w:lang w:eastAsia="en-US"/>
        </w:rPr>
        <w:t xml:space="preserve">, </w:t>
      </w:r>
      <w:r w:rsidRPr="00954E42">
        <w:rPr>
          <w:rFonts w:hint="eastAsia"/>
          <w:rtl/>
          <w:lang w:eastAsia="en-US"/>
        </w:rPr>
        <w:t>שנקרא</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מועד</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העדות</w:t>
      </w:r>
      <w:r w:rsidRPr="00954E42">
        <w:rPr>
          <w:rtl/>
          <w:lang w:eastAsia="en-US"/>
        </w:rPr>
        <w:t xml:space="preserve">: </w:t>
      </w:r>
      <w:r w:rsidRPr="00954E42">
        <w:rPr>
          <w:rFonts w:hint="eastAsia"/>
          <w:rtl/>
          <w:lang w:eastAsia="en-US"/>
        </w:rPr>
        <w:t>ד</w:t>
      </w:r>
      <w:r w:rsidR="00747385">
        <w:rPr>
          <w:rFonts w:hint="cs"/>
          <w:rtl/>
          <w:lang w:eastAsia="en-US"/>
        </w:rPr>
        <w:t>בר אחר:</w:t>
      </w:r>
      <w:r w:rsidRPr="00954E42">
        <w:rPr>
          <w:rtl/>
          <w:lang w:eastAsia="en-US"/>
        </w:rPr>
        <w:t xml:space="preserve"> </w:t>
      </w:r>
      <w:proofErr w:type="spellStart"/>
      <w:r w:rsidRPr="00954E42">
        <w:rPr>
          <w:rFonts w:hint="eastAsia"/>
          <w:rtl/>
          <w:lang w:eastAsia="en-US"/>
        </w:rPr>
        <w:t>אהליך</w:t>
      </w:r>
      <w:proofErr w:type="spellEnd"/>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שכינה</w:t>
      </w:r>
      <w:r w:rsidRPr="00954E42">
        <w:rPr>
          <w:rtl/>
          <w:lang w:eastAsia="en-US"/>
        </w:rPr>
        <w:t xml:space="preserve"> </w:t>
      </w:r>
      <w:r w:rsidRPr="00954E42">
        <w:rPr>
          <w:rFonts w:hint="eastAsia"/>
          <w:rtl/>
          <w:lang w:eastAsia="en-US"/>
        </w:rPr>
        <w:t>ואהל</w:t>
      </w:r>
      <w:r w:rsidRPr="00954E42">
        <w:rPr>
          <w:rtl/>
          <w:lang w:eastAsia="en-US"/>
        </w:rPr>
        <w:t xml:space="preserve"> </w:t>
      </w:r>
      <w:r w:rsidRPr="00954E42">
        <w:rPr>
          <w:rFonts w:hint="eastAsia"/>
          <w:rtl/>
          <w:lang w:eastAsia="en-US"/>
        </w:rPr>
        <w:t>משה</w:t>
      </w:r>
      <w:r w:rsidRPr="00954E42">
        <w:rPr>
          <w:rFonts w:hint="cs"/>
          <w:rtl/>
          <w:lang w:eastAsia="en-US"/>
        </w:rPr>
        <w:t xml:space="preserve">". </w:t>
      </w:r>
      <w:r>
        <w:rPr>
          <w:rFonts w:hint="cs"/>
          <w:rtl/>
        </w:rPr>
        <w:t xml:space="preserve">אוהל משה מול אוהל אהרון. </w:t>
      </w:r>
      <w:r w:rsidRPr="00954E42">
        <w:rPr>
          <w:rFonts w:hint="cs"/>
          <w:rtl/>
        </w:rPr>
        <w:t>בית מ</w:t>
      </w:r>
      <w:r>
        <w:rPr>
          <w:rFonts w:hint="cs"/>
          <w:rtl/>
        </w:rPr>
        <w:t>דר</w:t>
      </w:r>
      <w:r w:rsidRPr="00954E42">
        <w:rPr>
          <w:rFonts w:hint="cs"/>
          <w:rtl/>
        </w:rPr>
        <w:t xml:space="preserve">ש מול בית </w:t>
      </w:r>
      <w:r>
        <w:rPr>
          <w:rFonts w:hint="cs"/>
          <w:rtl/>
        </w:rPr>
        <w:t>המקדש</w:t>
      </w:r>
      <w:r w:rsidRPr="00954E42">
        <w:rPr>
          <w:rFonts w:hint="cs"/>
          <w:rtl/>
        </w:rPr>
        <w:t xml:space="preserve">, </w:t>
      </w:r>
      <w:r>
        <w:rPr>
          <w:rFonts w:hint="cs"/>
          <w:rtl/>
        </w:rPr>
        <w:t>לשכת</w:t>
      </w:r>
      <w:r w:rsidRPr="00954E42">
        <w:rPr>
          <w:rFonts w:hint="cs"/>
          <w:rtl/>
        </w:rPr>
        <w:t xml:space="preserve"> הגזית מול </w:t>
      </w:r>
      <w:r>
        <w:rPr>
          <w:rFonts w:hint="cs"/>
          <w:rtl/>
        </w:rPr>
        <w:t>אבני</w:t>
      </w:r>
      <w:r w:rsidRPr="00954E42">
        <w:rPr>
          <w:rFonts w:hint="cs"/>
          <w:rtl/>
        </w:rPr>
        <w:t xml:space="preserve"> הגזית. </w:t>
      </w:r>
      <w:proofErr w:type="spellStart"/>
      <w:r>
        <w:rPr>
          <w:rFonts w:hint="cs"/>
          <w:rtl/>
        </w:rPr>
        <w:t>הכל</w:t>
      </w:r>
      <w:proofErr w:type="spellEnd"/>
      <w:r>
        <w:rPr>
          <w:rFonts w:hint="cs"/>
          <w:rtl/>
        </w:rPr>
        <w:t xml:space="preserve"> התחיל במשכן שעשה משה במדבר. אך האם לא הסתבך כאן הדרשן? מהו "</w:t>
      </w:r>
      <w:r w:rsidRPr="00954E42">
        <w:rPr>
          <w:rFonts w:hint="cs"/>
          <w:rtl/>
        </w:rPr>
        <w:t>משכן העדות</w:t>
      </w:r>
      <w:r>
        <w:rPr>
          <w:rFonts w:hint="cs"/>
          <w:rtl/>
        </w:rPr>
        <w:t>" במשכן משה</w:t>
      </w:r>
      <w:r w:rsidRPr="00954E42">
        <w:rPr>
          <w:rFonts w:hint="cs"/>
          <w:rtl/>
        </w:rPr>
        <w:t xml:space="preserve">? </w:t>
      </w:r>
      <w:r>
        <w:rPr>
          <w:rFonts w:hint="cs"/>
          <w:rtl/>
        </w:rPr>
        <w:t>ב</w:t>
      </w:r>
      <w:r w:rsidRPr="00954E42">
        <w:rPr>
          <w:rFonts w:hint="cs"/>
          <w:rtl/>
        </w:rPr>
        <w:t>משכן הקרבנות בגלל הלוחות והארון שהיו בו</w:t>
      </w:r>
      <w:r>
        <w:rPr>
          <w:rFonts w:hint="cs"/>
          <w:rtl/>
        </w:rPr>
        <w:t xml:space="preserve"> או ב</w:t>
      </w:r>
      <w:r w:rsidRPr="00954E42">
        <w:rPr>
          <w:rFonts w:hint="cs"/>
          <w:rtl/>
        </w:rPr>
        <w:t>משכן</w:t>
      </w:r>
      <w:r>
        <w:rPr>
          <w:rFonts w:hint="cs"/>
          <w:rtl/>
        </w:rPr>
        <w:t>\אוהל</w:t>
      </w:r>
      <w:r w:rsidRPr="00954E42">
        <w:rPr>
          <w:rFonts w:hint="cs"/>
          <w:rtl/>
        </w:rPr>
        <w:t xml:space="preserve"> בו יושבים ולומדים תורה</w:t>
      </w:r>
      <w:r>
        <w:rPr>
          <w:rFonts w:hint="cs"/>
          <w:rtl/>
        </w:rPr>
        <w:t>?</w:t>
      </w:r>
      <w:r w:rsidRPr="00954E42">
        <w:rPr>
          <w:rFonts w:hint="cs"/>
          <w:rtl/>
        </w:rPr>
        <w:t xml:space="preserve"> אולי לכן ממציא מדרש תנחומא </w:t>
      </w:r>
      <w:r>
        <w:rPr>
          <w:rFonts w:hint="cs"/>
          <w:rtl/>
        </w:rPr>
        <w:t>את ה</w:t>
      </w:r>
      <w:r w:rsidRPr="00954E42">
        <w:rPr>
          <w:rFonts w:hint="cs"/>
          <w:rtl/>
        </w:rPr>
        <w:t xml:space="preserve">מונח </w:t>
      </w:r>
      <w:r>
        <w:rPr>
          <w:rFonts w:hint="cs"/>
          <w:rtl/>
        </w:rPr>
        <w:t>"</w:t>
      </w:r>
      <w:r w:rsidRPr="00954E42">
        <w:rPr>
          <w:rFonts w:hint="cs"/>
          <w:rtl/>
        </w:rPr>
        <w:t>משכן לדברות</w:t>
      </w:r>
      <w:r>
        <w:rPr>
          <w:rFonts w:hint="cs"/>
          <w:rtl/>
        </w:rPr>
        <w:t>"</w:t>
      </w:r>
      <w:r w:rsidRPr="00954E42">
        <w:rPr>
          <w:rFonts w:hint="cs"/>
          <w:rtl/>
        </w:rPr>
        <w:t>, על מנת לא לקחת ממשכן הקרבנות את השם משכן העדות שהרי הלוחות והארון שם. אך דא עקא, שהביטוי משכן לדברות קשה עוד יותר. כי היכן הדברות נמצאות אם לא חרוטות על הלוחות</w:t>
      </w:r>
      <w:r>
        <w:rPr>
          <w:rFonts w:hint="cs"/>
          <w:rtl/>
        </w:rPr>
        <w:t xml:space="preserve">? יאמר לך מדרש תנחומא: לא כי, אלא חרוט וחירות על לוחות ליבו של מי שעוסק בתורה (תנחומא כי תשא </w:t>
      </w:r>
      <w:proofErr w:type="spellStart"/>
      <w:r>
        <w:rPr>
          <w:rFonts w:hint="cs"/>
          <w:rtl/>
        </w:rPr>
        <w:t>טז</w:t>
      </w:r>
      <w:proofErr w:type="spellEnd"/>
      <w:r>
        <w:rPr>
          <w:rFonts w:hint="cs"/>
          <w:rtl/>
        </w:rPr>
        <w:t>, אבות דרבי נתן נוסח א פרק ב ועוד).</w:t>
      </w:r>
      <w:r w:rsidR="002E5963">
        <w:rPr>
          <w:rFonts w:hint="cs"/>
          <w:rtl/>
        </w:rPr>
        <w:t xml:space="preserve"> וכבר הרחבנו לדון באוהל מועד זה שמקים משה לאחר חטא העגל בדברינו </w:t>
      </w:r>
      <w:hyperlink r:id="rId7" w:history="1">
        <w:r w:rsidR="002E5963" w:rsidRPr="002E5963">
          <w:rPr>
            <w:rStyle w:val="Hyperlink"/>
            <w:rFonts w:hint="cs"/>
            <w:rtl/>
          </w:rPr>
          <w:t>אוהל מועד הפרטי ואוהל מועד הכללי</w:t>
        </w:r>
      </w:hyperlink>
      <w:r w:rsidR="002E5963">
        <w:rPr>
          <w:rFonts w:hint="cs"/>
          <w:rtl/>
        </w:rPr>
        <w:t xml:space="preserve"> בפרשת ויקרא. </w:t>
      </w:r>
      <w:r w:rsidRPr="00954E42">
        <w:rPr>
          <w:rFonts w:hint="cs"/>
          <w:rtl/>
        </w:rPr>
        <w:t xml:space="preserve"> </w:t>
      </w:r>
    </w:p>
  </w:footnote>
  <w:footnote w:id="12">
    <w:p w14:paraId="56E4F6DB" w14:textId="77777777" w:rsidR="005340B0" w:rsidRDefault="005340B0">
      <w:pPr>
        <w:pStyle w:val="a3"/>
        <w:rPr>
          <w:rFonts w:hint="cs"/>
          <w:rtl/>
        </w:rPr>
      </w:pPr>
      <w:r>
        <w:rPr>
          <w:rStyle w:val="a5"/>
        </w:rPr>
        <w:footnoteRef/>
      </w:r>
      <w:r>
        <w:rPr>
          <w:rtl/>
        </w:rPr>
        <w:t xml:space="preserve"> </w:t>
      </w:r>
      <w:r w:rsidRPr="00954E42">
        <w:rPr>
          <w:rFonts w:hint="cs"/>
          <w:rtl/>
        </w:rPr>
        <w:t xml:space="preserve">בנוסחאות אחרות מוגה מדרש זה באופן הבא: "משכן אחר הקים עמו, זה העולם שנקרא אוהל, כשם שהמשכן נקרא אוהל מועד, כמו שאתה אומר: וימתחם כאוהל לשבת (ישעיהו מ </w:t>
      </w:r>
      <w:proofErr w:type="spellStart"/>
      <w:r w:rsidRPr="00954E42">
        <w:rPr>
          <w:rFonts w:hint="cs"/>
          <w:rtl/>
        </w:rPr>
        <w:t>כב</w:t>
      </w:r>
      <w:proofErr w:type="spellEnd"/>
      <w:r w:rsidRPr="00954E42">
        <w:rPr>
          <w:rFonts w:hint="cs"/>
          <w:rtl/>
        </w:rPr>
        <w:t xml:space="preserve">). שעד שלא הוקם המשכן, היה העולם רותת. משהוקם המשכן נתבסס העולם. לכך נאמר: </w:t>
      </w:r>
      <w:r w:rsidRPr="00954E42">
        <w:rPr>
          <w:rtl/>
        </w:rPr>
        <w:t>להקים את המשכן</w:t>
      </w:r>
      <w:r w:rsidRPr="00954E42">
        <w:rPr>
          <w:rFonts w:hint="cs"/>
          <w:rtl/>
        </w:rPr>
        <w:t xml:space="preserve">". לפי נוסח זה המשכן השני איננו אלא העולם כולו, לפי הפסוק שהוא מביא מישעיהו ואולי גם כפסוק בתהלים </w:t>
      </w:r>
      <w:proofErr w:type="spellStart"/>
      <w:r w:rsidRPr="00954E42">
        <w:rPr>
          <w:rFonts w:hint="cs"/>
          <w:rtl/>
        </w:rPr>
        <w:t>יט</w:t>
      </w:r>
      <w:proofErr w:type="spellEnd"/>
      <w:r w:rsidRPr="00954E42">
        <w:rPr>
          <w:rFonts w:hint="cs"/>
          <w:rtl/>
        </w:rPr>
        <w:t xml:space="preserve"> ה: "</w:t>
      </w:r>
      <w:r w:rsidRPr="00954E42">
        <w:rPr>
          <w:rFonts w:hint="cs"/>
          <w:rtl/>
          <w:lang w:val="he-IL"/>
        </w:rPr>
        <w:t xml:space="preserve">בְּכָל הָאָרֶץ יָצָא קַוָּם וּבִקְצֵה תֵבֵל </w:t>
      </w:r>
      <w:proofErr w:type="spellStart"/>
      <w:r w:rsidRPr="00954E42">
        <w:rPr>
          <w:rFonts w:hint="cs"/>
          <w:rtl/>
          <w:lang w:val="he-IL"/>
        </w:rPr>
        <w:t>מִלֵּיהֶם</w:t>
      </w:r>
      <w:proofErr w:type="spellEnd"/>
      <w:r w:rsidRPr="00954E42">
        <w:rPr>
          <w:rFonts w:hint="cs"/>
          <w:rtl/>
          <w:lang w:val="he-IL"/>
        </w:rPr>
        <w:t xml:space="preserve"> לַשֶּׁמֶשׁ שָׂם אֹהֶל בָּהֶם". אבל הנוסח שהבאנו לעיל (</w:t>
      </w:r>
      <w:proofErr w:type="spellStart"/>
      <w:r w:rsidRPr="00954E42">
        <w:rPr>
          <w:rFonts w:hint="cs"/>
          <w:rtl/>
          <w:lang w:val="he-IL"/>
        </w:rPr>
        <w:t>וילנא</w:t>
      </w:r>
      <w:proofErr w:type="spellEnd"/>
      <w:r w:rsidRPr="00954E42">
        <w:rPr>
          <w:rFonts w:hint="cs"/>
          <w:rtl/>
          <w:lang w:val="he-IL"/>
        </w:rPr>
        <w:t>) יכול להיחשב כממשיך את הקו של שמות רבה שאכן היה משכן נוסף. ומה הראיה? המילה "את". זאת, לפי ה</w:t>
      </w:r>
      <w:r w:rsidRPr="00954E42">
        <w:rPr>
          <w:rFonts w:hint="cs"/>
          <w:rtl/>
        </w:rPr>
        <w:t xml:space="preserve">שיטה הידועה שאת בא לרבות, ראה כבד את אביך ואפילו את ה' </w:t>
      </w:r>
      <w:proofErr w:type="spellStart"/>
      <w:r w:rsidRPr="00954E42">
        <w:rPr>
          <w:rFonts w:hint="cs"/>
          <w:rtl/>
        </w:rPr>
        <w:t>אלהיך</w:t>
      </w:r>
      <w:proofErr w:type="spellEnd"/>
      <w:r w:rsidRPr="00954E42">
        <w:rPr>
          <w:rFonts w:hint="cs"/>
          <w:rtl/>
        </w:rPr>
        <w:t xml:space="preserve"> תירא, שיטת ר' עקיבא (פסחים </w:t>
      </w:r>
      <w:proofErr w:type="spellStart"/>
      <w:r w:rsidRPr="00954E42">
        <w:rPr>
          <w:rFonts w:hint="cs"/>
          <w:rtl/>
        </w:rPr>
        <w:t>כב</w:t>
      </w:r>
      <w:proofErr w:type="spellEnd"/>
      <w:r w:rsidRPr="00954E42">
        <w:rPr>
          <w:rFonts w:hint="cs"/>
          <w:rtl/>
        </w:rPr>
        <w:t xml:space="preserve"> ב). וכאן, משכן נוסף הוא אהל מועד או משכן העדות. ובכל מקרה ברור שהייתה מסורת כזו ומדרש הפסוקים "משכן </w:t>
      </w:r>
      <w:proofErr w:type="spellStart"/>
      <w:r w:rsidRPr="00954E42">
        <w:rPr>
          <w:rFonts w:hint="cs"/>
          <w:rtl/>
        </w:rPr>
        <w:t>משכן</w:t>
      </w:r>
      <w:proofErr w:type="spellEnd"/>
      <w:r w:rsidRPr="00954E42">
        <w:rPr>
          <w:rFonts w:hint="cs"/>
          <w:rtl/>
        </w:rPr>
        <w:t>" או "את המשכן" איננו אלא אסמכתא.</w:t>
      </w:r>
    </w:p>
  </w:footnote>
  <w:footnote w:id="13">
    <w:p w14:paraId="28DF2593" w14:textId="77777777" w:rsidR="00171EF1" w:rsidRPr="00954E42" w:rsidRDefault="00171EF1" w:rsidP="00747385">
      <w:pPr>
        <w:pStyle w:val="a3"/>
        <w:rPr>
          <w:rFonts w:hint="cs"/>
          <w:rtl/>
        </w:rPr>
      </w:pPr>
      <w:r w:rsidRPr="00954E42">
        <w:rPr>
          <w:rStyle w:val="a5"/>
        </w:rPr>
        <w:footnoteRef/>
      </w:r>
      <w:r w:rsidRPr="00954E42">
        <w:rPr>
          <w:rtl/>
        </w:rPr>
        <w:t xml:space="preserve"> </w:t>
      </w:r>
      <w:r w:rsidRPr="00954E42">
        <w:rPr>
          <w:rFonts w:hint="cs"/>
          <w:rtl/>
          <w:lang w:eastAsia="en-US"/>
        </w:rPr>
        <w:t xml:space="preserve">הרי לנו מהמקרא עצמו שיש אוהל אשר מיועד ללימוד תורה (ולמשפט) ללא קשר למשכן </w:t>
      </w:r>
      <w:proofErr w:type="spellStart"/>
      <w:r w:rsidRPr="00954E42">
        <w:rPr>
          <w:rFonts w:hint="cs"/>
          <w:rtl/>
          <w:lang w:eastAsia="en-US"/>
        </w:rPr>
        <w:t>הקרבנות</w:t>
      </w:r>
      <w:proofErr w:type="spellEnd"/>
      <w:r w:rsidRPr="00954E42">
        <w:rPr>
          <w:rFonts w:hint="cs"/>
          <w:rtl/>
          <w:lang w:eastAsia="en-US"/>
        </w:rPr>
        <w:t>, ואף קדם לו. נכון אמנם שמשה בנה אוהל זה כתוצאה מחטא העגל בעת שישראל היו מנודים למקום</w:t>
      </w:r>
      <w:r>
        <w:rPr>
          <w:rFonts w:hint="cs"/>
          <w:rtl/>
          <w:lang w:eastAsia="en-US"/>
        </w:rPr>
        <w:t xml:space="preserve"> </w:t>
      </w:r>
      <w:r w:rsidRPr="00954E42">
        <w:rPr>
          <w:rFonts w:hint="cs"/>
          <w:rtl/>
          <w:lang w:eastAsia="en-US"/>
        </w:rPr>
        <w:t>(</w:t>
      </w:r>
      <w:r>
        <w:rPr>
          <w:rFonts w:hint="cs"/>
          <w:rtl/>
          <w:lang w:eastAsia="en-US"/>
        </w:rPr>
        <w:t>שמות רבה מה ג</w:t>
      </w:r>
      <w:r w:rsidRPr="00954E42">
        <w:rPr>
          <w:rFonts w:hint="cs"/>
          <w:rtl/>
          <w:lang w:eastAsia="en-US"/>
        </w:rPr>
        <w:t xml:space="preserve">). אבל גם משכן הקרבנות נולד מחטא העגל כפי שראינו לעיל. נכון גם שלאחר הקמת המשכן השם "אוהל מועד" עובר למשכן הקורבנות ומשה לא נכנס אל המשכן, המכונה כעת אוהל מועד, עד שקוראים לו. ראה המדרשים על הפסוק הפותח את ספר ויקרא: </w:t>
      </w:r>
      <w:r w:rsidRPr="00954E42">
        <w:rPr>
          <w:rFonts w:hint="eastAsia"/>
          <w:rtl/>
          <w:lang w:eastAsia="en-US"/>
        </w:rPr>
        <w:t>וַיִּקְרָא</w:t>
      </w:r>
      <w:r w:rsidRPr="00954E42">
        <w:rPr>
          <w:rtl/>
          <w:lang w:eastAsia="en-US"/>
        </w:rPr>
        <w:t xml:space="preserve"> </w:t>
      </w:r>
      <w:r w:rsidRPr="00954E42">
        <w:rPr>
          <w:rFonts w:hint="eastAsia"/>
          <w:rtl/>
          <w:lang w:eastAsia="en-US"/>
        </w:rPr>
        <w:t>אֶל</w:t>
      </w:r>
      <w:r w:rsidRPr="00954E42">
        <w:rPr>
          <w:rtl/>
          <w:lang w:eastAsia="en-US"/>
        </w:rPr>
        <w:t xml:space="preserve"> </w:t>
      </w:r>
      <w:r w:rsidRPr="00954E42">
        <w:rPr>
          <w:rFonts w:hint="eastAsia"/>
          <w:rtl/>
          <w:lang w:eastAsia="en-US"/>
        </w:rPr>
        <w:t>מֹשֶׁה</w:t>
      </w:r>
      <w:r w:rsidRPr="00954E42">
        <w:rPr>
          <w:rtl/>
          <w:lang w:eastAsia="en-US"/>
        </w:rPr>
        <w:t xml:space="preserve"> </w:t>
      </w:r>
      <w:r w:rsidRPr="00954E42">
        <w:rPr>
          <w:rFonts w:hint="eastAsia"/>
          <w:rtl/>
          <w:lang w:eastAsia="en-US"/>
        </w:rPr>
        <w:t>וַיְדַבֵּר</w:t>
      </w:r>
      <w:r w:rsidRPr="00954E42">
        <w:rPr>
          <w:rtl/>
          <w:lang w:eastAsia="en-US"/>
        </w:rPr>
        <w:t xml:space="preserve"> </w:t>
      </w:r>
      <w:r>
        <w:rPr>
          <w:rFonts w:hint="eastAsia"/>
          <w:rtl/>
          <w:lang w:eastAsia="en-US"/>
        </w:rPr>
        <w:t>ה</w:t>
      </w:r>
      <w:r>
        <w:rPr>
          <w:rtl/>
          <w:lang w:eastAsia="en-US"/>
        </w:rPr>
        <w:t>'</w:t>
      </w:r>
      <w:r w:rsidRPr="00954E42">
        <w:rPr>
          <w:rtl/>
          <w:lang w:eastAsia="en-US"/>
        </w:rPr>
        <w:t xml:space="preserve"> </w:t>
      </w:r>
      <w:r w:rsidRPr="00954E42">
        <w:rPr>
          <w:rFonts w:hint="eastAsia"/>
          <w:rtl/>
          <w:lang w:eastAsia="en-US"/>
        </w:rPr>
        <w:t>אֵלָיו</w:t>
      </w:r>
      <w:r w:rsidRPr="00954E42">
        <w:rPr>
          <w:rtl/>
          <w:lang w:eastAsia="en-US"/>
        </w:rPr>
        <w:t xml:space="preserve"> </w:t>
      </w:r>
      <w:r w:rsidRPr="00954E42">
        <w:rPr>
          <w:rFonts w:hint="eastAsia"/>
          <w:rtl/>
          <w:lang w:eastAsia="en-US"/>
        </w:rPr>
        <w:t>מֵא</w:t>
      </w:r>
      <w:r w:rsidRPr="001F5290">
        <w:rPr>
          <w:rFonts w:hint="eastAsia"/>
          <w:rtl/>
        </w:rPr>
        <w:t>ֹ</w:t>
      </w:r>
      <w:r w:rsidRPr="00954E42">
        <w:rPr>
          <w:rFonts w:hint="eastAsia"/>
          <w:rtl/>
          <w:lang w:eastAsia="en-US"/>
        </w:rPr>
        <w:t>הֶל</w:t>
      </w:r>
      <w:r w:rsidRPr="00954E42">
        <w:rPr>
          <w:rtl/>
          <w:lang w:eastAsia="en-US"/>
        </w:rPr>
        <w:t xml:space="preserve"> </w:t>
      </w:r>
      <w:r w:rsidRPr="00954E42">
        <w:rPr>
          <w:rFonts w:hint="eastAsia"/>
          <w:rtl/>
          <w:lang w:eastAsia="en-US"/>
        </w:rPr>
        <w:t>מוֹעֵד</w:t>
      </w:r>
      <w:r w:rsidRPr="00954E42">
        <w:rPr>
          <w:rtl/>
          <w:lang w:eastAsia="en-US"/>
        </w:rPr>
        <w:t xml:space="preserve"> </w:t>
      </w:r>
      <w:proofErr w:type="spellStart"/>
      <w:r w:rsidRPr="00954E42">
        <w:rPr>
          <w:rFonts w:hint="eastAsia"/>
          <w:rtl/>
          <w:lang w:eastAsia="en-US"/>
        </w:rPr>
        <w:t>לֵאמֹר</w:t>
      </w:r>
      <w:proofErr w:type="spellEnd"/>
      <w:r w:rsidRPr="00954E42">
        <w:rPr>
          <w:rFonts w:hint="cs"/>
          <w:rtl/>
          <w:lang w:eastAsia="en-US"/>
        </w:rPr>
        <w:t xml:space="preserve">". ראה דברינו </w:t>
      </w:r>
      <w:hyperlink r:id="rId8" w:history="1">
        <w:r w:rsidRPr="002F0FE6">
          <w:rPr>
            <w:rStyle w:val="Hyperlink"/>
            <w:rFonts w:hint="cs"/>
            <w:rtl/>
            <w:lang w:eastAsia="en-US"/>
          </w:rPr>
          <w:t>דעה קנית מה חסרת, דעה חסרת מה קנית</w:t>
        </w:r>
      </w:hyperlink>
      <w:r w:rsidRPr="00954E42">
        <w:rPr>
          <w:rFonts w:hint="cs"/>
          <w:rtl/>
          <w:lang w:eastAsia="en-US"/>
        </w:rPr>
        <w:t xml:space="preserve"> בפרשת ויקרא. ראה גם רש"י ורמב"ן על הפסוק שדנים כמה זמן היה קיים אוהל מועד פרטי זה של משה האם מיום הכיפורים ועד א' בניסן מועד הקמת המשכן, או מיז' בתמוז, מועד שבירת הלוחות ועד א' בניסן. ראה גם המדרשים הדנים באוהל זמני פרטי זה (</w:t>
      </w:r>
      <w:r>
        <w:rPr>
          <w:rFonts w:hint="cs"/>
          <w:rtl/>
          <w:lang w:eastAsia="en-US"/>
        </w:rPr>
        <w:t>שמות רבה שם</w:t>
      </w:r>
      <w:r w:rsidRPr="00954E42">
        <w:rPr>
          <w:rFonts w:hint="cs"/>
          <w:rtl/>
          <w:lang w:eastAsia="en-US"/>
        </w:rPr>
        <w:t xml:space="preserve">). עם הקמת המשכן, מוותר משה על אוהל מועד הפרטי שהקים "ומחזיר" אותו לכלל. אך שמא נשאר מקום ללימוד תורה ולהוראת המשפט? </w:t>
      </w:r>
      <w:r>
        <w:rPr>
          <w:rFonts w:hint="cs"/>
          <w:rtl/>
        </w:rPr>
        <w:t xml:space="preserve">מדרשים רבים יש לנו על הפסוק "ומשה </w:t>
      </w:r>
      <w:proofErr w:type="spellStart"/>
      <w:r>
        <w:rPr>
          <w:rFonts w:hint="cs"/>
          <w:rtl/>
        </w:rPr>
        <w:t>יקח</w:t>
      </w:r>
      <w:proofErr w:type="spellEnd"/>
      <w:r>
        <w:rPr>
          <w:rFonts w:hint="cs"/>
          <w:rtl/>
        </w:rPr>
        <w:t xml:space="preserve"> את האוהל" כאסמכתא לבית המדרש. ראה ברכות </w:t>
      </w:r>
      <w:proofErr w:type="spellStart"/>
      <w:r>
        <w:rPr>
          <w:rFonts w:hint="cs"/>
          <w:rtl/>
        </w:rPr>
        <w:t>סג</w:t>
      </w:r>
      <w:proofErr w:type="spellEnd"/>
      <w:r>
        <w:rPr>
          <w:rFonts w:hint="cs"/>
          <w:rtl/>
        </w:rPr>
        <w:t xml:space="preserve"> ע"ב: </w:t>
      </w:r>
      <w:r>
        <w:rPr>
          <w:rFonts w:hint="eastAsia"/>
          <w:rtl/>
          <w:lang w:eastAsia="en-US"/>
        </w:rPr>
        <w:t>כשנכנסו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לכרם</w:t>
      </w:r>
      <w:r>
        <w:rPr>
          <w:rtl/>
          <w:lang w:eastAsia="en-US"/>
        </w:rPr>
        <w:t xml:space="preserve"> </w:t>
      </w:r>
      <w:r>
        <w:rPr>
          <w:rFonts w:hint="eastAsia"/>
          <w:rtl/>
          <w:lang w:eastAsia="en-US"/>
        </w:rPr>
        <w:t>ביבנה</w:t>
      </w:r>
      <w:r>
        <w:rPr>
          <w:rFonts w:hint="cs"/>
          <w:rtl/>
          <w:lang w:eastAsia="en-US"/>
        </w:rPr>
        <w:t xml:space="preserve"> ...</w:t>
      </w:r>
      <w:r>
        <w:rPr>
          <w:rtl/>
          <w:lang w:eastAsia="en-US"/>
        </w:rPr>
        <w:t xml:space="preserve"> </w:t>
      </w:r>
      <w:r>
        <w:rPr>
          <w:rFonts w:hint="eastAsia"/>
          <w:rtl/>
          <w:lang w:eastAsia="en-US"/>
        </w:rPr>
        <w:t>פתח</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ראש</w:t>
      </w:r>
      <w:r>
        <w:rPr>
          <w:rtl/>
          <w:lang w:eastAsia="en-US"/>
        </w:rPr>
        <w:t xml:space="preserve"> </w:t>
      </w:r>
      <w:r>
        <w:rPr>
          <w:rFonts w:hint="eastAsia"/>
          <w:rtl/>
          <w:lang w:eastAsia="en-US"/>
        </w:rPr>
        <w:t>המדברים</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בכבוד</w:t>
      </w:r>
      <w:r>
        <w:rPr>
          <w:rtl/>
          <w:lang w:eastAsia="en-US"/>
        </w:rPr>
        <w:t xml:space="preserve"> </w:t>
      </w:r>
      <w:r>
        <w:rPr>
          <w:rFonts w:hint="eastAsia"/>
          <w:rtl/>
          <w:lang w:eastAsia="en-US"/>
        </w:rPr>
        <w:t>תורה</w:t>
      </w:r>
      <w:r>
        <w:rPr>
          <w:rtl/>
          <w:lang w:eastAsia="en-US"/>
        </w:rPr>
        <w:t xml:space="preserve"> </w:t>
      </w:r>
      <w:r>
        <w:rPr>
          <w:rFonts w:hint="eastAsia"/>
          <w:rtl/>
          <w:lang w:eastAsia="en-US"/>
        </w:rPr>
        <w:t>ודרש</w:t>
      </w:r>
      <w:r w:rsidRPr="001F5290">
        <w:rPr>
          <w:rtl/>
          <w:lang w:eastAsia="en-US"/>
        </w:rPr>
        <w:t xml:space="preserve">: </w:t>
      </w:r>
      <w:r w:rsidRPr="001F5290">
        <w:rPr>
          <w:rFonts w:hint="eastAsia"/>
          <w:rtl/>
          <w:lang w:eastAsia="en-US"/>
        </w:rPr>
        <w:t>ומשה</w:t>
      </w:r>
      <w:r w:rsidRPr="001F5290">
        <w:rPr>
          <w:rtl/>
          <w:lang w:eastAsia="en-US"/>
        </w:rPr>
        <w:t xml:space="preserve"> </w:t>
      </w:r>
      <w:proofErr w:type="spellStart"/>
      <w:r w:rsidRPr="001F5290">
        <w:rPr>
          <w:rFonts w:hint="eastAsia"/>
          <w:rtl/>
          <w:lang w:eastAsia="en-US"/>
        </w:rPr>
        <w:t>יקח</w:t>
      </w:r>
      <w:proofErr w:type="spellEnd"/>
      <w:r w:rsidRPr="001F5290">
        <w:rPr>
          <w:rtl/>
          <w:lang w:eastAsia="en-US"/>
        </w:rPr>
        <w:t xml:space="preserve"> </w:t>
      </w:r>
      <w:r w:rsidRPr="001F5290">
        <w:rPr>
          <w:rFonts w:hint="eastAsia"/>
          <w:rtl/>
          <w:lang w:eastAsia="en-US"/>
        </w:rPr>
        <w:t>את</w:t>
      </w:r>
      <w:r w:rsidRPr="001F5290">
        <w:rPr>
          <w:rtl/>
          <w:lang w:eastAsia="en-US"/>
        </w:rPr>
        <w:t xml:space="preserve"> </w:t>
      </w:r>
      <w:r w:rsidRPr="001F5290">
        <w:rPr>
          <w:rFonts w:hint="eastAsia"/>
          <w:rtl/>
          <w:lang w:eastAsia="en-US"/>
        </w:rPr>
        <w:t>האהל</w:t>
      </w:r>
      <w:r>
        <w:rPr>
          <w:rtl/>
          <w:lang w:eastAsia="en-US"/>
        </w:rPr>
        <w:t xml:space="preserve"> </w:t>
      </w:r>
      <w:r>
        <w:rPr>
          <w:rFonts w:hint="eastAsia"/>
          <w:rtl/>
          <w:lang w:eastAsia="en-US"/>
        </w:rPr>
        <w:t>ונטה</w:t>
      </w:r>
      <w:r>
        <w:rPr>
          <w:rtl/>
          <w:lang w:eastAsia="en-US"/>
        </w:rPr>
        <w:t xml:space="preserve"> </w:t>
      </w:r>
      <w:r>
        <w:rPr>
          <w:rFonts w:hint="eastAsia"/>
          <w:rtl/>
          <w:lang w:eastAsia="en-US"/>
        </w:rPr>
        <w:t>לו</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Fonts w:hint="cs"/>
          <w:rtl/>
          <w:lang w:eastAsia="en-US"/>
        </w:rPr>
        <w:t xml:space="preserve"> וכו'". ובע"ה </w:t>
      </w:r>
      <w:r w:rsidR="00747385">
        <w:rPr>
          <w:rFonts w:hint="cs"/>
          <w:rtl/>
          <w:lang w:eastAsia="en-US"/>
        </w:rPr>
        <w:t xml:space="preserve">זכינו להרחיב בנושא זה והקדשנו לו דף מיוחד בשם </w:t>
      </w:r>
      <w:hyperlink r:id="rId9" w:history="1">
        <w:r w:rsidR="00747385" w:rsidRPr="00747385">
          <w:rPr>
            <w:rStyle w:val="Hyperlink"/>
            <w:rFonts w:hint="cs"/>
            <w:rtl/>
            <w:lang w:eastAsia="en-US"/>
          </w:rPr>
          <w:t>אוהל מועד הפרטי והכללי</w:t>
        </w:r>
      </w:hyperlink>
      <w:r w:rsidR="00747385">
        <w:rPr>
          <w:rFonts w:hint="cs"/>
          <w:rtl/>
          <w:lang w:eastAsia="en-US"/>
        </w:rPr>
        <w:t xml:space="preserve"> בפרשת ויקרא.</w:t>
      </w:r>
    </w:p>
  </w:footnote>
  <w:footnote w:id="14">
    <w:p w14:paraId="13B12F1A" w14:textId="77777777" w:rsidR="00171EF1" w:rsidRDefault="00171EF1" w:rsidP="00747385">
      <w:pPr>
        <w:pStyle w:val="a3"/>
        <w:rPr>
          <w:rFonts w:hint="cs"/>
          <w:rtl/>
        </w:rPr>
      </w:pPr>
      <w:r>
        <w:rPr>
          <w:rStyle w:val="a5"/>
        </w:rPr>
        <w:footnoteRef/>
      </w:r>
      <w:r>
        <w:rPr>
          <w:rtl/>
        </w:rPr>
        <w:t xml:space="preserve"> </w:t>
      </w:r>
      <w:r>
        <w:rPr>
          <w:rFonts w:hint="cs"/>
          <w:rtl/>
        </w:rPr>
        <w:t xml:space="preserve">ראה </w:t>
      </w:r>
      <w:proofErr w:type="spellStart"/>
      <w:r w:rsidRPr="000E635C">
        <w:rPr>
          <w:rFonts w:hint="eastAsia"/>
          <w:rtl/>
          <w:lang w:eastAsia="en-US"/>
        </w:rPr>
        <w:t>ילק</w:t>
      </w:r>
      <w:r>
        <w:rPr>
          <w:rFonts w:hint="cs"/>
          <w:rtl/>
          <w:lang w:eastAsia="en-US"/>
        </w:rPr>
        <w:t>"ש</w:t>
      </w:r>
      <w:proofErr w:type="spellEnd"/>
      <w:r w:rsidRPr="000E635C">
        <w:rPr>
          <w:rtl/>
          <w:lang w:eastAsia="en-US"/>
        </w:rPr>
        <w:t xml:space="preserve"> </w:t>
      </w:r>
      <w:r w:rsidRPr="000E635C">
        <w:rPr>
          <w:rFonts w:hint="eastAsia"/>
          <w:rtl/>
          <w:lang w:eastAsia="en-US"/>
        </w:rPr>
        <w:t>בהעלותך</w:t>
      </w:r>
      <w:r w:rsidRPr="000E635C">
        <w:rPr>
          <w:rtl/>
          <w:lang w:eastAsia="en-US"/>
        </w:rPr>
        <w:t xml:space="preserve"> </w:t>
      </w:r>
      <w:r w:rsidRPr="000E635C">
        <w:rPr>
          <w:rFonts w:hint="eastAsia"/>
          <w:rtl/>
          <w:lang w:eastAsia="en-US"/>
        </w:rPr>
        <w:t>רמז</w:t>
      </w:r>
      <w:r w:rsidRPr="000E635C">
        <w:rPr>
          <w:rtl/>
          <w:lang w:eastAsia="en-US"/>
        </w:rPr>
        <w:t xml:space="preserve"> </w:t>
      </w:r>
      <w:r w:rsidRPr="000E635C">
        <w:rPr>
          <w:rFonts w:hint="eastAsia"/>
          <w:rtl/>
          <w:lang w:eastAsia="en-US"/>
        </w:rPr>
        <w:t>תשלו</w:t>
      </w:r>
      <w:r>
        <w:rPr>
          <w:rFonts w:hint="cs"/>
          <w:rtl/>
          <w:lang w:eastAsia="en-US"/>
        </w:rPr>
        <w:t xml:space="preserve"> שאוהל מועד היה מקום כינוס הזקנים, מושב הסנהדרין הראשון: </w:t>
      </w:r>
      <w:r w:rsidRPr="000E635C">
        <w:rPr>
          <w:rFonts w:hint="cs"/>
          <w:rtl/>
          <w:lang w:eastAsia="en-US"/>
        </w:rPr>
        <w:t>"</w:t>
      </w:r>
      <w:r w:rsidRPr="000E635C">
        <w:rPr>
          <w:rFonts w:hint="eastAsia"/>
          <w:rtl/>
          <w:lang w:eastAsia="en-US"/>
        </w:rPr>
        <w:t>ולקחת</w:t>
      </w:r>
      <w:r w:rsidRPr="000E635C">
        <w:rPr>
          <w:rtl/>
          <w:lang w:eastAsia="en-US"/>
        </w:rPr>
        <w:t xml:space="preserve"> </w:t>
      </w:r>
      <w:r w:rsidRPr="000E635C">
        <w:rPr>
          <w:rFonts w:hint="eastAsia"/>
          <w:rtl/>
          <w:lang w:eastAsia="en-US"/>
        </w:rPr>
        <w:t>אותם</w:t>
      </w:r>
      <w:r w:rsidRPr="000E635C">
        <w:rPr>
          <w:rtl/>
          <w:lang w:eastAsia="en-US"/>
        </w:rPr>
        <w:t xml:space="preserve"> </w:t>
      </w:r>
      <w:r w:rsidRPr="000E635C">
        <w:rPr>
          <w:rFonts w:hint="eastAsia"/>
          <w:rtl/>
          <w:lang w:eastAsia="en-US"/>
        </w:rPr>
        <w:t>אל</w:t>
      </w:r>
      <w:r w:rsidRPr="000E635C">
        <w:rPr>
          <w:rtl/>
          <w:lang w:eastAsia="en-US"/>
        </w:rPr>
        <w:t xml:space="preserve"> </w:t>
      </w:r>
      <w:r w:rsidRPr="000E635C">
        <w:rPr>
          <w:rFonts w:hint="eastAsia"/>
          <w:rtl/>
          <w:lang w:eastAsia="en-US"/>
        </w:rPr>
        <w:t>אהל</w:t>
      </w:r>
      <w:r w:rsidRPr="000E635C">
        <w:rPr>
          <w:rtl/>
          <w:lang w:eastAsia="en-US"/>
        </w:rPr>
        <w:t xml:space="preserve"> </w:t>
      </w:r>
      <w:r w:rsidRPr="000E635C">
        <w:rPr>
          <w:rFonts w:hint="eastAsia"/>
          <w:rtl/>
          <w:lang w:eastAsia="en-US"/>
        </w:rPr>
        <w:t>מועד</w:t>
      </w:r>
      <w:r w:rsidRPr="000E635C">
        <w:rPr>
          <w:rFonts w:hint="cs"/>
          <w:rtl/>
          <w:lang w:eastAsia="en-US"/>
        </w:rPr>
        <w:t xml:space="preserve"> (במדבר יא </w:t>
      </w:r>
      <w:proofErr w:type="spellStart"/>
      <w:r w:rsidRPr="000E635C">
        <w:rPr>
          <w:rFonts w:hint="cs"/>
          <w:rtl/>
          <w:lang w:eastAsia="en-US"/>
        </w:rPr>
        <w:t>טז</w:t>
      </w:r>
      <w:proofErr w:type="spellEnd"/>
      <w:r w:rsidRPr="000E635C">
        <w:rPr>
          <w:rFonts w:hint="cs"/>
          <w:rtl/>
          <w:lang w:eastAsia="en-US"/>
        </w:rPr>
        <w:t>) -</w:t>
      </w:r>
      <w:r w:rsidRPr="000E635C">
        <w:rPr>
          <w:rtl/>
          <w:lang w:eastAsia="en-US"/>
        </w:rPr>
        <w:t xml:space="preserve"> </w:t>
      </w:r>
      <w:r w:rsidRPr="000E635C">
        <w:rPr>
          <w:rFonts w:hint="eastAsia"/>
          <w:rtl/>
          <w:lang w:eastAsia="en-US"/>
        </w:rPr>
        <w:t>אמר</w:t>
      </w:r>
      <w:r w:rsidRPr="000E635C">
        <w:rPr>
          <w:rtl/>
          <w:lang w:eastAsia="en-US"/>
        </w:rPr>
        <w:t xml:space="preserve"> </w:t>
      </w:r>
      <w:r w:rsidRPr="000E635C">
        <w:rPr>
          <w:rFonts w:hint="eastAsia"/>
          <w:rtl/>
          <w:lang w:eastAsia="en-US"/>
        </w:rPr>
        <w:t>לו</w:t>
      </w:r>
      <w:r w:rsidRPr="000E635C">
        <w:rPr>
          <w:rFonts w:hint="cs"/>
          <w:rtl/>
          <w:lang w:eastAsia="en-US"/>
        </w:rPr>
        <w:t>:</w:t>
      </w:r>
      <w:r w:rsidRPr="000E635C">
        <w:rPr>
          <w:rtl/>
          <w:lang w:eastAsia="en-US"/>
        </w:rPr>
        <w:t xml:space="preserve"> </w:t>
      </w:r>
      <w:r w:rsidRPr="000E635C">
        <w:rPr>
          <w:rFonts w:hint="eastAsia"/>
          <w:rtl/>
          <w:lang w:eastAsia="en-US"/>
        </w:rPr>
        <w:t>קחם</w:t>
      </w:r>
      <w:r w:rsidRPr="000E635C">
        <w:rPr>
          <w:rtl/>
          <w:lang w:eastAsia="en-US"/>
        </w:rPr>
        <w:t xml:space="preserve"> </w:t>
      </w:r>
      <w:r w:rsidRPr="000E635C">
        <w:rPr>
          <w:rFonts w:hint="eastAsia"/>
          <w:rtl/>
          <w:lang w:eastAsia="en-US"/>
        </w:rPr>
        <w:t>בדברים</w:t>
      </w:r>
      <w:r w:rsidRPr="000E635C">
        <w:rPr>
          <w:rFonts w:hint="cs"/>
          <w:rtl/>
          <w:lang w:eastAsia="en-US"/>
        </w:rPr>
        <w:t>.</w:t>
      </w:r>
      <w:r w:rsidRPr="000E635C">
        <w:rPr>
          <w:rtl/>
          <w:lang w:eastAsia="en-US"/>
        </w:rPr>
        <w:t xml:space="preserve"> </w:t>
      </w:r>
      <w:r w:rsidRPr="000E635C">
        <w:rPr>
          <w:rFonts w:hint="eastAsia"/>
          <w:rtl/>
          <w:lang w:eastAsia="en-US"/>
        </w:rPr>
        <w:t>בתח</w:t>
      </w:r>
      <w:r w:rsidRPr="000E635C">
        <w:rPr>
          <w:rFonts w:hint="cs"/>
          <w:rtl/>
          <w:lang w:eastAsia="en-US"/>
        </w:rPr>
        <w:t>י</w:t>
      </w:r>
      <w:r w:rsidRPr="000E635C">
        <w:rPr>
          <w:rFonts w:hint="eastAsia"/>
          <w:rtl/>
          <w:lang w:eastAsia="en-US"/>
        </w:rPr>
        <w:t>לה</w:t>
      </w:r>
      <w:r w:rsidRPr="000E635C">
        <w:rPr>
          <w:rtl/>
          <w:lang w:eastAsia="en-US"/>
        </w:rPr>
        <w:t xml:space="preserve"> </w:t>
      </w:r>
      <w:r w:rsidRPr="000E635C">
        <w:rPr>
          <w:rFonts w:hint="eastAsia"/>
          <w:rtl/>
          <w:lang w:eastAsia="en-US"/>
        </w:rPr>
        <w:t>אמור</w:t>
      </w:r>
      <w:r w:rsidRPr="000E635C">
        <w:rPr>
          <w:rtl/>
          <w:lang w:eastAsia="en-US"/>
        </w:rPr>
        <w:t xml:space="preserve"> </w:t>
      </w:r>
      <w:r w:rsidRPr="000E635C">
        <w:rPr>
          <w:rFonts w:hint="eastAsia"/>
          <w:rtl/>
          <w:lang w:eastAsia="en-US"/>
        </w:rPr>
        <w:t>להם</w:t>
      </w:r>
      <w:r w:rsidRPr="000E635C">
        <w:rPr>
          <w:rtl/>
          <w:lang w:eastAsia="en-US"/>
        </w:rPr>
        <w:t xml:space="preserve"> </w:t>
      </w:r>
      <w:r w:rsidRPr="000E635C">
        <w:rPr>
          <w:rFonts w:hint="eastAsia"/>
          <w:rtl/>
          <w:lang w:eastAsia="en-US"/>
        </w:rPr>
        <w:t>דברי</w:t>
      </w:r>
      <w:r w:rsidRPr="000E635C">
        <w:rPr>
          <w:rtl/>
          <w:lang w:eastAsia="en-US"/>
        </w:rPr>
        <w:t xml:space="preserve"> </w:t>
      </w:r>
      <w:r w:rsidRPr="000E635C">
        <w:rPr>
          <w:rFonts w:hint="eastAsia"/>
          <w:rtl/>
          <w:lang w:eastAsia="en-US"/>
        </w:rPr>
        <w:t>שבח</w:t>
      </w:r>
      <w:r w:rsidRPr="000E635C">
        <w:rPr>
          <w:rFonts w:hint="cs"/>
          <w:rtl/>
          <w:lang w:eastAsia="en-US"/>
        </w:rPr>
        <w:t>:</w:t>
      </w:r>
      <w:r w:rsidRPr="000E635C">
        <w:rPr>
          <w:rtl/>
          <w:lang w:eastAsia="en-US"/>
        </w:rPr>
        <w:t xml:space="preserve"> </w:t>
      </w:r>
      <w:r w:rsidRPr="000E635C">
        <w:rPr>
          <w:rFonts w:hint="eastAsia"/>
          <w:rtl/>
          <w:lang w:eastAsia="en-US"/>
        </w:rPr>
        <w:t>אשריכם</w:t>
      </w:r>
      <w:r w:rsidRPr="000E635C">
        <w:rPr>
          <w:rtl/>
          <w:lang w:eastAsia="en-US"/>
        </w:rPr>
        <w:t xml:space="preserve"> </w:t>
      </w:r>
      <w:r w:rsidRPr="000E635C">
        <w:rPr>
          <w:rFonts w:hint="eastAsia"/>
          <w:rtl/>
          <w:lang w:eastAsia="en-US"/>
        </w:rPr>
        <w:t>שנתמניתם</w:t>
      </w:r>
      <w:r w:rsidRPr="000E635C">
        <w:rPr>
          <w:rFonts w:hint="cs"/>
          <w:rtl/>
          <w:lang w:eastAsia="en-US"/>
        </w:rPr>
        <w:t>.</w:t>
      </w:r>
      <w:r w:rsidRPr="000E635C">
        <w:rPr>
          <w:rtl/>
          <w:lang w:eastAsia="en-US"/>
        </w:rPr>
        <w:t xml:space="preserve"> </w:t>
      </w:r>
      <w:r w:rsidRPr="000E635C">
        <w:rPr>
          <w:rFonts w:hint="eastAsia"/>
          <w:rtl/>
          <w:lang w:eastAsia="en-US"/>
        </w:rPr>
        <w:t>וחזור</w:t>
      </w:r>
      <w:r w:rsidRPr="000E635C">
        <w:rPr>
          <w:rtl/>
          <w:lang w:eastAsia="en-US"/>
        </w:rPr>
        <w:t xml:space="preserve"> </w:t>
      </w:r>
      <w:r w:rsidRPr="000E635C">
        <w:rPr>
          <w:rFonts w:hint="eastAsia"/>
          <w:rtl/>
          <w:lang w:eastAsia="en-US"/>
        </w:rPr>
        <w:t>ואמור</w:t>
      </w:r>
      <w:r w:rsidRPr="000E635C">
        <w:rPr>
          <w:rtl/>
          <w:lang w:eastAsia="en-US"/>
        </w:rPr>
        <w:t xml:space="preserve"> </w:t>
      </w:r>
      <w:r w:rsidRPr="000E635C">
        <w:rPr>
          <w:rFonts w:hint="eastAsia"/>
          <w:rtl/>
          <w:lang w:eastAsia="en-US"/>
        </w:rPr>
        <w:t>להם</w:t>
      </w:r>
      <w:r w:rsidRPr="000E635C">
        <w:rPr>
          <w:rtl/>
          <w:lang w:eastAsia="en-US"/>
        </w:rPr>
        <w:t xml:space="preserve"> </w:t>
      </w:r>
      <w:r w:rsidRPr="000E635C">
        <w:rPr>
          <w:rFonts w:hint="eastAsia"/>
          <w:rtl/>
          <w:lang w:eastAsia="en-US"/>
        </w:rPr>
        <w:t>דברי</w:t>
      </w:r>
      <w:r w:rsidRPr="000E635C">
        <w:rPr>
          <w:rtl/>
          <w:lang w:eastAsia="en-US"/>
        </w:rPr>
        <w:t xml:space="preserve"> </w:t>
      </w:r>
      <w:r w:rsidRPr="000E635C">
        <w:rPr>
          <w:rFonts w:hint="eastAsia"/>
          <w:rtl/>
          <w:lang w:eastAsia="en-US"/>
        </w:rPr>
        <w:t>פגם</w:t>
      </w:r>
      <w:r w:rsidRPr="000E635C">
        <w:rPr>
          <w:rFonts w:hint="cs"/>
          <w:rtl/>
          <w:lang w:eastAsia="en-US"/>
        </w:rPr>
        <w:t>:</w:t>
      </w:r>
      <w:r w:rsidRPr="000E635C">
        <w:rPr>
          <w:rtl/>
          <w:lang w:eastAsia="en-US"/>
        </w:rPr>
        <w:t xml:space="preserve"> </w:t>
      </w:r>
      <w:r w:rsidRPr="000E635C">
        <w:rPr>
          <w:rFonts w:hint="eastAsia"/>
          <w:rtl/>
          <w:lang w:eastAsia="en-US"/>
        </w:rPr>
        <w:t>הוו</w:t>
      </w:r>
      <w:r w:rsidRPr="000E635C">
        <w:rPr>
          <w:rtl/>
          <w:lang w:eastAsia="en-US"/>
        </w:rPr>
        <w:t xml:space="preserve"> </w:t>
      </w:r>
      <w:r w:rsidRPr="000E635C">
        <w:rPr>
          <w:rFonts w:hint="eastAsia"/>
          <w:rtl/>
          <w:lang w:eastAsia="en-US"/>
        </w:rPr>
        <w:t>יודעין</w:t>
      </w:r>
      <w:r w:rsidRPr="000E635C">
        <w:rPr>
          <w:rtl/>
          <w:lang w:eastAsia="en-US"/>
        </w:rPr>
        <w:t xml:space="preserve"> </w:t>
      </w:r>
      <w:r w:rsidRPr="000E635C">
        <w:rPr>
          <w:rFonts w:hint="eastAsia"/>
          <w:rtl/>
          <w:lang w:eastAsia="en-US"/>
        </w:rPr>
        <w:t>שסרבנים</w:t>
      </w:r>
      <w:r w:rsidRPr="000E635C">
        <w:rPr>
          <w:rtl/>
          <w:lang w:eastAsia="en-US"/>
        </w:rPr>
        <w:t xml:space="preserve"> </w:t>
      </w:r>
      <w:r w:rsidRPr="000E635C">
        <w:rPr>
          <w:rFonts w:hint="eastAsia"/>
          <w:rtl/>
          <w:lang w:eastAsia="en-US"/>
        </w:rPr>
        <w:t>וטרחנים</w:t>
      </w:r>
      <w:r w:rsidRPr="000E635C">
        <w:rPr>
          <w:rtl/>
          <w:lang w:eastAsia="en-US"/>
        </w:rPr>
        <w:t xml:space="preserve"> </w:t>
      </w:r>
      <w:r w:rsidRPr="000E635C">
        <w:rPr>
          <w:rFonts w:hint="eastAsia"/>
          <w:rtl/>
          <w:lang w:eastAsia="en-US"/>
        </w:rPr>
        <w:t>הם</w:t>
      </w:r>
      <w:r w:rsidRPr="000E635C">
        <w:rPr>
          <w:rFonts w:hint="cs"/>
          <w:rtl/>
          <w:lang w:eastAsia="en-US"/>
        </w:rPr>
        <w:t>,</w:t>
      </w:r>
      <w:r w:rsidRPr="000E635C">
        <w:rPr>
          <w:rtl/>
          <w:lang w:eastAsia="en-US"/>
        </w:rPr>
        <w:t xml:space="preserve"> </w:t>
      </w:r>
      <w:r w:rsidRPr="000E635C">
        <w:rPr>
          <w:rFonts w:hint="eastAsia"/>
          <w:rtl/>
          <w:lang w:eastAsia="en-US"/>
        </w:rPr>
        <w:t>על</w:t>
      </w:r>
      <w:r w:rsidRPr="000E635C">
        <w:rPr>
          <w:rtl/>
          <w:lang w:eastAsia="en-US"/>
        </w:rPr>
        <w:t xml:space="preserve"> </w:t>
      </w:r>
      <w:r w:rsidRPr="000E635C">
        <w:rPr>
          <w:rFonts w:hint="eastAsia"/>
          <w:rtl/>
          <w:lang w:eastAsia="en-US"/>
        </w:rPr>
        <w:t>מנת</w:t>
      </w:r>
      <w:r w:rsidRPr="000E635C">
        <w:rPr>
          <w:rtl/>
          <w:lang w:eastAsia="en-US"/>
        </w:rPr>
        <w:t xml:space="preserve"> </w:t>
      </w:r>
      <w:r w:rsidRPr="000E635C">
        <w:rPr>
          <w:rFonts w:hint="eastAsia"/>
          <w:rtl/>
          <w:lang w:eastAsia="en-US"/>
        </w:rPr>
        <w:t>כן</w:t>
      </w:r>
      <w:r w:rsidRPr="000E635C">
        <w:rPr>
          <w:rtl/>
          <w:lang w:eastAsia="en-US"/>
        </w:rPr>
        <w:t xml:space="preserve"> </w:t>
      </w:r>
      <w:r w:rsidRPr="000E635C">
        <w:rPr>
          <w:rFonts w:hint="eastAsia"/>
          <w:rtl/>
          <w:lang w:eastAsia="en-US"/>
        </w:rPr>
        <w:t>תהיו</w:t>
      </w:r>
      <w:r w:rsidRPr="000E635C">
        <w:rPr>
          <w:rtl/>
          <w:lang w:eastAsia="en-US"/>
        </w:rPr>
        <w:t xml:space="preserve"> </w:t>
      </w:r>
      <w:r w:rsidRPr="000E635C">
        <w:rPr>
          <w:rFonts w:hint="eastAsia"/>
          <w:rtl/>
          <w:lang w:eastAsia="en-US"/>
        </w:rPr>
        <w:t>מקבלים</w:t>
      </w:r>
      <w:r w:rsidRPr="000E635C">
        <w:rPr>
          <w:rtl/>
          <w:lang w:eastAsia="en-US"/>
        </w:rPr>
        <w:t xml:space="preserve"> </w:t>
      </w:r>
      <w:r w:rsidRPr="000E635C">
        <w:rPr>
          <w:rFonts w:hint="eastAsia"/>
          <w:rtl/>
          <w:lang w:eastAsia="en-US"/>
        </w:rPr>
        <w:t>עליכם</w:t>
      </w:r>
      <w:r>
        <w:rPr>
          <w:rFonts w:hint="cs"/>
          <w:rtl/>
          <w:lang w:eastAsia="en-US"/>
        </w:rPr>
        <w:t xml:space="preserve"> ...</w:t>
      </w:r>
      <w:r w:rsidRPr="000E635C">
        <w:rPr>
          <w:rtl/>
          <w:lang w:eastAsia="en-US"/>
        </w:rPr>
        <w:t xml:space="preserve"> </w:t>
      </w:r>
      <w:r w:rsidRPr="000E635C">
        <w:rPr>
          <w:rFonts w:hint="cs"/>
          <w:rtl/>
          <w:lang w:eastAsia="en-US"/>
        </w:rPr>
        <w:t xml:space="preserve">- </w:t>
      </w:r>
      <w:r w:rsidRPr="000E635C">
        <w:rPr>
          <w:rFonts w:hint="eastAsia"/>
          <w:rtl/>
          <w:lang w:eastAsia="en-US"/>
        </w:rPr>
        <w:t>מה</w:t>
      </w:r>
      <w:r w:rsidRPr="000E635C">
        <w:rPr>
          <w:rtl/>
          <w:lang w:eastAsia="en-US"/>
        </w:rPr>
        <w:t xml:space="preserve"> </w:t>
      </w:r>
      <w:r w:rsidRPr="000E635C">
        <w:rPr>
          <w:rFonts w:hint="eastAsia"/>
          <w:rtl/>
          <w:lang w:eastAsia="en-US"/>
        </w:rPr>
        <w:t>שהתניתי</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התנה</w:t>
      </w:r>
      <w:r w:rsidRPr="000E635C">
        <w:rPr>
          <w:rtl/>
          <w:lang w:eastAsia="en-US"/>
        </w:rPr>
        <w:t xml:space="preserve"> </w:t>
      </w:r>
      <w:r w:rsidRPr="000E635C">
        <w:rPr>
          <w:rFonts w:hint="eastAsia"/>
          <w:rtl/>
          <w:lang w:eastAsia="en-US"/>
        </w:rPr>
        <w:t>עמהן</w:t>
      </w:r>
      <w:r w:rsidRPr="000E635C">
        <w:rPr>
          <w:rFonts w:hint="cs"/>
          <w:rtl/>
          <w:lang w:eastAsia="en-US"/>
        </w:rPr>
        <w:t>.</w:t>
      </w:r>
      <w:r w:rsidRPr="000E635C">
        <w:rPr>
          <w:rFonts w:hint="eastAsia"/>
          <w:rtl/>
          <w:lang w:eastAsia="en-US"/>
        </w:rPr>
        <w:t xml:space="preserve"> והתיצבו</w:t>
      </w:r>
      <w:r w:rsidRPr="000E635C">
        <w:rPr>
          <w:rtl/>
          <w:lang w:eastAsia="en-US"/>
        </w:rPr>
        <w:t xml:space="preserve"> </w:t>
      </w:r>
      <w:r w:rsidRPr="000E635C">
        <w:rPr>
          <w:rFonts w:hint="eastAsia"/>
          <w:rtl/>
          <w:lang w:eastAsia="en-US"/>
        </w:rPr>
        <w:t>שם</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הכניסם</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אל</w:t>
      </w:r>
      <w:r w:rsidRPr="000E635C">
        <w:rPr>
          <w:rtl/>
          <w:lang w:eastAsia="en-US"/>
        </w:rPr>
        <w:t xml:space="preserve"> </w:t>
      </w:r>
      <w:r w:rsidRPr="000E635C">
        <w:rPr>
          <w:rFonts w:hint="eastAsia"/>
          <w:rtl/>
          <w:lang w:eastAsia="en-US"/>
        </w:rPr>
        <w:t>אהל</w:t>
      </w:r>
      <w:r w:rsidRPr="000E635C">
        <w:rPr>
          <w:rtl/>
          <w:lang w:eastAsia="en-US"/>
        </w:rPr>
        <w:t xml:space="preserve"> </w:t>
      </w:r>
      <w:r w:rsidRPr="000E635C">
        <w:rPr>
          <w:rFonts w:hint="eastAsia"/>
          <w:rtl/>
          <w:lang w:eastAsia="en-US"/>
        </w:rPr>
        <w:t>מועד</w:t>
      </w:r>
      <w:r w:rsidRPr="000E635C">
        <w:rPr>
          <w:rtl/>
          <w:lang w:eastAsia="en-US"/>
        </w:rPr>
        <w:t xml:space="preserve"> </w:t>
      </w:r>
      <w:r w:rsidRPr="000E635C">
        <w:rPr>
          <w:rFonts w:hint="eastAsia"/>
          <w:rtl/>
          <w:lang w:eastAsia="en-US"/>
        </w:rPr>
        <w:t>ויהיו</w:t>
      </w:r>
      <w:r w:rsidRPr="000E635C">
        <w:rPr>
          <w:rtl/>
          <w:lang w:eastAsia="en-US"/>
        </w:rPr>
        <w:t xml:space="preserve"> </w:t>
      </w:r>
      <w:r w:rsidRPr="000E635C">
        <w:rPr>
          <w:rFonts w:hint="eastAsia"/>
          <w:rtl/>
          <w:lang w:eastAsia="en-US"/>
        </w:rPr>
        <w:t>כל</w:t>
      </w:r>
      <w:r w:rsidRPr="000E635C">
        <w:rPr>
          <w:rtl/>
          <w:lang w:eastAsia="en-US"/>
        </w:rPr>
        <w:t xml:space="preserve"> </w:t>
      </w:r>
      <w:r w:rsidRPr="000E635C">
        <w:rPr>
          <w:rFonts w:hint="eastAsia"/>
          <w:rtl/>
          <w:lang w:eastAsia="en-US"/>
        </w:rPr>
        <w:t>ישראל</w:t>
      </w:r>
      <w:r w:rsidRPr="000E635C">
        <w:rPr>
          <w:rtl/>
          <w:lang w:eastAsia="en-US"/>
        </w:rPr>
        <w:t xml:space="preserve"> </w:t>
      </w:r>
      <w:proofErr w:type="spellStart"/>
      <w:r w:rsidRPr="000E635C">
        <w:rPr>
          <w:rFonts w:hint="eastAsia"/>
          <w:rtl/>
          <w:lang w:eastAsia="en-US"/>
        </w:rPr>
        <w:t>נוהגין</w:t>
      </w:r>
      <w:proofErr w:type="spellEnd"/>
      <w:r w:rsidRPr="000E635C">
        <w:rPr>
          <w:rtl/>
          <w:lang w:eastAsia="en-US"/>
        </w:rPr>
        <w:t xml:space="preserve"> </w:t>
      </w:r>
      <w:r w:rsidRPr="000E635C">
        <w:rPr>
          <w:rFonts w:hint="eastAsia"/>
          <w:rtl/>
          <w:lang w:eastAsia="en-US"/>
        </w:rPr>
        <w:t>בהם</w:t>
      </w:r>
      <w:r w:rsidRPr="000E635C">
        <w:rPr>
          <w:rtl/>
          <w:lang w:eastAsia="en-US"/>
        </w:rPr>
        <w:t xml:space="preserve"> </w:t>
      </w:r>
      <w:r w:rsidRPr="000E635C">
        <w:rPr>
          <w:rFonts w:hint="eastAsia"/>
          <w:rtl/>
          <w:lang w:eastAsia="en-US"/>
        </w:rPr>
        <w:t>אימה</w:t>
      </w:r>
      <w:r w:rsidRPr="000E635C">
        <w:rPr>
          <w:rtl/>
          <w:lang w:eastAsia="en-US"/>
        </w:rPr>
        <w:t xml:space="preserve"> </w:t>
      </w:r>
      <w:r w:rsidRPr="000E635C">
        <w:rPr>
          <w:rFonts w:hint="eastAsia"/>
          <w:rtl/>
          <w:lang w:eastAsia="en-US"/>
        </w:rPr>
        <w:t>ויראה</w:t>
      </w:r>
      <w:r w:rsidRPr="000E635C">
        <w:rPr>
          <w:rtl/>
          <w:lang w:eastAsia="en-US"/>
        </w:rPr>
        <w:t xml:space="preserve"> </w:t>
      </w:r>
      <w:r w:rsidRPr="000E635C">
        <w:rPr>
          <w:rFonts w:hint="eastAsia"/>
          <w:rtl/>
          <w:lang w:eastAsia="en-US"/>
        </w:rPr>
        <w:t>וכבוד</w:t>
      </w:r>
      <w:r w:rsidRPr="000E635C">
        <w:rPr>
          <w:rtl/>
          <w:lang w:eastAsia="en-US"/>
        </w:rPr>
        <w:t xml:space="preserve"> </w:t>
      </w:r>
      <w:r w:rsidRPr="000E635C">
        <w:rPr>
          <w:rFonts w:hint="eastAsia"/>
          <w:rtl/>
          <w:lang w:eastAsia="en-US"/>
        </w:rPr>
        <w:t>כמו</w:t>
      </w:r>
      <w:r w:rsidRPr="000E635C">
        <w:rPr>
          <w:rtl/>
          <w:lang w:eastAsia="en-US"/>
        </w:rPr>
        <w:t xml:space="preserve"> </w:t>
      </w:r>
      <w:proofErr w:type="spellStart"/>
      <w:r w:rsidRPr="000E635C">
        <w:rPr>
          <w:rFonts w:hint="eastAsia"/>
          <w:rtl/>
          <w:lang w:eastAsia="en-US"/>
        </w:rPr>
        <w:t>שנוהגין</w:t>
      </w:r>
      <w:proofErr w:type="spellEnd"/>
      <w:r w:rsidRPr="000E635C">
        <w:rPr>
          <w:rtl/>
          <w:lang w:eastAsia="en-US"/>
        </w:rPr>
        <w:t xml:space="preserve"> </w:t>
      </w:r>
      <w:r w:rsidRPr="000E635C">
        <w:rPr>
          <w:rFonts w:hint="eastAsia"/>
          <w:rtl/>
          <w:lang w:eastAsia="en-US"/>
        </w:rPr>
        <w:t>בך</w:t>
      </w:r>
      <w:r w:rsidRPr="000E635C">
        <w:rPr>
          <w:rtl/>
          <w:lang w:eastAsia="en-US"/>
        </w:rPr>
        <w:t xml:space="preserve"> </w:t>
      </w:r>
      <w:proofErr w:type="spellStart"/>
      <w:r w:rsidRPr="000E635C">
        <w:rPr>
          <w:rFonts w:hint="eastAsia"/>
          <w:rtl/>
          <w:lang w:eastAsia="en-US"/>
        </w:rPr>
        <w:t>ויהו</w:t>
      </w:r>
      <w:proofErr w:type="spellEnd"/>
      <w:r w:rsidRPr="000E635C">
        <w:rPr>
          <w:rtl/>
          <w:lang w:eastAsia="en-US"/>
        </w:rPr>
        <w:t xml:space="preserve"> </w:t>
      </w:r>
      <w:r w:rsidRPr="000E635C">
        <w:rPr>
          <w:rFonts w:hint="eastAsia"/>
          <w:rtl/>
          <w:lang w:eastAsia="en-US"/>
        </w:rPr>
        <w:t>אומרים</w:t>
      </w:r>
      <w:r w:rsidRPr="000E635C">
        <w:rPr>
          <w:rtl/>
          <w:lang w:eastAsia="en-US"/>
        </w:rPr>
        <w:t xml:space="preserve"> </w:t>
      </w:r>
      <w:proofErr w:type="spellStart"/>
      <w:r w:rsidRPr="000E635C">
        <w:rPr>
          <w:rFonts w:hint="eastAsia"/>
          <w:rtl/>
          <w:lang w:eastAsia="en-US"/>
        </w:rPr>
        <w:t>חביבין</w:t>
      </w:r>
      <w:proofErr w:type="spellEnd"/>
      <w:r w:rsidRPr="000E635C">
        <w:rPr>
          <w:rtl/>
          <w:lang w:eastAsia="en-US"/>
        </w:rPr>
        <w:t xml:space="preserve"> </w:t>
      </w:r>
      <w:r w:rsidRPr="000E635C">
        <w:rPr>
          <w:rFonts w:hint="eastAsia"/>
          <w:rtl/>
          <w:lang w:eastAsia="en-US"/>
        </w:rPr>
        <w:t>אלו</w:t>
      </w:r>
      <w:r w:rsidRPr="000E635C">
        <w:rPr>
          <w:rtl/>
          <w:lang w:eastAsia="en-US"/>
        </w:rPr>
        <w:t xml:space="preserve"> </w:t>
      </w:r>
      <w:r w:rsidRPr="000E635C">
        <w:rPr>
          <w:rFonts w:hint="eastAsia"/>
          <w:rtl/>
          <w:lang w:eastAsia="en-US"/>
        </w:rPr>
        <w:t>שנכנסו</w:t>
      </w:r>
      <w:r w:rsidRPr="000E635C">
        <w:rPr>
          <w:rtl/>
          <w:lang w:eastAsia="en-US"/>
        </w:rPr>
        <w:t xml:space="preserve"> </w:t>
      </w:r>
      <w:r w:rsidRPr="000E635C">
        <w:rPr>
          <w:rFonts w:hint="eastAsia"/>
          <w:rtl/>
          <w:lang w:eastAsia="en-US"/>
        </w:rPr>
        <w:t>עם</w:t>
      </w:r>
      <w:r w:rsidRPr="000E635C">
        <w:rPr>
          <w:rtl/>
          <w:lang w:eastAsia="en-US"/>
        </w:rPr>
        <w:t xml:space="preserve"> </w:t>
      </w:r>
      <w:r w:rsidRPr="000E635C">
        <w:rPr>
          <w:rFonts w:hint="eastAsia"/>
          <w:rtl/>
          <w:lang w:eastAsia="en-US"/>
        </w:rPr>
        <w:t>משה</w:t>
      </w:r>
      <w:r w:rsidRPr="000E635C">
        <w:rPr>
          <w:rtl/>
          <w:lang w:eastAsia="en-US"/>
        </w:rPr>
        <w:t xml:space="preserve"> </w:t>
      </w:r>
      <w:r w:rsidRPr="000E635C">
        <w:rPr>
          <w:rFonts w:hint="eastAsia"/>
          <w:rtl/>
          <w:lang w:eastAsia="en-US"/>
        </w:rPr>
        <w:t>לשמוע</w:t>
      </w:r>
      <w:r w:rsidRPr="000E635C">
        <w:rPr>
          <w:rtl/>
          <w:lang w:eastAsia="en-US"/>
        </w:rPr>
        <w:t xml:space="preserve"> </w:t>
      </w:r>
      <w:r w:rsidRPr="000E635C">
        <w:rPr>
          <w:rFonts w:hint="eastAsia"/>
          <w:rtl/>
          <w:lang w:eastAsia="en-US"/>
        </w:rPr>
        <w:t>דבור</w:t>
      </w:r>
      <w:r w:rsidRPr="000E635C">
        <w:rPr>
          <w:rtl/>
          <w:lang w:eastAsia="en-US"/>
        </w:rPr>
        <w:t xml:space="preserve"> </w:t>
      </w:r>
      <w:r w:rsidRPr="000E635C">
        <w:rPr>
          <w:rFonts w:hint="eastAsia"/>
          <w:rtl/>
          <w:lang w:eastAsia="en-US"/>
        </w:rPr>
        <w:t>מפי</w:t>
      </w:r>
      <w:r w:rsidRPr="000E635C">
        <w:rPr>
          <w:rtl/>
          <w:lang w:eastAsia="en-US"/>
        </w:rPr>
        <w:t xml:space="preserve"> </w:t>
      </w:r>
      <w:r w:rsidRPr="000E635C">
        <w:rPr>
          <w:rFonts w:hint="eastAsia"/>
          <w:rtl/>
          <w:lang w:eastAsia="en-US"/>
        </w:rPr>
        <w:t>הקב</w:t>
      </w:r>
      <w:r w:rsidRPr="000E635C">
        <w:rPr>
          <w:rtl/>
          <w:lang w:eastAsia="en-US"/>
        </w:rPr>
        <w:t>"</w:t>
      </w:r>
      <w:r w:rsidRPr="000E635C">
        <w:rPr>
          <w:rFonts w:hint="eastAsia"/>
          <w:rtl/>
          <w:lang w:eastAsia="en-US"/>
        </w:rPr>
        <w:t>ה</w:t>
      </w:r>
      <w:r>
        <w:rPr>
          <w:rFonts w:hint="cs"/>
          <w:rtl/>
          <w:lang w:eastAsia="en-US"/>
        </w:rPr>
        <w:t>"</w:t>
      </w:r>
      <w:r w:rsidRPr="000E635C">
        <w:rPr>
          <w:rFonts w:hint="cs"/>
          <w:rtl/>
          <w:lang w:eastAsia="en-US"/>
        </w:rPr>
        <w:t>.</w:t>
      </w:r>
      <w:r>
        <w:rPr>
          <w:rFonts w:hint="cs"/>
          <w:rtl/>
          <w:lang w:eastAsia="en-US"/>
        </w:rPr>
        <w:t xml:space="preserve"> אוהל מועד של ספר שמות טר</w:t>
      </w:r>
      <w:r w:rsidR="005340B0">
        <w:rPr>
          <w:rFonts w:hint="cs"/>
          <w:rtl/>
          <w:lang w:eastAsia="en-US"/>
        </w:rPr>
        <w:t>ו</w:t>
      </w:r>
      <w:r>
        <w:rPr>
          <w:rFonts w:hint="cs"/>
          <w:rtl/>
          <w:lang w:eastAsia="en-US"/>
        </w:rPr>
        <w:t>ם המשכן</w:t>
      </w:r>
      <w:r w:rsidR="005340B0">
        <w:rPr>
          <w:rFonts w:hint="cs"/>
          <w:rtl/>
          <w:lang w:eastAsia="en-US"/>
        </w:rPr>
        <w:t>,</w:t>
      </w:r>
      <w:r>
        <w:rPr>
          <w:rFonts w:hint="cs"/>
          <w:rtl/>
          <w:lang w:eastAsia="en-US"/>
        </w:rPr>
        <w:t xml:space="preserve"> חוזר בספר במדבר לאחר הקמת המשכן.</w:t>
      </w:r>
      <w:r w:rsidRPr="000E635C">
        <w:rPr>
          <w:rtl/>
          <w:lang w:eastAsia="en-US"/>
        </w:rPr>
        <w:t xml:space="preserve"> </w:t>
      </w:r>
      <w:r w:rsidR="00F30AD7">
        <w:rPr>
          <w:rFonts w:hint="cs"/>
          <w:rtl/>
          <w:lang w:eastAsia="en-US"/>
        </w:rPr>
        <w:t>וממקום כינוס הזקנים באוהל מועד נשמר לדורות בסנהדרין שישבה בלשכת הגזית "אצל המזבח" (</w:t>
      </w:r>
      <w:r w:rsidR="00F30AD7">
        <w:rPr>
          <w:rtl/>
          <w:lang w:eastAsia="en-US"/>
        </w:rPr>
        <w:t xml:space="preserve">מכילתא דרבי ישמעאל יתרו - </w:t>
      </w:r>
      <w:proofErr w:type="spellStart"/>
      <w:r w:rsidR="00F30AD7">
        <w:rPr>
          <w:rtl/>
          <w:lang w:eastAsia="en-US"/>
        </w:rPr>
        <w:t>מסכתא</w:t>
      </w:r>
      <w:proofErr w:type="spellEnd"/>
      <w:r w:rsidR="00F30AD7">
        <w:rPr>
          <w:rtl/>
          <w:lang w:eastAsia="en-US"/>
        </w:rPr>
        <w:t xml:space="preserve"> </w:t>
      </w:r>
      <w:proofErr w:type="spellStart"/>
      <w:r w:rsidR="00F30AD7">
        <w:rPr>
          <w:rtl/>
          <w:lang w:eastAsia="en-US"/>
        </w:rPr>
        <w:t>דבחדש</w:t>
      </w:r>
      <w:proofErr w:type="spellEnd"/>
      <w:r w:rsidR="00F30AD7">
        <w:rPr>
          <w:rtl/>
          <w:lang w:eastAsia="en-US"/>
        </w:rPr>
        <w:t xml:space="preserve"> פרשה יא</w:t>
      </w:r>
      <w:r w:rsidR="00F30AD7">
        <w:rPr>
          <w:rFonts w:hint="cs"/>
          <w:rtl/>
          <w:lang w:eastAsia="en-US"/>
        </w:rPr>
        <w:t xml:space="preserve">: </w:t>
      </w:r>
      <w:r w:rsidR="00F30AD7">
        <w:rPr>
          <w:rtl/>
          <w:lang w:eastAsia="en-US"/>
        </w:rPr>
        <w:t>ואלה המשפטים</w:t>
      </w:r>
      <w:r w:rsidR="00F30AD7">
        <w:rPr>
          <w:rFonts w:hint="cs"/>
          <w:rtl/>
          <w:lang w:eastAsia="en-US"/>
        </w:rPr>
        <w:t>, ירושלמי מכות ב ה וכן רבים).</w:t>
      </w:r>
    </w:p>
  </w:footnote>
  <w:footnote w:id="15">
    <w:p w14:paraId="0F68C2DA" w14:textId="77777777" w:rsidR="00747385" w:rsidRDefault="00747385">
      <w:pPr>
        <w:pStyle w:val="a3"/>
        <w:rPr>
          <w:rFonts w:hint="cs"/>
          <w:rtl/>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 xml:space="preserve">פסוק </w:t>
      </w:r>
      <w:proofErr w:type="spellStart"/>
      <w:r>
        <w:rPr>
          <w:rFonts w:hint="cs"/>
          <w:rtl/>
        </w:rPr>
        <w:t>יב</w:t>
      </w:r>
      <w:proofErr w:type="spellEnd"/>
      <w:r>
        <w:rPr>
          <w:rFonts w:hint="cs"/>
          <w:rtl/>
        </w:rPr>
        <w:t>: "</w:t>
      </w:r>
      <w:r>
        <w:rPr>
          <w:rtl/>
        </w:rPr>
        <w:t xml:space="preserve">חֲזַק וְנִתְחַזַּק בְּעַד עַמֵּנוּ וּבְעַד עָרֵי </w:t>
      </w:r>
      <w:proofErr w:type="spellStart"/>
      <w:r>
        <w:rPr>
          <w:rtl/>
        </w:rPr>
        <w:t>אֱלֹהֵינו</w:t>
      </w:r>
      <w:proofErr w:type="spellEnd"/>
      <w:r>
        <w:rPr>
          <w:rtl/>
        </w:rPr>
        <w:t>ּ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proofErr w:type="spellStart"/>
      <w:r w:rsidRPr="00C90AFD">
        <w:rPr>
          <w:rFonts w:hint="eastAsia"/>
          <w:rtl/>
          <w:lang w:eastAsia="en-US"/>
        </w:rPr>
        <w:t>דבקרא</w:t>
      </w:r>
      <w:proofErr w:type="spellEnd"/>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 xml:space="preserve">תנו רבנן, ארבעה </w:t>
      </w:r>
      <w:proofErr w:type="spellStart"/>
      <w:r>
        <w:rPr>
          <w:rtl/>
        </w:rPr>
        <w:t>צריכין</w:t>
      </w:r>
      <w:proofErr w:type="spellEnd"/>
      <w:r>
        <w:rPr>
          <w:rtl/>
        </w:rPr>
        <w:t xml:space="preserve">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w:t>
      </w:r>
      <w:proofErr w:type="spellStart"/>
      <w:r>
        <w:rPr>
          <w:rtl/>
        </w:rPr>
        <w:t>קוה</w:t>
      </w:r>
      <w:proofErr w:type="spellEnd"/>
      <w:r>
        <w:rPr>
          <w:rtl/>
        </w:rPr>
        <w:t xml:space="preserve"> אל ה' חזק ויאמץ לבך </w:t>
      </w:r>
      <w:proofErr w:type="spellStart"/>
      <w:r>
        <w:rPr>
          <w:rtl/>
        </w:rPr>
        <w:t>וקוה</w:t>
      </w:r>
      <w:proofErr w:type="spellEnd"/>
      <w:r>
        <w:rPr>
          <w:rtl/>
        </w:rPr>
        <w:t xml:space="preserve"> אל ה'</w:t>
      </w:r>
      <w:r>
        <w:rPr>
          <w:rFonts w:hint="cs"/>
          <w:rtl/>
        </w:rPr>
        <w:t xml:space="preserve"> (תהלים </w:t>
      </w:r>
      <w:proofErr w:type="spellStart"/>
      <w:r>
        <w:rPr>
          <w:rFonts w:hint="cs"/>
          <w:rtl/>
        </w:rPr>
        <w:t>כז</w:t>
      </w:r>
      <w:proofErr w:type="spellEnd"/>
      <w:r>
        <w:rPr>
          <w:rFonts w:hint="cs"/>
          <w:rtl/>
        </w:rPr>
        <w:t xml:space="preserve">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w:t>
      </w:r>
      <w:proofErr w:type="spellStart"/>
      <w:r>
        <w:rPr>
          <w:rFonts w:hint="cs"/>
          <w:rtl/>
        </w:rPr>
        <w:t>והמלבה"דים</w:t>
      </w:r>
      <w:proofErr w:type="spellEnd"/>
      <w:r>
        <w:rPr>
          <w:rFonts w:hint="cs"/>
          <w:rtl/>
        </w:rPr>
        <w:t xml:space="preserve">, כמו בסוף מדרש ספרי דברים: "סליק ספרי חזק ונתחזק" וכן בסיום </w:t>
      </w:r>
      <w:r w:rsidRPr="00152B59">
        <w:rPr>
          <w:rFonts w:hint="cs"/>
          <w:rtl/>
        </w:rPr>
        <w:t xml:space="preserve">פסיקתא </w:t>
      </w:r>
      <w:proofErr w:type="spellStart"/>
      <w:r w:rsidRPr="00152B59">
        <w:rPr>
          <w:rFonts w:hint="cs"/>
          <w:rtl/>
        </w:rPr>
        <w:t>דרב</w:t>
      </w:r>
      <w:proofErr w:type="spellEnd"/>
      <w:r w:rsidRPr="00152B59">
        <w:rPr>
          <w:rFonts w:hint="cs"/>
          <w:rtl/>
        </w:rPr>
        <w:t xml:space="preserve"> כהנא: </w:t>
      </w:r>
      <w:r w:rsidRPr="00152B59">
        <w:rPr>
          <w:rFonts w:hint="cs"/>
          <w:rtl/>
          <w:lang w:eastAsia="en-US"/>
        </w:rPr>
        <w:t>"</w:t>
      </w:r>
      <w:proofErr w:type="spellStart"/>
      <w:r w:rsidRPr="00152B59">
        <w:rPr>
          <w:rFonts w:hint="eastAsia"/>
          <w:rtl/>
          <w:lang w:eastAsia="en-US"/>
        </w:rPr>
        <w:t>חסלת</w:t>
      </w:r>
      <w:proofErr w:type="spellEnd"/>
      <w:r w:rsidRPr="00152B59">
        <w:rPr>
          <w:rtl/>
          <w:lang w:eastAsia="en-US"/>
        </w:rPr>
        <w:t xml:space="preserve"> </w:t>
      </w:r>
      <w:proofErr w:type="spellStart"/>
      <w:r w:rsidRPr="00152B59">
        <w:rPr>
          <w:rFonts w:hint="eastAsia"/>
          <w:rtl/>
          <w:lang w:eastAsia="en-US"/>
        </w:rPr>
        <w:t>פסקתא</w:t>
      </w:r>
      <w:proofErr w:type="spellEnd"/>
      <w:r w:rsidRPr="00152B59">
        <w:rPr>
          <w:rtl/>
          <w:lang w:eastAsia="en-US"/>
        </w:rPr>
        <w:t xml:space="preserve"> </w:t>
      </w:r>
      <w:proofErr w:type="spellStart"/>
      <w:r w:rsidRPr="00152B59">
        <w:rPr>
          <w:rFonts w:hint="eastAsia"/>
          <w:rtl/>
          <w:lang w:eastAsia="en-US"/>
        </w:rPr>
        <w:t>דרב</w:t>
      </w:r>
      <w:proofErr w:type="spellEnd"/>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proofErr w:type="spellStart"/>
      <w:r w:rsidRPr="00152B59">
        <w:rPr>
          <w:rFonts w:hint="eastAsia"/>
          <w:rtl/>
          <w:lang w:eastAsia="en-US"/>
        </w:rPr>
        <w:t>כח</w:t>
      </w:r>
      <w:proofErr w:type="spellEnd"/>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proofErr w:type="spellStart"/>
      <w:r>
        <w:rPr>
          <w:rFonts w:hint="eastAsia"/>
          <w:rtl/>
          <w:lang w:eastAsia="en-US"/>
        </w:rPr>
        <w:t>וסימתי</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4D06" w14:textId="0AF40DC9" w:rsidR="00171EF1" w:rsidRDefault="00171EF1" w:rsidP="00F7286B">
    <w:pPr>
      <w:pStyle w:val="1"/>
      <w:tabs>
        <w:tab w:val="clear" w:pos="9469"/>
        <w:tab w:val="right" w:pos="9299"/>
      </w:tabs>
      <w:rPr>
        <w:rFonts w:hint="cs"/>
        <w:rtl/>
      </w:rPr>
    </w:pPr>
    <w:r>
      <w:rPr>
        <w:rtl/>
      </w:rPr>
      <w:t xml:space="preserve">פרשת </w:t>
    </w:r>
    <w:fldSimple w:instr=" SUBJECT  \* MERGEFORMAT ">
      <w:r w:rsidR="00335A8C">
        <w:rPr>
          <w:rtl/>
        </w:rPr>
        <w:t>פקודי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3C66" w14:textId="3A2D7D6F" w:rsidR="00171EF1" w:rsidRDefault="00171E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35A8C">
      <w:rPr>
        <w:szCs w:val="24"/>
        <w:rtl/>
      </w:rPr>
      <w:t>פקודי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5A8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jY1MDEzNDU2NDNS0lEKTi0uzszPAykwrAUAO5BeDywAAAA="/>
  </w:docVars>
  <w:rsids>
    <w:rsidRoot w:val="009132C2"/>
    <w:rsid w:val="00014676"/>
    <w:rsid w:val="00016A1C"/>
    <w:rsid w:val="0003347E"/>
    <w:rsid w:val="00045B4E"/>
    <w:rsid w:val="00071122"/>
    <w:rsid w:val="00072826"/>
    <w:rsid w:val="00072FD4"/>
    <w:rsid w:val="00090E4E"/>
    <w:rsid w:val="000E0B73"/>
    <w:rsid w:val="000E635C"/>
    <w:rsid w:val="00110FA2"/>
    <w:rsid w:val="00171EF1"/>
    <w:rsid w:val="001D060B"/>
    <w:rsid w:val="001F5290"/>
    <w:rsid w:val="001F53DB"/>
    <w:rsid w:val="00201A98"/>
    <w:rsid w:val="00212156"/>
    <w:rsid w:val="00256632"/>
    <w:rsid w:val="00256F04"/>
    <w:rsid w:val="0029721B"/>
    <w:rsid w:val="002A1B85"/>
    <w:rsid w:val="002D44E7"/>
    <w:rsid w:val="002E5963"/>
    <w:rsid w:val="002F0FE6"/>
    <w:rsid w:val="002F19BB"/>
    <w:rsid w:val="00335A8C"/>
    <w:rsid w:val="00345AD4"/>
    <w:rsid w:val="003B600A"/>
    <w:rsid w:val="00410B4B"/>
    <w:rsid w:val="00482EB5"/>
    <w:rsid w:val="005340B0"/>
    <w:rsid w:val="0053519D"/>
    <w:rsid w:val="00567C47"/>
    <w:rsid w:val="005B6CA7"/>
    <w:rsid w:val="00606D90"/>
    <w:rsid w:val="00622773"/>
    <w:rsid w:val="00665746"/>
    <w:rsid w:val="006A0C2E"/>
    <w:rsid w:val="006D5396"/>
    <w:rsid w:val="007042C2"/>
    <w:rsid w:val="00740013"/>
    <w:rsid w:val="00747385"/>
    <w:rsid w:val="00753971"/>
    <w:rsid w:val="00757C52"/>
    <w:rsid w:val="007E13AD"/>
    <w:rsid w:val="007E43A1"/>
    <w:rsid w:val="007E6E0B"/>
    <w:rsid w:val="00825C6E"/>
    <w:rsid w:val="008679E3"/>
    <w:rsid w:val="008B625E"/>
    <w:rsid w:val="008C0B5D"/>
    <w:rsid w:val="008C2C80"/>
    <w:rsid w:val="008F7B70"/>
    <w:rsid w:val="00904345"/>
    <w:rsid w:val="009132C2"/>
    <w:rsid w:val="0092474F"/>
    <w:rsid w:val="00954E42"/>
    <w:rsid w:val="00980505"/>
    <w:rsid w:val="00996F95"/>
    <w:rsid w:val="0099721C"/>
    <w:rsid w:val="009A68BF"/>
    <w:rsid w:val="00A0024F"/>
    <w:rsid w:val="00A308E7"/>
    <w:rsid w:val="00A351EA"/>
    <w:rsid w:val="00A94F4B"/>
    <w:rsid w:val="00B12156"/>
    <w:rsid w:val="00B3586D"/>
    <w:rsid w:val="00BF3661"/>
    <w:rsid w:val="00BF4DD0"/>
    <w:rsid w:val="00C20361"/>
    <w:rsid w:val="00C330BC"/>
    <w:rsid w:val="00C54EBF"/>
    <w:rsid w:val="00C56BBC"/>
    <w:rsid w:val="00CB7D6E"/>
    <w:rsid w:val="00CD0FE2"/>
    <w:rsid w:val="00D02D4C"/>
    <w:rsid w:val="00D07E4B"/>
    <w:rsid w:val="00D31E3D"/>
    <w:rsid w:val="00D66223"/>
    <w:rsid w:val="00D86A85"/>
    <w:rsid w:val="00DB5C81"/>
    <w:rsid w:val="00DB6EC1"/>
    <w:rsid w:val="00DD7BAB"/>
    <w:rsid w:val="00E0082D"/>
    <w:rsid w:val="00E66663"/>
    <w:rsid w:val="00E74555"/>
    <w:rsid w:val="00E80033"/>
    <w:rsid w:val="00E9685C"/>
    <w:rsid w:val="00EB5CF8"/>
    <w:rsid w:val="00ED35C5"/>
    <w:rsid w:val="00F12F1D"/>
    <w:rsid w:val="00F13D6A"/>
    <w:rsid w:val="00F16230"/>
    <w:rsid w:val="00F30AD7"/>
    <w:rsid w:val="00F31FA4"/>
    <w:rsid w:val="00F40EE9"/>
    <w:rsid w:val="00F46538"/>
    <w:rsid w:val="00F7286B"/>
    <w:rsid w:val="00FC29C8"/>
    <w:rsid w:val="00FD060F"/>
    <w:rsid w:val="00FF0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44D542"/>
  <w15:chartTrackingRefBased/>
  <w15:docId w15:val="{5D1AB13D-74EA-4506-BEF1-B4F8FA74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0BC"/>
    <w:pPr>
      <w:bidi/>
    </w:pPr>
    <w:rPr>
      <w:rFonts w:cs="Narkisim"/>
      <w:sz w:val="22"/>
      <w:szCs w:val="22"/>
      <w:lang w:eastAsia="he-IL"/>
    </w:rPr>
  </w:style>
  <w:style w:type="paragraph" w:styleId="1">
    <w:name w:val="heading 1"/>
    <w:basedOn w:val="a"/>
    <w:next w:val="a"/>
    <w:link w:val="10"/>
    <w:qFormat/>
    <w:rsid w:val="00C330BC"/>
    <w:pPr>
      <w:keepNext/>
      <w:tabs>
        <w:tab w:val="right" w:pos="9469"/>
      </w:tabs>
      <w:jc w:val="both"/>
      <w:outlineLvl w:val="0"/>
    </w:pPr>
    <w:rPr>
      <w:rFonts w:cs="David"/>
      <w:b/>
      <w:bCs/>
      <w:szCs w:val="28"/>
    </w:rPr>
  </w:style>
  <w:style w:type="character" w:default="1" w:styleId="a0">
    <w:name w:val="Default Paragraph Font"/>
    <w:uiPriority w:val="1"/>
    <w:semiHidden/>
    <w:unhideWhenUsed/>
    <w:rsid w:val="00C330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30BC"/>
  </w:style>
  <w:style w:type="paragraph" w:styleId="a3">
    <w:name w:val="footnote text"/>
    <w:basedOn w:val="a"/>
    <w:link w:val="a4"/>
    <w:rsid w:val="00C330BC"/>
    <w:pPr>
      <w:ind w:left="170" w:hanging="170"/>
      <w:jc w:val="both"/>
    </w:pPr>
    <w:rPr>
      <w:sz w:val="20"/>
      <w:szCs w:val="20"/>
    </w:rPr>
  </w:style>
  <w:style w:type="character" w:styleId="a5">
    <w:name w:val="footnote reference"/>
    <w:semiHidden/>
    <w:rsid w:val="00C330BC"/>
    <w:rPr>
      <w:vertAlign w:val="superscript"/>
    </w:rPr>
  </w:style>
  <w:style w:type="paragraph" w:styleId="a6">
    <w:name w:val="header"/>
    <w:basedOn w:val="a"/>
    <w:link w:val="a7"/>
    <w:rsid w:val="00C330BC"/>
    <w:pPr>
      <w:tabs>
        <w:tab w:val="center" w:pos="4153"/>
        <w:tab w:val="right" w:pos="8306"/>
      </w:tabs>
    </w:pPr>
  </w:style>
  <w:style w:type="paragraph" w:styleId="a8">
    <w:name w:val="footer"/>
    <w:basedOn w:val="a"/>
    <w:link w:val="a9"/>
    <w:rsid w:val="00C330BC"/>
    <w:pPr>
      <w:tabs>
        <w:tab w:val="center" w:pos="4153"/>
        <w:tab w:val="right" w:pos="8306"/>
      </w:tabs>
    </w:pPr>
  </w:style>
  <w:style w:type="paragraph" w:customStyle="1" w:styleId="aa">
    <w:name w:val="כותרת"/>
    <w:basedOn w:val="a"/>
    <w:rsid w:val="00C330BC"/>
    <w:pPr>
      <w:spacing w:before="240" w:line="320" w:lineRule="atLeast"/>
      <w:jc w:val="center"/>
    </w:pPr>
    <w:rPr>
      <w:rFonts w:cs="David"/>
      <w:b/>
      <w:bCs/>
      <w:spacing w:val="20"/>
      <w:szCs w:val="32"/>
    </w:rPr>
  </w:style>
  <w:style w:type="paragraph" w:customStyle="1" w:styleId="ab">
    <w:name w:val="כותרת קטע"/>
    <w:basedOn w:val="a"/>
    <w:rsid w:val="00C330BC"/>
    <w:pPr>
      <w:spacing w:before="240" w:line="300" w:lineRule="atLeast"/>
    </w:pPr>
    <w:rPr>
      <w:rFonts w:cs="Arial"/>
      <w:b/>
      <w:bCs/>
      <w:szCs w:val="24"/>
    </w:rPr>
  </w:style>
  <w:style w:type="paragraph" w:customStyle="1" w:styleId="ac">
    <w:name w:val="מקור"/>
    <w:basedOn w:val="a"/>
    <w:rsid w:val="00C330BC"/>
    <w:pPr>
      <w:spacing w:line="320" w:lineRule="atLeast"/>
      <w:jc w:val="both"/>
    </w:pPr>
    <w:rPr>
      <w:rFonts w:cs="David"/>
      <w:szCs w:val="24"/>
    </w:rPr>
  </w:style>
  <w:style w:type="paragraph" w:customStyle="1" w:styleId="ad">
    <w:name w:val="מחלקי המים"/>
    <w:basedOn w:val="a"/>
    <w:rsid w:val="00C330BC"/>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C330BC"/>
    <w:rPr>
      <w:color w:val="0000FF"/>
      <w:u w:val="single"/>
    </w:rPr>
  </w:style>
  <w:style w:type="paragraph" w:styleId="af">
    <w:name w:val="Balloon Text"/>
    <w:basedOn w:val="a"/>
    <w:link w:val="af0"/>
    <w:uiPriority w:val="99"/>
    <w:semiHidden/>
    <w:unhideWhenUsed/>
    <w:rsid w:val="00C330BC"/>
    <w:rPr>
      <w:rFonts w:ascii="Tahoma" w:hAnsi="Tahoma" w:cs="Tahoma"/>
      <w:sz w:val="16"/>
      <w:szCs w:val="16"/>
    </w:rPr>
  </w:style>
  <w:style w:type="character" w:customStyle="1" w:styleId="a9">
    <w:name w:val="כותרת תחתונה תו"/>
    <w:link w:val="a8"/>
    <w:rsid w:val="00C330BC"/>
    <w:rPr>
      <w:rFonts w:cs="Narkisim"/>
      <w:sz w:val="22"/>
      <w:szCs w:val="22"/>
      <w:lang w:eastAsia="he-IL"/>
    </w:rPr>
  </w:style>
  <w:style w:type="character" w:styleId="af1">
    <w:name w:val="page number"/>
    <w:unhideWhenUsed/>
    <w:rsid w:val="002D44E7"/>
  </w:style>
  <w:style w:type="character" w:customStyle="1" w:styleId="a4">
    <w:name w:val="טקסט הערת שוליים תו"/>
    <w:link w:val="a3"/>
    <w:rsid w:val="00C330BC"/>
    <w:rPr>
      <w:rFonts w:cs="Narkisim"/>
      <w:lang w:eastAsia="he-IL"/>
    </w:rPr>
  </w:style>
  <w:style w:type="character" w:customStyle="1" w:styleId="10">
    <w:name w:val="כותרת 1 תו"/>
    <w:link w:val="1"/>
    <w:rsid w:val="00C330BC"/>
    <w:rPr>
      <w:rFonts w:cs="David"/>
      <w:b/>
      <w:bCs/>
      <w:sz w:val="22"/>
      <w:szCs w:val="28"/>
      <w:lang w:eastAsia="he-IL"/>
    </w:rPr>
  </w:style>
  <w:style w:type="character" w:customStyle="1" w:styleId="a7">
    <w:name w:val="כותרת עליונה תו"/>
    <w:link w:val="a6"/>
    <w:rsid w:val="00C330BC"/>
    <w:rPr>
      <w:rFonts w:cs="Narkisim"/>
      <w:sz w:val="22"/>
      <w:szCs w:val="22"/>
      <w:lang w:eastAsia="he-IL"/>
    </w:rPr>
  </w:style>
  <w:style w:type="character" w:customStyle="1" w:styleId="af0">
    <w:name w:val="טקסט בלונים תו"/>
    <w:link w:val="af"/>
    <w:uiPriority w:val="99"/>
    <w:semiHidden/>
    <w:rsid w:val="00C330BC"/>
    <w:rPr>
      <w:rFonts w:ascii="Tahoma" w:hAnsi="Tahoma" w:cs="Tahoma"/>
      <w:sz w:val="16"/>
      <w:szCs w:val="16"/>
      <w:lang w:eastAsia="he-IL"/>
    </w:rPr>
  </w:style>
  <w:style w:type="paragraph" w:customStyle="1" w:styleId="af2">
    <w:name w:val="פסוק"/>
    <w:basedOn w:val="ac"/>
    <w:qFormat/>
    <w:rsid w:val="00C330BC"/>
    <w:pPr>
      <w:spacing w:before="120"/>
    </w:pPr>
    <w:rPr>
      <w:b/>
      <w:bCs/>
    </w:rPr>
  </w:style>
  <w:style w:type="character" w:styleId="af3">
    <w:name w:val="Unresolved Mention"/>
    <w:uiPriority w:val="99"/>
    <w:semiHidden/>
    <w:unhideWhenUsed/>
    <w:rsid w:val="0092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A2%D7%94-%D7%A7%D7%A0%D7%99%D7%AA-%D7%9E%D7%94-%D7%97%D7%A1%D7%A8%D7%AA-%D7%93%D7%A2%D7%94-%D7%97%D7%A1%D7%A8%D7%AA-%D7%9E%D7%94-%D7%A7%D7%A0%D7%99%D7%AA" TargetMode="External"/><Relationship Id="rId3" Type="http://schemas.openxmlformats.org/officeDocument/2006/relationships/hyperlink" Target="http://www.mayim.org.il/?parasha=%d7%90%d7%9c%d7%94-%d7%a4%d7%a7%d7%95%d7%93%d7%99-%d7%94%d7%9e%d7%a9%d7%9b%d7%9f" TargetMode="External"/><Relationship Id="rId7" Type="http://schemas.openxmlformats.org/officeDocument/2006/relationships/hyperlink" Target="https://www.mayim.org.il/?parasha=%d7%90%d7%94%d7%9c-%d7%9e%d7%95%d7%a2%d7%93"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s://www.mayim.org.il/?parasha=%D7%A1%D7%9C%D7%97%D7%AA%D7%99-%D7%9B%D7%93%D7%91%D7%A8%D7%9A-%D7%95%D7%90%D7%95%D7%9C%D7%9D" TargetMode="External"/><Relationship Id="rId6" Type="http://schemas.openxmlformats.org/officeDocument/2006/relationships/hyperlink" Target="https://www.mayim.org.il/?parasha=%D7%9E%D7%A9%D7%9B%D7%9F-%D7%A9%D7%99%D7%9C%D7%94" TargetMode="External"/><Relationship Id="rId5" Type="http://schemas.openxmlformats.org/officeDocument/2006/relationships/hyperlink" Target="http://www.mayim.org.il/?parasha=%d7%a9%d7%a8%d7%a9%d7%99-%d7%94%d7%90%d7%a0%d7%98%d7%99%d7%a9%d7%9e%d7%99%d7%95%d7%aa1" TargetMode="External"/><Relationship Id="rId4" Type="http://schemas.openxmlformats.org/officeDocument/2006/relationships/hyperlink" Target="http://www.mayim.org.il/?parasha=%D7%A7%D7%99%D7%99%D7%9E%D7%95-%D7%94%D7%90%D7%91%D7%95%D7%AA-%D7%90%D7%AA-%D7%94%D7%AA%D7%95%D7%A8%D7%94" TargetMode="External"/><Relationship Id="rId9" Type="http://schemas.openxmlformats.org/officeDocument/2006/relationships/hyperlink" Target="https://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659</Words>
  <Characters>3299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משכן העדות</vt:lpstr>
    </vt:vector>
  </TitlesOfParts>
  <Company> </Company>
  <LinksUpToDate>false</LinksUpToDate>
  <CharactersWithSpaces>3951</CharactersWithSpaces>
  <SharedDoc>false</SharedDoc>
  <HLinks>
    <vt:vector size="54" baseType="variant">
      <vt:variant>
        <vt:i4>4849667</vt:i4>
      </vt:variant>
      <vt:variant>
        <vt:i4>24</vt:i4>
      </vt:variant>
      <vt:variant>
        <vt:i4>0</vt:i4>
      </vt:variant>
      <vt:variant>
        <vt:i4>5</vt:i4>
      </vt:variant>
      <vt:variant>
        <vt:lpwstr>https://www.mayim.org.il/?parasha=%D7%90%D7%94%D7%9C-%D7%9E%D7%95%D7%A2%D7%93</vt:lpwstr>
      </vt:variant>
      <vt:variant>
        <vt:lpwstr/>
      </vt:variant>
      <vt:variant>
        <vt:i4>786433</vt:i4>
      </vt:variant>
      <vt:variant>
        <vt:i4>21</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4849667</vt:i4>
      </vt:variant>
      <vt:variant>
        <vt:i4>18</vt:i4>
      </vt:variant>
      <vt:variant>
        <vt:i4>0</vt:i4>
      </vt:variant>
      <vt:variant>
        <vt:i4>5</vt:i4>
      </vt:variant>
      <vt:variant>
        <vt:lpwstr>https://www.mayim.org.il/?parasha=%d7%90%d7%94%d7%9c-%d7%9e%d7%95%d7%a2%d7%93</vt:lpwstr>
      </vt:variant>
      <vt:variant>
        <vt:lpwstr/>
      </vt:variant>
      <vt:variant>
        <vt:i4>3407985</vt:i4>
      </vt:variant>
      <vt:variant>
        <vt:i4>15</vt:i4>
      </vt:variant>
      <vt:variant>
        <vt:i4>0</vt:i4>
      </vt:variant>
      <vt:variant>
        <vt:i4>5</vt:i4>
      </vt:variant>
      <vt:variant>
        <vt:lpwstr>https://www.mayim.org.il/?parasha=%D7%9E%D7%A9%D7%9B%D7%9F-%D7%A9%D7%99%D7%9C%D7%94</vt:lpwstr>
      </vt:variant>
      <vt:variant>
        <vt:lpwstr/>
      </vt:variant>
      <vt:variant>
        <vt:i4>8192117</vt:i4>
      </vt:variant>
      <vt:variant>
        <vt:i4>12</vt:i4>
      </vt:variant>
      <vt:variant>
        <vt:i4>0</vt:i4>
      </vt:variant>
      <vt:variant>
        <vt:i4>5</vt:i4>
      </vt:variant>
      <vt:variant>
        <vt:lpwstr>http://www.mayim.org.il/?parasha=%d7%a9%d7%a8%d7%a9%d7%99-%d7%94%d7%90%d7%a0%d7%98%d7%99%d7%a9%d7%9e%d7%99%d7%95%d7%aa1</vt:lpwstr>
      </vt:variant>
      <vt:variant>
        <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262215</vt:i4>
      </vt:variant>
      <vt:variant>
        <vt:i4>6</vt:i4>
      </vt:variant>
      <vt:variant>
        <vt:i4>0</vt:i4>
      </vt:variant>
      <vt:variant>
        <vt:i4>5</vt:i4>
      </vt:variant>
      <vt:variant>
        <vt:lpwstr>http://www.mayim.org.il/?parasha=%d7%90%d7%9c%d7%94-%d7%a4%d7%a7%d7%95%d7%93%d7%99-%d7%94%d7%9e%d7%a9%d7%9b%d7%9f</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6291506</vt:i4>
      </vt:variant>
      <vt:variant>
        <vt:i4>0</vt:i4>
      </vt:variant>
      <vt:variant>
        <vt:i4>0</vt:i4>
      </vt:variant>
      <vt:variant>
        <vt:i4>5</vt:i4>
      </vt:variant>
      <vt:variant>
        <vt:lpwstr>https://www.mayim.org.il/?parasha=%D7%A1%D7%9C%D7%97%D7%AA%D7%99-%D7%9B%D7%93%D7%91%D7%A8%D7%9A-%D7%95%D7%90%D7%95%D7%9C%D7%9D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משכן העדות</dc:title>
  <dc:subject>פקודי</dc:subject>
  <dc:creator>Asher Yuval</dc:creator>
  <cp:keywords/>
  <dc:description/>
  <cp:lastModifiedBy>Shimon Afek</cp:lastModifiedBy>
  <cp:revision>3</cp:revision>
  <cp:lastPrinted>2022-01-21T12:51:00Z</cp:lastPrinted>
  <dcterms:created xsi:type="dcterms:W3CDTF">2022-01-21T12:51:00Z</dcterms:created>
  <dcterms:modified xsi:type="dcterms:W3CDTF">2022-01-21T12:51:00Z</dcterms:modified>
</cp:coreProperties>
</file>