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B10D" w14:textId="77777777" w:rsidR="000E7D50" w:rsidRPr="0086147B" w:rsidRDefault="000E7D50">
      <w:pPr>
        <w:pStyle w:val="aa"/>
        <w:rPr>
          <w:rtl/>
        </w:rPr>
      </w:pPr>
      <w:fldSimple w:instr=" TITLE  \* MERGEFORMAT ">
        <w:r w:rsidR="001576E9" w:rsidRPr="0086147B">
          <w:rPr>
            <w:rtl/>
          </w:rPr>
          <w:t>לוחות שניים - כראשונים?</w:t>
        </w:r>
      </w:fldSimple>
    </w:p>
    <w:p w14:paraId="57A6F9DE" w14:textId="77777777" w:rsidR="006D4BF7" w:rsidRPr="0086147B" w:rsidRDefault="006D4BF7" w:rsidP="00C75DEC">
      <w:pPr>
        <w:autoSpaceDE w:val="0"/>
        <w:autoSpaceDN w:val="0"/>
        <w:adjustRightInd w:val="0"/>
        <w:spacing w:before="240" w:line="320" w:lineRule="atLeast"/>
        <w:jc w:val="both"/>
        <w:rPr>
          <w:rFonts w:cs="David" w:hint="cs"/>
          <w:sz w:val="20"/>
          <w:szCs w:val="24"/>
          <w:rtl/>
          <w:lang w:val="he-IL"/>
        </w:rPr>
      </w:pPr>
      <w:r w:rsidRPr="0086147B">
        <w:rPr>
          <w:rFonts w:cs="David" w:hint="cs"/>
          <w:b/>
          <w:bCs/>
          <w:szCs w:val="24"/>
          <w:rtl/>
          <w:lang w:eastAsia="en-US"/>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sidR="00C75DEC">
        <w:rPr>
          <w:rFonts w:cs="David" w:hint="cs"/>
          <w:b/>
          <w:bCs/>
          <w:szCs w:val="24"/>
          <w:rtl/>
          <w:lang w:eastAsia="en-US"/>
        </w:rPr>
        <w:t>:</w:t>
      </w:r>
      <w:r w:rsidRPr="0086147B">
        <w:rPr>
          <w:rFonts w:cs="David" w:hint="cs"/>
          <w:szCs w:val="24"/>
          <w:rtl/>
          <w:lang w:eastAsia="en-US"/>
        </w:rPr>
        <w:t xml:space="preserve"> </w:t>
      </w:r>
      <w:r w:rsidRPr="0086147B">
        <w:rPr>
          <w:rtl/>
          <w:lang w:eastAsia="en-US"/>
        </w:rPr>
        <w:t>(</w:t>
      </w:r>
      <w:r w:rsidRPr="0086147B">
        <w:rPr>
          <w:rFonts w:hint="cs"/>
          <w:rtl/>
          <w:lang w:eastAsia="en-US"/>
        </w:rPr>
        <w:t>דברים י א-ב</w:t>
      </w:r>
      <w:r w:rsidRPr="0086147B">
        <w:rPr>
          <w:rtl/>
          <w:lang w:eastAsia="en-US"/>
        </w:rPr>
        <w:t>)</w:t>
      </w:r>
      <w:r w:rsidRPr="0086147B">
        <w:rPr>
          <w:rFonts w:hint="cs"/>
          <w:rtl/>
          <w:lang w:eastAsia="en-US"/>
        </w:rPr>
        <w:t>.</w:t>
      </w:r>
      <w:r w:rsidRPr="0086147B">
        <w:rPr>
          <w:rStyle w:val="a5"/>
          <w:rtl/>
          <w:lang w:eastAsia="en-US"/>
        </w:rPr>
        <w:footnoteReference w:id="1"/>
      </w:r>
      <w:r w:rsidRPr="0086147B">
        <w:rPr>
          <w:rFonts w:cs="David" w:hint="cs"/>
          <w:sz w:val="24"/>
          <w:szCs w:val="32"/>
          <w:rtl/>
          <w:lang w:val="he-IL"/>
        </w:rPr>
        <w:t xml:space="preserve"> </w:t>
      </w:r>
    </w:p>
    <w:p w14:paraId="3BCC91B1" w14:textId="77777777" w:rsidR="001576E9" w:rsidRPr="0086147B" w:rsidRDefault="001576E9" w:rsidP="00C75DEC">
      <w:pPr>
        <w:autoSpaceDE w:val="0"/>
        <w:autoSpaceDN w:val="0"/>
        <w:adjustRightInd w:val="0"/>
        <w:spacing w:before="120" w:line="320" w:lineRule="atLeast"/>
        <w:jc w:val="both"/>
        <w:rPr>
          <w:rFonts w:cs="David" w:hint="cs"/>
          <w:sz w:val="20"/>
          <w:szCs w:val="24"/>
          <w:rtl/>
          <w:lang w:val="he-IL"/>
        </w:rPr>
      </w:pPr>
      <w:r w:rsidRPr="0086147B">
        <w:rPr>
          <w:rFonts w:cs="David" w:hint="eastAsia"/>
          <w:b/>
          <w:bCs/>
          <w:szCs w:val="24"/>
          <w:rtl/>
          <w:lang w:eastAsia="en-US"/>
        </w:rPr>
        <w:t>וַיֹּאמֶר</w:t>
      </w:r>
      <w:r w:rsidRPr="0086147B">
        <w:rPr>
          <w:rFonts w:cs="David"/>
          <w:b/>
          <w:bCs/>
          <w:szCs w:val="24"/>
          <w:rtl/>
          <w:lang w:eastAsia="en-US"/>
        </w:rPr>
        <w:t xml:space="preserve"> </w:t>
      </w:r>
      <w:r w:rsidRPr="0086147B">
        <w:rPr>
          <w:rFonts w:cs="David" w:hint="eastAsia"/>
          <w:b/>
          <w:bCs/>
          <w:szCs w:val="24"/>
          <w:rtl/>
          <w:lang w:eastAsia="en-US"/>
        </w:rPr>
        <w:t>ה</w:t>
      </w:r>
      <w:r w:rsidRPr="0086147B">
        <w:rPr>
          <w:rFonts w:cs="David"/>
          <w:b/>
          <w:bCs/>
          <w:szCs w:val="24"/>
          <w:rtl/>
          <w:lang w:eastAsia="en-US"/>
        </w:rPr>
        <w:t>'</w:t>
      </w:r>
      <w:r w:rsidRPr="0086147B">
        <w:rPr>
          <w:rFonts w:cs="David" w:hint="cs"/>
          <w:b/>
          <w:bCs/>
          <w:szCs w:val="24"/>
          <w:rtl/>
          <w:lang w:eastAsia="en-US"/>
        </w:rPr>
        <w:t xml:space="preserve"> </w:t>
      </w:r>
      <w:r w:rsidRPr="0086147B">
        <w:rPr>
          <w:rFonts w:cs="David" w:hint="eastAsia"/>
          <w:b/>
          <w:bCs/>
          <w:szCs w:val="24"/>
          <w:rtl/>
          <w:lang w:eastAsia="en-US"/>
        </w:rPr>
        <w:t>אֶל</w:t>
      </w:r>
      <w:r w:rsidRPr="0086147B">
        <w:rPr>
          <w:rFonts w:cs="David"/>
          <w:b/>
          <w:bCs/>
          <w:szCs w:val="24"/>
          <w:rtl/>
          <w:lang w:eastAsia="en-US"/>
        </w:rPr>
        <w:t xml:space="preserve"> </w:t>
      </w:r>
      <w:r w:rsidRPr="0086147B">
        <w:rPr>
          <w:rFonts w:cs="David" w:hint="eastAsia"/>
          <w:b/>
          <w:bCs/>
          <w:szCs w:val="24"/>
          <w:rtl/>
          <w:lang w:eastAsia="en-US"/>
        </w:rPr>
        <w:t>מֹשֶׁה</w:t>
      </w:r>
      <w:r w:rsidRPr="0086147B">
        <w:rPr>
          <w:rFonts w:cs="David"/>
          <w:b/>
          <w:bCs/>
          <w:szCs w:val="24"/>
          <w:rtl/>
          <w:lang w:eastAsia="en-US"/>
        </w:rPr>
        <w:t xml:space="preserve"> </w:t>
      </w:r>
      <w:r w:rsidRPr="0086147B">
        <w:rPr>
          <w:rFonts w:cs="David" w:hint="eastAsia"/>
          <w:b/>
          <w:bCs/>
          <w:szCs w:val="24"/>
          <w:rtl/>
          <w:lang w:eastAsia="en-US"/>
        </w:rPr>
        <w:t>פְּסָל</w:t>
      </w:r>
      <w:r w:rsidRPr="0086147B">
        <w:rPr>
          <w:rFonts w:cs="David"/>
          <w:b/>
          <w:bCs/>
          <w:szCs w:val="24"/>
          <w:rtl/>
          <w:lang w:eastAsia="en-US"/>
        </w:rPr>
        <w:t xml:space="preserve"> </w:t>
      </w:r>
      <w:r w:rsidRPr="0086147B">
        <w:rPr>
          <w:rFonts w:cs="David" w:hint="eastAsia"/>
          <w:b/>
          <w:bCs/>
          <w:szCs w:val="24"/>
          <w:rtl/>
          <w:lang w:eastAsia="en-US"/>
        </w:rPr>
        <w:t>לְךָ</w:t>
      </w:r>
      <w:r w:rsidRPr="0086147B">
        <w:rPr>
          <w:rFonts w:cs="David"/>
          <w:b/>
          <w:bCs/>
          <w:szCs w:val="24"/>
          <w:rtl/>
          <w:lang w:eastAsia="en-US"/>
        </w:rPr>
        <w:t xml:space="preserve"> </w:t>
      </w:r>
      <w:r w:rsidRPr="0086147B">
        <w:rPr>
          <w:rFonts w:cs="David" w:hint="eastAsia"/>
          <w:b/>
          <w:bCs/>
          <w:szCs w:val="24"/>
          <w:rtl/>
          <w:lang w:eastAsia="en-US"/>
        </w:rPr>
        <w:t>שְׁנֵי</w:t>
      </w:r>
      <w:r w:rsidRPr="0086147B">
        <w:rPr>
          <w:rFonts w:cs="David"/>
          <w:b/>
          <w:bCs/>
          <w:szCs w:val="24"/>
          <w:rtl/>
          <w:lang w:eastAsia="en-US"/>
        </w:rPr>
        <w:t xml:space="preserve"> </w:t>
      </w:r>
      <w:r w:rsidRPr="0086147B">
        <w:rPr>
          <w:rFonts w:cs="David" w:hint="eastAsia"/>
          <w:b/>
          <w:bCs/>
          <w:szCs w:val="24"/>
          <w:rtl/>
          <w:lang w:eastAsia="en-US"/>
        </w:rPr>
        <w:t>לֻחֹת</w:t>
      </w:r>
      <w:r w:rsidRPr="0086147B">
        <w:rPr>
          <w:rFonts w:cs="David"/>
          <w:b/>
          <w:bCs/>
          <w:szCs w:val="24"/>
          <w:rtl/>
          <w:lang w:eastAsia="en-US"/>
        </w:rPr>
        <w:t xml:space="preserve"> </w:t>
      </w:r>
      <w:r w:rsidRPr="0086147B">
        <w:rPr>
          <w:rFonts w:cs="David" w:hint="eastAsia"/>
          <w:b/>
          <w:bCs/>
          <w:szCs w:val="24"/>
          <w:rtl/>
          <w:lang w:eastAsia="en-US"/>
        </w:rPr>
        <w:t>אֲבָנִים</w:t>
      </w:r>
      <w:r w:rsidRPr="0086147B">
        <w:rPr>
          <w:rFonts w:cs="David"/>
          <w:b/>
          <w:bCs/>
          <w:szCs w:val="24"/>
          <w:rtl/>
          <w:lang w:eastAsia="en-US"/>
        </w:rPr>
        <w:t xml:space="preserve"> </w:t>
      </w:r>
      <w:r w:rsidRPr="0086147B">
        <w:rPr>
          <w:rFonts w:cs="David" w:hint="eastAsia"/>
          <w:b/>
          <w:bCs/>
          <w:szCs w:val="24"/>
          <w:rtl/>
          <w:lang w:eastAsia="en-US"/>
        </w:rPr>
        <w:t>כָּרִאשֹׁנִים</w:t>
      </w:r>
      <w:r w:rsidRPr="0086147B">
        <w:rPr>
          <w:rFonts w:cs="David"/>
          <w:b/>
          <w:bCs/>
          <w:szCs w:val="24"/>
          <w:rtl/>
          <w:lang w:eastAsia="en-US"/>
        </w:rPr>
        <w:t xml:space="preserve"> </w:t>
      </w:r>
      <w:r w:rsidRPr="0086147B">
        <w:rPr>
          <w:rFonts w:cs="David" w:hint="eastAsia"/>
          <w:b/>
          <w:bCs/>
          <w:szCs w:val="24"/>
          <w:rtl/>
          <w:lang w:eastAsia="en-US"/>
        </w:rPr>
        <w:t>וְכָתַבְתִּי</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אֶת</w:t>
      </w:r>
      <w:r w:rsidRPr="0086147B">
        <w:rPr>
          <w:rFonts w:cs="David"/>
          <w:b/>
          <w:bCs/>
          <w:szCs w:val="24"/>
          <w:rtl/>
          <w:lang w:eastAsia="en-US"/>
        </w:rPr>
        <w:t xml:space="preserve"> </w:t>
      </w:r>
      <w:r w:rsidRPr="0086147B">
        <w:rPr>
          <w:rFonts w:cs="David" w:hint="eastAsia"/>
          <w:b/>
          <w:bCs/>
          <w:szCs w:val="24"/>
          <w:rtl/>
          <w:lang w:eastAsia="en-US"/>
        </w:rPr>
        <w:t>הַדְּבָרִים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הָיוּ</w:t>
      </w:r>
      <w:r w:rsidRPr="0086147B">
        <w:rPr>
          <w:rFonts w:cs="David"/>
          <w:b/>
          <w:bCs/>
          <w:szCs w:val="24"/>
          <w:rtl/>
          <w:lang w:eastAsia="en-US"/>
        </w:rPr>
        <w:t xml:space="preserve"> </w:t>
      </w:r>
      <w:r w:rsidRPr="0086147B">
        <w:rPr>
          <w:rFonts w:cs="David" w:hint="eastAsia"/>
          <w:b/>
          <w:bCs/>
          <w:szCs w:val="24"/>
          <w:rtl/>
          <w:lang w:eastAsia="en-US"/>
        </w:rPr>
        <w:t>עַל</w:t>
      </w:r>
      <w:r w:rsidRPr="0086147B">
        <w:rPr>
          <w:rFonts w:cs="David"/>
          <w:b/>
          <w:bCs/>
          <w:szCs w:val="24"/>
          <w:rtl/>
          <w:lang w:eastAsia="en-US"/>
        </w:rPr>
        <w:t xml:space="preserve"> </w:t>
      </w:r>
      <w:r w:rsidRPr="0086147B">
        <w:rPr>
          <w:rFonts w:cs="David" w:hint="eastAsia"/>
          <w:b/>
          <w:bCs/>
          <w:szCs w:val="24"/>
          <w:rtl/>
          <w:lang w:eastAsia="en-US"/>
        </w:rPr>
        <w:t>הַלֻּחֹת</w:t>
      </w:r>
      <w:r w:rsidRPr="0086147B">
        <w:rPr>
          <w:rFonts w:cs="David"/>
          <w:b/>
          <w:bCs/>
          <w:szCs w:val="24"/>
          <w:rtl/>
          <w:lang w:eastAsia="en-US"/>
        </w:rPr>
        <w:t xml:space="preserve"> </w:t>
      </w:r>
      <w:r w:rsidRPr="0086147B">
        <w:rPr>
          <w:rFonts w:cs="David" w:hint="eastAsia"/>
          <w:b/>
          <w:bCs/>
          <w:szCs w:val="24"/>
          <w:rtl/>
          <w:lang w:eastAsia="en-US"/>
        </w:rPr>
        <w:t>הָרִאשֹׁנִים</w:t>
      </w:r>
      <w:r w:rsidRPr="0086147B">
        <w:rPr>
          <w:rFonts w:cs="David"/>
          <w:b/>
          <w:bCs/>
          <w:szCs w:val="24"/>
          <w:rtl/>
          <w:lang w:eastAsia="en-US"/>
        </w:rPr>
        <w:t xml:space="preserve"> </w:t>
      </w:r>
      <w:r w:rsidRPr="0086147B">
        <w:rPr>
          <w:rFonts w:cs="David" w:hint="eastAsia"/>
          <w:b/>
          <w:bCs/>
          <w:szCs w:val="24"/>
          <w:rtl/>
          <w:lang w:eastAsia="en-US"/>
        </w:rPr>
        <w:t>אֲשֶׁר</w:t>
      </w:r>
      <w:r w:rsidRPr="0086147B">
        <w:rPr>
          <w:rFonts w:cs="David"/>
          <w:b/>
          <w:bCs/>
          <w:szCs w:val="24"/>
          <w:rtl/>
          <w:lang w:eastAsia="en-US"/>
        </w:rPr>
        <w:t xml:space="preserve"> </w:t>
      </w:r>
      <w:r w:rsidRPr="0086147B">
        <w:rPr>
          <w:rFonts w:cs="David" w:hint="eastAsia"/>
          <w:b/>
          <w:bCs/>
          <w:szCs w:val="24"/>
          <w:rtl/>
          <w:lang w:eastAsia="en-US"/>
        </w:rPr>
        <w:t>שִׁבַּרְתָּ</w:t>
      </w:r>
      <w:r w:rsidR="00C75DEC">
        <w:rPr>
          <w:rFonts w:cs="David" w:hint="cs"/>
          <w:b/>
          <w:bCs/>
          <w:szCs w:val="24"/>
          <w:rtl/>
          <w:lang w:eastAsia="en-US"/>
        </w:rPr>
        <w:t>:</w:t>
      </w:r>
      <w:r w:rsidRPr="0086147B">
        <w:rPr>
          <w:rFonts w:hint="cs"/>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Fonts w:hint="cs"/>
          <w:rtl/>
          <w:lang w:eastAsia="en-US"/>
        </w:rPr>
        <w:t xml:space="preserve"> א).</w:t>
      </w:r>
      <w:r w:rsidRPr="0086147B">
        <w:rPr>
          <w:rStyle w:val="a5"/>
          <w:rtl/>
          <w:lang w:val="he-IL"/>
        </w:rPr>
        <w:footnoteReference w:id="2"/>
      </w:r>
    </w:p>
    <w:p w14:paraId="31FDF730" w14:textId="77777777" w:rsidR="00271FE1" w:rsidRPr="0086147B" w:rsidRDefault="00271FE1" w:rsidP="00C75DEC">
      <w:pPr>
        <w:pStyle w:val="ab"/>
        <w:rPr>
          <w:rtl/>
          <w:lang w:eastAsia="en-US"/>
        </w:rPr>
      </w:pPr>
      <w:r w:rsidRPr="0086147B">
        <w:rPr>
          <w:rFonts w:hint="eastAsia"/>
          <w:rtl/>
          <w:lang w:eastAsia="en-US"/>
        </w:rPr>
        <w:t>מסכת</w:t>
      </w:r>
      <w:r w:rsidRPr="0086147B">
        <w:rPr>
          <w:rtl/>
          <w:lang w:eastAsia="en-US"/>
        </w:rPr>
        <w:t xml:space="preserve"> </w:t>
      </w:r>
      <w:r w:rsidRPr="0086147B">
        <w:rPr>
          <w:rFonts w:hint="eastAsia"/>
          <w:rtl/>
          <w:lang w:eastAsia="en-US"/>
        </w:rPr>
        <w:t>תענית</w:t>
      </w:r>
      <w:r w:rsidRPr="0086147B">
        <w:rPr>
          <w:rtl/>
          <w:lang w:eastAsia="en-US"/>
        </w:rPr>
        <w:t xml:space="preserve"> </w:t>
      </w:r>
      <w:r w:rsidRPr="0086147B">
        <w:rPr>
          <w:rFonts w:hint="eastAsia"/>
          <w:rtl/>
          <w:lang w:eastAsia="en-US"/>
        </w:rPr>
        <w:t>דף</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עמוד</w:t>
      </w:r>
      <w:r w:rsidRPr="0086147B">
        <w:rPr>
          <w:rtl/>
          <w:lang w:eastAsia="en-US"/>
        </w:rPr>
        <w:t xml:space="preserve"> </w:t>
      </w:r>
      <w:r w:rsidRPr="0086147B">
        <w:rPr>
          <w:rFonts w:hint="eastAsia"/>
          <w:rtl/>
          <w:lang w:eastAsia="en-US"/>
        </w:rPr>
        <w:t>ב</w:t>
      </w:r>
      <w:r w:rsidRPr="0086147B">
        <w:rPr>
          <w:rtl/>
          <w:lang w:eastAsia="en-US"/>
        </w:rPr>
        <w:t xml:space="preserve"> </w:t>
      </w:r>
      <w:r w:rsidR="00761005">
        <w:rPr>
          <w:rtl/>
          <w:lang w:eastAsia="en-US"/>
        </w:rPr>
        <w:t>–</w:t>
      </w:r>
      <w:r w:rsidR="00761005">
        <w:rPr>
          <w:rFonts w:hint="cs"/>
          <w:rtl/>
          <w:lang w:eastAsia="en-US"/>
        </w:rPr>
        <w:t xml:space="preserve"> יום טוב לישראל</w:t>
      </w:r>
    </w:p>
    <w:p w14:paraId="7700B5A4" w14:textId="77777777" w:rsidR="002C606D" w:rsidRPr="0086147B" w:rsidRDefault="00271FE1" w:rsidP="00271FE1">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רבן</w:t>
      </w:r>
      <w:r w:rsidRPr="0086147B">
        <w:rPr>
          <w:rtl/>
          <w:lang w:eastAsia="en-US"/>
        </w:rPr>
        <w:t xml:space="preserve"> </w:t>
      </w:r>
      <w:r w:rsidRPr="0086147B">
        <w:rPr>
          <w:rFonts w:hint="eastAsia"/>
          <w:rtl/>
          <w:lang w:eastAsia="en-US"/>
        </w:rPr>
        <w:t>שמעון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גמליאל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טובים</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כחמשה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וכיום</w:t>
      </w:r>
      <w:r w:rsidRPr="0086147B">
        <w:rPr>
          <w:rtl/>
          <w:lang w:eastAsia="en-US"/>
        </w:rPr>
        <w:t xml:space="preserve"> </w:t>
      </w:r>
      <w:r w:rsidRPr="0086147B">
        <w:rPr>
          <w:rFonts w:hint="eastAsia"/>
          <w:rtl/>
          <w:lang w:eastAsia="en-US"/>
        </w:rPr>
        <w:t>הכפורים</w:t>
      </w:r>
      <w:r w:rsidRPr="0086147B">
        <w:rPr>
          <w:rtl/>
          <w:lang w:eastAsia="en-US"/>
        </w:rPr>
        <w:t xml:space="preserve">. </w:t>
      </w:r>
      <w:r w:rsidRPr="0086147B">
        <w:rPr>
          <w:rFonts w:hint="eastAsia"/>
          <w:rtl/>
          <w:lang w:eastAsia="en-US"/>
        </w:rPr>
        <w:t>בשלמא</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הכפורים</w:t>
      </w:r>
      <w:r w:rsidRPr="0086147B">
        <w:rPr>
          <w:rtl/>
          <w:lang w:eastAsia="en-US"/>
        </w:rPr>
        <w:t xml:space="preserve"> - </w:t>
      </w:r>
      <w:r w:rsidRPr="0086147B">
        <w:rPr>
          <w:rFonts w:hint="eastAsia"/>
          <w:rtl/>
          <w:lang w:eastAsia="en-US"/>
        </w:rPr>
        <w:t>משום</w:t>
      </w:r>
      <w:r w:rsidRPr="0086147B">
        <w:rPr>
          <w:rtl/>
          <w:lang w:eastAsia="en-US"/>
        </w:rPr>
        <w:t xml:space="preserve"> </w:t>
      </w:r>
      <w:r w:rsidRPr="0086147B">
        <w:rPr>
          <w:rFonts w:hint="eastAsia"/>
          <w:rtl/>
          <w:lang w:eastAsia="en-US"/>
        </w:rPr>
        <w:t>דאית</w:t>
      </w:r>
      <w:r w:rsidRPr="0086147B">
        <w:rPr>
          <w:rtl/>
          <w:lang w:eastAsia="en-US"/>
        </w:rPr>
        <w:t xml:space="preserve"> </w:t>
      </w:r>
      <w:r w:rsidRPr="0086147B">
        <w:rPr>
          <w:rFonts w:hint="eastAsia"/>
          <w:rtl/>
          <w:lang w:eastAsia="en-US"/>
        </w:rPr>
        <w:t>ביה</w:t>
      </w:r>
      <w:r w:rsidRPr="0086147B">
        <w:rPr>
          <w:rtl/>
          <w:lang w:eastAsia="en-US"/>
        </w:rPr>
        <w:t xml:space="preserve"> </w:t>
      </w:r>
      <w:r w:rsidRPr="0086147B">
        <w:rPr>
          <w:rFonts w:hint="eastAsia"/>
          <w:rtl/>
          <w:lang w:eastAsia="en-US"/>
        </w:rPr>
        <w:t>סליחה</w:t>
      </w:r>
      <w:r w:rsidRPr="0086147B">
        <w:rPr>
          <w:rtl/>
          <w:lang w:eastAsia="en-US"/>
        </w:rPr>
        <w:t xml:space="preserve"> </w:t>
      </w:r>
      <w:r w:rsidRPr="0086147B">
        <w:rPr>
          <w:rFonts w:hint="eastAsia"/>
          <w:rtl/>
          <w:lang w:eastAsia="en-US"/>
        </w:rPr>
        <w:t>ומחילה</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האחרונות</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חמשה</w:t>
      </w:r>
      <w:r w:rsidRPr="0086147B">
        <w:rPr>
          <w:rtl/>
          <w:lang w:eastAsia="en-US"/>
        </w:rPr>
        <w:t xml:space="preserve"> </w:t>
      </w:r>
      <w:r w:rsidRPr="0086147B">
        <w:rPr>
          <w:rFonts w:hint="eastAsia"/>
          <w:rtl/>
          <w:lang w:eastAsia="en-US"/>
        </w:rPr>
        <w:t>עשר</w:t>
      </w:r>
      <w:r w:rsidRPr="0086147B">
        <w:rPr>
          <w:rtl/>
          <w:lang w:eastAsia="en-US"/>
        </w:rPr>
        <w:t xml:space="preserve"> </w:t>
      </w:r>
      <w:r w:rsidRPr="0086147B">
        <w:rPr>
          <w:rFonts w:hint="eastAsia"/>
          <w:rtl/>
          <w:lang w:eastAsia="en-US"/>
        </w:rPr>
        <w:t>באב</w:t>
      </w:r>
      <w:r w:rsidRPr="0086147B">
        <w:rPr>
          <w:rtl/>
          <w:lang w:eastAsia="en-US"/>
        </w:rPr>
        <w:t xml:space="preserve"> </w:t>
      </w:r>
      <w:r w:rsidRPr="0086147B">
        <w:rPr>
          <w:rFonts w:hint="eastAsia"/>
          <w:rtl/>
          <w:lang w:eastAsia="en-US"/>
        </w:rPr>
        <w:t>מאי</w:t>
      </w:r>
      <w:r w:rsidRPr="0086147B">
        <w:rPr>
          <w:rtl/>
          <w:lang w:eastAsia="en-US"/>
        </w:rPr>
        <w:t xml:space="preserve"> </w:t>
      </w:r>
      <w:r w:rsidRPr="0086147B">
        <w:rPr>
          <w:rFonts w:hint="eastAsia"/>
          <w:rtl/>
          <w:lang w:eastAsia="en-US"/>
        </w:rPr>
        <w:t>היא</w:t>
      </w:r>
      <w:r w:rsidRPr="0086147B">
        <w:rPr>
          <w:rtl/>
          <w:lang w:eastAsia="en-US"/>
        </w:rPr>
        <w:t xml:space="preserve">? - </w:t>
      </w:r>
      <w:r w:rsidRPr="0086147B">
        <w:rPr>
          <w:rFonts w:hint="eastAsia"/>
          <w:rtl/>
          <w:lang w:eastAsia="en-US"/>
        </w:rPr>
        <w:t>אמר</w:t>
      </w:r>
      <w:r w:rsidRPr="0086147B">
        <w:rPr>
          <w:rtl/>
          <w:lang w:eastAsia="en-US"/>
        </w:rPr>
        <w:t xml:space="preserve"> </w:t>
      </w:r>
      <w:r w:rsidRPr="0086147B">
        <w:rPr>
          <w:rFonts w:hint="eastAsia"/>
          <w:rtl/>
          <w:lang w:eastAsia="en-US"/>
        </w:rPr>
        <w:t>רב</w:t>
      </w:r>
      <w:r w:rsidRPr="0086147B">
        <w:rPr>
          <w:rtl/>
          <w:lang w:eastAsia="en-US"/>
        </w:rPr>
        <w:t xml:space="preserve"> </w:t>
      </w:r>
      <w:r w:rsidRPr="0086147B">
        <w:rPr>
          <w:rFonts w:hint="eastAsia"/>
          <w:rtl/>
          <w:lang w:eastAsia="en-US"/>
        </w:rPr>
        <w:t>יהודה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שמואל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שהותרו</w:t>
      </w:r>
      <w:r w:rsidRPr="0086147B">
        <w:rPr>
          <w:rtl/>
          <w:lang w:eastAsia="en-US"/>
        </w:rPr>
        <w:t xml:space="preserve"> </w:t>
      </w:r>
      <w:r w:rsidRPr="0086147B">
        <w:rPr>
          <w:rFonts w:hint="eastAsia"/>
          <w:rtl/>
          <w:lang w:eastAsia="en-US"/>
        </w:rPr>
        <w:t>שבטים</w:t>
      </w:r>
      <w:r w:rsidRPr="0086147B">
        <w:rPr>
          <w:rtl/>
          <w:lang w:eastAsia="en-US"/>
        </w:rPr>
        <w:t xml:space="preserve"> </w:t>
      </w:r>
      <w:r w:rsidRPr="0086147B">
        <w:rPr>
          <w:rFonts w:hint="eastAsia"/>
          <w:rtl/>
          <w:lang w:eastAsia="en-US"/>
        </w:rPr>
        <w:t>לבוא</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בזה</w:t>
      </w:r>
      <w:r w:rsidRPr="0086147B">
        <w:rPr>
          <w:rtl/>
          <w:lang w:eastAsia="en-US"/>
        </w:rPr>
        <w:t>.</w:t>
      </w:r>
      <w:r w:rsidR="007C0805" w:rsidRPr="0086147B">
        <w:rPr>
          <w:rStyle w:val="a5"/>
          <w:rtl/>
          <w:lang w:eastAsia="en-US"/>
        </w:rPr>
        <w:footnoteReference w:id="3"/>
      </w:r>
    </w:p>
    <w:p w14:paraId="7145402C" w14:textId="77777777" w:rsidR="00C87615" w:rsidRPr="0086147B" w:rsidRDefault="00C87615" w:rsidP="00C75DEC">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כג</w:t>
      </w:r>
      <w:r w:rsidRPr="0086147B">
        <w:rPr>
          <w:rtl/>
          <w:lang w:eastAsia="en-US"/>
        </w:rPr>
        <w:t xml:space="preserve"> </w:t>
      </w:r>
      <w:r w:rsidR="00FC72E9">
        <w:rPr>
          <w:rtl/>
          <w:lang w:eastAsia="en-US"/>
        </w:rPr>
        <w:t>–</w:t>
      </w:r>
      <w:r w:rsidR="00FC72E9">
        <w:rPr>
          <w:rFonts w:hint="cs"/>
          <w:rtl/>
          <w:lang w:eastAsia="en-US"/>
        </w:rPr>
        <w:t xml:space="preserve"> חזרו ונתחדשו אחרונים כראשונים</w:t>
      </w:r>
    </w:p>
    <w:p w14:paraId="08BBD1E5" w14:textId="77777777" w:rsidR="00C87615" w:rsidRDefault="00C87615" w:rsidP="002333C0">
      <w:pPr>
        <w:pStyle w:val="ac"/>
        <w:rPr>
          <w:rFonts w:hint="cs"/>
          <w:rtl/>
          <w:lang w:eastAsia="en-US"/>
        </w:rPr>
      </w:pP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ישמעאל</w:t>
      </w:r>
      <w:r w:rsidR="00001D28" w:rsidRPr="0086147B">
        <w:rPr>
          <w:rFonts w:hint="cs"/>
          <w:rtl/>
          <w:lang w:eastAsia="en-US"/>
        </w:rPr>
        <w:t>:</w:t>
      </w:r>
      <w:r w:rsidRPr="0086147B">
        <w:rPr>
          <w:rtl/>
          <w:lang w:eastAsia="en-US"/>
        </w:rPr>
        <w:t xml:space="preserve"> </w:t>
      </w:r>
      <w:r w:rsidRPr="0086147B">
        <w:rPr>
          <w:rFonts w:hint="eastAsia"/>
          <w:rtl/>
          <w:lang w:eastAsia="en-US"/>
        </w:rPr>
        <w:t>שלשה</w:t>
      </w:r>
      <w:r w:rsidRPr="0086147B">
        <w:rPr>
          <w:rtl/>
          <w:lang w:eastAsia="en-US"/>
        </w:rPr>
        <w:t xml:space="preserve"> </w:t>
      </w:r>
      <w:r w:rsidRPr="0086147B">
        <w:rPr>
          <w:rFonts w:hint="eastAsia"/>
          <w:rtl/>
          <w:lang w:eastAsia="en-US"/>
        </w:rPr>
        <w:t>הן</w:t>
      </w:r>
      <w:r w:rsidRPr="0086147B">
        <w:rPr>
          <w:rtl/>
          <w:lang w:eastAsia="en-US"/>
        </w:rPr>
        <w:t xml:space="preserve"> </w:t>
      </w:r>
      <w:r w:rsidRPr="0086147B">
        <w:rPr>
          <w:rFonts w:hint="eastAsia"/>
          <w:rtl/>
          <w:lang w:eastAsia="en-US"/>
        </w:rPr>
        <w:t>שחזרו</w:t>
      </w:r>
      <w:r w:rsidRPr="0086147B">
        <w:rPr>
          <w:rtl/>
          <w:lang w:eastAsia="en-US"/>
        </w:rPr>
        <w:t xml:space="preserve"> </w:t>
      </w:r>
      <w:r w:rsidRPr="0086147B">
        <w:rPr>
          <w:rFonts w:hint="eastAsia"/>
          <w:rtl/>
          <w:lang w:eastAsia="en-US"/>
        </w:rPr>
        <w:t>למקומן</w:t>
      </w:r>
      <w:r w:rsidR="00001D28" w:rsidRPr="0086147B">
        <w:rPr>
          <w:rFonts w:hint="cs"/>
          <w:rtl/>
          <w:lang w:eastAsia="en-US"/>
        </w:rPr>
        <w:t>:</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וישראל</w:t>
      </w:r>
      <w:r w:rsidRPr="0086147B">
        <w:rPr>
          <w:rtl/>
          <w:lang w:eastAsia="en-US"/>
        </w:rPr>
        <w:t xml:space="preserve">, </w:t>
      </w:r>
      <w:r w:rsidRPr="0086147B">
        <w:rPr>
          <w:rFonts w:hint="eastAsia"/>
          <w:rtl/>
          <w:lang w:eastAsia="en-US"/>
        </w:rPr>
        <w:t>כסף</w:t>
      </w:r>
      <w:r w:rsidRPr="0086147B">
        <w:rPr>
          <w:rtl/>
          <w:lang w:eastAsia="en-US"/>
        </w:rPr>
        <w:t xml:space="preserve"> </w:t>
      </w:r>
      <w:r w:rsidRPr="0086147B">
        <w:rPr>
          <w:rFonts w:hint="eastAsia"/>
          <w:rtl/>
          <w:lang w:eastAsia="en-US"/>
        </w:rPr>
        <w:t>וזהב</w:t>
      </w:r>
      <w:r w:rsidR="00001D28" w:rsidRPr="0086147B">
        <w:rPr>
          <w:rFonts w:hint="cs"/>
          <w:rtl/>
          <w:lang w:eastAsia="en-US"/>
        </w:rPr>
        <w:t xml:space="preserve"> ...</w:t>
      </w:r>
      <w:r w:rsidR="00001D28" w:rsidRPr="0086147B">
        <w:rPr>
          <w:rStyle w:val="a5"/>
          <w:rtl/>
          <w:lang w:eastAsia="en-US"/>
        </w:rPr>
        <w:footnoteReference w:id="4"/>
      </w:r>
      <w:r w:rsidR="00001D28" w:rsidRPr="0086147B">
        <w:rPr>
          <w:rFonts w:hint="cs"/>
          <w:rtl/>
          <w:lang w:eastAsia="en-US"/>
        </w:rPr>
        <w:t xml:space="preserve"> </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היתה</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מן</w:t>
      </w:r>
      <w:r w:rsidRPr="0086147B">
        <w:rPr>
          <w:rtl/>
          <w:lang w:eastAsia="en-US"/>
        </w:rPr>
        <w:t xml:space="preserve"> </w:t>
      </w:r>
      <w:r w:rsidRPr="0086147B">
        <w:rPr>
          <w:rFonts w:hint="eastAsia"/>
          <w:rtl/>
          <w:lang w:eastAsia="en-US"/>
        </w:rPr>
        <w:t>השמים</w:t>
      </w:r>
      <w:r w:rsidRPr="0086147B">
        <w:rPr>
          <w:rtl/>
          <w:lang w:eastAsia="en-US"/>
        </w:rPr>
        <w:t xml:space="preserve"> </w:t>
      </w:r>
      <w:r w:rsidRPr="0086147B">
        <w:rPr>
          <w:rFonts w:hint="eastAsia"/>
          <w:rtl/>
          <w:lang w:eastAsia="en-US"/>
        </w:rPr>
        <w:t>השמיעך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קולו</w:t>
      </w:r>
      <w:r w:rsidR="00E80C1B" w:rsidRPr="0086147B">
        <w:rPr>
          <w:rFonts w:hint="cs"/>
          <w:rtl/>
          <w:lang w:eastAsia="en-US"/>
        </w:rPr>
        <w:t xml:space="preserve">" </w:t>
      </w:r>
      <w:r w:rsidRPr="0086147B">
        <w:rPr>
          <w:rtl/>
          <w:lang w:eastAsia="en-US"/>
        </w:rPr>
        <w:t>(</w:t>
      </w:r>
      <w:r w:rsidRPr="0086147B">
        <w:rPr>
          <w:rFonts w:hint="eastAsia"/>
          <w:rtl/>
          <w:lang w:eastAsia="en-US"/>
        </w:rPr>
        <w:t>דברים</w:t>
      </w:r>
      <w:r w:rsidRPr="0086147B">
        <w:rPr>
          <w:rtl/>
          <w:lang w:eastAsia="en-US"/>
        </w:rPr>
        <w:t xml:space="preserve"> </w:t>
      </w:r>
      <w:r w:rsidRPr="0086147B">
        <w:rPr>
          <w:rFonts w:hint="eastAsia"/>
          <w:rtl/>
          <w:lang w:eastAsia="en-US"/>
        </w:rPr>
        <w:t>ד</w:t>
      </w:r>
      <w:r w:rsidRPr="0086147B">
        <w:rPr>
          <w:rtl/>
          <w:lang w:eastAsia="en-US"/>
        </w:rPr>
        <w:t xml:space="preserve"> </w:t>
      </w:r>
      <w:r w:rsidRPr="0086147B">
        <w:rPr>
          <w:rFonts w:hint="eastAsia"/>
          <w:rtl/>
          <w:lang w:eastAsia="en-US"/>
        </w:rPr>
        <w:t>לו</w:t>
      </w:r>
      <w:r w:rsidRPr="0086147B">
        <w:rPr>
          <w:rtl/>
          <w:lang w:eastAsia="en-US"/>
        </w:rPr>
        <w:t>)</w:t>
      </w:r>
      <w:r w:rsidR="00E80C1B" w:rsidRPr="0086147B">
        <w:rPr>
          <w:rFonts w:hint="cs"/>
          <w:rtl/>
          <w:lang w:eastAsia="en-US"/>
        </w:rPr>
        <w:t>.</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שחטא</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במעשה</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ופרח</w:t>
      </w:r>
      <w:r w:rsidRPr="0086147B">
        <w:rPr>
          <w:rtl/>
          <w:lang w:eastAsia="en-US"/>
        </w:rPr>
        <w:t xml:space="preserve"> </w:t>
      </w:r>
      <w:r w:rsidRPr="0086147B">
        <w:rPr>
          <w:rFonts w:hint="eastAsia"/>
          <w:rtl/>
          <w:lang w:eastAsia="en-US"/>
        </w:rPr>
        <w:t>הכתב</w:t>
      </w:r>
      <w:r w:rsidRPr="0086147B">
        <w:rPr>
          <w:rtl/>
          <w:lang w:eastAsia="en-US"/>
        </w:rPr>
        <w:t xml:space="preserve"> </w:t>
      </w:r>
      <w:r w:rsidRPr="0086147B">
        <w:rPr>
          <w:rFonts w:hint="eastAsia"/>
          <w:rtl/>
          <w:lang w:eastAsia="en-US"/>
        </w:rPr>
        <w:t>למקומו</w:t>
      </w:r>
      <w:r w:rsidRPr="0086147B">
        <w:rPr>
          <w:rtl/>
          <w:lang w:eastAsia="en-US"/>
        </w:rPr>
        <w:t xml:space="preserve">, </w:t>
      </w:r>
      <w:r w:rsidRPr="0086147B">
        <w:rPr>
          <w:rFonts w:hint="eastAsia"/>
          <w:rtl/>
          <w:lang w:eastAsia="en-US"/>
        </w:rPr>
        <w:t>שנאמר</w:t>
      </w:r>
      <w:r w:rsidR="00E80C1B" w:rsidRPr="0086147B">
        <w:rPr>
          <w:rFonts w:hint="cs"/>
          <w:rtl/>
          <w:lang w:eastAsia="en-US"/>
        </w:rPr>
        <w:t>:</w:t>
      </w:r>
      <w:r w:rsidRPr="0086147B">
        <w:rPr>
          <w:rtl/>
          <w:lang w:eastAsia="en-US"/>
        </w:rPr>
        <w:t xml:space="preserve"> </w:t>
      </w:r>
      <w:r w:rsidR="00E80C1B" w:rsidRPr="0086147B">
        <w:rPr>
          <w:rFonts w:hint="cs"/>
          <w:rtl/>
          <w:lang w:eastAsia="en-US"/>
        </w:rPr>
        <w:t>"</w:t>
      </w:r>
      <w:r w:rsidRPr="0086147B">
        <w:rPr>
          <w:rFonts w:hint="eastAsia"/>
          <w:rtl/>
          <w:lang w:eastAsia="en-US"/>
        </w:rPr>
        <w:t>התעיף</w:t>
      </w:r>
      <w:r w:rsidRPr="0086147B">
        <w:rPr>
          <w:rtl/>
          <w:lang w:eastAsia="en-US"/>
        </w:rPr>
        <w:t xml:space="preserve"> </w:t>
      </w:r>
      <w:r w:rsidRPr="0086147B">
        <w:rPr>
          <w:rFonts w:hint="eastAsia"/>
          <w:rtl/>
          <w:lang w:eastAsia="en-US"/>
        </w:rPr>
        <w:t>עיניך</w:t>
      </w:r>
      <w:r w:rsidRPr="0086147B">
        <w:rPr>
          <w:rtl/>
          <w:lang w:eastAsia="en-US"/>
        </w:rPr>
        <w:t xml:space="preserve"> </w:t>
      </w:r>
      <w:r w:rsidRPr="0086147B">
        <w:rPr>
          <w:rFonts w:hint="eastAsia"/>
          <w:rtl/>
          <w:lang w:eastAsia="en-US"/>
        </w:rPr>
        <w:t>בו</w:t>
      </w:r>
      <w:r w:rsidRPr="0086147B">
        <w:rPr>
          <w:rtl/>
          <w:lang w:eastAsia="en-US"/>
        </w:rPr>
        <w:t xml:space="preserve"> </w:t>
      </w:r>
      <w:r w:rsidRPr="0086147B">
        <w:rPr>
          <w:rFonts w:hint="eastAsia"/>
          <w:rtl/>
          <w:lang w:eastAsia="en-US"/>
        </w:rPr>
        <w:t>ואיננו</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יעשה</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כנפים</w:t>
      </w:r>
      <w:r w:rsidRPr="0086147B">
        <w:rPr>
          <w:rtl/>
          <w:lang w:eastAsia="en-US"/>
        </w:rPr>
        <w:t xml:space="preserve"> </w:t>
      </w:r>
      <w:r w:rsidRPr="0086147B">
        <w:rPr>
          <w:rFonts w:hint="eastAsia"/>
          <w:rtl/>
          <w:lang w:eastAsia="en-US"/>
        </w:rPr>
        <w:t>כנשר</w:t>
      </w:r>
      <w:r w:rsidRPr="0086147B">
        <w:rPr>
          <w:rtl/>
          <w:lang w:eastAsia="en-US"/>
        </w:rPr>
        <w:t xml:space="preserve"> </w:t>
      </w:r>
      <w:r w:rsidRPr="0086147B">
        <w:rPr>
          <w:rFonts w:hint="eastAsia"/>
          <w:rtl/>
          <w:lang w:eastAsia="en-US"/>
        </w:rPr>
        <w:t>יעוף</w:t>
      </w:r>
      <w:r w:rsidRPr="0086147B">
        <w:rPr>
          <w:rtl/>
          <w:lang w:eastAsia="en-US"/>
        </w:rPr>
        <w:t xml:space="preserve"> </w:t>
      </w:r>
      <w:r w:rsidRPr="0086147B">
        <w:rPr>
          <w:rFonts w:hint="eastAsia"/>
          <w:rtl/>
          <w:lang w:eastAsia="en-US"/>
        </w:rPr>
        <w:t>השמים</w:t>
      </w:r>
      <w:r w:rsidR="00E80C1B" w:rsidRPr="0086147B">
        <w:rPr>
          <w:rFonts w:hint="cs"/>
          <w:rtl/>
          <w:lang w:eastAsia="en-US"/>
        </w:rPr>
        <w:t>"</w:t>
      </w:r>
      <w:r w:rsidRPr="0086147B">
        <w:rPr>
          <w:rtl/>
          <w:lang w:eastAsia="en-US"/>
        </w:rPr>
        <w:t xml:space="preserve"> (</w:t>
      </w:r>
      <w:r w:rsidRPr="0086147B">
        <w:rPr>
          <w:rFonts w:hint="eastAsia"/>
          <w:rtl/>
          <w:lang w:eastAsia="en-US"/>
        </w:rPr>
        <w:t>משלי</w:t>
      </w:r>
      <w:r w:rsidRPr="0086147B">
        <w:rPr>
          <w:rtl/>
          <w:lang w:eastAsia="en-US"/>
        </w:rPr>
        <w:t xml:space="preserve"> </w:t>
      </w:r>
      <w:r w:rsidRPr="0086147B">
        <w:rPr>
          <w:rFonts w:hint="eastAsia"/>
          <w:rtl/>
          <w:lang w:eastAsia="en-US"/>
        </w:rPr>
        <w:t>כג</w:t>
      </w:r>
      <w:r w:rsidRPr="0086147B">
        <w:rPr>
          <w:rtl/>
          <w:lang w:eastAsia="en-US"/>
        </w:rPr>
        <w:t xml:space="preserve"> </w:t>
      </w:r>
      <w:r w:rsidRPr="0086147B">
        <w:rPr>
          <w:rFonts w:hint="eastAsia"/>
          <w:rtl/>
          <w:lang w:eastAsia="en-US"/>
        </w:rPr>
        <w:t>ה</w:t>
      </w:r>
      <w:r w:rsidRPr="0086147B">
        <w:rPr>
          <w:rtl/>
          <w:lang w:eastAsia="en-US"/>
        </w:rPr>
        <w:t>).</w:t>
      </w:r>
      <w:r w:rsidR="007148C5">
        <w:rPr>
          <w:rStyle w:val="a5"/>
          <w:rtl/>
          <w:lang w:eastAsia="en-US"/>
        </w:rPr>
        <w:footnoteReference w:id="5"/>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יוחנן</w:t>
      </w:r>
      <w:r w:rsidR="00E80C1B" w:rsidRPr="0086147B">
        <w:rPr>
          <w:rFonts w:hint="cs"/>
          <w:rtl/>
          <w:lang w:eastAsia="en-US"/>
        </w:rPr>
        <w:t>:</w:t>
      </w:r>
      <w:r w:rsidRPr="0086147B">
        <w:rPr>
          <w:rtl/>
          <w:lang w:eastAsia="en-US"/>
        </w:rPr>
        <w:t xml:space="preserve"> </w:t>
      </w:r>
      <w:r w:rsidRPr="0086147B">
        <w:rPr>
          <w:rFonts w:hint="eastAsia"/>
          <w:rtl/>
          <w:lang w:eastAsia="en-US"/>
        </w:rPr>
        <w:t>אע</w:t>
      </w:r>
      <w:r w:rsidRPr="0086147B">
        <w:rPr>
          <w:rtl/>
          <w:lang w:eastAsia="en-US"/>
        </w:rPr>
        <w:t>"</w:t>
      </w:r>
      <w:r w:rsidRPr="0086147B">
        <w:rPr>
          <w:rFonts w:hint="eastAsia"/>
          <w:rtl/>
          <w:lang w:eastAsia="en-US"/>
        </w:rPr>
        <w:t>פ</w:t>
      </w:r>
      <w:r w:rsidRPr="0086147B">
        <w:rPr>
          <w:rtl/>
          <w:lang w:eastAsia="en-US"/>
        </w:rPr>
        <w:t xml:space="preserve"> </w:t>
      </w:r>
      <w:r w:rsidRPr="0086147B">
        <w:rPr>
          <w:rFonts w:hint="eastAsia"/>
          <w:rtl/>
          <w:lang w:eastAsia="en-US"/>
        </w:rPr>
        <w:t>שנשתברו</w:t>
      </w:r>
      <w:r w:rsidRPr="0086147B">
        <w:rPr>
          <w:rtl/>
          <w:lang w:eastAsia="en-US"/>
        </w:rPr>
        <w:t xml:space="preserve"> </w:t>
      </w:r>
      <w:r w:rsidRPr="0086147B">
        <w:rPr>
          <w:rFonts w:hint="eastAsia"/>
          <w:rtl/>
          <w:lang w:eastAsia="en-US"/>
        </w:rPr>
        <w:t>הלוחות</w:t>
      </w:r>
      <w:r w:rsidR="00E86CDF">
        <w:rPr>
          <w:rFonts w:hint="cs"/>
          <w:rtl/>
          <w:lang w:eastAsia="en-US"/>
        </w:rPr>
        <w:t>,</w:t>
      </w:r>
      <w:r w:rsidRPr="0086147B">
        <w:rPr>
          <w:rtl/>
          <w:lang w:eastAsia="en-US"/>
        </w:rPr>
        <w:t xml:space="preserve"> </w:t>
      </w:r>
      <w:r w:rsidRPr="0086147B">
        <w:rPr>
          <w:rFonts w:hint="eastAsia"/>
          <w:rtl/>
          <w:lang w:eastAsia="en-US"/>
        </w:rPr>
        <w:t>חזרו</w:t>
      </w:r>
      <w:r w:rsidRPr="0086147B">
        <w:rPr>
          <w:rtl/>
          <w:lang w:eastAsia="en-US"/>
        </w:rPr>
        <w:t xml:space="preserve"> </w:t>
      </w:r>
      <w:r w:rsidRPr="0086147B">
        <w:rPr>
          <w:rFonts w:hint="eastAsia"/>
          <w:rtl/>
          <w:lang w:eastAsia="en-US"/>
        </w:rPr>
        <w:t>ונתחדשו</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שנא</w:t>
      </w:r>
      <w:r w:rsidR="00E80C1B" w:rsidRPr="0086147B">
        <w:rPr>
          <w:rFonts w:hint="cs"/>
          <w:rtl/>
          <w:lang w:eastAsia="en-US"/>
        </w:rPr>
        <w:t>מר: "</w:t>
      </w:r>
      <w:r w:rsidRPr="0086147B">
        <w:rPr>
          <w:rFonts w:hint="eastAsia"/>
          <w:rtl/>
          <w:lang w:eastAsia="en-US"/>
        </w:rPr>
        <w:t>בעת</w:t>
      </w:r>
      <w:r w:rsidRPr="0086147B">
        <w:rPr>
          <w:rtl/>
          <w:lang w:eastAsia="en-US"/>
        </w:rPr>
        <w:t xml:space="preserve"> </w:t>
      </w:r>
      <w:r w:rsidRPr="0086147B">
        <w:rPr>
          <w:rFonts w:hint="eastAsia"/>
          <w:rtl/>
          <w:lang w:eastAsia="en-US"/>
        </w:rPr>
        <w:t>ההיא</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שני</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אבנים</w:t>
      </w:r>
      <w:r w:rsidRPr="0086147B">
        <w:rPr>
          <w:rtl/>
          <w:lang w:eastAsia="en-US"/>
        </w:rPr>
        <w:t xml:space="preserve"> </w:t>
      </w:r>
      <w:r w:rsidRPr="0086147B">
        <w:rPr>
          <w:rFonts w:hint="eastAsia"/>
          <w:rtl/>
          <w:lang w:eastAsia="en-US"/>
        </w:rPr>
        <w:t>כראשונים</w:t>
      </w:r>
      <w:r w:rsidRPr="0086147B">
        <w:rPr>
          <w:rtl/>
          <w:lang w:eastAsia="en-US"/>
        </w:rPr>
        <w:t xml:space="preserve"> </w:t>
      </w:r>
      <w:r w:rsidRPr="0086147B">
        <w:rPr>
          <w:rFonts w:hint="eastAsia"/>
          <w:rtl/>
          <w:lang w:eastAsia="en-US"/>
        </w:rPr>
        <w:t>ועלה</w:t>
      </w:r>
      <w:r w:rsidRPr="0086147B">
        <w:rPr>
          <w:rtl/>
          <w:lang w:eastAsia="en-US"/>
        </w:rPr>
        <w:t xml:space="preserve"> </w:t>
      </w:r>
      <w:r w:rsidRPr="0086147B">
        <w:rPr>
          <w:rFonts w:hint="eastAsia"/>
          <w:rtl/>
          <w:lang w:eastAsia="en-US"/>
        </w:rPr>
        <w:t>אלי</w:t>
      </w:r>
      <w:r w:rsidRPr="0086147B">
        <w:rPr>
          <w:rtl/>
          <w:lang w:eastAsia="en-US"/>
        </w:rPr>
        <w:t xml:space="preserve"> </w:t>
      </w:r>
      <w:r w:rsidRPr="0086147B">
        <w:rPr>
          <w:rFonts w:hint="eastAsia"/>
          <w:rtl/>
          <w:lang w:eastAsia="en-US"/>
        </w:rPr>
        <w:t>ההרה</w:t>
      </w:r>
      <w:r w:rsidRPr="0086147B">
        <w:rPr>
          <w:rtl/>
          <w:lang w:eastAsia="en-US"/>
        </w:rPr>
        <w:t xml:space="preserve"> </w:t>
      </w:r>
      <w:r w:rsidRPr="0086147B">
        <w:rPr>
          <w:rFonts w:hint="eastAsia"/>
          <w:rtl/>
          <w:lang w:eastAsia="en-US"/>
        </w:rPr>
        <w:t>ועשית</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עץ</w:t>
      </w:r>
      <w:r w:rsidR="00E80C1B"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א</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שכתב</w:t>
      </w:r>
      <w:r w:rsidRPr="0086147B">
        <w:rPr>
          <w:rtl/>
          <w:lang w:eastAsia="en-US"/>
        </w:rPr>
        <w:t xml:space="preserve"> </w:t>
      </w:r>
      <w:r w:rsidRPr="0086147B">
        <w:rPr>
          <w:rFonts w:hint="eastAsia"/>
          <w:rtl/>
          <w:lang w:eastAsia="en-US"/>
        </w:rPr>
        <w:t>בראשונים</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באחרונים</w:t>
      </w:r>
      <w:r w:rsidRPr="0086147B">
        <w:rPr>
          <w:rtl/>
          <w:lang w:eastAsia="en-US"/>
        </w:rPr>
        <w:t xml:space="preserve">, </w:t>
      </w:r>
      <w:r w:rsidRPr="0086147B">
        <w:rPr>
          <w:rFonts w:hint="eastAsia"/>
          <w:rtl/>
          <w:lang w:eastAsia="en-US"/>
        </w:rPr>
        <w:lastRenderedPageBreak/>
        <w:t>שנאמר</w:t>
      </w:r>
      <w:r w:rsidR="007B1757" w:rsidRPr="0086147B">
        <w:rPr>
          <w:rFonts w:hint="cs"/>
          <w:rtl/>
          <w:lang w:eastAsia="en-US"/>
        </w:rPr>
        <w:t>: "</w:t>
      </w:r>
      <w:r w:rsidR="002333C0">
        <w:rPr>
          <w:rtl/>
          <w:lang w:eastAsia="en-US"/>
        </w:rPr>
        <w:t>וַיִּכְתֹּב עַל הַלֻּחֹת כַּמִּכְתָּב הָרִאשׁוֹן אֵת עֲשֶׂרֶת הַדְּבָרִים אֲשֶׁר דִּבֶּר ה' אֲלֵיכֶם בָּהָר מִתּוֹךְ הָאֵשׁ בְּיוֹם הַקָּהָל וַיִּתְּנֵם ה' אֵלָי</w:t>
      </w:r>
      <w:r w:rsidR="007B1757" w:rsidRPr="0086147B">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ד</w:t>
      </w:r>
      <w:r w:rsidRPr="0086147B">
        <w:rPr>
          <w:rtl/>
          <w:lang w:eastAsia="en-US"/>
        </w:rPr>
        <w:t>).</w:t>
      </w:r>
      <w:r w:rsidR="007B1757" w:rsidRPr="0086147B">
        <w:rPr>
          <w:rStyle w:val="a5"/>
          <w:rtl/>
          <w:lang w:eastAsia="en-US"/>
        </w:rPr>
        <w:footnoteReference w:id="6"/>
      </w:r>
      <w:r w:rsidRPr="0086147B">
        <w:rPr>
          <w:rtl/>
          <w:lang w:eastAsia="en-US"/>
        </w:rPr>
        <w:t xml:space="preserve"> </w:t>
      </w:r>
    </w:p>
    <w:p w14:paraId="2870060D" w14:textId="77777777" w:rsidR="00EB3758" w:rsidRPr="0086147B" w:rsidRDefault="00EB3758" w:rsidP="00A06A35">
      <w:pPr>
        <w:pStyle w:val="ab"/>
        <w:rPr>
          <w:rFonts w:hint="cs"/>
          <w:rtl/>
          <w:lang w:eastAsia="en-US"/>
        </w:rPr>
      </w:pPr>
      <w:r w:rsidRPr="0086147B">
        <w:rPr>
          <w:rFonts w:hint="eastAsia"/>
          <w:rtl/>
          <w:lang w:eastAsia="en-US"/>
        </w:rPr>
        <w:t>דברים</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ג</w:t>
      </w:r>
      <w:r w:rsidRPr="0086147B">
        <w:rPr>
          <w:rtl/>
          <w:lang w:eastAsia="en-US"/>
        </w:rPr>
        <w:t xml:space="preserve"> </w:t>
      </w:r>
      <w:r w:rsidRPr="0086147B">
        <w:rPr>
          <w:rFonts w:hint="cs"/>
          <w:rtl/>
          <w:lang w:eastAsia="en-US"/>
        </w:rPr>
        <w:t>סימן יז</w:t>
      </w:r>
      <w:r w:rsidR="00A06A35">
        <w:rPr>
          <w:rFonts w:hint="cs"/>
          <w:rtl/>
          <w:lang w:eastAsia="en-US"/>
        </w:rPr>
        <w:t xml:space="preserve"> </w:t>
      </w:r>
      <w:r w:rsidR="00A06A35">
        <w:rPr>
          <w:rtl/>
          <w:lang w:eastAsia="en-US"/>
        </w:rPr>
        <w:t>–</w:t>
      </w:r>
      <w:r w:rsidR="00A06A35">
        <w:rPr>
          <w:rFonts w:hint="cs"/>
          <w:rtl/>
          <w:lang w:eastAsia="en-US"/>
        </w:rPr>
        <w:t xml:space="preserve"> ראשונים מעשה שמיים, שניים מעשה אדם</w:t>
      </w:r>
    </w:p>
    <w:p w14:paraId="6CA4DB9D" w14:textId="77777777" w:rsidR="00EB3758" w:rsidRDefault="00EB3758" w:rsidP="00EB3758">
      <w:pPr>
        <w:pStyle w:val="ac"/>
        <w:rPr>
          <w:rFonts w:hint="cs"/>
          <w:rtl/>
          <w:lang w:eastAsia="en-US"/>
        </w:rPr>
      </w:pPr>
      <w:r w:rsidRPr="0086147B">
        <w:rPr>
          <w:rFonts w:hint="cs"/>
          <w:rtl/>
          <w:lang w:eastAsia="en-US"/>
        </w:rPr>
        <w:t xml:space="preserve">"פסול לך שני לוחות" - </w:t>
      </w:r>
      <w:r w:rsidRPr="0086147B">
        <w:rPr>
          <w:rFonts w:hint="eastAsia"/>
          <w:rtl/>
          <w:lang w:eastAsia="en-US"/>
        </w:rPr>
        <w:t>שאלו</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יוחנן</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זכאי</w:t>
      </w:r>
      <w:r w:rsidRPr="0086147B">
        <w:rPr>
          <w:rFonts w:hint="cs"/>
          <w:rtl/>
          <w:lang w:eastAsia="en-US"/>
        </w:rPr>
        <w:t>:</w:t>
      </w:r>
      <w:r w:rsidRPr="0086147B">
        <w:rPr>
          <w:rtl/>
          <w:lang w:eastAsia="en-US"/>
        </w:rPr>
        <w:t xml:space="preserve"> </w:t>
      </w:r>
      <w:r w:rsidRPr="0086147B">
        <w:rPr>
          <w:rFonts w:hint="eastAsia"/>
          <w:rtl/>
          <w:lang w:eastAsia="en-US"/>
        </w:rPr>
        <w:t>מפני</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שמים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אדם</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w:t>
      </w:r>
      <w:r w:rsidRPr="0086147B">
        <w:rPr>
          <w:rFonts w:hint="cs"/>
          <w:rtl/>
          <w:lang w:eastAsia="en-US"/>
        </w:rPr>
        <w:t xml:space="preserve">ם: למה הדבר דומה? </w:t>
      </w:r>
      <w:r w:rsidRPr="0086147B">
        <w:rPr>
          <w:rFonts w:hint="eastAsia"/>
          <w:rtl/>
          <w:lang w:eastAsia="en-US"/>
        </w:rPr>
        <w:t>למלך</w:t>
      </w:r>
      <w:r w:rsidRPr="0086147B">
        <w:rPr>
          <w:rtl/>
          <w:lang w:eastAsia="en-US"/>
        </w:rPr>
        <w:t xml:space="preserve"> </w:t>
      </w:r>
      <w:r w:rsidRPr="0086147B">
        <w:rPr>
          <w:rFonts w:hint="eastAsia"/>
          <w:rtl/>
          <w:lang w:eastAsia="en-US"/>
        </w:rPr>
        <w:t>שנשא</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והביא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עיטרה</w:t>
      </w:r>
      <w:r w:rsidRPr="0086147B">
        <w:rPr>
          <w:rtl/>
          <w:lang w:eastAsia="en-US"/>
        </w:rPr>
        <w:t xml:space="preserve"> </w:t>
      </w:r>
      <w:r w:rsidRPr="0086147B">
        <w:rPr>
          <w:rFonts w:hint="eastAsia"/>
          <w:rtl/>
          <w:lang w:eastAsia="en-US"/>
        </w:rPr>
        <w:t>משלו</w:t>
      </w:r>
      <w:r w:rsidRPr="0086147B">
        <w:rPr>
          <w:rtl/>
          <w:lang w:eastAsia="en-US"/>
        </w:rPr>
        <w:t xml:space="preserve"> </w:t>
      </w:r>
      <w:r w:rsidRPr="0086147B">
        <w:rPr>
          <w:rFonts w:hint="eastAsia"/>
          <w:rtl/>
          <w:lang w:eastAsia="en-US"/>
        </w:rPr>
        <w:t>והכניסה</w:t>
      </w:r>
      <w:r w:rsidRPr="0086147B">
        <w:rPr>
          <w:rtl/>
          <w:lang w:eastAsia="en-US"/>
        </w:rPr>
        <w:t xml:space="preserve"> </w:t>
      </w:r>
      <w:r w:rsidRPr="0086147B">
        <w:rPr>
          <w:rFonts w:hint="eastAsia"/>
          <w:rtl/>
          <w:lang w:eastAsia="en-US"/>
        </w:rPr>
        <w:t>לביתו</w:t>
      </w:r>
      <w:r w:rsidRPr="0086147B">
        <w:rPr>
          <w:rFonts w:hint="cs"/>
          <w:rtl/>
          <w:lang w:eastAsia="en-US"/>
        </w:rPr>
        <w:t>.</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המלך</w:t>
      </w:r>
      <w:r w:rsidRPr="0086147B">
        <w:rPr>
          <w:rtl/>
          <w:lang w:eastAsia="en-US"/>
        </w:rPr>
        <w:t xml:space="preserve"> </w:t>
      </w:r>
      <w:r w:rsidRPr="0086147B">
        <w:rPr>
          <w:rFonts w:hint="eastAsia"/>
          <w:rtl/>
          <w:lang w:eastAsia="en-US"/>
        </w:rPr>
        <w:t>ש</w:t>
      </w:r>
      <w:r w:rsidR="00880A98">
        <w:rPr>
          <w:rFonts w:hint="eastAsia"/>
          <w:rtl/>
          <w:lang w:eastAsia="en-US"/>
        </w:rPr>
        <w:t>ׂ</w:t>
      </w:r>
      <w:r w:rsidRPr="0086147B">
        <w:rPr>
          <w:rFonts w:hint="eastAsia"/>
          <w:rtl/>
          <w:lang w:eastAsia="en-US"/>
        </w:rPr>
        <w:t>ו</w:t>
      </w:r>
      <w:r w:rsidR="00880A98">
        <w:rPr>
          <w:rFonts w:hint="eastAsia"/>
          <w:rtl/>
          <w:lang w:eastAsia="en-US"/>
        </w:rPr>
        <w:t>ֹ</w:t>
      </w:r>
      <w:r w:rsidRPr="0086147B">
        <w:rPr>
          <w:rFonts w:hint="eastAsia"/>
          <w:rtl/>
          <w:lang w:eastAsia="en-US"/>
        </w:rPr>
        <w:t>ח</w:t>
      </w:r>
      <w:r w:rsidR="00880A98">
        <w:rPr>
          <w:rFonts w:hint="eastAsia"/>
          <w:rtl/>
          <w:lang w:eastAsia="en-US"/>
        </w:rPr>
        <w:t>ֵ</w:t>
      </w:r>
      <w:r w:rsidRPr="0086147B">
        <w:rPr>
          <w:rFonts w:hint="eastAsia"/>
          <w:rtl/>
          <w:lang w:eastAsia="en-US"/>
        </w:rPr>
        <w:t>ק</w:t>
      </w:r>
      <w:r w:rsidR="00880A98">
        <w:rPr>
          <w:rFonts w:hint="eastAsia"/>
          <w:rtl/>
          <w:lang w:eastAsia="en-US"/>
        </w:rPr>
        <w:t>ֵ</w:t>
      </w:r>
      <w:r w:rsidRPr="0086147B">
        <w:rPr>
          <w:rFonts w:hint="eastAsia"/>
          <w:rtl/>
          <w:lang w:eastAsia="en-US"/>
        </w:rPr>
        <w:t>ת</w:t>
      </w:r>
      <w:r w:rsidRPr="0086147B">
        <w:rPr>
          <w:rtl/>
          <w:lang w:eastAsia="en-US"/>
        </w:rPr>
        <w:t xml:space="preserve"> </w:t>
      </w:r>
      <w:r w:rsidRPr="0086147B">
        <w:rPr>
          <w:rFonts w:hint="eastAsia"/>
          <w:rtl/>
          <w:lang w:eastAsia="en-US"/>
        </w:rPr>
        <w:t>לעבד</w:t>
      </w:r>
      <w:r w:rsidRPr="0086147B">
        <w:rPr>
          <w:rtl/>
          <w:lang w:eastAsia="en-US"/>
        </w:rPr>
        <w:t xml:space="preserve"> </w:t>
      </w:r>
      <w:r w:rsidRPr="0086147B">
        <w:rPr>
          <w:rFonts w:hint="eastAsia"/>
          <w:rtl/>
          <w:lang w:eastAsia="en-US"/>
        </w:rPr>
        <w:t>אחד</w:t>
      </w:r>
      <w:r w:rsidRPr="0086147B">
        <w:rPr>
          <w:rtl/>
          <w:lang w:eastAsia="en-US"/>
        </w:rPr>
        <w:t xml:space="preserve"> </w:t>
      </w:r>
      <w:r w:rsidRPr="0086147B">
        <w:rPr>
          <w:rFonts w:hint="eastAsia"/>
          <w:rtl/>
          <w:lang w:eastAsia="en-US"/>
        </w:rPr>
        <w:t>משלו</w:t>
      </w:r>
      <w:r w:rsidRPr="0086147B">
        <w:rPr>
          <w:rFonts w:hint="cs"/>
          <w:rtl/>
          <w:lang w:eastAsia="en-US"/>
        </w:rPr>
        <w:t>,</w:t>
      </w:r>
      <w:r w:rsidRPr="0086147B">
        <w:rPr>
          <w:rtl/>
          <w:lang w:eastAsia="en-US"/>
        </w:rPr>
        <w:t xml:space="preserve"> </w:t>
      </w:r>
      <w:r w:rsidRPr="0086147B">
        <w:rPr>
          <w:rFonts w:hint="eastAsia"/>
          <w:rtl/>
          <w:lang w:eastAsia="en-US"/>
        </w:rPr>
        <w:t>כעס</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והוציאה</w:t>
      </w:r>
      <w:r w:rsidRPr="0086147B">
        <w:rPr>
          <w:rFonts w:hint="cs"/>
          <w:rtl/>
          <w:lang w:eastAsia="en-US"/>
        </w:rPr>
        <w:t>.</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שושבינה</w:t>
      </w:r>
      <w:r w:rsidRPr="0086147B">
        <w:rPr>
          <w:rtl/>
          <w:lang w:eastAsia="en-US"/>
        </w:rPr>
        <w:t xml:space="preserve"> </w:t>
      </w:r>
      <w:r w:rsidRPr="0086147B">
        <w:rPr>
          <w:rFonts w:hint="eastAsia"/>
          <w:rtl/>
          <w:lang w:eastAsia="en-US"/>
        </w:rPr>
        <w:t>אצלו</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לו</w:t>
      </w:r>
      <w:r w:rsidRPr="0086147B">
        <w:rPr>
          <w:rFonts w:hint="cs"/>
          <w:rtl/>
          <w:lang w:eastAsia="en-US"/>
        </w:rPr>
        <w:t>:</w:t>
      </w:r>
      <w:r w:rsidRPr="0086147B">
        <w:rPr>
          <w:rtl/>
          <w:lang w:eastAsia="en-US"/>
        </w:rPr>
        <w:t xml:space="preserve"> </w:t>
      </w:r>
      <w:r w:rsidRPr="0086147B">
        <w:rPr>
          <w:rFonts w:hint="eastAsia"/>
          <w:rtl/>
          <w:lang w:eastAsia="en-US"/>
        </w:rPr>
        <w:t>מָרִי</w:t>
      </w:r>
      <w:r w:rsidRPr="0086147B">
        <w:rPr>
          <w:rFonts w:hint="cs"/>
          <w:rtl/>
          <w:lang w:eastAsia="en-US"/>
        </w:rPr>
        <w:t>,</w:t>
      </w:r>
      <w:r w:rsidRPr="0086147B">
        <w:rPr>
          <w:rtl/>
          <w:lang w:eastAsia="en-US"/>
        </w:rPr>
        <w:t xml:space="preserve"> </w:t>
      </w:r>
      <w:r w:rsidRPr="0086147B">
        <w:rPr>
          <w:rFonts w:hint="eastAsia"/>
          <w:rtl/>
          <w:lang w:eastAsia="en-US"/>
        </w:rPr>
        <w:t>אי</w:t>
      </w:r>
      <w:r w:rsidRPr="0086147B">
        <w:rPr>
          <w:rtl/>
          <w:lang w:eastAsia="en-US"/>
        </w:rPr>
        <w:t xml:space="preserve"> </w:t>
      </w:r>
      <w:r w:rsidRPr="0086147B">
        <w:rPr>
          <w:rFonts w:hint="eastAsia"/>
          <w:rtl/>
          <w:lang w:eastAsia="en-US"/>
        </w:rPr>
        <w:t>את</w:t>
      </w:r>
      <w:r w:rsidRPr="0086147B">
        <w:rPr>
          <w:rFonts w:hint="cs"/>
          <w:rtl/>
          <w:lang w:eastAsia="en-US"/>
        </w:rPr>
        <w:t>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מהיכן</w:t>
      </w:r>
      <w:r w:rsidRPr="0086147B">
        <w:rPr>
          <w:rtl/>
          <w:lang w:eastAsia="en-US"/>
        </w:rPr>
        <w:t xml:space="preserve"> </w:t>
      </w:r>
      <w:r w:rsidRPr="0086147B">
        <w:rPr>
          <w:rFonts w:hint="eastAsia"/>
          <w:rtl/>
          <w:lang w:eastAsia="en-US"/>
        </w:rPr>
        <w:t>נטלת</w:t>
      </w:r>
      <w:r w:rsidRPr="0086147B">
        <w:rPr>
          <w:rtl/>
          <w:lang w:eastAsia="en-US"/>
        </w:rPr>
        <w:t xml:space="preserve"> </w:t>
      </w:r>
      <w:r w:rsidRPr="0086147B">
        <w:rPr>
          <w:rFonts w:hint="eastAsia"/>
          <w:rtl/>
          <w:lang w:eastAsia="en-US"/>
        </w:rPr>
        <w:t>אותה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tl/>
          <w:lang w:eastAsia="en-US"/>
        </w:rPr>
        <w:t xml:space="preserve"> </w:t>
      </w:r>
      <w:r w:rsidRPr="0086147B">
        <w:rPr>
          <w:rFonts w:hint="eastAsia"/>
          <w:rtl/>
          <w:lang w:eastAsia="en-US"/>
        </w:rPr>
        <w:t>גדלה</w:t>
      </w:r>
      <w:r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שגדלה</w:t>
      </w:r>
      <w:r w:rsidRPr="0086147B">
        <w:rPr>
          <w:rtl/>
          <w:lang w:eastAsia="en-US"/>
        </w:rPr>
        <w:t xml:space="preserve"> </w:t>
      </w:r>
      <w:r w:rsidRPr="0086147B">
        <w:rPr>
          <w:rFonts w:hint="eastAsia"/>
          <w:rtl/>
          <w:lang w:eastAsia="en-US"/>
        </w:rPr>
        <w:t>בין</w:t>
      </w:r>
      <w:r w:rsidRPr="0086147B">
        <w:rPr>
          <w:rtl/>
          <w:lang w:eastAsia="en-US"/>
        </w:rPr>
        <w:t xml:space="preserve"> </w:t>
      </w:r>
      <w:r w:rsidRPr="0086147B">
        <w:rPr>
          <w:rFonts w:hint="eastAsia"/>
          <w:rtl/>
          <w:lang w:eastAsia="en-US"/>
        </w:rPr>
        <w:t>העבדים</w:t>
      </w:r>
      <w:r w:rsidRPr="0086147B">
        <w:rPr>
          <w:rFonts w:hint="cs"/>
          <w:rtl/>
          <w:lang w:eastAsia="en-US"/>
        </w:rPr>
        <w:t>,</w:t>
      </w:r>
      <w:r w:rsidRPr="0086147B">
        <w:rPr>
          <w:rtl/>
          <w:lang w:eastAsia="en-US"/>
        </w:rPr>
        <w:t xml:space="preserve"> </w:t>
      </w:r>
      <w:r w:rsidRPr="0086147B">
        <w:rPr>
          <w:rFonts w:hint="eastAsia"/>
          <w:rtl/>
          <w:lang w:eastAsia="en-US"/>
        </w:rPr>
        <w:t>לִבָּהּ</w:t>
      </w:r>
      <w:r w:rsidRPr="0086147B">
        <w:rPr>
          <w:rtl/>
          <w:lang w:eastAsia="en-US"/>
        </w:rPr>
        <w:t xml:space="preserve"> </w:t>
      </w:r>
      <w:r w:rsidRPr="0086147B">
        <w:rPr>
          <w:rFonts w:hint="eastAsia"/>
          <w:rtl/>
          <w:lang w:eastAsia="en-US"/>
        </w:rPr>
        <w:t>גס</w:t>
      </w:r>
      <w:r w:rsidRPr="0086147B">
        <w:rPr>
          <w:rtl/>
          <w:lang w:eastAsia="en-US"/>
        </w:rPr>
        <w:t xml:space="preserve"> </w:t>
      </w:r>
      <w:r w:rsidRPr="0086147B">
        <w:rPr>
          <w:rFonts w:hint="eastAsia"/>
          <w:rtl/>
          <w:lang w:eastAsia="en-US"/>
        </w:rPr>
        <w:t>בה</w:t>
      </w:r>
      <w:r w:rsidRPr="0086147B">
        <w:rPr>
          <w:rFonts w:hint="cs"/>
          <w:rtl/>
          <w:lang w:eastAsia="en-US"/>
        </w:rPr>
        <w:t>ם.</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המלך</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הנייר</w:t>
      </w:r>
      <w:r w:rsidRPr="0086147B">
        <w:rPr>
          <w:rtl/>
          <w:lang w:eastAsia="en-US"/>
        </w:rPr>
        <w:t xml:space="preserve"> </w:t>
      </w:r>
      <w:r w:rsidRPr="0086147B">
        <w:rPr>
          <w:rFonts w:hint="eastAsia"/>
          <w:rtl/>
          <w:lang w:eastAsia="en-US"/>
        </w:rPr>
        <w:t>והלבלר</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שבאו</w:t>
      </w:r>
      <w:r w:rsidRPr="0086147B">
        <w:rPr>
          <w:rtl/>
          <w:lang w:eastAsia="en-US"/>
        </w:rPr>
        <w:t xml:space="preserve"> </w:t>
      </w:r>
      <w:r w:rsidRPr="0086147B">
        <w:rPr>
          <w:rFonts w:hint="eastAsia"/>
          <w:rtl/>
          <w:lang w:eastAsia="en-US"/>
        </w:rPr>
        <w:t>לידי</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Fonts w:hint="cs"/>
          <w:rtl/>
          <w:lang w:eastAsia="en-US"/>
        </w:rPr>
        <w:t xml:space="preserve">. אמר לו: </w:t>
      </w:r>
      <w:r w:rsidRPr="0086147B">
        <w:rPr>
          <w:rFonts w:hint="eastAsia"/>
          <w:rtl/>
          <w:lang w:eastAsia="en-US"/>
        </w:rPr>
        <w:t>אי</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יודע</w:t>
      </w:r>
      <w:r w:rsidRPr="0086147B">
        <w:rPr>
          <w:rtl/>
          <w:lang w:eastAsia="en-US"/>
        </w:rPr>
        <w:t xml:space="preserve"> </w:t>
      </w:r>
      <w:r w:rsidRPr="0086147B">
        <w:rPr>
          <w:rFonts w:hint="eastAsia"/>
          <w:rtl/>
          <w:lang w:eastAsia="en-US"/>
        </w:rPr>
        <w:t>מאיזה</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הוצאת</w:t>
      </w:r>
      <w:r w:rsidRPr="0086147B">
        <w:rPr>
          <w:rtl/>
          <w:lang w:eastAsia="en-US"/>
        </w:rPr>
        <w:t xml:space="preserve"> </w:t>
      </w:r>
      <w:r w:rsidRPr="0086147B">
        <w:rPr>
          <w:rFonts w:hint="eastAsia"/>
          <w:rtl/>
          <w:lang w:eastAsia="en-US"/>
        </w:rPr>
        <w:t>אותם</w:t>
      </w:r>
      <w:r w:rsidRPr="0086147B">
        <w:rPr>
          <w:rFonts w:hint="cs"/>
          <w:rtl/>
          <w:lang w:eastAsia="en-US"/>
        </w:rPr>
        <w:t>?</w:t>
      </w:r>
      <w:r w:rsidRPr="0086147B">
        <w:rPr>
          <w:rtl/>
          <w:lang w:eastAsia="en-US"/>
        </w:rPr>
        <w:t xml:space="preserve"> </w:t>
      </w:r>
      <w:r w:rsidRPr="0086147B">
        <w:rPr>
          <w:rFonts w:hint="eastAsia"/>
          <w:rtl/>
          <w:lang w:eastAsia="en-US"/>
        </w:rPr>
        <w:t>ממצרים</w:t>
      </w:r>
      <w:r w:rsidRPr="0086147B">
        <w:rPr>
          <w:rFonts w:hint="cs"/>
          <w:rtl/>
          <w:lang w:eastAsia="en-US"/>
        </w:rPr>
        <w:t>,</w:t>
      </w:r>
      <w:r w:rsidRPr="0086147B">
        <w:rPr>
          <w:rtl/>
          <w:lang w:eastAsia="en-US"/>
        </w:rPr>
        <w:t xml:space="preserve"> </w:t>
      </w:r>
      <w:r w:rsidRPr="0086147B">
        <w:rPr>
          <w:rFonts w:hint="eastAsia"/>
          <w:rtl/>
          <w:lang w:eastAsia="en-US"/>
        </w:rPr>
        <w:t>ממקום</w:t>
      </w:r>
      <w:r w:rsidRPr="0086147B">
        <w:rPr>
          <w:rtl/>
          <w:lang w:eastAsia="en-US"/>
        </w:rPr>
        <w:t xml:space="preserve"> </w:t>
      </w:r>
      <w:r w:rsidRPr="0086147B">
        <w:rPr>
          <w:rFonts w:hint="eastAsia"/>
          <w:rtl/>
          <w:lang w:eastAsia="en-US"/>
        </w:rPr>
        <w:t>עבודת</w:t>
      </w:r>
      <w:r w:rsidRPr="0086147B">
        <w:rPr>
          <w:rtl/>
          <w:lang w:eastAsia="en-US"/>
        </w:rPr>
        <w:t xml:space="preserve"> </w:t>
      </w:r>
      <w:r w:rsidRPr="0086147B">
        <w:rPr>
          <w:rFonts w:hint="eastAsia"/>
          <w:rtl/>
          <w:lang w:eastAsia="en-US"/>
        </w:rPr>
        <w:t>כוכבים</w:t>
      </w:r>
      <w:r w:rsidRPr="0086147B">
        <w:rPr>
          <w:rFonts w:hint="cs"/>
          <w:rtl/>
          <w:lang w:eastAsia="en-US"/>
        </w:rPr>
        <w:t>!</w:t>
      </w:r>
      <w:r w:rsidRPr="0086147B">
        <w:rPr>
          <w:rtl/>
          <w:lang w:eastAsia="en-US"/>
        </w:rPr>
        <w:t xml:space="preserve"> </w:t>
      </w:r>
      <w:r w:rsidRPr="0086147B">
        <w:rPr>
          <w:rFonts w:hint="eastAsia"/>
          <w:rtl/>
          <w:lang w:eastAsia="en-US"/>
        </w:rPr>
        <w:t>א</w:t>
      </w:r>
      <w:r w:rsidRPr="0086147B">
        <w:rPr>
          <w:rFonts w:hint="cs"/>
          <w:rtl/>
          <w:lang w:eastAsia="en-US"/>
        </w:rPr>
        <w:t xml:space="preserve">מר לו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ומה</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מבקש</w:t>
      </w:r>
      <w:r w:rsidRPr="0086147B">
        <w:rPr>
          <w:rFonts w:hint="cs"/>
          <w:rtl/>
          <w:lang w:eastAsia="en-US"/>
        </w:rPr>
        <w:t>,</w:t>
      </w:r>
      <w:r w:rsidRPr="0086147B">
        <w:rPr>
          <w:rtl/>
          <w:lang w:eastAsia="en-US"/>
        </w:rPr>
        <w:t xml:space="preserve"> </w:t>
      </w:r>
      <w:r w:rsidRPr="0086147B">
        <w:rPr>
          <w:rFonts w:hint="eastAsia"/>
          <w:rtl/>
          <w:lang w:eastAsia="en-US"/>
        </w:rPr>
        <w:t>שאתרצה</w:t>
      </w:r>
      <w:r w:rsidRPr="0086147B">
        <w:rPr>
          <w:rtl/>
          <w:lang w:eastAsia="en-US"/>
        </w:rPr>
        <w:t xml:space="preserve"> </w:t>
      </w:r>
      <w:r w:rsidRPr="0086147B">
        <w:rPr>
          <w:rFonts w:hint="eastAsia"/>
          <w:rtl/>
          <w:lang w:eastAsia="en-US"/>
        </w:rPr>
        <w:t>לה</w:t>
      </w:r>
      <w:r w:rsidRPr="0086147B">
        <w:rPr>
          <w:rFonts w:hint="cs"/>
          <w:rtl/>
          <w:lang w:eastAsia="en-US"/>
        </w:rPr>
        <w:t>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משלך</w:t>
      </w:r>
      <w:r w:rsidRPr="0086147B">
        <w:rPr>
          <w:rtl/>
          <w:lang w:eastAsia="en-US"/>
        </w:rPr>
        <w:t xml:space="preserve"> </w:t>
      </w:r>
      <w:r w:rsidRPr="0086147B">
        <w:rPr>
          <w:rFonts w:hint="eastAsia"/>
          <w:rtl/>
          <w:lang w:eastAsia="en-US"/>
        </w:rPr>
        <w:t>והרי</w:t>
      </w:r>
      <w:r w:rsidRPr="0086147B">
        <w:rPr>
          <w:rtl/>
          <w:lang w:eastAsia="en-US"/>
        </w:rPr>
        <w:t xml:space="preserve"> </w:t>
      </w:r>
      <w:r w:rsidRPr="0086147B">
        <w:rPr>
          <w:rFonts w:hint="eastAsia"/>
          <w:rtl/>
          <w:lang w:eastAsia="en-US"/>
        </w:rPr>
        <w:t>כתב</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וכתבתי</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Style w:val="a5"/>
          <w:rtl/>
          <w:lang w:eastAsia="en-US"/>
        </w:rPr>
        <w:footnoteReference w:id="7"/>
      </w:r>
    </w:p>
    <w:p w14:paraId="0B8A0D66" w14:textId="77777777" w:rsidR="00C835D3" w:rsidRDefault="00C835D3" w:rsidP="00A06A35">
      <w:pPr>
        <w:spacing w:before="240" w:line="320" w:lineRule="atLeast"/>
        <w:rPr>
          <w:rFonts w:cs="Arial"/>
          <w:b/>
          <w:bCs/>
          <w:szCs w:val="24"/>
          <w:rtl/>
        </w:rPr>
      </w:pPr>
      <w:r w:rsidRPr="001F009A">
        <w:rPr>
          <w:rFonts w:cs="Arial"/>
          <w:b/>
          <w:bCs/>
          <w:szCs w:val="24"/>
          <w:rtl/>
        </w:rPr>
        <w:t>ספרי במדבר פיסקא קא</w:t>
      </w:r>
      <w:r>
        <w:rPr>
          <w:rFonts w:cs="Arial"/>
          <w:b/>
          <w:bCs/>
          <w:szCs w:val="24"/>
          <w:rtl/>
        </w:rPr>
        <w:t xml:space="preserve"> </w:t>
      </w:r>
      <w:r>
        <w:rPr>
          <w:rFonts w:cs="Arial" w:hint="cs"/>
          <w:b/>
          <w:bCs/>
          <w:szCs w:val="24"/>
          <w:rtl/>
        </w:rPr>
        <w:t xml:space="preserve">- </w:t>
      </w:r>
      <w:r>
        <w:rPr>
          <w:rFonts w:cs="Arial"/>
          <w:b/>
          <w:bCs/>
          <w:szCs w:val="24"/>
          <w:rtl/>
        </w:rPr>
        <w:t xml:space="preserve">לוחות שניים </w:t>
      </w:r>
      <w:r w:rsidR="00A06A35">
        <w:rPr>
          <w:rFonts w:cs="Arial" w:hint="cs"/>
          <w:b/>
          <w:bCs/>
          <w:szCs w:val="24"/>
          <w:rtl/>
        </w:rPr>
        <w:t xml:space="preserve">של ספיר </w:t>
      </w:r>
    </w:p>
    <w:p w14:paraId="4A30C32B" w14:textId="77777777" w:rsidR="00C835D3" w:rsidRDefault="00C835D3" w:rsidP="00C835D3">
      <w:pPr>
        <w:pStyle w:val="ac"/>
        <w:rPr>
          <w:rFonts w:hint="cs"/>
          <w:rtl/>
          <w:lang w:eastAsia="en-US"/>
        </w:rPr>
      </w:pPr>
      <w:r>
        <w:rPr>
          <w:rtl/>
        </w:rPr>
        <w:t>וכן מצינו שהספיר של לוחות של משה היה</w:t>
      </w:r>
      <w:r>
        <w:rPr>
          <w:rFonts w:hint="cs"/>
          <w:rtl/>
        </w:rPr>
        <w:t>,</w:t>
      </w:r>
      <w:r>
        <w:rPr>
          <w:rStyle w:val="a5"/>
          <w:rtl/>
        </w:rPr>
        <w:footnoteReference w:id="8"/>
      </w:r>
      <w:r>
        <w:rPr>
          <w:rtl/>
        </w:rPr>
        <w:t xml:space="preserve"> שנאמר: "בעת ההיא אמר ה' אלי פסל לך שני לוחות אבנים כראשונים" (דברים י א). ובמקום אחר הוא אומר: "והלוחות מעשה אלהים המה" (שמות לב טז). ואומר: "ויראו את אלהי ישראל ותחת רגליו כמעשה לבנת הספיר". מקיש מעשה למעשה. מה מעשה האמור להלן של ספיר אף מעשה האמור כאן של ספיר.</w:t>
      </w:r>
      <w:r>
        <w:rPr>
          <w:rStyle w:val="a5"/>
          <w:rtl/>
        </w:rPr>
        <w:footnoteReference w:id="9"/>
      </w:r>
    </w:p>
    <w:p w14:paraId="4BBC1C8A" w14:textId="77777777" w:rsidR="00E80C1B" w:rsidRPr="0086147B" w:rsidRDefault="00E80C1B" w:rsidP="00C75DEC">
      <w:pPr>
        <w:pStyle w:val="ab"/>
        <w:rPr>
          <w:rFonts w:hint="cs"/>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תנאים</w:t>
      </w:r>
      <w:r w:rsidRPr="0086147B">
        <w:rPr>
          <w:rtl/>
          <w:lang w:eastAsia="en-US"/>
        </w:rPr>
        <w:t xml:space="preserve"> </w:t>
      </w:r>
      <w:r w:rsidRPr="0086147B">
        <w:rPr>
          <w:rFonts w:hint="eastAsia"/>
          <w:rtl/>
          <w:lang w:eastAsia="en-US"/>
        </w:rPr>
        <w:t>לדברים</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ה</w:t>
      </w:r>
      <w:r w:rsidR="009223D1" w:rsidRPr="0086147B">
        <w:rPr>
          <w:rFonts w:hint="cs"/>
          <w:rtl/>
          <w:lang w:eastAsia="en-US"/>
        </w:rPr>
        <w:t xml:space="preserve"> פסוק טז </w:t>
      </w:r>
      <w:r w:rsidRPr="0086147B">
        <w:rPr>
          <w:rtl/>
          <w:lang w:eastAsia="en-US"/>
        </w:rPr>
        <w:t xml:space="preserve"> </w:t>
      </w:r>
      <w:r w:rsidR="009223D1" w:rsidRPr="0086147B">
        <w:rPr>
          <w:rFonts w:hint="cs"/>
          <w:rtl/>
          <w:lang w:eastAsia="en-US"/>
        </w:rPr>
        <w:t>- דברות ואתחנן</w:t>
      </w:r>
    </w:p>
    <w:p w14:paraId="0A9FC4C2" w14:textId="77777777" w:rsidR="009223D1" w:rsidRDefault="009223D1" w:rsidP="00F40830">
      <w:pPr>
        <w:pStyle w:val="ac"/>
        <w:rPr>
          <w:rFonts w:hint="cs"/>
          <w:rtl/>
          <w:lang w:eastAsia="en-US"/>
        </w:rPr>
      </w:pPr>
      <w:r w:rsidRPr="0086147B">
        <w:rPr>
          <w:rFonts w:hint="cs"/>
          <w:rtl/>
          <w:lang w:eastAsia="en-US"/>
        </w:rPr>
        <w:lastRenderedPageBreak/>
        <w:t>"</w:t>
      </w:r>
      <w:r w:rsidR="00E80C1B" w:rsidRPr="0086147B">
        <w:rPr>
          <w:rFonts w:hint="eastAsia"/>
          <w:rtl/>
          <w:lang w:eastAsia="en-US"/>
        </w:rPr>
        <w:t>כבד</w:t>
      </w:r>
      <w:r w:rsidR="00E80C1B" w:rsidRPr="0086147B">
        <w:rPr>
          <w:rtl/>
          <w:lang w:eastAsia="en-US"/>
        </w:rPr>
        <w:t xml:space="preserve"> </w:t>
      </w:r>
      <w:r w:rsidR="00E80C1B" w:rsidRPr="0086147B">
        <w:rPr>
          <w:rFonts w:hint="eastAsia"/>
          <w:rtl/>
          <w:lang w:eastAsia="en-US"/>
        </w:rPr>
        <w:t>את</w:t>
      </w:r>
      <w:r w:rsidR="00E80C1B" w:rsidRPr="0086147B">
        <w:rPr>
          <w:rtl/>
          <w:lang w:eastAsia="en-US"/>
        </w:rPr>
        <w:t xml:space="preserve"> </w:t>
      </w:r>
      <w:r w:rsidR="00E80C1B" w:rsidRPr="0086147B">
        <w:rPr>
          <w:rFonts w:hint="eastAsia"/>
          <w:rtl/>
          <w:lang w:eastAsia="en-US"/>
        </w:rPr>
        <w:t>אביך</w:t>
      </w:r>
      <w:r w:rsidR="00E80C1B" w:rsidRPr="0086147B">
        <w:rPr>
          <w:rtl/>
          <w:lang w:eastAsia="en-US"/>
        </w:rPr>
        <w:t xml:space="preserve"> </w:t>
      </w:r>
      <w:r w:rsidR="00E80C1B" w:rsidRPr="0086147B">
        <w:rPr>
          <w:rFonts w:hint="eastAsia"/>
          <w:rtl/>
          <w:lang w:eastAsia="en-US"/>
        </w:rPr>
        <w:t>ואת</w:t>
      </w:r>
      <w:r w:rsidR="00E80C1B" w:rsidRPr="0086147B">
        <w:rPr>
          <w:rtl/>
          <w:lang w:eastAsia="en-US"/>
        </w:rPr>
        <w:t xml:space="preserve"> </w:t>
      </w:r>
      <w:r w:rsidR="00E80C1B" w:rsidRPr="0086147B">
        <w:rPr>
          <w:rFonts w:hint="eastAsia"/>
          <w:rtl/>
          <w:lang w:eastAsia="en-US"/>
        </w:rPr>
        <w:t>אמך</w:t>
      </w:r>
      <w:r w:rsidR="00E80C1B" w:rsidRPr="0086147B">
        <w:rPr>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Pr="0086147B">
        <w:rPr>
          <w:rFonts w:hint="cs"/>
          <w:rtl/>
          <w:lang w:eastAsia="en-US"/>
        </w:rPr>
        <w:t xml:space="preserve">" </w:t>
      </w:r>
      <w:r w:rsidR="00E80C1B" w:rsidRPr="0086147B">
        <w:rPr>
          <w:rtl/>
          <w:lang w:eastAsia="en-US"/>
        </w:rPr>
        <w:t xml:space="preserve"> </w:t>
      </w:r>
      <w:r w:rsidR="00E80C1B" w:rsidRPr="0086147B">
        <w:rPr>
          <w:rFonts w:hint="eastAsia"/>
          <w:rtl/>
          <w:lang w:eastAsia="en-US"/>
        </w:rPr>
        <w:t>אם</w:t>
      </w:r>
      <w:r w:rsidR="00E80C1B" w:rsidRPr="0086147B">
        <w:rPr>
          <w:rtl/>
          <w:lang w:eastAsia="en-US"/>
        </w:rPr>
        <w:t xml:space="preserve"> </w:t>
      </w:r>
      <w:r w:rsidR="00E80C1B" w:rsidRPr="0086147B">
        <w:rPr>
          <w:rFonts w:hint="eastAsia"/>
          <w:rtl/>
          <w:lang w:eastAsia="en-US"/>
        </w:rPr>
        <w:t>כבדתו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יאריכון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ואם</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F40830" w:rsidRPr="0086147B">
        <w:rPr>
          <w:rFonts w:hint="cs"/>
          <w:rtl/>
          <w:lang w:eastAsia="en-US"/>
        </w:rPr>
        <w:t xml:space="preserve">- </w:t>
      </w:r>
      <w:r w:rsidR="00E80C1B" w:rsidRPr="0086147B">
        <w:rPr>
          <w:rFonts w:hint="eastAsia"/>
          <w:rtl/>
          <w:lang w:eastAsia="en-US"/>
        </w:rPr>
        <w:t>למען</w:t>
      </w:r>
      <w:r w:rsidR="00E80C1B" w:rsidRPr="0086147B">
        <w:rPr>
          <w:rtl/>
          <w:lang w:eastAsia="en-US"/>
        </w:rPr>
        <w:t xml:space="preserve"> </w:t>
      </w:r>
      <w:r w:rsidR="00E80C1B" w:rsidRPr="0086147B">
        <w:rPr>
          <w:rFonts w:hint="eastAsia"/>
          <w:rtl/>
          <w:lang w:eastAsia="en-US"/>
        </w:rPr>
        <w:t>יקצרון</w:t>
      </w:r>
      <w:r w:rsidR="00E80C1B" w:rsidRPr="0086147B">
        <w:rPr>
          <w:rtl/>
          <w:lang w:eastAsia="en-US"/>
        </w:rPr>
        <w:t xml:space="preserve"> </w:t>
      </w:r>
      <w:r w:rsidR="00E80C1B" w:rsidRPr="0086147B">
        <w:rPr>
          <w:rFonts w:hint="eastAsia"/>
          <w:rtl/>
          <w:lang w:eastAsia="en-US"/>
        </w:rPr>
        <w:t>ימיך</w:t>
      </w:r>
      <w:r w:rsidR="00F40830" w:rsidRPr="0086147B">
        <w:rPr>
          <w:rFonts w:hint="cs"/>
          <w:rtl/>
          <w:lang w:eastAsia="en-US"/>
        </w:rPr>
        <w:t>,</w:t>
      </w:r>
      <w:r w:rsidR="00E80C1B" w:rsidRPr="0086147B">
        <w:rPr>
          <w:rtl/>
          <w:lang w:eastAsia="en-US"/>
        </w:rPr>
        <w:t xml:space="preserve"> </w:t>
      </w:r>
      <w:r w:rsidR="00E80C1B" w:rsidRPr="0086147B">
        <w:rPr>
          <w:rFonts w:hint="eastAsia"/>
          <w:rtl/>
          <w:lang w:eastAsia="en-US"/>
        </w:rPr>
        <w:t>שדברי</w:t>
      </w:r>
      <w:r w:rsidR="00E80C1B" w:rsidRPr="0086147B">
        <w:rPr>
          <w:rtl/>
          <w:lang w:eastAsia="en-US"/>
        </w:rPr>
        <w:t xml:space="preserve"> </w:t>
      </w:r>
      <w:r w:rsidR="00E80C1B" w:rsidRPr="0086147B">
        <w:rPr>
          <w:rFonts w:hint="eastAsia"/>
          <w:rtl/>
          <w:lang w:eastAsia="en-US"/>
        </w:rPr>
        <w:t>תורה</w:t>
      </w:r>
      <w:r w:rsidR="00E80C1B" w:rsidRPr="0086147B">
        <w:rPr>
          <w:rtl/>
          <w:lang w:eastAsia="en-US"/>
        </w:rPr>
        <w:t xml:space="preserve"> </w:t>
      </w:r>
      <w:r w:rsidR="00E80C1B" w:rsidRPr="0086147B">
        <w:rPr>
          <w:rFonts w:hint="eastAsia"/>
          <w:rtl/>
          <w:lang w:eastAsia="en-US"/>
        </w:rPr>
        <w:t>נדרשין</w:t>
      </w:r>
      <w:r w:rsidR="00E80C1B" w:rsidRPr="0086147B">
        <w:rPr>
          <w:rtl/>
          <w:lang w:eastAsia="en-US"/>
        </w:rPr>
        <w:t xml:space="preserve"> </w:t>
      </w:r>
      <w:r w:rsidR="00E80C1B" w:rsidRPr="0086147B">
        <w:rPr>
          <w:rFonts w:hint="eastAsia"/>
          <w:rtl/>
          <w:lang w:eastAsia="en-US"/>
        </w:rPr>
        <w:t>מכלל</w:t>
      </w:r>
      <w:r w:rsidR="00E80C1B" w:rsidRPr="0086147B">
        <w:rPr>
          <w:rtl/>
          <w:lang w:eastAsia="en-US"/>
        </w:rPr>
        <w:t xml:space="preserve"> </w:t>
      </w:r>
      <w:r w:rsidR="00E80C1B" w:rsidRPr="0086147B">
        <w:rPr>
          <w:rFonts w:hint="eastAsia"/>
          <w:rtl/>
          <w:lang w:eastAsia="en-US"/>
        </w:rPr>
        <w:t>הין</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ומכלל</w:t>
      </w:r>
      <w:r w:rsidR="00E80C1B" w:rsidRPr="0086147B">
        <w:rPr>
          <w:rtl/>
          <w:lang w:eastAsia="en-US"/>
        </w:rPr>
        <w:t xml:space="preserve"> </w:t>
      </w:r>
      <w:r w:rsidR="00E80C1B" w:rsidRPr="0086147B">
        <w:rPr>
          <w:rFonts w:hint="eastAsia"/>
          <w:rtl/>
          <w:lang w:eastAsia="en-US"/>
        </w:rPr>
        <w:t>לאו</w:t>
      </w:r>
      <w:r w:rsidR="00E80C1B" w:rsidRPr="0086147B">
        <w:rPr>
          <w:rtl/>
          <w:lang w:eastAsia="en-US"/>
        </w:rPr>
        <w:t xml:space="preserve"> </w:t>
      </w:r>
      <w:r w:rsidR="00E80C1B" w:rsidRPr="0086147B">
        <w:rPr>
          <w:rFonts w:hint="eastAsia"/>
          <w:rtl/>
          <w:lang w:eastAsia="en-US"/>
        </w:rPr>
        <w:t>הין</w:t>
      </w:r>
      <w:r w:rsidR="00F40830" w:rsidRPr="0086147B">
        <w:rPr>
          <w:rFonts w:hint="cs"/>
          <w:rtl/>
          <w:lang w:eastAsia="en-US"/>
        </w:rPr>
        <w:t xml:space="preserve">. </w:t>
      </w:r>
      <w:r w:rsidRPr="0086147B">
        <w:rPr>
          <w:rFonts w:hint="cs"/>
          <w:rtl/>
          <w:lang w:eastAsia="en-US"/>
        </w:rPr>
        <w:t>"</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 -</w:t>
      </w:r>
      <w:r w:rsidR="00E80C1B" w:rsidRPr="0086147B">
        <w:rPr>
          <w:rtl/>
          <w:lang w:eastAsia="en-US"/>
        </w:rPr>
        <w:t xml:space="preserve"> </w:t>
      </w:r>
      <w:r w:rsidR="00E80C1B" w:rsidRPr="0086147B">
        <w:rPr>
          <w:rFonts w:hint="eastAsia"/>
          <w:rtl/>
          <w:lang w:eastAsia="en-US"/>
        </w:rPr>
        <w:t>גדולים</w:t>
      </w:r>
      <w:r w:rsidR="00E80C1B" w:rsidRPr="0086147B">
        <w:rPr>
          <w:rtl/>
          <w:lang w:eastAsia="en-US"/>
        </w:rPr>
        <w:t xml:space="preserve"> </w:t>
      </w:r>
      <w:r w:rsidR="00E80C1B" w:rsidRPr="0086147B">
        <w:rPr>
          <w:rFonts w:hint="eastAsia"/>
          <w:rtl/>
          <w:lang w:eastAsia="en-US"/>
        </w:rPr>
        <w:t>הן</w:t>
      </w:r>
      <w:r w:rsidR="00E80C1B" w:rsidRPr="0086147B">
        <w:rPr>
          <w:rtl/>
          <w:lang w:eastAsia="en-US"/>
        </w:rPr>
        <w:t xml:space="preserve"> </w:t>
      </w:r>
      <w:r w:rsidR="00E80C1B" w:rsidRPr="0086147B">
        <w:rPr>
          <w:rFonts w:hint="eastAsia"/>
          <w:rtl/>
          <w:lang w:eastAsia="en-US"/>
        </w:rPr>
        <w:t>לוחות</w:t>
      </w:r>
      <w:r w:rsidR="00E80C1B" w:rsidRPr="0086147B">
        <w:rPr>
          <w:rtl/>
          <w:lang w:eastAsia="en-US"/>
        </w:rPr>
        <w:t xml:space="preserve"> </w:t>
      </w:r>
      <w:r w:rsidR="00E80C1B" w:rsidRPr="0086147B">
        <w:rPr>
          <w:rFonts w:hint="eastAsia"/>
          <w:rtl/>
          <w:lang w:eastAsia="en-US"/>
        </w:rPr>
        <w:t>שניות</w:t>
      </w:r>
      <w:r w:rsidR="00E80C1B" w:rsidRPr="0086147B">
        <w:rPr>
          <w:rtl/>
          <w:lang w:eastAsia="en-US"/>
        </w:rPr>
        <w:t xml:space="preserve"> </w:t>
      </w:r>
      <w:r w:rsidR="00E80C1B" w:rsidRPr="0086147B">
        <w:rPr>
          <w:rFonts w:hint="eastAsia"/>
          <w:rtl/>
          <w:lang w:eastAsia="en-US"/>
        </w:rPr>
        <w:t>יתר</w:t>
      </w:r>
      <w:r w:rsidR="00E80C1B" w:rsidRPr="0086147B">
        <w:rPr>
          <w:rtl/>
          <w:lang w:eastAsia="en-US"/>
        </w:rPr>
        <w:t xml:space="preserve"> </w:t>
      </w:r>
      <w:r w:rsidR="00E80C1B" w:rsidRPr="0086147B">
        <w:rPr>
          <w:rFonts w:hint="eastAsia"/>
          <w:rtl/>
          <w:lang w:eastAsia="en-US"/>
        </w:rPr>
        <w:t>מן</w:t>
      </w:r>
      <w:r w:rsidR="00E80C1B" w:rsidRPr="0086147B">
        <w:rPr>
          <w:rtl/>
          <w:lang w:eastAsia="en-US"/>
        </w:rPr>
        <w:t xml:space="preserve"> </w:t>
      </w:r>
      <w:r w:rsidR="00E80C1B" w:rsidRPr="0086147B">
        <w:rPr>
          <w:rFonts w:hint="eastAsia"/>
          <w:rtl/>
          <w:lang w:eastAsia="en-US"/>
        </w:rPr>
        <w:t>הראשונות</w:t>
      </w:r>
      <w:r w:rsidRPr="0086147B">
        <w:rPr>
          <w:rFonts w:hint="cs"/>
          <w:rtl/>
          <w:lang w:eastAsia="en-US"/>
        </w:rPr>
        <w:t>.</w:t>
      </w:r>
      <w:r w:rsidR="00E80C1B" w:rsidRPr="0086147B">
        <w:rPr>
          <w:rtl/>
          <w:lang w:eastAsia="en-US"/>
        </w:rPr>
        <w:t xml:space="preserve"> </w:t>
      </w:r>
      <w:r w:rsidR="00E80C1B" w:rsidRPr="0086147B">
        <w:rPr>
          <w:rFonts w:hint="eastAsia"/>
          <w:rtl/>
          <w:lang w:eastAsia="en-US"/>
        </w:rPr>
        <w:t>שהשניות</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Pr="0086147B">
        <w:rPr>
          <w:rFonts w:hint="cs"/>
          <w:rtl/>
          <w:lang w:eastAsia="en-US"/>
        </w:rPr>
        <w:t>"</w:t>
      </w:r>
      <w:r w:rsidR="00E80C1B" w:rsidRPr="0086147B">
        <w:rPr>
          <w:rFonts w:hint="eastAsia"/>
          <w:rtl/>
          <w:lang w:eastAsia="en-US"/>
        </w:rPr>
        <w:t>טוב</w:t>
      </w:r>
      <w:r w:rsidRPr="0086147B">
        <w:rPr>
          <w:rFonts w:hint="cs"/>
          <w:rtl/>
          <w:lang w:eastAsia="en-US"/>
        </w:rPr>
        <w:t>",</w:t>
      </w:r>
      <w:r w:rsidR="00E80C1B" w:rsidRPr="0086147B">
        <w:rPr>
          <w:rtl/>
          <w:lang w:eastAsia="en-US"/>
        </w:rPr>
        <w:t xml:space="preserve"> </w:t>
      </w:r>
      <w:r w:rsidR="00E80C1B" w:rsidRPr="0086147B">
        <w:rPr>
          <w:rFonts w:hint="eastAsia"/>
          <w:rtl/>
          <w:lang w:eastAsia="en-US"/>
        </w:rPr>
        <w:t>שנ</w:t>
      </w:r>
      <w:r w:rsidR="00E86CDF">
        <w:rPr>
          <w:rFonts w:hint="cs"/>
          <w:rtl/>
          <w:lang w:eastAsia="en-US"/>
        </w:rPr>
        <w:t>א</w:t>
      </w:r>
      <w:r w:rsidRPr="0086147B">
        <w:rPr>
          <w:rFonts w:hint="cs"/>
          <w:rtl/>
          <w:lang w:eastAsia="en-US"/>
        </w:rPr>
        <w:t>מר: "</w:t>
      </w:r>
      <w:r w:rsidR="00E80C1B" w:rsidRPr="0086147B">
        <w:rPr>
          <w:rFonts w:hint="eastAsia"/>
          <w:rtl/>
          <w:lang w:eastAsia="en-US"/>
        </w:rPr>
        <w:t>ולמען</w:t>
      </w:r>
      <w:r w:rsidR="00E80C1B" w:rsidRPr="0086147B">
        <w:rPr>
          <w:rtl/>
          <w:lang w:eastAsia="en-US"/>
        </w:rPr>
        <w:t xml:space="preserve"> </w:t>
      </w:r>
      <w:r w:rsidR="00E80C1B" w:rsidRPr="0086147B">
        <w:rPr>
          <w:rFonts w:hint="eastAsia"/>
          <w:rtl/>
          <w:lang w:eastAsia="en-US"/>
        </w:rPr>
        <w:t>ייטב</w:t>
      </w:r>
      <w:r w:rsidR="00E80C1B" w:rsidRPr="0086147B">
        <w:rPr>
          <w:rtl/>
          <w:lang w:eastAsia="en-US"/>
        </w:rPr>
        <w:t xml:space="preserve"> </w:t>
      </w:r>
      <w:r w:rsidR="00E80C1B" w:rsidRPr="0086147B">
        <w:rPr>
          <w:rFonts w:hint="eastAsia"/>
          <w:rtl/>
          <w:lang w:eastAsia="en-US"/>
        </w:rPr>
        <w:t>לך</w:t>
      </w:r>
      <w:r w:rsidRPr="0086147B">
        <w:rPr>
          <w:rFonts w:hint="cs"/>
          <w:rtl/>
          <w:lang w:eastAsia="en-US"/>
        </w:rPr>
        <w:t>";</w:t>
      </w:r>
      <w:r w:rsidR="00E80C1B" w:rsidRPr="0086147B">
        <w:rPr>
          <w:rtl/>
          <w:lang w:eastAsia="en-US"/>
        </w:rPr>
        <w:t xml:space="preserve"> </w:t>
      </w:r>
      <w:r w:rsidR="00E80C1B" w:rsidRPr="0086147B">
        <w:rPr>
          <w:rFonts w:hint="eastAsia"/>
          <w:rtl/>
          <w:lang w:eastAsia="en-US"/>
        </w:rPr>
        <w:t>והראשונות</w:t>
      </w:r>
      <w:r w:rsidR="00E80C1B" w:rsidRPr="0086147B">
        <w:rPr>
          <w:rtl/>
          <w:lang w:eastAsia="en-US"/>
        </w:rPr>
        <w:t xml:space="preserve"> </w:t>
      </w:r>
      <w:r w:rsidR="00E80C1B" w:rsidRPr="0086147B">
        <w:rPr>
          <w:rFonts w:hint="eastAsia"/>
          <w:rtl/>
          <w:lang w:eastAsia="en-US"/>
        </w:rPr>
        <w:t>לא</w:t>
      </w:r>
      <w:r w:rsidR="00E80C1B" w:rsidRPr="0086147B">
        <w:rPr>
          <w:rtl/>
          <w:lang w:eastAsia="en-US"/>
        </w:rPr>
        <w:t xml:space="preserve"> </w:t>
      </w:r>
      <w:r w:rsidR="00E80C1B" w:rsidRPr="0086147B">
        <w:rPr>
          <w:rFonts w:hint="eastAsia"/>
          <w:rtl/>
          <w:lang w:eastAsia="en-US"/>
        </w:rPr>
        <w:t>נאמר</w:t>
      </w:r>
      <w:r w:rsidR="00E80C1B" w:rsidRPr="0086147B">
        <w:rPr>
          <w:rtl/>
          <w:lang w:eastAsia="en-US"/>
        </w:rPr>
        <w:t xml:space="preserve"> </w:t>
      </w:r>
      <w:r w:rsidR="00E80C1B" w:rsidRPr="0086147B">
        <w:rPr>
          <w:rFonts w:hint="eastAsia"/>
          <w:rtl/>
          <w:lang w:eastAsia="en-US"/>
        </w:rPr>
        <w:t>בהן</w:t>
      </w:r>
      <w:r w:rsidR="00E80C1B" w:rsidRPr="0086147B">
        <w:rPr>
          <w:rtl/>
          <w:lang w:eastAsia="en-US"/>
        </w:rPr>
        <w:t xml:space="preserve"> </w:t>
      </w:r>
      <w:r w:rsidR="00E80C1B" w:rsidRPr="0086147B">
        <w:rPr>
          <w:rFonts w:hint="eastAsia"/>
          <w:rtl/>
          <w:lang w:eastAsia="en-US"/>
        </w:rPr>
        <w:t>טוב</w:t>
      </w:r>
      <w:r w:rsidRPr="0086147B">
        <w:rPr>
          <w:rFonts w:hint="cs"/>
          <w:rtl/>
          <w:lang w:eastAsia="en-US"/>
        </w:rPr>
        <w:t>.</w:t>
      </w:r>
      <w:r w:rsidR="007E5C8B" w:rsidRPr="0086147B">
        <w:rPr>
          <w:rStyle w:val="a5"/>
          <w:rtl/>
          <w:lang w:eastAsia="en-US"/>
        </w:rPr>
        <w:footnoteReference w:id="10"/>
      </w:r>
    </w:p>
    <w:p w14:paraId="2E4C0C29" w14:textId="77777777" w:rsidR="00502F3B" w:rsidRDefault="00502F3B" w:rsidP="00502F3B">
      <w:pPr>
        <w:pStyle w:val="ab"/>
        <w:rPr>
          <w:rtl/>
          <w:lang w:eastAsia="en-US"/>
        </w:rPr>
      </w:pPr>
      <w:r>
        <w:rPr>
          <w:rtl/>
          <w:lang w:eastAsia="en-US"/>
        </w:rPr>
        <w:t xml:space="preserve">מסכת בבא קמא דף נד עמוד ב </w:t>
      </w:r>
      <w:r w:rsidR="004317F5">
        <w:rPr>
          <w:rtl/>
          <w:lang w:eastAsia="en-US"/>
        </w:rPr>
        <w:t>–</w:t>
      </w:r>
      <w:r w:rsidR="004317F5">
        <w:rPr>
          <w:rFonts w:hint="cs"/>
          <w:rtl/>
          <w:lang w:eastAsia="en-US"/>
        </w:rPr>
        <w:t xml:space="preserve"> דברות ספר דברים על הלוחות השניים</w:t>
      </w:r>
    </w:p>
    <w:p w14:paraId="367B57E3" w14:textId="77777777" w:rsidR="00502F3B" w:rsidRDefault="00502F3B" w:rsidP="00502F3B">
      <w:pPr>
        <w:pStyle w:val="ac"/>
        <w:rPr>
          <w:rFonts w:hint="cs"/>
          <w:rtl/>
          <w:lang w:eastAsia="en-US"/>
        </w:rPr>
      </w:pPr>
      <w:r>
        <w:rPr>
          <w:rtl/>
          <w:lang w:eastAsia="en-US"/>
        </w:rPr>
        <w:t xml:space="preserve">שאל רבי חנינא בן עגיל את רבי חייא בר אבא: מפני מה בדברות הראשונות לא נאמר בהם </w:t>
      </w:r>
      <w:r w:rsidR="00DB07D1">
        <w:rPr>
          <w:rFonts w:hint="cs"/>
          <w:rtl/>
          <w:lang w:eastAsia="en-US"/>
        </w:rPr>
        <w:t>"</w:t>
      </w:r>
      <w:r>
        <w:rPr>
          <w:rtl/>
          <w:lang w:eastAsia="en-US"/>
        </w:rPr>
        <w:t>טוב</w:t>
      </w:r>
      <w:r w:rsidR="00DB07D1">
        <w:rPr>
          <w:rFonts w:hint="cs"/>
          <w:rtl/>
          <w:lang w:eastAsia="en-US"/>
        </w:rPr>
        <w:t>"</w:t>
      </w:r>
      <w:r>
        <w:rPr>
          <w:rtl/>
          <w:lang w:eastAsia="en-US"/>
        </w:rPr>
        <w:t>, ובדברות האחרונות</w:t>
      </w:r>
      <w:r>
        <w:rPr>
          <w:rFonts w:hint="cs"/>
          <w:rtl/>
          <w:lang w:eastAsia="en-US"/>
        </w:rPr>
        <w:t xml:space="preserve"> </w:t>
      </w:r>
      <w:r>
        <w:rPr>
          <w:rtl/>
          <w:lang w:eastAsia="en-US"/>
        </w:rPr>
        <w:t xml:space="preserve">נאמר בהם </w:t>
      </w:r>
      <w:r w:rsidR="00DB07D1">
        <w:rPr>
          <w:rFonts w:hint="cs"/>
          <w:rtl/>
          <w:lang w:eastAsia="en-US"/>
        </w:rPr>
        <w:t>"</w:t>
      </w:r>
      <w:r>
        <w:rPr>
          <w:rtl/>
          <w:lang w:eastAsia="en-US"/>
        </w:rPr>
        <w:t>טוב</w:t>
      </w:r>
      <w:r w:rsidR="00DB07D1">
        <w:rPr>
          <w:rFonts w:hint="cs"/>
          <w:rtl/>
          <w:lang w:eastAsia="en-US"/>
        </w:rPr>
        <w:t>"</w:t>
      </w:r>
      <w:r>
        <w:rPr>
          <w:rtl/>
          <w:lang w:eastAsia="en-US"/>
        </w:rPr>
        <w:t>?</w:t>
      </w:r>
      <w:r w:rsidR="00DB07D1">
        <w:rPr>
          <w:rStyle w:val="a5"/>
          <w:rtl/>
          <w:lang w:eastAsia="en-US"/>
        </w:rPr>
        <w:footnoteReference w:id="11"/>
      </w:r>
      <w:r>
        <w:rPr>
          <w:rtl/>
          <w:lang w:eastAsia="en-US"/>
        </w:rPr>
        <w:t xml:space="preserve"> אמר לו: עד שאתה שואלני למה נאמר בהם טוב, שאלני אם נאמר בהן טוב אם לאו, שאיני יודע אם נאמר בהן טוב אם לאו</w:t>
      </w:r>
      <w:r>
        <w:rPr>
          <w:rFonts w:hint="cs"/>
          <w:rtl/>
          <w:lang w:eastAsia="en-US"/>
        </w:rPr>
        <w:t>.</w:t>
      </w:r>
      <w:r w:rsidR="00DB07D1">
        <w:rPr>
          <w:rStyle w:val="a5"/>
          <w:rtl/>
          <w:lang w:eastAsia="en-US"/>
        </w:rPr>
        <w:footnoteReference w:id="12"/>
      </w:r>
      <w:r>
        <w:rPr>
          <w:rtl/>
          <w:lang w:eastAsia="en-US"/>
        </w:rPr>
        <w:t xml:space="preserve"> כ</w:t>
      </w:r>
      <w:r w:rsidR="00DB07D1">
        <w:rPr>
          <w:rtl/>
          <w:lang w:eastAsia="en-US"/>
        </w:rPr>
        <w:t>ְּ</w:t>
      </w:r>
      <w:r>
        <w:rPr>
          <w:rtl/>
          <w:lang w:eastAsia="en-US"/>
        </w:rPr>
        <w:t>ל</w:t>
      </w:r>
      <w:r w:rsidR="00DB07D1">
        <w:rPr>
          <w:rtl/>
          <w:lang w:eastAsia="en-US"/>
        </w:rPr>
        <w:t>ָ</w:t>
      </w:r>
      <w:r>
        <w:rPr>
          <w:rtl/>
          <w:lang w:eastAsia="en-US"/>
        </w:rPr>
        <w:t>ך</w:t>
      </w:r>
      <w:r w:rsidR="00DB07D1">
        <w:rPr>
          <w:rtl/>
          <w:lang w:eastAsia="en-US"/>
        </w:rPr>
        <w:t>ְ</w:t>
      </w:r>
      <w:r>
        <w:rPr>
          <w:rtl/>
          <w:lang w:eastAsia="en-US"/>
        </w:rPr>
        <w:t xml:space="preserve"> אצל ר' תנחום בר חנילאי, שהיה רגיל אצל ר' יהושע בן לוי, שהיה בקי באגדה.</w:t>
      </w:r>
      <w:r w:rsidR="00D96436">
        <w:rPr>
          <w:rStyle w:val="a5"/>
          <w:rtl/>
          <w:lang w:eastAsia="en-US"/>
        </w:rPr>
        <w:footnoteReference w:id="13"/>
      </w:r>
      <w:r>
        <w:rPr>
          <w:rtl/>
          <w:lang w:eastAsia="en-US"/>
        </w:rPr>
        <w:t xml:space="preserve"> אזל לגביה, א"ל: ממנו לא שמעתי, אלא כך אמר לי שמואל בר נחום אחי אמו של רב אחא ברבי חנינא, ואמרי לה אבי אמו של רב אחי ברבי חנינא: הואיל וסופן להשתבר.</w:t>
      </w:r>
      <w:r w:rsidR="00BB4177">
        <w:rPr>
          <w:rStyle w:val="a5"/>
          <w:rtl/>
          <w:lang w:eastAsia="en-US"/>
        </w:rPr>
        <w:footnoteReference w:id="14"/>
      </w:r>
    </w:p>
    <w:p w14:paraId="34E774E2" w14:textId="77777777" w:rsidR="009223D1" w:rsidRPr="0086147B" w:rsidRDefault="009223D1" w:rsidP="009223D1">
      <w:pPr>
        <w:pStyle w:val="ab"/>
        <w:rPr>
          <w:rtl/>
          <w:lang w:eastAsia="en-US"/>
        </w:rPr>
      </w:pPr>
      <w:r w:rsidRPr="0086147B">
        <w:rPr>
          <w:rFonts w:hint="eastAsia"/>
          <w:rtl/>
          <w:lang w:eastAsia="en-US"/>
        </w:rPr>
        <w:t>אבן</w:t>
      </w:r>
      <w:r w:rsidRPr="0086147B">
        <w:rPr>
          <w:rtl/>
          <w:lang w:eastAsia="en-US"/>
        </w:rPr>
        <w:t xml:space="preserve"> </w:t>
      </w:r>
      <w:r w:rsidRPr="0086147B">
        <w:rPr>
          <w:rFonts w:hint="eastAsia"/>
          <w:rtl/>
          <w:lang w:eastAsia="en-US"/>
        </w:rPr>
        <w:t>עזרא</w:t>
      </w:r>
      <w:r w:rsidRPr="0086147B">
        <w:rPr>
          <w:rtl/>
          <w:lang w:eastAsia="en-US"/>
        </w:rPr>
        <w:t xml:space="preserve"> </w:t>
      </w:r>
      <w:r w:rsidRPr="0086147B">
        <w:rPr>
          <w:rFonts w:hint="eastAsia"/>
          <w:rtl/>
          <w:lang w:eastAsia="en-US"/>
        </w:rPr>
        <w:t>הפירוש</w:t>
      </w:r>
      <w:r w:rsidRPr="0086147B">
        <w:rPr>
          <w:rtl/>
          <w:lang w:eastAsia="en-US"/>
        </w:rPr>
        <w:t xml:space="preserve"> </w:t>
      </w:r>
      <w:r w:rsidRPr="0086147B">
        <w:rPr>
          <w:rFonts w:hint="eastAsia"/>
          <w:rtl/>
          <w:lang w:eastAsia="en-US"/>
        </w:rPr>
        <w:t>הקצר</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פרק</w:t>
      </w:r>
      <w:r w:rsidRPr="0086147B">
        <w:rPr>
          <w:rtl/>
          <w:lang w:eastAsia="en-US"/>
        </w:rPr>
        <w:t xml:space="preserve"> </w:t>
      </w:r>
      <w:r w:rsidRPr="0086147B">
        <w:rPr>
          <w:rFonts w:hint="eastAsia"/>
          <w:rtl/>
          <w:lang w:eastAsia="en-US"/>
        </w:rPr>
        <w:t>לד</w:t>
      </w:r>
      <w:r w:rsidRPr="0086147B">
        <w:rPr>
          <w:rFonts w:hint="cs"/>
          <w:rtl/>
          <w:lang w:eastAsia="en-US"/>
        </w:rPr>
        <w:t xml:space="preserve"> פסוק א</w:t>
      </w:r>
      <w:r w:rsidRPr="0086147B">
        <w:rPr>
          <w:rtl/>
          <w:lang w:eastAsia="en-US"/>
        </w:rPr>
        <w:t xml:space="preserve"> </w:t>
      </w:r>
      <w:r w:rsidR="00E3150F">
        <w:rPr>
          <w:rtl/>
          <w:lang w:eastAsia="en-US"/>
        </w:rPr>
        <w:t>–</w:t>
      </w:r>
      <w:r w:rsidR="00E3150F">
        <w:rPr>
          <w:rFonts w:hint="cs"/>
          <w:rtl/>
          <w:lang w:eastAsia="en-US"/>
        </w:rPr>
        <w:t xml:space="preserve"> מצטרף לזיהוי לוחות/דברות?</w:t>
      </w:r>
    </w:p>
    <w:p w14:paraId="2E7BDEA4" w14:textId="77777777" w:rsidR="00F24062" w:rsidRPr="0086147B" w:rsidRDefault="009223D1" w:rsidP="00AA445D">
      <w:pPr>
        <w:pStyle w:val="ac"/>
        <w:rPr>
          <w:rFonts w:hint="cs"/>
          <w:rtl/>
          <w:lang w:eastAsia="en-US"/>
        </w:rPr>
      </w:pPr>
      <w:r w:rsidRPr="000E3C6D">
        <w:rPr>
          <w:rFonts w:hint="eastAsia"/>
          <w:rtl/>
        </w:rPr>
        <w:t>פסל</w:t>
      </w:r>
      <w:r w:rsidRPr="000E3C6D">
        <w:rPr>
          <w:rtl/>
        </w:rPr>
        <w:t xml:space="preserve"> </w:t>
      </w:r>
      <w:r w:rsidRPr="000E3C6D">
        <w:rPr>
          <w:rFonts w:hint="eastAsia"/>
          <w:rtl/>
        </w:rPr>
        <w:t>לך</w:t>
      </w:r>
      <w:r w:rsidRPr="000E3C6D">
        <w:rPr>
          <w:rtl/>
        </w:rPr>
        <w:t xml:space="preserve"> </w:t>
      </w:r>
      <w:r w:rsidRPr="000E3C6D">
        <w:rPr>
          <w:rFonts w:hint="eastAsia"/>
          <w:rtl/>
        </w:rPr>
        <w:t>שני</w:t>
      </w:r>
      <w:r w:rsidRPr="000E3C6D">
        <w:rPr>
          <w:rtl/>
        </w:rPr>
        <w:t xml:space="preserve"> </w:t>
      </w:r>
      <w:r w:rsidRPr="000E3C6D">
        <w:rPr>
          <w:rFonts w:hint="eastAsia"/>
          <w:rtl/>
        </w:rPr>
        <w:t>לוחות</w:t>
      </w:r>
      <w:r w:rsidRPr="000E3C6D">
        <w:rPr>
          <w:rtl/>
        </w:rPr>
        <w:t xml:space="preserve"> </w:t>
      </w:r>
      <w:r w:rsidRPr="000E3C6D">
        <w:rPr>
          <w:rFonts w:hint="eastAsia"/>
          <w:rtl/>
        </w:rPr>
        <w:t>אבנים</w:t>
      </w:r>
      <w:r w:rsidRPr="000E3C6D">
        <w:rPr>
          <w:rtl/>
        </w:rPr>
        <w:t xml:space="preserve"> </w:t>
      </w:r>
      <w:r w:rsidRPr="000E3C6D">
        <w:rPr>
          <w:rFonts w:hint="eastAsia"/>
          <w:rtl/>
        </w:rPr>
        <w:t>כראשונים</w:t>
      </w:r>
      <w:r w:rsidRPr="0086147B">
        <w:rPr>
          <w:rtl/>
          <w:lang w:eastAsia="en-US"/>
        </w:rPr>
        <w:t xml:space="preserve"> - </w:t>
      </w:r>
      <w:r w:rsidRPr="0086147B">
        <w:rPr>
          <w:rFonts w:hint="eastAsia"/>
          <w:rtl/>
          <w:lang w:eastAsia="en-US"/>
        </w:rPr>
        <w:t>במין</w:t>
      </w:r>
      <w:r w:rsidRPr="0086147B">
        <w:rPr>
          <w:rtl/>
          <w:lang w:eastAsia="en-US"/>
        </w:rPr>
        <w:t xml:space="preserve"> </w:t>
      </w:r>
      <w:r w:rsidRPr="0086147B">
        <w:rPr>
          <w:rFonts w:hint="eastAsia"/>
          <w:rtl/>
          <w:lang w:eastAsia="en-US"/>
        </w:rPr>
        <w:t>ובמ</w:t>
      </w:r>
      <w:r w:rsidR="00D96436">
        <w:rPr>
          <w:rFonts w:hint="cs"/>
          <w:rtl/>
          <w:lang w:eastAsia="en-US"/>
        </w:rPr>
        <w:t>י</w:t>
      </w:r>
      <w:r w:rsidRPr="0086147B">
        <w:rPr>
          <w:rFonts w:hint="eastAsia"/>
          <w:rtl/>
          <w:lang w:eastAsia="en-US"/>
        </w:rPr>
        <w:t>דה</w:t>
      </w:r>
      <w:r w:rsidRPr="0086147B">
        <w:rPr>
          <w:rtl/>
          <w:lang w:eastAsia="en-US"/>
        </w:rPr>
        <w:t>.</w:t>
      </w:r>
      <w:r w:rsidR="00D96436">
        <w:rPr>
          <w:rStyle w:val="a5"/>
          <w:rtl/>
          <w:lang w:eastAsia="en-US"/>
        </w:rPr>
        <w:footnoteReference w:id="15"/>
      </w:r>
      <w:r w:rsidRPr="0086147B">
        <w:rPr>
          <w:rtl/>
          <w:lang w:eastAsia="en-US"/>
        </w:rPr>
        <w:t xml:space="preserve"> </w:t>
      </w:r>
      <w:r w:rsidRPr="0086147B">
        <w:rPr>
          <w:rFonts w:hint="eastAsia"/>
          <w:rtl/>
          <w:lang w:eastAsia="en-US"/>
        </w:rPr>
        <w:t>ויאמר</w:t>
      </w:r>
      <w:r w:rsidRPr="0086147B">
        <w:rPr>
          <w:rtl/>
          <w:lang w:eastAsia="en-US"/>
        </w:rPr>
        <w:t xml:space="preserve"> </w:t>
      </w:r>
      <w:r w:rsidRPr="0086147B">
        <w:rPr>
          <w:rFonts w:hint="eastAsia"/>
          <w:rtl/>
          <w:lang w:eastAsia="en-US"/>
        </w:rPr>
        <w:t>הגאון</w:t>
      </w:r>
      <w:r w:rsidRPr="0086147B">
        <w:rPr>
          <w:rtl/>
          <w:lang w:eastAsia="en-US"/>
        </w:rPr>
        <w:t>,</w:t>
      </w:r>
      <w:r w:rsidR="00D96436">
        <w:rPr>
          <w:rStyle w:val="a5"/>
          <w:rtl/>
          <w:lang w:eastAsia="en-US"/>
        </w:rPr>
        <w:footnoteReference w:id="16"/>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נכבדים</w:t>
      </w:r>
      <w:r w:rsidRPr="0086147B">
        <w:rPr>
          <w:rtl/>
          <w:lang w:eastAsia="en-US"/>
        </w:rPr>
        <w:t xml:space="preserve"> </w:t>
      </w:r>
      <w:r w:rsidRPr="0086147B">
        <w:rPr>
          <w:rFonts w:hint="eastAsia"/>
          <w:rtl/>
          <w:lang w:eastAsia="en-US"/>
        </w:rPr>
        <w:t>מהראשונים</w:t>
      </w:r>
      <w:r w:rsidRPr="0086147B">
        <w:rPr>
          <w:rtl/>
          <w:lang w:eastAsia="en-US"/>
        </w:rPr>
        <w:t xml:space="preserve"> </w:t>
      </w:r>
      <w:r w:rsidRPr="0086147B">
        <w:rPr>
          <w:rFonts w:hint="eastAsia"/>
          <w:rtl/>
          <w:lang w:eastAsia="en-US"/>
        </w:rPr>
        <w:t>בשבעה</w:t>
      </w:r>
      <w:r w:rsidRPr="0086147B">
        <w:rPr>
          <w:rtl/>
          <w:lang w:eastAsia="en-US"/>
        </w:rPr>
        <w:t xml:space="preserve"> </w:t>
      </w:r>
      <w:r w:rsidRPr="0086147B">
        <w:rPr>
          <w:rFonts w:hint="eastAsia"/>
          <w:rtl/>
          <w:lang w:eastAsia="en-US"/>
        </w:rPr>
        <w:t>דרכים</w:t>
      </w:r>
      <w:r w:rsidRPr="0086147B">
        <w:rPr>
          <w:rtl/>
          <w:lang w:eastAsia="en-US"/>
        </w:rPr>
        <w:t xml:space="preserve">: </w:t>
      </w:r>
      <w:r w:rsidRPr="0086147B">
        <w:rPr>
          <w:rFonts w:hint="eastAsia"/>
          <w:rtl/>
          <w:lang w:eastAsia="en-US"/>
        </w:rPr>
        <w:t>האחד</w:t>
      </w:r>
      <w:r w:rsidRPr="0086147B">
        <w:rPr>
          <w:rtl/>
          <w:lang w:eastAsia="en-US"/>
        </w:rPr>
        <w:t xml:space="preserve">, </w:t>
      </w:r>
      <w:r w:rsidRPr="0086147B">
        <w:rPr>
          <w:rFonts w:hint="eastAsia"/>
          <w:rtl/>
          <w:lang w:eastAsia="en-US"/>
        </w:rPr>
        <w:t>שתקן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ארון</w:t>
      </w:r>
      <w:r w:rsidRPr="0086147B">
        <w:rPr>
          <w:rtl/>
          <w:lang w:eastAsia="en-US"/>
        </w:rPr>
        <w:t xml:space="preserve"> </w:t>
      </w:r>
      <w:r w:rsidRPr="0086147B">
        <w:rPr>
          <w:rFonts w:hint="eastAsia"/>
          <w:rtl/>
          <w:lang w:eastAsia="en-US"/>
        </w:rPr>
        <w:t>ששם</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והשני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בשניים</w:t>
      </w:r>
      <w:r w:rsidRPr="0086147B">
        <w:rPr>
          <w:rtl/>
          <w:lang w:eastAsia="en-US"/>
        </w:rPr>
        <w:t xml:space="preserve"> </w:t>
      </w:r>
      <w:r w:rsidRPr="0086147B">
        <w:rPr>
          <w:rFonts w:hint="eastAsia"/>
          <w:rtl/>
          <w:lang w:eastAsia="en-US"/>
        </w:rPr>
        <w:t>כתוב</w:t>
      </w:r>
      <w:r w:rsidRPr="0086147B">
        <w:rPr>
          <w:rtl/>
          <w:lang w:eastAsia="en-US"/>
        </w:rPr>
        <w:t xml:space="preserve"> </w:t>
      </w:r>
      <w:r w:rsidR="004317F5">
        <w:rPr>
          <w:rFonts w:hint="cs"/>
          <w:rtl/>
          <w:lang w:eastAsia="en-US"/>
        </w:rPr>
        <w:t>"</w:t>
      </w:r>
      <w:r w:rsidRPr="0086147B">
        <w:rPr>
          <w:rFonts w:hint="eastAsia"/>
          <w:rtl/>
          <w:lang w:eastAsia="en-US"/>
        </w:rPr>
        <w:t>ולמען</w:t>
      </w:r>
      <w:r w:rsidRPr="0086147B">
        <w:rPr>
          <w:rtl/>
          <w:lang w:eastAsia="en-US"/>
        </w:rPr>
        <w:t xml:space="preserve"> </w:t>
      </w:r>
      <w:r w:rsidRPr="0086147B">
        <w:rPr>
          <w:rFonts w:hint="eastAsia"/>
          <w:rtl/>
          <w:lang w:eastAsia="en-US"/>
        </w:rPr>
        <w:t>ייטב</w:t>
      </w:r>
      <w:r w:rsidRPr="0086147B">
        <w:rPr>
          <w:rtl/>
          <w:lang w:eastAsia="en-US"/>
        </w:rPr>
        <w:t xml:space="preserve"> </w:t>
      </w:r>
      <w:r w:rsidRPr="0086147B">
        <w:rPr>
          <w:rFonts w:hint="eastAsia"/>
          <w:rtl/>
          <w:lang w:eastAsia="en-US"/>
        </w:rPr>
        <w:t>לך</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טז</w:t>
      </w:r>
      <w:r w:rsidRPr="0086147B">
        <w:rPr>
          <w:rtl/>
          <w:lang w:eastAsia="en-US"/>
        </w:rPr>
        <w:t xml:space="preserve">), </w:t>
      </w:r>
      <w:r w:rsidRPr="0086147B">
        <w:rPr>
          <w:rFonts w:hint="eastAsia"/>
          <w:rtl/>
          <w:lang w:eastAsia="en-US"/>
        </w:rPr>
        <w:t>שהוא</w:t>
      </w:r>
      <w:r w:rsidRPr="0086147B">
        <w:rPr>
          <w:rtl/>
          <w:lang w:eastAsia="en-US"/>
        </w:rPr>
        <w:t xml:space="preserve"> </w:t>
      </w:r>
      <w:r w:rsidRPr="0086147B">
        <w:rPr>
          <w:rFonts w:hint="eastAsia"/>
          <w:rtl/>
          <w:lang w:eastAsia="en-US"/>
        </w:rPr>
        <w:t>טוב</w:t>
      </w:r>
      <w:r w:rsidRPr="0086147B">
        <w:rPr>
          <w:rtl/>
          <w:lang w:eastAsia="en-US"/>
        </w:rPr>
        <w:t xml:space="preserve"> </w:t>
      </w:r>
      <w:r w:rsidRPr="0086147B">
        <w:rPr>
          <w:rFonts w:hint="eastAsia"/>
          <w:rtl/>
          <w:lang w:eastAsia="en-US"/>
        </w:rPr>
        <w:t>העולם</w:t>
      </w:r>
      <w:r w:rsidRPr="0086147B">
        <w:rPr>
          <w:rtl/>
          <w:lang w:eastAsia="en-US"/>
        </w:rPr>
        <w:t xml:space="preserve"> </w:t>
      </w:r>
      <w:r w:rsidRPr="0086147B">
        <w:rPr>
          <w:rFonts w:hint="eastAsia"/>
          <w:rtl/>
          <w:lang w:eastAsia="en-US"/>
        </w:rPr>
        <w:t>הבא</w:t>
      </w:r>
      <w:r w:rsidRPr="0086147B">
        <w:rPr>
          <w:rtl/>
          <w:lang w:eastAsia="en-US"/>
        </w:rPr>
        <w:t xml:space="preserve">; </w:t>
      </w:r>
      <w:r w:rsidRPr="0086147B">
        <w:rPr>
          <w:rFonts w:hint="eastAsia"/>
          <w:rtl/>
          <w:lang w:eastAsia="en-US"/>
        </w:rPr>
        <w:t>והשלישי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w:t>
      </w:r>
      <w:r w:rsidRPr="0086147B">
        <w:rPr>
          <w:rtl/>
          <w:lang w:eastAsia="en-US"/>
        </w:rPr>
        <w:t xml:space="preserve"> </w:t>
      </w:r>
      <w:r w:rsidRPr="0086147B">
        <w:rPr>
          <w:rFonts w:hint="eastAsia"/>
          <w:rtl/>
          <w:lang w:eastAsia="en-US"/>
        </w:rPr>
        <w:t>עליהם</w:t>
      </w:r>
      <w:r w:rsidRPr="0086147B">
        <w:rPr>
          <w:rtl/>
          <w:lang w:eastAsia="en-US"/>
        </w:rPr>
        <w:t xml:space="preserve"> </w:t>
      </w:r>
      <w:r w:rsidRPr="0086147B">
        <w:rPr>
          <w:rFonts w:hint="eastAsia"/>
          <w:rtl/>
          <w:lang w:eastAsia="en-US"/>
        </w:rPr>
        <w:t>שלש</w:t>
      </w:r>
      <w:r w:rsidRPr="0086147B">
        <w:rPr>
          <w:rtl/>
          <w:lang w:eastAsia="en-US"/>
        </w:rPr>
        <w:t xml:space="preserve"> </w:t>
      </w:r>
      <w:r w:rsidRPr="0086147B">
        <w:rPr>
          <w:rFonts w:hint="eastAsia"/>
          <w:rtl/>
          <w:lang w:eastAsia="en-US"/>
        </w:rPr>
        <w:t>בריתות</w:t>
      </w:r>
      <w:r w:rsidRPr="0086147B">
        <w:rPr>
          <w:rtl/>
          <w:lang w:eastAsia="en-US"/>
        </w:rPr>
        <w:t xml:space="preserve">. </w:t>
      </w:r>
      <w:r w:rsidRPr="0086147B">
        <w:rPr>
          <w:rFonts w:hint="eastAsia"/>
          <w:rtl/>
          <w:lang w:eastAsia="en-US"/>
        </w:rPr>
        <w:t>והם</w:t>
      </w:r>
      <w:r w:rsidRPr="0086147B">
        <w:rPr>
          <w:rtl/>
          <w:lang w:eastAsia="en-US"/>
        </w:rPr>
        <w:t xml:space="preserve">: </w:t>
      </w:r>
      <w:r w:rsidRPr="0086147B">
        <w:rPr>
          <w:rFonts w:hint="eastAsia"/>
          <w:rtl/>
          <w:lang w:eastAsia="en-US"/>
        </w:rPr>
        <w:t>הנה</w:t>
      </w:r>
      <w:r w:rsidRPr="0086147B">
        <w:rPr>
          <w:rtl/>
          <w:lang w:eastAsia="en-US"/>
        </w:rPr>
        <w:t xml:space="preserve"> </w:t>
      </w:r>
      <w:r w:rsidRPr="0086147B">
        <w:rPr>
          <w:rFonts w:hint="eastAsia"/>
          <w:rtl/>
          <w:lang w:eastAsia="en-US"/>
        </w:rPr>
        <w:t>אנכי</w:t>
      </w:r>
      <w:r w:rsidRPr="0086147B">
        <w:rPr>
          <w:rtl/>
          <w:lang w:eastAsia="en-US"/>
        </w:rPr>
        <w:t xml:space="preserve"> </w:t>
      </w:r>
      <w:r w:rsidRPr="0086147B">
        <w:rPr>
          <w:rFonts w:hint="eastAsia"/>
          <w:rtl/>
          <w:lang w:eastAsia="en-US"/>
        </w:rPr>
        <w:t>כורת</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י</w:t>
      </w:r>
      <w:r w:rsidRPr="0086147B">
        <w:rPr>
          <w:rtl/>
          <w:lang w:eastAsia="en-US"/>
        </w:rPr>
        <w:t xml:space="preserve">), </w:t>
      </w:r>
      <w:r w:rsidRPr="0086147B">
        <w:rPr>
          <w:rFonts w:hint="eastAsia"/>
          <w:rtl/>
          <w:lang w:eastAsia="en-US"/>
        </w:rPr>
        <w:t>כרתי</w:t>
      </w:r>
      <w:r w:rsidRPr="0086147B">
        <w:rPr>
          <w:rtl/>
          <w:lang w:eastAsia="en-US"/>
        </w:rPr>
        <w:t xml:space="preserve"> </w:t>
      </w:r>
      <w:r w:rsidRPr="0086147B">
        <w:rPr>
          <w:rFonts w:hint="eastAsia"/>
          <w:rtl/>
          <w:lang w:eastAsia="en-US"/>
        </w:rPr>
        <w:t>אתך</w:t>
      </w:r>
      <w:r w:rsidRPr="0086147B">
        <w:rPr>
          <w:rtl/>
          <w:lang w:eastAsia="en-US"/>
        </w:rPr>
        <w:t xml:space="preserve"> </w:t>
      </w:r>
      <w:r w:rsidRPr="0086147B">
        <w:rPr>
          <w:rFonts w:hint="eastAsia"/>
          <w:rtl/>
          <w:lang w:eastAsia="en-US"/>
        </w:rPr>
        <w:t>ברית</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ויכתוב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הברית</w:t>
      </w:r>
      <w:r w:rsidRPr="0086147B">
        <w:rPr>
          <w:rtl/>
          <w:lang w:eastAsia="en-US"/>
        </w:rPr>
        <w:t xml:space="preserve"> (</w:t>
      </w:r>
      <w:r w:rsidRPr="0086147B">
        <w:rPr>
          <w:rFonts w:hint="eastAsia"/>
          <w:rtl/>
          <w:lang w:eastAsia="en-US"/>
        </w:rPr>
        <w:t>כח</w:t>
      </w:r>
      <w:r w:rsidRPr="0086147B">
        <w:rPr>
          <w:rtl/>
          <w:lang w:eastAsia="en-US"/>
        </w:rPr>
        <w:t xml:space="preserve">); </w:t>
      </w:r>
      <w:r w:rsidRPr="0086147B">
        <w:rPr>
          <w:rFonts w:hint="eastAsia"/>
          <w:rtl/>
          <w:lang w:eastAsia="en-US"/>
        </w:rPr>
        <w:t>והרביעי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בם</w:t>
      </w:r>
      <w:r w:rsidRPr="0086147B">
        <w:rPr>
          <w:rtl/>
          <w:lang w:eastAsia="en-US"/>
        </w:rPr>
        <w:t xml:space="preserve"> </w:t>
      </w:r>
      <w:r w:rsidRPr="0086147B">
        <w:rPr>
          <w:rFonts w:hint="eastAsia"/>
          <w:rtl/>
          <w:lang w:eastAsia="en-US"/>
        </w:rPr>
        <w:t>חלק</w:t>
      </w:r>
      <w:r w:rsidRPr="0086147B">
        <w:rPr>
          <w:rtl/>
          <w:lang w:eastAsia="en-US"/>
        </w:rPr>
        <w:t xml:space="preserve"> </w:t>
      </w:r>
      <w:r w:rsidRPr="0086147B">
        <w:rPr>
          <w:rFonts w:hint="eastAsia"/>
          <w:rtl/>
          <w:lang w:eastAsia="en-US"/>
        </w:rPr>
        <w:t>מהשמים</w:t>
      </w:r>
      <w:r w:rsidRPr="0086147B">
        <w:rPr>
          <w:rtl/>
          <w:lang w:eastAsia="en-US"/>
        </w:rPr>
        <w:t xml:space="preserve"> </w:t>
      </w:r>
      <w:r w:rsidRPr="0086147B">
        <w:rPr>
          <w:rFonts w:hint="eastAsia"/>
          <w:rtl/>
          <w:lang w:eastAsia="en-US"/>
        </w:rPr>
        <w:t>והארץ</w:t>
      </w:r>
      <w:r w:rsidRPr="0086147B">
        <w:rPr>
          <w:rtl/>
          <w:lang w:eastAsia="en-US"/>
        </w:rPr>
        <w:t xml:space="preserve"> </w:t>
      </w:r>
      <w:r w:rsidRPr="0086147B">
        <w:rPr>
          <w:rFonts w:hint="eastAsia"/>
          <w:rtl/>
          <w:lang w:eastAsia="en-US"/>
        </w:rPr>
        <w:t>כגוף</w:t>
      </w:r>
      <w:r w:rsidRPr="0086147B">
        <w:rPr>
          <w:rtl/>
          <w:lang w:eastAsia="en-US"/>
        </w:rPr>
        <w:t xml:space="preserve"> </w:t>
      </w:r>
      <w:r w:rsidRPr="0086147B">
        <w:rPr>
          <w:rFonts w:hint="eastAsia"/>
          <w:rtl/>
          <w:lang w:eastAsia="en-US"/>
        </w:rPr>
        <w:t>בן</w:t>
      </w:r>
      <w:r w:rsidRPr="0086147B">
        <w:rPr>
          <w:rtl/>
          <w:lang w:eastAsia="en-US"/>
        </w:rPr>
        <w:t xml:space="preserve"> </w:t>
      </w:r>
      <w:r w:rsidRPr="0086147B">
        <w:rPr>
          <w:rFonts w:hint="eastAsia"/>
          <w:rtl/>
          <w:lang w:eastAsia="en-US"/>
        </w:rPr>
        <w:t>אדם</w:t>
      </w:r>
      <w:r w:rsidRPr="0086147B">
        <w:rPr>
          <w:rtl/>
          <w:lang w:eastAsia="en-US"/>
        </w:rPr>
        <w:t>,</w:t>
      </w:r>
      <w:r w:rsidR="001D155E">
        <w:rPr>
          <w:rStyle w:val="a5"/>
          <w:rtl/>
          <w:lang w:eastAsia="en-US"/>
        </w:rPr>
        <w:footnoteReference w:id="17"/>
      </w:r>
      <w:r w:rsidRPr="0086147B">
        <w:rPr>
          <w:rtl/>
          <w:lang w:eastAsia="en-US"/>
        </w:rPr>
        <w:t xml:space="preserve"> </w:t>
      </w:r>
      <w:r w:rsidRPr="0086147B">
        <w:rPr>
          <w:rFonts w:hint="eastAsia"/>
          <w:rtl/>
          <w:lang w:eastAsia="en-US"/>
        </w:rPr>
        <w:t>כמו</w:t>
      </w:r>
      <w:r w:rsidR="001D155E">
        <w:rPr>
          <w:rFonts w:hint="cs"/>
          <w:rtl/>
          <w:lang w:eastAsia="en-US"/>
        </w:rPr>
        <w:t>:</w:t>
      </w:r>
      <w:r w:rsidRPr="0086147B">
        <w:rPr>
          <w:rtl/>
          <w:lang w:eastAsia="en-US"/>
        </w:rPr>
        <w:t xml:space="preserve"> </w:t>
      </w:r>
      <w:r w:rsidR="004317F5">
        <w:rPr>
          <w:rFonts w:hint="cs"/>
          <w:rtl/>
          <w:lang w:eastAsia="en-US"/>
        </w:rPr>
        <w:t>"</w:t>
      </w:r>
      <w:r w:rsidRPr="0086147B">
        <w:rPr>
          <w:rFonts w:hint="eastAsia"/>
          <w:rtl/>
          <w:lang w:eastAsia="en-US"/>
        </w:rPr>
        <w:t>העדותי</w:t>
      </w:r>
      <w:r w:rsidRPr="0086147B">
        <w:rPr>
          <w:rtl/>
          <w:lang w:eastAsia="en-US"/>
        </w:rPr>
        <w:t xml:space="preserve"> </w:t>
      </w:r>
      <w:r w:rsidRPr="0086147B">
        <w:rPr>
          <w:rFonts w:hint="eastAsia"/>
          <w:rtl/>
          <w:lang w:eastAsia="en-US"/>
        </w:rPr>
        <w:t>בכם</w:t>
      </w:r>
      <w:r w:rsidRPr="0086147B">
        <w:rPr>
          <w:rtl/>
          <w:lang w:eastAsia="en-US"/>
        </w:rPr>
        <w:t xml:space="preserve"> </w:t>
      </w:r>
      <w:r w:rsidRPr="0086147B">
        <w:rPr>
          <w:rFonts w:hint="eastAsia"/>
          <w:rtl/>
          <w:lang w:eastAsia="en-US"/>
        </w:rPr>
        <w:t>היום</w:t>
      </w:r>
      <w:r w:rsidR="001D155E">
        <w:rPr>
          <w:rFonts w:hint="cs"/>
          <w:rtl/>
          <w:lang w:eastAsia="en-US"/>
        </w:rPr>
        <w:t xml:space="preserve"> את השמים ואת הארץ</w:t>
      </w:r>
      <w:r w:rsidR="004317F5">
        <w:rPr>
          <w:rFonts w:hint="cs"/>
          <w:rtl/>
          <w:lang w:eastAsia="en-US"/>
        </w:rPr>
        <w:t>"</w:t>
      </w:r>
      <w:r w:rsidRPr="0086147B">
        <w:rPr>
          <w:rtl/>
          <w:lang w:eastAsia="en-US"/>
        </w:rPr>
        <w:t xml:space="preserve"> (</w:t>
      </w:r>
      <w:r w:rsidRPr="0086147B">
        <w:rPr>
          <w:rFonts w:hint="eastAsia"/>
          <w:rtl/>
          <w:lang w:eastAsia="en-US"/>
        </w:rPr>
        <w:t>דברים</w:t>
      </w:r>
      <w:r w:rsidRPr="0086147B">
        <w:rPr>
          <w:rtl/>
          <w:lang w:eastAsia="en-US"/>
        </w:rPr>
        <w:t xml:space="preserve"> </w:t>
      </w:r>
      <w:r w:rsidRPr="0086147B">
        <w:rPr>
          <w:rFonts w:hint="eastAsia"/>
          <w:rtl/>
          <w:lang w:eastAsia="en-US"/>
        </w:rPr>
        <w:t>ל</w:t>
      </w:r>
      <w:r w:rsidRPr="0086147B">
        <w:rPr>
          <w:rtl/>
          <w:lang w:eastAsia="en-US"/>
        </w:rPr>
        <w:t xml:space="preserve"> </w:t>
      </w:r>
      <w:r w:rsidRPr="0086147B">
        <w:rPr>
          <w:rFonts w:hint="eastAsia"/>
          <w:rtl/>
          <w:lang w:eastAsia="en-US"/>
        </w:rPr>
        <w:t>יט</w:t>
      </w:r>
      <w:r w:rsidRPr="0086147B">
        <w:rPr>
          <w:rtl/>
          <w:lang w:eastAsia="en-US"/>
        </w:rPr>
        <w:t>)</w:t>
      </w:r>
      <w:r w:rsidR="006A17C7" w:rsidRPr="0086147B">
        <w:rPr>
          <w:rFonts w:hint="cs"/>
          <w:rtl/>
          <w:lang w:eastAsia="en-US"/>
        </w:rPr>
        <w:t>.</w:t>
      </w:r>
      <w:r w:rsidRPr="0086147B">
        <w:rPr>
          <w:rtl/>
          <w:lang w:eastAsia="en-US"/>
        </w:rPr>
        <w:t xml:space="preserve"> </w:t>
      </w:r>
      <w:r w:rsidRPr="0086147B">
        <w:rPr>
          <w:rFonts w:hint="eastAsia"/>
          <w:rtl/>
          <w:lang w:eastAsia="en-US"/>
        </w:rPr>
        <w:t>והחמישי</w:t>
      </w:r>
      <w:r w:rsidRPr="0086147B">
        <w:rPr>
          <w:rtl/>
          <w:lang w:eastAsia="en-US"/>
        </w:rPr>
        <w:t xml:space="preserve">, </w:t>
      </w:r>
      <w:r w:rsidRPr="0086147B">
        <w:rPr>
          <w:rFonts w:hint="eastAsia"/>
          <w:rtl/>
          <w:lang w:eastAsia="en-US"/>
        </w:rPr>
        <w:t>שהראשונים</w:t>
      </w:r>
      <w:r w:rsidRPr="0086147B">
        <w:rPr>
          <w:rtl/>
          <w:lang w:eastAsia="en-US"/>
        </w:rPr>
        <w:t xml:space="preserve"> </w:t>
      </w:r>
      <w:r w:rsidRPr="0086147B">
        <w:rPr>
          <w:rFonts w:hint="eastAsia"/>
          <w:rtl/>
          <w:lang w:eastAsia="en-US"/>
        </w:rPr>
        <w:t>הורידם</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חול</w:t>
      </w:r>
      <w:r w:rsidRPr="0086147B">
        <w:rPr>
          <w:rtl/>
          <w:lang w:eastAsia="en-US"/>
        </w:rPr>
        <w:t>;</w:t>
      </w:r>
      <w:r w:rsidR="001D155E">
        <w:rPr>
          <w:rStyle w:val="a5"/>
          <w:rtl/>
          <w:lang w:eastAsia="en-US"/>
        </w:rPr>
        <w:footnoteReference w:id="18"/>
      </w:r>
      <w:r w:rsidRPr="0086147B">
        <w:rPr>
          <w:rtl/>
          <w:lang w:eastAsia="en-US"/>
        </w:rPr>
        <w:t xml:space="preserve"> </w:t>
      </w:r>
      <w:r w:rsidRPr="0086147B">
        <w:rPr>
          <w:rFonts w:hint="eastAsia"/>
          <w:rtl/>
          <w:lang w:eastAsia="en-US"/>
        </w:rPr>
        <w:t>והשישי</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בעבורם</w:t>
      </w:r>
      <w:r w:rsidRPr="0086147B">
        <w:rPr>
          <w:rtl/>
          <w:lang w:eastAsia="en-US"/>
        </w:rPr>
        <w:t xml:space="preserve"> </w:t>
      </w:r>
      <w:r w:rsidRPr="0086147B">
        <w:rPr>
          <w:rFonts w:hint="eastAsia"/>
          <w:rtl/>
          <w:lang w:eastAsia="en-US"/>
        </w:rPr>
        <w:t>קרן</w:t>
      </w:r>
      <w:r w:rsidRPr="0086147B">
        <w:rPr>
          <w:rtl/>
          <w:lang w:eastAsia="en-US"/>
        </w:rPr>
        <w:t xml:space="preserve"> </w:t>
      </w:r>
      <w:r w:rsidRPr="0086147B">
        <w:rPr>
          <w:rFonts w:hint="eastAsia"/>
          <w:rtl/>
          <w:lang w:eastAsia="en-US"/>
        </w:rPr>
        <w:t>עור</w:t>
      </w:r>
      <w:r w:rsidRPr="0086147B">
        <w:rPr>
          <w:rtl/>
          <w:lang w:eastAsia="en-US"/>
        </w:rPr>
        <w:t xml:space="preserve"> </w:t>
      </w:r>
      <w:r w:rsidRPr="0086147B">
        <w:rPr>
          <w:rFonts w:hint="eastAsia"/>
          <w:rtl/>
          <w:lang w:eastAsia="en-US"/>
        </w:rPr>
        <w:t>פני</w:t>
      </w:r>
      <w:r w:rsidR="001D155E">
        <w:rPr>
          <w:rFonts w:hint="cs"/>
          <w:rtl/>
          <w:lang w:eastAsia="en-US"/>
        </w:rPr>
        <w:t xml:space="preserve"> משה</w:t>
      </w:r>
      <w:r w:rsidRPr="0086147B">
        <w:rPr>
          <w:rtl/>
          <w:lang w:eastAsia="en-US"/>
        </w:rPr>
        <w:t>;</w:t>
      </w:r>
      <w:r w:rsidR="001D155E">
        <w:rPr>
          <w:rStyle w:val="a5"/>
          <w:rtl/>
          <w:lang w:eastAsia="en-US"/>
        </w:rPr>
        <w:footnoteReference w:id="19"/>
      </w:r>
      <w:r w:rsidRPr="0086147B">
        <w:rPr>
          <w:rtl/>
          <w:lang w:eastAsia="en-US"/>
        </w:rPr>
        <w:t xml:space="preserve"> </w:t>
      </w:r>
      <w:r w:rsidRPr="0086147B">
        <w:rPr>
          <w:rFonts w:hint="eastAsia"/>
          <w:rtl/>
          <w:lang w:eastAsia="en-US"/>
        </w:rPr>
        <w:t>והשביעי</w:t>
      </w:r>
      <w:r w:rsidRPr="0086147B">
        <w:rPr>
          <w:rtl/>
          <w:lang w:eastAsia="en-US"/>
        </w:rPr>
        <w:t xml:space="preserve">, </w:t>
      </w:r>
      <w:r w:rsidRPr="0086147B">
        <w:rPr>
          <w:rFonts w:hint="eastAsia"/>
          <w:rtl/>
          <w:lang w:eastAsia="en-US"/>
        </w:rPr>
        <w:t>שקבלום</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התאבלו</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הראשונות</w:t>
      </w:r>
      <w:r w:rsidRPr="0086147B">
        <w:rPr>
          <w:rtl/>
          <w:lang w:eastAsia="en-US"/>
        </w:rPr>
        <w:t>.</w:t>
      </w:r>
      <w:r w:rsidR="007148C5">
        <w:rPr>
          <w:rStyle w:val="a5"/>
          <w:rtl/>
          <w:lang w:eastAsia="en-US"/>
        </w:rPr>
        <w:footnoteReference w:id="20"/>
      </w:r>
      <w:r w:rsidRPr="0086147B">
        <w:rPr>
          <w:rtl/>
          <w:lang w:eastAsia="en-US"/>
        </w:rPr>
        <w:t xml:space="preserve"> </w:t>
      </w:r>
      <w:r w:rsidRPr="0086147B">
        <w:rPr>
          <w:rFonts w:hint="eastAsia"/>
          <w:rtl/>
          <w:lang w:eastAsia="en-US"/>
        </w:rPr>
        <w:t>ואין</w:t>
      </w:r>
      <w:r w:rsidRPr="0086147B">
        <w:rPr>
          <w:rtl/>
          <w:lang w:eastAsia="en-US"/>
        </w:rPr>
        <w:t xml:space="preserve"> </w:t>
      </w:r>
      <w:r w:rsidRPr="0086147B">
        <w:rPr>
          <w:rFonts w:hint="eastAsia"/>
          <w:rtl/>
          <w:lang w:eastAsia="en-US"/>
        </w:rPr>
        <w:t>צורך</w:t>
      </w:r>
      <w:r w:rsidRPr="0086147B">
        <w:rPr>
          <w:rtl/>
          <w:lang w:eastAsia="en-US"/>
        </w:rPr>
        <w:t xml:space="preserve"> </w:t>
      </w:r>
      <w:r w:rsidRPr="0086147B">
        <w:rPr>
          <w:rFonts w:hint="eastAsia"/>
          <w:rtl/>
          <w:lang w:eastAsia="en-US"/>
        </w:rPr>
        <w:lastRenderedPageBreak/>
        <w:t>להשיב</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דברי</w:t>
      </w:r>
      <w:r w:rsidRPr="0086147B">
        <w:rPr>
          <w:rtl/>
          <w:lang w:eastAsia="en-US"/>
        </w:rPr>
        <w:t xml:space="preserve"> </w:t>
      </w:r>
      <w:r w:rsidRPr="0086147B">
        <w:rPr>
          <w:rFonts w:hint="eastAsia"/>
          <w:rtl/>
          <w:lang w:eastAsia="en-US"/>
        </w:rPr>
        <w:t>זה</w:t>
      </w:r>
      <w:r w:rsidRPr="0086147B">
        <w:rPr>
          <w:rtl/>
          <w:lang w:eastAsia="en-US"/>
        </w:rPr>
        <w:t xml:space="preserve"> </w:t>
      </w:r>
      <w:r w:rsidRPr="0086147B">
        <w:rPr>
          <w:rFonts w:hint="eastAsia"/>
          <w:rtl/>
          <w:lang w:eastAsia="en-US"/>
        </w:rPr>
        <w:t>הגאון</w:t>
      </w:r>
      <w:r w:rsidRPr="0086147B">
        <w:rPr>
          <w:rtl/>
          <w:lang w:eastAsia="en-US"/>
        </w:rPr>
        <w:t xml:space="preserve">, </w:t>
      </w:r>
      <w:r w:rsidRPr="0086147B">
        <w:rPr>
          <w:rFonts w:hint="eastAsia"/>
          <w:rtl/>
          <w:lang w:eastAsia="en-US"/>
        </w:rPr>
        <w:t>כי</w:t>
      </w:r>
      <w:r w:rsidRPr="0086147B">
        <w:rPr>
          <w:rtl/>
          <w:lang w:eastAsia="en-US"/>
        </w:rPr>
        <w:t xml:space="preserve"> </w:t>
      </w:r>
      <w:r w:rsidR="00EF5C8A" w:rsidRPr="0086147B">
        <w:rPr>
          <w:rFonts w:hint="cs"/>
          <w:rtl/>
          <w:lang w:eastAsia="en-US"/>
        </w:rPr>
        <w:t xml:space="preserve">ראיותיו </w:t>
      </w:r>
      <w:r w:rsidRPr="0086147B">
        <w:rPr>
          <w:rFonts w:hint="eastAsia"/>
          <w:rtl/>
          <w:lang w:eastAsia="en-US"/>
        </w:rPr>
        <w:t>הם</w:t>
      </w:r>
      <w:r w:rsidRPr="0086147B">
        <w:rPr>
          <w:rtl/>
          <w:lang w:eastAsia="en-US"/>
        </w:rPr>
        <w:t xml:space="preserve"> </w:t>
      </w:r>
      <w:r w:rsidRPr="0086147B">
        <w:rPr>
          <w:rFonts w:hint="eastAsia"/>
          <w:rtl/>
          <w:lang w:eastAsia="en-US"/>
        </w:rPr>
        <w:t>כדברי</w:t>
      </w:r>
      <w:r w:rsidRPr="0086147B">
        <w:rPr>
          <w:rtl/>
          <w:lang w:eastAsia="en-US"/>
        </w:rPr>
        <w:t xml:space="preserve"> </w:t>
      </w:r>
      <w:r w:rsidRPr="0086147B">
        <w:rPr>
          <w:rFonts w:hint="eastAsia"/>
          <w:rtl/>
          <w:lang w:eastAsia="en-US"/>
        </w:rPr>
        <w:t>חלום</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מעלים</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מורידים</w:t>
      </w:r>
      <w:r w:rsidRPr="0086147B">
        <w:rPr>
          <w:rtl/>
          <w:lang w:eastAsia="en-US"/>
        </w:rPr>
        <w:t xml:space="preserve">, </w:t>
      </w:r>
      <w:r w:rsidRPr="0086147B">
        <w:rPr>
          <w:rFonts w:hint="eastAsia"/>
          <w:rtl/>
          <w:lang w:eastAsia="en-US"/>
        </w:rPr>
        <w:t>רק</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עתק</w:t>
      </w:r>
      <w:r w:rsidRPr="0086147B">
        <w:rPr>
          <w:rtl/>
          <w:lang w:eastAsia="en-US"/>
        </w:rPr>
        <w:t xml:space="preserve"> </w:t>
      </w:r>
      <w:r w:rsidRPr="0086147B">
        <w:rPr>
          <w:rFonts w:hint="eastAsia"/>
          <w:rtl/>
          <w:lang w:eastAsia="en-US"/>
        </w:rPr>
        <w:t>מפיו</w:t>
      </w:r>
      <w:r w:rsidRPr="0086147B">
        <w:rPr>
          <w:rtl/>
          <w:lang w:eastAsia="en-US"/>
        </w:rPr>
        <w:t xml:space="preserve">. </w:t>
      </w:r>
      <w:r w:rsidRPr="0086147B">
        <w:rPr>
          <w:rFonts w:hint="eastAsia"/>
          <w:rtl/>
          <w:lang w:eastAsia="en-US"/>
        </w:rPr>
        <w:t>והאומר</w:t>
      </w:r>
      <w:r w:rsidRPr="0086147B">
        <w:rPr>
          <w:rtl/>
          <w:lang w:eastAsia="en-US"/>
        </w:rPr>
        <w:t xml:space="preserve"> </w:t>
      </w:r>
      <w:r w:rsidRPr="0086147B">
        <w:rPr>
          <w:rFonts w:hint="eastAsia"/>
          <w:rtl/>
          <w:lang w:eastAsia="en-US"/>
        </w:rPr>
        <w:t>כן</w:t>
      </w:r>
      <w:r w:rsidRPr="0086147B">
        <w:rPr>
          <w:rtl/>
          <w:lang w:eastAsia="en-US"/>
        </w:rPr>
        <w:t xml:space="preserve"> </w:t>
      </w:r>
      <w:r w:rsidRPr="0086147B">
        <w:rPr>
          <w:rFonts w:hint="eastAsia"/>
          <w:rtl/>
          <w:lang w:eastAsia="en-US"/>
        </w:rPr>
        <w:t>חייב</w:t>
      </w:r>
      <w:r w:rsidRPr="0086147B">
        <w:rPr>
          <w:rtl/>
          <w:lang w:eastAsia="en-US"/>
        </w:rPr>
        <w:t xml:space="preserve"> </w:t>
      </w:r>
      <w:r w:rsidRPr="0086147B">
        <w:rPr>
          <w:rFonts w:hint="eastAsia"/>
          <w:rtl/>
          <w:lang w:eastAsia="en-US"/>
        </w:rPr>
        <w:t>שילקה</w:t>
      </w:r>
      <w:r w:rsidR="00AA445D">
        <w:rPr>
          <w:rFonts w:hint="cs"/>
          <w:rtl/>
          <w:lang w:eastAsia="en-US"/>
        </w:rPr>
        <w:t>.</w:t>
      </w:r>
      <w:r w:rsidR="00AA445D">
        <w:rPr>
          <w:rStyle w:val="a5"/>
          <w:rtl/>
          <w:lang w:eastAsia="en-US"/>
        </w:rPr>
        <w:footnoteReference w:id="21"/>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ידוע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האחרונים</w:t>
      </w:r>
      <w:r w:rsidRPr="0086147B">
        <w:rPr>
          <w:rtl/>
          <w:lang w:eastAsia="en-US"/>
        </w:rPr>
        <w:t xml:space="preserve"> </w:t>
      </w:r>
      <w:r w:rsidRPr="0086147B">
        <w:rPr>
          <w:rFonts w:hint="eastAsia"/>
          <w:rtl/>
          <w:lang w:eastAsia="en-US"/>
        </w:rPr>
        <w:t>כמכתב</w:t>
      </w:r>
      <w:r w:rsidRPr="0086147B">
        <w:rPr>
          <w:rtl/>
          <w:lang w:eastAsia="en-US"/>
        </w:rPr>
        <w:t xml:space="preserve"> </w:t>
      </w:r>
      <w:r w:rsidRPr="0086147B">
        <w:rPr>
          <w:rFonts w:hint="eastAsia"/>
          <w:rtl/>
          <w:lang w:eastAsia="en-US"/>
        </w:rPr>
        <w:t>הראשונים</w:t>
      </w:r>
      <w:r w:rsidRPr="0086147B">
        <w:rPr>
          <w:rtl/>
          <w:lang w:eastAsia="en-US"/>
        </w:rPr>
        <w:t xml:space="preserve"> </w:t>
      </w:r>
      <w:r w:rsidRPr="0086147B">
        <w:rPr>
          <w:rFonts w:hint="eastAsia"/>
          <w:rtl/>
          <w:lang w:eastAsia="en-US"/>
        </w:rPr>
        <w:t>מכתב</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הוא</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במכתב</w:t>
      </w:r>
      <w:r w:rsidRPr="0086147B">
        <w:rPr>
          <w:rtl/>
          <w:lang w:eastAsia="en-US"/>
        </w:rPr>
        <w:t xml:space="preserve"> </w:t>
      </w:r>
      <w:r w:rsidRPr="0086147B">
        <w:rPr>
          <w:rFonts w:hint="eastAsia"/>
          <w:rtl/>
          <w:lang w:eastAsia="en-US"/>
        </w:rPr>
        <w:t>ש</w:t>
      </w:r>
      <w:r w:rsidR="00F14873">
        <w:rPr>
          <w:rFonts w:hint="cs"/>
          <w:rtl/>
          <w:lang w:eastAsia="en-US"/>
        </w:rPr>
        <w:t>ו</w:t>
      </w:r>
      <w:r w:rsidRPr="0086147B">
        <w:rPr>
          <w:rFonts w:hint="eastAsia"/>
          <w:rtl/>
          <w:lang w:eastAsia="en-US"/>
        </w:rPr>
        <w:t>וים</w:t>
      </w:r>
      <w:r w:rsidR="00F14873">
        <w:rPr>
          <w:rFonts w:hint="cs"/>
          <w:rtl/>
          <w:lang w:eastAsia="en-US"/>
        </w:rPr>
        <w:t>. ו</w:t>
      </w:r>
      <w:r w:rsidRPr="0086147B">
        <w:rPr>
          <w:rFonts w:hint="eastAsia"/>
          <w:rtl/>
          <w:lang w:eastAsia="en-US"/>
        </w:rPr>
        <w:t>הראשונים</w:t>
      </w:r>
      <w:r w:rsidR="00F14873">
        <w:rPr>
          <w:rFonts w:hint="cs"/>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דעתי</w:t>
      </w:r>
      <w:r w:rsidRPr="0086147B">
        <w:rPr>
          <w:rtl/>
          <w:lang w:eastAsia="en-US"/>
        </w:rPr>
        <w:t xml:space="preserve"> </w:t>
      </w:r>
      <w:r w:rsidR="00F14873">
        <w:rPr>
          <w:rFonts w:hint="cs"/>
          <w:rtl/>
          <w:lang w:eastAsia="en-US"/>
        </w:rPr>
        <w:t xml:space="preserve">(דעתו) </w:t>
      </w:r>
      <w:r w:rsidRPr="0086147B">
        <w:rPr>
          <w:rFonts w:hint="eastAsia"/>
          <w:rtl/>
          <w:lang w:eastAsia="en-US"/>
        </w:rPr>
        <w:t>ב</w:t>
      </w:r>
      <w:r w:rsidR="00E3150F">
        <w:rPr>
          <w:rFonts w:hint="eastAsia"/>
          <w:rtl/>
          <w:lang w:eastAsia="en-US"/>
        </w:rPr>
        <w:t>ְּ</w:t>
      </w:r>
      <w:r w:rsidRPr="0086147B">
        <w:rPr>
          <w:rFonts w:hint="eastAsia"/>
          <w:rtl/>
          <w:lang w:eastAsia="en-US"/>
        </w:rPr>
        <w:t>ר</w:t>
      </w:r>
      <w:r w:rsidR="00E3150F">
        <w:rPr>
          <w:rFonts w:hint="eastAsia"/>
          <w:rtl/>
          <w:lang w:eastAsia="en-US"/>
        </w:rPr>
        <w:t>ָ</w:t>
      </w:r>
      <w:r w:rsidRPr="0086147B">
        <w:rPr>
          <w:rFonts w:hint="eastAsia"/>
          <w:rtl/>
          <w:lang w:eastAsia="en-US"/>
        </w:rPr>
        <w:t>א</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השם</w:t>
      </w:r>
      <w:r w:rsidRPr="0086147B">
        <w:rPr>
          <w:rtl/>
          <w:lang w:eastAsia="en-US"/>
        </w:rPr>
        <w:t xml:space="preserve">, </w:t>
      </w:r>
      <w:r w:rsidRPr="0086147B">
        <w:rPr>
          <w:rFonts w:hint="eastAsia"/>
          <w:rtl/>
          <w:lang w:eastAsia="en-US"/>
        </w:rPr>
        <w:t>והשניים</w:t>
      </w:r>
      <w:r w:rsidRPr="0086147B">
        <w:rPr>
          <w:rtl/>
          <w:lang w:eastAsia="en-US"/>
        </w:rPr>
        <w:t xml:space="preserve"> </w:t>
      </w:r>
      <w:r w:rsidRPr="0086147B">
        <w:rPr>
          <w:rFonts w:hint="eastAsia"/>
          <w:rtl/>
          <w:lang w:eastAsia="en-US"/>
        </w:rPr>
        <w:t>פ</w:t>
      </w:r>
      <w:r w:rsidR="00E3150F">
        <w:rPr>
          <w:rFonts w:hint="eastAsia"/>
          <w:rtl/>
          <w:lang w:eastAsia="en-US"/>
        </w:rPr>
        <w:t>ְּ</w:t>
      </w:r>
      <w:r w:rsidRPr="0086147B">
        <w:rPr>
          <w:rFonts w:hint="eastAsia"/>
          <w:rtl/>
          <w:lang w:eastAsia="en-US"/>
        </w:rPr>
        <w:t>ס</w:t>
      </w:r>
      <w:r w:rsidR="00E3150F">
        <w:rPr>
          <w:rFonts w:hint="eastAsia"/>
          <w:rtl/>
          <w:lang w:eastAsia="en-US"/>
        </w:rPr>
        <w:t>ָ</w:t>
      </w:r>
      <w:r w:rsidRPr="0086147B">
        <w:rPr>
          <w:rFonts w:hint="eastAsia"/>
          <w:rtl/>
          <w:lang w:eastAsia="en-US"/>
        </w:rPr>
        <w:t>ל</w:t>
      </w:r>
      <w:r w:rsidR="00E3150F">
        <w:rPr>
          <w:rFonts w:hint="eastAsia"/>
          <w:rtl/>
          <w:lang w:eastAsia="en-US"/>
        </w:rPr>
        <w:t>ָ</w:t>
      </w:r>
      <w:r w:rsidRPr="0086147B">
        <w:rPr>
          <w:rFonts w:hint="eastAsia"/>
          <w:rtl/>
          <w:lang w:eastAsia="en-US"/>
        </w:rPr>
        <w:t>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מאבן</w:t>
      </w:r>
      <w:r w:rsidRPr="0086147B">
        <w:rPr>
          <w:rtl/>
          <w:lang w:eastAsia="en-US"/>
        </w:rPr>
        <w:t xml:space="preserve"> </w:t>
      </w:r>
      <w:r w:rsidRPr="0086147B">
        <w:rPr>
          <w:rFonts w:hint="eastAsia"/>
          <w:rtl/>
          <w:lang w:eastAsia="en-US"/>
        </w:rPr>
        <w:t>נבראת</w:t>
      </w:r>
      <w:r w:rsidRPr="0086147B">
        <w:rPr>
          <w:rtl/>
          <w:lang w:eastAsia="en-US"/>
        </w:rPr>
        <w:t xml:space="preserve">, </w:t>
      </w:r>
      <w:r w:rsidRPr="0086147B">
        <w:rPr>
          <w:rFonts w:hint="eastAsia"/>
          <w:rtl/>
          <w:lang w:eastAsia="en-US"/>
        </w:rPr>
        <w:t>והנה</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נכבד</w:t>
      </w:r>
      <w:r w:rsidRPr="0086147B">
        <w:rPr>
          <w:rtl/>
          <w:lang w:eastAsia="en-US"/>
        </w:rPr>
        <w:t xml:space="preserve"> </w:t>
      </w:r>
      <w:r w:rsidRPr="0086147B">
        <w:rPr>
          <w:rFonts w:hint="eastAsia"/>
          <w:rtl/>
          <w:lang w:eastAsia="en-US"/>
        </w:rPr>
        <w:t>ממעשה</w:t>
      </w:r>
      <w:r w:rsidRPr="0086147B">
        <w:rPr>
          <w:rtl/>
          <w:lang w:eastAsia="en-US"/>
        </w:rPr>
        <w:t xml:space="preserve"> </w:t>
      </w:r>
      <w:r w:rsidRPr="0086147B">
        <w:rPr>
          <w:rFonts w:hint="eastAsia"/>
          <w:rtl/>
          <w:lang w:eastAsia="en-US"/>
        </w:rPr>
        <w:t>אלהים</w:t>
      </w:r>
      <w:r w:rsidR="00F14873">
        <w:rPr>
          <w:rFonts w:hint="cs"/>
          <w:rtl/>
          <w:lang w:eastAsia="en-US"/>
        </w:rPr>
        <w:t>?</w:t>
      </w:r>
      <w:r w:rsidRPr="0086147B">
        <w:rPr>
          <w:rtl/>
          <w:lang w:eastAsia="en-US"/>
        </w:rPr>
        <w:t xml:space="preserve"> </w:t>
      </w:r>
      <w:r w:rsidRPr="0086147B">
        <w:rPr>
          <w:rFonts w:hint="eastAsia"/>
          <w:rtl/>
          <w:lang w:eastAsia="en-US"/>
        </w:rPr>
        <w:t>ולפי</w:t>
      </w:r>
      <w:r w:rsidRPr="0086147B">
        <w:rPr>
          <w:rtl/>
          <w:lang w:eastAsia="en-US"/>
        </w:rPr>
        <w:t xml:space="preserve"> </w:t>
      </w:r>
      <w:r w:rsidRPr="0086147B">
        <w:rPr>
          <w:rFonts w:hint="eastAsia"/>
          <w:rtl/>
          <w:lang w:eastAsia="en-US"/>
        </w:rPr>
        <w:t>דעתי</w:t>
      </w:r>
      <w:r w:rsidR="00F14873">
        <w:rPr>
          <w:rFonts w:hint="cs"/>
          <w:rtl/>
          <w:lang w:eastAsia="en-US"/>
        </w:rPr>
        <w:t xml:space="preserve"> (דעתו)</w:t>
      </w:r>
      <w:r w:rsidRPr="0086147B">
        <w:rPr>
          <w:rtl/>
          <w:lang w:eastAsia="en-US"/>
        </w:rPr>
        <w:t xml:space="preserve">, </w:t>
      </w:r>
      <w:r w:rsidRPr="0086147B">
        <w:rPr>
          <w:rFonts w:hint="eastAsia"/>
          <w:rtl/>
          <w:lang w:eastAsia="en-US"/>
        </w:rPr>
        <w:t>שבראשונים</w:t>
      </w:r>
      <w:r w:rsidRPr="0086147B">
        <w:rPr>
          <w:rtl/>
          <w:lang w:eastAsia="en-US"/>
        </w:rPr>
        <w:t xml:space="preserve"> </w:t>
      </w:r>
      <w:r w:rsidRPr="0086147B">
        <w:rPr>
          <w:rFonts w:hint="eastAsia"/>
          <w:rtl/>
          <w:lang w:eastAsia="en-US"/>
        </w:rPr>
        <w:t>נכתבו</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וישמע</w:t>
      </w:r>
      <w:r w:rsidRPr="0086147B">
        <w:rPr>
          <w:rtl/>
          <w:lang w:eastAsia="en-US"/>
        </w:rPr>
        <w:t xml:space="preserve">, </w:t>
      </w:r>
      <w:r w:rsidRPr="0086147B">
        <w:rPr>
          <w:rFonts w:hint="eastAsia"/>
          <w:rtl/>
          <w:lang w:eastAsia="en-US"/>
        </w:rPr>
        <w:t>ובשניים</w:t>
      </w:r>
      <w:r w:rsidRPr="0086147B">
        <w:rPr>
          <w:rtl/>
          <w:lang w:eastAsia="en-US"/>
        </w:rPr>
        <w:t xml:space="preserve"> </w:t>
      </w:r>
      <w:r w:rsidRPr="0086147B">
        <w:rPr>
          <w:rFonts w:hint="eastAsia"/>
          <w:rtl/>
          <w:lang w:eastAsia="en-US"/>
        </w:rPr>
        <w:t>כאשר</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כתובים</w:t>
      </w:r>
      <w:r w:rsidRPr="0086147B">
        <w:rPr>
          <w:rtl/>
          <w:lang w:eastAsia="en-US"/>
        </w:rPr>
        <w:t xml:space="preserve"> </w:t>
      </w:r>
      <w:r w:rsidRPr="0086147B">
        <w:rPr>
          <w:rFonts w:hint="eastAsia"/>
          <w:rtl/>
          <w:lang w:eastAsia="en-US"/>
        </w:rPr>
        <w:t>בפרשת</w:t>
      </w:r>
      <w:r w:rsidRPr="0086147B">
        <w:rPr>
          <w:rtl/>
          <w:lang w:eastAsia="en-US"/>
        </w:rPr>
        <w:t xml:space="preserve"> </w:t>
      </w:r>
      <w:r w:rsidRPr="0086147B">
        <w:rPr>
          <w:rFonts w:hint="eastAsia"/>
          <w:rtl/>
          <w:lang w:eastAsia="en-US"/>
        </w:rPr>
        <w:t>ואתחנן</w:t>
      </w:r>
      <w:r w:rsidRPr="0086147B">
        <w:rPr>
          <w:rtl/>
          <w:lang w:eastAsia="en-US"/>
        </w:rPr>
        <w:t xml:space="preserve">. </w:t>
      </w:r>
      <w:r w:rsidRPr="0086147B">
        <w:rPr>
          <w:rFonts w:hint="eastAsia"/>
          <w:rtl/>
          <w:lang w:eastAsia="en-US"/>
        </w:rPr>
        <w:t>ושם</w:t>
      </w:r>
      <w:r w:rsidRPr="0086147B">
        <w:rPr>
          <w:rtl/>
          <w:lang w:eastAsia="en-US"/>
        </w:rPr>
        <w:t xml:space="preserve"> </w:t>
      </w:r>
      <w:r w:rsidRPr="0086147B">
        <w:rPr>
          <w:rFonts w:hint="eastAsia"/>
          <w:rtl/>
          <w:lang w:eastAsia="en-US"/>
        </w:rPr>
        <w:t>אפרש</w:t>
      </w:r>
      <w:r w:rsidR="00F24062" w:rsidRPr="0086147B">
        <w:rPr>
          <w:rFonts w:hint="cs"/>
          <w:rtl/>
          <w:lang w:eastAsia="en-US"/>
        </w:rPr>
        <w:t>.</w:t>
      </w:r>
      <w:r w:rsidR="00C56A42" w:rsidRPr="0086147B">
        <w:rPr>
          <w:rStyle w:val="a5"/>
          <w:rtl/>
          <w:lang w:eastAsia="en-US"/>
        </w:rPr>
        <w:footnoteReference w:id="22"/>
      </w:r>
    </w:p>
    <w:p w14:paraId="6118F991" w14:textId="77777777" w:rsidR="00853405" w:rsidRPr="0086147B" w:rsidRDefault="00853405" w:rsidP="00853405">
      <w:pPr>
        <w:pStyle w:val="ab"/>
        <w:rPr>
          <w:rFonts w:hint="cs"/>
          <w:rtl/>
          <w:lang w:eastAsia="en-US"/>
        </w:rPr>
      </w:pPr>
      <w:r w:rsidRPr="0086147B">
        <w:rPr>
          <w:rFonts w:hint="eastAsia"/>
          <w:rtl/>
          <w:lang w:eastAsia="en-US"/>
        </w:rPr>
        <w:t>שמות</w:t>
      </w:r>
      <w:r w:rsidRPr="0086147B">
        <w:rPr>
          <w:rtl/>
          <w:lang w:eastAsia="en-US"/>
        </w:rPr>
        <w:t xml:space="preserve"> </w:t>
      </w:r>
      <w:r w:rsidRPr="0086147B">
        <w:rPr>
          <w:rFonts w:hint="eastAsia"/>
          <w:rtl/>
          <w:lang w:eastAsia="en-US"/>
        </w:rPr>
        <w:t>רבה</w:t>
      </w:r>
      <w:r w:rsidRPr="0086147B">
        <w:rPr>
          <w:rtl/>
          <w:lang w:eastAsia="en-US"/>
        </w:rPr>
        <w:t xml:space="preserve"> </w:t>
      </w:r>
      <w:r w:rsidRPr="0086147B">
        <w:rPr>
          <w:rFonts w:hint="eastAsia"/>
          <w:rtl/>
          <w:lang w:eastAsia="en-US"/>
        </w:rPr>
        <w:t>פרשה</w:t>
      </w:r>
      <w:r w:rsidRPr="0086147B">
        <w:rPr>
          <w:rtl/>
          <w:lang w:eastAsia="en-US"/>
        </w:rPr>
        <w:t xml:space="preserve"> </w:t>
      </w:r>
      <w:r w:rsidRPr="0086147B">
        <w:rPr>
          <w:rFonts w:hint="eastAsia"/>
          <w:rtl/>
          <w:lang w:eastAsia="en-US"/>
        </w:rPr>
        <w:t>מו</w:t>
      </w:r>
      <w:r w:rsidRPr="0086147B">
        <w:rPr>
          <w:rtl/>
          <w:lang w:eastAsia="en-US"/>
        </w:rPr>
        <w:t xml:space="preserve"> </w:t>
      </w:r>
      <w:r w:rsidRPr="0086147B">
        <w:rPr>
          <w:rFonts w:hint="cs"/>
          <w:rtl/>
          <w:lang w:eastAsia="en-US"/>
        </w:rPr>
        <w:t>סימן א</w:t>
      </w:r>
      <w:r w:rsidR="00AA445D">
        <w:rPr>
          <w:rFonts w:hint="cs"/>
          <w:rtl/>
          <w:lang w:eastAsia="en-US"/>
        </w:rPr>
        <w:t xml:space="preserve"> </w:t>
      </w:r>
      <w:r w:rsidR="00AA445D">
        <w:rPr>
          <w:rtl/>
          <w:lang w:eastAsia="en-US"/>
        </w:rPr>
        <w:t>–</w:t>
      </w:r>
      <w:r w:rsidR="00AA445D">
        <w:rPr>
          <w:rFonts w:hint="cs"/>
          <w:rtl/>
          <w:lang w:eastAsia="en-US"/>
        </w:rPr>
        <w:t xml:space="preserve"> על הלוחות השניים כל התורה כולה</w:t>
      </w:r>
    </w:p>
    <w:p w14:paraId="162B0E2A" w14:textId="77777777" w:rsidR="00853405" w:rsidRDefault="00853405" w:rsidP="00D3058E">
      <w:pPr>
        <w:pStyle w:val="ac"/>
        <w:rPr>
          <w:rFonts w:hint="cs"/>
          <w:rtl/>
          <w:lang w:eastAsia="en-US"/>
        </w:rPr>
      </w:pPr>
      <w:r w:rsidRPr="0086147B">
        <w:rPr>
          <w:rFonts w:hint="cs"/>
          <w:rtl/>
          <w:lang w:eastAsia="en-US"/>
        </w:rPr>
        <w:t>"</w:t>
      </w:r>
      <w:r w:rsidRPr="0086147B">
        <w:rPr>
          <w:rFonts w:hint="eastAsia"/>
          <w:rtl/>
          <w:lang w:eastAsia="en-US"/>
        </w:rPr>
        <w:t>ויאמר</w:t>
      </w:r>
      <w:r w:rsidRPr="0086147B">
        <w:rPr>
          <w:rtl/>
          <w:lang w:eastAsia="en-US"/>
        </w:rPr>
        <w:t xml:space="preserve"> </w:t>
      </w:r>
      <w:r w:rsidRPr="0086147B">
        <w:rPr>
          <w:rFonts w:hint="eastAsia"/>
          <w:rtl/>
          <w:lang w:eastAsia="en-US"/>
        </w:rPr>
        <w:t>ה</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פסל</w:t>
      </w:r>
      <w:r w:rsidRPr="0086147B">
        <w:rPr>
          <w:rtl/>
          <w:lang w:eastAsia="en-US"/>
        </w:rPr>
        <w:t xml:space="preserve"> </w:t>
      </w:r>
      <w:r w:rsidRPr="0086147B">
        <w:rPr>
          <w:rFonts w:hint="eastAsia"/>
          <w:rtl/>
          <w:lang w:eastAsia="en-US"/>
        </w:rPr>
        <w:t>לך</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tl/>
          <w:lang w:eastAsia="en-US"/>
        </w:rPr>
        <w:t xml:space="preserve">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 xml:space="preserve">" </w:t>
      </w:r>
      <w:r w:rsidRPr="0086147B">
        <w:rPr>
          <w:rtl/>
          <w:lang w:eastAsia="en-US"/>
        </w:rPr>
        <w:t>(</w:t>
      </w:r>
      <w:r w:rsidRPr="0086147B">
        <w:rPr>
          <w:rFonts w:hint="eastAsia"/>
          <w:rtl/>
          <w:lang w:eastAsia="en-US"/>
        </w:rPr>
        <w:t>איוב</w:t>
      </w:r>
      <w:r w:rsidRPr="0086147B">
        <w:rPr>
          <w:rtl/>
          <w:lang w:eastAsia="en-US"/>
        </w:rPr>
        <w:t xml:space="preserve"> </w:t>
      </w:r>
      <w:r w:rsidRPr="0086147B">
        <w:rPr>
          <w:rFonts w:hint="eastAsia"/>
          <w:rtl/>
          <w:lang w:eastAsia="en-US"/>
        </w:rPr>
        <w:t>יא</w:t>
      </w:r>
      <w:r w:rsidRPr="0086147B">
        <w:rPr>
          <w:rFonts w:hint="cs"/>
          <w:rtl/>
          <w:lang w:eastAsia="en-US"/>
        </w:rPr>
        <w:t xml:space="preserve"> ו</w:t>
      </w:r>
      <w:r w:rsidRPr="0086147B">
        <w:rPr>
          <w:rtl/>
          <w:lang w:eastAsia="en-US"/>
        </w:rPr>
        <w:t>)</w:t>
      </w:r>
      <w:r w:rsidRPr="0086147B">
        <w:rPr>
          <w:rFonts w:hint="cs"/>
          <w:rtl/>
          <w:lang w:eastAsia="en-US"/>
        </w:rPr>
        <w:t xml:space="preserve"> -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Fonts w:hint="cs"/>
          <w:rtl/>
          <w:lang w:eastAsia="en-US"/>
        </w:rPr>
        <w:t>,</w:t>
      </w:r>
      <w:r w:rsidRPr="0086147B">
        <w:rPr>
          <w:rtl/>
          <w:lang w:eastAsia="en-US"/>
        </w:rPr>
        <w:t xml:space="preserve"> </w:t>
      </w:r>
      <w:r w:rsidRPr="0086147B">
        <w:rPr>
          <w:rFonts w:hint="eastAsia"/>
          <w:rtl/>
          <w:lang w:eastAsia="en-US"/>
        </w:rPr>
        <w:t>בשעה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 xml:space="preserve"> למשה: "</w:t>
      </w:r>
      <w:r w:rsidRPr="0086147B">
        <w:rPr>
          <w:rFonts w:hint="eastAsia"/>
          <w:rtl/>
          <w:lang w:eastAsia="en-US"/>
        </w:rPr>
        <w:t>לך</w:t>
      </w:r>
      <w:r w:rsidRPr="0086147B">
        <w:rPr>
          <w:rtl/>
          <w:lang w:eastAsia="en-US"/>
        </w:rPr>
        <w:t xml:space="preserve"> </w:t>
      </w:r>
      <w:r w:rsidRPr="0086147B">
        <w:rPr>
          <w:rFonts w:hint="eastAsia"/>
          <w:rtl/>
          <w:lang w:eastAsia="en-US"/>
        </w:rPr>
        <w:t>רד</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 (שמות לב ז),</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תופס</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ישראל</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רואה</w:t>
      </w:r>
      <w:r w:rsidRPr="0086147B">
        <w:rPr>
          <w:rtl/>
          <w:lang w:eastAsia="en-US"/>
        </w:rPr>
        <w:t xml:space="preserve"> </w:t>
      </w:r>
      <w:r w:rsidRPr="0086147B">
        <w:rPr>
          <w:rFonts w:hint="eastAsia"/>
          <w:rtl/>
          <w:lang w:eastAsia="en-US"/>
        </w:rPr>
        <w:t>איני</w:t>
      </w:r>
      <w:r w:rsidRPr="0086147B">
        <w:rPr>
          <w:rtl/>
          <w:lang w:eastAsia="en-US"/>
        </w:rPr>
        <w:t xml:space="preserve"> </w:t>
      </w:r>
      <w:r w:rsidRPr="0086147B">
        <w:rPr>
          <w:rFonts w:hint="eastAsia"/>
          <w:rtl/>
          <w:lang w:eastAsia="en-US"/>
        </w:rPr>
        <w:t>מאמין</w:t>
      </w:r>
      <w:r w:rsidRPr="0086147B">
        <w:rPr>
          <w:rFonts w:hint="cs"/>
          <w:rtl/>
          <w:lang w:eastAsia="en-US"/>
        </w:rPr>
        <w:t xml:space="preserve"> ... </w:t>
      </w:r>
      <w:r w:rsidRPr="0086147B">
        <w:rPr>
          <w:rFonts w:hint="eastAsia"/>
          <w:rtl/>
          <w:lang w:eastAsia="en-US"/>
        </w:rPr>
        <w:t>אפשר</w:t>
      </w:r>
      <w:r w:rsidRPr="0086147B">
        <w:rPr>
          <w:rtl/>
          <w:lang w:eastAsia="en-US"/>
        </w:rPr>
        <w:t xml:space="preserve"> </w:t>
      </w:r>
      <w:r w:rsidRPr="0086147B">
        <w:rPr>
          <w:rFonts w:hint="eastAsia"/>
          <w:rtl/>
          <w:lang w:eastAsia="en-US"/>
        </w:rPr>
        <w:t>שלא</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מאמין</w:t>
      </w:r>
      <w:r w:rsidRPr="0086147B">
        <w:rPr>
          <w:rtl/>
          <w:lang w:eastAsia="en-US"/>
        </w:rPr>
        <w:t xml:space="preserve"> </w:t>
      </w:r>
      <w:r w:rsidRPr="0086147B">
        <w:rPr>
          <w:rFonts w:hint="eastAsia"/>
          <w:rtl/>
          <w:lang w:eastAsia="en-US"/>
        </w:rPr>
        <w:t>בהקב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שאמר</w:t>
      </w:r>
      <w:r w:rsidRPr="0086147B">
        <w:rPr>
          <w:rtl/>
          <w:lang w:eastAsia="en-US"/>
        </w:rPr>
        <w:t xml:space="preserve"> </w:t>
      </w:r>
      <w:r w:rsidRPr="0086147B">
        <w:rPr>
          <w:rFonts w:hint="eastAsia"/>
          <w:rtl/>
          <w:lang w:eastAsia="en-US"/>
        </w:rPr>
        <w:t>לו</w:t>
      </w:r>
      <w:r w:rsidRPr="0086147B">
        <w:rPr>
          <w:rFonts w:hint="cs"/>
          <w:rtl/>
          <w:lang w:eastAsia="en-US"/>
        </w:rPr>
        <w:t>: "</w:t>
      </w:r>
      <w:r w:rsidRPr="0086147B">
        <w:rPr>
          <w:rFonts w:hint="eastAsia"/>
          <w:rtl/>
          <w:lang w:eastAsia="en-US"/>
        </w:rPr>
        <w:t>כי</w:t>
      </w:r>
      <w:r w:rsidRPr="0086147B">
        <w:rPr>
          <w:rtl/>
          <w:lang w:eastAsia="en-US"/>
        </w:rPr>
        <w:t xml:space="preserve"> </w:t>
      </w:r>
      <w:r w:rsidRPr="0086147B">
        <w:rPr>
          <w:rFonts w:hint="eastAsia"/>
          <w:rtl/>
          <w:lang w:eastAsia="en-US"/>
        </w:rPr>
        <w:t>שחת</w:t>
      </w:r>
      <w:r w:rsidRPr="0086147B">
        <w:rPr>
          <w:rtl/>
          <w:lang w:eastAsia="en-US"/>
        </w:rPr>
        <w:t xml:space="preserve"> </w:t>
      </w:r>
      <w:r w:rsidRPr="0086147B">
        <w:rPr>
          <w:rFonts w:hint="eastAsia"/>
          <w:rtl/>
          <w:lang w:eastAsia="en-US"/>
        </w:rPr>
        <w:t>עמך</w:t>
      </w:r>
      <w:r w:rsidRPr="0086147B">
        <w:rPr>
          <w:rFonts w:hint="cs"/>
          <w:rtl/>
          <w:lang w:eastAsia="en-US"/>
        </w:rPr>
        <w:t>"?</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הודיע</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דרך</w:t>
      </w:r>
      <w:r w:rsidRPr="0086147B">
        <w:rPr>
          <w:rtl/>
          <w:lang w:eastAsia="en-US"/>
        </w:rPr>
        <w:t xml:space="preserve"> </w:t>
      </w:r>
      <w:r w:rsidRPr="0086147B">
        <w:rPr>
          <w:rFonts w:hint="eastAsia"/>
          <w:rtl/>
          <w:lang w:eastAsia="en-US"/>
        </w:rPr>
        <w:t>ארץ</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אפילו</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אדם</w:t>
      </w:r>
      <w:r w:rsidRPr="0086147B">
        <w:rPr>
          <w:rtl/>
          <w:lang w:eastAsia="en-US"/>
        </w:rPr>
        <w:t xml:space="preserve"> </w:t>
      </w:r>
      <w:r w:rsidRPr="0086147B">
        <w:rPr>
          <w:rFonts w:hint="eastAsia"/>
          <w:rtl/>
          <w:lang w:eastAsia="en-US"/>
        </w:rPr>
        <w:t>שומע</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מן</w:t>
      </w:r>
      <w:r w:rsidRPr="0086147B">
        <w:rPr>
          <w:rtl/>
          <w:lang w:eastAsia="en-US"/>
        </w:rPr>
        <w:t xml:space="preserve"> </w:t>
      </w:r>
      <w:r w:rsidRPr="0086147B">
        <w:rPr>
          <w:rFonts w:hint="eastAsia"/>
          <w:rtl/>
          <w:lang w:eastAsia="en-US"/>
        </w:rPr>
        <w:t>יחידי</w:t>
      </w:r>
      <w:r w:rsidRPr="0086147B">
        <w:rPr>
          <w:rtl/>
          <w:lang w:eastAsia="en-US"/>
        </w:rPr>
        <w:t xml:space="preserve"> </w:t>
      </w:r>
      <w:r w:rsidRPr="0086147B">
        <w:rPr>
          <w:rFonts w:hint="eastAsia"/>
          <w:rtl/>
          <w:lang w:eastAsia="en-US"/>
        </w:rPr>
        <w:t>נאמן</w:t>
      </w:r>
      <w:r w:rsidR="00502F3B">
        <w:rPr>
          <w:rFonts w:hint="cs"/>
          <w:rtl/>
          <w:lang w:eastAsia="en-US"/>
        </w:rPr>
        <w:t>,</w:t>
      </w:r>
      <w:r w:rsidRPr="0086147B">
        <w:rPr>
          <w:rtl/>
          <w:lang w:eastAsia="en-US"/>
        </w:rPr>
        <w:t xml:space="preserve"> </w:t>
      </w:r>
      <w:r w:rsidRPr="0086147B">
        <w:rPr>
          <w:rFonts w:hint="eastAsia"/>
          <w:rtl/>
          <w:lang w:eastAsia="en-US"/>
        </w:rPr>
        <w:t>אסור</w:t>
      </w:r>
      <w:r w:rsidRPr="0086147B">
        <w:rPr>
          <w:rtl/>
          <w:lang w:eastAsia="en-US"/>
        </w:rPr>
        <w:t xml:space="preserve"> </w:t>
      </w:r>
      <w:r w:rsidRPr="0086147B">
        <w:rPr>
          <w:rFonts w:hint="eastAsia"/>
          <w:rtl/>
          <w:lang w:eastAsia="en-US"/>
        </w:rPr>
        <w:t>לקבל</w:t>
      </w:r>
      <w:r w:rsidRPr="0086147B">
        <w:rPr>
          <w:rtl/>
          <w:lang w:eastAsia="en-US"/>
        </w:rPr>
        <w:t xml:space="preserve"> </w:t>
      </w:r>
      <w:r w:rsidRPr="0086147B">
        <w:rPr>
          <w:rFonts w:hint="eastAsia"/>
          <w:rtl/>
          <w:lang w:eastAsia="en-US"/>
        </w:rPr>
        <w:t>עדותו</w:t>
      </w:r>
      <w:r w:rsidRPr="0086147B">
        <w:rPr>
          <w:rtl/>
          <w:lang w:eastAsia="en-US"/>
        </w:rPr>
        <w:t xml:space="preserve"> </w:t>
      </w:r>
      <w:r w:rsidRPr="0086147B">
        <w:rPr>
          <w:rFonts w:hint="eastAsia"/>
          <w:rtl/>
          <w:lang w:eastAsia="en-US"/>
        </w:rPr>
        <w:t>לעשות</w:t>
      </w:r>
      <w:r w:rsidRPr="0086147B">
        <w:rPr>
          <w:rtl/>
          <w:lang w:eastAsia="en-US"/>
        </w:rPr>
        <w:t xml:space="preserve"> </w:t>
      </w:r>
      <w:r w:rsidRPr="0086147B">
        <w:rPr>
          <w:rFonts w:hint="eastAsia"/>
          <w:rtl/>
          <w:lang w:eastAsia="en-US"/>
        </w:rPr>
        <w:t>דבר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פיו</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אינו</w:t>
      </w:r>
      <w:r w:rsidRPr="0086147B">
        <w:rPr>
          <w:rtl/>
          <w:lang w:eastAsia="en-US"/>
        </w:rPr>
        <w:t xml:space="preserve"> </w:t>
      </w:r>
      <w:r w:rsidRPr="0086147B">
        <w:rPr>
          <w:rFonts w:hint="eastAsia"/>
          <w:rtl/>
          <w:lang w:eastAsia="en-US"/>
        </w:rPr>
        <w:t>רואה</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שחטאו</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tl/>
          <w:lang w:eastAsia="en-US"/>
        </w:rPr>
        <w:t xml:space="preserve"> </w:t>
      </w:r>
      <w:r w:rsidRPr="0086147B">
        <w:rPr>
          <w:rFonts w:hint="eastAsia"/>
          <w:rtl/>
          <w:lang w:eastAsia="en-US"/>
        </w:rPr>
        <w:t>משל</w:t>
      </w:r>
      <w:r w:rsidRPr="0086147B">
        <w:rPr>
          <w:rtl/>
          <w:lang w:eastAsia="en-US"/>
        </w:rPr>
        <w:t xml:space="preserve"> </w:t>
      </w:r>
      <w:r w:rsidRPr="0086147B">
        <w:rPr>
          <w:rFonts w:hint="eastAsia"/>
          <w:rtl/>
          <w:lang w:eastAsia="en-US"/>
        </w:rPr>
        <w:t>ל</w:t>
      </w:r>
      <w:r w:rsidRPr="0086147B">
        <w:rPr>
          <w:rFonts w:hint="cs"/>
          <w:rtl/>
          <w:lang w:eastAsia="en-US"/>
        </w:rPr>
        <w:t>מלך</w:t>
      </w:r>
      <w:r w:rsidRPr="0086147B">
        <w:rPr>
          <w:rtl/>
          <w:lang w:eastAsia="en-US"/>
        </w:rPr>
        <w:t xml:space="preserve"> </w:t>
      </w:r>
      <w:r w:rsidRPr="0086147B">
        <w:rPr>
          <w:rFonts w:hint="eastAsia"/>
          <w:rtl/>
          <w:lang w:eastAsia="en-US"/>
        </w:rPr>
        <w:t>שנטל</w:t>
      </w:r>
      <w:r w:rsidRPr="0086147B">
        <w:rPr>
          <w:rtl/>
          <w:lang w:eastAsia="en-US"/>
        </w:rPr>
        <w:t xml:space="preserve"> </w:t>
      </w:r>
      <w:r w:rsidRPr="0086147B">
        <w:rPr>
          <w:rFonts w:hint="eastAsia"/>
          <w:rtl/>
          <w:lang w:eastAsia="en-US"/>
        </w:rPr>
        <w:t>אשה</w:t>
      </w:r>
      <w:r w:rsidRPr="0086147B">
        <w:rPr>
          <w:rtl/>
          <w:lang w:eastAsia="en-US"/>
        </w:rPr>
        <w:t xml:space="preserve"> </w:t>
      </w:r>
      <w:r w:rsidRPr="0086147B">
        <w:rPr>
          <w:rFonts w:hint="eastAsia"/>
          <w:rtl/>
          <w:lang w:eastAsia="en-US"/>
        </w:rPr>
        <w:t>וכתב</w:t>
      </w:r>
      <w:r w:rsidRPr="0086147B">
        <w:rPr>
          <w:rtl/>
          <w:lang w:eastAsia="en-US"/>
        </w:rPr>
        <w:t xml:space="preserve"> </w:t>
      </w:r>
      <w:r w:rsidRPr="0086147B">
        <w:rPr>
          <w:rFonts w:hint="eastAsia"/>
          <w:rtl/>
          <w:lang w:eastAsia="en-US"/>
        </w:rPr>
        <w:t>לה</w:t>
      </w:r>
      <w:r w:rsidRPr="0086147B">
        <w:rPr>
          <w:rtl/>
          <w:lang w:eastAsia="en-US"/>
        </w:rPr>
        <w:t xml:space="preserve"> </w:t>
      </w:r>
      <w:r w:rsidRPr="0086147B">
        <w:rPr>
          <w:rFonts w:hint="eastAsia"/>
          <w:rtl/>
          <w:lang w:eastAsia="en-US"/>
        </w:rPr>
        <w:t>כתובה</w:t>
      </w:r>
      <w:r w:rsidRPr="0086147B">
        <w:rPr>
          <w:rtl/>
          <w:lang w:eastAsia="en-US"/>
        </w:rPr>
        <w:t xml:space="preserve"> </w:t>
      </w:r>
      <w:r w:rsidRPr="0086147B">
        <w:rPr>
          <w:rFonts w:hint="eastAsia"/>
          <w:rtl/>
          <w:lang w:eastAsia="en-US"/>
        </w:rPr>
        <w:t>ונתנה</w:t>
      </w:r>
      <w:r w:rsidRPr="0086147B">
        <w:rPr>
          <w:rtl/>
          <w:lang w:eastAsia="en-US"/>
        </w:rPr>
        <w:t xml:space="preserve"> </w:t>
      </w:r>
      <w:r w:rsidRPr="0086147B">
        <w:rPr>
          <w:rFonts w:hint="eastAsia"/>
          <w:rtl/>
          <w:lang w:eastAsia="en-US"/>
        </w:rPr>
        <w:t>ביד</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eastAsia"/>
          <w:rtl/>
          <w:lang w:eastAsia="en-US"/>
        </w:rPr>
        <w:t>לאחר</w:t>
      </w:r>
      <w:r w:rsidRPr="0086147B">
        <w:rPr>
          <w:rtl/>
          <w:lang w:eastAsia="en-US"/>
        </w:rPr>
        <w:t xml:space="preserve"> </w:t>
      </w:r>
      <w:r w:rsidRPr="0086147B">
        <w:rPr>
          <w:rFonts w:hint="eastAsia"/>
          <w:rtl/>
          <w:lang w:eastAsia="en-US"/>
        </w:rPr>
        <w:t>ימים</w:t>
      </w:r>
      <w:r w:rsidRPr="0086147B">
        <w:rPr>
          <w:rtl/>
          <w:lang w:eastAsia="en-US"/>
        </w:rPr>
        <w:t xml:space="preserve"> </w:t>
      </w:r>
      <w:r w:rsidRPr="0086147B">
        <w:rPr>
          <w:rFonts w:hint="eastAsia"/>
          <w:rtl/>
          <w:lang w:eastAsia="en-US"/>
        </w:rPr>
        <w:t>יצא</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שם</w:t>
      </w:r>
      <w:r w:rsidRPr="0086147B">
        <w:rPr>
          <w:rtl/>
          <w:lang w:eastAsia="en-US"/>
        </w:rPr>
        <w:t xml:space="preserve"> </w:t>
      </w:r>
      <w:r w:rsidRPr="0086147B">
        <w:rPr>
          <w:rFonts w:hint="eastAsia"/>
          <w:rtl/>
          <w:lang w:eastAsia="en-US"/>
        </w:rPr>
        <w:t>רע</w:t>
      </w:r>
      <w:r w:rsidRPr="0086147B">
        <w:rPr>
          <w:rFonts w:hint="cs"/>
          <w:rtl/>
          <w:lang w:eastAsia="en-US"/>
        </w:rPr>
        <w:t>.</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השושבין</w:t>
      </w:r>
      <w:r w:rsidRPr="0086147B">
        <w:rPr>
          <w:rFonts w:hint="cs"/>
          <w:rtl/>
          <w:lang w:eastAsia="en-US"/>
        </w:rPr>
        <w:t>?</w:t>
      </w:r>
      <w:r w:rsidRPr="0086147B">
        <w:rPr>
          <w:rtl/>
          <w:lang w:eastAsia="en-US"/>
        </w:rPr>
        <w:t xml:space="preserve"> </w:t>
      </w:r>
      <w:r w:rsidRPr="0086147B">
        <w:rPr>
          <w:rFonts w:hint="cs"/>
          <w:rtl/>
          <w:lang w:eastAsia="en-US"/>
        </w:rPr>
        <w:t>עמד ו</w:t>
      </w:r>
      <w:r w:rsidRPr="0086147B">
        <w:rPr>
          <w:rFonts w:hint="eastAsia"/>
          <w:rtl/>
          <w:lang w:eastAsia="en-US"/>
        </w:rPr>
        <w:t>קרע</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הכתובה</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Fonts w:hint="cs"/>
          <w:rtl/>
          <w:lang w:eastAsia="en-US"/>
        </w:rPr>
        <w:t>:</w:t>
      </w:r>
      <w:r w:rsidRPr="0086147B">
        <w:rPr>
          <w:rtl/>
          <w:lang w:eastAsia="en-US"/>
        </w:rPr>
        <w:t xml:space="preserve"> </w:t>
      </w:r>
      <w:r w:rsidRPr="0086147B">
        <w:rPr>
          <w:rFonts w:hint="eastAsia"/>
          <w:rtl/>
          <w:lang w:eastAsia="en-US"/>
        </w:rPr>
        <w:t>מוטב</w:t>
      </w:r>
      <w:r w:rsidRPr="0086147B">
        <w:rPr>
          <w:rtl/>
          <w:lang w:eastAsia="en-US"/>
        </w:rPr>
        <w:t xml:space="preserve"> </w:t>
      </w:r>
      <w:r w:rsidRPr="0086147B">
        <w:rPr>
          <w:rFonts w:hint="eastAsia"/>
          <w:rtl/>
          <w:lang w:eastAsia="en-US"/>
        </w:rPr>
        <w:t>שתהא</w:t>
      </w:r>
      <w:r w:rsidRPr="0086147B">
        <w:rPr>
          <w:rtl/>
          <w:lang w:eastAsia="en-US"/>
        </w:rPr>
        <w:t xml:space="preserve"> </w:t>
      </w:r>
      <w:r w:rsidRPr="0086147B">
        <w:rPr>
          <w:rFonts w:hint="eastAsia"/>
          <w:rtl/>
          <w:lang w:eastAsia="en-US"/>
        </w:rPr>
        <w:t>נדונית</w:t>
      </w:r>
      <w:r w:rsidRPr="0086147B">
        <w:rPr>
          <w:rtl/>
          <w:lang w:eastAsia="en-US"/>
        </w:rPr>
        <w:t xml:space="preserve"> </w:t>
      </w:r>
      <w:r w:rsidRPr="0086147B">
        <w:rPr>
          <w:rFonts w:hint="eastAsia"/>
          <w:rtl/>
          <w:lang w:eastAsia="en-US"/>
        </w:rPr>
        <w:t>כפנויה</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כאשת</w:t>
      </w:r>
      <w:r w:rsidRPr="0086147B">
        <w:rPr>
          <w:rtl/>
          <w:lang w:eastAsia="en-US"/>
        </w:rPr>
        <w:t xml:space="preserve"> </w:t>
      </w:r>
      <w:r w:rsidRPr="0086147B">
        <w:rPr>
          <w:rFonts w:hint="eastAsia"/>
          <w:rtl/>
          <w:lang w:eastAsia="en-US"/>
        </w:rPr>
        <w:t>איש</w:t>
      </w:r>
      <w:r w:rsidRPr="0086147B">
        <w:rPr>
          <w:rFonts w:hint="cs"/>
          <w:rtl/>
          <w:lang w:eastAsia="en-US"/>
        </w:rPr>
        <w:t>.</w:t>
      </w:r>
      <w:r w:rsidRPr="0086147B">
        <w:rPr>
          <w:rtl/>
          <w:lang w:eastAsia="en-US"/>
        </w:rPr>
        <w:t xml:space="preserve"> </w:t>
      </w:r>
      <w:r w:rsidRPr="0086147B">
        <w:rPr>
          <w:rFonts w:hint="eastAsia"/>
          <w:rtl/>
          <w:lang w:eastAsia="en-US"/>
        </w:rPr>
        <w:t>כך</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משה</w:t>
      </w:r>
      <w:r w:rsidRPr="0086147B">
        <w:rPr>
          <w:rFonts w:hint="cs"/>
          <w:rtl/>
          <w:lang w:eastAsia="en-US"/>
        </w:rPr>
        <w:t xml:space="preserve"> ...</w:t>
      </w:r>
      <w:r w:rsidRPr="0086147B">
        <w:rPr>
          <w:rtl/>
          <w:lang w:eastAsia="en-US"/>
        </w:rPr>
        <w:t xml:space="preserve"> </w:t>
      </w:r>
      <w:r w:rsidRPr="0086147B">
        <w:rPr>
          <w:rFonts w:hint="eastAsia"/>
          <w:rtl/>
          <w:lang w:eastAsia="en-US"/>
        </w:rPr>
        <w:t>שברם</w:t>
      </w:r>
      <w:r w:rsidRPr="0086147B">
        <w:rPr>
          <w:rFonts w:hint="cs"/>
          <w:rtl/>
          <w:lang w:eastAsia="en-US"/>
        </w:rPr>
        <w:t>.</w:t>
      </w:r>
      <w:r w:rsidRPr="0086147B">
        <w:rPr>
          <w:rStyle w:val="a5"/>
          <w:rtl/>
          <w:lang w:eastAsia="en-US"/>
        </w:rPr>
        <w:footnoteReference w:id="23"/>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יודעין</w:t>
      </w:r>
      <w:r w:rsidRPr="0086147B">
        <w:rPr>
          <w:rtl/>
          <w:lang w:eastAsia="en-US"/>
        </w:rPr>
        <w:t xml:space="preserve"> </w:t>
      </w:r>
      <w:r w:rsidRPr="0086147B">
        <w:rPr>
          <w:rFonts w:hint="eastAsia"/>
          <w:rtl/>
          <w:lang w:eastAsia="en-US"/>
        </w:rPr>
        <w:t>מה</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כתוב</w:t>
      </w:r>
      <w:r w:rsidRPr="0086147B">
        <w:rPr>
          <w:rtl/>
          <w:lang w:eastAsia="en-US"/>
        </w:rPr>
        <w:t xml:space="preserve"> </w:t>
      </w:r>
      <w:r w:rsidRPr="0086147B">
        <w:rPr>
          <w:rFonts w:hint="eastAsia"/>
          <w:rtl/>
          <w:lang w:eastAsia="en-US"/>
        </w:rPr>
        <w:t>בהם</w:t>
      </w:r>
      <w:r w:rsidRPr="0086147B">
        <w:rPr>
          <w:rFonts w:hint="cs"/>
          <w:rtl/>
          <w:lang w:eastAsia="en-US"/>
        </w:rPr>
        <w:t xml:space="preserve"> ...</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לישראל</w:t>
      </w:r>
      <w:r w:rsidRPr="0086147B">
        <w:rPr>
          <w:rtl/>
          <w:lang w:eastAsia="en-US"/>
        </w:rPr>
        <w:t xml:space="preserve"> </w:t>
      </w:r>
      <w:r w:rsidRPr="0086147B">
        <w:rPr>
          <w:rFonts w:hint="eastAsia"/>
          <w:rtl/>
          <w:lang w:eastAsia="en-US"/>
        </w:rPr>
        <w:t>עמידה</w:t>
      </w:r>
      <w:r w:rsidRPr="0086147B">
        <w:rPr>
          <w:rtl/>
          <w:lang w:eastAsia="en-US"/>
        </w:rPr>
        <w:t xml:space="preserve"> </w:t>
      </w:r>
      <w:r w:rsidRPr="0086147B">
        <w:rPr>
          <w:rFonts w:hint="eastAsia"/>
          <w:rtl/>
          <w:lang w:eastAsia="en-US"/>
        </w:rPr>
        <w:t>וחִבֵּר</w:t>
      </w:r>
      <w:r w:rsidRPr="0086147B">
        <w:rPr>
          <w:rtl/>
          <w:lang w:eastAsia="en-US"/>
        </w:rPr>
        <w:t xml:space="preserve"> </w:t>
      </w:r>
      <w:r w:rsidRPr="0086147B">
        <w:rPr>
          <w:rFonts w:hint="eastAsia"/>
          <w:rtl/>
          <w:lang w:eastAsia="en-US"/>
        </w:rPr>
        <w:t>נפשו</w:t>
      </w:r>
      <w:r w:rsidRPr="0086147B">
        <w:rPr>
          <w:rtl/>
          <w:lang w:eastAsia="en-US"/>
        </w:rPr>
        <w:t xml:space="preserve"> </w:t>
      </w:r>
      <w:r w:rsidRPr="0086147B">
        <w:rPr>
          <w:rFonts w:hint="eastAsia"/>
          <w:rtl/>
          <w:lang w:eastAsia="en-US"/>
        </w:rPr>
        <w:t>עמהם</w:t>
      </w:r>
      <w:r w:rsidRPr="0086147B">
        <w:rPr>
          <w:rtl/>
          <w:lang w:eastAsia="en-US"/>
        </w:rPr>
        <w:t xml:space="preserve"> </w:t>
      </w:r>
      <w:r w:rsidRPr="0086147B">
        <w:rPr>
          <w:rFonts w:hint="eastAsia"/>
          <w:rtl/>
          <w:lang w:eastAsia="en-US"/>
        </w:rPr>
        <w:t>ושבר</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ואמר</w:t>
      </w:r>
      <w:r w:rsidRPr="0086147B">
        <w:rPr>
          <w:rtl/>
          <w:lang w:eastAsia="en-US"/>
        </w:rPr>
        <w:t xml:space="preserve"> </w:t>
      </w:r>
      <w:r w:rsidRPr="0086147B">
        <w:rPr>
          <w:rFonts w:hint="eastAsia"/>
          <w:rtl/>
          <w:lang w:eastAsia="en-US"/>
        </w:rPr>
        <w:t>להקב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הם</w:t>
      </w:r>
      <w:r w:rsidRPr="0086147B">
        <w:rPr>
          <w:rtl/>
          <w:lang w:eastAsia="en-US"/>
        </w:rPr>
        <w:t xml:space="preserve"> </w:t>
      </w:r>
      <w:r w:rsidRPr="0086147B">
        <w:rPr>
          <w:rFonts w:hint="eastAsia"/>
          <w:rtl/>
          <w:lang w:eastAsia="en-US"/>
        </w:rPr>
        <w:t>חטאו</w:t>
      </w:r>
      <w:r w:rsidRPr="0086147B">
        <w:rPr>
          <w:rtl/>
          <w:lang w:eastAsia="en-US"/>
        </w:rPr>
        <w:t xml:space="preserve"> </w:t>
      </w:r>
      <w:r w:rsidRPr="0086147B">
        <w:rPr>
          <w:rFonts w:hint="eastAsia"/>
          <w:rtl/>
          <w:lang w:eastAsia="en-US"/>
        </w:rPr>
        <w:t>ואני</w:t>
      </w:r>
      <w:r w:rsidRPr="0086147B">
        <w:rPr>
          <w:rtl/>
          <w:lang w:eastAsia="en-US"/>
        </w:rPr>
        <w:t xml:space="preserve"> </w:t>
      </w:r>
      <w:r w:rsidRPr="0086147B">
        <w:rPr>
          <w:rFonts w:hint="eastAsia"/>
          <w:rtl/>
          <w:lang w:eastAsia="en-US"/>
        </w:rPr>
        <w:t>חטאתי</w:t>
      </w:r>
      <w:r w:rsidRPr="0086147B">
        <w:rPr>
          <w:rtl/>
          <w:lang w:eastAsia="en-US"/>
        </w:rPr>
        <w:t xml:space="preserve"> </w:t>
      </w:r>
      <w:r w:rsidRPr="0086147B">
        <w:rPr>
          <w:rFonts w:hint="eastAsia"/>
          <w:rtl/>
          <w:lang w:eastAsia="en-US"/>
        </w:rPr>
        <w:t>ששברתי</w:t>
      </w:r>
      <w:r w:rsidRPr="0086147B">
        <w:rPr>
          <w:rtl/>
          <w:lang w:eastAsia="en-US"/>
        </w:rPr>
        <w:t xml:space="preserve"> </w:t>
      </w:r>
      <w:r w:rsidRPr="0086147B">
        <w:rPr>
          <w:rFonts w:hint="eastAsia"/>
          <w:rtl/>
          <w:lang w:eastAsia="en-US"/>
        </w:rPr>
        <w:t>הלוחות</w:t>
      </w:r>
      <w:r w:rsidRPr="0086147B">
        <w:rPr>
          <w:rFonts w:hint="cs"/>
          <w:rtl/>
          <w:lang w:eastAsia="en-US"/>
        </w:rPr>
        <w:t>.</w:t>
      </w:r>
      <w:r w:rsidRPr="0086147B">
        <w:rPr>
          <w:rtl/>
          <w:lang w:eastAsia="en-US"/>
        </w:rPr>
        <w:t xml:space="preserve"> </w:t>
      </w:r>
      <w:r w:rsidRPr="0086147B">
        <w:rPr>
          <w:rFonts w:hint="eastAsia"/>
          <w:rtl/>
          <w:lang w:eastAsia="en-US"/>
        </w:rPr>
        <w:t>אם</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אף</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eastAsia"/>
          <w:rtl/>
          <w:lang w:eastAsia="en-US"/>
        </w:rPr>
        <w:t>מחול</w:t>
      </w:r>
      <w:r w:rsidRPr="0086147B">
        <w:rPr>
          <w:rtl/>
          <w:lang w:eastAsia="en-US"/>
        </w:rPr>
        <w:t xml:space="preserve"> </w:t>
      </w:r>
      <w:r w:rsidRPr="0086147B">
        <w:rPr>
          <w:rFonts w:hint="cs"/>
          <w:rtl/>
          <w:lang w:eastAsia="en-US"/>
        </w:rPr>
        <w:t xml:space="preserve"> ...</w:t>
      </w:r>
      <w:r w:rsidRPr="0086147B">
        <w:rPr>
          <w:rtl/>
          <w:lang w:eastAsia="en-US"/>
        </w:rPr>
        <w:t xml:space="preserve"> </w:t>
      </w:r>
      <w:r w:rsidRPr="0086147B">
        <w:rPr>
          <w:rFonts w:hint="eastAsia"/>
          <w:rtl/>
          <w:lang w:eastAsia="en-US"/>
        </w:rPr>
        <w:t>ואם</w:t>
      </w:r>
      <w:r w:rsidRPr="0086147B">
        <w:rPr>
          <w:rtl/>
          <w:lang w:eastAsia="en-US"/>
        </w:rPr>
        <w:t xml:space="preserve"> </w:t>
      </w:r>
      <w:r w:rsidRPr="0086147B">
        <w:rPr>
          <w:rFonts w:hint="eastAsia"/>
          <w:rtl/>
          <w:lang w:eastAsia="en-US"/>
        </w:rPr>
        <w:t>אין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מוחל</w:t>
      </w:r>
      <w:r w:rsidRPr="0086147B">
        <w:rPr>
          <w:rtl/>
          <w:lang w:eastAsia="en-US"/>
        </w:rPr>
        <w:t xml:space="preserve"> </w:t>
      </w:r>
      <w:r w:rsidRPr="0086147B">
        <w:rPr>
          <w:rFonts w:hint="eastAsia"/>
          <w:rtl/>
          <w:lang w:eastAsia="en-US"/>
        </w:rPr>
        <w:t>להם</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תמחול</w:t>
      </w:r>
      <w:r w:rsidRPr="0086147B">
        <w:rPr>
          <w:rtl/>
          <w:lang w:eastAsia="en-US"/>
        </w:rPr>
        <w:t xml:space="preserve"> </w:t>
      </w:r>
      <w:r w:rsidRPr="0086147B">
        <w:rPr>
          <w:rFonts w:hint="eastAsia"/>
          <w:rtl/>
          <w:lang w:eastAsia="en-US"/>
        </w:rPr>
        <w:t>לי</w:t>
      </w:r>
      <w:r w:rsidRPr="0086147B">
        <w:rPr>
          <w:rtl/>
          <w:lang w:eastAsia="en-US"/>
        </w:rPr>
        <w:t xml:space="preserve"> </w:t>
      </w:r>
      <w:r w:rsidRPr="0086147B">
        <w:rPr>
          <w:rFonts w:hint="cs"/>
          <w:rtl/>
          <w:lang w:eastAsia="en-US"/>
        </w:rPr>
        <w:t>... לא</w:t>
      </w:r>
      <w:r w:rsidRPr="0086147B">
        <w:rPr>
          <w:rtl/>
          <w:lang w:eastAsia="en-US"/>
        </w:rPr>
        <w:t xml:space="preserve"> </w:t>
      </w:r>
      <w:r w:rsidRPr="0086147B">
        <w:rPr>
          <w:rFonts w:hint="eastAsia"/>
          <w:rtl/>
          <w:lang w:eastAsia="en-US"/>
        </w:rPr>
        <w:t>זז</w:t>
      </w:r>
      <w:r w:rsidRPr="0086147B">
        <w:rPr>
          <w:rtl/>
          <w:lang w:eastAsia="en-US"/>
        </w:rPr>
        <w:t xml:space="preserve"> </w:t>
      </w:r>
      <w:r w:rsidRPr="0086147B">
        <w:rPr>
          <w:rFonts w:hint="eastAsia"/>
          <w:rtl/>
          <w:lang w:eastAsia="en-US"/>
        </w:rPr>
        <w:t>משם</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שפ</w:t>
      </w:r>
      <w:r w:rsidRPr="0086147B">
        <w:rPr>
          <w:rFonts w:hint="cs"/>
          <w:rtl/>
          <w:lang w:eastAsia="en-US"/>
        </w:rPr>
        <w:t>י</w:t>
      </w:r>
      <w:r w:rsidRPr="0086147B">
        <w:rPr>
          <w:rFonts w:hint="eastAsia"/>
          <w:rtl/>
          <w:lang w:eastAsia="en-US"/>
        </w:rPr>
        <w:t>נה</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שלהם</w:t>
      </w:r>
      <w:r w:rsidRPr="0086147B">
        <w:rPr>
          <w:rFonts w:hint="cs"/>
          <w:rtl/>
          <w:lang w:eastAsia="en-US"/>
        </w:rPr>
        <w:t xml:space="preserve"> ... </w:t>
      </w:r>
      <w:r w:rsidRPr="0086147B">
        <w:rPr>
          <w:rFonts w:hint="eastAsia"/>
          <w:rtl/>
          <w:lang w:eastAsia="en-US"/>
        </w:rPr>
        <w:t>התחיל</w:t>
      </w:r>
      <w:r w:rsidRPr="0086147B">
        <w:rPr>
          <w:rtl/>
          <w:lang w:eastAsia="en-US"/>
        </w:rPr>
        <w:t xml:space="preserve"> </w:t>
      </w:r>
      <w:r w:rsidRPr="0086147B">
        <w:rPr>
          <w:rFonts w:hint="eastAsia"/>
          <w:rtl/>
          <w:lang w:eastAsia="en-US"/>
        </w:rPr>
        <w:t>מצטער</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שבור</w:t>
      </w:r>
      <w:r w:rsidRPr="0086147B">
        <w:rPr>
          <w:rtl/>
          <w:lang w:eastAsia="en-US"/>
        </w:rPr>
        <w:t xml:space="preserve"> </w:t>
      </w:r>
      <w:r w:rsidRPr="0086147B">
        <w:rPr>
          <w:rFonts w:hint="eastAsia"/>
          <w:rtl/>
          <w:lang w:eastAsia="en-US"/>
        </w:rPr>
        <w:t>הלוחות</w:t>
      </w:r>
      <w:r w:rsidRPr="0086147B">
        <w:rPr>
          <w:rFonts w:hint="cs"/>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תצטער</w:t>
      </w:r>
      <w:r w:rsidR="00D3058E">
        <w:rPr>
          <w:rFonts w:hint="cs"/>
          <w:rtl/>
          <w:lang w:eastAsia="en-US"/>
        </w:rPr>
        <w:t>,</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עשרת</w:t>
      </w:r>
      <w:r w:rsidRPr="0086147B">
        <w:rPr>
          <w:rtl/>
          <w:lang w:eastAsia="en-US"/>
        </w:rPr>
        <w:t xml:space="preserve"> </w:t>
      </w:r>
      <w:r w:rsidRPr="0086147B">
        <w:rPr>
          <w:rFonts w:hint="eastAsia"/>
          <w:rtl/>
          <w:lang w:eastAsia="en-US"/>
        </w:rPr>
        <w:t>הדברות</w:t>
      </w:r>
      <w:r w:rsidRPr="0086147B">
        <w:rPr>
          <w:rtl/>
          <w:lang w:eastAsia="en-US"/>
        </w:rPr>
        <w:t xml:space="preserve"> </w:t>
      </w:r>
      <w:r w:rsidRPr="0086147B">
        <w:rPr>
          <w:rFonts w:hint="cs"/>
          <w:rtl/>
          <w:lang w:eastAsia="en-US"/>
        </w:rPr>
        <w:t>ב</w:t>
      </w:r>
      <w:r w:rsidRPr="0086147B">
        <w:rPr>
          <w:rFonts w:hint="eastAsia"/>
          <w:rtl/>
          <w:lang w:eastAsia="en-US"/>
        </w:rPr>
        <w:t>לבד</w:t>
      </w:r>
      <w:r w:rsidR="00ED5BF2">
        <w:rPr>
          <w:rFonts w:hint="cs"/>
          <w:rtl/>
          <w:lang w:eastAsia="en-US"/>
        </w:rPr>
        <w:t>,</w:t>
      </w:r>
      <w:r w:rsidRPr="0086147B">
        <w:rPr>
          <w:rtl/>
          <w:lang w:eastAsia="en-US"/>
        </w:rPr>
        <w:t xml:space="preserve"> </w:t>
      </w:r>
      <w:r w:rsidRPr="0086147B">
        <w:rPr>
          <w:rFonts w:hint="eastAsia"/>
          <w:rtl/>
          <w:lang w:eastAsia="en-US"/>
        </w:rPr>
        <w:t>ובלוחות</w:t>
      </w:r>
      <w:r w:rsidRPr="0086147B">
        <w:rPr>
          <w:rtl/>
          <w:lang w:eastAsia="en-US"/>
        </w:rPr>
        <w:t xml:space="preserve"> </w:t>
      </w:r>
      <w:r w:rsidRPr="0086147B">
        <w:rPr>
          <w:rFonts w:hint="eastAsia"/>
          <w:rtl/>
          <w:lang w:eastAsia="en-US"/>
        </w:rPr>
        <w:t>השניים</w:t>
      </w:r>
      <w:r w:rsidRPr="0086147B">
        <w:rPr>
          <w:rtl/>
          <w:lang w:eastAsia="en-US"/>
        </w:rPr>
        <w:t xml:space="preserve"> </w:t>
      </w:r>
      <w:r w:rsidRPr="0086147B">
        <w:rPr>
          <w:rFonts w:hint="eastAsia"/>
          <w:rtl/>
          <w:lang w:eastAsia="en-US"/>
        </w:rPr>
        <w:t>אני</w:t>
      </w:r>
      <w:r w:rsidRPr="0086147B">
        <w:rPr>
          <w:rtl/>
          <w:lang w:eastAsia="en-US"/>
        </w:rPr>
        <w:t xml:space="preserve"> </w:t>
      </w:r>
      <w:r w:rsidRPr="0086147B">
        <w:rPr>
          <w:rFonts w:hint="eastAsia"/>
          <w:rtl/>
          <w:lang w:eastAsia="en-US"/>
        </w:rPr>
        <w:t>נותן</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שיהא</w:t>
      </w:r>
      <w:r w:rsidRPr="0086147B">
        <w:rPr>
          <w:rtl/>
          <w:lang w:eastAsia="en-US"/>
        </w:rPr>
        <w:t xml:space="preserve"> </w:t>
      </w:r>
      <w:r w:rsidRPr="0086147B">
        <w:rPr>
          <w:rFonts w:hint="eastAsia"/>
          <w:rtl/>
          <w:lang w:eastAsia="en-US"/>
        </w:rPr>
        <w:t>בהם</w:t>
      </w:r>
      <w:r w:rsidRPr="0086147B">
        <w:rPr>
          <w:rtl/>
          <w:lang w:eastAsia="en-US"/>
        </w:rPr>
        <w:t xml:space="preserve"> </w:t>
      </w:r>
      <w:r w:rsidRPr="0086147B">
        <w:rPr>
          <w:rFonts w:hint="eastAsia"/>
          <w:rtl/>
          <w:lang w:eastAsia="en-US"/>
        </w:rPr>
        <w:t>הלכות</w:t>
      </w:r>
      <w:r w:rsidRPr="0086147B">
        <w:rPr>
          <w:rtl/>
          <w:lang w:eastAsia="en-US"/>
        </w:rPr>
        <w:t xml:space="preserve"> </w:t>
      </w:r>
      <w:r w:rsidRPr="0086147B">
        <w:rPr>
          <w:rFonts w:hint="eastAsia"/>
          <w:rtl/>
          <w:lang w:eastAsia="en-US"/>
        </w:rPr>
        <w:t>מדרש</w:t>
      </w:r>
      <w:r w:rsidRPr="0086147B">
        <w:rPr>
          <w:rFonts w:hint="cs"/>
          <w:rtl/>
          <w:lang w:eastAsia="en-US"/>
        </w:rPr>
        <w:t>ות</w:t>
      </w:r>
      <w:r w:rsidRPr="0086147B">
        <w:rPr>
          <w:rtl/>
          <w:lang w:eastAsia="en-US"/>
        </w:rPr>
        <w:t xml:space="preserve"> </w:t>
      </w:r>
      <w:r w:rsidRPr="0086147B">
        <w:rPr>
          <w:rFonts w:hint="eastAsia"/>
          <w:rtl/>
          <w:lang w:eastAsia="en-US"/>
        </w:rPr>
        <w:t>ואגדות</w:t>
      </w:r>
      <w:r w:rsidRPr="0086147B">
        <w:rPr>
          <w:rFonts w:hint="cs"/>
          <w:rtl/>
          <w:lang w:eastAsia="en-US"/>
        </w:rPr>
        <w:t>. זהו שכתוב: "</w:t>
      </w:r>
      <w:r w:rsidRPr="0086147B">
        <w:rPr>
          <w:rFonts w:hint="eastAsia"/>
          <w:rtl/>
          <w:lang w:eastAsia="en-US"/>
        </w:rPr>
        <w:t>וְיַגֶּד</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תַּעֲלֻמוֹת</w:t>
      </w:r>
      <w:r w:rsidRPr="0086147B">
        <w:rPr>
          <w:rtl/>
          <w:lang w:eastAsia="en-US"/>
        </w:rPr>
        <w:t xml:space="preserve"> </w:t>
      </w:r>
      <w:r w:rsidRPr="0086147B">
        <w:rPr>
          <w:rFonts w:hint="eastAsia"/>
          <w:rtl/>
          <w:lang w:eastAsia="en-US"/>
        </w:rPr>
        <w:t>חָכְמָה</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כִפְלַיִם</w:t>
      </w:r>
      <w:r w:rsidRPr="0086147B">
        <w:rPr>
          <w:rtl/>
          <w:lang w:eastAsia="en-US"/>
        </w:rPr>
        <w:t xml:space="preserve"> </w:t>
      </w:r>
      <w:r w:rsidRPr="0086147B">
        <w:rPr>
          <w:rFonts w:hint="eastAsia"/>
          <w:rtl/>
          <w:lang w:eastAsia="en-US"/>
        </w:rPr>
        <w:t>לְתוּשִׁיָּה</w:t>
      </w:r>
      <w:r w:rsidRPr="0086147B">
        <w:rPr>
          <w:rFonts w:hint="cs"/>
          <w:rtl/>
          <w:lang w:eastAsia="en-US"/>
        </w:rPr>
        <w:t>"</w:t>
      </w:r>
      <w:r w:rsidRPr="0086147B">
        <w:rPr>
          <w:rtl/>
          <w:lang w:eastAsia="en-US"/>
        </w:rPr>
        <w:t xml:space="preserve">, </w:t>
      </w:r>
      <w:r w:rsidRPr="0086147B">
        <w:rPr>
          <w:rFonts w:hint="eastAsia"/>
          <w:rtl/>
          <w:lang w:eastAsia="en-US"/>
        </w:rPr>
        <w:t>ולא</w:t>
      </w:r>
      <w:r w:rsidRPr="0086147B">
        <w:rPr>
          <w:rtl/>
          <w:lang w:eastAsia="en-US"/>
        </w:rPr>
        <w:t xml:space="preserve"> </w:t>
      </w:r>
      <w:r w:rsidRPr="0086147B">
        <w:rPr>
          <w:rFonts w:hint="eastAsia"/>
          <w:rtl/>
          <w:lang w:eastAsia="en-US"/>
        </w:rPr>
        <w:t>עוד</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שאתה</w:t>
      </w:r>
      <w:r w:rsidRPr="0086147B">
        <w:rPr>
          <w:rtl/>
          <w:lang w:eastAsia="en-US"/>
        </w:rPr>
        <w:t xml:space="preserve"> </w:t>
      </w:r>
      <w:r w:rsidRPr="0086147B">
        <w:rPr>
          <w:rFonts w:hint="eastAsia"/>
          <w:rtl/>
          <w:lang w:eastAsia="en-US"/>
        </w:rPr>
        <w:t>מבושר</w:t>
      </w:r>
      <w:r w:rsidRPr="0086147B">
        <w:rPr>
          <w:rtl/>
          <w:lang w:eastAsia="en-US"/>
        </w:rPr>
        <w:t xml:space="preserve"> </w:t>
      </w:r>
      <w:r w:rsidRPr="0086147B">
        <w:rPr>
          <w:rFonts w:hint="eastAsia"/>
          <w:rtl/>
          <w:lang w:eastAsia="en-US"/>
        </w:rPr>
        <w:t>שמחלתי</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חטייה</w:t>
      </w:r>
      <w:r w:rsidRPr="0086147B">
        <w:rPr>
          <w:rtl/>
          <w:lang w:eastAsia="en-US"/>
        </w:rPr>
        <w:t xml:space="preserve"> </w:t>
      </w:r>
      <w:r w:rsidRPr="0086147B">
        <w:rPr>
          <w:rFonts w:hint="eastAsia"/>
          <w:rtl/>
          <w:lang w:eastAsia="en-US"/>
        </w:rPr>
        <w:t>שלך</w:t>
      </w:r>
      <w:r w:rsidRPr="0086147B">
        <w:rPr>
          <w:rtl/>
          <w:lang w:eastAsia="en-US"/>
        </w:rPr>
        <w:t xml:space="preserve"> </w:t>
      </w:r>
      <w:r w:rsidRPr="0086147B">
        <w:rPr>
          <w:rFonts w:hint="eastAsia"/>
          <w:rtl/>
          <w:lang w:eastAsia="en-US"/>
        </w:rPr>
        <w:t>שנאמר</w:t>
      </w:r>
      <w:r w:rsidRPr="0086147B">
        <w:rPr>
          <w:rFonts w:hint="cs"/>
          <w:rtl/>
          <w:lang w:eastAsia="en-US"/>
        </w:rPr>
        <w:t xml:space="preserve"> שם: "</w:t>
      </w:r>
      <w:r w:rsidRPr="0086147B">
        <w:rPr>
          <w:rFonts w:hint="eastAsia"/>
          <w:rtl/>
          <w:lang w:eastAsia="en-US"/>
        </w:rPr>
        <w:t>וְדַע</w:t>
      </w:r>
      <w:r w:rsidRPr="0086147B">
        <w:rPr>
          <w:rtl/>
          <w:lang w:eastAsia="en-US"/>
        </w:rPr>
        <w:t xml:space="preserve"> </w:t>
      </w:r>
      <w:r w:rsidRPr="0086147B">
        <w:rPr>
          <w:rFonts w:hint="eastAsia"/>
          <w:rtl/>
          <w:lang w:eastAsia="en-US"/>
        </w:rPr>
        <w:t>כִּי</w:t>
      </w:r>
      <w:r w:rsidRPr="0086147B">
        <w:rPr>
          <w:rtl/>
          <w:lang w:eastAsia="en-US"/>
        </w:rPr>
        <w:t xml:space="preserve"> </w:t>
      </w:r>
      <w:r w:rsidRPr="0086147B">
        <w:rPr>
          <w:rFonts w:hint="eastAsia"/>
          <w:rtl/>
          <w:lang w:eastAsia="en-US"/>
        </w:rPr>
        <w:t>יַשֶּׁה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אֱלוֹהַ</w:t>
      </w:r>
      <w:r w:rsidRPr="0086147B">
        <w:rPr>
          <w:rtl/>
          <w:lang w:eastAsia="en-US"/>
        </w:rPr>
        <w:t xml:space="preserve"> </w:t>
      </w:r>
      <w:r w:rsidRPr="0086147B">
        <w:rPr>
          <w:rFonts w:hint="eastAsia"/>
          <w:rtl/>
          <w:lang w:eastAsia="en-US"/>
        </w:rPr>
        <w:t>מֵעֲוֹנֶךָ</w:t>
      </w:r>
      <w:r w:rsidRPr="0086147B">
        <w:rPr>
          <w:rFonts w:hint="cs"/>
          <w:rtl/>
          <w:lang w:eastAsia="en-US"/>
        </w:rPr>
        <w:t>"</w:t>
      </w:r>
      <w:r w:rsidRPr="0086147B">
        <w:rPr>
          <w:rtl/>
          <w:lang w:eastAsia="en-US"/>
        </w:rPr>
        <w:t>.</w:t>
      </w:r>
      <w:r w:rsidR="00C351BB" w:rsidRPr="0086147B">
        <w:rPr>
          <w:rStyle w:val="a5"/>
          <w:rtl/>
          <w:lang w:eastAsia="en-US"/>
        </w:rPr>
        <w:footnoteReference w:id="24"/>
      </w:r>
      <w:r w:rsidRPr="0086147B">
        <w:rPr>
          <w:rtl/>
          <w:lang w:eastAsia="en-US"/>
        </w:rPr>
        <w:t xml:space="preserve"> </w:t>
      </w:r>
    </w:p>
    <w:p w14:paraId="0CCB169C" w14:textId="77777777" w:rsidR="006E5AF4" w:rsidRDefault="006E5AF4" w:rsidP="006E5AF4">
      <w:pPr>
        <w:pStyle w:val="ab"/>
        <w:rPr>
          <w:rtl/>
        </w:rPr>
      </w:pPr>
      <w:r>
        <w:rPr>
          <w:rtl/>
        </w:rPr>
        <w:t>ויקרא רבה</w:t>
      </w:r>
      <w:r>
        <w:rPr>
          <w:rFonts w:hint="cs"/>
          <w:rtl/>
        </w:rPr>
        <w:t xml:space="preserve"> לב ב</w:t>
      </w:r>
      <w:r>
        <w:rPr>
          <w:rtl/>
        </w:rPr>
        <w:t xml:space="preserve"> פרשת אמור –</w:t>
      </w:r>
      <w:r>
        <w:rPr>
          <w:rFonts w:hint="cs"/>
          <w:rtl/>
        </w:rPr>
        <w:t xml:space="preserve"> נחצבו מאוהל משה</w:t>
      </w:r>
    </w:p>
    <w:p w14:paraId="662F1EBC" w14:textId="77777777" w:rsidR="006E5AF4" w:rsidRPr="0086147B" w:rsidRDefault="006E5AF4" w:rsidP="006E5AF4">
      <w:pPr>
        <w:pStyle w:val="ac"/>
        <w:rPr>
          <w:rFonts w:hint="cs"/>
          <w:rtl/>
          <w:lang w:eastAsia="en-US"/>
        </w:rPr>
      </w:pPr>
      <w:r>
        <w:rPr>
          <w:rFonts w:hint="cs"/>
          <w:rtl/>
        </w:rPr>
        <w:t>"</w:t>
      </w:r>
      <w:r>
        <w:rPr>
          <w:rtl/>
        </w:rPr>
        <w:t>וּבְחַדְרֵי מִשְׁכָּבְךָ אַל תְּקַלֵּל עָשִׁיר</w:t>
      </w:r>
      <w:r>
        <w:rPr>
          <w:rFonts w:hint="cs"/>
          <w:rtl/>
        </w:rPr>
        <w:t>" (</w:t>
      </w:r>
      <w:r>
        <w:rPr>
          <w:rtl/>
        </w:rPr>
        <w:t>קהלת י כ</w:t>
      </w:r>
      <w:r>
        <w:rPr>
          <w:rFonts w:hint="cs"/>
          <w:rtl/>
        </w:rPr>
        <w:t xml:space="preserve">). עשיר </w:t>
      </w:r>
      <w:r>
        <w:rPr>
          <w:rtl/>
        </w:rPr>
        <w:t>–</w:t>
      </w:r>
      <w:r>
        <w:rPr>
          <w:rFonts w:hint="cs"/>
          <w:rtl/>
        </w:rPr>
        <w:t xml:space="preserve"> זה משה. </w:t>
      </w:r>
      <w:r>
        <w:rPr>
          <w:rtl/>
        </w:rPr>
        <w:t>ומ</w:t>
      </w:r>
      <w:r>
        <w:rPr>
          <w:rFonts w:hint="cs"/>
          <w:rtl/>
        </w:rPr>
        <w:t>ה</w:t>
      </w:r>
      <w:r>
        <w:rPr>
          <w:rtl/>
        </w:rPr>
        <w:t>יכן העשיר משה</w:t>
      </w:r>
      <w:r>
        <w:rPr>
          <w:rFonts w:hint="cs"/>
          <w:rtl/>
        </w:rPr>
        <w:t>?</w:t>
      </w:r>
      <w:r>
        <w:rPr>
          <w:rtl/>
        </w:rPr>
        <w:t xml:space="preserve"> אמ</w:t>
      </w:r>
      <w:r>
        <w:rPr>
          <w:rFonts w:hint="cs"/>
          <w:rtl/>
        </w:rPr>
        <w:t>ר</w:t>
      </w:r>
      <w:r>
        <w:rPr>
          <w:rtl/>
        </w:rPr>
        <w:t xml:space="preserve"> ר' חנן מַחְצֵב של</w:t>
      </w:r>
      <w:r>
        <w:rPr>
          <w:rFonts w:hint="cs"/>
          <w:rtl/>
        </w:rPr>
        <w:t xml:space="preserve"> </w:t>
      </w:r>
      <w:r>
        <w:rPr>
          <w:rtl/>
        </w:rPr>
        <w:t>סמפ</w:t>
      </w:r>
      <w:r>
        <w:rPr>
          <w:rFonts w:hint="cs"/>
          <w:rtl/>
        </w:rPr>
        <w:t>י</w:t>
      </w:r>
      <w:r>
        <w:rPr>
          <w:rtl/>
        </w:rPr>
        <w:t>רינון ברא לו הקדוש ברוך הוא מתוך אהלו ומשם העשיר משה</w:t>
      </w:r>
      <w:r>
        <w:rPr>
          <w:rFonts w:hint="cs"/>
          <w:rtl/>
        </w:rPr>
        <w:t>, זהו שכתוב: "</w:t>
      </w:r>
      <w:r>
        <w:rPr>
          <w:rtl/>
        </w:rPr>
        <w:t>ויאמר י"י אל משה פסל לך שני לוחות</w:t>
      </w:r>
      <w:r>
        <w:rPr>
          <w:rFonts w:hint="cs"/>
          <w:rtl/>
        </w:rPr>
        <w:t>"</w:t>
      </w:r>
      <w:r>
        <w:rPr>
          <w:rtl/>
        </w:rPr>
        <w:t xml:space="preserve"> (שמות לד א), הפסולת שלך</w:t>
      </w:r>
      <w:r>
        <w:rPr>
          <w:rFonts w:hint="cs"/>
          <w:rtl/>
        </w:rPr>
        <w:t>.</w:t>
      </w:r>
      <w:r>
        <w:rPr>
          <w:rStyle w:val="a5"/>
          <w:rtl/>
        </w:rPr>
        <w:footnoteReference w:id="25"/>
      </w:r>
    </w:p>
    <w:p w14:paraId="38BAF7C0" w14:textId="77777777" w:rsidR="00C351BB" w:rsidRPr="0086147B" w:rsidRDefault="00C351BB" w:rsidP="00495996">
      <w:pPr>
        <w:pStyle w:val="ab"/>
        <w:rPr>
          <w:rtl/>
          <w:lang w:eastAsia="en-US"/>
        </w:rPr>
      </w:pPr>
      <w:r w:rsidRPr="0086147B">
        <w:rPr>
          <w:rFonts w:hint="eastAsia"/>
          <w:rtl/>
          <w:lang w:eastAsia="en-US"/>
        </w:rPr>
        <w:t>פתרון</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וידבר</w:t>
      </w:r>
      <w:r w:rsidRPr="0086147B">
        <w:rPr>
          <w:rtl/>
          <w:lang w:eastAsia="en-US"/>
        </w:rPr>
        <w:t xml:space="preserve"> </w:t>
      </w:r>
      <w:r w:rsidRPr="0086147B">
        <w:rPr>
          <w:rFonts w:hint="eastAsia"/>
          <w:rtl/>
          <w:lang w:eastAsia="en-US"/>
        </w:rPr>
        <w:t>עמוד</w:t>
      </w:r>
      <w:r w:rsidRPr="0086147B">
        <w:rPr>
          <w:rtl/>
          <w:lang w:eastAsia="en-US"/>
        </w:rPr>
        <w:t xml:space="preserve"> 110 </w:t>
      </w:r>
      <w:r w:rsidR="00AA445D">
        <w:rPr>
          <w:rtl/>
          <w:lang w:eastAsia="en-US"/>
        </w:rPr>
        <w:t>–</w:t>
      </w:r>
      <w:r w:rsidR="00AA445D">
        <w:rPr>
          <w:rFonts w:hint="cs"/>
          <w:rtl/>
          <w:lang w:eastAsia="en-US"/>
        </w:rPr>
        <w:t xml:space="preserve"> יפה הצניעות</w:t>
      </w:r>
    </w:p>
    <w:p w14:paraId="77BF5857" w14:textId="77777777" w:rsidR="00C351BB" w:rsidRPr="0086147B" w:rsidRDefault="00C351BB" w:rsidP="00A7422C">
      <w:pPr>
        <w:pStyle w:val="ac"/>
        <w:rPr>
          <w:rtl/>
          <w:lang w:eastAsia="en-US"/>
        </w:rPr>
      </w:pPr>
      <w:r w:rsidRPr="0086147B">
        <w:rPr>
          <w:rFonts w:hint="eastAsia"/>
          <w:rtl/>
          <w:lang w:eastAsia="en-US"/>
        </w:rPr>
        <w:t>א</w:t>
      </w:r>
      <w:r w:rsidR="00495996" w:rsidRPr="0086147B">
        <w:rPr>
          <w:rFonts w:hint="cs"/>
          <w:rtl/>
          <w:lang w:eastAsia="en-US"/>
        </w:rPr>
        <w:t>מר</w:t>
      </w:r>
      <w:r w:rsidRPr="0086147B">
        <w:rPr>
          <w:rtl/>
          <w:lang w:eastAsia="en-US"/>
        </w:rPr>
        <w:t xml:space="preserve"> </w:t>
      </w:r>
      <w:r w:rsidRPr="0086147B">
        <w:rPr>
          <w:rFonts w:hint="eastAsia"/>
          <w:rtl/>
          <w:lang w:eastAsia="en-US"/>
        </w:rPr>
        <w:t>ר</w:t>
      </w:r>
      <w:r w:rsidRPr="0086147B">
        <w:rPr>
          <w:rtl/>
          <w:lang w:eastAsia="en-US"/>
        </w:rPr>
        <w:t xml:space="preserve">' </w:t>
      </w:r>
      <w:r w:rsidRPr="0086147B">
        <w:rPr>
          <w:rFonts w:hint="eastAsia"/>
          <w:rtl/>
          <w:lang w:eastAsia="en-US"/>
        </w:rPr>
        <w:t>יצחק</w:t>
      </w:r>
      <w:r w:rsidR="00495996" w:rsidRPr="0086147B">
        <w:rPr>
          <w:rFonts w:hint="cs"/>
          <w:rtl/>
          <w:lang w:eastAsia="en-US"/>
        </w:rPr>
        <w:t>:</w:t>
      </w:r>
      <w:r w:rsidRPr="0086147B">
        <w:rPr>
          <w:rtl/>
          <w:lang w:eastAsia="en-US"/>
        </w:rPr>
        <w:t xml:space="preserve"> </w:t>
      </w:r>
      <w:r w:rsidRPr="0086147B">
        <w:rPr>
          <w:rFonts w:hint="eastAsia"/>
          <w:rtl/>
          <w:lang w:eastAsia="en-US"/>
        </w:rPr>
        <w:t>בוא</w:t>
      </w:r>
      <w:r w:rsidRPr="0086147B">
        <w:rPr>
          <w:rtl/>
          <w:lang w:eastAsia="en-US"/>
        </w:rPr>
        <w:t xml:space="preserve"> </w:t>
      </w:r>
      <w:r w:rsidRPr="0086147B">
        <w:rPr>
          <w:rFonts w:hint="eastAsia"/>
          <w:rtl/>
          <w:lang w:eastAsia="en-US"/>
        </w:rPr>
        <w:t>וראה</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w:t>
      </w:r>
      <w:r w:rsidR="00495996" w:rsidRPr="0086147B">
        <w:rPr>
          <w:rFonts w:hint="cs"/>
          <w:rtl/>
          <w:lang w:eastAsia="en-US"/>
        </w:rPr>
        <w:t xml:space="preserve">ב"ה. </w:t>
      </w:r>
      <w:r w:rsidRPr="0086147B">
        <w:rPr>
          <w:rFonts w:hint="eastAsia"/>
          <w:rtl/>
          <w:lang w:eastAsia="en-US"/>
        </w:rPr>
        <w:t>שבשעה</w:t>
      </w:r>
      <w:r w:rsidRPr="0086147B">
        <w:rPr>
          <w:rtl/>
          <w:lang w:eastAsia="en-US"/>
        </w:rPr>
        <w:t xml:space="preserve"> </w:t>
      </w:r>
      <w:r w:rsidRPr="0086147B">
        <w:rPr>
          <w:rFonts w:hint="eastAsia"/>
          <w:rtl/>
          <w:lang w:eastAsia="en-US"/>
        </w:rPr>
        <w:t>שנתן</w:t>
      </w:r>
      <w:r w:rsidRPr="0086147B">
        <w:rPr>
          <w:rtl/>
          <w:lang w:eastAsia="en-US"/>
        </w:rPr>
        <w:t xml:space="preserve"> </w:t>
      </w:r>
      <w:r w:rsidRPr="0086147B">
        <w:rPr>
          <w:rFonts w:hint="eastAsia"/>
          <w:rtl/>
          <w:lang w:eastAsia="en-US"/>
        </w:rPr>
        <w:t>הק</w:t>
      </w:r>
      <w:r w:rsidR="00495996" w:rsidRPr="0086147B">
        <w:rPr>
          <w:rFonts w:hint="cs"/>
          <w:rtl/>
          <w:lang w:eastAsia="en-US"/>
        </w:rPr>
        <w:t>ב"ה</w:t>
      </w:r>
      <w:r w:rsidRPr="0086147B">
        <w:rPr>
          <w:rtl/>
          <w:lang w:eastAsia="en-US"/>
        </w:rPr>
        <w:t xml:space="preserve"> </w:t>
      </w:r>
      <w:r w:rsidRPr="0086147B">
        <w:rPr>
          <w:rFonts w:hint="eastAsia"/>
          <w:rtl/>
          <w:lang w:eastAsia="en-US"/>
        </w:rPr>
        <w:t>תורה</w:t>
      </w:r>
      <w:r w:rsidRPr="0086147B">
        <w:rPr>
          <w:rtl/>
          <w:lang w:eastAsia="en-US"/>
        </w:rPr>
        <w:t xml:space="preserve"> </w:t>
      </w:r>
      <w:r w:rsidRPr="0086147B">
        <w:rPr>
          <w:rFonts w:hint="eastAsia"/>
          <w:rtl/>
          <w:lang w:eastAsia="en-US"/>
        </w:rPr>
        <w:t>לישראל</w:t>
      </w:r>
      <w:r w:rsidR="00495996" w:rsidRPr="0086147B">
        <w:rPr>
          <w:rFonts w:hint="cs"/>
          <w:rtl/>
          <w:lang w:eastAsia="en-US"/>
        </w:rPr>
        <w:t>,</w:t>
      </w:r>
      <w:r w:rsidRPr="0086147B">
        <w:rPr>
          <w:rtl/>
          <w:lang w:eastAsia="en-US"/>
        </w:rPr>
        <w:t xml:space="preserve">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בפרהסיא</w:t>
      </w:r>
      <w:r w:rsidR="00A7422C">
        <w:rPr>
          <w:rFonts w:hint="cs"/>
          <w:rtl/>
          <w:lang w:eastAsia="en-US"/>
        </w:rPr>
        <w:t xml:space="preserve"> ... </w:t>
      </w:r>
      <w:r w:rsidR="00495996" w:rsidRPr="0086147B">
        <w:rPr>
          <w:rFonts w:hint="cs"/>
          <w:rtl/>
          <w:lang w:eastAsia="en-US"/>
        </w:rPr>
        <w:t>"</w:t>
      </w:r>
      <w:r w:rsidRPr="0086147B">
        <w:rPr>
          <w:rFonts w:hint="eastAsia"/>
          <w:rtl/>
          <w:lang w:eastAsia="en-US"/>
        </w:rPr>
        <w:t>כי</w:t>
      </w:r>
      <w:r w:rsidRPr="0086147B">
        <w:rPr>
          <w:rtl/>
          <w:lang w:eastAsia="en-US"/>
        </w:rPr>
        <w:t xml:space="preserve"> </w:t>
      </w:r>
      <w:r w:rsidRPr="0086147B">
        <w:rPr>
          <w:rFonts w:hint="eastAsia"/>
          <w:rtl/>
          <w:lang w:eastAsia="en-US"/>
        </w:rPr>
        <w:t>ביום</w:t>
      </w:r>
      <w:r w:rsidRPr="0086147B">
        <w:rPr>
          <w:rtl/>
          <w:lang w:eastAsia="en-US"/>
        </w:rPr>
        <w:t xml:space="preserve"> </w:t>
      </w:r>
      <w:r w:rsidRPr="0086147B">
        <w:rPr>
          <w:rFonts w:hint="eastAsia"/>
          <w:rtl/>
          <w:lang w:eastAsia="en-US"/>
        </w:rPr>
        <w:t>השלישי</w:t>
      </w:r>
      <w:r w:rsidRPr="0086147B">
        <w:rPr>
          <w:rtl/>
          <w:lang w:eastAsia="en-US"/>
        </w:rPr>
        <w:t xml:space="preserve"> </w:t>
      </w:r>
      <w:r w:rsidR="00495996" w:rsidRPr="0086147B">
        <w:rPr>
          <w:rFonts w:hint="cs"/>
          <w:rtl/>
          <w:lang w:eastAsia="en-US"/>
        </w:rPr>
        <w:t xml:space="preserve">ירד ה' </w:t>
      </w:r>
      <w:r w:rsidRPr="0086147B">
        <w:rPr>
          <w:rFonts w:hint="eastAsia"/>
          <w:rtl/>
          <w:lang w:eastAsia="en-US"/>
        </w:rPr>
        <w:t>לעיני</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העם</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00495996" w:rsidRPr="0086147B">
        <w:rPr>
          <w:rFonts w:hint="cs"/>
          <w:rtl/>
          <w:lang w:eastAsia="en-US"/>
        </w:rPr>
        <w:t>את הקולות"</w:t>
      </w:r>
      <w:r w:rsidR="00A7422C">
        <w:rPr>
          <w:rFonts w:hint="cs"/>
          <w:rtl/>
          <w:lang w:eastAsia="en-US"/>
        </w:rPr>
        <w:t xml:space="preserve">, </w:t>
      </w:r>
      <w:r w:rsidR="00495996" w:rsidRPr="0086147B">
        <w:rPr>
          <w:rFonts w:hint="cs"/>
          <w:rtl/>
          <w:lang w:eastAsia="en-US"/>
        </w:rPr>
        <w:t>"</w:t>
      </w:r>
      <w:r w:rsidRPr="0086147B">
        <w:rPr>
          <w:rFonts w:hint="eastAsia"/>
          <w:rtl/>
          <w:lang w:eastAsia="en-US"/>
        </w:rPr>
        <w:t>ארץ</w:t>
      </w:r>
      <w:r w:rsidRPr="0086147B">
        <w:rPr>
          <w:rtl/>
          <w:lang w:eastAsia="en-US"/>
        </w:rPr>
        <w:t xml:space="preserve"> </w:t>
      </w:r>
      <w:r w:rsidRPr="0086147B">
        <w:rPr>
          <w:rFonts w:hint="eastAsia"/>
          <w:rtl/>
          <w:lang w:eastAsia="en-US"/>
        </w:rPr>
        <w:t>רעשה</w:t>
      </w:r>
      <w:r w:rsidR="00495996" w:rsidRPr="0086147B">
        <w:rPr>
          <w:rFonts w:hint="cs"/>
          <w:rtl/>
          <w:lang w:eastAsia="en-US"/>
        </w:rPr>
        <w:t>"</w:t>
      </w:r>
      <w:r w:rsidR="00A7422C">
        <w:rPr>
          <w:rFonts w:hint="cs"/>
          <w:rtl/>
          <w:lang w:eastAsia="en-US"/>
        </w:rPr>
        <w:t xml:space="preserve">, </w:t>
      </w:r>
      <w:r w:rsidR="00495996" w:rsidRPr="0086147B">
        <w:rPr>
          <w:rFonts w:hint="cs"/>
          <w:rtl/>
          <w:lang w:eastAsia="en-US"/>
        </w:rPr>
        <w:t>"</w:t>
      </w:r>
      <w:r w:rsidRPr="0086147B">
        <w:rPr>
          <w:rFonts w:hint="eastAsia"/>
          <w:rtl/>
          <w:lang w:eastAsia="en-US"/>
        </w:rPr>
        <w:t>רכב</w:t>
      </w:r>
      <w:r w:rsidRPr="0086147B">
        <w:rPr>
          <w:rtl/>
          <w:lang w:eastAsia="en-US"/>
        </w:rPr>
        <w:t xml:space="preserve"> </w:t>
      </w:r>
      <w:r w:rsidRPr="0086147B">
        <w:rPr>
          <w:rFonts w:hint="eastAsia"/>
          <w:rtl/>
          <w:lang w:eastAsia="en-US"/>
        </w:rPr>
        <w:t>אלהים</w:t>
      </w:r>
      <w:r w:rsidRPr="0086147B">
        <w:rPr>
          <w:rtl/>
          <w:lang w:eastAsia="en-US"/>
        </w:rPr>
        <w:t xml:space="preserve"> </w:t>
      </w:r>
      <w:r w:rsidR="00495996" w:rsidRPr="0086147B">
        <w:rPr>
          <w:rFonts w:hint="cs"/>
          <w:rtl/>
          <w:lang w:eastAsia="en-US"/>
        </w:rPr>
        <w:t xml:space="preserve">רבותיים אלפי שנאן" ... </w:t>
      </w:r>
      <w:r w:rsidRPr="0086147B">
        <w:rPr>
          <w:rFonts w:hint="eastAsia"/>
          <w:rtl/>
          <w:lang w:eastAsia="en-US"/>
        </w:rPr>
        <w:t>נתנה</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בפ</w:t>
      </w:r>
      <w:r w:rsidR="00495996" w:rsidRPr="0086147B">
        <w:rPr>
          <w:rFonts w:hint="cs"/>
          <w:rtl/>
          <w:lang w:eastAsia="en-US"/>
        </w:rPr>
        <w:t>ו</w:t>
      </w:r>
      <w:r w:rsidRPr="0086147B">
        <w:rPr>
          <w:rFonts w:hint="eastAsia"/>
          <w:rtl/>
          <w:lang w:eastAsia="en-US"/>
        </w:rPr>
        <w:t>מבי</w:t>
      </w:r>
      <w:r w:rsidRPr="0086147B">
        <w:rPr>
          <w:rtl/>
          <w:lang w:eastAsia="en-US"/>
        </w:rPr>
        <w:t xml:space="preserve"> </w:t>
      </w:r>
      <w:r w:rsidRPr="0086147B">
        <w:rPr>
          <w:rFonts w:hint="eastAsia"/>
          <w:rtl/>
          <w:lang w:eastAsia="en-US"/>
        </w:rPr>
        <w:t>גדולה</w:t>
      </w:r>
      <w:r w:rsidR="00495996" w:rsidRPr="0086147B">
        <w:rPr>
          <w:rFonts w:hint="cs"/>
          <w:rtl/>
          <w:lang w:eastAsia="en-US"/>
        </w:rPr>
        <w:t xml:space="preserve">. </w:t>
      </w:r>
      <w:r w:rsidRPr="0086147B">
        <w:rPr>
          <w:rFonts w:hint="eastAsia"/>
          <w:rtl/>
          <w:lang w:eastAsia="en-US"/>
        </w:rPr>
        <w:t>ירד</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והלוחות</w:t>
      </w:r>
      <w:r w:rsidRPr="0086147B">
        <w:rPr>
          <w:rtl/>
          <w:lang w:eastAsia="en-US"/>
        </w:rPr>
        <w:t xml:space="preserve"> </w:t>
      </w:r>
      <w:r w:rsidRPr="0086147B">
        <w:rPr>
          <w:rFonts w:hint="eastAsia"/>
          <w:rtl/>
          <w:lang w:eastAsia="en-US"/>
        </w:rPr>
        <w:t>בידו</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העגל</w:t>
      </w:r>
      <w:r w:rsidRPr="0086147B">
        <w:rPr>
          <w:rtl/>
          <w:lang w:eastAsia="en-US"/>
        </w:rPr>
        <w:t xml:space="preserve"> </w:t>
      </w:r>
      <w:r w:rsidRPr="0086147B">
        <w:rPr>
          <w:rFonts w:hint="eastAsia"/>
          <w:rtl/>
          <w:lang w:eastAsia="en-US"/>
        </w:rPr>
        <w:t>שעשו</w:t>
      </w:r>
      <w:r w:rsidRPr="0086147B">
        <w:rPr>
          <w:rtl/>
          <w:lang w:eastAsia="en-US"/>
        </w:rPr>
        <w:t xml:space="preserve"> </w:t>
      </w:r>
      <w:r w:rsidRPr="0086147B">
        <w:rPr>
          <w:rFonts w:hint="eastAsia"/>
          <w:rtl/>
          <w:lang w:eastAsia="en-US"/>
        </w:rPr>
        <w:t>ישר</w:t>
      </w:r>
      <w:r w:rsidR="00A7422C">
        <w:rPr>
          <w:rFonts w:hint="cs"/>
          <w:rtl/>
          <w:lang w:eastAsia="en-US"/>
        </w:rPr>
        <w:t>אל</w:t>
      </w:r>
      <w:r w:rsidRPr="0086147B">
        <w:rPr>
          <w:rtl/>
          <w:lang w:eastAsia="en-US"/>
        </w:rPr>
        <w:t xml:space="preserve"> </w:t>
      </w:r>
      <w:r w:rsidRPr="0086147B">
        <w:rPr>
          <w:rFonts w:hint="eastAsia"/>
          <w:rtl/>
          <w:lang w:eastAsia="en-US"/>
        </w:rPr>
        <w:t>נטלן</w:t>
      </w:r>
      <w:r w:rsidRPr="0086147B">
        <w:rPr>
          <w:rtl/>
          <w:lang w:eastAsia="en-US"/>
        </w:rPr>
        <w:t xml:space="preserve"> </w:t>
      </w:r>
      <w:r w:rsidRPr="0086147B">
        <w:rPr>
          <w:rFonts w:hint="eastAsia"/>
          <w:rtl/>
          <w:lang w:eastAsia="en-US"/>
        </w:rPr>
        <w:t>ושברן</w:t>
      </w:r>
      <w:r w:rsidR="0086147B" w:rsidRPr="0086147B">
        <w:rPr>
          <w:rFonts w:hint="cs"/>
          <w:rtl/>
          <w:lang w:eastAsia="en-US"/>
        </w:rPr>
        <w:t>.</w:t>
      </w:r>
      <w:r w:rsidRPr="0086147B">
        <w:rPr>
          <w:rtl/>
          <w:lang w:eastAsia="en-US"/>
        </w:rPr>
        <w:t xml:space="preserve"> </w:t>
      </w:r>
      <w:r w:rsidRPr="0086147B">
        <w:rPr>
          <w:rFonts w:hint="eastAsia"/>
          <w:rtl/>
          <w:lang w:eastAsia="en-US"/>
        </w:rPr>
        <w:t>וכיון</w:t>
      </w:r>
      <w:r w:rsidRPr="0086147B">
        <w:rPr>
          <w:rtl/>
          <w:lang w:eastAsia="en-US"/>
        </w:rPr>
        <w:t xml:space="preserve"> </w:t>
      </w:r>
      <w:r w:rsidRPr="0086147B">
        <w:rPr>
          <w:rFonts w:hint="eastAsia"/>
          <w:rtl/>
          <w:lang w:eastAsia="en-US"/>
        </w:rPr>
        <w:t>שאמ</w:t>
      </w:r>
      <w:r w:rsidR="0086147B" w:rsidRPr="0086147B">
        <w:rPr>
          <w:rFonts w:hint="cs"/>
          <w:rtl/>
          <w:lang w:eastAsia="en-US"/>
        </w:rPr>
        <w:t>ר</w:t>
      </w:r>
      <w:r w:rsidRPr="0086147B">
        <w:rPr>
          <w:rtl/>
          <w:lang w:eastAsia="en-US"/>
        </w:rPr>
        <w:t xml:space="preserve"> </w:t>
      </w:r>
      <w:r w:rsidRPr="0086147B">
        <w:rPr>
          <w:rFonts w:hint="eastAsia"/>
          <w:rtl/>
          <w:lang w:eastAsia="en-US"/>
        </w:rPr>
        <w:t>לו</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עשה</w:t>
      </w:r>
      <w:r w:rsidRPr="0086147B">
        <w:rPr>
          <w:rtl/>
          <w:lang w:eastAsia="en-US"/>
        </w:rPr>
        <w:t xml:space="preserve"> </w:t>
      </w:r>
      <w:r w:rsidRPr="0086147B">
        <w:rPr>
          <w:rFonts w:hint="eastAsia"/>
          <w:rtl/>
          <w:lang w:eastAsia="en-US"/>
        </w:rPr>
        <w:t>לוחות</w:t>
      </w:r>
      <w:r w:rsidRPr="0086147B">
        <w:rPr>
          <w:rtl/>
          <w:lang w:eastAsia="en-US"/>
        </w:rPr>
        <w:t xml:space="preserve"> </w:t>
      </w:r>
      <w:r w:rsidRPr="0086147B">
        <w:rPr>
          <w:rFonts w:hint="eastAsia"/>
          <w:rtl/>
          <w:lang w:eastAsia="en-US"/>
        </w:rPr>
        <w:t>אחרונים</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לפני</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0086147B" w:rsidRPr="0086147B">
        <w:rPr>
          <w:rFonts w:hint="cs"/>
          <w:rtl/>
          <w:lang w:eastAsia="en-US"/>
        </w:rPr>
        <w:t>:</w:t>
      </w:r>
      <w:r w:rsidRPr="0086147B">
        <w:rPr>
          <w:rtl/>
          <w:lang w:eastAsia="en-US"/>
        </w:rPr>
        <w:t xml:space="preserve"> </w:t>
      </w:r>
      <w:r w:rsidRPr="0086147B">
        <w:rPr>
          <w:rFonts w:hint="eastAsia"/>
          <w:rtl/>
          <w:lang w:eastAsia="en-US"/>
        </w:rPr>
        <w:t>מי</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עמי</w:t>
      </w:r>
      <w:r w:rsidR="0086147B" w:rsidRPr="0086147B">
        <w:rPr>
          <w:rFonts w:hint="cs"/>
          <w:rtl/>
          <w:lang w:eastAsia="en-US"/>
        </w:rPr>
        <w:t>?</w:t>
      </w:r>
      <w:r w:rsidRPr="0086147B">
        <w:rPr>
          <w:rtl/>
          <w:lang w:eastAsia="en-US"/>
        </w:rPr>
        <w:t xml:space="preserve"> </w:t>
      </w:r>
      <w:r w:rsidRPr="0086147B">
        <w:rPr>
          <w:rFonts w:hint="eastAsia"/>
          <w:rtl/>
          <w:lang w:eastAsia="en-US"/>
        </w:rPr>
        <w:t>אמ</w:t>
      </w:r>
      <w:r w:rsidR="0086147B" w:rsidRPr="0086147B">
        <w:rPr>
          <w:rFonts w:hint="cs"/>
          <w:rtl/>
          <w:lang w:eastAsia="en-US"/>
        </w:rPr>
        <w:t>ר:</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tl/>
          <w:lang w:eastAsia="en-US"/>
        </w:rPr>
        <w:t xml:space="preserve"> </w:t>
      </w:r>
      <w:r w:rsidRPr="0086147B">
        <w:rPr>
          <w:rFonts w:hint="eastAsia"/>
          <w:rtl/>
          <w:lang w:eastAsia="en-US"/>
        </w:rPr>
        <w:t>שום</w:t>
      </w:r>
      <w:r w:rsidRPr="0086147B">
        <w:rPr>
          <w:rtl/>
          <w:lang w:eastAsia="en-US"/>
        </w:rPr>
        <w:t xml:space="preserve"> </w:t>
      </w:r>
      <w:r w:rsidRPr="0086147B">
        <w:rPr>
          <w:rFonts w:hint="eastAsia"/>
          <w:rtl/>
          <w:lang w:eastAsia="en-US"/>
        </w:rPr>
        <w:t>בריה</w:t>
      </w:r>
      <w:r w:rsidRPr="0086147B">
        <w:rPr>
          <w:rtl/>
          <w:lang w:eastAsia="en-US"/>
        </w:rPr>
        <w:t xml:space="preserve"> </w:t>
      </w:r>
      <w:r w:rsidRPr="0086147B">
        <w:rPr>
          <w:rFonts w:hint="eastAsia"/>
          <w:rtl/>
          <w:lang w:eastAsia="en-US"/>
        </w:rPr>
        <w:t>שבעולם</w:t>
      </w:r>
      <w:r w:rsidRPr="0086147B">
        <w:rPr>
          <w:rtl/>
          <w:lang w:eastAsia="en-US"/>
        </w:rPr>
        <w:t xml:space="preserve">, </w:t>
      </w:r>
      <w:r w:rsidRPr="0086147B">
        <w:rPr>
          <w:rFonts w:hint="eastAsia"/>
          <w:rtl/>
          <w:lang w:eastAsia="en-US"/>
        </w:rPr>
        <w:t>שנ</w:t>
      </w:r>
      <w:r w:rsidR="00A7422C">
        <w:rPr>
          <w:rFonts w:hint="cs"/>
          <w:rtl/>
          <w:lang w:eastAsia="en-US"/>
        </w:rPr>
        <w:t>א</w:t>
      </w:r>
      <w:r w:rsidR="0086147B" w:rsidRPr="0086147B">
        <w:rPr>
          <w:rFonts w:hint="cs"/>
          <w:rtl/>
          <w:lang w:eastAsia="en-US"/>
        </w:rPr>
        <w:t>מר: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0086147B" w:rsidRPr="0086147B">
        <w:rPr>
          <w:rFonts w:hint="cs"/>
          <w:rtl/>
          <w:lang w:eastAsia="en-US"/>
        </w:rPr>
        <w:t xml:space="preserve">" ... </w:t>
      </w:r>
      <w:r w:rsidRPr="0086147B">
        <w:rPr>
          <w:rFonts w:hint="eastAsia"/>
          <w:rtl/>
          <w:lang w:eastAsia="en-US"/>
        </w:rPr>
        <w:t>דע</w:t>
      </w:r>
      <w:r w:rsidRPr="0086147B">
        <w:rPr>
          <w:rtl/>
          <w:lang w:eastAsia="en-US"/>
        </w:rPr>
        <w:t xml:space="preserve"> </w:t>
      </w:r>
      <w:r w:rsidRPr="0086147B">
        <w:rPr>
          <w:rFonts w:hint="eastAsia"/>
          <w:rtl/>
          <w:lang w:eastAsia="en-US"/>
        </w:rPr>
        <w:t>כמה</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לפני</w:t>
      </w:r>
      <w:r w:rsidRPr="0086147B">
        <w:rPr>
          <w:rtl/>
          <w:lang w:eastAsia="en-US"/>
        </w:rPr>
        <w:t xml:space="preserve"> </w:t>
      </w:r>
      <w:r w:rsidR="00495996" w:rsidRPr="0086147B">
        <w:rPr>
          <w:rFonts w:hint="eastAsia"/>
          <w:rtl/>
          <w:lang w:eastAsia="en-US"/>
        </w:rPr>
        <w:t>הקב</w:t>
      </w:r>
      <w:r w:rsidR="00495996" w:rsidRPr="0086147B">
        <w:rPr>
          <w:rtl/>
          <w:lang w:eastAsia="en-US"/>
        </w:rPr>
        <w:t>"</w:t>
      </w:r>
      <w:r w:rsidR="00495996" w:rsidRPr="0086147B">
        <w:rPr>
          <w:rFonts w:hint="eastAsia"/>
          <w:rtl/>
          <w:lang w:eastAsia="en-US"/>
        </w:rPr>
        <w:t>ה</w:t>
      </w:r>
      <w:r w:rsidRPr="0086147B">
        <w:rPr>
          <w:rtl/>
          <w:lang w:eastAsia="en-US"/>
        </w:rPr>
        <w:t xml:space="preserve">, </w:t>
      </w:r>
      <w:r w:rsidRPr="0086147B">
        <w:rPr>
          <w:rFonts w:hint="eastAsia"/>
          <w:rtl/>
          <w:lang w:eastAsia="en-US"/>
        </w:rPr>
        <w:t>לשעבר</w:t>
      </w:r>
      <w:r w:rsidRPr="0086147B">
        <w:rPr>
          <w:rtl/>
          <w:lang w:eastAsia="en-US"/>
        </w:rPr>
        <w:t xml:space="preserve"> </w:t>
      </w:r>
      <w:r w:rsidRPr="0086147B">
        <w:rPr>
          <w:rFonts w:hint="eastAsia"/>
          <w:rtl/>
          <w:lang w:eastAsia="en-US"/>
        </w:rPr>
        <w:t>היה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מקום</w:t>
      </w:r>
      <w:r w:rsidRPr="0086147B">
        <w:rPr>
          <w:rtl/>
          <w:lang w:eastAsia="en-US"/>
        </w:rPr>
        <w:t xml:space="preserve"> </w:t>
      </w:r>
      <w:r w:rsidRPr="0086147B">
        <w:rPr>
          <w:rFonts w:hint="eastAsia"/>
          <w:rtl/>
          <w:lang w:eastAsia="en-US"/>
        </w:rPr>
        <w:t>בפרהסיא</w:t>
      </w:r>
      <w:r w:rsidRPr="0086147B">
        <w:rPr>
          <w:rtl/>
          <w:lang w:eastAsia="en-US"/>
        </w:rPr>
        <w:t xml:space="preserve"> </w:t>
      </w:r>
      <w:r w:rsidRPr="0086147B">
        <w:rPr>
          <w:rFonts w:hint="eastAsia"/>
          <w:rtl/>
          <w:lang w:eastAsia="en-US"/>
        </w:rPr>
        <w:t>בסנה</w:t>
      </w:r>
      <w:r w:rsidRPr="0086147B">
        <w:rPr>
          <w:rtl/>
          <w:lang w:eastAsia="en-US"/>
        </w:rPr>
        <w:t xml:space="preserve"> </w:t>
      </w:r>
      <w:r w:rsidRPr="0086147B">
        <w:rPr>
          <w:rFonts w:hint="eastAsia"/>
          <w:rtl/>
          <w:lang w:eastAsia="en-US"/>
        </w:rPr>
        <w:t>במדין</w:t>
      </w:r>
      <w:r w:rsidRPr="0086147B">
        <w:rPr>
          <w:rtl/>
          <w:lang w:eastAsia="en-US"/>
        </w:rPr>
        <w:t xml:space="preserve"> </w:t>
      </w:r>
      <w:r w:rsidRPr="0086147B">
        <w:rPr>
          <w:rFonts w:hint="eastAsia"/>
          <w:rtl/>
          <w:lang w:eastAsia="en-US"/>
        </w:rPr>
        <w:t>במצרים</w:t>
      </w:r>
      <w:r w:rsidRPr="0086147B">
        <w:rPr>
          <w:rtl/>
          <w:lang w:eastAsia="en-US"/>
        </w:rPr>
        <w:t xml:space="preserve">, </w:t>
      </w:r>
      <w:r w:rsidRPr="0086147B">
        <w:rPr>
          <w:rFonts w:hint="eastAsia"/>
          <w:rtl/>
          <w:lang w:eastAsia="en-US"/>
        </w:rPr>
        <w:t>כיון</w:t>
      </w:r>
      <w:r w:rsidRPr="0086147B">
        <w:rPr>
          <w:rtl/>
          <w:lang w:eastAsia="en-US"/>
        </w:rPr>
        <w:t xml:space="preserve"> </w:t>
      </w:r>
      <w:r w:rsidRPr="0086147B">
        <w:rPr>
          <w:rFonts w:hint="eastAsia"/>
          <w:rtl/>
          <w:lang w:eastAsia="en-US"/>
        </w:rPr>
        <w:t>שראה</w:t>
      </w:r>
      <w:r w:rsidRPr="0086147B">
        <w:rPr>
          <w:rtl/>
          <w:lang w:eastAsia="en-US"/>
        </w:rPr>
        <w:t xml:space="preserve"> </w:t>
      </w:r>
      <w:r w:rsidRPr="0086147B">
        <w:rPr>
          <w:rFonts w:hint="eastAsia"/>
          <w:rtl/>
          <w:lang w:eastAsia="en-US"/>
        </w:rPr>
        <w:t>צניעות</w:t>
      </w:r>
      <w:r w:rsidRPr="0086147B">
        <w:rPr>
          <w:rtl/>
          <w:lang w:eastAsia="en-US"/>
        </w:rPr>
        <w:t xml:space="preserve"> </w:t>
      </w:r>
      <w:r w:rsidRPr="0086147B">
        <w:rPr>
          <w:rFonts w:hint="eastAsia"/>
          <w:rtl/>
          <w:lang w:eastAsia="en-US"/>
        </w:rPr>
        <w:t>יפה</w:t>
      </w:r>
      <w:r w:rsidRPr="0086147B">
        <w:rPr>
          <w:rtl/>
          <w:lang w:eastAsia="en-US"/>
        </w:rPr>
        <w:t xml:space="preserve"> </w:t>
      </w:r>
      <w:r w:rsidRPr="0086147B">
        <w:rPr>
          <w:rFonts w:hint="eastAsia"/>
          <w:rtl/>
          <w:lang w:eastAsia="en-US"/>
        </w:rPr>
        <w:t>התחיל</w:t>
      </w:r>
      <w:r w:rsidRPr="0086147B">
        <w:rPr>
          <w:rtl/>
          <w:lang w:eastAsia="en-US"/>
        </w:rPr>
        <w:t xml:space="preserve"> </w:t>
      </w:r>
      <w:r w:rsidRPr="0086147B">
        <w:rPr>
          <w:rFonts w:hint="eastAsia"/>
          <w:rtl/>
          <w:lang w:eastAsia="en-US"/>
        </w:rPr>
        <w:t>מדבר</w:t>
      </w:r>
      <w:r w:rsidRPr="0086147B">
        <w:rPr>
          <w:rtl/>
          <w:lang w:eastAsia="en-US"/>
        </w:rPr>
        <w:t xml:space="preserve"> </w:t>
      </w:r>
      <w:r w:rsidRPr="0086147B">
        <w:rPr>
          <w:rFonts w:hint="eastAsia"/>
          <w:rtl/>
          <w:lang w:eastAsia="en-US"/>
        </w:rPr>
        <w:t>עם</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מתוך</w:t>
      </w:r>
      <w:r w:rsidRPr="0086147B">
        <w:rPr>
          <w:rtl/>
          <w:lang w:eastAsia="en-US"/>
        </w:rPr>
        <w:t xml:space="preserve"> </w:t>
      </w:r>
      <w:r w:rsidRPr="0086147B">
        <w:rPr>
          <w:rFonts w:hint="eastAsia"/>
          <w:rtl/>
          <w:lang w:eastAsia="en-US"/>
        </w:rPr>
        <w:t>משכן</w:t>
      </w:r>
      <w:r w:rsidR="0086147B" w:rsidRPr="0086147B">
        <w:rPr>
          <w:rFonts w:hint="cs"/>
          <w:rtl/>
          <w:lang w:eastAsia="en-US"/>
        </w:rPr>
        <w:t>.</w:t>
      </w:r>
      <w:r w:rsidR="00A7422C">
        <w:rPr>
          <w:rStyle w:val="a5"/>
          <w:rtl/>
          <w:lang w:eastAsia="en-US"/>
        </w:rPr>
        <w:footnoteReference w:id="26"/>
      </w:r>
      <w:r w:rsidRPr="0086147B">
        <w:rPr>
          <w:rtl/>
          <w:lang w:eastAsia="en-US"/>
        </w:rPr>
        <w:t xml:space="preserve"> </w:t>
      </w:r>
    </w:p>
    <w:p w14:paraId="02ACE869" w14:textId="77777777" w:rsidR="003F47D1" w:rsidRPr="0086147B" w:rsidRDefault="003F47D1" w:rsidP="003F47D1">
      <w:pPr>
        <w:pStyle w:val="ab"/>
        <w:rPr>
          <w:rtl/>
          <w:lang w:eastAsia="en-US"/>
        </w:rPr>
      </w:pPr>
      <w:r w:rsidRPr="0086147B">
        <w:rPr>
          <w:rFonts w:hint="eastAsia"/>
          <w:rtl/>
          <w:lang w:eastAsia="en-US"/>
        </w:rPr>
        <w:t>מדרש</w:t>
      </w:r>
      <w:r w:rsidRPr="0086147B">
        <w:rPr>
          <w:rtl/>
          <w:lang w:eastAsia="en-US"/>
        </w:rPr>
        <w:t xml:space="preserve"> </w:t>
      </w:r>
      <w:r w:rsidRPr="0086147B">
        <w:rPr>
          <w:rFonts w:hint="eastAsia"/>
          <w:rtl/>
          <w:lang w:eastAsia="en-US"/>
        </w:rPr>
        <w:t>תהלים</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מזמור</w:t>
      </w:r>
      <w:r w:rsidRPr="0086147B">
        <w:rPr>
          <w:rtl/>
        </w:rPr>
        <w:t xml:space="preserve"> </w:t>
      </w:r>
      <w:r w:rsidRPr="0086147B">
        <w:rPr>
          <w:rFonts w:hint="eastAsia"/>
          <w:rtl/>
          <w:lang w:eastAsia="en-US"/>
        </w:rPr>
        <w:t>ח</w:t>
      </w:r>
      <w:r w:rsidRPr="0086147B">
        <w:rPr>
          <w:rtl/>
          <w:lang w:eastAsia="en-US"/>
        </w:rPr>
        <w:t xml:space="preserve"> </w:t>
      </w:r>
      <w:r w:rsidR="00E3150F">
        <w:rPr>
          <w:rtl/>
          <w:lang w:eastAsia="en-US"/>
        </w:rPr>
        <w:t>–</w:t>
      </w:r>
      <w:r w:rsidR="00E3150F">
        <w:rPr>
          <w:rFonts w:hint="cs"/>
          <w:rtl/>
          <w:lang w:eastAsia="en-US"/>
        </w:rPr>
        <w:t xml:space="preserve"> מצוות בשר בחלב מפי התינוק</w:t>
      </w:r>
    </w:p>
    <w:p w14:paraId="3E5CBFB7" w14:textId="77777777" w:rsidR="001948A7" w:rsidRDefault="003F47D1" w:rsidP="00A7422C">
      <w:pPr>
        <w:pStyle w:val="ac"/>
        <w:rPr>
          <w:rFonts w:hint="cs"/>
          <w:rtl/>
          <w:lang w:eastAsia="en-US"/>
        </w:rPr>
      </w:pPr>
      <w:r w:rsidRPr="0086147B">
        <w:rPr>
          <w:rFonts w:hint="eastAsia"/>
          <w:rtl/>
          <w:lang w:eastAsia="en-US"/>
        </w:rPr>
        <w:t>ועשה</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חסדו</w:t>
      </w:r>
      <w:r w:rsidRPr="0086147B">
        <w:rPr>
          <w:rtl/>
          <w:lang w:eastAsia="en-US"/>
        </w:rPr>
        <w:t xml:space="preserve">, </w:t>
      </w:r>
      <w:r w:rsidRPr="0086147B">
        <w:rPr>
          <w:rFonts w:hint="eastAsia"/>
          <w:rtl/>
          <w:lang w:eastAsia="en-US"/>
        </w:rPr>
        <w:t>ונתן</w:t>
      </w:r>
      <w:r w:rsidRPr="0086147B">
        <w:rPr>
          <w:rtl/>
          <w:lang w:eastAsia="en-US"/>
        </w:rPr>
        <w:t xml:space="preserve"> </w:t>
      </w:r>
      <w:r w:rsidRPr="0086147B">
        <w:rPr>
          <w:rFonts w:hint="eastAsia"/>
          <w:rtl/>
          <w:lang w:eastAsia="en-US"/>
        </w:rPr>
        <w:t>אותה</w:t>
      </w:r>
      <w:r w:rsidRPr="0086147B">
        <w:rPr>
          <w:rtl/>
          <w:lang w:eastAsia="en-US"/>
        </w:rPr>
        <w:t xml:space="preserve"> </w:t>
      </w:r>
      <w:r w:rsidRPr="0086147B">
        <w:rPr>
          <w:rFonts w:hint="eastAsia"/>
          <w:rtl/>
          <w:lang w:eastAsia="en-US"/>
        </w:rPr>
        <w:t>למשה</w:t>
      </w:r>
      <w:r w:rsidRPr="0086147B">
        <w:rPr>
          <w:rtl/>
          <w:lang w:eastAsia="en-US"/>
        </w:rPr>
        <w:t xml:space="preserve">, </w:t>
      </w:r>
      <w:r w:rsidRPr="0086147B">
        <w:rPr>
          <w:rFonts w:hint="eastAsia"/>
          <w:rtl/>
          <w:lang w:eastAsia="en-US"/>
        </w:rPr>
        <w:t>ככלותו</w:t>
      </w:r>
      <w:r w:rsidRPr="0086147B">
        <w:rPr>
          <w:rtl/>
          <w:lang w:eastAsia="en-US"/>
        </w:rPr>
        <w:t xml:space="preserve"> </w:t>
      </w:r>
      <w:r w:rsidRPr="0086147B">
        <w:rPr>
          <w:rFonts w:hint="eastAsia"/>
          <w:rtl/>
          <w:lang w:eastAsia="en-US"/>
        </w:rPr>
        <w:t>לדבר</w:t>
      </w:r>
      <w:r w:rsidRPr="0086147B">
        <w:rPr>
          <w:rtl/>
          <w:lang w:eastAsia="en-US"/>
        </w:rPr>
        <w:t xml:space="preserve"> </w:t>
      </w:r>
      <w:r w:rsidRPr="0086147B">
        <w:rPr>
          <w:rFonts w:hint="eastAsia"/>
          <w:rtl/>
          <w:lang w:eastAsia="en-US"/>
        </w:rPr>
        <w:t>כל</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אל</w:t>
      </w:r>
      <w:r w:rsidRPr="0086147B">
        <w:rPr>
          <w:rtl/>
          <w:lang w:eastAsia="en-US"/>
        </w:rPr>
        <w:t xml:space="preserve"> </w:t>
      </w:r>
      <w:r w:rsidRPr="0086147B">
        <w:rPr>
          <w:rFonts w:hint="eastAsia"/>
          <w:rtl/>
          <w:lang w:eastAsia="en-US"/>
        </w:rPr>
        <w:t>המלאכים</w:t>
      </w:r>
      <w:r w:rsidR="0086147B" w:rsidRPr="0086147B">
        <w:rPr>
          <w:rFonts w:hint="cs"/>
          <w:rtl/>
          <w:lang w:eastAsia="en-US"/>
        </w:rPr>
        <w:t xml:space="preserve"> ... </w:t>
      </w:r>
      <w:r w:rsidRPr="0086147B">
        <w:rPr>
          <w:rFonts w:hint="eastAsia"/>
          <w:rtl/>
          <w:lang w:eastAsia="en-US"/>
        </w:rPr>
        <w:t>עשו</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אותו</w:t>
      </w:r>
      <w:r w:rsidRPr="0086147B">
        <w:rPr>
          <w:rtl/>
          <w:lang w:eastAsia="en-US"/>
        </w:rPr>
        <w:t xml:space="preserve"> </w:t>
      </w:r>
      <w:r w:rsidRPr="0086147B">
        <w:rPr>
          <w:rFonts w:hint="eastAsia"/>
          <w:rtl/>
          <w:lang w:eastAsia="en-US"/>
        </w:rPr>
        <w:t>מעשה</w:t>
      </w:r>
      <w:r w:rsidRPr="0086147B">
        <w:rPr>
          <w:rtl/>
          <w:lang w:eastAsia="en-US"/>
        </w:rPr>
        <w:t xml:space="preserve">, </w:t>
      </w:r>
      <w:r w:rsidRPr="0086147B">
        <w:rPr>
          <w:rFonts w:hint="eastAsia"/>
          <w:rtl/>
          <w:lang w:eastAsia="en-US"/>
        </w:rPr>
        <w:t>ונשתברו</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שמחו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tl/>
          <w:lang w:eastAsia="en-US"/>
        </w:rPr>
        <w:t xml:space="preserve">, </w:t>
      </w:r>
      <w:r w:rsidRPr="0086147B">
        <w:rPr>
          <w:rFonts w:hint="eastAsia"/>
          <w:rtl/>
          <w:lang w:eastAsia="en-US"/>
        </w:rPr>
        <w:t>ואמרו</w:t>
      </w:r>
      <w:r w:rsidRPr="0086147B">
        <w:rPr>
          <w:rFonts w:hint="cs"/>
          <w:rtl/>
          <w:lang w:eastAsia="en-US"/>
        </w:rPr>
        <w:t>:</w:t>
      </w:r>
      <w:r w:rsidRPr="0086147B">
        <w:rPr>
          <w:rtl/>
          <w:lang w:eastAsia="en-US"/>
        </w:rPr>
        <w:t xml:space="preserve"> </w:t>
      </w:r>
      <w:r w:rsidRPr="0086147B">
        <w:rPr>
          <w:rFonts w:hint="eastAsia"/>
          <w:rtl/>
          <w:lang w:eastAsia="en-US"/>
        </w:rPr>
        <w:t>עכשיו</w:t>
      </w:r>
      <w:r w:rsidRPr="0086147B">
        <w:rPr>
          <w:rtl/>
          <w:lang w:eastAsia="en-US"/>
        </w:rPr>
        <w:t xml:space="preserve"> </w:t>
      </w:r>
      <w:r w:rsidRPr="0086147B">
        <w:rPr>
          <w:rFonts w:hint="eastAsia"/>
          <w:rtl/>
          <w:lang w:eastAsia="en-US"/>
        </w:rPr>
        <w:t>תחזור</w:t>
      </w:r>
      <w:r w:rsidRPr="0086147B">
        <w:rPr>
          <w:rtl/>
          <w:lang w:eastAsia="en-US"/>
        </w:rPr>
        <w:t xml:space="preserve"> </w:t>
      </w:r>
      <w:r w:rsidRPr="0086147B">
        <w:rPr>
          <w:rFonts w:hint="eastAsia"/>
          <w:rtl/>
          <w:lang w:eastAsia="en-US"/>
        </w:rPr>
        <w:t>התורה</w:t>
      </w:r>
      <w:r w:rsidRPr="0086147B">
        <w:rPr>
          <w:rtl/>
          <w:lang w:eastAsia="en-US"/>
        </w:rPr>
        <w:t xml:space="preserve"> </w:t>
      </w:r>
      <w:r w:rsidRPr="0086147B">
        <w:rPr>
          <w:rFonts w:hint="eastAsia"/>
          <w:rtl/>
          <w:lang w:eastAsia="en-US"/>
        </w:rPr>
        <w:t>אלינו</w:t>
      </w:r>
      <w:r w:rsidRPr="0086147B">
        <w:rPr>
          <w:rFonts w:hint="cs"/>
          <w:rtl/>
          <w:lang w:eastAsia="en-US"/>
        </w:rPr>
        <w:t>.</w:t>
      </w:r>
      <w:r w:rsidRPr="0086147B">
        <w:rPr>
          <w:rtl/>
          <w:lang w:eastAsia="en-US"/>
        </w:rPr>
        <w:t xml:space="preserve"> </w:t>
      </w:r>
      <w:r w:rsidRPr="0086147B">
        <w:rPr>
          <w:rFonts w:hint="eastAsia"/>
          <w:rtl/>
          <w:lang w:eastAsia="en-US"/>
        </w:rPr>
        <w:t>וכשעלה</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לקבלה</w:t>
      </w:r>
      <w:r w:rsidRPr="0086147B">
        <w:rPr>
          <w:rtl/>
          <w:lang w:eastAsia="en-US"/>
        </w:rPr>
        <w:t xml:space="preserve"> </w:t>
      </w:r>
      <w:r w:rsidRPr="0086147B">
        <w:rPr>
          <w:rFonts w:hint="eastAsia"/>
          <w:rtl/>
          <w:lang w:eastAsia="en-US"/>
        </w:rPr>
        <w:t>פעם</w:t>
      </w:r>
      <w:r w:rsidRPr="0086147B">
        <w:rPr>
          <w:rtl/>
          <w:lang w:eastAsia="en-US"/>
        </w:rPr>
        <w:t xml:space="preserve"> </w:t>
      </w:r>
      <w:r w:rsidRPr="0086147B">
        <w:rPr>
          <w:rFonts w:hint="eastAsia"/>
          <w:rtl/>
          <w:lang w:eastAsia="en-US"/>
        </w:rPr>
        <w:t>שניה</w:t>
      </w:r>
      <w:r w:rsidRPr="0086147B">
        <w:rPr>
          <w:rtl/>
          <w:lang w:eastAsia="en-US"/>
        </w:rPr>
        <w:t xml:space="preserve">, </w:t>
      </w:r>
      <w:r w:rsidRPr="0086147B">
        <w:rPr>
          <w:rFonts w:hint="eastAsia"/>
          <w:rtl/>
          <w:lang w:eastAsia="en-US"/>
        </w:rPr>
        <w:t>אמרו</w:t>
      </w:r>
      <w:r w:rsidRPr="0086147B">
        <w:rPr>
          <w:rtl/>
          <w:lang w:eastAsia="en-US"/>
        </w:rPr>
        <w:t xml:space="preserve"> </w:t>
      </w:r>
      <w:r w:rsidRPr="0086147B">
        <w:rPr>
          <w:rFonts w:hint="eastAsia"/>
          <w:rtl/>
          <w:lang w:eastAsia="en-US"/>
        </w:rPr>
        <w:t>מלאכי</w:t>
      </w:r>
      <w:r w:rsidRPr="0086147B">
        <w:rPr>
          <w:rtl/>
          <w:lang w:eastAsia="en-US"/>
        </w:rPr>
        <w:t xml:space="preserve"> </w:t>
      </w:r>
      <w:r w:rsidRPr="0086147B">
        <w:rPr>
          <w:rFonts w:hint="eastAsia"/>
          <w:rtl/>
          <w:lang w:eastAsia="en-US"/>
        </w:rPr>
        <w:t>השרת</w:t>
      </w:r>
      <w:r w:rsidRPr="0086147B">
        <w:rPr>
          <w:rFonts w:hint="cs"/>
          <w:rtl/>
          <w:lang w:eastAsia="en-US"/>
        </w:rPr>
        <w:t>:</w:t>
      </w:r>
      <w:r w:rsidRPr="0086147B">
        <w:rPr>
          <w:rtl/>
          <w:lang w:eastAsia="en-US"/>
        </w:rPr>
        <w:t xml:space="preserve"> </w:t>
      </w:r>
      <w:r w:rsidRPr="0086147B">
        <w:rPr>
          <w:rFonts w:hint="eastAsia"/>
          <w:rtl/>
          <w:lang w:eastAsia="en-US"/>
        </w:rPr>
        <w:t>ר</w:t>
      </w:r>
      <w:r w:rsidR="00A7422C">
        <w:rPr>
          <w:rFonts w:hint="cs"/>
          <w:rtl/>
          <w:lang w:eastAsia="en-US"/>
        </w:rPr>
        <w:t xml:space="preserve">בש"ע, </w:t>
      </w:r>
      <w:r w:rsidRPr="0086147B">
        <w:rPr>
          <w:rFonts w:hint="eastAsia"/>
          <w:rtl/>
          <w:lang w:eastAsia="en-US"/>
        </w:rPr>
        <w:t>והלא</w:t>
      </w:r>
      <w:r w:rsidRPr="0086147B">
        <w:rPr>
          <w:rtl/>
          <w:lang w:eastAsia="en-US"/>
        </w:rPr>
        <w:t xml:space="preserve"> </w:t>
      </w:r>
      <w:r w:rsidRPr="0086147B">
        <w:rPr>
          <w:rFonts w:hint="eastAsia"/>
          <w:rtl/>
          <w:lang w:eastAsia="en-US"/>
        </w:rPr>
        <w:t>אתמול</w:t>
      </w:r>
      <w:r w:rsidRPr="0086147B">
        <w:rPr>
          <w:rtl/>
          <w:lang w:eastAsia="en-US"/>
        </w:rPr>
        <w:t xml:space="preserve"> </w:t>
      </w:r>
      <w:r w:rsidRPr="0086147B">
        <w:rPr>
          <w:rFonts w:hint="eastAsia"/>
          <w:rtl/>
          <w:lang w:eastAsia="en-US"/>
        </w:rPr>
        <w:t>עברו</w:t>
      </w:r>
      <w:r w:rsidRPr="0086147B">
        <w:rPr>
          <w:rtl/>
          <w:lang w:eastAsia="en-US"/>
        </w:rPr>
        <w:t xml:space="preserve"> </w:t>
      </w:r>
      <w:r w:rsidRPr="0086147B">
        <w:rPr>
          <w:rFonts w:hint="eastAsia"/>
          <w:rtl/>
          <w:lang w:eastAsia="en-US"/>
        </w:rPr>
        <w:t>עליה</w:t>
      </w:r>
      <w:r w:rsidRPr="0086147B">
        <w:rPr>
          <w:rtl/>
          <w:lang w:eastAsia="en-US"/>
        </w:rPr>
        <w:t xml:space="preserve">, </w:t>
      </w:r>
      <w:r w:rsidRPr="0086147B">
        <w:rPr>
          <w:rFonts w:hint="eastAsia"/>
          <w:rtl/>
          <w:lang w:eastAsia="en-US"/>
        </w:rPr>
        <w:t>שכתבת</w:t>
      </w:r>
      <w:r w:rsidRPr="0086147B">
        <w:rPr>
          <w:rtl/>
          <w:lang w:eastAsia="en-US"/>
        </w:rPr>
        <w:t xml:space="preserve"> </w:t>
      </w:r>
      <w:r w:rsidRPr="0086147B">
        <w:rPr>
          <w:rFonts w:hint="eastAsia"/>
          <w:rtl/>
          <w:lang w:eastAsia="en-US"/>
        </w:rPr>
        <w:t>בה</w:t>
      </w:r>
      <w:r w:rsidR="00880A98">
        <w:rPr>
          <w:rFonts w:hint="cs"/>
          <w:rtl/>
          <w:lang w:eastAsia="en-US"/>
        </w:rPr>
        <w:t>:</w:t>
      </w:r>
      <w:r w:rsidRPr="0086147B">
        <w:rPr>
          <w:rtl/>
          <w:lang w:eastAsia="en-US"/>
        </w:rPr>
        <w:t xml:space="preserve"> </w:t>
      </w:r>
      <w:r w:rsidR="00A7422C">
        <w:rPr>
          <w:rFonts w:hint="cs"/>
          <w:rtl/>
          <w:lang w:eastAsia="en-US"/>
        </w:rPr>
        <w:t>"</w:t>
      </w:r>
      <w:r w:rsidRPr="0086147B">
        <w:rPr>
          <w:rFonts w:hint="eastAsia"/>
          <w:rtl/>
          <w:lang w:eastAsia="en-US"/>
        </w:rPr>
        <w:t>לא</w:t>
      </w:r>
      <w:r w:rsidRPr="0086147B">
        <w:rPr>
          <w:rtl/>
          <w:lang w:eastAsia="en-US"/>
        </w:rPr>
        <w:t xml:space="preserve"> </w:t>
      </w:r>
      <w:r w:rsidRPr="0086147B">
        <w:rPr>
          <w:rFonts w:hint="eastAsia"/>
          <w:rtl/>
          <w:lang w:eastAsia="en-US"/>
        </w:rPr>
        <w:t>יהיה</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אלהים</w:t>
      </w:r>
      <w:r w:rsidRPr="0086147B">
        <w:rPr>
          <w:rtl/>
          <w:lang w:eastAsia="en-US"/>
        </w:rPr>
        <w:t xml:space="preserve"> </w:t>
      </w:r>
      <w:r w:rsidRPr="0086147B">
        <w:rPr>
          <w:rFonts w:hint="eastAsia"/>
          <w:rtl/>
          <w:lang w:eastAsia="en-US"/>
        </w:rPr>
        <w:t>אחרים</w:t>
      </w:r>
      <w:r w:rsidR="00A7422C">
        <w:rPr>
          <w:rFonts w:hint="cs"/>
          <w:rtl/>
          <w:lang w:eastAsia="en-US"/>
        </w:rPr>
        <w:t>"</w:t>
      </w:r>
      <w:r w:rsidRPr="0086147B">
        <w:rPr>
          <w:rFonts w:hint="cs"/>
          <w:rtl/>
          <w:lang w:eastAsia="en-US"/>
        </w:rPr>
        <w:t>!</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Fonts w:hint="cs"/>
          <w:rtl/>
          <w:lang w:eastAsia="en-US"/>
        </w:rPr>
        <w:t>:</w:t>
      </w:r>
      <w:r w:rsidRPr="0086147B">
        <w:rPr>
          <w:rtl/>
          <w:lang w:eastAsia="en-US"/>
        </w:rPr>
        <w:t xml:space="preserve"> </w:t>
      </w:r>
      <w:r w:rsidRPr="0086147B">
        <w:rPr>
          <w:rFonts w:hint="eastAsia"/>
          <w:rtl/>
          <w:lang w:eastAsia="en-US"/>
        </w:rPr>
        <w:t>בכל</w:t>
      </w:r>
      <w:r w:rsidRPr="0086147B">
        <w:rPr>
          <w:rtl/>
          <w:lang w:eastAsia="en-US"/>
        </w:rPr>
        <w:t xml:space="preserve"> </w:t>
      </w:r>
      <w:r w:rsidRPr="0086147B">
        <w:rPr>
          <w:rFonts w:hint="eastAsia"/>
          <w:rtl/>
          <w:lang w:eastAsia="en-US"/>
        </w:rPr>
        <w:t>יום</w:t>
      </w:r>
      <w:r w:rsidRPr="0086147B">
        <w:rPr>
          <w:rtl/>
          <w:lang w:eastAsia="en-US"/>
        </w:rPr>
        <w:t xml:space="preserve"> </w:t>
      </w:r>
      <w:r w:rsidRPr="0086147B">
        <w:rPr>
          <w:rFonts w:hint="eastAsia"/>
          <w:rtl/>
          <w:lang w:eastAsia="en-US"/>
        </w:rPr>
        <w:t>הייתם</w:t>
      </w:r>
      <w:r w:rsidRPr="0086147B">
        <w:rPr>
          <w:rtl/>
          <w:lang w:eastAsia="en-US"/>
        </w:rPr>
        <w:t xml:space="preserve"> </w:t>
      </w:r>
      <w:r w:rsidRPr="0086147B">
        <w:rPr>
          <w:rFonts w:hint="eastAsia"/>
          <w:rtl/>
          <w:lang w:eastAsia="en-US"/>
        </w:rPr>
        <w:t>קטיגורין</w:t>
      </w:r>
      <w:r w:rsidRPr="0086147B">
        <w:rPr>
          <w:rtl/>
          <w:lang w:eastAsia="en-US"/>
        </w:rPr>
        <w:t xml:space="preserve"> </w:t>
      </w:r>
      <w:r w:rsidRPr="0086147B">
        <w:rPr>
          <w:rFonts w:hint="eastAsia"/>
          <w:rtl/>
          <w:lang w:eastAsia="en-US"/>
        </w:rPr>
        <w:t>ביני</w:t>
      </w:r>
      <w:r w:rsidRPr="0086147B">
        <w:rPr>
          <w:rtl/>
          <w:lang w:eastAsia="en-US"/>
        </w:rPr>
        <w:t xml:space="preserve"> </w:t>
      </w:r>
      <w:r w:rsidRPr="0086147B">
        <w:rPr>
          <w:rFonts w:hint="eastAsia"/>
          <w:rtl/>
          <w:lang w:eastAsia="en-US"/>
        </w:rPr>
        <w:t>לבין</w:t>
      </w:r>
      <w:r w:rsidRPr="0086147B">
        <w:rPr>
          <w:rtl/>
          <w:lang w:eastAsia="en-US"/>
        </w:rPr>
        <w:t xml:space="preserve"> </w:t>
      </w:r>
      <w:r w:rsidRPr="0086147B">
        <w:rPr>
          <w:rFonts w:hint="eastAsia"/>
          <w:rtl/>
          <w:lang w:eastAsia="en-US"/>
        </w:rPr>
        <w:t>ישראל</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אתם</w:t>
      </w:r>
      <w:r w:rsidRPr="0086147B">
        <w:rPr>
          <w:rtl/>
          <w:lang w:eastAsia="en-US"/>
        </w:rPr>
        <w:t xml:space="preserve"> </w:t>
      </w:r>
      <w:r w:rsidRPr="0086147B">
        <w:rPr>
          <w:rFonts w:hint="eastAsia"/>
          <w:rtl/>
          <w:lang w:eastAsia="en-US"/>
        </w:rPr>
        <w:t>כשירדתם</w:t>
      </w:r>
      <w:r w:rsidRPr="0086147B">
        <w:rPr>
          <w:rtl/>
          <w:lang w:eastAsia="en-US"/>
        </w:rPr>
        <w:t xml:space="preserve"> </w:t>
      </w:r>
      <w:r w:rsidRPr="0086147B">
        <w:rPr>
          <w:rFonts w:hint="eastAsia"/>
          <w:rtl/>
          <w:lang w:eastAsia="en-US"/>
        </w:rPr>
        <w:t>אצל</w:t>
      </w:r>
      <w:r w:rsidRPr="0086147B">
        <w:rPr>
          <w:rtl/>
          <w:lang w:eastAsia="en-US"/>
        </w:rPr>
        <w:t xml:space="preserve"> </w:t>
      </w:r>
      <w:r w:rsidRPr="0086147B">
        <w:rPr>
          <w:rFonts w:hint="eastAsia"/>
          <w:rtl/>
          <w:lang w:eastAsia="en-US"/>
        </w:rPr>
        <w:t>אברהם</w:t>
      </w:r>
      <w:r w:rsidRPr="0086147B">
        <w:rPr>
          <w:rtl/>
          <w:lang w:eastAsia="en-US"/>
        </w:rPr>
        <w:t xml:space="preserve"> </w:t>
      </w:r>
      <w:r w:rsidRPr="0086147B">
        <w:rPr>
          <w:rFonts w:hint="eastAsia"/>
          <w:rtl/>
          <w:lang w:eastAsia="en-US"/>
        </w:rPr>
        <w:t>אכלתם</w:t>
      </w:r>
      <w:r w:rsidRPr="0086147B">
        <w:rPr>
          <w:rtl/>
          <w:lang w:eastAsia="en-US"/>
        </w:rPr>
        <w:t xml:space="preserve"> </w:t>
      </w:r>
      <w:r w:rsidRPr="0086147B">
        <w:rPr>
          <w:rFonts w:hint="eastAsia"/>
          <w:rtl/>
          <w:lang w:eastAsia="en-US"/>
        </w:rPr>
        <w:t>בשר</w:t>
      </w:r>
      <w:r w:rsidRPr="0086147B">
        <w:rPr>
          <w:rtl/>
          <w:lang w:eastAsia="en-US"/>
        </w:rPr>
        <w:t xml:space="preserve"> </w:t>
      </w:r>
      <w:r w:rsidRPr="0086147B">
        <w:rPr>
          <w:rFonts w:hint="eastAsia"/>
          <w:rtl/>
          <w:lang w:eastAsia="en-US"/>
        </w:rPr>
        <w:t>בחלב</w:t>
      </w:r>
      <w:r w:rsidRPr="0086147B">
        <w:rPr>
          <w:rFonts w:hint="cs"/>
          <w:rtl/>
          <w:lang w:eastAsia="en-US"/>
        </w:rPr>
        <w:t>?</w:t>
      </w:r>
      <w:r w:rsidRPr="0086147B">
        <w:rPr>
          <w:rtl/>
          <w:lang w:eastAsia="en-US"/>
        </w:rPr>
        <w:t xml:space="preserve"> </w:t>
      </w:r>
      <w:r w:rsidRPr="0086147B">
        <w:rPr>
          <w:rFonts w:hint="eastAsia"/>
          <w:rtl/>
          <w:lang w:eastAsia="en-US"/>
        </w:rPr>
        <w:t>שנאמר</w:t>
      </w:r>
      <w:r w:rsidRPr="0086147B">
        <w:rPr>
          <w:rFonts w:hint="cs"/>
          <w:rtl/>
          <w:lang w:eastAsia="en-US"/>
        </w:rPr>
        <w:t>: "</w:t>
      </w:r>
      <w:r w:rsidRPr="0086147B">
        <w:rPr>
          <w:rFonts w:hint="eastAsia"/>
          <w:rtl/>
          <w:lang w:eastAsia="en-US"/>
        </w:rPr>
        <w:t>ויקח</w:t>
      </w:r>
      <w:r w:rsidRPr="0086147B">
        <w:rPr>
          <w:rtl/>
          <w:lang w:eastAsia="en-US"/>
        </w:rPr>
        <w:t xml:space="preserve"> </w:t>
      </w:r>
      <w:r w:rsidRPr="0086147B">
        <w:rPr>
          <w:rFonts w:hint="eastAsia"/>
          <w:rtl/>
          <w:lang w:eastAsia="en-US"/>
        </w:rPr>
        <w:t>חמאה</w:t>
      </w:r>
      <w:r w:rsidRPr="0086147B">
        <w:rPr>
          <w:rtl/>
          <w:lang w:eastAsia="en-US"/>
        </w:rPr>
        <w:t xml:space="preserve"> </w:t>
      </w:r>
      <w:r w:rsidRPr="0086147B">
        <w:rPr>
          <w:rFonts w:hint="eastAsia"/>
          <w:rtl/>
          <w:lang w:eastAsia="en-US"/>
        </w:rPr>
        <w:t>וחלב</w:t>
      </w:r>
      <w:r w:rsidRPr="0086147B">
        <w:rPr>
          <w:rtl/>
          <w:lang w:eastAsia="en-US"/>
        </w:rPr>
        <w:t xml:space="preserve"> </w:t>
      </w:r>
      <w:r w:rsidRPr="0086147B">
        <w:rPr>
          <w:rFonts w:hint="eastAsia"/>
          <w:rtl/>
          <w:lang w:eastAsia="en-US"/>
        </w:rPr>
        <w:t>ובן</w:t>
      </w:r>
      <w:r w:rsidRPr="0086147B">
        <w:rPr>
          <w:rtl/>
          <w:lang w:eastAsia="en-US"/>
        </w:rPr>
        <w:t xml:space="preserve"> </w:t>
      </w:r>
      <w:r w:rsidRPr="0086147B">
        <w:rPr>
          <w:rFonts w:hint="eastAsia"/>
          <w:rtl/>
          <w:lang w:eastAsia="en-US"/>
        </w:rPr>
        <w:t>הבקר</w:t>
      </w:r>
      <w:r w:rsidRPr="0086147B">
        <w:rPr>
          <w:rtl/>
          <w:lang w:eastAsia="en-US"/>
        </w:rPr>
        <w:t xml:space="preserve"> </w:t>
      </w:r>
      <w:r w:rsidRPr="0086147B">
        <w:rPr>
          <w:rFonts w:hint="eastAsia"/>
          <w:rtl/>
          <w:lang w:eastAsia="en-US"/>
        </w:rPr>
        <w:t>וגו</w:t>
      </w:r>
      <w:r w:rsidRPr="0086147B">
        <w:rPr>
          <w:rtl/>
          <w:lang w:eastAsia="en-US"/>
        </w:rPr>
        <w:t xml:space="preserve">' </w:t>
      </w:r>
      <w:r w:rsidRPr="0086147B">
        <w:rPr>
          <w:rFonts w:hint="eastAsia"/>
          <w:rtl/>
          <w:lang w:eastAsia="en-US"/>
        </w:rPr>
        <w:t>ויאכלו</w:t>
      </w:r>
      <w:r w:rsidRPr="0086147B">
        <w:rPr>
          <w:rFonts w:hint="cs"/>
          <w:rtl/>
          <w:lang w:eastAsia="en-US"/>
        </w:rPr>
        <w:t>"</w:t>
      </w:r>
      <w:r w:rsidRPr="0086147B">
        <w:rPr>
          <w:rtl/>
          <w:lang w:eastAsia="en-US"/>
        </w:rPr>
        <w:t xml:space="preserve"> (</w:t>
      </w:r>
      <w:r w:rsidRPr="0086147B">
        <w:rPr>
          <w:rFonts w:hint="eastAsia"/>
          <w:rtl/>
          <w:lang w:eastAsia="en-US"/>
        </w:rPr>
        <w:t>בראשית</w:t>
      </w:r>
      <w:r w:rsidRPr="0086147B">
        <w:rPr>
          <w:rtl/>
          <w:lang w:eastAsia="en-US"/>
        </w:rPr>
        <w:t xml:space="preserve"> </w:t>
      </w:r>
      <w:r w:rsidRPr="0086147B">
        <w:rPr>
          <w:rFonts w:hint="eastAsia"/>
          <w:rtl/>
          <w:lang w:eastAsia="en-US"/>
        </w:rPr>
        <w:t>יח</w:t>
      </w:r>
      <w:r w:rsidRPr="0086147B">
        <w:rPr>
          <w:rtl/>
          <w:lang w:eastAsia="en-US"/>
        </w:rPr>
        <w:t xml:space="preserve"> </w:t>
      </w:r>
      <w:r w:rsidRPr="0086147B">
        <w:rPr>
          <w:rFonts w:hint="eastAsia"/>
          <w:rtl/>
          <w:lang w:eastAsia="en-US"/>
        </w:rPr>
        <w:t>ח</w:t>
      </w:r>
      <w:r w:rsidRPr="0086147B">
        <w:rPr>
          <w:rtl/>
          <w:lang w:eastAsia="en-US"/>
        </w:rPr>
        <w:t>)</w:t>
      </w:r>
      <w:r w:rsidRPr="0086147B">
        <w:rPr>
          <w:rFonts w:hint="cs"/>
          <w:rtl/>
          <w:lang w:eastAsia="en-US"/>
        </w:rPr>
        <w:t>.</w:t>
      </w:r>
      <w:r w:rsidRPr="0086147B">
        <w:rPr>
          <w:rtl/>
          <w:lang w:eastAsia="en-US"/>
        </w:rPr>
        <w:t xml:space="preserve"> </w:t>
      </w:r>
      <w:r w:rsidRPr="0086147B">
        <w:rPr>
          <w:rFonts w:hint="eastAsia"/>
          <w:rtl/>
          <w:lang w:eastAsia="en-US"/>
        </w:rPr>
        <w:t>ותינוק</w:t>
      </w:r>
      <w:r w:rsidRPr="0086147B">
        <w:rPr>
          <w:rtl/>
          <w:lang w:eastAsia="en-US"/>
        </w:rPr>
        <w:t xml:space="preserve"> </w:t>
      </w:r>
      <w:r w:rsidRPr="0086147B">
        <w:rPr>
          <w:rFonts w:hint="eastAsia"/>
          <w:rtl/>
          <w:lang w:eastAsia="en-US"/>
        </w:rPr>
        <w:t>שלהם</w:t>
      </w:r>
      <w:r w:rsidRPr="0086147B">
        <w:rPr>
          <w:rtl/>
          <w:lang w:eastAsia="en-US"/>
        </w:rPr>
        <w:t xml:space="preserve"> </w:t>
      </w:r>
      <w:r w:rsidRPr="0086147B">
        <w:rPr>
          <w:rFonts w:hint="eastAsia"/>
          <w:rtl/>
          <w:lang w:eastAsia="en-US"/>
        </w:rPr>
        <w:t>כשהוא</w:t>
      </w:r>
      <w:r w:rsidRPr="0086147B">
        <w:rPr>
          <w:rtl/>
          <w:lang w:eastAsia="en-US"/>
        </w:rPr>
        <w:t xml:space="preserve"> </w:t>
      </w:r>
      <w:r w:rsidRPr="0086147B">
        <w:rPr>
          <w:rFonts w:hint="eastAsia"/>
          <w:rtl/>
          <w:lang w:eastAsia="en-US"/>
        </w:rPr>
        <w:t>בא</w:t>
      </w:r>
      <w:r w:rsidRPr="0086147B">
        <w:rPr>
          <w:rtl/>
          <w:lang w:eastAsia="en-US"/>
        </w:rPr>
        <w:t xml:space="preserve"> </w:t>
      </w:r>
      <w:r w:rsidRPr="0086147B">
        <w:rPr>
          <w:rFonts w:hint="eastAsia"/>
          <w:rtl/>
          <w:lang w:eastAsia="en-US"/>
        </w:rPr>
        <w:t>מבית</w:t>
      </w:r>
      <w:r w:rsidRPr="0086147B">
        <w:rPr>
          <w:rtl/>
          <w:lang w:eastAsia="en-US"/>
        </w:rPr>
        <w:t xml:space="preserve"> </w:t>
      </w:r>
      <w:r w:rsidRPr="0086147B">
        <w:rPr>
          <w:rFonts w:hint="eastAsia"/>
          <w:rtl/>
          <w:lang w:eastAsia="en-US"/>
        </w:rPr>
        <w:t>רבו</w:t>
      </w:r>
      <w:r w:rsidRPr="0086147B">
        <w:rPr>
          <w:rtl/>
          <w:lang w:eastAsia="en-US"/>
        </w:rPr>
        <w:t xml:space="preserve">, </w:t>
      </w:r>
      <w:r w:rsidRPr="0086147B">
        <w:rPr>
          <w:rFonts w:hint="eastAsia"/>
          <w:rtl/>
          <w:lang w:eastAsia="en-US"/>
        </w:rPr>
        <w:t>ואמו</w:t>
      </w:r>
      <w:r w:rsidRPr="0086147B">
        <w:rPr>
          <w:rtl/>
          <w:lang w:eastAsia="en-US"/>
        </w:rPr>
        <w:t xml:space="preserve"> </w:t>
      </w:r>
      <w:r w:rsidRPr="0086147B">
        <w:rPr>
          <w:rFonts w:hint="eastAsia"/>
          <w:rtl/>
          <w:lang w:eastAsia="en-US"/>
        </w:rPr>
        <w:t>נותנת</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פת</w:t>
      </w:r>
      <w:r w:rsidRPr="0086147B">
        <w:rPr>
          <w:rtl/>
          <w:lang w:eastAsia="en-US"/>
        </w:rPr>
        <w:t xml:space="preserve"> </w:t>
      </w:r>
      <w:r w:rsidRPr="0086147B">
        <w:rPr>
          <w:rFonts w:hint="eastAsia"/>
          <w:rtl/>
          <w:lang w:eastAsia="en-US"/>
        </w:rPr>
        <w:t>ובשר</w:t>
      </w:r>
      <w:r w:rsidRPr="0086147B">
        <w:rPr>
          <w:rtl/>
          <w:lang w:eastAsia="en-US"/>
        </w:rPr>
        <w:t xml:space="preserve"> </w:t>
      </w:r>
      <w:r w:rsidRPr="0086147B">
        <w:rPr>
          <w:rFonts w:hint="eastAsia"/>
          <w:rtl/>
          <w:lang w:eastAsia="en-US"/>
        </w:rPr>
        <w:t>וגבינה</w:t>
      </w:r>
      <w:r w:rsidRPr="0086147B">
        <w:rPr>
          <w:rtl/>
          <w:lang w:eastAsia="en-US"/>
        </w:rPr>
        <w:t xml:space="preserve"> </w:t>
      </w:r>
      <w:r w:rsidRPr="0086147B">
        <w:rPr>
          <w:rFonts w:hint="eastAsia"/>
          <w:rtl/>
          <w:lang w:eastAsia="en-US"/>
        </w:rPr>
        <w:t>לאכול</w:t>
      </w:r>
      <w:r w:rsidRPr="0086147B">
        <w:rPr>
          <w:rtl/>
          <w:lang w:eastAsia="en-US"/>
        </w:rPr>
        <w:t xml:space="preserve">, </w:t>
      </w:r>
      <w:r w:rsidRPr="0086147B">
        <w:rPr>
          <w:rFonts w:hint="eastAsia"/>
          <w:rtl/>
          <w:lang w:eastAsia="en-US"/>
        </w:rPr>
        <w:t>והוא</w:t>
      </w:r>
      <w:r w:rsidRPr="0086147B">
        <w:rPr>
          <w:rtl/>
          <w:lang w:eastAsia="en-US"/>
        </w:rPr>
        <w:t xml:space="preserve"> </w:t>
      </w:r>
      <w:r w:rsidRPr="0086147B">
        <w:rPr>
          <w:rFonts w:hint="eastAsia"/>
          <w:rtl/>
          <w:lang w:eastAsia="en-US"/>
        </w:rPr>
        <w:t>אומר</w:t>
      </w:r>
      <w:r w:rsidRPr="0086147B">
        <w:rPr>
          <w:rtl/>
          <w:lang w:eastAsia="en-US"/>
        </w:rPr>
        <w:t xml:space="preserve"> </w:t>
      </w:r>
      <w:r w:rsidRPr="0086147B">
        <w:rPr>
          <w:rFonts w:hint="eastAsia"/>
          <w:rtl/>
          <w:lang w:eastAsia="en-US"/>
        </w:rPr>
        <w:t>לה</w:t>
      </w:r>
      <w:r w:rsidRPr="0086147B">
        <w:rPr>
          <w:rFonts w:hint="cs"/>
          <w:rtl/>
          <w:lang w:eastAsia="en-US"/>
        </w:rPr>
        <w:t>:</w:t>
      </w:r>
      <w:r w:rsidRPr="0086147B">
        <w:rPr>
          <w:rtl/>
          <w:lang w:eastAsia="en-US"/>
        </w:rPr>
        <w:t xml:space="preserve"> </w:t>
      </w:r>
      <w:r w:rsidRPr="0086147B">
        <w:rPr>
          <w:rFonts w:hint="eastAsia"/>
          <w:rtl/>
          <w:lang w:eastAsia="en-US"/>
        </w:rPr>
        <w:t>היום</w:t>
      </w:r>
      <w:r w:rsidRPr="0086147B">
        <w:rPr>
          <w:rtl/>
          <w:lang w:eastAsia="en-US"/>
        </w:rPr>
        <w:t xml:space="preserve"> </w:t>
      </w:r>
      <w:r w:rsidRPr="0086147B">
        <w:rPr>
          <w:rFonts w:hint="eastAsia"/>
          <w:rtl/>
          <w:lang w:eastAsia="en-US"/>
        </w:rPr>
        <w:t>למדני</w:t>
      </w:r>
      <w:r w:rsidRPr="0086147B">
        <w:rPr>
          <w:rtl/>
          <w:lang w:eastAsia="en-US"/>
        </w:rPr>
        <w:t xml:space="preserve"> </w:t>
      </w:r>
      <w:r w:rsidRPr="0086147B">
        <w:rPr>
          <w:rFonts w:hint="eastAsia"/>
          <w:rtl/>
          <w:lang w:eastAsia="en-US"/>
        </w:rPr>
        <w:t>רבי</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תבשל</w:t>
      </w:r>
      <w:r w:rsidRPr="0086147B">
        <w:rPr>
          <w:rtl/>
          <w:lang w:eastAsia="en-US"/>
        </w:rPr>
        <w:t xml:space="preserve"> </w:t>
      </w:r>
      <w:r w:rsidRPr="0086147B">
        <w:rPr>
          <w:rFonts w:hint="eastAsia"/>
          <w:rtl/>
          <w:lang w:eastAsia="en-US"/>
        </w:rPr>
        <w:t>גדי</w:t>
      </w:r>
      <w:r w:rsidRPr="0086147B">
        <w:rPr>
          <w:rtl/>
          <w:lang w:eastAsia="en-US"/>
        </w:rPr>
        <w:t xml:space="preserve"> </w:t>
      </w:r>
      <w:r w:rsidRPr="0086147B">
        <w:rPr>
          <w:rFonts w:hint="eastAsia"/>
          <w:rtl/>
          <w:lang w:eastAsia="en-US"/>
        </w:rPr>
        <w:t>בחלב</w:t>
      </w:r>
      <w:r w:rsidRPr="0086147B">
        <w:rPr>
          <w:rtl/>
          <w:lang w:eastAsia="en-US"/>
        </w:rPr>
        <w:t xml:space="preserve"> </w:t>
      </w:r>
      <w:r w:rsidRPr="0086147B">
        <w:rPr>
          <w:rFonts w:hint="eastAsia"/>
          <w:rtl/>
          <w:lang w:eastAsia="en-US"/>
        </w:rPr>
        <w:t>אמו</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כו</w:t>
      </w:r>
      <w:r w:rsidRPr="0086147B">
        <w:rPr>
          <w:rtl/>
          <w:lang w:eastAsia="en-US"/>
        </w:rPr>
        <w:t>)</w:t>
      </w:r>
      <w:r w:rsidRPr="0086147B">
        <w:rPr>
          <w:rFonts w:hint="cs"/>
          <w:rtl/>
          <w:lang w:eastAsia="en-US"/>
        </w:rPr>
        <w:t>.</w:t>
      </w:r>
      <w:r w:rsidR="00100C4B">
        <w:rPr>
          <w:rStyle w:val="a5"/>
          <w:rtl/>
          <w:lang w:eastAsia="en-US"/>
        </w:rPr>
        <w:footnoteReference w:id="27"/>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מצאו</w:t>
      </w:r>
      <w:r w:rsidRPr="0086147B">
        <w:rPr>
          <w:rtl/>
          <w:lang w:eastAsia="en-US"/>
        </w:rPr>
        <w:t xml:space="preserve"> </w:t>
      </w:r>
      <w:r w:rsidRPr="0086147B">
        <w:rPr>
          <w:rFonts w:hint="eastAsia"/>
          <w:rtl/>
          <w:lang w:eastAsia="en-US"/>
        </w:rPr>
        <w:t>לו</w:t>
      </w:r>
      <w:r w:rsidRPr="0086147B">
        <w:rPr>
          <w:rtl/>
          <w:lang w:eastAsia="en-US"/>
        </w:rPr>
        <w:t xml:space="preserve"> </w:t>
      </w:r>
      <w:r w:rsidRPr="0086147B">
        <w:rPr>
          <w:rFonts w:hint="eastAsia"/>
          <w:rtl/>
          <w:lang w:eastAsia="en-US"/>
        </w:rPr>
        <w:t>מענה</w:t>
      </w:r>
      <w:r w:rsidRPr="0086147B">
        <w:rPr>
          <w:rFonts w:hint="cs"/>
          <w:rtl/>
          <w:lang w:eastAsia="en-US"/>
        </w:rPr>
        <w:t>.</w:t>
      </w:r>
      <w:r w:rsidRPr="0086147B">
        <w:rPr>
          <w:rtl/>
          <w:lang w:eastAsia="en-US"/>
        </w:rPr>
        <w:t xml:space="preserve"> </w:t>
      </w:r>
      <w:r w:rsidRPr="0086147B">
        <w:rPr>
          <w:rFonts w:hint="eastAsia"/>
          <w:rtl/>
          <w:lang w:eastAsia="en-US"/>
        </w:rPr>
        <w:t>באותה</w:t>
      </w:r>
      <w:r w:rsidRPr="0086147B">
        <w:rPr>
          <w:rtl/>
          <w:lang w:eastAsia="en-US"/>
        </w:rPr>
        <w:t xml:space="preserve"> </w:t>
      </w:r>
      <w:r w:rsidRPr="0086147B">
        <w:rPr>
          <w:rFonts w:hint="eastAsia"/>
          <w:rtl/>
          <w:lang w:eastAsia="en-US"/>
        </w:rPr>
        <w:t>שעה</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הקב</w:t>
      </w:r>
      <w:r w:rsidRPr="0086147B">
        <w:rPr>
          <w:rtl/>
          <w:lang w:eastAsia="en-US"/>
        </w:rPr>
        <w:t>"</w:t>
      </w:r>
      <w:r w:rsidRPr="0086147B">
        <w:rPr>
          <w:rFonts w:hint="eastAsia"/>
          <w:rtl/>
          <w:lang w:eastAsia="en-US"/>
        </w:rPr>
        <w:t>ה</w:t>
      </w:r>
      <w:r w:rsidRPr="0086147B">
        <w:rPr>
          <w:rtl/>
          <w:lang w:eastAsia="en-US"/>
        </w:rPr>
        <w:t xml:space="preserve"> </w:t>
      </w:r>
      <w:r w:rsidRPr="0086147B">
        <w:rPr>
          <w:rFonts w:hint="eastAsia"/>
          <w:rtl/>
          <w:lang w:eastAsia="en-US"/>
        </w:rPr>
        <w:t>למשה</w:t>
      </w:r>
      <w:r w:rsidRPr="0086147B">
        <w:rPr>
          <w:rFonts w:hint="cs"/>
          <w:rtl/>
          <w:lang w:eastAsia="en-US"/>
        </w:rPr>
        <w:t>:</w:t>
      </w:r>
      <w:r w:rsidRPr="0086147B">
        <w:rPr>
          <w:rtl/>
          <w:lang w:eastAsia="en-US"/>
        </w:rPr>
        <w:t xml:space="preserve"> </w:t>
      </w:r>
      <w:r w:rsidR="00C61F23">
        <w:rPr>
          <w:rFonts w:hint="cs"/>
          <w:rtl/>
          <w:lang w:eastAsia="en-US"/>
        </w:rPr>
        <w:t>"</w:t>
      </w:r>
      <w:r w:rsidRPr="0086147B">
        <w:rPr>
          <w:rFonts w:hint="eastAsia"/>
          <w:rtl/>
          <w:lang w:eastAsia="en-US"/>
        </w:rPr>
        <w:t>כת</w:t>
      </w:r>
      <w:r w:rsidRPr="0086147B">
        <w:rPr>
          <w:rFonts w:hint="cs"/>
          <w:rtl/>
          <w:lang w:eastAsia="en-US"/>
        </w:rPr>
        <w:t>ו</w:t>
      </w:r>
      <w:r w:rsidRPr="0086147B">
        <w:rPr>
          <w:rFonts w:hint="eastAsia"/>
          <w:rtl/>
          <w:lang w:eastAsia="en-US"/>
        </w:rPr>
        <w:t>ב</w:t>
      </w:r>
      <w:r w:rsidRPr="0086147B">
        <w:rPr>
          <w:rtl/>
          <w:lang w:eastAsia="en-US"/>
        </w:rPr>
        <w:t xml:space="preserve"> </w:t>
      </w:r>
      <w:r w:rsidRPr="0086147B">
        <w:rPr>
          <w:rFonts w:hint="eastAsia"/>
          <w:rtl/>
          <w:lang w:eastAsia="en-US"/>
        </w:rPr>
        <w:t>לך</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הדברים</w:t>
      </w:r>
      <w:r w:rsidRPr="0086147B">
        <w:rPr>
          <w:rtl/>
          <w:lang w:eastAsia="en-US"/>
        </w:rPr>
        <w:t xml:space="preserve"> </w:t>
      </w:r>
      <w:r w:rsidRPr="0086147B">
        <w:rPr>
          <w:rFonts w:hint="eastAsia"/>
          <w:rtl/>
          <w:lang w:eastAsia="en-US"/>
        </w:rPr>
        <w:t>האלה</w:t>
      </w:r>
      <w:r w:rsidR="00C61F23">
        <w:rPr>
          <w:rFonts w:hint="cs"/>
          <w:rtl/>
          <w:lang w:eastAsia="en-US"/>
        </w:rPr>
        <w:t>"</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לד</w:t>
      </w:r>
      <w:r w:rsidRPr="0086147B">
        <w:rPr>
          <w:rtl/>
          <w:lang w:eastAsia="en-US"/>
        </w:rPr>
        <w:t xml:space="preserve"> </w:t>
      </w:r>
      <w:r w:rsidRPr="0086147B">
        <w:rPr>
          <w:rFonts w:hint="eastAsia"/>
          <w:rtl/>
          <w:lang w:eastAsia="en-US"/>
        </w:rPr>
        <w:t>כז</w:t>
      </w:r>
      <w:r w:rsidRPr="0086147B">
        <w:rPr>
          <w:rtl/>
          <w:lang w:eastAsia="en-US"/>
        </w:rPr>
        <w:t xml:space="preserve">), </w:t>
      </w:r>
      <w:r w:rsidRPr="0086147B">
        <w:rPr>
          <w:rFonts w:hint="eastAsia"/>
          <w:rtl/>
          <w:lang w:eastAsia="en-US"/>
        </w:rPr>
        <w:t>עד</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מענה</w:t>
      </w:r>
      <w:r w:rsidRPr="0086147B">
        <w:rPr>
          <w:rtl/>
          <w:lang w:eastAsia="en-US"/>
        </w:rPr>
        <w:t xml:space="preserve"> </w:t>
      </w:r>
      <w:r w:rsidRPr="0086147B">
        <w:rPr>
          <w:rFonts w:hint="eastAsia"/>
          <w:rtl/>
          <w:lang w:eastAsia="en-US"/>
        </w:rPr>
        <w:t>ותשובה</w:t>
      </w:r>
      <w:r w:rsidRPr="0086147B">
        <w:rPr>
          <w:rFonts w:hint="cs"/>
          <w:rtl/>
          <w:lang w:eastAsia="en-US"/>
        </w:rPr>
        <w:t>.</w:t>
      </w:r>
      <w:r w:rsidR="00A7422C">
        <w:rPr>
          <w:rStyle w:val="a5"/>
          <w:rtl/>
          <w:lang w:eastAsia="en-US"/>
        </w:rPr>
        <w:footnoteReference w:id="28"/>
      </w:r>
    </w:p>
    <w:p w14:paraId="07339279" w14:textId="77777777" w:rsidR="00D5436B" w:rsidRPr="0086147B" w:rsidRDefault="00D5436B" w:rsidP="0014638D">
      <w:pPr>
        <w:pStyle w:val="ad"/>
        <w:spacing w:before="240"/>
        <w:rPr>
          <w:rtl/>
        </w:rPr>
      </w:pPr>
      <w:r w:rsidRPr="0086147B">
        <w:rPr>
          <w:rtl/>
        </w:rPr>
        <w:t xml:space="preserve">שבת שלום </w:t>
      </w:r>
    </w:p>
    <w:p w14:paraId="6086DEE8" w14:textId="77777777" w:rsidR="000E7D50" w:rsidRPr="0086147B" w:rsidRDefault="00D5436B" w:rsidP="0061220F">
      <w:pPr>
        <w:pStyle w:val="ad"/>
        <w:rPr>
          <w:rFonts w:hint="cs"/>
          <w:rtl/>
        </w:rPr>
      </w:pPr>
      <w:r w:rsidRPr="0086147B">
        <w:rPr>
          <w:rtl/>
        </w:rPr>
        <w:t>מחלקי המים</w:t>
      </w:r>
    </w:p>
    <w:p w14:paraId="312257E7" w14:textId="77777777" w:rsidR="00290165" w:rsidRDefault="009163D4" w:rsidP="0014638D">
      <w:pPr>
        <w:autoSpaceDE w:val="0"/>
        <w:autoSpaceDN w:val="0"/>
        <w:adjustRightInd w:val="0"/>
        <w:spacing w:before="120" w:line="320" w:lineRule="atLeast"/>
        <w:jc w:val="both"/>
        <w:rPr>
          <w:rFonts w:hint="cs"/>
          <w:b/>
          <w:bCs/>
          <w:rtl/>
        </w:rPr>
      </w:pPr>
      <w:r w:rsidRPr="00C75DEC">
        <w:rPr>
          <w:rFonts w:hint="cs"/>
          <w:b/>
          <w:bCs/>
          <w:rtl/>
        </w:rPr>
        <w:t>מים אחרונים</w:t>
      </w:r>
      <w:r w:rsidR="004317F5">
        <w:rPr>
          <w:rFonts w:hint="cs"/>
          <w:b/>
          <w:bCs/>
          <w:rtl/>
        </w:rPr>
        <w:t xml:space="preserve"> 1</w:t>
      </w:r>
      <w:r w:rsidRPr="00C75DEC">
        <w:rPr>
          <w:rFonts w:hint="cs"/>
          <w:b/>
          <w:bCs/>
          <w:rtl/>
        </w:rPr>
        <w:t>:</w:t>
      </w:r>
      <w:r w:rsidRPr="0086147B">
        <w:rPr>
          <w:rFonts w:hint="cs"/>
          <w:rtl/>
        </w:rPr>
        <w:t xml:space="preserve"> </w:t>
      </w:r>
      <w:r w:rsidR="00A7422C">
        <w:rPr>
          <w:rFonts w:hint="cs"/>
          <w:rtl/>
        </w:rPr>
        <w:t>ראה אבות דרבי נתן נוסח ב פרק לז:</w:t>
      </w:r>
      <w:r w:rsidR="00100C4B">
        <w:rPr>
          <w:rFonts w:hint="cs"/>
          <w:rtl/>
        </w:rPr>
        <w:t xml:space="preserve"> "</w:t>
      </w:r>
      <w:r w:rsidR="00A7422C" w:rsidRPr="0086147B">
        <w:rPr>
          <w:rFonts w:hint="eastAsia"/>
          <w:rtl/>
          <w:lang w:eastAsia="en-US"/>
        </w:rPr>
        <w:t>עשרה</w:t>
      </w:r>
      <w:r w:rsidR="00A7422C" w:rsidRPr="0086147B">
        <w:rPr>
          <w:rtl/>
          <w:lang w:eastAsia="en-US"/>
        </w:rPr>
        <w:t xml:space="preserve"> </w:t>
      </w:r>
      <w:r w:rsidR="00A7422C" w:rsidRPr="0086147B">
        <w:rPr>
          <w:rFonts w:hint="eastAsia"/>
          <w:rtl/>
          <w:lang w:eastAsia="en-US"/>
        </w:rPr>
        <w:t>דברים</w:t>
      </w:r>
      <w:r w:rsidR="00A7422C" w:rsidRPr="0086147B">
        <w:rPr>
          <w:rtl/>
          <w:lang w:eastAsia="en-US"/>
        </w:rPr>
        <w:t xml:space="preserve"> </w:t>
      </w:r>
      <w:r w:rsidR="00A7422C" w:rsidRPr="0086147B">
        <w:rPr>
          <w:rFonts w:hint="eastAsia"/>
          <w:rtl/>
          <w:lang w:eastAsia="en-US"/>
        </w:rPr>
        <w:t>עלו</w:t>
      </w:r>
      <w:r w:rsidR="00A7422C" w:rsidRPr="0086147B">
        <w:rPr>
          <w:rtl/>
          <w:lang w:eastAsia="en-US"/>
        </w:rPr>
        <w:t xml:space="preserve"> </w:t>
      </w:r>
      <w:r w:rsidR="00A7422C" w:rsidRPr="0086147B">
        <w:rPr>
          <w:rFonts w:hint="eastAsia"/>
          <w:rtl/>
          <w:lang w:eastAsia="en-US"/>
        </w:rPr>
        <w:t>במחשבה</w:t>
      </w:r>
      <w:r w:rsidR="006052B4">
        <w:rPr>
          <w:rFonts w:hint="cs"/>
          <w:rtl/>
          <w:lang w:eastAsia="en-US"/>
        </w:rPr>
        <w:t>:</w:t>
      </w:r>
      <w:r w:rsidR="00A7422C" w:rsidRPr="0086147B">
        <w:rPr>
          <w:rtl/>
          <w:lang w:eastAsia="en-US"/>
        </w:rPr>
        <w:t xml:space="preserve"> </w:t>
      </w:r>
      <w:r w:rsidR="00A7422C" w:rsidRPr="0086147B">
        <w:rPr>
          <w:rFonts w:hint="eastAsia"/>
          <w:rtl/>
          <w:lang w:eastAsia="en-US"/>
        </w:rPr>
        <w:t>ירושלים</w:t>
      </w:r>
      <w:r w:rsidR="00A7422C" w:rsidRPr="0086147B">
        <w:rPr>
          <w:rtl/>
          <w:lang w:eastAsia="en-US"/>
        </w:rPr>
        <w:t xml:space="preserve">. </w:t>
      </w:r>
      <w:r w:rsidR="00A7422C" w:rsidRPr="0086147B">
        <w:rPr>
          <w:rFonts w:hint="eastAsia"/>
          <w:rtl/>
          <w:lang w:eastAsia="en-US"/>
        </w:rPr>
        <w:t>ורוחות</w:t>
      </w:r>
      <w:r w:rsidR="00A7422C" w:rsidRPr="0086147B">
        <w:rPr>
          <w:rtl/>
          <w:lang w:eastAsia="en-US"/>
        </w:rPr>
        <w:t xml:space="preserve"> </w:t>
      </w:r>
      <w:r w:rsidR="00A7422C" w:rsidRPr="0086147B">
        <w:rPr>
          <w:rFonts w:hint="eastAsia"/>
          <w:rtl/>
          <w:lang w:eastAsia="en-US"/>
        </w:rPr>
        <w:t>האבות</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הצדיקים</w:t>
      </w:r>
      <w:r w:rsidR="00A7422C" w:rsidRPr="0086147B">
        <w:rPr>
          <w:rtl/>
          <w:lang w:eastAsia="en-US"/>
        </w:rPr>
        <w:t xml:space="preserve">. </w:t>
      </w:r>
      <w:r w:rsidR="00A7422C" w:rsidRPr="0086147B">
        <w:rPr>
          <w:rFonts w:hint="eastAsia"/>
          <w:rtl/>
          <w:lang w:eastAsia="en-US"/>
        </w:rPr>
        <w:t>וגיהנם</w:t>
      </w:r>
      <w:r w:rsidR="00A7422C" w:rsidRPr="0086147B">
        <w:rPr>
          <w:rtl/>
          <w:lang w:eastAsia="en-US"/>
        </w:rPr>
        <w:t xml:space="preserve">. </w:t>
      </w:r>
      <w:r w:rsidR="00A7422C" w:rsidRPr="0086147B">
        <w:rPr>
          <w:rFonts w:hint="eastAsia"/>
          <w:rtl/>
          <w:lang w:eastAsia="en-US"/>
        </w:rPr>
        <w:t>ומי</w:t>
      </w:r>
      <w:r w:rsidR="00A7422C" w:rsidRPr="0086147B">
        <w:rPr>
          <w:rtl/>
          <w:lang w:eastAsia="en-US"/>
        </w:rPr>
        <w:t xml:space="preserve"> </w:t>
      </w:r>
      <w:r w:rsidR="00A7422C" w:rsidRPr="0086147B">
        <w:rPr>
          <w:rFonts w:hint="eastAsia"/>
          <w:rtl/>
          <w:lang w:eastAsia="en-US"/>
        </w:rPr>
        <w:t>המבול</w:t>
      </w:r>
      <w:r w:rsidR="00A7422C" w:rsidRPr="0086147B">
        <w:rPr>
          <w:rtl/>
          <w:lang w:eastAsia="en-US"/>
        </w:rPr>
        <w:t xml:space="preserve">. </w:t>
      </w:r>
      <w:r w:rsidR="00A7422C" w:rsidRPr="0086147B">
        <w:rPr>
          <w:rFonts w:hint="eastAsia"/>
          <w:rtl/>
          <w:lang w:eastAsia="en-US"/>
        </w:rPr>
        <w:t>ולוחות</w:t>
      </w:r>
      <w:r w:rsidR="00A7422C" w:rsidRPr="0086147B">
        <w:rPr>
          <w:rtl/>
          <w:lang w:eastAsia="en-US"/>
        </w:rPr>
        <w:t xml:space="preserve"> </w:t>
      </w:r>
      <w:r w:rsidR="00A7422C" w:rsidRPr="0086147B">
        <w:rPr>
          <w:rFonts w:hint="eastAsia"/>
          <w:rtl/>
          <w:lang w:eastAsia="en-US"/>
        </w:rPr>
        <w:t>השנ</w:t>
      </w:r>
      <w:r w:rsidR="00C61F23">
        <w:rPr>
          <w:rFonts w:hint="cs"/>
          <w:rtl/>
          <w:lang w:eastAsia="en-US"/>
        </w:rPr>
        <w:t>י</w:t>
      </w:r>
      <w:r w:rsidR="00A7422C" w:rsidRPr="0086147B">
        <w:rPr>
          <w:rFonts w:hint="eastAsia"/>
          <w:rtl/>
          <w:lang w:eastAsia="en-US"/>
        </w:rPr>
        <w:t>ים</w:t>
      </w:r>
      <w:r w:rsidR="00A7422C" w:rsidRPr="0086147B">
        <w:rPr>
          <w:rtl/>
          <w:lang w:eastAsia="en-US"/>
        </w:rPr>
        <w:t xml:space="preserve">. </w:t>
      </w:r>
      <w:r w:rsidR="00A7422C" w:rsidRPr="0086147B">
        <w:rPr>
          <w:rFonts w:hint="eastAsia"/>
          <w:rtl/>
          <w:lang w:eastAsia="en-US"/>
        </w:rPr>
        <w:t>והשבת</w:t>
      </w:r>
      <w:r w:rsidR="00A7422C" w:rsidRPr="0086147B">
        <w:rPr>
          <w:rtl/>
          <w:lang w:eastAsia="en-US"/>
        </w:rPr>
        <w:t xml:space="preserve">. </w:t>
      </w:r>
      <w:r w:rsidR="00A7422C" w:rsidRPr="0086147B">
        <w:rPr>
          <w:rFonts w:hint="eastAsia"/>
          <w:rtl/>
          <w:lang w:eastAsia="en-US"/>
        </w:rPr>
        <w:t>והמקדש</w:t>
      </w:r>
      <w:r w:rsidR="00A7422C" w:rsidRPr="0086147B">
        <w:rPr>
          <w:rtl/>
          <w:lang w:eastAsia="en-US"/>
        </w:rPr>
        <w:t xml:space="preserve">. </w:t>
      </w:r>
      <w:r w:rsidR="00A7422C" w:rsidRPr="0086147B">
        <w:rPr>
          <w:rFonts w:hint="eastAsia"/>
          <w:rtl/>
          <w:lang w:eastAsia="en-US"/>
        </w:rPr>
        <w:t>והארון</w:t>
      </w:r>
      <w:r w:rsidR="00A7422C" w:rsidRPr="0086147B">
        <w:rPr>
          <w:rtl/>
          <w:lang w:eastAsia="en-US"/>
        </w:rPr>
        <w:t xml:space="preserve">. </w:t>
      </w:r>
      <w:r w:rsidR="00A7422C" w:rsidRPr="0086147B">
        <w:rPr>
          <w:rFonts w:hint="eastAsia"/>
          <w:rtl/>
          <w:lang w:eastAsia="en-US"/>
        </w:rPr>
        <w:t>ואור</w:t>
      </w:r>
      <w:r w:rsidR="00A7422C" w:rsidRPr="0086147B">
        <w:rPr>
          <w:rtl/>
          <w:lang w:eastAsia="en-US"/>
        </w:rPr>
        <w:t xml:space="preserve"> </w:t>
      </w:r>
      <w:r w:rsidR="00A7422C" w:rsidRPr="0086147B">
        <w:rPr>
          <w:rFonts w:hint="eastAsia"/>
          <w:rtl/>
          <w:lang w:eastAsia="en-US"/>
        </w:rPr>
        <w:t>העולם</w:t>
      </w:r>
      <w:r w:rsidR="00A7422C" w:rsidRPr="0086147B">
        <w:rPr>
          <w:rtl/>
          <w:lang w:eastAsia="en-US"/>
        </w:rPr>
        <w:t xml:space="preserve"> </w:t>
      </w:r>
      <w:r w:rsidR="00A7422C" w:rsidRPr="0086147B">
        <w:rPr>
          <w:rFonts w:hint="eastAsia"/>
          <w:rtl/>
          <w:lang w:eastAsia="en-US"/>
        </w:rPr>
        <w:t>הבא</w:t>
      </w:r>
      <w:r w:rsidR="00100C4B">
        <w:rPr>
          <w:rFonts w:hint="cs"/>
          <w:rtl/>
          <w:lang w:eastAsia="en-US"/>
        </w:rPr>
        <w:t>"</w:t>
      </w:r>
      <w:r w:rsidR="00A7422C" w:rsidRPr="0086147B">
        <w:rPr>
          <w:rFonts w:hint="cs"/>
          <w:rtl/>
          <w:lang w:eastAsia="en-US"/>
        </w:rPr>
        <w:t>.</w:t>
      </w:r>
      <w:r w:rsidR="00100C4B" w:rsidRPr="00100C4B">
        <w:rPr>
          <w:rFonts w:hint="cs"/>
          <w:rtl/>
          <w:lang w:eastAsia="en-US"/>
        </w:rPr>
        <w:t xml:space="preserve"> </w:t>
      </w:r>
      <w:r w:rsidR="00100C4B">
        <w:rPr>
          <w:rFonts w:hint="cs"/>
          <w:rtl/>
          <w:lang w:eastAsia="en-US"/>
        </w:rPr>
        <w:t xml:space="preserve">לוחות שניים הם מאותם </w:t>
      </w:r>
      <w:r w:rsidR="00100C4B" w:rsidRPr="009F54BE">
        <w:rPr>
          <w:rFonts w:hint="cs"/>
          <w:rtl/>
          <w:lang w:eastAsia="en-US"/>
        </w:rPr>
        <w:t>דברים שעלו במחשבה לה</w:t>
      </w:r>
      <w:r w:rsidR="00100C4B">
        <w:rPr>
          <w:rFonts w:hint="cs"/>
          <w:rtl/>
          <w:lang w:eastAsia="en-US"/>
        </w:rPr>
        <w:t>י</w:t>
      </w:r>
      <w:r w:rsidR="00100C4B" w:rsidRPr="009F54BE">
        <w:rPr>
          <w:rFonts w:hint="cs"/>
          <w:rtl/>
          <w:lang w:eastAsia="en-US"/>
        </w:rPr>
        <w:t>בראות, או נבראו בערב שבת בין השמשות, או בכלל קדמו לבריאת העולם, כל הדברים שאינם מנויים כחלק מהבריאה, אבל נחשבים למעין בריאה בפני עצמה</w:t>
      </w:r>
      <w:r w:rsidR="00100C4B">
        <w:rPr>
          <w:rFonts w:hint="cs"/>
          <w:rtl/>
          <w:lang w:eastAsia="en-US"/>
        </w:rPr>
        <w:t>. נבראו בפוטנציאל והתממשו ברגע המתאים.</w:t>
      </w:r>
    </w:p>
    <w:p w14:paraId="0D9308CC" w14:textId="77777777" w:rsidR="004317F5" w:rsidRDefault="004317F5" w:rsidP="00F670CE">
      <w:pPr>
        <w:pStyle w:val="ac"/>
        <w:spacing w:before="120"/>
        <w:rPr>
          <w:rFonts w:cs="Narkisim"/>
          <w:szCs w:val="22"/>
          <w:rtl/>
          <w:lang w:eastAsia="en-US"/>
        </w:rPr>
      </w:pPr>
      <w:r w:rsidRPr="004317F5">
        <w:rPr>
          <w:rFonts w:cs="Narkisim" w:hint="cs"/>
          <w:b/>
          <w:bCs/>
          <w:szCs w:val="22"/>
          <w:rtl/>
        </w:rPr>
        <w:t>מים אחרונים 2:</w:t>
      </w:r>
      <w:r w:rsidRPr="004317F5">
        <w:rPr>
          <w:rFonts w:cs="Narkisim" w:hint="cs"/>
          <w:szCs w:val="22"/>
          <w:rtl/>
        </w:rPr>
        <w:t xml:space="preserve"> </w:t>
      </w:r>
      <w:r>
        <w:rPr>
          <w:rFonts w:cs="Narkisim" w:hint="cs"/>
          <w:szCs w:val="22"/>
          <w:rtl/>
        </w:rPr>
        <w:t>פעמיים שלוש הערנו במהלך הדף על אי אזכור אירוע לוחות שניים ביום הכיפורים. ובפרט לאור המשנה בסוף מסכת תענית שקובעת "</w:t>
      </w:r>
      <w:r w:rsidRPr="004317F5">
        <w:rPr>
          <w:rFonts w:cs="Narkisim" w:hint="eastAsia"/>
          <w:szCs w:val="22"/>
          <w:rtl/>
          <w:lang w:eastAsia="en-US"/>
        </w:rPr>
        <w:t>לא</w:t>
      </w:r>
      <w:r w:rsidRPr="004317F5">
        <w:rPr>
          <w:rFonts w:cs="Narkisim"/>
          <w:szCs w:val="22"/>
          <w:rtl/>
          <w:lang w:eastAsia="en-US"/>
        </w:rPr>
        <w:t xml:space="preserve"> </w:t>
      </w:r>
      <w:r w:rsidRPr="004317F5">
        <w:rPr>
          <w:rFonts w:cs="Narkisim" w:hint="eastAsia"/>
          <w:szCs w:val="22"/>
          <w:rtl/>
          <w:lang w:eastAsia="en-US"/>
        </w:rPr>
        <w:t>היו</w:t>
      </w:r>
      <w:r w:rsidRPr="004317F5">
        <w:rPr>
          <w:rFonts w:cs="Narkisim"/>
          <w:szCs w:val="22"/>
          <w:rtl/>
          <w:lang w:eastAsia="en-US"/>
        </w:rPr>
        <w:t xml:space="preserve"> </w:t>
      </w:r>
      <w:r w:rsidRPr="004317F5">
        <w:rPr>
          <w:rFonts w:cs="Narkisim" w:hint="eastAsia"/>
          <w:szCs w:val="22"/>
          <w:rtl/>
          <w:lang w:eastAsia="en-US"/>
        </w:rPr>
        <w:t>ימים</w:t>
      </w:r>
      <w:r w:rsidRPr="004317F5">
        <w:rPr>
          <w:rFonts w:cs="Narkisim"/>
          <w:szCs w:val="22"/>
          <w:rtl/>
          <w:lang w:eastAsia="en-US"/>
        </w:rPr>
        <w:t xml:space="preserve"> </w:t>
      </w:r>
      <w:r w:rsidRPr="004317F5">
        <w:rPr>
          <w:rFonts w:cs="Narkisim" w:hint="eastAsia"/>
          <w:szCs w:val="22"/>
          <w:rtl/>
          <w:lang w:eastAsia="en-US"/>
        </w:rPr>
        <w:t>טובים</w:t>
      </w:r>
      <w:r w:rsidRPr="004317F5">
        <w:rPr>
          <w:rFonts w:cs="Narkisim"/>
          <w:szCs w:val="22"/>
          <w:rtl/>
          <w:lang w:eastAsia="en-US"/>
        </w:rPr>
        <w:t xml:space="preserve"> </w:t>
      </w:r>
      <w:r w:rsidRPr="004317F5">
        <w:rPr>
          <w:rFonts w:cs="Narkisim" w:hint="eastAsia"/>
          <w:szCs w:val="22"/>
          <w:rtl/>
          <w:lang w:eastAsia="en-US"/>
        </w:rPr>
        <w:t>לישראל</w:t>
      </w:r>
      <w:r w:rsidRPr="004317F5">
        <w:rPr>
          <w:rFonts w:cs="Narkisim"/>
          <w:szCs w:val="22"/>
          <w:rtl/>
          <w:lang w:eastAsia="en-US"/>
        </w:rPr>
        <w:t xml:space="preserve"> </w:t>
      </w:r>
      <w:r w:rsidRPr="004317F5">
        <w:rPr>
          <w:rFonts w:cs="Narkisim" w:hint="eastAsia"/>
          <w:szCs w:val="22"/>
          <w:rtl/>
          <w:lang w:eastAsia="en-US"/>
        </w:rPr>
        <w:t>כחמשה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וכיום</w:t>
      </w:r>
      <w:r w:rsidRPr="004317F5">
        <w:rPr>
          <w:rFonts w:cs="Narkisim"/>
          <w:szCs w:val="22"/>
          <w:rtl/>
          <w:lang w:eastAsia="en-US"/>
        </w:rPr>
        <w:t xml:space="preserve"> </w:t>
      </w:r>
      <w:r w:rsidRPr="004317F5">
        <w:rPr>
          <w:rFonts w:cs="Narkisim" w:hint="eastAsia"/>
          <w:szCs w:val="22"/>
          <w:rtl/>
          <w:lang w:eastAsia="en-US"/>
        </w:rPr>
        <w:t>הכפורים</w:t>
      </w:r>
      <w:r>
        <w:rPr>
          <w:rFonts w:cs="Narkisim" w:hint="cs"/>
          <w:szCs w:val="22"/>
          <w:rtl/>
          <w:lang w:eastAsia="en-US"/>
        </w:rPr>
        <w:t>", והגמרא ששואלת: "</w:t>
      </w:r>
      <w:r w:rsidRPr="004317F5">
        <w:rPr>
          <w:rFonts w:cs="Narkisim" w:hint="eastAsia"/>
          <w:szCs w:val="22"/>
          <w:rtl/>
          <w:lang w:eastAsia="en-US"/>
        </w:rPr>
        <w:t>בשלמא</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הכפורים</w:t>
      </w:r>
      <w:r w:rsidRPr="004317F5">
        <w:rPr>
          <w:rFonts w:cs="Narkisim"/>
          <w:szCs w:val="22"/>
          <w:rtl/>
          <w:lang w:eastAsia="en-US"/>
        </w:rPr>
        <w:t xml:space="preserve"> - </w:t>
      </w:r>
      <w:r w:rsidRPr="004317F5">
        <w:rPr>
          <w:rFonts w:cs="Narkisim" w:hint="eastAsia"/>
          <w:szCs w:val="22"/>
          <w:rtl/>
          <w:lang w:eastAsia="en-US"/>
        </w:rPr>
        <w:t>משום</w:t>
      </w:r>
      <w:r w:rsidRPr="004317F5">
        <w:rPr>
          <w:rFonts w:cs="Narkisim"/>
          <w:szCs w:val="22"/>
          <w:rtl/>
          <w:lang w:eastAsia="en-US"/>
        </w:rPr>
        <w:t xml:space="preserve"> </w:t>
      </w:r>
      <w:r w:rsidRPr="004317F5">
        <w:rPr>
          <w:rFonts w:cs="Narkisim" w:hint="eastAsia"/>
          <w:szCs w:val="22"/>
          <w:rtl/>
          <w:lang w:eastAsia="en-US"/>
        </w:rPr>
        <w:t>דאית</w:t>
      </w:r>
      <w:r w:rsidRPr="004317F5">
        <w:rPr>
          <w:rFonts w:cs="Narkisim"/>
          <w:szCs w:val="22"/>
          <w:rtl/>
          <w:lang w:eastAsia="en-US"/>
        </w:rPr>
        <w:t xml:space="preserve"> </w:t>
      </w:r>
      <w:r w:rsidRPr="004317F5">
        <w:rPr>
          <w:rFonts w:cs="Narkisim" w:hint="eastAsia"/>
          <w:szCs w:val="22"/>
          <w:rtl/>
          <w:lang w:eastAsia="en-US"/>
        </w:rPr>
        <w:t>ביה</w:t>
      </w:r>
      <w:r w:rsidRPr="004317F5">
        <w:rPr>
          <w:rFonts w:cs="Narkisim"/>
          <w:szCs w:val="22"/>
          <w:rtl/>
          <w:lang w:eastAsia="en-US"/>
        </w:rPr>
        <w:t xml:space="preserve"> </w:t>
      </w:r>
      <w:r w:rsidRPr="004317F5">
        <w:rPr>
          <w:rFonts w:cs="Narkisim" w:hint="eastAsia"/>
          <w:szCs w:val="22"/>
          <w:rtl/>
          <w:lang w:eastAsia="en-US"/>
        </w:rPr>
        <w:t>סליחה</w:t>
      </w:r>
      <w:r w:rsidRPr="004317F5">
        <w:rPr>
          <w:rFonts w:cs="Narkisim"/>
          <w:szCs w:val="22"/>
          <w:rtl/>
          <w:lang w:eastAsia="en-US"/>
        </w:rPr>
        <w:t xml:space="preserve"> </w:t>
      </w:r>
      <w:r w:rsidRPr="004317F5">
        <w:rPr>
          <w:rFonts w:cs="Narkisim" w:hint="eastAsia"/>
          <w:szCs w:val="22"/>
          <w:rtl/>
          <w:lang w:eastAsia="en-US"/>
        </w:rPr>
        <w:t>ומחילה</w:t>
      </w:r>
      <w:r w:rsidRPr="004317F5">
        <w:rPr>
          <w:rFonts w:cs="Narkisim"/>
          <w:szCs w:val="22"/>
          <w:rtl/>
          <w:lang w:eastAsia="en-US"/>
        </w:rPr>
        <w:t xml:space="preserve">, </w:t>
      </w:r>
      <w:r w:rsidRPr="004317F5">
        <w:rPr>
          <w:rFonts w:cs="Narkisim" w:hint="eastAsia"/>
          <w:szCs w:val="22"/>
          <w:rtl/>
          <w:lang w:eastAsia="en-US"/>
        </w:rPr>
        <w:t>יום</w:t>
      </w:r>
      <w:r w:rsidRPr="004317F5">
        <w:rPr>
          <w:rFonts w:cs="Narkisim"/>
          <w:szCs w:val="22"/>
          <w:rtl/>
          <w:lang w:eastAsia="en-US"/>
        </w:rPr>
        <w:t xml:space="preserve"> </w:t>
      </w:r>
      <w:r w:rsidRPr="004317F5">
        <w:rPr>
          <w:rFonts w:cs="Narkisim" w:hint="eastAsia"/>
          <w:szCs w:val="22"/>
          <w:rtl/>
          <w:lang w:eastAsia="en-US"/>
        </w:rPr>
        <w:t>שניתנו</w:t>
      </w:r>
      <w:r w:rsidRPr="004317F5">
        <w:rPr>
          <w:rFonts w:cs="Narkisim"/>
          <w:szCs w:val="22"/>
          <w:rtl/>
          <w:lang w:eastAsia="en-US"/>
        </w:rPr>
        <w:t xml:space="preserve"> </w:t>
      </w:r>
      <w:r w:rsidRPr="004317F5">
        <w:rPr>
          <w:rFonts w:cs="Narkisim" w:hint="eastAsia"/>
          <w:szCs w:val="22"/>
          <w:rtl/>
          <w:lang w:eastAsia="en-US"/>
        </w:rPr>
        <w:t>בו</w:t>
      </w:r>
      <w:r w:rsidRPr="004317F5">
        <w:rPr>
          <w:rFonts w:cs="Narkisim"/>
          <w:szCs w:val="22"/>
          <w:rtl/>
          <w:lang w:eastAsia="en-US"/>
        </w:rPr>
        <w:t xml:space="preserve"> </w:t>
      </w:r>
      <w:r w:rsidRPr="004317F5">
        <w:rPr>
          <w:rFonts w:cs="Narkisim" w:hint="eastAsia"/>
          <w:szCs w:val="22"/>
          <w:rtl/>
          <w:lang w:eastAsia="en-US"/>
        </w:rPr>
        <w:t>לוחות</w:t>
      </w:r>
      <w:r w:rsidRPr="004317F5">
        <w:rPr>
          <w:rFonts w:cs="Narkisim"/>
          <w:szCs w:val="22"/>
          <w:rtl/>
          <w:lang w:eastAsia="en-US"/>
        </w:rPr>
        <w:t xml:space="preserve"> </w:t>
      </w:r>
      <w:r w:rsidRPr="004317F5">
        <w:rPr>
          <w:rFonts w:cs="Narkisim" w:hint="eastAsia"/>
          <w:szCs w:val="22"/>
          <w:rtl/>
          <w:lang w:eastAsia="en-US"/>
        </w:rPr>
        <w:t>האחרונות</w:t>
      </w:r>
      <w:r w:rsidRPr="004317F5">
        <w:rPr>
          <w:rFonts w:cs="Narkisim"/>
          <w:szCs w:val="22"/>
          <w:rtl/>
          <w:lang w:eastAsia="en-US"/>
        </w:rPr>
        <w:t xml:space="preserve">. </w:t>
      </w:r>
      <w:r w:rsidRPr="004317F5">
        <w:rPr>
          <w:rFonts w:cs="Narkisim" w:hint="eastAsia"/>
          <w:szCs w:val="22"/>
          <w:rtl/>
          <w:lang w:eastAsia="en-US"/>
        </w:rPr>
        <w:t>אלא</w:t>
      </w:r>
      <w:r w:rsidRPr="004317F5">
        <w:rPr>
          <w:rFonts w:cs="Narkisim"/>
          <w:szCs w:val="22"/>
          <w:rtl/>
          <w:lang w:eastAsia="en-US"/>
        </w:rPr>
        <w:t xml:space="preserve"> </w:t>
      </w:r>
      <w:r w:rsidRPr="004317F5">
        <w:rPr>
          <w:rFonts w:cs="Narkisim" w:hint="eastAsia"/>
          <w:szCs w:val="22"/>
          <w:rtl/>
          <w:lang w:eastAsia="en-US"/>
        </w:rPr>
        <w:t>חמשה</w:t>
      </w:r>
      <w:r w:rsidRPr="004317F5">
        <w:rPr>
          <w:rFonts w:cs="Narkisim"/>
          <w:szCs w:val="22"/>
          <w:rtl/>
          <w:lang w:eastAsia="en-US"/>
        </w:rPr>
        <w:t xml:space="preserve"> </w:t>
      </w:r>
      <w:r w:rsidRPr="004317F5">
        <w:rPr>
          <w:rFonts w:cs="Narkisim" w:hint="eastAsia"/>
          <w:szCs w:val="22"/>
          <w:rtl/>
          <w:lang w:eastAsia="en-US"/>
        </w:rPr>
        <w:t>עשר</w:t>
      </w:r>
      <w:r w:rsidRPr="004317F5">
        <w:rPr>
          <w:rFonts w:cs="Narkisim"/>
          <w:szCs w:val="22"/>
          <w:rtl/>
          <w:lang w:eastAsia="en-US"/>
        </w:rPr>
        <w:t xml:space="preserve"> </w:t>
      </w:r>
      <w:r w:rsidRPr="004317F5">
        <w:rPr>
          <w:rFonts w:cs="Narkisim" w:hint="eastAsia"/>
          <w:szCs w:val="22"/>
          <w:rtl/>
          <w:lang w:eastAsia="en-US"/>
        </w:rPr>
        <w:t>באב</w:t>
      </w:r>
      <w:r w:rsidRPr="004317F5">
        <w:rPr>
          <w:rFonts w:cs="Narkisim"/>
          <w:szCs w:val="22"/>
          <w:rtl/>
          <w:lang w:eastAsia="en-US"/>
        </w:rPr>
        <w:t xml:space="preserve"> </w:t>
      </w:r>
      <w:r w:rsidRPr="004317F5">
        <w:rPr>
          <w:rFonts w:cs="Narkisim" w:hint="eastAsia"/>
          <w:szCs w:val="22"/>
          <w:rtl/>
          <w:lang w:eastAsia="en-US"/>
        </w:rPr>
        <w:t>מאי</w:t>
      </w:r>
      <w:r w:rsidRPr="004317F5">
        <w:rPr>
          <w:rFonts w:cs="Narkisim"/>
          <w:szCs w:val="22"/>
          <w:rtl/>
          <w:lang w:eastAsia="en-US"/>
        </w:rPr>
        <w:t xml:space="preserve"> </w:t>
      </w:r>
      <w:r w:rsidRPr="004317F5">
        <w:rPr>
          <w:rFonts w:cs="Narkisim" w:hint="eastAsia"/>
          <w:szCs w:val="22"/>
          <w:rtl/>
          <w:lang w:eastAsia="en-US"/>
        </w:rPr>
        <w:t>היא</w:t>
      </w:r>
      <w:r w:rsidRPr="004317F5">
        <w:rPr>
          <w:rFonts w:cs="Narkisim"/>
          <w:szCs w:val="22"/>
          <w:rtl/>
          <w:lang w:eastAsia="en-US"/>
        </w:rPr>
        <w:t>?</w:t>
      </w:r>
      <w:r>
        <w:rPr>
          <w:rFonts w:cs="Narkisim" w:hint="cs"/>
          <w:szCs w:val="22"/>
          <w:rtl/>
          <w:lang w:eastAsia="en-US"/>
        </w:rPr>
        <w:t xml:space="preserve">". יום כיפור הוא יום טוב לא רק בשל הכהן הגדול שנכנס ויצא בשלום מבית קדשי הקדשים, אלא </w:t>
      </w:r>
      <w:r w:rsidR="00F670CE">
        <w:rPr>
          <w:rFonts w:cs="Narkisim" w:hint="cs"/>
          <w:szCs w:val="22"/>
          <w:rtl/>
          <w:lang w:eastAsia="en-US"/>
        </w:rPr>
        <w:t xml:space="preserve">בשל מתן לוחות שניים!! הכיצד נעלם מוטיב חשוב זה ממחזור תפילותינו ביום זה. וכבר הקדשנו לנושא זה גיליון מיוחד בשם </w:t>
      </w:r>
      <w:r w:rsidR="00F670CE">
        <w:rPr>
          <w:rFonts w:cs="Narkisim"/>
          <w:szCs w:val="22"/>
          <w:rtl/>
          <w:lang w:eastAsia="en-US"/>
        </w:rPr>
        <w:fldChar w:fldCharType="begin"/>
      </w:r>
      <w:r w:rsidR="00F670CE">
        <w:rPr>
          <w:rFonts w:cs="Narkisim"/>
          <w:szCs w:val="22"/>
          <w:rtl/>
          <w:lang w:eastAsia="en-US"/>
        </w:rPr>
        <w:instrText xml:space="preserve"> </w:instrText>
      </w:r>
      <w:r w:rsidR="00F670CE">
        <w:rPr>
          <w:rFonts w:cs="Narkisim"/>
          <w:szCs w:val="22"/>
          <w:lang w:eastAsia="en-US"/>
        </w:rPr>
        <w:instrText>HYPERLINK</w:instrText>
      </w:r>
      <w:r w:rsidR="00F670CE">
        <w:rPr>
          <w:rFonts w:cs="Narkisim"/>
          <w:szCs w:val="22"/>
          <w:rtl/>
          <w:lang w:eastAsia="en-US"/>
        </w:rPr>
        <w:instrText xml:space="preserve"> "</w:instrText>
      </w:r>
      <w:r w:rsidR="00F670CE">
        <w:rPr>
          <w:rFonts w:cs="Narkisim"/>
          <w:szCs w:val="22"/>
          <w:lang w:eastAsia="en-US"/>
        </w:rPr>
        <w:instrText>https://www.mayim.org.il/?holiday=%D7%99%D7%95%D7%9D-%D7%9E%D7%AA%D7%9F-%D7%9C%D7%95%D7%97%D7%95%D7%AA-%D7%A9%D7%A0%D7%99%D7%99%D7%9D</w:instrText>
      </w:r>
      <w:r w:rsidR="00F670CE">
        <w:rPr>
          <w:rFonts w:cs="Narkisim"/>
          <w:szCs w:val="22"/>
          <w:rtl/>
          <w:lang w:eastAsia="en-US"/>
        </w:rPr>
        <w:instrText xml:space="preserve">" </w:instrText>
      </w:r>
      <w:r w:rsidR="00F670CE">
        <w:rPr>
          <w:rFonts w:cs="Narkisim"/>
          <w:szCs w:val="22"/>
          <w:rtl/>
          <w:lang w:eastAsia="en-US"/>
        </w:rPr>
      </w:r>
      <w:r w:rsidR="00F670CE">
        <w:rPr>
          <w:rFonts w:cs="Narkisim"/>
          <w:szCs w:val="22"/>
          <w:rtl/>
          <w:lang w:eastAsia="en-US"/>
        </w:rPr>
        <w:fldChar w:fldCharType="separate"/>
      </w:r>
      <w:r w:rsidRPr="00F670CE">
        <w:rPr>
          <w:rStyle w:val="Hyperlink"/>
          <w:rFonts w:cs="Narkisim" w:hint="cs"/>
          <w:szCs w:val="22"/>
          <w:rtl/>
          <w:lang w:eastAsia="en-US"/>
        </w:rPr>
        <w:t>יום מתן לוחות שניים</w:t>
      </w:r>
      <w:r w:rsidR="00F670CE">
        <w:rPr>
          <w:rFonts w:cs="Narkisim"/>
          <w:szCs w:val="22"/>
          <w:rtl/>
          <w:lang w:eastAsia="en-US"/>
        </w:rPr>
        <w:fldChar w:fldCharType="end"/>
      </w:r>
      <w:r w:rsidRPr="004317F5">
        <w:rPr>
          <w:rFonts w:cs="Narkisim" w:hint="cs"/>
          <w:szCs w:val="22"/>
          <w:rtl/>
          <w:lang w:eastAsia="en-US"/>
        </w:rPr>
        <w:t xml:space="preserve"> ביום הכיפורים.</w:t>
      </w:r>
    </w:p>
    <w:p w14:paraId="5CC51F59" w14:textId="77777777" w:rsidR="006052B4" w:rsidRPr="004317F5" w:rsidRDefault="006052B4" w:rsidP="00E04482">
      <w:pPr>
        <w:pStyle w:val="ac"/>
        <w:spacing w:before="120"/>
        <w:rPr>
          <w:rFonts w:cs="Narkisim" w:hint="cs"/>
          <w:szCs w:val="22"/>
          <w:rtl/>
          <w:lang w:eastAsia="en-US"/>
        </w:rPr>
      </w:pPr>
      <w:r w:rsidRPr="004317F5">
        <w:rPr>
          <w:rFonts w:cs="Narkisim" w:hint="cs"/>
          <w:b/>
          <w:bCs/>
          <w:szCs w:val="22"/>
          <w:rtl/>
        </w:rPr>
        <w:t>מים אחרונים</w:t>
      </w:r>
      <w:r>
        <w:rPr>
          <w:rFonts w:cs="Narkisim" w:hint="cs"/>
          <w:b/>
          <w:bCs/>
          <w:szCs w:val="22"/>
          <w:rtl/>
        </w:rPr>
        <w:t xml:space="preserve"> 3</w:t>
      </w:r>
      <w:r w:rsidRPr="004317F5">
        <w:rPr>
          <w:rFonts w:cs="Narkisim" w:hint="cs"/>
          <w:b/>
          <w:bCs/>
          <w:szCs w:val="22"/>
          <w:rtl/>
        </w:rPr>
        <w:t>:</w:t>
      </w:r>
      <w:r w:rsidRPr="004317F5">
        <w:rPr>
          <w:rFonts w:cs="Narkisim" w:hint="cs"/>
          <w:szCs w:val="22"/>
          <w:rtl/>
        </w:rPr>
        <w:t xml:space="preserve"> </w:t>
      </w:r>
      <w:r>
        <w:rPr>
          <w:rFonts w:cs="Narkisim" w:hint="cs"/>
          <w:szCs w:val="22"/>
          <w:rtl/>
        </w:rPr>
        <w:t xml:space="preserve">מקור חשוב שלא הספקנו לכלול בדף הוא פירוש העמק דבר </w:t>
      </w:r>
      <w:r>
        <w:rPr>
          <w:rFonts w:cs="Narkisim" w:hint="cs"/>
          <w:szCs w:val="22"/>
          <w:rtl/>
          <w:lang w:eastAsia="en-US"/>
        </w:rPr>
        <w:t xml:space="preserve">על הפסוק בשמות לד: </w:t>
      </w:r>
      <w:r w:rsidR="00726511">
        <w:rPr>
          <w:rFonts w:cs="Narkisim" w:hint="cs"/>
          <w:szCs w:val="22"/>
          <w:rtl/>
          <w:lang w:eastAsia="en-US"/>
        </w:rPr>
        <w:t>"</w:t>
      </w:r>
      <w:r w:rsidRPr="006052B4">
        <w:rPr>
          <w:rFonts w:cs="Narkisim"/>
          <w:szCs w:val="22"/>
          <w:rtl/>
          <w:lang w:eastAsia="en-US"/>
        </w:rPr>
        <w:t>וכתבתי על הל</w:t>
      </w:r>
      <w:r>
        <w:rPr>
          <w:rFonts w:cs="Narkisim" w:hint="cs"/>
          <w:szCs w:val="22"/>
          <w:rtl/>
          <w:lang w:eastAsia="en-US"/>
        </w:rPr>
        <w:t>ו</w:t>
      </w:r>
      <w:r w:rsidRPr="006052B4">
        <w:rPr>
          <w:rFonts w:cs="Narkisim"/>
          <w:szCs w:val="22"/>
          <w:rtl/>
          <w:lang w:eastAsia="en-US"/>
        </w:rPr>
        <w:t>ח</w:t>
      </w:r>
      <w:r>
        <w:rPr>
          <w:rFonts w:cs="Narkisim" w:hint="cs"/>
          <w:szCs w:val="22"/>
          <w:rtl/>
          <w:lang w:eastAsia="en-US"/>
        </w:rPr>
        <w:t>ו</w:t>
      </w:r>
      <w:r w:rsidRPr="006052B4">
        <w:rPr>
          <w:rFonts w:cs="Narkisim"/>
          <w:szCs w:val="22"/>
          <w:rtl/>
          <w:lang w:eastAsia="en-US"/>
        </w:rPr>
        <w:t>ת את הדברים</w:t>
      </w:r>
      <w:r w:rsidR="00E04482">
        <w:rPr>
          <w:rFonts w:cs="Narkisim" w:hint="cs"/>
          <w:szCs w:val="22"/>
          <w:rtl/>
          <w:lang w:eastAsia="en-US"/>
        </w:rPr>
        <w:t>", ואלה מקצת מדבריו: "</w:t>
      </w:r>
      <w:r w:rsidR="00726511" w:rsidRPr="00726511">
        <w:rPr>
          <w:rFonts w:cs="Narkisim"/>
          <w:szCs w:val="22"/>
          <w:rtl/>
          <w:lang w:eastAsia="en-US"/>
        </w:rPr>
        <w:t>דבלוחות הראשונות לא ניתן כח החידוש אלא מה שקיבל משה דיוקי המקראות והלכות היוצא מזה, אבל לא לחדש דבר הלכה על ידי י"ג מדות וכדומה הויות התלמוד, ולא היה תורה שבע"פ אלא דברים המקובלים מפי משה, ומה שלא היה מקובל היו מדמים מילתא למילתא</w:t>
      </w:r>
      <w:r w:rsidR="00E04482">
        <w:rPr>
          <w:rFonts w:cs="Narkisim" w:hint="cs"/>
          <w:szCs w:val="22"/>
          <w:rtl/>
          <w:lang w:eastAsia="en-US"/>
        </w:rPr>
        <w:t>.</w:t>
      </w:r>
      <w:r w:rsidR="00726511" w:rsidRPr="00726511">
        <w:rPr>
          <w:rFonts w:cs="Narkisim"/>
          <w:szCs w:val="22"/>
          <w:rtl/>
          <w:lang w:eastAsia="en-US"/>
        </w:rPr>
        <w:t xml:space="preserve"> אבל בלוחות השניות ניתן כח לכל תלמיד ותיק לחדש הלכה ע"פ המדות והתלמוד, אלא שמתחלה לא עסקו בזה אלא משה וזרעו, ובערבות מואב הוכיח משה לישראל שיקבלו זה הדרך</w:t>
      </w:r>
      <w:r w:rsidR="00726511">
        <w:rPr>
          <w:rFonts w:cs="Narkisim" w:hint="cs"/>
          <w:szCs w:val="22"/>
          <w:rtl/>
          <w:lang w:eastAsia="en-US"/>
        </w:rPr>
        <w:t xml:space="preserve"> ...</w:t>
      </w:r>
      <w:r w:rsidR="00726511" w:rsidRPr="00726511">
        <w:rPr>
          <w:rtl/>
        </w:rPr>
        <w:t xml:space="preserve"> </w:t>
      </w:r>
      <w:r w:rsidR="00726511" w:rsidRPr="00726511">
        <w:rPr>
          <w:rFonts w:cs="Narkisim"/>
          <w:szCs w:val="22"/>
          <w:rtl/>
          <w:lang w:eastAsia="en-US"/>
        </w:rPr>
        <w:t>ומזה הטעם עצמו צוה הק</w:t>
      </w:r>
      <w:r w:rsidR="00726511">
        <w:rPr>
          <w:rFonts w:cs="Narkisim" w:hint="cs"/>
          <w:szCs w:val="22"/>
          <w:rtl/>
          <w:lang w:eastAsia="en-US"/>
        </w:rPr>
        <w:t>ב"ה</w:t>
      </w:r>
      <w:r w:rsidR="00726511" w:rsidRPr="00726511">
        <w:rPr>
          <w:rFonts w:cs="Narkisim"/>
          <w:szCs w:val="22"/>
          <w:rtl/>
          <w:lang w:eastAsia="en-US"/>
        </w:rPr>
        <w:t xml:space="preserve"> שיהיה הלוחות השניים בפיסול ידי משה, לא משום שלא זכו למעשה אלהים, אלא להורות דהלכה המתחדשת בכח לוחות הללו היא השתתפות עמל האדם בסיעתא דשמיא</w:t>
      </w:r>
      <w:r>
        <w:rPr>
          <w:rFonts w:cs="Narkisim" w:hint="cs"/>
          <w:szCs w:val="22"/>
          <w:rtl/>
          <w:lang w:eastAsia="en-US"/>
        </w:rPr>
        <w:t>"</w:t>
      </w:r>
      <w:r w:rsidRPr="006052B4">
        <w:rPr>
          <w:rFonts w:cs="Narkisim"/>
          <w:szCs w:val="22"/>
          <w:rtl/>
          <w:lang w:eastAsia="en-US"/>
        </w:rPr>
        <w:t>.</w:t>
      </w:r>
      <w:r w:rsidR="00E04482">
        <w:rPr>
          <w:rFonts w:cs="Narkisim" w:hint="cs"/>
          <w:szCs w:val="22"/>
          <w:rtl/>
          <w:lang w:eastAsia="en-US"/>
        </w:rPr>
        <w:t xml:space="preserve"> ובהמשך דבריו שם הוא משווה את התלמוד הירושלמי ללוחות הראשונים ואת התלמוד הבבלי ללוחות השניים ואומר: "</w:t>
      </w:r>
      <w:r w:rsidR="00E04482" w:rsidRPr="00E04482">
        <w:rPr>
          <w:rFonts w:cs="Narkisim"/>
          <w:szCs w:val="22"/>
          <w:rtl/>
          <w:lang w:eastAsia="en-US"/>
        </w:rPr>
        <w:t>וכדומה לזה היו אח"כ שני התלמודים, דהירושלמי קדושתו רבה מהבבלי באשר נעשה ע"י אמוראי קמאי</w:t>
      </w:r>
      <w:r w:rsidR="00E04482">
        <w:rPr>
          <w:rFonts w:cs="Narkisim" w:hint="cs"/>
          <w:szCs w:val="22"/>
          <w:rtl/>
          <w:lang w:eastAsia="en-US"/>
        </w:rPr>
        <w:t xml:space="preserve"> ... </w:t>
      </w:r>
      <w:r w:rsidR="00E04482" w:rsidRPr="00E04482">
        <w:rPr>
          <w:rFonts w:cs="Narkisim"/>
          <w:szCs w:val="22"/>
          <w:rtl/>
          <w:lang w:eastAsia="en-US"/>
        </w:rPr>
        <w:t>שקדושת הראשונים יותר לכוין את האמת, וגם כי קדושת ארץ ישראל היה מועיל</w:t>
      </w:r>
      <w:r w:rsidR="00E04482">
        <w:rPr>
          <w:rFonts w:cs="Narkisim" w:hint="cs"/>
          <w:szCs w:val="22"/>
          <w:rtl/>
          <w:lang w:eastAsia="en-US"/>
        </w:rPr>
        <w:t xml:space="preserve">. מכל מקום </w:t>
      </w:r>
      <w:r w:rsidR="00E04482" w:rsidRPr="00E04482">
        <w:rPr>
          <w:rFonts w:cs="Narkisim"/>
          <w:szCs w:val="22"/>
          <w:rtl/>
          <w:lang w:eastAsia="en-US"/>
        </w:rPr>
        <w:t>הרי ידענו דכח תלמוד בבלי מכובד מהירושלמי</w:t>
      </w:r>
      <w:r w:rsidR="00E04482">
        <w:rPr>
          <w:rFonts w:cs="Narkisim" w:hint="cs"/>
          <w:szCs w:val="22"/>
          <w:rtl/>
          <w:lang w:eastAsia="en-US"/>
        </w:rPr>
        <w:t xml:space="preserve"> ... </w:t>
      </w:r>
      <w:r w:rsidR="00E04482" w:rsidRPr="00E04482">
        <w:rPr>
          <w:rFonts w:cs="Narkisim"/>
          <w:szCs w:val="22"/>
          <w:rtl/>
          <w:lang w:eastAsia="en-US"/>
        </w:rPr>
        <w:t>כ</w:t>
      </w:r>
      <w:r w:rsidR="00E04482">
        <w:rPr>
          <w:rFonts w:cs="Narkisim" w:hint="cs"/>
          <w:szCs w:val="22"/>
          <w:rtl/>
          <w:lang w:eastAsia="en-US"/>
        </w:rPr>
        <w:t>ו</w:t>
      </w:r>
      <w:r w:rsidR="00E04482" w:rsidRPr="00E04482">
        <w:rPr>
          <w:rFonts w:cs="Narkisim"/>
          <w:szCs w:val="22"/>
          <w:rtl/>
          <w:lang w:eastAsia="en-US"/>
        </w:rPr>
        <w:t>חה הנפלא להאיר הלכה אפילו במחשכים היינו בבבל וחוץ לארץ, שאין בה אור ארץ הק</w:t>
      </w:r>
      <w:r w:rsidR="00095915">
        <w:rPr>
          <w:rFonts w:cs="Narkisim" w:hint="cs"/>
          <w:szCs w:val="22"/>
          <w:rtl/>
          <w:lang w:eastAsia="en-US"/>
        </w:rPr>
        <w:t>ו</w:t>
      </w:r>
      <w:r w:rsidR="00E04482" w:rsidRPr="00E04482">
        <w:rPr>
          <w:rFonts w:cs="Narkisim"/>
          <w:szCs w:val="22"/>
          <w:rtl/>
          <w:lang w:eastAsia="en-US"/>
        </w:rPr>
        <w:t>דש, ולולי כח התלמוד בבלי לא הגענו לאור ההוראה שם</w:t>
      </w:r>
      <w:r w:rsidR="00095915">
        <w:rPr>
          <w:rFonts w:cs="Narkisim" w:hint="cs"/>
          <w:szCs w:val="22"/>
          <w:rtl/>
          <w:lang w:eastAsia="en-US"/>
        </w:rPr>
        <w:t xml:space="preserve"> וכו' ". ואת כל זה הוא מקשר שם לנושא שבירת הלוחות ולדברי ריש לקיש בגמרא מנחות צט שלפעמים ביטולה של תורה הוא יסודה. ראו דבריו במלואם שם במקור.</w:t>
      </w:r>
      <w:r>
        <w:rPr>
          <w:rFonts w:cs="Narkisim" w:hint="cs"/>
          <w:szCs w:val="22"/>
          <w:rtl/>
          <w:lang w:eastAsia="en-US"/>
        </w:rPr>
        <w:t xml:space="preserve"> </w:t>
      </w:r>
    </w:p>
    <w:sectPr w:rsidR="006052B4" w:rsidRPr="004317F5" w:rsidSect="004A558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BE8C" w14:textId="77777777" w:rsidR="00622D82" w:rsidRDefault="00622D82">
      <w:r>
        <w:separator/>
      </w:r>
    </w:p>
  </w:endnote>
  <w:endnote w:type="continuationSeparator" w:id="0">
    <w:p w14:paraId="12B6722D" w14:textId="77777777" w:rsidR="00622D82" w:rsidRDefault="0062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306" w14:textId="77777777" w:rsidR="00ED5BF2" w:rsidRPr="00F8747C" w:rsidRDefault="00ED5BF2" w:rsidP="00ED5B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445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445D">
      <w:rPr>
        <w:rStyle w:val="af0"/>
        <w:noProof/>
        <w:rtl/>
      </w:rPr>
      <w:t>5</w:t>
    </w:r>
    <w:r w:rsidRPr="00F8747C">
      <w:rPr>
        <w:rStyle w:val="af0"/>
      </w:rPr>
      <w:fldChar w:fldCharType="end"/>
    </w:r>
  </w:p>
  <w:p w14:paraId="0AD74F9B" w14:textId="77777777" w:rsidR="00ED5BF2" w:rsidRDefault="00ED5B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7E6C" w14:textId="77777777" w:rsidR="00622D82" w:rsidRDefault="00622D82">
      <w:pPr>
        <w:rPr>
          <w:lang w:eastAsia="en-US"/>
        </w:rPr>
      </w:pPr>
      <w:r>
        <w:separator/>
      </w:r>
    </w:p>
  </w:footnote>
  <w:footnote w:type="continuationSeparator" w:id="0">
    <w:p w14:paraId="5506080C" w14:textId="77777777" w:rsidR="00622D82" w:rsidRDefault="00622D82">
      <w:r>
        <w:continuationSeparator/>
      </w:r>
    </w:p>
  </w:footnote>
  <w:footnote w:id="1">
    <w:p w14:paraId="77328D14" w14:textId="77777777" w:rsidR="009D519D" w:rsidRPr="009F54BE" w:rsidRDefault="009D519D" w:rsidP="00761005">
      <w:pPr>
        <w:pStyle w:val="a3"/>
        <w:rPr>
          <w:rFonts w:hint="cs"/>
          <w:rtl/>
        </w:rPr>
      </w:pPr>
      <w:r w:rsidRPr="009F54BE">
        <w:rPr>
          <w:rStyle w:val="a5"/>
          <w:rtl/>
        </w:rPr>
        <w:footnoteRef/>
      </w:r>
      <w:r w:rsidRPr="009F54BE">
        <w:t xml:space="preserve"> </w:t>
      </w:r>
      <w:r w:rsidRPr="009F54BE">
        <w:rPr>
          <w:rFonts w:hint="cs"/>
          <w:rtl/>
        </w:rPr>
        <w:t xml:space="preserve">בפסוקים אלה פתחנו גם את דברינו </w:t>
      </w:r>
      <w:hyperlink r:id="rId1" w:history="1">
        <w:r w:rsidRPr="009F54BE">
          <w:rPr>
            <w:rStyle w:val="Hyperlink"/>
            <w:rFonts w:hint="cs"/>
            <w:color w:val="auto"/>
            <w:rtl/>
          </w:rPr>
          <w:t>שני אר</w:t>
        </w:r>
        <w:r w:rsidRPr="009F54BE">
          <w:rPr>
            <w:rStyle w:val="Hyperlink"/>
            <w:rFonts w:hint="cs"/>
            <w:color w:val="auto"/>
            <w:rtl/>
          </w:rPr>
          <w:t>ו</w:t>
        </w:r>
        <w:r w:rsidRPr="009F54BE">
          <w:rPr>
            <w:rStyle w:val="Hyperlink"/>
            <w:rFonts w:hint="cs"/>
            <w:color w:val="auto"/>
            <w:rtl/>
          </w:rPr>
          <w:t>נות היו</w:t>
        </w:r>
      </w:hyperlink>
      <w:r w:rsidRPr="009F54BE">
        <w:rPr>
          <w:rFonts w:hint="cs"/>
          <w:rtl/>
        </w:rPr>
        <w:t xml:space="preserve"> בפרשה זו</w:t>
      </w:r>
      <w:r w:rsidR="006506EA">
        <w:rPr>
          <w:rFonts w:hint="cs"/>
          <w:rtl/>
        </w:rPr>
        <w:t>,</w:t>
      </w:r>
      <w:r w:rsidRPr="009F54BE">
        <w:rPr>
          <w:rFonts w:hint="cs"/>
          <w:rtl/>
        </w:rPr>
        <w:t xml:space="preserve"> </w:t>
      </w:r>
      <w:r w:rsidR="00761005">
        <w:rPr>
          <w:rFonts w:hint="cs"/>
          <w:rtl/>
        </w:rPr>
        <w:t>שם</w:t>
      </w:r>
      <w:r w:rsidRPr="009F54BE">
        <w:rPr>
          <w:rFonts w:hint="cs"/>
          <w:rtl/>
        </w:rPr>
        <w:t xml:space="preserve"> דנו בארון העץ המיוחד שנעשה לכבודן של הלוחות השניים עד שיבוא בצלאל ויעשה את ארון הקבע של המשכן. הפעם נתמקד בנושא של הלוחות השניים עצמם. מה שווה ומה שונה בינן ובין הלוחות הראשונים. </w:t>
      </w:r>
      <w:r w:rsidR="00761005">
        <w:rPr>
          <w:rFonts w:hint="cs"/>
          <w:rtl/>
        </w:rPr>
        <w:t xml:space="preserve">אפשר </w:t>
      </w:r>
      <w:r w:rsidRPr="009F54BE">
        <w:rPr>
          <w:rFonts w:hint="cs"/>
          <w:rtl/>
        </w:rPr>
        <w:t>לדרוש בנושא זה גם או בעיקר בפרשת כי תשא, שם מסופר העניין בשעת המעשה עצמו, אלא שנתגלגל העניין ובא</w:t>
      </w:r>
      <w:r>
        <w:rPr>
          <w:rFonts w:hint="cs"/>
          <w:rtl/>
        </w:rPr>
        <w:t>נ</w:t>
      </w:r>
      <w:r w:rsidRPr="009F54BE">
        <w:rPr>
          <w:rFonts w:hint="cs"/>
          <w:rtl/>
        </w:rPr>
        <w:t xml:space="preserve">ו לדרוש </w:t>
      </w:r>
      <w:r w:rsidR="00761005">
        <w:rPr>
          <w:rFonts w:hint="cs"/>
          <w:rtl/>
        </w:rPr>
        <w:t xml:space="preserve">בעניין </w:t>
      </w:r>
      <w:r w:rsidRPr="009F54BE">
        <w:rPr>
          <w:rFonts w:hint="cs"/>
          <w:rtl/>
        </w:rPr>
        <w:t>דווקא בפרשת עקב, ספר דברים, בו משה מספר לדור הבנים את אשר אירע. ולא נקפיד</w:t>
      </w:r>
      <w:r>
        <w:rPr>
          <w:rFonts w:hint="cs"/>
          <w:rtl/>
        </w:rPr>
        <w:t xml:space="preserve"> הכא והתם</w:t>
      </w:r>
      <w:r w:rsidRPr="009F54BE">
        <w:rPr>
          <w:rFonts w:hint="cs"/>
          <w:rtl/>
        </w:rPr>
        <w:t xml:space="preserve"> ונ</w:t>
      </w:r>
      <w:r w:rsidR="00C75DEC">
        <w:rPr>
          <w:rFonts w:hint="cs"/>
          <w:rtl/>
        </w:rPr>
        <w:t>י</w:t>
      </w:r>
      <w:r w:rsidRPr="009F54BE">
        <w:rPr>
          <w:rFonts w:hint="cs"/>
          <w:rtl/>
        </w:rPr>
        <w:t xml:space="preserve">קח מלוא </w:t>
      </w:r>
      <w:r w:rsidR="00761005">
        <w:rPr>
          <w:rFonts w:hint="cs"/>
          <w:rtl/>
        </w:rPr>
        <w:t>ה</w:t>
      </w:r>
      <w:r w:rsidRPr="009F54BE">
        <w:rPr>
          <w:rFonts w:hint="cs"/>
          <w:rtl/>
        </w:rPr>
        <w:t>ח</w:t>
      </w:r>
      <w:r>
        <w:rPr>
          <w:rFonts w:hint="cs"/>
          <w:rtl/>
        </w:rPr>
        <w:t>ו</w:t>
      </w:r>
      <w:r w:rsidRPr="009F54BE">
        <w:rPr>
          <w:rFonts w:hint="cs"/>
          <w:rtl/>
        </w:rPr>
        <w:t>פניים מדרשים ודברי פרשנים משם (פרשת כי תשא) ומכאן (פרשת עקב) ומכל מקום יאות אחר.</w:t>
      </w:r>
    </w:p>
  </w:footnote>
  <w:footnote w:id="2">
    <w:p w14:paraId="695B3698" w14:textId="77777777" w:rsidR="009D519D" w:rsidRPr="009F54BE" w:rsidRDefault="009D519D" w:rsidP="00761005">
      <w:pPr>
        <w:pStyle w:val="a3"/>
        <w:rPr>
          <w:rFonts w:hint="cs"/>
          <w:rtl/>
        </w:rPr>
      </w:pPr>
      <w:r w:rsidRPr="009F54BE">
        <w:rPr>
          <w:rStyle w:val="a5"/>
        </w:rPr>
        <w:footnoteRef/>
      </w:r>
      <w:r w:rsidRPr="009F54BE">
        <w:rPr>
          <w:rtl/>
        </w:rPr>
        <w:t xml:space="preserve"> </w:t>
      </w:r>
      <w:r w:rsidRPr="009F54BE">
        <w:rPr>
          <w:rFonts w:hint="cs"/>
          <w:rtl/>
        </w:rPr>
        <w:t>בנושאים רבים יש הבדלים משמעותיים בין תיאור הדברים בשעת מעשה, בחומשים שמות ובמדבר, ובין תיאורם ע"י משה בספר דברים</w:t>
      </w:r>
      <w:r w:rsidR="00761005">
        <w:rPr>
          <w:rFonts w:hint="cs"/>
          <w:rtl/>
        </w:rPr>
        <w:t xml:space="preserve"> (ספר בראשית לא בעסק)</w:t>
      </w:r>
      <w:r w:rsidRPr="009F54BE">
        <w:rPr>
          <w:rFonts w:hint="cs"/>
          <w:rtl/>
        </w:rPr>
        <w:t>, גם סדר הדברים שונה וכבר עמדו על כך רבים וטובים. ודווקא כאן, בפסוקים שהבאנו יש דמיון לשוני מדויק למדי, להוציא את נושא ארון העץ</w:t>
      </w:r>
      <w:r w:rsidR="00761005">
        <w:rPr>
          <w:rFonts w:hint="cs"/>
          <w:rtl/>
        </w:rPr>
        <w:t xml:space="preserve"> שלא נזכר בספר שמות</w:t>
      </w:r>
      <w:r w:rsidRPr="009F54BE">
        <w:rPr>
          <w:rFonts w:hint="cs"/>
          <w:rtl/>
        </w:rPr>
        <w:t xml:space="preserve"> (ראה הערה קודמת). משה מתבקש לפסול לוחות חדשים במקום אלה ששבר ולעלות </w:t>
      </w:r>
      <w:r w:rsidR="00761005">
        <w:rPr>
          <w:rFonts w:hint="cs"/>
          <w:rtl/>
        </w:rPr>
        <w:t xml:space="preserve">שוב </w:t>
      </w:r>
      <w:r w:rsidRPr="009F54BE">
        <w:rPr>
          <w:rFonts w:hint="cs"/>
          <w:rtl/>
        </w:rPr>
        <w:t>להר, שם עתיד ה' לכתוב עליהם</w:t>
      </w:r>
      <w:r w:rsidRPr="009F54BE">
        <w:rPr>
          <w:rFonts w:cs="David" w:hint="cs"/>
          <w:rtl/>
          <w:lang w:eastAsia="en-US"/>
        </w:rPr>
        <w:t xml:space="preserve">: </w:t>
      </w:r>
      <w:r w:rsidRPr="009F54BE">
        <w:rPr>
          <w:rFonts w:hint="cs"/>
          <w:rtl/>
        </w:rPr>
        <w:t>"אֶת הַדְּבָרִים אֲשֶׁר הָיוּ עַל הַלֻּחֹת הָרִאשֹׁנִים אֲשֶׁר שִׁבַּרְתָּ". ובפרשה שלנו אף חוזר הדבר ומאו</w:t>
      </w:r>
      <w:r>
        <w:rPr>
          <w:rFonts w:hint="eastAsia"/>
          <w:rtl/>
        </w:rPr>
        <w:t>ּ</w:t>
      </w:r>
      <w:r w:rsidRPr="009F54BE">
        <w:rPr>
          <w:rFonts w:hint="cs"/>
          <w:rtl/>
        </w:rPr>
        <w:t xml:space="preserve">שש במילים: "ויכתוב על הלוחות כמכתב הראשון את עשרת הדברים" (דברים י ד). האמנם? האם היו </w:t>
      </w:r>
      <w:r>
        <w:rPr>
          <w:rFonts w:hint="cs"/>
          <w:rtl/>
        </w:rPr>
        <w:t>ה</w:t>
      </w:r>
      <w:r w:rsidRPr="009F54BE">
        <w:rPr>
          <w:rFonts w:hint="cs"/>
          <w:rtl/>
        </w:rPr>
        <w:t xml:space="preserve">לוחות השניים </w:t>
      </w:r>
      <w:r>
        <w:rPr>
          <w:rFonts w:hint="cs"/>
          <w:rtl/>
        </w:rPr>
        <w:t xml:space="preserve">ומעשיהם </w:t>
      </w:r>
      <w:r w:rsidR="00761005">
        <w:rPr>
          <w:rFonts w:hint="cs"/>
          <w:rtl/>
        </w:rPr>
        <w:t>העתקה</w:t>
      </w:r>
      <w:r w:rsidRPr="009F54BE">
        <w:rPr>
          <w:rFonts w:hint="cs"/>
          <w:rtl/>
        </w:rPr>
        <w:t xml:space="preserve"> מדויקת של לוחות הראשונים? </w:t>
      </w:r>
    </w:p>
  </w:footnote>
  <w:footnote w:id="3">
    <w:p w14:paraId="6B4A48A5" w14:textId="77777777" w:rsidR="009D519D" w:rsidRPr="009F54BE" w:rsidRDefault="009D519D" w:rsidP="00761005">
      <w:pPr>
        <w:pStyle w:val="a3"/>
        <w:rPr>
          <w:rFonts w:hint="cs"/>
          <w:rtl/>
        </w:rPr>
      </w:pPr>
      <w:r w:rsidRPr="009F54BE">
        <w:rPr>
          <w:rStyle w:val="a5"/>
        </w:rPr>
        <w:footnoteRef/>
      </w:r>
      <w:r w:rsidRPr="009F54BE">
        <w:rPr>
          <w:rtl/>
        </w:rPr>
        <w:t xml:space="preserve"> </w:t>
      </w:r>
      <w:r w:rsidR="008E5D1C">
        <w:rPr>
          <w:rFonts w:hint="cs"/>
          <w:rtl/>
          <w:lang w:eastAsia="en-US"/>
        </w:rPr>
        <w:t>בחרנו לפתוח ב</w:t>
      </w:r>
      <w:r w:rsidR="008E5D1C" w:rsidRPr="009F54BE">
        <w:rPr>
          <w:rFonts w:hint="cs"/>
          <w:rtl/>
          <w:lang w:eastAsia="en-US"/>
        </w:rPr>
        <w:t xml:space="preserve">מדרש זה </w:t>
      </w:r>
      <w:r w:rsidRPr="009F54BE">
        <w:rPr>
          <w:rFonts w:hint="cs"/>
          <w:rtl/>
          <w:lang w:eastAsia="en-US"/>
        </w:rPr>
        <w:t>(</w:t>
      </w:r>
      <w:r w:rsidR="008E5D1C">
        <w:rPr>
          <w:rFonts w:hint="cs"/>
          <w:rtl/>
          <w:lang w:eastAsia="en-US"/>
        </w:rPr>
        <w:t>ה</w:t>
      </w:r>
      <w:r w:rsidRPr="009F54BE">
        <w:rPr>
          <w:rFonts w:hint="cs"/>
          <w:rtl/>
          <w:lang w:eastAsia="en-US"/>
        </w:rPr>
        <w:t>נמצא גם במסכת בבא בתרא קכא ע"א ב</w:t>
      </w:r>
      <w:r w:rsidR="00761005">
        <w:rPr>
          <w:rFonts w:hint="cs"/>
          <w:rtl/>
          <w:lang w:eastAsia="en-US"/>
        </w:rPr>
        <w:t>קשר ל</w:t>
      </w:r>
      <w:r w:rsidRPr="009F54BE">
        <w:rPr>
          <w:rFonts w:hint="cs"/>
          <w:rtl/>
          <w:lang w:eastAsia="en-US"/>
        </w:rPr>
        <w:t xml:space="preserve">דיון בבנות צלפחד ודיני ירושת הבת וכן </w:t>
      </w:r>
      <w:r w:rsidR="008E5D1C">
        <w:rPr>
          <w:rFonts w:hint="cs"/>
          <w:rtl/>
          <w:lang w:eastAsia="en-US"/>
        </w:rPr>
        <w:t>ב</w:t>
      </w:r>
      <w:r w:rsidRPr="009F54BE">
        <w:rPr>
          <w:rFonts w:hint="cs"/>
          <w:rtl/>
          <w:lang w:eastAsia="en-US"/>
        </w:rPr>
        <w:t xml:space="preserve">איכה רבה פתיחתא לג), העומד בין </w:t>
      </w:r>
      <w:r w:rsidR="008E5D1C">
        <w:rPr>
          <w:rFonts w:hint="cs"/>
          <w:rtl/>
          <w:lang w:eastAsia="en-US"/>
        </w:rPr>
        <w:t>ט</w:t>
      </w:r>
      <w:r w:rsidRPr="009F54BE">
        <w:rPr>
          <w:rFonts w:hint="cs"/>
          <w:rtl/>
          <w:lang w:eastAsia="en-US"/>
        </w:rPr>
        <w:t xml:space="preserve">"ו באב </w:t>
      </w:r>
      <w:r w:rsidR="002B76F6">
        <w:rPr>
          <w:rFonts w:hint="cs"/>
          <w:rtl/>
          <w:lang w:eastAsia="en-US"/>
        </w:rPr>
        <w:t>ו</w:t>
      </w:r>
      <w:r w:rsidRPr="009F54BE">
        <w:rPr>
          <w:rFonts w:hint="cs"/>
          <w:rtl/>
          <w:lang w:eastAsia="en-US"/>
        </w:rPr>
        <w:t xml:space="preserve">בין שבת זו בה אנו קוראים במעשה הלוחות השניים (או אחרונים). ט"ו באב אחר כתלנו וכבר הארכנו לדון בנושא </w:t>
      </w:r>
      <w:hyperlink r:id="rId2" w:history="1">
        <w:r w:rsidRPr="009F54BE">
          <w:rPr>
            <w:rStyle w:val="Hyperlink"/>
            <w:rFonts w:hint="cs"/>
            <w:color w:val="auto"/>
            <w:rtl/>
            <w:lang w:eastAsia="en-US"/>
          </w:rPr>
          <w:t>הותרו שבטים לב</w:t>
        </w:r>
        <w:r w:rsidRPr="009F54BE">
          <w:rPr>
            <w:rStyle w:val="Hyperlink"/>
            <w:rFonts w:hint="cs"/>
            <w:color w:val="auto"/>
            <w:rtl/>
            <w:lang w:eastAsia="en-US"/>
          </w:rPr>
          <w:t>ו</w:t>
        </w:r>
        <w:r w:rsidRPr="009F54BE">
          <w:rPr>
            <w:rStyle w:val="Hyperlink"/>
            <w:rFonts w:hint="cs"/>
            <w:color w:val="auto"/>
            <w:rtl/>
            <w:lang w:eastAsia="en-US"/>
          </w:rPr>
          <w:t>א זה בזה</w:t>
        </w:r>
      </w:hyperlink>
      <w:r w:rsidRPr="009F54BE">
        <w:rPr>
          <w:rFonts w:hint="cs"/>
          <w:rtl/>
          <w:lang w:eastAsia="en-US"/>
        </w:rPr>
        <w:t xml:space="preserve"> שם. עיקר ענייננו הפעם הוא הנושא של מתן לוחות האחרונים שעל פי המסורת וחשבונות העתים חל ביום הכיפורים שבו נסלח סופית לעם ישראל חטא העגל (סדר עולם רבה פרק ו, רש"י שמות יח יג ועוד). בלוחות השניים יש מוטיב מרכזי של סליחה וכפרה ואולי חשוב אף יותר, ברית חדשה, סגירת מעגל, התרצות ונכונות "לפתוח דף חדש". לא רק התרצות לשעתה</w:t>
      </w:r>
      <w:r w:rsidRPr="009F54BE">
        <w:rPr>
          <w:rFonts w:hint="cs"/>
          <w:rtl/>
        </w:rPr>
        <w:t xml:space="preserve">, כדברי מדרש </w:t>
      </w:r>
      <w:r w:rsidRPr="009F54BE">
        <w:rPr>
          <w:rFonts w:hint="eastAsia"/>
          <w:rtl/>
        </w:rPr>
        <w:t>דברים</w:t>
      </w:r>
      <w:r w:rsidRPr="009F54BE">
        <w:rPr>
          <w:rtl/>
        </w:rPr>
        <w:t xml:space="preserve"> </w:t>
      </w:r>
      <w:r w:rsidRPr="009F54BE">
        <w:rPr>
          <w:rFonts w:hint="eastAsia"/>
          <w:rtl/>
        </w:rPr>
        <w:t>רבה</w:t>
      </w:r>
      <w:r w:rsidRPr="009F54BE">
        <w:rPr>
          <w:rtl/>
        </w:rPr>
        <w:t xml:space="preserve"> </w:t>
      </w:r>
      <w:r w:rsidRPr="009F54BE">
        <w:rPr>
          <w:rFonts w:hint="eastAsia"/>
          <w:rtl/>
        </w:rPr>
        <w:t>ג</w:t>
      </w:r>
      <w:r w:rsidRPr="009F54BE">
        <w:rPr>
          <w:rFonts w:hint="cs"/>
          <w:rtl/>
        </w:rPr>
        <w:t xml:space="preserve"> טו: "</w:t>
      </w:r>
      <w:r w:rsidRPr="009F54BE">
        <w:rPr>
          <w:rFonts w:hint="eastAsia"/>
          <w:rtl/>
          <w:lang w:eastAsia="en-US"/>
        </w:rPr>
        <w:t>א</w:t>
      </w:r>
      <w:r w:rsidRPr="009F54BE">
        <w:rPr>
          <w:rtl/>
          <w:lang w:eastAsia="en-US"/>
        </w:rPr>
        <w:t>"</w:t>
      </w:r>
      <w:r w:rsidRPr="009F54BE">
        <w:rPr>
          <w:rFonts w:hint="eastAsia"/>
          <w:rtl/>
          <w:lang w:eastAsia="en-US"/>
        </w:rPr>
        <w:t>ר</w:t>
      </w:r>
      <w:r w:rsidRPr="009F54BE">
        <w:rPr>
          <w:rtl/>
          <w:lang w:eastAsia="en-US"/>
        </w:rPr>
        <w:t xml:space="preserve"> </w:t>
      </w:r>
      <w:r w:rsidRPr="009F54BE">
        <w:rPr>
          <w:rFonts w:hint="eastAsia"/>
          <w:rtl/>
          <w:lang w:eastAsia="en-US"/>
        </w:rPr>
        <w:t>יצחק</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שניים</w:t>
      </w:r>
      <w:r w:rsidRPr="009F54BE">
        <w:rPr>
          <w:rtl/>
          <w:lang w:eastAsia="en-US"/>
        </w:rPr>
        <w:t xml:space="preserve"> </w:t>
      </w:r>
      <w:r w:rsidRPr="009F54BE">
        <w:rPr>
          <w:rFonts w:hint="eastAsia"/>
          <w:rtl/>
          <w:lang w:eastAsia="en-US"/>
        </w:rPr>
        <w:t>ריצה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לישראל</w:t>
      </w:r>
      <w:r w:rsidRPr="009F54BE">
        <w:rPr>
          <w:rFonts w:hint="cs"/>
          <w:rtl/>
          <w:lang w:eastAsia="en-US"/>
        </w:rPr>
        <w:t>"; אלא זיכרון, ריצוי ותקווה שנחקקו לדורות בלוח השנה העברי</w:t>
      </w:r>
      <w:r w:rsidR="007148C5">
        <w:rPr>
          <w:rFonts w:hint="cs"/>
          <w:rtl/>
          <w:lang w:eastAsia="en-US"/>
        </w:rPr>
        <w:t xml:space="preserve">. </w:t>
      </w:r>
      <w:r w:rsidRPr="009F54BE">
        <w:rPr>
          <w:rFonts w:hint="cs"/>
          <w:rtl/>
          <w:lang w:eastAsia="en-US"/>
        </w:rPr>
        <w:t xml:space="preserve">יז בתמוז מסמל את שבירת לוחות הראשונים וחטא העגל, יום הכיפורים </w:t>
      </w:r>
      <w:r w:rsidR="002B76F6">
        <w:rPr>
          <w:rFonts w:hint="cs"/>
          <w:rtl/>
          <w:lang w:eastAsia="en-US"/>
        </w:rPr>
        <w:t>את ה</w:t>
      </w:r>
      <w:r w:rsidRPr="009F54BE">
        <w:rPr>
          <w:rFonts w:hint="cs"/>
          <w:rtl/>
          <w:lang w:eastAsia="en-US"/>
        </w:rPr>
        <w:t xml:space="preserve">לוחות </w:t>
      </w:r>
      <w:r w:rsidR="002B76F6">
        <w:rPr>
          <w:rFonts w:hint="cs"/>
          <w:rtl/>
          <w:lang w:eastAsia="en-US"/>
        </w:rPr>
        <w:t>ה</w:t>
      </w:r>
      <w:r w:rsidRPr="009F54BE">
        <w:rPr>
          <w:rFonts w:hint="cs"/>
          <w:rtl/>
          <w:lang w:eastAsia="en-US"/>
        </w:rPr>
        <w:t>שניים</w:t>
      </w:r>
      <w:r w:rsidR="002B76F6">
        <w:rPr>
          <w:rFonts w:hint="cs"/>
          <w:rtl/>
          <w:lang w:eastAsia="en-US"/>
        </w:rPr>
        <w:t xml:space="preserve"> ו</w:t>
      </w:r>
      <w:r w:rsidRPr="009F54BE">
        <w:rPr>
          <w:rFonts w:hint="cs"/>
          <w:rtl/>
          <w:lang w:eastAsia="en-US"/>
        </w:rPr>
        <w:t>בתווך א' באלול בו משה עולה שנית להר ובו נשמעים פעמי ימי הסליחות והרחמים.</w:t>
      </w:r>
      <w:r w:rsidRPr="009F54BE">
        <w:rPr>
          <w:rFonts w:hint="cs"/>
          <w:rtl/>
        </w:rPr>
        <w:t xml:space="preserve"> ראה </w:t>
      </w:r>
      <w:r w:rsidRPr="009F54BE">
        <w:rPr>
          <w:rFonts w:hint="eastAsia"/>
          <w:rtl/>
          <w:lang w:eastAsia="en-US"/>
        </w:rPr>
        <w:t>מדרש</w:t>
      </w:r>
      <w:r w:rsidRPr="009F54BE">
        <w:rPr>
          <w:rtl/>
          <w:lang w:eastAsia="en-US"/>
        </w:rPr>
        <w:t xml:space="preserve"> </w:t>
      </w:r>
      <w:r w:rsidRPr="009F54BE">
        <w:rPr>
          <w:rFonts w:hint="eastAsia"/>
          <w:rtl/>
          <w:lang w:eastAsia="en-US"/>
        </w:rPr>
        <w:t>אגדה</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שמות</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לד</w:t>
      </w:r>
      <w:r w:rsidRPr="009F54BE">
        <w:rPr>
          <w:rFonts w:hint="cs"/>
          <w:rtl/>
          <w:lang w:eastAsia="en-US"/>
        </w:rPr>
        <w:t>: "</w:t>
      </w:r>
      <w:r w:rsidRPr="009F54BE">
        <w:rPr>
          <w:rFonts w:hint="eastAsia"/>
          <w:rtl/>
          <w:lang w:eastAsia="en-US"/>
        </w:rPr>
        <w:t>לפיכך</w:t>
      </w:r>
      <w:r w:rsidRPr="009F54BE">
        <w:rPr>
          <w:rtl/>
          <w:lang w:eastAsia="en-US"/>
        </w:rPr>
        <w:t xml:space="preserve"> </w:t>
      </w:r>
      <w:r w:rsidRPr="009F54BE">
        <w:rPr>
          <w:rFonts w:hint="eastAsia"/>
          <w:rtl/>
          <w:lang w:eastAsia="en-US"/>
        </w:rPr>
        <w:t>נהגו</w:t>
      </w:r>
      <w:r w:rsidRPr="009F54BE">
        <w:rPr>
          <w:rtl/>
          <w:lang w:eastAsia="en-US"/>
        </w:rPr>
        <w:t xml:space="preserve"> </w:t>
      </w:r>
      <w:r w:rsidRPr="009F54BE">
        <w:rPr>
          <w:rFonts w:hint="eastAsia"/>
          <w:rtl/>
          <w:lang w:eastAsia="en-US"/>
        </w:rPr>
        <w:t>לתקוע</w:t>
      </w:r>
      <w:r w:rsidRPr="009F54BE">
        <w:rPr>
          <w:rtl/>
          <w:lang w:eastAsia="en-US"/>
        </w:rPr>
        <w:t xml:space="preserve"> </w:t>
      </w:r>
      <w:r w:rsidRPr="009F54BE">
        <w:rPr>
          <w:rFonts w:hint="eastAsia"/>
          <w:rtl/>
          <w:lang w:eastAsia="en-US"/>
        </w:rPr>
        <w:t>שופר</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חדש</w:t>
      </w:r>
      <w:r w:rsidRPr="009F54BE">
        <w:rPr>
          <w:rtl/>
          <w:lang w:eastAsia="en-US"/>
        </w:rPr>
        <w:t xml:space="preserve"> </w:t>
      </w:r>
      <w:r w:rsidRPr="009F54BE">
        <w:rPr>
          <w:rFonts w:hint="eastAsia"/>
          <w:rtl/>
          <w:lang w:eastAsia="en-US"/>
        </w:rPr>
        <w:t>אלול</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שם</w:t>
      </w:r>
      <w:r w:rsidRPr="009F54BE">
        <w:rPr>
          <w:rtl/>
          <w:lang w:eastAsia="en-US"/>
        </w:rPr>
        <w:t xml:space="preserve"> </w:t>
      </w:r>
      <w:r w:rsidRPr="009F54BE">
        <w:rPr>
          <w:rFonts w:hint="eastAsia"/>
          <w:rtl/>
          <w:lang w:eastAsia="en-US"/>
        </w:rPr>
        <w:t>התחלת</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האחרונות</w:t>
      </w:r>
      <w:r w:rsidRPr="009F54BE">
        <w:rPr>
          <w:rtl/>
          <w:lang w:eastAsia="en-US"/>
        </w:rPr>
        <w:t xml:space="preserve">, </w:t>
      </w:r>
      <w:r w:rsidRPr="009F54BE">
        <w:rPr>
          <w:rFonts w:hint="eastAsia"/>
          <w:rtl/>
          <w:lang w:eastAsia="en-US"/>
        </w:rPr>
        <w:t>שהכריז</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רבינו</w:t>
      </w:r>
      <w:r w:rsidRPr="009F54BE">
        <w:rPr>
          <w:rtl/>
          <w:lang w:eastAsia="en-US"/>
        </w:rPr>
        <w:t xml:space="preserve"> </w:t>
      </w:r>
      <w:r w:rsidRPr="009F54BE">
        <w:rPr>
          <w:rFonts w:hint="eastAsia"/>
          <w:rtl/>
          <w:lang w:eastAsia="en-US"/>
        </w:rPr>
        <w:t>כאשר</w:t>
      </w:r>
      <w:r w:rsidRPr="009F54BE">
        <w:rPr>
          <w:rtl/>
          <w:lang w:eastAsia="en-US"/>
        </w:rPr>
        <w:t xml:space="preserve"> </w:t>
      </w:r>
      <w:r w:rsidRPr="009F54BE">
        <w:rPr>
          <w:rFonts w:hint="eastAsia"/>
          <w:rtl/>
          <w:lang w:eastAsia="en-US"/>
        </w:rPr>
        <w:t>עלה</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הר</w:t>
      </w:r>
      <w:r w:rsidRPr="009F54BE">
        <w:rPr>
          <w:rtl/>
          <w:lang w:eastAsia="en-US"/>
        </w:rPr>
        <w:t xml:space="preserve"> </w:t>
      </w:r>
      <w:r w:rsidRPr="009F54BE">
        <w:rPr>
          <w:rFonts w:hint="eastAsia"/>
          <w:rtl/>
          <w:lang w:eastAsia="en-US"/>
        </w:rPr>
        <w:t>סיני</w:t>
      </w:r>
      <w:r w:rsidRPr="009F54BE">
        <w:rPr>
          <w:rtl/>
          <w:lang w:eastAsia="en-US"/>
        </w:rPr>
        <w:t xml:space="preserve">, </w:t>
      </w:r>
      <w:r w:rsidRPr="009F54BE">
        <w:rPr>
          <w:rFonts w:hint="eastAsia"/>
          <w:rtl/>
          <w:lang w:eastAsia="en-US"/>
        </w:rPr>
        <w:t>שלא</w:t>
      </w:r>
      <w:r w:rsidRPr="009F54BE">
        <w:rPr>
          <w:rtl/>
          <w:lang w:eastAsia="en-US"/>
        </w:rPr>
        <w:t xml:space="preserve"> </w:t>
      </w:r>
      <w:r w:rsidRPr="009F54BE">
        <w:rPr>
          <w:rFonts w:hint="eastAsia"/>
          <w:rtl/>
          <w:lang w:eastAsia="en-US"/>
        </w:rPr>
        <w:t>יחזרו</w:t>
      </w:r>
      <w:r w:rsidRPr="009F54BE">
        <w:rPr>
          <w:rtl/>
          <w:lang w:eastAsia="en-US"/>
        </w:rPr>
        <w:t xml:space="preserve"> </w:t>
      </w:r>
      <w:r w:rsidRPr="009F54BE">
        <w:rPr>
          <w:rFonts w:hint="eastAsia"/>
          <w:rtl/>
          <w:lang w:eastAsia="en-US"/>
        </w:rPr>
        <w:t>ישראל</w:t>
      </w:r>
      <w:r w:rsidRPr="009F54BE">
        <w:rPr>
          <w:rtl/>
          <w:lang w:eastAsia="en-US"/>
        </w:rPr>
        <w:t xml:space="preserve"> </w:t>
      </w:r>
      <w:r w:rsidRPr="009F54BE">
        <w:rPr>
          <w:rFonts w:hint="eastAsia"/>
          <w:rtl/>
          <w:lang w:eastAsia="en-US"/>
        </w:rPr>
        <w:t>לסיאורן</w:t>
      </w:r>
      <w:r w:rsidRPr="009F54BE">
        <w:rPr>
          <w:rtl/>
          <w:lang w:eastAsia="en-US"/>
        </w:rPr>
        <w:t xml:space="preserve"> </w:t>
      </w:r>
      <w:r w:rsidRPr="009F54BE">
        <w:rPr>
          <w:rFonts w:hint="eastAsia"/>
          <w:rtl/>
          <w:lang w:eastAsia="en-US"/>
        </w:rPr>
        <w:t>כבתח</w:t>
      </w:r>
      <w:r w:rsidR="007D2B6E">
        <w:rPr>
          <w:rFonts w:hint="cs"/>
          <w:rtl/>
          <w:lang w:eastAsia="en-US"/>
        </w:rPr>
        <w:t>י</w:t>
      </w:r>
      <w:r w:rsidRPr="009F54BE">
        <w:rPr>
          <w:rFonts w:hint="eastAsia"/>
          <w:rtl/>
          <w:lang w:eastAsia="en-US"/>
        </w:rPr>
        <w:t>לה</w:t>
      </w:r>
      <w:r w:rsidRPr="009F54BE">
        <w:rPr>
          <w:rFonts w:hint="cs"/>
          <w:rtl/>
          <w:lang w:eastAsia="en-US"/>
        </w:rPr>
        <w:t xml:space="preserve">". </w:t>
      </w:r>
      <w:r w:rsidR="008E5D1C">
        <w:rPr>
          <w:rFonts w:hint="cs"/>
          <w:rtl/>
          <w:lang w:eastAsia="en-US"/>
        </w:rPr>
        <w:t>ובשבת פרשת עקב אנחנו כבר מריחים (</w:t>
      </w:r>
      <w:r w:rsidR="002B76F6">
        <w:rPr>
          <w:rFonts w:hint="cs"/>
          <w:rtl/>
          <w:lang w:eastAsia="en-US"/>
        </w:rPr>
        <w:t xml:space="preserve">ובשנים מסוימות ונדירות גם </w:t>
      </w:r>
      <w:r w:rsidR="008E5D1C">
        <w:rPr>
          <w:rFonts w:hint="cs"/>
          <w:rtl/>
          <w:lang w:eastAsia="en-US"/>
        </w:rPr>
        <w:t xml:space="preserve">מברכים) את חודש אלול. </w:t>
      </w:r>
      <w:r w:rsidR="007148C5">
        <w:rPr>
          <w:rFonts w:hint="cs"/>
          <w:rtl/>
        </w:rPr>
        <w:t xml:space="preserve">ונשאלת השאלה: מדוע נעלם מוטיב הורדת הלוחות השניים מסדר תפילת יום הכיפורים? מישהו מכיר פיוט / תפילה כלשהיא בה נזכר עניין זה? </w:t>
      </w:r>
    </w:p>
  </w:footnote>
  <w:footnote w:id="4">
    <w:p w14:paraId="1BD1E392" w14:textId="77777777" w:rsidR="009D519D" w:rsidRPr="009F54BE" w:rsidRDefault="009D519D" w:rsidP="00FC72E9">
      <w:pPr>
        <w:pStyle w:val="a3"/>
        <w:rPr>
          <w:rFonts w:hint="cs"/>
          <w:rtl/>
        </w:rPr>
      </w:pPr>
      <w:r w:rsidRPr="009F54BE">
        <w:rPr>
          <w:rStyle w:val="a5"/>
        </w:rPr>
        <w:footnoteRef/>
      </w:r>
      <w:r w:rsidRPr="009F54BE">
        <w:rPr>
          <w:rtl/>
        </w:rPr>
        <w:t xml:space="preserve"> </w:t>
      </w:r>
      <w:r w:rsidRPr="009F54BE">
        <w:rPr>
          <w:rFonts w:hint="eastAsia"/>
          <w:rtl/>
        </w:rPr>
        <w:t>ישראל</w:t>
      </w:r>
      <w:r w:rsidRPr="009F54BE">
        <w:rPr>
          <w:rFonts w:hint="cs"/>
          <w:rtl/>
        </w:rPr>
        <w:t>, שחזרו וגלו לבבל</w:t>
      </w:r>
      <w:r w:rsidRPr="009F54BE">
        <w:rPr>
          <w:rtl/>
        </w:rPr>
        <w:t xml:space="preserve"> </w:t>
      </w:r>
      <w:r w:rsidRPr="009F54BE">
        <w:rPr>
          <w:rFonts w:hint="cs"/>
          <w:rtl/>
        </w:rPr>
        <w:t xml:space="preserve">שמשם באו האבות; מצרים, שכל הכסף והזהב שנצלו </w:t>
      </w:r>
      <w:smartTag w:uri="urn:schemas-microsoft-com:office:smarttags" w:element="PersonName">
        <w:smartTagPr>
          <w:attr w:name="ProductID" w:val="בני ישראל"/>
        </w:smartTagPr>
        <w:r w:rsidRPr="009F54BE">
          <w:rPr>
            <w:rFonts w:hint="cs"/>
            <w:rtl/>
          </w:rPr>
          <w:t>בני ישראל</w:t>
        </w:r>
      </w:smartTag>
      <w:r w:rsidRPr="009F54BE">
        <w:rPr>
          <w:rFonts w:hint="cs"/>
          <w:rtl/>
        </w:rPr>
        <w:t xml:space="preserve"> את מצרים, חזר למצרים ע"י שישק </w:t>
      </w:r>
      <w:r w:rsidRPr="009F54BE">
        <w:rPr>
          <w:rFonts w:hint="eastAsia"/>
          <w:rtl/>
        </w:rPr>
        <w:t>מלך</w:t>
      </w:r>
      <w:r w:rsidRPr="009F54BE">
        <w:rPr>
          <w:rtl/>
        </w:rPr>
        <w:t xml:space="preserve"> </w:t>
      </w:r>
      <w:r w:rsidRPr="009F54BE">
        <w:rPr>
          <w:rFonts w:hint="eastAsia"/>
          <w:rtl/>
        </w:rPr>
        <w:t>מצרים</w:t>
      </w:r>
      <w:r w:rsidRPr="009F54BE">
        <w:rPr>
          <w:rtl/>
        </w:rPr>
        <w:t xml:space="preserve"> </w:t>
      </w:r>
      <w:r w:rsidRPr="009F54BE">
        <w:rPr>
          <w:rFonts w:hint="cs"/>
          <w:rtl/>
        </w:rPr>
        <w:t xml:space="preserve">כאשר צר </w:t>
      </w:r>
      <w:r w:rsidRPr="009F54BE">
        <w:rPr>
          <w:rFonts w:hint="eastAsia"/>
          <w:rtl/>
        </w:rPr>
        <w:t>על</w:t>
      </w:r>
      <w:r w:rsidRPr="009F54BE">
        <w:rPr>
          <w:rtl/>
        </w:rPr>
        <w:t xml:space="preserve"> </w:t>
      </w:r>
      <w:r w:rsidRPr="009F54BE">
        <w:rPr>
          <w:rFonts w:hint="eastAsia"/>
          <w:rtl/>
        </w:rPr>
        <w:t>ירושלים</w:t>
      </w:r>
      <w:r w:rsidRPr="009F54BE">
        <w:rPr>
          <w:rFonts w:hint="cs"/>
          <w:rtl/>
        </w:rPr>
        <w:t xml:space="preserve"> (</w:t>
      </w:r>
      <w:r w:rsidRPr="009F54BE">
        <w:rPr>
          <w:rFonts w:hint="eastAsia"/>
          <w:rtl/>
        </w:rPr>
        <w:t>דברי</w:t>
      </w:r>
      <w:r w:rsidRPr="009F54BE">
        <w:rPr>
          <w:rtl/>
        </w:rPr>
        <w:t xml:space="preserve"> </w:t>
      </w:r>
      <w:r w:rsidRPr="009F54BE">
        <w:rPr>
          <w:rFonts w:hint="eastAsia"/>
          <w:rtl/>
        </w:rPr>
        <w:t>הימים</w:t>
      </w:r>
      <w:r w:rsidRPr="009F54BE">
        <w:rPr>
          <w:rtl/>
        </w:rPr>
        <w:t xml:space="preserve"> </w:t>
      </w:r>
      <w:r w:rsidRPr="009F54BE">
        <w:rPr>
          <w:rFonts w:hint="eastAsia"/>
          <w:rtl/>
        </w:rPr>
        <w:t>ב</w:t>
      </w:r>
      <w:r w:rsidRPr="009F54BE">
        <w:rPr>
          <w:rtl/>
        </w:rPr>
        <w:t xml:space="preserve"> </w:t>
      </w:r>
      <w:r w:rsidRPr="009F54BE">
        <w:rPr>
          <w:rFonts w:hint="eastAsia"/>
          <w:rtl/>
        </w:rPr>
        <w:t>יב</w:t>
      </w:r>
      <w:r w:rsidRPr="009F54BE">
        <w:rPr>
          <w:rtl/>
        </w:rPr>
        <w:t xml:space="preserve"> </w:t>
      </w:r>
      <w:r w:rsidRPr="009F54BE">
        <w:rPr>
          <w:rFonts w:hint="eastAsia"/>
          <w:rtl/>
        </w:rPr>
        <w:t>ט</w:t>
      </w:r>
      <w:r w:rsidRPr="009F54BE">
        <w:rPr>
          <w:rtl/>
        </w:rPr>
        <w:t>)</w:t>
      </w:r>
      <w:r w:rsidR="003604B9">
        <w:rPr>
          <w:rFonts w:hint="cs"/>
          <w:rtl/>
        </w:rPr>
        <w:t>; והתורה, כפי שהוא ממשיך ודורש על שבירת הלוחות ופריחת הכתב</w:t>
      </w:r>
      <w:r w:rsidR="00FC72E9">
        <w:rPr>
          <w:rFonts w:hint="cs"/>
          <w:rtl/>
          <w:lang w:eastAsia="en-US"/>
        </w:rPr>
        <w:t>.</w:t>
      </w:r>
      <w:r w:rsidR="00FC72E9" w:rsidRPr="00FC72E9">
        <w:rPr>
          <w:rFonts w:hint="cs"/>
          <w:rtl/>
          <w:lang w:eastAsia="en-US"/>
        </w:rPr>
        <w:t xml:space="preserve"> </w:t>
      </w:r>
      <w:r w:rsidR="00FC72E9" w:rsidRPr="009F54BE">
        <w:rPr>
          <w:rFonts w:hint="cs"/>
          <w:rtl/>
          <w:lang w:eastAsia="en-US"/>
        </w:rPr>
        <w:t xml:space="preserve">ראה </w:t>
      </w:r>
      <w:r w:rsidR="00FC72E9">
        <w:rPr>
          <w:rFonts w:hint="cs"/>
          <w:rtl/>
          <w:lang w:eastAsia="en-US"/>
        </w:rPr>
        <w:t xml:space="preserve">מקור דרשה זו בגמרא </w:t>
      </w:r>
      <w:r w:rsidR="00FC72E9" w:rsidRPr="009F54BE">
        <w:rPr>
          <w:rFonts w:hint="eastAsia"/>
          <w:rtl/>
          <w:lang w:eastAsia="en-US"/>
        </w:rPr>
        <w:t>פסחים</w:t>
      </w:r>
      <w:r w:rsidR="00FC72E9" w:rsidRPr="009F54BE">
        <w:rPr>
          <w:rtl/>
          <w:lang w:eastAsia="en-US"/>
        </w:rPr>
        <w:t xml:space="preserve"> </w:t>
      </w:r>
      <w:r w:rsidR="00FC72E9" w:rsidRPr="009F54BE">
        <w:rPr>
          <w:rFonts w:hint="eastAsia"/>
          <w:rtl/>
          <w:lang w:eastAsia="en-US"/>
        </w:rPr>
        <w:t>פז</w:t>
      </w:r>
      <w:r w:rsidR="00FC72E9" w:rsidRPr="009F54BE">
        <w:rPr>
          <w:rtl/>
          <w:lang w:eastAsia="en-US"/>
        </w:rPr>
        <w:t xml:space="preserve"> </w:t>
      </w:r>
      <w:r w:rsidR="00FC72E9" w:rsidRPr="009F54BE">
        <w:rPr>
          <w:rFonts w:hint="eastAsia"/>
          <w:rtl/>
          <w:lang w:eastAsia="en-US"/>
        </w:rPr>
        <w:t>ע</w:t>
      </w:r>
      <w:r w:rsidR="00FC72E9" w:rsidRPr="009F54BE">
        <w:rPr>
          <w:rFonts w:hint="cs"/>
          <w:rtl/>
          <w:lang w:eastAsia="en-US"/>
        </w:rPr>
        <w:t>"ב: "</w:t>
      </w:r>
      <w:r w:rsidR="00FC72E9" w:rsidRPr="009F54BE">
        <w:rPr>
          <w:rFonts w:hint="eastAsia"/>
          <w:rtl/>
          <w:lang w:eastAsia="en-US"/>
        </w:rPr>
        <w:t>שלשה</w:t>
      </w:r>
      <w:r w:rsidR="00FC72E9" w:rsidRPr="009F54BE">
        <w:rPr>
          <w:rtl/>
          <w:lang w:eastAsia="en-US"/>
        </w:rPr>
        <w:t xml:space="preserve"> </w:t>
      </w:r>
      <w:r w:rsidR="00FC72E9" w:rsidRPr="009F54BE">
        <w:rPr>
          <w:rFonts w:hint="eastAsia"/>
          <w:rtl/>
          <w:lang w:eastAsia="en-US"/>
        </w:rPr>
        <w:t>חזרו</w:t>
      </w:r>
      <w:r w:rsidR="00FC72E9" w:rsidRPr="009F54BE">
        <w:rPr>
          <w:rtl/>
          <w:lang w:eastAsia="en-US"/>
        </w:rPr>
        <w:t xml:space="preserve"> </w:t>
      </w:r>
      <w:r w:rsidR="00FC72E9" w:rsidRPr="009F54BE">
        <w:rPr>
          <w:rFonts w:hint="eastAsia"/>
          <w:rtl/>
          <w:lang w:eastAsia="en-US"/>
        </w:rPr>
        <w:t>למטעתן</w:t>
      </w:r>
      <w:r w:rsidR="00FC72E9" w:rsidRPr="009F54BE">
        <w:rPr>
          <w:rtl/>
          <w:lang w:eastAsia="en-US"/>
        </w:rPr>
        <w:t xml:space="preserve">, </w:t>
      </w:r>
      <w:r w:rsidR="00FC72E9" w:rsidRPr="009F54BE">
        <w:rPr>
          <w:rFonts w:hint="eastAsia"/>
          <w:rtl/>
          <w:lang w:eastAsia="en-US"/>
        </w:rPr>
        <w:t>אלו</w:t>
      </w:r>
      <w:r w:rsidR="00FC72E9" w:rsidRPr="009F54BE">
        <w:rPr>
          <w:rtl/>
          <w:lang w:eastAsia="en-US"/>
        </w:rPr>
        <w:t xml:space="preserve"> </w:t>
      </w:r>
      <w:r w:rsidR="00FC72E9" w:rsidRPr="009F54BE">
        <w:rPr>
          <w:rFonts w:hint="eastAsia"/>
          <w:rtl/>
          <w:lang w:eastAsia="en-US"/>
        </w:rPr>
        <w:t>הן</w:t>
      </w:r>
      <w:r w:rsidR="00FC72E9" w:rsidRPr="009F54BE">
        <w:rPr>
          <w:rtl/>
          <w:lang w:eastAsia="en-US"/>
        </w:rPr>
        <w:t xml:space="preserve">: </w:t>
      </w:r>
      <w:r w:rsidR="00FC72E9" w:rsidRPr="009F54BE">
        <w:rPr>
          <w:rFonts w:hint="eastAsia"/>
          <w:rtl/>
          <w:lang w:eastAsia="en-US"/>
        </w:rPr>
        <w:t>ישראל</w:t>
      </w:r>
      <w:r w:rsidR="00FC72E9" w:rsidRPr="009F54BE">
        <w:rPr>
          <w:rtl/>
          <w:lang w:eastAsia="en-US"/>
        </w:rPr>
        <w:t xml:space="preserve">, </w:t>
      </w:r>
      <w:r w:rsidR="00FC72E9" w:rsidRPr="009F54BE">
        <w:rPr>
          <w:rFonts w:hint="eastAsia"/>
          <w:rtl/>
          <w:lang w:eastAsia="en-US"/>
        </w:rPr>
        <w:t>כסף</w:t>
      </w:r>
      <w:r w:rsidR="00FC72E9" w:rsidRPr="009F54BE">
        <w:rPr>
          <w:rtl/>
          <w:lang w:eastAsia="en-US"/>
        </w:rPr>
        <w:t xml:space="preserve"> </w:t>
      </w:r>
      <w:r w:rsidR="00FC72E9" w:rsidRPr="009F54BE">
        <w:rPr>
          <w:rFonts w:hint="eastAsia"/>
          <w:rtl/>
          <w:lang w:eastAsia="en-US"/>
        </w:rPr>
        <w:t>מצרים</w:t>
      </w:r>
      <w:r w:rsidR="00FC72E9" w:rsidRPr="009F54BE">
        <w:rPr>
          <w:rtl/>
          <w:lang w:eastAsia="en-US"/>
        </w:rPr>
        <w:t xml:space="preserve">, </w:t>
      </w:r>
      <w:r w:rsidR="00FC72E9" w:rsidRPr="009F54BE">
        <w:rPr>
          <w:rFonts w:hint="eastAsia"/>
          <w:rtl/>
          <w:lang w:eastAsia="en-US"/>
        </w:rPr>
        <w:t>וכתב</w:t>
      </w:r>
      <w:r w:rsidR="00FC72E9" w:rsidRPr="009F54BE">
        <w:rPr>
          <w:rtl/>
          <w:lang w:eastAsia="en-US"/>
        </w:rPr>
        <w:t xml:space="preserve"> </w:t>
      </w:r>
      <w:r w:rsidR="00FC72E9" w:rsidRPr="009F54BE">
        <w:rPr>
          <w:rFonts w:hint="eastAsia"/>
          <w:rtl/>
          <w:lang w:eastAsia="en-US"/>
        </w:rPr>
        <w:t>לוחות</w:t>
      </w:r>
      <w:r w:rsidR="00FC72E9" w:rsidRPr="009F54BE">
        <w:rPr>
          <w:rFonts w:hint="cs"/>
          <w:rtl/>
          <w:lang w:eastAsia="en-US"/>
        </w:rPr>
        <w:t xml:space="preserve"> ...</w:t>
      </w:r>
      <w:r w:rsidR="00FC72E9" w:rsidRPr="009F54BE">
        <w:rPr>
          <w:rtl/>
          <w:lang w:eastAsia="en-US"/>
        </w:rPr>
        <w:t xml:space="preserve"> </w:t>
      </w:r>
      <w:r w:rsidR="00FC72E9" w:rsidRPr="009F54BE">
        <w:rPr>
          <w:rFonts w:hint="eastAsia"/>
          <w:rtl/>
          <w:lang w:eastAsia="en-US"/>
        </w:rPr>
        <w:t>כתב</w:t>
      </w:r>
      <w:r w:rsidR="00FC72E9" w:rsidRPr="009F54BE">
        <w:rPr>
          <w:rtl/>
          <w:lang w:eastAsia="en-US"/>
        </w:rPr>
        <w:t xml:space="preserve"> </w:t>
      </w:r>
      <w:r w:rsidR="00FC72E9" w:rsidRPr="009F54BE">
        <w:rPr>
          <w:rFonts w:hint="eastAsia"/>
          <w:rtl/>
          <w:lang w:eastAsia="en-US"/>
        </w:rPr>
        <w:t>הלוחות</w:t>
      </w:r>
      <w:r w:rsidR="00FC72E9" w:rsidRPr="009F54BE">
        <w:rPr>
          <w:rtl/>
          <w:lang w:eastAsia="en-US"/>
        </w:rPr>
        <w:t xml:space="preserve"> - </w:t>
      </w:r>
      <w:r w:rsidR="00FC72E9" w:rsidRPr="009F54BE">
        <w:rPr>
          <w:rFonts w:hint="eastAsia"/>
          <w:rtl/>
          <w:lang w:eastAsia="en-US"/>
        </w:rPr>
        <w:t>דכתיב</w:t>
      </w:r>
      <w:r w:rsidR="00FC72E9" w:rsidRPr="009F54BE">
        <w:rPr>
          <w:rtl/>
          <w:lang w:eastAsia="en-US"/>
        </w:rPr>
        <w:t xml:space="preserve"> </w:t>
      </w:r>
      <w:r w:rsidR="00FC72E9" w:rsidRPr="009F54BE">
        <w:rPr>
          <w:rFonts w:hint="eastAsia"/>
          <w:rtl/>
          <w:lang w:eastAsia="en-US"/>
        </w:rPr>
        <w:t>ואשברם</w:t>
      </w:r>
      <w:r w:rsidR="00FC72E9" w:rsidRPr="009F54BE">
        <w:rPr>
          <w:rtl/>
          <w:lang w:eastAsia="en-US"/>
        </w:rPr>
        <w:t xml:space="preserve"> </w:t>
      </w:r>
      <w:r w:rsidR="00FC72E9" w:rsidRPr="009F54BE">
        <w:rPr>
          <w:rFonts w:hint="eastAsia"/>
          <w:rtl/>
          <w:lang w:eastAsia="en-US"/>
        </w:rPr>
        <w:t>לעיניכם</w:t>
      </w:r>
      <w:r w:rsidR="00FC72E9" w:rsidRPr="009F54BE">
        <w:rPr>
          <w:rtl/>
          <w:lang w:eastAsia="en-US"/>
        </w:rPr>
        <w:t xml:space="preserve">. </w:t>
      </w:r>
      <w:r w:rsidR="00FC72E9" w:rsidRPr="009F54BE">
        <w:rPr>
          <w:rFonts w:hint="eastAsia"/>
          <w:rtl/>
          <w:lang w:eastAsia="en-US"/>
        </w:rPr>
        <w:t>תנא</w:t>
      </w:r>
      <w:r w:rsidR="00FC72E9" w:rsidRPr="009F54BE">
        <w:rPr>
          <w:rtl/>
          <w:lang w:eastAsia="en-US"/>
        </w:rPr>
        <w:t xml:space="preserve">: </w:t>
      </w:r>
      <w:r w:rsidR="00FC72E9" w:rsidRPr="009F54BE">
        <w:rPr>
          <w:rFonts w:hint="eastAsia"/>
          <w:rtl/>
          <w:lang w:eastAsia="en-US"/>
        </w:rPr>
        <w:t>לוחות</w:t>
      </w:r>
      <w:r w:rsidR="00FC72E9" w:rsidRPr="009F54BE">
        <w:rPr>
          <w:rtl/>
          <w:lang w:eastAsia="en-US"/>
        </w:rPr>
        <w:t xml:space="preserve"> </w:t>
      </w:r>
      <w:r w:rsidR="00FC72E9" w:rsidRPr="009F54BE">
        <w:rPr>
          <w:rFonts w:hint="eastAsia"/>
          <w:rtl/>
          <w:lang w:eastAsia="en-US"/>
        </w:rPr>
        <w:t>נשברו</w:t>
      </w:r>
      <w:r w:rsidR="00FC72E9" w:rsidRPr="009F54BE">
        <w:rPr>
          <w:rtl/>
          <w:lang w:eastAsia="en-US"/>
        </w:rPr>
        <w:t xml:space="preserve"> </w:t>
      </w:r>
      <w:r w:rsidR="00FC72E9" w:rsidRPr="009F54BE">
        <w:rPr>
          <w:rFonts w:hint="eastAsia"/>
          <w:rtl/>
          <w:lang w:eastAsia="en-US"/>
        </w:rPr>
        <w:t>ואותיות</w:t>
      </w:r>
      <w:r w:rsidR="00FC72E9" w:rsidRPr="009F54BE">
        <w:rPr>
          <w:rtl/>
          <w:lang w:eastAsia="en-US"/>
        </w:rPr>
        <w:t xml:space="preserve"> </w:t>
      </w:r>
      <w:r w:rsidR="00FC72E9" w:rsidRPr="009F54BE">
        <w:rPr>
          <w:rFonts w:hint="eastAsia"/>
          <w:rtl/>
          <w:lang w:eastAsia="en-US"/>
        </w:rPr>
        <w:t>פורחות</w:t>
      </w:r>
      <w:r w:rsidR="00FC72E9" w:rsidRPr="009F54BE">
        <w:rPr>
          <w:rFonts w:hint="cs"/>
          <w:rtl/>
          <w:lang w:eastAsia="en-US"/>
        </w:rPr>
        <w:t>"</w:t>
      </w:r>
      <w:r w:rsidR="00FC72E9" w:rsidRPr="009F54BE">
        <w:rPr>
          <w:rtl/>
          <w:lang w:eastAsia="en-US"/>
        </w:rPr>
        <w:t>.</w:t>
      </w:r>
      <w:r w:rsidR="00FC72E9">
        <w:rPr>
          <w:rFonts w:hint="cs"/>
          <w:rtl/>
          <w:lang w:eastAsia="en-US"/>
        </w:rPr>
        <w:t xml:space="preserve"> </w:t>
      </w:r>
      <w:r w:rsidR="003604B9">
        <w:rPr>
          <w:rFonts w:hint="cs"/>
          <w:rtl/>
        </w:rPr>
        <w:t>כסף בא והולך ונשים אותו בצד. האנלוגיה המעניינת היא בין ישראל והתורה</w:t>
      </w:r>
      <w:r w:rsidR="00FC72E9">
        <w:rPr>
          <w:rFonts w:hint="cs"/>
          <w:rtl/>
        </w:rPr>
        <w:t xml:space="preserve"> והדמיון שלה לגלות</w:t>
      </w:r>
      <w:r w:rsidR="003604B9">
        <w:rPr>
          <w:rFonts w:hint="cs"/>
          <w:rtl/>
        </w:rPr>
        <w:t xml:space="preserve">. ההגליה </w:t>
      </w:r>
      <w:r w:rsidR="00FC72E9">
        <w:rPr>
          <w:rFonts w:hint="cs"/>
          <w:rtl/>
        </w:rPr>
        <w:t>של עם ישראל ש</w:t>
      </w:r>
      <w:r w:rsidR="003604B9">
        <w:rPr>
          <w:rFonts w:hint="cs"/>
          <w:rtl/>
        </w:rPr>
        <w:t>חזר</w:t>
      </w:r>
      <w:r w:rsidR="00FC72E9">
        <w:rPr>
          <w:rFonts w:hint="cs"/>
          <w:rtl/>
        </w:rPr>
        <w:t>ו</w:t>
      </w:r>
      <w:r w:rsidR="003604B9">
        <w:rPr>
          <w:rFonts w:hint="cs"/>
          <w:rtl/>
        </w:rPr>
        <w:t xml:space="preserve"> למקום ההתחלה </w:t>
      </w:r>
      <w:r w:rsidR="00FC72E9">
        <w:rPr>
          <w:rFonts w:hint="cs"/>
          <w:rtl/>
        </w:rPr>
        <w:t xml:space="preserve">של האבות </w:t>
      </w:r>
      <w:r w:rsidR="003604B9">
        <w:rPr>
          <w:rFonts w:hint="cs"/>
          <w:rtl/>
        </w:rPr>
        <w:t xml:space="preserve">איננה ניתוק גמור. ראה דברינו </w:t>
      </w:r>
      <w:hyperlink r:id="rId3" w:history="1">
        <w:r w:rsidR="003604B9" w:rsidRPr="002F52E6">
          <w:rPr>
            <w:rStyle w:val="Hyperlink"/>
            <w:rFonts w:hint="cs"/>
            <w:rtl/>
          </w:rPr>
          <w:t>עבד שמכרו רבו</w:t>
        </w:r>
      </w:hyperlink>
      <w:r w:rsidR="003604B9">
        <w:rPr>
          <w:rFonts w:hint="cs"/>
          <w:rtl/>
        </w:rPr>
        <w:t xml:space="preserve"> בתשעה באב</w:t>
      </w:r>
      <w:r w:rsidR="00FC72E9">
        <w:rPr>
          <w:rFonts w:hint="cs"/>
          <w:rtl/>
        </w:rPr>
        <w:t xml:space="preserve"> שלמרות הכל הברית קיימת</w:t>
      </w:r>
      <w:r w:rsidR="003604B9">
        <w:rPr>
          <w:rFonts w:hint="cs"/>
          <w:rtl/>
        </w:rPr>
        <w:t>. מכאן גם לתורה, ששבירת הלוחות הראשונים לא הייתה גט כריתות גמור. את הנעשה ונשמע אי אפשר לבטל. אפשר רק ללמו</w:t>
      </w:r>
      <w:r w:rsidR="007D2B6E">
        <w:rPr>
          <w:rFonts w:hint="cs"/>
          <w:rtl/>
        </w:rPr>
        <w:t>ד</w:t>
      </w:r>
      <w:r w:rsidR="003604B9">
        <w:rPr>
          <w:rFonts w:hint="cs"/>
          <w:rtl/>
        </w:rPr>
        <w:t xml:space="preserve"> ממנו לקח. ראה דברינו </w:t>
      </w:r>
      <w:hyperlink r:id="rId4" w:history="1">
        <w:r w:rsidR="003604B9" w:rsidRPr="002F52E6">
          <w:rPr>
            <w:rStyle w:val="Hyperlink"/>
            <w:rFonts w:hint="cs"/>
            <w:rtl/>
          </w:rPr>
          <w:t>שמע ישראל ה' אלוהינו ה' אחד</w:t>
        </w:r>
      </w:hyperlink>
      <w:r w:rsidR="003604B9">
        <w:rPr>
          <w:rFonts w:hint="cs"/>
          <w:rtl/>
        </w:rPr>
        <w:t xml:space="preserve"> שקריית שמע היא מודל </w:t>
      </w:r>
      <w:r w:rsidR="001D1945">
        <w:rPr>
          <w:rFonts w:hint="cs"/>
          <w:rtl/>
        </w:rPr>
        <w:t xml:space="preserve">של </w:t>
      </w:r>
      <w:r w:rsidR="003604B9">
        <w:rPr>
          <w:rFonts w:hint="cs"/>
          <w:rtl/>
        </w:rPr>
        <w:t>נשמע ונעשה</w:t>
      </w:r>
      <w:r w:rsidR="001D1945">
        <w:rPr>
          <w:rFonts w:hint="cs"/>
          <w:rtl/>
        </w:rPr>
        <w:t>, שמתקן את פגימת נעשה ונשמע בחטא העגל</w:t>
      </w:r>
      <w:r w:rsidR="002F52E6">
        <w:rPr>
          <w:rFonts w:hint="cs"/>
          <w:rtl/>
        </w:rPr>
        <w:t>.</w:t>
      </w:r>
      <w:r w:rsidRPr="009F54BE">
        <w:rPr>
          <w:rFonts w:hint="cs"/>
          <w:rtl/>
        </w:rPr>
        <w:t xml:space="preserve">  </w:t>
      </w:r>
    </w:p>
  </w:footnote>
  <w:footnote w:id="5">
    <w:p w14:paraId="5E1414CE" w14:textId="77777777" w:rsidR="007148C5" w:rsidRDefault="007148C5" w:rsidP="007148C5">
      <w:pPr>
        <w:pStyle w:val="a3"/>
        <w:rPr>
          <w:rFonts w:hint="cs"/>
          <w:rtl/>
        </w:rPr>
      </w:pPr>
      <w:r>
        <w:rPr>
          <w:rStyle w:val="a5"/>
        </w:rPr>
        <w:footnoteRef/>
      </w:r>
      <w:r>
        <w:rPr>
          <w:rtl/>
        </w:rPr>
        <w:t xml:space="preserve"> </w:t>
      </w:r>
      <w:r>
        <w:rPr>
          <w:rFonts w:hint="cs"/>
          <w:rtl/>
        </w:rPr>
        <w:t>כאן משמע שבעקבות שבירת הלוחות פרח הכתב. אבל ב</w:t>
      </w:r>
      <w:r>
        <w:rPr>
          <w:rtl/>
        </w:rPr>
        <w:t xml:space="preserve">ירושלמי תענית פרק ד </w:t>
      </w:r>
      <w:r>
        <w:rPr>
          <w:rFonts w:hint="cs"/>
          <w:rtl/>
        </w:rPr>
        <w:t>הלכה ה משמע ההפך: "</w:t>
      </w:r>
      <w:r>
        <w:rPr>
          <w:rtl/>
        </w:rPr>
        <w:t>תני בשם רבי נחמיה</w:t>
      </w:r>
      <w:r w:rsidR="00FC72E9">
        <w:rPr>
          <w:rFonts w:hint="cs"/>
          <w:rtl/>
        </w:rPr>
        <w:t>:</w:t>
      </w:r>
      <w:r>
        <w:rPr>
          <w:rtl/>
        </w:rPr>
        <w:t xml:space="preserve"> הכתב עצמו פרח</w:t>
      </w:r>
      <w:r w:rsidR="00FC72E9">
        <w:rPr>
          <w:rFonts w:hint="cs"/>
          <w:rtl/>
        </w:rPr>
        <w:t>.</w:t>
      </w:r>
      <w:r>
        <w:rPr>
          <w:rtl/>
        </w:rPr>
        <w:t xml:space="preserve"> רבי עזרה בשם רבי יהודה בי רבי סימון</w:t>
      </w:r>
      <w:r w:rsidR="00FC72E9">
        <w:rPr>
          <w:rFonts w:hint="cs"/>
          <w:rtl/>
        </w:rPr>
        <w:t>:</w:t>
      </w:r>
      <w:r>
        <w:rPr>
          <w:rtl/>
        </w:rPr>
        <w:t xml:space="preserve"> הלוחות היו משאוי ארבעים סאה והכתב היה סובלן</w:t>
      </w:r>
      <w:r w:rsidR="00FC72E9">
        <w:rPr>
          <w:rFonts w:hint="cs"/>
          <w:rtl/>
        </w:rPr>
        <w:t>,</w:t>
      </w:r>
      <w:r>
        <w:rPr>
          <w:rtl/>
        </w:rPr>
        <w:t xml:space="preserve"> כיון שפרח הכתב כבדו על ידיו של משה ונפלו ונשתברו</w:t>
      </w:r>
      <w:r>
        <w:rPr>
          <w:rFonts w:hint="cs"/>
          <w:rtl/>
        </w:rPr>
        <w:t xml:space="preserve">". ויש לכך משמעות רבה לגבי טיב מעשהו של משה </w:t>
      </w:r>
      <w:r w:rsidR="00FC72E9">
        <w:rPr>
          <w:rFonts w:hint="cs"/>
          <w:rtl/>
        </w:rPr>
        <w:t>ב</w:t>
      </w:r>
      <w:r>
        <w:rPr>
          <w:rFonts w:hint="cs"/>
          <w:rtl/>
        </w:rPr>
        <w:t>שבירת הלוחות.</w:t>
      </w:r>
    </w:p>
  </w:footnote>
  <w:footnote w:id="6">
    <w:p w14:paraId="436F0897" w14:textId="77777777" w:rsidR="009D519D" w:rsidRPr="009F54BE" w:rsidRDefault="009D519D" w:rsidP="00FC72E9">
      <w:pPr>
        <w:pStyle w:val="a3"/>
        <w:rPr>
          <w:rFonts w:hint="cs"/>
          <w:rtl/>
        </w:rPr>
      </w:pPr>
      <w:r w:rsidRPr="009F54BE">
        <w:rPr>
          <w:rStyle w:val="a5"/>
        </w:rPr>
        <w:footnoteRef/>
      </w:r>
      <w:r w:rsidRPr="009F54BE">
        <w:rPr>
          <w:rtl/>
        </w:rPr>
        <w:t xml:space="preserve"> </w:t>
      </w:r>
      <w:r w:rsidR="002333C0">
        <w:rPr>
          <w:rFonts w:hint="cs"/>
          <w:rtl/>
          <w:lang w:eastAsia="en-US"/>
        </w:rPr>
        <w:t xml:space="preserve">הדברים אשר נאמרו במעמד הר סיני, היינו דברות ספר שמות. </w:t>
      </w:r>
      <w:r w:rsidR="00FC72E9">
        <w:rPr>
          <w:rFonts w:hint="cs"/>
          <w:rtl/>
          <w:lang w:eastAsia="en-US"/>
        </w:rPr>
        <w:t>ראו גם ב</w:t>
      </w:r>
      <w:r w:rsidRPr="009F54BE">
        <w:rPr>
          <w:rFonts w:hint="eastAsia"/>
          <w:rtl/>
          <w:lang w:eastAsia="en-US"/>
        </w:rPr>
        <w:t>שמות</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מז</w:t>
      </w:r>
      <w:r w:rsidRPr="009F54BE">
        <w:rPr>
          <w:rtl/>
          <w:lang w:eastAsia="en-US"/>
        </w:rPr>
        <w:t xml:space="preserve"> </w:t>
      </w:r>
      <w:r w:rsidRPr="009F54BE">
        <w:rPr>
          <w:rFonts w:hint="cs"/>
          <w:rtl/>
          <w:lang w:eastAsia="en-US"/>
        </w:rPr>
        <w:t>ו: "</w:t>
      </w:r>
      <w:r w:rsidRPr="009F54BE">
        <w:rPr>
          <w:rFonts w:hint="eastAsia"/>
          <w:rtl/>
          <w:lang w:eastAsia="en-US"/>
        </w:rPr>
        <w:t>ויכתוב</w:t>
      </w:r>
      <w:r w:rsidRPr="009F54BE">
        <w:rPr>
          <w:rtl/>
          <w:lang w:eastAsia="en-US"/>
        </w:rPr>
        <w:t xml:space="preserve"> </w:t>
      </w:r>
      <w:r w:rsidRPr="009F54BE">
        <w:rPr>
          <w:rFonts w:hint="eastAsia"/>
          <w:rtl/>
          <w:lang w:eastAsia="en-US"/>
        </w:rPr>
        <w:t>על</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מלמד</w:t>
      </w:r>
      <w:r w:rsidRPr="009F54BE">
        <w:rPr>
          <w:rtl/>
          <w:lang w:eastAsia="en-US"/>
        </w:rPr>
        <w:t xml:space="preserve"> </w:t>
      </w:r>
      <w:r w:rsidRPr="009F54BE">
        <w:rPr>
          <w:rFonts w:hint="eastAsia"/>
          <w:rtl/>
          <w:lang w:eastAsia="en-US"/>
        </w:rPr>
        <w:t>שהראשונים</w:t>
      </w:r>
      <w:r w:rsidRPr="009F54BE">
        <w:rPr>
          <w:rtl/>
          <w:lang w:eastAsia="en-US"/>
        </w:rPr>
        <w:t xml:space="preserve"> </w:t>
      </w:r>
      <w:r w:rsidRPr="009F54BE">
        <w:rPr>
          <w:rFonts w:hint="eastAsia"/>
          <w:rtl/>
          <w:lang w:eastAsia="en-US"/>
        </w:rPr>
        <w:t>והאחרונים</w:t>
      </w:r>
      <w:r w:rsidRPr="009F54BE">
        <w:rPr>
          <w:rtl/>
          <w:lang w:eastAsia="en-US"/>
        </w:rPr>
        <w:t xml:space="preserve"> </w:t>
      </w:r>
      <w:r w:rsidRPr="009F54BE">
        <w:rPr>
          <w:rFonts w:hint="eastAsia"/>
          <w:rtl/>
          <w:lang w:eastAsia="en-US"/>
        </w:rPr>
        <w:t>היו</w:t>
      </w:r>
      <w:r w:rsidRPr="009F54BE">
        <w:rPr>
          <w:rtl/>
          <w:lang w:eastAsia="en-US"/>
        </w:rPr>
        <w:t xml:space="preserve"> </w:t>
      </w:r>
      <w:r w:rsidRPr="009F54BE">
        <w:rPr>
          <w:rFonts w:hint="eastAsia"/>
          <w:rtl/>
          <w:lang w:eastAsia="en-US"/>
        </w:rPr>
        <w:t>שוים</w:t>
      </w:r>
      <w:r w:rsidRPr="009F54BE">
        <w:rPr>
          <w:rFonts w:hint="cs"/>
          <w:rtl/>
          <w:lang w:eastAsia="en-US"/>
        </w:rPr>
        <w:t xml:space="preserve">". וכך אכן נראה מפשט כל הפסוקים שהבאנו לעיל! בלוחות השניים היה כתוב בדיוק מה שהיה כתוב בלוחות הראשונים שמשה שבר. מוטיב פריחת הכתב המוזכר במדרש הוא נושא בפני עצמו, אך יש לו השלכות ונגיעה לנושא שלנו שנראה בהמשך. כפשוטו, מדרש זה מחזק את הדעה שכתב הלוחות השניים היו בדיוק כמו בראשונים. </w:t>
      </w:r>
      <w:r w:rsidR="00FC72E9">
        <w:rPr>
          <w:rFonts w:hint="cs"/>
          <w:rtl/>
          <w:lang w:eastAsia="en-US"/>
        </w:rPr>
        <w:t xml:space="preserve">לא רק במהות ובתוכן, כי אם גם במילים (בדברים) עצמם. </w:t>
      </w:r>
      <w:r>
        <w:rPr>
          <w:rFonts w:hint="cs"/>
          <w:rtl/>
          <w:lang w:eastAsia="en-US"/>
        </w:rPr>
        <w:t>ו</w:t>
      </w:r>
      <w:r>
        <w:rPr>
          <w:rFonts w:hint="cs"/>
          <w:rtl/>
        </w:rPr>
        <w:t>רמב"ן (</w:t>
      </w:r>
      <w:r>
        <w:rPr>
          <w:rFonts w:hint="eastAsia"/>
          <w:rtl/>
          <w:lang w:eastAsia="en-US"/>
        </w:rPr>
        <w:t>שמות</w:t>
      </w:r>
      <w:r>
        <w:rPr>
          <w:rtl/>
          <w:lang w:eastAsia="en-US"/>
        </w:rPr>
        <w:t xml:space="preserve"> </w:t>
      </w:r>
      <w:r>
        <w:rPr>
          <w:rFonts w:hint="eastAsia"/>
          <w:rtl/>
          <w:lang w:eastAsia="en-US"/>
        </w:rPr>
        <w:t>לד</w:t>
      </w:r>
      <w:r>
        <w:rPr>
          <w:rtl/>
          <w:lang w:eastAsia="en-US"/>
        </w:rPr>
        <w:t xml:space="preserve"> </w:t>
      </w:r>
      <w:r>
        <w:rPr>
          <w:rFonts w:hint="cs"/>
          <w:rtl/>
          <w:lang w:eastAsia="en-US"/>
        </w:rPr>
        <w:t>כח) רואה הקבלה רחבה יותר: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בלוחות</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ירצה</w:t>
      </w:r>
      <w:r>
        <w:rPr>
          <w:rtl/>
          <w:lang w:eastAsia="en-US"/>
        </w:rPr>
        <w:t xml:space="preserve"> </w:t>
      </w:r>
      <w:r>
        <w:rPr>
          <w:rFonts w:hint="eastAsia"/>
          <w:rtl/>
          <w:lang w:eastAsia="en-US"/>
        </w:rPr>
        <w:t>לשנותו</w:t>
      </w:r>
      <w:r>
        <w:rPr>
          <w:rtl/>
          <w:lang w:eastAsia="en-US"/>
        </w:rPr>
        <w:t xml:space="preserve"> </w:t>
      </w:r>
      <w:r>
        <w:rPr>
          <w:rFonts w:hint="eastAsia"/>
          <w:rtl/>
          <w:lang w:eastAsia="en-US"/>
        </w:rPr>
        <w:t>עמהם</w:t>
      </w:r>
      <w:r>
        <w:rPr>
          <w:rtl/>
          <w:lang w:eastAsia="en-US"/>
        </w:rPr>
        <w:t xml:space="preserve"> </w:t>
      </w:r>
      <w:r>
        <w:rPr>
          <w:rFonts w:hint="eastAsia"/>
          <w:rtl/>
          <w:lang w:eastAsia="en-US"/>
        </w:rPr>
        <w:t>בלוחות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ואין</w:t>
      </w:r>
      <w:r>
        <w:rPr>
          <w:rtl/>
          <w:lang w:eastAsia="en-US"/>
        </w:rPr>
        <w:t xml:space="preserve"> </w:t>
      </w:r>
      <w:r>
        <w:rPr>
          <w:rFonts w:hint="eastAsia"/>
          <w:rtl/>
          <w:lang w:eastAsia="en-US"/>
        </w:rPr>
        <w:t>ספק</w:t>
      </w:r>
      <w:r>
        <w:rPr>
          <w:rtl/>
          <w:lang w:eastAsia="en-US"/>
        </w:rPr>
        <w:t xml:space="preserve"> </w:t>
      </w:r>
      <w:r>
        <w:rPr>
          <w:rFonts w:hint="eastAsia"/>
          <w:rtl/>
          <w:lang w:eastAsia="en-US"/>
        </w:rPr>
        <w:t>שעשה</w:t>
      </w:r>
      <w:r>
        <w:rPr>
          <w:rtl/>
          <w:lang w:eastAsia="en-US"/>
        </w:rPr>
        <w:t xml:space="preserve"> </w:t>
      </w:r>
      <w:r>
        <w:rPr>
          <w:rFonts w:hint="eastAsia"/>
          <w:rtl/>
          <w:lang w:eastAsia="en-US"/>
        </w:rPr>
        <w:t>כן</w:t>
      </w:r>
      <w:r>
        <w:rPr>
          <w:rFonts w:hint="cs"/>
          <w:rtl/>
          <w:lang w:eastAsia="en-US"/>
        </w:rPr>
        <w:t xml:space="preserve"> ... </w:t>
      </w:r>
      <w:r>
        <w:rPr>
          <w:rFonts w:hint="eastAsia"/>
          <w:rtl/>
          <w:lang w:eastAsia="en-US"/>
        </w:rPr>
        <w:t>כי</w:t>
      </w:r>
      <w:r>
        <w:rPr>
          <w:rtl/>
          <w:lang w:eastAsia="en-US"/>
        </w:rPr>
        <w:t xml:space="preserve"> </w:t>
      </w:r>
      <w:r>
        <w:rPr>
          <w:rFonts w:hint="eastAsia"/>
          <w:rtl/>
          <w:lang w:eastAsia="en-US"/>
        </w:rPr>
        <w:t>היה</w:t>
      </w:r>
      <w:r>
        <w:rPr>
          <w:rtl/>
          <w:lang w:eastAsia="en-US"/>
        </w:rPr>
        <w:t xml:space="preserve"> </w:t>
      </w:r>
      <w:r>
        <w:rPr>
          <w:rFonts w:hint="eastAsia"/>
          <w:rtl/>
          <w:lang w:eastAsia="en-US"/>
        </w:rPr>
        <w:t>ענין</w:t>
      </w:r>
      <w:r>
        <w:rPr>
          <w:rtl/>
          <w:lang w:eastAsia="en-US"/>
        </w:rPr>
        <w:t xml:space="preserve"> </w:t>
      </w:r>
      <w:r>
        <w:rPr>
          <w:rFonts w:hint="eastAsia"/>
          <w:rtl/>
          <w:lang w:eastAsia="en-US"/>
        </w:rPr>
        <w:t>הלוחות</w:t>
      </w:r>
      <w:r>
        <w:rPr>
          <w:rtl/>
          <w:lang w:eastAsia="en-US"/>
        </w:rPr>
        <w:t xml:space="preserve"> </w:t>
      </w:r>
      <w:r>
        <w:rPr>
          <w:rFonts w:hint="eastAsia"/>
          <w:rtl/>
          <w:lang w:eastAsia="en-US"/>
        </w:rPr>
        <w:t>השניות</w:t>
      </w:r>
      <w:r>
        <w:rPr>
          <w:rtl/>
          <w:lang w:eastAsia="en-US"/>
        </w:rPr>
        <w:t xml:space="preserve"> </w:t>
      </w:r>
      <w:r>
        <w:rPr>
          <w:rFonts w:hint="eastAsia"/>
          <w:rtl/>
          <w:lang w:eastAsia="en-US"/>
        </w:rPr>
        <w:t>ככל</w:t>
      </w:r>
      <w:r>
        <w:rPr>
          <w:rtl/>
          <w:lang w:eastAsia="en-US"/>
        </w:rPr>
        <w:t xml:space="preserve"> </w:t>
      </w:r>
      <w:r>
        <w:rPr>
          <w:rFonts w:hint="eastAsia"/>
          <w:rtl/>
          <w:lang w:eastAsia="en-US"/>
        </w:rPr>
        <w:t>ענין</w:t>
      </w:r>
      <w:r>
        <w:rPr>
          <w:rtl/>
          <w:lang w:eastAsia="en-US"/>
        </w:rPr>
        <w:t xml:space="preserve"> </w:t>
      </w:r>
      <w:r>
        <w:rPr>
          <w:rFonts w:hint="eastAsia"/>
          <w:rtl/>
          <w:lang w:eastAsia="en-US"/>
        </w:rPr>
        <w:t>הראשונות</w:t>
      </w:r>
      <w:r>
        <w:rPr>
          <w:rtl/>
          <w:lang w:eastAsia="en-US"/>
        </w:rPr>
        <w:t xml:space="preserve"> </w:t>
      </w:r>
      <w:r>
        <w:rPr>
          <w:rFonts w:hint="eastAsia"/>
          <w:rtl/>
          <w:lang w:eastAsia="en-US"/>
        </w:rPr>
        <w:t>במכתב</w:t>
      </w:r>
      <w:r>
        <w:rPr>
          <w:rtl/>
          <w:lang w:eastAsia="en-US"/>
        </w:rPr>
        <w:t xml:space="preserve"> </w:t>
      </w:r>
      <w:r>
        <w:rPr>
          <w:rFonts w:hint="eastAsia"/>
          <w:rtl/>
          <w:lang w:eastAsia="en-US"/>
        </w:rPr>
        <w:t>אלהים</w:t>
      </w:r>
      <w:r>
        <w:rPr>
          <w:rtl/>
          <w:lang w:eastAsia="en-US"/>
        </w:rPr>
        <w:t xml:space="preserve"> </w:t>
      </w:r>
      <w:r>
        <w:rPr>
          <w:rFonts w:hint="eastAsia"/>
          <w:rtl/>
          <w:lang w:eastAsia="en-US"/>
        </w:rPr>
        <w:t>ובימים</w:t>
      </w:r>
      <w:r>
        <w:rPr>
          <w:rtl/>
          <w:lang w:eastAsia="en-US"/>
        </w:rPr>
        <w:t xml:space="preserve"> </w:t>
      </w:r>
      <w:r>
        <w:rPr>
          <w:rFonts w:hint="eastAsia"/>
          <w:rtl/>
          <w:lang w:eastAsia="en-US"/>
        </w:rPr>
        <w:t>שעמד</w:t>
      </w:r>
      <w:r>
        <w:rPr>
          <w:rtl/>
          <w:lang w:eastAsia="en-US"/>
        </w:rPr>
        <w:t xml:space="preserve"> </w:t>
      </w:r>
      <w:r>
        <w:rPr>
          <w:rFonts w:hint="eastAsia"/>
          <w:rtl/>
          <w:lang w:eastAsia="en-US"/>
        </w:rPr>
        <w:t>שם</w:t>
      </w:r>
      <w:r>
        <w:rPr>
          <w:rtl/>
          <w:lang w:eastAsia="en-US"/>
        </w:rPr>
        <w:t xml:space="preserve"> </w:t>
      </w:r>
      <w:r>
        <w:rPr>
          <w:rFonts w:hint="eastAsia"/>
          <w:rtl/>
          <w:lang w:eastAsia="en-US"/>
        </w:rPr>
        <w:t>לפני</w:t>
      </w:r>
      <w:r>
        <w:rPr>
          <w:rtl/>
          <w:lang w:eastAsia="en-US"/>
        </w:rPr>
        <w:t xml:space="preserve"> </w:t>
      </w:r>
      <w:r>
        <w:rPr>
          <w:rFonts w:hint="eastAsia"/>
          <w:rtl/>
          <w:lang w:eastAsia="en-US"/>
        </w:rPr>
        <w:t>השם</w:t>
      </w:r>
      <w:r>
        <w:rPr>
          <w:rtl/>
          <w:lang w:eastAsia="en-US"/>
        </w:rPr>
        <w:t xml:space="preserve">, </w:t>
      </w:r>
      <w:r>
        <w:rPr>
          <w:rFonts w:hint="eastAsia"/>
          <w:rtl/>
          <w:lang w:eastAsia="en-US"/>
        </w:rPr>
        <w:t>שלא</w:t>
      </w:r>
      <w:r>
        <w:rPr>
          <w:rtl/>
          <w:lang w:eastAsia="en-US"/>
        </w:rPr>
        <w:t xml:space="preserve"> </w:t>
      </w:r>
      <w:r>
        <w:rPr>
          <w:rFonts w:hint="eastAsia"/>
          <w:rtl/>
          <w:lang w:eastAsia="en-US"/>
        </w:rPr>
        <w:t>יחשוב</w:t>
      </w:r>
      <w:r>
        <w:rPr>
          <w:rtl/>
          <w:lang w:eastAsia="en-US"/>
        </w:rPr>
        <w:t xml:space="preserve"> </w:t>
      </w:r>
      <w:r>
        <w:rPr>
          <w:rFonts w:hint="eastAsia"/>
          <w:rtl/>
          <w:lang w:eastAsia="en-US"/>
        </w:rPr>
        <w:t>שכבר</w:t>
      </w:r>
      <w:r>
        <w:rPr>
          <w:rtl/>
          <w:lang w:eastAsia="en-US"/>
        </w:rPr>
        <w:t xml:space="preserve"> </w:t>
      </w:r>
      <w:r>
        <w:rPr>
          <w:rFonts w:hint="eastAsia"/>
          <w:rtl/>
          <w:lang w:eastAsia="en-US"/>
        </w:rPr>
        <w:t>למד</w:t>
      </w:r>
      <w:r>
        <w:rPr>
          <w:rtl/>
          <w:lang w:eastAsia="en-US"/>
        </w:rPr>
        <w:t xml:space="preserve"> </w:t>
      </w:r>
      <w:r>
        <w:rPr>
          <w:rFonts w:hint="eastAsia"/>
          <w:rtl/>
          <w:lang w:eastAsia="en-US"/>
        </w:rPr>
        <w:t>התורה</w:t>
      </w:r>
      <w:r>
        <w:rPr>
          <w:rtl/>
          <w:lang w:eastAsia="en-US"/>
        </w:rPr>
        <w:t xml:space="preserve"> </w:t>
      </w:r>
      <w:r>
        <w:rPr>
          <w:rFonts w:hint="eastAsia"/>
          <w:rtl/>
          <w:lang w:eastAsia="en-US"/>
        </w:rPr>
        <w:t>בפעם</w:t>
      </w:r>
      <w:r>
        <w:rPr>
          <w:rtl/>
          <w:lang w:eastAsia="en-US"/>
        </w:rPr>
        <w:t xml:space="preserve"> </w:t>
      </w:r>
      <w:r>
        <w:rPr>
          <w:rFonts w:hint="eastAsia"/>
          <w:rtl/>
          <w:lang w:eastAsia="en-US"/>
        </w:rPr>
        <w:t>הראשון</w:t>
      </w:r>
      <w:r>
        <w:rPr>
          <w:rtl/>
          <w:lang w:eastAsia="en-US"/>
        </w:rPr>
        <w:t xml:space="preserve">, </w:t>
      </w:r>
      <w:r>
        <w:rPr>
          <w:rFonts w:hint="eastAsia"/>
          <w:rtl/>
          <w:lang w:eastAsia="en-US"/>
        </w:rPr>
        <w:t>ולא</w:t>
      </w:r>
      <w:r>
        <w:rPr>
          <w:rtl/>
          <w:lang w:eastAsia="en-US"/>
        </w:rPr>
        <w:t xml:space="preserve"> </w:t>
      </w:r>
      <w:r>
        <w:rPr>
          <w:rFonts w:hint="eastAsia"/>
          <w:rtl/>
          <w:lang w:eastAsia="en-US"/>
        </w:rPr>
        <w:t>יצטרך</w:t>
      </w:r>
      <w:r>
        <w:rPr>
          <w:rtl/>
          <w:lang w:eastAsia="en-US"/>
        </w:rPr>
        <w:t xml:space="preserve"> </w:t>
      </w:r>
      <w:r>
        <w:rPr>
          <w:rFonts w:hint="eastAsia"/>
          <w:rtl/>
          <w:lang w:eastAsia="en-US"/>
        </w:rPr>
        <w:t>עתה</w:t>
      </w:r>
      <w:r>
        <w:rPr>
          <w:rtl/>
          <w:lang w:eastAsia="en-US"/>
        </w:rPr>
        <w:t xml:space="preserve"> </w:t>
      </w:r>
      <w:r>
        <w:rPr>
          <w:rFonts w:hint="eastAsia"/>
          <w:rtl/>
          <w:lang w:eastAsia="en-US"/>
        </w:rPr>
        <w:t>לעמוד</w:t>
      </w:r>
      <w:r>
        <w:rPr>
          <w:rtl/>
          <w:lang w:eastAsia="en-US"/>
        </w:rPr>
        <w:t xml:space="preserve"> </w:t>
      </w:r>
      <w:r>
        <w:rPr>
          <w:rFonts w:hint="eastAsia"/>
          <w:rtl/>
          <w:lang w:eastAsia="en-US"/>
        </w:rPr>
        <w:t>שם</w:t>
      </w:r>
      <w:r>
        <w:rPr>
          <w:rtl/>
          <w:lang w:eastAsia="en-US"/>
        </w:rPr>
        <w:t xml:space="preserve"> </w:t>
      </w:r>
      <w:r>
        <w:rPr>
          <w:rFonts w:hint="eastAsia"/>
          <w:rtl/>
          <w:lang w:eastAsia="en-US"/>
        </w:rPr>
        <w:t>הרבה</w:t>
      </w:r>
      <w:r>
        <w:rPr>
          <w:rFonts w:hint="cs"/>
          <w:rtl/>
          <w:lang w:eastAsia="en-US"/>
        </w:rPr>
        <w:t>".</w:t>
      </w:r>
      <w:r w:rsidR="00FC72E9">
        <w:rPr>
          <w:rFonts w:hint="cs"/>
          <w:rtl/>
        </w:rPr>
        <w:t xml:space="preserve"> אך היא הנותנת, האם כאשר אדם לומד פעם שנייה, קורא את אותו הטקסט פעם נוספת, שונה את משנתו, האם לא יתדשו לו דברים? האם כל חזרה איננה מקפלת בתוכה תובנות </w:t>
      </w:r>
      <w:r w:rsidR="00A06A35">
        <w:rPr>
          <w:rFonts w:hint="cs"/>
          <w:rtl/>
        </w:rPr>
        <w:t>ח</w:t>
      </w:r>
      <w:r w:rsidR="00FC72E9">
        <w:rPr>
          <w:rFonts w:hint="cs"/>
          <w:rtl/>
        </w:rPr>
        <w:t>דשות?</w:t>
      </w:r>
    </w:p>
  </w:footnote>
  <w:footnote w:id="7">
    <w:p w14:paraId="15A955F6" w14:textId="77777777" w:rsidR="00EB3758" w:rsidRDefault="00EB3758" w:rsidP="00EB3758">
      <w:pPr>
        <w:pStyle w:val="a3"/>
        <w:rPr>
          <w:rFonts w:hint="cs"/>
        </w:rPr>
      </w:pPr>
      <w:r>
        <w:rPr>
          <w:rStyle w:val="a5"/>
        </w:rPr>
        <w:footnoteRef/>
      </w:r>
      <w:r>
        <w:rPr>
          <w:rtl/>
        </w:rPr>
        <w:t xml:space="preserve"> </w:t>
      </w:r>
      <w:r>
        <w:rPr>
          <w:rFonts w:hint="cs"/>
          <w:rtl/>
          <w:lang w:eastAsia="en-US"/>
        </w:rPr>
        <w:t xml:space="preserve">הכתב, המכתב והדברים הם אותם דברים. חזר הכתב, אבל לא למקומו הראשון. הלוחות הראשונים הם מעשה גבוה והלוחות השניים מעשה בשר ודם. אם כתוצאה ממעורבות השושבין (משה) כפי שמדגיש מדרש זה ורבים אחרים ואם כתוצאה מהיחסים הישירים בין המלך ואשתו. ראה </w:t>
      </w:r>
      <w:r w:rsidRPr="009F54BE">
        <w:rPr>
          <w:rFonts w:hint="eastAsia"/>
          <w:rtl/>
          <w:lang w:eastAsia="en-US"/>
        </w:rPr>
        <w:t>דברים</w:t>
      </w:r>
      <w:r w:rsidRPr="009F54BE">
        <w:rPr>
          <w:rtl/>
          <w:lang w:eastAsia="en-US"/>
        </w:rPr>
        <w:t xml:space="preserve"> </w:t>
      </w:r>
      <w:r w:rsidRPr="009F54BE">
        <w:rPr>
          <w:rFonts w:hint="eastAsia"/>
          <w:rtl/>
          <w:lang w:eastAsia="en-US"/>
        </w:rPr>
        <w:t>רבה</w:t>
      </w:r>
      <w:r w:rsidRPr="009F54BE">
        <w:rPr>
          <w:rtl/>
          <w:lang w:eastAsia="en-US"/>
        </w:rPr>
        <w:t xml:space="preserve"> </w:t>
      </w:r>
      <w:r w:rsidRPr="009F54BE">
        <w:rPr>
          <w:rFonts w:hint="eastAsia"/>
          <w:rtl/>
          <w:lang w:eastAsia="en-US"/>
        </w:rPr>
        <w:t>ג</w:t>
      </w:r>
      <w:r w:rsidRPr="009F54BE">
        <w:rPr>
          <w:rtl/>
          <w:lang w:eastAsia="en-US"/>
        </w:rPr>
        <w:t xml:space="preserve"> </w:t>
      </w:r>
      <w:r w:rsidRPr="009F54BE">
        <w:rPr>
          <w:rFonts w:hint="cs"/>
          <w:rtl/>
          <w:lang w:eastAsia="en-US"/>
        </w:rPr>
        <w:t>יב</w:t>
      </w:r>
      <w:r>
        <w:rPr>
          <w:rFonts w:hint="cs"/>
          <w:rtl/>
          <w:lang w:eastAsia="en-US"/>
        </w:rPr>
        <w:t>: "</w:t>
      </w:r>
      <w:r w:rsidRPr="009F54BE">
        <w:rPr>
          <w:rFonts w:hint="eastAsia"/>
          <w:rtl/>
          <w:lang w:eastAsia="en-US"/>
        </w:rPr>
        <w:t>נשברה</w:t>
      </w:r>
      <w:r w:rsidRPr="009F54BE">
        <w:rPr>
          <w:rtl/>
          <w:lang w:eastAsia="en-US"/>
        </w:rPr>
        <w:t xml:space="preserve"> </w:t>
      </w:r>
      <w:r w:rsidRPr="009F54BE">
        <w:rPr>
          <w:rFonts w:hint="eastAsia"/>
          <w:rtl/>
          <w:lang w:eastAsia="en-US"/>
        </w:rPr>
        <w:t>החבית</w:t>
      </w:r>
      <w:r w:rsidRPr="009F54BE">
        <w:rPr>
          <w:rtl/>
          <w:lang w:eastAsia="en-US"/>
        </w:rPr>
        <w:t xml:space="preserve"> </w:t>
      </w:r>
      <w:r w:rsidRPr="009F54BE">
        <w:rPr>
          <w:rFonts w:hint="eastAsia"/>
          <w:rtl/>
          <w:lang w:eastAsia="en-US"/>
        </w:rPr>
        <w:t>נשברה</w:t>
      </w:r>
      <w:r w:rsidRPr="009F54BE">
        <w:rPr>
          <w:rtl/>
          <w:lang w:eastAsia="en-US"/>
        </w:rPr>
        <w:t xml:space="preserve"> </w:t>
      </w:r>
      <w:r w:rsidRPr="009F54BE">
        <w:rPr>
          <w:rFonts w:hint="eastAsia"/>
          <w:rtl/>
          <w:lang w:eastAsia="en-US"/>
        </w:rPr>
        <w:t>לסרסור</w:t>
      </w:r>
      <w:r>
        <w:rPr>
          <w:rFonts w:hint="cs"/>
          <w:rtl/>
          <w:lang w:eastAsia="en-US"/>
        </w:rPr>
        <w:t>.</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היית</w:t>
      </w:r>
      <w:r w:rsidRPr="009F54BE">
        <w:rPr>
          <w:rtl/>
          <w:lang w:eastAsia="en-US"/>
        </w:rPr>
        <w:t xml:space="preserve"> </w:t>
      </w:r>
      <w:r w:rsidRPr="009F54BE">
        <w:rPr>
          <w:rFonts w:hint="eastAsia"/>
          <w:rtl/>
          <w:lang w:eastAsia="en-US"/>
        </w:rPr>
        <w:t>סרסור</w:t>
      </w:r>
      <w:r w:rsidRPr="009F54BE">
        <w:rPr>
          <w:rtl/>
          <w:lang w:eastAsia="en-US"/>
        </w:rPr>
        <w:t xml:space="preserve"> </w:t>
      </w:r>
      <w:r w:rsidRPr="009F54BE">
        <w:rPr>
          <w:rFonts w:hint="eastAsia"/>
          <w:rtl/>
          <w:lang w:eastAsia="en-US"/>
        </w:rPr>
        <w:t>ביני</w:t>
      </w:r>
      <w:r w:rsidRPr="009F54BE">
        <w:rPr>
          <w:rtl/>
          <w:lang w:eastAsia="en-US"/>
        </w:rPr>
        <w:t xml:space="preserve"> </w:t>
      </w:r>
      <w:r w:rsidRPr="009F54BE">
        <w:rPr>
          <w:rFonts w:hint="eastAsia"/>
          <w:rtl/>
          <w:lang w:eastAsia="en-US"/>
        </w:rPr>
        <w:t>לבין</w:t>
      </w:r>
      <w:r w:rsidRPr="009F54BE">
        <w:rPr>
          <w:rtl/>
          <w:lang w:eastAsia="en-US"/>
        </w:rPr>
        <w:t xml:space="preserve"> </w:t>
      </w:r>
      <w:r w:rsidRPr="009F54BE">
        <w:rPr>
          <w:rFonts w:hint="eastAsia"/>
          <w:rtl/>
          <w:lang w:eastAsia="en-US"/>
        </w:rPr>
        <w:t>בני</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מחליף</w:t>
      </w:r>
      <w:r>
        <w:rPr>
          <w:rFonts w:hint="cs"/>
          <w:rtl/>
          <w:lang w:eastAsia="en-US"/>
        </w:rPr>
        <w:t>" וכן ב</w:t>
      </w:r>
      <w:r w:rsidRPr="009F54BE">
        <w:rPr>
          <w:rFonts w:hint="eastAsia"/>
          <w:rtl/>
          <w:lang w:eastAsia="en-US"/>
        </w:rPr>
        <w:t>מדרש</w:t>
      </w:r>
      <w:r w:rsidRPr="009F54BE">
        <w:rPr>
          <w:rtl/>
          <w:lang w:eastAsia="en-US"/>
        </w:rPr>
        <w:t xml:space="preserve"> </w:t>
      </w:r>
      <w:r w:rsidRPr="009F54BE">
        <w:rPr>
          <w:rFonts w:hint="eastAsia"/>
          <w:rtl/>
          <w:lang w:eastAsia="en-US"/>
        </w:rPr>
        <w:t>זוטא</w:t>
      </w:r>
      <w:r w:rsidRPr="009F54BE">
        <w:rPr>
          <w:rtl/>
          <w:lang w:eastAsia="en-US"/>
        </w:rPr>
        <w:t xml:space="preserve"> - </w:t>
      </w:r>
      <w:r w:rsidRPr="009F54BE">
        <w:rPr>
          <w:rFonts w:hint="eastAsia"/>
          <w:rtl/>
          <w:lang w:eastAsia="en-US"/>
        </w:rPr>
        <w:t>קהלת</w:t>
      </w:r>
      <w:r w:rsidRPr="009F54BE">
        <w:rPr>
          <w:rtl/>
          <w:lang w:eastAsia="en-US"/>
        </w:rPr>
        <w:t xml:space="preserve"> (</w:t>
      </w:r>
      <w:r w:rsidRPr="009F54BE">
        <w:rPr>
          <w:rFonts w:hint="eastAsia"/>
          <w:rtl/>
          <w:lang w:eastAsia="en-US"/>
        </w:rPr>
        <w:t>בובר</w:t>
      </w:r>
      <w:r w:rsidRPr="009F54BE">
        <w:rPr>
          <w:rtl/>
          <w:lang w:eastAsia="en-US"/>
        </w:rPr>
        <w:t xml:space="preserve">) </w:t>
      </w:r>
      <w:r w:rsidRPr="009F54BE">
        <w:rPr>
          <w:rFonts w:hint="eastAsia"/>
          <w:rtl/>
          <w:lang w:eastAsia="en-US"/>
        </w:rPr>
        <w:t>פרשה</w:t>
      </w:r>
      <w:r w:rsidRPr="009F54BE">
        <w:rPr>
          <w:rtl/>
          <w:lang w:eastAsia="en-US"/>
        </w:rPr>
        <w:t xml:space="preserve"> </w:t>
      </w:r>
      <w:r w:rsidRPr="009F54BE">
        <w:rPr>
          <w:rFonts w:hint="eastAsia"/>
          <w:rtl/>
          <w:lang w:eastAsia="en-US"/>
        </w:rPr>
        <w:t>ז</w:t>
      </w:r>
      <w:r>
        <w:rPr>
          <w:rFonts w:hint="cs"/>
          <w:rtl/>
          <w:lang w:eastAsia="en-US"/>
        </w:rPr>
        <w:t xml:space="preserve"> עד כדי נזיפה ממש: "</w:t>
      </w:r>
      <w:r w:rsidRPr="009F54BE">
        <w:rPr>
          <w:rFonts w:hint="eastAsia"/>
          <w:rtl/>
          <w:lang w:eastAsia="en-US"/>
        </w:rPr>
        <w:t>אל</w:t>
      </w:r>
      <w:r w:rsidRPr="009F54BE">
        <w:rPr>
          <w:rtl/>
          <w:lang w:eastAsia="en-US"/>
        </w:rPr>
        <w:t xml:space="preserve"> </w:t>
      </w:r>
      <w:r w:rsidRPr="009F54BE">
        <w:rPr>
          <w:rFonts w:hint="eastAsia"/>
          <w:rtl/>
          <w:lang w:eastAsia="en-US"/>
        </w:rPr>
        <w:t>תבהל</w:t>
      </w:r>
      <w:r w:rsidRPr="009F54BE">
        <w:rPr>
          <w:rtl/>
          <w:lang w:eastAsia="en-US"/>
        </w:rPr>
        <w:t xml:space="preserve"> </w:t>
      </w:r>
      <w:r w:rsidRPr="009F54BE">
        <w:rPr>
          <w:rFonts w:hint="eastAsia"/>
          <w:rtl/>
          <w:lang w:eastAsia="en-US"/>
        </w:rPr>
        <w:t>ברוחך</w:t>
      </w:r>
      <w:r w:rsidRPr="009F54BE">
        <w:rPr>
          <w:rtl/>
          <w:lang w:eastAsia="en-US"/>
        </w:rPr>
        <w:t xml:space="preserve"> </w:t>
      </w:r>
      <w:r w:rsidRPr="009F54BE">
        <w:rPr>
          <w:rFonts w:hint="eastAsia"/>
          <w:rtl/>
          <w:lang w:eastAsia="en-US"/>
        </w:rPr>
        <w:t>לכעוס</w:t>
      </w:r>
      <w:r w:rsidRPr="009F54BE">
        <w:rPr>
          <w:rtl/>
          <w:lang w:eastAsia="en-US"/>
        </w:rPr>
        <w:t xml:space="preserve">. </w:t>
      </w:r>
      <w:r w:rsidRPr="009F54BE">
        <w:rPr>
          <w:rFonts w:hint="eastAsia"/>
          <w:rtl/>
          <w:lang w:eastAsia="en-US"/>
        </w:rPr>
        <w:t>זה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לו</w:t>
      </w:r>
      <w:r w:rsidRPr="009F54BE">
        <w:rPr>
          <w:rtl/>
          <w:lang w:eastAsia="en-US"/>
        </w:rPr>
        <w:t xml:space="preserve"> </w:t>
      </w:r>
      <w:r w:rsidRPr="009F54BE">
        <w:rPr>
          <w:rFonts w:hint="eastAsia"/>
          <w:rtl/>
          <w:lang w:eastAsia="en-US"/>
        </w:rPr>
        <w:t>הקב</w:t>
      </w:r>
      <w:r w:rsidRPr="009F54BE">
        <w:rPr>
          <w:rtl/>
          <w:lang w:eastAsia="en-US"/>
        </w:rPr>
        <w:t>"</w:t>
      </w:r>
      <w:r w:rsidRPr="009F54BE">
        <w:rPr>
          <w:rFonts w:hint="eastAsia"/>
          <w:rtl/>
          <w:lang w:eastAsia="en-US"/>
        </w:rPr>
        <w:t>ה</w:t>
      </w:r>
      <w:r w:rsidRPr="009F54BE">
        <w:rPr>
          <w:rtl/>
          <w:lang w:eastAsia="en-US"/>
        </w:rPr>
        <w:t xml:space="preserve"> </w:t>
      </w:r>
      <w:r w:rsidRPr="009F54BE">
        <w:rPr>
          <w:rFonts w:hint="eastAsia"/>
          <w:rtl/>
          <w:lang w:eastAsia="en-US"/>
        </w:rPr>
        <w:t>למשה</w:t>
      </w:r>
      <w:r>
        <w:rPr>
          <w:rFonts w:hint="cs"/>
          <w:rtl/>
          <w:lang w:eastAsia="en-US"/>
        </w:rPr>
        <w:t>:</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כעסת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השלכת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שברת</w:t>
      </w:r>
      <w:r w:rsidRPr="009F54BE">
        <w:rPr>
          <w:rtl/>
          <w:lang w:eastAsia="en-US"/>
        </w:rPr>
        <w:t xml:space="preserve">, </w:t>
      </w:r>
      <w:r w:rsidRPr="009F54BE">
        <w:rPr>
          <w:rFonts w:hint="eastAsia"/>
          <w:rtl/>
          <w:lang w:eastAsia="en-US"/>
        </w:rPr>
        <w:t>אתה</w:t>
      </w:r>
      <w:r w:rsidRPr="009F54BE">
        <w:rPr>
          <w:rtl/>
          <w:lang w:eastAsia="en-US"/>
        </w:rPr>
        <w:t xml:space="preserve"> </w:t>
      </w:r>
      <w:r w:rsidRPr="009F54BE">
        <w:rPr>
          <w:rFonts w:hint="eastAsia"/>
          <w:rtl/>
          <w:lang w:eastAsia="en-US"/>
        </w:rPr>
        <w:t>תחליף</w:t>
      </w:r>
      <w:r>
        <w:rPr>
          <w:rFonts w:hint="cs"/>
          <w:rtl/>
          <w:lang w:eastAsia="en-US"/>
        </w:rPr>
        <w:t xml:space="preserve"> ... </w:t>
      </w:r>
      <w:r w:rsidRPr="009F54BE">
        <w:rPr>
          <w:rFonts w:hint="eastAsia"/>
          <w:rtl/>
          <w:lang w:eastAsia="en-US"/>
        </w:rPr>
        <w:t>פסל</w:t>
      </w:r>
      <w:r w:rsidRPr="009F54BE">
        <w:rPr>
          <w:rtl/>
          <w:lang w:eastAsia="en-US"/>
        </w:rPr>
        <w:t xml:space="preserve"> </w:t>
      </w:r>
      <w:r w:rsidRPr="009F54BE">
        <w:rPr>
          <w:rFonts w:hint="eastAsia"/>
          <w:rtl/>
          <w:lang w:eastAsia="en-US"/>
        </w:rPr>
        <w:t>לך</w:t>
      </w:r>
      <w:r w:rsidRPr="009F54BE">
        <w:rPr>
          <w:rtl/>
          <w:lang w:eastAsia="en-US"/>
        </w:rPr>
        <w:t xml:space="preserve"> </w:t>
      </w:r>
      <w:r w:rsidRPr="009F54BE">
        <w:rPr>
          <w:rFonts w:hint="eastAsia"/>
          <w:rtl/>
          <w:lang w:eastAsia="en-US"/>
        </w:rPr>
        <w:t>שני</w:t>
      </w:r>
      <w:r w:rsidRPr="009F54BE">
        <w:rPr>
          <w:rtl/>
          <w:lang w:eastAsia="en-US"/>
        </w:rPr>
        <w:t xml:space="preserve"> </w:t>
      </w:r>
      <w:r w:rsidRPr="009F54BE">
        <w:rPr>
          <w:rFonts w:hint="eastAsia"/>
          <w:rtl/>
          <w:lang w:eastAsia="en-US"/>
        </w:rPr>
        <w:t>לוחות</w:t>
      </w:r>
      <w:r w:rsidRPr="009F54BE">
        <w:rPr>
          <w:rtl/>
          <w:lang w:eastAsia="en-US"/>
        </w:rPr>
        <w:t xml:space="preserve"> </w:t>
      </w:r>
      <w:r w:rsidRPr="009F54BE">
        <w:rPr>
          <w:rFonts w:hint="eastAsia"/>
          <w:rtl/>
          <w:lang w:eastAsia="en-US"/>
        </w:rPr>
        <w:t>אבנים</w:t>
      </w:r>
      <w:r w:rsidRPr="009F54BE">
        <w:rPr>
          <w:rtl/>
          <w:lang w:eastAsia="en-US"/>
        </w:rPr>
        <w:t xml:space="preserve"> </w:t>
      </w:r>
      <w:r w:rsidRPr="009F54BE">
        <w:rPr>
          <w:rFonts w:hint="eastAsia"/>
          <w:rtl/>
          <w:lang w:eastAsia="en-US"/>
        </w:rPr>
        <w:t>כראשונים</w:t>
      </w:r>
      <w:r>
        <w:rPr>
          <w:rFonts w:hint="cs"/>
          <w:rtl/>
          <w:lang w:eastAsia="en-US"/>
        </w:rPr>
        <w:t xml:space="preserve">". לעומתם, ראה </w:t>
      </w:r>
      <w:r w:rsidRPr="009F54BE">
        <w:rPr>
          <w:rFonts w:hint="eastAsia"/>
          <w:rtl/>
          <w:lang w:eastAsia="en-US"/>
        </w:rPr>
        <w:t>תוספתא</w:t>
      </w:r>
      <w:r w:rsidRPr="009F54BE">
        <w:rPr>
          <w:rtl/>
          <w:lang w:eastAsia="en-US"/>
        </w:rPr>
        <w:t xml:space="preserve"> </w:t>
      </w:r>
      <w:r w:rsidRPr="009F54BE">
        <w:rPr>
          <w:rFonts w:hint="eastAsia"/>
          <w:rtl/>
          <w:lang w:eastAsia="en-US"/>
        </w:rPr>
        <w:t>מסכת</w:t>
      </w:r>
      <w:r w:rsidRPr="009F54BE">
        <w:rPr>
          <w:rtl/>
          <w:lang w:eastAsia="en-US"/>
        </w:rPr>
        <w:t xml:space="preserve"> </w:t>
      </w:r>
      <w:r w:rsidRPr="009F54BE">
        <w:rPr>
          <w:rFonts w:hint="eastAsia"/>
          <w:rtl/>
          <w:lang w:eastAsia="en-US"/>
        </w:rPr>
        <w:t>בבא</w:t>
      </w:r>
      <w:r w:rsidRPr="009F54BE">
        <w:rPr>
          <w:rtl/>
          <w:lang w:eastAsia="en-US"/>
        </w:rPr>
        <w:t xml:space="preserve"> </w:t>
      </w:r>
      <w:r w:rsidRPr="009F54BE">
        <w:rPr>
          <w:rFonts w:hint="eastAsia"/>
          <w:rtl/>
          <w:lang w:eastAsia="en-US"/>
        </w:rPr>
        <w:t>קמא</w:t>
      </w:r>
      <w:r w:rsidRPr="009F54BE">
        <w:rPr>
          <w:rtl/>
          <w:lang w:eastAsia="en-US"/>
        </w:rPr>
        <w:t xml:space="preserve"> (</w:t>
      </w:r>
      <w:r w:rsidRPr="009F54BE">
        <w:rPr>
          <w:rFonts w:hint="eastAsia"/>
          <w:rtl/>
          <w:lang w:eastAsia="en-US"/>
        </w:rPr>
        <w:t>ליברמן</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ז</w:t>
      </w:r>
      <w:r w:rsidRPr="009F54BE">
        <w:rPr>
          <w:rtl/>
          <w:lang w:eastAsia="en-US"/>
        </w:rPr>
        <w:t xml:space="preserve"> </w:t>
      </w:r>
      <w:r w:rsidRPr="009F54BE">
        <w:rPr>
          <w:rFonts w:hint="eastAsia"/>
          <w:rtl/>
          <w:lang w:eastAsia="en-US"/>
        </w:rPr>
        <w:t>הלכה</w:t>
      </w:r>
      <w:r w:rsidRPr="009F54BE">
        <w:rPr>
          <w:rtl/>
          <w:lang w:eastAsia="en-US"/>
        </w:rPr>
        <w:t xml:space="preserve"> </w:t>
      </w:r>
      <w:r w:rsidRPr="009F54BE">
        <w:rPr>
          <w:rFonts w:hint="eastAsia"/>
          <w:rtl/>
          <w:lang w:eastAsia="en-US"/>
        </w:rPr>
        <w:t>ד</w:t>
      </w:r>
      <w:r>
        <w:rPr>
          <w:rFonts w:hint="cs"/>
          <w:rtl/>
          <w:lang w:eastAsia="en-US"/>
        </w:rPr>
        <w:t>, בלי שושבין בכלל: "</w:t>
      </w:r>
      <w:r w:rsidRPr="009F54BE">
        <w:rPr>
          <w:rFonts w:hint="eastAsia"/>
          <w:rtl/>
          <w:lang w:eastAsia="en-US"/>
        </w:rPr>
        <w:t>בלוחות</w:t>
      </w:r>
      <w:r w:rsidRPr="009F54BE">
        <w:rPr>
          <w:rtl/>
          <w:lang w:eastAsia="en-US"/>
        </w:rPr>
        <w:t xml:space="preserve"> </w:t>
      </w:r>
      <w:r w:rsidRPr="009F54BE">
        <w:rPr>
          <w:rFonts w:hint="eastAsia"/>
          <w:rtl/>
          <w:lang w:eastAsia="en-US"/>
        </w:rPr>
        <w:t>הראשנים</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אומ</w:t>
      </w:r>
      <w:r>
        <w:rPr>
          <w:rFonts w:hint="cs"/>
          <w:rtl/>
          <w:lang w:eastAsia="en-US"/>
        </w:rPr>
        <w:t>ר:</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sidRPr="009F54BE">
        <w:rPr>
          <w:rtl/>
          <w:lang w:eastAsia="en-US"/>
        </w:rPr>
        <w:t xml:space="preserve"> </w:t>
      </w:r>
      <w:r w:rsidRPr="009F54BE">
        <w:rPr>
          <w:rFonts w:hint="eastAsia"/>
          <w:rtl/>
          <w:lang w:eastAsia="en-US"/>
        </w:rPr>
        <w:t>המה</w:t>
      </w:r>
      <w:r w:rsidRPr="009F54BE">
        <w:rPr>
          <w:rtl/>
          <w:lang w:eastAsia="en-US"/>
        </w:rPr>
        <w:t xml:space="preserve"> </w:t>
      </w:r>
      <w:r w:rsidRPr="009F54BE">
        <w:rPr>
          <w:rFonts w:hint="eastAsia"/>
          <w:rtl/>
          <w:lang w:eastAsia="en-US"/>
        </w:rPr>
        <w:t>וגו</w:t>
      </w:r>
      <w:r w:rsidRPr="009F54BE">
        <w:rPr>
          <w:rtl/>
          <w:lang w:eastAsia="en-US"/>
        </w:rPr>
        <w:t>'</w:t>
      </w:r>
      <w:r>
        <w:rPr>
          <w:rFonts w:hint="cs"/>
          <w:rtl/>
          <w:lang w:eastAsia="en-US"/>
        </w:rPr>
        <w:t>,</w:t>
      </w:r>
      <w:r w:rsidRPr="009F54BE">
        <w:rPr>
          <w:rtl/>
          <w:lang w:eastAsia="en-US"/>
        </w:rPr>
        <w:t xml:space="preserve"> </w:t>
      </w:r>
      <w:r w:rsidRPr="009F54BE">
        <w:rPr>
          <w:rFonts w:hint="eastAsia"/>
          <w:rtl/>
          <w:lang w:eastAsia="en-US"/>
        </w:rPr>
        <w:t>ובשניות</w:t>
      </w:r>
      <w:r>
        <w:rPr>
          <w:rFonts w:hint="cs"/>
          <w:rtl/>
          <w:lang w:eastAsia="en-US"/>
        </w:rPr>
        <w:t>:</w:t>
      </w:r>
      <w:r w:rsidRPr="009F54BE">
        <w:rPr>
          <w:rtl/>
          <w:lang w:eastAsia="en-US"/>
        </w:rPr>
        <w:t xml:space="preserve"> </w:t>
      </w:r>
      <w:r w:rsidRPr="009F54BE">
        <w:rPr>
          <w:rFonts w:hint="eastAsia"/>
          <w:rtl/>
          <w:lang w:eastAsia="en-US"/>
        </w:rPr>
        <w:t>והלוחות</w:t>
      </w:r>
      <w:r w:rsidRPr="009F54BE">
        <w:rPr>
          <w:rtl/>
          <w:lang w:eastAsia="en-US"/>
        </w:rPr>
        <w:t xml:space="preserve"> </w:t>
      </w:r>
      <w:r w:rsidRPr="009F54BE">
        <w:rPr>
          <w:rFonts w:hint="eastAsia"/>
          <w:rtl/>
          <w:lang w:eastAsia="en-US"/>
        </w:rPr>
        <w:t>מעשה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והמכתב</w:t>
      </w:r>
      <w:r w:rsidRPr="009F54BE">
        <w:rPr>
          <w:rtl/>
          <w:lang w:eastAsia="en-US"/>
        </w:rPr>
        <w:t xml:space="preserve"> </w:t>
      </w:r>
      <w:r w:rsidRPr="009F54BE">
        <w:rPr>
          <w:rFonts w:hint="eastAsia"/>
          <w:rtl/>
          <w:lang w:eastAsia="en-US"/>
        </w:rPr>
        <w:t>מכתב</w:t>
      </w:r>
      <w:r w:rsidRPr="009F54BE">
        <w:rPr>
          <w:rtl/>
          <w:lang w:eastAsia="en-US"/>
        </w:rPr>
        <w:t xml:space="preserve"> </w:t>
      </w:r>
      <w:r w:rsidRPr="009F54BE">
        <w:rPr>
          <w:rFonts w:hint="eastAsia"/>
          <w:rtl/>
          <w:lang w:eastAsia="en-US"/>
        </w:rPr>
        <w:t>אל</w:t>
      </w:r>
      <w:r>
        <w:rPr>
          <w:rFonts w:hint="cs"/>
          <w:rtl/>
          <w:lang w:eastAsia="en-US"/>
        </w:rPr>
        <w:t>ה</w:t>
      </w:r>
      <w:r w:rsidRPr="009F54BE">
        <w:rPr>
          <w:rFonts w:hint="eastAsia"/>
          <w:rtl/>
          <w:lang w:eastAsia="en-US"/>
        </w:rPr>
        <w:t>ים</w:t>
      </w:r>
      <w:r>
        <w:rPr>
          <w:rFonts w:hint="cs"/>
          <w:rtl/>
          <w:lang w:eastAsia="en-US"/>
        </w:rPr>
        <w:t>.</w:t>
      </w:r>
      <w:r w:rsidRPr="009F54BE">
        <w:rPr>
          <w:rtl/>
          <w:lang w:eastAsia="en-US"/>
        </w:rPr>
        <w:t xml:space="preserve"> </w:t>
      </w:r>
      <w:r w:rsidRPr="009F54BE">
        <w:rPr>
          <w:rFonts w:hint="eastAsia"/>
          <w:rtl/>
          <w:lang w:eastAsia="en-US"/>
        </w:rPr>
        <w:t>משלו</w:t>
      </w:r>
      <w:r>
        <w:rPr>
          <w:rFonts w:hint="eastAsia"/>
          <w:rtl/>
          <w:lang w:eastAsia="en-US"/>
        </w:rPr>
        <w:t>ּ</w:t>
      </w:r>
      <w:r w:rsidRPr="009F54BE">
        <w:rPr>
          <w:rtl/>
          <w:lang w:eastAsia="en-US"/>
        </w:rPr>
        <w:t xml:space="preserve"> </w:t>
      </w:r>
      <w:r w:rsidRPr="009F54BE">
        <w:rPr>
          <w:rFonts w:hint="eastAsia"/>
          <w:rtl/>
          <w:lang w:eastAsia="en-US"/>
        </w:rPr>
        <w:t>משל</w:t>
      </w:r>
      <w:r>
        <w:rPr>
          <w:rFonts w:hint="cs"/>
          <w:rtl/>
          <w:lang w:eastAsia="en-US"/>
        </w:rPr>
        <w:t>:</w:t>
      </w:r>
      <w:r w:rsidRPr="009F54BE">
        <w:rPr>
          <w:rtl/>
          <w:lang w:eastAsia="en-US"/>
        </w:rPr>
        <w:t xml:space="preserve"> </w:t>
      </w:r>
      <w:r w:rsidRPr="009F54BE">
        <w:rPr>
          <w:rFonts w:hint="eastAsia"/>
          <w:rtl/>
          <w:lang w:eastAsia="en-US"/>
        </w:rPr>
        <w:t>למה</w:t>
      </w:r>
      <w:r w:rsidRPr="009F54BE">
        <w:rPr>
          <w:rtl/>
          <w:lang w:eastAsia="en-US"/>
        </w:rPr>
        <w:t xml:space="preserve"> </w:t>
      </w:r>
      <w:r w:rsidRPr="009F54BE">
        <w:rPr>
          <w:rFonts w:hint="eastAsia"/>
          <w:rtl/>
          <w:lang w:eastAsia="en-US"/>
        </w:rPr>
        <w:t>הדבר</w:t>
      </w:r>
      <w:r w:rsidRPr="009F54BE">
        <w:rPr>
          <w:rtl/>
          <w:lang w:eastAsia="en-US"/>
        </w:rPr>
        <w:t xml:space="preserve"> </w:t>
      </w:r>
      <w:r w:rsidRPr="009F54BE">
        <w:rPr>
          <w:rFonts w:hint="eastAsia"/>
          <w:rtl/>
          <w:lang w:eastAsia="en-US"/>
        </w:rPr>
        <w:t>דומה</w:t>
      </w:r>
      <w:r>
        <w:rPr>
          <w:rFonts w:hint="cs"/>
          <w:rtl/>
          <w:lang w:eastAsia="en-US"/>
        </w:rPr>
        <w:t>?</w:t>
      </w:r>
      <w:r w:rsidRPr="009F54BE">
        <w:rPr>
          <w:rtl/>
          <w:lang w:eastAsia="en-US"/>
        </w:rPr>
        <w:t xml:space="preserve"> </w:t>
      </w:r>
      <w:r w:rsidRPr="009F54BE">
        <w:rPr>
          <w:rFonts w:hint="eastAsia"/>
          <w:rtl/>
          <w:lang w:eastAsia="en-US"/>
        </w:rPr>
        <w:t>למלך</w:t>
      </w:r>
      <w:r w:rsidRPr="009F54BE">
        <w:rPr>
          <w:rtl/>
          <w:lang w:eastAsia="en-US"/>
        </w:rPr>
        <w:t xml:space="preserve"> </w:t>
      </w:r>
      <w:r w:rsidRPr="009F54BE">
        <w:rPr>
          <w:rFonts w:hint="eastAsia"/>
          <w:rtl/>
          <w:lang w:eastAsia="en-US"/>
        </w:rPr>
        <w:t>בשר</w:t>
      </w:r>
      <w:r w:rsidRPr="009F54BE">
        <w:rPr>
          <w:rtl/>
          <w:lang w:eastAsia="en-US"/>
        </w:rPr>
        <w:t xml:space="preserve"> </w:t>
      </w:r>
      <w:r w:rsidRPr="009F54BE">
        <w:rPr>
          <w:rFonts w:hint="eastAsia"/>
          <w:rtl/>
          <w:lang w:eastAsia="en-US"/>
        </w:rPr>
        <w:t>ודם</w:t>
      </w:r>
      <w:r w:rsidRPr="009F54BE">
        <w:rPr>
          <w:rtl/>
          <w:lang w:eastAsia="en-US"/>
        </w:rPr>
        <w:t xml:space="preserve"> </w:t>
      </w:r>
      <w:r w:rsidRPr="009F54BE">
        <w:rPr>
          <w:rFonts w:hint="eastAsia"/>
          <w:rtl/>
          <w:lang w:eastAsia="en-US"/>
        </w:rPr>
        <w:t>שקידש</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האשה</w:t>
      </w:r>
      <w:r>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מביא</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הלבלר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הקולמוס</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הדיו</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השטר</w:t>
      </w:r>
      <w:r w:rsidRPr="009F54BE">
        <w:rPr>
          <w:rtl/>
          <w:lang w:eastAsia="en-US"/>
        </w:rPr>
        <w:t xml:space="preserve"> </w:t>
      </w:r>
      <w:r w:rsidRPr="009F54BE">
        <w:rPr>
          <w:rFonts w:hint="eastAsia"/>
          <w:rtl/>
          <w:lang w:eastAsia="en-US"/>
        </w:rPr>
        <w:t>ואת</w:t>
      </w:r>
      <w:r w:rsidRPr="009F54BE">
        <w:rPr>
          <w:rtl/>
          <w:lang w:eastAsia="en-US"/>
        </w:rPr>
        <w:t xml:space="preserve"> </w:t>
      </w:r>
      <w:r w:rsidRPr="009F54BE">
        <w:rPr>
          <w:rFonts w:hint="eastAsia"/>
          <w:rtl/>
          <w:lang w:eastAsia="en-US"/>
        </w:rPr>
        <w:t>העדים</w:t>
      </w:r>
      <w:r>
        <w:rPr>
          <w:rFonts w:hint="cs"/>
          <w:rtl/>
          <w:lang w:eastAsia="en-US"/>
        </w:rPr>
        <w:t>.</w:t>
      </w:r>
      <w:r w:rsidRPr="009F54BE">
        <w:rPr>
          <w:rtl/>
          <w:lang w:eastAsia="en-US"/>
        </w:rPr>
        <w:t xml:space="preserve"> </w:t>
      </w:r>
      <w:r w:rsidRPr="009F54BE">
        <w:rPr>
          <w:rFonts w:hint="eastAsia"/>
          <w:rtl/>
          <w:lang w:eastAsia="en-US"/>
        </w:rPr>
        <w:t>קילקלה</w:t>
      </w:r>
      <w:r>
        <w:rPr>
          <w:rFonts w:hint="cs"/>
          <w:rtl/>
          <w:lang w:eastAsia="en-US"/>
        </w:rPr>
        <w:t>,</w:t>
      </w:r>
      <w:r w:rsidRPr="009F54BE">
        <w:rPr>
          <w:rtl/>
          <w:lang w:eastAsia="en-US"/>
        </w:rPr>
        <w:t xml:space="preserve"> </w:t>
      </w:r>
      <w:r w:rsidRPr="009F54BE">
        <w:rPr>
          <w:rFonts w:hint="eastAsia"/>
          <w:rtl/>
          <w:lang w:eastAsia="en-US"/>
        </w:rPr>
        <w:t>היא</w:t>
      </w:r>
      <w:r w:rsidRPr="009F54BE">
        <w:rPr>
          <w:rtl/>
          <w:lang w:eastAsia="en-US"/>
        </w:rPr>
        <w:t xml:space="preserve"> </w:t>
      </w:r>
      <w:r w:rsidRPr="009F54BE">
        <w:rPr>
          <w:rFonts w:hint="eastAsia"/>
          <w:rtl/>
          <w:lang w:eastAsia="en-US"/>
        </w:rPr>
        <w:t>מביאה</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הכל</w:t>
      </w:r>
      <w:r>
        <w:rPr>
          <w:rFonts w:hint="cs"/>
          <w:rtl/>
          <w:lang w:eastAsia="en-US"/>
        </w:rPr>
        <w:t>.</w:t>
      </w:r>
      <w:r w:rsidRPr="009F54BE">
        <w:rPr>
          <w:rtl/>
          <w:lang w:eastAsia="en-US"/>
        </w:rPr>
        <w:t xml:space="preserve"> </w:t>
      </w:r>
      <w:r w:rsidRPr="009F54BE">
        <w:rPr>
          <w:rFonts w:hint="eastAsia"/>
          <w:rtl/>
          <w:lang w:eastAsia="en-US"/>
        </w:rPr>
        <w:t>דייה</w:t>
      </w:r>
      <w:r w:rsidRPr="009F54BE">
        <w:rPr>
          <w:rtl/>
          <w:lang w:eastAsia="en-US"/>
        </w:rPr>
        <w:t xml:space="preserve"> </w:t>
      </w:r>
      <w:r w:rsidRPr="009F54BE">
        <w:rPr>
          <w:rFonts w:hint="eastAsia"/>
          <w:rtl/>
          <w:lang w:eastAsia="en-US"/>
        </w:rPr>
        <w:t>שיתן</w:t>
      </w:r>
      <w:r w:rsidRPr="009F54BE">
        <w:rPr>
          <w:rtl/>
          <w:lang w:eastAsia="en-US"/>
        </w:rPr>
        <w:t xml:space="preserve"> </w:t>
      </w:r>
      <w:r w:rsidRPr="009F54BE">
        <w:rPr>
          <w:rFonts w:hint="eastAsia"/>
          <w:rtl/>
          <w:lang w:eastAsia="en-US"/>
        </w:rPr>
        <w:t>לה</w:t>
      </w:r>
      <w:r w:rsidRPr="009F54BE">
        <w:rPr>
          <w:rtl/>
          <w:lang w:eastAsia="en-US"/>
        </w:rPr>
        <w:t xml:space="preserve"> </w:t>
      </w:r>
      <w:r w:rsidRPr="009F54BE">
        <w:rPr>
          <w:rFonts w:hint="eastAsia"/>
          <w:rtl/>
          <w:lang w:eastAsia="en-US"/>
        </w:rPr>
        <w:t>המלך</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הכר</w:t>
      </w:r>
      <w:r w:rsidRPr="009F54BE">
        <w:rPr>
          <w:rtl/>
          <w:lang w:eastAsia="en-US"/>
        </w:rPr>
        <w:t xml:space="preserve"> </w:t>
      </w:r>
      <w:r w:rsidRPr="009F54BE">
        <w:rPr>
          <w:rFonts w:hint="eastAsia"/>
          <w:rtl/>
          <w:lang w:eastAsia="en-US"/>
        </w:rPr>
        <w:t>יד</w:t>
      </w:r>
      <w:r w:rsidRPr="009F54BE">
        <w:rPr>
          <w:rtl/>
          <w:lang w:eastAsia="en-US"/>
        </w:rPr>
        <w:t xml:space="preserve"> </w:t>
      </w:r>
      <w:r w:rsidRPr="009F54BE">
        <w:rPr>
          <w:rFonts w:hint="eastAsia"/>
          <w:rtl/>
          <w:lang w:eastAsia="en-US"/>
        </w:rPr>
        <w:t>שלו</w:t>
      </w:r>
      <w:r>
        <w:rPr>
          <w:rFonts w:hint="cs"/>
          <w:rtl/>
          <w:lang w:eastAsia="en-US"/>
        </w:rPr>
        <w:t>".</w:t>
      </w:r>
      <w:r>
        <w:rPr>
          <w:rFonts w:hint="cs"/>
          <w:rtl/>
        </w:rPr>
        <w:t xml:space="preserve"> בין כך ובין כך, הלוחות השניים הם מעשה קידושין שני.</w:t>
      </w:r>
    </w:p>
  </w:footnote>
  <w:footnote w:id="8">
    <w:p w14:paraId="1C536E53" w14:textId="77777777" w:rsidR="00C835D3" w:rsidRDefault="00C835D3">
      <w:pPr>
        <w:pStyle w:val="a3"/>
        <w:rPr>
          <w:rFonts w:hint="cs"/>
        </w:rPr>
      </w:pPr>
      <w:r>
        <w:rPr>
          <w:rStyle w:val="a5"/>
        </w:rPr>
        <w:footnoteRef/>
      </w:r>
      <w:r>
        <w:rPr>
          <w:rtl/>
        </w:rPr>
        <w:t xml:space="preserve"> </w:t>
      </w:r>
      <w:r>
        <w:rPr>
          <w:rFonts w:hint="cs"/>
          <w:rtl/>
        </w:rPr>
        <w:t>ניתן לקרוא משפט קצת קשה זה באחת משתי אפשרויות. האחת, שהספיר של הלוחות הראשונים היה של משה, מה שמתאים לדרשות רבות אחרות שמשה העשיר מפסולתן של הלוחות הראשונים (נדרים לח ע"א, ירושלמי שקלים ה ב, שמות רבה מו ב ועוד). השנייה, שהלוחות של משה, היינו הלוחות השניים היו עשויים (גם הם) מספיר. האפשרות השנייה נראית יותר עפ"י המשך הדרשה. ראה מדרש ספרי האראוויטץ עמ' 68 שדן בעניין.</w:t>
      </w:r>
    </w:p>
  </w:footnote>
  <w:footnote w:id="9">
    <w:p w14:paraId="47BC2338" w14:textId="77777777" w:rsidR="00C835D3" w:rsidRDefault="00C835D3" w:rsidP="00B96BCF">
      <w:pPr>
        <w:pStyle w:val="a3"/>
        <w:rPr>
          <w:rFonts w:hint="cs"/>
          <w:rtl/>
        </w:rPr>
      </w:pPr>
      <w:r>
        <w:rPr>
          <w:rStyle w:val="a5"/>
        </w:rPr>
        <w:footnoteRef/>
      </w:r>
      <w:r>
        <w:rPr>
          <w:rtl/>
        </w:rPr>
        <w:t xml:space="preserve"> </w:t>
      </w:r>
      <w:r w:rsidR="0014638D">
        <w:rPr>
          <w:rtl/>
        </w:rPr>
        <w:t>ובילקוט שמעוני פרשת עקב רמז תתנד הלשון ברורה עוד יותר: "אמר רבי לוי בשם רבי חמא בר חנינא: מתחת כסא הכבוד הראה לו הקב"ה למשה את המחצב</w:t>
      </w:r>
      <w:r w:rsidR="0014638D">
        <w:rPr>
          <w:rFonts w:hint="cs"/>
          <w:rtl/>
        </w:rPr>
        <w:t>,</w:t>
      </w:r>
      <w:r w:rsidR="0014638D">
        <w:rPr>
          <w:rtl/>
        </w:rPr>
        <w:t xml:space="preserve"> שנאמר: ותחת רגליו כמעשה לבנת הספיר. וכתיב ביה: והלוחות מעשה אלהים. ועליו נאמר: תמשילהו במעשי ידיך (תהלים ח). אמר לו הקב"ה: חצוב מכאן שני לוחות אבנים כראשונים. מה הראשונים ארכן ו' טפחים ורחבן ג' אף אלו כן. מה הראשונים של סנפירינון אף אלו. מה אלו נתנו בפומבי אף אלו נתנו בפומבי". בניגוד למדרשים </w:t>
      </w:r>
      <w:r w:rsidR="0014638D">
        <w:rPr>
          <w:rFonts w:hint="cs"/>
          <w:rtl/>
        </w:rPr>
        <w:t xml:space="preserve">(ולהלן גם פרשני המקרא) </w:t>
      </w:r>
      <w:r w:rsidR="0014638D">
        <w:rPr>
          <w:rtl/>
        </w:rPr>
        <w:t xml:space="preserve">המדגישים את ההבדל בין לוחות ראשונים לשניים </w:t>
      </w:r>
      <w:r w:rsidR="0014638D">
        <w:rPr>
          <w:rFonts w:hint="cs"/>
          <w:rtl/>
        </w:rPr>
        <w:t xml:space="preserve">בחומר עצמו </w:t>
      </w:r>
      <w:r w:rsidR="0014638D">
        <w:rPr>
          <w:rtl/>
        </w:rPr>
        <w:t>(</w:t>
      </w:r>
      <w:r w:rsidR="0014638D">
        <w:rPr>
          <w:rFonts w:hint="cs"/>
          <w:rtl/>
        </w:rPr>
        <w:t xml:space="preserve">את </w:t>
      </w:r>
      <w:r w:rsidR="0014638D">
        <w:rPr>
          <w:rtl/>
        </w:rPr>
        <w:t>פשט הפסוקים</w:t>
      </w:r>
      <w:r w:rsidR="0014638D">
        <w:rPr>
          <w:rFonts w:hint="cs"/>
          <w:rtl/>
        </w:rPr>
        <w:t xml:space="preserve"> ניתן לקחת לכאן או לכאן</w:t>
      </w:r>
      <w:r w:rsidR="0014638D">
        <w:rPr>
          <w:rtl/>
        </w:rPr>
        <w:t>)</w:t>
      </w:r>
      <w:r w:rsidR="0014638D">
        <w:rPr>
          <w:rFonts w:hint="cs"/>
          <w:rtl/>
        </w:rPr>
        <w:t xml:space="preserve">, עפ"י מדרש יחידאי זה, </w:t>
      </w:r>
      <w:r w:rsidR="0014638D">
        <w:rPr>
          <w:rtl/>
        </w:rPr>
        <w:t xml:space="preserve">אין הבדל. שניהם מושתתים על אותו בסיס. כאשר משה בא לחצוב את האבן של הלוחות השניים עליהם יחקקו עשרת הדברות מחדש, הוא לוקח את המחצב מאותה לבנת הספיר שהייתה כל שנות השעבוד תחת כסא הכבוד. </w:t>
      </w:r>
      <w:r w:rsidR="00B96BCF">
        <w:rPr>
          <w:rFonts w:hint="cs"/>
          <w:rtl/>
        </w:rPr>
        <w:t xml:space="preserve">גם אם </w:t>
      </w:r>
      <w:r w:rsidR="0014638D">
        <w:rPr>
          <w:rtl/>
        </w:rPr>
        <w:t xml:space="preserve">הלוחות השניים הם מעשה אדם, </w:t>
      </w:r>
      <w:r w:rsidR="00B96BCF">
        <w:rPr>
          <w:rFonts w:hint="cs"/>
          <w:rtl/>
        </w:rPr>
        <w:t xml:space="preserve">הם </w:t>
      </w:r>
      <w:r w:rsidR="0014638D">
        <w:rPr>
          <w:rtl/>
        </w:rPr>
        <w:t xml:space="preserve">נלקחים </w:t>
      </w:r>
      <w:r w:rsidR="00B96BCF">
        <w:rPr>
          <w:rFonts w:hint="cs"/>
          <w:rtl/>
        </w:rPr>
        <w:t xml:space="preserve">כראשונים </w:t>
      </w:r>
      <w:r w:rsidR="0014638D">
        <w:rPr>
          <w:rtl/>
        </w:rPr>
        <w:t xml:space="preserve">מלבנת הספיר </w:t>
      </w:r>
      <w:r w:rsidR="00B96BCF">
        <w:rPr>
          <w:rFonts w:hint="cs"/>
          <w:rtl/>
        </w:rPr>
        <w:t xml:space="preserve">שתחת כיסא הכבוד </w:t>
      </w:r>
      <w:r w:rsidR="0014638D">
        <w:rPr>
          <w:rtl/>
        </w:rPr>
        <w:t>המסמלת את השעבוד והסבל האנושי. ומי לוקח אותם? משה. אותו משה שכאשר ראה את סבל ישראל לא היה יכול להבליג ואמר "והצל לא הצלת את עמך"</w:t>
      </w:r>
      <w:r w:rsidR="0014638D">
        <w:rPr>
          <w:rFonts w:hint="cs"/>
          <w:rtl/>
        </w:rPr>
        <w:t xml:space="preserve"> וזעק את זעקת </w:t>
      </w:r>
      <w:hyperlink r:id="rId5" w:history="1">
        <w:r w:rsidR="0014638D" w:rsidRPr="00D70522">
          <w:rPr>
            <w:rStyle w:val="Hyperlink"/>
            <w:rFonts w:hint="cs"/>
            <w:rtl/>
          </w:rPr>
          <w:t>אותם הנתונים תחת הבנין</w:t>
        </w:r>
      </w:hyperlink>
      <w:r w:rsidR="0014638D">
        <w:rPr>
          <w:rtl/>
        </w:rPr>
        <w:t>. אותו משה שראה את לבנת הספיר והבין את מלוא משמעותה.</w:t>
      </w:r>
      <w:r w:rsidR="0014638D">
        <w:rPr>
          <w:rFonts w:hint="cs"/>
          <w:rtl/>
        </w:rPr>
        <w:t xml:space="preserve"> ראה דברינו </w:t>
      </w:r>
      <w:hyperlink r:id="rId6" w:history="1">
        <w:r w:rsidR="0014638D" w:rsidRPr="0014638D">
          <w:rPr>
            <w:rStyle w:val="Hyperlink"/>
            <w:rFonts w:hint="cs"/>
            <w:rtl/>
          </w:rPr>
          <w:t>לבנת הספיר</w:t>
        </w:r>
      </w:hyperlink>
      <w:r w:rsidR="0014638D">
        <w:rPr>
          <w:rFonts w:hint="cs"/>
          <w:rtl/>
        </w:rPr>
        <w:t xml:space="preserve"> בפרשת משפטים.</w:t>
      </w:r>
      <w:r w:rsidR="00B96BCF">
        <w:rPr>
          <w:rFonts w:hint="cs"/>
          <w:rtl/>
        </w:rPr>
        <w:t xml:space="preserve"> אבל להלן נראה שיש שיטה אחרת </w:t>
      </w:r>
      <w:r w:rsidR="00B96BCF">
        <w:rPr>
          <w:rtl/>
        </w:rPr>
        <w:t>–</w:t>
      </w:r>
      <w:r w:rsidR="00B96BCF">
        <w:rPr>
          <w:rFonts w:hint="cs"/>
          <w:rtl/>
        </w:rPr>
        <w:t xml:space="preserve"> מאבן הספיר שלמטה, לא זו שתחת כיסא הכבוד.</w:t>
      </w:r>
    </w:p>
  </w:footnote>
  <w:footnote w:id="10">
    <w:p w14:paraId="179FF69C" w14:textId="77777777" w:rsidR="009D519D" w:rsidRPr="009F54BE" w:rsidRDefault="009D519D" w:rsidP="00A06A35">
      <w:pPr>
        <w:pStyle w:val="a3"/>
        <w:rPr>
          <w:rFonts w:hint="cs"/>
          <w:rtl/>
        </w:rPr>
      </w:pPr>
      <w:r w:rsidRPr="009F54BE">
        <w:rPr>
          <w:rStyle w:val="a5"/>
        </w:rPr>
        <w:footnoteRef/>
      </w:r>
      <w:r w:rsidRPr="009F54BE">
        <w:rPr>
          <w:rtl/>
        </w:rPr>
        <w:t xml:space="preserve"> </w:t>
      </w:r>
      <w:r w:rsidRPr="009F54BE">
        <w:rPr>
          <w:rFonts w:hint="cs"/>
          <w:rtl/>
          <w:lang w:eastAsia="en-US"/>
        </w:rPr>
        <w:t xml:space="preserve">מדרש זה נראה תמוה ומפתיע ולכאורה מערבב את נושא הלוחות והדברות. יש אכן הבדלים גדולים בין דברות ספר שמות ודברות ספר דברים וכבר נדרשנו לנושא זה, בחלקו, בפרשת השבוע שעבר, ואתחנן, בדברינו </w:t>
      </w:r>
      <w:hyperlink r:id="rId7" w:history="1">
        <w:r w:rsidRPr="002B76F6">
          <w:rPr>
            <w:rStyle w:val="Hyperlink"/>
            <w:rFonts w:hint="cs"/>
            <w:rtl/>
            <w:lang w:eastAsia="en-US"/>
          </w:rPr>
          <w:t xml:space="preserve">זכור </w:t>
        </w:r>
        <w:r w:rsidRPr="002B76F6">
          <w:rPr>
            <w:rStyle w:val="Hyperlink"/>
            <w:rFonts w:hint="cs"/>
            <w:rtl/>
            <w:lang w:eastAsia="en-US"/>
          </w:rPr>
          <w:t>ו</w:t>
        </w:r>
        <w:r w:rsidRPr="002B76F6">
          <w:rPr>
            <w:rStyle w:val="Hyperlink"/>
            <w:rFonts w:hint="cs"/>
            <w:rtl/>
            <w:lang w:eastAsia="en-US"/>
          </w:rPr>
          <w:t>שמור בדבור אחד</w:t>
        </w:r>
      </w:hyperlink>
      <w:r w:rsidRPr="009F54BE">
        <w:rPr>
          <w:rFonts w:hint="cs"/>
          <w:rtl/>
          <w:lang w:eastAsia="en-US"/>
        </w:rPr>
        <w:t xml:space="preserve">. </w:t>
      </w:r>
      <w:r w:rsidR="00A06A35">
        <w:rPr>
          <w:rFonts w:hint="cs"/>
          <w:rtl/>
          <w:lang w:eastAsia="en-US"/>
        </w:rPr>
        <w:t xml:space="preserve">שם </w:t>
      </w:r>
      <w:r w:rsidRPr="009F54BE">
        <w:rPr>
          <w:rFonts w:hint="cs"/>
          <w:rtl/>
          <w:lang w:eastAsia="en-US"/>
        </w:rPr>
        <w:t>התעכבנ</w:t>
      </w:r>
      <w:r w:rsidRPr="009F54BE">
        <w:rPr>
          <w:rFonts w:hint="eastAsia"/>
          <w:rtl/>
          <w:lang w:eastAsia="en-US"/>
        </w:rPr>
        <w:t>ו</w:t>
      </w:r>
      <w:r w:rsidRPr="009F54BE">
        <w:rPr>
          <w:rFonts w:hint="cs"/>
          <w:rtl/>
          <w:lang w:eastAsia="en-US"/>
        </w:rPr>
        <w:t xml:space="preserve"> במיוחד על פירוש אבן עזרא שמפרט את כל ההבדלים בין ש</w:t>
      </w:r>
      <w:r w:rsidR="007D2B6E">
        <w:rPr>
          <w:rFonts w:hint="cs"/>
          <w:rtl/>
          <w:lang w:eastAsia="en-US"/>
        </w:rPr>
        <w:t>נ</w:t>
      </w:r>
      <w:r w:rsidRPr="009F54BE">
        <w:rPr>
          <w:rFonts w:hint="cs"/>
          <w:rtl/>
          <w:lang w:eastAsia="en-US"/>
        </w:rPr>
        <w:t>י הנוסחאות בתורה של עשרת הדברות ו</w:t>
      </w:r>
      <w:r w:rsidR="00EB3758">
        <w:rPr>
          <w:rFonts w:hint="cs"/>
          <w:rtl/>
          <w:lang w:eastAsia="en-US"/>
        </w:rPr>
        <w:t xml:space="preserve">הוא </w:t>
      </w:r>
      <w:r w:rsidRPr="009F54BE">
        <w:rPr>
          <w:rFonts w:hint="cs"/>
          <w:rtl/>
          <w:lang w:eastAsia="en-US"/>
        </w:rPr>
        <w:t xml:space="preserve">תמה על חז"ל שמכל ההבדלים, </w:t>
      </w:r>
      <w:r w:rsidR="00A06A35">
        <w:rPr>
          <w:rFonts w:hint="cs"/>
          <w:rtl/>
          <w:lang w:eastAsia="en-US"/>
        </w:rPr>
        <w:t xml:space="preserve">ציינו </w:t>
      </w:r>
      <w:r w:rsidRPr="009F54BE">
        <w:rPr>
          <w:rFonts w:hint="cs"/>
          <w:rtl/>
          <w:lang w:eastAsia="en-US"/>
        </w:rPr>
        <w:t xml:space="preserve">רק </w:t>
      </w:r>
      <w:r w:rsidR="00A06A35">
        <w:rPr>
          <w:rFonts w:hint="cs"/>
          <w:rtl/>
          <w:lang w:eastAsia="en-US"/>
        </w:rPr>
        <w:t xml:space="preserve">את </w:t>
      </w:r>
      <w:r w:rsidRPr="009F54BE">
        <w:rPr>
          <w:rFonts w:hint="cs"/>
          <w:rtl/>
          <w:lang w:eastAsia="en-US"/>
        </w:rPr>
        <w:t xml:space="preserve">זכור ושמור (ובירושלמי גם שוא ושקר). מסקנתו היא: </w:t>
      </w:r>
      <w:r>
        <w:rPr>
          <w:rFonts w:hint="cs"/>
          <w:rtl/>
          <w:lang w:eastAsia="en-US"/>
        </w:rPr>
        <w:t>"</w:t>
      </w:r>
      <w:r w:rsidRPr="006778BF">
        <w:rPr>
          <w:rFonts w:hint="eastAsia"/>
          <w:rtl/>
          <w:lang w:eastAsia="en-US"/>
        </w:rPr>
        <w:t>כי</w:t>
      </w:r>
      <w:r w:rsidRPr="006778BF">
        <w:rPr>
          <w:rtl/>
          <w:lang w:eastAsia="en-US"/>
        </w:rPr>
        <w:t xml:space="preserve"> </w:t>
      </w:r>
      <w:r w:rsidRPr="006778BF">
        <w:rPr>
          <w:rFonts w:hint="eastAsia"/>
          <w:rtl/>
          <w:lang w:eastAsia="en-US"/>
        </w:rPr>
        <w:t>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בפרשה</w:t>
      </w:r>
      <w:r w:rsidRPr="006778BF">
        <w:rPr>
          <w:rtl/>
          <w:lang w:eastAsia="en-US"/>
        </w:rPr>
        <w:t xml:space="preserve"> </w:t>
      </w:r>
      <w:r w:rsidRPr="006778BF">
        <w:rPr>
          <w:rFonts w:hint="eastAsia"/>
          <w:rtl/>
          <w:lang w:eastAsia="en-US"/>
        </w:rPr>
        <w:t>הזאת</w:t>
      </w:r>
      <w:r w:rsidRPr="006778BF">
        <w:rPr>
          <w:rtl/>
          <w:lang w:eastAsia="en-US"/>
        </w:rPr>
        <w:t xml:space="preserve"> </w:t>
      </w:r>
      <w:r>
        <w:rPr>
          <w:rFonts w:hint="cs"/>
          <w:rtl/>
          <w:lang w:eastAsia="en-US"/>
        </w:rPr>
        <w:t xml:space="preserve">(יתרו) </w:t>
      </w:r>
      <w:r w:rsidRPr="006778BF">
        <w:rPr>
          <w:rFonts w:hint="eastAsia"/>
          <w:rtl/>
          <w:lang w:eastAsia="en-US"/>
        </w:rPr>
        <w:t>דברי</w:t>
      </w:r>
      <w:r w:rsidRPr="006778BF">
        <w:rPr>
          <w:rtl/>
          <w:lang w:eastAsia="en-US"/>
        </w:rPr>
        <w:t xml:space="preserve"> </w:t>
      </w:r>
      <w:r w:rsidRPr="006778BF">
        <w:rPr>
          <w:rFonts w:hint="eastAsia"/>
          <w:rtl/>
          <w:lang w:eastAsia="en-US"/>
        </w:rPr>
        <w:t>השם</w:t>
      </w:r>
      <w:r w:rsidRPr="006778BF">
        <w:rPr>
          <w:rtl/>
          <w:lang w:eastAsia="en-US"/>
        </w:rPr>
        <w:t xml:space="preserve"> </w:t>
      </w:r>
      <w:r w:rsidRPr="006778BF">
        <w:rPr>
          <w:rFonts w:hint="eastAsia"/>
          <w:rtl/>
          <w:lang w:eastAsia="en-US"/>
        </w:rPr>
        <w:t>בלי</w:t>
      </w:r>
      <w:r w:rsidRPr="006778BF">
        <w:rPr>
          <w:rtl/>
          <w:lang w:eastAsia="en-US"/>
        </w:rPr>
        <w:t xml:space="preserve"> </w:t>
      </w:r>
      <w:r w:rsidRPr="006778BF">
        <w:rPr>
          <w:rFonts w:hint="eastAsia"/>
          <w:rtl/>
          <w:lang w:eastAsia="en-US"/>
        </w:rPr>
        <w:t>תוספת</w:t>
      </w:r>
      <w:r w:rsidRPr="006778BF">
        <w:rPr>
          <w:rtl/>
          <w:lang w:eastAsia="en-US"/>
        </w:rPr>
        <w:t xml:space="preserve"> </w:t>
      </w:r>
      <w:r w:rsidRPr="006778BF">
        <w:rPr>
          <w:rFonts w:hint="eastAsia"/>
          <w:rtl/>
          <w:lang w:eastAsia="en-US"/>
        </w:rPr>
        <w:t>ומגרעת</w:t>
      </w:r>
      <w:r>
        <w:rPr>
          <w:rFonts w:hint="cs"/>
          <w:rtl/>
          <w:lang w:eastAsia="en-US"/>
        </w:rPr>
        <w:t xml:space="preserve"> ... </w:t>
      </w:r>
      <w:r w:rsidRPr="006778BF">
        <w:rPr>
          <w:rFonts w:hint="eastAsia"/>
          <w:rtl/>
          <w:lang w:eastAsia="en-US"/>
        </w:rPr>
        <w:t>ועשרת</w:t>
      </w:r>
      <w:r w:rsidRPr="006778BF">
        <w:rPr>
          <w:rtl/>
          <w:lang w:eastAsia="en-US"/>
        </w:rPr>
        <w:t xml:space="preserve"> </w:t>
      </w:r>
      <w:r w:rsidRPr="006778BF">
        <w:rPr>
          <w:rFonts w:hint="eastAsia"/>
          <w:rtl/>
          <w:lang w:eastAsia="en-US"/>
        </w:rPr>
        <w:t>הדברים</w:t>
      </w:r>
      <w:r w:rsidRPr="006778BF">
        <w:rPr>
          <w:rtl/>
          <w:lang w:eastAsia="en-US"/>
        </w:rPr>
        <w:t xml:space="preserve"> </w:t>
      </w:r>
      <w:r w:rsidRPr="006778BF">
        <w:rPr>
          <w:rFonts w:hint="eastAsia"/>
          <w:rtl/>
          <w:lang w:eastAsia="en-US"/>
        </w:rPr>
        <w:t>הכתובים</w:t>
      </w:r>
      <w:r w:rsidRPr="006778BF">
        <w:rPr>
          <w:rtl/>
          <w:lang w:eastAsia="en-US"/>
        </w:rPr>
        <w:t xml:space="preserve"> </w:t>
      </w:r>
      <w:r w:rsidRPr="006778BF">
        <w:rPr>
          <w:rFonts w:hint="eastAsia"/>
          <w:rtl/>
          <w:lang w:eastAsia="en-US"/>
        </w:rPr>
        <w:t>בפ</w:t>
      </w:r>
      <w:r>
        <w:rPr>
          <w:rFonts w:hint="cs"/>
          <w:rtl/>
          <w:lang w:eastAsia="en-US"/>
        </w:rPr>
        <w:t>רשת</w:t>
      </w:r>
      <w:r w:rsidRPr="006778BF">
        <w:rPr>
          <w:rtl/>
          <w:lang w:eastAsia="en-US"/>
        </w:rPr>
        <w:t xml:space="preserve"> </w:t>
      </w:r>
      <w:r w:rsidRPr="006778BF">
        <w:rPr>
          <w:rFonts w:hint="eastAsia"/>
          <w:rtl/>
          <w:lang w:eastAsia="en-US"/>
        </w:rPr>
        <w:t>ואתחנן</w:t>
      </w:r>
      <w:r w:rsidRPr="006778BF">
        <w:rPr>
          <w:rtl/>
          <w:lang w:eastAsia="en-US"/>
        </w:rPr>
        <w:t xml:space="preserve"> </w:t>
      </w:r>
      <w:r w:rsidRPr="006778BF">
        <w:rPr>
          <w:rFonts w:hint="eastAsia"/>
          <w:rtl/>
          <w:lang w:eastAsia="en-US"/>
        </w:rPr>
        <w:t>הם</w:t>
      </w:r>
      <w:r w:rsidRPr="006778BF">
        <w:rPr>
          <w:rtl/>
          <w:lang w:eastAsia="en-US"/>
        </w:rPr>
        <w:t xml:space="preserve"> </w:t>
      </w:r>
      <w:r w:rsidRPr="006778BF">
        <w:rPr>
          <w:rFonts w:hint="eastAsia"/>
          <w:rtl/>
          <w:lang w:eastAsia="en-US"/>
        </w:rPr>
        <w:t>דברי</w:t>
      </w:r>
      <w:r w:rsidRPr="006778BF">
        <w:rPr>
          <w:rtl/>
          <w:lang w:eastAsia="en-US"/>
        </w:rPr>
        <w:t xml:space="preserve"> </w:t>
      </w:r>
      <w:r w:rsidRPr="006778BF">
        <w:rPr>
          <w:rFonts w:hint="eastAsia"/>
          <w:rtl/>
          <w:lang w:eastAsia="en-US"/>
        </w:rPr>
        <w:t>משה</w:t>
      </w:r>
      <w:r>
        <w:rPr>
          <w:rFonts w:hint="cs"/>
          <w:rtl/>
          <w:lang w:eastAsia="en-US"/>
        </w:rPr>
        <w:t xml:space="preserve">". </w:t>
      </w:r>
      <w:r w:rsidRPr="009F54BE">
        <w:rPr>
          <w:rFonts w:hint="cs"/>
          <w:rtl/>
          <w:lang w:eastAsia="en-US"/>
        </w:rPr>
        <w:t xml:space="preserve">אבל כל זה בדברות. מה עניין הדברות ללוחות? האם מדרש תנאים זה מבין שדברות שמות היו על הלוחות הראשונים, בעוד שדברות ואתחנן היו על הלוחות השניים? </w:t>
      </w:r>
      <w:r w:rsidR="00BB4177">
        <w:rPr>
          <w:rFonts w:hint="cs"/>
          <w:rtl/>
          <w:lang w:eastAsia="en-US"/>
        </w:rPr>
        <w:t xml:space="preserve">האם ייתכן </w:t>
      </w:r>
      <w:r w:rsidRPr="009F54BE">
        <w:rPr>
          <w:rFonts w:hint="cs"/>
          <w:rtl/>
          <w:lang w:eastAsia="en-US"/>
        </w:rPr>
        <w:t xml:space="preserve">שמישהו ערבב "לוחות" עם </w:t>
      </w:r>
      <w:r>
        <w:rPr>
          <w:rFonts w:hint="cs"/>
          <w:rtl/>
          <w:lang w:eastAsia="en-US"/>
        </w:rPr>
        <w:t>"</w:t>
      </w:r>
      <w:r w:rsidRPr="009F54BE">
        <w:rPr>
          <w:rFonts w:hint="cs"/>
          <w:rtl/>
          <w:lang w:eastAsia="en-US"/>
        </w:rPr>
        <w:t>דברות" וצריך פשוט לתקן את הנוסח במדרש: "</w:t>
      </w:r>
      <w:r w:rsidRPr="009F54BE">
        <w:rPr>
          <w:rFonts w:hint="eastAsia"/>
          <w:rtl/>
          <w:lang w:eastAsia="en-US"/>
        </w:rPr>
        <w:t>גדולים</w:t>
      </w:r>
      <w:r w:rsidRPr="009F54BE">
        <w:rPr>
          <w:rtl/>
          <w:lang w:eastAsia="en-US"/>
        </w:rPr>
        <w:t xml:space="preserve"> </w:t>
      </w:r>
      <w:r w:rsidRPr="009F54BE">
        <w:rPr>
          <w:rFonts w:hint="eastAsia"/>
          <w:rtl/>
          <w:lang w:eastAsia="en-US"/>
        </w:rPr>
        <w:t>הן</w:t>
      </w:r>
      <w:r w:rsidRPr="009F54BE">
        <w:rPr>
          <w:rtl/>
          <w:lang w:eastAsia="en-US"/>
        </w:rPr>
        <w:t xml:space="preserve"> </w:t>
      </w:r>
      <w:r w:rsidRPr="009F54BE">
        <w:rPr>
          <w:rFonts w:hint="cs"/>
          <w:rtl/>
          <w:lang w:eastAsia="en-US"/>
        </w:rPr>
        <w:t>דבר</w:t>
      </w:r>
      <w:r w:rsidRPr="009F54BE">
        <w:rPr>
          <w:rFonts w:hint="eastAsia"/>
          <w:rtl/>
          <w:lang w:eastAsia="en-US"/>
        </w:rPr>
        <w:t>ות</w:t>
      </w:r>
      <w:r w:rsidRPr="009F54BE">
        <w:rPr>
          <w:rtl/>
          <w:lang w:eastAsia="en-US"/>
        </w:rPr>
        <w:t xml:space="preserve"> </w:t>
      </w:r>
      <w:r w:rsidRPr="009F54BE">
        <w:rPr>
          <w:rFonts w:hint="eastAsia"/>
          <w:rtl/>
          <w:lang w:eastAsia="en-US"/>
        </w:rPr>
        <w:t>שניות</w:t>
      </w:r>
      <w:r w:rsidRPr="009F54BE">
        <w:rPr>
          <w:rtl/>
          <w:lang w:eastAsia="en-US"/>
        </w:rPr>
        <w:t xml:space="preserve"> </w:t>
      </w:r>
      <w:r w:rsidRPr="009F54BE">
        <w:rPr>
          <w:rFonts w:hint="eastAsia"/>
          <w:rtl/>
          <w:lang w:eastAsia="en-US"/>
        </w:rPr>
        <w:t>יתר</w:t>
      </w:r>
      <w:r w:rsidRPr="009F54BE">
        <w:rPr>
          <w:rtl/>
          <w:lang w:eastAsia="en-US"/>
        </w:rPr>
        <w:t xml:space="preserve"> </w:t>
      </w:r>
      <w:r w:rsidRPr="009F54BE">
        <w:rPr>
          <w:rFonts w:hint="eastAsia"/>
          <w:rtl/>
          <w:lang w:eastAsia="en-US"/>
        </w:rPr>
        <w:t>מן</w:t>
      </w:r>
      <w:r w:rsidRPr="009F54BE">
        <w:rPr>
          <w:rtl/>
          <w:lang w:eastAsia="en-US"/>
        </w:rPr>
        <w:t xml:space="preserve"> </w:t>
      </w:r>
      <w:r w:rsidRPr="009F54BE">
        <w:rPr>
          <w:rFonts w:hint="eastAsia"/>
          <w:rtl/>
          <w:lang w:eastAsia="en-US"/>
        </w:rPr>
        <w:t>הראשונות</w:t>
      </w:r>
      <w:r w:rsidRPr="009F54BE">
        <w:rPr>
          <w:rFonts w:hint="cs"/>
          <w:rtl/>
          <w:lang w:eastAsia="en-US"/>
        </w:rPr>
        <w:t xml:space="preserve"> וכו' "</w:t>
      </w:r>
      <w:r w:rsidR="00BB4177">
        <w:rPr>
          <w:rFonts w:hint="cs"/>
          <w:rtl/>
          <w:lang w:eastAsia="en-US"/>
        </w:rPr>
        <w:t>?</w:t>
      </w:r>
    </w:p>
  </w:footnote>
  <w:footnote w:id="11">
    <w:p w14:paraId="6EC47B49" w14:textId="77777777" w:rsidR="00DB07D1" w:rsidRDefault="00DB07D1" w:rsidP="00B96BCF">
      <w:pPr>
        <w:pStyle w:val="a3"/>
        <w:rPr>
          <w:rFonts w:hint="cs"/>
          <w:rtl/>
        </w:rPr>
      </w:pPr>
      <w:r>
        <w:rPr>
          <w:rStyle w:val="a5"/>
        </w:rPr>
        <w:footnoteRef/>
      </w:r>
      <w:r>
        <w:rPr>
          <w:rtl/>
        </w:rPr>
        <w:t xml:space="preserve"> </w:t>
      </w:r>
      <w:r>
        <w:rPr>
          <w:rFonts w:hint="cs"/>
          <w:rtl/>
        </w:rPr>
        <w:t>מדובר במצוות כיבוד אב ואם שבדברות הראשונ</w:t>
      </w:r>
      <w:r w:rsidR="00B96BCF">
        <w:rPr>
          <w:rFonts w:hint="cs"/>
          <w:rtl/>
        </w:rPr>
        <w:t>ים</w:t>
      </w:r>
      <w:r>
        <w:rPr>
          <w:rFonts w:hint="cs"/>
          <w:rtl/>
        </w:rPr>
        <w:t xml:space="preserve"> מנוסחת כך: "</w:t>
      </w:r>
      <w:r>
        <w:rPr>
          <w:rtl/>
        </w:rPr>
        <w:t>כַּבֵּד אֶת אָבִיךָ וְאֶת אִמֶּךָ לְמַעַן יַאֲרִכוּן יָמֶיךָ עַל הָאֲדָמָה אֲשֶׁר ה' אֱלֹהֶיךָ נֹתֵן לָךְ</w:t>
      </w:r>
      <w:r>
        <w:rPr>
          <w:rFonts w:hint="cs"/>
          <w:rtl/>
        </w:rPr>
        <w:t>" ואילו בדברו</w:t>
      </w:r>
      <w:r w:rsidR="00B96BCF">
        <w:rPr>
          <w:rFonts w:hint="cs"/>
          <w:rtl/>
        </w:rPr>
        <w:t>ת</w:t>
      </w:r>
      <w:r>
        <w:rPr>
          <w:rFonts w:hint="cs"/>
          <w:rtl/>
        </w:rPr>
        <w:t xml:space="preserve"> השני</w:t>
      </w:r>
      <w:r w:rsidR="00B96BCF">
        <w:rPr>
          <w:rFonts w:hint="cs"/>
          <w:rtl/>
        </w:rPr>
        <w:t>ים</w:t>
      </w:r>
      <w:r>
        <w:rPr>
          <w:rFonts w:hint="cs"/>
          <w:rtl/>
        </w:rPr>
        <w:t>, הנוסח הוא: "</w:t>
      </w:r>
      <w:r>
        <w:rPr>
          <w:rtl/>
        </w:rPr>
        <w:t>כַּבֵּד אֶת אָבִיךָ וְאֶת אִמֶּךָ כַּאֲשֶׁר צִוְּךָ ה' אֱלֹהֶיךָ לְמַעַן יַאֲרִיכֻן יָמֶיךָ וּלְמַעַן יִיטַב לָךְ עַל הָאֲדָמָה אֲשֶׁר ה' אֱלֹהֶיךָ נֹתֵן לָךְ</w:t>
      </w:r>
      <w:r>
        <w:rPr>
          <w:rFonts w:hint="cs"/>
          <w:rtl/>
        </w:rPr>
        <w:t>".</w:t>
      </w:r>
      <w:r w:rsidR="00EB3758">
        <w:rPr>
          <w:rFonts w:hint="cs"/>
          <w:rtl/>
        </w:rPr>
        <w:t xml:space="preserve"> ויש אגב עוד שלושה "למען יאריכו ימיך" בתורה </w:t>
      </w:r>
      <w:r w:rsidR="00EB3758">
        <w:rPr>
          <w:rtl/>
        </w:rPr>
        <w:t>–</w:t>
      </w:r>
      <w:r w:rsidR="00EB3758">
        <w:rPr>
          <w:rFonts w:hint="cs"/>
          <w:rtl/>
        </w:rPr>
        <w:t xml:space="preserve"> מצא אותם.</w:t>
      </w:r>
    </w:p>
  </w:footnote>
  <w:footnote w:id="12">
    <w:p w14:paraId="02BA9DB4" w14:textId="77777777" w:rsidR="00DB07D1" w:rsidRDefault="00DB07D1" w:rsidP="00B96BCF">
      <w:pPr>
        <w:pStyle w:val="a3"/>
        <w:rPr>
          <w:rFonts w:hint="cs"/>
          <w:rtl/>
        </w:rPr>
      </w:pPr>
      <w:r>
        <w:rPr>
          <w:rStyle w:val="a5"/>
        </w:rPr>
        <w:footnoteRef/>
      </w:r>
      <w:r>
        <w:rPr>
          <w:rtl/>
        </w:rPr>
        <w:t xml:space="preserve"> </w:t>
      </w:r>
      <w:r>
        <w:rPr>
          <w:rFonts w:hint="cs"/>
          <w:rtl/>
        </w:rPr>
        <w:t xml:space="preserve">ראה פירוש שטיינזלץ: "אינני בקיא בתורה לזכור דברים אלה". לא כולם ידעו את נוסח התורה שבכתב בע"פ וכנראה גם לא היה לפניהם, בכל רגע, ספר תורה כתוב. </w:t>
      </w:r>
      <w:r w:rsidR="00EB3758">
        <w:rPr>
          <w:rFonts w:hint="cs"/>
          <w:rtl/>
        </w:rPr>
        <w:t xml:space="preserve">ובעלי האגדה היו יותר בקיאים בציטוט בע"פ של </w:t>
      </w:r>
      <w:r w:rsidR="00C61F23">
        <w:rPr>
          <w:rFonts w:hint="cs"/>
          <w:rtl/>
        </w:rPr>
        <w:t xml:space="preserve">פסוקי </w:t>
      </w:r>
      <w:r w:rsidR="00EB3758">
        <w:rPr>
          <w:rFonts w:hint="cs"/>
          <w:rtl/>
        </w:rPr>
        <w:t xml:space="preserve">התורה שבכתב. </w:t>
      </w:r>
      <w:r>
        <w:rPr>
          <w:rFonts w:hint="cs"/>
          <w:rtl/>
        </w:rPr>
        <w:t>ראה עוד בעיונים של שטיינזלץ הצעה שמדובר בשאלה מה היה כתוב על הלוחות שנשברו (ואולי גם על הלוחות השניים שאבדו)</w:t>
      </w:r>
      <w:r w:rsidR="006C780D">
        <w:rPr>
          <w:rFonts w:hint="cs"/>
          <w:rtl/>
        </w:rPr>
        <w:t xml:space="preserve">, האם נוסח הדברות של </w:t>
      </w:r>
      <w:r w:rsidR="00B96BCF">
        <w:rPr>
          <w:rFonts w:hint="cs"/>
          <w:rtl/>
        </w:rPr>
        <w:t xml:space="preserve">ספר </w:t>
      </w:r>
      <w:r w:rsidR="006C780D">
        <w:rPr>
          <w:rFonts w:hint="cs"/>
          <w:rtl/>
        </w:rPr>
        <w:t xml:space="preserve">שמות או נוסח הדברות של </w:t>
      </w:r>
      <w:r w:rsidR="00B96BCF">
        <w:rPr>
          <w:rFonts w:hint="cs"/>
          <w:rtl/>
        </w:rPr>
        <w:t xml:space="preserve">ספר </w:t>
      </w:r>
      <w:r w:rsidR="006C780D">
        <w:rPr>
          <w:rFonts w:hint="cs"/>
          <w:rtl/>
        </w:rPr>
        <w:t>דברים</w:t>
      </w:r>
      <w:r w:rsidR="005D69A7">
        <w:rPr>
          <w:rFonts w:hint="cs"/>
          <w:rtl/>
        </w:rPr>
        <w:t>?</w:t>
      </w:r>
      <w:r>
        <w:rPr>
          <w:rFonts w:hint="cs"/>
          <w:rtl/>
        </w:rPr>
        <w:t xml:space="preserve"> </w:t>
      </w:r>
      <w:r w:rsidR="00C61F23">
        <w:rPr>
          <w:rFonts w:hint="cs"/>
          <w:rtl/>
        </w:rPr>
        <w:t>וב</w:t>
      </w:r>
      <w:r>
        <w:rPr>
          <w:rFonts w:hint="cs"/>
          <w:rtl/>
        </w:rPr>
        <w:t xml:space="preserve">עלי האגדה </w:t>
      </w:r>
      <w:r w:rsidR="00C61F23">
        <w:rPr>
          <w:rFonts w:hint="cs"/>
          <w:rtl/>
        </w:rPr>
        <w:t xml:space="preserve">הדרשנים אולי יודעים ממסורות המדרש איזה נוסח של עשרת </w:t>
      </w:r>
      <w:r w:rsidR="00B96BCF">
        <w:rPr>
          <w:rFonts w:hint="cs"/>
          <w:rtl/>
        </w:rPr>
        <w:t>ה</w:t>
      </w:r>
      <w:r w:rsidR="00C61F23">
        <w:rPr>
          <w:rFonts w:hint="cs"/>
          <w:rtl/>
        </w:rPr>
        <w:t>דברות, זה של שמות או זה של ואתחנן, היה על הלוחות הראשונים.</w:t>
      </w:r>
    </w:p>
  </w:footnote>
  <w:footnote w:id="13">
    <w:p w14:paraId="4C40B15F" w14:textId="77777777" w:rsidR="00D96436" w:rsidRDefault="00D96436" w:rsidP="00D96436">
      <w:pPr>
        <w:pStyle w:val="a3"/>
        <w:rPr>
          <w:rFonts w:hint="cs"/>
          <w:rtl/>
        </w:rPr>
      </w:pPr>
      <w:r>
        <w:rPr>
          <w:rStyle w:val="a5"/>
        </w:rPr>
        <w:footnoteRef/>
      </w:r>
      <w:r>
        <w:rPr>
          <w:rtl/>
        </w:rPr>
        <w:t xml:space="preserve"> </w:t>
      </w:r>
      <w:r>
        <w:rPr>
          <w:rFonts w:hint="cs"/>
          <w:rtl/>
        </w:rPr>
        <w:t xml:space="preserve">אכן כך במדרשים רבים. אבל </w:t>
      </w:r>
      <w:r w:rsidR="00B96BCF">
        <w:rPr>
          <w:rFonts w:hint="cs"/>
          <w:rtl/>
        </w:rPr>
        <w:t>ב</w:t>
      </w:r>
      <w:r>
        <w:rPr>
          <w:rtl/>
        </w:rPr>
        <w:t>בראשית רבה צד</w:t>
      </w:r>
      <w:r>
        <w:rPr>
          <w:rFonts w:hint="cs"/>
          <w:rtl/>
        </w:rPr>
        <w:t xml:space="preserve"> ה </w:t>
      </w:r>
      <w:r>
        <w:rPr>
          <w:rtl/>
        </w:rPr>
        <w:t xml:space="preserve">רבי יהושע בן לוי </w:t>
      </w:r>
      <w:r w:rsidR="00B96BCF">
        <w:rPr>
          <w:rFonts w:hint="cs"/>
          <w:rtl/>
        </w:rPr>
        <w:t xml:space="preserve">עצמו </w:t>
      </w:r>
      <w:r>
        <w:rPr>
          <w:rFonts w:hint="cs"/>
          <w:rtl/>
        </w:rPr>
        <w:t xml:space="preserve">מחזר אחר </w:t>
      </w:r>
      <w:r>
        <w:rPr>
          <w:rtl/>
        </w:rPr>
        <w:t>בעלי אגדה שבדרום שי</w:t>
      </w:r>
      <w:r>
        <w:rPr>
          <w:rFonts w:hint="cs"/>
          <w:rtl/>
        </w:rPr>
        <w:t>פרשו לו פסוק.</w:t>
      </w:r>
    </w:p>
  </w:footnote>
  <w:footnote w:id="14">
    <w:p w14:paraId="68E15F14" w14:textId="77777777" w:rsidR="00BB4177" w:rsidRDefault="00BB4177" w:rsidP="004317F5">
      <w:pPr>
        <w:pStyle w:val="a3"/>
        <w:rPr>
          <w:rFonts w:hint="cs"/>
          <w:rtl/>
        </w:rPr>
      </w:pPr>
      <w:r>
        <w:rPr>
          <w:rStyle w:val="a5"/>
        </w:rPr>
        <w:footnoteRef/>
      </w:r>
      <w:r>
        <w:rPr>
          <w:rtl/>
        </w:rPr>
        <w:t xml:space="preserve"> </w:t>
      </w:r>
      <w:r>
        <w:rPr>
          <w:rFonts w:hint="cs"/>
          <w:rtl/>
          <w:lang w:eastAsia="en-US"/>
        </w:rPr>
        <w:t>בלוחות הראשונים לא היה כתוב "ולמען ייטב לך" משום שסופן להישבר</w:t>
      </w:r>
      <w:r w:rsidR="00EB3758">
        <w:rPr>
          <w:rFonts w:hint="cs"/>
          <w:rtl/>
          <w:lang w:eastAsia="en-US"/>
        </w:rPr>
        <w:t xml:space="preserve"> ופשיטא שהכילו את נוסח עשרת הדברות של ספר שמות.</w:t>
      </w:r>
      <w:r>
        <w:rPr>
          <w:rFonts w:hint="cs"/>
          <w:rtl/>
          <w:lang w:eastAsia="en-US"/>
        </w:rPr>
        <w:t xml:space="preserve"> ראה בהמשך הגמרא שם שהוא שואל ועונה: "</w:t>
      </w:r>
      <w:r>
        <w:rPr>
          <w:rtl/>
          <w:lang w:eastAsia="en-US"/>
        </w:rPr>
        <w:t xml:space="preserve">וכי סופן להשתבר מאי הוי? </w:t>
      </w:r>
      <w:r w:rsidR="004317F5">
        <w:rPr>
          <w:rFonts w:hint="cs"/>
          <w:rtl/>
          <w:lang w:eastAsia="en-US"/>
        </w:rPr>
        <w:t xml:space="preserve">(מה יהיה?) </w:t>
      </w:r>
      <w:r>
        <w:rPr>
          <w:rtl/>
          <w:lang w:eastAsia="en-US"/>
        </w:rPr>
        <w:t>אמר רב אשי: חס ושלום, פסקה טובה מישראל</w:t>
      </w:r>
      <w:r>
        <w:rPr>
          <w:rFonts w:hint="cs"/>
          <w:rtl/>
          <w:lang w:eastAsia="en-US"/>
        </w:rPr>
        <w:t>"</w:t>
      </w:r>
      <w:r>
        <w:rPr>
          <w:rtl/>
          <w:lang w:eastAsia="en-US"/>
        </w:rPr>
        <w:t>.</w:t>
      </w:r>
      <w:r>
        <w:rPr>
          <w:rFonts w:hint="cs"/>
          <w:rtl/>
          <w:lang w:eastAsia="en-US"/>
        </w:rPr>
        <w:t xml:space="preserve"> </w:t>
      </w:r>
      <w:r w:rsidR="004317F5">
        <w:rPr>
          <w:rFonts w:hint="cs"/>
          <w:rtl/>
          <w:lang w:eastAsia="en-US"/>
        </w:rPr>
        <w:t xml:space="preserve">הטובה לא תיפסק מישראל. </w:t>
      </w:r>
      <w:r>
        <w:rPr>
          <w:rFonts w:hint="cs"/>
          <w:rtl/>
          <w:lang w:eastAsia="en-US"/>
        </w:rPr>
        <w:t>אבל מה שחשוב לעניינינו הוא החזרה הברורה של מקור זה על החידוש שראינו במדרש תנאים לדברים הקודם (לא ברור איזה מקור קדם לאיזה ואם לא שניהם מקור אחד הוא, אבל בנוסחאות שבידינו אלה שני מקורות שמחזקים זה את זה ומפחיתים את האפשרות שי</w:t>
      </w:r>
      <w:r w:rsidR="007D2B6E">
        <w:rPr>
          <w:rFonts w:hint="cs"/>
          <w:rtl/>
          <w:lang w:eastAsia="en-US"/>
        </w:rPr>
        <w:t>ש</w:t>
      </w:r>
      <w:r>
        <w:rPr>
          <w:rFonts w:hint="cs"/>
          <w:rtl/>
          <w:lang w:eastAsia="en-US"/>
        </w:rPr>
        <w:t xml:space="preserve"> כאן העתקה לא נכונה). </w:t>
      </w:r>
      <w:r w:rsidRPr="009F54BE">
        <w:rPr>
          <w:rFonts w:hint="cs"/>
          <w:rtl/>
          <w:lang w:eastAsia="en-US"/>
        </w:rPr>
        <w:t xml:space="preserve">דברות </w:t>
      </w:r>
      <w:r>
        <w:rPr>
          <w:rFonts w:hint="cs"/>
          <w:rtl/>
          <w:lang w:eastAsia="en-US"/>
        </w:rPr>
        <w:t xml:space="preserve">ספר </w:t>
      </w:r>
      <w:r w:rsidRPr="009F54BE">
        <w:rPr>
          <w:rFonts w:hint="cs"/>
          <w:rtl/>
          <w:lang w:eastAsia="en-US"/>
        </w:rPr>
        <w:t>שמות היו על הלוחות הראשונים</w:t>
      </w:r>
      <w:r>
        <w:rPr>
          <w:rFonts w:hint="cs"/>
          <w:rtl/>
          <w:lang w:eastAsia="en-US"/>
        </w:rPr>
        <w:t xml:space="preserve"> ואילו </w:t>
      </w:r>
      <w:r w:rsidRPr="009F54BE">
        <w:rPr>
          <w:rFonts w:hint="cs"/>
          <w:rtl/>
          <w:lang w:eastAsia="en-US"/>
        </w:rPr>
        <w:t>דברות ואתחנן היו על הלוחות השניים</w:t>
      </w:r>
      <w:r>
        <w:rPr>
          <w:rFonts w:hint="cs"/>
          <w:rtl/>
          <w:lang w:eastAsia="en-US"/>
        </w:rPr>
        <w:t xml:space="preserve">! </w:t>
      </w:r>
      <w:r w:rsidRPr="009F54BE">
        <w:rPr>
          <w:rFonts w:hint="cs"/>
          <w:rtl/>
          <w:lang w:eastAsia="en-US"/>
        </w:rPr>
        <w:t>לאמר, נוסח דברות ואתחנן לא נולד בספר דברים, אלא כבר בספר שמות פרק לד, בעצם הכתיבה החוזרת של הדברות על הלוחות! לא רק הלוחות הפיסי</w:t>
      </w:r>
      <w:r>
        <w:rPr>
          <w:rFonts w:hint="cs"/>
          <w:rtl/>
          <w:lang w:eastAsia="en-US"/>
        </w:rPr>
        <w:t>ים</w:t>
      </w:r>
      <w:r w:rsidRPr="009F54BE">
        <w:rPr>
          <w:rFonts w:hint="cs"/>
          <w:rtl/>
          <w:lang w:eastAsia="en-US"/>
        </w:rPr>
        <w:t xml:space="preserve"> "חזרו ונתחדשו להם", </w:t>
      </w:r>
      <w:r>
        <w:rPr>
          <w:rFonts w:hint="cs"/>
          <w:rtl/>
          <w:lang w:eastAsia="en-US"/>
        </w:rPr>
        <w:t xml:space="preserve">יאמרו מדרשים אלה עפ"י </w:t>
      </w:r>
      <w:r w:rsidRPr="009F54BE">
        <w:rPr>
          <w:rFonts w:hint="cs"/>
          <w:rtl/>
          <w:lang w:eastAsia="en-US"/>
        </w:rPr>
        <w:t xml:space="preserve">מדרש </w:t>
      </w:r>
      <w:r>
        <w:rPr>
          <w:rFonts w:hint="cs"/>
          <w:rtl/>
          <w:lang w:eastAsia="en-US"/>
        </w:rPr>
        <w:t xml:space="preserve">משלי </w:t>
      </w:r>
      <w:r w:rsidRPr="009F54BE">
        <w:rPr>
          <w:rFonts w:hint="cs"/>
          <w:rtl/>
          <w:lang w:eastAsia="en-US"/>
        </w:rPr>
        <w:t>הקודם, אלא גם הכתב שהוא תוכן הלוחות חזר והתחדש. הכתב המקורי של הלוחות שהשתברו</w:t>
      </w:r>
      <w:r>
        <w:rPr>
          <w:rFonts w:hint="cs"/>
          <w:rtl/>
          <w:lang w:eastAsia="en-US"/>
        </w:rPr>
        <w:t>, פרח ו</w:t>
      </w:r>
      <w:r w:rsidRPr="009F54BE">
        <w:rPr>
          <w:rFonts w:hint="cs"/>
          <w:rtl/>
          <w:lang w:eastAsia="en-US"/>
        </w:rPr>
        <w:t xml:space="preserve">חזר למקומו ולמטעו הראשון בשמים! </w:t>
      </w:r>
      <w:r>
        <w:rPr>
          <w:rFonts w:hint="cs"/>
          <w:rtl/>
          <w:lang w:eastAsia="en-US"/>
        </w:rPr>
        <w:t>במקומו בא כתב חדש הכולל את כל השינויים שבנוסח דברות ואתחנן מול דברות יתרו ו</w:t>
      </w:r>
      <w:r w:rsidR="004317F5">
        <w:rPr>
          <w:rFonts w:hint="cs"/>
          <w:rtl/>
          <w:lang w:eastAsia="en-US"/>
        </w:rPr>
        <w:t xml:space="preserve">לצדו אולי גם </w:t>
      </w:r>
      <w:r>
        <w:rPr>
          <w:rFonts w:hint="cs"/>
          <w:rtl/>
          <w:lang w:eastAsia="en-US"/>
        </w:rPr>
        <w:t>את כל היסוד של "משנה תורה", כוחם של חכמים לשנות, "לא בשמים היא", "נצחוני בני" וכפי שנראה במדרש שמות רבה להלן. ובוודאי ש</w:t>
      </w:r>
      <w:r w:rsidRPr="009F54BE">
        <w:rPr>
          <w:rFonts w:hint="cs"/>
          <w:rtl/>
          <w:lang w:eastAsia="en-US"/>
        </w:rPr>
        <w:t xml:space="preserve">המוטיב הידוע של "לוחות ושברי לוחות מונחים בארון" (ברכות ח ע"ב ורבים אחרים) </w:t>
      </w:r>
      <w:r>
        <w:rPr>
          <w:rFonts w:hint="cs"/>
          <w:rtl/>
          <w:lang w:eastAsia="en-US"/>
        </w:rPr>
        <w:t>מ</w:t>
      </w:r>
      <w:r w:rsidRPr="009F54BE">
        <w:rPr>
          <w:rFonts w:hint="cs"/>
          <w:rtl/>
          <w:lang w:eastAsia="en-US"/>
        </w:rPr>
        <w:t>קבל כעת משמעות חדשה ומהפכנית</w:t>
      </w:r>
      <w:r>
        <w:rPr>
          <w:rFonts w:hint="cs"/>
          <w:rtl/>
          <w:lang w:eastAsia="en-US"/>
        </w:rPr>
        <w:t xml:space="preserve">: שני נוסחים </w:t>
      </w:r>
      <w:r w:rsidR="005D69A7">
        <w:rPr>
          <w:rFonts w:hint="cs"/>
          <w:rtl/>
          <w:lang w:eastAsia="en-US"/>
        </w:rPr>
        <w:t xml:space="preserve">של עשרת הדברות </w:t>
      </w:r>
      <w:r>
        <w:rPr>
          <w:rFonts w:hint="cs"/>
          <w:rtl/>
          <w:lang w:eastAsia="en-US"/>
        </w:rPr>
        <w:t>יש בארון!</w:t>
      </w:r>
    </w:p>
  </w:footnote>
  <w:footnote w:id="15">
    <w:p w14:paraId="290983BE" w14:textId="77777777" w:rsidR="00D96436" w:rsidRDefault="00D96436">
      <w:pPr>
        <w:pStyle w:val="a3"/>
        <w:rPr>
          <w:rFonts w:hint="cs"/>
        </w:rPr>
      </w:pPr>
      <w:r>
        <w:rPr>
          <w:rStyle w:val="a5"/>
        </w:rPr>
        <w:footnoteRef/>
      </w:r>
      <w:r>
        <w:rPr>
          <w:rtl/>
        </w:rPr>
        <w:t xml:space="preserve"> </w:t>
      </w:r>
      <w:r>
        <w:rPr>
          <w:rFonts w:hint="cs"/>
          <w:rtl/>
        </w:rPr>
        <w:t>משמע מאותו חומר ובאותו הגודל.</w:t>
      </w:r>
    </w:p>
  </w:footnote>
  <w:footnote w:id="16">
    <w:p w14:paraId="6D0FE511" w14:textId="77777777" w:rsidR="00D96436" w:rsidRDefault="00D96436">
      <w:pPr>
        <w:pStyle w:val="a3"/>
        <w:rPr>
          <w:rFonts w:hint="cs"/>
          <w:rtl/>
        </w:rPr>
      </w:pPr>
      <w:r>
        <w:rPr>
          <w:rStyle w:val="a5"/>
        </w:rPr>
        <w:footnoteRef/>
      </w:r>
      <w:r>
        <w:rPr>
          <w:rtl/>
        </w:rPr>
        <w:t xml:space="preserve"> </w:t>
      </w:r>
      <w:r>
        <w:rPr>
          <w:rFonts w:hint="cs"/>
          <w:rtl/>
        </w:rPr>
        <w:t>רס"ג.</w:t>
      </w:r>
    </w:p>
  </w:footnote>
  <w:footnote w:id="17">
    <w:p w14:paraId="15D39D3D" w14:textId="77777777" w:rsidR="001D155E" w:rsidRDefault="001D155E">
      <w:pPr>
        <w:pStyle w:val="a3"/>
        <w:rPr>
          <w:rFonts w:hint="cs"/>
          <w:rtl/>
        </w:rPr>
      </w:pPr>
      <w:r>
        <w:rPr>
          <w:rStyle w:val="a5"/>
        </w:rPr>
        <w:footnoteRef/>
      </w:r>
      <w:r>
        <w:rPr>
          <w:rtl/>
        </w:rPr>
        <w:t xml:space="preserve"> </w:t>
      </w:r>
      <w:r>
        <w:rPr>
          <w:rFonts w:hint="cs"/>
          <w:rtl/>
        </w:rPr>
        <w:t>שמשה הביא את הלוחות מעשה ידי אדם והקב"ה כתב עליהם "כמכתב הראשון".</w:t>
      </w:r>
    </w:p>
  </w:footnote>
  <w:footnote w:id="18">
    <w:p w14:paraId="7243DB8A" w14:textId="77777777" w:rsidR="001D155E" w:rsidRDefault="001D155E">
      <w:pPr>
        <w:pStyle w:val="a3"/>
        <w:rPr>
          <w:rFonts w:hint="cs"/>
          <w:rtl/>
        </w:rPr>
      </w:pPr>
      <w:r>
        <w:rPr>
          <w:rStyle w:val="a5"/>
        </w:rPr>
        <w:footnoteRef/>
      </w:r>
      <w:r>
        <w:rPr>
          <w:rtl/>
        </w:rPr>
        <w:t xml:space="preserve"> </w:t>
      </w:r>
      <w:r>
        <w:rPr>
          <w:rFonts w:hint="cs"/>
          <w:rtl/>
        </w:rPr>
        <w:t>והשניים ביום הכיפורים. וכבר פלפלו בעלי תריסין איך טלטל משה את הלוחות ביום הכיפורים ...</w:t>
      </w:r>
    </w:p>
  </w:footnote>
  <w:footnote w:id="19">
    <w:p w14:paraId="304A27AF" w14:textId="77777777" w:rsidR="001D155E" w:rsidRDefault="001D155E" w:rsidP="001D155E">
      <w:pPr>
        <w:pStyle w:val="a3"/>
        <w:rPr>
          <w:rFonts w:hint="cs"/>
          <w:rtl/>
        </w:rPr>
      </w:pPr>
      <w:r>
        <w:rPr>
          <w:rStyle w:val="a5"/>
        </w:rPr>
        <w:footnoteRef/>
      </w:r>
      <w:r>
        <w:rPr>
          <w:rtl/>
        </w:rPr>
        <w:t xml:space="preserve"> </w:t>
      </w:r>
      <w:r>
        <w:rPr>
          <w:rFonts w:hint="cs"/>
          <w:rtl/>
        </w:rPr>
        <w:t>ראה שמות לד כט: "</w:t>
      </w:r>
      <w:r>
        <w:rPr>
          <w:rtl/>
        </w:rPr>
        <w:t xml:space="preserve">וַיְהִי בְּרֶדֶת מֹשֶׁה מֵהַר סִינַי וּשְׁנֵי לֻחֹת הָעֵדֻת בְּיַד מֹשֶׁה </w:t>
      </w:r>
      <w:r>
        <w:rPr>
          <w:rFonts w:hint="cs"/>
          <w:rtl/>
        </w:rPr>
        <w:t xml:space="preserve">... </w:t>
      </w:r>
      <w:r>
        <w:rPr>
          <w:rtl/>
        </w:rPr>
        <w:t>וּמֹשֶׁה לֹא יָדַע כִּי קָרַן עוֹר פָּנָיו בְּדַבְּרוֹ אִתּוֹ</w:t>
      </w:r>
      <w:r>
        <w:rPr>
          <w:rFonts w:hint="cs"/>
          <w:rtl/>
        </w:rPr>
        <w:t>".</w:t>
      </w:r>
    </w:p>
  </w:footnote>
  <w:footnote w:id="20">
    <w:p w14:paraId="27E12371" w14:textId="77777777" w:rsidR="007148C5" w:rsidRDefault="007148C5" w:rsidP="00880A98">
      <w:pPr>
        <w:pStyle w:val="a3"/>
        <w:rPr>
          <w:rFonts w:hint="cs"/>
          <w:rtl/>
        </w:rPr>
      </w:pPr>
      <w:r>
        <w:rPr>
          <w:rStyle w:val="a5"/>
        </w:rPr>
        <w:footnoteRef/>
      </w:r>
      <w:r>
        <w:rPr>
          <w:rtl/>
        </w:rPr>
        <w:t xml:space="preserve"> </w:t>
      </w:r>
      <w:r>
        <w:rPr>
          <w:rFonts w:hint="cs"/>
          <w:rtl/>
        </w:rPr>
        <w:t>ואנו מבקשים להוסיף שמיני: יג מידות שנאמרו למשה בנקרת הצור כחלק ממעשה הלוחות השניים הקשור גם בבקשתו של</w:t>
      </w:r>
      <w:r w:rsidR="001A167B">
        <w:rPr>
          <w:rFonts w:hint="cs"/>
          <w:rtl/>
        </w:rPr>
        <w:t xml:space="preserve"> </w:t>
      </w:r>
      <w:r>
        <w:rPr>
          <w:rFonts w:hint="cs"/>
          <w:rtl/>
        </w:rPr>
        <w:t xml:space="preserve">משה </w:t>
      </w:r>
      <w:r w:rsidR="001A167B">
        <w:rPr>
          <w:rFonts w:hint="cs"/>
          <w:rtl/>
        </w:rPr>
        <w:t xml:space="preserve">"הראני נא את כבודך". </w:t>
      </w:r>
      <w:r w:rsidR="00880A98">
        <w:rPr>
          <w:rFonts w:hint="cs"/>
          <w:rtl/>
        </w:rPr>
        <w:t>זו התפילה</w:t>
      </w:r>
      <w:r w:rsidR="00880A98" w:rsidRPr="00880A98">
        <w:rPr>
          <w:rFonts w:hint="cs"/>
          <w:rtl/>
        </w:rPr>
        <w:t xml:space="preserve"> </w:t>
      </w:r>
      <w:r w:rsidR="00880A98">
        <w:rPr>
          <w:rFonts w:hint="cs"/>
          <w:rtl/>
        </w:rPr>
        <w:t xml:space="preserve">המיוחדת המלווה את הימים הנוראים ויום הכיפורים בראשם: "כל זמן שישראל חוטאין - יעשו לפני כסדר הזה, ואני מוחל להם" (ראש השנה יז ע"ב). האם זו גם תשובה </w:t>
      </w:r>
      <w:r w:rsidR="00E3150F">
        <w:rPr>
          <w:rFonts w:hint="cs"/>
          <w:rtl/>
        </w:rPr>
        <w:t xml:space="preserve">(חלקית) </w:t>
      </w:r>
      <w:r w:rsidR="00880A98">
        <w:rPr>
          <w:rFonts w:hint="cs"/>
          <w:rtl/>
        </w:rPr>
        <w:t>לשאלתנו בהערה 3 לעיל על חוסר אזכור הורדת לוחות השניים בתפילות יום הכיפורים?</w:t>
      </w:r>
      <w:r w:rsidR="001A167B">
        <w:rPr>
          <w:rFonts w:hint="cs"/>
          <w:rtl/>
        </w:rPr>
        <w:t xml:space="preserve"> </w:t>
      </w:r>
      <w:r>
        <w:rPr>
          <w:rFonts w:hint="cs"/>
          <w:rtl/>
        </w:rPr>
        <w:t xml:space="preserve"> </w:t>
      </w:r>
    </w:p>
  </w:footnote>
  <w:footnote w:id="21">
    <w:p w14:paraId="031968BE" w14:textId="77777777" w:rsidR="00AA445D" w:rsidRDefault="00AA445D" w:rsidP="00AA445D">
      <w:pPr>
        <w:pStyle w:val="a3"/>
        <w:rPr>
          <w:rFonts w:hint="cs"/>
          <w:rtl/>
        </w:rPr>
      </w:pPr>
      <w:r>
        <w:rPr>
          <w:rStyle w:val="a5"/>
        </w:rPr>
        <w:footnoteRef/>
      </w:r>
      <w:r>
        <w:rPr>
          <w:rtl/>
        </w:rPr>
        <w:t xml:space="preserve"> </w:t>
      </w:r>
      <w:r>
        <w:rPr>
          <w:rFonts w:hint="cs"/>
          <w:rtl/>
        </w:rPr>
        <w:t>מי יכול לכתוב כך? רק אבן עזרא שבהקדמתו לפירושו לתורה אומר: "</w:t>
      </w:r>
      <w:r>
        <w:rPr>
          <w:rtl/>
        </w:rPr>
        <w:t>הדרך החמישית, מוסד פירושי עליה אשית, והיא הישרה בעיני, נכח פני ד', אשר ממנה לבדו אירא, ולא אשא פנים בתורה</w:t>
      </w:r>
      <w:r>
        <w:rPr>
          <w:rFonts w:hint="cs"/>
          <w:rtl/>
        </w:rPr>
        <w:t>".</w:t>
      </w:r>
    </w:p>
  </w:footnote>
  <w:footnote w:id="22">
    <w:p w14:paraId="00D3E777" w14:textId="77777777" w:rsidR="009D519D" w:rsidRDefault="009D519D" w:rsidP="00E3150F">
      <w:pPr>
        <w:pStyle w:val="a3"/>
        <w:rPr>
          <w:rFonts w:hint="cs"/>
          <w:rtl/>
        </w:rPr>
      </w:pPr>
      <w:r>
        <w:rPr>
          <w:rStyle w:val="a5"/>
        </w:rPr>
        <w:footnoteRef/>
      </w:r>
      <w:r>
        <w:rPr>
          <w:rtl/>
        </w:rPr>
        <w:t xml:space="preserve"> </w:t>
      </w:r>
      <w:r>
        <w:rPr>
          <w:rFonts w:hint="cs"/>
          <w:rtl/>
          <w:lang w:eastAsia="en-US"/>
        </w:rPr>
        <w:t xml:space="preserve">יש הבדלי נוסחאות בכתבי היד של </w:t>
      </w:r>
      <w:r w:rsidRPr="009F54BE">
        <w:rPr>
          <w:rFonts w:hint="cs"/>
          <w:rtl/>
          <w:lang w:eastAsia="en-US"/>
        </w:rPr>
        <w:t xml:space="preserve">אבן עזרא </w:t>
      </w:r>
      <w:r>
        <w:rPr>
          <w:rFonts w:hint="cs"/>
          <w:rtl/>
          <w:lang w:eastAsia="en-US"/>
        </w:rPr>
        <w:t xml:space="preserve">זה, האם המשפט האחרון מתחיל במילים: "ולפי דעתי", או "ולפי דעתו". אם "ולפי דעתי", אזי אבן עזרא חוזר בו ומאמץ את </w:t>
      </w:r>
      <w:r w:rsidRPr="00893559">
        <w:rPr>
          <w:rFonts w:hint="cs"/>
          <w:rtl/>
        </w:rPr>
        <w:t>שיטת רס"ג</w:t>
      </w:r>
      <w:r>
        <w:rPr>
          <w:rFonts w:hint="cs"/>
          <w:rtl/>
          <w:lang w:eastAsia="en-US"/>
        </w:rPr>
        <w:t xml:space="preserve"> לאחר שתקף אותה במילים כה חריפות. אם "ולפי דעתו", נשאר אבן עזרא נאמן לשיטתו שאין לערבב את הלוחות עם </w:t>
      </w:r>
      <w:r w:rsidRPr="00C56A42">
        <w:rPr>
          <w:rFonts w:hint="cs"/>
          <w:rtl/>
          <w:lang w:eastAsia="en-US"/>
        </w:rPr>
        <w:t xml:space="preserve">הדברות. </w:t>
      </w:r>
      <w:r w:rsidR="00E3150F">
        <w:rPr>
          <w:rFonts w:hint="cs"/>
          <w:rtl/>
          <w:lang w:eastAsia="en-US"/>
        </w:rPr>
        <w:t xml:space="preserve">על הלוחות השניים היה כתוב בדיוק כמו בלוחות הראשונים וההבדלים בין דברות ספר שמות וספר דברים הם עניין אחר, עניין של הדיבור והשמיעה במעמד הר סיני: "זכור ושמור בדיבור אחד". </w:t>
      </w:r>
      <w:r w:rsidRPr="00C56A42">
        <w:rPr>
          <w:rFonts w:hint="cs"/>
          <w:rtl/>
          <w:lang w:eastAsia="en-US"/>
        </w:rPr>
        <w:t xml:space="preserve">אבל רס"ג כן </w:t>
      </w:r>
      <w:r w:rsidR="00E3150F">
        <w:rPr>
          <w:rFonts w:hint="cs"/>
          <w:rtl/>
          <w:lang w:eastAsia="en-US"/>
        </w:rPr>
        <w:t xml:space="preserve">מקשר את הלוחות הראשונים עם נוסח עשרת הדברות של ספר שמות, ואלה של ספר דברים עם הלוחות השניים ומגיש את ההבדלים ביניהם. </w:t>
      </w:r>
      <w:r w:rsidRPr="00C56A42">
        <w:rPr>
          <w:rFonts w:hint="cs"/>
          <w:rtl/>
          <w:lang w:eastAsia="en-US"/>
        </w:rPr>
        <w:t>ומדרשים מאוחרים הוסיפו נופך משלהם, כאשר בדקו ומצאו שבדברות הראשונ</w:t>
      </w:r>
      <w:r w:rsidR="00E3150F">
        <w:rPr>
          <w:rFonts w:hint="cs"/>
          <w:rtl/>
          <w:lang w:eastAsia="en-US"/>
        </w:rPr>
        <w:t>ים</w:t>
      </w:r>
      <w:r w:rsidRPr="00C56A42">
        <w:rPr>
          <w:rFonts w:hint="cs"/>
          <w:rtl/>
          <w:lang w:eastAsia="en-US"/>
        </w:rPr>
        <w:t xml:space="preserve"> (הלוחות הראשונים לשיטתם) יש את כל האל"ף בי"ת להוציא את האות טי"ת</w:t>
      </w:r>
      <w:r w:rsidR="00C2377C">
        <w:rPr>
          <w:rFonts w:hint="cs"/>
          <w:rtl/>
          <w:lang w:eastAsia="en-US"/>
        </w:rPr>
        <w:t xml:space="preserve"> ו</w:t>
      </w:r>
      <w:r w:rsidRPr="00C56A42">
        <w:rPr>
          <w:rFonts w:hint="cs"/>
          <w:rtl/>
          <w:lang w:eastAsia="en-US"/>
        </w:rPr>
        <w:t xml:space="preserve">אין ייצוג מלא לאותיות שבהן נבראה התורה (שיר השירים רבה א ג, איכה רבה פתיחתא כד). לא בכדי התווספה המילה "טוב" (נכון יותר "ייטב") בדברות\לוחות השניים. ראה </w:t>
      </w:r>
      <w:r w:rsidRPr="00C56A42">
        <w:rPr>
          <w:rFonts w:hint="eastAsia"/>
          <w:rtl/>
          <w:lang w:eastAsia="en-US"/>
        </w:rPr>
        <w:t>מדרש</w:t>
      </w:r>
      <w:r w:rsidRPr="00C56A42">
        <w:rPr>
          <w:rtl/>
          <w:lang w:eastAsia="en-US"/>
        </w:rPr>
        <w:t xml:space="preserve"> </w:t>
      </w:r>
      <w:r w:rsidRPr="00C56A42">
        <w:rPr>
          <w:rFonts w:hint="eastAsia"/>
          <w:rtl/>
          <w:lang w:eastAsia="en-US"/>
        </w:rPr>
        <w:t>אגדה</w:t>
      </w:r>
      <w:r w:rsidRPr="00C56A42">
        <w:rPr>
          <w:rtl/>
          <w:lang w:eastAsia="en-US"/>
        </w:rPr>
        <w:t xml:space="preserve"> (</w:t>
      </w:r>
      <w:r w:rsidRPr="00C56A42">
        <w:rPr>
          <w:rFonts w:hint="eastAsia"/>
          <w:rtl/>
          <w:lang w:eastAsia="en-US"/>
        </w:rPr>
        <w:t>בובר</w:t>
      </w:r>
      <w:r w:rsidRPr="00C56A42">
        <w:rPr>
          <w:rtl/>
          <w:lang w:eastAsia="en-US"/>
        </w:rPr>
        <w:t xml:space="preserve">) </w:t>
      </w:r>
      <w:r w:rsidRPr="00C56A42">
        <w:rPr>
          <w:rFonts w:hint="eastAsia"/>
          <w:rtl/>
          <w:lang w:eastAsia="en-US"/>
        </w:rPr>
        <w:t>שמות</w:t>
      </w:r>
      <w:r w:rsidRPr="00C56A42">
        <w:rPr>
          <w:rtl/>
          <w:lang w:eastAsia="en-US"/>
        </w:rPr>
        <w:t xml:space="preserve"> </w:t>
      </w:r>
      <w:r w:rsidRPr="00C56A42">
        <w:rPr>
          <w:rFonts w:hint="eastAsia"/>
          <w:rtl/>
          <w:lang w:eastAsia="en-US"/>
        </w:rPr>
        <w:t>לד</w:t>
      </w:r>
      <w:r w:rsidRPr="00C56A42">
        <w:rPr>
          <w:rFonts w:hint="cs"/>
          <w:rtl/>
          <w:lang w:eastAsia="en-US"/>
        </w:rPr>
        <w:t>: "</w:t>
      </w:r>
      <w:r w:rsidRPr="00C56A42">
        <w:rPr>
          <w:rFonts w:hint="eastAsia"/>
          <w:rtl/>
          <w:lang w:eastAsia="en-US"/>
        </w:rPr>
        <w:t>וכתבתי</w:t>
      </w:r>
      <w:r w:rsidRPr="00C56A42">
        <w:rPr>
          <w:rtl/>
          <w:lang w:eastAsia="en-US"/>
        </w:rPr>
        <w:t xml:space="preserve"> </w:t>
      </w:r>
      <w:r w:rsidRPr="00C56A42">
        <w:rPr>
          <w:rFonts w:hint="eastAsia"/>
          <w:rtl/>
          <w:lang w:eastAsia="en-US"/>
        </w:rPr>
        <w:t>על</w:t>
      </w:r>
      <w:r w:rsidRPr="00C56A42">
        <w:rPr>
          <w:rtl/>
          <w:lang w:eastAsia="en-US"/>
        </w:rPr>
        <w:t xml:space="preserve"> </w:t>
      </w:r>
      <w:r w:rsidRPr="00C56A42">
        <w:rPr>
          <w:rFonts w:hint="eastAsia"/>
          <w:rtl/>
          <w:lang w:eastAsia="en-US"/>
        </w:rPr>
        <w:t>הלוחות</w:t>
      </w:r>
      <w:r w:rsidRPr="00C56A42">
        <w:rPr>
          <w:rtl/>
          <w:lang w:eastAsia="en-US"/>
        </w:rPr>
        <w:t xml:space="preserve"> </w:t>
      </w:r>
      <w:r w:rsidRPr="00C56A42">
        <w:rPr>
          <w:rFonts w:hint="eastAsia"/>
          <w:rtl/>
          <w:lang w:eastAsia="en-US"/>
        </w:rPr>
        <w:t>את</w:t>
      </w:r>
      <w:r w:rsidRPr="00C56A42">
        <w:rPr>
          <w:rtl/>
          <w:lang w:eastAsia="en-US"/>
        </w:rPr>
        <w:t xml:space="preserve"> </w:t>
      </w:r>
      <w:r w:rsidRPr="00C56A42">
        <w:rPr>
          <w:rFonts w:hint="eastAsia"/>
          <w:rtl/>
          <w:lang w:eastAsia="en-US"/>
        </w:rPr>
        <w:t>הדברים</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היה</w:t>
      </w:r>
      <w:r w:rsidRPr="00C56A42">
        <w:rPr>
          <w:rtl/>
          <w:lang w:eastAsia="en-US"/>
        </w:rPr>
        <w:t xml:space="preserve"> </w:t>
      </w:r>
      <w:r w:rsidRPr="00C56A42">
        <w:rPr>
          <w:rFonts w:hint="eastAsia"/>
          <w:rtl/>
          <w:lang w:eastAsia="en-US"/>
        </w:rPr>
        <w:t>כתוב</w:t>
      </w:r>
      <w:r w:rsidRPr="00C56A42">
        <w:rPr>
          <w:rtl/>
          <w:lang w:eastAsia="en-US"/>
        </w:rPr>
        <w:t xml:space="preserve"> </w:t>
      </w:r>
      <w:r w:rsidRPr="00C56A42">
        <w:rPr>
          <w:rFonts w:hint="eastAsia"/>
          <w:rtl/>
          <w:lang w:eastAsia="en-US"/>
        </w:rPr>
        <w:t>בהם</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עד</w:t>
      </w:r>
      <w:r w:rsidRPr="00C56A42">
        <w:rPr>
          <w:rtl/>
          <w:lang w:eastAsia="en-US"/>
        </w:rPr>
        <w:t xml:space="preserve"> </w:t>
      </w:r>
      <w:r w:rsidRPr="00C56A42">
        <w:rPr>
          <w:rFonts w:hint="eastAsia"/>
          <w:rtl/>
          <w:lang w:eastAsia="en-US"/>
        </w:rPr>
        <w:t>שנכתב</w:t>
      </w:r>
      <w:r w:rsidRPr="00C56A42">
        <w:rPr>
          <w:rtl/>
          <w:lang w:eastAsia="en-US"/>
        </w:rPr>
        <w:t xml:space="preserve"> </w:t>
      </w:r>
      <w:r w:rsidRPr="00C56A42">
        <w:rPr>
          <w:rFonts w:hint="eastAsia"/>
          <w:rtl/>
          <w:lang w:eastAsia="en-US"/>
        </w:rPr>
        <w:t>ט</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sidRPr="00C56A42">
        <w:rPr>
          <w:rtl/>
          <w:lang w:eastAsia="en-US"/>
        </w:rPr>
        <w:t xml:space="preserve">: </w:t>
      </w:r>
      <w:r w:rsidRPr="00C56A42">
        <w:rPr>
          <w:rFonts w:hint="eastAsia"/>
          <w:rtl/>
          <w:lang w:eastAsia="en-US"/>
        </w:rPr>
        <w:t>אשר</w:t>
      </w:r>
      <w:r w:rsidRPr="00C56A42">
        <w:rPr>
          <w:rtl/>
          <w:lang w:eastAsia="en-US"/>
        </w:rPr>
        <w:t xml:space="preserve"> </w:t>
      </w:r>
      <w:r w:rsidRPr="00C56A42">
        <w:rPr>
          <w:rFonts w:hint="eastAsia"/>
          <w:rtl/>
          <w:lang w:eastAsia="en-US"/>
        </w:rPr>
        <w:t>שברת</w:t>
      </w:r>
      <w:r w:rsidRPr="00C56A42">
        <w:rPr>
          <w:rtl/>
          <w:lang w:eastAsia="en-US"/>
        </w:rPr>
        <w:t xml:space="preserve">. </w:t>
      </w:r>
      <w:r w:rsidRPr="00C56A42">
        <w:rPr>
          <w:rFonts w:hint="eastAsia"/>
          <w:rtl/>
          <w:lang w:eastAsia="en-US"/>
        </w:rPr>
        <w:t>אמר</w:t>
      </w:r>
      <w:r w:rsidRPr="00C56A42">
        <w:rPr>
          <w:rtl/>
          <w:lang w:eastAsia="en-US"/>
        </w:rPr>
        <w:t xml:space="preserve"> </w:t>
      </w:r>
      <w:r w:rsidRPr="00C56A42">
        <w:rPr>
          <w:rFonts w:hint="eastAsia"/>
          <w:rtl/>
          <w:lang w:eastAsia="en-US"/>
        </w:rPr>
        <w:t>לו</w:t>
      </w:r>
      <w:r w:rsidRPr="00C56A42">
        <w:rPr>
          <w:rtl/>
          <w:lang w:eastAsia="en-US"/>
        </w:rPr>
        <w:t xml:space="preserve"> </w:t>
      </w:r>
      <w:r w:rsidRPr="00C56A42">
        <w:rPr>
          <w:rFonts w:hint="eastAsia"/>
          <w:rtl/>
          <w:lang w:eastAsia="en-US"/>
        </w:rPr>
        <w:t>הקב</w:t>
      </w:r>
      <w:r w:rsidRPr="00C56A42">
        <w:rPr>
          <w:rtl/>
          <w:lang w:eastAsia="en-US"/>
        </w:rPr>
        <w:t>"</w:t>
      </w:r>
      <w:r w:rsidRPr="00C56A42">
        <w:rPr>
          <w:rFonts w:hint="eastAsia"/>
          <w:rtl/>
          <w:lang w:eastAsia="en-US"/>
        </w:rPr>
        <w:t>ה</w:t>
      </w:r>
      <w:r w:rsidRPr="00C56A42">
        <w:rPr>
          <w:rFonts w:hint="cs"/>
          <w:rtl/>
          <w:lang w:eastAsia="en-US"/>
        </w:rPr>
        <w:t>:</w:t>
      </w:r>
      <w:r w:rsidRPr="00C56A42">
        <w:rPr>
          <w:rtl/>
          <w:lang w:eastAsia="en-US"/>
        </w:rPr>
        <w:t xml:space="preserve"> </w:t>
      </w:r>
      <w:r w:rsidRPr="00C56A42">
        <w:rPr>
          <w:rFonts w:hint="eastAsia"/>
          <w:rtl/>
          <w:lang w:eastAsia="en-US"/>
        </w:rPr>
        <w:t>יישר</w:t>
      </w:r>
      <w:r w:rsidRPr="00C56A42">
        <w:rPr>
          <w:rtl/>
          <w:lang w:eastAsia="en-US"/>
        </w:rPr>
        <w:t xml:space="preserve"> </w:t>
      </w:r>
      <w:r w:rsidRPr="00C56A42">
        <w:rPr>
          <w:rFonts w:hint="eastAsia"/>
          <w:rtl/>
          <w:lang w:eastAsia="en-US"/>
        </w:rPr>
        <w:t>כוחך</w:t>
      </w:r>
      <w:r w:rsidRPr="00C56A42">
        <w:rPr>
          <w:rtl/>
          <w:lang w:eastAsia="en-US"/>
        </w:rPr>
        <w:t xml:space="preserve"> </w:t>
      </w:r>
      <w:r w:rsidRPr="00C56A42">
        <w:rPr>
          <w:rFonts w:hint="eastAsia"/>
          <w:rtl/>
          <w:lang w:eastAsia="en-US"/>
        </w:rPr>
        <w:t>ששיברת</w:t>
      </w:r>
      <w:r w:rsidRPr="00C56A42">
        <w:rPr>
          <w:rtl/>
          <w:lang w:eastAsia="en-US"/>
        </w:rPr>
        <w:t xml:space="preserve">, </w:t>
      </w:r>
      <w:r w:rsidRPr="00C56A42">
        <w:rPr>
          <w:rFonts w:hint="eastAsia"/>
          <w:rtl/>
          <w:lang w:eastAsia="en-US"/>
        </w:rPr>
        <w:t>שאילולי</w:t>
      </w:r>
      <w:r w:rsidRPr="00C56A42">
        <w:rPr>
          <w:rtl/>
          <w:lang w:eastAsia="en-US"/>
        </w:rPr>
        <w:t xml:space="preserve"> </w:t>
      </w:r>
      <w:r w:rsidRPr="00C56A42">
        <w:rPr>
          <w:rFonts w:hint="eastAsia"/>
          <w:rtl/>
          <w:lang w:eastAsia="en-US"/>
        </w:rPr>
        <w:t>לא</w:t>
      </w:r>
      <w:r w:rsidRPr="00C56A42">
        <w:rPr>
          <w:rtl/>
          <w:lang w:eastAsia="en-US"/>
        </w:rPr>
        <w:t xml:space="preserve"> </w:t>
      </w:r>
      <w:r w:rsidRPr="00C56A42">
        <w:rPr>
          <w:rFonts w:hint="eastAsia"/>
          <w:rtl/>
          <w:lang w:eastAsia="en-US"/>
        </w:rPr>
        <w:t>נשתברו</w:t>
      </w:r>
      <w:r>
        <w:rPr>
          <w:rFonts w:hint="cs"/>
          <w:rtl/>
          <w:lang w:eastAsia="en-US"/>
        </w:rPr>
        <w:t>,</w:t>
      </w:r>
      <w:r w:rsidRPr="00C56A42">
        <w:rPr>
          <w:rtl/>
          <w:lang w:eastAsia="en-US"/>
        </w:rPr>
        <w:t xml:space="preserve"> </w:t>
      </w:r>
      <w:r w:rsidRPr="00C56A42">
        <w:rPr>
          <w:rFonts w:hint="eastAsia"/>
          <w:rtl/>
          <w:lang w:eastAsia="en-US"/>
        </w:rPr>
        <w:t>נתחייבו</w:t>
      </w:r>
      <w:r w:rsidRPr="00C56A42">
        <w:rPr>
          <w:rtl/>
          <w:lang w:eastAsia="en-US"/>
        </w:rPr>
        <w:t xml:space="preserve"> </w:t>
      </w:r>
      <w:r w:rsidRPr="00C56A42">
        <w:rPr>
          <w:rFonts w:hint="eastAsia"/>
          <w:rtl/>
          <w:lang w:eastAsia="en-US"/>
        </w:rPr>
        <w:t>שונאיהם</w:t>
      </w:r>
      <w:r w:rsidRPr="00C56A42">
        <w:rPr>
          <w:rtl/>
          <w:lang w:eastAsia="en-US"/>
        </w:rPr>
        <w:t xml:space="preserve"> </w:t>
      </w:r>
      <w:r w:rsidRPr="00C56A42">
        <w:rPr>
          <w:rFonts w:hint="eastAsia"/>
          <w:rtl/>
          <w:lang w:eastAsia="en-US"/>
        </w:rPr>
        <w:t>של</w:t>
      </w:r>
      <w:r w:rsidRPr="00C56A42">
        <w:rPr>
          <w:rtl/>
          <w:lang w:eastAsia="en-US"/>
        </w:rPr>
        <w:t xml:space="preserve"> </w:t>
      </w:r>
      <w:r w:rsidRPr="00C56A42">
        <w:rPr>
          <w:rFonts w:hint="eastAsia"/>
          <w:rtl/>
          <w:lang w:eastAsia="en-US"/>
        </w:rPr>
        <w:t>ישראל</w:t>
      </w:r>
      <w:r w:rsidRPr="00C56A42">
        <w:rPr>
          <w:rtl/>
          <w:lang w:eastAsia="en-US"/>
        </w:rPr>
        <w:t xml:space="preserve"> </w:t>
      </w:r>
      <w:r w:rsidRPr="00C56A42">
        <w:rPr>
          <w:rFonts w:hint="eastAsia"/>
          <w:rtl/>
          <w:lang w:eastAsia="en-US"/>
        </w:rPr>
        <w:t>כלייה</w:t>
      </w:r>
      <w:r w:rsidRPr="00C56A42">
        <w:rPr>
          <w:rFonts w:hint="cs"/>
          <w:rtl/>
          <w:lang w:eastAsia="en-US"/>
        </w:rPr>
        <w:t>". וכך הוא</w:t>
      </w:r>
      <w:r>
        <w:rPr>
          <w:rFonts w:hint="cs"/>
          <w:rtl/>
          <w:lang w:eastAsia="en-US"/>
        </w:rPr>
        <w:t xml:space="preserve"> </w:t>
      </w:r>
      <w:r w:rsidRPr="00C56A42">
        <w:rPr>
          <w:rFonts w:hint="cs"/>
          <w:rtl/>
          <w:lang w:eastAsia="en-US"/>
        </w:rPr>
        <w:t>באותו מדרש בתחילת דברות ואתחנן: "</w:t>
      </w:r>
      <w:r w:rsidRPr="00C56A42">
        <w:rPr>
          <w:rFonts w:hint="eastAsia"/>
          <w:rtl/>
          <w:lang w:eastAsia="en-US"/>
        </w:rPr>
        <w:t>אנכי</w:t>
      </w:r>
      <w:r w:rsidRPr="00C56A42">
        <w:rPr>
          <w:rtl/>
          <w:lang w:eastAsia="en-US"/>
        </w:rPr>
        <w:t xml:space="preserve"> </w:t>
      </w:r>
      <w:r w:rsidRPr="00C56A42">
        <w:rPr>
          <w:rFonts w:hint="eastAsia"/>
          <w:rtl/>
          <w:lang w:eastAsia="en-US"/>
        </w:rPr>
        <w:t>ה</w:t>
      </w:r>
      <w:r w:rsidRPr="00C56A42">
        <w:rPr>
          <w:rtl/>
          <w:lang w:eastAsia="en-US"/>
        </w:rPr>
        <w:t xml:space="preserve">' </w:t>
      </w:r>
      <w:r w:rsidRPr="00C56A42">
        <w:rPr>
          <w:rFonts w:hint="eastAsia"/>
          <w:rtl/>
          <w:lang w:eastAsia="en-US"/>
        </w:rPr>
        <w:t>אלהיך</w:t>
      </w:r>
      <w:r w:rsidRPr="00C56A42">
        <w:rPr>
          <w:rtl/>
          <w:lang w:eastAsia="en-US"/>
        </w:rPr>
        <w:t xml:space="preserve">. </w:t>
      </w:r>
      <w:r w:rsidRPr="00C56A42">
        <w:rPr>
          <w:rFonts w:hint="eastAsia"/>
          <w:rtl/>
          <w:lang w:eastAsia="en-US"/>
        </w:rPr>
        <w:t>למה</w:t>
      </w:r>
      <w:r w:rsidRPr="00C56A42">
        <w:rPr>
          <w:rtl/>
          <w:lang w:eastAsia="en-US"/>
        </w:rPr>
        <w:t xml:space="preserve"> </w:t>
      </w:r>
      <w:r w:rsidRPr="00C56A42">
        <w:rPr>
          <w:rFonts w:hint="eastAsia"/>
          <w:rtl/>
          <w:lang w:eastAsia="en-US"/>
        </w:rPr>
        <w:t>חזר</w:t>
      </w:r>
      <w:r w:rsidRPr="00C56A42">
        <w:rPr>
          <w:rtl/>
          <w:lang w:eastAsia="en-US"/>
        </w:rPr>
        <w:t xml:space="preserve"> </w:t>
      </w:r>
      <w:r w:rsidRPr="00C56A42">
        <w:rPr>
          <w:rFonts w:hint="eastAsia"/>
          <w:rtl/>
          <w:lang w:eastAsia="en-US"/>
        </w:rPr>
        <w:t>עשרת</w:t>
      </w:r>
      <w:r w:rsidRPr="00C56A42">
        <w:rPr>
          <w:rtl/>
          <w:lang w:eastAsia="en-US"/>
        </w:rPr>
        <w:t xml:space="preserve"> </w:t>
      </w:r>
      <w:r w:rsidRPr="00C56A42">
        <w:rPr>
          <w:rFonts w:hint="eastAsia"/>
          <w:rtl/>
          <w:lang w:eastAsia="en-US"/>
        </w:rPr>
        <w:t>הדברות</w:t>
      </w:r>
      <w:r w:rsidRPr="00C56A42">
        <w:rPr>
          <w:rFonts w:hint="cs"/>
          <w:rtl/>
          <w:lang w:eastAsia="en-US"/>
        </w:rPr>
        <w:t>?</w:t>
      </w:r>
      <w:r w:rsidRPr="00C56A42">
        <w:rPr>
          <w:rtl/>
          <w:lang w:eastAsia="en-US"/>
        </w:rPr>
        <w:t xml:space="preserve"> </w:t>
      </w:r>
      <w:r w:rsidRPr="00C56A42">
        <w:rPr>
          <w:rFonts w:hint="eastAsia"/>
          <w:rtl/>
          <w:lang w:eastAsia="en-US"/>
        </w:rPr>
        <w:t>לפי</w:t>
      </w:r>
      <w:r w:rsidRPr="00C56A42">
        <w:rPr>
          <w:rtl/>
          <w:lang w:eastAsia="en-US"/>
        </w:rPr>
        <w:t xml:space="preserve"> </w:t>
      </w:r>
      <w:r w:rsidRPr="00C56A42">
        <w:rPr>
          <w:rFonts w:hint="eastAsia"/>
          <w:rtl/>
          <w:lang w:eastAsia="en-US"/>
        </w:rPr>
        <w:t>שעשרת</w:t>
      </w:r>
      <w:r w:rsidRPr="00C56A42">
        <w:rPr>
          <w:rtl/>
          <w:lang w:eastAsia="en-US"/>
        </w:rPr>
        <w:t xml:space="preserve"> </w:t>
      </w:r>
      <w:r w:rsidRPr="00C56A42">
        <w:rPr>
          <w:rFonts w:hint="eastAsia"/>
          <w:rtl/>
          <w:lang w:eastAsia="en-US"/>
        </w:rPr>
        <w:t>הדברות</w:t>
      </w:r>
      <w:r w:rsidRPr="00C56A42">
        <w:rPr>
          <w:rtl/>
          <w:lang w:eastAsia="en-US"/>
        </w:rPr>
        <w:t xml:space="preserve"> </w:t>
      </w:r>
      <w:r w:rsidRPr="00C56A42">
        <w:rPr>
          <w:rFonts w:hint="eastAsia"/>
          <w:rtl/>
          <w:lang w:eastAsia="en-US"/>
        </w:rPr>
        <w:t>הראשונים</w:t>
      </w:r>
      <w:r w:rsidRPr="00C56A42">
        <w:rPr>
          <w:rtl/>
          <w:lang w:eastAsia="en-US"/>
        </w:rPr>
        <w:t xml:space="preserve"> </w:t>
      </w:r>
      <w:r w:rsidRPr="00C56A42">
        <w:rPr>
          <w:rFonts w:hint="eastAsia"/>
          <w:rtl/>
          <w:lang w:eastAsia="en-US"/>
        </w:rPr>
        <w:t>היו</w:t>
      </w:r>
      <w:r w:rsidRPr="00C56A42">
        <w:rPr>
          <w:rtl/>
          <w:lang w:eastAsia="en-US"/>
        </w:rPr>
        <w:t xml:space="preserve"> </w:t>
      </w:r>
      <w:r w:rsidRPr="00C56A42">
        <w:rPr>
          <w:rFonts w:hint="eastAsia"/>
          <w:rtl/>
          <w:lang w:eastAsia="en-US"/>
        </w:rPr>
        <w:t>כתובות</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הראשונות</w:t>
      </w:r>
      <w:r w:rsidRPr="00C56A42">
        <w:rPr>
          <w:rtl/>
          <w:lang w:eastAsia="en-US"/>
        </w:rPr>
        <w:t xml:space="preserve">, </w:t>
      </w:r>
      <w:r w:rsidRPr="00C56A42">
        <w:rPr>
          <w:rFonts w:hint="eastAsia"/>
          <w:rtl/>
          <w:lang w:eastAsia="en-US"/>
        </w:rPr>
        <w:t>ואלו</w:t>
      </w:r>
      <w:r w:rsidRPr="00C56A42">
        <w:rPr>
          <w:rtl/>
          <w:lang w:eastAsia="en-US"/>
        </w:rPr>
        <w:t xml:space="preserve"> </w:t>
      </w:r>
      <w:r w:rsidRPr="00C56A42">
        <w:rPr>
          <w:rFonts w:hint="eastAsia"/>
          <w:rtl/>
          <w:lang w:eastAsia="en-US"/>
        </w:rPr>
        <w:t>נכתבו</w:t>
      </w:r>
      <w:r w:rsidRPr="00C56A42">
        <w:rPr>
          <w:rtl/>
          <w:lang w:eastAsia="en-US"/>
        </w:rPr>
        <w:t xml:space="preserve"> </w:t>
      </w:r>
      <w:r w:rsidRPr="00C56A42">
        <w:rPr>
          <w:rFonts w:hint="eastAsia"/>
          <w:rtl/>
          <w:lang w:eastAsia="en-US"/>
        </w:rPr>
        <w:t>בלוחות</w:t>
      </w:r>
      <w:r w:rsidRPr="00C56A42">
        <w:rPr>
          <w:rtl/>
          <w:lang w:eastAsia="en-US"/>
        </w:rPr>
        <w:t xml:space="preserve"> </w:t>
      </w:r>
      <w:r w:rsidRPr="00C56A42">
        <w:rPr>
          <w:rFonts w:hint="eastAsia"/>
          <w:rtl/>
          <w:lang w:eastAsia="en-US"/>
        </w:rPr>
        <w:t>האחרונות</w:t>
      </w:r>
      <w:r>
        <w:rPr>
          <w:rFonts w:hint="cs"/>
          <w:rtl/>
          <w:lang w:eastAsia="en-US"/>
        </w:rPr>
        <w:t>". מדרש תנאים לדברים הנ"ל לא נשאר איפוא לבד ואיננו יחיד, עם כל הפליאה. ומי שרוצה להעמיק עוד בנושא זה, יעיין בפירוש תורה תמימה לדברים פרק ה הערה יב.</w:t>
      </w:r>
    </w:p>
  </w:footnote>
  <w:footnote w:id="23">
    <w:p w14:paraId="5C637AAD" w14:textId="77777777" w:rsidR="009D519D" w:rsidRPr="009F54BE" w:rsidRDefault="009D519D" w:rsidP="00853405">
      <w:pPr>
        <w:pStyle w:val="a3"/>
        <w:rPr>
          <w:rFonts w:hint="cs"/>
        </w:rPr>
      </w:pPr>
      <w:r w:rsidRPr="009F54BE">
        <w:rPr>
          <w:rStyle w:val="a5"/>
        </w:rPr>
        <w:footnoteRef/>
      </w:r>
      <w:r w:rsidRPr="009F54BE">
        <w:rPr>
          <w:rtl/>
        </w:rPr>
        <w:t xml:space="preserve"> </w:t>
      </w:r>
      <w:r w:rsidRPr="009F54BE">
        <w:rPr>
          <w:rFonts w:hint="cs"/>
          <w:rtl/>
        </w:rPr>
        <w:t xml:space="preserve">כיון שנזקקנו כבר לעיל לנושא פריחת הכתב מעל הלוחות הראשונים, נביא את המדרש המרכזי בעניין, הגם שזו סטייה מסוימת מהנושא בו אנו דנים. ראה </w:t>
      </w:r>
      <w:r w:rsidRPr="009F54BE">
        <w:rPr>
          <w:rFonts w:hint="eastAsia"/>
          <w:rtl/>
          <w:lang w:eastAsia="en-US"/>
        </w:rPr>
        <w:t>אבות</w:t>
      </w:r>
      <w:r w:rsidRPr="009F54BE">
        <w:rPr>
          <w:rtl/>
          <w:lang w:eastAsia="en-US"/>
        </w:rPr>
        <w:t xml:space="preserve"> </w:t>
      </w:r>
      <w:r w:rsidRPr="009F54BE">
        <w:rPr>
          <w:rFonts w:hint="eastAsia"/>
          <w:rtl/>
          <w:lang w:eastAsia="en-US"/>
        </w:rPr>
        <w:t>דרבי</w:t>
      </w:r>
      <w:r w:rsidRPr="009F54BE">
        <w:rPr>
          <w:rtl/>
          <w:lang w:eastAsia="en-US"/>
        </w:rPr>
        <w:t xml:space="preserve"> </w:t>
      </w:r>
      <w:r w:rsidRPr="009F54BE">
        <w:rPr>
          <w:rFonts w:hint="eastAsia"/>
          <w:rtl/>
          <w:lang w:eastAsia="en-US"/>
        </w:rPr>
        <w:t>נתן</w:t>
      </w:r>
      <w:r w:rsidRPr="009F54BE">
        <w:rPr>
          <w:rtl/>
          <w:lang w:eastAsia="en-US"/>
        </w:rPr>
        <w:t xml:space="preserve"> </w:t>
      </w:r>
      <w:r w:rsidRPr="009F54BE">
        <w:rPr>
          <w:rFonts w:hint="eastAsia"/>
          <w:rtl/>
          <w:lang w:eastAsia="en-US"/>
        </w:rPr>
        <w:t>נוסח</w:t>
      </w:r>
      <w:r w:rsidRPr="009F54BE">
        <w:rPr>
          <w:rtl/>
          <w:lang w:eastAsia="en-US"/>
        </w:rPr>
        <w:t xml:space="preserve"> </w:t>
      </w:r>
      <w:r w:rsidRPr="009F54BE">
        <w:rPr>
          <w:rFonts w:hint="eastAsia"/>
          <w:rtl/>
          <w:lang w:eastAsia="en-US"/>
        </w:rPr>
        <w:t>א</w:t>
      </w:r>
      <w:r w:rsidRPr="009F54BE">
        <w:rPr>
          <w:rtl/>
          <w:lang w:eastAsia="en-US"/>
        </w:rPr>
        <w:t xml:space="preserve"> </w:t>
      </w:r>
      <w:r w:rsidRPr="009F54BE">
        <w:rPr>
          <w:rFonts w:hint="eastAsia"/>
          <w:rtl/>
          <w:lang w:eastAsia="en-US"/>
        </w:rPr>
        <w:t>פרק</w:t>
      </w:r>
      <w:r w:rsidRPr="009F54BE">
        <w:rPr>
          <w:rtl/>
          <w:lang w:eastAsia="en-US"/>
        </w:rPr>
        <w:t xml:space="preserve"> </w:t>
      </w:r>
      <w:r w:rsidRPr="009F54BE">
        <w:rPr>
          <w:rFonts w:hint="eastAsia"/>
          <w:rtl/>
          <w:lang w:eastAsia="en-US"/>
        </w:rPr>
        <w:t>ב</w:t>
      </w:r>
      <w:r w:rsidRPr="009F54BE">
        <w:rPr>
          <w:rFonts w:hint="cs"/>
          <w:rtl/>
          <w:lang w:eastAsia="en-US"/>
        </w:rPr>
        <w:t>: "</w:t>
      </w:r>
      <w:r w:rsidRPr="009F54BE">
        <w:rPr>
          <w:rFonts w:hint="eastAsia"/>
          <w:rtl/>
          <w:lang w:eastAsia="en-US"/>
        </w:rPr>
        <w:t>נטלן</w:t>
      </w:r>
      <w:r w:rsidRPr="009F54BE">
        <w:rPr>
          <w:rtl/>
          <w:lang w:eastAsia="en-US"/>
        </w:rPr>
        <w:t xml:space="preserve"> </w:t>
      </w:r>
      <w:r w:rsidRPr="009F54BE">
        <w:rPr>
          <w:rFonts w:hint="eastAsia"/>
          <w:rtl/>
          <w:lang w:eastAsia="en-US"/>
        </w:rPr>
        <w:t>וירד</w:t>
      </w:r>
      <w:r w:rsidRPr="009F54BE">
        <w:rPr>
          <w:rtl/>
          <w:lang w:eastAsia="en-US"/>
        </w:rPr>
        <w:t xml:space="preserve"> </w:t>
      </w:r>
      <w:r w:rsidRPr="009F54BE">
        <w:rPr>
          <w:rFonts w:hint="eastAsia"/>
          <w:rtl/>
          <w:lang w:eastAsia="en-US"/>
        </w:rPr>
        <w:t>והיה</w:t>
      </w:r>
      <w:r w:rsidRPr="009F54BE">
        <w:rPr>
          <w:rtl/>
          <w:lang w:eastAsia="en-US"/>
        </w:rPr>
        <w:t xml:space="preserve"> </w:t>
      </w:r>
      <w:r w:rsidRPr="009F54BE">
        <w:rPr>
          <w:rFonts w:hint="eastAsia"/>
          <w:rtl/>
          <w:lang w:eastAsia="en-US"/>
        </w:rPr>
        <w:t>שמח</w:t>
      </w:r>
      <w:r w:rsidRPr="009F54BE">
        <w:rPr>
          <w:rtl/>
          <w:lang w:eastAsia="en-US"/>
        </w:rPr>
        <w:t xml:space="preserve"> </w:t>
      </w:r>
      <w:r w:rsidRPr="009F54BE">
        <w:rPr>
          <w:rFonts w:hint="eastAsia"/>
          <w:rtl/>
          <w:lang w:eastAsia="en-US"/>
        </w:rPr>
        <w:t>שמחה</w:t>
      </w:r>
      <w:r w:rsidRPr="009F54BE">
        <w:rPr>
          <w:rtl/>
          <w:lang w:eastAsia="en-US"/>
        </w:rPr>
        <w:t xml:space="preserve"> </w:t>
      </w:r>
      <w:r w:rsidRPr="009F54BE">
        <w:rPr>
          <w:rFonts w:hint="eastAsia"/>
          <w:rtl/>
          <w:lang w:eastAsia="en-US"/>
        </w:rPr>
        <w:t>גדולה</w:t>
      </w:r>
      <w:r w:rsidRPr="009F54BE">
        <w:rPr>
          <w:rFonts w:hint="cs"/>
          <w:rtl/>
          <w:lang w:eastAsia="en-US"/>
        </w:rPr>
        <w:t>.</w:t>
      </w:r>
      <w:r w:rsidRPr="009F54BE">
        <w:rPr>
          <w:rtl/>
          <w:lang w:eastAsia="en-US"/>
        </w:rPr>
        <w:t xml:space="preserve"> </w:t>
      </w:r>
      <w:r w:rsidRPr="009F54BE">
        <w:rPr>
          <w:rFonts w:hint="eastAsia"/>
          <w:rtl/>
          <w:lang w:eastAsia="en-US"/>
        </w:rPr>
        <w:t>כיון</w:t>
      </w:r>
      <w:r w:rsidRPr="009F54BE">
        <w:rPr>
          <w:rtl/>
          <w:lang w:eastAsia="en-US"/>
        </w:rPr>
        <w:t xml:space="preserve"> </w:t>
      </w:r>
      <w:r w:rsidRPr="009F54BE">
        <w:rPr>
          <w:rFonts w:hint="eastAsia"/>
          <w:rtl/>
          <w:lang w:eastAsia="en-US"/>
        </w:rPr>
        <w:t>שראה</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סרחון</w:t>
      </w:r>
      <w:r w:rsidRPr="009F54BE">
        <w:rPr>
          <w:rtl/>
          <w:lang w:eastAsia="en-US"/>
        </w:rPr>
        <w:t xml:space="preserve"> </w:t>
      </w:r>
      <w:r w:rsidRPr="009F54BE">
        <w:rPr>
          <w:rFonts w:hint="eastAsia"/>
          <w:rtl/>
          <w:lang w:eastAsia="en-US"/>
        </w:rPr>
        <w:t>שסרחו</w:t>
      </w:r>
      <w:r w:rsidRPr="009F54BE">
        <w:rPr>
          <w:rtl/>
          <w:lang w:eastAsia="en-US"/>
        </w:rPr>
        <w:t xml:space="preserve"> </w:t>
      </w:r>
      <w:r w:rsidRPr="009F54BE">
        <w:rPr>
          <w:rFonts w:hint="eastAsia"/>
          <w:rtl/>
          <w:lang w:eastAsia="en-US"/>
        </w:rPr>
        <w:t>במעשה</w:t>
      </w:r>
      <w:r w:rsidRPr="009F54BE">
        <w:rPr>
          <w:rtl/>
          <w:lang w:eastAsia="en-US"/>
        </w:rPr>
        <w:t xml:space="preserve"> </w:t>
      </w:r>
      <w:r w:rsidRPr="009F54BE">
        <w:rPr>
          <w:rFonts w:hint="eastAsia"/>
          <w:rtl/>
          <w:lang w:eastAsia="en-US"/>
        </w:rPr>
        <w:t>העגל</w:t>
      </w:r>
      <w:r w:rsidRPr="009F54BE">
        <w:rPr>
          <w:rtl/>
          <w:lang w:eastAsia="en-US"/>
        </w:rPr>
        <w:t xml:space="preserve"> </w:t>
      </w:r>
      <w:r w:rsidRPr="009F54BE">
        <w:rPr>
          <w:rFonts w:hint="eastAsia"/>
          <w:rtl/>
          <w:lang w:eastAsia="en-US"/>
        </w:rPr>
        <w:t>אמר</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מזקיקני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למצות</w:t>
      </w:r>
      <w:r w:rsidRPr="009F54BE">
        <w:rPr>
          <w:rtl/>
          <w:lang w:eastAsia="en-US"/>
        </w:rPr>
        <w:t xml:space="preserve"> </w:t>
      </w:r>
      <w:r w:rsidRPr="009F54BE">
        <w:rPr>
          <w:rFonts w:hint="eastAsia"/>
          <w:rtl/>
          <w:lang w:eastAsia="en-US"/>
        </w:rPr>
        <w:t>חמורות</w:t>
      </w:r>
      <w:r w:rsidRPr="009F54BE">
        <w:rPr>
          <w:rtl/>
          <w:lang w:eastAsia="en-US"/>
        </w:rPr>
        <w:t xml:space="preserve"> </w:t>
      </w:r>
      <w:r w:rsidRPr="009F54BE">
        <w:rPr>
          <w:rFonts w:hint="eastAsia"/>
          <w:rtl/>
          <w:lang w:eastAsia="en-US"/>
        </w:rPr>
        <w:t>ומחייבני</w:t>
      </w:r>
      <w:r w:rsidRPr="009F54BE">
        <w:rPr>
          <w:rtl/>
          <w:lang w:eastAsia="en-US"/>
        </w:rPr>
        <w:t xml:space="preserve"> </w:t>
      </w:r>
      <w:r w:rsidRPr="009F54BE">
        <w:rPr>
          <w:rFonts w:hint="eastAsia"/>
          <w:rtl/>
          <w:lang w:eastAsia="en-US"/>
        </w:rPr>
        <w:t>אותן</w:t>
      </w:r>
      <w:r w:rsidRPr="009F54BE">
        <w:rPr>
          <w:rtl/>
          <w:lang w:eastAsia="en-US"/>
        </w:rPr>
        <w:t xml:space="preserve"> </w:t>
      </w:r>
      <w:r w:rsidRPr="009F54BE">
        <w:rPr>
          <w:rFonts w:hint="eastAsia"/>
          <w:rtl/>
          <w:lang w:eastAsia="en-US"/>
        </w:rPr>
        <w:t>מיתה</w:t>
      </w:r>
      <w:r w:rsidRPr="009F54BE">
        <w:rPr>
          <w:rtl/>
          <w:lang w:eastAsia="en-US"/>
        </w:rPr>
        <w:t xml:space="preserve"> </w:t>
      </w:r>
      <w:r w:rsidRPr="009F54BE">
        <w:rPr>
          <w:rFonts w:hint="eastAsia"/>
          <w:rtl/>
          <w:lang w:eastAsia="en-US"/>
        </w:rPr>
        <w:t>לשמים</w:t>
      </w:r>
      <w:r w:rsidRPr="009F54BE">
        <w:rPr>
          <w:rtl/>
          <w:lang w:eastAsia="en-US"/>
        </w:rPr>
        <w:t xml:space="preserve"> </w:t>
      </w:r>
      <w:r w:rsidRPr="009F54BE">
        <w:rPr>
          <w:rFonts w:hint="cs"/>
          <w:rtl/>
          <w:lang w:eastAsia="en-US"/>
        </w:rPr>
        <w:t>...</w:t>
      </w:r>
      <w:r w:rsidRPr="009F54BE">
        <w:rPr>
          <w:rtl/>
          <w:lang w:eastAsia="en-US"/>
        </w:rPr>
        <w:t xml:space="preserve"> </w:t>
      </w:r>
      <w:r w:rsidRPr="009F54BE">
        <w:rPr>
          <w:rFonts w:hint="eastAsia"/>
          <w:rtl/>
          <w:lang w:eastAsia="en-US"/>
        </w:rPr>
        <w:t>חזר</w:t>
      </w:r>
      <w:r w:rsidRPr="009F54BE">
        <w:rPr>
          <w:rtl/>
          <w:lang w:eastAsia="en-US"/>
        </w:rPr>
        <w:t xml:space="preserve"> </w:t>
      </w:r>
      <w:r w:rsidRPr="009F54BE">
        <w:rPr>
          <w:rFonts w:hint="eastAsia"/>
          <w:rtl/>
          <w:lang w:eastAsia="en-US"/>
        </w:rPr>
        <w:t>לאחוריו</w:t>
      </w:r>
      <w:r w:rsidRPr="009F54BE">
        <w:rPr>
          <w:rFonts w:hint="cs"/>
          <w:rtl/>
          <w:lang w:eastAsia="en-US"/>
        </w:rPr>
        <w:t>.</w:t>
      </w:r>
      <w:r w:rsidRPr="009F54BE">
        <w:rPr>
          <w:rtl/>
          <w:lang w:eastAsia="en-US"/>
        </w:rPr>
        <w:t xml:space="preserve"> </w:t>
      </w:r>
      <w:r w:rsidRPr="009F54BE">
        <w:rPr>
          <w:rFonts w:hint="eastAsia"/>
          <w:rtl/>
          <w:lang w:eastAsia="en-US"/>
        </w:rPr>
        <w:t>וראו</w:t>
      </w:r>
      <w:r w:rsidRPr="009F54BE">
        <w:rPr>
          <w:rtl/>
          <w:lang w:eastAsia="en-US"/>
        </w:rPr>
        <w:t xml:space="preserve"> </w:t>
      </w:r>
      <w:r w:rsidRPr="009F54BE">
        <w:rPr>
          <w:rFonts w:hint="eastAsia"/>
          <w:rtl/>
          <w:lang w:eastAsia="en-US"/>
        </w:rPr>
        <w:t>אותו</w:t>
      </w:r>
      <w:r w:rsidRPr="009F54BE">
        <w:rPr>
          <w:rtl/>
          <w:lang w:eastAsia="en-US"/>
        </w:rPr>
        <w:t xml:space="preserve"> </w:t>
      </w:r>
      <w:r w:rsidRPr="009F54BE">
        <w:rPr>
          <w:rFonts w:hint="eastAsia"/>
          <w:rtl/>
          <w:lang w:eastAsia="en-US"/>
        </w:rPr>
        <w:t>שבעים</w:t>
      </w:r>
      <w:r w:rsidRPr="009F54BE">
        <w:rPr>
          <w:rtl/>
          <w:lang w:eastAsia="en-US"/>
        </w:rPr>
        <w:t xml:space="preserve"> </w:t>
      </w:r>
      <w:r w:rsidRPr="009F54BE">
        <w:rPr>
          <w:rFonts w:hint="eastAsia"/>
          <w:rtl/>
          <w:lang w:eastAsia="en-US"/>
        </w:rPr>
        <w:t>זקנים</w:t>
      </w:r>
      <w:r w:rsidRPr="009F54BE">
        <w:rPr>
          <w:rtl/>
          <w:lang w:eastAsia="en-US"/>
        </w:rPr>
        <w:t xml:space="preserve"> </w:t>
      </w:r>
      <w:r w:rsidRPr="009F54BE">
        <w:rPr>
          <w:rFonts w:hint="eastAsia"/>
          <w:rtl/>
          <w:lang w:eastAsia="en-US"/>
        </w:rPr>
        <w:t>ורצו</w:t>
      </w:r>
      <w:r w:rsidRPr="009F54BE">
        <w:rPr>
          <w:rtl/>
          <w:lang w:eastAsia="en-US"/>
        </w:rPr>
        <w:t xml:space="preserve"> </w:t>
      </w:r>
      <w:r w:rsidRPr="009F54BE">
        <w:rPr>
          <w:rFonts w:hint="eastAsia"/>
          <w:rtl/>
          <w:lang w:eastAsia="en-US"/>
        </w:rPr>
        <w:t>אחריו</w:t>
      </w:r>
      <w:r w:rsidRPr="009F54BE">
        <w:rPr>
          <w:rFonts w:hint="cs"/>
          <w:rtl/>
          <w:lang w:eastAsia="en-US"/>
        </w:rPr>
        <w:t>.</w:t>
      </w:r>
      <w:r w:rsidRPr="009F54BE">
        <w:rPr>
          <w:rtl/>
          <w:lang w:eastAsia="en-US"/>
        </w:rPr>
        <w:t xml:space="preserve"> </w:t>
      </w:r>
      <w:r w:rsidRPr="009F54BE">
        <w:rPr>
          <w:rFonts w:hint="eastAsia"/>
          <w:rtl/>
          <w:lang w:eastAsia="en-US"/>
        </w:rPr>
        <w:t>הוא</w:t>
      </w:r>
      <w:r w:rsidRPr="009F54BE">
        <w:rPr>
          <w:rtl/>
          <w:lang w:eastAsia="en-US"/>
        </w:rPr>
        <w:t xml:space="preserve"> </w:t>
      </w:r>
      <w:r w:rsidRPr="009F54BE">
        <w:rPr>
          <w:rFonts w:hint="eastAsia"/>
          <w:rtl/>
          <w:lang w:eastAsia="en-US"/>
        </w:rPr>
        <w:t>אחז</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tl/>
          <w:lang w:eastAsia="en-US"/>
        </w:rPr>
        <w:t xml:space="preserve"> </w:t>
      </w:r>
      <w:r w:rsidRPr="009F54BE">
        <w:rPr>
          <w:rFonts w:hint="eastAsia"/>
          <w:rtl/>
          <w:lang w:eastAsia="en-US"/>
        </w:rPr>
        <w:t>והן</w:t>
      </w:r>
      <w:r w:rsidRPr="009F54BE">
        <w:rPr>
          <w:rtl/>
          <w:lang w:eastAsia="en-US"/>
        </w:rPr>
        <w:t xml:space="preserve"> </w:t>
      </w:r>
      <w:r w:rsidRPr="009F54BE">
        <w:rPr>
          <w:rFonts w:hint="eastAsia"/>
          <w:rtl/>
          <w:lang w:eastAsia="en-US"/>
        </w:rPr>
        <w:t>אחזו</w:t>
      </w:r>
      <w:r w:rsidRPr="009F54BE">
        <w:rPr>
          <w:rtl/>
          <w:lang w:eastAsia="en-US"/>
        </w:rPr>
        <w:t xml:space="preserve"> </w:t>
      </w:r>
      <w:r w:rsidRPr="009F54BE">
        <w:rPr>
          <w:rFonts w:hint="eastAsia"/>
          <w:rtl/>
          <w:lang w:eastAsia="en-US"/>
        </w:rPr>
        <w:t>בראש</w:t>
      </w:r>
      <w:r w:rsidRPr="009F54BE">
        <w:rPr>
          <w:rtl/>
          <w:lang w:eastAsia="en-US"/>
        </w:rPr>
        <w:t xml:space="preserve"> </w:t>
      </w:r>
      <w:r w:rsidRPr="009F54BE">
        <w:rPr>
          <w:rFonts w:hint="eastAsia"/>
          <w:rtl/>
          <w:lang w:eastAsia="en-US"/>
        </w:rPr>
        <w:t>הלוחות</w:t>
      </w:r>
      <w:r w:rsidRPr="009F54BE">
        <w:rPr>
          <w:rFonts w:hint="cs"/>
          <w:rtl/>
          <w:lang w:eastAsia="en-US"/>
        </w:rPr>
        <w:t>.</w:t>
      </w:r>
      <w:r w:rsidRPr="009F54BE">
        <w:rPr>
          <w:rtl/>
          <w:lang w:eastAsia="en-US"/>
        </w:rPr>
        <w:t xml:space="preserve"> </w:t>
      </w:r>
      <w:r w:rsidRPr="009F54BE">
        <w:rPr>
          <w:rFonts w:hint="eastAsia"/>
          <w:rtl/>
          <w:lang w:eastAsia="en-US"/>
        </w:rPr>
        <w:t>חזק</w:t>
      </w:r>
      <w:r w:rsidRPr="009F54BE">
        <w:rPr>
          <w:rtl/>
          <w:lang w:eastAsia="en-US"/>
        </w:rPr>
        <w:t xml:space="preserve"> </w:t>
      </w:r>
      <w:r w:rsidRPr="009F54BE">
        <w:rPr>
          <w:rFonts w:hint="eastAsia"/>
          <w:rtl/>
          <w:lang w:eastAsia="en-US"/>
        </w:rPr>
        <w:t>כחו</w:t>
      </w:r>
      <w:r w:rsidRPr="009F54BE">
        <w:rPr>
          <w:rtl/>
          <w:lang w:eastAsia="en-US"/>
        </w:rPr>
        <w:t xml:space="preserve"> </w:t>
      </w:r>
      <w:r w:rsidRPr="009F54BE">
        <w:rPr>
          <w:rFonts w:hint="eastAsia"/>
          <w:rtl/>
          <w:lang w:eastAsia="en-US"/>
        </w:rPr>
        <w:t>של</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מכולן</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היד</w:t>
      </w:r>
      <w:r w:rsidRPr="009F54BE">
        <w:rPr>
          <w:rtl/>
          <w:lang w:eastAsia="en-US"/>
        </w:rPr>
        <w:t xml:space="preserve"> </w:t>
      </w:r>
      <w:r w:rsidRPr="009F54BE">
        <w:rPr>
          <w:rFonts w:hint="eastAsia"/>
          <w:rtl/>
          <w:lang w:eastAsia="en-US"/>
        </w:rPr>
        <w:t>החזקה</w:t>
      </w:r>
      <w:r w:rsidRPr="009F54BE">
        <w:rPr>
          <w:rtl/>
          <w:lang w:eastAsia="en-US"/>
        </w:rPr>
        <w:t xml:space="preserve"> </w:t>
      </w:r>
      <w:r w:rsidRPr="009F54BE">
        <w:rPr>
          <w:rFonts w:hint="eastAsia"/>
          <w:rtl/>
          <w:lang w:eastAsia="en-US"/>
        </w:rPr>
        <w:t>ולכל</w:t>
      </w:r>
      <w:r w:rsidRPr="009F54BE">
        <w:rPr>
          <w:rtl/>
          <w:lang w:eastAsia="en-US"/>
        </w:rPr>
        <w:t xml:space="preserve"> </w:t>
      </w:r>
      <w:r w:rsidRPr="009F54BE">
        <w:rPr>
          <w:rFonts w:hint="eastAsia"/>
          <w:rtl/>
          <w:lang w:eastAsia="en-US"/>
        </w:rPr>
        <w:t>המורא</w:t>
      </w:r>
      <w:r w:rsidRPr="009F54BE">
        <w:rPr>
          <w:rtl/>
          <w:lang w:eastAsia="en-US"/>
        </w:rPr>
        <w:t xml:space="preserve"> </w:t>
      </w:r>
      <w:r w:rsidRPr="009F54BE">
        <w:rPr>
          <w:rFonts w:hint="eastAsia"/>
          <w:rtl/>
          <w:lang w:eastAsia="en-US"/>
        </w:rPr>
        <w:t>הגדול</w:t>
      </w:r>
      <w:r w:rsidRPr="009F54BE">
        <w:rPr>
          <w:rtl/>
          <w:lang w:eastAsia="en-US"/>
        </w:rPr>
        <w:t xml:space="preserve"> </w:t>
      </w:r>
      <w:r w:rsidRPr="009F54BE">
        <w:rPr>
          <w:rFonts w:hint="eastAsia"/>
          <w:rtl/>
          <w:lang w:eastAsia="en-US"/>
        </w:rPr>
        <w:t>אשר</w:t>
      </w:r>
      <w:r w:rsidRPr="009F54BE">
        <w:rPr>
          <w:rtl/>
          <w:lang w:eastAsia="en-US"/>
        </w:rPr>
        <w:t xml:space="preserve"> </w:t>
      </w:r>
      <w:r w:rsidRPr="009F54BE">
        <w:rPr>
          <w:rFonts w:hint="eastAsia"/>
          <w:rtl/>
          <w:lang w:eastAsia="en-US"/>
        </w:rPr>
        <w:t>עשה</w:t>
      </w:r>
      <w:r w:rsidRPr="009F54BE">
        <w:rPr>
          <w:rtl/>
          <w:lang w:eastAsia="en-US"/>
        </w:rPr>
        <w:t xml:space="preserve"> </w:t>
      </w:r>
      <w:r w:rsidRPr="009F54BE">
        <w:rPr>
          <w:rFonts w:hint="eastAsia"/>
          <w:rtl/>
          <w:lang w:eastAsia="en-US"/>
        </w:rPr>
        <w:t>משה</w:t>
      </w:r>
      <w:r w:rsidRPr="009F54BE">
        <w:rPr>
          <w:rtl/>
          <w:lang w:eastAsia="en-US"/>
        </w:rPr>
        <w:t xml:space="preserve"> </w:t>
      </w:r>
      <w:r w:rsidRPr="009F54BE">
        <w:rPr>
          <w:rFonts w:hint="eastAsia"/>
          <w:rtl/>
          <w:lang w:eastAsia="en-US"/>
        </w:rPr>
        <w:t>לעיני</w:t>
      </w:r>
      <w:r w:rsidRPr="009F54BE">
        <w:rPr>
          <w:rtl/>
          <w:lang w:eastAsia="en-US"/>
        </w:rPr>
        <w:t xml:space="preserve"> </w:t>
      </w:r>
      <w:r w:rsidRPr="009F54BE">
        <w:rPr>
          <w:rFonts w:hint="eastAsia"/>
          <w:rtl/>
          <w:lang w:eastAsia="en-US"/>
        </w:rPr>
        <w:t>כל</w:t>
      </w:r>
      <w:r w:rsidRPr="009F54BE">
        <w:rPr>
          <w:rtl/>
          <w:lang w:eastAsia="en-US"/>
        </w:rPr>
        <w:t xml:space="preserve"> </w:t>
      </w:r>
      <w:r w:rsidRPr="009F54BE">
        <w:rPr>
          <w:rFonts w:hint="eastAsia"/>
          <w:rtl/>
          <w:lang w:eastAsia="en-US"/>
        </w:rPr>
        <w:t>ישראל</w:t>
      </w:r>
      <w:r w:rsidRPr="009F54BE">
        <w:rPr>
          <w:rFonts w:hint="cs"/>
          <w:rtl/>
          <w:lang w:eastAsia="en-US"/>
        </w:rPr>
        <w:t xml:space="preserve">. </w:t>
      </w:r>
      <w:r w:rsidRPr="009F54BE">
        <w:rPr>
          <w:rFonts w:hint="eastAsia"/>
          <w:rtl/>
          <w:lang w:eastAsia="en-US"/>
        </w:rPr>
        <w:t>נסתכל</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וראה</w:t>
      </w:r>
      <w:r w:rsidRPr="009F54BE">
        <w:rPr>
          <w:rtl/>
          <w:lang w:eastAsia="en-US"/>
        </w:rPr>
        <w:t xml:space="preserve"> </w:t>
      </w:r>
      <w:r w:rsidRPr="009F54BE">
        <w:rPr>
          <w:rFonts w:hint="eastAsia"/>
          <w:rtl/>
          <w:lang w:eastAsia="en-US"/>
        </w:rPr>
        <w:t>שפרח</w:t>
      </w:r>
      <w:r w:rsidRPr="009F54BE">
        <w:rPr>
          <w:rtl/>
          <w:lang w:eastAsia="en-US"/>
        </w:rPr>
        <w:t xml:space="preserve"> </w:t>
      </w:r>
      <w:r w:rsidRPr="009F54BE">
        <w:rPr>
          <w:rFonts w:hint="eastAsia"/>
          <w:rtl/>
          <w:lang w:eastAsia="en-US"/>
        </w:rPr>
        <w:t>כתב</w:t>
      </w:r>
      <w:r w:rsidRPr="009F54BE">
        <w:rPr>
          <w:rtl/>
          <w:lang w:eastAsia="en-US"/>
        </w:rPr>
        <w:t xml:space="preserve"> </w:t>
      </w:r>
      <w:r w:rsidRPr="009F54BE">
        <w:rPr>
          <w:rFonts w:hint="eastAsia"/>
          <w:rtl/>
          <w:lang w:eastAsia="en-US"/>
        </w:rPr>
        <w:t>מעליהן</w:t>
      </w:r>
      <w:r w:rsidRPr="009F54BE">
        <w:rPr>
          <w:rFonts w:hint="cs"/>
          <w:rtl/>
          <w:lang w:eastAsia="en-US"/>
        </w:rPr>
        <w:t>.</w:t>
      </w:r>
      <w:r w:rsidRPr="009F54BE">
        <w:rPr>
          <w:rtl/>
          <w:lang w:eastAsia="en-US"/>
        </w:rPr>
        <w:t xml:space="preserve"> </w:t>
      </w:r>
      <w:r w:rsidRPr="009F54BE">
        <w:rPr>
          <w:rFonts w:hint="eastAsia"/>
          <w:rtl/>
          <w:lang w:eastAsia="en-US"/>
        </w:rPr>
        <w:t>אמר</w:t>
      </w:r>
      <w:r w:rsidRPr="009F54BE">
        <w:rPr>
          <w:rFonts w:hint="cs"/>
          <w:rtl/>
          <w:lang w:eastAsia="en-US"/>
        </w:rPr>
        <w:t>:</w:t>
      </w:r>
      <w:r w:rsidRPr="009F54BE">
        <w:rPr>
          <w:rtl/>
          <w:lang w:eastAsia="en-US"/>
        </w:rPr>
        <w:t xml:space="preserve"> </w:t>
      </w:r>
      <w:r w:rsidRPr="009F54BE">
        <w:rPr>
          <w:rFonts w:hint="eastAsia"/>
          <w:rtl/>
          <w:lang w:eastAsia="en-US"/>
        </w:rPr>
        <w:t>היאך</w:t>
      </w:r>
      <w:r w:rsidRPr="009F54BE">
        <w:rPr>
          <w:rtl/>
          <w:lang w:eastAsia="en-US"/>
        </w:rPr>
        <w:t xml:space="preserve"> </w:t>
      </w:r>
      <w:r w:rsidRPr="009F54BE">
        <w:rPr>
          <w:rFonts w:hint="eastAsia"/>
          <w:rtl/>
          <w:lang w:eastAsia="en-US"/>
        </w:rPr>
        <w:t>אני</w:t>
      </w:r>
      <w:r w:rsidRPr="009F54BE">
        <w:rPr>
          <w:rtl/>
          <w:lang w:eastAsia="en-US"/>
        </w:rPr>
        <w:t xml:space="preserve"> </w:t>
      </w:r>
      <w:r w:rsidRPr="009F54BE">
        <w:rPr>
          <w:rFonts w:hint="eastAsia"/>
          <w:rtl/>
          <w:lang w:eastAsia="en-US"/>
        </w:rPr>
        <w:t>נותן</w:t>
      </w:r>
      <w:r w:rsidRPr="009F54BE">
        <w:rPr>
          <w:rtl/>
          <w:lang w:eastAsia="en-US"/>
        </w:rPr>
        <w:t xml:space="preserve"> </w:t>
      </w:r>
      <w:r w:rsidRPr="009F54BE">
        <w:rPr>
          <w:rFonts w:hint="eastAsia"/>
          <w:rtl/>
          <w:lang w:eastAsia="en-US"/>
        </w:rPr>
        <w:t>להם</w:t>
      </w:r>
      <w:r w:rsidRPr="009F54BE">
        <w:rPr>
          <w:rtl/>
          <w:lang w:eastAsia="en-US"/>
        </w:rPr>
        <w:t xml:space="preserve"> </w:t>
      </w:r>
      <w:r w:rsidRPr="009F54BE">
        <w:rPr>
          <w:rFonts w:hint="eastAsia"/>
          <w:rtl/>
          <w:lang w:eastAsia="en-US"/>
        </w:rPr>
        <w:t>לישראל</w:t>
      </w:r>
      <w:r w:rsidRPr="009F54BE">
        <w:rPr>
          <w:rtl/>
          <w:lang w:eastAsia="en-US"/>
        </w:rPr>
        <w:t xml:space="preserve"> </w:t>
      </w:r>
      <w:r w:rsidRPr="009F54BE">
        <w:rPr>
          <w:rFonts w:hint="eastAsia"/>
          <w:rtl/>
          <w:lang w:eastAsia="en-US"/>
        </w:rPr>
        <w:t>את</w:t>
      </w:r>
      <w:r w:rsidRPr="009F54BE">
        <w:rPr>
          <w:rtl/>
          <w:lang w:eastAsia="en-US"/>
        </w:rPr>
        <w:t xml:space="preserve"> </w:t>
      </w:r>
      <w:r w:rsidRPr="009F54BE">
        <w:rPr>
          <w:rFonts w:hint="eastAsia"/>
          <w:rtl/>
          <w:lang w:eastAsia="en-US"/>
        </w:rPr>
        <w:t>הל</w:t>
      </w:r>
      <w:r>
        <w:rPr>
          <w:rFonts w:hint="cs"/>
          <w:rtl/>
          <w:lang w:eastAsia="en-US"/>
        </w:rPr>
        <w:t>ו</w:t>
      </w:r>
      <w:r w:rsidRPr="009F54BE">
        <w:rPr>
          <w:rFonts w:hint="eastAsia"/>
          <w:rtl/>
          <w:lang w:eastAsia="en-US"/>
        </w:rPr>
        <w:t>חות</w:t>
      </w:r>
      <w:r w:rsidRPr="009F54BE">
        <w:rPr>
          <w:rtl/>
          <w:lang w:eastAsia="en-US"/>
        </w:rPr>
        <w:t xml:space="preserve"> </w:t>
      </w:r>
      <w:r w:rsidRPr="009F54BE">
        <w:rPr>
          <w:rFonts w:hint="eastAsia"/>
          <w:rtl/>
          <w:lang w:eastAsia="en-US"/>
        </w:rPr>
        <w:t>שאין</w:t>
      </w:r>
      <w:r w:rsidRPr="009F54BE">
        <w:rPr>
          <w:rtl/>
          <w:lang w:eastAsia="en-US"/>
        </w:rPr>
        <w:t xml:space="preserve"> </w:t>
      </w:r>
      <w:r w:rsidRPr="009F54BE">
        <w:rPr>
          <w:rFonts w:hint="eastAsia"/>
          <w:rtl/>
          <w:lang w:eastAsia="en-US"/>
        </w:rPr>
        <w:t>בהן</w:t>
      </w:r>
      <w:r w:rsidRPr="009F54BE">
        <w:rPr>
          <w:rtl/>
          <w:lang w:eastAsia="en-US"/>
        </w:rPr>
        <w:t xml:space="preserve"> </w:t>
      </w:r>
      <w:r w:rsidRPr="009F54BE">
        <w:rPr>
          <w:rFonts w:hint="eastAsia"/>
          <w:rtl/>
          <w:lang w:eastAsia="en-US"/>
        </w:rPr>
        <w:t>ממש</w:t>
      </w:r>
      <w:r w:rsidRPr="009F54BE">
        <w:rPr>
          <w:rFonts w:hint="cs"/>
          <w:rtl/>
          <w:lang w:eastAsia="en-US"/>
        </w:rPr>
        <w:t>?</w:t>
      </w:r>
      <w:r w:rsidRPr="009F54BE">
        <w:rPr>
          <w:rtl/>
          <w:lang w:eastAsia="en-US"/>
        </w:rPr>
        <w:t xml:space="preserve"> </w:t>
      </w:r>
      <w:r w:rsidRPr="009F54BE">
        <w:rPr>
          <w:rFonts w:hint="eastAsia"/>
          <w:rtl/>
          <w:lang w:eastAsia="en-US"/>
        </w:rPr>
        <w:t>אלא</w:t>
      </w:r>
      <w:r w:rsidRPr="009F54BE">
        <w:rPr>
          <w:rtl/>
          <w:lang w:eastAsia="en-US"/>
        </w:rPr>
        <w:t xml:space="preserve"> </w:t>
      </w:r>
      <w:r w:rsidRPr="009F54BE">
        <w:rPr>
          <w:rFonts w:hint="eastAsia"/>
          <w:rtl/>
          <w:lang w:eastAsia="en-US"/>
        </w:rPr>
        <w:t>אאחוז</w:t>
      </w:r>
      <w:r w:rsidRPr="009F54BE">
        <w:rPr>
          <w:rtl/>
          <w:lang w:eastAsia="en-US"/>
        </w:rPr>
        <w:t xml:space="preserve"> </w:t>
      </w:r>
      <w:r w:rsidRPr="009F54BE">
        <w:rPr>
          <w:rFonts w:hint="eastAsia"/>
          <w:rtl/>
          <w:lang w:eastAsia="en-US"/>
        </w:rPr>
        <w:t>ואשברם</w:t>
      </w:r>
      <w:r w:rsidRPr="009F54BE">
        <w:rPr>
          <w:rFonts w:hint="cs"/>
          <w:rtl/>
          <w:lang w:eastAsia="en-US"/>
        </w:rPr>
        <w:t>,</w:t>
      </w:r>
      <w:r w:rsidRPr="009F54BE">
        <w:rPr>
          <w:rtl/>
          <w:lang w:eastAsia="en-US"/>
        </w:rPr>
        <w:t xml:space="preserve"> </w:t>
      </w:r>
      <w:r w:rsidRPr="009F54BE">
        <w:rPr>
          <w:rFonts w:hint="eastAsia"/>
          <w:rtl/>
          <w:lang w:eastAsia="en-US"/>
        </w:rPr>
        <w:t>שנאמר</w:t>
      </w:r>
      <w:r w:rsidRPr="009F54BE">
        <w:rPr>
          <w:rFonts w:hint="cs"/>
          <w:rtl/>
          <w:lang w:eastAsia="en-US"/>
        </w:rPr>
        <w:t>:</w:t>
      </w:r>
      <w:r w:rsidRPr="009F54BE">
        <w:rPr>
          <w:rtl/>
          <w:lang w:eastAsia="en-US"/>
        </w:rPr>
        <w:t xml:space="preserve"> </w:t>
      </w:r>
      <w:r w:rsidRPr="009F54BE">
        <w:rPr>
          <w:rFonts w:hint="eastAsia"/>
          <w:rtl/>
          <w:lang w:eastAsia="en-US"/>
        </w:rPr>
        <w:t>ואתפוש</w:t>
      </w:r>
      <w:r w:rsidRPr="009F54BE">
        <w:rPr>
          <w:rtl/>
          <w:lang w:eastAsia="en-US"/>
        </w:rPr>
        <w:t xml:space="preserve"> </w:t>
      </w:r>
      <w:r w:rsidRPr="009F54BE">
        <w:rPr>
          <w:rFonts w:hint="eastAsia"/>
          <w:rtl/>
          <w:lang w:eastAsia="en-US"/>
        </w:rPr>
        <w:t>בשני</w:t>
      </w:r>
      <w:r w:rsidRPr="009F54BE">
        <w:rPr>
          <w:rtl/>
          <w:lang w:eastAsia="en-US"/>
        </w:rPr>
        <w:t xml:space="preserve"> </w:t>
      </w:r>
      <w:r w:rsidRPr="009F54BE">
        <w:rPr>
          <w:rFonts w:hint="eastAsia"/>
          <w:rtl/>
          <w:lang w:eastAsia="en-US"/>
        </w:rPr>
        <w:t>הלחות</w:t>
      </w:r>
      <w:r w:rsidRPr="009F54BE">
        <w:rPr>
          <w:rtl/>
          <w:lang w:eastAsia="en-US"/>
        </w:rPr>
        <w:t xml:space="preserve"> </w:t>
      </w:r>
      <w:r w:rsidRPr="009F54BE">
        <w:rPr>
          <w:rFonts w:hint="eastAsia"/>
          <w:rtl/>
          <w:lang w:eastAsia="en-US"/>
        </w:rPr>
        <w:t>ואשליכם</w:t>
      </w:r>
      <w:r w:rsidRPr="009F54BE">
        <w:rPr>
          <w:rtl/>
          <w:lang w:eastAsia="en-US"/>
        </w:rPr>
        <w:t xml:space="preserve"> </w:t>
      </w:r>
      <w:r w:rsidRPr="009F54BE">
        <w:rPr>
          <w:rFonts w:hint="eastAsia"/>
          <w:rtl/>
          <w:lang w:eastAsia="en-US"/>
        </w:rPr>
        <w:t>מעל</w:t>
      </w:r>
      <w:r w:rsidRPr="009F54BE">
        <w:rPr>
          <w:rtl/>
          <w:lang w:eastAsia="en-US"/>
        </w:rPr>
        <w:t xml:space="preserve"> </w:t>
      </w:r>
      <w:r w:rsidRPr="009F54BE">
        <w:rPr>
          <w:rFonts w:hint="eastAsia"/>
          <w:rtl/>
          <w:lang w:eastAsia="en-US"/>
        </w:rPr>
        <w:t>שתי</w:t>
      </w:r>
      <w:r w:rsidRPr="009F54BE">
        <w:rPr>
          <w:rtl/>
          <w:lang w:eastAsia="en-US"/>
        </w:rPr>
        <w:t xml:space="preserve"> </w:t>
      </w:r>
      <w:r w:rsidRPr="009F54BE">
        <w:rPr>
          <w:rFonts w:hint="eastAsia"/>
          <w:rtl/>
          <w:lang w:eastAsia="en-US"/>
        </w:rPr>
        <w:t>ידי</w:t>
      </w:r>
      <w:r w:rsidRPr="009F54BE">
        <w:rPr>
          <w:rtl/>
          <w:lang w:eastAsia="en-US"/>
        </w:rPr>
        <w:t xml:space="preserve"> </w:t>
      </w:r>
      <w:r w:rsidRPr="009F54BE">
        <w:rPr>
          <w:rFonts w:hint="eastAsia"/>
          <w:rtl/>
          <w:lang w:eastAsia="en-US"/>
        </w:rPr>
        <w:t>ואשברם</w:t>
      </w:r>
      <w:r w:rsidRPr="009F54BE">
        <w:rPr>
          <w:rFonts w:hint="cs"/>
          <w:rtl/>
          <w:lang w:eastAsia="en-US"/>
        </w:rPr>
        <w:t>". משה שבר את הלוחות כי הם היו אבן ריקה, בלי שום כתב עליהם. הכתובה נמחקה מעצמה ושוב לא היה לשטר שום ערך!</w:t>
      </w:r>
    </w:p>
  </w:footnote>
  <w:footnote w:id="24">
    <w:p w14:paraId="6F662365" w14:textId="77777777" w:rsidR="009D519D" w:rsidRPr="00ED5BF2" w:rsidRDefault="009D519D" w:rsidP="00C2377C">
      <w:pPr>
        <w:pStyle w:val="a3"/>
        <w:rPr>
          <w:rFonts w:hint="cs"/>
          <w:rtl/>
        </w:rPr>
      </w:pPr>
      <w:r>
        <w:rPr>
          <w:rStyle w:val="a5"/>
        </w:rPr>
        <w:footnoteRef/>
      </w:r>
      <w:r>
        <w:rPr>
          <w:rtl/>
        </w:rPr>
        <w:t xml:space="preserve"> </w:t>
      </w:r>
      <w:r w:rsidRPr="009F54BE">
        <w:rPr>
          <w:rFonts w:hint="cs"/>
          <w:rtl/>
          <w:lang w:eastAsia="en-US"/>
        </w:rPr>
        <w:t xml:space="preserve">מאד מומלץ לקרוא מדרש </w:t>
      </w:r>
      <w:r>
        <w:rPr>
          <w:rFonts w:hint="cs"/>
          <w:rtl/>
          <w:lang w:eastAsia="en-US"/>
        </w:rPr>
        <w:t xml:space="preserve">נפלא </w:t>
      </w:r>
      <w:r w:rsidRPr="009F54BE">
        <w:rPr>
          <w:rFonts w:hint="cs"/>
          <w:rtl/>
          <w:lang w:eastAsia="en-US"/>
        </w:rPr>
        <w:t xml:space="preserve">זה על שבירת </w:t>
      </w:r>
      <w:r w:rsidRPr="00271265">
        <w:rPr>
          <w:rFonts w:hint="cs"/>
          <w:rtl/>
          <w:lang w:eastAsia="en-US"/>
        </w:rPr>
        <w:t>הלוחות בשלמותו במקור</w:t>
      </w:r>
      <w:r w:rsidR="00502F3B">
        <w:rPr>
          <w:rFonts w:hint="cs"/>
          <w:rtl/>
          <w:lang w:eastAsia="en-US"/>
        </w:rPr>
        <w:t xml:space="preserve">, </w:t>
      </w:r>
      <w:r w:rsidRPr="00271265">
        <w:rPr>
          <w:rFonts w:hint="cs"/>
          <w:rtl/>
          <w:lang w:eastAsia="en-US"/>
        </w:rPr>
        <w:t xml:space="preserve">אך אין ספק שההפתעה הגדולה היא בסופו: בלוחות ראשונים היו רק עשרת הדברות. בלוחות השניים נוספו לנו הלכות, אגדות ומדרשים! </w:t>
      </w:r>
      <w:r w:rsidR="00D3058E">
        <w:rPr>
          <w:rFonts w:hint="cs"/>
          <w:rtl/>
          <w:lang w:eastAsia="en-US"/>
        </w:rPr>
        <w:t>מה שמתאים גם לפסוק כז בסוף פרק לד, לקראת סוף שהותו של משה בהר לקבלת הלוחות השניים: "</w:t>
      </w:r>
      <w:r w:rsidR="00D3058E">
        <w:rPr>
          <w:rtl/>
          <w:lang w:eastAsia="en-US"/>
        </w:rPr>
        <w:t>וַיֹּאמֶר ה' אֶל מֹשֶׁה כְּתָב לְךָ אֶת הַדְּבָרִים הָאֵלֶּה כִּי עַל פִּי הַדְּבָרִים הָאֵלֶּה כָּרַתִּי אִתְּךָ בְּרִית וְאֶת יִשְׂרָאֵל</w:t>
      </w:r>
      <w:r w:rsidR="00D3058E">
        <w:rPr>
          <w:rFonts w:hint="cs"/>
          <w:rtl/>
          <w:lang w:eastAsia="en-US"/>
        </w:rPr>
        <w:t xml:space="preserve">" </w:t>
      </w:r>
      <w:r w:rsidR="00D3058E">
        <w:rPr>
          <w:rtl/>
          <w:lang w:eastAsia="en-US"/>
        </w:rPr>
        <w:t>–</w:t>
      </w:r>
      <w:r w:rsidR="00D3058E">
        <w:rPr>
          <w:rFonts w:hint="cs"/>
          <w:rtl/>
          <w:lang w:eastAsia="en-US"/>
        </w:rPr>
        <w:t xml:space="preserve"> פסוק ממנו לומדים חז"ל את מקורה של התורה שבע"פ </w:t>
      </w:r>
      <w:r w:rsidR="00D3058E">
        <w:rPr>
          <w:rtl/>
          <w:lang w:eastAsia="en-US"/>
        </w:rPr>
        <w:t>–</w:t>
      </w:r>
      <w:r w:rsidR="00D3058E">
        <w:rPr>
          <w:rFonts w:hint="cs"/>
          <w:rtl/>
          <w:lang w:eastAsia="en-US"/>
        </w:rPr>
        <w:t xml:space="preserve"> "על פי הדברים האלה". ראה דברינו </w:t>
      </w:r>
      <w:hyperlink r:id="rId8" w:history="1">
        <w:r w:rsidR="00D3058E" w:rsidRPr="00C2377C">
          <w:rPr>
            <w:rStyle w:val="Hyperlink"/>
            <w:rFonts w:hint="cs"/>
            <w:rtl/>
            <w:lang w:eastAsia="en-US"/>
          </w:rPr>
          <w:t>כתוב לך את הדברים האלה</w:t>
        </w:r>
      </w:hyperlink>
      <w:r w:rsidR="00D3058E">
        <w:rPr>
          <w:rFonts w:hint="cs"/>
          <w:rtl/>
          <w:lang w:eastAsia="en-US"/>
        </w:rPr>
        <w:t xml:space="preserve"> בפרשת כי תשא. </w:t>
      </w:r>
      <w:r w:rsidRPr="00271265">
        <w:rPr>
          <w:rFonts w:hint="cs"/>
          <w:rtl/>
          <w:lang w:eastAsia="en-US"/>
        </w:rPr>
        <w:t xml:space="preserve">ומה היינו עושים </w:t>
      </w:r>
      <w:r w:rsidR="00ED5BF2">
        <w:rPr>
          <w:rFonts w:hint="cs"/>
          <w:rtl/>
          <w:lang w:eastAsia="en-US"/>
        </w:rPr>
        <w:t xml:space="preserve">אילולא </w:t>
      </w:r>
      <w:r w:rsidRPr="00271265">
        <w:rPr>
          <w:rFonts w:hint="cs"/>
          <w:rtl/>
          <w:lang w:eastAsia="en-US"/>
        </w:rPr>
        <w:t xml:space="preserve">חטא העגל? היינו בלי מדרשים והלכות? </w:t>
      </w:r>
      <w:r w:rsidR="00ED5BF2">
        <w:rPr>
          <w:rFonts w:hint="cs"/>
          <w:rtl/>
          <w:lang w:eastAsia="en-US"/>
        </w:rPr>
        <w:t xml:space="preserve">כצדוקים וכקראים? </w:t>
      </w:r>
      <w:r w:rsidRPr="00271265">
        <w:rPr>
          <w:rFonts w:hint="cs"/>
          <w:rtl/>
          <w:lang w:eastAsia="en-US"/>
        </w:rPr>
        <w:t>נשמח לקבל הסברים למדרש מפתיע</w:t>
      </w:r>
      <w:r>
        <w:rPr>
          <w:rFonts w:hint="cs"/>
          <w:rtl/>
          <w:lang w:eastAsia="en-US"/>
        </w:rPr>
        <w:t xml:space="preserve"> זה. </w:t>
      </w:r>
      <w:r w:rsidR="00413DCA">
        <w:rPr>
          <w:rFonts w:hint="cs"/>
          <w:rtl/>
          <w:lang w:eastAsia="en-US"/>
        </w:rPr>
        <w:t xml:space="preserve">עד שיגיעו ההסברים המאירים, </w:t>
      </w:r>
      <w:r>
        <w:rPr>
          <w:rFonts w:hint="cs"/>
          <w:rtl/>
          <w:lang w:eastAsia="en-US"/>
        </w:rPr>
        <w:t xml:space="preserve">ראה </w:t>
      </w:r>
      <w:r w:rsidRPr="00271265">
        <w:rPr>
          <w:rFonts w:hint="eastAsia"/>
          <w:rtl/>
          <w:lang w:eastAsia="en-US"/>
        </w:rPr>
        <w:t>שיר</w:t>
      </w:r>
      <w:r w:rsidRPr="00271265">
        <w:rPr>
          <w:rtl/>
          <w:lang w:eastAsia="en-US"/>
        </w:rPr>
        <w:t xml:space="preserve"> </w:t>
      </w:r>
      <w:r w:rsidRPr="00271265">
        <w:rPr>
          <w:rFonts w:hint="eastAsia"/>
          <w:rtl/>
          <w:lang w:eastAsia="en-US"/>
        </w:rPr>
        <w:t>השירים</w:t>
      </w:r>
      <w:r w:rsidRPr="00271265">
        <w:rPr>
          <w:rtl/>
          <w:lang w:eastAsia="en-US"/>
        </w:rPr>
        <w:t xml:space="preserve"> </w:t>
      </w:r>
      <w:r w:rsidRPr="00271265">
        <w:rPr>
          <w:rFonts w:hint="eastAsia"/>
          <w:rtl/>
          <w:lang w:eastAsia="en-US"/>
        </w:rPr>
        <w:t>רבה</w:t>
      </w:r>
      <w:r w:rsidRPr="00271265">
        <w:rPr>
          <w:rtl/>
          <w:lang w:eastAsia="en-US"/>
        </w:rPr>
        <w:t xml:space="preserve"> </w:t>
      </w:r>
      <w:r w:rsidRPr="00271265">
        <w:rPr>
          <w:rFonts w:hint="eastAsia"/>
          <w:rtl/>
          <w:lang w:eastAsia="en-US"/>
        </w:rPr>
        <w:t>פרשה</w:t>
      </w:r>
      <w:r w:rsidRPr="00271265">
        <w:rPr>
          <w:rtl/>
          <w:lang w:eastAsia="en-US"/>
        </w:rPr>
        <w:t xml:space="preserve"> </w:t>
      </w:r>
      <w:r w:rsidRPr="00271265">
        <w:rPr>
          <w:rFonts w:hint="eastAsia"/>
          <w:rtl/>
          <w:lang w:eastAsia="en-US"/>
        </w:rPr>
        <w:t>ב</w:t>
      </w:r>
      <w:r w:rsidRPr="00271265">
        <w:rPr>
          <w:rFonts w:hint="cs"/>
          <w:rtl/>
          <w:lang w:eastAsia="en-US"/>
        </w:rPr>
        <w:t>: "</w:t>
      </w:r>
      <w:r w:rsidRPr="00271265">
        <w:rPr>
          <w:rFonts w:hint="eastAsia"/>
          <w:rtl/>
          <w:lang w:eastAsia="en-US"/>
        </w:rPr>
        <w:t>שמאלו</w:t>
      </w:r>
      <w:r w:rsidRPr="00271265">
        <w:rPr>
          <w:rtl/>
          <w:lang w:eastAsia="en-US"/>
        </w:rPr>
        <w:t xml:space="preserve"> </w:t>
      </w:r>
      <w:r w:rsidRPr="00271265">
        <w:rPr>
          <w:rFonts w:hint="eastAsia"/>
          <w:rtl/>
          <w:lang w:eastAsia="en-US"/>
        </w:rPr>
        <w:t>תחת</w:t>
      </w:r>
      <w:r w:rsidRPr="00271265">
        <w:rPr>
          <w:rtl/>
          <w:lang w:eastAsia="en-US"/>
        </w:rPr>
        <w:t xml:space="preserve"> </w:t>
      </w:r>
      <w:r w:rsidRPr="00271265">
        <w:rPr>
          <w:rFonts w:hint="eastAsia"/>
          <w:rtl/>
          <w:lang w:eastAsia="en-US"/>
        </w:rPr>
        <w:t>לראשי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הראשונים</w:t>
      </w:r>
      <w:r w:rsidRPr="00271265">
        <w:rPr>
          <w:rtl/>
          <w:lang w:eastAsia="en-US"/>
        </w:rPr>
        <w:t xml:space="preserve">, </w:t>
      </w:r>
      <w:r w:rsidRPr="00271265">
        <w:rPr>
          <w:rFonts w:hint="eastAsia"/>
          <w:rtl/>
          <w:lang w:eastAsia="en-US"/>
        </w:rPr>
        <w:t>וימינו</w:t>
      </w:r>
      <w:r w:rsidRPr="00271265">
        <w:rPr>
          <w:rtl/>
          <w:lang w:eastAsia="en-US"/>
        </w:rPr>
        <w:t xml:space="preserve"> </w:t>
      </w:r>
      <w:r w:rsidRPr="00271265">
        <w:rPr>
          <w:rFonts w:hint="eastAsia"/>
          <w:rtl/>
          <w:lang w:eastAsia="en-US"/>
        </w:rPr>
        <w:t>תחבקני</w:t>
      </w:r>
      <w:r w:rsidRPr="00271265">
        <w:rPr>
          <w:rFonts w:hint="cs"/>
          <w:rtl/>
          <w:lang w:eastAsia="en-US"/>
        </w:rPr>
        <w:t xml:space="preserve"> - </w:t>
      </w:r>
      <w:r w:rsidRPr="00271265">
        <w:rPr>
          <w:rFonts w:hint="eastAsia"/>
          <w:rtl/>
          <w:lang w:eastAsia="en-US"/>
        </w:rPr>
        <w:t>אלו</w:t>
      </w:r>
      <w:r w:rsidRPr="00271265">
        <w:rPr>
          <w:rtl/>
          <w:lang w:eastAsia="en-US"/>
        </w:rPr>
        <w:t xml:space="preserve"> </w:t>
      </w:r>
      <w:r w:rsidRPr="00271265">
        <w:rPr>
          <w:rFonts w:hint="eastAsia"/>
          <w:rtl/>
          <w:lang w:eastAsia="en-US"/>
        </w:rPr>
        <w:t>לוחות</w:t>
      </w:r>
      <w:r w:rsidRPr="00271265">
        <w:rPr>
          <w:rtl/>
          <w:lang w:eastAsia="en-US"/>
        </w:rPr>
        <w:t xml:space="preserve"> </w:t>
      </w:r>
      <w:r w:rsidRPr="00271265">
        <w:rPr>
          <w:rFonts w:hint="eastAsia"/>
          <w:rtl/>
          <w:lang w:eastAsia="en-US"/>
        </w:rPr>
        <w:t>השניים</w:t>
      </w:r>
      <w:r w:rsidRPr="00271265">
        <w:rPr>
          <w:rFonts w:hint="cs"/>
          <w:rtl/>
          <w:lang w:eastAsia="en-US"/>
        </w:rPr>
        <w:t>". הימין הוא בלוחות השניים</w:t>
      </w:r>
      <w:r>
        <w:rPr>
          <w:rFonts w:hint="cs"/>
          <w:rtl/>
          <w:lang w:eastAsia="en-US"/>
        </w:rPr>
        <w:t>!</w:t>
      </w:r>
      <w:r w:rsidRPr="00271265">
        <w:rPr>
          <w:rFonts w:hint="cs"/>
          <w:rtl/>
          <w:lang w:eastAsia="en-US"/>
        </w:rPr>
        <w:t xml:space="preserve"> </w:t>
      </w:r>
      <w:r>
        <w:rPr>
          <w:rFonts w:hint="cs"/>
          <w:rtl/>
          <w:lang w:eastAsia="en-US"/>
        </w:rPr>
        <w:t>ראה כל המדרשים על התורה שניתנה בימין שהוא הכוח הבונה והיוצר. (ברכות ו ע"א, שבת סג ע"א ועוד).</w:t>
      </w:r>
      <w:r w:rsidR="00ED5BF2">
        <w:rPr>
          <w:rFonts w:hint="cs"/>
          <w:rtl/>
        </w:rPr>
        <w:t xml:space="preserve"> </w:t>
      </w:r>
      <w:r w:rsidR="00413DCA">
        <w:rPr>
          <w:rFonts w:hint="cs"/>
          <w:rtl/>
        </w:rPr>
        <w:t xml:space="preserve">ראה עוד </w:t>
      </w:r>
      <w:r w:rsidR="00ED5BF2">
        <w:rPr>
          <w:rFonts w:hint="cs"/>
          <w:rtl/>
        </w:rPr>
        <w:t xml:space="preserve">דברי הירושלמי </w:t>
      </w:r>
      <w:r w:rsidR="00ED5BF2">
        <w:rPr>
          <w:rtl/>
        </w:rPr>
        <w:t xml:space="preserve">מסכת שקלים פרק ו </w:t>
      </w:r>
      <w:r w:rsidR="00ED5BF2">
        <w:rPr>
          <w:rFonts w:hint="cs"/>
          <w:rtl/>
        </w:rPr>
        <w:t xml:space="preserve">הלכה </w:t>
      </w:r>
      <w:r w:rsidR="00ED5BF2">
        <w:rPr>
          <w:rtl/>
        </w:rPr>
        <w:t>א</w:t>
      </w:r>
      <w:r w:rsidR="00ED5BF2">
        <w:rPr>
          <w:rFonts w:hint="cs"/>
          <w:rtl/>
        </w:rPr>
        <w:t>: "</w:t>
      </w:r>
      <w:r w:rsidR="00ED5BF2">
        <w:rPr>
          <w:rtl/>
        </w:rPr>
        <w:t>חנניה בן אחי רבי יהושע אומר</w:t>
      </w:r>
      <w:r w:rsidR="00ED5BF2">
        <w:rPr>
          <w:rFonts w:hint="cs"/>
          <w:rtl/>
        </w:rPr>
        <w:t>:</w:t>
      </w:r>
      <w:r w:rsidR="00ED5BF2">
        <w:rPr>
          <w:rtl/>
        </w:rPr>
        <w:t xml:space="preserve"> בין כל דיבור ודיבור דיקדוקיה ואותיותיה של תורה ממולאים בתרשיש כימא רבא</w:t>
      </w:r>
      <w:r w:rsidR="00ED5BF2">
        <w:rPr>
          <w:rFonts w:hint="cs"/>
          <w:rtl/>
        </w:rPr>
        <w:t>.</w:t>
      </w:r>
      <w:r w:rsidR="00ED5BF2">
        <w:rPr>
          <w:rtl/>
        </w:rPr>
        <w:t xml:space="preserve"> רבי שמעון בן לקיש כד הוה מטי הדין קרייא הוה אמר</w:t>
      </w:r>
      <w:r w:rsidR="00ED5BF2">
        <w:rPr>
          <w:rFonts w:hint="cs"/>
          <w:rtl/>
        </w:rPr>
        <w:t>:</w:t>
      </w:r>
      <w:r w:rsidR="00ED5BF2">
        <w:rPr>
          <w:rtl/>
        </w:rPr>
        <w:t xml:space="preserve"> יפה לימדני חנניה בן אחי רבי יהושע</w:t>
      </w:r>
      <w:r w:rsidR="00ED5BF2">
        <w:rPr>
          <w:rFonts w:hint="cs"/>
          <w:rtl/>
        </w:rPr>
        <w:t>,</w:t>
      </w:r>
      <w:r w:rsidR="00ED5BF2">
        <w:rPr>
          <w:rtl/>
        </w:rPr>
        <w:t xml:space="preserve"> מה הים הזה בין גל גדול לגל גדול גלים קטנים</w:t>
      </w:r>
      <w:r w:rsidR="00ED5BF2">
        <w:rPr>
          <w:rFonts w:hint="cs"/>
          <w:rtl/>
        </w:rPr>
        <w:t>,</w:t>
      </w:r>
      <w:r w:rsidR="00ED5BF2">
        <w:rPr>
          <w:rtl/>
        </w:rPr>
        <w:t xml:space="preserve"> כך בין כל דיבר ודיבר דיקדוקיה ואותיותיה של תורה</w:t>
      </w:r>
      <w:r w:rsidR="00ED5BF2">
        <w:rPr>
          <w:rFonts w:hint="cs"/>
          <w:rtl/>
        </w:rPr>
        <w:t xml:space="preserve">". לפי עניינה של הסוגיה שם בירושלמי (מידות הלוחות ואופן הכנסתן לארון, מחלוקת ר' יהודה ור' מאיר), הסברה נותנת שמדובר בלוחות </w:t>
      </w:r>
      <w:r w:rsidR="00AA445D">
        <w:rPr>
          <w:rFonts w:hint="cs"/>
          <w:rtl/>
        </w:rPr>
        <w:t>ה</w:t>
      </w:r>
      <w:r w:rsidR="00ED5BF2">
        <w:rPr>
          <w:rFonts w:hint="cs"/>
          <w:rtl/>
        </w:rPr>
        <w:t>שניים. ושוב אנו מגיעים</w:t>
      </w:r>
      <w:r w:rsidR="00413DCA">
        <w:rPr>
          <w:rFonts w:hint="cs"/>
          <w:rtl/>
        </w:rPr>
        <w:t xml:space="preserve"> כמובן לרש"י החותם את התורה בסוף </w:t>
      </w:r>
      <w:r w:rsidR="00413DCA">
        <w:rPr>
          <w:rtl/>
        </w:rPr>
        <w:t>פרשת וזאת הברכה</w:t>
      </w:r>
      <w:r w:rsidR="00413DCA">
        <w:rPr>
          <w:rFonts w:hint="cs"/>
          <w:rtl/>
        </w:rPr>
        <w:t>: "</w:t>
      </w:r>
      <w:r w:rsidR="00413DCA">
        <w:rPr>
          <w:rtl/>
        </w:rPr>
        <w:t>לעיני כל ישראל - שנשאו לבו לשבור הלוחות לעיניהם, שנאמר (לעיל ט, יז) ואשברם לעיניכם, והסכימה דעת הק</w:t>
      </w:r>
      <w:r w:rsidR="00D3058E">
        <w:rPr>
          <w:rFonts w:hint="cs"/>
          <w:rtl/>
        </w:rPr>
        <w:t>ב"ה</w:t>
      </w:r>
      <w:r w:rsidR="00413DCA">
        <w:rPr>
          <w:rtl/>
        </w:rPr>
        <w:t xml:space="preserve"> לדעתו, שנאמר</w:t>
      </w:r>
      <w:r w:rsidR="00D3058E">
        <w:rPr>
          <w:rFonts w:hint="cs"/>
          <w:rtl/>
        </w:rPr>
        <w:t xml:space="preserve">: </w:t>
      </w:r>
      <w:r w:rsidR="00413DCA">
        <w:rPr>
          <w:rtl/>
        </w:rPr>
        <w:t>אשר שברת</w:t>
      </w:r>
      <w:r w:rsidR="00D3058E">
        <w:rPr>
          <w:rFonts w:hint="cs"/>
          <w:rtl/>
        </w:rPr>
        <w:t xml:space="preserve"> -</w:t>
      </w:r>
      <w:r w:rsidR="00413DCA">
        <w:rPr>
          <w:rtl/>
        </w:rPr>
        <w:t xml:space="preserve"> יישר כ</w:t>
      </w:r>
      <w:r w:rsidR="00D3058E">
        <w:rPr>
          <w:rFonts w:hint="cs"/>
          <w:rtl/>
        </w:rPr>
        <w:t>ו</w:t>
      </w:r>
      <w:r w:rsidR="00413DCA">
        <w:rPr>
          <w:rtl/>
        </w:rPr>
        <w:t>חך ששברת</w:t>
      </w:r>
      <w:r w:rsidR="00413DCA">
        <w:rPr>
          <w:rFonts w:hint="cs"/>
          <w:rtl/>
        </w:rPr>
        <w:t xml:space="preserve">". אולי משום שאם לא היה שובר לא היו לנו המשנה והתלמוד ומדרשים ואגדות ורש"י היה כותב רק פירוש </w:t>
      </w:r>
      <w:r w:rsidR="005910AF">
        <w:rPr>
          <w:rFonts w:hint="cs"/>
          <w:rtl/>
        </w:rPr>
        <w:t xml:space="preserve">רק </w:t>
      </w:r>
      <w:r w:rsidR="00413DCA">
        <w:rPr>
          <w:rFonts w:hint="cs"/>
          <w:rtl/>
        </w:rPr>
        <w:t>לתורה ולא לתלמוד</w:t>
      </w:r>
      <w:r w:rsidR="00D3058E">
        <w:rPr>
          <w:rFonts w:hint="cs"/>
          <w:rtl/>
        </w:rPr>
        <w:t xml:space="preserve"> ומפסיק שם</w:t>
      </w:r>
      <w:r w:rsidR="00413DCA">
        <w:rPr>
          <w:rFonts w:hint="cs"/>
          <w:rtl/>
        </w:rPr>
        <w:t xml:space="preserve"> ... </w:t>
      </w:r>
    </w:p>
  </w:footnote>
  <w:footnote w:id="25">
    <w:p w14:paraId="3C68BDA5" w14:textId="77777777" w:rsidR="006E5AF4" w:rsidRDefault="006E5AF4" w:rsidP="00AA445D">
      <w:pPr>
        <w:pStyle w:val="a3"/>
        <w:rPr>
          <w:rFonts w:hint="cs"/>
          <w:rtl/>
        </w:rPr>
      </w:pPr>
      <w:r>
        <w:rPr>
          <w:rStyle w:val="a5"/>
        </w:rPr>
        <w:footnoteRef/>
      </w:r>
      <w:r>
        <w:rPr>
          <w:rtl/>
        </w:rPr>
        <w:t xml:space="preserve"> </w:t>
      </w:r>
      <w:r>
        <w:rPr>
          <w:rFonts w:hint="cs"/>
          <w:rtl/>
        </w:rPr>
        <w:t xml:space="preserve">המדרש הקודם </w:t>
      </w:r>
      <w:r w:rsidR="00FB466B">
        <w:rPr>
          <w:rFonts w:hint="cs"/>
          <w:rtl/>
        </w:rPr>
        <w:t xml:space="preserve">מחזיר אותנו </w:t>
      </w:r>
      <w:r>
        <w:rPr>
          <w:rFonts w:hint="cs"/>
          <w:rtl/>
        </w:rPr>
        <w:t>למחצב הלוחות השניים. לעיל ראינו את השיטות שהן נחצבו כלוחות הראשונים מאבן הספיר שתחת כסא הכבוד. מדרש זה מחזיר אותנו ל</w:t>
      </w:r>
      <w:r w:rsidR="00FB466B">
        <w:rPr>
          <w:rFonts w:hint="cs"/>
          <w:rtl/>
        </w:rPr>
        <w:t>שיטה ש</w:t>
      </w:r>
      <w:r>
        <w:rPr>
          <w:rFonts w:hint="cs"/>
          <w:rtl/>
        </w:rPr>
        <w:t>לוחות השניים היו מעשה אדם</w:t>
      </w:r>
      <w:r w:rsidR="00AA445D">
        <w:rPr>
          <w:rFonts w:hint="cs"/>
          <w:rtl/>
        </w:rPr>
        <w:t>,</w:t>
      </w:r>
      <w:r w:rsidR="00FB466B">
        <w:rPr>
          <w:rFonts w:hint="cs"/>
          <w:rtl/>
        </w:rPr>
        <w:t xml:space="preserve"> כשיטת רבי יוחנן בן זכאי מייסד כרם ביבנה</w:t>
      </w:r>
      <w:r w:rsidR="00AA445D">
        <w:rPr>
          <w:rFonts w:hint="cs"/>
          <w:rtl/>
        </w:rPr>
        <w:t xml:space="preserve">, ומוסיף שחציבתן הייתה </w:t>
      </w:r>
      <w:r>
        <w:rPr>
          <w:rFonts w:hint="cs"/>
          <w:rtl/>
        </w:rPr>
        <w:t xml:space="preserve">ממחצב </w:t>
      </w:r>
      <w:r w:rsidR="00FB466B">
        <w:rPr>
          <w:rFonts w:hint="cs"/>
          <w:rtl/>
        </w:rPr>
        <w:t>א</w:t>
      </w:r>
      <w:r>
        <w:rPr>
          <w:rFonts w:hint="cs"/>
          <w:rtl/>
        </w:rPr>
        <w:t xml:space="preserve">בן הסמפיריון (ספיר) שהיה בתוך אהלו של משה </w:t>
      </w:r>
      <w:r>
        <w:rPr>
          <w:rtl/>
        </w:rPr>
        <w:t>–</w:t>
      </w:r>
      <w:r>
        <w:rPr>
          <w:rFonts w:hint="cs"/>
          <w:rtl/>
        </w:rPr>
        <w:t xml:space="preserve"> הוא בית האולפנה שייסד משה</w:t>
      </w:r>
      <w:r w:rsidR="00AA445D">
        <w:rPr>
          <w:rFonts w:hint="cs"/>
          <w:rtl/>
        </w:rPr>
        <w:t>!</w:t>
      </w:r>
      <w:r>
        <w:rPr>
          <w:rFonts w:hint="cs"/>
          <w:rtl/>
        </w:rPr>
        <w:t xml:space="preserve"> ראה דברינו </w:t>
      </w:r>
      <w:hyperlink r:id="rId9" w:history="1">
        <w:r w:rsidRPr="00FB466B">
          <w:rPr>
            <w:rStyle w:val="Hyperlink"/>
            <w:rFonts w:hint="cs"/>
            <w:rtl/>
          </w:rPr>
          <w:t>אוהל מועד הפרטי והכללי</w:t>
        </w:r>
      </w:hyperlink>
      <w:r w:rsidR="00FB466B">
        <w:rPr>
          <w:rFonts w:hint="cs"/>
          <w:rtl/>
        </w:rPr>
        <w:t xml:space="preserve"> בפרשת ויקרא</w:t>
      </w:r>
      <w:r w:rsidR="00FB466B" w:rsidRPr="00FB466B">
        <w:rPr>
          <w:rFonts w:hint="cs"/>
          <w:rtl/>
        </w:rPr>
        <w:t xml:space="preserve"> </w:t>
      </w:r>
      <w:r w:rsidR="00FB466B">
        <w:rPr>
          <w:rFonts w:hint="cs"/>
          <w:rtl/>
        </w:rPr>
        <w:t>שם הראינו את בית המדרש שפועל לצד המשכן ובית המקדש מתחילת הדרך ואפילו הקדים אותו ויימשך הרבה אחרי שזה נחרב.</w:t>
      </w:r>
      <w:r>
        <w:rPr>
          <w:rFonts w:hint="cs"/>
          <w:rtl/>
        </w:rPr>
        <w:t xml:space="preserve">. </w:t>
      </w:r>
      <w:r w:rsidR="00FB466B">
        <w:rPr>
          <w:rFonts w:hint="cs"/>
          <w:rtl/>
        </w:rPr>
        <w:t xml:space="preserve">מבית המדרש </w:t>
      </w:r>
      <w:r>
        <w:rPr>
          <w:rFonts w:hint="cs"/>
          <w:rtl/>
        </w:rPr>
        <w:t xml:space="preserve">נחצבו הלוחות השניים, שם נחצבו וייחצבו כל חידושי התורה של חכמים ובית המדרש </w:t>
      </w:r>
      <w:r>
        <w:rPr>
          <w:rtl/>
        </w:rPr>
        <w:t>–</w:t>
      </w:r>
      <w:r>
        <w:rPr>
          <w:rFonts w:hint="cs"/>
          <w:rtl/>
        </w:rPr>
        <w:t xml:space="preserve"> כל מה שתלמיד וותיק עתיד לחדש שיסודו בסיני. </w:t>
      </w:r>
      <w:r w:rsidR="00AA445D">
        <w:rPr>
          <w:rFonts w:hint="cs"/>
          <w:rtl/>
        </w:rPr>
        <w:t xml:space="preserve">כל תלמיד שמחדש תורה לאמיתה הוא כמשה. </w:t>
      </w:r>
      <w:r>
        <w:rPr>
          <w:rFonts w:hint="cs"/>
          <w:rtl/>
        </w:rPr>
        <w:t>ו</w:t>
      </w:r>
      <w:r w:rsidR="00FB466B">
        <w:rPr>
          <w:rFonts w:hint="cs"/>
          <w:rtl/>
        </w:rPr>
        <w:t xml:space="preserve">שוב, </w:t>
      </w:r>
      <w:r>
        <w:rPr>
          <w:rFonts w:hint="cs"/>
          <w:rtl/>
        </w:rPr>
        <w:t xml:space="preserve">הרוצה לחבר את הסמפיריון עם </w:t>
      </w:r>
      <w:hyperlink r:id="rId10" w:history="1">
        <w:r w:rsidRPr="00183D9E">
          <w:rPr>
            <w:rStyle w:val="Hyperlink"/>
            <w:rFonts w:hint="cs"/>
            <w:rtl/>
          </w:rPr>
          <w:t>לבנת הספיר</w:t>
        </w:r>
      </w:hyperlink>
      <w:r>
        <w:rPr>
          <w:rFonts w:hint="cs"/>
          <w:rtl/>
        </w:rPr>
        <w:t xml:space="preserve"> המסמלת את </w:t>
      </w:r>
      <w:r w:rsidR="00FB466B">
        <w:rPr>
          <w:rFonts w:hint="cs"/>
          <w:rtl/>
        </w:rPr>
        <w:t xml:space="preserve">הסבל האנושי, את </w:t>
      </w:r>
      <w:r>
        <w:rPr>
          <w:rFonts w:hint="cs"/>
          <w:rtl/>
        </w:rPr>
        <w:t xml:space="preserve">צער הציבור וסבלו </w:t>
      </w:r>
      <w:r>
        <w:rPr>
          <w:rtl/>
        </w:rPr>
        <w:t>–</w:t>
      </w:r>
      <w:r>
        <w:rPr>
          <w:rFonts w:hint="cs"/>
          <w:rtl/>
        </w:rPr>
        <w:t xml:space="preserve"> מוזמן לעשות זאת.</w:t>
      </w:r>
    </w:p>
  </w:footnote>
  <w:footnote w:id="26">
    <w:p w14:paraId="194048C6" w14:textId="77777777" w:rsidR="009D519D" w:rsidRDefault="009D519D" w:rsidP="00E3150F">
      <w:pPr>
        <w:pStyle w:val="a3"/>
        <w:rPr>
          <w:rFonts w:hint="cs"/>
        </w:rPr>
      </w:pPr>
      <w:r>
        <w:rPr>
          <w:rStyle w:val="a5"/>
        </w:rPr>
        <w:footnoteRef/>
      </w:r>
      <w:r>
        <w:rPr>
          <w:rtl/>
        </w:rPr>
        <w:t xml:space="preserve"> </w:t>
      </w:r>
      <w:r w:rsidRPr="0086147B">
        <w:rPr>
          <w:rFonts w:hint="cs"/>
          <w:rtl/>
          <w:lang w:eastAsia="en-US"/>
        </w:rPr>
        <w:t xml:space="preserve">ראה גם </w:t>
      </w:r>
      <w:r w:rsidRPr="0086147B">
        <w:rPr>
          <w:rFonts w:hint="eastAsia"/>
          <w:rtl/>
          <w:lang w:eastAsia="en-US"/>
        </w:rPr>
        <w:t>תנחומא</w:t>
      </w:r>
      <w:r w:rsidRPr="0086147B">
        <w:rPr>
          <w:rtl/>
          <w:lang w:eastAsia="en-US"/>
        </w:rPr>
        <w:t xml:space="preserve"> (</w:t>
      </w:r>
      <w:r w:rsidRPr="0086147B">
        <w:rPr>
          <w:rFonts w:hint="eastAsia"/>
          <w:rtl/>
          <w:lang w:eastAsia="en-US"/>
        </w:rPr>
        <w:t>בובר</w:t>
      </w:r>
      <w:r w:rsidRPr="0086147B">
        <w:rPr>
          <w:rtl/>
          <w:lang w:eastAsia="en-US"/>
        </w:rPr>
        <w:t xml:space="preserve">) </w:t>
      </w:r>
      <w:r w:rsidRPr="0086147B">
        <w:rPr>
          <w:rFonts w:hint="eastAsia"/>
          <w:rtl/>
          <w:lang w:eastAsia="en-US"/>
        </w:rPr>
        <w:t>פרשת</w:t>
      </w:r>
      <w:r w:rsidRPr="0086147B">
        <w:rPr>
          <w:rtl/>
          <w:lang w:eastAsia="en-US"/>
        </w:rPr>
        <w:t xml:space="preserve"> </w:t>
      </w:r>
      <w:r w:rsidRPr="0086147B">
        <w:rPr>
          <w:rFonts w:hint="eastAsia"/>
          <w:rtl/>
          <w:lang w:eastAsia="en-US"/>
        </w:rPr>
        <w:t>מקץ</w:t>
      </w:r>
      <w:r w:rsidRPr="0086147B">
        <w:rPr>
          <w:rtl/>
          <w:lang w:eastAsia="en-US"/>
        </w:rPr>
        <w:t xml:space="preserve"> </w:t>
      </w:r>
      <w:r w:rsidRPr="0086147B">
        <w:rPr>
          <w:rFonts w:hint="eastAsia"/>
          <w:rtl/>
          <w:lang w:eastAsia="en-US"/>
        </w:rPr>
        <w:t>סימן</w:t>
      </w:r>
      <w:r w:rsidRPr="0086147B">
        <w:rPr>
          <w:rtl/>
          <w:lang w:eastAsia="en-US"/>
        </w:rPr>
        <w:t xml:space="preserve"> </w:t>
      </w:r>
      <w:r w:rsidRPr="0086147B">
        <w:rPr>
          <w:rFonts w:hint="eastAsia"/>
          <w:rtl/>
          <w:lang w:eastAsia="en-US"/>
        </w:rPr>
        <w:t>ח</w:t>
      </w:r>
      <w:r w:rsidRPr="0086147B">
        <w:rPr>
          <w:rFonts w:hint="cs"/>
          <w:rtl/>
          <w:lang w:eastAsia="en-US"/>
        </w:rPr>
        <w:t>: "</w:t>
      </w:r>
      <w:r w:rsidRPr="0086147B">
        <w:rPr>
          <w:rFonts w:hint="eastAsia"/>
          <w:rtl/>
          <w:lang w:eastAsia="en-US"/>
        </w:rPr>
        <w:t>ויאמר</w:t>
      </w:r>
      <w:r w:rsidRPr="0086147B">
        <w:rPr>
          <w:rtl/>
          <w:lang w:eastAsia="en-US"/>
        </w:rPr>
        <w:t xml:space="preserve"> </w:t>
      </w:r>
      <w:r w:rsidRPr="0086147B">
        <w:rPr>
          <w:rFonts w:hint="eastAsia"/>
          <w:rtl/>
          <w:lang w:eastAsia="en-US"/>
        </w:rPr>
        <w:t>יעקב</w:t>
      </w:r>
      <w:r w:rsidRPr="0086147B">
        <w:rPr>
          <w:rtl/>
          <w:lang w:eastAsia="en-US"/>
        </w:rPr>
        <w:t xml:space="preserve"> </w:t>
      </w:r>
      <w:r w:rsidRPr="0086147B">
        <w:rPr>
          <w:rFonts w:hint="eastAsia"/>
          <w:rtl/>
          <w:lang w:eastAsia="en-US"/>
        </w:rPr>
        <w:t>לבניו</w:t>
      </w:r>
      <w:r w:rsidRPr="0086147B">
        <w:rPr>
          <w:rtl/>
          <w:lang w:eastAsia="en-US"/>
        </w:rPr>
        <w:t xml:space="preserve"> </w:t>
      </w:r>
      <w:r w:rsidRPr="0086147B">
        <w:rPr>
          <w:rFonts w:hint="eastAsia"/>
          <w:rtl/>
          <w:lang w:eastAsia="en-US"/>
        </w:rPr>
        <w:t>למה</w:t>
      </w:r>
      <w:r w:rsidRPr="0086147B">
        <w:rPr>
          <w:rtl/>
          <w:lang w:eastAsia="en-US"/>
        </w:rPr>
        <w:t xml:space="preserve"> </w:t>
      </w:r>
      <w:r w:rsidRPr="0086147B">
        <w:rPr>
          <w:rFonts w:hint="eastAsia"/>
          <w:rtl/>
          <w:lang w:eastAsia="en-US"/>
        </w:rPr>
        <w:t>תתראו</w:t>
      </w:r>
      <w:r w:rsidRPr="0086147B">
        <w:rPr>
          <w:rtl/>
          <w:lang w:eastAsia="en-US"/>
        </w:rPr>
        <w:t xml:space="preserve">. </w:t>
      </w:r>
      <w:r w:rsidRPr="0086147B">
        <w:rPr>
          <w:rFonts w:hint="eastAsia"/>
          <w:rtl/>
          <w:lang w:eastAsia="en-US"/>
        </w:rPr>
        <w:t>אמר</w:t>
      </w:r>
      <w:r w:rsidRPr="0086147B">
        <w:rPr>
          <w:rtl/>
          <w:lang w:eastAsia="en-US"/>
        </w:rPr>
        <w:t xml:space="preserve"> </w:t>
      </w:r>
      <w:r w:rsidRPr="0086147B">
        <w:rPr>
          <w:rFonts w:hint="eastAsia"/>
          <w:rtl/>
          <w:lang w:eastAsia="en-US"/>
        </w:rPr>
        <w:t>להם</w:t>
      </w:r>
      <w:r w:rsidRPr="0086147B">
        <w:rPr>
          <w:rtl/>
          <w:lang w:eastAsia="en-US"/>
        </w:rPr>
        <w:t xml:space="preserve"> </w:t>
      </w:r>
      <w:r w:rsidRPr="0086147B">
        <w:rPr>
          <w:rFonts w:hint="eastAsia"/>
          <w:rtl/>
          <w:lang w:eastAsia="en-US"/>
        </w:rPr>
        <w:t>יעקב</w:t>
      </w:r>
      <w:r>
        <w:rPr>
          <w:rFonts w:hint="cs"/>
          <w:rtl/>
          <w:lang w:eastAsia="en-US"/>
        </w:rPr>
        <w:t>:</w:t>
      </w:r>
      <w:r w:rsidRPr="0086147B">
        <w:rPr>
          <w:rtl/>
          <w:lang w:eastAsia="en-US"/>
        </w:rPr>
        <w:t xml:space="preserve"> </w:t>
      </w:r>
      <w:r w:rsidRPr="0086147B">
        <w:rPr>
          <w:rFonts w:hint="eastAsia"/>
          <w:rtl/>
          <w:lang w:eastAsia="en-US"/>
        </w:rPr>
        <w:t>בבקשה</w:t>
      </w:r>
      <w:r w:rsidRPr="0086147B">
        <w:rPr>
          <w:rtl/>
          <w:lang w:eastAsia="en-US"/>
        </w:rPr>
        <w:t xml:space="preserve"> </w:t>
      </w:r>
      <w:r w:rsidRPr="0086147B">
        <w:rPr>
          <w:rFonts w:hint="eastAsia"/>
          <w:rtl/>
          <w:lang w:eastAsia="en-US"/>
        </w:rPr>
        <w:t>מכם</w:t>
      </w:r>
      <w:r>
        <w:rPr>
          <w:rFonts w:hint="cs"/>
          <w:rtl/>
          <w:lang w:eastAsia="en-US"/>
        </w:rPr>
        <w:t>,</w:t>
      </w:r>
      <w:r w:rsidRPr="0086147B">
        <w:rPr>
          <w:rtl/>
          <w:lang w:eastAsia="en-US"/>
        </w:rPr>
        <w:t xml:space="preserve"> </w:t>
      </w:r>
      <w:r w:rsidRPr="0086147B">
        <w:rPr>
          <w:rFonts w:hint="eastAsia"/>
          <w:rtl/>
          <w:lang w:eastAsia="en-US"/>
        </w:rPr>
        <w:t>היו</w:t>
      </w:r>
      <w:r w:rsidRPr="0086147B">
        <w:rPr>
          <w:rtl/>
          <w:lang w:eastAsia="en-US"/>
        </w:rPr>
        <w:t xml:space="preserve"> </w:t>
      </w:r>
      <w:r w:rsidRPr="0086147B">
        <w:rPr>
          <w:rFonts w:hint="eastAsia"/>
          <w:rtl/>
          <w:lang w:eastAsia="en-US"/>
        </w:rPr>
        <w:t>מצניעים</w:t>
      </w:r>
      <w:r w:rsidRPr="0086147B">
        <w:rPr>
          <w:rtl/>
          <w:lang w:eastAsia="en-US"/>
        </w:rPr>
        <w:t xml:space="preserve"> </w:t>
      </w:r>
      <w:r w:rsidRPr="0086147B">
        <w:rPr>
          <w:rFonts w:hint="eastAsia"/>
          <w:rtl/>
          <w:lang w:eastAsia="en-US"/>
        </w:rPr>
        <w:t>עצמיכם</w:t>
      </w:r>
      <w:r w:rsidRPr="0086147B">
        <w:rPr>
          <w:rtl/>
          <w:lang w:eastAsia="en-US"/>
        </w:rPr>
        <w:t xml:space="preserve">, </w:t>
      </w:r>
      <w:r w:rsidRPr="0086147B">
        <w:rPr>
          <w:rFonts w:hint="eastAsia"/>
          <w:rtl/>
          <w:lang w:eastAsia="en-US"/>
        </w:rPr>
        <w:t>שאין</w:t>
      </w:r>
      <w:r w:rsidRPr="0086147B">
        <w:rPr>
          <w:rtl/>
          <w:lang w:eastAsia="en-US"/>
        </w:rPr>
        <w:t xml:space="preserve"> </w:t>
      </w:r>
      <w:r w:rsidRPr="0086147B">
        <w:rPr>
          <w:rFonts w:hint="eastAsia"/>
          <w:rtl/>
          <w:lang w:eastAsia="en-US"/>
        </w:rPr>
        <w:t>קשה</w:t>
      </w:r>
      <w:r w:rsidRPr="0086147B">
        <w:rPr>
          <w:rtl/>
          <w:lang w:eastAsia="en-US"/>
        </w:rPr>
        <w:t xml:space="preserve"> </w:t>
      </w:r>
      <w:r w:rsidRPr="0086147B">
        <w:rPr>
          <w:rFonts w:hint="eastAsia"/>
          <w:rtl/>
          <w:lang w:eastAsia="en-US"/>
        </w:rPr>
        <w:t>מעין</w:t>
      </w:r>
      <w:r w:rsidRPr="0086147B">
        <w:rPr>
          <w:rtl/>
          <w:lang w:eastAsia="en-US"/>
        </w:rPr>
        <w:t xml:space="preserve"> </w:t>
      </w:r>
      <w:r w:rsidRPr="0086147B">
        <w:rPr>
          <w:rFonts w:hint="eastAsia"/>
          <w:rtl/>
          <w:lang w:eastAsia="en-US"/>
        </w:rPr>
        <w:t>הרע</w:t>
      </w:r>
      <w:r w:rsidRPr="0086147B">
        <w:rPr>
          <w:rFonts w:hint="cs"/>
          <w:rtl/>
          <w:lang w:eastAsia="en-US"/>
        </w:rPr>
        <w:t>.</w:t>
      </w:r>
      <w:r w:rsidRPr="0086147B">
        <w:rPr>
          <w:rtl/>
          <w:lang w:eastAsia="en-US"/>
        </w:rPr>
        <w:t xml:space="preserve"> </w:t>
      </w:r>
      <w:r w:rsidRPr="0086147B">
        <w:rPr>
          <w:rFonts w:hint="eastAsia"/>
          <w:rtl/>
          <w:lang w:eastAsia="en-US"/>
        </w:rPr>
        <w:t>וכן</w:t>
      </w:r>
      <w:r w:rsidRPr="0086147B">
        <w:rPr>
          <w:rtl/>
          <w:lang w:eastAsia="en-US"/>
        </w:rPr>
        <w:t xml:space="preserve"> </w:t>
      </w:r>
      <w:r w:rsidRPr="0086147B">
        <w:rPr>
          <w:rFonts w:hint="eastAsia"/>
          <w:rtl/>
          <w:lang w:eastAsia="en-US"/>
        </w:rPr>
        <w:t>אתה</w:t>
      </w:r>
      <w:r w:rsidRPr="0086147B">
        <w:rPr>
          <w:rtl/>
          <w:lang w:eastAsia="en-US"/>
        </w:rPr>
        <w:t xml:space="preserve"> </w:t>
      </w:r>
      <w:r w:rsidRPr="0086147B">
        <w:rPr>
          <w:rFonts w:hint="eastAsia"/>
          <w:rtl/>
          <w:lang w:eastAsia="en-US"/>
        </w:rPr>
        <w:t>מוצא</w:t>
      </w:r>
      <w:r w:rsidRPr="0086147B">
        <w:rPr>
          <w:rtl/>
          <w:lang w:eastAsia="en-US"/>
        </w:rPr>
        <w:t xml:space="preserve"> </w:t>
      </w:r>
      <w:r w:rsidRPr="0086147B">
        <w:rPr>
          <w:rFonts w:hint="eastAsia"/>
          <w:rtl/>
          <w:lang w:eastAsia="en-US"/>
        </w:rPr>
        <w:t>בלוחות</w:t>
      </w:r>
      <w:r w:rsidRPr="0086147B">
        <w:rPr>
          <w:rtl/>
          <w:lang w:eastAsia="en-US"/>
        </w:rPr>
        <w:t xml:space="preserve"> </w:t>
      </w:r>
      <w:r w:rsidRPr="0086147B">
        <w:rPr>
          <w:rFonts w:hint="eastAsia"/>
          <w:rtl/>
          <w:lang w:eastAsia="en-US"/>
        </w:rPr>
        <w:t>הראשונות</w:t>
      </w:r>
      <w:r w:rsidRPr="0086147B">
        <w:rPr>
          <w:rtl/>
          <w:lang w:eastAsia="en-US"/>
        </w:rPr>
        <w:t xml:space="preserve">, </w:t>
      </w:r>
      <w:r w:rsidRPr="0086147B">
        <w:rPr>
          <w:rFonts w:hint="eastAsia"/>
          <w:rtl/>
          <w:lang w:eastAsia="en-US"/>
        </w:rPr>
        <w:t>על</w:t>
      </w:r>
      <w:r w:rsidRPr="0086147B">
        <w:rPr>
          <w:rtl/>
          <w:lang w:eastAsia="en-US"/>
        </w:rPr>
        <w:t xml:space="preserve"> </w:t>
      </w:r>
      <w:r w:rsidRPr="0086147B">
        <w:rPr>
          <w:rFonts w:hint="eastAsia"/>
          <w:rtl/>
          <w:lang w:eastAsia="en-US"/>
        </w:rPr>
        <w:t>ידי</w:t>
      </w:r>
      <w:r w:rsidRPr="0086147B">
        <w:rPr>
          <w:rtl/>
          <w:lang w:eastAsia="en-US"/>
        </w:rPr>
        <w:t xml:space="preserve"> </w:t>
      </w:r>
      <w:r w:rsidRPr="0086147B">
        <w:rPr>
          <w:rFonts w:hint="eastAsia"/>
          <w:rtl/>
          <w:lang w:eastAsia="en-US"/>
        </w:rPr>
        <w:t>שניתנו</w:t>
      </w:r>
      <w:r w:rsidRPr="0086147B">
        <w:rPr>
          <w:rtl/>
          <w:lang w:eastAsia="en-US"/>
        </w:rPr>
        <w:t xml:space="preserve"> </w:t>
      </w:r>
      <w:r w:rsidRPr="0086147B">
        <w:rPr>
          <w:rFonts w:hint="eastAsia"/>
          <w:rtl/>
          <w:lang w:eastAsia="en-US"/>
        </w:rPr>
        <w:t>בגדולה</w:t>
      </w:r>
      <w:r w:rsidRPr="0086147B">
        <w:rPr>
          <w:rtl/>
          <w:lang w:eastAsia="en-US"/>
        </w:rPr>
        <w:t xml:space="preserve"> </w:t>
      </w:r>
      <w:r w:rsidRPr="0086147B">
        <w:rPr>
          <w:rFonts w:hint="eastAsia"/>
          <w:rtl/>
          <w:lang w:eastAsia="en-US"/>
        </w:rPr>
        <w:t>נשתברו</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וכל</w:t>
      </w:r>
      <w:r w:rsidRPr="0086147B">
        <w:rPr>
          <w:rtl/>
          <w:lang w:eastAsia="en-US"/>
        </w:rPr>
        <w:t xml:space="preserve"> </w:t>
      </w:r>
      <w:r w:rsidRPr="0086147B">
        <w:rPr>
          <w:rFonts w:hint="eastAsia"/>
          <w:rtl/>
          <w:lang w:eastAsia="en-US"/>
        </w:rPr>
        <w:t>העם</w:t>
      </w:r>
      <w:r w:rsidRPr="0086147B">
        <w:rPr>
          <w:rtl/>
          <w:lang w:eastAsia="en-US"/>
        </w:rPr>
        <w:t xml:space="preserve"> </w:t>
      </w:r>
      <w:r w:rsidRPr="0086147B">
        <w:rPr>
          <w:rFonts w:hint="eastAsia"/>
          <w:rtl/>
          <w:lang w:eastAsia="en-US"/>
        </w:rPr>
        <w:t>רואים</w:t>
      </w:r>
      <w:r w:rsidRPr="0086147B">
        <w:rPr>
          <w:rtl/>
          <w:lang w:eastAsia="en-US"/>
        </w:rPr>
        <w:t xml:space="preserve"> </w:t>
      </w:r>
      <w:r w:rsidRPr="0086147B">
        <w:rPr>
          <w:rFonts w:hint="eastAsia"/>
          <w:rtl/>
          <w:lang w:eastAsia="en-US"/>
        </w:rPr>
        <w:t>את</w:t>
      </w:r>
      <w:r w:rsidRPr="0086147B">
        <w:rPr>
          <w:rtl/>
          <w:lang w:eastAsia="en-US"/>
        </w:rPr>
        <w:t xml:space="preserve"> </w:t>
      </w:r>
      <w:r w:rsidRPr="0086147B">
        <w:rPr>
          <w:rFonts w:hint="eastAsia"/>
          <w:rtl/>
          <w:lang w:eastAsia="en-US"/>
        </w:rPr>
        <w:t>הקולות</w:t>
      </w:r>
      <w:r w:rsidRPr="0086147B">
        <w:rPr>
          <w:rtl/>
          <w:lang w:eastAsia="en-US"/>
        </w:rPr>
        <w:t xml:space="preserve"> (</w:t>
      </w:r>
      <w:r w:rsidRPr="0086147B">
        <w:rPr>
          <w:rFonts w:hint="eastAsia"/>
          <w:rtl/>
          <w:lang w:eastAsia="en-US"/>
        </w:rPr>
        <w:t>שמות</w:t>
      </w:r>
      <w:r w:rsidRPr="0086147B">
        <w:rPr>
          <w:rtl/>
          <w:lang w:eastAsia="en-US"/>
        </w:rPr>
        <w:t xml:space="preserve"> </w:t>
      </w:r>
      <w:r w:rsidRPr="0086147B">
        <w:rPr>
          <w:rFonts w:hint="eastAsia"/>
          <w:rtl/>
          <w:lang w:eastAsia="en-US"/>
        </w:rPr>
        <w:t>כ</w:t>
      </w:r>
      <w:r w:rsidRPr="0086147B">
        <w:rPr>
          <w:rtl/>
          <w:lang w:eastAsia="en-US"/>
        </w:rPr>
        <w:t xml:space="preserve"> </w:t>
      </w:r>
      <w:r w:rsidRPr="0086147B">
        <w:rPr>
          <w:rFonts w:hint="eastAsia"/>
          <w:rtl/>
          <w:lang w:eastAsia="en-US"/>
        </w:rPr>
        <w:t>יד</w:t>
      </w:r>
      <w:r w:rsidRPr="0086147B">
        <w:rPr>
          <w:rtl/>
          <w:lang w:eastAsia="en-US"/>
        </w:rPr>
        <w:t xml:space="preserve">), </w:t>
      </w:r>
      <w:r w:rsidRPr="0086147B">
        <w:rPr>
          <w:rFonts w:hint="eastAsia"/>
          <w:rtl/>
          <w:lang w:eastAsia="en-US"/>
        </w:rPr>
        <w:t>אבל</w:t>
      </w:r>
      <w:r w:rsidRPr="0086147B">
        <w:rPr>
          <w:rtl/>
          <w:lang w:eastAsia="en-US"/>
        </w:rPr>
        <w:t xml:space="preserve"> </w:t>
      </w:r>
      <w:r w:rsidRPr="0086147B">
        <w:rPr>
          <w:rFonts w:hint="eastAsia"/>
          <w:rtl/>
          <w:lang w:eastAsia="en-US"/>
        </w:rPr>
        <w:t>הלוחות</w:t>
      </w:r>
      <w:r w:rsidRPr="0086147B">
        <w:rPr>
          <w:rtl/>
          <w:lang w:eastAsia="en-US"/>
        </w:rPr>
        <w:t xml:space="preserve"> </w:t>
      </w:r>
      <w:r w:rsidRPr="0086147B">
        <w:rPr>
          <w:rFonts w:hint="eastAsia"/>
          <w:rtl/>
          <w:lang w:eastAsia="en-US"/>
        </w:rPr>
        <w:t>השנים</w:t>
      </w:r>
      <w:r w:rsidRPr="0086147B">
        <w:rPr>
          <w:rtl/>
          <w:lang w:eastAsia="en-US"/>
        </w:rPr>
        <w:t xml:space="preserve"> </w:t>
      </w:r>
      <w:r w:rsidRPr="0086147B">
        <w:rPr>
          <w:rFonts w:hint="eastAsia"/>
          <w:rtl/>
          <w:lang w:eastAsia="en-US"/>
        </w:rPr>
        <w:t>כשניתנו</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ראה</w:t>
      </w:r>
      <w:r w:rsidRPr="0086147B">
        <w:rPr>
          <w:rtl/>
          <w:lang w:eastAsia="en-US"/>
        </w:rPr>
        <w:t xml:space="preserve"> </w:t>
      </w:r>
      <w:r w:rsidRPr="0086147B">
        <w:rPr>
          <w:rFonts w:hint="eastAsia"/>
          <w:rtl/>
          <w:lang w:eastAsia="en-US"/>
        </w:rPr>
        <w:t>אותם</w:t>
      </w:r>
      <w:r w:rsidRPr="0086147B">
        <w:rPr>
          <w:rtl/>
          <w:lang w:eastAsia="en-US"/>
        </w:rPr>
        <w:t xml:space="preserve"> </w:t>
      </w:r>
      <w:r w:rsidRPr="0086147B">
        <w:rPr>
          <w:rFonts w:hint="eastAsia"/>
          <w:rtl/>
          <w:lang w:eastAsia="en-US"/>
        </w:rPr>
        <w:t>אלא</w:t>
      </w:r>
      <w:r w:rsidRPr="0086147B">
        <w:rPr>
          <w:rtl/>
          <w:lang w:eastAsia="en-US"/>
        </w:rPr>
        <w:t xml:space="preserve"> </w:t>
      </w:r>
      <w:r w:rsidRPr="0086147B">
        <w:rPr>
          <w:rFonts w:hint="eastAsia"/>
          <w:rtl/>
          <w:lang w:eastAsia="en-US"/>
        </w:rPr>
        <w:t>משה</w:t>
      </w:r>
      <w:r w:rsidRPr="0086147B">
        <w:rPr>
          <w:rtl/>
          <w:lang w:eastAsia="en-US"/>
        </w:rPr>
        <w:t xml:space="preserve">, </w:t>
      </w:r>
      <w:r w:rsidRPr="0086147B">
        <w:rPr>
          <w:rFonts w:hint="eastAsia"/>
          <w:rtl/>
          <w:lang w:eastAsia="en-US"/>
        </w:rPr>
        <w:t>שנאמר</w:t>
      </w:r>
      <w:r w:rsidRPr="0086147B">
        <w:rPr>
          <w:rtl/>
          <w:lang w:eastAsia="en-US"/>
        </w:rPr>
        <w:t xml:space="preserve"> </w:t>
      </w:r>
      <w:r w:rsidRPr="0086147B">
        <w:rPr>
          <w:rFonts w:hint="eastAsia"/>
          <w:rtl/>
          <w:lang w:eastAsia="en-US"/>
        </w:rPr>
        <w:t>ואיש</w:t>
      </w:r>
      <w:r w:rsidRPr="0086147B">
        <w:rPr>
          <w:rtl/>
          <w:lang w:eastAsia="en-US"/>
        </w:rPr>
        <w:t xml:space="preserve"> </w:t>
      </w:r>
      <w:r w:rsidRPr="0086147B">
        <w:rPr>
          <w:rFonts w:hint="eastAsia"/>
          <w:rtl/>
          <w:lang w:eastAsia="en-US"/>
        </w:rPr>
        <w:t>לא</w:t>
      </w:r>
      <w:r w:rsidRPr="0086147B">
        <w:rPr>
          <w:rtl/>
          <w:lang w:eastAsia="en-US"/>
        </w:rPr>
        <w:t xml:space="preserve"> </w:t>
      </w:r>
      <w:r w:rsidRPr="0086147B">
        <w:rPr>
          <w:rFonts w:hint="eastAsia"/>
          <w:rtl/>
          <w:lang w:eastAsia="en-US"/>
        </w:rPr>
        <w:t>יעלה</w:t>
      </w:r>
      <w:r w:rsidRPr="0086147B">
        <w:rPr>
          <w:rtl/>
          <w:lang w:eastAsia="en-US"/>
        </w:rPr>
        <w:t xml:space="preserve"> </w:t>
      </w:r>
      <w:r w:rsidRPr="0086147B">
        <w:rPr>
          <w:rFonts w:hint="eastAsia"/>
          <w:rtl/>
          <w:lang w:eastAsia="en-US"/>
        </w:rPr>
        <w:t>עמך</w:t>
      </w:r>
      <w:r w:rsidRPr="0086147B">
        <w:rPr>
          <w:rFonts w:hint="cs"/>
          <w:rtl/>
          <w:lang w:eastAsia="en-US"/>
        </w:rPr>
        <w:t>". אולי הצניעות</w:t>
      </w:r>
      <w:r>
        <w:rPr>
          <w:rFonts w:hint="cs"/>
          <w:rtl/>
          <w:lang w:eastAsia="en-US"/>
        </w:rPr>
        <w:t xml:space="preserve">, המושכת </w:t>
      </w:r>
      <w:r w:rsidRPr="0086147B">
        <w:rPr>
          <w:rFonts w:hint="cs"/>
          <w:rtl/>
          <w:lang w:eastAsia="en-US"/>
        </w:rPr>
        <w:t xml:space="preserve">למשכן ולבית המדרש, שם </w:t>
      </w:r>
      <w:hyperlink r:id="rId11" w:history="1">
        <w:r w:rsidRPr="009F13E1">
          <w:rPr>
            <w:rStyle w:val="Hyperlink"/>
            <w:rFonts w:hint="cs"/>
            <w:rtl/>
            <w:lang w:eastAsia="en-US"/>
          </w:rPr>
          <w:t>כל מה שתלמיד עתיד לחדש</w:t>
        </w:r>
      </w:hyperlink>
      <w:r w:rsidRPr="0086147B">
        <w:rPr>
          <w:rFonts w:hint="cs"/>
          <w:rtl/>
          <w:lang w:eastAsia="en-US"/>
        </w:rPr>
        <w:t xml:space="preserve"> כבר </w:t>
      </w:r>
      <w:r>
        <w:rPr>
          <w:rFonts w:hint="cs"/>
          <w:rtl/>
          <w:lang w:eastAsia="en-US"/>
        </w:rPr>
        <w:t xml:space="preserve">נאמר </w:t>
      </w:r>
      <w:r w:rsidRPr="0086147B">
        <w:rPr>
          <w:rFonts w:hint="cs"/>
          <w:rtl/>
          <w:lang w:eastAsia="en-US"/>
        </w:rPr>
        <w:t>למשה בסיני, היא המוטיב המשלים את המדרש הקודם. בצניעות, בלוחות מעשה ידי אדם,</w:t>
      </w:r>
      <w:r>
        <w:rPr>
          <w:rFonts w:hint="cs"/>
          <w:rtl/>
          <w:lang w:eastAsia="en-US"/>
        </w:rPr>
        <w:t xml:space="preserve"> בערבות של השושבין,</w:t>
      </w:r>
      <w:r w:rsidRPr="0086147B">
        <w:rPr>
          <w:rFonts w:hint="cs"/>
          <w:rtl/>
          <w:lang w:eastAsia="en-US"/>
        </w:rPr>
        <w:t xml:space="preserve"> בלימוד אישי ובחבורה, מתפתחים ההלכות, המדרשות והאגדות.</w:t>
      </w:r>
      <w:r>
        <w:rPr>
          <w:rFonts w:hint="cs"/>
          <w:rtl/>
        </w:rPr>
        <w:t xml:space="preserve"> לא בקולות וברקים וקול שופר חזק.</w:t>
      </w:r>
      <w:r w:rsidR="00502F3B">
        <w:rPr>
          <w:rFonts w:hint="cs"/>
          <w:rtl/>
        </w:rPr>
        <w:t xml:space="preserve"> ואם נלך עוד צעד ונחבר את ה</w:t>
      </w:r>
      <w:r w:rsidR="00E3150F">
        <w:rPr>
          <w:rFonts w:hint="cs"/>
          <w:rtl/>
        </w:rPr>
        <w:t>פירוש/מ</w:t>
      </w:r>
      <w:r w:rsidR="00502F3B">
        <w:rPr>
          <w:rFonts w:hint="cs"/>
          <w:rtl/>
        </w:rPr>
        <w:t>דרש המאוחר הזה, פתרון תורה, לא רק עם שמות רבה הקודם, אלא גם עם מדרש תנאים לדברים והגמרא בבבא קמא, שמזהים את הלוחות השניים עם הדברות השני</w:t>
      </w:r>
      <w:r w:rsidR="00E3150F">
        <w:rPr>
          <w:rFonts w:hint="cs"/>
          <w:rtl/>
        </w:rPr>
        <w:t>ים</w:t>
      </w:r>
      <w:r w:rsidR="00502F3B">
        <w:rPr>
          <w:rFonts w:hint="cs"/>
          <w:rtl/>
        </w:rPr>
        <w:t>, הרי לנו שכבר בלוחות השניים התחילה תורה שבע"פ, התחיל הפירוש לדברות הראשונ</w:t>
      </w:r>
      <w:r w:rsidR="00E3150F">
        <w:rPr>
          <w:rFonts w:hint="cs"/>
          <w:rtl/>
        </w:rPr>
        <w:t>ים</w:t>
      </w:r>
      <w:r w:rsidR="00502F3B">
        <w:rPr>
          <w:rFonts w:hint="cs"/>
          <w:rtl/>
        </w:rPr>
        <w:t xml:space="preserve"> והכל בצניעות הלימוד של בית המדרש ולא "בקולות וברקים".</w:t>
      </w:r>
    </w:p>
  </w:footnote>
  <w:footnote w:id="27">
    <w:p w14:paraId="523481A3" w14:textId="77777777" w:rsidR="009D519D" w:rsidRDefault="009D519D" w:rsidP="00100C4B">
      <w:pPr>
        <w:pStyle w:val="a3"/>
        <w:rPr>
          <w:rFonts w:hint="cs"/>
        </w:rPr>
      </w:pPr>
      <w:r>
        <w:rPr>
          <w:rStyle w:val="a5"/>
        </w:rPr>
        <w:footnoteRef/>
      </w:r>
      <w:r>
        <w:rPr>
          <w:rtl/>
        </w:rPr>
        <w:t xml:space="preserve"> </w:t>
      </w:r>
      <w:r>
        <w:rPr>
          <w:rFonts w:hint="cs"/>
          <w:rtl/>
        </w:rPr>
        <w:t>אזכור איסור בשר בחלב, "לא תבשל גדי בחלב אמו", איננו מקרי. ראה שמות לד, פסוקים יא-כו, המצוות שנצטווה משה בעלייתו השנייה להר סיני לקחת את הלוחות השניים!</w:t>
      </w:r>
    </w:p>
  </w:footnote>
  <w:footnote w:id="28">
    <w:p w14:paraId="435E1C69" w14:textId="77777777" w:rsidR="009D519D" w:rsidRDefault="009D519D" w:rsidP="00E3150F">
      <w:pPr>
        <w:pStyle w:val="a3"/>
      </w:pPr>
      <w:r>
        <w:rPr>
          <w:rStyle w:val="a5"/>
        </w:rPr>
        <w:footnoteRef/>
      </w:r>
      <w:r>
        <w:rPr>
          <w:rtl/>
        </w:rPr>
        <w:t xml:space="preserve"> </w:t>
      </w:r>
      <w:r>
        <w:rPr>
          <w:rFonts w:hint="cs"/>
          <w:rtl/>
          <w:lang w:eastAsia="en-US"/>
        </w:rPr>
        <w:t xml:space="preserve">ראה איך מדרש זה "מעתיק" </w:t>
      </w:r>
      <w:r w:rsidRPr="0086147B">
        <w:rPr>
          <w:rFonts w:hint="cs"/>
          <w:rtl/>
          <w:lang w:eastAsia="en-US"/>
        </w:rPr>
        <w:t>את המדרש הידוע במסכת שבת פח</w:t>
      </w:r>
      <w:r>
        <w:rPr>
          <w:rFonts w:hint="cs"/>
          <w:rtl/>
          <w:lang w:eastAsia="en-US"/>
        </w:rPr>
        <w:t xml:space="preserve"> ע"ב, </w:t>
      </w:r>
      <w:r w:rsidR="001D1945">
        <w:rPr>
          <w:rFonts w:hint="cs"/>
          <w:rtl/>
          <w:lang w:eastAsia="en-US"/>
        </w:rPr>
        <w:t>ו</w:t>
      </w:r>
      <w:r>
        <w:rPr>
          <w:rFonts w:hint="cs"/>
          <w:rtl/>
          <w:lang w:eastAsia="en-US"/>
        </w:rPr>
        <w:t>ויכוח משה והמלאכים, ללוחות השניים</w:t>
      </w:r>
      <w:r w:rsidRPr="0086147B">
        <w:rPr>
          <w:rFonts w:hint="cs"/>
          <w:rtl/>
          <w:lang w:eastAsia="en-US"/>
        </w:rPr>
        <w:t>! לעלייתו השנייה של משה לה</w:t>
      </w:r>
      <w:r>
        <w:rPr>
          <w:rFonts w:hint="cs"/>
          <w:rtl/>
          <w:lang w:eastAsia="en-US"/>
        </w:rPr>
        <w:t>ר סיני, אחרי חטא העגל!</w:t>
      </w:r>
      <w:r w:rsidR="00F670CE">
        <w:rPr>
          <w:rFonts w:hint="cs"/>
          <w:rtl/>
        </w:rPr>
        <w:t xml:space="preserve"> אלא שכאן הדברים קשים יותר. אם בלוחות הראשונים המלאכים טוענים: "</w:t>
      </w:r>
      <w:r w:rsidR="00E3150F">
        <w:rPr>
          <w:rFonts w:hint="cs"/>
          <w:rtl/>
        </w:rPr>
        <w:t xml:space="preserve">מה אנוש כי תזכרנו ובן אדם כי תפקדנו - </w:t>
      </w:r>
      <w:r w:rsidR="00E3150F">
        <w:rPr>
          <w:rtl/>
        </w:rPr>
        <w:t xml:space="preserve">חמודה גנוזה שגנוזה לך </w:t>
      </w:r>
      <w:r w:rsidR="00E3150F">
        <w:rPr>
          <w:rFonts w:hint="cs"/>
          <w:rtl/>
        </w:rPr>
        <w:t xml:space="preserve">... </w:t>
      </w:r>
      <w:r w:rsidR="00E3150F">
        <w:rPr>
          <w:rtl/>
        </w:rPr>
        <w:t>אתה מבקש ליתנה לבשר ודם?</w:t>
      </w:r>
      <w:r w:rsidR="00E3150F">
        <w:rPr>
          <w:rFonts w:hint="cs"/>
          <w:rtl/>
        </w:rPr>
        <w:t>" (שבת פח ע"ב), כאן הם כבר יכולים להצביע על 'התנסות בפועל'. כאן הקב"ה עונה להם והתינוק שמקפיד על בשר בחלב הוא התשובה. כבר ירדה התורה ובדמות לוחות השניים והם בידי בני האדם לטוב או למוטב.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5031" w14:textId="77777777" w:rsidR="009D519D" w:rsidRDefault="009D519D" w:rsidP="00C835D3">
    <w:pPr>
      <w:pStyle w:val="1"/>
      <w:tabs>
        <w:tab w:val="right" w:pos="9299"/>
      </w:tabs>
      <w:rPr>
        <w:rFonts w:hint="cs"/>
        <w:rtl/>
        <w:lang w:eastAsia="en-US"/>
      </w:rPr>
    </w:pPr>
    <w:r>
      <w:rPr>
        <w:rtl/>
        <w:lang w:eastAsia="en-US"/>
      </w:rPr>
      <w:t xml:space="preserve">פרשת עקב, שנייה לנחמה </w:t>
    </w:r>
    <w:r>
      <w:rPr>
        <w:rtl/>
        <w:lang w:eastAsia="en-US"/>
      </w:rPr>
      <w:tab/>
      <w:t>תשס</w:t>
    </w:r>
    <w:r>
      <w:rPr>
        <w:rFonts w:hint="cs"/>
        <w:rtl/>
        <w:lang w:eastAsia="en-US"/>
      </w:rPr>
      <w:t>"ח</w:t>
    </w:r>
  </w:p>
  <w:p w14:paraId="415D51D3" w14:textId="77777777" w:rsidR="009D519D" w:rsidRDefault="009D519D">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9DA0" w14:textId="77777777" w:rsidR="009D519D" w:rsidRDefault="009D519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12D03">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B1C66">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zEyMDc0tDQwMTFR0lEKTi0uzszPAykwrAUAc0OXdiwAAAA="/>
  </w:docVars>
  <w:rsids>
    <w:rsidRoot w:val="00FD348F"/>
    <w:rsid w:val="00001D28"/>
    <w:rsid w:val="0002006B"/>
    <w:rsid w:val="000214B8"/>
    <w:rsid w:val="000447EF"/>
    <w:rsid w:val="000508D5"/>
    <w:rsid w:val="0007722E"/>
    <w:rsid w:val="00082BDA"/>
    <w:rsid w:val="00095915"/>
    <w:rsid w:val="000A28D3"/>
    <w:rsid w:val="000B01B0"/>
    <w:rsid w:val="000B416B"/>
    <w:rsid w:val="000C34C2"/>
    <w:rsid w:val="000E3C6D"/>
    <w:rsid w:val="000E6C17"/>
    <w:rsid w:val="000E7D50"/>
    <w:rsid w:val="00100C4B"/>
    <w:rsid w:val="00113E78"/>
    <w:rsid w:val="00113EBC"/>
    <w:rsid w:val="00115546"/>
    <w:rsid w:val="00126D0F"/>
    <w:rsid w:val="00142141"/>
    <w:rsid w:val="0014638D"/>
    <w:rsid w:val="00152E6C"/>
    <w:rsid w:val="001576E9"/>
    <w:rsid w:val="00166693"/>
    <w:rsid w:val="00166B37"/>
    <w:rsid w:val="00180A20"/>
    <w:rsid w:val="001948A7"/>
    <w:rsid w:val="001A167B"/>
    <w:rsid w:val="001B0A97"/>
    <w:rsid w:val="001B3A82"/>
    <w:rsid w:val="001C46AA"/>
    <w:rsid w:val="001D021E"/>
    <w:rsid w:val="001D155E"/>
    <w:rsid w:val="001D1945"/>
    <w:rsid w:val="001E4390"/>
    <w:rsid w:val="0020442D"/>
    <w:rsid w:val="002077FE"/>
    <w:rsid w:val="0021685B"/>
    <w:rsid w:val="00227C6F"/>
    <w:rsid w:val="002333C0"/>
    <w:rsid w:val="0024461E"/>
    <w:rsid w:val="00246930"/>
    <w:rsid w:val="0026718D"/>
    <w:rsid w:val="00271265"/>
    <w:rsid w:val="00271FE1"/>
    <w:rsid w:val="00276CA0"/>
    <w:rsid w:val="002775A5"/>
    <w:rsid w:val="00290165"/>
    <w:rsid w:val="002B76F6"/>
    <w:rsid w:val="002C4850"/>
    <w:rsid w:val="002C606D"/>
    <w:rsid w:val="002D3989"/>
    <w:rsid w:val="002F52E6"/>
    <w:rsid w:val="002F6263"/>
    <w:rsid w:val="00310313"/>
    <w:rsid w:val="00320DB7"/>
    <w:rsid w:val="00343A1B"/>
    <w:rsid w:val="003501AA"/>
    <w:rsid w:val="0035215A"/>
    <w:rsid w:val="003530E5"/>
    <w:rsid w:val="00356CC6"/>
    <w:rsid w:val="003604B9"/>
    <w:rsid w:val="00360BAB"/>
    <w:rsid w:val="00366C38"/>
    <w:rsid w:val="00395A1C"/>
    <w:rsid w:val="003B7858"/>
    <w:rsid w:val="003D23B9"/>
    <w:rsid w:val="003D5C29"/>
    <w:rsid w:val="003F47D1"/>
    <w:rsid w:val="00412D03"/>
    <w:rsid w:val="00413928"/>
    <w:rsid w:val="00413DCA"/>
    <w:rsid w:val="00415DA3"/>
    <w:rsid w:val="004160F4"/>
    <w:rsid w:val="004317F5"/>
    <w:rsid w:val="00434D41"/>
    <w:rsid w:val="0043775D"/>
    <w:rsid w:val="00441E5F"/>
    <w:rsid w:val="004519D8"/>
    <w:rsid w:val="00480F52"/>
    <w:rsid w:val="00483F11"/>
    <w:rsid w:val="00486E13"/>
    <w:rsid w:val="00486EBA"/>
    <w:rsid w:val="00495996"/>
    <w:rsid w:val="004A53B5"/>
    <w:rsid w:val="004A558F"/>
    <w:rsid w:val="004C1D62"/>
    <w:rsid w:val="004D6121"/>
    <w:rsid w:val="004F7F28"/>
    <w:rsid w:val="00502F3B"/>
    <w:rsid w:val="005471D4"/>
    <w:rsid w:val="00547A1E"/>
    <w:rsid w:val="0056765E"/>
    <w:rsid w:val="00590EDC"/>
    <w:rsid w:val="005910AF"/>
    <w:rsid w:val="0059119D"/>
    <w:rsid w:val="00593D22"/>
    <w:rsid w:val="005A5FB7"/>
    <w:rsid w:val="005C175E"/>
    <w:rsid w:val="005C2F94"/>
    <w:rsid w:val="005C5D1D"/>
    <w:rsid w:val="005D69A7"/>
    <w:rsid w:val="005E3FE6"/>
    <w:rsid w:val="006052B4"/>
    <w:rsid w:val="0061220F"/>
    <w:rsid w:val="00622D82"/>
    <w:rsid w:val="00622F80"/>
    <w:rsid w:val="00643D1B"/>
    <w:rsid w:val="006506EA"/>
    <w:rsid w:val="00650AE4"/>
    <w:rsid w:val="0065668B"/>
    <w:rsid w:val="00663BB3"/>
    <w:rsid w:val="00674CD1"/>
    <w:rsid w:val="006845FA"/>
    <w:rsid w:val="00687BD7"/>
    <w:rsid w:val="00697674"/>
    <w:rsid w:val="006A17C7"/>
    <w:rsid w:val="006A7A6D"/>
    <w:rsid w:val="006C780D"/>
    <w:rsid w:val="006D4193"/>
    <w:rsid w:val="006D4BF7"/>
    <w:rsid w:val="006E5AF4"/>
    <w:rsid w:val="006F2260"/>
    <w:rsid w:val="006F2646"/>
    <w:rsid w:val="007148C5"/>
    <w:rsid w:val="0072175A"/>
    <w:rsid w:val="00721876"/>
    <w:rsid w:val="00726511"/>
    <w:rsid w:val="00732FE7"/>
    <w:rsid w:val="007449DF"/>
    <w:rsid w:val="00753504"/>
    <w:rsid w:val="00761005"/>
    <w:rsid w:val="0076601D"/>
    <w:rsid w:val="00780805"/>
    <w:rsid w:val="007A4A45"/>
    <w:rsid w:val="007B1757"/>
    <w:rsid w:val="007B2B1B"/>
    <w:rsid w:val="007B7B4B"/>
    <w:rsid w:val="007C0805"/>
    <w:rsid w:val="007C6A3E"/>
    <w:rsid w:val="007C7BF9"/>
    <w:rsid w:val="007D2B6E"/>
    <w:rsid w:val="007D41B4"/>
    <w:rsid w:val="007E5C8B"/>
    <w:rsid w:val="007F21DF"/>
    <w:rsid w:val="00821EFD"/>
    <w:rsid w:val="00832B03"/>
    <w:rsid w:val="008350B2"/>
    <w:rsid w:val="00853405"/>
    <w:rsid w:val="0086147B"/>
    <w:rsid w:val="00862258"/>
    <w:rsid w:val="00870121"/>
    <w:rsid w:val="00873A8C"/>
    <w:rsid w:val="00880A98"/>
    <w:rsid w:val="0088618F"/>
    <w:rsid w:val="00893559"/>
    <w:rsid w:val="008A179E"/>
    <w:rsid w:val="008D5FDE"/>
    <w:rsid w:val="008E598D"/>
    <w:rsid w:val="008E5D1C"/>
    <w:rsid w:val="008F29CE"/>
    <w:rsid w:val="009163D4"/>
    <w:rsid w:val="00917786"/>
    <w:rsid w:val="009223D1"/>
    <w:rsid w:val="00922F03"/>
    <w:rsid w:val="00931959"/>
    <w:rsid w:val="00933CFD"/>
    <w:rsid w:val="0094225E"/>
    <w:rsid w:val="00942912"/>
    <w:rsid w:val="0095233A"/>
    <w:rsid w:val="009A76A6"/>
    <w:rsid w:val="009B781E"/>
    <w:rsid w:val="009C0975"/>
    <w:rsid w:val="009C3412"/>
    <w:rsid w:val="009C636A"/>
    <w:rsid w:val="009D519D"/>
    <w:rsid w:val="009E5611"/>
    <w:rsid w:val="009F13E1"/>
    <w:rsid w:val="009F1647"/>
    <w:rsid w:val="009F54BE"/>
    <w:rsid w:val="00A06A35"/>
    <w:rsid w:val="00A270FE"/>
    <w:rsid w:val="00A517A3"/>
    <w:rsid w:val="00A52A98"/>
    <w:rsid w:val="00A7422C"/>
    <w:rsid w:val="00A854F5"/>
    <w:rsid w:val="00A902C9"/>
    <w:rsid w:val="00A960ED"/>
    <w:rsid w:val="00AA19AF"/>
    <w:rsid w:val="00AA445D"/>
    <w:rsid w:val="00AA47DB"/>
    <w:rsid w:val="00AA60C1"/>
    <w:rsid w:val="00AB7784"/>
    <w:rsid w:val="00AB7B09"/>
    <w:rsid w:val="00AD1165"/>
    <w:rsid w:val="00AD6C1E"/>
    <w:rsid w:val="00AF218F"/>
    <w:rsid w:val="00B06BE8"/>
    <w:rsid w:val="00B267A0"/>
    <w:rsid w:val="00B31F5A"/>
    <w:rsid w:val="00B33A61"/>
    <w:rsid w:val="00B419AB"/>
    <w:rsid w:val="00B56EBE"/>
    <w:rsid w:val="00B77BEB"/>
    <w:rsid w:val="00B9086A"/>
    <w:rsid w:val="00B9341F"/>
    <w:rsid w:val="00B96BCF"/>
    <w:rsid w:val="00BA79DA"/>
    <w:rsid w:val="00BB0002"/>
    <w:rsid w:val="00BB3F1E"/>
    <w:rsid w:val="00BB4177"/>
    <w:rsid w:val="00BC1BC8"/>
    <w:rsid w:val="00BC7478"/>
    <w:rsid w:val="00C2120F"/>
    <w:rsid w:val="00C2377C"/>
    <w:rsid w:val="00C2391D"/>
    <w:rsid w:val="00C31C46"/>
    <w:rsid w:val="00C351BB"/>
    <w:rsid w:val="00C420C2"/>
    <w:rsid w:val="00C42A1C"/>
    <w:rsid w:val="00C45FB9"/>
    <w:rsid w:val="00C56A42"/>
    <w:rsid w:val="00C61F23"/>
    <w:rsid w:val="00C711BD"/>
    <w:rsid w:val="00C75DEC"/>
    <w:rsid w:val="00C835D3"/>
    <w:rsid w:val="00C87615"/>
    <w:rsid w:val="00C92FB3"/>
    <w:rsid w:val="00CB3E22"/>
    <w:rsid w:val="00CC1BC3"/>
    <w:rsid w:val="00CF71CA"/>
    <w:rsid w:val="00D1440E"/>
    <w:rsid w:val="00D26B79"/>
    <w:rsid w:val="00D3058E"/>
    <w:rsid w:val="00D34E56"/>
    <w:rsid w:val="00D34E5A"/>
    <w:rsid w:val="00D5436B"/>
    <w:rsid w:val="00D71A17"/>
    <w:rsid w:val="00D915D5"/>
    <w:rsid w:val="00D96436"/>
    <w:rsid w:val="00D96F20"/>
    <w:rsid w:val="00DB07D1"/>
    <w:rsid w:val="00DB27D4"/>
    <w:rsid w:val="00DC0327"/>
    <w:rsid w:val="00DD74EF"/>
    <w:rsid w:val="00DE0A7D"/>
    <w:rsid w:val="00DF2075"/>
    <w:rsid w:val="00DF3082"/>
    <w:rsid w:val="00DF3606"/>
    <w:rsid w:val="00E0131F"/>
    <w:rsid w:val="00E04482"/>
    <w:rsid w:val="00E11E18"/>
    <w:rsid w:val="00E23BB4"/>
    <w:rsid w:val="00E3150F"/>
    <w:rsid w:val="00E3759C"/>
    <w:rsid w:val="00E50E13"/>
    <w:rsid w:val="00E74F06"/>
    <w:rsid w:val="00E80C1B"/>
    <w:rsid w:val="00E86CDF"/>
    <w:rsid w:val="00E91F8A"/>
    <w:rsid w:val="00EA651A"/>
    <w:rsid w:val="00EA6D7F"/>
    <w:rsid w:val="00EB3758"/>
    <w:rsid w:val="00EC0D32"/>
    <w:rsid w:val="00EC1C10"/>
    <w:rsid w:val="00EC4532"/>
    <w:rsid w:val="00EC71EC"/>
    <w:rsid w:val="00ED5BF2"/>
    <w:rsid w:val="00EE407E"/>
    <w:rsid w:val="00EF5C8A"/>
    <w:rsid w:val="00F00F13"/>
    <w:rsid w:val="00F0253F"/>
    <w:rsid w:val="00F14873"/>
    <w:rsid w:val="00F2068F"/>
    <w:rsid w:val="00F24062"/>
    <w:rsid w:val="00F30C94"/>
    <w:rsid w:val="00F361D2"/>
    <w:rsid w:val="00F40830"/>
    <w:rsid w:val="00F43B61"/>
    <w:rsid w:val="00F4567C"/>
    <w:rsid w:val="00F670CE"/>
    <w:rsid w:val="00F867BA"/>
    <w:rsid w:val="00FB1C66"/>
    <w:rsid w:val="00FB466B"/>
    <w:rsid w:val="00FC6EB7"/>
    <w:rsid w:val="00FC72E9"/>
    <w:rsid w:val="00FD348F"/>
    <w:rsid w:val="00FE184A"/>
    <w:rsid w:val="00FE39D8"/>
    <w:rsid w:val="00FE6448"/>
    <w:rsid w:val="00FE6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250EB31"/>
  <w15:chartTrackingRefBased/>
  <w15:docId w15:val="{68426DBE-0F77-434F-B0D9-44030C0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1C66"/>
    <w:pPr>
      <w:bidi/>
    </w:pPr>
    <w:rPr>
      <w:rFonts w:cs="Narkisim"/>
      <w:sz w:val="22"/>
      <w:szCs w:val="22"/>
      <w:lang w:eastAsia="he-IL"/>
    </w:rPr>
  </w:style>
  <w:style w:type="paragraph" w:styleId="1">
    <w:name w:val="heading 1"/>
    <w:basedOn w:val="a"/>
    <w:next w:val="a"/>
    <w:link w:val="10"/>
    <w:qFormat/>
    <w:rsid w:val="00FB1C66"/>
    <w:pPr>
      <w:keepNext/>
      <w:tabs>
        <w:tab w:val="right" w:pos="9469"/>
      </w:tabs>
      <w:jc w:val="both"/>
      <w:outlineLvl w:val="0"/>
    </w:pPr>
    <w:rPr>
      <w:rFonts w:cs="David"/>
      <w:b/>
      <w:bCs/>
      <w:szCs w:val="28"/>
    </w:rPr>
  </w:style>
  <w:style w:type="character" w:default="1" w:styleId="a0">
    <w:name w:val="Default Paragraph Font"/>
    <w:uiPriority w:val="1"/>
    <w:semiHidden/>
    <w:unhideWhenUsed/>
    <w:rsid w:val="00FB1C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1C66"/>
  </w:style>
  <w:style w:type="paragraph" w:styleId="a3">
    <w:name w:val="footnote text"/>
    <w:basedOn w:val="a"/>
    <w:link w:val="a4"/>
    <w:rsid w:val="00FB1C66"/>
    <w:pPr>
      <w:ind w:left="170" w:hanging="170"/>
      <w:jc w:val="both"/>
    </w:pPr>
    <w:rPr>
      <w:sz w:val="20"/>
      <w:szCs w:val="20"/>
    </w:rPr>
  </w:style>
  <w:style w:type="character" w:styleId="a5">
    <w:name w:val="footnote reference"/>
    <w:semiHidden/>
    <w:rsid w:val="00FB1C66"/>
    <w:rPr>
      <w:vertAlign w:val="superscript"/>
    </w:rPr>
  </w:style>
  <w:style w:type="paragraph" w:styleId="a6">
    <w:name w:val="header"/>
    <w:basedOn w:val="a"/>
    <w:link w:val="a7"/>
    <w:rsid w:val="00FB1C66"/>
    <w:pPr>
      <w:tabs>
        <w:tab w:val="center" w:pos="4153"/>
        <w:tab w:val="right" w:pos="8306"/>
      </w:tabs>
    </w:pPr>
  </w:style>
  <w:style w:type="paragraph" w:styleId="a8">
    <w:name w:val="footer"/>
    <w:basedOn w:val="a"/>
    <w:link w:val="a9"/>
    <w:rsid w:val="00FB1C66"/>
    <w:pPr>
      <w:tabs>
        <w:tab w:val="center" w:pos="4153"/>
        <w:tab w:val="right" w:pos="8306"/>
      </w:tabs>
    </w:pPr>
  </w:style>
  <w:style w:type="paragraph" w:customStyle="1" w:styleId="aa">
    <w:name w:val="כותרת"/>
    <w:basedOn w:val="a"/>
    <w:rsid w:val="00FB1C66"/>
    <w:pPr>
      <w:spacing w:before="240" w:line="320" w:lineRule="atLeast"/>
      <w:jc w:val="center"/>
    </w:pPr>
    <w:rPr>
      <w:rFonts w:cs="David"/>
      <w:b/>
      <w:bCs/>
      <w:spacing w:val="20"/>
      <w:szCs w:val="32"/>
    </w:rPr>
  </w:style>
  <w:style w:type="paragraph" w:customStyle="1" w:styleId="ab">
    <w:name w:val="כותרת קטע"/>
    <w:basedOn w:val="a"/>
    <w:rsid w:val="00FB1C66"/>
    <w:pPr>
      <w:spacing w:before="240" w:line="300" w:lineRule="atLeast"/>
    </w:pPr>
    <w:rPr>
      <w:rFonts w:cs="Arial"/>
      <w:b/>
      <w:bCs/>
      <w:szCs w:val="24"/>
    </w:rPr>
  </w:style>
  <w:style w:type="paragraph" w:customStyle="1" w:styleId="ac">
    <w:name w:val="מקור"/>
    <w:basedOn w:val="a"/>
    <w:rsid w:val="00FB1C66"/>
    <w:pPr>
      <w:spacing w:line="320" w:lineRule="atLeast"/>
      <w:jc w:val="both"/>
    </w:pPr>
    <w:rPr>
      <w:rFonts w:cs="David"/>
      <w:szCs w:val="24"/>
    </w:rPr>
  </w:style>
  <w:style w:type="paragraph" w:customStyle="1" w:styleId="ad">
    <w:name w:val="מחלקי המים"/>
    <w:basedOn w:val="a"/>
    <w:rsid w:val="00FB1C66"/>
    <w:pPr>
      <w:spacing w:line="320" w:lineRule="atLeast"/>
      <w:jc w:val="both"/>
    </w:pPr>
    <w:rPr>
      <w:b/>
      <w:bCs/>
      <w:szCs w:val="24"/>
    </w:rPr>
  </w:style>
  <w:style w:type="paragraph" w:styleId="ae">
    <w:name w:val="Balloon Text"/>
    <w:basedOn w:val="a"/>
    <w:link w:val="af"/>
    <w:uiPriority w:val="99"/>
    <w:semiHidden/>
    <w:unhideWhenUsed/>
    <w:rsid w:val="00FB1C66"/>
    <w:rPr>
      <w:rFonts w:ascii="Tahoma" w:hAnsi="Tahoma" w:cs="Tahoma"/>
      <w:sz w:val="16"/>
      <w:szCs w:val="16"/>
    </w:rPr>
  </w:style>
  <w:style w:type="character" w:styleId="Hyperlink">
    <w:name w:val="Hyperlink"/>
    <w:rsid w:val="00FB1C66"/>
    <w:rPr>
      <w:color w:val="0000FF"/>
      <w:u w:val="single"/>
    </w:rPr>
  </w:style>
  <w:style w:type="character" w:styleId="FollowedHyperlink">
    <w:name w:val="FollowedHyperlink"/>
    <w:rsid w:val="001576E9"/>
    <w:rPr>
      <w:color w:val="800080"/>
      <w:u w:val="single"/>
    </w:rPr>
  </w:style>
  <w:style w:type="character" w:customStyle="1" w:styleId="a9">
    <w:name w:val="כותרת תחתונה תו"/>
    <w:link w:val="a8"/>
    <w:rsid w:val="00FB1C66"/>
    <w:rPr>
      <w:rFonts w:cs="Narkisim"/>
      <w:sz w:val="22"/>
      <w:szCs w:val="22"/>
      <w:lang w:eastAsia="he-IL"/>
    </w:rPr>
  </w:style>
  <w:style w:type="character" w:styleId="af0">
    <w:name w:val="page number"/>
    <w:rsid w:val="00ED5BF2"/>
  </w:style>
  <w:style w:type="character" w:customStyle="1" w:styleId="a4">
    <w:name w:val="טקסט הערת שוליים תו"/>
    <w:link w:val="a3"/>
    <w:rsid w:val="00FB1C66"/>
    <w:rPr>
      <w:rFonts w:cs="Narkisim"/>
      <w:lang w:eastAsia="he-IL"/>
    </w:rPr>
  </w:style>
  <w:style w:type="character" w:customStyle="1" w:styleId="10">
    <w:name w:val="כותרת 1 תו"/>
    <w:link w:val="1"/>
    <w:rsid w:val="00FB1C66"/>
    <w:rPr>
      <w:rFonts w:cs="David"/>
      <w:b/>
      <w:bCs/>
      <w:sz w:val="22"/>
      <w:szCs w:val="28"/>
      <w:lang w:eastAsia="he-IL"/>
    </w:rPr>
  </w:style>
  <w:style w:type="character" w:customStyle="1" w:styleId="a7">
    <w:name w:val="כותרת עליונה תו"/>
    <w:link w:val="a6"/>
    <w:rsid w:val="00FB1C66"/>
    <w:rPr>
      <w:rFonts w:cs="Narkisim"/>
      <w:sz w:val="22"/>
      <w:szCs w:val="22"/>
      <w:lang w:eastAsia="he-IL"/>
    </w:rPr>
  </w:style>
  <w:style w:type="character" w:customStyle="1" w:styleId="af">
    <w:name w:val="טקסט בלונים תו"/>
    <w:link w:val="ae"/>
    <w:uiPriority w:val="99"/>
    <w:semiHidden/>
    <w:rsid w:val="00FB1C66"/>
    <w:rPr>
      <w:rFonts w:ascii="Tahoma" w:hAnsi="Tahoma" w:cs="Tahoma"/>
      <w:sz w:val="16"/>
      <w:szCs w:val="16"/>
      <w:lang w:eastAsia="he-IL"/>
    </w:rPr>
  </w:style>
  <w:style w:type="paragraph" w:customStyle="1" w:styleId="af1">
    <w:name w:val="פסוק"/>
    <w:basedOn w:val="ac"/>
    <w:qFormat/>
    <w:rsid w:val="00FB1C6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aa%d7%95%d7%91-%d7%9c%d7%9a-%d7%90%d7%aa-%d7%94%d7%93%d7%91%d7%a8%d7%99%d7%9d-%d7%94%d7%90%d7%9c%d7%941"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parasha=%D7%96%D7%9B%D7%95%D7%A8-%D7%95%D7%A9%D7%9E%D7%95%D7%A8-%D7%91%D7%93%D7%99%D7%91%D7%95%D7%A8-%D7%90%D7%97%D7%931" TargetMode="External"/><Relationship Id="rId2" Type="http://schemas.openxmlformats.org/officeDocument/2006/relationships/hyperlink" Target="http://www.mayim.org.il/?holiday=%D7%99%D7%95%D7%9D-%D7%A9%D7%94%D7%95%D7%AA%D7%A8%D7%95-%D7%A9%D7%91%D7%98%D7%99%D7%9D-%D7%9C%D7%91%D7%90-%D7%96%D7%94-%D7%91%D7%96%D7%941" TargetMode="External"/><Relationship Id="rId1" Type="http://schemas.openxmlformats.org/officeDocument/2006/relationships/hyperlink" Target="http://www.mayim.org.il/?parasha=%D7%A9%D7%A0%D7%99-%D7%90%D7%A8%D7%95%D7%A0%D7%95%D7%AA-%D7%94%D7%99%D7%95" TargetMode="External"/><Relationship Id="rId6" Type="http://schemas.openxmlformats.org/officeDocument/2006/relationships/hyperlink" Target="https://www.mayim.org.il/?parasha=%D7%9C%D7%91%D7%A0%D7%AA-%D7%94%D7%A1%D7%A4%D7%99%D7%A8" TargetMode="External"/><Relationship Id="rId11" Type="http://schemas.openxmlformats.org/officeDocument/2006/relationships/hyperlink" Target="http://www.mayim.org.il/?parasha=%d7%9e%d7%94-%d7%a9%d7%aa%d7%9c%d7%9e%d7%99%d7%93-%d7%a2%d7%aa%d7%99%d7%93-%d7%9c%d7%97%d7%93%d7%a9" TargetMode="External"/><Relationship Id="rId5" Type="http://schemas.openxmlformats.org/officeDocument/2006/relationships/hyperlink" Target="http://www.mayim.org.il/?parasha=%D7%90%D7%95%D7%AA%D7%9D-%D7%94%D7%A0%D7%AA%D7%95%D7%A0%D7%99%D7%9D-%D7%AA%D7%97%D7%AA-%D7%94%D7%91%D7%A0%D7%99%D7%9F" TargetMode="External"/><Relationship Id="rId10" Type="http://schemas.openxmlformats.org/officeDocument/2006/relationships/hyperlink" Target="https://www.mayim.org.il/?parasha=%D7%9C%D7%91%D7%A0%D7%AA-%D7%94%D7%A1%D7%A4%D7%99%D7%A8" TargetMode="External"/><Relationship Id="rId4" Type="http://schemas.openxmlformats.org/officeDocument/2006/relationships/hyperlink" Target="http://www.mayim.org.il/?parasha=%d7%a9%d7%9e%d7%a2-%d7%99%d7%a9%d7%a8%d7%90%d7%9c-%d7%94-%d7%90-%d7%9c%d7%95%d7%94%d7%99%d7%a0%d7%95-%d7%94-%d7%90%d7%97%d7%93" TargetMode="External"/><Relationship Id="rId9" Type="http://schemas.openxmlformats.org/officeDocument/2006/relationships/hyperlink" Target="https://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1626</Words>
  <Characters>8133</Characters>
  <Application>Microsoft Office Word</Application>
  <DocSecurity>4</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לוחות שניים - כראשונים?</vt:lpstr>
      <vt:lpstr>לוחות שניים - כראשונים?</vt:lpstr>
    </vt:vector>
  </TitlesOfParts>
  <Company> </Company>
  <LinksUpToDate>false</LinksUpToDate>
  <CharactersWithSpaces>9740</CharactersWithSpaces>
  <SharedDoc>false</SharedDoc>
  <HLinks>
    <vt:vector size="72" baseType="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393297</vt:i4>
      </vt:variant>
      <vt:variant>
        <vt:i4>30</vt:i4>
      </vt:variant>
      <vt:variant>
        <vt:i4>0</vt:i4>
      </vt:variant>
      <vt:variant>
        <vt:i4>5</vt:i4>
      </vt:variant>
      <vt:variant>
        <vt:lpwstr>http://www.mayim.org.il/?parasha=%d7%9e%d7%94-%d7%a9%d7%aa%d7%9c%d7%9e%d7%99%d7%93-%d7%a2%d7%aa%d7%99%d7%93-%d7%9c%d7%97%d7%93%d7%a9</vt:lpwstr>
      </vt:variant>
      <vt:variant>
        <vt:lpwstr/>
      </vt:variant>
      <vt:variant>
        <vt:i4>4456451</vt:i4>
      </vt:variant>
      <vt:variant>
        <vt:i4>27</vt:i4>
      </vt:variant>
      <vt:variant>
        <vt:i4>0</vt:i4>
      </vt:variant>
      <vt:variant>
        <vt:i4>5</vt:i4>
      </vt:variant>
      <vt:variant>
        <vt:lpwstr>https://www.mayim.org.il/?parasha=%D7%9C%D7%91%D7%A0%D7%AA-%D7%94%D7%A1%D7%A4%D7%99%D7%A8</vt:lpwstr>
      </vt:variant>
      <vt:variant>
        <vt:lpwstr/>
      </vt:variant>
      <vt:variant>
        <vt:i4>4849667</vt:i4>
      </vt:variant>
      <vt:variant>
        <vt:i4>24</vt:i4>
      </vt:variant>
      <vt:variant>
        <vt:i4>0</vt:i4>
      </vt:variant>
      <vt:variant>
        <vt:i4>5</vt:i4>
      </vt:variant>
      <vt:variant>
        <vt:lpwstr>https://www.mayim.org.il/?parasha=%D7%90%D7%94%D7%9C-%D7%9E%D7%95%D7%A2%D7%93</vt:lpwstr>
      </vt:variant>
      <vt:variant>
        <vt:lpwstr/>
      </vt:variant>
      <vt:variant>
        <vt:i4>7078001</vt:i4>
      </vt:variant>
      <vt:variant>
        <vt:i4>21</vt:i4>
      </vt:variant>
      <vt:variant>
        <vt:i4>0</vt:i4>
      </vt:variant>
      <vt:variant>
        <vt:i4>5</vt:i4>
      </vt:variant>
      <vt:variant>
        <vt:lpwstr>http://www.mayim.org.il/?parasha=%d7%9b%d7%aa%d7%95%d7%91-%d7%9c%d7%9a-%d7%90%d7%aa-%d7%94%d7%93%d7%91%d7%a8%d7%99%d7%9d-%d7%94%d7%90%d7%9c%d7%941</vt:lpwstr>
      </vt:variant>
      <vt:variant>
        <vt:lpwstr/>
      </vt:variant>
      <vt:variant>
        <vt:i4>6029407</vt:i4>
      </vt:variant>
      <vt:variant>
        <vt:i4>18</vt:i4>
      </vt:variant>
      <vt:variant>
        <vt:i4>0</vt:i4>
      </vt:variant>
      <vt:variant>
        <vt:i4>5</vt:i4>
      </vt:variant>
      <vt:variant>
        <vt:lpwstr>http://www.mayim.org.il/?parasha=%D7%96%D7%9B%D7%95%D7%A8-%D7%95%D7%A9%D7%9E%D7%95%D7%A8-%D7%91%D7%93%D7%99%D7%91%D7%95%D7%A8-%D7%90%D7%97%D7%931</vt:lpwstr>
      </vt:variant>
      <vt:variant>
        <vt:lpwstr/>
      </vt:variant>
      <vt:variant>
        <vt:i4>4456451</vt:i4>
      </vt:variant>
      <vt:variant>
        <vt:i4>15</vt:i4>
      </vt:variant>
      <vt:variant>
        <vt:i4>0</vt:i4>
      </vt:variant>
      <vt:variant>
        <vt:i4>5</vt:i4>
      </vt:variant>
      <vt:variant>
        <vt:lpwstr>https://www.mayim.org.il/?parasha=%D7%9C%D7%91%D7%A0%D7%AA-%D7%94%D7%A1%D7%A4%D7%99%D7%A8</vt:lpwstr>
      </vt:variant>
      <vt:variant>
        <vt:lpwstr/>
      </vt:variant>
      <vt:variant>
        <vt:i4>2621559</vt:i4>
      </vt:variant>
      <vt:variant>
        <vt:i4>12</vt:i4>
      </vt:variant>
      <vt:variant>
        <vt:i4>0</vt:i4>
      </vt:variant>
      <vt:variant>
        <vt:i4>5</vt:i4>
      </vt:variant>
      <vt:variant>
        <vt:lpwstr>http://www.mayim.org.il/?parasha=%D7%90%D7%95%D7%AA%D7%9D-%D7%94%D7%A0%D7%AA%D7%95%D7%A0%D7%99%D7%9D-%D7%AA%D7%97%D7%AA-%D7%94%D7%91%D7%A0%D7%99%D7%9F</vt:lpwstr>
      </vt:variant>
      <vt:variant>
        <vt:lpwstr/>
      </vt:variant>
      <vt:variant>
        <vt:i4>8126568</vt:i4>
      </vt:variant>
      <vt:variant>
        <vt:i4>9</vt:i4>
      </vt:variant>
      <vt:variant>
        <vt:i4>0</vt:i4>
      </vt:variant>
      <vt:variant>
        <vt:i4>5</vt:i4>
      </vt:variant>
      <vt:variant>
        <vt:lpwstr>http://www.mayim.org.il/?parasha=%d7%a9%d7%9e%d7%a2-%d7%99%d7%a9%d7%a8%d7%90%d7%9c-%d7%94-%d7%90-%d7%9c%d7%95%d7%94%d7%99%d7%a0%d7%95-%d7%94-%d7%90%d7%97%d7%93</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7667836</vt:i4>
      </vt:variant>
      <vt:variant>
        <vt:i4>3</vt:i4>
      </vt:variant>
      <vt:variant>
        <vt:i4>0</vt:i4>
      </vt:variant>
      <vt:variant>
        <vt:i4>5</vt:i4>
      </vt:variant>
      <vt:variant>
        <vt:lpwstr>http://www.mayim.org.il/?holiday=%D7%99%D7%95%D7%9D-%D7%A9%D7%94%D7%95%D7%AA%D7%A8%D7%95-%D7%A9%D7%91%D7%98%D7%99%D7%9D-%D7%9C%D7%91%D7%90-%D7%96%D7%94-%D7%91%D7%96%D7%941</vt:lpwstr>
      </vt:variant>
      <vt:variant>
        <vt:lpwstr/>
      </vt:variant>
      <vt:variant>
        <vt:i4>7864420</vt:i4>
      </vt:variant>
      <vt:variant>
        <vt:i4>0</vt:i4>
      </vt:variant>
      <vt:variant>
        <vt:i4>0</vt:i4>
      </vt:variant>
      <vt:variant>
        <vt:i4>5</vt:i4>
      </vt:variant>
      <vt:variant>
        <vt:lpwstr>http://www.mayim.org.il/?parasha=%D7%A9%D7%A0%D7%99-%D7%90%D7%A8%D7%95%D7%A0%D7%95%D7%AA-%D7%94%D7%99%D7%95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לוחות שניים - כראשונים?</dc:title>
  <dc:subject>עקב, שניה לנחמה</dc:subject>
  <dc:creator>Asher Yuval</dc:creator>
  <cp:keywords/>
  <dc:description/>
  <cp:lastModifiedBy>Shimon Afek</cp:lastModifiedBy>
  <cp:revision>2</cp:revision>
  <cp:lastPrinted>2017-08-11T10:58:00Z</cp:lastPrinted>
  <dcterms:created xsi:type="dcterms:W3CDTF">2022-01-13T07:16:00Z</dcterms:created>
  <dcterms:modified xsi:type="dcterms:W3CDTF">2022-01-13T07:16:00Z</dcterms:modified>
</cp:coreProperties>
</file>